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2DE6" w:rsidRDefault="002A2DE6" w:rsidP="002A2DE6">
      <w:pPr>
        <w:jc w:val="right"/>
        <w:rPr>
          <w:szCs w:val="28"/>
        </w:rPr>
      </w:pPr>
      <w:r>
        <w:rPr>
          <w:szCs w:val="28"/>
        </w:rPr>
        <w:t>Вносится</w:t>
      </w:r>
    </w:p>
    <w:p w:rsidR="002A2DE6" w:rsidRDefault="00090E3E" w:rsidP="002A2DE6">
      <w:pPr>
        <w:jc w:val="right"/>
        <w:rPr>
          <w:szCs w:val="28"/>
        </w:rPr>
      </w:pPr>
      <w:r>
        <w:rPr>
          <w:szCs w:val="28"/>
        </w:rPr>
        <w:t>Губернатор</w:t>
      </w:r>
      <w:r w:rsidR="003C1213">
        <w:rPr>
          <w:szCs w:val="28"/>
        </w:rPr>
        <w:t>ом</w:t>
      </w:r>
      <w:r w:rsidR="002A2DE6">
        <w:rPr>
          <w:szCs w:val="28"/>
        </w:rPr>
        <w:t xml:space="preserve"> Белгородской области</w:t>
      </w:r>
    </w:p>
    <w:p w:rsidR="002A2DE6" w:rsidRDefault="002A2DE6" w:rsidP="002A2DE6">
      <w:pPr>
        <w:jc w:val="right"/>
        <w:rPr>
          <w:szCs w:val="28"/>
        </w:rPr>
      </w:pPr>
      <w:r>
        <w:rPr>
          <w:szCs w:val="28"/>
        </w:rPr>
        <w:t xml:space="preserve">                                                              Проект</w:t>
      </w:r>
    </w:p>
    <w:p w:rsidR="0056559F" w:rsidRDefault="0056559F" w:rsidP="0056559F">
      <w:pPr>
        <w:jc w:val="right"/>
        <w:rPr>
          <w:szCs w:val="28"/>
        </w:rPr>
      </w:pPr>
    </w:p>
    <w:p w:rsidR="00541C18" w:rsidRDefault="00541C18" w:rsidP="0056559F">
      <w:pPr>
        <w:jc w:val="right"/>
        <w:rPr>
          <w:szCs w:val="28"/>
        </w:rPr>
      </w:pPr>
    </w:p>
    <w:p w:rsidR="0056559F" w:rsidRDefault="0056559F" w:rsidP="0056559F">
      <w:pPr>
        <w:jc w:val="right"/>
        <w:rPr>
          <w:szCs w:val="28"/>
        </w:rPr>
      </w:pPr>
    </w:p>
    <w:p w:rsidR="00AA7EB0" w:rsidRDefault="00AA7EB0" w:rsidP="00982D6A">
      <w:pPr>
        <w:jc w:val="center"/>
        <w:rPr>
          <w:b/>
        </w:rPr>
      </w:pPr>
    </w:p>
    <w:p w:rsidR="0056559F" w:rsidRDefault="0056559F" w:rsidP="00982D6A">
      <w:pPr>
        <w:jc w:val="center"/>
        <w:rPr>
          <w:b/>
        </w:rPr>
      </w:pPr>
    </w:p>
    <w:p w:rsidR="009D4031" w:rsidRDefault="009D4031" w:rsidP="00982D6A">
      <w:pPr>
        <w:jc w:val="center"/>
        <w:rPr>
          <w:b/>
        </w:rPr>
      </w:pPr>
    </w:p>
    <w:p w:rsidR="006D78C7" w:rsidRPr="004C1874" w:rsidRDefault="006D78C7" w:rsidP="00982D6A">
      <w:pPr>
        <w:jc w:val="center"/>
        <w:rPr>
          <w:b/>
        </w:rPr>
      </w:pPr>
    </w:p>
    <w:p w:rsidR="00CD0D85" w:rsidRDefault="00CD0D85" w:rsidP="00982D6A">
      <w:pPr>
        <w:jc w:val="center"/>
        <w:rPr>
          <w:b/>
          <w:sz w:val="32"/>
          <w:szCs w:val="32"/>
        </w:rPr>
      </w:pPr>
      <w:r w:rsidRPr="00AA7EB0">
        <w:rPr>
          <w:b/>
          <w:sz w:val="32"/>
          <w:szCs w:val="32"/>
        </w:rPr>
        <w:t>ЗАКОН</w:t>
      </w:r>
    </w:p>
    <w:p w:rsidR="006D78C7" w:rsidRPr="004C1874" w:rsidRDefault="006D78C7" w:rsidP="00982D6A">
      <w:pPr>
        <w:jc w:val="center"/>
        <w:rPr>
          <w:b/>
          <w:sz w:val="28"/>
          <w:szCs w:val="28"/>
        </w:rPr>
      </w:pPr>
    </w:p>
    <w:p w:rsidR="00CD0D85" w:rsidRPr="004C1874" w:rsidRDefault="00CD0D85" w:rsidP="00982D6A">
      <w:pPr>
        <w:jc w:val="center"/>
        <w:rPr>
          <w:b/>
          <w:sz w:val="28"/>
          <w:szCs w:val="28"/>
        </w:rPr>
      </w:pPr>
      <w:r w:rsidRPr="004C1874">
        <w:rPr>
          <w:b/>
          <w:sz w:val="28"/>
          <w:szCs w:val="28"/>
        </w:rPr>
        <w:t xml:space="preserve">БЕЛГОРОДСКОЙ ОБЛАСТИ </w:t>
      </w:r>
    </w:p>
    <w:p w:rsidR="00CD0D85" w:rsidRPr="004C1874" w:rsidRDefault="00CD0D85" w:rsidP="00982D6A">
      <w:pPr>
        <w:jc w:val="center"/>
        <w:rPr>
          <w:b/>
          <w:sz w:val="28"/>
          <w:szCs w:val="28"/>
        </w:rPr>
      </w:pPr>
    </w:p>
    <w:p w:rsidR="00CD0D85" w:rsidRPr="004C1874" w:rsidRDefault="007420D2" w:rsidP="00982D6A">
      <w:pPr>
        <w:jc w:val="center"/>
        <w:rPr>
          <w:b/>
          <w:caps/>
          <w:sz w:val="28"/>
          <w:szCs w:val="28"/>
        </w:rPr>
      </w:pPr>
      <w:r>
        <w:rPr>
          <w:b/>
          <w:caps/>
          <w:sz w:val="28"/>
          <w:szCs w:val="28"/>
        </w:rPr>
        <w:t xml:space="preserve"> </w:t>
      </w:r>
      <w:r w:rsidR="00C56824">
        <w:rPr>
          <w:b/>
          <w:caps/>
          <w:sz w:val="28"/>
          <w:szCs w:val="28"/>
        </w:rPr>
        <w:t>О ВНЕСЕНИИ ИЗМЕНЕНИЙ В ЗАКОН БЕЛГОРОДСКОЙ ОБЛАСТИ «</w:t>
      </w:r>
      <w:r w:rsidR="008F15B6">
        <w:rPr>
          <w:b/>
          <w:caps/>
          <w:sz w:val="28"/>
          <w:szCs w:val="28"/>
        </w:rPr>
        <w:t>Об областном бюджете на 20</w:t>
      </w:r>
      <w:r w:rsidR="008C4BDD">
        <w:rPr>
          <w:b/>
          <w:caps/>
          <w:sz w:val="28"/>
          <w:szCs w:val="28"/>
        </w:rPr>
        <w:t>2</w:t>
      </w:r>
      <w:r w:rsidR="004074E4">
        <w:rPr>
          <w:b/>
          <w:caps/>
          <w:sz w:val="28"/>
          <w:szCs w:val="28"/>
        </w:rPr>
        <w:t>3</w:t>
      </w:r>
      <w:r w:rsidR="00CD0D85" w:rsidRPr="004C1874">
        <w:rPr>
          <w:b/>
          <w:caps/>
          <w:sz w:val="28"/>
          <w:szCs w:val="28"/>
        </w:rPr>
        <w:t xml:space="preserve"> год</w:t>
      </w:r>
      <w:r w:rsidR="008F15B6">
        <w:rPr>
          <w:b/>
          <w:caps/>
          <w:sz w:val="28"/>
          <w:szCs w:val="28"/>
        </w:rPr>
        <w:t xml:space="preserve"> И</w:t>
      </w:r>
      <w:r w:rsidR="00DA5BE9">
        <w:rPr>
          <w:b/>
          <w:caps/>
          <w:sz w:val="28"/>
          <w:szCs w:val="28"/>
        </w:rPr>
        <w:t xml:space="preserve"> НА ПЛАНОВЫЙ ПЕРИОД</w:t>
      </w:r>
      <w:r w:rsidR="003D7098">
        <w:rPr>
          <w:b/>
          <w:caps/>
          <w:sz w:val="28"/>
          <w:szCs w:val="28"/>
        </w:rPr>
        <w:t xml:space="preserve"> 20</w:t>
      </w:r>
      <w:r w:rsidR="00A56D45">
        <w:rPr>
          <w:b/>
          <w:caps/>
          <w:sz w:val="28"/>
          <w:szCs w:val="28"/>
        </w:rPr>
        <w:t>2</w:t>
      </w:r>
      <w:r w:rsidR="004074E4">
        <w:rPr>
          <w:b/>
          <w:caps/>
          <w:sz w:val="28"/>
          <w:szCs w:val="28"/>
        </w:rPr>
        <w:t>4</w:t>
      </w:r>
      <w:r w:rsidR="003D7098">
        <w:rPr>
          <w:b/>
          <w:caps/>
          <w:sz w:val="28"/>
          <w:szCs w:val="28"/>
        </w:rPr>
        <w:t xml:space="preserve"> и 20</w:t>
      </w:r>
      <w:r w:rsidR="000D6E5F">
        <w:rPr>
          <w:b/>
          <w:caps/>
          <w:sz w:val="28"/>
          <w:szCs w:val="28"/>
        </w:rPr>
        <w:t>2</w:t>
      </w:r>
      <w:r w:rsidR="004074E4">
        <w:rPr>
          <w:b/>
          <w:caps/>
          <w:sz w:val="28"/>
          <w:szCs w:val="28"/>
        </w:rPr>
        <w:t>5</w:t>
      </w:r>
      <w:r w:rsidR="008F15B6">
        <w:rPr>
          <w:b/>
          <w:caps/>
          <w:sz w:val="28"/>
          <w:szCs w:val="28"/>
        </w:rPr>
        <w:t xml:space="preserve"> ГОДОВ</w:t>
      </w:r>
      <w:r w:rsidR="00C56824">
        <w:rPr>
          <w:b/>
          <w:caps/>
          <w:sz w:val="28"/>
          <w:szCs w:val="28"/>
        </w:rPr>
        <w:t>»</w:t>
      </w:r>
    </w:p>
    <w:p w:rsidR="00CD0D85" w:rsidRDefault="00CD0D85" w:rsidP="00982D6A">
      <w:pPr>
        <w:spacing w:line="240" w:lineRule="atLeast"/>
        <w:ind w:firstLine="900"/>
        <w:rPr>
          <w:b/>
          <w:sz w:val="28"/>
          <w:szCs w:val="28"/>
        </w:rPr>
      </w:pPr>
    </w:p>
    <w:p w:rsidR="00BB2E1B" w:rsidRDefault="00BB2E1B" w:rsidP="00982D6A">
      <w:pPr>
        <w:ind w:firstLine="720"/>
        <w:jc w:val="center"/>
        <w:rPr>
          <w:sz w:val="28"/>
          <w:szCs w:val="16"/>
          <w:highlight w:val="green"/>
        </w:rPr>
      </w:pPr>
    </w:p>
    <w:p w:rsidR="00C56824" w:rsidRDefault="00C56824" w:rsidP="00C56824">
      <w:pPr>
        <w:ind w:firstLine="720"/>
        <w:rPr>
          <w:b/>
          <w:sz w:val="28"/>
          <w:szCs w:val="16"/>
        </w:rPr>
      </w:pPr>
      <w:r w:rsidRPr="00C56824">
        <w:rPr>
          <w:b/>
          <w:sz w:val="28"/>
          <w:szCs w:val="16"/>
        </w:rPr>
        <w:t>Статья 1</w:t>
      </w:r>
    </w:p>
    <w:p w:rsidR="00C56824" w:rsidRDefault="00C56824" w:rsidP="000D5170">
      <w:pPr>
        <w:ind w:firstLine="720"/>
        <w:jc w:val="both"/>
        <w:rPr>
          <w:sz w:val="28"/>
          <w:szCs w:val="16"/>
        </w:rPr>
      </w:pPr>
      <w:r w:rsidRPr="00C56824">
        <w:rPr>
          <w:sz w:val="28"/>
          <w:szCs w:val="16"/>
        </w:rPr>
        <w:t xml:space="preserve">Внести в закон Белгородской области от </w:t>
      </w:r>
      <w:r w:rsidR="004074E4">
        <w:rPr>
          <w:sz w:val="28"/>
          <w:szCs w:val="16"/>
        </w:rPr>
        <w:t>23</w:t>
      </w:r>
      <w:r w:rsidRPr="00C56824">
        <w:rPr>
          <w:sz w:val="28"/>
          <w:szCs w:val="16"/>
        </w:rPr>
        <w:t xml:space="preserve"> декабря 20</w:t>
      </w:r>
      <w:r w:rsidR="00B935E7">
        <w:rPr>
          <w:sz w:val="28"/>
          <w:szCs w:val="16"/>
        </w:rPr>
        <w:t>2</w:t>
      </w:r>
      <w:r w:rsidR="004074E4">
        <w:rPr>
          <w:sz w:val="28"/>
          <w:szCs w:val="16"/>
        </w:rPr>
        <w:t>2</w:t>
      </w:r>
      <w:r w:rsidRPr="00C56824">
        <w:rPr>
          <w:sz w:val="28"/>
          <w:szCs w:val="16"/>
        </w:rPr>
        <w:t xml:space="preserve"> года № </w:t>
      </w:r>
      <w:r w:rsidR="004074E4">
        <w:rPr>
          <w:sz w:val="28"/>
          <w:szCs w:val="16"/>
        </w:rPr>
        <w:t>246</w:t>
      </w:r>
      <w:r w:rsidR="00BC7F05">
        <w:rPr>
          <w:sz w:val="28"/>
          <w:szCs w:val="16"/>
        </w:rPr>
        <w:t xml:space="preserve">                            </w:t>
      </w:r>
      <w:proofErr w:type="gramStart"/>
      <w:r w:rsidR="00BC7F05">
        <w:rPr>
          <w:sz w:val="28"/>
          <w:szCs w:val="16"/>
        </w:rPr>
        <w:t xml:space="preserve">   «</w:t>
      </w:r>
      <w:proofErr w:type="gramEnd"/>
      <w:r w:rsidRPr="00C56824">
        <w:rPr>
          <w:sz w:val="28"/>
          <w:szCs w:val="16"/>
        </w:rPr>
        <w:t>Об областном бюджете на 20</w:t>
      </w:r>
      <w:r w:rsidR="008C4BDD">
        <w:rPr>
          <w:sz w:val="28"/>
          <w:szCs w:val="16"/>
        </w:rPr>
        <w:t>2</w:t>
      </w:r>
      <w:r w:rsidR="004074E4">
        <w:rPr>
          <w:sz w:val="28"/>
          <w:szCs w:val="16"/>
        </w:rPr>
        <w:t>3</w:t>
      </w:r>
      <w:r w:rsidRPr="00C56824">
        <w:rPr>
          <w:sz w:val="28"/>
          <w:szCs w:val="16"/>
        </w:rPr>
        <w:t xml:space="preserve"> год и на плановый период 20</w:t>
      </w:r>
      <w:r w:rsidR="00A56D45">
        <w:rPr>
          <w:sz w:val="28"/>
          <w:szCs w:val="16"/>
        </w:rPr>
        <w:t>2</w:t>
      </w:r>
      <w:r w:rsidR="004074E4">
        <w:rPr>
          <w:sz w:val="28"/>
          <w:szCs w:val="16"/>
        </w:rPr>
        <w:t>4</w:t>
      </w:r>
      <w:r w:rsidRPr="00C56824">
        <w:rPr>
          <w:sz w:val="28"/>
          <w:szCs w:val="16"/>
        </w:rPr>
        <w:t xml:space="preserve"> и 202</w:t>
      </w:r>
      <w:r w:rsidR="004074E4">
        <w:rPr>
          <w:sz w:val="28"/>
          <w:szCs w:val="16"/>
        </w:rPr>
        <w:t>5</w:t>
      </w:r>
      <w:r w:rsidRPr="00C56824">
        <w:rPr>
          <w:sz w:val="28"/>
          <w:szCs w:val="16"/>
        </w:rPr>
        <w:t xml:space="preserve"> годов»</w:t>
      </w:r>
      <w:r>
        <w:rPr>
          <w:sz w:val="28"/>
          <w:szCs w:val="16"/>
        </w:rPr>
        <w:t xml:space="preserve"> (Белгородские известия, 20</w:t>
      </w:r>
      <w:r w:rsidR="00B935E7">
        <w:rPr>
          <w:sz w:val="28"/>
          <w:szCs w:val="16"/>
        </w:rPr>
        <w:t>2</w:t>
      </w:r>
      <w:r w:rsidR="004074E4">
        <w:rPr>
          <w:sz w:val="28"/>
          <w:szCs w:val="16"/>
        </w:rPr>
        <w:t>2</w:t>
      </w:r>
      <w:r>
        <w:rPr>
          <w:sz w:val="28"/>
          <w:szCs w:val="16"/>
        </w:rPr>
        <w:t>,</w:t>
      </w:r>
      <w:r w:rsidR="00D56E2B">
        <w:rPr>
          <w:sz w:val="28"/>
          <w:szCs w:val="16"/>
        </w:rPr>
        <w:t xml:space="preserve"> </w:t>
      </w:r>
      <w:r w:rsidR="004074E4">
        <w:rPr>
          <w:sz w:val="28"/>
          <w:szCs w:val="16"/>
        </w:rPr>
        <w:t>30</w:t>
      </w:r>
      <w:r w:rsidR="00D56E2B" w:rsidRPr="00F609AE">
        <w:rPr>
          <w:sz w:val="28"/>
          <w:szCs w:val="16"/>
        </w:rPr>
        <w:t xml:space="preserve"> декабря</w:t>
      </w:r>
      <w:r w:rsidR="001348E5">
        <w:rPr>
          <w:sz w:val="28"/>
          <w:szCs w:val="16"/>
        </w:rPr>
        <w:t>; 2023</w:t>
      </w:r>
      <w:r w:rsidR="001348E5" w:rsidRPr="001B5DD7">
        <w:rPr>
          <w:sz w:val="28"/>
          <w:szCs w:val="16"/>
        </w:rPr>
        <w:t>,</w:t>
      </w:r>
      <w:r w:rsidR="001348E5" w:rsidRPr="001B5DD7">
        <w:t> </w:t>
      </w:r>
      <w:r w:rsidR="001348E5" w:rsidRPr="001B5DD7">
        <w:rPr>
          <w:sz w:val="28"/>
          <w:szCs w:val="16"/>
        </w:rPr>
        <w:t>27 января</w:t>
      </w:r>
      <w:r w:rsidR="001B5DD7">
        <w:rPr>
          <w:sz w:val="28"/>
          <w:szCs w:val="16"/>
        </w:rPr>
        <w:t>, 5 мая</w:t>
      </w:r>
      <w:r w:rsidR="005B450A">
        <w:rPr>
          <w:sz w:val="28"/>
          <w:szCs w:val="16"/>
        </w:rPr>
        <w:t>, 18 июля</w:t>
      </w:r>
      <w:r w:rsidRPr="001B5DD7">
        <w:rPr>
          <w:sz w:val="28"/>
          <w:szCs w:val="16"/>
        </w:rPr>
        <w:t>)</w:t>
      </w:r>
      <w:r>
        <w:rPr>
          <w:sz w:val="28"/>
          <w:szCs w:val="16"/>
        </w:rPr>
        <w:t xml:space="preserve"> следующие изменения:</w:t>
      </w:r>
    </w:p>
    <w:p w:rsidR="00C56824" w:rsidRDefault="00C56824" w:rsidP="00C56824">
      <w:pPr>
        <w:ind w:firstLine="720"/>
        <w:rPr>
          <w:sz w:val="28"/>
          <w:szCs w:val="16"/>
        </w:rPr>
      </w:pPr>
    </w:p>
    <w:p w:rsidR="00C56824" w:rsidRDefault="00B30163" w:rsidP="008C4BDD">
      <w:pPr>
        <w:numPr>
          <w:ilvl w:val="0"/>
          <w:numId w:val="26"/>
        </w:numPr>
        <w:rPr>
          <w:sz w:val="28"/>
          <w:szCs w:val="16"/>
        </w:rPr>
      </w:pPr>
      <w:r>
        <w:rPr>
          <w:sz w:val="28"/>
          <w:szCs w:val="16"/>
        </w:rPr>
        <w:t>статью 1</w:t>
      </w:r>
      <w:r w:rsidR="008C4BDD">
        <w:rPr>
          <w:sz w:val="28"/>
          <w:szCs w:val="16"/>
        </w:rPr>
        <w:t xml:space="preserve"> </w:t>
      </w:r>
      <w:r w:rsidR="00E041E5">
        <w:rPr>
          <w:sz w:val="28"/>
          <w:szCs w:val="16"/>
        </w:rPr>
        <w:t>и</w:t>
      </w:r>
      <w:r w:rsidR="00C56824">
        <w:rPr>
          <w:sz w:val="28"/>
          <w:szCs w:val="16"/>
        </w:rPr>
        <w:t>зложить в следующей редакции:</w:t>
      </w:r>
    </w:p>
    <w:p w:rsidR="00B30163" w:rsidRDefault="00B30163" w:rsidP="00B30163">
      <w:pPr>
        <w:ind w:left="1080"/>
        <w:rPr>
          <w:sz w:val="28"/>
          <w:szCs w:val="16"/>
        </w:rPr>
      </w:pPr>
    </w:p>
    <w:p w:rsidR="00B30163" w:rsidRDefault="00B30163" w:rsidP="00B30163">
      <w:pPr>
        <w:rPr>
          <w:b/>
          <w:sz w:val="28"/>
          <w:szCs w:val="16"/>
        </w:rPr>
      </w:pPr>
      <w:r>
        <w:rPr>
          <w:b/>
          <w:sz w:val="28"/>
          <w:szCs w:val="16"/>
        </w:rPr>
        <w:t xml:space="preserve">              </w:t>
      </w:r>
      <w:r w:rsidRPr="00B30163">
        <w:rPr>
          <w:b/>
          <w:sz w:val="28"/>
          <w:szCs w:val="16"/>
        </w:rPr>
        <w:t xml:space="preserve">«Статья 1. Основные характеристики </w:t>
      </w:r>
      <w:r>
        <w:rPr>
          <w:b/>
          <w:sz w:val="28"/>
          <w:szCs w:val="16"/>
        </w:rPr>
        <w:t xml:space="preserve">областного бюджета на 2023                                                                </w:t>
      </w:r>
    </w:p>
    <w:p w:rsidR="00B30163" w:rsidRDefault="00B30163" w:rsidP="00B30163">
      <w:pPr>
        <w:ind w:left="1080"/>
        <w:rPr>
          <w:b/>
          <w:sz w:val="28"/>
          <w:szCs w:val="16"/>
        </w:rPr>
      </w:pPr>
      <w:r>
        <w:rPr>
          <w:b/>
          <w:sz w:val="28"/>
          <w:szCs w:val="16"/>
        </w:rPr>
        <w:t xml:space="preserve">                    год </w:t>
      </w:r>
      <w:r w:rsidRPr="00B30163">
        <w:rPr>
          <w:b/>
          <w:sz w:val="28"/>
          <w:szCs w:val="16"/>
        </w:rPr>
        <w:t>и на плановый период 2024 и 2025 годов»</w:t>
      </w:r>
    </w:p>
    <w:p w:rsidR="00B30163" w:rsidRPr="00B30163" w:rsidRDefault="00B30163" w:rsidP="00B30163">
      <w:pPr>
        <w:ind w:left="1080"/>
        <w:rPr>
          <w:b/>
          <w:sz w:val="28"/>
          <w:szCs w:val="16"/>
        </w:rPr>
      </w:pPr>
    </w:p>
    <w:p w:rsidR="004074E4" w:rsidRPr="006F6740" w:rsidRDefault="00A73BEA" w:rsidP="004074E4">
      <w:pPr>
        <w:ind w:left="709"/>
        <w:jc w:val="both"/>
        <w:rPr>
          <w:color w:val="000000" w:themeColor="text1"/>
          <w:sz w:val="28"/>
          <w:szCs w:val="28"/>
        </w:rPr>
      </w:pPr>
      <w:r w:rsidRPr="006F6740">
        <w:rPr>
          <w:color w:val="000000" w:themeColor="text1"/>
          <w:sz w:val="28"/>
          <w:szCs w:val="28"/>
        </w:rPr>
        <w:t>«</w:t>
      </w:r>
      <w:r w:rsidR="004074E4" w:rsidRPr="006F6740">
        <w:rPr>
          <w:color w:val="000000" w:themeColor="text1"/>
          <w:sz w:val="28"/>
          <w:szCs w:val="28"/>
        </w:rPr>
        <w:t xml:space="preserve">1. Утвердить основные характеристики областного бюджета на 2023 год: </w:t>
      </w:r>
    </w:p>
    <w:p w:rsidR="004074E4" w:rsidRPr="00A73BEA" w:rsidRDefault="004074E4" w:rsidP="004074E4">
      <w:pPr>
        <w:ind w:firstLine="709"/>
        <w:jc w:val="both"/>
        <w:rPr>
          <w:color w:val="000000" w:themeColor="text1"/>
          <w:sz w:val="28"/>
          <w:szCs w:val="28"/>
        </w:rPr>
      </w:pPr>
      <w:r w:rsidRPr="006F6740">
        <w:rPr>
          <w:color w:val="000000" w:themeColor="text1"/>
          <w:sz w:val="28"/>
          <w:szCs w:val="28"/>
        </w:rPr>
        <w:t>прогнозируемый общий объем доходов областного бюджета в сумме                    1</w:t>
      </w:r>
      <w:r w:rsidR="006F6740" w:rsidRPr="006F6740">
        <w:rPr>
          <w:color w:val="000000" w:themeColor="text1"/>
          <w:sz w:val="28"/>
          <w:szCs w:val="28"/>
        </w:rPr>
        <w:t>50 519 188,8</w:t>
      </w:r>
      <w:r w:rsidRPr="006F6740">
        <w:rPr>
          <w:color w:val="000000" w:themeColor="text1"/>
          <w:sz w:val="28"/>
          <w:szCs w:val="28"/>
        </w:rPr>
        <w:t xml:space="preserve"> тыс. рублей;</w:t>
      </w:r>
    </w:p>
    <w:p w:rsidR="004074E4" w:rsidRPr="00A73BEA" w:rsidRDefault="004074E4" w:rsidP="004074E4">
      <w:pPr>
        <w:ind w:firstLine="709"/>
        <w:jc w:val="both"/>
        <w:rPr>
          <w:color w:val="000000" w:themeColor="text1"/>
          <w:sz w:val="28"/>
          <w:szCs w:val="28"/>
        </w:rPr>
      </w:pPr>
      <w:r w:rsidRPr="00A73BEA">
        <w:rPr>
          <w:color w:val="000000" w:themeColor="text1"/>
          <w:sz w:val="28"/>
          <w:szCs w:val="28"/>
        </w:rPr>
        <w:t xml:space="preserve">общий объем расходов областного бюджета в сумме </w:t>
      </w:r>
      <w:r w:rsidR="006F6740">
        <w:rPr>
          <w:color w:val="000000" w:themeColor="text1"/>
          <w:sz w:val="28"/>
          <w:szCs w:val="28"/>
        </w:rPr>
        <w:t>174 125 726,4</w:t>
      </w:r>
      <w:r w:rsidRPr="000C3479">
        <w:rPr>
          <w:color w:val="000000" w:themeColor="text1"/>
          <w:sz w:val="28"/>
          <w:szCs w:val="28"/>
        </w:rPr>
        <w:t xml:space="preserve">                тыс. рублей;</w:t>
      </w:r>
    </w:p>
    <w:p w:rsidR="00C36DCE" w:rsidRDefault="00C36DCE" w:rsidP="004074E4">
      <w:pPr>
        <w:ind w:firstLine="709"/>
        <w:jc w:val="both"/>
        <w:rPr>
          <w:color w:val="000000" w:themeColor="text1"/>
          <w:sz w:val="28"/>
        </w:rPr>
      </w:pPr>
      <w:r w:rsidRPr="00C36DCE">
        <w:rPr>
          <w:color w:val="000000" w:themeColor="text1"/>
          <w:sz w:val="28"/>
        </w:rPr>
        <w:t xml:space="preserve">верхний предел государственного внутреннего долга Белгородской области на 1 января 2024 года в </w:t>
      </w:r>
      <w:r w:rsidRPr="00726F0B">
        <w:rPr>
          <w:color w:val="000000" w:themeColor="text1"/>
          <w:sz w:val="28"/>
        </w:rPr>
        <w:t>сумме 44 140 263,9 тыс. рублей согласно приложению 1 к настоящему закону;</w:t>
      </w:r>
    </w:p>
    <w:p w:rsidR="004074E4" w:rsidRPr="00A73BEA" w:rsidRDefault="004074E4" w:rsidP="004074E4">
      <w:pPr>
        <w:ind w:firstLine="709"/>
        <w:jc w:val="both"/>
        <w:rPr>
          <w:color w:val="000000" w:themeColor="text1"/>
          <w:sz w:val="28"/>
          <w:szCs w:val="28"/>
        </w:rPr>
      </w:pPr>
      <w:r w:rsidRPr="00A73BEA">
        <w:rPr>
          <w:color w:val="000000" w:themeColor="text1"/>
          <w:sz w:val="28"/>
          <w:szCs w:val="28"/>
        </w:rPr>
        <w:t xml:space="preserve">прогнозируемый дефицит областного бюджета в </w:t>
      </w:r>
      <w:r w:rsidRPr="000C3479">
        <w:rPr>
          <w:color w:val="000000" w:themeColor="text1"/>
          <w:sz w:val="28"/>
          <w:szCs w:val="28"/>
        </w:rPr>
        <w:t xml:space="preserve">сумме </w:t>
      </w:r>
      <w:r w:rsidRPr="006F6740">
        <w:rPr>
          <w:color w:val="000000" w:themeColor="text1"/>
          <w:sz w:val="28"/>
          <w:szCs w:val="28"/>
        </w:rPr>
        <w:t>2</w:t>
      </w:r>
      <w:r w:rsidR="00A73BEA" w:rsidRPr="006F6740">
        <w:rPr>
          <w:color w:val="000000" w:themeColor="text1"/>
          <w:sz w:val="28"/>
          <w:szCs w:val="28"/>
        </w:rPr>
        <w:t>3</w:t>
      </w:r>
      <w:r w:rsidR="006F6740" w:rsidRPr="006F6740">
        <w:rPr>
          <w:color w:val="000000" w:themeColor="text1"/>
          <w:sz w:val="28"/>
          <w:szCs w:val="28"/>
        </w:rPr>
        <w:t> 606 537,6</w:t>
      </w:r>
      <w:r w:rsidRPr="000C3479">
        <w:rPr>
          <w:color w:val="000000" w:themeColor="text1"/>
          <w:sz w:val="28"/>
          <w:szCs w:val="28"/>
        </w:rPr>
        <w:t xml:space="preserve">               </w:t>
      </w:r>
      <w:r w:rsidR="00B30163" w:rsidRPr="000C3479">
        <w:rPr>
          <w:color w:val="000000" w:themeColor="text1"/>
          <w:sz w:val="28"/>
          <w:szCs w:val="28"/>
        </w:rPr>
        <w:t>тыс.рублей.</w:t>
      </w:r>
    </w:p>
    <w:p w:rsidR="00B30163" w:rsidRPr="00B95308" w:rsidRDefault="00B30163" w:rsidP="00B30163">
      <w:pPr>
        <w:ind w:firstLine="709"/>
        <w:jc w:val="both"/>
        <w:rPr>
          <w:sz w:val="28"/>
          <w:szCs w:val="28"/>
        </w:rPr>
      </w:pPr>
      <w:r w:rsidRPr="00B95308">
        <w:rPr>
          <w:sz w:val="28"/>
          <w:szCs w:val="28"/>
        </w:rPr>
        <w:t xml:space="preserve">2. Утвердить основные характеристики областного бюджета на 2024                  и 2025 годы: </w:t>
      </w:r>
    </w:p>
    <w:p w:rsidR="00B30163" w:rsidRPr="000C3479" w:rsidRDefault="00B30163" w:rsidP="00B30163">
      <w:pPr>
        <w:ind w:firstLine="709"/>
        <w:jc w:val="both"/>
        <w:rPr>
          <w:sz w:val="28"/>
          <w:szCs w:val="28"/>
        </w:rPr>
      </w:pPr>
      <w:r w:rsidRPr="006F6740">
        <w:rPr>
          <w:sz w:val="28"/>
          <w:szCs w:val="28"/>
        </w:rPr>
        <w:t xml:space="preserve">прогнозируемый общий объем доходов областного бюджета на 2024 год </w:t>
      </w:r>
      <w:r w:rsidRPr="006F6740">
        <w:rPr>
          <w:sz w:val="28"/>
          <w:szCs w:val="28"/>
        </w:rPr>
        <w:br/>
        <w:t>в сумме 12</w:t>
      </w:r>
      <w:r w:rsidR="006F6740" w:rsidRPr="006F6740">
        <w:rPr>
          <w:sz w:val="28"/>
          <w:szCs w:val="28"/>
        </w:rPr>
        <w:t>5 528 872,6</w:t>
      </w:r>
      <w:r w:rsidRPr="006F6740">
        <w:rPr>
          <w:sz w:val="28"/>
          <w:szCs w:val="28"/>
        </w:rPr>
        <w:t xml:space="preserve"> тыс. рублей и на 2025 год в сумме 1</w:t>
      </w:r>
      <w:r w:rsidR="006F6740">
        <w:rPr>
          <w:sz w:val="28"/>
          <w:szCs w:val="28"/>
        </w:rPr>
        <w:t>25 771 056,1</w:t>
      </w:r>
      <w:r w:rsidRPr="006F6740">
        <w:rPr>
          <w:sz w:val="28"/>
          <w:szCs w:val="28"/>
        </w:rPr>
        <w:t xml:space="preserve"> </w:t>
      </w:r>
      <w:r w:rsidRPr="006F6740">
        <w:rPr>
          <w:sz w:val="28"/>
          <w:szCs w:val="28"/>
        </w:rPr>
        <w:br/>
        <w:t>тыс. рублей;</w:t>
      </w:r>
    </w:p>
    <w:p w:rsidR="00B30163" w:rsidRPr="000C3479" w:rsidRDefault="00B30163" w:rsidP="00B30163">
      <w:pPr>
        <w:ind w:firstLine="709"/>
        <w:jc w:val="both"/>
        <w:rPr>
          <w:sz w:val="28"/>
          <w:szCs w:val="28"/>
        </w:rPr>
      </w:pPr>
      <w:r w:rsidRPr="000C3479">
        <w:rPr>
          <w:sz w:val="28"/>
          <w:szCs w:val="28"/>
        </w:rPr>
        <w:lastRenderedPageBreak/>
        <w:t xml:space="preserve">общий объем расходов областного бюджета на 2024 год в сумме </w:t>
      </w:r>
      <w:r w:rsidRPr="006F6740">
        <w:rPr>
          <w:sz w:val="28"/>
          <w:szCs w:val="28"/>
        </w:rPr>
        <w:t>13</w:t>
      </w:r>
      <w:r w:rsidR="000C3479" w:rsidRPr="006F6740">
        <w:rPr>
          <w:sz w:val="28"/>
          <w:szCs w:val="28"/>
        </w:rPr>
        <w:t>6</w:t>
      </w:r>
      <w:r w:rsidR="006F6740" w:rsidRPr="006F6740">
        <w:rPr>
          <w:sz w:val="28"/>
          <w:szCs w:val="28"/>
        </w:rPr>
        <w:t> 857 677,9</w:t>
      </w:r>
      <w:r w:rsidRPr="006F6740">
        <w:rPr>
          <w:sz w:val="28"/>
          <w:szCs w:val="28"/>
        </w:rPr>
        <w:t xml:space="preserve"> тыс. рублей</w:t>
      </w:r>
      <w:r w:rsidRPr="000C3479">
        <w:rPr>
          <w:sz w:val="28"/>
          <w:szCs w:val="28"/>
        </w:rPr>
        <w:t xml:space="preserve">, в том числе условно утвержденные расходы </w:t>
      </w:r>
      <w:r w:rsidRPr="000C3479">
        <w:rPr>
          <w:sz w:val="28"/>
          <w:szCs w:val="28"/>
        </w:rPr>
        <w:br/>
        <w:t xml:space="preserve">в сумме 2 950 000 тыс. рублей, и на 2025 год в </w:t>
      </w:r>
      <w:r w:rsidRPr="0074228F">
        <w:rPr>
          <w:sz w:val="28"/>
          <w:szCs w:val="28"/>
        </w:rPr>
        <w:t>сумме 138 200 098,9 тыс</w:t>
      </w:r>
      <w:r w:rsidRPr="000C3479">
        <w:rPr>
          <w:sz w:val="28"/>
          <w:szCs w:val="28"/>
        </w:rPr>
        <w:t>. рублей, в том числе условно утвержденные расходы в сумме 6 300 000 тыс. рублей;</w:t>
      </w:r>
    </w:p>
    <w:p w:rsidR="00B30163" w:rsidRPr="002406CF" w:rsidRDefault="00C36DCE" w:rsidP="00B30163">
      <w:pPr>
        <w:ind w:firstLine="709"/>
        <w:jc w:val="both"/>
        <w:rPr>
          <w:color w:val="000000" w:themeColor="text1"/>
          <w:sz w:val="28"/>
        </w:rPr>
      </w:pPr>
      <w:r w:rsidRPr="002406CF">
        <w:rPr>
          <w:color w:val="000000" w:themeColor="text1"/>
          <w:sz w:val="28"/>
        </w:rPr>
        <w:t>верхний предел государственного внутреннего долга Белгородской области на 1 января 2025 года в сумме 44 536 186,8 тыс. рублей и на 1 января 2026 года в сумме 44 749 541,1 тыс. рублей согласно приложению 2 к настоящему закону</w:t>
      </w:r>
      <w:r w:rsidR="00B30163" w:rsidRPr="002406CF">
        <w:rPr>
          <w:color w:val="000000" w:themeColor="text1"/>
          <w:sz w:val="28"/>
        </w:rPr>
        <w:t>;</w:t>
      </w:r>
    </w:p>
    <w:p w:rsidR="00B30163" w:rsidRPr="000C3479" w:rsidRDefault="00B30163" w:rsidP="00B30163">
      <w:pPr>
        <w:ind w:firstLine="709"/>
        <w:jc w:val="both"/>
        <w:rPr>
          <w:sz w:val="28"/>
          <w:szCs w:val="28"/>
        </w:rPr>
      </w:pPr>
      <w:r w:rsidRPr="002406CF">
        <w:rPr>
          <w:sz w:val="28"/>
          <w:szCs w:val="28"/>
        </w:rPr>
        <w:t>прогнозируемый дефицит областного бюджета на 2024 год в сумме            11 328 805,3 тыс. рублей и прогнозируемый дефицит на 2025 год в сумме               12 429 042,8 тыс. рублей.»;</w:t>
      </w:r>
    </w:p>
    <w:p w:rsidR="00B95308" w:rsidRPr="00B30163" w:rsidRDefault="00B95308" w:rsidP="004074E4">
      <w:pPr>
        <w:ind w:firstLine="709"/>
        <w:jc w:val="both"/>
        <w:rPr>
          <w:sz w:val="28"/>
          <w:szCs w:val="28"/>
          <w:highlight w:val="yellow"/>
        </w:rPr>
      </w:pPr>
    </w:p>
    <w:p w:rsidR="009B386E" w:rsidRDefault="004A6B9E" w:rsidP="006664C9">
      <w:pPr>
        <w:ind w:left="720"/>
        <w:jc w:val="both"/>
        <w:rPr>
          <w:sz w:val="28"/>
          <w:szCs w:val="28"/>
        </w:rPr>
      </w:pPr>
      <w:r w:rsidRPr="000C3479">
        <w:rPr>
          <w:sz w:val="28"/>
          <w:szCs w:val="28"/>
        </w:rPr>
        <w:t>2</w:t>
      </w:r>
      <w:r w:rsidR="00B847C1" w:rsidRPr="000C3479">
        <w:rPr>
          <w:sz w:val="28"/>
          <w:szCs w:val="28"/>
        </w:rPr>
        <w:t xml:space="preserve">) </w:t>
      </w:r>
      <w:r w:rsidR="009B386E" w:rsidRPr="000C3479">
        <w:rPr>
          <w:sz w:val="28"/>
          <w:szCs w:val="28"/>
        </w:rPr>
        <w:t xml:space="preserve">в статье </w:t>
      </w:r>
      <w:r w:rsidR="002B103B" w:rsidRPr="000C3479">
        <w:rPr>
          <w:sz w:val="28"/>
          <w:szCs w:val="28"/>
        </w:rPr>
        <w:t>5</w:t>
      </w:r>
      <w:r w:rsidR="009B386E" w:rsidRPr="000C3479">
        <w:rPr>
          <w:sz w:val="28"/>
          <w:szCs w:val="28"/>
        </w:rPr>
        <w:t>:</w:t>
      </w:r>
    </w:p>
    <w:p w:rsidR="008566CB" w:rsidRDefault="004858C7" w:rsidP="004074E4">
      <w:pPr>
        <w:jc w:val="both"/>
        <w:rPr>
          <w:color w:val="000000"/>
          <w:sz w:val="28"/>
          <w:szCs w:val="28"/>
        </w:rPr>
      </w:pPr>
      <w:r>
        <w:rPr>
          <w:sz w:val="28"/>
          <w:szCs w:val="28"/>
        </w:rPr>
        <w:t xml:space="preserve">         </w:t>
      </w:r>
      <w:r w:rsidR="00C72051">
        <w:rPr>
          <w:sz w:val="28"/>
          <w:szCs w:val="28"/>
        </w:rPr>
        <w:t xml:space="preserve"> а)</w:t>
      </w:r>
      <w:r w:rsidR="00C72051" w:rsidRPr="00C72051">
        <w:rPr>
          <w:color w:val="000000"/>
          <w:sz w:val="28"/>
          <w:szCs w:val="28"/>
        </w:rPr>
        <w:t xml:space="preserve"> </w:t>
      </w:r>
      <w:r w:rsidR="008566CB">
        <w:rPr>
          <w:color w:val="000000"/>
          <w:sz w:val="28"/>
          <w:szCs w:val="28"/>
        </w:rPr>
        <w:t>часть 1 изложить в следующей редакции:</w:t>
      </w:r>
    </w:p>
    <w:p w:rsidR="008566CB" w:rsidRPr="000C3479" w:rsidRDefault="008566CB" w:rsidP="004074E4">
      <w:pPr>
        <w:jc w:val="both"/>
        <w:rPr>
          <w:color w:val="000000" w:themeColor="text1"/>
          <w:sz w:val="28"/>
          <w:szCs w:val="28"/>
        </w:rPr>
      </w:pPr>
      <w:r w:rsidRPr="001348E5">
        <w:rPr>
          <w:color w:val="000000" w:themeColor="text1"/>
          <w:sz w:val="28"/>
          <w:szCs w:val="28"/>
        </w:rPr>
        <w:t xml:space="preserve">          «1. </w:t>
      </w:r>
      <w:r w:rsidRPr="000C3479">
        <w:rPr>
          <w:color w:val="000000" w:themeColor="text1"/>
          <w:sz w:val="28"/>
          <w:szCs w:val="28"/>
        </w:rPr>
        <w:t xml:space="preserve">Утвердить общий объем бюджетных ассигнований на исполнение публичных нормативных обязательств на 2023 год в </w:t>
      </w:r>
      <w:r w:rsidRPr="005A79DA">
        <w:rPr>
          <w:color w:val="000000" w:themeColor="text1"/>
          <w:sz w:val="28"/>
          <w:szCs w:val="28"/>
        </w:rPr>
        <w:t>сумме 1</w:t>
      </w:r>
      <w:r w:rsidR="005A79DA" w:rsidRPr="005A79DA">
        <w:rPr>
          <w:color w:val="000000" w:themeColor="text1"/>
          <w:sz w:val="28"/>
          <w:szCs w:val="28"/>
        </w:rPr>
        <w:t>6 731</w:t>
      </w:r>
      <w:r w:rsidR="005A79DA">
        <w:rPr>
          <w:color w:val="000000" w:themeColor="text1"/>
          <w:sz w:val="28"/>
          <w:szCs w:val="28"/>
        </w:rPr>
        <w:t> 162,1</w:t>
      </w:r>
      <w:r w:rsidRPr="000C3479">
        <w:rPr>
          <w:color w:val="000000" w:themeColor="text1"/>
          <w:sz w:val="28"/>
          <w:szCs w:val="28"/>
        </w:rPr>
        <w:t xml:space="preserve"> тыс. рублей, на 2024 год в сумме 12 </w:t>
      </w:r>
      <w:r w:rsidR="001348E5" w:rsidRPr="000C3479">
        <w:rPr>
          <w:color w:val="000000" w:themeColor="text1"/>
          <w:sz w:val="28"/>
          <w:szCs w:val="28"/>
        </w:rPr>
        <w:t>2</w:t>
      </w:r>
      <w:r w:rsidRPr="000C3479">
        <w:rPr>
          <w:color w:val="000000" w:themeColor="text1"/>
          <w:sz w:val="28"/>
          <w:szCs w:val="28"/>
        </w:rPr>
        <w:t>93 733,3 тыс. рублей и на 2025 год в сумме 12 6</w:t>
      </w:r>
      <w:r w:rsidR="001348E5" w:rsidRPr="000C3479">
        <w:rPr>
          <w:color w:val="000000" w:themeColor="text1"/>
          <w:sz w:val="28"/>
          <w:szCs w:val="28"/>
        </w:rPr>
        <w:t>3</w:t>
      </w:r>
      <w:r w:rsidRPr="000C3479">
        <w:rPr>
          <w:color w:val="000000" w:themeColor="text1"/>
          <w:sz w:val="28"/>
          <w:szCs w:val="28"/>
        </w:rPr>
        <w:t>1 255,9 тыс. рублей.»;</w:t>
      </w:r>
    </w:p>
    <w:p w:rsidR="009B386E" w:rsidRDefault="008566CB" w:rsidP="004074E4">
      <w:pPr>
        <w:jc w:val="both"/>
        <w:rPr>
          <w:sz w:val="28"/>
          <w:szCs w:val="28"/>
        </w:rPr>
      </w:pPr>
      <w:r w:rsidRPr="000C3479">
        <w:rPr>
          <w:color w:val="000000" w:themeColor="text1"/>
          <w:sz w:val="28"/>
          <w:szCs w:val="28"/>
        </w:rPr>
        <w:t xml:space="preserve">          б) </w:t>
      </w:r>
      <w:r w:rsidR="009B386E" w:rsidRPr="000C3479">
        <w:rPr>
          <w:color w:val="000000" w:themeColor="text1"/>
          <w:sz w:val="28"/>
          <w:szCs w:val="28"/>
        </w:rPr>
        <w:t xml:space="preserve">в части 2 слова </w:t>
      </w:r>
      <w:r w:rsidR="004A6B9E" w:rsidRPr="000C3479">
        <w:rPr>
          <w:sz w:val="28"/>
          <w:szCs w:val="28"/>
        </w:rPr>
        <w:t>«приложениям</w:t>
      </w:r>
      <w:r w:rsidR="00670023">
        <w:rPr>
          <w:sz w:val="28"/>
          <w:szCs w:val="28"/>
        </w:rPr>
        <w:t xml:space="preserve"> 9,</w:t>
      </w:r>
      <w:r w:rsidR="004A6B9E">
        <w:rPr>
          <w:sz w:val="28"/>
          <w:szCs w:val="28"/>
        </w:rPr>
        <w:t>9</w:t>
      </w:r>
      <w:r w:rsidR="004A6B9E" w:rsidRPr="009B386E">
        <w:rPr>
          <w:sz w:val="28"/>
          <w:szCs w:val="28"/>
          <w:vertAlign w:val="superscript"/>
        </w:rPr>
        <w:t>1</w:t>
      </w:r>
      <w:r w:rsidR="004A6B9E">
        <w:rPr>
          <w:sz w:val="28"/>
          <w:szCs w:val="28"/>
        </w:rPr>
        <w:t>,9</w:t>
      </w:r>
      <w:r w:rsidR="004A6B9E">
        <w:rPr>
          <w:sz w:val="28"/>
          <w:szCs w:val="28"/>
          <w:vertAlign w:val="superscript"/>
        </w:rPr>
        <w:t>2</w:t>
      </w:r>
      <w:r w:rsidR="00670023">
        <w:rPr>
          <w:sz w:val="28"/>
          <w:szCs w:val="28"/>
        </w:rPr>
        <w:t>,9</w:t>
      </w:r>
      <w:r w:rsidR="00670023">
        <w:rPr>
          <w:sz w:val="28"/>
          <w:szCs w:val="28"/>
          <w:vertAlign w:val="superscript"/>
        </w:rPr>
        <w:t>3</w:t>
      </w:r>
      <w:r w:rsidR="004A6B9E" w:rsidRPr="009B386E">
        <w:rPr>
          <w:sz w:val="28"/>
          <w:szCs w:val="28"/>
        </w:rPr>
        <w:t>»</w:t>
      </w:r>
      <w:r w:rsidR="004A6B9E">
        <w:rPr>
          <w:sz w:val="28"/>
          <w:szCs w:val="28"/>
        </w:rPr>
        <w:t xml:space="preserve"> </w:t>
      </w:r>
      <w:r w:rsidR="009B386E" w:rsidRPr="00BD054E">
        <w:rPr>
          <w:sz w:val="28"/>
          <w:szCs w:val="28"/>
        </w:rPr>
        <w:t>заменить</w:t>
      </w:r>
      <w:r w:rsidR="009B386E">
        <w:rPr>
          <w:sz w:val="28"/>
          <w:szCs w:val="28"/>
        </w:rPr>
        <w:t xml:space="preserve"> словами «приложениям </w:t>
      </w:r>
      <w:r w:rsidR="001936E1">
        <w:rPr>
          <w:sz w:val="28"/>
          <w:szCs w:val="28"/>
        </w:rPr>
        <w:t>9</w:t>
      </w:r>
      <w:r w:rsidR="009B386E">
        <w:rPr>
          <w:sz w:val="28"/>
          <w:szCs w:val="28"/>
        </w:rPr>
        <w:t xml:space="preserve">, </w:t>
      </w:r>
      <w:r w:rsidR="001936E1">
        <w:rPr>
          <w:sz w:val="28"/>
          <w:szCs w:val="28"/>
        </w:rPr>
        <w:t>9</w:t>
      </w:r>
      <w:r w:rsidR="009B386E" w:rsidRPr="009B386E">
        <w:rPr>
          <w:sz w:val="28"/>
          <w:szCs w:val="28"/>
          <w:vertAlign w:val="superscript"/>
        </w:rPr>
        <w:t>1</w:t>
      </w:r>
      <w:r w:rsidR="004074E4">
        <w:rPr>
          <w:sz w:val="28"/>
          <w:szCs w:val="28"/>
        </w:rPr>
        <w:t>,</w:t>
      </w:r>
      <w:r w:rsidR="0016590D">
        <w:rPr>
          <w:sz w:val="28"/>
          <w:szCs w:val="28"/>
        </w:rPr>
        <w:t xml:space="preserve"> 9</w:t>
      </w:r>
      <w:r w:rsidR="0016590D">
        <w:rPr>
          <w:sz w:val="28"/>
          <w:szCs w:val="28"/>
          <w:vertAlign w:val="superscript"/>
        </w:rPr>
        <w:t>2</w:t>
      </w:r>
      <w:r w:rsidR="004A6B9E">
        <w:rPr>
          <w:sz w:val="28"/>
          <w:szCs w:val="28"/>
        </w:rPr>
        <w:t>,9</w:t>
      </w:r>
      <w:r w:rsidR="004A6B9E">
        <w:rPr>
          <w:sz w:val="28"/>
          <w:szCs w:val="28"/>
          <w:vertAlign w:val="superscript"/>
        </w:rPr>
        <w:t>3</w:t>
      </w:r>
      <w:r w:rsidR="00670023">
        <w:rPr>
          <w:sz w:val="28"/>
          <w:szCs w:val="28"/>
        </w:rPr>
        <w:t>,9</w:t>
      </w:r>
      <w:r w:rsidR="00670023">
        <w:rPr>
          <w:sz w:val="28"/>
          <w:szCs w:val="28"/>
          <w:vertAlign w:val="superscript"/>
        </w:rPr>
        <w:t>4</w:t>
      </w:r>
      <w:r w:rsidR="009B386E" w:rsidRPr="009B386E">
        <w:rPr>
          <w:sz w:val="28"/>
          <w:szCs w:val="28"/>
        </w:rPr>
        <w:t>»</w:t>
      </w:r>
      <w:r w:rsidR="009B386E">
        <w:rPr>
          <w:sz w:val="28"/>
          <w:szCs w:val="28"/>
        </w:rPr>
        <w:t>;</w:t>
      </w:r>
    </w:p>
    <w:p w:rsidR="009B386E" w:rsidRDefault="00C72051" w:rsidP="00485901">
      <w:pPr>
        <w:ind w:firstLine="709"/>
        <w:jc w:val="both"/>
        <w:rPr>
          <w:sz w:val="28"/>
          <w:szCs w:val="28"/>
        </w:rPr>
      </w:pPr>
      <w:r>
        <w:rPr>
          <w:sz w:val="28"/>
          <w:szCs w:val="28"/>
        </w:rPr>
        <w:t>в</w:t>
      </w:r>
      <w:r w:rsidR="009B386E">
        <w:rPr>
          <w:sz w:val="28"/>
          <w:szCs w:val="28"/>
        </w:rPr>
        <w:t xml:space="preserve">) в части 3 слова </w:t>
      </w:r>
      <w:r w:rsidR="00A25EB4">
        <w:rPr>
          <w:sz w:val="28"/>
          <w:szCs w:val="28"/>
        </w:rPr>
        <w:t>«приложени</w:t>
      </w:r>
      <w:r w:rsidR="0016590D">
        <w:rPr>
          <w:sz w:val="28"/>
          <w:szCs w:val="28"/>
        </w:rPr>
        <w:t>ям</w:t>
      </w:r>
      <w:r w:rsidR="00A25EB4">
        <w:rPr>
          <w:sz w:val="28"/>
          <w:szCs w:val="28"/>
        </w:rPr>
        <w:t xml:space="preserve"> </w:t>
      </w:r>
      <w:r w:rsidR="00670023">
        <w:rPr>
          <w:sz w:val="28"/>
          <w:szCs w:val="28"/>
        </w:rPr>
        <w:t>10, 10</w:t>
      </w:r>
      <w:r w:rsidR="00670023" w:rsidRPr="009B386E">
        <w:rPr>
          <w:sz w:val="28"/>
          <w:szCs w:val="28"/>
          <w:vertAlign w:val="superscript"/>
        </w:rPr>
        <w:t>1</w:t>
      </w:r>
      <w:r w:rsidR="00670023">
        <w:rPr>
          <w:sz w:val="28"/>
          <w:szCs w:val="28"/>
        </w:rPr>
        <w:t>,10</w:t>
      </w:r>
      <w:r w:rsidR="00670023">
        <w:rPr>
          <w:sz w:val="28"/>
          <w:szCs w:val="28"/>
          <w:vertAlign w:val="superscript"/>
        </w:rPr>
        <w:t>2</w:t>
      </w:r>
      <w:r w:rsidR="00670023">
        <w:rPr>
          <w:sz w:val="28"/>
          <w:szCs w:val="28"/>
        </w:rPr>
        <w:t>,10</w:t>
      </w:r>
      <w:r w:rsidR="00670023">
        <w:rPr>
          <w:sz w:val="28"/>
          <w:szCs w:val="28"/>
          <w:vertAlign w:val="superscript"/>
        </w:rPr>
        <w:t>3</w:t>
      </w:r>
      <w:r w:rsidR="00B5686F">
        <w:rPr>
          <w:sz w:val="28"/>
          <w:szCs w:val="28"/>
        </w:rPr>
        <w:t xml:space="preserve">» </w:t>
      </w:r>
      <w:r w:rsidR="009B386E">
        <w:rPr>
          <w:sz w:val="28"/>
          <w:szCs w:val="28"/>
        </w:rPr>
        <w:t>заменить словами «приложениям 1</w:t>
      </w:r>
      <w:r w:rsidR="001936E1">
        <w:rPr>
          <w:sz w:val="28"/>
          <w:szCs w:val="28"/>
        </w:rPr>
        <w:t>0</w:t>
      </w:r>
      <w:r w:rsidR="009B386E">
        <w:rPr>
          <w:sz w:val="28"/>
          <w:szCs w:val="28"/>
        </w:rPr>
        <w:t>, 1</w:t>
      </w:r>
      <w:r w:rsidR="001936E1">
        <w:rPr>
          <w:sz w:val="28"/>
          <w:szCs w:val="28"/>
        </w:rPr>
        <w:t>0</w:t>
      </w:r>
      <w:r w:rsidR="009B386E" w:rsidRPr="009B386E">
        <w:rPr>
          <w:sz w:val="28"/>
          <w:szCs w:val="28"/>
          <w:vertAlign w:val="superscript"/>
        </w:rPr>
        <w:t>1</w:t>
      </w:r>
      <w:r w:rsidR="0016590D">
        <w:rPr>
          <w:sz w:val="28"/>
          <w:szCs w:val="28"/>
        </w:rPr>
        <w:t>,10</w:t>
      </w:r>
      <w:r w:rsidR="004A6B9E">
        <w:rPr>
          <w:sz w:val="28"/>
          <w:szCs w:val="28"/>
          <w:vertAlign w:val="superscript"/>
        </w:rPr>
        <w:t>2</w:t>
      </w:r>
      <w:r w:rsidR="004A6B9E">
        <w:rPr>
          <w:sz w:val="28"/>
          <w:szCs w:val="28"/>
        </w:rPr>
        <w:t>,10</w:t>
      </w:r>
      <w:r w:rsidR="004A6B9E">
        <w:rPr>
          <w:sz w:val="28"/>
          <w:szCs w:val="28"/>
          <w:vertAlign w:val="superscript"/>
        </w:rPr>
        <w:t>3</w:t>
      </w:r>
      <w:r w:rsidR="00670023">
        <w:rPr>
          <w:sz w:val="28"/>
          <w:szCs w:val="28"/>
        </w:rPr>
        <w:t>,10</w:t>
      </w:r>
      <w:r w:rsidR="00670023">
        <w:rPr>
          <w:sz w:val="28"/>
          <w:szCs w:val="28"/>
          <w:vertAlign w:val="superscript"/>
        </w:rPr>
        <w:t>4</w:t>
      </w:r>
      <w:r w:rsidR="009B386E">
        <w:rPr>
          <w:sz w:val="28"/>
          <w:szCs w:val="28"/>
        </w:rPr>
        <w:t>»;</w:t>
      </w:r>
    </w:p>
    <w:p w:rsidR="009B386E" w:rsidRDefault="00C72051" w:rsidP="00485901">
      <w:pPr>
        <w:ind w:firstLine="709"/>
        <w:jc w:val="both"/>
        <w:rPr>
          <w:sz w:val="28"/>
          <w:szCs w:val="28"/>
        </w:rPr>
      </w:pPr>
      <w:r>
        <w:rPr>
          <w:sz w:val="28"/>
          <w:szCs w:val="28"/>
        </w:rPr>
        <w:t>г</w:t>
      </w:r>
      <w:r w:rsidR="009B386E">
        <w:rPr>
          <w:sz w:val="28"/>
          <w:szCs w:val="28"/>
        </w:rPr>
        <w:t xml:space="preserve">) в части 4 слова </w:t>
      </w:r>
      <w:r w:rsidR="00B5686F">
        <w:rPr>
          <w:sz w:val="28"/>
          <w:szCs w:val="28"/>
        </w:rPr>
        <w:t>«приложени</w:t>
      </w:r>
      <w:r w:rsidR="0016590D">
        <w:rPr>
          <w:sz w:val="28"/>
          <w:szCs w:val="28"/>
        </w:rPr>
        <w:t xml:space="preserve">ям </w:t>
      </w:r>
      <w:r w:rsidR="00670023">
        <w:rPr>
          <w:sz w:val="28"/>
          <w:szCs w:val="28"/>
        </w:rPr>
        <w:t>11,11</w:t>
      </w:r>
      <w:r w:rsidR="00670023" w:rsidRPr="009B386E">
        <w:rPr>
          <w:sz w:val="28"/>
          <w:szCs w:val="28"/>
          <w:vertAlign w:val="superscript"/>
        </w:rPr>
        <w:t>1</w:t>
      </w:r>
      <w:r w:rsidR="00670023">
        <w:rPr>
          <w:sz w:val="28"/>
          <w:szCs w:val="28"/>
        </w:rPr>
        <w:t>,11</w:t>
      </w:r>
      <w:r w:rsidR="00670023">
        <w:rPr>
          <w:sz w:val="28"/>
          <w:szCs w:val="28"/>
          <w:vertAlign w:val="superscript"/>
        </w:rPr>
        <w:t>2</w:t>
      </w:r>
      <w:r w:rsidR="00670023">
        <w:rPr>
          <w:sz w:val="28"/>
          <w:szCs w:val="28"/>
        </w:rPr>
        <w:t>,11</w:t>
      </w:r>
      <w:r w:rsidR="00670023">
        <w:rPr>
          <w:sz w:val="28"/>
          <w:szCs w:val="28"/>
          <w:vertAlign w:val="superscript"/>
        </w:rPr>
        <w:t>3</w:t>
      </w:r>
      <w:r w:rsidR="00B5686F">
        <w:rPr>
          <w:sz w:val="28"/>
          <w:szCs w:val="28"/>
        </w:rPr>
        <w:t xml:space="preserve">» </w:t>
      </w:r>
      <w:r w:rsidR="009B386E">
        <w:rPr>
          <w:sz w:val="28"/>
          <w:szCs w:val="28"/>
        </w:rPr>
        <w:t>заменить словами «приложениям 1</w:t>
      </w:r>
      <w:r w:rsidR="001936E1">
        <w:rPr>
          <w:sz w:val="28"/>
          <w:szCs w:val="28"/>
        </w:rPr>
        <w:t>1</w:t>
      </w:r>
      <w:r w:rsidR="009B386E">
        <w:rPr>
          <w:sz w:val="28"/>
          <w:szCs w:val="28"/>
        </w:rPr>
        <w:t>,1</w:t>
      </w:r>
      <w:r w:rsidR="001936E1">
        <w:rPr>
          <w:sz w:val="28"/>
          <w:szCs w:val="28"/>
        </w:rPr>
        <w:t>1</w:t>
      </w:r>
      <w:r w:rsidR="009B386E" w:rsidRPr="009B386E">
        <w:rPr>
          <w:sz w:val="28"/>
          <w:szCs w:val="28"/>
          <w:vertAlign w:val="superscript"/>
        </w:rPr>
        <w:t>1</w:t>
      </w:r>
      <w:r w:rsidR="0016590D">
        <w:rPr>
          <w:sz w:val="28"/>
          <w:szCs w:val="28"/>
        </w:rPr>
        <w:t>,11</w:t>
      </w:r>
      <w:r w:rsidR="0016590D">
        <w:rPr>
          <w:sz w:val="28"/>
          <w:szCs w:val="28"/>
          <w:vertAlign w:val="superscript"/>
        </w:rPr>
        <w:t>2</w:t>
      </w:r>
      <w:r w:rsidR="004A6B9E">
        <w:rPr>
          <w:sz w:val="28"/>
          <w:szCs w:val="28"/>
        </w:rPr>
        <w:t>,11</w:t>
      </w:r>
      <w:r w:rsidR="004A6B9E">
        <w:rPr>
          <w:sz w:val="28"/>
          <w:szCs w:val="28"/>
          <w:vertAlign w:val="superscript"/>
        </w:rPr>
        <w:t>3</w:t>
      </w:r>
      <w:r w:rsidR="00670023">
        <w:rPr>
          <w:sz w:val="28"/>
          <w:szCs w:val="28"/>
        </w:rPr>
        <w:t>,11</w:t>
      </w:r>
      <w:r w:rsidR="00670023">
        <w:rPr>
          <w:sz w:val="28"/>
          <w:szCs w:val="28"/>
          <w:vertAlign w:val="superscript"/>
        </w:rPr>
        <w:t>4</w:t>
      </w:r>
      <w:r w:rsidR="009B386E">
        <w:rPr>
          <w:sz w:val="28"/>
          <w:szCs w:val="28"/>
        </w:rPr>
        <w:t>»</w:t>
      </w:r>
      <w:r w:rsidR="00314E20">
        <w:rPr>
          <w:sz w:val="28"/>
          <w:szCs w:val="28"/>
        </w:rPr>
        <w:t>;</w:t>
      </w:r>
    </w:p>
    <w:p w:rsidR="008C2E24" w:rsidRDefault="008C2E24" w:rsidP="00485901">
      <w:pPr>
        <w:ind w:firstLine="709"/>
        <w:jc w:val="both"/>
        <w:rPr>
          <w:sz w:val="28"/>
          <w:szCs w:val="28"/>
        </w:rPr>
      </w:pPr>
    </w:p>
    <w:p w:rsidR="001348E5" w:rsidRDefault="004858C7" w:rsidP="00620769">
      <w:pPr>
        <w:autoSpaceDE w:val="0"/>
        <w:autoSpaceDN w:val="0"/>
        <w:adjustRightInd w:val="0"/>
        <w:jc w:val="both"/>
        <w:rPr>
          <w:bCs/>
          <w:color w:val="000000"/>
          <w:sz w:val="28"/>
          <w:szCs w:val="28"/>
        </w:rPr>
      </w:pPr>
      <w:r>
        <w:rPr>
          <w:bCs/>
          <w:color w:val="000000"/>
          <w:sz w:val="28"/>
          <w:szCs w:val="28"/>
        </w:rPr>
        <w:t xml:space="preserve">           </w:t>
      </w:r>
      <w:r w:rsidR="00314E20">
        <w:rPr>
          <w:bCs/>
          <w:color w:val="000000"/>
          <w:sz w:val="28"/>
          <w:szCs w:val="28"/>
        </w:rPr>
        <w:t xml:space="preserve"> </w:t>
      </w:r>
      <w:r w:rsidR="00E63EDF">
        <w:rPr>
          <w:bCs/>
          <w:color w:val="000000"/>
          <w:sz w:val="28"/>
          <w:szCs w:val="28"/>
        </w:rPr>
        <w:t>3</w:t>
      </w:r>
      <w:r w:rsidR="00314E20">
        <w:rPr>
          <w:bCs/>
          <w:color w:val="000000"/>
          <w:sz w:val="28"/>
          <w:szCs w:val="28"/>
        </w:rPr>
        <w:t xml:space="preserve">) </w:t>
      </w:r>
      <w:r w:rsidR="00943BB0">
        <w:rPr>
          <w:bCs/>
          <w:color w:val="000000"/>
          <w:sz w:val="28"/>
          <w:szCs w:val="28"/>
        </w:rPr>
        <w:t>в статье 9</w:t>
      </w:r>
      <w:r w:rsidR="001348E5">
        <w:rPr>
          <w:bCs/>
          <w:color w:val="000000"/>
          <w:sz w:val="28"/>
          <w:szCs w:val="28"/>
        </w:rPr>
        <w:t>:</w:t>
      </w:r>
    </w:p>
    <w:p w:rsidR="00943BB0" w:rsidRDefault="001348E5" w:rsidP="00620769">
      <w:pPr>
        <w:autoSpaceDE w:val="0"/>
        <w:autoSpaceDN w:val="0"/>
        <w:adjustRightInd w:val="0"/>
        <w:jc w:val="both"/>
        <w:rPr>
          <w:bCs/>
          <w:color w:val="000000"/>
          <w:sz w:val="28"/>
          <w:szCs w:val="28"/>
        </w:rPr>
      </w:pPr>
      <w:r>
        <w:rPr>
          <w:bCs/>
          <w:color w:val="000000"/>
          <w:sz w:val="28"/>
          <w:szCs w:val="28"/>
        </w:rPr>
        <w:t xml:space="preserve">            а)</w:t>
      </w:r>
      <w:r w:rsidR="00943BB0">
        <w:rPr>
          <w:bCs/>
          <w:color w:val="000000"/>
          <w:sz w:val="28"/>
          <w:szCs w:val="28"/>
        </w:rPr>
        <w:t xml:space="preserve"> часть 1 изложить в следующей редакции: </w:t>
      </w:r>
    </w:p>
    <w:p w:rsidR="00943BB0" w:rsidRPr="000C3479" w:rsidRDefault="00943BB0" w:rsidP="00943BB0">
      <w:pPr>
        <w:ind w:firstLine="709"/>
        <w:jc w:val="both"/>
        <w:rPr>
          <w:color w:val="000000" w:themeColor="text1"/>
          <w:sz w:val="28"/>
          <w:szCs w:val="28"/>
        </w:rPr>
      </w:pPr>
      <w:r w:rsidRPr="009510FD">
        <w:rPr>
          <w:bCs/>
          <w:color w:val="FF0000"/>
          <w:sz w:val="28"/>
          <w:szCs w:val="28"/>
        </w:rPr>
        <w:t xml:space="preserve">  </w:t>
      </w:r>
      <w:r w:rsidRPr="005A79DA">
        <w:rPr>
          <w:bCs/>
          <w:color w:val="000000" w:themeColor="text1"/>
          <w:sz w:val="28"/>
          <w:szCs w:val="28"/>
        </w:rPr>
        <w:t xml:space="preserve">«1. </w:t>
      </w:r>
      <w:r w:rsidRPr="005A79DA">
        <w:rPr>
          <w:color w:val="000000" w:themeColor="text1"/>
          <w:sz w:val="28"/>
          <w:szCs w:val="28"/>
        </w:rPr>
        <w:t xml:space="preserve">Утвердить общий объем межбюджетных трансфертов, предоставляемых из областного бюджета другим бюджетам бюджетной системы Российской Федерации, на 2023 год в сумме </w:t>
      </w:r>
      <w:r w:rsidR="005A79DA" w:rsidRPr="005A79DA">
        <w:rPr>
          <w:color w:val="000000" w:themeColor="text1"/>
          <w:sz w:val="28"/>
          <w:szCs w:val="28"/>
        </w:rPr>
        <w:t>64 308 482,6</w:t>
      </w:r>
      <w:r w:rsidRPr="005A79DA">
        <w:rPr>
          <w:color w:val="000000" w:themeColor="text1"/>
          <w:sz w:val="28"/>
          <w:szCs w:val="28"/>
        </w:rPr>
        <w:t xml:space="preserve"> тыс. рублей, на 2024 год в сумме 6</w:t>
      </w:r>
      <w:r w:rsidR="000C3479" w:rsidRPr="005A79DA">
        <w:rPr>
          <w:color w:val="000000" w:themeColor="text1"/>
          <w:sz w:val="28"/>
          <w:szCs w:val="28"/>
        </w:rPr>
        <w:t>2 </w:t>
      </w:r>
      <w:r w:rsidR="005A79DA" w:rsidRPr="005A79DA">
        <w:rPr>
          <w:color w:val="000000" w:themeColor="text1"/>
          <w:sz w:val="28"/>
          <w:szCs w:val="28"/>
        </w:rPr>
        <w:t>897 283,5</w:t>
      </w:r>
      <w:r w:rsidRPr="005A79DA">
        <w:rPr>
          <w:color w:val="000000" w:themeColor="text1"/>
          <w:sz w:val="28"/>
          <w:szCs w:val="28"/>
        </w:rPr>
        <w:t xml:space="preserve"> тыс.рублей, на 2025 год в сумме 5</w:t>
      </w:r>
      <w:r w:rsidR="005A79DA" w:rsidRPr="005A79DA">
        <w:rPr>
          <w:color w:val="000000" w:themeColor="text1"/>
          <w:sz w:val="28"/>
          <w:szCs w:val="28"/>
        </w:rPr>
        <w:t>8 904 721,9</w:t>
      </w:r>
      <w:r w:rsidRPr="005A79DA">
        <w:rPr>
          <w:color w:val="000000" w:themeColor="text1"/>
          <w:sz w:val="28"/>
          <w:szCs w:val="28"/>
        </w:rPr>
        <w:t xml:space="preserve"> тыс.рублей.</w:t>
      </w:r>
    </w:p>
    <w:p w:rsidR="00943BB0" w:rsidRPr="005C1544" w:rsidRDefault="00943BB0" w:rsidP="00943BB0">
      <w:pPr>
        <w:ind w:firstLine="709"/>
        <w:jc w:val="both"/>
        <w:rPr>
          <w:color w:val="000000" w:themeColor="text1"/>
          <w:sz w:val="28"/>
          <w:szCs w:val="28"/>
        </w:rPr>
      </w:pPr>
      <w:r w:rsidRPr="005C1544">
        <w:rPr>
          <w:color w:val="000000" w:themeColor="text1"/>
          <w:sz w:val="28"/>
          <w:szCs w:val="28"/>
        </w:rPr>
        <w:t xml:space="preserve">Утвердить в составе межбюджетных трансфертов, предоставляемых </w:t>
      </w:r>
      <w:r w:rsidRPr="005C1544">
        <w:rPr>
          <w:color w:val="000000" w:themeColor="text1"/>
          <w:sz w:val="28"/>
          <w:szCs w:val="28"/>
        </w:rPr>
        <w:br/>
        <w:t>из бюджета Белгородской области другим бюджетам бюджетной системы Российской Федерации:</w:t>
      </w:r>
    </w:p>
    <w:p w:rsidR="00943BB0" w:rsidRPr="005C1544" w:rsidRDefault="00943BB0" w:rsidP="00943BB0">
      <w:pPr>
        <w:ind w:firstLine="709"/>
        <w:jc w:val="both"/>
        <w:rPr>
          <w:color w:val="000000" w:themeColor="text1"/>
          <w:sz w:val="28"/>
          <w:szCs w:val="28"/>
        </w:rPr>
      </w:pPr>
      <w:r w:rsidRPr="005C1544">
        <w:rPr>
          <w:color w:val="000000" w:themeColor="text1"/>
          <w:sz w:val="28"/>
          <w:szCs w:val="28"/>
        </w:rPr>
        <w:t xml:space="preserve">1) объем субвенции федеральному бюджету на 2023 год в сумме 1969,8 тыс. рублей на реализацию Соглашения между Министерством внутренних дел Российской Федерации и Правительством Белгородской области </w:t>
      </w:r>
      <w:r w:rsidRPr="005C1544">
        <w:rPr>
          <w:color w:val="000000" w:themeColor="text1"/>
          <w:sz w:val="28"/>
          <w:szCs w:val="28"/>
        </w:rPr>
        <w:br/>
        <w:t xml:space="preserve">по составлению протоколов об административных правонарушениях, посягающих на общественный порядок и общественную безопасность, предусмотренных Законом Белгородской области от 4 июля 2002 года № 35             </w:t>
      </w:r>
      <w:proofErr w:type="gramStart"/>
      <w:r w:rsidRPr="005C1544">
        <w:rPr>
          <w:color w:val="000000" w:themeColor="text1"/>
          <w:sz w:val="28"/>
          <w:szCs w:val="28"/>
        </w:rPr>
        <w:t xml:space="preserve">   «</w:t>
      </w:r>
      <w:proofErr w:type="gramEnd"/>
      <w:r w:rsidRPr="005C1544">
        <w:rPr>
          <w:color w:val="000000" w:themeColor="text1"/>
          <w:sz w:val="28"/>
          <w:szCs w:val="28"/>
        </w:rPr>
        <w:t>Об административных правонарушениях на территории Белгородской области»;</w:t>
      </w:r>
    </w:p>
    <w:p w:rsidR="00943BB0" w:rsidRPr="005C1544" w:rsidRDefault="00943BB0" w:rsidP="00943BB0">
      <w:pPr>
        <w:ind w:firstLine="709"/>
        <w:jc w:val="both"/>
        <w:rPr>
          <w:color w:val="000000" w:themeColor="text1"/>
          <w:sz w:val="28"/>
          <w:szCs w:val="28"/>
        </w:rPr>
      </w:pPr>
      <w:r w:rsidRPr="005C1544">
        <w:rPr>
          <w:color w:val="000000" w:themeColor="text1"/>
          <w:sz w:val="28"/>
          <w:szCs w:val="28"/>
        </w:rPr>
        <w:lastRenderedPageBreak/>
        <w:t xml:space="preserve">2) объем межбюджетных трансфертов Федеральному фонду обязательного медицинского страхования на страховые взносы </w:t>
      </w:r>
      <w:r w:rsidRPr="005C1544">
        <w:rPr>
          <w:color w:val="000000" w:themeColor="text1"/>
          <w:sz w:val="28"/>
          <w:szCs w:val="28"/>
        </w:rPr>
        <w:br/>
        <w:t xml:space="preserve">по обязательному медицинскому страхованию неработающего населения </w:t>
      </w:r>
      <w:r w:rsidRPr="005C1544">
        <w:rPr>
          <w:color w:val="000000" w:themeColor="text1"/>
          <w:sz w:val="28"/>
          <w:szCs w:val="28"/>
        </w:rPr>
        <w:br/>
        <w:t>на 2023 год в сумме 7 192 707,7 тыс. рублей, на 2024 год в сумме 7 719 297,6 тыс. рублей, на 2025 год в сумме 8 230 059,5 тыс. рублей;</w:t>
      </w:r>
    </w:p>
    <w:p w:rsidR="00943BB0" w:rsidRPr="005C1544" w:rsidRDefault="00943BB0" w:rsidP="00943BB0">
      <w:pPr>
        <w:autoSpaceDE w:val="0"/>
        <w:autoSpaceDN w:val="0"/>
        <w:adjustRightInd w:val="0"/>
        <w:ind w:firstLine="709"/>
        <w:jc w:val="both"/>
        <w:rPr>
          <w:color w:val="000000" w:themeColor="text1"/>
          <w:sz w:val="28"/>
          <w:szCs w:val="28"/>
        </w:rPr>
      </w:pPr>
      <w:r w:rsidRPr="005C1544">
        <w:rPr>
          <w:color w:val="000000" w:themeColor="text1"/>
          <w:sz w:val="28"/>
          <w:szCs w:val="28"/>
        </w:rPr>
        <w:t>3) объем межбюджетных трансфертов, предоставляемых из областного бюджета Фонду пенсионного и социального страхования Российской Федерации:</w:t>
      </w:r>
    </w:p>
    <w:p w:rsidR="00943BB0" w:rsidRPr="005C1544" w:rsidRDefault="00943BB0" w:rsidP="00943BB0">
      <w:pPr>
        <w:ind w:firstLine="709"/>
        <w:jc w:val="both"/>
        <w:rPr>
          <w:color w:val="000000" w:themeColor="text1"/>
          <w:sz w:val="28"/>
          <w:szCs w:val="28"/>
        </w:rPr>
      </w:pPr>
      <w:r w:rsidRPr="005C1544">
        <w:rPr>
          <w:color w:val="000000" w:themeColor="text1"/>
          <w:sz w:val="28"/>
          <w:szCs w:val="28"/>
        </w:rPr>
        <w:t xml:space="preserve">- на софинансирование ежемесячного пособия в связи с рождением </w:t>
      </w:r>
      <w:r w:rsidRPr="005C1544">
        <w:rPr>
          <w:color w:val="000000" w:themeColor="text1"/>
          <w:sz w:val="28"/>
          <w:szCs w:val="28"/>
        </w:rPr>
        <w:br/>
        <w:t xml:space="preserve">и воспитанием ребенка на 2023 год в сумме 784 816,4 тыс. рублей, на 2024 год </w:t>
      </w:r>
      <w:r w:rsidRPr="005C1544">
        <w:rPr>
          <w:color w:val="000000" w:themeColor="text1"/>
          <w:sz w:val="28"/>
          <w:szCs w:val="28"/>
        </w:rPr>
        <w:br/>
        <w:t>в сумме 1 780 972,3 тыс. рублей, на 2025 год в сумме 2 122 326,1 тыс. рублей;</w:t>
      </w:r>
    </w:p>
    <w:p w:rsidR="00943BB0" w:rsidRPr="005C1544" w:rsidRDefault="00943BB0" w:rsidP="00943BB0">
      <w:pPr>
        <w:ind w:firstLine="709"/>
        <w:jc w:val="both"/>
        <w:rPr>
          <w:color w:val="000000" w:themeColor="text1"/>
          <w:sz w:val="28"/>
          <w:szCs w:val="28"/>
        </w:rPr>
      </w:pPr>
      <w:r w:rsidRPr="005C1544">
        <w:rPr>
          <w:color w:val="000000" w:themeColor="text1"/>
          <w:sz w:val="28"/>
          <w:szCs w:val="28"/>
        </w:rPr>
        <w:t xml:space="preserve">- на софинансирование ежемесячной денежной выплаты на ребенка </w:t>
      </w:r>
      <w:r w:rsidRPr="005C1544">
        <w:rPr>
          <w:color w:val="000000" w:themeColor="text1"/>
          <w:sz w:val="28"/>
          <w:szCs w:val="28"/>
        </w:rPr>
        <w:br/>
        <w:t>в возрасте от восьми до семнадцати лет на 2023 год в сумме 622 415,7 тыс. рублей;</w:t>
      </w:r>
    </w:p>
    <w:p w:rsidR="00943BB0" w:rsidRPr="005C1544" w:rsidRDefault="00943BB0" w:rsidP="00943BB0">
      <w:pPr>
        <w:ind w:firstLine="709"/>
        <w:jc w:val="both"/>
        <w:rPr>
          <w:color w:val="000000" w:themeColor="text1"/>
          <w:sz w:val="28"/>
          <w:szCs w:val="28"/>
        </w:rPr>
      </w:pPr>
      <w:r w:rsidRPr="005C1544">
        <w:rPr>
          <w:color w:val="000000" w:themeColor="text1"/>
          <w:sz w:val="28"/>
          <w:szCs w:val="28"/>
        </w:rPr>
        <w:t xml:space="preserve">- на осуществление социальных выплат безработным гражданам </w:t>
      </w:r>
      <w:r w:rsidRPr="005C1544">
        <w:rPr>
          <w:color w:val="000000" w:themeColor="text1"/>
          <w:sz w:val="28"/>
          <w:szCs w:val="28"/>
        </w:rPr>
        <w:br/>
        <w:t xml:space="preserve">в соответствии с Законом Российской Федерации от 19 апреля 1991 года </w:t>
      </w:r>
      <w:r w:rsidRPr="005C1544">
        <w:rPr>
          <w:color w:val="000000" w:themeColor="text1"/>
          <w:sz w:val="28"/>
          <w:szCs w:val="28"/>
        </w:rPr>
        <w:br/>
        <w:t xml:space="preserve">№ 1032-1 «О занятости населения в Российской Федерации» на 2023 год </w:t>
      </w:r>
      <w:r w:rsidRPr="005C1544">
        <w:rPr>
          <w:color w:val="000000" w:themeColor="text1"/>
          <w:sz w:val="28"/>
          <w:szCs w:val="28"/>
        </w:rPr>
        <w:br/>
        <w:t>в сумме 1</w:t>
      </w:r>
      <w:r w:rsidR="00643D67">
        <w:rPr>
          <w:color w:val="000000" w:themeColor="text1"/>
          <w:sz w:val="28"/>
          <w:szCs w:val="28"/>
        </w:rPr>
        <w:t>7</w:t>
      </w:r>
      <w:r w:rsidRPr="005C1544">
        <w:rPr>
          <w:color w:val="000000" w:themeColor="text1"/>
          <w:sz w:val="28"/>
          <w:szCs w:val="28"/>
        </w:rPr>
        <w:t xml:space="preserve"> 000 тыс. рублей, на 2024 год в сумме 15 000 тыс. рублей </w:t>
      </w:r>
      <w:r w:rsidRPr="005C1544">
        <w:rPr>
          <w:color w:val="000000" w:themeColor="text1"/>
          <w:sz w:val="28"/>
          <w:szCs w:val="28"/>
        </w:rPr>
        <w:br/>
        <w:t>и на 2025 год в сумме 15 000 тыс. рублей;</w:t>
      </w:r>
    </w:p>
    <w:p w:rsidR="00943BB0" w:rsidRPr="00F61F37" w:rsidRDefault="00943BB0" w:rsidP="00943BB0">
      <w:pPr>
        <w:autoSpaceDE w:val="0"/>
        <w:autoSpaceDN w:val="0"/>
        <w:adjustRightInd w:val="0"/>
        <w:ind w:firstLine="709"/>
        <w:jc w:val="both"/>
        <w:rPr>
          <w:color w:val="000000" w:themeColor="text1"/>
          <w:sz w:val="28"/>
          <w:szCs w:val="28"/>
        </w:rPr>
      </w:pPr>
      <w:r w:rsidRPr="00643D67">
        <w:rPr>
          <w:color w:val="000000" w:themeColor="text1"/>
          <w:sz w:val="28"/>
          <w:szCs w:val="28"/>
        </w:rPr>
        <w:t xml:space="preserve">4) объем межбюджетных трансфертов бюджетам муниципальных районов и городских округов на 2023 год в сумме </w:t>
      </w:r>
      <w:r w:rsidR="00F61F37" w:rsidRPr="00643D67">
        <w:rPr>
          <w:color w:val="000000" w:themeColor="text1"/>
          <w:sz w:val="28"/>
          <w:szCs w:val="28"/>
        </w:rPr>
        <w:t>5</w:t>
      </w:r>
      <w:r w:rsidR="00807174" w:rsidRPr="00643D67">
        <w:rPr>
          <w:color w:val="000000" w:themeColor="text1"/>
          <w:sz w:val="28"/>
          <w:szCs w:val="28"/>
        </w:rPr>
        <w:t>5</w:t>
      </w:r>
      <w:r w:rsidR="00643D67" w:rsidRPr="00643D67">
        <w:rPr>
          <w:color w:val="000000" w:themeColor="text1"/>
          <w:sz w:val="28"/>
          <w:szCs w:val="28"/>
        </w:rPr>
        <w:t> 689 573,0</w:t>
      </w:r>
      <w:r w:rsidRPr="00643D67">
        <w:rPr>
          <w:color w:val="000000" w:themeColor="text1"/>
          <w:sz w:val="28"/>
          <w:szCs w:val="28"/>
        </w:rPr>
        <w:t xml:space="preserve"> тыс. рублей, </w:t>
      </w:r>
      <w:r w:rsidRPr="00643D67">
        <w:rPr>
          <w:color w:val="000000" w:themeColor="text1"/>
          <w:sz w:val="28"/>
          <w:szCs w:val="28"/>
        </w:rPr>
        <w:br/>
        <w:t xml:space="preserve">на 2024 год в сумме </w:t>
      </w:r>
      <w:r w:rsidR="00643D67" w:rsidRPr="00643D67">
        <w:rPr>
          <w:color w:val="000000" w:themeColor="text1"/>
          <w:sz w:val="28"/>
          <w:szCs w:val="28"/>
        </w:rPr>
        <w:t>53 382 013,6</w:t>
      </w:r>
      <w:r w:rsidRPr="00643D67">
        <w:rPr>
          <w:color w:val="000000" w:themeColor="text1"/>
          <w:sz w:val="28"/>
          <w:szCs w:val="28"/>
        </w:rPr>
        <w:t xml:space="preserve"> тыс. рублей, на 2025 год в сумме 48</w:t>
      </w:r>
      <w:r w:rsidR="00643D67" w:rsidRPr="00643D67">
        <w:rPr>
          <w:color w:val="000000" w:themeColor="text1"/>
          <w:sz w:val="28"/>
          <w:szCs w:val="28"/>
        </w:rPr>
        <w:t> 537 336,3</w:t>
      </w:r>
      <w:r w:rsidRPr="00643D67">
        <w:rPr>
          <w:color w:val="000000" w:themeColor="text1"/>
          <w:sz w:val="28"/>
          <w:szCs w:val="28"/>
        </w:rPr>
        <w:t xml:space="preserve"> тыс. рублей, из них:</w:t>
      </w:r>
    </w:p>
    <w:p w:rsidR="00943BB0" w:rsidRPr="00F61F37" w:rsidRDefault="00943BB0" w:rsidP="00943BB0">
      <w:pPr>
        <w:autoSpaceDE w:val="0"/>
        <w:autoSpaceDN w:val="0"/>
        <w:adjustRightInd w:val="0"/>
        <w:ind w:firstLine="709"/>
        <w:jc w:val="both"/>
        <w:rPr>
          <w:color w:val="000000" w:themeColor="text1"/>
          <w:sz w:val="28"/>
          <w:szCs w:val="28"/>
        </w:rPr>
      </w:pPr>
      <w:r w:rsidRPr="00F61F37">
        <w:rPr>
          <w:color w:val="000000" w:themeColor="text1"/>
          <w:sz w:val="28"/>
          <w:szCs w:val="28"/>
        </w:rPr>
        <w:t>- дотации на выравнивание бюджетной обеспеченности муниципальных районов (городских округов) на 2023 год – 5</w:t>
      </w:r>
      <w:r w:rsidR="00750BFC" w:rsidRPr="00F61F37">
        <w:rPr>
          <w:color w:val="000000" w:themeColor="text1"/>
          <w:sz w:val="28"/>
          <w:szCs w:val="28"/>
        </w:rPr>
        <w:t> </w:t>
      </w:r>
      <w:r w:rsidRPr="00F61F37">
        <w:rPr>
          <w:color w:val="000000" w:themeColor="text1"/>
          <w:sz w:val="28"/>
          <w:szCs w:val="28"/>
        </w:rPr>
        <w:t>33</w:t>
      </w:r>
      <w:r w:rsidR="00750BFC" w:rsidRPr="00F61F37">
        <w:rPr>
          <w:color w:val="000000" w:themeColor="text1"/>
          <w:sz w:val="28"/>
          <w:szCs w:val="28"/>
        </w:rPr>
        <w:t>9 616,8</w:t>
      </w:r>
      <w:r w:rsidRPr="00F61F37">
        <w:rPr>
          <w:color w:val="000000" w:themeColor="text1"/>
          <w:sz w:val="28"/>
          <w:szCs w:val="28"/>
        </w:rPr>
        <w:t xml:space="preserve"> тыс. рублей, </w:t>
      </w:r>
      <w:r w:rsidRPr="00F61F37">
        <w:rPr>
          <w:color w:val="000000" w:themeColor="text1"/>
          <w:sz w:val="28"/>
          <w:szCs w:val="28"/>
        </w:rPr>
        <w:br/>
        <w:t>на 2024 год – 4 708 780,9 тыс. рублей, на 2025 год – 4 473 341,9 тыс. рублей;</w:t>
      </w:r>
    </w:p>
    <w:p w:rsidR="00943BB0" w:rsidRPr="00F61F37" w:rsidRDefault="00943BB0" w:rsidP="00943BB0">
      <w:pPr>
        <w:autoSpaceDE w:val="0"/>
        <w:autoSpaceDN w:val="0"/>
        <w:adjustRightInd w:val="0"/>
        <w:ind w:firstLine="709"/>
        <w:jc w:val="both"/>
        <w:rPr>
          <w:color w:val="000000" w:themeColor="text1"/>
          <w:sz w:val="28"/>
          <w:szCs w:val="28"/>
        </w:rPr>
      </w:pPr>
      <w:r w:rsidRPr="00F61F37">
        <w:rPr>
          <w:color w:val="000000" w:themeColor="text1"/>
          <w:sz w:val="28"/>
          <w:szCs w:val="28"/>
        </w:rPr>
        <w:t>- дотации на поддержку мер по обеспечению сбалансированности бюджетов городских округов на 2023 год – 1</w:t>
      </w:r>
      <w:r w:rsidR="006A5924">
        <w:rPr>
          <w:color w:val="000000" w:themeColor="text1"/>
          <w:sz w:val="28"/>
          <w:szCs w:val="28"/>
        </w:rPr>
        <w:t> 667 173,4</w:t>
      </w:r>
      <w:r w:rsidRPr="00F61F37">
        <w:rPr>
          <w:color w:val="000000" w:themeColor="text1"/>
          <w:sz w:val="28"/>
          <w:szCs w:val="28"/>
        </w:rPr>
        <w:t xml:space="preserve"> тыс. рублей</w:t>
      </w:r>
      <w:r w:rsidR="00750BFC" w:rsidRPr="00F61F37">
        <w:rPr>
          <w:color w:val="000000" w:themeColor="text1"/>
          <w:sz w:val="28"/>
          <w:szCs w:val="28"/>
        </w:rPr>
        <w:t>, на 2024 год – 1 000 000,0 тыс. рублей</w:t>
      </w:r>
      <w:r w:rsidRPr="00F61F37">
        <w:rPr>
          <w:color w:val="000000" w:themeColor="text1"/>
          <w:sz w:val="28"/>
          <w:szCs w:val="28"/>
        </w:rPr>
        <w:t>;</w:t>
      </w:r>
    </w:p>
    <w:p w:rsidR="00943BB0" w:rsidRPr="00F61F37" w:rsidRDefault="00943BB0" w:rsidP="00943BB0">
      <w:pPr>
        <w:autoSpaceDE w:val="0"/>
        <w:autoSpaceDN w:val="0"/>
        <w:adjustRightInd w:val="0"/>
        <w:ind w:firstLine="709"/>
        <w:jc w:val="both"/>
        <w:rPr>
          <w:color w:val="000000" w:themeColor="text1"/>
          <w:sz w:val="28"/>
          <w:szCs w:val="28"/>
        </w:rPr>
      </w:pPr>
      <w:r w:rsidRPr="00643D67">
        <w:rPr>
          <w:color w:val="000000" w:themeColor="text1"/>
          <w:sz w:val="28"/>
          <w:szCs w:val="28"/>
        </w:rPr>
        <w:t xml:space="preserve">- иные дотации на 2023 год – </w:t>
      </w:r>
      <w:r w:rsidR="00643D67" w:rsidRPr="00643D67">
        <w:rPr>
          <w:color w:val="000000" w:themeColor="text1"/>
          <w:sz w:val="28"/>
          <w:szCs w:val="28"/>
        </w:rPr>
        <w:t>42</w:t>
      </w:r>
      <w:r w:rsidRPr="00643D67">
        <w:rPr>
          <w:color w:val="000000" w:themeColor="text1"/>
          <w:sz w:val="28"/>
          <w:szCs w:val="28"/>
        </w:rPr>
        <w:t> 000,0 тыс. рублей, на 2024 год – 6 000,0 тыс. рублей, на 2025 год – 6 000,0 тыс. рублей;</w:t>
      </w:r>
    </w:p>
    <w:p w:rsidR="00943BB0" w:rsidRPr="00F61F37" w:rsidRDefault="00943BB0" w:rsidP="00943BB0">
      <w:pPr>
        <w:autoSpaceDE w:val="0"/>
        <w:autoSpaceDN w:val="0"/>
        <w:adjustRightInd w:val="0"/>
        <w:ind w:firstLine="709"/>
        <w:jc w:val="both"/>
        <w:rPr>
          <w:color w:val="000000" w:themeColor="text1"/>
          <w:sz w:val="28"/>
          <w:szCs w:val="28"/>
        </w:rPr>
      </w:pPr>
      <w:r w:rsidRPr="00C764A4">
        <w:rPr>
          <w:color w:val="000000" w:themeColor="text1"/>
          <w:sz w:val="28"/>
          <w:szCs w:val="28"/>
        </w:rPr>
        <w:t xml:space="preserve">- субсидии местным бюджетам на 2023 год – </w:t>
      </w:r>
      <w:r w:rsidR="00F61F37" w:rsidRPr="00C764A4">
        <w:rPr>
          <w:color w:val="000000" w:themeColor="text1"/>
          <w:sz w:val="28"/>
          <w:szCs w:val="28"/>
        </w:rPr>
        <w:t>9</w:t>
      </w:r>
      <w:r w:rsidR="00C764A4" w:rsidRPr="00C764A4">
        <w:rPr>
          <w:color w:val="000000" w:themeColor="text1"/>
          <w:sz w:val="28"/>
          <w:szCs w:val="28"/>
        </w:rPr>
        <w:t> 513 396,9</w:t>
      </w:r>
      <w:r w:rsidRPr="00C764A4">
        <w:rPr>
          <w:color w:val="000000" w:themeColor="text1"/>
          <w:sz w:val="28"/>
          <w:szCs w:val="28"/>
        </w:rPr>
        <w:t xml:space="preserve"> тыс. рублей, </w:t>
      </w:r>
      <w:r w:rsidRPr="00C764A4">
        <w:rPr>
          <w:color w:val="000000" w:themeColor="text1"/>
          <w:sz w:val="28"/>
          <w:szCs w:val="28"/>
        </w:rPr>
        <w:br/>
        <w:t xml:space="preserve">на 2024 год – </w:t>
      </w:r>
      <w:r w:rsidR="00F61F37" w:rsidRPr="00C764A4">
        <w:rPr>
          <w:color w:val="000000" w:themeColor="text1"/>
          <w:sz w:val="28"/>
          <w:szCs w:val="28"/>
        </w:rPr>
        <w:t>7</w:t>
      </w:r>
      <w:r w:rsidR="00C764A4" w:rsidRPr="00C764A4">
        <w:rPr>
          <w:color w:val="000000" w:themeColor="text1"/>
          <w:sz w:val="28"/>
          <w:szCs w:val="28"/>
        </w:rPr>
        <w:t> 688 539,4</w:t>
      </w:r>
      <w:r w:rsidRPr="00C764A4">
        <w:rPr>
          <w:color w:val="000000" w:themeColor="text1"/>
          <w:sz w:val="28"/>
          <w:szCs w:val="28"/>
        </w:rPr>
        <w:t xml:space="preserve"> тыс. рублей, на 2025 год – 4</w:t>
      </w:r>
      <w:r w:rsidR="00750BFC" w:rsidRPr="00C764A4">
        <w:rPr>
          <w:color w:val="000000" w:themeColor="text1"/>
          <w:sz w:val="28"/>
          <w:szCs w:val="28"/>
        </w:rPr>
        <w:t> </w:t>
      </w:r>
      <w:r w:rsidRPr="00C764A4">
        <w:rPr>
          <w:color w:val="000000" w:themeColor="text1"/>
          <w:sz w:val="28"/>
          <w:szCs w:val="28"/>
        </w:rPr>
        <w:t>3</w:t>
      </w:r>
      <w:r w:rsidR="00C764A4" w:rsidRPr="00C764A4">
        <w:rPr>
          <w:color w:val="000000" w:themeColor="text1"/>
          <w:sz w:val="28"/>
          <w:szCs w:val="28"/>
        </w:rPr>
        <w:t>2</w:t>
      </w:r>
      <w:r w:rsidR="00750BFC" w:rsidRPr="00C764A4">
        <w:rPr>
          <w:color w:val="000000" w:themeColor="text1"/>
          <w:sz w:val="28"/>
          <w:szCs w:val="28"/>
        </w:rPr>
        <w:t>0</w:t>
      </w:r>
      <w:r w:rsidR="00C764A4" w:rsidRPr="00C764A4">
        <w:rPr>
          <w:color w:val="000000" w:themeColor="text1"/>
          <w:sz w:val="28"/>
          <w:szCs w:val="28"/>
        </w:rPr>
        <w:t> 697,9</w:t>
      </w:r>
      <w:r w:rsidRPr="00C764A4">
        <w:rPr>
          <w:color w:val="000000" w:themeColor="text1"/>
          <w:sz w:val="28"/>
          <w:szCs w:val="28"/>
        </w:rPr>
        <w:t xml:space="preserve"> тыс. рублей;</w:t>
      </w:r>
    </w:p>
    <w:p w:rsidR="00943BB0" w:rsidRPr="00F61F37" w:rsidRDefault="00943BB0" w:rsidP="00943BB0">
      <w:pPr>
        <w:autoSpaceDE w:val="0"/>
        <w:autoSpaceDN w:val="0"/>
        <w:adjustRightInd w:val="0"/>
        <w:ind w:firstLine="709"/>
        <w:jc w:val="both"/>
        <w:rPr>
          <w:color w:val="000000" w:themeColor="text1"/>
          <w:sz w:val="28"/>
          <w:szCs w:val="28"/>
        </w:rPr>
      </w:pPr>
      <w:r w:rsidRPr="006A5924">
        <w:rPr>
          <w:color w:val="000000" w:themeColor="text1"/>
          <w:sz w:val="28"/>
          <w:szCs w:val="28"/>
        </w:rPr>
        <w:t>- субвенции местным бюджетам на 2023 год – 36</w:t>
      </w:r>
      <w:r w:rsidR="006A5924" w:rsidRPr="006A5924">
        <w:rPr>
          <w:color w:val="000000" w:themeColor="text1"/>
          <w:sz w:val="28"/>
          <w:szCs w:val="28"/>
        </w:rPr>
        <w:t> 439 790,0</w:t>
      </w:r>
      <w:r w:rsidRPr="006A5924">
        <w:rPr>
          <w:color w:val="000000" w:themeColor="text1"/>
          <w:sz w:val="28"/>
          <w:szCs w:val="28"/>
        </w:rPr>
        <w:t xml:space="preserve"> тыс. рублей, на 2024 год – 38</w:t>
      </w:r>
      <w:r w:rsidR="00750BFC" w:rsidRPr="006A5924">
        <w:rPr>
          <w:color w:val="000000" w:themeColor="text1"/>
          <w:sz w:val="28"/>
          <w:szCs w:val="28"/>
        </w:rPr>
        <w:t> 418 454,3</w:t>
      </w:r>
      <w:r w:rsidRPr="006A5924">
        <w:rPr>
          <w:color w:val="000000" w:themeColor="text1"/>
          <w:sz w:val="28"/>
          <w:szCs w:val="28"/>
        </w:rPr>
        <w:t xml:space="preserve"> тыс. рублей, на 2025 год – </w:t>
      </w:r>
      <w:r w:rsidR="00750BFC" w:rsidRPr="006A5924">
        <w:rPr>
          <w:color w:val="000000" w:themeColor="text1"/>
          <w:sz w:val="28"/>
          <w:szCs w:val="28"/>
        </w:rPr>
        <w:t>39 737 296,5</w:t>
      </w:r>
      <w:r w:rsidRPr="006A5924">
        <w:rPr>
          <w:color w:val="000000" w:themeColor="text1"/>
          <w:sz w:val="28"/>
          <w:szCs w:val="28"/>
        </w:rPr>
        <w:t xml:space="preserve"> тыс. рублей;</w:t>
      </w:r>
    </w:p>
    <w:p w:rsidR="00943BB0" w:rsidRPr="00750BFC" w:rsidRDefault="00943BB0" w:rsidP="00943BB0">
      <w:pPr>
        <w:autoSpaceDE w:val="0"/>
        <w:autoSpaceDN w:val="0"/>
        <w:adjustRightInd w:val="0"/>
        <w:ind w:firstLine="709"/>
        <w:jc w:val="both"/>
        <w:rPr>
          <w:color w:val="000000" w:themeColor="text1"/>
          <w:sz w:val="28"/>
          <w:szCs w:val="28"/>
        </w:rPr>
      </w:pPr>
      <w:r w:rsidRPr="002B58A2">
        <w:rPr>
          <w:color w:val="000000" w:themeColor="text1"/>
          <w:sz w:val="28"/>
          <w:szCs w:val="28"/>
        </w:rPr>
        <w:t xml:space="preserve">- иные межбюджетные трансферты на 2023 год – </w:t>
      </w:r>
      <w:r w:rsidR="00F61F37" w:rsidRPr="002B58A2">
        <w:rPr>
          <w:color w:val="000000" w:themeColor="text1"/>
          <w:sz w:val="28"/>
          <w:szCs w:val="28"/>
        </w:rPr>
        <w:t>2</w:t>
      </w:r>
      <w:r w:rsidR="002B58A2" w:rsidRPr="002B58A2">
        <w:rPr>
          <w:color w:val="000000" w:themeColor="text1"/>
          <w:sz w:val="28"/>
          <w:szCs w:val="28"/>
        </w:rPr>
        <w:t> 687 595,9</w:t>
      </w:r>
      <w:r w:rsidRPr="002B58A2">
        <w:rPr>
          <w:color w:val="000000" w:themeColor="text1"/>
          <w:sz w:val="28"/>
          <w:szCs w:val="28"/>
        </w:rPr>
        <w:t xml:space="preserve"> тыс. рублей, на 2024 год – 1</w:t>
      </w:r>
      <w:r w:rsidR="002B58A2" w:rsidRPr="002B58A2">
        <w:rPr>
          <w:color w:val="000000" w:themeColor="text1"/>
          <w:sz w:val="28"/>
          <w:szCs w:val="28"/>
        </w:rPr>
        <w:t> 560 239,0</w:t>
      </w:r>
      <w:r w:rsidRPr="002B58A2">
        <w:rPr>
          <w:color w:val="000000" w:themeColor="text1"/>
          <w:sz w:val="28"/>
          <w:szCs w:val="28"/>
        </w:rPr>
        <w:t xml:space="preserve"> тыс. рублей.»;</w:t>
      </w:r>
    </w:p>
    <w:p w:rsidR="007E3338" w:rsidRPr="001348E5" w:rsidRDefault="007E3338" w:rsidP="00943BB0">
      <w:pPr>
        <w:autoSpaceDE w:val="0"/>
        <w:autoSpaceDN w:val="0"/>
        <w:adjustRightInd w:val="0"/>
        <w:ind w:firstLine="709"/>
        <w:jc w:val="both"/>
        <w:rPr>
          <w:color w:val="000000" w:themeColor="text1"/>
          <w:sz w:val="28"/>
          <w:szCs w:val="28"/>
        </w:rPr>
      </w:pPr>
    </w:p>
    <w:p w:rsidR="003C479B" w:rsidRDefault="00943BB0" w:rsidP="00620769">
      <w:pPr>
        <w:autoSpaceDE w:val="0"/>
        <w:autoSpaceDN w:val="0"/>
        <w:adjustRightInd w:val="0"/>
        <w:jc w:val="both"/>
        <w:rPr>
          <w:color w:val="000000" w:themeColor="text1"/>
          <w:sz w:val="28"/>
          <w:szCs w:val="28"/>
        </w:rPr>
      </w:pPr>
      <w:r>
        <w:rPr>
          <w:bCs/>
          <w:color w:val="000000"/>
          <w:sz w:val="28"/>
          <w:szCs w:val="28"/>
        </w:rPr>
        <w:t xml:space="preserve">           </w:t>
      </w:r>
      <w:r w:rsidR="00E63EDF">
        <w:rPr>
          <w:bCs/>
          <w:color w:val="000000"/>
          <w:sz w:val="28"/>
          <w:szCs w:val="28"/>
        </w:rPr>
        <w:t>4</w:t>
      </w:r>
      <w:r>
        <w:rPr>
          <w:bCs/>
          <w:color w:val="000000"/>
          <w:sz w:val="28"/>
          <w:szCs w:val="28"/>
        </w:rPr>
        <w:t xml:space="preserve">) </w:t>
      </w:r>
      <w:r w:rsidR="00246F0A" w:rsidRPr="00775839">
        <w:rPr>
          <w:color w:val="000000" w:themeColor="text1"/>
          <w:sz w:val="28"/>
          <w:szCs w:val="28"/>
        </w:rPr>
        <w:t>стать</w:t>
      </w:r>
      <w:r w:rsidR="009821F7" w:rsidRPr="00775839">
        <w:rPr>
          <w:color w:val="000000" w:themeColor="text1"/>
          <w:sz w:val="28"/>
          <w:szCs w:val="28"/>
        </w:rPr>
        <w:t>ю</w:t>
      </w:r>
      <w:r w:rsidR="00246F0A" w:rsidRPr="00775839">
        <w:rPr>
          <w:color w:val="000000" w:themeColor="text1"/>
          <w:sz w:val="28"/>
          <w:szCs w:val="28"/>
        </w:rPr>
        <w:t xml:space="preserve"> 1</w:t>
      </w:r>
      <w:r w:rsidR="00620769">
        <w:rPr>
          <w:color w:val="000000" w:themeColor="text1"/>
          <w:sz w:val="28"/>
          <w:szCs w:val="28"/>
        </w:rPr>
        <w:t>0</w:t>
      </w:r>
      <w:r w:rsidR="00246F0A" w:rsidRPr="00775839">
        <w:rPr>
          <w:color w:val="000000" w:themeColor="text1"/>
          <w:sz w:val="28"/>
          <w:szCs w:val="28"/>
        </w:rPr>
        <w:t xml:space="preserve"> </w:t>
      </w:r>
      <w:r w:rsidR="009821F7" w:rsidRPr="00775839">
        <w:rPr>
          <w:color w:val="000000" w:themeColor="text1"/>
          <w:sz w:val="28"/>
          <w:szCs w:val="28"/>
        </w:rPr>
        <w:t>изложить в следующей редакции:</w:t>
      </w:r>
    </w:p>
    <w:p w:rsidR="00B95308" w:rsidRPr="00775839" w:rsidRDefault="00B95308" w:rsidP="00620769">
      <w:pPr>
        <w:autoSpaceDE w:val="0"/>
        <w:autoSpaceDN w:val="0"/>
        <w:adjustRightInd w:val="0"/>
        <w:jc w:val="both"/>
        <w:rPr>
          <w:color w:val="000000" w:themeColor="text1"/>
          <w:sz w:val="28"/>
          <w:szCs w:val="28"/>
        </w:rPr>
      </w:pPr>
    </w:p>
    <w:tbl>
      <w:tblPr>
        <w:tblW w:w="10000" w:type="dxa"/>
        <w:tblInd w:w="108" w:type="dxa"/>
        <w:tblLook w:val="01E0" w:firstRow="1" w:lastRow="1" w:firstColumn="1" w:lastColumn="1" w:noHBand="0" w:noVBand="0"/>
      </w:tblPr>
      <w:tblGrid>
        <w:gridCol w:w="2127"/>
        <w:gridCol w:w="7873"/>
      </w:tblGrid>
      <w:tr w:rsidR="007522B2" w:rsidRPr="007522B2" w:rsidTr="009821F7">
        <w:trPr>
          <w:trHeight w:val="451"/>
        </w:trPr>
        <w:tc>
          <w:tcPr>
            <w:tcW w:w="2127" w:type="dxa"/>
            <w:shd w:val="clear" w:color="auto" w:fill="auto"/>
          </w:tcPr>
          <w:p w:rsidR="009821F7" w:rsidRPr="007522B2" w:rsidRDefault="009821F7" w:rsidP="00B95308">
            <w:pPr>
              <w:pStyle w:val="ConsPlusNormal"/>
              <w:widowControl/>
              <w:ind w:firstLine="0"/>
              <w:jc w:val="right"/>
              <w:rPr>
                <w:color w:val="000000" w:themeColor="text1"/>
              </w:rPr>
            </w:pPr>
            <w:r w:rsidRPr="007522B2">
              <w:rPr>
                <w:color w:val="000000" w:themeColor="text1"/>
              </w:rPr>
              <w:t>«Статья 1</w:t>
            </w:r>
            <w:r w:rsidR="00B95308">
              <w:rPr>
                <w:color w:val="000000" w:themeColor="text1"/>
              </w:rPr>
              <w:t>0</w:t>
            </w:r>
            <w:r w:rsidRPr="007522B2">
              <w:rPr>
                <w:color w:val="000000" w:themeColor="text1"/>
              </w:rPr>
              <w:t>. </w:t>
            </w:r>
          </w:p>
        </w:tc>
        <w:tc>
          <w:tcPr>
            <w:tcW w:w="7873" w:type="dxa"/>
            <w:shd w:val="clear" w:color="auto" w:fill="auto"/>
          </w:tcPr>
          <w:p w:rsidR="009821F7" w:rsidRPr="007522B2" w:rsidRDefault="009821F7" w:rsidP="009821F7">
            <w:pPr>
              <w:pStyle w:val="ConsPlusNormal"/>
              <w:widowControl/>
              <w:ind w:firstLine="0"/>
              <w:jc w:val="both"/>
              <w:outlineLvl w:val="1"/>
              <w:rPr>
                <w:b/>
                <w:color w:val="000000" w:themeColor="text1"/>
              </w:rPr>
            </w:pPr>
            <w:r w:rsidRPr="007522B2">
              <w:rPr>
                <w:b/>
                <w:color w:val="000000" w:themeColor="text1"/>
              </w:rPr>
              <w:t>Резервный фонд Правительства Белгородской области</w:t>
            </w:r>
          </w:p>
          <w:p w:rsidR="009821F7" w:rsidRPr="007522B2" w:rsidRDefault="009821F7" w:rsidP="009821F7">
            <w:pPr>
              <w:pStyle w:val="ConsPlusNormal"/>
              <w:widowControl/>
              <w:ind w:firstLine="0"/>
              <w:jc w:val="both"/>
              <w:rPr>
                <w:color w:val="000000" w:themeColor="text1"/>
              </w:rPr>
            </w:pPr>
          </w:p>
        </w:tc>
      </w:tr>
    </w:tbl>
    <w:p w:rsidR="009821F7" w:rsidRDefault="004B428F" w:rsidP="004B428F">
      <w:pPr>
        <w:pStyle w:val="ConsPlusNormal"/>
        <w:widowControl/>
        <w:ind w:firstLine="0"/>
        <w:jc w:val="both"/>
        <w:rPr>
          <w:color w:val="000000" w:themeColor="text1"/>
        </w:rPr>
      </w:pPr>
      <w:r w:rsidRPr="004A569E">
        <w:rPr>
          <w:color w:val="000000" w:themeColor="text1"/>
        </w:rPr>
        <w:lastRenderedPageBreak/>
        <w:t xml:space="preserve">         </w:t>
      </w:r>
      <w:r w:rsidR="009821F7" w:rsidRPr="00071190">
        <w:rPr>
          <w:color w:val="000000" w:themeColor="text1"/>
        </w:rPr>
        <w:t>Установить размер резервного фонда Правительства Белгородской области на 202</w:t>
      </w:r>
      <w:r w:rsidR="00620769" w:rsidRPr="00071190">
        <w:rPr>
          <w:color w:val="000000" w:themeColor="text1"/>
        </w:rPr>
        <w:t>3</w:t>
      </w:r>
      <w:r w:rsidR="009821F7" w:rsidRPr="00071190">
        <w:rPr>
          <w:color w:val="000000" w:themeColor="text1"/>
        </w:rPr>
        <w:t xml:space="preserve"> год в сумме </w:t>
      </w:r>
      <w:r w:rsidR="00071190" w:rsidRPr="00071190">
        <w:rPr>
          <w:color w:val="000000" w:themeColor="text1"/>
        </w:rPr>
        <w:t>4 793 379,4</w:t>
      </w:r>
      <w:r w:rsidR="00620769" w:rsidRPr="00071190">
        <w:rPr>
          <w:color w:val="000000" w:themeColor="text1"/>
        </w:rPr>
        <w:t xml:space="preserve"> </w:t>
      </w:r>
      <w:r w:rsidR="009821F7" w:rsidRPr="00071190">
        <w:rPr>
          <w:color w:val="000000" w:themeColor="text1"/>
        </w:rPr>
        <w:t>тыс. рублей, на 202</w:t>
      </w:r>
      <w:r w:rsidR="00620769" w:rsidRPr="00071190">
        <w:rPr>
          <w:color w:val="000000" w:themeColor="text1"/>
        </w:rPr>
        <w:t>4</w:t>
      </w:r>
      <w:r w:rsidR="009821F7" w:rsidRPr="00071190">
        <w:rPr>
          <w:color w:val="000000" w:themeColor="text1"/>
        </w:rPr>
        <w:t xml:space="preserve"> год в сумме </w:t>
      </w:r>
      <w:r w:rsidR="009821F7" w:rsidRPr="00071190">
        <w:rPr>
          <w:color w:val="000000" w:themeColor="text1"/>
        </w:rPr>
        <w:br/>
      </w:r>
      <w:r w:rsidR="00E7661B" w:rsidRPr="00071190">
        <w:rPr>
          <w:color w:val="000000" w:themeColor="text1"/>
        </w:rPr>
        <w:t>47</w:t>
      </w:r>
      <w:r w:rsidR="00071190" w:rsidRPr="00071190">
        <w:rPr>
          <w:color w:val="000000" w:themeColor="text1"/>
        </w:rPr>
        <w:t>8</w:t>
      </w:r>
      <w:r w:rsidR="00E7661B" w:rsidRPr="00071190">
        <w:rPr>
          <w:color w:val="000000" w:themeColor="text1"/>
        </w:rPr>
        <w:t> </w:t>
      </w:r>
      <w:r w:rsidR="00071190" w:rsidRPr="00071190">
        <w:rPr>
          <w:color w:val="000000" w:themeColor="text1"/>
        </w:rPr>
        <w:t>45</w:t>
      </w:r>
      <w:r w:rsidR="00E7661B" w:rsidRPr="00071190">
        <w:rPr>
          <w:color w:val="000000" w:themeColor="text1"/>
        </w:rPr>
        <w:t>8,</w:t>
      </w:r>
      <w:r w:rsidR="00071190" w:rsidRPr="00071190">
        <w:rPr>
          <w:color w:val="000000" w:themeColor="text1"/>
        </w:rPr>
        <w:t>4</w:t>
      </w:r>
      <w:r w:rsidR="009821F7" w:rsidRPr="00071190">
        <w:rPr>
          <w:color w:val="000000" w:themeColor="text1"/>
        </w:rPr>
        <w:t xml:space="preserve"> тыс. рублей и на 202</w:t>
      </w:r>
      <w:r w:rsidR="00620769" w:rsidRPr="00071190">
        <w:rPr>
          <w:color w:val="000000" w:themeColor="text1"/>
        </w:rPr>
        <w:t>5</w:t>
      </w:r>
      <w:r w:rsidR="009821F7" w:rsidRPr="00071190">
        <w:rPr>
          <w:color w:val="000000" w:themeColor="text1"/>
        </w:rPr>
        <w:t xml:space="preserve"> год в сумме</w:t>
      </w:r>
      <w:r w:rsidR="00775839" w:rsidRPr="00071190">
        <w:rPr>
          <w:color w:val="000000" w:themeColor="text1"/>
        </w:rPr>
        <w:t xml:space="preserve"> </w:t>
      </w:r>
      <w:r w:rsidR="004A569E" w:rsidRPr="00071190">
        <w:rPr>
          <w:color w:val="000000" w:themeColor="text1"/>
        </w:rPr>
        <w:t>6</w:t>
      </w:r>
      <w:r w:rsidR="00071190" w:rsidRPr="00071190">
        <w:rPr>
          <w:color w:val="000000" w:themeColor="text1"/>
        </w:rPr>
        <w:t>63 166,6</w:t>
      </w:r>
      <w:r w:rsidR="009821F7" w:rsidRPr="00071190">
        <w:rPr>
          <w:color w:val="000000" w:themeColor="text1"/>
        </w:rPr>
        <w:t xml:space="preserve"> тыс. рублей.»;</w:t>
      </w:r>
    </w:p>
    <w:p w:rsidR="00CA0182" w:rsidRDefault="00CA0182" w:rsidP="004B428F">
      <w:pPr>
        <w:pStyle w:val="ConsPlusNormal"/>
        <w:widowControl/>
        <w:ind w:firstLine="0"/>
        <w:jc w:val="both"/>
        <w:rPr>
          <w:color w:val="000000" w:themeColor="text1"/>
        </w:rPr>
      </w:pPr>
    </w:p>
    <w:p w:rsidR="00CA0182" w:rsidRDefault="00CA0182" w:rsidP="00CA0182">
      <w:pPr>
        <w:pStyle w:val="ConsPlusNormal"/>
        <w:jc w:val="both"/>
        <w:rPr>
          <w:color w:val="000000" w:themeColor="text1"/>
        </w:rPr>
      </w:pPr>
      <w:r>
        <w:rPr>
          <w:color w:val="000000" w:themeColor="text1"/>
        </w:rPr>
        <w:t>5</w:t>
      </w:r>
      <w:r w:rsidRPr="00CA0182">
        <w:rPr>
          <w:color w:val="000000" w:themeColor="text1"/>
        </w:rPr>
        <w:t>) статью 12 изложить в следующей редакции</w:t>
      </w:r>
      <w:r w:rsidR="00DE5C89">
        <w:rPr>
          <w:color w:val="000000" w:themeColor="text1"/>
        </w:rPr>
        <w:t>:</w:t>
      </w:r>
    </w:p>
    <w:p w:rsidR="00DE5C89" w:rsidRDefault="00DE5C89" w:rsidP="00CA0182">
      <w:pPr>
        <w:pStyle w:val="ConsPlusNormal"/>
        <w:jc w:val="both"/>
        <w:rPr>
          <w:color w:val="000000" w:themeColor="text1"/>
        </w:rPr>
      </w:pPr>
    </w:p>
    <w:p w:rsidR="00DE5C89" w:rsidRDefault="00DE5C89" w:rsidP="00DE5C89">
      <w:pPr>
        <w:ind w:firstLine="709"/>
        <w:jc w:val="both"/>
        <w:rPr>
          <w:b/>
          <w:sz w:val="28"/>
        </w:rPr>
      </w:pPr>
      <w:r>
        <w:rPr>
          <w:sz w:val="28"/>
        </w:rPr>
        <w:t xml:space="preserve">«Статья 12. </w:t>
      </w:r>
      <w:r w:rsidRPr="00B30163">
        <w:rPr>
          <w:b/>
          <w:sz w:val="28"/>
        </w:rPr>
        <w:t xml:space="preserve">Обслуживание государственного внутреннего долга </w:t>
      </w:r>
    </w:p>
    <w:p w:rsidR="00DE5C89" w:rsidRDefault="00DE5C89" w:rsidP="00DE5C89">
      <w:pPr>
        <w:ind w:firstLine="709"/>
        <w:jc w:val="both"/>
        <w:rPr>
          <w:b/>
          <w:sz w:val="28"/>
        </w:rPr>
      </w:pPr>
      <w:r>
        <w:rPr>
          <w:b/>
          <w:sz w:val="28"/>
        </w:rPr>
        <w:t xml:space="preserve">                          </w:t>
      </w:r>
      <w:r w:rsidRPr="00B30163">
        <w:rPr>
          <w:b/>
          <w:sz w:val="28"/>
        </w:rPr>
        <w:t>Белгородской области</w:t>
      </w:r>
      <w:r>
        <w:rPr>
          <w:b/>
          <w:sz w:val="28"/>
        </w:rPr>
        <w:t>»</w:t>
      </w:r>
    </w:p>
    <w:p w:rsidR="00CA0182" w:rsidRPr="00CA0182" w:rsidRDefault="00CA0182" w:rsidP="00CA0182">
      <w:pPr>
        <w:pStyle w:val="ConsPlusNormal"/>
        <w:jc w:val="both"/>
        <w:rPr>
          <w:color w:val="000000" w:themeColor="text1"/>
        </w:rPr>
      </w:pPr>
    </w:p>
    <w:p w:rsidR="00CA0182" w:rsidRPr="00CA0182" w:rsidRDefault="00CA0182" w:rsidP="00CA0182">
      <w:pPr>
        <w:pStyle w:val="ConsPlusNormal"/>
        <w:jc w:val="both"/>
        <w:rPr>
          <w:color w:val="000000" w:themeColor="text1"/>
        </w:rPr>
      </w:pPr>
      <w:r w:rsidRPr="00CA0182">
        <w:rPr>
          <w:color w:val="000000" w:themeColor="text1"/>
        </w:rPr>
        <w:t>«Утвердить в составе расходов областного бюджета бюджетные ассигнования на обслуживание государственного внутреннего долга Белгородской области на 2023 год в сумме 1 191 934,2 тыс. рублей, на 2024 год – 2 003 294,5 тыс. рублей, на 2025 год – 2 193 679,5 тыс. рублей, в том числе проценты за рассрочку по реструктурированной в 2015 году задолженности по бюджетным кредитам на 2023 год – 1 720,0 тыс. рублей, на 2024 год – 1 720,0 тыс. рублей, на 2025 год – 1 704,0 тыс. рублей, по реструктурированной в 2017 и 2020 годах задолженности по бюджетным кредитам на 2023 год – 6 921,0 тыс. рублей, на 2024 год – 6 511,0 тыс. рублей, на 2025 год – 6 034,0 тыс. рублей.».</w:t>
      </w:r>
    </w:p>
    <w:p w:rsidR="00CA0182" w:rsidRPr="004A569E" w:rsidRDefault="00CA0182" w:rsidP="004B428F">
      <w:pPr>
        <w:pStyle w:val="ConsPlusNormal"/>
        <w:widowControl/>
        <w:ind w:firstLine="0"/>
        <w:jc w:val="both"/>
        <w:rPr>
          <w:color w:val="000000" w:themeColor="text1"/>
        </w:rPr>
      </w:pPr>
    </w:p>
    <w:p w:rsidR="00BD054E" w:rsidRPr="00ED0288" w:rsidRDefault="00BD054E" w:rsidP="004B428F">
      <w:pPr>
        <w:pStyle w:val="ConsPlusNormal"/>
        <w:widowControl/>
        <w:ind w:firstLine="0"/>
        <w:jc w:val="both"/>
        <w:rPr>
          <w:color w:val="000000" w:themeColor="text1"/>
          <w:sz w:val="26"/>
          <w:szCs w:val="26"/>
        </w:rPr>
      </w:pPr>
    </w:p>
    <w:p w:rsidR="00C375A7" w:rsidRDefault="00620769" w:rsidP="00670023">
      <w:pPr>
        <w:ind w:firstLine="709"/>
        <w:jc w:val="both"/>
        <w:rPr>
          <w:sz w:val="28"/>
        </w:rPr>
      </w:pPr>
      <w:r w:rsidRPr="0035159A">
        <w:rPr>
          <w:color w:val="000000" w:themeColor="text1"/>
          <w:sz w:val="28"/>
        </w:rPr>
        <w:t xml:space="preserve"> </w:t>
      </w:r>
      <w:r w:rsidR="00E96E47">
        <w:rPr>
          <w:color w:val="000000" w:themeColor="text1"/>
          <w:sz w:val="28"/>
        </w:rPr>
        <w:t>6</w:t>
      </w:r>
      <w:r w:rsidR="00B95308" w:rsidRPr="00B847C1">
        <w:rPr>
          <w:color w:val="000000" w:themeColor="text1"/>
          <w:sz w:val="28"/>
        </w:rPr>
        <w:t>)</w:t>
      </w:r>
      <w:r w:rsidR="00670023">
        <w:rPr>
          <w:color w:val="000000" w:themeColor="text1"/>
          <w:sz w:val="28"/>
        </w:rPr>
        <w:t xml:space="preserve"> </w:t>
      </w:r>
      <w:r w:rsidR="00C375A7">
        <w:rPr>
          <w:sz w:val="28"/>
        </w:rPr>
        <w:t>приложение 3 изложить в следующей редакции:</w:t>
      </w:r>
    </w:p>
    <w:p w:rsidR="0098216F" w:rsidRDefault="0098216F" w:rsidP="0035159A">
      <w:pPr>
        <w:jc w:val="both"/>
        <w:rPr>
          <w:sz w:val="28"/>
        </w:rPr>
      </w:pPr>
    </w:p>
    <w:tbl>
      <w:tblPr>
        <w:tblW w:w="0" w:type="auto"/>
        <w:jc w:val="right"/>
        <w:tblLook w:val="04A0" w:firstRow="1" w:lastRow="0" w:firstColumn="1" w:lastColumn="0" w:noHBand="0" w:noVBand="1"/>
      </w:tblPr>
      <w:tblGrid>
        <w:gridCol w:w="5086"/>
      </w:tblGrid>
      <w:tr w:rsidR="00C375A7" w:rsidTr="00C375A7">
        <w:trPr>
          <w:trHeight w:val="882"/>
          <w:jc w:val="right"/>
        </w:trPr>
        <w:tc>
          <w:tcPr>
            <w:tcW w:w="5086" w:type="dxa"/>
            <w:shd w:val="clear" w:color="auto" w:fill="auto"/>
          </w:tcPr>
          <w:p w:rsidR="00C375A7" w:rsidRPr="00F425B2" w:rsidRDefault="00C375A7" w:rsidP="00C375A7">
            <w:pPr>
              <w:jc w:val="center"/>
              <w:rPr>
                <w:sz w:val="28"/>
                <w:szCs w:val="28"/>
              </w:rPr>
            </w:pPr>
            <w:r>
              <w:rPr>
                <w:sz w:val="28"/>
                <w:szCs w:val="28"/>
              </w:rPr>
              <w:t>«</w:t>
            </w:r>
            <w:r w:rsidRPr="00F425B2">
              <w:rPr>
                <w:sz w:val="28"/>
                <w:szCs w:val="28"/>
              </w:rPr>
              <w:t>Приложение 3</w:t>
            </w:r>
          </w:p>
          <w:p w:rsidR="00C375A7" w:rsidRPr="00F425B2" w:rsidRDefault="00C375A7" w:rsidP="00C375A7">
            <w:pPr>
              <w:jc w:val="center"/>
              <w:rPr>
                <w:sz w:val="28"/>
                <w:szCs w:val="28"/>
              </w:rPr>
            </w:pPr>
            <w:r w:rsidRPr="00F425B2">
              <w:rPr>
                <w:sz w:val="28"/>
                <w:szCs w:val="28"/>
              </w:rPr>
              <w:t xml:space="preserve">к закону Белгородской области </w:t>
            </w:r>
          </w:p>
          <w:p w:rsidR="00C375A7" w:rsidRPr="00F425B2" w:rsidRDefault="00C375A7" w:rsidP="00C375A7">
            <w:pPr>
              <w:jc w:val="center"/>
              <w:rPr>
                <w:sz w:val="28"/>
                <w:szCs w:val="28"/>
              </w:rPr>
            </w:pPr>
            <w:r w:rsidRPr="00F425B2">
              <w:rPr>
                <w:sz w:val="28"/>
                <w:szCs w:val="28"/>
              </w:rPr>
              <w:t>«Об областном бюджете на 202</w:t>
            </w:r>
            <w:r w:rsidR="00620769">
              <w:rPr>
                <w:sz w:val="28"/>
                <w:szCs w:val="28"/>
              </w:rPr>
              <w:t>3</w:t>
            </w:r>
            <w:r w:rsidRPr="00F425B2">
              <w:rPr>
                <w:sz w:val="28"/>
                <w:szCs w:val="28"/>
              </w:rPr>
              <w:t xml:space="preserve"> год и </w:t>
            </w:r>
            <w:r w:rsidRPr="00F425B2">
              <w:rPr>
                <w:sz w:val="28"/>
                <w:szCs w:val="28"/>
              </w:rPr>
              <w:br/>
              <w:t>на плановый период 202</w:t>
            </w:r>
            <w:r w:rsidR="00620769">
              <w:rPr>
                <w:sz w:val="28"/>
                <w:szCs w:val="28"/>
              </w:rPr>
              <w:t>4</w:t>
            </w:r>
            <w:r w:rsidRPr="00F425B2">
              <w:rPr>
                <w:sz w:val="28"/>
                <w:szCs w:val="28"/>
              </w:rPr>
              <w:t xml:space="preserve"> и 202</w:t>
            </w:r>
            <w:r w:rsidR="00620769">
              <w:rPr>
                <w:sz w:val="28"/>
                <w:szCs w:val="28"/>
              </w:rPr>
              <w:t>5</w:t>
            </w:r>
            <w:r w:rsidRPr="00F425B2">
              <w:rPr>
                <w:sz w:val="28"/>
                <w:szCs w:val="28"/>
              </w:rPr>
              <w:t xml:space="preserve"> годов»</w:t>
            </w:r>
          </w:p>
          <w:p w:rsidR="00C375A7" w:rsidRDefault="00C375A7" w:rsidP="00C375A7"/>
        </w:tc>
      </w:tr>
    </w:tbl>
    <w:p w:rsidR="004A569E" w:rsidRPr="00906CB2" w:rsidRDefault="004A569E" w:rsidP="00C375A7">
      <w:pPr>
        <w:rPr>
          <w:sz w:val="22"/>
        </w:rPr>
      </w:pPr>
    </w:p>
    <w:p w:rsidR="00C375A7" w:rsidRPr="008E3FB6" w:rsidRDefault="00C375A7" w:rsidP="00C375A7">
      <w:pPr>
        <w:jc w:val="center"/>
        <w:rPr>
          <w:b/>
          <w:bCs/>
          <w:sz w:val="28"/>
          <w:szCs w:val="28"/>
        </w:rPr>
      </w:pPr>
      <w:r w:rsidRPr="008E3FB6">
        <w:rPr>
          <w:b/>
          <w:bCs/>
          <w:sz w:val="28"/>
          <w:szCs w:val="28"/>
        </w:rPr>
        <w:t xml:space="preserve">Источники внутреннего финансирования дефицита областного бюджета </w:t>
      </w:r>
    </w:p>
    <w:p w:rsidR="00C375A7" w:rsidRPr="008E3FB6" w:rsidRDefault="00C375A7" w:rsidP="00C375A7">
      <w:pPr>
        <w:jc w:val="center"/>
      </w:pPr>
      <w:r w:rsidRPr="008E3FB6">
        <w:rPr>
          <w:b/>
          <w:bCs/>
          <w:sz w:val="28"/>
          <w:szCs w:val="28"/>
        </w:rPr>
        <w:t>на 202</w:t>
      </w:r>
      <w:r w:rsidR="00620769">
        <w:rPr>
          <w:b/>
          <w:bCs/>
          <w:sz w:val="28"/>
          <w:szCs w:val="28"/>
        </w:rPr>
        <w:t>3</w:t>
      </w:r>
      <w:r w:rsidRPr="008E3FB6">
        <w:rPr>
          <w:b/>
          <w:bCs/>
          <w:sz w:val="28"/>
          <w:szCs w:val="28"/>
        </w:rPr>
        <w:t xml:space="preserve"> год</w:t>
      </w:r>
    </w:p>
    <w:p w:rsidR="004B428F" w:rsidRDefault="00C375A7" w:rsidP="0046151A">
      <w:pPr>
        <w:ind w:left="6372" w:firstLine="708"/>
        <w:jc w:val="center"/>
        <w:rPr>
          <w:b/>
          <w:sz w:val="28"/>
          <w:szCs w:val="28"/>
        </w:rPr>
      </w:pPr>
      <w:r w:rsidRPr="008E3FB6">
        <w:rPr>
          <w:b/>
          <w:sz w:val="28"/>
          <w:szCs w:val="28"/>
        </w:rPr>
        <w:t xml:space="preserve"> (тыс. рублей)</w:t>
      </w:r>
    </w:p>
    <w:tbl>
      <w:tblPr>
        <w:tblW w:w="10304"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7"/>
        <w:gridCol w:w="3061"/>
        <w:gridCol w:w="4878"/>
        <w:gridCol w:w="1798"/>
      </w:tblGrid>
      <w:tr w:rsidR="00E838A6" w:rsidRPr="002A520B" w:rsidTr="00F75251">
        <w:trPr>
          <w:trHeight w:val="1136"/>
        </w:trPr>
        <w:tc>
          <w:tcPr>
            <w:tcW w:w="567" w:type="dxa"/>
            <w:shd w:val="clear" w:color="auto" w:fill="auto"/>
            <w:vAlign w:val="center"/>
          </w:tcPr>
          <w:p w:rsidR="00E838A6" w:rsidRPr="006E65C3" w:rsidRDefault="00E838A6" w:rsidP="002C5D70">
            <w:pPr>
              <w:jc w:val="center"/>
              <w:rPr>
                <w:b/>
                <w:bCs/>
              </w:rPr>
            </w:pPr>
            <w:r w:rsidRPr="006E65C3">
              <w:rPr>
                <w:b/>
                <w:bCs/>
              </w:rPr>
              <w:t>№ п/п</w:t>
            </w:r>
          </w:p>
        </w:tc>
        <w:tc>
          <w:tcPr>
            <w:tcW w:w="3061" w:type="dxa"/>
            <w:shd w:val="clear" w:color="auto" w:fill="auto"/>
            <w:vAlign w:val="center"/>
          </w:tcPr>
          <w:p w:rsidR="00E838A6" w:rsidRPr="006E65C3" w:rsidRDefault="00E838A6" w:rsidP="002C5D70">
            <w:pPr>
              <w:tabs>
                <w:tab w:val="left" w:pos="552"/>
              </w:tabs>
              <w:jc w:val="center"/>
              <w:rPr>
                <w:b/>
              </w:rPr>
            </w:pPr>
            <w:r w:rsidRPr="006E65C3">
              <w:rPr>
                <w:b/>
                <w:bCs/>
              </w:rPr>
              <w:t xml:space="preserve">Код </w:t>
            </w:r>
            <w:r w:rsidRPr="006E65C3">
              <w:rPr>
                <w:b/>
              </w:rPr>
              <w:t>источников</w:t>
            </w:r>
          </w:p>
          <w:p w:rsidR="00E838A6" w:rsidRPr="006E65C3" w:rsidRDefault="00E838A6" w:rsidP="002C5D70">
            <w:pPr>
              <w:jc w:val="center"/>
              <w:rPr>
                <w:b/>
                <w:bCs/>
              </w:rPr>
            </w:pPr>
            <w:r w:rsidRPr="006E65C3">
              <w:rPr>
                <w:b/>
              </w:rPr>
              <w:t>внутреннего финансирования дефицита бюджета</w:t>
            </w:r>
          </w:p>
        </w:tc>
        <w:tc>
          <w:tcPr>
            <w:tcW w:w="4878" w:type="dxa"/>
            <w:shd w:val="clear" w:color="auto" w:fill="auto"/>
            <w:vAlign w:val="center"/>
          </w:tcPr>
          <w:p w:rsidR="00E838A6" w:rsidRPr="000A129D" w:rsidRDefault="00E838A6" w:rsidP="002C5D70">
            <w:pPr>
              <w:jc w:val="center"/>
              <w:rPr>
                <w:b/>
                <w:bCs/>
                <w:sz w:val="22"/>
                <w:szCs w:val="22"/>
              </w:rPr>
            </w:pPr>
            <w:r w:rsidRPr="000A129D">
              <w:rPr>
                <w:b/>
                <w:bCs/>
                <w:sz w:val="22"/>
                <w:szCs w:val="22"/>
              </w:rPr>
              <w:t>Наименование кода поступлений в бюджет, группы, подгруппы, статьи, подстатьи, элемента, подвида, аналитической группы вида источников внутреннего финансирования дефицитов бюджетов</w:t>
            </w:r>
          </w:p>
        </w:tc>
        <w:tc>
          <w:tcPr>
            <w:tcW w:w="1798" w:type="dxa"/>
            <w:shd w:val="clear" w:color="auto" w:fill="auto"/>
            <w:vAlign w:val="center"/>
          </w:tcPr>
          <w:p w:rsidR="00E838A6" w:rsidRPr="006E65C3" w:rsidRDefault="00E838A6" w:rsidP="002C5D70">
            <w:pPr>
              <w:jc w:val="center"/>
              <w:rPr>
                <w:b/>
                <w:bCs/>
              </w:rPr>
            </w:pPr>
            <w:r w:rsidRPr="006E65C3">
              <w:rPr>
                <w:b/>
                <w:bCs/>
              </w:rPr>
              <w:t>Сумма</w:t>
            </w:r>
          </w:p>
        </w:tc>
      </w:tr>
      <w:tr w:rsidR="00E838A6" w:rsidRPr="002A520B" w:rsidTr="00F75251">
        <w:trPr>
          <w:trHeight w:val="319"/>
          <w:tblHeader/>
        </w:trPr>
        <w:tc>
          <w:tcPr>
            <w:tcW w:w="567" w:type="dxa"/>
            <w:shd w:val="clear" w:color="auto" w:fill="auto"/>
            <w:vAlign w:val="center"/>
          </w:tcPr>
          <w:p w:rsidR="00E838A6" w:rsidRPr="006E65C3" w:rsidRDefault="00E838A6" w:rsidP="002C5D70">
            <w:pPr>
              <w:jc w:val="center"/>
              <w:rPr>
                <w:b/>
                <w:bCs/>
              </w:rPr>
            </w:pPr>
            <w:r w:rsidRPr="006E65C3">
              <w:rPr>
                <w:b/>
                <w:bCs/>
              </w:rPr>
              <w:t>1</w:t>
            </w:r>
          </w:p>
        </w:tc>
        <w:tc>
          <w:tcPr>
            <w:tcW w:w="3061" w:type="dxa"/>
            <w:shd w:val="clear" w:color="auto" w:fill="auto"/>
            <w:vAlign w:val="center"/>
          </w:tcPr>
          <w:p w:rsidR="00E838A6" w:rsidRPr="006E65C3" w:rsidRDefault="00E838A6" w:rsidP="002C5D70">
            <w:pPr>
              <w:jc w:val="center"/>
              <w:rPr>
                <w:b/>
                <w:bCs/>
              </w:rPr>
            </w:pPr>
            <w:r w:rsidRPr="006E65C3">
              <w:rPr>
                <w:b/>
                <w:bCs/>
              </w:rPr>
              <w:t>2</w:t>
            </w:r>
          </w:p>
        </w:tc>
        <w:tc>
          <w:tcPr>
            <w:tcW w:w="4878" w:type="dxa"/>
            <w:shd w:val="clear" w:color="auto" w:fill="auto"/>
            <w:vAlign w:val="center"/>
          </w:tcPr>
          <w:p w:rsidR="00E838A6" w:rsidRPr="006E65C3" w:rsidRDefault="00E838A6" w:rsidP="002C5D70">
            <w:pPr>
              <w:jc w:val="center"/>
              <w:rPr>
                <w:b/>
                <w:bCs/>
              </w:rPr>
            </w:pPr>
            <w:r w:rsidRPr="006E65C3">
              <w:rPr>
                <w:b/>
                <w:bCs/>
              </w:rPr>
              <w:t>3</w:t>
            </w:r>
          </w:p>
        </w:tc>
        <w:tc>
          <w:tcPr>
            <w:tcW w:w="1798" w:type="dxa"/>
            <w:shd w:val="clear" w:color="auto" w:fill="auto"/>
            <w:vAlign w:val="center"/>
          </w:tcPr>
          <w:p w:rsidR="00E838A6" w:rsidRPr="006E65C3" w:rsidRDefault="00E838A6" w:rsidP="002C5D70">
            <w:pPr>
              <w:jc w:val="center"/>
              <w:rPr>
                <w:b/>
                <w:bCs/>
              </w:rPr>
            </w:pPr>
            <w:r w:rsidRPr="006E65C3">
              <w:rPr>
                <w:b/>
                <w:bCs/>
              </w:rPr>
              <w:t>4</w:t>
            </w:r>
          </w:p>
        </w:tc>
      </w:tr>
      <w:tr w:rsidR="00E838A6" w:rsidRPr="002A520B" w:rsidTr="00F75251">
        <w:trPr>
          <w:trHeight w:val="1395"/>
        </w:trPr>
        <w:tc>
          <w:tcPr>
            <w:tcW w:w="567" w:type="dxa"/>
            <w:shd w:val="clear" w:color="auto" w:fill="auto"/>
            <w:noWrap/>
            <w:vAlign w:val="center"/>
          </w:tcPr>
          <w:p w:rsidR="00E838A6" w:rsidRPr="006E65C3" w:rsidRDefault="00E838A6" w:rsidP="002C5D70">
            <w:pPr>
              <w:rPr>
                <w:b/>
                <w:bCs/>
                <w:sz w:val="26"/>
                <w:szCs w:val="26"/>
              </w:rPr>
            </w:pPr>
            <w:r w:rsidRPr="006E65C3">
              <w:rPr>
                <w:b/>
                <w:bCs/>
                <w:sz w:val="26"/>
                <w:szCs w:val="26"/>
              </w:rPr>
              <w:t xml:space="preserve">1. </w:t>
            </w:r>
          </w:p>
        </w:tc>
        <w:tc>
          <w:tcPr>
            <w:tcW w:w="3061" w:type="dxa"/>
            <w:shd w:val="clear" w:color="auto" w:fill="auto"/>
            <w:noWrap/>
            <w:vAlign w:val="center"/>
          </w:tcPr>
          <w:p w:rsidR="00E838A6" w:rsidRPr="006E65C3" w:rsidRDefault="00E838A6" w:rsidP="002C5D70">
            <w:pPr>
              <w:jc w:val="center"/>
              <w:rPr>
                <w:b/>
                <w:bCs/>
                <w:sz w:val="26"/>
                <w:szCs w:val="26"/>
              </w:rPr>
            </w:pPr>
            <w:r w:rsidRPr="006E65C3">
              <w:rPr>
                <w:b/>
                <w:bCs/>
                <w:sz w:val="26"/>
                <w:szCs w:val="26"/>
              </w:rPr>
              <w:t>01 01 00 00 00 0000 000</w:t>
            </w:r>
          </w:p>
        </w:tc>
        <w:tc>
          <w:tcPr>
            <w:tcW w:w="4878" w:type="dxa"/>
            <w:shd w:val="clear" w:color="auto" w:fill="auto"/>
            <w:vAlign w:val="center"/>
          </w:tcPr>
          <w:p w:rsidR="00E838A6" w:rsidRPr="006E65C3" w:rsidRDefault="00E838A6" w:rsidP="002C5D70">
            <w:pPr>
              <w:jc w:val="both"/>
              <w:rPr>
                <w:b/>
                <w:bCs/>
                <w:sz w:val="26"/>
                <w:szCs w:val="26"/>
              </w:rPr>
            </w:pPr>
            <w:r w:rsidRPr="006E65C3">
              <w:rPr>
                <w:b/>
                <w:bCs/>
                <w:sz w:val="26"/>
                <w:szCs w:val="26"/>
              </w:rPr>
              <w:t>Государственные (муниципальные) ценные бумаги, номинальная стоимость которых указана в валюте Российской Федерации</w:t>
            </w:r>
          </w:p>
        </w:tc>
        <w:tc>
          <w:tcPr>
            <w:tcW w:w="1798" w:type="dxa"/>
            <w:shd w:val="clear" w:color="auto" w:fill="auto"/>
            <w:noWrap/>
            <w:vAlign w:val="bottom"/>
          </w:tcPr>
          <w:p w:rsidR="00E838A6" w:rsidRPr="006E65C3" w:rsidRDefault="00E838A6" w:rsidP="002C5D70">
            <w:pPr>
              <w:jc w:val="right"/>
              <w:rPr>
                <w:b/>
                <w:sz w:val="26"/>
                <w:szCs w:val="26"/>
              </w:rPr>
            </w:pPr>
            <w:r w:rsidRPr="006E65C3">
              <w:rPr>
                <w:b/>
                <w:sz w:val="26"/>
                <w:szCs w:val="26"/>
              </w:rPr>
              <w:t>404 000,0</w:t>
            </w:r>
          </w:p>
        </w:tc>
      </w:tr>
    </w:tbl>
    <w:p w:rsidR="000A129D" w:rsidRDefault="000A129D">
      <w:r>
        <w:br w:type="page"/>
      </w:r>
    </w:p>
    <w:tbl>
      <w:tblPr>
        <w:tblW w:w="10588"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7"/>
        <w:gridCol w:w="3061"/>
        <w:gridCol w:w="5162"/>
        <w:gridCol w:w="1798"/>
      </w:tblGrid>
      <w:tr w:rsidR="000A129D" w:rsidRPr="002A520B" w:rsidTr="00F75251">
        <w:trPr>
          <w:trHeight w:val="164"/>
          <w:tblHeader/>
        </w:trPr>
        <w:tc>
          <w:tcPr>
            <w:tcW w:w="567" w:type="dxa"/>
            <w:shd w:val="clear" w:color="auto" w:fill="auto"/>
            <w:noWrap/>
            <w:vAlign w:val="center"/>
          </w:tcPr>
          <w:p w:rsidR="000A129D" w:rsidRPr="006E65C3" w:rsidRDefault="000A129D" w:rsidP="000A129D">
            <w:pPr>
              <w:jc w:val="center"/>
              <w:rPr>
                <w:b/>
                <w:bCs/>
              </w:rPr>
            </w:pPr>
            <w:r w:rsidRPr="006E65C3">
              <w:rPr>
                <w:b/>
                <w:bCs/>
              </w:rPr>
              <w:t>1</w:t>
            </w:r>
          </w:p>
        </w:tc>
        <w:tc>
          <w:tcPr>
            <w:tcW w:w="3061" w:type="dxa"/>
            <w:shd w:val="clear" w:color="auto" w:fill="auto"/>
            <w:noWrap/>
            <w:vAlign w:val="center"/>
          </w:tcPr>
          <w:p w:rsidR="000A129D" w:rsidRPr="006E65C3" w:rsidRDefault="000A129D" w:rsidP="000A129D">
            <w:pPr>
              <w:jc w:val="center"/>
              <w:rPr>
                <w:b/>
                <w:bCs/>
              </w:rPr>
            </w:pPr>
            <w:r w:rsidRPr="006E65C3">
              <w:rPr>
                <w:b/>
                <w:bCs/>
              </w:rPr>
              <w:t>2</w:t>
            </w:r>
          </w:p>
        </w:tc>
        <w:tc>
          <w:tcPr>
            <w:tcW w:w="5162" w:type="dxa"/>
            <w:shd w:val="clear" w:color="auto" w:fill="auto"/>
            <w:vAlign w:val="center"/>
          </w:tcPr>
          <w:p w:rsidR="000A129D" w:rsidRPr="006E65C3" w:rsidRDefault="000A129D" w:rsidP="000A129D">
            <w:pPr>
              <w:jc w:val="center"/>
              <w:rPr>
                <w:b/>
                <w:bCs/>
              </w:rPr>
            </w:pPr>
            <w:r w:rsidRPr="006E65C3">
              <w:rPr>
                <w:b/>
                <w:bCs/>
              </w:rPr>
              <w:t>3</w:t>
            </w:r>
          </w:p>
        </w:tc>
        <w:tc>
          <w:tcPr>
            <w:tcW w:w="1798" w:type="dxa"/>
            <w:shd w:val="clear" w:color="auto" w:fill="auto"/>
            <w:noWrap/>
            <w:vAlign w:val="center"/>
          </w:tcPr>
          <w:p w:rsidR="000A129D" w:rsidRPr="006E65C3" w:rsidRDefault="000A129D" w:rsidP="000A129D">
            <w:pPr>
              <w:jc w:val="center"/>
              <w:rPr>
                <w:b/>
                <w:bCs/>
              </w:rPr>
            </w:pPr>
            <w:r w:rsidRPr="006E65C3">
              <w:rPr>
                <w:b/>
                <w:bCs/>
              </w:rPr>
              <w:t>4</w:t>
            </w:r>
          </w:p>
        </w:tc>
      </w:tr>
      <w:tr w:rsidR="00E838A6" w:rsidRPr="002A520B" w:rsidTr="00F75251">
        <w:trPr>
          <w:trHeight w:val="1471"/>
        </w:trPr>
        <w:tc>
          <w:tcPr>
            <w:tcW w:w="567" w:type="dxa"/>
            <w:shd w:val="clear" w:color="auto" w:fill="auto"/>
            <w:noWrap/>
            <w:vAlign w:val="center"/>
          </w:tcPr>
          <w:p w:rsidR="00E838A6" w:rsidRPr="006E65C3" w:rsidRDefault="00E838A6" w:rsidP="002C5D70">
            <w:pPr>
              <w:ind w:right="-31"/>
              <w:rPr>
                <w:sz w:val="26"/>
                <w:szCs w:val="26"/>
              </w:rPr>
            </w:pPr>
            <w:r w:rsidRPr="006E65C3">
              <w:rPr>
                <w:sz w:val="26"/>
                <w:szCs w:val="26"/>
              </w:rPr>
              <w:t> </w:t>
            </w:r>
          </w:p>
        </w:tc>
        <w:tc>
          <w:tcPr>
            <w:tcW w:w="3061" w:type="dxa"/>
            <w:shd w:val="clear" w:color="auto" w:fill="auto"/>
            <w:noWrap/>
            <w:vAlign w:val="center"/>
          </w:tcPr>
          <w:p w:rsidR="00E838A6" w:rsidRPr="006E65C3" w:rsidRDefault="00E838A6" w:rsidP="002C5D70">
            <w:pPr>
              <w:jc w:val="center"/>
              <w:rPr>
                <w:sz w:val="26"/>
                <w:szCs w:val="26"/>
              </w:rPr>
            </w:pPr>
            <w:r w:rsidRPr="006E65C3">
              <w:rPr>
                <w:sz w:val="26"/>
                <w:szCs w:val="26"/>
              </w:rPr>
              <w:t>01 01 00 00 00 0000 700</w:t>
            </w:r>
          </w:p>
        </w:tc>
        <w:tc>
          <w:tcPr>
            <w:tcW w:w="5162" w:type="dxa"/>
            <w:shd w:val="clear" w:color="auto" w:fill="auto"/>
            <w:vAlign w:val="center"/>
          </w:tcPr>
          <w:p w:rsidR="00E838A6" w:rsidRPr="00E838A6" w:rsidRDefault="00E838A6" w:rsidP="00F75251">
            <w:pPr>
              <w:jc w:val="both"/>
              <w:rPr>
                <w:sz w:val="26"/>
                <w:szCs w:val="26"/>
              </w:rPr>
            </w:pPr>
            <w:r w:rsidRPr="00E838A6">
              <w:rPr>
                <w:sz w:val="26"/>
                <w:szCs w:val="26"/>
              </w:rPr>
              <w:t>Размещение государственных (муниципальных) ценных бумаг,</w:t>
            </w:r>
            <w:r w:rsidRPr="00E838A6">
              <w:rPr>
                <w:b/>
                <w:bCs/>
                <w:sz w:val="26"/>
                <w:szCs w:val="26"/>
              </w:rPr>
              <w:t xml:space="preserve"> </w:t>
            </w:r>
            <w:r w:rsidRPr="00E838A6">
              <w:rPr>
                <w:sz w:val="26"/>
                <w:szCs w:val="26"/>
              </w:rPr>
              <w:t>номинальная стоимость которых указана в валюте Российской Федерации</w:t>
            </w:r>
            <w:r w:rsidRPr="00E838A6">
              <w:rPr>
                <w:b/>
                <w:bCs/>
                <w:sz w:val="26"/>
                <w:szCs w:val="26"/>
              </w:rPr>
              <w:t xml:space="preserve"> </w:t>
            </w:r>
          </w:p>
        </w:tc>
        <w:tc>
          <w:tcPr>
            <w:tcW w:w="1798" w:type="dxa"/>
            <w:shd w:val="clear" w:color="auto" w:fill="auto"/>
            <w:noWrap/>
            <w:vAlign w:val="bottom"/>
          </w:tcPr>
          <w:p w:rsidR="00E838A6" w:rsidRPr="006E65C3" w:rsidRDefault="00E838A6" w:rsidP="002C5D70">
            <w:pPr>
              <w:jc w:val="right"/>
              <w:rPr>
                <w:sz w:val="26"/>
                <w:szCs w:val="26"/>
              </w:rPr>
            </w:pPr>
            <w:r w:rsidRPr="006E65C3">
              <w:rPr>
                <w:sz w:val="26"/>
                <w:szCs w:val="26"/>
              </w:rPr>
              <w:t>5 400 000,0</w:t>
            </w:r>
          </w:p>
        </w:tc>
      </w:tr>
      <w:tr w:rsidR="00E838A6" w:rsidRPr="002A520B" w:rsidTr="00F75251">
        <w:trPr>
          <w:trHeight w:val="1411"/>
        </w:trPr>
        <w:tc>
          <w:tcPr>
            <w:tcW w:w="567" w:type="dxa"/>
            <w:shd w:val="clear" w:color="auto" w:fill="auto"/>
            <w:noWrap/>
            <w:vAlign w:val="center"/>
          </w:tcPr>
          <w:p w:rsidR="00E838A6" w:rsidRPr="006E65C3" w:rsidRDefault="00E838A6" w:rsidP="002C5D70">
            <w:pPr>
              <w:rPr>
                <w:sz w:val="26"/>
                <w:szCs w:val="26"/>
              </w:rPr>
            </w:pPr>
            <w:r w:rsidRPr="006E65C3">
              <w:rPr>
                <w:sz w:val="26"/>
                <w:szCs w:val="26"/>
              </w:rPr>
              <w:t> </w:t>
            </w:r>
          </w:p>
        </w:tc>
        <w:tc>
          <w:tcPr>
            <w:tcW w:w="3061" w:type="dxa"/>
            <w:shd w:val="clear" w:color="auto" w:fill="auto"/>
            <w:noWrap/>
            <w:vAlign w:val="center"/>
          </w:tcPr>
          <w:p w:rsidR="00E838A6" w:rsidRPr="006E65C3" w:rsidRDefault="00E838A6" w:rsidP="002C5D70">
            <w:pPr>
              <w:jc w:val="center"/>
              <w:rPr>
                <w:sz w:val="26"/>
                <w:szCs w:val="26"/>
              </w:rPr>
            </w:pPr>
            <w:r w:rsidRPr="006E65C3">
              <w:rPr>
                <w:sz w:val="26"/>
                <w:szCs w:val="26"/>
              </w:rPr>
              <w:t>01 01 00 00 02 0000 710</w:t>
            </w:r>
          </w:p>
        </w:tc>
        <w:tc>
          <w:tcPr>
            <w:tcW w:w="5162" w:type="dxa"/>
            <w:shd w:val="clear" w:color="auto" w:fill="auto"/>
            <w:vAlign w:val="center"/>
          </w:tcPr>
          <w:p w:rsidR="00E838A6" w:rsidRPr="00E838A6" w:rsidRDefault="00E838A6" w:rsidP="00F75251">
            <w:pPr>
              <w:jc w:val="both"/>
              <w:rPr>
                <w:sz w:val="26"/>
                <w:szCs w:val="26"/>
              </w:rPr>
            </w:pPr>
            <w:r w:rsidRPr="00E838A6">
              <w:rPr>
                <w:sz w:val="26"/>
                <w:szCs w:val="26"/>
              </w:rPr>
              <w:t>Размещение государственных ценных бумаг Белгородской области</w:t>
            </w:r>
            <w:r w:rsidRPr="00E838A6">
              <w:rPr>
                <w:bCs/>
                <w:sz w:val="26"/>
                <w:szCs w:val="26"/>
              </w:rPr>
              <w:t xml:space="preserve">, </w:t>
            </w:r>
            <w:r w:rsidRPr="00E838A6">
              <w:rPr>
                <w:sz w:val="26"/>
                <w:szCs w:val="26"/>
              </w:rPr>
              <w:t>номинальная стоимость которых указана в валюте Российской Федерации</w:t>
            </w:r>
          </w:p>
        </w:tc>
        <w:tc>
          <w:tcPr>
            <w:tcW w:w="1798" w:type="dxa"/>
            <w:shd w:val="clear" w:color="auto" w:fill="auto"/>
            <w:noWrap/>
            <w:vAlign w:val="bottom"/>
          </w:tcPr>
          <w:p w:rsidR="00E838A6" w:rsidRPr="006E65C3" w:rsidRDefault="00E838A6" w:rsidP="002C5D70">
            <w:pPr>
              <w:jc w:val="right"/>
              <w:rPr>
                <w:sz w:val="26"/>
                <w:szCs w:val="26"/>
              </w:rPr>
            </w:pPr>
            <w:r w:rsidRPr="006E65C3">
              <w:rPr>
                <w:sz w:val="26"/>
                <w:szCs w:val="26"/>
              </w:rPr>
              <w:t>5 400 000,0</w:t>
            </w:r>
          </w:p>
        </w:tc>
      </w:tr>
      <w:tr w:rsidR="00E838A6" w:rsidRPr="002A520B" w:rsidTr="00F75251">
        <w:trPr>
          <w:trHeight w:val="1333"/>
        </w:trPr>
        <w:tc>
          <w:tcPr>
            <w:tcW w:w="567" w:type="dxa"/>
            <w:shd w:val="clear" w:color="auto" w:fill="auto"/>
            <w:noWrap/>
            <w:vAlign w:val="center"/>
          </w:tcPr>
          <w:p w:rsidR="00E838A6" w:rsidRPr="006E65C3" w:rsidRDefault="00E838A6" w:rsidP="002C5D70">
            <w:pPr>
              <w:rPr>
                <w:sz w:val="26"/>
                <w:szCs w:val="26"/>
              </w:rPr>
            </w:pPr>
            <w:r w:rsidRPr="006E65C3">
              <w:rPr>
                <w:sz w:val="26"/>
                <w:szCs w:val="26"/>
              </w:rPr>
              <w:t> </w:t>
            </w:r>
          </w:p>
        </w:tc>
        <w:tc>
          <w:tcPr>
            <w:tcW w:w="3061" w:type="dxa"/>
            <w:shd w:val="clear" w:color="auto" w:fill="auto"/>
            <w:noWrap/>
            <w:vAlign w:val="center"/>
          </w:tcPr>
          <w:p w:rsidR="00E838A6" w:rsidRPr="006E65C3" w:rsidRDefault="00E838A6" w:rsidP="002C5D70">
            <w:pPr>
              <w:jc w:val="center"/>
              <w:rPr>
                <w:sz w:val="26"/>
                <w:szCs w:val="26"/>
              </w:rPr>
            </w:pPr>
            <w:r w:rsidRPr="006E65C3">
              <w:rPr>
                <w:sz w:val="26"/>
                <w:szCs w:val="26"/>
              </w:rPr>
              <w:t>01 01 00 00 00 0000 800</w:t>
            </w:r>
          </w:p>
        </w:tc>
        <w:tc>
          <w:tcPr>
            <w:tcW w:w="5162" w:type="dxa"/>
            <w:shd w:val="clear" w:color="auto" w:fill="auto"/>
            <w:vAlign w:val="center"/>
          </w:tcPr>
          <w:p w:rsidR="00E838A6" w:rsidRPr="00E838A6" w:rsidRDefault="00E838A6" w:rsidP="00F75251">
            <w:pPr>
              <w:jc w:val="both"/>
              <w:rPr>
                <w:sz w:val="26"/>
                <w:szCs w:val="26"/>
              </w:rPr>
            </w:pPr>
            <w:r w:rsidRPr="00E838A6">
              <w:rPr>
                <w:sz w:val="26"/>
                <w:szCs w:val="26"/>
              </w:rPr>
              <w:t>Погашение государственных (муниципальных) ценных бумаг, номинальная стоимость которых указана в валюте Российской Федерации</w:t>
            </w:r>
          </w:p>
        </w:tc>
        <w:tc>
          <w:tcPr>
            <w:tcW w:w="1798" w:type="dxa"/>
            <w:shd w:val="clear" w:color="auto" w:fill="auto"/>
            <w:noWrap/>
            <w:vAlign w:val="bottom"/>
          </w:tcPr>
          <w:p w:rsidR="00E838A6" w:rsidRPr="006E65C3" w:rsidRDefault="00E838A6" w:rsidP="002C5D70">
            <w:pPr>
              <w:jc w:val="right"/>
              <w:rPr>
                <w:sz w:val="26"/>
                <w:szCs w:val="26"/>
              </w:rPr>
            </w:pPr>
            <w:r w:rsidRPr="006E65C3">
              <w:rPr>
                <w:sz w:val="26"/>
                <w:szCs w:val="26"/>
              </w:rPr>
              <w:t>4 996 000,0</w:t>
            </w:r>
          </w:p>
        </w:tc>
      </w:tr>
      <w:tr w:rsidR="00E838A6" w:rsidRPr="002A520B" w:rsidTr="00F75251">
        <w:trPr>
          <w:trHeight w:val="1407"/>
        </w:trPr>
        <w:tc>
          <w:tcPr>
            <w:tcW w:w="567" w:type="dxa"/>
            <w:shd w:val="clear" w:color="auto" w:fill="auto"/>
            <w:noWrap/>
            <w:vAlign w:val="center"/>
          </w:tcPr>
          <w:p w:rsidR="00E838A6" w:rsidRPr="006E65C3" w:rsidRDefault="00E838A6" w:rsidP="002C5D70">
            <w:pPr>
              <w:rPr>
                <w:sz w:val="26"/>
                <w:szCs w:val="26"/>
              </w:rPr>
            </w:pPr>
            <w:r w:rsidRPr="006E65C3">
              <w:rPr>
                <w:sz w:val="26"/>
                <w:szCs w:val="26"/>
              </w:rPr>
              <w:t> </w:t>
            </w:r>
          </w:p>
        </w:tc>
        <w:tc>
          <w:tcPr>
            <w:tcW w:w="3061" w:type="dxa"/>
            <w:shd w:val="clear" w:color="auto" w:fill="auto"/>
            <w:noWrap/>
            <w:vAlign w:val="center"/>
          </w:tcPr>
          <w:p w:rsidR="00E838A6" w:rsidRPr="006E65C3" w:rsidRDefault="00E838A6" w:rsidP="002C5D70">
            <w:pPr>
              <w:jc w:val="center"/>
              <w:rPr>
                <w:sz w:val="26"/>
                <w:szCs w:val="26"/>
              </w:rPr>
            </w:pPr>
            <w:r w:rsidRPr="006E65C3">
              <w:rPr>
                <w:sz w:val="26"/>
                <w:szCs w:val="26"/>
              </w:rPr>
              <w:t>01 01 00 00 02 0000 810</w:t>
            </w:r>
          </w:p>
        </w:tc>
        <w:tc>
          <w:tcPr>
            <w:tcW w:w="5162" w:type="dxa"/>
            <w:shd w:val="clear" w:color="auto" w:fill="auto"/>
            <w:vAlign w:val="center"/>
          </w:tcPr>
          <w:p w:rsidR="00E838A6" w:rsidRPr="00E838A6" w:rsidRDefault="00E838A6" w:rsidP="00F75251">
            <w:pPr>
              <w:jc w:val="both"/>
              <w:rPr>
                <w:sz w:val="26"/>
                <w:szCs w:val="26"/>
              </w:rPr>
            </w:pPr>
            <w:r w:rsidRPr="00E838A6">
              <w:rPr>
                <w:sz w:val="26"/>
                <w:szCs w:val="26"/>
              </w:rPr>
              <w:t>Погашение государственных ценных бумаг Белгородской области</w:t>
            </w:r>
            <w:r w:rsidRPr="00E838A6">
              <w:rPr>
                <w:bCs/>
                <w:sz w:val="26"/>
                <w:szCs w:val="26"/>
              </w:rPr>
              <w:t xml:space="preserve">, </w:t>
            </w:r>
            <w:r w:rsidRPr="00E838A6">
              <w:rPr>
                <w:sz w:val="26"/>
                <w:szCs w:val="26"/>
              </w:rPr>
              <w:t>номинальная стоимость которых указана в валюте Российской Федерации</w:t>
            </w:r>
          </w:p>
        </w:tc>
        <w:tc>
          <w:tcPr>
            <w:tcW w:w="1798" w:type="dxa"/>
            <w:shd w:val="clear" w:color="auto" w:fill="auto"/>
            <w:noWrap/>
            <w:vAlign w:val="bottom"/>
          </w:tcPr>
          <w:p w:rsidR="00E838A6" w:rsidRPr="006E65C3" w:rsidRDefault="00E838A6" w:rsidP="002C5D70">
            <w:pPr>
              <w:jc w:val="right"/>
              <w:rPr>
                <w:sz w:val="26"/>
                <w:szCs w:val="26"/>
              </w:rPr>
            </w:pPr>
            <w:r w:rsidRPr="006E65C3">
              <w:rPr>
                <w:sz w:val="26"/>
                <w:szCs w:val="26"/>
              </w:rPr>
              <w:t>4 996 000,0</w:t>
            </w:r>
          </w:p>
        </w:tc>
      </w:tr>
      <w:tr w:rsidR="00E838A6" w:rsidRPr="002A520B" w:rsidTr="00F752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838A6" w:rsidRPr="006E65C3" w:rsidRDefault="00E838A6" w:rsidP="002C5D70">
            <w:pPr>
              <w:rPr>
                <w:b/>
                <w:bCs/>
                <w:sz w:val="26"/>
                <w:szCs w:val="26"/>
              </w:rPr>
            </w:pPr>
            <w:r w:rsidRPr="006E65C3">
              <w:br w:type="page"/>
            </w:r>
            <w:r w:rsidRPr="006E65C3">
              <w:rPr>
                <w:b/>
                <w:bCs/>
                <w:sz w:val="26"/>
                <w:szCs w:val="26"/>
              </w:rPr>
              <w:t>2.</w:t>
            </w:r>
          </w:p>
        </w:tc>
        <w:tc>
          <w:tcPr>
            <w:tcW w:w="30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838A6" w:rsidRPr="006E65C3" w:rsidRDefault="00E838A6" w:rsidP="002C5D70">
            <w:pPr>
              <w:jc w:val="center"/>
              <w:rPr>
                <w:b/>
                <w:bCs/>
                <w:sz w:val="26"/>
                <w:szCs w:val="26"/>
              </w:rPr>
            </w:pPr>
            <w:r w:rsidRPr="006E65C3">
              <w:rPr>
                <w:b/>
                <w:bCs/>
                <w:sz w:val="26"/>
                <w:szCs w:val="26"/>
              </w:rPr>
              <w:t>01 02 00 00 00 0000 000</w:t>
            </w:r>
          </w:p>
        </w:tc>
        <w:tc>
          <w:tcPr>
            <w:tcW w:w="5162" w:type="dxa"/>
            <w:tcBorders>
              <w:top w:val="single" w:sz="4" w:space="0" w:color="auto"/>
              <w:left w:val="single" w:sz="4" w:space="0" w:color="auto"/>
              <w:bottom w:val="single" w:sz="4" w:space="0" w:color="auto"/>
              <w:right w:val="single" w:sz="4" w:space="0" w:color="auto"/>
            </w:tcBorders>
            <w:shd w:val="clear" w:color="auto" w:fill="auto"/>
            <w:vAlign w:val="center"/>
          </w:tcPr>
          <w:p w:rsidR="00E838A6" w:rsidRPr="006E65C3" w:rsidRDefault="00E838A6" w:rsidP="00F75251">
            <w:pPr>
              <w:jc w:val="both"/>
              <w:rPr>
                <w:b/>
                <w:bCs/>
                <w:sz w:val="26"/>
                <w:szCs w:val="26"/>
              </w:rPr>
            </w:pPr>
            <w:r w:rsidRPr="006E65C3">
              <w:rPr>
                <w:b/>
                <w:bCs/>
                <w:sz w:val="26"/>
                <w:szCs w:val="26"/>
              </w:rPr>
              <w:t>Кредиты кредитных организаций в валюте Российской Федерации</w:t>
            </w:r>
          </w:p>
        </w:tc>
        <w:tc>
          <w:tcPr>
            <w:tcW w:w="1798" w:type="dxa"/>
            <w:tcBorders>
              <w:top w:val="single" w:sz="4" w:space="0" w:color="auto"/>
              <w:left w:val="single" w:sz="4" w:space="0" w:color="auto"/>
              <w:bottom w:val="single" w:sz="4" w:space="0" w:color="auto"/>
              <w:right w:val="single" w:sz="4" w:space="0" w:color="auto"/>
            </w:tcBorders>
            <w:shd w:val="clear" w:color="auto" w:fill="auto"/>
            <w:noWrap/>
            <w:vAlign w:val="bottom"/>
          </w:tcPr>
          <w:p w:rsidR="00E838A6" w:rsidRPr="006E65C3" w:rsidRDefault="00E838A6" w:rsidP="002C5D70">
            <w:pPr>
              <w:jc w:val="right"/>
              <w:rPr>
                <w:b/>
                <w:sz w:val="26"/>
                <w:szCs w:val="26"/>
              </w:rPr>
            </w:pPr>
            <w:r w:rsidRPr="006E65C3">
              <w:rPr>
                <w:b/>
                <w:sz w:val="26"/>
                <w:szCs w:val="26"/>
              </w:rPr>
              <w:t>11 000 000,0</w:t>
            </w:r>
          </w:p>
        </w:tc>
      </w:tr>
      <w:tr w:rsidR="00E838A6" w:rsidRPr="002A520B" w:rsidTr="00F752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4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838A6" w:rsidRPr="006E65C3" w:rsidRDefault="00E838A6" w:rsidP="002C5D70">
            <w:pPr>
              <w:rPr>
                <w:sz w:val="26"/>
                <w:szCs w:val="26"/>
              </w:rPr>
            </w:pPr>
            <w:r w:rsidRPr="006E65C3">
              <w:rPr>
                <w:sz w:val="26"/>
                <w:szCs w:val="26"/>
              </w:rPr>
              <w:t> </w:t>
            </w:r>
          </w:p>
        </w:tc>
        <w:tc>
          <w:tcPr>
            <w:tcW w:w="3061" w:type="dxa"/>
            <w:tcBorders>
              <w:top w:val="single" w:sz="4" w:space="0" w:color="auto"/>
              <w:left w:val="nil"/>
              <w:bottom w:val="single" w:sz="4" w:space="0" w:color="auto"/>
              <w:right w:val="single" w:sz="4" w:space="0" w:color="auto"/>
            </w:tcBorders>
            <w:shd w:val="clear" w:color="auto" w:fill="auto"/>
            <w:noWrap/>
            <w:vAlign w:val="center"/>
          </w:tcPr>
          <w:p w:rsidR="00E838A6" w:rsidRPr="006E65C3" w:rsidRDefault="00E838A6" w:rsidP="002C5D70">
            <w:pPr>
              <w:jc w:val="center"/>
              <w:rPr>
                <w:sz w:val="26"/>
                <w:szCs w:val="26"/>
              </w:rPr>
            </w:pPr>
            <w:r w:rsidRPr="006E65C3">
              <w:rPr>
                <w:sz w:val="26"/>
                <w:szCs w:val="26"/>
              </w:rPr>
              <w:t>01 02 00 00 00 0000 700</w:t>
            </w:r>
          </w:p>
        </w:tc>
        <w:tc>
          <w:tcPr>
            <w:tcW w:w="5162" w:type="dxa"/>
            <w:tcBorders>
              <w:top w:val="single" w:sz="4" w:space="0" w:color="auto"/>
              <w:left w:val="nil"/>
              <w:bottom w:val="single" w:sz="4" w:space="0" w:color="auto"/>
              <w:right w:val="single" w:sz="4" w:space="0" w:color="auto"/>
            </w:tcBorders>
            <w:shd w:val="clear" w:color="auto" w:fill="auto"/>
            <w:vAlign w:val="center"/>
          </w:tcPr>
          <w:p w:rsidR="00E838A6" w:rsidRPr="00E838A6" w:rsidRDefault="00E838A6" w:rsidP="00F75251">
            <w:pPr>
              <w:jc w:val="both"/>
              <w:rPr>
                <w:sz w:val="26"/>
                <w:szCs w:val="26"/>
              </w:rPr>
            </w:pPr>
            <w:r w:rsidRPr="00E838A6">
              <w:rPr>
                <w:sz w:val="26"/>
                <w:szCs w:val="26"/>
              </w:rPr>
              <w:t>Привлечение кредитов от кредитных организаций в валюте Российской Федерации</w:t>
            </w:r>
          </w:p>
        </w:tc>
        <w:tc>
          <w:tcPr>
            <w:tcW w:w="1798" w:type="dxa"/>
            <w:tcBorders>
              <w:top w:val="single" w:sz="4" w:space="0" w:color="auto"/>
              <w:left w:val="single" w:sz="4" w:space="0" w:color="auto"/>
              <w:bottom w:val="single" w:sz="4" w:space="0" w:color="auto"/>
              <w:right w:val="single" w:sz="4" w:space="0" w:color="auto"/>
            </w:tcBorders>
            <w:shd w:val="clear" w:color="auto" w:fill="auto"/>
            <w:noWrap/>
            <w:vAlign w:val="bottom"/>
          </w:tcPr>
          <w:p w:rsidR="00E838A6" w:rsidRPr="006E65C3" w:rsidRDefault="00E838A6" w:rsidP="002C5D70">
            <w:pPr>
              <w:jc w:val="right"/>
              <w:rPr>
                <w:sz w:val="26"/>
                <w:szCs w:val="26"/>
              </w:rPr>
            </w:pPr>
            <w:r w:rsidRPr="006E65C3">
              <w:rPr>
                <w:sz w:val="26"/>
                <w:szCs w:val="26"/>
              </w:rPr>
              <w:t>44 000 000,0</w:t>
            </w:r>
          </w:p>
        </w:tc>
      </w:tr>
      <w:tr w:rsidR="00E838A6" w:rsidRPr="002A520B" w:rsidTr="00F752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49"/>
        </w:trPr>
        <w:tc>
          <w:tcPr>
            <w:tcW w:w="567" w:type="dxa"/>
            <w:tcBorders>
              <w:top w:val="nil"/>
              <w:left w:val="single" w:sz="4" w:space="0" w:color="auto"/>
              <w:bottom w:val="single" w:sz="4" w:space="0" w:color="auto"/>
              <w:right w:val="single" w:sz="4" w:space="0" w:color="auto"/>
            </w:tcBorders>
            <w:shd w:val="clear" w:color="auto" w:fill="auto"/>
            <w:noWrap/>
            <w:vAlign w:val="center"/>
          </w:tcPr>
          <w:p w:rsidR="00E838A6" w:rsidRPr="006E65C3" w:rsidRDefault="00E838A6" w:rsidP="002C5D70">
            <w:pPr>
              <w:rPr>
                <w:sz w:val="26"/>
                <w:szCs w:val="26"/>
              </w:rPr>
            </w:pPr>
            <w:r w:rsidRPr="006E65C3">
              <w:rPr>
                <w:sz w:val="26"/>
                <w:szCs w:val="26"/>
              </w:rPr>
              <w:t> </w:t>
            </w:r>
          </w:p>
        </w:tc>
        <w:tc>
          <w:tcPr>
            <w:tcW w:w="3061" w:type="dxa"/>
            <w:tcBorders>
              <w:top w:val="nil"/>
              <w:left w:val="nil"/>
              <w:bottom w:val="single" w:sz="4" w:space="0" w:color="auto"/>
              <w:right w:val="single" w:sz="4" w:space="0" w:color="auto"/>
            </w:tcBorders>
            <w:shd w:val="clear" w:color="auto" w:fill="auto"/>
            <w:noWrap/>
            <w:vAlign w:val="center"/>
          </w:tcPr>
          <w:p w:rsidR="00E838A6" w:rsidRPr="006E65C3" w:rsidRDefault="00E838A6" w:rsidP="002C5D70">
            <w:pPr>
              <w:jc w:val="center"/>
              <w:rPr>
                <w:sz w:val="26"/>
                <w:szCs w:val="26"/>
              </w:rPr>
            </w:pPr>
            <w:r w:rsidRPr="006E65C3">
              <w:rPr>
                <w:sz w:val="26"/>
                <w:szCs w:val="26"/>
              </w:rPr>
              <w:t>01 02 00 00 02 0000 710</w:t>
            </w:r>
          </w:p>
        </w:tc>
        <w:tc>
          <w:tcPr>
            <w:tcW w:w="5162" w:type="dxa"/>
            <w:tcBorders>
              <w:top w:val="nil"/>
              <w:left w:val="nil"/>
              <w:bottom w:val="single" w:sz="4" w:space="0" w:color="auto"/>
              <w:right w:val="single" w:sz="4" w:space="0" w:color="auto"/>
            </w:tcBorders>
            <w:shd w:val="clear" w:color="auto" w:fill="auto"/>
            <w:vAlign w:val="center"/>
          </w:tcPr>
          <w:p w:rsidR="00E838A6" w:rsidRPr="00E838A6" w:rsidRDefault="00E838A6" w:rsidP="00F75251">
            <w:pPr>
              <w:jc w:val="both"/>
              <w:rPr>
                <w:sz w:val="26"/>
                <w:szCs w:val="26"/>
              </w:rPr>
            </w:pPr>
            <w:r w:rsidRPr="00E838A6">
              <w:rPr>
                <w:sz w:val="26"/>
                <w:szCs w:val="26"/>
              </w:rPr>
              <w:t>Привлечение Белгородской областью кредитов от кредитных организаций в валюте Российской Федерации</w:t>
            </w:r>
          </w:p>
        </w:tc>
        <w:tc>
          <w:tcPr>
            <w:tcW w:w="1798" w:type="dxa"/>
            <w:tcBorders>
              <w:top w:val="nil"/>
              <w:left w:val="single" w:sz="4" w:space="0" w:color="auto"/>
              <w:bottom w:val="single" w:sz="4" w:space="0" w:color="auto"/>
              <w:right w:val="single" w:sz="4" w:space="0" w:color="auto"/>
            </w:tcBorders>
            <w:shd w:val="clear" w:color="auto" w:fill="auto"/>
            <w:noWrap/>
            <w:vAlign w:val="bottom"/>
          </w:tcPr>
          <w:p w:rsidR="00E838A6" w:rsidRPr="006E65C3" w:rsidRDefault="00E838A6" w:rsidP="002C5D70">
            <w:pPr>
              <w:jc w:val="right"/>
              <w:rPr>
                <w:sz w:val="26"/>
                <w:szCs w:val="26"/>
              </w:rPr>
            </w:pPr>
            <w:r w:rsidRPr="006E65C3">
              <w:rPr>
                <w:sz w:val="26"/>
                <w:szCs w:val="26"/>
              </w:rPr>
              <w:t>44 000 000,0</w:t>
            </w:r>
          </w:p>
        </w:tc>
      </w:tr>
      <w:tr w:rsidR="00E838A6" w:rsidRPr="002A520B" w:rsidTr="00F752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70"/>
        </w:trPr>
        <w:tc>
          <w:tcPr>
            <w:tcW w:w="567" w:type="dxa"/>
            <w:tcBorders>
              <w:top w:val="nil"/>
              <w:left w:val="single" w:sz="4" w:space="0" w:color="auto"/>
              <w:bottom w:val="single" w:sz="4" w:space="0" w:color="auto"/>
              <w:right w:val="single" w:sz="4" w:space="0" w:color="auto"/>
            </w:tcBorders>
            <w:shd w:val="clear" w:color="auto" w:fill="auto"/>
            <w:noWrap/>
            <w:vAlign w:val="center"/>
          </w:tcPr>
          <w:p w:rsidR="00E838A6" w:rsidRPr="006E65C3" w:rsidRDefault="00E838A6" w:rsidP="002C5D70">
            <w:pPr>
              <w:rPr>
                <w:b/>
                <w:bCs/>
                <w:sz w:val="26"/>
                <w:szCs w:val="26"/>
              </w:rPr>
            </w:pPr>
            <w:r w:rsidRPr="006E65C3">
              <w:rPr>
                <w:b/>
                <w:bCs/>
                <w:sz w:val="26"/>
                <w:szCs w:val="26"/>
              </w:rPr>
              <w:t> </w:t>
            </w:r>
          </w:p>
        </w:tc>
        <w:tc>
          <w:tcPr>
            <w:tcW w:w="3061" w:type="dxa"/>
            <w:tcBorders>
              <w:top w:val="nil"/>
              <w:left w:val="nil"/>
              <w:bottom w:val="single" w:sz="4" w:space="0" w:color="auto"/>
              <w:right w:val="single" w:sz="4" w:space="0" w:color="auto"/>
            </w:tcBorders>
            <w:shd w:val="clear" w:color="auto" w:fill="auto"/>
            <w:noWrap/>
            <w:vAlign w:val="center"/>
          </w:tcPr>
          <w:p w:rsidR="00E838A6" w:rsidRPr="006E65C3" w:rsidRDefault="00E838A6" w:rsidP="002C5D70">
            <w:pPr>
              <w:jc w:val="center"/>
              <w:rPr>
                <w:sz w:val="26"/>
                <w:szCs w:val="26"/>
              </w:rPr>
            </w:pPr>
            <w:r w:rsidRPr="006E65C3">
              <w:rPr>
                <w:sz w:val="26"/>
                <w:szCs w:val="26"/>
              </w:rPr>
              <w:t>01 02 00 00 00 0000 800</w:t>
            </w:r>
          </w:p>
        </w:tc>
        <w:tc>
          <w:tcPr>
            <w:tcW w:w="5162" w:type="dxa"/>
            <w:tcBorders>
              <w:top w:val="nil"/>
              <w:left w:val="nil"/>
              <w:bottom w:val="single" w:sz="4" w:space="0" w:color="auto"/>
              <w:right w:val="single" w:sz="4" w:space="0" w:color="auto"/>
            </w:tcBorders>
            <w:shd w:val="clear" w:color="auto" w:fill="auto"/>
            <w:vAlign w:val="center"/>
          </w:tcPr>
          <w:p w:rsidR="00E838A6" w:rsidRPr="00E838A6" w:rsidRDefault="00E838A6" w:rsidP="00F75251">
            <w:pPr>
              <w:jc w:val="both"/>
              <w:rPr>
                <w:sz w:val="26"/>
                <w:szCs w:val="26"/>
              </w:rPr>
            </w:pPr>
            <w:r w:rsidRPr="00E838A6">
              <w:rPr>
                <w:sz w:val="26"/>
                <w:szCs w:val="26"/>
              </w:rPr>
              <w:t xml:space="preserve">Погашение кредитов, предоставленных кредитными организациями в валюте Российской Федерации </w:t>
            </w:r>
          </w:p>
        </w:tc>
        <w:tc>
          <w:tcPr>
            <w:tcW w:w="1798" w:type="dxa"/>
            <w:tcBorders>
              <w:top w:val="nil"/>
              <w:left w:val="single" w:sz="4" w:space="0" w:color="auto"/>
              <w:bottom w:val="single" w:sz="4" w:space="0" w:color="auto"/>
              <w:right w:val="single" w:sz="4" w:space="0" w:color="auto"/>
            </w:tcBorders>
            <w:shd w:val="clear" w:color="auto" w:fill="auto"/>
            <w:noWrap/>
            <w:vAlign w:val="bottom"/>
          </w:tcPr>
          <w:p w:rsidR="00E838A6" w:rsidRPr="006E65C3" w:rsidRDefault="00E838A6" w:rsidP="002C5D70">
            <w:pPr>
              <w:jc w:val="right"/>
              <w:rPr>
                <w:sz w:val="26"/>
                <w:szCs w:val="26"/>
              </w:rPr>
            </w:pPr>
            <w:r w:rsidRPr="006E65C3">
              <w:rPr>
                <w:sz w:val="26"/>
                <w:szCs w:val="26"/>
              </w:rPr>
              <w:t>33 000 000,0</w:t>
            </w:r>
          </w:p>
        </w:tc>
      </w:tr>
      <w:tr w:rsidR="00E838A6" w:rsidRPr="002A520B" w:rsidTr="00F752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80"/>
        </w:trPr>
        <w:tc>
          <w:tcPr>
            <w:tcW w:w="567" w:type="dxa"/>
            <w:tcBorders>
              <w:top w:val="nil"/>
              <w:left w:val="single" w:sz="4" w:space="0" w:color="auto"/>
              <w:bottom w:val="single" w:sz="4" w:space="0" w:color="auto"/>
              <w:right w:val="single" w:sz="4" w:space="0" w:color="auto"/>
            </w:tcBorders>
            <w:shd w:val="clear" w:color="auto" w:fill="auto"/>
            <w:noWrap/>
            <w:vAlign w:val="center"/>
          </w:tcPr>
          <w:p w:rsidR="00E838A6" w:rsidRPr="006E65C3" w:rsidRDefault="00E838A6" w:rsidP="002C5D70">
            <w:pPr>
              <w:rPr>
                <w:sz w:val="26"/>
                <w:szCs w:val="26"/>
              </w:rPr>
            </w:pPr>
            <w:r w:rsidRPr="006E65C3">
              <w:rPr>
                <w:sz w:val="26"/>
                <w:szCs w:val="26"/>
              </w:rPr>
              <w:t> </w:t>
            </w:r>
          </w:p>
        </w:tc>
        <w:tc>
          <w:tcPr>
            <w:tcW w:w="3061" w:type="dxa"/>
            <w:tcBorders>
              <w:top w:val="nil"/>
              <w:left w:val="nil"/>
              <w:bottom w:val="single" w:sz="4" w:space="0" w:color="auto"/>
              <w:right w:val="single" w:sz="4" w:space="0" w:color="auto"/>
            </w:tcBorders>
            <w:shd w:val="clear" w:color="auto" w:fill="auto"/>
            <w:noWrap/>
            <w:vAlign w:val="center"/>
          </w:tcPr>
          <w:p w:rsidR="00E838A6" w:rsidRPr="006E65C3" w:rsidRDefault="00E838A6" w:rsidP="002C5D70">
            <w:pPr>
              <w:jc w:val="center"/>
              <w:rPr>
                <w:sz w:val="26"/>
                <w:szCs w:val="26"/>
              </w:rPr>
            </w:pPr>
            <w:r w:rsidRPr="006E65C3">
              <w:rPr>
                <w:sz w:val="26"/>
                <w:szCs w:val="26"/>
              </w:rPr>
              <w:t>01 02 00 00 02 0000 810</w:t>
            </w:r>
          </w:p>
        </w:tc>
        <w:tc>
          <w:tcPr>
            <w:tcW w:w="5162" w:type="dxa"/>
            <w:tcBorders>
              <w:top w:val="nil"/>
              <w:left w:val="nil"/>
              <w:bottom w:val="single" w:sz="4" w:space="0" w:color="auto"/>
              <w:right w:val="single" w:sz="4" w:space="0" w:color="auto"/>
            </w:tcBorders>
            <w:shd w:val="clear" w:color="auto" w:fill="auto"/>
            <w:vAlign w:val="center"/>
          </w:tcPr>
          <w:p w:rsidR="00E838A6" w:rsidRPr="00E838A6" w:rsidRDefault="00E838A6" w:rsidP="00F75251">
            <w:pPr>
              <w:jc w:val="both"/>
              <w:rPr>
                <w:sz w:val="26"/>
                <w:szCs w:val="26"/>
              </w:rPr>
            </w:pPr>
            <w:r w:rsidRPr="00E838A6">
              <w:rPr>
                <w:sz w:val="26"/>
                <w:szCs w:val="26"/>
              </w:rPr>
              <w:t>Погашение Белгородской областью кредитов от кредитных организаций в валюте Российской Федерации</w:t>
            </w:r>
          </w:p>
        </w:tc>
        <w:tc>
          <w:tcPr>
            <w:tcW w:w="1798" w:type="dxa"/>
            <w:tcBorders>
              <w:top w:val="nil"/>
              <w:left w:val="single" w:sz="4" w:space="0" w:color="auto"/>
              <w:bottom w:val="single" w:sz="4" w:space="0" w:color="auto"/>
              <w:right w:val="single" w:sz="4" w:space="0" w:color="auto"/>
            </w:tcBorders>
            <w:shd w:val="clear" w:color="auto" w:fill="auto"/>
            <w:noWrap/>
            <w:vAlign w:val="bottom"/>
          </w:tcPr>
          <w:p w:rsidR="00E838A6" w:rsidRPr="006E65C3" w:rsidRDefault="00E838A6" w:rsidP="002C5D70">
            <w:pPr>
              <w:jc w:val="right"/>
              <w:rPr>
                <w:sz w:val="26"/>
                <w:szCs w:val="26"/>
              </w:rPr>
            </w:pPr>
            <w:r w:rsidRPr="006E65C3">
              <w:rPr>
                <w:sz w:val="26"/>
                <w:szCs w:val="26"/>
              </w:rPr>
              <w:t>33 000 000,0</w:t>
            </w:r>
          </w:p>
        </w:tc>
      </w:tr>
      <w:tr w:rsidR="00E838A6" w:rsidRPr="002A520B" w:rsidTr="00F752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48"/>
        </w:trPr>
        <w:tc>
          <w:tcPr>
            <w:tcW w:w="567" w:type="dxa"/>
            <w:tcBorders>
              <w:top w:val="nil"/>
              <w:left w:val="single" w:sz="4" w:space="0" w:color="auto"/>
              <w:bottom w:val="single" w:sz="4" w:space="0" w:color="auto"/>
              <w:right w:val="single" w:sz="4" w:space="0" w:color="auto"/>
            </w:tcBorders>
            <w:shd w:val="clear" w:color="auto" w:fill="auto"/>
            <w:noWrap/>
            <w:vAlign w:val="center"/>
          </w:tcPr>
          <w:p w:rsidR="00E838A6" w:rsidRPr="006E65C3" w:rsidRDefault="00E838A6" w:rsidP="002C5D70">
            <w:pPr>
              <w:rPr>
                <w:b/>
                <w:bCs/>
                <w:sz w:val="26"/>
                <w:szCs w:val="26"/>
              </w:rPr>
            </w:pPr>
            <w:r w:rsidRPr="006E65C3">
              <w:rPr>
                <w:b/>
                <w:bCs/>
                <w:sz w:val="26"/>
                <w:szCs w:val="26"/>
              </w:rPr>
              <w:t>3.</w:t>
            </w:r>
          </w:p>
        </w:tc>
        <w:tc>
          <w:tcPr>
            <w:tcW w:w="3061" w:type="dxa"/>
            <w:tcBorders>
              <w:top w:val="nil"/>
              <w:left w:val="nil"/>
              <w:bottom w:val="single" w:sz="4" w:space="0" w:color="auto"/>
              <w:right w:val="single" w:sz="4" w:space="0" w:color="auto"/>
            </w:tcBorders>
            <w:shd w:val="clear" w:color="auto" w:fill="auto"/>
            <w:noWrap/>
            <w:vAlign w:val="center"/>
          </w:tcPr>
          <w:p w:rsidR="00E838A6" w:rsidRPr="006E65C3" w:rsidRDefault="00E838A6" w:rsidP="002C5D70">
            <w:pPr>
              <w:jc w:val="center"/>
              <w:rPr>
                <w:b/>
                <w:bCs/>
                <w:sz w:val="26"/>
                <w:szCs w:val="26"/>
              </w:rPr>
            </w:pPr>
            <w:r w:rsidRPr="006E65C3">
              <w:rPr>
                <w:b/>
                <w:bCs/>
                <w:sz w:val="26"/>
                <w:szCs w:val="26"/>
              </w:rPr>
              <w:t>01 03 00 00 00 0000 000</w:t>
            </w:r>
          </w:p>
        </w:tc>
        <w:tc>
          <w:tcPr>
            <w:tcW w:w="5162" w:type="dxa"/>
            <w:tcBorders>
              <w:top w:val="nil"/>
              <w:left w:val="nil"/>
              <w:bottom w:val="single" w:sz="4" w:space="0" w:color="auto"/>
              <w:right w:val="single" w:sz="4" w:space="0" w:color="auto"/>
            </w:tcBorders>
            <w:shd w:val="clear" w:color="auto" w:fill="auto"/>
            <w:vAlign w:val="center"/>
          </w:tcPr>
          <w:p w:rsidR="00E838A6" w:rsidRPr="006E65C3" w:rsidRDefault="00E838A6" w:rsidP="00F75251">
            <w:pPr>
              <w:jc w:val="both"/>
              <w:rPr>
                <w:b/>
                <w:bCs/>
                <w:sz w:val="26"/>
                <w:szCs w:val="26"/>
              </w:rPr>
            </w:pPr>
            <w:r w:rsidRPr="006E65C3">
              <w:rPr>
                <w:b/>
                <w:bCs/>
                <w:sz w:val="26"/>
                <w:szCs w:val="26"/>
              </w:rPr>
              <w:t>Бюджетные кредиты из других бюджетов бюджетной системы Российской Федерации</w:t>
            </w:r>
          </w:p>
        </w:tc>
        <w:tc>
          <w:tcPr>
            <w:tcW w:w="1798" w:type="dxa"/>
            <w:tcBorders>
              <w:top w:val="nil"/>
              <w:left w:val="single" w:sz="4" w:space="0" w:color="auto"/>
              <w:bottom w:val="single" w:sz="4" w:space="0" w:color="auto"/>
              <w:right w:val="single" w:sz="4" w:space="0" w:color="auto"/>
            </w:tcBorders>
            <w:shd w:val="clear" w:color="auto" w:fill="auto"/>
            <w:noWrap/>
            <w:vAlign w:val="bottom"/>
          </w:tcPr>
          <w:p w:rsidR="00E838A6" w:rsidRPr="006E65C3" w:rsidRDefault="00E838A6" w:rsidP="002C5D70">
            <w:pPr>
              <w:jc w:val="right"/>
              <w:rPr>
                <w:b/>
                <w:sz w:val="26"/>
                <w:szCs w:val="26"/>
              </w:rPr>
            </w:pPr>
            <w:r w:rsidRPr="006E65C3">
              <w:rPr>
                <w:b/>
                <w:sz w:val="26"/>
                <w:szCs w:val="26"/>
              </w:rPr>
              <w:t>1 955 144,7</w:t>
            </w:r>
          </w:p>
        </w:tc>
      </w:tr>
      <w:tr w:rsidR="00E838A6" w:rsidRPr="00A92EF3" w:rsidTr="00F752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02"/>
        </w:trPr>
        <w:tc>
          <w:tcPr>
            <w:tcW w:w="567" w:type="dxa"/>
            <w:tcBorders>
              <w:top w:val="nil"/>
              <w:left w:val="single" w:sz="4" w:space="0" w:color="auto"/>
              <w:bottom w:val="single" w:sz="4" w:space="0" w:color="auto"/>
              <w:right w:val="single" w:sz="4" w:space="0" w:color="auto"/>
            </w:tcBorders>
            <w:shd w:val="clear" w:color="auto" w:fill="auto"/>
            <w:noWrap/>
            <w:vAlign w:val="center"/>
          </w:tcPr>
          <w:p w:rsidR="00E838A6" w:rsidRPr="006E65C3" w:rsidRDefault="00E838A6" w:rsidP="002C5D70">
            <w:pPr>
              <w:rPr>
                <w:sz w:val="26"/>
                <w:szCs w:val="26"/>
              </w:rPr>
            </w:pPr>
          </w:p>
        </w:tc>
        <w:tc>
          <w:tcPr>
            <w:tcW w:w="3061" w:type="dxa"/>
            <w:tcBorders>
              <w:top w:val="nil"/>
              <w:left w:val="nil"/>
              <w:bottom w:val="single" w:sz="4" w:space="0" w:color="auto"/>
              <w:right w:val="single" w:sz="4" w:space="0" w:color="auto"/>
            </w:tcBorders>
            <w:shd w:val="clear" w:color="auto" w:fill="auto"/>
            <w:noWrap/>
            <w:vAlign w:val="center"/>
          </w:tcPr>
          <w:p w:rsidR="00E838A6" w:rsidRPr="006E65C3" w:rsidRDefault="00E838A6" w:rsidP="002C5D70">
            <w:pPr>
              <w:jc w:val="center"/>
              <w:rPr>
                <w:bCs/>
                <w:sz w:val="26"/>
                <w:szCs w:val="26"/>
              </w:rPr>
            </w:pPr>
            <w:r w:rsidRPr="006E65C3">
              <w:rPr>
                <w:bCs/>
                <w:sz w:val="26"/>
                <w:szCs w:val="26"/>
              </w:rPr>
              <w:t>01 03 01 00 00 0000 000</w:t>
            </w:r>
          </w:p>
        </w:tc>
        <w:tc>
          <w:tcPr>
            <w:tcW w:w="5162" w:type="dxa"/>
            <w:tcBorders>
              <w:top w:val="nil"/>
              <w:left w:val="nil"/>
              <w:bottom w:val="single" w:sz="4" w:space="0" w:color="auto"/>
              <w:right w:val="single" w:sz="4" w:space="0" w:color="auto"/>
            </w:tcBorders>
            <w:shd w:val="clear" w:color="auto" w:fill="auto"/>
            <w:vAlign w:val="center"/>
          </w:tcPr>
          <w:p w:rsidR="00E838A6" w:rsidRPr="006E65C3" w:rsidRDefault="00E838A6" w:rsidP="00F75251">
            <w:pPr>
              <w:jc w:val="both"/>
              <w:rPr>
                <w:bCs/>
                <w:sz w:val="26"/>
                <w:szCs w:val="26"/>
              </w:rPr>
            </w:pPr>
            <w:r w:rsidRPr="006E65C3">
              <w:rPr>
                <w:bCs/>
                <w:sz w:val="26"/>
                <w:szCs w:val="26"/>
              </w:rPr>
              <w:t>Бюджетные кредиты из других бюджетов бюджетной системы Российской Федерации в валюте Российской Федерации</w:t>
            </w:r>
          </w:p>
        </w:tc>
        <w:tc>
          <w:tcPr>
            <w:tcW w:w="1798" w:type="dxa"/>
            <w:tcBorders>
              <w:top w:val="nil"/>
              <w:left w:val="single" w:sz="4" w:space="0" w:color="auto"/>
              <w:bottom w:val="single" w:sz="4" w:space="0" w:color="auto"/>
              <w:right w:val="single" w:sz="4" w:space="0" w:color="auto"/>
            </w:tcBorders>
            <w:shd w:val="clear" w:color="auto" w:fill="auto"/>
            <w:noWrap/>
            <w:vAlign w:val="bottom"/>
          </w:tcPr>
          <w:p w:rsidR="00E838A6" w:rsidRPr="006E65C3" w:rsidRDefault="00E838A6" w:rsidP="002C5D70">
            <w:pPr>
              <w:jc w:val="right"/>
              <w:rPr>
                <w:sz w:val="26"/>
                <w:szCs w:val="26"/>
              </w:rPr>
            </w:pPr>
            <w:r w:rsidRPr="006E65C3">
              <w:rPr>
                <w:sz w:val="26"/>
                <w:szCs w:val="26"/>
              </w:rPr>
              <w:t>1 955 144,7</w:t>
            </w:r>
          </w:p>
        </w:tc>
      </w:tr>
      <w:tr w:rsidR="00E838A6" w:rsidRPr="002A520B" w:rsidTr="00F752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62"/>
        </w:trPr>
        <w:tc>
          <w:tcPr>
            <w:tcW w:w="567" w:type="dxa"/>
            <w:tcBorders>
              <w:top w:val="nil"/>
              <w:left w:val="single" w:sz="4" w:space="0" w:color="auto"/>
              <w:bottom w:val="single" w:sz="4" w:space="0" w:color="auto"/>
              <w:right w:val="single" w:sz="4" w:space="0" w:color="auto"/>
            </w:tcBorders>
            <w:shd w:val="clear" w:color="auto" w:fill="auto"/>
            <w:noWrap/>
            <w:vAlign w:val="center"/>
          </w:tcPr>
          <w:p w:rsidR="00E838A6" w:rsidRPr="006E65C3" w:rsidRDefault="00E838A6" w:rsidP="002C5D70">
            <w:pPr>
              <w:rPr>
                <w:sz w:val="26"/>
                <w:szCs w:val="26"/>
              </w:rPr>
            </w:pPr>
            <w:r w:rsidRPr="006E65C3">
              <w:rPr>
                <w:sz w:val="26"/>
                <w:szCs w:val="26"/>
              </w:rPr>
              <w:t> </w:t>
            </w:r>
          </w:p>
        </w:tc>
        <w:tc>
          <w:tcPr>
            <w:tcW w:w="3061" w:type="dxa"/>
            <w:tcBorders>
              <w:top w:val="nil"/>
              <w:left w:val="nil"/>
              <w:bottom w:val="single" w:sz="4" w:space="0" w:color="auto"/>
              <w:right w:val="single" w:sz="4" w:space="0" w:color="auto"/>
            </w:tcBorders>
            <w:shd w:val="clear" w:color="auto" w:fill="auto"/>
            <w:noWrap/>
            <w:vAlign w:val="center"/>
          </w:tcPr>
          <w:p w:rsidR="00E838A6" w:rsidRPr="006E65C3" w:rsidRDefault="00E838A6" w:rsidP="002C5D70">
            <w:pPr>
              <w:jc w:val="center"/>
              <w:rPr>
                <w:sz w:val="26"/>
                <w:szCs w:val="26"/>
              </w:rPr>
            </w:pPr>
            <w:r w:rsidRPr="006E65C3">
              <w:rPr>
                <w:sz w:val="26"/>
                <w:szCs w:val="26"/>
              </w:rPr>
              <w:t>01 03 01 00 00 0000 700</w:t>
            </w:r>
          </w:p>
        </w:tc>
        <w:tc>
          <w:tcPr>
            <w:tcW w:w="5162" w:type="dxa"/>
            <w:tcBorders>
              <w:top w:val="nil"/>
              <w:left w:val="nil"/>
              <w:bottom w:val="single" w:sz="4" w:space="0" w:color="auto"/>
              <w:right w:val="single" w:sz="4" w:space="0" w:color="auto"/>
            </w:tcBorders>
            <w:shd w:val="clear" w:color="auto" w:fill="auto"/>
            <w:vAlign w:val="center"/>
          </w:tcPr>
          <w:p w:rsidR="00E838A6" w:rsidRPr="006E65C3" w:rsidRDefault="00E838A6" w:rsidP="00F75251">
            <w:pPr>
              <w:jc w:val="both"/>
              <w:rPr>
                <w:sz w:val="26"/>
                <w:szCs w:val="26"/>
              </w:rPr>
            </w:pPr>
            <w:r w:rsidRPr="006E65C3">
              <w:rPr>
                <w:sz w:val="26"/>
                <w:szCs w:val="26"/>
              </w:rPr>
              <w:t>Привлечение бюджетных кредитов из других бюджетов бюджетной системы Российской Федерации в валюте Российской Федерации</w:t>
            </w:r>
          </w:p>
        </w:tc>
        <w:tc>
          <w:tcPr>
            <w:tcW w:w="1798" w:type="dxa"/>
            <w:tcBorders>
              <w:top w:val="nil"/>
              <w:left w:val="single" w:sz="4" w:space="0" w:color="auto"/>
              <w:bottom w:val="single" w:sz="4" w:space="0" w:color="auto"/>
              <w:right w:val="single" w:sz="4" w:space="0" w:color="auto"/>
            </w:tcBorders>
            <w:shd w:val="clear" w:color="auto" w:fill="auto"/>
            <w:noWrap/>
            <w:vAlign w:val="bottom"/>
          </w:tcPr>
          <w:p w:rsidR="00E838A6" w:rsidRPr="006E65C3" w:rsidRDefault="00E838A6" w:rsidP="002C5D70">
            <w:pPr>
              <w:jc w:val="right"/>
              <w:rPr>
                <w:sz w:val="26"/>
                <w:szCs w:val="26"/>
              </w:rPr>
            </w:pPr>
            <w:r w:rsidRPr="006E65C3">
              <w:rPr>
                <w:sz w:val="26"/>
                <w:szCs w:val="26"/>
              </w:rPr>
              <w:t>14 544 392,5</w:t>
            </w:r>
          </w:p>
        </w:tc>
      </w:tr>
      <w:tr w:rsidR="00E838A6" w:rsidRPr="002A520B" w:rsidTr="00F752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21"/>
        </w:trPr>
        <w:tc>
          <w:tcPr>
            <w:tcW w:w="567" w:type="dxa"/>
            <w:tcBorders>
              <w:top w:val="nil"/>
              <w:left w:val="single" w:sz="4" w:space="0" w:color="auto"/>
              <w:bottom w:val="single" w:sz="4" w:space="0" w:color="auto"/>
              <w:right w:val="single" w:sz="4" w:space="0" w:color="auto"/>
            </w:tcBorders>
            <w:shd w:val="clear" w:color="auto" w:fill="auto"/>
            <w:noWrap/>
            <w:vAlign w:val="center"/>
          </w:tcPr>
          <w:p w:rsidR="00E838A6" w:rsidRPr="006E65C3" w:rsidRDefault="00E838A6" w:rsidP="002C5D70">
            <w:pPr>
              <w:rPr>
                <w:sz w:val="26"/>
                <w:szCs w:val="26"/>
              </w:rPr>
            </w:pPr>
            <w:r w:rsidRPr="006E65C3">
              <w:rPr>
                <w:sz w:val="26"/>
                <w:szCs w:val="26"/>
              </w:rPr>
              <w:t> </w:t>
            </w:r>
          </w:p>
        </w:tc>
        <w:tc>
          <w:tcPr>
            <w:tcW w:w="3061" w:type="dxa"/>
            <w:tcBorders>
              <w:top w:val="nil"/>
              <w:left w:val="nil"/>
              <w:bottom w:val="single" w:sz="4" w:space="0" w:color="auto"/>
              <w:right w:val="single" w:sz="4" w:space="0" w:color="auto"/>
            </w:tcBorders>
            <w:shd w:val="clear" w:color="auto" w:fill="auto"/>
            <w:noWrap/>
            <w:vAlign w:val="center"/>
          </w:tcPr>
          <w:p w:rsidR="00E838A6" w:rsidRPr="006E65C3" w:rsidRDefault="00E838A6" w:rsidP="002C5D70">
            <w:pPr>
              <w:jc w:val="center"/>
              <w:rPr>
                <w:sz w:val="26"/>
                <w:szCs w:val="26"/>
              </w:rPr>
            </w:pPr>
            <w:r w:rsidRPr="006E65C3">
              <w:rPr>
                <w:sz w:val="26"/>
                <w:szCs w:val="26"/>
              </w:rPr>
              <w:t>01 03 01 00 02 0000 710</w:t>
            </w:r>
          </w:p>
        </w:tc>
        <w:tc>
          <w:tcPr>
            <w:tcW w:w="5162" w:type="dxa"/>
            <w:tcBorders>
              <w:top w:val="nil"/>
              <w:left w:val="nil"/>
              <w:bottom w:val="single" w:sz="4" w:space="0" w:color="auto"/>
              <w:right w:val="single" w:sz="4" w:space="0" w:color="auto"/>
            </w:tcBorders>
            <w:shd w:val="clear" w:color="auto" w:fill="auto"/>
            <w:vAlign w:val="center"/>
          </w:tcPr>
          <w:p w:rsidR="00E838A6" w:rsidRPr="006E65C3" w:rsidRDefault="00E838A6" w:rsidP="00F75251">
            <w:pPr>
              <w:jc w:val="both"/>
              <w:rPr>
                <w:sz w:val="26"/>
                <w:szCs w:val="26"/>
              </w:rPr>
            </w:pPr>
            <w:r w:rsidRPr="006E65C3">
              <w:rPr>
                <w:sz w:val="26"/>
                <w:szCs w:val="26"/>
              </w:rPr>
              <w:t>Привлечение кредитов из других бюджетов бюджетной системы Российской Федерации бюджетом Белгородской области в валюте Российской Федерации</w:t>
            </w:r>
          </w:p>
        </w:tc>
        <w:tc>
          <w:tcPr>
            <w:tcW w:w="1798" w:type="dxa"/>
            <w:tcBorders>
              <w:top w:val="nil"/>
              <w:left w:val="single" w:sz="4" w:space="0" w:color="auto"/>
              <w:bottom w:val="single" w:sz="4" w:space="0" w:color="auto"/>
              <w:right w:val="single" w:sz="4" w:space="0" w:color="auto"/>
            </w:tcBorders>
            <w:shd w:val="clear" w:color="auto" w:fill="auto"/>
            <w:noWrap/>
            <w:vAlign w:val="bottom"/>
          </w:tcPr>
          <w:p w:rsidR="00E838A6" w:rsidRPr="006E65C3" w:rsidRDefault="00E838A6" w:rsidP="002C5D70">
            <w:pPr>
              <w:jc w:val="right"/>
              <w:rPr>
                <w:sz w:val="26"/>
                <w:szCs w:val="26"/>
              </w:rPr>
            </w:pPr>
            <w:r w:rsidRPr="006E65C3">
              <w:rPr>
                <w:sz w:val="26"/>
                <w:szCs w:val="26"/>
              </w:rPr>
              <w:t>14 544 392,5</w:t>
            </w:r>
          </w:p>
        </w:tc>
      </w:tr>
      <w:tr w:rsidR="00E838A6" w:rsidRPr="002A520B" w:rsidTr="00F752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21"/>
        </w:trPr>
        <w:tc>
          <w:tcPr>
            <w:tcW w:w="567" w:type="dxa"/>
            <w:tcBorders>
              <w:top w:val="nil"/>
              <w:left w:val="single" w:sz="4" w:space="0" w:color="auto"/>
              <w:bottom w:val="single" w:sz="4" w:space="0" w:color="auto"/>
              <w:right w:val="single" w:sz="4" w:space="0" w:color="auto"/>
            </w:tcBorders>
            <w:shd w:val="clear" w:color="auto" w:fill="auto"/>
            <w:noWrap/>
            <w:vAlign w:val="center"/>
          </w:tcPr>
          <w:p w:rsidR="00E838A6" w:rsidRPr="006E65C3" w:rsidRDefault="00E838A6" w:rsidP="002C5D70">
            <w:pPr>
              <w:rPr>
                <w:sz w:val="26"/>
                <w:szCs w:val="26"/>
              </w:rPr>
            </w:pPr>
          </w:p>
        </w:tc>
        <w:tc>
          <w:tcPr>
            <w:tcW w:w="3061" w:type="dxa"/>
            <w:tcBorders>
              <w:top w:val="nil"/>
              <w:left w:val="nil"/>
              <w:bottom w:val="single" w:sz="4" w:space="0" w:color="auto"/>
              <w:right w:val="single" w:sz="4" w:space="0" w:color="auto"/>
            </w:tcBorders>
            <w:shd w:val="clear" w:color="auto" w:fill="auto"/>
            <w:noWrap/>
            <w:vAlign w:val="center"/>
          </w:tcPr>
          <w:p w:rsidR="00E838A6" w:rsidRPr="006E65C3" w:rsidRDefault="00E838A6" w:rsidP="002C5D70">
            <w:pPr>
              <w:jc w:val="center"/>
              <w:rPr>
                <w:i/>
                <w:sz w:val="26"/>
                <w:szCs w:val="26"/>
              </w:rPr>
            </w:pPr>
            <w:r w:rsidRPr="006E65C3">
              <w:rPr>
                <w:i/>
                <w:sz w:val="26"/>
                <w:szCs w:val="26"/>
              </w:rPr>
              <w:t>01 03 01 00 02 2700 710</w:t>
            </w:r>
          </w:p>
        </w:tc>
        <w:tc>
          <w:tcPr>
            <w:tcW w:w="5162" w:type="dxa"/>
            <w:tcBorders>
              <w:top w:val="nil"/>
              <w:left w:val="nil"/>
              <w:bottom w:val="single" w:sz="4" w:space="0" w:color="auto"/>
              <w:right w:val="single" w:sz="4" w:space="0" w:color="auto"/>
            </w:tcBorders>
            <w:shd w:val="clear" w:color="auto" w:fill="auto"/>
            <w:vAlign w:val="center"/>
          </w:tcPr>
          <w:p w:rsidR="00E838A6" w:rsidRPr="00F75251" w:rsidRDefault="00E838A6" w:rsidP="00F75251">
            <w:pPr>
              <w:jc w:val="both"/>
              <w:rPr>
                <w:i/>
                <w:sz w:val="22"/>
                <w:szCs w:val="22"/>
              </w:rPr>
            </w:pPr>
            <w:r w:rsidRPr="00F75251">
              <w:rPr>
                <w:i/>
                <w:sz w:val="22"/>
                <w:szCs w:val="22"/>
              </w:rPr>
              <w:t>в том числе:</w:t>
            </w:r>
          </w:p>
          <w:p w:rsidR="00E838A6" w:rsidRPr="00F75251" w:rsidRDefault="00E838A6" w:rsidP="00F75251">
            <w:pPr>
              <w:jc w:val="both"/>
              <w:rPr>
                <w:i/>
                <w:sz w:val="22"/>
                <w:szCs w:val="22"/>
              </w:rPr>
            </w:pPr>
            <w:r w:rsidRPr="00F75251">
              <w:rPr>
                <w:i/>
                <w:sz w:val="22"/>
                <w:szCs w:val="22"/>
              </w:rPr>
              <w:t>привлечение бюджетных кредитов, предоставленных из федерального бюджета бюджету Белгородской области на финансовое обеспечение реализации инфраструктурных проектов</w:t>
            </w:r>
          </w:p>
        </w:tc>
        <w:tc>
          <w:tcPr>
            <w:tcW w:w="1798" w:type="dxa"/>
            <w:tcBorders>
              <w:top w:val="nil"/>
              <w:left w:val="single" w:sz="4" w:space="0" w:color="auto"/>
              <w:bottom w:val="single" w:sz="4" w:space="0" w:color="auto"/>
              <w:right w:val="single" w:sz="4" w:space="0" w:color="auto"/>
            </w:tcBorders>
            <w:shd w:val="clear" w:color="auto" w:fill="auto"/>
            <w:noWrap/>
            <w:vAlign w:val="bottom"/>
          </w:tcPr>
          <w:p w:rsidR="00E838A6" w:rsidRPr="006E65C3" w:rsidRDefault="00E838A6" w:rsidP="002C5D70">
            <w:pPr>
              <w:jc w:val="right"/>
              <w:rPr>
                <w:i/>
                <w:sz w:val="26"/>
                <w:szCs w:val="26"/>
              </w:rPr>
            </w:pPr>
            <w:r w:rsidRPr="006E65C3">
              <w:rPr>
                <w:i/>
                <w:sz w:val="26"/>
                <w:szCs w:val="26"/>
              </w:rPr>
              <w:t>2 364 275,7</w:t>
            </w:r>
          </w:p>
        </w:tc>
      </w:tr>
      <w:tr w:rsidR="00E838A6" w:rsidRPr="002A520B" w:rsidTr="00F752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46"/>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838A6" w:rsidRPr="006E65C3" w:rsidRDefault="00E838A6" w:rsidP="002C5D70">
            <w:pPr>
              <w:rPr>
                <w:sz w:val="26"/>
                <w:szCs w:val="26"/>
              </w:rPr>
            </w:pPr>
          </w:p>
        </w:tc>
        <w:tc>
          <w:tcPr>
            <w:tcW w:w="30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838A6" w:rsidRPr="006E65C3" w:rsidRDefault="00E838A6" w:rsidP="002C5D70">
            <w:pPr>
              <w:jc w:val="center"/>
              <w:rPr>
                <w:i/>
                <w:sz w:val="26"/>
                <w:szCs w:val="26"/>
              </w:rPr>
            </w:pPr>
            <w:r w:rsidRPr="006E65C3">
              <w:rPr>
                <w:i/>
                <w:sz w:val="26"/>
                <w:szCs w:val="26"/>
              </w:rPr>
              <w:t>01 03 01 00 02 2900 710</w:t>
            </w:r>
          </w:p>
        </w:tc>
        <w:tc>
          <w:tcPr>
            <w:tcW w:w="5162" w:type="dxa"/>
            <w:tcBorders>
              <w:top w:val="single" w:sz="4" w:space="0" w:color="auto"/>
              <w:left w:val="single" w:sz="4" w:space="0" w:color="auto"/>
              <w:bottom w:val="single" w:sz="4" w:space="0" w:color="auto"/>
              <w:right w:val="single" w:sz="4" w:space="0" w:color="auto"/>
            </w:tcBorders>
            <w:shd w:val="clear" w:color="auto" w:fill="auto"/>
            <w:vAlign w:val="center"/>
          </w:tcPr>
          <w:p w:rsidR="00E838A6" w:rsidRPr="00F75251" w:rsidRDefault="00E838A6" w:rsidP="00F75251">
            <w:pPr>
              <w:jc w:val="both"/>
              <w:rPr>
                <w:i/>
                <w:sz w:val="22"/>
                <w:szCs w:val="22"/>
              </w:rPr>
            </w:pPr>
            <w:r w:rsidRPr="00F75251">
              <w:rPr>
                <w:i/>
                <w:sz w:val="22"/>
                <w:szCs w:val="22"/>
              </w:rPr>
              <w:t>привлечение бюджетом субъекта Российской Федерации бюджетных кредитов, предоставленных из федерального бюджета в валюте Российской Федерации для погашения долговых обязательств субъекта Российской Федерации (муниципального образования) в виде обязательств по государственным (муниципальным) ценным бумагам субъекта Российской Федерации (муниципального образования) и кредитам, полученным субъектом Российской Федерации (муниципальным образованием) от кредитных организаций</w:t>
            </w:r>
          </w:p>
        </w:tc>
        <w:tc>
          <w:tcPr>
            <w:tcW w:w="1798" w:type="dxa"/>
            <w:tcBorders>
              <w:top w:val="single" w:sz="4" w:space="0" w:color="auto"/>
              <w:left w:val="single" w:sz="4" w:space="0" w:color="auto"/>
              <w:bottom w:val="single" w:sz="4" w:space="0" w:color="auto"/>
              <w:right w:val="single" w:sz="4" w:space="0" w:color="auto"/>
            </w:tcBorders>
            <w:shd w:val="clear" w:color="auto" w:fill="auto"/>
            <w:noWrap/>
            <w:vAlign w:val="bottom"/>
          </w:tcPr>
          <w:p w:rsidR="00E838A6" w:rsidRPr="006E65C3" w:rsidRDefault="00E838A6" w:rsidP="002C5D70">
            <w:pPr>
              <w:jc w:val="right"/>
              <w:rPr>
                <w:i/>
                <w:sz w:val="26"/>
                <w:szCs w:val="26"/>
              </w:rPr>
            </w:pPr>
          </w:p>
          <w:p w:rsidR="00E838A6" w:rsidRPr="006E65C3" w:rsidRDefault="00E838A6" w:rsidP="002C5D70">
            <w:pPr>
              <w:jc w:val="right"/>
              <w:rPr>
                <w:i/>
                <w:sz w:val="26"/>
                <w:szCs w:val="26"/>
              </w:rPr>
            </w:pPr>
          </w:p>
          <w:p w:rsidR="00E838A6" w:rsidRPr="006E65C3" w:rsidRDefault="00E838A6" w:rsidP="002C5D70">
            <w:pPr>
              <w:jc w:val="right"/>
              <w:rPr>
                <w:i/>
                <w:sz w:val="26"/>
                <w:szCs w:val="26"/>
              </w:rPr>
            </w:pPr>
          </w:p>
          <w:p w:rsidR="00E838A6" w:rsidRPr="006E65C3" w:rsidRDefault="00E838A6" w:rsidP="002C5D70">
            <w:pPr>
              <w:jc w:val="right"/>
              <w:rPr>
                <w:i/>
                <w:sz w:val="26"/>
                <w:szCs w:val="26"/>
              </w:rPr>
            </w:pPr>
          </w:p>
          <w:p w:rsidR="00E838A6" w:rsidRPr="006E65C3" w:rsidRDefault="00E838A6" w:rsidP="002C5D70">
            <w:pPr>
              <w:jc w:val="right"/>
              <w:rPr>
                <w:i/>
                <w:sz w:val="26"/>
                <w:szCs w:val="26"/>
              </w:rPr>
            </w:pPr>
          </w:p>
          <w:p w:rsidR="00E838A6" w:rsidRPr="006E65C3" w:rsidRDefault="00E838A6" w:rsidP="002C5D70">
            <w:pPr>
              <w:jc w:val="right"/>
              <w:rPr>
                <w:i/>
                <w:sz w:val="26"/>
                <w:szCs w:val="26"/>
              </w:rPr>
            </w:pPr>
            <w:r w:rsidRPr="006E65C3">
              <w:rPr>
                <w:i/>
                <w:sz w:val="26"/>
                <w:szCs w:val="26"/>
              </w:rPr>
              <w:t>0,0</w:t>
            </w:r>
          </w:p>
        </w:tc>
      </w:tr>
      <w:tr w:rsidR="00E838A6" w:rsidRPr="002A520B" w:rsidTr="00F752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79"/>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838A6" w:rsidRPr="006E65C3" w:rsidRDefault="00E838A6" w:rsidP="002C5D70">
            <w:pPr>
              <w:rPr>
                <w:sz w:val="26"/>
                <w:szCs w:val="26"/>
              </w:rPr>
            </w:pPr>
          </w:p>
        </w:tc>
        <w:tc>
          <w:tcPr>
            <w:tcW w:w="30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838A6" w:rsidRPr="006E65C3" w:rsidRDefault="00E838A6" w:rsidP="002C5D70">
            <w:pPr>
              <w:jc w:val="center"/>
              <w:rPr>
                <w:i/>
                <w:sz w:val="26"/>
                <w:szCs w:val="26"/>
              </w:rPr>
            </w:pPr>
            <w:r w:rsidRPr="006E65C3">
              <w:rPr>
                <w:i/>
                <w:sz w:val="26"/>
                <w:szCs w:val="26"/>
              </w:rPr>
              <w:t>01 03 01 00 02 0000 710</w:t>
            </w:r>
          </w:p>
        </w:tc>
        <w:tc>
          <w:tcPr>
            <w:tcW w:w="5162" w:type="dxa"/>
            <w:tcBorders>
              <w:top w:val="single" w:sz="4" w:space="0" w:color="auto"/>
              <w:left w:val="single" w:sz="4" w:space="0" w:color="auto"/>
              <w:bottom w:val="single" w:sz="4" w:space="0" w:color="auto"/>
              <w:right w:val="single" w:sz="4" w:space="0" w:color="auto"/>
            </w:tcBorders>
            <w:shd w:val="clear" w:color="auto" w:fill="auto"/>
            <w:vAlign w:val="center"/>
          </w:tcPr>
          <w:p w:rsidR="00E838A6" w:rsidRPr="00F75251" w:rsidRDefault="00E838A6" w:rsidP="00F75251">
            <w:pPr>
              <w:jc w:val="both"/>
              <w:rPr>
                <w:i/>
                <w:sz w:val="22"/>
                <w:szCs w:val="22"/>
              </w:rPr>
            </w:pPr>
            <w:r w:rsidRPr="00F75251">
              <w:rPr>
                <w:i/>
                <w:sz w:val="22"/>
                <w:szCs w:val="22"/>
              </w:rPr>
              <w:t>привлечение бюджетных кредитов на пополнение остатка средств на едином счете бюджета</w:t>
            </w:r>
          </w:p>
        </w:tc>
        <w:tc>
          <w:tcPr>
            <w:tcW w:w="1798" w:type="dxa"/>
            <w:tcBorders>
              <w:top w:val="single" w:sz="4" w:space="0" w:color="auto"/>
              <w:left w:val="single" w:sz="4" w:space="0" w:color="auto"/>
              <w:bottom w:val="single" w:sz="4" w:space="0" w:color="auto"/>
              <w:right w:val="single" w:sz="4" w:space="0" w:color="auto"/>
            </w:tcBorders>
            <w:shd w:val="clear" w:color="auto" w:fill="auto"/>
            <w:noWrap/>
            <w:vAlign w:val="bottom"/>
          </w:tcPr>
          <w:p w:rsidR="00E838A6" w:rsidRPr="006E65C3" w:rsidRDefault="00E838A6" w:rsidP="002C5D70">
            <w:pPr>
              <w:jc w:val="right"/>
              <w:rPr>
                <w:i/>
                <w:sz w:val="26"/>
                <w:szCs w:val="26"/>
              </w:rPr>
            </w:pPr>
            <w:r w:rsidRPr="006E65C3">
              <w:rPr>
                <w:i/>
                <w:sz w:val="26"/>
                <w:szCs w:val="26"/>
              </w:rPr>
              <w:t>12 180 116,8</w:t>
            </w:r>
          </w:p>
        </w:tc>
      </w:tr>
      <w:tr w:rsidR="00E838A6" w:rsidRPr="002A520B" w:rsidTr="00F752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7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838A6" w:rsidRPr="006E65C3" w:rsidRDefault="00E838A6" w:rsidP="002C5D70">
            <w:pPr>
              <w:rPr>
                <w:sz w:val="26"/>
                <w:szCs w:val="26"/>
              </w:rPr>
            </w:pPr>
            <w:r w:rsidRPr="006E65C3">
              <w:rPr>
                <w:sz w:val="26"/>
                <w:szCs w:val="26"/>
              </w:rPr>
              <w:t> </w:t>
            </w:r>
          </w:p>
        </w:tc>
        <w:tc>
          <w:tcPr>
            <w:tcW w:w="30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838A6" w:rsidRPr="006E65C3" w:rsidRDefault="00E838A6" w:rsidP="002C5D70">
            <w:pPr>
              <w:jc w:val="center"/>
              <w:rPr>
                <w:sz w:val="26"/>
                <w:szCs w:val="26"/>
              </w:rPr>
            </w:pPr>
            <w:r w:rsidRPr="006E65C3">
              <w:rPr>
                <w:sz w:val="26"/>
                <w:szCs w:val="26"/>
              </w:rPr>
              <w:t>01 03 01 00 00 0000 800</w:t>
            </w:r>
          </w:p>
        </w:tc>
        <w:tc>
          <w:tcPr>
            <w:tcW w:w="5162" w:type="dxa"/>
            <w:tcBorders>
              <w:top w:val="single" w:sz="4" w:space="0" w:color="auto"/>
              <w:left w:val="single" w:sz="4" w:space="0" w:color="auto"/>
              <w:bottom w:val="single" w:sz="4" w:space="0" w:color="auto"/>
              <w:right w:val="single" w:sz="4" w:space="0" w:color="auto"/>
            </w:tcBorders>
            <w:shd w:val="clear" w:color="auto" w:fill="auto"/>
            <w:vAlign w:val="center"/>
          </w:tcPr>
          <w:p w:rsidR="00E838A6" w:rsidRPr="006E65C3" w:rsidRDefault="00E838A6" w:rsidP="00F75251">
            <w:pPr>
              <w:jc w:val="both"/>
              <w:rPr>
                <w:sz w:val="26"/>
                <w:szCs w:val="26"/>
              </w:rPr>
            </w:pPr>
            <w:r w:rsidRPr="006E65C3">
              <w:rPr>
                <w:sz w:val="26"/>
                <w:szCs w:val="26"/>
              </w:rPr>
              <w:t>Погашение бюджетных кредитов, полученных из других бюджетов бюджетной системы Российской Федерации в валюте Российской Федерации</w:t>
            </w:r>
          </w:p>
        </w:tc>
        <w:tc>
          <w:tcPr>
            <w:tcW w:w="1798" w:type="dxa"/>
            <w:tcBorders>
              <w:top w:val="single" w:sz="4" w:space="0" w:color="auto"/>
              <w:left w:val="single" w:sz="4" w:space="0" w:color="auto"/>
              <w:bottom w:val="single" w:sz="4" w:space="0" w:color="auto"/>
              <w:right w:val="single" w:sz="4" w:space="0" w:color="auto"/>
            </w:tcBorders>
            <w:shd w:val="clear" w:color="auto" w:fill="auto"/>
            <w:noWrap/>
            <w:vAlign w:val="bottom"/>
          </w:tcPr>
          <w:p w:rsidR="00E838A6" w:rsidRPr="006E65C3" w:rsidRDefault="00E838A6" w:rsidP="002C5D70">
            <w:pPr>
              <w:jc w:val="right"/>
              <w:rPr>
                <w:sz w:val="26"/>
                <w:szCs w:val="26"/>
              </w:rPr>
            </w:pPr>
            <w:r w:rsidRPr="006E65C3">
              <w:rPr>
                <w:sz w:val="26"/>
                <w:szCs w:val="26"/>
              </w:rPr>
              <w:t>12 589 247,8</w:t>
            </w:r>
          </w:p>
        </w:tc>
      </w:tr>
      <w:tr w:rsidR="00E838A6" w:rsidRPr="002A520B" w:rsidTr="00F752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64"/>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838A6" w:rsidRPr="006E65C3" w:rsidRDefault="00E838A6" w:rsidP="002C5D70">
            <w:pPr>
              <w:rPr>
                <w:sz w:val="26"/>
                <w:szCs w:val="26"/>
              </w:rPr>
            </w:pPr>
            <w:r w:rsidRPr="006E65C3">
              <w:rPr>
                <w:sz w:val="26"/>
                <w:szCs w:val="26"/>
              </w:rPr>
              <w:t> </w:t>
            </w:r>
          </w:p>
        </w:tc>
        <w:tc>
          <w:tcPr>
            <w:tcW w:w="3061" w:type="dxa"/>
            <w:tcBorders>
              <w:top w:val="single" w:sz="4" w:space="0" w:color="auto"/>
              <w:left w:val="nil"/>
              <w:bottom w:val="single" w:sz="4" w:space="0" w:color="auto"/>
              <w:right w:val="single" w:sz="4" w:space="0" w:color="auto"/>
            </w:tcBorders>
            <w:shd w:val="clear" w:color="auto" w:fill="auto"/>
            <w:noWrap/>
            <w:vAlign w:val="center"/>
          </w:tcPr>
          <w:p w:rsidR="00E838A6" w:rsidRPr="006E65C3" w:rsidRDefault="00E838A6" w:rsidP="002C5D70">
            <w:pPr>
              <w:jc w:val="center"/>
              <w:rPr>
                <w:sz w:val="26"/>
                <w:szCs w:val="26"/>
              </w:rPr>
            </w:pPr>
            <w:r w:rsidRPr="006E65C3">
              <w:rPr>
                <w:sz w:val="26"/>
                <w:szCs w:val="26"/>
              </w:rPr>
              <w:t>01 03 01 00 02 0000 810</w:t>
            </w:r>
          </w:p>
        </w:tc>
        <w:tc>
          <w:tcPr>
            <w:tcW w:w="5162" w:type="dxa"/>
            <w:tcBorders>
              <w:top w:val="single" w:sz="4" w:space="0" w:color="auto"/>
              <w:left w:val="nil"/>
              <w:bottom w:val="single" w:sz="4" w:space="0" w:color="auto"/>
              <w:right w:val="single" w:sz="4" w:space="0" w:color="auto"/>
            </w:tcBorders>
            <w:shd w:val="clear" w:color="auto" w:fill="auto"/>
            <w:vAlign w:val="center"/>
          </w:tcPr>
          <w:p w:rsidR="00E838A6" w:rsidRPr="006E65C3" w:rsidRDefault="00E838A6" w:rsidP="00F75251">
            <w:pPr>
              <w:jc w:val="both"/>
              <w:rPr>
                <w:sz w:val="26"/>
                <w:szCs w:val="26"/>
              </w:rPr>
            </w:pPr>
            <w:r w:rsidRPr="006E65C3">
              <w:rPr>
                <w:sz w:val="26"/>
                <w:szCs w:val="26"/>
              </w:rPr>
              <w:t>Погашение бюджетом Белгородской области кредитов из других бюджетов бюджетной системы Российской Федерации в валюте Российской Федерации</w:t>
            </w:r>
          </w:p>
        </w:tc>
        <w:tc>
          <w:tcPr>
            <w:tcW w:w="1798" w:type="dxa"/>
            <w:tcBorders>
              <w:top w:val="single" w:sz="4" w:space="0" w:color="auto"/>
              <w:left w:val="single" w:sz="4" w:space="0" w:color="auto"/>
              <w:bottom w:val="single" w:sz="4" w:space="0" w:color="auto"/>
              <w:right w:val="single" w:sz="4" w:space="0" w:color="auto"/>
            </w:tcBorders>
            <w:shd w:val="clear" w:color="auto" w:fill="auto"/>
            <w:noWrap/>
            <w:vAlign w:val="bottom"/>
          </w:tcPr>
          <w:p w:rsidR="00E838A6" w:rsidRPr="006E65C3" w:rsidRDefault="00E838A6" w:rsidP="002C5D70">
            <w:pPr>
              <w:jc w:val="right"/>
              <w:rPr>
                <w:sz w:val="26"/>
                <w:szCs w:val="26"/>
              </w:rPr>
            </w:pPr>
            <w:r w:rsidRPr="006E65C3">
              <w:rPr>
                <w:sz w:val="26"/>
                <w:szCs w:val="26"/>
              </w:rPr>
              <w:t>12 589 247,8</w:t>
            </w:r>
          </w:p>
        </w:tc>
      </w:tr>
      <w:tr w:rsidR="00E838A6" w:rsidRPr="00C30A0E" w:rsidTr="00F752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1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838A6" w:rsidRPr="006E65C3" w:rsidRDefault="00E838A6" w:rsidP="002C5D70">
            <w:pPr>
              <w:rPr>
                <w:b/>
                <w:bCs/>
                <w:sz w:val="26"/>
                <w:szCs w:val="26"/>
              </w:rPr>
            </w:pPr>
          </w:p>
        </w:tc>
        <w:tc>
          <w:tcPr>
            <w:tcW w:w="30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838A6" w:rsidRPr="006E65C3" w:rsidRDefault="00E838A6" w:rsidP="002C5D70">
            <w:pPr>
              <w:jc w:val="center"/>
              <w:rPr>
                <w:i/>
                <w:sz w:val="26"/>
                <w:szCs w:val="26"/>
              </w:rPr>
            </w:pPr>
            <w:r w:rsidRPr="006E65C3">
              <w:rPr>
                <w:i/>
                <w:sz w:val="26"/>
                <w:szCs w:val="26"/>
              </w:rPr>
              <w:t>01 03 01 00 02 2700 810</w:t>
            </w:r>
          </w:p>
        </w:tc>
        <w:tc>
          <w:tcPr>
            <w:tcW w:w="5162" w:type="dxa"/>
            <w:tcBorders>
              <w:top w:val="single" w:sz="4" w:space="0" w:color="auto"/>
              <w:left w:val="single" w:sz="4" w:space="0" w:color="auto"/>
              <w:bottom w:val="single" w:sz="4" w:space="0" w:color="auto"/>
              <w:right w:val="single" w:sz="4" w:space="0" w:color="auto"/>
            </w:tcBorders>
            <w:shd w:val="clear" w:color="auto" w:fill="auto"/>
            <w:vAlign w:val="center"/>
          </w:tcPr>
          <w:p w:rsidR="00E838A6" w:rsidRPr="00E838A6" w:rsidRDefault="00E838A6" w:rsidP="00F75251">
            <w:pPr>
              <w:jc w:val="both"/>
              <w:rPr>
                <w:i/>
              </w:rPr>
            </w:pPr>
            <w:r w:rsidRPr="00E838A6">
              <w:rPr>
                <w:i/>
              </w:rPr>
              <w:t>в том числе:</w:t>
            </w:r>
          </w:p>
          <w:p w:rsidR="00E838A6" w:rsidRPr="00E838A6" w:rsidRDefault="00E838A6" w:rsidP="00F75251">
            <w:pPr>
              <w:jc w:val="both"/>
              <w:rPr>
                <w:i/>
              </w:rPr>
            </w:pPr>
            <w:r w:rsidRPr="00E838A6">
              <w:rPr>
                <w:i/>
              </w:rPr>
              <w:t>погашение бюджетных кредитов, предоставленных из</w:t>
            </w:r>
            <w:r w:rsidRPr="00E838A6">
              <w:t xml:space="preserve"> </w:t>
            </w:r>
            <w:r w:rsidRPr="00E838A6">
              <w:rPr>
                <w:i/>
              </w:rPr>
              <w:t>федерального бюджета бюджету Белгородской области на финансовое обеспечение реализации инфраструктурных проектов</w:t>
            </w:r>
          </w:p>
        </w:tc>
        <w:tc>
          <w:tcPr>
            <w:tcW w:w="1798" w:type="dxa"/>
            <w:tcBorders>
              <w:top w:val="single" w:sz="4" w:space="0" w:color="auto"/>
              <w:left w:val="single" w:sz="4" w:space="0" w:color="auto"/>
              <w:bottom w:val="single" w:sz="4" w:space="0" w:color="auto"/>
              <w:right w:val="single" w:sz="4" w:space="0" w:color="auto"/>
            </w:tcBorders>
            <w:shd w:val="clear" w:color="auto" w:fill="auto"/>
            <w:noWrap/>
            <w:vAlign w:val="bottom"/>
          </w:tcPr>
          <w:p w:rsidR="00E838A6" w:rsidRPr="006E65C3" w:rsidRDefault="00E838A6" w:rsidP="002C5D70">
            <w:pPr>
              <w:jc w:val="right"/>
              <w:rPr>
                <w:i/>
                <w:sz w:val="26"/>
                <w:szCs w:val="26"/>
              </w:rPr>
            </w:pPr>
            <w:r w:rsidRPr="006E65C3">
              <w:rPr>
                <w:i/>
                <w:sz w:val="26"/>
                <w:szCs w:val="26"/>
              </w:rPr>
              <w:t>0,0</w:t>
            </w:r>
          </w:p>
        </w:tc>
      </w:tr>
      <w:tr w:rsidR="00E838A6" w:rsidRPr="002A520B" w:rsidTr="00F752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4"/>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838A6" w:rsidRPr="006E65C3" w:rsidRDefault="00E838A6" w:rsidP="002C5D70">
            <w:pPr>
              <w:rPr>
                <w:b/>
                <w:bCs/>
                <w:sz w:val="26"/>
                <w:szCs w:val="26"/>
              </w:rPr>
            </w:pPr>
          </w:p>
        </w:tc>
        <w:tc>
          <w:tcPr>
            <w:tcW w:w="30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838A6" w:rsidRPr="006E65C3" w:rsidRDefault="00E838A6" w:rsidP="002C5D70">
            <w:pPr>
              <w:jc w:val="center"/>
              <w:rPr>
                <w:i/>
                <w:sz w:val="26"/>
                <w:szCs w:val="26"/>
              </w:rPr>
            </w:pPr>
            <w:r w:rsidRPr="006E65C3">
              <w:rPr>
                <w:i/>
                <w:sz w:val="26"/>
                <w:szCs w:val="26"/>
              </w:rPr>
              <w:t>01 03 01 00 02 2900 810</w:t>
            </w:r>
          </w:p>
        </w:tc>
        <w:tc>
          <w:tcPr>
            <w:tcW w:w="5162" w:type="dxa"/>
            <w:tcBorders>
              <w:top w:val="single" w:sz="4" w:space="0" w:color="auto"/>
              <w:left w:val="single" w:sz="4" w:space="0" w:color="auto"/>
              <w:bottom w:val="single" w:sz="4" w:space="0" w:color="auto"/>
              <w:right w:val="single" w:sz="4" w:space="0" w:color="auto"/>
            </w:tcBorders>
            <w:shd w:val="clear" w:color="auto" w:fill="auto"/>
            <w:vAlign w:val="center"/>
          </w:tcPr>
          <w:p w:rsidR="00E838A6" w:rsidRPr="00F75251" w:rsidRDefault="00E838A6" w:rsidP="00F75251">
            <w:pPr>
              <w:jc w:val="both"/>
              <w:rPr>
                <w:i/>
                <w:sz w:val="22"/>
                <w:szCs w:val="22"/>
              </w:rPr>
            </w:pPr>
            <w:r w:rsidRPr="00F75251">
              <w:rPr>
                <w:i/>
                <w:sz w:val="22"/>
                <w:szCs w:val="22"/>
              </w:rPr>
              <w:t>погашение бюджетом субъекта Российской Федерации бюджетных кредитов, предоставленных из федерального бюджета в валюте Российской Федерации для погашения долговых обязательств субъекта Российской Федерации (муниципального образования) в виде обязательств по государственным (муниципальным) ценным бумагам субъекта Российской Федерации (муниципального образования) и кредитам, полученным субъектом Российской Федерации (муниципальным образованием) от кредитных организаций</w:t>
            </w:r>
          </w:p>
        </w:tc>
        <w:tc>
          <w:tcPr>
            <w:tcW w:w="1798" w:type="dxa"/>
            <w:tcBorders>
              <w:top w:val="single" w:sz="4" w:space="0" w:color="auto"/>
              <w:left w:val="single" w:sz="4" w:space="0" w:color="auto"/>
              <w:bottom w:val="single" w:sz="4" w:space="0" w:color="auto"/>
              <w:right w:val="single" w:sz="4" w:space="0" w:color="auto"/>
            </w:tcBorders>
            <w:shd w:val="clear" w:color="auto" w:fill="auto"/>
            <w:noWrap/>
            <w:vAlign w:val="bottom"/>
          </w:tcPr>
          <w:p w:rsidR="00E838A6" w:rsidRPr="006E65C3" w:rsidRDefault="00E838A6" w:rsidP="002C5D70">
            <w:pPr>
              <w:jc w:val="right"/>
              <w:rPr>
                <w:i/>
                <w:sz w:val="26"/>
                <w:szCs w:val="26"/>
              </w:rPr>
            </w:pPr>
            <w:r w:rsidRPr="006E65C3">
              <w:rPr>
                <w:i/>
                <w:sz w:val="26"/>
                <w:szCs w:val="26"/>
              </w:rPr>
              <w:t>0,0</w:t>
            </w:r>
          </w:p>
        </w:tc>
      </w:tr>
      <w:tr w:rsidR="00E838A6" w:rsidRPr="002A520B" w:rsidTr="00F752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1"/>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838A6" w:rsidRPr="006E65C3" w:rsidRDefault="00E838A6" w:rsidP="002C5D70">
            <w:pPr>
              <w:rPr>
                <w:b/>
                <w:bCs/>
                <w:sz w:val="26"/>
                <w:szCs w:val="26"/>
              </w:rPr>
            </w:pPr>
          </w:p>
        </w:tc>
        <w:tc>
          <w:tcPr>
            <w:tcW w:w="30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838A6" w:rsidRPr="006E65C3" w:rsidRDefault="00E838A6" w:rsidP="002C5D70">
            <w:pPr>
              <w:jc w:val="center"/>
              <w:rPr>
                <w:i/>
                <w:sz w:val="26"/>
                <w:szCs w:val="26"/>
              </w:rPr>
            </w:pPr>
            <w:r w:rsidRPr="006E65C3">
              <w:rPr>
                <w:i/>
                <w:sz w:val="26"/>
                <w:szCs w:val="26"/>
              </w:rPr>
              <w:t>01 03 01 00 02 0000 810</w:t>
            </w:r>
          </w:p>
        </w:tc>
        <w:tc>
          <w:tcPr>
            <w:tcW w:w="5162" w:type="dxa"/>
            <w:tcBorders>
              <w:top w:val="single" w:sz="4" w:space="0" w:color="auto"/>
              <w:left w:val="single" w:sz="4" w:space="0" w:color="auto"/>
              <w:bottom w:val="single" w:sz="4" w:space="0" w:color="auto"/>
              <w:right w:val="single" w:sz="4" w:space="0" w:color="auto"/>
            </w:tcBorders>
            <w:shd w:val="clear" w:color="auto" w:fill="auto"/>
            <w:vAlign w:val="center"/>
          </w:tcPr>
          <w:p w:rsidR="00E838A6" w:rsidRPr="00F75251" w:rsidRDefault="00E838A6" w:rsidP="00F75251">
            <w:pPr>
              <w:jc w:val="both"/>
              <w:rPr>
                <w:i/>
                <w:sz w:val="22"/>
                <w:szCs w:val="22"/>
              </w:rPr>
            </w:pPr>
            <w:r w:rsidRPr="00F75251">
              <w:rPr>
                <w:i/>
                <w:sz w:val="22"/>
                <w:szCs w:val="22"/>
              </w:rPr>
              <w:t>погашение бюджетных кредитов на пополнение остатка средств на едином счете бюджета</w:t>
            </w:r>
          </w:p>
        </w:tc>
        <w:tc>
          <w:tcPr>
            <w:tcW w:w="1798" w:type="dxa"/>
            <w:tcBorders>
              <w:top w:val="single" w:sz="4" w:space="0" w:color="auto"/>
              <w:left w:val="single" w:sz="4" w:space="0" w:color="auto"/>
              <w:bottom w:val="single" w:sz="4" w:space="0" w:color="auto"/>
              <w:right w:val="single" w:sz="4" w:space="0" w:color="auto"/>
            </w:tcBorders>
            <w:shd w:val="clear" w:color="auto" w:fill="auto"/>
            <w:noWrap/>
            <w:vAlign w:val="bottom"/>
          </w:tcPr>
          <w:p w:rsidR="00E838A6" w:rsidRPr="006E65C3" w:rsidRDefault="00E838A6" w:rsidP="002C5D70">
            <w:pPr>
              <w:jc w:val="right"/>
              <w:rPr>
                <w:i/>
                <w:sz w:val="26"/>
                <w:szCs w:val="26"/>
              </w:rPr>
            </w:pPr>
            <w:r w:rsidRPr="006E65C3">
              <w:rPr>
                <w:i/>
                <w:sz w:val="26"/>
                <w:szCs w:val="26"/>
              </w:rPr>
              <w:t>12 180 116,8</w:t>
            </w:r>
          </w:p>
        </w:tc>
      </w:tr>
      <w:tr w:rsidR="00E838A6" w:rsidRPr="002A520B" w:rsidTr="00F752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06"/>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838A6" w:rsidRPr="006E65C3" w:rsidRDefault="00E838A6" w:rsidP="002C5D70">
            <w:pPr>
              <w:rPr>
                <w:b/>
                <w:bCs/>
                <w:sz w:val="26"/>
                <w:szCs w:val="26"/>
              </w:rPr>
            </w:pPr>
          </w:p>
        </w:tc>
        <w:tc>
          <w:tcPr>
            <w:tcW w:w="30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838A6" w:rsidRPr="006E65C3" w:rsidRDefault="00E838A6" w:rsidP="002C5D70">
            <w:pPr>
              <w:jc w:val="center"/>
              <w:rPr>
                <w:i/>
                <w:sz w:val="26"/>
                <w:szCs w:val="26"/>
              </w:rPr>
            </w:pPr>
            <w:r w:rsidRPr="006E65C3">
              <w:rPr>
                <w:i/>
                <w:sz w:val="26"/>
                <w:szCs w:val="26"/>
              </w:rPr>
              <w:t>01 03 01 00 02 0000 810</w:t>
            </w:r>
          </w:p>
        </w:tc>
        <w:tc>
          <w:tcPr>
            <w:tcW w:w="5162" w:type="dxa"/>
            <w:tcBorders>
              <w:top w:val="single" w:sz="4" w:space="0" w:color="auto"/>
              <w:left w:val="single" w:sz="4" w:space="0" w:color="auto"/>
              <w:bottom w:val="single" w:sz="4" w:space="0" w:color="auto"/>
              <w:right w:val="single" w:sz="4" w:space="0" w:color="auto"/>
            </w:tcBorders>
            <w:shd w:val="clear" w:color="auto" w:fill="auto"/>
            <w:vAlign w:val="center"/>
          </w:tcPr>
          <w:p w:rsidR="00E838A6" w:rsidRPr="00F75251" w:rsidRDefault="00E838A6" w:rsidP="00F75251">
            <w:pPr>
              <w:jc w:val="both"/>
              <w:rPr>
                <w:i/>
                <w:sz w:val="22"/>
                <w:szCs w:val="22"/>
              </w:rPr>
            </w:pPr>
            <w:r w:rsidRPr="00F75251">
              <w:rPr>
                <w:i/>
                <w:sz w:val="22"/>
                <w:szCs w:val="22"/>
              </w:rPr>
              <w:t>погашение бюджетом Белгородской области реструктурированной задолженности по бюджетным кредитам</w:t>
            </w:r>
          </w:p>
        </w:tc>
        <w:tc>
          <w:tcPr>
            <w:tcW w:w="1798" w:type="dxa"/>
            <w:tcBorders>
              <w:top w:val="single" w:sz="4" w:space="0" w:color="auto"/>
              <w:left w:val="single" w:sz="4" w:space="0" w:color="auto"/>
              <w:bottom w:val="single" w:sz="4" w:space="0" w:color="auto"/>
              <w:right w:val="single" w:sz="4" w:space="0" w:color="auto"/>
            </w:tcBorders>
            <w:shd w:val="clear" w:color="auto" w:fill="auto"/>
            <w:noWrap/>
            <w:vAlign w:val="bottom"/>
          </w:tcPr>
          <w:p w:rsidR="00E838A6" w:rsidRPr="006E65C3" w:rsidRDefault="00E838A6" w:rsidP="002C5D70">
            <w:pPr>
              <w:jc w:val="right"/>
              <w:rPr>
                <w:i/>
                <w:sz w:val="26"/>
                <w:szCs w:val="26"/>
              </w:rPr>
            </w:pPr>
            <w:r w:rsidRPr="006E65C3">
              <w:rPr>
                <w:i/>
                <w:sz w:val="26"/>
                <w:szCs w:val="26"/>
              </w:rPr>
              <w:t>409 131,0</w:t>
            </w:r>
          </w:p>
        </w:tc>
      </w:tr>
      <w:tr w:rsidR="00E838A6" w:rsidRPr="00E17AC4" w:rsidTr="00F752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4"/>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838A6" w:rsidRPr="006E65C3" w:rsidRDefault="00E838A6" w:rsidP="002C5D70">
            <w:pPr>
              <w:rPr>
                <w:b/>
                <w:bCs/>
                <w:sz w:val="26"/>
                <w:szCs w:val="26"/>
              </w:rPr>
            </w:pPr>
            <w:r w:rsidRPr="006E65C3">
              <w:rPr>
                <w:b/>
                <w:bCs/>
                <w:sz w:val="26"/>
                <w:szCs w:val="26"/>
              </w:rPr>
              <w:t>4.</w:t>
            </w:r>
          </w:p>
        </w:tc>
        <w:tc>
          <w:tcPr>
            <w:tcW w:w="30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838A6" w:rsidRPr="006E65C3" w:rsidRDefault="00E838A6" w:rsidP="002C5D70">
            <w:pPr>
              <w:jc w:val="center"/>
              <w:rPr>
                <w:b/>
                <w:bCs/>
                <w:sz w:val="26"/>
                <w:szCs w:val="26"/>
              </w:rPr>
            </w:pPr>
            <w:r w:rsidRPr="006E65C3">
              <w:rPr>
                <w:b/>
                <w:bCs/>
                <w:sz w:val="26"/>
                <w:szCs w:val="26"/>
              </w:rPr>
              <w:t>01 05 00 00 00 0000 000</w:t>
            </w:r>
          </w:p>
        </w:tc>
        <w:tc>
          <w:tcPr>
            <w:tcW w:w="5162" w:type="dxa"/>
            <w:tcBorders>
              <w:top w:val="single" w:sz="4" w:space="0" w:color="auto"/>
              <w:left w:val="single" w:sz="4" w:space="0" w:color="auto"/>
              <w:bottom w:val="single" w:sz="4" w:space="0" w:color="auto"/>
              <w:right w:val="single" w:sz="4" w:space="0" w:color="auto"/>
            </w:tcBorders>
            <w:shd w:val="clear" w:color="auto" w:fill="auto"/>
            <w:vAlign w:val="center"/>
          </w:tcPr>
          <w:p w:rsidR="00E838A6" w:rsidRPr="006E65C3" w:rsidRDefault="00E838A6" w:rsidP="00F75251">
            <w:pPr>
              <w:jc w:val="both"/>
              <w:rPr>
                <w:b/>
                <w:bCs/>
                <w:sz w:val="26"/>
                <w:szCs w:val="26"/>
              </w:rPr>
            </w:pPr>
            <w:r w:rsidRPr="006E65C3">
              <w:rPr>
                <w:b/>
                <w:bCs/>
                <w:sz w:val="26"/>
                <w:szCs w:val="26"/>
              </w:rPr>
              <w:t>Изменение остатков средств на счетах по учету средств бюджетов</w:t>
            </w:r>
          </w:p>
        </w:tc>
        <w:tc>
          <w:tcPr>
            <w:tcW w:w="1798" w:type="dxa"/>
            <w:tcBorders>
              <w:top w:val="single" w:sz="4" w:space="0" w:color="auto"/>
              <w:left w:val="single" w:sz="4" w:space="0" w:color="auto"/>
              <w:bottom w:val="single" w:sz="4" w:space="0" w:color="auto"/>
              <w:right w:val="single" w:sz="4" w:space="0" w:color="auto"/>
            </w:tcBorders>
            <w:shd w:val="clear" w:color="auto" w:fill="auto"/>
            <w:noWrap/>
            <w:vAlign w:val="bottom"/>
          </w:tcPr>
          <w:p w:rsidR="00E838A6" w:rsidRPr="006E65C3" w:rsidRDefault="00E838A6" w:rsidP="002C5D70">
            <w:pPr>
              <w:jc w:val="right"/>
              <w:rPr>
                <w:b/>
                <w:sz w:val="26"/>
                <w:szCs w:val="26"/>
              </w:rPr>
            </w:pPr>
            <w:r w:rsidRPr="006E65C3">
              <w:rPr>
                <w:b/>
                <w:sz w:val="26"/>
                <w:szCs w:val="26"/>
              </w:rPr>
              <w:t>10 347 392,9</w:t>
            </w:r>
          </w:p>
        </w:tc>
      </w:tr>
      <w:tr w:rsidR="00E838A6" w:rsidRPr="002A520B" w:rsidTr="00F752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7"/>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838A6" w:rsidRPr="006E65C3" w:rsidRDefault="00E838A6" w:rsidP="002C5D70">
            <w:pPr>
              <w:rPr>
                <w:b/>
                <w:bCs/>
                <w:i/>
                <w:iCs/>
                <w:sz w:val="26"/>
                <w:szCs w:val="26"/>
              </w:rPr>
            </w:pPr>
            <w:r w:rsidRPr="006E65C3">
              <w:rPr>
                <w:b/>
                <w:bCs/>
                <w:i/>
                <w:iCs/>
                <w:sz w:val="26"/>
                <w:szCs w:val="26"/>
              </w:rPr>
              <w:t> </w:t>
            </w:r>
          </w:p>
        </w:tc>
        <w:tc>
          <w:tcPr>
            <w:tcW w:w="30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838A6" w:rsidRPr="006E65C3" w:rsidRDefault="00E838A6" w:rsidP="002C5D70">
            <w:pPr>
              <w:jc w:val="center"/>
              <w:rPr>
                <w:sz w:val="26"/>
                <w:szCs w:val="26"/>
              </w:rPr>
            </w:pPr>
            <w:r w:rsidRPr="006E65C3">
              <w:rPr>
                <w:sz w:val="26"/>
                <w:szCs w:val="26"/>
              </w:rPr>
              <w:t>01 05 00 00 00 0000 500</w:t>
            </w:r>
          </w:p>
        </w:tc>
        <w:tc>
          <w:tcPr>
            <w:tcW w:w="5162" w:type="dxa"/>
            <w:tcBorders>
              <w:top w:val="single" w:sz="4" w:space="0" w:color="auto"/>
              <w:left w:val="single" w:sz="4" w:space="0" w:color="auto"/>
              <w:bottom w:val="single" w:sz="4" w:space="0" w:color="auto"/>
              <w:right w:val="single" w:sz="4" w:space="0" w:color="auto"/>
            </w:tcBorders>
            <w:shd w:val="clear" w:color="auto" w:fill="auto"/>
            <w:vAlign w:val="center"/>
          </w:tcPr>
          <w:p w:rsidR="00E838A6" w:rsidRPr="006E65C3" w:rsidRDefault="00E838A6" w:rsidP="00F75251">
            <w:pPr>
              <w:jc w:val="both"/>
              <w:rPr>
                <w:sz w:val="26"/>
                <w:szCs w:val="26"/>
              </w:rPr>
            </w:pPr>
            <w:r w:rsidRPr="006E65C3">
              <w:rPr>
                <w:sz w:val="26"/>
                <w:szCs w:val="26"/>
              </w:rPr>
              <w:t>Увеличение остатков средств бюджетов</w:t>
            </w:r>
          </w:p>
        </w:tc>
        <w:tc>
          <w:tcPr>
            <w:tcW w:w="1798" w:type="dxa"/>
            <w:tcBorders>
              <w:top w:val="single" w:sz="4" w:space="0" w:color="auto"/>
              <w:left w:val="single" w:sz="4" w:space="0" w:color="auto"/>
              <w:bottom w:val="single" w:sz="4" w:space="0" w:color="auto"/>
              <w:right w:val="single" w:sz="4" w:space="0" w:color="auto"/>
            </w:tcBorders>
            <w:shd w:val="clear" w:color="auto" w:fill="auto"/>
            <w:noWrap/>
            <w:vAlign w:val="bottom"/>
          </w:tcPr>
          <w:p w:rsidR="00E838A6" w:rsidRPr="006E65C3" w:rsidRDefault="00E838A6" w:rsidP="002C5D70">
            <w:pPr>
              <w:jc w:val="right"/>
              <w:rPr>
                <w:sz w:val="26"/>
                <w:szCs w:val="26"/>
              </w:rPr>
            </w:pPr>
            <w:r w:rsidRPr="006E65C3">
              <w:rPr>
                <w:sz w:val="26"/>
                <w:szCs w:val="26"/>
              </w:rPr>
              <w:t>214 829 698,3</w:t>
            </w:r>
          </w:p>
        </w:tc>
      </w:tr>
      <w:tr w:rsidR="00E838A6" w:rsidRPr="002A520B" w:rsidTr="00F752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838A6" w:rsidRPr="006E65C3" w:rsidRDefault="00E838A6" w:rsidP="002C5D70">
            <w:pPr>
              <w:rPr>
                <w:sz w:val="26"/>
                <w:szCs w:val="26"/>
              </w:rPr>
            </w:pPr>
            <w:r w:rsidRPr="006E65C3">
              <w:rPr>
                <w:sz w:val="26"/>
                <w:szCs w:val="26"/>
              </w:rPr>
              <w:t> </w:t>
            </w:r>
          </w:p>
        </w:tc>
        <w:tc>
          <w:tcPr>
            <w:tcW w:w="30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838A6" w:rsidRPr="006E65C3" w:rsidRDefault="00E838A6" w:rsidP="002C5D70">
            <w:pPr>
              <w:jc w:val="center"/>
              <w:rPr>
                <w:sz w:val="26"/>
                <w:szCs w:val="26"/>
              </w:rPr>
            </w:pPr>
            <w:r w:rsidRPr="006E65C3">
              <w:rPr>
                <w:sz w:val="26"/>
                <w:szCs w:val="26"/>
              </w:rPr>
              <w:t>01 05 02 00 00 0000 500</w:t>
            </w:r>
          </w:p>
        </w:tc>
        <w:tc>
          <w:tcPr>
            <w:tcW w:w="5162" w:type="dxa"/>
            <w:tcBorders>
              <w:top w:val="single" w:sz="4" w:space="0" w:color="auto"/>
              <w:left w:val="single" w:sz="4" w:space="0" w:color="auto"/>
              <w:bottom w:val="single" w:sz="4" w:space="0" w:color="auto"/>
              <w:right w:val="single" w:sz="4" w:space="0" w:color="auto"/>
            </w:tcBorders>
            <w:shd w:val="clear" w:color="auto" w:fill="auto"/>
            <w:vAlign w:val="center"/>
          </w:tcPr>
          <w:p w:rsidR="00E838A6" w:rsidRPr="006E65C3" w:rsidRDefault="00E838A6" w:rsidP="00F75251">
            <w:pPr>
              <w:jc w:val="both"/>
              <w:rPr>
                <w:sz w:val="26"/>
                <w:szCs w:val="26"/>
              </w:rPr>
            </w:pPr>
            <w:r w:rsidRPr="006E65C3">
              <w:rPr>
                <w:sz w:val="26"/>
                <w:szCs w:val="26"/>
              </w:rPr>
              <w:t>Увеличение прочих остатков средств бюджетов</w:t>
            </w:r>
          </w:p>
        </w:tc>
        <w:tc>
          <w:tcPr>
            <w:tcW w:w="1798" w:type="dxa"/>
            <w:tcBorders>
              <w:top w:val="single" w:sz="4" w:space="0" w:color="auto"/>
              <w:left w:val="single" w:sz="4" w:space="0" w:color="auto"/>
              <w:bottom w:val="single" w:sz="4" w:space="0" w:color="auto"/>
              <w:right w:val="single" w:sz="4" w:space="0" w:color="auto"/>
            </w:tcBorders>
            <w:shd w:val="clear" w:color="auto" w:fill="auto"/>
            <w:noWrap/>
            <w:vAlign w:val="bottom"/>
          </w:tcPr>
          <w:p w:rsidR="00E838A6" w:rsidRPr="006E65C3" w:rsidRDefault="00E838A6" w:rsidP="002C5D70">
            <w:pPr>
              <w:jc w:val="right"/>
              <w:rPr>
                <w:sz w:val="26"/>
                <w:szCs w:val="26"/>
              </w:rPr>
            </w:pPr>
            <w:r w:rsidRPr="006E65C3">
              <w:rPr>
                <w:sz w:val="26"/>
                <w:szCs w:val="26"/>
              </w:rPr>
              <w:t>214 829 698,3</w:t>
            </w:r>
          </w:p>
        </w:tc>
      </w:tr>
      <w:tr w:rsidR="00E838A6" w:rsidRPr="002A520B" w:rsidTr="00F752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15"/>
        </w:trPr>
        <w:tc>
          <w:tcPr>
            <w:tcW w:w="567" w:type="dxa"/>
            <w:tcBorders>
              <w:top w:val="nil"/>
              <w:left w:val="single" w:sz="4" w:space="0" w:color="auto"/>
              <w:bottom w:val="single" w:sz="4" w:space="0" w:color="auto"/>
              <w:right w:val="single" w:sz="4" w:space="0" w:color="auto"/>
            </w:tcBorders>
            <w:shd w:val="clear" w:color="auto" w:fill="auto"/>
            <w:noWrap/>
            <w:vAlign w:val="center"/>
          </w:tcPr>
          <w:p w:rsidR="00E838A6" w:rsidRPr="006E65C3" w:rsidRDefault="00E838A6" w:rsidP="002C5D70">
            <w:pPr>
              <w:rPr>
                <w:sz w:val="26"/>
                <w:szCs w:val="26"/>
              </w:rPr>
            </w:pPr>
            <w:r w:rsidRPr="006E65C3">
              <w:rPr>
                <w:sz w:val="26"/>
                <w:szCs w:val="26"/>
              </w:rPr>
              <w:t> </w:t>
            </w:r>
          </w:p>
        </w:tc>
        <w:tc>
          <w:tcPr>
            <w:tcW w:w="30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838A6" w:rsidRPr="006E65C3" w:rsidRDefault="00E838A6" w:rsidP="002C5D70">
            <w:pPr>
              <w:jc w:val="center"/>
              <w:rPr>
                <w:sz w:val="26"/>
                <w:szCs w:val="26"/>
              </w:rPr>
            </w:pPr>
            <w:r w:rsidRPr="006E65C3">
              <w:rPr>
                <w:sz w:val="26"/>
                <w:szCs w:val="26"/>
              </w:rPr>
              <w:t>01 05 02 01 00 0000 510</w:t>
            </w:r>
          </w:p>
        </w:tc>
        <w:tc>
          <w:tcPr>
            <w:tcW w:w="5162" w:type="dxa"/>
            <w:tcBorders>
              <w:top w:val="single" w:sz="4" w:space="0" w:color="auto"/>
              <w:left w:val="single" w:sz="4" w:space="0" w:color="auto"/>
              <w:bottom w:val="single" w:sz="4" w:space="0" w:color="auto"/>
              <w:right w:val="single" w:sz="4" w:space="0" w:color="auto"/>
            </w:tcBorders>
            <w:shd w:val="clear" w:color="auto" w:fill="auto"/>
            <w:vAlign w:val="center"/>
          </w:tcPr>
          <w:p w:rsidR="00E838A6" w:rsidRPr="006E65C3" w:rsidRDefault="00E838A6" w:rsidP="00F75251">
            <w:pPr>
              <w:jc w:val="both"/>
              <w:rPr>
                <w:sz w:val="26"/>
                <w:szCs w:val="26"/>
              </w:rPr>
            </w:pPr>
            <w:r w:rsidRPr="006E65C3">
              <w:rPr>
                <w:sz w:val="26"/>
                <w:szCs w:val="26"/>
              </w:rPr>
              <w:t>Увеличение прочих остатков денежных средств бюджетов</w:t>
            </w:r>
          </w:p>
        </w:tc>
        <w:tc>
          <w:tcPr>
            <w:tcW w:w="1798" w:type="dxa"/>
            <w:tcBorders>
              <w:top w:val="single" w:sz="4" w:space="0" w:color="auto"/>
              <w:left w:val="single" w:sz="4" w:space="0" w:color="auto"/>
              <w:bottom w:val="single" w:sz="4" w:space="0" w:color="auto"/>
              <w:right w:val="single" w:sz="4" w:space="0" w:color="auto"/>
            </w:tcBorders>
            <w:shd w:val="clear" w:color="auto" w:fill="auto"/>
            <w:noWrap/>
            <w:vAlign w:val="bottom"/>
          </w:tcPr>
          <w:p w:rsidR="00E838A6" w:rsidRPr="006E65C3" w:rsidRDefault="00E838A6" w:rsidP="002C5D70">
            <w:pPr>
              <w:jc w:val="right"/>
              <w:rPr>
                <w:sz w:val="26"/>
                <w:szCs w:val="26"/>
              </w:rPr>
            </w:pPr>
            <w:r w:rsidRPr="006E65C3">
              <w:rPr>
                <w:sz w:val="26"/>
                <w:szCs w:val="26"/>
              </w:rPr>
              <w:t>214 829 698,3</w:t>
            </w:r>
          </w:p>
        </w:tc>
      </w:tr>
      <w:tr w:rsidR="00E838A6" w:rsidRPr="002A520B" w:rsidTr="00F752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68"/>
        </w:trPr>
        <w:tc>
          <w:tcPr>
            <w:tcW w:w="567" w:type="dxa"/>
            <w:tcBorders>
              <w:top w:val="nil"/>
              <w:left w:val="single" w:sz="4" w:space="0" w:color="auto"/>
              <w:bottom w:val="single" w:sz="4" w:space="0" w:color="auto"/>
              <w:right w:val="single" w:sz="4" w:space="0" w:color="auto"/>
            </w:tcBorders>
            <w:shd w:val="clear" w:color="auto" w:fill="auto"/>
            <w:noWrap/>
            <w:vAlign w:val="center"/>
          </w:tcPr>
          <w:p w:rsidR="00E838A6" w:rsidRPr="006E65C3" w:rsidRDefault="00E838A6" w:rsidP="002C5D70">
            <w:pPr>
              <w:rPr>
                <w:sz w:val="26"/>
                <w:szCs w:val="26"/>
              </w:rPr>
            </w:pPr>
            <w:r w:rsidRPr="006E65C3">
              <w:rPr>
                <w:sz w:val="26"/>
                <w:szCs w:val="26"/>
              </w:rPr>
              <w:t> </w:t>
            </w:r>
          </w:p>
        </w:tc>
        <w:tc>
          <w:tcPr>
            <w:tcW w:w="30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838A6" w:rsidRPr="006E65C3" w:rsidRDefault="00E838A6" w:rsidP="002C5D70">
            <w:pPr>
              <w:jc w:val="center"/>
              <w:rPr>
                <w:sz w:val="26"/>
                <w:szCs w:val="26"/>
              </w:rPr>
            </w:pPr>
            <w:r w:rsidRPr="006E65C3">
              <w:rPr>
                <w:sz w:val="26"/>
                <w:szCs w:val="26"/>
              </w:rPr>
              <w:t>01 05 02 01 02 0000 510</w:t>
            </w:r>
          </w:p>
        </w:tc>
        <w:tc>
          <w:tcPr>
            <w:tcW w:w="5162" w:type="dxa"/>
            <w:tcBorders>
              <w:top w:val="single" w:sz="4" w:space="0" w:color="auto"/>
              <w:left w:val="single" w:sz="4" w:space="0" w:color="auto"/>
              <w:bottom w:val="single" w:sz="4" w:space="0" w:color="auto"/>
              <w:right w:val="single" w:sz="4" w:space="0" w:color="auto"/>
            </w:tcBorders>
            <w:shd w:val="clear" w:color="auto" w:fill="auto"/>
            <w:vAlign w:val="center"/>
          </w:tcPr>
          <w:p w:rsidR="00E838A6" w:rsidRPr="006E65C3" w:rsidRDefault="00E838A6" w:rsidP="00F75251">
            <w:pPr>
              <w:jc w:val="both"/>
              <w:rPr>
                <w:sz w:val="26"/>
                <w:szCs w:val="26"/>
              </w:rPr>
            </w:pPr>
            <w:r w:rsidRPr="006E65C3">
              <w:rPr>
                <w:sz w:val="26"/>
                <w:szCs w:val="26"/>
              </w:rPr>
              <w:t>Увеличение прочих остатков денежных средств бюджета Белгородской области</w:t>
            </w:r>
          </w:p>
        </w:tc>
        <w:tc>
          <w:tcPr>
            <w:tcW w:w="1798" w:type="dxa"/>
            <w:tcBorders>
              <w:top w:val="single" w:sz="4" w:space="0" w:color="auto"/>
              <w:left w:val="single" w:sz="4" w:space="0" w:color="auto"/>
              <w:bottom w:val="single" w:sz="4" w:space="0" w:color="auto"/>
              <w:right w:val="single" w:sz="4" w:space="0" w:color="auto"/>
            </w:tcBorders>
            <w:shd w:val="clear" w:color="auto" w:fill="auto"/>
            <w:noWrap/>
            <w:vAlign w:val="bottom"/>
          </w:tcPr>
          <w:p w:rsidR="00E838A6" w:rsidRPr="006E65C3" w:rsidRDefault="00E838A6" w:rsidP="002C5D70">
            <w:pPr>
              <w:jc w:val="right"/>
              <w:rPr>
                <w:sz w:val="26"/>
                <w:szCs w:val="26"/>
              </w:rPr>
            </w:pPr>
            <w:r w:rsidRPr="006E65C3">
              <w:rPr>
                <w:sz w:val="26"/>
                <w:szCs w:val="26"/>
              </w:rPr>
              <w:t>214 829 698,3</w:t>
            </w:r>
          </w:p>
        </w:tc>
      </w:tr>
      <w:tr w:rsidR="00E838A6" w:rsidRPr="002A520B" w:rsidTr="00F752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0"/>
        </w:trPr>
        <w:tc>
          <w:tcPr>
            <w:tcW w:w="567" w:type="dxa"/>
            <w:tcBorders>
              <w:top w:val="nil"/>
              <w:left w:val="single" w:sz="4" w:space="0" w:color="auto"/>
              <w:bottom w:val="single" w:sz="4" w:space="0" w:color="auto"/>
              <w:right w:val="single" w:sz="4" w:space="0" w:color="auto"/>
            </w:tcBorders>
            <w:shd w:val="clear" w:color="auto" w:fill="auto"/>
            <w:noWrap/>
            <w:vAlign w:val="center"/>
          </w:tcPr>
          <w:p w:rsidR="00E838A6" w:rsidRPr="006E65C3" w:rsidRDefault="00E838A6" w:rsidP="002C5D70">
            <w:pPr>
              <w:rPr>
                <w:sz w:val="26"/>
                <w:szCs w:val="26"/>
              </w:rPr>
            </w:pPr>
            <w:r w:rsidRPr="006E65C3">
              <w:rPr>
                <w:sz w:val="26"/>
                <w:szCs w:val="26"/>
              </w:rPr>
              <w:t> </w:t>
            </w:r>
          </w:p>
        </w:tc>
        <w:tc>
          <w:tcPr>
            <w:tcW w:w="30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838A6" w:rsidRPr="006E65C3" w:rsidRDefault="00E838A6" w:rsidP="002C5D70">
            <w:pPr>
              <w:jc w:val="center"/>
              <w:rPr>
                <w:sz w:val="26"/>
                <w:szCs w:val="26"/>
              </w:rPr>
            </w:pPr>
            <w:r w:rsidRPr="006E65C3">
              <w:rPr>
                <w:sz w:val="26"/>
                <w:szCs w:val="26"/>
              </w:rPr>
              <w:t>01 05 00 00 00 0000 600</w:t>
            </w:r>
          </w:p>
        </w:tc>
        <w:tc>
          <w:tcPr>
            <w:tcW w:w="5162" w:type="dxa"/>
            <w:tcBorders>
              <w:top w:val="single" w:sz="4" w:space="0" w:color="auto"/>
              <w:left w:val="single" w:sz="4" w:space="0" w:color="auto"/>
              <w:bottom w:val="single" w:sz="4" w:space="0" w:color="auto"/>
              <w:right w:val="single" w:sz="4" w:space="0" w:color="auto"/>
            </w:tcBorders>
            <w:shd w:val="clear" w:color="auto" w:fill="auto"/>
            <w:vAlign w:val="center"/>
          </w:tcPr>
          <w:p w:rsidR="00E838A6" w:rsidRPr="006E65C3" w:rsidRDefault="00E838A6" w:rsidP="00F75251">
            <w:pPr>
              <w:jc w:val="both"/>
              <w:rPr>
                <w:sz w:val="26"/>
                <w:szCs w:val="26"/>
              </w:rPr>
            </w:pPr>
            <w:r w:rsidRPr="006E65C3">
              <w:rPr>
                <w:sz w:val="26"/>
                <w:szCs w:val="26"/>
              </w:rPr>
              <w:t>Уменьшение остатков средств бюджетов</w:t>
            </w:r>
          </w:p>
        </w:tc>
        <w:tc>
          <w:tcPr>
            <w:tcW w:w="1798" w:type="dxa"/>
            <w:tcBorders>
              <w:top w:val="single" w:sz="4" w:space="0" w:color="auto"/>
              <w:left w:val="single" w:sz="4" w:space="0" w:color="auto"/>
              <w:bottom w:val="single" w:sz="4" w:space="0" w:color="auto"/>
              <w:right w:val="single" w:sz="4" w:space="0" w:color="auto"/>
            </w:tcBorders>
            <w:shd w:val="clear" w:color="auto" w:fill="auto"/>
            <w:noWrap/>
            <w:vAlign w:val="bottom"/>
          </w:tcPr>
          <w:p w:rsidR="00E838A6" w:rsidRPr="006E65C3" w:rsidRDefault="00E838A6" w:rsidP="002C5D70">
            <w:pPr>
              <w:jc w:val="right"/>
              <w:rPr>
                <w:sz w:val="26"/>
                <w:szCs w:val="26"/>
              </w:rPr>
            </w:pPr>
            <w:r w:rsidRPr="006E65C3">
              <w:rPr>
                <w:sz w:val="26"/>
                <w:szCs w:val="26"/>
              </w:rPr>
              <w:t>225 177 091,2</w:t>
            </w:r>
          </w:p>
        </w:tc>
      </w:tr>
      <w:tr w:rsidR="00E838A6" w:rsidRPr="002A520B" w:rsidTr="00F752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69"/>
        </w:trPr>
        <w:tc>
          <w:tcPr>
            <w:tcW w:w="567" w:type="dxa"/>
            <w:tcBorders>
              <w:top w:val="nil"/>
              <w:left w:val="single" w:sz="4" w:space="0" w:color="auto"/>
              <w:bottom w:val="single" w:sz="4" w:space="0" w:color="auto"/>
              <w:right w:val="single" w:sz="4" w:space="0" w:color="auto"/>
            </w:tcBorders>
            <w:shd w:val="clear" w:color="auto" w:fill="auto"/>
            <w:noWrap/>
            <w:vAlign w:val="center"/>
          </w:tcPr>
          <w:p w:rsidR="00E838A6" w:rsidRPr="006E65C3" w:rsidRDefault="00E838A6" w:rsidP="002C5D70">
            <w:pPr>
              <w:rPr>
                <w:sz w:val="26"/>
                <w:szCs w:val="26"/>
              </w:rPr>
            </w:pPr>
            <w:r w:rsidRPr="006E65C3">
              <w:rPr>
                <w:sz w:val="26"/>
                <w:szCs w:val="26"/>
              </w:rPr>
              <w:t> </w:t>
            </w:r>
          </w:p>
        </w:tc>
        <w:tc>
          <w:tcPr>
            <w:tcW w:w="3061" w:type="dxa"/>
            <w:tcBorders>
              <w:top w:val="single" w:sz="4" w:space="0" w:color="auto"/>
              <w:left w:val="nil"/>
              <w:bottom w:val="single" w:sz="4" w:space="0" w:color="auto"/>
              <w:right w:val="single" w:sz="4" w:space="0" w:color="auto"/>
            </w:tcBorders>
            <w:shd w:val="clear" w:color="auto" w:fill="auto"/>
            <w:noWrap/>
            <w:vAlign w:val="center"/>
          </w:tcPr>
          <w:p w:rsidR="00E838A6" w:rsidRPr="006E65C3" w:rsidRDefault="00E838A6" w:rsidP="002C5D70">
            <w:pPr>
              <w:jc w:val="center"/>
              <w:rPr>
                <w:sz w:val="26"/>
                <w:szCs w:val="26"/>
              </w:rPr>
            </w:pPr>
            <w:r w:rsidRPr="006E65C3">
              <w:rPr>
                <w:sz w:val="26"/>
                <w:szCs w:val="26"/>
              </w:rPr>
              <w:t>01 05 02 00 00 0000 600</w:t>
            </w:r>
          </w:p>
        </w:tc>
        <w:tc>
          <w:tcPr>
            <w:tcW w:w="5162" w:type="dxa"/>
            <w:tcBorders>
              <w:top w:val="single" w:sz="4" w:space="0" w:color="auto"/>
              <w:left w:val="nil"/>
              <w:bottom w:val="single" w:sz="4" w:space="0" w:color="auto"/>
              <w:right w:val="single" w:sz="4" w:space="0" w:color="auto"/>
            </w:tcBorders>
            <w:shd w:val="clear" w:color="auto" w:fill="auto"/>
            <w:vAlign w:val="center"/>
          </w:tcPr>
          <w:p w:rsidR="00E838A6" w:rsidRPr="006E65C3" w:rsidRDefault="00E838A6" w:rsidP="00F75251">
            <w:pPr>
              <w:jc w:val="both"/>
              <w:rPr>
                <w:sz w:val="26"/>
                <w:szCs w:val="26"/>
              </w:rPr>
            </w:pPr>
            <w:r w:rsidRPr="006E65C3">
              <w:rPr>
                <w:sz w:val="26"/>
                <w:szCs w:val="26"/>
              </w:rPr>
              <w:t>Уменьшение прочих остатков средств бюджетов</w:t>
            </w:r>
          </w:p>
        </w:tc>
        <w:tc>
          <w:tcPr>
            <w:tcW w:w="1798" w:type="dxa"/>
            <w:tcBorders>
              <w:top w:val="single" w:sz="4" w:space="0" w:color="auto"/>
              <w:left w:val="single" w:sz="4" w:space="0" w:color="auto"/>
              <w:bottom w:val="single" w:sz="4" w:space="0" w:color="auto"/>
              <w:right w:val="single" w:sz="4" w:space="0" w:color="auto"/>
            </w:tcBorders>
            <w:shd w:val="clear" w:color="auto" w:fill="auto"/>
            <w:noWrap/>
            <w:vAlign w:val="bottom"/>
          </w:tcPr>
          <w:p w:rsidR="00E838A6" w:rsidRPr="006E65C3" w:rsidRDefault="00E838A6" w:rsidP="002C5D70">
            <w:pPr>
              <w:jc w:val="right"/>
              <w:rPr>
                <w:sz w:val="26"/>
                <w:szCs w:val="26"/>
              </w:rPr>
            </w:pPr>
            <w:r w:rsidRPr="006E65C3">
              <w:rPr>
                <w:sz w:val="26"/>
                <w:szCs w:val="26"/>
              </w:rPr>
              <w:t>225 177 091,2</w:t>
            </w:r>
          </w:p>
        </w:tc>
      </w:tr>
      <w:tr w:rsidR="00E838A6" w:rsidRPr="002A520B" w:rsidTr="00F752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7"/>
        </w:trPr>
        <w:tc>
          <w:tcPr>
            <w:tcW w:w="567" w:type="dxa"/>
            <w:tcBorders>
              <w:top w:val="nil"/>
              <w:left w:val="single" w:sz="4" w:space="0" w:color="auto"/>
              <w:bottom w:val="single" w:sz="4" w:space="0" w:color="auto"/>
              <w:right w:val="single" w:sz="4" w:space="0" w:color="auto"/>
            </w:tcBorders>
            <w:shd w:val="clear" w:color="auto" w:fill="auto"/>
            <w:noWrap/>
            <w:vAlign w:val="center"/>
          </w:tcPr>
          <w:p w:rsidR="00E838A6" w:rsidRPr="006E65C3" w:rsidRDefault="00E838A6" w:rsidP="002C5D70">
            <w:pPr>
              <w:rPr>
                <w:sz w:val="26"/>
                <w:szCs w:val="26"/>
              </w:rPr>
            </w:pPr>
            <w:r w:rsidRPr="006E65C3">
              <w:rPr>
                <w:sz w:val="26"/>
                <w:szCs w:val="26"/>
              </w:rPr>
              <w:t> </w:t>
            </w:r>
          </w:p>
        </w:tc>
        <w:tc>
          <w:tcPr>
            <w:tcW w:w="3061" w:type="dxa"/>
            <w:tcBorders>
              <w:top w:val="nil"/>
              <w:left w:val="nil"/>
              <w:bottom w:val="single" w:sz="4" w:space="0" w:color="auto"/>
              <w:right w:val="single" w:sz="4" w:space="0" w:color="auto"/>
            </w:tcBorders>
            <w:shd w:val="clear" w:color="auto" w:fill="auto"/>
            <w:noWrap/>
            <w:vAlign w:val="center"/>
          </w:tcPr>
          <w:p w:rsidR="00E838A6" w:rsidRPr="006E65C3" w:rsidRDefault="00E838A6" w:rsidP="002C5D70">
            <w:pPr>
              <w:jc w:val="center"/>
              <w:rPr>
                <w:sz w:val="26"/>
                <w:szCs w:val="26"/>
              </w:rPr>
            </w:pPr>
            <w:r w:rsidRPr="006E65C3">
              <w:rPr>
                <w:sz w:val="26"/>
                <w:szCs w:val="26"/>
              </w:rPr>
              <w:t>01 05 02 01 00 0000 610</w:t>
            </w:r>
          </w:p>
        </w:tc>
        <w:tc>
          <w:tcPr>
            <w:tcW w:w="5162" w:type="dxa"/>
            <w:tcBorders>
              <w:top w:val="nil"/>
              <w:left w:val="nil"/>
              <w:bottom w:val="single" w:sz="4" w:space="0" w:color="auto"/>
              <w:right w:val="single" w:sz="4" w:space="0" w:color="auto"/>
            </w:tcBorders>
            <w:shd w:val="clear" w:color="auto" w:fill="auto"/>
            <w:vAlign w:val="center"/>
          </w:tcPr>
          <w:p w:rsidR="00E838A6" w:rsidRPr="006E65C3" w:rsidRDefault="00E838A6" w:rsidP="00F75251">
            <w:pPr>
              <w:jc w:val="both"/>
              <w:rPr>
                <w:sz w:val="26"/>
                <w:szCs w:val="26"/>
              </w:rPr>
            </w:pPr>
            <w:r w:rsidRPr="006E65C3">
              <w:rPr>
                <w:sz w:val="26"/>
                <w:szCs w:val="26"/>
              </w:rPr>
              <w:t>Уменьшение прочих остатков денежных средств бюджетов</w:t>
            </w:r>
          </w:p>
        </w:tc>
        <w:tc>
          <w:tcPr>
            <w:tcW w:w="1798" w:type="dxa"/>
            <w:tcBorders>
              <w:top w:val="single" w:sz="4" w:space="0" w:color="auto"/>
              <w:left w:val="single" w:sz="4" w:space="0" w:color="auto"/>
              <w:bottom w:val="single" w:sz="4" w:space="0" w:color="auto"/>
              <w:right w:val="single" w:sz="4" w:space="0" w:color="auto"/>
            </w:tcBorders>
            <w:shd w:val="clear" w:color="auto" w:fill="auto"/>
            <w:noWrap/>
            <w:vAlign w:val="bottom"/>
          </w:tcPr>
          <w:p w:rsidR="00E838A6" w:rsidRPr="006E65C3" w:rsidRDefault="00E838A6" w:rsidP="002C5D70">
            <w:pPr>
              <w:jc w:val="right"/>
              <w:rPr>
                <w:sz w:val="26"/>
                <w:szCs w:val="26"/>
              </w:rPr>
            </w:pPr>
            <w:r w:rsidRPr="006E65C3">
              <w:rPr>
                <w:sz w:val="26"/>
                <w:szCs w:val="26"/>
              </w:rPr>
              <w:t>225 177 091,2</w:t>
            </w:r>
          </w:p>
        </w:tc>
      </w:tr>
      <w:tr w:rsidR="00E838A6" w:rsidRPr="002A520B" w:rsidTr="00F752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82"/>
        </w:trPr>
        <w:tc>
          <w:tcPr>
            <w:tcW w:w="567" w:type="dxa"/>
            <w:tcBorders>
              <w:top w:val="nil"/>
              <w:left w:val="single" w:sz="4" w:space="0" w:color="auto"/>
              <w:bottom w:val="single" w:sz="4" w:space="0" w:color="auto"/>
              <w:right w:val="single" w:sz="4" w:space="0" w:color="auto"/>
            </w:tcBorders>
            <w:shd w:val="clear" w:color="auto" w:fill="auto"/>
            <w:noWrap/>
            <w:vAlign w:val="center"/>
          </w:tcPr>
          <w:p w:rsidR="00E838A6" w:rsidRPr="006E65C3" w:rsidRDefault="00E838A6" w:rsidP="002C5D70">
            <w:pPr>
              <w:rPr>
                <w:sz w:val="26"/>
                <w:szCs w:val="26"/>
              </w:rPr>
            </w:pPr>
            <w:r w:rsidRPr="006E65C3">
              <w:rPr>
                <w:sz w:val="26"/>
                <w:szCs w:val="26"/>
              </w:rPr>
              <w:t> </w:t>
            </w:r>
          </w:p>
        </w:tc>
        <w:tc>
          <w:tcPr>
            <w:tcW w:w="3061" w:type="dxa"/>
            <w:tcBorders>
              <w:top w:val="nil"/>
              <w:left w:val="nil"/>
              <w:bottom w:val="single" w:sz="4" w:space="0" w:color="auto"/>
              <w:right w:val="single" w:sz="4" w:space="0" w:color="auto"/>
            </w:tcBorders>
            <w:shd w:val="clear" w:color="auto" w:fill="auto"/>
            <w:noWrap/>
            <w:vAlign w:val="center"/>
          </w:tcPr>
          <w:p w:rsidR="00E838A6" w:rsidRPr="006E65C3" w:rsidRDefault="00E838A6" w:rsidP="002C5D70">
            <w:pPr>
              <w:jc w:val="center"/>
              <w:rPr>
                <w:sz w:val="26"/>
                <w:szCs w:val="26"/>
              </w:rPr>
            </w:pPr>
            <w:r w:rsidRPr="006E65C3">
              <w:rPr>
                <w:sz w:val="26"/>
                <w:szCs w:val="26"/>
              </w:rPr>
              <w:t>01 05 02 01 02 0000 610</w:t>
            </w:r>
          </w:p>
        </w:tc>
        <w:tc>
          <w:tcPr>
            <w:tcW w:w="5162" w:type="dxa"/>
            <w:tcBorders>
              <w:top w:val="nil"/>
              <w:left w:val="nil"/>
              <w:bottom w:val="single" w:sz="4" w:space="0" w:color="auto"/>
              <w:right w:val="single" w:sz="4" w:space="0" w:color="auto"/>
            </w:tcBorders>
            <w:shd w:val="clear" w:color="auto" w:fill="auto"/>
            <w:vAlign w:val="bottom"/>
          </w:tcPr>
          <w:p w:rsidR="00E838A6" w:rsidRPr="006E65C3" w:rsidRDefault="00E838A6" w:rsidP="00F75251">
            <w:pPr>
              <w:jc w:val="both"/>
              <w:rPr>
                <w:sz w:val="26"/>
                <w:szCs w:val="26"/>
              </w:rPr>
            </w:pPr>
            <w:r w:rsidRPr="006E65C3">
              <w:rPr>
                <w:sz w:val="26"/>
                <w:szCs w:val="26"/>
              </w:rPr>
              <w:t>Уменьшение прочих остатков денежных средств бюджета Белгородской области</w:t>
            </w:r>
          </w:p>
        </w:tc>
        <w:tc>
          <w:tcPr>
            <w:tcW w:w="1798" w:type="dxa"/>
            <w:tcBorders>
              <w:top w:val="single" w:sz="4" w:space="0" w:color="auto"/>
              <w:left w:val="single" w:sz="4" w:space="0" w:color="auto"/>
              <w:bottom w:val="single" w:sz="4" w:space="0" w:color="auto"/>
              <w:right w:val="single" w:sz="4" w:space="0" w:color="auto"/>
            </w:tcBorders>
            <w:shd w:val="clear" w:color="auto" w:fill="auto"/>
            <w:noWrap/>
            <w:vAlign w:val="bottom"/>
          </w:tcPr>
          <w:p w:rsidR="00E838A6" w:rsidRPr="006E65C3" w:rsidRDefault="00E838A6" w:rsidP="002C5D70">
            <w:pPr>
              <w:jc w:val="right"/>
              <w:rPr>
                <w:sz w:val="26"/>
                <w:szCs w:val="26"/>
              </w:rPr>
            </w:pPr>
            <w:r w:rsidRPr="006E65C3">
              <w:rPr>
                <w:sz w:val="26"/>
                <w:szCs w:val="26"/>
              </w:rPr>
              <w:t>225 177 091,2</w:t>
            </w:r>
          </w:p>
        </w:tc>
      </w:tr>
      <w:tr w:rsidR="00E838A6" w:rsidRPr="002A520B" w:rsidTr="00F752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73"/>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838A6" w:rsidRPr="006E65C3" w:rsidRDefault="00E838A6" w:rsidP="002C5D70">
            <w:pPr>
              <w:rPr>
                <w:b/>
                <w:bCs/>
                <w:sz w:val="26"/>
                <w:szCs w:val="26"/>
              </w:rPr>
            </w:pPr>
            <w:r w:rsidRPr="006E65C3">
              <w:rPr>
                <w:b/>
                <w:bCs/>
                <w:sz w:val="26"/>
                <w:szCs w:val="26"/>
              </w:rPr>
              <w:t>5.</w:t>
            </w:r>
          </w:p>
        </w:tc>
        <w:tc>
          <w:tcPr>
            <w:tcW w:w="30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838A6" w:rsidRPr="006E65C3" w:rsidRDefault="00E838A6" w:rsidP="002C5D70">
            <w:pPr>
              <w:jc w:val="center"/>
              <w:rPr>
                <w:b/>
                <w:bCs/>
                <w:sz w:val="26"/>
                <w:szCs w:val="26"/>
              </w:rPr>
            </w:pPr>
            <w:r w:rsidRPr="006E65C3">
              <w:rPr>
                <w:b/>
                <w:bCs/>
                <w:sz w:val="26"/>
                <w:szCs w:val="26"/>
              </w:rPr>
              <w:t>01 06 00 00 00 0000 000</w:t>
            </w:r>
          </w:p>
        </w:tc>
        <w:tc>
          <w:tcPr>
            <w:tcW w:w="5162" w:type="dxa"/>
            <w:tcBorders>
              <w:top w:val="single" w:sz="4" w:space="0" w:color="auto"/>
              <w:left w:val="single" w:sz="4" w:space="0" w:color="auto"/>
              <w:bottom w:val="single" w:sz="4" w:space="0" w:color="auto"/>
              <w:right w:val="single" w:sz="4" w:space="0" w:color="auto"/>
            </w:tcBorders>
            <w:shd w:val="clear" w:color="auto" w:fill="auto"/>
            <w:vAlign w:val="center"/>
          </w:tcPr>
          <w:p w:rsidR="00E838A6" w:rsidRPr="006E65C3" w:rsidRDefault="00E838A6" w:rsidP="00F75251">
            <w:pPr>
              <w:jc w:val="both"/>
              <w:rPr>
                <w:b/>
                <w:bCs/>
                <w:sz w:val="26"/>
                <w:szCs w:val="26"/>
              </w:rPr>
            </w:pPr>
            <w:r w:rsidRPr="006E65C3">
              <w:rPr>
                <w:b/>
                <w:bCs/>
                <w:sz w:val="26"/>
                <w:szCs w:val="26"/>
              </w:rPr>
              <w:t>Иные источники внутреннего финансирования дефицитов бюджетов</w:t>
            </w:r>
          </w:p>
        </w:tc>
        <w:tc>
          <w:tcPr>
            <w:tcW w:w="1798" w:type="dxa"/>
            <w:tcBorders>
              <w:top w:val="single" w:sz="4" w:space="0" w:color="auto"/>
              <w:left w:val="single" w:sz="4" w:space="0" w:color="auto"/>
              <w:bottom w:val="single" w:sz="4" w:space="0" w:color="auto"/>
              <w:right w:val="single" w:sz="4" w:space="0" w:color="auto"/>
            </w:tcBorders>
            <w:shd w:val="clear" w:color="auto" w:fill="auto"/>
            <w:noWrap/>
            <w:vAlign w:val="bottom"/>
          </w:tcPr>
          <w:p w:rsidR="00E838A6" w:rsidRPr="006E65C3" w:rsidRDefault="00E838A6" w:rsidP="002C5D70">
            <w:pPr>
              <w:jc w:val="right"/>
              <w:rPr>
                <w:b/>
                <w:sz w:val="26"/>
                <w:szCs w:val="26"/>
              </w:rPr>
            </w:pPr>
            <w:r w:rsidRPr="006E65C3">
              <w:rPr>
                <w:b/>
                <w:sz w:val="26"/>
                <w:szCs w:val="26"/>
              </w:rPr>
              <w:t>-100 000,0</w:t>
            </w:r>
          </w:p>
        </w:tc>
      </w:tr>
      <w:tr w:rsidR="00E838A6" w:rsidRPr="002A520B" w:rsidTr="00F752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838A6" w:rsidRPr="006E65C3" w:rsidRDefault="00E838A6" w:rsidP="002C5D70">
            <w:pPr>
              <w:rPr>
                <w:b/>
                <w:bCs/>
                <w:i/>
                <w:iCs/>
                <w:sz w:val="26"/>
                <w:szCs w:val="26"/>
              </w:rPr>
            </w:pPr>
            <w:r w:rsidRPr="006E65C3">
              <w:rPr>
                <w:b/>
                <w:bCs/>
                <w:i/>
                <w:iCs/>
                <w:sz w:val="26"/>
                <w:szCs w:val="26"/>
              </w:rPr>
              <w:t> </w:t>
            </w:r>
          </w:p>
        </w:tc>
        <w:tc>
          <w:tcPr>
            <w:tcW w:w="3061" w:type="dxa"/>
            <w:tcBorders>
              <w:top w:val="single" w:sz="4" w:space="0" w:color="auto"/>
              <w:left w:val="nil"/>
              <w:bottom w:val="single" w:sz="4" w:space="0" w:color="auto"/>
              <w:right w:val="single" w:sz="4" w:space="0" w:color="auto"/>
            </w:tcBorders>
            <w:shd w:val="clear" w:color="auto" w:fill="auto"/>
            <w:noWrap/>
            <w:vAlign w:val="center"/>
          </w:tcPr>
          <w:p w:rsidR="00E838A6" w:rsidRPr="006E65C3" w:rsidRDefault="00E838A6" w:rsidP="002C5D70">
            <w:pPr>
              <w:jc w:val="center"/>
              <w:rPr>
                <w:sz w:val="26"/>
                <w:szCs w:val="26"/>
              </w:rPr>
            </w:pPr>
            <w:r w:rsidRPr="006E65C3">
              <w:rPr>
                <w:sz w:val="26"/>
                <w:szCs w:val="26"/>
              </w:rPr>
              <w:t>01 06 01 00 00 0000 000</w:t>
            </w:r>
          </w:p>
        </w:tc>
        <w:tc>
          <w:tcPr>
            <w:tcW w:w="5162" w:type="dxa"/>
            <w:tcBorders>
              <w:top w:val="single" w:sz="4" w:space="0" w:color="auto"/>
              <w:left w:val="nil"/>
              <w:bottom w:val="single" w:sz="4" w:space="0" w:color="auto"/>
              <w:right w:val="single" w:sz="4" w:space="0" w:color="auto"/>
            </w:tcBorders>
            <w:shd w:val="clear" w:color="auto" w:fill="auto"/>
            <w:vAlign w:val="center"/>
          </w:tcPr>
          <w:p w:rsidR="00E838A6" w:rsidRPr="006E65C3" w:rsidRDefault="00E838A6" w:rsidP="00F75251">
            <w:pPr>
              <w:jc w:val="both"/>
              <w:rPr>
                <w:sz w:val="26"/>
                <w:szCs w:val="26"/>
              </w:rPr>
            </w:pPr>
            <w:r w:rsidRPr="006E65C3">
              <w:rPr>
                <w:sz w:val="26"/>
                <w:szCs w:val="26"/>
              </w:rPr>
              <w:t>Акции и иные формы участия в капитале, находящиеся в государственной и муниципальной собственности</w:t>
            </w:r>
          </w:p>
        </w:tc>
        <w:tc>
          <w:tcPr>
            <w:tcW w:w="1798" w:type="dxa"/>
            <w:tcBorders>
              <w:top w:val="single" w:sz="4" w:space="0" w:color="auto"/>
              <w:left w:val="single" w:sz="4" w:space="0" w:color="auto"/>
              <w:bottom w:val="single" w:sz="4" w:space="0" w:color="auto"/>
              <w:right w:val="single" w:sz="4" w:space="0" w:color="auto"/>
            </w:tcBorders>
            <w:shd w:val="clear" w:color="auto" w:fill="auto"/>
            <w:noWrap/>
            <w:vAlign w:val="bottom"/>
          </w:tcPr>
          <w:p w:rsidR="00E838A6" w:rsidRPr="006E65C3" w:rsidRDefault="00E838A6" w:rsidP="002C5D70">
            <w:pPr>
              <w:jc w:val="right"/>
              <w:rPr>
                <w:sz w:val="26"/>
                <w:szCs w:val="26"/>
              </w:rPr>
            </w:pPr>
            <w:r w:rsidRPr="006E65C3">
              <w:rPr>
                <w:sz w:val="26"/>
                <w:szCs w:val="26"/>
              </w:rPr>
              <w:t>0,0</w:t>
            </w:r>
          </w:p>
        </w:tc>
      </w:tr>
      <w:tr w:rsidR="00E838A6" w:rsidRPr="002A520B" w:rsidTr="00F752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76"/>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838A6" w:rsidRPr="006E65C3" w:rsidRDefault="00E838A6" w:rsidP="002C5D70">
            <w:pPr>
              <w:rPr>
                <w:sz w:val="26"/>
                <w:szCs w:val="26"/>
              </w:rPr>
            </w:pPr>
            <w:r w:rsidRPr="006E65C3">
              <w:rPr>
                <w:sz w:val="26"/>
                <w:szCs w:val="26"/>
              </w:rPr>
              <w:t> </w:t>
            </w:r>
          </w:p>
        </w:tc>
        <w:tc>
          <w:tcPr>
            <w:tcW w:w="30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838A6" w:rsidRPr="006E65C3" w:rsidRDefault="00E838A6" w:rsidP="002C5D70">
            <w:pPr>
              <w:jc w:val="center"/>
              <w:rPr>
                <w:sz w:val="26"/>
                <w:szCs w:val="26"/>
              </w:rPr>
            </w:pPr>
            <w:r w:rsidRPr="006E65C3">
              <w:rPr>
                <w:sz w:val="26"/>
                <w:szCs w:val="26"/>
              </w:rPr>
              <w:t>01 06 01 00 00 0000 630</w:t>
            </w:r>
          </w:p>
        </w:tc>
        <w:tc>
          <w:tcPr>
            <w:tcW w:w="5162" w:type="dxa"/>
            <w:tcBorders>
              <w:top w:val="single" w:sz="4" w:space="0" w:color="auto"/>
              <w:left w:val="single" w:sz="4" w:space="0" w:color="auto"/>
              <w:bottom w:val="single" w:sz="4" w:space="0" w:color="auto"/>
              <w:right w:val="single" w:sz="4" w:space="0" w:color="auto"/>
            </w:tcBorders>
            <w:shd w:val="clear" w:color="auto" w:fill="auto"/>
            <w:vAlign w:val="center"/>
          </w:tcPr>
          <w:p w:rsidR="00E838A6" w:rsidRPr="006E65C3" w:rsidRDefault="00E838A6" w:rsidP="00F75251">
            <w:pPr>
              <w:jc w:val="both"/>
              <w:rPr>
                <w:sz w:val="26"/>
                <w:szCs w:val="26"/>
              </w:rPr>
            </w:pPr>
            <w:r w:rsidRPr="006E65C3">
              <w:rPr>
                <w:sz w:val="26"/>
                <w:szCs w:val="26"/>
              </w:rPr>
              <w:t>Средства от продажи акций и иных форм участия в капитале, находящихся в государственной и муниципальной собственности</w:t>
            </w:r>
          </w:p>
        </w:tc>
        <w:tc>
          <w:tcPr>
            <w:tcW w:w="1798" w:type="dxa"/>
            <w:tcBorders>
              <w:top w:val="single" w:sz="4" w:space="0" w:color="auto"/>
              <w:left w:val="single" w:sz="4" w:space="0" w:color="auto"/>
              <w:bottom w:val="single" w:sz="4" w:space="0" w:color="auto"/>
              <w:right w:val="single" w:sz="4" w:space="0" w:color="auto"/>
            </w:tcBorders>
            <w:shd w:val="clear" w:color="auto" w:fill="auto"/>
            <w:noWrap/>
            <w:vAlign w:val="bottom"/>
          </w:tcPr>
          <w:p w:rsidR="00E838A6" w:rsidRPr="006E65C3" w:rsidRDefault="00E838A6" w:rsidP="002C5D70">
            <w:pPr>
              <w:jc w:val="right"/>
              <w:rPr>
                <w:sz w:val="26"/>
                <w:szCs w:val="26"/>
              </w:rPr>
            </w:pPr>
            <w:r w:rsidRPr="006E65C3">
              <w:rPr>
                <w:sz w:val="26"/>
                <w:szCs w:val="26"/>
              </w:rPr>
              <w:t>0,0</w:t>
            </w:r>
          </w:p>
        </w:tc>
      </w:tr>
      <w:tr w:rsidR="00E838A6" w:rsidRPr="002A520B" w:rsidTr="00F752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89"/>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838A6" w:rsidRPr="006E65C3" w:rsidRDefault="00E838A6" w:rsidP="002C5D70">
            <w:pPr>
              <w:rPr>
                <w:sz w:val="26"/>
                <w:szCs w:val="26"/>
              </w:rPr>
            </w:pPr>
            <w:r w:rsidRPr="006E65C3">
              <w:rPr>
                <w:sz w:val="26"/>
                <w:szCs w:val="26"/>
              </w:rPr>
              <w:t> </w:t>
            </w:r>
          </w:p>
        </w:tc>
        <w:tc>
          <w:tcPr>
            <w:tcW w:w="3061" w:type="dxa"/>
            <w:tcBorders>
              <w:top w:val="single" w:sz="4" w:space="0" w:color="auto"/>
              <w:left w:val="nil"/>
              <w:bottom w:val="single" w:sz="4" w:space="0" w:color="auto"/>
              <w:right w:val="single" w:sz="4" w:space="0" w:color="auto"/>
            </w:tcBorders>
            <w:shd w:val="clear" w:color="auto" w:fill="auto"/>
            <w:noWrap/>
            <w:vAlign w:val="center"/>
          </w:tcPr>
          <w:p w:rsidR="00E838A6" w:rsidRPr="006E65C3" w:rsidRDefault="00E838A6" w:rsidP="002C5D70">
            <w:pPr>
              <w:jc w:val="center"/>
              <w:rPr>
                <w:sz w:val="26"/>
                <w:szCs w:val="26"/>
              </w:rPr>
            </w:pPr>
            <w:r w:rsidRPr="006E65C3">
              <w:rPr>
                <w:sz w:val="26"/>
                <w:szCs w:val="26"/>
              </w:rPr>
              <w:t>01 06 01 00 02 0000 630</w:t>
            </w:r>
          </w:p>
        </w:tc>
        <w:tc>
          <w:tcPr>
            <w:tcW w:w="5162" w:type="dxa"/>
            <w:tcBorders>
              <w:top w:val="single" w:sz="4" w:space="0" w:color="auto"/>
              <w:left w:val="nil"/>
              <w:bottom w:val="single" w:sz="4" w:space="0" w:color="auto"/>
              <w:right w:val="single" w:sz="4" w:space="0" w:color="auto"/>
            </w:tcBorders>
            <w:shd w:val="clear" w:color="auto" w:fill="auto"/>
            <w:vAlign w:val="center"/>
          </w:tcPr>
          <w:p w:rsidR="00E838A6" w:rsidRPr="006E65C3" w:rsidRDefault="00E838A6" w:rsidP="00F75251">
            <w:pPr>
              <w:jc w:val="both"/>
              <w:rPr>
                <w:sz w:val="26"/>
                <w:szCs w:val="26"/>
              </w:rPr>
            </w:pPr>
            <w:r w:rsidRPr="006E65C3">
              <w:rPr>
                <w:sz w:val="26"/>
                <w:szCs w:val="26"/>
              </w:rPr>
              <w:t>Средства от продажи акций и иных форм участия в капитале, находящихся в собственности Белгородской области</w:t>
            </w:r>
          </w:p>
        </w:tc>
        <w:tc>
          <w:tcPr>
            <w:tcW w:w="1798" w:type="dxa"/>
            <w:tcBorders>
              <w:top w:val="single" w:sz="4" w:space="0" w:color="auto"/>
              <w:left w:val="single" w:sz="4" w:space="0" w:color="auto"/>
              <w:bottom w:val="single" w:sz="4" w:space="0" w:color="auto"/>
              <w:right w:val="single" w:sz="4" w:space="0" w:color="auto"/>
            </w:tcBorders>
            <w:shd w:val="clear" w:color="auto" w:fill="auto"/>
            <w:noWrap/>
            <w:vAlign w:val="bottom"/>
          </w:tcPr>
          <w:p w:rsidR="00E838A6" w:rsidRPr="006E65C3" w:rsidRDefault="00E838A6" w:rsidP="002C5D70">
            <w:pPr>
              <w:jc w:val="right"/>
              <w:rPr>
                <w:sz w:val="26"/>
                <w:szCs w:val="26"/>
              </w:rPr>
            </w:pPr>
            <w:r w:rsidRPr="006E65C3">
              <w:rPr>
                <w:sz w:val="26"/>
                <w:szCs w:val="26"/>
              </w:rPr>
              <w:t>0,0</w:t>
            </w:r>
          </w:p>
        </w:tc>
      </w:tr>
      <w:tr w:rsidR="00E838A6" w:rsidRPr="002A520B" w:rsidTr="00F752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838A6" w:rsidRPr="006E65C3" w:rsidRDefault="00E838A6" w:rsidP="002C5D70">
            <w:pPr>
              <w:rPr>
                <w:b/>
                <w:bCs/>
                <w:i/>
                <w:iCs/>
                <w:sz w:val="26"/>
                <w:szCs w:val="26"/>
              </w:rPr>
            </w:pPr>
          </w:p>
        </w:tc>
        <w:tc>
          <w:tcPr>
            <w:tcW w:w="30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838A6" w:rsidRPr="006E65C3" w:rsidRDefault="00E838A6" w:rsidP="002C5D70">
            <w:pPr>
              <w:jc w:val="center"/>
              <w:rPr>
                <w:sz w:val="26"/>
                <w:szCs w:val="26"/>
              </w:rPr>
            </w:pPr>
            <w:r w:rsidRPr="006E65C3">
              <w:rPr>
                <w:sz w:val="26"/>
                <w:szCs w:val="26"/>
              </w:rPr>
              <w:t>01 06 04 00 00 0000 000</w:t>
            </w:r>
          </w:p>
        </w:tc>
        <w:tc>
          <w:tcPr>
            <w:tcW w:w="5162" w:type="dxa"/>
            <w:tcBorders>
              <w:top w:val="single" w:sz="4" w:space="0" w:color="auto"/>
              <w:left w:val="single" w:sz="4" w:space="0" w:color="auto"/>
              <w:bottom w:val="single" w:sz="4" w:space="0" w:color="auto"/>
              <w:right w:val="single" w:sz="4" w:space="0" w:color="auto"/>
            </w:tcBorders>
            <w:shd w:val="clear" w:color="auto" w:fill="auto"/>
            <w:vAlign w:val="center"/>
          </w:tcPr>
          <w:p w:rsidR="00E838A6" w:rsidRPr="006E65C3" w:rsidRDefault="00E838A6" w:rsidP="00F75251">
            <w:pPr>
              <w:jc w:val="both"/>
              <w:rPr>
                <w:sz w:val="26"/>
                <w:szCs w:val="26"/>
              </w:rPr>
            </w:pPr>
            <w:r w:rsidRPr="006E65C3">
              <w:rPr>
                <w:sz w:val="26"/>
                <w:szCs w:val="26"/>
              </w:rPr>
              <w:t xml:space="preserve">Исполнение государственных и муниципальных гарантий </w:t>
            </w:r>
          </w:p>
        </w:tc>
        <w:tc>
          <w:tcPr>
            <w:tcW w:w="1798" w:type="dxa"/>
            <w:tcBorders>
              <w:top w:val="single" w:sz="4" w:space="0" w:color="auto"/>
              <w:left w:val="single" w:sz="4" w:space="0" w:color="auto"/>
              <w:bottom w:val="single" w:sz="4" w:space="0" w:color="auto"/>
              <w:right w:val="single" w:sz="4" w:space="0" w:color="auto"/>
            </w:tcBorders>
            <w:shd w:val="clear" w:color="auto" w:fill="auto"/>
            <w:noWrap/>
            <w:vAlign w:val="bottom"/>
          </w:tcPr>
          <w:p w:rsidR="00E838A6" w:rsidRPr="006E65C3" w:rsidRDefault="00E838A6" w:rsidP="002C5D70">
            <w:pPr>
              <w:jc w:val="right"/>
              <w:rPr>
                <w:sz w:val="26"/>
                <w:szCs w:val="26"/>
              </w:rPr>
            </w:pPr>
            <w:r w:rsidRPr="006E65C3">
              <w:rPr>
                <w:sz w:val="26"/>
                <w:szCs w:val="26"/>
              </w:rPr>
              <w:t>126 117,0</w:t>
            </w:r>
          </w:p>
        </w:tc>
      </w:tr>
      <w:tr w:rsidR="00E838A6" w:rsidRPr="002A520B" w:rsidTr="00F752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8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838A6" w:rsidRPr="006E65C3" w:rsidRDefault="00E838A6" w:rsidP="002C5D70">
            <w:pPr>
              <w:rPr>
                <w:b/>
                <w:bCs/>
                <w:i/>
                <w:iCs/>
                <w:sz w:val="26"/>
                <w:szCs w:val="26"/>
              </w:rPr>
            </w:pPr>
            <w:r w:rsidRPr="006E65C3">
              <w:rPr>
                <w:b/>
                <w:bCs/>
                <w:i/>
                <w:iCs/>
                <w:sz w:val="26"/>
                <w:szCs w:val="26"/>
              </w:rPr>
              <w:t> </w:t>
            </w:r>
          </w:p>
        </w:tc>
        <w:tc>
          <w:tcPr>
            <w:tcW w:w="30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838A6" w:rsidRPr="006E65C3" w:rsidRDefault="00E838A6" w:rsidP="002C5D70">
            <w:pPr>
              <w:jc w:val="center"/>
              <w:rPr>
                <w:sz w:val="26"/>
                <w:szCs w:val="26"/>
              </w:rPr>
            </w:pPr>
            <w:r w:rsidRPr="006E65C3">
              <w:rPr>
                <w:sz w:val="26"/>
                <w:szCs w:val="26"/>
              </w:rPr>
              <w:t>01 06 04 01 00 0000 000</w:t>
            </w:r>
          </w:p>
        </w:tc>
        <w:tc>
          <w:tcPr>
            <w:tcW w:w="5162" w:type="dxa"/>
            <w:tcBorders>
              <w:top w:val="single" w:sz="4" w:space="0" w:color="auto"/>
              <w:left w:val="single" w:sz="4" w:space="0" w:color="auto"/>
              <w:bottom w:val="single" w:sz="4" w:space="0" w:color="auto"/>
              <w:right w:val="single" w:sz="4" w:space="0" w:color="auto"/>
            </w:tcBorders>
            <w:shd w:val="clear" w:color="auto" w:fill="auto"/>
            <w:vAlign w:val="center"/>
          </w:tcPr>
          <w:p w:rsidR="00E838A6" w:rsidRPr="006E65C3" w:rsidRDefault="00E838A6" w:rsidP="00F75251">
            <w:pPr>
              <w:jc w:val="both"/>
              <w:rPr>
                <w:sz w:val="26"/>
                <w:szCs w:val="26"/>
              </w:rPr>
            </w:pPr>
            <w:r w:rsidRPr="006E65C3">
              <w:rPr>
                <w:sz w:val="26"/>
                <w:szCs w:val="26"/>
              </w:rPr>
              <w:t>Исполнение государственных и муниципальных гарантий в валюте Российской Федерации</w:t>
            </w:r>
          </w:p>
        </w:tc>
        <w:tc>
          <w:tcPr>
            <w:tcW w:w="1798" w:type="dxa"/>
            <w:tcBorders>
              <w:top w:val="single" w:sz="4" w:space="0" w:color="auto"/>
              <w:left w:val="single" w:sz="4" w:space="0" w:color="auto"/>
              <w:bottom w:val="single" w:sz="4" w:space="0" w:color="auto"/>
              <w:right w:val="single" w:sz="4" w:space="0" w:color="auto"/>
            </w:tcBorders>
            <w:shd w:val="clear" w:color="auto" w:fill="auto"/>
            <w:noWrap/>
            <w:vAlign w:val="bottom"/>
          </w:tcPr>
          <w:p w:rsidR="00E838A6" w:rsidRPr="006E65C3" w:rsidRDefault="00E838A6" w:rsidP="002C5D70">
            <w:pPr>
              <w:jc w:val="right"/>
              <w:rPr>
                <w:sz w:val="26"/>
                <w:szCs w:val="26"/>
              </w:rPr>
            </w:pPr>
            <w:r w:rsidRPr="006E65C3">
              <w:rPr>
                <w:sz w:val="26"/>
                <w:szCs w:val="26"/>
              </w:rPr>
              <w:t>126 117,0</w:t>
            </w:r>
          </w:p>
        </w:tc>
      </w:tr>
      <w:tr w:rsidR="00E838A6" w:rsidRPr="002A520B" w:rsidTr="00F752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6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838A6" w:rsidRPr="006E65C3" w:rsidRDefault="00E838A6" w:rsidP="002C5D70">
            <w:pPr>
              <w:rPr>
                <w:sz w:val="26"/>
                <w:szCs w:val="26"/>
              </w:rPr>
            </w:pPr>
            <w:r w:rsidRPr="006E65C3">
              <w:rPr>
                <w:sz w:val="26"/>
                <w:szCs w:val="26"/>
              </w:rPr>
              <w:t> </w:t>
            </w:r>
          </w:p>
        </w:tc>
        <w:tc>
          <w:tcPr>
            <w:tcW w:w="30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838A6" w:rsidRPr="006E65C3" w:rsidRDefault="00E838A6" w:rsidP="002C5D70">
            <w:pPr>
              <w:jc w:val="center"/>
              <w:rPr>
                <w:sz w:val="26"/>
                <w:szCs w:val="26"/>
              </w:rPr>
            </w:pPr>
            <w:r w:rsidRPr="006E65C3">
              <w:rPr>
                <w:sz w:val="26"/>
                <w:szCs w:val="26"/>
              </w:rPr>
              <w:t>01 06 04 01 00 0000 800</w:t>
            </w:r>
          </w:p>
        </w:tc>
        <w:tc>
          <w:tcPr>
            <w:tcW w:w="5162" w:type="dxa"/>
            <w:tcBorders>
              <w:top w:val="single" w:sz="4" w:space="0" w:color="auto"/>
              <w:left w:val="single" w:sz="4" w:space="0" w:color="auto"/>
              <w:bottom w:val="single" w:sz="4" w:space="0" w:color="auto"/>
              <w:right w:val="single" w:sz="4" w:space="0" w:color="auto"/>
            </w:tcBorders>
            <w:shd w:val="clear" w:color="auto" w:fill="auto"/>
            <w:vAlign w:val="center"/>
          </w:tcPr>
          <w:p w:rsidR="00E838A6" w:rsidRPr="006E65C3" w:rsidRDefault="00E838A6" w:rsidP="00F75251">
            <w:pPr>
              <w:jc w:val="both"/>
              <w:rPr>
                <w:sz w:val="26"/>
                <w:szCs w:val="26"/>
              </w:rPr>
            </w:pPr>
            <w:r w:rsidRPr="006E65C3">
              <w:rPr>
                <w:sz w:val="26"/>
                <w:szCs w:val="26"/>
              </w:rPr>
              <w:t>Исполнение государственных и муниципальных гарантий в валюте Российской Федерации в случае, если исполнение гарантом государственных и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tc>
        <w:tc>
          <w:tcPr>
            <w:tcW w:w="1798" w:type="dxa"/>
            <w:tcBorders>
              <w:top w:val="single" w:sz="4" w:space="0" w:color="auto"/>
              <w:left w:val="single" w:sz="4" w:space="0" w:color="auto"/>
              <w:bottom w:val="single" w:sz="4" w:space="0" w:color="auto"/>
              <w:right w:val="single" w:sz="4" w:space="0" w:color="auto"/>
            </w:tcBorders>
            <w:shd w:val="clear" w:color="auto" w:fill="auto"/>
            <w:vAlign w:val="bottom"/>
          </w:tcPr>
          <w:p w:rsidR="00E838A6" w:rsidRPr="006E65C3" w:rsidRDefault="00E838A6" w:rsidP="002C5D70">
            <w:pPr>
              <w:jc w:val="right"/>
              <w:rPr>
                <w:sz w:val="26"/>
                <w:szCs w:val="26"/>
              </w:rPr>
            </w:pPr>
            <w:r w:rsidRPr="006E65C3">
              <w:rPr>
                <w:sz w:val="26"/>
                <w:szCs w:val="26"/>
              </w:rPr>
              <w:t>126 117,0</w:t>
            </w:r>
          </w:p>
        </w:tc>
      </w:tr>
      <w:tr w:rsidR="00E838A6" w:rsidRPr="002A520B" w:rsidTr="00F752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6"/>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838A6" w:rsidRPr="006E65C3" w:rsidRDefault="00E838A6" w:rsidP="002C5D70">
            <w:pPr>
              <w:rPr>
                <w:sz w:val="26"/>
                <w:szCs w:val="26"/>
              </w:rPr>
            </w:pPr>
            <w:r w:rsidRPr="006E65C3">
              <w:rPr>
                <w:sz w:val="26"/>
                <w:szCs w:val="26"/>
              </w:rPr>
              <w:t> </w:t>
            </w:r>
          </w:p>
        </w:tc>
        <w:tc>
          <w:tcPr>
            <w:tcW w:w="30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838A6" w:rsidRPr="006E65C3" w:rsidRDefault="00E838A6" w:rsidP="002C5D70">
            <w:pPr>
              <w:jc w:val="center"/>
              <w:rPr>
                <w:sz w:val="26"/>
                <w:szCs w:val="26"/>
              </w:rPr>
            </w:pPr>
            <w:r w:rsidRPr="006E65C3">
              <w:rPr>
                <w:sz w:val="26"/>
                <w:szCs w:val="26"/>
              </w:rPr>
              <w:t>01 06 04 01 02 0000 810</w:t>
            </w:r>
          </w:p>
        </w:tc>
        <w:tc>
          <w:tcPr>
            <w:tcW w:w="5162" w:type="dxa"/>
            <w:tcBorders>
              <w:top w:val="single" w:sz="4" w:space="0" w:color="auto"/>
              <w:left w:val="single" w:sz="4" w:space="0" w:color="auto"/>
              <w:bottom w:val="single" w:sz="4" w:space="0" w:color="auto"/>
              <w:right w:val="single" w:sz="4" w:space="0" w:color="auto"/>
            </w:tcBorders>
            <w:shd w:val="clear" w:color="auto" w:fill="auto"/>
            <w:vAlign w:val="center"/>
          </w:tcPr>
          <w:p w:rsidR="00E838A6" w:rsidRPr="006E65C3" w:rsidRDefault="00E838A6" w:rsidP="00F75251">
            <w:pPr>
              <w:jc w:val="both"/>
              <w:rPr>
                <w:sz w:val="26"/>
                <w:szCs w:val="26"/>
              </w:rPr>
            </w:pPr>
            <w:r w:rsidRPr="006E65C3">
              <w:rPr>
                <w:sz w:val="26"/>
                <w:szCs w:val="26"/>
              </w:rPr>
              <w:t>Исполнение государственных гарантий Белгородской области в валюте Российской Федерации в случае, если исполнение гарантом государственных гарантий Белгородской области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tc>
        <w:tc>
          <w:tcPr>
            <w:tcW w:w="1798" w:type="dxa"/>
            <w:tcBorders>
              <w:top w:val="single" w:sz="4" w:space="0" w:color="auto"/>
              <w:left w:val="single" w:sz="4" w:space="0" w:color="auto"/>
              <w:bottom w:val="single" w:sz="4" w:space="0" w:color="auto"/>
              <w:right w:val="single" w:sz="4" w:space="0" w:color="auto"/>
            </w:tcBorders>
            <w:shd w:val="clear" w:color="auto" w:fill="auto"/>
            <w:vAlign w:val="bottom"/>
          </w:tcPr>
          <w:p w:rsidR="00E838A6" w:rsidRPr="006E65C3" w:rsidRDefault="00E838A6" w:rsidP="002C5D70">
            <w:pPr>
              <w:jc w:val="right"/>
              <w:rPr>
                <w:sz w:val="26"/>
                <w:szCs w:val="26"/>
              </w:rPr>
            </w:pPr>
            <w:r w:rsidRPr="006E65C3">
              <w:rPr>
                <w:sz w:val="26"/>
                <w:szCs w:val="26"/>
              </w:rPr>
              <w:t>126 117,0</w:t>
            </w:r>
          </w:p>
        </w:tc>
      </w:tr>
      <w:tr w:rsidR="00E838A6" w:rsidRPr="00C13253" w:rsidTr="00F752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46"/>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838A6" w:rsidRPr="006E65C3" w:rsidRDefault="00E838A6" w:rsidP="002C5D70">
            <w:pPr>
              <w:rPr>
                <w:sz w:val="26"/>
                <w:szCs w:val="26"/>
              </w:rPr>
            </w:pPr>
            <w:r w:rsidRPr="006E65C3">
              <w:rPr>
                <w:sz w:val="26"/>
                <w:szCs w:val="26"/>
              </w:rPr>
              <w:t> </w:t>
            </w:r>
          </w:p>
        </w:tc>
        <w:tc>
          <w:tcPr>
            <w:tcW w:w="3061" w:type="dxa"/>
            <w:tcBorders>
              <w:top w:val="single" w:sz="4" w:space="0" w:color="auto"/>
              <w:left w:val="nil"/>
              <w:bottom w:val="single" w:sz="4" w:space="0" w:color="auto"/>
              <w:right w:val="single" w:sz="4" w:space="0" w:color="auto"/>
            </w:tcBorders>
            <w:shd w:val="clear" w:color="auto" w:fill="auto"/>
            <w:noWrap/>
            <w:vAlign w:val="center"/>
          </w:tcPr>
          <w:p w:rsidR="00E838A6" w:rsidRPr="0004399A" w:rsidRDefault="00E838A6" w:rsidP="002C5D70">
            <w:pPr>
              <w:jc w:val="center"/>
              <w:rPr>
                <w:sz w:val="26"/>
                <w:szCs w:val="26"/>
              </w:rPr>
            </w:pPr>
            <w:r w:rsidRPr="0004399A">
              <w:rPr>
                <w:sz w:val="26"/>
                <w:szCs w:val="26"/>
              </w:rPr>
              <w:t>01 06 05 00 00 0000 000</w:t>
            </w:r>
          </w:p>
        </w:tc>
        <w:tc>
          <w:tcPr>
            <w:tcW w:w="5162" w:type="dxa"/>
            <w:tcBorders>
              <w:top w:val="single" w:sz="4" w:space="0" w:color="auto"/>
              <w:left w:val="nil"/>
              <w:bottom w:val="single" w:sz="4" w:space="0" w:color="auto"/>
              <w:right w:val="single" w:sz="4" w:space="0" w:color="auto"/>
            </w:tcBorders>
            <w:shd w:val="clear" w:color="auto" w:fill="auto"/>
            <w:vAlign w:val="center"/>
          </w:tcPr>
          <w:p w:rsidR="00E838A6" w:rsidRPr="0004399A" w:rsidRDefault="00E838A6" w:rsidP="00F75251">
            <w:pPr>
              <w:jc w:val="both"/>
              <w:rPr>
                <w:sz w:val="26"/>
                <w:szCs w:val="26"/>
              </w:rPr>
            </w:pPr>
            <w:r w:rsidRPr="0004399A">
              <w:rPr>
                <w:sz w:val="26"/>
                <w:szCs w:val="26"/>
              </w:rPr>
              <w:t xml:space="preserve">Бюджетные кредиты, предоставленные внутри страны в валюте Российской Федерации </w:t>
            </w:r>
          </w:p>
        </w:tc>
        <w:tc>
          <w:tcPr>
            <w:tcW w:w="1798" w:type="dxa"/>
            <w:tcBorders>
              <w:top w:val="single" w:sz="4" w:space="0" w:color="auto"/>
              <w:left w:val="single" w:sz="4" w:space="0" w:color="auto"/>
              <w:bottom w:val="single" w:sz="4" w:space="0" w:color="auto"/>
              <w:right w:val="single" w:sz="4" w:space="0" w:color="auto"/>
            </w:tcBorders>
            <w:shd w:val="clear" w:color="auto" w:fill="auto"/>
            <w:noWrap/>
            <w:vAlign w:val="bottom"/>
          </w:tcPr>
          <w:p w:rsidR="00E838A6" w:rsidRPr="0004399A" w:rsidRDefault="00E838A6" w:rsidP="002C5D70">
            <w:pPr>
              <w:jc w:val="right"/>
              <w:rPr>
                <w:sz w:val="26"/>
                <w:szCs w:val="26"/>
              </w:rPr>
            </w:pPr>
            <w:r w:rsidRPr="0004399A">
              <w:rPr>
                <w:sz w:val="26"/>
                <w:szCs w:val="26"/>
              </w:rPr>
              <w:t>26 117,0</w:t>
            </w:r>
          </w:p>
        </w:tc>
      </w:tr>
      <w:tr w:rsidR="00E838A6" w:rsidRPr="002A520B" w:rsidTr="00F752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1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838A6" w:rsidRPr="006E65C3" w:rsidRDefault="00E838A6" w:rsidP="002C5D70">
            <w:pPr>
              <w:rPr>
                <w:sz w:val="26"/>
                <w:szCs w:val="26"/>
              </w:rPr>
            </w:pPr>
            <w:r w:rsidRPr="006E65C3">
              <w:rPr>
                <w:sz w:val="26"/>
                <w:szCs w:val="26"/>
              </w:rPr>
              <w:t> </w:t>
            </w:r>
          </w:p>
        </w:tc>
        <w:tc>
          <w:tcPr>
            <w:tcW w:w="30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838A6" w:rsidRPr="006E65C3" w:rsidRDefault="00E838A6" w:rsidP="002C5D70">
            <w:pPr>
              <w:jc w:val="center"/>
              <w:rPr>
                <w:sz w:val="26"/>
                <w:szCs w:val="26"/>
              </w:rPr>
            </w:pPr>
            <w:r w:rsidRPr="006E65C3">
              <w:rPr>
                <w:sz w:val="26"/>
                <w:szCs w:val="26"/>
              </w:rPr>
              <w:t>01 06 05 00 00 0000 600</w:t>
            </w:r>
          </w:p>
        </w:tc>
        <w:tc>
          <w:tcPr>
            <w:tcW w:w="5162" w:type="dxa"/>
            <w:tcBorders>
              <w:top w:val="single" w:sz="4" w:space="0" w:color="auto"/>
              <w:left w:val="single" w:sz="4" w:space="0" w:color="auto"/>
              <w:bottom w:val="single" w:sz="4" w:space="0" w:color="auto"/>
              <w:right w:val="single" w:sz="4" w:space="0" w:color="auto"/>
            </w:tcBorders>
            <w:shd w:val="clear" w:color="auto" w:fill="auto"/>
            <w:vAlign w:val="center"/>
          </w:tcPr>
          <w:p w:rsidR="00E838A6" w:rsidRPr="006E65C3" w:rsidRDefault="00E838A6" w:rsidP="00F75251">
            <w:pPr>
              <w:jc w:val="both"/>
              <w:rPr>
                <w:sz w:val="26"/>
                <w:szCs w:val="26"/>
              </w:rPr>
            </w:pPr>
            <w:r w:rsidRPr="006E65C3">
              <w:rPr>
                <w:sz w:val="26"/>
                <w:szCs w:val="26"/>
              </w:rPr>
              <w:t>Возврат бюджетных кредитов, предоставленных внутри страны в валюте Российской Федерации</w:t>
            </w:r>
          </w:p>
        </w:tc>
        <w:tc>
          <w:tcPr>
            <w:tcW w:w="1798" w:type="dxa"/>
            <w:tcBorders>
              <w:top w:val="single" w:sz="4" w:space="0" w:color="auto"/>
              <w:left w:val="single" w:sz="4" w:space="0" w:color="auto"/>
              <w:bottom w:val="single" w:sz="4" w:space="0" w:color="auto"/>
              <w:right w:val="single" w:sz="4" w:space="0" w:color="auto"/>
            </w:tcBorders>
            <w:shd w:val="clear" w:color="auto" w:fill="auto"/>
            <w:noWrap/>
            <w:vAlign w:val="bottom"/>
          </w:tcPr>
          <w:p w:rsidR="00E838A6" w:rsidRPr="006E65C3" w:rsidRDefault="00E838A6" w:rsidP="002C5D70">
            <w:pPr>
              <w:jc w:val="right"/>
              <w:rPr>
                <w:sz w:val="26"/>
                <w:szCs w:val="26"/>
              </w:rPr>
            </w:pPr>
            <w:r w:rsidRPr="006E65C3">
              <w:rPr>
                <w:sz w:val="26"/>
                <w:szCs w:val="26"/>
              </w:rPr>
              <w:t>366 117,0</w:t>
            </w:r>
          </w:p>
        </w:tc>
      </w:tr>
      <w:tr w:rsidR="00E838A6" w:rsidRPr="002A520B" w:rsidTr="00F752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838A6" w:rsidRPr="006E65C3" w:rsidRDefault="00E838A6" w:rsidP="002C5D70">
            <w:pPr>
              <w:rPr>
                <w:sz w:val="26"/>
                <w:szCs w:val="26"/>
              </w:rPr>
            </w:pPr>
          </w:p>
        </w:tc>
        <w:tc>
          <w:tcPr>
            <w:tcW w:w="3061" w:type="dxa"/>
            <w:tcBorders>
              <w:top w:val="single" w:sz="4" w:space="0" w:color="auto"/>
              <w:left w:val="nil"/>
              <w:bottom w:val="single" w:sz="4" w:space="0" w:color="auto"/>
              <w:right w:val="single" w:sz="4" w:space="0" w:color="auto"/>
            </w:tcBorders>
            <w:shd w:val="clear" w:color="auto" w:fill="auto"/>
            <w:noWrap/>
            <w:vAlign w:val="center"/>
          </w:tcPr>
          <w:p w:rsidR="00E838A6" w:rsidRPr="006E65C3" w:rsidRDefault="00E838A6" w:rsidP="002C5D70">
            <w:pPr>
              <w:jc w:val="center"/>
              <w:rPr>
                <w:sz w:val="26"/>
                <w:szCs w:val="26"/>
              </w:rPr>
            </w:pPr>
            <w:r w:rsidRPr="006E65C3">
              <w:rPr>
                <w:sz w:val="26"/>
                <w:szCs w:val="26"/>
              </w:rPr>
              <w:t>01 06 05 01 00 0000 600</w:t>
            </w:r>
          </w:p>
        </w:tc>
        <w:tc>
          <w:tcPr>
            <w:tcW w:w="5162" w:type="dxa"/>
            <w:tcBorders>
              <w:top w:val="single" w:sz="4" w:space="0" w:color="auto"/>
              <w:left w:val="nil"/>
              <w:bottom w:val="single" w:sz="4" w:space="0" w:color="auto"/>
              <w:right w:val="single" w:sz="4" w:space="0" w:color="auto"/>
            </w:tcBorders>
            <w:shd w:val="clear" w:color="auto" w:fill="auto"/>
            <w:vAlign w:val="center"/>
          </w:tcPr>
          <w:p w:rsidR="00E838A6" w:rsidRPr="006E65C3" w:rsidRDefault="00E838A6" w:rsidP="00F75251">
            <w:pPr>
              <w:jc w:val="both"/>
              <w:rPr>
                <w:sz w:val="26"/>
                <w:szCs w:val="26"/>
              </w:rPr>
            </w:pPr>
            <w:r w:rsidRPr="006E65C3">
              <w:rPr>
                <w:sz w:val="26"/>
                <w:szCs w:val="26"/>
              </w:rPr>
              <w:t>Возврат бюджетных кредитов, предоставленных юридическим лицам в валюте Российской Федерации</w:t>
            </w:r>
          </w:p>
        </w:tc>
        <w:tc>
          <w:tcPr>
            <w:tcW w:w="1798" w:type="dxa"/>
            <w:tcBorders>
              <w:top w:val="single" w:sz="4" w:space="0" w:color="auto"/>
              <w:left w:val="single" w:sz="4" w:space="0" w:color="auto"/>
              <w:bottom w:val="single" w:sz="4" w:space="0" w:color="auto"/>
              <w:right w:val="single" w:sz="4" w:space="0" w:color="auto"/>
            </w:tcBorders>
            <w:shd w:val="clear" w:color="auto" w:fill="auto"/>
            <w:noWrap/>
            <w:vAlign w:val="bottom"/>
          </w:tcPr>
          <w:p w:rsidR="00E838A6" w:rsidRPr="006E65C3" w:rsidRDefault="00E838A6" w:rsidP="002C5D70">
            <w:pPr>
              <w:jc w:val="right"/>
              <w:rPr>
                <w:sz w:val="26"/>
                <w:szCs w:val="26"/>
              </w:rPr>
            </w:pPr>
            <w:r w:rsidRPr="006E65C3">
              <w:rPr>
                <w:sz w:val="26"/>
                <w:szCs w:val="26"/>
              </w:rPr>
              <w:t>126 117,0</w:t>
            </w:r>
          </w:p>
        </w:tc>
      </w:tr>
      <w:tr w:rsidR="00E838A6" w:rsidRPr="002A520B" w:rsidTr="00F752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22"/>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838A6" w:rsidRPr="006E65C3" w:rsidRDefault="00E838A6" w:rsidP="002C5D70">
            <w:pPr>
              <w:rPr>
                <w:sz w:val="26"/>
                <w:szCs w:val="26"/>
              </w:rPr>
            </w:pPr>
            <w:r w:rsidRPr="006E65C3">
              <w:rPr>
                <w:sz w:val="26"/>
                <w:szCs w:val="26"/>
              </w:rPr>
              <w:t> </w:t>
            </w:r>
          </w:p>
        </w:tc>
        <w:tc>
          <w:tcPr>
            <w:tcW w:w="3061" w:type="dxa"/>
            <w:tcBorders>
              <w:top w:val="single" w:sz="4" w:space="0" w:color="auto"/>
              <w:left w:val="nil"/>
              <w:bottom w:val="single" w:sz="4" w:space="0" w:color="auto"/>
              <w:right w:val="single" w:sz="4" w:space="0" w:color="auto"/>
            </w:tcBorders>
            <w:shd w:val="clear" w:color="auto" w:fill="auto"/>
            <w:noWrap/>
            <w:vAlign w:val="center"/>
          </w:tcPr>
          <w:p w:rsidR="00E838A6" w:rsidRPr="006E65C3" w:rsidRDefault="00E838A6" w:rsidP="002C5D70">
            <w:pPr>
              <w:jc w:val="center"/>
              <w:rPr>
                <w:sz w:val="26"/>
                <w:szCs w:val="26"/>
              </w:rPr>
            </w:pPr>
            <w:r w:rsidRPr="006E65C3">
              <w:rPr>
                <w:sz w:val="26"/>
                <w:szCs w:val="26"/>
              </w:rPr>
              <w:t>01 06 05 01 02 0000 640</w:t>
            </w:r>
          </w:p>
        </w:tc>
        <w:tc>
          <w:tcPr>
            <w:tcW w:w="5162" w:type="dxa"/>
            <w:tcBorders>
              <w:top w:val="single" w:sz="4" w:space="0" w:color="auto"/>
              <w:left w:val="nil"/>
              <w:bottom w:val="single" w:sz="4" w:space="0" w:color="auto"/>
              <w:right w:val="single" w:sz="4" w:space="0" w:color="auto"/>
            </w:tcBorders>
            <w:shd w:val="clear" w:color="auto" w:fill="auto"/>
            <w:vAlign w:val="center"/>
          </w:tcPr>
          <w:p w:rsidR="00E838A6" w:rsidRPr="006E65C3" w:rsidRDefault="00E838A6" w:rsidP="00F75251">
            <w:pPr>
              <w:jc w:val="both"/>
              <w:rPr>
                <w:sz w:val="26"/>
                <w:szCs w:val="26"/>
              </w:rPr>
            </w:pPr>
            <w:r w:rsidRPr="006E65C3">
              <w:rPr>
                <w:sz w:val="26"/>
                <w:szCs w:val="26"/>
              </w:rPr>
              <w:t>Возврат бюджетных кредитов, предоставленных юридическим лицам из бюджета Белгородской области в валюте Российской Федерации</w:t>
            </w:r>
          </w:p>
        </w:tc>
        <w:tc>
          <w:tcPr>
            <w:tcW w:w="1798" w:type="dxa"/>
            <w:tcBorders>
              <w:top w:val="single" w:sz="4" w:space="0" w:color="auto"/>
              <w:left w:val="single" w:sz="4" w:space="0" w:color="auto"/>
              <w:bottom w:val="single" w:sz="4" w:space="0" w:color="auto"/>
              <w:right w:val="single" w:sz="4" w:space="0" w:color="auto"/>
            </w:tcBorders>
            <w:shd w:val="clear" w:color="auto" w:fill="auto"/>
            <w:noWrap/>
            <w:vAlign w:val="bottom"/>
          </w:tcPr>
          <w:p w:rsidR="00E838A6" w:rsidRPr="006E65C3" w:rsidRDefault="00E838A6" w:rsidP="002C5D70">
            <w:pPr>
              <w:jc w:val="right"/>
              <w:rPr>
                <w:sz w:val="26"/>
                <w:szCs w:val="26"/>
              </w:rPr>
            </w:pPr>
            <w:r w:rsidRPr="006E65C3">
              <w:rPr>
                <w:sz w:val="26"/>
                <w:szCs w:val="26"/>
              </w:rPr>
              <w:t>126 117,0</w:t>
            </w:r>
          </w:p>
        </w:tc>
      </w:tr>
      <w:tr w:rsidR="00E838A6" w:rsidRPr="002A520B" w:rsidTr="00F752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72"/>
        </w:trPr>
        <w:tc>
          <w:tcPr>
            <w:tcW w:w="567" w:type="dxa"/>
            <w:tcBorders>
              <w:top w:val="nil"/>
              <w:left w:val="single" w:sz="4" w:space="0" w:color="auto"/>
              <w:bottom w:val="single" w:sz="4" w:space="0" w:color="auto"/>
              <w:right w:val="single" w:sz="4" w:space="0" w:color="auto"/>
            </w:tcBorders>
            <w:shd w:val="clear" w:color="auto" w:fill="auto"/>
            <w:noWrap/>
            <w:vAlign w:val="center"/>
          </w:tcPr>
          <w:p w:rsidR="00E838A6" w:rsidRPr="006E65C3" w:rsidRDefault="00E838A6" w:rsidP="002C5D70">
            <w:pPr>
              <w:rPr>
                <w:sz w:val="26"/>
                <w:szCs w:val="26"/>
              </w:rPr>
            </w:pPr>
          </w:p>
        </w:tc>
        <w:tc>
          <w:tcPr>
            <w:tcW w:w="3061" w:type="dxa"/>
            <w:tcBorders>
              <w:top w:val="nil"/>
              <w:left w:val="nil"/>
              <w:bottom w:val="single" w:sz="4" w:space="0" w:color="auto"/>
              <w:right w:val="single" w:sz="4" w:space="0" w:color="auto"/>
            </w:tcBorders>
            <w:shd w:val="clear" w:color="auto" w:fill="auto"/>
            <w:noWrap/>
            <w:vAlign w:val="center"/>
          </w:tcPr>
          <w:p w:rsidR="00E838A6" w:rsidRPr="006E65C3" w:rsidRDefault="00E838A6" w:rsidP="002C5D70">
            <w:pPr>
              <w:jc w:val="center"/>
              <w:rPr>
                <w:sz w:val="26"/>
                <w:szCs w:val="26"/>
              </w:rPr>
            </w:pPr>
            <w:r w:rsidRPr="006E65C3">
              <w:rPr>
                <w:sz w:val="26"/>
                <w:szCs w:val="26"/>
              </w:rPr>
              <w:t>01 06 05 02 00 0000 600</w:t>
            </w:r>
          </w:p>
        </w:tc>
        <w:tc>
          <w:tcPr>
            <w:tcW w:w="5162" w:type="dxa"/>
            <w:tcBorders>
              <w:top w:val="nil"/>
              <w:left w:val="nil"/>
              <w:bottom w:val="single" w:sz="4" w:space="0" w:color="auto"/>
              <w:right w:val="single" w:sz="4" w:space="0" w:color="auto"/>
            </w:tcBorders>
            <w:shd w:val="clear" w:color="auto" w:fill="auto"/>
            <w:vAlign w:val="center"/>
          </w:tcPr>
          <w:p w:rsidR="00E838A6" w:rsidRPr="006E65C3" w:rsidRDefault="00E838A6" w:rsidP="00F75251">
            <w:pPr>
              <w:jc w:val="both"/>
              <w:rPr>
                <w:sz w:val="26"/>
                <w:szCs w:val="26"/>
              </w:rPr>
            </w:pPr>
            <w:r w:rsidRPr="006E65C3">
              <w:rPr>
                <w:sz w:val="26"/>
                <w:szCs w:val="26"/>
              </w:rPr>
              <w:t>Возврат бюджетных кредитов, предоставленных другим бюджетам бюджетной системы Российской Федерации в валюте Российской Федерации</w:t>
            </w:r>
          </w:p>
        </w:tc>
        <w:tc>
          <w:tcPr>
            <w:tcW w:w="1798" w:type="dxa"/>
            <w:tcBorders>
              <w:top w:val="nil"/>
              <w:left w:val="single" w:sz="4" w:space="0" w:color="auto"/>
              <w:bottom w:val="single" w:sz="4" w:space="0" w:color="auto"/>
              <w:right w:val="single" w:sz="4" w:space="0" w:color="auto"/>
            </w:tcBorders>
            <w:shd w:val="clear" w:color="auto" w:fill="auto"/>
            <w:noWrap/>
            <w:vAlign w:val="bottom"/>
          </w:tcPr>
          <w:p w:rsidR="00E838A6" w:rsidRPr="006E65C3" w:rsidRDefault="00E838A6" w:rsidP="002C5D70">
            <w:pPr>
              <w:jc w:val="right"/>
              <w:rPr>
                <w:sz w:val="26"/>
                <w:szCs w:val="26"/>
              </w:rPr>
            </w:pPr>
            <w:r w:rsidRPr="006E65C3">
              <w:rPr>
                <w:sz w:val="26"/>
                <w:szCs w:val="26"/>
              </w:rPr>
              <w:t>240 000,0</w:t>
            </w:r>
          </w:p>
        </w:tc>
      </w:tr>
      <w:tr w:rsidR="00E838A6" w:rsidRPr="002A520B" w:rsidTr="00F752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14"/>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838A6" w:rsidRPr="006E65C3" w:rsidRDefault="00E838A6" w:rsidP="002C5D70">
            <w:pPr>
              <w:rPr>
                <w:sz w:val="26"/>
                <w:szCs w:val="26"/>
              </w:rPr>
            </w:pPr>
            <w:r w:rsidRPr="006E65C3">
              <w:rPr>
                <w:sz w:val="26"/>
                <w:szCs w:val="26"/>
              </w:rPr>
              <w:t> </w:t>
            </w:r>
          </w:p>
        </w:tc>
        <w:tc>
          <w:tcPr>
            <w:tcW w:w="3061" w:type="dxa"/>
            <w:tcBorders>
              <w:top w:val="single" w:sz="4" w:space="0" w:color="auto"/>
              <w:left w:val="nil"/>
              <w:bottom w:val="single" w:sz="4" w:space="0" w:color="auto"/>
              <w:right w:val="single" w:sz="4" w:space="0" w:color="auto"/>
            </w:tcBorders>
            <w:shd w:val="clear" w:color="auto" w:fill="auto"/>
            <w:noWrap/>
            <w:vAlign w:val="center"/>
          </w:tcPr>
          <w:p w:rsidR="00E838A6" w:rsidRPr="006E65C3" w:rsidRDefault="00E838A6" w:rsidP="002C5D70">
            <w:pPr>
              <w:jc w:val="center"/>
              <w:rPr>
                <w:sz w:val="26"/>
                <w:szCs w:val="26"/>
              </w:rPr>
            </w:pPr>
            <w:r w:rsidRPr="006E65C3">
              <w:rPr>
                <w:sz w:val="26"/>
                <w:szCs w:val="26"/>
              </w:rPr>
              <w:t>01 06 05 02 02 0000 640</w:t>
            </w:r>
          </w:p>
        </w:tc>
        <w:tc>
          <w:tcPr>
            <w:tcW w:w="5162" w:type="dxa"/>
            <w:tcBorders>
              <w:top w:val="single" w:sz="4" w:space="0" w:color="auto"/>
              <w:left w:val="nil"/>
              <w:bottom w:val="single" w:sz="4" w:space="0" w:color="auto"/>
              <w:right w:val="single" w:sz="4" w:space="0" w:color="auto"/>
            </w:tcBorders>
            <w:shd w:val="clear" w:color="auto" w:fill="auto"/>
            <w:vAlign w:val="center"/>
          </w:tcPr>
          <w:p w:rsidR="00E838A6" w:rsidRPr="006E65C3" w:rsidRDefault="00E838A6" w:rsidP="00F75251">
            <w:pPr>
              <w:jc w:val="both"/>
              <w:rPr>
                <w:sz w:val="26"/>
                <w:szCs w:val="26"/>
              </w:rPr>
            </w:pPr>
            <w:r w:rsidRPr="006E65C3">
              <w:rPr>
                <w:sz w:val="26"/>
                <w:szCs w:val="26"/>
              </w:rPr>
              <w:t>Возврат бюджетных кредитов, предоставленных другим бюджетам бюджетной системы Российской Федерации из бюджета Белгородской области в валюте Российской Федерации</w:t>
            </w:r>
          </w:p>
        </w:tc>
        <w:tc>
          <w:tcPr>
            <w:tcW w:w="1798" w:type="dxa"/>
            <w:tcBorders>
              <w:top w:val="single" w:sz="4" w:space="0" w:color="auto"/>
              <w:left w:val="single" w:sz="4" w:space="0" w:color="auto"/>
              <w:bottom w:val="single" w:sz="4" w:space="0" w:color="auto"/>
              <w:right w:val="single" w:sz="4" w:space="0" w:color="auto"/>
            </w:tcBorders>
            <w:shd w:val="clear" w:color="auto" w:fill="auto"/>
            <w:noWrap/>
            <w:vAlign w:val="bottom"/>
          </w:tcPr>
          <w:p w:rsidR="00E838A6" w:rsidRPr="006E65C3" w:rsidRDefault="00E838A6" w:rsidP="002C5D70">
            <w:pPr>
              <w:jc w:val="right"/>
              <w:rPr>
                <w:sz w:val="26"/>
                <w:szCs w:val="26"/>
              </w:rPr>
            </w:pPr>
            <w:r w:rsidRPr="006E65C3">
              <w:rPr>
                <w:sz w:val="26"/>
                <w:szCs w:val="26"/>
              </w:rPr>
              <w:t>240 000,0</w:t>
            </w:r>
          </w:p>
        </w:tc>
      </w:tr>
      <w:tr w:rsidR="00E838A6" w:rsidRPr="002A520B" w:rsidTr="00F752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14"/>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838A6" w:rsidRPr="006E65C3" w:rsidRDefault="00E838A6" w:rsidP="002C5D70">
            <w:pPr>
              <w:rPr>
                <w:sz w:val="26"/>
                <w:szCs w:val="26"/>
              </w:rPr>
            </w:pPr>
          </w:p>
        </w:tc>
        <w:tc>
          <w:tcPr>
            <w:tcW w:w="3061" w:type="dxa"/>
            <w:tcBorders>
              <w:top w:val="single" w:sz="4" w:space="0" w:color="auto"/>
              <w:left w:val="nil"/>
              <w:bottom w:val="single" w:sz="4" w:space="0" w:color="auto"/>
              <w:right w:val="single" w:sz="4" w:space="0" w:color="auto"/>
            </w:tcBorders>
            <w:shd w:val="clear" w:color="auto" w:fill="auto"/>
            <w:noWrap/>
            <w:vAlign w:val="center"/>
          </w:tcPr>
          <w:p w:rsidR="00E838A6" w:rsidRPr="006E65C3" w:rsidRDefault="00E838A6" w:rsidP="002C5D70">
            <w:pPr>
              <w:jc w:val="center"/>
              <w:rPr>
                <w:sz w:val="26"/>
                <w:szCs w:val="26"/>
              </w:rPr>
            </w:pPr>
            <w:r w:rsidRPr="006E65C3">
              <w:rPr>
                <w:sz w:val="26"/>
                <w:szCs w:val="26"/>
              </w:rPr>
              <w:t>01 06 05 02 02 2900 640</w:t>
            </w:r>
          </w:p>
        </w:tc>
        <w:tc>
          <w:tcPr>
            <w:tcW w:w="5162" w:type="dxa"/>
            <w:tcBorders>
              <w:top w:val="single" w:sz="4" w:space="0" w:color="auto"/>
              <w:left w:val="nil"/>
              <w:bottom w:val="single" w:sz="4" w:space="0" w:color="auto"/>
              <w:right w:val="single" w:sz="4" w:space="0" w:color="auto"/>
            </w:tcBorders>
            <w:shd w:val="clear" w:color="auto" w:fill="auto"/>
            <w:vAlign w:val="center"/>
          </w:tcPr>
          <w:p w:rsidR="00E838A6" w:rsidRPr="006E65C3" w:rsidRDefault="00E838A6" w:rsidP="00F75251">
            <w:pPr>
              <w:jc w:val="both"/>
              <w:rPr>
                <w:sz w:val="26"/>
                <w:szCs w:val="26"/>
              </w:rPr>
            </w:pPr>
            <w:r w:rsidRPr="006E65C3">
              <w:rPr>
                <w:sz w:val="26"/>
                <w:szCs w:val="26"/>
              </w:rPr>
              <w:t>Возврат бюджетных кредитов, предоставленных бюджетам муниципальных образований из бюджета субъекта Российской Федерации (бюджетные кредиты, предоставленные бюджетам субъектов Российской Федерации для погашения долговых обязательств субъекта Российской Федерации (муниципального образования) в виде обязательств по государственным (муниципальным) ценным бумагам субъекта Российской Федерации (муниципального образования) и кредитам, полученным субъектом Российской Федерации (муниципальным образованием) от кредитных организаций</w:t>
            </w:r>
          </w:p>
        </w:tc>
        <w:tc>
          <w:tcPr>
            <w:tcW w:w="1798" w:type="dxa"/>
            <w:tcBorders>
              <w:top w:val="single" w:sz="4" w:space="0" w:color="auto"/>
              <w:left w:val="single" w:sz="4" w:space="0" w:color="auto"/>
              <w:bottom w:val="single" w:sz="4" w:space="0" w:color="auto"/>
              <w:right w:val="single" w:sz="4" w:space="0" w:color="auto"/>
            </w:tcBorders>
            <w:shd w:val="clear" w:color="auto" w:fill="auto"/>
            <w:noWrap/>
            <w:vAlign w:val="bottom"/>
          </w:tcPr>
          <w:p w:rsidR="00E838A6" w:rsidRPr="006E65C3" w:rsidRDefault="00E838A6" w:rsidP="002C5D70">
            <w:pPr>
              <w:jc w:val="right"/>
              <w:rPr>
                <w:sz w:val="26"/>
                <w:szCs w:val="26"/>
              </w:rPr>
            </w:pPr>
            <w:r w:rsidRPr="006E65C3">
              <w:rPr>
                <w:sz w:val="26"/>
                <w:szCs w:val="26"/>
              </w:rPr>
              <w:t>0,0</w:t>
            </w:r>
          </w:p>
        </w:tc>
      </w:tr>
      <w:tr w:rsidR="00E838A6" w:rsidRPr="002A520B" w:rsidTr="00F752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34"/>
        </w:trPr>
        <w:tc>
          <w:tcPr>
            <w:tcW w:w="567" w:type="dxa"/>
            <w:tcBorders>
              <w:top w:val="nil"/>
              <w:left w:val="single" w:sz="4" w:space="0" w:color="auto"/>
              <w:bottom w:val="single" w:sz="4" w:space="0" w:color="auto"/>
              <w:right w:val="single" w:sz="4" w:space="0" w:color="auto"/>
            </w:tcBorders>
            <w:shd w:val="clear" w:color="auto" w:fill="auto"/>
            <w:noWrap/>
            <w:vAlign w:val="center"/>
          </w:tcPr>
          <w:p w:rsidR="00E838A6" w:rsidRPr="006E65C3" w:rsidRDefault="00E838A6" w:rsidP="002C5D70">
            <w:pPr>
              <w:rPr>
                <w:sz w:val="26"/>
                <w:szCs w:val="26"/>
              </w:rPr>
            </w:pPr>
          </w:p>
        </w:tc>
        <w:tc>
          <w:tcPr>
            <w:tcW w:w="3061" w:type="dxa"/>
            <w:tcBorders>
              <w:top w:val="nil"/>
              <w:left w:val="nil"/>
              <w:bottom w:val="single" w:sz="4" w:space="0" w:color="auto"/>
              <w:right w:val="single" w:sz="4" w:space="0" w:color="auto"/>
            </w:tcBorders>
            <w:shd w:val="clear" w:color="auto" w:fill="auto"/>
            <w:noWrap/>
            <w:vAlign w:val="center"/>
          </w:tcPr>
          <w:p w:rsidR="00E838A6" w:rsidRPr="006E65C3" w:rsidRDefault="00E838A6" w:rsidP="002C5D70">
            <w:pPr>
              <w:jc w:val="center"/>
              <w:rPr>
                <w:sz w:val="26"/>
                <w:szCs w:val="26"/>
              </w:rPr>
            </w:pPr>
            <w:r w:rsidRPr="006E65C3">
              <w:rPr>
                <w:sz w:val="26"/>
                <w:szCs w:val="26"/>
              </w:rPr>
              <w:t>01 06 05 00 00 0000 500</w:t>
            </w:r>
          </w:p>
        </w:tc>
        <w:tc>
          <w:tcPr>
            <w:tcW w:w="5162" w:type="dxa"/>
            <w:tcBorders>
              <w:top w:val="nil"/>
              <w:left w:val="nil"/>
              <w:bottom w:val="single" w:sz="4" w:space="0" w:color="auto"/>
              <w:right w:val="single" w:sz="4" w:space="0" w:color="auto"/>
            </w:tcBorders>
            <w:shd w:val="clear" w:color="auto" w:fill="auto"/>
            <w:vAlign w:val="center"/>
          </w:tcPr>
          <w:p w:rsidR="00E838A6" w:rsidRPr="006E65C3" w:rsidRDefault="00E838A6" w:rsidP="00F75251">
            <w:pPr>
              <w:jc w:val="both"/>
              <w:rPr>
                <w:sz w:val="26"/>
                <w:szCs w:val="26"/>
              </w:rPr>
            </w:pPr>
            <w:r w:rsidRPr="006E65C3">
              <w:rPr>
                <w:sz w:val="26"/>
                <w:szCs w:val="26"/>
              </w:rPr>
              <w:t>Предоставление бюджетных кредитов внутри страны в валюте Российской Федерации</w:t>
            </w:r>
          </w:p>
        </w:tc>
        <w:tc>
          <w:tcPr>
            <w:tcW w:w="1798" w:type="dxa"/>
            <w:tcBorders>
              <w:top w:val="nil"/>
              <w:left w:val="single" w:sz="4" w:space="0" w:color="auto"/>
              <w:bottom w:val="single" w:sz="4" w:space="0" w:color="auto"/>
              <w:right w:val="single" w:sz="4" w:space="0" w:color="auto"/>
            </w:tcBorders>
            <w:shd w:val="clear" w:color="auto" w:fill="auto"/>
            <w:noWrap/>
            <w:vAlign w:val="bottom"/>
          </w:tcPr>
          <w:p w:rsidR="00E838A6" w:rsidRPr="006E65C3" w:rsidRDefault="00E838A6" w:rsidP="002C5D70">
            <w:pPr>
              <w:jc w:val="right"/>
              <w:rPr>
                <w:sz w:val="26"/>
                <w:szCs w:val="26"/>
              </w:rPr>
            </w:pPr>
            <w:r w:rsidRPr="006E65C3">
              <w:rPr>
                <w:sz w:val="26"/>
                <w:szCs w:val="26"/>
              </w:rPr>
              <w:t>340 000,0</w:t>
            </w:r>
          </w:p>
        </w:tc>
      </w:tr>
      <w:tr w:rsidR="00E838A6" w:rsidRPr="002A520B" w:rsidTr="00F752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80"/>
        </w:trPr>
        <w:tc>
          <w:tcPr>
            <w:tcW w:w="567" w:type="dxa"/>
            <w:tcBorders>
              <w:top w:val="nil"/>
              <w:left w:val="single" w:sz="4" w:space="0" w:color="auto"/>
              <w:bottom w:val="single" w:sz="4" w:space="0" w:color="auto"/>
              <w:right w:val="single" w:sz="4" w:space="0" w:color="auto"/>
            </w:tcBorders>
            <w:shd w:val="clear" w:color="auto" w:fill="auto"/>
            <w:noWrap/>
            <w:vAlign w:val="center"/>
          </w:tcPr>
          <w:p w:rsidR="00E838A6" w:rsidRPr="006E65C3" w:rsidRDefault="00E838A6" w:rsidP="002C5D70">
            <w:pPr>
              <w:rPr>
                <w:sz w:val="26"/>
                <w:szCs w:val="26"/>
              </w:rPr>
            </w:pPr>
            <w:r w:rsidRPr="006E65C3">
              <w:rPr>
                <w:sz w:val="26"/>
                <w:szCs w:val="26"/>
              </w:rPr>
              <w:t> </w:t>
            </w:r>
          </w:p>
        </w:tc>
        <w:tc>
          <w:tcPr>
            <w:tcW w:w="3061" w:type="dxa"/>
            <w:tcBorders>
              <w:top w:val="nil"/>
              <w:left w:val="nil"/>
              <w:bottom w:val="single" w:sz="4" w:space="0" w:color="auto"/>
              <w:right w:val="single" w:sz="4" w:space="0" w:color="auto"/>
            </w:tcBorders>
            <w:shd w:val="clear" w:color="auto" w:fill="auto"/>
            <w:noWrap/>
            <w:vAlign w:val="center"/>
          </w:tcPr>
          <w:p w:rsidR="00E838A6" w:rsidRPr="006E65C3" w:rsidRDefault="00E838A6" w:rsidP="002C5D70">
            <w:pPr>
              <w:jc w:val="center"/>
              <w:rPr>
                <w:sz w:val="26"/>
                <w:szCs w:val="26"/>
              </w:rPr>
            </w:pPr>
            <w:r w:rsidRPr="006E65C3">
              <w:rPr>
                <w:sz w:val="26"/>
                <w:szCs w:val="26"/>
              </w:rPr>
              <w:t>01 06 05 02 00 0000 500</w:t>
            </w:r>
          </w:p>
        </w:tc>
        <w:tc>
          <w:tcPr>
            <w:tcW w:w="5162" w:type="dxa"/>
            <w:tcBorders>
              <w:top w:val="nil"/>
              <w:left w:val="nil"/>
              <w:bottom w:val="single" w:sz="4" w:space="0" w:color="auto"/>
              <w:right w:val="single" w:sz="4" w:space="0" w:color="auto"/>
            </w:tcBorders>
            <w:shd w:val="clear" w:color="auto" w:fill="auto"/>
            <w:vAlign w:val="center"/>
          </w:tcPr>
          <w:p w:rsidR="00E838A6" w:rsidRPr="006E65C3" w:rsidRDefault="00E838A6" w:rsidP="00F75251">
            <w:pPr>
              <w:jc w:val="both"/>
              <w:rPr>
                <w:sz w:val="26"/>
                <w:szCs w:val="26"/>
              </w:rPr>
            </w:pPr>
            <w:r w:rsidRPr="006E65C3">
              <w:rPr>
                <w:sz w:val="26"/>
                <w:szCs w:val="26"/>
              </w:rPr>
              <w:t>Предоставление бюджетных кредитов другим бюджетам бюджетной системы Российской Федерации в валюте Российской Федерации</w:t>
            </w:r>
          </w:p>
        </w:tc>
        <w:tc>
          <w:tcPr>
            <w:tcW w:w="1798" w:type="dxa"/>
            <w:tcBorders>
              <w:top w:val="nil"/>
              <w:left w:val="single" w:sz="4" w:space="0" w:color="auto"/>
              <w:bottom w:val="single" w:sz="4" w:space="0" w:color="auto"/>
              <w:right w:val="single" w:sz="4" w:space="0" w:color="auto"/>
            </w:tcBorders>
            <w:shd w:val="clear" w:color="auto" w:fill="auto"/>
            <w:noWrap/>
            <w:vAlign w:val="bottom"/>
          </w:tcPr>
          <w:p w:rsidR="00E838A6" w:rsidRPr="006E65C3" w:rsidRDefault="00E838A6" w:rsidP="002C5D70">
            <w:pPr>
              <w:jc w:val="right"/>
              <w:rPr>
                <w:sz w:val="26"/>
                <w:szCs w:val="26"/>
              </w:rPr>
            </w:pPr>
            <w:r w:rsidRPr="006E65C3">
              <w:rPr>
                <w:sz w:val="26"/>
                <w:szCs w:val="26"/>
              </w:rPr>
              <w:t>340 000,0</w:t>
            </w:r>
          </w:p>
        </w:tc>
      </w:tr>
      <w:tr w:rsidR="00E838A6" w:rsidRPr="002A520B" w:rsidTr="00F752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19"/>
        </w:trPr>
        <w:tc>
          <w:tcPr>
            <w:tcW w:w="567" w:type="dxa"/>
            <w:tcBorders>
              <w:top w:val="nil"/>
              <w:left w:val="single" w:sz="4" w:space="0" w:color="auto"/>
              <w:bottom w:val="single" w:sz="4" w:space="0" w:color="auto"/>
              <w:right w:val="single" w:sz="4" w:space="0" w:color="auto"/>
            </w:tcBorders>
            <w:shd w:val="clear" w:color="auto" w:fill="auto"/>
            <w:noWrap/>
            <w:vAlign w:val="center"/>
          </w:tcPr>
          <w:p w:rsidR="00E838A6" w:rsidRPr="006E65C3" w:rsidRDefault="00E838A6" w:rsidP="002C5D70">
            <w:pPr>
              <w:rPr>
                <w:sz w:val="26"/>
                <w:szCs w:val="26"/>
              </w:rPr>
            </w:pPr>
            <w:r w:rsidRPr="006E65C3">
              <w:rPr>
                <w:sz w:val="26"/>
                <w:szCs w:val="26"/>
              </w:rPr>
              <w:t> </w:t>
            </w:r>
          </w:p>
        </w:tc>
        <w:tc>
          <w:tcPr>
            <w:tcW w:w="3061" w:type="dxa"/>
            <w:tcBorders>
              <w:top w:val="nil"/>
              <w:left w:val="nil"/>
              <w:bottom w:val="single" w:sz="4" w:space="0" w:color="auto"/>
              <w:right w:val="single" w:sz="4" w:space="0" w:color="auto"/>
            </w:tcBorders>
            <w:shd w:val="clear" w:color="auto" w:fill="auto"/>
            <w:noWrap/>
            <w:vAlign w:val="center"/>
          </w:tcPr>
          <w:p w:rsidR="00E838A6" w:rsidRPr="006E65C3" w:rsidRDefault="00E838A6" w:rsidP="002C5D70">
            <w:pPr>
              <w:jc w:val="center"/>
              <w:rPr>
                <w:sz w:val="26"/>
                <w:szCs w:val="26"/>
              </w:rPr>
            </w:pPr>
            <w:r w:rsidRPr="006E65C3">
              <w:rPr>
                <w:sz w:val="26"/>
                <w:szCs w:val="26"/>
              </w:rPr>
              <w:t>01 06 05 02 02 0000 540</w:t>
            </w:r>
          </w:p>
        </w:tc>
        <w:tc>
          <w:tcPr>
            <w:tcW w:w="5162" w:type="dxa"/>
            <w:tcBorders>
              <w:top w:val="nil"/>
              <w:left w:val="nil"/>
              <w:bottom w:val="single" w:sz="4" w:space="0" w:color="auto"/>
              <w:right w:val="single" w:sz="4" w:space="0" w:color="auto"/>
            </w:tcBorders>
            <w:shd w:val="clear" w:color="auto" w:fill="auto"/>
            <w:vAlign w:val="center"/>
          </w:tcPr>
          <w:p w:rsidR="00E838A6" w:rsidRPr="006E65C3" w:rsidRDefault="00E838A6" w:rsidP="00F75251">
            <w:pPr>
              <w:jc w:val="both"/>
              <w:rPr>
                <w:sz w:val="26"/>
                <w:szCs w:val="26"/>
              </w:rPr>
            </w:pPr>
            <w:r w:rsidRPr="006E65C3">
              <w:rPr>
                <w:sz w:val="26"/>
                <w:szCs w:val="26"/>
              </w:rPr>
              <w:t>Предоставление бюджетных кредитов другим бюджетам бюджетной системы Российской Федерации из бюджета Белгородской области в валюте Российской Федерации</w:t>
            </w:r>
          </w:p>
        </w:tc>
        <w:tc>
          <w:tcPr>
            <w:tcW w:w="1798" w:type="dxa"/>
            <w:tcBorders>
              <w:top w:val="nil"/>
              <w:left w:val="single" w:sz="4" w:space="0" w:color="auto"/>
              <w:bottom w:val="single" w:sz="4" w:space="0" w:color="auto"/>
              <w:right w:val="single" w:sz="4" w:space="0" w:color="auto"/>
            </w:tcBorders>
            <w:shd w:val="clear" w:color="auto" w:fill="auto"/>
            <w:noWrap/>
            <w:vAlign w:val="bottom"/>
          </w:tcPr>
          <w:p w:rsidR="00E838A6" w:rsidRPr="006E65C3" w:rsidRDefault="00E838A6" w:rsidP="002C5D70">
            <w:pPr>
              <w:jc w:val="right"/>
              <w:rPr>
                <w:sz w:val="26"/>
                <w:szCs w:val="26"/>
              </w:rPr>
            </w:pPr>
            <w:r w:rsidRPr="006E65C3">
              <w:rPr>
                <w:sz w:val="26"/>
                <w:szCs w:val="26"/>
              </w:rPr>
              <w:t>340 000,0</w:t>
            </w:r>
          </w:p>
        </w:tc>
      </w:tr>
      <w:tr w:rsidR="00E838A6" w:rsidRPr="002A520B" w:rsidTr="00F752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8"/>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838A6" w:rsidRPr="006E65C3" w:rsidRDefault="00E838A6" w:rsidP="002C5D70">
            <w:pPr>
              <w:rPr>
                <w:sz w:val="26"/>
                <w:szCs w:val="26"/>
              </w:rPr>
            </w:pPr>
          </w:p>
        </w:tc>
        <w:tc>
          <w:tcPr>
            <w:tcW w:w="30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838A6" w:rsidRPr="006E65C3" w:rsidRDefault="00E838A6" w:rsidP="002C5D70">
            <w:pPr>
              <w:jc w:val="center"/>
              <w:rPr>
                <w:sz w:val="26"/>
                <w:szCs w:val="26"/>
              </w:rPr>
            </w:pPr>
            <w:r w:rsidRPr="006E65C3">
              <w:rPr>
                <w:sz w:val="26"/>
                <w:szCs w:val="26"/>
              </w:rPr>
              <w:t>01 06 05 02 02 2900 540</w:t>
            </w:r>
          </w:p>
        </w:tc>
        <w:tc>
          <w:tcPr>
            <w:tcW w:w="5162" w:type="dxa"/>
            <w:tcBorders>
              <w:top w:val="single" w:sz="4" w:space="0" w:color="auto"/>
              <w:left w:val="single" w:sz="4" w:space="0" w:color="auto"/>
              <w:bottom w:val="single" w:sz="4" w:space="0" w:color="auto"/>
              <w:right w:val="single" w:sz="4" w:space="0" w:color="auto"/>
            </w:tcBorders>
            <w:shd w:val="clear" w:color="auto" w:fill="auto"/>
            <w:vAlign w:val="center"/>
          </w:tcPr>
          <w:p w:rsidR="00E838A6" w:rsidRPr="006E65C3" w:rsidRDefault="00E838A6" w:rsidP="00F75251">
            <w:pPr>
              <w:jc w:val="both"/>
              <w:rPr>
                <w:sz w:val="26"/>
                <w:szCs w:val="26"/>
              </w:rPr>
            </w:pPr>
            <w:r w:rsidRPr="006E65C3">
              <w:rPr>
                <w:sz w:val="26"/>
                <w:szCs w:val="26"/>
              </w:rPr>
              <w:t>Предоставление бюджетных кредитов бюджетам муниципальных образований из бюджета субъекта Российской Федерации (бюджетные кредиты, предоставленные бюджетам субъектов Российской Федерации для погашения долговых обязательств субъекта Российской Федерации (муниципального образования) в виде обязательств по государственным (муниципальным) ценным бумагам субъекта Российской Федерации (муниципального образования) и кредитам, полученным субъектом Российской Федерации (муниципальным образованием) от кредитных организаций</w:t>
            </w:r>
          </w:p>
        </w:tc>
        <w:tc>
          <w:tcPr>
            <w:tcW w:w="1798" w:type="dxa"/>
            <w:tcBorders>
              <w:top w:val="single" w:sz="4" w:space="0" w:color="auto"/>
              <w:left w:val="single" w:sz="4" w:space="0" w:color="auto"/>
              <w:bottom w:val="single" w:sz="4" w:space="0" w:color="auto"/>
              <w:right w:val="single" w:sz="4" w:space="0" w:color="auto"/>
            </w:tcBorders>
            <w:shd w:val="clear" w:color="auto" w:fill="auto"/>
            <w:noWrap/>
            <w:vAlign w:val="bottom"/>
          </w:tcPr>
          <w:p w:rsidR="00E838A6" w:rsidRPr="006E65C3" w:rsidRDefault="00E838A6" w:rsidP="002C5D70">
            <w:pPr>
              <w:jc w:val="right"/>
              <w:rPr>
                <w:sz w:val="26"/>
                <w:szCs w:val="26"/>
              </w:rPr>
            </w:pPr>
          </w:p>
          <w:p w:rsidR="00E838A6" w:rsidRPr="006E65C3" w:rsidRDefault="00E838A6" w:rsidP="002C5D70">
            <w:pPr>
              <w:jc w:val="right"/>
              <w:rPr>
                <w:sz w:val="26"/>
                <w:szCs w:val="26"/>
              </w:rPr>
            </w:pPr>
          </w:p>
          <w:p w:rsidR="00E838A6" w:rsidRPr="006E65C3" w:rsidRDefault="00E838A6" w:rsidP="002C5D70">
            <w:pPr>
              <w:jc w:val="right"/>
              <w:rPr>
                <w:sz w:val="26"/>
                <w:szCs w:val="26"/>
              </w:rPr>
            </w:pPr>
            <w:r w:rsidRPr="006E65C3">
              <w:rPr>
                <w:sz w:val="26"/>
                <w:szCs w:val="26"/>
              </w:rPr>
              <w:t>0,0</w:t>
            </w:r>
          </w:p>
        </w:tc>
      </w:tr>
      <w:tr w:rsidR="00E838A6" w:rsidRPr="002A520B" w:rsidTr="00F752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838A6" w:rsidRPr="006E65C3" w:rsidRDefault="00E838A6" w:rsidP="002C5D70">
            <w:pPr>
              <w:rPr>
                <w:sz w:val="26"/>
                <w:szCs w:val="26"/>
              </w:rPr>
            </w:pPr>
          </w:p>
        </w:tc>
        <w:tc>
          <w:tcPr>
            <w:tcW w:w="30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838A6" w:rsidRPr="006E65C3" w:rsidRDefault="00E838A6" w:rsidP="002C5D70">
            <w:pPr>
              <w:jc w:val="center"/>
              <w:rPr>
                <w:sz w:val="26"/>
                <w:szCs w:val="26"/>
              </w:rPr>
            </w:pPr>
            <w:r w:rsidRPr="006E65C3">
              <w:rPr>
                <w:sz w:val="26"/>
                <w:szCs w:val="26"/>
              </w:rPr>
              <w:t>01 06 10 00 00 0000 000</w:t>
            </w:r>
          </w:p>
        </w:tc>
        <w:tc>
          <w:tcPr>
            <w:tcW w:w="5162" w:type="dxa"/>
            <w:tcBorders>
              <w:top w:val="single" w:sz="4" w:space="0" w:color="auto"/>
              <w:left w:val="single" w:sz="4" w:space="0" w:color="auto"/>
              <w:bottom w:val="single" w:sz="4" w:space="0" w:color="auto"/>
              <w:right w:val="single" w:sz="4" w:space="0" w:color="auto"/>
            </w:tcBorders>
            <w:shd w:val="clear" w:color="auto" w:fill="auto"/>
          </w:tcPr>
          <w:p w:rsidR="00E838A6" w:rsidRPr="006E65C3" w:rsidRDefault="00E838A6" w:rsidP="00F75251">
            <w:pPr>
              <w:tabs>
                <w:tab w:val="left" w:pos="552"/>
              </w:tabs>
              <w:jc w:val="both"/>
              <w:rPr>
                <w:sz w:val="26"/>
                <w:szCs w:val="26"/>
              </w:rPr>
            </w:pPr>
            <w:r w:rsidRPr="006E65C3">
              <w:rPr>
                <w:sz w:val="26"/>
                <w:szCs w:val="26"/>
              </w:rPr>
              <w:t>Операции по управлению остатками средств на единых счетах бюджетов</w:t>
            </w:r>
          </w:p>
        </w:tc>
        <w:tc>
          <w:tcPr>
            <w:tcW w:w="1798" w:type="dxa"/>
            <w:tcBorders>
              <w:top w:val="single" w:sz="4" w:space="0" w:color="auto"/>
              <w:left w:val="single" w:sz="4" w:space="0" w:color="auto"/>
              <w:bottom w:val="single" w:sz="4" w:space="0" w:color="auto"/>
              <w:right w:val="single" w:sz="4" w:space="0" w:color="auto"/>
            </w:tcBorders>
            <w:shd w:val="clear" w:color="auto" w:fill="auto"/>
            <w:noWrap/>
            <w:vAlign w:val="bottom"/>
          </w:tcPr>
          <w:p w:rsidR="00E838A6" w:rsidRPr="006E65C3" w:rsidRDefault="00E838A6" w:rsidP="002C5D70">
            <w:pPr>
              <w:jc w:val="right"/>
              <w:rPr>
                <w:sz w:val="26"/>
                <w:szCs w:val="26"/>
              </w:rPr>
            </w:pPr>
            <w:r w:rsidRPr="006E65C3">
              <w:rPr>
                <w:sz w:val="26"/>
                <w:szCs w:val="26"/>
              </w:rPr>
              <w:t>0,0</w:t>
            </w:r>
          </w:p>
        </w:tc>
      </w:tr>
      <w:tr w:rsidR="00E838A6" w:rsidRPr="002A520B" w:rsidTr="00F752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81"/>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838A6" w:rsidRPr="006E65C3" w:rsidRDefault="00E838A6" w:rsidP="002C5D70">
            <w:pPr>
              <w:rPr>
                <w:sz w:val="26"/>
                <w:szCs w:val="26"/>
              </w:rPr>
            </w:pPr>
          </w:p>
        </w:tc>
        <w:tc>
          <w:tcPr>
            <w:tcW w:w="30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838A6" w:rsidRPr="006E65C3" w:rsidRDefault="00E838A6" w:rsidP="002C5D70">
            <w:pPr>
              <w:jc w:val="center"/>
              <w:rPr>
                <w:sz w:val="26"/>
                <w:szCs w:val="26"/>
              </w:rPr>
            </w:pPr>
            <w:r w:rsidRPr="006E65C3">
              <w:rPr>
                <w:sz w:val="26"/>
                <w:szCs w:val="26"/>
              </w:rPr>
              <w:t>01 06 10 02 00 0000 500</w:t>
            </w:r>
          </w:p>
        </w:tc>
        <w:tc>
          <w:tcPr>
            <w:tcW w:w="5162" w:type="dxa"/>
            <w:tcBorders>
              <w:top w:val="single" w:sz="4" w:space="0" w:color="auto"/>
              <w:left w:val="single" w:sz="4" w:space="0" w:color="auto"/>
              <w:bottom w:val="single" w:sz="4" w:space="0" w:color="auto"/>
              <w:right w:val="single" w:sz="4" w:space="0" w:color="auto"/>
            </w:tcBorders>
            <w:shd w:val="clear" w:color="auto" w:fill="auto"/>
          </w:tcPr>
          <w:p w:rsidR="00E838A6" w:rsidRPr="006E65C3" w:rsidRDefault="00E838A6" w:rsidP="00F75251">
            <w:pPr>
              <w:tabs>
                <w:tab w:val="left" w:pos="552"/>
              </w:tabs>
              <w:jc w:val="both"/>
              <w:rPr>
                <w:sz w:val="26"/>
                <w:szCs w:val="26"/>
              </w:rPr>
            </w:pPr>
            <w:r w:rsidRPr="006E65C3">
              <w:rPr>
                <w:sz w:val="26"/>
                <w:szCs w:val="26"/>
              </w:rPr>
              <w:t xml:space="preserve">Увеличение финансовых активов </w:t>
            </w:r>
            <w:r w:rsidRPr="006E65C3">
              <w:rPr>
                <w:sz w:val="26"/>
                <w:szCs w:val="26"/>
              </w:rPr>
              <w:br/>
              <w:t xml:space="preserve">в государственной (муниципальной) собственности за счет средств организаций, лицевые счета которым открыты </w:t>
            </w:r>
            <w:r w:rsidRPr="006E65C3">
              <w:rPr>
                <w:sz w:val="26"/>
                <w:szCs w:val="26"/>
              </w:rPr>
              <w:br/>
              <w:t xml:space="preserve">в территориальных органах Федерального казначейства или в финансовых органах </w:t>
            </w:r>
            <w:r w:rsidRPr="006E65C3">
              <w:rPr>
                <w:sz w:val="26"/>
                <w:szCs w:val="26"/>
              </w:rPr>
              <w:br/>
              <w:t>в соответствии с законодательством Российской Федерации</w:t>
            </w:r>
          </w:p>
        </w:tc>
        <w:tc>
          <w:tcPr>
            <w:tcW w:w="1798" w:type="dxa"/>
            <w:tcBorders>
              <w:top w:val="single" w:sz="4" w:space="0" w:color="auto"/>
              <w:left w:val="single" w:sz="4" w:space="0" w:color="auto"/>
              <w:bottom w:val="single" w:sz="4" w:space="0" w:color="auto"/>
              <w:right w:val="single" w:sz="4" w:space="0" w:color="auto"/>
            </w:tcBorders>
            <w:shd w:val="clear" w:color="auto" w:fill="auto"/>
            <w:noWrap/>
            <w:vAlign w:val="bottom"/>
          </w:tcPr>
          <w:p w:rsidR="00E838A6" w:rsidRPr="006E65C3" w:rsidRDefault="00E838A6" w:rsidP="002C5D70">
            <w:pPr>
              <w:rPr>
                <w:sz w:val="26"/>
                <w:szCs w:val="26"/>
              </w:rPr>
            </w:pPr>
          </w:p>
          <w:p w:rsidR="00E838A6" w:rsidRPr="006E65C3" w:rsidRDefault="00E838A6" w:rsidP="002C5D70">
            <w:pPr>
              <w:jc w:val="right"/>
              <w:rPr>
                <w:sz w:val="26"/>
                <w:szCs w:val="26"/>
              </w:rPr>
            </w:pPr>
          </w:p>
          <w:p w:rsidR="00E838A6" w:rsidRPr="006E65C3" w:rsidRDefault="00E838A6" w:rsidP="002C5D70">
            <w:pPr>
              <w:jc w:val="right"/>
              <w:rPr>
                <w:sz w:val="26"/>
                <w:szCs w:val="26"/>
              </w:rPr>
            </w:pPr>
          </w:p>
          <w:p w:rsidR="00E838A6" w:rsidRPr="006E65C3" w:rsidRDefault="00E838A6" w:rsidP="002C5D70">
            <w:pPr>
              <w:jc w:val="right"/>
              <w:rPr>
                <w:sz w:val="26"/>
                <w:szCs w:val="26"/>
              </w:rPr>
            </w:pPr>
          </w:p>
          <w:p w:rsidR="00E838A6" w:rsidRPr="006E65C3" w:rsidRDefault="00E838A6" w:rsidP="002C5D70">
            <w:pPr>
              <w:jc w:val="right"/>
              <w:rPr>
                <w:sz w:val="26"/>
                <w:szCs w:val="26"/>
              </w:rPr>
            </w:pPr>
          </w:p>
          <w:p w:rsidR="00E838A6" w:rsidRPr="006E65C3" w:rsidRDefault="00E838A6" w:rsidP="002C5D70">
            <w:pPr>
              <w:jc w:val="right"/>
              <w:rPr>
                <w:sz w:val="26"/>
                <w:szCs w:val="26"/>
              </w:rPr>
            </w:pPr>
          </w:p>
          <w:p w:rsidR="00E838A6" w:rsidRPr="006E65C3" w:rsidRDefault="00E838A6" w:rsidP="002C5D70">
            <w:pPr>
              <w:jc w:val="right"/>
              <w:rPr>
                <w:sz w:val="26"/>
                <w:szCs w:val="26"/>
              </w:rPr>
            </w:pPr>
          </w:p>
          <w:p w:rsidR="00E838A6" w:rsidRPr="006E65C3" w:rsidRDefault="00E838A6" w:rsidP="002C5D70">
            <w:pPr>
              <w:jc w:val="right"/>
              <w:rPr>
                <w:sz w:val="26"/>
                <w:szCs w:val="26"/>
              </w:rPr>
            </w:pPr>
            <w:r w:rsidRPr="006E65C3">
              <w:rPr>
                <w:sz w:val="26"/>
                <w:szCs w:val="26"/>
              </w:rPr>
              <w:t>0,0</w:t>
            </w:r>
          </w:p>
        </w:tc>
      </w:tr>
      <w:tr w:rsidR="00E838A6" w:rsidRPr="002A520B" w:rsidTr="00F752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2"/>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838A6" w:rsidRPr="006E65C3" w:rsidRDefault="00E838A6" w:rsidP="002C5D70">
            <w:pPr>
              <w:rPr>
                <w:sz w:val="26"/>
                <w:szCs w:val="26"/>
              </w:rPr>
            </w:pPr>
          </w:p>
        </w:tc>
        <w:tc>
          <w:tcPr>
            <w:tcW w:w="30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838A6" w:rsidRPr="006E65C3" w:rsidRDefault="00E838A6" w:rsidP="002C5D70">
            <w:pPr>
              <w:jc w:val="center"/>
              <w:rPr>
                <w:sz w:val="26"/>
                <w:szCs w:val="26"/>
              </w:rPr>
            </w:pPr>
            <w:r w:rsidRPr="006E65C3">
              <w:rPr>
                <w:sz w:val="26"/>
                <w:szCs w:val="26"/>
              </w:rPr>
              <w:t>01 06 10 02 02 0000 550</w:t>
            </w:r>
          </w:p>
        </w:tc>
        <w:tc>
          <w:tcPr>
            <w:tcW w:w="5162" w:type="dxa"/>
            <w:tcBorders>
              <w:top w:val="single" w:sz="4" w:space="0" w:color="auto"/>
              <w:left w:val="single" w:sz="4" w:space="0" w:color="auto"/>
              <w:bottom w:val="single" w:sz="4" w:space="0" w:color="auto"/>
              <w:right w:val="single" w:sz="4" w:space="0" w:color="auto"/>
            </w:tcBorders>
            <w:shd w:val="clear" w:color="auto" w:fill="auto"/>
          </w:tcPr>
          <w:p w:rsidR="00E838A6" w:rsidRPr="006E65C3" w:rsidRDefault="00E838A6" w:rsidP="00F75251">
            <w:pPr>
              <w:jc w:val="both"/>
              <w:rPr>
                <w:sz w:val="26"/>
                <w:szCs w:val="26"/>
              </w:rPr>
            </w:pPr>
            <w:r w:rsidRPr="006E65C3">
              <w:rPr>
                <w:sz w:val="26"/>
                <w:szCs w:val="26"/>
              </w:rPr>
              <w:t xml:space="preserve">Увеличение финансовых активов </w:t>
            </w:r>
            <w:r w:rsidRPr="006E65C3">
              <w:rPr>
                <w:sz w:val="26"/>
                <w:szCs w:val="26"/>
              </w:rPr>
              <w:br/>
              <w:t xml:space="preserve">в собственности субъектов Российской Федерации за счет средств на казначейских счетах для осуществления и отражения операций с денежными средствами, поступающими во временное распоряжение получателей средств бюджета субъекта Российской Федерации, казначейских счетах для осуществления и отражения операций </w:t>
            </w:r>
            <w:r w:rsidRPr="006E65C3">
              <w:rPr>
                <w:sz w:val="26"/>
                <w:szCs w:val="26"/>
              </w:rPr>
              <w:br/>
              <w:t xml:space="preserve">с денежными средствами бюджетных </w:t>
            </w:r>
            <w:r w:rsidRPr="006E65C3">
              <w:rPr>
                <w:sz w:val="26"/>
                <w:szCs w:val="26"/>
              </w:rPr>
              <w:br/>
              <w:t xml:space="preserve">и автономных учреждений, единых счетах бюджетов государственных внебюджетных фондов, казначейских счетах для осуществления и отражения операций </w:t>
            </w:r>
            <w:r w:rsidRPr="006E65C3">
              <w:rPr>
                <w:sz w:val="26"/>
                <w:szCs w:val="26"/>
              </w:rPr>
              <w:br/>
              <w:t>с денежными средствами юридических лиц, не являющихся участниками бюджетного процесса, бюджетными и автономными учреждениями</w:t>
            </w:r>
          </w:p>
        </w:tc>
        <w:tc>
          <w:tcPr>
            <w:tcW w:w="1798" w:type="dxa"/>
            <w:tcBorders>
              <w:top w:val="single" w:sz="4" w:space="0" w:color="auto"/>
              <w:left w:val="single" w:sz="4" w:space="0" w:color="auto"/>
              <w:bottom w:val="single" w:sz="4" w:space="0" w:color="auto"/>
              <w:right w:val="single" w:sz="4" w:space="0" w:color="auto"/>
            </w:tcBorders>
            <w:shd w:val="clear" w:color="auto" w:fill="auto"/>
            <w:noWrap/>
            <w:vAlign w:val="bottom"/>
          </w:tcPr>
          <w:p w:rsidR="00E838A6" w:rsidRPr="006E65C3" w:rsidRDefault="00E838A6" w:rsidP="002C5D70">
            <w:pPr>
              <w:jc w:val="right"/>
              <w:rPr>
                <w:sz w:val="26"/>
                <w:szCs w:val="26"/>
              </w:rPr>
            </w:pPr>
            <w:r w:rsidRPr="006E65C3">
              <w:rPr>
                <w:sz w:val="26"/>
                <w:szCs w:val="26"/>
              </w:rPr>
              <w:t>0,0</w:t>
            </w:r>
          </w:p>
        </w:tc>
      </w:tr>
      <w:tr w:rsidR="00E838A6" w:rsidRPr="008A4ADF" w:rsidTr="00F752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5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838A6" w:rsidRPr="006E65C3" w:rsidRDefault="00E838A6" w:rsidP="002C5D70">
            <w:pPr>
              <w:rPr>
                <w:b/>
                <w:bCs/>
                <w:sz w:val="26"/>
                <w:szCs w:val="26"/>
              </w:rPr>
            </w:pPr>
            <w:r w:rsidRPr="006E65C3">
              <w:rPr>
                <w:b/>
                <w:bCs/>
                <w:sz w:val="26"/>
                <w:szCs w:val="26"/>
              </w:rPr>
              <w:t> </w:t>
            </w:r>
          </w:p>
        </w:tc>
        <w:tc>
          <w:tcPr>
            <w:tcW w:w="3061" w:type="dxa"/>
            <w:tcBorders>
              <w:top w:val="single" w:sz="4" w:space="0" w:color="auto"/>
              <w:left w:val="single" w:sz="4" w:space="0" w:color="auto"/>
              <w:bottom w:val="single" w:sz="4" w:space="0" w:color="auto"/>
              <w:right w:val="single" w:sz="4" w:space="0" w:color="auto"/>
            </w:tcBorders>
            <w:shd w:val="clear" w:color="auto" w:fill="auto"/>
          </w:tcPr>
          <w:p w:rsidR="00E838A6" w:rsidRPr="006E65C3" w:rsidRDefault="00E838A6" w:rsidP="002C5D70">
            <w:pPr>
              <w:rPr>
                <w:b/>
                <w:bCs/>
                <w:sz w:val="26"/>
                <w:szCs w:val="26"/>
              </w:rPr>
            </w:pPr>
            <w:r w:rsidRPr="006E65C3">
              <w:rPr>
                <w:b/>
                <w:bCs/>
                <w:sz w:val="26"/>
                <w:szCs w:val="26"/>
              </w:rPr>
              <w:t>Всего средств, направленных на финансирование дефицита</w:t>
            </w:r>
          </w:p>
        </w:tc>
        <w:tc>
          <w:tcPr>
            <w:tcW w:w="51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E838A6" w:rsidRPr="006E65C3" w:rsidRDefault="00E838A6" w:rsidP="00F75251">
            <w:pPr>
              <w:jc w:val="both"/>
              <w:rPr>
                <w:rFonts w:ascii="Arial" w:hAnsi="Arial" w:cs="Arial"/>
                <w:sz w:val="26"/>
                <w:szCs w:val="26"/>
              </w:rPr>
            </w:pPr>
            <w:r w:rsidRPr="006E65C3">
              <w:rPr>
                <w:rFonts w:ascii="Arial" w:hAnsi="Arial" w:cs="Arial"/>
                <w:sz w:val="26"/>
                <w:szCs w:val="26"/>
              </w:rPr>
              <w:t> </w:t>
            </w:r>
          </w:p>
        </w:tc>
        <w:tc>
          <w:tcPr>
            <w:tcW w:w="1798" w:type="dxa"/>
            <w:tcBorders>
              <w:top w:val="single" w:sz="4" w:space="0" w:color="auto"/>
              <w:left w:val="single" w:sz="4" w:space="0" w:color="auto"/>
              <w:bottom w:val="single" w:sz="4" w:space="0" w:color="auto"/>
              <w:right w:val="single" w:sz="4" w:space="0" w:color="auto"/>
            </w:tcBorders>
            <w:shd w:val="clear" w:color="auto" w:fill="auto"/>
            <w:noWrap/>
            <w:vAlign w:val="bottom"/>
          </w:tcPr>
          <w:p w:rsidR="00E838A6" w:rsidRPr="006E65C3" w:rsidRDefault="00E838A6" w:rsidP="002C5D70">
            <w:pPr>
              <w:jc w:val="right"/>
              <w:rPr>
                <w:b/>
                <w:sz w:val="26"/>
                <w:szCs w:val="26"/>
              </w:rPr>
            </w:pPr>
            <w:r w:rsidRPr="006E65C3">
              <w:rPr>
                <w:b/>
                <w:sz w:val="26"/>
                <w:szCs w:val="26"/>
              </w:rPr>
              <w:t>23 606 537,6</w:t>
            </w:r>
            <w:r>
              <w:rPr>
                <w:b/>
                <w:sz w:val="26"/>
                <w:szCs w:val="26"/>
              </w:rPr>
              <w:t>»;</w:t>
            </w:r>
          </w:p>
        </w:tc>
      </w:tr>
    </w:tbl>
    <w:p w:rsidR="00DC56BC" w:rsidRDefault="00DC56BC" w:rsidP="00DC56BC">
      <w:pPr>
        <w:ind w:firstLine="709"/>
        <w:jc w:val="both"/>
        <w:rPr>
          <w:color w:val="000000" w:themeColor="text1"/>
          <w:sz w:val="28"/>
        </w:rPr>
      </w:pPr>
    </w:p>
    <w:p w:rsidR="00DC56BC" w:rsidRDefault="00DC56BC" w:rsidP="00DC56BC">
      <w:pPr>
        <w:ind w:firstLine="709"/>
        <w:jc w:val="both"/>
        <w:rPr>
          <w:color w:val="000000" w:themeColor="text1"/>
          <w:sz w:val="28"/>
        </w:rPr>
      </w:pPr>
    </w:p>
    <w:p w:rsidR="00DC56BC" w:rsidRDefault="007311CD" w:rsidP="00DC56BC">
      <w:pPr>
        <w:ind w:firstLine="709"/>
        <w:jc w:val="both"/>
        <w:rPr>
          <w:sz w:val="28"/>
        </w:rPr>
      </w:pPr>
      <w:r>
        <w:rPr>
          <w:color w:val="000000" w:themeColor="text1"/>
          <w:sz w:val="28"/>
        </w:rPr>
        <w:t>7</w:t>
      </w:r>
      <w:r w:rsidR="00DC56BC" w:rsidRPr="00B847C1">
        <w:rPr>
          <w:color w:val="000000" w:themeColor="text1"/>
          <w:sz w:val="28"/>
        </w:rPr>
        <w:t>)</w:t>
      </w:r>
      <w:r w:rsidR="00DC56BC">
        <w:rPr>
          <w:color w:val="000000" w:themeColor="text1"/>
          <w:sz w:val="28"/>
        </w:rPr>
        <w:t xml:space="preserve"> </w:t>
      </w:r>
      <w:r w:rsidR="00DC56BC">
        <w:rPr>
          <w:sz w:val="28"/>
        </w:rPr>
        <w:t>приложение 4 изложить в следующей редакции:</w:t>
      </w:r>
    </w:p>
    <w:p w:rsidR="00DC56BC" w:rsidRDefault="00DC56BC" w:rsidP="00DC56BC">
      <w:pPr>
        <w:jc w:val="both"/>
        <w:rPr>
          <w:sz w:val="28"/>
        </w:rPr>
      </w:pPr>
    </w:p>
    <w:tbl>
      <w:tblPr>
        <w:tblW w:w="0" w:type="auto"/>
        <w:jc w:val="right"/>
        <w:tblLook w:val="04A0" w:firstRow="1" w:lastRow="0" w:firstColumn="1" w:lastColumn="0" w:noHBand="0" w:noVBand="1"/>
      </w:tblPr>
      <w:tblGrid>
        <w:gridCol w:w="5086"/>
      </w:tblGrid>
      <w:tr w:rsidR="00DC56BC" w:rsidTr="002C5D70">
        <w:trPr>
          <w:trHeight w:val="882"/>
          <w:jc w:val="right"/>
        </w:trPr>
        <w:tc>
          <w:tcPr>
            <w:tcW w:w="5086" w:type="dxa"/>
            <w:shd w:val="clear" w:color="auto" w:fill="auto"/>
          </w:tcPr>
          <w:p w:rsidR="00DC56BC" w:rsidRPr="00F425B2" w:rsidRDefault="00DC56BC" w:rsidP="002C5D70">
            <w:pPr>
              <w:jc w:val="center"/>
              <w:rPr>
                <w:sz w:val="28"/>
                <w:szCs w:val="28"/>
              </w:rPr>
            </w:pPr>
            <w:r>
              <w:rPr>
                <w:sz w:val="28"/>
                <w:szCs w:val="28"/>
              </w:rPr>
              <w:t>«</w:t>
            </w:r>
            <w:r w:rsidRPr="00F425B2">
              <w:rPr>
                <w:sz w:val="28"/>
                <w:szCs w:val="28"/>
              </w:rPr>
              <w:t xml:space="preserve">Приложение </w:t>
            </w:r>
            <w:r>
              <w:rPr>
                <w:sz w:val="28"/>
                <w:szCs w:val="28"/>
              </w:rPr>
              <w:t>4</w:t>
            </w:r>
          </w:p>
          <w:p w:rsidR="00DC56BC" w:rsidRPr="00F425B2" w:rsidRDefault="00DC56BC" w:rsidP="002C5D70">
            <w:pPr>
              <w:jc w:val="center"/>
              <w:rPr>
                <w:sz w:val="28"/>
                <w:szCs w:val="28"/>
              </w:rPr>
            </w:pPr>
            <w:r w:rsidRPr="00F425B2">
              <w:rPr>
                <w:sz w:val="28"/>
                <w:szCs w:val="28"/>
              </w:rPr>
              <w:t xml:space="preserve">к закону Белгородской области </w:t>
            </w:r>
          </w:p>
          <w:p w:rsidR="00DC56BC" w:rsidRPr="00F425B2" w:rsidRDefault="00DC56BC" w:rsidP="002C5D70">
            <w:pPr>
              <w:jc w:val="center"/>
              <w:rPr>
                <w:sz w:val="28"/>
                <w:szCs w:val="28"/>
              </w:rPr>
            </w:pPr>
            <w:r w:rsidRPr="00F425B2">
              <w:rPr>
                <w:sz w:val="28"/>
                <w:szCs w:val="28"/>
              </w:rPr>
              <w:t>«Об областном бюджете на 202</w:t>
            </w:r>
            <w:r>
              <w:rPr>
                <w:sz w:val="28"/>
                <w:szCs w:val="28"/>
              </w:rPr>
              <w:t>3</w:t>
            </w:r>
            <w:r w:rsidRPr="00F425B2">
              <w:rPr>
                <w:sz w:val="28"/>
                <w:szCs w:val="28"/>
              </w:rPr>
              <w:t xml:space="preserve"> год и </w:t>
            </w:r>
            <w:r w:rsidRPr="00F425B2">
              <w:rPr>
                <w:sz w:val="28"/>
                <w:szCs w:val="28"/>
              </w:rPr>
              <w:br/>
              <w:t>на плановый период 202</w:t>
            </w:r>
            <w:r>
              <w:rPr>
                <w:sz w:val="28"/>
                <w:szCs w:val="28"/>
              </w:rPr>
              <w:t>4</w:t>
            </w:r>
            <w:r w:rsidRPr="00F425B2">
              <w:rPr>
                <w:sz w:val="28"/>
                <w:szCs w:val="28"/>
              </w:rPr>
              <w:t xml:space="preserve"> и 202</w:t>
            </w:r>
            <w:r>
              <w:rPr>
                <w:sz w:val="28"/>
                <w:szCs w:val="28"/>
              </w:rPr>
              <w:t>5</w:t>
            </w:r>
            <w:r w:rsidRPr="00F425B2">
              <w:rPr>
                <w:sz w:val="28"/>
                <w:szCs w:val="28"/>
              </w:rPr>
              <w:t xml:space="preserve"> годов»</w:t>
            </w:r>
          </w:p>
          <w:p w:rsidR="00DC56BC" w:rsidRDefault="00DC56BC" w:rsidP="002C5D70"/>
        </w:tc>
      </w:tr>
    </w:tbl>
    <w:p w:rsidR="00DC56BC" w:rsidRPr="00906CB2" w:rsidRDefault="00DC56BC" w:rsidP="00DC56BC">
      <w:pPr>
        <w:rPr>
          <w:sz w:val="22"/>
        </w:rPr>
      </w:pPr>
    </w:p>
    <w:p w:rsidR="00DC56BC" w:rsidRPr="008E3FB6" w:rsidRDefault="00DC56BC" w:rsidP="00DC56BC">
      <w:pPr>
        <w:jc w:val="center"/>
        <w:rPr>
          <w:b/>
          <w:bCs/>
          <w:sz w:val="28"/>
          <w:szCs w:val="28"/>
        </w:rPr>
      </w:pPr>
      <w:r w:rsidRPr="008E3FB6">
        <w:rPr>
          <w:b/>
          <w:bCs/>
          <w:sz w:val="28"/>
          <w:szCs w:val="28"/>
        </w:rPr>
        <w:t xml:space="preserve">Источники внутреннего финансирования дефицита областного бюджета </w:t>
      </w:r>
    </w:p>
    <w:p w:rsidR="00DC56BC" w:rsidRPr="008E3FB6" w:rsidRDefault="00DC56BC" w:rsidP="00DC56BC">
      <w:pPr>
        <w:jc w:val="center"/>
      </w:pPr>
      <w:r w:rsidRPr="008E3FB6">
        <w:rPr>
          <w:b/>
          <w:bCs/>
          <w:sz w:val="28"/>
          <w:szCs w:val="28"/>
        </w:rPr>
        <w:t xml:space="preserve">на </w:t>
      </w:r>
      <w:r>
        <w:rPr>
          <w:b/>
          <w:bCs/>
          <w:sz w:val="28"/>
          <w:szCs w:val="28"/>
        </w:rPr>
        <w:t xml:space="preserve">плановый период </w:t>
      </w:r>
      <w:r w:rsidRPr="008E3FB6">
        <w:rPr>
          <w:b/>
          <w:bCs/>
          <w:sz w:val="28"/>
          <w:szCs w:val="28"/>
        </w:rPr>
        <w:t>202</w:t>
      </w:r>
      <w:r>
        <w:rPr>
          <w:b/>
          <w:bCs/>
          <w:sz w:val="28"/>
          <w:szCs w:val="28"/>
        </w:rPr>
        <w:t>4 и 2025</w:t>
      </w:r>
      <w:r w:rsidRPr="008E3FB6">
        <w:rPr>
          <w:b/>
          <w:bCs/>
          <w:sz w:val="28"/>
          <w:szCs w:val="28"/>
        </w:rPr>
        <w:t xml:space="preserve"> год</w:t>
      </w:r>
      <w:r>
        <w:rPr>
          <w:b/>
          <w:bCs/>
          <w:sz w:val="28"/>
          <w:szCs w:val="28"/>
        </w:rPr>
        <w:t>ов</w:t>
      </w:r>
    </w:p>
    <w:p w:rsidR="00DC56BC" w:rsidRDefault="00DC56BC" w:rsidP="00DC56BC">
      <w:pPr>
        <w:ind w:left="6372" w:firstLine="708"/>
        <w:jc w:val="center"/>
        <w:rPr>
          <w:b/>
          <w:sz w:val="28"/>
          <w:szCs w:val="28"/>
        </w:rPr>
      </w:pPr>
      <w:r w:rsidRPr="008E3FB6">
        <w:rPr>
          <w:b/>
          <w:sz w:val="28"/>
          <w:szCs w:val="28"/>
        </w:rPr>
        <w:t xml:space="preserve"> (тыс. рублей)</w:t>
      </w:r>
    </w:p>
    <w:tbl>
      <w:tblPr>
        <w:tblW w:w="10793"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2842"/>
        <w:gridCol w:w="3969"/>
        <w:gridCol w:w="1711"/>
        <w:gridCol w:w="1711"/>
      </w:tblGrid>
      <w:tr w:rsidR="00924A0D" w:rsidRPr="00924A0D" w:rsidTr="00F75251">
        <w:tc>
          <w:tcPr>
            <w:tcW w:w="560" w:type="dxa"/>
            <w:vAlign w:val="center"/>
          </w:tcPr>
          <w:p w:rsidR="00924A0D" w:rsidRPr="00924A0D" w:rsidRDefault="00924A0D" w:rsidP="00924A0D">
            <w:pPr>
              <w:rPr>
                <w:b/>
                <w:bCs/>
              </w:rPr>
            </w:pPr>
            <w:r w:rsidRPr="00924A0D">
              <w:rPr>
                <w:b/>
                <w:bCs/>
              </w:rPr>
              <w:t>№ п/п</w:t>
            </w:r>
          </w:p>
        </w:tc>
        <w:tc>
          <w:tcPr>
            <w:tcW w:w="2842" w:type="dxa"/>
            <w:vAlign w:val="center"/>
          </w:tcPr>
          <w:p w:rsidR="00924A0D" w:rsidRPr="00924A0D" w:rsidRDefault="00924A0D" w:rsidP="00924A0D">
            <w:pPr>
              <w:rPr>
                <w:b/>
                <w:bCs/>
              </w:rPr>
            </w:pPr>
            <w:r w:rsidRPr="00924A0D">
              <w:rPr>
                <w:b/>
                <w:bCs/>
              </w:rPr>
              <w:t>Код источников</w:t>
            </w:r>
          </w:p>
          <w:p w:rsidR="00924A0D" w:rsidRPr="00924A0D" w:rsidRDefault="00924A0D" w:rsidP="00924A0D">
            <w:pPr>
              <w:rPr>
                <w:b/>
                <w:bCs/>
              </w:rPr>
            </w:pPr>
            <w:r w:rsidRPr="00924A0D">
              <w:rPr>
                <w:b/>
                <w:bCs/>
              </w:rPr>
              <w:t>внутреннего финансирования дефицита бюджета</w:t>
            </w:r>
          </w:p>
        </w:tc>
        <w:tc>
          <w:tcPr>
            <w:tcW w:w="3969" w:type="dxa"/>
            <w:vAlign w:val="center"/>
          </w:tcPr>
          <w:p w:rsidR="00924A0D" w:rsidRPr="00924A0D" w:rsidRDefault="00924A0D" w:rsidP="00F75251">
            <w:pPr>
              <w:jc w:val="center"/>
              <w:rPr>
                <w:b/>
                <w:bCs/>
              </w:rPr>
            </w:pPr>
            <w:r w:rsidRPr="00924A0D">
              <w:rPr>
                <w:b/>
                <w:bCs/>
              </w:rPr>
              <w:t>Наименование кода поступлений в бюджет, группы, подгруппы, статьи, подстатьи, элемента, подвида, аналитической группы вида источников внутреннего финансирования дефицитов бюджетов</w:t>
            </w:r>
          </w:p>
        </w:tc>
        <w:tc>
          <w:tcPr>
            <w:tcW w:w="1711" w:type="dxa"/>
            <w:vAlign w:val="center"/>
          </w:tcPr>
          <w:p w:rsidR="00924A0D" w:rsidRPr="00924A0D" w:rsidRDefault="00924A0D" w:rsidP="00E75515">
            <w:pPr>
              <w:jc w:val="center"/>
              <w:rPr>
                <w:b/>
                <w:bCs/>
              </w:rPr>
            </w:pPr>
            <w:r w:rsidRPr="00924A0D">
              <w:rPr>
                <w:b/>
                <w:bCs/>
              </w:rPr>
              <w:t>2024 год</w:t>
            </w:r>
          </w:p>
        </w:tc>
        <w:tc>
          <w:tcPr>
            <w:tcW w:w="1711" w:type="dxa"/>
            <w:vAlign w:val="center"/>
          </w:tcPr>
          <w:p w:rsidR="00924A0D" w:rsidRPr="00924A0D" w:rsidRDefault="00924A0D" w:rsidP="00E75515">
            <w:pPr>
              <w:jc w:val="center"/>
              <w:rPr>
                <w:b/>
                <w:bCs/>
              </w:rPr>
            </w:pPr>
            <w:r w:rsidRPr="00924A0D">
              <w:rPr>
                <w:b/>
                <w:bCs/>
              </w:rPr>
              <w:t>2025 год</w:t>
            </w:r>
          </w:p>
        </w:tc>
      </w:tr>
      <w:tr w:rsidR="00924A0D" w:rsidRPr="00924A0D" w:rsidTr="00F75251">
        <w:tblPrEx>
          <w:tblLook w:val="0000" w:firstRow="0" w:lastRow="0" w:firstColumn="0" w:lastColumn="0" w:noHBand="0" w:noVBand="0"/>
        </w:tblPrEx>
        <w:trPr>
          <w:trHeight w:val="157"/>
          <w:tblHeader/>
        </w:trPr>
        <w:tc>
          <w:tcPr>
            <w:tcW w:w="560" w:type="dxa"/>
            <w:shd w:val="clear" w:color="auto" w:fill="auto"/>
            <w:vAlign w:val="center"/>
          </w:tcPr>
          <w:p w:rsidR="00924A0D" w:rsidRPr="00924A0D" w:rsidRDefault="00924A0D" w:rsidP="00F75251">
            <w:pPr>
              <w:jc w:val="center"/>
              <w:rPr>
                <w:b/>
                <w:bCs/>
              </w:rPr>
            </w:pPr>
            <w:r w:rsidRPr="00924A0D">
              <w:rPr>
                <w:b/>
                <w:bCs/>
              </w:rPr>
              <w:t>1</w:t>
            </w:r>
          </w:p>
        </w:tc>
        <w:tc>
          <w:tcPr>
            <w:tcW w:w="2842" w:type="dxa"/>
            <w:shd w:val="clear" w:color="auto" w:fill="auto"/>
            <w:vAlign w:val="center"/>
          </w:tcPr>
          <w:p w:rsidR="00924A0D" w:rsidRPr="00924A0D" w:rsidRDefault="00924A0D" w:rsidP="00F75251">
            <w:pPr>
              <w:jc w:val="center"/>
              <w:rPr>
                <w:b/>
                <w:bCs/>
              </w:rPr>
            </w:pPr>
            <w:r w:rsidRPr="00924A0D">
              <w:rPr>
                <w:b/>
                <w:bCs/>
              </w:rPr>
              <w:t>2</w:t>
            </w:r>
          </w:p>
        </w:tc>
        <w:tc>
          <w:tcPr>
            <w:tcW w:w="3969" w:type="dxa"/>
            <w:shd w:val="clear" w:color="auto" w:fill="auto"/>
            <w:vAlign w:val="center"/>
          </w:tcPr>
          <w:p w:rsidR="00924A0D" w:rsidRPr="00924A0D" w:rsidRDefault="00924A0D" w:rsidP="00F75251">
            <w:pPr>
              <w:jc w:val="center"/>
              <w:rPr>
                <w:b/>
                <w:bCs/>
              </w:rPr>
            </w:pPr>
            <w:r w:rsidRPr="00924A0D">
              <w:rPr>
                <w:b/>
                <w:bCs/>
              </w:rPr>
              <w:t>3</w:t>
            </w:r>
          </w:p>
        </w:tc>
        <w:tc>
          <w:tcPr>
            <w:tcW w:w="1711" w:type="dxa"/>
            <w:vAlign w:val="center"/>
          </w:tcPr>
          <w:p w:rsidR="00924A0D" w:rsidRPr="00924A0D" w:rsidRDefault="00924A0D" w:rsidP="00F75251">
            <w:pPr>
              <w:jc w:val="center"/>
              <w:rPr>
                <w:b/>
                <w:bCs/>
              </w:rPr>
            </w:pPr>
            <w:r w:rsidRPr="00924A0D">
              <w:rPr>
                <w:b/>
                <w:bCs/>
              </w:rPr>
              <w:t>4</w:t>
            </w:r>
          </w:p>
        </w:tc>
        <w:tc>
          <w:tcPr>
            <w:tcW w:w="1711" w:type="dxa"/>
            <w:shd w:val="clear" w:color="auto" w:fill="auto"/>
            <w:vAlign w:val="center"/>
          </w:tcPr>
          <w:p w:rsidR="00924A0D" w:rsidRPr="00924A0D" w:rsidRDefault="00924A0D" w:rsidP="00F75251">
            <w:pPr>
              <w:jc w:val="center"/>
              <w:rPr>
                <w:b/>
                <w:bCs/>
              </w:rPr>
            </w:pPr>
            <w:r w:rsidRPr="00924A0D">
              <w:rPr>
                <w:b/>
                <w:bCs/>
              </w:rPr>
              <w:t>5</w:t>
            </w:r>
          </w:p>
        </w:tc>
      </w:tr>
      <w:tr w:rsidR="00924A0D" w:rsidRPr="00924A0D" w:rsidTr="00F75251">
        <w:tblPrEx>
          <w:tblLook w:val="0000" w:firstRow="0" w:lastRow="0" w:firstColumn="0" w:lastColumn="0" w:noHBand="0" w:noVBand="0"/>
        </w:tblPrEx>
        <w:trPr>
          <w:trHeight w:val="1046"/>
        </w:trPr>
        <w:tc>
          <w:tcPr>
            <w:tcW w:w="560" w:type="dxa"/>
            <w:shd w:val="clear" w:color="auto" w:fill="auto"/>
            <w:noWrap/>
            <w:vAlign w:val="center"/>
          </w:tcPr>
          <w:p w:rsidR="00924A0D" w:rsidRPr="00924A0D" w:rsidRDefault="00924A0D" w:rsidP="00924A0D">
            <w:pPr>
              <w:rPr>
                <w:b/>
                <w:bCs/>
              </w:rPr>
            </w:pPr>
            <w:r w:rsidRPr="00924A0D">
              <w:rPr>
                <w:b/>
                <w:bCs/>
              </w:rPr>
              <w:t>1.</w:t>
            </w:r>
          </w:p>
        </w:tc>
        <w:tc>
          <w:tcPr>
            <w:tcW w:w="2842" w:type="dxa"/>
            <w:shd w:val="clear" w:color="auto" w:fill="auto"/>
            <w:noWrap/>
            <w:vAlign w:val="center"/>
          </w:tcPr>
          <w:p w:rsidR="00924A0D" w:rsidRPr="00924A0D" w:rsidRDefault="00924A0D" w:rsidP="00924A0D">
            <w:pPr>
              <w:rPr>
                <w:b/>
                <w:bCs/>
              </w:rPr>
            </w:pPr>
            <w:r w:rsidRPr="00924A0D">
              <w:rPr>
                <w:b/>
                <w:bCs/>
              </w:rPr>
              <w:t>01 01 00 00 00 0000 000</w:t>
            </w:r>
          </w:p>
        </w:tc>
        <w:tc>
          <w:tcPr>
            <w:tcW w:w="3969" w:type="dxa"/>
            <w:shd w:val="clear" w:color="auto" w:fill="auto"/>
            <w:vAlign w:val="center"/>
          </w:tcPr>
          <w:p w:rsidR="00924A0D" w:rsidRPr="00924A0D" w:rsidRDefault="00924A0D" w:rsidP="00F75251">
            <w:pPr>
              <w:jc w:val="both"/>
              <w:rPr>
                <w:b/>
                <w:bCs/>
              </w:rPr>
            </w:pPr>
            <w:r w:rsidRPr="00924A0D">
              <w:rPr>
                <w:b/>
                <w:bCs/>
              </w:rPr>
              <w:t>Государственные (муниципальные) ценные бумаги, номинальная стоимость которых указана в валюте Российской Федерации</w:t>
            </w:r>
          </w:p>
        </w:tc>
        <w:tc>
          <w:tcPr>
            <w:tcW w:w="1711" w:type="dxa"/>
            <w:vAlign w:val="bottom"/>
          </w:tcPr>
          <w:p w:rsidR="00924A0D" w:rsidRPr="00924A0D" w:rsidRDefault="00924A0D" w:rsidP="00E75515">
            <w:pPr>
              <w:jc w:val="right"/>
              <w:rPr>
                <w:b/>
              </w:rPr>
            </w:pPr>
            <w:r w:rsidRPr="00924A0D">
              <w:rPr>
                <w:b/>
              </w:rPr>
              <w:t>-2 909 000,0</w:t>
            </w:r>
          </w:p>
        </w:tc>
        <w:tc>
          <w:tcPr>
            <w:tcW w:w="1711" w:type="dxa"/>
            <w:shd w:val="clear" w:color="auto" w:fill="auto"/>
            <w:noWrap/>
            <w:vAlign w:val="bottom"/>
          </w:tcPr>
          <w:p w:rsidR="00924A0D" w:rsidRPr="00924A0D" w:rsidRDefault="00924A0D" w:rsidP="00E75515">
            <w:pPr>
              <w:jc w:val="right"/>
              <w:rPr>
                <w:b/>
              </w:rPr>
            </w:pPr>
            <w:r w:rsidRPr="00924A0D">
              <w:rPr>
                <w:b/>
              </w:rPr>
              <w:t>235 000,0</w:t>
            </w:r>
          </w:p>
        </w:tc>
      </w:tr>
      <w:tr w:rsidR="00924A0D" w:rsidRPr="00924A0D" w:rsidTr="00F75251">
        <w:tblPrEx>
          <w:tblLook w:val="0000" w:firstRow="0" w:lastRow="0" w:firstColumn="0" w:lastColumn="0" w:noHBand="0" w:noVBand="0"/>
        </w:tblPrEx>
        <w:trPr>
          <w:trHeight w:val="1405"/>
        </w:trPr>
        <w:tc>
          <w:tcPr>
            <w:tcW w:w="560" w:type="dxa"/>
            <w:shd w:val="clear" w:color="auto" w:fill="auto"/>
            <w:noWrap/>
            <w:vAlign w:val="bottom"/>
          </w:tcPr>
          <w:p w:rsidR="00924A0D" w:rsidRPr="00924A0D" w:rsidRDefault="00924A0D" w:rsidP="00924A0D">
            <w:r w:rsidRPr="00924A0D">
              <w:t> </w:t>
            </w:r>
          </w:p>
        </w:tc>
        <w:tc>
          <w:tcPr>
            <w:tcW w:w="2842" w:type="dxa"/>
            <w:shd w:val="clear" w:color="auto" w:fill="auto"/>
            <w:noWrap/>
            <w:vAlign w:val="center"/>
          </w:tcPr>
          <w:p w:rsidR="00924A0D" w:rsidRPr="00924A0D" w:rsidRDefault="00924A0D" w:rsidP="00924A0D">
            <w:r w:rsidRPr="00924A0D">
              <w:t>01 01 00 00 00 0000 700</w:t>
            </w:r>
          </w:p>
        </w:tc>
        <w:tc>
          <w:tcPr>
            <w:tcW w:w="3969" w:type="dxa"/>
            <w:shd w:val="clear" w:color="auto" w:fill="auto"/>
            <w:vAlign w:val="center"/>
          </w:tcPr>
          <w:p w:rsidR="00924A0D" w:rsidRPr="00924A0D" w:rsidRDefault="00924A0D" w:rsidP="00F75251">
            <w:pPr>
              <w:jc w:val="both"/>
            </w:pPr>
            <w:r w:rsidRPr="00924A0D">
              <w:t>Размещение государственных (муниципальных) ценных бумаг,</w:t>
            </w:r>
            <w:r w:rsidRPr="00924A0D">
              <w:rPr>
                <w:b/>
                <w:bCs/>
              </w:rPr>
              <w:t xml:space="preserve"> </w:t>
            </w:r>
            <w:r w:rsidRPr="00924A0D">
              <w:t>номинальная стоимость которых указана в валюте Российской Федерации</w:t>
            </w:r>
            <w:r w:rsidRPr="00924A0D">
              <w:rPr>
                <w:b/>
                <w:bCs/>
              </w:rPr>
              <w:t xml:space="preserve"> </w:t>
            </w:r>
          </w:p>
        </w:tc>
        <w:tc>
          <w:tcPr>
            <w:tcW w:w="1711" w:type="dxa"/>
            <w:vAlign w:val="bottom"/>
          </w:tcPr>
          <w:p w:rsidR="00924A0D" w:rsidRPr="00924A0D" w:rsidRDefault="00924A0D" w:rsidP="00E75515">
            <w:pPr>
              <w:jc w:val="right"/>
            </w:pPr>
            <w:r w:rsidRPr="00924A0D">
              <w:t>2 500 000,0</w:t>
            </w:r>
          </w:p>
        </w:tc>
        <w:tc>
          <w:tcPr>
            <w:tcW w:w="1711" w:type="dxa"/>
            <w:shd w:val="clear" w:color="auto" w:fill="auto"/>
            <w:noWrap/>
            <w:vAlign w:val="bottom"/>
          </w:tcPr>
          <w:p w:rsidR="00924A0D" w:rsidRPr="00924A0D" w:rsidRDefault="00924A0D" w:rsidP="00E75515">
            <w:pPr>
              <w:jc w:val="right"/>
            </w:pPr>
            <w:r w:rsidRPr="00924A0D">
              <w:t>2 500 000,0</w:t>
            </w:r>
          </w:p>
        </w:tc>
      </w:tr>
      <w:tr w:rsidR="00924A0D" w:rsidRPr="00924A0D" w:rsidTr="00F75251">
        <w:tblPrEx>
          <w:tblLook w:val="0000" w:firstRow="0" w:lastRow="0" w:firstColumn="0" w:lastColumn="0" w:noHBand="0" w:noVBand="0"/>
        </w:tblPrEx>
        <w:trPr>
          <w:trHeight w:val="1399"/>
        </w:trPr>
        <w:tc>
          <w:tcPr>
            <w:tcW w:w="560" w:type="dxa"/>
            <w:shd w:val="clear" w:color="auto" w:fill="auto"/>
            <w:noWrap/>
            <w:vAlign w:val="bottom"/>
          </w:tcPr>
          <w:p w:rsidR="00924A0D" w:rsidRPr="00924A0D" w:rsidRDefault="00924A0D" w:rsidP="00924A0D">
            <w:r w:rsidRPr="00924A0D">
              <w:t> </w:t>
            </w:r>
          </w:p>
        </w:tc>
        <w:tc>
          <w:tcPr>
            <w:tcW w:w="2842" w:type="dxa"/>
            <w:shd w:val="clear" w:color="auto" w:fill="auto"/>
            <w:noWrap/>
            <w:vAlign w:val="center"/>
          </w:tcPr>
          <w:p w:rsidR="00924A0D" w:rsidRPr="00924A0D" w:rsidRDefault="00924A0D" w:rsidP="00924A0D">
            <w:r w:rsidRPr="00924A0D">
              <w:t>01 01 00 00 02 0000 710</w:t>
            </w:r>
          </w:p>
        </w:tc>
        <w:tc>
          <w:tcPr>
            <w:tcW w:w="3969" w:type="dxa"/>
            <w:shd w:val="clear" w:color="auto" w:fill="auto"/>
            <w:vAlign w:val="center"/>
          </w:tcPr>
          <w:p w:rsidR="00924A0D" w:rsidRPr="00924A0D" w:rsidRDefault="00924A0D" w:rsidP="00F75251">
            <w:pPr>
              <w:jc w:val="both"/>
            </w:pPr>
            <w:r w:rsidRPr="00924A0D">
              <w:t>Размещение государственных ценных бумаг Белгородской области</w:t>
            </w:r>
            <w:r w:rsidRPr="00924A0D">
              <w:rPr>
                <w:bCs/>
              </w:rPr>
              <w:t xml:space="preserve">, </w:t>
            </w:r>
            <w:r w:rsidRPr="00924A0D">
              <w:t>номинальная стоимость которых указана в валюте Российской Федерации</w:t>
            </w:r>
          </w:p>
        </w:tc>
        <w:tc>
          <w:tcPr>
            <w:tcW w:w="1711" w:type="dxa"/>
            <w:vAlign w:val="bottom"/>
          </w:tcPr>
          <w:p w:rsidR="00924A0D" w:rsidRPr="00924A0D" w:rsidRDefault="00924A0D" w:rsidP="00E75515">
            <w:pPr>
              <w:jc w:val="right"/>
            </w:pPr>
            <w:r w:rsidRPr="00924A0D">
              <w:t>2 500 000,0</w:t>
            </w:r>
          </w:p>
        </w:tc>
        <w:tc>
          <w:tcPr>
            <w:tcW w:w="1711" w:type="dxa"/>
            <w:shd w:val="clear" w:color="auto" w:fill="auto"/>
            <w:noWrap/>
            <w:vAlign w:val="bottom"/>
          </w:tcPr>
          <w:p w:rsidR="00924A0D" w:rsidRPr="00924A0D" w:rsidRDefault="00924A0D" w:rsidP="00E75515">
            <w:pPr>
              <w:jc w:val="right"/>
            </w:pPr>
            <w:r w:rsidRPr="00924A0D">
              <w:t>2 500 000,0</w:t>
            </w:r>
          </w:p>
        </w:tc>
      </w:tr>
      <w:tr w:rsidR="00924A0D" w:rsidRPr="00924A0D" w:rsidTr="00F75251">
        <w:tblPrEx>
          <w:tblLook w:val="0000" w:firstRow="0" w:lastRow="0" w:firstColumn="0" w:lastColumn="0" w:noHBand="0" w:noVBand="0"/>
        </w:tblPrEx>
        <w:trPr>
          <w:trHeight w:val="1432"/>
        </w:trPr>
        <w:tc>
          <w:tcPr>
            <w:tcW w:w="560" w:type="dxa"/>
            <w:shd w:val="clear" w:color="auto" w:fill="auto"/>
            <w:noWrap/>
            <w:vAlign w:val="bottom"/>
          </w:tcPr>
          <w:p w:rsidR="00924A0D" w:rsidRPr="00924A0D" w:rsidRDefault="00924A0D" w:rsidP="00924A0D">
            <w:r w:rsidRPr="00924A0D">
              <w:t> </w:t>
            </w:r>
          </w:p>
        </w:tc>
        <w:tc>
          <w:tcPr>
            <w:tcW w:w="2842" w:type="dxa"/>
            <w:shd w:val="clear" w:color="auto" w:fill="auto"/>
            <w:noWrap/>
            <w:vAlign w:val="center"/>
          </w:tcPr>
          <w:p w:rsidR="00924A0D" w:rsidRPr="00924A0D" w:rsidRDefault="00924A0D" w:rsidP="00924A0D">
            <w:r w:rsidRPr="00924A0D">
              <w:t>01 01 00 00 00 0000 800</w:t>
            </w:r>
          </w:p>
        </w:tc>
        <w:tc>
          <w:tcPr>
            <w:tcW w:w="3969" w:type="dxa"/>
            <w:shd w:val="clear" w:color="auto" w:fill="auto"/>
            <w:vAlign w:val="center"/>
          </w:tcPr>
          <w:p w:rsidR="00924A0D" w:rsidRPr="00924A0D" w:rsidRDefault="00924A0D" w:rsidP="00F75251">
            <w:pPr>
              <w:jc w:val="both"/>
            </w:pPr>
            <w:r w:rsidRPr="00924A0D">
              <w:t>Погашение государственных (муниципальных) ценных бумаг, номинальная стоимость которых указана в валюте Российской Федерации</w:t>
            </w:r>
          </w:p>
        </w:tc>
        <w:tc>
          <w:tcPr>
            <w:tcW w:w="1711" w:type="dxa"/>
            <w:vAlign w:val="bottom"/>
          </w:tcPr>
          <w:p w:rsidR="00924A0D" w:rsidRPr="00924A0D" w:rsidRDefault="00924A0D" w:rsidP="00E75515">
            <w:pPr>
              <w:jc w:val="right"/>
            </w:pPr>
            <w:r w:rsidRPr="00924A0D">
              <w:t>5 409 000,0</w:t>
            </w:r>
          </w:p>
        </w:tc>
        <w:tc>
          <w:tcPr>
            <w:tcW w:w="1711" w:type="dxa"/>
            <w:shd w:val="clear" w:color="auto" w:fill="auto"/>
            <w:noWrap/>
            <w:vAlign w:val="bottom"/>
          </w:tcPr>
          <w:p w:rsidR="00924A0D" w:rsidRPr="00924A0D" w:rsidRDefault="00924A0D" w:rsidP="00E75515">
            <w:pPr>
              <w:jc w:val="right"/>
            </w:pPr>
            <w:r w:rsidRPr="00924A0D">
              <w:t>2 265 000,0</w:t>
            </w:r>
          </w:p>
        </w:tc>
      </w:tr>
      <w:tr w:rsidR="00924A0D" w:rsidRPr="00924A0D" w:rsidTr="00F75251">
        <w:tblPrEx>
          <w:tblLook w:val="0000" w:firstRow="0" w:lastRow="0" w:firstColumn="0" w:lastColumn="0" w:noHBand="0" w:noVBand="0"/>
        </w:tblPrEx>
        <w:trPr>
          <w:trHeight w:val="1407"/>
        </w:trPr>
        <w:tc>
          <w:tcPr>
            <w:tcW w:w="560" w:type="dxa"/>
            <w:shd w:val="clear" w:color="auto" w:fill="auto"/>
            <w:noWrap/>
            <w:vAlign w:val="bottom"/>
          </w:tcPr>
          <w:p w:rsidR="00924A0D" w:rsidRPr="00924A0D" w:rsidRDefault="00924A0D" w:rsidP="00924A0D">
            <w:r w:rsidRPr="00924A0D">
              <w:t> </w:t>
            </w:r>
          </w:p>
        </w:tc>
        <w:tc>
          <w:tcPr>
            <w:tcW w:w="2842" w:type="dxa"/>
            <w:shd w:val="clear" w:color="auto" w:fill="auto"/>
            <w:noWrap/>
            <w:vAlign w:val="center"/>
          </w:tcPr>
          <w:p w:rsidR="00924A0D" w:rsidRPr="00924A0D" w:rsidRDefault="00924A0D" w:rsidP="00924A0D">
            <w:r w:rsidRPr="00924A0D">
              <w:t>01 01 00 00 02 0000 810</w:t>
            </w:r>
          </w:p>
        </w:tc>
        <w:tc>
          <w:tcPr>
            <w:tcW w:w="3969" w:type="dxa"/>
            <w:shd w:val="clear" w:color="auto" w:fill="auto"/>
            <w:vAlign w:val="center"/>
          </w:tcPr>
          <w:p w:rsidR="00924A0D" w:rsidRPr="00924A0D" w:rsidRDefault="00924A0D" w:rsidP="00F75251">
            <w:pPr>
              <w:jc w:val="both"/>
            </w:pPr>
            <w:r w:rsidRPr="00924A0D">
              <w:t>Погашение государственных ценных бумаг Белгородской области</w:t>
            </w:r>
            <w:r w:rsidRPr="00924A0D">
              <w:rPr>
                <w:bCs/>
              </w:rPr>
              <w:t xml:space="preserve">, </w:t>
            </w:r>
            <w:r w:rsidRPr="00924A0D">
              <w:t>номинальная стоимость которых указана в валюте Российской Федерации</w:t>
            </w:r>
          </w:p>
        </w:tc>
        <w:tc>
          <w:tcPr>
            <w:tcW w:w="1711" w:type="dxa"/>
            <w:vAlign w:val="bottom"/>
          </w:tcPr>
          <w:p w:rsidR="00924A0D" w:rsidRPr="00924A0D" w:rsidRDefault="00924A0D" w:rsidP="00E75515">
            <w:pPr>
              <w:jc w:val="right"/>
            </w:pPr>
            <w:r w:rsidRPr="00924A0D">
              <w:t>5 409 000,0</w:t>
            </w:r>
          </w:p>
        </w:tc>
        <w:tc>
          <w:tcPr>
            <w:tcW w:w="1711" w:type="dxa"/>
            <w:shd w:val="clear" w:color="auto" w:fill="auto"/>
            <w:noWrap/>
            <w:vAlign w:val="bottom"/>
          </w:tcPr>
          <w:p w:rsidR="00924A0D" w:rsidRPr="00924A0D" w:rsidRDefault="00924A0D" w:rsidP="00E75515">
            <w:pPr>
              <w:jc w:val="right"/>
            </w:pPr>
            <w:r w:rsidRPr="00924A0D">
              <w:t>2 265 000,0</w:t>
            </w:r>
          </w:p>
        </w:tc>
      </w:tr>
      <w:tr w:rsidR="00924A0D" w:rsidRPr="00924A0D" w:rsidTr="00F75251">
        <w:tblPrEx>
          <w:tblLook w:val="0000" w:firstRow="0" w:lastRow="0" w:firstColumn="0" w:lastColumn="0" w:noHBand="0" w:noVBand="0"/>
        </w:tblPrEx>
        <w:trPr>
          <w:trHeight w:val="746"/>
        </w:trPr>
        <w:tc>
          <w:tcPr>
            <w:tcW w:w="560" w:type="dxa"/>
            <w:shd w:val="clear" w:color="auto" w:fill="auto"/>
            <w:noWrap/>
            <w:vAlign w:val="center"/>
          </w:tcPr>
          <w:p w:rsidR="00924A0D" w:rsidRPr="00924A0D" w:rsidRDefault="00924A0D" w:rsidP="00924A0D">
            <w:pPr>
              <w:rPr>
                <w:b/>
                <w:bCs/>
              </w:rPr>
            </w:pPr>
            <w:r w:rsidRPr="00924A0D">
              <w:rPr>
                <w:b/>
                <w:bCs/>
              </w:rPr>
              <w:t>2.</w:t>
            </w:r>
          </w:p>
        </w:tc>
        <w:tc>
          <w:tcPr>
            <w:tcW w:w="2842" w:type="dxa"/>
            <w:shd w:val="clear" w:color="auto" w:fill="auto"/>
            <w:noWrap/>
            <w:vAlign w:val="center"/>
          </w:tcPr>
          <w:p w:rsidR="00924A0D" w:rsidRPr="00924A0D" w:rsidRDefault="00924A0D" w:rsidP="00924A0D">
            <w:pPr>
              <w:rPr>
                <w:b/>
                <w:bCs/>
              </w:rPr>
            </w:pPr>
            <w:r w:rsidRPr="00924A0D">
              <w:rPr>
                <w:b/>
                <w:bCs/>
              </w:rPr>
              <w:t>01 02 00 00 00 0000 000</w:t>
            </w:r>
          </w:p>
        </w:tc>
        <w:tc>
          <w:tcPr>
            <w:tcW w:w="3969" w:type="dxa"/>
            <w:shd w:val="clear" w:color="auto" w:fill="auto"/>
            <w:vAlign w:val="center"/>
          </w:tcPr>
          <w:p w:rsidR="00924A0D" w:rsidRPr="00924A0D" w:rsidRDefault="00924A0D" w:rsidP="00F75251">
            <w:pPr>
              <w:jc w:val="both"/>
              <w:rPr>
                <w:b/>
                <w:bCs/>
              </w:rPr>
            </w:pPr>
            <w:r w:rsidRPr="00924A0D">
              <w:rPr>
                <w:b/>
                <w:bCs/>
              </w:rPr>
              <w:t>Кредиты кредитных организаций в валюте Российской Федерации</w:t>
            </w:r>
          </w:p>
        </w:tc>
        <w:tc>
          <w:tcPr>
            <w:tcW w:w="1711" w:type="dxa"/>
            <w:vAlign w:val="bottom"/>
          </w:tcPr>
          <w:p w:rsidR="00924A0D" w:rsidRPr="00924A0D" w:rsidRDefault="00924A0D" w:rsidP="00E75515">
            <w:pPr>
              <w:jc w:val="right"/>
              <w:rPr>
                <w:b/>
              </w:rPr>
            </w:pPr>
            <w:r w:rsidRPr="00924A0D">
              <w:rPr>
                <w:b/>
              </w:rPr>
              <w:t>3 300 000,0</w:t>
            </w:r>
          </w:p>
        </w:tc>
        <w:tc>
          <w:tcPr>
            <w:tcW w:w="1711" w:type="dxa"/>
            <w:shd w:val="clear" w:color="auto" w:fill="auto"/>
            <w:noWrap/>
            <w:vAlign w:val="bottom"/>
          </w:tcPr>
          <w:p w:rsidR="00924A0D" w:rsidRPr="00924A0D" w:rsidRDefault="00924A0D" w:rsidP="00E75515">
            <w:pPr>
              <w:jc w:val="right"/>
              <w:rPr>
                <w:b/>
              </w:rPr>
            </w:pPr>
            <w:r w:rsidRPr="00924A0D">
              <w:rPr>
                <w:b/>
              </w:rPr>
              <w:t>2 500 000,0</w:t>
            </w:r>
          </w:p>
        </w:tc>
      </w:tr>
      <w:tr w:rsidR="00924A0D" w:rsidRPr="00924A0D" w:rsidTr="00F75251">
        <w:tblPrEx>
          <w:tblLook w:val="0000" w:firstRow="0" w:lastRow="0" w:firstColumn="0" w:lastColumn="0" w:noHBand="0" w:noVBand="0"/>
        </w:tblPrEx>
        <w:trPr>
          <w:trHeight w:val="819"/>
        </w:trPr>
        <w:tc>
          <w:tcPr>
            <w:tcW w:w="560" w:type="dxa"/>
            <w:shd w:val="clear" w:color="auto" w:fill="auto"/>
            <w:noWrap/>
            <w:vAlign w:val="bottom"/>
          </w:tcPr>
          <w:p w:rsidR="00924A0D" w:rsidRPr="00924A0D" w:rsidRDefault="00924A0D" w:rsidP="00924A0D">
            <w:r w:rsidRPr="00924A0D">
              <w:t> </w:t>
            </w:r>
          </w:p>
        </w:tc>
        <w:tc>
          <w:tcPr>
            <w:tcW w:w="2842" w:type="dxa"/>
            <w:shd w:val="clear" w:color="auto" w:fill="auto"/>
            <w:noWrap/>
            <w:vAlign w:val="center"/>
          </w:tcPr>
          <w:p w:rsidR="00924A0D" w:rsidRPr="00924A0D" w:rsidRDefault="00924A0D" w:rsidP="00924A0D">
            <w:r w:rsidRPr="00924A0D">
              <w:t>01 02 00 00 00 0000 700</w:t>
            </w:r>
          </w:p>
        </w:tc>
        <w:tc>
          <w:tcPr>
            <w:tcW w:w="3969" w:type="dxa"/>
            <w:shd w:val="clear" w:color="auto" w:fill="auto"/>
            <w:vAlign w:val="center"/>
          </w:tcPr>
          <w:p w:rsidR="00924A0D" w:rsidRPr="00924A0D" w:rsidRDefault="00924A0D" w:rsidP="00F75251">
            <w:pPr>
              <w:jc w:val="both"/>
            </w:pPr>
            <w:r w:rsidRPr="00924A0D">
              <w:t>Привлечение кредитов от кредитных организаций в валюте Российской Федерации</w:t>
            </w:r>
          </w:p>
        </w:tc>
        <w:tc>
          <w:tcPr>
            <w:tcW w:w="1711" w:type="dxa"/>
            <w:vAlign w:val="bottom"/>
          </w:tcPr>
          <w:p w:rsidR="00924A0D" w:rsidRPr="00924A0D" w:rsidRDefault="00924A0D" w:rsidP="00E75515">
            <w:pPr>
              <w:jc w:val="right"/>
            </w:pPr>
            <w:r w:rsidRPr="00924A0D">
              <w:t>3 300 000,0</w:t>
            </w:r>
          </w:p>
        </w:tc>
        <w:tc>
          <w:tcPr>
            <w:tcW w:w="1711" w:type="dxa"/>
            <w:shd w:val="clear" w:color="auto" w:fill="auto"/>
            <w:noWrap/>
            <w:vAlign w:val="bottom"/>
          </w:tcPr>
          <w:p w:rsidR="00924A0D" w:rsidRPr="00924A0D" w:rsidRDefault="00924A0D" w:rsidP="00E75515">
            <w:pPr>
              <w:jc w:val="right"/>
            </w:pPr>
            <w:r w:rsidRPr="00924A0D">
              <w:t>2 500 000,0</w:t>
            </w:r>
          </w:p>
        </w:tc>
      </w:tr>
      <w:tr w:rsidR="00924A0D" w:rsidRPr="00924A0D" w:rsidTr="00F75251">
        <w:tblPrEx>
          <w:tblLook w:val="0000" w:firstRow="0" w:lastRow="0" w:firstColumn="0" w:lastColumn="0" w:noHBand="0" w:noVBand="0"/>
        </w:tblPrEx>
        <w:trPr>
          <w:trHeight w:val="1211"/>
        </w:trPr>
        <w:tc>
          <w:tcPr>
            <w:tcW w:w="560" w:type="dxa"/>
            <w:shd w:val="clear" w:color="auto" w:fill="auto"/>
            <w:noWrap/>
            <w:vAlign w:val="bottom"/>
          </w:tcPr>
          <w:p w:rsidR="00924A0D" w:rsidRPr="00924A0D" w:rsidRDefault="00924A0D" w:rsidP="00924A0D">
            <w:r w:rsidRPr="00924A0D">
              <w:t> </w:t>
            </w:r>
          </w:p>
        </w:tc>
        <w:tc>
          <w:tcPr>
            <w:tcW w:w="2842" w:type="dxa"/>
            <w:shd w:val="clear" w:color="auto" w:fill="auto"/>
            <w:noWrap/>
            <w:vAlign w:val="center"/>
          </w:tcPr>
          <w:p w:rsidR="00924A0D" w:rsidRPr="00924A0D" w:rsidRDefault="00924A0D" w:rsidP="00924A0D">
            <w:r w:rsidRPr="00924A0D">
              <w:t>01 02 00 00 02 0000 710</w:t>
            </w:r>
          </w:p>
        </w:tc>
        <w:tc>
          <w:tcPr>
            <w:tcW w:w="3969" w:type="dxa"/>
            <w:shd w:val="clear" w:color="auto" w:fill="auto"/>
            <w:vAlign w:val="center"/>
          </w:tcPr>
          <w:p w:rsidR="00924A0D" w:rsidRPr="00924A0D" w:rsidRDefault="00924A0D" w:rsidP="00F75251">
            <w:pPr>
              <w:jc w:val="both"/>
            </w:pPr>
            <w:r w:rsidRPr="00924A0D">
              <w:t>Привлечение Белгородской областью кредитов от кредитных организаций в валюте Российской Федерации</w:t>
            </w:r>
          </w:p>
        </w:tc>
        <w:tc>
          <w:tcPr>
            <w:tcW w:w="1711" w:type="dxa"/>
            <w:vAlign w:val="bottom"/>
          </w:tcPr>
          <w:p w:rsidR="00924A0D" w:rsidRPr="00924A0D" w:rsidRDefault="00924A0D" w:rsidP="00E75515">
            <w:pPr>
              <w:jc w:val="right"/>
            </w:pPr>
            <w:r w:rsidRPr="00924A0D">
              <w:t>3 300 000,0</w:t>
            </w:r>
          </w:p>
        </w:tc>
        <w:tc>
          <w:tcPr>
            <w:tcW w:w="1711" w:type="dxa"/>
            <w:shd w:val="clear" w:color="auto" w:fill="auto"/>
            <w:noWrap/>
            <w:vAlign w:val="bottom"/>
          </w:tcPr>
          <w:p w:rsidR="00924A0D" w:rsidRPr="00924A0D" w:rsidRDefault="00924A0D" w:rsidP="00E75515">
            <w:pPr>
              <w:jc w:val="right"/>
            </w:pPr>
            <w:r w:rsidRPr="00924A0D">
              <w:t>2 500 000,0</w:t>
            </w:r>
          </w:p>
        </w:tc>
      </w:tr>
      <w:tr w:rsidR="00924A0D" w:rsidRPr="00924A0D" w:rsidTr="00F75251">
        <w:tblPrEx>
          <w:tblLook w:val="0000" w:firstRow="0" w:lastRow="0" w:firstColumn="0" w:lastColumn="0" w:noHBand="0" w:noVBand="0"/>
        </w:tblPrEx>
        <w:trPr>
          <w:trHeight w:val="1096"/>
        </w:trPr>
        <w:tc>
          <w:tcPr>
            <w:tcW w:w="560" w:type="dxa"/>
            <w:shd w:val="clear" w:color="auto" w:fill="auto"/>
            <w:noWrap/>
            <w:vAlign w:val="bottom"/>
          </w:tcPr>
          <w:p w:rsidR="00924A0D" w:rsidRPr="00924A0D" w:rsidRDefault="00924A0D" w:rsidP="00924A0D">
            <w:pPr>
              <w:rPr>
                <w:b/>
                <w:bCs/>
              </w:rPr>
            </w:pPr>
            <w:r w:rsidRPr="00924A0D">
              <w:rPr>
                <w:b/>
                <w:bCs/>
              </w:rPr>
              <w:t> </w:t>
            </w:r>
          </w:p>
        </w:tc>
        <w:tc>
          <w:tcPr>
            <w:tcW w:w="2842" w:type="dxa"/>
            <w:shd w:val="clear" w:color="auto" w:fill="auto"/>
            <w:noWrap/>
            <w:vAlign w:val="center"/>
          </w:tcPr>
          <w:p w:rsidR="00924A0D" w:rsidRPr="00924A0D" w:rsidRDefault="00924A0D" w:rsidP="00924A0D">
            <w:r w:rsidRPr="00924A0D">
              <w:t>01 02 00 00 00 0000 800</w:t>
            </w:r>
          </w:p>
        </w:tc>
        <w:tc>
          <w:tcPr>
            <w:tcW w:w="3969" w:type="dxa"/>
            <w:shd w:val="clear" w:color="auto" w:fill="auto"/>
            <w:vAlign w:val="center"/>
          </w:tcPr>
          <w:p w:rsidR="00924A0D" w:rsidRPr="00924A0D" w:rsidRDefault="00924A0D" w:rsidP="00F75251">
            <w:pPr>
              <w:jc w:val="both"/>
            </w:pPr>
            <w:r w:rsidRPr="00924A0D">
              <w:t xml:space="preserve">Погашение кредитов, предоставленных кредитными организациями в валюте Российской Федерации </w:t>
            </w:r>
          </w:p>
        </w:tc>
        <w:tc>
          <w:tcPr>
            <w:tcW w:w="1711" w:type="dxa"/>
            <w:vAlign w:val="bottom"/>
          </w:tcPr>
          <w:p w:rsidR="00924A0D" w:rsidRPr="00924A0D" w:rsidRDefault="00924A0D" w:rsidP="00E75515">
            <w:pPr>
              <w:jc w:val="right"/>
            </w:pPr>
            <w:r w:rsidRPr="00924A0D">
              <w:t>0,0</w:t>
            </w:r>
          </w:p>
        </w:tc>
        <w:tc>
          <w:tcPr>
            <w:tcW w:w="1711" w:type="dxa"/>
            <w:shd w:val="clear" w:color="auto" w:fill="auto"/>
            <w:noWrap/>
            <w:vAlign w:val="bottom"/>
          </w:tcPr>
          <w:p w:rsidR="00924A0D" w:rsidRPr="00924A0D" w:rsidRDefault="00924A0D" w:rsidP="00E75515">
            <w:pPr>
              <w:jc w:val="right"/>
            </w:pPr>
            <w:r w:rsidRPr="00924A0D">
              <w:t>0,0</w:t>
            </w:r>
          </w:p>
        </w:tc>
      </w:tr>
    </w:tbl>
    <w:p w:rsidR="00F75251" w:rsidRDefault="00F75251">
      <w:r>
        <w:br w:type="page"/>
      </w:r>
    </w:p>
    <w:tbl>
      <w:tblPr>
        <w:tblW w:w="10793"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0"/>
        <w:gridCol w:w="2842"/>
        <w:gridCol w:w="3969"/>
        <w:gridCol w:w="1711"/>
        <w:gridCol w:w="1711"/>
      </w:tblGrid>
      <w:tr w:rsidR="00F75251" w:rsidRPr="00924A0D" w:rsidTr="00F75251">
        <w:trPr>
          <w:trHeight w:val="306"/>
          <w:tblHeader/>
        </w:trPr>
        <w:tc>
          <w:tcPr>
            <w:tcW w:w="560" w:type="dxa"/>
            <w:shd w:val="clear" w:color="auto" w:fill="auto"/>
            <w:noWrap/>
            <w:vAlign w:val="center"/>
          </w:tcPr>
          <w:p w:rsidR="00F75251" w:rsidRPr="00924A0D" w:rsidRDefault="00F75251" w:rsidP="00F75251">
            <w:pPr>
              <w:jc w:val="center"/>
              <w:rPr>
                <w:b/>
                <w:bCs/>
              </w:rPr>
            </w:pPr>
            <w:r w:rsidRPr="00924A0D">
              <w:rPr>
                <w:b/>
                <w:bCs/>
              </w:rPr>
              <w:t>1</w:t>
            </w:r>
          </w:p>
        </w:tc>
        <w:tc>
          <w:tcPr>
            <w:tcW w:w="2842" w:type="dxa"/>
            <w:shd w:val="clear" w:color="auto" w:fill="auto"/>
            <w:noWrap/>
            <w:vAlign w:val="center"/>
          </w:tcPr>
          <w:p w:rsidR="00F75251" w:rsidRPr="00924A0D" w:rsidRDefault="00F75251" w:rsidP="00F75251">
            <w:pPr>
              <w:jc w:val="center"/>
              <w:rPr>
                <w:b/>
                <w:bCs/>
              </w:rPr>
            </w:pPr>
            <w:r w:rsidRPr="00924A0D">
              <w:rPr>
                <w:b/>
                <w:bCs/>
              </w:rPr>
              <w:t>2</w:t>
            </w:r>
          </w:p>
        </w:tc>
        <w:tc>
          <w:tcPr>
            <w:tcW w:w="3969" w:type="dxa"/>
            <w:shd w:val="clear" w:color="auto" w:fill="auto"/>
            <w:vAlign w:val="center"/>
          </w:tcPr>
          <w:p w:rsidR="00F75251" w:rsidRPr="00924A0D" w:rsidRDefault="00F75251" w:rsidP="00F75251">
            <w:pPr>
              <w:jc w:val="center"/>
              <w:rPr>
                <w:b/>
                <w:bCs/>
              </w:rPr>
            </w:pPr>
            <w:r w:rsidRPr="00924A0D">
              <w:rPr>
                <w:b/>
                <w:bCs/>
              </w:rPr>
              <w:t>3</w:t>
            </w:r>
          </w:p>
        </w:tc>
        <w:tc>
          <w:tcPr>
            <w:tcW w:w="1711" w:type="dxa"/>
            <w:vAlign w:val="center"/>
          </w:tcPr>
          <w:p w:rsidR="00F75251" w:rsidRPr="00924A0D" w:rsidRDefault="00F75251" w:rsidP="00F75251">
            <w:pPr>
              <w:jc w:val="center"/>
              <w:rPr>
                <w:b/>
                <w:bCs/>
              </w:rPr>
            </w:pPr>
            <w:r w:rsidRPr="00924A0D">
              <w:rPr>
                <w:b/>
                <w:bCs/>
              </w:rPr>
              <w:t>4</w:t>
            </w:r>
          </w:p>
        </w:tc>
        <w:tc>
          <w:tcPr>
            <w:tcW w:w="1711" w:type="dxa"/>
            <w:shd w:val="clear" w:color="auto" w:fill="auto"/>
            <w:noWrap/>
            <w:vAlign w:val="center"/>
          </w:tcPr>
          <w:p w:rsidR="00F75251" w:rsidRPr="00924A0D" w:rsidRDefault="00F75251" w:rsidP="00F75251">
            <w:pPr>
              <w:jc w:val="center"/>
              <w:rPr>
                <w:b/>
                <w:bCs/>
              </w:rPr>
            </w:pPr>
            <w:r w:rsidRPr="00924A0D">
              <w:rPr>
                <w:b/>
                <w:bCs/>
              </w:rPr>
              <w:t>5</w:t>
            </w:r>
          </w:p>
        </w:tc>
      </w:tr>
      <w:tr w:rsidR="00F75251" w:rsidRPr="00924A0D" w:rsidTr="00F75251">
        <w:trPr>
          <w:trHeight w:val="836"/>
        </w:trPr>
        <w:tc>
          <w:tcPr>
            <w:tcW w:w="560" w:type="dxa"/>
            <w:shd w:val="clear" w:color="auto" w:fill="auto"/>
            <w:noWrap/>
            <w:vAlign w:val="bottom"/>
          </w:tcPr>
          <w:p w:rsidR="00F75251" w:rsidRPr="00924A0D" w:rsidRDefault="00F75251" w:rsidP="00F75251">
            <w:r w:rsidRPr="00924A0D">
              <w:t> </w:t>
            </w:r>
          </w:p>
        </w:tc>
        <w:tc>
          <w:tcPr>
            <w:tcW w:w="2842" w:type="dxa"/>
            <w:shd w:val="clear" w:color="auto" w:fill="auto"/>
            <w:noWrap/>
            <w:vAlign w:val="center"/>
          </w:tcPr>
          <w:p w:rsidR="00F75251" w:rsidRPr="00924A0D" w:rsidRDefault="00F75251" w:rsidP="00F75251">
            <w:r w:rsidRPr="00924A0D">
              <w:t>01 02 00 00 02 0000 810</w:t>
            </w:r>
          </w:p>
        </w:tc>
        <w:tc>
          <w:tcPr>
            <w:tcW w:w="3969" w:type="dxa"/>
            <w:shd w:val="clear" w:color="auto" w:fill="auto"/>
            <w:vAlign w:val="center"/>
          </w:tcPr>
          <w:p w:rsidR="00F75251" w:rsidRPr="00924A0D" w:rsidRDefault="00F75251" w:rsidP="00F75251">
            <w:pPr>
              <w:jc w:val="both"/>
            </w:pPr>
            <w:r w:rsidRPr="00924A0D">
              <w:t>Погашение Белгородской областью кредитов от кредитных организаций в валюте Российской Федерации</w:t>
            </w:r>
          </w:p>
        </w:tc>
        <w:tc>
          <w:tcPr>
            <w:tcW w:w="1711" w:type="dxa"/>
            <w:vAlign w:val="bottom"/>
          </w:tcPr>
          <w:p w:rsidR="00F75251" w:rsidRPr="00924A0D" w:rsidRDefault="00F75251" w:rsidP="00E75515">
            <w:pPr>
              <w:jc w:val="right"/>
            </w:pPr>
            <w:r w:rsidRPr="00924A0D">
              <w:t>0,0</w:t>
            </w:r>
          </w:p>
        </w:tc>
        <w:tc>
          <w:tcPr>
            <w:tcW w:w="1711" w:type="dxa"/>
            <w:shd w:val="clear" w:color="auto" w:fill="auto"/>
            <w:noWrap/>
            <w:vAlign w:val="bottom"/>
          </w:tcPr>
          <w:p w:rsidR="00F75251" w:rsidRPr="00924A0D" w:rsidRDefault="00F75251" w:rsidP="00E75515">
            <w:pPr>
              <w:jc w:val="right"/>
            </w:pPr>
            <w:r w:rsidRPr="00924A0D">
              <w:t>0,0</w:t>
            </w:r>
          </w:p>
        </w:tc>
      </w:tr>
      <w:tr w:rsidR="00F75251" w:rsidRPr="00924A0D" w:rsidTr="00F75251">
        <w:trPr>
          <w:trHeight w:val="900"/>
        </w:trPr>
        <w:tc>
          <w:tcPr>
            <w:tcW w:w="560" w:type="dxa"/>
            <w:shd w:val="clear" w:color="auto" w:fill="auto"/>
            <w:noWrap/>
            <w:vAlign w:val="center"/>
          </w:tcPr>
          <w:p w:rsidR="00F75251" w:rsidRPr="00924A0D" w:rsidRDefault="00F75251" w:rsidP="00F75251">
            <w:pPr>
              <w:rPr>
                <w:b/>
                <w:bCs/>
              </w:rPr>
            </w:pPr>
            <w:r w:rsidRPr="00924A0D">
              <w:rPr>
                <w:b/>
                <w:bCs/>
              </w:rPr>
              <w:t>3.</w:t>
            </w:r>
          </w:p>
        </w:tc>
        <w:tc>
          <w:tcPr>
            <w:tcW w:w="2842" w:type="dxa"/>
            <w:shd w:val="clear" w:color="auto" w:fill="auto"/>
            <w:noWrap/>
            <w:vAlign w:val="center"/>
          </w:tcPr>
          <w:p w:rsidR="00F75251" w:rsidRPr="00924A0D" w:rsidRDefault="00F75251" w:rsidP="00F75251">
            <w:pPr>
              <w:rPr>
                <w:b/>
                <w:bCs/>
              </w:rPr>
            </w:pPr>
            <w:r w:rsidRPr="00924A0D">
              <w:rPr>
                <w:b/>
                <w:bCs/>
              </w:rPr>
              <w:t>01 03 00 00 00 0000 000</w:t>
            </w:r>
          </w:p>
        </w:tc>
        <w:tc>
          <w:tcPr>
            <w:tcW w:w="3969" w:type="dxa"/>
            <w:shd w:val="clear" w:color="auto" w:fill="auto"/>
            <w:vAlign w:val="center"/>
          </w:tcPr>
          <w:p w:rsidR="00F75251" w:rsidRPr="00924A0D" w:rsidRDefault="00F75251" w:rsidP="00F75251">
            <w:pPr>
              <w:jc w:val="both"/>
              <w:rPr>
                <w:b/>
                <w:bCs/>
              </w:rPr>
            </w:pPr>
            <w:r w:rsidRPr="00924A0D">
              <w:rPr>
                <w:b/>
                <w:bCs/>
              </w:rPr>
              <w:t>Бюджетные кредиты из других бюджетов бюджетной системы Российской Федерации</w:t>
            </w:r>
          </w:p>
        </w:tc>
        <w:tc>
          <w:tcPr>
            <w:tcW w:w="1711" w:type="dxa"/>
            <w:vAlign w:val="bottom"/>
          </w:tcPr>
          <w:p w:rsidR="00F75251" w:rsidRPr="00924A0D" w:rsidRDefault="00F75251" w:rsidP="00E75515">
            <w:pPr>
              <w:jc w:val="right"/>
              <w:rPr>
                <w:b/>
              </w:rPr>
            </w:pPr>
            <w:r w:rsidRPr="00924A0D">
              <w:rPr>
                <w:b/>
              </w:rPr>
              <w:t>117 965,9</w:t>
            </w:r>
          </w:p>
        </w:tc>
        <w:tc>
          <w:tcPr>
            <w:tcW w:w="1711" w:type="dxa"/>
            <w:shd w:val="clear" w:color="auto" w:fill="auto"/>
            <w:noWrap/>
            <w:vAlign w:val="bottom"/>
          </w:tcPr>
          <w:p w:rsidR="00F75251" w:rsidRPr="00924A0D" w:rsidRDefault="00F75251" w:rsidP="00E75515">
            <w:pPr>
              <w:jc w:val="right"/>
              <w:rPr>
                <w:b/>
              </w:rPr>
            </w:pPr>
            <w:r w:rsidRPr="00924A0D">
              <w:rPr>
                <w:b/>
              </w:rPr>
              <w:t>-2 225 319,7</w:t>
            </w:r>
          </w:p>
        </w:tc>
      </w:tr>
      <w:tr w:rsidR="00F75251" w:rsidRPr="00924A0D" w:rsidTr="00F75251">
        <w:trPr>
          <w:trHeight w:val="1136"/>
        </w:trPr>
        <w:tc>
          <w:tcPr>
            <w:tcW w:w="560" w:type="dxa"/>
            <w:shd w:val="clear" w:color="auto" w:fill="auto"/>
            <w:noWrap/>
            <w:vAlign w:val="bottom"/>
          </w:tcPr>
          <w:p w:rsidR="00F75251" w:rsidRPr="00924A0D" w:rsidRDefault="00F75251" w:rsidP="00F75251"/>
        </w:tc>
        <w:tc>
          <w:tcPr>
            <w:tcW w:w="2842" w:type="dxa"/>
            <w:shd w:val="clear" w:color="auto" w:fill="auto"/>
            <w:noWrap/>
            <w:vAlign w:val="center"/>
          </w:tcPr>
          <w:p w:rsidR="00F75251" w:rsidRPr="00924A0D" w:rsidRDefault="00F75251" w:rsidP="00F75251">
            <w:pPr>
              <w:rPr>
                <w:bCs/>
              </w:rPr>
            </w:pPr>
            <w:r w:rsidRPr="00924A0D">
              <w:rPr>
                <w:bCs/>
              </w:rPr>
              <w:t>01 03 01 00 00 0000 000</w:t>
            </w:r>
          </w:p>
        </w:tc>
        <w:tc>
          <w:tcPr>
            <w:tcW w:w="3969" w:type="dxa"/>
            <w:shd w:val="clear" w:color="auto" w:fill="auto"/>
            <w:vAlign w:val="center"/>
          </w:tcPr>
          <w:p w:rsidR="00F75251" w:rsidRPr="00924A0D" w:rsidRDefault="00F75251" w:rsidP="00F75251">
            <w:pPr>
              <w:jc w:val="both"/>
              <w:rPr>
                <w:bCs/>
              </w:rPr>
            </w:pPr>
            <w:r w:rsidRPr="00924A0D">
              <w:rPr>
                <w:bCs/>
              </w:rPr>
              <w:t>Бюджетные кредиты из других бюджетов бюджетной системы Российской Федерации в валюте Российской Федерации</w:t>
            </w:r>
          </w:p>
        </w:tc>
        <w:tc>
          <w:tcPr>
            <w:tcW w:w="1711" w:type="dxa"/>
            <w:vAlign w:val="bottom"/>
          </w:tcPr>
          <w:p w:rsidR="00F75251" w:rsidRPr="00924A0D" w:rsidRDefault="00F75251" w:rsidP="00E75515">
            <w:pPr>
              <w:jc w:val="right"/>
            </w:pPr>
            <w:r w:rsidRPr="00924A0D">
              <w:t>117 965,9</w:t>
            </w:r>
          </w:p>
        </w:tc>
        <w:tc>
          <w:tcPr>
            <w:tcW w:w="1711" w:type="dxa"/>
            <w:shd w:val="clear" w:color="auto" w:fill="auto"/>
            <w:noWrap/>
            <w:vAlign w:val="bottom"/>
          </w:tcPr>
          <w:p w:rsidR="00F75251" w:rsidRPr="00924A0D" w:rsidRDefault="00F75251" w:rsidP="00E75515">
            <w:pPr>
              <w:jc w:val="right"/>
            </w:pPr>
            <w:r w:rsidRPr="00924A0D">
              <w:t>-2 225 319,7</w:t>
            </w:r>
          </w:p>
        </w:tc>
      </w:tr>
      <w:tr w:rsidR="00F75251" w:rsidRPr="00924A0D" w:rsidTr="00F75251">
        <w:trPr>
          <w:trHeight w:val="1064"/>
        </w:trPr>
        <w:tc>
          <w:tcPr>
            <w:tcW w:w="560" w:type="dxa"/>
            <w:shd w:val="clear" w:color="auto" w:fill="auto"/>
            <w:noWrap/>
            <w:vAlign w:val="bottom"/>
          </w:tcPr>
          <w:p w:rsidR="00F75251" w:rsidRPr="00924A0D" w:rsidRDefault="00F75251" w:rsidP="00F75251">
            <w:r w:rsidRPr="00924A0D">
              <w:t> </w:t>
            </w:r>
          </w:p>
        </w:tc>
        <w:tc>
          <w:tcPr>
            <w:tcW w:w="2842" w:type="dxa"/>
            <w:shd w:val="clear" w:color="auto" w:fill="auto"/>
            <w:noWrap/>
            <w:vAlign w:val="center"/>
          </w:tcPr>
          <w:p w:rsidR="00F75251" w:rsidRPr="00924A0D" w:rsidRDefault="00F75251" w:rsidP="00F75251">
            <w:r w:rsidRPr="00924A0D">
              <w:t>01 03 01 00 00 0000 700</w:t>
            </w:r>
          </w:p>
        </w:tc>
        <w:tc>
          <w:tcPr>
            <w:tcW w:w="3969" w:type="dxa"/>
            <w:shd w:val="clear" w:color="auto" w:fill="auto"/>
            <w:vAlign w:val="center"/>
          </w:tcPr>
          <w:p w:rsidR="00F75251" w:rsidRPr="00924A0D" w:rsidRDefault="00F75251" w:rsidP="00F75251">
            <w:pPr>
              <w:jc w:val="both"/>
            </w:pPr>
            <w:r w:rsidRPr="00924A0D">
              <w:t>Привлечение бюджетных кредитов из других бюджетов бюджетной системы Российской Федерации в валюте Российской Федерации</w:t>
            </w:r>
          </w:p>
        </w:tc>
        <w:tc>
          <w:tcPr>
            <w:tcW w:w="1711" w:type="dxa"/>
            <w:vAlign w:val="bottom"/>
          </w:tcPr>
          <w:p w:rsidR="00F75251" w:rsidRPr="00924A0D" w:rsidRDefault="00F75251" w:rsidP="00E75515">
            <w:pPr>
              <w:jc w:val="right"/>
            </w:pPr>
            <w:r w:rsidRPr="00924A0D">
              <w:t>11 088 905,7</w:t>
            </w:r>
          </w:p>
        </w:tc>
        <w:tc>
          <w:tcPr>
            <w:tcW w:w="1711" w:type="dxa"/>
            <w:shd w:val="clear" w:color="auto" w:fill="auto"/>
            <w:noWrap/>
            <w:vAlign w:val="bottom"/>
          </w:tcPr>
          <w:p w:rsidR="00F75251" w:rsidRPr="00924A0D" w:rsidRDefault="00F75251" w:rsidP="00E75515">
            <w:pPr>
              <w:jc w:val="right"/>
            </w:pPr>
            <w:r w:rsidRPr="00924A0D">
              <w:t>11 538 207,3</w:t>
            </w:r>
          </w:p>
        </w:tc>
      </w:tr>
      <w:tr w:rsidR="00F75251" w:rsidRPr="00924A0D" w:rsidTr="00F75251">
        <w:trPr>
          <w:trHeight w:val="698"/>
        </w:trPr>
        <w:tc>
          <w:tcPr>
            <w:tcW w:w="560" w:type="dxa"/>
            <w:shd w:val="clear" w:color="auto" w:fill="auto"/>
            <w:noWrap/>
            <w:vAlign w:val="bottom"/>
          </w:tcPr>
          <w:p w:rsidR="00F75251" w:rsidRPr="00924A0D" w:rsidRDefault="00F75251" w:rsidP="00F75251">
            <w:r w:rsidRPr="00924A0D">
              <w:t> </w:t>
            </w:r>
          </w:p>
        </w:tc>
        <w:tc>
          <w:tcPr>
            <w:tcW w:w="2842" w:type="dxa"/>
            <w:shd w:val="clear" w:color="auto" w:fill="auto"/>
            <w:noWrap/>
            <w:vAlign w:val="center"/>
          </w:tcPr>
          <w:p w:rsidR="00F75251" w:rsidRPr="00924A0D" w:rsidRDefault="00F75251" w:rsidP="00F75251">
            <w:r w:rsidRPr="00924A0D">
              <w:t>01 03 01 00 02 0000 710</w:t>
            </w:r>
          </w:p>
        </w:tc>
        <w:tc>
          <w:tcPr>
            <w:tcW w:w="3969" w:type="dxa"/>
            <w:shd w:val="clear" w:color="auto" w:fill="auto"/>
            <w:vAlign w:val="center"/>
          </w:tcPr>
          <w:p w:rsidR="00F75251" w:rsidRPr="00924A0D" w:rsidRDefault="00F75251" w:rsidP="00F75251">
            <w:pPr>
              <w:jc w:val="both"/>
            </w:pPr>
            <w:r w:rsidRPr="00924A0D">
              <w:t>Привлечение кредитов из других бюджетов бюджетной системы Российской Федерации бюджетом Белгородской области в валюте Российской Федерации</w:t>
            </w:r>
          </w:p>
        </w:tc>
        <w:tc>
          <w:tcPr>
            <w:tcW w:w="1711" w:type="dxa"/>
            <w:vAlign w:val="bottom"/>
          </w:tcPr>
          <w:p w:rsidR="00F75251" w:rsidRPr="00924A0D" w:rsidRDefault="00F75251" w:rsidP="00E75515">
            <w:pPr>
              <w:jc w:val="right"/>
            </w:pPr>
            <w:r w:rsidRPr="00924A0D">
              <w:t>11 088 905,7</w:t>
            </w:r>
          </w:p>
        </w:tc>
        <w:tc>
          <w:tcPr>
            <w:tcW w:w="1711" w:type="dxa"/>
            <w:shd w:val="clear" w:color="auto" w:fill="auto"/>
            <w:noWrap/>
            <w:vAlign w:val="bottom"/>
          </w:tcPr>
          <w:p w:rsidR="00F75251" w:rsidRPr="00924A0D" w:rsidRDefault="00F75251" w:rsidP="00E75515">
            <w:pPr>
              <w:jc w:val="right"/>
            </w:pPr>
            <w:r w:rsidRPr="00924A0D">
              <w:t>11 538 207,3</w:t>
            </w:r>
          </w:p>
        </w:tc>
      </w:tr>
      <w:tr w:rsidR="00F75251" w:rsidRPr="00924A0D" w:rsidTr="00F75251">
        <w:trPr>
          <w:trHeight w:val="2124"/>
        </w:trPr>
        <w:tc>
          <w:tcPr>
            <w:tcW w:w="560" w:type="dxa"/>
            <w:shd w:val="clear" w:color="auto" w:fill="auto"/>
            <w:noWrap/>
            <w:vAlign w:val="bottom"/>
          </w:tcPr>
          <w:p w:rsidR="00F75251" w:rsidRPr="00924A0D" w:rsidRDefault="00F75251" w:rsidP="00F75251"/>
        </w:tc>
        <w:tc>
          <w:tcPr>
            <w:tcW w:w="2842" w:type="dxa"/>
            <w:shd w:val="clear" w:color="auto" w:fill="auto"/>
            <w:noWrap/>
            <w:vAlign w:val="center"/>
          </w:tcPr>
          <w:p w:rsidR="00F75251" w:rsidRPr="00924A0D" w:rsidRDefault="00F75251" w:rsidP="00F75251">
            <w:pPr>
              <w:rPr>
                <w:i/>
              </w:rPr>
            </w:pPr>
            <w:r w:rsidRPr="00924A0D">
              <w:rPr>
                <w:i/>
              </w:rPr>
              <w:t>01 03 01 00 02 2700 710</w:t>
            </w:r>
          </w:p>
        </w:tc>
        <w:tc>
          <w:tcPr>
            <w:tcW w:w="3969" w:type="dxa"/>
            <w:shd w:val="clear" w:color="auto" w:fill="auto"/>
            <w:vAlign w:val="center"/>
          </w:tcPr>
          <w:p w:rsidR="00F75251" w:rsidRPr="00924A0D" w:rsidRDefault="00F75251" w:rsidP="00F75251">
            <w:pPr>
              <w:jc w:val="both"/>
              <w:rPr>
                <w:i/>
              </w:rPr>
            </w:pPr>
            <w:r w:rsidRPr="00924A0D">
              <w:rPr>
                <w:i/>
              </w:rPr>
              <w:t>в том числе:</w:t>
            </w:r>
          </w:p>
          <w:p w:rsidR="00F75251" w:rsidRPr="00924A0D" w:rsidRDefault="00F75251" w:rsidP="00F75251">
            <w:pPr>
              <w:jc w:val="both"/>
              <w:rPr>
                <w:i/>
              </w:rPr>
            </w:pPr>
            <w:r w:rsidRPr="00924A0D">
              <w:rPr>
                <w:i/>
              </w:rPr>
              <w:t>привлечение бюджетных кредитов, предоставленных из федерального бюджета бюджету Белгородской области</w:t>
            </w:r>
          </w:p>
          <w:p w:rsidR="00F75251" w:rsidRPr="00924A0D" w:rsidRDefault="00F75251" w:rsidP="00F75251">
            <w:pPr>
              <w:jc w:val="both"/>
              <w:rPr>
                <w:i/>
              </w:rPr>
            </w:pPr>
            <w:r w:rsidRPr="00924A0D">
              <w:rPr>
                <w:i/>
              </w:rPr>
              <w:t>на финансовое обеспечение реализации инфраструктурных проектов</w:t>
            </w:r>
          </w:p>
        </w:tc>
        <w:tc>
          <w:tcPr>
            <w:tcW w:w="1711" w:type="dxa"/>
            <w:vAlign w:val="bottom"/>
          </w:tcPr>
          <w:p w:rsidR="00F75251" w:rsidRPr="00924A0D" w:rsidRDefault="00F75251" w:rsidP="00E75515">
            <w:pPr>
              <w:jc w:val="right"/>
              <w:rPr>
                <w:i/>
              </w:rPr>
            </w:pPr>
            <w:r w:rsidRPr="00924A0D">
              <w:rPr>
                <w:i/>
              </w:rPr>
              <w:t>672 833,0</w:t>
            </w:r>
          </w:p>
        </w:tc>
        <w:tc>
          <w:tcPr>
            <w:tcW w:w="1711" w:type="dxa"/>
            <w:shd w:val="clear" w:color="auto" w:fill="auto"/>
            <w:noWrap/>
            <w:vAlign w:val="bottom"/>
          </w:tcPr>
          <w:p w:rsidR="00F75251" w:rsidRPr="00924A0D" w:rsidRDefault="00F75251" w:rsidP="00E75515">
            <w:pPr>
              <w:jc w:val="right"/>
              <w:rPr>
                <w:i/>
              </w:rPr>
            </w:pPr>
            <w:r w:rsidRPr="00924A0D">
              <w:rPr>
                <w:i/>
              </w:rPr>
              <w:t>1 057 286,0</w:t>
            </w:r>
          </w:p>
        </w:tc>
      </w:tr>
      <w:tr w:rsidR="00F75251" w:rsidRPr="00924A0D" w:rsidTr="00F75251">
        <w:trPr>
          <w:trHeight w:val="1265"/>
        </w:trPr>
        <w:tc>
          <w:tcPr>
            <w:tcW w:w="560" w:type="dxa"/>
            <w:shd w:val="clear" w:color="auto" w:fill="auto"/>
            <w:noWrap/>
            <w:vAlign w:val="bottom"/>
          </w:tcPr>
          <w:p w:rsidR="00F75251" w:rsidRPr="00924A0D" w:rsidRDefault="00F75251" w:rsidP="00F75251"/>
        </w:tc>
        <w:tc>
          <w:tcPr>
            <w:tcW w:w="2842" w:type="dxa"/>
            <w:shd w:val="clear" w:color="auto" w:fill="auto"/>
            <w:noWrap/>
            <w:vAlign w:val="center"/>
          </w:tcPr>
          <w:p w:rsidR="00F75251" w:rsidRPr="00924A0D" w:rsidRDefault="00F75251" w:rsidP="00F75251">
            <w:pPr>
              <w:rPr>
                <w:i/>
              </w:rPr>
            </w:pPr>
            <w:r w:rsidRPr="00924A0D">
              <w:rPr>
                <w:i/>
              </w:rPr>
              <w:t>01 03 01 00 02 2900 710</w:t>
            </w:r>
          </w:p>
        </w:tc>
        <w:tc>
          <w:tcPr>
            <w:tcW w:w="3969" w:type="dxa"/>
            <w:shd w:val="clear" w:color="auto" w:fill="auto"/>
            <w:vAlign w:val="center"/>
          </w:tcPr>
          <w:p w:rsidR="00F75251" w:rsidRPr="00924A0D" w:rsidRDefault="00F75251" w:rsidP="00F75251">
            <w:pPr>
              <w:jc w:val="both"/>
              <w:rPr>
                <w:i/>
              </w:rPr>
            </w:pPr>
            <w:r w:rsidRPr="00924A0D">
              <w:rPr>
                <w:i/>
              </w:rPr>
              <w:t>привлечение бюджетом субъекта Российской Федерации бюджетных кредитов, предоставленных из федерального бюджета в валюте Российской Федерации для погашения долговых обязательств субъекта Российской Федерации (муниципального образования) в виде обязательств по государственным (муниципальным) ценным бумагам субъекта Российской Федерации (муниципального образования) и кредитам, полученным субъектом Российской Федерации (муниципальным образованием) от кредитных организаций</w:t>
            </w:r>
          </w:p>
        </w:tc>
        <w:tc>
          <w:tcPr>
            <w:tcW w:w="1711" w:type="dxa"/>
            <w:vAlign w:val="bottom"/>
          </w:tcPr>
          <w:p w:rsidR="00F75251" w:rsidRPr="00924A0D" w:rsidRDefault="00F75251" w:rsidP="00E75515">
            <w:pPr>
              <w:jc w:val="right"/>
              <w:rPr>
                <w:i/>
              </w:rPr>
            </w:pPr>
          </w:p>
          <w:p w:rsidR="00F75251" w:rsidRPr="00924A0D" w:rsidRDefault="00F75251" w:rsidP="00E75515">
            <w:pPr>
              <w:jc w:val="right"/>
              <w:rPr>
                <w:i/>
              </w:rPr>
            </w:pPr>
          </w:p>
          <w:p w:rsidR="00F75251" w:rsidRPr="00924A0D" w:rsidRDefault="00F75251" w:rsidP="00E75515">
            <w:pPr>
              <w:jc w:val="right"/>
              <w:rPr>
                <w:i/>
              </w:rPr>
            </w:pPr>
          </w:p>
          <w:p w:rsidR="00F75251" w:rsidRPr="00924A0D" w:rsidRDefault="00F75251" w:rsidP="00E75515">
            <w:pPr>
              <w:jc w:val="right"/>
              <w:rPr>
                <w:i/>
              </w:rPr>
            </w:pPr>
          </w:p>
          <w:p w:rsidR="00F75251" w:rsidRPr="00924A0D" w:rsidRDefault="00F75251" w:rsidP="00E75515">
            <w:pPr>
              <w:jc w:val="right"/>
              <w:rPr>
                <w:i/>
              </w:rPr>
            </w:pPr>
          </w:p>
          <w:p w:rsidR="00F75251" w:rsidRPr="00924A0D" w:rsidRDefault="00F75251" w:rsidP="00E75515">
            <w:pPr>
              <w:jc w:val="right"/>
              <w:rPr>
                <w:i/>
              </w:rPr>
            </w:pPr>
            <w:r w:rsidRPr="00924A0D">
              <w:rPr>
                <w:i/>
              </w:rPr>
              <w:t>0,0</w:t>
            </w:r>
          </w:p>
        </w:tc>
        <w:tc>
          <w:tcPr>
            <w:tcW w:w="1711" w:type="dxa"/>
            <w:shd w:val="clear" w:color="auto" w:fill="auto"/>
            <w:noWrap/>
            <w:vAlign w:val="bottom"/>
          </w:tcPr>
          <w:p w:rsidR="00F75251" w:rsidRPr="00924A0D" w:rsidRDefault="00F75251" w:rsidP="00E75515">
            <w:pPr>
              <w:jc w:val="right"/>
              <w:rPr>
                <w:i/>
              </w:rPr>
            </w:pPr>
            <w:r w:rsidRPr="00924A0D">
              <w:rPr>
                <w:i/>
              </w:rPr>
              <w:t>0,0</w:t>
            </w:r>
          </w:p>
        </w:tc>
      </w:tr>
      <w:tr w:rsidR="00F75251" w:rsidRPr="00924A0D" w:rsidTr="00F75251">
        <w:trPr>
          <w:trHeight w:val="1098"/>
        </w:trPr>
        <w:tc>
          <w:tcPr>
            <w:tcW w:w="560" w:type="dxa"/>
            <w:shd w:val="clear" w:color="auto" w:fill="auto"/>
            <w:noWrap/>
            <w:vAlign w:val="bottom"/>
          </w:tcPr>
          <w:p w:rsidR="00F75251" w:rsidRPr="00924A0D" w:rsidRDefault="00F75251" w:rsidP="00F75251"/>
        </w:tc>
        <w:tc>
          <w:tcPr>
            <w:tcW w:w="2842" w:type="dxa"/>
            <w:shd w:val="clear" w:color="auto" w:fill="auto"/>
            <w:noWrap/>
            <w:vAlign w:val="center"/>
          </w:tcPr>
          <w:p w:rsidR="00F75251" w:rsidRPr="00924A0D" w:rsidRDefault="00F75251" w:rsidP="00F75251">
            <w:pPr>
              <w:rPr>
                <w:i/>
              </w:rPr>
            </w:pPr>
            <w:r w:rsidRPr="00924A0D">
              <w:rPr>
                <w:i/>
              </w:rPr>
              <w:t>01 03 01 00 02 0000 710</w:t>
            </w:r>
          </w:p>
        </w:tc>
        <w:tc>
          <w:tcPr>
            <w:tcW w:w="3969" w:type="dxa"/>
            <w:shd w:val="clear" w:color="auto" w:fill="auto"/>
            <w:vAlign w:val="center"/>
          </w:tcPr>
          <w:p w:rsidR="00F75251" w:rsidRPr="00924A0D" w:rsidRDefault="00F75251" w:rsidP="00F75251">
            <w:pPr>
              <w:jc w:val="both"/>
              <w:rPr>
                <w:i/>
              </w:rPr>
            </w:pPr>
            <w:r w:rsidRPr="00924A0D">
              <w:rPr>
                <w:i/>
              </w:rPr>
              <w:t>привлечение бюджетных кредитов на пополнение остатка средств на едином счете бюджета</w:t>
            </w:r>
          </w:p>
        </w:tc>
        <w:tc>
          <w:tcPr>
            <w:tcW w:w="1711" w:type="dxa"/>
            <w:vAlign w:val="bottom"/>
          </w:tcPr>
          <w:p w:rsidR="00F75251" w:rsidRPr="00924A0D" w:rsidRDefault="00F75251" w:rsidP="00E75515">
            <w:pPr>
              <w:jc w:val="right"/>
              <w:rPr>
                <w:i/>
              </w:rPr>
            </w:pPr>
            <w:r w:rsidRPr="00924A0D">
              <w:rPr>
                <w:i/>
              </w:rPr>
              <w:t>10 416 072,7</w:t>
            </w:r>
          </w:p>
        </w:tc>
        <w:tc>
          <w:tcPr>
            <w:tcW w:w="1711" w:type="dxa"/>
            <w:shd w:val="clear" w:color="auto" w:fill="auto"/>
            <w:noWrap/>
            <w:vAlign w:val="bottom"/>
          </w:tcPr>
          <w:p w:rsidR="00F75251" w:rsidRPr="00924A0D" w:rsidRDefault="00F75251" w:rsidP="00E75515">
            <w:pPr>
              <w:jc w:val="right"/>
              <w:rPr>
                <w:i/>
              </w:rPr>
            </w:pPr>
            <w:r w:rsidRPr="00924A0D">
              <w:rPr>
                <w:i/>
              </w:rPr>
              <w:t>10 480 921,3</w:t>
            </w:r>
          </w:p>
        </w:tc>
      </w:tr>
      <w:tr w:rsidR="00F75251" w:rsidRPr="00924A0D" w:rsidTr="00F75251">
        <w:trPr>
          <w:trHeight w:val="1607"/>
        </w:trPr>
        <w:tc>
          <w:tcPr>
            <w:tcW w:w="560" w:type="dxa"/>
            <w:shd w:val="clear" w:color="auto" w:fill="auto"/>
            <w:noWrap/>
            <w:vAlign w:val="bottom"/>
          </w:tcPr>
          <w:p w:rsidR="00F75251" w:rsidRPr="00924A0D" w:rsidRDefault="00F75251" w:rsidP="00F75251">
            <w:r w:rsidRPr="00924A0D">
              <w:t> </w:t>
            </w:r>
          </w:p>
        </w:tc>
        <w:tc>
          <w:tcPr>
            <w:tcW w:w="2842" w:type="dxa"/>
            <w:shd w:val="clear" w:color="auto" w:fill="auto"/>
            <w:noWrap/>
            <w:vAlign w:val="center"/>
          </w:tcPr>
          <w:p w:rsidR="00F75251" w:rsidRPr="00924A0D" w:rsidRDefault="00F75251" w:rsidP="00F75251">
            <w:r w:rsidRPr="00924A0D">
              <w:t>01 03 01 00 00 0000 800</w:t>
            </w:r>
          </w:p>
        </w:tc>
        <w:tc>
          <w:tcPr>
            <w:tcW w:w="3969" w:type="dxa"/>
            <w:shd w:val="clear" w:color="auto" w:fill="auto"/>
            <w:vAlign w:val="center"/>
          </w:tcPr>
          <w:p w:rsidR="00F75251" w:rsidRPr="00924A0D" w:rsidRDefault="00F75251" w:rsidP="00F75251">
            <w:pPr>
              <w:jc w:val="both"/>
            </w:pPr>
            <w:r w:rsidRPr="00924A0D">
              <w:t xml:space="preserve">Погашение бюджетных кредитов, полученных </w:t>
            </w:r>
            <w:r w:rsidRPr="00924A0D">
              <w:rPr>
                <w:bCs/>
              </w:rPr>
              <w:t xml:space="preserve">из </w:t>
            </w:r>
            <w:r w:rsidRPr="00924A0D">
              <w:t>других бюджетов бюджетной системы Российской Федерации в валюте Российской Федерации</w:t>
            </w:r>
          </w:p>
        </w:tc>
        <w:tc>
          <w:tcPr>
            <w:tcW w:w="1711" w:type="dxa"/>
            <w:vAlign w:val="bottom"/>
          </w:tcPr>
          <w:p w:rsidR="00F75251" w:rsidRPr="00924A0D" w:rsidRDefault="00F75251" w:rsidP="00E75515">
            <w:pPr>
              <w:jc w:val="right"/>
            </w:pPr>
            <w:r w:rsidRPr="00924A0D">
              <w:t>10 970 939,8</w:t>
            </w:r>
          </w:p>
        </w:tc>
        <w:tc>
          <w:tcPr>
            <w:tcW w:w="1711" w:type="dxa"/>
            <w:shd w:val="clear" w:color="auto" w:fill="auto"/>
            <w:noWrap/>
            <w:vAlign w:val="bottom"/>
          </w:tcPr>
          <w:p w:rsidR="00F75251" w:rsidRPr="00924A0D" w:rsidRDefault="00F75251" w:rsidP="00E75515">
            <w:pPr>
              <w:jc w:val="right"/>
            </w:pPr>
            <w:r w:rsidRPr="00924A0D">
              <w:t>13 763 527,0</w:t>
            </w:r>
          </w:p>
        </w:tc>
      </w:tr>
      <w:tr w:rsidR="00F75251" w:rsidRPr="00924A0D" w:rsidTr="00F75251">
        <w:trPr>
          <w:trHeight w:val="1779"/>
        </w:trPr>
        <w:tc>
          <w:tcPr>
            <w:tcW w:w="560" w:type="dxa"/>
            <w:shd w:val="clear" w:color="auto" w:fill="auto"/>
            <w:noWrap/>
            <w:vAlign w:val="bottom"/>
          </w:tcPr>
          <w:p w:rsidR="00F75251" w:rsidRPr="00924A0D" w:rsidRDefault="00F75251" w:rsidP="00F75251">
            <w:r w:rsidRPr="00924A0D">
              <w:t> </w:t>
            </w:r>
          </w:p>
        </w:tc>
        <w:tc>
          <w:tcPr>
            <w:tcW w:w="2842" w:type="dxa"/>
            <w:shd w:val="clear" w:color="auto" w:fill="auto"/>
            <w:noWrap/>
            <w:vAlign w:val="center"/>
          </w:tcPr>
          <w:p w:rsidR="00F75251" w:rsidRPr="00924A0D" w:rsidRDefault="00F75251" w:rsidP="00F75251">
            <w:r w:rsidRPr="00924A0D">
              <w:t>01 03 01 00 02 0000 810</w:t>
            </w:r>
          </w:p>
        </w:tc>
        <w:tc>
          <w:tcPr>
            <w:tcW w:w="3969" w:type="dxa"/>
            <w:shd w:val="clear" w:color="auto" w:fill="auto"/>
            <w:vAlign w:val="center"/>
          </w:tcPr>
          <w:p w:rsidR="00F75251" w:rsidRPr="00924A0D" w:rsidRDefault="00F75251" w:rsidP="00F75251">
            <w:pPr>
              <w:jc w:val="both"/>
            </w:pPr>
            <w:r w:rsidRPr="00924A0D">
              <w:t>Погашение бюджетом Белгородской области кредитов</w:t>
            </w:r>
            <w:r w:rsidRPr="00924A0D">
              <w:rPr>
                <w:b/>
                <w:bCs/>
              </w:rPr>
              <w:t xml:space="preserve"> </w:t>
            </w:r>
            <w:r w:rsidRPr="00924A0D">
              <w:rPr>
                <w:bCs/>
              </w:rPr>
              <w:t xml:space="preserve">из </w:t>
            </w:r>
            <w:r w:rsidRPr="00924A0D">
              <w:t>других бюджетов бюджетной системы Российской Федерации в валюте Российской Федерации</w:t>
            </w:r>
          </w:p>
        </w:tc>
        <w:tc>
          <w:tcPr>
            <w:tcW w:w="1711" w:type="dxa"/>
            <w:vAlign w:val="bottom"/>
          </w:tcPr>
          <w:p w:rsidR="00F75251" w:rsidRPr="00924A0D" w:rsidRDefault="00F75251" w:rsidP="00E75515">
            <w:pPr>
              <w:jc w:val="right"/>
            </w:pPr>
            <w:r w:rsidRPr="00924A0D">
              <w:t>10 970 939,8</w:t>
            </w:r>
          </w:p>
        </w:tc>
        <w:tc>
          <w:tcPr>
            <w:tcW w:w="1711" w:type="dxa"/>
            <w:shd w:val="clear" w:color="auto" w:fill="auto"/>
            <w:noWrap/>
            <w:vAlign w:val="bottom"/>
          </w:tcPr>
          <w:p w:rsidR="00F75251" w:rsidRPr="00924A0D" w:rsidRDefault="00F75251" w:rsidP="00E75515">
            <w:pPr>
              <w:jc w:val="right"/>
            </w:pPr>
            <w:r w:rsidRPr="00924A0D">
              <w:t>13 763 527,0</w:t>
            </w:r>
          </w:p>
        </w:tc>
      </w:tr>
      <w:tr w:rsidR="00F75251" w:rsidRPr="00924A0D" w:rsidTr="00F75251">
        <w:trPr>
          <w:trHeight w:val="2008"/>
        </w:trPr>
        <w:tc>
          <w:tcPr>
            <w:tcW w:w="560" w:type="dxa"/>
            <w:shd w:val="clear" w:color="auto" w:fill="auto"/>
            <w:noWrap/>
            <w:vAlign w:val="bottom"/>
          </w:tcPr>
          <w:p w:rsidR="00F75251" w:rsidRPr="00924A0D" w:rsidRDefault="00F75251" w:rsidP="00F75251"/>
        </w:tc>
        <w:tc>
          <w:tcPr>
            <w:tcW w:w="2842" w:type="dxa"/>
            <w:shd w:val="clear" w:color="auto" w:fill="auto"/>
            <w:noWrap/>
            <w:vAlign w:val="center"/>
          </w:tcPr>
          <w:p w:rsidR="00F75251" w:rsidRPr="00924A0D" w:rsidRDefault="00F75251" w:rsidP="00F75251">
            <w:pPr>
              <w:rPr>
                <w:i/>
              </w:rPr>
            </w:pPr>
            <w:r w:rsidRPr="00924A0D">
              <w:rPr>
                <w:i/>
              </w:rPr>
              <w:t>01 03 01 00 02 2700 810</w:t>
            </w:r>
          </w:p>
        </w:tc>
        <w:tc>
          <w:tcPr>
            <w:tcW w:w="3969" w:type="dxa"/>
            <w:shd w:val="clear" w:color="auto" w:fill="auto"/>
            <w:vAlign w:val="center"/>
          </w:tcPr>
          <w:p w:rsidR="00F75251" w:rsidRPr="00924A0D" w:rsidRDefault="00F75251" w:rsidP="00F75251">
            <w:pPr>
              <w:jc w:val="both"/>
              <w:rPr>
                <w:i/>
              </w:rPr>
            </w:pPr>
            <w:r w:rsidRPr="00924A0D">
              <w:rPr>
                <w:i/>
              </w:rPr>
              <w:t xml:space="preserve">в том </w:t>
            </w:r>
            <w:proofErr w:type="gramStart"/>
            <w:r w:rsidRPr="00924A0D">
              <w:rPr>
                <w:i/>
              </w:rPr>
              <w:t>числе:</w:t>
            </w:r>
            <w:r w:rsidRPr="00924A0D">
              <w:rPr>
                <w:i/>
              </w:rPr>
              <w:br/>
              <w:t>погашение</w:t>
            </w:r>
            <w:proofErr w:type="gramEnd"/>
            <w:r w:rsidRPr="00924A0D">
              <w:rPr>
                <w:i/>
              </w:rPr>
              <w:t xml:space="preserve"> бюджетных кредитов, предоставленных из федерального бюджета бюджету Белгородской области на финансовое обеспечение реализации инфраструктурных проектов</w:t>
            </w:r>
          </w:p>
        </w:tc>
        <w:tc>
          <w:tcPr>
            <w:tcW w:w="1711" w:type="dxa"/>
            <w:vAlign w:val="bottom"/>
          </w:tcPr>
          <w:p w:rsidR="00F75251" w:rsidRPr="00924A0D" w:rsidRDefault="00F75251" w:rsidP="00E75515">
            <w:pPr>
              <w:jc w:val="right"/>
              <w:rPr>
                <w:i/>
              </w:rPr>
            </w:pPr>
            <w:r w:rsidRPr="00924A0D">
              <w:rPr>
                <w:i/>
              </w:rPr>
              <w:t>145 736,1</w:t>
            </w:r>
          </w:p>
        </w:tc>
        <w:tc>
          <w:tcPr>
            <w:tcW w:w="1711" w:type="dxa"/>
            <w:shd w:val="clear" w:color="auto" w:fill="auto"/>
            <w:noWrap/>
            <w:vAlign w:val="bottom"/>
          </w:tcPr>
          <w:p w:rsidR="00F75251" w:rsidRPr="00924A0D" w:rsidRDefault="00F75251" w:rsidP="00E75515">
            <w:pPr>
              <w:jc w:val="right"/>
              <w:rPr>
                <w:i/>
              </w:rPr>
            </w:pPr>
            <w:r w:rsidRPr="00924A0D">
              <w:rPr>
                <w:i/>
              </w:rPr>
              <w:t>314 612,9</w:t>
            </w:r>
          </w:p>
        </w:tc>
      </w:tr>
      <w:tr w:rsidR="00F75251" w:rsidRPr="00924A0D" w:rsidTr="00F75251">
        <w:trPr>
          <w:trHeight w:val="4200"/>
        </w:trPr>
        <w:tc>
          <w:tcPr>
            <w:tcW w:w="560" w:type="dxa"/>
            <w:shd w:val="clear" w:color="auto" w:fill="auto"/>
            <w:noWrap/>
            <w:vAlign w:val="bottom"/>
          </w:tcPr>
          <w:p w:rsidR="00F75251" w:rsidRPr="00924A0D" w:rsidRDefault="00F75251" w:rsidP="00F75251"/>
        </w:tc>
        <w:tc>
          <w:tcPr>
            <w:tcW w:w="2842" w:type="dxa"/>
            <w:shd w:val="clear" w:color="auto" w:fill="auto"/>
            <w:noWrap/>
            <w:vAlign w:val="center"/>
          </w:tcPr>
          <w:p w:rsidR="00F75251" w:rsidRPr="00924A0D" w:rsidRDefault="00F75251" w:rsidP="00F75251">
            <w:pPr>
              <w:rPr>
                <w:i/>
              </w:rPr>
            </w:pPr>
            <w:r w:rsidRPr="00924A0D">
              <w:rPr>
                <w:i/>
              </w:rPr>
              <w:t>01 03 01 00 02 2900 810</w:t>
            </w:r>
          </w:p>
        </w:tc>
        <w:tc>
          <w:tcPr>
            <w:tcW w:w="3969" w:type="dxa"/>
            <w:shd w:val="clear" w:color="auto" w:fill="auto"/>
            <w:vAlign w:val="center"/>
          </w:tcPr>
          <w:p w:rsidR="00F75251" w:rsidRPr="00924A0D" w:rsidRDefault="00F75251" w:rsidP="00F75251">
            <w:pPr>
              <w:jc w:val="both"/>
              <w:rPr>
                <w:i/>
              </w:rPr>
            </w:pPr>
            <w:r w:rsidRPr="00924A0D">
              <w:rPr>
                <w:i/>
              </w:rPr>
              <w:t>погашение бюджетом субъекта Российской Федерации бюджетных кредитов, предоставленных из федерального бюджета в валюте Российской Федерации для погашения долговых обязательств субъекта Российской Федерации (муниципального образования) в виде обязательств по государственным (муниципальным) ценным бумагам субъекта Российской Федерации (муниципального образования) и кредитам, полученным субъектом Российской Федерации (муниципальным образованием) от кредитных организаций</w:t>
            </w:r>
          </w:p>
        </w:tc>
        <w:tc>
          <w:tcPr>
            <w:tcW w:w="1711" w:type="dxa"/>
            <w:vAlign w:val="bottom"/>
          </w:tcPr>
          <w:p w:rsidR="00F75251" w:rsidRPr="00924A0D" w:rsidRDefault="00F75251" w:rsidP="00E75515">
            <w:pPr>
              <w:jc w:val="right"/>
              <w:rPr>
                <w:i/>
              </w:rPr>
            </w:pPr>
          </w:p>
          <w:p w:rsidR="00F75251" w:rsidRPr="00924A0D" w:rsidRDefault="00F75251" w:rsidP="00E75515">
            <w:pPr>
              <w:jc w:val="right"/>
              <w:rPr>
                <w:i/>
              </w:rPr>
            </w:pPr>
          </w:p>
          <w:p w:rsidR="00F75251" w:rsidRPr="00924A0D" w:rsidRDefault="00F75251" w:rsidP="00E75515">
            <w:pPr>
              <w:jc w:val="right"/>
              <w:rPr>
                <w:i/>
              </w:rPr>
            </w:pPr>
          </w:p>
          <w:p w:rsidR="00F75251" w:rsidRPr="00924A0D" w:rsidRDefault="00F75251" w:rsidP="00E75515">
            <w:pPr>
              <w:jc w:val="right"/>
              <w:rPr>
                <w:i/>
              </w:rPr>
            </w:pPr>
          </w:p>
          <w:p w:rsidR="00F75251" w:rsidRPr="00924A0D" w:rsidRDefault="00F75251" w:rsidP="00E75515">
            <w:pPr>
              <w:jc w:val="right"/>
              <w:rPr>
                <w:i/>
              </w:rPr>
            </w:pPr>
          </w:p>
          <w:p w:rsidR="00F75251" w:rsidRPr="00924A0D" w:rsidRDefault="00F75251" w:rsidP="00E75515">
            <w:pPr>
              <w:jc w:val="right"/>
              <w:rPr>
                <w:i/>
              </w:rPr>
            </w:pPr>
          </w:p>
          <w:p w:rsidR="00F75251" w:rsidRPr="00924A0D" w:rsidRDefault="00F75251" w:rsidP="00E75515">
            <w:pPr>
              <w:jc w:val="right"/>
              <w:rPr>
                <w:i/>
              </w:rPr>
            </w:pPr>
          </w:p>
          <w:p w:rsidR="00F75251" w:rsidRPr="00924A0D" w:rsidRDefault="00F75251" w:rsidP="00E75515">
            <w:pPr>
              <w:jc w:val="right"/>
              <w:rPr>
                <w:i/>
              </w:rPr>
            </w:pPr>
          </w:p>
          <w:p w:rsidR="00F75251" w:rsidRPr="00924A0D" w:rsidRDefault="00F75251" w:rsidP="00E75515">
            <w:pPr>
              <w:jc w:val="right"/>
              <w:rPr>
                <w:i/>
              </w:rPr>
            </w:pPr>
          </w:p>
          <w:p w:rsidR="00F75251" w:rsidRPr="00924A0D" w:rsidRDefault="00F75251" w:rsidP="00E75515">
            <w:pPr>
              <w:jc w:val="right"/>
              <w:rPr>
                <w:i/>
              </w:rPr>
            </w:pPr>
          </w:p>
          <w:p w:rsidR="00F75251" w:rsidRPr="00924A0D" w:rsidRDefault="00F75251" w:rsidP="00E75515">
            <w:pPr>
              <w:jc w:val="right"/>
              <w:rPr>
                <w:i/>
              </w:rPr>
            </w:pPr>
          </w:p>
          <w:p w:rsidR="00F75251" w:rsidRPr="00924A0D" w:rsidRDefault="00F75251" w:rsidP="00E75515">
            <w:pPr>
              <w:jc w:val="right"/>
              <w:rPr>
                <w:i/>
              </w:rPr>
            </w:pPr>
          </w:p>
          <w:p w:rsidR="00F75251" w:rsidRPr="00924A0D" w:rsidRDefault="00F75251" w:rsidP="00E75515">
            <w:pPr>
              <w:jc w:val="right"/>
              <w:rPr>
                <w:i/>
              </w:rPr>
            </w:pPr>
          </w:p>
          <w:p w:rsidR="00F75251" w:rsidRPr="00924A0D" w:rsidRDefault="00F75251" w:rsidP="00E75515">
            <w:pPr>
              <w:jc w:val="right"/>
              <w:rPr>
                <w:i/>
              </w:rPr>
            </w:pPr>
          </w:p>
          <w:p w:rsidR="00F75251" w:rsidRPr="00924A0D" w:rsidRDefault="00F75251" w:rsidP="00E75515">
            <w:pPr>
              <w:jc w:val="right"/>
              <w:rPr>
                <w:i/>
              </w:rPr>
            </w:pPr>
          </w:p>
          <w:p w:rsidR="00F75251" w:rsidRPr="00924A0D" w:rsidRDefault="00F75251" w:rsidP="00E75515">
            <w:pPr>
              <w:jc w:val="right"/>
              <w:rPr>
                <w:i/>
              </w:rPr>
            </w:pPr>
          </w:p>
          <w:p w:rsidR="00F75251" w:rsidRPr="00924A0D" w:rsidRDefault="00F75251" w:rsidP="00E75515">
            <w:pPr>
              <w:jc w:val="right"/>
              <w:rPr>
                <w:i/>
              </w:rPr>
            </w:pPr>
            <w:r w:rsidRPr="00924A0D">
              <w:rPr>
                <w:i/>
              </w:rPr>
              <w:t>0,0</w:t>
            </w:r>
          </w:p>
        </w:tc>
        <w:tc>
          <w:tcPr>
            <w:tcW w:w="1711" w:type="dxa"/>
            <w:shd w:val="clear" w:color="auto" w:fill="auto"/>
            <w:noWrap/>
            <w:vAlign w:val="bottom"/>
          </w:tcPr>
          <w:p w:rsidR="00F75251" w:rsidRPr="00924A0D" w:rsidRDefault="00F75251" w:rsidP="00E75515">
            <w:pPr>
              <w:jc w:val="right"/>
              <w:rPr>
                <w:i/>
              </w:rPr>
            </w:pPr>
          </w:p>
          <w:p w:rsidR="00F75251" w:rsidRPr="00924A0D" w:rsidRDefault="00F75251" w:rsidP="00E75515">
            <w:pPr>
              <w:jc w:val="right"/>
              <w:rPr>
                <w:i/>
              </w:rPr>
            </w:pPr>
          </w:p>
          <w:p w:rsidR="00F75251" w:rsidRPr="00924A0D" w:rsidRDefault="00F75251" w:rsidP="00E75515">
            <w:pPr>
              <w:jc w:val="right"/>
              <w:rPr>
                <w:i/>
              </w:rPr>
            </w:pPr>
          </w:p>
          <w:p w:rsidR="00F75251" w:rsidRPr="00924A0D" w:rsidRDefault="00F75251" w:rsidP="00E75515">
            <w:pPr>
              <w:jc w:val="right"/>
              <w:rPr>
                <w:i/>
              </w:rPr>
            </w:pPr>
          </w:p>
          <w:p w:rsidR="00F75251" w:rsidRPr="00924A0D" w:rsidRDefault="00F75251" w:rsidP="00E75515">
            <w:pPr>
              <w:jc w:val="right"/>
              <w:rPr>
                <w:i/>
              </w:rPr>
            </w:pPr>
          </w:p>
          <w:p w:rsidR="00F75251" w:rsidRPr="00924A0D" w:rsidRDefault="00F75251" w:rsidP="00E75515">
            <w:pPr>
              <w:jc w:val="right"/>
              <w:rPr>
                <w:i/>
              </w:rPr>
            </w:pPr>
          </w:p>
          <w:p w:rsidR="00F75251" w:rsidRPr="00924A0D" w:rsidRDefault="00F75251" w:rsidP="00E75515">
            <w:pPr>
              <w:jc w:val="right"/>
              <w:rPr>
                <w:i/>
              </w:rPr>
            </w:pPr>
          </w:p>
          <w:p w:rsidR="00F75251" w:rsidRPr="00924A0D" w:rsidRDefault="00F75251" w:rsidP="00E75515">
            <w:pPr>
              <w:jc w:val="right"/>
              <w:rPr>
                <w:i/>
              </w:rPr>
            </w:pPr>
          </w:p>
          <w:p w:rsidR="00F75251" w:rsidRPr="00924A0D" w:rsidRDefault="00F75251" w:rsidP="00E75515">
            <w:pPr>
              <w:jc w:val="right"/>
              <w:rPr>
                <w:i/>
              </w:rPr>
            </w:pPr>
          </w:p>
          <w:p w:rsidR="00F75251" w:rsidRPr="00924A0D" w:rsidRDefault="00F75251" w:rsidP="00E75515">
            <w:pPr>
              <w:jc w:val="right"/>
              <w:rPr>
                <w:i/>
              </w:rPr>
            </w:pPr>
          </w:p>
          <w:p w:rsidR="00F75251" w:rsidRPr="00924A0D" w:rsidRDefault="00F75251" w:rsidP="00E75515">
            <w:pPr>
              <w:jc w:val="right"/>
              <w:rPr>
                <w:i/>
              </w:rPr>
            </w:pPr>
          </w:p>
          <w:p w:rsidR="00F75251" w:rsidRPr="00924A0D" w:rsidRDefault="00F75251" w:rsidP="00E75515">
            <w:pPr>
              <w:jc w:val="right"/>
              <w:rPr>
                <w:i/>
              </w:rPr>
            </w:pPr>
          </w:p>
          <w:p w:rsidR="00F75251" w:rsidRPr="00924A0D" w:rsidRDefault="00F75251" w:rsidP="00E75515">
            <w:pPr>
              <w:jc w:val="right"/>
              <w:rPr>
                <w:i/>
              </w:rPr>
            </w:pPr>
          </w:p>
          <w:p w:rsidR="00F75251" w:rsidRPr="00924A0D" w:rsidRDefault="00F75251" w:rsidP="00E75515">
            <w:pPr>
              <w:jc w:val="right"/>
              <w:rPr>
                <w:i/>
              </w:rPr>
            </w:pPr>
          </w:p>
          <w:p w:rsidR="00F75251" w:rsidRPr="00924A0D" w:rsidRDefault="00F75251" w:rsidP="00E75515">
            <w:pPr>
              <w:jc w:val="right"/>
              <w:rPr>
                <w:i/>
              </w:rPr>
            </w:pPr>
          </w:p>
          <w:p w:rsidR="00F75251" w:rsidRPr="00924A0D" w:rsidRDefault="00F75251" w:rsidP="00E75515">
            <w:pPr>
              <w:jc w:val="right"/>
              <w:rPr>
                <w:i/>
              </w:rPr>
            </w:pPr>
          </w:p>
          <w:p w:rsidR="00F75251" w:rsidRPr="00924A0D" w:rsidRDefault="00F75251" w:rsidP="00E75515">
            <w:pPr>
              <w:jc w:val="right"/>
              <w:rPr>
                <w:i/>
              </w:rPr>
            </w:pPr>
            <w:r w:rsidRPr="00924A0D">
              <w:rPr>
                <w:i/>
              </w:rPr>
              <w:t>1 650 500,0</w:t>
            </w:r>
          </w:p>
        </w:tc>
      </w:tr>
      <w:tr w:rsidR="00F75251" w:rsidRPr="00924A0D" w:rsidTr="00F75251">
        <w:trPr>
          <w:trHeight w:val="639"/>
        </w:trPr>
        <w:tc>
          <w:tcPr>
            <w:tcW w:w="560" w:type="dxa"/>
            <w:shd w:val="clear" w:color="auto" w:fill="auto"/>
            <w:noWrap/>
            <w:vAlign w:val="bottom"/>
          </w:tcPr>
          <w:p w:rsidR="00F75251" w:rsidRPr="00924A0D" w:rsidRDefault="00F75251" w:rsidP="00F75251"/>
        </w:tc>
        <w:tc>
          <w:tcPr>
            <w:tcW w:w="2842" w:type="dxa"/>
            <w:shd w:val="clear" w:color="auto" w:fill="auto"/>
            <w:noWrap/>
            <w:vAlign w:val="center"/>
          </w:tcPr>
          <w:p w:rsidR="00F75251" w:rsidRPr="00924A0D" w:rsidRDefault="00F75251" w:rsidP="00F75251">
            <w:pPr>
              <w:rPr>
                <w:i/>
              </w:rPr>
            </w:pPr>
            <w:r w:rsidRPr="00924A0D">
              <w:rPr>
                <w:i/>
              </w:rPr>
              <w:t>01 03 01 00 02 0000 810</w:t>
            </w:r>
          </w:p>
        </w:tc>
        <w:tc>
          <w:tcPr>
            <w:tcW w:w="3969" w:type="dxa"/>
            <w:shd w:val="clear" w:color="auto" w:fill="auto"/>
            <w:vAlign w:val="center"/>
          </w:tcPr>
          <w:p w:rsidR="00F75251" w:rsidRPr="00924A0D" w:rsidRDefault="00F75251" w:rsidP="00F75251">
            <w:pPr>
              <w:jc w:val="both"/>
              <w:rPr>
                <w:i/>
              </w:rPr>
            </w:pPr>
            <w:r w:rsidRPr="00924A0D">
              <w:rPr>
                <w:i/>
              </w:rPr>
              <w:t>погашение бюджетных кредитов на пополнение остатка средств на едином счете бюджета</w:t>
            </w:r>
          </w:p>
        </w:tc>
        <w:tc>
          <w:tcPr>
            <w:tcW w:w="1711" w:type="dxa"/>
            <w:vAlign w:val="bottom"/>
          </w:tcPr>
          <w:p w:rsidR="00F75251" w:rsidRPr="00924A0D" w:rsidRDefault="00F75251" w:rsidP="00E75515">
            <w:pPr>
              <w:jc w:val="right"/>
              <w:rPr>
                <w:i/>
              </w:rPr>
            </w:pPr>
            <w:r w:rsidRPr="00924A0D">
              <w:rPr>
                <w:i/>
              </w:rPr>
              <w:t>10 416 072,7</w:t>
            </w:r>
          </w:p>
        </w:tc>
        <w:tc>
          <w:tcPr>
            <w:tcW w:w="1711" w:type="dxa"/>
            <w:shd w:val="clear" w:color="auto" w:fill="auto"/>
            <w:noWrap/>
            <w:vAlign w:val="bottom"/>
          </w:tcPr>
          <w:p w:rsidR="00F75251" w:rsidRPr="00924A0D" w:rsidRDefault="00F75251" w:rsidP="00E75515">
            <w:pPr>
              <w:jc w:val="right"/>
              <w:rPr>
                <w:i/>
              </w:rPr>
            </w:pPr>
            <w:r w:rsidRPr="00924A0D">
              <w:rPr>
                <w:i/>
              </w:rPr>
              <w:t>10 480 921,3</w:t>
            </w:r>
          </w:p>
        </w:tc>
      </w:tr>
      <w:tr w:rsidR="00F75251" w:rsidRPr="00924A0D" w:rsidTr="00F75251">
        <w:trPr>
          <w:trHeight w:val="1643"/>
        </w:trPr>
        <w:tc>
          <w:tcPr>
            <w:tcW w:w="560" w:type="dxa"/>
            <w:shd w:val="clear" w:color="auto" w:fill="auto"/>
            <w:noWrap/>
            <w:vAlign w:val="bottom"/>
          </w:tcPr>
          <w:p w:rsidR="00F75251" w:rsidRPr="00924A0D" w:rsidRDefault="00F75251" w:rsidP="00F75251"/>
        </w:tc>
        <w:tc>
          <w:tcPr>
            <w:tcW w:w="2842" w:type="dxa"/>
            <w:shd w:val="clear" w:color="auto" w:fill="auto"/>
            <w:noWrap/>
            <w:vAlign w:val="center"/>
          </w:tcPr>
          <w:p w:rsidR="00F75251" w:rsidRPr="00924A0D" w:rsidRDefault="00F75251" w:rsidP="00F75251">
            <w:pPr>
              <w:rPr>
                <w:i/>
              </w:rPr>
            </w:pPr>
            <w:r w:rsidRPr="00924A0D">
              <w:rPr>
                <w:i/>
              </w:rPr>
              <w:t>01 03 01 00 02 0000 810</w:t>
            </w:r>
          </w:p>
        </w:tc>
        <w:tc>
          <w:tcPr>
            <w:tcW w:w="3969" w:type="dxa"/>
            <w:shd w:val="clear" w:color="auto" w:fill="auto"/>
            <w:vAlign w:val="center"/>
          </w:tcPr>
          <w:p w:rsidR="00F75251" w:rsidRPr="00924A0D" w:rsidRDefault="00F75251" w:rsidP="00F75251">
            <w:pPr>
              <w:jc w:val="both"/>
              <w:rPr>
                <w:i/>
              </w:rPr>
            </w:pPr>
            <w:r w:rsidRPr="00924A0D">
              <w:rPr>
                <w:i/>
              </w:rPr>
              <w:t>погашение бюджетом Белгородской области реструктурированной задолженности по бюджетным кредитам</w:t>
            </w:r>
          </w:p>
        </w:tc>
        <w:tc>
          <w:tcPr>
            <w:tcW w:w="1711" w:type="dxa"/>
            <w:vAlign w:val="bottom"/>
          </w:tcPr>
          <w:p w:rsidR="00F75251" w:rsidRPr="00924A0D" w:rsidRDefault="00F75251" w:rsidP="00E75515">
            <w:pPr>
              <w:jc w:val="right"/>
              <w:rPr>
                <w:i/>
              </w:rPr>
            </w:pPr>
            <w:r w:rsidRPr="00924A0D">
              <w:rPr>
                <w:i/>
              </w:rPr>
              <w:t>409 131,0</w:t>
            </w:r>
          </w:p>
        </w:tc>
        <w:tc>
          <w:tcPr>
            <w:tcW w:w="1711" w:type="dxa"/>
            <w:shd w:val="clear" w:color="auto" w:fill="auto"/>
            <w:noWrap/>
            <w:vAlign w:val="bottom"/>
          </w:tcPr>
          <w:p w:rsidR="00F75251" w:rsidRPr="00924A0D" w:rsidRDefault="00F75251" w:rsidP="00E75515">
            <w:pPr>
              <w:jc w:val="right"/>
              <w:rPr>
                <w:i/>
              </w:rPr>
            </w:pPr>
            <w:r w:rsidRPr="00924A0D">
              <w:rPr>
                <w:i/>
              </w:rPr>
              <w:t>1 317 492,8</w:t>
            </w:r>
          </w:p>
        </w:tc>
      </w:tr>
      <w:tr w:rsidR="00F75251" w:rsidRPr="00924A0D" w:rsidTr="00F75251">
        <w:trPr>
          <w:trHeight w:val="695"/>
        </w:trPr>
        <w:tc>
          <w:tcPr>
            <w:tcW w:w="560" w:type="dxa"/>
            <w:shd w:val="clear" w:color="auto" w:fill="auto"/>
            <w:noWrap/>
            <w:vAlign w:val="center"/>
          </w:tcPr>
          <w:p w:rsidR="00F75251" w:rsidRPr="00924A0D" w:rsidRDefault="00F75251" w:rsidP="00F75251">
            <w:pPr>
              <w:rPr>
                <w:b/>
                <w:bCs/>
              </w:rPr>
            </w:pPr>
            <w:r w:rsidRPr="00924A0D">
              <w:rPr>
                <w:b/>
                <w:bCs/>
              </w:rPr>
              <w:t>4.</w:t>
            </w:r>
          </w:p>
        </w:tc>
        <w:tc>
          <w:tcPr>
            <w:tcW w:w="2842" w:type="dxa"/>
            <w:shd w:val="clear" w:color="auto" w:fill="auto"/>
            <w:noWrap/>
            <w:vAlign w:val="center"/>
          </w:tcPr>
          <w:p w:rsidR="00F75251" w:rsidRPr="00924A0D" w:rsidRDefault="00F75251" w:rsidP="00F75251">
            <w:pPr>
              <w:rPr>
                <w:b/>
                <w:bCs/>
              </w:rPr>
            </w:pPr>
            <w:r w:rsidRPr="00924A0D">
              <w:rPr>
                <w:b/>
                <w:bCs/>
              </w:rPr>
              <w:t>01 05 00 00 00 0000 000</w:t>
            </w:r>
          </w:p>
        </w:tc>
        <w:tc>
          <w:tcPr>
            <w:tcW w:w="3969" w:type="dxa"/>
            <w:shd w:val="clear" w:color="auto" w:fill="auto"/>
          </w:tcPr>
          <w:p w:rsidR="00F75251" w:rsidRPr="00924A0D" w:rsidRDefault="00F75251" w:rsidP="00F75251">
            <w:pPr>
              <w:jc w:val="both"/>
              <w:rPr>
                <w:b/>
                <w:bCs/>
              </w:rPr>
            </w:pPr>
            <w:r w:rsidRPr="00924A0D">
              <w:rPr>
                <w:b/>
                <w:bCs/>
              </w:rPr>
              <w:t>Изменение остатков средств на счетах по учету средств бюджетов</w:t>
            </w:r>
          </w:p>
        </w:tc>
        <w:tc>
          <w:tcPr>
            <w:tcW w:w="1711" w:type="dxa"/>
            <w:vAlign w:val="bottom"/>
          </w:tcPr>
          <w:p w:rsidR="00F75251" w:rsidRPr="00924A0D" w:rsidRDefault="00F75251" w:rsidP="00E75515">
            <w:pPr>
              <w:jc w:val="right"/>
              <w:rPr>
                <w:b/>
              </w:rPr>
            </w:pPr>
            <w:r w:rsidRPr="00924A0D">
              <w:rPr>
                <w:b/>
              </w:rPr>
              <w:t>10 719 839,4</w:t>
            </w:r>
          </w:p>
        </w:tc>
        <w:tc>
          <w:tcPr>
            <w:tcW w:w="1711" w:type="dxa"/>
            <w:shd w:val="clear" w:color="auto" w:fill="auto"/>
            <w:noWrap/>
            <w:vAlign w:val="bottom"/>
          </w:tcPr>
          <w:p w:rsidR="00F75251" w:rsidRPr="00924A0D" w:rsidRDefault="00F75251" w:rsidP="00E75515">
            <w:pPr>
              <w:jc w:val="right"/>
              <w:rPr>
                <w:b/>
              </w:rPr>
            </w:pPr>
            <w:r w:rsidRPr="00924A0D">
              <w:rPr>
                <w:b/>
              </w:rPr>
              <w:t>10 718 695,8</w:t>
            </w:r>
          </w:p>
        </w:tc>
      </w:tr>
      <w:tr w:rsidR="00F75251" w:rsidRPr="00924A0D" w:rsidTr="00F75251">
        <w:trPr>
          <w:trHeight w:val="505"/>
        </w:trPr>
        <w:tc>
          <w:tcPr>
            <w:tcW w:w="560" w:type="dxa"/>
            <w:shd w:val="clear" w:color="auto" w:fill="auto"/>
            <w:noWrap/>
            <w:vAlign w:val="bottom"/>
          </w:tcPr>
          <w:p w:rsidR="00F75251" w:rsidRPr="00924A0D" w:rsidRDefault="00F75251" w:rsidP="00F75251">
            <w:pPr>
              <w:rPr>
                <w:b/>
                <w:bCs/>
                <w:i/>
                <w:iCs/>
              </w:rPr>
            </w:pPr>
            <w:r w:rsidRPr="00924A0D">
              <w:rPr>
                <w:b/>
                <w:bCs/>
                <w:i/>
                <w:iCs/>
              </w:rPr>
              <w:t> </w:t>
            </w:r>
          </w:p>
        </w:tc>
        <w:tc>
          <w:tcPr>
            <w:tcW w:w="2842" w:type="dxa"/>
            <w:shd w:val="clear" w:color="auto" w:fill="auto"/>
            <w:noWrap/>
            <w:vAlign w:val="center"/>
          </w:tcPr>
          <w:p w:rsidR="00F75251" w:rsidRPr="00924A0D" w:rsidRDefault="00F75251" w:rsidP="00F75251">
            <w:r w:rsidRPr="00924A0D">
              <w:t>01 05 00 00 00 0000 500</w:t>
            </w:r>
          </w:p>
        </w:tc>
        <w:tc>
          <w:tcPr>
            <w:tcW w:w="3969" w:type="dxa"/>
            <w:shd w:val="clear" w:color="auto" w:fill="auto"/>
            <w:vAlign w:val="center"/>
          </w:tcPr>
          <w:p w:rsidR="00F75251" w:rsidRPr="00924A0D" w:rsidRDefault="00F75251" w:rsidP="00F75251">
            <w:pPr>
              <w:jc w:val="both"/>
            </w:pPr>
            <w:r w:rsidRPr="00924A0D">
              <w:t>Увеличение остатков средств бюджетов</w:t>
            </w:r>
          </w:p>
        </w:tc>
        <w:tc>
          <w:tcPr>
            <w:tcW w:w="1711" w:type="dxa"/>
            <w:vAlign w:val="bottom"/>
          </w:tcPr>
          <w:p w:rsidR="00F75251" w:rsidRPr="00924A0D" w:rsidRDefault="00F75251" w:rsidP="00E75515">
            <w:pPr>
              <w:jc w:val="right"/>
            </w:pPr>
            <w:r w:rsidRPr="00924A0D">
              <w:t>142 626 310,3</w:t>
            </w:r>
          </w:p>
        </w:tc>
        <w:tc>
          <w:tcPr>
            <w:tcW w:w="1711" w:type="dxa"/>
            <w:shd w:val="clear" w:color="auto" w:fill="auto"/>
            <w:noWrap/>
            <w:vAlign w:val="bottom"/>
          </w:tcPr>
          <w:p w:rsidR="00F75251" w:rsidRPr="00924A0D" w:rsidRDefault="00F75251" w:rsidP="00E75515">
            <w:pPr>
              <w:jc w:val="right"/>
            </w:pPr>
            <w:r w:rsidRPr="00924A0D">
              <w:t>143 589 291,1</w:t>
            </w:r>
          </w:p>
        </w:tc>
      </w:tr>
      <w:tr w:rsidR="00F75251" w:rsidRPr="00924A0D" w:rsidTr="00F75251">
        <w:trPr>
          <w:trHeight w:val="608"/>
        </w:trPr>
        <w:tc>
          <w:tcPr>
            <w:tcW w:w="560" w:type="dxa"/>
            <w:shd w:val="clear" w:color="auto" w:fill="auto"/>
            <w:noWrap/>
            <w:vAlign w:val="bottom"/>
          </w:tcPr>
          <w:p w:rsidR="00F75251" w:rsidRPr="00924A0D" w:rsidRDefault="00F75251" w:rsidP="00F75251">
            <w:r w:rsidRPr="00924A0D">
              <w:t> </w:t>
            </w:r>
          </w:p>
        </w:tc>
        <w:tc>
          <w:tcPr>
            <w:tcW w:w="2842" w:type="dxa"/>
            <w:shd w:val="clear" w:color="auto" w:fill="auto"/>
            <w:noWrap/>
            <w:vAlign w:val="center"/>
          </w:tcPr>
          <w:p w:rsidR="00F75251" w:rsidRPr="00924A0D" w:rsidRDefault="00F75251" w:rsidP="00F75251">
            <w:r w:rsidRPr="00924A0D">
              <w:t>01 05 02 00 00 0000 500</w:t>
            </w:r>
          </w:p>
        </w:tc>
        <w:tc>
          <w:tcPr>
            <w:tcW w:w="3969" w:type="dxa"/>
            <w:shd w:val="clear" w:color="auto" w:fill="auto"/>
            <w:vAlign w:val="center"/>
          </w:tcPr>
          <w:p w:rsidR="00F75251" w:rsidRPr="00924A0D" w:rsidRDefault="00F75251" w:rsidP="00F75251">
            <w:pPr>
              <w:jc w:val="both"/>
            </w:pPr>
            <w:r w:rsidRPr="00924A0D">
              <w:t>Увеличение прочих остатков средств бюджетов</w:t>
            </w:r>
          </w:p>
        </w:tc>
        <w:tc>
          <w:tcPr>
            <w:tcW w:w="1711" w:type="dxa"/>
            <w:vAlign w:val="bottom"/>
          </w:tcPr>
          <w:p w:rsidR="00F75251" w:rsidRPr="00924A0D" w:rsidRDefault="00F75251" w:rsidP="00E75515">
            <w:pPr>
              <w:jc w:val="right"/>
            </w:pPr>
            <w:r w:rsidRPr="00924A0D">
              <w:t>142 626 310,3</w:t>
            </w:r>
          </w:p>
        </w:tc>
        <w:tc>
          <w:tcPr>
            <w:tcW w:w="1711" w:type="dxa"/>
            <w:shd w:val="clear" w:color="auto" w:fill="auto"/>
            <w:noWrap/>
            <w:vAlign w:val="bottom"/>
          </w:tcPr>
          <w:p w:rsidR="00F75251" w:rsidRPr="00924A0D" w:rsidRDefault="00F75251" w:rsidP="00E75515">
            <w:pPr>
              <w:jc w:val="right"/>
            </w:pPr>
            <w:r w:rsidRPr="00924A0D">
              <w:t>143 589 291,1</w:t>
            </w:r>
          </w:p>
        </w:tc>
      </w:tr>
      <w:tr w:rsidR="00F75251" w:rsidRPr="00924A0D" w:rsidTr="00F75251">
        <w:trPr>
          <w:trHeight w:val="845"/>
        </w:trPr>
        <w:tc>
          <w:tcPr>
            <w:tcW w:w="560" w:type="dxa"/>
            <w:shd w:val="clear" w:color="auto" w:fill="auto"/>
            <w:noWrap/>
            <w:vAlign w:val="bottom"/>
          </w:tcPr>
          <w:p w:rsidR="00F75251" w:rsidRPr="00924A0D" w:rsidRDefault="00F75251" w:rsidP="00F75251">
            <w:r w:rsidRPr="00924A0D">
              <w:t> </w:t>
            </w:r>
          </w:p>
        </w:tc>
        <w:tc>
          <w:tcPr>
            <w:tcW w:w="2842" w:type="dxa"/>
            <w:shd w:val="clear" w:color="auto" w:fill="auto"/>
            <w:noWrap/>
            <w:vAlign w:val="center"/>
          </w:tcPr>
          <w:p w:rsidR="00F75251" w:rsidRPr="00924A0D" w:rsidRDefault="00F75251" w:rsidP="00F75251">
            <w:r w:rsidRPr="00924A0D">
              <w:t>01 05 02 01 00 0000 510</w:t>
            </w:r>
          </w:p>
        </w:tc>
        <w:tc>
          <w:tcPr>
            <w:tcW w:w="3969" w:type="dxa"/>
            <w:shd w:val="clear" w:color="auto" w:fill="auto"/>
            <w:vAlign w:val="center"/>
          </w:tcPr>
          <w:p w:rsidR="00F75251" w:rsidRPr="00924A0D" w:rsidRDefault="00F75251" w:rsidP="00F75251">
            <w:pPr>
              <w:jc w:val="both"/>
            </w:pPr>
            <w:r w:rsidRPr="00924A0D">
              <w:t>Увеличение прочих остатков денежных средств бюджетов</w:t>
            </w:r>
          </w:p>
        </w:tc>
        <w:tc>
          <w:tcPr>
            <w:tcW w:w="1711" w:type="dxa"/>
            <w:vAlign w:val="bottom"/>
          </w:tcPr>
          <w:p w:rsidR="00F75251" w:rsidRPr="00924A0D" w:rsidRDefault="00F75251" w:rsidP="00E75515">
            <w:pPr>
              <w:jc w:val="right"/>
            </w:pPr>
            <w:r w:rsidRPr="00924A0D">
              <w:t>142 626 310,3</w:t>
            </w:r>
          </w:p>
        </w:tc>
        <w:tc>
          <w:tcPr>
            <w:tcW w:w="1711" w:type="dxa"/>
            <w:shd w:val="clear" w:color="auto" w:fill="auto"/>
            <w:noWrap/>
            <w:vAlign w:val="bottom"/>
          </w:tcPr>
          <w:p w:rsidR="00F75251" w:rsidRPr="00924A0D" w:rsidRDefault="00F75251" w:rsidP="00E75515">
            <w:pPr>
              <w:jc w:val="right"/>
            </w:pPr>
            <w:r w:rsidRPr="00924A0D">
              <w:t>143 589 291,1</w:t>
            </w:r>
          </w:p>
        </w:tc>
      </w:tr>
      <w:tr w:rsidR="00F75251" w:rsidRPr="00924A0D" w:rsidTr="00F75251">
        <w:trPr>
          <w:trHeight w:val="814"/>
        </w:trPr>
        <w:tc>
          <w:tcPr>
            <w:tcW w:w="560" w:type="dxa"/>
            <w:shd w:val="clear" w:color="auto" w:fill="auto"/>
            <w:noWrap/>
            <w:vAlign w:val="bottom"/>
          </w:tcPr>
          <w:p w:rsidR="00F75251" w:rsidRPr="00924A0D" w:rsidRDefault="00F75251" w:rsidP="00F75251">
            <w:r w:rsidRPr="00924A0D">
              <w:t> </w:t>
            </w:r>
          </w:p>
        </w:tc>
        <w:tc>
          <w:tcPr>
            <w:tcW w:w="2842" w:type="dxa"/>
            <w:shd w:val="clear" w:color="auto" w:fill="auto"/>
            <w:noWrap/>
            <w:vAlign w:val="center"/>
          </w:tcPr>
          <w:p w:rsidR="00F75251" w:rsidRPr="00924A0D" w:rsidRDefault="00F75251" w:rsidP="00F75251">
            <w:r w:rsidRPr="00924A0D">
              <w:t>01 05 02 01 02 0000 510</w:t>
            </w:r>
          </w:p>
        </w:tc>
        <w:tc>
          <w:tcPr>
            <w:tcW w:w="3969" w:type="dxa"/>
            <w:shd w:val="clear" w:color="auto" w:fill="auto"/>
            <w:vAlign w:val="center"/>
          </w:tcPr>
          <w:p w:rsidR="00F75251" w:rsidRPr="00924A0D" w:rsidRDefault="00F75251" w:rsidP="00F75251">
            <w:pPr>
              <w:jc w:val="both"/>
            </w:pPr>
            <w:r w:rsidRPr="00924A0D">
              <w:t>Увеличение прочих остатков денежных средств бюджета Белгородской области</w:t>
            </w:r>
          </w:p>
        </w:tc>
        <w:tc>
          <w:tcPr>
            <w:tcW w:w="1711" w:type="dxa"/>
            <w:vAlign w:val="bottom"/>
          </w:tcPr>
          <w:p w:rsidR="00F75251" w:rsidRPr="00924A0D" w:rsidRDefault="00F75251" w:rsidP="00E75515">
            <w:pPr>
              <w:jc w:val="right"/>
            </w:pPr>
            <w:r w:rsidRPr="00924A0D">
              <w:t>142 626 310,3</w:t>
            </w:r>
          </w:p>
        </w:tc>
        <w:tc>
          <w:tcPr>
            <w:tcW w:w="1711" w:type="dxa"/>
            <w:shd w:val="clear" w:color="auto" w:fill="auto"/>
            <w:noWrap/>
            <w:vAlign w:val="bottom"/>
          </w:tcPr>
          <w:p w:rsidR="00F75251" w:rsidRPr="00924A0D" w:rsidRDefault="00F75251" w:rsidP="00E75515">
            <w:pPr>
              <w:jc w:val="right"/>
            </w:pPr>
            <w:r w:rsidRPr="00924A0D">
              <w:t>143 589 291,1</w:t>
            </w:r>
          </w:p>
        </w:tc>
      </w:tr>
      <w:tr w:rsidR="00F75251" w:rsidRPr="00924A0D" w:rsidTr="00F75251">
        <w:trPr>
          <w:trHeight w:val="489"/>
        </w:trPr>
        <w:tc>
          <w:tcPr>
            <w:tcW w:w="560" w:type="dxa"/>
            <w:shd w:val="clear" w:color="auto" w:fill="auto"/>
            <w:noWrap/>
            <w:vAlign w:val="bottom"/>
          </w:tcPr>
          <w:p w:rsidR="00F75251" w:rsidRPr="00924A0D" w:rsidRDefault="00F75251" w:rsidP="00F75251">
            <w:r w:rsidRPr="00924A0D">
              <w:t> </w:t>
            </w:r>
          </w:p>
        </w:tc>
        <w:tc>
          <w:tcPr>
            <w:tcW w:w="2842" w:type="dxa"/>
            <w:shd w:val="clear" w:color="auto" w:fill="auto"/>
            <w:noWrap/>
            <w:vAlign w:val="center"/>
          </w:tcPr>
          <w:p w:rsidR="00F75251" w:rsidRPr="00924A0D" w:rsidRDefault="00F75251" w:rsidP="00F75251">
            <w:r w:rsidRPr="00924A0D">
              <w:t>01 05 00 00 00 0000 600</w:t>
            </w:r>
          </w:p>
        </w:tc>
        <w:tc>
          <w:tcPr>
            <w:tcW w:w="3969" w:type="dxa"/>
            <w:shd w:val="clear" w:color="auto" w:fill="auto"/>
            <w:vAlign w:val="center"/>
          </w:tcPr>
          <w:p w:rsidR="00F75251" w:rsidRPr="00924A0D" w:rsidRDefault="00F75251" w:rsidP="00F75251">
            <w:pPr>
              <w:jc w:val="both"/>
            </w:pPr>
            <w:r w:rsidRPr="00924A0D">
              <w:t>Уменьшение остатков средств бюджетов</w:t>
            </w:r>
          </w:p>
        </w:tc>
        <w:tc>
          <w:tcPr>
            <w:tcW w:w="1711" w:type="dxa"/>
            <w:vAlign w:val="bottom"/>
          </w:tcPr>
          <w:p w:rsidR="00F75251" w:rsidRPr="00924A0D" w:rsidRDefault="00F75251" w:rsidP="00E75515">
            <w:pPr>
              <w:jc w:val="right"/>
            </w:pPr>
            <w:r w:rsidRPr="00924A0D">
              <w:t>153 346 149,7</w:t>
            </w:r>
          </w:p>
        </w:tc>
        <w:tc>
          <w:tcPr>
            <w:tcW w:w="1711" w:type="dxa"/>
            <w:shd w:val="clear" w:color="auto" w:fill="auto"/>
            <w:noWrap/>
            <w:vAlign w:val="bottom"/>
          </w:tcPr>
          <w:p w:rsidR="00F75251" w:rsidRPr="00924A0D" w:rsidRDefault="00F75251" w:rsidP="00E75515">
            <w:pPr>
              <w:jc w:val="right"/>
            </w:pPr>
            <w:r w:rsidRPr="00924A0D">
              <w:t>154 307 986,9</w:t>
            </w:r>
          </w:p>
        </w:tc>
      </w:tr>
      <w:tr w:rsidR="00F75251" w:rsidRPr="00924A0D" w:rsidTr="00F75251">
        <w:trPr>
          <w:trHeight w:val="535"/>
        </w:trPr>
        <w:tc>
          <w:tcPr>
            <w:tcW w:w="560" w:type="dxa"/>
            <w:shd w:val="clear" w:color="auto" w:fill="auto"/>
            <w:noWrap/>
            <w:vAlign w:val="bottom"/>
          </w:tcPr>
          <w:p w:rsidR="00F75251" w:rsidRPr="00924A0D" w:rsidRDefault="00F75251" w:rsidP="00F75251">
            <w:r w:rsidRPr="00924A0D">
              <w:t> </w:t>
            </w:r>
          </w:p>
        </w:tc>
        <w:tc>
          <w:tcPr>
            <w:tcW w:w="2842" w:type="dxa"/>
            <w:shd w:val="clear" w:color="auto" w:fill="auto"/>
            <w:noWrap/>
            <w:vAlign w:val="center"/>
          </w:tcPr>
          <w:p w:rsidR="00F75251" w:rsidRPr="00924A0D" w:rsidRDefault="00F75251" w:rsidP="00F75251">
            <w:r w:rsidRPr="00924A0D">
              <w:t>01 05 02 00 00 0000 600</w:t>
            </w:r>
          </w:p>
        </w:tc>
        <w:tc>
          <w:tcPr>
            <w:tcW w:w="3969" w:type="dxa"/>
            <w:shd w:val="clear" w:color="auto" w:fill="auto"/>
            <w:vAlign w:val="center"/>
          </w:tcPr>
          <w:p w:rsidR="00F75251" w:rsidRPr="00924A0D" w:rsidRDefault="00F75251" w:rsidP="00F75251">
            <w:pPr>
              <w:jc w:val="both"/>
            </w:pPr>
            <w:r w:rsidRPr="00924A0D">
              <w:t>Уменьшение прочих остатков средств бюджетов</w:t>
            </w:r>
          </w:p>
        </w:tc>
        <w:tc>
          <w:tcPr>
            <w:tcW w:w="1711" w:type="dxa"/>
            <w:vAlign w:val="bottom"/>
          </w:tcPr>
          <w:p w:rsidR="00F75251" w:rsidRPr="00924A0D" w:rsidRDefault="00F75251" w:rsidP="00E75515">
            <w:pPr>
              <w:jc w:val="right"/>
            </w:pPr>
            <w:r w:rsidRPr="00924A0D">
              <w:t>153 346 149,7</w:t>
            </w:r>
          </w:p>
        </w:tc>
        <w:tc>
          <w:tcPr>
            <w:tcW w:w="1711" w:type="dxa"/>
            <w:shd w:val="clear" w:color="auto" w:fill="auto"/>
            <w:noWrap/>
            <w:vAlign w:val="bottom"/>
          </w:tcPr>
          <w:p w:rsidR="00F75251" w:rsidRPr="00924A0D" w:rsidRDefault="00F75251" w:rsidP="00E75515">
            <w:pPr>
              <w:jc w:val="right"/>
            </w:pPr>
            <w:r w:rsidRPr="00924A0D">
              <w:t>154 307 986,9</w:t>
            </w:r>
          </w:p>
        </w:tc>
      </w:tr>
      <w:tr w:rsidR="00F75251" w:rsidRPr="00924A0D" w:rsidTr="00F75251">
        <w:trPr>
          <w:trHeight w:val="274"/>
        </w:trPr>
        <w:tc>
          <w:tcPr>
            <w:tcW w:w="560" w:type="dxa"/>
            <w:shd w:val="clear" w:color="auto" w:fill="auto"/>
            <w:noWrap/>
            <w:vAlign w:val="bottom"/>
          </w:tcPr>
          <w:p w:rsidR="00F75251" w:rsidRPr="00924A0D" w:rsidRDefault="00F75251" w:rsidP="00F75251">
            <w:r w:rsidRPr="00924A0D">
              <w:t> </w:t>
            </w:r>
          </w:p>
        </w:tc>
        <w:tc>
          <w:tcPr>
            <w:tcW w:w="2842" w:type="dxa"/>
            <w:shd w:val="clear" w:color="auto" w:fill="auto"/>
            <w:noWrap/>
            <w:vAlign w:val="center"/>
          </w:tcPr>
          <w:p w:rsidR="00F75251" w:rsidRPr="00924A0D" w:rsidRDefault="00F75251" w:rsidP="00F75251">
            <w:r w:rsidRPr="00924A0D">
              <w:t>01 05 02 01 00 0000 610</w:t>
            </w:r>
          </w:p>
        </w:tc>
        <w:tc>
          <w:tcPr>
            <w:tcW w:w="3969" w:type="dxa"/>
            <w:shd w:val="clear" w:color="auto" w:fill="auto"/>
            <w:vAlign w:val="center"/>
          </w:tcPr>
          <w:p w:rsidR="00F75251" w:rsidRPr="00924A0D" w:rsidRDefault="00F75251" w:rsidP="00F75251">
            <w:pPr>
              <w:jc w:val="both"/>
            </w:pPr>
            <w:r w:rsidRPr="00924A0D">
              <w:t>Уменьшение прочих остатков денежных средств бюджетов</w:t>
            </w:r>
          </w:p>
        </w:tc>
        <w:tc>
          <w:tcPr>
            <w:tcW w:w="1711" w:type="dxa"/>
            <w:vAlign w:val="bottom"/>
          </w:tcPr>
          <w:p w:rsidR="00F75251" w:rsidRPr="00924A0D" w:rsidRDefault="00F75251" w:rsidP="00E75515">
            <w:pPr>
              <w:jc w:val="right"/>
            </w:pPr>
            <w:r w:rsidRPr="00924A0D">
              <w:t>153 346 149,7</w:t>
            </w:r>
          </w:p>
        </w:tc>
        <w:tc>
          <w:tcPr>
            <w:tcW w:w="1711" w:type="dxa"/>
            <w:shd w:val="clear" w:color="auto" w:fill="auto"/>
            <w:noWrap/>
            <w:vAlign w:val="bottom"/>
          </w:tcPr>
          <w:p w:rsidR="00F75251" w:rsidRPr="00924A0D" w:rsidRDefault="00F75251" w:rsidP="00E75515">
            <w:pPr>
              <w:jc w:val="right"/>
            </w:pPr>
            <w:r w:rsidRPr="00924A0D">
              <w:t>154 307 986,9</w:t>
            </w:r>
          </w:p>
        </w:tc>
      </w:tr>
      <w:tr w:rsidR="00F75251" w:rsidRPr="00924A0D" w:rsidTr="00F75251">
        <w:trPr>
          <w:trHeight w:val="715"/>
        </w:trPr>
        <w:tc>
          <w:tcPr>
            <w:tcW w:w="560" w:type="dxa"/>
            <w:shd w:val="clear" w:color="auto" w:fill="auto"/>
            <w:noWrap/>
            <w:vAlign w:val="bottom"/>
          </w:tcPr>
          <w:p w:rsidR="00F75251" w:rsidRPr="00924A0D" w:rsidRDefault="00F75251" w:rsidP="00F75251">
            <w:r w:rsidRPr="00924A0D">
              <w:t> </w:t>
            </w:r>
          </w:p>
        </w:tc>
        <w:tc>
          <w:tcPr>
            <w:tcW w:w="2842" w:type="dxa"/>
            <w:shd w:val="clear" w:color="auto" w:fill="auto"/>
            <w:noWrap/>
            <w:vAlign w:val="center"/>
          </w:tcPr>
          <w:p w:rsidR="00F75251" w:rsidRPr="00924A0D" w:rsidRDefault="00F75251" w:rsidP="00F75251">
            <w:r w:rsidRPr="00924A0D">
              <w:t>01 05 02 01 02 0000 610</w:t>
            </w:r>
          </w:p>
        </w:tc>
        <w:tc>
          <w:tcPr>
            <w:tcW w:w="3969" w:type="dxa"/>
            <w:shd w:val="clear" w:color="auto" w:fill="auto"/>
            <w:vAlign w:val="bottom"/>
          </w:tcPr>
          <w:p w:rsidR="00F75251" w:rsidRPr="00924A0D" w:rsidRDefault="00F75251" w:rsidP="00F75251">
            <w:pPr>
              <w:jc w:val="both"/>
            </w:pPr>
            <w:r w:rsidRPr="00924A0D">
              <w:t>Уменьшение прочих остатков денежных средств бюджета Белгородской области</w:t>
            </w:r>
          </w:p>
        </w:tc>
        <w:tc>
          <w:tcPr>
            <w:tcW w:w="1711" w:type="dxa"/>
            <w:vAlign w:val="bottom"/>
          </w:tcPr>
          <w:p w:rsidR="00F75251" w:rsidRPr="00924A0D" w:rsidRDefault="00F75251" w:rsidP="00E75515">
            <w:pPr>
              <w:jc w:val="right"/>
            </w:pPr>
            <w:r w:rsidRPr="00924A0D">
              <w:t>153 346 149,7</w:t>
            </w:r>
          </w:p>
        </w:tc>
        <w:tc>
          <w:tcPr>
            <w:tcW w:w="1711" w:type="dxa"/>
            <w:shd w:val="clear" w:color="auto" w:fill="auto"/>
            <w:noWrap/>
            <w:vAlign w:val="bottom"/>
          </w:tcPr>
          <w:p w:rsidR="00F75251" w:rsidRPr="00924A0D" w:rsidRDefault="00F75251" w:rsidP="00E75515">
            <w:pPr>
              <w:jc w:val="right"/>
            </w:pPr>
            <w:r w:rsidRPr="00924A0D">
              <w:t>154 307 986,9</w:t>
            </w:r>
          </w:p>
        </w:tc>
      </w:tr>
      <w:tr w:rsidR="00F75251" w:rsidRPr="00924A0D" w:rsidTr="00F75251">
        <w:trPr>
          <w:trHeight w:val="1079"/>
        </w:trPr>
        <w:tc>
          <w:tcPr>
            <w:tcW w:w="560" w:type="dxa"/>
            <w:shd w:val="clear" w:color="auto" w:fill="auto"/>
            <w:noWrap/>
            <w:vAlign w:val="center"/>
          </w:tcPr>
          <w:p w:rsidR="00F75251" w:rsidRPr="00924A0D" w:rsidRDefault="00F75251" w:rsidP="00F75251">
            <w:pPr>
              <w:rPr>
                <w:b/>
                <w:bCs/>
              </w:rPr>
            </w:pPr>
            <w:r w:rsidRPr="00924A0D">
              <w:rPr>
                <w:b/>
                <w:bCs/>
              </w:rPr>
              <w:t>5.</w:t>
            </w:r>
          </w:p>
        </w:tc>
        <w:tc>
          <w:tcPr>
            <w:tcW w:w="2842" w:type="dxa"/>
            <w:shd w:val="clear" w:color="auto" w:fill="auto"/>
            <w:noWrap/>
            <w:vAlign w:val="center"/>
          </w:tcPr>
          <w:p w:rsidR="00F75251" w:rsidRPr="00924A0D" w:rsidRDefault="00F75251" w:rsidP="00F75251">
            <w:pPr>
              <w:rPr>
                <w:b/>
                <w:bCs/>
              </w:rPr>
            </w:pPr>
            <w:r w:rsidRPr="00924A0D">
              <w:rPr>
                <w:b/>
                <w:bCs/>
              </w:rPr>
              <w:t>01 06 00 00 00 0000 000</w:t>
            </w:r>
          </w:p>
        </w:tc>
        <w:tc>
          <w:tcPr>
            <w:tcW w:w="3969" w:type="dxa"/>
            <w:shd w:val="clear" w:color="auto" w:fill="auto"/>
            <w:vAlign w:val="center"/>
          </w:tcPr>
          <w:p w:rsidR="00F75251" w:rsidRPr="00924A0D" w:rsidRDefault="00F75251" w:rsidP="00F75251">
            <w:pPr>
              <w:jc w:val="both"/>
              <w:rPr>
                <w:b/>
                <w:bCs/>
              </w:rPr>
            </w:pPr>
            <w:r w:rsidRPr="00924A0D">
              <w:rPr>
                <w:b/>
                <w:bCs/>
              </w:rPr>
              <w:t>Иные источники внутреннего финансирования дефицитов бюджетов</w:t>
            </w:r>
          </w:p>
        </w:tc>
        <w:tc>
          <w:tcPr>
            <w:tcW w:w="1711" w:type="dxa"/>
            <w:vAlign w:val="bottom"/>
          </w:tcPr>
          <w:p w:rsidR="00F75251" w:rsidRPr="00924A0D" w:rsidRDefault="00F75251" w:rsidP="00E75515">
            <w:pPr>
              <w:jc w:val="right"/>
              <w:rPr>
                <w:b/>
              </w:rPr>
            </w:pPr>
            <w:r w:rsidRPr="00924A0D">
              <w:rPr>
                <w:b/>
              </w:rPr>
              <w:t>100 000,0</w:t>
            </w:r>
          </w:p>
        </w:tc>
        <w:tc>
          <w:tcPr>
            <w:tcW w:w="1711" w:type="dxa"/>
            <w:shd w:val="clear" w:color="auto" w:fill="auto"/>
            <w:noWrap/>
            <w:vAlign w:val="bottom"/>
          </w:tcPr>
          <w:p w:rsidR="00F75251" w:rsidRPr="00924A0D" w:rsidRDefault="00F75251" w:rsidP="00E75515">
            <w:pPr>
              <w:jc w:val="right"/>
              <w:rPr>
                <w:b/>
              </w:rPr>
            </w:pPr>
            <w:r w:rsidRPr="00924A0D">
              <w:rPr>
                <w:b/>
              </w:rPr>
              <w:t>1 200 666,7</w:t>
            </w:r>
          </w:p>
        </w:tc>
      </w:tr>
      <w:tr w:rsidR="00F75251" w:rsidRPr="00924A0D" w:rsidTr="00F75251">
        <w:trPr>
          <w:trHeight w:val="274"/>
        </w:trPr>
        <w:tc>
          <w:tcPr>
            <w:tcW w:w="560" w:type="dxa"/>
            <w:shd w:val="clear" w:color="auto" w:fill="auto"/>
            <w:noWrap/>
            <w:vAlign w:val="bottom"/>
          </w:tcPr>
          <w:p w:rsidR="00F75251" w:rsidRPr="00924A0D" w:rsidRDefault="00F75251" w:rsidP="00F75251">
            <w:pPr>
              <w:rPr>
                <w:b/>
                <w:bCs/>
                <w:i/>
                <w:iCs/>
              </w:rPr>
            </w:pPr>
            <w:r w:rsidRPr="00924A0D">
              <w:rPr>
                <w:b/>
                <w:bCs/>
                <w:i/>
                <w:iCs/>
              </w:rPr>
              <w:t> </w:t>
            </w:r>
          </w:p>
        </w:tc>
        <w:tc>
          <w:tcPr>
            <w:tcW w:w="2842" w:type="dxa"/>
            <w:shd w:val="clear" w:color="auto" w:fill="auto"/>
            <w:noWrap/>
            <w:vAlign w:val="center"/>
          </w:tcPr>
          <w:p w:rsidR="00F75251" w:rsidRPr="00924A0D" w:rsidRDefault="00F75251" w:rsidP="00F75251">
            <w:r w:rsidRPr="00924A0D">
              <w:t>01 06 01 00 00 0000 000</w:t>
            </w:r>
          </w:p>
        </w:tc>
        <w:tc>
          <w:tcPr>
            <w:tcW w:w="3969" w:type="dxa"/>
            <w:shd w:val="clear" w:color="auto" w:fill="auto"/>
            <w:vAlign w:val="center"/>
          </w:tcPr>
          <w:p w:rsidR="00F75251" w:rsidRPr="00924A0D" w:rsidRDefault="00F75251" w:rsidP="00F75251">
            <w:pPr>
              <w:jc w:val="both"/>
            </w:pPr>
            <w:r w:rsidRPr="00924A0D">
              <w:t>Акции и иные формы участия в капитале, находящиеся в государственной и муниципальной собственности</w:t>
            </w:r>
          </w:p>
        </w:tc>
        <w:tc>
          <w:tcPr>
            <w:tcW w:w="1711" w:type="dxa"/>
            <w:vAlign w:val="bottom"/>
          </w:tcPr>
          <w:p w:rsidR="00F75251" w:rsidRPr="00924A0D" w:rsidRDefault="00F75251" w:rsidP="00E75515">
            <w:pPr>
              <w:jc w:val="right"/>
            </w:pPr>
            <w:r w:rsidRPr="00924A0D">
              <w:t>0,0</w:t>
            </w:r>
          </w:p>
        </w:tc>
        <w:tc>
          <w:tcPr>
            <w:tcW w:w="1711" w:type="dxa"/>
            <w:shd w:val="clear" w:color="auto" w:fill="auto"/>
            <w:noWrap/>
            <w:vAlign w:val="bottom"/>
          </w:tcPr>
          <w:p w:rsidR="00F75251" w:rsidRPr="00924A0D" w:rsidRDefault="00F75251" w:rsidP="00E75515">
            <w:pPr>
              <w:jc w:val="right"/>
            </w:pPr>
            <w:r w:rsidRPr="00924A0D">
              <w:t>0,0</w:t>
            </w:r>
          </w:p>
        </w:tc>
      </w:tr>
      <w:tr w:rsidR="00F75251" w:rsidRPr="00924A0D" w:rsidTr="00F75251">
        <w:trPr>
          <w:trHeight w:val="1424"/>
        </w:trPr>
        <w:tc>
          <w:tcPr>
            <w:tcW w:w="560" w:type="dxa"/>
            <w:shd w:val="clear" w:color="auto" w:fill="auto"/>
            <w:noWrap/>
            <w:vAlign w:val="bottom"/>
          </w:tcPr>
          <w:p w:rsidR="00F75251" w:rsidRPr="00924A0D" w:rsidRDefault="00F75251" w:rsidP="00F75251">
            <w:r w:rsidRPr="00924A0D">
              <w:t> </w:t>
            </w:r>
          </w:p>
        </w:tc>
        <w:tc>
          <w:tcPr>
            <w:tcW w:w="2842" w:type="dxa"/>
            <w:shd w:val="clear" w:color="auto" w:fill="auto"/>
            <w:noWrap/>
            <w:vAlign w:val="center"/>
          </w:tcPr>
          <w:p w:rsidR="00F75251" w:rsidRPr="00924A0D" w:rsidRDefault="00F75251" w:rsidP="00F75251">
            <w:r w:rsidRPr="00924A0D">
              <w:t>01 06 01 00 00 0000 630</w:t>
            </w:r>
          </w:p>
        </w:tc>
        <w:tc>
          <w:tcPr>
            <w:tcW w:w="3969" w:type="dxa"/>
            <w:shd w:val="clear" w:color="auto" w:fill="auto"/>
            <w:vAlign w:val="center"/>
          </w:tcPr>
          <w:p w:rsidR="00F75251" w:rsidRPr="00924A0D" w:rsidRDefault="00F75251" w:rsidP="00F75251">
            <w:pPr>
              <w:jc w:val="both"/>
            </w:pPr>
            <w:r w:rsidRPr="00924A0D">
              <w:t>Средства от продажи акций и иных форм участия в капитале, находящихся в государственной и муниципальной собственности</w:t>
            </w:r>
          </w:p>
        </w:tc>
        <w:tc>
          <w:tcPr>
            <w:tcW w:w="1711" w:type="dxa"/>
            <w:vAlign w:val="bottom"/>
          </w:tcPr>
          <w:p w:rsidR="00F75251" w:rsidRPr="00924A0D" w:rsidRDefault="00F75251" w:rsidP="00E75515">
            <w:pPr>
              <w:jc w:val="right"/>
            </w:pPr>
            <w:r w:rsidRPr="00924A0D">
              <w:t>0,0</w:t>
            </w:r>
          </w:p>
        </w:tc>
        <w:tc>
          <w:tcPr>
            <w:tcW w:w="1711" w:type="dxa"/>
            <w:shd w:val="clear" w:color="auto" w:fill="auto"/>
            <w:noWrap/>
            <w:vAlign w:val="bottom"/>
          </w:tcPr>
          <w:p w:rsidR="00F75251" w:rsidRPr="00924A0D" w:rsidRDefault="00F75251" w:rsidP="00E75515">
            <w:pPr>
              <w:jc w:val="right"/>
            </w:pPr>
            <w:r w:rsidRPr="00924A0D">
              <w:t>0,0</w:t>
            </w:r>
          </w:p>
        </w:tc>
      </w:tr>
      <w:tr w:rsidR="00F75251" w:rsidRPr="00924A0D" w:rsidTr="00F75251">
        <w:trPr>
          <w:trHeight w:val="1319"/>
        </w:trPr>
        <w:tc>
          <w:tcPr>
            <w:tcW w:w="560" w:type="dxa"/>
            <w:shd w:val="clear" w:color="auto" w:fill="auto"/>
            <w:noWrap/>
            <w:vAlign w:val="bottom"/>
          </w:tcPr>
          <w:p w:rsidR="00F75251" w:rsidRPr="00924A0D" w:rsidRDefault="00F75251" w:rsidP="00F75251">
            <w:r w:rsidRPr="00924A0D">
              <w:t> </w:t>
            </w:r>
          </w:p>
        </w:tc>
        <w:tc>
          <w:tcPr>
            <w:tcW w:w="2842" w:type="dxa"/>
            <w:shd w:val="clear" w:color="auto" w:fill="auto"/>
            <w:noWrap/>
            <w:vAlign w:val="center"/>
          </w:tcPr>
          <w:p w:rsidR="00F75251" w:rsidRPr="00924A0D" w:rsidRDefault="00F75251" w:rsidP="00F75251">
            <w:r w:rsidRPr="00924A0D">
              <w:t>01 06 01 00 02 0000 630</w:t>
            </w:r>
          </w:p>
        </w:tc>
        <w:tc>
          <w:tcPr>
            <w:tcW w:w="3969" w:type="dxa"/>
            <w:shd w:val="clear" w:color="auto" w:fill="auto"/>
            <w:vAlign w:val="center"/>
          </w:tcPr>
          <w:p w:rsidR="00F75251" w:rsidRPr="00924A0D" w:rsidRDefault="00F75251" w:rsidP="00F75251">
            <w:pPr>
              <w:jc w:val="both"/>
            </w:pPr>
            <w:r w:rsidRPr="00924A0D">
              <w:t>Средства от продажи акций и иных форм участия в капитале, находящихся в собственности Белгородской области</w:t>
            </w:r>
          </w:p>
        </w:tc>
        <w:tc>
          <w:tcPr>
            <w:tcW w:w="1711" w:type="dxa"/>
            <w:vAlign w:val="bottom"/>
          </w:tcPr>
          <w:p w:rsidR="00F75251" w:rsidRPr="00924A0D" w:rsidRDefault="00F75251" w:rsidP="00E75515">
            <w:pPr>
              <w:jc w:val="right"/>
            </w:pPr>
            <w:r w:rsidRPr="00924A0D">
              <w:t>0,0</w:t>
            </w:r>
          </w:p>
        </w:tc>
        <w:tc>
          <w:tcPr>
            <w:tcW w:w="1711" w:type="dxa"/>
            <w:shd w:val="clear" w:color="auto" w:fill="auto"/>
            <w:noWrap/>
            <w:vAlign w:val="bottom"/>
          </w:tcPr>
          <w:p w:rsidR="00F75251" w:rsidRPr="00924A0D" w:rsidRDefault="00F75251" w:rsidP="00E75515">
            <w:pPr>
              <w:jc w:val="right"/>
            </w:pPr>
            <w:r w:rsidRPr="00924A0D">
              <w:t>0,0</w:t>
            </w:r>
          </w:p>
        </w:tc>
      </w:tr>
      <w:tr w:rsidR="00F75251" w:rsidRPr="00924A0D" w:rsidTr="00F75251">
        <w:trPr>
          <w:trHeight w:val="519"/>
        </w:trPr>
        <w:tc>
          <w:tcPr>
            <w:tcW w:w="560" w:type="dxa"/>
            <w:shd w:val="clear" w:color="auto" w:fill="auto"/>
            <w:noWrap/>
            <w:vAlign w:val="bottom"/>
          </w:tcPr>
          <w:p w:rsidR="00F75251" w:rsidRPr="00924A0D" w:rsidRDefault="00F75251" w:rsidP="00F75251">
            <w:pPr>
              <w:rPr>
                <w:b/>
                <w:bCs/>
                <w:i/>
                <w:iCs/>
              </w:rPr>
            </w:pPr>
          </w:p>
        </w:tc>
        <w:tc>
          <w:tcPr>
            <w:tcW w:w="2842" w:type="dxa"/>
            <w:shd w:val="clear" w:color="auto" w:fill="auto"/>
            <w:noWrap/>
            <w:vAlign w:val="center"/>
          </w:tcPr>
          <w:p w:rsidR="00F75251" w:rsidRPr="00924A0D" w:rsidRDefault="00F75251" w:rsidP="00F75251">
            <w:r w:rsidRPr="00924A0D">
              <w:t>01 06 04 00 00 0000 000</w:t>
            </w:r>
          </w:p>
        </w:tc>
        <w:tc>
          <w:tcPr>
            <w:tcW w:w="3969" w:type="dxa"/>
            <w:shd w:val="clear" w:color="auto" w:fill="auto"/>
            <w:vAlign w:val="center"/>
          </w:tcPr>
          <w:p w:rsidR="00F75251" w:rsidRPr="00924A0D" w:rsidRDefault="00F75251" w:rsidP="00F75251">
            <w:pPr>
              <w:jc w:val="both"/>
            </w:pPr>
            <w:r w:rsidRPr="00924A0D">
              <w:t>Исполнение государственных и муниципальных гарантий</w:t>
            </w:r>
          </w:p>
        </w:tc>
        <w:tc>
          <w:tcPr>
            <w:tcW w:w="1711" w:type="dxa"/>
            <w:vAlign w:val="bottom"/>
          </w:tcPr>
          <w:p w:rsidR="00F75251" w:rsidRPr="00924A0D" w:rsidRDefault="00F75251" w:rsidP="00E75515">
            <w:pPr>
              <w:jc w:val="right"/>
            </w:pPr>
            <w:r w:rsidRPr="00924A0D">
              <w:t>108 532,0</w:t>
            </w:r>
          </w:p>
        </w:tc>
        <w:tc>
          <w:tcPr>
            <w:tcW w:w="1711" w:type="dxa"/>
            <w:shd w:val="clear" w:color="auto" w:fill="auto"/>
            <w:noWrap/>
            <w:vAlign w:val="bottom"/>
          </w:tcPr>
          <w:p w:rsidR="00F75251" w:rsidRPr="00924A0D" w:rsidRDefault="00F75251" w:rsidP="00E75515">
            <w:pPr>
              <w:jc w:val="right"/>
            </w:pPr>
            <w:r w:rsidRPr="00924A0D">
              <w:t>79 361,0</w:t>
            </w:r>
          </w:p>
        </w:tc>
      </w:tr>
      <w:tr w:rsidR="00F75251" w:rsidRPr="00924A0D" w:rsidTr="00F75251">
        <w:trPr>
          <w:trHeight w:val="885"/>
        </w:trPr>
        <w:tc>
          <w:tcPr>
            <w:tcW w:w="560" w:type="dxa"/>
            <w:shd w:val="clear" w:color="auto" w:fill="auto"/>
            <w:noWrap/>
            <w:vAlign w:val="bottom"/>
          </w:tcPr>
          <w:p w:rsidR="00F75251" w:rsidRPr="00924A0D" w:rsidRDefault="00F75251" w:rsidP="00F75251">
            <w:pPr>
              <w:rPr>
                <w:b/>
                <w:bCs/>
                <w:i/>
                <w:iCs/>
              </w:rPr>
            </w:pPr>
            <w:r w:rsidRPr="00924A0D">
              <w:rPr>
                <w:b/>
                <w:bCs/>
                <w:i/>
                <w:iCs/>
              </w:rPr>
              <w:t> </w:t>
            </w:r>
          </w:p>
        </w:tc>
        <w:tc>
          <w:tcPr>
            <w:tcW w:w="2842" w:type="dxa"/>
            <w:shd w:val="clear" w:color="auto" w:fill="auto"/>
            <w:noWrap/>
            <w:vAlign w:val="center"/>
          </w:tcPr>
          <w:p w:rsidR="00F75251" w:rsidRPr="00924A0D" w:rsidRDefault="00F75251" w:rsidP="00F75251">
            <w:r w:rsidRPr="00924A0D">
              <w:t>01 06 04 01 00 0000 000</w:t>
            </w:r>
          </w:p>
        </w:tc>
        <w:tc>
          <w:tcPr>
            <w:tcW w:w="3969" w:type="dxa"/>
            <w:shd w:val="clear" w:color="auto" w:fill="auto"/>
            <w:vAlign w:val="center"/>
          </w:tcPr>
          <w:p w:rsidR="00F75251" w:rsidRPr="00924A0D" w:rsidRDefault="00F75251" w:rsidP="00F75251">
            <w:pPr>
              <w:jc w:val="both"/>
            </w:pPr>
            <w:r w:rsidRPr="00924A0D">
              <w:t>Исполнение государственных и муниципальных гарантий в валюте Российской Федерации</w:t>
            </w:r>
          </w:p>
        </w:tc>
        <w:tc>
          <w:tcPr>
            <w:tcW w:w="1711" w:type="dxa"/>
            <w:vAlign w:val="bottom"/>
          </w:tcPr>
          <w:p w:rsidR="00F75251" w:rsidRPr="00924A0D" w:rsidRDefault="00F75251" w:rsidP="00E75515">
            <w:pPr>
              <w:jc w:val="right"/>
            </w:pPr>
            <w:r w:rsidRPr="00924A0D">
              <w:t>108 532,0</w:t>
            </w:r>
          </w:p>
        </w:tc>
        <w:tc>
          <w:tcPr>
            <w:tcW w:w="1711" w:type="dxa"/>
            <w:shd w:val="clear" w:color="auto" w:fill="auto"/>
            <w:noWrap/>
            <w:vAlign w:val="bottom"/>
          </w:tcPr>
          <w:p w:rsidR="00F75251" w:rsidRPr="00924A0D" w:rsidRDefault="00F75251" w:rsidP="00E75515">
            <w:pPr>
              <w:jc w:val="right"/>
            </w:pPr>
            <w:r w:rsidRPr="00924A0D">
              <w:t>79 361,0</w:t>
            </w:r>
          </w:p>
        </w:tc>
      </w:tr>
      <w:tr w:rsidR="00F75251" w:rsidRPr="00924A0D" w:rsidTr="00F75251">
        <w:trPr>
          <w:trHeight w:val="3415"/>
        </w:trPr>
        <w:tc>
          <w:tcPr>
            <w:tcW w:w="560" w:type="dxa"/>
            <w:shd w:val="clear" w:color="auto" w:fill="auto"/>
            <w:noWrap/>
            <w:vAlign w:val="bottom"/>
          </w:tcPr>
          <w:p w:rsidR="00F75251" w:rsidRPr="00924A0D" w:rsidRDefault="00F75251" w:rsidP="00F75251">
            <w:r w:rsidRPr="00924A0D">
              <w:t> </w:t>
            </w:r>
          </w:p>
        </w:tc>
        <w:tc>
          <w:tcPr>
            <w:tcW w:w="2842" w:type="dxa"/>
            <w:shd w:val="clear" w:color="auto" w:fill="auto"/>
            <w:noWrap/>
            <w:vAlign w:val="center"/>
          </w:tcPr>
          <w:p w:rsidR="00F75251" w:rsidRPr="00924A0D" w:rsidRDefault="00F75251" w:rsidP="00F75251">
            <w:r w:rsidRPr="00924A0D">
              <w:t>01 06 04 01 00 0000 800</w:t>
            </w:r>
          </w:p>
        </w:tc>
        <w:tc>
          <w:tcPr>
            <w:tcW w:w="3969" w:type="dxa"/>
            <w:shd w:val="clear" w:color="auto" w:fill="auto"/>
            <w:vAlign w:val="center"/>
          </w:tcPr>
          <w:p w:rsidR="00F75251" w:rsidRPr="00924A0D" w:rsidRDefault="00F75251" w:rsidP="00F75251">
            <w:pPr>
              <w:jc w:val="both"/>
            </w:pPr>
            <w:r w:rsidRPr="00924A0D">
              <w:t>Исполнение государственных и муниципальных гарантий в валюте Российской Федерации в случае, если исполнение гарантом государственных и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tc>
        <w:tc>
          <w:tcPr>
            <w:tcW w:w="1711" w:type="dxa"/>
            <w:vAlign w:val="bottom"/>
          </w:tcPr>
          <w:p w:rsidR="00F75251" w:rsidRPr="00924A0D" w:rsidRDefault="00F75251" w:rsidP="00E75515">
            <w:pPr>
              <w:jc w:val="right"/>
            </w:pPr>
            <w:r w:rsidRPr="00924A0D">
              <w:t>108 532,0</w:t>
            </w:r>
          </w:p>
        </w:tc>
        <w:tc>
          <w:tcPr>
            <w:tcW w:w="1711" w:type="dxa"/>
            <w:shd w:val="clear" w:color="auto" w:fill="auto"/>
            <w:vAlign w:val="bottom"/>
          </w:tcPr>
          <w:p w:rsidR="00F75251" w:rsidRPr="00924A0D" w:rsidRDefault="00F75251" w:rsidP="00E75515">
            <w:pPr>
              <w:jc w:val="right"/>
            </w:pPr>
            <w:r w:rsidRPr="00924A0D">
              <w:t>79 361,0</w:t>
            </w:r>
          </w:p>
        </w:tc>
      </w:tr>
      <w:tr w:rsidR="00F75251" w:rsidRPr="00924A0D" w:rsidTr="00F75251">
        <w:trPr>
          <w:trHeight w:val="70"/>
        </w:trPr>
        <w:tc>
          <w:tcPr>
            <w:tcW w:w="560" w:type="dxa"/>
            <w:shd w:val="clear" w:color="auto" w:fill="auto"/>
            <w:noWrap/>
            <w:vAlign w:val="bottom"/>
          </w:tcPr>
          <w:p w:rsidR="00F75251" w:rsidRPr="00924A0D" w:rsidRDefault="00F75251" w:rsidP="00F75251">
            <w:r w:rsidRPr="00924A0D">
              <w:t> </w:t>
            </w:r>
          </w:p>
        </w:tc>
        <w:tc>
          <w:tcPr>
            <w:tcW w:w="2842" w:type="dxa"/>
            <w:shd w:val="clear" w:color="auto" w:fill="auto"/>
            <w:noWrap/>
            <w:vAlign w:val="center"/>
          </w:tcPr>
          <w:p w:rsidR="00F75251" w:rsidRPr="00924A0D" w:rsidRDefault="00F75251" w:rsidP="00F75251">
            <w:r w:rsidRPr="00924A0D">
              <w:t>01 06 04 01 02 0000 810</w:t>
            </w:r>
          </w:p>
        </w:tc>
        <w:tc>
          <w:tcPr>
            <w:tcW w:w="3969" w:type="dxa"/>
            <w:shd w:val="clear" w:color="auto" w:fill="auto"/>
            <w:vAlign w:val="center"/>
          </w:tcPr>
          <w:p w:rsidR="00F75251" w:rsidRPr="00924A0D" w:rsidRDefault="00F75251" w:rsidP="00F75251">
            <w:pPr>
              <w:jc w:val="both"/>
            </w:pPr>
            <w:r w:rsidRPr="00924A0D">
              <w:t>Исполнение государственных гарантий Белгородской области в валюте Российской Федерации в случае, если исполнение гарантом государственных гарантий Белгородской области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tc>
        <w:tc>
          <w:tcPr>
            <w:tcW w:w="1711" w:type="dxa"/>
            <w:vAlign w:val="bottom"/>
          </w:tcPr>
          <w:p w:rsidR="00F75251" w:rsidRPr="00924A0D" w:rsidRDefault="00F75251" w:rsidP="00E75515">
            <w:pPr>
              <w:jc w:val="right"/>
            </w:pPr>
            <w:r w:rsidRPr="00924A0D">
              <w:t>108 532,0</w:t>
            </w:r>
          </w:p>
        </w:tc>
        <w:tc>
          <w:tcPr>
            <w:tcW w:w="1711" w:type="dxa"/>
            <w:shd w:val="clear" w:color="auto" w:fill="auto"/>
            <w:vAlign w:val="bottom"/>
          </w:tcPr>
          <w:p w:rsidR="00F75251" w:rsidRPr="00924A0D" w:rsidRDefault="00F75251" w:rsidP="00E75515">
            <w:pPr>
              <w:jc w:val="right"/>
            </w:pPr>
            <w:r w:rsidRPr="00924A0D">
              <w:t>79 361,0</w:t>
            </w:r>
          </w:p>
        </w:tc>
      </w:tr>
      <w:tr w:rsidR="00F75251" w:rsidRPr="00924A0D" w:rsidTr="00F75251">
        <w:trPr>
          <w:trHeight w:val="1064"/>
        </w:trPr>
        <w:tc>
          <w:tcPr>
            <w:tcW w:w="560" w:type="dxa"/>
            <w:shd w:val="clear" w:color="auto" w:fill="auto"/>
            <w:noWrap/>
            <w:vAlign w:val="bottom"/>
          </w:tcPr>
          <w:p w:rsidR="00F75251" w:rsidRPr="00924A0D" w:rsidRDefault="00F75251" w:rsidP="00F75251">
            <w:r w:rsidRPr="00924A0D">
              <w:t> </w:t>
            </w:r>
          </w:p>
        </w:tc>
        <w:tc>
          <w:tcPr>
            <w:tcW w:w="2842" w:type="dxa"/>
            <w:shd w:val="clear" w:color="auto" w:fill="auto"/>
            <w:noWrap/>
            <w:vAlign w:val="center"/>
          </w:tcPr>
          <w:p w:rsidR="00F75251" w:rsidRPr="00924A0D" w:rsidRDefault="00F75251" w:rsidP="00F75251">
            <w:r w:rsidRPr="00924A0D">
              <w:t>01 06 05 00 00 0000 000</w:t>
            </w:r>
          </w:p>
        </w:tc>
        <w:tc>
          <w:tcPr>
            <w:tcW w:w="3969" w:type="dxa"/>
            <w:shd w:val="clear" w:color="auto" w:fill="auto"/>
            <w:vAlign w:val="center"/>
          </w:tcPr>
          <w:p w:rsidR="00F75251" w:rsidRPr="00924A0D" w:rsidRDefault="00F75251" w:rsidP="00F75251">
            <w:pPr>
              <w:jc w:val="both"/>
            </w:pPr>
            <w:r w:rsidRPr="00924A0D">
              <w:t>Бюджетные кредиты, предоставленные внутри страны в валюте Российской Федерации</w:t>
            </w:r>
          </w:p>
        </w:tc>
        <w:tc>
          <w:tcPr>
            <w:tcW w:w="1711" w:type="dxa"/>
            <w:vAlign w:val="bottom"/>
          </w:tcPr>
          <w:p w:rsidR="00F75251" w:rsidRPr="00924A0D" w:rsidRDefault="00F75251" w:rsidP="00E75515">
            <w:pPr>
              <w:jc w:val="right"/>
            </w:pPr>
            <w:r w:rsidRPr="00924A0D">
              <w:t>208 532,0</w:t>
            </w:r>
          </w:p>
        </w:tc>
        <w:tc>
          <w:tcPr>
            <w:tcW w:w="1711" w:type="dxa"/>
            <w:shd w:val="clear" w:color="auto" w:fill="auto"/>
            <w:noWrap/>
            <w:vAlign w:val="bottom"/>
          </w:tcPr>
          <w:p w:rsidR="00F75251" w:rsidRPr="00924A0D" w:rsidRDefault="00F75251" w:rsidP="00E75515">
            <w:pPr>
              <w:jc w:val="right"/>
            </w:pPr>
            <w:r w:rsidRPr="00924A0D">
              <w:t>1 280 027,7</w:t>
            </w:r>
          </w:p>
        </w:tc>
      </w:tr>
      <w:tr w:rsidR="00F75251" w:rsidRPr="00924A0D" w:rsidTr="00F75251">
        <w:trPr>
          <w:trHeight w:val="1032"/>
        </w:trPr>
        <w:tc>
          <w:tcPr>
            <w:tcW w:w="560" w:type="dxa"/>
            <w:shd w:val="clear" w:color="auto" w:fill="auto"/>
            <w:noWrap/>
            <w:vAlign w:val="bottom"/>
          </w:tcPr>
          <w:p w:rsidR="00F75251" w:rsidRPr="00924A0D" w:rsidRDefault="00F75251" w:rsidP="00F75251">
            <w:r w:rsidRPr="00924A0D">
              <w:t> </w:t>
            </w:r>
          </w:p>
        </w:tc>
        <w:tc>
          <w:tcPr>
            <w:tcW w:w="2842" w:type="dxa"/>
            <w:shd w:val="clear" w:color="auto" w:fill="auto"/>
            <w:noWrap/>
            <w:vAlign w:val="center"/>
          </w:tcPr>
          <w:p w:rsidR="00F75251" w:rsidRPr="00924A0D" w:rsidRDefault="00F75251" w:rsidP="00F75251">
            <w:r w:rsidRPr="00924A0D">
              <w:t>01 06 05 00 00 0000 600</w:t>
            </w:r>
          </w:p>
        </w:tc>
        <w:tc>
          <w:tcPr>
            <w:tcW w:w="3969" w:type="dxa"/>
            <w:shd w:val="clear" w:color="auto" w:fill="auto"/>
            <w:vAlign w:val="center"/>
          </w:tcPr>
          <w:p w:rsidR="00F75251" w:rsidRPr="00924A0D" w:rsidRDefault="00F75251" w:rsidP="00F75251">
            <w:pPr>
              <w:jc w:val="both"/>
            </w:pPr>
            <w:r w:rsidRPr="00924A0D">
              <w:t>Возврат бюджетных кредитов, предоставленных внутри страны в валюте Российской Федерации</w:t>
            </w:r>
          </w:p>
        </w:tc>
        <w:tc>
          <w:tcPr>
            <w:tcW w:w="1711" w:type="dxa"/>
            <w:vAlign w:val="bottom"/>
          </w:tcPr>
          <w:p w:rsidR="00F75251" w:rsidRPr="00924A0D" w:rsidRDefault="00F75251" w:rsidP="00E75515">
            <w:pPr>
              <w:jc w:val="right"/>
            </w:pPr>
            <w:r w:rsidRPr="00924A0D">
              <w:t>208 532,0</w:t>
            </w:r>
          </w:p>
        </w:tc>
        <w:tc>
          <w:tcPr>
            <w:tcW w:w="1711" w:type="dxa"/>
            <w:shd w:val="clear" w:color="auto" w:fill="auto"/>
            <w:noWrap/>
            <w:vAlign w:val="bottom"/>
          </w:tcPr>
          <w:p w:rsidR="00F75251" w:rsidRPr="00924A0D" w:rsidRDefault="00F75251" w:rsidP="00E75515">
            <w:pPr>
              <w:jc w:val="right"/>
            </w:pPr>
            <w:r w:rsidRPr="00924A0D">
              <w:t>1 280 027,7</w:t>
            </w:r>
          </w:p>
        </w:tc>
      </w:tr>
      <w:tr w:rsidR="00F75251" w:rsidRPr="00924A0D" w:rsidTr="00F75251">
        <w:trPr>
          <w:trHeight w:val="1066"/>
        </w:trPr>
        <w:tc>
          <w:tcPr>
            <w:tcW w:w="560" w:type="dxa"/>
            <w:shd w:val="clear" w:color="auto" w:fill="auto"/>
            <w:noWrap/>
            <w:vAlign w:val="bottom"/>
          </w:tcPr>
          <w:p w:rsidR="00F75251" w:rsidRPr="00924A0D" w:rsidRDefault="00F75251" w:rsidP="00F75251"/>
        </w:tc>
        <w:tc>
          <w:tcPr>
            <w:tcW w:w="2842" w:type="dxa"/>
            <w:shd w:val="clear" w:color="auto" w:fill="auto"/>
            <w:noWrap/>
            <w:vAlign w:val="center"/>
          </w:tcPr>
          <w:p w:rsidR="00F75251" w:rsidRPr="00924A0D" w:rsidRDefault="00F75251" w:rsidP="00F75251">
            <w:r w:rsidRPr="00924A0D">
              <w:t>01 06 05 01 00 0000 600</w:t>
            </w:r>
          </w:p>
        </w:tc>
        <w:tc>
          <w:tcPr>
            <w:tcW w:w="3969" w:type="dxa"/>
            <w:shd w:val="clear" w:color="auto" w:fill="auto"/>
            <w:vAlign w:val="center"/>
          </w:tcPr>
          <w:p w:rsidR="00F75251" w:rsidRPr="00924A0D" w:rsidRDefault="00F75251" w:rsidP="00F75251">
            <w:pPr>
              <w:jc w:val="both"/>
            </w:pPr>
            <w:r w:rsidRPr="00924A0D">
              <w:t>Возврат бюджетных кредитов, предоставленных юридическим лицам в валюте Российской Федерации</w:t>
            </w:r>
          </w:p>
        </w:tc>
        <w:tc>
          <w:tcPr>
            <w:tcW w:w="1711" w:type="dxa"/>
            <w:vAlign w:val="bottom"/>
          </w:tcPr>
          <w:p w:rsidR="00F75251" w:rsidRPr="00924A0D" w:rsidRDefault="00F75251" w:rsidP="00E75515">
            <w:pPr>
              <w:jc w:val="right"/>
            </w:pPr>
            <w:r w:rsidRPr="00924A0D">
              <w:t>108 532,0</w:t>
            </w:r>
          </w:p>
        </w:tc>
        <w:tc>
          <w:tcPr>
            <w:tcW w:w="1711" w:type="dxa"/>
            <w:shd w:val="clear" w:color="auto" w:fill="auto"/>
            <w:noWrap/>
            <w:vAlign w:val="bottom"/>
          </w:tcPr>
          <w:p w:rsidR="00F75251" w:rsidRPr="00924A0D" w:rsidRDefault="00F75251" w:rsidP="00E75515">
            <w:pPr>
              <w:jc w:val="right"/>
            </w:pPr>
            <w:r w:rsidRPr="00924A0D">
              <w:t>79 361,0</w:t>
            </w:r>
          </w:p>
        </w:tc>
      </w:tr>
      <w:tr w:rsidR="00F75251" w:rsidRPr="00924A0D" w:rsidTr="00F75251">
        <w:trPr>
          <w:trHeight w:val="1613"/>
        </w:trPr>
        <w:tc>
          <w:tcPr>
            <w:tcW w:w="560" w:type="dxa"/>
            <w:shd w:val="clear" w:color="auto" w:fill="auto"/>
            <w:noWrap/>
            <w:vAlign w:val="bottom"/>
          </w:tcPr>
          <w:p w:rsidR="00F75251" w:rsidRPr="00924A0D" w:rsidRDefault="00F75251" w:rsidP="00F75251">
            <w:r w:rsidRPr="00924A0D">
              <w:t> </w:t>
            </w:r>
          </w:p>
        </w:tc>
        <w:tc>
          <w:tcPr>
            <w:tcW w:w="2842" w:type="dxa"/>
            <w:shd w:val="clear" w:color="auto" w:fill="auto"/>
            <w:noWrap/>
            <w:vAlign w:val="center"/>
          </w:tcPr>
          <w:p w:rsidR="00F75251" w:rsidRPr="00924A0D" w:rsidRDefault="00F75251" w:rsidP="00F75251">
            <w:r w:rsidRPr="00924A0D">
              <w:t>01 06 05 01 02 0000 640</w:t>
            </w:r>
          </w:p>
        </w:tc>
        <w:tc>
          <w:tcPr>
            <w:tcW w:w="3969" w:type="dxa"/>
            <w:shd w:val="clear" w:color="auto" w:fill="auto"/>
            <w:vAlign w:val="center"/>
          </w:tcPr>
          <w:p w:rsidR="00F75251" w:rsidRPr="00924A0D" w:rsidRDefault="00F75251" w:rsidP="00F75251">
            <w:pPr>
              <w:jc w:val="both"/>
            </w:pPr>
            <w:r w:rsidRPr="00924A0D">
              <w:t>Возврат бюджетных кредитов, предоставленных юридическим лицам из бюджета Белгородской области в валюте Российской Федерации</w:t>
            </w:r>
          </w:p>
        </w:tc>
        <w:tc>
          <w:tcPr>
            <w:tcW w:w="1711" w:type="dxa"/>
            <w:vAlign w:val="bottom"/>
          </w:tcPr>
          <w:p w:rsidR="00F75251" w:rsidRPr="00924A0D" w:rsidRDefault="00F75251" w:rsidP="00E75515">
            <w:pPr>
              <w:jc w:val="right"/>
            </w:pPr>
            <w:r w:rsidRPr="00924A0D">
              <w:t>108 532,0</w:t>
            </w:r>
          </w:p>
        </w:tc>
        <w:tc>
          <w:tcPr>
            <w:tcW w:w="1711" w:type="dxa"/>
            <w:shd w:val="clear" w:color="auto" w:fill="auto"/>
            <w:noWrap/>
            <w:vAlign w:val="bottom"/>
          </w:tcPr>
          <w:p w:rsidR="00F75251" w:rsidRPr="00924A0D" w:rsidRDefault="00F75251" w:rsidP="00E75515">
            <w:pPr>
              <w:jc w:val="right"/>
            </w:pPr>
            <w:r w:rsidRPr="00924A0D">
              <w:t>79 361,0</w:t>
            </w:r>
          </w:p>
        </w:tc>
      </w:tr>
      <w:tr w:rsidR="00F75251" w:rsidRPr="00924A0D" w:rsidTr="00F75251">
        <w:trPr>
          <w:trHeight w:val="70"/>
        </w:trPr>
        <w:tc>
          <w:tcPr>
            <w:tcW w:w="560" w:type="dxa"/>
            <w:shd w:val="clear" w:color="auto" w:fill="auto"/>
            <w:noWrap/>
            <w:vAlign w:val="bottom"/>
          </w:tcPr>
          <w:p w:rsidR="00F75251" w:rsidRPr="00924A0D" w:rsidRDefault="00F75251" w:rsidP="00F75251"/>
        </w:tc>
        <w:tc>
          <w:tcPr>
            <w:tcW w:w="2842" w:type="dxa"/>
            <w:shd w:val="clear" w:color="auto" w:fill="auto"/>
            <w:noWrap/>
            <w:vAlign w:val="center"/>
          </w:tcPr>
          <w:p w:rsidR="00F75251" w:rsidRPr="00924A0D" w:rsidRDefault="00F75251" w:rsidP="00F75251">
            <w:r w:rsidRPr="00924A0D">
              <w:t>01 06 05 02 00 0000 600</w:t>
            </w:r>
          </w:p>
        </w:tc>
        <w:tc>
          <w:tcPr>
            <w:tcW w:w="3969" w:type="dxa"/>
            <w:shd w:val="clear" w:color="auto" w:fill="auto"/>
            <w:vAlign w:val="center"/>
          </w:tcPr>
          <w:p w:rsidR="00F75251" w:rsidRPr="00924A0D" w:rsidRDefault="00F75251" w:rsidP="00F75251">
            <w:pPr>
              <w:jc w:val="both"/>
            </w:pPr>
            <w:r w:rsidRPr="00924A0D">
              <w:t>Возврат бюджетных кредитов, предоставленных другим бюджетам бюджетной системы Российской Федерации в валюте Российской Федерации</w:t>
            </w:r>
          </w:p>
        </w:tc>
        <w:tc>
          <w:tcPr>
            <w:tcW w:w="1711" w:type="dxa"/>
            <w:vAlign w:val="bottom"/>
          </w:tcPr>
          <w:p w:rsidR="00F75251" w:rsidRPr="00924A0D" w:rsidRDefault="00F75251" w:rsidP="00E75515">
            <w:pPr>
              <w:jc w:val="right"/>
            </w:pPr>
            <w:r w:rsidRPr="00924A0D">
              <w:t>100 000,0</w:t>
            </w:r>
          </w:p>
        </w:tc>
        <w:tc>
          <w:tcPr>
            <w:tcW w:w="1711" w:type="dxa"/>
            <w:shd w:val="clear" w:color="auto" w:fill="auto"/>
            <w:noWrap/>
            <w:vAlign w:val="bottom"/>
          </w:tcPr>
          <w:p w:rsidR="00F75251" w:rsidRPr="00924A0D" w:rsidRDefault="00F75251" w:rsidP="00E75515">
            <w:pPr>
              <w:jc w:val="right"/>
            </w:pPr>
            <w:r w:rsidRPr="00924A0D">
              <w:t>1 200 666,7</w:t>
            </w:r>
          </w:p>
        </w:tc>
      </w:tr>
      <w:tr w:rsidR="00F75251" w:rsidRPr="00924A0D" w:rsidTr="00F75251">
        <w:trPr>
          <w:trHeight w:val="1967"/>
        </w:trPr>
        <w:tc>
          <w:tcPr>
            <w:tcW w:w="560" w:type="dxa"/>
            <w:shd w:val="clear" w:color="auto" w:fill="auto"/>
            <w:noWrap/>
            <w:vAlign w:val="bottom"/>
          </w:tcPr>
          <w:p w:rsidR="00F75251" w:rsidRPr="00924A0D" w:rsidRDefault="00F75251" w:rsidP="00F75251">
            <w:r w:rsidRPr="00924A0D">
              <w:t> </w:t>
            </w:r>
          </w:p>
        </w:tc>
        <w:tc>
          <w:tcPr>
            <w:tcW w:w="2842" w:type="dxa"/>
            <w:shd w:val="clear" w:color="auto" w:fill="auto"/>
            <w:noWrap/>
            <w:vAlign w:val="center"/>
          </w:tcPr>
          <w:p w:rsidR="00F75251" w:rsidRPr="00924A0D" w:rsidRDefault="00F75251" w:rsidP="00F75251">
            <w:r w:rsidRPr="00924A0D">
              <w:t>01 06 05 02 02 0000 640</w:t>
            </w:r>
          </w:p>
        </w:tc>
        <w:tc>
          <w:tcPr>
            <w:tcW w:w="3969" w:type="dxa"/>
            <w:shd w:val="clear" w:color="auto" w:fill="auto"/>
            <w:vAlign w:val="center"/>
          </w:tcPr>
          <w:p w:rsidR="00F75251" w:rsidRPr="00924A0D" w:rsidRDefault="00F75251" w:rsidP="00F75251">
            <w:pPr>
              <w:jc w:val="both"/>
            </w:pPr>
            <w:r w:rsidRPr="00924A0D">
              <w:t>Возврат бюджетных кредитов, предоставленных другим бюджетам бюджетной системы Российской Федерации из бюджета Белгородской области в валюте Российской Федерации</w:t>
            </w:r>
          </w:p>
        </w:tc>
        <w:tc>
          <w:tcPr>
            <w:tcW w:w="1711" w:type="dxa"/>
            <w:vAlign w:val="bottom"/>
          </w:tcPr>
          <w:p w:rsidR="00F75251" w:rsidRPr="00924A0D" w:rsidRDefault="00F75251" w:rsidP="00E75515">
            <w:pPr>
              <w:jc w:val="right"/>
            </w:pPr>
            <w:r w:rsidRPr="00924A0D">
              <w:t>100 000,0</w:t>
            </w:r>
          </w:p>
        </w:tc>
        <w:tc>
          <w:tcPr>
            <w:tcW w:w="1711" w:type="dxa"/>
            <w:shd w:val="clear" w:color="auto" w:fill="auto"/>
            <w:noWrap/>
            <w:vAlign w:val="bottom"/>
          </w:tcPr>
          <w:p w:rsidR="00F75251" w:rsidRPr="00924A0D" w:rsidRDefault="00F75251" w:rsidP="00E75515">
            <w:pPr>
              <w:jc w:val="right"/>
            </w:pPr>
            <w:r w:rsidRPr="00924A0D">
              <w:t>1 200 666,7</w:t>
            </w:r>
          </w:p>
        </w:tc>
      </w:tr>
      <w:tr w:rsidR="00F75251" w:rsidRPr="00924A0D" w:rsidTr="00F75251">
        <w:trPr>
          <w:trHeight w:val="5101"/>
        </w:trPr>
        <w:tc>
          <w:tcPr>
            <w:tcW w:w="560" w:type="dxa"/>
            <w:shd w:val="clear" w:color="auto" w:fill="auto"/>
            <w:noWrap/>
            <w:vAlign w:val="bottom"/>
          </w:tcPr>
          <w:p w:rsidR="00F75251" w:rsidRPr="00924A0D" w:rsidRDefault="00F75251" w:rsidP="00F75251"/>
        </w:tc>
        <w:tc>
          <w:tcPr>
            <w:tcW w:w="2842" w:type="dxa"/>
            <w:shd w:val="clear" w:color="auto" w:fill="auto"/>
            <w:noWrap/>
            <w:vAlign w:val="center"/>
          </w:tcPr>
          <w:p w:rsidR="00F75251" w:rsidRPr="00924A0D" w:rsidRDefault="00F75251" w:rsidP="00F75251">
            <w:r w:rsidRPr="00924A0D">
              <w:t>01 06 05 02 02 2900 640</w:t>
            </w:r>
          </w:p>
        </w:tc>
        <w:tc>
          <w:tcPr>
            <w:tcW w:w="3969" w:type="dxa"/>
            <w:shd w:val="clear" w:color="auto" w:fill="auto"/>
            <w:vAlign w:val="center"/>
          </w:tcPr>
          <w:p w:rsidR="00F75251" w:rsidRPr="00924A0D" w:rsidRDefault="00F75251" w:rsidP="00F75251">
            <w:pPr>
              <w:jc w:val="both"/>
            </w:pPr>
            <w:r w:rsidRPr="00924A0D">
              <w:t>Возврат бюджетных кредитов, предоставленных бюджетам муниципальных образований из бюджета субъекта Российской Федерации (бюджетные кредиты, предоставленные бюджетам субъектов Российской Федерации для погашения долговых обязательств субъекта Российской Федерации (муниципального образования) в виде обязательств по государственным (муниципальным) ценным бумагам субъекта Российской Федерации (муниципального образования) и кредитам, полученным субъектом Российской Федерации (муниципальным образованием) от кредитных организаций</w:t>
            </w:r>
          </w:p>
        </w:tc>
        <w:tc>
          <w:tcPr>
            <w:tcW w:w="1711" w:type="dxa"/>
            <w:vAlign w:val="bottom"/>
          </w:tcPr>
          <w:p w:rsidR="00F75251" w:rsidRPr="00924A0D" w:rsidRDefault="00F75251" w:rsidP="00E75515">
            <w:pPr>
              <w:jc w:val="right"/>
            </w:pPr>
          </w:p>
          <w:p w:rsidR="00F75251" w:rsidRPr="00924A0D" w:rsidRDefault="00F75251" w:rsidP="00E75515">
            <w:pPr>
              <w:jc w:val="right"/>
            </w:pPr>
          </w:p>
          <w:p w:rsidR="00F75251" w:rsidRPr="00924A0D" w:rsidRDefault="00F75251" w:rsidP="00E75515">
            <w:pPr>
              <w:jc w:val="right"/>
            </w:pPr>
          </w:p>
          <w:p w:rsidR="00F75251" w:rsidRPr="00924A0D" w:rsidRDefault="00F75251" w:rsidP="00E75515">
            <w:pPr>
              <w:jc w:val="right"/>
            </w:pPr>
          </w:p>
          <w:p w:rsidR="00F75251" w:rsidRPr="00924A0D" w:rsidRDefault="00F75251" w:rsidP="00E75515">
            <w:pPr>
              <w:jc w:val="right"/>
            </w:pPr>
          </w:p>
          <w:p w:rsidR="00F75251" w:rsidRPr="00924A0D" w:rsidRDefault="00F75251" w:rsidP="00E75515">
            <w:pPr>
              <w:jc w:val="right"/>
            </w:pPr>
          </w:p>
          <w:p w:rsidR="00F75251" w:rsidRPr="00924A0D" w:rsidRDefault="00F75251" w:rsidP="00E75515">
            <w:pPr>
              <w:jc w:val="right"/>
            </w:pPr>
          </w:p>
          <w:p w:rsidR="00F75251" w:rsidRPr="00924A0D" w:rsidRDefault="00F75251" w:rsidP="00E75515">
            <w:pPr>
              <w:jc w:val="right"/>
            </w:pPr>
          </w:p>
          <w:p w:rsidR="00F75251" w:rsidRPr="00924A0D" w:rsidRDefault="00F75251" w:rsidP="00E75515">
            <w:pPr>
              <w:jc w:val="right"/>
            </w:pPr>
          </w:p>
          <w:p w:rsidR="00F75251" w:rsidRPr="00924A0D" w:rsidRDefault="00F75251" w:rsidP="00E75515">
            <w:pPr>
              <w:jc w:val="right"/>
            </w:pPr>
          </w:p>
          <w:p w:rsidR="00F75251" w:rsidRPr="00924A0D" w:rsidRDefault="00F75251" w:rsidP="00E75515">
            <w:pPr>
              <w:jc w:val="right"/>
            </w:pPr>
          </w:p>
          <w:p w:rsidR="00F75251" w:rsidRPr="00924A0D" w:rsidRDefault="00F75251" w:rsidP="00E75515">
            <w:pPr>
              <w:jc w:val="right"/>
            </w:pPr>
          </w:p>
          <w:p w:rsidR="00F75251" w:rsidRPr="00924A0D" w:rsidRDefault="00F75251" w:rsidP="00E75515">
            <w:pPr>
              <w:jc w:val="right"/>
            </w:pPr>
          </w:p>
          <w:p w:rsidR="00F75251" w:rsidRPr="00924A0D" w:rsidRDefault="00F75251" w:rsidP="00E75515">
            <w:pPr>
              <w:jc w:val="right"/>
            </w:pPr>
          </w:p>
          <w:p w:rsidR="00F75251" w:rsidRPr="00924A0D" w:rsidRDefault="00F75251" w:rsidP="00E75515">
            <w:pPr>
              <w:jc w:val="right"/>
            </w:pPr>
          </w:p>
          <w:p w:rsidR="00F75251" w:rsidRPr="00924A0D" w:rsidRDefault="00F75251" w:rsidP="00E75515">
            <w:pPr>
              <w:jc w:val="right"/>
            </w:pPr>
          </w:p>
          <w:p w:rsidR="00F75251" w:rsidRPr="00924A0D" w:rsidRDefault="00F75251" w:rsidP="00E75515">
            <w:pPr>
              <w:jc w:val="right"/>
            </w:pPr>
          </w:p>
          <w:p w:rsidR="00F75251" w:rsidRPr="00924A0D" w:rsidRDefault="00F75251" w:rsidP="00E75515">
            <w:pPr>
              <w:jc w:val="right"/>
            </w:pPr>
            <w:r w:rsidRPr="00924A0D">
              <w:t>0,0</w:t>
            </w:r>
          </w:p>
        </w:tc>
        <w:tc>
          <w:tcPr>
            <w:tcW w:w="1711" w:type="dxa"/>
            <w:shd w:val="clear" w:color="auto" w:fill="auto"/>
            <w:noWrap/>
            <w:vAlign w:val="bottom"/>
          </w:tcPr>
          <w:p w:rsidR="00F75251" w:rsidRPr="00924A0D" w:rsidRDefault="00F75251" w:rsidP="00E75515">
            <w:pPr>
              <w:jc w:val="right"/>
            </w:pPr>
          </w:p>
          <w:p w:rsidR="00F75251" w:rsidRPr="00924A0D" w:rsidRDefault="00F75251" w:rsidP="00E75515">
            <w:pPr>
              <w:jc w:val="right"/>
            </w:pPr>
          </w:p>
          <w:p w:rsidR="00F75251" w:rsidRPr="00924A0D" w:rsidRDefault="00F75251" w:rsidP="00E75515">
            <w:pPr>
              <w:jc w:val="right"/>
            </w:pPr>
          </w:p>
          <w:p w:rsidR="00F75251" w:rsidRPr="00924A0D" w:rsidRDefault="00F75251" w:rsidP="00E75515">
            <w:pPr>
              <w:jc w:val="right"/>
            </w:pPr>
          </w:p>
          <w:p w:rsidR="00F75251" w:rsidRPr="00924A0D" w:rsidRDefault="00F75251" w:rsidP="00E75515">
            <w:pPr>
              <w:jc w:val="right"/>
            </w:pPr>
          </w:p>
          <w:p w:rsidR="00F75251" w:rsidRPr="00924A0D" w:rsidRDefault="00F75251" w:rsidP="00E75515">
            <w:pPr>
              <w:jc w:val="right"/>
            </w:pPr>
          </w:p>
          <w:p w:rsidR="00F75251" w:rsidRPr="00924A0D" w:rsidRDefault="00F75251" w:rsidP="00E75515">
            <w:pPr>
              <w:jc w:val="right"/>
            </w:pPr>
          </w:p>
          <w:p w:rsidR="00F75251" w:rsidRPr="00924A0D" w:rsidRDefault="00F75251" w:rsidP="00E75515">
            <w:pPr>
              <w:jc w:val="right"/>
            </w:pPr>
          </w:p>
          <w:p w:rsidR="00F75251" w:rsidRPr="00924A0D" w:rsidRDefault="00F75251" w:rsidP="00E75515">
            <w:pPr>
              <w:jc w:val="right"/>
            </w:pPr>
          </w:p>
          <w:p w:rsidR="00F75251" w:rsidRPr="00924A0D" w:rsidRDefault="00F75251" w:rsidP="00E75515">
            <w:pPr>
              <w:jc w:val="right"/>
            </w:pPr>
          </w:p>
          <w:p w:rsidR="00F75251" w:rsidRPr="00924A0D" w:rsidRDefault="00F75251" w:rsidP="00E75515">
            <w:pPr>
              <w:jc w:val="right"/>
            </w:pPr>
          </w:p>
          <w:p w:rsidR="00F75251" w:rsidRPr="00924A0D" w:rsidRDefault="00F75251" w:rsidP="00E75515">
            <w:pPr>
              <w:jc w:val="right"/>
            </w:pPr>
          </w:p>
          <w:p w:rsidR="00F75251" w:rsidRPr="00924A0D" w:rsidRDefault="00F75251" w:rsidP="00E75515">
            <w:pPr>
              <w:jc w:val="right"/>
            </w:pPr>
          </w:p>
          <w:p w:rsidR="00F75251" w:rsidRPr="00924A0D" w:rsidRDefault="00F75251" w:rsidP="00E75515">
            <w:pPr>
              <w:jc w:val="right"/>
            </w:pPr>
          </w:p>
          <w:p w:rsidR="00F75251" w:rsidRPr="00924A0D" w:rsidRDefault="00F75251" w:rsidP="00E75515">
            <w:pPr>
              <w:jc w:val="right"/>
            </w:pPr>
          </w:p>
          <w:p w:rsidR="00F75251" w:rsidRPr="00924A0D" w:rsidRDefault="00F75251" w:rsidP="00E75515">
            <w:pPr>
              <w:jc w:val="right"/>
            </w:pPr>
          </w:p>
          <w:p w:rsidR="00F75251" w:rsidRPr="00924A0D" w:rsidRDefault="00F75251" w:rsidP="00E75515">
            <w:pPr>
              <w:jc w:val="right"/>
            </w:pPr>
          </w:p>
          <w:p w:rsidR="00F75251" w:rsidRPr="00924A0D" w:rsidRDefault="00F75251" w:rsidP="00E75515">
            <w:pPr>
              <w:jc w:val="right"/>
            </w:pPr>
            <w:r w:rsidRPr="00924A0D">
              <w:t>1 200 666,7</w:t>
            </w:r>
          </w:p>
        </w:tc>
      </w:tr>
      <w:tr w:rsidR="00F75251" w:rsidRPr="00924A0D" w:rsidTr="00F75251">
        <w:trPr>
          <w:trHeight w:val="769"/>
        </w:trPr>
        <w:tc>
          <w:tcPr>
            <w:tcW w:w="560" w:type="dxa"/>
            <w:shd w:val="clear" w:color="auto" w:fill="auto"/>
            <w:noWrap/>
            <w:vAlign w:val="bottom"/>
          </w:tcPr>
          <w:p w:rsidR="00F75251" w:rsidRPr="00924A0D" w:rsidRDefault="00F75251" w:rsidP="00F75251">
            <w:r w:rsidRPr="00924A0D">
              <w:t> </w:t>
            </w:r>
          </w:p>
        </w:tc>
        <w:tc>
          <w:tcPr>
            <w:tcW w:w="2842" w:type="dxa"/>
            <w:shd w:val="clear" w:color="auto" w:fill="auto"/>
            <w:noWrap/>
            <w:vAlign w:val="center"/>
          </w:tcPr>
          <w:p w:rsidR="00F75251" w:rsidRPr="00924A0D" w:rsidRDefault="00F75251" w:rsidP="00F75251">
            <w:r w:rsidRPr="00924A0D">
              <w:t>01 06 05 00 00 0000 500</w:t>
            </w:r>
          </w:p>
        </w:tc>
        <w:tc>
          <w:tcPr>
            <w:tcW w:w="3969" w:type="dxa"/>
            <w:shd w:val="clear" w:color="auto" w:fill="auto"/>
            <w:vAlign w:val="center"/>
          </w:tcPr>
          <w:p w:rsidR="00F75251" w:rsidRPr="00924A0D" w:rsidRDefault="00F75251" w:rsidP="00F75251">
            <w:pPr>
              <w:jc w:val="both"/>
            </w:pPr>
            <w:r w:rsidRPr="00924A0D">
              <w:t>Предоставление бюджетных кредитов внутри страны в валюте Российской Федерации</w:t>
            </w:r>
          </w:p>
        </w:tc>
        <w:tc>
          <w:tcPr>
            <w:tcW w:w="1711" w:type="dxa"/>
            <w:vAlign w:val="bottom"/>
          </w:tcPr>
          <w:p w:rsidR="00F75251" w:rsidRPr="00924A0D" w:rsidRDefault="00F75251" w:rsidP="00E75515">
            <w:pPr>
              <w:jc w:val="right"/>
            </w:pPr>
            <w:r w:rsidRPr="00924A0D">
              <w:t>0,0</w:t>
            </w:r>
          </w:p>
        </w:tc>
        <w:tc>
          <w:tcPr>
            <w:tcW w:w="1711" w:type="dxa"/>
            <w:shd w:val="clear" w:color="auto" w:fill="auto"/>
            <w:noWrap/>
            <w:vAlign w:val="bottom"/>
          </w:tcPr>
          <w:p w:rsidR="00F75251" w:rsidRPr="00924A0D" w:rsidRDefault="00F75251" w:rsidP="00E75515">
            <w:pPr>
              <w:jc w:val="right"/>
            </w:pPr>
            <w:r w:rsidRPr="00924A0D">
              <w:t>0,0</w:t>
            </w:r>
          </w:p>
        </w:tc>
      </w:tr>
      <w:tr w:rsidR="00F75251" w:rsidRPr="00924A0D" w:rsidTr="00F75251">
        <w:trPr>
          <w:trHeight w:val="1463"/>
        </w:trPr>
        <w:tc>
          <w:tcPr>
            <w:tcW w:w="560" w:type="dxa"/>
            <w:shd w:val="clear" w:color="auto" w:fill="auto"/>
            <w:noWrap/>
            <w:vAlign w:val="bottom"/>
          </w:tcPr>
          <w:p w:rsidR="00F75251" w:rsidRPr="00924A0D" w:rsidRDefault="00F75251" w:rsidP="00F75251"/>
        </w:tc>
        <w:tc>
          <w:tcPr>
            <w:tcW w:w="2842" w:type="dxa"/>
            <w:shd w:val="clear" w:color="auto" w:fill="auto"/>
            <w:noWrap/>
            <w:vAlign w:val="center"/>
          </w:tcPr>
          <w:p w:rsidR="00F75251" w:rsidRPr="00924A0D" w:rsidRDefault="00F75251" w:rsidP="00F75251">
            <w:r w:rsidRPr="00924A0D">
              <w:t>01 06 05 02 00 0000 500</w:t>
            </w:r>
          </w:p>
        </w:tc>
        <w:tc>
          <w:tcPr>
            <w:tcW w:w="3969" w:type="dxa"/>
            <w:shd w:val="clear" w:color="auto" w:fill="auto"/>
            <w:vAlign w:val="center"/>
          </w:tcPr>
          <w:p w:rsidR="00F75251" w:rsidRPr="00924A0D" w:rsidRDefault="00F75251" w:rsidP="00F75251">
            <w:pPr>
              <w:jc w:val="both"/>
            </w:pPr>
            <w:r w:rsidRPr="00924A0D">
              <w:t>Предоставление бюджетных кредитов другим бюджетам бюджетной системы Российской Федерации в валюте Российской Федерации</w:t>
            </w:r>
          </w:p>
        </w:tc>
        <w:tc>
          <w:tcPr>
            <w:tcW w:w="1711" w:type="dxa"/>
            <w:vAlign w:val="bottom"/>
          </w:tcPr>
          <w:p w:rsidR="00F75251" w:rsidRPr="00924A0D" w:rsidRDefault="00F75251" w:rsidP="00E75515">
            <w:pPr>
              <w:jc w:val="right"/>
            </w:pPr>
            <w:r w:rsidRPr="00924A0D">
              <w:t>0,0</w:t>
            </w:r>
          </w:p>
        </w:tc>
        <w:tc>
          <w:tcPr>
            <w:tcW w:w="1711" w:type="dxa"/>
            <w:shd w:val="clear" w:color="auto" w:fill="auto"/>
            <w:noWrap/>
            <w:vAlign w:val="bottom"/>
          </w:tcPr>
          <w:p w:rsidR="00F75251" w:rsidRPr="00924A0D" w:rsidRDefault="00F75251" w:rsidP="00E75515">
            <w:pPr>
              <w:jc w:val="right"/>
            </w:pPr>
            <w:r w:rsidRPr="00924A0D">
              <w:t>0,0</w:t>
            </w:r>
          </w:p>
        </w:tc>
      </w:tr>
      <w:tr w:rsidR="00F75251" w:rsidRPr="00924A0D" w:rsidTr="00F75251">
        <w:trPr>
          <w:trHeight w:val="273"/>
        </w:trPr>
        <w:tc>
          <w:tcPr>
            <w:tcW w:w="560" w:type="dxa"/>
            <w:shd w:val="clear" w:color="auto" w:fill="auto"/>
            <w:noWrap/>
            <w:vAlign w:val="bottom"/>
          </w:tcPr>
          <w:p w:rsidR="00F75251" w:rsidRPr="00924A0D" w:rsidRDefault="00F75251" w:rsidP="00F75251">
            <w:r w:rsidRPr="00924A0D">
              <w:t> </w:t>
            </w:r>
          </w:p>
        </w:tc>
        <w:tc>
          <w:tcPr>
            <w:tcW w:w="2842" w:type="dxa"/>
            <w:shd w:val="clear" w:color="auto" w:fill="auto"/>
            <w:noWrap/>
            <w:vAlign w:val="center"/>
          </w:tcPr>
          <w:p w:rsidR="00F75251" w:rsidRPr="00924A0D" w:rsidRDefault="00F75251" w:rsidP="00F75251">
            <w:r w:rsidRPr="00924A0D">
              <w:t>01 06 05 02 02 0000 540</w:t>
            </w:r>
          </w:p>
        </w:tc>
        <w:tc>
          <w:tcPr>
            <w:tcW w:w="3969" w:type="dxa"/>
            <w:shd w:val="clear" w:color="auto" w:fill="auto"/>
            <w:vAlign w:val="center"/>
          </w:tcPr>
          <w:p w:rsidR="00F75251" w:rsidRPr="00924A0D" w:rsidRDefault="00F75251" w:rsidP="00F75251">
            <w:pPr>
              <w:jc w:val="both"/>
            </w:pPr>
            <w:r w:rsidRPr="00924A0D">
              <w:t>Предоставление бюджетных кредитов другим бюджетам бюджетной системы Российской Федерации из бюджета Белгородской области в валюте Российской Федерации</w:t>
            </w:r>
          </w:p>
        </w:tc>
        <w:tc>
          <w:tcPr>
            <w:tcW w:w="1711" w:type="dxa"/>
            <w:vAlign w:val="bottom"/>
          </w:tcPr>
          <w:p w:rsidR="00F75251" w:rsidRPr="00924A0D" w:rsidRDefault="00F75251" w:rsidP="00E75515">
            <w:pPr>
              <w:jc w:val="right"/>
            </w:pPr>
            <w:r w:rsidRPr="00924A0D">
              <w:t>0,0</w:t>
            </w:r>
          </w:p>
        </w:tc>
        <w:tc>
          <w:tcPr>
            <w:tcW w:w="1711" w:type="dxa"/>
            <w:shd w:val="clear" w:color="auto" w:fill="auto"/>
            <w:noWrap/>
            <w:vAlign w:val="bottom"/>
          </w:tcPr>
          <w:p w:rsidR="00F75251" w:rsidRPr="00924A0D" w:rsidRDefault="00F75251" w:rsidP="00E75515">
            <w:pPr>
              <w:jc w:val="right"/>
            </w:pPr>
            <w:r w:rsidRPr="00924A0D">
              <w:t>0,0</w:t>
            </w:r>
          </w:p>
        </w:tc>
      </w:tr>
      <w:tr w:rsidR="00F75251" w:rsidRPr="00924A0D" w:rsidTr="00F75251">
        <w:trPr>
          <w:trHeight w:val="843"/>
        </w:trPr>
        <w:tc>
          <w:tcPr>
            <w:tcW w:w="560" w:type="dxa"/>
            <w:shd w:val="clear" w:color="auto" w:fill="auto"/>
            <w:noWrap/>
            <w:vAlign w:val="bottom"/>
          </w:tcPr>
          <w:p w:rsidR="00F75251" w:rsidRPr="00924A0D" w:rsidRDefault="00F75251" w:rsidP="00F75251"/>
        </w:tc>
        <w:tc>
          <w:tcPr>
            <w:tcW w:w="2842" w:type="dxa"/>
            <w:shd w:val="clear" w:color="auto" w:fill="auto"/>
            <w:noWrap/>
            <w:vAlign w:val="center"/>
          </w:tcPr>
          <w:p w:rsidR="00F75251" w:rsidRPr="00924A0D" w:rsidRDefault="00F75251" w:rsidP="00F75251">
            <w:r w:rsidRPr="00924A0D">
              <w:t>01 06 10 00 00 0000 000</w:t>
            </w:r>
          </w:p>
        </w:tc>
        <w:tc>
          <w:tcPr>
            <w:tcW w:w="3969" w:type="dxa"/>
            <w:shd w:val="clear" w:color="auto" w:fill="auto"/>
          </w:tcPr>
          <w:p w:rsidR="00F75251" w:rsidRPr="00924A0D" w:rsidRDefault="00F75251" w:rsidP="00F75251">
            <w:pPr>
              <w:jc w:val="both"/>
            </w:pPr>
            <w:r w:rsidRPr="00924A0D">
              <w:t>Операции по управлению остатками средств на единых счетах бюджетов</w:t>
            </w:r>
          </w:p>
        </w:tc>
        <w:tc>
          <w:tcPr>
            <w:tcW w:w="1711" w:type="dxa"/>
            <w:vAlign w:val="bottom"/>
          </w:tcPr>
          <w:p w:rsidR="00F75251" w:rsidRPr="00924A0D" w:rsidRDefault="00F75251" w:rsidP="00E75515">
            <w:pPr>
              <w:jc w:val="right"/>
            </w:pPr>
            <w:r w:rsidRPr="00924A0D">
              <w:t>0,0</w:t>
            </w:r>
          </w:p>
        </w:tc>
        <w:tc>
          <w:tcPr>
            <w:tcW w:w="1711" w:type="dxa"/>
            <w:shd w:val="clear" w:color="auto" w:fill="auto"/>
            <w:noWrap/>
            <w:vAlign w:val="bottom"/>
          </w:tcPr>
          <w:p w:rsidR="00F75251" w:rsidRPr="00924A0D" w:rsidRDefault="00F75251" w:rsidP="00E75515">
            <w:pPr>
              <w:jc w:val="right"/>
            </w:pPr>
            <w:r w:rsidRPr="00924A0D">
              <w:t>0,0</w:t>
            </w:r>
          </w:p>
        </w:tc>
      </w:tr>
      <w:tr w:rsidR="00F75251" w:rsidRPr="00924A0D" w:rsidTr="00F75251">
        <w:trPr>
          <w:trHeight w:val="273"/>
        </w:trPr>
        <w:tc>
          <w:tcPr>
            <w:tcW w:w="560" w:type="dxa"/>
            <w:shd w:val="clear" w:color="auto" w:fill="auto"/>
            <w:noWrap/>
            <w:vAlign w:val="bottom"/>
          </w:tcPr>
          <w:p w:rsidR="00F75251" w:rsidRPr="00924A0D" w:rsidRDefault="00F75251" w:rsidP="00F75251"/>
        </w:tc>
        <w:tc>
          <w:tcPr>
            <w:tcW w:w="2842" w:type="dxa"/>
            <w:shd w:val="clear" w:color="auto" w:fill="auto"/>
            <w:noWrap/>
            <w:vAlign w:val="center"/>
          </w:tcPr>
          <w:p w:rsidR="00F75251" w:rsidRPr="00924A0D" w:rsidRDefault="00F75251" w:rsidP="00F75251">
            <w:r w:rsidRPr="00924A0D">
              <w:t>01 06 10 02 00 0000 500</w:t>
            </w:r>
          </w:p>
        </w:tc>
        <w:tc>
          <w:tcPr>
            <w:tcW w:w="3969" w:type="dxa"/>
            <w:shd w:val="clear" w:color="auto" w:fill="auto"/>
          </w:tcPr>
          <w:p w:rsidR="00F75251" w:rsidRPr="00924A0D" w:rsidRDefault="00F75251" w:rsidP="00F75251">
            <w:pPr>
              <w:jc w:val="both"/>
            </w:pPr>
            <w:r w:rsidRPr="00924A0D">
              <w:t>Увеличение финансовых активов</w:t>
            </w:r>
          </w:p>
          <w:p w:rsidR="00F75251" w:rsidRPr="00924A0D" w:rsidRDefault="00F75251" w:rsidP="00F75251">
            <w:pPr>
              <w:jc w:val="both"/>
            </w:pPr>
            <w:r w:rsidRPr="00924A0D">
              <w:t xml:space="preserve">в государственной (муниципальной) собственности за счет средств организаций, лицевые счета которым открыты </w:t>
            </w:r>
            <w:r w:rsidRPr="00924A0D">
              <w:br/>
              <w:t xml:space="preserve">в территориальных органах Федерального казначейства или в финансовых органах </w:t>
            </w:r>
            <w:r w:rsidRPr="00924A0D">
              <w:br/>
              <w:t>в соответствии с законодательством Российской Федерации</w:t>
            </w:r>
          </w:p>
        </w:tc>
        <w:tc>
          <w:tcPr>
            <w:tcW w:w="1711" w:type="dxa"/>
            <w:vAlign w:val="bottom"/>
          </w:tcPr>
          <w:p w:rsidR="00F75251" w:rsidRPr="00924A0D" w:rsidRDefault="00F75251" w:rsidP="00E75515">
            <w:pPr>
              <w:jc w:val="right"/>
            </w:pPr>
            <w:r w:rsidRPr="00924A0D">
              <w:t>0,0</w:t>
            </w:r>
          </w:p>
        </w:tc>
        <w:tc>
          <w:tcPr>
            <w:tcW w:w="1711" w:type="dxa"/>
            <w:shd w:val="clear" w:color="auto" w:fill="auto"/>
            <w:noWrap/>
            <w:vAlign w:val="bottom"/>
          </w:tcPr>
          <w:p w:rsidR="00F75251" w:rsidRPr="00924A0D" w:rsidRDefault="00F75251" w:rsidP="00E75515">
            <w:pPr>
              <w:jc w:val="right"/>
            </w:pPr>
            <w:r w:rsidRPr="00924A0D">
              <w:t>0,0</w:t>
            </w:r>
          </w:p>
        </w:tc>
      </w:tr>
      <w:tr w:rsidR="00F75251" w:rsidRPr="00924A0D" w:rsidTr="00F75251">
        <w:trPr>
          <w:trHeight w:val="1856"/>
        </w:trPr>
        <w:tc>
          <w:tcPr>
            <w:tcW w:w="560" w:type="dxa"/>
            <w:shd w:val="clear" w:color="auto" w:fill="auto"/>
            <w:noWrap/>
            <w:vAlign w:val="bottom"/>
          </w:tcPr>
          <w:p w:rsidR="00F75251" w:rsidRPr="00924A0D" w:rsidRDefault="00F75251" w:rsidP="00F75251"/>
        </w:tc>
        <w:tc>
          <w:tcPr>
            <w:tcW w:w="2842" w:type="dxa"/>
            <w:shd w:val="clear" w:color="auto" w:fill="auto"/>
            <w:noWrap/>
            <w:vAlign w:val="center"/>
          </w:tcPr>
          <w:p w:rsidR="00F75251" w:rsidRPr="00924A0D" w:rsidRDefault="00F75251" w:rsidP="00F75251">
            <w:r w:rsidRPr="00924A0D">
              <w:t>01 06 10 02 02 0000 550</w:t>
            </w:r>
          </w:p>
        </w:tc>
        <w:tc>
          <w:tcPr>
            <w:tcW w:w="3969" w:type="dxa"/>
            <w:shd w:val="clear" w:color="auto" w:fill="auto"/>
          </w:tcPr>
          <w:p w:rsidR="00F75251" w:rsidRPr="00924A0D" w:rsidRDefault="00F75251" w:rsidP="00F75251">
            <w:pPr>
              <w:jc w:val="both"/>
            </w:pPr>
            <w:r w:rsidRPr="00924A0D">
              <w:t xml:space="preserve">Увеличение финансовых активов </w:t>
            </w:r>
            <w:r w:rsidRPr="00924A0D">
              <w:br/>
              <w:t xml:space="preserve">в собственности субъектов Российской Федерации за счет средств на казначейских счетах для осуществления и отражения операций с денежными средствами, поступающими во временное распоряжение получателей средств бюджета субъекта Российской Федерации, казначейских счетах для осуществления и отражения операций </w:t>
            </w:r>
            <w:r w:rsidRPr="00924A0D">
              <w:br/>
              <w:t xml:space="preserve">с денежными средствами бюджетных </w:t>
            </w:r>
            <w:r w:rsidRPr="00924A0D">
              <w:br/>
              <w:t xml:space="preserve">и автономных учреждений, единых счетах бюджетов государственных внебюджетных фондов, казначейских счетах для осуществления и отражения операций </w:t>
            </w:r>
            <w:r w:rsidRPr="00924A0D">
              <w:br/>
              <w:t>с денежными средствами юридических лиц, не являющихся участниками бюджетного процесса, бюджетными и автономными учреждениями</w:t>
            </w:r>
          </w:p>
        </w:tc>
        <w:tc>
          <w:tcPr>
            <w:tcW w:w="1711" w:type="dxa"/>
            <w:vAlign w:val="bottom"/>
          </w:tcPr>
          <w:p w:rsidR="00F75251" w:rsidRPr="00924A0D" w:rsidRDefault="00F75251" w:rsidP="00E75515">
            <w:pPr>
              <w:jc w:val="right"/>
            </w:pPr>
            <w:r w:rsidRPr="00924A0D">
              <w:t>0,0</w:t>
            </w:r>
          </w:p>
        </w:tc>
        <w:tc>
          <w:tcPr>
            <w:tcW w:w="1711" w:type="dxa"/>
            <w:shd w:val="clear" w:color="auto" w:fill="auto"/>
            <w:noWrap/>
            <w:vAlign w:val="bottom"/>
          </w:tcPr>
          <w:p w:rsidR="00F75251" w:rsidRPr="00924A0D" w:rsidRDefault="00F75251" w:rsidP="00E75515">
            <w:pPr>
              <w:jc w:val="right"/>
            </w:pPr>
            <w:r w:rsidRPr="00924A0D">
              <w:t>0,0</w:t>
            </w:r>
          </w:p>
        </w:tc>
      </w:tr>
      <w:tr w:rsidR="00F75251" w:rsidRPr="00924A0D" w:rsidTr="00F75251">
        <w:trPr>
          <w:trHeight w:val="1175"/>
        </w:trPr>
        <w:tc>
          <w:tcPr>
            <w:tcW w:w="560" w:type="dxa"/>
            <w:shd w:val="clear" w:color="auto" w:fill="auto"/>
            <w:noWrap/>
            <w:vAlign w:val="bottom"/>
          </w:tcPr>
          <w:p w:rsidR="00F75251" w:rsidRPr="00924A0D" w:rsidRDefault="00F75251" w:rsidP="00F75251">
            <w:pPr>
              <w:rPr>
                <w:b/>
                <w:bCs/>
              </w:rPr>
            </w:pPr>
            <w:r w:rsidRPr="00924A0D">
              <w:rPr>
                <w:b/>
                <w:bCs/>
              </w:rPr>
              <w:t> </w:t>
            </w:r>
          </w:p>
        </w:tc>
        <w:tc>
          <w:tcPr>
            <w:tcW w:w="2842" w:type="dxa"/>
            <w:shd w:val="clear" w:color="auto" w:fill="auto"/>
          </w:tcPr>
          <w:p w:rsidR="00F75251" w:rsidRPr="00924A0D" w:rsidRDefault="00F75251" w:rsidP="00F75251">
            <w:pPr>
              <w:rPr>
                <w:b/>
                <w:bCs/>
              </w:rPr>
            </w:pPr>
            <w:r w:rsidRPr="00924A0D">
              <w:rPr>
                <w:b/>
                <w:bCs/>
              </w:rPr>
              <w:t>Всего средств, направленных на финансирование дефицита</w:t>
            </w:r>
          </w:p>
        </w:tc>
        <w:tc>
          <w:tcPr>
            <w:tcW w:w="3969" w:type="dxa"/>
            <w:shd w:val="clear" w:color="auto" w:fill="auto"/>
            <w:noWrap/>
            <w:vAlign w:val="bottom"/>
          </w:tcPr>
          <w:p w:rsidR="00F75251" w:rsidRPr="00924A0D" w:rsidRDefault="00F75251" w:rsidP="00F75251">
            <w:r w:rsidRPr="00924A0D">
              <w:t> </w:t>
            </w:r>
          </w:p>
        </w:tc>
        <w:tc>
          <w:tcPr>
            <w:tcW w:w="1711" w:type="dxa"/>
            <w:vAlign w:val="bottom"/>
          </w:tcPr>
          <w:p w:rsidR="00F75251" w:rsidRPr="00924A0D" w:rsidRDefault="00F75251" w:rsidP="00E75515">
            <w:pPr>
              <w:jc w:val="right"/>
              <w:rPr>
                <w:b/>
              </w:rPr>
            </w:pPr>
            <w:r w:rsidRPr="00924A0D">
              <w:rPr>
                <w:b/>
              </w:rPr>
              <w:t>11 328 805,3</w:t>
            </w:r>
          </w:p>
        </w:tc>
        <w:tc>
          <w:tcPr>
            <w:tcW w:w="1711" w:type="dxa"/>
            <w:shd w:val="clear" w:color="auto" w:fill="auto"/>
            <w:noWrap/>
            <w:vAlign w:val="bottom"/>
          </w:tcPr>
          <w:p w:rsidR="00F75251" w:rsidRPr="00924A0D" w:rsidRDefault="00F75251" w:rsidP="00E75515">
            <w:pPr>
              <w:jc w:val="right"/>
              <w:rPr>
                <w:b/>
              </w:rPr>
            </w:pPr>
            <w:r w:rsidRPr="00924A0D">
              <w:rPr>
                <w:b/>
              </w:rPr>
              <w:t>12 429 042,8</w:t>
            </w:r>
            <w:r>
              <w:rPr>
                <w:b/>
              </w:rPr>
              <w:t>»;</w:t>
            </w:r>
          </w:p>
        </w:tc>
      </w:tr>
    </w:tbl>
    <w:p w:rsidR="004D1996" w:rsidRDefault="004D1996"/>
    <w:p w:rsidR="00DC56BC" w:rsidRDefault="00DC56BC"/>
    <w:p w:rsidR="00C36DCE" w:rsidRDefault="0098216F">
      <w:pPr>
        <w:rPr>
          <w:sz w:val="28"/>
        </w:rPr>
      </w:pPr>
      <w:r>
        <w:rPr>
          <w:sz w:val="28"/>
        </w:rPr>
        <w:t xml:space="preserve">     </w:t>
      </w:r>
      <w:r w:rsidR="00C36DCE">
        <w:rPr>
          <w:sz w:val="28"/>
        </w:rPr>
        <w:t xml:space="preserve">       </w:t>
      </w:r>
    </w:p>
    <w:p w:rsidR="000A424B" w:rsidRDefault="0025238E">
      <w:pPr>
        <w:rPr>
          <w:sz w:val="28"/>
        </w:rPr>
      </w:pPr>
      <w:r>
        <w:rPr>
          <w:sz w:val="28"/>
        </w:rPr>
        <w:t xml:space="preserve"> </w:t>
      </w:r>
      <w:r w:rsidR="000951F6">
        <w:rPr>
          <w:sz w:val="28"/>
        </w:rPr>
        <w:t xml:space="preserve">    </w:t>
      </w:r>
      <w:r w:rsidR="00E96E47">
        <w:rPr>
          <w:sz w:val="28"/>
        </w:rPr>
        <w:t>8</w:t>
      </w:r>
      <w:r>
        <w:rPr>
          <w:sz w:val="28"/>
        </w:rPr>
        <w:t xml:space="preserve">) </w:t>
      </w:r>
      <w:r w:rsidR="0098216F" w:rsidRPr="0098216F">
        <w:rPr>
          <w:sz w:val="28"/>
        </w:rPr>
        <w:t>приложение 8 изложить в следующей редакции:</w:t>
      </w:r>
    </w:p>
    <w:p w:rsidR="0098216F" w:rsidRDefault="0098216F"/>
    <w:tbl>
      <w:tblPr>
        <w:tblW w:w="6118" w:type="dxa"/>
        <w:tblInd w:w="3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18"/>
      </w:tblGrid>
      <w:tr w:rsidR="0098216F" w:rsidRPr="0098216F" w:rsidTr="002876F5">
        <w:trPr>
          <w:trHeight w:val="825"/>
        </w:trPr>
        <w:tc>
          <w:tcPr>
            <w:tcW w:w="6118" w:type="dxa"/>
            <w:tcBorders>
              <w:top w:val="nil"/>
              <w:left w:val="nil"/>
              <w:bottom w:val="nil"/>
              <w:right w:val="nil"/>
            </w:tcBorders>
          </w:tcPr>
          <w:p w:rsidR="0098216F" w:rsidRPr="0098216F" w:rsidRDefault="0098216F" w:rsidP="0098216F">
            <w:pPr>
              <w:jc w:val="center"/>
              <w:rPr>
                <w:sz w:val="28"/>
                <w:szCs w:val="28"/>
              </w:rPr>
            </w:pPr>
            <w:r w:rsidRPr="0098216F">
              <w:rPr>
                <w:sz w:val="28"/>
                <w:szCs w:val="28"/>
              </w:rPr>
              <w:t>Приложение 8</w:t>
            </w:r>
          </w:p>
          <w:p w:rsidR="0098216F" w:rsidRPr="0098216F" w:rsidRDefault="0098216F" w:rsidP="0098216F">
            <w:pPr>
              <w:jc w:val="center"/>
              <w:rPr>
                <w:sz w:val="28"/>
                <w:szCs w:val="28"/>
              </w:rPr>
            </w:pPr>
            <w:r w:rsidRPr="0098216F">
              <w:rPr>
                <w:sz w:val="28"/>
                <w:szCs w:val="28"/>
              </w:rPr>
              <w:t xml:space="preserve">к закону Белгородской области </w:t>
            </w:r>
          </w:p>
          <w:p w:rsidR="0098216F" w:rsidRPr="0098216F" w:rsidRDefault="0098216F" w:rsidP="002876F5">
            <w:pPr>
              <w:jc w:val="center"/>
              <w:rPr>
                <w:sz w:val="28"/>
                <w:szCs w:val="28"/>
              </w:rPr>
            </w:pPr>
            <w:r w:rsidRPr="0098216F">
              <w:rPr>
                <w:sz w:val="28"/>
                <w:szCs w:val="28"/>
              </w:rPr>
              <w:t xml:space="preserve">«Об областном бюджете на 2023 год и </w:t>
            </w:r>
            <w:r w:rsidRPr="0098216F">
              <w:rPr>
                <w:sz w:val="28"/>
                <w:szCs w:val="28"/>
              </w:rPr>
              <w:br/>
              <w:t>на плановый период 2024 и 2025 годов»</w:t>
            </w:r>
          </w:p>
        </w:tc>
      </w:tr>
    </w:tbl>
    <w:p w:rsidR="002876F5" w:rsidRDefault="002876F5"/>
    <w:p w:rsidR="00C36DCE" w:rsidRDefault="00C36DCE" w:rsidP="002876F5">
      <w:pPr>
        <w:jc w:val="center"/>
        <w:rPr>
          <w:b/>
          <w:bCs/>
          <w:sz w:val="28"/>
          <w:szCs w:val="28"/>
        </w:rPr>
      </w:pPr>
    </w:p>
    <w:p w:rsidR="002876F5" w:rsidRPr="0098216F" w:rsidRDefault="002876F5" w:rsidP="002876F5">
      <w:pPr>
        <w:jc w:val="center"/>
        <w:rPr>
          <w:b/>
          <w:bCs/>
          <w:sz w:val="28"/>
          <w:szCs w:val="28"/>
        </w:rPr>
      </w:pPr>
      <w:r w:rsidRPr="0098216F">
        <w:rPr>
          <w:b/>
          <w:bCs/>
          <w:sz w:val="28"/>
          <w:szCs w:val="28"/>
        </w:rPr>
        <w:t xml:space="preserve">Поступление доходов в областной бюджет на 2023 год </w:t>
      </w:r>
    </w:p>
    <w:p w:rsidR="002876F5" w:rsidRDefault="002876F5" w:rsidP="002876F5">
      <w:pPr>
        <w:jc w:val="center"/>
        <w:rPr>
          <w:b/>
          <w:bCs/>
          <w:sz w:val="28"/>
          <w:szCs w:val="28"/>
        </w:rPr>
      </w:pPr>
      <w:r w:rsidRPr="0098216F">
        <w:rPr>
          <w:b/>
          <w:bCs/>
          <w:sz w:val="28"/>
          <w:szCs w:val="28"/>
        </w:rPr>
        <w:t>и на плановый период 2024 и 2025 годов</w:t>
      </w:r>
    </w:p>
    <w:p w:rsidR="00C36DCE" w:rsidRDefault="00C36DCE" w:rsidP="002876F5">
      <w:pPr>
        <w:jc w:val="center"/>
        <w:rPr>
          <w:b/>
          <w:bCs/>
          <w:sz w:val="28"/>
          <w:szCs w:val="28"/>
        </w:rPr>
      </w:pPr>
    </w:p>
    <w:p w:rsidR="002876F5" w:rsidRDefault="002876F5" w:rsidP="002876F5">
      <w:pPr>
        <w:jc w:val="right"/>
        <w:rPr>
          <w:b/>
          <w:bCs/>
          <w:sz w:val="28"/>
          <w:szCs w:val="28"/>
        </w:rPr>
      </w:pPr>
      <w:r>
        <w:rPr>
          <w:b/>
          <w:bCs/>
          <w:sz w:val="28"/>
          <w:szCs w:val="28"/>
        </w:rPr>
        <w:t>(тыс. рублей)</w:t>
      </w:r>
    </w:p>
    <w:tbl>
      <w:tblPr>
        <w:tblW w:w="11287" w:type="dxa"/>
        <w:tblInd w:w="-1423" w:type="dxa"/>
        <w:tblLook w:val="04A0" w:firstRow="1" w:lastRow="0" w:firstColumn="1" w:lastColumn="0" w:noHBand="0" w:noVBand="1"/>
      </w:tblPr>
      <w:tblGrid>
        <w:gridCol w:w="2411"/>
        <w:gridCol w:w="4110"/>
        <w:gridCol w:w="1658"/>
        <w:gridCol w:w="1603"/>
        <w:gridCol w:w="1505"/>
      </w:tblGrid>
      <w:tr w:rsidR="007A71E4" w:rsidRPr="007A71E4" w:rsidTr="000D2601">
        <w:trPr>
          <w:trHeight w:val="465"/>
        </w:trPr>
        <w:tc>
          <w:tcPr>
            <w:tcW w:w="24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A71E4" w:rsidRPr="007A71E4" w:rsidRDefault="007A71E4" w:rsidP="007A71E4">
            <w:pPr>
              <w:ind w:left="-108" w:right="-108"/>
              <w:jc w:val="center"/>
              <w:rPr>
                <w:b/>
                <w:bCs/>
                <w:color w:val="000000"/>
              </w:rPr>
            </w:pPr>
            <w:r w:rsidRPr="007A71E4">
              <w:rPr>
                <w:b/>
                <w:bCs/>
                <w:color w:val="000000"/>
              </w:rPr>
              <w:t>Код бюджетной классификации</w:t>
            </w:r>
          </w:p>
        </w:tc>
        <w:tc>
          <w:tcPr>
            <w:tcW w:w="41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A71E4" w:rsidRPr="007A71E4" w:rsidRDefault="007A71E4" w:rsidP="007A71E4">
            <w:pPr>
              <w:jc w:val="center"/>
              <w:rPr>
                <w:b/>
                <w:bCs/>
                <w:color w:val="000000"/>
              </w:rPr>
            </w:pPr>
            <w:r w:rsidRPr="007A71E4">
              <w:rPr>
                <w:b/>
                <w:bCs/>
                <w:color w:val="000000"/>
              </w:rPr>
              <w:t>Наименование показателей</w:t>
            </w:r>
          </w:p>
        </w:tc>
        <w:tc>
          <w:tcPr>
            <w:tcW w:w="4766" w:type="dxa"/>
            <w:gridSpan w:val="3"/>
            <w:tcBorders>
              <w:top w:val="single" w:sz="4" w:space="0" w:color="auto"/>
              <w:left w:val="nil"/>
              <w:bottom w:val="single" w:sz="4" w:space="0" w:color="auto"/>
              <w:right w:val="single" w:sz="4" w:space="0" w:color="auto"/>
            </w:tcBorders>
            <w:shd w:val="clear" w:color="auto" w:fill="auto"/>
            <w:vAlign w:val="center"/>
            <w:hideMark/>
          </w:tcPr>
          <w:p w:rsidR="007A71E4" w:rsidRPr="007A71E4" w:rsidRDefault="007A71E4" w:rsidP="007A71E4">
            <w:pPr>
              <w:jc w:val="center"/>
              <w:rPr>
                <w:b/>
                <w:bCs/>
                <w:color w:val="000000"/>
              </w:rPr>
            </w:pPr>
            <w:r w:rsidRPr="007A71E4">
              <w:rPr>
                <w:b/>
                <w:bCs/>
                <w:color w:val="000000"/>
              </w:rPr>
              <w:t>Сумма</w:t>
            </w:r>
          </w:p>
        </w:tc>
      </w:tr>
      <w:tr w:rsidR="007A71E4" w:rsidRPr="007A71E4" w:rsidTr="007A71E4">
        <w:trPr>
          <w:trHeight w:val="465"/>
        </w:trPr>
        <w:tc>
          <w:tcPr>
            <w:tcW w:w="2411" w:type="dxa"/>
            <w:vMerge/>
            <w:tcBorders>
              <w:top w:val="single" w:sz="4" w:space="0" w:color="auto"/>
              <w:left w:val="single" w:sz="4" w:space="0" w:color="auto"/>
              <w:bottom w:val="single" w:sz="4" w:space="0" w:color="auto"/>
              <w:right w:val="single" w:sz="4" w:space="0" w:color="auto"/>
            </w:tcBorders>
            <w:vAlign w:val="center"/>
            <w:hideMark/>
          </w:tcPr>
          <w:p w:rsidR="007A71E4" w:rsidRPr="007A71E4" w:rsidRDefault="007A71E4" w:rsidP="007A71E4">
            <w:pPr>
              <w:ind w:left="-108" w:right="-108"/>
              <w:rPr>
                <w:b/>
                <w:bCs/>
                <w:color w:val="000000"/>
              </w:rPr>
            </w:pPr>
          </w:p>
        </w:tc>
        <w:tc>
          <w:tcPr>
            <w:tcW w:w="4110" w:type="dxa"/>
            <w:vMerge/>
            <w:tcBorders>
              <w:top w:val="single" w:sz="4" w:space="0" w:color="auto"/>
              <w:left w:val="single" w:sz="4" w:space="0" w:color="auto"/>
              <w:bottom w:val="single" w:sz="4" w:space="0" w:color="auto"/>
              <w:right w:val="single" w:sz="4" w:space="0" w:color="auto"/>
            </w:tcBorders>
            <w:vAlign w:val="center"/>
            <w:hideMark/>
          </w:tcPr>
          <w:p w:rsidR="007A71E4" w:rsidRPr="007A71E4" w:rsidRDefault="007A71E4" w:rsidP="007A71E4">
            <w:pPr>
              <w:rPr>
                <w:b/>
                <w:bCs/>
                <w:color w:val="000000"/>
              </w:rPr>
            </w:pPr>
          </w:p>
        </w:tc>
        <w:tc>
          <w:tcPr>
            <w:tcW w:w="1658" w:type="dxa"/>
            <w:tcBorders>
              <w:top w:val="single" w:sz="4" w:space="0" w:color="auto"/>
              <w:left w:val="nil"/>
              <w:bottom w:val="single" w:sz="4" w:space="0" w:color="auto"/>
              <w:right w:val="single" w:sz="4" w:space="0" w:color="auto"/>
            </w:tcBorders>
            <w:shd w:val="clear" w:color="auto" w:fill="auto"/>
            <w:vAlign w:val="center"/>
            <w:hideMark/>
          </w:tcPr>
          <w:p w:rsidR="007A71E4" w:rsidRPr="007A71E4" w:rsidRDefault="007A71E4" w:rsidP="007A71E4">
            <w:pPr>
              <w:jc w:val="center"/>
              <w:rPr>
                <w:b/>
                <w:bCs/>
                <w:color w:val="000000"/>
              </w:rPr>
            </w:pPr>
            <w:r w:rsidRPr="007A71E4">
              <w:rPr>
                <w:b/>
                <w:bCs/>
                <w:color w:val="000000"/>
              </w:rPr>
              <w:t>2023 год</w:t>
            </w:r>
          </w:p>
        </w:tc>
        <w:tc>
          <w:tcPr>
            <w:tcW w:w="1603" w:type="dxa"/>
            <w:tcBorders>
              <w:top w:val="single" w:sz="4" w:space="0" w:color="auto"/>
              <w:left w:val="nil"/>
              <w:bottom w:val="single" w:sz="4" w:space="0" w:color="auto"/>
              <w:right w:val="single" w:sz="4" w:space="0" w:color="auto"/>
            </w:tcBorders>
            <w:shd w:val="clear" w:color="auto" w:fill="auto"/>
            <w:vAlign w:val="center"/>
            <w:hideMark/>
          </w:tcPr>
          <w:p w:rsidR="007A71E4" w:rsidRPr="007A71E4" w:rsidRDefault="007A71E4" w:rsidP="007A71E4">
            <w:pPr>
              <w:jc w:val="center"/>
              <w:rPr>
                <w:b/>
                <w:bCs/>
                <w:color w:val="000000"/>
              </w:rPr>
            </w:pPr>
            <w:r w:rsidRPr="007A71E4">
              <w:rPr>
                <w:b/>
                <w:bCs/>
                <w:color w:val="000000"/>
              </w:rPr>
              <w:t>2024 год</w:t>
            </w:r>
          </w:p>
        </w:tc>
        <w:tc>
          <w:tcPr>
            <w:tcW w:w="1505" w:type="dxa"/>
            <w:tcBorders>
              <w:top w:val="single" w:sz="4" w:space="0" w:color="auto"/>
              <w:left w:val="nil"/>
              <w:bottom w:val="single" w:sz="4" w:space="0" w:color="auto"/>
              <w:right w:val="single" w:sz="4" w:space="0" w:color="auto"/>
            </w:tcBorders>
            <w:shd w:val="clear" w:color="auto" w:fill="auto"/>
            <w:vAlign w:val="center"/>
            <w:hideMark/>
          </w:tcPr>
          <w:p w:rsidR="007A71E4" w:rsidRPr="007A71E4" w:rsidRDefault="007A71E4" w:rsidP="007A71E4">
            <w:pPr>
              <w:jc w:val="center"/>
              <w:rPr>
                <w:b/>
                <w:bCs/>
                <w:color w:val="000000"/>
              </w:rPr>
            </w:pPr>
            <w:r w:rsidRPr="007A71E4">
              <w:rPr>
                <w:b/>
                <w:bCs/>
                <w:color w:val="000000"/>
              </w:rPr>
              <w:t>2025 год</w:t>
            </w:r>
          </w:p>
        </w:tc>
      </w:tr>
      <w:tr w:rsidR="007A71E4" w:rsidRPr="007A71E4" w:rsidTr="007A71E4">
        <w:trPr>
          <w:trHeight w:val="285"/>
        </w:trPr>
        <w:tc>
          <w:tcPr>
            <w:tcW w:w="2411" w:type="dxa"/>
            <w:tcBorders>
              <w:top w:val="nil"/>
              <w:left w:val="single" w:sz="4" w:space="0" w:color="auto"/>
              <w:bottom w:val="single" w:sz="4" w:space="0" w:color="auto"/>
              <w:right w:val="single" w:sz="4" w:space="0" w:color="auto"/>
            </w:tcBorders>
            <w:shd w:val="clear" w:color="auto" w:fill="auto"/>
            <w:vAlign w:val="center"/>
            <w:hideMark/>
          </w:tcPr>
          <w:p w:rsidR="007A71E4" w:rsidRPr="007A71E4" w:rsidRDefault="007A71E4" w:rsidP="007A71E4">
            <w:pPr>
              <w:ind w:left="-108" w:right="-108"/>
              <w:jc w:val="center"/>
              <w:rPr>
                <w:b/>
                <w:bCs/>
                <w:color w:val="000000"/>
              </w:rPr>
            </w:pPr>
            <w:r w:rsidRPr="007A71E4">
              <w:rPr>
                <w:b/>
                <w:bCs/>
                <w:color w:val="000000"/>
              </w:rPr>
              <w:t>1</w:t>
            </w:r>
          </w:p>
        </w:tc>
        <w:tc>
          <w:tcPr>
            <w:tcW w:w="4110" w:type="dxa"/>
            <w:tcBorders>
              <w:top w:val="nil"/>
              <w:left w:val="nil"/>
              <w:bottom w:val="single" w:sz="4" w:space="0" w:color="auto"/>
              <w:right w:val="single" w:sz="4" w:space="0" w:color="auto"/>
            </w:tcBorders>
            <w:shd w:val="clear" w:color="auto" w:fill="auto"/>
            <w:vAlign w:val="center"/>
            <w:hideMark/>
          </w:tcPr>
          <w:p w:rsidR="007A71E4" w:rsidRPr="007A71E4" w:rsidRDefault="007A71E4" w:rsidP="007A71E4">
            <w:pPr>
              <w:jc w:val="center"/>
              <w:rPr>
                <w:b/>
                <w:bCs/>
                <w:color w:val="000000"/>
              </w:rPr>
            </w:pPr>
            <w:r w:rsidRPr="007A71E4">
              <w:rPr>
                <w:b/>
                <w:bCs/>
                <w:color w:val="000000"/>
              </w:rPr>
              <w:t>2</w:t>
            </w:r>
          </w:p>
        </w:tc>
        <w:tc>
          <w:tcPr>
            <w:tcW w:w="1658" w:type="dxa"/>
            <w:tcBorders>
              <w:top w:val="nil"/>
              <w:left w:val="nil"/>
              <w:bottom w:val="single" w:sz="4" w:space="0" w:color="auto"/>
              <w:right w:val="single" w:sz="4" w:space="0" w:color="auto"/>
            </w:tcBorders>
            <w:shd w:val="clear" w:color="auto" w:fill="auto"/>
            <w:vAlign w:val="center"/>
            <w:hideMark/>
          </w:tcPr>
          <w:p w:rsidR="007A71E4" w:rsidRPr="007A71E4" w:rsidRDefault="007A71E4" w:rsidP="007A71E4">
            <w:pPr>
              <w:jc w:val="center"/>
              <w:rPr>
                <w:b/>
                <w:bCs/>
                <w:color w:val="000000"/>
              </w:rPr>
            </w:pPr>
            <w:r w:rsidRPr="007A71E4">
              <w:rPr>
                <w:b/>
                <w:bCs/>
                <w:color w:val="000000"/>
              </w:rPr>
              <w:t>3</w:t>
            </w:r>
          </w:p>
        </w:tc>
        <w:tc>
          <w:tcPr>
            <w:tcW w:w="1603" w:type="dxa"/>
            <w:tcBorders>
              <w:top w:val="nil"/>
              <w:left w:val="nil"/>
              <w:bottom w:val="single" w:sz="4" w:space="0" w:color="auto"/>
              <w:right w:val="single" w:sz="4" w:space="0" w:color="auto"/>
            </w:tcBorders>
            <w:shd w:val="clear" w:color="auto" w:fill="auto"/>
            <w:vAlign w:val="center"/>
            <w:hideMark/>
          </w:tcPr>
          <w:p w:rsidR="007A71E4" w:rsidRPr="007A71E4" w:rsidRDefault="007A71E4" w:rsidP="007A71E4">
            <w:pPr>
              <w:jc w:val="center"/>
              <w:rPr>
                <w:b/>
                <w:bCs/>
                <w:color w:val="000000"/>
              </w:rPr>
            </w:pPr>
            <w:r w:rsidRPr="007A71E4">
              <w:rPr>
                <w:b/>
                <w:bCs/>
                <w:color w:val="000000"/>
              </w:rPr>
              <w:t>4</w:t>
            </w:r>
          </w:p>
        </w:tc>
        <w:tc>
          <w:tcPr>
            <w:tcW w:w="1505" w:type="dxa"/>
            <w:tcBorders>
              <w:top w:val="nil"/>
              <w:left w:val="nil"/>
              <w:bottom w:val="single" w:sz="4" w:space="0" w:color="auto"/>
              <w:right w:val="single" w:sz="4" w:space="0" w:color="auto"/>
            </w:tcBorders>
            <w:shd w:val="clear" w:color="auto" w:fill="auto"/>
            <w:vAlign w:val="center"/>
            <w:hideMark/>
          </w:tcPr>
          <w:p w:rsidR="007A71E4" w:rsidRPr="007A71E4" w:rsidRDefault="007A71E4" w:rsidP="007A71E4">
            <w:pPr>
              <w:jc w:val="center"/>
              <w:rPr>
                <w:b/>
                <w:bCs/>
                <w:color w:val="000000"/>
              </w:rPr>
            </w:pPr>
            <w:r w:rsidRPr="007A71E4">
              <w:rPr>
                <w:b/>
                <w:bCs/>
                <w:color w:val="000000"/>
              </w:rPr>
              <w:t>5</w:t>
            </w:r>
          </w:p>
        </w:tc>
      </w:tr>
      <w:tr w:rsidR="007A71E4" w:rsidRPr="007A71E4" w:rsidTr="007A71E4">
        <w:trPr>
          <w:trHeight w:val="315"/>
        </w:trPr>
        <w:tc>
          <w:tcPr>
            <w:tcW w:w="2411" w:type="dxa"/>
            <w:tcBorders>
              <w:top w:val="nil"/>
              <w:left w:val="single" w:sz="4" w:space="0" w:color="auto"/>
              <w:bottom w:val="single" w:sz="4" w:space="0" w:color="auto"/>
              <w:right w:val="single" w:sz="4" w:space="0" w:color="auto"/>
            </w:tcBorders>
            <w:shd w:val="clear" w:color="auto" w:fill="auto"/>
            <w:vAlign w:val="center"/>
            <w:hideMark/>
          </w:tcPr>
          <w:p w:rsidR="007A71E4" w:rsidRPr="007A71E4" w:rsidRDefault="007A71E4" w:rsidP="007A71E4">
            <w:pPr>
              <w:ind w:left="-108" w:right="-108"/>
              <w:jc w:val="center"/>
              <w:rPr>
                <w:b/>
                <w:bCs/>
                <w:color w:val="000000"/>
                <w:sz w:val="22"/>
                <w:szCs w:val="22"/>
              </w:rPr>
            </w:pPr>
            <w:r w:rsidRPr="007A71E4">
              <w:rPr>
                <w:b/>
                <w:bCs/>
                <w:color w:val="000000"/>
                <w:sz w:val="22"/>
                <w:szCs w:val="22"/>
              </w:rPr>
              <w:t>1 00 00000 00 0000 000</w:t>
            </w:r>
          </w:p>
        </w:tc>
        <w:tc>
          <w:tcPr>
            <w:tcW w:w="4110" w:type="dxa"/>
            <w:tcBorders>
              <w:top w:val="nil"/>
              <w:left w:val="nil"/>
              <w:bottom w:val="single" w:sz="4" w:space="0" w:color="auto"/>
              <w:right w:val="single" w:sz="4" w:space="0" w:color="auto"/>
            </w:tcBorders>
            <w:shd w:val="clear" w:color="auto" w:fill="auto"/>
            <w:vAlign w:val="center"/>
            <w:hideMark/>
          </w:tcPr>
          <w:p w:rsidR="007A71E4" w:rsidRPr="007A71E4" w:rsidRDefault="007A71E4" w:rsidP="007A71E4">
            <w:pPr>
              <w:jc w:val="both"/>
              <w:rPr>
                <w:b/>
                <w:bCs/>
                <w:color w:val="000000"/>
              </w:rPr>
            </w:pPr>
            <w:r w:rsidRPr="007A71E4">
              <w:rPr>
                <w:b/>
                <w:bCs/>
                <w:color w:val="000000"/>
              </w:rPr>
              <w:t>Налоговые и неналоговые доходы</w:t>
            </w:r>
          </w:p>
        </w:tc>
        <w:tc>
          <w:tcPr>
            <w:tcW w:w="1658" w:type="dxa"/>
            <w:tcBorders>
              <w:top w:val="nil"/>
              <w:left w:val="nil"/>
              <w:bottom w:val="single" w:sz="4" w:space="0" w:color="auto"/>
              <w:right w:val="single" w:sz="4" w:space="0" w:color="auto"/>
            </w:tcBorders>
            <w:shd w:val="clear" w:color="auto" w:fill="auto"/>
            <w:vAlign w:val="center"/>
            <w:hideMark/>
          </w:tcPr>
          <w:p w:rsidR="007A71E4" w:rsidRPr="007A71E4" w:rsidRDefault="007A71E4" w:rsidP="007A71E4">
            <w:pPr>
              <w:ind w:right="-108"/>
              <w:jc w:val="center"/>
              <w:rPr>
                <w:b/>
                <w:bCs/>
                <w:color w:val="000000"/>
              </w:rPr>
            </w:pPr>
            <w:r w:rsidRPr="007A71E4">
              <w:rPr>
                <w:b/>
                <w:bCs/>
                <w:color w:val="000000"/>
              </w:rPr>
              <w:t xml:space="preserve">106 252 347,7  </w:t>
            </w:r>
          </w:p>
        </w:tc>
        <w:tc>
          <w:tcPr>
            <w:tcW w:w="1603" w:type="dxa"/>
            <w:tcBorders>
              <w:top w:val="nil"/>
              <w:left w:val="nil"/>
              <w:bottom w:val="single" w:sz="4" w:space="0" w:color="auto"/>
              <w:right w:val="single" w:sz="4" w:space="0" w:color="auto"/>
            </w:tcBorders>
            <w:shd w:val="clear" w:color="auto" w:fill="auto"/>
            <w:vAlign w:val="center"/>
            <w:hideMark/>
          </w:tcPr>
          <w:p w:rsidR="007A71E4" w:rsidRPr="007A71E4" w:rsidRDefault="007A71E4" w:rsidP="007A71E4">
            <w:pPr>
              <w:ind w:right="-108"/>
              <w:jc w:val="center"/>
              <w:rPr>
                <w:b/>
                <w:bCs/>
                <w:color w:val="000000"/>
              </w:rPr>
            </w:pPr>
            <w:r w:rsidRPr="007A71E4">
              <w:rPr>
                <w:b/>
                <w:bCs/>
                <w:color w:val="000000"/>
              </w:rPr>
              <w:t xml:space="preserve">108 000 572,0  </w:t>
            </w:r>
          </w:p>
        </w:tc>
        <w:tc>
          <w:tcPr>
            <w:tcW w:w="1505" w:type="dxa"/>
            <w:tcBorders>
              <w:top w:val="nil"/>
              <w:left w:val="nil"/>
              <w:bottom w:val="single" w:sz="4" w:space="0" w:color="auto"/>
              <w:right w:val="single" w:sz="4" w:space="0" w:color="auto"/>
            </w:tcBorders>
            <w:shd w:val="clear" w:color="auto" w:fill="auto"/>
            <w:vAlign w:val="center"/>
            <w:hideMark/>
          </w:tcPr>
          <w:p w:rsidR="007A71E4" w:rsidRPr="007A71E4" w:rsidRDefault="007A71E4" w:rsidP="007A71E4">
            <w:pPr>
              <w:ind w:right="-108"/>
              <w:jc w:val="center"/>
              <w:rPr>
                <w:b/>
                <w:bCs/>
                <w:color w:val="000000"/>
              </w:rPr>
            </w:pPr>
            <w:r w:rsidRPr="007A71E4">
              <w:rPr>
                <w:b/>
                <w:bCs/>
                <w:color w:val="000000"/>
              </w:rPr>
              <w:t xml:space="preserve">112 191 551,0  </w:t>
            </w:r>
          </w:p>
        </w:tc>
      </w:tr>
      <w:tr w:rsidR="007A71E4" w:rsidRPr="007A71E4" w:rsidTr="007A71E4">
        <w:trPr>
          <w:trHeight w:val="315"/>
        </w:trPr>
        <w:tc>
          <w:tcPr>
            <w:tcW w:w="2411" w:type="dxa"/>
            <w:tcBorders>
              <w:top w:val="nil"/>
              <w:left w:val="single" w:sz="4" w:space="0" w:color="auto"/>
              <w:bottom w:val="single" w:sz="4" w:space="0" w:color="auto"/>
              <w:right w:val="single" w:sz="4" w:space="0" w:color="auto"/>
            </w:tcBorders>
            <w:shd w:val="clear" w:color="auto" w:fill="auto"/>
            <w:vAlign w:val="center"/>
            <w:hideMark/>
          </w:tcPr>
          <w:p w:rsidR="007A71E4" w:rsidRPr="007A71E4" w:rsidRDefault="007A71E4" w:rsidP="007A71E4">
            <w:pPr>
              <w:ind w:left="-108" w:right="-108"/>
              <w:jc w:val="center"/>
              <w:rPr>
                <w:b/>
                <w:bCs/>
                <w:color w:val="000000"/>
                <w:sz w:val="22"/>
                <w:szCs w:val="22"/>
              </w:rPr>
            </w:pPr>
            <w:r w:rsidRPr="007A71E4">
              <w:rPr>
                <w:b/>
                <w:bCs/>
                <w:color w:val="000000"/>
                <w:sz w:val="22"/>
                <w:szCs w:val="22"/>
              </w:rPr>
              <w:t>1 01 00000 00 0000 000</w:t>
            </w:r>
          </w:p>
        </w:tc>
        <w:tc>
          <w:tcPr>
            <w:tcW w:w="4110" w:type="dxa"/>
            <w:tcBorders>
              <w:top w:val="nil"/>
              <w:left w:val="nil"/>
              <w:bottom w:val="single" w:sz="4" w:space="0" w:color="auto"/>
              <w:right w:val="single" w:sz="4" w:space="0" w:color="auto"/>
            </w:tcBorders>
            <w:shd w:val="clear" w:color="auto" w:fill="auto"/>
            <w:vAlign w:val="center"/>
            <w:hideMark/>
          </w:tcPr>
          <w:p w:rsidR="007A71E4" w:rsidRPr="007A71E4" w:rsidRDefault="007A71E4" w:rsidP="007A71E4">
            <w:pPr>
              <w:jc w:val="both"/>
              <w:rPr>
                <w:b/>
                <w:bCs/>
                <w:color w:val="000000"/>
              </w:rPr>
            </w:pPr>
            <w:r w:rsidRPr="007A71E4">
              <w:rPr>
                <w:b/>
                <w:bCs/>
                <w:color w:val="000000"/>
              </w:rPr>
              <w:t>Налоги на прибыль, доходы</w:t>
            </w:r>
          </w:p>
        </w:tc>
        <w:tc>
          <w:tcPr>
            <w:tcW w:w="1658" w:type="dxa"/>
            <w:tcBorders>
              <w:top w:val="nil"/>
              <w:left w:val="nil"/>
              <w:bottom w:val="single" w:sz="4" w:space="0" w:color="auto"/>
              <w:right w:val="single" w:sz="4" w:space="0" w:color="auto"/>
            </w:tcBorders>
            <w:shd w:val="clear" w:color="auto" w:fill="auto"/>
            <w:vAlign w:val="center"/>
            <w:hideMark/>
          </w:tcPr>
          <w:p w:rsidR="007A71E4" w:rsidRPr="007A71E4" w:rsidRDefault="007A71E4" w:rsidP="007A71E4">
            <w:pPr>
              <w:ind w:right="-108"/>
              <w:jc w:val="center"/>
              <w:rPr>
                <w:b/>
                <w:bCs/>
                <w:color w:val="000000"/>
              </w:rPr>
            </w:pPr>
            <w:r w:rsidRPr="007A71E4">
              <w:rPr>
                <w:b/>
                <w:bCs/>
                <w:color w:val="000000"/>
              </w:rPr>
              <w:t xml:space="preserve">70 325 227,0  </w:t>
            </w:r>
          </w:p>
        </w:tc>
        <w:tc>
          <w:tcPr>
            <w:tcW w:w="1603" w:type="dxa"/>
            <w:tcBorders>
              <w:top w:val="nil"/>
              <w:left w:val="nil"/>
              <w:bottom w:val="single" w:sz="4" w:space="0" w:color="auto"/>
              <w:right w:val="single" w:sz="4" w:space="0" w:color="auto"/>
            </w:tcBorders>
            <w:shd w:val="clear" w:color="auto" w:fill="auto"/>
            <w:vAlign w:val="center"/>
            <w:hideMark/>
          </w:tcPr>
          <w:p w:rsidR="007A71E4" w:rsidRPr="007A71E4" w:rsidRDefault="007A71E4" w:rsidP="007A71E4">
            <w:pPr>
              <w:ind w:right="-108"/>
              <w:jc w:val="center"/>
              <w:rPr>
                <w:b/>
                <w:bCs/>
                <w:color w:val="000000"/>
              </w:rPr>
            </w:pPr>
            <w:r w:rsidRPr="007A71E4">
              <w:rPr>
                <w:b/>
                <w:bCs/>
                <w:color w:val="000000"/>
              </w:rPr>
              <w:t xml:space="preserve">74 590 200,0  </w:t>
            </w:r>
          </w:p>
        </w:tc>
        <w:tc>
          <w:tcPr>
            <w:tcW w:w="1505" w:type="dxa"/>
            <w:tcBorders>
              <w:top w:val="nil"/>
              <w:left w:val="nil"/>
              <w:bottom w:val="single" w:sz="4" w:space="0" w:color="auto"/>
              <w:right w:val="single" w:sz="4" w:space="0" w:color="auto"/>
            </w:tcBorders>
            <w:shd w:val="clear" w:color="auto" w:fill="auto"/>
            <w:vAlign w:val="center"/>
            <w:hideMark/>
          </w:tcPr>
          <w:p w:rsidR="007A71E4" w:rsidRPr="007A71E4" w:rsidRDefault="007A71E4" w:rsidP="007A71E4">
            <w:pPr>
              <w:ind w:right="-108"/>
              <w:jc w:val="center"/>
              <w:rPr>
                <w:b/>
                <w:bCs/>
                <w:color w:val="000000"/>
              </w:rPr>
            </w:pPr>
            <w:r w:rsidRPr="007A71E4">
              <w:rPr>
                <w:b/>
                <w:bCs/>
                <w:color w:val="000000"/>
              </w:rPr>
              <w:t xml:space="preserve">77 328 642,0  </w:t>
            </w:r>
          </w:p>
        </w:tc>
      </w:tr>
      <w:tr w:rsidR="007A71E4" w:rsidRPr="007A71E4" w:rsidTr="007A71E4">
        <w:trPr>
          <w:trHeight w:val="315"/>
        </w:trPr>
        <w:tc>
          <w:tcPr>
            <w:tcW w:w="2411" w:type="dxa"/>
            <w:tcBorders>
              <w:top w:val="nil"/>
              <w:left w:val="single" w:sz="4" w:space="0" w:color="auto"/>
              <w:bottom w:val="single" w:sz="4" w:space="0" w:color="auto"/>
              <w:right w:val="single" w:sz="4" w:space="0" w:color="auto"/>
            </w:tcBorders>
            <w:shd w:val="clear" w:color="auto" w:fill="auto"/>
            <w:vAlign w:val="center"/>
            <w:hideMark/>
          </w:tcPr>
          <w:p w:rsidR="007A71E4" w:rsidRPr="007A71E4" w:rsidRDefault="007A71E4" w:rsidP="007A71E4">
            <w:pPr>
              <w:ind w:left="-108" w:right="-108"/>
              <w:jc w:val="center"/>
              <w:rPr>
                <w:color w:val="000000"/>
                <w:sz w:val="22"/>
                <w:szCs w:val="22"/>
              </w:rPr>
            </w:pPr>
            <w:r w:rsidRPr="007A71E4">
              <w:rPr>
                <w:color w:val="000000"/>
                <w:sz w:val="22"/>
                <w:szCs w:val="22"/>
              </w:rPr>
              <w:t>1 01 01000 00 0000 110</w:t>
            </w:r>
          </w:p>
        </w:tc>
        <w:tc>
          <w:tcPr>
            <w:tcW w:w="4110" w:type="dxa"/>
            <w:tcBorders>
              <w:top w:val="nil"/>
              <w:left w:val="nil"/>
              <w:bottom w:val="single" w:sz="4" w:space="0" w:color="auto"/>
              <w:right w:val="single" w:sz="4" w:space="0" w:color="auto"/>
            </w:tcBorders>
            <w:shd w:val="clear" w:color="auto" w:fill="auto"/>
            <w:vAlign w:val="center"/>
            <w:hideMark/>
          </w:tcPr>
          <w:p w:rsidR="007A71E4" w:rsidRPr="007A71E4" w:rsidRDefault="007A71E4" w:rsidP="007A71E4">
            <w:pPr>
              <w:jc w:val="both"/>
              <w:rPr>
                <w:color w:val="000000"/>
              </w:rPr>
            </w:pPr>
            <w:r w:rsidRPr="007A71E4">
              <w:rPr>
                <w:color w:val="000000"/>
              </w:rPr>
              <w:t>Налог на прибыль организаций</w:t>
            </w:r>
          </w:p>
        </w:tc>
        <w:tc>
          <w:tcPr>
            <w:tcW w:w="1658" w:type="dxa"/>
            <w:tcBorders>
              <w:top w:val="nil"/>
              <w:left w:val="nil"/>
              <w:bottom w:val="single" w:sz="4" w:space="0" w:color="auto"/>
              <w:right w:val="single" w:sz="4" w:space="0" w:color="auto"/>
            </w:tcBorders>
            <w:shd w:val="clear" w:color="auto" w:fill="auto"/>
            <w:noWrap/>
            <w:vAlign w:val="center"/>
            <w:hideMark/>
          </w:tcPr>
          <w:p w:rsidR="007A71E4" w:rsidRPr="007A71E4" w:rsidRDefault="007A71E4" w:rsidP="007A71E4">
            <w:pPr>
              <w:ind w:right="-108"/>
              <w:jc w:val="center"/>
              <w:rPr>
                <w:color w:val="000000"/>
              </w:rPr>
            </w:pPr>
            <w:r w:rsidRPr="007A71E4">
              <w:rPr>
                <w:color w:val="000000"/>
              </w:rPr>
              <w:t xml:space="preserve">45 305 035,0  </w:t>
            </w:r>
          </w:p>
        </w:tc>
        <w:tc>
          <w:tcPr>
            <w:tcW w:w="1603" w:type="dxa"/>
            <w:tcBorders>
              <w:top w:val="nil"/>
              <w:left w:val="nil"/>
              <w:bottom w:val="single" w:sz="4" w:space="0" w:color="auto"/>
              <w:right w:val="single" w:sz="4" w:space="0" w:color="auto"/>
            </w:tcBorders>
            <w:shd w:val="clear" w:color="auto" w:fill="auto"/>
            <w:noWrap/>
            <w:vAlign w:val="center"/>
            <w:hideMark/>
          </w:tcPr>
          <w:p w:rsidR="007A71E4" w:rsidRPr="007A71E4" w:rsidRDefault="007A71E4" w:rsidP="007A71E4">
            <w:pPr>
              <w:ind w:right="-108"/>
              <w:jc w:val="center"/>
              <w:rPr>
                <w:color w:val="000000"/>
              </w:rPr>
            </w:pPr>
            <w:r w:rsidRPr="007A71E4">
              <w:rPr>
                <w:color w:val="000000"/>
              </w:rPr>
              <w:t xml:space="preserve">47 742 735,0  </w:t>
            </w:r>
          </w:p>
        </w:tc>
        <w:tc>
          <w:tcPr>
            <w:tcW w:w="1505" w:type="dxa"/>
            <w:tcBorders>
              <w:top w:val="nil"/>
              <w:left w:val="nil"/>
              <w:bottom w:val="single" w:sz="4" w:space="0" w:color="auto"/>
              <w:right w:val="single" w:sz="4" w:space="0" w:color="auto"/>
            </w:tcBorders>
            <w:shd w:val="clear" w:color="auto" w:fill="auto"/>
            <w:noWrap/>
            <w:vAlign w:val="center"/>
            <w:hideMark/>
          </w:tcPr>
          <w:p w:rsidR="007A71E4" w:rsidRPr="007A71E4" w:rsidRDefault="007A71E4" w:rsidP="007A71E4">
            <w:pPr>
              <w:ind w:right="-108"/>
              <w:jc w:val="center"/>
              <w:rPr>
                <w:color w:val="000000"/>
              </w:rPr>
            </w:pPr>
            <w:r w:rsidRPr="007A71E4">
              <w:rPr>
                <w:color w:val="000000"/>
              </w:rPr>
              <w:t xml:space="preserve">48 441 740,0  </w:t>
            </w:r>
          </w:p>
        </w:tc>
      </w:tr>
      <w:tr w:rsidR="007A71E4" w:rsidRPr="007A71E4" w:rsidTr="007A71E4">
        <w:trPr>
          <w:trHeight w:val="315"/>
        </w:trPr>
        <w:tc>
          <w:tcPr>
            <w:tcW w:w="2411" w:type="dxa"/>
            <w:tcBorders>
              <w:top w:val="nil"/>
              <w:left w:val="single" w:sz="4" w:space="0" w:color="auto"/>
              <w:bottom w:val="single" w:sz="4" w:space="0" w:color="auto"/>
              <w:right w:val="single" w:sz="4" w:space="0" w:color="auto"/>
            </w:tcBorders>
            <w:shd w:val="clear" w:color="auto" w:fill="auto"/>
            <w:vAlign w:val="center"/>
            <w:hideMark/>
          </w:tcPr>
          <w:p w:rsidR="007A71E4" w:rsidRPr="007A71E4" w:rsidRDefault="007A71E4" w:rsidP="007A71E4">
            <w:pPr>
              <w:ind w:left="-108" w:right="-108"/>
              <w:jc w:val="center"/>
              <w:rPr>
                <w:color w:val="000000"/>
                <w:sz w:val="22"/>
                <w:szCs w:val="22"/>
              </w:rPr>
            </w:pPr>
            <w:r w:rsidRPr="007A71E4">
              <w:rPr>
                <w:color w:val="000000"/>
                <w:sz w:val="22"/>
                <w:szCs w:val="22"/>
              </w:rPr>
              <w:t>1 01 02000 01 0000 110</w:t>
            </w:r>
          </w:p>
        </w:tc>
        <w:tc>
          <w:tcPr>
            <w:tcW w:w="4110" w:type="dxa"/>
            <w:tcBorders>
              <w:top w:val="nil"/>
              <w:left w:val="nil"/>
              <w:bottom w:val="single" w:sz="4" w:space="0" w:color="auto"/>
              <w:right w:val="single" w:sz="4" w:space="0" w:color="auto"/>
            </w:tcBorders>
            <w:shd w:val="clear" w:color="auto" w:fill="auto"/>
            <w:vAlign w:val="center"/>
            <w:hideMark/>
          </w:tcPr>
          <w:p w:rsidR="007A71E4" w:rsidRPr="007A71E4" w:rsidRDefault="007A71E4" w:rsidP="007A71E4">
            <w:pPr>
              <w:jc w:val="both"/>
              <w:rPr>
                <w:color w:val="000000"/>
              </w:rPr>
            </w:pPr>
            <w:r w:rsidRPr="007A71E4">
              <w:rPr>
                <w:color w:val="000000"/>
              </w:rPr>
              <w:t>Налог на доходы физических лиц</w:t>
            </w:r>
          </w:p>
        </w:tc>
        <w:tc>
          <w:tcPr>
            <w:tcW w:w="1658" w:type="dxa"/>
            <w:tcBorders>
              <w:top w:val="nil"/>
              <w:left w:val="nil"/>
              <w:bottom w:val="single" w:sz="4" w:space="0" w:color="auto"/>
              <w:right w:val="single" w:sz="4" w:space="0" w:color="auto"/>
            </w:tcBorders>
            <w:shd w:val="clear" w:color="auto" w:fill="auto"/>
            <w:noWrap/>
            <w:vAlign w:val="center"/>
            <w:hideMark/>
          </w:tcPr>
          <w:p w:rsidR="007A71E4" w:rsidRPr="007A71E4" w:rsidRDefault="007A71E4" w:rsidP="007A71E4">
            <w:pPr>
              <w:ind w:right="-108"/>
              <w:jc w:val="center"/>
              <w:rPr>
                <w:color w:val="000000"/>
              </w:rPr>
            </w:pPr>
            <w:r w:rsidRPr="007A71E4">
              <w:rPr>
                <w:color w:val="000000"/>
              </w:rPr>
              <w:t xml:space="preserve">25 020 192,0  </w:t>
            </w:r>
          </w:p>
        </w:tc>
        <w:tc>
          <w:tcPr>
            <w:tcW w:w="1603" w:type="dxa"/>
            <w:tcBorders>
              <w:top w:val="nil"/>
              <w:left w:val="nil"/>
              <w:bottom w:val="single" w:sz="4" w:space="0" w:color="auto"/>
              <w:right w:val="single" w:sz="4" w:space="0" w:color="auto"/>
            </w:tcBorders>
            <w:shd w:val="clear" w:color="auto" w:fill="auto"/>
            <w:noWrap/>
            <w:vAlign w:val="center"/>
            <w:hideMark/>
          </w:tcPr>
          <w:p w:rsidR="007A71E4" w:rsidRPr="007A71E4" w:rsidRDefault="007A71E4" w:rsidP="007A71E4">
            <w:pPr>
              <w:ind w:right="-108"/>
              <w:jc w:val="center"/>
              <w:rPr>
                <w:color w:val="000000"/>
              </w:rPr>
            </w:pPr>
            <w:r w:rsidRPr="007A71E4">
              <w:rPr>
                <w:color w:val="000000"/>
              </w:rPr>
              <w:t xml:space="preserve">26 847 465,0  </w:t>
            </w:r>
          </w:p>
        </w:tc>
        <w:tc>
          <w:tcPr>
            <w:tcW w:w="1505" w:type="dxa"/>
            <w:tcBorders>
              <w:top w:val="nil"/>
              <w:left w:val="nil"/>
              <w:bottom w:val="single" w:sz="4" w:space="0" w:color="auto"/>
              <w:right w:val="single" w:sz="4" w:space="0" w:color="auto"/>
            </w:tcBorders>
            <w:shd w:val="clear" w:color="auto" w:fill="auto"/>
            <w:noWrap/>
            <w:vAlign w:val="center"/>
            <w:hideMark/>
          </w:tcPr>
          <w:p w:rsidR="007A71E4" w:rsidRPr="007A71E4" w:rsidRDefault="007A71E4" w:rsidP="007A71E4">
            <w:pPr>
              <w:ind w:right="-108"/>
              <w:jc w:val="center"/>
              <w:rPr>
                <w:color w:val="000000"/>
              </w:rPr>
            </w:pPr>
            <w:r w:rsidRPr="007A71E4">
              <w:rPr>
                <w:color w:val="000000"/>
              </w:rPr>
              <w:t xml:space="preserve">28 886 902,0  </w:t>
            </w:r>
          </w:p>
        </w:tc>
      </w:tr>
      <w:tr w:rsidR="007A71E4" w:rsidRPr="007A71E4" w:rsidTr="007A71E4">
        <w:trPr>
          <w:trHeight w:val="945"/>
        </w:trPr>
        <w:tc>
          <w:tcPr>
            <w:tcW w:w="2411" w:type="dxa"/>
            <w:tcBorders>
              <w:top w:val="nil"/>
              <w:left w:val="single" w:sz="4" w:space="0" w:color="auto"/>
              <w:bottom w:val="single" w:sz="4" w:space="0" w:color="auto"/>
              <w:right w:val="single" w:sz="4" w:space="0" w:color="auto"/>
            </w:tcBorders>
            <w:shd w:val="clear" w:color="auto" w:fill="auto"/>
            <w:vAlign w:val="center"/>
            <w:hideMark/>
          </w:tcPr>
          <w:p w:rsidR="007A71E4" w:rsidRPr="007A71E4" w:rsidRDefault="007A71E4" w:rsidP="007A71E4">
            <w:pPr>
              <w:ind w:left="-108" w:right="-108"/>
              <w:jc w:val="center"/>
              <w:rPr>
                <w:b/>
                <w:bCs/>
                <w:color w:val="000000"/>
                <w:sz w:val="22"/>
                <w:szCs w:val="22"/>
              </w:rPr>
            </w:pPr>
            <w:r w:rsidRPr="007A71E4">
              <w:rPr>
                <w:b/>
                <w:bCs/>
                <w:color w:val="000000"/>
                <w:sz w:val="22"/>
                <w:szCs w:val="22"/>
              </w:rPr>
              <w:t>1 03 00000 00 0000 000</w:t>
            </w:r>
          </w:p>
        </w:tc>
        <w:tc>
          <w:tcPr>
            <w:tcW w:w="4110" w:type="dxa"/>
            <w:tcBorders>
              <w:top w:val="nil"/>
              <w:left w:val="nil"/>
              <w:bottom w:val="single" w:sz="4" w:space="0" w:color="auto"/>
              <w:right w:val="single" w:sz="4" w:space="0" w:color="auto"/>
            </w:tcBorders>
            <w:shd w:val="clear" w:color="auto" w:fill="auto"/>
            <w:vAlign w:val="center"/>
            <w:hideMark/>
          </w:tcPr>
          <w:p w:rsidR="007A71E4" w:rsidRPr="007A71E4" w:rsidRDefault="007A71E4" w:rsidP="007A71E4">
            <w:pPr>
              <w:jc w:val="both"/>
              <w:rPr>
                <w:b/>
                <w:bCs/>
                <w:color w:val="000000"/>
              </w:rPr>
            </w:pPr>
            <w:r w:rsidRPr="007A71E4">
              <w:rPr>
                <w:b/>
                <w:bCs/>
                <w:color w:val="000000"/>
              </w:rPr>
              <w:t>Налоги на товары (работы, услуги), реализуемые на территории Российской Федерации</w:t>
            </w:r>
          </w:p>
        </w:tc>
        <w:tc>
          <w:tcPr>
            <w:tcW w:w="1658" w:type="dxa"/>
            <w:tcBorders>
              <w:top w:val="nil"/>
              <w:left w:val="nil"/>
              <w:bottom w:val="single" w:sz="4" w:space="0" w:color="auto"/>
              <w:right w:val="single" w:sz="4" w:space="0" w:color="auto"/>
            </w:tcBorders>
            <w:shd w:val="clear" w:color="auto" w:fill="auto"/>
            <w:vAlign w:val="center"/>
            <w:hideMark/>
          </w:tcPr>
          <w:p w:rsidR="007A71E4" w:rsidRPr="007A71E4" w:rsidRDefault="007A71E4" w:rsidP="007A71E4">
            <w:pPr>
              <w:ind w:right="-108"/>
              <w:jc w:val="center"/>
              <w:rPr>
                <w:b/>
                <w:bCs/>
                <w:color w:val="000000"/>
              </w:rPr>
            </w:pPr>
            <w:r w:rsidRPr="007A71E4">
              <w:rPr>
                <w:b/>
                <w:bCs/>
                <w:color w:val="000000"/>
              </w:rPr>
              <w:t xml:space="preserve">10 409 768,0  </w:t>
            </w:r>
          </w:p>
        </w:tc>
        <w:tc>
          <w:tcPr>
            <w:tcW w:w="1603" w:type="dxa"/>
            <w:tcBorders>
              <w:top w:val="nil"/>
              <w:left w:val="nil"/>
              <w:bottom w:val="single" w:sz="4" w:space="0" w:color="auto"/>
              <w:right w:val="single" w:sz="4" w:space="0" w:color="auto"/>
            </w:tcBorders>
            <w:shd w:val="clear" w:color="auto" w:fill="auto"/>
            <w:vAlign w:val="center"/>
            <w:hideMark/>
          </w:tcPr>
          <w:p w:rsidR="007A71E4" w:rsidRPr="007A71E4" w:rsidRDefault="007A71E4" w:rsidP="007A71E4">
            <w:pPr>
              <w:ind w:right="-108"/>
              <w:jc w:val="center"/>
              <w:rPr>
                <w:b/>
                <w:bCs/>
                <w:color w:val="000000"/>
              </w:rPr>
            </w:pPr>
            <w:r w:rsidRPr="007A71E4">
              <w:rPr>
                <w:b/>
                <w:bCs/>
                <w:color w:val="000000"/>
              </w:rPr>
              <w:t xml:space="preserve">9 294 493,0  </w:t>
            </w:r>
          </w:p>
        </w:tc>
        <w:tc>
          <w:tcPr>
            <w:tcW w:w="1505" w:type="dxa"/>
            <w:tcBorders>
              <w:top w:val="nil"/>
              <w:left w:val="nil"/>
              <w:bottom w:val="single" w:sz="4" w:space="0" w:color="auto"/>
              <w:right w:val="single" w:sz="4" w:space="0" w:color="auto"/>
            </w:tcBorders>
            <w:shd w:val="clear" w:color="auto" w:fill="auto"/>
            <w:vAlign w:val="center"/>
            <w:hideMark/>
          </w:tcPr>
          <w:p w:rsidR="007A71E4" w:rsidRPr="007A71E4" w:rsidRDefault="007A71E4" w:rsidP="007A71E4">
            <w:pPr>
              <w:ind w:right="-108"/>
              <w:jc w:val="center"/>
              <w:rPr>
                <w:b/>
                <w:bCs/>
                <w:color w:val="000000"/>
              </w:rPr>
            </w:pPr>
            <w:r w:rsidRPr="007A71E4">
              <w:rPr>
                <w:b/>
                <w:bCs/>
                <w:color w:val="000000"/>
              </w:rPr>
              <w:t xml:space="preserve">10 030 101,0  </w:t>
            </w:r>
          </w:p>
        </w:tc>
      </w:tr>
      <w:tr w:rsidR="007A71E4" w:rsidRPr="007A71E4" w:rsidTr="007A71E4">
        <w:trPr>
          <w:trHeight w:val="945"/>
        </w:trPr>
        <w:tc>
          <w:tcPr>
            <w:tcW w:w="2411" w:type="dxa"/>
            <w:tcBorders>
              <w:top w:val="nil"/>
              <w:left w:val="single" w:sz="4" w:space="0" w:color="auto"/>
              <w:bottom w:val="single" w:sz="4" w:space="0" w:color="auto"/>
              <w:right w:val="single" w:sz="4" w:space="0" w:color="auto"/>
            </w:tcBorders>
            <w:shd w:val="clear" w:color="auto" w:fill="auto"/>
            <w:vAlign w:val="center"/>
            <w:hideMark/>
          </w:tcPr>
          <w:p w:rsidR="007A71E4" w:rsidRPr="007A71E4" w:rsidRDefault="007A71E4" w:rsidP="007A71E4">
            <w:pPr>
              <w:ind w:left="-108" w:right="-108"/>
              <w:jc w:val="center"/>
              <w:rPr>
                <w:color w:val="000000"/>
                <w:sz w:val="22"/>
                <w:szCs w:val="22"/>
              </w:rPr>
            </w:pPr>
            <w:r w:rsidRPr="007A71E4">
              <w:rPr>
                <w:color w:val="000000"/>
                <w:sz w:val="22"/>
                <w:szCs w:val="22"/>
              </w:rPr>
              <w:t>1 03 02000 01 0000 110</w:t>
            </w:r>
          </w:p>
        </w:tc>
        <w:tc>
          <w:tcPr>
            <w:tcW w:w="4110" w:type="dxa"/>
            <w:tcBorders>
              <w:top w:val="nil"/>
              <w:left w:val="nil"/>
              <w:bottom w:val="single" w:sz="4" w:space="0" w:color="auto"/>
              <w:right w:val="single" w:sz="4" w:space="0" w:color="auto"/>
            </w:tcBorders>
            <w:shd w:val="clear" w:color="auto" w:fill="auto"/>
            <w:vAlign w:val="center"/>
            <w:hideMark/>
          </w:tcPr>
          <w:p w:rsidR="007A71E4" w:rsidRPr="007A71E4" w:rsidRDefault="007A71E4" w:rsidP="007A71E4">
            <w:pPr>
              <w:jc w:val="both"/>
              <w:rPr>
                <w:color w:val="000000"/>
              </w:rPr>
            </w:pPr>
            <w:r w:rsidRPr="007A71E4">
              <w:rPr>
                <w:color w:val="000000"/>
              </w:rPr>
              <w:t>Акцизы по подакцизным товарам (продукции), производимым на территории Российской Федерации</w:t>
            </w:r>
          </w:p>
        </w:tc>
        <w:tc>
          <w:tcPr>
            <w:tcW w:w="1658" w:type="dxa"/>
            <w:tcBorders>
              <w:top w:val="nil"/>
              <w:left w:val="nil"/>
              <w:bottom w:val="single" w:sz="4" w:space="0" w:color="auto"/>
              <w:right w:val="single" w:sz="4" w:space="0" w:color="auto"/>
            </w:tcBorders>
            <w:shd w:val="clear" w:color="auto" w:fill="auto"/>
            <w:noWrap/>
            <w:vAlign w:val="center"/>
            <w:hideMark/>
          </w:tcPr>
          <w:p w:rsidR="007A71E4" w:rsidRPr="007A71E4" w:rsidRDefault="007A71E4" w:rsidP="007A71E4">
            <w:pPr>
              <w:ind w:right="-108"/>
              <w:jc w:val="center"/>
              <w:rPr>
                <w:color w:val="000000"/>
              </w:rPr>
            </w:pPr>
            <w:r w:rsidRPr="007A71E4">
              <w:rPr>
                <w:color w:val="000000"/>
              </w:rPr>
              <w:t xml:space="preserve">10 409 768,0  </w:t>
            </w:r>
          </w:p>
        </w:tc>
        <w:tc>
          <w:tcPr>
            <w:tcW w:w="1603" w:type="dxa"/>
            <w:tcBorders>
              <w:top w:val="nil"/>
              <w:left w:val="nil"/>
              <w:bottom w:val="single" w:sz="4" w:space="0" w:color="auto"/>
              <w:right w:val="single" w:sz="4" w:space="0" w:color="auto"/>
            </w:tcBorders>
            <w:shd w:val="clear" w:color="auto" w:fill="auto"/>
            <w:noWrap/>
            <w:vAlign w:val="center"/>
            <w:hideMark/>
          </w:tcPr>
          <w:p w:rsidR="007A71E4" w:rsidRPr="007A71E4" w:rsidRDefault="007A71E4" w:rsidP="007A71E4">
            <w:pPr>
              <w:ind w:right="-108"/>
              <w:jc w:val="center"/>
              <w:rPr>
                <w:color w:val="000000"/>
              </w:rPr>
            </w:pPr>
            <w:r w:rsidRPr="007A71E4">
              <w:rPr>
                <w:color w:val="000000"/>
              </w:rPr>
              <w:t xml:space="preserve">9 294 493,0  </w:t>
            </w:r>
          </w:p>
        </w:tc>
        <w:tc>
          <w:tcPr>
            <w:tcW w:w="1505" w:type="dxa"/>
            <w:tcBorders>
              <w:top w:val="nil"/>
              <w:left w:val="nil"/>
              <w:bottom w:val="single" w:sz="4" w:space="0" w:color="auto"/>
              <w:right w:val="single" w:sz="4" w:space="0" w:color="auto"/>
            </w:tcBorders>
            <w:shd w:val="clear" w:color="auto" w:fill="auto"/>
            <w:noWrap/>
            <w:vAlign w:val="center"/>
            <w:hideMark/>
          </w:tcPr>
          <w:p w:rsidR="007A71E4" w:rsidRPr="007A71E4" w:rsidRDefault="007A71E4" w:rsidP="007A71E4">
            <w:pPr>
              <w:ind w:right="-108"/>
              <w:jc w:val="center"/>
              <w:rPr>
                <w:color w:val="000000"/>
              </w:rPr>
            </w:pPr>
            <w:r w:rsidRPr="007A71E4">
              <w:rPr>
                <w:color w:val="000000"/>
              </w:rPr>
              <w:t xml:space="preserve">10 030 101,0  </w:t>
            </w:r>
          </w:p>
        </w:tc>
      </w:tr>
      <w:tr w:rsidR="007A71E4" w:rsidRPr="007A71E4" w:rsidTr="007A71E4">
        <w:trPr>
          <w:trHeight w:val="315"/>
        </w:trPr>
        <w:tc>
          <w:tcPr>
            <w:tcW w:w="2411" w:type="dxa"/>
            <w:tcBorders>
              <w:top w:val="nil"/>
              <w:left w:val="single" w:sz="4" w:space="0" w:color="auto"/>
              <w:bottom w:val="single" w:sz="4" w:space="0" w:color="auto"/>
              <w:right w:val="single" w:sz="4" w:space="0" w:color="auto"/>
            </w:tcBorders>
            <w:shd w:val="clear" w:color="auto" w:fill="auto"/>
            <w:vAlign w:val="center"/>
            <w:hideMark/>
          </w:tcPr>
          <w:p w:rsidR="007A71E4" w:rsidRPr="007A71E4" w:rsidRDefault="007A71E4" w:rsidP="007A71E4">
            <w:pPr>
              <w:ind w:left="-108" w:right="-108"/>
              <w:jc w:val="center"/>
              <w:rPr>
                <w:b/>
                <w:bCs/>
                <w:color w:val="000000"/>
                <w:sz w:val="22"/>
                <w:szCs w:val="22"/>
              </w:rPr>
            </w:pPr>
            <w:r w:rsidRPr="007A71E4">
              <w:rPr>
                <w:b/>
                <w:bCs/>
                <w:color w:val="000000"/>
                <w:sz w:val="22"/>
                <w:szCs w:val="22"/>
              </w:rPr>
              <w:t>1 05 00000 00 0000 000</w:t>
            </w:r>
          </w:p>
        </w:tc>
        <w:tc>
          <w:tcPr>
            <w:tcW w:w="4110" w:type="dxa"/>
            <w:tcBorders>
              <w:top w:val="nil"/>
              <w:left w:val="nil"/>
              <w:bottom w:val="single" w:sz="4" w:space="0" w:color="auto"/>
              <w:right w:val="single" w:sz="4" w:space="0" w:color="auto"/>
            </w:tcBorders>
            <w:shd w:val="clear" w:color="auto" w:fill="auto"/>
            <w:vAlign w:val="center"/>
            <w:hideMark/>
          </w:tcPr>
          <w:p w:rsidR="007A71E4" w:rsidRPr="007A71E4" w:rsidRDefault="007A71E4" w:rsidP="007A71E4">
            <w:pPr>
              <w:jc w:val="both"/>
              <w:rPr>
                <w:b/>
                <w:bCs/>
                <w:color w:val="000000"/>
              </w:rPr>
            </w:pPr>
            <w:r w:rsidRPr="007A71E4">
              <w:rPr>
                <w:b/>
                <w:bCs/>
                <w:color w:val="000000"/>
              </w:rPr>
              <w:t>Налоги на совокупный доход</w:t>
            </w:r>
          </w:p>
        </w:tc>
        <w:tc>
          <w:tcPr>
            <w:tcW w:w="1658" w:type="dxa"/>
            <w:tcBorders>
              <w:top w:val="nil"/>
              <w:left w:val="nil"/>
              <w:bottom w:val="single" w:sz="4" w:space="0" w:color="auto"/>
              <w:right w:val="single" w:sz="4" w:space="0" w:color="auto"/>
            </w:tcBorders>
            <w:shd w:val="clear" w:color="auto" w:fill="auto"/>
            <w:noWrap/>
            <w:vAlign w:val="center"/>
            <w:hideMark/>
          </w:tcPr>
          <w:p w:rsidR="007A71E4" w:rsidRPr="007A71E4" w:rsidRDefault="007A71E4" w:rsidP="007A71E4">
            <w:pPr>
              <w:ind w:right="-108"/>
              <w:jc w:val="center"/>
              <w:rPr>
                <w:b/>
                <w:bCs/>
                <w:color w:val="000000"/>
              </w:rPr>
            </w:pPr>
            <w:r w:rsidRPr="007A71E4">
              <w:rPr>
                <w:b/>
                <w:bCs/>
                <w:color w:val="000000"/>
              </w:rPr>
              <w:t xml:space="preserve">5 959 437,0  </w:t>
            </w:r>
          </w:p>
        </w:tc>
        <w:tc>
          <w:tcPr>
            <w:tcW w:w="1603" w:type="dxa"/>
            <w:tcBorders>
              <w:top w:val="nil"/>
              <w:left w:val="nil"/>
              <w:bottom w:val="single" w:sz="4" w:space="0" w:color="auto"/>
              <w:right w:val="single" w:sz="4" w:space="0" w:color="auto"/>
            </w:tcBorders>
            <w:shd w:val="clear" w:color="auto" w:fill="auto"/>
            <w:noWrap/>
            <w:vAlign w:val="center"/>
            <w:hideMark/>
          </w:tcPr>
          <w:p w:rsidR="007A71E4" w:rsidRPr="007A71E4" w:rsidRDefault="007A71E4" w:rsidP="007A71E4">
            <w:pPr>
              <w:ind w:right="-108"/>
              <w:jc w:val="center"/>
              <w:rPr>
                <w:b/>
                <w:bCs/>
                <w:color w:val="000000"/>
              </w:rPr>
            </w:pPr>
            <w:r w:rsidRPr="007A71E4">
              <w:rPr>
                <w:b/>
                <w:bCs/>
                <w:color w:val="000000"/>
              </w:rPr>
              <w:t xml:space="preserve">6 199 638,0  </w:t>
            </w:r>
          </w:p>
        </w:tc>
        <w:tc>
          <w:tcPr>
            <w:tcW w:w="1505" w:type="dxa"/>
            <w:tcBorders>
              <w:top w:val="nil"/>
              <w:left w:val="nil"/>
              <w:bottom w:val="single" w:sz="4" w:space="0" w:color="auto"/>
              <w:right w:val="single" w:sz="4" w:space="0" w:color="auto"/>
            </w:tcBorders>
            <w:shd w:val="clear" w:color="auto" w:fill="auto"/>
            <w:noWrap/>
            <w:vAlign w:val="center"/>
            <w:hideMark/>
          </w:tcPr>
          <w:p w:rsidR="007A71E4" w:rsidRPr="007A71E4" w:rsidRDefault="007A71E4" w:rsidP="007A71E4">
            <w:pPr>
              <w:ind w:right="-108"/>
              <w:jc w:val="center"/>
              <w:rPr>
                <w:b/>
                <w:bCs/>
                <w:color w:val="000000"/>
              </w:rPr>
            </w:pPr>
            <w:r w:rsidRPr="007A71E4">
              <w:rPr>
                <w:b/>
                <w:bCs/>
                <w:color w:val="000000"/>
              </w:rPr>
              <w:t xml:space="preserve">6 446 322,0  </w:t>
            </w:r>
          </w:p>
        </w:tc>
      </w:tr>
      <w:tr w:rsidR="007A71E4" w:rsidRPr="007A71E4" w:rsidTr="007A71E4">
        <w:trPr>
          <w:trHeight w:val="630"/>
        </w:trPr>
        <w:tc>
          <w:tcPr>
            <w:tcW w:w="2411" w:type="dxa"/>
            <w:tcBorders>
              <w:top w:val="nil"/>
              <w:left w:val="single" w:sz="4" w:space="0" w:color="auto"/>
              <w:bottom w:val="single" w:sz="4" w:space="0" w:color="auto"/>
              <w:right w:val="single" w:sz="4" w:space="0" w:color="auto"/>
            </w:tcBorders>
            <w:shd w:val="clear" w:color="auto" w:fill="auto"/>
            <w:vAlign w:val="center"/>
            <w:hideMark/>
          </w:tcPr>
          <w:p w:rsidR="007A71E4" w:rsidRPr="007A71E4" w:rsidRDefault="007A71E4" w:rsidP="007A71E4">
            <w:pPr>
              <w:ind w:left="-108" w:right="-108"/>
              <w:jc w:val="center"/>
              <w:rPr>
                <w:color w:val="000000"/>
                <w:sz w:val="22"/>
                <w:szCs w:val="22"/>
              </w:rPr>
            </w:pPr>
            <w:r w:rsidRPr="007A71E4">
              <w:rPr>
                <w:color w:val="000000"/>
                <w:sz w:val="22"/>
                <w:szCs w:val="22"/>
              </w:rPr>
              <w:t>1 05 01000 00 0000 110</w:t>
            </w:r>
          </w:p>
        </w:tc>
        <w:tc>
          <w:tcPr>
            <w:tcW w:w="4110" w:type="dxa"/>
            <w:tcBorders>
              <w:top w:val="nil"/>
              <w:left w:val="nil"/>
              <w:bottom w:val="single" w:sz="4" w:space="0" w:color="auto"/>
              <w:right w:val="single" w:sz="4" w:space="0" w:color="auto"/>
            </w:tcBorders>
            <w:shd w:val="clear" w:color="auto" w:fill="auto"/>
            <w:vAlign w:val="center"/>
            <w:hideMark/>
          </w:tcPr>
          <w:p w:rsidR="007A71E4" w:rsidRPr="007A71E4" w:rsidRDefault="007A71E4" w:rsidP="007A71E4">
            <w:pPr>
              <w:jc w:val="both"/>
              <w:rPr>
                <w:color w:val="000000"/>
              </w:rPr>
            </w:pPr>
            <w:r w:rsidRPr="007A71E4">
              <w:rPr>
                <w:color w:val="000000"/>
              </w:rPr>
              <w:t>Налог, взимаемый в связи с применением упрощенной системы налогообложения</w:t>
            </w:r>
          </w:p>
        </w:tc>
        <w:tc>
          <w:tcPr>
            <w:tcW w:w="1658" w:type="dxa"/>
            <w:tcBorders>
              <w:top w:val="nil"/>
              <w:left w:val="nil"/>
              <w:bottom w:val="single" w:sz="4" w:space="0" w:color="auto"/>
              <w:right w:val="single" w:sz="4" w:space="0" w:color="auto"/>
            </w:tcBorders>
            <w:shd w:val="clear" w:color="auto" w:fill="auto"/>
            <w:noWrap/>
            <w:vAlign w:val="center"/>
            <w:hideMark/>
          </w:tcPr>
          <w:p w:rsidR="007A71E4" w:rsidRPr="007A71E4" w:rsidRDefault="007A71E4" w:rsidP="007A71E4">
            <w:pPr>
              <w:ind w:right="-108"/>
              <w:jc w:val="center"/>
              <w:rPr>
                <w:color w:val="000000"/>
              </w:rPr>
            </w:pPr>
            <w:r w:rsidRPr="007A71E4">
              <w:rPr>
                <w:color w:val="000000"/>
              </w:rPr>
              <w:t xml:space="preserve">5 836 115,0  </w:t>
            </w:r>
          </w:p>
        </w:tc>
        <w:tc>
          <w:tcPr>
            <w:tcW w:w="1603" w:type="dxa"/>
            <w:tcBorders>
              <w:top w:val="nil"/>
              <w:left w:val="nil"/>
              <w:bottom w:val="single" w:sz="4" w:space="0" w:color="auto"/>
              <w:right w:val="single" w:sz="4" w:space="0" w:color="auto"/>
            </w:tcBorders>
            <w:shd w:val="clear" w:color="auto" w:fill="auto"/>
            <w:noWrap/>
            <w:vAlign w:val="center"/>
            <w:hideMark/>
          </w:tcPr>
          <w:p w:rsidR="007A71E4" w:rsidRPr="007A71E4" w:rsidRDefault="007A71E4" w:rsidP="007A71E4">
            <w:pPr>
              <w:ind w:right="-108"/>
              <w:jc w:val="center"/>
              <w:rPr>
                <w:color w:val="000000"/>
              </w:rPr>
            </w:pPr>
            <w:r w:rsidRPr="007A71E4">
              <w:rPr>
                <w:color w:val="000000"/>
              </w:rPr>
              <w:t xml:space="preserve">6 069 560,0  </w:t>
            </w:r>
          </w:p>
        </w:tc>
        <w:tc>
          <w:tcPr>
            <w:tcW w:w="1505" w:type="dxa"/>
            <w:tcBorders>
              <w:top w:val="nil"/>
              <w:left w:val="nil"/>
              <w:bottom w:val="single" w:sz="4" w:space="0" w:color="auto"/>
              <w:right w:val="single" w:sz="4" w:space="0" w:color="auto"/>
            </w:tcBorders>
            <w:shd w:val="clear" w:color="auto" w:fill="auto"/>
            <w:noWrap/>
            <w:vAlign w:val="center"/>
            <w:hideMark/>
          </w:tcPr>
          <w:p w:rsidR="007A71E4" w:rsidRPr="007A71E4" w:rsidRDefault="007A71E4" w:rsidP="007A71E4">
            <w:pPr>
              <w:ind w:right="-108"/>
              <w:jc w:val="center"/>
              <w:rPr>
                <w:color w:val="000000"/>
              </w:rPr>
            </w:pPr>
            <w:r w:rsidRPr="007A71E4">
              <w:rPr>
                <w:color w:val="000000"/>
              </w:rPr>
              <w:t xml:space="preserve">6 312 342,0  </w:t>
            </w:r>
          </w:p>
        </w:tc>
      </w:tr>
      <w:tr w:rsidR="007A71E4" w:rsidRPr="007A71E4" w:rsidTr="007A71E4">
        <w:trPr>
          <w:trHeight w:val="315"/>
        </w:trPr>
        <w:tc>
          <w:tcPr>
            <w:tcW w:w="2411" w:type="dxa"/>
            <w:tcBorders>
              <w:top w:val="nil"/>
              <w:left w:val="single" w:sz="4" w:space="0" w:color="auto"/>
              <w:bottom w:val="single" w:sz="4" w:space="0" w:color="auto"/>
              <w:right w:val="single" w:sz="4" w:space="0" w:color="auto"/>
            </w:tcBorders>
            <w:shd w:val="clear" w:color="auto" w:fill="auto"/>
            <w:vAlign w:val="center"/>
            <w:hideMark/>
          </w:tcPr>
          <w:p w:rsidR="007A71E4" w:rsidRPr="007A71E4" w:rsidRDefault="007A71E4" w:rsidP="007A71E4">
            <w:pPr>
              <w:ind w:left="-108" w:right="-108"/>
              <w:jc w:val="center"/>
              <w:rPr>
                <w:color w:val="000000"/>
                <w:sz w:val="22"/>
                <w:szCs w:val="22"/>
              </w:rPr>
            </w:pPr>
            <w:r w:rsidRPr="007A71E4">
              <w:rPr>
                <w:color w:val="000000"/>
                <w:sz w:val="22"/>
                <w:szCs w:val="22"/>
              </w:rPr>
              <w:t>1 05 06000 01 0000 110</w:t>
            </w:r>
          </w:p>
        </w:tc>
        <w:tc>
          <w:tcPr>
            <w:tcW w:w="4110" w:type="dxa"/>
            <w:tcBorders>
              <w:top w:val="nil"/>
              <w:left w:val="nil"/>
              <w:bottom w:val="single" w:sz="4" w:space="0" w:color="auto"/>
              <w:right w:val="single" w:sz="4" w:space="0" w:color="auto"/>
            </w:tcBorders>
            <w:shd w:val="clear" w:color="auto" w:fill="auto"/>
            <w:vAlign w:val="center"/>
            <w:hideMark/>
          </w:tcPr>
          <w:p w:rsidR="007A71E4" w:rsidRPr="007A71E4" w:rsidRDefault="007A71E4" w:rsidP="007A71E4">
            <w:pPr>
              <w:jc w:val="both"/>
              <w:rPr>
                <w:color w:val="000000"/>
              </w:rPr>
            </w:pPr>
            <w:r w:rsidRPr="007A71E4">
              <w:rPr>
                <w:color w:val="000000"/>
              </w:rPr>
              <w:t>Налог на профессиональный доход</w:t>
            </w:r>
          </w:p>
        </w:tc>
        <w:tc>
          <w:tcPr>
            <w:tcW w:w="1658" w:type="dxa"/>
            <w:tcBorders>
              <w:top w:val="nil"/>
              <w:left w:val="nil"/>
              <w:bottom w:val="single" w:sz="4" w:space="0" w:color="auto"/>
              <w:right w:val="single" w:sz="4" w:space="0" w:color="auto"/>
            </w:tcBorders>
            <w:shd w:val="clear" w:color="auto" w:fill="auto"/>
            <w:noWrap/>
            <w:vAlign w:val="center"/>
            <w:hideMark/>
          </w:tcPr>
          <w:p w:rsidR="007A71E4" w:rsidRPr="007A71E4" w:rsidRDefault="007A71E4" w:rsidP="007A71E4">
            <w:pPr>
              <w:ind w:right="-108"/>
              <w:jc w:val="center"/>
              <w:rPr>
                <w:color w:val="000000"/>
              </w:rPr>
            </w:pPr>
            <w:r w:rsidRPr="007A71E4">
              <w:rPr>
                <w:color w:val="000000"/>
              </w:rPr>
              <w:t xml:space="preserve">123 322,0  </w:t>
            </w:r>
          </w:p>
        </w:tc>
        <w:tc>
          <w:tcPr>
            <w:tcW w:w="1603" w:type="dxa"/>
            <w:tcBorders>
              <w:top w:val="nil"/>
              <w:left w:val="nil"/>
              <w:bottom w:val="single" w:sz="4" w:space="0" w:color="auto"/>
              <w:right w:val="single" w:sz="4" w:space="0" w:color="auto"/>
            </w:tcBorders>
            <w:shd w:val="clear" w:color="auto" w:fill="auto"/>
            <w:noWrap/>
            <w:vAlign w:val="center"/>
            <w:hideMark/>
          </w:tcPr>
          <w:p w:rsidR="007A71E4" w:rsidRPr="007A71E4" w:rsidRDefault="007A71E4" w:rsidP="007A71E4">
            <w:pPr>
              <w:ind w:right="-108"/>
              <w:jc w:val="center"/>
              <w:rPr>
                <w:color w:val="000000"/>
              </w:rPr>
            </w:pPr>
            <w:r w:rsidRPr="007A71E4">
              <w:rPr>
                <w:color w:val="000000"/>
              </w:rPr>
              <w:t xml:space="preserve">130 078,0  </w:t>
            </w:r>
          </w:p>
        </w:tc>
        <w:tc>
          <w:tcPr>
            <w:tcW w:w="1505" w:type="dxa"/>
            <w:tcBorders>
              <w:top w:val="nil"/>
              <w:left w:val="nil"/>
              <w:bottom w:val="single" w:sz="4" w:space="0" w:color="auto"/>
              <w:right w:val="single" w:sz="4" w:space="0" w:color="auto"/>
            </w:tcBorders>
            <w:shd w:val="clear" w:color="auto" w:fill="auto"/>
            <w:noWrap/>
            <w:vAlign w:val="center"/>
            <w:hideMark/>
          </w:tcPr>
          <w:p w:rsidR="007A71E4" w:rsidRPr="007A71E4" w:rsidRDefault="007A71E4" w:rsidP="007A71E4">
            <w:pPr>
              <w:ind w:right="-108"/>
              <w:jc w:val="center"/>
              <w:rPr>
                <w:color w:val="000000"/>
              </w:rPr>
            </w:pPr>
            <w:r w:rsidRPr="007A71E4">
              <w:rPr>
                <w:color w:val="000000"/>
              </w:rPr>
              <w:t xml:space="preserve">133 980,0  </w:t>
            </w:r>
          </w:p>
        </w:tc>
      </w:tr>
      <w:tr w:rsidR="007A71E4" w:rsidRPr="007A71E4" w:rsidTr="007A71E4">
        <w:trPr>
          <w:trHeight w:val="315"/>
        </w:trPr>
        <w:tc>
          <w:tcPr>
            <w:tcW w:w="2411" w:type="dxa"/>
            <w:tcBorders>
              <w:top w:val="nil"/>
              <w:left w:val="single" w:sz="4" w:space="0" w:color="auto"/>
              <w:bottom w:val="single" w:sz="4" w:space="0" w:color="auto"/>
              <w:right w:val="single" w:sz="4" w:space="0" w:color="auto"/>
            </w:tcBorders>
            <w:shd w:val="clear" w:color="auto" w:fill="auto"/>
            <w:vAlign w:val="center"/>
            <w:hideMark/>
          </w:tcPr>
          <w:p w:rsidR="007A71E4" w:rsidRPr="007A71E4" w:rsidRDefault="007A71E4" w:rsidP="007A71E4">
            <w:pPr>
              <w:ind w:left="-108" w:right="-108"/>
              <w:jc w:val="center"/>
              <w:rPr>
                <w:b/>
                <w:bCs/>
                <w:color w:val="000000"/>
                <w:sz w:val="22"/>
                <w:szCs w:val="22"/>
              </w:rPr>
            </w:pPr>
            <w:r w:rsidRPr="007A71E4">
              <w:rPr>
                <w:b/>
                <w:bCs/>
                <w:color w:val="000000"/>
                <w:sz w:val="22"/>
                <w:szCs w:val="22"/>
              </w:rPr>
              <w:t>1 06 00000 00 0000 000</w:t>
            </w:r>
          </w:p>
        </w:tc>
        <w:tc>
          <w:tcPr>
            <w:tcW w:w="4110" w:type="dxa"/>
            <w:tcBorders>
              <w:top w:val="nil"/>
              <w:left w:val="nil"/>
              <w:bottom w:val="single" w:sz="4" w:space="0" w:color="auto"/>
              <w:right w:val="single" w:sz="4" w:space="0" w:color="auto"/>
            </w:tcBorders>
            <w:shd w:val="clear" w:color="auto" w:fill="auto"/>
            <w:vAlign w:val="center"/>
            <w:hideMark/>
          </w:tcPr>
          <w:p w:rsidR="007A71E4" w:rsidRPr="007A71E4" w:rsidRDefault="007A71E4" w:rsidP="007A71E4">
            <w:pPr>
              <w:jc w:val="both"/>
              <w:rPr>
                <w:b/>
                <w:bCs/>
                <w:color w:val="000000"/>
              </w:rPr>
            </w:pPr>
            <w:r w:rsidRPr="007A71E4">
              <w:rPr>
                <w:b/>
                <w:bCs/>
                <w:color w:val="000000"/>
              </w:rPr>
              <w:t xml:space="preserve">Налоги на имущество </w:t>
            </w:r>
          </w:p>
        </w:tc>
        <w:tc>
          <w:tcPr>
            <w:tcW w:w="1658" w:type="dxa"/>
            <w:tcBorders>
              <w:top w:val="nil"/>
              <w:left w:val="nil"/>
              <w:bottom w:val="single" w:sz="4" w:space="0" w:color="auto"/>
              <w:right w:val="single" w:sz="4" w:space="0" w:color="auto"/>
            </w:tcBorders>
            <w:shd w:val="clear" w:color="auto" w:fill="auto"/>
            <w:vAlign w:val="center"/>
            <w:hideMark/>
          </w:tcPr>
          <w:p w:rsidR="007A71E4" w:rsidRPr="007A71E4" w:rsidRDefault="007A71E4" w:rsidP="007A71E4">
            <w:pPr>
              <w:ind w:right="-108"/>
              <w:jc w:val="center"/>
              <w:rPr>
                <w:b/>
                <w:bCs/>
                <w:color w:val="000000"/>
              </w:rPr>
            </w:pPr>
            <w:r w:rsidRPr="007A71E4">
              <w:rPr>
                <w:b/>
                <w:bCs/>
                <w:color w:val="000000"/>
              </w:rPr>
              <w:t xml:space="preserve">11 085 006,0  </w:t>
            </w:r>
          </w:p>
        </w:tc>
        <w:tc>
          <w:tcPr>
            <w:tcW w:w="1603" w:type="dxa"/>
            <w:tcBorders>
              <w:top w:val="nil"/>
              <w:left w:val="nil"/>
              <w:bottom w:val="single" w:sz="4" w:space="0" w:color="auto"/>
              <w:right w:val="single" w:sz="4" w:space="0" w:color="auto"/>
            </w:tcBorders>
            <w:shd w:val="clear" w:color="auto" w:fill="auto"/>
            <w:vAlign w:val="center"/>
            <w:hideMark/>
          </w:tcPr>
          <w:p w:rsidR="007A71E4" w:rsidRPr="007A71E4" w:rsidRDefault="007A71E4" w:rsidP="007A71E4">
            <w:pPr>
              <w:ind w:right="-108"/>
              <w:jc w:val="center"/>
              <w:rPr>
                <w:b/>
                <w:bCs/>
                <w:color w:val="000000"/>
              </w:rPr>
            </w:pPr>
            <w:r w:rsidRPr="007A71E4">
              <w:rPr>
                <w:b/>
                <w:bCs/>
                <w:color w:val="000000"/>
              </w:rPr>
              <w:t xml:space="preserve">11 359 972,0  </w:t>
            </w:r>
          </w:p>
        </w:tc>
        <w:tc>
          <w:tcPr>
            <w:tcW w:w="1505" w:type="dxa"/>
            <w:tcBorders>
              <w:top w:val="nil"/>
              <w:left w:val="nil"/>
              <w:bottom w:val="single" w:sz="4" w:space="0" w:color="auto"/>
              <w:right w:val="single" w:sz="4" w:space="0" w:color="auto"/>
            </w:tcBorders>
            <w:shd w:val="clear" w:color="auto" w:fill="auto"/>
            <w:vAlign w:val="center"/>
            <w:hideMark/>
          </w:tcPr>
          <w:p w:rsidR="007A71E4" w:rsidRPr="007A71E4" w:rsidRDefault="007A71E4" w:rsidP="007A71E4">
            <w:pPr>
              <w:ind w:right="-108"/>
              <w:jc w:val="center"/>
              <w:rPr>
                <w:b/>
                <w:bCs/>
                <w:color w:val="000000"/>
              </w:rPr>
            </w:pPr>
            <w:r w:rsidRPr="007A71E4">
              <w:rPr>
                <w:b/>
                <w:bCs/>
                <w:color w:val="000000"/>
              </w:rPr>
              <w:t xml:space="preserve">11 646 325,0  </w:t>
            </w:r>
          </w:p>
        </w:tc>
      </w:tr>
      <w:tr w:rsidR="007A71E4" w:rsidRPr="007A71E4" w:rsidTr="007A71E4">
        <w:trPr>
          <w:trHeight w:val="315"/>
        </w:trPr>
        <w:tc>
          <w:tcPr>
            <w:tcW w:w="2411" w:type="dxa"/>
            <w:tcBorders>
              <w:top w:val="nil"/>
              <w:left w:val="single" w:sz="4" w:space="0" w:color="auto"/>
              <w:bottom w:val="single" w:sz="4" w:space="0" w:color="auto"/>
              <w:right w:val="single" w:sz="4" w:space="0" w:color="auto"/>
            </w:tcBorders>
            <w:shd w:val="clear" w:color="auto" w:fill="auto"/>
            <w:vAlign w:val="center"/>
            <w:hideMark/>
          </w:tcPr>
          <w:p w:rsidR="007A71E4" w:rsidRPr="007A71E4" w:rsidRDefault="007A71E4" w:rsidP="007A71E4">
            <w:pPr>
              <w:ind w:left="-108" w:right="-108"/>
              <w:jc w:val="center"/>
              <w:rPr>
                <w:color w:val="000000"/>
                <w:sz w:val="22"/>
                <w:szCs w:val="22"/>
              </w:rPr>
            </w:pPr>
            <w:r w:rsidRPr="007A71E4">
              <w:rPr>
                <w:color w:val="000000"/>
                <w:sz w:val="22"/>
                <w:szCs w:val="22"/>
              </w:rPr>
              <w:t>1 06 02000 02 0000 110</w:t>
            </w:r>
          </w:p>
        </w:tc>
        <w:tc>
          <w:tcPr>
            <w:tcW w:w="4110" w:type="dxa"/>
            <w:tcBorders>
              <w:top w:val="nil"/>
              <w:left w:val="nil"/>
              <w:bottom w:val="single" w:sz="4" w:space="0" w:color="auto"/>
              <w:right w:val="single" w:sz="4" w:space="0" w:color="auto"/>
            </w:tcBorders>
            <w:shd w:val="clear" w:color="auto" w:fill="auto"/>
            <w:vAlign w:val="center"/>
            <w:hideMark/>
          </w:tcPr>
          <w:p w:rsidR="007A71E4" w:rsidRPr="007A71E4" w:rsidRDefault="007A71E4" w:rsidP="007A71E4">
            <w:pPr>
              <w:jc w:val="both"/>
              <w:rPr>
                <w:color w:val="000000"/>
              </w:rPr>
            </w:pPr>
            <w:r w:rsidRPr="007A71E4">
              <w:rPr>
                <w:color w:val="000000"/>
              </w:rPr>
              <w:t>Налог на имущество организаций</w:t>
            </w:r>
          </w:p>
        </w:tc>
        <w:tc>
          <w:tcPr>
            <w:tcW w:w="1658" w:type="dxa"/>
            <w:tcBorders>
              <w:top w:val="nil"/>
              <w:left w:val="nil"/>
              <w:bottom w:val="single" w:sz="4" w:space="0" w:color="auto"/>
              <w:right w:val="single" w:sz="4" w:space="0" w:color="auto"/>
            </w:tcBorders>
            <w:shd w:val="clear" w:color="auto" w:fill="auto"/>
            <w:noWrap/>
            <w:vAlign w:val="center"/>
            <w:hideMark/>
          </w:tcPr>
          <w:p w:rsidR="007A71E4" w:rsidRPr="007A71E4" w:rsidRDefault="007A71E4" w:rsidP="007A71E4">
            <w:pPr>
              <w:ind w:right="-108"/>
              <w:jc w:val="center"/>
              <w:rPr>
                <w:color w:val="000000"/>
              </w:rPr>
            </w:pPr>
            <w:r w:rsidRPr="007A71E4">
              <w:rPr>
                <w:color w:val="000000"/>
              </w:rPr>
              <w:t xml:space="preserve">8 850 257,0  </w:t>
            </w:r>
          </w:p>
        </w:tc>
        <w:tc>
          <w:tcPr>
            <w:tcW w:w="1603" w:type="dxa"/>
            <w:tcBorders>
              <w:top w:val="nil"/>
              <w:left w:val="nil"/>
              <w:bottom w:val="single" w:sz="4" w:space="0" w:color="auto"/>
              <w:right w:val="single" w:sz="4" w:space="0" w:color="auto"/>
            </w:tcBorders>
            <w:shd w:val="clear" w:color="auto" w:fill="auto"/>
            <w:noWrap/>
            <w:vAlign w:val="center"/>
            <w:hideMark/>
          </w:tcPr>
          <w:p w:rsidR="007A71E4" w:rsidRPr="007A71E4" w:rsidRDefault="007A71E4" w:rsidP="007A71E4">
            <w:pPr>
              <w:ind w:right="-108"/>
              <w:jc w:val="center"/>
              <w:rPr>
                <w:color w:val="000000"/>
              </w:rPr>
            </w:pPr>
            <w:r w:rsidRPr="007A71E4">
              <w:rPr>
                <w:color w:val="000000"/>
              </w:rPr>
              <w:t xml:space="preserve">9 027 262,0  </w:t>
            </w:r>
          </w:p>
        </w:tc>
        <w:tc>
          <w:tcPr>
            <w:tcW w:w="1505" w:type="dxa"/>
            <w:tcBorders>
              <w:top w:val="nil"/>
              <w:left w:val="nil"/>
              <w:bottom w:val="single" w:sz="4" w:space="0" w:color="auto"/>
              <w:right w:val="single" w:sz="4" w:space="0" w:color="auto"/>
            </w:tcBorders>
            <w:shd w:val="clear" w:color="auto" w:fill="auto"/>
            <w:noWrap/>
            <w:vAlign w:val="center"/>
            <w:hideMark/>
          </w:tcPr>
          <w:p w:rsidR="007A71E4" w:rsidRPr="007A71E4" w:rsidRDefault="007A71E4" w:rsidP="007A71E4">
            <w:pPr>
              <w:ind w:right="-108"/>
              <w:jc w:val="center"/>
              <w:rPr>
                <w:color w:val="000000"/>
              </w:rPr>
            </w:pPr>
            <w:r w:rsidRPr="007A71E4">
              <w:rPr>
                <w:color w:val="000000"/>
              </w:rPr>
              <w:t xml:space="preserve">9 207 807,0  </w:t>
            </w:r>
          </w:p>
        </w:tc>
      </w:tr>
      <w:tr w:rsidR="007A71E4" w:rsidRPr="007A71E4" w:rsidTr="007A71E4">
        <w:trPr>
          <w:trHeight w:val="315"/>
        </w:trPr>
        <w:tc>
          <w:tcPr>
            <w:tcW w:w="2411" w:type="dxa"/>
            <w:tcBorders>
              <w:top w:val="nil"/>
              <w:left w:val="single" w:sz="4" w:space="0" w:color="auto"/>
              <w:bottom w:val="single" w:sz="4" w:space="0" w:color="auto"/>
              <w:right w:val="single" w:sz="4" w:space="0" w:color="auto"/>
            </w:tcBorders>
            <w:shd w:val="clear" w:color="auto" w:fill="auto"/>
            <w:vAlign w:val="center"/>
            <w:hideMark/>
          </w:tcPr>
          <w:p w:rsidR="007A71E4" w:rsidRPr="007A71E4" w:rsidRDefault="007A71E4" w:rsidP="007A71E4">
            <w:pPr>
              <w:ind w:left="-108" w:right="-108"/>
              <w:jc w:val="center"/>
              <w:rPr>
                <w:color w:val="000000"/>
                <w:sz w:val="22"/>
                <w:szCs w:val="22"/>
              </w:rPr>
            </w:pPr>
            <w:r w:rsidRPr="007A71E4">
              <w:rPr>
                <w:color w:val="000000"/>
                <w:sz w:val="22"/>
                <w:szCs w:val="22"/>
              </w:rPr>
              <w:t>1 06 04000 02 0000 110</w:t>
            </w:r>
          </w:p>
        </w:tc>
        <w:tc>
          <w:tcPr>
            <w:tcW w:w="4110" w:type="dxa"/>
            <w:tcBorders>
              <w:top w:val="nil"/>
              <w:left w:val="nil"/>
              <w:bottom w:val="single" w:sz="4" w:space="0" w:color="auto"/>
              <w:right w:val="single" w:sz="4" w:space="0" w:color="auto"/>
            </w:tcBorders>
            <w:shd w:val="clear" w:color="auto" w:fill="auto"/>
            <w:vAlign w:val="center"/>
            <w:hideMark/>
          </w:tcPr>
          <w:p w:rsidR="007A71E4" w:rsidRPr="007A71E4" w:rsidRDefault="007A71E4" w:rsidP="007A71E4">
            <w:pPr>
              <w:jc w:val="both"/>
              <w:rPr>
                <w:color w:val="000000"/>
              </w:rPr>
            </w:pPr>
            <w:r w:rsidRPr="007A71E4">
              <w:rPr>
                <w:color w:val="000000"/>
              </w:rPr>
              <w:t>Транспортный налог</w:t>
            </w:r>
          </w:p>
        </w:tc>
        <w:tc>
          <w:tcPr>
            <w:tcW w:w="1658" w:type="dxa"/>
            <w:tcBorders>
              <w:top w:val="nil"/>
              <w:left w:val="nil"/>
              <w:bottom w:val="single" w:sz="4" w:space="0" w:color="auto"/>
              <w:right w:val="single" w:sz="4" w:space="0" w:color="auto"/>
            </w:tcBorders>
            <w:shd w:val="clear" w:color="auto" w:fill="auto"/>
            <w:noWrap/>
            <w:vAlign w:val="center"/>
            <w:hideMark/>
          </w:tcPr>
          <w:p w:rsidR="007A71E4" w:rsidRPr="007A71E4" w:rsidRDefault="007A71E4" w:rsidP="007A71E4">
            <w:pPr>
              <w:ind w:right="-108"/>
              <w:jc w:val="center"/>
              <w:rPr>
                <w:color w:val="000000"/>
              </w:rPr>
            </w:pPr>
            <w:r w:rsidRPr="007A71E4">
              <w:rPr>
                <w:color w:val="000000"/>
              </w:rPr>
              <w:t xml:space="preserve">2 229 709,0  </w:t>
            </w:r>
          </w:p>
        </w:tc>
        <w:tc>
          <w:tcPr>
            <w:tcW w:w="1603" w:type="dxa"/>
            <w:tcBorders>
              <w:top w:val="nil"/>
              <w:left w:val="nil"/>
              <w:bottom w:val="single" w:sz="4" w:space="0" w:color="auto"/>
              <w:right w:val="single" w:sz="4" w:space="0" w:color="auto"/>
            </w:tcBorders>
            <w:shd w:val="clear" w:color="auto" w:fill="auto"/>
            <w:noWrap/>
            <w:vAlign w:val="center"/>
            <w:hideMark/>
          </w:tcPr>
          <w:p w:rsidR="007A71E4" w:rsidRPr="007A71E4" w:rsidRDefault="007A71E4" w:rsidP="007A71E4">
            <w:pPr>
              <w:ind w:right="-108"/>
              <w:jc w:val="center"/>
              <w:rPr>
                <w:color w:val="000000"/>
              </w:rPr>
            </w:pPr>
            <w:r w:rsidRPr="007A71E4">
              <w:rPr>
                <w:color w:val="000000"/>
              </w:rPr>
              <w:t xml:space="preserve">2 327 670,0  </w:t>
            </w:r>
          </w:p>
        </w:tc>
        <w:tc>
          <w:tcPr>
            <w:tcW w:w="1505" w:type="dxa"/>
            <w:tcBorders>
              <w:top w:val="nil"/>
              <w:left w:val="nil"/>
              <w:bottom w:val="single" w:sz="4" w:space="0" w:color="auto"/>
              <w:right w:val="single" w:sz="4" w:space="0" w:color="auto"/>
            </w:tcBorders>
            <w:shd w:val="clear" w:color="auto" w:fill="auto"/>
            <w:noWrap/>
            <w:vAlign w:val="center"/>
            <w:hideMark/>
          </w:tcPr>
          <w:p w:rsidR="007A71E4" w:rsidRPr="007A71E4" w:rsidRDefault="007A71E4" w:rsidP="007A71E4">
            <w:pPr>
              <w:ind w:right="-108"/>
              <w:jc w:val="center"/>
              <w:rPr>
                <w:color w:val="000000"/>
              </w:rPr>
            </w:pPr>
            <w:r w:rsidRPr="007A71E4">
              <w:rPr>
                <w:color w:val="000000"/>
              </w:rPr>
              <w:t xml:space="preserve">2 433 478,0  </w:t>
            </w:r>
          </w:p>
        </w:tc>
      </w:tr>
      <w:tr w:rsidR="007A71E4" w:rsidRPr="007A71E4" w:rsidTr="007A71E4">
        <w:trPr>
          <w:trHeight w:val="315"/>
        </w:trPr>
        <w:tc>
          <w:tcPr>
            <w:tcW w:w="2411" w:type="dxa"/>
            <w:tcBorders>
              <w:top w:val="nil"/>
              <w:left w:val="single" w:sz="4" w:space="0" w:color="auto"/>
              <w:bottom w:val="single" w:sz="4" w:space="0" w:color="auto"/>
              <w:right w:val="single" w:sz="4" w:space="0" w:color="auto"/>
            </w:tcBorders>
            <w:shd w:val="clear" w:color="auto" w:fill="auto"/>
            <w:vAlign w:val="center"/>
            <w:hideMark/>
          </w:tcPr>
          <w:p w:rsidR="007A71E4" w:rsidRPr="007A71E4" w:rsidRDefault="007A71E4" w:rsidP="007A71E4">
            <w:pPr>
              <w:ind w:left="-108" w:right="-108"/>
              <w:jc w:val="center"/>
              <w:rPr>
                <w:color w:val="000000"/>
                <w:sz w:val="22"/>
                <w:szCs w:val="22"/>
              </w:rPr>
            </w:pPr>
            <w:r w:rsidRPr="007A71E4">
              <w:rPr>
                <w:color w:val="000000"/>
                <w:sz w:val="22"/>
                <w:szCs w:val="22"/>
              </w:rPr>
              <w:t>1 06 05000 02 0000 110</w:t>
            </w:r>
          </w:p>
        </w:tc>
        <w:tc>
          <w:tcPr>
            <w:tcW w:w="4110" w:type="dxa"/>
            <w:tcBorders>
              <w:top w:val="nil"/>
              <w:left w:val="nil"/>
              <w:bottom w:val="single" w:sz="4" w:space="0" w:color="auto"/>
              <w:right w:val="single" w:sz="4" w:space="0" w:color="auto"/>
            </w:tcBorders>
            <w:shd w:val="clear" w:color="auto" w:fill="auto"/>
            <w:vAlign w:val="center"/>
            <w:hideMark/>
          </w:tcPr>
          <w:p w:rsidR="007A71E4" w:rsidRPr="007A71E4" w:rsidRDefault="007A71E4" w:rsidP="007A71E4">
            <w:pPr>
              <w:jc w:val="both"/>
              <w:rPr>
                <w:color w:val="000000"/>
              </w:rPr>
            </w:pPr>
            <w:r w:rsidRPr="007A71E4">
              <w:rPr>
                <w:color w:val="000000"/>
              </w:rPr>
              <w:t>Налог на игорный бизнес</w:t>
            </w:r>
          </w:p>
        </w:tc>
        <w:tc>
          <w:tcPr>
            <w:tcW w:w="1658" w:type="dxa"/>
            <w:tcBorders>
              <w:top w:val="nil"/>
              <w:left w:val="nil"/>
              <w:bottom w:val="single" w:sz="4" w:space="0" w:color="auto"/>
              <w:right w:val="single" w:sz="4" w:space="0" w:color="auto"/>
            </w:tcBorders>
            <w:shd w:val="clear" w:color="auto" w:fill="auto"/>
            <w:noWrap/>
            <w:vAlign w:val="center"/>
            <w:hideMark/>
          </w:tcPr>
          <w:p w:rsidR="007A71E4" w:rsidRPr="007A71E4" w:rsidRDefault="007A71E4" w:rsidP="007A71E4">
            <w:pPr>
              <w:ind w:right="-108"/>
              <w:jc w:val="center"/>
              <w:rPr>
                <w:color w:val="000000"/>
              </w:rPr>
            </w:pPr>
            <w:r w:rsidRPr="007A71E4">
              <w:rPr>
                <w:color w:val="000000"/>
              </w:rPr>
              <w:t xml:space="preserve">5 040,0  </w:t>
            </w:r>
          </w:p>
        </w:tc>
        <w:tc>
          <w:tcPr>
            <w:tcW w:w="1603" w:type="dxa"/>
            <w:tcBorders>
              <w:top w:val="nil"/>
              <w:left w:val="nil"/>
              <w:bottom w:val="single" w:sz="4" w:space="0" w:color="auto"/>
              <w:right w:val="single" w:sz="4" w:space="0" w:color="auto"/>
            </w:tcBorders>
            <w:shd w:val="clear" w:color="auto" w:fill="auto"/>
            <w:noWrap/>
            <w:vAlign w:val="center"/>
            <w:hideMark/>
          </w:tcPr>
          <w:p w:rsidR="007A71E4" w:rsidRPr="007A71E4" w:rsidRDefault="007A71E4" w:rsidP="007A71E4">
            <w:pPr>
              <w:ind w:right="-108"/>
              <w:jc w:val="center"/>
              <w:rPr>
                <w:color w:val="000000"/>
              </w:rPr>
            </w:pPr>
            <w:r w:rsidRPr="007A71E4">
              <w:rPr>
                <w:color w:val="000000"/>
              </w:rPr>
              <w:t xml:space="preserve">5 040,0  </w:t>
            </w:r>
          </w:p>
        </w:tc>
        <w:tc>
          <w:tcPr>
            <w:tcW w:w="1505" w:type="dxa"/>
            <w:tcBorders>
              <w:top w:val="nil"/>
              <w:left w:val="nil"/>
              <w:bottom w:val="single" w:sz="4" w:space="0" w:color="auto"/>
              <w:right w:val="single" w:sz="4" w:space="0" w:color="auto"/>
            </w:tcBorders>
            <w:shd w:val="clear" w:color="auto" w:fill="auto"/>
            <w:noWrap/>
            <w:vAlign w:val="center"/>
            <w:hideMark/>
          </w:tcPr>
          <w:p w:rsidR="007A71E4" w:rsidRPr="007A71E4" w:rsidRDefault="007A71E4" w:rsidP="007A71E4">
            <w:pPr>
              <w:ind w:right="-108"/>
              <w:jc w:val="center"/>
              <w:rPr>
                <w:color w:val="000000"/>
              </w:rPr>
            </w:pPr>
            <w:r w:rsidRPr="007A71E4">
              <w:rPr>
                <w:color w:val="000000"/>
              </w:rPr>
              <w:t xml:space="preserve">5 040,0  </w:t>
            </w:r>
          </w:p>
        </w:tc>
      </w:tr>
      <w:tr w:rsidR="007A71E4" w:rsidRPr="007A71E4" w:rsidTr="007A71E4">
        <w:trPr>
          <w:trHeight w:val="630"/>
        </w:trPr>
        <w:tc>
          <w:tcPr>
            <w:tcW w:w="2411" w:type="dxa"/>
            <w:tcBorders>
              <w:top w:val="nil"/>
              <w:left w:val="single" w:sz="4" w:space="0" w:color="auto"/>
              <w:bottom w:val="single" w:sz="4" w:space="0" w:color="auto"/>
              <w:right w:val="single" w:sz="4" w:space="0" w:color="auto"/>
            </w:tcBorders>
            <w:shd w:val="clear" w:color="auto" w:fill="auto"/>
            <w:vAlign w:val="center"/>
            <w:hideMark/>
          </w:tcPr>
          <w:p w:rsidR="007A71E4" w:rsidRPr="007A71E4" w:rsidRDefault="007A71E4" w:rsidP="007A71E4">
            <w:pPr>
              <w:ind w:left="-108" w:right="-108"/>
              <w:jc w:val="center"/>
              <w:rPr>
                <w:b/>
                <w:bCs/>
                <w:color w:val="000000"/>
                <w:sz w:val="22"/>
                <w:szCs w:val="22"/>
              </w:rPr>
            </w:pPr>
            <w:r w:rsidRPr="007A71E4">
              <w:rPr>
                <w:b/>
                <w:bCs/>
                <w:color w:val="000000"/>
                <w:sz w:val="22"/>
                <w:szCs w:val="22"/>
              </w:rPr>
              <w:t>1 07 00000 00 0000 000</w:t>
            </w:r>
          </w:p>
        </w:tc>
        <w:tc>
          <w:tcPr>
            <w:tcW w:w="4110" w:type="dxa"/>
            <w:tcBorders>
              <w:top w:val="nil"/>
              <w:left w:val="nil"/>
              <w:bottom w:val="single" w:sz="4" w:space="0" w:color="auto"/>
              <w:right w:val="single" w:sz="4" w:space="0" w:color="auto"/>
            </w:tcBorders>
            <w:shd w:val="clear" w:color="auto" w:fill="auto"/>
            <w:vAlign w:val="center"/>
            <w:hideMark/>
          </w:tcPr>
          <w:p w:rsidR="007A71E4" w:rsidRPr="007A71E4" w:rsidRDefault="007A71E4" w:rsidP="007A71E4">
            <w:pPr>
              <w:jc w:val="both"/>
              <w:rPr>
                <w:b/>
                <w:bCs/>
                <w:color w:val="000000"/>
              </w:rPr>
            </w:pPr>
            <w:r w:rsidRPr="007A71E4">
              <w:rPr>
                <w:b/>
                <w:bCs/>
                <w:color w:val="000000"/>
              </w:rPr>
              <w:t>Налоги, сборы и регулярные платежи за пользование природными ресурсами</w:t>
            </w:r>
          </w:p>
        </w:tc>
        <w:tc>
          <w:tcPr>
            <w:tcW w:w="1658" w:type="dxa"/>
            <w:tcBorders>
              <w:top w:val="nil"/>
              <w:left w:val="nil"/>
              <w:bottom w:val="single" w:sz="4" w:space="0" w:color="auto"/>
              <w:right w:val="single" w:sz="4" w:space="0" w:color="auto"/>
            </w:tcBorders>
            <w:shd w:val="clear" w:color="auto" w:fill="auto"/>
            <w:vAlign w:val="center"/>
            <w:hideMark/>
          </w:tcPr>
          <w:p w:rsidR="007A71E4" w:rsidRPr="007A71E4" w:rsidRDefault="007A71E4" w:rsidP="007A71E4">
            <w:pPr>
              <w:ind w:right="-108"/>
              <w:jc w:val="center"/>
              <w:rPr>
                <w:b/>
                <w:bCs/>
                <w:color w:val="000000"/>
              </w:rPr>
            </w:pPr>
            <w:r w:rsidRPr="007A71E4">
              <w:rPr>
                <w:b/>
                <w:bCs/>
                <w:color w:val="000000"/>
              </w:rPr>
              <w:t xml:space="preserve">4 308 627,0  </w:t>
            </w:r>
          </w:p>
        </w:tc>
        <w:tc>
          <w:tcPr>
            <w:tcW w:w="1603" w:type="dxa"/>
            <w:tcBorders>
              <w:top w:val="nil"/>
              <w:left w:val="nil"/>
              <w:bottom w:val="single" w:sz="4" w:space="0" w:color="auto"/>
              <w:right w:val="single" w:sz="4" w:space="0" w:color="auto"/>
            </w:tcBorders>
            <w:shd w:val="clear" w:color="auto" w:fill="auto"/>
            <w:vAlign w:val="center"/>
            <w:hideMark/>
          </w:tcPr>
          <w:p w:rsidR="007A71E4" w:rsidRPr="007A71E4" w:rsidRDefault="007A71E4" w:rsidP="007A71E4">
            <w:pPr>
              <w:ind w:right="-108"/>
              <w:jc w:val="center"/>
              <w:rPr>
                <w:b/>
                <w:bCs/>
                <w:color w:val="000000"/>
              </w:rPr>
            </w:pPr>
            <w:r w:rsidRPr="007A71E4">
              <w:rPr>
                <w:b/>
                <w:bCs/>
                <w:color w:val="000000"/>
              </w:rPr>
              <w:t xml:space="preserve">3 619 533,0  </w:t>
            </w:r>
          </w:p>
        </w:tc>
        <w:tc>
          <w:tcPr>
            <w:tcW w:w="1505" w:type="dxa"/>
            <w:tcBorders>
              <w:top w:val="nil"/>
              <w:left w:val="nil"/>
              <w:bottom w:val="single" w:sz="4" w:space="0" w:color="auto"/>
              <w:right w:val="single" w:sz="4" w:space="0" w:color="auto"/>
            </w:tcBorders>
            <w:shd w:val="clear" w:color="auto" w:fill="auto"/>
            <w:vAlign w:val="center"/>
            <w:hideMark/>
          </w:tcPr>
          <w:p w:rsidR="007A71E4" w:rsidRPr="007A71E4" w:rsidRDefault="007A71E4" w:rsidP="007A71E4">
            <w:pPr>
              <w:ind w:right="-108"/>
              <w:jc w:val="center"/>
              <w:rPr>
                <w:b/>
                <w:bCs/>
                <w:color w:val="000000"/>
              </w:rPr>
            </w:pPr>
            <w:r w:rsidRPr="007A71E4">
              <w:rPr>
                <w:b/>
                <w:bCs/>
                <w:color w:val="000000"/>
              </w:rPr>
              <w:t xml:space="preserve">3 764 306,0  </w:t>
            </w:r>
          </w:p>
        </w:tc>
      </w:tr>
      <w:tr w:rsidR="007A71E4" w:rsidRPr="007A71E4" w:rsidTr="007A71E4">
        <w:trPr>
          <w:trHeight w:val="315"/>
        </w:trPr>
        <w:tc>
          <w:tcPr>
            <w:tcW w:w="2411" w:type="dxa"/>
            <w:tcBorders>
              <w:top w:val="nil"/>
              <w:left w:val="single" w:sz="4" w:space="0" w:color="auto"/>
              <w:bottom w:val="single" w:sz="4" w:space="0" w:color="auto"/>
              <w:right w:val="single" w:sz="4" w:space="0" w:color="auto"/>
            </w:tcBorders>
            <w:shd w:val="clear" w:color="auto" w:fill="auto"/>
            <w:vAlign w:val="center"/>
            <w:hideMark/>
          </w:tcPr>
          <w:p w:rsidR="007A71E4" w:rsidRPr="007A71E4" w:rsidRDefault="007A71E4" w:rsidP="007A71E4">
            <w:pPr>
              <w:ind w:left="-108" w:right="-108"/>
              <w:jc w:val="center"/>
              <w:rPr>
                <w:color w:val="000000"/>
                <w:sz w:val="22"/>
                <w:szCs w:val="22"/>
              </w:rPr>
            </w:pPr>
            <w:r w:rsidRPr="007A71E4">
              <w:rPr>
                <w:color w:val="000000"/>
                <w:sz w:val="22"/>
                <w:szCs w:val="22"/>
              </w:rPr>
              <w:t>1 07 01000 01 0000 110</w:t>
            </w:r>
          </w:p>
        </w:tc>
        <w:tc>
          <w:tcPr>
            <w:tcW w:w="4110" w:type="dxa"/>
            <w:tcBorders>
              <w:top w:val="nil"/>
              <w:left w:val="nil"/>
              <w:bottom w:val="single" w:sz="4" w:space="0" w:color="auto"/>
              <w:right w:val="single" w:sz="4" w:space="0" w:color="auto"/>
            </w:tcBorders>
            <w:shd w:val="clear" w:color="auto" w:fill="auto"/>
            <w:vAlign w:val="center"/>
            <w:hideMark/>
          </w:tcPr>
          <w:p w:rsidR="007A71E4" w:rsidRPr="007A71E4" w:rsidRDefault="007A71E4" w:rsidP="007A71E4">
            <w:pPr>
              <w:jc w:val="both"/>
              <w:rPr>
                <w:color w:val="000000"/>
              </w:rPr>
            </w:pPr>
            <w:r w:rsidRPr="007A71E4">
              <w:rPr>
                <w:color w:val="000000"/>
              </w:rPr>
              <w:t>Налог на добычу полезных ископаемых</w:t>
            </w:r>
          </w:p>
        </w:tc>
        <w:tc>
          <w:tcPr>
            <w:tcW w:w="1658" w:type="dxa"/>
            <w:tcBorders>
              <w:top w:val="nil"/>
              <w:left w:val="nil"/>
              <w:bottom w:val="single" w:sz="4" w:space="0" w:color="auto"/>
              <w:right w:val="single" w:sz="4" w:space="0" w:color="auto"/>
            </w:tcBorders>
            <w:shd w:val="clear" w:color="auto" w:fill="auto"/>
            <w:noWrap/>
            <w:vAlign w:val="center"/>
            <w:hideMark/>
          </w:tcPr>
          <w:p w:rsidR="007A71E4" w:rsidRPr="007A71E4" w:rsidRDefault="007A71E4" w:rsidP="007A71E4">
            <w:pPr>
              <w:ind w:right="-108"/>
              <w:jc w:val="center"/>
              <w:rPr>
                <w:color w:val="000000"/>
              </w:rPr>
            </w:pPr>
            <w:r w:rsidRPr="007A71E4">
              <w:rPr>
                <w:color w:val="000000"/>
              </w:rPr>
              <w:t xml:space="preserve">4 308 299,0  </w:t>
            </w:r>
          </w:p>
        </w:tc>
        <w:tc>
          <w:tcPr>
            <w:tcW w:w="1603" w:type="dxa"/>
            <w:tcBorders>
              <w:top w:val="nil"/>
              <w:left w:val="nil"/>
              <w:bottom w:val="single" w:sz="4" w:space="0" w:color="auto"/>
              <w:right w:val="single" w:sz="4" w:space="0" w:color="auto"/>
            </w:tcBorders>
            <w:shd w:val="clear" w:color="auto" w:fill="auto"/>
            <w:noWrap/>
            <w:vAlign w:val="center"/>
            <w:hideMark/>
          </w:tcPr>
          <w:p w:rsidR="007A71E4" w:rsidRPr="007A71E4" w:rsidRDefault="007A71E4" w:rsidP="007A71E4">
            <w:pPr>
              <w:ind w:right="-108"/>
              <w:jc w:val="center"/>
              <w:rPr>
                <w:color w:val="000000"/>
              </w:rPr>
            </w:pPr>
            <w:r w:rsidRPr="007A71E4">
              <w:rPr>
                <w:color w:val="000000"/>
              </w:rPr>
              <w:t xml:space="preserve">3 619 200,0  </w:t>
            </w:r>
          </w:p>
        </w:tc>
        <w:tc>
          <w:tcPr>
            <w:tcW w:w="1505" w:type="dxa"/>
            <w:tcBorders>
              <w:top w:val="nil"/>
              <w:left w:val="nil"/>
              <w:bottom w:val="single" w:sz="4" w:space="0" w:color="auto"/>
              <w:right w:val="single" w:sz="4" w:space="0" w:color="auto"/>
            </w:tcBorders>
            <w:shd w:val="clear" w:color="auto" w:fill="auto"/>
            <w:noWrap/>
            <w:vAlign w:val="center"/>
            <w:hideMark/>
          </w:tcPr>
          <w:p w:rsidR="007A71E4" w:rsidRPr="007A71E4" w:rsidRDefault="007A71E4" w:rsidP="007A71E4">
            <w:pPr>
              <w:ind w:right="-108"/>
              <w:jc w:val="center"/>
              <w:rPr>
                <w:color w:val="000000"/>
              </w:rPr>
            </w:pPr>
            <w:r w:rsidRPr="007A71E4">
              <w:rPr>
                <w:color w:val="000000"/>
              </w:rPr>
              <w:t xml:space="preserve">3 763 968,0  </w:t>
            </w:r>
          </w:p>
        </w:tc>
      </w:tr>
      <w:tr w:rsidR="007A71E4" w:rsidRPr="007A71E4" w:rsidTr="007A71E4">
        <w:trPr>
          <w:trHeight w:val="945"/>
        </w:trPr>
        <w:tc>
          <w:tcPr>
            <w:tcW w:w="2411" w:type="dxa"/>
            <w:tcBorders>
              <w:top w:val="nil"/>
              <w:left w:val="single" w:sz="4" w:space="0" w:color="auto"/>
              <w:bottom w:val="single" w:sz="4" w:space="0" w:color="auto"/>
              <w:right w:val="single" w:sz="4" w:space="0" w:color="auto"/>
            </w:tcBorders>
            <w:shd w:val="clear" w:color="auto" w:fill="auto"/>
            <w:vAlign w:val="center"/>
            <w:hideMark/>
          </w:tcPr>
          <w:p w:rsidR="007A71E4" w:rsidRPr="007A71E4" w:rsidRDefault="007A71E4" w:rsidP="007A71E4">
            <w:pPr>
              <w:ind w:left="-108" w:right="-108"/>
              <w:jc w:val="center"/>
              <w:rPr>
                <w:color w:val="000000"/>
                <w:sz w:val="22"/>
                <w:szCs w:val="22"/>
              </w:rPr>
            </w:pPr>
            <w:r w:rsidRPr="007A71E4">
              <w:rPr>
                <w:color w:val="000000"/>
                <w:sz w:val="22"/>
                <w:szCs w:val="22"/>
              </w:rPr>
              <w:t>1 07 04000 01 0000 110</w:t>
            </w:r>
          </w:p>
        </w:tc>
        <w:tc>
          <w:tcPr>
            <w:tcW w:w="4110" w:type="dxa"/>
            <w:tcBorders>
              <w:top w:val="nil"/>
              <w:left w:val="nil"/>
              <w:bottom w:val="single" w:sz="4" w:space="0" w:color="auto"/>
              <w:right w:val="single" w:sz="4" w:space="0" w:color="auto"/>
            </w:tcBorders>
            <w:shd w:val="clear" w:color="auto" w:fill="auto"/>
            <w:vAlign w:val="center"/>
            <w:hideMark/>
          </w:tcPr>
          <w:p w:rsidR="007A71E4" w:rsidRPr="007A71E4" w:rsidRDefault="007A71E4" w:rsidP="007A71E4">
            <w:pPr>
              <w:jc w:val="both"/>
              <w:rPr>
                <w:color w:val="000000"/>
              </w:rPr>
            </w:pPr>
            <w:r w:rsidRPr="007A71E4">
              <w:rPr>
                <w:color w:val="000000"/>
              </w:rPr>
              <w:t>Сборы за пользование объектами животного мира и за пользование объектами водных биологических ресурсов</w:t>
            </w:r>
          </w:p>
        </w:tc>
        <w:tc>
          <w:tcPr>
            <w:tcW w:w="1658" w:type="dxa"/>
            <w:tcBorders>
              <w:top w:val="nil"/>
              <w:left w:val="nil"/>
              <w:bottom w:val="single" w:sz="4" w:space="0" w:color="auto"/>
              <w:right w:val="single" w:sz="4" w:space="0" w:color="auto"/>
            </w:tcBorders>
            <w:shd w:val="clear" w:color="auto" w:fill="auto"/>
            <w:noWrap/>
            <w:vAlign w:val="center"/>
            <w:hideMark/>
          </w:tcPr>
          <w:p w:rsidR="007A71E4" w:rsidRPr="007A71E4" w:rsidRDefault="007A71E4" w:rsidP="007A71E4">
            <w:pPr>
              <w:ind w:right="-108"/>
              <w:jc w:val="center"/>
              <w:rPr>
                <w:color w:val="000000"/>
              </w:rPr>
            </w:pPr>
            <w:r w:rsidRPr="007A71E4">
              <w:rPr>
                <w:color w:val="000000"/>
              </w:rPr>
              <w:t xml:space="preserve">328,0  </w:t>
            </w:r>
          </w:p>
        </w:tc>
        <w:tc>
          <w:tcPr>
            <w:tcW w:w="1603" w:type="dxa"/>
            <w:tcBorders>
              <w:top w:val="nil"/>
              <w:left w:val="nil"/>
              <w:bottom w:val="single" w:sz="4" w:space="0" w:color="auto"/>
              <w:right w:val="single" w:sz="4" w:space="0" w:color="auto"/>
            </w:tcBorders>
            <w:shd w:val="clear" w:color="auto" w:fill="auto"/>
            <w:noWrap/>
            <w:vAlign w:val="center"/>
            <w:hideMark/>
          </w:tcPr>
          <w:p w:rsidR="007A71E4" w:rsidRPr="007A71E4" w:rsidRDefault="007A71E4" w:rsidP="007A71E4">
            <w:pPr>
              <w:ind w:right="-108"/>
              <w:jc w:val="center"/>
              <w:rPr>
                <w:color w:val="000000"/>
              </w:rPr>
            </w:pPr>
            <w:r w:rsidRPr="007A71E4">
              <w:rPr>
                <w:color w:val="000000"/>
              </w:rPr>
              <w:t xml:space="preserve">333,0  </w:t>
            </w:r>
          </w:p>
        </w:tc>
        <w:tc>
          <w:tcPr>
            <w:tcW w:w="1505" w:type="dxa"/>
            <w:tcBorders>
              <w:top w:val="nil"/>
              <w:left w:val="nil"/>
              <w:bottom w:val="single" w:sz="4" w:space="0" w:color="auto"/>
              <w:right w:val="single" w:sz="4" w:space="0" w:color="auto"/>
            </w:tcBorders>
            <w:shd w:val="clear" w:color="auto" w:fill="auto"/>
            <w:noWrap/>
            <w:vAlign w:val="center"/>
            <w:hideMark/>
          </w:tcPr>
          <w:p w:rsidR="007A71E4" w:rsidRPr="007A71E4" w:rsidRDefault="007A71E4" w:rsidP="007A71E4">
            <w:pPr>
              <w:ind w:right="-108"/>
              <w:jc w:val="center"/>
              <w:rPr>
                <w:color w:val="000000"/>
              </w:rPr>
            </w:pPr>
            <w:r w:rsidRPr="007A71E4">
              <w:rPr>
                <w:color w:val="000000"/>
              </w:rPr>
              <w:t xml:space="preserve">338,0  </w:t>
            </w:r>
          </w:p>
        </w:tc>
      </w:tr>
      <w:tr w:rsidR="007A71E4" w:rsidRPr="007A71E4" w:rsidTr="007A71E4">
        <w:trPr>
          <w:trHeight w:val="315"/>
        </w:trPr>
        <w:tc>
          <w:tcPr>
            <w:tcW w:w="2411" w:type="dxa"/>
            <w:tcBorders>
              <w:top w:val="nil"/>
              <w:left w:val="single" w:sz="4" w:space="0" w:color="auto"/>
              <w:bottom w:val="single" w:sz="4" w:space="0" w:color="auto"/>
              <w:right w:val="single" w:sz="4" w:space="0" w:color="auto"/>
            </w:tcBorders>
            <w:shd w:val="clear" w:color="auto" w:fill="auto"/>
            <w:vAlign w:val="center"/>
            <w:hideMark/>
          </w:tcPr>
          <w:p w:rsidR="007A71E4" w:rsidRPr="007A71E4" w:rsidRDefault="007A71E4" w:rsidP="007A71E4">
            <w:pPr>
              <w:ind w:left="-108" w:right="-108"/>
              <w:jc w:val="center"/>
              <w:rPr>
                <w:b/>
                <w:bCs/>
                <w:color w:val="000000"/>
                <w:sz w:val="22"/>
                <w:szCs w:val="22"/>
              </w:rPr>
            </w:pPr>
            <w:r w:rsidRPr="007A71E4">
              <w:rPr>
                <w:b/>
                <w:bCs/>
                <w:color w:val="000000"/>
                <w:sz w:val="22"/>
                <w:szCs w:val="22"/>
              </w:rPr>
              <w:t>1 08 00000 00 0000 000</w:t>
            </w:r>
          </w:p>
        </w:tc>
        <w:tc>
          <w:tcPr>
            <w:tcW w:w="4110" w:type="dxa"/>
            <w:tcBorders>
              <w:top w:val="nil"/>
              <w:left w:val="nil"/>
              <w:bottom w:val="single" w:sz="4" w:space="0" w:color="auto"/>
              <w:right w:val="single" w:sz="4" w:space="0" w:color="auto"/>
            </w:tcBorders>
            <w:shd w:val="clear" w:color="auto" w:fill="auto"/>
            <w:vAlign w:val="center"/>
            <w:hideMark/>
          </w:tcPr>
          <w:p w:rsidR="007A71E4" w:rsidRPr="007A71E4" w:rsidRDefault="007A71E4" w:rsidP="007A71E4">
            <w:pPr>
              <w:jc w:val="both"/>
              <w:rPr>
                <w:b/>
                <w:bCs/>
                <w:color w:val="000000"/>
              </w:rPr>
            </w:pPr>
            <w:r w:rsidRPr="007A71E4">
              <w:rPr>
                <w:b/>
                <w:bCs/>
                <w:color w:val="000000"/>
              </w:rPr>
              <w:t>Государственная пошлина</w:t>
            </w:r>
          </w:p>
        </w:tc>
        <w:tc>
          <w:tcPr>
            <w:tcW w:w="1658" w:type="dxa"/>
            <w:tcBorders>
              <w:top w:val="nil"/>
              <w:left w:val="nil"/>
              <w:bottom w:val="single" w:sz="4" w:space="0" w:color="auto"/>
              <w:right w:val="single" w:sz="4" w:space="0" w:color="auto"/>
            </w:tcBorders>
            <w:shd w:val="clear" w:color="auto" w:fill="auto"/>
            <w:vAlign w:val="center"/>
            <w:hideMark/>
          </w:tcPr>
          <w:p w:rsidR="007A71E4" w:rsidRPr="007A71E4" w:rsidRDefault="007A71E4" w:rsidP="007A71E4">
            <w:pPr>
              <w:ind w:right="-108"/>
              <w:jc w:val="center"/>
              <w:rPr>
                <w:b/>
                <w:bCs/>
                <w:color w:val="000000"/>
              </w:rPr>
            </w:pPr>
            <w:r w:rsidRPr="007A71E4">
              <w:rPr>
                <w:b/>
                <w:bCs/>
                <w:color w:val="000000"/>
              </w:rPr>
              <w:t xml:space="preserve">166 147,0  </w:t>
            </w:r>
          </w:p>
        </w:tc>
        <w:tc>
          <w:tcPr>
            <w:tcW w:w="1603" w:type="dxa"/>
            <w:tcBorders>
              <w:top w:val="nil"/>
              <w:left w:val="nil"/>
              <w:bottom w:val="single" w:sz="4" w:space="0" w:color="auto"/>
              <w:right w:val="single" w:sz="4" w:space="0" w:color="auto"/>
            </w:tcBorders>
            <w:shd w:val="clear" w:color="auto" w:fill="auto"/>
            <w:vAlign w:val="center"/>
            <w:hideMark/>
          </w:tcPr>
          <w:p w:rsidR="007A71E4" w:rsidRPr="007A71E4" w:rsidRDefault="007A71E4" w:rsidP="007A71E4">
            <w:pPr>
              <w:ind w:right="-108"/>
              <w:jc w:val="center"/>
              <w:rPr>
                <w:b/>
                <w:bCs/>
                <w:color w:val="000000"/>
              </w:rPr>
            </w:pPr>
            <w:r w:rsidRPr="007A71E4">
              <w:rPr>
                <w:b/>
                <w:bCs/>
                <w:color w:val="000000"/>
              </w:rPr>
              <w:t xml:space="preserve">172 793,0  </w:t>
            </w:r>
          </w:p>
        </w:tc>
        <w:tc>
          <w:tcPr>
            <w:tcW w:w="1505" w:type="dxa"/>
            <w:tcBorders>
              <w:top w:val="nil"/>
              <w:left w:val="nil"/>
              <w:bottom w:val="single" w:sz="4" w:space="0" w:color="auto"/>
              <w:right w:val="single" w:sz="4" w:space="0" w:color="auto"/>
            </w:tcBorders>
            <w:shd w:val="clear" w:color="auto" w:fill="auto"/>
            <w:vAlign w:val="center"/>
            <w:hideMark/>
          </w:tcPr>
          <w:p w:rsidR="007A71E4" w:rsidRPr="007A71E4" w:rsidRDefault="007A71E4" w:rsidP="007A71E4">
            <w:pPr>
              <w:ind w:right="-108"/>
              <w:jc w:val="center"/>
              <w:rPr>
                <w:b/>
                <w:bCs/>
                <w:color w:val="000000"/>
              </w:rPr>
            </w:pPr>
            <w:r w:rsidRPr="007A71E4">
              <w:rPr>
                <w:b/>
                <w:bCs/>
                <w:color w:val="000000"/>
              </w:rPr>
              <w:t xml:space="preserve">179 705,0  </w:t>
            </w:r>
          </w:p>
        </w:tc>
      </w:tr>
      <w:tr w:rsidR="007A71E4" w:rsidRPr="007A71E4" w:rsidTr="007A71E4">
        <w:trPr>
          <w:trHeight w:val="945"/>
        </w:trPr>
        <w:tc>
          <w:tcPr>
            <w:tcW w:w="2411" w:type="dxa"/>
            <w:tcBorders>
              <w:top w:val="nil"/>
              <w:left w:val="single" w:sz="4" w:space="0" w:color="auto"/>
              <w:bottom w:val="single" w:sz="4" w:space="0" w:color="auto"/>
              <w:right w:val="single" w:sz="4" w:space="0" w:color="auto"/>
            </w:tcBorders>
            <w:shd w:val="clear" w:color="auto" w:fill="auto"/>
            <w:vAlign w:val="center"/>
            <w:hideMark/>
          </w:tcPr>
          <w:p w:rsidR="007A71E4" w:rsidRPr="007A71E4" w:rsidRDefault="007A71E4" w:rsidP="007A71E4">
            <w:pPr>
              <w:ind w:left="-108" w:right="-108"/>
              <w:jc w:val="center"/>
              <w:rPr>
                <w:b/>
                <w:bCs/>
                <w:color w:val="000000"/>
                <w:sz w:val="22"/>
                <w:szCs w:val="22"/>
              </w:rPr>
            </w:pPr>
            <w:r w:rsidRPr="007A71E4">
              <w:rPr>
                <w:b/>
                <w:bCs/>
                <w:color w:val="000000"/>
                <w:sz w:val="22"/>
                <w:szCs w:val="22"/>
              </w:rPr>
              <w:t>1 11 00000 00 0000 000</w:t>
            </w:r>
          </w:p>
        </w:tc>
        <w:tc>
          <w:tcPr>
            <w:tcW w:w="4110" w:type="dxa"/>
            <w:tcBorders>
              <w:top w:val="nil"/>
              <w:left w:val="nil"/>
              <w:bottom w:val="single" w:sz="4" w:space="0" w:color="auto"/>
              <w:right w:val="single" w:sz="4" w:space="0" w:color="auto"/>
            </w:tcBorders>
            <w:shd w:val="clear" w:color="auto" w:fill="auto"/>
            <w:vAlign w:val="center"/>
            <w:hideMark/>
          </w:tcPr>
          <w:p w:rsidR="007A71E4" w:rsidRPr="007A71E4" w:rsidRDefault="007A71E4" w:rsidP="007A71E4">
            <w:pPr>
              <w:jc w:val="both"/>
              <w:rPr>
                <w:b/>
                <w:bCs/>
                <w:color w:val="000000"/>
              </w:rPr>
            </w:pPr>
            <w:r w:rsidRPr="007A71E4">
              <w:rPr>
                <w:b/>
                <w:bCs/>
                <w:color w:val="000000"/>
              </w:rPr>
              <w:t>Доходы от использования имущества, находящегося в государственной и муниципальной собственности</w:t>
            </w:r>
          </w:p>
        </w:tc>
        <w:tc>
          <w:tcPr>
            <w:tcW w:w="1658" w:type="dxa"/>
            <w:tcBorders>
              <w:top w:val="nil"/>
              <w:left w:val="nil"/>
              <w:bottom w:val="single" w:sz="4" w:space="0" w:color="auto"/>
              <w:right w:val="single" w:sz="4" w:space="0" w:color="auto"/>
            </w:tcBorders>
            <w:shd w:val="clear" w:color="auto" w:fill="auto"/>
            <w:noWrap/>
            <w:vAlign w:val="center"/>
            <w:hideMark/>
          </w:tcPr>
          <w:p w:rsidR="007A71E4" w:rsidRPr="007A71E4" w:rsidRDefault="007A71E4" w:rsidP="007A71E4">
            <w:pPr>
              <w:ind w:right="-108"/>
              <w:jc w:val="center"/>
              <w:rPr>
                <w:b/>
                <w:bCs/>
                <w:color w:val="000000"/>
              </w:rPr>
            </w:pPr>
            <w:r w:rsidRPr="007A71E4">
              <w:rPr>
                <w:b/>
                <w:bCs/>
                <w:color w:val="000000"/>
              </w:rPr>
              <w:t xml:space="preserve">2 425 083,0  </w:t>
            </w:r>
          </w:p>
        </w:tc>
        <w:tc>
          <w:tcPr>
            <w:tcW w:w="1603" w:type="dxa"/>
            <w:tcBorders>
              <w:top w:val="nil"/>
              <w:left w:val="nil"/>
              <w:bottom w:val="single" w:sz="4" w:space="0" w:color="auto"/>
              <w:right w:val="single" w:sz="4" w:space="0" w:color="auto"/>
            </w:tcBorders>
            <w:shd w:val="clear" w:color="auto" w:fill="auto"/>
            <w:noWrap/>
            <w:vAlign w:val="center"/>
            <w:hideMark/>
          </w:tcPr>
          <w:p w:rsidR="007A71E4" w:rsidRPr="007A71E4" w:rsidRDefault="007A71E4" w:rsidP="007A71E4">
            <w:pPr>
              <w:ind w:right="-108"/>
              <w:jc w:val="center"/>
              <w:rPr>
                <w:b/>
                <w:bCs/>
                <w:color w:val="000000"/>
              </w:rPr>
            </w:pPr>
            <w:r w:rsidRPr="007A71E4">
              <w:rPr>
                <w:b/>
                <w:bCs/>
                <w:color w:val="000000"/>
              </w:rPr>
              <w:t xml:space="preserve">1 946 615,0  </w:t>
            </w:r>
          </w:p>
        </w:tc>
        <w:tc>
          <w:tcPr>
            <w:tcW w:w="1505" w:type="dxa"/>
            <w:tcBorders>
              <w:top w:val="nil"/>
              <w:left w:val="nil"/>
              <w:bottom w:val="single" w:sz="4" w:space="0" w:color="auto"/>
              <w:right w:val="single" w:sz="4" w:space="0" w:color="auto"/>
            </w:tcBorders>
            <w:shd w:val="clear" w:color="auto" w:fill="auto"/>
            <w:noWrap/>
            <w:vAlign w:val="center"/>
            <w:hideMark/>
          </w:tcPr>
          <w:p w:rsidR="007A71E4" w:rsidRPr="007A71E4" w:rsidRDefault="007A71E4" w:rsidP="007A71E4">
            <w:pPr>
              <w:ind w:right="-108"/>
              <w:jc w:val="center"/>
              <w:rPr>
                <w:b/>
                <w:bCs/>
                <w:color w:val="000000"/>
              </w:rPr>
            </w:pPr>
            <w:r w:rsidRPr="007A71E4">
              <w:rPr>
                <w:b/>
                <w:bCs/>
                <w:color w:val="000000"/>
              </w:rPr>
              <w:t xml:space="preserve">1 946 359,0  </w:t>
            </w:r>
          </w:p>
        </w:tc>
      </w:tr>
      <w:tr w:rsidR="007A71E4" w:rsidRPr="007A71E4" w:rsidTr="002C5D70">
        <w:trPr>
          <w:trHeight w:val="2205"/>
        </w:trPr>
        <w:tc>
          <w:tcPr>
            <w:tcW w:w="2411" w:type="dxa"/>
            <w:tcBorders>
              <w:top w:val="nil"/>
              <w:left w:val="single" w:sz="4" w:space="0" w:color="auto"/>
              <w:bottom w:val="single" w:sz="4" w:space="0" w:color="auto"/>
              <w:right w:val="single" w:sz="4" w:space="0" w:color="auto"/>
            </w:tcBorders>
            <w:shd w:val="clear" w:color="auto" w:fill="auto"/>
            <w:vAlign w:val="center"/>
            <w:hideMark/>
          </w:tcPr>
          <w:p w:rsidR="007A71E4" w:rsidRPr="007A71E4" w:rsidRDefault="007A71E4" w:rsidP="007A71E4">
            <w:pPr>
              <w:ind w:left="-108" w:right="-108"/>
              <w:jc w:val="center"/>
              <w:rPr>
                <w:color w:val="000000"/>
                <w:sz w:val="22"/>
                <w:szCs w:val="22"/>
              </w:rPr>
            </w:pPr>
            <w:r w:rsidRPr="007A71E4">
              <w:rPr>
                <w:color w:val="000000"/>
                <w:sz w:val="22"/>
                <w:szCs w:val="22"/>
              </w:rPr>
              <w:t>1 11 01000 00 0000 120</w:t>
            </w:r>
          </w:p>
        </w:tc>
        <w:tc>
          <w:tcPr>
            <w:tcW w:w="4110" w:type="dxa"/>
            <w:tcBorders>
              <w:top w:val="nil"/>
              <w:left w:val="nil"/>
              <w:bottom w:val="single" w:sz="4" w:space="0" w:color="auto"/>
              <w:right w:val="single" w:sz="4" w:space="0" w:color="auto"/>
            </w:tcBorders>
            <w:shd w:val="clear" w:color="auto" w:fill="auto"/>
            <w:vAlign w:val="center"/>
            <w:hideMark/>
          </w:tcPr>
          <w:p w:rsidR="007A71E4" w:rsidRPr="007A71E4" w:rsidRDefault="007A71E4" w:rsidP="007A71E4">
            <w:pPr>
              <w:jc w:val="both"/>
              <w:rPr>
                <w:color w:val="000000"/>
              </w:rPr>
            </w:pPr>
            <w:r w:rsidRPr="007A71E4">
              <w:rPr>
                <w:color w:val="000000"/>
              </w:rPr>
              <w:t>Доходы в виде прибыли, приходящейся на долю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1658" w:type="dxa"/>
            <w:tcBorders>
              <w:top w:val="nil"/>
              <w:left w:val="nil"/>
              <w:bottom w:val="single" w:sz="4" w:space="0" w:color="auto"/>
              <w:right w:val="single" w:sz="4" w:space="0" w:color="auto"/>
            </w:tcBorders>
            <w:shd w:val="clear" w:color="auto" w:fill="auto"/>
            <w:noWrap/>
            <w:vAlign w:val="center"/>
            <w:hideMark/>
          </w:tcPr>
          <w:p w:rsidR="007A71E4" w:rsidRPr="007A71E4" w:rsidRDefault="007A71E4" w:rsidP="007A71E4">
            <w:pPr>
              <w:ind w:right="-108"/>
              <w:jc w:val="center"/>
              <w:rPr>
                <w:color w:val="000000"/>
              </w:rPr>
            </w:pPr>
            <w:r w:rsidRPr="007A71E4">
              <w:rPr>
                <w:color w:val="000000"/>
              </w:rPr>
              <w:t xml:space="preserve">13 150,0  </w:t>
            </w:r>
          </w:p>
        </w:tc>
        <w:tc>
          <w:tcPr>
            <w:tcW w:w="1603" w:type="dxa"/>
            <w:tcBorders>
              <w:top w:val="nil"/>
              <w:left w:val="nil"/>
              <w:bottom w:val="single" w:sz="4" w:space="0" w:color="auto"/>
              <w:right w:val="single" w:sz="4" w:space="0" w:color="auto"/>
            </w:tcBorders>
            <w:shd w:val="clear" w:color="auto" w:fill="auto"/>
            <w:noWrap/>
            <w:vAlign w:val="center"/>
            <w:hideMark/>
          </w:tcPr>
          <w:p w:rsidR="007A71E4" w:rsidRPr="007A71E4" w:rsidRDefault="007A71E4" w:rsidP="007A71E4">
            <w:pPr>
              <w:ind w:right="-108"/>
              <w:jc w:val="center"/>
              <w:rPr>
                <w:color w:val="000000"/>
              </w:rPr>
            </w:pPr>
            <w:r w:rsidRPr="007A71E4">
              <w:rPr>
                <w:color w:val="000000"/>
              </w:rPr>
              <w:t xml:space="preserve">12 581,0  </w:t>
            </w:r>
          </w:p>
        </w:tc>
        <w:tc>
          <w:tcPr>
            <w:tcW w:w="1505" w:type="dxa"/>
            <w:tcBorders>
              <w:top w:val="nil"/>
              <w:left w:val="nil"/>
              <w:bottom w:val="single" w:sz="4" w:space="0" w:color="auto"/>
              <w:right w:val="single" w:sz="4" w:space="0" w:color="auto"/>
            </w:tcBorders>
            <w:shd w:val="clear" w:color="auto" w:fill="auto"/>
            <w:noWrap/>
            <w:vAlign w:val="center"/>
            <w:hideMark/>
          </w:tcPr>
          <w:p w:rsidR="007A71E4" w:rsidRPr="007A71E4" w:rsidRDefault="007A71E4" w:rsidP="007A71E4">
            <w:pPr>
              <w:ind w:right="-108"/>
              <w:jc w:val="center"/>
              <w:rPr>
                <w:color w:val="000000"/>
              </w:rPr>
            </w:pPr>
            <w:r w:rsidRPr="007A71E4">
              <w:rPr>
                <w:color w:val="000000"/>
              </w:rPr>
              <w:t xml:space="preserve">10 267,0  </w:t>
            </w:r>
          </w:p>
        </w:tc>
      </w:tr>
    </w:tbl>
    <w:p w:rsidR="006967D8" w:rsidRDefault="006967D8"/>
    <w:tbl>
      <w:tblPr>
        <w:tblW w:w="10960" w:type="dxa"/>
        <w:tblInd w:w="-1139" w:type="dxa"/>
        <w:tblLook w:val="04A0" w:firstRow="1" w:lastRow="0" w:firstColumn="1" w:lastColumn="0" w:noHBand="0" w:noVBand="1"/>
      </w:tblPr>
      <w:tblGrid>
        <w:gridCol w:w="2269"/>
        <w:gridCol w:w="3827"/>
        <w:gridCol w:w="1560"/>
        <w:gridCol w:w="1603"/>
        <w:gridCol w:w="1701"/>
      </w:tblGrid>
      <w:tr w:rsidR="006967D8" w:rsidRPr="007A71E4" w:rsidTr="007311CD">
        <w:trPr>
          <w:trHeight w:val="315"/>
          <w:tblHeader/>
        </w:trPr>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rsidR="006967D8" w:rsidRPr="007A71E4" w:rsidRDefault="006967D8" w:rsidP="006967D8">
            <w:pPr>
              <w:ind w:left="-108" w:right="-108"/>
              <w:jc w:val="center"/>
              <w:rPr>
                <w:b/>
                <w:bCs/>
                <w:color w:val="000000"/>
              </w:rPr>
            </w:pPr>
            <w:r w:rsidRPr="007A71E4">
              <w:rPr>
                <w:b/>
                <w:bCs/>
                <w:color w:val="000000"/>
              </w:rPr>
              <w:t>1</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6967D8" w:rsidRPr="007A71E4" w:rsidRDefault="006967D8" w:rsidP="006967D8">
            <w:pPr>
              <w:jc w:val="center"/>
              <w:rPr>
                <w:b/>
                <w:bCs/>
                <w:color w:val="000000"/>
              </w:rPr>
            </w:pPr>
            <w:r w:rsidRPr="007A71E4">
              <w:rPr>
                <w:b/>
                <w:bCs/>
                <w:color w:val="000000"/>
              </w:rPr>
              <w:t>2</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967D8" w:rsidRPr="007A71E4" w:rsidRDefault="006967D8" w:rsidP="006967D8">
            <w:pPr>
              <w:jc w:val="center"/>
              <w:rPr>
                <w:b/>
                <w:bCs/>
                <w:color w:val="000000"/>
              </w:rPr>
            </w:pPr>
            <w:r w:rsidRPr="007A71E4">
              <w:rPr>
                <w:b/>
                <w:bCs/>
                <w:color w:val="000000"/>
              </w:rPr>
              <w:t>3</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967D8" w:rsidRPr="007A71E4" w:rsidRDefault="006967D8" w:rsidP="006967D8">
            <w:pPr>
              <w:jc w:val="center"/>
              <w:rPr>
                <w:b/>
                <w:bCs/>
                <w:color w:val="000000"/>
              </w:rPr>
            </w:pPr>
            <w:r w:rsidRPr="007A71E4">
              <w:rPr>
                <w:b/>
                <w:bCs/>
                <w:color w:val="000000"/>
              </w:rPr>
              <w:t>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967D8" w:rsidRPr="007A71E4" w:rsidRDefault="006967D8" w:rsidP="006967D8">
            <w:pPr>
              <w:jc w:val="center"/>
              <w:rPr>
                <w:b/>
                <w:bCs/>
                <w:color w:val="000000"/>
              </w:rPr>
            </w:pPr>
            <w:r w:rsidRPr="007A71E4">
              <w:rPr>
                <w:b/>
                <w:bCs/>
                <w:color w:val="000000"/>
              </w:rPr>
              <w:t>5</w:t>
            </w:r>
          </w:p>
        </w:tc>
      </w:tr>
      <w:tr w:rsidR="007A71E4" w:rsidRPr="007A71E4" w:rsidTr="007311CD">
        <w:trPr>
          <w:trHeight w:val="698"/>
        </w:trPr>
        <w:tc>
          <w:tcPr>
            <w:tcW w:w="22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71E4" w:rsidRPr="007A71E4" w:rsidRDefault="007A71E4" w:rsidP="007A71E4">
            <w:pPr>
              <w:ind w:left="-108" w:right="-108"/>
              <w:jc w:val="center"/>
              <w:rPr>
                <w:color w:val="000000"/>
                <w:sz w:val="22"/>
                <w:szCs w:val="22"/>
              </w:rPr>
            </w:pPr>
            <w:r w:rsidRPr="007A71E4">
              <w:rPr>
                <w:color w:val="000000"/>
                <w:sz w:val="22"/>
                <w:szCs w:val="22"/>
              </w:rPr>
              <w:t xml:space="preserve"> 1 11 02000 00 0000 120</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71E4" w:rsidRPr="007A71E4" w:rsidRDefault="007A71E4" w:rsidP="007A71E4">
            <w:pPr>
              <w:jc w:val="both"/>
              <w:rPr>
                <w:color w:val="000000"/>
              </w:rPr>
            </w:pPr>
            <w:r w:rsidRPr="007A71E4">
              <w:rPr>
                <w:color w:val="000000"/>
              </w:rPr>
              <w:t>Доходы от размещения средств бюджетов</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A71E4" w:rsidRPr="007A71E4" w:rsidRDefault="007A71E4" w:rsidP="007A71E4">
            <w:pPr>
              <w:ind w:right="-108"/>
              <w:jc w:val="center"/>
              <w:rPr>
                <w:color w:val="000000"/>
              </w:rPr>
            </w:pPr>
            <w:r w:rsidRPr="007A71E4">
              <w:rPr>
                <w:color w:val="000000"/>
              </w:rPr>
              <w:t xml:space="preserve">476 135,0  </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A71E4" w:rsidRPr="007A71E4" w:rsidRDefault="007A71E4" w:rsidP="007A71E4">
            <w:pPr>
              <w:ind w:right="-108"/>
              <w:jc w:val="center"/>
              <w:rPr>
                <w:color w:val="000000"/>
              </w:rPr>
            </w:pPr>
            <w:r w:rsidRPr="007A71E4">
              <w:rPr>
                <w:color w:val="000000"/>
              </w:rPr>
              <w:t xml:space="preserve">0,0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A71E4" w:rsidRPr="007A71E4" w:rsidRDefault="007A71E4" w:rsidP="007A71E4">
            <w:pPr>
              <w:ind w:right="-108"/>
              <w:jc w:val="center"/>
              <w:rPr>
                <w:color w:val="000000"/>
              </w:rPr>
            </w:pPr>
            <w:r w:rsidRPr="007A71E4">
              <w:rPr>
                <w:color w:val="000000"/>
              </w:rPr>
              <w:t xml:space="preserve">0,0  </w:t>
            </w:r>
          </w:p>
        </w:tc>
      </w:tr>
      <w:tr w:rsidR="007A71E4" w:rsidRPr="007A71E4" w:rsidTr="007311CD">
        <w:trPr>
          <w:trHeight w:val="988"/>
        </w:trPr>
        <w:tc>
          <w:tcPr>
            <w:tcW w:w="22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71E4" w:rsidRPr="007A71E4" w:rsidRDefault="007A71E4" w:rsidP="007A71E4">
            <w:pPr>
              <w:ind w:left="-108" w:right="-108"/>
              <w:jc w:val="center"/>
              <w:rPr>
                <w:color w:val="000000"/>
                <w:sz w:val="22"/>
                <w:szCs w:val="22"/>
              </w:rPr>
            </w:pPr>
            <w:r w:rsidRPr="007A71E4">
              <w:rPr>
                <w:color w:val="000000"/>
                <w:sz w:val="22"/>
                <w:szCs w:val="22"/>
              </w:rPr>
              <w:t>1 11 03000 00 0000 120</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7A71E4" w:rsidRPr="007A71E4" w:rsidRDefault="007A71E4" w:rsidP="007A71E4">
            <w:pPr>
              <w:jc w:val="both"/>
              <w:rPr>
                <w:color w:val="000000"/>
              </w:rPr>
            </w:pPr>
            <w:r w:rsidRPr="007A71E4">
              <w:rPr>
                <w:color w:val="000000"/>
              </w:rPr>
              <w:t>Проценты, полученные от предоставления бюджетных кредитов внутри страны</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7A71E4" w:rsidRPr="007A71E4" w:rsidRDefault="007A71E4" w:rsidP="007A71E4">
            <w:pPr>
              <w:ind w:right="-108"/>
              <w:jc w:val="center"/>
              <w:rPr>
                <w:color w:val="000000"/>
              </w:rPr>
            </w:pPr>
            <w:r w:rsidRPr="007A71E4">
              <w:rPr>
                <w:color w:val="000000"/>
              </w:rPr>
              <w:t xml:space="preserve">3 302,0  </w:t>
            </w:r>
          </w:p>
        </w:tc>
        <w:tc>
          <w:tcPr>
            <w:tcW w:w="1603" w:type="dxa"/>
            <w:tcBorders>
              <w:top w:val="single" w:sz="4" w:space="0" w:color="auto"/>
              <w:left w:val="nil"/>
              <w:bottom w:val="single" w:sz="4" w:space="0" w:color="auto"/>
              <w:right w:val="single" w:sz="4" w:space="0" w:color="auto"/>
            </w:tcBorders>
            <w:shd w:val="clear" w:color="auto" w:fill="auto"/>
            <w:noWrap/>
            <w:vAlign w:val="center"/>
            <w:hideMark/>
          </w:tcPr>
          <w:p w:rsidR="007A71E4" w:rsidRPr="007A71E4" w:rsidRDefault="007A71E4" w:rsidP="007A71E4">
            <w:pPr>
              <w:ind w:right="-108"/>
              <w:jc w:val="center"/>
              <w:rPr>
                <w:color w:val="000000"/>
              </w:rPr>
            </w:pPr>
            <w:r w:rsidRPr="007A71E4">
              <w:rPr>
                <w:color w:val="000000"/>
              </w:rPr>
              <w:t xml:space="preserve">0,0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7A71E4" w:rsidRPr="007A71E4" w:rsidRDefault="007A71E4" w:rsidP="007A71E4">
            <w:pPr>
              <w:ind w:right="-108"/>
              <w:jc w:val="center"/>
              <w:rPr>
                <w:color w:val="000000"/>
              </w:rPr>
            </w:pPr>
            <w:r w:rsidRPr="007A71E4">
              <w:rPr>
                <w:color w:val="000000"/>
              </w:rPr>
              <w:t xml:space="preserve">0,0  </w:t>
            </w:r>
          </w:p>
        </w:tc>
      </w:tr>
      <w:tr w:rsidR="007A71E4" w:rsidRPr="007A71E4" w:rsidTr="007311CD">
        <w:trPr>
          <w:trHeight w:val="2985"/>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7A71E4" w:rsidRPr="007A71E4" w:rsidRDefault="007A71E4" w:rsidP="007A71E4">
            <w:pPr>
              <w:ind w:left="-108" w:right="-108"/>
              <w:jc w:val="center"/>
              <w:rPr>
                <w:color w:val="000000"/>
                <w:sz w:val="22"/>
                <w:szCs w:val="22"/>
              </w:rPr>
            </w:pPr>
            <w:r w:rsidRPr="007A71E4">
              <w:rPr>
                <w:color w:val="000000"/>
                <w:sz w:val="22"/>
                <w:szCs w:val="22"/>
              </w:rPr>
              <w:t>1 11 05000 00 0000 120</w:t>
            </w:r>
          </w:p>
        </w:tc>
        <w:tc>
          <w:tcPr>
            <w:tcW w:w="3827" w:type="dxa"/>
            <w:tcBorders>
              <w:top w:val="nil"/>
              <w:left w:val="nil"/>
              <w:bottom w:val="single" w:sz="4" w:space="0" w:color="auto"/>
              <w:right w:val="single" w:sz="4" w:space="0" w:color="auto"/>
            </w:tcBorders>
            <w:shd w:val="clear" w:color="auto" w:fill="auto"/>
            <w:vAlign w:val="center"/>
            <w:hideMark/>
          </w:tcPr>
          <w:p w:rsidR="007A71E4" w:rsidRPr="007A71E4" w:rsidRDefault="007A71E4" w:rsidP="007A71E4">
            <w:pPr>
              <w:jc w:val="both"/>
              <w:rPr>
                <w:color w:val="000000"/>
              </w:rPr>
            </w:pPr>
            <w:r w:rsidRPr="007A71E4">
              <w:rPr>
                <w:color w:val="00000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60" w:type="dxa"/>
            <w:tcBorders>
              <w:top w:val="nil"/>
              <w:left w:val="nil"/>
              <w:bottom w:val="single" w:sz="4" w:space="0" w:color="auto"/>
              <w:right w:val="single" w:sz="4" w:space="0" w:color="auto"/>
            </w:tcBorders>
            <w:shd w:val="clear" w:color="auto" w:fill="auto"/>
            <w:noWrap/>
            <w:vAlign w:val="center"/>
            <w:hideMark/>
          </w:tcPr>
          <w:p w:rsidR="007A71E4" w:rsidRPr="007A71E4" w:rsidRDefault="007A71E4" w:rsidP="007A71E4">
            <w:pPr>
              <w:ind w:right="-108"/>
              <w:jc w:val="center"/>
              <w:rPr>
                <w:color w:val="000000"/>
              </w:rPr>
            </w:pPr>
            <w:r w:rsidRPr="007A71E4">
              <w:rPr>
                <w:color w:val="000000"/>
              </w:rPr>
              <w:t xml:space="preserve">1 925 500,0  </w:t>
            </w:r>
          </w:p>
        </w:tc>
        <w:tc>
          <w:tcPr>
            <w:tcW w:w="1603" w:type="dxa"/>
            <w:tcBorders>
              <w:top w:val="nil"/>
              <w:left w:val="nil"/>
              <w:bottom w:val="single" w:sz="4" w:space="0" w:color="auto"/>
              <w:right w:val="single" w:sz="4" w:space="0" w:color="auto"/>
            </w:tcBorders>
            <w:shd w:val="clear" w:color="auto" w:fill="auto"/>
            <w:noWrap/>
            <w:vAlign w:val="center"/>
            <w:hideMark/>
          </w:tcPr>
          <w:p w:rsidR="007A71E4" w:rsidRPr="007A71E4" w:rsidRDefault="007A71E4" w:rsidP="007A71E4">
            <w:pPr>
              <w:ind w:right="-108"/>
              <w:jc w:val="center"/>
              <w:rPr>
                <w:color w:val="000000"/>
              </w:rPr>
            </w:pPr>
            <w:r w:rsidRPr="007A71E4">
              <w:rPr>
                <w:color w:val="000000"/>
              </w:rPr>
              <w:t xml:space="preserve">1 927 348,0  </w:t>
            </w:r>
          </w:p>
        </w:tc>
        <w:tc>
          <w:tcPr>
            <w:tcW w:w="1701" w:type="dxa"/>
            <w:tcBorders>
              <w:top w:val="nil"/>
              <w:left w:val="nil"/>
              <w:bottom w:val="single" w:sz="4" w:space="0" w:color="auto"/>
              <w:right w:val="single" w:sz="4" w:space="0" w:color="auto"/>
            </w:tcBorders>
            <w:shd w:val="clear" w:color="auto" w:fill="auto"/>
            <w:noWrap/>
            <w:vAlign w:val="center"/>
            <w:hideMark/>
          </w:tcPr>
          <w:p w:rsidR="007A71E4" w:rsidRPr="007A71E4" w:rsidRDefault="007A71E4" w:rsidP="007A71E4">
            <w:pPr>
              <w:ind w:right="-108"/>
              <w:jc w:val="center"/>
              <w:rPr>
                <w:color w:val="000000"/>
              </w:rPr>
            </w:pPr>
            <w:r w:rsidRPr="007A71E4">
              <w:rPr>
                <w:color w:val="000000"/>
              </w:rPr>
              <w:t xml:space="preserve">1 929 266,0  </w:t>
            </w:r>
          </w:p>
        </w:tc>
      </w:tr>
      <w:tr w:rsidR="007A71E4" w:rsidRPr="007A71E4" w:rsidTr="007311CD">
        <w:trPr>
          <w:trHeight w:val="315"/>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7A71E4" w:rsidRPr="007A71E4" w:rsidRDefault="007A71E4" w:rsidP="007A71E4">
            <w:pPr>
              <w:ind w:left="-108" w:right="-108"/>
              <w:jc w:val="center"/>
              <w:rPr>
                <w:i/>
                <w:iCs/>
                <w:color w:val="000000"/>
                <w:sz w:val="22"/>
                <w:szCs w:val="22"/>
              </w:rPr>
            </w:pPr>
            <w:r w:rsidRPr="007A71E4">
              <w:rPr>
                <w:i/>
                <w:iCs/>
                <w:color w:val="000000"/>
                <w:sz w:val="22"/>
                <w:szCs w:val="22"/>
              </w:rPr>
              <w:t> </w:t>
            </w:r>
          </w:p>
        </w:tc>
        <w:tc>
          <w:tcPr>
            <w:tcW w:w="3827" w:type="dxa"/>
            <w:tcBorders>
              <w:top w:val="nil"/>
              <w:left w:val="nil"/>
              <w:bottom w:val="single" w:sz="4" w:space="0" w:color="auto"/>
              <w:right w:val="single" w:sz="4" w:space="0" w:color="auto"/>
            </w:tcBorders>
            <w:shd w:val="clear" w:color="auto" w:fill="auto"/>
            <w:vAlign w:val="center"/>
            <w:hideMark/>
          </w:tcPr>
          <w:p w:rsidR="007A71E4" w:rsidRPr="007A71E4" w:rsidRDefault="007A71E4" w:rsidP="007A71E4">
            <w:pPr>
              <w:jc w:val="both"/>
              <w:rPr>
                <w:i/>
                <w:iCs/>
                <w:color w:val="000000"/>
              </w:rPr>
            </w:pPr>
            <w:r w:rsidRPr="007A71E4">
              <w:rPr>
                <w:i/>
                <w:iCs/>
                <w:color w:val="000000"/>
              </w:rPr>
              <w:t>в том числе:</w:t>
            </w:r>
          </w:p>
        </w:tc>
        <w:tc>
          <w:tcPr>
            <w:tcW w:w="1560" w:type="dxa"/>
            <w:tcBorders>
              <w:top w:val="nil"/>
              <w:left w:val="nil"/>
              <w:bottom w:val="single" w:sz="4" w:space="0" w:color="auto"/>
              <w:right w:val="single" w:sz="4" w:space="0" w:color="auto"/>
            </w:tcBorders>
            <w:shd w:val="clear" w:color="auto" w:fill="auto"/>
            <w:noWrap/>
            <w:vAlign w:val="center"/>
            <w:hideMark/>
          </w:tcPr>
          <w:p w:rsidR="007A71E4" w:rsidRPr="007A71E4" w:rsidRDefault="007A71E4" w:rsidP="007A71E4">
            <w:pPr>
              <w:ind w:right="-108"/>
              <w:jc w:val="center"/>
              <w:rPr>
                <w:i/>
                <w:iCs/>
                <w:color w:val="000000"/>
              </w:rPr>
            </w:pPr>
            <w:r w:rsidRPr="007A71E4">
              <w:rPr>
                <w:i/>
                <w:iCs/>
                <w:color w:val="000000"/>
              </w:rPr>
              <w:t> </w:t>
            </w:r>
          </w:p>
        </w:tc>
        <w:tc>
          <w:tcPr>
            <w:tcW w:w="1603" w:type="dxa"/>
            <w:tcBorders>
              <w:top w:val="nil"/>
              <w:left w:val="nil"/>
              <w:bottom w:val="single" w:sz="4" w:space="0" w:color="auto"/>
              <w:right w:val="single" w:sz="4" w:space="0" w:color="auto"/>
            </w:tcBorders>
            <w:shd w:val="clear" w:color="auto" w:fill="auto"/>
            <w:noWrap/>
            <w:vAlign w:val="center"/>
            <w:hideMark/>
          </w:tcPr>
          <w:p w:rsidR="007A71E4" w:rsidRPr="007A71E4" w:rsidRDefault="007A71E4" w:rsidP="007A71E4">
            <w:pPr>
              <w:ind w:right="-108"/>
              <w:jc w:val="center"/>
              <w:rPr>
                <w:i/>
                <w:iCs/>
                <w:color w:val="000000"/>
              </w:rPr>
            </w:pPr>
            <w:r w:rsidRPr="007A71E4">
              <w:rPr>
                <w:i/>
                <w:iCs/>
                <w:color w:val="000000"/>
              </w:rPr>
              <w:t> </w:t>
            </w:r>
          </w:p>
        </w:tc>
        <w:tc>
          <w:tcPr>
            <w:tcW w:w="1701" w:type="dxa"/>
            <w:tcBorders>
              <w:top w:val="nil"/>
              <w:left w:val="nil"/>
              <w:bottom w:val="single" w:sz="4" w:space="0" w:color="auto"/>
              <w:right w:val="single" w:sz="4" w:space="0" w:color="auto"/>
            </w:tcBorders>
            <w:shd w:val="clear" w:color="auto" w:fill="auto"/>
            <w:noWrap/>
            <w:vAlign w:val="center"/>
            <w:hideMark/>
          </w:tcPr>
          <w:p w:rsidR="007A71E4" w:rsidRPr="007A71E4" w:rsidRDefault="007A71E4" w:rsidP="007A71E4">
            <w:pPr>
              <w:ind w:right="-108"/>
              <w:jc w:val="center"/>
              <w:rPr>
                <w:i/>
                <w:iCs/>
                <w:color w:val="000000"/>
              </w:rPr>
            </w:pPr>
            <w:r w:rsidRPr="007A71E4">
              <w:rPr>
                <w:i/>
                <w:iCs/>
                <w:color w:val="000000"/>
              </w:rPr>
              <w:t> </w:t>
            </w:r>
          </w:p>
        </w:tc>
      </w:tr>
      <w:tr w:rsidR="007A71E4" w:rsidRPr="007A71E4" w:rsidTr="007311CD">
        <w:trPr>
          <w:trHeight w:val="2520"/>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7A71E4" w:rsidRPr="007A71E4" w:rsidRDefault="007A71E4" w:rsidP="007A71E4">
            <w:pPr>
              <w:ind w:left="-108" w:right="-108"/>
              <w:jc w:val="center"/>
              <w:rPr>
                <w:i/>
                <w:iCs/>
                <w:color w:val="000000"/>
                <w:sz w:val="22"/>
                <w:szCs w:val="22"/>
              </w:rPr>
            </w:pPr>
            <w:r w:rsidRPr="007A71E4">
              <w:rPr>
                <w:i/>
                <w:iCs/>
                <w:color w:val="000000"/>
                <w:sz w:val="22"/>
                <w:szCs w:val="22"/>
              </w:rPr>
              <w:t>1 11 05020 00 0000 120</w:t>
            </w:r>
          </w:p>
        </w:tc>
        <w:tc>
          <w:tcPr>
            <w:tcW w:w="3827" w:type="dxa"/>
            <w:tcBorders>
              <w:top w:val="nil"/>
              <w:left w:val="nil"/>
              <w:bottom w:val="single" w:sz="4" w:space="0" w:color="auto"/>
              <w:right w:val="single" w:sz="4" w:space="0" w:color="auto"/>
            </w:tcBorders>
            <w:shd w:val="clear" w:color="auto" w:fill="auto"/>
            <w:vAlign w:val="center"/>
            <w:hideMark/>
          </w:tcPr>
          <w:p w:rsidR="007A71E4" w:rsidRPr="007A71E4" w:rsidRDefault="007A71E4" w:rsidP="007A71E4">
            <w:pPr>
              <w:jc w:val="both"/>
              <w:rPr>
                <w:i/>
                <w:iCs/>
                <w:color w:val="000000"/>
              </w:rPr>
            </w:pPr>
            <w:r w:rsidRPr="007A71E4">
              <w:rPr>
                <w:i/>
                <w:iCs/>
                <w:color w:val="000000"/>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560" w:type="dxa"/>
            <w:tcBorders>
              <w:top w:val="nil"/>
              <w:left w:val="nil"/>
              <w:bottom w:val="single" w:sz="4" w:space="0" w:color="auto"/>
              <w:right w:val="single" w:sz="4" w:space="0" w:color="auto"/>
            </w:tcBorders>
            <w:shd w:val="clear" w:color="auto" w:fill="auto"/>
            <w:noWrap/>
            <w:vAlign w:val="center"/>
            <w:hideMark/>
          </w:tcPr>
          <w:p w:rsidR="007A71E4" w:rsidRPr="007A71E4" w:rsidRDefault="007A71E4" w:rsidP="007A71E4">
            <w:pPr>
              <w:ind w:right="-108"/>
              <w:jc w:val="center"/>
              <w:rPr>
                <w:color w:val="000000"/>
              </w:rPr>
            </w:pPr>
            <w:r w:rsidRPr="007A71E4">
              <w:rPr>
                <w:color w:val="000000"/>
              </w:rPr>
              <w:t xml:space="preserve">1 915 000,0  </w:t>
            </w:r>
          </w:p>
        </w:tc>
        <w:tc>
          <w:tcPr>
            <w:tcW w:w="1603" w:type="dxa"/>
            <w:tcBorders>
              <w:top w:val="nil"/>
              <w:left w:val="nil"/>
              <w:bottom w:val="single" w:sz="4" w:space="0" w:color="auto"/>
              <w:right w:val="single" w:sz="4" w:space="0" w:color="auto"/>
            </w:tcBorders>
            <w:shd w:val="clear" w:color="auto" w:fill="auto"/>
            <w:noWrap/>
            <w:vAlign w:val="center"/>
            <w:hideMark/>
          </w:tcPr>
          <w:p w:rsidR="007A71E4" w:rsidRPr="007A71E4" w:rsidRDefault="007A71E4" w:rsidP="007A71E4">
            <w:pPr>
              <w:ind w:right="-108"/>
              <w:jc w:val="center"/>
              <w:rPr>
                <w:color w:val="000000"/>
              </w:rPr>
            </w:pPr>
            <w:r w:rsidRPr="007A71E4">
              <w:rPr>
                <w:color w:val="000000"/>
              </w:rPr>
              <w:t xml:space="preserve">1 916 428,0  </w:t>
            </w:r>
          </w:p>
        </w:tc>
        <w:tc>
          <w:tcPr>
            <w:tcW w:w="1701" w:type="dxa"/>
            <w:tcBorders>
              <w:top w:val="nil"/>
              <w:left w:val="nil"/>
              <w:bottom w:val="single" w:sz="4" w:space="0" w:color="auto"/>
              <w:right w:val="single" w:sz="4" w:space="0" w:color="auto"/>
            </w:tcBorders>
            <w:shd w:val="clear" w:color="auto" w:fill="auto"/>
            <w:noWrap/>
            <w:vAlign w:val="center"/>
            <w:hideMark/>
          </w:tcPr>
          <w:p w:rsidR="007A71E4" w:rsidRPr="007A71E4" w:rsidRDefault="007A71E4" w:rsidP="007A71E4">
            <w:pPr>
              <w:ind w:right="-108"/>
              <w:jc w:val="center"/>
              <w:rPr>
                <w:color w:val="000000"/>
              </w:rPr>
            </w:pPr>
            <w:r w:rsidRPr="007A71E4">
              <w:rPr>
                <w:color w:val="000000"/>
              </w:rPr>
              <w:t xml:space="preserve">1 917 909,0  </w:t>
            </w:r>
          </w:p>
        </w:tc>
      </w:tr>
      <w:tr w:rsidR="007A71E4" w:rsidRPr="007A71E4" w:rsidTr="007311CD">
        <w:trPr>
          <w:trHeight w:val="2520"/>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7A71E4" w:rsidRPr="007A71E4" w:rsidRDefault="007A71E4" w:rsidP="007A71E4">
            <w:pPr>
              <w:ind w:left="-108" w:right="-108"/>
              <w:jc w:val="center"/>
              <w:rPr>
                <w:i/>
                <w:iCs/>
                <w:color w:val="000000"/>
                <w:sz w:val="22"/>
                <w:szCs w:val="22"/>
              </w:rPr>
            </w:pPr>
            <w:r w:rsidRPr="007A71E4">
              <w:rPr>
                <w:i/>
                <w:iCs/>
                <w:color w:val="000000"/>
                <w:sz w:val="22"/>
                <w:szCs w:val="22"/>
              </w:rPr>
              <w:t>1 11 05030 00 0000 120</w:t>
            </w:r>
          </w:p>
        </w:tc>
        <w:tc>
          <w:tcPr>
            <w:tcW w:w="3827" w:type="dxa"/>
            <w:tcBorders>
              <w:top w:val="nil"/>
              <w:left w:val="nil"/>
              <w:bottom w:val="single" w:sz="4" w:space="0" w:color="auto"/>
              <w:right w:val="single" w:sz="4" w:space="0" w:color="auto"/>
            </w:tcBorders>
            <w:shd w:val="clear" w:color="auto" w:fill="auto"/>
            <w:vAlign w:val="center"/>
            <w:hideMark/>
          </w:tcPr>
          <w:p w:rsidR="007A71E4" w:rsidRPr="007A71E4" w:rsidRDefault="007A71E4" w:rsidP="007A71E4">
            <w:pPr>
              <w:jc w:val="both"/>
              <w:rPr>
                <w:i/>
                <w:iCs/>
                <w:color w:val="000000"/>
              </w:rPr>
            </w:pPr>
            <w:r w:rsidRPr="007A71E4">
              <w:rPr>
                <w:i/>
                <w:iCs/>
                <w:color w:val="000000"/>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560" w:type="dxa"/>
            <w:tcBorders>
              <w:top w:val="nil"/>
              <w:left w:val="nil"/>
              <w:bottom w:val="single" w:sz="4" w:space="0" w:color="auto"/>
              <w:right w:val="single" w:sz="4" w:space="0" w:color="auto"/>
            </w:tcBorders>
            <w:shd w:val="clear" w:color="auto" w:fill="auto"/>
            <w:noWrap/>
            <w:vAlign w:val="center"/>
            <w:hideMark/>
          </w:tcPr>
          <w:p w:rsidR="007A71E4" w:rsidRPr="007A71E4" w:rsidRDefault="007A71E4" w:rsidP="007A71E4">
            <w:pPr>
              <w:ind w:right="-108"/>
              <w:jc w:val="center"/>
              <w:rPr>
                <w:color w:val="000000"/>
              </w:rPr>
            </w:pPr>
            <w:r w:rsidRPr="007A71E4">
              <w:rPr>
                <w:color w:val="000000"/>
              </w:rPr>
              <w:t xml:space="preserve">2 300,0  </w:t>
            </w:r>
          </w:p>
        </w:tc>
        <w:tc>
          <w:tcPr>
            <w:tcW w:w="1603" w:type="dxa"/>
            <w:tcBorders>
              <w:top w:val="nil"/>
              <w:left w:val="nil"/>
              <w:bottom w:val="single" w:sz="4" w:space="0" w:color="auto"/>
              <w:right w:val="single" w:sz="4" w:space="0" w:color="auto"/>
            </w:tcBorders>
            <w:shd w:val="clear" w:color="auto" w:fill="auto"/>
            <w:noWrap/>
            <w:vAlign w:val="center"/>
            <w:hideMark/>
          </w:tcPr>
          <w:p w:rsidR="007A71E4" w:rsidRPr="007A71E4" w:rsidRDefault="007A71E4" w:rsidP="007A71E4">
            <w:pPr>
              <w:ind w:right="-108"/>
              <w:jc w:val="center"/>
              <w:rPr>
                <w:color w:val="000000"/>
              </w:rPr>
            </w:pPr>
            <w:r w:rsidRPr="007A71E4">
              <w:rPr>
                <w:color w:val="000000"/>
              </w:rPr>
              <w:t xml:space="preserve">2 392,0  </w:t>
            </w:r>
          </w:p>
        </w:tc>
        <w:tc>
          <w:tcPr>
            <w:tcW w:w="1701" w:type="dxa"/>
            <w:tcBorders>
              <w:top w:val="nil"/>
              <w:left w:val="nil"/>
              <w:bottom w:val="single" w:sz="4" w:space="0" w:color="auto"/>
              <w:right w:val="single" w:sz="4" w:space="0" w:color="auto"/>
            </w:tcBorders>
            <w:shd w:val="clear" w:color="auto" w:fill="auto"/>
            <w:noWrap/>
            <w:vAlign w:val="center"/>
            <w:hideMark/>
          </w:tcPr>
          <w:p w:rsidR="007A71E4" w:rsidRPr="007A71E4" w:rsidRDefault="007A71E4" w:rsidP="007A71E4">
            <w:pPr>
              <w:ind w:right="-108"/>
              <w:jc w:val="center"/>
              <w:rPr>
                <w:color w:val="000000"/>
              </w:rPr>
            </w:pPr>
            <w:r w:rsidRPr="007A71E4">
              <w:rPr>
                <w:color w:val="000000"/>
              </w:rPr>
              <w:t xml:space="preserve">2 488,0  </w:t>
            </w:r>
          </w:p>
        </w:tc>
      </w:tr>
      <w:tr w:rsidR="007A71E4" w:rsidRPr="007A71E4" w:rsidTr="007311CD">
        <w:trPr>
          <w:trHeight w:val="1260"/>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7A71E4" w:rsidRPr="007A71E4" w:rsidRDefault="007A71E4" w:rsidP="007A71E4">
            <w:pPr>
              <w:ind w:left="-108" w:right="-108"/>
              <w:jc w:val="center"/>
              <w:rPr>
                <w:i/>
                <w:iCs/>
                <w:color w:val="000000"/>
                <w:sz w:val="22"/>
                <w:szCs w:val="22"/>
              </w:rPr>
            </w:pPr>
            <w:r w:rsidRPr="007A71E4">
              <w:rPr>
                <w:i/>
                <w:iCs/>
                <w:color w:val="000000"/>
                <w:sz w:val="22"/>
                <w:szCs w:val="22"/>
              </w:rPr>
              <w:t>1 11 05070 00 0000 120</w:t>
            </w:r>
          </w:p>
        </w:tc>
        <w:tc>
          <w:tcPr>
            <w:tcW w:w="3827" w:type="dxa"/>
            <w:tcBorders>
              <w:top w:val="nil"/>
              <w:left w:val="nil"/>
              <w:bottom w:val="single" w:sz="4" w:space="0" w:color="auto"/>
              <w:right w:val="single" w:sz="4" w:space="0" w:color="auto"/>
            </w:tcBorders>
            <w:shd w:val="clear" w:color="auto" w:fill="auto"/>
            <w:vAlign w:val="center"/>
            <w:hideMark/>
          </w:tcPr>
          <w:p w:rsidR="007A71E4" w:rsidRPr="007A71E4" w:rsidRDefault="007A71E4" w:rsidP="007A71E4">
            <w:pPr>
              <w:jc w:val="both"/>
              <w:rPr>
                <w:i/>
                <w:iCs/>
                <w:color w:val="000000"/>
              </w:rPr>
            </w:pPr>
            <w:r w:rsidRPr="007A71E4">
              <w:rPr>
                <w:i/>
                <w:iCs/>
                <w:color w:val="000000"/>
              </w:rPr>
              <w:t>Доходы от сдачи в аренду имущества, составляющего государственную (муниципальную) казну (за исключением земельных участков)</w:t>
            </w:r>
          </w:p>
        </w:tc>
        <w:tc>
          <w:tcPr>
            <w:tcW w:w="1560" w:type="dxa"/>
            <w:tcBorders>
              <w:top w:val="nil"/>
              <w:left w:val="nil"/>
              <w:bottom w:val="single" w:sz="4" w:space="0" w:color="auto"/>
              <w:right w:val="single" w:sz="4" w:space="0" w:color="auto"/>
            </w:tcBorders>
            <w:shd w:val="clear" w:color="auto" w:fill="auto"/>
            <w:noWrap/>
            <w:vAlign w:val="center"/>
            <w:hideMark/>
          </w:tcPr>
          <w:p w:rsidR="007A71E4" w:rsidRPr="007A71E4" w:rsidRDefault="007A71E4" w:rsidP="007A71E4">
            <w:pPr>
              <w:ind w:right="-108"/>
              <w:jc w:val="center"/>
              <w:rPr>
                <w:color w:val="000000"/>
              </w:rPr>
            </w:pPr>
            <w:r w:rsidRPr="007A71E4">
              <w:rPr>
                <w:color w:val="000000"/>
              </w:rPr>
              <w:t xml:space="preserve">8 200,0  </w:t>
            </w:r>
          </w:p>
        </w:tc>
        <w:tc>
          <w:tcPr>
            <w:tcW w:w="1603" w:type="dxa"/>
            <w:tcBorders>
              <w:top w:val="nil"/>
              <w:left w:val="nil"/>
              <w:bottom w:val="single" w:sz="4" w:space="0" w:color="auto"/>
              <w:right w:val="single" w:sz="4" w:space="0" w:color="auto"/>
            </w:tcBorders>
            <w:shd w:val="clear" w:color="auto" w:fill="auto"/>
            <w:noWrap/>
            <w:vAlign w:val="center"/>
            <w:hideMark/>
          </w:tcPr>
          <w:p w:rsidR="007A71E4" w:rsidRPr="007A71E4" w:rsidRDefault="007A71E4" w:rsidP="007A71E4">
            <w:pPr>
              <w:ind w:right="-108"/>
              <w:jc w:val="center"/>
              <w:rPr>
                <w:color w:val="000000"/>
              </w:rPr>
            </w:pPr>
            <w:r w:rsidRPr="007A71E4">
              <w:rPr>
                <w:color w:val="000000"/>
              </w:rPr>
              <w:t xml:space="preserve">8 528,0  </w:t>
            </w:r>
          </w:p>
        </w:tc>
        <w:tc>
          <w:tcPr>
            <w:tcW w:w="1701" w:type="dxa"/>
            <w:tcBorders>
              <w:top w:val="nil"/>
              <w:left w:val="nil"/>
              <w:bottom w:val="single" w:sz="4" w:space="0" w:color="auto"/>
              <w:right w:val="single" w:sz="4" w:space="0" w:color="auto"/>
            </w:tcBorders>
            <w:shd w:val="clear" w:color="auto" w:fill="auto"/>
            <w:noWrap/>
            <w:vAlign w:val="center"/>
            <w:hideMark/>
          </w:tcPr>
          <w:p w:rsidR="007A71E4" w:rsidRPr="007A71E4" w:rsidRDefault="007A71E4" w:rsidP="007A71E4">
            <w:pPr>
              <w:ind w:right="-108"/>
              <w:jc w:val="center"/>
              <w:rPr>
                <w:color w:val="000000"/>
              </w:rPr>
            </w:pPr>
            <w:r w:rsidRPr="007A71E4">
              <w:rPr>
                <w:color w:val="000000"/>
              </w:rPr>
              <w:t xml:space="preserve">8 869,0  </w:t>
            </w:r>
          </w:p>
        </w:tc>
      </w:tr>
      <w:tr w:rsidR="007A71E4" w:rsidRPr="007A71E4" w:rsidTr="007311CD">
        <w:trPr>
          <w:trHeight w:val="1070"/>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7A71E4" w:rsidRPr="007A71E4" w:rsidRDefault="007A71E4" w:rsidP="007A71E4">
            <w:pPr>
              <w:ind w:left="-108" w:right="-108"/>
              <w:jc w:val="center"/>
              <w:rPr>
                <w:color w:val="000000"/>
                <w:sz w:val="22"/>
                <w:szCs w:val="22"/>
              </w:rPr>
            </w:pPr>
            <w:r w:rsidRPr="007A71E4">
              <w:rPr>
                <w:color w:val="000000"/>
                <w:sz w:val="22"/>
                <w:szCs w:val="22"/>
              </w:rPr>
              <w:t>1 11 07000 00 0000 120</w:t>
            </w:r>
          </w:p>
        </w:tc>
        <w:tc>
          <w:tcPr>
            <w:tcW w:w="3827" w:type="dxa"/>
            <w:tcBorders>
              <w:top w:val="nil"/>
              <w:left w:val="nil"/>
              <w:bottom w:val="single" w:sz="4" w:space="0" w:color="auto"/>
              <w:right w:val="single" w:sz="4" w:space="0" w:color="auto"/>
            </w:tcBorders>
            <w:shd w:val="clear" w:color="auto" w:fill="auto"/>
            <w:vAlign w:val="center"/>
            <w:hideMark/>
          </w:tcPr>
          <w:p w:rsidR="007A71E4" w:rsidRPr="007A71E4" w:rsidRDefault="007A71E4" w:rsidP="007A71E4">
            <w:pPr>
              <w:jc w:val="both"/>
              <w:rPr>
                <w:color w:val="000000"/>
              </w:rPr>
            </w:pPr>
            <w:r w:rsidRPr="007A71E4">
              <w:rPr>
                <w:color w:val="000000"/>
              </w:rPr>
              <w:t>Платежи от государственных и муниципальных унитарных предприятий</w:t>
            </w:r>
          </w:p>
        </w:tc>
        <w:tc>
          <w:tcPr>
            <w:tcW w:w="1560" w:type="dxa"/>
            <w:tcBorders>
              <w:top w:val="nil"/>
              <w:left w:val="nil"/>
              <w:bottom w:val="single" w:sz="4" w:space="0" w:color="auto"/>
              <w:right w:val="single" w:sz="4" w:space="0" w:color="auto"/>
            </w:tcBorders>
            <w:shd w:val="clear" w:color="auto" w:fill="auto"/>
            <w:noWrap/>
            <w:vAlign w:val="center"/>
            <w:hideMark/>
          </w:tcPr>
          <w:p w:rsidR="007A71E4" w:rsidRPr="007A71E4" w:rsidRDefault="007A71E4" w:rsidP="007A71E4">
            <w:pPr>
              <w:ind w:right="-108"/>
              <w:jc w:val="center"/>
              <w:rPr>
                <w:color w:val="000000"/>
              </w:rPr>
            </w:pPr>
            <w:r w:rsidRPr="007A71E4">
              <w:rPr>
                <w:color w:val="000000"/>
              </w:rPr>
              <w:t xml:space="preserve">681,0  </w:t>
            </w:r>
          </w:p>
        </w:tc>
        <w:tc>
          <w:tcPr>
            <w:tcW w:w="1603" w:type="dxa"/>
            <w:tcBorders>
              <w:top w:val="nil"/>
              <w:left w:val="nil"/>
              <w:bottom w:val="single" w:sz="4" w:space="0" w:color="auto"/>
              <w:right w:val="single" w:sz="4" w:space="0" w:color="auto"/>
            </w:tcBorders>
            <w:shd w:val="clear" w:color="auto" w:fill="auto"/>
            <w:noWrap/>
            <w:vAlign w:val="center"/>
            <w:hideMark/>
          </w:tcPr>
          <w:p w:rsidR="007A71E4" w:rsidRPr="007A71E4" w:rsidRDefault="007A71E4" w:rsidP="007A71E4">
            <w:pPr>
              <w:ind w:right="-108"/>
              <w:jc w:val="center"/>
              <w:rPr>
                <w:color w:val="000000"/>
              </w:rPr>
            </w:pPr>
            <w:r w:rsidRPr="007A71E4">
              <w:rPr>
                <w:color w:val="000000"/>
              </w:rPr>
              <w:t xml:space="preserve">120,0  </w:t>
            </w:r>
          </w:p>
        </w:tc>
        <w:tc>
          <w:tcPr>
            <w:tcW w:w="1701" w:type="dxa"/>
            <w:tcBorders>
              <w:top w:val="nil"/>
              <w:left w:val="nil"/>
              <w:bottom w:val="single" w:sz="4" w:space="0" w:color="auto"/>
              <w:right w:val="single" w:sz="4" w:space="0" w:color="auto"/>
            </w:tcBorders>
            <w:shd w:val="clear" w:color="auto" w:fill="auto"/>
            <w:noWrap/>
            <w:vAlign w:val="center"/>
            <w:hideMark/>
          </w:tcPr>
          <w:p w:rsidR="007A71E4" w:rsidRPr="007A71E4" w:rsidRDefault="007A71E4" w:rsidP="007A71E4">
            <w:pPr>
              <w:ind w:right="-108"/>
              <w:jc w:val="center"/>
              <w:rPr>
                <w:color w:val="000000"/>
              </w:rPr>
            </w:pPr>
            <w:r w:rsidRPr="007A71E4">
              <w:rPr>
                <w:color w:val="000000"/>
              </w:rPr>
              <w:t xml:space="preserve">0,0  </w:t>
            </w:r>
          </w:p>
        </w:tc>
      </w:tr>
      <w:tr w:rsidR="007A71E4" w:rsidRPr="007A71E4" w:rsidTr="007311CD">
        <w:trPr>
          <w:trHeight w:val="2835"/>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7A71E4" w:rsidRPr="007A71E4" w:rsidRDefault="007A71E4" w:rsidP="007A71E4">
            <w:pPr>
              <w:ind w:left="-108" w:right="-108"/>
              <w:jc w:val="center"/>
              <w:rPr>
                <w:color w:val="000000"/>
                <w:sz w:val="22"/>
                <w:szCs w:val="22"/>
              </w:rPr>
            </w:pPr>
            <w:r w:rsidRPr="007A71E4">
              <w:rPr>
                <w:color w:val="000000"/>
                <w:sz w:val="22"/>
                <w:szCs w:val="22"/>
              </w:rPr>
              <w:t>1 11 08000 00 0000 120</w:t>
            </w:r>
          </w:p>
        </w:tc>
        <w:tc>
          <w:tcPr>
            <w:tcW w:w="3827" w:type="dxa"/>
            <w:tcBorders>
              <w:top w:val="nil"/>
              <w:left w:val="nil"/>
              <w:bottom w:val="single" w:sz="4" w:space="0" w:color="auto"/>
              <w:right w:val="single" w:sz="4" w:space="0" w:color="auto"/>
            </w:tcBorders>
            <w:shd w:val="clear" w:color="auto" w:fill="auto"/>
            <w:vAlign w:val="center"/>
            <w:hideMark/>
          </w:tcPr>
          <w:p w:rsidR="007A71E4" w:rsidRPr="007A71E4" w:rsidRDefault="007A71E4" w:rsidP="007A71E4">
            <w:pPr>
              <w:jc w:val="both"/>
              <w:rPr>
                <w:color w:val="000000"/>
              </w:rPr>
            </w:pPr>
            <w:r w:rsidRPr="007A71E4">
              <w:rPr>
                <w:color w:val="000000"/>
              </w:rPr>
              <w:t>Средства, получаемые от передачи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в залог, в доверительное управление</w:t>
            </w:r>
          </w:p>
        </w:tc>
        <w:tc>
          <w:tcPr>
            <w:tcW w:w="1560" w:type="dxa"/>
            <w:tcBorders>
              <w:top w:val="nil"/>
              <w:left w:val="nil"/>
              <w:bottom w:val="single" w:sz="4" w:space="0" w:color="auto"/>
              <w:right w:val="single" w:sz="4" w:space="0" w:color="auto"/>
            </w:tcBorders>
            <w:shd w:val="clear" w:color="auto" w:fill="auto"/>
            <w:noWrap/>
            <w:vAlign w:val="center"/>
            <w:hideMark/>
          </w:tcPr>
          <w:p w:rsidR="007A71E4" w:rsidRPr="007A71E4" w:rsidRDefault="007A71E4" w:rsidP="007A71E4">
            <w:pPr>
              <w:ind w:right="-108"/>
              <w:jc w:val="center"/>
              <w:rPr>
                <w:color w:val="000000"/>
              </w:rPr>
            </w:pPr>
            <w:r w:rsidRPr="007A71E4">
              <w:rPr>
                <w:color w:val="000000"/>
              </w:rPr>
              <w:t xml:space="preserve">6 268,0  </w:t>
            </w:r>
          </w:p>
        </w:tc>
        <w:tc>
          <w:tcPr>
            <w:tcW w:w="1603" w:type="dxa"/>
            <w:tcBorders>
              <w:top w:val="nil"/>
              <w:left w:val="nil"/>
              <w:bottom w:val="single" w:sz="4" w:space="0" w:color="auto"/>
              <w:right w:val="single" w:sz="4" w:space="0" w:color="auto"/>
            </w:tcBorders>
            <w:shd w:val="clear" w:color="auto" w:fill="auto"/>
            <w:noWrap/>
            <w:vAlign w:val="center"/>
            <w:hideMark/>
          </w:tcPr>
          <w:p w:rsidR="007A71E4" w:rsidRPr="007A71E4" w:rsidRDefault="007A71E4" w:rsidP="007A71E4">
            <w:pPr>
              <w:ind w:right="-108"/>
              <w:jc w:val="center"/>
              <w:rPr>
                <w:color w:val="000000"/>
              </w:rPr>
            </w:pPr>
            <w:r w:rsidRPr="007A71E4">
              <w:rPr>
                <w:color w:val="000000"/>
              </w:rPr>
              <w:t xml:space="preserve">6 519,0  </w:t>
            </w:r>
          </w:p>
        </w:tc>
        <w:tc>
          <w:tcPr>
            <w:tcW w:w="1701" w:type="dxa"/>
            <w:tcBorders>
              <w:top w:val="nil"/>
              <w:left w:val="nil"/>
              <w:bottom w:val="single" w:sz="4" w:space="0" w:color="auto"/>
              <w:right w:val="single" w:sz="4" w:space="0" w:color="auto"/>
            </w:tcBorders>
            <w:shd w:val="clear" w:color="auto" w:fill="auto"/>
            <w:noWrap/>
            <w:vAlign w:val="center"/>
            <w:hideMark/>
          </w:tcPr>
          <w:p w:rsidR="007A71E4" w:rsidRPr="007A71E4" w:rsidRDefault="007A71E4" w:rsidP="007A71E4">
            <w:pPr>
              <w:ind w:right="-108"/>
              <w:jc w:val="center"/>
              <w:rPr>
                <w:color w:val="000000"/>
              </w:rPr>
            </w:pPr>
            <w:r w:rsidRPr="007A71E4">
              <w:rPr>
                <w:color w:val="000000"/>
              </w:rPr>
              <w:t xml:space="preserve">6 779,0  </w:t>
            </w:r>
          </w:p>
        </w:tc>
      </w:tr>
      <w:tr w:rsidR="007A71E4" w:rsidRPr="007A71E4" w:rsidTr="007311CD">
        <w:trPr>
          <w:trHeight w:val="2520"/>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7A71E4" w:rsidRPr="007A71E4" w:rsidRDefault="007A71E4" w:rsidP="007A71E4">
            <w:pPr>
              <w:ind w:left="-108" w:right="-108"/>
              <w:jc w:val="center"/>
              <w:rPr>
                <w:color w:val="000000"/>
                <w:sz w:val="22"/>
                <w:szCs w:val="22"/>
              </w:rPr>
            </w:pPr>
            <w:r w:rsidRPr="007A71E4">
              <w:rPr>
                <w:color w:val="000000"/>
                <w:sz w:val="22"/>
                <w:szCs w:val="22"/>
              </w:rPr>
              <w:t>1 11 09000 00 0000 120</w:t>
            </w:r>
          </w:p>
        </w:tc>
        <w:tc>
          <w:tcPr>
            <w:tcW w:w="3827" w:type="dxa"/>
            <w:tcBorders>
              <w:top w:val="nil"/>
              <w:left w:val="nil"/>
              <w:bottom w:val="single" w:sz="4" w:space="0" w:color="auto"/>
              <w:right w:val="single" w:sz="4" w:space="0" w:color="auto"/>
            </w:tcBorders>
            <w:shd w:val="clear" w:color="auto" w:fill="auto"/>
            <w:vAlign w:val="center"/>
            <w:hideMark/>
          </w:tcPr>
          <w:p w:rsidR="007A71E4" w:rsidRPr="007A71E4" w:rsidRDefault="007A71E4" w:rsidP="007A71E4">
            <w:pPr>
              <w:jc w:val="both"/>
              <w:rPr>
                <w:color w:val="000000"/>
              </w:rPr>
            </w:pPr>
            <w:r w:rsidRPr="007A71E4">
              <w:rPr>
                <w:color w:val="000000"/>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60" w:type="dxa"/>
            <w:tcBorders>
              <w:top w:val="nil"/>
              <w:left w:val="nil"/>
              <w:bottom w:val="single" w:sz="4" w:space="0" w:color="auto"/>
              <w:right w:val="single" w:sz="4" w:space="0" w:color="auto"/>
            </w:tcBorders>
            <w:shd w:val="clear" w:color="auto" w:fill="auto"/>
            <w:noWrap/>
            <w:vAlign w:val="center"/>
            <w:hideMark/>
          </w:tcPr>
          <w:p w:rsidR="007A71E4" w:rsidRPr="007A71E4" w:rsidRDefault="007A71E4" w:rsidP="007A71E4">
            <w:pPr>
              <w:ind w:right="-108"/>
              <w:jc w:val="center"/>
              <w:rPr>
                <w:color w:val="000000"/>
              </w:rPr>
            </w:pPr>
            <w:r w:rsidRPr="007A71E4">
              <w:rPr>
                <w:color w:val="000000"/>
              </w:rPr>
              <w:t xml:space="preserve">47,0  </w:t>
            </w:r>
          </w:p>
        </w:tc>
        <w:tc>
          <w:tcPr>
            <w:tcW w:w="1603" w:type="dxa"/>
            <w:tcBorders>
              <w:top w:val="nil"/>
              <w:left w:val="nil"/>
              <w:bottom w:val="single" w:sz="4" w:space="0" w:color="auto"/>
              <w:right w:val="single" w:sz="4" w:space="0" w:color="auto"/>
            </w:tcBorders>
            <w:shd w:val="clear" w:color="auto" w:fill="auto"/>
            <w:noWrap/>
            <w:vAlign w:val="center"/>
            <w:hideMark/>
          </w:tcPr>
          <w:p w:rsidR="007A71E4" w:rsidRPr="007A71E4" w:rsidRDefault="007A71E4" w:rsidP="007A71E4">
            <w:pPr>
              <w:ind w:right="-108"/>
              <w:jc w:val="center"/>
              <w:rPr>
                <w:color w:val="000000"/>
              </w:rPr>
            </w:pPr>
            <w:r w:rsidRPr="007A71E4">
              <w:rPr>
                <w:color w:val="000000"/>
              </w:rPr>
              <w:t xml:space="preserve">47,0  </w:t>
            </w:r>
          </w:p>
        </w:tc>
        <w:tc>
          <w:tcPr>
            <w:tcW w:w="1701" w:type="dxa"/>
            <w:tcBorders>
              <w:top w:val="nil"/>
              <w:left w:val="nil"/>
              <w:bottom w:val="single" w:sz="4" w:space="0" w:color="auto"/>
              <w:right w:val="single" w:sz="4" w:space="0" w:color="auto"/>
            </w:tcBorders>
            <w:shd w:val="clear" w:color="auto" w:fill="auto"/>
            <w:noWrap/>
            <w:vAlign w:val="center"/>
            <w:hideMark/>
          </w:tcPr>
          <w:p w:rsidR="007A71E4" w:rsidRPr="007A71E4" w:rsidRDefault="007A71E4" w:rsidP="007A71E4">
            <w:pPr>
              <w:ind w:right="-108"/>
              <w:jc w:val="center"/>
              <w:rPr>
                <w:color w:val="000000"/>
              </w:rPr>
            </w:pPr>
            <w:r w:rsidRPr="007A71E4">
              <w:rPr>
                <w:color w:val="000000"/>
              </w:rPr>
              <w:t xml:space="preserve">47,0  </w:t>
            </w:r>
          </w:p>
        </w:tc>
      </w:tr>
      <w:tr w:rsidR="007A71E4" w:rsidRPr="007A71E4" w:rsidTr="007311CD">
        <w:trPr>
          <w:trHeight w:val="712"/>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7A71E4" w:rsidRPr="007A71E4" w:rsidRDefault="007A71E4" w:rsidP="007A71E4">
            <w:pPr>
              <w:ind w:left="-108" w:right="-108"/>
              <w:jc w:val="center"/>
              <w:rPr>
                <w:b/>
                <w:bCs/>
                <w:color w:val="000000"/>
                <w:sz w:val="22"/>
                <w:szCs w:val="22"/>
              </w:rPr>
            </w:pPr>
            <w:r w:rsidRPr="007A71E4">
              <w:rPr>
                <w:b/>
                <w:bCs/>
                <w:color w:val="000000"/>
                <w:sz w:val="22"/>
                <w:szCs w:val="22"/>
              </w:rPr>
              <w:t>1 12 00000 00 0000 000</w:t>
            </w:r>
          </w:p>
        </w:tc>
        <w:tc>
          <w:tcPr>
            <w:tcW w:w="3827" w:type="dxa"/>
            <w:tcBorders>
              <w:top w:val="nil"/>
              <w:left w:val="nil"/>
              <w:bottom w:val="single" w:sz="4" w:space="0" w:color="auto"/>
              <w:right w:val="single" w:sz="4" w:space="0" w:color="auto"/>
            </w:tcBorders>
            <w:shd w:val="clear" w:color="auto" w:fill="auto"/>
            <w:vAlign w:val="center"/>
            <w:hideMark/>
          </w:tcPr>
          <w:p w:rsidR="007A71E4" w:rsidRPr="007A71E4" w:rsidRDefault="007A71E4" w:rsidP="007A71E4">
            <w:pPr>
              <w:jc w:val="both"/>
              <w:rPr>
                <w:b/>
                <w:bCs/>
                <w:color w:val="000000"/>
              </w:rPr>
            </w:pPr>
            <w:r w:rsidRPr="007A71E4">
              <w:rPr>
                <w:b/>
                <w:bCs/>
                <w:color w:val="000000"/>
              </w:rPr>
              <w:t>Платежи при пользовании природными ресурсами</w:t>
            </w:r>
          </w:p>
        </w:tc>
        <w:tc>
          <w:tcPr>
            <w:tcW w:w="1560" w:type="dxa"/>
            <w:tcBorders>
              <w:top w:val="nil"/>
              <w:left w:val="nil"/>
              <w:bottom w:val="single" w:sz="4" w:space="0" w:color="auto"/>
              <w:right w:val="single" w:sz="4" w:space="0" w:color="auto"/>
            </w:tcBorders>
            <w:shd w:val="clear" w:color="auto" w:fill="auto"/>
            <w:noWrap/>
            <w:vAlign w:val="center"/>
            <w:hideMark/>
          </w:tcPr>
          <w:p w:rsidR="007A71E4" w:rsidRPr="007A71E4" w:rsidRDefault="007A71E4" w:rsidP="007A71E4">
            <w:pPr>
              <w:ind w:right="-108"/>
              <w:jc w:val="center"/>
              <w:rPr>
                <w:color w:val="000000"/>
              </w:rPr>
            </w:pPr>
            <w:r w:rsidRPr="007A71E4">
              <w:rPr>
                <w:color w:val="000000"/>
              </w:rPr>
              <w:t xml:space="preserve">2 220,0  </w:t>
            </w:r>
          </w:p>
        </w:tc>
        <w:tc>
          <w:tcPr>
            <w:tcW w:w="1603" w:type="dxa"/>
            <w:tcBorders>
              <w:top w:val="nil"/>
              <w:left w:val="nil"/>
              <w:bottom w:val="single" w:sz="4" w:space="0" w:color="auto"/>
              <w:right w:val="single" w:sz="4" w:space="0" w:color="auto"/>
            </w:tcBorders>
            <w:shd w:val="clear" w:color="auto" w:fill="auto"/>
            <w:noWrap/>
            <w:vAlign w:val="center"/>
            <w:hideMark/>
          </w:tcPr>
          <w:p w:rsidR="007A71E4" w:rsidRPr="007A71E4" w:rsidRDefault="007A71E4" w:rsidP="007A71E4">
            <w:pPr>
              <w:ind w:right="-108"/>
              <w:jc w:val="center"/>
              <w:rPr>
                <w:color w:val="000000"/>
              </w:rPr>
            </w:pPr>
            <w:r w:rsidRPr="007A71E4">
              <w:rPr>
                <w:color w:val="000000"/>
              </w:rPr>
              <w:t xml:space="preserve">2 220,0  </w:t>
            </w:r>
          </w:p>
        </w:tc>
        <w:tc>
          <w:tcPr>
            <w:tcW w:w="1701" w:type="dxa"/>
            <w:tcBorders>
              <w:top w:val="nil"/>
              <w:left w:val="nil"/>
              <w:bottom w:val="single" w:sz="4" w:space="0" w:color="auto"/>
              <w:right w:val="single" w:sz="4" w:space="0" w:color="auto"/>
            </w:tcBorders>
            <w:shd w:val="clear" w:color="auto" w:fill="auto"/>
            <w:noWrap/>
            <w:vAlign w:val="center"/>
            <w:hideMark/>
          </w:tcPr>
          <w:p w:rsidR="007A71E4" w:rsidRPr="007A71E4" w:rsidRDefault="007A71E4" w:rsidP="007A71E4">
            <w:pPr>
              <w:ind w:right="-108"/>
              <w:jc w:val="center"/>
              <w:rPr>
                <w:color w:val="000000"/>
              </w:rPr>
            </w:pPr>
            <w:r w:rsidRPr="007A71E4">
              <w:rPr>
                <w:color w:val="000000"/>
              </w:rPr>
              <w:t xml:space="preserve">2 220,0  </w:t>
            </w:r>
          </w:p>
        </w:tc>
      </w:tr>
      <w:tr w:rsidR="007A71E4" w:rsidRPr="007A71E4" w:rsidTr="007311CD">
        <w:trPr>
          <w:trHeight w:val="315"/>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7A71E4" w:rsidRPr="007A71E4" w:rsidRDefault="007A71E4" w:rsidP="007A71E4">
            <w:pPr>
              <w:ind w:left="-108" w:right="-108"/>
              <w:jc w:val="center"/>
              <w:rPr>
                <w:color w:val="000000"/>
                <w:sz w:val="22"/>
                <w:szCs w:val="22"/>
              </w:rPr>
            </w:pPr>
            <w:r w:rsidRPr="007A71E4">
              <w:rPr>
                <w:color w:val="000000"/>
                <w:sz w:val="22"/>
                <w:szCs w:val="22"/>
              </w:rPr>
              <w:t>1 12 02000 00 0000 120</w:t>
            </w:r>
          </w:p>
        </w:tc>
        <w:tc>
          <w:tcPr>
            <w:tcW w:w="3827" w:type="dxa"/>
            <w:tcBorders>
              <w:top w:val="nil"/>
              <w:left w:val="nil"/>
              <w:bottom w:val="single" w:sz="4" w:space="0" w:color="auto"/>
              <w:right w:val="single" w:sz="4" w:space="0" w:color="auto"/>
            </w:tcBorders>
            <w:shd w:val="clear" w:color="auto" w:fill="auto"/>
            <w:vAlign w:val="center"/>
            <w:hideMark/>
          </w:tcPr>
          <w:p w:rsidR="007A71E4" w:rsidRPr="007A71E4" w:rsidRDefault="007A71E4" w:rsidP="007A71E4">
            <w:pPr>
              <w:jc w:val="both"/>
              <w:rPr>
                <w:color w:val="000000"/>
              </w:rPr>
            </w:pPr>
            <w:r w:rsidRPr="007A71E4">
              <w:rPr>
                <w:color w:val="000000"/>
              </w:rPr>
              <w:t>Платежи при пользовании недрами</w:t>
            </w:r>
          </w:p>
        </w:tc>
        <w:tc>
          <w:tcPr>
            <w:tcW w:w="1560" w:type="dxa"/>
            <w:tcBorders>
              <w:top w:val="nil"/>
              <w:left w:val="nil"/>
              <w:bottom w:val="single" w:sz="4" w:space="0" w:color="auto"/>
              <w:right w:val="single" w:sz="4" w:space="0" w:color="auto"/>
            </w:tcBorders>
            <w:shd w:val="clear" w:color="auto" w:fill="auto"/>
            <w:noWrap/>
            <w:vAlign w:val="center"/>
            <w:hideMark/>
          </w:tcPr>
          <w:p w:rsidR="007A71E4" w:rsidRPr="007A71E4" w:rsidRDefault="007A71E4" w:rsidP="007A71E4">
            <w:pPr>
              <w:ind w:right="-108"/>
              <w:jc w:val="center"/>
              <w:rPr>
                <w:color w:val="000000"/>
              </w:rPr>
            </w:pPr>
            <w:r w:rsidRPr="007A71E4">
              <w:rPr>
                <w:color w:val="000000"/>
              </w:rPr>
              <w:t xml:space="preserve">1 500,0  </w:t>
            </w:r>
          </w:p>
        </w:tc>
        <w:tc>
          <w:tcPr>
            <w:tcW w:w="1603" w:type="dxa"/>
            <w:tcBorders>
              <w:top w:val="nil"/>
              <w:left w:val="nil"/>
              <w:bottom w:val="single" w:sz="4" w:space="0" w:color="auto"/>
              <w:right w:val="single" w:sz="4" w:space="0" w:color="auto"/>
            </w:tcBorders>
            <w:shd w:val="clear" w:color="auto" w:fill="auto"/>
            <w:noWrap/>
            <w:vAlign w:val="center"/>
            <w:hideMark/>
          </w:tcPr>
          <w:p w:rsidR="007A71E4" w:rsidRPr="007A71E4" w:rsidRDefault="007A71E4" w:rsidP="007A71E4">
            <w:pPr>
              <w:ind w:right="-108"/>
              <w:jc w:val="center"/>
              <w:rPr>
                <w:color w:val="000000"/>
              </w:rPr>
            </w:pPr>
            <w:r w:rsidRPr="007A71E4">
              <w:rPr>
                <w:color w:val="000000"/>
              </w:rPr>
              <w:t xml:space="preserve">1 500,0  </w:t>
            </w:r>
          </w:p>
        </w:tc>
        <w:tc>
          <w:tcPr>
            <w:tcW w:w="1701" w:type="dxa"/>
            <w:tcBorders>
              <w:top w:val="nil"/>
              <w:left w:val="nil"/>
              <w:bottom w:val="single" w:sz="4" w:space="0" w:color="auto"/>
              <w:right w:val="single" w:sz="4" w:space="0" w:color="auto"/>
            </w:tcBorders>
            <w:shd w:val="clear" w:color="auto" w:fill="auto"/>
            <w:noWrap/>
            <w:vAlign w:val="center"/>
            <w:hideMark/>
          </w:tcPr>
          <w:p w:rsidR="007A71E4" w:rsidRPr="007A71E4" w:rsidRDefault="007A71E4" w:rsidP="007A71E4">
            <w:pPr>
              <w:ind w:right="-108"/>
              <w:jc w:val="center"/>
              <w:rPr>
                <w:color w:val="000000"/>
              </w:rPr>
            </w:pPr>
            <w:r w:rsidRPr="007A71E4">
              <w:rPr>
                <w:color w:val="000000"/>
              </w:rPr>
              <w:t xml:space="preserve">1 500,0  </w:t>
            </w:r>
          </w:p>
        </w:tc>
      </w:tr>
      <w:tr w:rsidR="007A71E4" w:rsidRPr="007A71E4" w:rsidTr="007311CD">
        <w:trPr>
          <w:trHeight w:val="315"/>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7A71E4" w:rsidRPr="007A71E4" w:rsidRDefault="007A71E4" w:rsidP="007A71E4">
            <w:pPr>
              <w:ind w:left="-108" w:right="-108"/>
              <w:jc w:val="center"/>
              <w:rPr>
                <w:color w:val="000000"/>
                <w:sz w:val="22"/>
                <w:szCs w:val="22"/>
              </w:rPr>
            </w:pPr>
            <w:r w:rsidRPr="007A71E4">
              <w:rPr>
                <w:color w:val="000000"/>
                <w:sz w:val="22"/>
                <w:szCs w:val="22"/>
              </w:rPr>
              <w:t>1 12 04000 00 0000 120</w:t>
            </w:r>
          </w:p>
        </w:tc>
        <w:tc>
          <w:tcPr>
            <w:tcW w:w="3827" w:type="dxa"/>
            <w:tcBorders>
              <w:top w:val="nil"/>
              <w:left w:val="nil"/>
              <w:bottom w:val="single" w:sz="4" w:space="0" w:color="auto"/>
              <w:right w:val="single" w:sz="4" w:space="0" w:color="auto"/>
            </w:tcBorders>
            <w:shd w:val="clear" w:color="auto" w:fill="auto"/>
            <w:vAlign w:val="center"/>
            <w:hideMark/>
          </w:tcPr>
          <w:p w:rsidR="007A71E4" w:rsidRPr="007A71E4" w:rsidRDefault="007A71E4" w:rsidP="007A71E4">
            <w:pPr>
              <w:jc w:val="both"/>
              <w:rPr>
                <w:color w:val="000000"/>
              </w:rPr>
            </w:pPr>
            <w:r w:rsidRPr="007A71E4">
              <w:rPr>
                <w:color w:val="000000"/>
              </w:rPr>
              <w:t>Плата за использование лесов</w:t>
            </w:r>
          </w:p>
        </w:tc>
        <w:tc>
          <w:tcPr>
            <w:tcW w:w="1560" w:type="dxa"/>
            <w:tcBorders>
              <w:top w:val="nil"/>
              <w:left w:val="nil"/>
              <w:bottom w:val="single" w:sz="4" w:space="0" w:color="auto"/>
              <w:right w:val="single" w:sz="4" w:space="0" w:color="auto"/>
            </w:tcBorders>
            <w:shd w:val="clear" w:color="auto" w:fill="auto"/>
            <w:noWrap/>
            <w:vAlign w:val="center"/>
            <w:hideMark/>
          </w:tcPr>
          <w:p w:rsidR="007A71E4" w:rsidRPr="007A71E4" w:rsidRDefault="007A71E4" w:rsidP="007A71E4">
            <w:pPr>
              <w:ind w:right="-108"/>
              <w:jc w:val="center"/>
              <w:rPr>
                <w:color w:val="000000"/>
              </w:rPr>
            </w:pPr>
            <w:r w:rsidRPr="007A71E4">
              <w:rPr>
                <w:color w:val="000000"/>
              </w:rPr>
              <w:t xml:space="preserve">720,0  </w:t>
            </w:r>
          </w:p>
        </w:tc>
        <w:tc>
          <w:tcPr>
            <w:tcW w:w="1603" w:type="dxa"/>
            <w:tcBorders>
              <w:top w:val="nil"/>
              <w:left w:val="nil"/>
              <w:bottom w:val="single" w:sz="4" w:space="0" w:color="auto"/>
              <w:right w:val="single" w:sz="4" w:space="0" w:color="auto"/>
            </w:tcBorders>
            <w:shd w:val="clear" w:color="auto" w:fill="auto"/>
            <w:noWrap/>
            <w:vAlign w:val="center"/>
            <w:hideMark/>
          </w:tcPr>
          <w:p w:rsidR="007A71E4" w:rsidRPr="007A71E4" w:rsidRDefault="007A71E4" w:rsidP="007A71E4">
            <w:pPr>
              <w:ind w:right="-108"/>
              <w:jc w:val="center"/>
              <w:rPr>
                <w:color w:val="000000"/>
              </w:rPr>
            </w:pPr>
            <w:r w:rsidRPr="007A71E4">
              <w:rPr>
                <w:color w:val="000000"/>
              </w:rPr>
              <w:t xml:space="preserve">720,0  </w:t>
            </w:r>
          </w:p>
        </w:tc>
        <w:tc>
          <w:tcPr>
            <w:tcW w:w="1701" w:type="dxa"/>
            <w:tcBorders>
              <w:top w:val="nil"/>
              <w:left w:val="nil"/>
              <w:bottom w:val="single" w:sz="4" w:space="0" w:color="auto"/>
              <w:right w:val="single" w:sz="4" w:space="0" w:color="auto"/>
            </w:tcBorders>
            <w:shd w:val="clear" w:color="auto" w:fill="auto"/>
            <w:noWrap/>
            <w:vAlign w:val="center"/>
            <w:hideMark/>
          </w:tcPr>
          <w:p w:rsidR="007A71E4" w:rsidRPr="007A71E4" w:rsidRDefault="007A71E4" w:rsidP="007A71E4">
            <w:pPr>
              <w:ind w:right="-108"/>
              <w:jc w:val="center"/>
              <w:rPr>
                <w:color w:val="000000"/>
              </w:rPr>
            </w:pPr>
            <w:r w:rsidRPr="007A71E4">
              <w:rPr>
                <w:color w:val="000000"/>
              </w:rPr>
              <w:t xml:space="preserve">720,0  </w:t>
            </w:r>
          </w:p>
        </w:tc>
      </w:tr>
      <w:tr w:rsidR="007A71E4" w:rsidRPr="007A71E4" w:rsidTr="007311CD">
        <w:trPr>
          <w:trHeight w:val="945"/>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7A71E4" w:rsidRPr="007A71E4" w:rsidRDefault="007A71E4" w:rsidP="007A71E4">
            <w:pPr>
              <w:ind w:left="-108" w:right="-108"/>
              <w:jc w:val="center"/>
              <w:rPr>
                <w:b/>
                <w:bCs/>
                <w:color w:val="000000"/>
                <w:sz w:val="22"/>
                <w:szCs w:val="22"/>
              </w:rPr>
            </w:pPr>
            <w:r w:rsidRPr="007A71E4">
              <w:rPr>
                <w:b/>
                <w:bCs/>
                <w:color w:val="000000"/>
                <w:sz w:val="22"/>
                <w:szCs w:val="22"/>
              </w:rPr>
              <w:t>1 13 00000 00 0000 000</w:t>
            </w:r>
          </w:p>
        </w:tc>
        <w:tc>
          <w:tcPr>
            <w:tcW w:w="3827" w:type="dxa"/>
            <w:tcBorders>
              <w:top w:val="nil"/>
              <w:left w:val="nil"/>
              <w:bottom w:val="single" w:sz="4" w:space="0" w:color="auto"/>
              <w:right w:val="single" w:sz="4" w:space="0" w:color="auto"/>
            </w:tcBorders>
            <w:shd w:val="clear" w:color="auto" w:fill="auto"/>
            <w:vAlign w:val="center"/>
            <w:hideMark/>
          </w:tcPr>
          <w:p w:rsidR="007A71E4" w:rsidRPr="007A71E4" w:rsidRDefault="007A71E4" w:rsidP="007A71E4">
            <w:pPr>
              <w:jc w:val="both"/>
              <w:rPr>
                <w:b/>
                <w:bCs/>
                <w:color w:val="000000"/>
              </w:rPr>
            </w:pPr>
            <w:r w:rsidRPr="007A71E4">
              <w:rPr>
                <w:b/>
                <w:bCs/>
                <w:color w:val="000000"/>
              </w:rPr>
              <w:t>Доходы от оказания платных услуг (работ) и компенсации затрат государства</w:t>
            </w:r>
          </w:p>
        </w:tc>
        <w:tc>
          <w:tcPr>
            <w:tcW w:w="1560" w:type="dxa"/>
            <w:tcBorders>
              <w:top w:val="nil"/>
              <w:left w:val="nil"/>
              <w:bottom w:val="single" w:sz="4" w:space="0" w:color="auto"/>
              <w:right w:val="single" w:sz="4" w:space="0" w:color="auto"/>
            </w:tcBorders>
            <w:shd w:val="clear" w:color="auto" w:fill="auto"/>
            <w:vAlign w:val="center"/>
            <w:hideMark/>
          </w:tcPr>
          <w:p w:rsidR="007A71E4" w:rsidRPr="007A71E4" w:rsidRDefault="007A71E4" w:rsidP="007A71E4">
            <w:pPr>
              <w:ind w:right="-108"/>
              <w:jc w:val="center"/>
              <w:rPr>
                <w:b/>
                <w:bCs/>
                <w:color w:val="000000"/>
              </w:rPr>
            </w:pPr>
            <w:r w:rsidRPr="007A71E4">
              <w:rPr>
                <w:b/>
                <w:bCs/>
                <w:color w:val="000000"/>
              </w:rPr>
              <w:t xml:space="preserve">545 492,7  </w:t>
            </w:r>
          </w:p>
        </w:tc>
        <w:tc>
          <w:tcPr>
            <w:tcW w:w="1603" w:type="dxa"/>
            <w:tcBorders>
              <w:top w:val="nil"/>
              <w:left w:val="nil"/>
              <w:bottom w:val="single" w:sz="4" w:space="0" w:color="auto"/>
              <w:right w:val="single" w:sz="4" w:space="0" w:color="auto"/>
            </w:tcBorders>
            <w:shd w:val="clear" w:color="auto" w:fill="auto"/>
            <w:vAlign w:val="center"/>
            <w:hideMark/>
          </w:tcPr>
          <w:p w:rsidR="007A71E4" w:rsidRPr="007A71E4" w:rsidRDefault="007A71E4" w:rsidP="007A71E4">
            <w:pPr>
              <w:ind w:right="-108"/>
              <w:jc w:val="center"/>
              <w:rPr>
                <w:b/>
                <w:bCs/>
                <w:color w:val="000000"/>
              </w:rPr>
            </w:pPr>
            <w:r w:rsidRPr="007A71E4">
              <w:rPr>
                <w:b/>
                <w:bCs/>
                <w:color w:val="000000"/>
              </w:rPr>
              <w:t xml:space="preserve">45 295,0  </w:t>
            </w:r>
          </w:p>
        </w:tc>
        <w:tc>
          <w:tcPr>
            <w:tcW w:w="1701" w:type="dxa"/>
            <w:tcBorders>
              <w:top w:val="nil"/>
              <w:left w:val="nil"/>
              <w:bottom w:val="single" w:sz="4" w:space="0" w:color="auto"/>
              <w:right w:val="single" w:sz="4" w:space="0" w:color="auto"/>
            </w:tcBorders>
            <w:shd w:val="clear" w:color="auto" w:fill="auto"/>
            <w:vAlign w:val="center"/>
            <w:hideMark/>
          </w:tcPr>
          <w:p w:rsidR="007A71E4" w:rsidRPr="007A71E4" w:rsidRDefault="007A71E4" w:rsidP="007A71E4">
            <w:pPr>
              <w:ind w:right="-108"/>
              <w:jc w:val="center"/>
              <w:rPr>
                <w:b/>
                <w:bCs/>
                <w:color w:val="000000"/>
              </w:rPr>
            </w:pPr>
            <w:r w:rsidRPr="007A71E4">
              <w:rPr>
                <w:b/>
                <w:bCs/>
                <w:color w:val="000000"/>
              </w:rPr>
              <w:t xml:space="preserve">47 107,0  </w:t>
            </w:r>
          </w:p>
        </w:tc>
      </w:tr>
      <w:tr w:rsidR="007A71E4" w:rsidRPr="007A71E4" w:rsidTr="007311CD">
        <w:trPr>
          <w:trHeight w:val="802"/>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7A71E4" w:rsidRPr="007A71E4" w:rsidRDefault="007A71E4" w:rsidP="007A71E4">
            <w:pPr>
              <w:ind w:left="-108" w:right="-108"/>
              <w:jc w:val="center"/>
              <w:rPr>
                <w:color w:val="000000"/>
                <w:sz w:val="22"/>
                <w:szCs w:val="22"/>
              </w:rPr>
            </w:pPr>
            <w:r w:rsidRPr="007A71E4">
              <w:rPr>
                <w:color w:val="000000"/>
                <w:sz w:val="22"/>
                <w:szCs w:val="22"/>
              </w:rPr>
              <w:t xml:space="preserve">1 13 01000 00 0000 130 </w:t>
            </w:r>
          </w:p>
        </w:tc>
        <w:tc>
          <w:tcPr>
            <w:tcW w:w="3827" w:type="dxa"/>
            <w:tcBorders>
              <w:top w:val="nil"/>
              <w:left w:val="nil"/>
              <w:bottom w:val="single" w:sz="4" w:space="0" w:color="auto"/>
              <w:right w:val="single" w:sz="4" w:space="0" w:color="auto"/>
            </w:tcBorders>
            <w:shd w:val="clear" w:color="auto" w:fill="auto"/>
            <w:vAlign w:val="center"/>
            <w:hideMark/>
          </w:tcPr>
          <w:p w:rsidR="007A71E4" w:rsidRPr="007A71E4" w:rsidRDefault="007A71E4" w:rsidP="007A71E4">
            <w:pPr>
              <w:jc w:val="both"/>
              <w:rPr>
                <w:color w:val="000000"/>
              </w:rPr>
            </w:pPr>
            <w:r w:rsidRPr="007A71E4">
              <w:rPr>
                <w:color w:val="000000"/>
              </w:rPr>
              <w:t>Доходы от оказания платных услуг (работ)</w:t>
            </w:r>
          </w:p>
        </w:tc>
        <w:tc>
          <w:tcPr>
            <w:tcW w:w="1560" w:type="dxa"/>
            <w:tcBorders>
              <w:top w:val="nil"/>
              <w:left w:val="nil"/>
              <w:bottom w:val="single" w:sz="4" w:space="0" w:color="auto"/>
              <w:right w:val="single" w:sz="4" w:space="0" w:color="auto"/>
            </w:tcBorders>
            <w:shd w:val="clear" w:color="auto" w:fill="auto"/>
            <w:noWrap/>
            <w:vAlign w:val="center"/>
            <w:hideMark/>
          </w:tcPr>
          <w:p w:rsidR="007A71E4" w:rsidRPr="007A71E4" w:rsidRDefault="007A71E4" w:rsidP="007A71E4">
            <w:pPr>
              <w:ind w:right="-108"/>
              <w:jc w:val="center"/>
              <w:rPr>
                <w:color w:val="000000"/>
              </w:rPr>
            </w:pPr>
            <w:r w:rsidRPr="007A71E4">
              <w:rPr>
                <w:color w:val="000000"/>
              </w:rPr>
              <w:t xml:space="preserve">43 705,0  </w:t>
            </w:r>
          </w:p>
        </w:tc>
        <w:tc>
          <w:tcPr>
            <w:tcW w:w="1603" w:type="dxa"/>
            <w:tcBorders>
              <w:top w:val="nil"/>
              <w:left w:val="nil"/>
              <w:bottom w:val="single" w:sz="4" w:space="0" w:color="auto"/>
              <w:right w:val="single" w:sz="4" w:space="0" w:color="auto"/>
            </w:tcBorders>
            <w:shd w:val="clear" w:color="auto" w:fill="auto"/>
            <w:noWrap/>
            <w:vAlign w:val="center"/>
            <w:hideMark/>
          </w:tcPr>
          <w:p w:rsidR="007A71E4" w:rsidRPr="007A71E4" w:rsidRDefault="007A71E4" w:rsidP="007A71E4">
            <w:pPr>
              <w:ind w:right="-108"/>
              <w:jc w:val="center"/>
              <w:rPr>
                <w:color w:val="000000"/>
              </w:rPr>
            </w:pPr>
            <w:r w:rsidRPr="007A71E4">
              <w:rPr>
                <w:color w:val="000000"/>
              </w:rPr>
              <w:t xml:space="preserve">45 295,0  </w:t>
            </w:r>
          </w:p>
        </w:tc>
        <w:tc>
          <w:tcPr>
            <w:tcW w:w="1701" w:type="dxa"/>
            <w:tcBorders>
              <w:top w:val="nil"/>
              <w:left w:val="nil"/>
              <w:bottom w:val="single" w:sz="4" w:space="0" w:color="auto"/>
              <w:right w:val="single" w:sz="4" w:space="0" w:color="auto"/>
            </w:tcBorders>
            <w:shd w:val="clear" w:color="auto" w:fill="auto"/>
            <w:noWrap/>
            <w:vAlign w:val="center"/>
            <w:hideMark/>
          </w:tcPr>
          <w:p w:rsidR="007A71E4" w:rsidRPr="007A71E4" w:rsidRDefault="007A71E4" w:rsidP="007A71E4">
            <w:pPr>
              <w:ind w:right="-108"/>
              <w:jc w:val="center"/>
              <w:rPr>
                <w:color w:val="000000"/>
              </w:rPr>
            </w:pPr>
            <w:r w:rsidRPr="007A71E4">
              <w:rPr>
                <w:color w:val="000000"/>
              </w:rPr>
              <w:t xml:space="preserve">47 107,0  </w:t>
            </w:r>
          </w:p>
        </w:tc>
      </w:tr>
      <w:tr w:rsidR="007A71E4" w:rsidRPr="007A71E4" w:rsidTr="007311CD">
        <w:trPr>
          <w:trHeight w:val="654"/>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7A71E4" w:rsidRPr="007A71E4" w:rsidRDefault="007A71E4" w:rsidP="007A71E4">
            <w:pPr>
              <w:ind w:left="-108" w:right="-108"/>
              <w:jc w:val="center"/>
              <w:rPr>
                <w:color w:val="000000"/>
                <w:sz w:val="22"/>
                <w:szCs w:val="22"/>
              </w:rPr>
            </w:pPr>
            <w:r w:rsidRPr="007A71E4">
              <w:rPr>
                <w:color w:val="000000"/>
                <w:sz w:val="22"/>
                <w:szCs w:val="22"/>
              </w:rPr>
              <w:t xml:space="preserve">1 13 02000 00 0000 130 </w:t>
            </w:r>
          </w:p>
        </w:tc>
        <w:tc>
          <w:tcPr>
            <w:tcW w:w="3827" w:type="dxa"/>
            <w:tcBorders>
              <w:top w:val="nil"/>
              <w:left w:val="nil"/>
              <w:bottom w:val="single" w:sz="4" w:space="0" w:color="auto"/>
              <w:right w:val="single" w:sz="4" w:space="0" w:color="auto"/>
            </w:tcBorders>
            <w:shd w:val="clear" w:color="auto" w:fill="auto"/>
            <w:vAlign w:val="center"/>
            <w:hideMark/>
          </w:tcPr>
          <w:p w:rsidR="007A71E4" w:rsidRPr="007A71E4" w:rsidRDefault="007A71E4" w:rsidP="007A71E4">
            <w:pPr>
              <w:jc w:val="both"/>
              <w:rPr>
                <w:color w:val="000000"/>
              </w:rPr>
            </w:pPr>
            <w:r w:rsidRPr="007A71E4">
              <w:rPr>
                <w:color w:val="000000"/>
              </w:rPr>
              <w:t>Доходы от компенсации затрат государства</w:t>
            </w:r>
          </w:p>
        </w:tc>
        <w:tc>
          <w:tcPr>
            <w:tcW w:w="1560" w:type="dxa"/>
            <w:tcBorders>
              <w:top w:val="nil"/>
              <w:left w:val="nil"/>
              <w:bottom w:val="single" w:sz="4" w:space="0" w:color="auto"/>
              <w:right w:val="single" w:sz="4" w:space="0" w:color="auto"/>
            </w:tcBorders>
            <w:shd w:val="clear" w:color="auto" w:fill="auto"/>
            <w:noWrap/>
            <w:vAlign w:val="center"/>
            <w:hideMark/>
          </w:tcPr>
          <w:p w:rsidR="007A71E4" w:rsidRPr="007A71E4" w:rsidRDefault="007A71E4" w:rsidP="007A71E4">
            <w:pPr>
              <w:ind w:right="-108"/>
              <w:jc w:val="center"/>
              <w:rPr>
                <w:color w:val="000000"/>
              </w:rPr>
            </w:pPr>
            <w:r w:rsidRPr="007A71E4">
              <w:rPr>
                <w:color w:val="000000"/>
              </w:rPr>
              <w:t xml:space="preserve">501 787,7  </w:t>
            </w:r>
          </w:p>
        </w:tc>
        <w:tc>
          <w:tcPr>
            <w:tcW w:w="1603" w:type="dxa"/>
            <w:tcBorders>
              <w:top w:val="nil"/>
              <w:left w:val="nil"/>
              <w:bottom w:val="single" w:sz="4" w:space="0" w:color="auto"/>
              <w:right w:val="single" w:sz="4" w:space="0" w:color="auto"/>
            </w:tcBorders>
            <w:shd w:val="clear" w:color="auto" w:fill="auto"/>
            <w:noWrap/>
            <w:vAlign w:val="center"/>
            <w:hideMark/>
          </w:tcPr>
          <w:p w:rsidR="007A71E4" w:rsidRPr="007A71E4" w:rsidRDefault="007A71E4" w:rsidP="007A71E4">
            <w:pPr>
              <w:ind w:right="-108"/>
              <w:jc w:val="center"/>
              <w:rPr>
                <w:color w:val="000000"/>
              </w:rPr>
            </w:pPr>
            <w:r w:rsidRPr="007A71E4">
              <w:rPr>
                <w:color w:val="000000"/>
              </w:rPr>
              <w:t xml:space="preserve">0,0  </w:t>
            </w:r>
          </w:p>
        </w:tc>
        <w:tc>
          <w:tcPr>
            <w:tcW w:w="1701" w:type="dxa"/>
            <w:tcBorders>
              <w:top w:val="nil"/>
              <w:left w:val="nil"/>
              <w:bottom w:val="single" w:sz="4" w:space="0" w:color="auto"/>
              <w:right w:val="single" w:sz="4" w:space="0" w:color="auto"/>
            </w:tcBorders>
            <w:shd w:val="clear" w:color="auto" w:fill="auto"/>
            <w:noWrap/>
            <w:vAlign w:val="center"/>
            <w:hideMark/>
          </w:tcPr>
          <w:p w:rsidR="007A71E4" w:rsidRPr="007A71E4" w:rsidRDefault="007A71E4" w:rsidP="007A71E4">
            <w:pPr>
              <w:ind w:right="-108"/>
              <w:jc w:val="center"/>
              <w:rPr>
                <w:color w:val="000000"/>
              </w:rPr>
            </w:pPr>
            <w:r w:rsidRPr="007A71E4">
              <w:rPr>
                <w:color w:val="000000"/>
              </w:rPr>
              <w:t xml:space="preserve">0,0  </w:t>
            </w:r>
          </w:p>
        </w:tc>
      </w:tr>
      <w:tr w:rsidR="007A71E4" w:rsidRPr="007A71E4" w:rsidTr="007311CD">
        <w:trPr>
          <w:trHeight w:val="630"/>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7A71E4" w:rsidRPr="007A71E4" w:rsidRDefault="007A71E4" w:rsidP="007A71E4">
            <w:pPr>
              <w:ind w:left="-108" w:right="-108"/>
              <w:jc w:val="center"/>
              <w:rPr>
                <w:b/>
                <w:bCs/>
                <w:color w:val="000000"/>
                <w:sz w:val="22"/>
                <w:szCs w:val="22"/>
              </w:rPr>
            </w:pPr>
            <w:r w:rsidRPr="007A71E4">
              <w:rPr>
                <w:b/>
                <w:bCs/>
                <w:color w:val="000000"/>
                <w:sz w:val="22"/>
                <w:szCs w:val="22"/>
              </w:rPr>
              <w:t xml:space="preserve">1 14 00000 00 0000 000 </w:t>
            </w:r>
          </w:p>
        </w:tc>
        <w:tc>
          <w:tcPr>
            <w:tcW w:w="3827" w:type="dxa"/>
            <w:tcBorders>
              <w:top w:val="nil"/>
              <w:left w:val="nil"/>
              <w:bottom w:val="single" w:sz="4" w:space="0" w:color="auto"/>
              <w:right w:val="single" w:sz="4" w:space="0" w:color="auto"/>
            </w:tcBorders>
            <w:shd w:val="clear" w:color="auto" w:fill="auto"/>
            <w:vAlign w:val="center"/>
            <w:hideMark/>
          </w:tcPr>
          <w:p w:rsidR="007A71E4" w:rsidRPr="007A71E4" w:rsidRDefault="007A71E4" w:rsidP="007A71E4">
            <w:pPr>
              <w:jc w:val="both"/>
              <w:rPr>
                <w:b/>
                <w:bCs/>
                <w:color w:val="000000"/>
              </w:rPr>
            </w:pPr>
            <w:r w:rsidRPr="007A71E4">
              <w:rPr>
                <w:b/>
                <w:bCs/>
                <w:color w:val="000000"/>
              </w:rPr>
              <w:t>Доходы от продажи материальных и нематериальных активов</w:t>
            </w:r>
          </w:p>
        </w:tc>
        <w:tc>
          <w:tcPr>
            <w:tcW w:w="1560" w:type="dxa"/>
            <w:tcBorders>
              <w:top w:val="nil"/>
              <w:left w:val="nil"/>
              <w:bottom w:val="single" w:sz="4" w:space="0" w:color="auto"/>
              <w:right w:val="single" w:sz="4" w:space="0" w:color="auto"/>
            </w:tcBorders>
            <w:shd w:val="clear" w:color="auto" w:fill="auto"/>
            <w:noWrap/>
            <w:vAlign w:val="center"/>
            <w:hideMark/>
          </w:tcPr>
          <w:p w:rsidR="007A71E4" w:rsidRPr="007A71E4" w:rsidRDefault="007A71E4" w:rsidP="007A71E4">
            <w:pPr>
              <w:ind w:right="-108"/>
              <w:jc w:val="center"/>
              <w:rPr>
                <w:b/>
                <w:bCs/>
                <w:color w:val="000000"/>
              </w:rPr>
            </w:pPr>
            <w:r w:rsidRPr="007A71E4">
              <w:rPr>
                <w:b/>
                <w:bCs/>
                <w:color w:val="000000"/>
              </w:rPr>
              <w:t xml:space="preserve">300,0  </w:t>
            </w:r>
          </w:p>
        </w:tc>
        <w:tc>
          <w:tcPr>
            <w:tcW w:w="1603" w:type="dxa"/>
            <w:tcBorders>
              <w:top w:val="nil"/>
              <w:left w:val="nil"/>
              <w:bottom w:val="single" w:sz="4" w:space="0" w:color="auto"/>
              <w:right w:val="single" w:sz="4" w:space="0" w:color="auto"/>
            </w:tcBorders>
            <w:shd w:val="clear" w:color="auto" w:fill="auto"/>
            <w:noWrap/>
            <w:vAlign w:val="center"/>
            <w:hideMark/>
          </w:tcPr>
          <w:p w:rsidR="007A71E4" w:rsidRPr="007A71E4" w:rsidRDefault="007A71E4" w:rsidP="007A71E4">
            <w:pPr>
              <w:ind w:right="-108"/>
              <w:jc w:val="center"/>
              <w:rPr>
                <w:b/>
                <w:bCs/>
                <w:color w:val="000000"/>
              </w:rPr>
            </w:pPr>
            <w:r w:rsidRPr="007A71E4">
              <w:rPr>
                <w:b/>
                <w:bCs/>
                <w:color w:val="000000"/>
              </w:rPr>
              <w:t xml:space="preserve">300,0  </w:t>
            </w:r>
          </w:p>
        </w:tc>
        <w:tc>
          <w:tcPr>
            <w:tcW w:w="1701" w:type="dxa"/>
            <w:tcBorders>
              <w:top w:val="nil"/>
              <w:left w:val="nil"/>
              <w:bottom w:val="single" w:sz="4" w:space="0" w:color="auto"/>
              <w:right w:val="single" w:sz="4" w:space="0" w:color="auto"/>
            </w:tcBorders>
            <w:shd w:val="clear" w:color="auto" w:fill="auto"/>
            <w:noWrap/>
            <w:vAlign w:val="center"/>
            <w:hideMark/>
          </w:tcPr>
          <w:p w:rsidR="007A71E4" w:rsidRPr="007A71E4" w:rsidRDefault="007A71E4" w:rsidP="007A71E4">
            <w:pPr>
              <w:ind w:right="-108"/>
              <w:jc w:val="center"/>
              <w:rPr>
                <w:b/>
                <w:bCs/>
                <w:color w:val="000000"/>
              </w:rPr>
            </w:pPr>
            <w:r w:rsidRPr="007A71E4">
              <w:rPr>
                <w:b/>
                <w:bCs/>
                <w:color w:val="000000"/>
              </w:rPr>
              <w:t xml:space="preserve">300,0  </w:t>
            </w:r>
          </w:p>
        </w:tc>
      </w:tr>
      <w:tr w:rsidR="007A71E4" w:rsidRPr="007A71E4" w:rsidTr="007311CD">
        <w:trPr>
          <w:trHeight w:val="2376"/>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7A71E4" w:rsidRPr="007A71E4" w:rsidRDefault="007A71E4" w:rsidP="007A71E4">
            <w:pPr>
              <w:ind w:left="-108" w:right="-108"/>
              <w:jc w:val="center"/>
              <w:rPr>
                <w:color w:val="000000"/>
                <w:sz w:val="22"/>
                <w:szCs w:val="22"/>
              </w:rPr>
            </w:pPr>
            <w:r w:rsidRPr="007A71E4">
              <w:rPr>
                <w:color w:val="000000"/>
                <w:sz w:val="22"/>
                <w:szCs w:val="22"/>
              </w:rPr>
              <w:t xml:space="preserve">1 14 02000 00 0000 000 </w:t>
            </w:r>
          </w:p>
        </w:tc>
        <w:tc>
          <w:tcPr>
            <w:tcW w:w="3827" w:type="dxa"/>
            <w:tcBorders>
              <w:top w:val="nil"/>
              <w:left w:val="nil"/>
              <w:bottom w:val="single" w:sz="4" w:space="0" w:color="auto"/>
              <w:right w:val="single" w:sz="4" w:space="0" w:color="auto"/>
            </w:tcBorders>
            <w:shd w:val="clear" w:color="auto" w:fill="auto"/>
            <w:vAlign w:val="center"/>
            <w:hideMark/>
          </w:tcPr>
          <w:p w:rsidR="007A71E4" w:rsidRPr="007A71E4" w:rsidRDefault="007A71E4" w:rsidP="007A71E4">
            <w:pPr>
              <w:jc w:val="both"/>
              <w:rPr>
                <w:color w:val="000000"/>
              </w:rPr>
            </w:pPr>
            <w:r w:rsidRPr="007A71E4">
              <w:rPr>
                <w:color w:val="000000"/>
              </w:rPr>
              <w:t xml:space="preserve">Доходы от реализации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w:t>
            </w:r>
          </w:p>
        </w:tc>
        <w:tc>
          <w:tcPr>
            <w:tcW w:w="1560" w:type="dxa"/>
            <w:tcBorders>
              <w:top w:val="nil"/>
              <w:left w:val="nil"/>
              <w:bottom w:val="single" w:sz="4" w:space="0" w:color="auto"/>
              <w:right w:val="single" w:sz="4" w:space="0" w:color="auto"/>
            </w:tcBorders>
            <w:shd w:val="clear" w:color="auto" w:fill="auto"/>
            <w:noWrap/>
            <w:vAlign w:val="center"/>
            <w:hideMark/>
          </w:tcPr>
          <w:p w:rsidR="007A71E4" w:rsidRPr="007A71E4" w:rsidRDefault="007A71E4" w:rsidP="007A71E4">
            <w:pPr>
              <w:ind w:right="-108"/>
              <w:jc w:val="center"/>
              <w:rPr>
                <w:color w:val="000000"/>
              </w:rPr>
            </w:pPr>
            <w:r w:rsidRPr="007A71E4">
              <w:rPr>
                <w:color w:val="000000"/>
              </w:rPr>
              <w:t xml:space="preserve">300,0  </w:t>
            </w:r>
          </w:p>
        </w:tc>
        <w:tc>
          <w:tcPr>
            <w:tcW w:w="1603" w:type="dxa"/>
            <w:tcBorders>
              <w:top w:val="nil"/>
              <w:left w:val="nil"/>
              <w:bottom w:val="single" w:sz="4" w:space="0" w:color="auto"/>
              <w:right w:val="single" w:sz="4" w:space="0" w:color="auto"/>
            </w:tcBorders>
            <w:shd w:val="clear" w:color="auto" w:fill="auto"/>
            <w:noWrap/>
            <w:vAlign w:val="center"/>
            <w:hideMark/>
          </w:tcPr>
          <w:p w:rsidR="007A71E4" w:rsidRPr="007A71E4" w:rsidRDefault="007A71E4" w:rsidP="007A71E4">
            <w:pPr>
              <w:ind w:right="-108"/>
              <w:jc w:val="center"/>
              <w:rPr>
                <w:color w:val="000000"/>
              </w:rPr>
            </w:pPr>
            <w:r w:rsidRPr="007A71E4">
              <w:rPr>
                <w:color w:val="000000"/>
              </w:rPr>
              <w:t xml:space="preserve">300,0  </w:t>
            </w:r>
          </w:p>
        </w:tc>
        <w:tc>
          <w:tcPr>
            <w:tcW w:w="1701" w:type="dxa"/>
            <w:tcBorders>
              <w:top w:val="nil"/>
              <w:left w:val="nil"/>
              <w:bottom w:val="single" w:sz="4" w:space="0" w:color="auto"/>
              <w:right w:val="single" w:sz="4" w:space="0" w:color="auto"/>
            </w:tcBorders>
            <w:shd w:val="clear" w:color="auto" w:fill="auto"/>
            <w:noWrap/>
            <w:vAlign w:val="center"/>
            <w:hideMark/>
          </w:tcPr>
          <w:p w:rsidR="007A71E4" w:rsidRPr="007A71E4" w:rsidRDefault="007A71E4" w:rsidP="007A71E4">
            <w:pPr>
              <w:ind w:right="-108"/>
              <w:jc w:val="center"/>
              <w:rPr>
                <w:color w:val="000000"/>
              </w:rPr>
            </w:pPr>
            <w:r w:rsidRPr="007A71E4">
              <w:rPr>
                <w:color w:val="000000"/>
              </w:rPr>
              <w:t xml:space="preserve">300,0  </w:t>
            </w:r>
          </w:p>
        </w:tc>
      </w:tr>
      <w:tr w:rsidR="007A71E4" w:rsidRPr="007A71E4" w:rsidTr="007311CD">
        <w:trPr>
          <w:trHeight w:val="691"/>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7A71E4" w:rsidRPr="007A71E4" w:rsidRDefault="007A71E4" w:rsidP="007A71E4">
            <w:pPr>
              <w:ind w:left="-108" w:right="-108"/>
              <w:jc w:val="center"/>
              <w:rPr>
                <w:b/>
                <w:bCs/>
                <w:color w:val="000000"/>
                <w:sz w:val="22"/>
                <w:szCs w:val="22"/>
              </w:rPr>
            </w:pPr>
            <w:r w:rsidRPr="007A71E4">
              <w:rPr>
                <w:b/>
                <w:bCs/>
                <w:color w:val="000000"/>
                <w:sz w:val="22"/>
                <w:szCs w:val="22"/>
              </w:rPr>
              <w:t>1 15 00000 00 0000 000</w:t>
            </w:r>
          </w:p>
        </w:tc>
        <w:tc>
          <w:tcPr>
            <w:tcW w:w="3827" w:type="dxa"/>
            <w:tcBorders>
              <w:top w:val="nil"/>
              <w:left w:val="nil"/>
              <w:bottom w:val="single" w:sz="4" w:space="0" w:color="auto"/>
              <w:right w:val="single" w:sz="4" w:space="0" w:color="auto"/>
            </w:tcBorders>
            <w:shd w:val="clear" w:color="auto" w:fill="auto"/>
            <w:vAlign w:val="center"/>
            <w:hideMark/>
          </w:tcPr>
          <w:p w:rsidR="007A71E4" w:rsidRPr="007A71E4" w:rsidRDefault="007A71E4" w:rsidP="007A71E4">
            <w:pPr>
              <w:jc w:val="both"/>
              <w:rPr>
                <w:b/>
                <w:bCs/>
                <w:color w:val="000000"/>
              </w:rPr>
            </w:pPr>
            <w:r w:rsidRPr="007A71E4">
              <w:rPr>
                <w:b/>
                <w:bCs/>
                <w:color w:val="000000"/>
              </w:rPr>
              <w:t>Административные платежи и сборы</w:t>
            </w:r>
          </w:p>
        </w:tc>
        <w:tc>
          <w:tcPr>
            <w:tcW w:w="1560" w:type="dxa"/>
            <w:tcBorders>
              <w:top w:val="nil"/>
              <w:left w:val="nil"/>
              <w:bottom w:val="single" w:sz="4" w:space="0" w:color="auto"/>
              <w:right w:val="single" w:sz="4" w:space="0" w:color="auto"/>
            </w:tcBorders>
            <w:shd w:val="clear" w:color="auto" w:fill="auto"/>
            <w:vAlign w:val="center"/>
            <w:hideMark/>
          </w:tcPr>
          <w:p w:rsidR="007A71E4" w:rsidRPr="007A71E4" w:rsidRDefault="007A71E4" w:rsidP="007A71E4">
            <w:pPr>
              <w:ind w:right="-108"/>
              <w:jc w:val="center"/>
              <w:rPr>
                <w:b/>
                <w:bCs/>
                <w:color w:val="000000"/>
              </w:rPr>
            </w:pPr>
            <w:r w:rsidRPr="007A71E4">
              <w:rPr>
                <w:b/>
                <w:bCs/>
                <w:color w:val="000000"/>
              </w:rPr>
              <w:t xml:space="preserve">3 000,0  </w:t>
            </w:r>
          </w:p>
        </w:tc>
        <w:tc>
          <w:tcPr>
            <w:tcW w:w="1603" w:type="dxa"/>
            <w:tcBorders>
              <w:top w:val="nil"/>
              <w:left w:val="nil"/>
              <w:bottom w:val="single" w:sz="4" w:space="0" w:color="auto"/>
              <w:right w:val="single" w:sz="4" w:space="0" w:color="auto"/>
            </w:tcBorders>
            <w:shd w:val="clear" w:color="auto" w:fill="auto"/>
            <w:vAlign w:val="center"/>
            <w:hideMark/>
          </w:tcPr>
          <w:p w:rsidR="007A71E4" w:rsidRPr="007A71E4" w:rsidRDefault="007A71E4" w:rsidP="007A71E4">
            <w:pPr>
              <w:ind w:right="-108"/>
              <w:jc w:val="center"/>
              <w:rPr>
                <w:b/>
                <w:bCs/>
                <w:color w:val="000000"/>
              </w:rPr>
            </w:pPr>
            <w:r w:rsidRPr="007A71E4">
              <w:rPr>
                <w:b/>
                <w:bCs/>
                <w:color w:val="000000"/>
              </w:rPr>
              <w:t xml:space="preserve">3 000,0  </w:t>
            </w:r>
          </w:p>
        </w:tc>
        <w:tc>
          <w:tcPr>
            <w:tcW w:w="1701" w:type="dxa"/>
            <w:tcBorders>
              <w:top w:val="nil"/>
              <w:left w:val="nil"/>
              <w:bottom w:val="single" w:sz="4" w:space="0" w:color="auto"/>
              <w:right w:val="single" w:sz="4" w:space="0" w:color="auto"/>
            </w:tcBorders>
            <w:shd w:val="clear" w:color="auto" w:fill="auto"/>
            <w:vAlign w:val="center"/>
            <w:hideMark/>
          </w:tcPr>
          <w:p w:rsidR="007A71E4" w:rsidRPr="007A71E4" w:rsidRDefault="007A71E4" w:rsidP="007A71E4">
            <w:pPr>
              <w:ind w:right="-108"/>
              <w:jc w:val="center"/>
              <w:rPr>
                <w:b/>
                <w:bCs/>
                <w:color w:val="000000"/>
              </w:rPr>
            </w:pPr>
            <w:r w:rsidRPr="007A71E4">
              <w:rPr>
                <w:b/>
                <w:bCs/>
                <w:color w:val="000000"/>
              </w:rPr>
              <w:t xml:space="preserve">3 000,0  </w:t>
            </w:r>
          </w:p>
        </w:tc>
      </w:tr>
      <w:tr w:rsidR="007A71E4" w:rsidRPr="007A71E4" w:rsidTr="007311CD">
        <w:trPr>
          <w:trHeight w:val="699"/>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7A71E4" w:rsidRPr="007A71E4" w:rsidRDefault="007A71E4" w:rsidP="007A71E4">
            <w:pPr>
              <w:ind w:left="-108" w:right="-108"/>
              <w:jc w:val="center"/>
              <w:rPr>
                <w:b/>
                <w:bCs/>
                <w:color w:val="000000"/>
                <w:sz w:val="22"/>
                <w:szCs w:val="22"/>
              </w:rPr>
            </w:pPr>
            <w:r w:rsidRPr="007A71E4">
              <w:rPr>
                <w:b/>
                <w:bCs/>
                <w:color w:val="000000"/>
                <w:sz w:val="22"/>
                <w:szCs w:val="22"/>
              </w:rPr>
              <w:t>1 16 00000 00 0000 000</w:t>
            </w:r>
          </w:p>
        </w:tc>
        <w:tc>
          <w:tcPr>
            <w:tcW w:w="3827" w:type="dxa"/>
            <w:tcBorders>
              <w:top w:val="nil"/>
              <w:left w:val="nil"/>
              <w:bottom w:val="single" w:sz="4" w:space="0" w:color="auto"/>
              <w:right w:val="single" w:sz="4" w:space="0" w:color="auto"/>
            </w:tcBorders>
            <w:shd w:val="clear" w:color="auto" w:fill="auto"/>
            <w:vAlign w:val="center"/>
            <w:hideMark/>
          </w:tcPr>
          <w:p w:rsidR="007A71E4" w:rsidRPr="007A71E4" w:rsidRDefault="007A71E4" w:rsidP="007A71E4">
            <w:pPr>
              <w:jc w:val="both"/>
              <w:rPr>
                <w:b/>
                <w:bCs/>
                <w:color w:val="000000"/>
              </w:rPr>
            </w:pPr>
            <w:r w:rsidRPr="007A71E4">
              <w:rPr>
                <w:b/>
                <w:bCs/>
                <w:color w:val="000000"/>
              </w:rPr>
              <w:t>Штрафы, санкции, возмещение ущерба</w:t>
            </w:r>
          </w:p>
        </w:tc>
        <w:tc>
          <w:tcPr>
            <w:tcW w:w="1560" w:type="dxa"/>
            <w:tcBorders>
              <w:top w:val="nil"/>
              <w:left w:val="nil"/>
              <w:bottom w:val="single" w:sz="4" w:space="0" w:color="auto"/>
              <w:right w:val="single" w:sz="4" w:space="0" w:color="auto"/>
            </w:tcBorders>
            <w:shd w:val="clear" w:color="auto" w:fill="auto"/>
            <w:vAlign w:val="center"/>
            <w:hideMark/>
          </w:tcPr>
          <w:p w:rsidR="007A71E4" w:rsidRPr="007A71E4" w:rsidRDefault="007A71E4" w:rsidP="007A71E4">
            <w:pPr>
              <w:ind w:right="-108"/>
              <w:jc w:val="center"/>
              <w:rPr>
                <w:b/>
                <w:bCs/>
                <w:color w:val="000000"/>
              </w:rPr>
            </w:pPr>
            <w:r w:rsidRPr="007A71E4">
              <w:rPr>
                <w:b/>
                <w:bCs/>
                <w:color w:val="000000"/>
              </w:rPr>
              <w:t xml:space="preserve">1 022 040,0  </w:t>
            </w:r>
          </w:p>
        </w:tc>
        <w:tc>
          <w:tcPr>
            <w:tcW w:w="1603" w:type="dxa"/>
            <w:tcBorders>
              <w:top w:val="nil"/>
              <w:left w:val="nil"/>
              <w:bottom w:val="single" w:sz="4" w:space="0" w:color="auto"/>
              <w:right w:val="single" w:sz="4" w:space="0" w:color="auto"/>
            </w:tcBorders>
            <w:shd w:val="clear" w:color="auto" w:fill="auto"/>
            <w:vAlign w:val="center"/>
            <w:hideMark/>
          </w:tcPr>
          <w:p w:rsidR="007A71E4" w:rsidRPr="007A71E4" w:rsidRDefault="007A71E4" w:rsidP="007A71E4">
            <w:pPr>
              <w:ind w:right="-108"/>
              <w:jc w:val="center"/>
              <w:rPr>
                <w:b/>
                <w:bCs/>
                <w:color w:val="000000"/>
              </w:rPr>
            </w:pPr>
            <w:r w:rsidRPr="007A71E4">
              <w:rPr>
                <w:b/>
                <w:bCs/>
                <w:color w:val="000000"/>
              </w:rPr>
              <w:t xml:space="preserve">766 513,0  </w:t>
            </w:r>
          </w:p>
        </w:tc>
        <w:tc>
          <w:tcPr>
            <w:tcW w:w="1701" w:type="dxa"/>
            <w:tcBorders>
              <w:top w:val="nil"/>
              <w:left w:val="nil"/>
              <w:bottom w:val="single" w:sz="4" w:space="0" w:color="auto"/>
              <w:right w:val="single" w:sz="4" w:space="0" w:color="auto"/>
            </w:tcBorders>
            <w:shd w:val="clear" w:color="auto" w:fill="auto"/>
            <w:vAlign w:val="center"/>
            <w:hideMark/>
          </w:tcPr>
          <w:p w:rsidR="007A71E4" w:rsidRPr="007A71E4" w:rsidRDefault="007A71E4" w:rsidP="007A71E4">
            <w:pPr>
              <w:ind w:right="-108"/>
              <w:jc w:val="center"/>
              <w:rPr>
                <w:b/>
                <w:bCs/>
                <w:color w:val="000000"/>
              </w:rPr>
            </w:pPr>
            <w:r w:rsidRPr="007A71E4">
              <w:rPr>
                <w:b/>
                <w:bCs/>
                <w:color w:val="000000"/>
              </w:rPr>
              <w:t xml:space="preserve">797 164,0  </w:t>
            </w:r>
          </w:p>
        </w:tc>
      </w:tr>
      <w:tr w:rsidR="007A71E4" w:rsidRPr="007A71E4" w:rsidTr="007311CD">
        <w:trPr>
          <w:trHeight w:val="315"/>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7A71E4" w:rsidRPr="007A71E4" w:rsidRDefault="007A71E4" w:rsidP="007A71E4">
            <w:pPr>
              <w:ind w:left="-108" w:right="-108"/>
              <w:jc w:val="center"/>
              <w:rPr>
                <w:b/>
                <w:bCs/>
                <w:color w:val="000000"/>
                <w:sz w:val="22"/>
                <w:szCs w:val="22"/>
              </w:rPr>
            </w:pPr>
            <w:r w:rsidRPr="007A71E4">
              <w:rPr>
                <w:b/>
                <w:bCs/>
                <w:color w:val="000000"/>
                <w:sz w:val="22"/>
                <w:szCs w:val="22"/>
              </w:rPr>
              <w:t>2 00 00000 00 0000 000</w:t>
            </w:r>
          </w:p>
        </w:tc>
        <w:tc>
          <w:tcPr>
            <w:tcW w:w="3827" w:type="dxa"/>
            <w:tcBorders>
              <w:top w:val="nil"/>
              <w:left w:val="nil"/>
              <w:bottom w:val="single" w:sz="4" w:space="0" w:color="auto"/>
              <w:right w:val="single" w:sz="4" w:space="0" w:color="auto"/>
            </w:tcBorders>
            <w:shd w:val="clear" w:color="auto" w:fill="auto"/>
            <w:vAlign w:val="center"/>
            <w:hideMark/>
          </w:tcPr>
          <w:p w:rsidR="007A71E4" w:rsidRPr="007A71E4" w:rsidRDefault="007A71E4" w:rsidP="007A71E4">
            <w:pPr>
              <w:jc w:val="both"/>
              <w:rPr>
                <w:b/>
                <w:bCs/>
                <w:color w:val="000000"/>
              </w:rPr>
            </w:pPr>
            <w:r w:rsidRPr="007A71E4">
              <w:rPr>
                <w:b/>
                <w:bCs/>
                <w:color w:val="000000"/>
              </w:rPr>
              <w:t>Безвозмездные поступления</w:t>
            </w:r>
          </w:p>
        </w:tc>
        <w:tc>
          <w:tcPr>
            <w:tcW w:w="1560" w:type="dxa"/>
            <w:tcBorders>
              <w:top w:val="nil"/>
              <w:left w:val="nil"/>
              <w:bottom w:val="single" w:sz="4" w:space="0" w:color="auto"/>
              <w:right w:val="single" w:sz="4" w:space="0" w:color="auto"/>
            </w:tcBorders>
            <w:shd w:val="clear" w:color="auto" w:fill="auto"/>
            <w:vAlign w:val="center"/>
            <w:hideMark/>
          </w:tcPr>
          <w:p w:rsidR="007A71E4" w:rsidRPr="007A71E4" w:rsidRDefault="007A71E4" w:rsidP="007A71E4">
            <w:pPr>
              <w:ind w:right="-108"/>
              <w:jc w:val="center"/>
              <w:rPr>
                <w:b/>
                <w:bCs/>
                <w:color w:val="000000"/>
              </w:rPr>
            </w:pPr>
            <w:r w:rsidRPr="007A71E4">
              <w:rPr>
                <w:b/>
                <w:bCs/>
                <w:color w:val="000000"/>
              </w:rPr>
              <w:t xml:space="preserve">44 266 841,1  </w:t>
            </w:r>
          </w:p>
        </w:tc>
        <w:tc>
          <w:tcPr>
            <w:tcW w:w="1603" w:type="dxa"/>
            <w:tcBorders>
              <w:top w:val="nil"/>
              <w:left w:val="nil"/>
              <w:bottom w:val="single" w:sz="4" w:space="0" w:color="auto"/>
              <w:right w:val="single" w:sz="4" w:space="0" w:color="auto"/>
            </w:tcBorders>
            <w:shd w:val="clear" w:color="auto" w:fill="auto"/>
            <w:vAlign w:val="center"/>
            <w:hideMark/>
          </w:tcPr>
          <w:p w:rsidR="007A71E4" w:rsidRPr="007A71E4" w:rsidRDefault="007A71E4" w:rsidP="007A71E4">
            <w:pPr>
              <w:ind w:right="-108"/>
              <w:jc w:val="center"/>
              <w:rPr>
                <w:b/>
                <w:bCs/>
                <w:color w:val="000000"/>
              </w:rPr>
            </w:pPr>
            <w:r w:rsidRPr="007A71E4">
              <w:rPr>
                <w:b/>
                <w:bCs/>
                <w:color w:val="000000"/>
              </w:rPr>
              <w:t xml:space="preserve">17 528 300,6  </w:t>
            </w:r>
          </w:p>
        </w:tc>
        <w:tc>
          <w:tcPr>
            <w:tcW w:w="1701" w:type="dxa"/>
            <w:tcBorders>
              <w:top w:val="nil"/>
              <w:left w:val="nil"/>
              <w:bottom w:val="single" w:sz="4" w:space="0" w:color="auto"/>
              <w:right w:val="single" w:sz="4" w:space="0" w:color="auto"/>
            </w:tcBorders>
            <w:shd w:val="clear" w:color="auto" w:fill="auto"/>
            <w:vAlign w:val="center"/>
            <w:hideMark/>
          </w:tcPr>
          <w:p w:rsidR="007A71E4" w:rsidRPr="007A71E4" w:rsidRDefault="007A71E4" w:rsidP="007A71E4">
            <w:pPr>
              <w:ind w:right="-108"/>
              <w:jc w:val="center"/>
              <w:rPr>
                <w:b/>
                <w:bCs/>
                <w:color w:val="000000"/>
              </w:rPr>
            </w:pPr>
            <w:r w:rsidRPr="007A71E4">
              <w:rPr>
                <w:b/>
                <w:bCs/>
                <w:color w:val="000000"/>
              </w:rPr>
              <w:t xml:space="preserve">13 579 505,1  </w:t>
            </w:r>
          </w:p>
        </w:tc>
      </w:tr>
      <w:tr w:rsidR="007A71E4" w:rsidRPr="007A71E4" w:rsidTr="007311CD">
        <w:trPr>
          <w:trHeight w:val="945"/>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7A71E4" w:rsidRPr="007A71E4" w:rsidRDefault="007A71E4" w:rsidP="007A71E4">
            <w:pPr>
              <w:ind w:left="-108" w:right="-108"/>
              <w:jc w:val="center"/>
              <w:rPr>
                <w:b/>
                <w:bCs/>
                <w:color w:val="000000"/>
                <w:sz w:val="22"/>
                <w:szCs w:val="22"/>
              </w:rPr>
            </w:pPr>
            <w:r w:rsidRPr="007A71E4">
              <w:rPr>
                <w:b/>
                <w:bCs/>
                <w:color w:val="000000"/>
                <w:sz w:val="22"/>
                <w:szCs w:val="22"/>
              </w:rPr>
              <w:t>2 02 00000 00 0000 000</w:t>
            </w:r>
          </w:p>
        </w:tc>
        <w:tc>
          <w:tcPr>
            <w:tcW w:w="3827" w:type="dxa"/>
            <w:tcBorders>
              <w:top w:val="nil"/>
              <w:left w:val="nil"/>
              <w:bottom w:val="single" w:sz="4" w:space="0" w:color="auto"/>
              <w:right w:val="single" w:sz="4" w:space="0" w:color="auto"/>
            </w:tcBorders>
            <w:shd w:val="clear" w:color="auto" w:fill="auto"/>
            <w:vAlign w:val="center"/>
            <w:hideMark/>
          </w:tcPr>
          <w:p w:rsidR="007A71E4" w:rsidRPr="007A71E4" w:rsidRDefault="007A71E4" w:rsidP="007A71E4">
            <w:pPr>
              <w:jc w:val="both"/>
              <w:rPr>
                <w:b/>
                <w:bCs/>
                <w:color w:val="000000"/>
              </w:rPr>
            </w:pPr>
            <w:r w:rsidRPr="007A71E4">
              <w:rPr>
                <w:b/>
                <w:bCs/>
                <w:color w:val="000000"/>
              </w:rPr>
              <w:t>Безвозмездные поступления от других бюджетов бюджетной системы Российской Федерации</w:t>
            </w:r>
          </w:p>
        </w:tc>
        <w:tc>
          <w:tcPr>
            <w:tcW w:w="1560" w:type="dxa"/>
            <w:tcBorders>
              <w:top w:val="nil"/>
              <w:left w:val="nil"/>
              <w:bottom w:val="single" w:sz="4" w:space="0" w:color="auto"/>
              <w:right w:val="single" w:sz="4" w:space="0" w:color="auto"/>
            </w:tcBorders>
            <w:shd w:val="clear" w:color="auto" w:fill="auto"/>
            <w:vAlign w:val="center"/>
            <w:hideMark/>
          </w:tcPr>
          <w:p w:rsidR="007A71E4" w:rsidRPr="007A71E4" w:rsidRDefault="007A71E4" w:rsidP="007A71E4">
            <w:pPr>
              <w:ind w:right="-108"/>
              <w:jc w:val="center"/>
              <w:rPr>
                <w:b/>
                <w:bCs/>
                <w:color w:val="000000"/>
              </w:rPr>
            </w:pPr>
            <w:r w:rsidRPr="007A71E4">
              <w:rPr>
                <w:b/>
                <w:bCs/>
                <w:color w:val="000000"/>
              </w:rPr>
              <w:t xml:space="preserve">43 801 384,4  </w:t>
            </w:r>
          </w:p>
        </w:tc>
        <w:tc>
          <w:tcPr>
            <w:tcW w:w="1603" w:type="dxa"/>
            <w:tcBorders>
              <w:top w:val="nil"/>
              <w:left w:val="nil"/>
              <w:bottom w:val="single" w:sz="4" w:space="0" w:color="auto"/>
              <w:right w:val="single" w:sz="4" w:space="0" w:color="auto"/>
            </w:tcBorders>
            <w:shd w:val="clear" w:color="auto" w:fill="auto"/>
            <w:vAlign w:val="center"/>
            <w:hideMark/>
          </w:tcPr>
          <w:p w:rsidR="007A71E4" w:rsidRPr="007A71E4" w:rsidRDefault="007A71E4" w:rsidP="007A71E4">
            <w:pPr>
              <w:ind w:right="-108"/>
              <w:jc w:val="center"/>
              <w:rPr>
                <w:b/>
                <w:bCs/>
                <w:color w:val="000000"/>
              </w:rPr>
            </w:pPr>
            <w:r w:rsidRPr="007A71E4">
              <w:rPr>
                <w:b/>
                <w:bCs/>
                <w:color w:val="000000"/>
              </w:rPr>
              <w:t xml:space="preserve">17 528 300,6  </w:t>
            </w:r>
          </w:p>
        </w:tc>
        <w:tc>
          <w:tcPr>
            <w:tcW w:w="1701" w:type="dxa"/>
            <w:tcBorders>
              <w:top w:val="nil"/>
              <w:left w:val="nil"/>
              <w:bottom w:val="single" w:sz="4" w:space="0" w:color="auto"/>
              <w:right w:val="single" w:sz="4" w:space="0" w:color="auto"/>
            </w:tcBorders>
            <w:shd w:val="clear" w:color="auto" w:fill="auto"/>
            <w:vAlign w:val="center"/>
            <w:hideMark/>
          </w:tcPr>
          <w:p w:rsidR="007A71E4" w:rsidRPr="007A71E4" w:rsidRDefault="007A71E4" w:rsidP="007A71E4">
            <w:pPr>
              <w:ind w:right="-108"/>
              <w:jc w:val="center"/>
              <w:rPr>
                <w:b/>
                <w:bCs/>
                <w:color w:val="000000"/>
              </w:rPr>
            </w:pPr>
            <w:r w:rsidRPr="007A71E4">
              <w:rPr>
                <w:b/>
                <w:bCs/>
                <w:color w:val="000000"/>
              </w:rPr>
              <w:t xml:space="preserve">13 579 505,1  </w:t>
            </w:r>
          </w:p>
        </w:tc>
      </w:tr>
      <w:tr w:rsidR="007A71E4" w:rsidRPr="007A71E4" w:rsidTr="007311CD">
        <w:trPr>
          <w:trHeight w:val="945"/>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7A71E4" w:rsidRPr="007A71E4" w:rsidRDefault="007A71E4" w:rsidP="007A71E4">
            <w:pPr>
              <w:ind w:left="-108" w:right="-108"/>
              <w:jc w:val="center"/>
              <w:rPr>
                <w:b/>
                <w:bCs/>
                <w:color w:val="000000"/>
                <w:sz w:val="22"/>
                <w:szCs w:val="22"/>
              </w:rPr>
            </w:pPr>
            <w:r w:rsidRPr="007A71E4">
              <w:rPr>
                <w:b/>
                <w:bCs/>
                <w:color w:val="000000"/>
                <w:sz w:val="22"/>
                <w:szCs w:val="22"/>
              </w:rPr>
              <w:t>2 02 10000 00 0000 150</w:t>
            </w:r>
          </w:p>
        </w:tc>
        <w:tc>
          <w:tcPr>
            <w:tcW w:w="3827" w:type="dxa"/>
            <w:tcBorders>
              <w:top w:val="nil"/>
              <w:left w:val="nil"/>
              <w:bottom w:val="single" w:sz="4" w:space="0" w:color="auto"/>
              <w:right w:val="single" w:sz="4" w:space="0" w:color="auto"/>
            </w:tcBorders>
            <w:shd w:val="clear" w:color="auto" w:fill="auto"/>
            <w:vAlign w:val="center"/>
            <w:hideMark/>
          </w:tcPr>
          <w:p w:rsidR="007A71E4" w:rsidRPr="007A71E4" w:rsidRDefault="007A71E4" w:rsidP="007A71E4">
            <w:pPr>
              <w:jc w:val="both"/>
              <w:rPr>
                <w:b/>
                <w:bCs/>
                <w:color w:val="000000"/>
              </w:rPr>
            </w:pPr>
            <w:r w:rsidRPr="007A71E4">
              <w:rPr>
                <w:b/>
                <w:bCs/>
                <w:color w:val="000000"/>
              </w:rPr>
              <w:t xml:space="preserve">Дотации бюджетам субъектов Российской Федерации и муниципальных образований </w:t>
            </w:r>
          </w:p>
        </w:tc>
        <w:tc>
          <w:tcPr>
            <w:tcW w:w="1560" w:type="dxa"/>
            <w:tcBorders>
              <w:top w:val="nil"/>
              <w:left w:val="nil"/>
              <w:bottom w:val="single" w:sz="4" w:space="0" w:color="auto"/>
              <w:right w:val="single" w:sz="4" w:space="0" w:color="auto"/>
            </w:tcBorders>
            <w:shd w:val="clear" w:color="auto" w:fill="auto"/>
            <w:vAlign w:val="center"/>
            <w:hideMark/>
          </w:tcPr>
          <w:p w:rsidR="007A71E4" w:rsidRPr="007A71E4" w:rsidRDefault="007A71E4" w:rsidP="007A71E4">
            <w:pPr>
              <w:ind w:right="-108"/>
              <w:jc w:val="center"/>
              <w:rPr>
                <w:b/>
                <w:bCs/>
                <w:color w:val="000000"/>
              </w:rPr>
            </w:pPr>
            <w:r w:rsidRPr="007A71E4">
              <w:rPr>
                <w:b/>
                <w:bCs/>
                <w:color w:val="000000"/>
              </w:rPr>
              <w:t xml:space="preserve">21 123 056,9  </w:t>
            </w:r>
          </w:p>
        </w:tc>
        <w:tc>
          <w:tcPr>
            <w:tcW w:w="1603" w:type="dxa"/>
            <w:tcBorders>
              <w:top w:val="nil"/>
              <w:left w:val="nil"/>
              <w:bottom w:val="single" w:sz="4" w:space="0" w:color="auto"/>
              <w:right w:val="single" w:sz="4" w:space="0" w:color="auto"/>
            </w:tcBorders>
            <w:shd w:val="clear" w:color="auto" w:fill="auto"/>
            <w:vAlign w:val="center"/>
            <w:hideMark/>
          </w:tcPr>
          <w:p w:rsidR="007A71E4" w:rsidRPr="007A71E4" w:rsidRDefault="007A71E4" w:rsidP="007A71E4">
            <w:pPr>
              <w:ind w:right="-108"/>
              <w:jc w:val="center"/>
              <w:rPr>
                <w:b/>
                <w:bCs/>
                <w:color w:val="000000"/>
              </w:rPr>
            </w:pPr>
            <w:r w:rsidRPr="007A71E4">
              <w:rPr>
                <w:b/>
                <w:bCs/>
                <w:color w:val="000000"/>
              </w:rPr>
              <w:t> </w:t>
            </w:r>
          </w:p>
        </w:tc>
        <w:tc>
          <w:tcPr>
            <w:tcW w:w="1701" w:type="dxa"/>
            <w:tcBorders>
              <w:top w:val="nil"/>
              <w:left w:val="nil"/>
              <w:bottom w:val="single" w:sz="4" w:space="0" w:color="auto"/>
              <w:right w:val="single" w:sz="4" w:space="0" w:color="auto"/>
            </w:tcBorders>
            <w:shd w:val="clear" w:color="auto" w:fill="auto"/>
            <w:vAlign w:val="center"/>
            <w:hideMark/>
          </w:tcPr>
          <w:p w:rsidR="007A71E4" w:rsidRPr="007A71E4" w:rsidRDefault="007A71E4" w:rsidP="007A71E4">
            <w:pPr>
              <w:ind w:right="-108"/>
              <w:jc w:val="center"/>
              <w:rPr>
                <w:b/>
                <w:bCs/>
                <w:color w:val="000000"/>
              </w:rPr>
            </w:pPr>
            <w:r w:rsidRPr="007A71E4">
              <w:rPr>
                <w:b/>
                <w:bCs/>
                <w:color w:val="000000"/>
              </w:rPr>
              <w:t> </w:t>
            </w:r>
          </w:p>
        </w:tc>
      </w:tr>
      <w:tr w:rsidR="007A71E4" w:rsidRPr="007A71E4" w:rsidTr="007311CD">
        <w:trPr>
          <w:trHeight w:val="1026"/>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7A71E4" w:rsidRPr="007A71E4" w:rsidRDefault="007A71E4" w:rsidP="007A71E4">
            <w:pPr>
              <w:ind w:left="-108" w:right="-108"/>
              <w:jc w:val="center"/>
              <w:rPr>
                <w:color w:val="000000"/>
                <w:sz w:val="22"/>
                <w:szCs w:val="22"/>
              </w:rPr>
            </w:pPr>
            <w:r w:rsidRPr="007A71E4">
              <w:rPr>
                <w:color w:val="000000"/>
                <w:sz w:val="22"/>
                <w:szCs w:val="22"/>
              </w:rPr>
              <w:t>2 02 15002 02 0000 150</w:t>
            </w:r>
          </w:p>
        </w:tc>
        <w:tc>
          <w:tcPr>
            <w:tcW w:w="3827" w:type="dxa"/>
            <w:tcBorders>
              <w:top w:val="nil"/>
              <w:left w:val="nil"/>
              <w:bottom w:val="single" w:sz="4" w:space="0" w:color="auto"/>
              <w:right w:val="single" w:sz="4" w:space="0" w:color="auto"/>
            </w:tcBorders>
            <w:shd w:val="clear" w:color="auto" w:fill="auto"/>
            <w:vAlign w:val="center"/>
            <w:hideMark/>
          </w:tcPr>
          <w:p w:rsidR="007A71E4" w:rsidRPr="007A71E4" w:rsidRDefault="007A71E4" w:rsidP="007A71E4">
            <w:pPr>
              <w:jc w:val="both"/>
              <w:rPr>
                <w:color w:val="000000"/>
              </w:rPr>
            </w:pPr>
            <w:r w:rsidRPr="007A71E4">
              <w:rPr>
                <w:color w:val="000000"/>
              </w:rPr>
              <w:t>Дотации бюджетам субъектов Российской Федерации на поддержку мер по обеспечению сбалансированности бюджетов</w:t>
            </w:r>
          </w:p>
        </w:tc>
        <w:tc>
          <w:tcPr>
            <w:tcW w:w="1560" w:type="dxa"/>
            <w:tcBorders>
              <w:top w:val="nil"/>
              <w:left w:val="nil"/>
              <w:bottom w:val="single" w:sz="4" w:space="0" w:color="auto"/>
              <w:right w:val="single" w:sz="4" w:space="0" w:color="auto"/>
            </w:tcBorders>
            <w:shd w:val="clear" w:color="auto" w:fill="auto"/>
            <w:vAlign w:val="center"/>
            <w:hideMark/>
          </w:tcPr>
          <w:p w:rsidR="007A71E4" w:rsidRPr="007A71E4" w:rsidRDefault="007A71E4" w:rsidP="007A71E4">
            <w:pPr>
              <w:ind w:right="-108"/>
              <w:jc w:val="center"/>
              <w:rPr>
                <w:color w:val="000000"/>
              </w:rPr>
            </w:pPr>
            <w:r w:rsidRPr="007A71E4">
              <w:rPr>
                <w:color w:val="000000"/>
              </w:rPr>
              <w:t xml:space="preserve">20 898 944,0  </w:t>
            </w:r>
          </w:p>
        </w:tc>
        <w:tc>
          <w:tcPr>
            <w:tcW w:w="1603" w:type="dxa"/>
            <w:tcBorders>
              <w:top w:val="nil"/>
              <w:left w:val="nil"/>
              <w:bottom w:val="single" w:sz="4" w:space="0" w:color="auto"/>
              <w:right w:val="single" w:sz="4" w:space="0" w:color="auto"/>
            </w:tcBorders>
            <w:shd w:val="clear" w:color="auto" w:fill="auto"/>
            <w:vAlign w:val="center"/>
            <w:hideMark/>
          </w:tcPr>
          <w:p w:rsidR="007A71E4" w:rsidRPr="007A71E4" w:rsidRDefault="007A71E4" w:rsidP="007A71E4">
            <w:pPr>
              <w:ind w:right="-108"/>
              <w:jc w:val="center"/>
              <w:rPr>
                <w:b/>
                <w:bCs/>
                <w:color w:val="000000"/>
              </w:rPr>
            </w:pPr>
            <w:r w:rsidRPr="007A71E4">
              <w:rPr>
                <w:b/>
                <w:bCs/>
                <w:color w:val="000000"/>
              </w:rPr>
              <w:t> </w:t>
            </w:r>
          </w:p>
        </w:tc>
        <w:tc>
          <w:tcPr>
            <w:tcW w:w="1701" w:type="dxa"/>
            <w:tcBorders>
              <w:top w:val="nil"/>
              <w:left w:val="nil"/>
              <w:bottom w:val="single" w:sz="4" w:space="0" w:color="auto"/>
              <w:right w:val="single" w:sz="4" w:space="0" w:color="auto"/>
            </w:tcBorders>
            <w:shd w:val="clear" w:color="auto" w:fill="auto"/>
            <w:vAlign w:val="center"/>
            <w:hideMark/>
          </w:tcPr>
          <w:p w:rsidR="007A71E4" w:rsidRPr="007A71E4" w:rsidRDefault="007A71E4" w:rsidP="007A71E4">
            <w:pPr>
              <w:ind w:right="-108"/>
              <w:jc w:val="center"/>
              <w:rPr>
                <w:b/>
                <w:bCs/>
                <w:color w:val="000000"/>
              </w:rPr>
            </w:pPr>
            <w:r w:rsidRPr="007A71E4">
              <w:rPr>
                <w:b/>
                <w:bCs/>
                <w:color w:val="000000"/>
              </w:rPr>
              <w:t> </w:t>
            </w:r>
          </w:p>
        </w:tc>
      </w:tr>
      <w:tr w:rsidR="007A71E4" w:rsidRPr="007A71E4" w:rsidTr="007311CD">
        <w:trPr>
          <w:trHeight w:val="1680"/>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7A71E4" w:rsidRPr="007A71E4" w:rsidRDefault="007A71E4" w:rsidP="007A71E4">
            <w:pPr>
              <w:ind w:left="-108" w:right="-108"/>
              <w:jc w:val="center"/>
              <w:rPr>
                <w:color w:val="000000"/>
                <w:sz w:val="22"/>
                <w:szCs w:val="22"/>
              </w:rPr>
            </w:pPr>
            <w:r w:rsidRPr="007A71E4">
              <w:rPr>
                <w:color w:val="000000"/>
                <w:sz w:val="22"/>
                <w:szCs w:val="22"/>
              </w:rPr>
              <w:t>2 02 15549 02 0000 150</w:t>
            </w:r>
          </w:p>
        </w:tc>
        <w:tc>
          <w:tcPr>
            <w:tcW w:w="3827" w:type="dxa"/>
            <w:tcBorders>
              <w:top w:val="nil"/>
              <w:left w:val="nil"/>
              <w:bottom w:val="single" w:sz="4" w:space="0" w:color="auto"/>
              <w:right w:val="single" w:sz="4" w:space="0" w:color="auto"/>
            </w:tcBorders>
            <w:shd w:val="clear" w:color="auto" w:fill="auto"/>
            <w:vAlign w:val="center"/>
            <w:hideMark/>
          </w:tcPr>
          <w:p w:rsidR="007A71E4" w:rsidRPr="007A71E4" w:rsidRDefault="007A71E4" w:rsidP="007A71E4">
            <w:pPr>
              <w:jc w:val="both"/>
              <w:rPr>
                <w:color w:val="000000"/>
              </w:rPr>
            </w:pPr>
            <w:r w:rsidRPr="007A71E4">
              <w:rPr>
                <w:color w:val="000000"/>
              </w:rPr>
              <w:t>Дотации (гранты) бюджетам субъектов Российской Федерации за достижение показателей деятельности органов исполнительной власти субъектов Российской Федерации</w:t>
            </w:r>
          </w:p>
        </w:tc>
        <w:tc>
          <w:tcPr>
            <w:tcW w:w="1560" w:type="dxa"/>
            <w:tcBorders>
              <w:top w:val="nil"/>
              <w:left w:val="nil"/>
              <w:bottom w:val="single" w:sz="4" w:space="0" w:color="auto"/>
              <w:right w:val="single" w:sz="4" w:space="0" w:color="auto"/>
            </w:tcBorders>
            <w:shd w:val="clear" w:color="auto" w:fill="auto"/>
            <w:vAlign w:val="center"/>
            <w:hideMark/>
          </w:tcPr>
          <w:p w:rsidR="007A71E4" w:rsidRPr="007A71E4" w:rsidRDefault="007A71E4" w:rsidP="007A71E4">
            <w:pPr>
              <w:ind w:right="-108"/>
              <w:jc w:val="center"/>
              <w:rPr>
                <w:color w:val="000000"/>
              </w:rPr>
            </w:pPr>
            <w:r w:rsidRPr="007A71E4">
              <w:rPr>
                <w:color w:val="000000"/>
              </w:rPr>
              <w:t xml:space="preserve">224 112,9  </w:t>
            </w:r>
          </w:p>
        </w:tc>
        <w:tc>
          <w:tcPr>
            <w:tcW w:w="1603" w:type="dxa"/>
            <w:tcBorders>
              <w:top w:val="nil"/>
              <w:left w:val="nil"/>
              <w:bottom w:val="single" w:sz="4" w:space="0" w:color="auto"/>
              <w:right w:val="single" w:sz="4" w:space="0" w:color="auto"/>
            </w:tcBorders>
            <w:shd w:val="clear" w:color="auto" w:fill="auto"/>
            <w:vAlign w:val="center"/>
            <w:hideMark/>
          </w:tcPr>
          <w:p w:rsidR="007A71E4" w:rsidRPr="007A71E4" w:rsidRDefault="007A71E4" w:rsidP="007A71E4">
            <w:pPr>
              <w:ind w:right="-108"/>
              <w:jc w:val="center"/>
              <w:rPr>
                <w:b/>
                <w:bCs/>
                <w:color w:val="000000"/>
              </w:rPr>
            </w:pPr>
            <w:r w:rsidRPr="007A71E4">
              <w:rPr>
                <w:b/>
                <w:bCs/>
                <w:color w:val="000000"/>
              </w:rPr>
              <w:t> </w:t>
            </w:r>
          </w:p>
        </w:tc>
        <w:tc>
          <w:tcPr>
            <w:tcW w:w="1701" w:type="dxa"/>
            <w:tcBorders>
              <w:top w:val="nil"/>
              <w:left w:val="nil"/>
              <w:bottom w:val="single" w:sz="4" w:space="0" w:color="auto"/>
              <w:right w:val="single" w:sz="4" w:space="0" w:color="auto"/>
            </w:tcBorders>
            <w:shd w:val="clear" w:color="auto" w:fill="auto"/>
            <w:vAlign w:val="center"/>
            <w:hideMark/>
          </w:tcPr>
          <w:p w:rsidR="007A71E4" w:rsidRPr="007A71E4" w:rsidRDefault="007A71E4" w:rsidP="007A71E4">
            <w:pPr>
              <w:ind w:right="-108"/>
              <w:jc w:val="center"/>
              <w:rPr>
                <w:b/>
                <w:bCs/>
                <w:color w:val="000000"/>
              </w:rPr>
            </w:pPr>
            <w:r w:rsidRPr="007A71E4">
              <w:rPr>
                <w:b/>
                <w:bCs/>
                <w:color w:val="000000"/>
              </w:rPr>
              <w:t> </w:t>
            </w:r>
          </w:p>
        </w:tc>
      </w:tr>
      <w:tr w:rsidR="007A71E4" w:rsidRPr="007A71E4" w:rsidTr="007311CD">
        <w:trPr>
          <w:trHeight w:val="945"/>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7A71E4" w:rsidRPr="007A71E4" w:rsidRDefault="007A71E4" w:rsidP="007A71E4">
            <w:pPr>
              <w:ind w:left="-108" w:right="-108"/>
              <w:jc w:val="center"/>
              <w:rPr>
                <w:b/>
                <w:bCs/>
                <w:color w:val="000000"/>
                <w:sz w:val="22"/>
                <w:szCs w:val="22"/>
              </w:rPr>
            </w:pPr>
            <w:r w:rsidRPr="007A71E4">
              <w:rPr>
                <w:b/>
                <w:bCs/>
                <w:color w:val="000000"/>
                <w:sz w:val="22"/>
                <w:szCs w:val="22"/>
              </w:rPr>
              <w:t>2 02 20000 00 0000 150</w:t>
            </w:r>
          </w:p>
        </w:tc>
        <w:tc>
          <w:tcPr>
            <w:tcW w:w="3827" w:type="dxa"/>
            <w:tcBorders>
              <w:top w:val="nil"/>
              <w:left w:val="nil"/>
              <w:bottom w:val="single" w:sz="4" w:space="0" w:color="auto"/>
              <w:right w:val="single" w:sz="4" w:space="0" w:color="auto"/>
            </w:tcBorders>
            <w:shd w:val="clear" w:color="auto" w:fill="auto"/>
            <w:vAlign w:val="center"/>
            <w:hideMark/>
          </w:tcPr>
          <w:p w:rsidR="007A71E4" w:rsidRPr="007A71E4" w:rsidRDefault="007A71E4" w:rsidP="007A71E4">
            <w:pPr>
              <w:jc w:val="both"/>
              <w:rPr>
                <w:b/>
                <w:bCs/>
                <w:color w:val="000000"/>
              </w:rPr>
            </w:pPr>
            <w:r w:rsidRPr="007A71E4">
              <w:rPr>
                <w:b/>
                <w:bCs/>
                <w:color w:val="000000"/>
              </w:rPr>
              <w:t>Субсидии бюджетам бюджетной системы Российской Федерации (межбюджетные субсидии)</w:t>
            </w:r>
          </w:p>
        </w:tc>
        <w:tc>
          <w:tcPr>
            <w:tcW w:w="1560" w:type="dxa"/>
            <w:tcBorders>
              <w:top w:val="nil"/>
              <w:left w:val="nil"/>
              <w:bottom w:val="single" w:sz="4" w:space="0" w:color="auto"/>
              <w:right w:val="single" w:sz="4" w:space="0" w:color="auto"/>
            </w:tcBorders>
            <w:shd w:val="clear" w:color="auto" w:fill="auto"/>
            <w:vAlign w:val="center"/>
            <w:hideMark/>
          </w:tcPr>
          <w:p w:rsidR="007A71E4" w:rsidRPr="007A71E4" w:rsidRDefault="007A71E4" w:rsidP="007A71E4">
            <w:pPr>
              <w:ind w:right="-108"/>
              <w:jc w:val="center"/>
              <w:rPr>
                <w:b/>
                <w:bCs/>
                <w:color w:val="000000"/>
              </w:rPr>
            </w:pPr>
            <w:r w:rsidRPr="007A71E4">
              <w:rPr>
                <w:b/>
                <w:bCs/>
                <w:color w:val="000000"/>
              </w:rPr>
              <w:t xml:space="preserve">14 250 614,8  </w:t>
            </w:r>
          </w:p>
        </w:tc>
        <w:tc>
          <w:tcPr>
            <w:tcW w:w="1603" w:type="dxa"/>
            <w:tcBorders>
              <w:top w:val="nil"/>
              <w:left w:val="nil"/>
              <w:bottom w:val="single" w:sz="4" w:space="0" w:color="auto"/>
              <w:right w:val="single" w:sz="4" w:space="0" w:color="auto"/>
            </w:tcBorders>
            <w:shd w:val="clear" w:color="auto" w:fill="auto"/>
            <w:vAlign w:val="center"/>
            <w:hideMark/>
          </w:tcPr>
          <w:p w:rsidR="007A71E4" w:rsidRPr="007A71E4" w:rsidRDefault="007A71E4" w:rsidP="007A71E4">
            <w:pPr>
              <w:ind w:right="-108"/>
              <w:jc w:val="center"/>
              <w:rPr>
                <w:b/>
                <w:bCs/>
                <w:color w:val="000000"/>
              </w:rPr>
            </w:pPr>
            <w:r w:rsidRPr="007A71E4">
              <w:rPr>
                <w:b/>
                <w:bCs/>
                <w:color w:val="000000"/>
              </w:rPr>
              <w:t xml:space="preserve">13 293 552,3  </w:t>
            </w:r>
          </w:p>
        </w:tc>
        <w:tc>
          <w:tcPr>
            <w:tcW w:w="1701" w:type="dxa"/>
            <w:tcBorders>
              <w:top w:val="nil"/>
              <w:left w:val="nil"/>
              <w:bottom w:val="single" w:sz="4" w:space="0" w:color="auto"/>
              <w:right w:val="single" w:sz="4" w:space="0" w:color="auto"/>
            </w:tcBorders>
            <w:shd w:val="clear" w:color="auto" w:fill="auto"/>
            <w:vAlign w:val="center"/>
            <w:hideMark/>
          </w:tcPr>
          <w:p w:rsidR="007A71E4" w:rsidRPr="007A71E4" w:rsidRDefault="007A71E4" w:rsidP="007A71E4">
            <w:pPr>
              <w:ind w:right="-108"/>
              <w:jc w:val="center"/>
              <w:rPr>
                <w:b/>
                <w:bCs/>
                <w:color w:val="000000"/>
              </w:rPr>
            </w:pPr>
            <w:r w:rsidRPr="007A71E4">
              <w:rPr>
                <w:b/>
                <w:bCs/>
                <w:color w:val="000000"/>
              </w:rPr>
              <w:t xml:space="preserve">9 335 819,5  </w:t>
            </w:r>
          </w:p>
        </w:tc>
      </w:tr>
      <w:tr w:rsidR="007A71E4" w:rsidRPr="007A71E4" w:rsidTr="007311CD">
        <w:trPr>
          <w:trHeight w:val="315"/>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7A71E4" w:rsidRPr="007A71E4" w:rsidRDefault="007A71E4" w:rsidP="007A71E4">
            <w:pPr>
              <w:ind w:left="-108" w:right="-108"/>
              <w:jc w:val="center"/>
              <w:rPr>
                <w:color w:val="000000"/>
                <w:sz w:val="22"/>
                <w:szCs w:val="22"/>
              </w:rPr>
            </w:pPr>
            <w:r w:rsidRPr="007A71E4">
              <w:rPr>
                <w:color w:val="000000"/>
                <w:sz w:val="22"/>
                <w:szCs w:val="22"/>
              </w:rPr>
              <w:t> </w:t>
            </w:r>
          </w:p>
        </w:tc>
        <w:tc>
          <w:tcPr>
            <w:tcW w:w="3827" w:type="dxa"/>
            <w:tcBorders>
              <w:top w:val="nil"/>
              <w:left w:val="nil"/>
              <w:bottom w:val="single" w:sz="4" w:space="0" w:color="auto"/>
              <w:right w:val="single" w:sz="4" w:space="0" w:color="auto"/>
            </w:tcBorders>
            <w:shd w:val="clear" w:color="auto" w:fill="auto"/>
            <w:vAlign w:val="center"/>
            <w:hideMark/>
          </w:tcPr>
          <w:p w:rsidR="007A71E4" w:rsidRPr="007A71E4" w:rsidRDefault="007A71E4" w:rsidP="007A71E4">
            <w:pPr>
              <w:jc w:val="both"/>
              <w:rPr>
                <w:color w:val="000000"/>
              </w:rPr>
            </w:pPr>
            <w:r w:rsidRPr="007A71E4">
              <w:rPr>
                <w:color w:val="000000"/>
              </w:rPr>
              <w:t>в том числе:</w:t>
            </w:r>
          </w:p>
        </w:tc>
        <w:tc>
          <w:tcPr>
            <w:tcW w:w="1560" w:type="dxa"/>
            <w:tcBorders>
              <w:top w:val="nil"/>
              <w:left w:val="nil"/>
              <w:bottom w:val="single" w:sz="4" w:space="0" w:color="auto"/>
              <w:right w:val="single" w:sz="4" w:space="0" w:color="auto"/>
            </w:tcBorders>
            <w:shd w:val="clear" w:color="auto" w:fill="auto"/>
            <w:vAlign w:val="center"/>
            <w:hideMark/>
          </w:tcPr>
          <w:p w:rsidR="007A71E4" w:rsidRPr="007A71E4" w:rsidRDefault="007A71E4" w:rsidP="007A71E4">
            <w:pPr>
              <w:ind w:right="-108"/>
              <w:jc w:val="center"/>
              <w:rPr>
                <w:color w:val="000000"/>
              </w:rPr>
            </w:pPr>
            <w:r w:rsidRPr="007A71E4">
              <w:rPr>
                <w:color w:val="000000"/>
              </w:rPr>
              <w:t> </w:t>
            </w:r>
          </w:p>
        </w:tc>
        <w:tc>
          <w:tcPr>
            <w:tcW w:w="1603" w:type="dxa"/>
            <w:tcBorders>
              <w:top w:val="nil"/>
              <w:left w:val="nil"/>
              <w:bottom w:val="single" w:sz="4" w:space="0" w:color="auto"/>
              <w:right w:val="single" w:sz="4" w:space="0" w:color="auto"/>
            </w:tcBorders>
            <w:shd w:val="clear" w:color="auto" w:fill="auto"/>
            <w:vAlign w:val="center"/>
            <w:hideMark/>
          </w:tcPr>
          <w:p w:rsidR="007A71E4" w:rsidRPr="007A71E4" w:rsidRDefault="007A71E4" w:rsidP="007A71E4">
            <w:pPr>
              <w:ind w:right="-108"/>
              <w:jc w:val="center"/>
              <w:rPr>
                <w:color w:val="000000"/>
              </w:rPr>
            </w:pPr>
            <w:r w:rsidRPr="007A71E4">
              <w:rPr>
                <w:color w:val="000000"/>
              </w:rPr>
              <w:t> </w:t>
            </w:r>
          </w:p>
        </w:tc>
        <w:tc>
          <w:tcPr>
            <w:tcW w:w="1701" w:type="dxa"/>
            <w:tcBorders>
              <w:top w:val="nil"/>
              <w:left w:val="nil"/>
              <w:bottom w:val="single" w:sz="4" w:space="0" w:color="auto"/>
              <w:right w:val="single" w:sz="4" w:space="0" w:color="auto"/>
            </w:tcBorders>
            <w:shd w:val="clear" w:color="auto" w:fill="auto"/>
            <w:vAlign w:val="center"/>
            <w:hideMark/>
          </w:tcPr>
          <w:p w:rsidR="007A71E4" w:rsidRPr="007A71E4" w:rsidRDefault="007A71E4" w:rsidP="007A71E4">
            <w:pPr>
              <w:ind w:right="-108"/>
              <w:jc w:val="center"/>
              <w:rPr>
                <w:color w:val="000000"/>
              </w:rPr>
            </w:pPr>
            <w:r w:rsidRPr="007A71E4">
              <w:rPr>
                <w:color w:val="000000"/>
              </w:rPr>
              <w:t> </w:t>
            </w:r>
          </w:p>
        </w:tc>
      </w:tr>
      <w:tr w:rsidR="007A71E4" w:rsidRPr="007A71E4" w:rsidTr="007311CD">
        <w:trPr>
          <w:trHeight w:val="1050"/>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7A71E4" w:rsidRPr="007A71E4" w:rsidRDefault="007A71E4" w:rsidP="007A71E4">
            <w:pPr>
              <w:ind w:left="-108" w:right="-108"/>
              <w:jc w:val="center"/>
              <w:rPr>
                <w:color w:val="000000"/>
                <w:sz w:val="22"/>
                <w:szCs w:val="22"/>
              </w:rPr>
            </w:pPr>
            <w:r w:rsidRPr="007A71E4">
              <w:rPr>
                <w:color w:val="000000"/>
                <w:sz w:val="22"/>
                <w:szCs w:val="22"/>
              </w:rPr>
              <w:t>2 02 25014 02 0000 150</w:t>
            </w:r>
          </w:p>
        </w:tc>
        <w:tc>
          <w:tcPr>
            <w:tcW w:w="3827" w:type="dxa"/>
            <w:tcBorders>
              <w:top w:val="nil"/>
              <w:left w:val="nil"/>
              <w:bottom w:val="single" w:sz="4" w:space="0" w:color="auto"/>
              <w:right w:val="single" w:sz="4" w:space="0" w:color="auto"/>
            </w:tcBorders>
            <w:shd w:val="clear" w:color="auto" w:fill="auto"/>
            <w:vAlign w:val="center"/>
            <w:hideMark/>
          </w:tcPr>
          <w:p w:rsidR="007A71E4" w:rsidRPr="007A71E4" w:rsidRDefault="007A71E4" w:rsidP="007A71E4">
            <w:pPr>
              <w:jc w:val="both"/>
              <w:rPr>
                <w:color w:val="000000"/>
              </w:rPr>
            </w:pPr>
            <w:r w:rsidRPr="007A71E4">
              <w:rPr>
                <w:color w:val="000000"/>
              </w:rPr>
              <w:t>Субсидии бюджетам субъектов Российской Федерации на стимулирование увеличения производства картофеля и овощей</w:t>
            </w:r>
          </w:p>
        </w:tc>
        <w:tc>
          <w:tcPr>
            <w:tcW w:w="1560" w:type="dxa"/>
            <w:tcBorders>
              <w:top w:val="nil"/>
              <w:left w:val="nil"/>
              <w:bottom w:val="single" w:sz="4" w:space="0" w:color="auto"/>
              <w:right w:val="single" w:sz="4" w:space="0" w:color="auto"/>
            </w:tcBorders>
            <w:shd w:val="clear" w:color="auto" w:fill="auto"/>
            <w:noWrap/>
            <w:vAlign w:val="center"/>
            <w:hideMark/>
          </w:tcPr>
          <w:p w:rsidR="007A71E4" w:rsidRPr="007A71E4" w:rsidRDefault="007A71E4" w:rsidP="007A71E4">
            <w:pPr>
              <w:ind w:right="-108"/>
              <w:jc w:val="center"/>
              <w:rPr>
                <w:color w:val="000000"/>
              </w:rPr>
            </w:pPr>
            <w:r w:rsidRPr="007A71E4">
              <w:rPr>
                <w:color w:val="000000"/>
              </w:rPr>
              <w:t xml:space="preserve">67 915,3  </w:t>
            </w:r>
          </w:p>
        </w:tc>
        <w:tc>
          <w:tcPr>
            <w:tcW w:w="1603" w:type="dxa"/>
            <w:tcBorders>
              <w:top w:val="nil"/>
              <w:left w:val="nil"/>
              <w:bottom w:val="single" w:sz="4" w:space="0" w:color="auto"/>
              <w:right w:val="single" w:sz="4" w:space="0" w:color="auto"/>
            </w:tcBorders>
            <w:shd w:val="clear" w:color="auto" w:fill="auto"/>
            <w:vAlign w:val="center"/>
            <w:hideMark/>
          </w:tcPr>
          <w:p w:rsidR="007A71E4" w:rsidRPr="007A71E4" w:rsidRDefault="007A71E4" w:rsidP="007A71E4">
            <w:pPr>
              <w:ind w:right="-108"/>
              <w:jc w:val="center"/>
              <w:rPr>
                <w:color w:val="000000"/>
              </w:rPr>
            </w:pPr>
            <w:r w:rsidRPr="007A71E4">
              <w:rPr>
                <w:color w:val="000000"/>
              </w:rPr>
              <w:t xml:space="preserve">67 915,3  </w:t>
            </w:r>
          </w:p>
        </w:tc>
        <w:tc>
          <w:tcPr>
            <w:tcW w:w="1701" w:type="dxa"/>
            <w:tcBorders>
              <w:top w:val="nil"/>
              <w:left w:val="nil"/>
              <w:bottom w:val="single" w:sz="4" w:space="0" w:color="auto"/>
              <w:right w:val="single" w:sz="4" w:space="0" w:color="auto"/>
            </w:tcBorders>
            <w:shd w:val="clear" w:color="auto" w:fill="auto"/>
            <w:vAlign w:val="center"/>
            <w:hideMark/>
          </w:tcPr>
          <w:p w:rsidR="007A71E4" w:rsidRPr="007A71E4" w:rsidRDefault="007A71E4" w:rsidP="007A71E4">
            <w:pPr>
              <w:ind w:right="-108"/>
              <w:jc w:val="center"/>
              <w:rPr>
                <w:color w:val="000000"/>
              </w:rPr>
            </w:pPr>
            <w:r w:rsidRPr="007A71E4">
              <w:rPr>
                <w:color w:val="000000"/>
              </w:rPr>
              <w:t xml:space="preserve">67 915,3  </w:t>
            </w:r>
          </w:p>
        </w:tc>
      </w:tr>
      <w:tr w:rsidR="007A71E4" w:rsidRPr="007A71E4" w:rsidTr="007311CD">
        <w:trPr>
          <w:trHeight w:val="1710"/>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7A71E4" w:rsidRPr="007A71E4" w:rsidRDefault="007A71E4" w:rsidP="007A71E4">
            <w:pPr>
              <w:ind w:left="-108" w:right="-108"/>
              <w:jc w:val="center"/>
              <w:rPr>
                <w:color w:val="000000"/>
                <w:sz w:val="22"/>
                <w:szCs w:val="22"/>
              </w:rPr>
            </w:pPr>
            <w:r w:rsidRPr="007A71E4">
              <w:rPr>
                <w:color w:val="000000"/>
                <w:sz w:val="22"/>
                <w:szCs w:val="22"/>
              </w:rPr>
              <w:t>2 02 25021 02 0000 150</w:t>
            </w:r>
          </w:p>
        </w:tc>
        <w:tc>
          <w:tcPr>
            <w:tcW w:w="3827" w:type="dxa"/>
            <w:tcBorders>
              <w:top w:val="nil"/>
              <w:left w:val="nil"/>
              <w:bottom w:val="single" w:sz="4" w:space="0" w:color="auto"/>
              <w:right w:val="single" w:sz="4" w:space="0" w:color="auto"/>
            </w:tcBorders>
            <w:shd w:val="clear" w:color="auto" w:fill="auto"/>
            <w:vAlign w:val="center"/>
            <w:hideMark/>
          </w:tcPr>
          <w:p w:rsidR="007A71E4" w:rsidRPr="007A71E4" w:rsidRDefault="007A71E4" w:rsidP="007A71E4">
            <w:pPr>
              <w:jc w:val="both"/>
              <w:rPr>
                <w:color w:val="000000"/>
              </w:rPr>
            </w:pPr>
            <w:r w:rsidRPr="007A71E4">
              <w:rPr>
                <w:color w:val="000000"/>
              </w:rPr>
              <w:t>Субсидии бюджетам субъектов Российской Федерации на реализацию мероприятий по стимулированию программ развития жилищного строительства субъектов Российской Федерации</w:t>
            </w:r>
          </w:p>
        </w:tc>
        <w:tc>
          <w:tcPr>
            <w:tcW w:w="1560" w:type="dxa"/>
            <w:tcBorders>
              <w:top w:val="nil"/>
              <w:left w:val="nil"/>
              <w:bottom w:val="single" w:sz="4" w:space="0" w:color="auto"/>
              <w:right w:val="single" w:sz="4" w:space="0" w:color="auto"/>
            </w:tcBorders>
            <w:shd w:val="clear" w:color="auto" w:fill="auto"/>
            <w:noWrap/>
            <w:vAlign w:val="center"/>
            <w:hideMark/>
          </w:tcPr>
          <w:p w:rsidR="007A71E4" w:rsidRPr="007A71E4" w:rsidRDefault="007A71E4" w:rsidP="007A71E4">
            <w:pPr>
              <w:ind w:right="-108"/>
              <w:jc w:val="center"/>
              <w:rPr>
                <w:color w:val="000000"/>
              </w:rPr>
            </w:pPr>
            <w:r w:rsidRPr="007A71E4">
              <w:rPr>
                <w:color w:val="000000"/>
              </w:rPr>
              <w:t xml:space="preserve">254 518,7  </w:t>
            </w:r>
          </w:p>
        </w:tc>
        <w:tc>
          <w:tcPr>
            <w:tcW w:w="1603" w:type="dxa"/>
            <w:tcBorders>
              <w:top w:val="nil"/>
              <w:left w:val="nil"/>
              <w:bottom w:val="single" w:sz="4" w:space="0" w:color="auto"/>
              <w:right w:val="single" w:sz="4" w:space="0" w:color="auto"/>
            </w:tcBorders>
            <w:shd w:val="clear" w:color="auto" w:fill="auto"/>
            <w:vAlign w:val="center"/>
            <w:hideMark/>
          </w:tcPr>
          <w:p w:rsidR="007A71E4" w:rsidRPr="007A71E4" w:rsidRDefault="007A71E4" w:rsidP="007A71E4">
            <w:pPr>
              <w:ind w:right="-108"/>
              <w:jc w:val="center"/>
              <w:rPr>
                <w:color w:val="000000"/>
              </w:rPr>
            </w:pPr>
            <w:r w:rsidRPr="007A71E4">
              <w:rPr>
                <w:color w:val="000000"/>
              </w:rPr>
              <w:t xml:space="preserve">94 743,6  </w:t>
            </w:r>
          </w:p>
        </w:tc>
        <w:tc>
          <w:tcPr>
            <w:tcW w:w="1701" w:type="dxa"/>
            <w:tcBorders>
              <w:top w:val="nil"/>
              <w:left w:val="nil"/>
              <w:bottom w:val="single" w:sz="4" w:space="0" w:color="auto"/>
              <w:right w:val="single" w:sz="4" w:space="0" w:color="auto"/>
            </w:tcBorders>
            <w:shd w:val="clear" w:color="auto" w:fill="auto"/>
            <w:vAlign w:val="center"/>
            <w:hideMark/>
          </w:tcPr>
          <w:p w:rsidR="007A71E4" w:rsidRPr="007A71E4" w:rsidRDefault="007A71E4" w:rsidP="007A71E4">
            <w:pPr>
              <w:ind w:right="-108"/>
              <w:jc w:val="center"/>
              <w:rPr>
                <w:color w:val="000000"/>
              </w:rPr>
            </w:pPr>
            <w:r w:rsidRPr="007A71E4">
              <w:rPr>
                <w:color w:val="000000"/>
              </w:rPr>
              <w:t xml:space="preserve">0,0  </w:t>
            </w:r>
          </w:p>
        </w:tc>
      </w:tr>
      <w:tr w:rsidR="007A71E4" w:rsidRPr="007A71E4" w:rsidTr="007311CD">
        <w:trPr>
          <w:trHeight w:val="1260"/>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7A71E4" w:rsidRPr="007A71E4" w:rsidRDefault="007A71E4" w:rsidP="007A71E4">
            <w:pPr>
              <w:ind w:left="-108" w:right="-108"/>
              <w:jc w:val="center"/>
              <w:rPr>
                <w:color w:val="000000"/>
                <w:sz w:val="22"/>
                <w:szCs w:val="22"/>
              </w:rPr>
            </w:pPr>
            <w:r w:rsidRPr="007A71E4">
              <w:rPr>
                <w:color w:val="000000"/>
                <w:sz w:val="22"/>
                <w:szCs w:val="22"/>
              </w:rPr>
              <w:t>2 02 25028 02 0000 150</w:t>
            </w:r>
          </w:p>
        </w:tc>
        <w:tc>
          <w:tcPr>
            <w:tcW w:w="3827" w:type="dxa"/>
            <w:tcBorders>
              <w:top w:val="nil"/>
              <w:left w:val="nil"/>
              <w:bottom w:val="single" w:sz="4" w:space="0" w:color="auto"/>
              <w:right w:val="single" w:sz="4" w:space="0" w:color="auto"/>
            </w:tcBorders>
            <w:shd w:val="clear" w:color="auto" w:fill="auto"/>
            <w:vAlign w:val="center"/>
            <w:hideMark/>
          </w:tcPr>
          <w:p w:rsidR="007A71E4" w:rsidRPr="007A71E4" w:rsidRDefault="007A71E4" w:rsidP="007A71E4">
            <w:pPr>
              <w:jc w:val="both"/>
              <w:rPr>
                <w:color w:val="000000"/>
              </w:rPr>
            </w:pPr>
            <w:r w:rsidRPr="007A71E4">
              <w:rPr>
                <w:color w:val="000000"/>
              </w:rPr>
              <w:t>Субсидии бюджетам субъектов Российской Федерации на поддержку региональных проектов в сфере информационных технологий</w:t>
            </w:r>
          </w:p>
        </w:tc>
        <w:tc>
          <w:tcPr>
            <w:tcW w:w="1560" w:type="dxa"/>
            <w:tcBorders>
              <w:top w:val="nil"/>
              <w:left w:val="nil"/>
              <w:bottom w:val="single" w:sz="4" w:space="0" w:color="auto"/>
              <w:right w:val="single" w:sz="4" w:space="0" w:color="auto"/>
            </w:tcBorders>
            <w:shd w:val="clear" w:color="auto" w:fill="auto"/>
            <w:noWrap/>
            <w:vAlign w:val="center"/>
            <w:hideMark/>
          </w:tcPr>
          <w:p w:rsidR="007A71E4" w:rsidRPr="007A71E4" w:rsidRDefault="007A71E4" w:rsidP="007A71E4">
            <w:pPr>
              <w:ind w:right="-108"/>
              <w:jc w:val="center"/>
              <w:rPr>
                <w:color w:val="000000"/>
              </w:rPr>
            </w:pPr>
            <w:r w:rsidRPr="007A71E4">
              <w:rPr>
                <w:color w:val="000000"/>
              </w:rPr>
              <w:t xml:space="preserve">3 312,2  </w:t>
            </w:r>
          </w:p>
        </w:tc>
        <w:tc>
          <w:tcPr>
            <w:tcW w:w="1603" w:type="dxa"/>
            <w:tcBorders>
              <w:top w:val="nil"/>
              <w:left w:val="nil"/>
              <w:bottom w:val="single" w:sz="4" w:space="0" w:color="auto"/>
              <w:right w:val="single" w:sz="4" w:space="0" w:color="auto"/>
            </w:tcBorders>
            <w:shd w:val="clear" w:color="auto" w:fill="auto"/>
            <w:vAlign w:val="center"/>
            <w:hideMark/>
          </w:tcPr>
          <w:p w:rsidR="007A71E4" w:rsidRPr="007A71E4" w:rsidRDefault="007A71E4" w:rsidP="007A71E4">
            <w:pPr>
              <w:ind w:right="-108"/>
              <w:jc w:val="center"/>
              <w:rPr>
                <w:color w:val="000000"/>
              </w:rPr>
            </w:pPr>
            <w:r w:rsidRPr="007A71E4">
              <w:rPr>
                <w:color w:val="000000"/>
              </w:rPr>
              <w:t xml:space="preserve">3 314,9  </w:t>
            </w:r>
          </w:p>
        </w:tc>
        <w:tc>
          <w:tcPr>
            <w:tcW w:w="1701" w:type="dxa"/>
            <w:tcBorders>
              <w:top w:val="nil"/>
              <w:left w:val="nil"/>
              <w:bottom w:val="single" w:sz="4" w:space="0" w:color="auto"/>
              <w:right w:val="single" w:sz="4" w:space="0" w:color="auto"/>
            </w:tcBorders>
            <w:shd w:val="clear" w:color="auto" w:fill="auto"/>
            <w:vAlign w:val="center"/>
            <w:hideMark/>
          </w:tcPr>
          <w:p w:rsidR="007A71E4" w:rsidRPr="007A71E4" w:rsidRDefault="007A71E4" w:rsidP="007A71E4">
            <w:pPr>
              <w:ind w:right="-108"/>
              <w:jc w:val="center"/>
              <w:rPr>
                <w:color w:val="000000"/>
              </w:rPr>
            </w:pPr>
            <w:r w:rsidRPr="007A71E4">
              <w:rPr>
                <w:color w:val="000000"/>
              </w:rPr>
              <w:t xml:space="preserve">0,0  </w:t>
            </w:r>
          </w:p>
        </w:tc>
      </w:tr>
      <w:tr w:rsidR="007A71E4" w:rsidRPr="007A71E4" w:rsidTr="00B8476A">
        <w:trPr>
          <w:trHeight w:val="410"/>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7A71E4" w:rsidRPr="007A71E4" w:rsidRDefault="007A71E4" w:rsidP="007A71E4">
            <w:pPr>
              <w:ind w:left="-108" w:right="-108"/>
              <w:jc w:val="center"/>
              <w:rPr>
                <w:color w:val="000000"/>
                <w:sz w:val="22"/>
                <w:szCs w:val="22"/>
              </w:rPr>
            </w:pPr>
            <w:r w:rsidRPr="007A71E4">
              <w:rPr>
                <w:color w:val="000000"/>
                <w:sz w:val="22"/>
                <w:szCs w:val="22"/>
              </w:rPr>
              <w:t>2 02 25065 02 0000 150</w:t>
            </w:r>
          </w:p>
        </w:tc>
        <w:tc>
          <w:tcPr>
            <w:tcW w:w="3827" w:type="dxa"/>
            <w:tcBorders>
              <w:top w:val="nil"/>
              <w:left w:val="nil"/>
              <w:bottom w:val="single" w:sz="4" w:space="0" w:color="auto"/>
              <w:right w:val="single" w:sz="4" w:space="0" w:color="auto"/>
            </w:tcBorders>
            <w:shd w:val="clear" w:color="auto" w:fill="auto"/>
            <w:vAlign w:val="center"/>
            <w:hideMark/>
          </w:tcPr>
          <w:p w:rsidR="007A71E4" w:rsidRPr="007A71E4" w:rsidRDefault="007A71E4" w:rsidP="007A71E4">
            <w:pPr>
              <w:jc w:val="both"/>
              <w:rPr>
                <w:color w:val="000000"/>
              </w:rPr>
            </w:pPr>
            <w:r w:rsidRPr="007A71E4">
              <w:rPr>
                <w:color w:val="000000"/>
              </w:rPr>
              <w:t>Субсидии бюджетам субъектов Российской Федерации на реализацию государственных программ субъектов Российской Федерации в области использования и охраны водных объектов</w:t>
            </w:r>
          </w:p>
        </w:tc>
        <w:tc>
          <w:tcPr>
            <w:tcW w:w="1560" w:type="dxa"/>
            <w:tcBorders>
              <w:top w:val="nil"/>
              <w:left w:val="nil"/>
              <w:bottom w:val="single" w:sz="4" w:space="0" w:color="auto"/>
              <w:right w:val="single" w:sz="4" w:space="0" w:color="auto"/>
            </w:tcBorders>
            <w:shd w:val="clear" w:color="auto" w:fill="auto"/>
            <w:noWrap/>
            <w:vAlign w:val="center"/>
            <w:hideMark/>
          </w:tcPr>
          <w:p w:rsidR="007A71E4" w:rsidRPr="007A71E4" w:rsidRDefault="007A71E4" w:rsidP="007A71E4">
            <w:pPr>
              <w:ind w:right="-108"/>
              <w:jc w:val="center"/>
              <w:rPr>
                <w:color w:val="000000"/>
              </w:rPr>
            </w:pPr>
            <w:r w:rsidRPr="007A71E4">
              <w:rPr>
                <w:color w:val="000000"/>
              </w:rPr>
              <w:t xml:space="preserve">13 657,9  </w:t>
            </w:r>
          </w:p>
        </w:tc>
        <w:tc>
          <w:tcPr>
            <w:tcW w:w="1603" w:type="dxa"/>
            <w:tcBorders>
              <w:top w:val="nil"/>
              <w:left w:val="nil"/>
              <w:bottom w:val="single" w:sz="4" w:space="0" w:color="auto"/>
              <w:right w:val="single" w:sz="4" w:space="0" w:color="auto"/>
            </w:tcBorders>
            <w:shd w:val="clear" w:color="auto" w:fill="auto"/>
            <w:vAlign w:val="center"/>
            <w:hideMark/>
          </w:tcPr>
          <w:p w:rsidR="007A71E4" w:rsidRPr="007A71E4" w:rsidRDefault="007A71E4" w:rsidP="007A71E4">
            <w:pPr>
              <w:ind w:right="-108"/>
              <w:jc w:val="center"/>
              <w:rPr>
                <w:color w:val="000000"/>
              </w:rPr>
            </w:pPr>
            <w:r w:rsidRPr="007A71E4">
              <w:rPr>
                <w:color w:val="000000"/>
              </w:rPr>
              <w:t xml:space="preserve">0,0  </w:t>
            </w:r>
          </w:p>
        </w:tc>
        <w:tc>
          <w:tcPr>
            <w:tcW w:w="1701" w:type="dxa"/>
            <w:tcBorders>
              <w:top w:val="nil"/>
              <w:left w:val="nil"/>
              <w:bottom w:val="single" w:sz="4" w:space="0" w:color="auto"/>
              <w:right w:val="single" w:sz="4" w:space="0" w:color="auto"/>
            </w:tcBorders>
            <w:shd w:val="clear" w:color="auto" w:fill="auto"/>
            <w:vAlign w:val="center"/>
            <w:hideMark/>
          </w:tcPr>
          <w:p w:rsidR="007A71E4" w:rsidRPr="007A71E4" w:rsidRDefault="007A71E4" w:rsidP="007A71E4">
            <w:pPr>
              <w:ind w:right="-108"/>
              <w:jc w:val="center"/>
              <w:rPr>
                <w:color w:val="000000"/>
              </w:rPr>
            </w:pPr>
            <w:r w:rsidRPr="007A71E4">
              <w:rPr>
                <w:color w:val="000000"/>
              </w:rPr>
              <w:t xml:space="preserve">10 810,1  </w:t>
            </w:r>
          </w:p>
        </w:tc>
      </w:tr>
      <w:tr w:rsidR="007A71E4" w:rsidRPr="007A71E4" w:rsidTr="007311CD">
        <w:trPr>
          <w:trHeight w:val="1260"/>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7A71E4" w:rsidRPr="007A71E4" w:rsidRDefault="007A71E4" w:rsidP="007A71E4">
            <w:pPr>
              <w:ind w:left="-108" w:right="-108"/>
              <w:jc w:val="center"/>
              <w:rPr>
                <w:color w:val="000000"/>
                <w:sz w:val="22"/>
                <w:szCs w:val="22"/>
              </w:rPr>
            </w:pPr>
            <w:r w:rsidRPr="007A71E4">
              <w:rPr>
                <w:color w:val="000000"/>
                <w:sz w:val="22"/>
                <w:szCs w:val="22"/>
              </w:rPr>
              <w:t>2 02 25066 02 0000 150</w:t>
            </w:r>
          </w:p>
        </w:tc>
        <w:tc>
          <w:tcPr>
            <w:tcW w:w="3827" w:type="dxa"/>
            <w:tcBorders>
              <w:top w:val="nil"/>
              <w:left w:val="nil"/>
              <w:bottom w:val="single" w:sz="4" w:space="0" w:color="auto"/>
              <w:right w:val="single" w:sz="4" w:space="0" w:color="auto"/>
            </w:tcBorders>
            <w:shd w:val="clear" w:color="auto" w:fill="auto"/>
            <w:vAlign w:val="center"/>
            <w:hideMark/>
          </w:tcPr>
          <w:p w:rsidR="007A71E4" w:rsidRPr="007A71E4" w:rsidRDefault="007A71E4" w:rsidP="007A71E4">
            <w:pPr>
              <w:jc w:val="both"/>
              <w:rPr>
                <w:color w:val="000000"/>
              </w:rPr>
            </w:pPr>
            <w:r w:rsidRPr="007A71E4">
              <w:rPr>
                <w:color w:val="000000"/>
              </w:rPr>
              <w:t>Субсидии бюджетам субъектов Российской Федерации на подготовку управленческих кадров для организаций народного хозяйства Российской Федерации</w:t>
            </w:r>
          </w:p>
        </w:tc>
        <w:tc>
          <w:tcPr>
            <w:tcW w:w="1560" w:type="dxa"/>
            <w:tcBorders>
              <w:top w:val="nil"/>
              <w:left w:val="nil"/>
              <w:bottom w:val="single" w:sz="4" w:space="0" w:color="auto"/>
              <w:right w:val="single" w:sz="4" w:space="0" w:color="auto"/>
            </w:tcBorders>
            <w:shd w:val="clear" w:color="auto" w:fill="auto"/>
            <w:noWrap/>
            <w:vAlign w:val="center"/>
            <w:hideMark/>
          </w:tcPr>
          <w:p w:rsidR="007A71E4" w:rsidRPr="007A71E4" w:rsidRDefault="007A71E4" w:rsidP="007A71E4">
            <w:pPr>
              <w:ind w:right="-108"/>
              <w:jc w:val="center"/>
              <w:rPr>
                <w:color w:val="000000"/>
              </w:rPr>
            </w:pPr>
            <w:r w:rsidRPr="007A71E4">
              <w:rPr>
                <w:color w:val="000000"/>
              </w:rPr>
              <w:t xml:space="preserve">327,3  </w:t>
            </w:r>
          </w:p>
        </w:tc>
        <w:tc>
          <w:tcPr>
            <w:tcW w:w="1603" w:type="dxa"/>
            <w:tcBorders>
              <w:top w:val="nil"/>
              <w:left w:val="nil"/>
              <w:bottom w:val="single" w:sz="4" w:space="0" w:color="auto"/>
              <w:right w:val="single" w:sz="4" w:space="0" w:color="auto"/>
            </w:tcBorders>
            <w:shd w:val="clear" w:color="auto" w:fill="auto"/>
            <w:vAlign w:val="center"/>
            <w:hideMark/>
          </w:tcPr>
          <w:p w:rsidR="007A71E4" w:rsidRPr="007A71E4" w:rsidRDefault="007A71E4" w:rsidP="007A71E4">
            <w:pPr>
              <w:ind w:right="-108"/>
              <w:jc w:val="center"/>
              <w:rPr>
                <w:color w:val="000000"/>
              </w:rPr>
            </w:pPr>
            <w:r w:rsidRPr="007A71E4">
              <w:rPr>
                <w:color w:val="000000"/>
              </w:rPr>
              <w:t xml:space="preserve">327,3  </w:t>
            </w:r>
          </w:p>
        </w:tc>
        <w:tc>
          <w:tcPr>
            <w:tcW w:w="1701" w:type="dxa"/>
            <w:tcBorders>
              <w:top w:val="nil"/>
              <w:left w:val="nil"/>
              <w:bottom w:val="single" w:sz="4" w:space="0" w:color="auto"/>
              <w:right w:val="single" w:sz="4" w:space="0" w:color="auto"/>
            </w:tcBorders>
            <w:shd w:val="clear" w:color="auto" w:fill="auto"/>
            <w:vAlign w:val="center"/>
            <w:hideMark/>
          </w:tcPr>
          <w:p w:rsidR="007A71E4" w:rsidRPr="007A71E4" w:rsidRDefault="007A71E4" w:rsidP="007A71E4">
            <w:pPr>
              <w:ind w:right="-108"/>
              <w:jc w:val="center"/>
              <w:rPr>
                <w:color w:val="000000"/>
              </w:rPr>
            </w:pPr>
            <w:r w:rsidRPr="007A71E4">
              <w:rPr>
                <w:color w:val="000000"/>
              </w:rPr>
              <w:t xml:space="preserve">320,0  </w:t>
            </w:r>
          </w:p>
        </w:tc>
      </w:tr>
      <w:tr w:rsidR="007A71E4" w:rsidRPr="007A71E4" w:rsidTr="007311CD">
        <w:trPr>
          <w:trHeight w:val="1260"/>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7A71E4" w:rsidRPr="007A71E4" w:rsidRDefault="007A71E4" w:rsidP="007A71E4">
            <w:pPr>
              <w:ind w:left="-108" w:right="-108"/>
              <w:jc w:val="center"/>
              <w:rPr>
                <w:color w:val="000000"/>
                <w:sz w:val="22"/>
                <w:szCs w:val="22"/>
              </w:rPr>
            </w:pPr>
            <w:r w:rsidRPr="007A71E4">
              <w:rPr>
                <w:color w:val="000000"/>
                <w:sz w:val="22"/>
                <w:szCs w:val="22"/>
              </w:rPr>
              <w:t>2 02 25081 02 0000 150</w:t>
            </w:r>
          </w:p>
        </w:tc>
        <w:tc>
          <w:tcPr>
            <w:tcW w:w="3827" w:type="dxa"/>
            <w:tcBorders>
              <w:top w:val="nil"/>
              <w:left w:val="nil"/>
              <w:bottom w:val="single" w:sz="4" w:space="0" w:color="auto"/>
              <w:right w:val="single" w:sz="4" w:space="0" w:color="auto"/>
            </w:tcBorders>
            <w:shd w:val="clear" w:color="auto" w:fill="auto"/>
            <w:vAlign w:val="center"/>
            <w:hideMark/>
          </w:tcPr>
          <w:p w:rsidR="007A71E4" w:rsidRPr="007A71E4" w:rsidRDefault="007A71E4" w:rsidP="007A71E4">
            <w:pPr>
              <w:jc w:val="both"/>
              <w:rPr>
                <w:color w:val="000000"/>
              </w:rPr>
            </w:pPr>
            <w:r w:rsidRPr="007A71E4">
              <w:rPr>
                <w:color w:val="000000"/>
              </w:rPr>
              <w:t>Субсидии бюджетам субъектов Российской Федерации на государственную поддержку организаций, входящих в систему спортивной подготовки</w:t>
            </w:r>
          </w:p>
        </w:tc>
        <w:tc>
          <w:tcPr>
            <w:tcW w:w="1560" w:type="dxa"/>
            <w:tcBorders>
              <w:top w:val="nil"/>
              <w:left w:val="nil"/>
              <w:bottom w:val="single" w:sz="4" w:space="0" w:color="auto"/>
              <w:right w:val="single" w:sz="4" w:space="0" w:color="auto"/>
            </w:tcBorders>
            <w:shd w:val="clear" w:color="auto" w:fill="auto"/>
            <w:noWrap/>
            <w:vAlign w:val="center"/>
            <w:hideMark/>
          </w:tcPr>
          <w:p w:rsidR="007A71E4" w:rsidRPr="007A71E4" w:rsidRDefault="007A71E4" w:rsidP="007A71E4">
            <w:pPr>
              <w:ind w:right="-108"/>
              <w:jc w:val="center"/>
              <w:rPr>
                <w:color w:val="000000"/>
              </w:rPr>
            </w:pPr>
            <w:r w:rsidRPr="007A71E4">
              <w:rPr>
                <w:color w:val="000000"/>
              </w:rPr>
              <w:t xml:space="preserve">5 659,7  </w:t>
            </w:r>
          </w:p>
        </w:tc>
        <w:tc>
          <w:tcPr>
            <w:tcW w:w="1603" w:type="dxa"/>
            <w:tcBorders>
              <w:top w:val="nil"/>
              <w:left w:val="nil"/>
              <w:bottom w:val="single" w:sz="4" w:space="0" w:color="auto"/>
              <w:right w:val="single" w:sz="4" w:space="0" w:color="auto"/>
            </w:tcBorders>
            <w:shd w:val="clear" w:color="auto" w:fill="auto"/>
            <w:vAlign w:val="center"/>
            <w:hideMark/>
          </w:tcPr>
          <w:p w:rsidR="007A71E4" w:rsidRPr="007A71E4" w:rsidRDefault="007A71E4" w:rsidP="007A71E4">
            <w:pPr>
              <w:ind w:right="-108"/>
              <w:jc w:val="center"/>
              <w:rPr>
                <w:color w:val="000000"/>
              </w:rPr>
            </w:pPr>
            <w:r w:rsidRPr="007A71E4">
              <w:rPr>
                <w:color w:val="000000"/>
              </w:rPr>
              <w:t xml:space="preserve">5 918,9  </w:t>
            </w:r>
          </w:p>
        </w:tc>
        <w:tc>
          <w:tcPr>
            <w:tcW w:w="1701" w:type="dxa"/>
            <w:tcBorders>
              <w:top w:val="nil"/>
              <w:left w:val="nil"/>
              <w:bottom w:val="single" w:sz="4" w:space="0" w:color="auto"/>
              <w:right w:val="single" w:sz="4" w:space="0" w:color="auto"/>
            </w:tcBorders>
            <w:shd w:val="clear" w:color="auto" w:fill="auto"/>
            <w:vAlign w:val="center"/>
            <w:hideMark/>
          </w:tcPr>
          <w:p w:rsidR="007A71E4" w:rsidRPr="007A71E4" w:rsidRDefault="007A71E4" w:rsidP="007A71E4">
            <w:pPr>
              <w:ind w:right="-108"/>
              <w:jc w:val="center"/>
              <w:rPr>
                <w:color w:val="000000"/>
              </w:rPr>
            </w:pPr>
            <w:r w:rsidRPr="007A71E4">
              <w:rPr>
                <w:color w:val="000000"/>
              </w:rPr>
              <w:t xml:space="preserve">0,0  </w:t>
            </w:r>
          </w:p>
        </w:tc>
      </w:tr>
      <w:tr w:rsidR="007A71E4" w:rsidRPr="007A71E4" w:rsidTr="007311CD">
        <w:trPr>
          <w:trHeight w:val="1890"/>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7A71E4" w:rsidRPr="007A71E4" w:rsidRDefault="007A71E4" w:rsidP="007A71E4">
            <w:pPr>
              <w:ind w:left="-108" w:right="-108"/>
              <w:jc w:val="center"/>
              <w:rPr>
                <w:color w:val="000000"/>
                <w:sz w:val="22"/>
                <w:szCs w:val="22"/>
              </w:rPr>
            </w:pPr>
            <w:r w:rsidRPr="007A71E4">
              <w:rPr>
                <w:color w:val="000000"/>
                <w:sz w:val="22"/>
                <w:szCs w:val="22"/>
              </w:rPr>
              <w:t>2 02 25082 02 0000 150</w:t>
            </w:r>
          </w:p>
        </w:tc>
        <w:tc>
          <w:tcPr>
            <w:tcW w:w="3827" w:type="dxa"/>
            <w:tcBorders>
              <w:top w:val="nil"/>
              <w:left w:val="nil"/>
              <w:bottom w:val="single" w:sz="4" w:space="0" w:color="auto"/>
              <w:right w:val="single" w:sz="4" w:space="0" w:color="auto"/>
            </w:tcBorders>
            <w:shd w:val="clear" w:color="auto" w:fill="auto"/>
            <w:vAlign w:val="center"/>
            <w:hideMark/>
          </w:tcPr>
          <w:p w:rsidR="007A71E4" w:rsidRPr="007A71E4" w:rsidRDefault="007A71E4" w:rsidP="007A71E4">
            <w:pPr>
              <w:jc w:val="both"/>
              <w:rPr>
                <w:color w:val="000000"/>
              </w:rPr>
            </w:pPr>
            <w:r w:rsidRPr="007A71E4">
              <w:rPr>
                <w:color w:val="000000"/>
              </w:rPr>
              <w:t>Субсидии бюджетам субъектов Российской Федерации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560" w:type="dxa"/>
            <w:tcBorders>
              <w:top w:val="nil"/>
              <w:left w:val="nil"/>
              <w:bottom w:val="single" w:sz="4" w:space="0" w:color="auto"/>
              <w:right w:val="single" w:sz="4" w:space="0" w:color="auto"/>
            </w:tcBorders>
            <w:shd w:val="clear" w:color="auto" w:fill="auto"/>
            <w:noWrap/>
            <w:vAlign w:val="center"/>
            <w:hideMark/>
          </w:tcPr>
          <w:p w:rsidR="007A71E4" w:rsidRPr="007A71E4" w:rsidRDefault="007A71E4" w:rsidP="007A71E4">
            <w:pPr>
              <w:ind w:right="-108"/>
              <w:jc w:val="center"/>
              <w:rPr>
                <w:color w:val="000000"/>
              </w:rPr>
            </w:pPr>
            <w:r w:rsidRPr="007A71E4">
              <w:rPr>
                <w:color w:val="000000"/>
              </w:rPr>
              <w:t xml:space="preserve">25 653,0  </w:t>
            </w:r>
          </w:p>
        </w:tc>
        <w:tc>
          <w:tcPr>
            <w:tcW w:w="1603" w:type="dxa"/>
            <w:tcBorders>
              <w:top w:val="nil"/>
              <w:left w:val="nil"/>
              <w:bottom w:val="single" w:sz="4" w:space="0" w:color="auto"/>
              <w:right w:val="single" w:sz="4" w:space="0" w:color="auto"/>
            </w:tcBorders>
            <w:shd w:val="clear" w:color="auto" w:fill="auto"/>
            <w:vAlign w:val="center"/>
            <w:hideMark/>
          </w:tcPr>
          <w:p w:rsidR="007A71E4" w:rsidRPr="007A71E4" w:rsidRDefault="007A71E4" w:rsidP="007A71E4">
            <w:pPr>
              <w:ind w:right="-108"/>
              <w:jc w:val="center"/>
              <w:rPr>
                <w:color w:val="000000"/>
              </w:rPr>
            </w:pPr>
            <w:r w:rsidRPr="007A71E4">
              <w:rPr>
                <w:color w:val="000000"/>
              </w:rPr>
              <w:t xml:space="preserve">25 653,0  </w:t>
            </w:r>
          </w:p>
        </w:tc>
        <w:tc>
          <w:tcPr>
            <w:tcW w:w="1701" w:type="dxa"/>
            <w:tcBorders>
              <w:top w:val="nil"/>
              <w:left w:val="nil"/>
              <w:bottom w:val="single" w:sz="4" w:space="0" w:color="auto"/>
              <w:right w:val="single" w:sz="4" w:space="0" w:color="auto"/>
            </w:tcBorders>
            <w:shd w:val="clear" w:color="auto" w:fill="auto"/>
            <w:vAlign w:val="center"/>
            <w:hideMark/>
          </w:tcPr>
          <w:p w:rsidR="007A71E4" w:rsidRPr="007A71E4" w:rsidRDefault="007A71E4" w:rsidP="007A71E4">
            <w:pPr>
              <w:ind w:right="-108"/>
              <w:jc w:val="center"/>
              <w:rPr>
                <w:color w:val="000000"/>
              </w:rPr>
            </w:pPr>
            <w:r w:rsidRPr="007A71E4">
              <w:rPr>
                <w:color w:val="000000"/>
              </w:rPr>
              <w:t xml:space="preserve">25 039,2  </w:t>
            </w:r>
          </w:p>
        </w:tc>
      </w:tr>
      <w:tr w:rsidR="007A71E4" w:rsidRPr="007A71E4" w:rsidTr="007311CD">
        <w:trPr>
          <w:trHeight w:val="1890"/>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7A71E4" w:rsidRPr="007A71E4" w:rsidRDefault="007A71E4" w:rsidP="007A71E4">
            <w:pPr>
              <w:ind w:left="-108" w:right="-108"/>
              <w:jc w:val="center"/>
              <w:rPr>
                <w:color w:val="000000"/>
                <w:sz w:val="22"/>
                <w:szCs w:val="22"/>
              </w:rPr>
            </w:pPr>
            <w:r w:rsidRPr="007A71E4">
              <w:rPr>
                <w:color w:val="000000"/>
                <w:sz w:val="22"/>
                <w:szCs w:val="22"/>
              </w:rPr>
              <w:t>2 02 25084 02 0000 150</w:t>
            </w:r>
          </w:p>
        </w:tc>
        <w:tc>
          <w:tcPr>
            <w:tcW w:w="3827" w:type="dxa"/>
            <w:tcBorders>
              <w:top w:val="nil"/>
              <w:left w:val="nil"/>
              <w:bottom w:val="single" w:sz="4" w:space="0" w:color="auto"/>
              <w:right w:val="single" w:sz="4" w:space="0" w:color="auto"/>
            </w:tcBorders>
            <w:shd w:val="clear" w:color="auto" w:fill="auto"/>
            <w:vAlign w:val="center"/>
            <w:hideMark/>
          </w:tcPr>
          <w:p w:rsidR="007A71E4" w:rsidRPr="007A71E4" w:rsidRDefault="007A71E4" w:rsidP="007A71E4">
            <w:pPr>
              <w:jc w:val="both"/>
              <w:rPr>
                <w:color w:val="000000"/>
              </w:rPr>
            </w:pPr>
            <w:r w:rsidRPr="007A71E4">
              <w:rPr>
                <w:color w:val="000000"/>
              </w:rPr>
              <w:t>Субсидии бюджетам субъектов Российской Федерации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1560" w:type="dxa"/>
            <w:tcBorders>
              <w:top w:val="nil"/>
              <w:left w:val="nil"/>
              <w:bottom w:val="single" w:sz="4" w:space="0" w:color="auto"/>
              <w:right w:val="single" w:sz="4" w:space="0" w:color="auto"/>
            </w:tcBorders>
            <w:shd w:val="clear" w:color="auto" w:fill="auto"/>
            <w:noWrap/>
            <w:vAlign w:val="center"/>
            <w:hideMark/>
          </w:tcPr>
          <w:p w:rsidR="007A71E4" w:rsidRPr="007A71E4" w:rsidRDefault="007A71E4" w:rsidP="007A71E4">
            <w:pPr>
              <w:ind w:right="-108"/>
              <w:jc w:val="center"/>
              <w:rPr>
                <w:color w:val="000000"/>
              </w:rPr>
            </w:pPr>
            <w:r w:rsidRPr="007A71E4">
              <w:rPr>
                <w:color w:val="000000"/>
              </w:rPr>
              <w:t xml:space="preserve">587 951,4  </w:t>
            </w:r>
          </w:p>
        </w:tc>
        <w:tc>
          <w:tcPr>
            <w:tcW w:w="1603" w:type="dxa"/>
            <w:tcBorders>
              <w:top w:val="nil"/>
              <w:left w:val="nil"/>
              <w:bottom w:val="single" w:sz="4" w:space="0" w:color="auto"/>
              <w:right w:val="single" w:sz="4" w:space="0" w:color="auto"/>
            </w:tcBorders>
            <w:shd w:val="clear" w:color="auto" w:fill="auto"/>
            <w:vAlign w:val="center"/>
            <w:hideMark/>
          </w:tcPr>
          <w:p w:rsidR="007A71E4" w:rsidRPr="007A71E4" w:rsidRDefault="007A71E4" w:rsidP="007A71E4">
            <w:pPr>
              <w:ind w:right="-108"/>
              <w:jc w:val="center"/>
              <w:rPr>
                <w:color w:val="000000"/>
              </w:rPr>
            </w:pPr>
            <w:r w:rsidRPr="007A71E4">
              <w:rPr>
                <w:color w:val="000000"/>
              </w:rPr>
              <w:t xml:space="preserve">369 260,8  </w:t>
            </w:r>
          </w:p>
        </w:tc>
        <w:tc>
          <w:tcPr>
            <w:tcW w:w="1701" w:type="dxa"/>
            <w:tcBorders>
              <w:top w:val="nil"/>
              <w:left w:val="nil"/>
              <w:bottom w:val="single" w:sz="4" w:space="0" w:color="auto"/>
              <w:right w:val="single" w:sz="4" w:space="0" w:color="auto"/>
            </w:tcBorders>
            <w:shd w:val="clear" w:color="auto" w:fill="auto"/>
            <w:vAlign w:val="center"/>
            <w:hideMark/>
          </w:tcPr>
          <w:p w:rsidR="007A71E4" w:rsidRPr="007A71E4" w:rsidRDefault="007A71E4" w:rsidP="007A71E4">
            <w:pPr>
              <w:ind w:right="-108"/>
              <w:jc w:val="center"/>
              <w:rPr>
                <w:color w:val="000000"/>
              </w:rPr>
            </w:pPr>
            <w:r w:rsidRPr="007A71E4">
              <w:rPr>
                <w:color w:val="000000"/>
              </w:rPr>
              <w:t xml:space="preserve">130 135,3  </w:t>
            </w:r>
          </w:p>
        </w:tc>
      </w:tr>
      <w:tr w:rsidR="007A71E4" w:rsidRPr="007A71E4" w:rsidTr="007311CD">
        <w:trPr>
          <w:trHeight w:val="2835"/>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7A71E4" w:rsidRPr="007A71E4" w:rsidRDefault="007A71E4" w:rsidP="007A71E4">
            <w:pPr>
              <w:ind w:left="-108" w:right="-108"/>
              <w:jc w:val="center"/>
              <w:rPr>
                <w:color w:val="000000"/>
                <w:sz w:val="22"/>
                <w:szCs w:val="22"/>
              </w:rPr>
            </w:pPr>
            <w:r w:rsidRPr="007A71E4">
              <w:rPr>
                <w:color w:val="000000"/>
                <w:sz w:val="22"/>
                <w:szCs w:val="22"/>
              </w:rPr>
              <w:t>2 02 25086 02 0000 150</w:t>
            </w:r>
          </w:p>
        </w:tc>
        <w:tc>
          <w:tcPr>
            <w:tcW w:w="3827" w:type="dxa"/>
            <w:tcBorders>
              <w:top w:val="nil"/>
              <w:left w:val="nil"/>
              <w:bottom w:val="single" w:sz="4" w:space="0" w:color="auto"/>
              <w:right w:val="single" w:sz="4" w:space="0" w:color="auto"/>
            </w:tcBorders>
            <w:shd w:val="clear" w:color="auto" w:fill="auto"/>
            <w:vAlign w:val="center"/>
            <w:hideMark/>
          </w:tcPr>
          <w:p w:rsidR="007A71E4" w:rsidRPr="007A71E4" w:rsidRDefault="007A71E4" w:rsidP="007A71E4">
            <w:pPr>
              <w:jc w:val="both"/>
              <w:rPr>
                <w:color w:val="000000"/>
              </w:rPr>
            </w:pPr>
            <w:r w:rsidRPr="007A71E4">
              <w:rPr>
                <w:color w:val="000000"/>
              </w:rPr>
              <w:t>Субсидии бюджетам субъектов Российской Федерации на реализацию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w:t>
            </w:r>
          </w:p>
        </w:tc>
        <w:tc>
          <w:tcPr>
            <w:tcW w:w="1560" w:type="dxa"/>
            <w:tcBorders>
              <w:top w:val="nil"/>
              <w:left w:val="nil"/>
              <w:bottom w:val="single" w:sz="4" w:space="0" w:color="auto"/>
              <w:right w:val="single" w:sz="4" w:space="0" w:color="auto"/>
            </w:tcBorders>
            <w:shd w:val="clear" w:color="auto" w:fill="auto"/>
            <w:noWrap/>
            <w:vAlign w:val="center"/>
            <w:hideMark/>
          </w:tcPr>
          <w:p w:rsidR="007A71E4" w:rsidRPr="007A71E4" w:rsidRDefault="007A71E4" w:rsidP="007A71E4">
            <w:pPr>
              <w:ind w:right="-108"/>
              <w:jc w:val="center"/>
              <w:rPr>
                <w:color w:val="000000"/>
              </w:rPr>
            </w:pPr>
            <w:r w:rsidRPr="007A71E4">
              <w:rPr>
                <w:color w:val="000000"/>
              </w:rPr>
              <w:t xml:space="preserve">748,6  </w:t>
            </w:r>
          </w:p>
        </w:tc>
        <w:tc>
          <w:tcPr>
            <w:tcW w:w="1603" w:type="dxa"/>
            <w:tcBorders>
              <w:top w:val="nil"/>
              <w:left w:val="nil"/>
              <w:bottom w:val="single" w:sz="4" w:space="0" w:color="auto"/>
              <w:right w:val="single" w:sz="4" w:space="0" w:color="auto"/>
            </w:tcBorders>
            <w:shd w:val="clear" w:color="auto" w:fill="auto"/>
            <w:vAlign w:val="center"/>
            <w:hideMark/>
          </w:tcPr>
          <w:p w:rsidR="007A71E4" w:rsidRPr="007A71E4" w:rsidRDefault="007A71E4" w:rsidP="007A71E4">
            <w:pPr>
              <w:ind w:right="-108"/>
              <w:jc w:val="center"/>
              <w:rPr>
                <w:color w:val="000000"/>
              </w:rPr>
            </w:pPr>
            <w:r w:rsidRPr="007A71E4">
              <w:rPr>
                <w:color w:val="000000"/>
              </w:rPr>
              <w:t xml:space="preserve">748,6  </w:t>
            </w:r>
          </w:p>
        </w:tc>
        <w:tc>
          <w:tcPr>
            <w:tcW w:w="1701" w:type="dxa"/>
            <w:tcBorders>
              <w:top w:val="nil"/>
              <w:left w:val="nil"/>
              <w:bottom w:val="single" w:sz="4" w:space="0" w:color="auto"/>
              <w:right w:val="single" w:sz="4" w:space="0" w:color="auto"/>
            </w:tcBorders>
            <w:shd w:val="clear" w:color="auto" w:fill="auto"/>
            <w:vAlign w:val="center"/>
            <w:hideMark/>
          </w:tcPr>
          <w:p w:rsidR="007A71E4" w:rsidRPr="007A71E4" w:rsidRDefault="007A71E4" w:rsidP="007A71E4">
            <w:pPr>
              <w:ind w:right="-108"/>
              <w:jc w:val="center"/>
              <w:rPr>
                <w:color w:val="000000"/>
              </w:rPr>
            </w:pPr>
            <w:r w:rsidRPr="007A71E4">
              <w:rPr>
                <w:color w:val="000000"/>
              </w:rPr>
              <w:t xml:space="preserve">0,0  </w:t>
            </w:r>
          </w:p>
        </w:tc>
      </w:tr>
      <w:tr w:rsidR="007A71E4" w:rsidRPr="007A71E4" w:rsidTr="00B8476A">
        <w:trPr>
          <w:trHeight w:val="552"/>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7A71E4" w:rsidRPr="007A71E4" w:rsidRDefault="007A71E4" w:rsidP="007A71E4">
            <w:pPr>
              <w:ind w:left="-108" w:right="-108"/>
              <w:jc w:val="center"/>
              <w:rPr>
                <w:color w:val="000000"/>
                <w:sz w:val="22"/>
                <w:szCs w:val="22"/>
              </w:rPr>
            </w:pPr>
            <w:r w:rsidRPr="007A71E4">
              <w:rPr>
                <w:color w:val="000000"/>
                <w:sz w:val="22"/>
                <w:szCs w:val="22"/>
              </w:rPr>
              <w:t>2 02 25098 02 0000 150</w:t>
            </w:r>
          </w:p>
        </w:tc>
        <w:tc>
          <w:tcPr>
            <w:tcW w:w="3827" w:type="dxa"/>
            <w:tcBorders>
              <w:top w:val="nil"/>
              <w:left w:val="nil"/>
              <w:bottom w:val="single" w:sz="4" w:space="0" w:color="auto"/>
              <w:right w:val="single" w:sz="4" w:space="0" w:color="auto"/>
            </w:tcBorders>
            <w:shd w:val="clear" w:color="auto" w:fill="auto"/>
            <w:vAlign w:val="center"/>
            <w:hideMark/>
          </w:tcPr>
          <w:p w:rsidR="007A71E4" w:rsidRPr="007A71E4" w:rsidRDefault="007A71E4" w:rsidP="007A71E4">
            <w:pPr>
              <w:jc w:val="both"/>
              <w:rPr>
                <w:color w:val="000000"/>
              </w:rPr>
            </w:pPr>
            <w:r w:rsidRPr="007A71E4">
              <w:rPr>
                <w:color w:val="000000"/>
              </w:rPr>
              <w:t>Субсидии бюджетам субъектов Российской Федерации и бюджету г. Байконура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1560" w:type="dxa"/>
            <w:tcBorders>
              <w:top w:val="nil"/>
              <w:left w:val="nil"/>
              <w:bottom w:val="single" w:sz="4" w:space="0" w:color="auto"/>
              <w:right w:val="single" w:sz="4" w:space="0" w:color="auto"/>
            </w:tcBorders>
            <w:shd w:val="clear" w:color="auto" w:fill="auto"/>
            <w:noWrap/>
            <w:vAlign w:val="center"/>
            <w:hideMark/>
          </w:tcPr>
          <w:p w:rsidR="007A71E4" w:rsidRPr="007A71E4" w:rsidRDefault="007A71E4" w:rsidP="007A71E4">
            <w:pPr>
              <w:ind w:right="-108"/>
              <w:jc w:val="center"/>
              <w:rPr>
                <w:color w:val="000000"/>
              </w:rPr>
            </w:pPr>
            <w:r w:rsidRPr="007A71E4">
              <w:rPr>
                <w:color w:val="000000"/>
              </w:rPr>
              <w:t xml:space="preserve">7 433,7  </w:t>
            </w:r>
          </w:p>
        </w:tc>
        <w:tc>
          <w:tcPr>
            <w:tcW w:w="1603" w:type="dxa"/>
            <w:tcBorders>
              <w:top w:val="nil"/>
              <w:left w:val="nil"/>
              <w:bottom w:val="single" w:sz="4" w:space="0" w:color="auto"/>
              <w:right w:val="single" w:sz="4" w:space="0" w:color="auto"/>
            </w:tcBorders>
            <w:shd w:val="clear" w:color="auto" w:fill="auto"/>
            <w:vAlign w:val="center"/>
            <w:hideMark/>
          </w:tcPr>
          <w:p w:rsidR="007A71E4" w:rsidRPr="007A71E4" w:rsidRDefault="007A71E4" w:rsidP="007A71E4">
            <w:pPr>
              <w:ind w:right="-108"/>
              <w:jc w:val="center"/>
              <w:rPr>
                <w:color w:val="000000"/>
              </w:rPr>
            </w:pPr>
            <w:r w:rsidRPr="007A71E4">
              <w:rPr>
                <w:color w:val="000000"/>
              </w:rPr>
              <w:t xml:space="preserve">8 398,6  </w:t>
            </w:r>
          </w:p>
        </w:tc>
        <w:tc>
          <w:tcPr>
            <w:tcW w:w="1701" w:type="dxa"/>
            <w:tcBorders>
              <w:top w:val="nil"/>
              <w:left w:val="nil"/>
              <w:bottom w:val="single" w:sz="4" w:space="0" w:color="auto"/>
              <w:right w:val="single" w:sz="4" w:space="0" w:color="auto"/>
            </w:tcBorders>
            <w:shd w:val="clear" w:color="auto" w:fill="auto"/>
            <w:vAlign w:val="center"/>
            <w:hideMark/>
          </w:tcPr>
          <w:p w:rsidR="007A71E4" w:rsidRPr="007A71E4" w:rsidRDefault="007A71E4" w:rsidP="007A71E4">
            <w:pPr>
              <w:ind w:right="-108"/>
              <w:jc w:val="center"/>
              <w:rPr>
                <w:color w:val="000000"/>
              </w:rPr>
            </w:pPr>
            <w:r w:rsidRPr="007A71E4">
              <w:rPr>
                <w:color w:val="000000"/>
              </w:rPr>
              <w:t xml:space="preserve">0,0  </w:t>
            </w:r>
          </w:p>
        </w:tc>
      </w:tr>
      <w:tr w:rsidR="007A71E4" w:rsidRPr="007A71E4" w:rsidTr="007311CD">
        <w:trPr>
          <w:trHeight w:val="269"/>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7A71E4" w:rsidRPr="007A71E4" w:rsidRDefault="007A71E4" w:rsidP="007A71E4">
            <w:pPr>
              <w:ind w:left="-108" w:right="-108"/>
              <w:jc w:val="center"/>
              <w:rPr>
                <w:color w:val="000000"/>
                <w:sz w:val="22"/>
                <w:szCs w:val="22"/>
              </w:rPr>
            </w:pPr>
            <w:r w:rsidRPr="007A71E4">
              <w:rPr>
                <w:color w:val="000000"/>
                <w:sz w:val="22"/>
                <w:szCs w:val="22"/>
              </w:rPr>
              <w:t>2 02 25114 02 0000 150</w:t>
            </w:r>
          </w:p>
        </w:tc>
        <w:tc>
          <w:tcPr>
            <w:tcW w:w="3827" w:type="dxa"/>
            <w:tcBorders>
              <w:top w:val="nil"/>
              <w:left w:val="nil"/>
              <w:bottom w:val="single" w:sz="4" w:space="0" w:color="auto"/>
              <w:right w:val="single" w:sz="4" w:space="0" w:color="auto"/>
            </w:tcBorders>
            <w:shd w:val="clear" w:color="auto" w:fill="auto"/>
            <w:vAlign w:val="center"/>
            <w:hideMark/>
          </w:tcPr>
          <w:p w:rsidR="007A71E4" w:rsidRPr="007A71E4" w:rsidRDefault="007A71E4" w:rsidP="007A71E4">
            <w:pPr>
              <w:jc w:val="both"/>
              <w:rPr>
                <w:color w:val="000000"/>
              </w:rPr>
            </w:pPr>
            <w:r w:rsidRPr="007A71E4">
              <w:rPr>
                <w:color w:val="000000"/>
              </w:rPr>
              <w:t>Субсидии бюджетам субъектов Российской Федерации на реализацию региональных проектов "Создание единого цифрового контура в здравоохранении на основе единой государственной информационной системы в сфере здравоохранения (ЕГИСЗ)"</w:t>
            </w:r>
          </w:p>
        </w:tc>
        <w:tc>
          <w:tcPr>
            <w:tcW w:w="1560" w:type="dxa"/>
            <w:tcBorders>
              <w:top w:val="nil"/>
              <w:left w:val="nil"/>
              <w:bottom w:val="single" w:sz="4" w:space="0" w:color="auto"/>
              <w:right w:val="single" w:sz="4" w:space="0" w:color="auto"/>
            </w:tcBorders>
            <w:shd w:val="clear" w:color="auto" w:fill="auto"/>
            <w:noWrap/>
            <w:vAlign w:val="center"/>
            <w:hideMark/>
          </w:tcPr>
          <w:p w:rsidR="007A71E4" w:rsidRPr="007A71E4" w:rsidRDefault="007A71E4" w:rsidP="007A71E4">
            <w:pPr>
              <w:ind w:right="-108"/>
              <w:jc w:val="center"/>
              <w:rPr>
                <w:color w:val="000000"/>
              </w:rPr>
            </w:pPr>
            <w:r w:rsidRPr="007A71E4">
              <w:rPr>
                <w:color w:val="000000"/>
              </w:rPr>
              <w:t xml:space="preserve">69 592,5  </w:t>
            </w:r>
          </w:p>
        </w:tc>
        <w:tc>
          <w:tcPr>
            <w:tcW w:w="1603" w:type="dxa"/>
            <w:tcBorders>
              <w:top w:val="nil"/>
              <w:left w:val="nil"/>
              <w:bottom w:val="single" w:sz="4" w:space="0" w:color="auto"/>
              <w:right w:val="single" w:sz="4" w:space="0" w:color="auto"/>
            </w:tcBorders>
            <w:shd w:val="clear" w:color="auto" w:fill="auto"/>
            <w:vAlign w:val="center"/>
            <w:hideMark/>
          </w:tcPr>
          <w:p w:rsidR="007A71E4" w:rsidRPr="007A71E4" w:rsidRDefault="007A71E4" w:rsidP="007A71E4">
            <w:pPr>
              <w:ind w:right="-108"/>
              <w:jc w:val="center"/>
              <w:rPr>
                <w:color w:val="000000"/>
              </w:rPr>
            </w:pPr>
            <w:r w:rsidRPr="007A71E4">
              <w:rPr>
                <w:color w:val="000000"/>
              </w:rPr>
              <w:t xml:space="preserve">75 004,5  </w:t>
            </w:r>
          </w:p>
        </w:tc>
        <w:tc>
          <w:tcPr>
            <w:tcW w:w="1701" w:type="dxa"/>
            <w:tcBorders>
              <w:top w:val="nil"/>
              <w:left w:val="nil"/>
              <w:bottom w:val="single" w:sz="4" w:space="0" w:color="auto"/>
              <w:right w:val="single" w:sz="4" w:space="0" w:color="auto"/>
            </w:tcBorders>
            <w:shd w:val="clear" w:color="auto" w:fill="auto"/>
            <w:vAlign w:val="center"/>
            <w:hideMark/>
          </w:tcPr>
          <w:p w:rsidR="007A71E4" w:rsidRPr="007A71E4" w:rsidRDefault="007A71E4" w:rsidP="007A71E4">
            <w:pPr>
              <w:ind w:right="-108"/>
              <w:jc w:val="center"/>
              <w:rPr>
                <w:color w:val="000000"/>
              </w:rPr>
            </w:pPr>
            <w:r w:rsidRPr="007A71E4">
              <w:rPr>
                <w:color w:val="000000"/>
              </w:rPr>
              <w:t xml:space="preserve">0,0  </w:t>
            </w:r>
          </w:p>
        </w:tc>
      </w:tr>
      <w:tr w:rsidR="007A71E4" w:rsidRPr="007A71E4" w:rsidTr="007311CD">
        <w:trPr>
          <w:trHeight w:val="1575"/>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7A71E4" w:rsidRPr="007A71E4" w:rsidRDefault="007A71E4" w:rsidP="007A71E4">
            <w:pPr>
              <w:ind w:left="-108" w:right="-108"/>
              <w:jc w:val="center"/>
              <w:rPr>
                <w:color w:val="000000"/>
                <w:sz w:val="22"/>
                <w:szCs w:val="22"/>
              </w:rPr>
            </w:pPr>
            <w:r w:rsidRPr="007A71E4">
              <w:rPr>
                <w:color w:val="000000"/>
                <w:sz w:val="22"/>
                <w:szCs w:val="22"/>
              </w:rPr>
              <w:t>2 02 25116 02 0000 150</w:t>
            </w:r>
          </w:p>
        </w:tc>
        <w:tc>
          <w:tcPr>
            <w:tcW w:w="3827" w:type="dxa"/>
            <w:tcBorders>
              <w:top w:val="nil"/>
              <w:left w:val="nil"/>
              <w:bottom w:val="single" w:sz="4" w:space="0" w:color="auto"/>
              <w:right w:val="single" w:sz="4" w:space="0" w:color="auto"/>
            </w:tcBorders>
            <w:shd w:val="clear" w:color="auto" w:fill="auto"/>
            <w:vAlign w:val="center"/>
            <w:hideMark/>
          </w:tcPr>
          <w:p w:rsidR="007A71E4" w:rsidRPr="007A71E4" w:rsidRDefault="007A71E4" w:rsidP="007A71E4">
            <w:pPr>
              <w:jc w:val="both"/>
              <w:rPr>
                <w:color w:val="000000"/>
              </w:rPr>
            </w:pPr>
            <w:r w:rsidRPr="007A71E4">
              <w:rPr>
                <w:color w:val="000000"/>
              </w:rPr>
              <w:t>Субсидии бюджетам субъектов Российской Федерации на реализацию программы комплексного развития молодежной политики в регионах Российской Федерации "Регион для молодых"</w:t>
            </w:r>
          </w:p>
        </w:tc>
        <w:tc>
          <w:tcPr>
            <w:tcW w:w="1560" w:type="dxa"/>
            <w:tcBorders>
              <w:top w:val="nil"/>
              <w:left w:val="nil"/>
              <w:bottom w:val="single" w:sz="4" w:space="0" w:color="auto"/>
              <w:right w:val="single" w:sz="4" w:space="0" w:color="auto"/>
            </w:tcBorders>
            <w:shd w:val="clear" w:color="auto" w:fill="auto"/>
            <w:noWrap/>
            <w:vAlign w:val="center"/>
            <w:hideMark/>
          </w:tcPr>
          <w:p w:rsidR="007A71E4" w:rsidRPr="007A71E4" w:rsidRDefault="007A71E4" w:rsidP="007A71E4">
            <w:pPr>
              <w:ind w:right="-108"/>
              <w:jc w:val="center"/>
              <w:rPr>
                <w:color w:val="000000"/>
              </w:rPr>
            </w:pPr>
            <w:r w:rsidRPr="007A71E4">
              <w:rPr>
                <w:color w:val="000000"/>
              </w:rPr>
              <w:t xml:space="preserve">147 754,8  </w:t>
            </w:r>
          </w:p>
        </w:tc>
        <w:tc>
          <w:tcPr>
            <w:tcW w:w="1603" w:type="dxa"/>
            <w:tcBorders>
              <w:top w:val="nil"/>
              <w:left w:val="nil"/>
              <w:bottom w:val="single" w:sz="4" w:space="0" w:color="auto"/>
              <w:right w:val="single" w:sz="4" w:space="0" w:color="auto"/>
            </w:tcBorders>
            <w:shd w:val="clear" w:color="auto" w:fill="auto"/>
            <w:vAlign w:val="center"/>
            <w:hideMark/>
          </w:tcPr>
          <w:p w:rsidR="007A71E4" w:rsidRPr="007A71E4" w:rsidRDefault="007A71E4" w:rsidP="007A71E4">
            <w:pPr>
              <w:ind w:right="-108"/>
              <w:jc w:val="center"/>
              <w:rPr>
                <w:color w:val="000000"/>
              </w:rPr>
            </w:pPr>
            <w:r w:rsidRPr="007A71E4">
              <w:rPr>
                <w:color w:val="000000"/>
              </w:rPr>
              <w:t xml:space="preserve">0,0  </w:t>
            </w:r>
          </w:p>
        </w:tc>
        <w:tc>
          <w:tcPr>
            <w:tcW w:w="1701" w:type="dxa"/>
            <w:tcBorders>
              <w:top w:val="nil"/>
              <w:left w:val="nil"/>
              <w:bottom w:val="single" w:sz="4" w:space="0" w:color="auto"/>
              <w:right w:val="single" w:sz="4" w:space="0" w:color="auto"/>
            </w:tcBorders>
            <w:shd w:val="clear" w:color="auto" w:fill="auto"/>
            <w:vAlign w:val="center"/>
            <w:hideMark/>
          </w:tcPr>
          <w:p w:rsidR="007A71E4" w:rsidRPr="007A71E4" w:rsidRDefault="007A71E4" w:rsidP="007A71E4">
            <w:pPr>
              <w:ind w:right="-108"/>
              <w:jc w:val="center"/>
              <w:rPr>
                <w:color w:val="000000"/>
              </w:rPr>
            </w:pPr>
            <w:r w:rsidRPr="007A71E4">
              <w:rPr>
                <w:color w:val="000000"/>
              </w:rPr>
              <w:t xml:space="preserve">0,0  </w:t>
            </w:r>
          </w:p>
        </w:tc>
      </w:tr>
      <w:tr w:rsidR="007A71E4" w:rsidRPr="007A71E4" w:rsidTr="007311CD">
        <w:trPr>
          <w:trHeight w:val="3450"/>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7A71E4" w:rsidRPr="007A71E4" w:rsidRDefault="007A71E4" w:rsidP="007A71E4">
            <w:pPr>
              <w:ind w:left="-108" w:right="-108"/>
              <w:jc w:val="center"/>
              <w:rPr>
                <w:color w:val="000000"/>
                <w:sz w:val="22"/>
                <w:szCs w:val="22"/>
              </w:rPr>
            </w:pPr>
            <w:r w:rsidRPr="007A71E4">
              <w:rPr>
                <w:color w:val="000000"/>
                <w:sz w:val="22"/>
                <w:szCs w:val="22"/>
              </w:rPr>
              <w:t>2 02 25138 02 0000 150</w:t>
            </w:r>
          </w:p>
        </w:tc>
        <w:tc>
          <w:tcPr>
            <w:tcW w:w="3827" w:type="dxa"/>
            <w:tcBorders>
              <w:top w:val="nil"/>
              <w:left w:val="nil"/>
              <w:bottom w:val="single" w:sz="4" w:space="0" w:color="auto"/>
              <w:right w:val="single" w:sz="4" w:space="0" w:color="auto"/>
            </w:tcBorders>
            <w:shd w:val="clear" w:color="auto" w:fill="auto"/>
            <w:vAlign w:val="center"/>
            <w:hideMark/>
          </w:tcPr>
          <w:p w:rsidR="007A71E4" w:rsidRPr="007A71E4" w:rsidRDefault="007A71E4" w:rsidP="007A71E4">
            <w:pPr>
              <w:jc w:val="both"/>
              <w:rPr>
                <w:color w:val="000000"/>
              </w:rPr>
            </w:pPr>
            <w:r w:rsidRPr="007A71E4">
              <w:rPr>
                <w:color w:val="000000"/>
              </w:rPr>
              <w:t>Субсидии бюджетам субъектов Российской Федерации на единовременные компенсационные выплаты медицинским работникам (врачам, фельдшерам, а также акушеркам и медицинским сестрам фельдшерских и фельдшерско-акушерских пунктов),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1560" w:type="dxa"/>
            <w:tcBorders>
              <w:top w:val="nil"/>
              <w:left w:val="nil"/>
              <w:bottom w:val="single" w:sz="4" w:space="0" w:color="auto"/>
              <w:right w:val="single" w:sz="4" w:space="0" w:color="auto"/>
            </w:tcBorders>
            <w:shd w:val="clear" w:color="auto" w:fill="auto"/>
            <w:noWrap/>
            <w:vAlign w:val="center"/>
            <w:hideMark/>
          </w:tcPr>
          <w:p w:rsidR="007A71E4" w:rsidRPr="007A71E4" w:rsidRDefault="007A71E4" w:rsidP="007A71E4">
            <w:pPr>
              <w:ind w:right="-108"/>
              <w:jc w:val="center"/>
              <w:rPr>
                <w:color w:val="000000"/>
              </w:rPr>
            </w:pPr>
            <w:r w:rsidRPr="007A71E4">
              <w:rPr>
                <w:color w:val="000000"/>
              </w:rPr>
              <w:t xml:space="preserve">50 160,0  </w:t>
            </w:r>
          </w:p>
        </w:tc>
        <w:tc>
          <w:tcPr>
            <w:tcW w:w="1603" w:type="dxa"/>
            <w:tcBorders>
              <w:top w:val="nil"/>
              <w:left w:val="nil"/>
              <w:bottom w:val="single" w:sz="4" w:space="0" w:color="auto"/>
              <w:right w:val="single" w:sz="4" w:space="0" w:color="auto"/>
            </w:tcBorders>
            <w:shd w:val="clear" w:color="auto" w:fill="auto"/>
            <w:vAlign w:val="center"/>
            <w:hideMark/>
          </w:tcPr>
          <w:p w:rsidR="007A71E4" w:rsidRPr="007A71E4" w:rsidRDefault="007A71E4" w:rsidP="007A71E4">
            <w:pPr>
              <w:ind w:right="-108"/>
              <w:jc w:val="center"/>
              <w:rPr>
                <w:color w:val="000000"/>
              </w:rPr>
            </w:pPr>
            <w:r w:rsidRPr="007A71E4">
              <w:rPr>
                <w:color w:val="000000"/>
              </w:rPr>
              <w:t xml:space="preserve">50 160,0  </w:t>
            </w:r>
          </w:p>
        </w:tc>
        <w:tc>
          <w:tcPr>
            <w:tcW w:w="1701" w:type="dxa"/>
            <w:tcBorders>
              <w:top w:val="nil"/>
              <w:left w:val="nil"/>
              <w:bottom w:val="single" w:sz="4" w:space="0" w:color="auto"/>
              <w:right w:val="single" w:sz="4" w:space="0" w:color="auto"/>
            </w:tcBorders>
            <w:shd w:val="clear" w:color="auto" w:fill="auto"/>
            <w:vAlign w:val="center"/>
            <w:hideMark/>
          </w:tcPr>
          <w:p w:rsidR="007A71E4" w:rsidRPr="007A71E4" w:rsidRDefault="007A71E4" w:rsidP="007A71E4">
            <w:pPr>
              <w:ind w:right="-108"/>
              <w:jc w:val="center"/>
              <w:rPr>
                <w:color w:val="000000"/>
              </w:rPr>
            </w:pPr>
            <w:r w:rsidRPr="007A71E4">
              <w:rPr>
                <w:color w:val="000000"/>
              </w:rPr>
              <w:t xml:space="preserve">48 840,0  </w:t>
            </w:r>
          </w:p>
        </w:tc>
      </w:tr>
      <w:tr w:rsidR="007A71E4" w:rsidRPr="007A71E4" w:rsidTr="007311CD">
        <w:trPr>
          <w:trHeight w:val="1260"/>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7A71E4" w:rsidRPr="007A71E4" w:rsidRDefault="007A71E4" w:rsidP="007A71E4">
            <w:pPr>
              <w:ind w:left="-108" w:right="-108"/>
              <w:jc w:val="center"/>
              <w:rPr>
                <w:color w:val="000000"/>
                <w:sz w:val="22"/>
                <w:szCs w:val="22"/>
              </w:rPr>
            </w:pPr>
            <w:r w:rsidRPr="007A71E4">
              <w:rPr>
                <w:color w:val="000000"/>
                <w:sz w:val="22"/>
                <w:szCs w:val="22"/>
              </w:rPr>
              <w:t>2 02 25163 02 0000 150</w:t>
            </w:r>
          </w:p>
        </w:tc>
        <w:tc>
          <w:tcPr>
            <w:tcW w:w="3827" w:type="dxa"/>
            <w:tcBorders>
              <w:top w:val="nil"/>
              <w:left w:val="nil"/>
              <w:bottom w:val="single" w:sz="4" w:space="0" w:color="auto"/>
              <w:right w:val="single" w:sz="4" w:space="0" w:color="auto"/>
            </w:tcBorders>
            <w:shd w:val="clear" w:color="auto" w:fill="auto"/>
            <w:vAlign w:val="center"/>
            <w:hideMark/>
          </w:tcPr>
          <w:p w:rsidR="007A71E4" w:rsidRPr="007A71E4" w:rsidRDefault="007A71E4" w:rsidP="007A71E4">
            <w:pPr>
              <w:jc w:val="both"/>
              <w:rPr>
                <w:color w:val="000000"/>
              </w:rPr>
            </w:pPr>
            <w:r w:rsidRPr="007A71E4">
              <w:rPr>
                <w:color w:val="000000"/>
              </w:rPr>
              <w:t>Субсидии бюджетам субъектов Российской Федерации на создание системы долговременного ухода за гражданами пожилого возраста и инвалидами</w:t>
            </w:r>
          </w:p>
        </w:tc>
        <w:tc>
          <w:tcPr>
            <w:tcW w:w="1560" w:type="dxa"/>
            <w:tcBorders>
              <w:top w:val="nil"/>
              <w:left w:val="nil"/>
              <w:bottom w:val="single" w:sz="4" w:space="0" w:color="auto"/>
              <w:right w:val="single" w:sz="4" w:space="0" w:color="auto"/>
            </w:tcBorders>
            <w:shd w:val="clear" w:color="auto" w:fill="auto"/>
            <w:noWrap/>
            <w:vAlign w:val="center"/>
            <w:hideMark/>
          </w:tcPr>
          <w:p w:rsidR="007A71E4" w:rsidRPr="007A71E4" w:rsidRDefault="007A71E4" w:rsidP="007A71E4">
            <w:pPr>
              <w:ind w:right="-108"/>
              <w:jc w:val="center"/>
              <w:rPr>
                <w:color w:val="000000"/>
              </w:rPr>
            </w:pPr>
            <w:r w:rsidRPr="007A71E4">
              <w:rPr>
                <w:color w:val="000000"/>
              </w:rPr>
              <w:t xml:space="preserve">101 846,6  </w:t>
            </w:r>
          </w:p>
        </w:tc>
        <w:tc>
          <w:tcPr>
            <w:tcW w:w="1603" w:type="dxa"/>
            <w:tcBorders>
              <w:top w:val="nil"/>
              <w:left w:val="nil"/>
              <w:bottom w:val="single" w:sz="4" w:space="0" w:color="auto"/>
              <w:right w:val="single" w:sz="4" w:space="0" w:color="auto"/>
            </w:tcBorders>
            <w:shd w:val="clear" w:color="auto" w:fill="auto"/>
            <w:vAlign w:val="center"/>
            <w:hideMark/>
          </w:tcPr>
          <w:p w:rsidR="007A71E4" w:rsidRPr="007A71E4" w:rsidRDefault="007A71E4" w:rsidP="007A71E4">
            <w:pPr>
              <w:ind w:right="-108"/>
              <w:jc w:val="center"/>
              <w:rPr>
                <w:color w:val="000000"/>
              </w:rPr>
            </w:pPr>
            <w:r w:rsidRPr="007A71E4">
              <w:rPr>
                <w:color w:val="000000"/>
              </w:rPr>
              <w:t xml:space="preserve">80 988,2  </w:t>
            </w:r>
          </w:p>
        </w:tc>
        <w:tc>
          <w:tcPr>
            <w:tcW w:w="1701" w:type="dxa"/>
            <w:tcBorders>
              <w:top w:val="nil"/>
              <w:left w:val="nil"/>
              <w:bottom w:val="single" w:sz="4" w:space="0" w:color="auto"/>
              <w:right w:val="single" w:sz="4" w:space="0" w:color="auto"/>
            </w:tcBorders>
            <w:shd w:val="clear" w:color="auto" w:fill="auto"/>
            <w:vAlign w:val="center"/>
            <w:hideMark/>
          </w:tcPr>
          <w:p w:rsidR="007A71E4" w:rsidRPr="007A71E4" w:rsidRDefault="007A71E4" w:rsidP="007A71E4">
            <w:pPr>
              <w:ind w:right="-108"/>
              <w:jc w:val="center"/>
              <w:rPr>
                <w:color w:val="000000"/>
              </w:rPr>
            </w:pPr>
            <w:r w:rsidRPr="007A71E4">
              <w:rPr>
                <w:color w:val="000000"/>
              </w:rPr>
              <w:t xml:space="preserve">0,0  </w:t>
            </w:r>
          </w:p>
        </w:tc>
      </w:tr>
      <w:tr w:rsidR="007A71E4" w:rsidRPr="007A71E4" w:rsidTr="007311CD">
        <w:trPr>
          <w:trHeight w:val="2205"/>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7A71E4" w:rsidRPr="007A71E4" w:rsidRDefault="007A71E4" w:rsidP="007A71E4">
            <w:pPr>
              <w:ind w:left="-108" w:right="-108"/>
              <w:jc w:val="center"/>
              <w:rPr>
                <w:color w:val="000000"/>
                <w:sz w:val="22"/>
                <w:szCs w:val="22"/>
              </w:rPr>
            </w:pPr>
            <w:r w:rsidRPr="007A71E4">
              <w:rPr>
                <w:color w:val="000000"/>
                <w:sz w:val="22"/>
                <w:szCs w:val="22"/>
              </w:rPr>
              <w:t>2 02 25172 02 0000 150</w:t>
            </w:r>
          </w:p>
        </w:tc>
        <w:tc>
          <w:tcPr>
            <w:tcW w:w="3827" w:type="dxa"/>
            <w:tcBorders>
              <w:top w:val="nil"/>
              <w:left w:val="nil"/>
              <w:bottom w:val="single" w:sz="4" w:space="0" w:color="auto"/>
              <w:right w:val="single" w:sz="4" w:space="0" w:color="auto"/>
            </w:tcBorders>
            <w:shd w:val="clear" w:color="auto" w:fill="auto"/>
            <w:vAlign w:val="center"/>
            <w:hideMark/>
          </w:tcPr>
          <w:p w:rsidR="007A71E4" w:rsidRPr="007A71E4" w:rsidRDefault="007A71E4" w:rsidP="007A71E4">
            <w:pPr>
              <w:jc w:val="both"/>
              <w:rPr>
                <w:color w:val="000000"/>
              </w:rPr>
            </w:pPr>
            <w:r w:rsidRPr="007A71E4">
              <w:rPr>
                <w:color w:val="000000"/>
              </w:rPr>
              <w:t>Субсидии бюджетам субъектов Российской Федерации на обновление материально-технической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w:t>
            </w:r>
          </w:p>
        </w:tc>
        <w:tc>
          <w:tcPr>
            <w:tcW w:w="1560" w:type="dxa"/>
            <w:tcBorders>
              <w:top w:val="nil"/>
              <w:left w:val="nil"/>
              <w:bottom w:val="single" w:sz="4" w:space="0" w:color="auto"/>
              <w:right w:val="single" w:sz="4" w:space="0" w:color="auto"/>
            </w:tcBorders>
            <w:shd w:val="clear" w:color="auto" w:fill="auto"/>
            <w:noWrap/>
            <w:vAlign w:val="center"/>
            <w:hideMark/>
          </w:tcPr>
          <w:p w:rsidR="007A71E4" w:rsidRPr="007A71E4" w:rsidRDefault="007A71E4" w:rsidP="007A71E4">
            <w:pPr>
              <w:ind w:right="-108"/>
              <w:jc w:val="center"/>
              <w:rPr>
                <w:color w:val="000000"/>
              </w:rPr>
            </w:pPr>
            <w:r w:rsidRPr="007A71E4">
              <w:rPr>
                <w:color w:val="000000"/>
              </w:rPr>
              <w:t xml:space="preserve">115 332,2  </w:t>
            </w:r>
          </w:p>
        </w:tc>
        <w:tc>
          <w:tcPr>
            <w:tcW w:w="1603" w:type="dxa"/>
            <w:tcBorders>
              <w:top w:val="nil"/>
              <w:left w:val="nil"/>
              <w:bottom w:val="single" w:sz="4" w:space="0" w:color="auto"/>
              <w:right w:val="single" w:sz="4" w:space="0" w:color="auto"/>
            </w:tcBorders>
            <w:shd w:val="clear" w:color="auto" w:fill="auto"/>
            <w:vAlign w:val="center"/>
            <w:hideMark/>
          </w:tcPr>
          <w:p w:rsidR="007A71E4" w:rsidRPr="007A71E4" w:rsidRDefault="007A71E4" w:rsidP="007A71E4">
            <w:pPr>
              <w:ind w:right="-108"/>
              <w:jc w:val="center"/>
              <w:rPr>
                <w:color w:val="000000"/>
              </w:rPr>
            </w:pPr>
            <w:r w:rsidRPr="007A71E4">
              <w:rPr>
                <w:color w:val="000000"/>
              </w:rPr>
              <w:t xml:space="preserve">225 120,3  </w:t>
            </w:r>
          </w:p>
        </w:tc>
        <w:tc>
          <w:tcPr>
            <w:tcW w:w="1701" w:type="dxa"/>
            <w:tcBorders>
              <w:top w:val="nil"/>
              <w:left w:val="nil"/>
              <w:bottom w:val="single" w:sz="4" w:space="0" w:color="auto"/>
              <w:right w:val="single" w:sz="4" w:space="0" w:color="auto"/>
            </w:tcBorders>
            <w:shd w:val="clear" w:color="auto" w:fill="auto"/>
            <w:vAlign w:val="center"/>
            <w:hideMark/>
          </w:tcPr>
          <w:p w:rsidR="007A71E4" w:rsidRPr="007A71E4" w:rsidRDefault="007A71E4" w:rsidP="007A71E4">
            <w:pPr>
              <w:ind w:right="-108"/>
              <w:jc w:val="center"/>
              <w:rPr>
                <w:color w:val="000000"/>
              </w:rPr>
            </w:pPr>
            <w:r w:rsidRPr="007A71E4">
              <w:rPr>
                <w:color w:val="000000"/>
              </w:rPr>
              <w:t xml:space="preserve">0,0  </w:t>
            </w:r>
          </w:p>
        </w:tc>
      </w:tr>
      <w:tr w:rsidR="007A71E4" w:rsidRPr="007A71E4" w:rsidTr="00B8476A">
        <w:trPr>
          <w:trHeight w:val="2962"/>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7A71E4" w:rsidRPr="007A71E4" w:rsidRDefault="007A71E4" w:rsidP="007A71E4">
            <w:pPr>
              <w:ind w:left="-108" w:right="-108"/>
              <w:jc w:val="center"/>
              <w:rPr>
                <w:color w:val="000000"/>
                <w:sz w:val="22"/>
                <w:szCs w:val="22"/>
              </w:rPr>
            </w:pPr>
            <w:r w:rsidRPr="007A71E4">
              <w:rPr>
                <w:color w:val="000000"/>
                <w:sz w:val="22"/>
                <w:szCs w:val="22"/>
              </w:rPr>
              <w:t>2 02 25179 02 0000 150</w:t>
            </w:r>
          </w:p>
        </w:tc>
        <w:tc>
          <w:tcPr>
            <w:tcW w:w="3827" w:type="dxa"/>
            <w:tcBorders>
              <w:top w:val="nil"/>
              <w:left w:val="nil"/>
              <w:bottom w:val="single" w:sz="4" w:space="0" w:color="auto"/>
              <w:right w:val="single" w:sz="4" w:space="0" w:color="auto"/>
            </w:tcBorders>
            <w:shd w:val="clear" w:color="auto" w:fill="auto"/>
            <w:vAlign w:val="center"/>
            <w:hideMark/>
          </w:tcPr>
          <w:p w:rsidR="007A71E4" w:rsidRPr="007A71E4" w:rsidRDefault="007A71E4" w:rsidP="007A71E4">
            <w:pPr>
              <w:jc w:val="both"/>
              <w:rPr>
                <w:color w:val="000000"/>
              </w:rPr>
            </w:pPr>
            <w:r w:rsidRPr="007A71E4">
              <w:rPr>
                <w:color w:val="000000"/>
              </w:rPr>
              <w:t>Субсидии бюджетам субъектов Российской Федерации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560" w:type="dxa"/>
            <w:tcBorders>
              <w:top w:val="nil"/>
              <w:left w:val="nil"/>
              <w:bottom w:val="single" w:sz="4" w:space="0" w:color="auto"/>
              <w:right w:val="single" w:sz="4" w:space="0" w:color="auto"/>
            </w:tcBorders>
            <w:shd w:val="clear" w:color="auto" w:fill="auto"/>
            <w:noWrap/>
            <w:vAlign w:val="center"/>
            <w:hideMark/>
          </w:tcPr>
          <w:p w:rsidR="007A71E4" w:rsidRPr="007A71E4" w:rsidRDefault="007A71E4" w:rsidP="007A71E4">
            <w:pPr>
              <w:ind w:right="-108"/>
              <w:jc w:val="center"/>
              <w:rPr>
                <w:color w:val="000000"/>
              </w:rPr>
            </w:pPr>
            <w:r w:rsidRPr="007A71E4">
              <w:rPr>
                <w:color w:val="000000"/>
              </w:rPr>
              <w:t xml:space="preserve">67 012,7  </w:t>
            </w:r>
          </w:p>
        </w:tc>
        <w:tc>
          <w:tcPr>
            <w:tcW w:w="1603" w:type="dxa"/>
            <w:tcBorders>
              <w:top w:val="nil"/>
              <w:left w:val="nil"/>
              <w:bottom w:val="single" w:sz="4" w:space="0" w:color="auto"/>
              <w:right w:val="single" w:sz="4" w:space="0" w:color="auto"/>
            </w:tcBorders>
            <w:shd w:val="clear" w:color="auto" w:fill="auto"/>
            <w:vAlign w:val="center"/>
            <w:hideMark/>
          </w:tcPr>
          <w:p w:rsidR="007A71E4" w:rsidRPr="007A71E4" w:rsidRDefault="007A71E4" w:rsidP="007A71E4">
            <w:pPr>
              <w:ind w:right="-108"/>
              <w:jc w:val="center"/>
              <w:rPr>
                <w:color w:val="000000"/>
              </w:rPr>
            </w:pPr>
            <w:r w:rsidRPr="007A71E4">
              <w:rPr>
                <w:color w:val="000000"/>
              </w:rPr>
              <w:t xml:space="preserve">66 059,9  </w:t>
            </w:r>
          </w:p>
        </w:tc>
        <w:tc>
          <w:tcPr>
            <w:tcW w:w="1701" w:type="dxa"/>
            <w:tcBorders>
              <w:top w:val="nil"/>
              <w:left w:val="nil"/>
              <w:bottom w:val="single" w:sz="4" w:space="0" w:color="auto"/>
              <w:right w:val="single" w:sz="4" w:space="0" w:color="auto"/>
            </w:tcBorders>
            <w:shd w:val="clear" w:color="auto" w:fill="auto"/>
            <w:vAlign w:val="center"/>
            <w:hideMark/>
          </w:tcPr>
          <w:p w:rsidR="007A71E4" w:rsidRPr="007A71E4" w:rsidRDefault="007A71E4" w:rsidP="007A71E4">
            <w:pPr>
              <w:ind w:right="-108"/>
              <w:jc w:val="center"/>
              <w:rPr>
                <w:color w:val="000000"/>
              </w:rPr>
            </w:pPr>
            <w:r w:rsidRPr="007A71E4">
              <w:rPr>
                <w:color w:val="000000"/>
              </w:rPr>
              <w:t xml:space="preserve">66 059,9  </w:t>
            </w:r>
          </w:p>
        </w:tc>
      </w:tr>
      <w:tr w:rsidR="007A71E4" w:rsidRPr="007A71E4" w:rsidTr="00B8476A">
        <w:trPr>
          <w:trHeight w:val="1841"/>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7A71E4" w:rsidRPr="007A71E4" w:rsidRDefault="007A71E4" w:rsidP="007A71E4">
            <w:pPr>
              <w:ind w:left="-108" w:right="-108"/>
              <w:jc w:val="center"/>
              <w:rPr>
                <w:color w:val="000000"/>
                <w:sz w:val="22"/>
                <w:szCs w:val="22"/>
              </w:rPr>
            </w:pPr>
            <w:r w:rsidRPr="007A71E4">
              <w:rPr>
                <w:color w:val="000000"/>
                <w:sz w:val="22"/>
                <w:szCs w:val="22"/>
              </w:rPr>
              <w:t>2 02 25190 02 0000 150</w:t>
            </w:r>
          </w:p>
        </w:tc>
        <w:tc>
          <w:tcPr>
            <w:tcW w:w="3827" w:type="dxa"/>
            <w:tcBorders>
              <w:top w:val="nil"/>
              <w:left w:val="nil"/>
              <w:bottom w:val="single" w:sz="4" w:space="0" w:color="auto"/>
              <w:right w:val="single" w:sz="4" w:space="0" w:color="auto"/>
            </w:tcBorders>
            <w:shd w:val="clear" w:color="auto" w:fill="auto"/>
            <w:vAlign w:val="center"/>
            <w:hideMark/>
          </w:tcPr>
          <w:p w:rsidR="007A71E4" w:rsidRPr="007A71E4" w:rsidRDefault="007A71E4" w:rsidP="007A71E4">
            <w:pPr>
              <w:jc w:val="both"/>
              <w:rPr>
                <w:color w:val="000000"/>
              </w:rPr>
            </w:pPr>
            <w:r w:rsidRPr="007A71E4">
              <w:rPr>
                <w:color w:val="000000"/>
              </w:rPr>
              <w:t xml:space="preserve">Субсидии бюджетам субъектов Российской Федерации на </w:t>
            </w:r>
            <w:proofErr w:type="gramStart"/>
            <w:r w:rsidRPr="007A71E4">
              <w:rPr>
                <w:color w:val="000000"/>
              </w:rPr>
              <w:t>переоснащение  медицинских</w:t>
            </w:r>
            <w:proofErr w:type="gramEnd"/>
            <w:r w:rsidRPr="007A71E4">
              <w:rPr>
                <w:color w:val="000000"/>
              </w:rPr>
              <w:t xml:space="preserve"> организаций, оказывающих медицинскую помощь больным с онкологическими заболеваниями </w:t>
            </w:r>
          </w:p>
        </w:tc>
        <w:tc>
          <w:tcPr>
            <w:tcW w:w="1560" w:type="dxa"/>
            <w:tcBorders>
              <w:top w:val="nil"/>
              <w:left w:val="nil"/>
              <w:bottom w:val="single" w:sz="4" w:space="0" w:color="auto"/>
              <w:right w:val="single" w:sz="4" w:space="0" w:color="auto"/>
            </w:tcBorders>
            <w:shd w:val="clear" w:color="auto" w:fill="auto"/>
            <w:noWrap/>
            <w:vAlign w:val="center"/>
            <w:hideMark/>
          </w:tcPr>
          <w:p w:rsidR="007A71E4" w:rsidRPr="007A71E4" w:rsidRDefault="007A71E4" w:rsidP="007A71E4">
            <w:pPr>
              <w:ind w:right="-108"/>
              <w:jc w:val="center"/>
              <w:rPr>
                <w:color w:val="000000"/>
              </w:rPr>
            </w:pPr>
            <w:r w:rsidRPr="007A71E4">
              <w:rPr>
                <w:color w:val="000000"/>
              </w:rPr>
              <w:t xml:space="preserve">0,0  </w:t>
            </w:r>
          </w:p>
        </w:tc>
        <w:tc>
          <w:tcPr>
            <w:tcW w:w="1603" w:type="dxa"/>
            <w:tcBorders>
              <w:top w:val="nil"/>
              <w:left w:val="nil"/>
              <w:bottom w:val="single" w:sz="4" w:space="0" w:color="auto"/>
              <w:right w:val="single" w:sz="4" w:space="0" w:color="auto"/>
            </w:tcBorders>
            <w:shd w:val="clear" w:color="auto" w:fill="auto"/>
            <w:vAlign w:val="center"/>
            <w:hideMark/>
          </w:tcPr>
          <w:p w:rsidR="007A71E4" w:rsidRPr="007A71E4" w:rsidRDefault="007A71E4" w:rsidP="007A71E4">
            <w:pPr>
              <w:ind w:right="-108"/>
              <w:jc w:val="center"/>
              <w:rPr>
                <w:color w:val="000000"/>
              </w:rPr>
            </w:pPr>
            <w:r w:rsidRPr="007A71E4">
              <w:rPr>
                <w:color w:val="000000"/>
              </w:rPr>
              <w:t xml:space="preserve">51 152,1  </w:t>
            </w:r>
          </w:p>
        </w:tc>
        <w:tc>
          <w:tcPr>
            <w:tcW w:w="1701" w:type="dxa"/>
            <w:tcBorders>
              <w:top w:val="nil"/>
              <w:left w:val="nil"/>
              <w:bottom w:val="single" w:sz="4" w:space="0" w:color="auto"/>
              <w:right w:val="single" w:sz="4" w:space="0" w:color="auto"/>
            </w:tcBorders>
            <w:shd w:val="clear" w:color="auto" w:fill="auto"/>
            <w:vAlign w:val="center"/>
            <w:hideMark/>
          </w:tcPr>
          <w:p w:rsidR="007A71E4" w:rsidRPr="007A71E4" w:rsidRDefault="007A71E4" w:rsidP="007A71E4">
            <w:pPr>
              <w:ind w:right="-108"/>
              <w:jc w:val="center"/>
              <w:rPr>
                <w:color w:val="000000"/>
              </w:rPr>
            </w:pPr>
            <w:r w:rsidRPr="007A71E4">
              <w:rPr>
                <w:color w:val="000000"/>
              </w:rPr>
              <w:t xml:space="preserve">0,0  </w:t>
            </w:r>
          </w:p>
        </w:tc>
      </w:tr>
      <w:tr w:rsidR="007A71E4" w:rsidRPr="007A71E4" w:rsidTr="00B8476A">
        <w:trPr>
          <w:trHeight w:val="1966"/>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7A71E4" w:rsidRPr="007A71E4" w:rsidRDefault="007A71E4" w:rsidP="007A71E4">
            <w:pPr>
              <w:ind w:left="-108" w:right="-108"/>
              <w:jc w:val="center"/>
              <w:rPr>
                <w:color w:val="000000"/>
                <w:sz w:val="22"/>
                <w:szCs w:val="22"/>
              </w:rPr>
            </w:pPr>
            <w:r w:rsidRPr="007A71E4">
              <w:rPr>
                <w:color w:val="000000"/>
                <w:sz w:val="22"/>
                <w:szCs w:val="22"/>
              </w:rPr>
              <w:t>2 02 25192 02 0000 150</w:t>
            </w:r>
          </w:p>
        </w:tc>
        <w:tc>
          <w:tcPr>
            <w:tcW w:w="3827" w:type="dxa"/>
            <w:tcBorders>
              <w:top w:val="nil"/>
              <w:left w:val="nil"/>
              <w:bottom w:val="single" w:sz="4" w:space="0" w:color="auto"/>
              <w:right w:val="single" w:sz="4" w:space="0" w:color="auto"/>
            </w:tcBorders>
            <w:shd w:val="clear" w:color="auto" w:fill="auto"/>
            <w:vAlign w:val="center"/>
            <w:hideMark/>
          </w:tcPr>
          <w:p w:rsidR="007A71E4" w:rsidRPr="007A71E4" w:rsidRDefault="007A71E4" w:rsidP="007A71E4">
            <w:pPr>
              <w:jc w:val="both"/>
              <w:rPr>
                <w:color w:val="000000"/>
              </w:rPr>
            </w:pPr>
            <w:r w:rsidRPr="007A71E4">
              <w:rPr>
                <w:color w:val="000000"/>
              </w:rPr>
              <w:t xml:space="preserve">Субсидии бюджетам субъектов Российской Федерации на оснащение оборудованием региональных сосудистых центров и первичных сосудистых отделений </w:t>
            </w:r>
          </w:p>
        </w:tc>
        <w:tc>
          <w:tcPr>
            <w:tcW w:w="1560" w:type="dxa"/>
            <w:tcBorders>
              <w:top w:val="nil"/>
              <w:left w:val="nil"/>
              <w:bottom w:val="single" w:sz="4" w:space="0" w:color="auto"/>
              <w:right w:val="single" w:sz="4" w:space="0" w:color="auto"/>
            </w:tcBorders>
            <w:shd w:val="clear" w:color="auto" w:fill="auto"/>
            <w:noWrap/>
            <w:vAlign w:val="center"/>
            <w:hideMark/>
          </w:tcPr>
          <w:p w:rsidR="007A71E4" w:rsidRPr="007A71E4" w:rsidRDefault="007A71E4" w:rsidP="007A71E4">
            <w:pPr>
              <w:ind w:right="-108"/>
              <w:jc w:val="center"/>
              <w:rPr>
                <w:color w:val="000000"/>
              </w:rPr>
            </w:pPr>
            <w:r w:rsidRPr="007A71E4">
              <w:rPr>
                <w:color w:val="000000"/>
              </w:rPr>
              <w:t xml:space="preserve">0,0  </w:t>
            </w:r>
          </w:p>
        </w:tc>
        <w:tc>
          <w:tcPr>
            <w:tcW w:w="1603" w:type="dxa"/>
            <w:tcBorders>
              <w:top w:val="nil"/>
              <w:left w:val="nil"/>
              <w:bottom w:val="single" w:sz="4" w:space="0" w:color="auto"/>
              <w:right w:val="single" w:sz="4" w:space="0" w:color="auto"/>
            </w:tcBorders>
            <w:shd w:val="clear" w:color="auto" w:fill="auto"/>
            <w:vAlign w:val="center"/>
            <w:hideMark/>
          </w:tcPr>
          <w:p w:rsidR="007A71E4" w:rsidRPr="007A71E4" w:rsidRDefault="007A71E4" w:rsidP="007A71E4">
            <w:pPr>
              <w:ind w:right="-108"/>
              <w:jc w:val="center"/>
              <w:rPr>
                <w:color w:val="000000"/>
              </w:rPr>
            </w:pPr>
            <w:r w:rsidRPr="007A71E4">
              <w:rPr>
                <w:color w:val="000000"/>
              </w:rPr>
              <w:t xml:space="preserve">179 549,7  </w:t>
            </w:r>
          </w:p>
        </w:tc>
        <w:tc>
          <w:tcPr>
            <w:tcW w:w="1701" w:type="dxa"/>
            <w:tcBorders>
              <w:top w:val="nil"/>
              <w:left w:val="nil"/>
              <w:bottom w:val="single" w:sz="4" w:space="0" w:color="auto"/>
              <w:right w:val="single" w:sz="4" w:space="0" w:color="auto"/>
            </w:tcBorders>
            <w:shd w:val="clear" w:color="auto" w:fill="auto"/>
            <w:vAlign w:val="center"/>
            <w:hideMark/>
          </w:tcPr>
          <w:p w:rsidR="007A71E4" w:rsidRPr="007A71E4" w:rsidRDefault="007A71E4" w:rsidP="007A71E4">
            <w:pPr>
              <w:ind w:right="-108"/>
              <w:jc w:val="center"/>
              <w:rPr>
                <w:color w:val="000000"/>
              </w:rPr>
            </w:pPr>
            <w:r w:rsidRPr="007A71E4">
              <w:rPr>
                <w:color w:val="000000"/>
              </w:rPr>
              <w:t xml:space="preserve">0,0  </w:t>
            </w:r>
          </w:p>
        </w:tc>
      </w:tr>
      <w:tr w:rsidR="007A71E4" w:rsidRPr="007A71E4" w:rsidTr="00B8476A">
        <w:trPr>
          <w:trHeight w:val="1272"/>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7A71E4" w:rsidRPr="007A71E4" w:rsidRDefault="007A71E4" w:rsidP="007A71E4">
            <w:pPr>
              <w:ind w:left="-108" w:right="-108"/>
              <w:jc w:val="center"/>
              <w:rPr>
                <w:color w:val="000000"/>
                <w:sz w:val="22"/>
                <w:szCs w:val="22"/>
              </w:rPr>
            </w:pPr>
            <w:r w:rsidRPr="007A71E4">
              <w:rPr>
                <w:color w:val="000000"/>
                <w:sz w:val="22"/>
                <w:szCs w:val="22"/>
              </w:rPr>
              <w:t>2 02 25201 02 0000 150</w:t>
            </w:r>
          </w:p>
        </w:tc>
        <w:tc>
          <w:tcPr>
            <w:tcW w:w="3827" w:type="dxa"/>
            <w:tcBorders>
              <w:top w:val="nil"/>
              <w:left w:val="nil"/>
              <w:bottom w:val="single" w:sz="4" w:space="0" w:color="auto"/>
              <w:right w:val="single" w:sz="4" w:space="0" w:color="auto"/>
            </w:tcBorders>
            <w:shd w:val="clear" w:color="auto" w:fill="auto"/>
            <w:vAlign w:val="center"/>
            <w:hideMark/>
          </w:tcPr>
          <w:p w:rsidR="007A71E4" w:rsidRPr="007A71E4" w:rsidRDefault="007A71E4" w:rsidP="007A71E4">
            <w:pPr>
              <w:jc w:val="both"/>
              <w:rPr>
                <w:color w:val="000000"/>
              </w:rPr>
            </w:pPr>
            <w:r w:rsidRPr="007A71E4">
              <w:rPr>
                <w:color w:val="000000"/>
              </w:rPr>
              <w:t>Субсидии бюджетам субъектов Российской Федерации на развитие паллиативной медицинской помощи</w:t>
            </w:r>
          </w:p>
        </w:tc>
        <w:tc>
          <w:tcPr>
            <w:tcW w:w="1560" w:type="dxa"/>
            <w:tcBorders>
              <w:top w:val="nil"/>
              <w:left w:val="nil"/>
              <w:bottom w:val="single" w:sz="4" w:space="0" w:color="auto"/>
              <w:right w:val="single" w:sz="4" w:space="0" w:color="auto"/>
            </w:tcBorders>
            <w:shd w:val="clear" w:color="auto" w:fill="auto"/>
            <w:noWrap/>
            <w:vAlign w:val="center"/>
            <w:hideMark/>
          </w:tcPr>
          <w:p w:rsidR="007A71E4" w:rsidRPr="007A71E4" w:rsidRDefault="007A71E4" w:rsidP="007A71E4">
            <w:pPr>
              <w:ind w:right="-108"/>
              <w:jc w:val="center"/>
              <w:rPr>
                <w:color w:val="000000"/>
              </w:rPr>
            </w:pPr>
            <w:r w:rsidRPr="007A71E4">
              <w:rPr>
                <w:color w:val="000000"/>
              </w:rPr>
              <w:t xml:space="preserve">44 165,6  </w:t>
            </w:r>
          </w:p>
        </w:tc>
        <w:tc>
          <w:tcPr>
            <w:tcW w:w="1603" w:type="dxa"/>
            <w:tcBorders>
              <w:top w:val="nil"/>
              <w:left w:val="nil"/>
              <w:bottom w:val="single" w:sz="4" w:space="0" w:color="auto"/>
              <w:right w:val="single" w:sz="4" w:space="0" w:color="auto"/>
            </w:tcBorders>
            <w:shd w:val="clear" w:color="auto" w:fill="auto"/>
            <w:vAlign w:val="center"/>
            <w:hideMark/>
          </w:tcPr>
          <w:p w:rsidR="007A71E4" w:rsidRPr="007A71E4" w:rsidRDefault="007A71E4" w:rsidP="007A71E4">
            <w:pPr>
              <w:ind w:right="-108"/>
              <w:jc w:val="center"/>
              <w:rPr>
                <w:color w:val="000000"/>
              </w:rPr>
            </w:pPr>
            <w:r w:rsidRPr="007A71E4">
              <w:rPr>
                <w:color w:val="000000"/>
              </w:rPr>
              <w:t xml:space="preserve">44 165,6  </w:t>
            </w:r>
          </w:p>
        </w:tc>
        <w:tc>
          <w:tcPr>
            <w:tcW w:w="1701" w:type="dxa"/>
            <w:tcBorders>
              <w:top w:val="nil"/>
              <w:left w:val="nil"/>
              <w:bottom w:val="single" w:sz="4" w:space="0" w:color="auto"/>
              <w:right w:val="single" w:sz="4" w:space="0" w:color="auto"/>
            </w:tcBorders>
            <w:shd w:val="clear" w:color="auto" w:fill="auto"/>
            <w:vAlign w:val="center"/>
            <w:hideMark/>
          </w:tcPr>
          <w:p w:rsidR="007A71E4" w:rsidRPr="007A71E4" w:rsidRDefault="007A71E4" w:rsidP="007A71E4">
            <w:pPr>
              <w:ind w:right="-108"/>
              <w:jc w:val="center"/>
              <w:rPr>
                <w:color w:val="000000"/>
              </w:rPr>
            </w:pPr>
            <w:r w:rsidRPr="007A71E4">
              <w:rPr>
                <w:color w:val="000000"/>
              </w:rPr>
              <w:t xml:space="preserve">43 095,7  </w:t>
            </w:r>
          </w:p>
        </w:tc>
      </w:tr>
      <w:tr w:rsidR="007A71E4" w:rsidRPr="007A71E4" w:rsidTr="00B8476A">
        <w:trPr>
          <w:trHeight w:val="1971"/>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7A71E4" w:rsidRPr="007A71E4" w:rsidRDefault="007A71E4" w:rsidP="007A71E4">
            <w:pPr>
              <w:ind w:left="-108" w:right="-108"/>
              <w:jc w:val="center"/>
              <w:rPr>
                <w:color w:val="000000"/>
                <w:sz w:val="22"/>
                <w:szCs w:val="22"/>
              </w:rPr>
            </w:pPr>
            <w:r w:rsidRPr="007A71E4">
              <w:rPr>
                <w:color w:val="000000"/>
                <w:sz w:val="22"/>
                <w:szCs w:val="22"/>
              </w:rPr>
              <w:t>2 02 25202 02 0000 150</w:t>
            </w:r>
          </w:p>
        </w:tc>
        <w:tc>
          <w:tcPr>
            <w:tcW w:w="3827" w:type="dxa"/>
            <w:tcBorders>
              <w:top w:val="nil"/>
              <w:left w:val="nil"/>
              <w:bottom w:val="single" w:sz="4" w:space="0" w:color="auto"/>
              <w:right w:val="single" w:sz="4" w:space="0" w:color="auto"/>
            </w:tcBorders>
            <w:shd w:val="clear" w:color="auto" w:fill="auto"/>
            <w:vAlign w:val="center"/>
            <w:hideMark/>
          </w:tcPr>
          <w:p w:rsidR="007A71E4" w:rsidRPr="007A71E4" w:rsidRDefault="007A71E4" w:rsidP="007A71E4">
            <w:pPr>
              <w:jc w:val="both"/>
              <w:rPr>
                <w:color w:val="000000"/>
              </w:rPr>
            </w:pPr>
            <w:r w:rsidRPr="007A71E4">
              <w:rPr>
                <w:color w:val="000000"/>
              </w:rPr>
              <w:t>Субсидии бюджетам субъектов Российской Федерации на реализацию мероприятий по предупреждению и борьбе с социально значимыми инфекционными заболеваниями</w:t>
            </w:r>
          </w:p>
        </w:tc>
        <w:tc>
          <w:tcPr>
            <w:tcW w:w="1560" w:type="dxa"/>
            <w:tcBorders>
              <w:top w:val="nil"/>
              <w:left w:val="nil"/>
              <w:bottom w:val="single" w:sz="4" w:space="0" w:color="auto"/>
              <w:right w:val="single" w:sz="4" w:space="0" w:color="auto"/>
            </w:tcBorders>
            <w:shd w:val="clear" w:color="auto" w:fill="auto"/>
            <w:noWrap/>
            <w:vAlign w:val="center"/>
            <w:hideMark/>
          </w:tcPr>
          <w:p w:rsidR="007A71E4" w:rsidRPr="007A71E4" w:rsidRDefault="007A71E4" w:rsidP="007A71E4">
            <w:pPr>
              <w:ind w:right="-108"/>
              <w:jc w:val="center"/>
              <w:rPr>
                <w:color w:val="000000"/>
              </w:rPr>
            </w:pPr>
            <w:r w:rsidRPr="007A71E4">
              <w:rPr>
                <w:color w:val="000000"/>
              </w:rPr>
              <w:t xml:space="preserve">12 572,9  </w:t>
            </w:r>
          </w:p>
        </w:tc>
        <w:tc>
          <w:tcPr>
            <w:tcW w:w="1603" w:type="dxa"/>
            <w:tcBorders>
              <w:top w:val="nil"/>
              <w:left w:val="nil"/>
              <w:bottom w:val="single" w:sz="4" w:space="0" w:color="auto"/>
              <w:right w:val="single" w:sz="4" w:space="0" w:color="auto"/>
            </w:tcBorders>
            <w:shd w:val="clear" w:color="auto" w:fill="auto"/>
            <w:vAlign w:val="center"/>
            <w:hideMark/>
          </w:tcPr>
          <w:p w:rsidR="007A71E4" w:rsidRPr="007A71E4" w:rsidRDefault="007A71E4" w:rsidP="007A71E4">
            <w:pPr>
              <w:ind w:right="-108"/>
              <w:jc w:val="center"/>
              <w:rPr>
                <w:color w:val="000000"/>
              </w:rPr>
            </w:pPr>
            <w:r w:rsidRPr="007A71E4">
              <w:rPr>
                <w:color w:val="000000"/>
              </w:rPr>
              <w:t xml:space="preserve">11 462,7  </w:t>
            </w:r>
          </w:p>
        </w:tc>
        <w:tc>
          <w:tcPr>
            <w:tcW w:w="1701" w:type="dxa"/>
            <w:tcBorders>
              <w:top w:val="nil"/>
              <w:left w:val="nil"/>
              <w:bottom w:val="single" w:sz="4" w:space="0" w:color="auto"/>
              <w:right w:val="single" w:sz="4" w:space="0" w:color="auto"/>
            </w:tcBorders>
            <w:shd w:val="clear" w:color="auto" w:fill="auto"/>
            <w:vAlign w:val="center"/>
            <w:hideMark/>
          </w:tcPr>
          <w:p w:rsidR="007A71E4" w:rsidRPr="007A71E4" w:rsidRDefault="007A71E4" w:rsidP="007A71E4">
            <w:pPr>
              <w:ind w:right="-108"/>
              <w:jc w:val="center"/>
              <w:rPr>
                <w:color w:val="000000"/>
              </w:rPr>
            </w:pPr>
            <w:r w:rsidRPr="007A71E4">
              <w:rPr>
                <w:color w:val="000000"/>
              </w:rPr>
              <w:t xml:space="preserve">11 296,2  </w:t>
            </w:r>
          </w:p>
        </w:tc>
      </w:tr>
      <w:tr w:rsidR="007A71E4" w:rsidRPr="007A71E4" w:rsidTr="00B8476A">
        <w:trPr>
          <w:trHeight w:val="2538"/>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7A71E4" w:rsidRPr="007A71E4" w:rsidRDefault="007A71E4" w:rsidP="007A71E4">
            <w:pPr>
              <w:ind w:left="-108" w:right="-108"/>
              <w:jc w:val="center"/>
              <w:rPr>
                <w:color w:val="000000"/>
                <w:sz w:val="22"/>
                <w:szCs w:val="22"/>
              </w:rPr>
            </w:pPr>
            <w:r w:rsidRPr="007A71E4">
              <w:rPr>
                <w:color w:val="000000"/>
                <w:sz w:val="22"/>
                <w:szCs w:val="22"/>
              </w:rPr>
              <w:t>2 02 25213 02 0000 150</w:t>
            </w:r>
          </w:p>
        </w:tc>
        <w:tc>
          <w:tcPr>
            <w:tcW w:w="3827" w:type="dxa"/>
            <w:tcBorders>
              <w:top w:val="nil"/>
              <w:left w:val="nil"/>
              <w:bottom w:val="single" w:sz="4" w:space="0" w:color="auto"/>
              <w:right w:val="single" w:sz="4" w:space="0" w:color="auto"/>
            </w:tcBorders>
            <w:shd w:val="clear" w:color="auto" w:fill="auto"/>
            <w:vAlign w:val="center"/>
            <w:hideMark/>
          </w:tcPr>
          <w:p w:rsidR="007A71E4" w:rsidRPr="007A71E4" w:rsidRDefault="007A71E4" w:rsidP="007A71E4">
            <w:pPr>
              <w:jc w:val="both"/>
              <w:rPr>
                <w:color w:val="000000"/>
              </w:rPr>
            </w:pPr>
            <w:r w:rsidRPr="007A71E4">
              <w:rPr>
                <w:color w:val="000000"/>
              </w:rPr>
              <w:t>Субсидии бюджетам субъектов Российской Федерации на обновление материально-технической базы образовательных организаций для внедрение цифровой образовательной среды и развития цифровых навыков обучающихся</w:t>
            </w:r>
          </w:p>
        </w:tc>
        <w:tc>
          <w:tcPr>
            <w:tcW w:w="1560" w:type="dxa"/>
            <w:tcBorders>
              <w:top w:val="nil"/>
              <w:left w:val="nil"/>
              <w:bottom w:val="single" w:sz="4" w:space="0" w:color="auto"/>
              <w:right w:val="single" w:sz="4" w:space="0" w:color="auto"/>
            </w:tcBorders>
            <w:shd w:val="clear" w:color="auto" w:fill="auto"/>
            <w:noWrap/>
            <w:vAlign w:val="center"/>
            <w:hideMark/>
          </w:tcPr>
          <w:p w:rsidR="007A71E4" w:rsidRPr="007A71E4" w:rsidRDefault="007A71E4" w:rsidP="007A71E4">
            <w:pPr>
              <w:ind w:right="-108"/>
              <w:jc w:val="center"/>
              <w:rPr>
                <w:color w:val="000000"/>
              </w:rPr>
            </w:pPr>
            <w:r w:rsidRPr="007A71E4">
              <w:rPr>
                <w:color w:val="000000"/>
              </w:rPr>
              <w:t xml:space="preserve">122 759,9  </w:t>
            </w:r>
          </w:p>
        </w:tc>
        <w:tc>
          <w:tcPr>
            <w:tcW w:w="1603" w:type="dxa"/>
            <w:tcBorders>
              <w:top w:val="nil"/>
              <w:left w:val="nil"/>
              <w:bottom w:val="single" w:sz="4" w:space="0" w:color="auto"/>
              <w:right w:val="single" w:sz="4" w:space="0" w:color="auto"/>
            </w:tcBorders>
            <w:shd w:val="clear" w:color="auto" w:fill="auto"/>
            <w:vAlign w:val="center"/>
            <w:hideMark/>
          </w:tcPr>
          <w:p w:rsidR="007A71E4" w:rsidRPr="007A71E4" w:rsidRDefault="007A71E4" w:rsidP="007A71E4">
            <w:pPr>
              <w:ind w:right="-108"/>
              <w:jc w:val="center"/>
              <w:rPr>
                <w:color w:val="000000"/>
              </w:rPr>
            </w:pPr>
            <w:r w:rsidRPr="007A71E4">
              <w:rPr>
                <w:color w:val="000000"/>
              </w:rPr>
              <w:t xml:space="preserve">234 109,4  </w:t>
            </w:r>
          </w:p>
        </w:tc>
        <w:tc>
          <w:tcPr>
            <w:tcW w:w="1701" w:type="dxa"/>
            <w:tcBorders>
              <w:top w:val="nil"/>
              <w:left w:val="nil"/>
              <w:bottom w:val="single" w:sz="4" w:space="0" w:color="auto"/>
              <w:right w:val="single" w:sz="4" w:space="0" w:color="auto"/>
            </w:tcBorders>
            <w:shd w:val="clear" w:color="auto" w:fill="auto"/>
            <w:vAlign w:val="center"/>
            <w:hideMark/>
          </w:tcPr>
          <w:p w:rsidR="007A71E4" w:rsidRPr="007A71E4" w:rsidRDefault="007A71E4" w:rsidP="007A71E4">
            <w:pPr>
              <w:ind w:right="-108"/>
              <w:jc w:val="center"/>
              <w:rPr>
                <w:color w:val="000000"/>
              </w:rPr>
            </w:pPr>
            <w:r w:rsidRPr="007A71E4">
              <w:rPr>
                <w:color w:val="000000"/>
              </w:rPr>
              <w:t xml:space="preserve">0,0  </w:t>
            </w:r>
          </w:p>
        </w:tc>
      </w:tr>
      <w:tr w:rsidR="007A71E4" w:rsidRPr="007A71E4" w:rsidTr="007311CD">
        <w:trPr>
          <w:trHeight w:val="1260"/>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7A71E4" w:rsidRPr="007A71E4" w:rsidRDefault="007A71E4" w:rsidP="007A71E4">
            <w:pPr>
              <w:ind w:left="-108" w:right="-108"/>
              <w:jc w:val="center"/>
              <w:rPr>
                <w:color w:val="000000"/>
                <w:sz w:val="22"/>
                <w:szCs w:val="22"/>
              </w:rPr>
            </w:pPr>
            <w:r w:rsidRPr="007A71E4">
              <w:rPr>
                <w:color w:val="000000"/>
                <w:sz w:val="22"/>
                <w:szCs w:val="22"/>
              </w:rPr>
              <w:t>2 02 25228 02 0000 150</w:t>
            </w:r>
          </w:p>
        </w:tc>
        <w:tc>
          <w:tcPr>
            <w:tcW w:w="3827" w:type="dxa"/>
            <w:tcBorders>
              <w:top w:val="nil"/>
              <w:left w:val="nil"/>
              <w:bottom w:val="single" w:sz="4" w:space="0" w:color="auto"/>
              <w:right w:val="single" w:sz="4" w:space="0" w:color="auto"/>
            </w:tcBorders>
            <w:shd w:val="clear" w:color="auto" w:fill="auto"/>
            <w:vAlign w:val="center"/>
            <w:hideMark/>
          </w:tcPr>
          <w:p w:rsidR="007A71E4" w:rsidRPr="007A71E4" w:rsidRDefault="007A71E4" w:rsidP="007A71E4">
            <w:pPr>
              <w:jc w:val="both"/>
              <w:rPr>
                <w:color w:val="000000"/>
              </w:rPr>
            </w:pPr>
            <w:r w:rsidRPr="007A71E4">
              <w:rPr>
                <w:color w:val="000000"/>
              </w:rPr>
              <w:t>Субсидии бюджетам субъектов Российской Федерации на оснащение объектов спортивной инфраструктуры спортивно-технологическим оборудованием</w:t>
            </w:r>
          </w:p>
        </w:tc>
        <w:tc>
          <w:tcPr>
            <w:tcW w:w="1560" w:type="dxa"/>
            <w:tcBorders>
              <w:top w:val="nil"/>
              <w:left w:val="nil"/>
              <w:bottom w:val="single" w:sz="4" w:space="0" w:color="auto"/>
              <w:right w:val="single" w:sz="4" w:space="0" w:color="auto"/>
            </w:tcBorders>
            <w:shd w:val="clear" w:color="auto" w:fill="auto"/>
            <w:noWrap/>
            <w:vAlign w:val="center"/>
            <w:hideMark/>
          </w:tcPr>
          <w:p w:rsidR="007A71E4" w:rsidRPr="007A71E4" w:rsidRDefault="007A71E4" w:rsidP="007A71E4">
            <w:pPr>
              <w:ind w:right="-108"/>
              <w:jc w:val="center"/>
              <w:rPr>
                <w:color w:val="000000"/>
              </w:rPr>
            </w:pPr>
            <w:r w:rsidRPr="007A71E4">
              <w:rPr>
                <w:color w:val="000000"/>
              </w:rPr>
              <w:t xml:space="preserve">5 298,3  </w:t>
            </w:r>
          </w:p>
        </w:tc>
        <w:tc>
          <w:tcPr>
            <w:tcW w:w="1603" w:type="dxa"/>
            <w:tcBorders>
              <w:top w:val="nil"/>
              <w:left w:val="nil"/>
              <w:bottom w:val="single" w:sz="4" w:space="0" w:color="auto"/>
              <w:right w:val="single" w:sz="4" w:space="0" w:color="auto"/>
            </w:tcBorders>
            <w:shd w:val="clear" w:color="auto" w:fill="auto"/>
            <w:vAlign w:val="center"/>
            <w:hideMark/>
          </w:tcPr>
          <w:p w:rsidR="007A71E4" w:rsidRPr="007A71E4" w:rsidRDefault="007A71E4" w:rsidP="007A71E4">
            <w:pPr>
              <w:ind w:right="-108"/>
              <w:jc w:val="center"/>
              <w:rPr>
                <w:color w:val="000000"/>
              </w:rPr>
            </w:pPr>
            <w:r w:rsidRPr="007A71E4">
              <w:rPr>
                <w:color w:val="000000"/>
              </w:rPr>
              <w:t xml:space="preserve">0,0  </w:t>
            </w:r>
          </w:p>
        </w:tc>
        <w:tc>
          <w:tcPr>
            <w:tcW w:w="1701" w:type="dxa"/>
            <w:tcBorders>
              <w:top w:val="nil"/>
              <w:left w:val="nil"/>
              <w:bottom w:val="single" w:sz="4" w:space="0" w:color="auto"/>
              <w:right w:val="single" w:sz="4" w:space="0" w:color="auto"/>
            </w:tcBorders>
            <w:shd w:val="clear" w:color="auto" w:fill="auto"/>
            <w:vAlign w:val="center"/>
            <w:hideMark/>
          </w:tcPr>
          <w:p w:rsidR="007A71E4" w:rsidRPr="007A71E4" w:rsidRDefault="007A71E4" w:rsidP="007A71E4">
            <w:pPr>
              <w:ind w:right="-108"/>
              <w:jc w:val="center"/>
              <w:rPr>
                <w:color w:val="000000"/>
              </w:rPr>
            </w:pPr>
            <w:r w:rsidRPr="007A71E4">
              <w:rPr>
                <w:color w:val="000000"/>
              </w:rPr>
              <w:t xml:space="preserve">0,0  </w:t>
            </w:r>
          </w:p>
        </w:tc>
      </w:tr>
      <w:tr w:rsidR="007A71E4" w:rsidRPr="007A71E4" w:rsidTr="007311CD">
        <w:trPr>
          <w:trHeight w:val="3150"/>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7A71E4" w:rsidRPr="007A71E4" w:rsidRDefault="007A71E4" w:rsidP="007A71E4">
            <w:pPr>
              <w:ind w:left="-108" w:right="-108"/>
              <w:jc w:val="center"/>
              <w:rPr>
                <w:color w:val="000000"/>
                <w:sz w:val="22"/>
                <w:szCs w:val="22"/>
              </w:rPr>
            </w:pPr>
            <w:r w:rsidRPr="007A71E4">
              <w:rPr>
                <w:color w:val="000000"/>
                <w:sz w:val="22"/>
                <w:szCs w:val="22"/>
              </w:rPr>
              <w:t>2 02 25229 02 0000 150</w:t>
            </w:r>
          </w:p>
        </w:tc>
        <w:tc>
          <w:tcPr>
            <w:tcW w:w="3827" w:type="dxa"/>
            <w:tcBorders>
              <w:top w:val="nil"/>
              <w:left w:val="nil"/>
              <w:bottom w:val="single" w:sz="4" w:space="0" w:color="auto"/>
              <w:right w:val="single" w:sz="4" w:space="0" w:color="auto"/>
            </w:tcBorders>
            <w:shd w:val="clear" w:color="auto" w:fill="auto"/>
            <w:vAlign w:val="center"/>
            <w:hideMark/>
          </w:tcPr>
          <w:p w:rsidR="007A71E4" w:rsidRPr="007A71E4" w:rsidRDefault="007A71E4" w:rsidP="007A71E4">
            <w:pPr>
              <w:jc w:val="both"/>
              <w:rPr>
                <w:color w:val="000000"/>
              </w:rPr>
            </w:pPr>
            <w:r w:rsidRPr="007A71E4">
              <w:rPr>
                <w:color w:val="000000"/>
              </w:rPr>
              <w:t>Субсидии бюджетам субъектов Российской Федерации на реализацию мероприятий по приобретению спортивного оборудования и инвентаря для приведения организаций дополнительного образования со специальным наименованием "спортивная школа", использующих в своем наименовании слово "олимпийский" или образованные на его основе слова или словосочетания, в нормативное состояние</w:t>
            </w:r>
          </w:p>
        </w:tc>
        <w:tc>
          <w:tcPr>
            <w:tcW w:w="1560" w:type="dxa"/>
            <w:tcBorders>
              <w:top w:val="nil"/>
              <w:left w:val="nil"/>
              <w:bottom w:val="single" w:sz="4" w:space="0" w:color="auto"/>
              <w:right w:val="single" w:sz="4" w:space="0" w:color="auto"/>
            </w:tcBorders>
            <w:shd w:val="clear" w:color="auto" w:fill="auto"/>
            <w:noWrap/>
            <w:vAlign w:val="center"/>
            <w:hideMark/>
          </w:tcPr>
          <w:p w:rsidR="007A71E4" w:rsidRPr="007A71E4" w:rsidRDefault="007A71E4" w:rsidP="007A71E4">
            <w:pPr>
              <w:ind w:right="-108"/>
              <w:jc w:val="center"/>
              <w:rPr>
                <w:color w:val="000000"/>
              </w:rPr>
            </w:pPr>
            <w:r w:rsidRPr="007A71E4">
              <w:rPr>
                <w:color w:val="000000"/>
              </w:rPr>
              <w:t xml:space="preserve">14 601,8  </w:t>
            </w:r>
          </w:p>
        </w:tc>
        <w:tc>
          <w:tcPr>
            <w:tcW w:w="1603" w:type="dxa"/>
            <w:tcBorders>
              <w:top w:val="nil"/>
              <w:left w:val="nil"/>
              <w:bottom w:val="single" w:sz="4" w:space="0" w:color="auto"/>
              <w:right w:val="single" w:sz="4" w:space="0" w:color="auto"/>
            </w:tcBorders>
            <w:shd w:val="clear" w:color="auto" w:fill="auto"/>
            <w:vAlign w:val="center"/>
            <w:hideMark/>
          </w:tcPr>
          <w:p w:rsidR="007A71E4" w:rsidRPr="007A71E4" w:rsidRDefault="007A71E4" w:rsidP="007A71E4">
            <w:pPr>
              <w:ind w:right="-108"/>
              <w:jc w:val="center"/>
              <w:rPr>
                <w:color w:val="000000"/>
              </w:rPr>
            </w:pPr>
            <w:r w:rsidRPr="007A71E4">
              <w:rPr>
                <w:color w:val="000000"/>
              </w:rPr>
              <w:t xml:space="preserve">15 163,4  </w:t>
            </w:r>
          </w:p>
        </w:tc>
        <w:tc>
          <w:tcPr>
            <w:tcW w:w="1701" w:type="dxa"/>
            <w:tcBorders>
              <w:top w:val="nil"/>
              <w:left w:val="nil"/>
              <w:bottom w:val="single" w:sz="4" w:space="0" w:color="auto"/>
              <w:right w:val="single" w:sz="4" w:space="0" w:color="auto"/>
            </w:tcBorders>
            <w:shd w:val="clear" w:color="auto" w:fill="auto"/>
            <w:vAlign w:val="center"/>
            <w:hideMark/>
          </w:tcPr>
          <w:p w:rsidR="007A71E4" w:rsidRPr="007A71E4" w:rsidRDefault="007A71E4" w:rsidP="007A71E4">
            <w:pPr>
              <w:ind w:right="-108"/>
              <w:jc w:val="center"/>
              <w:rPr>
                <w:color w:val="000000"/>
              </w:rPr>
            </w:pPr>
            <w:r w:rsidRPr="007A71E4">
              <w:rPr>
                <w:color w:val="000000"/>
              </w:rPr>
              <w:t xml:space="preserve">0,0  </w:t>
            </w:r>
          </w:p>
        </w:tc>
      </w:tr>
      <w:tr w:rsidR="007A71E4" w:rsidRPr="007A71E4" w:rsidTr="007311CD">
        <w:trPr>
          <w:trHeight w:val="1890"/>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7A71E4" w:rsidRPr="007A71E4" w:rsidRDefault="007A71E4" w:rsidP="007A71E4">
            <w:pPr>
              <w:ind w:left="-108" w:right="-108"/>
              <w:jc w:val="center"/>
              <w:rPr>
                <w:color w:val="000000"/>
                <w:sz w:val="22"/>
                <w:szCs w:val="22"/>
              </w:rPr>
            </w:pPr>
            <w:r w:rsidRPr="007A71E4">
              <w:rPr>
                <w:color w:val="000000"/>
                <w:sz w:val="22"/>
                <w:szCs w:val="22"/>
              </w:rPr>
              <w:t>2 02 25242 02 0000 150</w:t>
            </w:r>
          </w:p>
        </w:tc>
        <w:tc>
          <w:tcPr>
            <w:tcW w:w="3827" w:type="dxa"/>
            <w:tcBorders>
              <w:top w:val="nil"/>
              <w:left w:val="nil"/>
              <w:bottom w:val="single" w:sz="4" w:space="0" w:color="auto"/>
              <w:right w:val="single" w:sz="4" w:space="0" w:color="auto"/>
            </w:tcBorders>
            <w:shd w:val="clear" w:color="auto" w:fill="auto"/>
            <w:vAlign w:val="center"/>
            <w:hideMark/>
          </w:tcPr>
          <w:p w:rsidR="007A71E4" w:rsidRPr="007A71E4" w:rsidRDefault="007A71E4" w:rsidP="007A71E4">
            <w:pPr>
              <w:jc w:val="both"/>
              <w:rPr>
                <w:color w:val="000000"/>
              </w:rPr>
            </w:pPr>
            <w:r w:rsidRPr="007A71E4">
              <w:rPr>
                <w:color w:val="000000"/>
              </w:rPr>
              <w:t>Субсидии бюджетам субъектов Российской Федерации на ликвидацию несанкционированных свалок в границах городов и наиболее опасных объектов накопленного экологического вреда окружающей среде</w:t>
            </w:r>
          </w:p>
        </w:tc>
        <w:tc>
          <w:tcPr>
            <w:tcW w:w="1560" w:type="dxa"/>
            <w:tcBorders>
              <w:top w:val="nil"/>
              <w:left w:val="nil"/>
              <w:bottom w:val="single" w:sz="4" w:space="0" w:color="auto"/>
              <w:right w:val="single" w:sz="4" w:space="0" w:color="auto"/>
            </w:tcBorders>
            <w:shd w:val="clear" w:color="auto" w:fill="auto"/>
            <w:noWrap/>
            <w:vAlign w:val="center"/>
            <w:hideMark/>
          </w:tcPr>
          <w:p w:rsidR="007A71E4" w:rsidRPr="007A71E4" w:rsidRDefault="007A71E4" w:rsidP="007A71E4">
            <w:pPr>
              <w:ind w:right="-108"/>
              <w:jc w:val="center"/>
              <w:rPr>
                <w:color w:val="000000"/>
              </w:rPr>
            </w:pPr>
            <w:r w:rsidRPr="007A71E4">
              <w:rPr>
                <w:color w:val="000000"/>
              </w:rPr>
              <w:t xml:space="preserve">234 726,7  </w:t>
            </w:r>
          </w:p>
        </w:tc>
        <w:tc>
          <w:tcPr>
            <w:tcW w:w="1603" w:type="dxa"/>
            <w:tcBorders>
              <w:top w:val="nil"/>
              <w:left w:val="nil"/>
              <w:bottom w:val="single" w:sz="4" w:space="0" w:color="auto"/>
              <w:right w:val="single" w:sz="4" w:space="0" w:color="auto"/>
            </w:tcBorders>
            <w:shd w:val="clear" w:color="auto" w:fill="auto"/>
            <w:vAlign w:val="center"/>
            <w:hideMark/>
          </w:tcPr>
          <w:p w:rsidR="007A71E4" w:rsidRPr="007A71E4" w:rsidRDefault="007A71E4" w:rsidP="007A71E4">
            <w:pPr>
              <w:ind w:right="-108"/>
              <w:jc w:val="center"/>
              <w:rPr>
                <w:color w:val="000000"/>
              </w:rPr>
            </w:pPr>
            <w:r w:rsidRPr="007A71E4">
              <w:rPr>
                <w:color w:val="000000"/>
              </w:rPr>
              <w:t xml:space="preserve">185 650,7  </w:t>
            </w:r>
          </w:p>
        </w:tc>
        <w:tc>
          <w:tcPr>
            <w:tcW w:w="1701" w:type="dxa"/>
            <w:tcBorders>
              <w:top w:val="nil"/>
              <w:left w:val="nil"/>
              <w:bottom w:val="single" w:sz="4" w:space="0" w:color="auto"/>
              <w:right w:val="single" w:sz="4" w:space="0" w:color="auto"/>
            </w:tcBorders>
            <w:shd w:val="clear" w:color="auto" w:fill="auto"/>
            <w:vAlign w:val="center"/>
            <w:hideMark/>
          </w:tcPr>
          <w:p w:rsidR="007A71E4" w:rsidRPr="007A71E4" w:rsidRDefault="007A71E4" w:rsidP="007A71E4">
            <w:pPr>
              <w:ind w:right="-108"/>
              <w:jc w:val="center"/>
              <w:rPr>
                <w:color w:val="000000"/>
              </w:rPr>
            </w:pPr>
            <w:r w:rsidRPr="007A71E4">
              <w:rPr>
                <w:color w:val="000000"/>
              </w:rPr>
              <w:t xml:space="preserve">0,0  </w:t>
            </w:r>
          </w:p>
        </w:tc>
      </w:tr>
      <w:tr w:rsidR="007A71E4" w:rsidRPr="007A71E4" w:rsidTr="007311CD">
        <w:trPr>
          <w:trHeight w:val="1544"/>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7A71E4" w:rsidRPr="007A71E4" w:rsidRDefault="007A71E4" w:rsidP="007A71E4">
            <w:pPr>
              <w:ind w:left="-108" w:right="-108"/>
              <w:jc w:val="center"/>
              <w:rPr>
                <w:color w:val="000000"/>
                <w:sz w:val="22"/>
                <w:szCs w:val="22"/>
              </w:rPr>
            </w:pPr>
            <w:r w:rsidRPr="007A71E4">
              <w:rPr>
                <w:color w:val="000000"/>
                <w:sz w:val="22"/>
                <w:szCs w:val="22"/>
              </w:rPr>
              <w:t>2 02 25243 02 0000 150</w:t>
            </w:r>
          </w:p>
        </w:tc>
        <w:tc>
          <w:tcPr>
            <w:tcW w:w="3827" w:type="dxa"/>
            <w:tcBorders>
              <w:top w:val="nil"/>
              <w:left w:val="nil"/>
              <w:bottom w:val="single" w:sz="4" w:space="0" w:color="auto"/>
              <w:right w:val="single" w:sz="4" w:space="0" w:color="auto"/>
            </w:tcBorders>
            <w:shd w:val="clear" w:color="auto" w:fill="auto"/>
            <w:vAlign w:val="center"/>
            <w:hideMark/>
          </w:tcPr>
          <w:p w:rsidR="007A71E4" w:rsidRPr="007A71E4" w:rsidRDefault="007A71E4" w:rsidP="007A71E4">
            <w:pPr>
              <w:jc w:val="both"/>
              <w:rPr>
                <w:color w:val="000000"/>
              </w:rPr>
            </w:pPr>
            <w:r w:rsidRPr="007A71E4">
              <w:rPr>
                <w:color w:val="000000"/>
              </w:rPr>
              <w:t>Субсидии бюджетам субъектов Российской Федерации на строительство и реконструкцию (модернизацию) объектов питьевого водоснабжения</w:t>
            </w:r>
          </w:p>
        </w:tc>
        <w:tc>
          <w:tcPr>
            <w:tcW w:w="1560" w:type="dxa"/>
            <w:tcBorders>
              <w:top w:val="nil"/>
              <w:left w:val="nil"/>
              <w:bottom w:val="single" w:sz="4" w:space="0" w:color="auto"/>
              <w:right w:val="single" w:sz="4" w:space="0" w:color="auto"/>
            </w:tcBorders>
            <w:shd w:val="clear" w:color="auto" w:fill="auto"/>
            <w:noWrap/>
            <w:vAlign w:val="center"/>
            <w:hideMark/>
          </w:tcPr>
          <w:p w:rsidR="007A71E4" w:rsidRPr="007A71E4" w:rsidRDefault="007A71E4" w:rsidP="007A71E4">
            <w:pPr>
              <w:ind w:right="-108"/>
              <w:jc w:val="center"/>
              <w:rPr>
                <w:color w:val="000000"/>
              </w:rPr>
            </w:pPr>
            <w:r w:rsidRPr="007A71E4">
              <w:rPr>
                <w:color w:val="000000"/>
              </w:rPr>
              <w:t xml:space="preserve">534 250,0  </w:t>
            </w:r>
          </w:p>
        </w:tc>
        <w:tc>
          <w:tcPr>
            <w:tcW w:w="1603" w:type="dxa"/>
            <w:tcBorders>
              <w:top w:val="nil"/>
              <w:left w:val="nil"/>
              <w:bottom w:val="single" w:sz="4" w:space="0" w:color="auto"/>
              <w:right w:val="single" w:sz="4" w:space="0" w:color="auto"/>
            </w:tcBorders>
            <w:shd w:val="clear" w:color="auto" w:fill="auto"/>
            <w:vAlign w:val="center"/>
            <w:hideMark/>
          </w:tcPr>
          <w:p w:rsidR="007A71E4" w:rsidRPr="007A71E4" w:rsidRDefault="007A71E4" w:rsidP="007A71E4">
            <w:pPr>
              <w:ind w:right="-108"/>
              <w:jc w:val="center"/>
              <w:rPr>
                <w:color w:val="000000"/>
              </w:rPr>
            </w:pPr>
            <w:r w:rsidRPr="007A71E4">
              <w:rPr>
                <w:color w:val="000000"/>
              </w:rPr>
              <w:t xml:space="preserve">353 274,1  </w:t>
            </w:r>
          </w:p>
        </w:tc>
        <w:tc>
          <w:tcPr>
            <w:tcW w:w="1701" w:type="dxa"/>
            <w:tcBorders>
              <w:top w:val="nil"/>
              <w:left w:val="nil"/>
              <w:bottom w:val="single" w:sz="4" w:space="0" w:color="auto"/>
              <w:right w:val="single" w:sz="4" w:space="0" w:color="auto"/>
            </w:tcBorders>
            <w:shd w:val="clear" w:color="auto" w:fill="auto"/>
            <w:vAlign w:val="center"/>
            <w:hideMark/>
          </w:tcPr>
          <w:p w:rsidR="007A71E4" w:rsidRPr="007A71E4" w:rsidRDefault="007A71E4" w:rsidP="007A71E4">
            <w:pPr>
              <w:ind w:right="-108"/>
              <w:jc w:val="center"/>
              <w:rPr>
                <w:color w:val="000000"/>
              </w:rPr>
            </w:pPr>
            <w:r w:rsidRPr="007A71E4">
              <w:rPr>
                <w:color w:val="000000"/>
              </w:rPr>
              <w:t xml:space="preserve">0,0  </w:t>
            </w:r>
          </w:p>
        </w:tc>
      </w:tr>
      <w:tr w:rsidR="007A71E4" w:rsidRPr="007A71E4" w:rsidTr="007311CD">
        <w:trPr>
          <w:trHeight w:val="1847"/>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7A71E4" w:rsidRPr="007A71E4" w:rsidRDefault="007A71E4" w:rsidP="007A71E4">
            <w:pPr>
              <w:ind w:left="-108" w:right="-108"/>
              <w:jc w:val="center"/>
              <w:rPr>
                <w:color w:val="000000"/>
                <w:sz w:val="22"/>
                <w:szCs w:val="22"/>
              </w:rPr>
            </w:pPr>
            <w:r w:rsidRPr="007A71E4">
              <w:rPr>
                <w:color w:val="000000"/>
                <w:sz w:val="22"/>
                <w:szCs w:val="22"/>
              </w:rPr>
              <w:t>2 02 25251 00 0000 150</w:t>
            </w:r>
          </w:p>
        </w:tc>
        <w:tc>
          <w:tcPr>
            <w:tcW w:w="3827" w:type="dxa"/>
            <w:tcBorders>
              <w:top w:val="nil"/>
              <w:left w:val="nil"/>
              <w:bottom w:val="single" w:sz="4" w:space="0" w:color="auto"/>
              <w:right w:val="single" w:sz="4" w:space="0" w:color="auto"/>
            </w:tcBorders>
            <w:shd w:val="clear" w:color="auto" w:fill="auto"/>
            <w:vAlign w:val="center"/>
            <w:hideMark/>
          </w:tcPr>
          <w:p w:rsidR="007A71E4" w:rsidRPr="007A71E4" w:rsidRDefault="007A71E4" w:rsidP="007A71E4">
            <w:pPr>
              <w:jc w:val="both"/>
              <w:rPr>
                <w:color w:val="000000"/>
              </w:rPr>
            </w:pPr>
            <w:r w:rsidRPr="007A71E4">
              <w:rPr>
                <w:color w:val="000000"/>
              </w:rPr>
              <w:t>﻿Субсидии бюджетам субъектов Российской Федерации на государственную поддержку аккредитации ветеринарных лабораторий в национальной системе аккредитации</w:t>
            </w:r>
          </w:p>
        </w:tc>
        <w:tc>
          <w:tcPr>
            <w:tcW w:w="1560" w:type="dxa"/>
            <w:tcBorders>
              <w:top w:val="nil"/>
              <w:left w:val="nil"/>
              <w:bottom w:val="single" w:sz="4" w:space="0" w:color="auto"/>
              <w:right w:val="single" w:sz="4" w:space="0" w:color="auto"/>
            </w:tcBorders>
            <w:shd w:val="clear" w:color="auto" w:fill="auto"/>
            <w:noWrap/>
            <w:vAlign w:val="center"/>
            <w:hideMark/>
          </w:tcPr>
          <w:p w:rsidR="007A71E4" w:rsidRPr="007A71E4" w:rsidRDefault="007A71E4" w:rsidP="007A71E4">
            <w:pPr>
              <w:ind w:right="-108"/>
              <w:jc w:val="center"/>
              <w:rPr>
                <w:color w:val="000000"/>
              </w:rPr>
            </w:pPr>
            <w:r w:rsidRPr="007A71E4">
              <w:rPr>
                <w:color w:val="000000"/>
              </w:rPr>
              <w:t xml:space="preserve">24 242,2  </w:t>
            </w:r>
          </w:p>
        </w:tc>
        <w:tc>
          <w:tcPr>
            <w:tcW w:w="1603" w:type="dxa"/>
            <w:tcBorders>
              <w:top w:val="nil"/>
              <w:left w:val="nil"/>
              <w:bottom w:val="single" w:sz="4" w:space="0" w:color="auto"/>
              <w:right w:val="single" w:sz="4" w:space="0" w:color="auto"/>
            </w:tcBorders>
            <w:shd w:val="clear" w:color="auto" w:fill="auto"/>
            <w:vAlign w:val="center"/>
            <w:hideMark/>
          </w:tcPr>
          <w:p w:rsidR="007A71E4" w:rsidRPr="007A71E4" w:rsidRDefault="007A71E4" w:rsidP="007A71E4">
            <w:pPr>
              <w:ind w:right="-108"/>
              <w:jc w:val="center"/>
              <w:rPr>
                <w:color w:val="000000"/>
              </w:rPr>
            </w:pPr>
            <w:r w:rsidRPr="007A71E4">
              <w:rPr>
                <w:color w:val="000000"/>
              </w:rPr>
              <w:t xml:space="preserve">0,0  </w:t>
            </w:r>
          </w:p>
        </w:tc>
        <w:tc>
          <w:tcPr>
            <w:tcW w:w="1701" w:type="dxa"/>
            <w:tcBorders>
              <w:top w:val="nil"/>
              <w:left w:val="nil"/>
              <w:bottom w:val="single" w:sz="4" w:space="0" w:color="auto"/>
              <w:right w:val="single" w:sz="4" w:space="0" w:color="auto"/>
            </w:tcBorders>
            <w:shd w:val="clear" w:color="auto" w:fill="auto"/>
            <w:vAlign w:val="center"/>
            <w:hideMark/>
          </w:tcPr>
          <w:p w:rsidR="007A71E4" w:rsidRPr="007A71E4" w:rsidRDefault="007A71E4" w:rsidP="007A71E4">
            <w:pPr>
              <w:ind w:right="-108"/>
              <w:jc w:val="center"/>
              <w:rPr>
                <w:color w:val="000000"/>
              </w:rPr>
            </w:pPr>
            <w:r w:rsidRPr="007A71E4">
              <w:rPr>
                <w:color w:val="000000"/>
              </w:rPr>
              <w:t xml:space="preserve">0,0  </w:t>
            </w:r>
          </w:p>
        </w:tc>
      </w:tr>
      <w:tr w:rsidR="007A71E4" w:rsidRPr="007A71E4" w:rsidTr="007311CD">
        <w:trPr>
          <w:trHeight w:val="4294"/>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7A71E4" w:rsidRPr="007A71E4" w:rsidRDefault="007A71E4" w:rsidP="007A71E4">
            <w:pPr>
              <w:ind w:left="-108" w:right="-108"/>
              <w:jc w:val="center"/>
              <w:rPr>
                <w:color w:val="000000"/>
                <w:sz w:val="22"/>
                <w:szCs w:val="22"/>
              </w:rPr>
            </w:pPr>
            <w:r w:rsidRPr="007A71E4">
              <w:rPr>
                <w:color w:val="000000"/>
                <w:sz w:val="22"/>
                <w:szCs w:val="22"/>
              </w:rPr>
              <w:t>2 02 25253 02 0000 150</w:t>
            </w:r>
          </w:p>
        </w:tc>
        <w:tc>
          <w:tcPr>
            <w:tcW w:w="3827" w:type="dxa"/>
            <w:tcBorders>
              <w:top w:val="nil"/>
              <w:left w:val="nil"/>
              <w:bottom w:val="single" w:sz="4" w:space="0" w:color="auto"/>
              <w:right w:val="single" w:sz="4" w:space="0" w:color="auto"/>
            </w:tcBorders>
            <w:shd w:val="clear" w:color="auto" w:fill="auto"/>
            <w:vAlign w:val="center"/>
            <w:hideMark/>
          </w:tcPr>
          <w:p w:rsidR="007A71E4" w:rsidRPr="007A71E4" w:rsidRDefault="007A71E4" w:rsidP="007A71E4">
            <w:pPr>
              <w:jc w:val="both"/>
              <w:rPr>
                <w:color w:val="000000"/>
              </w:rPr>
            </w:pPr>
            <w:r w:rsidRPr="007A71E4">
              <w:rPr>
                <w:color w:val="000000"/>
              </w:rPr>
              <w:t>Субсидии бюджетам субъектов Российской Федерации на создание дополнительных мест для детей в возрасте от 1,5 до 3 лет любой направленности в организациях, осуществляющих образовательную деятельность (за исключением государственных,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w:t>
            </w:r>
          </w:p>
        </w:tc>
        <w:tc>
          <w:tcPr>
            <w:tcW w:w="1560" w:type="dxa"/>
            <w:tcBorders>
              <w:top w:val="nil"/>
              <w:left w:val="nil"/>
              <w:bottom w:val="single" w:sz="4" w:space="0" w:color="auto"/>
              <w:right w:val="single" w:sz="4" w:space="0" w:color="auto"/>
            </w:tcBorders>
            <w:shd w:val="clear" w:color="auto" w:fill="auto"/>
            <w:noWrap/>
            <w:vAlign w:val="center"/>
            <w:hideMark/>
          </w:tcPr>
          <w:p w:rsidR="007A71E4" w:rsidRPr="007A71E4" w:rsidRDefault="007A71E4" w:rsidP="007A71E4">
            <w:pPr>
              <w:ind w:right="-108"/>
              <w:jc w:val="center"/>
              <w:rPr>
                <w:color w:val="000000"/>
              </w:rPr>
            </w:pPr>
            <w:r w:rsidRPr="007A71E4">
              <w:rPr>
                <w:color w:val="000000"/>
              </w:rPr>
              <w:t xml:space="preserve">10 661,8  </w:t>
            </w:r>
          </w:p>
        </w:tc>
        <w:tc>
          <w:tcPr>
            <w:tcW w:w="1603" w:type="dxa"/>
            <w:tcBorders>
              <w:top w:val="nil"/>
              <w:left w:val="nil"/>
              <w:bottom w:val="single" w:sz="4" w:space="0" w:color="auto"/>
              <w:right w:val="single" w:sz="4" w:space="0" w:color="auto"/>
            </w:tcBorders>
            <w:shd w:val="clear" w:color="auto" w:fill="auto"/>
            <w:vAlign w:val="center"/>
            <w:hideMark/>
          </w:tcPr>
          <w:p w:rsidR="007A71E4" w:rsidRPr="007A71E4" w:rsidRDefault="007A71E4" w:rsidP="007A71E4">
            <w:pPr>
              <w:ind w:right="-108"/>
              <w:jc w:val="center"/>
              <w:rPr>
                <w:color w:val="000000"/>
              </w:rPr>
            </w:pPr>
            <w:r w:rsidRPr="007A71E4">
              <w:rPr>
                <w:color w:val="000000"/>
              </w:rPr>
              <w:t xml:space="preserve">0,0  </w:t>
            </w:r>
          </w:p>
        </w:tc>
        <w:tc>
          <w:tcPr>
            <w:tcW w:w="1701" w:type="dxa"/>
            <w:tcBorders>
              <w:top w:val="nil"/>
              <w:left w:val="nil"/>
              <w:bottom w:val="single" w:sz="4" w:space="0" w:color="auto"/>
              <w:right w:val="single" w:sz="4" w:space="0" w:color="auto"/>
            </w:tcBorders>
            <w:shd w:val="clear" w:color="auto" w:fill="auto"/>
            <w:vAlign w:val="center"/>
            <w:hideMark/>
          </w:tcPr>
          <w:p w:rsidR="007A71E4" w:rsidRPr="007A71E4" w:rsidRDefault="007A71E4" w:rsidP="007A71E4">
            <w:pPr>
              <w:ind w:right="-108"/>
              <w:jc w:val="center"/>
              <w:rPr>
                <w:color w:val="000000"/>
              </w:rPr>
            </w:pPr>
            <w:r w:rsidRPr="007A71E4">
              <w:rPr>
                <w:color w:val="000000"/>
              </w:rPr>
              <w:t xml:space="preserve">0,0  </w:t>
            </w:r>
          </w:p>
        </w:tc>
      </w:tr>
      <w:tr w:rsidR="007A71E4" w:rsidRPr="007A71E4" w:rsidTr="007311CD">
        <w:trPr>
          <w:trHeight w:val="3150"/>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7A71E4" w:rsidRPr="007A71E4" w:rsidRDefault="007A71E4" w:rsidP="007A71E4">
            <w:pPr>
              <w:ind w:left="-108" w:right="-108"/>
              <w:jc w:val="center"/>
              <w:rPr>
                <w:color w:val="000000"/>
                <w:sz w:val="22"/>
                <w:szCs w:val="22"/>
              </w:rPr>
            </w:pPr>
            <w:r w:rsidRPr="007A71E4">
              <w:rPr>
                <w:color w:val="000000"/>
                <w:sz w:val="22"/>
                <w:szCs w:val="22"/>
              </w:rPr>
              <w:t>2 02 25256 02 0000 150</w:t>
            </w:r>
          </w:p>
        </w:tc>
        <w:tc>
          <w:tcPr>
            <w:tcW w:w="3827" w:type="dxa"/>
            <w:tcBorders>
              <w:top w:val="nil"/>
              <w:left w:val="nil"/>
              <w:bottom w:val="single" w:sz="4" w:space="0" w:color="auto"/>
              <w:right w:val="single" w:sz="4" w:space="0" w:color="auto"/>
            </w:tcBorders>
            <w:shd w:val="clear" w:color="auto" w:fill="auto"/>
            <w:vAlign w:val="center"/>
            <w:hideMark/>
          </w:tcPr>
          <w:p w:rsidR="007A71E4" w:rsidRPr="007A71E4" w:rsidRDefault="007A71E4" w:rsidP="007A71E4">
            <w:pPr>
              <w:jc w:val="both"/>
              <w:rPr>
                <w:color w:val="000000"/>
              </w:rPr>
            </w:pPr>
            <w:r w:rsidRPr="007A71E4">
              <w:rPr>
                <w:color w:val="000000"/>
              </w:rPr>
              <w:t>﻿Субсидии бюджетам субъектов Российской Федерации на обеспечение реализации мероприятий по осуществлению единовременных компенсационных выплат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1560" w:type="dxa"/>
            <w:tcBorders>
              <w:top w:val="nil"/>
              <w:left w:val="nil"/>
              <w:bottom w:val="single" w:sz="4" w:space="0" w:color="auto"/>
              <w:right w:val="single" w:sz="4" w:space="0" w:color="auto"/>
            </w:tcBorders>
            <w:shd w:val="clear" w:color="auto" w:fill="auto"/>
            <w:noWrap/>
            <w:vAlign w:val="center"/>
            <w:hideMark/>
          </w:tcPr>
          <w:p w:rsidR="007A71E4" w:rsidRPr="007A71E4" w:rsidRDefault="007A71E4" w:rsidP="007A71E4">
            <w:pPr>
              <w:ind w:right="-108"/>
              <w:jc w:val="center"/>
              <w:rPr>
                <w:color w:val="000000"/>
              </w:rPr>
            </w:pPr>
            <w:r w:rsidRPr="007A71E4">
              <w:rPr>
                <w:color w:val="000000"/>
              </w:rPr>
              <w:t xml:space="preserve">10 640,0  </w:t>
            </w:r>
          </w:p>
        </w:tc>
        <w:tc>
          <w:tcPr>
            <w:tcW w:w="1603" w:type="dxa"/>
            <w:tcBorders>
              <w:top w:val="nil"/>
              <w:left w:val="nil"/>
              <w:bottom w:val="single" w:sz="4" w:space="0" w:color="auto"/>
              <w:right w:val="single" w:sz="4" w:space="0" w:color="auto"/>
            </w:tcBorders>
            <w:shd w:val="clear" w:color="auto" w:fill="auto"/>
            <w:vAlign w:val="center"/>
            <w:hideMark/>
          </w:tcPr>
          <w:p w:rsidR="007A71E4" w:rsidRPr="007A71E4" w:rsidRDefault="007A71E4" w:rsidP="007A71E4">
            <w:pPr>
              <w:ind w:right="-108"/>
              <w:jc w:val="center"/>
              <w:rPr>
                <w:color w:val="000000"/>
              </w:rPr>
            </w:pPr>
            <w:r w:rsidRPr="007A71E4">
              <w:rPr>
                <w:color w:val="000000"/>
              </w:rPr>
              <w:t xml:space="preserve">9 880,0  </w:t>
            </w:r>
          </w:p>
        </w:tc>
        <w:tc>
          <w:tcPr>
            <w:tcW w:w="1701" w:type="dxa"/>
            <w:tcBorders>
              <w:top w:val="nil"/>
              <w:left w:val="nil"/>
              <w:bottom w:val="single" w:sz="4" w:space="0" w:color="auto"/>
              <w:right w:val="single" w:sz="4" w:space="0" w:color="auto"/>
            </w:tcBorders>
            <w:shd w:val="clear" w:color="auto" w:fill="auto"/>
            <w:vAlign w:val="center"/>
            <w:hideMark/>
          </w:tcPr>
          <w:p w:rsidR="007A71E4" w:rsidRPr="007A71E4" w:rsidRDefault="007A71E4" w:rsidP="007A71E4">
            <w:pPr>
              <w:ind w:right="-108"/>
              <w:jc w:val="center"/>
              <w:rPr>
                <w:color w:val="000000"/>
              </w:rPr>
            </w:pPr>
            <w:r w:rsidRPr="007A71E4">
              <w:rPr>
                <w:color w:val="000000"/>
              </w:rPr>
              <w:t xml:space="preserve">0,0  </w:t>
            </w:r>
          </w:p>
        </w:tc>
      </w:tr>
      <w:tr w:rsidR="007A71E4" w:rsidRPr="007A71E4" w:rsidTr="007311CD">
        <w:trPr>
          <w:trHeight w:val="1260"/>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7A71E4" w:rsidRPr="007A71E4" w:rsidRDefault="007A71E4" w:rsidP="007A71E4">
            <w:pPr>
              <w:ind w:left="-108" w:right="-108"/>
              <w:jc w:val="center"/>
              <w:rPr>
                <w:color w:val="000000"/>
                <w:sz w:val="22"/>
                <w:szCs w:val="22"/>
              </w:rPr>
            </w:pPr>
            <w:r w:rsidRPr="007A71E4">
              <w:rPr>
                <w:color w:val="000000"/>
                <w:sz w:val="22"/>
                <w:szCs w:val="22"/>
              </w:rPr>
              <w:t>2 02 25259 02 0000 150</w:t>
            </w:r>
          </w:p>
        </w:tc>
        <w:tc>
          <w:tcPr>
            <w:tcW w:w="3827" w:type="dxa"/>
            <w:tcBorders>
              <w:top w:val="nil"/>
              <w:left w:val="nil"/>
              <w:bottom w:val="single" w:sz="4" w:space="0" w:color="auto"/>
              <w:right w:val="single" w:sz="4" w:space="0" w:color="auto"/>
            </w:tcBorders>
            <w:shd w:val="clear" w:color="auto" w:fill="auto"/>
            <w:vAlign w:val="center"/>
            <w:hideMark/>
          </w:tcPr>
          <w:p w:rsidR="007A71E4" w:rsidRDefault="007A71E4" w:rsidP="007A71E4">
            <w:pPr>
              <w:jc w:val="both"/>
              <w:rPr>
                <w:color w:val="000000"/>
              </w:rPr>
            </w:pPr>
            <w:r w:rsidRPr="007A71E4">
              <w:rPr>
                <w:color w:val="000000"/>
              </w:rPr>
              <w:t>Субсидии бюджетам субъектов Российской Федерации на государственную поддержку стимулирования увеличения производства масличных культур</w:t>
            </w:r>
          </w:p>
          <w:p w:rsidR="006967D8" w:rsidRPr="007A71E4" w:rsidRDefault="006967D8" w:rsidP="007A71E4">
            <w:pPr>
              <w:jc w:val="both"/>
              <w:rPr>
                <w:color w:val="000000"/>
              </w:rPr>
            </w:pPr>
          </w:p>
        </w:tc>
        <w:tc>
          <w:tcPr>
            <w:tcW w:w="1560" w:type="dxa"/>
            <w:tcBorders>
              <w:top w:val="nil"/>
              <w:left w:val="nil"/>
              <w:bottom w:val="single" w:sz="4" w:space="0" w:color="auto"/>
              <w:right w:val="single" w:sz="4" w:space="0" w:color="auto"/>
            </w:tcBorders>
            <w:shd w:val="clear" w:color="auto" w:fill="auto"/>
            <w:noWrap/>
            <w:vAlign w:val="center"/>
            <w:hideMark/>
          </w:tcPr>
          <w:p w:rsidR="007A71E4" w:rsidRPr="007A71E4" w:rsidRDefault="007A71E4" w:rsidP="007A71E4">
            <w:pPr>
              <w:ind w:right="-108"/>
              <w:jc w:val="center"/>
              <w:rPr>
                <w:color w:val="000000"/>
              </w:rPr>
            </w:pPr>
            <w:r w:rsidRPr="007A71E4">
              <w:rPr>
                <w:color w:val="000000"/>
              </w:rPr>
              <w:t xml:space="preserve">3 428,8  </w:t>
            </w:r>
          </w:p>
        </w:tc>
        <w:tc>
          <w:tcPr>
            <w:tcW w:w="1603" w:type="dxa"/>
            <w:tcBorders>
              <w:top w:val="nil"/>
              <w:left w:val="nil"/>
              <w:bottom w:val="single" w:sz="4" w:space="0" w:color="auto"/>
              <w:right w:val="single" w:sz="4" w:space="0" w:color="auto"/>
            </w:tcBorders>
            <w:shd w:val="clear" w:color="auto" w:fill="auto"/>
            <w:vAlign w:val="center"/>
            <w:hideMark/>
          </w:tcPr>
          <w:p w:rsidR="007A71E4" w:rsidRPr="007A71E4" w:rsidRDefault="007A71E4" w:rsidP="007A71E4">
            <w:pPr>
              <w:ind w:right="-108"/>
              <w:jc w:val="center"/>
              <w:rPr>
                <w:color w:val="000000"/>
              </w:rPr>
            </w:pPr>
            <w:r w:rsidRPr="007A71E4">
              <w:rPr>
                <w:color w:val="000000"/>
              </w:rPr>
              <w:t xml:space="preserve">3 058,6  </w:t>
            </w:r>
          </w:p>
        </w:tc>
        <w:tc>
          <w:tcPr>
            <w:tcW w:w="1701" w:type="dxa"/>
            <w:tcBorders>
              <w:top w:val="nil"/>
              <w:left w:val="nil"/>
              <w:bottom w:val="single" w:sz="4" w:space="0" w:color="auto"/>
              <w:right w:val="single" w:sz="4" w:space="0" w:color="auto"/>
            </w:tcBorders>
            <w:shd w:val="clear" w:color="auto" w:fill="auto"/>
            <w:vAlign w:val="center"/>
            <w:hideMark/>
          </w:tcPr>
          <w:p w:rsidR="007A71E4" w:rsidRPr="007A71E4" w:rsidRDefault="007A71E4" w:rsidP="007A71E4">
            <w:pPr>
              <w:ind w:right="-108"/>
              <w:jc w:val="center"/>
              <w:rPr>
                <w:color w:val="000000"/>
              </w:rPr>
            </w:pPr>
            <w:r w:rsidRPr="007A71E4">
              <w:rPr>
                <w:color w:val="000000"/>
              </w:rPr>
              <w:t xml:space="preserve">0,0  </w:t>
            </w:r>
          </w:p>
        </w:tc>
      </w:tr>
      <w:tr w:rsidR="007A71E4" w:rsidRPr="007A71E4" w:rsidTr="007311CD">
        <w:trPr>
          <w:trHeight w:val="2835"/>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7A71E4" w:rsidRPr="007A71E4" w:rsidRDefault="007A71E4" w:rsidP="007A71E4">
            <w:pPr>
              <w:ind w:left="-108" w:right="-108"/>
              <w:jc w:val="center"/>
              <w:rPr>
                <w:color w:val="000000"/>
                <w:sz w:val="22"/>
                <w:szCs w:val="22"/>
              </w:rPr>
            </w:pPr>
            <w:r w:rsidRPr="007A71E4">
              <w:rPr>
                <w:color w:val="000000"/>
                <w:sz w:val="22"/>
                <w:szCs w:val="22"/>
              </w:rPr>
              <w:t>2 02 25276 02 0000 150</w:t>
            </w:r>
          </w:p>
        </w:tc>
        <w:tc>
          <w:tcPr>
            <w:tcW w:w="3827" w:type="dxa"/>
            <w:tcBorders>
              <w:top w:val="nil"/>
              <w:left w:val="nil"/>
              <w:bottom w:val="single" w:sz="4" w:space="0" w:color="auto"/>
              <w:right w:val="single" w:sz="4" w:space="0" w:color="auto"/>
            </w:tcBorders>
            <w:shd w:val="clear" w:color="auto" w:fill="auto"/>
            <w:vAlign w:val="center"/>
            <w:hideMark/>
          </w:tcPr>
          <w:p w:rsidR="007A71E4" w:rsidRPr="007A71E4" w:rsidRDefault="007A71E4" w:rsidP="007A71E4">
            <w:pPr>
              <w:jc w:val="both"/>
              <w:rPr>
                <w:color w:val="000000"/>
              </w:rPr>
            </w:pPr>
            <w:r w:rsidRPr="007A71E4">
              <w:rPr>
                <w:color w:val="000000"/>
              </w:rPr>
              <w:t>Субсидии бюджетам субъектов Российской Федерации на софинансирование расходных обязательств субъектов Российской Федерации, возникающих при поддержке переоборудования существующей автомобильной техники, включая общественный транспорт и коммунальную технику, для использования природного газа в качестве топлива</w:t>
            </w:r>
          </w:p>
        </w:tc>
        <w:tc>
          <w:tcPr>
            <w:tcW w:w="1560" w:type="dxa"/>
            <w:tcBorders>
              <w:top w:val="nil"/>
              <w:left w:val="nil"/>
              <w:bottom w:val="single" w:sz="4" w:space="0" w:color="auto"/>
              <w:right w:val="single" w:sz="4" w:space="0" w:color="auto"/>
            </w:tcBorders>
            <w:shd w:val="clear" w:color="auto" w:fill="auto"/>
            <w:noWrap/>
            <w:vAlign w:val="center"/>
            <w:hideMark/>
          </w:tcPr>
          <w:p w:rsidR="007A71E4" w:rsidRPr="007A71E4" w:rsidRDefault="007A71E4" w:rsidP="007A71E4">
            <w:pPr>
              <w:ind w:right="-108"/>
              <w:jc w:val="center"/>
              <w:rPr>
                <w:color w:val="000000"/>
              </w:rPr>
            </w:pPr>
            <w:r w:rsidRPr="007A71E4">
              <w:rPr>
                <w:color w:val="000000"/>
              </w:rPr>
              <w:t xml:space="preserve">50 000,0  </w:t>
            </w:r>
          </w:p>
        </w:tc>
        <w:tc>
          <w:tcPr>
            <w:tcW w:w="1603" w:type="dxa"/>
            <w:tcBorders>
              <w:top w:val="nil"/>
              <w:left w:val="nil"/>
              <w:bottom w:val="single" w:sz="4" w:space="0" w:color="auto"/>
              <w:right w:val="single" w:sz="4" w:space="0" w:color="auto"/>
            </w:tcBorders>
            <w:shd w:val="clear" w:color="auto" w:fill="auto"/>
            <w:vAlign w:val="center"/>
            <w:hideMark/>
          </w:tcPr>
          <w:p w:rsidR="007A71E4" w:rsidRPr="007A71E4" w:rsidRDefault="007A71E4" w:rsidP="007A71E4">
            <w:pPr>
              <w:ind w:right="-108"/>
              <w:jc w:val="center"/>
              <w:rPr>
                <w:color w:val="000000"/>
              </w:rPr>
            </w:pPr>
            <w:r w:rsidRPr="007A71E4">
              <w:rPr>
                <w:color w:val="000000"/>
              </w:rPr>
              <w:t xml:space="preserve">50 000,0  </w:t>
            </w:r>
          </w:p>
        </w:tc>
        <w:tc>
          <w:tcPr>
            <w:tcW w:w="1701" w:type="dxa"/>
            <w:tcBorders>
              <w:top w:val="nil"/>
              <w:left w:val="nil"/>
              <w:bottom w:val="single" w:sz="4" w:space="0" w:color="auto"/>
              <w:right w:val="single" w:sz="4" w:space="0" w:color="auto"/>
            </w:tcBorders>
            <w:shd w:val="clear" w:color="auto" w:fill="auto"/>
            <w:vAlign w:val="center"/>
            <w:hideMark/>
          </w:tcPr>
          <w:p w:rsidR="007A71E4" w:rsidRPr="007A71E4" w:rsidRDefault="007A71E4" w:rsidP="007A71E4">
            <w:pPr>
              <w:ind w:right="-108"/>
              <w:jc w:val="center"/>
              <w:rPr>
                <w:color w:val="000000"/>
              </w:rPr>
            </w:pPr>
            <w:r w:rsidRPr="007A71E4">
              <w:rPr>
                <w:color w:val="000000"/>
              </w:rPr>
              <w:t xml:space="preserve">50 000,0  </w:t>
            </w:r>
          </w:p>
        </w:tc>
      </w:tr>
      <w:tr w:rsidR="007A71E4" w:rsidRPr="007A71E4" w:rsidTr="007311CD">
        <w:trPr>
          <w:trHeight w:val="1260"/>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7A71E4" w:rsidRPr="007A71E4" w:rsidRDefault="007A71E4" w:rsidP="007A71E4">
            <w:pPr>
              <w:ind w:left="-108" w:right="-108"/>
              <w:jc w:val="center"/>
              <w:rPr>
                <w:color w:val="000000"/>
                <w:sz w:val="22"/>
                <w:szCs w:val="22"/>
              </w:rPr>
            </w:pPr>
            <w:r w:rsidRPr="007A71E4">
              <w:rPr>
                <w:color w:val="000000"/>
                <w:sz w:val="22"/>
                <w:szCs w:val="22"/>
              </w:rPr>
              <w:t>2 02 25289 02 0000 150</w:t>
            </w:r>
          </w:p>
        </w:tc>
        <w:tc>
          <w:tcPr>
            <w:tcW w:w="3827" w:type="dxa"/>
            <w:tcBorders>
              <w:top w:val="nil"/>
              <w:left w:val="nil"/>
              <w:bottom w:val="single" w:sz="4" w:space="0" w:color="auto"/>
              <w:right w:val="single" w:sz="4" w:space="0" w:color="auto"/>
            </w:tcBorders>
            <w:shd w:val="clear" w:color="auto" w:fill="auto"/>
            <w:vAlign w:val="center"/>
            <w:hideMark/>
          </w:tcPr>
          <w:p w:rsidR="007A71E4" w:rsidRPr="007A71E4" w:rsidRDefault="007A71E4" w:rsidP="007A71E4">
            <w:pPr>
              <w:jc w:val="both"/>
              <w:rPr>
                <w:color w:val="000000"/>
              </w:rPr>
            </w:pPr>
            <w:r w:rsidRPr="007A71E4">
              <w:rPr>
                <w:color w:val="000000"/>
              </w:rPr>
              <w:t>Субсидии бюджетам субъектов Российской Федерации в целях достижения результатов национального проекта "Производительность труда"</w:t>
            </w:r>
          </w:p>
        </w:tc>
        <w:tc>
          <w:tcPr>
            <w:tcW w:w="1560" w:type="dxa"/>
            <w:tcBorders>
              <w:top w:val="nil"/>
              <w:left w:val="nil"/>
              <w:bottom w:val="single" w:sz="4" w:space="0" w:color="auto"/>
              <w:right w:val="single" w:sz="4" w:space="0" w:color="auto"/>
            </w:tcBorders>
            <w:shd w:val="clear" w:color="auto" w:fill="auto"/>
            <w:noWrap/>
            <w:vAlign w:val="center"/>
            <w:hideMark/>
          </w:tcPr>
          <w:p w:rsidR="007A71E4" w:rsidRPr="007A71E4" w:rsidRDefault="007A71E4" w:rsidP="007A71E4">
            <w:pPr>
              <w:ind w:right="-108"/>
              <w:jc w:val="center"/>
              <w:rPr>
                <w:color w:val="000000"/>
              </w:rPr>
            </w:pPr>
            <w:r w:rsidRPr="007A71E4">
              <w:rPr>
                <w:color w:val="000000"/>
              </w:rPr>
              <w:t xml:space="preserve">0,0  </w:t>
            </w:r>
          </w:p>
        </w:tc>
        <w:tc>
          <w:tcPr>
            <w:tcW w:w="1603" w:type="dxa"/>
            <w:tcBorders>
              <w:top w:val="nil"/>
              <w:left w:val="nil"/>
              <w:bottom w:val="single" w:sz="4" w:space="0" w:color="auto"/>
              <w:right w:val="single" w:sz="4" w:space="0" w:color="auto"/>
            </w:tcBorders>
            <w:shd w:val="clear" w:color="auto" w:fill="auto"/>
            <w:vAlign w:val="center"/>
            <w:hideMark/>
          </w:tcPr>
          <w:p w:rsidR="007A71E4" w:rsidRPr="007A71E4" w:rsidRDefault="007A71E4" w:rsidP="007A71E4">
            <w:pPr>
              <w:ind w:right="-108"/>
              <w:jc w:val="center"/>
              <w:rPr>
                <w:color w:val="000000"/>
              </w:rPr>
            </w:pPr>
            <w:r w:rsidRPr="007A71E4">
              <w:rPr>
                <w:color w:val="000000"/>
              </w:rPr>
              <w:t xml:space="preserve">28 636,0  </w:t>
            </w:r>
          </w:p>
        </w:tc>
        <w:tc>
          <w:tcPr>
            <w:tcW w:w="1701" w:type="dxa"/>
            <w:tcBorders>
              <w:top w:val="nil"/>
              <w:left w:val="nil"/>
              <w:bottom w:val="single" w:sz="4" w:space="0" w:color="auto"/>
              <w:right w:val="single" w:sz="4" w:space="0" w:color="auto"/>
            </w:tcBorders>
            <w:shd w:val="clear" w:color="auto" w:fill="auto"/>
            <w:vAlign w:val="center"/>
            <w:hideMark/>
          </w:tcPr>
          <w:p w:rsidR="007A71E4" w:rsidRPr="007A71E4" w:rsidRDefault="007A71E4" w:rsidP="007A71E4">
            <w:pPr>
              <w:ind w:right="-108"/>
              <w:jc w:val="center"/>
              <w:rPr>
                <w:color w:val="000000"/>
              </w:rPr>
            </w:pPr>
            <w:r w:rsidRPr="007A71E4">
              <w:rPr>
                <w:color w:val="000000"/>
              </w:rPr>
              <w:t xml:space="preserve">0,0  </w:t>
            </w:r>
          </w:p>
        </w:tc>
      </w:tr>
      <w:tr w:rsidR="007A71E4" w:rsidRPr="007A71E4" w:rsidTr="007311CD">
        <w:trPr>
          <w:trHeight w:val="945"/>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7A71E4" w:rsidRPr="007A71E4" w:rsidRDefault="007A71E4" w:rsidP="007A71E4">
            <w:pPr>
              <w:ind w:left="-108" w:right="-108"/>
              <w:jc w:val="center"/>
              <w:rPr>
                <w:color w:val="000000"/>
                <w:sz w:val="22"/>
                <w:szCs w:val="22"/>
              </w:rPr>
            </w:pPr>
            <w:r w:rsidRPr="007A71E4">
              <w:rPr>
                <w:color w:val="000000"/>
                <w:sz w:val="22"/>
                <w:szCs w:val="22"/>
              </w:rPr>
              <w:t>2 02 25291 02 0000 150</w:t>
            </w:r>
          </w:p>
        </w:tc>
        <w:tc>
          <w:tcPr>
            <w:tcW w:w="3827" w:type="dxa"/>
            <w:tcBorders>
              <w:top w:val="nil"/>
              <w:left w:val="nil"/>
              <w:bottom w:val="single" w:sz="4" w:space="0" w:color="auto"/>
              <w:right w:val="single" w:sz="4" w:space="0" w:color="auto"/>
            </w:tcBorders>
            <w:shd w:val="clear" w:color="auto" w:fill="auto"/>
            <w:vAlign w:val="center"/>
            <w:hideMark/>
          </w:tcPr>
          <w:p w:rsidR="007A71E4" w:rsidRPr="007A71E4" w:rsidRDefault="007A71E4" w:rsidP="007A71E4">
            <w:pPr>
              <w:jc w:val="both"/>
              <w:rPr>
                <w:color w:val="000000"/>
              </w:rPr>
            </w:pPr>
            <w:r w:rsidRPr="007A71E4">
              <w:rPr>
                <w:color w:val="000000"/>
              </w:rPr>
              <w:t xml:space="preserve">Субсидии бюджетам субъектов Российской Федерации на повышение эффективности службы занятости </w:t>
            </w:r>
          </w:p>
        </w:tc>
        <w:tc>
          <w:tcPr>
            <w:tcW w:w="1560" w:type="dxa"/>
            <w:tcBorders>
              <w:top w:val="nil"/>
              <w:left w:val="nil"/>
              <w:bottom w:val="single" w:sz="4" w:space="0" w:color="auto"/>
              <w:right w:val="single" w:sz="4" w:space="0" w:color="auto"/>
            </w:tcBorders>
            <w:shd w:val="clear" w:color="auto" w:fill="auto"/>
            <w:noWrap/>
            <w:vAlign w:val="center"/>
            <w:hideMark/>
          </w:tcPr>
          <w:p w:rsidR="007A71E4" w:rsidRPr="007A71E4" w:rsidRDefault="007A71E4" w:rsidP="007A71E4">
            <w:pPr>
              <w:ind w:right="-108"/>
              <w:jc w:val="center"/>
              <w:rPr>
                <w:color w:val="000000"/>
              </w:rPr>
            </w:pPr>
            <w:r w:rsidRPr="007A71E4">
              <w:rPr>
                <w:color w:val="000000"/>
              </w:rPr>
              <w:t xml:space="preserve">330 692,6  </w:t>
            </w:r>
          </w:p>
        </w:tc>
        <w:tc>
          <w:tcPr>
            <w:tcW w:w="1603" w:type="dxa"/>
            <w:tcBorders>
              <w:top w:val="nil"/>
              <w:left w:val="nil"/>
              <w:bottom w:val="single" w:sz="4" w:space="0" w:color="auto"/>
              <w:right w:val="single" w:sz="4" w:space="0" w:color="auto"/>
            </w:tcBorders>
            <w:shd w:val="clear" w:color="auto" w:fill="auto"/>
            <w:vAlign w:val="center"/>
            <w:hideMark/>
          </w:tcPr>
          <w:p w:rsidR="007A71E4" w:rsidRPr="007A71E4" w:rsidRDefault="007A71E4" w:rsidP="007A71E4">
            <w:pPr>
              <w:ind w:right="-108"/>
              <w:jc w:val="center"/>
              <w:rPr>
                <w:color w:val="000000"/>
              </w:rPr>
            </w:pPr>
            <w:r w:rsidRPr="007A71E4">
              <w:rPr>
                <w:color w:val="000000"/>
              </w:rPr>
              <w:t xml:space="preserve">0,0  </w:t>
            </w:r>
          </w:p>
        </w:tc>
        <w:tc>
          <w:tcPr>
            <w:tcW w:w="1701" w:type="dxa"/>
            <w:tcBorders>
              <w:top w:val="nil"/>
              <w:left w:val="nil"/>
              <w:bottom w:val="single" w:sz="4" w:space="0" w:color="auto"/>
              <w:right w:val="single" w:sz="4" w:space="0" w:color="auto"/>
            </w:tcBorders>
            <w:shd w:val="clear" w:color="auto" w:fill="auto"/>
            <w:vAlign w:val="center"/>
            <w:hideMark/>
          </w:tcPr>
          <w:p w:rsidR="007A71E4" w:rsidRPr="007A71E4" w:rsidRDefault="007A71E4" w:rsidP="007A71E4">
            <w:pPr>
              <w:ind w:right="-108"/>
              <w:jc w:val="center"/>
              <w:rPr>
                <w:color w:val="000000"/>
              </w:rPr>
            </w:pPr>
            <w:r w:rsidRPr="007A71E4">
              <w:rPr>
                <w:color w:val="000000"/>
              </w:rPr>
              <w:t xml:space="preserve">0,0  </w:t>
            </w:r>
          </w:p>
        </w:tc>
      </w:tr>
      <w:tr w:rsidR="007A71E4" w:rsidRPr="007A71E4" w:rsidTr="007311CD">
        <w:trPr>
          <w:trHeight w:val="2520"/>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7A71E4" w:rsidRPr="007A71E4" w:rsidRDefault="007A71E4" w:rsidP="007A71E4">
            <w:pPr>
              <w:ind w:left="-108" w:right="-108"/>
              <w:jc w:val="center"/>
              <w:rPr>
                <w:color w:val="000000"/>
                <w:sz w:val="22"/>
                <w:szCs w:val="22"/>
              </w:rPr>
            </w:pPr>
            <w:r w:rsidRPr="007A71E4">
              <w:rPr>
                <w:color w:val="000000"/>
                <w:sz w:val="22"/>
                <w:szCs w:val="22"/>
              </w:rPr>
              <w:t>2 02 25299 02 0000 150</w:t>
            </w:r>
          </w:p>
        </w:tc>
        <w:tc>
          <w:tcPr>
            <w:tcW w:w="3827" w:type="dxa"/>
            <w:tcBorders>
              <w:top w:val="nil"/>
              <w:left w:val="nil"/>
              <w:bottom w:val="single" w:sz="4" w:space="0" w:color="auto"/>
              <w:right w:val="single" w:sz="4" w:space="0" w:color="auto"/>
            </w:tcBorders>
            <w:shd w:val="clear" w:color="auto" w:fill="auto"/>
            <w:vAlign w:val="center"/>
            <w:hideMark/>
          </w:tcPr>
          <w:p w:rsidR="007A71E4" w:rsidRPr="007A71E4" w:rsidRDefault="007A71E4" w:rsidP="007A71E4">
            <w:pPr>
              <w:jc w:val="both"/>
              <w:rPr>
                <w:color w:val="000000"/>
              </w:rPr>
            </w:pPr>
            <w:r w:rsidRPr="007A71E4">
              <w:rPr>
                <w:color w:val="000000"/>
              </w:rPr>
              <w:t>Субсидии бюджетам субъектов Российской Федерации на софинансирование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c>
          <w:tcPr>
            <w:tcW w:w="1560" w:type="dxa"/>
            <w:tcBorders>
              <w:top w:val="nil"/>
              <w:left w:val="nil"/>
              <w:bottom w:val="single" w:sz="4" w:space="0" w:color="auto"/>
              <w:right w:val="single" w:sz="4" w:space="0" w:color="auto"/>
            </w:tcBorders>
            <w:shd w:val="clear" w:color="auto" w:fill="auto"/>
            <w:noWrap/>
            <w:vAlign w:val="center"/>
            <w:hideMark/>
          </w:tcPr>
          <w:p w:rsidR="007A71E4" w:rsidRPr="007A71E4" w:rsidRDefault="007A71E4" w:rsidP="007A71E4">
            <w:pPr>
              <w:ind w:right="-108"/>
              <w:jc w:val="center"/>
              <w:rPr>
                <w:color w:val="000000"/>
              </w:rPr>
            </w:pPr>
            <w:r w:rsidRPr="007A71E4">
              <w:rPr>
                <w:color w:val="000000"/>
              </w:rPr>
              <w:t xml:space="preserve">5 505,0  </w:t>
            </w:r>
          </w:p>
        </w:tc>
        <w:tc>
          <w:tcPr>
            <w:tcW w:w="1603" w:type="dxa"/>
            <w:tcBorders>
              <w:top w:val="nil"/>
              <w:left w:val="nil"/>
              <w:bottom w:val="single" w:sz="4" w:space="0" w:color="auto"/>
              <w:right w:val="single" w:sz="4" w:space="0" w:color="auto"/>
            </w:tcBorders>
            <w:shd w:val="clear" w:color="auto" w:fill="auto"/>
            <w:vAlign w:val="center"/>
            <w:hideMark/>
          </w:tcPr>
          <w:p w:rsidR="007A71E4" w:rsidRPr="007A71E4" w:rsidRDefault="007A71E4" w:rsidP="007A71E4">
            <w:pPr>
              <w:ind w:right="-108"/>
              <w:jc w:val="center"/>
              <w:rPr>
                <w:color w:val="000000"/>
              </w:rPr>
            </w:pPr>
            <w:r w:rsidRPr="007A71E4">
              <w:rPr>
                <w:color w:val="000000"/>
              </w:rPr>
              <w:t xml:space="preserve">4 209,3  </w:t>
            </w:r>
          </w:p>
        </w:tc>
        <w:tc>
          <w:tcPr>
            <w:tcW w:w="1701" w:type="dxa"/>
            <w:tcBorders>
              <w:top w:val="nil"/>
              <w:left w:val="nil"/>
              <w:bottom w:val="single" w:sz="4" w:space="0" w:color="auto"/>
              <w:right w:val="single" w:sz="4" w:space="0" w:color="auto"/>
            </w:tcBorders>
            <w:shd w:val="clear" w:color="auto" w:fill="auto"/>
            <w:vAlign w:val="center"/>
            <w:hideMark/>
          </w:tcPr>
          <w:p w:rsidR="007A71E4" w:rsidRPr="007A71E4" w:rsidRDefault="007A71E4" w:rsidP="007A71E4">
            <w:pPr>
              <w:ind w:right="-108"/>
              <w:jc w:val="center"/>
              <w:rPr>
                <w:color w:val="000000"/>
              </w:rPr>
            </w:pPr>
            <w:r w:rsidRPr="007A71E4">
              <w:rPr>
                <w:color w:val="000000"/>
              </w:rPr>
              <w:t xml:space="preserve">0,0  </w:t>
            </w:r>
          </w:p>
        </w:tc>
      </w:tr>
      <w:tr w:rsidR="007A71E4" w:rsidRPr="007A71E4" w:rsidTr="007311CD">
        <w:trPr>
          <w:trHeight w:val="1260"/>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7A71E4" w:rsidRPr="007A71E4" w:rsidRDefault="007A71E4" w:rsidP="007A71E4">
            <w:pPr>
              <w:ind w:left="-108" w:right="-108"/>
              <w:jc w:val="center"/>
              <w:rPr>
                <w:color w:val="000000"/>
                <w:sz w:val="22"/>
                <w:szCs w:val="22"/>
              </w:rPr>
            </w:pPr>
            <w:r w:rsidRPr="007A71E4">
              <w:rPr>
                <w:color w:val="000000"/>
                <w:sz w:val="22"/>
                <w:szCs w:val="22"/>
              </w:rPr>
              <w:t>2 02 25302 02 0000 150</w:t>
            </w:r>
          </w:p>
        </w:tc>
        <w:tc>
          <w:tcPr>
            <w:tcW w:w="3827" w:type="dxa"/>
            <w:tcBorders>
              <w:top w:val="nil"/>
              <w:left w:val="nil"/>
              <w:bottom w:val="single" w:sz="4" w:space="0" w:color="auto"/>
              <w:right w:val="single" w:sz="4" w:space="0" w:color="auto"/>
            </w:tcBorders>
            <w:shd w:val="clear" w:color="auto" w:fill="auto"/>
            <w:vAlign w:val="center"/>
            <w:hideMark/>
          </w:tcPr>
          <w:p w:rsidR="007A71E4" w:rsidRPr="007A71E4" w:rsidRDefault="007A71E4" w:rsidP="007A71E4">
            <w:pPr>
              <w:jc w:val="both"/>
              <w:rPr>
                <w:color w:val="000000"/>
              </w:rPr>
            </w:pPr>
            <w:r w:rsidRPr="007A71E4">
              <w:rPr>
                <w:color w:val="000000"/>
              </w:rPr>
              <w:t>Субсидии бюджетам субъектов Российской Федерации на осуществление выплат на детей в возрасте от трех до семи лет включительно</w:t>
            </w:r>
          </w:p>
        </w:tc>
        <w:tc>
          <w:tcPr>
            <w:tcW w:w="1560" w:type="dxa"/>
            <w:tcBorders>
              <w:top w:val="nil"/>
              <w:left w:val="nil"/>
              <w:bottom w:val="single" w:sz="4" w:space="0" w:color="auto"/>
              <w:right w:val="single" w:sz="4" w:space="0" w:color="auto"/>
            </w:tcBorders>
            <w:shd w:val="clear" w:color="auto" w:fill="auto"/>
            <w:noWrap/>
            <w:vAlign w:val="center"/>
            <w:hideMark/>
          </w:tcPr>
          <w:p w:rsidR="007A71E4" w:rsidRPr="007A71E4" w:rsidRDefault="007A71E4" w:rsidP="007A71E4">
            <w:pPr>
              <w:ind w:right="-108"/>
              <w:jc w:val="center"/>
              <w:rPr>
                <w:color w:val="000000"/>
              </w:rPr>
            </w:pPr>
            <w:r w:rsidRPr="007A71E4">
              <w:rPr>
                <w:color w:val="000000"/>
              </w:rPr>
              <w:t xml:space="preserve">829 263,5  </w:t>
            </w:r>
          </w:p>
        </w:tc>
        <w:tc>
          <w:tcPr>
            <w:tcW w:w="1603" w:type="dxa"/>
            <w:tcBorders>
              <w:top w:val="nil"/>
              <w:left w:val="nil"/>
              <w:bottom w:val="single" w:sz="4" w:space="0" w:color="auto"/>
              <w:right w:val="single" w:sz="4" w:space="0" w:color="auto"/>
            </w:tcBorders>
            <w:shd w:val="clear" w:color="auto" w:fill="auto"/>
            <w:vAlign w:val="center"/>
            <w:hideMark/>
          </w:tcPr>
          <w:p w:rsidR="007A71E4" w:rsidRPr="007A71E4" w:rsidRDefault="007A71E4" w:rsidP="007A71E4">
            <w:pPr>
              <w:ind w:right="-108"/>
              <w:jc w:val="center"/>
              <w:rPr>
                <w:color w:val="000000"/>
              </w:rPr>
            </w:pPr>
            <w:r w:rsidRPr="007A71E4">
              <w:rPr>
                <w:color w:val="000000"/>
              </w:rPr>
              <w:t xml:space="preserve">0,0  </w:t>
            </w:r>
          </w:p>
        </w:tc>
        <w:tc>
          <w:tcPr>
            <w:tcW w:w="1701" w:type="dxa"/>
            <w:tcBorders>
              <w:top w:val="nil"/>
              <w:left w:val="nil"/>
              <w:bottom w:val="single" w:sz="4" w:space="0" w:color="auto"/>
              <w:right w:val="single" w:sz="4" w:space="0" w:color="auto"/>
            </w:tcBorders>
            <w:shd w:val="clear" w:color="auto" w:fill="auto"/>
            <w:vAlign w:val="center"/>
            <w:hideMark/>
          </w:tcPr>
          <w:p w:rsidR="007A71E4" w:rsidRPr="007A71E4" w:rsidRDefault="007A71E4" w:rsidP="007A71E4">
            <w:pPr>
              <w:ind w:right="-108"/>
              <w:jc w:val="center"/>
              <w:rPr>
                <w:color w:val="000000"/>
              </w:rPr>
            </w:pPr>
            <w:r w:rsidRPr="007A71E4">
              <w:rPr>
                <w:color w:val="000000"/>
              </w:rPr>
              <w:t xml:space="preserve">0,0  </w:t>
            </w:r>
          </w:p>
        </w:tc>
      </w:tr>
      <w:tr w:rsidR="007A71E4" w:rsidRPr="007A71E4" w:rsidTr="007311CD">
        <w:trPr>
          <w:trHeight w:val="1890"/>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7A71E4" w:rsidRPr="007A71E4" w:rsidRDefault="007A71E4" w:rsidP="007A71E4">
            <w:pPr>
              <w:ind w:left="-108" w:right="-108"/>
              <w:jc w:val="center"/>
              <w:rPr>
                <w:color w:val="000000"/>
                <w:sz w:val="22"/>
                <w:szCs w:val="22"/>
              </w:rPr>
            </w:pPr>
            <w:r w:rsidRPr="007A71E4">
              <w:rPr>
                <w:color w:val="000000"/>
                <w:sz w:val="22"/>
                <w:szCs w:val="22"/>
              </w:rPr>
              <w:t>2 02 25304 02 0000 150</w:t>
            </w:r>
          </w:p>
        </w:tc>
        <w:tc>
          <w:tcPr>
            <w:tcW w:w="3827" w:type="dxa"/>
            <w:tcBorders>
              <w:top w:val="nil"/>
              <w:left w:val="nil"/>
              <w:bottom w:val="single" w:sz="4" w:space="0" w:color="auto"/>
              <w:right w:val="single" w:sz="4" w:space="0" w:color="auto"/>
            </w:tcBorders>
            <w:shd w:val="clear" w:color="auto" w:fill="auto"/>
            <w:vAlign w:val="center"/>
            <w:hideMark/>
          </w:tcPr>
          <w:p w:rsidR="007A71E4" w:rsidRPr="007A71E4" w:rsidRDefault="007A71E4" w:rsidP="007A71E4">
            <w:pPr>
              <w:jc w:val="both"/>
              <w:rPr>
                <w:color w:val="000000"/>
              </w:rPr>
            </w:pPr>
            <w:r w:rsidRPr="007A71E4">
              <w:rPr>
                <w:color w:val="000000"/>
              </w:rPr>
              <w:t>Субсидии бюджетам субъектов Российской Федерации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560" w:type="dxa"/>
            <w:tcBorders>
              <w:top w:val="nil"/>
              <w:left w:val="nil"/>
              <w:bottom w:val="single" w:sz="4" w:space="0" w:color="auto"/>
              <w:right w:val="single" w:sz="4" w:space="0" w:color="auto"/>
            </w:tcBorders>
            <w:shd w:val="clear" w:color="auto" w:fill="auto"/>
            <w:noWrap/>
            <w:vAlign w:val="center"/>
            <w:hideMark/>
          </w:tcPr>
          <w:p w:rsidR="007A71E4" w:rsidRPr="007A71E4" w:rsidRDefault="007A71E4" w:rsidP="007A71E4">
            <w:pPr>
              <w:ind w:right="-108"/>
              <w:jc w:val="center"/>
              <w:rPr>
                <w:color w:val="000000"/>
              </w:rPr>
            </w:pPr>
            <w:r w:rsidRPr="007A71E4">
              <w:rPr>
                <w:color w:val="000000"/>
              </w:rPr>
              <w:t xml:space="preserve">546 827,2  </w:t>
            </w:r>
          </w:p>
        </w:tc>
        <w:tc>
          <w:tcPr>
            <w:tcW w:w="1603" w:type="dxa"/>
            <w:tcBorders>
              <w:top w:val="nil"/>
              <w:left w:val="nil"/>
              <w:bottom w:val="single" w:sz="4" w:space="0" w:color="auto"/>
              <w:right w:val="single" w:sz="4" w:space="0" w:color="auto"/>
            </w:tcBorders>
            <w:shd w:val="clear" w:color="auto" w:fill="auto"/>
            <w:vAlign w:val="center"/>
            <w:hideMark/>
          </w:tcPr>
          <w:p w:rsidR="007A71E4" w:rsidRPr="007A71E4" w:rsidRDefault="007A71E4" w:rsidP="007A71E4">
            <w:pPr>
              <w:ind w:right="-108"/>
              <w:jc w:val="center"/>
              <w:rPr>
                <w:color w:val="000000"/>
              </w:rPr>
            </w:pPr>
            <w:r w:rsidRPr="007A71E4">
              <w:rPr>
                <w:color w:val="000000"/>
              </w:rPr>
              <w:t xml:space="preserve">546 827,1  </w:t>
            </w:r>
          </w:p>
        </w:tc>
        <w:tc>
          <w:tcPr>
            <w:tcW w:w="1701" w:type="dxa"/>
            <w:tcBorders>
              <w:top w:val="nil"/>
              <w:left w:val="nil"/>
              <w:bottom w:val="single" w:sz="4" w:space="0" w:color="auto"/>
              <w:right w:val="single" w:sz="4" w:space="0" w:color="auto"/>
            </w:tcBorders>
            <w:shd w:val="clear" w:color="auto" w:fill="auto"/>
            <w:vAlign w:val="center"/>
            <w:hideMark/>
          </w:tcPr>
          <w:p w:rsidR="007A71E4" w:rsidRPr="007A71E4" w:rsidRDefault="007A71E4" w:rsidP="007A71E4">
            <w:pPr>
              <w:ind w:right="-108"/>
              <w:jc w:val="center"/>
              <w:rPr>
                <w:color w:val="000000"/>
              </w:rPr>
            </w:pPr>
            <w:r w:rsidRPr="007A71E4">
              <w:rPr>
                <w:color w:val="000000"/>
              </w:rPr>
              <w:t xml:space="preserve">521 659,5  </w:t>
            </w:r>
          </w:p>
        </w:tc>
      </w:tr>
      <w:tr w:rsidR="007A71E4" w:rsidRPr="007A71E4" w:rsidTr="007311CD">
        <w:trPr>
          <w:trHeight w:val="1575"/>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7A71E4" w:rsidRPr="007A71E4" w:rsidRDefault="007A71E4" w:rsidP="007A71E4">
            <w:pPr>
              <w:ind w:left="-108" w:right="-108"/>
              <w:jc w:val="center"/>
              <w:rPr>
                <w:color w:val="000000"/>
                <w:sz w:val="22"/>
                <w:szCs w:val="22"/>
              </w:rPr>
            </w:pPr>
            <w:r w:rsidRPr="007A71E4">
              <w:rPr>
                <w:color w:val="000000"/>
                <w:sz w:val="22"/>
                <w:szCs w:val="22"/>
              </w:rPr>
              <w:t>2 02 25305 02 0000 150</w:t>
            </w:r>
          </w:p>
        </w:tc>
        <w:tc>
          <w:tcPr>
            <w:tcW w:w="3827" w:type="dxa"/>
            <w:tcBorders>
              <w:top w:val="nil"/>
              <w:left w:val="nil"/>
              <w:bottom w:val="single" w:sz="4" w:space="0" w:color="auto"/>
              <w:right w:val="single" w:sz="4" w:space="0" w:color="auto"/>
            </w:tcBorders>
            <w:shd w:val="clear" w:color="auto" w:fill="auto"/>
            <w:vAlign w:val="center"/>
            <w:hideMark/>
          </w:tcPr>
          <w:p w:rsidR="007A71E4" w:rsidRPr="007A71E4" w:rsidRDefault="007A71E4" w:rsidP="007A71E4">
            <w:pPr>
              <w:jc w:val="both"/>
              <w:rPr>
                <w:color w:val="000000"/>
              </w:rPr>
            </w:pPr>
            <w:r w:rsidRPr="007A71E4">
              <w:rPr>
                <w:color w:val="000000"/>
              </w:rPr>
              <w:t>Субсидии бюджетам субъектов Российской Федерации на создание новых мест в общеобразовательных организациях в связи с ростом числа обучающихся, вызванным демографическим фактором</w:t>
            </w:r>
          </w:p>
        </w:tc>
        <w:tc>
          <w:tcPr>
            <w:tcW w:w="1560" w:type="dxa"/>
            <w:tcBorders>
              <w:top w:val="nil"/>
              <w:left w:val="nil"/>
              <w:bottom w:val="single" w:sz="4" w:space="0" w:color="auto"/>
              <w:right w:val="single" w:sz="4" w:space="0" w:color="auto"/>
            </w:tcBorders>
            <w:shd w:val="clear" w:color="auto" w:fill="auto"/>
            <w:noWrap/>
            <w:vAlign w:val="center"/>
            <w:hideMark/>
          </w:tcPr>
          <w:p w:rsidR="007A71E4" w:rsidRPr="007A71E4" w:rsidRDefault="007A71E4" w:rsidP="007A71E4">
            <w:pPr>
              <w:ind w:right="-108"/>
              <w:jc w:val="center"/>
              <w:rPr>
                <w:color w:val="000000"/>
              </w:rPr>
            </w:pPr>
            <w:r w:rsidRPr="007A71E4">
              <w:rPr>
                <w:color w:val="000000"/>
              </w:rPr>
              <w:t xml:space="preserve">194 796,7  </w:t>
            </w:r>
          </w:p>
        </w:tc>
        <w:tc>
          <w:tcPr>
            <w:tcW w:w="1603" w:type="dxa"/>
            <w:tcBorders>
              <w:top w:val="nil"/>
              <w:left w:val="nil"/>
              <w:bottom w:val="single" w:sz="4" w:space="0" w:color="auto"/>
              <w:right w:val="single" w:sz="4" w:space="0" w:color="auto"/>
            </w:tcBorders>
            <w:shd w:val="clear" w:color="auto" w:fill="auto"/>
            <w:vAlign w:val="center"/>
            <w:hideMark/>
          </w:tcPr>
          <w:p w:rsidR="007A71E4" w:rsidRPr="007A71E4" w:rsidRDefault="007A71E4" w:rsidP="007A71E4">
            <w:pPr>
              <w:ind w:right="-108"/>
              <w:jc w:val="center"/>
              <w:rPr>
                <w:color w:val="000000"/>
              </w:rPr>
            </w:pPr>
            <w:r w:rsidRPr="007A71E4">
              <w:rPr>
                <w:color w:val="000000"/>
              </w:rPr>
              <w:t xml:space="preserve">1 285 471,3  </w:t>
            </w:r>
          </w:p>
        </w:tc>
        <w:tc>
          <w:tcPr>
            <w:tcW w:w="1701" w:type="dxa"/>
            <w:tcBorders>
              <w:top w:val="nil"/>
              <w:left w:val="nil"/>
              <w:bottom w:val="single" w:sz="4" w:space="0" w:color="auto"/>
              <w:right w:val="single" w:sz="4" w:space="0" w:color="auto"/>
            </w:tcBorders>
            <w:shd w:val="clear" w:color="auto" w:fill="auto"/>
            <w:vAlign w:val="center"/>
            <w:hideMark/>
          </w:tcPr>
          <w:p w:rsidR="007A71E4" w:rsidRPr="007A71E4" w:rsidRDefault="007A71E4" w:rsidP="007A71E4">
            <w:pPr>
              <w:ind w:right="-108"/>
              <w:jc w:val="center"/>
              <w:rPr>
                <w:color w:val="000000"/>
              </w:rPr>
            </w:pPr>
            <w:r w:rsidRPr="007A71E4">
              <w:rPr>
                <w:color w:val="000000"/>
              </w:rPr>
              <w:t xml:space="preserve">0,0  </w:t>
            </w:r>
          </w:p>
        </w:tc>
      </w:tr>
      <w:tr w:rsidR="0067596F" w:rsidRPr="007A71E4" w:rsidTr="007311CD">
        <w:trPr>
          <w:trHeight w:val="1686"/>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67596F" w:rsidRPr="007A71E4" w:rsidRDefault="0067596F" w:rsidP="0067596F">
            <w:pPr>
              <w:ind w:left="-108" w:right="-108"/>
              <w:jc w:val="center"/>
              <w:rPr>
                <w:color w:val="000000"/>
                <w:sz w:val="22"/>
                <w:szCs w:val="22"/>
              </w:rPr>
            </w:pPr>
            <w:r w:rsidRPr="007A71E4">
              <w:rPr>
                <w:color w:val="000000"/>
                <w:sz w:val="22"/>
                <w:szCs w:val="22"/>
              </w:rPr>
              <w:t>2 02 25330 02 0000 150</w:t>
            </w:r>
          </w:p>
        </w:tc>
        <w:tc>
          <w:tcPr>
            <w:tcW w:w="3827"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jc w:val="both"/>
              <w:rPr>
                <w:color w:val="000000"/>
              </w:rPr>
            </w:pPr>
            <w:r w:rsidRPr="007A71E4">
              <w:rPr>
                <w:color w:val="000000"/>
              </w:rPr>
              <w:t>Субсидии бюджетам субъектов Российской Федерации на создание и внедрение программы поддержки и продвижения событийных мероприятий</w:t>
            </w:r>
          </w:p>
        </w:tc>
        <w:tc>
          <w:tcPr>
            <w:tcW w:w="1560" w:type="dxa"/>
            <w:tcBorders>
              <w:top w:val="nil"/>
              <w:left w:val="nil"/>
              <w:bottom w:val="single" w:sz="4" w:space="0" w:color="auto"/>
              <w:right w:val="single" w:sz="4" w:space="0" w:color="auto"/>
            </w:tcBorders>
            <w:shd w:val="clear" w:color="auto" w:fill="auto"/>
            <w:noWrap/>
            <w:vAlign w:val="center"/>
            <w:hideMark/>
          </w:tcPr>
          <w:p w:rsidR="0067596F" w:rsidRPr="007A71E4" w:rsidRDefault="0067596F" w:rsidP="0067596F">
            <w:pPr>
              <w:ind w:right="-108"/>
              <w:jc w:val="center"/>
              <w:rPr>
                <w:color w:val="000000"/>
              </w:rPr>
            </w:pPr>
            <w:r w:rsidRPr="007A71E4">
              <w:rPr>
                <w:color w:val="000000"/>
              </w:rPr>
              <w:t xml:space="preserve">29 769,7  </w:t>
            </w:r>
          </w:p>
        </w:tc>
        <w:tc>
          <w:tcPr>
            <w:tcW w:w="1603"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ind w:right="-108"/>
              <w:jc w:val="center"/>
              <w:rPr>
                <w:color w:val="000000"/>
              </w:rPr>
            </w:pPr>
            <w:r w:rsidRPr="007A71E4">
              <w:rPr>
                <w:color w:val="000000"/>
              </w:rPr>
              <w:t xml:space="preserve">0,0  </w:t>
            </w:r>
          </w:p>
        </w:tc>
        <w:tc>
          <w:tcPr>
            <w:tcW w:w="1701"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ind w:right="-108"/>
              <w:jc w:val="center"/>
              <w:rPr>
                <w:color w:val="000000"/>
              </w:rPr>
            </w:pPr>
            <w:r w:rsidRPr="007A71E4">
              <w:rPr>
                <w:color w:val="000000"/>
              </w:rPr>
              <w:t xml:space="preserve">0,0  </w:t>
            </w:r>
          </w:p>
        </w:tc>
      </w:tr>
      <w:tr w:rsidR="0067596F" w:rsidRPr="007A71E4" w:rsidTr="007311CD">
        <w:trPr>
          <w:trHeight w:val="1837"/>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67596F" w:rsidRPr="007A71E4" w:rsidRDefault="0067596F" w:rsidP="0067596F">
            <w:pPr>
              <w:ind w:left="-108" w:right="-108"/>
              <w:jc w:val="center"/>
              <w:rPr>
                <w:color w:val="000000"/>
                <w:sz w:val="22"/>
                <w:szCs w:val="22"/>
              </w:rPr>
            </w:pPr>
            <w:r w:rsidRPr="007A71E4">
              <w:rPr>
                <w:color w:val="000000"/>
                <w:sz w:val="22"/>
                <w:szCs w:val="22"/>
              </w:rPr>
              <w:t>2 02 25332 02 0000 150</w:t>
            </w:r>
          </w:p>
        </w:tc>
        <w:tc>
          <w:tcPr>
            <w:tcW w:w="3827"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jc w:val="both"/>
              <w:rPr>
                <w:color w:val="000000"/>
              </w:rPr>
            </w:pPr>
            <w:r w:rsidRPr="007A71E4">
              <w:rPr>
                <w:color w:val="000000"/>
              </w:rPr>
              <w:t>Субсидии бюджетам субъектов Российской Федерации на обеспечение поддержки реализации общественных инициатив, направленных на развитие туристической инфраструктуры</w:t>
            </w:r>
          </w:p>
        </w:tc>
        <w:tc>
          <w:tcPr>
            <w:tcW w:w="1560" w:type="dxa"/>
            <w:tcBorders>
              <w:top w:val="nil"/>
              <w:left w:val="nil"/>
              <w:bottom w:val="single" w:sz="4" w:space="0" w:color="auto"/>
              <w:right w:val="single" w:sz="4" w:space="0" w:color="auto"/>
            </w:tcBorders>
            <w:shd w:val="clear" w:color="auto" w:fill="auto"/>
            <w:noWrap/>
            <w:vAlign w:val="center"/>
            <w:hideMark/>
          </w:tcPr>
          <w:p w:rsidR="0067596F" w:rsidRPr="007A71E4" w:rsidRDefault="0067596F" w:rsidP="0067596F">
            <w:pPr>
              <w:ind w:right="-108"/>
              <w:jc w:val="center"/>
              <w:rPr>
                <w:color w:val="000000"/>
              </w:rPr>
            </w:pPr>
            <w:r w:rsidRPr="007A71E4">
              <w:rPr>
                <w:color w:val="000000"/>
              </w:rPr>
              <w:t xml:space="preserve">24 072,0  </w:t>
            </w:r>
          </w:p>
        </w:tc>
        <w:tc>
          <w:tcPr>
            <w:tcW w:w="1603"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ind w:right="-108"/>
              <w:jc w:val="center"/>
              <w:rPr>
                <w:color w:val="000000"/>
              </w:rPr>
            </w:pPr>
            <w:r w:rsidRPr="007A71E4">
              <w:rPr>
                <w:color w:val="000000"/>
              </w:rPr>
              <w:t xml:space="preserve">0,0  </w:t>
            </w:r>
          </w:p>
        </w:tc>
        <w:tc>
          <w:tcPr>
            <w:tcW w:w="1701"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ind w:right="-108"/>
              <w:jc w:val="center"/>
              <w:rPr>
                <w:color w:val="000000"/>
              </w:rPr>
            </w:pPr>
            <w:r w:rsidRPr="007A71E4">
              <w:rPr>
                <w:color w:val="000000"/>
              </w:rPr>
              <w:t xml:space="preserve">0,0  </w:t>
            </w:r>
          </w:p>
        </w:tc>
      </w:tr>
      <w:tr w:rsidR="007A71E4" w:rsidRPr="007A71E4" w:rsidTr="007311CD">
        <w:trPr>
          <w:trHeight w:val="984"/>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7A71E4" w:rsidRPr="007A71E4" w:rsidRDefault="007A71E4" w:rsidP="007A71E4">
            <w:pPr>
              <w:ind w:left="-108" w:right="-108"/>
              <w:jc w:val="center"/>
              <w:rPr>
                <w:color w:val="000000"/>
                <w:sz w:val="22"/>
                <w:szCs w:val="22"/>
              </w:rPr>
            </w:pPr>
            <w:r w:rsidRPr="007A71E4">
              <w:rPr>
                <w:color w:val="000000"/>
                <w:sz w:val="22"/>
                <w:szCs w:val="22"/>
              </w:rPr>
              <w:t>2 02 25341 02 0000 150</w:t>
            </w:r>
          </w:p>
        </w:tc>
        <w:tc>
          <w:tcPr>
            <w:tcW w:w="3827" w:type="dxa"/>
            <w:tcBorders>
              <w:top w:val="nil"/>
              <w:left w:val="nil"/>
              <w:bottom w:val="single" w:sz="4" w:space="0" w:color="auto"/>
              <w:right w:val="single" w:sz="4" w:space="0" w:color="auto"/>
            </w:tcBorders>
            <w:shd w:val="clear" w:color="auto" w:fill="auto"/>
            <w:vAlign w:val="center"/>
            <w:hideMark/>
          </w:tcPr>
          <w:p w:rsidR="007A71E4" w:rsidRPr="007A71E4" w:rsidRDefault="007A71E4" w:rsidP="007A71E4">
            <w:pPr>
              <w:jc w:val="both"/>
              <w:rPr>
                <w:color w:val="000000"/>
              </w:rPr>
            </w:pPr>
            <w:r w:rsidRPr="007A71E4">
              <w:rPr>
                <w:color w:val="000000"/>
              </w:rPr>
              <w:t>Субсидии бюджетам субъектов Российской Федерации на развитие сельского туризма</w:t>
            </w:r>
          </w:p>
        </w:tc>
        <w:tc>
          <w:tcPr>
            <w:tcW w:w="1560" w:type="dxa"/>
            <w:tcBorders>
              <w:top w:val="nil"/>
              <w:left w:val="nil"/>
              <w:bottom w:val="single" w:sz="4" w:space="0" w:color="auto"/>
              <w:right w:val="single" w:sz="4" w:space="0" w:color="auto"/>
            </w:tcBorders>
            <w:shd w:val="clear" w:color="auto" w:fill="auto"/>
            <w:noWrap/>
            <w:vAlign w:val="center"/>
            <w:hideMark/>
          </w:tcPr>
          <w:p w:rsidR="007A71E4" w:rsidRPr="007A71E4" w:rsidRDefault="007A71E4" w:rsidP="007A71E4">
            <w:pPr>
              <w:ind w:right="-108"/>
              <w:jc w:val="center"/>
              <w:rPr>
                <w:color w:val="000000"/>
              </w:rPr>
            </w:pPr>
            <w:r w:rsidRPr="007A71E4">
              <w:rPr>
                <w:color w:val="000000"/>
              </w:rPr>
              <w:t xml:space="preserve">15 200,0  </w:t>
            </w:r>
          </w:p>
        </w:tc>
        <w:tc>
          <w:tcPr>
            <w:tcW w:w="1603" w:type="dxa"/>
            <w:tcBorders>
              <w:top w:val="nil"/>
              <w:left w:val="nil"/>
              <w:bottom w:val="single" w:sz="4" w:space="0" w:color="auto"/>
              <w:right w:val="single" w:sz="4" w:space="0" w:color="auto"/>
            </w:tcBorders>
            <w:shd w:val="clear" w:color="auto" w:fill="auto"/>
            <w:vAlign w:val="center"/>
            <w:hideMark/>
          </w:tcPr>
          <w:p w:rsidR="007A71E4" w:rsidRPr="007A71E4" w:rsidRDefault="007A71E4" w:rsidP="007A71E4">
            <w:pPr>
              <w:ind w:right="-108"/>
              <w:jc w:val="center"/>
              <w:rPr>
                <w:color w:val="000000"/>
              </w:rPr>
            </w:pPr>
            <w:r w:rsidRPr="007A71E4">
              <w:rPr>
                <w:color w:val="000000"/>
              </w:rPr>
              <w:t xml:space="preserve">29 336,0  </w:t>
            </w:r>
          </w:p>
        </w:tc>
        <w:tc>
          <w:tcPr>
            <w:tcW w:w="1701" w:type="dxa"/>
            <w:tcBorders>
              <w:top w:val="nil"/>
              <w:left w:val="nil"/>
              <w:bottom w:val="single" w:sz="4" w:space="0" w:color="auto"/>
              <w:right w:val="single" w:sz="4" w:space="0" w:color="auto"/>
            </w:tcBorders>
            <w:shd w:val="clear" w:color="auto" w:fill="auto"/>
            <w:vAlign w:val="center"/>
            <w:hideMark/>
          </w:tcPr>
          <w:p w:rsidR="007A71E4" w:rsidRPr="007A71E4" w:rsidRDefault="007A71E4" w:rsidP="007A71E4">
            <w:pPr>
              <w:ind w:right="-108"/>
              <w:jc w:val="center"/>
              <w:rPr>
                <w:color w:val="000000"/>
              </w:rPr>
            </w:pPr>
            <w:r w:rsidRPr="007A71E4">
              <w:rPr>
                <w:color w:val="000000"/>
              </w:rPr>
              <w:t xml:space="preserve">29 336,0  </w:t>
            </w:r>
          </w:p>
        </w:tc>
      </w:tr>
      <w:tr w:rsidR="0067596F" w:rsidRPr="007A71E4" w:rsidTr="007311CD">
        <w:trPr>
          <w:trHeight w:val="2118"/>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67596F" w:rsidRPr="007A71E4" w:rsidRDefault="0067596F" w:rsidP="0067596F">
            <w:pPr>
              <w:ind w:left="-108" w:right="-108"/>
              <w:jc w:val="center"/>
              <w:rPr>
                <w:color w:val="000000"/>
                <w:sz w:val="22"/>
                <w:szCs w:val="22"/>
              </w:rPr>
            </w:pPr>
            <w:r w:rsidRPr="007A71E4">
              <w:rPr>
                <w:color w:val="000000"/>
                <w:sz w:val="22"/>
                <w:szCs w:val="22"/>
              </w:rPr>
              <w:t>2 02 25342 02 0000 150</w:t>
            </w:r>
          </w:p>
        </w:tc>
        <w:tc>
          <w:tcPr>
            <w:tcW w:w="3827"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jc w:val="both"/>
              <w:rPr>
                <w:color w:val="000000"/>
              </w:rPr>
            </w:pPr>
            <w:r w:rsidRPr="007A71E4">
              <w:rPr>
                <w:color w:val="000000"/>
              </w:rPr>
              <w:t>Субсидии бюджетам субъектов Российской Федерации на разработку и реализацию комплекса мер, направленных на повышение доступности и популяризации туризма для детей школьного возраста</w:t>
            </w:r>
          </w:p>
        </w:tc>
        <w:tc>
          <w:tcPr>
            <w:tcW w:w="1560" w:type="dxa"/>
            <w:tcBorders>
              <w:top w:val="nil"/>
              <w:left w:val="nil"/>
              <w:bottom w:val="single" w:sz="4" w:space="0" w:color="auto"/>
              <w:right w:val="single" w:sz="4" w:space="0" w:color="auto"/>
            </w:tcBorders>
            <w:shd w:val="clear" w:color="auto" w:fill="auto"/>
            <w:noWrap/>
            <w:vAlign w:val="center"/>
            <w:hideMark/>
          </w:tcPr>
          <w:p w:rsidR="0067596F" w:rsidRPr="007A71E4" w:rsidRDefault="0067596F" w:rsidP="0067596F">
            <w:pPr>
              <w:ind w:right="-108"/>
              <w:jc w:val="center"/>
              <w:rPr>
                <w:color w:val="000000"/>
              </w:rPr>
            </w:pPr>
            <w:r w:rsidRPr="007A71E4">
              <w:rPr>
                <w:color w:val="000000"/>
              </w:rPr>
              <w:t xml:space="preserve">65 883,7  </w:t>
            </w:r>
          </w:p>
        </w:tc>
        <w:tc>
          <w:tcPr>
            <w:tcW w:w="1603"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ind w:right="-108"/>
              <w:jc w:val="center"/>
              <w:rPr>
                <w:color w:val="000000"/>
              </w:rPr>
            </w:pPr>
            <w:r w:rsidRPr="007A71E4">
              <w:rPr>
                <w:color w:val="000000"/>
              </w:rPr>
              <w:t xml:space="preserve">0,0  </w:t>
            </w:r>
          </w:p>
        </w:tc>
        <w:tc>
          <w:tcPr>
            <w:tcW w:w="1701"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ind w:right="-108"/>
              <w:jc w:val="center"/>
              <w:rPr>
                <w:color w:val="000000"/>
              </w:rPr>
            </w:pPr>
            <w:r w:rsidRPr="007A71E4">
              <w:rPr>
                <w:color w:val="000000"/>
              </w:rPr>
              <w:t xml:space="preserve">0,0  </w:t>
            </w:r>
          </w:p>
        </w:tc>
      </w:tr>
      <w:tr w:rsidR="0067596F" w:rsidRPr="007A71E4" w:rsidTr="007311CD">
        <w:trPr>
          <w:trHeight w:val="1129"/>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67596F" w:rsidRPr="007A71E4" w:rsidRDefault="0067596F" w:rsidP="0067596F">
            <w:pPr>
              <w:ind w:left="-108" w:right="-108"/>
              <w:jc w:val="center"/>
              <w:rPr>
                <w:color w:val="000000"/>
                <w:sz w:val="22"/>
                <w:szCs w:val="22"/>
              </w:rPr>
            </w:pPr>
            <w:r w:rsidRPr="007A71E4">
              <w:rPr>
                <w:color w:val="000000"/>
                <w:sz w:val="22"/>
                <w:szCs w:val="22"/>
              </w:rPr>
              <w:t>2 02 25353 02 0000 150</w:t>
            </w:r>
          </w:p>
        </w:tc>
        <w:tc>
          <w:tcPr>
            <w:tcW w:w="3827"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jc w:val="both"/>
              <w:rPr>
                <w:color w:val="000000"/>
              </w:rPr>
            </w:pPr>
            <w:r w:rsidRPr="007A71E4">
              <w:rPr>
                <w:color w:val="000000"/>
              </w:rPr>
              <w:t>Субсидии бюджетам субъектов Российской Федерации на создание школ креативных индустрий</w:t>
            </w:r>
          </w:p>
        </w:tc>
        <w:tc>
          <w:tcPr>
            <w:tcW w:w="1560" w:type="dxa"/>
            <w:tcBorders>
              <w:top w:val="nil"/>
              <w:left w:val="nil"/>
              <w:bottom w:val="single" w:sz="4" w:space="0" w:color="auto"/>
              <w:right w:val="single" w:sz="4" w:space="0" w:color="auto"/>
            </w:tcBorders>
            <w:shd w:val="clear" w:color="auto" w:fill="auto"/>
            <w:noWrap/>
            <w:vAlign w:val="center"/>
            <w:hideMark/>
          </w:tcPr>
          <w:p w:rsidR="0067596F" w:rsidRPr="007A71E4" w:rsidRDefault="0067596F" w:rsidP="0067596F">
            <w:pPr>
              <w:ind w:right="-108"/>
              <w:jc w:val="center"/>
              <w:rPr>
                <w:color w:val="000000"/>
              </w:rPr>
            </w:pPr>
            <w:r w:rsidRPr="007A71E4">
              <w:rPr>
                <w:color w:val="000000"/>
              </w:rPr>
              <w:t xml:space="preserve">67 068,3  </w:t>
            </w:r>
          </w:p>
        </w:tc>
        <w:tc>
          <w:tcPr>
            <w:tcW w:w="1603"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ind w:right="-108"/>
              <w:jc w:val="center"/>
              <w:rPr>
                <w:color w:val="000000"/>
              </w:rPr>
            </w:pPr>
            <w:r w:rsidRPr="007A71E4">
              <w:rPr>
                <w:color w:val="000000"/>
              </w:rPr>
              <w:t xml:space="preserve">0,0  </w:t>
            </w:r>
          </w:p>
        </w:tc>
        <w:tc>
          <w:tcPr>
            <w:tcW w:w="1701"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ind w:right="-108"/>
              <w:jc w:val="center"/>
              <w:rPr>
                <w:color w:val="000000"/>
              </w:rPr>
            </w:pPr>
            <w:r w:rsidRPr="007A71E4">
              <w:rPr>
                <w:color w:val="000000"/>
              </w:rPr>
              <w:t xml:space="preserve">0,0  </w:t>
            </w:r>
          </w:p>
        </w:tc>
      </w:tr>
      <w:tr w:rsidR="0067596F" w:rsidRPr="007A71E4" w:rsidTr="007311CD">
        <w:trPr>
          <w:trHeight w:val="2109"/>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67596F" w:rsidRPr="007A71E4" w:rsidRDefault="0067596F" w:rsidP="0067596F">
            <w:pPr>
              <w:ind w:left="-108" w:right="-108"/>
              <w:jc w:val="center"/>
              <w:rPr>
                <w:color w:val="000000"/>
                <w:sz w:val="22"/>
                <w:szCs w:val="22"/>
              </w:rPr>
            </w:pPr>
            <w:r w:rsidRPr="007A71E4">
              <w:rPr>
                <w:color w:val="000000"/>
                <w:sz w:val="22"/>
                <w:szCs w:val="22"/>
              </w:rPr>
              <w:t>2 02 25358 02 0000 150</w:t>
            </w:r>
          </w:p>
        </w:tc>
        <w:tc>
          <w:tcPr>
            <w:tcW w:w="3827"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967D8">
            <w:pPr>
              <w:jc w:val="both"/>
              <w:rPr>
                <w:color w:val="000000"/>
              </w:rPr>
            </w:pPr>
            <w:r w:rsidRPr="007A71E4">
              <w:rPr>
                <w:color w:val="000000"/>
              </w:rPr>
              <w:t xml:space="preserve">Субсидии бюджетам субъектов Российской </w:t>
            </w:r>
            <w:proofErr w:type="gramStart"/>
            <w:r w:rsidRPr="007A71E4">
              <w:rPr>
                <w:color w:val="000000"/>
              </w:rPr>
              <w:t>Федерации  на</w:t>
            </w:r>
            <w:proofErr w:type="gramEnd"/>
            <w:r w:rsidRPr="007A71E4">
              <w:rPr>
                <w:color w:val="000000"/>
              </w:rPr>
              <w:t xml:space="preserve"> финансовое обеспечение </w:t>
            </w:r>
            <w:r w:rsidR="006967D8">
              <w:rPr>
                <w:color w:val="000000"/>
              </w:rPr>
              <w:t xml:space="preserve">                                                </w:t>
            </w:r>
            <w:r w:rsidRPr="007A71E4">
              <w:rPr>
                <w:color w:val="000000"/>
              </w:rPr>
              <w:t>(возмещение) производителям зерновых культур  части затрат на производство и реализацию зерновых культур</w:t>
            </w:r>
          </w:p>
        </w:tc>
        <w:tc>
          <w:tcPr>
            <w:tcW w:w="1560" w:type="dxa"/>
            <w:tcBorders>
              <w:top w:val="nil"/>
              <w:left w:val="nil"/>
              <w:bottom w:val="single" w:sz="4" w:space="0" w:color="auto"/>
              <w:right w:val="single" w:sz="4" w:space="0" w:color="auto"/>
            </w:tcBorders>
            <w:shd w:val="clear" w:color="auto" w:fill="auto"/>
            <w:noWrap/>
            <w:vAlign w:val="center"/>
            <w:hideMark/>
          </w:tcPr>
          <w:p w:rsidR="0067596F" w:rsidRPr="007A71E4" w:rsidRDefault="0067596F" w:rsidP="0067596F">
            <w:pPr>
              <w:ind w:right="-108"/>
              <w:jc w:val="center"/>
              <w:rPr>
                <w:color w:val="000000"/>
              </w:rPr>
            </w:pPr>
            <w:r w:rsidRPr="007A71E4">
              <w:rPr>
                <w:color w:val="000000"/>
              </w:rPr>
              <w:t xml:space="preserve">233 604,6  </w:t>
            </w:r>
          </w:p>
        </w:tc>
        <w:tc>
          <w:tcPr>
            <w:tcW w:w="1603"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ind w:right="-108"/>
              <w:jc w:val="center"/>
              <w:rPr>
                <w:color w:val="000000"/>
              </w:rPr>
            </w:pPr>
            <w:r w:rsidRPr="007A71E4">
              <w:rPr>
                <w:color w:val="000000"/>
              </w:rPr>
              <w:t xml:space="preserve">210 206,4  </w:t>
            </w:r>
          </w:p>
        </w:tc>
        <w:tc>
          <w:tcPr>
            <w:tcW w:w="1701"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ind w:right="-108"/>
              <w:jc w:val="center"/>
              <w:rPr>
                <w:color w:val="000000"/>
              </w:rPr>
            </w:pPr>
            <w:r w:rsidRPr="007A71E4">
              <w:rPr>
                <w:color w:val="000000"/>
              </w:rPr>
              <w:t xml:space="preserve">210 206,4  </w:t>
            </w:r>
          </w:p>
        </w:tc>
      </w:tr>
      <w:tr w:rsidR="0067596F" w:rsidRPr="007A71E4" w:rsidTr="007311CD">
        <w:trPr>
          <w:trHeight w:val="1543"/>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67596F" w:rsidRPr="007A71E4" w:rsidRDefault="0067596F" w:rsidP="0067596F">
            <w:pPr>
              <w:ind w:left="-108" w:right="-108"/>
              <w:jc w:val="center"/>
              <w:rPr>
                <w:color w:val="000000"/>
                <w:sz w:val="22"/>
                <w:szCs w:val="22"/>
              </w:rPr>
            </w:pPr>
            <w:r w:rsidRPr="007A71E4">
              <w:rPr>
                <w:color w:val="000000"/>
                <w:sz w:val="22"/>
                <w:szCs w:val="22"/>
              </w:rPr>
              <w:t>2 02 25365 02 0000 150</w:t>
            </w:r>
          </w:p>
        </w:tc>
        <w:tc>
          <w:tcPr>
            <w:tcW w:w="3827"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jc w:val="both"/>
              <w:rPr>
                <w:color w:val="000000"/>
              </w:rPr>
            </w:pPr>
            <w:r w:rsidRPr="007A71E4">
              <w:rPr>
                <w:color w:val="000000"/>
              </w:rPr>
              <w:t xml:space="preserve">Субсидии бюджетам субъектов Российской </w:t>
            </w:r>
            <w:proofErr w:type="gramStart"/>
            <w:r w:rsidRPr="007A71E4">
              <w:rPr>
                <w:color w:val="000000"/>
              </w:rPr>
              <w:t>Федерации  на</w:t>
            </w:r>
            <w:proofErr w:type="gramEnd"/>
            <w:r w:rsidRPr="007A71E4">
              <w:rPr>
                <w:color w:val="000000"/>
              </w:rPr>
              <w:t xml:space="preserve">  реализацию региональных проектов модернизации первичного звена здравоохранения</w:t>
            </w:r>
          </w:p>
        </w:tc>
        <w:tc>
          <w:tcPr>
            <w:tcW w:w="1560" w:type="dxa"/>
            <w:tcBorders>
              <w:top w:val="nil"/>
              <w:left w:val="nil"/>
              <w:bottom w:val="single" w:sz="4" w:space="0" w:color="auto"/>
              <w:right w:val="single" w:sz="4" w:space="0" w:color="auto"/>
            </w:tcBorders>
            <w:shd w:val="clear" w:color="auto" w:fill="auto"/>
            <w:noWrap/>
            <w:vAlign w:val="center"/>
            <w:hideMark/>
          </w:tcPr>
          <w:p w:rsidR="0067596F" w:rsidRPr="007A71E4" w:rsidRDefault="0067596F" w:rsidP="0067596F">
            <w:pPr>
              <w:ind w:right="-108"/>
              <w:jc w:val="center"/>
              <w:rPr>
                <w:color w:val="000000"/>
              </w:rPr>
            </w:pPr>
            <w:r w:rsidRPr="007A71E4">
              <w:rPr>
                <w:color w:val="000000"/>
              </w:rPr>
              <w:t xml:space="preserve">891 748,4  </w:t>
            </w:r>
          </w:p>
        </w:tc>
        <w:tc>
          <w:tcPr>
            <w:tcW w:w="1603"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ind w:right="-108"/>
              <w:jc w:val="center"/>
              <w:rPr>
                <w:color w:val="000000"/>
              </w:rPr>
            </w:pPr>
            <w:r w:rsidRPr="007A71E4">
              <w:rPr>
                <w:color w:val="000000"/>
              </w:rPr>
              <w:t xml:space="preserve">909 136,4  </w:t>
            </w:r>
          </w:p>
        </w:tc>
        <w:tc>
          <w:tcPr>
            <w:tcW w:w="1701"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ind w:right="-108"/>
              <w:jc w:val="center"/>
              <w:rPr>
                <w:color w:val="000000"/>
              </w:rPr>
            </w:pPr>
            <w:r w:rsidRPr="007A71E4">
              <w:rPr>
                <w:color w:val="000000"/>
              </w:rPr>
              <w:t xml:space="preserve">1 363 704,6  </w:t>
            </w:r>
          </w:p>
        </w:tc>
      </w:tr>
      <w:tr w:rsidR="0067596F" w:rsidRPr="007A71E4" w:rsidTr="007311CD">
        <w:trPr>
          <w:trHeight w:val="945"/>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67596F" w:rsidRPr="007A71E4" w:rsidRDefault="0067596F" w:rsidP="0067596F">
            <w:pPr>
              <w:ind w:left="-108" w:right="-108"/>
              <w:jc w:val="center"/>
              <w:rPr>
                <w:color w:val="000000"/>
                <w:sz w:val="22"/>
                <w:szCs w:val="22"/>
              </w:rPr>
            </w:pPr>
            <w:r w:rsidRPr="007A71E4">
              <w:rPr>
                <w:color w:val="000000"/>
                <w:sz w:val="22"/>
                <w:szCs w:val="22"/>
              </w:rPr>
              <w:t>2 02 25372 02 0000 150</w:t>
            </w:r>
          </w:p>
        </w:tc>
        <w:tc>
          <w:tcPr>
            <w:tcW w:w="3827"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jc w:val="both"/>
              <w:rPr>
                <w:color w:val="000000"/>
              </w:rPr>
            </w:pPr>
            <w:r w:rsidRPr="007A71E4">
              <w:rPr>
                <w:color w:val="000000"/>
              </w:rPr>
              <w:t>Субсидии бюджетам субъектов Российской Федерации на развитие транспортной инфраструктуры на сельских территориях</w:t>
            </w:r>
          </w:p>
        </w:tc>
        <w:tc>
          <w:tcPr>
            <w:tcW w:w="1560" w:type="dxa"/>
            <w:tcBorders>
              <w:top w:val="nil"/>
              <w:left w:val="nil"/>
              <w:bottom w:val="single" w:sz="4" w:space="0" w:color="auto"/>
              <w:right w:val="single" w:sz="4" w:space="0" w:color="auto"/>
            </w:tcBorders>
            <w:shd w:val="clear" w:color="auto" w:fill="auto"/>
            <w:noWrap/>
            <w:vAlign w:val="center"/>
            <w:hideMark/>
          </w:tcPr>
          <w:p w:rsidR="0067596F" w:rsidRPr="007A71E4" w:rsidRDefault="0067596F" w:rsidP="0067596F">
            <w:pPr>
              <w:ind w:right="-108"/>
              <w:jc w:val="center"/>
              <w:rPr>
                <w:color w:val="000000"/>
              </w:rPr>
            </w:pPr>
            <w:r w:rsidRPr="007A71E4">
              <w:rPr>
                <w:color w:val="000000"/>
              </w:rPr>
              <w:t xml:space="preserve">0,0  </w:t>
            </w:r>
          </w:p>
        </w:tc>
        <w:tc>
          <w:tcPr>
            <w:tcW w:w="1603"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ind w:right="-108"/>
              <w:jc w:val="center"/>
              <w:rPr>
                <w:color w:val="000000"/>
              </w:rPr>
            </w:pPr>
            <w:r w:rsidRPr="007A71E4">
              <w:rPr>
                <w:color w:val="000000"/>
              </w:rPr>
              <w:t xml:space="preserve">115 685,1  </w:t>
            </w:r>
          </w:p>
        </w:tc>
        <w:tc>
          <w:tcPr>
            <w:tcW w:w="1701"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ind w:right="-108"/>
              <w:jc w:val="center"/>
              <w:rPr>
                <w:color w:val="000000"/>
              </w:rPr>
            </w:pPr>
            <w:r w:rsidRPr="007A71E4">
              <w:rPr>
                <w:color w:val="000000"/>
              </w:rPr>
              <w:t xml:space="preserve">0,0  </w:t>
            </w:r>
          </w:p>
        </w:tc>
      </w:tr>
      <w:tr w:rsidR="0067596F" w:rsidRPr="007A71E4" w:rsidTr="007311CD">
        <w:trPr>
          <w:trHeight w:val="410"/>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67596F" w:rsidRPr="007A71E4" w:rsidRDefault="0067596F" w:rsidP="0067596F">
            <w:pPr>
              <w:ind w:left="-108" w:right="-108"/>
              <w:jc w:val="center"/>
              <w:rPr>
                <w:color w:val="000000"/>
                <w:sz w:val="22"/>
                <w:szCs w:val="22"/>
              </w:rPr>
            </w:pPr>
            <w:r w:rsidRPr="007A71E4">
              <w:rPr>
                <w:color w:val="000000"/>
                <w:sz w:val="22"/>
                <w:szCs w:val="22"/>
              </w:rPr>
              <w:t>2 02 25385 02 0000 150</w:t>
            </w:r>
          </w:p>
        </w:tc>
        <w:tc>
          <w:tcPr>
            <w:tcW w:w="3827"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jc w:val="both"/>
              <w:rPr>
                <w:color w:val="000000"/>
              </w:rPr>
            </w:pPr>
            <w:r w:rsidRPr="007A71E4">
              <w:rPr>
                <w:color w:val="000000"/>
              </w:rPr>
              <w:t>Субсидии бюджетам субъектов Российской Федерации в целях софинансирования расходных обязательств субъектов Российской Федерации, возникающих при реализации мероприятий по проведению массового обследования новорожденных на врожденные и (или) наследственные заболевания (расширенный неонатальный скрининг)</w:t>
            </w:r>
          </w:p>
        </w:tc>
        <w:tc>
          <w:tcPr>
            <w:tcW w:w="1560" w:type="dxa"/>
            <w:tcBorders>
              <w:top w:val="nil"/>
              <w:left w:val="nil"/>
              <w:bottom w:val="single" w:sz="4" w:space="0" w:color="auto"/>
              <w:right w:val="single" w:sz="4" w:space="0" w:color="auto"/>
            </w:tcBorders>
            <w:shd w:val="clear" w:color="auto" w:fill="auto"/>
            <w:noWrap/>
            <w:vAlign w:val="center"/>
            <w:hideMark/>
          </w:tcPr>
          <w:p w:rsidR="0067596F" w:rsidRPr="007A71E4" w:rsidRDefault="0067596F" w:rsidP="0067596F">
            <w:pPr>
              <w:ind w:right="-108"/>
              <w:jc w:val="center"/>
              <w:rPr>
                <w:color w:val="000000"/>
              </w:rPr>
            </w:pPr>
            <w:r w:rsidRPr="007A71E4">
              <w:rPr>
                <w:color w:val="000000"/>
              </w:rPr>
              <w:t xml:space="preserve">22 682,4  </w:t>
            </w:r>
          </w:p>
        </w:tc>
        <w:tc>
          <w:tcPr>
            <w:tcW w:w="1603"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ind w:right="-108"/>
              <w:jc w:val="center"/>
              <w:rPr>
                <w:color w:val="000000"/>
              </w:rPr>
            </w:pPr>
            <w:r w:rsidRPr="007A71E4">
              <w:rPr>
                <w:color w:val="000000"/>
              </w:rPr>
              <w:t xml:space="preserve">22 818,3  </w:t>
            </w:r>
          </w:p>
        </w:tc>
        <w:tc>
          <w:tcPr>
            <w:tcW w:w="1701"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ind w:right="-108"/>
              <w:jc w:val="center"/>
              <w:rPr>
                <w:color w:val="000000"/>
              </w:rPr>
            </w:pPr>
            <w:r w:rsidRPr="007A71E4">
              <w:rPr>
                <w:color w:val="000000"/>
              </w:rPr>
              <w:t xml:space="preserve">22 434,3  </w:t>
            </w:r>
          </w:p>
        </w:tc>
      </w:tr>
      <w:tr w:rsidR="0067596F" w:rsidRPr="007A71E4" w:rsidTr="007311CD">
        <w:trPr>
          <w:trHeight w:val="1260"/>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67596F" w:rsidRPr="007A71E4" w:rsidRDefault="0067596F" w:rsidP="0067596F">
            <w:pPr>
              <w:ind w:left="-108" w:right="-108"/>
              <w:jc w:val="center"/>
              <w:rPr>
                <w:color w:val="000000"/>
                <w:sz w:val="22"/>
                <w:szCs w:val="22"/>
              </w:rPr>
            </w:pPr>
            <w:r w:rsidRPr="007A71E4">
              <w:rPr>
                <w:color w:val="000000"/>
                <w:sz w:val="22"/>
                <w:szCs w:val="22"/>
              </w:rPr>
              <w:t>2 02 25394 02 0000 150</w:t>
            </w:r>
          </w:p>
        </w:tc>
        <w:tc>
          <w:tcPr>
            <w:tcW w:w="3827"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jc w:val="both"/>
              <w:rPr>
                <w:color w:val="000000"/>
              </w:rPr>
            </w:pPr>
            <w:r w:rsidRPr="007A71E4">
              <w:rPr>
                <w:color w:val="000000"/>
              </w:rPr>
              <w:t>Субсидии бюджетам субъектов Российской Федерации на приведение в нормативное состояние автомобильных дорог и искусственных дорожных сооружений</w:t>
            </w:r>
          </w:p>
        </w:tc>
        <w:tc>
          <w:tcPr>
            <w:tcW w:w="1560" w:type="dxa"/>
            <w:tcBorders>
              <w:top w:val="nil"/>
              <w:left w:val="nil"/>
              <w:bottom w:val="single" w:sz="4" w:space="0" w:color="auto"/>
              <w:right w:val="single" w:sz="4" w:space="0" w:color="auto"/>
            </w:tcBorders>
            <w:shd w:val="clear" w:color="auto" w:fill="auto"/>
            <w:noWrap/>
            <w:vAlign w:val="center"/>
            <w:hideMark/>
          </w:tcPr>
          <w:p w:rsidR="0067596F" w:rsidRPr="007A71E4" w:rsidRDefault="0067596F" w:rsidP="0067596F">
            <w:pPr>
              <w:ind w:right="-108"/>
              <w:jc w:val="center"/>
              <w:rPr>
                <w:color w:val="000000"/>
              </w:rPr>
            </w:pPr>
            <w:r w:rsidRPr="007A71E4">
              <w:rPr>
                <w:color w:val="000000"/>
              </w:rPr>
              <w:t xml:space="preserve">1 150 530,8  </w:t>
            </w:r>
          </w:p>
        </w:tc>
        <w:tc>
          <w:tcPr>
            <w:tcW w:w="1603"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ind w:right="-108"/>
              <w:jc w:val="center"/>
              <w:rPr>
                <w:color w:val="000000"/>
              </w:rPr>
            </w:pPr>
            <w:r w:rsidRPr="007A71E4">
              <w:rPr>
                <w:color w:val="000000"/>
              </w:rPr>
              <w:t xml:space="preserve">1 756 093,2  </w:t>
            </w:r>
          </w:p>
        </w:tc>
        <w:tc>
          <w:tcPr>
            <w:tcW w:w="1701"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ind w:right="-108"/>
              <w:jc w:val="center"/>
              <w:rPr>
                <w:color w:val="000000"/>
              </w:rPr>
            </w:pPr>
            <w:r w:rsidRPr="007A71E4">
              <w:rPr>
                <w:color w:val="000000"/>
              </w:rPr>
              <w:t xml:space="preserve">2 673 266,8  </w:t>
            </w:r>
          </w:p>
        </w:tc>
      </w:tr>
      <w:tr w:rsidR="0067596F" w:rsidRPr="007A71E4" w:rsidTr="007311CD">
        <w:trPr>
          <w:trHeight w:val="2520"/>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67596F" w:rsidRPr="007A71E4" w:rsidRDefault="0067596F" w:rsidP="0067596F">
            <w:pPr>
              <w:ind w:left="-108" w:right="-108"/>
              <w:jc w:val="center"/>
              <w:rPr>
                <w:color w:val="000000"/>
                <w:sz w:val="22"/>
                <w:szCs w:val="22"/>
              </w:rPr>
            </w:pPr>
            <w:r w:rsidRPr="007A71E4">
              <w:rPr>
                <w:color w:val="000000"/>
                <w:sz w:val="22"/>
                <w:szCs w:val="22"/>
              </w:rPr>
              <w:t>2 02 25402 02 0000 150</w:t>
            </w:r>
          </w:p>
        </w:tc>
        <w:tc>
          <w:tcPr>
            <w:tcW w:w="3827"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jc w:val="both"/>
              <w:rPr>
                <w:color w:val="000000"/>
              </w:rPr>
            </w:pPr>
            <w:r w:rsidRPr="007A71E4">
              <w:rPr>
                <w:color w:val="000000"/>
              </w:rPr>
              <w:t>Субсидии бюджетам субъектов Российской Федерации на софинансирование расходов, возникающих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c>
          <w:tcPr>
            <w:tcW w:w="1560" w:type="dxa"/>
            <w:tcBorders>
              <w:top w:val="nil"/>
              <w:left w:val="nil"/>
              <w:bottom w:val="single" w:sz="4" w:space="0" w:color="auto"/>
              <w:right w:val="single" w:sz="4" w:space="0" w:color="auto"/>
            </w:tcBorders>
            <w:shd w:val="clear" w:color="auto" w:fill="auto"/>
            <w:noWrap/>
            <w:vAlign w:val="center"/>
            <w:hideMark/>
          </w:tcPr>
          <w:p w:rsidR="0067596F" w:rsidRPr="007A71E4" w:rsidRDefault="0067596F" w:rsidP="0067596F">
            <w:pPr>
              <w:ind w:right="-108"/>
              <w:jc w:val="center"/>
              <w:rPr>
                <w:color w:val="000000"/>
              </w:rPr>
            </w:pPr>
            <w:r w:rsidRPr="007A71E4">
              <w:rPr>
                <w:color w:val="000000"/>
              </w:rPr>
              <w:t xml:space="preserve">180 212,8  </w:t>
            </w:r>
          </w:p>
        </w:tc>
        <w:tc>
          <w:tcPr>
            <w:tcW w:w="1603"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ind w:right="-108"/>
              <w:jc w:val="center"/>
              <w:rPr>
                <w:color w:val="000000"/>
              </w:rPr>
            </w:pPr>
            <w:r w:rsidRPr="007A71E4">
              <w:rPr>
                <w:color w:val="000000"/>
              </w:rPr>
              <w:t xml:space="preserve">180 212,8  </w:t>
            </w:r>
          </w:p>
        </w:tc>
        <w:tc>
          <w:tcPr>
            <w:tcW w:w="1701"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ind w:right="-108"/>
              <w:jc w:val="center"/>
              <w:rPr>
                <w:color w:val="000000"/>
              </w:rPr>
            </w:pPr>
            <w:r w:rsidRPr="007A71E4">
              <w:rPr>
                <w:color w:val="000000"/>
              </w:rPr>
              <w:t xml:space="preserve">176 434,3  </w:t>
            </w:r>
          </w:p>
        </w:tc>
      </w:tr>
      <w:tr w:rsidR="0067596F" w:rsidRPr="007A71E4" w:rsidTr="007311CD">
        <w:trPr>
          <w:trHeight w:val="1890"/>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67596F" w:rsidRPr="007A71E4" w:rsidRDefault="0067596F" w:rsidP="0067596F">
            <w:pPr>
              <w:ind w:left="-108" w:right="-108"/>
              <w:jc w:val="center"/>
              <w:rPr>
                <w:color w:val="000000"/>
                <w:sz w:val="22"/>
                <w:szCs w:val="22"/>
              </w:rPr>
            </w:pPr>
            <w:r w:rsidRPr="007A71E4">
              <w:rPr>
                <w:color w:val="000000"/>
                <w:sz w:val="22"/>
                <w:szCs w:val="22"/>
              </w:rPr>
              <w:t>2 02 25404 02 0000 150</w:t>
            </w:r>
          </w:p>
        </w:tc>
        <w:tc>
          <w:tcPr>
            <w:tcW w:w="3827"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jc w:val="both"/>
              <w:rPr>
                <w:color w:val="000000"/>
              </w:rPr>
            </w:pPr>
            <w:r w:rsidRPr="007A71E4">
              <w:rPr>
                <w:color w:val="000000"/>
              </w:rPr>
              <w:t>Субсидии бюджетам субъектов Российской Федерации на софинансирование расходов, связанных с оказанием государственной социальной помощи на основании социального контракта отдельным категориям граждан</w:t>
            </w:r>
          </w:p>
        </w:tc>
        <w:tc>
          <w:tcPr>
            <w:tcW w:w="1560" w:type="dxa"/>
            <w:tcBorders>
              <w:top w:val="nil"/>
              <w:left w:val="nil"/>
              <w:bottom w:val="single" w:sz="4" w:space="0" w:color="auto"/>
              <w:right w:val="single" w:sz="4" w:space="0" w:color="auto"/>
            </w:tcBorders>
            <w:shd w:val="clear" w:color="auto" w:fill="auto"/>
            <w:noWrap/>
            <w:vAlign w:val="center"/>
            <w:hideMark/>
          </w:tcPr>
          <w:p w:rsidR="0067596F" w:rsidRPr="007A71E4" w:rsidRDefault="0067596F" w:rsidP="0067596F">
            <w:pPr>
              <w:ind w:right="-108"/>
              <w:jc w:val="center"/>
              <w:rPr>
                <w:color w:val="000000"/>
              </w:rPr>
            </w:pPr>
            <w:r w:rsidRPr="007A71E4">
              <w:rPr>
                <w:color w:val="000000"/>
              </w:rPr>
              <w:t xml:space="preserve">732 684,2  </w:t>
            </w:r>
          </w:p>
        </w:tc>
        <w:tc>
          <w:tcPr>
            <w:tcW w:w="1603"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ind w:right="-108"/>
              <w:jc w:val="center"/>
              <w:rPr>
                <w:color w:val="000000"/>
              </w:rPr>
            </w:pPr>
            <w:r w:rsidRPr="007A71E4">
              <w:rPr>
                <w:color w:val="000000"/>
              </w:rPr>
              <w:t xml:space="preserve">582 684,2  </w:t>
            </w:r>
          </w:p>
        </w:tc>
        <w:tc>
          <w:tcPr>
            <w:tcW w:w="1701"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ind w:right="-108"/>
              <w:jc w:val="center"/>
              <w:rPr>
                <w:color w:val="000000"/>
              </w:rPr>
            </w:pPr>
            <w:r w:rsidRPr="007A71E4">
              <w:rPr>
                <w:color w:val="000000"/>
              </w:rPr>
              <w:t xml:space="preserve">582 684,2  </w:t>
            </w:r>
          </w:p>
        </w:tc>
      </w:tr>
      <w:tr w:rsidR="0067596F" w:rsidRPr="007A71E4" w:rsidTr="007311CD">
        <w:trPr>
          <w:trHeight w:val="2340"/>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67596F" w:rsidRPr="007A71E4" w:rsidRDefault="0067596F" w:rsidP="0067596F">
            <w:pPr>
              <w:ind w:left="-108" w:right="-108"/>
              <w:jc w:val="center"/>
              <w:rPr>
                <w:color w:val="000000"/>
                <w:sz w:val="22"/>
                <w:szCs w:val="22"/>
              </w:rPr>
            </w:pPr>
            <w:r w:rsidRPr="007A71E4">
              <w:rPr>
                <w:color w:val="000000"/>
                <w:sz w:val="22"/>
                <w:szCs w:val="22"/>
              </w:rPr>
              <w:t>2 02 25418 02 0000 150</w:t>
            </w:r>
          </w:p>
        </w:tc>
        <w:tc>
          <w:tcPr>
            <w:tcW w:w="3827"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jc w:val="both"/>
              <w:rPr>
                <w:color w:val="000000"/>
              </w:rPr>
            </w:pPr>
            <w:r w:rsidRPr="007A71E4">
              <w:rPr>
                <w:color w:val="000000"/>
              </w:rPr>
              <w:t>Субсидии бюджетам субъектов Российской Федерации на 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1560" w:type="dxa"/>
            <w:tcBorders>
              <w:top w:val="nil"/>
              <w:left w:val="nil"/>
              <w:bottom w:val="single" w:sz="4" w:space="0" w:color="auto"/>
              <w:right w:val="single" w:sz="4" w:space="0" w:color="auto"/>
            </w:tcBorders>
            <w:shd w:val="clear" w:color="auto" w:fill="auto"/>
            <w:noWrap/>
            <w:vAlign w:val="center"/>
            <w:hideMark/>
          </w:tcPr>
          <w:p w:rsidR="0067596F" w:rsidRPr="007A71E4" w:rsidRDefault="0067596F" w:rsidP="0067596F">
            <w:pPr>
              <w:ind w:right="-108"/>
              <w:jc w:val="center"/>
              <w:rPr>
                <w:color w:val="000000"/>
              </w:rPr>
            </w:pPr>
            <w:r w:rsidRPr="007A71E4">
              <w:rPr>
                <w:color w:val="000000"/>
              </w:rPr>
              <w:t xml:space="preserve">0,0  </w:t>
            </w:r>
          </w:p>
        </w:tc>
        <w:tc>
          <w:tcPr>
            <w:tcW w:w="1603"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ind w:right="-108"/>
              <w:jc w:val="center"/>
              <w:rPr>
                <w:color w:val="000000"/>
              </w:rPr>
            </w:pPr>
            <w:r w:rsidRPr="007A71E4">
              <w:rPr>
                <w:color w:val="000000"/>
              </w:rPr>
              <w:t xml:space="preserve">34 635,5  </w:t>
            </w:r>
          </w:p>
        </w:tc>
        <w:tc>
          <w:tcPr>
            <w:tcW w:w="1701"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ind w:right="-108"/>
              <w:jc w:val="center"/>
              <w:rPr>
                <w:color w:val="000000"/>
              </w:rPr>
            </w:pPr>
            <w:r w:rsidRPr="007A71E4">
              <w:rPr>
                <w:color w:val="000000"/>
              </w:rPr>
              <w:t xml:space="preserve">30 488,3  </w:t>
            </w:r>
          </w:p>
        </w:tc>
      </w:tr>
      <w:tr w:rsidR="0067596F" w:rsidRPr="007A71E4" w:rsidTr="007311CD">
        <w:trPr>
          <w:trHeight w:val="1575"/>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67596F" w:rsidRPr="007A71E4" w:rsidRDefault="0067596F" w:rsidP="0067596F">
            <w:pPr>
              <w:ind w:left="-108" w:right="-108"/>
              <w:jc w:val="center"/>
              <w:rPr>
                <w:color w:val="000000"/>
                <w:sz w:val="22"/>
                <w:szCs w:val="22"/>
              </w:rPr>
            </w:pPr>
            <w:r w:rsidRPr="007A71E4">
              <w:rPr>
                <w:color w:val="000000"/>
                <w:sz w:val="22"/>
                <w:szCs w:val="22"/>
              </w:rPr>
              <w:t>2 02 25436 02 0000 150</w:t>
            </w:r>
          </w:p>
        </w:tc>
        <w:tc>
          <w:tcPr>
            <w:tcW w:w="3827"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jc w:val="both"/>
              <w:rPr>
                <w:color w:val="000000"/>
              </w:rPr>
            </w:pPr>
            <w:r w:rsidRPr="007A71E4">
              <w:rPr>
                <w:color w:val="000000"/>
              </w:rPr>
              <w:t>Субсидии бюджетам субъектов Российской Федерации на возмещение части затрат на уплату процентов по инвестиционным кредитам (займам) в агропромышленном комплексе</w:t>
            </w:r>
          </w:p>
        </w:tc>
        <w:tc>
          <w:tcPr>
            <w:tcW w:w="1560" w:type="dxa"/>
            <w:tcBorders>
              <w:top w:val="nil"/>
              <w:left w:val="nil"/>
              <w:bottom w:val="single" w:sz="4" w:space="0" w:color="auto"/>
              <w:right w:val="single" w:sz="4" w:space="0" w:color="auto"/>
            </w:tcBorders>
            <w:shd w:val="clear" w:color="auto" w:fill="auto"/>
            <w:noWrap/>
            <w:vAlign w:val="center"/>
            <w:hideMark/>
          </w:tcPr>
          <w:p w:rsidR="0067596F" w:rsidRPr="007A71E4" w:rsidRDefault="0067596F" w:rsidP="0067596F">
            <w:pPr>
              <w:ind w:right="-108"/>
              <w:jc w:val="center"/>
              <w:rPr>
                <w:color w:val="000000"/>
              </w:rPr>
            </w:pPr>
            <w:r w:rsidRPr="007A71E4">
              <w:rPr>
                <w:color w:val="000000"/>
              </w:rPr>
              <w:t xml:space="preserve">0,0  </w:t>
            </w:r>
          </w:p>
        </w:tc>
        <w:tc>
          <w:tcPr>
            <w:tcW w:w="1603"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ind w:right="-108"/>
              <w:jc w:val="center"/>
              <w:rPr>
                <w:color w:val="000000"/>
              </w:rPr>
            </w:pPr>
            <w:r w:rsidRPr="007A71E4">
              <w:rPr>
                <w:color w:val="000000"/>
              </w:rPr>
              <w:t xml:space="preserve">364 579,8  </w:t>
            </w:r>
          </w:p>
        </w:tc>
        <w:tc>
          <w:tcPr>
            <w:tcW w:w="1701"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ind w:right="-108"/>
              <w:jc w:val="center"/>
              <w:rPr>
                <w:color w:val="000000"/>
              </w:rPr>
            </w:pPr>
            <w:r w:rsidRPr="007A71E4">
              <w:rPr>
                <w:color w:val="000000"/>
              </w:rPr>
              <w:t xml:space="preserve">276 322,1  </w:t>
            </w:r>
          </w:p>
        </w:tc>
      </w:tr>
      <w:tr w:rsidR="0067596F" w:rsidRPr="007A71E4" w:rsidTr="007311CD">
        <w:trPr>
          <w:trHeight w:val="1575"/>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67596F" w:rsidRPr="007A71E4" w:rsidRDefault="0067596F" w:rsidP="0067596F">
            <w:pPr>
              <w:ind w:left="-108" w:right="-108"/>
              <w:jc w:val="center"/>
              <w:rPr>
                <w:color w:val="000000"/>
                <w:sz w:val="22"/>
                <w:szCs w:val="22"/>
              </w:rPr>
            </w:pPr>
            <w:r w:rsidRPr="007A71E4">
              <w:rPr>
                <w:color w:val="000000"/>
                <w:sz w:val="22"/>
                <w:szCs w:val="22"/>
              </w:rPr>
              <w:t>2 02 25462 02 0000 150</w:t>
            </w:r>
          </w:p>
        </w:tc>
        <w:tc>
          <w:tcPr>
            <w:tcW w:w="3827"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jc w:val="both"/>
              <w:rPr>
                <w:color w:val="000000"/>
              </w:rPr>
            </w:pPr>
            <w:r w:rsidRPr="007A71E4">
              <w:rPr>
                <w:color w:val="000000"/>
              </w:rPr>
              <w:t>Субсидии бюджетам субъектов Российской Федерации на компенсацию отдельным категориям граждан оплаты взноса на капитальный ремонт общего имущества в многоквартирном доме</w:t>
            </w:r>
          </w:p>
        </w:tc>
        <w:tc>
          <w:tcPr>
            <w:tcW w:w="1560" w:type="dxa"/>
            <w:tcBorders>
              <w:top w:val="nil"/>
              <w:left w:val="nil"/>
              <w:bottom w:val="single" w:sz="4" w:space="0" w:color="auto"/>
              <w:right w:val="single" w:sz="4" w:space="0" w:color="auto"/>
            </w:tcBorders>
            <w:shd w:val="clear" w:color="auto" w:fill="auto"/>
            <w:noWrap/>
            <w:vAlign w:val="center"/>
            <w:hideMark/>
          </w:tcPr>
          <w:p w:rsidR="0067596F" w:rsidRPr="007A71E4" w:rsidRDefault="0067596F" w:rsidP="0067596F">
            <w:pPr>
              <w:ind w:right="-108"/>
              <w:jc w:val="center"/>
              <w:rPr>
                <w:color w:val="000000"/>
              </w:rPr>
            </w:pPr>
            <w:r w:rsidRPr="007A71E4">
              <w:rPr>
                <w:color w:val="000000"/>
              </w:rPr>
              <w:t xml:space="preserve">10 213,1  </w:t>
            </w:r>
          </w:p>
        </w:tc>
        <w:tc>
          <w:tcPr>
            <w:tcW w:w="1603"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ind w:right="-108"/>
              <w:jc w:val="center"/>
              <w:rPr>
                <w:color w:val="000000"/>
              </w:rPr>
            </w:pPr>
            <w:r w:rsidRPr="007A71E4">
              <w:rPr>
                <w:color w:val="000000"/>
              </w:rPr>
              <w:t xml:space="preserve">10 083,1  </w:t>
            </w:r>
          </w:p>
        </w:tc>
        <w:tc>
          <w:tcPr>
            <w:tcW w:w="1701"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ind w:right="-108"/>
              <w:jc w:val="center"/>
              <w:rPr>
                <w:color w:val="000000"/>
              </w:rPr>
            </w:pPr>
            <w:r w:rsidRPr="007A71E4">
              <w:rPr>
                <w:color w:val="000000"/>
              </w:rPr>
              <w:t xml:space="preserve">9 892,3  </w:t>
            </w:r>
          </w:p>
        </w:tc>
      </w:tr>
      <w:tr w:rsidR="0067596F" w:rsidRPr="007A71E4" w:rsidTr="007311CD">
        <w:trPr>
          <w:trHeight w:val="1890"/>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67596F" w:rsidRPr="007A71E4" w:rsidRDefault="0067596F" w:rsidP="0067596F">
            <w:pPr>
              <w:ind w:left="-108" w:right="-108"/>
              <w:jc w:val="center"/>
              <w:rPr>
                <w:color w:val="000000"/>
                <w:sz w:val="22"/>
                <w:szCs w:val="22"/>
              </w:rPr>
            </w:pPr>
            <w:r w:rsidRPr="007A71E4">
              <w:rPr>
                <w:color w:val="000000"/>
                <w:sz w:val="22"/>
                <w:szCs w:val="22"/>
              </w:rPr>
              <w:t>2 02 25466 02 0000 150</w:t>
            </w:r>
          </w:p>
        </w:tc>
        <w:tc>
          <w:tcPr>
            <w:tcW w:w="3827"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jc w:val="both"/>
              <w:rPr>
                <w:color w:val="000000"/>
              </w:rPr>
            </w:pPr>
            <w:r w:rsidRPr="007A71E4">
              <w:rPr>
                <w:color w:val="000000"/>
              </w:rPr>
              <w:t>Субсидии бюджетам субъектов Российской Федерации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c>
          <w:tcPr>
            <w:tcW w:w="1560" w:type="dxa"/>
            <w:tcBorders>
              <w:top w:val="nil"/>
              <w:left w:val="nil"/>
              <w:bottom w:val="single" w:sz="4" w:space="0" w:color="auto"/>
              <w:right w:val="single" w:sz="4" w:space="0" w:color="auto"/>
            </w:tcBorders>
            <w:shd w:val="clear" w:color="auto" w:fill="auto"/>
            <w:noWrap/>
            <w:vAlign w:val="center"/>
            <w:hideMark/>
          </w:tcPr>
          <w:p w:rsidR="0067596F" w:rsidRPr="007A71E4" w:rsidRDefault="0067596F" w:rsidP="0067596F">
            <w:pPr>
              <w:ind w:right="-108"/>
              <w:jc w:val="center"/>
              <w:rPr>
                <w:color w:val="000000"/>
              </w:rPr>
            </w:pPr>
            <w:r w:rsidRPr="007A71E4">
              <w:rPr>
                <w:color w:val="000000"/>
              </w:rPr>
              <w:t xml:space="preserve">2 538,4  </w:t>
            </w:r>
          </w:p>
        </w:tc>
        <w:tc>
          <w:tcPr>
            <w:tcW w:w="1603"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ind w:right="-108"/>
              <w:jc w:val="center"/>
              <w:rPr>
                <w:color w:val="000000"/>
              </w:rPr>
            </w:pPr>
            <w:r w:rsidRPr="007A71E4">
              <w:rPr>
                <w:color w:val="000000"/>
              </w:rPr>
              <w:t xml:space="preserve">1 196,2  </w:t>
            </w:r>
          </w:p>
        </w:tc>
        <w:tc>
          <w:tcPr>
            <w:tcW w:w="1701"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ind w:right="-108"/>
              <w:jc w:val="center"/>
              <w:rPr>
                <w:color w:val="000000"/>
              </w:rPr>
            </w:pPr>
            <w:r w:rsidRPr="007A71E4">
              <w:rPr>
                <w:color w:val="000000"/>
              </w:rPr>
              <w:t xml:space="preserve">2 736,0  </w:t>
            </w:r>
          </w:p>
        </w:tc>
      </w:tr>
      <w:tr w:rsidR="0067596F" w:rsidRPr="007A71E4" w:rsidTr="007311CD">
        <w:trPr>
          <w:trHeight w:val="1260"/>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67596F" w:rsidRPr="007A71E4" w:rsidRDefault="0067596F" w:rsidP="0067596F">
            <w:pPr>
              <w:ind w:left="-108" w:right="-108"/>
              <w:jc w:val="center"/>
              <w:rPr>
                <w:color w:val="000000"/>
                <w:sz w:val="22"/>
                <w:szCs w:val="22"/>
              </w:rPr>
            </w:pPr>
            <w:r w:rsidRPr="007A71E4">
              <w:rPr>
                <w:color w:val="000000"/>
                <w:sz w:val="22"/>
                <w:szCs w:val="22"/>
              </w:rPr>
              <w:t>2 02 25480 02 0000 150</w:t>
            </w:r>
          </w:p>
        </w:tc>
        <w:tc>
          <w:tcPr>
            <w:tcW w:w="3827"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jc w:val="both"/>
              <w:rPr>
                <w:color w:val="000000"/>
              </w:rPr>
            </w:pPr>
            <w:r w:rsidRPr="007A71E4">
              <w:rPr>
                <w:color w:val="000000"/>
              </w:rPr>
              <w:t>Субсидии бюджетам субъектов Российской Федерации на создание системы поддержки фермеров и развитие сельской кооперации</w:t>
            </w:r>
          </w:p>
        </w:tc>
        <w:tc>
          <w:tcPr>
            <w:tcW w:w="1560" w:type="dxa"/>
            <w:tcBorders>
              <w:top w:val="nil"/>
              <w:left w:val="nil"/>
              <w:bottom w:val="single" w:sz="4" w:space="0" w:color="auto"/>
              <w:right w:val="single" w:sz="4" w:space="0" w:color="auto"/>
            </w:tcBorders>
            <w:shd w:val="clear" w:color="auto" w:fill="auto"/>
            <w:noWrap/>
            <w:vAlign w:val="center"/>
            <w:hideMark/>
          </w:tcPr>
          <w:p w:rsidR="0067596F" w:rsidRPr="007A71E4" w:rsidRDefault="0067596F" w:rsidP="0067596F">
            <w:pPr>
              <w:ind w:right="-108"/>
              <w:jc w:val="center"/>
              <w:rPr>
                <w:color w:val="000000"/>
              </w:rPr>
            </w:pPr>
            <w:r w:rsidRPr="007A71E4">
              <w:rPr>
                <w:color w:val="000000"/>
              </w:rPr>
              <w:t xml:space="preserve">157 969,0  </w:t>
            </w:r>
          </w:p>
        </w:tc>
        <w:tc>
          <w:tcPr>
            <w:tcW w:w="1603"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ind w:right="-108"/>
              <w:jc w:val="center"/>
              <w:rPr>
                <w:color w:val="000000"/>
              </w:rPr>
            </w:pPr>
            <w:r w:rsidRPr="007A71E4">
              <w:rPr>
                <w:color w:val="000000"/>
              </w:rPr>
              <w:t xml:space="preserve">231 361,0  </w:t>
            </w:r>
          </w:p>
        </w:tc>
        <w:tc>
          <w:tcPr>
            <w:tcW w:w="1701"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ind w:right="-108"/>
              <w:jc w:val="center"/>
              <w:rPr>
                <w:color w:val="000000"/>
              </w:rPr>
            </w:pPr>
            <w:r w:rsidRPr="007A71E4">
              <w:rPr>
                <w:color w:val="000000"/>
              </w:rPr>
              <w:t xml:space="preserve">0,0  </w:t>
            </w:r>
          </w:p>
        </w:tc>
      </w:tr>
      <w:tr w:rsidR="0067596F" w:rsidRPr="007A71E4" w:rsidTr="007311CD">
        <w:trPr>
          <w:trHeight w:val="945"/>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67596F" w:rsidRPr="007A71E4" w:rsidRDefault="0067596F" w:rsidP="0067596F">
            <w:pPr>
              <w:ind w:left="-108" w:right="-108"/>
              <w:jc w:val="center"/>
              <w:rPr>
                <w:color w:val="000000"/>
                <w:sz w:val="22"/>
                <w:szCs w:val="22"/>
              </w:rPr>
            </w:pPr>
            <w:r w:rsidRPr="007A71E4">
              <w:rPr>
                <w:color w:val="000000"/>
                <w:sz w:val="22"/>
                <w:szCs w:val="22"/>
              </w:rPr>
              <w:t>2 02 25497 02 0000 150</w:t>
            </w:r>
          </w:p>
        </w:tc>
        <w:tc>
          <w:tcPr>
            <w:tcW w:w="3827"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jc w:val="both"/>
              <w:rPr>
                <w:color w:val="000000"/>
              </w:rPr>
            </w:pPr>
            <w:r w:rsidRPr="007A71E4">
              <w:rPr>
                <w:color w:val="000000"/>
              </w:rPr>
              <w:t>Субсидии бюджетам субъектов Российской Федерации на реализацию мероприятий по обеспечению жильем молодых семей</w:t>
            </w:r>
          </w:p>
        </w:tc>
        <w:tc>
          <w:tcPr>
            <w:tcW w:w="1560" w:type="dxa"/>
            <w:tcBorders>
              <w:top w:val="nil"/>
              <w:left w:val="nil"/>
              <w:bottom w:val="single" w:sz="4" w:space="0" w:color="auto"/>
              <w:right w:val="single" w:sz="4" w:space="0" w:color="auto"/>
            </w:tcBorders>
            <w:shd w:val="clear" w:color="auto" w:fill="auto"/>
            <w:noWrap/>
            <w:vAlign w:val="center"/>
            <w:hideMark/>
          </w:tcPr>
          <w:p w:rsidR="0067596F" w:rsidRPr="007A71E4" w:rsidRDefault="0067596F" w:rsidP="0067596F">
            <w:pPr>
              <w:ind w:right="-108"/>
              <w:jc w:val="center"/>
              <w:rPr>
                <w:color w:val="000000"/>
              </w:rPr>
            </w:pPr>
            <w:r w:rsidRPr="007A71E4">
              <w:rPr>
                <w:color w:val="000000"/>
              </w:rPr>
              <w:t xml:space="preserve">37 713,3  </w:t>
            </w:r>
          </w:p>
        </w:tc>
        <w:tc>
          <w:tcPr>
            <w:tcW w:w="1603"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ind w:right="-108"/>
              <w:jc w:val="center"/>
              <w:rPr>
                <w:color w:val="000000"/>
              </w:rPr>
            </w:pPr>
            <w:r w:rsidRPr="007A71E4">
              <w:rPr>
                <w:color w:val="000000"/>
              </w:rPr>
              <w:t xml:space="preserve">29 346,8  </w:t>
            </w:r>
          </w:p>
        </w:tc>
        <w:tc>
          <w:tcPr>
            <w:tcW w:w="1701"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ind w:right="-108"/>
              <w:jc w:val="center"/>
              <w:rPr>
                <w:color w:val="000000"/>
              </w:rPr>
            </w:pPr>
            <w:r w:rsidRPr="007A71E4">
              <w:rPr>
                <w:color w:val="000000"/>
              </w:rPr>
              <w:t xml:space="preserve">28 529,8  </w:t>
            </w:r>
          </w:p>
        </w:tc>
      </w:tr>
      <w:tr w:rsidR="0067596F" w:rsidRPr="007A71E4" w:rsidTr="007311CD">
        <w:trPr>
          <w:trHeight w:val="1575"/>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67596F" w:rsidRPr="007A71E4" w:rsidRDefault="0067596F" w:rsidP="0067596F">
            <w:pPr>
              <w:ind w:left="-108" w:right="-108"/>
              <w:jc w:val="center"/>
              <w:rPr>
                <w:color w:val="000000"/>
                <w:sz w:val="22"/>
                <w:szCs w:val="22"/>
              </w:rPr>
            </w:pPr>
            <w:r w:rsidRPr="007A71E4">
              <w:rPr>
                <w:color w:val="000000"/>
                <w:sz w:val="22"/>
                <w:szCs w:val="22"/>
              </w:rPr>
              <w:t>2 02 25502 02 0000 150</w:t>
            </w:r>
          </w:p>
        </w:tc>
        <w:tc>
          <w:tcPr>
            <w:tcW w:w="3827"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jc w:val="both"/>
              <w:rPr>
                <w:color w:val="000000"/>
              </w:rPr>
            </w:pPr>
            <w:r w:rsidRPr="007A71E4">
              <w:rPr>
                <w:color w:val="000000"/>
              </w:rPr>
              <w:t>Субсидии бюджетам субъектов Российской Федерации на стимулирование развития приоритетных подотраслей агропромышленного комплекса и развитие малых форм хозяйствования</w:t>
            </w:r>
          </w:p>
        </w:tc>
        <w:tc>
          <w:tcPr>
            <w:tcW w:w="1560" w:type="dxa"/>
            <w:tcBorders>
              <w:top w:val="nil"/>
              <w:left w:val="nil"/>
              <w:bottom w:val="single" w:sz="4" w:space="0" w:color="auto"/>
              <w:right w:val="single" w:sz="4" w:space="0" w:color="auto"/>
            </w:tcBorders>
            <w:shd w:val="clear" w:color="auto" w:fill="auto"/>
            <w:noWrap/>
            <w:vAlign w:val="center"/>
            <w:hideMark/>
          </w:tcPr>
          <w:p w:rsidR="0067596F" w:rsidRPr="007A71E4" w:rsidRDefault="0067596F" w:rsidP="0067596F">
            <w:pPr>
              <w:ind w:right="-108"/>
              <w:jc w:val="center"/>
              <w:rPr>
                <w:color w:val="000000"/>
              </w:rPr>
            </w:pPr>
            <w:r w:rsidRPr="007A71E4">
              <w:rPr>
                <w:color w:val="000000"/>
              </w:rPr>
              <w:t xml:space="preserve">831 372,8  </w:t>
            </w:r>
          </w:p>
        </w:tc>
        <w:tc>
          <w:tcPr>
            <w:tcW w:w="1603"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ind w:right="-108"/>
              <w:jc w:val="center"/>
              <w:rPr>
                <w:color w:val="000000"/>
              </w:rPr>
            </w:pPr>
            <w:r w:rsidRPr="007A71E4">
              <w:rPr>
                <w:color w:val="000000"/>
              </w:rPr>
              <w:t xml:space="preserve">831 372,8  </w:t>
            </w:r>
          </w:p>
        </w:tc>
        <w:tc>
          <w:tcPr>
            <w:tcW w:w="1701"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ind w:right="-108"/>
              <w:jc w:val="center"/>
              <w:rPr>
                <w:color w:val="000000"/>
              </w:rPr>
            </w:pPr>
            <w:r w:rsidRPr="007A71E4">
              <w:rPr>
                <w:color w:val="000000"/>
              </w:rPr>
              <w:t xml:space="preserve">831 372,8  </w:t>
            </w:r>
          </w:p>
        </w:tc>
      </w:tr>
      <w:tr w:rsidR="0067596F" w:rsidRPr="007A71E4" w:rsidTr="007311CD">
        <w:trPr>
          <w:trHeight w:val="1575"/>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67596F" w:rsidRPr="007A71E4" w:rsidRDefault="0067596F" w:rsidP="0067596F">
            <w:pPr>
              <w:ind w:left="-108" w:right="-108"/>
              <w:jc w:val="center"/>
              <w:rPr>
                <w:color w:val="000000"/>
                <w:sz w:val="22"/>
                <w:szCs w:val="22"/>
              </w:rPr>
            </w:pPr>
            <w:r w:rsidRPr="007A71E4">
              <w:rPr>
                <w:color w:val="000000"/>
                <w:sz w:val="22"/>
                <w:szCs w:val="22"/>
              </w:rPr>
              <w:t>2 02 25508 02 0000 150</w:t>
            </w:r>
          </w:p>
        </w:tc>
        <w:tc>
          <w:tcPr>
            <w:tcW w:w="3827"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jc w:val="both"/>
              <w:rPr>
                <w:color w:val="000000"/>
              </w:rPr>
            </w:pPr>
            <w:r w:rsidRPr="007A71E4">
              <w:rPr>
                <w:color w:val="000000"/>
              </w:rPr>
              <w:t>Субсидии бюджетам субъектов Российской Федерации на поддержку сельскохозяйственного производства по отдельным подотраслям растениеводства и животноводства</w:t>
            </w:r>
          </w:p>
        </w:tc>
        <w:tc>
          <w:tcPr>
            <w:tcW w:w="1560" w:type="dxa"/>
            <w:tcBorders>
              <w:top w:val="nil"/>
              <w:left w:val="nil"/>
              <w:bottom w:val="single" w:sz="4" w:space="0" w:color="auto"/>
              <w:right w:val="single" w:sz="4" w:space="0" w:color="auto"/>
            </w:tcBorders>
            <w:shd w:val="clear" w:color="auto" w:fill="auto"/>
            <w:noWrap/>
            <w:vAlign w:val="center"/>
            <w:hideMark/>
          </w:tcPr>
          <w:p w:rsidR="0067596F" w:rsidRPr="007A71E4" w:rsidRDefault="0067596F" w:rsidP="0067596F">
            <w:pPr>
              <w:ind w:right="-108"/>
              <w:jc w:val="center"/>
              <w:rPr>
                <w:color w:val="000000"/>
              </w:rPr>
            </w:pPr>
            <w:r w:rsidRPr="007A71E4">
              <w:rPr>
                <w:color w:val="000000"/>
              </w:rPr>
              <w:t xml:space="preserve">635 378,6  </w:t>
            </w:r>
          </w:p>
        </w:tc>
        <w:tc>
          <w:tcPr>
            <w:tcW w:w="1603"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ind w:right="-108"/>
              <w:jc w:val="center"/>
              <w:rPr>
                <w:color w:val="000000"/>
              </w:rPr>
            </w:pPr>
            <w:r w:rsidRPr="007A71E4">
              <w:rPr>
                <w:color w:val="000000"/>
              </w:rPr>
              <w:t xml:space="preserve">692 460,0  </w:t>
            </w:r>
          </w:p>
        </w:tc>
        <w:tc>
          <w:tcPr>
            <w:tcW w:w="1701"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ind w:right="-108"/>
              <w:jc w:val="center"/>
              <w:rPr>
                <w:color w:val="000000"/>
              </w:rPr>
            </w:pPr>
            <w:r w:rsidRPr="007A71E4">
              <w:rPr>
                <w:color w:val="000000"/>
              </w:rPr>
              <w:t xml:space="preserve">692 460,0  </w:t>
            </w:r>
          </w:p>
        </w:tc>
      </w:tr>
      <w:tr w:rsidR="0067596F" w:rsidRPr="007A71E4" w:rsidTr="007311CD">
        <w:trPr>
          <w:trHeight w:val="945"/>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67596F" w:rsidRPr="007A71E4" w:rsidRDefault="0067596F" w:rsidP="0067596F">
            <w:pPr>
              <w:ind w:left="-108" w:right="-108"/>
              <w:jc w:val="center"/>
              <w:rPr>
                <w:color w:val="000000"/>
                <w:sz w:val="22"/>
                <w:szCs w:val="22"/>
              </w:rPr>
            </w:pPr>
            <w:r w:rsidRPr="007A71E4">
              <w:rPr>
                <w:color w:val="000000"/>
                <w:sz w:val="22"/>
                <w:szCs w:val="22"/>
              </w:rPr>
              <w:t>2 02 25511 02 0000 150</w:t>
            </w:r>
          </w:p>
        </w:tc>
        <w:tc>
          <w:tcPr>
            <w:tcW w:w="3827"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jc w:val="both"/>
              <w:rPr>
                <w:color w:val="000000"/>
              </w:rPr>
            </w:pPr>
            <w:r w:rsidRPr="007A71E4">
              <w:rPr>
                <w:color w:val="000000"/>
              </w:rPr>
              <w:t>Субсидии бюджетам субъектов Российской Федерации на проведение комплексных кадастровых работ</w:t>
            </w:r>
          </w:p>
        </w:tc>
        <w:tc>
          <w:tcPr>
            <w:tcW w:w="1560" w:type="dxa"/>
            <w:tcBorders>
              <w:top w:val="nil"/>
              <w:left w:val="nil"/>
              <w:bottom w:val="single" w:sz="4" w:space="0" w:color="auto"/>
              <w:right w:val="single" w:sz="4" w:space="0" w:color="auto"/>
            </w:tcBorders>
            <w:shd w:val="clear" w:color="auto" w:fill="auto"/>
            <w:noWrap/>
            <w:vAlign w:val="center"/>
            <w:hideMark/>
          </w:tcPr>
          <w:p w:rsidR="0067596F" w:rsidRPr="007A71E4" w:rsidRDefault="0067596F" w:rsidP="0067596F">
            <w:pPr>
              <w:ind w:right="-108"/>
              <w:jc w:val="center"/>
              <w:rPr>
                <w:color w:val="000000"/>
              </w:rPr>
            </w:pPr>
            <w:r w:rsidRPr="007A71E4">
              <w:rPr>
                <w:color w:val="000000"/>
              </w:rPr>
              <w:t xml:space="preserve">48 593,0  </w:t>
            </w:r>
          </w:p>
        </w:tc>
        <w:tc>
          <w:tcPr>
            <w:tcW w:w="1603"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ind w:right="-108"/>
              <w:jc w:val="center"/>
              <w:rPr>
                <w:color w:val="000000"/>
              </w:rPr>
            </w:pPr>
            <w:r w:rsidRPr="007A71E4">
              <w:rPr>
                <w:color w:val="000000"/>
              </w:rPr>
              <w:t xml:space="preserve">76 446,4  </w:t>
            </w:r>
          </w:p>
        </w:tc>
        <w:tc>
          <w:tcPr>
            <w:tcW w:w="1701"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ind w:right="-108"/>
              <w:jc w:val="center"/>
              <w:rPr>
                <w:color w:val="000000"/>
              </w:rPr>
            </w:pPr>
            <w:r w:rsidRPr="007A71E4">
              <w:rPr>
                <w:color w:val="000000"/>
              </w:rPr>
              <w:t xml:space="preserve">175 830,0  </w:t>
            </w:r>
          </w:p>
        </w:tc>
      </w:tr>
      <w:tr w:rsidR="0067596F" w:rsidRPr="007A71E4" w:rsidTr="007311CD">
        <w:trPr>
          <w:trHeight w:val="945"/>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67596F" w:rsidRPr="007A71E4" w:rsidRDefault="0067596F" w:rsidP="0067596F">
            <w:pPr>
              <w:ind w:left="-108" w:right="-108"/>
              <w:jc w:val="center"/>
              <w:rPr>
                <w:color w:val="000000"/>
                <w:sz w:val="22"/>
                <w:szCs w:val="22"/>
              </w:rPr>
            </w:pPr>
            <w:r w:rsidRPr="007A71E4">
              <w:rPr>
                <w:color w:val="000000"/>
                <w:sz w:val="22"/>
                <w:szCs w:val="22"/>
              </w:rPr>
              <w:t>2 02 25513 02 0000 150</w:t>
            </w:r>
          </w:p>
        </w:tc>
        <w:tc>
          <w:tcPr>
            <w:tcW w:w="3827"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jc w:val="both"/>
              <w:rPr>
                <w:color w:val="000000"/>
              </w:rPr>
            </w:pPr>
            <w:r w:rsidRPr="007A71E4">
              <w:rPr>
                <w:color w:val="000000"/>
              </w:rPr>
              <w:t xml:space="preserve">Субсидии бюджетам субъектов Российской Федерации </w:t>
            </w:r>
            <w:proofErr w:type="gramStart"/>
            <w:r w:rsidRPr="007A71E4">
              <w:rPr>
                <w:color w:val="000000"/>
              </w:rPr>
              <w:t>на  развитие</w:t>
            </w:r>
            <w:proofErr w:type="gramEnd"/>
            <w:r w:rsidRPr="007A71E4">
              <w:rPr>
                <w:color w:val="000000"/>
              </w:rPr>
              <w:t xml:space="preserve"> сети  учреждений  культурно-досугового типа </w:t>
            </w:r>
          </w:p>
        </w:tc>
        <w:tc>
          <w:tcPr>
            <w:tcW w:w="1560" w:type="dxa"/>
            <w:tcBorders>
              <w:top w:val="nil"/>
              <w:left w:val="nil"/>
              <w:bottom w:val="single" w:sz="4" w:space="0" w:color="auto"/>
              <w:right w:val="single" w:sz="4" w:space="0" w:color="auto"/>
            </w:tcBorders>
            <w:shd w:val="clear" w:color="auto" w:fill="auto"/>
            <w:noWrap/>
            <w:vAlign w:val="center"/>
            <w:hideMark/>
          </w:tcPr>
          <w:p w:rsidR="0067596F" w:rsidRPr="007A71E4" w:rsidRDefault="0067596F" w:rsidP="0067596F">
            <w:pPr>
              <w:ind w:right="-108"/>
              <w:jc w:val="center"/>
              <w:rPr>
                <w:color w:val="000000"/>
              </w:rPr>
            </w:pPr>
            <w:r w:rsidRPr="007A71E4">
              <w:rPr>
                <w:color w:val="000000"/>
              </w:rPr>
              <w:t xml:space="preserve">122 766,4  </w:t>
            </w:r>
          </w:p>
        </w:tc>
        <w:tc>
          <w:tcPr>
            <w:tcW w:w="1603"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ind w:right="-108"/>
              <w:jc w:val="center"/>
              <w:rPr>
                <w:color w:val="000000"/>
              </w:rPr>
            </w:pPr>
            <w:r w:rsidRPr="007A71E4">
              <w:rPr>
                <w:color w:val="000000"/>
              </w:rPr>
              <w:t xml:space="preserve">171 035,8  </w:t>
            </w:r>
          </w:p>
        </w:tc>
        <w:tc>
          <w:tcPr>
            <w:tcW w:w="1701"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ind w:right="-108"/>
              <w:jc w:val="center"/>
              <w:rPr>
                <w:color w:val="000000"/>
              </w:rPr>
            </w:pPr>
            <w:r w:rsidRPr="007A71E4">
              <w:rPr>
                <w:color w:val="000000"/>
              </w:rPr>
              <w:t xml:space="preserve">0,0  </w:t>
            </w:r>
          </w:p>
        </w:tc>
      </w:tr>
      <w:tr w:rsidR="0067596F" w:rsidRPr="007A71E4" w:rsidTr="007311CD">
        <w:trPr>
          <w:trHeight w:val="1260"/>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67596F" w:rsidRPr="007A71E4" w:rsidRDefault="0067596F" w:rsidP="0067596F">
            <w:pPr>
              <w:ind w:left="-108" w:right="-108"/>
              <w:jc w:val="center"/>
              <w:rPr>
                <w:color w:val="000000"/>
                <w:sz w:val="22"/>
                <w:szCs w:val="22"/>
              </w:rPr>
            </w:pPr>
            <w:r w:rsidRPr="007A71E4">
              <w:rPr>
                <w:color w:val="000000"/>
                <w:sz w:val="22"/>
                <w:szCs w:val="22"/>
              </w:rPr>
              <w:t>2 02 25517 02 0000 150</w:t>
            </w:r>
          </w:p>
        </w:tc>
        <w:tc>
          <w:tcPr>
            <w:tcW w:w="3827"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jc w:val="both"/>
              <w:rPr>
                <w:color w:val="000000"/>
              </w:rPr>
            </w:pPr>
            <w:r w:rsidRPr="007A71E4">
              <w:rPr>
                <w:color w:val="000000"/>
              </w:rPr>
              <w:t>Субсидии бюджетам субъектов Российской Федерации на поддержку творческой деятельности и техническое оснащение детских и кукольных театров</w:t>
            </w:r>
          </w:p>
        </w:tc>
        <w:tc>
          <w:tcPr>
            <w:tcW w:w="1560" w:type="dxa"/>
            <w:tcBorders>
              <w:top w:val="nil"/>
              <w:left w:val="nil"/>
              <w:bottom w:val="single" w:sz="4" w:space="0" w:color="auto"/>
              <w:right w:val="single" w:sz="4" w:space="0" w:color="auto"/>
            </w:tcBorders>
            <w:shd w:val="clear" w:color="auto" w:fill="auto"/>
            <w:noWrap/>
            <w:vAlign w:val="center"/>
            <w:hideMark/>
          </w:tcPr>
          <w:p w:rsidR="0067596F" w:rsidRPr="007A71E4" w:rsidRDefault="0067596F" w:rsidP="0067596F">
            <w:pPr>
              <w:ind w:right="-108"/>
              <w:jc w:val="center"/>
              <w:rPr>
                <w:color w:val="000000"/>
              </w:rPr>
            </w:pPr>
            <w:r w:rsidRPr="007A71E4">
              <w:rPr>
                <w:color w:val="000000"/>
              </w:rPr>
              <w:t xml:space="preserve">2 622,7  </w:t>
            </w:r>
          </w:p>
        </w:tc>
        <w:tc>
          <w:tcPr>
            <w:tcW w:w="1603"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ind w:right="-108"/>
              <w:jc w:val="center"/>
              <w:rPr>
                <w:color w:val="000000"/>
              </w:rPr>
            </w:pPr>
            <w:r w:rsidRPr="007A71E4">
              <w:rPr>
                <w:color w:val="000000"/>
              </w:rPr>
              <w:t xml:space="preserve">3 018,5  </w:t>
            </w:r>
          </w:p>
        </w:tc>
        <w:tc>
          <w:tcPr>
            <w:tcW w:w="1701"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ind w:right="-108"/>
              <w:jc w:val="center"/>
              <w:rPr>
                <w:color w:val="000000"/>
              </w:rPr>
            </w:pPr>
            <w:r w:rsidRPr="007A71E4">
              <w:rPr>
                <w:color w:val="000000"/>
              </w:rPr>
              <w:t xml:space="preserve">2 509,8  </w:t>
            </w:r>
          </w:p>
        </w:tc>
      </w:tr>
      <w:tr w:rsidR="0067596F" w:rsidRPr="007A71E4" w:rsidTr="007311CD">
        <w:trPr>
          <w:trHeight w:val="945"/>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67596F" w:rsidRPr="007A71E4" w:rsidRDefault="0067596F" w:rsidP="0067596F">
            <w:pPr>
              <w:ind w:left="-108" w:right="-108"/>
              <w:jc w:val="center"/>
              <w:rPr>
                <w:color w:val="000000"/>
                <w:sz w:val="22"/>
                <w:szCs w:val="22"/>
              </w:rPr>
            </w:pPr>
            <w:r w:rsidRPr="007A71E4">
              <w:rPr>
                <w:color w:val="000000"/>
                <w:sz w:val="22"/>
                <w:szCs w:val="22"/>
              </w:rPr>
              <w:t>2 02 25519 02 0000 150</w:t>
            </w:r>
          </w:p>
        </w:tc>
        <w:tc>
          <w:tcPr>
            <w:tcW w:w="3827"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jc w:val="both"/>
              <w:rPr>
                <w:color w:val="000000"/>
              </w:rPr>
            </w:pPr>
            <w:r w:rsidRPr="007A71E4">
              <w:rPr>
                <w:color w:val="000000"/>
              </w:rPr>
              <w:t xml:space="preserve">Субсидии бюджетам субъектов Российской Федерации </w:t>
            </w:r>
            <w:proofErr w:type="gramStart"/>
            <w:r w:rsidRPr="007A71E4">
              <w:rPr>
                <w:color w:val="000000"/>
              </w:rPr>
              <w:t>на  поддержку</w:t>
            </w:r>
            <w:proofErr w:type="gramEnd"/>
            <w:r w:rsidRPr="007A71E4">
              <w:rPr>
                <w:color w:val="000000"/>
              </w:rPr>
              <w:t xml:space="preserve"> отрасли культуры </w:t>
            </w:r>
          </w:p>
        </w:tc>
        <w:tc>
          <w:tcPr>
            <w:tcW w:w="1560" w:type="dxa"/>
            <w:tcBorders>
              <w:top w:val="nil"/>
              <w:left w:val="nil"/>
              <w:bottom w:val="single" w:sz="4" w:space="0" w:color="auto"/>
              <w:right w:val="single" w:sz="4" w:space="0" w:color="auto"/>
            </w:tcBorders>
            <w:shd w:val="clear" w:color="auto" w:fill="auto"/>
            <w:noWrap/>
            <w:vAlign w:val="center"/>
            <w:hideMark/>
          </w:tcPr>
          <w:p w:rsidR="0067596F" w:rsidRPr="007A71E4" w:rsidRDefault="0067596F" w:rsidP="0067596F">
            <w:pPr>
              <w:ind w:right="-108"/>
              <w:jc w:val="center"/>
              <w:rPr>
                <w:color w:val="000000"/>
              </w:rPr>
            </w:pPr>
            <w:r w:rsidRPr="007A71E4">
              <w:rPr>
                <w:color w:val="000000"/>
              </w:rPr>
              <w:t xml:space="preserve">70 755,1  </w:t>
            </w:r>
          </w:p>
        </w:tc>
        <w:tc>
          <w:tcPr>
            <w:tcW w:w="1603"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ind w:right="-108"/>
              <w:jc w:val="center"/>
              <w:rPr>
                <w:color w:val="000000"/>
              </w:rPr>
            </w:pPr>
            <w:r w:rsidRPr="007A71E4">
              <w:rPr>
                <w:color w:val="000000"/>
              </w:rPr>
              <w:t xml:space="preserve">57 917,5  </w:t>
            </w:r>
          </w:p>
        </w:tc>
        <w:tc>
          <w:tcPr>
            <w:tcW w:w="1701"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ind w:right="-108"/>
              <w:jc w:val="center"/>
              <w:rPr>
                <w:color w:val="000000"/>
              </w:rPr>
            </w:pPr>
            <w:r w:rsidRPr="007A71E4">
              <w:rPr>
                <w:color w:val="000000"/>
              </w:rPr>
              <w:t xml:space="preserve">5 564,3  </w:t>
            </w:r>
          </w:p>
        </w:tc>
      </w:tr>
      <w:tr w:rsidR="0067596F" w:rsidRPr="007A71E4" w:rsidTr="007311CD">
        <w:trPr>
          <w:trHeight w:val="1575"/>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67596F" w:rsidRPr="007A71E4" w:rsidRDefault="0067596F" w:rsidP="0067596F">
            <w:pPr>
              <w:ind w:left="-108" w:right="-108"/>
              <w:jc w:val="center"/>
              <w:rPr>
                <w:color w:val="000000"/>
                <w:sz w:val="22"/>
                <w:szCs w:val="22"/>
              </w:rPr>
            </w:pPr>
            <w:r w:rsidRPr="007A71E4">
              <w:rPr>
                <w:color w:val="000000"/>
                <w:sz w:val="22"/>
                <w:szCs w:val="22"/>
              </w:rPr>
              <w:t>2 02 25520 02 0000 150</w:t>
            </w:r>
          </w:p>
        </w:tc>
        <w:tc>
          <w:tcPr>
            <w:tcW w:w="3827"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jc w:val="both"/>
              <w:rPr>
                <w:color w:val="000000"/>
              </w:rPr>
            </w:pPr>
            <w:r w:rsidRPr="007A71E4">
              <w:rPr>
                <w:color w:val="000000"/>
              </w:rPr>
              <w:t>Субсидии бюджетам субъектов Российской Федерации на реализацию мероприятий по созданию в субъектах Российской Федерации новых мест в общеобразовательных организациях</w:t>
            </w:r>
          </w:p>
        </w:tc>
        <w:tc>
          <w:tcPr>
            <w:tcW w:w="1560" w:type="dxa"/>
            <w:tcBorders>
              <w:top w:val="nil"/>
              <w:left w:val="nil"/>
              <w:bottom w:val="single" w:sz="4" w:space="0" w:color="auto"/>
              <w:right w:val="single" w:sz="4" w:space="0" w:color="auto"/>
            </w:tcBorders>
            <w:shd w:val="clear" w:color="auto" w:fill="auto"/>
            <w:noWrap/>
            <w:vAlign w:val="center"/>
            <w:hideMark/>
          </w:tcPr>
          <w:p w:rsidR="0067596F" w:rsidRPr="007A71E4" w:rsidRDefault="0067596F" w:rsidP="0067596F">
            <w:pPr>
              <w:ind w:right="-108"/>
              <w:jc w:val="center"/>
              <w:rPr>
                <w:color w:val="000000"/>
              </w:rPr>
            </w:pPr>
            <w:r w:rsidRPr="007A71E4">
              <w:rPr>
                <w:color w:val="000000"/>
              </w:rPr>
              <w:t xml:space="preserve">261 913,8  </w:t>
            </w:r>
          </w:p>
        </w:tc>
        <w:tc>
          <w:tcPr>
            <w:tcW w:w="1603"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ind w:right="-108"/>
              <w:jc w:val="center"/>
              <w:rPr>
                <w:color w:val="000000"/>
              </w:rPr>
            </w:pPr>
            <w:r w:rsidRPr="007A71E4">
              <w:rPr>
                <w:color w:val="000000"/>
              </w:rPr>
              <w:t xml:space="preserve">409 793,9  </w:t>
            </w:r>
          </w:p>
        </w:tc>
        <w:tc>
          <w:tcPr>
            <w:tcW w:w="1701"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ind w:right="-108"/>
              <w:jc w:val="center"/>
              <w:rPr>
                <w:color w:val="000000"/>
              </w:rPr>
            </w:pPr>
            <w:r w:rsidRPr="007A71E4">
              <w:rPr>
                <w:color w:val="000000"/>
              </w:rPr>
              <w:t xml:space="preserve">0,0  </w:t>
            </w:r>
          </w:p>
        </w:tc>
      </w:tr>
      <w:tr w:rsidR="0067596F" w:rsidRPr="007A71E4" w:rsidTr="007311CD">
        <w:trPr>
          <w:trHeight w:val="2205"/>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67596F" w:rsidRPr="007A71E4" w:rsidRDefault="0067596F" w:rsidP="0067596F">
            <w:pPr>
              <w:ind w:left="-108" w:right="-108"/>
              <w:jc w:val="center"/>
              <w:rPr>
                <w:color w:val="000000"/>
                <w:sz w:val="22"/>
                <w:szCs w:val="22"/>
              </w:rPr>
            </w:pPr>
            <w:r w:rsidRPr="007A71E4">
              <w:rPr>
                <w:color w:val="000000"/>
                <w:sz w:val="22"/>
                <w:szCs w:val="22"/>
              </w:rPr>
              <w:t>2 02 25527 02 0000 150</w:t>
            </w:r>
          </w:p>
        </w:tc>
        <w:tc>
          <w:tcPr>
            <w:tcW w:w="3827"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jc w:val="both"/>
              <w:rPr>
                <w:color w:val="000000"/>
              </w:rPr>
            </w:pPr>
            <w:r w:rsidRPr="007A71E4">
              <w:rPr>
                <w:color w:val="000000"/>
              </w:rPr>
              <w:t>Субсидии бюджетам субъектов Российской Федерации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w:t>
            </w:r>
          </w:p>
        </w:tc>
        <w:tc>
          <w:tcPr>
            <w:tcW w:w="1560" w:type="dxa"/>
            <w:tcBorders>
              <w:top w:val="nil"/>
              <w:left w:val="nil"/>
              <w:bottom w:val="single" w:sz="4" w:space="0" w:color="auto"/>
              <w:right w:val="single" w:sz="4" w:space="0" w:color="auto"/>
            </w:tcBorders>
            <w:shd w:val="clear" w:color="auto" w:fill="auto"/>
            <w:noWrap/>
            <w:vAlign w:val="center"/>
            <w:hideMark/>
          </w:tcPr>
          <w:p w:rsidR="0067596F" w:rsidRPr="007A71E4" w:rsidRDefault="0067596F" w:rsidP="0067596F">
            <w:pPr>
              <w:ind w:right="-108"/>
              <w:jc w:val="center"/>
              <w:rPr>
                <w:color w:val="000000"/>
              </w:rPr>
            </w:pPr>
            <w:r w:rsidRPr="007A71E4">
              <w:rPr>
                <w:color w:val="000000"/>
              </w:rPr>
              <w:t xml:space="preserve">925 005,5  </w:t>
            </w:r>
          </w:p>
        </w:tc>
        <w:tc>
          <w:tcPr>
            <w:tcW w:w="1603"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ind w:right="-108"/>
              <w:jc w:val="center"/>
              <w:rPr>
                <w:color w:val="000000"/>
              </w:rPr>
            </w:pPr>
            <w:r w:rsidRPr="007A71E4">
              <w:rPr>
                <w:color w:val="000000"/>
              </w:rPr>
              <w:t xml:space="preserve">106 361,8  </w:t>
            </w:r>
          </w:p>
        </w:tc>
        <w:tc>
          <w:tcPr>
            <w:tcW w:w="1701"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ind w:right="-108"/>
              <w:jc w:val="center"/>
              <w:rPr>
                <w:color w:val="000000"/>
              </w:rPr>
            </w:pPr>
            <w:r w:rsidRPr="007A71E4">
              <w:rPr>
                <w:color w:val="000000"/>
              </w:rPr>
              <w:t xml:space="preserve">0,0  </w:t>
            </w:r>
          </w:p>
        </w:tc>
      </w:tr>
      <w:tr w:rsidR="0067596F" w:rsidRPr="007A71E4" w:rsidTr="007311CD">
        <w:trPr>
          <w:trHeight w:val="1260"/>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67596F" w:rsidRPr="007A71E4" w:rsidRDefault="0067596F" w:rsidP="0067596F">
            <w:pPr>
              <w:ind w:left="-108" w:right="-108"/>
              <w:jc w:val="center"/>
              <w:rPr>
                <w:color w:val="000000"/>
                <w:sz w:val="22"/>
                <w:szCs w:val="22"/>
              </w:rPr>
            </w:pPr>
            <w:r w:rsidRPr="007A71E4">
              <w:rPr>
                <w:color w:val="000000"/>
                <w:sz w:val="22"/>
                <w:szCs w:val="22"/>
              </w:rPr>
              <w:t>2 02 25555 02 0000 150</w:t>
            </w:r>
          </w:p>
        </w:tc>
        <w:tc>
          <w:tcPr>
            <w:tcW w:w="3827"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jc w:val="both"/>
              <w:rPr>
                <w:color w:val="000000"/>
              </w:rPr>
            </w:pPr>
            <w:r w:rsidRPr="007A71E4">
              <w:rPr>
                <w:color w:val="000000"/>
              </w:rPr>
              <w:t>Субсидии бюджетам субъектов Российской Федерации на реализацию программ формирования современной городской среды</w:t>
            </w:r>
          </w:p>
        </w:tc>
        <w:tc>
          <w:tcPr>
            <w:tcW w:w="1560" w:type="dxa"/>
            <w:tcBorders>
              <w:top w:val="nil"/>
              <w:left w:val="nil"/>
              <w:bottom w:val="single" w:sz="4" w:space="0" w:color="auto"/>
              <w:right w:val="single" w:sz="4" w:space="0" w:color="auto"/>
            </w:tcBorders>
            <w:shd w:val="clear" w:color="auto" w:fill="auto"/>
            <w:noWrap/>
            <w:vAlign w:val="center"/>
            <w:hideMark/>
          </w:tcPr>
          <w:p w:rsidR="0067596F" w:rsidRPr="007A71E4" w:rsidRDefault="0067596F" w:rsidP="0067596F">
            <w:pPr>
              <w:ind w:right="-108"/>
              <w:jc w:val="center"/>
              <w:rPr>
                <w:color w:val="000000"/>
              </w:rPr>
            </w:pPr>
            <w:r w:rsidRPr="007A71E4">
              <w:rPr>
                <w:color w:val="000000"/>
              </w:rPr>
              <w:t xml:space="preserve">395 771,4  </w:t>
            </w:r>
          </w:p>
        </w:tc>
        <w:tc>
          <w:tcPr>
            <w:tcW w:w="1603"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ind w:right="-108"/>
              <w:jc w:val="center"/>
              <w:rPr>
                <w:color w:val="000000"/>
              </w:rPr>
            </w:pPr>
            <w:r w:rsidRPr="007A71E4">
              <w:rPr>
                <w:color w:val="000000"/>
              </w:rPr>
              <w:t xml:space="preserve">446 047,7  </w:t>
            </w:r>
          </w:p>
        </w:tc>
        <w:tc>
          <w:tcPr>
            <w:tcW w:w="1701"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ind w:right="-108"/>
              <w:jc w:val="center"/>
              <w:rPr>
                <w:color w:val="000000"/>
              </w:rPr>
            </w:pPr>
            <w:r w:rsidRPr="007A71E4">
              <w:rPr>
                <w:color w:val="000000"/>
              </w:rPr>
              <w:t xml:space="preserve">0,0  </w:t>
            </w:r>
          </w:p>
        </w:tc>
      </w:tr>
      <w:tr w:rsidR="0067596F" w:rsidRPr="007A71E4" w:rsidTr="007311CD">
        <w:trPr>
          <w:trHeight w:val="1260"/>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67596F" w:rsidRPr="007A71E4" w:rsidRDefault="0067596F" w:rsidP="0067596F">
            <w:pPr>
              <w:ind w:left="-108" w:right="-108"/>
              <w:jc w:val="center"/>
              <w:rPr>
                <w:color w:val="000000"/>
                <w:sz w:val="22"/>
                <w:szCs w:val="22"/>
              </w:rPr>
            </w:pPr>
            <w:r w:rsidRPr="007A71E4">
              <w:rPr>
                <w:color w:val="000000"/>
                <w:sz w:val="22"/>
                <w:szCs w:val="22"/>
              </w:rPr>
              <w:t>2 02 25568 02 0000 150</w:t>
            </w:r>
          </w:p>
        </w:tc>
        <w:tc>
          <w:tcPr>
            <w:tcW w:w="3827"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jc w:val="both"/>
              <w:rPr>
                <w:color w:val="000000"/>
              </w:rPr>
            </w:pPr>
            <w:r w:rsidRPr="007A71E4">
              <w:rPr>
                <w:color w:val="000000"/>
              </w:rPr>
              <w:t>Субсидии бюджетам субъектов Российской Федерации на реализацию мероприятий в области мелиорации земель сельскохозяйственного назначения</w:t>
            </w:r>
          </w:p>
        </w:tc>
        <w:tc>
          <w:tcPr>
            <w:tcW w:w="1560" w:type="dxa"/>
            <w:tcBorders>
              <w:top w:val="nil"/>
              <w:left w:val="nil"/>
              <w:bottom w:val="single" w:sz="4" w:space="0" w:color="auto"/>
              <w:right w:val="single" w:sz="4" w:space="0" w:color="auto"/>
            </w:tcBorders>
            <w:shd w:val="clear" w:color="auto" w:fill="auto"/>
            <w:noWrap/>
            <w:vAlign w:val="center"/>
            <w:hideMark/>
          </w:tcPr>
          <w:p w:rsidR="0067596F" w:rsidRPr="007A71E4" w:rsidRDefault="0067596F" w:rsidP="0067596F">
            <w:pPr>
              <w:ind w:right="-108"/>
              <w:jc w:val="center"/>
              <w:rPr>
                <w:color w:val="000000"/>
              </w:rPr>
            </w:pPr>
            <w:r w:rsidRPr="007A71E4">
              <w:rPr>
                <w:color w:val="000000"/>
              </w:rPr>
              <w:t xml:space="preserve">62 011,6  </w:t>
            </w:r>
          </w:p>
        </w:tc>
        <w:tc>
          <w:tcPr>
            <w:tcW w:w="1603"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ind w:right="-108"/>
              <w:jc w:val="center"/>
              <w:rPr>
                <w:color w:val="000000"/>
              </w:rPr>
            </w:pPr>
            <w:r w:rsidRPr="007A71E4">
              <w:rPr>
                <w:color w:val="000000"/>
              </w:rPr>
              <w:t xml:space="preserve">0,0  </w:t>
            </w:r>
          </w:p>
        </w:tc>
        <w:tc>
          <w:tcPr>
            <w:tcW w:w="1701"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ind w:right="-108"/>
              <w:jc w:val="center"/>
              <w:rPr>
                <w:color w:val="000000"/>
              </w:rPr>
            </w:pPr>
            <w:r w:rsidRPr="007A71E4">
              <w:rPr>
                <w:color w:val="000000"/>
              </w:rPr>
              <w:t xml:space="preserve">0,0  </w:t>
            </w:r>
          </w:p>
        </w:tc>
      </w:tr>
      <w:tr w:rsidR="0067596F" w:rsidRPr="007A71E4" w:rsidTr="007311CD">
        <w:trPr>
          <w:trHeight w:val="945"/>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67596F" w:rsidRPr="007A71E4" w:rsidRDefault="0067596F" w:rsidP="0067596F">
            <w:pPr>
              <w:ind w:left="-108" w:right="-108"/>
              <w:jc w:val="center"/>
              <w:rPr>
                <w:color w:val="000000"/>
                <w:sz w:val="22"/>
                <w:szCs w:val="22"/>
              </w:rPr>
            </w:pPr>
            <w:r w:rsidRPr="007A71E4">
              <w:rPr>
                <w:color w:val="000000"/>
                <w:sz w:val="22"/>
                <w:szCs w:val="22"/>
              </w:rPr>
              <w:t>2 02 25576 02 0000 150</w:t>
            </w:r>
          </w:p>
        </w:tc>
        <w:tc>
          <w:tcPr>
            <w:tcW w:w="3827"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jc w:val="both"/>
              <w:rPr>
                <w:color w:val="000000"/>
              </w:rPr>
            </w:pPr>
            <w:r w:rsidRPr="007A71E4">
              <w:rPr>
                <w:color w:val="000000"/>
              </w:rPr>
              <w:t>Субсидии бюджетам субъектов Российской Федерации на обеспечение комплексного развития сельских территорий</w:t>
            </w:r>
          </w:p>
        </w:tc>
        <w:tc>
          <w:tcPr>
            <w:tcW w:w="1560" w:type="dxa"/>
            <w:tcBorders>
              <w:top w:val="nil"/>
              <w:left w:val="nil"/>
              <w:bottom w:val="single" w:sz="4" w:space="0" w:color="auto"/>
              <w:right w:val="single" w:sz="4" w:space="0" w:color="auto"/>
            </w:tcBorders>
            <w:shd w:val="clear" w:color="auto" w:fill="auto"/>
            <w:noWrap/>
            <w:vAlign w:val="center"/>
            <w:hideMark/>
          </w:tcPr>
          <w:p w:rsidR="0067596F" w:rsidRPr="007A71E4" w:rsidRDefault="0067596F" w:rsidP="0067596F">
            <w:pPr>
              <w:ind w:right="-108"/>
              <w:jc w:val="center"/>
              <w:rPr>
                <w:color w:val="000000"/>
              </w:rPr>
            </w:pPr>
            <w:r w:rsidRPr="007A71E4">
              <w:rPr>
                <w:color w:val="000000"/>
              </w:rPr>
              <w:t xml:space="preserve">27 243,6  </w:t>
            </w:r>
          </w:p>
        </w:tc>
        <w:tc>
          <w:tcPr>
            <w:tcW w:w="1603"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ind w:right="-108"/>
              <w:jc w:val="center"/>
              <w:rPr>
                <w:color w:val="000000"/>
              </w:rPr>
            </w:pPr>
            <w:r w:rsidRPr="007A71E4">
              <w:rPr>
                <w:color w:val="000000"/>
              </w:rPr>
              <w:t xml:space="preserve">308 376,0  </w:t>
            </w:r>
          </w:p>
        </w:tc>
        <w:tc>
          <w:tcPr>
            <w:tcW w:w="1701"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ind w:right="-108"/>
              <w:jc w:val="center"/>
              <w:rPr>
                <w:color w:val="000000"/>
              </w:rPr>
            </w:pPr>
            <w:r w:rsidRPr="007A71E4">
              <w:rPr>
                <w:color w:val="000000"/>
              </w:rPr>
              <w:t xml:space="preserve">21 191,0  </w:t>
            </w:r>
          </w:p>
        </w:tc>
      </w:tr>
      <w:tr w:rsidR="0067596F" w:rsidRPr="007A71E4" w:rsidTr="007311CD">
        <w:trPr>
          <w:trHeight w:val="945"/>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67596F" w:rsidRPr="007A71E4" w:rsidRDefault="0067596F" w:rsidP="0067596F">
            <w:pPr>
              <w:ind w:left="-108" w:right="-108"/>
              <w:jc w:val="center"/>
              <w:rPr>
                <w:color w:val="000000"/>
                <w:sz w:val="22"/>
                <w:szCs w:val="22"/>
              </w:rPr>
            </w:pPr>
            <w:r w:rsidRPr="007A71E4">
              <w:rPr>
                <w:color w:val="000000"/>
                <w:sz w:val="22"/>
                <w:szCs w:val="22"/>
              </w:rPr>
              <w:t>2 02 25584 02 0000 150</w:t>
            </w:r>
          </w:p>
        </w:tc>
        <w:tc>
          <w:tcPr>
            <w:tcW w:w="3827"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jc w:val="both"/>
              <w:rPr>
                <w:color w:val="000000"/>
              </w:rPr>
            </w:pPr>
            <w:r w:rsidRPr="007A71E4">
              <w:rPr>
                <w:color w:val="000000"/>
              </w:rPr>
              <w:t>Субсидии бюджетам субъектов Российской Федерации на оснащение региональных и муниципальных театров</w:t>
            </w:r>
          </w:p>
        </w:tc>
        <w:tc>
          <w:tcPr>
            <w:tcW w:w="1560" w:type="dxa"/>
            <w:tcBorders>
              <w:top w:val="nil"/>
              <w:left w:val="nil"/>
              <w:bottom w:val="single" w:sz="4" w:space="0" w:color="auto"/>
              <w:right w:val="single" w:sz="4" w:space="0" w:color="auto"/>
            </w:tcBorders>
            <w:shd w:val="clear" w:color="auto" w:fill="auto"/>
            <w:noWrap/>
            <w:vAlign w:val="center"/>
            <w:hideMark/>
          </w:tcPr>
          <w:p w:rsidR="0067596F" w:rsidRPr="007A71E4" w:rsidRDefault="0067596F" w:rsidP="0067596F">
            <w:pPr>
              <w:ind w:right="-108"/>
              <w:jc w:val="center"/>
              <w:rPr>
                <w:color w:val="000000"/>
              </w:rPr>
            </w:pPr>
            <w:r w:rsidRPr="007A71E4">
              <w:rPr>
                <w:color w:val="000000"/>
              </w:rPr>
              <w:t xml:space="preserve">26 840,5  </w:t>
            </w:r>
          </w:p>
        </w:tc>
        <w:tc>
          <w:tcPr>
            <w:tcW w:w="1603"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ind w:right="-108"/>
              <w:jc w:val="center"/>
              <w:rPr>
                <w:color w:val="000000"/>
              </w:rPr>
            </w:pPr>
            <w:r w:rsidRPr="007A71E4">
              <w:rPr>
                <w:color w:val="000000"/>
              </w:rPr>
              <w:t xml:space="preserve">7 813,4  </w:t>
            </w:r>
          </w:p>
        </w:tc>
        <w:tc>
          <w:tcPr>
            <w:tcW w:w="1701"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ind w:right="-108"/>
              <w:jc w:val="center"/>
              <w:rPr>
                <w:color w:val="000000"/>
              </w:rPr>
            </w:pPr>
            <w:r w:rsidRPr="007A71E4">
              <w:rPr>
                <w:color w:val="000000"/>
              </w:rPr>
              <w:t xml:space="preserve">0,0  </w:t>
            </w:r>
          </w:p>
        </w:tc>
      </w:tr>
      <w:tr w:rsidR="0067596F" w:rsidRPr="007A71E4" w:rsidTr="007311CD">
        <w:trPr>
          <w:trHeight w:val="1890"/>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67596F" w:rsidRPr="007A71E4" w:rsidRDefault="0067596F" w:rsidP="0067596F">
            <w:pPr>
              <w:ind w:left="-108" w:right="-108"/>
              <w:jc w:val="center"/>
              <w:rPr>
                <w:color w:val="000000"/>
                <w:sz w:val="22"/>
                <w:szCs w:val="22"/>
              </w:rPr>
            </w:pPr>
            <w:r w:rsidRPr="007A71E4">
              <w:rPr>
                <w:color w:val="000000"/>
                <w:sz w:val="22"/>
                <w:szCs w:val="22"/>
              </w:rPr>
              <w:t>2 02 25586 02 0000 150</w:t>
            </w:r>
          </w:p>
        </w:tc>
        <w:tc>
          <w:tcPr>
            <w:tcW w:w="3827"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jc w:val="both"/>
              <w:rPr>
                <w:color w:val="000000"/>
              </w:rPr>
            </w:pPr>
            <w:r w:rsidRPr="007A71E4">
              <w:rPr>
                <w:color w:val="000000"/>
              </w:rPr>
              <w:t xml:space="preserve">Субсидии бюджетам субъектов Российской </w:t>
            </w:r>
            <w:proofErr w:type="gramStart"/>
            <w:r w:rsidRPr="007A71E4">
              <w:rPr>
                <w:color w:val="000000"/>
              </w:rPr>
              <w:t>Федерации  на</w:t>
            </w:r>
            <w:proofErr w:type="gramEnd"/>
            <w:r w:rsidRPr="007A71E4">
              <w:rPr>
                <w:color w:val="000000"/>
              </w:rPr>
              <w:t xml:space="preserve"> 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w:t>
            </w:r>
          </w:p>
        </w:tc>
        <w:tc>
          <w:tcPr>
            <w:tcW w:w="1560" w:type="dxa"/>
            <w:tcBorders>
              <w:top w:val="nil"/>
              <w:left w:val="nil"/>
              <w:bottom w:val="single" w:sz="4" w:space="0" w:color="auto"/>
              <w:right w:val="single" w:sz="4" w:space="0" w:color="auto"/>
            </w:tcBorders>
            <w:shd w:val="clear" w:color="auto" w:fill="auto"/>
            <w:noWrap/>
            <w:vAlign w:val="center"/>
            <w:hideMark/>
          </w:tcPr>
          <w:p w:rsidR="0067596F" w:rsidRPr="007A71E4" w:rsidRDefault="0067596F" w:rsidP="0067596F">
            <w:pPr>
              <w:ind w:right="-108"/>
              <w:jc w:val="center"/>
              <w:rPr>
                <w:color w:val="000000"/>
              </w:rPr>
            </w:pPr>
            <w:r w:rsidRPr="007A71E4">
              <w:rPr>
                <w:color w:val="000000"/>
              </w:rPr>
              <w:t xml:space="preserve">124 658,9  </w:t>
            </w:r>
          </w:p>
        </w:tc>
        <w:tc>
          <w:tcPr>
            <w:tcW w:w="1603"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ind w:right="-108"/>
              <w:jc w:val="center"/>
              <w:rPr>
                <w:color w:val="000000"/>
              </w:rPr>
            </w:pPr>
            <w:r w:rsidRPr="007A71E4">
              <w:rPr>
                <w:color w:val="000000"/>
              </w:rPr>
              <w:t xml:space="preserve">124 658,9  </w:t>
            </w:r>
          </w:p>
        </w:tc>
        <w:tc>
          <w:tcPr>
            <w:tcW w:w="1701"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ind w:right="-108"/>
              <w:jc w:val="center"/>
              <w:rPr>
                <w:color w:val="000000"/>
              </w:rPr>
            </w:pPr>
            <w:r w:rsidRPr="007A71E4">
              <w:rPr>
                <w:color w:val="000000"/>
              </w:rPr>
              <w:t xml:space="preserve">124 658,9  </w:t>
            </w:r>
          </w:p>
        </w:tc>
      </w:tr>
      <w:tr w:rsidR="0067596F" w:rsidRPr="007A71E4" w:rsidTr="007311CD">
        <w:trPr>
          <w:trHeight w:val="945"/>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67596F" w:rsidRPr="007A71E4" w:rsidRDefault="0067596F" w:rsidP="0067596F">
            <w:pPr>
              <w:ind w:left="-108" w:right="-108"/>
              <w:jc w:val="center"/>
              <w:rPr>
                <w:color w:val="000000"/>
                <w:sz w:val="22"/>
                <w:szCs w:val="22"/>
              </w:rPr>
            </w:pPr>
            <w:r w:rsidRPr="007A71E4">
              <w:rPr>
                <w:color w:val="000000"/>
                <w:sz w:val="22"/>
                <w:szCs w:val="22"/>
              </w:rPr>
              <w:t>2 02 25590 02 0000 150</w:t>
            </w:r>
          </w:p>
        </w:tc>
        <w:tc>
          <w:tcPr>
            <w:tcW w:w="3827"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jc w:val="both"/>
              <w:rPr>
                <w:color w:val="000000"/>
              </w:rPr>
            </w:pPr>
            <w:r w:rsidRPr="007A71E4">
              <w:rPr>
                <w:color w:val="000000"/>
              </w:rPr>
              <w:t>Субсидии бюджетам субъектов Российской Федерации на техническое оснащение региональных и муниципальных музеев</w:t>
            </w:r>
          </w:p>
        </w:tc>
        <w:tc>
          <w:tcPr>
            <w:tcW w:w="1560" w:type="dxa"/>
            <w:tcBorders>
              <w:top w:val="nil"/>
              <w:left w:val="nil"/>
              <w:bottom w:val="single" w:sz="4" w:space="0" w:color="auto"/>
              <w:right w:val="single" w:sz="4" w:space="0" w:color="auto"/>
            </w:tcBorders>
            <w:shd w:val="clear" w:color="auto" w:fill="auto"/>
            <w:noWrap/>
            <w:vAlign w:val="center"/>
            <w:hideMark/>
          </w:tcPr>
          <w:p w:rsidR="0067596F" w:rsidRPr="007A71E4" w:rsidRDefault="0067596F" w:rsidP="0067596F">
            <w:pPr>
              <w:ind w:right="-108"/>
              <w:jc w:val="center"/>
              <w:rPr>
                <w:color w:val="000000"/>
              </w:rPr>
            </w:pPr>
            <w:r w:rsidRPr="007A71E4">
              <w:rPr>
                <w:color w:val="000000"/>
              </w:rPr>
              <w:t xml:space="preserve">16 750,0  </w:t>
            </w:r>
          </w:p>
        </w:tc>
        <w:tc>
          <w:tcPr>
            <w:tcW w:w="1603"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ind w:right="-108"/>
              <w:jc w:val="center"/>
              <w:rPr>
                <w:color w:val="000000"/>
              </w:rPr>
            </w:pPr>
            <w:r w:rsidRPr="007A71E4">
              <w:rPr>
                <w:color w:val="000000"/>
              </w:rPr>
              <w:t xml:space="preserve">10 050,0  </w:t>
            </w:r>
          </w:p>
        </w:tc>
        <w:tc>
          <w:tcPr>
            <w:tcW w:w="1701"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ind w:right="-108"/>
              <w:jc w:val="center"/>
              <w:rPr>
                <w:color w:val="000000"/>
              </w:rPr>
            </w:pPr>
            <w:r w:rsidRPr="007A71E4">
              <w:rPr>
                <w:color w:val="000000"/>
              </w:rPr>
              <w:t xml:space="preserve">0,0  </w:t>
            </w:r>
          </w:p>
        </w:tc>
      </w:tr>
      <w:tr w:rsidR="0067596F" w:rsidRPr="007A71E4" w:rsidTr="007311CD">
        <w:trPr>
          <w:trHeight w:val="2112"/>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67596F" w:rsidRPr="007A71E4" w:rsidRDefault="0067596F" w:rsidP="0067596F">
            <w:pPr>
              <w:ind w:left="-108" w:right="-108"/>
              <w:jc w:val="center"/>
              <w:rPr>
                <w:color w:val="000000"/>
                <w:sz w:val="22"/>
                <w:szCs w:val="22"/>
              </w:rPr>
            </w:pPr>
            <w:r w:rsidRPr="007A71E4">
              <w:rPr>
                <w:color w:val="000000"/>
                <w:sz w:val="22"/>
                <w:szCs w:val="22"/>
              </w:rPr>
              <w:t>2 02 25591 02 0000 150</w:t>
            </w:r>
          </w:p>
        </w:tc>
        <w:tc>
          <w:tcPr>
            <w:tcW w:w="3827"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jc w:val="both"/>
              <w:rPr>
                <w:color w:val="000000"/>
              </w:rPr>
            </w:pPr>
            <w:r w:rsidRPr="007A71E4">
              <w:rPr>
                <w:color w:val="000000"/>
              </w:rPr>
              <w:t>Субсидии бюджетам субъектов Российской Федерации в целях софинансирования расходных обязательств субъектов Российской Федерации, возникающих при реализации региональных программ развития промышленности</w:t>
            </w:r>
          </w:p>
        </w:tc>
        <w:tc>
          <w:tcPr>
            <w:tcW w:w="1560" w:type="dxa"/>
            <w:tcBorders>
              <w:top w:val="nil"/>
              <w:left w:val="nil"/>
              <w:bottom w:val="single" w:sz="4" w:space="0" w:color="auto"/>
              <w:right w:val="single" w:sz="4" w:space="0" w:color="auto"/>
            </w:tcBorders>
            <w:shd w:val="clear" w:color="auto" w:fill="auto"/>
            <w:noWrap/>
            <w:vAlign w:val="center"/>
            <w:hideMark/>
          </w:tcPr>
          <w:p w:rsidR="0067596F" w:rsidRPr="007A71E4" w:rsidRDefault="0067596F" w:rsidP="0067596F">
            <w:pPr>
              <w:ind w:right="-108"/>
              <w:jc w:val="center"/>
              <w:rPr>
                <w:color w:val="000000"/>
              </w:rPr>
            </w:pPr>
            <w:r w:rsidRPr="007A71E4">
              <w:rPr>
                <w:color w:val="000000"/>
              </w:rPr>
              <w:t xml:space="preserve">53 957,7  </w:t>
            </w:r>
          </w:p>
        </w:tc>
        <w:tc>
          <w:tcPr>
            <w:tcW w:w="1603"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ind w:right="-108"/>
              <w:jc w:val="center"/>
              <w:rPr>
                <w:color w:val="000000"/>
              </w:rPr>
            </w:pPr>
            <w:r w:rsidRPr="007A71E4">
              <w:rPr>
                <w:color w:val="000000"/>
              </w:rPr>
              <w:t xml:space="preserve">0,0  </w:t>
            </w:r>
          </w:p>
        </w:tc>
        <w:tc>
          <w:tcPr>
            <w:tcW w:w="1701"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ind w:right="-108"/>
              <w:jc w:val="center"/>
              <w:rPr>
                <w:color w:val="000000"/>
              </w:rPr>
            </w:pPr>
            <w:r w:rsidRPr="007A71E4">
              <w:rPr>
                <w:color w:val="000000"/>
              </w:rPr>
              <w:t xml:space="preserve">0,0  </w:t>
            </w:r>
          </w:p>
        </w:tc>
      </w:tr>
      <w:tr w:rsidR="0067596F" w:rsidRPr="007A71E4" w:rsidTr="007311CD">
        <w:trPr>
          <w:trHeight w:val="1599"/>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67596F" w:rsidRPr="007A71E4" w:rsidRDefault="0067596F" w:rsidP="0067596F">
            <w:pPr>
              <w:ind w:left="-108" w:right="-108"/>
              <w:jc w:val="center"/>
              <w:rPr>
                <w:color w:val="000000"/>
                <w:sz w:val="22"/>
                <w:szCs w:val="22"/>
              </w:rPr>
            </w:pPr>
            <w:r w:rsidRPr="007A71E4">
              <w:rPr>
                <w:color w:val="000000"/>
                <w:sz w:val="22"/>
                <w:szCs w:val="22"/>
              </w:rPr>
              <w:t>2 02 25597 02 0000 150</w:t>
            </w:r>
          </w:p>
        </w:tc>
        <w:tc>
          <w:tcPr>
            <w:tcW w:w="3827"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jc w:val="both"/>
              <w:rPr>
                <w:color w:val="000000"/>
              </w:rPr>
            </w:pPr>
            <w:r w:rsidRPr="007A71E4">
              <w:rPr>
                <w:color w:val="000000"/>
              </w:rPr>
              <w:t>Субсидии бюджетам субъектов Российской Федерации на реконструкцию и капитальный ремонт региональных и муниципальных музеев</w:t>
            </w:r>
          </w:p>
        </w:tc>
        <w:tc>
          <w:tcPr>
            <w:tcW w:w="1560" w:type="dxa"/>
            <w:tcBorders>
              <w:top w:val="nil"/>
              <w:left w:val="nil"/>
              <w:bottom w:val="single" w:sz="4" w:space="0" w:color="auto"/>
              <w:right w:val="single" w:sz="4" w:space="0" w:color="auto"/>
            </w:tcBorders>
            <w:shd w:val="clear" w:color="auto" w:fill="auto"/>
            <w:noWrap/>
            <w:vAlign w:val="center"/>
            <w:hideMark/>
          </w:tcPr>
          <w:p w:rsidR="0067596F" w:rsidRPr="007A71E4" w:rsidRDefault="0067596F" w:rsidP="0067596F">
            <w:pPr>
              <w:ind w:right="-108"/>
              <w:jc w:val="center"/>
              <w:rPr>
                <w:color w:val="000000"/>
              </w:rPr>
            </w:pPr>
            <w:r w:rsidRPr="007A71E4">
              <w:rPr>
                <w:color w:val="000000"/>
              </w:rPr>
              <w:t xml:space="preserve">21 936,6  </w:t>
            </w:r>
          </w:p>
        </w:tc>
        <w:tc>
          <w:tcPr>
            <w:tcW w:w="1603"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ind w:right="-108"/>
              <w:jc w:val="center"/>
              <w:rPr>
                <w:color w:val="000000"/>
              </w:rPr>
            </w:pPr>
            <w:r w:rsidRPr="007A71E4">
              <w:rPr>
                <w:color w:val="000000"/>
              </w:rPr>
              <w:t xml:space="preserve">30 115,9  </w:t>
            </w:r>
          </w:p>
        </w:tc>
        <w:tc>
          <w:tcPr>
            <w:tcW w:w="1701"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ind w:right="-108"/>
              <w:jc w:val="center"/>
              <w:rPr>
                <w:color w:val="000000"/>
              </w:rPr>
            </w:pPr>
            <w:r w:rsidRPr="007A71E4">
              <w:rPr>
                <w:color w:val="000000"/>
              </w:rPr>
              <w:t xml:space="preserve">0,0  </w:t>
            </w:r>
          </w:p>
        </w:tc>
      </w:tr>
      <w:tr w:rsidR="0067596F" w:rsidRPr="007A71E4" w:rsidTr="007311CD">
        <w:trPr>
          <w:trHeight w:val="2470"/>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67596F" w:rsidRPr="007A71E4" w:rsidRDefault="0067596F" w:rsidP="0067596F">
            <w:pPr>
              <w:ind w:left="-108" w:right="-108"/>
              <w:jc w:val="center"/>
              <w:rPr>
                <w:color w:val="000000"/>
                <w:sz w:val="22"/>
                <w:szCs w:val="22"/>
              </w:rPr>
            </w:pPr>
            <w:r w:rsidRPr="007A71E4">
              <w:rPr>
                <w:color w:val="000000"/>
                <w:sz w:val="22"/>
                <w:szCs w:val="22"/>
              </w:rPr>
              <w:t>2 02 25598 02 0000 150</w:t>
            </w:r>
          </w:p>
        </w:tc>
        <w:tc>
          <w:tcPr>
            <w:tcW w:w="3827"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jc w:val="both"/>
              <w:rPr>
                <w:color w:val="000000"/>
              </w:rPr>
            </w:pPr>
            <w:r w:rsidRPr="007A71E4">
              <w:rPr>
                <w:color w:val="000000"/>
              </w:rPr>
              <w:t xml:space="preserve">Субсидии бюджетам субъектов Российской Федерации на проведение гидромелиоративных, культуртехнических, агролесомелиоративных и фитомелиоративных мероприятий, а так же мероприятий в области </w:t>
            </w:r>
            <w:proofErr w:type="gramStart"/>
            <w:r w:rsidRPr="007A71E4">
              <w:rPr>
                <w:color w:val="000000"/>
              </w:rPr>
              <w:t>известкования  кислых</w:t>
            </w:r>
            <w:proofErr w:type="gramEnd"/>
            <w:r w:rsidRPr="007A71E4">
              <w:rPr>
                <w:color w:val="000000"/>
              </w:rPr>
              <w:t xml:space="preserve"> почв на пашне</w:t>
            </w:r>
          </w:p>
        </w:tc>
        <w:tc>
          <w:tcPr>
            <w:tcW w:w="1560" w:type="dxa"/>
            <w:tcBorders>
              <w:top w:val="nil"/>
              <w:left w:val="nil"/>
              <w:bottom w:val="single" w:sz="4" w:space="0" w:color="auto"/>
              <w:right w:val="single" w:sz="4" w:space="0" w:color="auto"/>
            </w:tcBorders>
            <w:shd w:val="clear" w:color="auto" w:fill="auto"/>
            <w:noWrap/>
            <w:vAlign w:val="center"/>
            <w:hideMark/>
          </w:tcPr>
          <w:p w:rsidR="0067596F" w:rsidRPr="007A71E4" w:rsidRDefault="0067596F" w:rsidP="0067596F">
            <w:pPr>
              <w:ind w:right="-108"/>
              <w:jc w:val="center"/>
              <w:rPr>
                <w:color w:val="000000"/>
              </w:rPr>
            </w:pPr>
            <w:r w:rsidRPr="007A71E4">
              <w:rPr>
                <w:color w:val="000000"/>
              </w:rPr>
              <w:t xml:space="preserve">31 528,1  </w:t>
            </w:r>
          </w:p>
        </w:tc>
        <w:tc>
          <w:tcPr>
            <w:tcW w:w="1603"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ind w:right="-108"/>
              <w:jc w:val="center"/>
              <w:rPr>
                <w:color w:val="000000"/>
              </w:rPr>
            </w:pPr>
            <w:r w:rsidRPr="007A71E4">
              <w:rPr>
                <w:color w:val="000000"/>
              </w:rPr>
              <w:t xml:space="preserve">42 438,0  </w:t>
            </w:r>
          </w:p>
        </w:tc>
        <w:tc>
          <w:tcPr>
            <w:tcW w:w="1701"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ind w:right="-108"/>
              <w:jc w:val="center"/>
              <w:rPr>
                <w:color w:val="000000"/>
              </w:rPr>
            </w:pPr>
            <w:r w:rsidRPr="007A71E4">
              <w:rPr>
                <w:color w:val="000000"/>
              </w:rPr>
              <w:t xml:space="preserve">27 064,8  </w:t>
            </w:r>
          </w:p>
        </w:tc>
      </w:tr>
      <w:tr w:rsidR="0067596F" w:rsidRPr="007A71E4" w:rsidTr="007311CD">
        <w:trPr>
          <w:trHeight w:val="1524"/>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67596F" w:rsidRPr="007A71E4" w:rsidRDefault="0067596F" w:rsidP="0067596F">
            <w:pPr>
              <w:ind w:left="-108" w:right="-108"/>
              <w:jc w:val="center"/>
              <w:rPr>
                <w:color w:val="000000"/>
                <w:sz w:val="22"/>
                <w:szCs w:val="22"/>
              </w:rPr>
            </w:pPr>
            <w:r w:rsidRPr="007A71E4">
              <w:rPr>
                <w:color w:val="000000"/>
                <w:sz w:val="22"/>
                <w:szCs w:val="22"/>
              </w:rPr>
              <w:t>2 02 25599 02 0000 150</w:t>
            </w:r>
          </w:p>
        </w:tc>
        <w:tc>
          <w:tcPr>
            <w:tcW w:w="3827"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jc w:val="both"/>
              <w:rPr>
                <w:color w:val="000000"/>
              </w:rPr>
            </w:pPr>
            <w:r w:rsidRPr="007A71E4">
              <w:rPr>
                <w:color w:val="000000"/>
              </w:rPr>
              <w:t>Субсидии бюджетам субъектов Российской Федерации на подготовку проектов межевания земельных участков и на проведение кадастровых работ</w:t>
            </w:r>
          </w:p>
        </w:tc>
        <w:tc>
          <w:tcPr>
            <w:tcW w:w="1560" w:type="dxa"/>
            <w:tcBorders>
              <w:top w:val="nil"/>
              <w:left w:val="nil"/>
              <w:bottom w:val="single" w:sz="4" w:space="0" w:color="auto"/>
              <w:right w:val="single" w:sz="4" w:space="0" w:color="auto"/>
            </w:tcBorders>
            <w:shd w:val="clear" w:color="auto" w:fill="auto"/>
            <w:noWrap/>
            <w:vAlign w:val="center"/>
            <w:hideMark/>
          </w:tcPr>
          <w:p w:rsidR="0067596F" w:rsidRPr="007A71E4" w:rsidRDefault="0067596F" w:rsidP="0067596F">
            <w:pPr>
              <w:ind w:right="-108"/>
              <w:jc w:val="center"/>
              <w:rPr>
                <w:color w:val="000000"/>
              </w:rPr>
            </w:pPr>
            <w:r w:rsidRPr="007A71E4">
              <w:rPr>
                <w:color w:val="000000"/>
              </w:rPr>
              <w:t xml:space="preserve">1 804,6  </w:t>
            </w:r>
          </w:p>
        </w:tc>
        <w:tc>
          <w:tcPr>
            <w:tcW w:w="1603"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ind w:right="-108"/>
              <w:jc w:val="center"/>
              <w:rPr>
                <w:color w:val="000000"/>
              </w:rPr>
            </w:pPr>
            <w:r w:rsidRPr="007A71E4">
              <w:rPr>
                <w:color w:val="000000"/>
              </w:rPr>
              <w:t xml:space="preserve">5 535,3  </w:t>
            </w:r>
          </w:p>
        </w:tc>
        <w:tc>
          <w:tcPr>
            <w:tcW w:w="1701"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ind w:right="-108"/>
              <w:jc w:val="center"/>
              <w:rPr>
                <w:color w:val="000000"/>
              </w:rPr>
            </w:pPr>
            <w:r w:rsidRPr="007A71E4">
              <w:rPr>
                <w:color w:val="000000"/>
              </w:rPr>
              <w:t xml:space="preserve">6 931,8  </w:t>
            </w:r>
          </w:p>
        </w:tc>
      </w:tr>
      <w:tr w:rsidR="0067596F" w:rsidRPr="007A71E4" w:rsidTr="007311CD">
        <w:trPr>
          <w:trHeight w:val="1543"/>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67596F" w:rsidRPr="007A71E4" w:rsidRDefault="0067596F" w:rsidP="0067596F">
            <w:pPr>
              <w:ind w:left="-108" w:right="-108"/>
              <w:jc w:val="center"/>
              <w:rPr>
                <w:color w:val="000000"/>
                <w:sz w:val="22"/>
                <w:szCs w:val="22"/>
              </w:rPr>
            </w:pPr>
            <w:r w:rsidRPr="007A71E4">
              <w:rPr>
                <w:color w:val="000000"/>
                <w:sz w:val="22"/>
                <w:szCs w:val="22"/>
              </w:rPr>
              <w:t>2 02 25750 02 0000 150</w:t>
            </w:r>
          </w:p>
        </w:tc>
        <w:tc>
          <w:tcPr>
            <w:tcW w:w="3827"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jc w:val="both"/>
              <w:rPr>
                <w:color w:val="000000"/>
              </w:rPr>
            </w:pPr>
            <w:r w:rsidRPr="007A71E4">
              <w:rPr>
                <w:color w:val="000000"/>
              </w:rPr>
              <w:t>Субсидии бюджетам субъектов Российской Федерации на реализацию мероприятий по модернизации школьных систем образования</w:t>
            </w:r>
          </w:p>
        </w:tc>
        <w:tc>
          <w:tcPr>
            <w:tcW w:w="1560" w:type="dxa"/>
            <w:tcBorders>
              <w:top w:val="nil"/>
              <w:left w:val="nil"/>
              <w:bottom w:val="single" w:sz="4" w:space="0" w:color="auto"/>
              <w:right w:val="single" w:sz="4" w:space="0" w:color="auto"/>
            </w:tcBorders>
            <w:shd w:val="clear" w:color="auto" w:fill="auto"/>
            <w:noWrap/>
            <w:vAlign w:val="center"/>
            <w:hideMark/>
          </w:tcPr>
          <w:p w:rsidR="0067596F" w:rsidRPr="007A71E4" w:rsidRDefault="0067596F" w:rsidP="0067596F">
            <w:pPr>
              <w:ind w:right="-108"/>
              <w:jc w:val="center"/>
              <w:rPr>
                <w:color w:val="000000"/>
              </w:rPr>
            </w:pPr>
            <w:r w:rsidRPr="007A71E4">
              <w:rPr>
                <w:color w:val="000000"/>
              </w:rPr>
              <w:t xml:space="preserve">1 233 523,2  </w:t>
            </w:r>
          </w:p>
        </w:tc>
        <w:tc>
          <w:tcPr>
            <w:tcW w:w="1603"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ind w:right="-108"/>
              <w:jc w:val="center"/>
              <w:rPr>
                <w:color w:val="000000"/>
              </w:rPr>
            </w:pPr>
            <w:r w:rsidRPr="007A71E4">
              <w:rPr>
                <w:color w:val="000000"/>
              </w:rPr>
              <w:t xml:space="preserve">950 314,2  </w:t>
            </w:r>
          </w:p>
        </w:tc>
        <w:tc>
          <w:tcPr>
            <w:tcW w:w="1701"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ind w:right="-108"/>
              <w:jc w:val="center"/>
              <w:rPr>
                <w:color w:val="000000"/>
              </w:rPr>
            </w:pPr>
            <w:r w:rsidRPr="007A71E4">
              <w:rPr>
                <w:color w:val="000000"/>
              </w:rPr>
              <w:t xml:space="preserve">950 314,2  </w:t>
            </w:r>
          </w:p>
        </w:tc>
      </w:tr>
      <w:tr w:rsidR="0067596F" w:rsidRPr="007A71E4" w:rsidTr="007311CD">
        <w:trPr>
          <w:trHeight w:val="2725"/>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67596F" w:rsidRPr="007A71E4" w:rsidRDefault="0067596F" w:rsidP="0067596F">
            <w:pPr>
              <w:ind w:left="-108" w:right="-108"/>
              <w:jc w:val="center"/>
              <w:rPr>
                <w:color w:val="000000"/>
                <w:sz w:val="22"/>
                <w:szCs w:val="22"/>
              </w:rPr>
            </w:pPr>
            <w:r w:rsidRPr="007A71E4">
              <w:rPr>
                <w:color w:val="000000"/>
                <w:sz w:val="22"/>
                <w:szCs w:val="22"/>
              </w:rPr>
              <w:t>2 02 25752 02 0000 150</w:t>
            </w:r>
          </w:p>
        </w:tc>
        <w:tc>
          <w:tcPr>
            <w:tcW w:w="3827"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jc w:val="both"/>
              <w:rPr>
                <w:color w:val="000000"/>
              </w:rPr>
            </w:pPr>
            <w:r w:rsidRPr="007A71E4">
              <w:rPr>
                <w:color w:val="000000"/>
              </w:rPr>
              <w:t>Субсидии бюджетам субъектов Российской Федерации на оснащение (дооснащение и (или) переоснащение) медицинскими изделиями медицинских организаций, имеющих в своей структуре подразделения, оказывающие медицинскую помощь по медицинской реабилитации</w:t>
            </w:r>
          </w:p>
        </w:tc>
        <w:tc>
          <w:tcPr>
            <w:tcW w:w="1560" w:type="dxa"/>
            <w:tcBorders>
              <w:top w:val="nil"/>
              <w:left w:val="nil"/>
              <w:bottom w:val="single" w:sz="4" w:space="0" w:color="auto"/>
              <w:right w:val="single" w:sz="4" w:space="0" w:color="auto"/>
            </w:tcBorders>
            <w:shd w:val="clear" w:color="auto" w:fill="auto"/>
            <w:noWrap/>
            <w:vAlign w:val="center"/>
            <w:hideMark/>
          </w:tcPr>
          <w:p w:rsidR="0067596F" w:rsidRPr="007A71E4" w:rsidRDefault="0067596F" w:rsidP="0067596F">
            <w:pPr>
              <w:ind w:right="-108"/>
              <w:jc w:val="center"/>
              <w:rPr>
                <w:color w:val="000000"/>
              </w:rPr>
            </w:pPr>
            <w:r w:rsidRPr="007A71E4">
              <w:rPr>
                <w:color w:val="000000"/>
              </w:rPr>
              <w:t xml:space="preserve">59 881,0  </w:t>
            </w:r>
          </w:p>
        </w:tc>
        <w:tc>
          <w:tcPr>
            <w:tcW w:w="1603"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ind w:right="-108"/>
              <w:jc w:val="center"/>
              <w:rPr>
                <w:color w:val="000000"/>
              </w:rPr>
            </w:pPr>
            <w:r w:rsidRPr="007A71E4">
              <w:rPr>
                <w:color w:val="000000"/>
              </w:rPr>
              <w:t xml:space="preserve">93 164,9  </w:t>
            </w:r>
          </w:p>
        </w:tc>
        <w:tc>
          <w:tcPr>
            <w:tcW w:w="1701"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ind w:right="-108"/>
              <w:jc w:val="center"/>
              <w:rPr>
                <w:color w:val="000000"/>
              </w:rPr>
            </w:pPr>
            <w:r w:rsidRPr="007A71E4">
              <w:rPr>
                <w:color w:val="000000"/>
              </w:rPr>
              <w:t xml:space="preserve">90 715,6  </w:t>
            </w:r>
          </w:p>
        </w:tc>
      </w:tr>
      <w:tr w:rsidR="0067596F" w:rsidRPr="007A71E4" w:rsidTr="007311CD">
        <w:trPr>
          <w:trHeight w:val="552"/>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67596F" w:rsidRPr="007A71E4" w:rsidRDefault="0067596F" w:rsidP="0067596F">
            <w:pPr>
              <w:ind w:left="-108" w:right="-108"/>
              <w:jc w:val="center"/>
              <w:rPr>
                <w:color w:val="000000"/>
                <w:sz w:val="22"/>
                <w:szCs w:val="22"/>
              </w:rPr>
            </w:pPr>
            <w:r w:rsidRPr="007A71E4">
              <w:rPr>
                <w:color w:val="000000"/>
                <w:sz w:val="22"/>
                <w:szCs w:val="22"/>
              </w:rPr>
              <w:t>2 02 25753 02 0000 150</w:t>
            </w:r>
          </w:p>
        </w:tc>
        <w:tc>
          <w:tcPr>
            <w:tcW w:w="3827"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jc w:val="both"/>
              <w:rPr>
                <w:color w:val="000000"/>
              </w:rPr>
            </w:pPr>
            <w:r w:rsidRPr="007A71E4">
              <w:rPr>
                <w:color w:val="000000"/>
              </w:rPr>
              <w:t>Субсидии бюджетам субъектов Российской Федерации на софинансирование закупки и монтажа оборудования для создания "умных" спортивных площадок</w:t>
            </w:r>
          </w:p>
        </w:tc>
        <w:tc>
          <w:tcPr>
            <w:tcW w:w="1560" w:type="dxa"/>
            <w:tcBorders>
              <w:top w:val="nil"/>
              <w:left w:val="nil"/>
              <w:bottom w:val="single" w:sz="4" w:space="0" w:color="auto"/>
              <w:right w:val="single" w:sz="4" w:space="0" w:color="auto"/>
            </w:tcBorders>
            <w:shd w:val="clear" w:color="auto" w:fill="auto"/>
            <w:noWrap/>
            <w:vAlign w:val="center"/>
            <w:hideMark/>
          </w:tcPr>
          <w:p w:rsidR="0067596F" w:rsidRPr="007A71E4" w:rsidRDefault="0067596F" w:rsidP="0067596F">
            <w:pPr>
              <w:ind w:right="-108"/>
              <w:jc w:val="center"/>
              <w:rPr>
                <w:color w:val="000000"/>
              </w:rPr>
            </w:pPr>
            <w:r w:rsidRPr="007A71E4">
              <w:rPr>
                <w:color w:val="000000"/>
              </w:rPr>
              <w:t xml:space="preserve">95 332,4  </w:t>
            </w:r>
          </w:p>
        </w:tc>
        <w:tc>
          <w:tcPr>
            <w:tcW w:w="1603"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ind w:right="-108"/>
              <w:jc w:val="center"/>
              <w:rPr>
                <w:color w:val="000000"/>
              </w:rPr>
            </w:pPr>
            <w:r w:rsidRPr="007A71E4">
              <w:rPr>
                <w:color w:val="000000"/>
              </w:rPr>
              <w:t xml:space="preserve">78 000,0  </w:t>
            </w:r>
          </w:p>
        </w:tc>
        <w:tc>
          <w:tcPr>
            <w:tcW w:w="1701"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ind w:right="-108"/>
              <w:jc w:val="center"/>
              <w:rPr>
                <w:color w:val="000000"/>
              </w:rPr>
            </w:pPr>
            <w:r w:rsidRPr="007A71E4">
              <w:rPr>
                <w:color w:val="000000"/>
              </w:rPr>
              <w:t xml:space="preserve">26 000,0  </w:t>
            </w:r>
          </w:p>
        </w:tc>
      </w:tr>
      <w:tr w:rsidR="0067596F" w:rsidRPr="007A71E4" w:rsidTr="007311CD">
        <w:trPr>
          <w:trHeight w:val="2835"/>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67596F" w:rsidRPr="007A71E4" w:rsidRDefault="0067596F" w:rsidP="0067596F">
            <w:pPr>
              <w:ind w:left="-108" w:right="-108"/>
              <w:jc w:val="center"/>
              <w:rPr>
                <w:color w:val="000000"/>
                <w:sz w:val="22"/>
                <w:szCs w:val="22"/>
              </w:rPr>
            </w:pPr>
            <w:r w:rsidRPr="007A71E4">
              <w:rPr>
                <w:color w:val="000000"/>
                <w:sz w:val="22"/>
                <w:szCs w:val="22"/>
              </w:rPr>
              <w:t>2 02 27121 02 0000 150</w:t>
            </w:r>
          </w:p>
        </w:tc>
        <w:tc>
          <w:tcPr>
            <w:tcW w:w="3827"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jc w:val="both"/>
              <w:rPr>
                <w:color w:val="000000"/>
              </w:rPr>
            </w:pPr>
            <w:r w:rsidRPr="007A71E4">
              <w:rPr>
                <w:color w:val="000000"/>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финансового обеспечения программ, направленных на обеспечение безопасных и комфортных условий предоставления социальных услуг в сфере социального обслуживания</w:t>
            </w:r>
          </w:p>
        </w:tc>
        <w:tc>
          <w:tcPr>
            <w:tcW w:w="1560" w:type="dxa"/>
            <w:tcBorders>
              <w:top w:val="nil"/>
              <w:left w:val="nil"/>
              <w:bottom w:val="single" w:sz="4" w:space="0" w:color="auto"/>
              <w:right w:val="single" w:sz="4" w:space="0" w:color="auto"/>
            </w:tcBorders>
            <w:shd w:val="clear" w:color="auto" w:fill="auto"/>
            <w:noWrap/>
            <w:vAlign w:val="center"/>
            <w:hideMark/>
          </w:tcPr>
          <w:p w:rsidR="0067596F" w:rsidRPr="007A71E4" w:rsidRDefault="0067596F" w:rsidP="0067596F">
            <w:pPr>
              <w:ind w:right="-108"/>
              <w:jc w:val="center"/>
              <w:rPr>
                <w:color w:val="000000"/>
              </w:rPr>
            </w:pPr>
            <w:r w:rsidRPr="007A71E4">
              <w:rPr>
                <w:color w:val="000000"/>
              </w:rPr>
              <w:t xml:space="preserve">69 838,2  </w:t>
            </w:r>
          </w:p>
        </w:tc>
        <w:tc>
          <w:tcPr>
            <w:tcW w:w="1603"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ind w:right="-108"/>
              <w:jc w:val="center"/>
              <w:rPr>
                <w:color w:val="000000"/>
              </w:rPr>
            </w:pPr>
            <w:r w:rsidRPr="007A71E4">
              <w:rPr>
                <w:color w:val="000000"/>
              </w:rPr>
              <w:t xml:space="preserve">295 032,6  </w:t>
            </w:r>
          </w:p>
        </w:tc>
        <w:tc>
          <w:tcPr>
            <w:tcW w:w="1701"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ind w:right="-108"/>
              <w:jc w:val="center"/>
              <w:rPr>
                <w:color w:val="000000"/>
              </w:rPr>
            </w:pPr>
            <w:r w:rsidRPr="007A71E4">
              <w:rPr>
                <w:color w:val="000000"/>
              </w:rPr>
              <w:t xml:space="preserve">0,0  </w:t>
            </w:r>
          </w:p>
        </w:tc>
      </w:tr>
      <w:tr w:rsidR="0067596F" w:rsidRPr="007A71E4" w:rsidTr="007311CD">
        <w:trPr>
          <w:trHeight w:val="1473"/>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67596F" w:rsidRPr="007A71E4" w:rsidRDefault="0067596F" w:rsidP="0067596F">
            <w:pPr>
              <w:ind w:left="-108" w:right="-108"/>
              <w:jc w:val="center"/>
              <w:rPr>
                <w:color w:val="000000"/>
                <w:sz w:val="22"/>
                <w:szCs w:val="22"/>
              </w:rPr>
            </w:pPr>
            <w:r w:rsidRPr="007A71E4">
              <w:rPr>
                <w:color w:val="000000"/>
                <w:sz w:val="22"/>
                <w:szCs w:val="22"/>
              </w:rPr>
              <w:t>2 02 27576 02 0000 150</w:t>
            </w:r>
          </w:p>
        </w:tc>
        <w:tc>
          <w:tcPr>
            <w:tcW w:w="3827"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jc w:val="both"/>
              <w:rPr>
                <w:color w:val="000000"/>
              </w:rPr>
            </w:pPr>
            <w:r w:rsidRPr="007A71E4">
              <w:rPr>
                <w:color w:val="000000"/>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обеспечения комплексного развития сельских территорий</w:t>
            </w:r>
          </w:p>
        </w:tc>
        <w:tc>
          <w:tcPr>
            <w:tcW w:w="1560" w:type="dxa"/>
            <w:tcBorders>
              <w:top w:val="nil"/>
              <w:left w:val="nil"/>
              <w:bottom w:val="single" w:sz="4" w:space="0" w:color="auto"/>
              <w:right w:val="single" w:sz="4" w:space="0" w:color="auto"/>
            </w:tcBorders>
            <w:shd w:val="clear" w:color="auto" w:fill="auto"/>
            <w:noWrap/>
            <w:vAlign w:val="center"/>
            <w:hideMark/>
          </w:tcPr>
          <w:p w:rsidR="0067596F" w:rsidRPr="007A71E4" w:rsidRDefault="0067596F" w:rsidP="0067596F">
            <w:pPr>
              <w:ind w:right="-108"/>
              <w:jc w:val="center"/>
              <w:rPr>
                <w:color w:val="000000"/>
              </w:rPr>
            </w:pPr>
            <w:r w:rsidRPr="007A71E4">
              <w:rPr>
                <w:color w:val="000000"/>
              </w:rPr>
              <w:t xml:space="preserve">515 928,8  </w:t>
            </w:r>
          </w:p>
        </w:tc>
        <w:tc>
          <w:tcPr>
            <w:tcW w:w="1603"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ind w:right="-108"/>
              <w:jc w:val="center"/>
              <w:rPr>
                <w:color w:val="000000"/>
              </w:rPr>
            </w:pPr>
            <w:r w:rsidRPr="007A71E4">
              <w:rPr>
                <w:color w:val="000000"/>
              </w:rPr>
              <w:t xml:space="preserve">0,0  </w:t>
            </w:r>
          </w:p>
        </w:tc>
        <w:tc>
          <w:tcPr>
            <w:tcW w:w="1701"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ind w:right="-108"/>
              <w:jc w:val="center"/>
              <w:rPr>
                <w:color w:val="000000"/>
              </w:rPr>
            </w:pPr>
            <w:r w:rsidRPr="007A71E4">
              <w:rPr>
                <w:color w:val="000000"/>
              </w:rPr>
              <w:t> </w:t>
            </w:r>
            <w:r>
              <w:rPr>
                <w:color w:val="000000"/>
              </w:rPr>
              <w:t>0,0</w:t>
            </w:r>
          </w:p>
        </w:tc>
      </w:tr>
      <w:tr w:rsidR="0067596F" w:rsidRPr="007A71E4" w:rsidTr="007311CD">
        <w:trPr>
          <w:trHeight w:val="690"/>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67596F" w:rsidRPr="007A71E4" w:rsidRDefault="0067596F" w:rsidP="0067596F">
            <w:pPr>
              <w:ind w:left="-108" w:right="-108"/>
              <w:jc w:val="center"/>
              <w:rPr>
                <w:color w:val="000000"/>
                <w:sz w:val="22"/>
                <w:szCs w:val="22"/>
              </w:rPr>
            </w:pPr>
            <w:r w:rsidRPr="007A71E4">
              <w:rPr>
                <w:color w:val="000000"/>
                <w:sz w:val="22"/>
                <w:szCs w:val="22"/>
              </w:rPr>
              <w:t>2 02 29001 02 0000 150</w:t>
            </w:r>
          </w:p>
        </w:tc>
        <w:tc>
          <w:tcPr>
            <w:tcW w:w="3827"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jc w:val="both"/>
              <w:rPr>
                <w:color w:val="000000"/>
              </w:rPr>
            </w:pPr>
            <w:r w:rsidRPr="007A71E4">
              <w:rPr>
                <w:color w:val="000000"/>
              </w:rPr>
              <w:t>Субсидии бюджетам субъектов Российской Федерации за счет средств резервного фонда Правительства Российской Федерации</w:t>
            </w:r>
          </w:p>
        </w:tc>
        <w:tc>
          <w:tcPr>
            <w:tcW w:w="1560" w:type="dxa"/>
            <w:tcBorders>
              <w:top w:val="nil"/>
              <w:left w:val="nil"/>
              <w:bottom w:val="single" w:sz="4" w:space="0" w:color="auto"/>
              <w:right w:val="single" w:sz="4" w:space="0" w:color="auto"/>
            </w:tcBorders>
            <w:shd w:val="clear" w:color="auto" w:fill="auto"/>
            <w:noWrap/>
            <w:vAlign w:val="center"/>
            <w:hideMark/>
          </w:tcPr>
          <w:p w:rsidR="0067596F" w:rsidRPr="007A71E4" w:rsidRDefault="0067596F" w:rsidP="0067596F">
            <w:pPr>
              <w:ind w:right="-108"/>
              <w:jc w:val="center"/>
              <w:rPr>
                <w:color w:val="000000"/>
              </w:rPr>
            </w:pPr>
            <w:r w:rsidRPr="007A71E4">
              <w:rPr>
                <w:color w:val="000000"/>
              </w:rPr>
              <w:t xml:space="preserve">500 000,0  </w:t>
            </w:r>
          </w:p>
        </w:tc>
        <w:tc>
          <w:tcPr>
            <w:tcW w:w="1603"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ind w:right="-108"/>
              <w:jc w:val="center"/>
              <w:rPr>
                <w:color w:val="000000"/>
              </w:rPr>
            </w:pPr>
            <w:r w:rsidRPr="007A71E4">
              <w:rPr>
                <w:color w:val="000000"/>
              </w:rPr>
              <w:t xml:space="preserve">0,0  </w:t>
            </w:r>
          </w:p>
        </w:tc>
        <w:tc>
          <w:tcPr>
            <w:tcW w:w="1701"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ind w:right="-108"/>
              <w:jc w:val="center"/>
              <w:rPr>
                <w:color w:val="000000"/>
              </w:rPr>
            </w:pPr>
            <w:r w:rsidRPr="007A71E4">
              <w:rPr>
                <w:color w:val="000000"/>
              </w:rPr>
              <w:t xml:space="preserve">0,0  </w:t>
            </w:r>
          </w:p>
        </w:tc>
      </w:tr>
      <w:tr w:rsidR="0067596F" w:rsidRPr="007A71E4" w:rsidTr="007311CD">
        <w:trPr>
          <w:trHeight w:val="945"/>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67596F" w:rsidRPr="007A71E4" w:rsidRDefault="0067596F" w:rsidP="0067596F">
            <w:pPr>
              <w:ind w:left="-108" w:right="-108"/>
              <w:jc w:val="center"/>
              <w:rPr>
                <w:b/>
                <w:bCs/>
                <w:color w:val="000000"/>
                <w:sz w:val="22"/>
                <w:szCs w:val="22"/>
              </w:rPr>
            </w:pPr>
            <w:r w:rsidRPr="007A71E4">
              <w:rPr>
                <w:b/>
                <w:bCs/>
                <w:color w:val="000000"/>
                <w:sz w:val="22"/>
                <w:szCs w:val="22"/>
              </w:rPr>
              <w:t>2 02 30000 00 0000 150</w:t>
            </w:r>
          </w:p>
        </w:tc>
        <w:tc>
          <w:tcPr>
            <w:tcW w:w="3827"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jc w:val="both"/>
              <w:rPr>
                <w:b/>
                <w:bCs/>
                <w:color w:val="000000"/>
              </w:rPr>
            </w:pPr>
            <w:r w:rsidRPr="007A71E4">
              <w:rPr>
                <w:b/>
                <w:bCs/>
                <w:color w:val="000000"/>
              </w:rPr>
              <w:t xml:space="preserve">Субвенции бюджетам субъектов Российской Федерации и муниципальных образований </w:t>
            </w:r>
          </w:p>
        </w:tc>
        <w:tc>
          <w:tcPr>
            <w:tcW w:w="1560"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ind w:right="-108"/>
              <w:jc w:val="center"/>
              <w:rPr>
                <w:b/>
                <w:bCs/>
                <w:color w:val="000000"/>
              </w:rPr>
            </w:pPr>
            <w:r w:rsidRPr="007A71E4">
              <w:rPr>
                <w:b/>
                <w:bCs/>
                <w:color w:val="000000"/>
              </w:rPr>
              <w:t xml:space="preserve">3 158 471,9  </w:t>
            </w:r>
          </w:p>
        </w:tc>
        <w:tc>
          <w:tcPr>
            <w:tcW w:w="1603"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ind w:right="-108"/>
              <w:jc w:val="center"/>
              <w:rPr>
                <w:b/>
                <w:bCs/>
                <w:color w:val="000000"/>
              </w:rPr>
            </w:pPr>
            <w:r w:rsidRPr="007A71E4">
              <w:rPr>
                <w:b/>
                <w:bCs/>
                <w:color w:val="000000"/>
              </w:rPr>
              <w:t xml:space="preserve">3 253 711,8  </w:t>
            </w:r>
          </w:p>
        </w:tc>
        <w:tc>
          <w:tcPr>
            <w:tcW w:w="1701"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ind w:right="-108"/>
              <w:jc w:val="center"/>
              <w:rPr>
                <w:b/>
                <w:bCs/>
                <w:color w:val="000000"/>
              </w:rPr>
            </w:pPr>
            <w:r w:rsidRPr="007A71E4">
              <w:rPr>
                <w:b/>
                <w:bCs/>
                <w:color w:val="000000"/>
              </w:rPr>
              <w:t xml:space="preserve">3 262 649,1  </w:t>
            </w:r>
          </w:p>
        </w:tc>
      </w:tr>
      <w:tr w:rsidR="0067596F" w:rsidRPr="007A71E4" w:rsidTr="007311CD">
        <w:trPr>
          <w:trHeight w:val="315"/>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67596F" w:rsidRPr="007A71E4" w:rsidRDefault="0067596F" w:rsidP="0067596F">
            <w:pPr>
              <w:ind w:left="-108" w:right="-108"/>
              <w:jc w:val="center"/>
              <w:rPr>
                <w:color w:val="000000"/>
                <w:sz w:val="22"/>
                <w:szCs w:val="22"/>
              </w:rPr>
            </w:pPr>
            <w:r w:rsidRPr="007A71E4">
              <w:rPr>
                <w:color w:val="000000"/>
                <w:sz w:val="22"/>
                <w:szCs w:val="22"/>
              </w:rPr>
              <w:t> </w:t>
            </w:r>
          </w:p>
        </w:tc>
        <w:tc>
          <w:tcPr>
            <w:tcW w:w="3827"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jc w:val="both"/>
              <w:rPr>
                <w:color w:val="000000"/>
              </w:rPr>
            </w:pPr>
            <w:r w:rsidRPr="007A71E4">
              <w:rPr>
                <w:color w:val="000000"/>
              </w:rPr>
              <w:t>в том числе:</w:t>
            </w:r>
          </w:p>
        </w:tc>
        <w:tc>
          <w:tcPr>
            <w:tcW w:w="1560"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ind w:right="-108"/>
              <w:jc w:val="center"/>
              <w:rPr>
                <w:color w:val="000000"/>
              </w:rPr>
            </w:pPr>
            <w:r w:rsidRPr="007A71E4">
              <w:rPr>
                <w:color w:val="000000"/>
              </w:rPr>
              <w:t> </w:t>
            </w:r>
          </w:p>
        </w:tc>
        <w:tc>
          <w:tcPr>
            <w:tcW w:w="1603"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ind w:right="-108"/>
              <w:jc w:val="center"/>
              <w:rPr>
                <w:color w:val="000000"/>
              </w:rPr>
            </w:pPr>
            <w:r w:rsidRPr="007A71E4">
              <w:rPr>
                <w:color w:val="000000"/>
              </w:rPr>
              <w:t> </w:t>
            </w:r>
          </w:p>
        </w:tc>
        <w:tc>
          <w:tcPr>
            <w:tcW w:w="1701"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ind w:right="-108"/>
              <w:jc w:val="center"/>
              <w:rPr>
                <w:color w:val="000000"/>
              </w:rPr>
            </w:pPr>
            <w:r w:rsidRPr="007A71E4">
              <w:rPr>
                <w:color w:val="000000"/>
              </w:rPr>
              <w:t> </w:t>
            </w:r>
          </w:p>
        </w:tc>
      </w:tr>
      <w:tr w:rsidR="0067596F" w:rsidRPr="007A71E4" w:rsidTr="007311CD">
        <w:trPr>
          <w:trHeight w:val="1260"/>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67596F" w:rsidRPr="007A71E4" w:rsidRDefault="0067596F" w:rsidP="0067596F">
            <w:pPr>
              <w:ind w:left="-108" w:right="-108"/>
              <w:jc w:val="center"/>
              <w:rPr>
                <w:color w:val="000000"/>
                <w:sz w:val="22"/>
                <w:szCs w:val="22"/>
              </w:rPr>
            </w:pPr>
            <w:r w:rsidRPr="007A71E4">
              <w:rPr>
                <w:color w:val="000000"/>
                <w:sz w:val="22"/>
                <w:szCs w:val="22"/>
              </w:rPr>
              <w:t>2 02 35090 02 0000 150</w:t>
            </w:r>
          </w:p>
        </w:tc>
        <w:tc>
          <w:tcPr>
            <w:tcW w:w="3827"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jc w:val="both"/>
              <w:rPr>
                <w:color w:val="000000"/>
              </w:rPr>
            </w:pPr>
            <w:r w:rsidRPr="007A71E4">
              <w:rPr>
                <w:color w:val="000000"/>
              </w:rPr>
              <w:t>Субвенции бюджетам субъектов Российской Федерации на улучшение экологического состояния гидрографической сети</w:t>
            </w:r>
          </w:p>
        </w:tc>
        <w:tc>
          <w:tcPr>
            <w:tcW w:w="1560" w:type="dxa"/>
            <w:tcBorders>
              <w:top w:val="nil"/>
              <w:left w:val="nil"/>
              <w:bottom w:val="single" w:sz="4" w:space="0" w:color="auto"/>
              <w:right w:val="single" w:sz="4" w:space="0" w:color="auto"/>
            </w:tcBorders>
            <w:shd w:val="clear" w:color="auto" w:fill="auto"/>
            <w:noWrap/>
            <w:vAlign w:val="center"/>
            <w:hideMark/>
          </w:tcPr>
          <w:p w:rsidR="0067596F" w:rsidRPr="007A71E4" w:rsidRDefault="0067596F" w:rsidP="0067596F">
            <w:pPr>
              <w:ind w:right="-108"/>
              <w:jc w:val="center"/>
              <w:rPr>
                <w:color w:val="000000"/>
              </w:rPr>
            </w:pPr>
            <w:r w:rsidRPr="007A71E4">
              <w:rPr>
                <w:color w:val="000000"/>
              </w:rPr>
              <w:t xml:space="preserve">20 500,0  </w:t>
            </w:r>
          </w:p>
        </w:tc>
        <w:tc>
          <w:tcPr>
            <w:tcW w:w="1603"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ind w:right="-108"/>
              <w:jc w:val="center"/>
              <w:rPr>
                <w:color w:val="000000"/>
              </w:rPr>
            </w:pPr>
            <w:r w:rsidRPr="007A71E4">
              <w:rPr>
                <w:color w:val="000000"/>
              </w:rPr>
              <w:t xml:space="preserve">26 000,0  </w:t>
            </w:r>
          </w:p>
        </w:tc>
        <w:tc>
          <w:tcPr>
            <w:tcW w:w="1701"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ind w:right="-108"/>
              <w:jc w:val="center"/>
              <w:rPr>
                <w:color w:val="000000"/>
              </w:rPr>
            </w:pPr>
            <w:r w:rsidRPr="007A71E4">
              <w:rPr>
                <w:color w:val="000000"/>
              </w:rPr>
              <w:t xml:space="preserve">3 140,0  </w:t>
            </w:r>
          </w:p>
        </w:tc>
      </w:tr>
      <w:tr w:rsidR="0067596F" w:rsidRPr="007A71E4" w:rsidTr="007311CD">
        <w:trPr>
          <w:trHeight w:val="1575"/>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67596F" w:rsidRPr="007A71E4" w:rsidRDefault="0067596F" w:rsidP="0067596F">
            <w:pPr>
              <w:ind w:left="-108" w:right="-108"/>
              <w:jc w:val="center"/>
              <w:rPr>
                <w:color w:val="000000"/>
                <w:sz w:val="22"/>
                <w:szCs w:val="22"/>
              </w:rPr>
            </w:pPr>
            <w:r w:rsidRPr="007A71E4">
              <w:rPr>
                <w:color w:val="000000"/>
                <w:sz w:val="22"/>
                <w:szCs w:val="22"/>
              </w:rPr>
              <w:t>2 02 35118 02 0000 150</w:t>
            </w:r>
          </w:p>
        </w:tc>
        <w:tc>
          <w:tcPr>
            <w:tcW w:w="3827"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jc w:val="both"/>
              <w:rPr>
                <w:color w:val="000000"/>
              </w:rPr>
            </w:pPr>
            <w:r w:rsidRPr="007A71E4">
              <w:rPr>
                <w:color w:val="000000"/>
              </w:rPr>
              <w:t>Субвенции бюджетам субъектов Российской Федерации на осуществление первичного воинского учета органами местного самоуправления поселений, муниципальных и городских округов</w:t>
            </w:r>
          </w:p>
        </w:tc>
        <w:tc>
          <w:tcPr>
            <w:tcW w:w="1560" w:type="dxa"/>
            <w:tcBorders>
              <w:top w:val="nil"/>
              <w:left w:val="nil"/>
              <w:bottom w:val="single" w:sz="4" w:space="0" w:color="auto"/>
              <w:right w:val="single" w:sz="4" w:space="0" w:color="auto"/>
            </w:tcBorders>
            <w:shd w:val="clear" w:color="auto" w:fill="auto"/>
            <w:noWrap/>
            <w:vAlign w:val="center"/>
            <w:hideMark/>
          </w:tcPr>
          <w:p w:rsidR="0067596F" w:rsidRPr="007A71E4" w:rsidRDefault="0067596F" w:rsidP="0067596F">
            <w:pPr>
              <w:ind w:right="-108"/>
              <w:jc w:val="center"/>
              <w:rPr>
                <w:color w:val="000000"/>
              </w:rPr>
            </w:pPr>
            <w:r w:rsidRPr="007A71E4">
              <w:rPr>
                <w:color w:val="000000"/>
              </w:rPr>
              <w:t xml:space="preserve">34 373,0  </w:t>
            </w:r>
          </w:p>
        </w:tc>
        <w:tc>
          <w:tcPr>
            <w:tcW w:w="1603"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ind w:right="-108"/>
              <w:jc w:val="center"/>
              <w:rPr>
                <w:color w:val="000000"/>
              </w:rPr>
            </w:pPr>
            <w:r w:rsidRPr="007A71E4">
              <w:rPr>
                <w:color w:val="000000"/>
              </w:rPr>
              <w:t xml:space="preserve">35 926,7  </w:t>
            </w:r>
          </w:p>
        </w:tc>
        <w:tc>
          <w:tcPr>
            <w:tcW w:w="1701"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ind w:right="-108"/>
              <w:jc w:val="center"/>
              <w:rPr>
                <w:color w:val="000000"/>
              </w:rPr>
            </w:pPr>
            <w:r w:rsidRPr="007A71E4">
              <w:rPr>
                <w:color w:val="000000"/>
              </w:rPr>
              <w:t xml:space="preserve">37 197,1  </w:t>
            </w:r>
          </w:p>
        </w:tc>
      </w:tr>
      <w:tr w:rsidR="0067596F" w:rsidRPr="007A71E4" w:rsidTr="007311CD">
        <w:trPr>
          <w:trHeight w:val="1890"/>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67596F" w:rsidRPr="007A71E4" w:rsidRDefault="0067596F" w:rsidP="0067596F">
            <w:pPr>
              <w:ind w:left="-108" w:right="-108"/>
              <w:jc w:val="center"/>
              <w:rPr>
                <w:color w:val="000000"/>
                <w:sz w:val="22"/>
                <w:szCs w:val="22"/>
              </w:rPr>
            </w:pPr>
            <w:r w:rsidRPr="007A71E4">
              <w:rPr>
                <w:color w:val="000000"/>
                <w:sz w:val="22"/>
                <w:szCs w:val="22"/>
              </w:rPr>
              <w:t>2 02 35120 02 0000 150</w:t>
            </w:r>
          </w:p>
        </w:tc>
        <w:tc>
          <w:tcPr>
            <w:tcW w:w="3827"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jc w:val="both"/>
              <w:rPr>
                <w:color w:val="000000"/>
              </w:rPr>
            </w:pPr>
            <w:r w:rsidRPr="007A71E4">
              <w:rPr>
                <w:color w:val="000000"/>
              </w:rPr>
              <w:t>Субвенции бюджетам субъектов Российской Федерации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560" w:type="dxa"/>
            <w:tcBorders>
              <w:top w:val="nil"/>
              <w:left w:val="nil"/>
              <w:bottom w:val="single" w:sz="4" w:space="0" w:color="auto"/>
              <w:right w:val="single" w:sz="4" w:space="0" w:color="auto"/>
            </w:tcBorders>
            <w:shd w:val="clear" w:color="auto" w:fill="auto"/>
            <w:noWrap/>
            <w:vAlign w:val="center"/>
            <w:hideMark/>
          </w:tcPr>
          <w:p w:rsidR="0067596F" w:rsidRPr="007A71E4" w:rsidRDefault="0067596F" w:rsidP="0067596F">
            <w:pPr>
              <w:ind w:right="-108"/>
              <w:jc w:val="center"/>
              <w:rPr>
                <w:color w:val="000000"/>
              </w:rPr>
            </w:pPr>
            <w:r w:rsidRPr="007A71E4">
              <w:rPr>
                <w:color w:val="000000"/>
              </w:rPr>
              <w:t xml:space="preserve">44,4  </w:t>
            </w:r>
          </w:p>
        </w:tc>
        <w:tc>
          <w:tcPr>
            <w:tcW w:w="1603"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ind w:right="-108"/>
              <w:jc w:val="center"/>
              <w:rPr>
                <w:color w:val="000000"/>
              </w:rPr>
            </w:pPr>
            <w:r w:rsidRPr="007A71E4">
              <w:rPr>
                <w:color w:val="000000"/>
              </w:rPr>
              <w:t xml:space="preserve">46,7  </w:t>
            </w:r>
          </w:p>
        </w:tc>
        <w:tc>
          <w:tcPr>
            <w:tcW w:w="1701"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ind w:right="-108"/>
              <w:jc w:val="center"/>
              <w:rPr>
                <w:color w:val="000000"/>
              </w:rPr>
            </w:pPr>
            <w:r w:rsidRPr="007A71E4">
              <w:rPr>
                <w:color w:val="000000"/>
              </w:rPr>
              <w:t xml:space="preserve">595,0  </w:t>
            </w:r>
          </w:p>
        </w:tc>
      </w:tr>
      <w:tr w:rsidR="0067596F" w:rsidRPr="007A71E4" w:rsidTr="007311CD">
        <w:trPr>
          <w:trHeight w:val="448"/>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67596F" w:rsidRPr="007A71E4" w:rsidRDefault="0067596F" w:rsidP="0067596F">
            <w:pPr>
              <w:ind w:left="-108" w:right="-108"/>
              <w:jc w:val="center"/>
              <w:rPr>
                <w:color w:val="000000"/>
                <w:sz w:val="22"/>
                <w:szCs w:val="22"/>
              </w:rPr>
            </w:pPr>
            <w:r w:rsidRPr="007A71E4">
              <w:rPr>
                <w:color w:val="000000"/>
                <w:sz w:val="22"/>
                <w:szCs w:val="22"/>
              </w:rPr>
              <w:t>2 02 35128 02 0000 150</w:t>
            </w:r>
          </w:p>
        </w:tc>
        <w:tc>
          <w:tcPr>
            <w:tcW w:w="3827"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jc w:val="both"/>
              <w:rPr>
                <w:color w:val="000000"/>
              </w:rPr>
            </w:pPr>
            <w:r w:rsidRPr="007A71E4">
              <w:rPr>
                <w:color w:val="000000"/>
              </w:rPr>
              <w:t>Субвенции бюджетам субъектов Российской Федерации на осуществление отдельных полномочий в области водных отношений</w:t>
            </w:r>
          </w:p>
        </w:tc>
        <w:tc>
          <w:tcPr>
            <w:tcW w:w="1560" w:type="dxa"/>
            <w:tcBorders>
              <w:top w:val="nil"/>
              <w:left w:val="nil"/>
              <w:bottom w:val="single" w:sz="4" w:space="0" w:color="auto"/>
              <w:right w:val="single" w:sz="4" w:space="0" w:color="auto"/>
            </w:tcBorders>
            <w:shd w:val="clear" w:color="auto" w:fill="auto"/>
            <w:noWrap/>
            <w:vAlign w:val="center"/>
            <w:hideMark/>
          </w:tcPr>
          <w:p w:rsidR="0067596F" w:rsidRPr="007A71E4" w:rsidRDefault="0067596F" w:rsidP="0067596F">
            <w:pPr>
              <w:ind w:right="-108"/>
              <w:jc w:val="center"/>
              <w:rPr>
                <w:color w:val="000000"/>
              </w:rPr>
            </w:pPr>
            <w:r w:rsidRPr="007A71E4">
              <w:rPr>
                <w:color w:val="000000"/>
              </w:rPr>
              <w:t xml:space="preserve">5 605,3  </w:t>
            </w:r>
          </w:p>
        </w:tc>
        <w:tc>
          <w:tcPr>
            <w:tcW w:w="1603"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ind w:right="-108"/>
              <w:jc w:val="center"/>
              <w:rPr>
                <w:color w:val="000000"/>
              </w:rPr>
            </w:pPr>
            <w:r w:rsidRPr="007A71E4">
              <w:rPr>
                <w:color w:val="000000"/>
              </w:rPr>
              <w:t xml:space="preserve">5 590,5  </w:t>
            </w:r>
          </w:p>
        </w:tc>
        <w:tc>
          <w:tcPr>
            <w:tcW w:w="1701"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ind w:right="-108"/>
              <w:jc w:val="center"/>
              <w:rPr>
                <w:color w:val="000000"/>
              </w:rPr>
            </w:pPr>
            <w:r w:rsidRPr="007A71E4">
              <w:rPr>
                <w:color w:val="000000"/>
              </w:rPr>
              <w:t xml:space="preserve">5 590,5  </w:t>
            </w:r>
          </w:p>
        </w:tc>
      </w:tr>
      <w:tr w:rsidR="0067596F" w:rsidRPr="007A71E4" w:rsidTr="007311CD">
        <w:trPr>
          <w:trHeight w:val="1260"/>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67596F" w:rsidRPr="007A71E4" w:rsidRDefault="0067596F" w:rsidP="0067596F">
            <w:pPr>
              <w:ind w:left="-108" w:right="-108"/>
              <w:jc w:val="center"/>
              <w:rPr>
                <w:color w:val="000000"/>
                <w:sz w:val="22"/>
                <w:szCs w:val="22"/>
              </w:rPr>
            </w:pPr>
            <w:r w:rsidRPr="007A71E4">
              <w:rPr>
                <w:color w:val="000000"/>
                <w:sz w:val="22"/>
                <w:szCs w:val="22"/>
              </w:rPr>
              <w:t>2 02 35129 02 0000 150</w:t>
            </w:r>
          </w:p>
        </w:tc>
        <w:tc>
          <w:tcPr>
            <w:tcW w:w="3827"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jc w:val="both"/>
              <w:rPr>
                <w:color w:val="000000"/>
              </w:rPr>
            </w:pPr>
            <w:r w:rsidRPr="007A71E4">
              <w:rPr>
                <w:color w:val="000000"/>
              </w:rPr>
              <w:t>Субвенции бюджетам субъектов Российской Федерации на осуществление отдельных полномочий в области лесных отношений</w:t>
            </w:r>
          </w:p>
        </w:tc>
        <w:tc>
          <w:tcPr>
            <w:tcW w:w="1560" w:type="dxa"/>
            <w:tcBorders>
              <w:top w:val="nil"/>
              <w:left w:val="nil"/>
              <w:bottom w:val="single" w:sz="4" w:space="0" w:color="auto"/>
              <w:right w:val="single" w:sz="4" w:space="0" w:color="auto"/>
            </w:tcBorders>
            <w:shd w:val="clear" w:color="auto" w:fill="auto"/>
            <w:noWrap/>
            <w:vAlign w:val="center"/>
            <w:hideMark/>
          </w:tcPr>
          <w:p w:rsidR="0067596F" w:rsidRPr="007A71E4" w:rsidRDefault="0067596F" w:rsidP="0067596F">
            <w:pPr>
              <w:ind w:right="-108"/>
              <w:jc w:val="center"/>
              <w:rPr>
                <w:color w:val="000000"/>
              </w:rPr>
            </w:pPr>
            <w:r w:rsidRPr="007A71E4">
              <w:rPr>
                <w:color w:val="000000"/>
              </w:rPr>
              <w:t xml:space="preserve">84 402,9  </w:t>
            </w:r>
          </w:p>
        </w:tc>
        <w:tc>
          <w:tcPr>
            <w:tcW w:w="1603"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ind w:right="-108"/>
              <w:jc w:val="center"/>
              <w:rPr>
                <w:color w:val="000000"/>
              </w:rPr>
            </w:pPr>
            <w:r w:rsidRPr="007A71E4">
              <w:rPr>
                <w:color w:val="000000"/>
              </w:rPr>
              <w:t xml:space="preserve">82 281,8  </w:t>
            </w:r>
          </w:p>
        </w:tc>
        <w:tc>
          <w:tcPr>
            <w:tcW w:w="1701"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ind w:right="-108"/>
              <w:jc w:val="center"/>
              <w:rPr>
                <w:color w:val="000000"/>
              </w:rPr>
            </w:pPr>
            <w:r w:rsidRPr="007A71E4">
              <w:rPr>
                <w:color w:val="000000"/>
              </w:rPr>
              <w:t xml:space="preserve">83 768,7  </w:t>
            </w:r>
          </w:p>
        </w:tc>
      </w:tr>
      <w:tr w:rsidR="0067596F" w:rsidRPr="007A71E4" w:rsidTr="007311CD">
        <w:trPr>
          <w:trHeight w:val="3165"/>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67596F" w:rsidRPr="007A71E4" w:rsidRDefault="0067596F" w:rsidP="0067596F">
            <w:pPr>
              <w:ind w:left="-108" w:right="-108"/>
              <w:jc w:val="center"/>
              <w:rPr>
                <w:color w:val="000000"/>
                <w:sz w:val="22"/>
                <w:szCs w:val="22"/>
              </w:rPr>
            </w:pPr>
            <w:r w:rsidRPr="007A71E4">
              <w:rPr>
                <w:color w:val="000000"/>
                <w:sz w:val="22"/>
                <w:szCs w:val="22"/>
              </w:rPr>
              <w:t>2 02 35134 02 0000 150</w:t>
            </w:r>
          </w:p>
        </w:tc>
        <w:tc>
          <w:tcPr>
            <w:tcW w:w="3827"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jc w:val="both"/>
              <w:rPr>
                <w:color w:val="000000"/>
              </w:rPr>
            </w:pPr>
            <w:r w:rsidRPr="007A71E4">
              <w:rPr>
                <w:color w:val="000000"/>
              </w:rPr>
              <w:t>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 12 января 1995 года N 5-ФЗ "О ветеранах", в соответствии с Указом Президента Российской Федерации от 7 мая 2008 года N 714 "Об обеспечении жильем ветеранов Великой Отечественной войны 1941 - 1945 годов"</w:t>
            </w:r>
          </w:p>
        </w:tc>
        <w:tc>
          <w:tcPr>
            <w:tcW w:w="1560" w:type="dxa"/>
            <w:tcBorders>
              <w:top w:val="nil"/>
              <w:left w:val="nil"/>
              <w:bottom w:val="single" w:sz="4" w:space="0" w:color="auto"/>
              <w:right w:val="single" w:sz="4" w:space="0" w:color="auto"/>
            </w:tcBorders>
            <w:shd w:val="clear" w:color="auto" w:fill="auto"/>
            <w:noWrap/>
            <w:vAlign w:val="center"/>
            <w:hideMark/>
          </w:tcPr>
          <w:p w:rsidR="0067596F" w:rsidRPr="007A71E4" w:rsidRDefault="0067596F" w:rsidP="0067596F">
            <w:pPr>
              <w:ind w:right="-108"/>
              <w:jc w:val="center"/>
              <w:rPr>
                <w:color w:val="000000"/>
              </w:rPr>
            </w:pPr>
            <w:r w:rsidRPr="007A71E4">
              <w:rPr>
                <w:color w:val="000000"/>
              </w:rPr>
              <w:t xml:space="preserve">16 994,8  </w:t>
            </w:r>
          </w:p>
        </w:tc>
        <w:tc>
          <w:tcPr>
            <w:tcW w:w="1603"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ind w:right="-108"/>
              <w:jc w:val="center"/>
              <w:rPr>
                <w:color w:val="000000"/>
              </w:rPr>
            </w:pPr>
            <w:r w:rsidRPr="007A71E4">
              <w:rPr>
                <w:color w:val="000000"/>
              </w:rPr>
              <w:t xml:space="preserve">16 967,3  </w:t>
            </w:r>
          </w:p>
        </w:tc>
        <w:tc>
          <w:tcPr>
            <w:tcW w:w="1701"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ind w:right="-108"/>
              <w:jc w:val="center"/>
              <w:rPr>
                <w:color w:val="000000"/>
              </w:rPr>
            </w:pPr>
            <w:r w:rsidRPr="007A71E4">
              <w:rPr>
                <w:color w:val="000000"/>
              </w:rPr>
              <w:t xml:space="preserve">16 938,7  </w:t>
            </w:r>
          </w:p>
        </w:tc>
      </w:tr>
      <w:tr w:rsidR="0067596F" w:rsidRPr="007A71E4" w:rsidTr="007311CD">
        <w:trPr>
          <w:trHeight w:val="1890"/>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67596F" w:rsidRPr="007A71E4" w:rsidRDefault="0067596F" w:rsidP="0067596F">
            <w:pPr>
              <w:ind w:left="-108" w:right="-108"/>
              <w:jc w:val="center"/>
              <w:rPr>
                <w:color w:val="000000"/>
                <w:sz w:val="22"/>
                <w:szCs w:val="22"/>
              </w:rPr>
            </w:pPr>
            <w:r w:rsidRPr="007A71E4">
              <w:rPr>
                <w:color w:val="000000"/>
                <w:sz w:val="22"/>
                <w:szCs w:val="22"/>
              </w:rPr>
              <w:t>2 02 35135 02 0000 150</w:t>
            </w:r>
          </w:p>
        </w:tc>
        <w:tc>
          <w:tcPr>
            <w:tcW w:w="3827"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jc w:val="both"/>
              <w:rPr>
                <w:color w:val="000000"/>
              </w:rPr>
            </w:pPr>
            <w:r w:rsidRPr="007A71E4">
              <w:rPr>
                <w:color w:val="000000"/>
              </w:rPr>
              <w:t>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 12 января 1995 года N 5-ФЗ "О ветеранах"</w:t>
            </w:r>
          </w:p>
        </w:tc>
        <w:tc>
          <w:tcPr>
            <w:tcW w:w="1560" w:type="dxa"/>
            <w:tcBorders>
              <w:top w:val="nil"/>
              <w:left w:val="nil"/>
              <w:bottom w:val="single" w:sz="4" w:space="0" w:color="auto"/>
              <w:right w:val="single" w:sz="4" w:space="0" w:color="auto"/>
            </w:tcBorders>
            <w:shd w:val="clear" w:color="auto" w:fill="auto"/>
            <w:noWrap/>
            <w:vAlign w:val="center"/>
            <w:hideMark/>
          </w:tcPr>
          <w:p w:rsidR="0067596F" w:rsidRPr="007A71E4" w:rsidRDefault="0067596F" w:rsidP="0067596F">
            <w:pPr>
              <w:ind w:right="-108"/>
              <w:jc w:val="center"/>
              <w:rPr>
                <w:color w:val="000000"/>
              </w:rPr>
            </w:pPr>
            <w:r w:rsidRPr="007A71E4">
              <w:rPr>
                <w:color w:val="000000"/>
              </w:rPr>
              <w:t xml:space="preserve">17 509,9  </w:t>
            </w:r>
          </w:p>
        </w:tc>
        <w:tc>
          <w:tcPr>
            <w:tcW w:w="1603"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ind w:right="-108"/>
              <w:jc w:val="center"/>
              <w:rPr>
                <w:color w:val="000000"/>
              </w:rPr>
            </w:pPr>
            <w:r w:rsidRPr="007A71E4">
              <w:rPr>
                <w:color w:val="000000"/>
              </w:rPr>
              <w:t xml:space="preserve">17 344,5  </w:t>
            </w:r>
          </w:p>
        </w:tc>
        <w:tc>
          <w:tcPr>
            <w:tcW w:w="1701"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ind w:right="-108"/>
              <w:jc w:val="center"/>
              <w:rPr>
                <w:color w:val="000000"/>
              </w:rPr>
            </w:pPr>
            <w:r w:rsidRPr="007A71E4">
              <w:rPr>
                <w:color w:val="000000"/>
              </w:rPr>
              <w:t xml:space="preserve">17 593,1  </w:t>
            </w:r>
          </w:p>
        </w:tc>
      </w:tr>
      <w:tr w:rsidR="0067596F" w:rsidRPr="007A71E4" w:rsidTr="007311CD">
        <w:trPr>
          <w:trHeight w:val="2340"/>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67596F" w:rsidRPr="007A71E4" w:rsidRDefault="0067596F" w:rsidP="0067596F">
            <w:pPr>
              <w:ind w:left="-108" w:right="-108"/>
              <w:jc w:val="center"/>
              <w:rPr>
                <w:color w:val="000000"/>
                <w:sz w:val="22"/>
                <w:szCs w:val="22"/>
              </w:rPr>
            </w:pPr>
            <w:r w:rsidRPr="007A71E4">
              <w:rPr>
                <w:color w:val="000000"/>
                <w:sz w:val="22"/>
                <w:szCs w:val="22"/>
              </w:rPr>
              <w:t>2 02 35176 02 0000 150</w:t>
            </w:r>
          </w:p>
        </w:tc>
        <w:tc>
          <w:tcPr>
            <w:tcW w:w="3827"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jc w:val="both"/>
              <w:rPr>
                <w:color w:val="000000"/>
              </w:rPr>
            </w:pPr>
            <w:r w:rsidRPr="007A71E4">
              <w:rPr>
                <w:color w:val="000000"/>
              </w:rPr>
              <w:t>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 24 ноября 1995 года № 181-ФЗ «О социальной защите инвалидов в Российской Федерации»</w:t>
            </w:r>
          </w:p>
        </w:tc>
        <w:tc>
          <w:tcPr>
            <w:tcW w:w="1560" w:type="dxa"/>
            <w:tcBorders>
              <w:top w:val="nil"/>
              <w:left w:val="nil"/>
              <w:bottom w:val="single" w:sz="4" w:space="0" w:color="auto"/>
              <w:right w:val="single" w:sz="4" w:space="0" w:color="auto"/>
            </w:tcBorders>
            <w:shd w:val="clear" w:color="auto" w:fill="auto"/>
            <w:noWrap/>
            <w:vAlign w:val="center"/>
            <w:hideMark/>
          </w:tcPr>
          <w:p w:rsidR="0067596F" w:rsidRPr="007A71E4" w:rsidRDefault="0067596F" w:rsidP="0067596F">
            <w:pPr>
              <w:ind w:right="-108"/>
              <w:jc w:val="center"/>
              <w:rPr>
                <w:color w:val="000000"/>
              </w:rPr>
            </w:pPr>
            <w:r w:rsidRPr="007A71E4">
              <w:rPr>
                <w:color w:val="000000"/>
              </w:rPr>
              <w:t xml:space="preserve">24 921,5  </w:t>
            </w:r>
          </w:p>
        </w:tc>
        <w:tc>
          <w:tcPr>
            <w:tcW w:w="1603"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ind w:right="-108"/>
              <w:jc w:val="center"/>
              <w:rPr>
                <w:color w:val="000000"/>
              </w:rPr>
            </w:pPr>
            <w:r w:rsidRPr="007A71E4">
              <w:rPr>
                <w:color w:val="000000"/>
              </w:rPr>
              <w:t xml:space="preserve">27 646,9  </w:t>
            </w:r>
          </w:p>
        </w:tc>
        <w:tc>
          <w:tcPr>
            <w:tcW w:w="1701"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ind w:right="-108"/>
              <w:jc w:val="center"/>
              <w:rPr>
                <w:color w:val="000000"/>
              </w:rPr>
            </w:pPr>
            <w:r w:rsidRPr="007A71E4">
              <w:rPr>
                <w:color w:val="000000"/>
              </w:rPr>
              <w:t xml:space="preserve">27 682,5  </w:t>
            </w:r>
          </w:p>
        </w:tc>
      </w:tr>
      <w:tr w:rsidR="0067596F" w:rsidRPr="007A71E4" w:rsidTr="007311CD">
        <w:trPr>
          <w:trHeight w:val="2070"/>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67596F" w:rsidRPr="007A71E4" w:rsidRDefault="0067596F" w:rsidP="0067596F">
            <w:pPr>
              <w:ind w:left="-108" w:right="-108"/>
              <w:jc w:val="center"/>
              <w:rPr>
                <w:color w:val="000000"/>
                <w:sz w:val="22"/>
                <w:szCs w:val="22"/>
              </w:rPr>
            </w:pPr>
            <w:r w:rsidRPr="007A71E4">
              <w:rPr>
                <w:color w:val="000000"/>
                <w:sz w:val="22"/>
                <w:szCs w:val="22"/>
              </w:rPr>
              <w:t>2 02 35220 02 0000 150</w:t>
            </w:r>
          </w:p>
        </w:tc>
        <w:tc>
          <w:tcPr>
            <w:tcW w:w="3827"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jc w:val="both"/>
              <w:rPr>
                <w:color w:val="000000"/>
              </w:rPr>
            </w:pPr>
            <w:r w:rsidRPr="007A71E4">
              <w:rPr>
                <w:color w:val="000000"/>
              </w:rPr>
              <w:t>Субвенции бюджетам субъектов Российской Федерации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1560" w:type="dxa"/>
            <w:tcBorders>
              <w:top w:val="nil"/>
              <w:left w:val="nil"/>
              <w:bottom w:val="single" w:sz="4" w:space="0" w:color="auto"/>
              <w:right w:val="single" w:sz="4" w:space="0" w:color="auto"/>
            </w:tcBorders>
            <w:shd w:val="clear" w:color="auto" w:fill="auto"/>
            <w:noWrap/>
            <w:vAlign w:val="center"/>
            <w:hideMark/>
          </w:tcPr>
          <w:p w:rsidR="0067596F" w:rsidRPr="007A71E4" w:rsidRDefault="0067596F" w:rsidP="0067596F">
            <w:pPr>
              <w:ind w:right="-108"/>
              <w:jc w:val="center"/>
              <w:rPr>
                <w:color w:val="000000"/>
              </w:rPr>
            </w:pPr>
            <w:r w:rsidRPr="007A71E4">
              <w:rPr>
                <w:color w:val="000000"/>
              </w:rPr>
              <w:t xml:space="preserve">192 812,1  </w:t>
            </w:r>
          </w:p>
        </w:tc>
        <w:tc>
          <w:tcPr>
            <w:tcW w:w="1603"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ind w:right="-108"/>
              <w:jc w:val="center"/>
              <w:rPr>
                <w:color w:val="000000"/>
              </w:rPr>
            </w:pPr>
            <w:r w:rsidRPr="007A71E4">
              <w:rPr>
                <w:color w:val="000000"/>
              </w:rPr>
              <w:t xml:space="preserve">198 067,5  </w:t>
            </w:r>
          </w:p>
        </w:tc>
        <w:tc>
          <w:tcPr>
            <w:tcW w:w="1701"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ind w:right="-108"/>
              <w:jc w:val="center"/>
              <w:rPr>
                <w:color w:val="000000"/>
              </w:rPr>
            </w:pPr>
            <w:r w:rsidRPr="007A71E4">
              <w:rPr>
                <w:color w:val="000000"/>
              </w:rPr>
              <w:t xml:space="preserve">205 986,1  </w:t>
            </w:r>
          </w:p>
        </w:tc>
      </w:tr>
      <w:tr w:rsidR="0067596F" w:rsidRPr="007A71E4" w:rsidTr="007311CD">
        <w:trPr>
          <w:trHeight w:val="3150"/>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67596F" w:rsidRPr="007A71E4" w:rsidRDefault="0067596F" w:rsidP="0067596F">
            <w:pPr>
              <w:ind w:left="-108" w:right="-108"/>
              <w:jc w:val="center"/>
              <w:rPr>
                <w:color w:val="000000"/>
                <w:sz w:val="22"/>
                <w:szCs w:val="22"/>
              </w:rPr>
            </w:pPr>
            <w:r w:rsidRPr="007A71E4">
              <w:rPr>
                <w:color w:val="000000"/>
                <w:sz w:val="22"/>
                <w:szCs w:val="22"/>
              </w:rPr>
              <w:t>2 02 35240 02 0000 150</w:t>
            </w:r>
          </w:p>
        </w:tc>
        <w:tc>
          <w:tcPr>
            <w:tcW w:w="3827"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jc w:val="both"/>
              <w:rPr>
                <w:color w:val="000000"/>
              </w:rPr>
            </w:pPr>
            <w:r w:rsidRPr="007A71E4">
              <w:rPr>
                <w:color w:val="000000"/>
              </w:rPr>
              <w:t>Субвенции бюджетам субъектов Российской Федерации на выплату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 157-</w:t>
            </w:r>
            <w:proofErr w:type="gramStart"/>
            <w:r w:rsidRPr="007A71E4">
              <w:rPr>
                <w:color w:val="000000"/>
              </w:rPr>
              <w:t>ФЗ  "</w:t>
            </w:r>
            <w:proofErr w:type="gramEnd"/>
            <w:r w:rsidRPr="007A71E4">
              <w:rPr>
                <w:color w:val="000000"/>
              </w:rPr>
              <w:t>Об иммунопрофилактике инфекционных болезней"</w:t>
            </w:r>
          </w:p>
        </w:tc>
        <w:tc>
          <w:tcPr>
            <w:tcW w:w="1560" w:type="dxa"/>
            <w:tcBorders>
              <w:top w:val="nil"/>
              <w:left w:val="nil"/>
              <w:bottom w:val="single" w:sz="4" w:space="0" w:color="auto"/>
              <w:right w:val="single" w:sz="4" w:space="0" w:color="auto"/>
            </w:tcBorders>
            <w:shd w:val="clear" w:color="auto" w:fill="auto"/>
            <w:noWrap/>
            <w:vAlign w:val="center"/>
            <w:hideMark/>
          </w:tcPr>
          <w:p w:rsidR="0067596F" w:rsidRPr="007A71E4" w:rsidRDefault="0067596F" w:rsidP="0067596F">
            <w:pPr>
              <w:ind w:right="-108"/>
              <w:jc w:val="center"/>
              <w:rPr>
                <w:color w:val="000000"/>
              </w:rPr>
            </w:pPr>
            <w:r w:rsidRPr="007A71E4">
              <w:rPr>
                <w:color w:val="000000"/>
              </w:rPr>
              <w:t xml:space="preserve">19,0  </w:t>
            </w:r>
          </w:p>
        </w:tc>
        <w:tc>
          <w:tcPr>
            <w:tcW w:w="1603"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ind w:right="-108"/>
              <w:jc w:val="center"/>
              <w:rPr>
                <w:color w:val="000000"/>
              </w:rPr>
            </w:pPr>
            <w:r w:rsidRPr="007A71E4">
              <w:rPr>
                <w:color w:val="000000"/>
              </w:rPr>
              <w:t xml:space="preserve">19,8  </w:t>
            </w:r>
          </w:p>
        </w:tc>
        <w:tc>
          <w:tcPr>
            <w:tcW w:w="1701"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ind w:right="-108"/>
              <w:jc w:val="center"/>
              <w:rPr>
                <w:color w:val="000000"/>
              </w:rPr>
            </w:pPr>
            <w:r w:rsidRPr="007A71E4">
              <w:rPr>
                <w:color w:val="000000"/>
              </w:rPr>
              <w:t xml:space="preserve">20,6  </w:t>
            </w:r>
          </w:p>
        </w:tc>
      </w:tr>
      <w:tr w:rsidR="0067596F" w:rsidRPr="007A71E4" w:rsidTr="007311CD">
        <w:trPr>
          <w:trHeight w:val="1260"/>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67596F" w:rsidRPr="007A71E4" w:rsidRDefault="0067596F" w:rsidP="0067596F">
            <w:pPr>
              <w:ind w:left="-108" w:right="-108"/>
              <w:jc w:val="center"/>
              <w:rPr>
                <w:color w:val="000000"/>
                <w:sz w:val="22"/>
                <w:szCs w:val="22"/>
              </w:rPr>
            </w:pPr>
            <w:r w:rsidRPr="007A71E4">
              <w:rPr>
                <w:color w:val="000000"/>
                <w:sz w:val="22"/>
                <w:szCs w:val="22"/>
              </w:rPr>
              <w:t>2 02 35250 02 0000 150</w:t>
            </w:r>
          </w:p>
        </w:tc>
        <w:tc>
          <w:tcPr>
            <w:tcW w:w="3827"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jc w:val="both"/>
              <w:rPr>
                <w:color w:val="000000"/>
              </w:rPr>
            </w:pPr>
            <w:r w:rsidRPr="007A71E4">
              <w:rPr>
                <w:color w:val="000000"/>
              </w:rPr>
              <w:t>Субвенции бюджетам субъектов Российской Федерации на оплату жилищно-коммунальных услуг отдельным категориям граждан</w:t>
            </w:r>
          </w:p>
        </w:tc>
        <w:tc>
          <w:tcPr>
            <w:tcW w:w="1560" w:type="dxa"/>
            <w:tcBorders>
              <w:top w:val="nil"/>
              <w:left w:val="nil"/>
              <w:bottom w:val="single" w:sz="4" w:space="0" w:color="auto"/>
              <w:right w:val="single" w:sz="4" w:space="0" w:color="auto"/>
            </w:tcBorders>
            <w:shd w:val="clear" w:color="auto" w:fill="auto"/>
            <w:noWrap/>
            <w:vAlign w:val="center"/>
            <w:hideMark/>
          </w:tcPr>
          <w:p w:rsidR="0067596F" w:rsidRPr="007A71E4" w:rsidRDefault="0067596F" w:rsidP="0067596F">
            <w:pPr>
              <w:ind w:right="-108"/>
              <w:jc w:val="center"/>
              <w:rPr>
                <w:color w:val="000000"/>
              </w:rPr>
            </w:pPr>
            <w:r w:rsidRPr="007A71E4">
              <w:rPr>
                <w:color w:val="000000"/>
              </w:rPr>
              <w:t xml:space="preserve">1 742 903,6  </w:t>
            </w:r>
          </w:p>
        </w:tc>
        <w:tc>
          <w:tcPr>
            <w:tcW w:w="1603"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ind w:right="-108"/>
              <w:jc w:val="center"/>
              <w:rPr>
                <w:color w:val="000000"/>
              </w:rPr>
            </w:pPr>
            <w:r w:rsidRPr="007A71E4">
              <w:rPr>
                <w:color w:val="000000"/>
              </w:rPr>
              <w:t xml:space="preserve">1 742 668,1  </w:t>
            </w:r>
          </w:p>
        </w:tc>
        <w:tc>
          <w:tcPr>
            <w:tcW w:w="1701"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ind w:right="-108"/>
              <w:jc w:val="center"/>
              <w:rPr>
                <w:color w:val="000000"/>
              </w:rPr>
            </w:pPr>
            <w:r w:rsidRPr="007A71E4">
              <w:rPr>
                <w:color w:val="000000"/>
              </w:rPr>
              <w:t xml:space="preserve">1 742 583,8  </w:t>
            </w:r>
          </w:p>
        </w:tc>
      </w:tr>
      <w:tr w:rsidR="0067596F" w:rsidRPr="007A71E4" w:rsidTr="007311CD">
        <w:trPr>
          <w:trHeight w:val="2520"/>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67596F" w:rsidRPr="007A71E4" w:rsidRDefault="0067596F" w:rsidP="0067596F">
            <w:pPr>
              <w:ind w:left="-108" w:right="-108"/>
              <w:jc w:val="center"/>
              <w:rPr>
                <w:color w:val="000000"/>
                <w:sz w:val="22"/>
                <w:szCs w:val="22"/>
              </w:rPr>
            </w:pPr>
            <w:r w:rsidRPr="007A71E4">
              <w:rPr>
                <w:color w:val="000000"/>
                <w:sz w:val="22"/>
                <w:szCs w:val="22"/>
              </w:rPr>
              <w:t>2 02 35290 02 0000 150</w:t>
            </w:r>
          </w:p>
        </w:tc>
        <w:tc>
          <w:tcPr>
            <w:tcW w:w="3827"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jc w:val="both"/>
              <w:rPr>
                <w:color w:val="000000"/>
              </w:rPr>
            </w:pPr>
            <w:r w:rsidRPr="007A71E4">
              <w:rPr>
                <w:color w:val="000000"/>
              </w:rPr>
              <w:t>Субвенции бюджетам субъектов Российской Федерации на реализацию полномочий Российской Федерации по осуществлению социальных выплат безработным гражданам в соответствии с Законом Российской Федерации от 19 апреля 1991 года № 1032-I "О занятости населения в Российской Федерации"</w:t>
            </w:r>
          </w:p>
        </w:tc>
        <w:tc>
          <w:tcPr>
            <w:tcW w:w="1560" w:type="dxa"/>
            <w:tcBorders>
              <w:top w:val="nil"/>
              <w:left w:val="nil"/>
              <w:bottom w:val="single" w:sz="4" w:space="0" w:color="auto"/>
              <w:right w:val="single" w:sz="4" w:space="0" w:color="auto"/>
            </w:tcBorders>
            <w:shd w:val="clear" w:color="auto" w:fill="auto"/>
            <w:noWrap/>
            <w:vAlign w:val="center"/>
            <w:hideMark/>
          </w:tcPr>
          <w:p w:rsidR="0067596F" w:rsidRPr="007A71E4" w:rsidRDefault="0067596F" w:rsidP="0067596F">
            <w:pPr>
              <w:ind w:right="-108"/>
              <w:jc w:val="center"/>
              <w:rPr>
                <w:color w:val="000000"/>
              </w:rPr>
            </w:pPr>
            <w:r w:rsidRPr="007A71E4">
              <w:rPr>
                <w:color w:val="000000"/>
              </w:rPr>
              <w:t xml:space="preserve">377 457,2  </w:t>
            </w:r>
          </w:p>
        </w:tc>
        <w:tc>
          <w:tcPr>
            <w:tcW w:w="1603"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ind w:right="-108"/>
              <w:jc w:val="center"/>
              <w:rPr>
                <w:color w:val="000000"/>
              </w:rPr>
            </w:pPr>
            <w:r w:rsidRPr="007A71E4">
              <w:rPr>
                <w:color w:val="000000"/>
              </w:rPr>
              <w:t xml:space="preserve">432 788,4  </w:t>
            </w:r>
          </w:p>
        </w:tc>
        <w:tc>
          <w:tcPr>
            <w:tcW w:w="1701"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ind w:right="-108"/>
              <w:jc w:val="center"/>
              <w:rPr>
                <w:color w:val="000000"/>
              </w:rPr>
            </w:pPr>
            <w:r w:rsidRPr="007A71E4">
              <w:rPr>
                <w:color w:val="000000"/>
              </w:rPr>
              <w:t xml:space="preserve">439 665,4  </w:t>
            </w:r>
          </w:p>
        </w:tc>
      </w:tr>
      <w:tr w:rsidR="0067596F" w:rsidRPr="007A71E4" w:rsidTr="007311CD">
        <w:trPr>
          <w:trHeight w:val="1110"/>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67596F" w:rsidRPr="007A71E4" w:rsidRDefault="0067596F" w:rsidP="0067596F">
            <w:pPr>
              <w:ind w:left="-108" w:right="-108"/>
              <w:jc w:val="center"/>
              <w:rPr>
                <w:color w:val="000000"/>
                <w:sz w:val="22"/>
                <w:szCs w:val="22"/>
              </w:rPr>
            </w:pPr>
            <w:r w:rsidRPr="007A71E4">
              <w:rPr>
                <w:color w:val="000000"/>
                <w:sz w:val="22"/>
                <w:szCs w:val="22"/>
              </w:rPr>
              <w:t>2 02 35345 02 0000 150</w:t>
            </w:r>
          </w:p>
        </w:tc>
        <w:tc>
          <w:tcPr>
            <w:tcW w:w="3827"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jc w:val="both"/>
              <w:rPr>
                <w:color w:val="000000"/>
              </w:rPr>
            </w:pPr>
            <w:r w:rsidRPr="007A71E4">
              <w:rPr>
                <w:color w:val="000000"/>
              </w:rPr>
              <w:t>Субвенции бюджетам субъектов Российской Федерации на осуществление мер пожарной безопасности и тушение лесных пожаров</w:t>
            </w:r>
          </w:p>
        </w:tc>
        <w:tc>
          <w:tcPr>
            <w:tcW w:w="1560" w:type="dxa"/>
            <w:tcBorders>
              <w:top w:val="nil"/>
              <w:left w:val="nil"/>
              <w:bottom w:val="single" w:sz="4" w:space="0" w:color="auto"/>
              <w:right w:val="single" w:sz="4" w:space="0" w:color="auto"/>
            </w:tcBorders>
            <w:shd w:val="clear" w:color="auto" w:fill="auto"/>
            <w:noWrap/>
            <w:vAlign w:val="center"/>
            <w:hideMark/>
          </w:tcPr>
          <w:p w:rsidR="0067596F" w:rsidRPr="007A71E4" w:rsidRDefault="0067596F" w:rsidP="0067596F">
            <w:pPr>
              <w:ind w:right="-108"/>
              <w:jc w:val="center"/>
              <w:rPr>
                <w:color w:val="000000"/>
              </w:rPr>
            </w:pPr>
            <w:r w:rsidRPr="007A71E4">
              <w:rPr>
                <w:color w:val="000000"/>
              </w:rPr>
              <w:t xml:space="preserve">20 170,7  </w:t>
            </w:r>
          </w:p>
        </w:tc>
        <w:tc>
          <w:tcPr>
            <w:tcW w:w="1603"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ind w:right="-108"/>
              <w:jc w:val="center"/>
              <w:rPr>
                <w:color w:val="000000"/>
              </w:rPr>
            </w:pPr>
            <w:r w:rsidRPr="007A71E4">
              <w:rPr>
                <w:color w:val="000000"/>
              </w:rPr>
              <w:t xml:space="preserve">20 170,7  </w:t>
            </w:r>
          </w:p>
        </w:tc>
        <w:tc>
          <w:tcPr>
            <w:tcW w:w="1701"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ind w:right="-108"/>
              <w:jc w:val="center"/>
              <w:rPr>
                <w:color w:val="000000"/>
              </w:rPr>
            </w:pPr>
            <w:r w:rsidRPr="007A71E4">
              <w:rPr>
                <w:color w:val="000000"/>
              </w:rPr>
              <w:t xml:space="preserve">20 170,7  </w:t>
            </w:r>
          </w:p>
        </w:tc>
      </w:tr>
      <w:tr w:rsidR="0067596F" w:rsidRPr="007A71E4" w:rsidTr="007311CD">
        <w:trPr>
          <w:trHeight w:val="945"/>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67596F" w:rsidRPr="007A71E4" w:rsidRDefault="0067596F" w:rsidP="0067596F">
            <w:pPr>
              <w:ind w:left="-108" w:right="-108"/>
              <w:jc w:val="center"/>
              <w:rPr>
                <w:color w:val="000000"/>
                <w:sz w:val="22"/>
                <w:szCs w:val="22"/>
              </w:rPr>
            </w:pPr>
            <w:r w:rsidRPr="007A71E4">
              <w:rPr>
                <w:color w:val="000000"/>
                <w:sz w:val="22"/>
                <w:szCs w:val="22"/>
              </w:rPr>
              <w:t>2 02 35429 02 0000 150</w:t>
            </w:r>
          </w:p>
        </w:tc>
        <w:tc>
          <w:tcPr>
            <w:tcW w:w="3827"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jc w:val="both"/>
              <w:rPr>
                <w:color w:val="000000"/>
              </w:rPr>
            </w:pPr>
            <w:r w:rsidRPr="007A71E4">
              <w:rPr>
                <w:color w:val="000000"/>
              </w:rPr>
              <w:t>Субвенции бюджетам субъектов Российской Федерации на увеличение площади лесовосстановления</w:t>
            </w:r>
          </w:p>
        </w:tc>
        <w:tc>
          <w:tcPr>
            <w:tcW w:w="1560" w:type="dxa"/>
            <w:tcBorders>
              <w:top w:val="nil"/>
              <w:left w:val="nil"/>
              <w:bottom w:val="single" w:sz="4" w:space="0" w:color="auto"/>
              <w:right w:val="single" w:sz="4" w:space="0" w:color="auto"/>
            </w:tcBorders>
            <w:shd w:val="clear" w:color="auto" w:fill="auto"/>
            <w:noWrap/>
            <w:vAlign w:val="center"/>
            <w:hideMark/>
          </w:tcPr>
          <w:p w:rsidR="0067596F" w:rsidRPr="007A71E4" w:rsidRDefault="0067596F" w:rsidP="0067596F">
            <w:pPr>
              <w:ind w:right="-108"/>
              <w:jc w:val="center"/>
              <w:rPr>
                <w:color w:val="000000"/>
              </w:rPr>
            </w:pPr>
            <w:r w:rsidRPr="007A71E4">
              <w:rPr>
                <w:color w:val="000000"/>
              </w:rPr>
              <w:t xml:space="preserve">4 204,8  </w:t>
            </w:r>
          </w:p>
        </w:tc>
        <w:tc>
          <w:tcPr>
            <w:tcW w:w="1603"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ind w:right="-108"/>
              <w:jc w:val="center"/>
              <w:rPr>
                <w:color w:val="000000"/>
              </w:rPr>
            </w:pPr>
            <w:r w:rsidRPr="007A71E4">
              <w:rPr>
                <w:color w:val="000000"/>
              </w:rPr>
              <w:t xml:space="preserve">3 863,7  </w:t>
            </w:r>
          </w:p>
        </w:tc>
        <w:tc>
          <w:tcPr>
            <w:tcW w:w="1701"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ind w:right="-108"/>
              <w:jc w:val="center"/>
              <w:rPr>
                <w:color w:val="000000"/>
              </w:rPr>
            </w:pPr>
            <w:r w:rsidRPr="007A71E4">
              <w:rPr>
                <w:color w:val="000000"/>
              </w:rPr>
              <w:t xml:space="preserve">3 857,6  </w:t>
            </w:r>
          </w:p>
        </w:tc>
      </w:tr>
      <w:tr w:rsidR="0067596F" w:rsidRPr="007A71E4" w:rsidTr="007311CD">
        <w:trPr>
          <w:trHeight w:val="1140"/>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67596F" w:rsidRPr="007A71E4" w:rsidRDefault="0067596F" w:rsidP="0067596F">
            <w:pPr>
              <w:ind w:left="-108" w:right="-108"/>
              <w:jc w:val="center"/>
              <w:rPr>
                <w:color w:val="000000"/>
                <w:sz w:val="22"/>
                <w:szCs w:val="22"/>
              </w:rPr>
            </w:pPr>
            <w:r w:rsidRPr="007A71E4">
              <w:rPr>
                <w:color w:val="000000"/>
                <w:sz w:val="22"/>
                <w:szCs w:val="22"/>
              </w:rPr>
              <w:t>2 02 35431 02 0000 150</w:t>
            </w:r>
          </w:p>
        </w:tc>
        <w:tc>
          <w:tcPr>
            <w:tcW w:w="3827"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jc w:val="both"/>
              <w:rPr>
                <w:color w:val="000000"/>
              </w:rPr>
            </w:pPr>
            <w:r w:rsidRPr="007A71E4">
              <w:rPr>
                <w:color w:val="000000"/>
              </w:rPr>
              <w:t>Субвенции бюджетам субъектов Российской Федерации на формирование запаса лесных семян для лесовосстановления</w:t>
            </w:r>
          </w:p>
        </w:tc>
        <w:tc>
          <w:tcPr>
            <w:tcW w:w="1560" w:type="dxa"/>
            <w:tcBorders>
              <w:top w:val="nil"/>
              <w:left w:val="nil"/>
              <w:bottom w:val="single" w:sz="4" w:space="0" w:color="auto"/>
              <w:right w:val="single" w:sz="4" w:space="0" w:color="auto"/>
            </w:tcBorders>
            <w:shd w:val="clear" w:color="auto" w:fill="auto"/>
            <w:noWrap/>
            <w:vAlign w:val="center"/>
            <w:hideMark/>
          </w:tcPr>
          <w:p w:rsidR="0067596F" w:rsidRPr="007A71E4" w:rsidRDefault="0067596F" w:rsidP="0067596F">
            <w:pPr>
              <w:ind w:right="-108"/>
              <w:jc w:val="center"/>
              <w:rPr>
                <w:color w:val="000000"/>
              </w:rPr>
            </w:pPr>
            <w:r w:rsidRPr="007A71E4">
              <w:rPr>
                <w:color w:val="000000"/>
              </w:rPr>
              <w:t xml:space="preserve">714,9  </w:t>
            </w:r>
          </w:p>
        </w:tc>
        <w:tc>
          <w:tcPr>
            <w:tcW w:w="1603"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ind w:right="-108"/>
              <w:jc w:val="center"/>
              <w:rPr>
                <w:color w:val="000000"/>
              </w:rPr>
            </w:pPr>
            <w:r w:rsidRPr="007A71E4">
              <w:rPr>
                <w:color w:val="000000"/>
              </w:rPr>
              <w:t xml:space="preserve">655,4  </w:t>
            </w:r>
          </w:p>
        </w:tc>
        <w:tc>
          <w:tcPr>
            <w:tcW w:w="1701"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ind w:right="-108"/>
              <w:jc w:val="center"/>
              <w:rPr>
                <w:color w:val="000000"/>
              </w:rPr>
            </w:pPr>
            <w:r w:rsidRPr="007A71E4">
              <w:rPr>
                <w:color w:val="000000"/>
              </w:rPr>
              <w:t xml:space="preserve">630,2  </w:t>
            </w:r>
          </w:p>
        </w:tc>
      </w:tr>
      <w:tr w:rsidR="0067596F" w:rsidRPr="007A71E4" w:rsidTr="007311CD">
        <w:trPr>
          <w:trHeight w:val="2520"/>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67596F" w:rsidRPr="007A71E4" w:rsidRDefault="0067596F" w:rsidP="0067596F">
            <w:pPr>
              <w:ind w:left="-108" w:right="-108"/>
              <w:jc w:val="center"/>
              <w:rPr>
                <w:color w:val="000000"/>
                <w:sz w:val="22"/>
                <w:szCs w:val="22"/>
              </w:rPr>
            </w:pPr>
            <w:r w:rsidRPr="007A71E4">
              <w:rPr>
                <w:color w:val="000000"/>
                <w:sz w:val="22"/>
                <w:szCs w:val="22"/>
              </w:rPr>
              <w:t>2 02 35432 02 0000 150</w:t>
            </w:r>
          </w:p>
        </w:tc>
        <w:tc>
          <w:tcPr>
            <w:tcW w:w="3827"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jc w:val="both"/>
              <w:rPr>
                <w:color w:val="000000"/>
              </w:rPr>
            </w:pPr>
            <w:r w:rsidRPr="007A71E4">
              <w:rPr>
                <w:color w:val="000000"/>
              </w:rPr>
              <w:t>Субвенции бюджетам субъектов Российской Федерации на 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w:t>
            </w:r>
          </w:p>
        </w:tc>
        <w:tc>
          <w:tcPr>
            <w:tcW w:w="1560" w:type="dxa"/>
            <w:tcBorders>
              <w:top w:val="nil"/>
              <w:left w:val="nil"/>
              <w:bottom w:val="single" w:sz="4" w:space="0" w:color="auto"/>
              <w:right w:val="single" w:sz="4" w:space="0" w:color="auto"/>
            </w:tcBorders>
            <w:shd w:val="clear" w:color="auto" w:fill="auto"/>
            <w:noWrap/>
            <w:vAlign w:val="center"/>
            <w:hideMark/>
          </w:tcPr>
          <w:p w:rsidR="0067596F" w:rsidRPr="007A71E4" w:rsidRDefault="0067596F" w:rsidP="0067596F">
            <w:pPr>
              <w:ind w:right="-108"/>
              <w:jc w:val="center"/>
              <w:rPr>
                <w:color w:val="000000"/>
              </w:rPr>
            </w:pPr>
            <w:r w:rsidRPr="007A71E4">
              <w:rPr>
                <w:color w:val="000000"/>
              </w:rPr>
              <w:t xml:space="preserve">14 881,1  </w:t>
            </w:r>
          </w:p>
        </w:tc>
        <w:tc>
          <w:tcPr>
            <w:tcW w:w="1603"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ind w:right="-108"/>
              <w:jc w:val="center"/>
              <w:rPr>
                <w:color w:val="000000"/>
              </w:rPr>
            </w:pPr>
            <w:r w:rsidRPr="007A71E4">
              <w:rPr>
                <w:color w:val="000000"/>
              </w:rPr>
              <w:t xml:space="preserve">23 277,3  </w:t>
            </w:r>
          </w:p>
        </w:tc>
        <w:tc>
          <w:tcPr>
            <w:tcW w:w="1701"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ind w:right="-108"/>
              <w:jc w:val="center"/>
              <w:rPr>
                <w:color w:val="000000"/>
              </w:rPr>
            </w:pPr>
            <w:r w:rsidRPr="007A71E4">
              <w:rPr>
                <w:color w:val="000000"/>
              </w:rPr>
              <w:t xml:space="preserve">16 365,6  </w:t>
            </w:r>
          </w:p>
        </w:tc>
      </w:tr>
      <w:tr w:rsidR="0067596F" w:rsidRPr="007A71E4" w:rsidTr="007311CD">
        <w:trPr>
          <w:trHeight w:val="3315"/>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67596F" w:rsidRPr="007A71E4" w:rsidRDefault="0067596F" w:rsidP="0067596F">
            <w:pPr>
              <w:ind w:left="-108" w:right="-108"/>
              <w:jc w:val="center"/>
              <w:rPr>
                <w:color w:val="000000"/>
                <w:sz w:val="22"/>
                <w:szCs w:val="22"/>
              </w:rPr>
            </w:pPr>
            <w:r w:rsidRPr="007A71E4">
              <w:rPr>
                <w:color w:val="000000"/>
                <w:sz w:val="22"/>
                <w:szCs w:val="22"/>
              </w:rPr>
              <w:t>2 02 35460 02 0000 150</w:t>
            </w:r>
          </w:p>
        </w:tc>
        <w:tc>
          <w:tcPr>
            <w:tcW w:w="3827"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jc w:val="both"/>
              <w:rPr>
                <w:color w:val="000000"/>
              </w:rPr>
            </w:pPr>
            <w:r w:rsidRPr="007A71E4">
              <w:rPr>
                <w:color w:val="000000"/>
              </w:rPr>
              <w:t>Субвенции бюджетам субъектов Российской Федерации 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c>
          <w:tcPr>
            <w:tcW w:w="1560" w:type="dxa"/>
            <w:tcBorders>
              <w:top w:val="nil"/>
              <w:left w:val="nil"/>
              <w:bottom w:val="single" w:sz="4" w:space="0" w:color="auto"/>
              <w:right w:val="single" w:sz="4" w:space="0" w:color="auto"/>
            </w:tcBorders>
            <w:shd w:val="clear" w:color="auto" w:fill="auto"/>
            <w:noWrap/>
            <w:vAlign w:val="center"/>
            <w:hideMark/>
          </w:tcPr>
          <w:p w:rsidR="0067596F" w:rsidRPr="007A71E4" w:rsidRDefault="0067596F" w:rsidP="0067596F">
            <w:pPr>
              <w:ind w:right="-108"/>
              <w:jc w:val="center"/>
              <w:rPr>
                <w:color w:val="000000"/>
              </w:rPr>
            </w:pPr>
            <w:r w:rsidRPr="007A71E4">
              <w:rPr>
                <w:color w:val="000000"/>
              </w:rPr>
              <w:t xml:space="preserve">498 842,1  </w:t>
            </w:r>
          </w:p>
        </w:tc>
        <w:tc>
          <w:tcPr>
            <w:tcW w:w="1603"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ind w:right="-108"/>
              <w:jc w:val="center"/>
              <w:rPr>
                <w:color w:val="000000"/>
              </w:rPr>
            </w:pPr>
            <w:r w:rsidRPr="007A71E4">
              <w:rPr>
                <w:color w:val="000000"/>
              </w:rPr>
              <w:t xml:space="preserve">513 318,6  </w:t>
            </w:r>
          </w:p>
        </w:tc>
        <w:tc>
          <w:tcPr>
            <w:tcW w:w="1701"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ind w:right="-108"/>
              <w:jc w:val="center"/>
              <w:rPr>
                <w:color w:val="000000"/>
              </w:rPr>
            </w:pPr>
            <w:r w:rsidRPr="007A71E4">
              <w:rPr>
                <w:color w:val="000000"/>
              </w:rPr>
              <w:t xml:space="preserve">529 934,8  </w:t>
            </w:r>
          </w:p>
        </w:tc>
      </w:tr>
      <w:tr w:rsidR="0067596F" w:rsidRPr="007A71E4" w:rsidTr="007311CD">
        <w:trPr>
          <w:trHeight w:val="945"/>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67596F" w:rsidRPr="007A71E4" w:rsidRDefault="0067596F" w:rsidP="0067596F">
            <w:pPr>
              <w:ind w:left="-108" w:right="-108"/>
              <w:jc w:val="center"/>
              <w:rPr>
                <w:color w:val="000000"/>
                <w:sz w:val="22"/>
                <w:szCs w:val="22"/>
              </w:rPr>
            </w:pPr>
            <w:r w:rsidRPr="007A71E4">
              <w:rPr>
                <w:color w:val="000000"/>
                <w:sz w:val="22"/>
                <w:szCs w:val="22"/>
              </w:rPr>
              <w:t>2 02 35900 02 0000 150</w:t>
            </w:r>
          </w:p>
        </w:tc>
        <w:tc>
          <w:tcPr>
            <w:tcW w:w="3827"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jc w:val="both"/>
              <w:rPr>
                <w:color w:val="000000"/>
              </w:rPr>
            </w:pPr>
            <w:r w:rsidRPr="007A71E4">
              <w:rPr>
                <w:color w:val="000000"/>
              </w:rPr>
              <w:t>Единая субвенция бюджетам субъектов Российской Федерации и бюджету г.Байконура</w:t>
            </w:r>
          </w:p>
        </w:tc>
        <w:tc>
          <w:tcPr>
            <w:tcW w:w="1560" w:type="dxa"/>
            <w:tcBorders>
              <w:top w:val="nil"/>
              <w:left w:val="nil"/>
              <w:bottom w:val="single" w:sz="4" w:space="0" w:color="auto"/>
              <w:right w:val="single" w:sz="4" w:space="0" w:color="auto"/>
            </w:tcBorders>
            <w:shd w:val="clear" w:color="auto" w:fill="auto"/>
            <w:noWrap/>
            <w:vAlign w:val="center"/>
            <w:hideMark/>
          </w:tcPr>
          <w:p w:rsidR="0067596F" w:rsidRPr="007A71E4" w:rsidRDefault="0067596F" w:rsidP="0067596F">
            <w:pPr>
              <w:ind w:right="-108"/>
              <w:jc w:val="center"/>
              <w:rPr>
                <w:color w:val="000000"/>
              </w:rPr>
            </w:pPr>
            <w:r w:rsidRPr="007A71E4">
              <w:rPr>
                <w:color w:val="000000"/>
              </w:rPr>
              <w:t xml:space="preserve">102 114,6  </w:t>
            </w:r>
          </w:p>
        </w:tc>
        <w:tc>
          <w:tcPr>
            <w:tcW w:w="1603"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ind w:right="-108"/>
              <w:jc w:val="center"/>
              <w:rPr>
                <w:color w:val="000000"/>
              </w:rPr>
            </w:pPr>
            <w:r w:rsidRPr="007A71E4">
              <w:rPr>
                <w:color w:val="000000"/>
              </w:rPr>
              <w:t xml:space="preserve">107 077,9  </w:t>
            </w:r>
          </w:p>
        </w:tc>
        <w:tc>
          <w:tcPr>
            <w:tcW w:w="1701"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ind w:right="-108"/>
              <w:jc w:val="center"/>
              <w:rPr>
                <w:color w:val="000000"/>
              </w:rPr>
            </w:pPr>
            <w:r w:rsidRPr="007A71E4">
              <w:rPr>
                <w:color w:val="000000"/>
              </w:rPr>
              <w:t xml:space="preserve">110 928,7  </w:t>
            </w:r>
          </w:p>
        </w:tc>
      </w:tr>
      <w:tr w:rsidR="0067596F" w:rsidRPr="007A71E4" w:rsidTr="007311CD">
        <w:trPr>
          <w:trHeight w:val="450"/>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67596F" w:rsidRPr="007A71E4" w:rsidRDefault="0067596F" w:rsidP="0067596F">
            <w:pPr>
              <w:ind w:left="-108" w:right="-108"/>
              <w:jc w:val="center"/>
              <w:rPr>
                <w:b/>
                <w:bCs/>
                <w:color w:val="000000"/>
                <w:sz w:val="22"/>
                <w:szCs w:val="22"/>
              </w:rPr>
            </w:pPr>
            <w:r w:rsidRPr="007A71E4">
              <w:rPr>
                <w:b/>
                <w:bCs/>
                <w:color w:val="000000"/>
                <w:sz w:val="22"/>
                <w:szCs w:val="22"/>
              </w:rPr>
              <w:t>2 02 40000 00 0000 150</w:t>
            </w:r>
          </w:p>
        </w:tc>
        <w:tc>
          <w:tcPr>
            <w:tcW w:w="3827"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jc w:val="both"/>
              <w:rPr>
                <w:b/>
                <w:bCs/>
                <w:color w:val="000000"/>
              </w:rPr>
            </w:pPr>
            <w:r w:rsidRPr="007A71E4">
              <w:rPr>
                <w:b/>
                <w:bCs/>
                <w:color w:val="000000"/>
              </w:rPr>
              <w:t>Иные межбюджетные трансферты</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67596F" w:rsidRPr="007A71E4" w:rsidRDefault="0067596F" w:rsidP="0067596F">
            <w:pPr>
              <w:ind w:right="-108"/>
              <w:jc w:val="center"/>
              <w:rPr>
                <w:b/>
                <w:bCs/>
                <w:color w:val="000000"/>
              </w:rPr>
            </w:pPr>
            <w:r w:rsidRPr="007A71E4">
              <w:rPr>
                <w:b/>
                <w:bCs/>
                <w:color w:val="000000"/>
              </w:rPr>
              <w:t xml:space="preserve">5 269 240,8  </w:t>
            </w:r>
          </w:p>
        </w:tc>
        <w:tc>
          <w:tcPr>
            <w:tcW w:w="1603" w:type="dxa"/>
            <w:tcBorders>
              <w:top w:val="single" w:sz="4" w:space="0" w:color="auto"/>
              <w:left w:val="nil"/>
              <w:bottom w:val="single" w:sz="4" w:space="0" w:color="auto"/>
              <w:right w:val="single" w:sz="4" w:space="0" w:color="auto"/>
            </w:tcBorders>
            <w:shd w:val="clear" w:color="auto" w:fill="auto"/>
            <w:vAlign w:val="center"/>
            <w:hideMark/>
          </w:tcPr>
          <w:p w:rsidR="0067596F" w:rsidRPr="007A71E4" w:rsidRDefault="0067596F" w:rsidP="0067596F">
            <w:pPr>
              <w:ind w:right="-108"/>
              <w:jc w:val="center"/>
              <w:rPr>
                <w:b/>
                <w:bCs/>
                <w:color w:val="000000"/>
              </w:rPr>
            </w:pPr>
            <w:r w:rsidRPr="007A71E4">
              <w:rPr>
                <w:b/>
                <w:bCs/>
                <w:color w:val="000000"/>
              </w:rPr>
              <w:t xml:space="preserve">981 036,5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67596F" w:rsidRPr="007A71E4" w:rsidRDefault="0067596F" w:rsidP="0067596F">
            <w:pPr>
              <w:ind w:right="-108"/>
              <w:jc w:val="center"/>
              <w:rPr>
                <w:b/>
                <w:bCs/>
                <w:color w:val="000000"/>
              </w:rPr>
            </w:pPr>
            <w:r w:rsidRPr="007A71E4">
              <w:rPr>
                <w:b/>
                <w:bCs/>
                <w:color w:val="000000"/>
              </w:rPr>
              <w:t xml:space="preserve">981 036,5  </w:t>
            </w:r>
          </w:p>
        </w:tc>
      </w:tr>
      <w:tr w:rsidR="0067596F" w:rsidRPr="007A71E4" w:rsidTr="007311CD">
        <w:trPr>
          <w:trHeight w:val="315"/>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67596F" w:rsidRPr="007A71E4" w:rsidRDefault="0067596F" w:rsidP="0067596F">
            <w:pPr>
              <w:ind w:left="-108" w:right="-108"/>
              <w:jc w:val="center"/>
              <w:rPr>
                <w:color w:val="000000"/>
                <w:sz w:val="22"/>
                <w:szCs w:val="22"/>
              </w:rPr>
            </w:pPr>
            <w:r w:rsidRPr="007A71E4">
              <w:rPr>
                <w:color w:val="000000"/>
                <w:sz w:val="22"/>
                <w:szCs w:val="22"/>
              </w:rPr>
              <w:t> </w:t>
            </w:r>
          </w:p>
        </w:tc>
        <w:tc>
          <w:tcPr>
            <w:tcW w:w="3827"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jc w:val="both"/>
              <w:rPr>
                <w:color w:val="000000"/>
              </w:rPr>
            </w:pPr>
            <w:r w:rsidRPr="007A71E4">
              <w:rPr>
                <w:color w:val="000000"/>
              </w:rPr>
              <w:t>в том числе:</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67596F" w:rsidRPr="007A71E4" w:rsidRDefault="0067596F" w:rsidP="0067596F">
            <w:pPr>
              <w:ind w:right="-108"/>
              <w:jc w:val="center"/>
              <w:rPr>
                <w:color w:val="000000"/>
              </w:rPr>
            </w:pPr>
            <w:r w:rsidRPr="007A71E4">
              <w:rPr>
                <w:color w:val="000000"/>
              </w:rPr>
              <w:t> </w:t>
            </w:r>
          </w:p>
        </w:tc>
        <w:tc>
          <w:tcPr>
            <w:tcW w:w="1603" w:type="dxa"/>
            <w:tcBorders>
              <w:top w:val="single" w:sz="4" w:space="0" w:color="auto"/>
              <w:left w:val="nil"/>
              <w:bottom w:val="single" w:sz="4" w:space="0" w:color="auto"/>
              <w:right w:val="single" w:sz="4" w:space="0" w:color="auto"/>
            </w:tcBorders>
            <w:shd w:val="clear" w:color="auto" w:fill="auto"/>
            <w:vAlign w:val="center"/>
            <w:hideMark/>
          </w:tcPr>
          <w:p w:rsidR="0067596F" w:rsidRPr="007A71E4" w:rsidRDefault="0067596F" w:rsidP="0067596F">
            <w:pPr>
              <w:ind w:right="-108"/>
              <w:jc w:val="center"/>
              <w:rPr>
                <w:color w:val="000000"/>
              </w:rPr>
            </w:pPr>
            <w:r w:rsidRPr="007A71E4">
              <w:rPr>
                <w:color w:val="000000"/>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67596F" w:rsidRPr="007A71E4" w:rsidRDefault="0067596F" w:rsidP="0067596F">
            <w:pPr>
              <w:ind w:right="-108"/>
              <w:jc w:val="center"/>
              <w:rPr>
                <w:color w:val="000000"/>
              </w:rPr>
            </w:pPr>
            <w:r w:rsidRPr="007A71E4">
              <w:rPr>
                <w:color w:val="000000"/>
              </w:rPr>
              <w:t> </w:t>
            </w:r>
          </w:p>
        </w:tc>
      </w:tr>
      <w:tr w:rsidR="0067596F" w:rsidRPr="007A71E4" w:rsidTr="007311CD">
        <w:trPr>
          <w:trHeight w:val="411"/>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67596F" w:rsidRPr="007A71E4" w:rsidRDefault="0067596F" w:rsidP="0067596F">
            <w:pPr>
              <w:ind w:left="-108" w:right="-108"/>
              <w:jc w:val="center"/>
              <w:rPr>
                <w:color w:val="000000"/>
                <w:sz w:val="22"/>
                <w:szCs w:val="22"/>
              </w:rPr>
            </w:pPr>
            <w:r w:rsidRPr="007A71E4">
              <w:rPr>
                <w:color w:val="000000"/>
                <w:sz w:val="22"/>
                <w:szCs w:val="22"/>
              </w:rPr>
              <w:t>2 02 41509 02 0000 150</w:t>
            </w:r>
          </w:p>
        </w:tc>
        <w:tc>
          <w:tcPr>
            <w:tcW w:w="3827"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jc w:val="both"/>
              <w:rPr>
                <w:color w:val="000000"/>
              </w:rPr>
            </w:pPr>
            <w:r w:rsidRPr="007A71E4">
              <w:rPr>
                <w:color w:val="000000"/>
              </w:rPr>
              <w:t xml:space="preserve">Межбюджетные трансферты, передаваемые бюджетам субъектов Российской </w:t>
            </w:r>
            <w:proofErr w:type="gramStart"/>
            <w:r w:rsidRPr="007A71E4">
              <w:rPr>
                <w:color w:val="000000"/>
              </w:rPr>
              <w:t>Федерации  в</w:t>
            </w:r>
            <w:proofErr w:type="gramEnd"/>
            <w:r w:rsidRPr="007A71E4">
              <w:rPr>
                <w:color w:val="000000"/>
              </w:rPr>
              <w:t xml:space="preserve"> целях предоставления выплат гражданам Донецкой Народной Республики, Луганской Народной Республики, Украины и лицам без гражданства, вынужденно покинувшим территории Донецкой Народной Республики, Луганской Народной Республики, Украины и прибывшим на территорию Российской Федерации</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67596F" w:rsidRPr="007A71E4" w:rsidRDefault="0067596F" w:rsidP="0067596F">
            <w:pPr>
              <w:ind w:right="-108"/>
              <w:jc w:val="center"/>
              <w:rPr>
                <w:color w:val="000000"/>
              </w:rPr>
            </w:pPr>
            <w:r w:rsidRPr="007A71E4">
              <w:rPr>
                <w:color w:val="000000"/>
              </w:rPr>
              <w:t xml:space="preserve">40 595,0  </w:t>
            </w:r>
          </w:p>
        </w:tc>
        <w:tc>
          <w:tcPr>
            <w:tcW w:w="1603"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ind w:right="-108"/>
              <w:jc w:val="center"/>
              <w:rPr>
                <w:color w:val="000000"/>
              </w:rPr>
            </w:pPr>
            <w:r w:rsidRPr="007A71E4">
              <w:rPr>
                <w:color w:val="000000"/>
              </w:rPr>
              <w:t xml:space="preserve">0,0  </w:t>
            </w:r>
          </w:p>
        </w:tc>
        <w:tc>
          <w:tcPr>
            <w:tcW w:w="1701"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ind w:right="-108"/>
              <w:jc w:val="center"/>
              <w:rPr>
                <w:color w:val="000000"/>
              </w:rPr>
            </w:pPr>
            <w:r w:rsidRPr="007A71E4">
              <w:rPr>
                <w:color w:val="000000"/>
              </w:rPr>
              <w:t xml:space="preserve">0,0  </w:t>
            </w:r>
          </w:p>
        </w:tc>
      </w:tr>
      <w:tr w:rsidR="0067596F" w:rsidRPr="007A71E4" w:rsidTr="007311CD">
        <w:trPr>
          <w:trHeight w:val="5040"/>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67596F" w:rsidRPr="007A71E4" w:rsidRDefault="0067596F" w:rsidP="0067596F">
            <w:pPr>
              <w:ind w:left="-108" w:right="-108"/>
              <w:jc w:val="center"/>
              <w:rPr>
                <w:color w:val="000000"/>
                <w:sz w:val="22"/>
                <w:szCs w:val="22"/>
              </w:rPr>
            </w:pPr>
            <w:r w:rsidRPr="007A71E4">
              <w:rPr>
                <w:color w:val="000000"/>
                <w:sz w:val="22"/>
                <w:szCs w:val="22"/>
              </w:rPr>
              <w:t>2 02 45091 02 0000 150</w:t>
            </w:r>
          </w:p>
        </w:tc>
        <w:tc>
          <w:tcPr>
            <w:tcW w:w="3827"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jc w:val="both"/>
              <w:rPr>
                <w:color w:val="000000"/>
              </w:rPr>
            </w:pPr>
            <w:r w:rsidRPr="007A71E4">
              <w:rPr>
                <w:color w:val="000000"/>
              </w:rPr>
              <w:t>Межбюджетные трансферты, передаваемые бюджетам субъектов Российской Федерации  в целях софинансирования расходных обязательств отдельных субъектов Российской Федерации по финансовому обеспечению осуществления социальной выплаты медицинским и иным работникам, оказывающим медицинскую помощь (участвующим в оказании и обеспечивающим оказание медицинской помощи) лицам, получившим ранения (увечья, травмы, контузии) в ходе специальной военной опнрации, а также проводящим и участвующим в проведении судебно-медицинской экспертизы</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67596F" w:rsidRPr="007A71E4" w:rsidRDefault="0067596F" w:rsidP="0067596F">
            <w:pPr>
              <w:ind w:right="-108"/>
              <w:jc w:val="center"/>
              <w:rPr>
                <w:color w:val="000000"/>
              </w:rPr>
            </w:pPr>
            <w:r w:rsidRPr="007A71E4">
              <w:rPr>
                <w:color w:val="000000"/>
              </w:rPr>
              <w:t xml:space="preserve">257 040,0  </w:t>
            </w:r>
          </w:p>
        </w:tc>
        <w:tc>
          <w:tcPr>
            <w:tcW w:w="1603"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ind w:right="-108"/>
              <w:jc w:val="center"/>
              <w:rPr>
                <w:color w:val="000000"/>
              </w:rPr>
            </w:pPr>
            <w:r w:rsidRPr="007A71E4">
              <w:rPr>
                <w:color w:val="000000"/>
              </w:rPr>
              <w:t xml:space="preserve">0,0  </w:t>
            </w:r>
          </w:p>
        </w:tc>
        <w:tc>
          <w:tcPr>
            <w:tcW w:w="1701"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ind w:right="-108"/>
              <w:jc w:val="center"/>
              <w:rPr>
                <w:color w:val="000000"/>
              </w:rPr>
            </w:pPr>
            <w:r w:rsidRPr="007A71E4">
              <w:rPr>
                <w:color w:val="000000"/>
              </w:rPr>
              <w:t xml:space="preserve">0,0  </w:t>
            </w:r>
          </w:p>
        </w:tc>
      </w:tr>
      <w:tr w:rsidR="0067596F" w:rsidRPr="007A71E4" w:rsidTr="007311CD">
        <w:trPr>
          <w:trHeight w:val="2253"/>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67596F" w:rsidRPr="007A71E4" w:rsidRDefault="0067596F" w:rsidP="0067596F">
            <w:pPr>
              <w:ind w:left="-108" w:right="-108"/>
              <w:jc w:val="center"/>
              <w:rPr>
                <w:color w:val="000000"/>
                <w:sz w:val="22"/>
                <w:szCs w:val="22"/>
              </w:rPr>
            </w:pPr>
            <w:r w:rsidRPr="007A71E4">
              <w:rPr>
                <w:color w:val="000000"/>
                <w:sz w:val="22"/>
                <w:szCs w:val="22"/>
              </w:rPr>
              <w:t>2 02 45141 02 0000 150</w:t>
            </w:r>
          </w:p>
        </w:tc>
        <w:tc>
          <w:tcPr>
            <w:tcW w:w="3827"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jc w:val="both"/>
              <w:rPr>
                <w:color w:val="000000"/>
              </w:rPr>
            </w:pPr>
            <w:r w:rsidRPr="007A71E4">
              <w:rPr>
                <w:color w:val="000000"/>
              </w:rPr>
              <w:t>Межбюджетные трансферты, передаваемые бюджетам субъектов Российской Федерации на обеспечение деятельности депутатов Государственной Думы и их помощников в избирательных округах</w:t>
            </w:r>
          </w:p>
        </w:tc>
        <w:tc>
          <w:tcPr>
            <w:tcW w:w="1560" w:type="dxa"/>
            <w:tcBorders>
              <w:top w:val="nil"/>
              <w:left w:val="nil"/>
              <w:bottom w:val="single" w:sz="4" w:space="0" w:color="auto"/>
              <w:right w:val="single" w:sz="4" w:space="0" w:color="auto"/>
            </w:tcBorders>
            <w:shd w:val="clear" w:color="auto" w:fill="auto"/>
            <w:noWrap/>
            <w:vAlign w:val="center"/>
            <w:hideMark/>
          </w:tcPr>
          <w:p w:rsidR="0067596F" w:rsidRPr="007A71E4" w:rsidRDefault="0067596F" w:rsidP="0067596F">
            <w:pPr>
              <w:ind w:right="-108"/>
              <w:jc w:val="center"/>
              <w:rPr>
                <w:color w:val="000000"/>
              </w:rPr>
            </w:pPr>
            <w:r w:rsidRPr="007A71E4">
              <w:rPr>
                <w:color w:val="000000"/>
              </w:rPr>
              <w:t xml:space="preserve">6 996,3  </w:t>
            </w:r>
          </w:p>
        </w:tc>
        <w:tc>
          <w:tcPr>
            <w:tcW w:w="1603"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ind w:right="-108"/>
              <w:jc w:val="center"/>
              <w:rPr>
                <w:color w:val="000000"/>
              </w:rPr>
            </w:pPr>
            <w:r w:rsidRPr="007A71E4">
              <w:rPr>
                <w:color w:val="000000"/>
              </w:rPr>
              <w:t xml:space="preserve">0,0  </w:t>
            </w:r>
          </w:p>
        </w:tc>
        <w:tc>
          <w:tcPr>
            <w:tcW w:w="1701"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ind w:right="-108"/>
              <w:jc w:val="center"/>
              <w:rPr>
                <w:color w:val="000000"/>
              </w:rPr>
            </w:pPr>
            <w:r w:rsidRPr="007A71E4">
              <w:rPr>
                <w:color w:val="000000"/>
              </w:rPr>
              <w:t xml:space="preserve">0,0  </w:t>
            </w:r>
          </w:p>
        </w:tc>
      </w:tr>
      <w:tr w:rsidR="0067596F" w:rsidRPr="007A71E4" w:rsidTr="007311CD">
        <w:trPr>
          <w:trHeight w:val="2126"/>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67596F" w:rsidRPr="007A71E4" w:rsidRDefault="0067596F" w:rsidP="0067596F">
            <w:pPr>
              <w:ind w:left="-108" w:right="-108"/>
              <w:jc w:val="center"/>
              <w:rPr>
                <w:color w:val="000000"/>
                <w:sz w:val="22"/>
                <w:szCs w:val="22"/>
              </w:rPr>
            </w:pPr>
            <w:r w:rsidRPr="007A71E4">
              <w:rPr>
                <w:color w:val="000000"/>
                <w:sz w:val="22"/>
                <w:szCs w:val="22"/>
              </w:rPr>
              <w:t>2 02 45142 02 0000 150</w:t>
            </w:r>
          </w:p>
        </w:tc>
        <w:tc>
          <w:tcPr>
            <w:tcW w:w="3827"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jc w:val="both"/>
              <w:rPr>
                <w:color w:val="000000"/>
              </w:rPr>
            </w:pPr>
            <w:r w:rsidRPr="007A71E4">
              <w:rPr>
                <w:color w:val="000000"/>
              </w:rPr>
              <w:t>Межбюджетные трансферты, передаваемые бюджетам субъектов Российской Федерации на обеспечение деятельности сенаторов Российской Федерации и их помощников в субъектах Российской Федерации</w:t>
            </w:r>
          </w:p>
        </w:tc>
        <w:tc>
          <w:tcPr>
            <w:tcW w:w="1560"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ind w:right="-108"/>
              <w:jc w:val="center"/>
              <w:rPr>
                <w:color w:val="000000"/>
              </w:rPr>
            </w:pPr>
            <w:r w:rsidRPr="007A71E4">
              <w:rPr>
                <w:color w:val="000000"/>
              </w:rPr>
              <w:t xml:space="preserve">1 832,2  </w:t>
            </w:r>
          </w:p>
        </w:tc>
        <w:tc>
          <w:tcPr>
            <w:tcW w:w="1603"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ind w:right="-108"/>
              <w:jc w:val="center"/>
              <w:rPr>
                <w:color w:val="000000"/>
              </w:rPr>
            </w:pPr>
            <w:r w:rsidRPr="007A71E4">
              <w:rPr>
                <w:color w:val="000000"/>
              </w:rPr>
              <w:t xml:space="preserve">0,0  </w:t>
            </w:r>
          </w:p>
        </w:tc>
        <w:tc>
          <w:tcPr>
            <w:tcW w:w="1701"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ind w:right="-108"/>
              <w:jc w:val="center"/>
              <w:rPr>
                <w:color w:val="000000"/>
              </w:rPr>
            </w:pPr>
            <w:r w:rsidRPr="007A71E4">
              <w:rPr>
                <w:color w:val="000000"/>
              </w:rPr>
              <w:t xml:space="preserve">0,0  </w:t>
            </w:r>
          </w:p>
        </w:tc>
      </w:tr>
      <w:tr w:rsidR="0067596F" w:rsidRPr="007A71E4" w:rsidTr="007311CD">
        <w:trPr>
          <w:trHeight w:val="1675"/>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67596F" w:rsidRPr="007A71E4" w:rsidRDefault="0067596F" w:rsidP="0067596F">
            <w:pPr>
              <w:ind w:left="-108" w:right="-108"/>
              <w:jc w:val="center"/>
              <w:rPr>
                <w:color w:val="000000"/>
                <w:sz w:val="22"/>
                <w:szCs w:val="22"/>
              </w:rPr>
            </w:pPr>
            <w:r w:rsidRPr="007A71E4">
              <w:rPr>
                <w:color w:val="000000"/>
                <w:sz w:val="22"/>
                <w:szCs w:val="22"/>
              </w:rPr>
              <w:t>2 02 45161 02 0000 150</w:t>
            </w:r>
          </w:p>
        </w:tc>
        <w:tc>
          <w:tcPr>
            <w:tcW w:w="3827"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jc w:val="both"/>
              <w:rPr>
                <w:color w:val="000000"/>
              </w:rPr>
            </w:pPr>
            <w:r w:rsidRPr="007A71E4">
              <w:rPr>
                <w:color w:val="000000"/>
              </w:rPr>
              <w:t>Межбюджетные трансферты, передаваемые бюджетам субъектов Российской Федерации на реализацию полномочий в области лекарственного обеспечения</w:t>
            </w:r>
          </w:p>
        </w:tc>
        <w:tc>
          <w:tcPr>
            <w:tcW w:w="1560" w:type="dxa"/>
            <w:tcBorders>
              <w:top w:val="nil"/>
              <w:left w:val="nil"/>
              <w:bottom w:val="single" w:sz="4" w:space="0" w:color="auto"/>
              <w:right w:val="single" w:sz="4" w:space="0" w:color="auto"/>
            </w:tcBorders>
            <w:shd w:val="clear" w:color="auto" w:fill="auto"/>
            <w:noWrap/>
            <w:vAlign w:val="center"/>
            <w:hideMark/>
          </w:tcPr>
          <w:p w:rsidR="0067596F" w:rsidRPr="007A71E4" w:rsidRDefault="0067596F" w:rsidP="0067596F">
            <w:pPr>
              <w:ind w:right="-108"/>
              <w:jc w:val="center"/>
              <w:rPr>
                <w:color w:val="000000"/>
              </w:rPr>
            </w:pPr>
            <w:r w:rsidRPr="007A71E4">
              <w:rPr>
                <w:color w:val="000000"/>
              </w:rPr>
              <w:t xml:space="preserve">143 881,1  </w:t>
            </w:r>
          </w:p>
        </w:tc>
        <w:tc>
          <w:tcPr>
            <w:tcW w:w="1603"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ind w:right="-108"/>
              <w:jc w:val="center"/>
              <w:rPr>
                <w:color w:val="000000"/>
              </w:rPr>
            </w:pPr>
            <w:r w:rsidRPr="007A71E4">
              <w:rPr>
                <w:color w:val="000000"/>
              </w:rPr>
              <w:t xml:space="preserve">143 881,1  </w:t>
            </w:r>
          </w:p>
        </w:tc>
        <w:tc>
          <w:tcPr>
            <w:tcW w:w="1701"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ind w:right="-108"/>
              <w:jc w:val="center"/>
              <w:rPr>
                <w:color w:val="000000"/>
              </w:rPr>
            </w:pPr>
            <w:r w:rsidRPr="007A71E4">
              <w:rPr>
                <w:color w:val="000000"/>
              </w:rPr>
              <w:t xml:space="preserve">143 881,1  </w:t>
            </w:r>
          </w:p>
        </w:tc>
      </w:tr>
      <w:tr w:rsidR="0067596F" w:rsidRPr="007A71E4" w:rsidTr="007311CD">
        <w:trPr>
          <w:trHeight w:val="2266"/>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67596F" w:rsidRPr="007A71E4" w:rsidRDefault="0067596F" w:rsidP="0067596F">
            <w:pPr>
              <w:ind w:left="-108" w:right="-108"/>
              <w:jc w:val="center"/>
              <w:rPr>
                <w:color w:val="000000"/>
                <w:sz w:val="22"/>
                <w:szCs w:val="22"/>
              </w:rPr>
            </w:pPr>
            <w:r w:rsidRPr="007A71E4">
              <w:rPr>
                <w:color w:val="000000"/>
                <w:sz w:val="22"/>
                <w:szCs w:val="22"/>
              </w:rPr>
              <w:t>2 02 45190 02 0000 150</w:t>
            </w:r>
          </w:p>
        </w:tc>
        <w:tc>
          <w:tcPr>
            <w:tcW w:w="3827"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jc w:val="both"/>
              <w:rPr>
                <w:color w:val="000000"/>
              </w:rPr>
            </w:pPr>
            <w:r w:rsidRPr="007A71E4">
              <w:rPr>
                <w:color w:val="000000"/>
              </w:rPr>
              <w:t xml:space="preserve">Межбюджетные трансферты, передаваемые бюджетам субъектов Российской Федерации на </w:t>
            </w:r>
            <w:proofErr w:type="gramStart"/>
            <w:r w:rsidRPr="007A71E4">
              <w:rPr>
                <w:color w:val="000000"/>
              </w:rPr>
              <w:t>переоснащение  медицинских</w:t>
            </w:r>
            <w:proofErr w:type="gramEnd"/>
            <w:r w:rsidRPr="007A71E4">
              <w:rPr>
                <w:color w:val="000000"/>
              </w:rPr>
              <w:t xml:space="preserve"> организаций, оказывающих медицинскую помощь больным с онкологическими заболеваниями </w:t>
            </w:r>
          </w:p>
        </w:tc>
        <w:tc>
          <w:tcPr>
            <w:tcW w:w="1560" w:type="dxa"/>
            <w:tcBorders>
              <w:top w:val="nil"/>
              <w:left w:val="nil"/>
              <w:bottom w:val="single" w:sz="4" w:space="0" w:color="auto"/>
              <w:right w:val="single" w:sz="4" w:space="0" w:color="auto"/>
            </w:tcBorders>
            <w:shd w:val="clear" w:color="auto" w:fill="auto"/>
            <w:noWrap/>
            <w:vAlign w:val="center"/>
            <w:hideMark/>
          </w:tcPr>
          <w:p w:rsidR="0067596F" w:rsidRPr="007A71E4" w:rsidRDefault="0067596F" w:rsidP="0067596F">
            <w:pPr>
              <w:ind w:right="-108"/>
              <w:jc w:val="center"/>
              <w:rPr>
                <w:color w:val="000000"/>
              </w:rPr>
            </w:pPr>
            <w:r w:rsidRPr="007A71E4">
              <w:rPr>
                <w:color w:val="000000"/>
              </w:rPr>
              <w:t xml:space="preserve">45 287,9  </w:t>
            </w:r>
          </w:p>
        </w:tc>
        <w:tc>
          <w:tcPr>
            <w:tcW w:w="1603"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ind w:right="-108"/>
              <w:jc w:val="center"/>
              <w:rPr>
                <w:color w:val="000000"/>
              </w:rPr>
            </w:pPr>
            <w:r w:rsidRPr="007A71E4">
              <w:rPr>
                <w:color w:val="000000"/>
              </w:rPr>
              <w:t xml:space="preserve">0,0  </w:t>
            </w:r>
          </w:p>
        </w:tc>
        <w:tc>
          <w:tcPr>
            <w:tcW w:w="1701"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ind w:right="-108"/>
              <w:jc w:val="center"/>
              <w:rPr>
                <w:color w:val="000000"/>
              </w:rPr>
            </w:pPr>
            <w:r w:rsidRPr="007A71E4">
              <w:rPr>
                <w:color w:val="000000"/>
              </w:rPr>
              <w:t xml:space="preserve">0,0  </w:t>
            </w:r>
          </w:p>
        </w:tc>
      </w:tr>
      <w:tr w:rsidR="0067596F" w:rsidRPr="007A71E4" w:rsidTr="007311CD">
        <w:trPr>
          <w:trHeight w:val="2114"/>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67596F" w:rsidRPr="007A71E4" w:rsidRDefault="0067596F" w:rsidP="0067596F">
            <w:pPr>
              <w:ind w:left="-108" w:right="-108"/>
              <w:jc w:val="center"/>
              <w:rPr>
                <w:color w:val="000000"/>
                <w:sz w:val="22"/>
                <w:szCs w:val="22"/>
              </w:rPr>
            </w:pPr>
            <w:r w:rsidRPr="007A71E4">
              <w:rPr>
                <w:color w:val="000000"/>
                <w:sz w:val="22"/>
                <w:szCs w:val="22"/>
              </w:rPr>
              <w:t>2 02 45192 02 0000 150</w:t>
            </w:r>
          </w:p>
        </w:tc>
        <w:tc>
          <w:tcPr>
            <w:tcW w:w="3827"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jc w:val="both"/>
              <w:rPr>
                <w:color w:val="000000"/>
              </w:rPr>
            </w:pPr>
            <w:r w:rsidRPr="007A71E4">
              <w:rPr>
                <w:color w:val="000000"/>
              </w:rPr>
              <w:t xml:space="preserve">Межбюджетные трансферты, передаваемые бюджетам субъектов Российской Федерации на оснащение оборудованием региональных сосудистых центров и первичных сосудистых отделений </w:t>
            </w:r>
          </w:p>
        </w:tc>
        <w:tc>
          <w:tcPr>
            <w:tcW w:w="1560" w:type="dxa"/>
            <w:tcBorders>
              <w:top w:val="nil"/>
              <w:left w:val="nil"/>
              <w:bottom w:val="single" w:sz="4" w:space="0" w:color="auto"/>
              <w:right w:val="single" w:sz="4" w:space="0" w:color="auto"/>
            </w:tcBorders>
            <w:shd w:val="clear" w:color="auto" w:fill="auto"/>
            <w:noWrap/>
            <w:vAlign w:val="center"/>
            <w:hideMark/>
          </w:tcPr>
          <w:p w:rsidR="0067596F" w:rsidRPr="007A71E4" w:rsidRDefault="0067596F" w:rsidP="0067596F">
            <w:pPr>
              <w:ind w:right="-108"/>
              <w:jc w:val="center"/>
              <w:rPr>
                <w:color w:val="000000"/>
              </w:rPr>
            </w:pPr>
            <w:r w:rsidRPr="007A71E4">
              <w:rPr>
                <w:color w:val="000000"/>
              </w:rPr>
              <w:t xml:space="preserve">68 623,3  </w:t>
            </w:r>
          </w:p>
        </w:tc>
        <w:tc>
          <w:tcPr>
            <w:tcW w:w="1603"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ind w:right="-108"/>
              <w:jc w:val="center"/>
              <w:rPr>
                <w:color w:val="000000"/>
              </w:rPr>
            </w:pPr>
            <w:r w:rsidRPr="007A71E4">
              <w:rPr>
                <w:color w:val="000000"/>
              </w:rPr>
              <w:t xml:space="preserve">0,0  </w:t>
            </w:r>
          </w:p>
        </w:tc>
        <w:tc>
          <w:tcPr>
            <w:tcW w:w="1701"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ind w:right="-108"/>
              <w:jc w:val="center"/>
              <w:rPr>
                <w:color w:val="000000"/>
              </w:rPr>
            </w:pPr>
            <w:r w:rsidRPr="007A71E4">
              <w:rPr>
                <w:color w:val="000000"/>
              </w:rPr>
              <w:t xml:space="preserve">0,0  </w:t>
            </w:r>
          </w:p>
        </w:tc>
      </w:tr>
      <w:tr w:rsidR="0067596F" w:rsidRPr="007A71E4" w:rsidTr="007311CD">
        <w:trPr>
          <w:trHeight w:val="6435"/>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67596F" w:rsidRPr="007A71E4" w:rsidRDefault="0067596F" w:rsidP="0067596F">
            <w:pPr>
              <w:ind w:left="-108" w:right="-108"/>
              <w:jc w:val="center"/>
              <w:rPr>
                <w:color w:val="000000"/>
                <w:sz w:val="22"/>
                <w:szCs w:val="22"/>
              </w:rPr>
            </w:pPr>
            <w:r w:rsidRPr="007A71E4">
              <w:rPr>
                <w:color w:val="000000"/>
                <w:sz w:val="22"/>
                <w:szCs w:val="22"/>
              </w:rPr>
              <w:t>2 02 45216 02 0000 150</w:t>
            </w:r>
          </w:p>
        </w:tc>
        <w:tc>
          <w:tcPr>
            <w:tcW w:w="3827"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jc w:val="both"/>
              <w:rPr>
                <w:color w:val="000000"/>
              </w:rPr>
            </w:pPr>
            <w:r w:rsidRPr="007A71E4">
              <w:rPr>
                <w:color w:val="000000"/>
              </w:rPr>
              <w:t>Межбюджетные трансферты, передаваемые бюджетам субъектов Российской Федерации на 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а также после трансплантации органов и (или) тканей</w:t>
            </w:r>
          </w:p>
        </w:tc>
        <w:tc>
          <w:tcPr>
            <w:tcW w:w="1560" w:type="dxa"/>
            <w:tcBorders>
              <w:top w:val="nil"/>
              <w:left w:val="nil"/>
              <w:bottom w:val="single" w:sz="4" w:space="0" w:color="auto"/>
              <w:right w:val="single" w:sz="4" w:space="0" w:color="auto"/>
            </w:tcBorders>
            <w:shd w:val="clear" w:color="auto" w:fill="auto"/>
            <w:noWrap/>
            <w:vAlign w:val="center"/>
            <w:hideMark/>
          </w:tcPr>
          <w:p w:rsidR="0067596F" w:rsidRPr="007A71E4" w:rsidRDefault="0067596F" w:rsidP="0067596F">
            <w:pPr>
              <w:ind w:right="-108"/>
              <w:jc w:val="center"/>
              <w:rPr>
                <w:color w:val="000000"/>
              </w:rPr>
            </w:pPr>
            <w:r w:rsidRPr="007A71E4">
              <w:rPr>
                <w:color w:val="000000"/>
              </w:rPr>
              <w:t xml:space="preserve">2 802,0  </w:t>
            </w:r>
          </w:p>
        </w:tc>
        <w:tc>
          <w:tcPr>
            <w:tcW w:w="1603"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ind w:right="-108"/>
              <w:jc w:val="center"/>
              <w:rPr>
                <w:color w:val="000000"/>
              </w:rPr>
            </w:pPr>
            <w:r w:rsidRPr="007A71E4">
              <w:rPr>
                <w:color w:val="000000"/>
              </w:rPr>
              <w:t xml:space="preserve">0,0  </w:t>
            </w:r>
          </w:p>
        </w:tc>
        <w:tc>
          <w:tcPr>
            <w:tcW w:w="1701"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ind w:right="-108"/>
              <w:jc w:val="center"/>
              <w:rPr>
                <w:color w:val="000000"/>
              </w:rPr>
            </w:pPr>
            <w:r w:rsidRPr="007A71E4">
              <w:rPr>
                <w:color w:val="000000"/>
              </w:rPr>
              <w:t xml:space="preserve">0,0  </w:t>
            </w:r>
          </w:p>
        </w:tc>
      </w:tr>
      <w:tr w:rsidR="0067596F" w:rsidRPr="007A71E4" w:rsidTr="007311CD">
        <w:trPr>
          <w:trHeight w:val="1575"/>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67596F" w:rsidRPr="007A71E4" w:rsidRDefault="0067596F" w:rsidP="0067596F">
            <w:pPr>
              <w:ind w:left="-108" w:right="-108"/>
              <w:jc w:val="center"/>
              <w:rPr>
                <w:color w:val="000000"/>
                <w:sz w:val="22"/>
                <w:szCs w:val="22"/>
              </w:rPr>
            </w:pPr>
            <w:r w:rsidRPr="007A71E4">
              <w:rPr>
                <w:color w:val="000000"/>
                <w:sz w:val="22"/>
                <w:szCs w:val="22"/>
              </w:rPr>
              <w:t>2 02 45289 02 0000 150</w:t>
            </w:r>
          </w:p>
        </w:tc>
        <w:tc>
          <w:tcPr>
            <w:tcW w:w="3827"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jc w:val="both"/>
              <w:rPr>
                <w:color w:val="000000"/>
              </w:rPr>
            </w:pPr>
            <w:r w:rsidRPr="007A71E4">
              <w:rPr>
                <w:color w:val="000000"/>
              </w:rPr>
              <w:t>Межбюджетные трансферты, передаваемые бюджетам субъектов Российской Федерации в целях достижения результатов национального проекта "Производительность труда"</w:t>
            </w:r>
          </w:p>
        </w:tc>
        <w:tc>
          <w:tcPr>
            <w:tcW w:w="1560" w:type="dxa"/>
            <w:tcBorders>
              <w:top w:val="nil"/>
              <w:left w:val="nil"/>
              <w:bottom w:val="single" w:sz="4" w:space="0" w:color="auto"/>
              <w:right w:val="single" w:sz="4" w:space="0" w:color="auto"/>
            </w:tcBorders>
            <w:shd w:val="clear" w:color="auto" w:fill="auto"/>
            <w:noWrap/>
            <w:vAlign w:val="center"/>
            <w:hideMark/>
          </w:tcPr>
          <w:p w:rsidR="0067596F" w:rsidRPr="007A71E4" w:rsidRDefault="0067596F" w:rsidP="0067596F">
            <w:pPr>
              <w:ind w:right="-108"/>
              <w:jc w:val="center"/>
              <w:rPr>
                <w:color w:val="000000"/>
              </w:rPr>
            </w:pPr>
            <w:r w:rsidRPr="007A71E4">
              <w:rPr>
                <w:color w:val="000000"/>
              </w:rPr>
              <w:t xml:space="preserve">22 524,7  </w:t>
            </w:r>
          </w:p>
        </w:tc>
        <w:tc>
          <w:tcPr>
            <w:tcW w:w="1603"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ind w:right="-108"/>
              <w:jc w:val="center"/>
              <w:rPr>
                <w:color w:val="000000"/>
              </w:rPr>
            </w:pPr>
            <w:r w:rsidRPr="007A71E4">
              <w:rPr>
                <w:color w:val="000000"/>
              </w:rPr>
              <w:t xml:space="preserve">0,0  </w:t>
            </w:r>
          </w:p>
        </w:tc>
        <w:tc>
          <w:tcPr>
            <w:tcW w:w="1701"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ind w:right="-108"/>
              <w:jc w:val="center"/>
              <w:rPr>
                <w:color w:val="000000"/>
              </w:rPr>
            </w:pPr>
            <w:r w:rsidRPr="007A71E4">
              <w:rPr>
                <w:color w:val="000000"/>
              </w:rPr>
              <w:t xml:space="preserve">0,0  </w:t>
            </w:r>
          </w:p>
        </w:tc>
      </w:tr>
      <w:tr w:rsidR="0067596F" w:rsidRPr="007A71E4" w:rsidTr="00372461">
        <w:trPr>
          <w:trHeight w:val="2678"/>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67596F" w:rsidRPr="007A71E4" w:rsidRDefault="0067596F" w:rsidP="0067596F">
            <w:pPr>
              <w:ind w:left="-108" w:right="-108"/>
              <w:jc w:val="center"/>
              <w:rPr>
                <w:color w:val="000000"/>
                <w:sz w:val="22"/>
                <w:szCs w:val="22"/>
              </w:rPr>
            </w:pPr>
            <w:r w:rsidRPr="007A71E4">
              <w:rPr>
                <w:color w:val="000000"/>
                <w:sz w:val="22"/>
                <w:szCs w:val="22"/>
              </w:rPr>
              <w:t>2 02 45298 02 0000 150</w:t>
            </w:r>
          </w:p>
        </w:tc>
        <w:tc>
          <w:tcPr>
            <w:tcW w:w="3827"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jc w:val="both"/>
              <w:rPr>
                <w:color w:val="000000"/>
              </w:rPr>
            </w:pPr>
            <w:r w:rsidRPr="007A71E4">
              <w:rPr>
                <w:color w:val="000000"/>
              </w:rPr>
              <w:t>Межбюджетные трансферты, передаваемые бюджетам субъектов Российской Федерации на реализацию дополнительных мероприятий, направленных на снижение напряженности на рынке труда субъектов Российской Федерации, по организации временного трудоустройства</w:t>
            </w:r>
          </w:p>
        </w:tc>
        <w:tc>
          <w:tcPr>
            <w:tcW w:w="1560" w:type="dxa"/>
            <w:tcBorders>
              <w:top w:val="nil"/>
              <w:left w:val="nil"/>
              <w:bottom w:val="single" w:sz="4" w:space="0" w:color="auto"/>
              <w:right w:val="single" w:sz="4" w:space="0" w:color="auto"/>
            </w:tcBorders>
            <w:shd w:val="clear" w:color="auto" w:fill="auto"/>
            <w:noWrap/>
            <w:vAlign w:val="center"/>
            <w:hideMark/>
          </w:tcPr>
          <w:p w:rsidR="0067596F" w:rsidRPr="007A71E4" w:rsidRDefault="0067596F" w:rsidP="0067596F">
            <w:pPr>
              <w:ind w:right="-108"/>
              <w:jc w:val="center"/>
              <w:rPr>
                <w:color w:val="000000"/>
              </w:rPr>
            </w:pPr>
            <w:r w:rsidRPr="007A71E4">
              <w:rPr>
                <w:color w:val="000000"/>
              </w:rPr>
              <w:t xml:space="preserve">181 528,9  </w:t>
            </w:r>
          </w:p>
        </w:tc>
        <w:tc>
          <w:tcPr>
            <w:tcW w:w="1603"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ind w:right="-108"/>
              <w:jc w:val="center"/>
              <w:rPr>
                <w:color w:val="000000"/>
              </w:rPr>
            </w:pPr>
            <w:r w:rsidRPr="007A71E4">
              <w:rPr>
                <w:color w:val="000000"/>
              </w:rPr>
              <w:t xml:space="preserve">0,0  </w:t>
            </w:r>
          </w:p>
        </w:tc>
        <w:tc>
          <w:tcPr>
            <w:tcW w:w="1701"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ind w:right="-108"/>
              <w:jc w:val="center"/>
              <w:rPr>
                <w:color w:val="000000"/>
              </w:rPr>
            </w:pPr>
            <w:r w:rsidRPr="007A71E4">
              <w:rPr>
                <w:color w:val="000000"/>
              </w:rPr>
              <w:t xml:space="preserve">0,0  </w:t>
            </w:r>
          </w:p>
        </w:tc>
      </w:tr>
      <w:tr w:rsidR="0067596F" w:rsidRPr="007A71E4" w:rsidTr="00372461">
        <w:trPr>
          <w:trHeight w:val="2829"/>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67596F" w:rsidRPr="007A71E4" w:rsidRDefault="0067596F" w:rsidP="0067596F">
            <w:pPr>
              <w:ind w:left="-108" w:right="-108"/>
              <w:jc w:val="center"/>
              <w:rPr>
                <w:color w:val="000000"/>
                <w:sz w:val="22"/>
                <w:szCs w:val="22"/>
              </w:rPr>
            </w:pPr>
            <w:r w:rsidRPr="007A71E4">
              <w:rPr>
                <w:color w:val="000000"/>
                <w:sz w:val="22"/>
                <w:szCs w:val="22"/>
              </w:rPr>
              <w:t>2 02 45300 02 0000 150</w:t>
            </w:r>
          </w:p>
        </w:tc>
        <w:tc>
          <w:tcPr>
            <w:tcW w:w="3827"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jc w:val="both"/>
              <w:rPr>
                <w:color w:val="000000"/>
              </w:rPr>
            </w:pPr>
            <w:r w:rsidRPr="007A71E4">
              <w:rPr>
                <w:color w:val="000000"/>
              </w:rPr>
              <w:t>Межбюджетные трансферты, передаваемые бюджетам субъектов Российской Федерации на реализацию дополнительных мероприятий, направленных на снижение напряженности на рынке труда субъектов Российской Федерации, по организации общественных работ</w:t>
            </w:r>
          </w:p>
        </w:tc>
        <w:tc>
          <w:tcPr>
            <w:tcW w:w="1560" w:type="dxa"/>
            <w:tcBorders>
              <w:top w:val="nil"/>
              <w:left w:val="nil"/>
              <w:bottom w:val="single" w:sz="4" w:space="0" w:color="auto"/>
              <w:right w:val="single" w:sz="4" w:space="0" w:color="auto"/>
            </w:tcBorders>
            <w:shd w:val="clear" w:color="auto" w:fill="auto"/>
            <w:noWrap/>
            <w:vAlign w:val="center"/>
            <w:hideMark/>
          </w:tcPr>
          <w:p w:rsidR="0067596F" w:rsidRPr="007A71E4" w:rsidRDefault="0067596F" w:rsidP="0067596F">
            <w:pPr>
              <w:ind w:right="-108"/>
              <w:jc w:val="center"/>
              <w:rPr>
                <w:color w:val="000000"/>
              </w:rPr>
            </w:pPr>
            <w:r w:rsidRPr="007A71E4">
              <w:rPr>
                <w:color w:val="000000"/>
              </w:rPr>
              <w:t xml:space="preserve">25 084,6  </w:t>
            </w:r>
          </w:p>
        </w:tc>
        <w:tc>
          <w:tcPr>
            <w:tcW w:w="1603"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ind w:right="-108"/>
              <w:jc w:val="center"/>
              <w:rPr>
                <w:color w:val="000000"/>
              </w:rPr>
            </w:pPr>
            <w:r w:rsidRPr="007A71E4">
              <w:rPr>
                <w:color w:val="000000"/>
              </w:rPr>
              <w:t xml:space="preserve">0,0  </w:t>
            </w:r>
          </w:p>
        </w:tc>
        <w:tc>
          <w:tcPr>
            <w:tcW w:w="1701"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ind w:right="-108"/>
              <w:jc w:val="center"/>
              <w:rPr>
                <w:color w:val="000000"/>
              </w:rPr>
            </w:pPr>
            <w:r w:rsidRPr="007A71E4">
              <w:rPr>
                <w:color w:val="000000"/>
              </w:rPr>
              <w:t xml:space="preserve">0,0  </w:t>
            </w:r>
          </w:p>
        </w:tc>
      </w:tr>
      <w:tr w:rsidR="0067596F" w:rsidRPr="007A71E4" w:rsidTr="00372461">
        <w:trPr>
          <w:trHeight w:val="4386"/>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67596F" w:rsidRPr="007A71E4" w:rsidRDefault="0067596F" w:rsidP="0067596F">
            <w:pPr>
              <w:ind w:left="-108" w:right="-108"/>
              <w:jc w:val="center"/>
              <w:rPr>
                <w:color w:val="000000"/>
                <w:sz w:val="22"/>
                <w:szCs w:val="22"/>
              </w:rPr>
            </w:pPr>
            <w:r w:rsidRPr="007A71E4">
              <w:rPr>
                <w:color w:val="000000"/>
                <w:sz w:val="22"/>
                <w:szCs w:val="22"/>
              </w:rPr>
              <w:t>2 02 45303 02 0000 150</w:t>
            </w:r>
          </w:p>
        </w:tc>
        <w:tc>
          <w:tcPr>
            <w:tcW w:w="3827"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jc w:val="both"/>
              <w:rPr>
                <w:color w:val="000000"/>
              </w:rPr>
            </w:pPr>
            <w:r w:rsidRPr="007A71E4">
              <w:rPr>
                <w:color w:val="000000"/>
              </w:rPr>
              <w:t>Межбюджетные трансферты, передаваемые бюджетам субъектов Российской Федерации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560" w:type="dxa"/>
            <w:tcBorders>
              <w:top w:val="nil"/>
              <w:left w:val="nil"/>
              <w:bottom w:val="single" w:sz="4" w:space="0" w:color="auto"/>
              <w:right w:val="single" w:sz="4" w:space="0" w:color="auto"/>
            </w:tcBorders>
            <w:shd w:val="clear" w:color="auto" w:fill="auto"/>
            <w:noWrap/>
            <w:vAlign w:val="center"/>
            <w:hideMark/>
          </w:tcPr>
          <w:p w:rsidR="0067596F" w:rsidRPr="007A71E4" w:rsidRDefault="0067596F" w:rsidP="0067596F">
            <w:pPr>
              <w:ind w:right="-108"/>
              <w:jc w:val="center"/>
              <w:rPr>
                <w:color w:val="000000"/>
              </w:rPr>
            </w:pPr>
            <w:r w:rsidRPr="007A71E4">
              <w:rPr>
                <w:color w:val="000000"/>
              </w:rPr>
              <w:t xml:space="preserve">703 001,9  </w:t>
            </w:r>
          </w:p>
        </w:tc>
        <w:tc>
          <w:tcPr>
            <w:tcW w:w="1603"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ind w:right="-108"/>
              <w:jc w:val="center"/>
              <w:rPr>
                <w:color w:val="000000"/>
              </w:rPr>
            </w:pPr>
            <w:r w:rsidRPr="007A71E4">
              <w:rPr>
                <w:color w:val="000000"/>
              </w:rPr>
              <w:t xml:space="preserve">708 470,3  </w:t>
            </w:r>
          </w:p>
        </w:tc>
        <w:tc>
          <w:tcPr>
            <w:tcW w:w="1701"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ind w:right="-108"/>
              <w:jc w:val="center"/>
              <w:rPr>
                <w:color w:val="000000"/>
              </w:rPr>
            </w:pPr>
            <w:r w:rsidRPr="007A71E4">
              <w:rPr>
                <w:color w:val="000000"/>
              </w:rPr>
              <w:t xml:space="preserve">708 470,3  </w:t>
            </w:r>
          </w:p>
        </w:tc>
      </w:tr>
      <w:tr w:rsidR="0067596F" w:rsidRPr="007A71E4" w:rsidTr="00372461">
        <w:trPr>
          <w:trHeight w:val="977"/>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67596F" w:rsidRPr="007A71E4" w:rsidRDefault="0067596F" w:rsidP="0067596F">
            <w:pPr>
              <w:ind w:left="-108" w:right="-108"/>
              <w:jc w:val="center"/>
              <w:rPr>
                <w:color w:val="000000"/>
                <w:sz w:val="22"/>
                <w:szCs w:val="22"/>
              </w:rPr>
            </w:pPr>
            <w:r w:rsidRPr="007A71E4">
              <w:rPr>
                <w:color w:val="000000"/>
                <w:sz w:val="22"/>
                <w:szCs w:val="22"/>
              </w:rPr>
              <w:t>2 02 45363 02 0000 150</w:t>
            </w:r>
          </w:p>
        </w:tc>
        <w:tc>
          <w:tcPr>
            <w:tcW w:w="3827"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jc w:val="both"/>
              <w:rPr>
                <w:color w:val="000000"/>
              </w:rPr>
            </w:pPr>
            <w:r w:rsidRPr="007A71E4">
              <w:rPr>
                <w:color w:val="000000"/>
              </w:rPr>
              <w:t>Межбюджетные трансферты, передаваемые бюджетам субъектов Российской Федерации на ежемесячное денежное вознаграждение (кураторство) педагогическим работникам государственных образовательных организаций субъектов Российской Федерации и г.Байконура,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
        </w:tc>
        <w:tc>
          <w:tcPr>
            <w:tcW w:w="1560" w:type="dxa"/>
            <w:tcBorders>
              <w:top w:val="nil"/>
              <w:left w:val="nil"/>
              <w:bottom w:val="single" w:sz="4" w:space="0" w:color="auto"/>
              <w:right w:val="single" w:sz="4" w:space="0" w:color="auto"/>
            </w:tcBorders>
            <w:shd w:val="clear" w:color="auto" w:fill="auto"/>
            <w:noWrap/>
            <w:vAlign w:val="center"/>
            <w:hideMark/>
          </w:tcPr>
          <w:p w:rsidR="0067596F" w:rsidRPr="007A71E4" w:rsidRDefault="0067596F" w:rsidP="0067596F">
            <w:pPr>
              <w:ind w:right="-108"/>
              <w:jc w:val="center"/>
              <w:rPr>
                <w:color w:val="000000"/>
              </w:rPr>
            </w:pPr>
            <w:r w:rsidRPr="007A71E4">
              <w:rPr>
                <w:color w:val="000000"/>
              </w:rPr>
              <w:t xml:space="preserve">102 779,9  </w:t>
            </w:r>
          </w:p>
        </w:tc>
        <w:tc>
          <w:tcPr>
            <w:tcW w:w="1603"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ind w:right="-108"/>
              <w:jc w:val="center"/>
              <w:rPr>
                <w:color w:val="000000"/>
              </w:rPr>
            </w:pPr>
            <w:r w:rsidRPr="007A71E4">
              <w:rPr>
                <w:color w:val="000000"/>
              </w:rPr>
              <w:t xml:space="preserve">105 462,0  </w:t>
            </w:r>
          </w:p>
        </w:tc>
        <w:tc>
          <w:tcPr>
            <w:tcW w:w="1701"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ind w:right="-108"/>
              <w:jc w:val="center"/>
              <w:rPr>
                <w:color w:val="000000"/>
              </w:rPr>
            </w:pPr>
            <w:r w:rsidRPr="007A71E4">
              <w:rPr>
                <w:color w:val="000000"/>
              </w:rPr>
              <w:t xml:space="preserve">105 462,0  </w:t>
            </w:r>
          </w:p>
        </w:tc>
      </w:tr>
      <w:tr w:rsidR="0067596F" w:rsidRPr="007A71E4" w:rsidTr="00372461">
        <w:trPr>
          <w:trHeight w:val="2983"/>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67596F" w:rsidRPr="007A71E4" w:rsidRDefault="0067596F" w:rsidP="0067596F">
            <w:pPr>
              <w:ind w:left="-108" w:right="-108"/>
              <w:jc w:val="center"/>
              <w:rPr>
                <w:color w:val="000000"/>
                <w:sz w:val="22"/>
                <w:szCs w:val="22"/>
              </w:rPr>
            </w:pPr>
            <w:r w:rsidRPr="007A71E4">
              <w:rPr>
                <w:color w:val="000000"/>
                <w:sz w:val="22"/>
                <w:szCs w:val="22"/>
              </w:rPr>
              <w:t>2 02 45368 02 0000 150</w:t>
            </w:r>
          </w:p>
        </w:tc>
        <w:tc>
          <w:tcPr>
            <w:tcW w:w="3827"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jc w:val="both"/>
              <w:rPr>
                <w:color w:val="000000"/>
              </w:rPr>
            </w:pPr>
            <w:r w:rsidRPr="007A71E4">
              <w:rPr>
                <w:color w:val="000000"/>
              </w:rPr>
              <w:t>Межбюджетные трансферты, передаваемые бюджетам субъектов Российской Федерации в целях софинансирования расходных обязательств субъектов Российской Федерации по возмещению производителям зерновых культур части затрат на производство и реализацию зерновых культур</w:t>
            </w:r>
          </w:p>
        </w:tc>
        <w:tc>
          <w:tcPr>
            <w:tcW w:w="1560" w:type="dxa"/>
            <w:tcBorders>
              <w:top w:val="nil"/>
              <w:left w:val="nil"/>
              <w:bottom w:val="single" w:sz="4" w:space="0" w:color="auto"/>
              <w:right w:val="single" w:sz="4" w:space="0" w:color="auto"/>
            </w:tcBorders>
            <w:shd w:val="clear" w:color="auto" w:fill="auto"/>
            <w:noWrap/>
            <w:vAlign w:val="center"/>
            <w:hideMark/>
          </w:tcPr>
          <w:p w:rsidR="0067596F" w:rsidRPr="007A71E4" w:rsidRDefault="0067596F" w:rsidP="0067596F">
            <w:pPr>
              <w:ind w:right="-108"/>
              <w:jc w:val="center"/>
              <w:rPr>
                <w:color w:val="000000"/>
              </w:rPr>
            </w:pPr>
            <w:r w:rsidRPr="007A71E4">
              <w:rPr>
                <w:color w:val="000000"/>
              </w:rPr>
              <w:t xml:space="preserve">232 999,7  </w:t>
            </w:r>
          </w:p>
        </w:tc>
        <w:tc>
          <w:tcPr>
            <w:tcW w:w="1603"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ind w:right="-108"/>
              <w:jc w:val="center"/>
              <w:rPr>
                <w:color w:val="000000"/>
              </w:rPr>
            </w:pPr>
            <w:r w:rsidRPr="007A71E4">
              <w:rPr>
                <w:color w:val="000000"/>
              </w:rPr>
              <w:t xml:space="preserve">0,0  </w:t>
            </w:r>
          </w:p>
        </w:tc>
        <w:tc>
          <w:tcPr>
            <w:tcW w:w="1701"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ind w:right="-108"/>
              <w:jc w:val="center"/>
              <w:rPr>
                <w:color w:val="000000"/>
              </w:rPr>
            </w:pPr>
            <w:r w:rsidRPr="007A71E4">
              <w:rPr>
                <w:color w:val="000000"/>
              </w:rPr>
              <w:t xml:space="preserve">0,0  </w:t>
            </w:r>
          </w:p>
        </w:tc>
      </w:tr>
      <w:tr w:rsidR="0067596F" w:rsidRPr="007A71E4" w:rsidTr="00372461">
        <w:trPr>
          <w:trHeight w:val="3193"/>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67596F" w:rsidRPr="007A71E4" w:rsidRDefault="0067596F" w:rsidP="0067596F">
            <w:pPr>
              <w:ind w:left="-108" w:right="-108"/>
              <w:jc w:val="center"/>
              <w:rPr>
                <w:color w:val="000000"/>
                <w:sz w:val="22"/>
                <w:szCs w:val="22"/>
              </w:rPr>
            </w:pPr>
            <w:r w:rsidRPr="007A71E4">
              <w:rPr>
                <w:color w:val="000000"/>
                <w:sz w:val="22"/>
                <w:szCs w:val="22"/>
              </w:rPr>
              <w:t>2 02 45418 02 0000 150</w:t>
            </w:r>
          </w:p>
        </w:tc>
        <w:tc>
          <w:tcPr>
            <w:tcW w:w="3827"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jc w:val="both"/>
              <w:rPr>
                <w:color w:val="000000"/>
              </w:rPr>
            </w:pPr>
            <w:r w:rsidRPr="007A71E4">
              <w:rPr>
                <w:color w:val="000000"/>
              </w:rPr>
              <w:t>Межбюджетные трансферты, передаваемые бюджетам субъектов Российской Федерации на 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1560" w:type="dxa"/>
            <w:tcBorders>
              <w:top w:val="nil"/>
              <w:left w:val="nil"/>
              <w:bottom w:val="single" w:sz="4" w:space="0" w:color="auto"/>
              <w:right w:val="single" w:sz="4" w:space="0" w:color="auto"/>
            </w:tcBorders>
            <w:shd w:val="clear" w:color="auto" w:fill="auto"/>
            <w:noWrap/>
            <w:vAlign w:val="center"/>
            <w:hideMark/>
          </w:tcPr>
          <w:p w:rsidR="0067596F" w:rsidRPr="007A71E4" w:rsidRDefault="0067596F" w:rsidP="0067596F">
            <w:pPr>
              <w:ind w:right="-108"/>
              <w:jc w:val="center"/>
              <w:rPr>
                <w:color w:val="000000"/>
              </w:rPr>
            </w:pPr>
            <w:r w:rsidRPr="007A71E4">
              <w:rPr>
                <w:color w:val="000000"/>
              </w:rPr>
              <w:t xml:space="preserve">54 121,4  </w:t>
            </w:r>
          </w:p>
        </w:tc>
        <w:tc>
          <w:tcPr>
            <w:tcW w:w="1603"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ind w:right="-108"/>
              <w:jc w:val="center"/>
              <w:rPr>
                <w:color w:val="000000"/>
              </w:rPr>
            </w:pPr>
            <w:r w:rsidRPr="007A71E4">
              <w:rPr>
                <w:color w:val="000000"/>
              </w:rPr>
              <w:t xml:space="preserve">0,0  </w:t>
            </w:r>
          </w:p>
        </w:tc>
        <w:tc>
          <w:tcPr>
            <w:tcW w:w="1701"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ind w:right="-108"/>
              <w:jc w:val="center"/>
              <w:rPr>
                <w:color w:val="000000"/>
              </w:rPr>
            </w:pPr>
            <w:r w:rsidRPr="007A71E4">
              <w:rPr>
                <w:color w:val="000000"/>
              </w:rPr>
              <w:t xml:space="preserve">0,0  </w:t>
            </w:r>
          </w:p>
        </w:tc>
      </w:tr>
      <w:tr w:rsidR="0067596F" w:rsidRPr="007A71E4" w:rsidTr="007311CD">
        <w:trPr>
          <w:trHeight w:val="4560"/>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67596F" w:rsidRPr="007A71E4" w:rsidRDefault="0067596F" w:rsidP="0067596F">
            <w:pPr>
              <w:ind w:left="-108" w:right="-108"/>
              <w:jc w:val="center"/>
              <w:rPr>
                <w:color w:val="000000"/>
                <w:sz w:val="22"/>
                <w:szCs w:val="22"/>
              </w:rPr>
            </w:pPr>
            <w:r w:rsidRPr="007A71E4">
              <w:rPr>
                <w:color w:val="000000"/>
                <w:sz w:val="22"/>
                <w:szCs w:val="22"/>
              </w:rPr>
              <w:t>2 02 45422 02 0000 150</w:t>
            </w:r>
          </w:p>
        </w:tc>
        <w:tc>
          <w:tcPr>
            <w:tcW w:w="3827"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jc w:val="both"/>
              <w:rPr>
                <w:color w:val="000000"/>
              </w:rPr>
            </w:pPr>
            <w:r w:rsidRPr="007A71E4">
              <w:rPr>
                <w:color w:val="000000"/>
              </w:rPr>
              <w:t>Межбюджетные трансферты, передаваемые бюджетам субъектов Российской Федерации на компенсацию расходов, связанных с оказанием медицинскими организациями, подведомственными органам исполнительной власти субъектов Российской Федерации, органам местного самоуправления, гражданам Украины и лицам без гражданства медицинской помощи, а также затрат по проведению указанным лицам профилактических прививок, включенных в календарь профилактических прививок по эпидемическим показаниям</w:t>
            </w:r>
          </w:p>
        </w:tc>
        <w:tc>
          <w:tcPr>
            <w:tcW w:w="1560" w:type="dxa"/>
            <w:tcBorders>
              <w:top w:val="nil"/>
              <w:left w:val="nil"/>
              <w:bottom w:val="single" w:sz="4" w:space="0" w:color="auto"/>
              <w:right w:val="single" w:sz="4" w:space="0" w:color="auto"/>
            </w:tcBorders>
            <w:shd w:val="clear" w:color="auto" w:fill="auto"/>
            <w:noWrap/>
            <w:vAlign w:val="center"/>
            <w:hideMark/>
          </w:tcPr>
          <w:p w:rsidR="0067596F" w:rsidRPr="007A71E4" w:rsidRDefault="0067596F" w:rsidP="0067596F">
            <w:pPr>
              <w:ind w:right="-108"/>
              <w:jc w:val="center"/>
              <w:rPr>
                <w:color w:val="000000"/>
              </w:rPr>
            </w:pPr>
            <w:r w:rsidRPr="007A71E4">
              <w:rPr>
                <w:color w:val="000000"/>
              </w:rPr>
              <w:t xml:space="preserve">22 577,1  </w:t>
            </w:r>
          </w:p>
        </w:tc>
        <w:tc>
          <w:tcPr>
            <w:tcW w:w="1603"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ind w:right="-108"/>
              <w:jc w:val="center"/>
              <w:rPr>
                <w:color w:val="000000"/>
              </w:rPr>
            </w:pPr>
            <w:r w:rsidRPr="007A71E4">
              <w:rPr>
                <w:color w:val="000000"/>
              </w:rPr>
              <w:t xml:space="preserve">22 577,1  </w:t>
            </w:r>
          </w:p>
        </w:tc>
        <w:tc>
          <w:tcPr>
            <w:tcW w:w="1701"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ind w:right="-108"/>
              <w:jc w:val="center"/>
              <w:rPr>
                <w:color w:val="000000"/>
              </w:rPr>
            </w:pPr>
            <w:r w:rsidRPr="007A71E4">
              <w:rPr>
                <w:color w:val="000000"/>
              </w:rPr>
              <w:t xml:space="preserve">22 577,1  </w:t>
            </w:r>
          </w:p>
        </w:tc>
      </w:tr>
      <w:tr w:rsidR="0067596F" w:rsidRPr="007A71E4" w:rsidTr="007311CD">
        <w:trPr>
          <w:trHeight w:val="2520"/>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67596F" w:rsidRPr="007A71E4" w:rsidRDefault="0067596F" w:rsidP="0067596F">
            <w:pPr>
              <w:ind w:left="-108" w:right="-108"/>
              <w:jc w:val="center"/>
              <w:rPr>
                <w:color w:val="000000"/>
                <w:sz w:val="22"/>
                <w:szCs w:val="22"/>
              </w:rPr>
            </w:pPr>
            <w:r w:rsidRPr="007A71E4">
              <w:rPr>
                <w:color w:val="000000"/>
                <w:sz w:val="22"/>
                <w:szCs w:val="22"/>
              </w:rPr>
              <w:t>2 02 45424 02 0000 150</w:t>
            </w:r>
          </w:p>
        </w:tc>
        <w:tc>
          <w:tcPr>
            <w:tcW w:w="3827"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jc w:val="both"/>
              <w:rPr>
                <w:color w:val="000000"/>
              </w:rPr>
            </w:pPr>
            <w:r w:rsidRPr="007A71E4">
              <w:rPr>
                <w:color w:val="000000"/>
              </w:rPr>
              <w:t>Межбюджетные трансферты, передаваемые бюджетам субъектов Российской Федерации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560" w:type="dxa"/>
            <w:tcBorders>
              <w:top w:val="nil"/>
              <w:left w:val="nil"/>
              <w:bottom w:val="single" w:sz="4" w:space="0" w:color="auto"/>
              <w:right w:val="single" w:sz="4" w:space="0" w:color="auto"/>
            </w:tcBorders>
            <w:shd w:val="clear" w:color="auto" w:fill="auto"/>
            <w:noWrap/>
            <w:vAlign w:val="center"/>
            <w:hideMark/>
          </w:tcPr>
          <w:p w:rsidR="0067596F" w:rsidRPr="007A71E4" w:rsidRDefault="0067596F" w:rsidP="0067596F">
            <w:pPr>
              <w:ind w:right="-108"/>
              <w:jc w:val="center"/>
              <w:rPr>
                <w:color w:val="000000"/>
              </w:rPr>
            </w:pPr>
            <w:r w:rsidRPr="007A71E4">
              <w:rPr>
                <w:color w:val="000000"/>
              </w:rPr>
              <w:t xml:space="preserve">315 000,0  </w:t>
            </w:r>
          </w:p>
        </w:tc>
        <w:tc>
          <w:tcPr>
            <w:tcW w:w="1603"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ind w:right="-108"/>
              <w:jc w:val="center"/>
              <w:rPr>
                <w:color w:val="000000"/>
              </w:rPr>
            </w:pPr>
            <w:r w:rsidRPr="007A71E4">
              <w:rPr>
                <w:color w:val="000000"/>
              </w:rPr>
              <w:t xml:space="preserve">0,0  </w:t>
            </w:r>
          </w:p>
        </w:tc>
        <w:tc>
          <w:tcPr>
            <w:tcW w:w="1701"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ind w:right="-108"/>
              <w:jc w:val="center"/>
              <w:rPr>
                <w:color w:val="000000"/>
              </w:rPr>
            </w:pPr>
            <w:r w:rsidRPr="007A71E4">
              <w:rPr>
                <w:color w:val="000000"/>
              </w:rPr>
              <w:t xml:space="preserve">0,0  </w:t>
            </w:r>
          </w:p>
        </w:tc>
      </w:tr>
      <w:tr w:rsidR="0067596F" w:rsidRPr="007A71E4" w:rsidTr="007311CD">
        <w:trPr>
          <w:trHeight w:val="1695"/>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67596F" w:rsidRPr="007A71E4" w:rsidRDefault="0067596F" w:rsidP="0067596F">
            <w:pPr>
              <w:ind w:left="-108" w:right="-108"/>
              <w:jc w:val="center"/>
              <w:rPr>
                <w:color w:val="000000"/>
                <w:sz w:val="22"/>
                <w:szCs w:val="22"/>
              </w:rPr>
            </w:pPr>
            <w:r w:rsidRPr="007A71E4">
              <w:rPr>
                <w:color w:val="000000"/>
                <w:sz w:val="22"/>
                <w:szCs w:val="22"/>
              </w:rPr>
              <w:t>2 02 45433 02 0000 150</w:t>
            </w:r>
          </w:p>
        </w:tc>
        <w:tc>
          <w:tcPr>
            <w:tcW w:w="3827"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jc w:val="both"/>
              <w:rPr>
                <w:color w:val="000000"/>
              </w:rPr>
            </w:pPr>
            <w:r w:rsidRPr="007A71E4">
              <w:rPr>
                <w:color w:val="000000"/>
              </w:rPr>
              <w:t>Межбюджетные трансферты, передаваемые бюджетам субъектов Российской Федерации на возмещение части затрат на уплату процентов по инвестиционным кредитам (займам) в агропромышленном комплексе</w:t>
            </w:r>
          </w:p>
        </w:tc>
        <w:tc>
          <w:tcPr>
            <w:tcW w:w="1560" w:type="dxa"/>
            <w:tcBorders>
              <w:top w:val="nil"/>
              <w:left w:val="nil"/>
              <w:bottom w:val="single" w:sz="4" w:space="0" w:color="auto"/>
              <w:right w:val="single" w:sz="4" w:space="0" w:color="auto"/>
            </w:tcBorders>
            <w:shd w:val="clear" w:color="auto" w:fill="auto"/>
            <w:noWrap/>
            <w:vAlign w:val="center"/>
            <w:hideMark/>
          </w:tcPr>
          <w:p w:rsidR="0067596F" w:rsidRPr="007A71E4" w:rsidRDefault="0067596F" w:rsidP="0067596F">
            <w:pPr>
              <w:ind w:right="-108"/>
              <w:jc w:val="center"/>
              <w:rPr>
                <w:color w:val="000000"/>
              </w:rPr>
            </w:pPr>
            <w:r w:rsidRPr="007A71E4">
              <w:rPr>
                <w:color w:val="000000"/>
              </w:rPr>
              <w:t xml:space="preserve">544 801,1  </w:t>
            </w:r>
          </w:p>
        </w:tc>
        <w:tc>
          <w:tcPr>
            <w:tcW w:w="1603"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ind w:right="-108"/>
              <w:jc w:val="center"/>
              <w:rPr>
                <w:color w:val="000000"/>
              </w:rPr>
            </w:pPr>
            <w:r w:rsidRPr="007A71E4">
              <w:rPr>
                <w:color w:val="000000"/>
              </w:rPr>
              <w:t xml:space="preserve">0,0  </w:t>
            </w:r>
          </w:p>
        </w:tc>
        <w:tc>
          <w:tcPr>
            <w:tcW w:w="1701"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ind w:right="-108"/>
              <w:jc w:val="center"/>
              <w:rPr>
                <w:color w:val="000000"/>
              </w:rPr>
            </w:pPr>
            <w:r w:rsidRPr="007A71E4">
              <w:rPr>
                <w:color w:val="000000"/>
              </w:rPr>
              <w:t xml:space="preserve">0,0  </w:t>
            </w:r>
          </w:p>
        </w:tc>
      </w:tr>
      <w:tr w:rsidR="0067596F" w:rsidRPr="007A71E4" w:rsidTr="007311CD">
        <w:trPr>
          <w:trHeight w:val="1155"/>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67596F" w:rsidRPr="007A71E4" w:rsidRDefault="0067596F" w:rsidP="0067596F">
            <w:pPr>
              <w:ind w:left="-108" w:right="-108"/>
              <w:jc w:val="center"/>
              <w:rPr>
                <w:color w:val="000000"/>
                <w:sz w:val="22"/>
                <w:szCs w:val="22"/>
              </w:rPr>
            </w:pPr>
            <w:r w:rsidRPr="007A71E4">
              <w:rPr>
                <w:color w:val="000000"/>
                <w:sz w:val="22"/>
                <w:szCs w:val="22"/>
              </w:rPr>
              <w:t>2 02 45453 02 0000 150</w:t>
            </w:r>
          </w:p>
        </w:tc>
        <w:tc>
          <w:tcPr>
            <w:tcW w:w="3827"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jc w:val="both"/>
              <w:rPr>
                <w:color w:val="000000"/>
              </w:rPr>
            </w:pPr>
            <w:r w:rsidRPr="007A71E4">
              <w:rPr>
                <w:color w:val="000000"/>
              </w:rPr>
              <w:t>Межбюджетные трансферты, передаваемые бюджетам субъектов Российской Федерации на создание виртуальных концертных залов</w:t>
            </w:r>
          </w:p>
        </w:tc>
        <w:tc>
          <w:tcPr>
            <w:tcW w:w="1560" w:type="dxa"/>
            <w:tcBorders>
              <w:top w:val="nil"/>
              <w:left w:val="nil"/>
              <w:bottom w:val="single" w:sz="4" w:space="0" w:color="auto"/>
              <w:right w:val="single" w:sz="4" w:space="0" w:color="auto"/>
            </w:tcBorders>
            <w:shd w:val="clear" w:color="auto" w:fill="auto"/>
            <w:noWrap/>
            <w:vAlign w:val="center"/>
            <w:hideMark/>
          </w:tcPr>
          <w:p w:rsidR="0067596F" w:rsidRPr="007A71E4" w:rsidRDefault="0067596F" w:rsidP="0067596F">
            <w:pPr>
              <w:ind w:right="-108"/>
              <w:jc w:val="center"/>
              <w:rPr>
                <w:color w:val="000000"/>
              </w:rPr>
            </w:pPr>
            <w:r w:rsidRPr="007A71E4">
              <w:rPr>
                <w:color w:val="000000"/>
              </w:rPr>
              <w:t xml:space="preserve">1 000,0  </w:t>
            </w:r>
          </w:p>
        </w:tc>
        <w:tc>
          <w:tcPr>
            <w:tcW w:w="1603"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ind w:right="-108"/>
              <w:jc w:val="center"/>
              <w:rPr>
                <w:color w:val="000000"/>
              </w:rPr>
            </w:pPr>
            <w:r w:rsidRPr="007A71E4">
              <w:rPr>
                <w:color w:val="000000"/>
              </w:rPr>
              <w:t xml:space="preserve">0,0  </w:t>
            </w:r>
          </w:p>
        </w:tc>
        <w:tc>
          <w:tcPr>
            <w:tcW w:w="1701"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ind w:right="-108"/>
              <w:jc w:val="center"/>
              <w:rPr>
                <w:color w:val="000000"/>
              </w:rPr>
            </w:pPr>
            <w:r w:rsidRPr="007A71E4">
              <w:rPr>
                <w:color w:val="000000"/>
              </w:rPr>
              <w:t xml:space="preserve">0,0  </w:t>
            </w:r>
          </w:p>
        </w:tc>
      </w:tr>
      <w:tr w:rsidR="0067596F" w:rsidRPr="007A71E4" w:rsidTr="007311CD">
        <w:trPr>
          <w:trHeight w:val="1260"/>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67596F" w:rsidRPr="007A71E4" w:rsidRDefault="0067596F" w:rsidP="0067596F">
            <w:pPr>
              <w:ind w:left="-108" w:right="-108"/>
              <w:jc w:val="center"/>
              <w:rPr>
                <w:color w:val="000000"/>
                <w:sz w:val="22"/>
                <w:szCs w:val="22"/>
              </w:rPr>
            </w:pPr>
            <w:r w:rsidRPr="007A71E4">
              <w:rPr>
                <w:color w:val="000000"/>
                <w:sz w:val="22"/>
                <w:szCs w:val="22"/>
              </w:rPr>
              <w:t>2 02 45454 02 0000 150</w:t>
            </w:r>
          </w:p>
        </w:tc>
        <w:tc>
          <w:tcPr>
            <w:tcW w:w="3827"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jc w:val="both"/>
              <w:rPr>
                <w:color w:val="000000"/>
              </w:rPr>
            </w:pPr>
            <w:r w:rsidRPr="007A71E4">
              <w:rPr>
                <w:color w:val="000000"/>
              </w:rPr>
              <w:t>Межбюджетные трансферты, передаваемые бюджетам субъектов Российской Федерации на создание модельных муниципальных библиотек</w:t>
            </w:r>
          </w:p>
        </w:tc>
        <w:tc>
          <w:tcPr>
            <w:tcW w:w="1560" w:type="dxa"/>
            <w:tcBorders>
              <w:top w:val="nil"/>
              <w:left w:val="nil"/>
              <w:bottom w:val="single" w:sz="4" w:space="0" w:color="auto"/>
              <w:right w:val="single" w:sz="4" w:space="0" w:color="auto"/>
            </w:tcBorders>
            <w:shd w:val="clear" w:color="auto" w:fill="auto"/>
            <w:noWrap/>
            <w:vAlign w:val="center"/>
            <w:hideMark/>
          </w:tcPr>
          <w:p w:rsidR="0067596F" w:rsidRPr="007A71E4" w:rsidRDefault="0067596F" w:rsidP="0067596F">
            <w:pPr>
              <w:ind w:right="-108"/>
              <w:jc w:val="center"/>
              <w:rPr>
                <w:color w:val="000000"/>
              </w:rPr>
            </w:pPr>
            <w:r w:rsidRPr="007A71E4">
              <w:rPr>
                <w:color w:val="000000"/>
              </w:rPr>
              <w:t xml:space="preserve">25 000,0  </w:t>
            </w:r>
          </w:p>
        </w:tc>
        <w:tc>
          <w:tcPr>
            <w:tcW w:w="1603"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ind w:right="-108"/>
              <w:jc w:val="center"/>
              <w:rPr>
                <w:color w:val="000000"/>
              </w:rPr>
            </w:pPr>
            <w:r w:rsidRPr="007A71E4">
              <w:rPr>
                <w:color w:val="000000"/>
              </w:rPr>
              <w:t xml:space="preserve">0,0  </w:t>
            </w:r>
          </w:p>
        </w:tc>
        <w:tc>
          <w:tcPr>
            <w:tcW w:w="1701"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ind w:right="-108"/>
              <w:jc w:val="center"/>
              <w:rPr>
                <w:color w:val="000000"/>
              </w:rPr>
            </w:pPr>
            <w:r w:rsidRPr="007A71E4">
              <w:rPr>
                <w:color w:val="000000"/>
              </w:rPr>
              <w:t xml:space="preserve">0,0  </w:t>
            </w:r>
          </w:p>
        </w:tc>
      </w:tr>
      <w:tr w:rsidR="0067596F" w:rsidRPr="007A71E4" w:rsidTr="007311CD">
        <w:trPr>
          <w:trHeight w:val="2205"/>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67596F" w:rsidRPr="007A71E4" w:rsidRDefault="0067596F" w:rsidP="0067596F">
            <w:pPr>
              <w:ind w:left="-108" w:right="-108"/>
              <w:jc w:val="center"/>
              <w:rPr>
                <w:color w:val="000000"/>
                <w:sz w:val="22"/>
                <w:szCs w:val="22"/>
              </w:rPr>
            </w:pPr>
            <w:r w:rsidRPr="007A71E4">
              <w:rPr>
                <w:color w:val="000000"/>
                <w:sz w:val="22"/>
                <w:szCs w:val="22"/>
              </w:rPr>
              <w:t>2 02 45468 02 0000 150</w:t>
            </w:r>
          </w:p>
        </w:tc>
        <w:tc>
          <w:tcPr>
            <w:tcW w:w="3827"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jc w:val="both"/>
              <w:rPr>
                <w:color w:val="000000"/>
              </w:rPr>
            </w:pPr>
            <w:r w:rsidRPr="007A71E4">
              <w:rPr>
                <w:color w:val="000000"/>
              </w:rPr>
              <w:t>Межбюджетные трансферты, передаваемые бюджетам субъектов Российской Федерации на 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tc>
        <w:tc>
          <w:tcPr>
            <w:tcW w:w="1560" w:type="dxa"/>
            <w:tcBorders>
              <w:top w:val="nil"/>
              <w:left w:val="nil"/>
              <w:bottom w:val="single" w:sz="4" w:space="0" w:color="auto"/>
              <w:right w:val="single" w:sz="4" w:space="0" w:color="auto"/>
            </w:tcBorders>
            <w:shd w:val="clear" w:color="auto" w:fill="auto"/>
            <w:noWrap/>
            <w:vAlign w:val="center"/>
            <w:hideMark/>
          </w:tcPr>
          <w:p w:rsidR="0067596F" w:rsidRPr="007A71E4" w:rsidRDefault="0067596F" w:rsidP="0067596F">
            <w:pPr>
              <w:ind w:right="-108"/>
              <w:jc w:val="center"/>
              <w:rPr>
                <w:color w:val="000000"/>
              </w:rPr>
            </w:pPr>
            <w:r w:rsidRPr="007A71E4">
              <w:rPr>
                <w:color w:val="000000"/>
              </w:rPr>
              <w:t xml:space="preserve">244,2  </w:t>
            </w:r>
          </w:p>
        </w:tc>
        <w:tc>
          <w:tcPr>
            <w:tcW w:w="1603"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ind w:right="-108"/>
              <w:jc w:val="center"/>
              <w:rPr>
                <w:color w:val="000000"/>
              </w:rPr>
            </w:pPr>
            <w:r w:rsidRPr="007A71E4">
              <w:rPr>
                <w:color w:val="000000"/>
              </w:rPr>
              <w:t xml:space="preserve">271,4  </w:t>
            </w:r>
          </w:p>
        </w:tc>
        <w:tc>
          <w:tcPr>
            <w:tcW w:w="1701"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ind w:right="-108"/>
              <w:jc w:val="center"/>
              <w:rPr>
                <w:color w:val="000000"/>
              </w:rPr>
            </w:pPr>
            <w:r w:rsidRPr="007A71E4">
              <w:rPr>
                <w:color w:val="000000"/>
              </w:rPr>
              <w:t xml:space="preserve">271,4  </w:t>
            </w:r>
          </w:p>
        </w:tc>
      </w:tr>
      <w:tr w:rsidR="0067596F" w:rsidRPr="007A71E4" w:rsidTr="007311CD">
        <w:trPr>
          <w:trHeight w:val="1890"/>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67596F" w:rsidRPr="007A71E4" w:rsidRDefault="0067596F" w:rsidP="0067596F">
            <w:pPr>
              <w:ind w:left="-108" w:right="-108"/>
              <w:jc w:val="center"/>
              <w:rPr>
                <w:color w:val="000000"/>
                <w:sz w:val="22"/>
                <w:szCs w:val="22"/>
              </w:rPr>
            </w:pPr>
            <w:r w:rsidRPr="007A71E4">
              <w:rPr>
                <w:color w:val="000000"/>
                <w:sz w:val="22"/>
                <w:szCs w:val="22"/>
              </w:rPr>
              <w:t>2 02 45476 02 0000 150</w:t>
            </w:r>
          </w:p>
        </w:tc>
        <w:tc>
          <w:tcPr>
            <w:tcW w:w="3827"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jc w:val="both"/>
              <w:rPr>
                <w:color w:val="000000"/>
              </w:rPr>
            </w:pPr>
            <w:r w:rsidRPr="007A71E4">
              <w:rPr>
                <w:color w:val="000000"/>
              </w:rPr>
              <w:t>Межбюджетные трансферты, передаваемые бюджетам субъектов Российской Федерации, на осуществление медицинской деятельности, связанной с донорством органов человека в целях трансплантации (пересадки)</w:t>
            </w:r>
          </w:p>
        </w:tc>
        <w:tc>
          <w:tcPr>
            <w:tcW w:w="1560" w:type="dxa"/>
            <w:tcBorders>
              <w:top w:val="nil"/>
              <w:left w:val="nil"/>
              <w:bottom w:val="single" w:sz="4" w:space="0" w:color="auto"/>
              <w:right w:val="single" w:sz="4" w:space="0" w:color="auto"/>
            </w:tcBorders>
            <w:shd w:val="clear" w:color="auto" w:fill="auto"/>
            <w:noWrap/>
            <w:vAlign w:val="center"/>
            <w:hideMark/>
          </w:tcPr>
          <w:p w:rsidR="0067596F" w:rsidRPr="007A71E4" w:rsidRDefault="0067596F" w:rsidP="0067596F">
            <w:pPr>
              <w:ind w:right="-108"/>
              <w:jc w:val="center"/>
              <w:rPr>
                <w:color w:val="000000"/>
              </w:rPr>
            </w:pPr>
            <w:r w:rsidRPr="007A71E4">
              <w:rPr>
                <w:color w:val="000000"/>
              </w:rPr>
              <w:t xml:space="preserve">374,6  </w:t>
            </w:r>
          </w:p>
        </w:tc>
        <w:tc>
          <w:tcPr>
            <w:tcW w:w="1603"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ind w:right="-108"/>
              <w:jc w:val="center"/>
              <w:rPr>
                <w:color w:val="000000"/>
              </w:rPr>
            </w:pPr>
            <w:r w:rsidRPr="007A71E4">
              <w:rPr>
                <w:color w:val="000000"/>
              </w:rPr>
              <w:t xml:space="preserve">374,6  </w:t>
            </w:r>
          </w:p>
        </w:tc>
        <w:tc>
          <w:tcPr>
            <w:tcW w:w="1701"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ind w:right="-108"/>
              <w:jc w:val="center"/>
              <w:rPr>
                <w:color w:val="000000"/>
              </w:rPr>
            </w:pPr>
            <w:r w:rsidRPr="007A71E4">
              <w:rPr>
                <w:color w:val="000000"/>
              </w:rPr>
              <w:t xml:space="preserve">374,6  </w:t>
            </w:r>
          </w:p>
        </w:tc>
      </w:tr>
      <w:tr w:rsidR="0067596F" w:rsidRPr="007A71E4" w:rsidTr="00372461">
        <w:trPr>
          <w:trHeight w:val="2679"/>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67596F" w:rsidRPr="007A71E4" w:rsidRDefault="0067596F" w:rsidP="0067596F">
            <w:pPr>
              <w:ind w:left="-108" w:right="-108"/>
              <w:jc w:val="center"/>
              <w:rPr>
                <w:color w:val="000000"/>
                <w:sz w:val="22"/>
                <w:szCs w:val="22"/>
              </w:rPr>
            </w:pPr>
            <w:r w:rsidRPr="007A71E4">
              <w:rPr>
                <w:color w:val="000000"/>
                <w:sz w:val="22"/>
                <w:szCs w:val="22"/>
              </w:rPr>
              <w:t>2 02 45784 02 0000 150</w:t>
            </w:r>
          </w:p>
        </w:tc>
        <w:tc>
          <w:tcPr>
            <w:tcW w:w="3827"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jc w:val="both"/>
              <w:rPr>
                <w:color w:val="000000"/>
              </w:rPr>
            </w:pPr>
            <w:r w:rsidRPr="007A71E4">
              <w:rPr>
                <w:color w:val="000000"/>
              </w:rPr>
              <w:t>Межбюджетные трансферты, передаваемые бюджетам субъектов Российской Федерации, на финансирование дорожной деятельности в отношении автомобильных дорог общего пользования регионального или межмуниципального, местного значения</w:t>
            </w:r>
          </w:p>
        </w:tc>
        <w:tc>
          <w:tcPr>
            <w:tcW w:w="1560" w:type="dxa"/>
            <w:tcBorders>
              <w:top w:val="nil"/>
              <w:left w:val="nil"/>
              <w:bottom w:val="single" w:sz="4" w:space="0" w:color="auto"/>
              <w:right w:val="single" w:sz="4" w:space="0" w:color="auto"/>
            </w:tcBorders>
            <w:shd w:val="clear" w:color="auto" w:fill="auto"/>
            <w:noWrap/>
            <w:vAlign w:val="center"/>
            <w:hideMark/>
          </w:tcPr>
          <w:p w:rsidR="0067596F" w:rsidRPr="007A71E4" w:rsidRDefault="0067596F" w:rsidP="0067596F">
            <w:pPr>
              <w:ind w:right="-108"/>
              <w:jc w:val="center"/>
              <w:rPr>
                <w:color w:val="000000"/>
              </w:rPr>
            </w:pPr>
            <w:r w:rsidRPr="007A71E4">
              <w:rPr>
                <w:color w:val="000000"/>
              </w:rPr>
              <w:t xml:space="preserve">308 501,1  </w:t>
            </w:r>
          </w:p>
        </w:tc>
        <w:tc>
          <w:tcPr>
            <w:tcW w:w="1603"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ind w:right="-108"/>
              <w:jc w:val="center"/>
              <w:rPr>
                <w:color w:val="000000"/>
              </w:rPr>
            </w:pPr>
            <w:r w:rsidRPr="007A71E4">
              <w:rPr>
                <w:color w:val="000000"/>
              </w:rPr>
              <w:t xml:space="preserve">0,0  </w:t>
            </w:r>
          </w:p>
        </w:tc>
        <w:tc>
          <w:tcPr>
            <w:tcW w:w="1701"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ind w:right="-108"/>
              <w:jc w:val="center"/>
              <w:rPr>
                <w:color w:val="000000"/>
              </w:rPr>
            </w:pPr>
            <w:r w:rsidRPr="007A71E4">
              <w:rPr>
                <w:color w:val="000000"/>
              </w:rPr>
              <w:t xml:space="preserve">0,0  </w:t>
            </w:r>
          </w:p>
        </w:tc>
      </w:tr>
      <w:tr w:rsidR="0067596F" w:rsidRPr="007A71E4" w:rsidTr="00372461">
        <w:trPr>
          <w:trHeight w:val="1749"/>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67596F" w:rsidRPr="007A71E4" w:rsidRDefault="0067596F" w:rsidP="0067596F">
            <w:pPr>
              <w:ind w:left="-108" w:right="-108"/>
              <w:jc w:val="center"/>
              <w:rPr>
                <w:color w:val="000000"/>
                <w:sz w:val="22"/>
                <w:szCs w:val="22"/>
              </w:rPr>
            </w:pPr>
            <w:r w:rsidRPr="007A71E4">
              <w:rPr>
                <w:color w:val="000000"/>
                <w:sz w:val="22"/>
                <w:szCs w:val="22"/>
              </w:rPr>
              <w:t>2 02 49001 02 0000 150</w:t>
            </w:r>
          </w:p>
        </w:tc>
        <w:tc>
          <w:tcPr>
            <w:tcW w:w="3827"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jc w:val="both"/>
              <w:rPr>
                <w:color w:val="000000"/>
              </w:rPr>
            </w:pPr>
            <w:r w:rsidRPr="007A71E4">
              <w:rPr>
                <w:color w:val="000000"/>
              </w:rPr>
              <w:t>Межбюджетные трансферты, передаваемые бюджетам субъектов Российской Федерации, за счет средств резервного фонда Правительства Российской Федерации</w:t>
            </w:r>
          </w:p>
        </w:tc>
        <w:tc>
          <w:tcPr>
            <w:tcW w:w="1560" w:type="dxa"/>
            <w:tcBorders>
              <w:top w:val="nil"/>
              <w:left w:val="nil"/>
              <w:bottom w:val="single" w:sz="4" w:space="0" w:color="auto"/>
              <w:right w:val="single" w:sz="4" w:space="0" w:color="auto"/>
            </w:tcBorders>
            <w:shd w:val="clear" w:color="auto" w:fill="auto"/>
            <w:noWrap/>
            <w:vAlign w:val="center"/>
            <w:hideMark/>
          </w:tcPr>
          <w:p w:rsidR="0067596F" w:rsidRPr="007A71E4" w:rsidRDefault="0067596F" w:rsidP="0067596F">
            <w:pPr>
              <w:ind w:right="-108"/>
              <w:jc w:val="center"/>
              <w:rPr>
                <w:color w:val="000000"/>
              </w:rPr>
            </w:pPr>
            <w:r w:rsidRPr="007A71E4">
              <w:rPr>
                <w:color w:val="000000"/>
              </w:rPr>
              <w:t xml:space="preserve">5 643,8  </w:t>
            </w:r>
          </w:p>
        </w:tc>
        <w:tc>
          <w:tcPr>
            <w:tcW w:w="1603"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ind w:right="-108"/>
              <w:jc w:val="center"/>
              <w:rPr>
                <w:color w:val="000000"/>
              </w:rPr>
            </w:pPr>
            <w:r w:rsidRPr="007A71E4">
              <w:rPr>
                <w:color w:val="000000"/>
              </w:rPr>
              <w:t xml:space="preserve">0,0  </w:t>
            </w:r>
          </w:p>
        </w:tc>
        <w:tc>
          <w:tcPr>
            <w:tcW w:w="1701"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ind w:right="-108"/>
              <w:jc w:val="center"/>
              <w:rPr>
                <w:color w:val="000000"/>
              </w:rPr>
            </w:pPr>
            <w:r w:rsidRPr="007A71E4">
              <w:rPr>
                <w:color w:val="000000"/>
              </w:rPr>
              <w:t xml:space="preserve">0,0  </w:t>
            </w:r>
          </w:p>
        </w:tc>
      </w:tr>
      <w:tr w:rsidR="0067596F" w:rsidRPr="007A71E4" w:rsidTr="00372461">
        <w:trPr>
          <w:trHeight w:val="936"/>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67596F" w:rsidRPr="007A71E4" w:rsidRDefault="0067596F" w:rsidP="0067596F">
            <w:pPr>
              <w:ind w:left="-108" w:right="-108"/>
              <w:jc w:val="center"/>
              <w:rPr>
                <w:color w:val="000000"/>
                <w:sz w:val="22"/>
                <w:szCs w:val="22"/>
              </w:rPr>
            </w:pPr>
            <w:r w:rsidRPr="007A71E4">
              <w:rPr>
                <w:color w:val="000000"/>
                <w:sz w:val="22"/>
                <w:szCs w:val="22"/>
              </w:rPr>
              <w:t>2 02 49999 02 0000 150</w:t>
            </w:r>
          </w:p>
        </w:tc>
        <w:tc>
          <w:tcPr>
            <w:tcW w:w="3827"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jc w:val="both"/>
              <w:rPr>
                <w:color w:val="000000"/>
              </w:rPr>
            </w:pPr>
            <w:r w:rsidRPr="007A71E4">
              <w:rPr>
                <w:color w:val="000000"/>
              </w:rPr>
              <w:t>Межбюджетные трансферты, передаваемые бюджетам субъектов Российской Федерации</w:t>
            </w:r>
          </w:p>
        </w:tc>
        <w:tc>
          <w:tcPr>
            <w:tcW w:w="1560" w:type="dxa"/>
            <w:tcBorders>
              <w:top w:val="nil"/>
              <w:left w:val="nil"/>
              <w:bottom w:val="single" w:sz="4" w:space="0" w:color="auto"/>
              <w:right w:val="single" w:sz="4" w:space="0" w:color="auto"/>
            </w:tcBorders>
            <w:shd w:val="clear" w:color="auto" w:fill="auto"/>
            <w:noWrap/>
            <w:vAlign w:val="center"/>
            <w:hideMark/>
          </w:tcPr>
          <w:p w:rsidR="0067596F" w:rsidRPr="007A71E4" w:rsidRDefault="0067596F" w:rsidP="0067596F">
            <w:pPr>
              <w:ind w:right="-108"/>
              <w:jc w:val="center"/>
              <w:rPr>
                <w:color w:val="000000"/>
              </w:rPr>
            </w:pPr>
            <w:r w:rsidRPr="007A71E4">
              <w:rPr>
                <w:color w:val="000000"/>
              </w:rPr>
              <w:t xml:space="preserve">2 157 000,0  </w:t>
            </w:r>
          </w:p>
        </w:tc>
        <w:tc>
          <w:tcPr>
            <w:tcW w:w="1603"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ind w:right="-108"/>
              <w:jc w:val="center"/>
              <w:rPr>
                <w:color w:val="000000"/>
              </w:rPr>
            </w:pPr>
            <w:r w:rsidRPr="007A71E4">
              <w:rPr>
                <w:color w:val="000000"/>
              </w:rPr>
              <w:t xml:space="preserve">0,0  </w:t>
            </w:r>
          </w:p>
        </w:tc>
        <w:tc>
          <w:tcPr>
            <w:tcW w:w="1701"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ind w:right="-108"/>
              <w:jc w:val="center"/>
              <w:rPr>
                <w:color w:val="000000"/>
              </w:rPr>
            </w:pPr>
            <w:r w:rsidRPr="007A71E4">
              <w:rPr>
                <w:color w:val="000000"/>
              </w:rPr>
              <w:t xml:space="preserve">0,0  </w:t>
            </w:r>
          </w:p>
        </w:tc>
      </w:tr>
      <w:tr w:rsidR="0067596F" w:rsidRPr="007A71E4" w:rsidTr="00372461">
        <w:trPr>
          <w:trHeight w:val="1658"/>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67596F" w:rsidRPr="007A71E4" w:rsidRDefault="0067596F" w:rsidP="0067596F">
            <w:pPr>
              <w:ind w:left="-108" w:right="-108"/>
              <w:jc w:val="center"/>
              <w:rPr>
                <w:b/>
                <w:bCs/>
                <w:color w:val="000000"/>
                <w:sz w:val="22"/>
                <w:szCs w:val="22"/>
              </w:rPr>
            </w:pPr>
            <w:r w:rsidRPr="007A71E4">
              <w:rPr>
                <w:b/>
                <w:bCs/>
                <w:color w:val="000000"/>
                <w:sz w:val="22"/>
                <w:szCs w:val="22"/>
              </w:rPr>
              <w:t>2 03 00000 00 0000 000</w:t>
            </w:r>
          </w:p>
        </w:tc>
        <w:tc>
          <w:tcPr>
            <w:tcW w:w="3827"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jc w:val="both"/>
              <w:rPr>
                <w:b/>
                <w:bCs/>
                <w:color w:val="000000"/>
              </w:rPr>
            </w:pPr>
            <w:r w:rsidRPr="007A71E4">
              <w:rPr>
                <w:b/>
                <w:bCs/>
                <w:color w:val="000000"/>
              </w:rPr>
              <w:t>БЕЗВОЗМЕЗДНЫЕ ПОСТУПЛЕНИЯ ОТ ГОСУДАРСТВЕННЫХ (МУНИЦИПАЛЬНЫХ) ОРГАНИЗАЦИЙ</w:t>
            </w:r>
          </w:p>
        </w:tc>
        <w:tc>
          <w:tcPr>
            <w:tcW w:w="1560"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ind w:right="-108"/>
              <w:jc w:val="center"/>
              <w:rPr>
                <w:b/>
                <w:bCs/>
                <w:color w:val="000000"/>
              </w:rPr>
            </w:pPr>
            <w:r w:rsidRPr="007A71E4">
              <w:rPr>
                <w:b/>
                <w:bCs/>
                <w:color w:val="000000"/>
              </w:rPr>
              <w:t xml:space="preserve">415 456,7  </w:t>
            </w:r>
          </w:p>
        </w:tc>
        <w:tc>
          <w:tcPr>
            <w:tcW w:w="1603"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ind w:right="-108"/>
              <w:jc w:val="center"/>
              <w:rPr>
                <w:b/>
                <w:bCs/>
                <w:color w:val="000000"/>
              </w:rPr>
            </w:pPr>
            <w:r w:rsidRPr="007A71E4">
              <w:rPr>
                <w:b/>
                <w:bCs/>
                <w:color w:val="000000"/>
              </w:rPr>
              <w:t xml:space="preserve">0,0  </w:t>
            </w:r>
          </w:p>
        </w:tc>
        <w:tc>
          <w:tcPr>
            <w:tcW w:w="1701"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ind w:right="-108"/>
              <w:jc w:val="center"/>
              <w:rPr>
                <w:b/>
                <w:bCs/>
                <w:color w:val="000000"/>
              </w:rPr>
            </w:pPr>
            <w:r w:rsidRPr="007A71E4">
              <w:rPr>
                <w:b/>
                <w:bCs/>
                <w:color w:val="000000"/>
              </w:rPr>
              <w:t xml:space="preserve">0,0  </w:t>
            </w:r>
          </w:p>
        </w:tc>
      </w:tr>
      <w:tr w:rsidR="0067596F" w:rsidRPr="007A71E4" w:rsidTr="00372461">
        <w:trPr>
          <w:trHeight w:val="1535"/>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67596F" w:rsidRPr="007A71E4" w:rsidRDefault="0067596F" w:rsidP="0067596F">
            <w:pPr>
              <w:ind w:left="-108" w:right="-108"/>
              <w:jc w:val="center"/>
              <w:rPr>
                <w:color w:val="000000"/>
                <w:sz w:val="22"/>
                <w:szCs w:val="22"/>
              </w:rPr>
            </w:pPr>
            <w:r w:rsidRPr="007A71E4">
              <w:rPr>
                <w:color w:val="000000"/>
                <w:sz w:val="22"/>
                <w:szCs w:val="22"/>
              </w:rPr>
              <w:t>2 03 02000 02 0000 150</w:t>
            </w:r>
          </w:p>
        </w:tc>
        <w:tc>
          <w:tcPr>
            <w:tcW w:w="3827"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jc w:val="both"/>
              <w:rPr>
                <w:color w:val="000000"/>
              </w:rPr>
            </w:pPr>
            <w:r w:rsidRPr="007A71E4">
              <w:rPr>
                <w:color w:val="000000"/>
              </w:rPr>
              <w:t>Безвозмездные поступления от государственных (муниципальных) организаций в бюджеты субъектов Российской Федерации</w:t>
            </w:r>
          </w:p>
        </w:tc>
        <w:tc>
          <w:tcPr>
            <w:tcW w:w="1560"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ind w:right="-108"/>
              <w:jc w:val="center"/>
              <w:rPr>
                <w:color w:val="000000"/>
              </w:rPr>
            </w:pPr>
            <w:r w:rsidRPr="007A71E4">
              <w:rPr>
                <w:color w:val="000000"/>
              </w:rPr>
              <w:t xml:space="preserve">415 456,7  </w:t>
            </w:r>
          </w:p>
        </w:tc>
        <w:tc>
          <w:tcPr>
            <w:tcW w:w="1603"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ind w:right="-108"/>
              <w:jc w:val="center"/>
              <w:rPr>
                <w:color w:val="000000"/>
              </w:rPr>
            </w:pPr>
            <w:r w:rsidRPr="007A71E4">
              <w:rPr>
                <w:color w:val="000000"/>
              </w:rPr>
              <w:t xml:space="preserve">0,0  </w:t>
            </w:r>
          </w:p>
        </w:tc>
        <w:tc>
          <w:tcPr>
            <w:tcW w:w="1701"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ind w:right="-108"/>
              <w:jc w:val="center"/>
              <w:rPr>
                <w:color w:val="000000"/>
              </w:rPr>
            </w:pPr>
            <w:r w:rsidRPr="007A71E4">
              <w:rPr>
                <w:color w:val="000000"/>
              </w:rPr>
              <w:t xml:space="preserve">0,0  </w:t>
            </w:r>
          </w:p>
        </w:tc>
      </w:tr>
      <w:tr w:rsidR="0067596F" w:rsidRPr="007A71E4" w:rsidTr="00372461">
        <w:trPr>
          <w:trHeight w:val="1569"/>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67596F" w:rsidRPr="007A71E4" w:rsidRDefault="0067596F" w:rsidP="0067596F">
            <w:pPr>
              <w:ind w:left="-108" w:right="-108"/>
              <w:jc w:val="center"/>
              <w:rPr>
                <w:color w:val="000000"/>
                <w:sz w:val="22"/>
                <w:szCs w:val="22"/>
              </w:rPr>
            </w:pPr>
            <w:r w:rsidRPr="007A71E4">
              <w:rPr>
                <w:color w:val="000000"/>
                <w:sz w:val="22"/>
                <w:szCs w:val="22"/>
              </w:rPr>
              <w:t>2 03 02099 02 0000 150</w:t>
            </w:r>
          </w:p>
        </w:tc>
        <w:tc>
          <w:tcPr>
            <w:tcW w:w="3827"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jc w:val="both"/>
              <w:rPr>
                <w:color w:val="000000"/>
              </w:rPr>
            </w:pPr>
            <w:r w:rsidRPr="007A71E4">
              <w:rPr>
                <w:color w:val="000000"/>
              </w:rPr>
              <w:t>Прочие безвозмездные поступления от государственных (муниципальных) организаций в бюджеты субъектов Российской Федерации"</w:t>
            </w:r>
          </w:p>
        </w:tc>
        <w:tc>
          <w:tcPr>
            <w:tcW w:w="1560" w:type="dxa"/>
            <w:tcBorders>
              <w:top w:val="nil"/>
              <w:left w:val="nil"/>
              <w:bottom w:val="single" w:sz="4" w:space="0" w:color="auto"/>
              <w:right w:val="single" w:sz="4" w:space="0" w:color="auto"/>
            </w:tcBorders>
            <w:shd w:val="clear" w:color="auto" w:fill="auto"/>
            <w:noWrap/>
            <w:vAlign w:val="center"/>
            <w:hideMark/>
          </w:tcPr>
          <w:p w:rsidR="0067596F" w:rsidRPr="007A71E4" w:rsidRDefault="0067596F" w:rsidP="0067596F">
            <w:pPr>
              <w:ind w:right="-108"/>
              <w:jc w:val="center"/>
              <w:rPr>
                <w:color w:val="000000"/>
              </w:rPr>
            </w:pPr>
            <w:r w:rsidRPr="007A71E4">
              <w:rPr>
                <w:color w:val="000000"/>
              </w:rPr>
              <w:t xml:space="preserve">415 456,7  </w:t>
            </w:r>
          </w:p>
        </w:tc>
        <w:tc>
          <w:tcPr>
            <w:tcW w:w="1603"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ind w:right="-108"/>
              <w:jc w:val="center"/>
              <w:rPr>
                <w:color w:val="000000"/>
              </w:rPr>
            </w:pPr>
            <w:r w:rsidRPr="007A71E4">
              <w:rPr>
                <w:color w:val="000000"/>
              </w:rPr>
              <w:t xml:space="preserve">0,0  </w:t>
            </w:r>
          </w:p>
        </w:tc>
        <w:tc>
          <w:tcPr>
            <w:tcW w:w="1701"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ind w:right="-108"/>
              <w:jc w:val="center"/>
              <w:rPr>
                <w:color w:val="000000"/>
              </w:rPr>
            </w:pPr>
            <w:r w:rsidRPr="007A71E4">
              <w:rPr>
                <w:color w:val="000000"/>
              </w:rPr>
              <w:t xml:space="preserve">0,0  </w:t>
            </w:r>
          </w:p>
        </w:tc>
      </w:tr>
      <w:tr w:rsidR="0067596F" w:rsidRPr="007A71E4" w:rsidTr="007311CD">
        <w:trPr>
          <w:trHeight w:val="657"/>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67596F" w:rsidRPr="007A71E4" w:rsidRDefault="0067596F" w:rsidP="0067596F">
            <w:pPr>
              <w:ind w:left="-108" w:right="-108"/>
              <w:jc w:val="center"/>
              <w:rPr>
                <w:b/>
                <w:bCs/>
                <w:color w:val="000000"/>
                <w:sz w:val="22"/>
                <w:szCs w:val="22"/>
              </w:rPr>
            </w:pPr>
            <w:r w:rsidRPr="007A71E4">
              <w:rPr>
                <w:b/>
                <w:bCs/>
                <w:color w:val="000000"/>
                <w:sz w:val="22"/>
                <w:szCs w:val="22"/>
              </w:rPr>
              <w:t>2 07 00000 00 0000 000</w:t>
            </w:r>
          </w:p>
        </w:tc>
        <w:tc>
          <w:tcPr>
            <w:tcW w:w="3827"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jc w:val="both"/>
              <w:rPr>
                <w:b/>
                <w:bCs/>
                <w:color w:val="000000"/>
              </w:rPr>
            </w:pPr>
            <w:r w:rsidRPr="007A71E4">
              <w:rPr>
                <w:b/>
                <w:bCs/>
                <w:color w:val="000000"/>
              </w:rPr>
              <w:t>ПРОЧИЕ БЕЗВОЗМЕЗДНЫЕ ПОСТУПЛЕНИЯ</w:t>
            </w:r>
          </w:p>
        </w:tc>
        <w:tc>
          <w:tcPr>
            <w:tcW w:w="1560" w:type="dxa"/>
            <w:tcBorders>
              <w:top w:val="nil"/>
              <w:left w:val="nil"/>
              <w:bottom w:val="single" w:sz="4" w:space="0" w:color="auto"/>
              <w:right w:val="single" w:sz="4" w:space="0" w:color="auto"/>
            </w:tcBorders>
            <w:shd w:val="clear" w:color="auto" w:fill="auto"/>
            <w:noWrap/>
            <w:vAlign w:val="center"/>
            <w:hideMark/>
          </w:tcPr>
          <w:p w:rsidR="0067596F" w:rsidRPr="007A71E4" w:rsidRDefault="0067596F" w:rsidP="0067596F">
            <w:pPr>
              <w:ind w:right="-108"/>
              <w:jc w:val="center"/>
              <w:rPr>
                <w:b/>
                <w:bCs/>
                <w:color w:val="000000"/>
              </w:rPr>
            </w:pPr>
            <w:r w:rsidRPr="007A71E4">
              <w:rPr>
                <w:b/>
                <w:bCs/>
                <w:color w:val="000000"/>
              </w:rPr>
              <w:t xml:space="preserve">50 000,0  </w:t>
            </w:r>
          </w:p>
        </w:tc>
        <w:tc>
          <w:tcPr>
            <w:tcW w:w="1603"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ind w:right="-108"/>
              <w:jc w:val="center"/>
              <w:rPr>
                <w:color w:val="000000"/>
              </w:rPr>
            </w:pPr>
            <w:r w:rsidRPr="007A71E4">
              <w:rPr>
                <w:color w:val="000000"/>
              </w:rPr>
              <w:t xml:space="preserve">0,0  </w:t>
            </w:r>
          </w:p>
        </w:tc>
        <w:tc>
          <w:tcPr>
            <w:tcW w:w="1701"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ind w:right="-108"/>
              <w:jc w:val="center"/>
              <w:rPr>
                <w:color w:val="000000"/>
              </w:rPr>
            </w:pPr>
            <w:r w:rsidRPr="007A71E4">
              <w:rPr>
                <w:color w:val="000000"/>
              </w:rPr>
              <w:t xml:space="preserve">0,0  </w:t>
            </w:r>
          </w:p>
        </w:tc>
      </w:tr>
      <w:tr w:rsidR="0067596F" w:rsidRPr="007A71E4" w:rsidTr="00372461">
        <w:trPr>
          <w:trHeight w:val="1004"/>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67596F" w:rsidRPr="007A71E4" w:rsidRDefault="0067596F" w:rsidP="0067596F">
            <w:pPr>
              <w:ind w:left="-108" w:right="-108"/>
              <w:jc w:val="center"/>
              <w:rPr>
                <w:color w:val="000000"/>
                <w:sz w:val="22"/>
                <w:szCs w:val="22"/>
              </w:rPr>
            </w:pPr>
            <w:r w:rsidRPr="007A71E4">
              <w:rPr>
                <w:color w:val="000000"/>
                <w:sz w:val="22"/>
                <w:szCs w:val="22"/>
              </w:rPr>
              <w:t>2 07 02030 02 0000 150</w:t>
            </w:r>
          </w:p>
        </w:tc>
        <w:tc>
          <w:tcPr>
            <w:tcW w:w="3827"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jc w:val="both"/>
              <w:rPr>
                <w:color w:val="000000"/>
              </w:rPr>
            </w:pPr>
            <w:r w:rsidRPr="007A71E4">
              <w:rPr>
                <w:color w:val="000000"/>
              </w:rPr>
              <w:t>Прочие безвозмездные поступления в бюджеты субъектов Российской Федерации</w:t>
            </w:r>
          </w:p>
        </w:tc>
        <w:tc>
          <w:tcPr>
            <w:tcW w:w="1560" w:type="dxa"/>
            <w:tcBorders>
              <w:top w:val="nil"/>
              <w:left w:val="nil"/>
              <w:bottom w:val="single" w:sz="4" w:space="0" w:color="auto"/>
              <w:right w:val="single" w:sz="4" w:space="0" w:color="auto"/>
            </w:tcBorders>
            <w:shd w:val="clear" w:color="auto" w:fill="auto"/>
            <w:noWrap/>
            <w:vAlign w:val="center"/>
            <w:hideMark/>
          </w:tcPr>
          <w:p w:rsidR="0067596F" w:rsidRPr="007A71E4" w:rsidRDefault="0067596F" w:rsidP="0067596F">
            <w:pPr>
              <w:ind w:right="-108"/>
              <w:jc w:val="center"/>
              <w:rPr>
                <w:color w:val="000000"/>
              </w:rPr>
            </w:pPr>
            <w:r w:rsidRPr="007A71E4">
              <w:rPr>
                <w:color w:val="000000"/>
              </w:rPr>
              <w:t xml:space="preserve">50 000,0  </w:t>
            </w:r>
          </w:p>
        </w:tc>
        <w:tc>
          <w:tcPr>
            <w:tcW w:w="1603"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ind w:right="-108"/>
              <w:jc w:val="center"/>
              <w:rPr>
                <w:color w:val="000000"/>
              </w:rPr>
            </w:pPr>
            <w:r w:rsidRPr="007A71E4">
              <w:rPr>
                <w:color w:val="000000"/>
              </w:rPr>
              <w:t xml:space="preserve">0,0  </w:t>
            </w:r>
          </w:p>
        </w:tc>
        <w:tc>
          <w:tcPr>
            <w:tcW w:w="1701" w:type="dxa"/>
            <w:tcBorders>
              <w:top w:val="nil"/>
              <w:left w:val="nil"/>
              <w:bottom w:val="single" w:sz="4" w:space="0" w:color="auto"/>
              <w:right w:val="single" w:sz="4" w:space="0" w:color="auto"/>
            </w:tcBorders>
            <w:shd w:val="clear" w:color="auto" w:fill="auto"/>
            <w:vAlign w:val="center"/>
            <w:hideMark/>
          </w:tcPr>
          <w:p w:rsidR="0067596F" w:rsidRPr="007A71E4" w:rsidRDefault="0067596F" w:rsidP="0067596F">
            <w:pPr>
              <w:ind w:right="-108"/>
              <w:jc w:val="center"/>
              <w:rPr>
                <w:color w:val="000000"/>
              </w:rPr>
            </w:pPr>
            <w:r w:rsidRPr="007A71E4">
              <w:rPr>
                <w:color w:val="000000"/>
              </w:rPr>
              <w:t xml:space="preserve">0,0  </w:t>
            </w:r>
          </w:p>
        </w:tc>
      </w:tr>
      <w:tr w:rsidR="0067596F" w:rsidRPr="007A71E4" w:rsidTr="00372461">
        <w:trPr>
          <w:trHeight w:val="563"/>
        </w:trPr>
        <w:tc>
          <w:tcPr>
            <w:tcW w:w="609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596F" w:rsidRPr="007A71E4" w:rsidRDefault="0067596F" w:rsidP="0067596F">
            <w:pPr>
              <w:jc w:val="center"/>
              <w:rPr>
                <w:b/>
                <w:bCs/>
                <w:color w:val="000000"/>
              </w:rPr>
            </w:pPr>
            <w:r w:rsidRPr="007A71E4">
              <w:rPr>
                <w:b/>
                <w:bCs/>
                <w:color w:val="000000"/>
              </w:rPr>
              <w:t>ВСЕГО ДОХОДОВ</w:t>
            </w:r>
          </w:p>
        </w:tc>
        <w:tc>
          <w:tcPr>
            <w:tcW w:w="1560" w:type="dxa"/>
            <w:tcBorders>
              <w:top w:val="nil"/>
              <w:left w:val="nil"/>
              <w:bottom w:val="single" w:sz="4" w:space="0" w:color="auto"/>
              <w:right w:val="single" w:sz="4" w:space="0" w:color="auto"/>
            </w:tcBorders>
            <w:shd w:val="clear" w:color="auto" w:fill="auto"/>
            <w:noWrap/>
            <w:vAlign w:val="center"/>
            <w:hideMark/>
          </w:tcPr>
          <w:p w:rsidR="0067596F" w:rsidRPr="007A71E4" w:rsidRDefault="0067596F" w:rsidP="0067596F">
            <w:pPr>
              <w:ind w:right="-108"/>
              <w:jc w:val="center"/>
              <w:rPr>
                <w:b/>
                <w:bCs/>
                <w:color w:val="000000"/>
              </w:rPr>
            </w:pPr>
            <w:r w:rsidRPr="007A71E4">
              <w:rPr>
                <w:b/>
                <w:bCs/>
                <w:color w:val="000000"/>
              </w:rPr>
              <w:t xml:space="preserve">150 519 188,8  </w:t>
            </w:r>
          </w:p>
        </w:tc>
        <w:tc>
          <w:tcPr>
            <w:tcW w:w="1603" w:type="dxa"/>
            <w:tcBorders>
              <w:top w:val="nil"/>
              <w:left w:val="nil"/>
              <w:bottom w:val="single" w:sz="4" w:space="0" w:color="auto"/>
              <w:right w:val="single" w:sz="4" w:space="0" w:color="auto"/>
            </w:tcBorders>
            <w:shd w:val="clear" w:color="auto" w:fill="auto"/>
            <w:noWrap/>
            <w:vAlign w:val="center"/>
            <w:hideMark/>
          </w:tcPr>
          <w:p w:rsidR="0067596F" w:rsidRPr="007A71E4" w:rsidRDefault="0067596F" w:rsidP="0067596F">
            <w:pPr>
              <w:ind w:right="-108"/>
              <w:jc w:val="center"/>
              <w:rPr>
                <w:b/>
                <w:bCs/>
                <w:color w:val="000000"/>
              </w:rPr>
            </w:pPr>
            <w:r w:rsidRPr="007A71E4">
              <w:rPr>
                <w:b/>
                <w:bCs/>
                <w:color w:val="000000"/>
              </w:rPr>
              <w:t xml:space="preserve">125 528 872,6  </w:t>
            </w:r>
          </w:p>
        </w:tc>
        <w:tc>
          <w:tcPr>
            <w:tcW w:w="1701" w:type="dxa"/>
            <w:tcBorders>
              <w:top w:val="nil"/>
              <w:left w:val="nil"/>
              <w:bottom w:val="single" w:sz="4" w:space="0" w:color="auto"/>
              <w:right w:val="single" w:sz="4" w:space="0" w:color="auto"/>
            </w:tcBorders>
            <w:shd w:val="clear" w:color="auto" w:fill="auto"/>
            <w:noWrap/>
            <w:vAlign w:val="center"/>
            <w:hideMark/>
          </w:tcPr>
          <w:p w:rsidR="0067596F" w:rsidRPr="007A71E4" w:rsidRDefault="0067596F" w:rsidP="0067596F">
            <w:pPr>
              <w:ind w:right="-108"/>
              <w:jc w:val="center"/>
              <w:rPr>
                <w:b/>
                <w:bCs/>
                <w:color w:val="000000"/>
              </w:rPr>
            </w:pPr>
            <w:r w:rsidRPr="007A71E4">
              <w:rPr>
                <w:b/>
                <w:bCs/>
                <w:color w:val="000000"/>
              </w:rPr>
              <w:t>125 771 056,1</w:t>
            </w:r>
            <w:r w:rsidR="006967D8">
              <w:rPr>
                <w:b/>
                <w:bCs/>
                <w:color w:val="000000"/>
              </w:rPr>
              <w:t>»;</w:t>
            </w:r>
            <w:r w:rsidRPr="007A71E4">
              <w:rPr>
                <w:b/>
                <w:bCs/>
                <w:color w:val="000000"/>
              </w:rPr>
              <w:t xml:space="preserve">  </w:t>
            </w:r>
          </w:p>
        </w:tc>
      </w:tr>
    </w:tbl>
    <w:p w:rsidR="009A556E" w:rsidRDefault="009A556E" w:rsidP="000A424B">
      <w:pPr>
        <w:rPr>
          <w:color w:val="000000"/>
          <w:sz w:val="26"/>
          <w:szCs w:val="26"/>
        </w:rPr>
      </w:pPr>
    </w:p>
    <w:p w:rsidR="0092336F" w:rsidRDefault="0092336F" w:rsidP="000A424B">
      <w:pPr>
        <w:rPr>
          <w:color w:val="000000"/>
          <w:sz w:val="26"/>
          <w:szCs w:val="26"/>
        </w:rPr>
      </w:pPr>
    </w:p>
    <w:p w:rsidR="007311CD" w:rsidRDefault="00670023" w:rsidP="00533E4A">
      <w:pPr>
        <w:rPr>
          <w:color w:val="000000"/>
          <w:sz w:val="28"/>
        </w:rPr>
      </w:pPr>
      <w:r>
        <w:rPr>
          <w:color w:val="000000"/>
          <w:sz w:val="28"/>
        </w:rPr>
        <w:t xml:space="preserve">  </w:t>
      </w:r>
    </w:p>
    <w:p w:rsidR="007311CD" w:rsidRDefault="007311CD" w:rsidP="00533E4A">
      <w:pPr>
        <w:rPr>
          <w:color w:val="000000"/>
          <w:sz w:val="28"/>
        </w:rPr>
      </w:pPr>
    </w:p>
    <w:p w:rsidR="007311CD" w:rsidRDefault="007311CD" w:rsidP="00533E4A">
      <w:pPr>
        <w:rPr>
          <w:color w:val="000000"/>
          <w:sz w:val="28"/>
        </w:rPr>
      </w:pPr>
    </w:p>
    <w:p w:rsidR="00533E4A" w:rsidRPr="00533E4A" w:rsidRDefault="00372461" w:rsidP="00533E4A">
      <w:pPr>
        <w:rPr>
          <w:color w:val="000000"/>
          <w:sz w:val="28"/>
        </w:rPr>
      </w:pPr>
      <w:r>
        <w:rPr>
          <w:color w:val="000000"/>
          <w:sz w:val="28"/>
        </w:rPr>
        <w:t xml:space="preserve">     </w:t>
      </w:r>
      <w:r w:rsidR="00670023">
        <w:rPr>
          <w:color w:val="000000"/>
          <w:sz w:val="28"/>
        </w:rPr>
        <w:t xml:space="preserve"> </w:t>
      </w:r>
      <w:r w:rsidR="007311CD">
        <w:rPr>
          <w:color w:val="000000"/>
          <w:sz w:val="28"/>
        </w:rPr>
        <w:t>9</w:t>
      </w:r>
      <w:r w:rsidR="00533E4A" w:rsidRPr="00533E4A">
        <w:rPr>
          <w:color w:val="000000"/>
          <w:sz w:val="28"/>
        </w:rPr>
        <w:t>) в приложении 9</w:t>
      </w:r>
      <w:r w:rsidR="00533E4A">
        <w:rPr>
          <w:color w:val="000000"/>
          <w:sz w:val="28"/>
          <w:vertAlign w:val="superscript"/>
        </w:rPr>
        <w:t>3</w:t>
      </w:r>
      <w:r w:rsidR="00533E4A">
        <w:rPr>
          <w:color w:val="000000"/>
          <w:sz w:val="28"/>
        </w:rPr>
        <w:t xml:space="preserve"> строку:</w:t>
      </w:r>
    </w:p>
    <w:p w:rsidR="00533E4A" w:rsidRDefault="00533E4A" w:rsidP="000A424B">
      <w:pPr>
        <w:rPr>
          <w:color w:val="000000"/>
          <w:sz w:val="28"/>
        </w:rPr>
      </w:pPr>
    </w:p>
    <w:tbl>
      <w:tblPr>
        <w:tblW w:w="10917"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4536"/>
        <w:gridCol w:w="568"/>
        <w:gridCol w:w="425"/>
        <w:gridCol w:w="426"/>
        <w:gridCol w:w="1275"/>
        <w:gridCol w:w="567"/>
        <w:gridCol w:w="1134"/>
        <w:gridCol w:w="993"/>
        <w:gridCol w:w="993"/>
      </w:tblGrid>
      <w:tr w:rsidR="00533E4A" w:rsidRPr="00533E4A" w:rsidTr="00FC7A67">
        <w:trPr>
          <w:trHeight w:val="765"/>
        </w:trPr>
        <w:tc>
          <w:tcPr>
            <w:tcW w:w="4536" w:type="dxa"/>
            <w:shd w:val="clear" w:color="auto" w:fill="FFFFFF" w:themeFill="background1"/>
            <w:vAlign w:val="center"/>
            <w:hideMark/>
          </w:tcPr>
          <w:p w:rsidR="00533E4A" w:rsidRPr="00372461" w:rsidRDefault="00FC7A67" w:rsidP="00533E4A">
            <w:pPr>
              <w:autoSpaceDE w:val="0"/>
              <w:autoSpaceDN w:val="0"/>
              <w:adjustRightInd w:val="0"/>
              <w:jc w:val="both"/>
              <w:rPr>
                <w:rFonts w:eastAsiaTheme="minorHAnsi"/>
                <w:lang w:eastAsia="en-US"/>
              </w:rPr>
            </w:pPr>
            <w:r w:rsidRPr="00372461">
              <w:rPr>
                <w:rFonts w:eastAsiaTheme="minorHAnsi"/>
                <w:lang w:eastAsia="en-US"/>
              </w:rPr>
              <w:t>«</w:t>
            </w:r>
            <w:r w:rsidR="00533E4A" w:rsidRPr="00372461">
              <w:rPr>
                <w:rFonts w:eastAsiaTheme="minorHAnsi"/>
                <w:lang w:eastAsia="en-US"/>
              </w:rPr>
              <w:t>Размещение и питание граждан Белгородской области в пунктах временного размещения и питания на территории Белгородской области (Межбюджетные трансферты)</w:t>
            </w:r>
          </w:p>
        </w:tc>
        <w:tc>
          <w:tcPr>
            <w:tcW w:w="568" w:type="dxa"/>
            <w:shd w:val="clear" w:color="auto" w:fill="FFFFFF" w:themeFill="background1"/>
            <w:vAlign w:val="center"/>
            <w:hideMark/>
          </w:tcPr>
          <w:p w:rsidR="00533E4A" w:rsidRPr="00533E4A" w:rsidRDefault="00533E4A" w:rsidP="00FC7A67">
            <w:pPr>
              <w:ind w:left="-107" w:right="-124"/>
              <w:jc w:val="center"/>
              <w:rPr>
                <w:bCs/>
                <w:color w:val="000000"/>
                <w:sz w:val="22"/>
                <w:szCs w:val="22"/>
              </w:rPr>
            </w:pPr>
            <w:r w:rsidRPr="00533E4A">
              <w:rPr>
                <w:bCs/>
                <w:color w:val="000000"/>
                <w:sz w:val="22"/>
                <w:szCs w:val="22"/>
              </w:rPr>
              <w:t>812</w:t>
            </w:r>
          </w:p>
        </w:tc>
        <w:tc>
          <w:tcPr>
            <w:tcW w:w="425" w:type="dxa"/>
            <w:shd w:val="clear" w:color="auto" w:fill="FFFFFF" w:themeFill="background1"/>
            <w:vAlign w:val="center"/>
            <w:hideMark/>
          </w:tcPr>
          <w:p w:rsidR="00533E4A" w:rsidRPr="00533E4A" w:rsidRDefault="00533E4A" w:rsidP="00FC7A67">
            <w:pPr>
              <w:ind w:left="-108" w:right="-94"/>
              <w:jc w:val="center"/>
              <w:rPr>
                <w:color w:val="000000"/>
                <w:sz w:val="22"/>
                <w:szCs w:val="22"/>
              </w:rPr>
            </w:pPr>
            <w:r w:rsidRPr="00533E4A">
              <w:rPr>
                <w:color w:val="000000"/>
                <w:sz w:val="22"/>
                <w:szCs w:val="22"/>
              </w:rPr>
              <w:t>10</w:t>
            </w:r>
          </w:p>
        </w:tc>
        <w:tc>
          <w:tcPr>
            <w:tcW w:w="426" w:type="dxa"/>
            <w:shd w:val="clear" w:color="auto" w:fill="FFFFFF" w:themeFill="background1"/>
            <w:vAlign w:val="center"/>
            <w:hideMark/>
          </w:tcPr>
          <w:p w:rsidR="00533E4A" w:rsidRPr="00533E4A" w:rsidRDefault="00533E4A" w:rsidP="00FC7A67">
            <w:pPr>
              <w:ind w:left="-108" w:right="-108"/>
              <w:jc w:val="center"/>
              <w:rPr>
                <w:color w:val="000000"/>
                <w:sz w:val="22"/>
                <w:szCs w:val="22"/>
              </w:rPr>
            </w:pPr>
            <w:r w:rsidRPr="00533E4A">
              <w:rPr>
                <w:color w:val="000000"/>
                <w:sz w:val="22"/>
                <w:szCs w:val="22"/>
              </w:rPr>
              <w:t>06 </w:t>
            </w:r>
          </w:p>
        </w:tc>
        <w:tc>
          <w:tcPr>
            <w:tcW w:w="1275" w:type="dxa"/>
            <w:shd w:val="clear" w:color="auto" w:fill="FFFFFF" w:themeFill="background1"/>
            <w:vAlign w:val="center"/>
            <w:hideMark/>
          </w:tcPr>
          <w:p w:rsidR="00533E4A" w:rsidRPr="00533E4A" w:rsidRDefault="00533E4A" w:rsidP="00FC7A67">
            <w:pPr>
              <w:ind w:left="-108" w:right="-102"/>
              <w:rPr>
                <w:color w:val="000000"/>
                <w:sz w:val="22"/>
                <w:szCs w:val="22"/>
              </w:rPr>
            </w:pPr>
            <w:r w:rsidRPr="00533E4A">
              <w:rPr>
                <w:color w:val="000000"/>
                <w:sz w:val="22"/>
                <w:szCs w:val="22"/>
              </w:rPr>
              <w:t>99 9 00 70400</w:t>
            </w:r>
          </w:p>
        </w:tc>
        <w:tc>
          <w:tcPr>
            <w:tcW w:w="567" w:type="dxa"/>
            <w:shd w:val="clear" w:color="auto" w:fill="FFFFFF" w:themeFill="background1"/>
            <w:vAlign w:val="center"/>
            <w:hideMark/>
          </w:tcPr>
          <w:p w:rsidR="00533E4A" w:rsidRPr="00533E4A" w:rsidRDefault="00533E4A" w:rsidP="00FC7A67">
            <w:pPr>
              <w:ind w:left="-108" w:right="-168"/>
              <w:jc w:val="center"/>
              <w:rPr>
                <w:sz w:val="22"/>
                <w:szCs w:val="22"/>
              </w:rPr>
            </w:pPr>
            <w:r w:rsidRPr="00533E4A">
              <w:rPr>
                <w:sz w:val="22"/>
                <w:szCs w:val="22"/>
              </w:rPr>
              <w:t>500</w:t>
            </w:r>
          </w:p>
        </w:tc>
        <w:tc>
          <w:tcPr>
            <w:tcW w:w="1134" w:type="dxa"/>
            <w:shd w:val="clear" w:color="auto" w:fill="FFFFFF" w:themeFill="background1"/>
            <w:vAlign w:val="center"/>
          </w:tcPr>
          <w:p w:rsidR="00533E4A" w:rsidRPr="00533E4A" w:rsidRDefault="00533E4A" w:rsidP="00FC7A67">
            <w:pPr>
              <w:ind w:left="-108" w:right="-195"/>
              <w:jc w:val="center"/>
              <w:rPr>
                <w:sz w:val="22"/>
                <w:szCs w:val="22"/>
              </w:rPr>
            </w:pPr>
            <w:r w:rsidRPr="00533E4A">
              <w:rPr>
                <w:sz w:val="22"/>
                <w:szCs w:val="22"/>
              </w:rPr>
              <w:t>+524 128,0</w:t>
            </w:r>
          </w:p>
        </w:tc>
        <w:tc>
          <w:tcPr>
            <w:tcW w:w="993" w:type="dxa"/>
            <w:shd w:val="clear" w:color="auto" w:fill="FFFFFF" w:themeFill="background1"/>
            <w:vAlign w:val="center"/>
          </w:tcPr>
          <w:p w:rsidR="00533E4A" w:rsidRPr="00533E4A" w:rsidRDefault="00533E4A" w:rsidP="00FC7A67">
            <w:pPr>
              <w:rPr>
                <w:sz w:val="22"/>
                <w:szCs w:val="22"/>
              </w:rPr>
            </w:pPr>
          </w:p>
        </w:tc>
        <w:tc>
          <w:tcPr>
            <w:tcW w:w="993" w:type="dxa"/>
            <w:shd w:val="clear" w:color="auto" w:fill="FFFFFF" w:themeFill="background1"/>
            <w:vAlign w:val="center"/>
          </w:tcPr>
          <w:p w:rsidR="00533E4A" w:rsidRDefault="00533E4A" w:rsidP="00533E4A">
            <w:pPr>
              <w:jc w:val="center"/>
              <w:rPr>
                <w:sz w:val="22"/>
                <w:szCs w:val="22"/>
              </w:rPr>
            </w:pPr>
          </w:p>
          <w:p w:rsidR="00FC7A67" w:rsidRDefault="00FC7A67" w:rsidP="00533E4A">
            <w:pPr>
              <w:jc w:val="center"/>
              <w:rPr>
                <w:sz w:val="22"/>
                <w:szCs w:val="22"/>
              </w:rPr>
            </w:pPr>
          </w:p>
          <w:p w:rsidR="00FC7A67" w:rsidRDefault="00FC7A67" w:rsidP="00533E4A">
            <w:pPr>
              <w:jc w:val="center"/>
              <w:rPr>
                <w:sz w:val="22"/>
                <w:szCs w:val="22"/>
              </w:rPr>
            </w:pPr>
          </w:p>
          <w:p w:rsidR="00FC7A67" w:rsidRPr="00533E4A" w:rsidRDefault="00FC7A67" w:rsidP="00FC7A67">
            <w:pPr>
              <w:jc w:val="right"/>
              <w:rPr>
                <w:sz w:val="22"/>
                <w:szCs w:val="22"/>
              </w:rPr>
            </w:pPr>
            <w:r>
              <w:rPr>
                <w:sz w:val="22"/>
                <w:szCs w:val="22"/>
              </w:rPr>
              <w:t>»</w:t>
            </w:r>
          </w:p>
        </w:tc>
      </w:tr>
    </w:tbl>
    <w:p w:rsidR="00533E4A" w:rsidRDefault="00533E4A" w:rsidP="000A424B">
      <w:pPr>
        <w:rPr>
          <w:color w:val="000000"/>
          <w:sz w:val="28"/>
        </w:rPr>
      </w:pPr>
    </w:p>
    <w:p w:rsidR="00372461" w:rsidRDefault="00372461" w:rsidP="000A424B">
      <w:pPr>
        <w:rPr>
          <w:color w:val="000000"/>
          <w:sz w:val="28"/>
        </w:rPr>
      </w:pPr>
    </w:p>
    <w:p w:rsidR="00FC7A67" w:rsidRDefault="00FC7A67" w:rsidP="00FC7A67">
      <w:pPr>
        <w:autoSpaceDE w:val="0"/>
        <w:autoSpaceDN w:val="0"/>
        <w:adjustRightInd w:val="0"/>
        <w:jc w:val="both"/>
        <w:rPr>
          <w:sz w:val="28"/>
          <w:szCs w:val="28"/>
        </w:rPr>
      </w:pPr>
      <w:r w:rsidRPr="00FC7A67">
        <w:rPr>
          <w:sz w:val="28"/>
          <w:szCs w:val="28"/>
        </w:rPr>
        <w:t>изложить в следующей редакции:</w:t>
      </w:r>
    </w:p>
    <w:p w:rsidR="007311CD" w:rsidRDefault="007311CD" w:rsidP="00FC7A67">
      <w:pPr>
        <w:autoSpaceDE w:val="0"/>
        <w:autoSpaceDN w:val="0"/>
        <w:adjustRightInd w:val="0"/>
        <w:jc w:val="both"/>
        <w:rPr>
          <w:sz w:val="28"/>
          <w:szCs w:val="28"/>
        </w:rPr>
      </w:pPr>
    </w:p>
    <w:tbl>
      <w:tblPr>
        <w:tblW w:w="10916"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4537"/>
        <w:gridCol w:w="567"/>
        <w:gridCol w:w="436"/>
        <w:gridCol w:w="415"/>
        <w:gridCol w:w="1275"/>
        <w:gridCol w:w="567"/>
        <w:gridCol w:w="1134"/>
        <w:gridCol w:w="993"/>
        <w:gridCol w:w="992"/>
      </w:tblGrid>
      <w:tr w:rsidR="00FC7A67" w:rsidRPr="00FC7A67" w:rsidTr="00371739">
        <w:trPr>
          <w:trHeight w:val="765"/>
        </w:trPr>
        <w:tc>
          <w:tcPr>
            <w:tcW w:w="4537" w:type="dxa"/>
            <w:shd w:val="clear" w:color="auto" w:fill="FFFFFF" w:themeFill="background1"/>
            <w:vAlign w:val="center"/>
            <w:hideMark/>
          </w:tcPr>
          <w:p w:rsidR="00FC7A67" w:rsidRPr="00372461" w:rsidRDefault="00FC7A67" w:rsidP="00FC7A67">
            <w:pPr>
              <w:autoSpaceDE w:val="0"/>
              <w:autoSpaceDN w:val="0"/>
              <w:adjustRightInd w:val="0"/>
              <w:jc w:val="both"/>
            </w:pPr>
            <w:r w:rsidRPr="00372461">
              <w:t>«Размещение и питание граждан Российской Федерации, проживающих на территории Белгородской области, вынужденно покинувших территорию постоянного проживания, размещенных в пунктах временного размещения и питания на территории Белгородской области (Межбюджетные трансферты)</w:t>
            </w:r>
          </w:p>
        </w:tc>
        <w:tc>
          <w:tcPr>
            <w:tcW w:w="567" w:type="dxa"/>
            <w:shd w:val="clear" w:color="auto" w:fill="FFFFFF" w:themeFill="background1"/>
            <w:vAlign w:val="center"/>
            <w:hideMark/>
          </w:tcPr>
          <w:p w:rsidR="00FC7A67" w:rsidRPr="00FC7A67" w:rsidRDefault="00FC7A67" w:rsidP="00FC7A67">
            <w:pPr>
              <w:autoSpaceDE w:val="0"/>
              <w:autoSpaceDN w:val="0"/>
              <w:adjustRightInd w:val="0"/>
              <w:ind w:left="-108" w:firstLine="108"/>
              <w:jc w:val="both"/>
              <w:rPr>
                <w:bCs/>
                <w:sz w:val="22"/>
                <w:szCs w:val="22"/>
              </w:rPr>
            </w:pPr>
            <w:r w:rsidRPr="00FC7A67">
              <w:rPr>
                <w:bCs/>
                <w:sz w:val="22"/>
                <w:szCs w:val="22"/>
              </w:rPr>
              <w:t>812</w:t>
            </w:r>
          </w:p>
        </w:tc>
        <w:tc>
          <w:tcPr>
            <w:tcW w:w="436" w:type="dxa"/>
            <w:shd w:val="clear" w:color="auto" w:fill="FFFFFF" w:themeFill="background1"/>
            <w:vAlign w:val="center"/>
            <w:hideMark/>
          </w:tcPr>
          <w:p w:rsidR="00FC7A67" w:rsidRPr="00FC7A67" w:rsidRDefault="00FC7A67" w:rsidP="00FC7A67">
            <w:pPr>
              <w:autoSpaceDE w:val="0"/>
              <w:autoSpaceDN w:val="0"/>
              <w:adjustRightInd w:val="0"/>
              <w:ind w:left="-108" w:firstLine="108"/>
              <w:jc w:val="both"/>
              <w:rPr>
                <w:sz w:val="22"/>
                <w:szCs w:val="22"/>
              </w:rPr>
            </w:pPr>
            <w:r w:rsidRPr="00FC7A67">
              <w:rPr>
                <w:sz w:val="22"/>
                <w:szCs w:val="22"/>
              </w:rPr>
              <w:t>10</w:t>
            </w:r>
          </w:p>
        </w:tc>
        <w:tc>
          <w:tcPr>
            <w:tcW w:w="415" w:type="dxa"/>
            <w:shd w:val="clear" w:color="auto" w:fill="FFFFFF" w:themeFill="background1"/>
            <w:vAlign w:val="center"/>
            <w:hideMark/>
          </w:tcPr>
          <w:p w:rsidR="00FC7A67" w:rsidRPr="00FC7A67" w:rsidRDefault="00FC7A67" w:rsidP="00371739">
            <w:pPr>
              <w:autoSpaceDE w:val="0"/>
              <w:autoSpaceDN w:val="0"/>
              <w:adjustRightInd w:val="0"/>
              <w:ind w:left="-108" w:right="-108" w:firstLine="108"/>
              <w:jc w:val="both"/>
              <w:rPr>
                <w:sz w:val="22"/>
                <w:szCs w:val="22"/>
              </w:rPr>
            </w:pPr>
            <w:r w:rsidRPr="00FC7A67">
              <w:rPr>
                <w:sz w:val="22"/>
                <w:szCs w:val="22"/>
              </w:rPr>
              <w:t>06 </w:t>
            </w:r>
          </w:p>
        </w:tc>
        <w:tc>
          <w:tcPr>
            <w:tcW w:w="1275" w:type="dxa"/>
            <w:shd w:val="clear" w:color="auto" w:fill="FFFFFF" w:themeFill="background1"/>
            <w:vAlign w:val="center"/>
            <w:hideMark/>
          </w:tcPr>
          <w:p w:rsidR="00FC7A67" w:rsidRPr="00950633" w:rsidRDefault="00FC7A67" w:rsidP="00FC7A67">
            <w:pPr>
              <w:autoSpaceDE w:val="0"/>
              <w:autoSpaceDN w:val="0"/>
              <w:adjustRightInd w:val="0"/>
              <w:ind w:left="-43" w:right="-108"/>
              <w:jc w:val="both"/>
              <w:rPr>
                <w:sz w:val="21"/>
                <w:szCs w:val="21"/>
              </w:rPr>
            </w:pPr>
            <w:r w:rsidRPr="00950633">
              <w:rPr>
                <w:sz w:val="21"/>
                <w:szCs w:val="21"/>
              </w:rPr>
              <w:t>99 9 00 70400</w:t>
            </w:r>
          </w:p>
        </w:tc>
        <w:tc>
          <w:tcPr>
            <w:tcW w:w="567" w:type="dxa"/>
            <w:shd w:val="clear" w:color="auto" w:fill="FFFFFF" w:themeFill="background1"/>
            <w:vAlign w:val="center"/>
            <w:hideMark/>
          </w:tcPr>
          <w:p w:rsidR="00FC7A67" w:rsidRPr="00FC7A67" w:rsidRDefault="00FC7A67" w:rsidP="00FC7A67">
            <w:pPr>
              <w:autoSpaceDE w:val="0"/>
              <w:autoSpaceDN w:val="0"/>
              <w:adjustRightInd w:val="0"/>
              <w:jc w:val="both"/>
              <w:rPr>
                <w:sz w:val="22"/>
                <w:szCs w:val="22"/>
              </w:rPr>
            </w:pPr>
            <w:r w:rsidRPr="00FC7A67">
              <w:rPr>
                <w:sz w:val="22"/>
                <w:szCs w:val="22"/>
              </w:rPr>
              <w:t>500</w:t>
            </w:r>
          </w:p>
        </w:tc>
        <w:tc>
          <w:tcPr>
            <w:tcW w:w="1134" w:type="dxa"/>
            <w:shd w:val="clear" w:color="auto" w:fill="FFFFFF" w:themeFill="background1"/>
            <w:vAlign w:val="center"/>
          </w:tcPr>
          <w:p w:rsidR="00FC7A67" w:rsidRPr="00FC7A67" w:rsidRDefault="00FC7A67" w:rsidP="00950633">
            <w:pPr>
              <w:autoSpaceDE w:val="0"/>
              <w:autoSpaceDN w:val="0"/>
              <w:adjustRightInd w:val="0"/>
              <w:ind w:right="-108"/>
              <w:jc w:val="both"/>
              <w:rPr>
                <w:sz w:val="22"/>
                <w:szCs w:val="22"/>
              </w:rPr>
            </w:pPr>
            <w:r w:rsidRPr="00FC7A67">
              <w:rPr>
                <w:sz w:val="22"/>
                <w:szCs w:val="22"/>
              </w:rPr>
              <w:t>+524 128,0</w:t>
            </w:r>
          </w:p>
        </w:tc>
        <w:tc>
          <w:tcPr>
            <w:tcW w:w="993" w:type="dxa"/>
            <w:shd w:val="clear" w:color="auto" w:fill="FFFFFF" w:themeFill="background1"/>
            <w:vAlign w:val="center"/>
          </w:tcPr>
          <w:p w:rsidR="00FC7A67" w:rsidRPr="00FC7A67" w:rsidRDefault="00FC7A67" w:rsidP="00FC7A67">
            <w:pPr>
              <w:autoSpaceDE w:val="0"/>
              <w:autoSpaceDN w:val="0"/>
              <w:adjustRightInd w:val="0"/>
              <w:jc w:val="both"/>
              <w:rPr>
                <w:sz w:val="22"/>
                <w:szCs w:val="22"/>
              </w:rPr>
            </w:pPr>
          </w:p>
        </w:tc>
        <w:tc>
          <w:tcPr>
            <w:tcW w:w="992" w:type="dxa"/>
            <w:shd w:val="clear" w:color="auto" w:fill="FFFFFF" w:themeFill="background1"/>
            <w:vAlign w:val="center"/>
          </w:tcPr>
          <w:p w:rsidR="00FC7A67" w:rsidRDefault="00FC7A67" w:rsidP="00FC7A67">
            <w:pPr>
              <w:autoSpaceDE w:val="0"/>
              <w:autoSpaceDN w:val="0"/>
              <w:adjustRightInd w:val="0"/>
              <w:jc w:val="both"/>
              <w:rPr>
                <w:sz w:val="22"/>
                <w:szCs w:val="22"/>
              </w:rPr>
            </w:pPr>
          </w:p>
          <w:p w:rsidR="00FC7A67" w:rsidRDefault="00FC7A67" w:rsidP="00FC7A67">
            <w:pPr>
              <w:autoSpaceDE w:val="0"/>
              <w:autoSpaceDN w:val="0"/>
              <w:adjustRightInd w:val="0"/>
              <w:jc w:val="both"/>
              <w:rPr>
                <w:sz w:val="22"/>
                <w:szCs w:val="22"/>
              </w:rPr>
            </w:pPr>
          </w:p>
          <w:p w:rsidR="00FC7A67" w:rsidRDefault="00FC7A67" w:rsidP="00FC7A67">
            <w:pPr>
              <w:autoSpaceDE w:val="0"/>
              <w:autoSpaceDN w:val="0"/>
              <w:adjustRightInd w:val="0"/>
              <w:jc w:val="both"/>
              <w:rPr>
                <w:sz w:val="22"/>
                <w:szCs w:val="22"/>
              </w:rPr>
            </w:pPr>
          </w:p>
          <w:p w:rsidR="00FC7A67" w:rsidRDefault="00FC7A67" w:rsidP="00FC7A67">
            <w:pPr>
              <w:autoSpaceDE w:val="0"/>
              <w:autoSpaceDN w:val="0"/>
              <w:adjustRightInd w:val="0"/>
              <w:jc w:val="both"/>
              <w:rPr>
                <w:sz w:val="22"/>
                <w:szCs w:val="22"/>
              </w:rPr>
            </w:pPr>
          </w:p>
          <w:p w:rsidR="00FC7A67" w:rsidRDefault="00FC7A67" w:rsidP="00FC7A67">
            <w:pPr>
              <w:autoSpaceDE w:val="0"/>
              <w:autoSpaceDN w:val="0"/>
              <w:adjustRightInd w:val="0"/>
              <w:jc w:val="both"/>
              <w:rPr>
                <w:sz w:val="22"/>
                <w:szCs w:val="22"/>
              </w:rPr>
            </w:pPr>
          </w:p>
          <w:p w:rsidR="00FC7A67" w:rsidRDefault="00FC7A67" w:rsidP="00FC7A67">
            <w:pPr>
              <w:autoSpaceDE w:val="0"/>
              <w:autoSpaceDN w:val="0"/>
              <w:adjustRightInd w:val="0"/>
              <w:jc w:val="both"/>
              <w:rPr>
                <w:sz w:val="22"/>
                <w:szCs w:val="22"/>
              </w:rPr>
            </w:pPr>
          </w:p>
          <w:p w:rsidR="00FC7A67" w:rsidRPr="00FC7A67" w:rsidRDefault="00FC7A67" w:rsidP="00FC7A67">
            <w:pPr>
              <w:autoSpaceDE w:val="0"/>
              <w:autoSpaceDN w:val="0"/>
              <w:adjustRightInd w:val="0"/>
              <w:jc w:val="right"/>
              <w:rPr>
                <w:sz w:val="22"/>
                <w:szCs w:val="22"/>
              </w:rPr>
            </w:pPr>
            <w:r>
              <w:rPr>
                <w:sz w:val="22"/>
                <w:szCs w:val="22"/>
              </w:rPr>
              <w:t>»;</w:t>
            </w:r>
          </w:p>
        </w:tc>
      </w:tr>
    </w:tbl>
    <w:p w:rsidR="00FC7A67" w:rsidRPr="00FC7A67" w:rsidRDefault="00FC7A67" w:rsidP="00FC7A67">
      <w:pPr>
        <w:autoSpaceDE w:val="0"/>
        <w:autoSpaceDN w:val="0"/>
        <w:adjustRightInd w:val="0"/>
        <w:jc w:val="both"/>
        <w:rPr>
          <w:sz w:val="28"/>
          <w:szCs w:val="28"/>
        </w:rPr>
      </w:pPr>
    </w:p>
    <w:p w:rsidR="00DF2B1B" w:rsidRDefault="00DF2B1B" w:rsidP="000A424B">
      <w:pPr>
        <w:rPr>
          <w:color w:val="000000"/>
          <w:sz w:val="28"/>
        </w:rPr>
      </w:pPr>
    </w:p>
    <w:p w:rsidR="00F171BE" w:rsidRDefault="00F171BE" w:rsidP="000A424B">
      <w:pPr>
        <w:rPr>
          <w:color w:val="000000"/>
          <w:sz w:val="28"/>
        </w:rPr>
      </w:pPr>
    </w:p>
    <w:p w:rsidR="007311CD" w:rsidRDefault="007311CD" w:rsidP="000A424B">
      <w:pPr>
        <w:rPr>
          <w:color w:val="000000"/>
          <w:sz w:val="28"/>
        </w:rPr>
      </w:pPr>
    </w:p>
    <w:p w:rsidR="00C0110A" w:rsidRDefault="00670023" w:rsidP="000A424B">
      <w:pPr>
        <w:rPr>
          <w:color w:val="000000"/>
          <w:sz w:val="28"/>
        </w:rPr>
      </w:pPr>
      <w:r>
        <w:rPr>
          <w:color w:val="000000"/>
          <w:sz w:val="28"/>
        </w:rPr>
        <w:t xml:space="preserve"> </w:t>
      </w:r>
      <w:r w:rsidR="007311CD">
        <w:rPr>
          <w:color w:val="000000"/>
          <w:sz w:val="28"/>
        </w:rPr>
        <w:t>10</w:t>
      </w:r>
      <w:r w:rsidR="00C03706">
        <w:rPr>
          <w:color w:val="000000"/>
          <w:sz w:val="28"/>
        </w:rPr>
        <w:t xml:space="preserve">) </w:t>
      </w:r>
      <w:r w:rsidR="00543B3D" w:rsidRPr="00A34039">
        <w:rPr>
          <w:color w:val="000000"/>
          <w:sz w:val="28"/>
        </w:rPr>
        <w:t xml:space="preserve">дополнить приложением </w:t>
      </w:r>
      <w:r w:rsidR="00D46201">
        <w:rPr>
          <w:color w:val="000000"/>
          <w:sz w:val="28"/>
        </w:rPr>
        <w:t>9</w:t>
      </w:r>
      <w:r>
        <w:rPr>
          <w:color w:val="000000"/>
          <w:sz w:val="28"/>
          <w:vertAlign w:val="superscript"/>
        </w:rPr>
        <w:t>4</w:t>
      </w:r>
      <w:r w:rsidR="00543B3D" w:rsidRPr="00A34039">
        <w:rPr>
          <w:color w:val="000000"/>
          <w:sz w:val="28"/>
        </w:rPr>
        <w:t xml:space="preserve"> следующего содержания:</w:t>
      </w:r>
    </w:p>
    <w:p w:rsidR="00C03706" w:rsidRDefault="00C03706" w:rsidP="000A424B">
      <w:pPr>
        <w:rPr>
          <w:color w:val="000000"/>
          <w:sz w:val="28"/>
        </w:rPr>
      </w:pPr>
    </w:p>
    <w:p w:rsidR="00372461" w:rsidRDefault="00372461" w:rsidP="000A424B">
      <w:pPr>
        <w:rPr>
          <w:color w:val="000000"/>
          <w:sz w:val="28"/>
        </w:rPr>
      </w:pPr>
    </w:p>
    <w:tbl>
      <w:tblPr>
        <w:tblW w:w="6379" w:type="dxa"/>
        <w:tblInd w:w="3544" w:type="dxa"/>
        <w:tblLook w:val="04A0" w:firstRow="1" w:lastRow="0" w:firstColumn="1" w:lastColumn="0" w:noHBand="0" w:noVBand="1"/>
      </w:tblPr>
      <w:tblGrid>
        <w:gridCol w:w="6379"/>
      </w:tblGrid>
      <w:tr w:rsidR="00543B3D" w:rsidRPr="000115CB" w:rsidTr="00620769">
        <w:tc>
          <w:tcPr>
            <w:tcW w:w="6379" w:type="dxa"/>
            <w:shd w:val="clear" w:color="auto" w:fill="auto"/>
          </w:tcPr>
          <w:p w:rsidR="00543B3D" w:rsidRPr="000115CB" w:rsidRDefault="00825829" w:rsidP="000115CB">
            <w:pPr>
              <w:pStyle w:val="ConsPlusNormal"/>
              <w:widowControl/>
              <w:ind w:firstLine="0"/>
              <w:jc w:val="center"/>
              <w:rPr>
                <w:color w:val="000000"/>
              </w:rPr>
            </w:pPr>
            <w:r>
              <w:rPr>
                <w:color w:val="000000"/>
              </w:rPr>
              <w:t>«</w:t>
            </w:r>
            <w:r w:rsidR="00543B3D" w:rsidRPr="000115CB">
              <w:rPr>
                <w:color w:val="000000"/>
              </w:rPr>
              <w:t xml:space="preserve">Приложение </w:t>
            </w:r>
            <w:r w:rsidR="00D46201">
              <w:rPr>
                <w:color w:val="000000"/>
              </w:rPr>
              <w:t>9</w:t>
            </w:r>
            <w:r w:rsidR="00670023">
              <w:rPr>
                <w:color w:val="000000"/>
                <w:vertAlign w:val="superscript"/>
              </w:rPr>
              <w:t>4</w:t>
            </w:r>
          </w:p>
          <w:p w:rsidR="00543B3D" w:rsidRPr="000115CB" w:rsidRDefault="00543B3D" w:rsidP="000115CB">
            <w:pPr>
              <w:pStyle w:val="ConsPlusNormal"/>
              <w:widowControl/>
              <w:ind w:firstLine="0"/>
              <w:jc w:val="center"/>
              <w:rPr>
                <w:color w:val="000000"/>
              </w:rPr>
            </w:pPr>
            <w:r w:rsidRPr="000115CB">
              <w:rPr>
                <w:color w:val="000000"/>
              </w:rPr>
              <w:t>к закону Белгородской области</w:t>
            </w:r>
          </w:p>
          <w:p w:rsidR="00751827" w:rsidRDefault="00543B3D" w:rsidP="00620769">
            <w:pPr>
              <w:pStyle w:val="ConsPlusNormal"/>
              <w:widowControl/>
              <w:ind w:firstLine="0"/>
              <w:jc w:val="center"/>
              <w:rPr>
                <w:color w:val="000000"/>
              </w:rPr>
            </w:pPr>
            <w:r w:rsidRPr="000115CB">
              <w:rPr>
                <w:color w:val="000000"/>
              </w:rPr>
              <w:t>«Об областном бюджете на 20</w:t>
            </w:r>
            <w:r w:rsidR="00D46201">
              <w:rPr>
                <w:color w:val="000000"/>
              </w:rPr>
              <w:t>2</w:t>
            </w:r>
            <w:r w:rsidR="00620769">
              <w:rPr>
                <w:color w:val="000000"/>
              </w:rPr>
              <w:t>3</w:t>
            </w:r>
            <w:r w:rsidRPr="000115CB">
              <w:rPr>
                <w:color w:val="000000"/>
              </w:rPr>
              <w:t xml:space="preserve"> год и на плановый период 20</w:t>
            </w:r>
            <w:r w:rsidR="00FF360A">
              <w:rPr>
                <w:color w:val="000000"/>
              </w:rPr>
              <w:t>2</w:t>
            </w:r>
            <w:r w:rsidR="00620769">
              <w:rPr>
                <w:color w:val="000000"/>
              </w:rPr>
              <w:t>4</w:t>
            </w:r>
            <w:r w:rsidRPr="000115CB">
              <w:rPr>
                <w:color w:val="000000"/>
              </w:rPr>
              <w:t xml:space="preserve"> и 202</w:t>
            </w:r>
            <w:r w:rsidR="00620769">
              <w:rPr>
                <w:color w:val="000000"/>
              </w:rPr>
              <w:t>5</w:t>
            </w:r>
            <w:r w:rsidRPr="000115CB">
              <w:rPr>
                <w:color w:val="000000"/>
              </w:rPr>
              <w:t xml:space="preserve"> годов»</w:t>
            </w:r>
          </w:p>
          <w:p w:rsidR="003838E3" w:rsidRPr="000115CB" w:rsidRDefault="003838E3" w:rsidP="00620769">
            <w:pPr>
              <w:pStyle w:val="ConsPlusNormal"/>
              <w:widowControl/>
              <w:ind w:firstLine="0"/>
              <w:jc w:val="center"/>
              <w:rPr>
                <w:color w:val="000000"/>
              </w:rPr>
            </w:pPr>
          </w:p>
        </w:tc>
      </w:tr>
    </w:tbl>
    <w:p w:rsidR="00F80E94" w:rsidRDefault="00D455F7" w:rsidP="00E63EDF">
      <w:pPr>
        <w:pStyle w:val="ConsPlusNormal"/>
        <w:widowControl/>
        <w:ind w:left="284" w:firstLine="0"/>
        <w:jc w:val="center"/>
        <w:rPr>
          <w:b/>
          <w:color w:val="000000"/>
        </w:rPr>
      </w:pPr>
      <w:r>
        <w:rPr>
          <w:b/>
          <w:color w:val="000000"/>
        </w:rPr>
        <w:t>И</w:t>
      </w:r>
      <w:r w:rsidR="003838E3" w:rsidRPr="00543B3D">
        <w:rPr>
          <w:b/>
          <w:color w:val="000000"/>
        </w:rPr>
        <w:t>зменение ведомственной структуры расходов областного бюджета на 20</w:t>
      </w:r>
      <w:r w:rsidR="003838E3">
        <w:rPr>
          <w:b/>
          <w:color w:val="000000"/>
        </w:rPr>
        <w:t>23</w:t>
      </w:r>
      <w:r w:rsidR="003838E3" w:rsidRPr="00543B3D">
        <w:rPr>
          <w:b/>
          <w:color w:val="000000"/>
        </w:rPr>
        <w:t xml:space="preserve"> год и на плановый период 20</w:t>
      </w:r>
      <w:r w:rsidR="003838E3">
        <w:rPr>
          <w:b/>
          <w:color w:val="000000"/>
        </w:rPr>
        <w:t>24</w:t>
      </w:r>
      <w:r w:rsidR="003838E3" w:rsidRPr="00543B3D">
        <w:rPr>
          <w:b/>
          <w:color w:val="000000"/>
        </w:rPr>
        <w:t xml:space="preserve"> и </w:t>
      </w:r>
      <w:r w:rsidR="003838E3">
        <w:rPr>
          <w:b/>
          <w:color w:val="000000"/>
        </w:rPr>
        <w:t xml:space="preserve">2025 </w:t>
      </w:r>
      <w:r w:rsidR="003838E3" w:rsidRPr="00543B3D">
        <w:rPr>
          <w:b/>
          <w:color w:val="000000"/>
        </w:rPr>
        <w:t xml:space="preserve">годов, предусмотренной приложением </w:t>
      </w:r>
      <w:r w:rsidR="003838E3">
        <w:rPr>
          <w:b/>
          <w:color w:val="000000"/>
        </w:rPr>
        <w:t>9</w:t>
      </w:r>
      <w:r w:rsidR="003838E3" w:rsidRPr="00543B3D">
        <w:rPr>
          <w:b/>
          <w:color w:val="000000"/>
        </w:rPr>
        <w:t xml:space="preserve"> к закону Белгородской области «Об областном бюджете на 20</w:t>
      </w:r>
      <w:r w:rsidR="003838E3">
        <w:rPr>
          <w:b/>
          <w:color w:val="000000"/>
        </w:rPr>
        <w:t>23</w:t>
      </w:r>
      <w:r w:rsidR="003838E3" w:rsidRPr="00543B3D">
        <w:rPr>
          <w:b/>
          <w:color w:val="000000"/>
        </w:rPr>
        <w:t xml:space="preserve"> год и на плановый период 20</w:t>
      </w:r>
      <w:r w:rsidR="003838E3">
        <w:rPr>
          <w:b/>
          <w:color w:val="000000"/>
        </w:rPr>
        <w:t>24</w:t>
      </w:r>
      <w:r w:rsidR="003838E3" w:rsidRPr="00543B3D">
        <w:rPr>
          <w:b/>
          <w:color w:val="000000"/>
        </w:rPr>
        <w:t xml:space="preserve"> и 202</w:t>
      </w:r>
      <w:r w:rsidR="003838E3">
        <w:rPr>
          <w:b/>
          <w:color w:val="000000"/>
        </w:rPr>
        <w:t>5</w:t>
      </w:r>
      <w:r w:rsidR="004A5FB4">
        <w:rPr>
          <w:b/>
          <w:color w:val="000000"/>
        </w:rPr>
        <w:t xml:space="preserve"> годов</w:t>
      </w:r>
    </w:p>
    <w:p w:rsidR="00B76837" w:rsidRDefault="00B76837" w:rsidP="00B76837">
      <w:pPr>
        <w:pStyle w:val="ConsPlusNormal"/>
        <w:widowControl/>
        <w:ind w:left="284" w:firstLine="0"/>
        <w:jc w:val="right"/>
        <w:rPr>
          <w:b/>
          <w:color w:val="000000"/>
        </w:rPr>
        <w:sectPr w:rsidR="00B76837" w:rsidSect="0077403F">
          <w:headerReference w:type="even" r:id="rId8"/>
          <w:headerReference w:type="default" r:id="rId9"/>
          <w:pgSz w:w="11906" w:h="16838"/>
          <w:pgMar w:top="1134" w:right="567" w:bottom="1134" w:left="1701" w:header="720" w:footer="720" w:gutter="0"/>
          <w:cols w:space="708"/>
          <w:titlePg/>
          <w:docGrid w:linePitch="360"/>
        </w:sectPr>
      </w:pPr>
      <w:r>
        <w:rPr>
          <w:b/>
          <w:color w:val="000000"/>
        </w:rPr>
        <w:t>(тыс. рублей)</w:t>
      </w:r>
    </w:p>
    <w:p w:rsidR="00E5219B" w:rsidRDefault="00763B70" w:rsidP="00A315C5">
      <w:pPr>
        <w:rPr>
          <w:sz w:val="28"/>
        </w:rPr>
      </w:pPr>
      <w:r w:rsidRPr="000A424B">
        <w:rPr>
          <w:b/>
          <w:color w:val="000000"/>
          <w:sz w:val="32"/>
        </w:rPr>
        <w:t xml:space="preserve"> </w:t>
      </w:r>
      <w:r w:rsidR="002766DF" w:rsidRPr="000A424B">
        <w:rPr>
          <w:sz w:val="28"/>
        </w:rPr>
        <w:t xml:space="preserve">             </w:t>
      </w:r>
      <w:r w:rsidR="00BF4F01">
        <w:rPr>
          <w:sz w:val="28"/>
        </w:rPr>
        <w:t xml:space="preserve">  </w:t>
      </w:r>
      <w:r w:rsidR="001207AD">
        <w:rPr>
          <w:sz w:val="28"/>
        </w:rPr>
        <w:t xml:space="preserve"> </w:t>
      </w:r>
      <w:r w:rsidR="006B7DD8">
        <w:rPr>
          <w:sz w:val="28"/>
        </w:rPr>
        <w:t xml:space="preserve">      </w:t>
      </w:r>
    </w:p>
    <w:tbl>
      <w:tblPr>
        <w:tblStyle w:val="ac"/>
        <w:tblW w:w="1502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823"/>
        <w:gridCol w:w="1134"/>
        <w:gridCol w:w="1063"/>
        <w:gridCol w:w="921"/>
        <w:gridCol w:w="1843"/>
        <w:gridCol w:w="1198"/>
        <w:gridCol w:w="1779"/>
        <w:gridCol w:w="1559"/>
        <w:gridCol w:w="1701"/>
      </w:tblGrid>
      <w:tr w:rsidR="00E5219B" w:rsidRPr="00E5219B" w:rsidTr="00DC003A">
        <w:trPr>
          <w:trHeight w:val="480"/>
          <w:jc w:val="center"/>
        </w:trPr>
        <w:tc>
          <w:tcPr>
            <w:tcW w:w="3823" w:type="dxa"/>
            <w:vMerge w:val="restart"/>
            <w:tcBorders>
              <w:top w:val="single" w:sz="4" w:space="0" w:color="auto"/>
              <w:left w:val="single" w:sz="4" w:space="0" w:color="auto"/>
              <w:bottom w:val="single" w:sz="4" w:space="0" w:color="auto"/>
              <w:right w:val="single" w:sz="4" w:space="0" w:color="auto"/>
            </w:tcBorders>
            <w:vAlign w:val="center"/>
            <w:hideMark/>
          </w:tcPr>
          <w:p w:rsidR="00E5219B" w:rsidRPr="00E5219B" w:rsidRDefault="00E5219B" w:rsidP="00E5219B">
            <w:pPr>
              <w:jc w:val="center"/>
              <w:rPr>
                <w:b/>
                <w:bCs/>
              </w:rPr>
            </w:pPr>
            <w:r w:rsidRPr="00E5219B">
              <w:rPr>
                <w:b/>
                <w:bCs/>
              </w:rPr>
              <w:t>Наименование показателей</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E5219B" w:rsidRPr="00E5219B" w:rsidRDefault="00E5219B" w:rsidP="00E5219B">
            <w:pPr>
              <w:jc w:val="center"/>
              <w:rPr>
                <w:b/>
                <w:bCs/>
              </w:rPr>
            </w:pPr>
            <w:proofErr w:type="gramStart"/>
            <w:r w:rsidRPr="00E5219B">
              <w:rPr>
                <w:b/>
                <w:bCs/>
              </w:rPr>
              <w:t>Минис-терство</w:t>
            </w:r>
            <w:proofErr w:type="gramEnd"/>
            <w:r w:rsidRPr="00E5219B">
              <w:rPr>
                <w:b/>
                <w:bCs/>
              </w:rPr>
              <w:t>, ведомст-во</w:t>
            </w:r>
          </w:p>
        </w:tc>
        <w:tc>
          <w:tcPr>
            <w:tcW w:w="1063" w:type="dxa"/>
            <w:vMerge w:val="restart"/>
            <w:tcBorders>
              <w:top w:val="single" w:sz="4" w:space="0" w:color="auto"/>
              <w:left w:val="single" w:sz="4" w:space="0" w:color="auto"/>
              <w:bottom w:val="single" w:sz="4" w:space="0" w:color="auto"/>
              <w:right w:val="single" w:sz="4" w:space="0" w:color="auto"/>
            </w:tcBorders>
            <w:vAlign w:val="center"/>
            <w:hideMark/>
          </w:tcPr>
          <w:p w:rsidR="00E5219B" w:rsidRPr="00E5219B" w:rsidRDefault="00E5219B" w:rsidP="00E5219B">
            <w:pPr>
              <w:jc w:val="center"/>
              <w:rPr>
                <w:b/>
                <w:bCs/>
              </w:rPr>
            </w:pPr>
            <w:r w:rsidRPr="00E5219B">
              <w:rPr>
                <w:b/>
                <w:bCs/>
              </w:rPr>
              <w:t>Раздел</w:t>
            </w:r>
          </w:p>
        </w:tc>
        <w:tc>
          <w:tcPr>
            <w:tcW w:w="921" w:type="dxa"/>
            <w:vMerge w:val="restart"/>
            <w:tcBorders>
              <w:top w:val="single" w:sz="4" w:space="0" w:color="auto"/>
              <w:left w:val="single" w:sz="4" w:space="0" w:color="auto"/>
              <w:bottom w:val="single" w:sz="4" w:space="0" w:color="auto"/>
              <w:right w:val="single" w:sz="4" w:space="0" w:color="auto"/>
            </w:tcBorders>
            <w:vAlign w:val="center"/>
            <w:hideMark/>
          </w:tcPr>
          <w:p w:rsidR="00E5219B" w:rsidRPr="00E5219B" w:rsidRDefault="00E5219B" w:rsidP="00E5219B">
            <w:pPr>
              <w:jc w:val="center"/>
              <w:rPr>
                <w:b/>
                <w:bCs/>
              </w:rPr>
            </w:pPr>
            <w:r w:rsidRPr="00E5219B">
              <w:rPr>
                <w:b/>
                <w:bCs/>
              </w:rPr>
              <w:t>Подраздел</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E5219B" w:rsidRPr="00E5219B" w:rsidRDefault="00E5219B" w:rsidP="00E5219B">
            <w:pPr>
              <w:jc w:val="center"/>
              <w:rPr>
                <w:b/>
                <w:bCs/>
              </w:rPr>
            </w:pPr>
            <w:r w:rsidRPr="00E5219B">
              <w:rPr>
                <w:b/>
                <w:bCs/>
              </w:rPr>
              <w:t>Целевая статья</w:t>
            </w:r>
          </w:p>
        </w:tc>
        <w:tc>
          <w:tcPr>
            <w:tcW w:w="1198" w:type="dxa"/>
            <w:vMerge w:val="restart"/>
            <w:tcBorders>
              <w:top w:val="single" w:sz="4" w:space="0" w:color="auto"/>
              <w:left w:val="single" w:sz="4" w:space="0" w:color="auto"/>
              <w:bottom w:val="single" w:sz="4" w:space="0" w:color="auto"/>
              <w:right w:val="single" w:sz="4" w:space="0" w:color="auto"/>
            </w:tcBorders>
            <w:vAlign w:val="center"/>
            <w:hideMark/>
          </w:tcPr>
          <w:p w:rsidR="00E5219B" w:rsidRPr="00E5219B" w:rsidRDefault="00E5219B" w:rsidP="00E5219B">
            <w:pPr>
              <w:jc w:val="center"/>
              <w:rPr>
                <w:b/>
                <w:bCs/>
              </w:rPr>
            </w:pPr>
            <w:bookmarkStart w:id="0" w:name="RANGE!G8"/>
            <w:r w:rsidRPr="00E5219B">
              <w:rPr>
                <w:b/>
                <w:bCs/>
              </w:rPr>
              <w:t>Вид расхода</w:t>
            </w:r>
            <w:bookmarkEnd w:id="0"/>
          </w:p>
        </w:tc>
        <w:tc>
          <w:tcPr>
            <w:tcW w:w="1779" w:type="dxa"/>
            <w:vMerge w:val="restart"/>
            <w:tcBorders>
              <w:top w:val="single" w:sz="4" w:space="0" w:color="auto"/>
              <w:left w:val="single" w:sz="4" w:space="0" w:color="auto"/>
              <w:bottom w:val="single" w:sz="4" w:space="0" w:color="auto"/>
              <w:right w:val="single" w:sz="4" w:space="0" w:color="auto"/>
            </w:tcBorders>
            <w:vAlign w:val="center"/>
            <w:hideMark/>
          </w:tcPr>
          <w:p w:rsidR="00E5219B" w:rsidRPr="00E5219B" w:rsidRDefault="00E5219B" w:rsidP="00E5219B">
            <w:pPr>
              <w:jc w:val="center"/>
              <w:rPr>
                <w:b/>
                <w:bCs/>
              </w:rPr>
            </w:pPr>
            <w:r w:rsidRPr="00E5219B">
              <w:rPr>
                <w:b/>
                <w:bCs/>
              </w:rPr>
              <w:t>2023 год</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E5219B" w:rsidRPr="00E5219B" w:rsidRDefault="00E5219B" w:rsidP="00E5219B">
            <w:pPr>
              <w:jc w:val="center"/>
              <w:rPr>
                <w:b/>
                <w:bCs/>
              </w:rPr>
            </w:pPr>
            <w:r w:rsidRPr="00E5219B">
              <w:rPr>
                <w:b/>
                <w:bCs/>
              </w:rPr>
              <w:t>2024 год</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E5219B" w:rsidRPr="00E5219B" w:rsidRDefault="00E5219B" w:rsidP="00E5219B">
            <w:pPr>
              <w:jc w:val="center"/>
              <w:rPr>
                <w:b/>
                <w:bCs/>
              </w:rPr>
            </w:pPr>
            <w:r w:rsidRPr="00E5219B">
              <w:rPr>
                <w:b/>
                <w:bCs/>
              </w:rPr>
              <w:t>2025 год</w:t>
            </w:r>
          </w:p>
        </w:tc>
      </w:tr>
      <w:tr w:rsidR="00E5219B" w:rsidRPr="00E5219B" w:rsidTr="00DC003A">
        <w:trPr>
          <w:trHeight w:val="322"/>
          <w:jc w:val="center"/>
        </w:trPr>
        <w:tc>
          <w:tcPr>
            <w:tcW w:w="3823" w:type="dxa"/>
            <w:vMerge/>
            <w:tcBorders>
              <w:top w:val="single" w:sz="4" w:space="0" w:color="auto"/>
              <w:left w:val="single" w:sz="4" w:space="0" w:color="auto"/>
              <w:bottom w:val="single" w:sz="4" w:space="0" w:color="auto"/>
              <w:right w:val="single" w:sz="4" w:space="0" w:color="auto"/>
            </w:tcBorders>
            <w:hideMark/>
          </w:tcPr>
          <w:p w:rsidR="00E5219B" w:rsidRPr="00E5219B" w:rsidRDefault="00E5219B">
            <w:pPr>
              <w:rPr>
                <w:b/>
                <w:bCs/>
              </w:rPr>
            </w:pPr>
          </w:p>
        </w:tc>
        <w:tc>
          <w:tcPr>
            <w:tcW w:w="1134" w:type="dxa"/>
            <w:vMerge/>
            <w:tcBorders>
              <w:top w:val="single" w:sz="4" w:space="0" w:color="auto"/>
              <w:left w:val="single" w:sz="4" w:space="0" w:color="auto"/>
              <w:bottom w:val="single" w:sz="4" w:space="0" w:color="auto"/>
              <w:right w:val="single" w:sz="4" w:space="0" w:color="auto"/>
            </w:tcBorders>
            <w:hideMark/>
          </w:tcPr>
          <w:p w:rsidR="00E5219B" w:rsidRPr="00E5219B" w:rsidRDefault="00E5219B">
            <w:pPr>
              <w:rPr>
                <w:b/>
                <w:bCs/>
              </w:rPr>
            </w:pPr>
          </w:p>
        </w:tc>
        <w:tc>
          <w:tcPr>
            <w:tcW w:w="1063" w:type="dxa"/>
            <w:vMerge/>
            <w:tcBorders>
              <w:top w:val="single" w:sz="4" w:space="0" w:color="auto"/>
              <w:left w:val="single" w:sz="4" w:space="0" w:color="auto"/>
              <w:bottom w:val="single" w:sz="4" w:space="0" w:color="auto"/>
              <w:right w:val="single" w:sz="4" w:space="0" w:color="auto"/>
            </w:tcBorders>
            <w:hideMark/>
          </w:tcPr>
          <w:p w:rsidR="00E5219B" w:rsidRPr="00E5219B" w:rsidRDefault="00E5219B">
            <w:pPr>
              <w:rPr>
                <w:b/>
                <w:bCs/>
              </w:rPr>
            </w:pPr>
          </w:p>
        </w:tc>
        <w:tc>
          <w:tcPr>
            <w:tcW w:w="921" w:type="dxa"/>
            <w:vMerge/>
            <w:tcBorders>
              <w:top w:val="single" w:sz="4" w:space="0" w:color="auto"/>
              <w:left w:val="single" w:sz="4" w:space="0" w:color="auto"/>
              <w:bottom w:val="single" w:sz="4" w:space="0" w:color="auto"/>
              <w:right w:val="single" w:sz="4" w:space="0" w:color="auto"/>
            </w:tcBorders>
            <w:hideMark/>
          </w:tcPr>
          <w:p w:rsidR="00E5219B" w:rsidRPr="00E5219B" w:rsidRDefault="00E5219B">
            <w:pPr>
              <w:rPr>
                <w:b/>
                <w:bCs/>
              </w:rPr>
            </w:pPr>
          </w:p>
        </w:tc>
        <w:tc>
          <w:tcPr>
            <w:tcW w:w="1843" w:type="dxa"/>
            <w:vMerge/>
            <w:tcBorders>
              <w:top w:val="single" w:sz="4" w:space="0" w:color="auto"/>
              <w:left w:val="single" w:sz="4" w:space="0" w:color="auto"/>
              <w:bottom w:val="single" w:sz="4" w:space="0" w:color="auto"/>
              <w:right w:val="single" w:sz="4" w:space="0" w:color="auto"/>
            </w:tcBorders>
            <w:hideMark/>
          </w:tcPr>
          <w:p w:rsidR="00E5219B" w:rsidRPr="00E5219B" w:rsidRDefault="00E5219B">
            <w:pPr>
              <w:rPr>
                <w:b/>
                <w:bCs/>
              </w:rPr>
            </w:pPr>
          </w:p>
        </w:tc>
        <w:tc>
          <w:tcPr>
            <w:tcW w:w="1198" w:type="dxa"/>
            <w:vMerge/>
            <w:tcBorders>
              <w:top w:val="single" w:sz="4" w:space="0" w:color="auto"/>
              <w:left w:val="single" w:sz="4" w:space="0" w:color="auto"/>
              <w:bottom w:val="single" w:sz="4" w:space="0" w:color="auto"/>
              <w:right w:val="single" w:sz="4" w:space="0" w:color="auto"/>
            </w:tcBorders>
            <w:hideMark/>
          </w:tcPr>
          <w:p w:rsidR="00E5219B" w:rsidRPr="00E5219B" w:rsidRDefault="00E5219B">
            <w:pPr>
              <w:rPr>
                <w:b/>
                <w:bCs/>
              </w:rPr>
            </w:pPr>
          </w:p>
        </w:tc>
        <w:tc>
          <w:tcPr>
            <w:tcW w:w="1779" w:type="dxa"/>
            <w:vMerge/>
            <w:tcBorders>
              <w:top w:val="single" w:sz="4" w:space="0" w:color="auto"/>
              <w:left w:val="single" w:sz="4" w:space="0" w:color="auto"/>
              <w:bottom w:val="single" w:sz="4" w:space="0" w:color="auto"/>
              <w:right w:val="single" w:sz="4" w:space="0" w:color="auto"/>
            </w:tcBorders>
            <w:hideMark/>
          </w:tcPr>
          <w:p w:rsidR="00E5219B" w:rsidRPr="00E5219B" w:rsidRDefault="00E5219B">
            <w:pPr>
              <w:rPr>
                <w:b/>
                <w:bCs/>
              </w:rPr>
            </w:pPr>
          </w:p>
        </w:tc>
        <w:tc>
          <w:tcPr>
            <w:tcW w:w="1559" w:type="dxa"/>
            <w:vMerge/>
            <w:tcBorders>
              <w:top w:val="single" w:sz="4" w:space="0" w:color="auto"/>
              <w:left w:val="single" w:sz="4" w:space="0" w:color="auto"/>
              <w:bottom w:val="single" w:sz="4" w:space="0" w:color="auto"/>
              <w:right w:val="single" w:sz="4" w:space="0" w:color="auto"/>
            </w:tcBorders>
            <w:hideMark/>
          </w:tcPr>
          <w:p w:rsidR="00E5219B" w:rsidRPr="00E5219B" w:rsidRDefault="00E5219B">
            <w:pPr>
              <w:rPr>
                <w:b/>
                <w:bCs/>
              </w:rPr>
            </w:pPr>
          </w:p>
        </w:tc>
        <w:tc>
          <w:tcPr>
            <w:tcW w:w="1701" w:type="dxa"/>
            <w:vMerge/>
            <w:tcBorders>
              <w:top w:val="single" w:sz="4" w:space="0" w:color="auto"/>
              <w:left w:val="single" w:sz="4" w:space="0" w:color="auto"/>
              <w:bottom w:val="single" w:sz="4" w:space="0" w:color="auto"/>
              <w:right w:val="single" w:sz="4" w:space="0" w:color="auto"/>
            </w:tcBorders>
            <w:hideMark/>
          </w:tcPr>
          <w:p w:rsidR="00E5219B" w:rsidRPr="00E5219B" w:rsidRDefault="00E5219B">
            <w:pPr>
              <w:rPr>
                <w:b/>
                <w:bCs/>
              </w:rPr>
            </w:pPr>
          </w:p>
        </w:tc>
      </w:tr>
      <w:tr w:rsidR="00E5219B" w:rsidRPr="00E5219B" w:rsidTr="00DC003A">
        <w:trPr>
          <w:trHeight w:val="276"/>
          <w:jc w:val="center"/>
        </w:trPr>
        <w:tc>
          <w:tcPr>
            <w:tcW w:w="3823" w:type="dxa"/>
            <w:vMerge/>
            <w:tcBorders>
              <w:top w:val="single" w:sz="4" w:space="0" w:color="auto"/>
              <w:left w:val="single" w:sz="4" w:space="0" w:color="auto"/>
              <w:bottom w:val="single" w:sz="4" w:space="0" w:color="auto"/>
              <w:right w:val="single" w:sz="4" w:space="0" w:color="auto"/>
            </w:tcBorders>
            <w:hideMark/>
          </w:tcPr>
          <w:p w:rsidR="00E5219B" w:rsidRPr="00E5219B" w:rsidRDefault="00E5219B">
            <w:pPr>
              <w:rPr>
                <w:b/>
                <w:bCs/>
              </w:rPr>
            </w:pPr>
          </w:p>
        </w:tc>
        <w:tc>
          <w:tcPr>
            <w:tcW w:w="1134" w:type="dxa"/>
            <w:vMerge/>
            <w:tcBorders>
              <w:top w:val="single" w:sz="4" w:space="0" w:color="auto"/>
              <w:left w:val="single" w:sz="4" w:space="0" w:color="auto"/>
              <w:bottom w:val="single" w:sz="4" w:space="0" w:color="auto"/>
              <w:right w:val="single" w:sz="4" w:space="0" w:color="auto"/>
            </w:tcBorders>
            <w:hideMark/>
          </w:tcPr>
          <w:p w:rsidR="00E5219B" w:rsidRPr="00E5219B" w:rsidRDefault="00E5219B">
            <w:pPr>
              <w:rPr>
                <w:b/>
                <w:bCs/>
              </w:rPr>
            </w:pPr>
          </w:p>
        </w:tc>
        <w:tc>
          <w:tcPr>
            <w:tcW w:w="1063" w:type="dxa"/>
            <w:vMerge/>
            <w:tcBorders>
              <w:top w:val="single" w:sz="4" w:space="0" w:color="auto"/>
              <w:left w:val="single" w:sz="4" w:space="0" w:color="auto"/>
              <w:bottom w:val="single" w:sz="4" w:space="0" w:color="auto"/>
              <w:right w:val="single" w:sz="4" w:space="0" w:color="auto"/>
            </w:tcBorders>
            <w:hideMark/>
          </w:tcPr>
          <w:p w:rsidR="00E5219B" w:rsidRPr="00E5219B" w:rsidRDefault="00E5219B">
            <w:pPr>
              <w:rPr>
                <w:b/>
                <w:bCs/>
              </w:rPr>
            </w:pPr>
          </w:p>
        </w:tc>
        <w:tc>
          <w:tcPr>
            <w:tcW w:w="921" w:type="dxa"/>
            <w:vMerge/>
            <w:tcBorders>
              <w:top w:val="single" w:sz="4" w:space="0" w:color="auto"/>
              <w:left w:val="single" w:sz="4" w:space="0" w:color="auto"/>
              <w:bottom w:val="single" w:sz="4" w:space="0" w:color="auto"/>
              <w:right w:val="single" w:sz="4" w:space="0" w:color="auto"/>
            </w:tcBorders>
            <w:hideMark/>
          </w:tcPr>
          <w:p w:rsidR="00E5219B" w:rsidRPr="00E5219B" w:rsidRDefault="00E5219B">
            <w:pPr>
              <w:rPr>
                <w:b/>
                <w:bCs/>
              </w:rPr>
            </w:pPr>
          </w:p>
        </w:tc>
        <w:tc>
          <w:tcPr>
            <w:tcW w:w="1843" w:type="dxa"/>
            <w:vMerge/>
            <w:tcBorders>
              <w:top w:val="single" w:sz="4" w:space="0" w:color="auto"/>
              <w:left w:val="single" w:sz="4" w:space="0" w:color="auto"/>
              <w:bottom w:val="single" w:sz="4" w:space="0" w:color="auto"/>
              <w:right w:val="single" w:sz="4" w:space="0" w:color="auto"/>
            </w:tcBorders>
            <w:hideMark/>
          </w:tcPr>
          <w:p w:rsidR="00E5219B" w:rsidRPr="00E5219B" w:rsidRDefault="00E5219B">
            <w:pPr>
              <w:rPr>
                <w:b/>
                <w:bCs/>
              </w:rPr>
            </w:pPr>
          </w:p>
        </w:tc>
        <w:tc>
          <w:tcPr>
            <w:tcW w:w="1198" w:type="dxa"/>
            <w:vMerge/>
            <w:tcBorders>
              <w:top w:val="single" w:sz="4" w:space="0" w:color="auto"/>
              <w:left w:val="single" w:sz="4" w:space="0" w:color="auto"/>
              <w:bottom w:val="single" w:sz="4" w:space="0" w:color="auto"/>
              <w:right w:val="single" w:sz="4" w:space="0" w:color="auto"/>
            </w:tcBorders>
            <w:hideMark/>
          </w:tcPr>
          <w:p w:rsidR="00E5219B" w:rsidRPr="00E5219B" w:rsidRDefault="00E5219B">
            <w:pPr>
              <w:rPr>
                <w:b/>
                <w:bCs/>
              </w:rPr>
            </w:pPr>
          </w:p>
        </w:tc>
        <w:tc>
          <w:tcPr>
            <w:tcW w:w="1779" w:type="dxa"/>
            <w:vMerge/>
            <w:tcBorders>
              <w:top w:val="single" w:sz="4" w:space="0" w:color="auto"/>
              <w:left w:val="single" w:sz="4" w:space="0" w:color="auto"/>
              <w:bottom w:val="single" w:sz="4" w:space="0" w:color="auto"/>
              <w:right w:val="single" w:sz="4" w:space="0" w:color="auto"/>
            </w:tcBorders>
            <w:hideMark/>
          </w:tcPr>
          <w:p w:rsidR="00E5219B" w:rsidRPr="00E5219B" w:rsidRDefault="00E5219B">
            <w:pPr>
              <w:rPr>
                <w:b/>
                <w:bCs/>
              </w:rPr>
            </w:pPr>
          </w:p>
        </w:tc>
        <w:tc>
          <w:tcPr>
            <w:tcW w:w="1559" w:type="dxa"/>
            <w:vMerge/>
            <w:tcBorders>
              <w:top w:val="single" w:sz="4" w:space="0" w:color="auto"/>
              <w:left w:val="single" w:sz="4" w:space="0" w:color="auto"/>
              <w:bottom w:val="single" w:sz="4" w:space="0" w:color="auto"/>
              <w:right w:val="single" w:sz="4" w:space="0" w:color="auto"/>
            </w:tcBorders>
            <w:hideMark/>
          </w:tcPr>
          <w:p w:rsidR="00E5219B" w:rsidRPr="00E5219B" w:rsidRDefault="00E5219B">
            <w:pPr>
              <w:rPr>
                <w:b/>
                <w:bCs/>
              </w:rPr>
            </w:pPr>
          </w:p>
        </w:tc>
        <w:tc>
          <w:tcPr>
            <w:tcW w:w="1701" w:type="dxa"/>
            <w:vMerge/>
            <w:tcBorders>
              <w:top w:val="single" w:sz="4" w:space="0" w:color="auto"/>
              <w:left w:val="single" w:sz="4" w:space="0" w:color="auto"/>
              <w:bottom w:val="single" w:sz="4" w:space="0" w:color="auto"/>
              <w:right w:val="single" w:sz="4" w:space="0" w:color="auto"/>
            </w:tcBorders>
            <w:hideMark/>
          </w:tcPr>
          <w:p w:rsidR="00E5219B" w:rsidRPr="00E5219B" w:rsidRDefault="00E5219B">
            <w:pPr>
              <w:rPr>
                <w:b/>
                <w:bCs/>
              </w:rPr>
            </w:pPr>
          </w:p>
        </w:tc>
      </w:tr>
      <w:tr w:rsidR="00E5219B" w:rsidRPr="00E5219B" w:rsidTr="00DC003A">
        <w:trPr>
          <w:trHeight w:val="345"/>
          <w:jc w:val="center"/>
        </w:trPr>
        <w:tc>
          <w:tcPr>
            <w:tcW w:w="3823" w:type="dxa"/>
            <w:tcBorders>
              <w:top w:val="single" w:sz="4" w:space="0" w:color="auto"/>
              <w:left w:val="single" w:sz="4" w:space="0" w:color="auto"/>
              <w:bottom w:val="single" w:sz="4" w:space="0" w:color="auto"/>
              <w:right w:val="single" w:sz="4" w:space="0" w:color="auto"/>
            </w:tcBorders>
            <w:hideMark/>
          </w:tcPr>
          <w:p w:rsidR="00E5219B" w:rsidRPr="00E5219B" w:rsidRDefault="00E5219B" w:rsidP="00E5219B">
            <w:pPr>
              <w:jc w:val="center"/>
              <w:rPr>
                <w:b/>
                <w:bCs/>
              </w:rPr>
            </w:pPr>
            <w:r w:rsidRPr="00E5219B">
              <w:rPr>
                <w:b/>
                <w:bCs/>
              </w:rPr>
              <w:t>1</w:t>
            </w:r>
          </w:p>
        </w:tc>
        <w:tc>
          <w:tcPr>
            <w:tcW w:w="1134" w:type="dxa"/>
            <w:tcBorders>
              <w:top w:val="single" w:sz="4" w:space="0" w:color="auto"/>
              <w:left w:val="single" w:sz="4" w:space="0" w:color="auto"/>
              <w:bottom w:val="single" w:sz="4" w:space="0" w:color="auto"/>
              <w:right w:val="single" w:sz="4" w:space="0" w:color="auto"/>
            </w:tcBorders>
            <w:hideMark/>
          </w:tcPr>
          <w:p w:rsidR="00E5219B" w:rsidRPr="00E5219B" w:rsidRDefault="00E5219B" w:rsidP="00E5219B">
            <w:pPr>
              <w:jc w:val="center"/>
              <w:rPr>
                <w:b/>
                <w:bCs/>
              </w:rPr>
            </w:pPr>
            <w:r w:rsidRPr="00E5219B">
              <w:rPr>
                <w:b/>
                <w:bCs/>
              </w:rPr>
              <w:t>2</w:t>
            </w:r>
          </w:p>
        </w:tc>
        <w:tc>
          <w:tcPr>
            <w:tcW w:w="1063" w:type="dxa"/>
            <w:tcBorders>
              <w:top w:val="single" w:sz="4" w:space="0" w:color="auto"/>
              <w:left w:val="single" w:sz="4" w:space="0" w:color="auto"/>
              <w:bottom w:val="single" w:sz="4" w:space="0" w:color="auto"/>
              <w:right w:val="single" w:sz="4" w:space="0" w:color="auto"/>
            </w:tcBorders>
            <w:hideMark/>
          </w:tcPr>
          <w:p w:rsidR="00E5219B" w:rsidRPr="00E5219B" w:rsidRDefault="00E5219B" w:rsidP="00E5219B">
            <w:pPr>
              <w:jc w:val="center"/>
              <w:rPr>
                <w:b/>
                <w:bCs/>
              </w:rPr>
            </w:pPr>
            <w:r w:rsidRPr="00E5219B">
              <w:rPr>
                <w:b/>
                <w:bCs/>
              </w:rPr>
              <w:t>3</w:t>
            </w:r>
          </w:p>
        </w:tc>
        <w:tc>
          <w:tcPr>
            <w:tcW w:w="921" w:type="dxa"/>
            <w:tcBorders>
              <w:top w:val="single" w:sz="4" w:space="0" w:color="auto"/>
              <w:left w:val="single" w:sz="4" w:space="0" w:color="auto"/>
              <w:bottom w:val="single" w:sz="4" w:space="0" w:color="auto"/>
              <w:right w:val="single" w:sz="4" w:space="0" w:color="auto"/>
            </w:tcBorders>
            <w:hideMark/>
          </w:tcPr>
          <w:p w:rsidR="00E5219B" w:rsidRPr="00E5219B" w:rsidRDefault="00E5219B" w:rsidP="00E5219B">
            <w:pPr>
              <w:jc w:val="center"/>
              <w:rPr>
                <w:b/>
                <w:bCs/>
              </w:rPr>
            </w:pPr>
            <w:r w:rsidRPr="00E5219B">
              <w:rPr>
                <w:b/>
                <w:bCs/>
              </w:rPr>
              <w:t>4</w:t>
            </w:r>
          </w:p>
        </w:tc>
        <w:tc>
          <w:tcPr>
            <w:tcW w:w="1843" w:type="dxa"/>
            <w:tcBorders>
              <w:top w:val="single" w:sz="4" w:space="0" w:color="auto"/>
              <w:left w:val="single" w:sz="4" w:space="0" w:color="auto"/>
              <w:bottom w:val="single" w:sz="4" w:space="0" w:color="auto"/>
              <w:right w:val="single" w:sz="4" w:space="0" w:color="auto"/>
            </w:tcBorders>
            <w:hideMark/>
          </w:tcPr>
          <w:p w:rsidR="00E5219B" w:rsidRPr="00E5219B" w:rsidRDefault="00E5219B" w:rsidP="00E5219B">
            <w:pPr>
              <w:jc w:val="center"/>
              <w:rPr>
                <w:b/>
                <w:bCs/>
              </w:rPr>
            </w:pPr>
            <w:r w:rsidRPr="00E5219B">
              <w:rPr>
                <w:b/>
                <w:bCs/>
              </w:rPr>
              <w:t>5</w:t>
            </w:r>
          </w:p>
        </w:tc>
        <w:tc>
          <w:tcPr>
            <w:tcW w:w="1198" w:type="dxa"/>
            <w:tcBorders>
              <w:top w:val="single" w:sz="4" w:space="0" w:color="auto"/>
              <w:left w:val="single" w:sz="4" w:space="0" w:color="auto"/>
              <w:bottom w:val="single" w:sz="4" w:space="0" w:color="auto"/>
              <w:right w:val="single" w:sz="4" w:space="0" w:color="auto"/>
            </w:tcBorders>
            <w:hideMark/>
          </w:tcPr>
          <w:p w:rsidR="00E5219B" w:rsidRPr="00E5219B" w:rsidRDefault="00E5219B" w:rsidP="00E5219B">
            <w:pPr>
              <w:jc w:val="center"/>
              <w:rPr>
                <w:b/>
                <w:bCs/>
              </w:rPr>
            </w:pPr>
            <w:r w:rsidRPr="00E5219B">
              <w:rPr>
                <w:b/>
                <w:bCs/>
              </w:rPr>
              <w:t>6</w:t>
            </w:r>
          </w:p>
        </w:tc>
        <w:tc>
          <w:tcPr>
            <w:tcW w:w="1779" w:type="dxa"/>
            <w:tcBorders>
              <w:top w:val="single" w:sz="4" w:space="0" w:color="auto"/>
              <w:left w:val="single" w:sz="4" w:space="0" w:color="auto"/>
              <w:bottom w:val="single" w:sz="4" w:space="0" w:color="auto"/>
              <w:right w:val="single" w:sz="4" w:space="0" w:color="auto"/>
            </w:tcBorders>
            <w:hideMark/>
          </w:tcPr>
          <w:p w:rsidR="00E5219B" w:rsidRPr="00E5219B" w:rsidRDefault="00E5219B" w:rsidP="00E5219B">
            <w:pPr>
              <w:jc w:val="center"/>
              <w:rPr>
                <w:b/>
                <w:bCs/>
              </w:rPr>
            </w:pPr>
            <w:r w:rsidRPr="00E5219B">
              <w:rPr>
                <w:b/>
                <w:bCs/>
              </w:rPr>
              <w:t>7</w:t>
            </w:r>
          </w:p>
        </w:tc>
        <w:tc>
          <w:tcPr>
            <w:tcW w:w="1559" w:type="dxa"/>
            <w:tcBorders>
              <w:top w:val="single" w:sz="4" w:space="0" w:color="auto"/>
              <w:left w:val="single" w:sz="4" w:space="0" w:color="auto"/>
              <w:bottom w:val="single" w:sz="4" w:space="0" w:color="auto"/>
              <w:right w:val="single" w:sz="4" w:space="0" w:color="auto"/>
            </w:tcBorders>
            <w:hideMark/>
          </w:tcPr>
          <w:p w:rsidR="00E5219B" w:rsidRPr="00E5219B" w:rsidRDefault="00E5219B" w:rsidP="00E5219B">
            <w:pPr>
              <w:jc w:val="center"/>
              <w:rPr>
                <w:b/>
                <w:bCs/>
              </w:rPr>
            </w:pPr>
            <w:r w:rsidRPr="00E5219B">
              <w:rPr>
                <w:b/>
                <w:bCs/>
              </w:rPr>
              <w:t>8</w:t>
            </w:r>
          </w:p>
        </w:tc>
        <w:tc>
          <w:tcPr>
            <w:tcW w:w="1701" w:type="dxa"/>
            <w:tcBorders>
              <w:top w:val="single" w:sz="4" w:space="0" w:color="auto"/>
              <w:left w:val="single" w:sz="4" w:space="0" w:color="auto"/>
              <w:bottom w:val="single" w:sz="4" w:space="0" w:color="auto"/>
              <w:right w:val="single" w:sz="4" w:space="0" w:color="auto"/>
            </w:tcBorders>
            <w:hideMark/>
          </w:tcPr>
          <w:p w:rsidR="00E5219B" w:rsidRPr="00E5219B" w:rsidRDefault="00E5219B" w:rsidP="00E5219B">
            <w:pPr>
              <w:jc w:val="center"/>
              <w:rPr>
                <w:b/>
                <w:bCs/>
              </w:rPr>
            </w:pPr>
            <w:r w:rsidRPr="00E5219B">
              <w:rPr>
                <w:b/>
                <w:bCs/>
              </w:rPr>
              <w:t>9</w:t>
            </w:r>
          </w:p>
        </w:tc>
      </w:tr>
      <w:tr w:rsidR="00E5219B" w:rsidRPr="00E5219B" w:rsidTr="00CA5A92">
        <w:trPr>
          <w:trHeight w:val="176"/>
          <w:jc w:val="center"/>
        </w:trPr>
        <w:tc>
          <w:tcPr>
            <w:tcW w:w="3823" w:type="dxa"/>
            <w:tcBorders>
              <w:top w:val="single" w:sz="4" w:space="0" w:color="auto"/>
            </w:tcBorders>
            <w:hideMark/>
          </w:tcPr>
          <w:p w:rsidR="00E5219B" w:rsidRPr="00E5219B" w:rsidRDefault="00E5219B" w:rsidP="00E5219B">
            <w:pPr>
              <w:rPr>
                <w:b/>
                <w:bCs/>
              </w:rPr>
            </w:pPr>
            <w:r w:rsidRPr="00E5219B">
              <w:rPr>
                <w:b/>
                <w:bCs/>
              </w:rPr>
              <w:t>ВСЕГО</w:t>
            </w:r>
          </w:p>
        </w:tc>
        <w:tc>
          <w:tcPr>
            <w:tcW w:w="1134" w:type="dxa"/>
            <w:tcBorders>
              <w:top w:val="single" w:sz="4" w:space="0" w:color="auto"/>
            </w:tcBorders>
            <w:hideMark/>
          </w:tcPr>
          <w:p w:rsidR="00E5219B" w:rsidRPr="00E5219B" w:rsidRDefault="00E5219B" w:rsidP="00E5219B">
            <w:pPr>
              <w:rPr>
                <w:b/>
                <w:bCs/>
              </w:rPr>
            </w:pPr>
            <w:r w:rsidRPr="00E5219B">
              <w:rPr>
                <w:b/>
                <w:bCs/>
              </w:rPr>
              <w:t> </w:t>
            </w:r>
          </w:p>
        </w:tc>
        <w:tc>
          <w:tcPr>
            <w:tcW w:w="1063" w:type="dxa"/>
            <w:tcBorders>
              <w:top w:val="single" w:sz="4" w:space="0" w:color="auto"/>
            </w:tcBorders>
            <w:hideMark/>
          </w:tcPr>
          <w:p w:rsidR="00E5219B" w:rsidRPr="00E5219B" w:rsidRDefault="00E5219B" w:rsidP="00E5219B">
            <w:pPr>
              <w:rPr>
                <w:b/>
                <w:bCs/>
              </w:rPr>
            </w:pPr>
            <w:r w:rsidRPr="00E5219B">
              <w:rPr>
                <w:b/>
                <w:bCs/>
              </w:rPr>
              <w:t> </w:t>
            </w:r>
          </w:p>
        </w:tc>
        <w:tc>
          <w:tcPr>
            <w:tcW w:w="921" w:type="dxa"/>
            <w:tcBorders>
              <w:top w:val="single" w:sz="4" w:space="0" w:color="auto"/>
            </w:tcBorders>
            <w:hideMark/>
          </w:tcPr>
          <w:p w:rsidR="00E5219B" w:rsidRPr="00E5219B" w:rsidRDefault="00E5219B" w:rsidP="00E5219B">
            <w:pPr>
              <w:rPr>
                <w:b/>
                <w:bCs/>
              </w:rPr>
            </w:pPr>
            <w:r w:rsidRPr="00E5219B">
              <w:rPr>
                <w:b/>
                <w:bCs/>
              </w:rPr>
              <w:t> </w:t>
            </w:r>
          </w:p>
        </w:tc>
        <w:tc>
          <w:tcPr>
            <w:tcW w:w="1843" w:type="dxa"/>
            <w:tcBorders>
              <w:top w:val="single" w:sz="4" w:space="0" w:color="auto"/>
            </w:tcBorders>
            <w:hideMark/>
          </w:tcPr>
          <w:p w:rsidR="00E5219B" w:rsidRPr="00E5219B" w:rsidRDefault="00E5219B" w:rsidP="00E5219B">
            <w:pPr>
              <w:rPr>
                <w:b/>
                <w:bCs/>
              </w:rPr>
            </w:pPr>
            <w:r w:rsidRPr="00E5219B">
              <w:rPr>
                <w:b/>
                <w:bCs/>
              </w:rPr>
              <w:t> </w:t>
            </w:r>
          </w:p>
        </w:tc>
        <w:tc>
          <w:tcPr>
            <w:tcW w:w="1198" w:type="dxa"/>
            <w:tcBorders>
              <w:top w:val="single" w:sz="4" w:space="0" w:color="auto"/>
            </w:tcBorders>
            <w:hideMark/>
          </w:tcPr>
          <w:p w:rsidR="00E5219B" w:rsidRPr="00E5219B" w:rsidRDefault="00E5219B" w:rsidP="00E5219B">
            <w:pPr>
              <w:rPr>
                <w:b/>
                <w:bCs/>
              </w:rPr>
            </w:pPr>
            <w:r w:rsidRPr="00E5219B">
              <w:rPr>
                <w:b/>
                <w:bCs/>
              </w:rPr>
              <w:t> </w:t>
            </w:r>
          </w:p>
        </w:tc>
        <w:tc>
          <w:tcPr>
            <w:tcW w:w="1779" w:type="dxa"/>
            <w:tcBorders>
              <w:top w:val="single" w:sz="4" w:space="0" w:color="auto"/>
            </w:tcBorders>
            <w:hideMark/>
          </w:tcPr>
          <w:p w:rsidR="00E5219B" w:rsidRPr="00E5219B" w:rsidRDefault="00DC003A" w:rsidP="00E5219B">
            <w:pPr>
              <w:jc w:val="right"/>
              <w:rPr>
                <w:b/>
                <w:bCs/>
              </w:rPr>
            </w:pPr>
            <w:r>
              <w:rPr>
                <w:b/>
                <w:bCs/>
              </w:rPr>
              <w:t>+</w:t>
            </w:r>
            <w:r w:rsidR="00E5219B" w:rsidRPr="00E5219B">
              <w:rPr>
                <w:b/>
                <w:bCs/>
              </w:rPr>
              <w:t>4 260 761,9</w:t>
            </w:r>
          </w:p>
        </w:tc>
        <w:tc>
          <w:tcPr>
            <w:tcW w:w="1559" w:type="dxa"/>
            <w:tcBorders>
              <w:top w:val="single" w:sz="4" w:space="0" w:color="auto"/>
            </w:tcBorders>
            <w:hideMark/>
          </w:tcPr>
          <w:p w:rsidR="00E5219B" w:rsidRPr="00E5219B" w:rsidRDefault="00DC003A" w:rsidP="00E5219B">
            <w:pPr>
              <w:jc w:val="right"/>
              <w:rPr>
                <w:b/>
                <w:bCs/>
              </w:rPr>
            </w:pPr>
            <w:r>
              <w:rPr>
                <w:b/>
                <w:bCs/>
              </w:rPr>
              <w:t>+</w:t>
            </w:r>
            <w:r w:rsidR="00E5219B" w:rsidRPr="00E5219B">
              <w:rPr>
                <w:b/>
                <w:bCs/>
              </w:rPr>
              <w:t>536 000,0</w:t>
            </w:r>
          </w:p>
        </w:tc>
        <w:tc>
          <w:tcPr>
            <w:tcW w:w="1701" w:type="dxa"/>
            <w:tcBorders>
              <w:top w:val="single" w:sz="4" w:space="0" w:color="auto"/>
            </w:tcBorders>
          </w:tcPr>
          <w:p w:rsidR="00E5219B" w:rsidRPr="00E5219B" w:rsidRDefault="00E5219B" w:rsidP="00E5219B">
            <w:pPr>
              <w:jc w:val="right"/>
              <w:rPr>
                <w:b/>
                <w:bCs/>
              </w:rPr>
            </w:pPr>
          </w:p>
        </w:tc>
      </w:tr>
      <w:tr w:rsidR="00E5219B" w:rsidRPr="00E5219B" w:rsidTr="00CA5A92">
        <w:trPr>
          <w:trHeight w:val="331"/>
          <w:jc w:val="center"/>
        </w:trPr>
        <w:tc>
          <w:tcPr>
            <w:tcW w:w="3823" w:type="dxa"/>
            <w:hideMark/>
          </w:tcPr>
          <w:p w:rsidR="00E5219B" w:rsidRPr="00E5219B" w:rsidRDefault="00E5219B" w:rsidP="00E5219B">
            <w:pPr>
              <w:rPr>
                <w:b/>
                <w:bCs/>
              </w:rPr>
            </w:pPr>
            <w:r w:rsidRPr="00E5219B">
              <w:rPr>
                <w:b/>
                <w:bCs/>
              </w:rPr>
              <w:t>Белгородская областная Дума</w:t>
            </w:r>
          </w:p>
        </w:tc>
        <w:tc>
          <w:tcPr>
            <w:tcW w:w="1134" w:type="dxa"/>
            <w:hideMark/>
          </w:tcPr>
          <w:p w:rsidR="00E5219B" w:rsidRPr="00E5219B" w:rsidRDefault="00E5219B" w:rsidP="00E5219B">
            <w:pPr>
              <w:rPr>
                <w:b/>
                <w:bCs/>
              </w:rPr>
            </w:pPr>
            <w:r w:rsidRPr="00E5219B">
              <w:rPr>
                <w:b/>
                <w:bCs/>
              </w:rPr>
              <w:t>801</w:t>
            </w:r>
          </w:p>
        </w:tc>
        <w:tc>
          <w:tcPr>
            <w:tcW w:w="1063" w:type="dxa"/>
            <w:hideMark/>
          </w:tcPr>
          <w:p w:rsidR="00E5219B" w:rsidRPr="00E5219B" w:rsidRDefault="00E5219B" w:rsidP="00E5219B">
            <w:r w:rsidRPr="00E5219B">
              <w:t> </w:t>
            </w:r>
          </w:p>
        </w:tc>
        <w:tc>
          <w:tcPr>
            <w:tcW w:w="921" w:type="dxa"/>
            <w:hideMark/>
          </w:tcPr>
          <w:p w:rsidR="00E5219B" w:rsidRPr="00E5219B" w:rsidRDefault="00E5219B" w:rsidP="00E5219B">
            <w:r w:rsidRPr="00E5219B">
              <w:t> </w:t>
            </w:r>
          </w:p>
        </w:tc>
        <w:tc>
          <w:tcPr>
            <w:tcW w:w="1843" w:type="dxa"/>
            <w:hideMark/>
          </w:tcPr>
          <w:p w:rsidR="00E5219B" w:rsidRPr="00E5219B" w:rsidRDefault="00E5219B" w:rsidP="00E5219B">
            <w:r w:rsidRPr="00E5219B">
              <w:t> </w:t>
            </w:r>
          </w:p>
        </w:tc>
        <w:tc>
          <w:tcPr>
            <w:tcW w:w="1198" w:type="dxa"/>
            <w:hideMark/>
          </w:tcPr>
          <w:p w:rsidR="00E5219B" w:rsidRPr="00E5219B" w:rsidRDefault="00E5219B" w:rsidP="00E5219B">
            <w:r w:rsidRPr="00E5219B">
              <w:t> </w:t>
            </w:r>
          </w:p>
        </w:tc>
        <w:tc>
          <w:tcPr>
            <w:tcW w:w="1779" w:type="dxa"/>
          </w:tcPr>
          <w:p w:rsidR="00E5219B" w:rsidRPr="00E5219B" w:rsidRDefault="00E5219B" w:rsidP="00E5219B">
            <w:pPr>
              <w:jc w:val="right"/>
              <w:rPr>
                <w:b/>
                <w:bCs/>
              </w:rPr>
            </w:pPr>
          </w:p>
        </w:tc>
        <w:tc>
          <w:tcPr>
            <w:tcW w:w="1559" w:type="dxa"/>
          </w:tcPr>
          <w:p w:rsidR="00E5219B" w:rsidRPr="00E5219B" w:rsidRDefault="00E5219B" w:rsidP="00E5219B">
            <w:pPr>
              <w:jc w:val="right"/>
              <w:rPr>
                <w:b/>
                <w:bCs/>
              </w:rPr>
            </w:pPr>
          </w:p>
        </w:tc>
        <w:tc>
          <w:tcPr>
            <w:tcW w:w="1701" w:type="dxa"/>
          </w:tcPr>
          <w:p w:rsidR="00E5219B" w:rsidRPr="00E5219B" w:rsidRDefault="00E5219B" w:rsidP="00E5219B">
            <w:pPr>
              <w:jc w:val="right"/>
              <w:rPr>
                <w:b/>
                <w:bCs/>
              </w:rPr>
            </w:pPr>
          </w:p>
        </w:tc>
      </w:tr>
      <w:tr w:rsidR="00E5219B" w:rsidRPr="00E5219B" w:rsidTr="00CA5A92">
        <w:trPr>
          <w:trHeight w:val="280"/>
          <w:jc w:val="center"/>
        </w:trPr>
        <w:tc>
          <w:tcPr>
            <w:tcW w:w="3823" w:type="dxa"/>
            <w:hideMark/>
          </w:tcPr>
          <w:p w:rsidR="00E5219B" w:rsidRPr="00E5219B" w:rsidRDefault="00E5219B" w:rsidP="00E5219B">
            <w:pPr>
              <w:rPr>
                <w:b/>
                <w:bCs/>
              </w:rPr>
            </w:pPr>
            <w:r w:rsidRPr="00E5219B">
              <w:rPr>
                <w:b/>
                <w:bCs/>
              </w:rPr>
              <w:t>Общегосударственные вопросы</w:t>
            </w:r>
          </w:p>
        </w:tc>
        <w:tc>
          <w:tcPr>
            <w:tcW w:w="1134" w:type="dxa"/>
            <w:hideMark/>
          </w:tcPr>
          <w:p w:rsidR="00E5219B" w:rsidRPr="00E5219B" w:rsidRDefault="00E5219B" w:rsidP="00E5219B">
            <w:pPr>
              <w:rPr>
                <w:b/>
                <w:bCs/>
              </w:rPr>
            </w:pPr>
            <w:r w:rsidRPr="00E5219B">
              <w:rPr>
                <w:b/>
                <w:bCs/>
              </w:rPr>
              <w:t>801</w:t>
            </w:r>
          </w:p>
        </w:tc>
        <w:tc>
          <w:tcPr>
            <w:tcW w:w="1063" w:type="dxa"/>
            <w:hideMark/>
          </w:tcPr>
          <w:p w:rsidR="00E5219B" w:rsidRPr="00E5219B" w:rsidRDefault="00E5219B" w:rsidP="00E5219B">
            <w:pPr>
              <w:rPr>
                <w:b/>
                <w:bCs/>
              </w:rPr>
            </w:pPr>
            <w:r w:rsidRPr="00E5219B">
              <w:rPr>
                <w:b/>
                <w:bCs/>
              </w:rPr>
              <w:t>01</w:t>
            </w:r>
          </w:p>
        </w:tc>
        <w:tc>
          <w:tcPr>
            <w:tcW w:w="921" w:type="dxa"/>
            <w:hideMark/>
          </w:tcPr>
          <w:p w:rsidR="00E5219B" w:rsidRPr="00E5219B" w:rsidRDefault="00E5219B" w:rsidP="00E5219B">
            <w:pPr>
              <w:rPr>
                <w:b/>
                <w:bCs/>
              </w:rPr>
            </w:pPr>
          </w:p>
        </w:tc>
        <w:tc>
          <w:tcPr>
            <w:tcW w:w="1843" w:type="dxa"/>
            <w:hideMark/>
          </w:tcPr>
          <w:p w:rsidR="00E5219B" w:rsidRPr="00E5219B" w:rsidRDefault="00E5219B" w:rsidP="00E5219B"/>
        </w:tc>
        <w:tc>
          <w:tcPr>
            <w:tcW w:w="1198" w:type="dxa"/>
            <w:hideMark/>
          </w:tcPr>
          <w:p w:rsidR="00E5219B" w:rsidRPr="00E5219B" w:rsidRDefault="00E5219B" w:rsidP="00E5219B"/>
        </w:tc>
        <w:tc>
          <w:tcPr>
            <w:tcW w:w="1779" w:type="dxa"/>
          </w:tcPr>
          <w:p w:rsidR="00E5219B" w:rsidRPr="00E5219B" w:rsidRDefault="00E5219B" w:rsidP="00E5219B">
            <w:pPr>
              <w:jc w:val="right"/>
              <w:rPr>
                <w:b/>
                <w:bCs/>
              </w:rPr>
            </w:pPr>
          </w:p>
        </w:tc>
        <w:tc>
          <w:tcPr>
            <w:tcW w:w="1559" w:type="dxa"/>
          </w:tcPr>
          <w:p w:rsidR="00E5219B" w:rsidRPr="00E5219B" w:rsidRDefault="00E5219B" w:rsidP="00E5219B">
            <w:pPr>
              <w:jc w:val="right"/>
              <w:rPr>
                <w:b/>
                <w:bCs/>
              </w:rPr>
            </w:pPr>
          </w:p>
        </w:tc>
        <w:tc>
          <w:tcPr>
            <w:tcW w:w="1701" w:type="dxa"/>
          </w:tcPr>
          <w:p w:rsidR="00E5219B" w:rsidRPr="00E5219B" w:rsidRDefault="00E5219B" w:rsidP="00E5219B">
            <w:pPr>
              <w:jc w:val="right"/>
              <w:rPr>
                <w:b/>
                <w:bCs/>
              </w:rPr>
            </w:pPr>
          </w:p>
        </w:tc>
      </w:tr>
      <w:tr w:rsidR="00E5219B" w:rsidRPr="00E5219B" w:rsidTr="00DC003A">
        <w:trPr>
          <w:trHeight w:val="1005"/>
          <w:jc w:val="center"/>
        </w:trPr>
        <w:tc>
          <w:tcPr>
            <w:tcW w:w="3823" w:type="dxa"/>
            <w:hideMark/>
          </w:tcPr>
          <w:p w:rsidR="00E5219B" w:rsidRPr="00E5219B" w:rsidRDefault="00E5219B" w:rsidP="00E5219B">
            <w:pPr>
              <w:rPr>
                <w:b/>
                <w:bCs/>
              </w:rPr>
            </w:pPr>
            <w:r w:rsidRPr="00E5219B">
              <w:rPr>
                <w:b/>
                <w:bCs/>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134" w:type="dxa"/>
            <w:hideMark/>
          </w:tcPr>
          <w:p w:rsidR="00E5219B" w:rsidRPr="00E5219B" w:rsidRDefault="00E5219B" w:rsidP="00E5219B">
            <w:pPr>
              <w:rPr>
                <w:b/>
                <w:bCs/>
              </w:rPr>
            </w:pPr>
            <w:r w:rsidRPr="00E5219B">
              <w:rPr>
                <w:b/>
                <w:bCs/>
              </w:rPr>
              <w:t>801</w:t>
            </w:r>
          </w:p>
        </w:tc>
        <w:tc>
          <w:tcPr>
            <w:tcW w:w="1063" w:type="dxa"/>
            <w:hideMark/>
          </w:tcPr>
          <w:p w:rsidR="00E5219B" w:rsidRPr="00E5219B" w:rsidRDefault="00E5219B" w:rsidP="00E5219B">
            <w:pPr>
              <w:rPr>
                <w:b/>
                <w:bCs/>
              </w:rPr>
            </w:pPr>
            <w:r w:rsidRPr="00E5219B">
              <w:rPr>
                <w:b/>
                <w:bCs/>
              </w:rPr>
              <w:t>01</w:t>
            </w:r>
          </w:p>
        </w:tc>
        <w:tc>
          <w:tcPr>
            <w:tcW w:w="921" w:type="dxa"/>
            <w:hideMark/>
          </w:tcPr>
          <w:p w:rsidR="00E5219B" w:rsidRPr="00E5219B" w:rsidRDefault="00E5219B" w:rsidP="00E5219B">
            <w:pPr>
              <w:rPr>
                <w:b/>
                <w:bCs/>
              </w:rPr>
            </w:pPr>
            <w:r w:rsidRPr="00E5219B">
              <w:rPr>
                <w:b/>
                <w:bCs/>
              </w:rPr>
              <w:t>03</w:t>
            </w:r>
          </w:p>
        </w:tc>
        <w:tc>
          <w:tcPr>
            <w:tcW w:w="1843" w:type="dxa"/>
            <w:hideMark/>
          </w:tcPr>
          <w:p w:rsidR="00E5219B" w:rsidRPr="00E5219B" w:rsidRDefault="00E5219B" w:rsidP="00E5219B">
            <w:pPr>
              <w:rPr>
                <w:b/>
                <w:bCs/>
              </w:rPr>
            </w:pPr>
          </w:p>
        </w:tc>
        <w:tc>
          <w:tcPr>
            <w:tcW w:w="1198" w:type="dxa"/>
            <w:hideMark/>
          </w:tcPr>
          <w:p w:rsidR="00E5219B" w:rsidRPr="00E5219B" w:rsidRDefault="00E5219B" w:rsidP="00E5219B"/>
        </w:tc>
        <w:tc>
          <w:tcPr>
            <w:tcW w:w="1779" w:type="dxa"/>
            <w:hideMark/>
          </w:tcPr>
          <w:p w:rsidR="00E5219B" w:rsidRPr="00E5219B" w:rsidRDefault="00B70B17" w:rsidP="00E5219B">
            <w:pPr>
              <w:jc w:val="right"/>
              <w:rPr>
                <w:b/>
                <w:bCs/>
              </w:rPr>
            </w:pPr>
            <w:r>
              <w:rPr>
                <w:b/>
                <w:bCs/>
              </w:rPr>
              <w:t>+</w:t>
            </w:r>
            <w:r w:rsidR="00E5219B" w:rsidRPr="00E5219B">
              <w:rPr>
                <w:b/>
                <w:bCs/>
              </w:rPr>
              <w:t>1 016,0</w:t>
            </w:r>
          </w:p>
        </w:tc>
        <w:tc>
          <w:tcPr>
            <w:tcW w:w="1559" w:type="dxa"/>
          </w:tcPr>
          <w:p w:rsidR="00E5219B" w:rsidRPr="00E5219B" w:rsidRDefault="00E5219B" w:rsidP="00E5219B">
            <w:pPr>
              <w:jc w:val="right"/>
              <w:rPr>
                <w:b/>
                <w:bCs/>
              </w:rPr>
            </w:pPr>
          </w:p>
        </w:tc>
        <w:tc>
          <w:tcPr>
            <w:tcW w:w="1701" w:type="dxa"/>
          </w:tcPr>
          <w:p w:rsidR="00E5219B" w:rsidRPr="00E5219B" w:rsidRDefault="00E5219B" w:rsidP="00E5219B">
            <w:pPr>
              <w:jc w:val="right"/>
              <w:rPr>
                <w:b/>
                <w:bCs/>
              </w:rPr>
            </w:pPr>
          </w:p>
        </w:tc>
      </w:tr>
      <w:tr w:rsidR="00E5219B" w:rsidRPr="00E5219B" w:rsidTr="00DC003A">
        <w:trPr>
          <w:trHeight w:val="525"/>
          <w:jc w:val="center"/>
        </w:trPr>
        <w:tc>
          <w:tcPr>
            <w:tcW w:w="3823" w:type="dxa"/>
            <w:hideMark/>
          </w:tcPr>
          <w:p w:rsidR="00E5219B" w:rsidRPr="00E5219B" w:rsidRDefault="00E5219B" w:rsidP="00E5219B">
            <w:r w:rsidRPr="00E5219B">
              <w:t>Реализация функций органов власти Белгородской области</w:t>
            </w:r>
          </w:p>
        </w:tc>
        <w:tc>
          <w:tcPr>
            <w:tcW w:w="1134" w:type="dxa"/>
            <w:hideMark/>
          </w:tcPr>
          <w:p w:rsidR="00E5219B" w:rsidRPr="00E5219B" w:rsidRDefault="00E5219B" w:rsidP="00E5219B">
            <w:pPr>
              <w:rPr>
                <w:b/>
                <w:bCs/>
              </w:rPr>
            </w:pPr>
            <w:r w:rsidRPr="00E5219B">
              <w:rPr>
                <w:b/>
                <w:bCs/>
              </w:rPr>
              <w:t>801</w:t>
            </w:r>
          </w:p>
        </w:tc>
        <w:tc>
          <w:tcPr>
            <w:tcW w:w="1063" w:type="dxa"/>
            <w:hideMark/>
          </w:tcPr>
          <w:p w:rsidR="00E5219B" w:rsidRPr="00E5219B" w:rsidRDefault="00E5219B" w:rsidP="00E5219B">
            <w:r w:rsidRPr="00E5219B">
              <w:t>01</w:t>
            </w:r>
          </w:p>
        </w:tc>
        <w:tc>
          <w:tcPr>
            <w:tcW w:w="921" w:type="dxa"/>
            <w:hideMark/>
          </w:tcPr>
          <w:p w:rsidR="00E5219B" w:rsidRPr="00E5219B" w:rsidRDefault="00E5219B" w:rsidP="00E5219B">
            <w:r w:rsidRPr="00E5219B">
              <w:t>03</w:t>
            </w:r>
          </w:p>
        </w:tc>
        <w:tc>
          <w:tcPr>
            <w:tcW w:w="1843" w:type="dxa"/>
            <w:hideMark/>
          </w:tcPr>
          <w:p w:rsidR="00E5219B" w:rsidRPr="00E5219B" w:rsidRDefault="00E5219B">
            <w:r w:rsidRPr="00E5219B">
              <w:t>99</w:t>
            </w:r>
          </w:p>
        </w:tc>
        <w:tc>
          <w:tcPr>
            <w:tcW w:w="1198" w:type="dxa"/>
            <w:hideMark/>
          </w:tcPr>
          <w:p w:rsidR="00E5219B" w:rsidRPr="00E5219B" w:rsidRDefault="00E5219B"/>
        </w:tc>
        <w:tc>
          <w:tcPr>
            <w:tcW w:w="1779" w:type="dxa"/>
            <w:hideMark/>
          </w:tcPr>
          <w:p w:rsidR="00E5219B" w:rsidRPr="00E5219B" w:rsidRDefault="00B70B17" w:rsidP="00E5219B">
            <w:pPr>
              <w:jc w:val="right"/>
            </w:pPr>
            <w:r>
              <w:t>+</w:t>
            </w:r>
            <w:r w:rsidR="00E5219B" w:rsidRPr="00E5219B">
              <w:t>1 016,0</w:t>
            </w:r>
          </w:p>
        </w:tc>
        <w:tc>
          <w:tcPr>
            <w:tcW w:w="1559" w:type="dxa"/>
          </w:tcPr>
          <w:p w:rsidR="00E5219B" w:rsidRPr="00E5219B" w:rsidRDefault="00E5219B" w:rsidP="00E5219B">
            <w:pPr>
              <w:jc w:val="right"/>
            </w:pPr>
          </w:p>
        </w:tc>
        <w:tc>
          <w:tcPr>
            <w:tcW w:w="1701" w:type="dxa"/>
          </w:tcPr>
          <w:p w:rsidR="00E5219B" w:rsidRPr="00E5219B" w:rsidRDefault="00E5219B" w:rsidP="00E5219B">
            <w:pPr>
              <w:jc w:val="right"/>
            </w:pPr>
          </w:p>
        </w:tc>
      </w:tr>
      <w:tr w:rsidR="00E5219B" w:rsidRPr="00E5219B" w:rsidTr="00DC003A">
        <w:trPr>
          <w:trHeight w:val="390"/>
          <w:jc w:val="center"/>
        </w:trPr>
        <w:tc>
          <w:tcPr>
            <w:tcW w:w="3823" w:type="dxa"/>
            <w:hideMark/>
          </w:tcPr>
          <w:p w:rsidR="00E5219B" w:rsidRPr="00E5219B" w:rsidRDefault="00E5219B" w:rsidP="00E5219B">
            <w:r w:rsidRPr="00E5219B">
              <w:t>Иные непрограммные мероприятия</w:t>
            </w:r>
          </w:p>
        </w:tc>
        <w:tc>
          <w:tcPr>
            <w:tcW w:w="1134" w:type="dxa"/>
            <w:hideMark/>
          </w:tcPr>
          <w:p w:rsidR="00E5219B" w:rsidRPr="00E5219B" w:rsidRDefault="00E5219B" w:rsidP="00E5219B">
            <w:pPr>
              <w:rPr>
                <w:b/>
                <w:bCs/>
              </w:rPr>
            </w:pPr>
            <w:r w:rsidRPr="00E5219B">
              <w:rPr>
                <w:b/>
                <w:bCs/>
              </w:rPr>
              <w:t>801</w:t>
            </w:r>
          </w:p>
        </w:tc>
        <w:tc>
          <w:tcPr>
            <w:tcW w:w="1063" w:type="dxa"/>
            <w:hideMark/>
          </w:tcPr>
          <w:p w:rsidR="00E5219B" w:rsidRPr="00E5219B" w:rsidRDefault="00E5219B" w:rsidP="00E5219B">
            <w:r w:rsidRPr="00E5219B">
              <w:t>01</w:t>
            </w:r>
          </w:p>
        </w:tc>
        <w:tc>
          <w:tcPr>
            <w:tcW w:w="921" w:type="dxa"/>
            <w:hideMark/>
          </w:tcPr>
          <w:p w:rsidR="00E5219B" w:rsidRPr="00E5219B" w:rsidRDefault="00E5219B" w:rsidP="00E5219B">
            <w:r w:rsidRPr="00E5219B">
              <w:t>03</w:t>
            </w:r>
          </w:p>
        </w:tc>
        <w:tc>
          <w:tcPr>
            <w:tcW w:w="1843" w:type="dxa"/>
            <w:hideMark/>
          </w:tcPr>
          <w:p w:rsidR="00E5219B" w:rsidRPr="00E5219B" w:rsidRDefault="00E5219B">
            <w:r w:rsidRPr="00E5219B">
              <w:t>99 9</w:t>
            </w:r>
          </w:p>
        </w:tc>
        <w:tc>
          <w:tcPr>
            <w:tcW w:w="1198" w:type="dxa"/>
            <w:hideMark/>
          </w:tcPr>
          <w:p w:rsidR="00E5219B" w:rsidRPr="00E5219B" w:rsidRDefault="00E5219B"/>
        </w:tc>
        <w:tc>
          <w:tcPr>
            <w:tcW w:w="1779" w:type="dxa"/>
            <w:hideMark/>
          </w:tcPr>
          <w:p w:rsidR="00E5219B" w:rsidRPr="00E5219B" w:rsidRDefault="00B70B17" w:rsidP="00E5219B">
            <w:pPr>
              <w:jc w:val="right"/>
            </w:pPr>
            <w:r>
              <w:t>+</w:t>
            </w:r>
            <w:r w:rsidR="00E5219B" w:rsidRPr="00E5219B">
              <w:t>1 016,0</w:t>
            </w:r>
          </w:p>
        </w:tc>
        <w:tc>
          <w:tcPr>
            <w:tcW w:w="1559" w:type="dxa"/>
          </w:tcPr>
          <w:p w:rsidR="00E5219B" w:rsidRPr="00E5219B" w:rsidRDefault="00E5219B" w:rsidP="00E5219B">
            <w:pPr>
              <w:jc w:val="right"/>
            </w:pPr>
          </w:p>
        </w:tc>
        <w:tc>
          <w:tcPr>
            <w:tcW w:w="1701" w:type="dxa"/>
          </w:tcPr>
          <w:p w:rsidR="00E5219B" w:rsidRPr="00E5219B" w:rsidRDefault="00E5219B" w:rsidP="00E5219B">
            <w:pPr>
              <w:jc w:val="right"/>
            </w:pPr>
          </w:p>
        </w:tc>
      </w:tr>
      <w:tr w:rsidR="00E5219B" w:rsidRPr="00E5219B" w:rsidTr="00DC003A">
        <w:trPr>
          <w:trHeight w:val="1140"/>
          <w:jc w:val="center"/>
        </w:trPr>
        <w:tc>
          <w:tcPr>
            <w:tcW w:w="3823" w:type="dxa"/>
            <w:hideMark/>
          </w:tcPr>
          <w:p w:rsidR="00E5219B" w:rsidRPr="00E5219B" w:rsidRDefault="00E5219B" w:rsidP="00E5219B">
            <w:r w:rsidRPr="00E5219B">
              <w:t xml:space="preserve">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 </w:t>
            </w:r>
          </w:p>
        </w:tc>
        <w:tc>
          <w:tcPr>
            <w:tcW w:w="1134" w:type="dxa"/>
            <w:hideMark/>
          </w:tcPr>
          <w:p w:rsidR="00E5219B" w:rsidRPr="00E5219B" w:rsidRDefault="00E5219B" w:rsidP="00E5219B">
            <w:pPr>
              <w:rPr>
                <w:b/>
                <w:bCs/>
              </w:rPr>
            </w:pPr>
            <w:r w:rsidRPr="00E5219B">
              <w:rPr>
                <w:b/>
                <w:bCs/>
              </w:rPr>
              <w:t>801</w:t>
            </w:r>
          </w:p>
        </w:tc>
        <w:tc>
          <w:tcPr>
            <w:tcW w:w="1063" w:type="dxa"/>
            <w:hideMark/>
          </w:tcPr>
          <w:p w:rsidR="00E5219B" w:rsidRPr="00E5219B" w:rsidRDefault="00E5219B" w:rsidP="00E5219B">
            <w:r w:rsidRPr="00E5219B">
              <w:t>01</w:t>
            </w:r>
          </w:p>
        </w:tc>
        <w:tc>
          <w:tcPr>
            <w:tcW w:w="921" w:type="dxa"/>
            <w:hideMark/>
          </w:tcPr>
          <w:p w:rsidR="00E5219B" w:rsidRPr="00E5219B" w:rsidRDefault="00E5219B" w:rsidP="00E5219B">
            <w:r w:rsidRPr="00E5219B">
              <w:t>03</w:t>
            </w:r>
          </w:p>
        </w:tc>
        <w:tc>
          <w:tcPr>
            <w:tcW w:w="1843" w:type="dxa"/>
            <w:hideMark/>
          </w:tcPr>
          <w:p w:rsidR="00E5219B" w:rsidRPr="00E5219B" w:rsidRDefault="00E5219B">
            <w:r w:rsidRPr="00E5219B">
              <w:t>99 9 00 90019</w:t>
            </w:r>
          </w:p>
        </w:tc>
        <w:tc>
          <w:tcPr>
            <w:tcW w:w="1198" w:type="dxa"/>
            <w:hideMark/>
          </w:tcPr>
          <w:p w:rsidR="00E5219B" w:rsidRPr="00E5219B" w:rsidRDefault="00E5219B" w:rsidP="00E5219B">
            <w:r w:rsidRPr="00E5219B">
              <w:t>200</w:t>
            </w:r>
          </w:p>
        </w:tc>
        <w:tc>
          <w:tcPr>
            <w:tcW w:w="1779" w:type="dxa"/>
            <w:hideMark/>
          </w:tcPr>
          <w:p w:rsidR="00E5219B" w:rsidRPr="00E5219B" w:rsidRDefault="00B70B17" w:rsidP="00E5219B">
            <w:pPr>
              <w:jc w:val="right"/>
            </w:pPr>
            <w:r>
              <w:t>+</w:t>
            </w:r>
            <w:r w:rsidR="00E5219B" w:rsidRPr="00E5219B">
              <w:t>1 016,0</w:t>
            </w:r>
          </w:p>
        </w:tc>
        <w:tc>
          <w:tcPr>
            <w:tcW w:w="1559" w:type="dxa"/>
          </w:tcPr>
          <w:p w:rsidR="00E5219B" w:rsidRPr="00E5219B" w:rsidRDefault="00E5219B" w:rsidP="00E5219B">
            <w:pPr>
              <w:jc w:val="right"/>
            </w:pPr>
          </w:p>
        </w:tc>
        <w:tc>
          <w:tcPr>
            <w:tcW w:w="1701" w:type="dxa"/>
          </w:tcPr>
          <w:p w:rsidR="00E5219B" w:rsidRPr="00E5219B" w:rsidRDefault="00E5219B" w:rsidP="00E5219B">
            <w:pPr>
              <w:jc w:val="right"/>
            </w:pPr>
          </w:p>
        </w:tc>
      </w:tr>
    </w:tbl>
    <w:p w:rsidR="00DC003A" w:rsidRDefault="00DC003A">
      <w:r>
        <w:br w:type="page"/>
      </w:r>
    </w:p>
    <w:tbl>
      <w:tblPr>
        <w:tblStyle w:val="ac"/>
        <w:tblW w:w="1502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823"/>
        <w:gridCol w:w="1134"/>
        <w:gridCol w:w="1063"/>
        <w:gridCol w:w="921"/>
        <w:gridCol w:w="1843"/>
        <w:gridCol w:w="1198"/>
        <w:gridCol w:w="1779"/>
        <w:gridCol w:w="1559"/>
        <w:gridCol w:w="1701"/>
      </w:tblGrid>
      <w:tr w:rsidR="00DC003A" w:rsidRPr="00E5219B" w:rsidTr="00B063D1">
        <w:trPr>
          <w:trHeight w:val="420"/>
          <w:tblHeader/>
          <w:jc w:val="center"/>
        </w:trPr>
        <w:tc>
          <w:tcPr>
            <w:tcW w:w="3823" w:type="dxa"/>
            <w:tcBorders>
              <w:top w:val="single" w:sz="4" w:space="0" w:color="auto"/>
              <w:left w:val="single" w:sz="4" w:space="0" w:color="auto"/>
              <w:bottom w:val="single" w:sz="4" w:space="0" w:color="auto"/>
              <w:right w:val="single" w:sz="4" w:space="0" w:color="auto"/>
            </w:tcBorders>
            <w:vAlign w:val="bottom"/>
          </w:tcPr>
          <w:p w:rsidR="00DC003A" w:rsidRPr="00E5219B" w:rsidRDefault="00DC003A" w:rsidP="00DC003A">
            <w:pPr>
              <w:jc w:val="center"/>
              <w:rPr>
                <w:b/>
                <w:bCs/>
              </w:rPr>
            </w:pPr>
            <w:r w:rsidRPr="00E5219B">
              <w:rPr>
                <w:b/>
                <w:bCs/>
              </w:rPr>
              <w:t>1</w:t>
            </w:r>
          </w:p>
        </w:tc>
        <w:tc>
          <w:tcPr>
            <w:tcW w:w="1134" w:type="dxa"/>
            <w:tcBorders>
              <w:top w:val="single" w:sz="4" w:space="0" w:color="auto"/>
              <w:left w:val="single" w:sz="4" w:space="0" w:color="auto"/>
              <w:bottom w:val="single" w:sz="4" w:space="0" w:color="auto"/>
              <w:right w:val="single" w:sz="4" w:space="0" w:color="auto"/>
            </w:tcBorders>
            <w:vAlign w:val="bottom"/>
          </w:tcPr>
          <w:p w:rsidR="00DC003A" w:rsidRPr="00E5219B" w:rsidRDefault="00DC003A" w:rsidP="00DC003A">
            <w:pPr>
              <w:jc w:val="center"/>
              <w:rPr>
                <w:b/>
                <w:bCs/>
              </w:rPr>
            </w:pPr>
            <w:r w:rsidRPr="00E5219B">
              <w:rPr>
                <w:b/>
                <w:bCs/>
              </w:rPr>
              <w:t>2</w:t>
            </w:r>
          </w:p>
        </w:tc>
        <w:tc>
          <w:tcPr>
            <w:tcW w:w="1063" w:type="dxa"/>
            <w:tcBorders>
              <w:top w:val="single" w:sz="4" w:space="0" w:color="auto"/>
              <w:left w:val="single" w:sz="4" w:space="0" w:color="auto"/>
              <w:bottom w:val="single" w:sz="4" w:space="0" w:color="auto"/>
              <w:right w:val="single" w:sz="4" w:space="0" w:color="auto"/>
            </w:tcBorders>
            <w:vAlign w:val="bottom"/>
          </w:tcPr>
          <w:p w:rsidR="00DC003A" w:rsidRPr="00E5219B" w:rsidRDefault="00DC003A" w:rsidP="00DC003A">
            <w:pPr>
              <w:jc w:val="center"/>
              <w:rPr>
                <w:b/>
                <w:bCs/>
              </w:rPr>
            </w:pPr>
            <w:r w:rsidRPr="00E5219B">
              <w:rPr>
                <w:b/>
                <w:bCs/>
              </w:rPr>
              <w:t>3</w:t>
            </w:r>
          </w:p>
        </w:tc>
        <w:tc>
          <w:tcPr>
            <w:tcW w:w="921" w:type="dxa"/>
            <w:tcBorders>
              <w:top w:val="single" w:sz="4" w:space="0" w:color="auto"/>
              <w:left w:val="single" w:sz="4" w:space="0" w:color="auto"/>
              <w:bottom w:val="single" w:sz="4" w:space="0" w:color="auto"/>
              <w:right w:val="single" w:sz="4" w:space="0" w:color="auto"/>
            </w:tcBorders>
            <w:vAlign w:val="bottom"/>
          </w:tcPr>
          <w:p w:rsidR="00DC003A" w:rsidRPr="00E5219B" w:rsidRDefault="00DC003A" w:rsidP="00DC003A">
            <w:pPr>
              <w:jc w:val="center"/>
              <w:rPr>
                <w:b/>
                <w:bCs/>
              </w:rPr>
            </w:pPr>
            <w:r w:rsidRPr="00E5219B">
              <w:rPr>
                <w:b/>
                <w:bCs/>
              </w:rPr>
              <w:t>4</w:t>
            </w:r>
          </w:p>
        </w:tc>
        <w:tc>
          <w:tcPr>
            <w:tcW w:w="1843" w:type="dxa"/>
            <w:tcBorders>
              <w:top w:val="single" w:sz="4" w:space="0" w:color="auto"/>
              <w:left w:val="single" w:sz="4" w:space="0" w:color="auto"/>
              <w:bottom w:val="single" w:sz="4" w:space="0" w:color="auto"/>
              <w:right w:val="single" w:sz="4" w:space="0" w:color="auto"/>
            </w:tcBorders>
            <w:vAlign w:val="bottom"/>
          </w:tcPr>
          <w:p w:rsidR="00DC003A" w:rsidRPr="00E5219B" w:rsidRDefault="00DC003A" w:rsidP="00DC003A">
            <w:pPr>
              <w:jc w:val="center"/>
              <w:rPr>
                <w:b/>
                <w:bCs/>
              </w:rPr>
            </w:pPr>
            <w:r w:rsidRPr="00E5219B">
              <w:rPr>
                <w:b/>
                <w:bCs/>
              </w:rPr>
              <w:t>5</w:t>
            </w:r>
          </w:p>
        </w:tc>
        <w:tc>
          <w:tcPr>
            <w:tcW w:w="1198" w:type="dxa"/>
            <w:tcBorders>
              <w:top w:val="single" w:sz="4" w:space="0" w:color="auto"/>
              <w:left w:val="single" w:sz="4" w:space="0" w:color="auto"/>
              <w:bottom w:val="single" w:sz="4" w:space="0" w:color="auto"/>
              <w:right w:val="single" w:sz="4" w:space="0" w:color="auto"/>
            </w:tcBorders>
            <w:vAlign w:val="bottom"/>
          </w:tcPr>
          <w:p w:rsidR="00DC003A" w:rsidRPr="00E5219B" w:rsidRDefault="00DC003A" w:rsidP="00DC003A">
            <w:pPr>
              <w:jc w:val="center"/>
              <w:rPr>
                <w:b/>
                <w:bCs/>
              </w:rPr>
            </w:pPr>
            <w:r w:rsidRPr="00E5219B">
              <w:rPr>
                <w:b/>
                <w:bCs/>
              </w:rPr>
              <w:t>6</w:t>
            </w:r>
          </w:p>
        </w:tc>
        <w:tc>
          <w:tcPr>
            <w:tcW w:w="1779" w:type="dxa"/>
            <w:tcBorders>
              <w:top w:val="single" w:sz="4" w:space="0" w:color="auto"/>
              <w:left w:val="single" w:sz="4" w:space="0" w:color="auto"/>
              <w:bottom w:val="single" w:sz="4" w:space="0" w:color="auto"/>
              <w:right w:val="single" w:sz="4" w:space="0" w:color="auto"/>
            </w:tcBorders>
            <w:vAlign w:val="bottom"/>
          </w:tcPr>
          <w:p w:rsidR="00DC003A" w:rsidRPr="00E5219B" w:rsidRDefault="00DC003A" w:rsidP="00DC003A">
            <w:pPr>
              <w:jc w:val="center"/>
              <w:rPr>
                <w:b/>
                <w:bCs/>
              </w:rPr>
            </w:pPr>
            <w:r w:rsidRPr="00E5219B">
              <w:rPr>
                <w:b/>
                <w:bCs/>
              </w:rPr>
              <w:t>7</w:t>
            </w:r>
          </w:p>
        </w:tc>
        <w:tc>
          <w:tcPr>
            <w:tcW w:w="1559" w:type="dxa"/>
            <w:tcBorders>
              <w:top w:val="single" w:sz="4" w:space="0" w:color="auto"/>
              <w:left w:val="single" w:sz="4" w:space="0" w:color="auto"/>
              <w:bottom w:val="single" w:sz="4" w:space="0" w:color="auto"/>
              <w:right w:val="single" w:sz="4" w:space="0" w:color="auto"/>
            </w:tcBorders>
            <w:vAlign w:val="bottom"/>
          </w:tcPr>
          <w:p w:rsidR="00DC003A" w:rsidRPr="00E5219B" w:rsidRDefault="00DC003A" w:rsidP="00DC003A">
            <w:pPr>
              <w:jc w:val="center"/>
              <w:rPr>
                <w:b/>
                <w:bCs/>
              </w:rPr>
            </w:pPr>
            <w:r w:rsidRPr="00E5219B">
              <w:rPr>
                <w:b/>
                <w:bCs/>
              </w:rPr>
              <w:t>8</w:t>
            </w:r>
          </w:p>
        </w:tc>
        <w:tc>
          <w:tcPr>
            <w:tcW w:w="1701" w:type="dxa"/>
            <w:tcBorders>
              <w:top w:val="single" w:sz="4" w:space="0" w:color="auto"/>
              <w:left w:val="single" w:sz="4" w:space="0" w:color="auto"/>
              <w:bottom w:val="single" w:sz="4" w:space="0" w:color="auto"/>
              <w:right w:val="single" w:sz="4" w:space="0" w:color="auto"/>
            </w:tcBorders>
            <w:vAlign w:val="bottom"/>
          </w:tcPr>
          <w:p w:rsidR="00DC003A" w:rsidRPr="00E5219B" w:rsidRDefault="00DC003A" w:rsidP="00DC003A">
            <w:pPr>
              <w:jc w:val="center"/>
              <w:rPr>
                <w:b/>
                <w:bCs/>
              </w:rPr>
            </w:pPr>
            <w:r w:rsidRPr="00E5219B">
              <w:rPr>
                <w:b/>
                <w:bCs/>
              </w:rPr>
              <w:t>9</w:t>
            </w:r>
          </w:p>
        </w:tc>
      </w:tr>
      <w:tr w:rsidR="00DC003A" w:rsidRPr="00E5219B" w:rsidTr="00B063D1">
        <w:trPr>
          <w:trHeight w:val="720"/>
          <w:jc w:val="center"/>
        </w:trPr>
        <w:tc>
          <w:tcPr>
            <w:tcW w:w="3823" w:type="dxa"/>
            <w:tcBorders>
              <w:top w:val="single" w:sz="4" w:space="0" w:color="auto"/>
            </w:tcBorders>
            <w:vAlign w:val="bottom"/>
            <w:hideMark/>
          </w:tcPr>
          <w:p w:rsidR="00DC003A" w:rsidRPr="00E5219B" w:rsidRDefault="00DC003A" w:rsidP="00DC003A">
            <w:pPr>
              <w:rPr>
                <w:b/>
                <w:bCs/>
              </w:rPr>
            </w:pPr>
            <w:r w:rsidRPr="00E5219B">
              <w:rPr>
                <w:b/>
                <w:bCs/>
              </w:rPr>
              <w:t>Другие общегосударственные вопросы</w:t>
            </w:r>
          </w:p>
        </w:tc>
        <w:tc>
          <w:tcPr>
            <w:tcW w:w="1134" w:type="dxa"/>
            <w:tcBorders>
              <w:top w:val="single" w:sz="4" w:space="0" w:color="auto"/>
            </w:tcBorders>
            <w:vAlign w:val="bottom"/>
            <w:hideMark/>
          </w:tcPr>
          <w:p w:rsidR="00DC003A" w:rsidRPr="00E5219B" w:rsidRDefault="00DC003A" w:rsidP="00DC003A">
            <w:pPr>
              <w:rPr>
                <w:b/>
                <w:bCs/>
              </w:rPr>
            </w:pPr>
            <w:r w:rsidRPr="00E5219B">
              <w:rPr>
                <w:b/>
                <w:bCs/>
              </w:rPr>
              <w:t>801</w:t>
            </w:r>
          </w:p>
        </w:tc>
        <w:tc>
          <w:tcPr>
            <w:tcW w:w="1063" w:type="dxa"/>
            <w:tcBorders>
              <w:top w:val="single" w:sz="4" w:space="0" w:color="auto"/>
            </w:tcBorders>
            <w:vAlign w:val="bottom"/>
            <w:hideMark/>
          </w:tcPr>
          <w:p w:rsidR="00DC003A" w:rsidRPr="00E5219B" w:rsidRDefault="00DC003A" w:rsidP="00DC003A">
            <w:pPr>
              <w:rPr>
                <w:b/>
                <w:bCs/>
              </w:rPr>
            </w:pPr>
            <w:r w:rsidRPr="00E5219B">
              <w:rPr>
                <w:b/>
                <w:bCs/>
              </w:rPr>
              <w:t>01</w:t>
            </w:r>
          </w:p>
        </w:tc>
        <w:tc>
          <w:tcPr>
            <w:tcW w:w="921" w:type="dxa"/>
            <w:tcBorders>
              <w:top w:val="single" w:sz="4" w:space="0" w:color="auto"/>
            </w:tcBorders>
            <w:vAlign w:val="bottom"/>
            <w:hideMark/>
          </w:tcPr>
          <w:p w:rsidR="00DC003A" w:rsidRPr="00E5219B" w:rsidRDefault="00DC003A" w:rsidP="00DC003A">
            <w:pPr>
              <w:rPr>
                <w:b/>
                <w:bCs/>
              </w:rPr>
            </w:pPr>
            <w:r w:rsidRPr="00E5219B">
              <w:rPr>
                <w:b/>
                <w:bCs/>
              </w:rPr>
              <w:t>13</w:t>
            </w:r>
          </w:p>
        </w:tc>
        <w:tc>
          <w:tcPr>
            <w:tcW w:w="1843" w:type="dxa"/>
            <w:tcBorders>
              <w:top w:val="single" w:sz="4" w:space="0" w:color="auto"/>
            </w:tcBorders>
            <w:vAlign w:val="bottom"/>
            <w:hideMark/>
          </w:tcPr>
          <w:p w:rsidR="00DC003A" w:rsidRPr="00E5219B" w:rsidRDefault="00DC003A" w:rsidP="00DC003A">
            <w:pPr>
              <w:rPr>
                <w:b/>
                <w:bCs/>
              </w:rPr>
            </w:pPr>
          </w:p>
        </w:tc>
        <w:tc>
          <w:tcPr>
            <w:tcW w:w="1198" w:type="dxa"/>
            <w:tcBorders>
              <w:top w:val="single" w:sz="4" w:space="0" w:color="auto"/>
            </w:tcBorders>
            <w:vAlign w:val="bottom"/>
            <w:hideMark/>
          </w:tcPr>
          <w:p w:rsidR="00DC003A" w:rsidRPr="00E5219B" w:rsidRDefault="00DC003A" w:rsidP="00DC003A"/>
        </w:tc>
        <w:tc>
          <w:tcPr>
            <w:tcW w:w="1779" w:type="dxa"/>
            <w:tcBorders>
              <w:top w:val="single" w:sz="4" w:space="0" w:color="auto"/>
            </w:tcBorders>
            <w:vAlign w:val="bottom"/>
            <w:hideMark/>
          </w:tcPr>
          <w:p w:rsidR="00DC003A" w:rsidRPr="00E5219B" w:rsidRDefault="00DC003A" w:rsidP="00DC003A">
            <w:pPr>
              <w:jc w:val="right"/>
              <w:rPr>
                <w:b/>
                <w:bCs/>
              </w:rPr>
            </w:pPr>
            <w:r w:rsidRPr="00E5219B">
              <w:rPr>
                <w:b/>
                <w:bCs/>
              </w:rPr>
              <w:t>-1 016,0</w:t>
            </w:r>
          </w:p>
        </w:tc>
        <w:tc>
          <w:tcPr>
            <w:tcW w:w="1559" w:type="dxa"/>
            <w:tcBorders>
              <w:top w:val="single" w:sz="4" w:space="0" w:color="auto"/>
            </w:tcBorders>
            <w:vAlign w:val="bottom"/>
          </w:tcPr>
          <w:p w:rsidR="00DC003A" w:rsidRPr="00E5219B" w:rsidRDefault="00DC003A" w:rsidP="00DC003A">
            <w:pPr>
              <w:jc w:val="right"/>
              <w:rPr>
                <w:b/>
                <w:bCs/>
              </w:rPr>
            </w:pPr>
          </w:p>
        </w:tc>
        <w:tc>
          <w:tcPr>
            <w:tcW w:w="1701" w:type="dxa"/>
            <w:tcBorders>
              <w:top w:val="single" w:sz="4" w:space="0" w:color="auto"/>
            </w:tcBorders>
            <w:vAlign w:val="bottom"/>
          </w:tcPr>
          <w:p w:rsidR="00DC003A" w:rsidRPr="00E5219B" w:rsidRDefault="00DC003A" w:rsidP="00DC003A">
            <w:pPr>
              <w:jc w:val="right"/>
              <w:rPr>
                <w:b/>
                <w:bCs/>
              </w:rPr>
            </w:pPr>
          </w:p>
        </w:tc>
      </w:tr>
      <w:tr w:rsidR="00DC003A" w:rsidRPr="00E5219B" w:rsidTr="00B063D1">
        <w:trPr>
          <w:trHeight w:val="420"/>
          <w:jc w:val="center"/>
        </w:trPr>
        <w:tc>
          <w:tcPr>
            <w:tcW w:w="3823" w:type="dxa"/>
            <w:vAlign w:val="bottom"/>
            <w:hideMark/>
          </w:tcPr>
          <w:p w:rsidR="00DC003A" w:rsidRPr="00E5219B" w:rsidRDefault="00DC003A" w:rsidP="00DC003A">
            <w:r w:rsidRPr="00E5219B">
              <w:t>Реализация функций органов власти Белгородской области</w:t>
            </w:r>
          </w:p>
        </w:tc>
        <w:tc>
          <w:tcPr>
            <w:tcW w:w="1134" w:type="dxa"/>
            <w:vAlign w:val="bottom"/>
            <w:hideMark/>
          </w:tcPr>
          <w:p w:rsidR="00DC003A" w:rsidRPr="00E5219B" w:rsidRDefault="00DC003A" w:rsidP="00DC003A">
            <w:pPr>
              <w:rPr>
                <w:b/>
                <w:bCs/>
              </w:rPr>
            </w:pPr>
            <w:r w:rsidRPr="00E5219B">
              <w:rPr>
                <w:b/>
                <w:bCs/>
              </w:rPr>
              <w:t>801</w:t>
            </w:r>
          </w:p>
        </w:tc>
        <w:tc>
          <w:tcPr>
            <w:tcW w:w="1063" w:type="dxa"/>
            <w:vAlign w:val="bottom"/>
            <w:hideMark/>
          </w:tcPr>
          <w:p w:rsidR="00DC003A" w:rsidRPr="00E5219B" w:rsidRDefault="00DC003A" w:rsidP="00DC003A">
            <w:r w:rsidRPr="00E5219B">
              <w:t>01</w:t>
            </w:r>
          </w:p>
        </w:tc>
        <w:tc>
          <w:tcPr>
            <w:tcW w:w="921" w:type="dxa"/>
            <w:vAlign w:val="bottom"/>
            <w:hideMark/>
          </w:tcPr>
          <w:p w:rsidR="00DC003A" w:rsidRPr="00E5219B" w:rsidRDefault="00DC003A" w:rsidP="00DC003A">
            <w:r w:rsidRPr="00E5219B">
              <w:t>13</w:t>
            </w:r>
          </w:p>
        </w:tc>
        <w:tc>
          <w:tcPr>
            <w:tcW w:w="1843" w:type="dxa"/>
            <w:vAlign w:val="bottom"/>
            <w:hideMark/>
          </w:tcPr>
          <w:p w:rsidR="00DC003A" w:rsidRPr="00E5219B" w:rsidRDefault="00DC003A" w:rsidP="00DC003A">
            <w:r w:rsidRPr="00E5219B">
              <w:t>99</w:t>
            </w:r>
          </w:p>
        </w:tc>
        <w:tc>
          <w:tcPr>
            <w:tcW w:w="1198" w:type="dxa"/>
            <w:vAlign w:val="bottom"/>
            <w:hideMark/>
          </w:tcPr>
          <w:p w:rsidR="00DC003A" w:rsidRPr="00E5219B" w:rsidRDefault="00DC003A" w:rsidP="00DC003A"/>
        </w:tc>
        <w:tc>
          <w:tcPr>
            <w:tcW w:w="1779" w:type="dxa"/>
            <w:vAlign w:val="bottom"/>
            <w:hideMark/>
          </w:tcPr>
          <w:p w:rsidR="00DC003A" w:rsidRPr="00E5219B" w:rsidRDefault="00DC003A" w:rsidP="00DC003A">
            <w:pPr>
              <w:jc w:val="right"/>
            </w:pPr>
            <w:r w:rsidRPr="00E5219B">
              <w:t>-1 016,0</w:t>
            </w:r>
          </w:p>
        </w:tc>
        <w:tc>
          <w:tcPr>
            <w:tcW w:w="1559" w:type="dxa"/>
            <w:vAlign w:val="bottom"/>
          </w:tcPr>
          <w:p w:rsidR="00DC003A" w:rsidRPr="00E5219B" w:rsidRDefault="00DC003A" w:rsidP="00DC003A">
            <w:pPr>
              <w:jc w:val="right"/>
            </w:pPr>
          </w:p>
        </w:tc>
        <w:tc>
          <w:tcPr>
            <w:tcW w:w="1701" w:type="dxa"/>
            <w:vAlign w:val="bottom"/>
          </w:tcPr>
          <w:p w:rsidR="00DC003A" w:rsidRPr="00E5219B" w:rsidRDefault="00DC003A" w:rsidP="00DC003A">
            <w:pPr>
              <w:jc w:val="right"/>
            </w:pPr>
          </w:p>
        </w:tc>
      </w:tr>
      <w:tr w:rsidR="00DC003A" w:rsidRPr="00E5219B" w:rsidTr="00B063D1">
        <w:trPr>
          <w:trHeight w:val="420"/>
          <w:jc w:val="center"/>
        </w:trPr>
        <w:tc>
          <w:tcPr>
            <w:tcW w:w="3823" w:type="dxa"/>
            <w:vAlign w:val="bottom"/>
            <w:hideMark/>
          </w:tcPr>
          <w:p w:rsidR="00DC003A" w:rsidRPr="00E5219B" w:rsidRDefault="00DC003A" w:rsidP="00DC003A">
            <w:r w:rsidRPr="00E5219B">
              <w:t>Иные непрограммные мероприятия</w:t>
            </w:r>
          </w:p>
        </w:tc>
        <w:tc>
          <w:tcPr>
            <w:tcW w:w="1134" w:type="dxa"/>
            <w:vAlign w:val="bottom"/>
            <w:hideMark/>
          </w:tcPr>
          <w:p w:rsidR="00DC003A" w:rsidRPr="00E5219B" w:rsidRDefault="00DC003A" w:rsidP="00DC003A">
            <w:pPr>
              <w:rPr>
                <w:b/>
                <w:bCs/>
              </w:rPr>
            </w:pPr>
            <w:r w:rsidRPr="00E5219B">
              <w:rPr>
                <w:b/>
                <w:bCs/>
              </w:rPr>
              <w:t>801</w:t>
            </w:r>
          </w:p>
        </w:tc>
        <w:tc>
          <w:tcPr>
            <w:tcW w:w="1063" w:type="dxa"/>
            <w:vAlign w:val="bottom"/>
            <w:hideMark/>
          </w:tcPr>
          <w:p w:rsidR="00DC003A" w:rsidRPr="00E5219B" w:rsidRDefault="00DC003A" w:rsidP="00DC003A">
            <w:r w:rsidRPr="00E5219B">
              <w:t>01</w:t>
            </w:r>
          </w:p>
        </w:tc>
        <w:tc>
          <w:tcPr>
            <w:tcW w:w="921" w:type="dxa"/>
            <w:vAlign w:val="bottom"/>
            <w:hideMark/>
          </w:tcPr>
          <w:p w:rsidR="00DC003A" w:rsidRPr="00E5219B" w:rsidRDefault="00DC003A" w:rsidP="00DC003A">
            <w:r w:rsidRPr="00E5219B">
              <w:t>13</w:t>
            </w:r>
          </w:p>
        </w:tc>
        <w:tc>
          <w:tcPr>
            <w:tcW w:w="1843" w:type="dxa"/>
            <w:vAlign w:val="bottom"/>
            <w:hideMark/>
          </w:tcPr>
          <w:p w:rsidR="00DC003A" w:rsidRPr="00E5219B" w:rsidRDefault="00DC003A" w:rsidP="00DC003A">
            <w:r w:rsidRPr="00E5219B">
              <w:t>99 9</w:t>
            </w:r>
          </w:p>
        </w:tc>
        <w:tc>
          <w:tcPr>
            <w:tcW w:w="1198" w:type="dxa"/>
            <w:vAlign w:val="bottom"/>
            <w:hideMark/>
          </w:tcPr>
          <w:p w:rsidR="00DC003A" w:rsidRPr="00E5219B" w:rsidRDefault="00DC003A" w:rsidP="00DC003A"/>
        </w:tc>
        <w:tc>
          <w:tcPr>
            <w:tcW w:w="1779" w:type="dxa"/>
            <w:vAlign w:val="bottom"/>
            <w:hideMark/>
          </w:tcPr>
          <w:p w:rsidR="00DC003A" w:rsidRPr="00E5219B" w:rsidRDefault="00DC003A" w:rsidP="00DC003A">
            <w:pPr>
              <w:jc w:val="right"/>
            </w:pPr>
            <w:r w:rsidRPr="00E5219B">
              <w:t>-1 016,0</w:t>
            </w:r>
          </w:p>
        </w:tc>
        <w:tc>
          <w:tcPr>
            <w:tcW w:w="1559" w:type="dxa"/>
            <w:vAlign w:val="bottom"/>
          </w:tcPr>
          <w:p w:rsidR="00DC003A" w:rsidRPr="00E5219B" w:rsidRDefault="00DC003A" w:rsidP="00DC003A">
            <w:pPr>
              <w:jc w:val="right"/>
            </w:pPr>
          </w:p>
        </w:tc>
        <w:tc>
          <w:tcPr>
            <w:tcW w:w="1701" w:type="dxa"/>
            <w:vAlign w:val="bottom"/>
          </w:tcPr>
          <w:p w:rsidR="00DC003A" w:rsidRPr="00E5219B" w:rsidRDefault="00DC003A" w:rsidP="00DC003A">
            <w:pPr>
              <w:jc w:val="right"/>
            </w:pPr>
          </w:p>
        </w:tc>
      </w:tr>
      <w:tr w:rsidR="00DC003A" w:rsidRPr="00E5219B" w:rsidTr="00B063D1">
        <w:trPr>
          <w:trHeight w:val="1200"/>
          <w:jc w:val="center"/>
        </w:trPr>
        <w:tc>
          <w:tcPr>
            <w:tcW w:w="3823" w:type="dxa"/>
            <w:vAlign w:val="bottom"/>
            <w:hideMark/>
          </w:tcPr>
          <w:p w:rsidR="00DC003A" w:rsidRPr="00E5219B" w:rsidRDefault="00DC003A" w:rsidP="00DC003A">
            <w:r w:rsidRPr="00E5219B">
              <w:t xml:space="preserve">Обеспечение деятельности Молодежного парламента при Белгородской областной Думе (Закупка товаров, работ и услуг для обеспечения государственных (муниципальных) нужд) </w:t>
            </w:r>
          </w:p>
        </w:tc>
        <w:tc>
          <w:tcPr>
            <w:tcW w:w="1134" w:type="dxa"/>
            <w:vAlign w:val="bottom"/>
            <w:hideMark/>
          </w:tcPr>
          <w:p w:rsidR="00DC003A" w:rsidRPr="00E5219B" w:rsidRDefault="00DC003A" w:rsidP="00DC003A">
            <w:pPr>
              <w:rPr>
                <w:b/>
                <w:bCs/>
              </w:rPr>
            </w:pPr>
            <w:r w:rsidRPr="00E5219B">
              <w:rPr>
                <w:b/>
                <w:bCs/>
              </w:rPr>
              <w:t>801</w:t>
            </w:r>
          </w:p>
        </w:tc>
        <w:tc>
          <w:tcPr>
            <w:tcW w:w="1063" w:type="dxa"/>
            <w:vAlign w:val="bottom"/>
            <w:hideMark/>
          </w:tcPr>
          <w:p w:rsidR="00DC003A" w:rsidRPr="00E5219B" w:rsidRDefault="00DC003A" w:rsidP="00DC003A">
            <w:r w:rsidRPr="00E5219B">
              <w:t>01</w:t>
            </w:r>
          </w:p>
        </w:tc>
        <w:tc>
          <w:tcPr>
            <w:tcW w:w="921" w:type="dxa"/>
            <w:vAlign w:val="bottom"/>
            <w:hideMark/>
          </w:tcPr>
          <w:p w:rsidR="00DC003A" w:rsidRPr="00E5219B" w:rsidRDefault="00DC003A" w:rsidP="00DC003A">
            <w:r w:rsidRPr="00E5219B">
              <w:t>13</w:t>
            </w:r>
          </w:p>
        </w:tc>
        <w:tc>
          <w:tcPr>
            <w:tcW w:w="1843" w:type="dxa"/>
            <w:vAlign w:val="bottom"/>
            <w:hideMark/>
          </w:tcPr>
          <w:p w:rsidR="00DC003A" w:rsidRPr="00E5219B" w:rsidRDefault="00DC003A" w:rsidP="00DC003A">
            <w:r w:rsidRPr="00E5219B">
              <w:t>99 9 00 25500</w:t>
            </w:r>
          </w:p>
        </w:tc>
        <w:tc>
          <w:tcPr>
            <w:tcW w:w="1198" w:type="dxa"/>
            <w:vAlign w:val="bottom"/>
            <w:hideMark/>
          </w:tcPr>
          <w:p w:rsidR="00DC003A" w:rsidRPr="00E5219B" w:rsidRDefault="00DC003A" w:rsidP="00DC003A">
            <w:r w:rsidRPr="00E5219B">
              <w:t>200</w:t>
            </w:r>
          </w:p>
        </w:tc>
        <w:tc>
          <w:tcPr>
            <w:tcW w:w="1779" w:type="dxa"/>
            <w:vAlign w:val="bottom"/>
            <w:hideMark/>
          </w:tcPr>
          <w:p w:rsidR="00DC003A" w:rsidRPr="00E5219B" w:rsidRDefault="00DC003A" w:rsidP="00DC003A">
            <w:pPr>
              <w:jc w:val="right"/>
            </w:pPr>
            <w:r w:rsidRPr="00E5219B">
              <w:t>-1 016,0</w:t>
            </w:r>
          </w:p>
        </w:tc>
        <w:tc>
          <w:tcPr>
            <w:tcW w:w="1559" w:type="dxa"/>
            <w:vAlign w:val="bottom"/>
            <w:hideMark/>
          </w:tcPr>
          <w:p w:rsidR="00DC003A" w:rsidRPr="00E5219B" w:rsidRDefault="00DC003A" w:rsidP="00DC003A">
            <w:pPr>
              <w:jc w:val="right"/>
            </w:pPr>
            <w:r w:rsidRPr="00E5219B">
              <w:t> </w:t>
            </w:r>
          </w:p>
        </w:tc>
        <w:tc>
          <w:tcPr>
            <w:tcW w:w="1701" w:type="dxa"/>
            <w:vAlign w:val="bottom"/>
            <w:hideMark/>
          </w:tcPr>
          <w:p w:rsidR="00DC003A" w:rsidRPr="00E5219B" w:rsidRDefault="00DC003A" w:rsidP="00DC003A">
            <w:pPr>
              <w:jc w:val="right"/>
            </w:pPr>
            <w:r w:rsidRPr="00E5219B">
              <w:t> </w:t>
            </w:r>
          </w:p>
        </w:tc>
      </w:tr>
      <w:tr w:rsidR="00DC003A" w:rsidRPr="00E5219B" w:rsidTr="00B063D1">
        <w:trPr>
          <w:trHeight w:val="420"/>
          <w:jc w:val="center"/>
        </w:trPr>
        <w:tc>
          <w:tcPr>
            <w:tcW w:w="3823" w:type="dxa"/>
            <w:vAlign w:val="bottom"/>
            <w:hideMark/>
          </w:tcPr>
          <w:p w:rsidR="00DC003A" w:rsidRPr="00E5219B" w:rsidRDefault="00DC003A" w:rsidP="00DC003A">
            <w:pPr>
              <w:rPr>
                <w:b/>
                <w:bCs/>
              </w:rPr>
            </w:pPr>
            <w:r w:rsidRPr="00E5219B">
              <w:rPr>
                <w:b/>
                <w:bCs/>
              </w:rPr>
              <w:t xml:space="preserve">Администрация </w:t>
            </w:r>
            <w:proofErr w:type="gramStart"/>
            <w:r w:rsidRPr="00E5219B">
              <w:rPr>
                <w:b/>
                <w:bCs/>
              </w:rPr>
              <w:t>Губернатора  Белгородской</w:t>
            </w:r>
            <w:proofErr w:type="gramEnd"/>
            <w:r w:rsidRPr="00E5219B">
              <w:rPr>
                <w:b/>
                <w:bCs/>
              </w:rPr>
              <w:t xml:space="preserve"> области</w:t>
            </w:r>
          </w:p>
        </w:tc>
        <w:tc>
          <w:tcPr>
            <w:tcW w:w="1134" w:type="dxa"/>
            <w:vAlign w:val="bottom"/>
            <w:hideMark/>
          </w:tcPr>
          <w:p w:rsidR="00DC003A" w:rsidRPr="00E5219B" w:rsidRDefault="00DC003A" w:rsidP="00DC003A">
            <w:pPr>
              <w:rPr>
                <w:b/>
                <w:bCs/>
              </w:rPr>
            </w:pPr>
            <w:r w:rsidRPr="00E5219B">
              <w:rPr>
                <w:b/>
                <w:bCs/>
              </w:rPr>
              <w:t>802</w:t>
            </w:r>
          </w:p>
        </w:tc>
        <w:tc>
          <w:tcPr>
            <w:tcW w:w="1063" w:type="dxa"/>
            <w:vAlign w:val="bottom"/>
            <w:hideMark/>
          </w:tcPr>
          <w:p w:rsidR="00DC003A" w:rsidRPr="00E5219B" w:rsidRDefault="00DC003A" w:rsidP="00DC003A">
            <w:pPr>
              <w:rPr>
                <w:b/>
                <w:bCs/>
              </w:rPr>
            </w:pPr>
            <w:r w:rsidRPr="00E5219B">
              <w:rPr>
                <w:b/>
                <w:bCs/>
              </w:rPr>
              <w:t> </w:t>
            </w:r>
          </w:p>
        </w:tc>
        <w:tc>
          <w:tcPr>
            <w:tcW w:w="921" w:type="dxa"/>
            <w:vAlign w:val="bottom"/>
            <w:hideMark/>
          </w:tcPr>
          <w:p w:rsidR="00DC003A" w:rsidRPr="00E5219B" w:rsidRDefault="00DC003A" w:rsidP="00DC003A">
            <w:pPr>
              <w:rPr>
                <w:b/>
                <w:bCs/>
              </w:rPr>
            </w:pPr>
            <w:r w:rsidRPr="00E5219B">
              <w:rPr>
                <w:b/>
                <w:bCs/>
              </w:rPr>
              <w:t> </w:t>
            </w:r>
          </w:p>
        </w:tc>
        <w:tc>
          <w:tcPr>
            <w:tcW w:w="1843" w:type="dxa"/>
            <w:vAlign w:val="bottom"/>
            <w:hideMark/>
          </w:tcPr>
          <w:p w:rsidR="00DC003A" w:rsidRPr="00E5219B" w:rsidRDefault="00DC003A" w:rsidP="00DC003A">
            <w:pPr>
              <w:rPr>
                <w:b/>
                <w:bCs/>
              </w:rPr>
            </w:pPr>
            <w:r w:rsidRPr="00E5219B">
              <w:rPr>
                <w:b/>
                <w:bCs/>
              </w:rPr>
              <w:t> </w:t>
            </w:r>
          </w:p>
        </w:tc>
        <w:tc>
          <w:tcPr>
            <w:tcW w:w="1198" w:type="dxa"/>
            <w:vAlign w:val="bottom"/>
            <w:hideMark/>
          </w:tcPr>
          <w:p w:rsidR="00DC003A" w:rsidRPr="00E5219B" w:rsidRDefault="00DC003A" w:rsidP="00DC003A">
            <w:pPr>
              <w:rPr>
                <w:b/>
                <w:bCs/>
              </w:rPr>
            </w:pPr>
            <w:r w:rsidRPr="00E5219B">
              <w:rPr>
                <w:b/>
                <w:bCs/>
              </w:rPr>
              <w:t> </w:t>
            </w:r>
          </w:p>
        </w:tc>
        <w:tc>
          <w:tcPr>
            <w:tcW w:w="1779" w:type="dxa"/>
            <w:vAlign w:val="bottom"/>
            <w:hideMark/>
          </w:tcPr>
          <w:p w:rsidR="00DC003A" w:rsidRPr="00E5219B" w:rsidRDefault="00B70B17" w:rsidP="00DC003A">
            <w:pPr>
              <w:jc w:val="right"/>
              <w:rPr>
                <w:b/>
                <w:bCs/>
              </w:rPr>
            </w:pPr>
            <w:r>
              <w:rPr>
                <w:b/>
                <w:bCs/>
              </w:rPr>
              <w:t>+</w:t>
            </w:r>
            <w:r w:rsidR="00DC003A" w:rsidRPr="00E5219B">
              <w:rPr>
                <w:b/>
                <w:bCs/>
              </w:rPr>
              <w:t>87 033,5</w:t>
            </w:r>
          </w:p>
        </w:tc>
        <w:tc>
          <w:tcPr>
            <w:tcW w:w="1559" w:type="dxa"/>
            <w:vAlign w:val="bottom"/>
            <w:hideMark/>
          </w:tcPr>
          <w:p w:rsidR="00DC003A" w:rsidRPr="00E5219B" w:rsidRDefault="00B70B17" w:rsidP="00DC003A">
            <w:pPr>
              <w:jc w:val="right"/>
              <w:rPr>
                <w:b/>
                <w:bCs/>
              </w:rPr>
            </w:pPr>
            <w:r>
              <w:rPr>
                <w:b/>
                <w:bCs/>
              </w:rPr>
              <w:t>+</w:t>
            </w:r>
            <w:r w:rsidR="00DC003A" w:rsidRPr="00E5219B">
              <w:rPr>
                <w:b/>
                <w:bCs/>
              </w:rPr>
              <w:t>6 772,1</w:t>
            </w:r>
          </w:p>
        </w:tc>
        <w:tc>
          <w:tcPr>
            <w:tcW w:w="1701" w:type="dxa"/>
            <w:vAlign w:val="bottom"/>
            <w:hideMark/>
          </w:tcPr>
          <w:p w:rsidR="00DC003A" w:rsidRPr="00E5219B" w:rsidRDefault="00B70B17" w:rsidP="00DC003A">
            <w:pPr>
              <w:jc w:val="right"/>
              <w:rPr>
                <w:b/>
                <w:bCs/>
              </w:rPr>
            </w:pPr>
            <w:r>
              <w:rPr>
                <w:b/>
                <w:bCs/>
              </w:rPr>
              <w:t>+</w:t>
            </w:r>
            <w:r w:rsidR="00DC003A" w:rsidRPr="00E5219B">
              <w:rPr>
                <w:b/>
                <w:bCs/>
              </w:rPr>
              <w:t>7 043,2</w:t>
            </w:r>
          </w:p>
        </w:tc>
      </w:tr>
      <w:tr w:rsidR="00DC003A" w:rsidRPr="00E5219B" w:rsidTr="00CA5A92">
        <w:trPr>
          <w:trHeight w:val="80"/>
          <w:jc w:val="center"/>
        </w:trPr>
        <w:tc>
          <w:tcPr>
            <w:tcW w:w="3823" w:type="dxa"/>
            <w:vAlign w:val="bottom"/>
            <w:hideMark/>
          </w:tcPr>
          <w:p w:rsidR="00DC003A" w:rsidRPr="00E5219B" w:rsidRDefault="00DC003A" w:rsidP="00DC003A">
            <w:pPr>
              <w:rPr>
                <w:b/>
                <w:bCs/>
              </w:rPr>
            </w:pPr>
            <w:r w:rsidRPr="00E5219B">
              <w:rPr>
                <w:b/>
                <w:bCs/>
              </w:rPr>
              <w:t>Общегосударственные вопросы</w:t>
            </w:r>
          </w:p>
        </w:tc>
        <w:tc>
          <w:tcPr>
            <w:tcW w:w="1134" w:type="dxa"/>
            <w:vAlign w:val="bottom"/>
            <w:hideMark/>
          </w:tcPr>
          <w:p w:rsidR="00DC003A" w:rsidRPr="00E5219B" w:rsidRDefault="00DC003A" w:rsidP="00DC003A">
            <w:pPr>
              <w:rPr>
                <w:b/>
                <w:bCs/>
              </w:rPr>
            </w:pPr>
            <w:r w:rsidRPr="00E5219B">
              <w:rPr>
                <w:b/>
                <w:bCs/>
              </w:rPr>
              <w:t>802</w:t>
            </w:r>
          </w:p>
        </w:tc>
        <w:tc>
          <w:tcPr>
            <w:tcW w:w="1063" w:type="dxa"/>
            <w:vAlign w:val="bottom"/>
            <w:hideMark/>
          </w:tcPr>
          <w:p w:rsidR="00DC003A" w:rsidRPr="00E5219B" w:rsidRDefault="00DC003A" w:rsidP="00DC003A">
            <w:pPr>
              <w:rPr>
                <w:b/>
                <w:bCs/>
              </w:rPr>
            </w:pPr>
            <w:r w:rsidRPr="00E5219B">
              <w:rPr>
                <w:b/>
                <w:bCs/>
              </w:rPr>
              <w:t>01</w:t>
            </w:r>
          </w:p>
        </w:tc>
        <w:tc>
          <w:tcPr>
            <w:tcW w:w="921" w:type="dxa"/>
            <w:vAlign w:val="bottom"/>
            <w:hideMark/>
          </w:tcPr>
          <w:p w:rsidR="00DC003A" w:rsidRPr="00E5219B" w:rsidRDefault="00DC003A" w:rsidP="00DC003A">
            <w:pPr>
              <w:rPr>
                <w:b/>
                <w:bCs/>
              </w:rPr>
            </w:pPr>
          </w:p>
        </w:tc>
        <w:tc>
          <w:tcPr>
            <w:tcW w:w="1843" w:type="dxa"/>
            <w:vAlign w:val="bottom"/>
            <w:hideMark/>
          </w:tcPr>
          <w:p w:rsidR="00DC003A" w:rsidRPr="00E5219B" w:rsidRDefault="00DC003A" w:rsidP="00DC003A"/>
        </w:tc>
        <w:tc>
          <w:tcPr>
            <w:tcW w:w="1198" w:type="dxa"/>
            <w:vAlign w:val="bottom"/>
            <w:hideMark/>
          </w:tcPr>
          <w:p w:rsidR="00DC003A" w:rsidRPr="00E5219B" w:rsidRDefault="00DC003A" w:rsidP="00DC003A"/>
        </w:tc>
        <w:tc>
          <w:tcPr>
            <w:tcW w:w="1779" w:type="dxa"/>
            <w:vAlign w:val="bottom"/>
            <w:hideMark/>
          </w:tcPr>
          <w:p w:rsidR="00DC003A" w:rsidRPr="00E5219B" w:rsidRDefault="00B70B17" w:rsidP="00AB77C2">
            <w:pPr>
              <w:jc w:val="right"/>
              <w:rPr>
                <w:b/>
                <w:bCs/>
              </w:rPr>
            </w:pPr>
            <w:r>
              <w:rPr>
                <w:b/>
                <w:bCs/>
              </w:rPr>
              <w:t>+</w:t>
            </w:r>
            <w:r w:rsidR="00DC003A" w:rsidRPr="00E5219B">
              <w:rPr>
                <w:b/>
                <w:bCs/>
              </w:rPr>
              <w:t>3</w:t>
            </w:r>
            <w:r w:rsidR="00AB77C2">
              <w:rPr>
                <w:b/>
                <w:bCs/>
              </w:rPr>
              <w:t>6</w:t>
            </w:r>
            <w:r w:rsidR="00DC003A" w:rsidRPr="00E5219B">
              <w:rPr>
                <w:b/>
                <w:bCs/>
              </w:rPr>
              <w:t xml:space="preserve"> </w:t>
            </w:r>
            <w:r w:rsidR="00AB77C2">
              <w:rPr>
                <w:b/>
                <w:bCs/>
              </w:rPr>
              <w:t>3</w:t>
            </w:r>
            <w:r w:rsidR="00DC003A" w:rsidRPr="00E5219B">
              <w:rPr>
                <w:b/>
                <w:bCs/>
              </w:rPr>
              <w:t>72,4</w:t>
            </w:r>
          </w:p>
        </w:tc>
        <w:tc>
          <w:tcPr>
            <w:tcW w:w="1559" w:type="dxa"/>
            <w:vAlign w:val="bottom"/>
            <w:hideMark/>
          </w:tcPr>
          <w:p w:rsidR="00DC003A" w:rsidRPr="00E5219B" w:rsidRDefault="00B70B17" w:rsidP="00DC003A">
            <w:pPr>
              <w:jc w:val="right"/>
              <w:rPr>
                <w:b/>
                <w:bCs/>
              </w:rPr>
            </w:pPr>
            <w:r>
              <w:rPr>
                <w:b/>
                <w:bCs/>
              </w:rPr>
              <w:t>+</w:t>
            </w:r>
            <w:r w:rsidR="00DC003A" w:rsidRPr="00E5219B">
              <w:rPr>
                <w:b/>
                <w:bCs/>
              </w:rPr>
              <w:t>1 926,9</w:t>
            </w:r>
          </w:p>
        </w:tc>
        <w:tc>
          <w:tcPr>
            <w:tcW w:w="1701" w:type="dxa"/>
            <w:vAlign w:val="bottom"/>
            <w:hideMark/>
          </w:tcPr>
          <w:p w:rsidR="00DC003A" w:rsidRPr="00E5219B" w:rsidRDefault="00B70B17" w:rsidP="00DC003A">
            <w:pPr>
              <w:jc w:val="right"/>
              <w:rPr>
                <w:b/>
                <w:bCs/>
              </w:rPr>
            </w:pPr>
            <w:r>
              <w:rPr>
                <w:b/>
                <w:bCs/>
              </w:rPr>
              <w:t>+</w:t>
            </w:r>
            <w:r w:rsidR="00DC003A" w:rsidRPr="00E5219B">
              <w:rPr>
                <w:b/>
                <w:bCs/>
              </w:rPr>
              <w:t>2 004,2</w:t>
            </w:r>
          </w:p>
        </w:tc>
      </w:tr>
      <w:tr w:rsidR="00DC003A" w:rsidRPr="00E5219B" w:rsidTr="00B063D1">
        <w:trPr>
          <w:trHeight w:val="1155"/>
          <w:jc w:val="center"/>
        </w:trPr>
        <w:tc>
          <w:tcPr>
            <w:tcW w:w="3823" w:type="dxa"/>
            <w:vAlign w:val="bottom"/>
            <w:hideMark/>
          </w:tcPr>
          <w:p w:rsidR="00DC003A" w:rsidRPr="00E5219B" w:rsidRDefault="00DC003A" w:rsidP="00DC003A">
            <w:pPr>
              <w:rPr>
                <w:b/>
                <w:bCs/>
              </w:rPr>
            </w:pPr>
            <w:r w:rsidRPr="00E5219B">
              <w:rPr>
                <w:b/>
                <w:bCs/>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134" w:type="dxa"/>
            <w:vAlign w:val="bottom"/>
            <w:hideMark/>
          </w:tcPr>
          <w:p w:rsidR="00DC003A" w:rsidRPr="00E5219B" w:rsidRDefault="00DC003A" w:rsidP="00DC003A">
            <w:pPr>
              <w:rPr>
                <w:b/>
                <w:bCs/>
              </w:rPr>
            </w:pPr>
            <w:r w:rsidRPr="00E5219B">
              <w:rPr>
                <w:b/>
                <w:bCs/>
              </w:rPr>
              <w:t>802</w:t>
            </w:r>
          </w:p>
        </w:tc>
        <w:tc>
          <w:tcPr>
            <w:tcW w:w="1063" w:type="dxa"/>
            <w:vAlign w:val="bottom"/>
            <w:hideMark/>
          </w:tcPr>
          <w:p w:rsidR="00DC003A" w:rsidRPr="00E5219B" w:rsidRDefault="00DC003A" w:rsidP="00DC003A">
            <w:pPr>
              <w:rPr>
                <w:b/>
                <w:bCs/>
              </w:rPr>
            </w:pPr>
            <w:r w:rsidRPr="00E5219B">
              <w:rPr>
                <w:b/>
                <w:bCs/>
              </w:rPr>
              <w:t>01</w:t>
            </w:r>
          </w:p>
        </w:tc>
        <w:tc>
          <w:tcPr>
            <w:tcW w:w="921" w:type="dxa"/>
            <w:vAlign w:val="bottom"/>
            <w:hideMark/>
          </w:tcPr>
          <w:p w:rsidR="00DC003A" w:rsidRPr="00E5219B" w:rsidRDefault="00DC003A" w:rsidP="00DC003A">
            <w:pPr>
              <w:rPr>
                <w:b/>
                <w:bCs/>
              </w:rPr>
            </w:pPr>
            <w:r w:rsidRPr="00E5219B">
              <w:rPr>
                <w:b/>
                <w:bCs/>
              </w:rPr>
              <w:t>03</w:t>
            </w:r>
          </w:p>
        </w:tc>
        <w:tc>
          <w:tcPr>
            <w:tcW w:w="1843" w:type="dxa"/>
            <w:vAlign w:val="bottom"/>
            <w:hideMark/>
          </w:tcPr>
          <w:p w:rsidR="00DC003A" w:rsidRPr="00E5219B" w:rsidRDefault="00DC003A" w:rsidP="00DC003A">
            <w:pPr>
              <w:rPr>
                <w:b/>
                <w:bCs/>
              </w:rPr>
            </w:pPr>
          </w:p>
        </w:tc>
        <w:tc>
          <w:tcPr>
            <w:tcW w:w="1198" w:type="dxa"/>
            <w:vAlign w:val="bottom"/>
            <w:hideMark/>
          </w:tcPr>
          <w:p w:rsidR="00DC003A" w:rsidRPr="00E5219B" w:rsidRDefault="00DC003A" w:rsidP="00DC003A"/>
        </w:tc>
        <w:tc>
          <w:tcPr>
            <w:tcW w:w="1779" w:type="dxa"/>
            <w:vAlign w:val="bottom"/>
            <w:hideMark/>
          </w:tcPr>
          <w:p w:rsidR="00DC003A" w:rsidRPr="00E5219B" w:rsidRDefault="00B70B17" w:rsidP="00DC003A">
            <w:pPr>
              <w:jc w:val="right"/>
              <w:rPr>
                <w:b/>
                <w:bCs/>
              </w:rPr>
            </w:pPr>
            <w:r>
              <w:rPr>
                <w:b/>
                <w:bCs/>
              </w:rPr>
              <w:t>+</w:t>
            </w:r>
            <w:r w:rsidR="00DC003A" w:rsidRPr="00E5219B">
              <w:rPr>
                <w:b/>
                <w:bCs/>
              </w:rPr>
              <w:t>138,0</w:t>
            </w:r>
          </w:p>
        </w:tc>
        <w:tc>
          <w:tcPr>
            <w:tcW w:w="1559" w:type="dxa"/>
            <w:vAlign w:val="bottom"/>
          </w:tcPr>
          <w:p w:rsidR="00DC003A" w:rsidRPr="00E5219B" w:rsidRDefault="00DC003A" w:rsidP="00DC003A">
            <w:pPr>
              <w:jc w:val="right"/>
              <w:rPr>
                <w:b/>
                <w:bCs/>
              </w:rPr>
            </w:pPr>
          </w:p>
        </w:tc>
        <w:tc>
          <w:tcPr>
            <w:tcW w:w="1701" w:type="dxa"/>
            <w:vAlign w:val="bottom"/>
          </w:tcPr>
          <w:p w:rsidR="00DC003A" w:rsidRPr="00E5219B" w:rsidRDefault="00DC003A" w:rsidP="00DC003A">
            <w:pPr>
              <w:jc w:val="right"/>
              <w:rPr>
                <w:b/>
                <w:bCs/>
              </w:rPr>
            </w:pPr>
          </w:p>
        </w:tc>
      </w:tr>
      <w:tr w:rsidR="00DC003A" w:rsidRPr="00E5219B" w:rsidTr="00B063D1">
        <w:trPr>
          <w:trHeight w:val="405"/>
          <w:jc w:val="center"/>
        </w:trPr>
        <w:tc>
          <w:tcPr>
            <w:tcW w:w="3823" w:type="dxa"/>
            <w:vAlign w:val="bottom"/>
            <w:hideMark/>
          </w:tcPr>
          <w:p w:rsidR="00DC003A" w:rsidRPr="00E5219B" w:rsidRDefault="00DC003A" w:rsidP="00DC003A">
            <w:r w:rsidRPr="00E5219B">
              <w:t>Реализация функций органов власти Белгородской области</w:t>
            </w:r>
          </w:p>
        </w:tc>
        <w:tc>
          <w:tcPr>
            <w:tcW w:w="1134" w:type="dxa"/>
            <w:vAlign w:val="bottom"/>
            <w:hideMark/>
          </w:tcPr>
          <w:p w:rsidR="00DC003A" w:rsidRPr="00E5219B" w:rsidRDefault="00DC003A" w:rsidP="00DC003A">
            <w:pPr>
              <w:rPr>
                <w:b/>
                <w:bCs/>
              </w:rPr>
            </w:pPr>
            <w:r w:rsidRPr="00E5219B">
              <w:rPr>
                <w:b/>
                <w:bCs/>
              </w:rPr>
              <w:t>802</w:t>
            </w:r>
          </w:p>
        </w:tc>
        <w:tc>
          <w:tcPr>
            <w:tcW w:w="1063" w:type="dxa"/>
            <w:vAlign w:val="bottom"/>
            <w:hideMark/>
          </w:tcPr>
          <w:p w:rsidR="00DC003A" w:rsidRPr="00E5219B" w:rsidRDefault="00DC003A" w:rsidP="00DC003A">
            <w:r w:rsidRPr="00E5219B">
              <w:t>01</w:t>
            </w:r>
          </w:p>
        </w:tc>
        <w:tc>
          <w:tcPr>
            <w:tcW w:w="921" w:type="dxa"/>
            <w:vAlign w:val="bottom"/>
            <w:hideMark/>
          </w:tcPr>
          <w:p w:rsidR="00DC003A" w:rsidRPr="00E5219B" w:rsidRDefault="00DC003A" w:rsidP="00DC003A">
            <w:r w:rsidRPr="00E5219B">
              <w:t>03</w:t>
            </w:r>
          </w:p>
        </w:tc>
        <w:tc>
          <w:tcPr>
            <w:tcW w:w="1843" w:type="dxa"/>
            <w:vAlign w:val="bottom"/>
            <w:hideMark/>
          </w:tcPr>
          <w:p w:rsidR="00DC003A" w:rsidRPr="00E5219B" w:rsidRDefault="00DC003A" w:rsidP="00DC003A">
            <w:r w:rsidRPr="00E5219B">
              <w:t>99</w:t>
            </w:r>
          </w:p>
        </w:tc>
        <w:tc>
          <w:tcPr>
            <w:tcW w:w="1198" w:type="dxa"/>
            <w:vAlign w:val="bottom"/>
            <w:hideMark/>
          </w:tcPr>
          <w:p w:rsidR="00DC003A" w:rsidRPr="00E5219B" w:rsidRDefault="00DC003A" w:rsidP="00DC003A"/>
        </w:tc>
        <w:tc>
          <w:tcPr>
            <w:tcW w:w="1779" w:type="dxa"/>
            <w:vAlign w:val="bottom"/>
            <w:hideMark/>
          </w:tcPr>
          <w:p w:rsidR="00DC003A" w:rsidRPr="00E5219B" w:rsidRDefault="00B70B17" w:rsidP="00DC003A">
            <w:pPr>
              <w:jc w:val="right"/>
            </w:pPr>
            <w:r>
              <w:t>+</w:t>
            </w:r>
            <w:r w:rsidR="00DC003A" w:rsidRPr="00E5219B">
              <w:t>138,0</w:t>
            </w:r>
          </w:p>
        </w:tc>
        <w:tc>
          <w:tcPr>
            <w:tcW w:w="1559" w:type="dxa"/>
            <w:vAlign w:val="bottom"/>
          </w:tcPr>
          <w:p w:rsidR="00DC003A" w:rsidRPr="00E5219B" w:rsidRDefault="00DC003A" w:rsidP="00DC003A">
            <w:pPr>
              <w:jc w:val="right"/>
            </w:pPr>
          </w:p>
        </w:tc>
        <w:tc>
          <w:tcPr>
            <w:tcW w:w="1701" w:type="dxa"/>
            <w:vAlign w:val="bottom"/>
          </w:tcPr>
          <w:p w:rsidR="00DC003A" w:rsidRPr="00E5219B" w:rsidRDefault="00DC003A" w:rsidP="00DC003A">
            <w:pPr>
              <w:jc w:val="right"/>
            </w:pPr>
          </w:p>
        </w:tc>
      </w:tr>
      <w:tr w:rsidR="00DC003A" w:rsidRPr="00E5219B" w:rsidTr="00B063D1">
        <w:trPr>
          <w:trHeight w:val="450"/>
          <w:jc w:val="center"/>
        </w:trPr>
        <w:tc>
          <w:tcPr>
            <w:tcW w:w="3823" w:type="dxa"/>
            <w:vAlign w:val="bottom"/>
            <w:hideMark/>
          </w:tcPr>
          <w:p w:rsidR="00DC003A" w:rsidRPr="00E5219B" w:rsidRDefault="00DC003A" w:rsidP="00DC003A">
            <w:r w:rsidRPr="00E5219B">
              <w:t>Иные непрограммные мероприятия</w:t>
            </w:r>
          </w:p>
        </w:tc>
        <w:tc>
          <w:tcPr>
            <w:tcW w:w="1134" w:type="dxa"/>
            <w:vAlign w:val="bottom"/>
            <w:hideMark/>
          </w:tcPr>
          <w:p w:rsidR="00DC003A" w:rsidRPr="00E5219B" w:rsidRDefault="00DC003A" w:rsidP="00DC003A">
            <w:pPr>
              <w:rPr>
                <w:b/>
                <w:bCs/>
              </w:rPr>
            </w:pPr>
            <w:r w:rsidRPr="00E5219B">
              <w:rPr>
                <w:b/>
                <w:bCs/>
              </w:rPr>
              <w:t>802</w:t>
            </w:r>
          </w:p>
        </w:tc>
        <w:tc>
          <w:tcPr>
            <w:tcW w:w="1063" w:type="dxa"/>
            <w:vAlign w:val="bottom"/>
            <w:hideMark/>
          </w:tcPr>
          <w:p w:rsidR="00DC003A" w:rsidRPr="00E5219B" w:rsidRDefault="00DC003A" w:rsidP="00DC003A">
            <w:r w:rsidRPr="00E5219B">
              <w:t>01</w:t>
            </w:r>
          </w:p>
        </w:tc>
        <w:tc>
          <w:tcPr>
            <w:tcW w:w="921" w:type="dxa"/>
            <w:vAlign w:val="bottom"/>
            <w:hideMark/>
          </w:tcPr>
          <w:p w:rsidR="00DC003A" w:rsidRPr="00E5219B" w:rsidRDefault="00DC003A" w:rsidP="00DC003A">
            <w:r w:rsidRPr="00E5219B">
              <w:t>03</w:t>
            </w:r>
          </w:p>
        </w:tc>
        <w:tc>
          <w:tcPr>
            <w:tcW w:w="1843" w:type="dxa"/>
            <w:vAlign w:val="bottom"/>
            <w:hideMark/>
          </w:tcPr>
          <w:p w:rsidR="00DC003A" w:rsidRPr="00E5219B" w:rsidRDefault="00DC003A" w:rsidP="00DC003A">
            <w:r w:rsidRPr="00E5219B">
              <w:t>99 9</w:t>
            </w:r>
          </w:p>
        </w:tc>
        <w:tc>
          <w:tcPr>
            <w:tcW w:w="1198" w:type="dxa"/>
            <w:vAlign w:val="bottom"/>
            <w:hideMark/>
          </w:tcPr>
          <w:p w:rsidR="00DC003A" w:rsidRPr="00E5219B" w:rsidRDefault="00DC003A" w:rsidP="00DC003A"/>
        </w:tc>
        <w:tc>
          <w:tcPr>
            <w:tcW w:w="1779" w:type="dxa"/>
            <w:vAlign w:val="bottom"/>
            <w:hideMark/>
          </w:tcPr>
          <w:p w:rsidR="00DC003A" w:rsidRPr="00E5219B" w:rsidRDefault="00B70B17" w:rsidP="00DC003A">
            <w:pPr>
              <w:jc w:val="right"/>
            </w:pPr>
            <w:r>
              <w:t>+</w:t>
            </w:r>
            <w:r w:rsidR="00DC003A" w:rsidRPr="00E5219B">
              <w:t>138,0</w:t>
            </w:r>
          </w:p>
        </w:tc>
        <w:tc>
          <w:tcPr>
            <w:tcW w:w="1559" w:type="dxa"/>
            <w:vAlign w:val="bottom"/>
          </w:tcPr>
          <w:p w:rsidR="00DC003A" w:rsidRPr="00E5219B" w:rsidRDefault="00DC003A" w:rsidP="00DC003A">
            <w:pPr>
              <w:jc w:val="right"/>
            </w:pPr>
          </w:p>
        </w:tc>
        <w:tc>
          <w:tcPr>
            <w:tcW w:w="1701" w:type="dxa"/>
            <w:vAlign w:val="bottom"/>
          </w:tcPr>
          <w:p w:rsidR="00DC003A" w:rsidRPr="00E5219B" w:rsidRDefault="00DC003A" w:rsidP="00DC003A">
            <w:pPr>
              <w:jc w:val="right"/>
            </w:pPr>
          </w:p>
        </w:tc>
      </w:tr>
      <w:tr w:rsidR="00DC003A" w:rsidRPr="00E5219B" w:rsidTr="00B063D1">
        <w:trPr>
          <w:trHeight w:val="2040"/>
          <w:jc w:val="center"/>
        </w:trPr>
        <w:tc>
          <w:tcPr>
            <w:tcW w:w="3823" w:type="dxa"/>
            <w:vAlign w:val="bottom"/>
            <w:hideMark/>
          </w:tcPr>
          <w:p w:rsidR="00DC003A" w:rsidRPr="00E5219B" w:rsidRDefault="00DC003A" w:rsidP="00DC003A">
            <w:r w:rsidRPr="00E5219B">
              <w:t xml:space="preserve">Обеспечение деятельности сенаторов Российской Федерации и их помощников в субъектах Российской </w:t>
            </w:r>
            <w:proofErr w:type="gramStart"/>
            <w:r w:rsidRPr="00E5219B">
              <w:t>Федерации  (</w:t>
            </w:r>
            <w:proofErr w:type="gramEnd"/>
            <w:r w:rsidRPr="00E5219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vAlign w:val="bottom"/>
            <w:hideMark/>
          </w:tcPr>
          <w:p w:rsidR="00DC003A" w:rsidRPr="00E5219B" w:rsidRDefault="00DC003A" w:rsidP="00DC003A">
            <w:pPr>
              <w:rPr>
                <w:b/>
                <w:bCs/>
              </w:rPr>
            </w:pPr>
            <w:r w:rsidRPr="00E5219B">
              <w:rPr>
                <w:b/>
                <w:bCs/>
              </w:rPr>
              <w:t>802</w:t>
            </w:r>
          </w:p>
        </w:tc>
        <w:tc>
          <w:tcPr>
            <w:tcW w:w="1063" w:type="dxa"/>
            <w:vAlign w:val="bottom"/>
            <w:hideMark/>
          </w:tcPr>
          <w:p w:rsidR="00DC003A" w:rsidRPr="00E5219B" w:rsidRDefault="00DC003A" w:rsidP="00DC003A">
            <w:r w:rsidRPr="00E5219B">
              <w:t>01</w:t>
            </w:r>
          </w:p>
        </w:tc>
        <w:tc>
          <w:tcPr>
            <w:tcW w:w="921" w:type="dxa"/>
            <w:vAlign w:val="bottom"/>
            <w:hideMark/>
          </w:tcPr>
          <w:p w:rsidR="00DC003A" w:rsidRPr="00E5219B" w:rsidRDefault="00DC003A" w:rsidP="00DC003A">
            <w:r w:rsidRPr="00E5219B">
              <w:t>03</w:t>
            </w:r>
          </w:p>
        </w:tc>
        <w:tc>
          <w:tcPr>
            <w:tcW w:w="1843" w:type="dxa"/>
            <w:vAlign w:val="bottom"/>
            <w:hideMark/>
          </w:tcPr>
          <w:p w:rsidR="00DC003A" w:rsidRPr="00E5219B" w:rsidRDefault="00DC003A" w:rsidP="00DC003A">
            <w:r w:rsidRPr="00E5219B">
              <w:t>99 9 00 51420</w:t>
            </w:r>
          </w:p>
        </w:tc>
        <w:tc>
          <w:tcPr>
            <w:tcW w:w="1198" w:type="dxa"/>
            <w:vAlign w:val="bottom"/>
            <w:hideMark/>
          </w:tcPr>
          <w:p w:rsidR="00DC003A" w:rsidRPr="00E5219B" w:rsidRDefault="00DC003A" w:rsidP="00DC003A">
            <w:r w:rsidRPr="00E5219B">
              <w:t>100</w:t>
            </w:r>
          </w:p>
        </w:tc>
        <w:tc>
          <w:tcPr>
            <w:tcW w:w="1779" w:type="dxa"/>
            <w:vAlign w:val="bottom"/>
            <w:hideMark/>
          </w:tcPr>
          <w:p w:rsidR="00DC003A" w:rsidRPr="00E5219B" w:rsidRDefault="008A6C22" w:rsidP="00DC003A">
            <w:pPr>
              <w:jc w:val="right"/>
            </w:pPr>
            <w:r>
              <w:t>+</w:t>
            </w:r>
            <w:r w:rsidR="00DC003A" w:rsidRPr="00E5219B">
              <w:t>138,0</w:t>
            </w:r>
          </w:p>
        </w:tc>
        <w:tc>
          <w:tcPr>
            <w:tcW w:w="1559" w:type="dxa"/>
            <w:vAlign w:val="bottom"/>
            <w:hideMark/>
          </w:tcPr>
          <w:p w:rsidR="00DC003A" w:rsidRPr="00E5219B" w:rsidRDefault="00DC003A" w:rsidP="00DC003A">
            <w:pPr>
              <w:jc w:val="right"/>
            </w:pPr>
            <w:r w:rsidRPr="00E5219B">
              <w:t> </w:t>
            </w:r>
          </w:p>
        </w:tc>
        <w:tc>
          <w:tcPr>
            <w:tcW w:w="1701" w:type="dxa"/>
            <w:vAlign w:val="bottom"/>
            <w:hideMark/>
          </w:tcPr>
          <w:p w:rsidR="00DC003A" w:rsidRPr="00E5219B" w:rsidRDefault="00DC003A" w:rsidP="00DC003A">
            <w:pPr>
              <w:jc w:val="right"/>
            </w:pPr>
            <w:r w:rsidRPr="00E5219B">
              <w:t> </w:t>
            </w:r>
          </w:p>
        </w:tc>
      </w:tr>
      <w:tr w:rsidR="00DC003A" w:rsidRPr="00E5219B" w:rsidTr="00B063D1">
        <w:trPr>
          <w:trHeight w:val="1215"/>
          <w:jc w:val="center"/>
        </w:trPr>
        <w:tc>
          <w:tcPr>
            <w:tcW w:w="3823" w:type="dxa"/>
            <w:vAlign w:val="bottom"/>
            <w:hideMark/>
          </w:tcPr>
          <w:p w:rsidR="00DC003A" w:rsidRPr="00E5219B" w:rsidRDefault="00DC003A" w:rsidP="00DC003A">
            <w:pPr>
              <w:rPr>
                <w:b/>
                <w:bCs/>
              </w:rPr>
            </w:pPr>
            <w:r w:rsidRPr="00E5219B">
              <w:rPr>
                <w:b/>
                <w:bCs/>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1134" w:type="dxa"/>
            <w:vAlign w:val="bottom"/>
            <w:hideMark/>
          </w:tcPr>
          <w:p w:rsidR="00DC003A" w:rsidRPr="00E5219B" w:rsidRDefault="00DC003A" w:rsidP="00DC003A">
            <w:pPr>
              <w:rPr>
                <w:b/>
                <w:bCs/>
              </w:rPr>
            </w:pPr>
            <w:r w:rsidRPr="00E5219B">
              <w:rPr>
                <w:b/>
                <w:bCs/>
              </w:rPr>
              <w:t>802</w:t>
            </w:r>
          </w:p>
        </w:tc>
        <w:tc>
          <w:tcPr>
            <w:tcW w:w="1063" w:type="dxa"/>
            <w:vAlign w:val="bottom"/>
            <w:hideMark/>
          </w:tcPr>
          <w:p w:rsidR="00DC003A" w:rsidRPr="00E5219B" w:rsidRDefault="00DC003A" w:rsidP="00DC003A">
            <w:pPr>
              <w:rPr>
                <w:b/>
                <w:bCs/>
              </w:rPr>
            </w:pPr>
            <w:r w:rsidRPr="00E5219B">
              <w:rPr>
                <w:b/>
                <w:bCs/>
              </w:rPr>
              <w:t>01</w:t>
            </w:r>
          </w:p>
        </w:tc>
        <w:tc>
          <w:tcPr>
            <w:tcW w:w="921" w:type="dxa"/>
            <w:vAlign w:val="bottom"/>
            <w:hideMark/>
          </w:tcPr>
          <w:p w:rsidR="00DC003A" w:rsidRPr="00E5219B" w:rsidRDefault="00DC003A" w:rsidP="00DC003A">
            <w:pPr>
              <w:rPr>
                <w:b/>
                <w:bCs/>
              </w:rPr>
            </w:pPr>
            <w:r w:rsidRPr="00E5219B">
              <w:rPr>
                <w:b/>
                <w:bCs/>
              </w:rPr>
              <w:t>04</w:t>
            </w:r>
          </w:p>
        </w:tc>
        <w:tc>
          <w:tcPr>
            <w:tcW w:w="1843" w:type="dxa"/>
            <w:vAlign w:val="bottom"/>
            <w:hideMark/>
          </w:tcPr>
          <w:p w:rsidR="00DC003A" w:rsidRPr="00E5219B" w:rsidRDefault="00DC003A" w:rsidP="00DC003A">
            <w:pPr>
              <w:rPr>
                <w:b/>
                <w:bCs/>
              </w:rPr>
            </w:pPr>
          </w:p>
        </w:tc>
        <w:tc>
          <w:tcPr>
            <w:tcW w:w="1198" w:type="dxa"/>
            <w:vAlign w:val="bottom"/>
            <w:hideMark/>
          </w:tcPr>
          <w:p w:rsidR="00DC003A" w:rsidRPr="00E5219B" w:rsidRDefault="00DC003A" w:rsidP="00DC003A"/>
        </w:tc>
        <w:tc>
          <w:tcPr>
            <w:tcW w:w="1779" w:type="dxa"/>
            <w:vAlign w:val="bottom"/>
            <w:hideMark/>
          </w:tcPr>
          <w:p w:rsidR="00DC003A" w:rsidRPr="00E5219B" w:rsidRDefault="008A6C22" w:rsidP="00CB0FB3">
            <w:pPr>
              <w:jc w:val="right"/>
              <w:rPr>
                <w:b/>
                <w:bCs/>
              </w:rPr>
            </w:pPr>
            <w:r>
              <w:rPr>
                <w:b/>
                <w:bCs/>
              </w:rPr>
              <w:t>+</w:t>
            </w:r>
            <w:r w:rsidR="00DC003A" w:rsidRPr="00E5219B">
              <w:rPr>
                <w:b/>
                <w:bCs/>
              </w:rPr>
              <w:t>3</w:t>
            </w:r>
            <w:r w:rsidR="00CB0FB3">
              <w:rPr>
                <w:b/>
                <w:bCs/>
              </w:rPr>
              <w:t>4</w:t>
            </w:r>
            <w:r w:rsidR="00DC003A" w:rsidRPr="00E5219B">
              <w:rPr>
                <w:b/>
                <w:bCs/>
              </w:rPr>
              <w:t xml:space="preserve"> </w:t>
            </w:r>
            <w:r w:rsidR="00CB0FB3">
              <w:rPr>
                <w:b/>
                <w:bCs/>
              </w:rPr>
              <w:t>0</w:t>
            </w:r>
            <w:r w:rsidR="00DC003A" w:rsidRPr="00E5219B">
              <w:rPr>
                <w:b/>
                <w:bCs/>
              </w:rPr>
              <w:t>35,1</w:t>
            </w:r>
          </w:p>
        </w:tc>
        <w:tc>
          <w:tcPr>
            <w:tcW w:w="1559" w:type="dxa"/>
            <w:vAlign w:val="bottom"/>
            <w:hideMark/>
          </w:tcPr>
          <w:p w:rsidR="00DC003A" w:rsidRPr="00E5219B" w:rsidRDefault="00DC003A" w:rsidP="00DC003A">
            <w:pPr>
              <w:jc w:val="right"/>
              <w:rPr>
                <w:b/>
                <w:bCs/>
              </w:rPr>
            </w:pPr>
            <w:r w:rsidRPr="00E5219B">
              <w:rPr>
                <w:b/>
                <w:bCs/>
              </w:rPr>
              <w:t>-1 805,0</w:t>
            </w:r>
          </w:p>
        </w:tc>
        <w:tc>
          <w:tcPr>
            <w:tcW w:w="1701" w:type="dxa"/>
            <w:vAlign w:val="bottom"/>
            <w:hideMark/>
          </w:tcPr>
          <w:p w:rsidR="00DC003A" w:rsidRPr="00E5219B" w:rsidRDefault="00DC003A" w:rsidP="00DC003A">
            <w:pPr>
              <w:jc w:val="right"/>
              <w:rPr>
                <w:b/>
                <w:bCs/>
              </w:rPr>
            </w:pPr>
            <w:r w:rsidRPr="00E5219B">
              <w:rPr>
                <w:b/>
                <w:bCs/>
              </w:rPr>
              <w:t>-1 877,0</w:t>
            </w:r>
          </w:p>
        </w:tc>
      </w:tr>
      <w:tr w:rsidR="00DC003A" w:rsidRPr="00E5219B" w:rsidTr="00B063D1">
        <w:trPr>
          <w:trHeight w:val="420"/>
          <w:jc w:val="center"/>
        </w:trPr>
        <w:tc>
          <w:tcPr>
            <w:tcW w:w="3823" w:type="dxa"/>
            <w:vAlign w:val="bottom"/>
            <w:hideMark/>
          </w:tcPr>
          <w:p w:rsidR="00DC003A" w:rsidRPr="00E5219B" w:rsidRDefault="00DC003A" w:rsidP="00DC003A">
            <w:r w:rsidRPr="00E5219B">
              <w:t>Реализация функций органов власти Белгородской области</w:t>
            </w:r>
          </w:p>
        </w:tc>
        <w:tc>
          <w:tcPr>
            <w:tcW w:w="1134" w:type="dxa"/>
            <w:vAlign w:val="bottom"/>
            <w:hideMark/>
          </w:tcPr>
          <w:p w:rsidR="00DC003A" w:rsidRPr="00E5219B" w:rsidRDefault="00DC003A" w:rsidP="00DC003A">
            <w:pPr>
              <w:rPr>
                <w:b/>
                <w:bCs/>
              </w:rPr>
            </w:pPr>
            <w:r w:rsidRPr="00E5219B">
              <w:rPr>
                <w:b/>
                <w:bCs/>
              </w:rPr>
              <w:t>802</w:t>
            </w:r>
          </w:p>
        </w:tc>
        <w:tc>
          <w:tcPr>
            <w:tcW w:w="1063" w:type="dxa"/>
            <w:vAlign w:val="bottom"/>
            <w:hideMark/>
          </w:tcPr>
          <w:p w:rsidR="00DC003A" w:rsidRPr="00E5219B" w:rsidRDefault="00DC003A" w:rsidP="00DC003A">
            <w:r w:rsidRPr="00E5219B">
              <w:t>01</w:t>
            </w:r>
          </w:p>
        </w:tc>
        <w:tc>
          <w:tcPr>
            <w:tcW w:w="921" w:type="dxa"/>
            <w:vAlign w:val="bottom"/>
            <w:hideMark/>
          </w:tcPr>
          <w:p w:rsidR="00DC003A" w:rsidRPr="00E5219B" w:rsidRDefault="00DC003A" w:rsidP="00DC003A">
            <w:r w:rsidRPr="00E5219B">
              <w:t>04</w:t>
            </w:r>
          </w:p>
        </w:tc>
        <w:tc>
          <w:tcPr>
            <w:tcW w:w="1843" w:type="dxa"/>
            <w:vAlign w:val="bottom"/>
            <w:hideMark/>
          </w:tcPr>
          <w:p w:rsidR="00DC003A" w:rsidRPr="00E5219B" w:rsidRDefault="00DC003A" w:rsidP="00DC003A">
            <w:r w:rsidRPr="00E5219B">
              <w:t>99</w:t>
            </w:r>
          </w:p>
        </w:tc>
        <w:tc>
          <w:tcPr>
            <w:tcW w:w="1198" w:type="dxa"/>
            <w:vAlign w:val="bottom"/>
            <w:hideMark/>
          </w:tcPr>
          <w:p w:rsidR="00DC003A" w:rsidRPr="00E5219B" w:rsidRDefault="00DC003A" w:rsidP="00DC003A"/>
        </w:tc>
        <w:tc>
          <w:tcPr>
            <w:tcW w:w="1779" w:type="dxa"/>
            <w:vAlign w:val="bottom"/>
            <w:hideMark/>
          </w:tcPr>
          <w:p w:rsidR="00DC003A" w:rsidRPr="00E5219B" w:rsidRDefault="008A6C22" w:rsidP="00CB0FB3">
            <w:pPr>
              <w:jc w:val="right"/>
            </w:pPr>
            <w:r>
              <w:t>+</w:t>
            </w:r>
            <w:r w:rsidR="00DC003A" w:rsidRPr="00E5219B">
              <w:t>3</w:t>
            </w:r>
            <w:r w:rsidR="00CB0FB3">
              <w:t>4</w:t>
            </w:r>
            <w:r w:rsidR="00DC003A" w:rsidRPr="00E5219B">
              <w:t xml:space="preserve"> </w:t>
            </w:r>
            <w:r w:rsidR="00CB0FB3">
              <w:t>0</w:t>
            </w:r>
            <w:r w:rsidR="00DC003A" w:rsidRPr="00E5219B">
              <w:t>35,1</w:t>
            </w:r>
          </w:p>
        </w:tc>
        <w:tc>
          <w:tcPr>
            <w:tcW w:w="1559" w:type="dxa"/>
            <w:vAlign w:val="bottom"/>
            <w:hideMark/>
          </w:tcPr>
          <w:p w:rsidR="00DC003A" w:rsidRPr="00E5219B" w:rsidRDefault="00DC003A" w:rsidP="00DC003A">
            <w:pPr>
              <w:jc w:val="right"/>
            </w:pPr>
            <w:r w:rsidRPr="00E5219B">
              <w:t>-1 805,0</w:t>
            </w:r>
          </w:p>
        </w:tc>
        <w:tc>
          <w:tcPr>
            <w:tcW w:w="1701" w:type="dxa"/>
            <w:vAlign w:val="bottom"/>
            <w:hideMark/>
          </w:tcPr>
          <w:p w:rsidR="00DC003A" w:rsidRPr="00E5219B" w:rsidRDefault="00DC003A" w:rsidP="00DC003A">
            <w:pPr>
              <w:jc w:val="right"/>
            </w:pPr>
            <w:r w:rsidRPr="00E5219B">
              <w:t>-1 877,0</w:t>
            </w:r>
          </w:p>
        </w:tc>
      </w:tr>
      <w:tr w:rsidR="00DC003A" w:rsidRPr="00E5219B" w:rsidTr="00B063D1">
        <w:trPr>
          <w:trHeight w:val="495"/>
          <w:jc w:val="center"/>
        </w:trPr>
        <w:tc>
          <w:tcPr>
            <w:tcW w:w="3823" w:type="dxa"/>
            <w:vAlign w:val="bottom"/>
            <w:hideMark/>
          </w:tcPr>
          <w:p w:rsidR="00DC003A" w:rsidRPr="00E5219B" w:rsidRDefault="00DC003A" w:rsidP="00DC003A">
            <w:r w:rsidRPr="00E5219B">
              <w:t>Иные непрограммные мероприятия</w:t>
            </w:r>
          </w:p>
        </w:tc>
        <w:tc>
          <w:tcPr>
            <w:tcW w:w="1134" w:type="dxa"/>
            <w:vAlign w:val="bottom"/>
            <w:hideMark/>
          </w:tcPr>
          <w:p w:rsidR="00DC003A" w:rsidRPr="00E5219B" w:rsidRDefault="00DC003A" w:rsidP="00DC003A">
            <w:pPr>
              <w:rPr>
                <w:b/>
                <w:bCs/>
              </w:rPr>
            </w:pPr>
            <w:r w:rsidRPr="00E5219B">
              <w:rPr>
                <w:b/>
                <w:bCs/>
              </w:rPr>
              <w:t>802</w:t>
            </w:r>
          </w:p>
        </w:tc>
        <w:tc>
          <w:tcPr>
            <w:tcW w:w="1063" w:type="dxa"/>
            <w:vAlign w:val="bottom"/>
            <w:hideMark/>
          </w:tcPr>
          <w:p w:rsidR="00DC003A" w:rsidRPr="00E5219B" w:rsidRDefault="00DC003A" w:rsidP="00DC003A">
            <w:r w:rsidRPr="00E5219B">
              <w:t>01</w:t>
            </w:r>
          </w:p>
        </w:tc>
        <w:tc>
          <w:tcPr>
            <w:tcW w:w="921" w:type="dxa"/>
            <w:vAlign w:val="bottom"/>
            <w:hideMark/>
          </w:tcPr>
          <w:p w:rsidR="00DC003A" w:rsidRPr="00E5219B" w:rsidRDefault="00DC003A" w:rsidP="00DC003A">
            <w:r w:rsidRPr="00E5219B">
              <w:t>04</w:t>
            </w:r>
          </w:p>
        </w:tc>
        <w:tc>
          <w:tcPr>
            <w:tcW w:w="1843" w:type="dxa"/>
            <w:vAlign w:val="bottom"/>
            <w:hideMark/>
          </w:tcPr>
          <w:p w:rsidR="00DC003A" w:rsidRPr="00E5219B" w:rsidRDefault="00DC003A" w:rsidP="00DC003A">
            <w:r w:rsidRPr="00E5219B">
              <w:t>99 9</w:t>
            </w:r>
          </w:p>
        </w:tc>
        <w:tc>
          <w:tcPr>
            <w:tcW w:w="1198" w:type="dxa"/>
            <w:vAlign w:val="bottom"/>
            <w:hideMark/>
          </w:tcPr>
          <w:p w:rsidR="00DC003A" w:rsidRPr="00E5219B" w:rsidRDefault="00DC003A" w:rsidP="00DC003A"/>
        </w:tc>
        <w:tc>
          <w:tcPr>
            <w:tcW w:w="1779" w:type="dxa"/>
            <w:vAlign w:val="bottom"/>
            <w:hideMark/>
          </w:tcPr>
          <w:p w:rsidR="00DC003A" w:rsidRPr="00E5219B" w:rsidRDefault="008A6C22" w:rsidP="00CB0FB3">
            <w:pPr>
              <w:jc w:val="right"/>
            </w:pPr>
            <w:r>
              <w:t>+</w:t>
            </w:r>
            <w:r w:rsidR="00DC003A" w:rsidRPr="00E5219B">
              <w:t>3</w:t>
            </w:r>
            <w:r w:rsidR="00CB0FB3">
              <w:t>4</w:t>
            </w:r>
            <w:r w:rsidR="00DC003A" w:rsidRPr="00E5219B">
              <w:t xml:space="preserve"> </w:t>
            </w:r>
            <w:r w:rsidR="00CB0FB3">
              <w:t>0</w:t>
            </w:r>
            <w:r w:rsidR="00DC003A" w:rsidRPr="00E5219B">
              <w:t>35,1</w:t>
            </w:r>
          </w:p>
        </w:tc>
        <w:tc>
          <w:tcPr>
            <w:tcW w:w="1559" w:type="dxa"/>
            <w:vAlign w:val="bottom"/>
            <w:hideMark/>
          </w:tcPr>
          <w:p w:rsidR="00DC003A" w:rsidRPr="00E5219B" w:rsidRDefault="00DC003A" w:rsidP="00DC003A">
            <w:pPr>
              <w:jc w:val="right"/>
            </w:pPr>
            <w:r w:rsidRPr="00E5219B">
              <w:t>-1 805,0</w:t>
            </w:r>
          </w:p>
        </w:tc>
        <w:tc>
          <w:tcPr>
            <w:tcW w:w="1701" w:type="dxa"/>
            <w:vAlign w:val="bottom"/>
            <w:hideMark/>
          </w:tcPr>
          <w:p w:rsidR="00DC003A" w:rsidRPr="00E5219B" w:rsidRDefault="00DC003A" w:rsidP="00DC003A">
            <w:pPr>
              <w:jc w:val="right"/>
            </w:pPr>
            <w:r w:rsidRPr="00E5219B">
              <w:t>-1 877,0</w:t>
            </w:r>
          </w:p>
        </w:tc>
      </w:tr>
      <w:tr w:rsidR="00DC003A" w:rsidRPr="00E5219B" w:rsidTr="00B063D1">
        <w:trPr>
          <w:trHeight w:val="1272"/>
          <w:jc w:val="center"/>
        </w:trPr>
        <w:tc>
          <w:tcPr>
            <w:tcW w:w="3823" w:type="dxa"/>
            <w:vAlign w:val="bottom"/>
            <w:hideMark/>
          </w:tcPr>
          <w:p w:rsidR="00DC003A" w:rsidRPr="00E5219B" w:rsidRDefault="00DC003A" w:rsidP="00DC003A">
            <w:r w:rsidRPr="00E5219B">
              <w:t>Расходы на выплаты по оплате труда заместителей высшего должностного лица субъекта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vAlign w:val="bottom"/>
            <w:hideMark/>
          </w:tcPr>
          <w:p w:rsidR="00DC003A" w:rsidRPr="00E5219B" w:rsidRDefault="00DC003A" w:rsidP="00DC003A">
            <w:pPr>
              <w:rPr>
                <w:b/>
                <w:bCs/>
              </w:rPr>
            </w:pPr>
            <w:r w:rsidRPr="00E5219B">
              <w:rPr>
                <w:b/>
                <w:bCs/>
              </w:rPr>
              <w:t>802</w:t>
            </w:r>
          </w:p>
        </w:tc>
        <w:tc>
          <w:tcPr>
            <w:tcW w:w="1063" w:type="dxa"/>
            <w:vAlign w:val="bottom"/>
            <w:hideMark/>
          </w:tcPr>
          <w:p w:rsidR="00DC003A" w:rsidRPr="00E5219B" w:rsidRDefault="00DC003A" w:rsidP="00DC003A">
            <w:r w:rsidRPr="00E5219B">
              <w:t>01</w:t>
            </w:r>
          </w:p>
        </w:tc>
        <w:tc>
          <w:tcPr>
            <w:tcW w:w="921" w:type="dxa"/>
            <w:vAlign w:val="bottom"/>
            <w:hideMark/>
          </w:tcPr>
          <w:p w:rsidR="00DC003A" w:rsidRPr="00E5219B" w:rsidRDefault="00DC003A" w:rsidP="00DC003A">
            <w:r w:rsidRPr="00E5219B">
              <w:t>04</w:t>
            </w:r>
          </w:p>
        </w:tc>
        <w:tc>
          <w:tcPr>
            <w:tcW w:w="1843" w:type="dxa"/>
            <w:vAlign w:val="bottom"/>
            <w:hideMark/>
          </w:tcPr>
          <w:p w:rsidR="00DC003A" w:rsidRPr="00E5219B" w:rsidRDefault="00DC003A" w:rsidP="00DC003A">
            <w:r w:rsidRPr="00E5219B">
              <w:t>99 9 00 00310</w:t>
            </w:r>
          </w:p>
        </w:tc>
        <w:tc>
          <w:tcPr>
            <w:tcW w:w="1198" w:type="dxa"/>
            <w:vAlign w:val="bottom"/>
            <w:hideMark/>
          </w:tcPr>
          <w:p w:rsidR="00DC003A" w:rsidRPr="00E5219B" w:rsidRDefault="00DC003A" w:rsidP="00DC003A">
            <w:r w:rsidRPr="00E5219B">
              <w:t>100</w:t>
            </w:r>
          </w:p>
        </w:tc>
        <w:tc>
          <w:tcPr>
            <w:tcW w:w="1779" w:type="dxa"/>
            <w:vAlign w:val="bottom"/>
            <w:hideMark/>
          </w:tcPr>
          <w:p w:rsidR="00DC003A" w:rsidRPr="00E5219B" w:rsidRDefault="008A6C22" w:rsidP="00DC003A">
            <w:pPr>
              <w:jc w:val="right"/>
            </w:pPr>
            <w:r>
              <w:t>+</w:t>
            </w:r>
            <w:r w:rsidR="00DC003A" w:rsidRPr="00E5219B">
              <w:t>9 233,0</w:t>
            </w:r>
          </w:p>
        </w:tc>
        <w:tc>
          <w:tcPr>
            <w:tcW w:w="1559" w:type="dxa"/>
            <w:vAlign w:val="bottom"/>
            <w:hideMark/>
          </w:tcPr>
          <w:p w:rsidR="00DC003A" w:rsidRPr="00E5219B" w:rsidRDefault="00DC003A" w:rsidP="00DC003A">
            <w:pPr>
              <w:jc w:val="right"/>
            </w:pPr>
            <w:r w:rsidRPr="00E5219B">
              <w:t>-3 266,0</w:t>
            </w:r>
          </w:p>
        </w:tc>
        <w:tc>
          <w:tcPr>
            <w:tcW w:w="1701" w:type="dxa"/>
            <w:vAlign w:val="bottom"/>
            <w:hideMark/>
          </w:tcPr>
          <w:p w:rsidR="00DC003A" w:rsidRPr="00E5219B" w:rsidRDefault="00DC003A" w:rsidP="00DC003A">
            <w:pPr>
              <w:jc w:val="right"/>
            </w:pPr>
            <w:r w:rsidRPr="00E5219B">
              <w:t>-3 397,0</w:t>
            </w:r>
          </w:p>
        </w:tc>
      </w:tr>
      <w:tr w:rsidR="00DC003A" w:rsidRPr="00E5219B" w:rsidTr="00B063D1">
        <w:trPr>
          <w:trHeight w:val="1605"/>
          <w:jc w:val="center"/>
        </w:trPr>
        <w:tc>
          <w:tcPr>
            <w:tcW w:w="3823" w:type="dxa"/>
            <w:vAlign w:val="bottom"/>
            <w:hideMark/>
          </w:tcPr>
          <w:p w:rsidR="00DC003A" w:rsidRPr="00E5219B" w:rsidRDefault="00DC003A" w:rsidP="00DC003A">
            <w:r w:rsidRPr="00E5219B">
              <w:t xml:space="preserve">Резервный фонд Правительства Белгородской </w:t>
            </w:r>
            <w:proofErr w:type="gramStart"/>
            <w:r w:rsidRPr="00E5219B">
              <w:t>области  (</w:t>
            </w:r>
            <w:proofErr w:type="gramEnd"/>
            <w:r w:rsidRPr="00E5219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vAlign w:val="bottom"/>
            <w:hideMark/>
          </w:tcPr>
          <w:p w:rsidR="00DC003A" w:rsidRPr="00E5219B" w:rsidRDefault="00DC003A" w:rsidP="00DC003A">
            <w:pPr>
              <w:rPr>
                <w:b/>
                <w:bCs/>
              </w:rPr>
            </w:pPr>
            <w:r w:rsidRPr="00E5219B">
              <w:rPr>
                <w:b/>
                <w:bCs/>
              </w:rPr>
              <w:t>802</w:t>
            </w:r>
          </w:p>
        </w:tc>
        <w:tc>
          <w:tcPr>
            <w:tcW w:w="1063" w:type="dxa"/>
            <w:vAlign w:val="bottom"/>
            <w:hideMark/>
          </w:tcPr>
          <w:p w:rsidR="00DC003A" w:rsidRPr="00E5219B" w:rsidRDefault="00DC003A" w:rsidP="00DC003A">
            <w:r w:rsidRPr="00E5219B">
              <w:t>01</w:t>
            </w:r>
          </w:p>
        </w:tc>
        <w:tc>
          <w:tcPr>
            <w:tcW w:w="921" w:type="dxa"/>
            <w:vAlign w:val="bottom"/>
            <w:hideMark/>
          </w:tcPr>
          <w:p w:rsidR="00DC003A" w:rsidRPr="00E5219B" w:rsidRDefault="00DC003A" w:rsidP="00DC003A">
            <w:r w:rsidRPr="00E5219B">
              <w:t>04</w:t>
            </w:r>
          </w:p>
        </w:tc>
        <w:tc>
          <w:tcPr>
            <w:tcW w:w="1843" w:type="dxa"/>
            <w:vAlign w:val="bottom"/>
            <w:hideMark/>
          </w:tcPr>
          <w:p w:rsidR="00DC003A" w:rsidRPr="00E5219B" w:rsidRDefault="00DC003A" w:rsidP="00DC003A">
            <w:r w:rsidRPr="00E5219B">
              <w:t>99 9 00 20550</w:t>
            </w:r>
          </w:p>
        </w:tc>
        <w:tc>
          <w:tcPr>
            <w:tcW w:w="1198" w:type="dxa"/>
            <w:vAlign w:val="bottom"/>
            <w:hideMark/>
          </w:tcPr>
          <w:p w:rsidR="00DC003A" w:rsidRPr="00E5219B" w:rsidRDefault="00DC003A" w:rsidP="00DC003A">
            <w:r w:rsidRPr="00E5219B">
              <w:t>100</w:t>
            </w:r>
          </w:p>
        </w:tc>
        <w:tc>
          <w:tcPr>
            <w:tcW w:w="1779" w:type="dxa"/>
            <w:vAlign w:val="bottom"/>
            <w:hideMark/>
          </w:tcPr>
          <w:p w:rsidR="00DC003A" w:rsidRPr="00E5219B" w:rsidRDefault="008A6C22" w:rsidP="00DC003A">
            <w:pPr>
              <w:jc w:val="right"/>
            </w:pPr>
            <w:r>
              <w:t>+</w:t>
            </w:r>
            <w:r w:rsidR="00DC003A" w:rsidRPr="00E5219B">
              <w:t>443,1</w:t>
            </w:r>
          </w:p>
        </w:tc>
        <w:tc>
          <w:tcPr>
            <w:tcW w:w="1559" w:type="dxa"/>
            <w:vAlign w:val="bottom"/>
            <w:hideMark/>
          </w:tcPr>
          <w:p w:rsidR="00DC003A" w:rsidRPr="00E5219B" w:rsidRDefault="00DC003A" w:rsidP="00DC003A">
            <w:pPr>
              <w:jc w:val="right"/>
            </w:pPr>
            <w:r w:rsidRPr="00E5219B">
              <w:t> </w:t>
            </w:r>
          </w:p>
        </w:tc>
        <w:tc>
          <w:tcPr>
            <w:tcW w:w="1701" w:type="dxa"/>
            <w:vAlign w:val="bottom"/>
            <w:hideMark/>
          </w:tcPr>
          <w:p w:rsidR="00DC003A" w:rsidRPr="00E5219B" w:rsidRDefault="00DC003A" w:rsidP="00DC003A">
            <w:pPr>
              <w:jc w:val="right"/>
            </w:pPr>
            <w:r w:rsidRPr="00E5219B">
              <w:t> </w:t>
            </w:r>
          </w:p>
        </w:tc>
      </w:tr>
      <w:tr w:rsidR="00DC003A" w:rsidRPr="00E5219B" w:rsidTr="00CB0FB3">
        <w:trPr>
          <w:trHeight w:val="1815"/>
          <w:jc w:val="center"/>
        </w:trPr>
        <w:tc>
          <w:tcPr>
            <w:tcW w:w="3823" w:type="dxa"/>
            <w:vAlign w:val="bottom"/>
            <w:hideMark/>
          </w:tcPr>
          <w:p w:rsidR="00DC003A" w:rsidRPr="00E5219B" w:rsidRDefault="00DC003A" w:rsidP="00DC003A">
            <w:r w:rsidRPr="00E5219B">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vAlign w:val="bottom"/>
            <w:hideMark/>
          </w:tcPr>
          <w:p w:rsidR="00DC003A" w:rsidRPr="00E5219B" w:rsidRDefault="00DC003A" w:rsidP="00DC003A">
            <w:pPr>
              <w:rPr>
                <w:b/>
                <w:bCs/>
              </w:rPr>
            </w:pPr>
            <w:r w:rsidRPr="00E5219B">
              <w:rPr>
                <w:b/>
                <w:bCs/>
              </w:rPr>
              <w:t>802</w:t>
            </w:r>
          </w:p>
        </w:tc>
        <w:tc>
          <w:tcPr>
            <w:tcW w:w="1063" w:type="dxa"/>
            <w:vAlign w:val="bottom"/>
            <w:hideMark/>
          </w:tcPr>
          <w:p w:rsidR="00DC003A" w:rsidRPr="00E5219B" w:rsidRDefault="00DC003A" w:rsidP="00DC003A">
            <w:r w:rsidRPr="00E5219B">
              <w:t>01</w:t>
            </w:r>
          </w:p>
        </w:tc>
        <w:tc>
          <w:tcPr>
            <w:tcW w:w="921" w:type="dxa"/>
            <w:vAlign w:val="bottom"/>
            <w:hideMark/>
          </w:tcPr>
          <w:p w:rsidR="00DC003A" w:rsidRPr="00E5219B" w:rsidRDefault="00DC003A" w:rsidP="00DC003A">
            <w:r w:rsidRPr="00E5219B">
              <w:t>04</w:t>
            </w:r>
          </w:p>
        </w:tc>
        <w:tc>
          <w:tcPr>
            <w:tcW w:w="1843" w:type="dxa"/>
            <w:vAlign w:val="bottom"/>
            <w:hideMark/>
          </w:tcPr>
          <w:p w:rsidR="00DC003A" w:rsidRPr="00E5219B" w:rsidRDefault="00DC003A" w:rsidP="00DC003A">
            <w:r w:rsidRPr="00E5219B">
              <w:t>99 9 00 90019</w:t>
            </w:r>
          </w:p>
        </w:tc>
        <w:tc>
          <w:tcPr>
            <w:tcW w:w="1198" w:type="dxa"/>
            <w:vAlign w:val="bottom"/>
            <w:hideMark/>
          </w:tcPr>
          <w:p w:rsidR="00DC003A" w:rsidRPr="00E5219B" w:rsidRDefault="00DC003A" w:rsidP="00DC003A">
            <w:r w:rsidRPr="00E5219B">
              <w:t>100</w:t>
            </w:r>
          </w:p>
        </w:tc>
        <w:tc>
          <w:tcPr>
            <w:tcW w:w="1779" w:type="dxa"/>
            <w:vAlign w:val="bottom"/>
            <w:hideMark/>
          </w:tcPr>
          <w:p w:rsidR="00DC003A" w:rsidRPr="00E5219B" w:rsidRDefault="008A6C22" w:rsidP="00DC003A">
            <w:pPr>
              <w:jc w:val="right"/>
            </w:pPr>
            <w:r>
              <w:t>+</w:t>
            </w:r>
            <w:r w:rsidR="00DC003A" w:rsidRPr="00E5219B">
              <w:t>21 959,0</w:t>
            </w:r>
          </w:p>
        </w:tc>
        <w:tc>
          <w:tcPr>
            <w:tcW w:w="1559" w:type="dxa"/>
            <w:vAlign w:val="bottom"/>
            <w:hideMark/>
          </w:tcPr>
          <w:p w:rsidR="00DC003A" w:rsidRPr="00E5219B" w:rsidRDefault="008A6C22" w:rsidP="00DC003A">
            <w:pPr>
              <w:jc w:val="right"/>
            </w:pPr>
            <w:r>
              <w:t>+</w:t>
            </w:r>
            <w:r w:rsidR="00DC003A" w:rsidRPr="00E5219B">
              <w:t>1 461,0</w:t>
            </w:r>
          </w:p>
        </w:tc>
        <w:tc>
          <w:tcPr>
            <w:tcW w:w="1701" w:type="dxa"/>
            <w:vAlign w:val="bottom"/>
            <w:hideMark/>
          </w:tcPr>
          <w:p w:rsidR="00DC003A" w:rsidRPr="00E5219B" w:rsidRDefault="008A6C22" w:rsidP="00DC003A">
            <w:pPr>
              <w:jc w:val="right"/>
            </w:pPr>
            <w:r>
              <w:t>+</w:t>
            </w:r>
            <w:r w:rsidR="00DC003A" w:rsidRPr="00E5219B">
              <w:t>1 520,0</w:t>
            </w:r>
          </w:p>
        </w:tc>
      </w:tr>
      <w:tr w:rsidR="00CB0FB3" w:rsidRPr="00E5219B" w:rsidTr="00CB0FB3">
        <w:trPr>
          <w:trHeight w:val="1815"/>
          <w:jc w:val="center"/>
        </w:trPr>
        <w:tc>
          <w:tcPr>
            <w:tcW w:w="3823" w:type="dxa"/>
            <w:vAlign w:val="bottom"/>
          </w:tcPr>
          <w:p w:rsidR="00CB0FB3" w:rsidRPr="00E5219B" w:rsidRDefault="00CB0FB3" w:rsidP="00CB0FB3">
            <w:r w:rsidRPr="00CB0FB3">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1134" w:type="dxa"/>
            <w:vAlign w:val="bottom"/>
          </w:tcPr>
          <w:p w:rsidR="00CB0FB3" w:rsidRPr="00E5219B" w:rsidRDefault="00CB0FB3" w:rsidP="00CB0FB3">
            <w:pPr>
              <w:rPr>
                <w:b/>
                <w:bCs/>
              </w:rPr>
            </w:pPr>
            <w:r w:rsidRPr="00E5219B">
              <w:rPr>
                <w:b/>
                <w:bCs/>
              </w:rPr>
              <w:t>802</w:t>
            </w:r>
          </w:p>
        </w:tc>
        <w:tc>
          <w:tcPr>
            <w:tcW w:w="1063" w:type="dxa"/>
            <w:vAlign w:val="bottom"/>
          </w:tcPr>
          <w:p w:rsidR="00CB0FB3" w:rsidRPr="00E5219B" w:rsidRDefault="00CB0FB3" w:rsidP="00CB0FB3">
            <w:r w:rsidRPr="00E5219B">
              <w:t>01</w:t>
            </w:r>
          </w:p>
        </w:tc>
        <w:tc>
          <w:tcPr>
            <w:tcW w:w="921" w:type="dxa"/>
            <w:vAlign w:val="bottom"/>
          </w:tcPr>
          <w:p w:rsidR="00CB0FB3" w:rsidRPr="00E5219B" w:rsidRDefault="00CB0FB3" w:rsidP="00CB0FB3">
            <w:r w:rsidRPr="00E5219B">
              <w:t>04</w:t>
            </w:r>
          </w:p>
        </w:tc>
        <w:tc>
          <w:tcPr>
            <w:tcW w:w="1843" w:type="dxa"/>
            <w:vAlign w:val="bottom"/>
          </w:tcPr>
          <w:p w:rsidR="00CB0FB3" w:rsidRPr="00E5219B" w:rsidRDefault="00CB0FB3" w:rsidP="00CB0FB3">
            <w:r w:rsidRPr="00E5219B">
              <w:t>99 9 00 90019</w:t>
            </w:r>
          </w:p>
        </w:tc>
        <w:tc>
          <w:tcPr>
            <w:tcW w:w="1198" w:type="dxa"/>
            <w:vAlign w:val="bottom"/>
          </w:tcPr>
          <w:p w:rsidR="00CB0FB3" w:rsidRPr="00E5219B" w:rsidRDefault="00CB0FB3" w:rsidP="00CB0FB3">
            <w:r>
              <w:t>200</w:t>
            </w:r>
          </w:p>
        </w:tc>
        <w:tc>
          <w:tcPr>
            <w:tcW w:w="1779" w:type="dxa"/>
            <w:vAlign w:val="bottom"/>
          </w:tcPr>
          <w:p w:rsidR="00CB0FB3" w:rsidRDefault="00CB0FB3" w:rsidP="00CB0FB3">
            <w:pPr>
              <w:jc w:val="right"/>
            </w:pPr>
            <w:r>
              <w:t>+3 800,0</w:t>
            </w:r>
          </w:p>
        </w:tc>
        <w:tc>
          <w:tcPr>
            <w:tcW w:w="1559" w:type="dxa"/>
            <w:vAlign w:val="bottom"/>
          </w:tcPr>
          <w:p w:rsidR="00CB0FB3" w:rsidRDefault="00CB0FB3" w:rsidP="00CB0FB3">
            <w:pPr>
              <w:jc w:val="right"/>
            </w:pPr>
          </w:p>
        </w:tc>
        <w:tc>
          <w:tcPr>
            <w:tcW w:w="1701" w:type="dxa"/>
            <w:vAlign w:val="bottom"/>
          </w:tcPr>
          <w:p w:rsidR="00CB0FB3" w:rsidRDefault="00CB0FB3" w:rsidP="00CB0FB3">
            <w:pPr>
              <w:jc w:val="right"/>
            </w:pPr>
          </w:p>
        </w:tc>
      </w:tr>
      <w:tr w:rsidR="00CB0FB3" w:rsidRPr="00E5219B" w:rsidTr="00CB0FB3">
        <w:trPr>
          <w:trHeight w:val="1460"/>
          <w:jc w:val="center"/>
        </w:trPr>
        <w:tc>
          <w:tcPr>
            <w:tcW w:w="3823" w:type="dxa"/>
            <w:vAlign w:val="bottom"/>
          </w:tcPr>
          <w:p w:rsidR="00CB0FB3" w:rsidRPr="00E5219B" w:rsidRDefault="00CB0FB3" w:rsidP="00CB0FB3">
            <w:r w:rsidRPr="00CB0FB3">
              <w:t>Обеспечение функций органов власти Белгородской области, в том числе территориальных органов (Иные бюджетные ассигнования)</w:t>
            </w:r>
          </w:p>
        </w:tc>
        <w:tc>
          <w:tcPr>
            <w:tcW w:w="1134" w:type="dxa"/>
            <w:vAlign w:val="bottom"/>
          </w:tcPr>
          <w:p w:rsidR="00CB0FB3" w:rsidRPr="00E5219B" w:rsidRDefault="00CB0FB3" w:rsidP="00CB0FB3">
            <w:pPr>
              <w:rPr>
                <w:b/>
                <w:bCs/>
              </w:rPr>
            </w:pPr>
            <w:r w:rsidRPr="00E5219B">
              <w:rPr>
                <w:b/>
                <w:bCs/>
              </w:rPr>
              <w:t>802</w:t>
            </w:r>
          </w:p>
        </w:tc>
        <w:tc>
          <w:tcPr>
            <w:tcW w:w="1063" w:type="dxa"/>
            <w:vAlign w:val="bottom"/>
          </w:tcPr>
          <w:p w:rsidR="00CB0FB3" w:rsidRPr="00E5219B" w:rsidRDefault="00CB0FB3" w:rsidP="00CB0FB3">
            <w:r w:rsidRPr="00E5219B">
              <w:t>01</w:t>
            </w:r>
          </w:p>
        </w:tc>
        <w:tc>
          <w:tcPr>
            <w:tcW w:w="921" w:type="dxa"/>
            <w:vAlign w:val="bottom"/>
          </w:tcPr>
          <w:p w:rsidR="00CB0FB3" w:rsidRPr="00E5219B" w:rsidRDefault="00CB0FB3" w:rsidP="00CB0FB3">
            <w:r w:rsidRPr="00E5219B">
              <w:t>04</w:t>
            </w:r>
          </w:p>
        </w:tc>
        <w:tc>
          <w:tcPr>
            <w:tcW w:w="1843" w:type="dxa"/>
            <w:vAlign w:val="bottom"/>
          </w:tcPr>
          <w:p w:rsidR="00CB0FB3" w:rsidRPr="00E5219B" w:rsidRDefault="00CB0FB3" w:rsidP="00CB0FB3">
            <w:r w:rsidRPr="00E5219B">
              <w:t>99 9 00 90019</w:t>
            </w:r>
          </w:p>
        </w:tc>
        <w:tc>
          <w:tcPr>
            <w:tcW w:w="1198" w:type="dxa"/>
            <w:vAlign w:val="bottom"/>
          </w:tcPr>
          <w:p w:rsidR="00CB0FB3" w:rsidRPr="00E5219B" w:rsidRDefault="00CB0FB3" w:rsidP="00CB0FB3">
            <w:r>
              <w:t>800</w:t>
            </w:r>
          </w:p>
        </w:tc>
        <w:tc>
          <w:tcPr>
            <w:tcW w:w="1779" w:type="dxa"/>
            <w:vAlign w:val="bottom"/>
          </w:tcPr>
          <w:p w:rsidR="00CB0FB3" w:rsidRDefault="00CB0FB3" w:rsidP="00CB0FB3">
            <w:pPr>
              <w:jc w:val="right"/>
            </w:pPr>
            <w:r>
              <w:t>-1 400,0</w:t>
            </w:r>
          </w:p>
        </w:tc>
        <w:tc>
          <w:tcPr>
            <w:tcW w:w="1559" w:type="dxa"/>
            <w:vAlign w:val="bottom"/>
          </w:tcPr>
          <w:p w:rsidR="00CB0FB3" w:rsidRDefault="00CB0FB3" w:rsidP="00CB0FB3">
            <w:pPr>
              <w:jc w:val="right"/>
            </w:pPr>
          </w:p>
        </w:tc>
        <w:tc>
          <w:tcPr>
            <w:tcW w:w="1701" w:type="dxa"/>
            <w:vAlign w:val="bottom"/>
          </w:tcPr>
          <w:p w:rsidR="00CB0FB3" w:rsidRDefault="00CB0FB3" w:rsidP="00CB0FB3">
            <w:pPr>
              <w:jc w:val="right"/>
            </w:pPr>
          </w:p>
        </w:tc>
      </w:tr>
      <w:tr w:rsidR="00DC003A" w:rsidRPr="00E5219B" w:rsidTr="00CB0FB3">
        <w:trPr>
          <w:trHeight w:val="315"/>
          <w:jc w:val="center"/>
        </w:trPr>
        <w:tc>
          <w:tcPr>
            <w:tcW w:w="3823" w:type="dxa"/>
            <w:vAlign w:val="bottom"/>
            <w:hideMark/>
          </w:tcPr>
          <w:p w:rsidR="00DC003A" w:rsidRPr="00E5219B" w:rsidRDefault="00DC003A" w:rsidP="00DC003A">
            <w:pPr>
              <w:rPr>
                <w:b/>
                <w:bCs/>
              </w:rPr>
            </w:pPr>
            <w:r w:rsidRPr="00E5219B">
              <w:rPr>
                <w:b/>
                <w:bCs/>
              </w:rPr>
              <w:t>Другие общегосударственные вопросы</w:t>
            </w:r>
          </w:p>
        </w:tc>
        <w:tc>
          <w:tcPr>
            <w:tcW w:w="1134" w:type="dxa"/>
            <w:vAlign w:val="bottom"/>
            <w:hideMark/>
          </w:tcPr>
          <w:p w:rsidR="00DC003A" w:rsidRPr="00E5219B" w:rsidRDefault="00DC003A" w:rsidP="00DC003A">
            <w:pPr>
              <w:rPr>
                <w:b/>
                <w:bCs/>
              </w:rPr>
            </w:pPr>
            <w:r w:rsidRPr="00E5219B">
              <w:rPr>
                <w:b/>
                <w:bCs/>
              </w:rPr>
              <w:t>802</w:t>
            </w:r>
          </w:p>
        </w:tc>
        <w:tc>
          <w:tcPr>
            <w:tcW w:w="1063" w:type="dxa"/>
            <w:vAlign w:val="bottom"/>
            <w:hideMark/>
          </w:tcPr>
          <w:p w:rsidR="00DC003A" w:rsidRPr="00E5219B" w:rsidRDefault="00DC003A" w:rsidP="00DC003A">
            <w:pPr>
              <w:rPr>
                <w:b/>
                <w:bCs/>
              </w:rPr>
            </w:pPr>
            <w:r w:rsidRPr="00E5219B">
              <w:rPr>
                <w:b/>
                <w:bCs/>
              </w:rPr>
              <w:t>01</w:t>
            </w:r>
          </w:p>
        </w:tc>
        <w:tc>
          <w:tcPr>
            <w:tcW w:w="921" w:type="dxa"/>
            <w:vAlign w:val="bottom"/>
            <w:hideMark/>
          </w:tcPr>
          <w:p w:rsidR="00DC003A" w:rsidRPr="00E5219B" w:rsidRDefault="00DC003A" w:rsidP="00DC003A">
            <w:pPr>
              <w:rPr>
                <w:b/>
                <w:bCs/>
              </w:rPr>
            </w:pPr>
            <w:r w:rsidRPr="00E5219B">
              <w:rPr>
                <w:b/>
                <w:bCs/>
              </w:rPr>
              <w:t>13</w:t>
            </w:r>
          </w:p>
        </w:tc>
        <w:tc>
          <w:tcPr>
            <w:tcW w:w="1843" w:type="dxa"/>
            <w:vAlign w:val="bottom"/>
            <w:hideMark/>
          </w:tcPr>
          <w:p w:rsidR="00DC003A" w:rsidRPr="00E5219B" w:rsidRDefault="00DC003A" w:rsidP="00DC003A">
            <w:pPr>
              <w:rPr>
                <w:b/>
                <w:bCs/>
              </w:rPr>
            </w:pPr>
          </w:p>
        </w:tc>
        <w:tc>
          <w:tcPr>
            <w:tcW w:w="1198" w:type="dxa"/>
            <w:vAlign w:val="bottom"/>
            <w:hideMark/>
          </w:tcPr>
          <w:p w:rsidR="00DC003A" w:rsidRPr="00E5219B" w:rsidRDefault="00DC003A" w:rsidP="00DC003A"/>
        </w:tc>
        <w:tc>
          <w:tcPr>
            <w:tcW w:w="1779" w:type="dxa"/>
            <w:vAlign w:val="bottom"/>
            <w:hideMark/>
          </w:tcPr>
          <w:p w:rsidR="00DC003A" w:rsidRPr="00E5219B" w:rsidRDefault="008A6C22" w:rsidP="00DC003A">
            <w:pPr>
              <w:jc w:val="right"/>
              <w:rPr>
                <w:b/>
                <w:bCs/>
              </w:rPr>
            </w:pPr>
            <w:r>
              <w:rPr>
                <w:b/>
                <w:bCs/>
              </w:rPr>
              <w:t>+</w:t>
            </w:r>
            <w:r w:rsidR="00DC003A" w:rsidRPr="00E5219B">
              <w:rPr>
                <w:b/>
                <w:bCs/>
              </w:rPr>
              <w:t>2 199,3</w:t>
            </w:r>
          </w:p>
        </w:tc>
        <w:tc>
          <w:tcPr>
            <w:tcW w:w="1559" w:type="dxa"/>
            <w:vAlign w:val="bottom"/>
            <w:hideMark/>
          </w:tcPr>
          <w:p w:rsidR="00DC003A" w:rsidRPr="00E5219B" w:rsidRDefault="008A6C22" w:rsidP="00DC003A">
            <w:pPr>
              <w:jc w:val="right"/>
              <w:rPr>
                <w:b/>
                <w:bCs/>
              </w:rPr>
            </w:pPr>
            <w:r>
              <w:rPr>
                <w:b/>
                <w:bCs/>
              </w:rPr>
              <w:t>+</w:t>
            </w:r>
            <w:r w:rsidR="00DC003A" w:rsidRPr="00E5219B">
              <w:rPr>
                <w:b/>
                <w:bCs/>
              </w:rPr>
              <w:t>3 731,9</w:t>
            </w:r>
          </w:p>
        </w:tc>
        <w:tc>
          <w:tcPr>
            <w:tcW w:w="1701" w:type="dxa"/>
            <w:vAlign w:val="bottom"/>
            <w:hideMark/>
          </w:tcPr>
          <w:p w:rsidR="00DC003A" w:rsidRPr="00E5219B" w:rsidRDefault="008A6C22" w:rsidP="00DC003A">
            <w:pPr>
              <w:jc w:val="right"/>
              <w:rPr>
                <w:b/>
                <w:bCs/>
              </w:rPr>
            </w:pPr>
            <w:r>
              <w:rPr>
                <w:b/>
                <w:bCs/>
              </w:rPr>
              <w:t>+</w:t>
            </w:r>
            <w:r w:rsidR="00DC003A" w:rsidRPr="00E5219B">
              <w:rPr>
                <w:b/>
                <w:bCs/>
              </w:rPr>
              <w:t>3 881,2</w:t>
            </w:r>
          </w:p>
        </w:tc>
      </w:tr>
      <w:tr w:rsidR="00DC003A" w:rsidRPr="00E5219B" w:rsidTr="00B063D1">
        <w:trPr>
          <w:trHeight w:val="630"/>
          <w:jc w:val="center"/>
        </w:trPr>
        <w:tc>
          <w:tcPr>
            <w:tcW w:w="3823" w:type="dxa"/>
            <w:vAlign w:val="bottom"/>
            <w:hideMark/>
          </w:tcPr>
          <w:p w:rsidR="00DC003A" w:rsidRPr="00E5219B" w:rsidRDefault="00DC003A" w:rsidP="00DC003A">
            <w:r w:rsidRPr="00E5219B">
              <w:t>Государственная программа Белгородской области «Развитие кадровой политики Белгородской области»</w:t>
            </w:r>
          </w:p>
        </w:tc>
        <w:tc>
          <w:tcPr>
            <w:tcW w:w="1134" w:type="dxa"/>
            <w:vAlign w:val="bottom"/>
            <w:hideMark/>
          </w:tcPr>
          <w:p w:rsidR="00DC003A" w:rsidRPr="00E5219B" w:rsidRDefault="00DC003A" w:rsidP="00DC003A">
            <w:pPr>
              <w:rPr>
                <w:b/>
                <w:bCs/>
              </w:rPr>
            </w:pPr>
            <w:r w:rsidRPr="00E5219B">
              <w:rPr>
                <w:b/>
                <w:bCs/>
              </w:rPr>
              <w:t>802</w:t>
            </w:r>
          </w:p>
        </w:tc>
        <w:tc>
          <w:tcPr>
            <w:tcW w:w="1063" w:type="dxa"/>
            <w:vAlign w:val="bottom"/>
            <w:hideMark/>
          </w:tcPr>
          <w:p w:rsidR="00DC003A" w:rsidRPr="00E5219B" w:rsidRDefault="00DC003A" w:rsidP="00DC003A">
            <w:r w:rsidRPr="00E5219B">
              <w:t>01</w:t>
            </w:r>
          </w:p>
        </w:tc>
        <w:tc>
          <w:tcPr>
            <w:tcW w:w="921" w:type="dxa"/>
            <w:vAlign w:val="bottom"/>
            <w:hideMark/>
          </w:tcPr>
          <w:p w:rsidR="00DC003A" w:rsidRPr="00E5219B" w:rsidRDefault="00DC003A" w:rsidP="00DC003A">
            <w:r w:rsidRPr="00E5219B">
              <w:t>13</w:t>
            </w:r>
          </w:p>
        </w:tc>
        <w:tc>
          <w:tcPr>
            <w:tcW w:w="1843" w:type="dxa"/>
            <w:vAlign w:val="bottom"/>
            <w:hideMark/>
          </w:tcPr>
          <w:p w:rsidR="00DC003A" w:rsidRPr="00E5219B" w:rsidRDefault="00DC003A" w:rsidP="00DC003A">
            <w:r w:rsidRPr="00E5219B">
              <w:t>15</w:t>
            </w:r>
          </w:p>
        </w:tc>
        <w:tc>
          <w:tcPr>
            <w:tcW w:w="1198" w:type="dxa"/>
            <w:vAlign w:val="bottom"/>
            <w:hideMark/>
          </w:tcPr>
          <w:p w:rsidR="00DC003A" w:rsidRPr="00E5219B" w:rsidRDefault="00DC003A" w:rsidP="00DC003A"/>
        </w:tc>
        <w:tc>
          <w:tcPr>
            <w:tcW w:w="1779" w:type="dxa"/>
            <w:vAlign w:val="bottom"/>
            <w:hideMark/>
          </w:tcPr>
          <w:p w:rsidR="00DC003A" w:rsidRPr="00E5219B" w:rsidRDefault="008A6C22" w:rsidP="00DC003A">
            <w:pPr>
              <w:jc w:val="right"/>
            </w:pPr>
            <w:r>
              <w:t>+</w:t>
            </w:r>
            <w:r w:rsidR="00DC003A" w:rsidRPr="00E5219B">
              <w:t>1 799,3</w:t>
            </w:r>
          </w:p>
        </w:tc>
        <w:tc>
          <w:tcPr>
            <w:tcW w:w="1559" w:type="dxa"/>
            <w:vAlign w:val="bottom"/>
            <w:hideMark/>
          </w:tcPr>
          <w:p w:rsidR="00DC003A" w:rsidRPr="00E5219B" w:rsidRDefault="008A6C22" w:rsidP="00DC003A">
            <w:pPr>
              <w:jc w:val="right"/>
            </w:pPr>
            <w:r>
              <w:t>+</w:t>
            </w:r>
            <w:r w:rsidR="00DC003A" w:rsidRPr="00E5219B">
              <w:t>3 731,9</w:t>
            </w:r>
          </w:p>
        </w:tc>
        <w:tc>
          <w:tcPr>
            <w:tcW w:w="1701" w:type="dxa"/>
            <w:vAlign w:val="bottom"/>
            <w:hideMark/>
          </w:tcPr>
          <w:p w:rsidR="00DC003A" w:rsidRPr="00E5219B" w:rsidRDefault="008A6C22" w:rsidP="00DC003A">
            <w:pPr>
              <w:jc w:val="right"/>
            </w:pPr>
            <w:r>
              <w:t>+</w:t>
            </w:r>
            <w:r w:rsidR="00DC003A" w:rsidRPr="00E5219B">
              <w:t>3 881,2</w:t>
            </w:r>
          </w:p>
        </w:tc>
      </w:tr>
      <w:tr w:rsidR="00DC003A" w:rsidRPr="00E5219B" w:rsidTr="00B063D1">
        <w:trPr>
          <w:trHeight w:val="630"/>
          <w:jc w:val="center"/>
        </w:trPr>
        <w:tc>
          <w:tcPr>
            <w:tcW w:w="3823" w:type="dxa"/>
            <w:vAlign w:val="bottom"/>
            <w:hideMark/>
          </w:tcPr>
          <w:p w:rsidR="00DC003A" w:rsidRPr="00E5219B" w:rsidRDefault="00DC003A" w:rsidP="00DC003A">
            <w:r w:rsidRPr="00E5219B">
              <w:t>Подпрограмма «Обеспечение реализации государственной программы»</w:t>
            </w:r>
          </w:p>
        </w:tc>
        <w:tc>
          <w:tcPr>
            <w:tcW w:w="1134" w:type="dxa"/>
            <w:vAlign w:val="bottom"/>
            <w:hideMark/>
          </w:tcPr>
          <w:p w:rsidR="00DC003A" w:rsidRPr="00E5219B" w:rsidRDefault="00DC003A" w:rsidP="00DC003A">
            <w:pPr>
              <w:rPr>
                <w:b/>
                <w:bCs/>
              </w:rPr>
            </w:pPr>
            <w:r w:rsidRPr="00E5219B">
              <w:rPr>
                <w:b/>
                <w:bCs/>
              </w:rPr>
              <w:t>802</w:t>
            </w:r>
          </w:p>
        </w:tc>
        <w:tc>
          <w:tcPr>
            <w:tcW w:w="1063" w:type="dxa"/>
            <w:vAlign w:val="bottom"/>
            <w:hideMark/>
          </w:tcPr>
          <w:p w:rsidR="00DC003A" w:rsidRPr="00E5219B" w:rsidRDefault="00DC003A" w:rsidP="00DC003A">
            <w:r w:rsidRPr="00E5219B">
              <w:t>01</w:t>
            </w:r>
          </w:p>
        </w:tc>
        <w:tc>
          <w:tcPr>
            <w:tcW w:w="921" w:type="dxa"/>
            <w:vAlign w:val="bottom"/>
            <w:hideMark/>
          </w:tcPr>
          <w:p w:rsidR="00DC003A" w:rsidRPr="00E5219B" w:rsidRDefault="00DC003A" w:rsidP="00DC003A">
            <w:r w:rsidRPr="00E5219B">
              <w:t>13</w:t>
            </w:r>
          </w:p>
        </w:tc>
        <w:tc>
          <w:tcPr>
            <w:tcW w:w="1843" w:type="dxa"/>
            <w:vAlign w:val="bottom"/>
            <w:hideMark/>
          </w:tcPr>
          <w:p w:rsidR="00DC003A" w:rsidRPr="00E5219B" w:rsidRDefault="00DC003A" w:rsidP="00DC003A">
            <w:r w:rsidRPr="00E5219B">
              <w:t>15 6</w:t>
            </w:r>
          </w:p>
        </w:tc>
        <w:tc>
          <w:tcPr>
            <w:tcW w:w="1198" w:type="dxa"/>
            <w:vAlign w:val="bottom"/>
            <w:hideMark/>
          </w:tcPr>
          <w:p w:rsidR="00DC003A" w:rsidRPr="00E5219B" w:rsidRDefault="00DC003A" w:rsidP="00DC003A"/>
        </w:tc>
        <w:tc>
          <w:tcPr>
            <w:tcW w:w="1779" w:type="dxa"/>
            <w:vAlign w:val="bottom"/>
            <w:hideMark/>
          </w:tcPr>
          <w:p w:rsidR="00DC003A" w:rsidRPr="00E5219B" w:rsidRDefault="008A6C22" w:rsidP="00DC003A">
            <w:pPr>
              <w:jc w:val="right"/>
            </w:pPr>
            <w:r>
              <w:t>+</w:t>
            </w:r>
            <w:r w:rsidR="00DC003A" w:rsidRPr="00E5219B">
              <w:t>1 799,3</w:t>
            </w:r>
          </w:p>
        </w:tc>
        <w:tc>
          <w:tcPr>
            <w:tcW w:w="1559" w:type="dxa"/>
            <w:vAlign w:val="bottom"/>
            <w:hideMark/>
          </w:tcPr>
          <w:p w:rsidR="00DC003A" w:rsidRPr="00E5219B" w:rsidRDefault="008A6C22" w:rsidP="00DC003A">
            <w:pPr>
              <w:jc w:val="right"/>
            </w:pPr>
            <w:r>
              <w:t>+</w:t>
            </w:r>
            <w:r w:rsidR="00DC003A" w:rsidRPr="00E5219B">
              <w:t>3 731,9</w:t>
            </w:r>
          </w:p>
        </w:tc>
        <w:tc>
          <w:tcPr>
            <w:tcW w:w="1701" w:type="dxa"/>
            <w:vAlign w:val="bottom"/>
            <w:hideMark/>
          </w:tcPr>
          <w:p w:rsidR="00DC003A" w:rsidRPr="00E5219B" w:rsidRDefault="008A6C22" w:rsidP="00DC003A">
            <w:pPr>
              <w:jc w:val="right"/>
            </w:pPr>
            <w:r>
              <w:t>+</w:t>
            </w:r>
            <w:r w:rsidR="00DC003A" w:rsidRPr="00E5219B">
              <w:t>3 881,2</w:t>
            </w:r>
          </w:p>
        </w:tc>
      </w:tr>
      <w:tr w:rsidR="00DC003A" w:rsidRPr="00E5219B" w:rsidTr="00B063D1">
        <w:trPr>
          <w:trHeight w:val="630"/>
          <w:jc w:val="center"/>
        </w:trPr>
        <w:tc>
          <w:tcPr>
            <w:tcW w:w="3823" w:type="dxa"/>
            <w:vAlign w:val="bottom"/>
            <w:hideMark/>
          </w:tcPr>
          <w:p w:rsidR="00DC003A" w:rsidRPr="00E5219B" w:rsidRDefault="00DC003A" w:rsidP="00DC003A">
            <w:r w:rsidRPr="00E5219B">
              <w:t>Основное мероприятие «Обеспечение деятельности (оказание услуг) государственных учреждений (организаций)»</w:t>
            </w:r>
          </w:p>
        </w:tc>
        <w:tc>
          <w:tcPr>
            <w:tcW w:w="1134" w:type="dxa"/>
            <w:vAlign w:val="bottom"/>
            <w:hideMark/>
          </w:tcPr>
          <w:p w:rsidR="00DC003A" w:rsidRPr="00E5219B" w:rsidRDefault="00DC003A" w:rsidP="00DC003A">
            <w:pPr>
              <w:rPr>
                <w:b/>
                <w:bCs/>
              </w:rPr>
            </w:pPr>
            <w:r w:rsidRPr="00E5219B">
              <w:rPr>
                <w:b/>
                <w:bCs/>
              </w:rPr>
              <w:t>802</w:t>
            </w:r>
          </w:p>
        </w:tc>
        <w:tc>
          <w:tcPr>
            <w:tcW w:w="1063" w:type="dxa"/>
            <w:vAlign w:val="bottom"/>
            <w:hideMark/>
          </w:tcPr>
          <w:p w:rsidR="00DC003A" w:rsidRPr="00E5219B" w:rsidRDefault="00DC003A" w:rsidP="00DC003A">
            <w:r w:rsidRPr="00E5219B">
              <w:t>01</w:t>
            </w:r>
          </w:p>
        </w:tc>
        <w:tc>
          <w:tcPr>
            <w:tcW w:w="921" w:type="dxa"/>
            <w:vAlign w:val="bottom"/>
            <w:hideMark/>
          </w:tcPr>
          <w:p w:rsidR="00DC003A" w:rsidRPr="00E5219B" w:rsidRDefault="00DC003A" w:rsidP="00DC003A">
            <w:r w:rsidRPr="00E5219B">
              <w:t>13</w:t>
            </w:r>
          </w:p>
        </w:tc>
        <w:tc>
          <w:tcPr>
            <w:tcW w:w="1843" w:type="dxa"/>
            <w:vAlign w:val="bottom"/>
            <w:hideMark/>
          </w:tcPr>
          <w:p w:rsidR="00DC003A" w:rsidRPr="00E5219B" w:rsidRDefault="00DC003A" w:rsidP="00DC003A">
            <w:r w:rsidRPr="00E5219B">
              <w:t>15 6 02</w:t>
            </w:r>
          </w:p>
        </w:tc>
        <w:tc>
          <w:tcPr>
            <w:tcW w:w="1198" w:type="dxa"/>
            <w:vAlign w:val="bottom"/>
            <w:hideMark/>
          </w:tcPr>
          <w:p w:rsidR="00DC003A" w:rsidRPr="00E5219B" w:rsidRDefault="00DC003A" w:rsidP="00DC003A"/>
        </w:tc>
        <w:tc>
          <w:tcPr>
            <w:tcW w:w="1779" w:type="dxa"/>
            <w:vAlign w:val="bottom"/>
            <w:hideMark/>
          </w:tcPr>
          <w:p w:rsidR="00DC003A" w:rsidRPr="00E5219B" w:rsidRDefault="008A6C22" w:rsidP="00DC003A">
            <w:pPr>
              <w:jc w:val="right"/>
            </w:pPr>
            <w:r>
              <w:t>+</w:t>
            </w:r>
            <w:r w:rsidR="00DC003A" w:rsidRPr="00E5219B">
              <w:t>1 799,3</w:t>
            </w:r>
          </w:p>
        </w:tc>
        <w:tc>
          <w:tcPr>
            <w:tcW w:w="1559" w:type="dxa"/>
            <w:vAlign w:val="bottom"/>
            <w:hideMark/>
          </w:tcPr>
          <w:p w:rsidR="00DC003A" w:rsidRPr="00E5219B" w:rsidRDefault="008A6C22" w:rsidP="00DC003A">
            <w:pPr>
              <w:jc w:val="right"/>
            </w:pPr>
            <w:r>
              <w:t>+</w:t>
            </w:r>
            <w:r w:rsidR="00DC003A" w:rsidRPr="00E5219B">
              <w:t>3 731,9</w:t>
            </w:r>
          </w:p>
        </w:tc>
        <w:tc>
          <w:tcPr>
            <w:tcW w:w="1701" w:type="dxa"/>
            <w:vAlign w:val="bottom"/>
            <w:hideMark/>
          </w:tcPr>
          <w:p w:rsidR="00DC003A" w:rsidRPr="00E5219B" w:rsidRDefault="008A6C22" w:rsidP="00DC003A">
            <w:pPr>
              <w:jc w:val="right"/>
            </w:pPr>
            <w:r>
              <w:t>+</w:t>
            </w:r>
            <w:r w:rsidR="00DC003A" w:rsidRPr="00E5219B">
              <w:t>3 881,2</w:t>
            </w:r>
          </w:p>
        </w:tc>
      </w:tr>
      <w:tr w:rsidR="00DC003A" w:rsidRPr="00E5219B" w:rsidTr="00832430">
        <w:trPr>
          <w:trHeight w:val="564"/>
          <w:jc w:val="center"/>
        </w:trPr>
        <w:tc>
          <w:tcPr>
            <w:tcW w:w="3823" w:type="dxa"/>
            <w:vAlign w:val="bottom"/>
            <w:hideMark/>
          </w:tcPr>
          <w:p w:rsidR="00DC003A" w:rsidRPr="00E5219B" w:rsidRDefault="00DC003A" w:rsidP="00DC003A">
            <w:r w:rsidRPr="00E5219B">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134" w:type="dxa"/>
            <w:vAlign w:val="bottom"/>
            <w:hideMark/>
          </w:tcPr>
          <w:p w:rsidR="00DC003A" w:rsidRPr="00E5219B" w:rsidRDefault="00DC003A" w:rsidP="00DC003A">
            <w:pPr>
              <w:rPr>
                <w:b/>
                <w:bCs/>
              </w:rPr>
            </w:pPr>
            <w:r w:rsidRPr="00E5219B">
              <w:rPr>
                <w:b/>
                <w:bCs/>
              </w:rPr>
              <w:t>802</w:t>
            </w:r>
          </w:p>
        </w:tc>
        <w:tc>
          <w:tcPr>
            <w:tcW w:w="1063" w:type="dxa"/>
            <w:vAlign w:val="bottom"/>
            <w:hideMark/>
          </w:tcPr>
          <w:p w:rsidR="00DC003A" w:rsidRPr="00E5219B" w:rsidRDefault="00DC003A" w:rsidP="00DC003A">
            <w:r w:rsidRPr="00E5219B">
              <w:t>01</w:t>
            </w:r>
          </w:p>
        </w:tc>
        <w:tc>
          <w:tcPr>
            <w:tcW w:w="921" w:type="dxa"/>
            <w:vAlign w:val="bottom"/>
            <w:hideMark/>
          </w:tcPr>
          <w:p w:rsidR="00DC003A" w:rsidRPr="00E5219B" w:rsidRDefault="00DC003A" w:rsidP="00DC003A">
            <w:r w:rsidRPr="00E5219B">
              <w:t>13</w:t>
            </w:r>
          </w:p>
        </w:tc>
        <w:tc>
          <w:tcPr>
            <w:tcW w:w="1843" w:type="dxa"/>
            <w:vAlign w:val="bottom"/>
            <w:hideMark/>
          </w:tcPr>
          <w:p w:rsidR="00DC003A" w:rsidRPr="00E5219B" w:rsidRDefault="00DC003A" w:rsidP="00DC003A">
            <w:r w:rsidRPr="00E5219B">
              <w:t>15 6 02 00590</w:t>
            </w:r>
          </w:p>
        </w:tc>
        <w:tc>
          <w:tcPr>
            <w:tcW w:w="1198" w:type="dxa"/>
            <w:vAlign w:val="bottom"/>
            <w:hideMark/>
          </w:tcPr>
          <w:p w:rsidR="00DC003A" w:rsidRPr="00E5219B" w:rsidRDefault="00DC003A" w:rsidP="00DC003A">
            <w:r w:rsidRPr="00E5219B">
              <w:t>600</w:t>
            </w:r>
          </w:p>
        </w:tc>
        <w:tc>
          <w:tcPr>
            <w:tcW w:w="1779" w:type="dxa"/>
            <w:vAlign w:val="bottom"/>
            <w:hideMark/>
          </w:tcPr>
          <w:p w:rsidR="00DC003A" w:rsidRPr="00E5219B" w:rsidRDefault="008A6C22" w:rsidP="00DC003A">
            <w:pPr>
              <w:jc w:val="right"/>
            </w:pPr>
            <w:r>
              <w:t>+</w:t>
            </w:r>
            <w:r w:rsidR="00DC003A" w:rsidRPr="00E5219B">
              <w:t>1 799,3</w:t>
            </w:r>
          </w:p>
        </w:tc>
        <w:tc>
          <w:tcPr>
            <w:tcW w:w="1559" w:type="dxa"/>
            <w:vAlign w:val="bottom"/>
            <w:hideMark/>
          </w:tcPr>
          <w:p w:rsidR="00DC003A" w:rsidRPr="00E5219B" w:rsidRDefault="008A6C22" w:rsidP="00DC003A">
            <w:pPr>
              <w:jc w:val="right"/>
            </w:pPr>
            <w:r>
              <w:t>+</w:t>
            </w:r>
            <w:r w:rsidR="00DC003A" w:rsidRPr="00E5219B">
              <w:t>3 731,9</w:t>
            </w:r>
          </w:p>
        </w:tc>
        <w:tc>
          <w:tcPr>
            <w:tcW w:w="1701" w:type="dxa"/>
            <w:vAlign w:val="bottom"/>
            <w:hideMark/>
          </w:tcPr>
          <w:p w:rsidR="00DC003A" w:rsidRPr="00E5219B" w:rsidRDefault="008A6C22" w:rsidP="00DC003A">
            <w:pPr>
              <w:jc w:val="right"/>
            </w:pPr>
            <w:r>
              <w:t>+</w:t>
            </w:r>
            <w:r w:rsidR="00DC003A" w:rsidRPr="00E5219B">
              <w:t>3 881,2</w:t>
            </w:r>
          </w:p>
        </w:tc>
      </w:tr>
      <w:tr w:rsidR="00DC003A" w:rsidRPr="00E5219B" w:rsidTr="00B063D1">
        <w:trPr>
          <w:trHeight w:val="630"/>
          <w:jc w:val="center"/>
        </w:trPr>
        <w:tc>
          <w:tcPr>
            <w:tcW w:w="3823" w:type="dxa"/>
            <w:vAlign w:val="bottom"/>
            <w:hideMark/>
          </w:tcPr>
          <w:p w:rsidR="00DC003A" w:rsidRPr="00E5219B" w:rsidRDefault="00DC003A" w:rsidP="00DC003A">
            <w:r w:rsidRPr="00E5219B">
              <w:t>Основное мероприятие «Расходы на ежегодную премию Николая Ивановича Рыжкова «Созидание»</w:t>
            </w:r>
          </w:p>
        </w:tc>
        <w:tc>
          <w:tcPr>
            <w:tcW w:w="1134" w:type="dxa"/>
            <w:vAlign w:val="bottom"/>
            <w:hideMark/>
          </w:tcPr>
          <w:p w:rsidR="00DC003A" w:rsidRPr="00E5219B" w:rsidRDefault="00DC003A" w:rsidP="00DC003A">
            <w:pPr>
              <w:rPr>
                <w:b/>
                <w:bCs/>
              </w:rPr>
            </w:pPr>
            <w:r w:rsidRPr="00E5219B">
              <w:rPr>
                <w:b/>
                <w:bCs/>
              </w:rPr>
              <w:t>802</w:t>
            </w:r>
          </w:p>
        </w:tc>
        <w:tc>
          <w:tcPr>
            <w:tcW w:w="1063" w:type="dxa"/>
            <w:vAlign w:val="bottom"/>
            <w:hideMark/>
          </w:tcPr>
          <w:p w:rsidR="00DC003A" w:rsidRPr="00E5219B" w:rsidRDefault="00DC003A" w:rsidP="00DC003A">
            <w:r w:rsidRPr="00E5219B">
              <w:t>01</w:t>
            </w:r>
          </w:p>
        </w:tc>
        <w:tc>
          <w:tcPr>
            <w:tcW w:w="921" w:type="dxa"/>
            <w:vAlign w:val="bottom"/>
            <w:hideMark/>
          </w:tcPr>
          <w:p w:rsidR="00DC003A" w:rsidRPr="00E5219B" w:rsidRDefault="00DC003A" w:rsidP="00DC003A">
            <w:r w:rsidRPr="00E5219B">
              <w:t>13</w:t>
            </w:r>
          </w:p>
        </w:tc>
        <w:tc>
          <w:tcPr>
            <w:tcW w:w="1843" w:type="dxa"/>
            <w:vAlign w:val="bottom"/>
            <w:hideMark/>
          </w:tcPr>
          <w:p w:rsidR="00DC003A" w:rsidRPr="00E5219B" w:rsidRDefault="00DC003A" w:rsidP="00DC003A">
            <w:r w:rsidRPr="00E5219B">
              <w:t>15 6 05</w:t>
            </w:r>
          </w:p>
        </w:tc>
        <w:tc>
          <w:tcPr>
            <w:tcW w:w="1198" w:type="dxa"/>
            <w:vAlign w:val="bottom"/>
            <w:hideMark/>
          </w:tcPr>
          <w:p w:rsidR="00DC003A" w:rsidRPr="00E5219B" w:rsidRDefault="00DC003A" w:rsidP="00DC003A"/>
        </w:tc>
        <w:tc>
          <w:tcPr>
            <w:tcW w:w="1779" w:type="dxa"/>
            <w:vAlign w:val="bottom"/>
          </w:tcPr>
          <w:p w:rsidR="00DC003A" w:rsidRPr="00E5219B" w:rsidRDefault="00DC003A" w:rsidP="00DC003A">
            <w:pPr>
              <w:jc w:val="right"/>
            </w:pPr>
          </w:p>
        </w:tc>
        <w:tc>
          <w:tcPr>
            <w:tcW w:w="1559" w:type="dxa"/>
            <w:vAlign w:val="bottom"/>
          </w:tcPr>
          <w:p w:rsidR="00DC003A" w:rsidRPr="00E5219B" w:rsidRDefault="00DC003A" w:rsidP="00DC003A">
            <w:pPr>
              <w:jc w:val="right"/>
            </w:pPr>
          </w:p>
        </w:tc>
        <w:tc>
          <w:tcPr>
            <w:tcW w:w="1701" w:type="dxa"/>
            <w:vAlign w:val="bottom"/>
          </w:tcPr>
          <w:p w:rsidR="00DC003A" w:rsidRPr="00E5219B" w:rsidRDefault="00DC003A" w:rsidP="00DC003A">
            <w:pPr>
              <w:jc w:val="right"/>
            </w:pPr>
          </w:p>
        </w:tc>
      </w:tr>
      <w:tr w:rsidR="00DC003A" w:rsidRPr="00E5219B" w:rsidTr="00B063D1">
        <w:trPr>
          <w:trHeight w:val="630"/>
          <w:jc w:val="center"/>
        </w:trPr>
        <w:tc>
          <w:tcPr>
            <w:tcW w:w="3823" w:type="dxa"/>
            <w:vAlign w:val="bottom"/>
            <w:hideMark/>
          </w:tcPr>
          <w:p w:rsidR="00DC003A" w:rsidRPr="00E5219B" w:rsidRDefault="00DC003A" w:rsidP="00DC003A">
            <w:r w:rsidRPr="00E5219B">
              <w:t>Мероприятия (Социальное обеспечение и иные выплаты населению)</w:t>
            </w:r>
          </w:p>
        </w:tc>
        <w:tc>
          <w:tcPr>
            <w:tcW w:w="1134" w:type="dxa"/>
            <w:vAlign w:val="bottom"/>
            <w:hideMark/>
          </w:tcPr>
          <w:p w:rsidR="00DC003A" w:rsidRPr="00E5219B" w:rsidRDefault="00DC003A" w:rsidP="00DC003A">
            <w:pPr>
              <w:rPr>
                <w:b/>
                <w:bCs/>
              </w:rPr>
            </w:pPr>
            <w:r w:rsidRPr="00E5219B">
              <w:rPr>
                <w:b/>
                <w:bCs/>
              </w:rPr>
              <w:t>802</w:t>
            </w:r>
          </w:p>
        </w:tc>
        <w:tc>
          <w:tcPr>
            <w:tcW w:w="1063" w:type="dxa"/>
            <w:vAlign w:val="bottom"/>
            <w:hideMark/>
          </w:tcPr>
          <w:p w:rsidR="00DC003A" w:rsidRPr="00E5219B" w:rsidRDefault="00DC003A" w:rsidP="00DC003A">
            <w:r w:rsidRPr="00E5219B">
              <w:t>01</w:t>
            </w:r>
          </w:p>
        </w:tc>
        <w:tc>
          <w:tcPr>
            <w:tcW w:w="921" w:type="dxa"/>
            <w:vAlign w:val="bottom"/>
            <w:hideMark/>
          </w:tcPr>
          <w:p w:rsidR="00DC003A" w:rsidRPr="00E5219B" w:rsidRDefault="00DC003A" w:rsidP="00DC003A">
            <w:r w:rsidRPr="00E5219B">
              <w:t>13</w:t>
            </w:r>
          </w:p>
        </w:tc>
        <w:tc>
          <w:tcPr>
            <w:tcW w:w="1843" w:type="dxa"/>
            <w:vAlign w:val="bottom"/>
            <w:hideMark/>
          </w:tcPr>
          <w:p w:rsidR="00DC003A" w:rsidRPr="00E5219B" w:rsidRDefault="00DC003A" w:rsidP="00DC003A">
            <w:r w:rsidRPr="00E5219B">
              <w:t>15 6 05 29990</w:t>
            </w:r>
          </w:p>
        </w:tc>
        <w:tc>
          <w:tcPr>
            <w:tcW w:w="1198" w:type="dxa"/>
            <w:vAlign w:val="bottom"/>
            <w:hideMark/>
          </w:tcPr>
          <w:p w:rsidR="00DC003A" w:rsidRPr="00E5219B" w:rsidRDefault="00DC003A" w:rsidP="00DC003A">
            <w:r w:rsidRPr="00E5219B">
              <w:t>300</w:t>
            </w:r>
          </w:p>
        </w:tc>
        <w:tc>
          <w:tcPr>
            <w:tcW w:w="1779" w:type="dxa"/>
            <w:vAlign w:val="bottom"/>
            <w:hideMark/>
          </w:tcPr>
          <w:p w:rsidR="00DC003A" w:rsidRPr="00E5219B" w:rsidRDefault="008A6C22" w:rsidP="00DC003A">
            <w:pPr>
              <w:jc w:val="right"/>
            </w:pPr>
            <w:r>
              <w:t>+</w:t>
            </w:r>
            <w:r w:rsidR="00DC003A" w:rsidRPr="00E5219B">
              <w:t>600,0</w:t>
            </w:r>
          </w:p>
        </w:tc>
        <w:tc>
          <w:tcPr>
            <w:tcW w:w="1559" w:type="dxa"/>
            <w:vAlign w:val="bottom"/>
            <w:hideMark/>
          </w:tcPr>
          <w:p w:rsidR="00DC003A" w:rsidRPr="00E5219B" w:rsidRDefault="00DC003A" w:rsidP="00DC003A">
            <w:pPr>
              <w:jc w:val="right"/>
            </w:pPr>
            <w:r w:rsidRPr="00E5219B">
              <w:t> </w:t>
            </w:r>
          </w:p>
        </w:tc>
        <w:tc>
          <w:tcPr>
            <w:tcW w:w="1701" w:type="dxa"/>
            <w:vAlign w:val="bottom"/>
            <w:hideMark/>
          </w:tcPr>
          <w:p w:rsidR="00DC003A" w:rsidRPr="00E5219B" w:rsidRDefault="00DC003A" w:rsidP="00DC003A">
            <w:pPr>
              <w:jc w:val="right"/>
            </w:pPr>
            <w:r w:rsidRPr="00E5219B">
              <w:t> </w:t>
            </w:r>
          </w:p>
        </w:tc>
      </w:tr>
      <w:tr w:rsidR="00DC003A" w:rsidRPr="00E5219B" w:rsidTr="00B063D1">
        <w:trPr>
          <w:trHeight w:val="945"/>
          <w:jc w:val="center"/>
        </w:trPr>
        <w:tc>
          <w:tcPr>
            <w:tcW w:w="3823" w:type="dxa"/>
            <w:vAlign w:val="bottom"/>
            <w:hideMark/>
          </w:tcPr>
          <w:p w:rsidR="00DC003A" w:rsidRPr="00E5219B" w:rsidRDefault="00DC003A" w:rsidP="00DC003A">
            <w:proofErr w:type="gramStart"/>
            <w:r w:rsidRPr="00E5219B">
              <w:t>Мероприятия  (</w:t>
            </w:r>
            <w:proofErr w:type="gramEnd"/>
            <w:r w:rsidRPr="00E5219B">
              <w:t>Предоставление субсидий бюджетным, автономным учреждениям и иным некоммерческим организациям)</w:t>
            </w:r>
          </w:p>
        </w:tc>
        <w:tc>
          <w:tcPr>
            <w:tcW w:w="1134" w:type="dxa"/>
            <w:vAlign w:val="bottom"/>
            <w:hideMark/>
          </w:tcPr>
          <w:p w:rsidR="00DC003A" w:rsidRPr="00E5219B" w:rsidRDefault="00DC003A" w:rsidP="00DC003A">
            <w:pPr>
              <w:rPr>
                <w:b/>
                <w:bCs/>
              </w:rPr>
            </w:pPr>
            <w:r w:rsidRPr="00E5219B">
              <w:rPr>
                <w:b/>
                <w:bCs/>
              </w:rPr>
              <w:t>802</w:t>
            </w:r>
          </w:p>
        </w:tc>
        <w:tc>
          <w:tcPr>
            <w:tcW w:w="1063" w:type="dxa"/>
            <w:vAlign w:val="bottom"/>
            <w:hideMark/>
          </w:tcPr>
          <w:p w:rsidR="00DC003A" w:rsidRPr="00E5219B" w:rsidRDefault="00DC003A" w:rsidP="00DC003A">
            <w:r w:rsidRPr="00E5219B">
              <w:t>01</w:t>
            </w:r>
          </w:p>
        </w:tc>
        <w:tc>
          <w:tcPr>
            <w:tcW w:w="921" w:type="dxa"/>
            <w:vAlign w:val="bottom"/>
            <w:hideMark/>
          </w:tcPr>
          <w:p w:rsidR="00DC003A" w:rsidRPr="00E5219B" w:rsidRDefault="00DC003A" w:rsidP="00DC003A">
            <w:r w:rsidRPr="00E5219B">
              <w:t>13</w:t>
            </w:r>
          </w:p>
        </w:tc>
        <w:tc>
          <w:tcPr>
            <w:tcW w:w="1843" w:type="dxa"/>
            <w:vAlign w:val="bottom"/>
            <w:hideMark/>
          </w:tcPr>
          <w:p w:rsidR="00DC003A" w:rsidRPr="00E5219B" w:rsidRDefault="00DC003A" w:rsidP="00DC003A">
            <w:r w:rsidRPr="00E5219B">
              <w:t>15 6 05 29990</w:t>
            </w:r>
          </w:p>
        </w:tc>
        <w:tc>
          <w:tcPr>
            <w:tcW w:w="1198" w:type="dxa"/>
            <w:vAlign w:val="bottom"/>
            <w:hideMark/>
          </w:tcPr>
          <w:p w:rsidR="00DC003A" w:rsidRPr="00E5219B" w:rsidRDefault="00DC003A" w:rsidP="00DC003A">
            <w:r w:rsidRPr="00E5219B">
              <w:t>600</w:t>
            </w:r>
          </w:p>
        </w:tc>
        <w:tc>
          <w:tcPr>
            <w:tcW w:w="1779" w:type="dxa"/>
            <w:vAlign w:val="bottom"/>
            <w:hideMark/>
          </w:tcPr>
          <w:p w:rsidR="00DC003A" w:rsidRPr="00E5219B" w:rsidRDefault="008A6C22" w:rsidP="00DC003A">
            <w:pPr>
              <w:jc w:val="right"/>
            </w:pPr>
            <w:r>
              <w:t>+</w:t>
            </w:r>
            <w:r w:rsidR="00DC003A" w:rsidRPr="00E5219B">
              <w:t>782,0</w:t>
            </w:r>
          </w:p>
        </w:tc>
        <w:tc>
          <w:tcPr>
            <w:tcW w:w="1559" w:type="dxa"/>
            <w:vAlign w:val="bottom"/>
            <w:hideMark/>
          </w:tcPr>
          <w:p w:rsidR="00DC003A" w:rsidRPr="00E5219B" w:rsidRDefault="00DC003A" w:rsidP="00DC003A">
            <w:pPr>
              <w:jc w:val="right"/>
            </w:pPr>
            <w:r w:rsidRPr="00E5219B">
              <w:t> </w:t>
            </w:r>
          </w:p>
        </w:tc>
        <w:tc>
          <w:tcPr>
            <w:tcW w:w="1701" w:type="dxa"/>
            <w:vAlign w:val="bottom"/>
            <w:hideMark/>
          </w:tcPr>
          <w:p w:rsidR="00DC003A" w:rsidRPr="00E5219B" w:rsidRDefault="00DC003A" w:rsidP="00DC003A">
            <w:pPr>
              <w:jc w:val="right"/>
            </w:pPr>
            <w:r w:rsidRPr="00E5219B">
              <w:t> </w:t>
            </w:r>
          </w:p>
        </w:tc>
      </w:tr>
      <w:tr w:rsidR="00DC003A" w:rsidRPr="00E5219B" w:rsidTr="00B063D1">
        <w:trPr>
          <w:trHeight w:val="555"/>
          <w:jc w:val="center"/>
        </w:trPr>
        <w:tc>
          <w:tcPr>
            <w:tcW w:w="3823" w:type="dxa"/>
            <w:vAlign w:val="bottom"/>
            <w:hideMark/>
          </w:tcPr>
          <w:p w:rsidR="00DC003A" w:rsidRPr="00E5219B" w:rsidRDefault="00DC003A" w:rsidP="00DC003A">
            <w:r w:rsidRPr="00E5219B">
              <w:t>Мероприятия (Иные бюджетные ассигнования)</w:t>
            </w:r>
          </w:p>
        </w:tc>
        <w:tc>
          <w:tcPr>
            <w:tcW w:w="1134" w:type="dxa"/>
            <w:vAlign w:val="bottom"/>
            <w:hideMark/>
          </w:tcPr>
          <w:p w:rsidR="00DC003A" w:rsidRPr="00E5219B" w:rsidRDefault="00DC003A" w:rsidP="00DC003A">
            <w:pPr>
              <w:rPr>
                <w:b/>
                <w:bCs/>
              </w:rPr>
            </w:pPr>
            <w:r w:rsidRPr="00E5219B">
              <w:rPr>
                <w:b/>
                <w:bCs/>
              </w:rPr>
              <w:t>802</w:t>
            </w:r>
          </w:p>
        </w:tc>
        <w:tc>
          <w:tcPr>
            <w:tcW w:w="1063" w:type="dxa"/>
            <w:vAlign w:val="bottom"/>
            <w:hideMark/>
          </w:tcPr>
          <w:p w:rsidR="00DC003A" w:rsidRPr="00E5219B" w:rsidRDefault="00DC003A" w:rsidP="00DC003A">
            <w:r w:rsidRPr="00E5219B">
              <w:t>01</w:t>
            </w:r>
          </w:p>
        </w:tc>
        <w:tc>
          <w:tcPr>
            <w:tcW w:w="921" w:type="dxa"/>
            <w:vAlign w:val="bottom"/>
            <w:hideMark/>
          </w:tcPr>
          <w:p w:rsidR="00DC003A" w:rsidRPr="00E5219B" w:rsidRDefault="00DC003A" w:rsidP="00DC003A">
            <w:r w:rsidRPr="00E5219B">
              <w:t>13</w:t>
            </w:r>
          </w:p>
        </w:tc>
        <w:tc>
          <w:tcPr>
            <w:tcW w:w="1843" w:type="dxa"/>
            <w:vAlign w:val="bottom"/>
            <w:hideMark/>
          </w:tcPr>
          <w:p w:rsidR="00DC003A" w:rsidRPr="00E5219B" w:rsidRDefault="00DC003A" w:rsidP="00DC003A">
            <w:r w:rsidRPr="00E5219B">
              <w:t>15 6 05 29990</w:t>
            </w:r>
          </w:p>
        </w:tc>
        <w:tc>
          <w:tcPr>
            <w:tcW w:w="1198" w:type="dxa"/>
            <w:vAlign w:val="bottom"/>
            <w:hideMark/>
          </w:tcPr>
          <w:p w:rsidR="00DC003A" w:rsidRPr="00E5219B" w:rsidRDefault="00DC003A" w:rsidP="00DC003A">
            <w:r w:rsidRPr="00E5219B">
              <w:t>800</w:t>
            </w:r>
          </w:p>
        </w:tc>
        <w:tc>
          <w:tcPr>
            <w:tcW w:w="1779" w:type="dxa"/>
            <w:vAlign w:val="bottom"/>
            <w:hideMark/>
          </w:tcPr>
          <w:p w:rsidR="00DC003A" w:rsidRPr="00E5219B" w:rsidRDefault="00DC003A" w:rsidP="00DC003A">
            <w:pPr>
              <w:jc w:val="right"/>
            </w:pPr>
            <w:r w:rsidRPr="00E5219B">
              <w:t>-1 382,0</w:t>
            </w:r>
          </w:p>
        </w:tc>
        <w:tc>
          <w:tcPr>
            <w:tcW w:w="1559" w:type="dxa"/>
            <w:vAlign w:val="bottom"/>
            <w:hideMark/>
          </w:tcPr>
          <w:p w:rsidR="00DC003A" w:rsidRPr="00E5219B" w:rsidRDefault="00DC003A" w:rsidP="00DC003A">
            <w:pPr>
              <w:jc w:val="right"/>
            </w:pPr>
            <w:r w:rsidRPr="00E5219B">
              <w:t> </w:t>
            </w:r>
          </w:p>
        </w:tc>
        <w:tc>
          <w:tcPr>
            <w:tcW w:w="1701" w:type="dxa"/>
            <w:vAlign w:val="bottom"/>
            <w:hideMark/>
          </w:tcPr>
          <w:p w:rsidR="00DC003A" w:rsidRPr="00E5219B" w:rsidRDefault="00DC003A" w:rsidP="00DC003A">
            <w:pPr>
              <w:jc w:val="right"/>
            </w:pPr>
            <w:r w:rsidRPr="00E5219B">
              <w:t> </w:t>
            </w:r>
          </w:p>
        </w:tc>
      </w:tr>
      <w:tr w:rsidR="00DC003A" w:rsidRPr="00E5219B" w:rsidTr="00B063D1">
        <w:trPr>
          <w:trHeight w:val="525"/>
          <w:jc w:val="center"/>
        </w:trPr>
        <w:tc>
          <w:tcPr>
            <w:tcW w:w="3823" w:type="dxa"/>
            <w:vAlign w:val="bottom"/>
            <w:hideMark/>
          </w:tcPr>
          <w:p w:rsidR="00DC003A" w:rsidRPr="00E5219B" w:rsidRDefault="00DC003A" w:rsidP="00DC003A">
            <w:r w:rsidRPr="00E5219B">
              <w:t>Реализация функций органов власти Белгородской области</w:t>
            </w:r>
          </w:p>
        </w:tc>
        <w:tc>
          <w:tcPr>
            <w:tcW w:w="1134" w:type="dxa"/>
            <w:vAlign w:val="bottom"/>
            <w:hideMark/>
          </w:tcPr>
          <w:p w:rsidR="00DC003A" w:rsidRPr="00E5219B" w:rsidRDefault="00DC003A" w:rsidP="00DC003A">
            <w:pPr>
              <w:rPr>
                <w:b/>
                <w:bCs/>
              </w:rPr>
            </w:pPr>
            <w:r w:rsidRPr="00E5219B">
              <w:rPr>
                <w:b/>
                <w:bCs/>
              </w:rPr>
              <w:t>802</w:t>
            </w:r>
          </w:p>
        </w:tc>
        <w:tc>
          <w:tcPr>
            <w:tcW w:w="1063" w:type="dxa"/>
            <w:vAlign w:val="bottom"/>
            <w:hideMark/>
          </w:tcPr>
          <w:p w:rsidR="00DC003A" w:rsidRPr="00E5219B" w:rsidRDefault="00DC003A" w:rsidP="00DC003A">
            <w:r w:rsidRPr="00E5219B">
              <w:t>01</w:t>
            </w:r>
          </w:p>
        </w:tc>
        <w:tc>
          <w:tcPr>
            <w:tcW w:w="921" w:type="dxa"/>
            <w:vAlign w:val="bottom"/>
            <w:hideMark/>
          </w:tcPr>
          <w:p w:rsidR="00DC003A" w:rsidRPr="00E5219B" w:rsidRDefault="00DC003A" w:rsidP="00DC003A">
            <w:r w:rsidRPr="00E5219B">
              <w:t>13</w:t>
            </w:r>
          </w:p>
        </w:tc>
        <w:tc>
          <w:tcPr>
            <w:tcW w:w="1843" w:type="dxa"/>
            <w:vAlign w:val="bottom"/>
            <w:hideMark/>
          </w:tcPr>
          <w:p w:rsidR="00DC003A" w:rsidRPr="00E5219B" w:rsidRDefault="00DC003A" w:rsidP="00DC003A">
            <w:r w:rsidRPr="00E5219B">
              <w:t>99</w:t>
            </w:r>
          </w:p>
        </w:tc>
        <w:tc>
          <w:tcPr>
            <w:tcW w:w="1198" w:type="dxa"/>
            <w:vAlign w:val="bottom"/>
            <w:hideMark/>
          </w:tcPr>
          <w:p w:rsidR="00DC003A" w:rsidRPr="00E5219B" w:rsidRDefault="00DC003A" w:rsidP="00DC003A"/>
        </w:tc>
        <w:tc>
          <w:tcPr>
            <w:tcW w:w="1779" w:type="dxa"/>
            <w:vAlign w:val="bottom"/>
            <w:hideMark/>
          </w:tcPr>
          <w:p w:rsidR="00DC003A" w:rsidRPr="00E5219B" w:rsidRDefault="008A6C22" w:rsidP="00DC003A">
            <w:pPr>
              <w:jc w:val="right"/>
            </w:pPr>
            <w:r>
              <w:t>+</w:t>
            </w:r>
            <w:r w:rsidR="00DC003A" w:rsidRPr="00E5219B">
              <w:t>400,0</w:t>
            </w:r>
          </w:p>
        </w:tc>
        <w:tc>
          <w:tcPr>
            <w:tcW w:w="1559" w:type="dxa"/>
            <w:vAlign w:val="bottom"/>
          </w:tcPr>
          <w:p w:rsidR="00DC003A" w:rsidRPr="00E5219B" w:rsidRDefault="00DC003A" w:rsidP="00DC003A">
            <w:pPr>
              <w:jc w:val="right"/>
            </w:pPr>
          </w:p>
        </w:tc>
        <w:tc>
          <w:tcPr>
            <w:tcW w:w="1701" w:type="dxa"/>
            <w:vAlign w:val="bottom"/>
          </w:tcPr>
          <w:p w:rsidR="00DC003A" w:rsidRPr="00E5219B" w:rsidRDefault="00DC003A" w:rsidP="00DC003A">
            <w:pPr>
              <w:jc w:val="right"/>
            </w:pPr>
          </w:p>
        </w:tc>
      </w:tr>
      <w:tr w:rsidR="00DC003A" w:rsidRPr="00E5219B" w:rsidTr="00D23AF5">
        <w:trPr>
          <w:trHeight w:val="375"/>
          <w:jc w:val="center"/>
        </w:trPr>
        <w:tc>
          <w:tcPr>
            <w:tcW w:w="3823" w:type="dxa"/>
            <w:vAlign w:val="bottom"/>
            <w:hideMark/>
          </w:tcPr>
          <w:p w:rsidR="00DC003A" w:rsidRPr="00E5219B" w:rsidRDefault="00DC003A" w:rsidP="00DC003A">
            <w:r w:rsidRPr="00E5219B">
              <w:t>Иные непрограммные мероприятия</w:t>
            </w:r>
          </w:p>
        </w:tc>
        <w:tc>
          <w:tcPr>
            <w:tcW w:w="1134" w:type="dxa"/>
            <w:vAlign w:val="bottom"/>
            <w:hideMark/>
          </w:tcPr>
          <w:p w:rsidR="00DC003A" w:rsidRPr="00E5219B" w:rsidRDefault="00DC003A" w:rsidP="00DC003A">
            <w:pPr>
              <w:rPr>
                <w:b/>
                <w:bCs/>
              </w:rPr>
            </w:pPr>
            <w:r w:rsidRPr="00E5219B">
              <w:rPr>
                <w:b/>
                <w:bCs/>
              </w:rPr>
              <w:t>802</w:t>
            </w:r>
          </w:p>
        </w:tc>
        <w:tc>
          <w:tcPr>
            <w:tcW w:w="1063" w:type="dxa"/>
            <w:vAlign w:val="bottom"/>
            <w:hideMark/>
          </w:tcPr>
          <w:p w:rsidR="00DC003A" w:rsidRPr="00E5219B" w:rsidRDefault="00DC003A" w:rsidP="00DC003A">
            <w:r w:rsidRPr="00E5219B">
              <w:t>01</w:t>
            </w:r>
          </w:p>
        </w:tc>
        <w:tc>
          <w:tcPr>
            <w:tcW w:w="921" w:type="dxa"/>
            <w:vAlign w:val="bottom"/>
            <w:hideMark/>
          </w:tcPr>
          <w:p w:rsidR="00DC003A" w:rsidRPr="00E5219B" w:rsidRDefault="00DC003A" w:rsidP="00DC003A">
            <w:r w:rsidRPr="00E5219B">
              <w:t>13</w:t>
            </w:r>
          </w:p>
        </w:tc>
        <w:tc>
          <w:tcPr>
            <w:tcW w:w="1843" w:type="dxa"/>
            <w:vAlign w:val="bottom"/>
            <w:hideMark/>
          </w:tcPr>
          <w:p w:rsidR="00DC003A" w:rsidRPr="00E5219B" w:rsidRDefault="00DC003A" w:rsidP="00DC003A">
            <w:r w:rsidRPr="00E5219B">
              <w:t>99 9</w:t>
            </w:r>
          </w:p>
        </w:tc>
        <w:tc>
          <w:tcPr>
            <w:tcW w:w="1198" w:type="dxa"/>
            <w:vAlign w:val="bottom"/>
            <w:hideMark/>
          </w:tcPr>
          <w:p w:rsidR="00DC003A" w:rsidRPr="00E5219B" w:rsidRDefault="00DC003A" w:rsidP="00DC003A"/>
        </w:tc>
        <w:tc>
          <w:tcPr>
            <w:tcW w:w="1779" w:type="dxa"/>
            <w:vAlign w:val="bottom"/>
            <w:hideMark/>
          </w:tcPr>
          <w:p w:rsidR="00DC003A" w:rsidRPr="00E5219B" w:rsidRDefault="008A6C22" w:rsidP="00DC003A">
            <w:pPr>
              <w:jc w:val="right"/>
            </w:pPr>
            <w:r>
              <w:t>+</w:t>
            </w:r>
            <w:r w:rsidR="00DC003A" w:rsidRPr="00E5219B">
              <w:t>400,0</w:t>
            </w:r>
          </w:p>
        </w:tc>
        <w:tc>
          <w:tcPr>
            <w:tcW w:w="1559" w:type="dxa"/>
            <w:vAlign w:val="bottom"/>
          </w:tcPr>
          <w:p w:rsidR="00DC003A" w:rsidRPr="00E5219B" w:rsidRDefault="00DC003A" w:rsidP="00DC003A">
            <w:pPr>
              <w:jc w:val="right"/>
            </w:pPr>
          </w:p>
        </w:tc>
        <w:tc>
          <w:tcPr>
            <w:tcW w:w="1701" w:type="dxa"/>
            <w:vAlign w:val="bottom"/>
          </w:tcPr>
          <w:p w:rsidR="00DC003A" w:rsidRPr="00E5219B" w:rsidRDefault="00DC003A" w:rsidP="00DC003A">
            <w:pPr>
              <w:jc w:val="right"/>
            </w:pPr>
          </w:p>
        </w:tc>
      </w:tr>
      <w:tr w:rsidR="00DC003A" w:rsidRPr="00E5219B" w:rsidTr="00D23AF5">
        <w:trPr>
          <w:trHeight w:val="1695"/>
          <w:jc w:val="center"/>
        </w:trPr>
        <w:tc>
          <w:tcPr>
            <w:tcW w:w="3823" w:type="dxa"/>
            <w:vAlign w:val="bottom"/>
            <w:hideMark/>
          </w:tcPr>
          <w:p w:rsidR="00DC003A" w:rsidRPr="00E5219B" w:rsidRDefault="00DC003A" w:rsidP="00DC003A">
            <w:r w:rsidRPr="00E5219B">
              <w:t>Обеспечение деятельности (оказание услуг) государственных учреждений (</w:t>
            </w:r>
            <w:proofErr w:type="gramStart"/>
            <w:r w:rsidRPr="00E5219B">
              <w:t>организаций)  (</w:t>
            </w:r>
            <w:proofErr w:type="gramEnd"/>
            <w:r w:rsidRPr="00E5219B">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vAlign w:val="bottom"/>
            <w:hideMark/>
          </w:tcPr>
          <w:p w:rsidR="00DC003A" w:rsidRPr="00E5219B" w:rsidRDefault="00DC003A" w:rsidP="00DC003A">
            <w:pPr>
              <w:rPr>
                <w:b/>
                <w:bCs/>
              </w:rPr>
            </w:pPr>
            <w:r w:rsidRPr="00E5219B">
              <w:rPr>
                <w:b/>
                <w:bCs/>
              </w:rPr>
              <w:t>802</w:t>
            </w:r>
          </w:p>
        </w:tc>
        <w:tc>
          <w:tcPr>
            <w:tcW w:w="1063" w:type="dxa"/>
            <w:vAlign w:val="bottom"/>
            <w:hideMark/>
          </w:tcPr>
          <w:p w:rsidR="00DC003A" w:rsidRPr="00E5219B" w:rsidRDefault="00DC003A" w:rsidP="00DC003A">
            <w:r w:rsidRPr="00E5219B">
              <w:t>01</w:t>
            </w:r>
          </w:p>
        </w:tc>
        <w:tc>
          <w:tcPr>
            <w:tcW w:w="921" w:type="dxa"/>
            <w:vAlign w:val="bottom"/>
            <w:hideMark/>
          </w:tcPr>
          <w:p w:rsidR="00DC003A" w:rsidRPr="00E5219B" w:rsidRDefault="00DC003A" w:rsidP="00DC003A">
            <w:r w:rsidRPr="00E5219B">
              <w:t>13</w:t>
            </w:r>
          </w:p>
        </w:tc>
        <w:tc>
          <w:tcPr>
            <w:tcW w:w="1843" w:type="dxa"/>
            <w:vAlign w:val="bottom"/>
            <w:hideMark/>
          </w:tcPr>
          <w:p w:rsidR="00DC003A" w:rsidRPr="00E5219B" w:rsidRDefault="00DC003A" w:rsidP="00DC003A">
            <w:r w:rsidRPr="00E5219B">
              <w:t>99 9 00 00590</w:t>
            </w:r>
          </w:p>
        </w:tc>
        <w:tc>
          <w:tcPr>
            <w:tcW w:w="1198" w:type="dxa"/>
            <w:vAlign w:val="bottom"/>
            <w:hideMark/>
          </w:tcPr>
          <w:p w:rsidR="00DC003A" w:rsidRPr="00E5219B" w:rsidRDefault="00DC003A" w:rsidP="00DC003A">
            <w:r w:rsidRPr="00E5219B">
              <w:t>100</w:t>
            </w:r>
          </w:p>
        </w:tc>
        <w:tc>
          <w:tcPr>
            <w:tcW w:w="1779" w:type="dxa"/>
            <w:vAlign w:val="bottom"/>
            <w:hideMark/>
          </w:tcPr>
          <w:p w:rsidR="00DC003A" w:rsidRPr="00E5219B" w:rsidRDefault="008A6C22" w:rsidP="00DC003A">
            <w:pPr>
              <w:jc w:val="right"/>
            </w:pPr>
            <w:r>
              <w:t>+</w:t>
            </w:r>
            <w:r w:rsidR="00DC003A" w:rsidRPr="00E5219B">
              <w:t>400,0</w:t>
            </w:r>
          </w:p>
        </w:tc>
        <w:tc>
          <w:tcPr>
            <w:tcW w:w="1559" w:type="dxa"/>
            <w:vAlign w:val="bottom"/>
            <w:hideMark/>
          </w:tcPr>
          <w:p w:rsidR="00DC003A" w:rsidRPr="00E5219B" w:rsidRDefault="00DC003A" w:rsidP="00DC003A">
            <w:pPr>
              <w:jc w:val="right"/>
            </w:pPr>
            <w:r w:rsidRPr="00E5219B">
              <w:t> </w:t>
            </w:r>
          </w:p>
        </w:tc>
        <w:tc>
          <w:tcPr>
            <w:tcW w:w="1701" w:type="dxa"/>
            <w:vAlign w:val="bottom"/>
            <w:hideMark/>
          </w:tcPr>
          <w:p w:rsidR="00DC003A" w:rsidRPr="00E5219B" w:rsidRDefault="00DC003A" w:rsidP="00DC003A">
            <w:pPr>
              <w:jc w:val="right"/>
            </w:pPr>
            <w:r w:rsidRPr="00E5219B">
              <w:t> </w:t>
            </w:r>
          </w:p>
        </w:tc>
      </w:tr>
      <w:tr w:rsidR="00832430" w:rsidRPr="00E5219B" w:rsidTr="00D23AF5">
        <w:trPr>
          <w:trHeight w:val="837"/>
          <w:jc w:val="center"/>
        </w:trPr>
        <w:tc>
          <w:tcPr>
            <w:tcW w:w="3823" w:type="dxa"/>
            <w:vAlign w:val="bottom"/>
          </w:tcPr>
          <w:p w:rsidR="00832430" w:rsidRPr="00832430" w:rsidRDefault="00832430" w:rsidP="00832430">
            <w:pPr>
              <w:rPr>
                <w:b/>
              </w:rPr>
            </w:pPr>
            <w:r w:rsidRPr="00832430">
              <w:rPr>
                <w:b/>
              </w:rPr>
              <w:t>Национальная безопасность и правоохранительная деятельность</w:t>
            </w:r>
          </w:p>
        </w:tc>
        <w:tc>
          <w:tcPr>
            <w:tcW w:w="1134" w:type="dxa"/>
            <w:vAlign w:val="bottom"/>
          </w:tcPr>
          <w:p w:rsidR="00832430" w:rsidRPr="00832430" w:rsidRDefault="00832430" w:rsidP="00832430">
            <w:pPr>
              <w:rPr>
                <w:b/>
                <w:bCs/>
              </w:rPr>
            </w:pPr>
            <w:r w:rsidRPr="00832430">
              <w:rPr>
                <w:b/>
                <w:bCs/>
              </w:rPr>
              <w:t>802</w:t>
            </w:r>
          </w:p>
        </w:tc>
        <w:tc>
          <w:tcPr>
            <w:tcW w:w="1063" w:type="dxa"/>
            <w:vAlign w:val="bottom"/>
          </w:tcPr>
          <w:p w:rsidR="00832430" w:rsidRPr="00832430" w:rsidRDefault="00832430" w:rsidP="00832430">
            <w:pPr>
              <w:rPr>
                <w:b/>
              </w:rPr>
            </w:pPr>
            <w:r w:rsidRPr="00832430">
              <w:rPr>
                <w:b/>
              </w:rPr>
              <w:t>03</w:t>
            </w:r>
          </w:p>
        </w:tc>
        <w:tc>
          <w:tcPr>
            <w:tcW w:w="921" w:type="dxa"/>
            <w:vAlign w:val="bottom"/>
          </w:tcPr>
          <w:p w:rsidR="00832430" w:rsidRPr="00832430" w:rsidRDefault="00832430" w:rsidP="00832430">
            <w:pPr>
              <w:rPr>
                <w:b/>
              </w:rPr>
            </w:pPr>
          </w:p>
        </w:tc>
        <w:tc>
          <w:tcPr>
            <w:tcW w:w="1843" w:type="dxa"/>
            <w:vAlign w:val="bottom"/>
          </w:tcPr>
          <w:p w:rsidR="00832430" w:rsidRPr="00832430" w:rsidRDefault="00832430" w:rsidP="00832430">
            <w:pPr>
              <w:rPr>
                <w:b/>
              </w:rPr>
            </w:pPr>
          </w:p>
        </w:tc>
        <w:tc>
          <w:tcPr>
            <w:tcW w:w="1198" w:type="dxa"/>
            <w:vAlign w:val="bottom"/>
          </w:tcPr>
          <w:p w:rsidR="00832430" w:rsidRPr="00832430" w:rsidRDefault="00832430" w:rsidP="00832430">
            <w:pPr>
              <w:rPr>
                <w:b/>
              </w:rPr>
            </w:pPr>
          </w:p>
        </w:tc>
        <w:tc>
          <w:tcPr>
            <w:tcW w:w="1779" w:type="dxa"/>
            <w:vAlign w:val="bottom"/>
          </w:tcPr>
          <w:p w:rsidR="00832430" w:rsidRPr="00832430" w:rsidRDefault="00832430" w:rsidP="00832430">
            <w:pPr>
              <w:jc w:val="right"/>
              <w:rPr>
                <w:b/>
              </w:rPr>
            </w:pPr>
            <w:r w:rsidRPr="00832430">
              <w:rPr>
                <w:b/>
              </w:rPr>
              <w:t>-2 400,0</w:t>
            </w:r>
          </w:p>
        </w:tc>
        <w:tc>
          <w:tcPr>
            <w:tcW w:w="1559" w:type="dxa"/>
            <w:vAlign w:val="bottom"/>
          </w:tcPr>
          <w:p w:rsidR="00832430" w:rsidRPr="00832430" w:rsidRDefault="00832430" w:rsidP="00832430">
            <w:pPr>
              <w:jc w:val="right"/>
              <w:rPr>
                <w:b/>
              </w:rPr>
            </w:pPr>
          </w:p>
        </w:tc>
        <w:tc>
          <w:tcPr>
            <w:tcW w:w="1701" w:type="dxa"/>
            <w:vAlign w:val="bottom"/>
          </w:tcPr>
          <w:p w:rsidR="00832430" w:rsidRPr="00832430" w:rsidRDefault="00832430" w:rsidP="00832430">
            <w:pPr>
              <w:jc w:val="right"/>
              <w:rPr>
                <w:b/>
              </w:rPr>
            </w:pPr>
          </w:p>
        </w:tc>
      </w:tr>
      <w:tr w:rsidR="00832430" w:rsidRPr="00E5219B" w:rsidTr="00D23AF5">
        <w:trPr>
          <w:trHeight w:val="566"/>
          <w:jc w:val="center"/>
        </w:trPr>
        <w:tc>
          <w:tcPr>
            <w:tcW w:w="3823" w:type="dxa"/>
            <w:vAlign w:val="bottom"/>
          </w:tcPr>
          <w:p w:rsidR="00832430" w:rsidRPr="00832430" w:rsidRDefault="00832430" w:rsidP="00832430">
            <w:pPr>
              <w:rPr>
                <w:b/>
              </w:rPr>
            </w:pPr>
            <w:r w:rsidRPr="00832430">
              <w:rPr>
                <w:b/>
              </w:rPr>
              <w:t>Другие вопросы в области национальной безопасности и правоохранительной деятельности</w:t>
            </w:r>
          </w:p>
        </w:tc>
        <w:tc>
          <w:tcPr>
            <w:tcW w:w="1134" w:type="dxa"/>
            <w:vAlign w:val="bottom"/>
          </w:tcPr>
          <w:p w:rsidR="00832430" w:rsidRPr="00832430" w:rsidRDefault="00832430" w:rsidP="00832430">
            <w:pPr>
              <w:rPr>
                <w:b/>
                <w:bCs/>
              </w:rPr>
            </w:pPr>
            <w:r w:rsidRPr="00832430">
              <w:rPr>
                <w:b/>
                <w:bCs/>
              </w:rPr>
              <w:t>802</w:t>
            </w:r>
          </w:p>
        </w:tc>
        <w:tc>
          <w:tcPr>
            <w:tcW w:w="1063" w:type="dxa"/>
            <w:vAlign w:val="bottom"/>
          </w:tcPr>
          <w:p w:rsidR="00832430" w:rsidRPr="00832430" w:rsidRDefault="00832430" w:rsidP="00832430">
            <w:pPr>
              <w:rPr>
                <w:b/>
              </w:rPr>
            </w:pPr>
            <w:r w:rsidRPr="00832430">
              <w:rPr>
                <w:b/>
              </w:rPr>
              <w:t>03</w:t>
            </w:r>
          </w:p>
        </w:tc>
        <w:tc>
          <w:tcPr>
            <w:tcW w:w="921" w:type="dxa"/>
            <w:vAlign w:val="bottom"/>
          </w:tcPr>
          <w:p w:rsidR="00832430" w:rsidRPr="00832430" w:rsidRDefault="00832430" w:rsidP="00832430">
            <w:pPr>
              <w:rPr>
                <w:b/>
              </w:rPr>
            </w:pPr>
            <w:r>
              <w:rPr>
                <w:b/>
              </w:rPr>
              <w:t>14</w:t>
            </w:r>
          </w:p>
        </w:tc>
        <w:tc>
          <w:tcPr>
            <w:tcW w:w="1843" w:type="dxa"/>
            <w:vAlign w:val="bottom"/>
          </w:tcPr>
          <w:p w:rsidR="00832430" w:rsidRPr="00832430" w:rsidRDefault="00832430" w:rsidP="00832430">
            <w:pPr>
              <w:rPr>
                <w:b/>
              </w:rPr>
            </w:pPr>
          </w:p>
        </w:tc>
        <w:tc>
          <w:tcPr>
            <w:tcW w:w="1198" w:type="dxa"/>
            <w:vAlign w:val="bottom"/>
          </w:tcPr>
          <w:p w:rsidR="00832430" w:rsidRPr="00832430" w:rsidRDefault="00832430" w:rsidP="00832430">
            <w:pPr>
              <w:rPr>
                <w:b/>
              </w:rPr>
            </w:pPr>
          </w:p>
        </w:tc>
        <w:tc>
          <w:tcPr>
            <w:tcW w:w="1779" w:type="dxa"/>
            <w:vAlign w:val="bottom"/>
          </w:tcPr>
          <w:p w:rsidR="00832430" w:rsidRPr="00832430" w:rsidRDefault="00832430" w:rsidP="00832430">
            <w:pPr>
              <w:jc w:val="right"/>
              <w:rPr>
                <w:b/>
              </w:rPr>
            </w:pPr>
            <w:r w:rsidRPr="00832430">
              <w:rPr>
                <w:b/>
              </w:rPr>
              <w:t>-2 400,0</w:t>
            </w:r>
          </w:p>
        </w:tc>
        <w:tc>
          <w:tcPr>
            <w:tcW w:w="1559" w:type="dxa"/>
            <w:vAlign w:val="bottom"/>
          </w:tcPr>
          <w:p w:rsidR="00832430" w:rsidRPr="00832430" w:rsidRDefault="00832430" w:rsidP="00832430">
            <w:pPr>
              <w:jc w:val="right"/>
              <w:rPr>
                <w:b/>
              </w:rPr>
            </w:pPr>
          </w:p>
        </w:tc>
        <w:tc>
          <w:tcPr>
            <w:tcW w:w="1701" w:type="dxa"/>
            <w:vAlign w:val="bottom"/>
          </w:tcPr>
          <w:p w:rsidR="00832430" w:rsidRPr="00832430" w:rsidRDefault="00832430" w:rsidP="00832430">
            <w:pPr>
              <w:jc w:val="right"/>
              <w:rPr>
                <w:b/>
              </w:rPr>
            </w:pPr>
          </w:p>
        </w:tc>
      </w:tr>
      <w:tr w:rsidR="00832430" w:rsidRPr="00E5219B" w:rsidTr="00D23AF5">
        <w:trPr>
          <w:trHeight w:val="1695"/>
          <w:jc w:val="center"/>
        </w:trPr>
        <w:tc>
          <w:tcPr>
            <w:tcW w:w="3823" w:type="dxa"/>
            <w:vAlign w:val="bottom"/>
          </w:tcPr>
          <w:p w:rsidR="00832430" w:rsidRPr="00E5219B" w:rsidRDefault="00832430" w:rsidP="00832430">
            <w:proofErr w:type="gramStart"/>
            <w:r w:rsidRPr="00832430">
              <w:t>Государственная  программа</w:t>
            </w:r>
            <w:proofErr w:type="gramEnd"/>
            <w:r w:rsidRPr="00832430">
              <w:t xml:space="preserve"> Белгородской области "Обеспечение безопасности жизнедеятельности населения и территорий Белгородской области"</w:t>
            </w:r>
          </w:p>
        </w:tc>
        <w:tc>
          <w:tcPr>
            <w:tcW w:w="1134" w:type="dxa"/>
            <w:vAlign w:val="bottom"/>
          </w:tcPr>
          <w:p w:rsidR="00832430" w:rsidRPr="00832430" w:rsidRDefault="00832430" w:rsidP="00832430">
            <w:pPr>
              <w:rPr>
                <w:b/>
                <w:bCs/>
              </w:rPr>
            </w:pPr>
            <w:r w:rsidRPr="00832430">
              <w:rPr>
                <w:b/>
                <w:bCs/>
              </w:rPr>
              <w:t>802</w:t>
            </w:r>
          </w:p>
        </w:tc>
        <w:tc>
          <w:tcPr>
            <w:tcW w:w="1063" w:type="dxa"/>
            <w:vAlign w:val="bottom"/>
          </w:tcPr>
          <w:p w:rsidR="00832430" w:rsidRPr="00832430" w:rsidRDefault="00832430" w:rsidP="00832430">
            <w:r w:rsidRPr="00832430">
              <w:t>03</w:t>
            </w:r>
          </w:p>
        </w:tc>
        <w:tc>
          <w:tcPr>
            <w:tcW w:w="921" w:type="dxa"/>
            <w:vAlign w:val="bottom"/>
          </w:tcPr>
          <w:p w:rsidR="00832430" w:rsidRPr="00E5219B" w:rsidRDefault="00832430" w:rsidP="00832430">
            <w:r>
              <w:t>14</w:t>
            </w:r>
          </w:p>
        </w:tc>
        <w:tc>
          <w:tcPr>
            <w:tcW w:w="1843" w:type="dxa"/>
            <w:vAlign w:val="bottom"/>
          </w:tcPr>
          <w:p w:rsidR="00832430" w:rsidRPr="00E5219B" w:rsidRDefault="00832430" w:rsidP="00832430">
            <w:r>
              <w:t>01</w:t>
            </w:r>
          </w:p>
        </w:tc>
        <w:tc>
          <w:tcPr>
            <w:tcW w:w="1198" w:type="dxa"/>
            <w:vAlign w:val="bottom"/>
          </w:tcPr>
          <w:p w:rsidR="00832430" w:rsidRPr="00E5219B" w:rsidRDefault="00832430" w:rsidP="00832430"/>
        </w:tc>
        <w:tc>
          <w:tcPr>
            <w:tcW w:w="1779" w:type="dxa"/>
            <w:vAlign w:val="bottom"/>
          </w:tcPr>
          <w:p w:rsidR="00832430" w:rsidRDefault="00832430" w:rsidP="00832430">
            <w:pPr>
              <w:jc w:val="right"/>
            </w:pPr>
            <w:r w:rsidRPr="007413D8">
              <w:t>-2 400,0</w:t>
            </w:r>
          </w:p>
        </w:tc>
        <w:tc>
          <w:tcPr>
            <w:tcW w:w="1559" w:type="dxa"/>
            <w:vAlign w:val="bottom"/>
          </w:tcPr>
          <w:p w:rsidR="00832430" w:rsidRPr="00E5219B" w:rsidRDefault="00832430" w:rsidP="00832430">
            <w:pPr>
              <w:jc w:val="right"/>
            </w:pPr>
          </w:p>
        </w:tc>
        <w:tc>
          <w:tcPr>
            <w:tcW w:w="1701" w:type="dxa"/>
            <w:vAlign w:val="bottom"/>
          </w:tcPr>
          <w:p w:rsidR="00832430" w:rsidRPr="00E5219B" w:rsidRDefault="00832430" w:rsidP="00832430">
            <w:pPr>
              <w:jc w:val="right"/>
            </w:pPr>
          </w:p>
        </w:tc>
      </w:tr>
      <w:tr w:rsidR="00832430" w:rsidRPr="00E5219B" w:rsidTr="00D23AF5">
        <w:trPr>
          <w:trHeight w:val="700"/>
          <w:jc w:val="center"/>
        </w:trPr>
        <w:tc>
          <w:tcPr>
            <w:tcW w:w="3823" w:type="dxa"/>
            <w:vAlign w:val="bottom"/>
          </w:tcPr>
          <w:p w:rsidR="00832430" w:rsidRPr="00E5219B" w:rsidRDefault="00832430" w:rsidP="00832430">
            <w:r w:rsidRPr="00832430">
              <w:t>Подпрограмма "Построение и развитие аппаратно-программного комплекса "Безопасный город"</w:t>
            </w:r>
          </w:p>
        </w:tc>
        <w:tc>
          <w:tcPr>
            <w:tcW w:w="1134" w:type="dxa"/>
            <w:vAlign w:val="bottom"/>
          </w:tcPr>
          <w:p w:rsidR="00832430" w:rsidRPr="00832430" w:rsidRDefault="00832430" w:rsidP="00832430">
            <w:pPr>
              <w:rPr>
                <w:b/>
                <w:bCs/>
              </w:rPr>
            </w:pPr>
            <w:r w:rsidRPr="00832430">
              <w:rPr>
                <w:b/>
                <w:bCs/>
              </w:rPr>
              <w:t>802</w:t>
            </w:r>
          </w:p>
        </w:tc>
        <w:tc>
          <w:tcPr>
            <w:tcW w:w="1063" w:type="dxa"/>
            <w:vAlign w:val="bottom"/>
          </w:tcPr>
          <w:p w:rsidR="00832430" w:rsidRPr="00832430" w:rsidRDefault="00832430" w:rsidP="00832430">
            <w:r w:rsidRPr="00832430">
              <w:t>03</w:t>
            </w:r>
          </w:p>
        </w:tc>
        <w:tc>
          <w:tcPr>
            <w:tcW w:w="921" w:type="dxa"/>
            <w:vAlign w:val="bottom"/>
          </w:tcPr>
          <w:p w:rsidR="00832430" w:rsidRPr="00E5219B" w:rsidRDefault="00832430" w:rsidP="00832430">
            <w:r>
              <w:t>14</w:t>
            </w:r>
          </w:p>
        </w:tc>
        <w:tc>
          <w:tcPr>
            <w:tcW w:w="1843" w:type="dxa"/>
            <w:vAlign w:val="bottom"/>
          </w:tcPr>
          <w:p w:rsidR="00832430" w:rsidRPr="00E5219B" w:rsidRDefault="00832430" w:rsidP="00832430">
            <w:r>
              <w:t>01 7</w:t>
            </w:r>
          </w:p>
        </w:tc>
        <w:tc>
          <w:tcPr>
            <w:tcW w:w="1198" w:type="dxa"/>
            <w:vAlign w:val="bottom"/>
          </w:tcPr>
          <w:p w:rsidR="00832430" w:rsidRPr="00E5219B" w:rsidRDefault="00832430" w:rsidP="00832430"/>
        </w:tc>
        <w:tc>
          <w:tcPr>
            <w:tcW w:w="1779" w:type="dxa"/>
            <w:vAlign w:val="bottom"/>
          </w:tcPr>
          <w:p w:rsidR="00832430" w:rsidRDefault="00832430" w:rsidP="00832430">
            <w:pPr>
              <w:jc w:val="right"/>
            </w:pPr>
            <w:r w:rsidRPr="007413D8">
              <w:t>-2 400,0</w:t>
            </w:r>
          </w:p>
        </w:tc>
        <w:tc>
          <w:tcPr>
            <w:tcW w:w="1559" w:type="dxa"/>
            <w:vAlign w:val="bottom"/>
          </w:tcPr>
          <w:p w:rsidR="00832430" w:rsidRPr="00E5219B" w:rsidRDefault="00832430" w:rsidP="00832430">
            <w:pPr>
              <w:jc w:val="right"/>
            </w:pPr>
          </w:p>
        </w:tc>
        <w:tc>
          <w:tcPr>
            <w:tcW w:w="1701" w:type="dxa"/>
            <w:vAlign w:val="bottom"/>
          </w:tcPr>
          <w:p w:rsidR="00832430" w:rsidRPr="00E5219B" w:rsidRDefault="00832430" w:rsidP="00832430">
            <w:pPr>
              <w:jc w:val="right"/>
            </w:pPr>
          </w:p>
        </w:tc>
      </w:tr>
      <w:tr w:rsidR="00832430" w:rsidRPr="00E5219B" w:rsidTr="00D23AF5">
        <w:trPr>
          <w:trHeight w:val="1138"/>
          <w:jc w:val="center"/>
        </w:trPr>
        <w:tc>
          <w:tcPr>
            <w:tcW w:w="3823" w:type="dxa"/>
            <w:vAlign w:val="bottom"/>
          </w:tcPr>
          <w:p w:rsidR="00832430" w:rsidRPr="00E5219B" w:rsidRDefault="00832430" w:rsidP="00832430">
            <w:r w:rsidRPr="00832430">
              <w:t>Основное мероприятие «Формирование комплексной многоуровневой системы обеспечения общественной безопасности»</w:t>
            </w:r>
          </w:p>
        </w:tc>
        <w:tc>
          <w:tcPr>
            <w:tcW w:w="1134" w:type="dxa"/>
            <w:vAlign w:val="bottom"/>
          </w:tcPr>
          <w:p w:rsidR="00832430" w:rsidRPr="00832430" w:rsidRDefault="00832430" w:rsidP="00832430">
            <w:pPr>
              <w:rPr>
                <w:b/>
                <w:bCs/>
              </w:rPr>
            </w:pPr>
            <w:r w:rsidRPr="00832430">
              <w:rPr>
                <w:b/>
                <w:bCs/>
              </w:rPr>
              <w:t>802</w:t>
            </w:r>
          </w:p>
        </w:tc>
        <w:tc>
          <w:tcPr>
            <w:tcW w:w="1063" w:type="dxa"/>
            <w:vAlign w:val="bottom"/>
          </w:tcPr>
          <w:p w:rsidR="00832430" w:rsidRPr="00832430" w:rsidRDefault="00832430" w:rsidP="00832430">
            <w:r w:rsidRPr="00832430">
              <w:t>03</w:t>
            </w:r>
          </w:p>
        </w:tc>
        <w:tc>
          <w:tcPr>
            <w:tcW w:w="921" w:type="dxa"/>
            <w:vAlign w:val="bottom"/>
          </w:tcPr>
          <w:p w:rsidR="00832430" w:rsidRPr="00E5219B" w:rsidRDefault="00832430" w:rsidP="00832430">
            <w:r>
              <w:t>14</w:t>
            </w:r>
          </w:p>
        </w:tc>
        <w:tc>
          <w:tcPr>
            <w:tcW w:w="1843" w:type="dxa"/>
            <w:vAlign w:val="bottom"/>
          </w:tcPr>
          <w:p w:rsidR="00832430" w:rsidRPr="00E5219B" w:rsidRDefault="00832430" w:rsidP="00832430">
            <w:r>
              <w:t>01 7 01</w:t>
            </w:r>
          </w:p>
        </w:tc>
        <w:tc>
          <w:tcPr>
            <w:tcW w:w="1198" w:type="dxa"/>
            <w:vAlign w:val="bottom"/>
          </w:tcPr>
          <w:p w:rsidR="00832430" w:rsidRPr="00E5219B" w:rsidRDefault="00832430" w:rsidP="00832430"/>
        </w:tc>
        <w:tc>
          <w:tcPr>
            <w:tcW w:w="1779" w:type="dxa"/>
            <w:vAlign w:val="bottom"/>
          </w:tcPr>
          <w:p w:rsidR="00832430" w:rsidRDefault="00832430" w:rsidP="00832430">
            <w:pPr>
              <w:jc w:val="right"/>
            </w:pPr>
            <w:r w:rsidRPr="007413D8">
              <w:t>-2 400,0</w:t>
            </w:r>
          </w:p>
        </w:tc>
        <w:tc>
          <w:tcPr>
            <w:tcW w:w="1559" w:type="dxa"/>
            <w:vAlign w:val="bottom"/>
          </w:tcPr>
          <w:p w:rsidR="00832430" w:rsidRPr="00E5219B" w:rsidRDefault="00832430" w:rsidP="00832430">
            <w:pPr>
              <w:jc w:val="right"/>
            </w:pPr>
          </w:p>
        </w:tc>
        <w:tc>
          <w:tcPr>
            <w:tcW w:w="1701" w:type="dxa"/>
            <w:vAlign w:val="bottom"/>
          </w:tcPr>
          <w:p w:rsidR="00832430" w:rsidRPr="00E5219B" w:rsidRDefault="00832430" w:rsidP="00832430">
            <w:pPr>
              <w:jc w:val="right"/>
            </w:pPr>
          </w:p>
        </w:tc>
      </w:tr>
      <w:tr w:rsidR="00832430" w:rsidRPr="00E5219B" w:rsidTr="00D23AF5">
        <w:trPr>
          <w:trHeight w:val="1695"/>
          <w:jc w:val="center"/>
        </w:trPr>
        <w:tc>
          <w:tcPr>
            <w:tcW w:w="3823" w:type="dxa"/>
            <w:vAlign w:val="bottom"/>
          </w:tcPr>
          <w:p w:rsidR="00832430" w:rsidRPr="00E5219B" w:rsidRDefault="00832430" w:rsidP="00832430">
            <w:r w:rsidRPr="00832430">
              <w:t>Финансовое обеспечение мероприятий по развитию аппаратно-программного комплекса "Безопасный город" (Закупка товаров, работ и услуг для государственных (муниципальных) нужд)</w:t>
            </w:r>
          </w:p>
        </w:tc>
        <w:tc>
          <w:tcPr>
            <w:tcW w:w="1134" w:type="dxa"/>
            <w:vAlign w:val="bottom"/>
          </w:tcPr>
          <w:p w:rsidR="00832430" w:rsidRPr="00832430" w:rsidRDefault="00832430" w:rsidP="00832430">
            <w:pPr>
              <w:rPr>
                <w:b/>
                <w:bCs/>
              </w:rPr>
            </w:pPr>
            <w:r w:rsidRPr="00832430">
              <w:rPr>
                <w:b/>
                <w:bCs/>
              </w:rPr>
              <w:t>802</w:t>
            </w:r>
          </w:p>
        </w:tc>
        <w:tc>
          <w:tcPr>
            <w:tcW w:w="1063" w:type="dxa"/>
            <w:vAlign w:val="bottom"/>
          </w:tcPr>
          <w:p w:rsidR="00832430" w:rsidRPr="00832430" w:rsidRDefault="00832430" w:rsidP="00832430">
            <w:r w:rsidRPr="00832430">
              <w:t>03</w:t>
            </w:r>
          </w:p>
        </w:tc>
        <w:tc>
          <w:tcPr>
            <w:tcW w:w="921" w:type="dxa"/>
            <w:vAlign w:val="bottom"/>
          </w:tcPr>
          <w:p w:rsidR="00832430" w:rsidRPr="00E5219B" w:rsidRDefault="00832430" w:rsidP="00832430">
            <w:r>
              <w:t>14</w:t>
            </w:r>
          </w:p>
        </w:tc>
        <w:tc>
          <w:tcPr>
            <w:tcW w:w="1843" w:type="dxa"/>
            <w:vAlign w:val="bottom"/>
          </w:tcPr>
          <w:p w:rsidR="00832430" w:rsidRPr="00E5219B" w:rsidRDefault="00832430" w:rsidP="00832430">
            <w:r>
              <w:t>01 7 01 202350</w:t>
            </w:r>
          </w:p>
        </w:tc>
        <w:tc>
          <w:tcPr>
            <w:tcW w:w="1198" w:type="dxa"/>
            <w:vAlign w:val="bottom"/>
          </w:tcPr>
          <w:p w:rsidR="00832430" w:rsidRPr="00E5219B" w:rsidRDefault="00832430" w:rsidP="00832430">
            <w:r>
              <w:t>200</w:t>
            </w:r>
          </w:p>
        </w:tc>
        <w:tc>
          <w:tcPr>
            <w:tcW w:w="1779" w:type="dxa"/>
            <w:vAlign w:val="bottom"/>
          </w:tcPr>
          <w:p w:rsidR="00832430" w:rsidRDefault="00832430" w:rsidP="00832430">
            <w:pPr>
              <w:jc w:val="right"/>
            </w:pPr>
            <w:r>
              <w:t>-2 400,0</w:t>
            </w:r>
          </w:p>
        </w:tc>
        <w:tc>
          <w:tcPr>
            <w:tcW w:w="1559" w:type="dxa"/>
            <w:vAlign w:val="bottom"/>
          </w:tcPr>
          <w:p w:rsidR="00832430" w:rsidRPr="00E5219B" w:rsidRDefault="00832430" w:rsidP="00832430">
            <w:pPr>
              <w:jc w:val="right"/>
            </w:pPr>
          </w:p>
        </w:tc>
        <w:tc>
          <w:tcPr>
            <w:tcW w:w="1701" w:type="dxa"/>
            <w:vAlign w:val="bottom"/>
          </w:tcPr>
          <w:p w:rsidR="00832430" w:rsidRPr="00E5219B" w:rsidRDefault="00832430" w:rsidP="00832430">
            <w:pPr>
              <w:jc w:val="right"/>
            </w:pPr>
          </w:p>
        </w:tc>
      </w:tr>
      <w:tr w:rsidR="00DC003A" w:rsidRPr="00E5219B" w:rsidTr="00D23AF5">
        <w:trPr>
          <w:trHeight w:val="480"/>
          <w:jc w:val="center"/>
        </w:trPr>
        <w:tc>
          <w:tcPr>
            <w:tcW w:w="3823" w:type="dxa"/>
            <w:vAlign w:val="bottom"/>
            <w:hideMark/>
          </w:tcPr>
          <w:p w:rsidR="00DC003A" w:rsidRPr="00E5219B" w:rsidRDefault="00DC003A" w:rsidP="00DC003A">
            <w:pPr>
              <w:rPr>
                <w:b/>
                <w:bCs/>
              </w:rPr>
            </w:pPr>
            <w:r w:rsidRPr="00E5219B">
              <w:rPr>
                <w:b/>
                <w:bCs/>
              </w:rPr>
              <w:t>Национальная экономика</w:t>
            </w:r>
          </w:p>
        </w:tc>
        <w:tc>
          <w:tcPr>
            <w:tcW w:w="1134" w:type="dxa"/>
            <w:vAlign w:val="bottom"/>
            <w:hideMark/>
          </w:tcPr>
          <w:p w:rsidR="00DC003A" w:rsidRPr="00E5219B" w:rsidRDefault="00DC003A" w:rsidP="00DC003A">
            <w:pPr>
              <w:rPr>
                <w:b/>
                <w:bCs/>
              </w:rPr>
            </w:pPr>
            <w:r w:rsidRPr="00E5219B">
              <w:rPr>
                <w:b/>
                <w:bCs/>
              </w:rPr>
              <w:t>802</w:t>
            </w:r>
          </w:p>
        </w:tc>
        <w:tc>
          <w:tcPr>
            <w:tcW w:w="1063" w:type="dxa"/>
            <w:vAlign w:val="bottom"/>
            <w:hideMark/>
          </w:tcPr>
          <w:p w:rsidR="00DC003A" w:rsidRPr="00E5219B" w:rsidRDefault="00DC003A" w:rsidP="00DC003A">
            <w:pPr>
              <w:rPr>
                <w:b/>
                <w:bCs/>
              </w:rPr>
            </w:pPr>
            <w:r w:rsidRPr="00E5219B">
              <w:rPr>
                <w:b/>
                <w:bCs/>
              </w:rPr>
              <w:t>04</w:t>
            </w:r>
          </w:p>
        </w:tc>
        <w:tc>
          <w:tcPr>
            <w:tcW w:w="921" w:type="dxa"/>
            <w:vAlign w:val="bottom"/>
            <w:hideMark/>
          </w:tcPr>
          <w:p w:rsidR="00DC003A" w:rsidRPr="00E5219B" w:rsidRDefault="00DC003A" w:rsidP="00DC003A">
            <w:pPr>
              <w:rPr>
                <w:b/>
                <w:bCs/>
              </w:rPr>
            </w:pPr>
          </w:p>
        </w:tc>
        <w:tc>
          <w:tcPr>
            <w:tcW w:w="1843" w:type="dxa"/>
            <w:vAlign w:val="bottom"/>
            <w:hideMark/>
          </w:tcPr>
          <w:p w:rsidR="00DC003A" w:rsidRPr="00E5219B" w:rsidRDefault="00DC003A" w:rsidP="00DC003A"/>
        </w:tc>
        <w:tc>
          <w:tcPr>
            <w:tcW w:w="1198" w:type="dxa"/>
            <w:vAlign w:val="bottom"/>
            <w:hideMark/>
          </w:tcPr>
          <w:p w:rsidR="00DC003A" w:rsidRPr="00E5219B" w:rsidRDefault="00DC003A" w:rsidP="00DC003A"/>
        </w:tc>
        <w:tc>
          <w:tcPr>
            <w:tcW w:w="1779" w:type="dxa"/>
            <w:vAlign w:val="bottom"/>
            <w:hideMark/>
          </w:tcPr>
          <w:p w:rsidR="00DC003A" w:rsidRPr="00E5219B" w:rsidRDefault="008A6C22" w:rsidP="00DC003A">
            <w:pPr>
              <w:jc w:val="right"/>
              <w:rPr>
                <w:b/>
                <w:bCs/>
              </w:rPr>
            </w:pPr>
            <w:r>
              <w:rPr>
                <w:b/>
                <w:bCs/>
              </w:rPr>
              <w:t>+</w:t>
            </w:r>
            <w:r w:rsidR="00DC003A" w:rsidRPr="00E5219B">
              <w:rPr>
                <w:b/>
                <w:bCs/>
              </w:rPr>
              <w:t>17 061,1</w:t>
            </w:r>
          </w:p>
        </w:tc>
        <w:tc>
          <w:tcPr>
            <w:tcW w:w="1559" w:type="dxa"/>
            <w:vAlign w:val="bottom"/>
            <w:hideMark/>
          </w:tcPr>
          <w:p w:rsidR="00DC003A" w:rsidRPr="00E5219B" w:rsidRDefault="008A6C22" w:rsidP="00DC003A">
            <w:pPr>
              <w:jc w:val="right"/>
              <w:rPr>
                <w:b/>
                <w:bCs/>
              </w:rPr>
            </w:pPr>
            <w:r>
              <w:rPr>
                <w:b/>
                <w:bCs/>
              </w:rPr>
              <w:t>+</w:t>
            </w:r>
            <w:r w:rsidR="00DC003A" w:rsidRPr="00E5219B">
              <w:rPr>
                <w:b/>
                <w:bCs/>
              </w:rPr>
              <w:t>4 845,2</w:t>
            </w:r>
          </w:p>
        </w:tc>
        <w:tc>
          <w:tcPr>
            <w:tcW w:w="1701" w:type="dxa"/>
            <w:vAlign w:val="bottom"/>
            <w:hideMark/>
          </w:tcPr>
          <w:p w:rsidR="00DC003A" w:rsidRPr="00E5219B" w:rsidRDefault="008A6C22" w:rsidP="00DC003A">
            <w:pPr>
              <w:jc w:val="right"/>
              <w:rPr>
                <w:b/>
                <w:bCs/>
              </w:rPr>
            </w:pPr>
            <w:r>
              <w:rPr>
                <w:b/>
                <w:bCs/>
              </w:rPr>
              <w:t>+</w:t>
            </w:r>
            <w:r w:rsidR="00DC003A" w:rsidRPr="00E5219B">
              <w:rPr>
                <w:b/>
                <w:bCs/>
              </w:rPr>
              <w:t>5 039,0</w:t>
            </w:r>
          </w:p>
        </w:tc>
      </w:tr>
      <w:tr w:rsidR="00DC003A" w:rsidRPr="00E5219B" w:rsidTr="00B063D1">
        <w:trPr>
          <w:trHeight w:val="420"/>
          <w:jc w:val="center"/>
        </w:trPr>
        <w:tc>
          <w:tcPr>
            <w:tcW w:w="3823" w:type="dxa"/>
            <w:vAlign w:val="bottom"/>
            <w:hideMark/>
          </w:tcPr>
          <w:p w:rsidR="00DC003A" w:rsidRPr="00E5219B" w:rsidRDefault="00DC003A" w:rsidP="00DC003A">
            <w:pPr>
              <w:rPr>
                <w:b/>
                <w:bCs/>
              </w:rPr>
            </w:pPr>
            <w:r w:rsidRPr="00E5219B">
              <w:rPr>
                <w:b/>
                <w:bCs/>
              </w:rPr>
              <w:t>Другие вопросы в области национальной экономики</w:t>
            </w:r>
          </w:p>
        </w:tc>
        <w:tc>
          <w:tcPr>
            <w:tcW w:w="1134" w:type="dxa"/>
            <w:vAlign w:val="bottom"/>
            <w:hideMark/>
          </w:tcPr>
          <w:p w:rsidR="00DC003A" w:rsidRPr="00E5219B" w:rsidRDefault="00DC003A" w:rsidP="00DC003A">
            <w:pPr>
              <w:rPr>
                <w:b/>
                <w:bCs/>
              </w:rPr>
            </w:pPr>
            <w:r w:rsidRPr="00E5219B">
              <w:rPr>
                <w:b/>
                <w:bCs/>
              </w:rPr>
              <w:t>802</w:t>
            </w:r>
          </w:p>
        </w:tc>
        <w:tc>
          <w:tcPr>
            <w:tcW w:w="1063" w:type="dxa"/>
            <w:vAlign w:val="bottom"/>
            <w:hideMark/>
          </w:tcPr>
          <w:p w:rsidR="00DC003A" w:rsidRPr="00E5219B" w:rsidRDefault="00DC003A" w:rsidP="00DC003A">
            <w:pPr>
              <w:rPr>
                <w:b/>
                <w:bCs/>
              </w:rPr>
            </w:pPr>
            <w:r w:rsidRPr="00E5219B">
              <w:rPr>
                <w:b/>
                <w:bCs/>
              </w:rPr>
              <w:t>04</w:t>
            </w:r>
          </w:p>
        </w:tc>
        <w:tc>
          <w:tcPr>
            <w:tcW w:w="921" w:type="dxa"/>
            <w:vAlign w:val="bottom"/>
            <w:hideMark/>
          </w:tcPr>
          <w:p w:rsidR="00DC003A" w:rsidRPr="00E5219B" w:rsidRDefault="00DC003A" w:rsidP="00DC003A">
            <w:pPr>
              <w:rPr>
                <w:b/>
                <w:bCs/>
              </w:rPr>
            </w:pPr>
            <w:r w:rsidRPr="00E5219B">
              <w:rPr>
                <w:b/>
                <w:bCs/>
              </w:rPr>
              <w:t>12</w:t>
            </w:r>
          </w:p>
        </w:tc>
        <w:tc>
          <w:tcPr>
            <w:tcW w:w="1843" w:type="dxa"/>
            <w:vAlign w:val="bottom"/>
            <w:hideMark/>
          </w:tcPr>
          <w:p w:rsidR="00DC003A" w:rsidRPr="00E5219B" w:rsidRDefault="00DC003A" w:rsidP="00DC003A">
            <w:pPr>
              <w:rPr>
                <w:b/>
                <w:bCs/>
              </w:rPr>
            </w:pPr>
          </w:p>
        </w:tc>
        <w:tc>
          <w:tcPr>
            <w:tcW w:w="1198" w:type="dxa"/>
            <w:vAlign w:val="bottom"/>
            <w:hideMark/>
          </w:tcPr>
          <w:p w:rsidR="00DC003A" w:rsidRPr="00E5219B" w:rsidRDefault="00DC003A" w:rsidP="00DC003A"/>
        </w:tc>
        <w:tc>
          <w:tcPr>
            <w:tcW w:w="1779" w:type="dxa"/>
            <w:vAlign w:val="bottom"/>
            <w:hideMark/>
          </w:tcPr>
          <w:p w:rsidR="00DC003A" w:rsidRPr="00E5219B" w:rsidRDefault="008A6C22" w:rsidP="00DC003A">
            <w:pPr>
              <w:jc w:val="right"/>
              <w:rPr>
                <w:b/>
                <w:bCs/>
              </w:rPr>
            </w:pPr>
            <w:r>
              <w:rPr>
                <w:b/>
                <w:bCs/>
              </w:rPr>
              <w:t>+</w:t>
            </w:r>
            <w:r w:rsidR="00DC003A" w:rsidRPr="00E5219B">
              <w:rPr>
                <w:b/>
                <w:bCs/>
              </w:rPr>
              <w:t>17 061,1</w:t>
            </w:r>
          </w:p>
        </w:tc>
        <w:tc>
          <w:tcPr>
            <w:tcW w:w="1559" w:type="dxa"/>
            <w:vAlign w:val="bottom"/>
            <w:hideMark/>
          </w:tcPr>
          <w:p w:rsidR="00DC003A" w:rsidRPr="00E5219B" w:rsidRDefault="008A6C22" w:rsidP="00DC003A">
            <w:pPr>
              <w:jc w:val="right"/>
              <w:rPr>
                <w:b/>
                <w:bCs/>
              </w:rPr>
            </w:pPr>
            <w:r>
              <w:rPr>
                <w:b/>
                <w:bCs/>
              </w:rPr>
              <w:t>+</w:t>
            </w:r>
            <w:r w:rsidR="00DC003A" w:rsidRPr="00E5219B">
              <w:rPr>
                <w:b/>
                <w:bCs/>
              </w:rPr>
              <w:t>4 845,2</w:t>
            </w:r>
          </w:p>
        </w:tc>
        <w:tc>
          <w:tcPr>
            <w:tcW w:w="1701" w:type="dxa"/>
            <w:vAlign w:val="bottom"/>
            <w:hideMark/>
          </w:tcPr>
          <w:p w:rsidR="00DC003A" w:rsidRPr="00E5219B" w:rsidRDefault="008A6C22" w:rsidP="00DC003A">
            <w:pPr>
              <w:jc w:val="right"/>
              <w:rPr>
                <w:b/>
                <w:bCs/>
              </w:rPr>
            </w:pPr>
            <w:r>
              <w:rPr>
                <w:b/>
                <w:bCs/>
              </w:rPr>
              <w:t>+</w:t>
            </w:r>
            <w:r w:rsidR="00DC003A" w:rsidRPr="00E5219B">
              <w:rPr>
                <w:b/>
                <w:bCs/>
              </w:rPr>
              <w:t>5 039,0</w:t>
            </w:r>
          </w:p>
        </w:tc>
      </w:tr>
      <w:tr w:rsidR="00DC003A" w:rsidRPr="00E5219B" w:rsidTr="00B063D1">
        <w:trPr>
          <w:trHeight w:val="315"/>
          <w:jc w:val="center"/>
        </w:trPr>
        <w:tc>
          <w:tcPr>
            <w:tcW w:w="3823" w:type="dxa"/>
            <w:vAlign w:val="bottom"/>
            <w:hideMark/>
          </w:tcPr>
          <w:p w:rsidR="00DC003A" w:rsidRPr="00E5219B" w:rsidRDefault="00DC003A" w:rsidP="00DC003A">
            <w:r w:rsidRPr="00E5219B">
              <w:t>Реализация функций органов власти Белгородской области</w:t>
            </w:r>
          </w:p>
        </w:tc>
        <w:tc>
          <w:tcPr>
            <w:tcW w:w="1134" w:type="dxa"/>
            <w:vAlign w:val="bottom"/>
            <w:hideMark/>
          </w:tcPr>
          <w:p w:rsidR="00DC003A" w:rsidRPr="00E5219B" w:rsidRDefault="00DC003A" w:rsidP="00DC003A">
            <w:pPr>
              <w:rPr>
                <w:b/>
                <w:bCs/>
              </w:rPr>
            </w:pPr>
            <w:r w:rsidRPr="00E5219B">
              <w:rPr>
                <w:b/>
                <w:bCs/>
              </w:rPr>
              <w:t>802</w:t>
            </w:r>
          </w:p>
        </w:tc>
        <w:tc>
          <w:tcPr>
            <w:tcW w:w="1063" w:type="dxa"/>
            <w:vAlign w:val="bottom"/>
            <w:hideMark/>
          </w:tcPr>
          <w:p w:rsidR="00DC003A" w:rsidRPr="00E5219B" w:rsidRDefault="00DC003A" w:rsidP="00DC003A">
            <w:r w:rsidRPr="00E5219B">
              <w:t>04</w:t>
            </w:r>
          </w:p>
        </w:tc>
        <w:tc>
          <w:tcPr>
            <w:tcW w:w="921" w:type="dxa"/>
            <w:vAlign w:val="bottom"/>
            <w:hideMark/>
          </w:tcPr>
          <w:p w:rsidR="00DC003A" w:rsidRPr="00E5219B" w:rsidRDefault="00DC003A" w:rsidP="00DC003A">
            <w:r w:rsidRPr="00E5219B">
              <w:t>12</w:t>
            </w:r>
          </w:p>
        </w:tc>
        <w:tc>
          <w:tcPr>
            <w:tcW w:w="1843" w:type="dxa"/>
            <w:vAlign w:val="bottom"/>
            <w:hideMark/>
          </w:tcPr>
          <w:p w:rsidR="00DC003A" w:rsidRPr="00E5219B" w:rsidRDefault="00DC003A" w:rsidP="00DC003A">
            <w:r w:rsidRPr="00E5219B">
              <w:t>99</w:t>
            </w:r>
          </w:p>
        </w:tc>
        <w:tc>
          <w:tcPr>
            <w:tcW w:w="1198" w:type="dxa"/>
            <w:vAlign w:val="bottom"/>
            <w:hideMark/>
          </w:tcPr>
          <w:p w:rsidR="00DC003A" w:rsidRPr="00E5219B" w:rsidRDefault="00DC003A" w:rsidP="00DC003A"/>
        </w:tc>
        <w:tc>
          <w:tcPr>
            <w:tcW w:w="1779" w:type="dxa"/>
            <w:vAlign w:val="bottom"/>
            <w:hideMark/>
          </w:tcPr>
          <w:p w:rsidR="00DC003A" w:rsidRPr="00E5219B" w:rsidRDefault="008A6C22" w:rsidP="00DC003A">
            <w:pPr>
              <w:jc w:val="right"/>
            </w:pPr>
            <w:r>
              <w:t>+</w:t>
            </w:r>
            <w:r w:rsidR="00DC003A" w:rsidRPr="00E5219B">
              <w:t>17 061,1</w:t>
            </w:r>
          </w:p>
        </w:tc>
        <w:tc>
          <w:tcPr>
            <w:tcW w:w="1559" w:type="dxa"/>
            <w:vAlign w:val="bottom"/>
            <w:hideMark/>
          </w:tcPr>
          <w:p w:rsidR="00DC003A" w:rsidRPr="00E5219B" w:rsidRDefault="008A6C22" w:rsidP="00DC003A">
            <w:pPr>
              <w:jc w:val="right"/>
            </w:pPr>
            <w:r>
              <w:t>+</w:t>
            </w:r>
            <w:r w:rsidR="00DC003A" w:rsidRPr="00E5219B">
              <w:t>4 845,2</w:t>
            </w:r>
          </w:p>
        </w:tc>
        <w:tc>
          <w:tcPr>
            <w:tcW w:w="1701" w:type="dxa"/>
            <w:vAlign w:val="bottom"/>
            <w:hideMark/>
          </w:tcPr>
          <w:p w:rsidR="00DC003A" w:rsidRPr="00E5219B" w:rsidRDefault="008A6C22" w:rsidP="00DC003A">
            <w:pPr>
              <w:jc w:val="right"/>
            </w:pPr>
            <w:r>
              <w:t>+</w:t>
            </w:r>
            <w:r w:rsidR="00DC003A" w:rsidRPr="00E5219B">
              <w:t>5 039,0</w:t>
            </w:r>
          </w:p>
        </w:tc>
      </w:tr>
      <w:tr w:rsidR="00DC003A" w:rsidRPr="00E5219B" w:rsidTr="00B063D1">
        <w:trPr>
          <w:trHeight w:val="465"/>
          <w:jc w:val="center"/>
        </w:trPr>
        <w:tc>
          <w:tcPr>
            <w:tcW w:w="3823" w:type="dxa"/>
            <w:vAlign w:val="bottom"/>
            <w:hideMark/>
          </w:tcPr>
          <w:p w:rsidR="00DC003A" w:rsidRPr="00E5219B" w:rsidRDefault="00DC003A" w:rsidP="00DC003A">
            <w:r w:rsidRPr="00E5219B">
              <w:t>Иные непрограммные мероприятия</w:t>
            </w:r>
          </w:p>
        </w:tc>
        <w:tc>
          <w:tcPr>
            <w:tcW w:w="1134" w:type="dxa"/>
            <w:vAlign w:val="bottom"/>
            <w:hideMark/>
          </w:tcPr>
          <w:p w:rsidR="00DC003A" w:rsidRPr="00E5219B" w:rsidRDefault="00DC003A" w:rsidP="00DC003A">
            <w:pPr>
              <w:rPr>
                <w:b/>
                <w:bCs/>
              </w:rPr>
            </w:pPr>
            <w:r w:rsidRPr="00E5219B">
              <w:rPr>
                <w:b/>
                <w:bCs/>
              </w:rPr>
              <w:t>802</w:t>
            </w:r>
          </w:p>
        </w:tc>
        <w:tc>
          <w:tcPr>
            <w:tcW w:w="1063" w:type="dxa"/>
            <w:vAlign w:val="bottom"/>
            <w:hideMark/>
          </w:tcPr>
          <w:p w:rsidR="00DC003A" w:rsidRPr="00E5219B" w:rsidRDefault="00DC003A" w:rsidP="00DC003A">
            <w:r w:rsidRPr="00E5219B">
              <w:t>04</w:t>
            </w:r>
          </w:p>
        </w:tc>
        <w:tc>
          <w:tcPr>
            <w:tcW w:w="921" w:type="dxa"/>
            <w:vAlign w:val="bottom"/>
            <w:hideMark/>
          </w:tcPr>
          <w:p w:rsidR="00DC003A" w:rsidRPr="00E5219B" w:rsidRDefault="00DC003A" w:rsidP="00DC003A">
            <w:r w:rsidRPr="00E5219B">
              <w:t>12</w:t>
            </w:r>
          </w:p>
        </w:tc>
        <w:tc>
          <w:tcPr>
            <w:tcW w:w="1843" w:type="dxa"/>
            <w:vAlign w:val="bottom"/>
            <w:hideMark/>
          </w:tcPr>
          <w:p w:rsidR="00DC003A" w:rsidRPr="00E5219B" w:rsidRDefault="00DC003A" w:rsidP="00DC003A">
            <w:r w:rsidRPr="00E5219B">
              <w:t>99 9</w:t>
            </w:r>
          </w:p>
        </w:tc>
        <w:tc>
          <w:tcPr>
            <w:tcW w:w="1198" w:type="dxa"/>
            <w:vAlign w:val="bottom"/>
            <w:hideMark/>
          </w:tcPr>
          <w:p w:rsidR="00DC003A" w:rsidRPr="00E5219B" w:rsidRDefault="00DC003A" w:rsidP="00DC003A"/>
        </w:tc>
        <w:tc>
          <w:tcPr>
            <w:tcW w:w="1779" w:type="dxa"/>
            <w:vAlign w:val="bottom"/>
            <w:hideMark/>
          </w:tcPr>
          <w:p w:rsidR="00DC003A" w:rsidRPr="00E5219B" w:rsidRDefault="008A6C22" w:rsidP="00DC003A">
            <w:pPr>
              <w:jc w:val="right"/>
            </w:pPr>
            <w:r>
              <w:t>+</w:t>
            </w:r>
            <w:r w:rsidR="00DC003A" w:rsidRPr="00E5219B">
              <w:t>17 061,1</w:t>
            </w:r>
          </w:p>
        </w:tc>
        <w:tc>
          <w:tcPr>
            <w:tcW w:w="1559" w:type="dxa"/>
            <w:vAlign w:val="bottom"/>
            <w:hideMark/>
          </w:tcPr>
          <w:p w:rsidR="00DC003A" w:rsidRPr="00E5219B" w:rsidRDefault="008A6C22" w:rsidP="00DC003A">
            <w:pPr>
              <w:jc w:val="right"/>
            </w:pPr>
            <w:r>
              <w:t>+</w:t>
            </w:r>
            <w:r w:rsidR="00DC003A" w:rsidRPr="00E5219B">
              <w:t>4 845,2</w:t>
            </w:r>
          </w:p>
        </w:tc>
        <w:tc>
          <w:tcPr>
            <w:tcW w:w="1701" w:type="dxa"/>
            <w:vAlign w:val="bottom"/>
            <w:hideMark/>
          </w:tcPr>
          <w:p w:rsidR="00DC003A" w:rsidRPr="00E5219B" w:rsidRDefault="008A6C22" w:rsidP="00DC003A">
            <w:pPr>
              <w:jc w:val="right"/>
            </w:pPr>
            <w:r>
              <w:t>+</w:t>
            </w:r>
            <w:r w:rsidR="00DC003A" w:rsidRPr="00E5219B">
              <w:t>5 039,0</w:t>
            </w:r>
          </w:p>
        </w:tc>
      </w:tr>
      <w:tr w:rsidR="00DC003A" w:rsidRPr="00E5219B" w:rsidTr="00B063D1">
        <w:trPr>
          <w:trHeight w:val="1695"/>
          <w:jc w:val="center"/>
        </w:trPr>
        <w:tc>
          <w:tcPr>
            <w:tcW w:w="3823" w:type="dxa"/>
            <w:vAlign w:val="bottom"/>
            <w:hideMark/>
          </w:tcPr>
          <w:p w:rsidR="00DC003A" w:rsidRPr="00E5219B" w:rsidRDefault="00DC003A" w:rsidP="00DC003A">
            <w:r w:rsidRPr="00E5219B">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vAlign w:val="bottom"/>
            <w:hideMark/>
          </w:tcPr>
          <w:p w:rsidR="00DC003A" w:rsidRPr="00E5219B" w:rsidRDefault="00DC003A" w:rsidP="00DC003A">
            <w:pPr>
              <w:rPr>
                <w:b/>
                <w:bCs/>
              </w:rPr>
            </w:pPr>
            <w:r w:rsidRPr="00E5219B">
              <w:rPr>
                <w:b/>
                <w:bCs/>
              </w:rPr>
              <w:t>802</w:t>
            </w:r>
          </w:p>
        </w:tc>
        <w:tc>
          <w:tcPr>
            <w:tcW w:w="1063" w:type="dxa"/>
            <w:vAlign w:val="bottom"/>
            <w:hideMark/>
          </w:tcPr>
          <w:p w:rsidR="00DC003A" w:rsidRPr="00E5219B" w:rsidRDefault="00DC003A" w:rsidP="00DC003A">
            <w:r w:rsidRPr="00E5219B">
              <w:t>04</w:t>
            </w:r>
          </w:p>
        </w:tc>
        <w:tc>
          <w:tcPr>
            <w:tcW w:w="921" w:type="dxa"/>
            <w:vAlign w:val="bottom"/>
            <w:hideMark/>
          </w:tcPr>
          <w:p w:rsidR="00DC003A" w:rsidRPr="00E5219B" w:rsidRDefault="00DC003A" w:rsidP="00DC003A">
            <w:r w:rsidRPr="00E5219B">
              <w:t>12</w:t>
            </w:r>
          </w:p>
        </w:tc>
        <w:tc>
          <w:tcPr>
            <w:tcW w:w="1843" w:type="dxa"/>
            <w:vAlign w:val="bottom"/>
            <w:hideMark/>
          </w:tcPr>
          <w:p w:rsidR="00DC003A" w:rsidRPr="00E5219B" w:rsidRDefault="00DC003A" w:rsidP="00DC003A">
            <w:r w:rsidRPr="00E5219B">
              <w:t>99 9 00 00590</w:t>
            </w:r>
          </w:p>
        </w:tc>
        <w:tc>
          <w:tcPr>
            <w:tcW w:w="1198" w:type="dxa"/>
            <w:vAlign w:val="bottom"/>
            <w:hideMark/>
          </w:tcPr>
          <w:p w:rsidR="00DC003A" w:rsidRPr="00E5219B" w:rsidRDefault="00DC003A" w:rsidP="00DC003A">
            <w:r w:rsidRPr="00E5219B">
              <w:t>100</w:t>
            </w:r>
          </w:p>
        </w:tc>
        <w:tc>
          <w:tcPr>
            <w:tcW w:w="1779" w:type="dxa"/>
            <w:vAlign w:val="bottom"/>
            <w:hideMark/>
          </w:tcPr>
          <w:p w:rsidR="00DC003A" w:rsidRPr="00E5219B" w:rsidRDefault="008A6C22" w:rsidP="00DC003A">
            <w:pPr>
              <w:jc w:val="right"/>
            </w:pPr>
            <w:r>
              <w:t>+</w:t>
            </w:r>
            <w:r w:rsidR="00DC003A" w:rsidRPr="00E5219B">
              <w:t>4 761,1</w:t>
            </w:r>
          </w:p>
        </w:tc>
        <w:tc>
          <w:tcPr>
            <w:tcW w:w="1559" w:type="dxa"/>
            <w:vAlign w:val="bottom"/>
            <w:hideMark/>
          </w:tcPr>
          <w:p w:rsidR="00DC003A" w:rsidRPr="00E5219B" w:rsidRDefault="008A6C22" w:rsidP="00DC003A">
            <w:pPr>
              <w:jc w:val="right"/>
            </w:pPr>
            <w:r>
              <w:t>+</w:t>
            </w:r>
            <w:r w:rsidR="00DC003A" w:rsidRPr="00E5219B">
              <w:t>4 845,2</w:t>
            </w:r>
          </w:p>
        </w:tc>
        <w:tc>
          <w:tcPr>
            <w:tcW w:w="1701" w:type="dxa"/>
            <w:vAlign w:val="bottom"/>
            <w:hideMark/>
          </w:tcPr>
          <w:p w:rsidR="00DC003A" w:rsidRPr="00E5219B" w:rsidRDefault="008A6C22" w:rsidP="00DC003A">
            <w:pPr>
              <w:jc w:val="right"/>
            </w:pPr>
            <w:r>
              <w:t>+</w:t>
            </w:r>
            <w:r w:rsidR="00DC003A" w:rsidRPr="00E5219B">
              <w:t>5 039,0</w:t>
            </w:r>
          </w:p>
        </w:tc>
      </w:tr>
      <w:tr w:rsidR="00DC003A" w:rsidRPr="00E5219B" w:rsidTr="00B063D1">
        <w:trPr>
          <w:trHeight w:val="1110"/>
          <w:jc w:val="center"/>
        </w:trPr>
        <w:tc>
          <w:tcPr>
            <w:tcW w:w="3823" w:type="dxa"/>
            <w:vAlign w:val="bottom"/>
            <w:hideMark/>
          </w:tcPr>
          <w:p w:rsidR="00DC003A" w:rsidRPr="00E5219B" w:rsidRDefault="00DC003A" w:rsidP="00DC003A">
            <w:r w:rsidRPr="00E5219B">
              <w:t xml:space="preserve">Резервный фонд Правительства Белгородской </w:t>
            </w:r>
            <w:proofErr w:type="gramStart"/>
            <w:r w:rsidRPr="00E5219B">
              <w:t>области  (</w:t>
            </w:r>
            <w:proofErr w:type="gramEnd"/>
            <w:r w:rsidRPr="00E5219B">
              <w:t xml:space="preserve">Закупка товаров, работ и услуг для обеспечения государственных (муниципальных) нужд) </w:t>
            </w:r>
          </w:p>
        </w:tc>
        <w:tc>
          <w:tcPr>
            <w:tcW w:w="1134" w:type="dxa"/>
            <w:vAlign w:val="bottom"/>
            <w:hideMark/>
          </w:tcPr>
          <w:p w:rsidR="00DC003A" w:rsidRPr="00E5219B" w:rsidRDefault="00DC003A" w:rsidP="00DC003A">
            <w:pPr>
              <w:rPr>
                <w:b/>
                <w:bCs/>
              </w:rPr>
            </w:pPr>
            <w:r w:rsidRPr="00E5219B">
              <w:rPr>
                <w:b/>
                <w:bCs/>
              </w:rPr>
              <w:t>802</w:t>
            </w:r>
          </w:p>
        </w:tc>
        <w:tc>
          <w:tcPr>
            <w:tcW w:w="1063" w:type="dxa"/>
            <w:vAlign w:val="bottom"/>
            <w:hideMark/>
          </w:tcPr>
          <w:p w:rsidR="00DC003A" w:rsidRPr="00E5219B" w:rsidRDefault="00DC003A" w:rsidP="00DC003A">
            <w:r w:rsidRPr="00E5219B">
              <w:t>04</w:t>
            </w:r>
          </w:p>
        </w:tc>
        <w:tc>
          <w:tcPr>
            <w:tcW w:w="921" w:type="dxa"/>
            <w:vAlign w:val="bottom"/>
            <w:hideMark/>
          </w:tcPr>
          <w:p w:rsidR="00DC003A" w:rsidRPr="00E5219B" w:rsidRDefault="00DC003A" w:rsidP="00DC003A">
            <w:r w:rsidRPr="00E5219B">
              <w:t>12</w:t>
            </w:r>
          </w:p>
        </w:tc>
        <w:tc>
          <w:tcPr>
            <w:tcW w:w="1843" w:type="dxa"/>
            <w:vAlign w:val="bottom"/>
            <w:hideMark/>
          </w:tcPr>
          <w:p w:rsidR="00DC003A" w:rsidRPr="00E5219B" w:rsidRDefault="00DC003A" w:rsidP="00DC003A">
            <w:r w:rsidRPr="00E5219B">
              <w:t>99 9 00 20550</w:t>
            </w:r>
          </w:p>
        </w:tc>
        <w:tc>
          <w:tcPr>
            <w:tcW w:w="1198" w:type="dxa"/>
            <w:vAlign w:val="bottom"/>
            <w:hideMark/>
          </w:tcPr>
          <w:p w:rsidR="00DC003A" w:rsidRPr="00E5219B" w:rsidRDefault="00DC003A" w:rsidP="00DC003A">
            <w:r w:rsidRPr="00E5219B">
              <w:t>200</w:t>
            </w:r>
          </w:p>
        </w:tc>
        <w:tc>
          <w:tcPr>
            <w:tcW w:w="1779" w:type="dxa"/>
            <w:vAlign w:val="bottom"/>
            <w:hideMark/>
          </w:tcPr>
          <w:p w:rsidR="00DC003A" w:rsidRPr="00E5219B" w:rsidRDefault="008A6C22" w:rsidP="00DC003A">
            <w:pPr>
              <w:jc w:val="right"/>
            </w:pPr>
            <w:r>
              <w:t>+</w:t>
            </w:r>
            <w:r w:rsidR="00DC003A" w:rsidRPr="00E5219B">
              <w:t>12 300,0</w:t>
            </w:r>
          </w:p>
        </w:tc>
        <w:tc>
          <w:tcPr>
            <w:tcW w:w="1559" w:type="dxa"/>
            <w:vAlign w:val="bottom"/>
            <w:hideMark/>
          </w:tcPr>
          <w:p w:rsidR="00DC003A" w:rsidRPr="00E5219B" w:rsidRDefault="00DC003A" w:rsidP="00DC003A">
            <w:pPr>
              <w:jc w:val="right"/>
            </w:pPr>
            <w:r w:rsidRPr="00E5219B">
              <w:t> </w:t>
            </w:r>
          </w:p>
        </w:tc>
        <w:tc>
          <w:tcPr>
            <w:tcW w:w="1701" w:type="dxa"/>
            <w:vAlign w:val="bottom"/>
            <w:hideMark/>
          </w:tcPr>
          <w:p w:rsidR="00DC003A" w:rsidRPr="00E5219B" w:rsidRDefault="00DC003A" w:rsidP="00DC003A">
            <w:pPr>
              <w:jc w:val="right"/>
            </w:pPr>
            <w:r w:rsidRPr="00E5219B">
              <w:t> </w:t>
            </w:r>
          </w:p>
        </w:tc>
      </w:tr>
      <w:tr w:rsidR="00DC003A" w:rsidRPr="00E5219B" w:rsidTr="00B063D1">
        <w:trPr>
          <w:trHeight w:val="435"/>
          <w:jc w:val="center"/>
        </w:trPr>
        <w:tc>
          <w:tcPr>
            <w:tcW w:w="3823" w:type="dxa"/>
            <w:vAlign w:val="bottom"/>
            <w:hideMark/>
          </w:tcPr>
          <w:p w:rsidR="00DC003A" w:rsidRPr="00E5219B" w:rsidRDefault="00DC003A" w:rsidP="00DC003A">
            <w:pPr>
              <w:rPr>
                <w:b/>
                <w:bCs/>
              </w:rPr>
            </w:pPr>
            <w:r w:rsidRPr="00E5219B">
              <w:rPr>
                <w:b/>
                <w:bCs/>
              </w:rPr>
              <w:t>Средства массовой информации</w:t>
            </w:r>
          </w:p>
        </w:tc>
        <w:tc>
          <w:tcPr>
            <w:tcW w:w="1134" w:type="dxa"/>
            <w:vAlign w:val="bottom"/>
            <w:hideMark/>
          </w:tcPr>
          <w:p w:rsidR="00DC003A" w:rsidRPr="00E5219B" w:rsidRDefault="00DC003A" w:rsidP="00DC003A">
            <w:pPr>
              <w:rPr>
                <w:b/>
                <w:bCs/>
              </w:rPr>
            </w:pPr>
            <w:r w:rsidRPr="00E5219B">
              <w:rPr>
                <w:b/>
                <w:bCs/>
              </w:rPr>
              <w:t>802</w:t>
            </w:r>
          </w:p>
        </w:tc>
        <w:tc>
          <w:tcPr>
            <w:tcW w:w="1063" w:type="dxa"/>
            <w:vAlign w:val="bottom"/>
            <w:hideMark/>
          </w:tcPr>
          <w:p w:rsidR="00DC003A" w:rsidRPr="00E5219B" w:rsidRDefault="00DC003A" w:rsidP="00DC003A">
            <w:pPr>
              <w:rPr>
                <w:b/>
                <w:bCs/>
              </w:rPr>
            </w:pPr>
            <w:r w:rsidRPr="00E5219B">
              <w:rPr>
                <w:b/>
                <w:bCs/>
              </w:rPr>
              <w:t>12</w:t>
            </w:r>
          </w:p>
        </w:tc>
        <w:tc>
          <w:tcPr>
            <w:tcW w:w="921" w:type="dxa"/>
            <w:vAlign w:val="bottom"/>
            <w:hideMark/>
          </w:tcPr>
          <w:p w:rsidR="00DC003A" w:rsidRPr="00E5219B" w:rsidRDefault="00DC003A" w:rsidP="00DC003A">
            <w:pPr>
              <w:rPr>
                <w:b/>
                <w:bCs/>
              </w:rPr>
            </w:pPr>
          </w:p>
        </w:tc>
        <w:tc>
          <w:tcPr>
            <w:tcW w:w="1843" w:type="dxa"/>
            <w:vAlign w:val="bottom"/>
            <w:hideMark/>
          </w:tcPr>
          <w:p w:rsidR="00DC003A" w:rsidRPr="00E5219B" w:rsidRDefault="00DC003A" w:rsidP="00DC003A"/>
        </w:tc>
        <w:tc>
          <w:tcPr>
            <w:tcW w:w="1198" w:type="dxa"/>
            <w:vAlign w:val="bottom"/>
            <w:hideMark/>
          </w:tcPr>
          <w:p w:rsidR="00DC003A" w:rsidRPr="00E5219B" w:rsidRDefault="00DC003A" w:rsidP="00DC003A"/>
        </w:tc>
        <w:tc>
          <w:tcPr>
            <w:tcW w:w="1779" w:type="dxa"/>
            <w:vAlign w:val="bottom"/>
          </w:tcPr>
          <w:p w:rsidR="00DC003A" w:rsidRPr="00E5219B" w:rsidRDefault="00DC003A" w:rsidP="00DC003A">
            <w:pPr>
              <w:jc w:val="right"/>
              <w:rPr>
                <w:b/>
                <w:bCs/>
              </w:rPr>
            </w:pPr>
          </w:p>
        </w:tc>
        <w:tc>
          <w:tcPr>
            <w:tcW w:w="1559" w:type="dxa"/>
            <w:vAlign w:val="bottom"/>
          </w:tcPr>
          <w:p w:rsidR="00DC003A" w:rsidRPr="00E5219B" w:rsidRDefault="00DC003A" w:rsidP="00DC003A">
            <w:pPr>
              <w:jc w:val="right"/>
              <w:rPr>
                <w:b/>
                <w:bCs/>
              </w:rPr>
            </w:pPr>
          </w:p>
        </w:tc>
        <w:tc>
          <w:tcPr>
            <w:tcW w:w="1701" w:type="dxa"/>
            <w:vAlign w:val="bottom"/>
          </w:tcPr>
          <w:p w:rsidR="00DC003A" w:rsidRPr="00E5219B" w:rsidRDefault="00DC003A" w:rsidP="00DC003A">
            <w:pPr>
              <w:jc w:val="right"/>
              <w:rPr>
                <w:b/>
                <w:bCs/>
              </w:rPr>
            </w:pPr>
          </w:p>
        </w:tc>
      </w:tr>
      <w:tr w:rsidR="00DC003A" w:rsidRPr="00E5219B" w:rsidTr="00B063D1">
        <w:trPr>
          <w:trHeight w:val="540"/>
          <w:jc w:val="center"/>
        </w:trPr>
        <w:tc>
          <w:tcPr>
            <w:tcW w:w="3823" w:type="dxa"/>
            <w:vAlign w:val="bottom"/>
            <w:hideMark/>
          </w:tcPr>
          <w:p w:rsidR="00DC003A" w:rsidRPr="00E5219B" w:rsidRDefault="00DC003A" w:rsidP="00DC003A">
            <w:pPr>
              <w:rPr>
                <w:b/>
                <w:bCs/>
              </w:rPr>
            </w:pPr>
            <w:r w:rsidRPr="00E5219B">
              <w:rPr>
                <w:b/>
                <w:bCs/>
              </w:rPr>
              <w:t>Периодическая печать и издательства</w:t>
            </w:r>
          </w:p>
        </w:tc>
        <w:tc>
          <w:tcPr>
            <w:tcW w:w="1134" w:type="dxa"/>
            <w:vAlign w:val="bottom"/>
            <w:hideMark/>
          </w:tcPr>
          <w:p w:rsidR="00DC003A" w:rsidRPr="00E5219B" w:rsidRDefault="00DC003A" w:rsidP="00DC003A">
            <w:pPr>
              <w:rPr>
                <w:b/>
                <w:bCs/>
              </w:rPr>
            </w:pPr>
            <w:r w:rsidRPr="00E5219B">
              <w:rPr>
                <w:b/>
                <w:bCs/>
              </w:rPr>
              <w:t>802</w:t>
            </w:r>
          </w:p>
        </w:tc>
        <w:tc>
          <w:tcPr>
            <w:tcW w:w="1063" w:type="dxa"/>
            <w:vAlign w:val="bottom"/>
            <w:hideMark/>
          </w:tcPr>
          <w:p w:rsidR="00DC003A" w:rsidRPr="00E5219B" w:rsidRDefault="00DC003A" w:rsidP="00DC003A">
            <w:pPr>
              <w:rPr>
                <w:b/>
                <w:bCs/>
              </w:rPr>
            </w:pPr>
            <w:r w:rsidRPr="00E5219B">
              <w:rPr>
                <w:b/>
                <w:bCs/>
              </w:rPr>
              <w:t>12</w:t>
            </w:r>
          </w:p>
        </w:tc>
        <w:tc>
          <w:tcPr>
            <w:tcW w:w="921" w:type="dxa"/>
            <w:vAlign w:val="bottom"/>
            <w:hideMark/>
          </w:tcPr>
          <w:p w:rsidR="00DC003A" w:rsidRPr="00E5219B" w:rsidRDefault="00DC003A" w:rsidP="00DC003A">
            <w:pPr>
              <w:rPr>
                <w:b/>
                <w:bCs/>
              </w:rPr>
            </w:pPr>
            <w:r w:rsidRPr="00E5219B">
              <w:rPr>
                <w:b/>
                <w:bCs/>
              </w:rPr>
              <w:t>02</w:t>
            </w:r>
          </w:p>
        </w:tc>
        <w:tc>
          <w:tcPr>
            <w:tcW w:w="1843" w:type="dxa"/>
            <w:vAlign w:val="bottom"/>
            <w:hideMark/>
          </w:tcPr>
          <w:p w:rsidR="00DC003A" w:rsidRPr="00E5219B" w:rsidRDefault="00DC003A" w:rsidP="00DC003A">
            <w:pPr>
              <w:rPr>
                <w:b/>
                <w:bCs/>
              </w:rPr>
            </w:pPr>
          </w:p>
        </w:tc>
        <w:tc>
          <w:tcPr>
            <w:tcW w:w="1198" w:type="dxa"/>
            <w:vAlign w:val="bottom"/>
            <w:hideMark/>
          </w:tcPr>
          <w:p w:rsidR="00DC003A" w:rsidRPr="00E5219B" w:rsidRDefault="00DC003A" w:rsidP="00DC003A"/>
        </w:tc>
        <w:tc>
          <w:tcPr>
            <w:tcW w:w="1779" w:type="dxa"/>
            <w:vAlign w:val="bottom"/>
          </w:tcPr>
          <w:p w:rsidR="00DC003A" w:rsidRPr="00E5219B" w:rsidRDefault="00DC003A" w:rsidP="00DC003A">
            <w:pPr>
              <w:jc w:val="right"/>
              <w:rPr>
                <w:b/>
                <w:bCs/>
              </w:rPr>
            </w:pPr>
          </w:p>
        </w:tc>
        <w:tc>
          <w:tcPr>
            <w:tcW w:w="1559" w:type="dxa"/>
            <w:vAlign w:val="bottom"/>
          </w:tcPr>
          <w:p w:rsidR="00DC003A" w:rsidRPr="00E5219B" w:rsidRDefault="00DC003A" w:rsidP="00DC003A">
            <w:pPr>
              <w:jc w:val="right"/>
              <w:rPr>
                <w:b/>
                <w:bCs/>
              </w:rPr>
            </w:pPr>
          </w:p>
        </w:tc>
        <w:tc>
          <w:tcPr>
            <w:tcW w:w="1701" w:type="dxa"/>
            <w:vAlign w:val="bottom"/>
          </w:tcPr>
          <w:p w:rsidR="00DC003A" w:rsidRPr="00E5219B" w:rsidRDefault="00DC003A" w:rsidP="00DC003A">
            <w:pPr>
              <w:jc w:val="right"/>
              <w:rPr>
                <w:b/>
                <w:bCs/>
              </w:rPr>
            </w:pPr>
          </w:p>
        </w:tc>
      </w:tr>
      <w:tr w:rsidR="00DC003A" w:rsidRPr="00E5219B" w:rsidTr="00675F31">
        <w:trPr>
          <w:trHeight w:val="422"/>
          <w:jc w:val="center"/>
        </w:trPr>
        <w:tc>
          <w:tcPr>
            <w:tcW w:w="3823" w:type="dxa"/>
            <w:vAlign w:val="bottom"/>
            <w:hideMark/>
          </w:tcPr>
          <w:p w:rsidR="00DC003A" w:rsidRPr="00E5219B" w:rsidRDefault="00DC003A" w:rsidP="00DC003A">
            <w:r w:rsidRPr="00E5219B">
              <w:t>Государственная программа Белгородской области «Обеспечение населения Белгородской области информацией о приоритетных направлениях региональной политики»</w:t>
            </w:r>
          </w:p>
        </w:tc>
        <w:tc>
          <w:tcPr>
            <w:tcW w:w="1134" w:type="dxa"/>
            <w:vAlign w:val="bottom"/>
            <w:hideMark/>
          </w:tcPr>
          <w:p w:rsidR="00DC003A" w:rsidRPr="00E5219B" w:rsidRDefault="00DC003A" w:rsidP="00DC003A">
            <w:pPr>
              <w:rPr>
                <w:b/>
                <w:bCs/>
              </w:rPr>
            </w:pPr>
            <w:r w:rsidRPr="00E5219B">
              <w:rPr>
                <w:b/>
                <w:bCs/>
              </w:rPr>
              <w:t>802</w:t>
            </w:r>
          </w:p>
        </w:tc>
        <w:tc>
          <w:tcPr>
            <w:tcW w:w="1063" w:type="dxa"/>
            <w:vAlign w:val="bottom"/>
            <w:hideMark/>
          </w:tcPr>
          <w:p w:rsidR="00DC003A" w:rsidRPr="00E5219B" w:rsidRDefault="00DC003A" w:rsidP="00DC003A">
            <w:r w:rsidRPr="00E5219B">
              <w:t>12</w:t>
            </w:r>
          </w:p>
        </w:tc>
        <w:tc>
          <w:tcPr>
            <w:tcW w:w="921" w:type="dxa"/>
            <w:vAlign w:val="bottom"/>
            <w:hideMark/>
          </w:tcPr>
          <w:p w:rsidR="00DC003A" w:rsidRPr="00E5219B" w:rsidRDefault="00DC003A" w:rsidP="00DC003A">
            <w:r w:rsidRPr="00E5219B">
              <w:t>02</w:t>
            </w:r>
          </w:p>
        </w:tc>
        <w:tc>
          <w:tcPr>
            <w:tcW w:w="1843" w:type="dxa"/>
            <w:vAlign w:val="bottom"/>
            <w:hideMark/>
          </w:tcPr>
          <w:p w:rsidR="00DC003A" w:rsidRPr="00E5219B" w:rsidRDefault="00DC003A" w:rsidP="00DC003A">
            <w:r w:rsidRPr="00E5219B">
              <w:t xml:space="preserve">07 </w:t>
            </w:r>
          </w:p>
        </w:tc>
        <w:tc>
          <w:tcPr>
            <w:tcW w:w="1198" w:type="dxa"/>
            <w:vAlign w:val="bottom"/>
            <w:hideMark/>
          </w:tcPr>
          <w:p w:rsidR="00DC003A" w:rsidRPr="00E5219B" w:rsidRDefault="00DC003A" w:rsidP="00DC003A"/>
        </w:tc>
        <w:tc>
          <w:tcPr>
            <w:tcW w:w="1779" w:type="dxa"/>
            <w:vAlign w:val="bottom"/>
          </w:tcPr>
          <w:p w:rsidR="00DC003A" w:rsidRPr="00E5219B" w:rsidRDefault="00DC003A" w:rsidP="00DC003A">
            <w:pPr>
              <w:jc w:val="right"/>
            </w:pPr>
          </w:p>
        </w:tc>
        <w:tc>
          <w:tcPr>
            <w:tcW w:w="1559" w:type="dxa"/>
            <w:vAlign w:val="bottom"/>
          </w:tcPr>
          <w:p w:rsidR="00DC003A" w:rsidRPr="00E5219B" w:rsidRDefault="00DC003A" w:rsidP="00DC003A">
            <w:pPr>
              <w:jc w:val="right"/>
            </w:pPr>
          </w:p>
        </w:tc>
        <w:tc>
          <w:tcPr>
            <w:tcW w:w="1701" w:type="dxa"/>
            <w:vAlign w:val="bottom"/>
          </w:tcPr>
          <w:p w:rsidR="00DC003A" w:rsidRPr="00E5219B" w:rsidRDefault="00DC003A" w:rsidP="00DC003A">
            <w:pPr>
              <w:jc w:val="right"/>
            </w:pPr>
          </w:p>
        </w:tc>
      </w:tr>
      <w:tr w:rsidR="00DC003A" w:rsidRPr="00E5219B" w:rsidTr="00B063D1">
        <w:trPr>
          <w:trHeight w:val="1140"/>
          <w:jc w:val="center"/>
        </w:trPr>
        <w:tc>
          <w:tcPr>
            <w:tcW w:w="3823" w:type="dxa"/>
            <w:vAlign w:val="bottom"/>
            <w:hideMark/>
          </w:tcPr>
          <w:p w:rsidR="00DC003A" w:rsidRPr="00E5219B" w:rsidRDefault="00DC003A" w:rsidP="00DC003A">
            <w:r w:rsidRPr="00E5219B">
              <w:t>Подпрограмма «Информирование населения Белгородской области о приоритетных направлениях региональной политики в печатных и электронных средствах массовой информации»</w:t>
            </w:r>
          </w:p>
        </w:tc>
        <w:tc>
          <w:tcPr>
            <w:tcW w:w="1134" w:type="dxa"/>
            <w:vAlign w:val="bottom"/>
            <w:hideMark/>
          </w:tcPr>
          <w:p w:rsidR="00DC003A" w:rsidRPr="00E5219B" w:rsidRDefault="00DC003A" w:rsidP="00DC003A">
            <w:pPr>
              <w:rPr>
                <w:b/>
                <w:bCs/>
              </w:rPr>
            </w:pPr>
            <w:r w:rsidRPr="00E5219B">
              <w:rPr>
                <w:b/>
                <w:bCs/>
              </w:rPr>
              <w:t>802</w:t>
            </w:r>
          </w:p>
        </w:tc>
        <w:tc>
          <w:tcPr>
            <w:tcW w:w="1063" w:type="dxa"/>
            <w:vAlign w:val="bottom"/>
            <w:hideMark/>
          </w:tcPr>
          <w:p w:rsidR="00DC003A" w:rsidRPr="00E5219B" w:rsidRDefault="00DC003A" w:rsidP="00DC003A">
            <w:r w:rsidRPr="00E5219B">
              <w:t>12</w:t>
            </w:r>
          </w:p>
        </w:tc>
        <w:tc>
          <w:tcPr>
            <w:tcW w:w="921" w:type="dxa"/>
            <w:vAlign w:val="bottom"/>
            <w:hideMark/>
          </w:tcPr>
          <w:p w:rsidR="00DC003A" w:rsidRPr="00E5219B" w:rsidRDefault="00DC003A" w:rsidP="00DC003A">
            <w:r w:rsidRPr="00E5219B">
              <w:t>02</w:t>
            </w:r>
          </w:p>
        </w:tc>
        <w:tc>
          <w:tcPr>
            <w:tcW w:w="1843" w:type="dxa"/>
            <w:vAlign w:val="bottom"/>
            <w:hideMark/>
          </w:tcPr>
          <w:p w:rsidR="00DC003A" w:rsidRPr="00E5219B" w:rsidRDefault="00DC003A" w:rsidP="00DC003A">
            <w:r w:rsidRPr="00E5219B">
              <w:t>07 1</w:t>
            </w:r>
          </w:p>
        </w:tc>
        <w:tc>
          <w:tcPr>
            <w:tcW w:w="1198" w:type="dxa"/>
            <w:vAlign w:val="bottom"/>
            <w:hideMark/>
          </w:tcPr>
          <w:p w:rsidR="00DC003A" w:rsidRPr="00E5219B" w:rsidRDefault="00DC003A" w:rsidP="00DC003A"/>
        </w:tc>
        <w:tc>
          <w:tcPr>
            <w:tcW w:w="1779" w:type="dxa"/>
            <w:vAlign w:val="bottom"/>
          </w:tcPr>
          <w:p w:rsidR="00DC003A" w:rsidRPr="00E5219B" w:rsidRDefault="00DC003A" w:rsidP="00DC003A">
            <w:pPr>
              <w:jc w:val="right"/>
            </w:pPr>
          </w:p>
        </w:tc>
        <w:tc>
          <w:tcPr>
            <w:tcW w:w="1559" w:type="dxa"/>
            <w:vAlign w:val="bottom"/>
          </w:tcPr>
          <w:p w:rsidR="00DC003A" w:rsidRPr="00E5219B" w:rsidRDefault="00DC003A" w:rsidP="00DC003A">
            <w:pPr>
              <w:jc w:val="right"/>
            </w:pPr>
          </w:p>
        </w:tc>
        <w:tc>
          <w:tcPr>
            <w:tcW w:w="1701" w:type="dxa"/>
            <w:vAlign w:val="bottom"/>
          </w:tcPr>
          <w:p w:rsidR="00DC003A" w:rsidRPr="00E5219B" w:rsidRDefault="00DC003A" w:rsidP="00DC003A">
            <w:pPr>
              <w:jc w:val="right"/>
            </w:pPr>
          </w:p>
        </w:tc>
      </w:tr>
      <w:tr w:rsidR="00DC003A" w:rsidRPr="00E5219B" w:rsidTr="00B063D1">
        <w:trPr>
          <w:trHeight w:val="810"/>
          <w:jc w:val="center"/>
        </w:trPr>
        <w:tc>
          <w:tcPr>
            <w:tcW w:w="3823" w:type="dxa"/>
            <w:vAlign w:val="bottom"/>
            <w:hideMark/>
          </w:tcPr>
          <w:p w:rsidR="00DC003A" w:rsidRPr="00E5219B" w:rsidRDefault="00DC003A" w:rsidP="00DC003A">
            <w:r w:rsidRPr="00E5219B">
              <w:t>Основное мероприятие «Освещение вопросов защиты прав человека и правозащитной деятельности»</w:t>
            </w:r>
          </w:p>
        </w:tc>
        <w:tc>
          <w:tcPr>
            <w:tcW w:w="1134" w:type="dxa"/>
            <w:vAlign w:val="bottom"/>
            <w:hideMark/>
          </w:tcPr>
          <w:p w:rsidR="00DC003A" w:rsidRPr="00E5219B" w:rsidRDefault="00DC003A" w:rsidP="00DC003A">
            <w:pPr>
              <w:rPr>
                <w:b/>
                <w:bCs/>
              </w:rPr>
            </w:pPr>
            <w:r w:rsidRPr="00E5219B">
              <w:rPr>
                <w:b/>
                <w:bCs/>
              </w:rPr>
              <w:t>802</w:t>
            </w:r>
          </w:p>
        </w:tc>
        <w:tc>
          <w:tcPr>
            <w:tcW w:w="1063" w:type="dxa"/>
            <w:vAlign w:val="bottom"/>
            <w:hideMark/>
          </w:tcPr>
          <w:p w:rsidR="00DC003A" w:rsidRPr="00E5219B" w:rsidRDefault="00DC003A" w:rsidP="00DC003A">
            <w:r w:rsidRPr="00E5219B">
              <w:t>12</w:t>
            </w:r>
          </w:p>
        </w:tc>
        <w:tc>
          <w:tcPr>
            <w:tcW w:w="921" w:type="dxa"/>
            <w:vAlign w:val="bottom"/>
            <w:hideMark/>
          </w:tcPr>
          <w:p w:rsidR="00DC003A" w:rsidRPr="00E5219B" w:rsidRDefault="00DC003A" w:rsidP="00DC003A">
            <w:r w:rsidRPr="00E5219B">
              <w:t>02</w:t>
            </w:r>
          </w:p>
        </w:tc>
        <w:tc>
          <w:tcPr>
            <w:tcW w:w="1843" w:type="dxa"/>
            <w:vAlign w:val="bottom"/>
            <w:hideMark/>
          </w:tcPr>
          <w:p w:rsidR="00DC003A" w:rsidRPr="00E5219B" w:rsidRDefault="00DC003A" w:rsidP="00DC003A">
            <w:r w:rsidRPr="00E5219B">
              <w:t>07 1 03</w:t>
            </w:r>
          </w:p>
        </w:tc>
        <w:tc>
          <w:tcPr>
            <w:tcW w:w="1198" w:type="dxa"/>
            <w:vAlign w:val="bottom"/>
            <w:hideMark/>
          </w:tcPr>
          <w:p w:rsidR="00DC003A" w:rsidRPr="00E5219B" w:rsidRDefault="00DC003A" w:rsidP="00DC003A"/>
        </w:tc>
        <w:tc>
          <w:tcPr>
            <w:tcW w:w="1779" w:type="dxa"/>
            <w:vAlign w:val="bottom"/>
          </w:tcPr>
          <w:p w:rsidR="00DC003A" w:rsidRPr="00E5219B" w:rsidRDefault="00DC003A" w:rsidP="00DC003A">
            <w:pPr>
              <w:jc w:val="right"/>
            </w:pPr>
          </w:p>
        </w:tc>
        <w:tc>
          <w:tcPr>
            <w:tcW w:w="1559" w:type="dxa"/>
            <w:vAlign w:val="bottom"/>
          </w:tcPr>
          <w:p w:rsidR="00DC003A" w:rsidRPr="00E5219B" w:rsidRDefault="00DC003A" w:rsidP="00DC003A">
            <w:pPr>
              <w:jc w:val="right"/>
            </w:pPr>
          </w:p>
        </w:tc>
        <w:tc>
          <w:tcPr>
            <w:tcW w:w="1701" w:type="dxa"/>
            <w:vAlign w:val="bottom"/>
          </w:tcPr>
          <w:p w:rsidR="00DC003A" w:rsidRPr="00E5219B" w:rsidRDefault="00DC003A" w:rsidP="00DC003A">
            <w:pPr>
              <w:jc w:val="right"/>
            </w:pPr>
          </w:p>
        </w:tc>
      </w:tr>
      <w:tr w:rsidR="00DC003A" w:rsidRPr="00E5219B" w:rsidTr="00B063D1">
        <w:trPr>
          <w:trHeight w:val="885"/>
          <w:jc w:val="center"/>
        </w:trPr>
        <w:tc>
          <w:tcPr>
            <w:tcW w:w="3823" w:type="dxa"/>
            <w:vAlign w:val="bottom"/>
            <w:hideMark/>
          </w:tcPr>
          <w:p w:rsidR="00DC003A" w:rsidRPr="00E5219B" w:rsidRDefault="00DC003A" w:rsidP="00DC003A">
            <w:r w:rsidRPr="00E5219B">
              <w:t xml:space="preserve">Мероприятия (Закупка товаров, работ и услуг для обеспечения государственных (муниципальных) нужд) </w:t>
            </w:r>
          </w:p>
        </w:tc>
        <w:tc>
          <w:tcPr>
            <w:tcW w:w="1134" w:type="dxa"/>
            <w:vAlign w:val="bottom"/>
            <w:hideMark/>
          </w:tcPr>
          <w:p w:rsidR="00DC003A" w:rsidRPr="00E5219B" w:rsidRDefault="00DC003A" w:rsidP="00DC003A">
            <w:pPr>
              <w:rPr>
                <w:b/>
                <w:bCs/>
              </w:rPr>
            </w:pPr>
            <w:r w:rsidRPr="00E5219B">
              <w:rPr>
                <w:b/>
                <w:bCs/>
              </w:rPr>
              <w:t>802</w:t>
            </w:r>
          </w:p>
        </w:tc>
        <w:tc>
          <w:tcPr>
            <w:tcW w:w="1063" w:type="dxa"/>
            <w:vAlign w:val="bottom"/>
            <w:hideMark/>
          </w:tcPr>
          <w:p w:rsidR="00DC003A" w:rsidRPr="00E5219B" w:rsidRDefault="00DC003A" w:rsidP="00DC003A">
            <w:r w:rsidRPr="00E5219B">
              <w:t>12</w:t>
            </w:r>
          </w:p>
        </w:tc>
        <w:tc>
          <w:tcPr>
            <w:tcW w:w="921" w:type="dxa"/>
            <w:vAlign w:val="bottom"/>
            <w:hideMark/>
          </w:tcPr>
          <w:p w:rsidR="00DC003A" w:rsidRPr="00E5219B" w:rsidRDefault="00DC003A" w:rsidP="00DC003A">
            <w:r w:rsidRPr="00E5219B">
              <w:t>02</w:t>
            </w:r>
          </w:p>
        </w:tc>
        <w:tc>
          <w:tcPr>
            <w:tcW w:w="1843" w:type="dxa"/>
            <w:vAlign w:val="bottom"/>
            <w:hideMark/>
          </w:tcPr>
          <w:p w:rsidR="00DC003A" w:rsidRPr="00E5219B" w:rsidRDefault="00DC003A" w:rsidP="00DC003A">
            <w:r w:rsidRPr="00E5219B">
              <w:t>07 1 03 29990</w:t>
            </w:r>
          </w:p>
        </w:tc>
        <w:tc>
          <w:tcPr>
            <w:tcW w:w="1198" w:type="dxa"/>
            <w:vAlign w:val="bottom"/>
            <w:hideMark/>
          </w:tcPr>
          <w:p w:rsidR="00DC003A" w:rsidRPr="00E5219B" w:rsidRDefault="00DC003A" w:rsidP="00DC003A">
            <w:r w:rsidRPr="00E5219B">
              <w:t>200</w:t>
            </w:r>
          </w:p>
        </w:tc>
        <w:tc>
          <w:tcPr>
            <w:tcW w:w="1779" w:type="dxa"/>
            <w:vAlign w:val="bottom"/>
            <w:hideMark/>
          </w:tcPr>
          <w:p w:rsidR="00DC003A" w:rsidRPr="00E5219B" w:rsidRDefault="00DC003A" w:rsidP="00DC003A">
            <w:pPr>
              <w:jc w:val="right"/>
            </w:pPr>
            <w:r w:rsidRPr="00E5219B">
              <w:t>-111,0</w:t>
            </w:r>
          </w:p>
        </w:tc>
        <w:tc>
          <w:tcPr>
            <w:tcW w:w="1559" w:type="dxa"/>
            <w:vAlign w:val="bottom"/>
            <w:hideMark/>
          </w:tcPr>
          <w:p w:rsidR="00DC003A" w:rsidRPr="00E5219B" w:rsidRDefault="00DC003A" w:rsidP="00DC003A">
            <w:pPr>
              <w:jc w:val="right"/>
            </w:pPr>
            <w:r w:rsidRPr="00E5219B">
              <w:t> </w:t>
            </w:r>
          </w:p>
        </w:tc>
        <w:tc>
          <w:tcPr>
            <w:tcW w:w="1701" w:type="dxa"/>
            <w:vAlign w:val="bottom"/>
            <w:hideMark/>
          </w:tcPr>
          <w:p w:rsidR="00DC003A" w:rsidRPr="00E5219B" w:rsidRDefault="00DC003A" w:rsidP="00DC003A">
            <w:pPr>
              <w:jc w:val="right"/>
            </w:pPr>
            <w:r w:rsidRPr="00E5219B">
              <w:t> </w:t>
            </w:r>
          </w:p>
        </w:tc>
      </w:tr>
      <w:tr w:rsidR="00DC003A" w:rsidRPr="00E5219B" w:rsidTr="00B063D1">
        <w:trPr>
          <w:trHeight w:val="720"/>
          <w:jc w:val="center"/>
        </w:trPr>
        <w:tc>
          <w:tcPr>
            <w:tcW w:w="3823" w:type="dxa"/>
            <w:vAlign w:val="bottom"/>
            <w:hideMark/>
          </w:tcPr>
          <w:p w:rsidR="00DC003A" w:rsidRPr="00E5219B" w:rsidRDefault="00DC003A" w:rsidP="00DC003A">
            <w:r w:rsidRPr="00E5219B">
              <w:t>Мероприятия (Социальное обеспечение и иные выплаты населению)</w:t>
            </w:r>
          </w:p>
        </w:tc>
        <w:tc>
          <w:tcPr>
            <w:tcW w:w="1134" w:type="dxa"/>
            <w:vAlign w:val="bottom"/>
            <w:hideMark/>
          </w:tcPr>
          <w:p w:rsidR="00DC003A" w:rsidRPr="00E5219B" w:rsidRDefault="00DC003A" w:rsidP="00DC003A">
            <w:pPr>
              <w:rPr>
                <w:b/>
                <w:bCs/>
              </w:rPr>
            </w:pPr>
            <w:r w:rsidRPr="00E5219B">
              <w:rPr>
                <w:b/>
                <w:bCs/>
              </w:rPr>
              <w:t>802</w:t>
            </w:r>
          </w:p>
        </w:tc>
        <w:tc>
          <w:tcPr>
            <w:tcW w:w="1063" w:type="dxa"/>
            <w:vAlign w:val="bottom"/>
            <w:hideMark/>
          </w:tcPr>
          <w:p w:rsidR="00DC003A" w:rsidRPr="00E5219B" w:rsidRDefault="00DC003A" w:rsidP="00DC003A">
            <w:r w:rsidRPr="00E5219B">
              <w:t>12</w:t>
            </w:r>
          </w:p>
        </w:tc>
        <w:tc>
          <w:tcPr>
            <w:tcW w:w="921" w:type="dxa"/>
            <w:vAlign w:val="bottom"/>
            <w:hideMark/>
          </w:tcPr>
          <w:p w:rsidR="00DC003A" w:rsidRPr="00E5219B" w:rsidRDefault="00DC003A" w:rsidP="00DC003A">
            <w:r w:rsidRPr="00E5219B">
              <w:t>02</w:t>
            </w:r>
          </w:p>
        </w:tc>
        <w:tc>
          <w:tcPr>
            <w:tcW w:w="1843" w:type="dxa"/>
            <w:vAlign w:val="bottom"/>
            <w:hideMark/>
          </w:tcPr>
          <w:p w:rsidR="00DC003A" w:rsidRPr="00E5219B" w:rsidRDefault="00DC003A" w:rsidP="00DC003A">
            <w:r w:rsidRPr="00E5219B">
              <w:t>07 1 03 29990</w:t>
            </w:r>
          </w:p>
        </w:tc>
        <w:tc>
          <w:tcPr>
            <w:tcW w:w="1198" w:type="dxa"/>
            <w:vAlign w:val="bottom"/>
            <w:hideMark/>
          </w:tcPr>
          <w:p w:rsidR="00DC003A" w:rsidRPr="00E5219B" w:rsidRDefault="00DC003A" w:rsidP="00DC003A">
            <w:r w:rsidRPr="00E5219B">
              <w:t>300</w:t>
            </w:r>
          </w:p>
        </w:tc>
        <w:tc>
          <w:tcPr>
            <w:tcW w:w="1779" w:type="dxa"/>
            <w:vAlign w:val="bottom"/>
            <w:hideMark/>
          </w:tcPr>
          <w:p w:rsidR="00DC003A" w:rsidRPr="00E5219B" w:rsidRDefault="008A6C22" w:rsidP="00DC003A">
            <w:pPr>
              <w:jc w:val="right"/>
            </w:pPr>
            <w:r>
              <w:t>+</w:t>
            </w:r>
            <w:r w:rsidR="00DC003A" w:rsidRPr="00E5219B">
              <w:t>46,0</w:t>
            </w:r>
          </w:p>
        </w:tc>
        <w:tc>
          <w:tcPr>
            <w:tcW w:w="1559" w:type="dxa"/>
            <w:vAlign w:val="bottom"/>
            <w:hideMark/>
          </w:tcPr>
          <w:p w:rsidR="00DC003A" w:rsidRPr="00E5219B" w:rsidRDefault="00DC003A" w:rsidP="00DC003A">
            <w:pPr>
              <w:jc w:val="right"/>
            </w:pPr>
            <w:r w:rsidRPr="00E5219B">
              <w:t> </w:t>
            </w:r>
          </w:p>
        </w:tc>
        <w:tc>
          <w:tcPr>
            <w:tcW w:w="1701" w:type="dxa"/>
            <w:vAlign w:val="bottom"/>
            <w:hideMark/>
          </w:tcPr>
          <w:p w:rsidR="00DC003A" w:rsidRPr="00E5219B" w:rsidRDefault="00DC003A" w:rsidP="00DC003A">
            <w:pPr>
              <w:jc w:val="right"/>
            </w:pPr>
            <w:r w:rsidRPr="00E5219B">
              <w:t> </w:t>
            </w:r>
          </w:p>
        </w:tc>
      </w:tr>
      <w:tr w:rsidR="00DC003A" w:rsidRPr="00E5219B" w:rsidTr="00B063D1">
        <w:trPr>
          <w:trHeight w:val="930"/>
          <w:jc w:val="center"/>
        </w:trPr>
        <w:tc>
          <w:tcPr>
            <w:tcW w:w="3823" w:type="dxa"/>
            <w:vAlign w:val="bottom"/>
            <w:hideMark/>
          </w:tcPr>
          <w:p w:rsidR="00DC003A" w:rsidRPr="00E5219B" w:rsidRDefault="00DC003A" w:rsidP="00DC003A">
            <w:proofErr w:type="gramStart"/>
            <w:r w:rsidRPr="00E5219B">
              <w:t>Мероприятия  (</w:t>
            </w:r>
            <w:proofErr w:type="gramEnd"/>
            <w:r w:rsidRPr="00E5219B">
              <w:t>Предоставление субсидий бюджетным, автономным учреждениям и иным некоммерческим организациям)</w:t>
            </w:r>
          </w:p>
        </w:tc>
        <w:tc>
          <w:tcPr>
            <w:tcW w:w="1134" w:type="dxa"/>
            <w:vAlign w:val="bottom"/>
            <w:hideMark/>
          </w:tcPr>
          <w:p w:rsidR="00DC003A" w:rsidRPr="00E5219B" w:rsidRDefault="00DC003A" w:rsidP="00DC003A">
            <w:pPr>
              <w:rPr>
                <w:b/>
                <w:bCs/>
              </w:rPr>
            </w:pPr>
            <w:r w:rsidRPr="00E5219B">
              <w:rPr>
                <w:b/>
                <w:bCs/>
              </w:rPr>
              <w:t>802</w:t>
            </w:r>
          </w:p>
        </w:tc>
        <w:tc>
          <w:tcPr>
            <w:tcW w:w="1063" w:type="dxa"/>
            <w:vAlign w:val="bottom"/>
            <w:hideMark/>
          </w:tcPr>
          <w:p w:rsidR="00DC003A" w:rsidRPr="00E5219B" w:rsidRDefault="00DC003A" w:rsidP="00DC003A">
            <w:r w:rsidRPr="00E5219B">
              <w:t>12</w:t>
            </w:r>
          </w:p>
        </w:tc>
        <w:tc>
          <w:tcPr>
            <w:tcW w:w="921" w:type="dxa"/>
            <w:vAlign w:val="bottom"/>
            <w:hideMark/>
          </w:tcPr>
          <w:p w:rsidR="00DC003A" w:rsidRPr="00E5219B" w:rsidRDefault="00DC003A" w:rsidP="00DC003A">
            <w:r w:rsidRPr="00E5219B">
              <w:t>02</w:t>
            </w:r>
          </w:p>
        </w:tc>
        <w:tc>
          <w:tcPr>
            <w:tcW w:w="1843" w:type="dxa"/>
            <w:vAlign w:val="bottom"/>
            <w:hideMark/>
          </w:tcPr>
          <w:p w:rsidR="00DC003A" w:rsidRPr="00E5219B" w:rsidRDefault="00DC003A" w:rsidP="00DC003A">
            <w:r w:rsidRPr="00E5219B">
              <w:t>07 1 03 29990</w:t>
            </w:r>
          </w:p>
        </w:tc>
        <w:tc>
          <w:tcPr>
            <w:tcW w:w="1198" w:type="dxa"/>
            <w:vAlign w:val="bottom"/>
            <w:hideMark/>
          </w:tcPr>
          <w:p w:rsidR="00DC003A" w:rsidRPr="00E5219B" w:rsidRDefault="00DC003A" w:rsidP="00DC003A">
            <w:r w:rsidRPr="00E5219B">
              <w:t>600</w:t>
            </w:r>
          </w:p>
        </w:tc>
        <w:tc>
          <w:tcPr>
            <w:tcW w:w="1779" w:type="dxa"/>
            <w:vAlign w:val="bottom"/>
            <w:hideMark/>
          </w:tcPr>
          <w:p w:rsidR="00DC003A" w:rsidRPr="00E5219B" w:rsidRDefault="008A6C22" w:rsidP="00DC003A">
            <w:pPr>
              <w:jc w:val="right"/>
            </w:pPr>
            <w:r>
              <w:t>+</w:t>
            </w:r>
            <w:r w:rsidR="00DC003A" w:rsidRPr="00E5219B">
              <w:t>65,0</w:t>
            </w:r>
          </w:p>
        </w:tc>
        <w:tc>
          <w:tcPr>
            <w:tcW w:w="1559" w:type="dxa"/>
            <w:vAlign w:val="bottom"/>
            <w:hideMark/>
          </w:tcPr>
          <w:p w:rsidR="00DC003A" w:rsidRPr="00E5219B" w:rsidRDefault="00DC003A" w:rsidP="00DC003A">
            <w:pPr>
              <w:jc w:val="right"/>
            </w:pPr>
            <w:r w:rsidRPr="00E5219B">
              <w:t> </w:t>
            </w:r>
          </w:p>
        </w:tc>
        <w:tc>
          <w:tcPr>
            <w:tcW w:w="1701" w:type="dxa"/>
            <w:vAlign w:val="bottom"/>
            <w:hideMark/>
          </w:tcPr>
          <w:p w:rsidR="00DC003A" w:rsidRPr="00E5219B" w:rsidRDefault="00DC003A" w:rsidP="00DC003A">
            <w:pPr>
              <w:jc w:val="right"/>
            </w:pPr>
            <w:r w:rsidRPr="00E5219B">
              <w:t> </w:t>
            </w:r>
          </w:p>
        </w:tc>
      </w:tr>
      <w:tr w:rsidR="00DC003A" w:rsidRPr="00E5219B" w:rsidTr="00B063D1">
        <w:trPr>
          <w:trHeight w:val="660"/>
          <w:jc w:val="center"/>
        </w:trPr>
        <w:tc>
          <w:tcPr>
            <w:tcW w:w="3823" w:type="dxa"/>
            <w:vAlign w:val="bottom"/>
            <w:hideMark/>
          </w:tcPr>
          <w:p w:rsidR="00DC003A" w:rsidRPr="00E5219B" w:rsidRDefault="00DC003A" w:rsidP="00DC003A">
            <w:pPr>
              <w:rPr>
                <w:b/>
                <w:bCs/>
              </w:rPr>
            </w:pPr>
            <w:r w:rsidRPr="00E5219B">
              <w:rPr>
                <w:b/>
                <w:bCs/>
              </w:rPr>
              <w:t>Межбюджетные трансферты общего характера бюджетам бюджетной системы Российской Федерации</w:t>
            </w:r>
          </w:p>
        </w:tc>
        <w:tc>
          <w:tcPr>
            <w:tcW w:w="1134" w:type="dxa"/>
            <w:vAlign w:val="bottom"/>
            <w:hideMark/>
          </w:tcPr>
          <w:p w:rsidR="00DC003A" w:rsidRPr="00E5219B" w:rsidRDefault="00DC003A" w:rsidP="00DC003A">
            <w:pPr>
              <w:rPr>
                <w:b/>
                <w:bCs/>
              </w:rPr>
            </w:pPr>
            <w:r w:rsidRPr="00E5219B">
              <w:rPr>
                <w:b/>
                <w:bCs/>
              </w:rPr>
              <w:t>802</w:t>
            </w:r>
          </w:p>
        </w:tc>
        <w:tc>
          <w:tcPr>
            <w:tcW w:w="1063" w:type="dxa"/>
            <w:vAlign w:val="bottom"/>
            <w:hideMark/>
          </w:tcPr>
          <w:p w:rsidR="00DC003A" w:rsidRPr="00E5219B" w:rsidRDefault="00DC003A" w:rsidP="00DC003A">
            <w:pPr>
              <w:rPr>
                <w:b/>
                <w:bCs/>
              </w:rPr>
            </w:pPr>
            <w:r w:rsidRPr="00E5219B">
              <w:rPr>
                <w:b/>
                <w:bCs/>
              </w:rPr>
              <w:t>14</w:t>
            </w:r>
          </w:p>
        </w:tc>
        <w:tc>
          <w:tcPr>
            <w:tcW w:w="921" w:type="dxa"/>
            <w:vAlign w:val="bottom"/>
            <w:hideMark/>
          </w:tcPr>
          <w:p w:rsidR="00DC003A" w:rsidRPr="00E5219B" w:rsidRDefault="00DC003A" w:rsidP="00DC003A">
            <w:pPr>
              <w:rPr>
                <w:b/>
                <w:bCs/>
              </w:rPr>
            </w:pPr>
          </w:p>
        </w:tc>
        <w:tc>
          <w:tcPr>
            <w:tcW w:w="1843" w:type="dxa"/>
            <w:vAlign w:val="bottom"/>
            <w:hideMark/>
          </w:tcPr>
          <w:p w:rsidR="00DC003A" w:rsidRPr="00E5219B" w:rsidRDefault="00DC003A" w:rsidP="00DC003A"/>
        </w:tc>
        <w:tc>
          <w:tcPr>
            <w:tcW w:w="1198" w:type="dxa"/>
            <w:vAlign w:val="bottom"/>
            <w:hideMark/>
          </w:tcPr>
          <w:p w:rsidR="00DC003A" w:rsidRPr="00E5219B" w:rsidRDefault="00DC003A" w:rsidP="00DC003A"/>
        </w:tc>
        <w:tc>
          <w:tcPr>
            <w:tcW w:w="1779" w:type="dxa"/>
            <w:vAlign w:val="bottom"/>
            <w:hideMark/>
          </w:tcPr>
          <w:p w:rsidR="00DC003A" w:rsidRPr="00E5219B" w:rsidRDefault="008A6C22" w:rsidP="00DC003A">
            <w:pPr>
              <w:jc w:val="right"/>
              <w:rPr>
                <w:b/>
                <w:bCs/>
              </w:rPr>
            </w:pPr>
            <w:r>
              <w:rPr>
                <w:b/>
                <w:bCs/>
              </w:rPr>
              <w:t>+</w:t>
            </w:r>
            <w:r w:rsidR="00DC003A" w:rsidRPr="00E5219B">
              <w:rPr>
                <w:b/>
                <w:bCs/>
              </w:rPr>
              <w:t>36 000,0</w:t>
            </w:r>
          </w:p>
        </w:tc>
        <w:tc>
          <w:tcPr>
            <w:tcW w:w="1559" w:type="dxa"/>
            <w:vAlign w:val="bottom"/>
            <w:hideMark/>
          </w:tcPr>
          <w:p w:rsidR="00DC003A" w:rsidRPr="00E5219B" w:rsidRDefault="00DC003A" w:rsidP="00DC003A">
            <w:pPr>
              <w:jc w:val="right"/>
              <w:rPr>
                <w:b/>
                <w:bCs/>
              </w:rPr>
            </w:pPr>
            <w:r w:rsidRPr="00E5219B">
              <w:rPr>
                <w:b/>
                <w:bCs/>
              </w:rPr>
              <w:t> </w:t>
            </w:r>
          </w:p>
        </w:tc>
        <w:tc>
          <w:tcPr>
            <w:tcW w:w="1701" w:type="dxa"/>
            <w:vAlign w:val="bottom"/>
            <w:hideMark/>
          </w:tcPr>
          <w:p w:rsidR="00DC003A" w:rsidRPr="00E5219B" w:rsidRDefault="00DC003A" w:rsidP="00DC003A">
            <w:pPr>
              <w:jc w:val="right"/>
              <w:rPr>
                <w:b/>
                <w:bCs/>
              </w:rPr>
            </w:pPr>
            <w:r w:rsidRPr="00E5219B">
              <w:rPr>
                <w:b/>
                <w:bCs/>
              </w:rPr>
              <w:t> </w:t>
            </w:r>
          </w:p>
        </w:tc>
      </w:tr>
      <w:tr w:rsidR="00DC003A" w:rsidRPr="00E5219B" w:rsidTr="00CA5A92">
        <w:trPr>
          <w:trHeight w:val="80"/>
          <w:jc w:val="center"/>
        </w:trPr>
        <w:tc>
          <w:tcPr>
            <w:tcW w:w="3823" w:type="dxa"/>
            <w:vAlign w:val="bottom"/>
            <w:hideMark/>
          </w:tcPr>
          <w:p w:rsidR="00DC003A" w:rsidRPr="00E5219B" w:rsidRDefault="00DC003A" w:rsidP="00DC003A">
            <w:pPr>
              <w:rPr>
                <w:b/>
                <w:bCs/>
              </w:rPr>
            </w:pPr>
            <w:r w:rsidRPr="00E5219B">
              <w:rPr>
                <w:b/>
                <w:bCs/>
              </w:rPr>
              <w:t>Иные дотации</w:t>
            </w:r>
          </w:p>
        </w:tc>
        <w:tc>
          <w:tcPr>
            <w:tcW w:w="1134" w:type="dxa"/>
            <w:vAlign w:val="bottom"/>
            <w:hideMark/>
          </w:tcPr>
          <w:p w:rsidR="00DC003A" w:rsidRPr="00E5219B" w:rsidRDefault="00DC003A" w:rsidP="00DC003A">
            <w:pPr>
              <w:rPr>
                <w:b/>
                <w:bCs/>
              </w:rPr>
            </w:pPr>
            <w:r w:rsidRPr="00E5219B">
              <w:rPr>
                <w:b/>
                <w:bCs/>
              </w:rPr>
              <w:t>802</w:t>
            </w:r>
          </w:p>
        </w:tc>
        <w:tc>
          <w:tcPr>
            <w:tcW w:w="1063" w:type="dxa"/>
            <w:vAlign w:val="bottom"/>
            <w:hideMark/>
          </w:tcPr>
          <w:p w:rsidR="00DC003A" w:rsidRPr="00E5219B" w:rsidRDefault="00DC003A" w:rsidP="00DC003A">
            <w:pPr>
              <w:rPr>
                <w:b/>
                <w:bCs/>
              </w:rPr>
            </w:pPr>
            <w:r w:rsidRPr="00E5219B">
              <w:rPr>
                <w:b/>
                <w:bCs/>
              </w:rPr>
              <w:t>14</w:t>
            </w:r>
          </w:p>
        </w:tc>
        <w:tc>
          <w:tcPr>
            <w:tcW w:w="921" w:type="dxa"/>
            <w:vAlign w:val="bottom"/>
            <w:hideMark/>
          </w:tcPr>
          <w:p w:rsidR="00DC003A" w:rsidRPr="00E5219B" w:rsidRDefault="00DC003A" w:rsidP="00DC003A">
            <w:pPr>
              <w:rPr>
                <w:b/>
                <w:bCs/>
              </w:rPr>
            </w:pPr>
            <w:r w:rsidRPr="00E5219B">
              <w:rPr>
                <w:b/>
                <w:bCs/>
              </w:rPr>
              <w:t>02</w:t>
            </w:r>
          </w:p>
        </w:tc>
        <w:tc>
          <w:tcPr>
            <w:tcW w:w="1843" w:type="dxa"/>
            <w:vAlign w:val="bottom"/>
            <w:hideMark/>
          </w:tcPr>
          <w:p w:rsidR="00DC003A" w:rsidRPr="00E5219B" w:rsidRDefault="00DC003A" w:rsidP="00DC003A">
            <w:pPr>
              <w:rPr>
                <w:b/>
                <w:bCs/>
              </w:rPr>
            </w:pPr>
          </w:p>
        </w:tc>
        <w:tc>
          <w:tcPr>
            <w:tcW w:w="1198" w:type="dxa"/>
            <w:vAlign w:val="bottom"/>
            <w:hideMark/>
          </w:tcPr>
          <w:p w:rsidR="00DC003A" w:rsidRPr="00E5219B" w:rsidRDefault="00DC003A" w:rsidP="00DC003A"/>
        </w:tc>
        <w:tc>
          <w:tcPr>
            <w:tcW w:w="1779" w:type="dxa"/>
            <w:vAlign w:val="bottom"/>
            <w:hideMark/>
          </w:tcPr>
          <w:p w:rsidR="00DC003A" w:rsidRPr="00E5219B" w:rsidRDefault="008A6C22" w:rsidP="00DC003A">
            <w:pPr>
              <w:jc w:val="right"/>
              <w:rPr>
                <w:b/>
                <w:bCs/>
              </w:rPr>
            </w:pPr>
            <w:r>
              <w:rPr>
                <w:b/>
                <w:bCs/>
              </w:rPr>
              <w:t>+</w:t>
            </w:r>
            <w:r w:rsidR="00DC003A" w:rsidRPr="00E5219B">
              <w:rPr>
                <w:b/>
                <w:bCs/>
              </w:rPr>
              <w:t>36 000,0</w:t>
            </w:r>
          </w:p>
        </w:tc>
        <w:tc>
          <w:tcPr>
            <w:tcW w:w="1559" w:type="dxa"/>
            <w:vAlign w:val="bottom"/>
            <w:hideMark/>
          </w:tcPr>
          <w:p w:rsidR="00DC003A" w:rsidRPr="00E5219B" w:rsidRDefault="00DC003A" w:rsidP="00DC003A">
            <w:pPr>
              <w:jc w:val="right"/>
              <w:rPr>
                <w:b/>
                <w:bCs/>
              </w:rPr>
            </w:pPr>
            <w:r w:rsidRPr="00E5219B">
              <w:rPr>
                <w:b/>
                <w:bCs/>
              </w:rPr>
              <w:t> </w:t>
            </w:r>
          </w:p>
        </w:tc>
        <w:tc>
          <w:tcPr>
            <w:tcW w:w="1701" w:type="dxa"/>
            <w:vAlign w:val="bottom"/>
            <w:hideMark/>
          </w:tcPr>
          <w:p w:rsidR="00DC003A" w:rsidRPr="00E5219B" w:rsidRDefault="00DC003A" w:rsidP="00DC003A">
            <w:pPr>
              <w:jc w:val="right"/>
              <w:rPr>
                <w:b/>
                <w:bCs/>
              </w:rPr>
            </w:pPr>
            <w:r w:rsidRPr="00E5219B">
              <w:rPr>
                <w:b/>
                <w:bCs/>
              </w:rPr>
              <w:t> </w:t>
            </w:r>
          </w:p>
        </w:tc>
      </w:tr>
      <w:tr w:rsidR="00DC003A" w:rsidRPr="00E5219B" w:rsidTr="00B063D1">
        <w:trPr>
          <w:trHeight w:val="315"/>
          <w:jc w:val="center"/>
        </w:trPr>
        <w:tc>
          <w:tcPr>
            <w:tcW w:w="3823" w:type="dxa"/>
            <w:vAlign w:val="bottom"/>
            <w:hideMark/>
          </w:tcPr>
          <w:p w:rsidR="00DC003A" w:rsidRPr="00E5219B" w:rsidRDefault="00DC003A" w:rsidP="00DC003A">
            <w:r w:rsidRPr="00E5219B">
              <w:t>Реализация функций органов власти Белгородской области</w:t>
            </w:r>
          </w:p>
        </w:tc>
        <w:tc>
          <w:tcPr>
            <w:tcW w:w="1134" w:type="dxa"/>
            <w:vAlign w:val="bottom"/>
            <w:hideMark/>
          </w:tcPr>
          <w:p w:rsidR="00DC003A" w:rsidRPr="00E5219B" w:rsidRDefault="00DC003A" w:rsidP="00DC003A">
            <w:pPr>
              <w:rPr>
                <w:b/>
                <w:bCs/>
              </w:rPr>
            </w:pPr>
            <w:r w:rsidRPr="00E5219B">
              <w:rPr>
                <w:b/>
                <w:bCs/>
              </w:rPr>
              <w:t>802</w:t>
            </w:r>
          </w:p>
        </w:tc>
        <w:tc>
          <w:tcPr>
            <w:tcW w:w="1063" w:type="dxa"/>
            <w:vAlign w:val="bottom"/>
            <w:hideMark/>
          </w:tcPr>
          <w:p w:rsidR="00DC003A" w:rsidRPr="00E5219B" w:rsidRDefault="00DC003A" w:rsidP="00DC003A">
            <w:r w:rsidRPr="00E5219B">
              <w:t>14</w:t>
            </w:r>
          </w:p>
        </w:tc>
        <w:tc>
          <w:tcPr>
            <w:tcW w:w="921" w:type="dxa"/>
            <w:vAlign w:val="bottom"/>
            <w:hideMark/>
          </w:tcPr>
          <w:p w:rsidR="00DC003A" w:rsidRPr="00E5219B" w:rsidRDefault="00DC003A" w:rsidP="00DC003A">
            <w:r w:rsidRPr="00E5219B">
              <w:t>02</w:t>
            </w:r>
          </w:p>
        </w:tc>
        <w:tc>
          <w:tcPr>
            <w:tcW w:w="1843" w:type="dxa"/>
            <w:vAlign w:val="bottom"/>
            <w:hideMark/>
          </w:tcPr>
          <w:p w:rsidR="00DC003A" w:rsidRPr="00E5219B" w:rsidRDefault="00DC003A" w:rsidP="00DC003A">
            <w:r w:rsidRPr="00E5219B">
              <w:t>99</w:t>
            </w:r>
          </w:p>
        </w:tc>
        <w:tc>
          <w:tcPr>
            <w:tcW w:w="1198" w:type="dxa"/>
            <w:vAlign w:val="bottom"/>
            <w:hideMark/>
          </w:tcPr>
          <w:p w:rsidR="00DC003A" w:rsidRPr="00E5219B" w:rsidRDefault="00DC003A" w:rsidP="00DC003A"/>
        </w:tc>
        <w:tc>
          <w:tcPr>
            <w:tcW w:w="1779" w:type="dxa"/>
            <w:vAlign w:val="bottom"/>
            <w:hideMark/>
          </w:tcPr>
          <w:p w:rsidR="00DC003A" w:rsidRPr="00E5219B" w:rsidRDefault="008A6C22" w:rsidP="00DC003A">
            <w:pPr>
              <w:jc w:val="right"/>
            </w:pPr>
            <w:r>
              <w:t>+</w:t>
            </w:r>
            <w:r w:rsidR="00DC003A" w:rsidRPr="00E5219B">
              <w:t>36 000,0</w:t>
            </w:r>
          </w:p>
        </w:tc>
        <w:tc>
          <w:tcPr>
            <w:tcW w:w="1559" w:type="dxa"/>
            <w:vAlign w:val="bottom"/>
            <w:hideMark/>
          </w:tcPr>
          <w:p w:rsidR="00DC003A" w:rsidRPr="00E5219B" w:rsidRDefault="00DC003A" w:rsidP="00DC003A">
            <w:pPr>
              <w:jc w:val="right"/>
            </w:pPr>
            <w:r w:rsidRPr="00E5219B">
              <w:t> </w:t>
            </w:r>
          </w:p>
        </w:tc>
        <w:tc>
          <w:tcPr>
            <w:tcW w:w="1701" w:type="dxa"/>
            <w:vAlign w:val="bottom"/>
            <w:hideMark/>
          </w:tcPr>
          <w:p w:rsidR="00DC003A" w:rsidRPr="00E5219B" w:rsidRDefault="00DC003A" w:rsidP="00DC003A">
            <w:pPr>
              <w:jc w:val="right"/>
            </w:pPr>
            <w:r w:rsidRPr="00E5219B">
              <w:t> </w:t>
            </w:r>
          </w:p>
        </w:tc>
      </w:tr>
      <w:tr w:rsidR="00DC003A" w:rsidRPr="00E5219B" w:rsidTr="00B063D1">
        <w:trPr>
          <w:trHeight w:val="315"/>
          <w:jc w:val="center"/>
        </w:trPr>
        <w:tc>
          <w:tcPr>
            <w:tcW w:w="3823" w:type="dxa"/>
            <w:vAlign w:val="bottom"/>
            <w:hideMark/>
          </w:tcPr>
          <w:p w:rsidR="00DC003A" w:rsidRPr="00E5219B" w:rsidRDefault="00DC003A" w:rsidP="00DC003A">
            <w:r w:rsidRPr="00E5219B">
              <w:t>Иные непрограммные мероприятия</w:t>
            </w:r>
          </w:p>
        </w:tc>
        <w:tc>
          <w:tcPr>
            <w:tcW w:w="1134" w:type="dxa"/>
            <w:vAlign w:val="bottom"/>
            <w:hideMark/>
          </w:tcPr>
          <w:p w:rsidR="00DC003A" w:rsidRPr="00E5219B" w:rsidRDefault="00DC003A" w:rsidP="00DC003A">
            <w:pPr>
              <w:rPr>
                <w:b/>
                <w:bCs/>
              </w:rPr>
            </w:pPr>
            <w:r w:rsidRPr="00E5219B">
              <w:rPr>
                <w:b/>
                <w:bCs/>
              </w:rPr>
              <w:t>802</w:t>
            </w:r>
          </w:p>
        </w:tc>
        <w:tc>
          <w:tcPr>
            <w:tcW w:w="1063" w:type="dxa"/>
            <w:vAlign w:val="bottom"/>
            <w:hideMark/>
          </w:tcPr>
          <w:p w:rsidR="00DC003A" w:rsidRPr="00E5219B" w:rsidRDefault="00DC003A" w:rsidP="00DC003A">
            <w:r w:rsidRPr="00E5219B">
              <w:t>14</w:t>
            </w:r>
          </w:p>
        </w:tc>
        <w:tc>
          <w:tcPr>
            <w:tcW w:w="921" w:type="dxa"/>
            <w:vAlign w:val="bottom"/>
            <w:hideMark/>
          </w:tcPr>
          <w:p w:rsidR="00DC003A" w:rsidRPr="00E5219B" w:rsidRDefault="00DC003A" w:rsidP="00DC003A">
            <w:r w:rsidRPr="00E5219B">
              <w:t>02</w:t>
            </w:r>
          </w:p>
        </w:tc>
        <w:tc>
          <w:tcPr>
            <w:tcW w:w="1843" w:type="dxa"/>
            <w:vAlign w:val="bottom"/>
            <w:hideMark/>
          </w:tcPr>
          <w:p w:rsidR="00DC003A" w:rsidRPr="00E5219B" w:rsidRDefault="00DC003A" w:rsidP="00DC003A">
            <w:r w:rsidRPr="00E5219B">
              <w:t>99 9</w:t>
            </w:r>
          </w:p>
        </w:tc>
        <w:tc>
          <w:tcPr>
            <w:tcW w:w="1198" w:type="dxa"/>
            <w:vAlign w:val="bottom"/>
            <w:hideMark/>
          </w:tcPr>
          <w:p w:rsidR="00DC003A" w:rsidRPr="00E5219B" w:rsidRDefault="00DC003A" w:rsidP="00DC003A"/>
        </w:tc>
        <w:tc>
          <w:tcPr>
            <w:tcW w:w="1779" w:type="dxa"/>
            <w:vAlign w:val="bottom"/>
            <w:hideMark/>
          </w:tcPr>
          <w:p w:rsidR="00DC003A" w:rsidRPr="00E5219B" w:rsidRDefault="008A6C22" w:rsidP="00DC003A">
            <w:pPr>
              <w:jc w:val="right"/>
            </w:pPr>
            <w:r>
              <w:t>+</w:t>
            </w:r>
            <w:r w:rsidR="00DC003A" w:rsidRPr="00E5219B">
              <w:t>36 000,0</w:t>
            </w:r>
          </w:p>
        </w:tc>
        <w:tc>
          <w:tcPr>
            <w:tcW w:w="1559" w:type="dxa"/>
            <w:vAlign w:val="bottom"/>
            <w:hideMark/>
          </w:tcPr>
          <w:p w:rsidR="00DC003A" w:rsidRPr="00E5219B" w:rsidRDefault="00DC003A" w:rsidP="00DC003A">
            <w:pPr>
              <w:jc w:val="right"/>
            </w:pPr>
            <w:r w:rsidRPr="00E5219B">
              <w:t> </w:t>
            </w:r>
          </w:p>
        </w:tc>
        <w:tc>
          <w:tcPr>
            <w:tcW w:w="1701" w:type="dxa"/>
            <w:vAlign w:val="bottom"/>
            <w:hideMark/>
          </w:tcPr>
          <w:p w:rsidR="00DC003A" w:rsidRPr="00E5219B" w:rsidRDefault="00DC003A" w:rsidP="00DC003A">
            <w:pPr>
              <w:jc w:val="right"/>
            </w:pPr>
            <w:r w:rsidRPr="00E5219B">
              <w:t> </w:t>
            </w:r>
          </w:p>
        </w:tc>
      </w:tr>
      <w:tr w:rsidR="00DC003A" w:rsidRPr="00E5219B" w:rsidTr="00B063D1">
        <w:trPr>
          <w:trHeight w:val="1005"/>
          <w:jc w:val="center"/>
        </w:trPr>
        <w:tc>
          <w:tcPr>
            <w:tcW w:w="3823" w:type="dxa"/>
            <w:vAlign w:val="bottom"/>
            <w:hideMark/>
          </w:tcPr>
          <w:p w:rsidR="00DC003A" w:rsidRPr="00E5219B" w:rsidRDefault="00DC003A" w:rsidP="00DC003A">
            <w:r w:rsidRPr="00E5219B">
              <w:t>Иные дотации бюджетам муниципальных районов и городских округов по итогам оценки эффективности деятельности органов местного самоуправления (Межбюджетные трансферты)</w:t>
            </w:r>
          </w:p>
        </w:tc>
        <w:tc>
          <w:tcPr>
            <w:tcW w:w="1134" w:type="dxa"/>
            <w:vAlign w:val="bottom"/>
            <w:hideMark/>
          </w:tcPr>
          <w:p w:rsidR="00DC003A" w:rsidRPr="00E5219B" w:rsidRDefault="00DC003A" w:rsidP="00DC003A">
            <w:pPr>
              <w:rPr>
                <w:b/>
                <w:bCs/>
              </w:rPr>
            </w:pPr>
            <w:r w:rsidRPr="00E5219B">
              <w:rPr>
                <w:b/>
                <w:bCs/>
              </w:rPr>
              <w:t>802</w:t>
            </w:r>
          </w:p>
        </w:tc>
        <w:tc>
          <w:tcPr>
            <w:tcW w:w="1063" w:type="dxa"/>
            <w:vAlign w:val="bottom"/>
            <w:hideMark/>
          </w:tcPr>
          <w:p w:rsidR="00DC003A" w:rsidRPr="00E5219B" w:rsidRDefault="00DC003A" w:rsidP="00DC003A">
            <w:r w:rsidRPr="00E5219B">
              <w:t>14</w:t>
            </w:r>
          </w:p>
        </w:tc>
        <w:tc>
          <w:tcPr>
            <w:tcW w:w="921" w:type="dxa"/>
            <w:vAlign w:val="bottom"/>
            <w:hideMark/>
          </w:tcPr>
          <w:p w:rsidR="00DC003A" w:rsidRPr="00E5219B" w:rsidRDefault="00DC003A" w:rsidP="00DC003A">
            <w:r w:rsidRPr="00E5219B">
              <w:t>02</w:t>
            </w:r>
          </w:p>
        </w:tc>
        <w:tc>
          <w:tcPr>
            <w:tcW w:w="1843" w:type="dxa"/>
            <w:vAlign w:val="bottom"/>
            <w:hideMark/>
          </w:tcPr>
          <w:p w:rsidR="00DC003A" w:rsidRPr="00E5219B" w:rsidRDefault="00DC003A" w:rsidP="00DC003A">
            <w:r w:rsidRPr="00E5219B">
              <w:t>99 9 00 71330</w:t>
            </w:r>
          </w:p>
        </w:tc>
        <w:tc>
          <w:tcPr>
            <w:tcW w:w="1198" w:type="dxa"/>
            <w:vAlign w:val="bottom"/>
            <w:hideMark/>
          </w:tcPr>
          <w:p w:rsidR="00DC003A" w:rsidRPr="00E5219B" w:rsidRDefault="00DC003A" w:rsidP="00DC003A">
            <w:r w:rsidRPr="00E5219B">
              <w:t>500</w:t>
            </w:r>
          </w:p>
        </w:tc>
        <w:tc>
          <w:tcPr>
            <w:tcW w:w="1779" w:type="dxa"/>
            <w:vAlign w:val="bottom"/>
            <w:hideMark/>
          </w:tcPr>
          <w:p w:rsidR="00DC003A" w:rsidRPr="00E5219B" w:rsidRDefault="008A6C22" w:rsidP="00DC003A">
            <w:pPr>
              <w:jc w:val="right"/>
            </w:pPr>
            <w:r>
              <w:t>+</w:t>
            </w:r>
            <w:r w:rsidR="00DC003A" w:rsidRPr="00E5219B">
              <w:t>36 000,0</w:t>
            </w:r>
          </w:p>
        </w:tc>
        <w:tc>
          <w:tcPr>
            <w:tcW w:w="1559" w:type="dxa"/>
            <w:vAlign w:val="bottom"/>
            <w:hideMark/>
          </w:tcPr>
          <w:p w:rsidR="00DC003A" w:rsidRPr="00E5219B" w:rsidRDefault="00DC003A" w:rsidP="00DC003A">
            <w:pPr>
              <w:jc w:val="right"/>
            </w:pPr>
            <w:r w:rsidRPr="00E5219B">
              <w:t> </w:t>
            </w:r>
          </w:p>
        </w:tc>
        <w:tc>
          <w:tcPr>
            <w:tcW w:w="1701" w:type="dxa"/>
            <w:vAlign w:val="bottom"/>
            <w:hideMark/>
          </w:tcPr>
          <w:p w:rsidR="00DC003A" w:rsidRPr="00E5219B" w:rsidRDefault="00DC003A" w:rsidP="00DC003A">
            <w:pPr>
              <w:jc w:val="right"/>
            </w:pPr>
            <w:r w:rsidRPr="00E5219B">
              <w:t> </w:t>
            </w:r>
          </w:p>
        </w:tc>
      </w:tr>
      <w:tr w:rsidR="00DC003A" w:rsidRPr="00E5219B" w:rsidTr="00B063D1">
        <w:trPr>
          <w:trHeight w:val="720"/>
          <w:jc w:val="center"/>
        </w:trPr>
        <w:tc>
          <w:tcPr>
            <w:tcW w:w="3823" w:type="dxa"/>
            <w:vAlign w:val="bottom"/>
            <w:hideMark/>
          </w:tcPr>
          <w:p w:rsidR="00DC003A" w:rsidRPr="00E5219B" w:rsidRDefault="00DC003A" w:rsidP="00DC003A">
            <w:pPr>
              <w:rPr>
                <w:b/>
                <w:bCs/>
              </w:rPr>
            </w:pPr>
            <w:r w:rsidRPr="00E5219B">
              <w:rPr>
                <w:b/>
                <w:bCs/>
              </w:rPr>
              <w:t xml:space="preserve">Министерство финансов и бюджетной политики </w:t>
            </w:r>
            <w:proofErr w:type="gramStart"/>
            <w:r w:rsidRPr="00E5219B">
              <w:rPr>
                <w:b/>
                <w:bCs/>
              </w:rPr>
              <w:t>Белгородской  области</w:t>
            </w:r>
            <w:proofErr w:type="gramEnd"/>
          </w:p>
        </w:tc>
        <w:tc>
          <w:tcPr>
            <w:tcW w:w="1134" w:type="dxa"/>
            <w:vAlign w:val="bottom"/>
            <w:hideMark/>
          </w:tcPr>
          <w:p w:rsidR="00DC003A" w:rsidRPr="00E5219B" w:rsidRDefault="00DC003A" w:rsidP="00DC003A">
            <w:pPr>
              <w:rPr>
                <w:b/>
                <w:bCs/>
              </w:rPr>
            </w:pPr>
            <w:r w:rsidRPr="00E5219B">
              <w:rPr>
                <w:b/>
                <w:bCs/>
              </w:rPr>
              <w:t>804</w:t>
            </w:r>
          </w:p>
        </w:tc>
        <w:tc>
          <w:tcPr>
            <w:tcW w:w="1063" w:type="dxa"/>
            <w:vAlign w:val="bottom"/>
            <w:hideMark/>
          </w:tcPr>
          <w:p w:rsidR="00DC003A" w:rsidRPr="00E5219B" w:rsidRDefault="00DC003A" w:rsidP="00DC003A">
            <w:r w:rsidRPr="00E5219B">
              <w:t> </w:t>
            </w:r>
          </w:p>
        </w:tc>
        <w:tc>
          <w:tcPr>
            <w:tcW w:w="921" w:type="dxa"/>
            <w:vAlign w:val="bottom"/>
            <w:hideMark/>
          </w:tcPr>
          <w:p w:rsidR="00DC003A" w:rsidRPr="00E5219B" w:rsidRDefault="00DC003A" w:rsidP="00DC003A">
            <w:r w:rsidRPr="00E5219B">
              <w:t> </w:t>
            </w:r>
          </w:p>
        </w:tc>
        <w:tc>
          <w:tcPr>
            <w:tcW w:w="1843" w:type="dxa"/>
            <w:vAlign w:val="bottom"/>
            <w:hideMark/>
          </w:tcPr>
          <w:p w:rsidR="00DC003A" w:rsidRPr="00E5219B" w:rsidRDefault="00DC003A" w:rsidP="00DC003A">
            <w:r w:rsidRPr="00E5219B">
              <w:t> </w:t>
            </w:r>
          </w:p>
        </w:tc>
        <w:tc>
          <w:tcPr>
            <w:tcW w:w="1198" w:type="dxa"/>
            <w:vAlign w:val="bottom"/>
            <w:hideMark/>
          </w:tcPr>
          <w:p w:rsidR="00DC003A" w:rsidRPr="00E5219B" w:rsidRDefault="00DC003A" w:rsidP="00DC003A">
            <w:r w:rsidRPr="00E5219B">
              <w:t> </w:t>
            </w:r>
          </w:p>
        </w:tc>
        <w:tc>
          <w:tcPr>
            <w:tcW w:w="1779" w:type="dxa"/>
            <w:vAlign w:val="bottom"/>
            <w:hideMark/>
          </w:tcPr>
          <w:p w:rsidR="00DC003A" w:rsidRPr="00E5219B" w:rsidRDefault="008A6C22" w:rsidP="00DC003A">
            <w:pPr>
              <w:jc w:val="right"/>
              <w:rPr>
                <w:b/>
                <w:bCs/>
              </w:rPr>
            </w:pPr>
            <w:r>
              <w:rPr>
                <w:b/>
                <w:bCs/>
              </w:rPr>
              <w:t>+</w:t>
            </w:r>
            <w:r w:rsidR="00DC003A" w:rsidRPr="00E5219B">
              <w:rPr>
                <w:b/>
                <w:bCs/>
              </w:rPr>
              <w:t>397 889,5</w:t>
            </w:r>
          </w:p>
        </w:tc>
        <w:tc>
          <w:tcPr>
            <w:tcW w:w="1559" w:type="dxa"/>
            <w:vAlign w:val="bottom"/>
            <w:hideMark/>
          </w:tcPr>
          <w:p w:rsidR="00DC003A" w:rsidRPr="00E5219B" w:rsidRDefault="008A6C22" w:rsidP="00DC003A">
            <w:pPr>
              <w:jc w:val="right"/>
              <w:rPr>
                <w:b/>
                <w:bCs/>
              </w:rPr>
            </w:pPr>
            <w:r>
              <w:rPr>
                <w:b/>
                <w:bCs/>
              </w:rPr>
              <w:t>+</w:t>
            </w:r>
            <w:r w:rsidR="00DC003A" w:rsidRPr="00E5219B">
              <w:rPr>
                <w:b/>
                <w:bCs/>
              </w:rPr>
              <w:t>431 440,3</w:t>
            </w:r>
          </w:p>
        </w:tc>
        <w:tc>
          <w:tcPr>
            <w:tcW w:w="1701" w:type="dxa"/>
            <w:vAlign w:val="bottom"/>
            <w:hideMark/>
          </w:tcPr>
          <w:p w:rsidR="00DC003A" w:rsidRPr="00E5219B" w:rsidRDefault="00DC003A" w:rsidP="00DC003A">
            <w:pPr>
              <w:jc w:val="right"/>
              <w:rPr>
                <w:b/>
                <w:bCs/>
              </w:rPr>
            </w:pPr>
            <w:r w:rsidRPr="00E5219B">
              <w:rPr>
                <w:b/>
                <w:bCs/>
              </w:rPr>
              <w:t>-7 835,2</w:t>
            </w:r>
          </w:p>
        </w:tc>
      </w:tr>
      <w:tr w:rsidR="00DC003A" w:rsidRPr="00E5219B" w:rsidTr="00B063D1">
        <w:trPr>
          <w:trHeight w:val="435"/>
          <w:jc w:val="center"/>
        </w:trPr>
        <w:tc>
          <w:tcPr>
            <w:tcW w:w="3823" w:type="dxa"/>
            <w:vAlign w:val="bottom"/>
            <w:hideMark/>
          </w:tcPr>
          <w:p w:rsidR="00DC003A" w:rsidRPr="00E5219B" w:rsidRDefault="00DC003A" w:rsidP="00DC003A">
            <w:pPr>
              <w:rPr>
                <w:b/>
                <w:bCs/>
              </w:rPr>
            </w:pPr>
            <w:r w:rsidRPr="00E5219B">
              <w:rPr>
                <w:b/>
                <w:bCs/>
              </w:rPr>
              <w:t>Общегосударственные вопросы</w:t>
            </w:r>
          </w:p>
        </w:tc>
        <w:tc>
          <w:tcPr>
            <w:tcW w:w="1134" w:type="dxa"/>
            <w:vAlign w:val="bottom"/>
            <w:hideMark/>
          </w:tcPr>
          <w:p w:rsidR="00DC003A" w:rsidRPr="00E5219B" w:rsidRDefault="00DC003A" w:rsidP="00DC003A">
            <w:pPr>
              <w:rPr>
                <w:b/>
                <w:bCs/>
              </w:rPr>
            </w:pPr>
            <w:r w:rsidRPr="00E5219B">
              <w:rPr>
                <w:b/>
                <w:bCs/>
              </w:rPr>
              <w:t>804</w:t>
            </w:r>
          </w:p>
        </w:tc>
        <w:tc>
          <w:tcPr>
            <w:tcW w:w="1063" w:type="dxa"/>
            <w:vAlign w:val="bottom"/>
            <w:hideMark/>
          </w:tcPr>
          <w:p w:rsidR="00DC003A" w:rsidRPr="00E5219B" w:rsidRDefault="00DC003A" w:rsidP="00DC003A">
            <w:pPr>
              <w:rPr>
                <w:b/>
                <w:bCs/>
              </w:rPr>
            </w:pPr>
            <w:r w:rsidRPr="00E5219B">
              <w:rPr>
                <w:b/>
                <w:bCs/>
              </w:rPr>
              <w:t>01</w:t>
            </w:r>
          </w:p>
        </w:tc>
        <w:tc>
          <w:tcPr>
            <w:tcW w:w="921" w:type="dxa"/>
            <w:vAlign w:val="bottom"/>
            <w:hideMark/>
          </w:tcPr>
          <w:p w:rsidR="00DC003A" w:rsidRPr="00E5219B" w:rsidRDefault="00DC003A" w:rsidP="00DC003A">
            <w:pPr>
              <w:rPr>
                <w:b/>
                <w:bCs/>
              </w:rPr>
            </w:pPr>
          </w:p>
        </w:tc>
        <w:tc>
          <w:tcPr>
            <w:tcW w:w="1843" w:type="dxa"/>
            <w:vAlign w:val="bottom"/>
            <w:hideMark/>
          </w:tcPr>
          <w:p w:rsidR="00DC003A" w:rsidRPr="00E5219B" w:rsidRDefault="00DC003A" w:rsidP="00DC003A"/>
        </w:tc>
        <w:tc>
          <w:tcPr>
            <w:tcW w:w="1198" w:type="dxa"/>
            <w:vAlign w:val="bottom"/>
            <w:hideMark/>
          </w:tcPr>
          <w:p w:rsidR="00DC003A" w:rsidRPr="00E5219B" w:rsidRDefault="00DC003A" w:rsidP="00DC003A"/>
        </w:tc>
        <w:tc>
          <w:tcPr>
            <w:tcW w:w="1779" w:type="dxa"/>
            <w:vAlign w:val="bottom"/>
            <w:hideMark/>
          </w:tcPr>
          <w:p w:rsidR="00DC003A" w:rsidRPr="00E5219B" w:rsidRDefault="008A6C22" w:rsidP="00DC003A">
            <w:pPr>
              <w:jc w:val="right"/>
              <w:rPr>
                <w:b/>
                <w:bCs/>
              </w:rPr>
            </w:pPr>
            <w:r>
              <w:rPr>
                <w:b/>
                <w:bCs/>
              </w:rPr>
              <w:t>+</w:t>
            </w:r>
            <w:r w:rsidR="00DC003A" w:rsidRPr="00E5219B">
              <w:rPr>
                <w:b/>
                <w:bCs/>
              </w:rPr>
              <w:t>500 841,1</w:t>
            </w:r>
          </w:p>
        </w:tc>
        <w:tc>
          <w:tcPr>
            <w:tcW w:w="1559" w:type="dxa"/>
            <w:vAlign w:val="bottom"/>
            <w:hideMark/>
          </w:tcPr>
          <w:p w:rsidR="00DC003A" w:rsidRPr="00E5219B" w:rsidRDefault="008A6C22" w:rsidP="00DC003A">
            <w:pPr>
              <w:jc w:val="right"/>
              <w:rPr>
                <w:b/>
                <w:bCs/>
              </w:rPr>
            </w:pPr>
            <w:r>
              <w:rPr>
                <w:b/>
                <w:bCs/>
              </w:rPr>
              <w:t>+</w:t>
            </w:r>
            <w:r w:rsidR="00DC003A" w:rsidRPr="00E5219B">
              <w:rPr>
                <w:b/>
                <w:bCs/>
              </w:rPr>
              <w:t>431 440,3</w:t>
            </w:r>
          </w:p>
        </w:tc>
        <w:tc>
          <w:tcPr>
            <w:tcW w:w="1701" w:type="dxa"/>
            <w:vAlign w:val="bottom"/>
            <w:hideMark/>
          </w:tcPr>
          <w:p w:rsidR="00DC003A" w:rsidRPr="00E5219B" w:rsidRDefault="00DC003A" w:rsidP="00DC003A">
            <w:pPr>
              <w:jc w:val="right"/>
              <w:rPr>
                <w:b/>
                <w:bCs/>
              </w:rPr>
            </w:pPr>
            <w:r w:rsidRPr="00E5219B">
              <w:rPr>
                <w:b/>
                <w:bCs/>
              </w:rPr>
              <w:t>-7 835,2</w:t>
            </w:r>
          </w:p>
        </w:tc>
      </w:tr>
      <w:tr w:rsidR="00DC003A" w:rsidRPr="00E5219B" w:rsidTr="00B063D1">
        <w:trPr>
          <w:trHeight w:val="1095"/>
          <w:jc w:val="center"/>
        </w:trPr>
        <w:tc>
          <w:tcPr>
            <w:tcW w:w="3823" w:type="dxa"/>
            <w:vAlign w:val="bottom"/>
            <w:hideMark/>
          </w:tcPr>
          <w:p w:rsidR="00DC003A" w:rsidRPr="00E5219B" w:rsidRDefault="00DC003A" w:rsidP="00DC003A">
            <w:pPr>
              <w:rPr>
                <w:b/>
                <w:bCs/>
              </w:rPr>
            </w:pPr>
            <w:r w:rsidRPr="00E5219B">
              <w:rPr>
                <w:b/>
                <w:bCs/>
              </w:rPr>
              <w:t>Обеспечение деятельности финансовых, налоговых и таможенных органов и органов финансового (финансово-бюджетного) надзора</w:t>
            </w:r>
          </w:p>
        </w:tc>
        <w:tc>
          <w:tcPr>
            <w:tcW w:w="1134" w:type="dxa"/>
            <w:vAlign w:val="bottom"/>
            <w:hideMark/>
          </w:tcPr>
          <w:p w:rsidR="00DC003A" w:rsidRPr="00E5219B" w:rsidRDefault="00DC003A" w:rsidP="00DC003A">
            <w:pPr>
              <w:rPr>
                <w:b/>
                <w:bCs/>
              </w:rPr>
            </w:pPr>
            <w:r w:rsidRPr="00E5219B">
              <w:rPr>
                <w:b/>
                <w:bCs/>
              </w:rPr>
              <w:t>804</w:t>
            </w:r>
          </w:p>
        </w:tc>
        <w:tc>
          <w:tcPr>
            <w:tcW w:w="1063" w:type="dxa"/>
            <w:vAlign w:val="bottom"/>
            <w:hideMark/>
          </w:tcPr>
          <w:p w:rsidR="00DC003A" w:rsidRPr="00E5219B" w:rsidRDefault="00DC003A" w:rsidP="00DC003A">
            <w:pPr>
              <w:rPr>
                <w:b/>
                <w:bCs/>
              </w:rPr>
            </w:pPr>
            <w:r w:rsidRPr="00E5219B">
              <w:rPr>
                <w:b/>
                <w:bCs/>
              </w:rPr>
              <w:t>01</w:t>
            </w:r>
          </w:p>
        </w:tc>
        <w:tc>
          <w:tcPr>
            <w:tcW w:w="921" w:type="dxa"/>
            <w:vAlign w:val="bottom"/>
            <w:hideMark/>
          </w:tcPr>
          <w:p w:rsidR="00DC003A" w:rsidRPr="00E5219B" w:rsidRDefault="00DC003A" w:rsidP="00DC003A">
            <w:pPr>
              <w:rPr>
                <w:b/>
                <w:bCs/>
              </w:rPr>
            </w:pPr>
            <w:r w:rsidRPr="00E5219B">
              <w:rPr>
                <w:b/>
                <w:bCs/>
              </w:rPr>
              <w:t>06</w:t>
            </w:r>
          </w:p>
        </w:tc>
        <w:tc>
          <w:tcPr>
            <w:tcW w:w="1843" w:type="dxa"/>
            <w:vAlign w:val="bottom"/>
            <w:hideMark/>
          </w:tcPr>
          <w:p w:rsidR="00DC003A" w:rsidRPr="00E5219B" w:rsidRDefault="00DC003A" w:rsidP="00DC003A">
            <w:pPr>
              <w:rPr>
                <w:b/>
                <w:bCs/>
              </w:rPr>
            </w:pPr>
          </w:p>
        </w:tc>
        <w:tc>
          <w:tcPr>
            <w:tcW w:w="1198" w:type="dxa"/>
            <w:vAlign w:val="bottom"/>
            <w:hideMark/>
          </w:tcPr>
          <w:p w:rsidR="00DC003A" w:rsidRPr="00E5219B" w:rsidRDefault="00DC003A" w:rsidP="00DC003A"/>
        </w:tc>
        <w:tc>
          <w:tcPr>
            <w:tcW w:w="1779" w:type="dxa"/>
            <w:vAlign w:val="bottom"/>
            <w:hideMark/>
          </w:tcPr>
          <w:p w:rsidR="00DC003A" w:rsidRPr="00E5219B" w:rsidRDefault="008A6C22" w:rsidP="00DC003A">
            <w:pPr>
              <w:jc w:val="right"/>
              <w:rPr>
                <w:b/>
                <w:bCs/>
              </w:rPr>
            </w:pPr>
            <w:r>
              <w:rPr>
                <w:b/>
                <w:bCs/>
              </w:rPr>
              <w:t>+</w:t>
            </w:r>
            <w:r w:rsidR="00DC003A" w:rsidRPr="00E5219B">
              <w:rPr>
                <w:b/>
                <w:bCs/>
              </w:rPr>
              <w:t>8 823,0</w:t>
            </w:r>
          </w:p>
        </w:tc>
        <w:tc>
          <w:tcPr>
            <w:tcW w:w="1559" w:type="dxa"/>
            <w:vAlign w:val="bottom"/>
          </w:tcPr>
          <w:p w:rsidR="00DC003A" w:rsidRPr="00E5219B" w:rsidRDefault="00DC003A" w:rsidP="00DC003A">
            <w:pPr>
              <w:jc w:val="right"/>
              <w:rPr>
                <w:b/>
                <w:bCs/>
              </w:rPr>
            </w:pPr>
          </w:p>
        </w:tc>
        <w:tc>
          <w:tcPr>
            <w:tcW w:w="1701" w:type="dxa"/>
            <w:vAlign w:val="bottom"/>
          </w:tcPr>
          <w:p w:rsidR="00DC003A" w:rsidRPr="00E5219B" w:rsidRDefault="00DC003A" w:rsidP="00DC003A">
            <w:pPr>
              <w:jc w:val="right"/>
              <w:rPr>
                <w:b/>
                <w:bCs/>
              </w:rPr>
            </w:pPr>
          </w:p>
        </w:tc>
      </w:tr>
      <w:tr w:rsidR="00DC003A" w:rsidRPr="00E5219B" w:rsidTr="00B063D1">
        <w:trPr>
          <w:trHeight w:val="450"/>
          <w:jc w:val="center"/>
        </w:trPr>
        <w:tc>
          <w:tcPr>
            <w:tcW w:w="3823" w:type="dxa"/>
            <w:vAlign w:val="bottom"/>
            <w:hideMark/>
          </w:tcPr>
          <w:p w:rsidR="00DC003A" w:rsidRPr="00E5219B" w:rsidRDefault="00DC003A" w:rsidP="00DC003A">
            <w:r w:rsidRPr="00E5219B">
              <w:t>Реализация функций органов власти Белгородской области</w:t>
            </w:r>
          </w:p>
        </w:tc>
        <w:tc>
          <w:tcPr>
            <w:tcW w:w="1134" w:type="dxa"/>
            <w:vAlign w:val="bottom"/>
            <w:hideMark/>
          </w:tcPr>
          <w:p w:rsidR="00DC003A" w:rsidRPr="00E5219B" w:rsidRDefault="00DC003A" w:rsidP="00DC003A">
            <w:pPr>
              <w:rPr>
                <w:b/>
                <w:bCs/>
              </w:rPr>
            </w:pPr>
            <w:r w:rsidRPr="00E5219B">
              <w:rPr>
                <w:b/>
                <w:bCs/>
              </w:rPr>
              <w:t>804</w:t>
            </w:r>
          </w:p>
        </w:tc>
        <w:tc>
          <w:tcPr>
            <w:tcW w:w="1063" w:type="dxa"/>
            <w:vAlign w:val="bottom"/>
            <w:hideMark/>
          </w:tcPr>
          <w:p w:rsidR="00DC003A" w:rsidRPr="00E5219B" w:rsidRDefault="00DC003A" w:rsidP="00DC003A">
            <w:r w:rsidRPr="00E5219B">
              <w:t>01</w:t>
            </w:r>
          </w:p>
        </w:tc>
        <w:tc>
          <w:tcPr>
            <w:tcW w:w="921" w:type="dxa"/>
            <w:vAlign w:val="bottom"/>
            <w:hideMark/>
          </w:tcPr>
          <w:p w:rsidR="00DC003A" w:rsidRPr="00E5219B" w:rsidRDefault="00DC003A" w:rsidP="00DC003A">
            <w:r w:rsidRPr="00E5219B">
              <w:t>06</w:t>
            </w:r>
          </w:p>
        </w:tc>
        <w:tc>
          <w:tcPr>
            <w:tcW w:w="1843" w:type="dxa"/>
            <w:vAlign w:val="bottom"/>
            <w:hideMark/>
          </w:tcPr>
          <w:p w:rsidR="00DC003A" w:rsidRPr="00E5219B" w:rsidRDefault="00DC003A" w:rsidP="00DC003A">
            <w:r w:rsidRPr="00E5219B">
              <w:t>99</w:t>
            </w:r>
          </w:p>
        </w:tc>
        <w:tc>
          <w:tcPr>
            <w:tcW w:w="1198" w:type="dxa"/>
            <w:vAlign w:val="bottom"/>
            <w:hideMark/>
          </w:tcPr>
          <w:p w:rsidR="00DC003A" w:rsidRPr="00E5219B" w:rsidRDefault="00DC003A" w:rsidP="00DC003A"/>
        </w:tc>
        <w:tc>
          <w:tcPr>
            <w:tcW w:w="1779" w:type="dxa"/>
            <w:vAlign w:val="bottom"/>
            <w:hideMark/>
          </w:tcPr>
          <w:p w:rsidR="00DC003A" w:rsidRPr="00E5219B" w:rsidRDefault="008A6C22" w:rsidP="00DC003A">
            <w:pPr>
              <w:jc w:val="right"/>
            </w:pPr>
            <w:r>
              <w:t>+</w:t>
            </w:r>
            <w:r w:rsidR="00DC003A" w:rsidRPr="00E5219B">
              <w:t>8 823,0</w:t>
            </w:r>
          </w:p>
        </w:tc>
        <w:tc>
          <w:tcPr>
            <w:tcW w:w="1559" w:type="dxa"/>
            <w:vAlign w:val="bottom"/>
          </w:tcPr>
          <w:p w:rsidR="00DC003A" w:rsidRPr="00E5219B" w:rsidRDefault="00DC003A" w:rsidP="00DC003A">
            <w:pPr>
              <w:jc w:val="right"/>
            </w:pPr>
          </w:p>
        </w:tc>
        <w:tc>
          <w:tcPr>
            <w:tcW w:w="1701" w:type="dxa"/>
            <w:vAlign w:val="bottom"/>
          </w:tcPr>
          <w:p w:rsidR="00DC003A" w:rsidRPr="00E5219B" w:rsidRDefault="00DC003A" w:rsidP="00DC003A">
            <w:pPr>
              <w:jc w:val="right"/>
            </w:pPr>
          </w:p>
        </w:tc>
      </w:tr>
      <w:tr w:rsidR="00DC003A" w:rsidRPr="00E5219B" w:rsidTr="00B063D1">
        <w:trPr>
          <w:trHeight w:val="360"/>
          <w:jc w:val="center"/>
        </w:trPr>
        <w:tc>
          <w:tcPr>
            <w:tcW w:w="3823" w:type="dxa"/>
            <w:vAlign w:val="bottom"/>
            <w:hideMark/>
          </w:tcPr>
          <w:p w:rsidR="00DC003A" w:rsidRPr="00E5219B" w:rsidRDefault="00DC003A" w:rsidP="00DC003A">
            <w:r w:rsidRPr="00E5219B">
              <w:t>Иные непрограммные мероприятия</w:t>
            </w:r>
          </w:p>
        </w:tc>
        <w:tc>
          <w:tcPr>
            <w:tcW w:w="1134" w:type="dxa"/>
            <w:vAlign w:val="bottom"/>
            <w:hideMark/>
          </w:tcPr>
          <w:p w:rsidR="00DC003A" w:rsidRPr="00E5219B" w:rsidRDefault="00DC003A" w:rsidP="00DC003A">
            <w:pPr>
              <w:rPr>
                <w:b/>
                <w:bCs/>
              </w:rPr>
            </w:pPr>
            <w:r w:rsidRPr="00E5219B">
              <w:rPr>
                <w:b/>
                <w:bCs/>
              </w:rPr>
              <w:t>804</w:t>
            </w:r>
          </w:p>
        </w:tc>
        <w:tc>
          <w:tcPr>
            <w:tcW w:w="1063" w:type="dxa"/>
            <w:vAlign w:val="bottom"/>
            <w:hideMark/>
          </w:tcPr>
          <w:p w:rsidR="00DC003A" w:rsidRPr="00E5219B" w:rsidRDefault="00DC003A" w:rsidP="00DC003A">
            <w:r w:rsidRPr="00E5219B">
              <w:t>01</w:t>
            </w:r>
          </w:p>
        </w:tc>
        <w:tc>
          <w:tcPr>
            <w:tcW w:w="921" w:type="dxa"/>
            <w:vAlign w:val="bottom"/>
            <w:hideMark/>
          </w:tcPr>
          <w:p w:rsidR="00DC003A" w:rsidRPr="00E5219B" w:rsidRDefault="00DC003A" w:rsidP="00DC003A">
            <w:r w:rsidRPr="00E5219B">
              <w:t>06</w:t>
            </w:r>
          </w:p>
        </w:tc>
        <w:tc>
          <w:tcPr>
            <w:tcW w:w="1843" w:type="dxa"/>
            <w:vAlign w:val="bottom"/>
            <w:hideMark/>
          </w:tcPr>
          <w:p w:rsidR="00DC003A" w:rsidRPr="00E5219B" w:rsidRDefault="00DC003A" w:rsidP="00DC003A">
            <w:r w:rsidRPr="00E5219B">
              <w:t>99 9</w:t>
            </w:r>
          </w:p>
        </w:tc>
        <w:tc>
          <w:tcPr>
            <w:tcW w:w="1198" w:type="dxa"/>
            <w:vAlign w:val="bottom"/>
            <w:hideMark/>
          </w:tcPr>
          <w:p w:rsidR="00DC003A" w:rsidRPr="00E5219B" w:rsidRDefault="00DC003A" w:rsidP="00DC003A"/>
        </w:tc>
        <w:tc>
          <w:tcPr>
            <w:tcW w:w="1779" w:type="dxa"/>
            <w:vAlign w:val="bottom"/>
            <w:hideMark/>
          </w:tcPr>
          <w:p w:rsidR="00DC003A" w:rsidRPr="00E5219B" w:rsidRDefault="008A6C22" w:rsidP="00DC003A">
            <w:pPr>
              <w:jc w:val="right"/>
            </w:pPr>
            <w:r>
              <w:t>+</w:t>
            </w:r>
            <w:r w:rsidR="00DC003A" w:rsidRPr="00E5219B">
              <w:t>8 823,0</w:t>
            </w:r>
          </w:p>
        </w:tc>
        <w:tc>
          <w:tcPr>
            <w:tcW w:w="1559" w:type="dxa"/>
            <w:vAlign w:val="bottom"/>
          </w:tcPr>
          <w:p w:rsidR="00DC003A" w:rsidRPr="00E5219B" w:rsidRDefault="00DC003A" w:rsidP="00DC003A">
            <w:pPr>
              <w:jc w:val="right"/>
            </w:pPr>
          </w:p>
        </w:tc>
        <w:tc>
          <w:tcPr>
            <w:tcW w:w="1701" w:type="dxa"/>
            <w:vAlign w:val="bottom"/>
          </w:tcPr>
          <w:p w:rsidR="00DC003A" w:rsidRPr="00E5219B" w:rsidRDefault="00DC003A" w:rsidP="00DC003A">
            <w:pPr>
              <w:jc w:val="right"/>
            </w:pPr>
          </w:p>
        </w:tc>
      </w:tr>
      <w:tr w:rsidR="00DC003A" w:rsidRPr="00E5219B" w:rsidTr="00CA5A92">
        <w:trPr>
          <w:trHeight w:val="280"/>
          <w:jc w:val="center"/>
        </w:trPr>
        <w:tc>
          <w:tcPr>
            <w:tcW w:w="3823" w:type="dxa"/>
            <w:vAlign w:val="bottom"/>
            <w:hideMark/>
          </w:tcPr>
          <w:p w:rsidR="00DC003A" w:rsidRPr="00E5219B" w:rsidRDefault="00DC003A" w:rsidP="00DC003A">
            <w:r w:rsidRPr="00E5219B">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vAlign w:val="bottom"/>
            <w:hideMark/>
          </w:tcPr>
          <w:p w:rsidR="00DC003A" w:rsidRPr="00E5219B" w:rsidRDefault="00DC003A" w:rsidP="00DC003A">
            <w:pPr>
              <w:rPr>
                <w:b/>
                <w:bCs/>
              </w:rPr>
            </w:pPr>
            <w:r w:rsidRPr="00E5219B">
              <w:rPr>
                <w:b/>
                <w:bCs/>
              </w:rPr>
              <w:t>804</w:t>
            </w:r>
          </w:p>
        </w:tc>
        <w:tc>
          <w:tcPr>
            <w:tcW w:w="1063" w:type="dxa"/>
            <w:vAlign w:val="bottom"/>
            <w:hideMark/>
          </w:tcPr>
          <w:p w:rsidR="00DC003A" w:rsidRPr="00E5219B" w:rsidRDefault="00DC003A" w:rsidP="00DC003A">
            <w:r w:rsidRPr="00E5219B">
              <w:t>01</w:t>
            </w:r>
          </w:p>
        </w:tc>
        <w:tc>
          <w:tcPr>
            <w:tcW w:w="921" w:type="dxa"/>
            <w:vAlign w:val="bottom"/>
            <w:hideMark/>
          </w:tcPr>
          <w:p w:rsidR="00DC003A" w:rsidRPr="00E5219B" w:rsidRDefault="00DC003A" w:rsidP="00DC003A">
            <w:r w:rsidRPr="00E5219B">
              <w:t>06</w:t>
            </w:r>
          </w:p>
        </w:tc>
        <w:tc>
          <w:tcPr>
            <w:tcW w:w="1843" w:type="dxa"/>
            <w:vAlign w:val="bottom"/>
            <w:hideMark/>
          </w:tcPr>
          <w:p w:rsidR="00DC003A" w:rsidRPr="00E5219B" w:rsidRDefault="00DC003A" w:rsidP="00DC003A">
            <w:r w:rsidRPr="00E5219B">
              <w:t>99 9 00 90019</w:t>
            </w:r>
          </w:p>
        </w:tc>
        <w:tc>
          <w:tcPr>
            <w:tcW w:w="1198" w:type="dxa"/>
            <w:vAlign w:val="bottom"/>
            <w:hideMark/>
          </w:tcPr>
          <w:p w:rsidR="00DC003A" w:rsidRPr="00E5219B" w:rsidRDefault="00DC003A" w:rsidP="00DC003A">
            <w:r w:rsidRPr="00E5219B">
              <w:t>100</w:t>
            </w:r>
          </w:p>
        </w:tc>
        <w:tc>
          <w:tcPr>
            <w:tcW w:w="1779" w:type="dxa"/>
            <w:vAlign w:val="bottom"/>
            <w:hideMark/>
          </w:tcPr>
          <w:p w:rsidR="00DC003A" w:rsidRPr="00E5219B" w:rsidRDefault="008A6C22" w:rsidP="00DC003A">
            <w:pPr>
              <w:jc w:val="right"/>
            </w:pPr>
            <w:r>
              <w:t>+</w:t>
            </w:r>
            <w:r w:rsidR="00DC003A" w:rsidRPr="00E5219B">
              <w:t>8 823,0</w:t>
            </w:r>
          </w:p>
        </w:tc>
        <w:tc>
          <w:tcPr>
            <w:tcW w:w="1559" w:type="dxa"/>
            <w:vAlign w:val="bottom"/>
            <w:hideMark/>
          </w:tcPr>
          <w:p w:rsidR="00DC003A" w:rsidRPr="00E5219B" w:rsidRDefault="00DC003A" w:rsidP="00DC003A">
            <w:pPr>
              <w:jc w:val="right"/>
            </w:pPr>
            <w:r w:rsidRPr="00E5219B">
              <w:t> </w:t>
            </w:r>
          </w:p>
        </w:tc>
        <w:tc>
          <w:tcPr>
            <w:tcW w:w="1701" w:type="dxa"/>
            <w:vAlign w:val="bottom"/>
            <w:hideMark/>
          </w:tcPr>
          <w:p w:rsidR="00DC003A" w:rsidRPr="00E5219B" w:rsidRDefault="00DC003A" w:rsidP="00DC003A">
            <w:pPr>
              <w:jc w:val="right"/>
            </w:pPr>
            <w:r w:rsidRPr="00E5219B">
              <w:t> </w:t>
            </w:r>
          </w:p>
        </w:tc>
      </w:tr>
      <w:tr w:rsidR="00DC003A" w:rsidRPr="00E5219B" w:rsidTr="00CA5A92">
        <w:trPr>
          <w:trHeight w:val="80"/>
          <w:jc w:val="center"/>
        </w:trPr>
        <w:tc>
          <w:tcPr>
            <w:tcW w:w="3823" w:type="dxa"/>
            <w:vAlign w:val="bottom"/>
            <w:hideMark/>
          </w:tcPr>
          <w:p w:rsidR="00DC003A" w:rsidRPr="00E5219B" w:rsidRDefault="00DC003A" w:rsidP="00DC003A">
            <w:pPr>
              <w:rPr>
                <w:b/>
                <w:bCs/>
              </w:rPr>
            </w:pPr>
            <w:r w:rsidRPr="00E5219B">
              <w:rPr>
                <w:b/>
                <w:bCs/>
              </w:rPr>
              <w:t>Резервные фонды</w:t>
            </w:r>
          </w:p>
        </w:tc>
        <w:tc>
          <w:tcPr>
            <w:tcW w:w="1134" w:type="dxa"/>
            <w:vAlign w:val="bottom"/>
            <w:hideMark/>
          </w:tcPr>
          <w:p w:rsidR="00DC003A" w:rsidRPr="00E5219B" w:rsidRDefault="00DC003A" w:rsidP="00DC003A">
            <w:pPr>
              <w:rPr>
                <w:b/>
                <w:bCs/>
              </w:rPr>
            </w:pPr>
            <w:r w:rsidRPr="00E5219B">
              <w:rPr>
                <w:b/>
                <w:bCs/>
              </w:rPr>
              <w:t>804</w:t>
            </w:r>
          </w:p>
        </w:tc>
        <w:tc>
          <w:tcPr>
            <w:tcW w:w="1063" w:type="dxa"/>
            <w:vAlign w:val="bottom"/>
            <w:hideMark/>
          </w:tcPr>
          <w:p w:rsidR="00DC003A" w:rsidRPr="00E5219B" w:rsidRDefault="00DC003A" w:rsidP="00DC003A">
            <w:pPr>
              <w:rPr>
                <w:b/>
                <w:bCs/>
              </w:rPr>
            </w:pPr>
            <w:r w:rsidRPr="00E5219B">
              <w:rPr>
                <w:b/>
                <w:bCs/>
              </w:rPr>
              <w:t> 01</w:t>
            </w:r>
          </w:p>
        </w:tc>
        <w:tc>
          <w:tcPr>
            <w:tcW w:w="921" w:type="dxa"/>
            <w:vAlign w:val="bottom"/>
            <w:hideMark/>
          </w:tcPr>
          <w:p w:rsidR="00DC003A" w:rsidRPr="00E5219B" w:rsidRDefault="00DC003A" w:rsidP="00DC003A">
            <w:pPr>
              <w:rPr>
                <w:b/>
                <w:bCs/>
              </w:rPr>
            </w:pPr>
            <w:r w:rsidRPr="00E5219B">
              <w:rPr>
                <w:b/>
                <w:bCs/>
              </w:rPr>
              <w:t>11</w:t>
            </w:r>
          </w:p>
        </w:tc>
        <w:tc>
          <w:tcPr>
            <w:tcW w:w="1843" w:type="dxa"/>
            <w:vAlign w:val="bottom"/>
            <w:hideMark/>
          </w:tcPr>
          <w:p w:rsidR="00DC003A" w:rsidRPr="00E5219B" w:rsidRDefault="00DC003A" w:rsidP="00DC003A">
            <w:pPr>
              <w:rPr>
                <w:b/>
                <w:bCs/>
              </w:rPr>
            </w:pPr>
          </w:p>
        </w:tc>
        <w:tc>
          <w:tcPr>
            <w:tcW w:w="1198" w:type="dxa"/>
            <w:vAlign w:val="bottom"/>
            <w:hideMark/>
          </w:tcPr>
          <w:p w:rsidR="00DC003A" w:rsidRPr="00E5219B" w:rsidRDefault="00DC003A" w:rsidP="00DC003A"/>
        </w:tc>
        <w:tc>
          <w:tcPr>
            <w:tcW w:w="1779" w:type="dxa"/>
            <w:noWrap/>
            <w:vAlign w:val="bottom"/>
            <w:hideMark/>
          </w:tcPr>
          <w:p w:rsidR="00DC003A" w:rsidRPr="00E5219B" w:rsidRDefault="008A6C22" w:rsidP="00DC003A">
            <w:pPr>
              <w:jc w:val="right"/>
              <w:rPr>
                <w:b/>
                <w:bCs/>
              </w:rPr>
            </w:pPr>
            <w:r>
              <w:rPr>
                <w:b/>
                <w:bCs/>
              </w:rPr>
              <w:t>+</w:t>
            </w:r>
            <w:r w:rsidR="00DC003A" w:rsidRPr="00E5219B">
              <w:rPr>
                <w:b/>
                <w:bCs/>
              </w:rPr>
              <w:t>492 018,1</w:t>
            </w:r>
          </w:p>
        </w:tc>
        <w:tc>
          <w:tcPr>
            <w:tcW w:w="1559" w:type="dxa"/>
            <w:noWrap/>
            <w:vAlign w:val="bottom"/>
            <w:hideMark/>
          </w:tcPr>
          <w:p w:rsidR="00DC003A" w:rsidRPr="00E5219B" w:rsidRDefault="008A6C22" w:rsidP="00DC003A">
            <w:pPr>
              <w:jc w:val="right"/>
              <w:rPr>
                <w:b/>
                <w:bCs/>
              </w:rPr>
            </w:pPr>
            <w:r>
              <w:rPr>
                <w:b/>
                <w:bCs/>
              </w:rPr>
              <w:t>+</w:t>
            </w:r>
            <w:r w:rsidR="00DC003A" w:rsidRPr="00E5219B">
              <w:rPr>
                <w:b/>
                <w:bCs/>
              </w:rPr>
              <w:t>431 440,3</w:t>
            </w:r>
          </w:p>
        </w:tc>
        <w:tc>
          <w:tcPr>
            <w:tcW w:w="1701" w:type="dxa"/>
            <w:noWrap/>
            <w:vAlign w:val="bottom"/>
            <w:hideMark/>
          </w:tcPr>
          <w:p w:rsidR="00DC003A" w:rsidRPr="00E5219B" w:rsidRDefault="00DC003A" w:rsidP="00DC003A">
            <w:pPr>
              <w:jc w:val="right"/>
              <w:rPr>
                <w:b/>
                <w:bCs/>
              </w:rPr>
            </w:pPr>
            <w:r w:rsidRPr="00E5219B">
              <w:rPr>
                <w:b/>
                <w:bCs/>
              </w:rPr>
              <w:t>-7 835,2</w:t>
            </w:r>
          </w:p>
        </w:tc>
      </w:tr>
      <w:tr w:rsidR="00DC003A" w:rsidRPr="00E5219B" w:rsidTr="00B063D1">
        <w:trPr>
          <w:trHeight w:val="420"/>
          <w:jc w:val="center"/>
        </w:trPr>
        <w:tc>
          <w:tcPr>
            <w:tcW w:w="3823" w:type="dxa"/>
            <w:vAlign w:val="bottom"/>
            <w:hideMark/>
          </w:tcPr>
          <w:p w:rsidR="00DC003A" w:rsidRPr="00E5219B" w:rsidRDefault="00DC003A" w:rsidP="00DC003A">
            <w:r w:rsidRPr="00E5219B">
              <w:t>Реализация функций органов власти Белгородской области</w:t>
            </w:r>
          </w:p>
        </w:tc>
        <w:tc>
          <w:tcPr>
            <w:tcW w:w="1134" w:type="dxa"/>
            <w:vAlign w:val="bottom"/>
            <w:hideMark/>
          </w:tcPr>
          <w:p w:rsidR="00DC003A" w:rsidRPr="00E5219B" w:rsidRDefault="00DC003A" w:rsidP="00DC003A">
            <w:pPr>
              <w:rPr>
                <w:b/>
                <w:bCs/>
              </w:rPr>
            </w:pPr>
            <w:r w:rsidRPr="00E5219B">
              <w:rPr>
                <w:b/>
                <w:bCs/>
              </w:rPr>
              <w:t>804</w:t>
            </w:r>
          </w:p>
        </w:tc>
        <w:tc>
          <w:tcPr>
            <w:tcW w:w="1063" w:type="dxa"/>
            <w:vAlign w:val="bottom"/>
            <w:hideMark/>
          </w:tcPr>
          <w:p w:rsidR="00DC003A" w:rsidRPr="00E5219B" w:rsidRDefault="00DC003A" w:rsidP="00DC003A">
            <w:r w:rsidRPr="00E5219B">
              <w:t> 01</w:t>
            </w:r>
          </w:p>
        </w:tc>
        <w:tc>
          <w:tcPr>
            <w:tcW w:w="921" w:type="dxa"/>
            <w:vAlign w:val="bottom"/>
            <w:hideMark/>
          </w:tcPr>
          <w:p w:rsidR="00DC003A" w:rsidRPr="00E5219B" w:rsidRDefault="00DC003A" w:rsidP="00DC003A">
            <w:r w:rsidRPr="00E5219B">
              <w:t>11</w:t>
            </w:r>
          </w:p>
        </w:tc>
        <w:tc>
          <w:tcPr>
            <w:tcW w:w="1843" w:type="dxa"/>
            <w:vAlign w:val="bottom"/>
            <w:hideMark/>
          </w:tcPr>
          <w:p w:rsidR="00DC003A" w:rsidRPr="00E5219B" w:rsidRDefault="00DC003A" w:rsidP="00DC003A">
            <w:r w:rsidRPr="00E5219B">
              <w:t>99</w:t>
            </w:r>
          </w:p>
        </w:tc>
        <w:tc>
          <w:tcPr>
            <w:tcW w:w="1198" w:type="dxa"/>
            <w:vAlign w:val="bottom"/>
            <w:hideMark/>
          </w:tcPr>
          <w:p w:rsidR="00DC003A" w:rsidRPr="00E5219B" w:rsidRDefault="00DC003A" w:rsidP="00DC003A"/>
        </w:tc>
        <w:tc>
          <w:tcPr>
            <w:tcW w:w="1779" w:type="dxa"/>
            <w:noWrap/>
            <w:vAlign w:val="bottom"/>
            <w:hideMark/>
          </w:tcPr>
          <w:p w:rsidR="00DC003A" w:rsidRPr="00E5219B" w:rsidRDefault="008A6C22" w:rsidP="00DC003A">
            <w:pPr>
              <w:jc w:val="right"/>
            </w:pPr>
            <w:r>
              <w:t>+</w:t>
            </w:r>
            <w:r w:rsidR="00DC003A" w:rsidRPr="00E5219B">
              <w:t>492 018,1</w:t>
            </w:r>
          </w:p>
        </w:tc>
        <w:tc>
          <w:tcPr>
            <w:tcW w:w="1559" w:type="dxa"/>
            <w:noWrap/>
            <w:vAlign w:val="bottom"/>
            <w:hideMark/>
          </w:tcPr>
          <w:p w:rsidR="00DC003A" w:rsidRPr="00E5219B" w:rsidRDefault="008A6C22" w:rsidP="00DC003A">
            <w:pPr>
              <w:jc w:val="right"/>
            </w:pPr>
            <w:r>
              <w:t>+</w:t>
            </w:r>
            <w:r w:rsidR="00DC003A" w:rsidRPr="00E5219B">
              <w:t>431 440,3</w:t>
            </w:r>
          </w:p>
        </w:tc>
        <w:tc>
          <w:tcPr>
            <w:tcW w:w="1701" w:type="dxa"/>
            <w:noWrap/>
            <w:vAlign w:val="bottom"/>
            <w:hideMark/>
          </w:tcPr>
          <w:p w:rsidR="00DC003A" w:rsidRPr="00E5219B" w:rsidRDefault="00DC003A" w:rsidP="00DC003A">
            <w:pPr>
              <w:jc w:val="right"/>
            </w:pPr>
            <w:r w:rsidRPr="00E5219B">
              <w:t>-7 835,2</w:t>
            </w:r>
          </w:p>
        </w:tc>
      </w:tr>
      <w:tr w:rsidR="00DC003A" w:rsidRPr="00E5219B" w:rsidTr="00B063D1">
        <w:trPr>
          <w:trHeight w:val="420"/>
          <w:jc w:val="center"/>
        </w:trPr>
        <w:tc>
          <w:tcPr>
            <w:tcW w:w="3823" w:type="dxa"/>
            <w:vAlign w:val="bottom"/>
            <w:hideMark/>
          </w:tcPr>
          <w:p w:rsidR="00DC003A" w:rsidRPr="00E5219B" w:rsidRDefault="00DC003A" w:rsidP="00DC003A">
            <w:r w:rsidRPr="00E5219B">
              <w:t>Иные непрограммные мероприятия</w:t>
            </w:r>
          </w:p>
        </w:tc>
        <w:tc>
          <w:tcPr>
            <w:tcW w:w="1134" w:type="dxa"/>
            <w:vAlign w:val="bottom"/>
            <w:hideMark/>
          </w:tcPr>
          <w:p w:rsidR="00DC003A" w:rsidRPr="00E5219B" w:rsidRDefault="00DC003A" w:rsidP="00DC003A">
            <w:pPr>
              <w:rPr>
                <w:b/>
                <w:bCs/>
              </w:rPr>
            </w:pPr>
            <w:r w:rsidRPr="00E5219B">
              <w:rPr>
                <w:b/>
                <w:bCs/>
              </w:rPr>
              <w:t>804</w:t>
            </w:r>
          </w:p>
        </w:tc>
        <w:tc>
          <w:tcPr>
            <w:tcW w:w="1063" w:type="dxa"/>
            <w:vAlign w:val="bottom"/>
            <w:hideMark/>
          </w:tcPr>
          <w:p w:rsidR="00DC003A" w:rsidRPr="00E5219B" w:rsidRDefault="00DC003A" w:rsidP="00DC003A">
            <w:r w:rsidRPr="00E5219B">
              <w:t> 01</w:t>
            </w:r>
          </w:p>
        </w:tc>
        <w:tc>
          <w:tcPr>
            <w:tcW w:w="921" w:type="dxa"/>
            <w:vAlign w:val="bottom"/>
            <w:hideMark/>
          </w:tcPr>
          <w:p w:rsidR="00DC003A" w:rsidRPr="00E5219B" w:rsidRDefault="00DC003A" w:rsidP="00DC003A">
            <w:r w:rsidRPr="00E5219B">
              <w:t>11</w:t>
            </w:r>
          </w:p>
        </w:tc>
        <w:tc>
          <w:tcPr>
            <w:tcW w:w="1843" w:type="dxa"/>
            <w:vAlign w:val="bottom"/>
            <w:hideMark/>
          </w:tcPr>
          <w:p w:rsidR="00DC003A" w:rsidRPr="00E5219B" w:rsidRDefault="00DC003A" w:rsidP="00DC003A">
            <w:r w:rsidRPr="00E5219B">
              <w:t xml:space="preserve">99 9 </w:t>
            </w:r>
          </w:p>
        </w:tc>
        <w:tc>
          <w:tcPr>
            <w:tcW w:w="1198" w:type="dxa"/>
            <w:vAlign w:val="bottom"/>
            <w:hideMark/>
          </w:tcPr>
          <w:p w:rsidR="00DC003A" w:rsidRPr="00E5219B" w:rsidRDefault="00DC003A" w:rsidP="00DC003A"/>
        </w:tc>
        <w:tc>
          <w:tcPr>
            <w:tcW w:w="1779" w:type="dxa"/>
            <w:noWrap/>
            <w:vAlign w:val="bottom"/>
            <w:hideMark/>
          </w:tcPr>
          <w:p w:rsidR="00DC003A" w:rsidRPr="00E5219B" w:rsidRDefault="008A6C22" w:rsidP="00DC003A">
            <w:pPr>
              <w:jc w:val="right"/>
            </w:pPr>
            <w:r>
              <w:t>+</w:t>
            </w:r>
            <w:r w:rsidR="00DC003A" w:rsidRPr="00E5219B">
              <w:t>492 018,1</w:t>
            </w:r>
          </w:p>
        </w:tc>
        <w:tc>
          <w:tcPr>
            <w:tcW w:w="1559" w:type="dxa"/>
            <w:noWrap/>
            <w:vAlign w:val="bottom"/>
            <w:hideMark/>
          </w:tcPr>
          <w:p w:rsidR="00DC003A" w:rsidRPr="00E5219B" w:rsidRDefault="008A6C22" w:rsidP="00DC003A">
            <w:pPr>
              <w:jc w:val="right"/>
            </w:pPr>
            <w:r>
              <w:t>+</w:t>
            </w:r>
            <w:r w:rsidR="00DC003A" w:rsidRPr="00E5219B">
              <w:t>431 440,3</w:t>
            </w:r>
          </w:p>
        </w:tc>
        <w:tc>
          <w:tcPr>
            <w:tcW w:w="1701" w:type="dxa"/>
            <w:noWrap/>
            <w:vAlign w:val="bottom"/>
            <w:hideMark/>
          </w:tcPr>
          <w:p w:rsidR="00DC003A" w:rsidRPr="00E5219B" w:rsidRDefault="00DC003A" w:rsidP="00DC003A">
            <w:pPr>
              <w:jc w:val="right"/>
            </w:pPr>
            <w:r w:rsidRPr="00E5219B">
              <w:t>-7 835,2</w:t>
            </w:r>
          </w:p>
        </w:tc>
      </w:tr>
      <w:tr w:rsidR="00DC003A" w:rsidRPr="00E5219B" w:rsidTr="00B063D1">
        <w:trPr>
          <w:trHeight w:val="690"/>
          <w:jc w:val="center"/>
        </w:trPr>
        <w:tc>
          <w:tcPr>
            <w:tcW w:w="3823" w:type="dxa"/>
            <w:vAlign w:val="bottom"/>
            <w:hideMark/>
          </w:tcPr>
          <w:p w:rsidR="00DC003A" w:rsidRPr="00E5219B" w:rsidRDefault="00DC003A" w:rsidP="00DC003A">
            <w:r w:rsidRPr="00E5219B">
              <w:t>Резервный фонд Правительства Белгородской области (Иные бюджетные ассигнования)</w:t>
            </w:r>
          </w:p>
        </w:tc>
        <w:tc>
          <w:tcPr>
            <w:tcW w:w="1134" w:type="dxa"/>
            <w:vAlign w:val="bottom"/>
            <w:hideMark/>
          </w:tcPr>
          <w:p w:rsidR="00DC003A" w:rsidRPr="00E5219B" w:rsidRDefault="00DC003A" w:rsidP="00DC003A">
            <w:pPr>
              <w:rPr>
                <w:b/>
                <w:bCs/>
              </w:rPr>
            </w:pPr>
            <w:r w:rsidRPr="00E5219B">
              <w:rPr>
                <w:b/>
                <w:bCs/>
              </w:rPr>
              <w:t>804</w:t>
            </w:r>
          </w:p>
        </w:tc>
        <w:tc>
          <w:tcPr>
            <w:tcW w:w="1063" w:type="dxa"/>
            <w:vAlign w:val="bottom"/>
            <w:hideMark/>
          </w:tcPr>
          <w:p w:rsidR="00DC003A" w:rsidRPr="00E5219B" w:rsidRDefault="00DC003A" w:rsidP="00DC003A">
            <w:r w:rsidRPr="00E5219B">
              <w:t> 01</w:t>
            </w:r>
          </w:p>
        </w:tc>
        <w:tc>
          <w:tcPr>
            <w:tcW w:w="921" w:type="dxa"/>
            <w:vAlign w:val="bottom"/>
            <w:hideMark/>
          </w:tcPr>
          <w:p w:rsidR="00DC003A" w:rsidRPr="00E5219B" w:rsidRDefault="00DC003A" w:rsidP="00DC003A">
            <w:r w:rsidRPr="00E5219B">
              <w:t>11</w:t>
            </w:r>
          </w:p>
        </w:tc>
        <w:tc>
          <w:tcPr>
            <w:tcW w:w="1843" w:type="dxa"/>
            <w:vAlign w:val="bottom"/>
            <w:hideMark/>
          </w:tcPr>
          <w:p w:rsidR="00DC003A" w:rsidRPr="00E5219B" w:rsidRDefault="00DC003A" w:rsidP="00DC003A">
            <w:r w:rsidRPr="00E5219B">
              <w:t>99 9 00 20550</w:t>
            </w:r>
          </w:p>
        </w:tc>
        <w:tc>
          <w:tcPr>
            <w:tcW w:w="1198" w:type="dxa"/>
            <w:vAlign w:val="bottom"/>
            <w:hideMark/>
          </w:tcPr>
          <w:p w:rsidR="00DC003A" w:rsidRPr="00E5219B" w:rsidRDefault="00DC003A" w:rsidP="00DC003A">
            <w:r w:rsidRPr="00E5219B">
              <w:t>800</w:t>
            </w:r>
          </w:p>
        </w:tc>
        <w:tc>
          <w:tcPr>
            <w:tcW w:w="1779" w:type="dxa"/>
            <w:vAlign w:val="bottom"/>
            <w:hideMark/>
          </w:tcPr>
          <w:p w:rsidR="00DC003A" w:rsidRPr="00E5219B" w:rsidRDefault="008A6C22" w:rsidP="00DC003A">
            <w:pPr>
              <w:jc w:val="right"/>
            </w:pPr>
            <w:r>
              <w:t>+</w:t>
            </w:r>
            <w:r w:rsidR="00DC003A" w:rsidRPr="00E5219B">
              <w:t>492 018,1</w:t>
            </w:r>
          </w:p>
        </w:tc>
        <w:tc>
          <w:tcPr>
            <w:tcW w:w="1559" w:type="dxa"/>
            <w:vAlign w:val="bottom"/>
            <w:hideMark/>
          </w:tcPr>
          <w:p w:rsidR="00DC003A" w:rsidRPr="00E5219B" w:rsidRDefault="008A6C22" w:rsidP="00DC003A">
            <w:pPr>
              <w:jc w:val="right"/>
            </w:pPr>
            <w:r>
              <w:t>+</w:t>
            </w:r>
            <w:r w:rsidR="00DC003A" w:rsidRPr="00E5219B">
              <w:t>431 440,3</w:t>
            </w:r>
          </w:p>
        </w:tc>
        <w:tc>
          <w:tcPr>
            <w:tcW w:w="1701" w:type="dxa"/>
            <w:vAlign w:val="bottom"/>
            <w:hideMark/>
          </w:tcPr>
          <w:p w:rsidR="00DC003A" w:rsidRPr="00E5219B" w:rsidRDefault="00DC003A" w:rsidP="00DC003A">
            <w:pPr>
              <w:jc w:val="right"/>
            </w:pPr>
            <w:r w:rsidRPr="00E5219B">
              <w:t>-7 835,2</w:t>
            </w:r>
          </w:p>
        </w:tc>
      </w:tr>
      <w:tr w:rsidR="00DC003A" w:rsidRPr="00E5219B" w:rsidTr="00B063D1">
        <w:trPr>
          <w:trHeight w:val="315"/>
          <w:jc w:val="center"/>
        </w:trPr>
        <w:tc>
          <w:tcPr>
            <w:tcW w:w="3823" w:type="dxa"/>
            <w:vAlign w:val="bottom"/>
            <w:hideMark/>
          </w:tcPr>
          <w:p w:rsidR="00DC003A" w:rsidRPr="00E5219B" w:rsidRDefault="00DC003A" w:rsidP="00DC003A">
            <w:pPr>
              <w:rPr>
                <w:b/>
                <w:bCs/>
              </w:rPr>
            </w:pPr>
            <w:r w:rsidRPr="00E5219B">
              <w:rPr>
                <w:b/>
                <w:bCs/>
              </w:rPr>
              <w:t>Национальная экономика</w:t>
            </w:r>
          </w:p>
        </w:tc>
        <w:tc>
          <w:tcPr>
            <w:tcW w:w="1134" w:type="dxa"/>
            <w:vAlign w:val="bottom"/>
            <w:hideMark/>
          </w:tcPr>
          <w:p w:rsidR="00DC003A" w:rsidRPr="00E5219B" w:rsidRDefault="00DC003A" w:rsidP="00DC003A">
            <w:pPr>
              <w:rPr>
                <w:b/>
                <w:bCs/>
              </w:rPr>
            </w:pPr>
            <w:r w:rsidRPr="00E5219B">
              <w:rPr>
                <w:b/>
                <w:bCs/>
              </w:rPr>
              <w:t>804</w:t>
            </w:r>
          </w:p>
        </w:tc>
        <w:tc>
          <w:tcPr>
            <w:tcW w:w="1063" w:type="dxa"/>
            <w:vAlign w:val="bottom"/>
            <w:hideMark/>
          </w:tcPr>
          <w:p w:rsidR="00DC003A" w:rsidRPr="00E5219B" w:rsidRDefault="00DC003A" w:rsidP="00DC003A">
            <w:pPr>
              <w:rPr>
                <w:b/>
                <w:bCs/>
              </w:rPr>
            </w:pPr>
            <w:r w:rsidRPr="00E5219B">
              <w:rPr>
                <w:b/>
                <w:bCs/>
              </w:rPr>
              <w:t>04</w:t>
            </w:r>
          </w:p>
        </w:tc>
        <w:tc>
          <w:tcPr>
            <w:tcW w:w="921" w:type="dxa"/>
            <w:vAlign w:val="bottom"/>
            <w:hideMark/>
          </w:tcPr>
          <w:p w:rsidR="00DC003A" w:rsidRPr="00E5219B" w:rsidRDefault="00DC003A" w:rsidP="00DC003A">
            <w:pPr>
              <w:rPr>
                <w:b/>
                <w:bCs/>
              </w:rPr>
            </w:pPr>
          </w:p>
        </w:tc>
        <w:tc>
          <w:tcPr>
            <w:tcW w:w="1843" w:type="dxa"/>
            <w:vAlign w:val="bottom"/>
            <w:hideMark/>
          </w:tcPr>
          <w:p w:rsidR="00DC003A" w:rsidRPr="00E5219B" w:rsidRDefault="00DC003A" w:rsidP="00DC003A"/>
        </w:tc>
        <w:tc>
          <w:tcPr>
            <w:tcW w:w="1198" w:type="dxa"/>
            <w:vAlign w:val="bottom"/>
            <w:hideMark/>
          </w:tcPr>
          <w:p w:rsidR="00DC003A" w:rsidRPr="00E5219B" w:rsidRDefault="00DC003A" w:rsidP="00DC003A"/>
        </w:tc>
        <w:tc>
          <w:tcPr>
            <w:tcW w:w="1779" w:type="dxa"/>
            <w:vAlign w:val="bottom"/>
            <w:hideMark/>
          </w:tcPr>
          <w:p w:rsidR="00DC003A" w:rsidRPr="00E5219B" w:rsidRDefault="00DC003A" w:rsidP="00DC003A">
            <w:pPr>
              <w:jc w:val="right"/>
              <w:rPr>
                <w:b/>
                <w:bCs/>
              </w:rPr>
            </w:pPr>
            <w:r w:rsidRPr="00E5219B">
              <w:rPr>
                <w:b/>
                <w:bCs/>
              </w:rPr>
              <w:t>-33 533,1</w:t>
            </w:r>
          </w:p>
        </w:tc>
        <w:tc>
          <w:tcPr>
            <w:tcW w:w="1559" w:type="dxa"/>
            <w:vAlign w:val="bottom"/>
          </w:tcPr>
          <w:p w:rsidR="00DC003A" w:rsidRPr="00E5219B" w:rsidRDefault="00DC003A" w:rsidP="00DC003A">
            <w:pPr>
              <w:jc w:val="right"/>
              <w:rPr>
                <w:b/>
                <w:bCs/>
              </w:rPr>
            </w:pPr>
          </w:p>
        </w:tc>
        <w:tc>
          <w:tcPr>
            <w:tcW w:w="1701" w:type="dxa"/>
            <w:vAlign w:val="bottom"/>
          </w:tcPr>
          <w:p w:rsidR="00DC003A" w:rsidRPr="00E5219B" w:rsidRDefault="00DC003A" w:rsidP="00DC003A">
            <w:pPr>
              <w:jc w:val="right"/>
              <w:rPr>
                <w:b/>
                <w:bCs/>
              </w:rPr>
            </w:pPr>
          </w:p>
        </w:tc>
      </w:tr>
      <w:tr w:rsidR="00DC003A" w:rsidRPr="00E5219B" w:rsidTr="00B063D1">
        <w:trPr>
          <w:trHeight w:val="315"/>
          <w:jc w:val="center"/>
        </w:trPr>
        <w:tc>
          <w:tcPr>
            <w:tcW w:w="3823" w:type="dxa"/>
            <w:vAlign w:val="bottom"/>
            <w:hideMark/>
          </w:tcPr>
          <w:p w:rsidR="00DC003A" w:rsidRPr="00E5219B" w:rsidRDefault="00DC003A" w:rsidP="00DC003A">
            <w:pPr>
              <w:rPr>
                <w:b/>
                <w:bCs/>
              </w:rPr>
            </w:pPr>
            <w:r w:rsidRPr="00E5219B">
              <w:rPr>
                <w:b/>
                <w:bCs/>
              </w:rPr>
              <w:t>Общеэкономические вопросы</w:t>
            </w:r>
          </w:p>
        </w:tc>
        <w:tc>
          <w:tcPr>
            <w:tcW w:w="1134" w:type="dxa"/>
            <w:vAlign w:val="bottom"/>
            <w:hideMark/>
          </w:tcPr>
          <w:p w:rsidR="00DC003A" w:rsidRPr="00E5219B" w:rsidRDefault="00DC003A" w:rsidP="00DC003A">
            <w:pPr>
              <w:rPr>
                <w:b/>
                <w:bCs/>
              </w:rPr>
            </w:pPr>
            <w:r w:rsidRPr="00E5219B">
              <w:rPr>
                <w:b/>
                <w:bCs/>
              </w:rPr>
              <w:t>804</w:t>
            </w:r>
          </w:p>
        </w:tc>
        <w:tc>
          <w:tcPr>
            <w:tcW w:w="1063" w:type="dxa"/>
            <w:vAlign w:val="bottom"/>
            <w:hideMark/>
          </w:tcPr>
          <w:p w:rsidR="00DC003A" w:rsidRPr="00E5219B" w:rsidRDefault="00DC003A" w:rsidP="00DC003A">
            <w:pPr>
              <w:rPr>
                <w:b/>
                <w:bCs/>
              </w:rPr>
            </w:pPr>
            <w:r w:rsidRPr="00E5219B">
              <w:rPr>
                <w:b/>
                <w:bCs/>
              </w:rPr>
              <w:t>04</w:t>
            </w:r>
          </w:p>
        </w:tc>
        <w:tc>
          <w:tcPr>
            <w:tcW w:w="921" w:type="dxa"/>
            <w:vAlign w:val="bottom"/>
            <w:hideMark/>
          </w:tcPr>
          <w:p w:rsidR="00DC003A" w:rsidRPr="00E5219B" w:rsidRDefault="00DC003A" w:rsidP="00DC003A">
            <w:pPr>
              <w:rPr>
                <w:b/>
                <w:bCs/>
              </w:rPr>
            </w:pPr>
            <w:r w:rsidRPr="00E5219B">
              <w:rPr>
                <w:b/>
                <w:bCs/>
              </w:rPr>
              <w:t>01</w:t>
            </w:r>
          </w:p>
        </w:tc>
        <w:tc>
          <w:tcPr>
            <w:tcW w:w="1843" w:type="dxa"/>
            <w:vAlign w:val="bottom"/>
            <w:hideMark/>
          </w:tcPr>
          <w:p w:rsidR="00DC003A" w:rsidRPr="00E5219B" w:rsidRDefault="00DC003A" w:rsidP="00DC003A">
            <w:pPr>
              <w:rPr>
                <w:b/>
                <w:bCs/>
              </w:rPr>
            </w:pPr>
          </w:p>
        </w:tc>
        <w:tc>
          <w:tcPr>
            <w:tcW w:w="1198" w:type="dxa"/>
            <w:vAlign w:val="bottom"/>
            <w:hideMark/>
          </w:tcPr>
          <w:p w:rsidR="00DC003A" w:rsidRPr="00E5219B" w:rsidRDefault="00DC003A" w:rsidP="00DC003A"/>
        </w:tc>
        <w:tc>
          <w:tcPr>
            <w:tcW w:w="1779" w:type="dxa"/>
            <w:vAlign w:val="bottom"/>
            <w:hideMark/>
          </w:tcPr>
          <w:p w:rsidR="00DC003A" w:rsidRPr="00E5219B" w:rsidRDefault="00DC003A" w:rsidP="00DC003A">
            <w:pPr>
              <w:jc w:val="right"/>
              <w:rPr>
                <w:b/>
                <w:bCs/>
              </w:rPr>
            </w:pPr>
            <w:r w:rsidRPr="00E5219B">
              <w:rPr>
                <w:b/>
                <w:bCs/>
              </w:rPr>
              <w:t>-33 533,1</w:t>
            </w:r>
          </w:p>
        </w:tc>
        <w:tc>
          <w:tcPr>
            <w:tcW w:w="1559" w:type="dxa"/>
            <w:vAlign w:val="bottom"/>
          </w:tcPr>
          <w:p w:rsidR="00DC003A" w:rsidRPr="00E5219B" w:rsidRDefault="00DC003A" w:rsidP="00DC003A">
            <w:pPr>
              <w:jc w:val="right"/>
              <w:rPr>
                <w:b/>
                <w:bCs/>
              </w:rPr>
            </w:pPr>
          </w:p>
        </w:tc>
        <w:tc>
          <w:tcPr>
            <w:tcW w:w="1701" w:type="dxa"/>
            <w:vAlign w:val="bottom"/>
          </w:tcPr>
          <w:p w:rsidR="00DC003A" w:rsidRPr="00E5219B" w:rsidRDefault="00DC003A" w:rsidP="00DC003A">
            <w:pPr>
              <w:jc w:val="right"/>
              <w:rPr>
                <w:b/>
                <w:bCs/>
              </w:rPr>
            </w:pPr>
          </w:p>
        </w:tc>
      </w:tr>
      <w:tr w:rsidR="00DC003A" w:rsidRPr="00E5219B" w:rsidTr="00B063D1">
        <w:trPr>
          <w:trHeight w:val="465"/>
          <w:jc w:val="center"/>
        </w:trPr>
        <w:tc>
          <w:tcPr>
            <w:tcW w:w="3823" w:type="dxa"/>
            <w:vAlign w:val="bottom"/>
            <w:hideMark/>
          </w:tcPr>
          <w:p w:rsidR="00DC003A" w:rsidRPr="00E5219B" w:rsidRDefault="00DC003A" w:rsidP="00DC003A">
            <w:r w:rsidRPr="00E5219B">
              <w:t>Реализация функций органов власти Белгородской области</w:t>
            </w:r>
          </w:p>
        </w:tc>
        <w:tc>
          <w:tcPr>
            <w:tcW w:w="1134" w:type="dxa"/>
            <w:vAlign w:val="bottom"/>
            <w:hideMark/>
          </w:tcPr>
          <w:p w:rsidR="00DC003A" w:rsidRPr="00E5219B" w:rsidRDefault="00DC003A" w:rsidP="00DC003A">
            <w:pPr>
              <w:rPr>
                <w:b/>
                <w:bCs/>
              </w:rPr>
            </w:pPr>
            <w:r w:rsidRPr="00E5219B">
              <w:rPr>
                <w:b/>
                <w:bCs/>
              </w:rPr>
              <w:t>804</w:t>
            </w:r>
          </w:p>
        </w:tc>
        <w:tc>
          <w:tcPr>
            <w:tcW w:w="1063" w:type="dxa"/>
            <w:vAlign w:val="bottom"/>
            <w:hideMark/>
          </w:tcPr>
          <w:p w:rsidR="00DC003A" w:rsidRPr="00E5219B" w:rsidRDefault="00DC003A" w:rsidP="00DC003A">
            <w:r w:rsidRPr="00E5219B">
              <w:t>04</w:t>
            </w:r>
          </w:p>
        </w:tc>
        <w:tc>
          <w:tcPr>
            <w:tcW w:w="921" w:type="dxa"/>
            <w:vAlign w:val="bottom"/>
            <w:hideMark/>
          </w:tcPr>
          <w:p w:rsidR="00DC003A" w:rsidRPr="00E5219B" w:rsidRDefault="00DC003A" w:rsidP="00DC003A">
            <w:r w:rsidRPr="00E5219B">
              <w:t>01</w:t>
            </w:r>
          </w:p>
        </w:tc>
        <w:tc>
          <w:tcPr>
            <w:tcW w:w="1843" w:type="dxa"/>
            <w:vAlign w:val="bottom"/>
            <w:hideMark/>
          </w:tcPr>
          <w:p w:rsidR="00DC003A" w:rsidRPr="00E5219B" w:rsidRDefault="00DC003A" w:rsidP="00DC003A">
            <w:r w:rsidRPr="00E5219B">
              <w:t>99</w:t>
            </w:r>
          </w:p>
        </w:tc>
        <w:tc>
          <w:tcPr>
            <w:tcW w:w="1198" w:type="dxa"/>
            <w:vAlign w:val="bottom"/>
            <w:hideMark/>
          </w:tcPr>
          <w:p w:rsidR="00DC003A" w:rsidRPr="00E5219B" w:rsidRDefault="00DC003A" w:rsidP="00DC003A"/>
        </w:tc>
        <w:tc>
          <w:tcPr>
            <w:tcW w:w="1779" w:type="dxa"/>
            <w:vAlign w:val="bottom"/>
            <w:hideMark/>
          </w:tcPr>
          <w:p w:rsidR="00DC003A" w:rsidRPr="00E5219B" w:rsidRDefault="00DC003A" w:rsidP="00DC003A">
            <w:pPr>
              <w:jc w:val="right"/>
            </w:pPr>
            <w:r w:rsidRPr="00E5219B">
              <w:t>-33 533,1</w:t>
            </w:r>
          </w:p>
        </w:tc>
        <w:tc>
          <w:tcPr>
            <w:tcW w:w="1559" w:type="dxa"/>
            <w:vAlign w:val="bottom"/>
          </w:tcPr>
          <w:p w:rsidR="00DC003A" w:rsidRPr="00E5219B" w:rsidRDefault="00DC003A" w:rsidP="00DC003A">
            <w:pPr>
              <w:jc w:val="right"/>
            </w:pPr>
          </w:p>
        </w:tc>
        <w:tc>
          <w:tcPr>
            <w:tcW w:w="1701" w:type="dxa"/>
            <w:vAlign w:val="bottom"/>
          </w:tcPr>
          <w:p w:rsidR="00DC003A" w:rsidRPr="00E5219B" w:rsidRDefault="00DC003A" w:rsidP="00DC003A">
            <w:pPr>
              <w:jc w:val="right"/>
            </w:pPr>
          </w:p>
        </w:tc>
      </w:tr>
      <w:tr w:rsidR="00DC003A" w:rsidRPr="00E5219B" w:rsidTr="00CA5A92">
        <w:trPr>
          <w:trHeight w:val="80"/>
          <w:jc w:val="center"/>
        </w:trPr>
        <w:tc>
          <w:tcPr>
            <w:tcW w:w="3823" w:type="dxa"/>
            <w:vAlign w:val="bottom"/>
            <w:hideMark/>
          </w:tcPr>
          <w:p w:rsidR="00DC003A" w:rsidRPr="00E5219B" w:rsidRDefault="00DC003A" w:rsidP="00DC003A">
            <w:r w:rsidRPr="00E5219B">
              <w:t>Иные непрограммные расходы</w:t>
            </w:r>
          </w:p>
        </w:tc>
        <w:tc>
          <w:tcPr>
            <w:tcW w:w="1134" w:type="dxa"/>
            <w:vAlign w:val="bottom"/>
            <w:hideMark/>
          </w:tcPr>
          <w:p w:rsidR="00DC003A" w:rsidRPr="00E5219B" w:rsidRDefault="00DC003A" w:rsidP="00DC003A">
            <w:pPr>
              <w:rPr>
                <w:b/>
                <w:bCs/>
              </w:rPr>
            </w:pPr>
            <w:r w:rsidRPr="00E5219B">
              <w:rPr>
                <w:b/>
                <w:bCs/>
              </w:rPr>
              <w:t>804</w:t>
            </w:r>
          </w:p>
        </w:tc>
        <w:tc>
          <w:tcPr>
            <w:tcW w:w="1063" w:type="dxa"/>
            <w:vAlign w:val="bottom"/>
            <w:hideMark/>
          </w:tcPr>
          <w:p w:rsidR="00DC003A" w:rsidRPr="00E5219B" w:rsidRDefault="00DC003A" w:rsidP="00DC003A">
            <w:r w:rsidRPr="00E5219B">
              <w:t>04</w:t>
            </w:r>
          </w:p>
        </w:tc>
        <w:tc>
          <w:tcPr>
            <w:tcW w:w="921" w:type="dxa"/>
            <w:vAlign w:val="bottom"/>
            <w:hideMark/>
          </w:tcPr>
          <w:p w:rsidR="00DC003A" w:rsidRPr="00E5219B" w:rsidRDefault="00DC003A" w:rsidP="00DC003A">
            <w:r w:rsidRPr="00E5219B">
              <w:t>01</w:t>
            </w:r>
          </w:p>
        </w:tc>
        <w:tc>
          <w:tcPr>
            <w:tcW w:w="1843" w:type="dxa"/>
            <w:vAlign w:val="bottom"/>
            <w:hideMark/>
          </w:tcPr>
          <w:p w:rsidR="00DC003A" w:rsidRPr="00E5219B" w:rsidRDefault="00DC003A" w:rsidP="00DC003A">
            <w:r w:rsidRPr="00E5219B">
              <w:t xml:space="preserve">99 9 </w:t>
            </w:r>
          </w:p>
        </w:tc>
        <w:tc>
          <w:tcPr>
            <w:tcW w:w="1198" w:type="dxa"/>
            <w:vAlign w:val="bottom"/>
            <w:hideMark/>
          </w:tcPr>
          <w:p w:rsidR="00DC003A" w:rsidRPr="00E5219B" w:rsidRDefault="00DC003A" w:rsidP="00DC003A"/>
        </w:tc>
        <w:tc>
          <w:tcPr>
            <w:tcW w:w="1779" w:type="dxa"/>
            <w:vAlign w:val="bottom"/>
            <w:hideMark/>
          </w:tcPr>
          <w:p w:rsidR="00DC003A" w:rsidRPr="00E5219B" w:rsidRDefault="00DC003A" w:rsidP="00DC003A">
            <w:pPr>
              <w:jc w:val="right"/>
            </w:pPr>
            <w:r w:rsidRPr="00E5219B">
              <w:t>-33 533,1</w:t>
            </w:r>
          </w:p>
        </w:tc>
        <w:tc>
          <w:tcPr>
            <w:tcW w:w="1559" w:type="dxa"/>
            <w:vAlign w:val="bottom"/>
          </w:tcPr>
          <w:p w:rsidR="00DC003A" w:rsidRPr="00E5219B" w:rsidRDefault="00DC003A" w:rsidP="00DC003A">
            <w:pPr>
              <w:jc w:val="right"/>
            </w:pPr>
          </w:p>
        </w:tc>
        <w:tc>
          <w:tcPr>
            <w:tcW w:w="1701" w:type="dxa"/>
            <w:vAlign w:val="bottom"/>
          </w:tcPr>
          <w:p w:rsidR="00DC003A" w:rsidRPr="00E5219B" w:rsidRDefault="00DC003A" w:rsidP="00DC003A">
            <w:pPr>
              <w:jc w:val="right"/>
            </w:pPr>
          </w:p>
        </w:tc>
      </w:tr>
      <w:tr w:rsidR="00DC003A" w:rsidRPr="00E5219B" w:rsidTr="00B063D1">
        <w:trPr>
          <w:trHeight w:val="1080"/>
          <w:jc w:val="center"/>
        </w:trPr>
        <w:tc>
          <w:tcPr>
            <w:tcW w:w="3823" w:type="dxa"/>
            <w:vAlign w:val="bottom"/>
            <w:hideMark/>
          </w:tcPr>
          <w:p w:rsidR="00DC003A" w:rsidRPr="00E5219B" w:rsidRDefault="00DC003A" w:rsidP="00DC003A">
            <w:r w:rsidRPr="00E5219B">
              <w:t>Финансовое обеспечение мероприятий по дополнительной поддержке отраслей экономики и социальной поддержке граждан (Иные бюджетные ассигнования)</w:t>
            </w:r>
          </w:p>
        </w:tc>
        <w:tc>
          <w:tcPr>
            <w:tcW w:w="1134" w:type="dxa"/>
            <w:vAlign w:val="bottom"/>
            <w:hideMark/>
          </w:tcPr>
          <w:p w:rsidR="00DC003A" w:rsidRPr="00E5219B" w:rsidRDefault="00DC003A" w:rsidP="00DC003A">
            <w:pPr>
              <w:rPr>
                <w:b/>
                <w:bCs/>
              </w:rPr>
            </w:pPr>
            <w:r w:rsidRPr="00E5219B">
              <w:rPr>
                <w:b/>
                <w:bCs/>
              </w:rPr>
              <w:t>804</w:t>
            </w:r>
          </w:p>
        </w:tc>
        <w:tc>
          <w:tcPr>
            <w:tcW w:w="1063" w:type="dxa"/>
            <w:vAlign w:val="bottom"/>
            <w:hideMark/>
          </w:tcPr>
          <w:p w:rsidR="00DC003A" w:rsidRPr="00E5219B" w:rsidRDefault="00DC003A" w:rsidP="00DC003A">
            <w:r w:rsidRPr="00E5219B">
              <w:t>04</w:t>
            </w:r>
          </w:p>
        </w:tc>
        <w:tc>
          <w:tcPr>
            <w:tcW w:w="921" w:type="dxa"/>
            <w:vAlign w:val="bottom"/>
            <w:hideMark/>
          </w:tcPr>
          <w:p w:rsidR="00DC003A" w:rsidRPr="00E5219B" w:rsidRDefault="00DC003A" w:rsidP="00DC003A">
            <w:r w:rsidRPr="00E5219B">
              <w:t>01</w:t>
            </w:r>
          </w:p>
        </w:tc>
        <w:tc>
          <w:tcPr>
            <w:tcW w:w="1843" w:type="dxa"/>
            <w:vAlign w:val="bottom"/>
            <w:hideMark/>
          </w:tcPr>
          <w:p w:rsidR="00DC003A" w:rsidRPr="00E5219B" w:rsidRDefault="00DC003A" w:rsidP="00DC003A">
            <w:r w:rsidRPr="00E5219B">
              <w:t>99 9 00 20380</w:t>
            </w:r>
          </w:p>
        </w:tc>
        <w:tc>
          <w:tcPr>
            <w:tcW w:w="1198" w:type="dxa"/>
            <w:vAlign w:val="bottom"/>
            <w:hideMark/>
          </w:tcPr>
          <w:p w:rsidR="00DC003A" w:rsidRPr="00E5219B" w:rsidRDefault="00DC003A" w:rsidP="00DC003A">
            <w:r w:rsidRPr="00E5219B">
              <w:t>800</w:t>
            </w:r>
          </w:p>
        </w:tc>
        <w:tc>
          <w:tcPr>
            <w:tcW w:w="1779" w:type="dxa"/>
            <w:vAlign w:val="bottom"/>
            <w:hideMark/>
          </w:tcPr>
          <w:p w:rsidR="00DC003A" w:rsidRPr="00E5219B" w:rsidRDefault="00DC003A" w:rsidP="00DC003A">
            <w:pPr>
              <w:jc w:val="right"/>
            </w:pPr>
            <w:r w:rsidRPr="00E5219B">
              <w:t>-33 533,1</w:t>
            </w:r>
          </w:p>
        </w:tc>
        <w:tc>
          <w:tcPr>
            <w:tcW w:w="1559" w:type="dxa"/>
            <w:vAlign w:val="bottom"/>
            <w:hideMark/>
          </w:tcPr>
          <w:p w:rsidR="00DC003A" w:rsidRPr="00E5219B" w:rsidRDefault="00DC003A" w:rsidP="00DC003A">
            <w:pPr>
              <w:jc w:val="right"/>
            </w:pPr>
            <w:r w:rsidRPr="00E5219B">
              <w:t> </w:t>
            </w:r>
          </w:p>
        </w:tc>
        <w:tc>
          <w:tcPr>
            <w:tcW w:w="1701" w:type="dxa"/>
            <w:vAlign w:val="bottom"/>
            <w:hideMark/>
          </w:tcPr>
          <w:p w:rsidR="00DC003A" w:rsidRPr="00E5219B" w:rsidRDefault="00DC003A" w:rsidP="00DC003A">
            <w:pPr>
              <w:jc w:val="right"/>
            </w:pPr>
            <w:r w:rsidRPr="00E5219B">
              <w:t> </w:t>
            </w:r>
          </w:p>
        </w:tc>
      </w:tr>
      <w:tr w:rsidR="00DC003A" w:rsidRPr="00E5219B" w:rsidTr="00B063D1">
        <w:trPr>
          <w:trHeight w:val="435"/>
          <w:jc w:val="center"/>
        </w:trPr>
        <w:tc>
          <w:tcPr>
            <w:tcW w:w="3823" w:type="dxa"/>
            <w:vAlign w:val="bottom"/>
            <w:hideMark/>
          </w:tcPr>
          <w:p w:rsidR="00DC003A" w:rsidRPr="00E5219B" w:rsidRDefault="00DC003A" w:rsidP="00DC003A">
            <w:pPr>
              <w:rPr>
                <w:b/>
                <w:bCs/>
              </w:rPr>
            </w:pPr>
            <w:proofErr w:type="gramStart"/>
            <w:r w:rsidRPr="00E5219B">
              <w:rPr>
                <w:b/>
                <w:bCs/>
              </w:rPr>
              <w:t>Обслуживание  государственного</w:t>
            </w:r>
            <w:proofErr w:type="gramEnd"/>
            <w:r w:rsidRPr="00E5219B">
              <w:rPr>
                <w:b/>
                <w:bCs/>
              </w:rPr>
              <w:t xml:space="preserve"> и муниципального долга</w:t>
            </w:r>
          </w:p>
        </w:tc>
        <w:tc>
          <w:tcPr>
            <w:tcW w:w="1134" w:type="dxa"/>
            <w:vAlign w:val="bottom"/>
            <w:hideMark/>
          </w:tcPr>
          <w:p w:rsidR="00DC003A" w:rsidRPr="00E5219B" w:rsidRDefault="00DC003A" w:rsidP="00DC003A">
            <w:pPr>
              <w:rPr>
                <w:b/>
                <w:bCs/>
              </w:rPr>
            </w:pPr>
            <w:r w:rsidRPr="00E5219B">
              <w:rPr>
                <w:b/>
                <w:bCs/>
              </w:rPr>
              <w:t>804</w:t>
            </w:r>
          </w:p>
        </w:tc>
        <w:tc>
          <w:tcPr>
            <w:tcW w:w="1063" w:type="dxa"/>
            <w:vAlign w:val="bottom"/>
            <w:hideMark/>
          </w:tcPr>
          <w:p w:rsidR="00DC003A" w:rsidRPr="00E5219B" w:rsidRDefault="00DC003A" w:rsidP="00DC003A">
            <w:pPr>
              <w:rPr>
                <w:b/>
                <w:bCs/>
              </w:rPr>
            </w:pPr>
            <w:r w:rsidRPr="00E5219B">
              <w:rPr>
                <w:b/>
                <w:bCs/>
              </w:rPr>
              <w:t>13</w:t>
            </w:r>
          </w:p>
        </w:tc>
        <w:tc>
          <w:tcPr>
            <w:tcW w:w="921" w:type="dxa"/>
            <w:vAlign w:val="bottom"/>
            <w:hideMark/>
          </w:tcPr>
          <w:p w:rsidR="00DC003A" w:rsidRPr="00E5219B" w:rsidRDefault="00DC003A" w:rsidP="00DC003A">
            <w:pPr>
              <w:rPr>
                <w:b/>
                <w:bCs/>
              </w:rPr>
            </w:pPr>
          </w:p>
        </w:tc>
        <w:tc>
          <w:tcPr>
            <w:tcW w:w="1843" w:type="dxa"/>
            <w:vAlign w:val="bottom"/>
            <w:hideMark/>
          </w:tcPr>
          <w:p w:rsidR="00DC003A" w:rsidRPr="00E5219B" w:rsidRDefault="00DC003A" w:rsidP="00DC003A"/>
        </w:tc>
        <w:tc>
          <w:tcPr>
            <w:tcW w:w="1198" w:type="dxa"/>
            <w:vAlign w:val="bottom"/>
            <w:hideMark/>
          </w:tcPr>
          <w:p w:rsidR="00DC003A" w:rsidRPr="00E5219B" w:rsidRDefault="00DC003A" w:rsidP="00DC003A"/>
        </w:tc>
        <w:tc>
          <w:tcPr>
            <w:tcW w:w="1779" w:type="dxa"/>
            <w:noWrap/>
            <w:vAlign w:val="bottom"/>
            <w:hideMark/>
          </w:tcPr>
          <w:p w:rsidR="00DC003A" w:rsidRPr="00E5219B" w:rsidRDefault="00DC003A" w:rsidP="00DC003A">
            <w:pPr>
              <w:jc w:val="right"/>
              <w:rPr>
                <w:b/>
                <w:bCs/>
              </w:rPr>
            </w:pPr>
            <w:r w:rsidRPr="00E5219B">
              <w:rPr>
                <w:b/>
                <w:bCs/>
              </w:rPr>
              <w:t>-229 086,8</w:t>
            </w:r>
          </w:p>
        </w:tc>
        <w:tc>
          <w:tcPr>
            <w:tcW w:w="1559" w:type="dxa"/>
            <w:noWrap/>
            <w:vAlign w:val="bottom"/>
          </w:tcPr>
          <w:p w:rsidR="00DC003A" w:rsidRPr="00E5219B" w:rsidRDefault="00DC003A" w:rsidP="00DC003A">
            <w:pPr>
              <w:jc w:val="right"/>
              <w:rPr>
                <w:b/>
                <w:bCs/>
              </w:rPr>
            </w:pPr>
          </w:p>
        </w:tc>
        <w:tc>
          <w:tcPr>
            <w:tcW w:w="1701" w:type="dxa"/>
            <w:noWrap/>
            <w:vAlign w:val="bottom"/>
          </w:tcPr>
          <w:p w:rsidR="00DC003A" w:rsidRPr="00E5219B" w:rsidRDefault="00DC003A" w:rsidP="00DC003A">
            <w:pPr>
              <w:jc w:val="right"/>
              <w:rPr>
                <w:b/>
                <w:bCs/>
              </w:rPr>
            </w:pPr>
          </w:p>
        </w:tc>
      </w:tr>
      <w:tr w:rsidR="00DC003A" w:rsidRPr="00E5219B" w:rsidTr="00B063D1">
        <w:trPr>
          <w:trHeight w:val="780"/>
          <w:jc w:val="center"/>
        </w:trPr>
        <w:tc>
          <w:tcPr>
            <w:tcW w:w="3823" w:type="dxa"/>
            <w:vAlign w:val="bottom"/>
            <w:hideMark/>
          </w:tcPr>
          <w:p w:rsidR="00DC003A" w:rsidRPr="00E5219B" w:rsidRDefault="00DC003A" w:rsidP="00DC003A">
            <w:pPr>
              <w:rPr>
                <w:b/>
                <w:bCs/>
              </w:rPr>
            </w:pPr>
            <w:r w:rsidRPr="00E5219B">
              <w:rPr>
                <w:b/>
                <w:bCs/>
              </w:rPr>
              <w:t>Обслуживание государственного внутреннего и муниципального долга</w:t>
            </w:r>
          </w:p>
        </w:tc>
        <w:tc>
          <w:tcPr>
            <w:tcW w:w="1134" w:type="dxa"/>
            <w:vAlign w:val="bottom"/>
            <w:hideMark/>
          </w:tcPr>
          <w:p w:rsidR="00DC003A" w:rsidRPr="00E5219B" w:rsidRDefault="00DC003A" w:rsidP="00DC003A">
            <w:pPr>
              <w:rPr>
                <w:b/>
                <w:bCs/>
              </w:rPr>
            </w:pPr>
            <w:r w:rsidRPr="00E5219B">
              <w:rPr>
                <w:b/>
                <w:bCs/>
              </w:rPr>
              <w:t>804</w:t>
            </w:r>
          </w:p>
        </w:tc>
        <w:tc>
          <w:tcPr>
            <w:tcW w:w="1063" w:type="dxa"/>
            <w:vAlign w:val="bottom"/>
            <w:hideMark/>
          </w:tcPr>
          <w:p w:rsidR="00DC003A" w:rsidRPr="00E5219B" w:rsidRDefault="00DC003A" w:rsidP="00DC003A">
            <w:pPr>
              <w:rPr>
                <w:b/>
                <w:bCs/>
              </w:rPr>
            </w:pPr>
            <w:r w:rsidRPr="00E5219B">
              <w:rPr>
                <w:b/>
                <w:bCs/>
              </w:rPr>
              <w:t>13</w:t>
            </w:r>
          </w:p>
        </w:tc>
        <w:tc>
          <w:tcPr>
            <w:tcW w:w="921" w:type="dxa"/>
            <w:vAlign w:val="bottom"/>
            <w:hideMark/>
          </w:tcPr>
          <w:p w:rsidR="00DC003A" w:rsidRPr="00E5219B" w:rsidRDefault="00DC003A" w:rsidP="00DC003A">
            <w:pPr>
              <w:rPr>
                <w:b/>
                <w:bCs/>
              </w:rPr>
            </w:pPr>
            <w:r w:rsidRPr="00E5219B">
              <w:rPr>
                <w:b/>
                <w:bCs/>
              </w:rPr>
              <w:t>01</w:t>
            </w:r>
          </w:p>
        </w:tc>
        <w:tc>
          <w:tcPr>
            <w:tcW w:w="1843" w:type="dxa"/>
            <w:vAlign w:val="bottom"/>
            <w:hideMark/>
          </w:tcPr>
          <w:p w:rsidR="00DC003A" w:rsidRPr="00E5219B" w:rsidRDefault="00DC003A" w:rsidP="00DC003A">
            <w:pPr>
              <w:rPr>
                <w:b/>
                <w:bCs/>
              </w:rPr>
            </w:pPr>
          </w:p>
        </w:tc>
        <w:tc>
          <w:tcPr>
            <w:tcW w:w="1198" w:type="dxa"/>
            <w:vAlign w:val="bottom"/>
            <w:hideMark/>
          </w:tcPr>
          <w:p w:rsidR="00DC003A" w:rsidRPr="00E5219B" w:rsidRDefault="00DC003A" w:rsidP="00DC003A"/>
        </w:tc>
        <w:tc>
          <w:tcPr>
            <w:tcW w:w="1779" w:type="dxa"/>
            <w:noWrap/>
            <w:vAlign w:val="bottom"/>
            <w:hideMark/>
          </w:tcPr>
          <w:p w:rsidR="00DC003A" w:rsidRPr="00E5219B" w:rsidRDefault="00DC003A" w:rsidP="00DC003A">
            <w:pPr>
              <w:jc w:val="right"/>
              <w:rPr>
                <w:b/>
                <w:bCs/>
              </w:rPr>
            </w:pPr>
            <w:r w:rsidRPr="00E5219B">
              <w:rPr>
                <w:b/>
                <w:bCs/>
              </w:rPr>
              <w:t>-229 086,8</w:t>
            </w:r>
          </w:p>
        </w:tc>
        <w:tc>
          <w:tcPr>
            <w:tcW w:w="1559" w:type="dxa"/>
            <w:noWrap/>
            <w:vAlign w:val="bottom"/>
          </w:tcPr>
          <w:p w:rsidR="00DC003A" w:rsidRPr="00E5219B" w:rsidRDefault="00DC003A" w:rsidP="00DC003A">
            <w:pPr>
              <w:jc w:val="right"/>
              <w:rPr>
                <w:b/>
                <w:bCs/>
              </w:rPr>
            </w:pPr>
          </w:p>
        </w:tc>
        <w:tc>
          <w:tcPr>
            <w:tcW w:w="1701" w:type="dxa"/>
            <w:noWrap/>
            <w:vAlign w:val="bottom"/>
          </w:tcPr>
          <w:p w:rsidR="00DC003A" w:rsidRPr="00E5219B" w:rsidRDefault="00DC003A" w:rsidP="00DC003A">
            <w:pPr>
              <w:jc w:val="right"/>
              <w:rPr>
                <w:b/>
                <w:bCs/>
              </w:rPr>
            </w:pPr>
          </w:p>
        </w:tc>
      </w:tr>
      <w:tr w:rsidR="00DC003A" w:rsidRPr="00E5219B" w:rsidTr="00B063D1">
        <w:trPr>
          <w:trHeight w:val="315"/>
          <w:jc w:val="center"/>
        </w:trPr>
        <w:tc>
          <w:tcPr>
            <w:tcW w:w="3823" w:type="dxa"/>
            <w:vAlign w:val="bottom"/>
            <w:hideMark/>
          </w:tcPr>
          <w:p w:rsidR="00DC003A" w:rsidRPr="00E5219B" w:rsidRDefault="00DC003A" w:rsidP="00DC003A">
            <w:r w:rsidRPr="00E5219B">
              <w:t>Реализация функций органов власти Белгородской области</w:t>
            </w:r>
          </w:p>
        </w:tc>
        <w:tc>
          <w:tcPr>
            <w:tcW w:w="1134" w:type="dxa"/>
            <w:vAlign w:val="bottom"/>
            <w:hideMark/>
          </w:tcPr>
          <w:p w:rsidR="00DC003A" w:rsidRPr="00E5219B" w:rsidRDefault="00DC003A" w:rsidP="00DC003A">
            <w:pPr>
              <w:rPr>
                <w:b/>
                <w:bCs/>
              </w:rPr>
            </w:pPr>
            <w:r w:rsidRPr="00E5219B">
              <w:rPr>
                <w:b/>
                <w:bCs/>
              </w:rPr>
              <w:t>804</w:t>
            </w:r>
          </w:p>
        </w:tc>
        <w:tc>
          <w:tcPr>
            <w:tcW w:w="1063" w:type="dxa"/>
            <w:vAlign w:val="bottom"/>
            <w:hideMark/>
          </w:tcPr>
          <w:p w:rsidR="00DC003A" w:rsidRPr="00E5219B" w:rsidRDefault="00DC003A" w:rsidP="00DC003A">
            <w:r w:rsidRPr="00E5219B">
              <w:t>13</w:t>
            </w:r>
          </w:p>
        </w:tc>
        <w:tc>
          <w:tcPr>
            <w:tcW w:w="921" w:type="dxa"/>
            <w:vAlign w:val="bottom"/>
            <w:hideMark/>
          </w:tcPr>
          <w:p w:rsidR="00DC003A" w:rsidRPr="00E5219B" w:rsidRDefault="00DC003A" w:rsidP="00DC003A">
            <w:r w:rsidRPr="00E5219B">
              <w:t>01 </w:t>
            </w:r>
          </w:p>
        </w:tc>
        <w:tc>
          <w:tcPr>
            <w:tcW w:w="1843" w:type="dxa"/>
            <w:vAlign w:val="bottom"/>
            <w:hideMark/>
          </w:tcPr>
          <w:p w:rsidR="00DC003A" w:rsidRPr="00E5219B" w:rsidRDefault="00DC003A" w:rsidP="00DC003A">
            <w:r w:rsidRPr="00E5219B">
              <w:t>99</w:t>
            </w:r>
          </w:p>
        </w:tc>
        <w:tc>
          <w:tcPr>
            <w:tcW w:w="1198" w:type="dxa"/>
            <w:vAlign w:val="bottom"/>
            <w:hideMark/>
          </w:tcPr>
          <w:p w:rsidR="00DC003A" w:rsidRPr="00E5219B" w:rsidRDefault="00DC003A" w:rsidP="00DC003A"/>
        </w:tc>
        <w:tc>
          <w:tcPr>
            <w:tcW w:w="1779" w:type="dxa"/>
            <w:noWrap/>
            <w:vAlign w:val="bottom"/>
            <w:hideMark/>
          </w:tcPr>
          <w:p w:rsidR="00DC003A" w:rsidRPr="00E5219B" w:rsidRDefault="00DC003A" w:rsidP="00DC003A">
            <w:pPr>
              <w:jc w:val="right"/>
            </w:pPr>
            <w:r w:rsidRPr="00E5219B">
              <w:t>-229 086,8</w:t>
            </w:r>
          </w:p>
        </w:tc>
        <w:tc>
          <w:tcPr>
            <w:tcW w:w="1559" w:type="dxa"/>
            <w:noWrap/>
            <w:vAlign w:val="bottom"/>
          </w:tcPr>
          <w:p w:rsidR="00DC003A" w:rsidRPr="00E5219B" w:rsidRDefault="00DC003A" w:rsidP="00DC003A">
            <w:pPr>
              <w:jc w:val="right"/>
            </w:pPr>
          </w:p>
        </w:tc>
        <w:tc>
          <w:tcPr>
            <w:tcW w:w="1701" w:type="dxa"/>
            <w:noWrap/>
            <w:vAlign w:val="bottom"/>
          </w:tcPr>
          <w:p w:rsidR="00DC003A" w:rsidRPr="00E5219B" w:rsidRDefault="00DC003A" w:rsidP="00DC003A">
            <w:pPr>
              <w:jc w:val="right"/>
            </w:pPr>
          </w:p>
        </w:tc>
      </w:tr>
      <w:tr w:rsidR="00DC003A" w:rsidRPr="00E5219B" w:rsidTr="00B063D1">
        <w:trPr>
          <w:trHeight w:val="450"/>
          <w:jc w:val="center"/>
        </w:trPr>
        <w:tc>
          <w:tcPr>
            <w:tcW w:w="3823" w:type="dxa"/>
            <w:vAlign w:val="bottom"/>
            <w:hideMark/>
          </w:tcPr>
          <w:p w:rsidR="00DC003A" w:rsidRPr="00E5219B" w:rsidRDefault="00DC003A" w:rsidP="00DC003A">
            <w:r w:rsidRPr="00E5219B">
              <w:t>Иные непрограммные мероприятия</w:t>
            </w:r>
          </w:p>
        </w:tc>
        <w:tc>
          <w:tcPr>
            <w:tcW w:w="1134" w:type="dxa"/>
            <w:vAlign w:val="bottom"/>
            <w:hideMark/>
          </w:tcPr>
          <w:p w:rsidR="00DC003A" w:rsidRPr="00E5219B" w:rsidRDefault="00DC003A" w:rsidP="00DC003A">
            <w:pPr>
              <w:rPr>
                <w:b/>
                <w:bCs/>
              </w:rPr>
            </w:pPr>
            <w:r w:rsidRPr="00E5219B">
              <w:rPr>
                <w:b/>
                <w:bCs/>
              </w:rPr>
              <w:t>804</w:t>
            </w:r>
          </w:p>
        </w:tc>
        <w:tc>
          <w:tcPr>
            <w:tcW w:w="1063" w:type="dxa"/>
            <w:vAlign w:val="bottom"/>
            <w:hideMark/>
          </w:tcPr>
          <w:p w:rsidR="00DC003A" w:rsidRPr="00E5219B" w:rsidRDefault="00DC003A" w:rsidP="00DC003A">
            <w:r w:rsidRPr="00E5219B">
              <w:t>13</w:t>
            </w:r>
          </w:p>
        </w:tc>
        <w:tc>
          <w:tcPr>
            <w:tcW w:w="921" w:type="dxa"/>
            <w:vAlign w:val="bottom"/>
            <w:hideMark/>
          </w:tcPr>
          <w:p w:rsidR="00DC003A" w:rsidRPr="00E5219B" w:rsidRDefault="00DC003A" w:rsidP="00DC003A">
            <w:r w:rsidRPr="00E5219B">
              <w:t>01 </w:t>
            </w:r>
          </w:p>
        </w:tc>
        <w:tc>
          <w:tcPr>
            <w:tcW w:w="1843" w:type="dxa"/>
            <w:vAlign w:val="bottom"/>
            <w:hideMark/>
          </w:tcPr>
          <w:p w:rsidR="00DC003A" w:rsidRPr="00E5219B" w:rsidRDefault="00DC003A" w:rsidP="00DC003A">
            <w:r w:rsidRPr="00E5219B">
              <w:t xml:space="preserve">99 9 </w:t>
            </w:r>
          </w:p>
        </w:tc>
        <w:tc>
          <w:tcPr>
            <w:tcW w:w="1198" w:type="dxa"/>
            <w:vAlign w:val="bottom"/>
            <w:hideMark/>
          </w:tcPr>
          <w:p w:rsidR="00DC003A" w:rsidRPr="00E5219B" w:rsidRDefault="00DC003A" w:rsidP="00DC003A"/>
        </w:tc>
        <w:tc>
          <w:tcPr>
            <w:tcW w:w="1779" w:type="dxa"/>
            <w:noWrap/>
            <w:vAlign w:val="bottom"/>
            <w:hideMark/>
          </w:tcPr>
          <w:p w:rsidR="00DC003A" w:rsidRPr="00E5219B" w:rsidRDefault="00DC003A" w:rsidP="00DC003A">
            <w:pPr>
              <w:jc w:val="right"/>
            </w:pPr>
            <w:r w:rsidRPr="00E5219B">
              <w:t>-229 086,8</w:t>
            </w:r>
          </w:p>
        </w:tc>
        <w:tc>
          <w:tcPr>
            <w:tcW w:w="1559" w:type="dxa"/>
            <w:noWrap/>
            <w:vAlign w:val="bottom"/>
          </w:tcPr>
          <w:p w:rsidR="00DC003A" w:rsidRPr="00E5219B" w:rsidRDefault="00DC003A" w:rsidP="00DC003A">
            <w:pPr>
              <w:jc w:val="right"/>
            </w:pPr>
          </w:p>
        </w:tc>
        <w:tc>
          <w:tcPr>
            <w:tcW w:w="1701" w:type="dxa"/>
            <w:noWrap/>
            <w:vAlign w:val="bottom"/>
          </w:tcPr>
          <w:p w:rsidR="00DC003A" w:rsidRPr="00E5219B" w:rsidRDefault="00DC003A" w:rsidP="00DC003A">
            <w:pPr>
              <w:jc w:val="right"/>
            </w:pPr>
          </w:p>
        </w:tc>
      </w:tr>
      <w:tr w:rsidR="00DC003A" w:rsidRPr="00E5219B" w:rsidTr="00B063D1">
        <w:trPr>
          <w:trHeight w:val="1245"/>
          <w:jc w:val="center"/>
        </w:trPr>
        <w:tc>
          <w:tcPr>
            <w:tcW w:w="3823" w:type="dxa"/>
            <w:vAlign w:val="bottom"/>
            <w:hideMark/>
          </w:tcPr>
          <w:p w:rsidR="00DC003A" w:rsidRPr="00E5219B" w:rsidRDefault="00DC003A" w:rsidP="00DC003A">
            <w:r w:rsidRPr="00E5219B">
              <w:t xml:space="preserve">Процентные платежи по государственному </w:t>
            </w:r>
            <w:proofErr w:type="gramStart"/>
            <w:r w:rsidRPr="00E5219B">
              <w:t>долгу  Белгородской</w:t>
            </w:r>
            <w:proofErr w:type="gramEnd"/>
            <w:r w:rsidRPr="00E5219B">
              <w:t xml:space="preserve"> области в рамках непрограммного направления деятельности «Реализация функций органов власти Белгородской области» (Обслуживание  государственного (муниципального) долга)</w:t>
            </w:r>
          </w:p>
        </w:tc>
        <w:tc>
          <w:tcPr>
            <w:tcW w:w="1134" w:type="dxa"/>
            <w:vAlign w:val="bottom"/>
            <w:hideMark/>
          </w:tcPr>
          <w:p w:rsidR="00DC003A" w:rsidRPr="00E5219B" w:rsidRDefault="00DC003A" w:rsidP="00DC003A">
            <w:pPr>
              <w:rPr>
                <w:b/>
                <w:bCs/>
              </w:rPr>
            </w:pPr>
            <w:r w:rsidRPr="00E5219B">
              <w:rPr>
                <w:b/>
                <w:bCs/>
              </w:rPr>
              <w:t>804</w:t>
            </w:r>
          </w:p>
        </w:tc>
        <w:tc>
          <w:tcPr>
            <w:tcW w:w="1063" w:type="dxa"/>
            <w:vAlign w:val="bottom"/>
            <w:hideMark/>
          </w:tcPr>
          <w:p w:rsidR="00DC003A" w:rsidRPr="00E5219B" w:rsidRDefault="00DC003A" w:rsidP="00DC003A">
            <w:r w:rsidRPr="00E5219B">
              <w:t>13</w:t>
            </w:r>
          </w:p>
        </w:tc>
        <w:tc>
          <w:tcPr>
            <w:tcW w:w="921" w:type="dxa"/>
            <w:vAlign w:val="bottom"/>
            <w:hideMark/>
          </w:tcPr>
          <w:p w:rsidR="00DC003A" w:rsidRPr="00E5219B" w:rsidRDefault="00DC003A" w:rsidP="00DC003A">
            <w:r w:rsidRPr="00E5219B">
              <w:t>01 </w:t>
            </w:r>
          </w:p>
        </w:tc>
        <w:tc>
          <w:tcPr>
            <w:tcW w:w="1843" w:type="dxa"/>
            <w:vAlign w:val="bottom"/>
            <w:hideMark/>
          </w:tcPr>
          <w:p w:rsidR="00DC003A" w:rsidRPr="00E5219B" w:rsidRDefault="00DC003A" w:rsidP="00DC003A">
            <w:r w:rsidRPr="00E5219B">
              <w:t>99 9 00 27880</w:t>
            </w:r>
          </w:p>
        </w:tc>
        <w:tc>
          <w:tcPr>
            <w:tcW w:w="1198" w:type="dxa"/>
            <w:vAlign w:val="bottom"/>
            <w:hideMark/>
          </w:tcPr>
          <w:p w:rsidR="00DC003A" w:rsidRPr="00E5219B" w:rsidRDefault="00DC003A" w:rsidP="00DC003A">
            <w:r w:rsidRPr="00E5219B">
              <w:t>700</w:t>
            </w:r>
          </w:p>
        </w:tc>
        <w:tc>
          <w:tcPr>
            <w:tcW w:w="1779" w:type="dxa"/>
            <w:vAlign w:val="bottom"/>
            <w:hideMark/>
          </w:tcPr>
          <w:p w:rsidR="00DC003A" w:rsidRPr="00E5219B" w:rsidRDefault="00DC003A" w:rsidP="00DC003A">
            <w:pPr>
              <w:jc w:val="right"/>
            </w:pPr>
            <w:r w:rsidRPr="00E5219B">
              <w:t>-229 086,8</w:t>
            </w:r>
          </w:p>
        </w:tc>
        <w:tc>
          <w:tcPr>
            <w:tcW w:w="1559" w:type="dxa"/>
            <w:vAlign w:val="bottom"/>
          </w:tcPr>
          <w:p w:rsidR="00DC003A" w:rsidRPr="00E5219B" w:rsidRDefault="00DC003A" w:rsidP="00DC003A">
            <w:pPr>
              <w:jc w:val="right"/>
            </w:pPr>
          </w:p>
        </w:tc>
        <w:tc>
          <w:tcPr>
            <w:tcW w:w="1701" w:type="dxa"/>
            <w:vAlign w:val="bottom"/>
          </w:tcPr>
          <w:p w:rsidR="00DC003A" w:rsidRPr="00E5219B" w:rsidRDefault="00DC003A" w:rsidP="00DC003A">
            <w:pPr>
              <w:jc w:val="right"/>
            </w:pPr>
          </w:p>
        </w:tc>
      </w:tr>
      <w:tr w:rsidR="00DC003A" w:rsidRPr="00E5219B" w:rsidTr="00B34C30">
        <w:trPr>
          <w:trHeight w:val="564"/>
          <w:jc w:val="center"/>
        </w:trPr>
        <w:tc>
          <w:tcPr>
            <w:tcW w:w="3823" w:type="dxa"/>
            <w:vAlign w:val="bottom"/>
            <w:hideMark/>
          </w:tcPr>
          <w:p w:rsidR="00DC003A" w:rsidRPr="00E5219B" w:rsidRDefault="00DC003A" w:rsidP="00DC003A">
            <w:pPr>
              <w:rPr>
                <w:b/>
                <w:bCs/>
              </w:rPr>
            </w:pPr>
            <w:r w:rsidRPr="00E5219B">
              <w:rPr>
                <w:b/>
                <w:bCs/>
              </w:rPr>
              <w:t xml:space="preserve">Межбюджетные трансферты общего характера </w:t>
            </w:r>
            <w:proofErr w:type="gramStart"/>
            <w:r w:rsidRPr="00E5219B">
              <w:rPr>
                <w:b/>
                <w:bCs/>
              </w:rPr>
              <w:t>бюджетам  бюджетной</w:t>
            </w:r>
            <w:proofErr w:type="gramEnd"/>
            <w:r w:rsidRPr="00E5219B">
              <w:rPr>
                <w:b/>
                <w:bCs/>
              </w:rPr>
              <w:t xml:space="preserve"> системы Российской Федерации</w:t>
            </w:r>
          </w:p>
        </w:tc>
        <w:tc>
          <w:tcPr>
            <w:tcW w:w="1134" w:type="dxa"/>
            <w:vAlign w:val="bottom"/>
            <w:hideMark/>
          </w:tcPr>
          <w:p w:rsidR="00DC003A" w:rsidRPr="00E5219B" w:rsidRDefault="00DC003A" w:rsidP="00DC003A">
            <w:pPr>
              <w:rPr>
                <w:b/>
                <w:bCs/>
              </w:rPr>
            </w:pPr>
            <w:r w:rsidRPr="00E5219B">
              <w:rPr>
                <w:b/>
                <w:bCs/>
              </w:rPr>
              <w:t>804</w:t>
            </w:r>
          </w:p>
        </w:tc>
        <w:tc>
          <w:tcPr>
            <w:tcW w:w="1063" w:type="dxa"/>
            <w:vAlign w:val="bottom"/>
            <w:hideMark/>
          </w:tcPr>
          <w:p w:rsidR="00DC003A" w:rsidRPr="00E5219B" w:rsidRDefault="00DC003A" w:rsidP="00DC003A">
            <w:pPr>
              <w:rPr>
                <w:b/>
                <w:bCs/>
              </w:rPr>
            </w:pPr>
            <w:r w:rsidRPr="00E5219B">
              <w:rPr>
                <w:b/>
                <w:bCs/>
              </w:rPr>
              <w:t>14</w:t>
            </w:r>
          </w:p>
        </w:tc>
        <w:tc>
          <w:tcPr>
            <w:tcW w:w="921" w:type="dxa"/>
            <w:vAlign w:val="bottom"/>
            <w:hideMark/>
          </w:tcPr>
          <w:p w:rsidR="00DC003A" w:rsidRPr="00E5219B" w:rsidRDefault="00DC003A" w:rsidP="00DC003A">
            <w:pPr>
              <w:rPr>
                <w:b/>
                <w:bCs/>
              </w:rPr>
            </w:pPr>
          </w:p>
        </w:tc>
        <w:tc>
          <w:tcPr>
            <w:tcW w:w="1843" w:type="dxa"/>
            <w:vAlign w:val="bottom"/>
            <w:hideMark/>
          </w:tcPr>
          <w:p w:rsidR="00DC003A" w:rsidRPr="00E5219B" w:rsidRDefault="00DC003A" w:rsidP="00DC003A"/>
        </w:tc>
        <w:tc>
          <w:tcPr>
            <w:tcW w:w="1198" w:type="dxa"/>
            <w:vAlign w:val="bottom"/>
            <w:hideMark/>
          </w:tcPr>
          <w:p w:rsidR="00DC003A" w:rsidRPr="00E5219B" w:rsidRDefault="00DC003A" w:rsidP="00DC003A"/>
        </w:tc>
        <w:tc>
          <w:tcPr>
            <w:tcW w:w="1779" w:type="dxa"/>
            <w:noWrap/>
            <w:vAlign w:val="bottom"/>
            <w:hideMark/>
          </w:tcPr>
          <w:p w:rsidR="00DC003A" w:rsidRPr="00E5219B" w:rsidRDefault="00DC003A" w:rsidP="00DC003A">
            <w:pPr>
              <w:jc w:val="right"/>
              <w:rPr>
                <w:b/>
                <w:bCs/>
              </w:rPr>
            </w:pPr>
            <w:r w:rsidRPr="00E5219B">
              <w:rPr>
                <w:b/>
                <w:bCs/>
              </w:rPr>
              <w:t>159 668,3</w:t>
            </w:r>
          </w:p>
        </w:tc>
        <w:tc>
          <w:tcPr>
            <w:tcW w:w="1559" w:type="dxa"/>
            <w:noWrap/>
            <w:vAlign w:val="bottom"/>
          </w:tcPr>
          <w:p w:rsidR="00DC003A" w:rsidRPr="00E5219B" w:rsidRDefault="00DC003A" w:rsidP="00DC003A">
            <w:pPr>
              <w:jc w:val="right"/>
              <w:rPr>
                <w:b/>
                <w:bCs/>
              </w:rPr>
            </w:pPr>
          </w:p>
        </w:tc>
        <w:tc>
          <w:tcPr>
            <w:tcW w:w="1701" w:type="dxa"/>
            <w:noWrap/>
            <w:vAlign w:val="bottom"/>
          </w:tcPr>
          <w:p w:rsidR="00DC003A" w:rsidRPr="00E5219B" w:rsidRDefault="00DC003A" w:rsidP="00DC003A">
            <w:pPr>
              <w:jc w:val="right"/>
              <w:rPr>
                <w:b/>
                <w:bCs/>
              </w:rPr>
            </w:pPr>
          </w:p>
        </w:tc>
      </w:tr>
      <w:tr w:rsidR="00DC003A" w:rsidRPr="00E5219B" w:rsidTr="00CA5A92">
        <w:trPr>
          <w:trHeight w:val="80"/>
          <w:jc w:val="center"/>
        </w:trPr>
        <w:tc>
          <w:tcPr>
            <w:tcW w:w="3823" w:type="dxa"/>
            <w:vAlign w:val="bottom"/>
            <w:hideMark/>
          </w:tcPr>
          <w:p w:rsidR="00DC003A" w:rsidRPr="00E5219B" w:rsidRDefault="00DC003A" w:rsidP="00DC003A">
            <w:pPr>
              <w:rPr>
                <w:b/>
                <w:bCs/>
              </w:rPr>
            </w:pPr>
            <w:r w:rsidRPr="00E5219B">
              <w:rPr>
                <w:b/>
                <w:bCs/>
              </w:rPr>
              <w:t>Иные дотации</w:t>
            </w:r>
          </w:p>
        </w:tc>
        <w:tc>
          <w:tcPr>
            <w:tcW w:w="1134" w:type="dxa"/>
            <w:vAlign w:val="bottom"/>
            <w:hideMark/>
          </w:tcPr>
          <w:p w:rsidR="00DC003A" w:rsidRPr="00E5219B" w:rsidRDefault="00DC003A" w:rsidP="00DC003A">
            <w:pPr>
              <w:rPr>
                <w:b/>
                <w:bCs/>
              </w:rPr>
            </w:pPr>
            <w:r w:rsidRPr="00E5219B">
              <w:rPr>
                <w:b/>
                <w:bCs/>
              </w:rPr>
              <w:t>804</w:t>
            </w:r>
          </w:p>
        </w:tc>
        <w:tc>
          <w:tcPr>
            <w:tcW w:w="1063" w:type="dxa"/>
            <w:vAlign w:val="bottom"/>
            <w:hideMark/>
          </w:tcPr>
          <w:p w:rsidR="00DC003A" w:rsidRPr="00E5219B" w:rsidRDefault="00DC003A" w:rsidP="00DC003A">
            <w:pPr>
              <w:rPr>
                <w:b/>
                <w:bCs/>
              </w:rPr>
            </w:pPr>
            <w:r w:rsidRPr="00E5219B">
              <w:rPr>
                <w:b/>
                <w:bCs/>
              </w:rPr>
              <w:t>14</w:t>
            </w:r>
          </w:p>
        </w:tc>
        <w:tc>
          <w:tcPr>
            <w:tcW w:w="921" w:type="dxa"/>
            <w:vAlign w:val="bottom"/>
            <w:hideMark/>
          </w:tcPr>
          <w:p w:rsidR="00DC003A" w:rsidRPr="00E5219B" w:rsidRDefault="00DC003A" w:rsidP="00DC003A">
            <w:pPr>
              <w:rPr>
                <w:b/>
                <w:bCs/>
              </w:rPr>
            </w:pPr>
            <w:r w:rsidRPr="00E5219B">
              <w:rPr>
                <w:b/>
                <w:bCs/>
              </w:rPr>
              <w:t>02</w:t>
            </w:r>
          </w:p>
        </w:tc>
        <w:tc>
          <w:tcPr>
            <w:tcW w:w="1843" w:type="dxa"/>
            <w:vAlign w:val="bottom"/>
            <w:hideMark/>
          </w:tcPr>
          <w:p w:rsidR="00DC003A" w:rsidRPr="00E5219B" w:rsidRDefault="00DC003A" w:rsidP="00DC003A">
            <w:pPr>
              <w:rPr>
                <w:b/>
                <w:bCs/>
              </w:rPr>
            </w:pPr>
          </w:p>
        </w:tc>
        <w:tc>
          <w:tcPr>
            <w:tcW w:w="1198" w:type="dxa"/>
            <w:vAlign w:val="bottom"/>
            <w:hideMark/>
          </w:tcPr>
          <w:p w:rsidR="00DC003A" w:rsidRPr="00E5219B" w:rsidRDefault="00DC003A" w:rsidP="00DC003A"/>
        </w:tc>
        <w:tc>
          <w:tcPr>
            <w:tcW w:w="1779" w:type="dxa"/>
            <w:vAlign w:val="bottom"/>
            <w:hideMark/>
          </w:tcPr>
          <w:p w:rsidR="00DC003A" w:rsidRPr="00E5219B" w:rsidRDefault="008A6C22" w:rsidP="00DC003A">
            <w:pPr>
              <w:jc w:val="right"/>
              <w:rPr>
                <w:b/>
                <w:bCs/>
              </w:rPr>
            </w:pPr>
            <w:r>
              <w:rPr>
                <w:b/>
                <w:bCs/>
              </w:rPr>
              <w:t>+</w:t>
            </w:r>
            <w:r w:rsidR="00DC003A" w:rsidRPr="00E5219B">
              <w:rPr>
                <w:b/>
                <w:bCs/>
              </w:rPr>
              <w:t>159 668,3</w:t>
            </w:r>
          </w:p>
        </w:tc>
        <w:tc>
          <w:tcPr>
            <w:tcW w:w="1559" w:type="dxa"/>
            <w:vAlign w:val="bottom"/>
          </w:tcPr>
          <w:p w:rsidR="00DC003A" w:rsidRPr="00E5219B" w:rsidRDefault="00DC003A" w:rsidP="00DC003A">
            <w:pPr>
              <w:jc w:val="right"/>
              <w:rPr>
                <w:b/>
                <w:bCs/>
              </w:rPr>
            </w:pPr>
          </w:p>
        </w:tc>
        <w:tc>
          <w:tcPr>
            <w:tcW w:w="1701" w:type="dxa"/>
            <w:vAlign w:val="bottom"/>
          </w:tcPr>
          <w:p w:rsidR="00DC003A" w:rsidRPr="00E5219B" w:rsidRDefault="00DC003A" w:rsidP="00DC003A">
            <w:pPr>
              <w:jc w:val="right"/>
              <w:rPr>
                <w:b/>
                <w:bCs/>
              </w:rPr>
            </w:pPr>
          </w:p>
        </w:tc>
      </w:tr>
      <w:tr w:rsidR="00DC003A" w:rsidRPr="00E5219B" w:rsidTr="00CA5A92">
        <w:trPr>
          <w:trHeight w:val="293"/>
          <w:jc w:val="center"/>
        </w:trPr>
        <w:tc>
          <w:tcPr>
            <w:tcW w:w="3823" w:type="dxa"/>
            <w:vAlign w:val="bottom"/>
            <w:hideMark/>
          </w:tcPr>
          <w:p w:rsidR="00DC003A" w:rsidRPr="00E5219B" w:rsidRDefault="00DC003A" w:rsidP="00DC003A">
            <w:r w:rsidRPr="00E5219B">
              <w:t>Реализация функций органов власти Белгородской области</w:t>
            </w:r>
          </w:p>
        </w:tc>
        <w:tc>
          <w:tcPr>
            <w:tcW w:w="1134" w:type="dxa"/>
            <w:vAlign w:val="bottom"/>
            <w:hideMark/>
          </w:tcPr>
          <w:p w:rsidR="00DC003A" w:rsidRPr="00E5219B" w:rsidRDefault="00DC003A" w:rsidP="00DC003A">
            <w:pPr>
              <w:rPr>
                <w:b/>
                <w:bCs/>
              </w:rPr>
            </w:pPr>
            <w:r w:rsidRPr="00E5219B">
              <w:rPr>
                <w:b/>
                <w:bCs/>
              </w:rPr>
              <w:t>804</w:t>
            </w:r>
          </w:p>
        </w:tc>
        <w:tc>
          <w:tcPr>
            <w:tcW w:w="1063" w:type="dxa"/>
            <w:vAlign w:val="bottom"/>
            <w:hideMark/>
          </w:tcPr>
          <w:p w:rsidR="00DC003A" w:rsidRPr="00E5219B" w:rsidRDefault="00DC003A" w:rsidP="00DC003A">
            <w:r w:rsidRPr="00E5219B">
              <w:t>14</w:t>
            </w:r>
          </w:p>
        </w:tc>
        <w:tc>
          <w:tcPr>
            <w:tcW w:w="921" w:type="dxa"/>
            <w:vAlign w:val="bottom"/>
            <w:hideMark/>
          </w:tcPr>
          <w:p w:rsidR="00DC003A" w:rsidRPr="00E5219B" w:rsidRDefault="00DC003A" w:rsidP="00DC003A">
            <w:r w:rsidRPr="00E5219B">
              <w:t>02</w:t>
            </w:r>
          </w:p>
        </w:tc>
        <w:tc>
          <w:tcPr>
            <w:tcW w:w="1843" w:type="dxa"/>
            <w:vAlign w:val="bottom"/>
            <w:hideMark/>
          </w:tcPr>
          <w:p w:rsidR="00DC003A" w:rsidRPr="00E5219B" w:rsidRDefault="00DC003A" w:rsidP="00DC003A">
            <w:r w:rsidRPr="00E5219B">
              <w:t>99</w:t>
            </w:r>
          </w:p>
        </w:tc>
        <w:tc>
          <w:tcPr>
            <w:tcW w:w="1198" w:type="dxa"/>
            <w:vAlign w:val="bottom"/>
            <w:hideMark/>
          </w:tcPr>
          <w:p w:rsidR="00DC003A" w:rsidRPr="00E5219B" w:rsidRDefault="00DC003A" w:rsidP="00DC003A"/>
        </w:tc>
        <w:tc>
          <w:tcPr>
            <w:tcW w:w="1779" w:type="dxa"/>
            <w:vAlign w:val="bottom"/>
            <w:hideMark/>
          </w:tcPr>
          <w:p w:rsidR="00DC003A" w:rsidRPr="00E5219B" w:rsidRDefault="008A6C22" w:rsidP="00DC003A">
            <w:pPr>
              <w:jc w:val="right"/>
            </w:pPr>
            <w:r>
              <w:t>+</w:t>
            </w:r>
            <w:r w:rsidR="00DC003A" w:rsidRPr="00E5219B">
              <w:t>159 668,3</w:t>
            </w:r>
          </w:p>
        </w:tc>
        <w:tc>
          <w:tcPr>
            <w:tcW w:w="1559" w:type="dxa"/>
            <w:vAlign w:val="bottom"/>
          </w:tcPr>
          <w:p w:rsidR="00DC003A" w:rsidRPr="00E5219B" w:rsidRDefault="00DC003A" w:rsidP="00DC003A">
            <w:pPr>
              <w:jc w:val="right"/>
            </w:pPr>
          </w:p>
        </w:tc>
        <w:tc>
          <w:tcPr>
            <w:tcW w:w="1701" w:type="dxa"/>
            <w:vAlign w:val="bottom"/>
          </w:tcPr>
          <w:p w:rsidR="00DC003A" w:rsidRPr="00E5219B" w:rsidRDefault="00DC003A" w:rsidP="00DC003A">
            <w:pPr>
              <w:jc w:val="right"/>
            </w:pPr>
          </w:p>
        </w:tc>
      </w:tr>
      <w:tr w:rsidR="00DC003A" w:rsidRPr="00E5219B" w:rsidTr="00B063D1">
        <w:trPr>
          <w:trHeight w:val="345"/>
          <w:jc w:val="center"/>
        </w:trPr>
        <w:tc>
          <w:tcPr>
            <w:tcW w:w="3823" w:type="dxa"/>
            <w:vAlign w:val="bottom"/>
            <w:hideMark/>
          </w:tcPr>
          <w:p w:rsidR="00DC003A" w:rsidRPr="00E5219B" w:rsidRDefault="00DC003A" w:rsidP="00DC003A">
            <w:r w:rsidRPr="00E5219B">
              <w:t>Иные непрограммные мероприятия</w:t>
            </w:r>
          </w:p>
        </w:tc>
        <w:tc>
          <w:tcPr>
            <w:tcW w:w="1134" w:type="dxa"/>
            <w:vAlign w:val="bottom"/>
            <w:hideMark/>
          </w:tcPr>
          <w:p w:rsidR="00DC003A" w:rsidRPr="00E5219B" w:rsidRDefault="00DC003A" w:rsidP="00DC003A">
            <w:pPr>
              <w:rPr>
                <w:b/>
                <w:bCs/>
              </w:rPr>
            </w:pPr>
            <w:r w:rsidRPr="00E5219B">
              <w:rPr>
                <w:b/>
                <w:bCs/>
              </w:rPr>
              <w:t>804</w:t>
            </w:r>
          </w:p>
        </w:tc>
        <w:tc>
          <w:tcPr>
            <w:tcW w:w="1063" w:type="dxa"/>
            <w:vAlign w:val="bottom"/>
            <w:hideMark/>
          </w:tcPr>
          <w:p w:rsidR="00DC003A" w:rsidRPr="00E5219B" w:rsidRDefault="00DC003A" w:rsidP="00DC003A">
            <w:r w:rsidRPr="00E5219B">
              <w:t>14</w:t>
            </w:r>
          </w:p>
        </w:tc>
        <w:tc>
          <w:tcPr>
            <w:tcW w:w="921" w:type="dxa"/>
            <w:vAlign w:val="bottom"/>
            <w:hideMark/>
          </w:tcPr>
          <w:p w:rsidR="00DC003A" w:rsidRPr="00E5219B" w:rsidRDefault="00DC003A" w:rsidP="00DC003A">
            <w:r w:rsidRPr="00E5219B">
              <w:t>02</w:t>
            </w:r>
          </w:p>
        </w:tc>
        <w:tc>
          <w:tcPr>
            <w:tcW w:w="1843" w:type="dxa"/>
            <w:vAlign w:val="bottom"/>
            <w:hideMark/>
          </w:tcPr>
          <w:p w:rsidR="00DC003A" w:rsidRPr="00E5219B" w:rsidRDefault="00DC003A" w:rsidP="00DC003A">
            <w:r w:rsidRPr="00E5219B">
              <w:t xml:space="preserve">99 9 </w:t>
            </w:r>
          </w:p>
        </w:tc>
        <w:tc>
          <w:tcPr>
            <w:tcW w:w="1198" w:type="dxa"/>
            <w:vAlign w:val="bottom"/>
            <w:hideMark/>
          </w:tcPr>
          <w:p w:rsidR="00DC003A" w:rsidRPr="00E5219B" w:rsidRDefault="00DC003A" w:rsidP="00DC003A"/>
        </w:tc>
        <w:tc>
          <w:tcPr>
            <w:tcW w:w="1779" w:type="dxa"/>
            <w:vAlign w:val="bottom"/>
            <w:hideMark/>
          </w:tcPr>
          <w:p w:rsidR="00DC003A" w:rsidRPr="00E5219B" w:rsidRDefault="008A6C22" w:rsidP="00DC003A">
            <w:pPr>
              <w:jc w:val="right"/>
            </w:pPr>
            <w:r>
              <w:t>+</w:t>
            </w:r>
            <w:r w:rsidR="00DC003A" w:rsidRPr="00E5219B">
              <w:t>159 668,3</w:t>
            </w:r>
          </w:p>
        </w:tc>
        <w:tc>
          <w:tcPr>
            <w:tcW w:w="1559" w:type="dxa"/>
            <w:vAlign w:val="bottom"/>
          </w:tcPr>
          <w:p w:rsidR="00DC003A" w:rsidRPr="00E5219B" w:rsidRDefault="00DC003A" w:rsidP="00DC003A">
            <w:pPr>
              <w:jc w:val="right"/>
            </w:pPr>
          </w:p>
        </w:tc>
        <w:tc>
          <w:tcPr>
            <w:tcW w:w="1701" w:type="dxa"/>
            <w:vAlign w:val="bottom"/>
          </w:tcPr>
          <w:p w:rsidR="00DC003A" w:rsidRPr="00E5219B" w:rsidRDefault="00DC003A" w:rsidP="00DC003A">
            <w:pPr>
              <w:jc w:val="right"/>
            </w:pPr>
          </w:p>
        </w:tc>
      </w:tr>
      <w:tr w:rsidR="00DC003A" w:rsidRPr="00E5219B" w:rsidTr="00B063D1">
        <w:trPr>
          <w:trHeight w:val="1080"/>
          <w:jc w:val="center"/>
        </w:trPr>
        <w:tc>
          <w:tcPr>
            <w:tcW w:w="3823" w:type="dxa"/>
            <w:vAlign w:val="bottom"/>
            <w:hideMark/>
          </w:tcPr>
          <w:p w:rsidR="00DC003A" w:rsidRPr="00E5219B" w:rsidRDefault="00DC003A" w:rsidP="00DC003A">
            <w:r w:rsidRPr="00E5219B">
              <w:t>Дотации на поддержку мер по обеспечению сбалансированности бюджетов муниципальных районов (городских округов) (Межбюджетные трансферты)</w:t>
            </w:r>
          </w:p>
        </w:tc>
        <w:tc>
          <w:tcPr>
            <w:tcW w:w="1134" w:type="dxa"/>
            <w:vAlign w:val="bottom"/>
            <w:hideMark/>
          </w:tcPr>
          <w:p w:rsidR="00DC003A" w:rsidRPr="00E5219B" w:rsidRDefault="00DC003A" w:rsidP="00DC003A">
            <w:pPr>
              <w:rPr>
                <w:b/>
                <w:bCs/>
              </w:rPr>
            </w:pPr>
            <w:r w:rsidRPr="00E5219B">
              <w:rPr>
                <w:b/>
                <w:bCs/>
              </w:rPr>
              <w:t>804</w:t>
            </w:r>
          </w:p>
        </w:tc>
        <w:tc>
          <w:tcPr>
            <w:tcW w:w="1063" w:type="dxa"/>
            <w:vAlign w:val="bottom"/>
            <w:hideMark/>
          </w:tcPr>
          <w:p w:rsidR="00DC003A" w:rsidRPr="00E5219B" w:rsidRDefault="00DC003A" w:rsidP="00DC003A">
            <w:r w:rsidRPr="00E5219B">
              <w:t>14</w:t>
            </w:r>
          </w:p>
        </w:tc>
        <w:tc>
          <w:tcPr>
            <w:tcW w:w="921" w:type="dxa"/>
            <w:vAlign w:val="bottom"/>
            <w:hideMark/>
          </w:tcPr>
          <w:p w:rsidR="00DC003A" w:rsidRPr="00E5219B" w:rsidRDefault="00DC003A" w:rsidP="00DC003A">
            <w:r w:rsidRPr="00E5219B">
              <w:t>02</w:t>
            </w:r>
          </w:p>
        </w:tc>
        <w:tc>
          <w:tcPr>
            <w:tcW w:w="1843" w:type="dxa"/>
            <w:vAlign w:val="bottom"/>
            <w:hideMark/>
          </w:tcPr>
          <w:p w:rsidR="00DC003A" w:rsidRPr="00E5219B" w:rsidRDefault="00DC003A" w:rsidP="00DC003A">
            <w:r w:rsidRPr="00E5219B">
              <w:t>99 9 00 70020</w:t>
            </w:r>
          </w:p>
        </w:tc>
        <w:tc>
          <w:tcPr>
            <w:tcW w:w="1198" w:type="dxa"/>
            <w:vAlign w:val="bottom"/>
            <w:hideMark/>
          </w:tcPr>
          <w:p w:rsidR="00DC003A" w:rsidRPr="00E5219B" w:rsidRDefault="00DC003A" w:rsidP="00DC003A">
            <w:r w:rsidRPr="00E5219B">
              <w:t>500</w:t>
            </w:r>
          </w:p>
        </w:tc>
        <w:tc>
          <w:tcPr>
            <w:tcW w:w="1779" w:type="dxa"/>
            <w:vAlign w:val="bottom"/>
            <w:hideMark/>
          </w:tcPr>
          <w:p w:rsidR="00DC003A" w:rsidRPr="00E5219B" w:rsidRDefault="008A6C22" w:rsidP="00DC003A">
            <w:pPr>
              <w:jc w:val="right"/>
            </w:pPr>
            <w:r>
              <w:t>+</w:t>
            </w:r>
            <w:r w:rsidR="00DC003A" w:rsidRPr="00E5219B">
              <w:t>159 668,3</w:t>
            </w:r>
          </w:p>
        </w:tc>
        <w:tc>
          <w:tcPr>
            <w:tcW w:w="1559" w:type="dxa"/>
            <w:vAlign w:val="bottom"/>
          </w:tcPr>
          <w:p w:rsidR="00DC003A" w:rsidRPr="00E5219B" w:rsidRDefault="00DC003A" w:rsidP="00DC003A">
            <w:pPr>
              <w:jc w:val="right"/>
            </w:pPr>
          </w:p>
        </w:tc>
        <w:tc>
          <w:tcPr>
            <w:tcW w:w="1701" w:type="dxa"/>
            <w:vAlign w:val="bottom"/>
          </w:tcPr>
          <w:p w:rsidR="00DC003A" w:rsidRPr="00E5219B" w:rsidRDefault="00DC003A" w:rsidP="00DC003A">
            <w:pPr>
              <w:jc w:val="right"/>
            </w:pPr>
          </w:p>
        </w:tc>
      </w:tr>
      <w:tr w:rsidR="00DC003A" w:rsidRPr="00E5219B" w:rsidTr="00B063D1">
        <w:trPr>
          <w:trHeight w:val="645"/>
          <w:jc w:val="center"/>
        </w:trPr>
        <w:tc>
          <w:tcPr>
            <w:tcW w:w="3823" w:type="dxa"/>
            <w:vAlign w:val="bottom"/>
            <w:hideMark/>
          </w:tcPr>
          <w:p w:rsidR="00DC003A" w:rsidRPr="00E5219B" w:rsidRDefault="00DC003A" w:rsidP="00DC003A">
            <w:pPr>
              <w:rPr>
                <w:b/>
                <w:bCs/>
              </w:rPr>
            </w:pPr>
            <w:r w:rsidRPr="00E5219B">
              <w:rPr>
                <w:b/>
                <w:bCs/>
              </w:rPr>
              <w:t>Министерство экономического развития Белгородской области</w:t>
            </w:r>
          </w:p>
        </w:tc>
        <w:tc>
          <w:tcPr>
            <w:tcW w:w="1134" w:type="dxa"/>
            <w:vAlign w:val="bottom"/>
            <w:hideMark/>
          </w:tcPr>
          <w:p w:rsidR="00DC003A" w:rsidRPr="00E5219B" w:rsidRDefault="00DC003A" w:rsidP="00DC003A">
            <w:pPr>
              <w:rPr>
                <w:b/>
                <w:bCs/>
              </w:rPr>
            </w:pPr>
            <w:r w:rsidRPr="00E5219B">
              <w:rPr>
                <w:b/>
                <w:bCs/>
              </w:rPr>
              <w:t>805</w:t>
            </w:r>
          </w:p>
        </w:tc>
        <w:tc>
          <w:tcPr>
            <w:tcW w:w="1063" w:type="dxa"/>
            <w:vAlign w:val="bottom"/>
            <w:hideMark/>
          </w:tcPr>
          <w:p w:rsidR="00DC003A" w:rsidRPr="00E5219B" w:rsidRDefault="00DC003A" w:rsidP="00DC003A">
            <w:pPr>
              <w:rPr>
                <w:b/>
                <w:bCs/>
              </w:rPr>
            </w:pPr>
            <w:r w:rsidRPr="00E5219B">
              <w:rPr>
                <w:b/>
                <w:bCs/>
              </w:rPr>
              <w:t> </w:t>
            </w:r>
          </w:p>
        </w:tc>
        <w:tc>
          <w:tcPr>
            <w:tcW w:w="921" w:type="dxa"/>
            <w:vAlign w:val="bottom"/>
            <w:hideMark/>
          </w:tcPr>
          <w:p w:rsidR="00DC003A" w:rsidRPr="00E5219B" w:rsidRDefault="00DC003A" w:rsidP="00DC003A">
            <w:pPr>
              <w:rPr>
                <w:b/>
                <w:bCs/>
              </w:rPr>
            </w:pPr>
            <w:r w:rsidRPr="00E5219B">
              <w:rPr>
                <w:b/>
                <w:bCs/>
              </w:rPr>
              <w:t> </w:t>
            </w:r>
          </w:p>
        </w:tc>
        <w:tc>
          <w:tcPr>
            <w:tcW w:w="1843" w:type="dxa"/>
            <w:vAlign w:val="bottom"/>
            <w:hideMark/>
          </w:tcPr>
          <w:p w:rsidR="00DC003A" w:rsidRPr="00E5219B" w:rsidRDefault="00DC003A" w:rsidP="00DC003A">
            <w:pPr>
              <w:rPr>
                <w:b/>
                <w:bCs/>
              </w:rPr>
            </w:pPr>
            <w:r w:rsidRPr="00E5219B">
              <w:rPr>
                <w:b/>
                <w:bCs/>
              </w:rPr>
              <w:t> </w:t>
            </w:r>
          </w:p>
        </w:tc>
        <w:tc>
          <w:tcPr>
            <w:tcW w:w="1198" w:type="dxa"/>
            <w:noWrap/>
            <w:vAlign w:val="bottom"/>
            <w:hideMark/>
          </w:tcPr>
          <w:p w:rsidR="00DC003A" w:rsidRPr="00E5219B" w:rsidRDefault="00DC003A" w:rsidP="00DC003A">
            <w:pPr>
              <w:rPr>
                <w:b/>
                <w:bCs/>
              </w:rPr>
            </w:pPr>
            <w:r w:rsidRPr="00E5219B">
              <w:rPr>
                <w:b/>
                <w:bCs/>
              </w:rPr>
              <w:t> </w:t>
            </w:r>
          </w:p>
        </w:tc>
        <w:tc>
          <w:tcPr>
            <w:tcW w:w="1779" w:type="dxa"/>
            <w:vAlign w:val="bottom"/>
            <w:hideMark/>
          </w:tcPr>
          <w:p w:rsidR="00DC003A" w:rsidRPr="00E5219B" w:rsidRDefault="008A6C22" w:rsidP="00DC003A">
            <w:pPr>
              <w:jc w:val="right"/>
              <w:rPr>
                <w:b/>
                <w:bCs/>
              </w:rPr>
            </w:pPr>
            <w:r>
              <w:rPr>
                <w:b/>
                <w:bCs/>
              </w:rPr>
              <w:t>+</w:t>
            </w:r>
            <w:r w:rsidR="00DC003A" w:rsidRPr="00E5219B">
              <w:rPr>
                <w:b/>
                <w:bCs/>
              </w:rPr>
              <w:t>549 465,8</w:t>
            </w:r>
          </w:p>
        </w:tc>
        <w:tc>
          <w:tcPr>
            <w:tcW w:w="1559" w:type="dxa"/>
            <w:vAlign w:val="bottom"/>
          </w:tcPr>
          <w:p w:rsidR="00DC003A" w:rsidRPr="00E5219B" w:rsidRDefault="00DC003A" w:rsidP="00DC003A">
            <w:pPr>
              <w:jc w:val="right"/>
              <w:rPr>
                <w:b/>
                <w:bCs/>
              </w:rPr>
            </w:pPr>
          </w:p>
        </w:tc>
        <w:tc>
          <w:tcPr>
            <w:tcW w:w="1701" w:type="dxa"/>
            <w:vAlign w:val="bottom"/>
          </w:tcPr>
          <w:p w:rsidR="00DC003A" w:rsidRPr="00E5219B" w:rsidRDefault="00DC003A" w:rsidP="00DC003A">
            <w:pPr>
              <w:jc w:val="right"/>
              <w:rPr>
                <w:b/>
                <w:bCs/>
              </w:rPr>
            </w:pPr>
          </w:p>
        </w:tc>
      </w:tr>
      <w:tr w:rsidR="00DC003A" w:rsidRPr="00E5219B" w:rsidTr="00B063D1">
        <w:trPr>
          <w:trHeight w:val="315"/>
          <w:jc w:val="center"/>
        </w:trPr>
        <w:tc>
          <w:tcPr>
            <w:tcW w:w="3823" w:type="dxa"/>
            <w:vAlign w:val="bottom"/>
            <w:hideMark/>
          </w:tcPr>
          <w:p w:rsidR="00DC003A" w:rsidRPr="00E5219B" w:rsidRDefault="00DC003A" w:rsidP="00DC003A">
            <w:pPr>
              <w:rPr>
                <w:b/>
                <w:bCs/>
              </w:rPr>
            </w:pPr>
            <w:r w:rsidRPr="00E5219B">
              <w:rPr>
                <w:b/>
                <w:bCs/>
              </w:rPr>
              <w:t>Национальная экономика</w:t>
            </w:r>
          </w:p>
        </w:tc>
        <w:tc>
          <w:tcPr>
            <w:tcW w:w="1134" w:type="dxa"/>
            <w:vAlign w:val="bottom"/>
            <w:hideMark/>
          </w:tcPr>
          <w:p w:rsidR="00DC003A" w:rsidRPr="00E5219B" w:rsidRDefault="00DC003A" w:rsidP="00DC003A">
            <w:pPr>
              <w:rPr>
                <w:b/>
                <w:bCs/>
              </w:rPr>
            </w:pPr>
            <w:r w:rsidRPr="00E5219B">
              <w:rPr>
                <w:b/>
                <w:bCs/>
              </w:rPr>
              <w:t>805</w:t>
            </w:r>
          </w:p>
        </w:tc>
        <w:tc>
          <w:tcPr>
            <w:tcW w:w="1063" w:type="dxa"/>
            <w:vAlign w:val="bottom"/>
            <w:hideMark/>
          </w:tcPr>
          <w:p w:rsidR="00DC003A" w:rsidRPr="00E5219B" w:rsidRDefault="00DC003A" w:rsidP="00DC003A">
            <w:pPr>
              <w:rPr>
                <w:b/>
                <w:bCs/>
              </w:rPr>
            </w:pPr>
            <w:r w:rsidRPr="00E5219B">
              <w:rPr>
                <w:b/>
                <w:bCs/>
              </w:rPr>
              <w:t>04 </w:t>
            </w:r>
          </w:p>
        </w:tc>
        <w:tc>
          <w:tcPr>
            <w:tcW w:w="921" w:type="dxa"/>
            <w:vAlign w:val="bottom"/>
            <w:hideMark/>
          </w:tcPr>
          <w:p w:rsidR="00DC003A" w:rsidRPr="00E5219B" w:rsidRDefault="00DC003A" w:rsidP="00DC003A">
            <w:pPr>
              <w:rPr>
                <w:b/>
                <w:bCs/>
              </w:rPr>
            </w:pPr>
          </w:p>
        </w:tc>
        <w:tc>
          <w:tcPr>
            <w:tcW w:w="1843" w:type="dxa"/>
            <w:vAlign w:val="bottom"/>
            <w:hideMark/>
          </w:tcPr>
          <w:p w:rsidR="00DC003A" w:rsidRPr="00E5219B" w:rsidRDefault="00DC003A" w:rsidP="00DC003A"/>
        </w:tc>
        <w:tc>
          <w:tcPr>
            <w:tcW w:w="1198" w:type="dxa"/>
            <w:vAlign w:val="bottom"/>
            <w:hideMark/>
          </w:tcPr>
          <w:p w:rsidR="00DC003A" w:rsidRPr="00E5219B" w:rsidRDefault="00DC003A" w:rsidP="00DC003A"/>
        </w:tc>
        <w:tc>
          <w:tcPr>
            <w:tcW w:w="1779" w:type="dxa"/>
            <w:vAlign w:val="bottom"/>
            <w:hideMark/>
          </w:tcPr>
          <w:p w:rsidR="00DC003A" w:rsidRPr="00E5219B" w:rsidRDefault="008A6C22" w:rsidP="00DC003A">
            <w:pPr>
              <w:jc w:val="right"/>
              <w:rPr>
                <w:b/>
                <w:bCs/>
              </w:rPr>
            </w:pPr>
            <w:r>
              <w:rPr>
                <w:b/>
                <w:bCs/>
              </w:rPr>
              <w:t>+</w:t>
            </w:r>
            <w:r w:rsidR="00DC003A" w:rsidRPr="00E5219B">
              <w:rPr>
                <w:b/>
                <w:bCs/>
              </w:rPr>
              <w:t>558 054,5</w:t>
            </w:r>
          </w:p>
        </w:tc>
        <w:tc>
          <w:tcPr>
            <w:tcW w:w="1559" w:type="dxa"/>
            <w:vAlign w:val="bottom"/>
          </w:tcPr>
          <w:p w:rsidR="00DC003A" w:rsidRPr="00E5219B" w:rsidRDefault="00DC003A" w:rsidP="00DC003A">
            <w:pPr>
              <w:jc w:val="right"/>
              <w:rPr>
                <w:b/>
                <w:bCs/>
              </w:rPr>
            </w:pPr>
          </w:p>
        </w:tc>
        <w:tc>
          <w:tcPr>
            <w:tcW w:w="1701" w:type="dxa"/>
            <w:vAlign w:val="bottom"/>
          </w:tcPr>
          <w:p w:rsidR="00DC003A" w:rsidRPr="00E5219B" w:rsidRDefault="00DC003A" w:rsidP="00DC003A">
            <w:pPr>
              <w:jc w:val="right"/>
              <w:rPr>
                <w:b/>
                <w:bCs/>
              </w:rPr>
            </w:pPr>
          </w:p>
        </w:tc>
      </w:tr>
      <w:tr w:rsidR="00DC003A" w:rsidRPr="00E5219B" w:rsidTr="00CA5A92">
        <w:trPr>
          <w:trHeight w:val="102"/>
          <w:jc w:val="center"/>
        </w:trPr>
        <w:tc>
          <w:tcPr>
            <w:tcW w:w="3823" w:type="dxa"/>
            <w:vAlign w:val="bottom"/>
            <w:hideMark/>
          </w:tcPr>
          <w:p w:rsidR="00DC003A" w:rsidRPr="00E5219B" w:rsidRDefault="00DC003A" w:rsidP="00DC003A">
            <w:pPr>
              <w:rPr>
                <w:b/>
                <w:bCs/>
              </w:rPr>
            </w:pPr>
            <w:r w:rsidRPr="00E5219B">
              <w:rPr>
                <w:b/>
                <w:bCs/>
              </w:rPr>
              <w:t>Общеэкономические вопросы</w:t>
            </w:r>
          </w:p>
        </w:tc>
        <w:tc>
          <w:tcPr>
            <w:tcW w:w="1134" w:type="dxa"/>
            <w:vAlign w:val="bottom"/>
            <w:hideMark/>
          </w:tcPr>
          <w:p w:rsidR="00DC003A" w:rsidRPr="00E5219B" w:rsidRDefault="00DC003A" w:rsidP="00DC003A">
            <w:pPr>
              <w:rPr>
                <w:b/>
                <w:bCs/>
              </w:rPr>
            </w:pPr>
            <w:r w:rsidRPr="00E5219B">
              <w:rPr>
                <w:b/>
                <w:bCs/>
              </w:rPr>
              <w:t>805</w:t>
            </w:r>
          </w:p>
        </w:tc>
        <w:tc>
          <w:tcPr>
            <w:tcW w:w="1063" w:type="dxa"/>
            <w:vAlign w:val="bottom"/>
            <w:hideMark/>
          </w:tcPr>
          <w:p w:rsidR="00DC003A" w:rsidRPr="00E5219B" w:rsidRDefault="00DC003A" w:rsidP="00DC003A">
            <w:pPr>
              <w:rPr>
                <w:b/>
                <w:bCs/>
              </w:rPr>
            </w:pPr>
            <w:r w:rsidRPr="00E5219B">
              <w:rPr>
                <w:b/>
                <w:bCs/>
              </w:rPr>
              <w:t>04 </w:t>
            </w:r>
          </w:p>
        </w:tc>
        <w:tc>
          <w:tcPr>
            <w:tcW w:w="921" w:type="dxa"/>
            <w:vAlign w:val="bottom"/>
            <w:hideMark/>
          </w:tcPr>
          <w:p w:rsidR="00DC003A" w:rsidRPr="00E5219B" w:rsidRDefault="00DC003A" w:rsidP="00DC003A">
            <w:pPr>
              <w:rPr>
                <w:b/>
                <w:bCs/>
              </w:rPr>
            </w:pPr>
            <w:r w:rsidRPr="00E5219B">
              <w:rPr>
                <w:b/>
                <w:bCs/>
              </w:rPr>
              <w:t>01</w:t>
            </w:r>
          </w:p>
        </w:tc>
        <w:tc>
          <w:tcPr>
            <w:tcW w:w="1843" w:type="dxa"/>
            <w:vAlign w:val="bottom"/>
            <w:hideMark/>
          </w:tcPr>
          <w:p w:rsidR="00DC003A" w:rsidRPr="00E5219B" w:rsidRDefault="00DC003A" w:rsidP="00DC003A">
            <w:pPr>
              <w:rPr>
                <w:b/>
                <w:bCs/>
              </w:rPr>
            </w:pPr>
          </w:p>
        </w:tc>
        <w:tc>
          <w:tcPr>
            <w:tcW w:w="1198" w:type="dxa"/>
            <w:vAlign w:val="bottom"/>
            <w:hideMark/>
          </w:tcPr>
          <w:p w:rsidR="00DC003A" w:rsidRPr="00E5219B" w:rsidRDefault="00DC003A" w:rsidP="00DC003A"/>
        </w:tc>
        <w:tc>
          <w:tcPr>
            <w:tcW w:w="1779" w:type="dxa"/>
            <w:vAlign w:val="bottom"/>
            <w:hideMark/>
          </w:tcPr>
          <w:p w:rsidR="00DC003A" w:rsidRPr="00E5219B" w:rsidRDefault="008A6C22" w:rsidP="00DC003A">
            <w:pPr>
              <w:jc w:val="right"/>
              <w:rPr>
                <w:b/>
                <w:bCs/>
              </w:rPr>
            </w:pPr>
            <w:r>
              <w:rPr>
                <w:b/>
                <w:bCs/>
              </w:rPr>
              <w:t>+</w:t>
            </w:r>
            <w:r w:rsidR="00DC003A" w:rsidRPr="00E5219B">
              <w:rPr>
                <w:b/>
                <w:bCs/>
              </w:rPr>
              <w:t>6 107,0</w:t>
            </w:r>
          </w:p>
        </w:tc>
        <w:tc>
          <w:tcPr>
            <w:tcW w:w="1559" w:type="dxa"/>
            <w:vAlign w:val="bottom"/>
          </w:tcPr>
          <w:p w:rsidR="00DC003A" w:rsidRPr="00E5219B" w:rsidRDefault="00DC003A" w:rsidP="00DC003A">
            <w:pPr>
              <w:jc w:val="right"/>
              <w:rPr>
                <w:b/>
                <w:bCs/>
              </w:rPr>
            </w:pPr>
          </w:p>
        </w:tc>
        <w:tc>
          <w:tcPr>
            <w:tcW w:w="1701" w:type="dxa"/>
            <w:vAlign w:val="bottom"/>
          </w:tcPr>
          <w:p w:rsidR="00DC003A" w:rsidRPr="00E5219B" w:rsidRDefault="00DC003A" w:rsidP="00DC003A">
            <w:pPr>
              <w:jc w:val="right"/>
              <w:rPr>
                <w:b/>
                <w:bCs/>
              </w:rPr>
            </w:pPr>
          </w:p>
        </w:tc>
      </w:tr>
      <w:tr w:rsidR="00DC003A" w:rsidRPr="00E5219B" w:rsidTr="00CA5A92">
        <w:trPr>
          <w:trHeight w:val="564"/>
          <w:jc w:val="center"/>
        </w:trPr>
        <w:tc>
          <w:tcPr>
            <w:tcW w:w="3823" w:type="dxa"/>
            <w:vAlign w:val="bottom"/>
            <w:hideMark/>
          </w:tcPr>
          <w:p w:rsidR="00DC003A" w:rsidRPr="00E5219B" w:rsidRDefault="00DC003A" w:rsidP="00DC003A">
            <w:r w:rsidRPr="00E5219B">
              <w:t xml:space="preserve">Государственная программа Белгородской </w:t>
            </w:r>
            <w:proofErr w:type="gramStart"/>
            <w:r w:rsidRPr="00E5219B">
              <w:t>области  «</w:t>
            </w:r>
            <w:proofErr w:type="gramEnd"/>
            <w:r w:rsidRPr="00E5219B">
              <w:t>Развитие экономического потенциала и формирование благоприятного предпринимательского климата в Белгородской области»</w:t>
            </w:r>
          </w:p>
        </w:tc>
        <w:tc>
          <w:tcPr>
            <w:tcW w:w="1134" w:type="dxa"/>
            <w:vAlign w:val="bottom"/>
            <w:hideMark/>
          </w:tcPr>
          <w:p w:rsidR="00DC003A" w:rsidRPr="00E5219B" w:rsidRDefault="00DC003A" w:rsidP="00DC003A">
            <w:pPr>
              <w:rPr>
                <w:b/>
                <w:bCs/>
              </w:rPr>
            </w:pPr>
            <w:r w:rsidRPr="00E5219B">
              <w:rPr>
                <w:b/>
                <w:bCs/>
              </w:rPr>
              <w:t>805</w:t>
            </w:r>
          </w:p>
        </w:tc>
        <w:tc>
          <w:tcPr>
            <w:tcW w:w="1063" w:type="dxa"/>
            <w:vAlign w:val="bottom"/>
            <w:hideMark/>
          </w:tcPr>
          <w:p w:rsidR="00DC003A" w:rsidRPr="00E5219B" w:rsidRDefault="00DC003A" w:rsidP="00DC003A">
            <w:r w:rsidRPr="00E5219B">
              <w:t>04 </w:t>
            </w:r>
          </w:p>
        </w:tc>
        <w:tc>
          <w:tcPr>
            <w:tcW w:w="921" w:type="dxa"/>
            <w:vAlign w:val="bottom"/>
            <w:hideMark/>
          </w:tcPr>
          <w:p w:rsidR="00DC003A" w:rsidRPr="00E5219B" w:rsidRDefault="00DC003A" w:rsidP="00DC003A">
            <w:r w:rsidRPr="00E5219B">
              <w:t>01</w:t>
            </w:r>
          </w:p>
        </w:tc>
        <w:tc>
          <w:tcPr>
            <w:tcW w:w="1843" w:type="dxa"/>
            <w:vAlign w:val="bottom"/>
            <w:hideMark/>
          </w:tcPr>
          <w:p w:rsidR="00DC003A" w:rsidRPr="00E5219B" w:rsidRDefault="00DC003A" w:rsidP="00DC003A">
            <w:r w:rsidRPr="00E5219B">
              <w:t>08</w:t>
            </w:r>
          </w:p>
        </w:tc>
        <w:tc>
          <w:tcPr>
            <w:tcW w:w="1198" w:type="dxa"/>
            <w:vAlign w:val="bottom"/>
            <w:hideMark/>
          </w:tcPr>
          <w:p w:rsidR="00DC003A" w:rsidRPr="00E5219B" w:rsidRDefault="00DC003A" w:rsidP="00DC003A"/>
        </w:tc>
        <w:tc>
          <w:tcPr>
            <w:tcW w:w="1779" w:type="dxa"/>
            <w:vAlign w:val="bottom"/>
            <w:hideMark/>
          </w:tcPr>
          <w:p w:rsidR="00DC003A" w:rsidRPr="00E5219B" w:rsidRDefault="008A6C22" w:rsidP="00DC003A">
            <w:pPr>
              <w:jc w:val="right"/>
            </w:pPr>
            <w:r>
              <w:t>+</w:t>
            </w:r>
            <w:r w:rsidR="00DC003A" w:rsidRPr="00E5219B">
              <w:t>6 107,0</w:t>
            </w:r>
          </w:p>
        </w:tc>
        <w:tc>
          <w:tcPr>
            <w:tcW w:w="1559" w:type="dxa"/>
            <w:vAlign w:val="bottom"/>
          </w:tcPr>
          <w:p w:rsidR="00DC003A" w:rsidRPr="00E5219B" w:rsidRDefault="00DC003A" w:rsidP="00DC003A">
            <w:pPr>
              <w:jc w:val="right"/>
            </w:pPr>
          </w:p>
        </w:tc>
        <w:tc>
          <w:tcPr>
            <w:tcW w:w="1701" w:type="dxa"/>
            <w:vAlign w:val="bottom"/>
          </w:tcPr>
          <w:p w:rsidR="00DC003A" w:rsidRPr="00E5219B" w:rsidRDefault="00DC003A" w:rsidP="00DC003A">
            <w:pPr>
              <w:jc w:val="right"/>
            </w:pPr>
          </w:p>
        </w:tc>
      </w:tr>
      <w:tr w:rsidR="00DC003A" w:rsidRPr="00E5219B" w:rsidTr="00B063D1">
        <w:trPr>
          <w:trHeight w:val="780"/>
          <w:jc w:val="center"/>
        </w:trPr>
        <w:tc>
          <w:tcPr>
            <w:tcW w:w="3823" w:type="dxa"/>
            <w:vAlign w:val="bottom"/>
            <w:hideMark/>
          </w:tcPr>
          <w:p w:rsidR="00DC003A" w:rsidRPr="00E5219B" w:rsidRDefault="00DC003A" w:rsidP="00DC003A">
            <w:r w:rsidRPr="00E5219B">
              <w:t>Подпрограмма «Обеспечение реализации государственной программы»</w:t>
            </w:r>
          </w:p>
        </w:tc>
        <w:tc>
          <w:tcPr>
            <w:tcW w:w="1134" w:type="dxa"/>
            <w:vAlign w:val="bottom"/>
            <w:hideMark/>
          </w:tcPr>
          <w:p w:rsidR="00DC003A" w:rsidRPr="00E5219B" w:rsidRDefault="00DC003A" w:rsidP="00DC003A">
            <w:pPr>
              <w:rPr>
                <w:b/>
                <w:bCs/>
              </w:rPr>
            </w:pPr>
            <w:r w:rsidRPr="00E5219B">
              <w:rPr>
                <w:b/>
                <w:bCs/>
              </w:rPr>
              <w:t>805</w:t>
            </w:r>
          </w:p>
        </w:tc>
        <w:tc>
          <w:tcPr>
            <w:tcW w:w="1063" w:type="dxa"/>
            <w:vAlign w:val="bottom"/>
            <w:hideMark/>
          </w:tcPr>
          <w:p w:rsidR="00DC003A" w:rsidRPr="00E5219B" w:rsidRDefault="00DC003A" w:rsidP="00DC003A">
            <w:r w:rsidRPr="00E5219B">
              <w:t>04 </w:t>
            </w:r>
          </w:p>
        </w:tc>
        <w:tc>
          <w:tcPr>
            <w:tcW w:w="921" w:type="dxa"/>
            <w:vAlign w:val="bottom"/>
            <w:hideMark/>
          </w:tcPr>
          <w:p w:rsidR="00DC003A" w:rsidRPr="00E5219B" w:rsidRDefault="00DC003A" w:rsidP="00DC003A">
            <w:r w:rsidRPr="00E5219B">
              <w:t>01</w:t>
            </w:r>
          </w:p>
        </w:tc>
        <w:tc>
          <w:tcPr>
            <w:tcW w:w="1843" w:type="dxa"/>
            <w:vAlign w:val="bottom"/>
            <w:hideMark/>
          </w:tcPr>
          <w:p w:rsidR="00DC003A" w:rsidRPr="00E5219B" w:rsidRDefault="00DC003A" w:rsidP="00DC003A">
            <w:r w:rsidRPr="00E5219B">
              <w:t>08 6</w:t>
            </w:r>
          </w:p>
        </w:tc>
        <w:tc>
          <w:tcPr>
            <w:tcW w:w="1198" w:type="dxa"/>
            <w:vAlign w:val="bottom"/>
            <w:hideMark/>
          </w:tcPr>
          <w:p w:rsidR="00DC003A" w:rsidRPr="00E5219B" w:rsidRDefault="00DC003A" w:rsidP="00DC003A"/>
        </w:tc>
        <w:tc>
          <w:tcPr>
            <w:tcW w:w="1779" w:type="dxa"/>
            <w:vAlign w:val="bottom"/>
            <w:hideMark/>
          </w:tcPr>
          <w:p w:rsidR="00DC003A" w:rsidRPr="00E5219B" w:rsidRDefault="008A6C22" w:rsidP="00DC003A">
            <w:pPr>
              <w:jc w:val="right"/>
            </w:pPr>
            <w:r>
              <w:t>+</w:t>
            </w:r>
            <w:r w:rsidR="00DC003A" w:rsidRPr="00E5219B">
              <w:t>6 107,0</w:t>
            </w:r>
          </w:p>
        </w:tc>
        <w:tc>
          <w:tcPr>
            <w:tcW w:w="1559" w:type="dxa"/>
            <w:vAlign w:val="bottom"/>
          </w:tcPr>
          <w:p w:rsidR="00DC003A" w:rsidRPr="00E5219B" w:rsidRDefault="00DC003A" w:rsidP="00DC003A">
            <w:pPr>
              <w:jc w:val="right"/>
            </w:pPr>
          </w:p>
        </w:tc>
        <w:tc>
          <w:tcPr>
            <w:tcW w:w="1701" w:type="dxa"/>
            <w:vAlign w:val="bottom"/>
          </w:tcPr>
          <w:p w:rsidR="00DC003A" w:rsidRPr="00E5219B" w:rsidRDefault="00DC003A" w:rsidP="00DC003A">
            <w:pPr>
              <w:jc w:val="right"/>
            </w:pPr>
          </w:p>
        </w:tc>
      </w:tr>
      <w:tr w:rsidR="00DC003A" w:rsidRPr="00E5219B" w:rsidTr="00B063D1">
        <w:trPr>
          <w:trHeight w:val="630"/>
          <w:jc w:val="center"/>
        </w:trPr>
        <w:tc>
          <w:tcPr>
            <w:tcW w:w="3823" w:type="dxa"/>
            <w:vAlign w:val="bottom"/>
            <w:hideMark/>
          </w:tcPr>
          <w:p w:rsidR="00DC003A" w:rsidRPr="00E5219B" w:rsidRDefault="00DC003A" w:rsidP="00DC003A">
            <w:r w:rsidRPr="00E5219B">
              <w:t>Основное мероприятие «Обеспечение функций органов власти Белгородской области, в том числе территориальных органов»</w:t>
            </w:r>
          </w:p>
        </w:tc>
        <w:tc>
          <w:tcPr>
            <w:tcW w:w="1134" w:type="dxa"/>
            <w:vAlign w:val="bottom"/>
            <w:hideMark/>
          </w:tcPr>
          <w:p w:rsidR="00DC003A" w:rsidRPr="00E5219B" w:rsidRDefault="00DC003A" w:rsidP="00DC003A">
            <w:pPr>
              <w:rPr>
                <w:b/>
                <w:bCs/>
              </w:rPr>
            </w:pPr>
            <w:r w:rsidRPr="00E5219B">
              <w:rPr>
                <w:b/>
                <w:bCs/>
              </w:rPr>
              <w:t>805</w:t>
            </w:r>
          </w:p>
        </w:tc>
        <w:tc>
          <w:tcPr>
            <w:tcW w:w="1063" w:type="dxa"/>
            <w:vAlign w:val="bottom"/>
            <w:hideMark/>
          </w:tcPr>
          <w:p w:rsidR="00DC003A" w:rsidRPr="00E5219B" w:rsidRDefault="00DC003A" w:rsidP="00DC003A">
            <w:r w:rsidRPr="00E5219B">
              <w:t>04 </w:t>
            </w:r>
          </w:p>
        </w:tc>
        <w:tc>
          <w:tcPr>
            <w:tcW w:w="921" w:type="dxa"/>
            <w:vAlign w:val="bottom"/>
            <w:hideMark/>
          </w:tcPr>
          <w:p w:rsidR="00DC003A" w:rsidRPr="00E5219B" w:rsidRDefault="00DC003A" w:rsidP="00DC003A">
            <w:r w:rsidRPr="00E5219B">
              <w:t>01</w:t>
            </w:r>
          </w:p>
        </w:tc>
        <w:tc>
          <w:tcPr>
            <w:tcW w:w="1843" w:type="dxa"/>
            <w:vAlign w:val="bottom"/>
            <w:hideMark/>
          </w:tcPr>
          <w:p w:rsidR="00DC003A" w:rsidRPr="00E5219B" w:rsidRDefault="00DC003A" w:rsidP="00DC003A">
            <w:r w:rsidRPr="00E5219B">
              <w:t xml:space="preserve">08 6 01 </w:t>
            </w:r>
          </w:p>
        </w:tc>
        <w:tc>
          <w:tcPr>
            <w:tcW w:w="1198" w:type="dxa"/>
            <w:vAlign w:val="bottom"/>
            <w:hideMark/>
          </w:tcPr>
          <w:p w:rsidR="00DC003A" w:rsidRPr="00E5219B" w:rsidRDefault="00DC003A" w:rsidP="00DC003A"/>
        </w:tc>
        <w:tc>
          <w:tcPr>
            <w:tcW w:w="1779" w:type="dxa"/>
            <w:vAlign w:val="bottom"/>
            <w:hideMark/>
          </w:tcPr>
          <w:p w:rsidR="00DC003A" w:rsidRPr="00E5219B" w:rsidRDefault="008A6C22" w:rsidP="00DC003A">
            <w:pPr>
              <w:jc w:val="right"/>
            </w:pPr>
            <w:r>
              <w:t>+</w:t>
            </w:r>
            <w:r w:rsidR="00DC003A" w:rsidRPr="00E5219B">
              <w:t>6 107,0</w:t>
            </w:r>
          </w:p>
        </w:tc>
        <w:tc>
          <w:tcPr>
            <w:tcW w:w="1559" w:type="dxa"/>
            <w:vAlign w:val="bottom"/>
          </w:tcPr>
          <w:p w:rsidR="00DC003A" w:rsidRPr="00E5219B" w:rsidRDefault="00DC003A" w:rsidP="00DC003A">
            <w:pPr>
              <w:jc w:val="right"/>
            </w:pPr>
          </w:p>
        </w:tc>
        <w:tc>
          <w:tcPr>
            <w:tcW w:w="1701" w:type="dxa"/>
            <w:vAlign w:val="bottom"/>
          </w:tcPr>
          <w:p w:rsidR="00DC003A" w:rsidRPr="00E5219B" w:rsidRDefault="00DC003A" w:rsidP="00DC003A">
            <w:pPr>
              <w:jc w:val="right"/>
            </w:pPr>
          </w:p>
        </w:tc>
      </w:tr>
      <w:tr w:rsidR="00DC003A" w:rsidRPr="00E5219B" w:rsidTr="00B063D1">
        <w:trPr>
          <w:trHeight w:val="1890"/>
          <w:jc w:val="center"/>
        </w:trPr>
        <w:tc>
          <w:tcPr>
            <w:tcW w:w="3823" w:type="dxa"/>
            <w:vAlign w:val="bottom"/>
            <w:hideMark/>
          </w:tcPr>
          <w:p w:rsidR="00DC003A" w:rsidRPr="00E5219B" w:rsidRDefault="00DC003A" w:rsidP="00DC003A">
            <w:r w:rsidRPr="00E5219B">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vAlign w:val="bottom"/>
            <w:hideMark/>
          </w:tcPr>
          <w:p w:rsidR="00DC003A" w:rsidRPr="00E5219B" w:rsidRDefault="00DC003A" w:rsidP="00DC003A">
            <w:pPr>
              <w:rPr>
                <w:b/>
                <w:bCs/>
              </w:rPr>
            </w:pPr>
            <w:r w:rsidRPr="00E5219B">
              <w:rPr>
                <w:b/>
                <w:bCs/>
              </w:rPr>
              <w:t>805</w:t>
            </w:r>
          </w:p>
        </w:tc>
        <w:tc>
          <w:tcPr>
            <w:tcW w:w="1063" w:type="dxa"/>
            <w:vAlign w:val="bottom"/>
            <w:hideMark/>
          </w:tcPr>
          <w:p w:rsidR="00DC003A" w:rsidRPr="00E5219B" w:rsidRDefault="00DC003A" w:rsidP="00DC003A">
            <w:r w:rsidRPr="00E5219B">
              <w:t>04 </w:t>
            </w:r>
          </w:p>
        </w:tc>
        <w:tc>
          <w:tcPr>
            <w:tcW w:w="921" w:type="dxa"/>
            <w:vAlign w:val="bottom"/>
            <w:hideMark/>
          </w:tcPr>
          <w:p w:rsidR="00DC003A" w:rsidRPr="00E5219B" w:rsidRDefault="00DC003A" w:rsidP="00DC003A">
            <w:r w:rsidRPr="00E5219B">
              <w:t>01</w:t>
            </w:r>
          </w:p>
        </w:tc>
        <w:tc>
          <w:tcPr>
            <w:tcW w:w="1843" w:type="dxa"/>
            <w:vAlign w:val="bottom"/>
            <w:hideMark/>
          </w:tcPr>
          <w:p w:rsidR="00DC003A" w:rsidRPr="00E5219B" w:rsidRDefault="00DC003A" w:rsidP="00DC003A">
            <w:r w:rsidRPr="00E5219B">
              <w:t>08 6 01 90019</w:t>
            </w:r>
          </w:p>
        </w:tc>
        <w:tc>
          <w:tcPr>
            <w:tcW w:w="1198" w:type="dxa"/>
            <w:vAlign w:val="bottom"/>
            <w:hideMark/>
          </w:tcPr>
          <w:p w:rsidR="00DC003A" w:rsidRPr="00E5219B" w:rsidRDefault="00DC003A" w:rsidP="00DC003A">
            <w:r w:rsidRPr="00E5219B">
              <w:t>100</w:t>
            </w:r>
          </w:p>
        </w:tc>
        <w:tc>
          <w:tcPr>
            <w:tcW w:w="1779" w:type="dxa"/>
            <w:vAlign w:val="bottom"/>
            <w:hideMark/>
          </w:tcPr>
          <w:p w:rsidR="00DC003A" w:rsidRPr="00E5219B" w:rsidRDefault="008A6C22" w:rsidP="00DC003A">
            <w:pPr>
              <w:jc w:val="right"/>
            </w:pPr>
            <w:r>
              <w:t>+</w:t>
            </w:r>
            <w:r w:rsidR="00DC003A" w:rsidRPr="00E5219B">
              <w:t>6 107,0</w:t>
            </w:r>
          </w:p>
        </w:tc>
        <w:tc>
          <w:tcPr>
            <w:tcW w:w="1559" w:type="dxa"/>
            <w:vAlign w:val="bottom"/>
            <w:hideMark/>
          </w:tcPr>
          <w:p w:rsidR="00DC003A" w:rsidRPr="00E5219B" w:rsidRDefault="00DC003A" w:rsidP="00DC003A">
            <w:pPr>
              <w:jc w:val="right"/>
            </w:pPr>
            <w:r w:rsidRPr="00E5219B">
              <w:t> </w:t>
            </w:r>
          </w:p>
        </w:tc>
        <w:tc>
          <w:tcPr>
            <w:tcW w:w="1701" w:type="dxa"/>
            <w:vAlign w:val="bottom"/>
            <w:hideMark/>
          </w:tcPr>
          <w:p w:rsidR="00DC003A" w:rsidRPr="00E5219B" w:rsidRDefault="00DC003A" w:rsidP="00DC003A">
            <w:pPr>
              <w:jc w:val="right"/>
            </w:pPr>
            <w:r w:rsidRPr="00E5219B">
              <w:t> </w:t>
            </w:r>
          </w:p>
        </w:tc>
      </w:tr>
      <w:tr w:rsidR="00DC003A" w:rsidRPr="00E5219B" w:rsidTr="00B063D1">
        <w:trPr>
          <w:trHeight w:val="555"/>
          <w:jc w:val="center"/>
        </w:trPr>
        <w:tc>
          <w:tcPr>
            <w:tcW w:w="3823" w:type="dxa"/>
            <w:vAlign w:val="bottom"/>
            <w:hideMark/>
          </w:tcPr>
          <w:p w:rsidR="00DC003A" w:rsidRPr="00E5219B" w:rsidRDefault="00DC003A" w:rsidP="00DC003A">
            <w:pPr>
              <w:rPr>
                <w:b/>
                <w:bCs/>
              </w:rPr>
            </w:pPr>
            <w:r w:rsidRPr="00E5219B">
              <w:rPr>
                <w:b/>
                <w:bCs/>
              </w:rPr>
              <w:t>Другие вопросы в области национальной экономики</w:t>
            </w:r>
          </w:p>
        </w:tc>
        <w:tc>
          <w:tcPr>
            <w:tcW w:w="1134" w:type="dxa"/>
            <w:vAlign w:val="bottom"/>
            <w:hideMark/>
          </w:tcPr>
          <w:p w:rsidR="00DC003A" w:rsidRPr="00E5219B" w:rsidRDefault="00DC003A" w:rsidP="00DC003A">
            <w:pPr>
              <w:rPr>
                <w:b/>
                <w:bCs/>
              </w:rPr>
            </w:pPr>
            <w:r w:rsidRPr="00E5219B">
              <w:rPr>
                <w:b/>
                <w:bCs/>
              </w:rPr>
              <w:t>805</w:t>
            </w:r>
          </w:p>
        </w:tc>
        <w:tc>
          <w:tcPr>
            <w:tcW w:w="1063" w:type="dxa"/>
            <w:vAlign w:val="bottom"/>
            <w:hideMark/>
          </w:tcPr>
          <w:p w:rsidR="00DC003A" w:rsidRPr="00E5219B" w:rsidRDefault="00DC003A" w:rsidP="00DC003A">
            <w:pPr>
              <w:rPr>
                <w:b/>
                <w:bCs/>
              </w:rPr>
            </w:pPr>
            <w:r w:rsidRPr="00E5219B">
              <w:rPr>
                <w:b/>
                <w:bCs/>
              </w:rPr>
              <w:t>04 </w:t>
            </w:r>
          </w:p>
        </w:tc>
        <w:tc>
          <w:tcPr>
            <w:tcW w:w="921" w:type="dxa"/>
            <w:vAlign w:val="bottom"/>
            <w:hideMark/>
          </w:tcPr>
          <w:p w:rsidR="00DC003A" w:rsidRPr="00E5219B" w:rsidRDefault="00DC003A" w:rsidP="00DC003A">
            <w:pPr>
              <w:rPr>
                <w:b/>
                <w:bCs/>
              </w:rPr>
            </w:pPr>
            <w:r w:rsidRPr="00E5219B">
              <w:rPr>
                <w:b/>
                <w:bCs/>
              </w:rPr>
              <w:t>12</w:t>
            </w:r>
          </w:p>
        </w:tc>
        <w:tc>
          <w:tcPr>
            <w:tcW w:w="1843" w:type="dxa"/>
            <w:vAlign w:val="bottom"/>
            <w:hideMark/>
          </w:tcPr>
          <w:p w:rsidR="00DC003A" w:rsidRPr="00E5219B" w:rsidRDefault="00DC003A" w:rsidP="00DC003A">
            <w:pPr>
              <w:rPr>
                <w:b/>
                <w:bCs/>
              </w:rPr>
            </w:pPr>
          </w:p>
        </w:tc>
        <w:tc>
          <w:tcPr>
            <w:tcW w:w="1198" w:type="dxa"/>
            <w:vAlign w:val="bottom"/>
            <w:hideMark/>
          </w:tcPr>
          <w:p w:rsidR="00DC003A" w:rsidRPr="00E5219B" w:rsidRDefault="00DC003A" w:rsidP="00DC003A"/>
        </w:tc>
        <w:tc>
          <w:tcPr>
            <w:tcW w:w="1779" w:type="dxa"/>
            <w:vAlign w:val="bottom"/>
            <w:hideMark/>
          </w:tcPr>
          <w:p w:rsidR="00DC003A" w:rsidRPr="00E5219B" w:rsidRDefault="008A6C22" w:rsidP="00DC003A">
            <w:pPr>
              <w:jc w:val="right"/>
              <w:rPr>
                <w:b/>
                <w:bCs/>
              </w:rPr>
            </w:pPr>
            <w:r>
              <w:rPr>
                <w:b/>
                <w:bCs/>
              </w:rPr>
              <w:t>+</w:t>
            </w:r>
            <w:r w:rsidR="00DC003A" w:rsidRPr="00E5219B">
              <w:rPr>
                <w:b/>
                <w:bCs/>
              </w:rPr>
              <w:t>551 947,5</w:t>
            </w:r>
          </w:p>
        </w:tc>
        <w:tc>
          <w:tcPr>
            <w:tcW w:w="1559" w:type="dxa"/>
            <w:vAlign w:val="bottom"/>
          </w:tcPr>
          <w:p w:rsidR="00DC003A" w:rsidRPr="00E5219B" w:rsidRDefault="00DC003A" w:rsidP="00DC003A">
            <w:pPr>
              <w:jc w:val="right"/>
              <w:rPr>
                <w:b/>
                <w:bCs/>
              </w:rPr>
            </w:pPr>
          </w:p>
        </w:tc>
        <w:tc>
          <w:tcPr>
            <w:tcW w:w="1701" w:type="dxa"/>
            <w:vAlign w:val="bottom"/>
          </w:tcPr>
          <w:p w:rsidR="00DC003A" w:rsidRPr="00E5219B" w:rsidRDefault="00DC003A" w:rsidP="00DC003A">
            <w:pPr>
              <w:jc w:val="right"/>
              <w:rPr>
                <w:b/>
                <w:bCs/>
              </w:rPr>
            </w:pPr>
          </w:p>
        </w:tc>
      </w:tr>
      <w:tr w:rsidR="00DC003A" w:rsidRPr="00E5219B" w:rsidTr="00B063D1">
        <w:trPr>
          <w:trHeight w:val="1140"/>
          <w:jc w:val="center"/>
        </w:trPr>
        <w:tc>
          <w:tcPr>
            <w:tcW w:w="3823" w:type="dxa"/>
            <w:vAlign w:val="bottom"/>
            <w:hideMark/>
          </w:tcPr>
          <w:p w:rsidR="00DC003A" w:rsidRPr="00E5219B" w:rsidRDefault="00DC003A" w:rsidP="00DC003A">
            <w:r w:rsidRPr="00E5219B">
              <w:t xml:space="preserve">Государственная программа Белгородской </w:t>
            </w:r>
            <w:proofErr w:type="gramStart"/>
            <w:r w:rsidRPr="00E5219B">
              <w:t>области  «</w:t>
            </w:r>
            <w:proofErr w:type="gramEnd"/>
            <w:r w:rsidRPr="00E5219B">
              <w:t>Развитие экономического потенциала и формирование благоприятного предпринимательского климата в Белгородской области»</w:t>
            </w:r>
          </w:p>
        </w:tc>
        <w:tc>
          <w:tcPr>
            <w:tcW w:w="1134" w:type="dxa"/>
            <w:vAlign w:val="bottom"/>
            <w:hideMark/>
          </w:tcPr>
          <w:p w:rsidR="00DC003A" w:rsidRPr="00E5219B" w:rsidRDefault="00DC003A" w:rsidP="00DC003A">
            <w:pPr>
              <w:rPr>
                <w:b/>
                <w:bCs/>
              </w:rPr>
            </w:pPr>
            <w:r w:rsidRPr="00E5219B">
              <w:rPr>
                <w:b/>
                <w:bCs/>
              </w:rPr>
              <w:t>805</w:t>
            </w:r>
          </w:p>
        </w:tc>
        <w:tc>
          <w:tcPr>
            <w:tcW w:w="1063" w:type="dxa"/>
            <w:vAlign w:val="bottom"/>
            <w:hideMark/>
          </w:tcPr>
          <w:p w:rsidR="00DC003A" w:rsidRPr="00E5219B" w:rsidRDefault="00DC003A" w:rsidP="00DC003A">
            <w:r w:rsidRPr="00E5219B">
              <w:t xml:space="preserve">04 </w:t>
            </w:r>
          </w:p>
        </w:tc>
        <w:tc>
          <w:tcPr>
            <w:tcW w:w="921" w:type="dxa"/>
            <w:vAlign w:val="bottom"/>
            <w:hideMark/>
          </w:tcPr>
          <w:p w:rsidR="00DC003A" w:rsidRPr="00E5219B" w:rsidRDefault="00DC003A" w:rsidP="00DC003A">
            <w:r w:rsidRPr="00E5219B">
              <w:t>12</w:t>
            </w:r>
          </w:p>
        </w:tc>
        <w:tc>
          <w:tcPr>
            <w:tcW w:w="1843" w:type="dxa"/>
            <w:vAlign w:val="bottom"/>
            <w:hideMark/>
          </w:tcPr>
          <w:p w:rsidR="00DC003A" w:rsidRPr="00E5219B" w:rsidRDefault="00DC003A" w:rsidP="00DC003A">
            <w:r w:rsidRPr="00E5219B">
              <w:t>08</w:t>
            </w:r>
          </w:p>
        </w:tc>
        <w:tc>
          <w:tcPr>
            <w:tcW w:w="1198" w:type="dxa"/>
            <w:vAlign w:val="bottom"/>
            <w:hideMark/>
          </w:tcPr>
          <w:p w:rsidR="00DC003A" w:rsidRPr="00E5219B" w:rsidRDefault="00DC003A" w:rsidP="00DC003A"/>
        </w:tc>
        <w:tc>
          <w:tcPr>
            <w:tcW w:w="1779" w:type="dxa"/>
            <w:vAlign w:val="bottom"/>
            <w:hideMark/>
          </w:tcPr>
          <w:p w:rsidR="00DC003A" w:rsidRPr="00E5219B" w:rsidRDefault="008A6C22" w:rsidP="00DC003A">
            <w:pPr>
              <w:jc w:val="right"/>
            </w:pPr>
            <w:r>
              <w:t>+</w:t>
            </w:r>
            <w:r w:rsidR="00DC003A" w:rsidRPr="00E5219B">
              <w:t>563 358,8</w:t>
            </w:r>
          </w:p>
        </w:tc>
        <w:tc>
          <w:tcPr>
            <w:tcW w:w="1559" w:type="dxa"/>
            <w:vAlign w:val="bottom"/>
          </w:tcPr>
          <w:p w:rsidR="00DC003A" w:rsidRPr="00E5219B" w:rsidRDefault="00DC003A" w:rsidP="00DC003A">
            <w:pPr>
              <w:jc w:val="right"/>
            </w:pPr>
          </w:p>
        </w:tc>
        <w:tc>
          <w:tcPr>
            <w:tcW w:w="1701" w:type="dxa"/>
            <w:vAlign w:val="bottom"/>
          </w:tcPr>
          <w:p w:rsidR="00DC003A" w:rsidRPr="00E5219B" w:rsidRDefault="00DC003A" w:rsidP="00DC003A">
            <w:pPr>
              <w:jc w:val="right"/>
            </w:pPr>
          </w:p>
        </w:tc>
      </w:tr>
      <w:tr w:rsidR="00DC003A" w:rsidRPr="00E5219B" w:rsidTr="00B063D1">
        <w:trPr>
          <w:trHeight w:val="855"/>
          <w:jc w:val="center"/>
        </w:trPr>
        <w:tc>
          <w:tcPr>
            <w:tcW w:w="3823" w:type="dxa"/>
            <w:vAlign w:val="bottom"/>
            <w:hideMark/>
          </w:tcPr>
          <w:p w:rsidR="00DC003A" w:rsidRPr="00E5219B" w:rsidRDefault="00DC003A" w:rsidP="00DC003A">
            <w:r w:rsidRPr="00E5219B">
              <w:t>Подпрограмма «Улучшение инвестиционного климата и стимулирование инновационной деятельности»</w:t>
            </w:r>
          </w:p>
        </w:tc>
        <w:tc>
          <w:tcPr>
            <w:tcW w:w="1134" w:type="dxa"/>
            <w:vAlign w:val="bottom"/>
            <w:hideMark/>
          </w:tcPr>
          <w:p w:rsidR="00DC003A" w:rsidRPr="00E5219B" w:rsidRDefault="00DC003A" w:rsidP="00DC003A">
            <w:pPr>
              <w:rPr>
                <w:b/>
                <w:bCs/>
              </w:rPr>
            </w:pPr>
            <w:r w:rsidRPr="00E5219B">
              <w:rPr>
                <w:b/>
                <w:bCs/>
              </w:rPr>
              <w:t>805</w:t>
            </w:r>
          </w:p>
        </w:tc>
        <w:tc>
          <w:tcPr>
            <w:tcW w:w="1063" w:type="dxa"/>
            <w:vAlign w:val="bottom"/>
            <w:hideMark/>
          </w:tcPr>
          <w:p w:rsidR="00DC003A" w:rsidRPr="00E5219B" w:rsidRDefault="00DC003A" w:rsidP="00DC003A">
            <w:r w:rsidRPr="00E5219B">
              <w:t xml:space="preserve">04 </w:t>
            </w:r>
          </w:p>
        </w:tc>
        <w:tc>
          <w:tcPr>
            <w:tcW w:w="921" w:type="dxa"/>
            <w:vAlign w:val="bottom"/>
            <w:hideMark/>
          </w:tcPr>
          <w:p w:rsidR="00DC003A" w:rsidRPr="00E5219B" w:rsidRDefault="00DC003A" w:rsidP="00DC003A">
            <w:r w:rsidRPr="00E5219B">
              <w:t>12</w:t>
            </w:r>
          </w:p>
        </w:tc>
        <w:tc>
          <w:tcPr>
            <w:tcW w:w="1843" w:type="dxa"/>
            <w:vAlign w:val="bottom"/>
            <w:hideMark/>
          </w:tcPr>
          <w:p w:rsidR="00DC003A" w:rsidRPr="00E5219B" w:rsidRDefault="00DC003A" w:rsidP="00DC003A">
            <w:r w:rsidRPr="00E5219B">
              <w:t>08 1</w:t>
            </w:r>
          </w:p>
        </w:tc>
        <w:tc>
          <w:tcPr>
            <w:tcW w:w="1198" w:type="dxa"/>
            <w:vAlign w:val="bottom"/>
            <w:hideMark/>
          </w:tcPr>
          <w:p w:rsidR="00DC003A" w:rsidRPr="00E5219B" w:rsidRDefault="00DC003A" w:rsidP="00DC003A"/>
        </w:tc>
        <w:tc>
          <w:tcPr>
            <w:tcW w:w="1779" w:type="dxa"/>
            <w:vAlign w:val="bottom"/>
            <w:hideMark/>
          </w:tcPr>
          <w:p w:rsidR="00DC003A" w:rsidRPr="00E5219B" w:rsidRDefault="008A6C22" w:rsidP="00DC003A">
            <w:pPr>
              <w:jc w:val="right"/>
            </w:pPr>
            <w:r>
              <w:t>+</w:t>
            </w:r>
            <w:r w:rsidR="00DC003A" w:rsidRPr="00E5219B">
              <w:t>43 358,8</w:t>
            </w:r>
          </w:p>
        </w:tc>
        <w:tc>
          <w:tcPr>
            <w:tcW w:w="1559" w:type="dxa"/>
            <w:vAlign w:val="bottom"/>
          </w:tcPr>
          <w:p w:rsidR="00DC003A" w:rsidRPr="00E5219B" w:rsidRDefault="00DC003A" w:rsidP="00DC003A">
            <w:pPr>
              <w:jc w:val="right"/>
            </w:pPr>
          </w:p>
        </w:tc>
        <w:tc>
          <w:tcPr>
            <w:tcW w:w="1701" w:type="dxa"/>
            <w:vAlign w:val="bottom"/>
          </w:tcPr>
          <w:p w:rsidR="00DC003A" w:rsidRPr="00E5219B" w:rsidRDefault="00DC003A" w:rsidP="00DC003A">
            <w:pPr>
              <w:jc w:val="right"/>
            </w:pPr>
          </w:p>
        </w:tc>
      </w:tr>
      <w:tr w:rsidR="00DC003A" w:rsidRPr="00E5219B" w:rsidTr="00B063D1">
        <w:trPr>
          <w:trHeight w:val="630"/>
          <w:jc w:val="center"/>
        </w:trPr>
        <w:tc>
          <w:tcPr>
            <w:tcW w:w="3823" w:type="dxa"/>
            <w:vAlign w:val="bottom"/>
            <w:hideMark/>
          </w:tcPr>
          <w:p w:rsidR="00DC003A" w:rsidRPr="00E5219B" w:rsidRDefault="00DC003A" w:rsidP="00DC003A">
            <w:r w:rsidRPr="00E5219B">
              <w:t>Основное мероприятие «Организация и участие в выставочной деятельности»</w:t>
            </w:r>
          </w:p>
        </w:tc>
        <w:tc>
          <w:tcPr>
            <w:tcW w:w="1134" w:type="dxa"/>
            <w:vAlign w:val="bottom"/>
            <w:hideMark/>
          </w:tcPr>
          <w:p w:rsidR="00DC003A" w:rsidRPr="00E5219B" w:rsidRDefault="00DC003A" w:rsidP="00DC003A">
            <w:pPr>
              <w:rPr>
                <w:b/>
                <w:bCs/>
              </w:rPr>
            </w:pPr>
            <w:r w:rsidRPr="00E5219B">
              <w:rPr>
                <w:b/>
                <w:bCs/>
              </w:rPr>
              <w:t>805</w:t>
            </w:r>
          </w:p>
        </w:tc>
        <w:tc>
          <w:tcPr>
            <w:tcW w:w="1063" w:type="dxa"/>
            <w:vAlign w:val="bottom"/>
            <w:hideMark/>
          </w:tcPr>
          <w:p w:rsidR="00DC003A" w:rsidRPr="00E5219B" w:rsidRDefault="00DC003A" w:rsidP="00DC003A">
            <w:r w:rsidRPr="00E5219B">
              <w:t xml:space="preserve">04 </w:t>
            </w:r>
          </w:p>
        </w:tc>
        <w:tc>
          <w:tcPr>
            <w:tcW w:w="921" w:type="dxa"/>
            <w:vAlign w:val="bottom"/>
            <w:hideMark/>
          </w:tcPr>
          <w:p w:rsidR="00DC003A" w:rsidRPr="00E5219B" w:rsidRDefault="00DC003A" w:rsidP="00DC003A">
            <w:r w:rsidRPr="00E5219B">
              <w:t>12</w:t>
            </w:r>
          </w:p>
        </w:tc>
        <w:tc>
          <w:tcPr>
            <w:tcW w:w="1843" w:type="dxa"/>
            <w:vAlign w:val="bottom"/>
            <w:hideMark/>
          </w:tcPr>
          <w:p w:rsidR="00DC003A" w:rsidRPr="00E5219B" w:rsidRDefault="00DC003A" w:rsidP="00DC003A">
            <w:r w:rsidRPr="00E5219B">
              <w:t>08 1 01</w:t>
            </w:r>
          </w:p>
        </w:tc>
        <w:tc>
          <w:tcPr>
            <w:tcW w:w="1198" w:type="dxa"/>
            <w:vAlign w:val="bottom"/>
            <w:hideMark/>
          </w:tcPr>
          <w:p w:rsidR="00DC003A" w:rsidRPr="00E5219B" w:rsidRDefault="00DC003A" w:rsidP="00DC003A"/>
        </w:tc>
        <w:tc>
          <w:tcPr>
            <w:tcW w:w="1779" w:type="dxa"/>
            <w:vAlign w:val="bottom"/>
            <w:hideMark/>
          </w:tcPr>
          <w:p w:rsidR="00DC003A" w:rsidRPr="00E5219B" w:rsidRDefault="008A6C22" w:rsidP="00DC003A">
            <w:pPr>
              <w:jc w:val="right"/>
            </w:pPr>
            <w:r>
              <w:t>+</w:t>
            </w:r>
            <w:r w:rsidR="00DC003A" w:rsidRPr="00E5219B">
              <w:t>43 358,8</w:t>
            </w:r>
          </w:p>
        </w:tc>
        <w:tc>
          <w:tcPr>
            <w:tcW w:w="1559" w:type="dxa"/>
            <w:vAlign w:val="bottom"/>
          </w:tcPr>
          <w:p w:rsidR="00DC003A" w:rsidRPr="00E5219B" w:rsidRDefault="00DC003A" w:rsidP="00DC003A">
            <w:pPr>
              <w:jc w:val="right"/>
            </w:pPr>
          </w:p>
        </w:tc>
        <w:tc>
          <w:tcPr>
            <w:tcW w:w="1701" w:type="dxa"/>
            <w:vAlign w:val="bottom"/>
          </w:tcPr>
          <w:p w:rsidR="00DC003A" w:rsidRPr="00E5219B" w:rsidRDefault="00DC003A" w:rsidP="00DC003A">
            <w:pPr>
              <w:jc w:val="right"/>
            </w:pPr>
          </w:p>
        </w:tc>
      </w:tr>
      <w:tr w:rsidR="00DC003A" w:rsidRPr="00E5219B" w:rsidTr="00B063D1">
        <w:trPr>
          <w:trHeight w:val="945"/>
          <w:jc w:val="center"/>
        </w:trPr>
        <w:tc>
          <w:tcPr>
            <w:tcW w:w="3823" w:type="dxa"/>
            <w:vAlign w:val="bottom"/>
            <w:hideMark/>
          </w:tcPr>
          <w:p w:rsidR="00DC003A" w:rsidRPr="00E5219B" w:rsidRDefault="00DC003A" w:rsidP="00DC003A">
            <w:r w:rsidRPr="00E5219B">
              <w:t xml:space="preserve">Резервный фонд Правительства Белгородской области (Закупка товаров, работ и услуг для обеспечения государственных (муниципальных) нужд) </w:t>
            </w:r>
          </w:p>
        </w:tc>
        <w:tc>
          <w:tcPr>
            <w:tcW w:w="1134" w:type="dxa"/>
            <w:vAlign w:val="bottom"/>
            <w:hideMark/>
          </w:tcPr>
          <w:p w:rsidR="00DC003A" w:rsidRPr="00E5219B" w:rsidRDefault="00DC003A" w:rsidP="00DC003A">
            <w:pPr>
              <w:rPr>
                <w:b/>
                <w:bCs/>
              </w:rPr>
            </w:pPr>
            <w:r w:rsidRPr="00E5219B">
              <w:rPr>
                <w:b/>
                <w:bCs/>
              </w:rPr>
              <w:t>805</w:t>
            </w:r>
          </w:p>
        </w:tc>
        <w:tc>
          <w:tcPr>
            <w:tcW w:w="1063" w:type="dxa"/>
            <w:vAlign w:val="bottom"/>
            <w:hideMark/>
          </w:tcPr>
          <w:p w:rsidR="00DC003A" w:rsidRPr="00E5219B" w:rsidRDefault="00DC003A" w:rsidP="00DC003A">
            <w:r w:rsidRPr="00E5219B">
              <w:t xml:space="preserve">04 </w:t>
            </w:r>
          </w:p>
        </w:tc>
        <w:tc>
          <w:tcPr>
            <w:tcW w:w="921" w:type="dxa"/>
            <w:vAlign w:val="bottom"/>
            <w:hideMark/>
          </w:tcPr>
          <w:p w:rsidR="00DC003A" w:rsidRPr="00E5219B" w:rsidRDefault="00DC003A" w:rsidP="00DC003A">
            <w:r w:rsidRPr="00E5219B">
              <w:t>12</w:t>
            </w:r>
          </w:p>
        </w:tc>
        <w:tc>
          <w:tcPr>
            <w:tcW w:w="1843" w:type="dxa"/>
            <w:vAlign w:val="bottom"/>
            <w:hideMark/>
          </w:tcPr>
          <w:p w:rsidR="00DC003A" w:rsidRPr="00E5219B" w:rsidRDefault="00DC003A" w:rsidP="00DC003A">
            <w:r w:rsidRPr="00E5219B">
              <w:t>08 1 01 20550</w:t>
            </w:r>
          </w:p>
        </w:tc>
        <w:tc>
          <w:tcPr>
            <w:tcW w:w="1198" w:type="dxa"/>
            <w:vAlign w:val="bottom"/>
            <w:hideMark/>
          </w:tcPr>
          <w:p w:rsidR="00DC003A" w:rsidRPr="00E5219B" w:rsidRDefault="00DC003A" w:rsidP="00DC003A">
            <w:r w:rsidRPr="00E5219B">
              <w:t>200</w:t>
            </w:r>
          </w:p>
        </w:tc>
        <w:tc>
          <w:tcPr>
            <w:tcW w:w="1779" w:type="dxa"/>
            <w:vAlign w:val="bottom"/>
            <w:hideMark/>
          </w:tcPr>
          <w:p w:rsidR="00DC003A" w:rsidRPr="00E5219B" w:rsidRDefault="008A6C22" w:rsidP="00DC003A">
            <w:pPr>
              <w:jc w:val="right"/>
            </w:pPr>
            <w:r>
              <w:t>+</w:t>
            </w:r>
            <w:r w:rsidR="00DC003A" w:rsidRPr="00E5219B">
              <w:t>43 358,8</w:t>
            </w:r>
          </w:p>
        </w:tc>
        <w:tc>
          <w:tcPr>
            <w:tcW w:w="1559" w:type="dxa"/>
            <w:vAlign w:val="bottom"/>
            <w:hideMark/>
          </w:tcPr>
          <w:p w:rsidR="00DC003A" w:rsidRPr="00E5219B" w:rsidRDefault="00DC003A" w:rsidP="00DC003A">
            <w:pPr>
              <w:jc w:val="right"/>
            </w:pPr>
            <w:r w:rsidRPr="00E5219B">
              <w:t> </w:t>
            </w:r>
          </w:p>
        </w:tc>
        <w:tc>
          <w:tcPr>
            <w:tcW w:w="1701" w:type="dxa"/>
            <w:vAlign w:val="bottom"/>
            <w:hideMark/>
          </w:tcPr>
          <w:p w:rsidR="00DC003A" w:rsidRPr="00E5219B" w:rsidRDefault="00DC003A" w:rsidP="00DC003A">
            <w:pPr>
              <w:jc w:val="right"/>
            </w:pPr>
            <w:r w:rsidRPr="00E5219B">
              <w:t> </w:t>
            </w:r>
          </w:p>
        </w:tc>
      </w:tr>
      <w:tr w:rsidR="00DC003A" w:rsidRPr="00E5219B" w:rsidTr="00B063D1">
        <w:trPr>
          <w:trHeight w:val="450"/>
          <w:jc w:val="center"/>
        </w:trPr>
        <w:tc>
          <w:tcPr>
            <w:tcW w:w="3823" w:type="dxa"/>
            <w:vAlign w:val="bottom"/>
            <w:hideMark/>
          </w:tcPr>
          <w:p w:rsidR="00DC003A" w:rsidRPr="00E5219B" w:rsidRDefault="00DC003A" w:rsidP="00DC003A">
            <w:r w:rsidRPr="00E5219B">
              <w:t>Подпрограмма «Развитие промышленности»</w:t>
            </w:r>
          </w:p>
        </w:tc>
        <w:tc>
          <w:tcPr>
            <w:tcW w:w="1134" w:type="dxa"/>
            <w:vAlign w:val="bottom"/>
            <w:hideMark/>
          </w:tcPr>
          <w:p w:rsidR="00DC003A" w:rsidRPr="00E5219B" w:rsidRDefault="00DC003A" w:rsidP="00DC003A">
            <w:pPr>
              <w:rPr>
                <w:b/>
                <w:bCs/>
              </w:rPr>
            </w:pPr>
            <w:r w:rsidRPr="00E5219B">
              <w:rPr>
                <w:b/>
                <w:bCs/>
              </w:rPr>
              <w:t>805</w:t>
            </w:r>
          </w:p>
        </w:tc>
        <w:tc>
          <w:tcPr>
            <w:tcW w:w="1063" w:type="dxa"/>
            <w:vAlign w:val="bottom"/>
            <w:hideMark/>
          </w:tcPr>
          <w:p w:rsidR="00DC003A" w:rsidRPr="00E5219B" w:rsidRDefault="00DC003A" w:rsidP="00DC003A">
            <w:r w:rsidRPr="00E5219B">
              <w:t xml:space="preserve">04 </w:t>
            </w:r>
          </w:p>
        </w:tc>
        <w:tc>
          <w:tcPr>
            <w:tcW w:w="921" w:type="dxa"/>
            <w:vAlign w:val="bottom"/>
            <w:hideMark/>
          </w:tcPr>
          <w:p w:rsidR="00DC003A" w:rsidRPr="00E5219B" w:rsidRDefault="00DC003A" w:rsidP="00DC003A">
            <w:r w:rsidRPr="00E5219B">
              <w:t>12</w:t>
            </w:r>
          </w:p>
        </w:tc>
        <w:tc>
          <w:tcPr>
            <w:tcW w:w="1843" w:type="dxa"/>
            <w:vAlign w:val="bottom"/>
            <w:hideMark/>
          </w:tcPr>
          <w:p w:rsidR="00DC003A" w:rsidRPr="00E5219B" w:rsidRDefault="00DC003A" w:rsidP="00DC003A">
            <w:r w:rsidRPr="00E5219B">
              <w:t>08 2</w:t>
            </w:r>
          </w:p>
        </w:tc>
        <w:tc>
          <w:tcPr>
            <w:tcW w:w="1198" w:type="dxa"/>
            <w:vAlign w:val="bottom"/>
            <w:hideMark/>
          </w:tcPr>
          <w:p w:rsidR="00DC003A" w:rsidRPr="00E5219B" w:rsidRDefault="00DC003A" w:rsidP="00DC003A"/>
        </w:tc>
        <w:tc>
          <w:tcPr>
            <w:tcW w:w="1779" w:type="dxa"/>
            <w:vAlign w:val="bottom"/>
            <w:hideMark/>
          </w:tcPr>
          <w:p w:rsidR="00DC003A" w:rsidRPr="00E5219B" w:rsidRDefault="008A6C22" w:rsidP="00DC003A">
            <w:pPr>
              <w:jc w:val="right"/>
            </w:pPr>
            <w:r>
              <w:t>+</w:t>
            </w:r>
            <w:r w:rsidR="00DC003A" w:rsidRPr="00E5219B">
              <w:t>500 000,0</w:t>
            </w:r>
          </w:p>
        </w:tc>
        <w:tc>
          <w:tcPr>
            <w:tcW w:w="1559" w:type="dxa"/>
            <w:vAlign w:val="bottom"/>
          </w:tcPr>
          <w:p w:rsidR="00DC003A" w:rsidRPr="00E5219B" w:rsidRDefault="00DC003A" w:rsidP="00DC003A">
            <w:pPr>
              <w:jc w:val="right"/>
            </w:pPr>
          </w:p>
        </w:tc>
        <w:tc>
          <w:tcPr>
            <w:tcW w:w="1701" w:type="dxa"/>
            <w:vAlign w:val="bottom"/>
          </w:tcPr>
          <w:p w:rsidR="00DC003A" w:rsidRPr="00E5219B" w:rsidRDefault="00DC003A" w:rsidP="00DC003A">
            <w:pPr>
              <w:jc w:val="right"/>
            </w:pPr>
          </w:p>
        </w:tc>
      </w:tr>
      <w:tr w:rsidR="00DC003A" w:rsidRPr="00E5219B" w:rsidTr="00B063D1">
        <w:trPr>
          <w:trHeight w:val="975"/>
          <w:jc w:val="center"/>
        </w:trPr>
        <w:tc>
          <w:tcPr>
            <w:tcW w:w="3823" w:type="dxa"/>
            <w:vAlign w:val="bottom"/>
            <w:hideMark/>
          </w:tcPr>
          <w:p w:rsidR="00DC003A" w:rsidRPr="00E5219B" w:rsidRDefault="00DC003A" w:rsidP="00DC003A">
            <w:r w:rsidRPr="00E5219B">
              <w:t>Основное мероприятие «Возмещение части затрат промышленных предприятий, связанных с приобретением нового оборудования»</w:t>
            </w:r>
          </w:p>
        </w:tc>
        <w:tc>
          <w:tcPr>
            <w:tcW w:w="1134" w:type="dxa"/>
            <w:vAlign w:val="bottom"/>
            <w:hideMark/>
          </w:tcPr>
          <w:p w:rsidR="00DC003A" w:rsidRPr="00E5219B" w:rsidRDefault="00DC003A" w:rsidP="00DC003A">
            <w:pPr>
              <w:rPr>
                <w:b/>
                <w:bCs/>
              </w:rPr>
            </w:pPr>
            <w:r w:rsidRPr="00E5219B">
              <w:rPr>
                <w:b/>
                <w:bCs/>
              </w:rPr>
              <w:t>805</w:t>
            </w:r>
          </w:p>
        </w:tc>
        <w:tc>
          <w:tcPr>
            <w:tcW w:w="1063" w:type="dxa"/>
            <w:vAlign w:val="bottom"/>
            <w:hideMark/>
          </w:tcPr>
          <w:p w:rsidR="00DC003A" w:rsidRPr="00E5219B" w:rsidRDefault="00DC003A" w:rsidP="00DC003A">
            <w:r w:rsidRPr="00E5219B">
              <w:t>04</w:t>
            </w:r>
          </w:p>
        </w:tc>
        <w:tc>
          <w:tcPr>
            <w:tcW w:w="921" w:type="dxa"/>
            <w:vAlign w:val="bottom"/>
            <w:hideMark/>
          </w:tcPr>
          <w:p w:rsidR="00DC003A" w:rsidRPr="00E5219B" w:rsidRDefault="00DC003A" w:rsidP="00DC003A">
            <w:r w:rsidRPr="00E5219B">
              <w:t>12</w:t>
            </w:r>
          </w:p>
        </w:tc>
        <w:tc>
          <w:tcPr>
            <w:tcW w:w="1843" w:type="dxa"/>
            <w:vAlign w:val="bottom"/>
            <w:hideMark/>
          </w:tcPr>
          <w:p w:rsidR="00DC003A" w:rsidRPr="00E5219B" w:rsidRDefault="00DC003A" w:rsidP="00DC003A">
            <w:r w:rsidRPr="00E5219B">
              <w:t>08 2 06</w:t>
            </w:r>
          </w:p>
        </w:tc>
        <w:tc>
          <w:tcPr>
            <w:tcW w:w="1198" w:type="dxa"/>
            <w:vAlign w:val="bottom"/>
            <w:hideMark/>
          </w:tcPr>
          <w:p w:rsidR="00DC003A" w:rsidRPr="00E5219B" w:rsidRDefault="00DC003A" w:rsidP="00DC003A"/>
        </w:tc>
        <w:tc>
          <w:tcPr>
            <w:tcW w:w="1779" w:type="dxa"/>
            <w:vAlign w:val="bottom"/>
            <w:hideMark/>
          </w:tcPr>
          <w:p w:rsidR="00DC003A" w:rsidRPr="00E5219B" w:rsidRDefault="008A6C22" w:rsidP="00DC003A">
            <w:pPr>
              <w:jc w:val="right"/>
            </w:pPr>
            <w:r>
              <w:t>+</w:t>
            </w:r>
            <w:r w:rsidR="00DC003A" w:rsidRPr="00E5219B">
              <w:t>4 367,7</w:t>
            </w:r>
          </w:p>
        </w:tc>
        <w:tc>
          <w:tcPr>
            <w:tcW w:w="1559" w:type="dxa"/>
            <w:vAlign w:val="bottom"/>
          </w:tcPr>
          <w:p w:rsidR="00DC003A" w:rsidRPr="00E5219B" w:rsidRDefault="00DC003A" w:rsidP="00DC003A">
            <w:pPr>
              <w:jc w:val="right"/>
            </w:pPr>
          </w:p>
        </w:tc>
        <w:tc>
          <w:tcPr>
            <w:tcW w:w="1701" w:type="dxa"/>
            <w:vAlign w:val="bottom"/>
          </w:tcPr>
          <w:p w:rsidR="00DC003A" w:rsidRPr="00E5219B" w:rsidRDefault="00DC003A" w:rsidP="00DC003A">
            <w:pPr>
              <w:jc w:val="right"/>
            </w:pPr>
          </w:p>
        </w:tc>
      </w:tr>
      <w:tr w:rsidR="00DC003A" w:rsidRPr="00E5219B" w:rsidTr="00B063D1">
        <w:trPr>
          <w:trHeight w:val="1260"/>
          <w:jc w:val="center"/>
        </w:trPr>
        <w:tc>
          <w:tcPr>
            <w:tcW w:w="3823" w:type="dxa"/>
            <w:vAlign w:val="bottom"/>
            <w:hideMark/>
          </w:tcPr>
          <w:p w:rsidR="00DC003A" w:rsidRPr="00E5219B" w:rsidRDefault="00DC003A" w:rsidP="00DC003A">
            <w:r w:rsidRPr="00E5219B">
              <w:t>Реализация региональных программ развития промышленности (возмещение части затрат промышленных предприятий, связанных с приобретением нового оборудования) (Иные бюджетные ассигнования)</w:t>
            </w:r>
          </w:p>
        </w:tc>
        <w:tc>
          <w:tcPr>
            <w:tcW w:w="1134" w:type="dxa"/>
            <w:vAlign w:val="bottom"/>
            <w:hideMark/>
          </w:tcPr>
          <w:p w:rsidR="00DC003A" w:rsidRPr="00E5219B" w:rsidRDefault="00DC003A" w:rsidP="00DC003A">
            <w:pPr>
              <w:rPr>
                <w:b/>
                <w:bCs/>
              </w:rPr>
            </w:pPr>
            <w:r w:rsidRPr="00E5219B">
              <w:rPr>
                <w:b/>
                <w:bCs/>
              </w:rPr>
              <w:t>805</w:t>
            </w:r>
          </w:p>
        </w:tc>
        <w:tc>
          <w:tcPr>
            <w:tcW w:w="1063" w:type="dxa"/>
            <w:vAlign w:val="bottom"/>
            <w:hideMark/>
          </w:tcPr>
          <w:p w:rsidR="00DC003A" w:rsidRPr="00E5219B" w:rsidRDefault="00DC003A" w:rsidP="00DC003A">
            <w:r w:rsidRPr="00E5219B">
              <w:t>04</w:t>
            </w:r>
          </w:p>
        </w:tc>
        <w:tc>
          <w:tcPr>
            <w:tcW w:w="921" w:type="dxa"/>
            <w:vAlign w:val="bottom"/>
            <w:hideMark/>
          </w:tcPr>
          <w:p w:rsidR="00DC003A" w:rsidRPr="00E5219B" w:rsidRDefault="00DC003A" w:rsidP="00DC003A">
            <w:r w:rsidRPr="00E5219B">
              <w:t>12</w:t>
            </w:r>
          </w:p>
        </w:tc>
        <w:tc>
          <w:tcPr>
            <w:tcW w:w="1843" w:type="dxa"/>
            <w:vAlign w:val="bottom"/>
            <w:hideMark/>
          </w:tcPr>
          <w:p w:rsidR="00DC003A" w:rsidRPr="00E5219B" w:rsidRDefault="00DC003A" w:rsidP="00DC003A">
            <w:r w:rsidRPr="00E5219B">
              <w:t>08 2 06 R5911</w:t>
            </w:r>
          </w:p>
        </w:tc>
        <w:tc>
          <w:tcPr>
            <w:tcW w:w="1198" w:type="dxa"/>
            <w:vAlign w:val="bottom"/>
            <w:hideMark/>
          </w:tcPr>
          <w:p w:rsidR="00DC003A" w:rsidRPr="00E5219B" w:rsidRDefault="00DC003A" w:rsidP="00DC003A">
            <w:r w:rsidRPr="00E5219B">
              <w:t>800</w:t>
            </w:r>
          </w:p>
        </w:tc>
        <w:tc>
          <w:tcPr>
            <w:tcW w:w="1779" w:type="dxa"/>
            <w:vAlign w:val="bottom"/>
            <w:hideMark/>
          </w:tcPr>
          <w:p w:rsidR="00DC003A" w:rsidRPr="00E5219B" w:rsidRDefault="008A6C22" w:rsidP="00DC003A">
            <w:pPr>
              <w:jc w:val="right"/>
            </w:pPr>
            <w:r>
              <w:t>+</w:t>
            </w:r>
            <w:r w:rsidR="00DC003A" w:rsidRPr="00E5219B">
              <w:t>4 367,7</w:t>
            </w:r>
          </w:p>
        </w:tc>
        <w:tc>
          <w:tcPr>
            <w:tcW w:w="1559" w:type="dxa"/>
            <w:vAlign w:val="bottom"/>
            <w:hideMark/>
          </w:tcPr>
          <w:p w:rsidR="00DC003A" w:rsidRPr="00E5219B" w:rsidRDefault="00DC003A" w:rsidP="00DC003A">
            <w:pPr>
              <w:jc w:val="right"/>
            </w:pPr>
            <w:r w:rsidRPr="00E5219B">
              <w:t> </w:t>
            </w:r>
          </w:p>
        </w:tc>
        <w:tc>
          <w:tcPr>
            <w:tcW w:w="1701" w:type="dxa"/>
            <w:vAlign w:val="bottom"/>
            <w:hideMark/>
          </w:tcPr>
          <w:p w:rsidR="00DC003A" w:rsidRPr="00E5219B" w:rsidRDefault="00DC003A" w:rsidP="00DC003A">
            <w:pPr>
              <w:jc w:val="right"/>
            </w:pPr>
            <w:r w:rsidRPr="00E5219B">
              <w:t> </w:t>
            </w:r>
          </w:p>
        </w:tc>
      </w:tr>
      <w:tr w:rsidR="00DC003A" w:rsidRPr="00E5219B" w:rsidTr="00CA5A92">
        <w:trPr>
          <w:trHeight w:val="422"/>
          <w:jc w:val="center"/>
        </w:trPr>
        <w:tc>
          <w:tcPr>
            <w:tcW w:w="3823" w:type="dxa"/>
            <w:vAlign w:val="bottom"/>
            <w:hideMark/>
          </w:tcPr>
          <w:p w:rsidR="00DC003A" w:rsidRPr="00E5219B" w:rsidRDefault="00DC003A" w:rsidP="00DC003A">
            <w:r w:rsidRPr="00E5219B">
              <w:t>Основное мероприятие "Возмещение промышленным предприятиям части затрат на уплату первого взноса (аванса) при заключении договора (договоров) лизинга оборудования с российскими лизинговыми организациями"</w:t>
            </w:r>
          </w:p>
        </w:tc>
        <w:tc>
          <w:tcPr>
            <w:tcW w:w="1134" w:type="dxa"/>
            <w:vAlign w:val="bottom"/>
            <w:hideMark/>
          </w:tcPr>
          <w:p w:rsidR="00DC003A" w:rsidRPr="00E5219B" w:rsidRDefault="00DC003A" w:rsidP="00DC003A">
            <w:pPr>
              <w:rPr>
                <w:b/>
                <w:bCs/>
              </w:rPr>
            </w:pPr>
            <w:r w:rsidRPr="00E5219B">
              <w:rPr>
                <w:b/>
                <w:bCs/>
              </w:rPr>
              <w:t>805</w:t>
            </w:r>
          </w:p>
        </w:tc>
        <w:tc>
          <w:tcPr>
            <w:tcW w:w="1063" w:type="dxa"/>
            <w:vAlign w:val="bottom"/>
            <w:hideMark/>
          </w:tcPr>
          <w:p w:rsidR="00DC003A" w:rsidRPr="00E5219B" w:rsidRDefault="00DC003A" w:rsidP="00DC003A">
            <w:r w:rsidRPr="00E5219B">
              <w:t>04</w:t>
            </w:r>
          </w:p>
        </w:tc>
        <w:tc>
          <w:tcPr>
            <w:tcW w:w="921" w:type="dxa"/>
            <w:vAlign w:val="bottom"/>
            <w:hideMark/>
          </w:tcPr>
          <w:p w:rsidR="00DC003A" w:rsidRPr="00E5219B" w:rsidRDefault="00DC003A" w:rsidP="00DC003A">
            <w:r w:rsidRPr="00E5219B">
              <w:t>12</w:t>
            </w:r>
          </w:p>
        </w:tc>
        <w:tc>
          <w:tcPr>
            <w:tcW w:w="1843" w:type="dxa"/>
            <w:vAlign w:val="bottom"/>
            <w:hideMark/>
          </w:tcPr>
          <w:p w:rsidR="00DC003A" w:rsidRPr="00E5219B" w:rsidRDefault="00DC003A" w:rsidP="00DC003A">
            <w:r w:rsidRPr="00E5219B">
              <w:t>08 2 08</w:t>
            </w:r>
          </w:p>
        </w:tc>
        <w:tc>
          <w:tcPr>
            <w:tcW w:w="1198" w:type="dxa"/>
            <w:vAlign w:val="bottom"/>
            <w:hideMark/>
          </w:tcPr>
          <w:p w:rsidR="00DC003A" w:rsidRPr="00E5219B" w:rsidRDefault="00DC003A" w:rsidP="00DC003A"/>
        </w:tc>
        <w:tc>
          <w:tcPr>
            <w:tcW w:w="1779" w:type="dxa"/>
            <w:vAlign w:val="bottom"/>
            <w:hideMark/>
          </w:tcPr>
          <w:p w:rsidR="00DC003A" w:rsidRPr="00E5219B" w:rsidRDefault="00DC003A" w:rsidP="00DC003A">
            <w:pPr>
              <w:jc w:val="right"/>
            </w:pPr>
            <w:r w:rsidRPr="00E5219B">
              <w:t>-4 367,7</w:t>
            </w:r>
          </w:p>
        </w:tc>
        <w:tc>
          <w:tcPr>
            <w:tcW w:w="1559" w:type="dxa"/>
            <w:vAlign w:val="bottom"/>
          </w:tcPr>
          <w:p w:rsidR="00DC003A" w:rsidRPr="00E5219B" w:rsidRDefault="00DC003A" w:rsidP="00DC003A">
            <w:pPr>
              <w:jc w:val="right"/>
            </w:pPr>
          </w:p>
        </w:tc>
        <w:tc>
          <w:tcPr>
            <w:tcW w:w="1701" w:type="dxa"/>
            <w:vAlign w:val="bottom"/>
          </w:tcPr>
          <w:p w:rsidR="00DC003A" w:rsidRPr="00E5219B" w:rsidRDefault="00DC003A" w:rsidP="00DC003A">
            <w:pPr>
              <w:jc w:val="right"/>
            </w:pPr>
          </w:p>
        </w:tc>
      </w:tr>
      <w:tr w:rsidR="00DC003A" w:rsidRPr="00E5219B" w:rsidTr="00B063D1">
        <w:trPr>
          <w:trHeight w:val="1575"/>
          <w:jc w:val="center"/>
        </w:trPr>
        <w:tc>
          <w:tcPr>
            <w:tcW w:w="3823" w:type="dxa"/>
            <w:vAlign w:val="bottom"/>
            <w:hideMark/>
          </w:tcPr>
          <w:p w:rsidR="00DC003A" w:rsidRPr="00E5219B" w:rsidRDefault="00DC003A" w:rsidP="00DC003A">
            <w:r w:rsidRPr="00E5219B">
              <w:t>Реализация региональных программ развития промышленности (возмещение части затрат промышленных предприятий на уплату первого взноса (аванса) при заключении договора (договоров) лизинга оборудования с российскими лизинговыми организациями) (Иные бюджетные ассигнования)</w:t>
            </w:r>
          </w:p>
        </w:tc>
        <w:tc>
          <w:tcPr>
            <w:tcW w:w="1134" w:type="dxa"/>
            <w:vAlign w:val="bottom"/>
            <w:hideMark/>
          </w:tcPr>
          <w:p w:rsidR="00DC003A" w:rsidRPr="00E5219B" w:rsidRDefault="00DC003A" w:rsidP="00DC003A">
            <w:pPr>
              <w:rPr>
                <w:b/>
                <w:bCs/>
              </w:rPr>
            </w:pPr>
            <w:r w:rsidRPr="00E5219B">
              <w:rPr>
                <w:b/>
                <w:bCs/>
              </w:rPr>
              <w:t>805</w:t>
            </w:r>
          </w:p>
        </w:tc>
        <w:tc>
          <w:tcPr>
            <w:tcW w:w="1063" w:type="dxa"/>
            <w:vAlign w:val="bottom"/>
            <w:hideMark/>
          </w:tcPr>
          <w:p w:rsidR="00DC003A" w:rsidRPr="00E5219B" w:rsidRDefault="00DC003A" w:rsidP="00DC003A">
            <w:r w:rsidRPr="00E5219B">
              <w:t>04</w:t>
            </w:r>
          </w:p>
        </w:tc>
        <w:tc>
          <w:tcPr>
            <w:tcW w:w="921" w:type="dxa"/>
            <w:vAlign w:val="bottom"/>
            <w:hideMark/>
          </w:tcPr>
          <w:p w:rsidR="00DC003A" w:rsidRPr="00E5219B" w:rsidRDefault="00DC003A" w:rsidP="00DC003A">
            <w:r w:rsidRPr="00E5219B">
              <w:t>12</w:t>
            </w:r>
          </w:p>
        </w:tc>
        <w:tc>
          <w:tcPr>
            <w:tcW w:w="1843" w:type="dxa"/>
            <w:vAlign w:val="bottom"/>
            <w:hideMark/>
          </w:tcPr>
          <w:p w:rsidR="00DC003A" w:rsidRPr="00E5219B" w:rsidRDefault="00DC003A" w:rsidP="00DC003A">
            <w:r w:rsidRPr="00E5219B">
              <w:t>08 2 08 R5912</w:t>
            </w:r>
          </w:p>
        </w:tc>
        <w:tc>
          <w:tcPr>
            <w:tcW w:w="1198" w:type="dxa"/>
            <w:vAlign w:val="bottom"/>
            <w:hideMark/>
          </w:tcPr>
          <w:p w:rsidR="00DC003A" w:rsidRPr="00E5219B" w:rsidRDefault="00DC003A" w:rsidP="00DC003A">
            <w:r w:rsidRPr="00E5219B">
              <w:t>800</w:t>
            </w:r>
          </w:p>
        </w:tc>
        <w:tc>
          <w:tcPr>
            <w:tcW w:w="1779" w:type="dxa"/>
            <w:vAlign w:val="bottom"/>
            <w:hideMark/>
          </w:tcPr>
          <w:p w:rsidR="00DC003A" w:rsidRPr="00E5219B" w:rsidRDefault="00DC003A" w:rsidP="00DC003A">
            <w:pPr>
              <w:jc w:val="right"/>
            </w:pPr>
            <w:r w:rsidRPr="00E5219B">
              <w:t>-4 367,7</w:t>
            </w:r>
          </w:p>
        </w:tc>
        <w:tc>
          <w:tcPr>
            <w:tcW w:w="1559" w:type="dxa"/>
            <w:vAlign w:val="bottom"/>
            <w:hideMark/>
          </w:tcPr>
          <w:p w:rsidR="00DC003A" w:rsidRPr="00E5219B" w:rsidRDefault="00DC003A" w:rsidP="00DC003A">
            <w:pPr>
              <w:jc w:val="right"/>
            </w:pPr>
            <w:r w:rsidRPr="00E5219B">
              <w:t> </w:t>
            </w:r>
          </w:p>
        </w:tc>
        <w:tc>
          <w:tcPr>
            <w:tcW w:w="1701" w:type="dxa"/>
            <w:vAlign w:val="bottom"/>
            <w:hideMark/>
          </w:tcPr>
          <w:p w:rsidR="00DC003A" w:rsidRPr="00E5219B" w:rsidRDefault="00DC003A" w:rsidP="00DC003A">
            <w:pPr>
              <w:jc w:val="right"/>
            </w:pPr>
            <w:r w:rsidRPr="00E5219B">
              <w:t> </w:t>
            </w:r>
          </w:p>
        </w:tc>
      </w:tr>
      <w:tr w:rsidR="00DC003A" w:rsidRPr="00E5219B" w:rsidTr="00B063D1">
        <w:trPr>
          <w:trHeight w:val="945"/>
          <w:jc w:val="center"/>
        </w:trPr>
        <w:tc>
          <w:tcPr>
            <w:tcW w:w="3823" w:type="dxa"/>
            <w:vAlign w:val="bottom"/>
            <w:hideMark/>
          </w:tcPr>
          <w:p w:rsidR="00DC003A" w:rsidRPr="00E5219B" w:rsidRDefault="00DC003A" w:rsidP="00DC003A">
            <w:r w:rsidRPr="00E5219B">
              <w:t>Основное мероприятие "Финансовое обеспечение деятельности (докапитализация) регионального фонда развития промышленности"</w:t>
            </w:r>
          </w:p>
        </w:tc>
        <w:tc>
          <w:tcPr>
            <w:tcW w:w="1134" w:type="dxa"/>
            <w:vAlign w:val="bottom"/>
            <w:hideMark/>
          </w:tcPr>
          <w:p w:rsidR="00DC003A" w:rsidRPr="00E5219B" w:rsidRDefault="00DC003A" w:rsidP="00DC003A">
            <w:pPr>
              <w:rPr>
                <w:b/>
                <w:bCs/>
              </w:rPr>
            </w:pPr>
            <w:r w:rsidRPr="00E5219B">
              <w:rPr>
                <w:b/>
                <w:bCs/>
              </w:rPr>
              <w:t>805</w:t>
            </w:r>
          </w:p>
        </w:tc>
        <w:tc>
          <w:tcPr>
            <w:tcW w:w="1063" w:type="dxa"/>
            <w:vAlign w:val="bottom"/>
            <w:hideMark/>
          </w:tcPr>
          <w:p w:rsidR="00DC003A" w:rsidRPr="00E5219B" w:rsidRDefault="00DC003A" w:rsidP="00DC003A">
            <w:r w:rsidRPr="00E5219B">
              <w:t>04</w:t>
            </w:r>
          </w:p>
        </w:tc>
        <w:tc>
          <w:tcPr>
            <w:tcW w:w="921" w:type="dxa"/>
            <w:vAlign w:val="bottom"/>
            <w:hideMark/>
          </w:tcPr>
          <w:p w:rsidR="00DC003A" w:rsidRPr="00E5219B" w:rsidRDefault="00DC003A" w:rsidP="00DC003A">
            <w:r w:rsidRPr="00E5219B">
              <w:t>12</w:t>
            </w:r>
          </w:p>
        </w:tc>
        <w:tc>
          <w:tcPr>
            <w:tcW w:w="1843" w:type="dxa"/>
            <w:vAlign w:val="bottom"/>
            <w:hideMark/>
          </w:tcPr>
          <w:p w:rsidR="00DC003A" w:rsidRPr="00E5219B" w:rsidRDefault="00DC003A" w:rsidP="00DC003A">
            <w:r w:rsidRPr="00E5219B">
              <w:t>08 2 09</w:t>
            </w:r>
          </w:p>
        </w:tc>
        <w:tc>
          <w:tcPr>
            <w:tcW w:w="1198" w:type="dxa"/>
            <w:vAlign w:val="bottom"/>
            <w:hideMark/>
          </w:tcPr>
          <w:p w:rsidR="00DC003A" w:rsidRPr="00E5219B" w:rsidRDefault="00DC003A" w:rsidP="00DC003A"/>
        </w:tc>
        <w:tc>
          <w:tcPr>
            <w:tcW w:w="1779" w:type="dxa"/>
            <w:vAlign w:val="bottom"/>
            <w:hideMark/>
          </w:tcPr>
          <w:p w:rsidR="00DC003A" w:rsidRPr="00E5219B" w:rsidRDefault="005B49B4" w:rsidP="00DC003A">
            <w:pPr>
              <w:jc w:val="right"/>
            </w:pPr>
            <w:r>
              <w:t>+</w:t>
            </w:r>
            <w:r w:rsidR="00DC003A" w:rsidRPr="00E5219B">
              <w:t>500 000,0</w:t>
            </w:r>
          </w:p>
        </w:tc>
        <w:tc>
          <w:tcPr>
            <w:tcW w:w="1559" w:type="dxa"/>
            <w:vAlign w:val="bottom"/>
          </w:tcPr>
          <w:p w:rsidR="00DC003A" w:rsidRPr="00E5219B" w:rsidRDefault="00DC003A" w:rsidP="00DC003A">
            <w:pPr>
              <w:jc w:val="right"/>
            </w:pPr>
          </w:p>
        </w:tc>
        <w:tc>
          <w:tcPr>
            <w:tcW w:w="1701" w:type="dxa"/>
            <w:vAlign w:val="bottom"/>
          </w:tcPr>
          <w:p w:rsidR="00DC003A" w:rsidRPr="00E5219B" w:rsidRDefault="00DC003A" w:rsidP="00DC003A">
            <w:pPr>
              <w:jc w:val="right"/>
            </w:pPr>
          </w:p>
        </w:tc>
      </w:tr>
      <w:tr w:rsidR="00DC003A" w:rsidRPr="00E5219B" w:rsidTr="00B063D1">
        <w:trPr>
          <w:trHeight w:val="1575"/>
          <w:jc w:val="center"/>
        </w:trPr>
        <w:tc>
          <w:tcPr>
            <w:tcW w:w="3823" w:type="dxa"/>
            <w:vAlign w:val="bottom"/>
            <w:hideMark/>
          </w:tcPr>
          <w:p w:rsidR="00DC003A" w:rsidRPr="00E5219B" w:rsidRDefault="00DC003A" w:rsidP="00DC003A">
            <w:r w:rsidRPr="00E5219B">
              <w:t>Финансовое обеспечение деятельности (докапитализация) Микрокредитной компании Белгородской области фонд поддержки малого и среднего предпринимательства в 2023 году (Предоставление субсидий бюджетным, автономным учреждениям и иным некоммерческим организациям)</w:t>
            </w:r>
          </w:p>
        </w:tc>
        <w:tc>
          <w:tcPr>
            <w:tcW w:w="1134" w:type="dxa"/>
            <w:vAlign w:val="bottom"/>
            <w:hideMark/>
          </w:tcPr>
          <w:p w:rsidR="00DC003A" w:rsidRPr="00E5219B" w:rsidRDefault="00DC003A" w:rsidP="00DC003A">
            <w:pPr>
              <w:rPr>
                <w:b/>
                <w:bCs/>
              </w:rPr>
            </w:pPr>
            <w:r w:rsidRPr="00E5219B">
              <w:rPr>
                <w:b/>
                <w:bCs/>
              </w:rPr>
              <w:t>805</w:t>
            </w:r>
          </w:p>
        </w:tc>
        <w:tc>
          <w:tcPr>
            <w:tcW w:w="1063" w:type="dxa"/>
            <w:vAlign w:val="bottom"/>
            <w:hideMark/>
          </w:tcPr>
          <w:p w:rsidR="00DC003A" w:rsidRPr="00E5219B" w:rsidRDefault="00DC003A" w:rsidP="00DC003A">
            <w:r w:rsidRPr="00E5219B">
              <w:t>04</w:t>
            </w:r>
          </w:p>
        </w:tc>
        <w:tc>
          <w:tcPr>
            <w:tcW w:w="921" w:type="dxa"/>
            <w:vAlign w:val="bottom"/>
            <w:hideMark/>
          </w:tcPr>
          <w:p w:rsidR="00DC003A" w:rsidRPr="00E5219B" w:rsidRDefault="00DC003A" w:rsidP="00DC003A">
            <w:r w:rsidRPr="00E5219B">
              <w:t>12</w:t>
            </w:r>
          </w:p>
        </w:tc>
        <w:tc>
          <w:tcPr>
            <w:tcW w:w="1843" w:type="dxa"/>
            <w:vAlign w:val="bottom"/>
            <w:hideMark/>
          </w:tcPr>
          <w:p w:rsidR="00DC003A" w:rsidRPr="00E5219B" w:rsidRDefault="00DC003A" w:rsidP="00DC003A">
            <w:r w:rsidRPr="00E5219B">
              <w:t>08 2 09 5Р450</w:t>
            </w:r>
          </w:p>
        </w:tc>
        <w:tc>
          <w:tcPr>
            <w:tcW w:w="1198" w:type="dxa"/>
            <w:vAlign w:val="bottom"/>
            <w:hideMark/>
          </w:tcPr>
          <w:p w:rsidR="00DC003A" w:rsidRPr="00E5219B" w:rsidRDefault="00DC003A" w:rsidP="00DC003A">
            <w:r w:rsidRPr="00E5219B">
              <w:t>600</w:t>
            </w:r>
          </w:p>
        </w:tc>
        <w:tc>
          <w:tcPr>
            <w:tcW w:w="1779" w:type="dxa"/>
            <w:vAlign w:val="bottom"/>
            <w:hideMark/>
          </w:tcPr>
          <w:p w:rsidR="00DC003A" w:rsidRPr="00E5219B" w:rsidRDefault="005B49B4" w:rsidP="00DC003A">
            <w:pPr>
              <w:jc w:val="right"/>
            </w:pPr>
            <w:r>
              <w:t>+</w:t>
            </w:r>
            <w:r w:rsidR="00DC003A" w:rsidRPr="00E5219B">
              <w:t>500 000,0</w:t>
            </w:r>
          </w:p>
        </w:tc>
        <w:tc>
          <w:tcPr>
            <w:tcW w:w="1559" w:type="dxa"/>
            <w:vAlign w:val="bottom"/>
            <w:hideMark/>
          </w:tcPr>
          <w:p w:rsidR="00DC003A" w:rsidRPr="00E5219B" w:rsidRDefault="00DC003A" w:rsidP="00DC003A">
            <w:pPr>
              <w:jc w:val="right"/>
            </w:pPr>
            <w:r w:rsidRPr="00E5219B">
              <w:t> </w:t>
            </w:r>
          </w:p>
        </w:tc>
        <w:tc>
          <w:tcPr>
            <w:tcW w:w="1701" w:type="dxa"/>
            <w:vAlign w:val="bottom"/>
            <w:hideMark/>
          </w:tcPr>
          <w:p w:rsidR="00DC003A" w:rsidRPr="00E5219B" w:rsidRDefault="00DC003A" w:rsidP="00DC003A">
            <w:pPr>
              <w:jc w:val="right"/>
            </w:pPr>
            <w:r w:rsidRPr="00E5219B">
              <w:t> </w:t>
            </w:r>
          </w:p>
        </w:tc>
      </w:tr>
      <w:tr w:rsidR="00DC003A" w:rsidRPr="00E5219B" w:rsidTr="00B063D1">
        <w:trPr>
          <w:trHeight w:val="825"/>
          <w:jc w:val="center"/>
        </w:trPr>
        <w:tc>
          <w:tcPr>
            <w:tcW w:w="3823" w:type="dxa"/>
            <w:vAlign w:val="bottom"/>
            <w:hideMark/>
          </w:tcPr>
          <w:p w:rsidR="00DC003A" w:rsidRPr="00E5219B" w:rsidRDefault="00DC003A" w:rsidP="00DC003A">
            <w:r w:rsidRPr="00E5219B">
              <w:t xml:space="preserve">Подпрограмма «Развитие и государственная поддержка малого и среднего предпринимательства» </w:t>
            </w:r>
          </w:p>
        </w:tc>
        <w:tc>
          <w:tcPr>
            <w:tcW w:w="1134" w:type="dxa"/>
            <w:vAlign w:val="bottom"/>
            <w:hideMark/>
          </w:tcPr>
          <w:p w:rsidR="00DC003A" w:rsidRPr="00E5219B" w:rsidRDefault="00DC003A" w:rsidP="00DC003A">
            <w:pPr>
              <w:rPr>
                <w:b/>
                <w:bCs/>
              </w:rPr>
            </w:pPr>
            <w:r w:rsidRPr="00E5219B">
              <w:rPr>
                <w:b/>
                <w:bCs/>
              </w:rPr>
              <w:t>805</w:t>
            </w:r>
          </w:p>
        </w:tc>
        <w:tc>
          <w:tcPr>
            <w:tcW w:w="1063" w:type="dxa"/>
            <w:vAlign w:val="bottom"/>
            <w:hideMark/>
          </w:tcPr>
          <w:p w:rsidR="00DC003A" w:rsidRPr="00E5219B" w:rsidRDefault="00DC003A" w:rsidP="00DC003A">
            <w:r w:rsidRPr="00E5219B">
              <w:t xml:space="preserve">04 </w:t>
            </w:r>
          </w:p>
        </w:tc>
        <w:tc>
          <w:tcPr>
            <w:tcW w:w="921" w:type="dxa"/>
            <w:vAlign w:val="bottom"/>
            <w:hideMark/>
          </w:tcPr>
          <w:p w:rsidR="00DC003A" w:rsidRPr="00E5219B" w:rsidRDefault="00DC003A" w:rsidP="00DC003A">
            <w:r w:rsidRPr="00E5219B">
              <w:t>12</w:t>
            </w:r>
          </w:p>
        </w:tc>
        <w:tc>
          <w:tcPr>
            <w:tcW w:w="1843" w:type="dxa"/>
            <w:vAlign w:val="bottom"/>
            <w:hideMark/>
          </w:tcPr>
          <w:p w:rsidR="00DC003A" w:rsidRPr="00E5219B" w:rsidRDefault="00DC003A" w:rsidP="00DC003A">
            <w:r w:rsidRPr="00E5219B">
              <w:t>08 3</w:t>
            </w:r>
          </w:p>
        </w:tc>
        <w:tc>
          <w:tcPr>
            <w:tcW w:w="1198" w:type="dxa"/>
            <w:vAlign w:val="bottom"/>
            <w:hideMark/>
          </w:tcPr>
          <w:p w:rsidR="00DC003A" w:rsidRPr="00E5219B" w:rsidRDefault="00DC003A" w:rsidP="00DC003A"/>
        </w:tc>
        <w:tc>
          <w:tcPr>
            <w:tcW w:w="1779" w:type="dxa"/>
            <w:vAlign w:val="bottom"/>
            <w:hideMark/>
          </w:tcPr>
          <w:p w:rsidR="00DC003A" w:rsidRPr="00E5219B" w:rsidRDefault="005B49B4" w:rsidP="00DC003A">
            <w:pPr>
              <w:jc w:val="right"/>
            </w:pPr>
            <w:r>
              <w:t>+</w:t>
            </w:r>
            <w:r w:rsidR="00DC003A" w:rsidRPr="00E5219B">
              <w:t>20 000,0</w:t>
            </w:r>
          </w:p>
        </w:tc>
        <w:tc>
          <w:tcPr>
            <w:tcW w:w="1559" w:type="dxa"/>
            <w:vAlign w:val="bottom"/>
          </w:tcPr>
          <w:p w:rsidR="00DC003A" w:rsidRPr="00E5219B" w:rsidRDefault="00DC003A" w:rsidP="00DC003A">
            <w:pPr>
              <w:jc w:val="right"/>
            </w:pPr>
          </w:p>
        </w:tc>
        <w:tc>
          <w:tcPr>
            <w:tcW w:w="1701" w:type="dxa"/>
            <w:vAlign w:val="bottom"/>
          </w:tcPr>
          <w:p w:rsidR="00DC003A" w:rsidRPr="00E5219B" w:rsidRDefault="00DC003A" w:rsidP="00DC003A">
            <w:pPr>
              <w:jc w:val="right"/>
            </w:pPr>
          </w:p>
        </w:tc>
      </w:tr>
      <w:tr w:rsidR="00DC003A" w:rsidRPr="00E5219B" w:rsidTr="00B063D1">
        <w:trPr>
          <w:trHeight w:val="630"/>
          <w:jc w:val="center"/>
        </w:trPr>
        <w:tc>
          <w:tcPr>
            <w:tcW w:w="3823" w:type="dxa"/>
            <w:vAlign w:val="bottom"/>
            <w:hideMark/>
          </w:tcPr>
          <w:p w:rsidR="00DC003A" w:rsidRPr="00E5219B" w:rsidRDefault="00DC003A" w:rsidP="00DC003A">
            <w:r w:rsidRPr="00E5219B">
              <w:t>Основное мероприятие «Реализация новой Программы по поддержке малого и среднего предпринимательства»</w:t>
            </w:r>
          </w:p>
        </w:tc>
        <w:tc>
          <w:tcPr>
            <w:tcW w:w="1134" w:type="dxa"/>
            <w:vAlign w:val="bottom"/>
            <w:hideMark/>
          </w:tcPr>
          <w:p w:rsidR="00DC003A" w:rsidRPr="00E5219B" w:rsidRDefault="00DC003A" w:rsidP="00DC003A">
            <w:pPr>
              <w:rPr>
                <w:b/>
                <w:bCs/>
              </w:rPr>
            </w:pPr>
            <w:r w:rsidRPr="00E5219B">
              <w:rPr>
                <w:b/>
                <w:bCs/>
              </w:rPr>
              <w:t>805</w:t>
            </w:r>
          </w:p>
        </w:tc>
        <w:tc>
          <w:tcPr>
            <w:tcW w:w="1063" w:type="dxa"/>
            <w:vAlign w:val="bottom"/>
            <w:hideMark/>
          </w:tcPr>
          <w:p w:rsidR="00DC003A" w:rsidRPr="00E5219B" w:rsidRDefault="00DC003A" w:rsidP="00DC003A">
            <w:r w:rsidRPr="00E5219B">
              <w:t>04</w:t>
            </w:r>
          </w:p>
        </w:tc>
        <w:tc>
          <w:tcPr>
            <w:tcW w:w="921" w:type="dxa"/>
            <w:vAlign w:val="bottom"/>
            <w:hideMark/>
          </w:tcPr>
          <w:p w:rsidR="00DC003A" w:rsidRPr="00E5219B" w:rsidRDefault="00DC003A" w:rsidP="00DC003A">
            <w:r w:rsidRPr="00E5219B">
              <w:t>12</w:t>
            </w:r>
          </w:p>
        </w:tc>
        <w:tc>
          <w:tcPr>
            <w:tcW w:w="1843" w:type="dxa"/>
            <w:vAlign w:val="bottom"/>
            <w:hideMark/>
          </w:tcPr>
          <w:p w:rsidR="00DC003A" w:rsidRPr="00E5219B" w:rsidRDefault="00DC003A" w:rsidP="00DC003A">
            <w:r w:rsidRPr="00E5219B">
              <w:t>08 3 06</w:t>
            </w:r>
          </w:p>
        </w:tc>
        <w:tc>
          <w:tcPr>
            <w:tcW w:w="1198" w:type="dxa"/>
            <w:vAlign w:val="bottom"/>
            <w:hideMark/>
          </w:tcPr>
          <w:p w:rsidR="00DC003A" w:rsidRPr="00E5219B" w:rsidRDefault="00DC003A" w:rsidP="00DC003A"/>
        </w:tc>
        <w:tc>
          <w:tcPr>
            <w:tcW w:w="1779" w:type="dxa"/>
            <w:vAlign w:val="bottom"/>
            <w:hideMark/>
          </w:tcPr>
          <w:p w:rsidR="00DC003A" w:rsidRPr="00E5219B" w:rsidRDefault="005B49B4" w:rsidP="00DC003A">
            <w:pPr>
              <w:jc w:val="right"/>
            </w:pPr>
            <w:r>
              <w:t>+</w:t>
            </w:r>
            <w:r w:rsidR="00DC003A" w:rsidRPr="00E5219B">
              <w:t>20 000,0</w:t>
            </w:r>
          </w:p>
        </w:tc>
        <w:tc>
          <w:tcPr>
            <w:tcW w:w="1559" w:type="dxa"/>
            <w:vAlign w:val="bottom"/>
          </w:tcPr>
          <w:p w:rsidR="00DC003A" w:rsidRPr="00E5219B" w:rsidRDefault="00DC003A" w:rsidP="00DC003A">
            <w:pPr>
              <w:jc w:val="right"/>
            </w:pPr>
          </w:p>
        </w:tc>
        <w:tc>
          <w:tcPr>
            <w:tcW w:w="1701" w:type="dxa"/>
            <w:vAlign w:val="bottom"/>
          </w:tcPr>
          <w:p w:rsidR="00DC003A" w:rsidRPr="00E5219B" w:rsidRDefault="00DC003A" w:rsidP="00DC003A">
            <w:pPr>
              <w:jc w:val="right"/>
            </w:pPr>
          </w:p>
        </w:tc>
      </w:tr>
      <w:tr w:rsidR="00DC003A" w:rsidRPr="00E5219B" w:rsidTr="00B063D1">
        <w:trPr>
          <w:trHeight w:val="2205"/>
          <w:jc w:val="center"/>
        </w:trPr>
        <w:tc>
          <w:tcPr>
            <w:tcW w:w="3823" w:type="dxa"/>
            <w:vAlign w:val="bottom"/>
            <w:hideMark/>
          </w:tcPr>
          <w:p w:rsidR="00DC003A" w:rsidRPr="00E5219B" w:rsidRDefault="00DC003A" w:rsidP="00DC003A">
            <w:r w:rsidRPr="00E5219B">
              <w:t xml:space="preserve">Предоставление субсидии Микрокредитной компании Белгородский областной фонд поддержки малого и среднего предпринимательства на организацию предоставления государственной </w:t>
            </w:r>
            <w:proofErr w:type="gramStart"/>
            <w:r w:rsidRPr="00E5219B">
              <w:t>поддержки  субъектам</w:t>
            </w:r>
            <w:proofErr w:type="gramEnd"/>
            <w:r w:rsidRPr="00E5219B">
              <w:t xml:space="preserve"> малого и среднего предпринимательства (Предоставление субсидий бюджетным, автономным учреждениям и иным некоммерческим организациям)</w:t>
            </w:r>
          </w:p>
        </w:tc>
        <w:tc>
          <w:tcPr>
            <w:tcW w:w="1134" w:type="dxa"/>
            <w:vAlign w:val="bottom"/>
            <w:hideMark/>
          </w:tcPr>
          <w:p w:rsidR="00DC003A" w:rsidRPr="00E5219B" w:rsidRDefault="00DC003A" w:rsidP="00DC003A">
            <w:pPr>
              <w:rPr>
                <w:b/>
                <w:bCs/>
              </w:rPr>
            </w:pPr>
            <w:r w:rsidRPr="00E5219B">
              <w:rPr>
                <w:b/>
                <w:bCs/>
              </w:rPr>
              <w:t>805</w:t>
            </w:r>
          </w:p>
        </w:tc>
        <w:tc>
          <w:tcPr>
            <w:tcW w:w="1063" w:type="dxa"/>
            <w:vAlign w:val="bottom"/>
            <w:hideMark/>
          </w:tcPr>
          <w:p w:rsidR="00DC003A" w:rsidRPr="00E5219B" w:rsidRDefault="00DC003A" w:rsidP="00DC003A">
            <w:r w:rsidRPr="00E5219B">
              <w:t>04</w:t>
            </w:r>
          </w:p>
        </w:tc>
        <w:tc>
          <w:tcPr>
            <w:tcW w:w="921" w:type="dxa"/>
            <w:vAlign w:val="bottom"/>
            <w:hideMark/>
          </w:tcPr>
          <w:p w:rsidR="00DC003A" w:rsidRPr="00E5219B" w:rsidRDefault="00DC003A" w:rsidP="00DC003A">
            <w:r w:rsidRPr="00E5219B">
              <w:t>12</w:t>
            </w:r>
          </w:p>
        </w:tc>
        <w:tc>
          <w:tcPr>
            <w:tcW w:w="1843" w:type="dxa"/>
            <w:vAlign w:val="bottom"/>
            <w:hideMark/>
          </w:tcPr>
          <w:p w:rsidR="00DC003A" w:rsidRPr="00E5219B" w:rsidRDefault="00DC003A" w:rsidP="00DC003A">
            <w:r w:rsidRPr="00E5219B">
              <w:t>08 3 06 60350</w:t>
            </w:r>
          </w:p>
        </w:tc>
        <w:tc>
          <w:tcPr>
            <w:tcW w:w="1198" w:type="dxa"/>
            <w:vAlign w:val="bottom"/>
            <w:hideMark/>
          </w:tcPr>
          <w:p w:rsidR="00DC003A" w:rsidRPr="00E5219B" w:rsidRDefault="00DC003A" w:rsidP="00DC003A">
            <w:r w:rsidRPr="00E5219B">
              <w:t>600</w:t>
            </w:r>
          </w:p>
        </w:tc>
        <w:tc>
          <w:tcPr>
            <w:tcW w:w="1779" w:type="dxa"/>
            <w:vAlign w:val="bottom"/>
            <w:hideMark/>
          </w:tcPr>
          <w:p w:rsidR="00DC003A" w:rsidRPr="00E5219B" w:rsidRDefault="005B49B4" w:rsidP="00DC003A">
            <w:pPr>
              <w:jc w:val="right"/>
            </w:pPr>
            <w:r>
              <w:t>+</w:t>
            </w:r>
            <w:r w:rsidR="00DC003A" w:rsidRPr="00E5219B">
              <w:t>20 000,0</w:t>
            </w:r>
          </w:p>
        </w:tc>
        <w:tc>
          <w:tcPr>
            <w:tcW w:w="1559" w:type="dxa"/>
            <w:vAlign w:val="bottom"/>
            <w:hideMark/>
          </w:tcPr>
          <w:p w:rsidR="00DC003A" w:rsidRPr="00E5219B" w:rsidRDefault="00DC003A" w:rsidP="00DC003A">
            <w:pPr>
              <w:jc w:val="right"/>
            </w:pPr>
            <w:r w:rsidRPr="00E5219B">
              <w:t> </w:t>
            </w:r>
          </w:p>
        </w:tc>
        <w:tc>
          <w:tcPr>
            <w:tcW w:w="1701" w:type="dxa"/>
            <w:vAlign w:val="bottom"/>
            <w:hideMark/>
          </w:tcPr>
          <w:p w:rsidR="00DC003A" w:rsidRPr="00E5219B" w:rsidRDefault="00DC003A" w:rsidP="00DC003A">
            <w:pPr>
              <w:jc w:val="right"/>
            </w:pPr>
            <w:r w:rsidRPr="00E5219B">
              <w:t> </w:t>
            </w:r>
          </w:p>
        </w:tc>
      </w:tr>
      <w:tr w:rsidR="00DC003A" w:rsidRPr="00E5219B" w:rsidTr="00B063D1">
        <w:trPr>
          <w:trHeight w:val="315"/>
          <w:jc w:val="center"/>
        </w:trPr>
        <w:tc>
          <w:tcPr>
            <w:tcW w:w="3823" w:type="dxa"/>
            <w:vAlign w:val="bottom"/>
            <w:hideMark/>
          </w:tcPr>
          <w:p w:rsidR="00DC003A" w:rsidRPr="00E5219B" w:rsidRDefault="00DC003A" w:rsidP="00DC003A">
            <w:r w:rsidRPr="00E5219B">
              <w:t>Реализация функций органов власти Белгородской области</w:t>
            </w:r>
          </w:p>
        </w:tc>
        <w:tc>
          <w:tcPr>
            <w:tcW w:w="1134" w:type="dxa"/>
            <w:vAlign w:val="bottom"/>
            <w:hideMark/>
          </w:tcPr>
          <w:p w:rsidR="00DC003A" w:rsidRPr="00E5219B" w:rsidRDefault="00DC003A" w:rsidP="00DC003A">
            <w:pPr>
              <w:rPr>
                <w:b/>
                <w:bCs/>
              </w:rPr>
            </w:pPr>
            <w:r w:rsidRPr="00E5219B">
              <w:rPr>
                <w:b/>
                <w:bCs/>
              </w:rPr>
              <w:t>805</w:t>
            </w:r>
          </w:p>
        </w:tc>
        <w:tc>
          <w:tcPr>
            <w:tcW w:w="1063" w:type="dxa"/>
            <w:vAlign w:val="bottom"/>
            <w:hideMark/>
          </w:tcPr>
          <w:p w:rsidR="00DC003A" w:rsidRPr="00E5219B" w:rsidRDefault="00DC003A" w:rsidP="00DC003A">
            <w:r w:rsidRPr="00E5219B">
              <w:t xml:space="preserve">04 </w:t>
            </w:r>
          </w:p>
        </w:tc>
        <w:tc>
          <w:tcPr>
            <w:tcW w:w="921" w:type="dxa"/>
            <w:vAlign w:val="bottom"/>
            <w:hideMark/>
          </w:tcPr>
          <w:p w:rsidR="00DC003A" w:rsidRPr="00E5219B" w:rsidRDefault="00DC003A" w:rsidP="00DC003A">
            <w:r w:rsidRPr="00E5219B">
              <w:t>12</w:t>
            </w:r>
          </w:p>
        </w:tc>
        <w:tc>
          <w:tcPr>
            <w:tcW w:w="1843" w:type="dxa"/>
            <w:vAlign w:val="bottom"/>
            <w:hideMark/>
          </w:tcPr>
          <w:p w:rsidR="00DC003A" w:rsidRPr="00E5219B" w:rsidRDefault="00DC003A" w:rsidP="00DC003A">
            <w:r w:rsidRPr="00E5219B">
              <w:t>99</w:t>
            </w:r>
          </w:p>
        </w:tc>
        <w:tc>
          <w:tcPr>
            <w:tcW w:w="1198" w:type="dxa"/>
            <w:vAlign w:val="bottom"/>
            <w:hideMark/>
          </w:tcPr>
          <w:p w:rsidR="00DC003A" w:rsidRPr="00E5219B" w:rsidRDefault="00DC003A" w:rsidP="00DC003A"/>
        </w:tc>
        <w:tc>
          <w:tcPr>
            <w:tcW w:w="1779" w:type="dxa"/>
            <w:vAlign w:val="bottom"/>
            <w:hideMark/>
          </w:tcPr>
          <w:p w:rsidR="00DC003A" w:rsidRPr="00E5219B" w:rsidRDefault="00DC003A" w:rsidP="00DC003A">
            <w:pPr>
              <w:jc w:val="right"/>
            </w:pPr>
            <w:r w:rsidRPr="00E5219B">
              <w:t>-11 411,3</w:t>
            </w:r>
          </w:p>
        </w:tc>
        <w:tc>
          <w:tcPr>
            <w:tcW w:w="1559" w:type="dxa"/>
            <w:vAlign w:val="bottom"/>
          </w:tcPr>
          <w:p w:rsidR="00DC003A" w:rsidRPr="00E5219B" w:rsidRDefault="00DC003A" w:rsidP="00DC003A">
            <w:pPr>
              <w:jc w:val="right"/>
            </w:pPr>
          </w:p>
        </w:tc>
        <w:tc>
          <w:tcPr>
            <w:tcW w:w="1701" w:type="dxa"/>
            <w:vAlign w:val="bottom"/>
          </w:tcPr>
          <w:p w:rsidR="00DC003A" w:rsidRPr="00E5219B" w:rsidRDefault="00DC003A" w:rsidP="00DC003A">
            <w:pPr>
              <w:jc w:val="right"/>
            </w:pPr>
          </w:p>
        </w:tc>
      </w:tr>
      <w:tr w:rsidR="00DC003A" w:rsidRPr="00E5219B" w:rsidTr="00B063D1">
        <w:trPr>
          <w:trHeight w:val="315"/>
          <w:jc w:val="center"/>
        </w:trPr>
        <w:tc>
          <w:tcPr>
            <w:tcW w:w="3823" w:type="dxa"/>
            <w:vAlign w:val="bottom"/>
            <w:hideMark/>
          </w:tcPr>
          <w:p w:rsidR="00DC003A" w:rsidRPr="00E5219B" w:rsidRDefault="00DC003A" w:rsidP="00DC003A">
            <w:r w:rsidRPr="00E5219B">
              <w:t>Иные непрограммные мероприятия</w:t>
            </w:r>
          </w:p>
        </w:tc>
        <w:tc>
          <w:tcPr>
            <w:tcW w:w="1134" w:type="dxa"/>
            <w:vAlign w:val="bottom"/>
            <w:hideMark/>
          </w:tcPr>
          <w:p w:rsidR="00DC003A" w:rsidRPr="00E5219B" w:rsidRDefault="00DC003A" w:rsidP="00DC003A">
            <w:pPr>
              <w:rPr>
                <w:b/>
                <w:bCs/>
              </w:rPr>
            </w:pPr>
            <w:r w:rsidRPr="00E5219B">
              <w:rPr>
                <w:b/>
                <w:bCs/>
              </w:rPr>
              <w:t>805</w:t>
            </w:r>
          </w:p>
        </w:tc>
        <w:tc>
          <w:tcPr>
            <w:tcW w:w="1063" w:type="dxa"/>
            <w:vAlign w:val="bottom"/>
            <w:hideMark/>
          </w:tcPr>
          <w:p w:rsidR="00DC003A" w:rsidRPr="00E5219B" w:rsidRDefault="00DC003A" w:rsidP="00DC003A">
            <w:r w:rsidRPr="00E5219B">
              <w:t xml:space="preserve">04 </w:t>
            </w:r>
          </w:p>
        </w:tc>
        <w:tc>
          <w:tcPr>
            <w:tcW w:w="921" w:type="dxa"/>
            <w:vAlign w:val="bottom"/>
            <w:hideMark/>
          </w:tcPr>
          <w:p w:rsidR="00DC003A" w:rsidRPr="00E5219B" w:rsidRDefault="00DC003A" w:rsidP="00DC003A">
            <w:r w:rsidRPr="00E5219B">
              <w:t>12</w:t>
            </w:r>
          </w:p>
        </w:tc>
        <w:tc>
          <w:tcPr>
            <w:tcW w:w="1843" w:type="dxa"/>
            <w:vAlign w:val="bottom"/>
            <w:hideMark/>
          </w:tcPr>
          <w:p w:rsidR="00DC003A" w:rsidRPr="00E5219B" w:rsidRDefault="00DC003A" w:rsidP="00DC003A">
            <w:r w:rsidRPr="00E5219B">
              <w:t>99 9</w:t>
            </w:r>
          </w:p>
        </w:tc>
        <w:tc>
          <w:tcPr>
            <w:tcW w:w="1198" w:type="dxa"/>
            <w:vAlign w:val="bottom"/>
            <w:hideMark/>
          </w:tcPr>
          <w:p w:rsidR="00DC003A" w:rsidRPr="00E5219B" w:rsidRDefault="00DC003A" w:rsidP="00DC003A"/>
        </w:tc>
        <w:tc>
          <w:tcPr>
            <w:tcW w:w="1779" w:type="dxa"/>
            <w:vAlign w:val="bottom"/>
            <w:hideMark/>
          </w:tcPr>
          <w:p w:rsidR="00DC003A" w:rsidRPr="00E5219B" w:rsidRDefault="00DC003A" w:rsidP="00DC003A">
            <w:pPr>
              <w:jc w:val="right"/>
            </w:pPr>
            <w:r w:rsidRPr="00E5219B">
              <w:t>-11 411,3</w:t>
            </w:r>
          </w:p>
        </w:tc>
        <w:tc>
          <w:tcPr>
            <w:tcW w:w="1559" w:type="dxa"/>
            <w:vAlign w:val="bottom"/>
          </w:tcPr>
          <w:p w:rsidR="00DC003A" w:rsidRPr="00E5219B" w:rsidRDefault="00DC003A" w:rsidP="00DC003A">
            <w:pPr>
              <w:jc w:val="right"/>
            </w:pPr>
          </w:p>
        </w:tc>
        <w:tc>
          <w:tcPr>
            <w:tcW w:w="1701" w:type="dxa"/>
            <w:vAlign w:val="bottom"/>
          </w:tcPr>
          <w:p w:rsidR="00DC003A" w:rsidRPr="00E5219B" w:rsidRDefault="00DC003A" w:rsidP="00DC003A">
            <w:pPr>
              <w:jc w:val="right"/>
            </w:pPr>
          </w:p>
        </w:tc>
      </w:tr>
      <w:tr w:rsidR="00DC003A" w:rsidRPr="00E5219B" w:rsidTr="00CA5A92">
        <w:trPr>
          <w:trHeight w:val="138"/>
          <w:jc w:val="center"/>
        </w:trPr>
        <w:tc>
          <w:tcPr>
            <w:tcW w:w="3823" w:type="dxa"/>
            <w:vAlign w:val="bottom"/>
            <w:hideMark/>
          </w:tcPr>
          <w:p w:rsidR="00DC003A" w:rsidRPr="00E5219B" w:rsidRDefault="00DC003A" w:rsidP="00DC003A">
            <w:r w:rsidRPr="00E5219B">
              <w:t xml:space="preserve">Предоставление субсидий на возмещение части </w:t>
            </w:r>
            <w:proofErr w:type="gramStart"/>
            <w:r w:rsidRPr="00E5219B">
              <w:t>затрат,</w:t>
            </w:r>
            <w:r w:rsidRPr="00E5219B">
              <w:br/>
              <w:t>связанных</w:t>
            </w:r>
            <w:proofErr w:type="gramEnd"/>
            <w:r w:rsidRPr="00E5219B">
              <w:t xml:space="preserve"> с уплатой комиссии за право (лицензию) на</w:t>
            </w:r>
            <w:r w:rsidRPr="00E5219B">
              <w:br/>
              <w:t>публичный показ аудиовизуального произведения</w:t>
            </w:r>
            <w:r w:rsidRPr="00E5219B">
              <w:br/>
              <w:t>(кинофильма) (Иные бюджетные ассигнования)</w:t>
            </w:r>
          </w:p>
        </w:tc>
        <w:tc>
          <w:tcPr>
            <w:tcW w:w="1134" w:type="dxa"/>
            <w:vAlign w:val="bottom"/>
            <w:hideMark/>
          </w:tcPr>
          <w:p w:rsidR="00DC003A" w:rsidRPr="00E5219B" w:rsidRDefault="00DC003A" w:rsidP="00DC003A">
            <w:pPr>
              <w:rPr>
                <w:b/>
                <w:bCs/>
              </w:rPr>
            </w:pPr>
            <w:r w:rsidRPr="00E5219B">
              <w:rPr>
                <w:b/>
                <w:bCs/>
              </w:rPr>
              <w:t>805</w:t>
            </w:r>
          </w:p>
        </w:tc>
        <w:tc>
          <w:tcPr>
            <w:tcW w:w="1063" w:type="dxa"/>
            <w:vAlign w:val="bottom"/>
            <w:hideMark/>
          </w:tcPr>
          <w:p w:rsidR="00DC003A" w:rsidRPr="00E5219B" w:rsidRDefault="00DC003A" w:rsidP="00DC003A">
            <w:r w:rsidRPr="00E5219B">
              <w:t>04</w:t>
            </w:r>
          </w:p>
        </w:tc>
        <w:tc>
          <w:tcPr>
            <w:tcW w:w="921" w:type="dxa"/>
            <w:vAlign w:val="bottom"/>
            <w:hideMark/>
          </w:tcPr>
          <w:p w:rsidR="00DC003A" w:rsidRPr="00E5219B" w:rsidRDefault="00DC003A" w:rsidP="00DC003A">
            <w:r w:rsidRPr="00E5219B">
              <w:t>12</w:t>
            </w:r>
          </w:p>
        </w:tc>
        <w:tc>
          <w:tcPr>
            <w:tcW w:w="1843" w:type="dxa"/>
            <w:vAlign w:val="bottom"/>
            <w:hideMark/>
          </w:tcPr>
          <w:p w:rsidR="00DC003A" w:rsidRPr="00E5219B" w:rsidRDefault="00DC003A" w:rsidP="00DC003A">
            <w:r w:rsidRPr="00E5219B">
              <w:t>99 9 00 60710</w:t>
            </w:r>
          </w:p>
        </w:tc>
        <w:tc>
          <w:tcPr>
            <w:tcW w:w="1198" w:type="dxa"/>
            <w:vAlign w:val="bottom"/>
            <w:hideMark/>
          </w:tcPr>
          <w:p w:rsidR="00DC003A" w:rsidRPr="00E5219B" w:rsidRDefault="00DC003A" w:rsidP="00DC003A">
            <w:r w:rsidRPr="00E5219B">
              <w:t>800</w:t>
            </w:r>
          </w:p>
        </w:tc>
        <w:tc>
          <w:tcPr>
            <w:tcW w:w="1779" w:type="dxa"/>
            <w:vAlign w:val="bottom"/>
            <w:hideMark/>
          </w:tcPr>
          <w:p w:rsidR="00DC003A" w:rsidRPr="00E5219B" w:rsidRDefault="00DC003A" w:rsidP="00DC003A">
            <w:pPr>
              <w:jc w:val="right"/>
            </w:pPr>
            <w:r w:rsidRPr="00E5219B">
              <w:t>-11 411,3</w:t>
            </w:r>
          </w:p>
        </w:tc>
        <w:tc>
          <w:tcPr>
            <w:tcW w:w="1559" w:type="dxa"/>
            <w:vAlign w:val="bottom"/>
          </w:tcPr>
          <w:p w:rsidR="00DC003A" w:rsidRPr="00E5219B" w:rsidRDefault="00DC003A" w:rsidP="00DC003A">
            <w:pPr>
              <w:jc w:val="right"/>
            </w:pPr>
          </w:p>
        </w:tc>
        <w:tc>
          <w:tcPr>
            <w:tcW w:w="1701" w:type="dxa"/>
            <w:vAlign w:val="bottom"/>
          </w:tcPr>
          <w:p w:rsidR="00DC003A" w:rsidRPr="00E5219B" w:rsidRDefault="00DC003A" w:rsidP="00DC003A">
            <w:pPr>
              <w:jc w:val="right"/>
            </w:pPr>
          </w:p>
        </w:tc>
      </w:tr>
      <w:tr w:rsidR="00DC003A" w:rsidRPr="00E5219B" w:rsidTr="00B063D1">
        <w:trPr>
          <w:trHeight w:val="315"/>
          <w:jc w:val="center"/>
        </w:trPr>
        <w:tc>
          <w:tcPr>
            <w:tcW w:w="3823" w:type="dxa"/>
            <w:vAlign w:val="bottom"/>
            <w:hideMark/>
          </w:tcPr>
          <w:p w:rsidR="00DC003A" w:rsidRPr="00E5219B" w:rsidRDefault="00DC003A" w:rsidP="00DC003A">
            <w:pPr>
              <w:rPr>
                <w:b/>
                <w:bCs/>
              </w:rPr>
            </w:pPr>
            <w:r w:rsidRPr="00E5219B">
              <w:rPr>
                <w:b/>
                <w:bCs/>
              </w:rPr>
              <w:t>Охрана окружающей среды</w:t>
            </w:r>
          </w:p>
        </w:tc>
        <w:tc>
          <w:tcPr>
            <w:tcW w:w="1134" w:type="dxa"/>
            <w:vAlign w:val="bottom"/>
            <w:hideMark/>
          </w:tcPr>
          <w:p w:rsidR="00DC003A" w:rsidRPr="00E5219B" w:rsidRDefault="00DC003A" w:rsidP="00DC003A">
            <w:pPr>
              <w:rPr>
                <w:b/>
                <w:bCs/>
              </w:rPr>
            </w:pPr>
            <w:r w:rsidRPr="00E5219B">
              <w:rPr>
                <w:b/>
                <w:bCs/>
              </w:rPr>
              <w:t>805</w:t>
            </w:r>
          </w:p>
        </w:tc>
        <w:tc>
          <w:tcPr>
            <w:tcW w:w="1063" w:type="dxa"/>
            <w:vAlign w:val="bottom"/>
            <w:hideMark/>
          </w:tcPr>
          <w:p w:rsidR="00DC003A" w:rsidRPr="00E5219B" w:rsidRDefault="00DC003A" w:rsidP="00DC003A">
            <w:pPr>
              <w:rPr>
                <w:b/>
                <w:bCs/>
              </w:rPr>
            </w:pPr>
            <w:r w:rsidRPr="00E5219B">
              <w:rPr>
                <w:b/>
                <w:bCs/>
              </w:rPr>
              <w:t>06</w:t>
            </w:r>
          </w:p>
        </w:tc>
        <w:tc>
          <w:tcPr>
            <w:tcW w:w="921" w:type="dxa"/>
            <w:vAlign w:val="bottom"/>
            <w:hideMark/>
          </w:tcPr>
          <w:p w:rsidR="00DC003A" w:rsidRPr="00E5219B" w:rsidRDefault="00DC003A" w:rsidP="00DC003A">
            <w:pPr>
              <w:rPr>
                <w:b/>
                <w:bCs/>
              </w:rPr>
            </w:pPr>
          </w:p>
        </w:tc>
        <w:tc>
          <w:tcPr>
            <w:tcW w:w="1843" w:type="dxa"/>
            <w:vAlign w:val="bottom"/>
            <w:hideMark/>
          </w:tcPr>
          <w:p w:rsidR="00DC003A" w:rsidRPr="00E5219B" w:rsidRDefault="00DC003A" w:rsidP="00DC003A"/>
        </w:tc>
        <w:tc>
          <w:tcPr>
            <w:tcW w:w="1198" w:type="dxa"/>
            <w:vAlign w:val="bottom"/>
            <w:hideMark/>
          </w:tcPr>
          <w:p w:rsidR="00DC003A" w:rsidRPr="00E5219B" w:rsidRDefault="00DC003A" w:rsidP="00DC003A"/>
        </w:tc>
        <w:tc>
          <w:tcPr>
            <w:tcW w:w="1779" w:type="dxa"/>
            <w:vAlign w:val="bottom"/>
            <w:hideMark/>
          </w:tcPr>
          <w:p w:rsidR="00DC003A" w:rsidRPr="00E5219B" w:rsidRDefault="00DC003A" w:rsidP="00DC003A">
            <w:pPr>
              <w:jc w:val="right"/>
              <w:rPr>
                <w:b/>
                <w:bCs/>
              </w:rPr>
            </w:pPr>
            <w:r w:rsidRPr="00E5219B">
              <w:rPr>
                <w:b/>
                <w:bCs/>
              </w:rPr>
              <w:t>-8 588,7</w:t>
            </w:r>
          </w:p>
        </w:tc>
        <w:tc>
          <w:tcPr>
            <w:tcW w:w="1559" w:type="dxa"/>
            <w:vAlign w:val="bottom"/>
          </w:tcPr>
          <w:p w:rsidR="00DC003A" w:rsidRPr="00E5219B" w:rsidRDefault="00DC003A" w:rsidP="00DC003A">
            <w:pPr>
              <w:jc w:val="right"/>
              <w:rPr>
                <w:b/>
                <w:bCs/>
              </w:rPr>
            </w:pPr>
          </w:p>
        </w:tc>
        <w:tc>
          <w:tcPr>
            <w:tcW w:w="1701" w:type="dxa"/>
            <w:vAlign w:val="bottom"/>
          </w:tcPr>
          <w:p w:rsidR="00DC003A" w:rsidRPr="00E5219B" w:rsidRDefault="00DC003A" w:rsidP="00DC003A">
            <w:pPr>
              <w:jc w:val="right"/>
              <w:rPr>
                <w:b/>
                <w:bCs/>
              </w:rPr>
            </w:pPr>
          </w:p>
        </w:tc>
      </w:tr>
      <w:tr w:rsidR="00DC003A" w:rsidRPr="00E5219B" w:rsidTr="00B063D1">
        <w:trPr>
          <w:trHeight w:val="450"/>
          <w:jc w:val="center"/>
        </w:trPr>
        <w:tc>
          <w:tcPr>
            <w:tcW w:w="3823" w:type="dxa"/>
            <w:vAlign w:val="bottom"/>
            <w:hideMark/>
          </w:tcPr>
          <w:p w:rsidR="00DC003A" w:rsidRPr="00E5219B" w:rsidRDefault="00DC003A" w:rsidP="00DC003A">
            <w:pPr>
              <w:rPr>
                <w:b/>
                <w:bCs/>
              </w:rPr>
            </w:pPr>
            <w:r w:rsidRPr="00E5219B">
              <w:rPr>
                <w:b/>
                <w:bCs/>
              </w:rPr>
              <w:t>Другие вопросы в области охраны окружающей среды</w:t>
            </w:r>
          </w:p>
        </w:tc>
        <w:tc>
          <w:tcPr>
            <w:tcW w:w="1134" w:type="dxa"/>
            <w:vAlign w:val="bottom"/>
            <w:hideMark/>
          </w:tcPr>
          <w:p w:rsidR="00DC003A" w:rsidRPr="00E5219B" w:rsidRDefault="00DC003A" w:rsidP="00DC003A">
            <w:pPr>
              <w:rPr>
                <w:b/>
                <w:bCs/>
              </w:rPr>
            </w:pPr>
            <w:r w:rsidRPr="00E5219B">
              <w:rPr>
                <w:b/>
                <w:bCs/>
              </w:rPr>
              <w:t>805</w:t>
            </w:r>
          </w:p>
        </w:tc>
        <w:tc>
          <w:tcPr>
            <w:tcW w:w="1063" w:type="dxa"/>
            <w:vAlign w:val="bottom"/>
            <w:hideMark/>
          </w:tcPr>
          <w:p w:rsidR="00DC003A" w:rsidRPr="00E5219B" w:rsidRDefault="00DC003A" w:rsidP="00DC003A">
            <w:pPr>
              <w:rPr>
                <w:b/>
                <w:bCs/>
              </w:rPr>
            </w:pPr>
            <w:r w:rsidRPr="00E5219B">
              <w:rPr>
                <w:b/>
                <w:bCs/>
              </w:rPr>
              <w:t>06</w:t>
            </w:r>
          </w:p>
        </w:tc>
        <w:tc>
          <w:tcPr>
            <w:tcW w:w="921" w:type="dxa"/>
            <w:vAlign w:val="bottom"/>
            <w:hideMark/>
          </w:tcPr>
          <w:p w:rsidR="00DC003A" w:rsidRPr="00E5219B" w:rsidRDefault="00DC003A" w:rsidP="00DC003A">
            <w:pPr>
              <w:rPr>
                <w:b/>
                <w:bCs/>
              </w:rPr>
            </w:pPr>
            <w:r w:rsidRPr="00E5219B">
              <w:rPr>
                <w:b/>
                <w:bCs/>
              </w:rPr>
              <w:t>05</w:t>
            </w:r>
          </w:p>
        </w:tc>
        <w:tc>
          <w:tcPr>
            <w:tcW w:w="1843" w:type="dxa"/>
            <w:vAlign w:val="bottom"/>
            <w:hideMark/>
          </w:tcPr>
          <w:p w:rsidR="00DC003A" w:rsidRPr="00E5219B" w:rsidRDefault="00DC003A" w:rsidP="00DC003A">
            <w:pPr>
              <w:rPr>
                <w:b/>
                <w:bCs/>
              </w:rPr>
            </w:pPr>
          </w:p>
        </w:tc>
        <w:tc>
          <w:tcPr>
            <w:tcW w:w="1198" w:type="dxa"/>
            <w:vAlign w:val="bottom"/>
            <w:hideMark/>
          </w:tcPr>
          <w:p w:rsidR="00DC003A" w:rsidRPr="00E5219B" w:rsidRDefault="00DC003A" w:rsidP="00DC003A"/>
        </w:tc>
        <w:tc>
          <w:tcPr>
            <w:tcW w:w="1779" w:type="dxa"/>
            <w:vAlign w:val="bottom"/>
            <w:hideMark/>
          </w:tcPr>
          <w:p w:rsidR="00DC003A" w:rsidRPr="00E5219B" w:rsidRDefault="00DC003A" w:rsidP="00DC003A">
            <w:pPr>
              <w:jc w:val="right"/>
              <w:rPr>
                <w:b/>
                <w:bCs/>
              </w:rPr>
            </w:pPr>
            <w:r w:rsidRPr="00E5219B">
              <w:rPr>
                <w:b/>
                <w:bCs/>
              </w:rPr>
              <w:t>-8 588,7</w:t>
            </w:r>
          </w:p>
        </w:tc>
        <w:tc>
          <w:tcPr>
            <w:tcW w:w="1559" w:type="dxa"/>
            <w:vAlign w:val="bottom"/>
          </w:tcPr>
          <w:p w:rsidR="00DC003A" w:rsidRPr="00E5219B" w:rsidRDefault="00DC003A" w:rsidP="00DC003A">
            <w:pPr>
              <w:jc w:val="right"/>
              <w:rPr>
                <w:b/>
                <w:bCs/>
              </w:rPr>
            </w:pPr>
          </w:p>
        </w:tc>
        <w:tc>
          <w:tcPr>
            <w:tcW w:w="1701" w:type="dxa"/>
            <w:vAlign w:val="bottom"/>
          </w:tcPr>
          <w:p w:rsidR="00DC003A" w:rsidRPr="00E5219B" w:rsidRDefault="00DC003A" w:rsidP="00DC003A">
            <w:pPr>
              <w:jc w:val="right"/>
              <w:rPr>
                <w:b/>
                <w:bCs/>
              </w:rPr>
            </w:pPr>
          </w:p>
        </w:tc>
      </w:tr>
      <w:tr w:rsidR="00DC003A" w:rsidRPr="00E5219B" w:rsidTr="00B063D1">
        <w:trPr>
          <w:trHeight w:val="945"/>
          <w:jc w:val="center"/>
        </w:trPr>
        <w:tc>
          <w:tcPr>
            <w:tcW w:w="3823" w:type="dxa"/>
            <w:vAlign w:val="bottom"/>
            <w:hideMark/>
          </w:tcPr>
          <w:p w:rsidR="00DC003A" w:rsidRPr="00E5219B" w:rsidRDefault="00DC003A" w:rsidP="00DC003A">
            <w:r w:rsidRPr="00E5219B">
              <w:t xml:space="preserve">Государственная программа Белгородской </w:t>
            </w:r>
            <w:proofErr w:type="gramStart"/>
            <w:r w:rsidRPr="00E5219B">
              <w:t>области  "</w:t>
            </w:r>
            <w:proofErr w:type="gramEnd"/>
            <w:r w:rsidRPr="00E5219B">
              <w:t>Развитие водного и лесного хозяйства Белгородской области, охрана окружающей среды"</w:t>
            </w:r>
          </w:p>
        </w:tc>
        <w:tc>
          <w:tcPr>
            <w:tcW w:w="1134" w:type="dxa"/>
            <w:vAlign w:val="bottom"/>
            <w:hideMark/>
          </w:tcPr>
          <w:p w:rsidR="00DC003A" w:rsidRPr="00E5219B" w:rsidRDefault="00DC003A" w:rsidP="00DC003A">
            <w:pPr>
              <w:rPr>
                <w:b/>
                <w:bCs/>
              </w:rPr>
            </w:pPr>
            <w:r w:rsidRPr="00E5219B">
              <w:rPr>
                <w:b/>
                <w:bCs/>
              </w:rPr>
              <w:t>805</w:t>
            </w:r>
          </w:p>
        </w:tc>
        <w:tc>
          <w:tcPr>
            <w:tcW w:w="1063" w:type="dxa"/>
            <w:vAlign w:val="bottom"/>
            <w:hideMark/>
          </w:tcPr>
          <w:p w:rsidR="00DC003A" w:rsidRPr="00E5219B" w:rsidRDefault="00DC003A" w:rsidP="00DC003A">
            <w:r w:rsidRPr="00E5219B">
              <w:t>06</w:t>
            </w:r>
          </w:p>
        </w:tc>
        <w:tc>
          <w:tcPr>
            <w:tcW w:w="921" w:type="dxa"/>
            <w:vAlign w:val="bottom"/>
            <w:hideMark/>
          </w:tcPr>
          <w:p w:rsidR="00DC003A" w:rsidRPr="00E5219B" w:rsidRDefault="00DC003A" w:rsidP="00DC003A">
            <w:r w:rsidRPr="00E5219B">
              <w:t>05</w:t>
            </w:r>
          </w:p>
        </w:tc>
        <w:tc>
          <w:tcPr>
            <w:tcW w:w="1843" w:type="dxa"/>
            <w:vAlign w:val="bottom"/>
            <w:hideMark/>
          </w:tcPr>
          <w:p w:rsidR="00DC003A" w:rsidRPr="00E5219B" w:rsidRDefault="00DC003A" w:rsidP="00DC003A">
            <w:r w:rsidRPr="00E5219B">
              <w:t>12</w:t>
            </w:r>
          </w:p>
        </w:tc>
        <w:tc>
          <w:tcPr>
            <w:tcW w:w="1198" w:type="dxa"/>
            <w:vAlign w:val="bottom"/>
            <w:hideMark/>
          </w:tcPr>
          <w:p w:rsidR="00DC003A" w:rsidRPr="00E5219B" w:rsidRDefault="00DC003A" w:rsidP="00DC003A"/>
        </w:tc>
        <w:tc>
          <w:tcPr>
            <w:tcW w:w="1779" w:type="dxa"/>
            <w:vAlign w:val="bottom"/>
            <w:hideMark/>
          </w:tcPr>
          <w:p w:rsidR="00DC003A" w:rsidRPr="00E5219B" w:rsidRDefault="00DC003A" w:rsidP="00DC003A">
            <w:pPr>
              <w:jc w:val="right"/>
            </w:pPr>
            <w:r w:rsidRPr="00E5219B">
              <w:t>-8 588,7</w:t>
            </w:r>
          </w:p>
        </w:tc>
        <w:tc>
          <w:tcPr>
            <w:tcW w:w="1559" w:type="dxa"/>
            <w:vAlign w:val="bottom"/>
          </w:tcPr>
          <w:p w:rsidR="00DC003A" w:rsidRPr="00E5219B" w:rsidRDefault="00DC003A" w:rsidP="00DC003A">
            <w:pPr>
              <w:jc w:val="right"/>
            </w:pPr>
          </w:p>
        </w:tc>
        <w:tc>
          <w:tcPr>
            <w:tcW w:w="1701" w:type="dxa"/>
            <w:vAlign w:val="bottom"/>
          </w:tcPr>
          <w:p w:rsidR="00DC003A" w:rsidRPr="00E5219B" w:rsidRDefault="00DC003A" w:rsidP="00DC003A">
            <w:pPr>
              <w:jc w:val="right"/>
            </w:pPr>
          </w:p>
        </w:tc>
      </w:tr>
      <w:tr w:rsidR="00DC003A" w:rsidRPr="00E5219B" w:rsidTr="00B063D1">
        <w:trPr>
          <w:trHeight w:val="630"/>
          <w:jc w:val="center"/>
        </w:trPr>
        <w:tc>
          <w:tcPr>
            <w:tcW w:w="3823" w:type="dxa"/>
            <w:vAlign w:val="bottom"/>
            <w:hideMark/>
          </w:tcPr>
          <w:p w:rsidR="00DC003A" w:rsidRPr="00E5219B" w:rsidRDefault="00DC003A" w:rsidP="00DC003A">
            <w:r w:rsidRPr="00E5219B">
              <w:t>Подпрограмма «Охрана окружающей среды и рациональное природопользование»</w:t>
            </w:r>
          </w:p>
        </w:tc>
        <w:tc>
          <w:tcPr>
            <w:tcW w:w="1134" w:type="dxa"/>
            <w:vAlign w:val="bottom"/>
            <w:hideMark/>
          </w:tcPr>
          <w:p w:rsidR="00DC003A" w:rsidRPr="00E5219B" w:rsidRDefault="00DC003A" w:rsidP="00DC003A">
            <w:pPr>
              <w:rPr>
                <w:b/>
                <w:bCs/>
              </w:rPr>
            </w:pPr>
            <w:r w:rsidRPr="00E5219B">
              <w:rPr>
                <w:b/>
                <w:bCs/>
              </w:rPr>
              <w:t>805</w:t>
            </w:r>
          </w:p>
        </w:tc>
        <w:tc>
          <w:tcPr>
            <w:tcW w:w="1063" w:type="dxa"/>
            <w:vAlign w:val="bottom"/>
            <w:hideMark/>
          </w:tcPr>
          <w:p w:rsidR="00DC003A" w:rsidRPr="00E5219B" w:rsidRDefault="00DC003A" w:rsidP="00DC003A">
            <w:r w:rsidRPr="00E5219B">
              <w:t>06</w:t>
            </w:r>
          </w:p>
        </w:tc>
        <w:tc>
          <w:tcPr>
            <w:tcW w:w="921" w:type="dxa"/>
            <w:vAlign w:val="bottom"/>
            <w:hideMark/>
          </w:tcPr>
          <w:p w:rsidR="00DC003A" w:rsidRPr="00E5219B" w:rsidRDefault="00DC003A" w:rsidP="00DC003A">
            <w:r w:rsidRPr="00E5219B">
              <w:t>05</w:t>
            </w:r>
          </w:p>
        </w:tc>
        <w:tc>
          <w:tcPr>
            <w:tcW w:w="1843" w:type="dxa"/>
            <w:vAlign w:val="bottom"/>
            <w:hideMark/>
          </w:tcPr>
          <w:p w:rsidR="00DC003A" w:rsidRPr="00E5219B" w:rsidRDefault="00DC003A" w:rsidP="00DC003A">
            <w:r w:rsidRPr="00E5219B">
              <w:t>12 3</w:t>
            </w:r>
          </w:p>
        </w:tc>
        <w:tc>
          <w:tcPr>
            <w:tcW w:w="1198" w:type="dxa"/>
            <w:vAlign w:val="bottom"/>
            <w:hideMark/>
          </w:tcPr>
          <w:p w:rsidR="00DC003A" w:rsidRPr="00E5219B" w:rsidRDefault="00DC003A" w:rsidP="00DC003A"/>
        </w:tc>
        <w:tc>
          <w:tcPr>
            <w:tcW w:w="1779" w:type="dxa"/>
            <w:vAlign w:val="bottom"/>
            <w:hideMark/>
          </w:tcPr>
          <w:p w:rsidR="00DC003A" w:rsidRPr="00E5219B" w:rsidRDefault="00DC003A" w:rsidP="00DC003A">
            <w:pPr>
              <w:jc w:val="right"/>
            </w:pPr>
            <w:r w:rsidRPr="00E5219B">
              <w:t>-8 588,7</w:t>
            </w:r>
          </w:p>
        </w:tc>
        <w:tc>
          <w:tcPr>
            <w:tcW w:w="1559" w:type="dxa"/>
            <w:vAlign w:val="bottom"/>
          </w:tcPr>
          <w:p w:rsidR="00DC003A" w:rsidRPr="00E5219B" w:rsidRDefault="00DC003A" w:rsidP="00DC003A">
            <w:pPr>
              <w:jc w:val="right"/>
            </w:pPr>
          </w:p>
        </w:tc>
        <w:tc>
          <w:tcPr>
            <w:tcW w:w="1701" w:type="dxa"/>
            <w:vAlign w:val="bottom"/>
          </w:tcPr>
          <w:p w:rsidR="00DC003A" w:rsidRPr="00E5219B" w:rsidRDefault="00DC003A" w:rsidP="00DC003A">
            <w:pPr>
              <w:jc w:val="right"/>
            </w:pPr>
          </w:p>
        </w:tc>
      </w:tr>
      <w:tr w:rsidR="00DC003A" w:rsidRPr="00E5219B" w:rsidTr="00B063D1">
        <w:trPr>
          <w:trHeight w:val="630"/>
          <w:jc w:val="center"/>
        </w:trPr>
        <w:tc>
          <w:tcPr>
            <w:tcW w:w="3823" w:type="dxa"/>
            <w:vAlign w:val="bottom"/>
            <w:hideMark/>
          </w:tcPr>
          <w:p w:rsidR="00DC003A" w:rsidRPr="00E5219B" w:rsidRDefault="00DC003A" w:rsidP="00DC003A">
            <w:r w:rsidRPr="00E5219B">
              <w:t>Основное мероприятие «Разработка и реализация инновационных проектов в области охраны окружающей среды»</w:t>
            </w:r>
          </w:p>
        </w:tc>
        <w:tc>
          <w:tcPr>
            <w:tcW w:w="1134" w:type="dxa"/>
            <w:vAlign w:val="bottom"/>
            <w:hideMark/>
          </w:tcPr>
          <w:p w:rsidR="00DC003A" w:rsidRPr="00E5219B" w:rsidRDefault="00DC003A" w:rsidP="00DC003A">
            <w:pPr>
              <w:rPr>
                <w:b/>
                <w:bCs/>
              </w:rPr>
            </w:pPr>
            <w:r w:rsidRPr="00E5219B">
              <w:rPr>
                <w:b/>
                <w:bCs/>
              </w:rPr>
              <w:t>805</w:t>
            </w:r>
          </w:p>
        </w:tc>
        <w:tc>
          <w:tcPr>
            <w:tcW w:w="1063" w:type="dxa"/>
            <w:vAlign w:val="bottom"/>
            <w:hideMark/>
          </w:tcPr>
          <w:p w:rsidR="00DC003A" w:rsidRPr="00E5219B" w:rsidRDefault="00DC003A" w:rsidP="00DC003A">
            <w:r w:rsidRPr="00E5219B">
              <w:t>06</w:t>
            </w:r>
          </w:p>
        </w:tc>
        <w:tc>
          <w:tcPr>
            <w:tcW w:w="921" w:type="dxa"/>
            <w:vAlign w:val="bottom"/>
            <w:hideMark/>
          </w:tcPr>
          <w:p w:rsidR="00DC003A" w:rsidRPr="00E5219B" w:rsidRDefault="00DC003A" w:rsidP="00DC003A">
            <w:r w:rsidRPr="00E5219B">
              <w:t>05</w:t>
            </w:r>
          </w:p>
        </w:tc>
        <w:tc>
          <w:tcPr>
            <w:tcW w:w="1843" w:type="dxa"/>
            <w:vAlign w:val="bottom"/>
            <w:hideMark/>
          </w:tcPr>
          <w:p w:rsidR="00DC003A" w:rsidRPr="00E5219B" w:rsidRDefault="00DC003A" w:rsidP="00DC003A">
            <w:r w:rsidRPr="00E5219B">
              <w:t>12 3 05</w:t>
            </w:r>
          </w:p>
        </w:tc>
        <w:tc>
          <w:tcPr>
            <w:tcW w:w="1198" w:type="dxa"/>
            <w:vAlign w:val="bottom"/>
            <w:hideMark/>
          </w:tcPr>
          <w:p w:rsidR="00DC003A" w:rsidRPr="00E5219B" w:rsidRDefault="00DC003A" w:rsidP="00DC003A"/>
        </w:tc>
        <w:tc>
          <w:tcPr>
            <w:tcW w:w="1779" w:type="dxa"/>
            <w:vAlign w:val="bottom"/>
            <w:hideMark/>
          </w:tcPr>
          <w:p w:rsidR="00DC003A" w:rsidRPr="00E5219B" w:rsidRDefault="00DC003A" w:rsidP="00DC003A">
            <w:pPr>
              <w:jc w:val="right"/>
            </w:pPr>
            <w:r w:rsidRPr="00E5219B">
              <w:t>-8 588,7</w:t>
            </w:r>
          </w:p>
        </w:tc>
        <w:tc>
          <w:tcPr>
            <w:tcW w:w="1559" w:type="dxa"/>
            <w:vAlign w:val="bottom"/>
          </w:tcPr>
          <w:p w:rsidR="00DC003A" w:rsidRPr="00E5219B" w:rsidRDefault="00DC003A" w:rsidP="00DC003A">
            <w:pPr>
              <w:jc w:val="right"/>
            </w:pPr>
          </w:p>
        </w:tc>
        <w:tc>
          <w:tcPr>
            <w:tcW w:w="1701" w:type="dxa"/>
            <w:vAlign w:val="bottom"/>
          </w:tcPr>
          <w:p w:rsidR="00DC003A" w:rsidRPr="00E5219B" w:rsidRDefault="00DC003A" w:rsidP="00DC003A">
            <w:pPr>
              <w:jc w:val="right"/>
            </w:pPr>
          </w:p>
        </w:tc>
      </w:tr>
      <w:tr w:rsidR="00DC003A" w:rsidRPr="00E5219B" w:rsidTr="00B063D1">
        <w:trPr>
          <w:trHeight w:val="1575"/>
          <w:jc w:val="center"/>
        </w:trPr>
        <w:tc>
          <w:tcPr>
            <w:tcW w:w="3823" w:type="dxa"/>
            <w:vAlign w:val="bottom"/>
            <w:hideMark/>
          </w:tcPr>
          <w:p w:rsidR="00DC003A" w:rsidRPr="00E5219B" w:rsidRDefault="00DC003A" w:rsidP="00DC003A">
            <w:r w:rsidRPr="00E5219B">
              <w:t>Разработка и реализация инновационных проектов в области охраны окружающей среды (Предоставление субсидии АНО «Зеленая инфраструктура городов») (Предоставление субсидий бюджетным, автономным учреждениям и иным некоммерческим организациям)</w:t>
            </w:r>
          </w:p>
        </w:tc>
        <w:tc>
          <w:tcPr>
            <w:tcW w:w="1134" w:type="dxa"/>
            <w:vAlign w:val="bottom"/>
            <w:hideMark/>
          </w:tcPr>
          <w:p w:rsidR="00DC003A" w:rsidRPr="00E5219B" w:rsidRDefault="00DC003A" w:rsidP="00DC003A">
            <w:pPr>
              <w:rPr>
                <w:b/>
                <w:bCs/>
              </w:rPr>
            </w:pPr>
            <w:r w:rsidRPr="00E5219B">
              <w:rPr>
                <w:b/>
                <w:bCs/>
              </w:rPr>
              <w:t>805</w:t>
            </w:r>
          </w:p>
        </w:tc>
        <w:tc>
          <w:tcPr>
            <w:tcW w:w="1063" w:type="dxa"/>
            <w:vAlign w:val="bottom"/>
            <w:hideMark/>
          </w:tcPr>
          <w:p w:rsidR="00DC003A" w:rsidRPr="00E5219B" w:rsidRDefault="00DC003A" w:rsidP="00DC003A">
            <w:r w:rsidRPr="00E5219B">
              <w:t>06</w:t>
            </w:r>
          </w:p>
        </w:tc>
        <w:tc>
          <w:tcPr>
            <w:tcW w:w="921" w:type="dxa"/>
            <w:vAlign w:val="bottom"/>
            <w:hideMark/>
          </w:tcPr>
          <w:p w:rsidR="00DC003A" w:rsidRPr="00E5219B" w:rsidRDefault="00DC003A" w:rsidP="00DC003A">
            <w:r w:rsidRPr="00E5219B">
              <w:t>05</w:t>
            </w:r>
          </w:p>
        </w:tc>
        <w:tc>
          <w:tcPr>
            <w:tcW w:w="1843" w:type="dxa"/>
            <w:vAlign w:val="bottom"/>
            <w:hideMark/>
          </w:tcPr>
          <w:p w:rsidR="00DC003A" w:rsidRPr="00E5219B" w:rsidRDefault="00DC003A" w:rsidP="00DC003A">
            <w:r w:rsidRPr="00E5219B">
              <w:t>12 3 05 60220</w:t>
            </w:r>
          </w:p>
        </w:tc>
        <w:tc>
          <w:tcPr>
            <w:tcW w:w="1198" w:type="dxa"/>
            <w:vAlign w:val="bottom"/>
            <w:hideMark/>
          </w:tcPr>
          <w:p w:rsidR="00DC003A" w:rsidRPr="00E5219B" w:rsidRDefault="00DC003A" w:rsidP="00DC003A">
            <w:r w:rsidRPr="00E5219B">
              <w:t>600</w:t>
            </w:r>
          </w:p>
        </w:tc>
        <w:tc>
          <w:tcPr>
            <w:tcW w:w="1779" w:type="dxa"/>
            <w:vAlign w:val="bottom"/>
            <w:hideMark/>
          </w:tcPr>
          <w:p w:rsidR="00DC003A" w:rsidRPr="00E5219B" w:rsidRDefault="00DC003A" w:rsidP="00DC003A">
            <w:pPr>
              <w:jc w:val="right"/>
            </w:pPr>
            <w:r w:rsidRPr="00E5219B">
              <w:t>-8 588,7</w:t>
            </w:r>
          </w:p>
        </w:tc>
        <w:tc>
          <w:tcPr>
            <w:tcW w:w="1559" w:type="dxa"/>
            <w:vAlign w:val="bottom"/>
          </w:tcPr>
          <w:p w:rsidR="00DC003A" w:rsidRPr="00E5219B" w:rsidRDefault="00DC003A" w:rsidP="00DC003A">
            <w:pPr>
              <w:jc w:val="right"/>
            </w:pPr>
          </w:p>
        </w:tc>
        <w:tc>
          <w:tcPr>
            <w:tcW w:w="1701" w:type="dxa"/>
            <w:vAlign w:val="bottom"/>
          </w:tcPr>
          <w:p w:rsidR="00DC003A" w:rsidRPr="00E5219B" w:rsidRDefault="00DC003A" w:rsidP="00DC003A">
            <w:pPr>
              <w:jc w:val="right"/>
            </w:pPr>
          </w:p>
        </w:tc>
      </w:tr>
      <w:tr w:rsidR="00DC003A" w:rsidRPr="00E5219B" w:rsidTr="00B063D1">
        <w:trPr>
          <w:trHeight w:val="315"/>
          <w:jc w:val="center"/>
        </w:trPr>
        <w:tc>
          <w:tcPr>
            <w:tcW w:w="3823" w:type="dxa"/>
            <w:vAlign w:val="bottom"/>
            <w:hideMark/>
          </w:tcPr>
          <w:p w:rsidR="00DC003A" w:rsidRPr="00E5219B" w:rsidRDefault="00DC003A" w:rsidP="00DC003A">
            <w:pPr>
              <w:rPr>
                <w:b/>
                <w:bCs/>
              </w:rPr>
            </w:pPr>
            <w:r w:rsidRPr="00E5219B">
              <w:rPr>
                <w:b/>
                <w:bCs/>
              </w:rPr>
              <w:t>Другие вопросы в области образования</w:t>
            </w:r>
          </w:p>
        </w:tc>
        <w:tc>
          <w:tcPr>
            <w:tcW w:w="1134" w:type="dxa"/>
            <w:vAlign w:val="bottom"/>
            <w:hideMark/>
          </w:tcPr>
          <w:p w:rsidR="00DC003A" w:rsidRPr="00E5219B" w:rsidRDefault="00DC003A" w:rsidP="00DC003A">
            <w:pPr>
              <w:rPr>
                <w:b/>
                <w:bCs/>
              </w:rPr>
            </w:pPr>
            <w:r w:rsidRPr="00E5219B">
              <w:rPr>
                <w:b/>
                <w:bCs/>
              </w:rPr>
              <w:t>805</w:t>
            </w:r>
          </w:p>
        </w:tc>
        <w:tc>
          <w:tcPr>
            <w:tcW w:w="1063" w:type="dxa"/>
            <w:vAlign w:val="bottom"/>
            <w:hideMark/>
          </w:tcPr>
          <w:p w:rsidR="00DC003A" w:rsidRPr="00E5219B" w:rsidRDefault="00DC003A" w:rsidP="00DC003A">
            <w:pPr>
              <w:rPr>
                <w:b/>
                <w:bCs/>
              </w:rPr>
            </w:pPr>
            <w:r w:rsidRPr="00E5219B">
              <w:rPr>
                <w:b/>
                <w:bCs/>
              </w:rPr>
              <w:t>07</w:t>
            </w:r>
          </w:p>
        </w:tc>
        <w:tc>
          <w:tcPr>
            <w:tcW w:w="921" w:type="dxa"/>
            <w:vAlign w:val="bottom"/>
            <w:hideMark/>
          </w:tcPr>
          <w:p w:rsidR="00DC003A" w:rsidRPr="00E5219B" w:rsidRDefault="00DC003A" w:rsidP="00DC003A">
            <w:pPr>
              <w:rPr>
                <w:b/>
                <w:bCs/>
              </w:rPr>
            </w:pPr>
            <w:r w:rsidRPr="00E5219B">
              <w:rPr>
                <w:b/>
                <w:bCs/>
              </w:rPr>
              <w:t>09</w:t>
            </w:r>
          </w:p>
        </w:tc>
        <w:tc>
          <w:tcPr>
            <w:tcW w:w="1843" w:type="dxa"/>
            <w:vAlign w:val="bottom"/>
            <w:hideMark/>
          </w:tcPr>
          <w:p w:rsidR="00DC003A" w:rsidRPr="00E5219B" w:rsidRDefault="00DC003A" w:rsidP="00DC003A">
            <w:pPr>
              <w:rPr>
                <w:b/>
                <w:bCs/>
              </w:rPr>
            </w:pPr>
          </w:p>
        </w:tc>
        <w:tc>
          <w:tcPr>
            <w:tcW w:w="1198" w:type="dxa"/>
            <w:vAlign w:val="bottom"/>
            <w:hideMark/>
          </w:tcPr>
          <w:p w:rsidR="00DC003A" w:rsidRPr="00E5219B" w:rsidRDefault="00DC003A" w:rsidP="00DC003A"/>
        </w:tc>
        <w:tc>
          <w:tcPr>
            <w:tcW w:w="1779" w:type="dxa"/>
            <w:vAlign w:val="bottom"/>
          </w:tcPr>
          <w:p w:rsidR="00DC003A" w:rsidRPr="00E5219B" w:rsidRDefault="00DC003A" w:rsidP="00DC003A">
            <w:pPr>
              <w:jc w:val="right"/>
              <w:rPr>
                <w:b/>
                <w:bCs/>
              </w:rPr>
            </w:pPr>
          </w:p>
        </w:tc>
        <w:tc>
          <w:tcPr>
            <w:tcW w:w="1559" w:type="dxa"/>
            <w:vAlign w:val="bottom"/>
          </w:tcPr>
          <w:p w:rsidR="00DC003A" w:rsidRPr="00E5219B" w:rsidRDefault="00DC003A" w:rsidP="00DC003A">
            <w:pPr>
              <w:jc w:val="right"/>
              <w:rPr>
                <w:b/>
                <w:bCs/>
              </w:rPr>
            </w:pPr>
          </w:p>
        </w:tc>
        <w:tc>
          <w:tcPr>
            <w:tcW w:w="1701" w:type="dxa"/>
            <w:vAlign w:val="bottom"/>
          </w:tcPr>
          <w:p w:rsidR="00DC003A" w:rsidRPr="00E5219B" w:rsidRDefault="00DC003A" w:rsidP="00DC003A">
            <w:pPr>
              <w:jc w:val="right"/>
              <w:rPr>
                <w:b/>
                <w:bCs/>
              </w:rPr>
            </w:pPr>
          </w:p>
        </w:tc>
      </w:tr>
      <w:tr w:rsidR="00DC003A" w:rsidRPr="00E5219B" w:rsidTr="00B063D1">
        <w:trPr>
          <w:trHeight w:val="630"/>
          <w:jc w:val="center"/>
        </w:trPr>
        <w:tc>
          <w:tcPr>
            <w:tcW w:w="3823" w:type="dxa"/>
            <w:vAlign w:val="bottom"/>
            <w:hideMark/>
          </w:tcPr>
          <w:p w:rsidR="00DC003A" w:rsidRPr="00E5219B" w:rsidRDefault="00DC003A" w:rsidP="00DC003A">
            <w:r w:rsidRPr="00E5219B">
              <w:t xml:space="preserve">Государственная программа Белгородской области "Развитие кадровой </w:t>
            </w:r>
            <w:proofErr w:type="gramStart"/>
            <w:r w:rsidRPr="00E5219B">
              <w:t>политики  Белгородской</w:t>
            </w:r>
            <w:proofErr w:type="gramEnd"/>
            <w:r w:rsidRPr="00E5219B">
              <w:t xml:space="preserve"> области " </w:t>
            </w:r>
          </w:p>
        </w:tc>
        <w:tc>
          <w:tcPr>
            <w:tcW w:w="1134" w:type="dxa"/>
            <w:vAlign w:val="bottom"/>
            <w:hideMark/>
          </w:tcPr>
          <w:p w:rsidR="00DC003A" w:rsidRPr="00E5219B" w:rsidRDefault="00DC003A" w:rsidP="00DC003A">
            <w:pPr>
              <w:rPr>
                <w:b/>
                <w:bCs/>
              </w:rPr>
            </w:pPr>
            <w:r w:rsidRPr="00E5219B">
              <w:rPr>
                <w:b/>
                <w:bCs/>
              </w:rPr>
              <w:t>805</w:t>
            </w:r>
          </w:p>
        </w:tc>
        <w:tc>
          <w:tcPr>
            <w:tcW w:w="1063" w:type="dxa"/>
            <w:vAlign w:val="bottom"/>
            <w:hideMark/>
          </w:tcPr>
          <w:p w:rsidR="00DC003A" w:rsidRPr="00E5219B" w:rsidRDefault="00DC003A" w:rsidP="00DC003A">
            <w:r w:rsidRPr="00E5219B">
              <w:t>07</w:t>
            </w:r>
          </w:p>
        </w:tc>
        <w:tc>
          <w:tcPr>
            <w:tcW w:w="921" w:type="dxa"/>
            <w:vAlign w:val="bottom"/>
            <w:hideMark/>
          </w:tcPr>
          <w:p w:rsidR="00DC003A" w:rsidRPr="00E5219B" w:rsidRDefault="00DC003A" w:rsidP="00DC003A">
            <w:r w:rsidRPr="00E5219B">
              <w:t>09</w:t>
            </w:r>
          </w:p>
        </w:tc>
        <w:tc>
          <w:tcPr>
            <w:tcW w:w="1843" w:type="dxa"/>
            <w:vAlign w:val="bottom"/>
            <w:hideMark/>
          </w:tcPr>
          <w:p w:rsidR="00DC003A" w:rsidRPr="00E5219B" w:rsidRDefault="00DC003A" w:rsidP="00DC003A">
            <w:r w:rsidRPr="00E5219B">
              <w:t>15</w:t>
            </w:r>
          </w:p>
        </w:tc>
        <w:tc>
          <w:tcPr>
            <w:tcW w:w="1198" w:type="dxa"/>
            <w:vAlign w:val="bottom"/>
            <w:hideMark/>
          </w:tcPr>
          <w:p w:rsidR="00DC003A" w:rsidRPr="00E5219B" w:rsidRDefault="00DC003A" w:rsidP="00DC003A"/>
        </w:tc>
        <w:tc>
          <w:tcPr>
            <w:tcW w:w="1779" w:type="dxa"/>
            <w:vAlign w:val="bottom"/>
          </w:tcPr>
          <w:p w:rsidR="00DC003A" w:rsidRPr="00E5219B" w:rsidRDefault="00DC003A" w:rsidP="00DC003A">
            <w:pPr>
              <w:jc w:val="right"/>
            </w:pPr>
          </w:p>
        </w:tc>
        <w:tc>
          <w:tcPr>
            <w:tcW w:w="1559" w:type="dxa"/>
            <w:vAlign w:val="bottom"/>
          </w:tcPr>
          <w:p w:rsidR="00DC003A" w:rsidRPr="00E5219B" w:rsidRDefault="00DC003A" w:rsidP="00DC003A">
            <w:pPr>
              <w:jc w:val="right"/>
            </w:pPr>
          </w:p>
        </w:tc>
        <w:tc>
          <w:tcPr>
            <w:tcW w:w="1701" w:type="dxa"/>
            <w:vAlign w:val="bottom"/>
          </w:tcPr>
          <w:p w:rsidR="00DC003A" w:rsidRPr="00E5219B" w:rsidRDefault="00DC003A" w:rsidP="00DC003A">
            <w:pPr>
              <w:jc w:val="right"/>
            </w:pPr>
          </w:p>
        </w:tc>
      </w:tr>
      <w:tr w:rsidR="00DC003A" w:rsidRPr="00E5219B" w:rsidTr="00B063D1">
        <w:trPr>
          <w:trHeight w:val="315"/>
          <w:jc w:val="center"/>
        </w:trPr>
        <w:tc>
          <w:tcPr>
            <w:tcW w:w="3823" w:type="dxa"/>
            <w:vAlign w:val="bottom"/>
            <w:hideMark/>
          </w:tcPr>
          <w:p w:rsidR="00DC003A" w:rsidRPr="00E5219B" w:rsidRDefault="00DC003A" w:rsidP="00DC003A">
            <w:r w:rsidRPr="00E5219B">
              <w:t>Подпрограмма "Наука"</w:t>
            </w:r>
          </w:p>
        </w:tc>
        <w:tc>
          <w:tcPr>
            <w:tcW w:w="1134" w:type="dxa"/>
            <w:vAlign w:val="bottom"/>
            <w:hideMark/>
          </w:tcPr>
          <w:p w:rsidR="00DC003A" w:rsidRPr="00E5219B" w:rsidRDefault="00DC003A" w:rsidP="00DC003A">
            <w:pPr>
              <w:rPr>
                <w:b/>
                <w:bCs/>
              </w:rPr>
            </w:pPr>
            <w:r w:rsidRPr="00E5219B">
              <w:rPr>
                <w:b/>
                <w:bCs/>
              </w:rPr>
              <w:t>805</w:t>
            </w:r>
          </w:p>
        </w:tc>
        <w:tc>
          <w:tcPr>
            <w:tcW w:w="1063" w:type="dxa"/>
            <w:vAlign w:val="bottom"/>
            <w:hideMark/>
          </w:tcPr>
          <w:p w:rsidR="00DC003A" w:rsidRPr="00E5219B" w:rsidRDefault="00DC003A" w:rsidP="00DC003A">
            <w:r w:rsidRPr="00E5219B">
              <w:t>07</w:t>
            </w:r>
          </w:p>
        </w:tc>
        <w:tc>
          <w:tcPr>
            <w:tcW w:w="921" w:type="dxa"/>
            <w:vAlign w:val="bottom"/>
            <w:hideMark/>
          </w:tcPr>
          <w:p w:rsidR="00DC003A" w:rsidRPr="00E5219B" w:rsidRDefault="00DC003A" w:rsidP="00DC003A">
            <w:r w:rsidRPr="00E5219B">
              <w:t>09</w:t>
            </w:r>
          </w:p>
        </w:tc>
        <w:tc>
          <w:tcPr>
            <w:tcW w:w="1843" w:type="dxa"/>
            <w:vAlign w:val="bottom"/>
            <w:hideMark/>
          </w:tcPr>
          <w:p w:rsidR="00DC003A" w:rsidRPr="00E5219B" w:rsidRDefault="00DC003A" w:rsidP="00DC003A">
            <w:r w:rsidRPr="00E5219B">
              <w:t>15 3</w:t>
            </w:r>
          </w:p>
        </w:tc>
        <w:tc>
          <w:tcPr>
            <w:tcW w:w="1198" w:type="dxa"/>
            <w:vAlign w:val="bottom"/>
            <w:hideMark/>
          </w:tcPr>
          <w:p w:rsidR="00DC003A" w:rsidRPr="00E5219B" w:rsidRDefault="00DC003A" w:rsidP="00DC003A"/>
        </w:tc>
        <w:tc>
          <w:tcPr>
            <w:tcW w:w="1779" w:type="dxa"/>
            <w:vAlign w:val="bottom"/>
          </w:tcPr>
          <w:p w:rsidR="00DC003A" w:rsidRPr="00E5219B" w:rsidRDefault="00DC003A" w:rsidP="00DC003A">
            <w:pPr>
              <w:jc w:val="right"/>
            </w:pPr>
          </w:p>
        </w:tc>
        <w:tc>
          <w:tcPr>
            <w:tcW w:w="1559" w:type="dxa"/>
            <w:vAlign w:val="bottom"/>
          </w:tcPr>
          <w:p w:rsidR="00DC003A" w:rsidRPr="00E5219B" w:rsidRDefault="00DC003A" w:rsidP="00DC003A">
            <w:pPr>
              <w:jc w:val="right"/>
            </w:pPr>
          </w:p>
        </w:tc>
        <w:tc>
          <w:tcPr>
            <w:tcW w:w="1701" w:type="dxa"/>
            <w:vAlign w:val="bottom"/>
          </w:tcPr>
          <w:p w:rsidR="00DC003A" w:rsidRPr="00E5219B" w:rsidRDefault="00DC003A" w:rsidP="00DC003A">
            <w:pPr>
              <w:jc w:val="right"/>
            </w:pPr>
          </w:p>
        </w:tc>
      </w:tr>
      <w:tr w:rsidR="00DC003A" w:rsidRPr="00E5219B" w:rsidTr="00B063D1">
        <w:trPr>
          <w:trHeight w:val="945"/>
          <w:jc w:val="center"/>
        </w:trPr>
        <w:tc>
          <w:tcPr>
            <w:tcW w:w="3823" w:type="dxa"/>
            <w:vAlign w:val="bottom"/>
            <w:hideMark/>
          </w:tcPr>
          <w:p w:rsidR="00DC003A" w:rsidRPr="00E5219B" w:rsidRDefault="00DC003A" w:rsidP="00DC003A">
            <w:r w:rsidRPr="00E5219B">
              <w:t xml:space="preserve">Основное мероприятие "Содействие развитию науки в рамках реализации программы деятельности научно-образовательного центра Белгородской </w:t>
            </w:r>
            <w:proofErr w:type="gramStart"/>
            <w:r w:rsidRPr="00E5219B">
              <w:t>области  (</w:t>
            </w:r>
            <w:proofErr w:type="gramEnd"/>
            <w:r w:rsidRPr="00E5219B">
              <w:t>НОЦ)</w:t>
            </w:r>
          </w:p>
        </w:tc>
        <w:tc>
          <w:tcPr>
            <w:tcW w:w="1134" w:type="dxa"/>
            <w:vAlign w:val="bottom"/>
            <w:hideMark/>
          </w:tcPr>
          <w:p w:rsidR="00DC003A" w:rsidRPr="00E5219B" w:rsidRDefault="00DC003A" w:rsidP="00DC003A">
            <w:pPr>
              <w:rPr>
                <w:b/>
                <w:bCs/>
              </w:rPr>
            </w:pPr>
            <w:r w:rsidRPr="00E5219B">
              <w:rPr>
                <w:b/>
                <w:bCs/>
              </w:rPr>
              <w:t>805</w:t>
            </w:r>
          </w:p>
        </w:tc>
        <w:tc>
          <w:tcPr>
            <w:tcW w:w="1063" w:type="dxa"/>
            <w:vAlign w:val="bottom"/>
            <w:hideMark/>
          </w:tcPr>
          <w:p w:rsidR="00DC003A" w:rsidRPr="00E5219B" w:rsidRDefault="00DC003A" w:rsidP="00DC003A">
            <w:r w:rsidRPr="00E5219B">
              <w:t>07</w:t>
            </w:r>
          </w:p>
        </w:tc>
        <w:tc>
          <w:tcPr>
            <w:tcW w:w="921" w:type="dxa"/>
            <w:vAlign w:val="bottom"/>
            <w:hideMark/>
          </w:tcPr>
          <w:p w:rsidR="00DC003A" w:rsidRPr="00E5219B" w:rsidRDefault="00DC003A" w:rsidP="00DC003A">
            <w:r w:rsidRPr="00E5219B">
              <w:t>09</w:t>
            </w:r>
          </w:p>
        </w:tc>
        <w:tc>
          <w:tcPr>
            <w:tcW w:w="1843" w:type="dxa"/>
            <w:vAlign w:val="bottom"/>
            <w:hideMark/>
          </w:tcPr>
          <w:p w:rsidR="00DC003A" w:rsidRPr="00E5219B" w:rsidRDefault="00DC003A" w:rsidP="00DC003A">
            <w:r w:rsidRPr="00E5219B">
              <w:t>15 3 02</w:t>
            </w:r>
          </w:p>
        </w:tc>
        <w:tc>
          <w:tcPr>
            <w:tcW w:w="1198" w:type="dxa"/>
            <w:vAlign w:val="bottom"/>
            <w:hideMark/>
          </w:tcPr>
          <w:p w:rsidR="00DC003A" w:rsidRPr="00E5219B" w:rsidRDefault="00DC003A" w:rsidP="00DC003A"/>
        </w:tc>
        <w:tc>
          <w:tcPr>
            <w:tcW w:w="1779" w:type="dxa"/>
            <w:vAlign w:val="bottom"/>
          </w:tcPr>
          <w:p w:rsidR="00DC003A" w:rsidRPr="00E5219B" w:rsidRDefault="00DC003A" w:rsidP="00DC003A">
            <w:pPr>
              <w:jc w:val="right"/>
            </w:pPr>
          </w:p>
        </w:tc>
        <w:tc>
          <w:tcPr>
            <w:tcW w:w="1559" w:type="dxa"/>
            <w:vAlign w:val="bottom"/>
          </w:tcPr>
          <w:p w:rsidR="00DC003A" w:rsidRPr="00E5219B" w:rsidRDefault="00DC003A" w:rsidP="00DC003A">
            <w:pPr>
              <w:jc w:val="right"/>
            </w:pPr>
          </w:p>
        </w:tc>
        <w:tc>
          <w:tcPr>
            <w:tcW w:w="1701" w:type="dxa"/>
            <w:vAlign w:val="bottom"/>
          </w:tcPr>
          <w:p w:rsidR="00DC003A" w:rsidRPr="00E5219B" w:rsidRDefault="00DC003A" w:rsidP="00DC003A">
            <w:pPr>
              <w:jc w:val="right"/>
            </w:pPr>
          </w:p>
        </w:tc>
      </w:tr>
      <w:tr w:rsidR="00DC003A" w:rsidRPr="00E5219B" w:rsidTr="00B063D1">
        <w:trPr>
          <w:trHeight w:val="945"/>
          <w:jc w:val="center"/>
        </w:trPr>
        <w:tc>
          <w:tcPr>
            <w:tcW w:w="3823" w:type="dxa"/>
            <w:vAlign w:val="bottom"/>
            <w:hideMark/>
          </w:tcPr>
          <w:p w:rsidR="00DC003A" w:rsidRPr="00E5219B" w:rsidRDefault="00DC003A" w:rsidP="00DC003A">
            <w:r w:rsidRPr="00E5219B">
              <w:t>Мероприятия (Предоставление субсидий бюджетным, автономным учреждениям и иным некоммерческим организациям)</w:t>
            </w:r>
          </w:p>
        </w:tc>
        <w:tc>
          <w:tcPr>
            <w:tcW w:w="1134" w:type="dxa"/>
            <w:vAlign w:val="bottom"/>
            <w:hideMark/>
          </w:tcPr>
          <w:p w:rsidR="00DC003A" w:rsidRPr="00E5219B" w:rsidRDefault="00DC003A" w:rsidP="00DC003A">
            <w:pPr>
              <w:rPr>
                <w:b/>
                <w:bCs/>
              </w:rPr>
            </w:pPr>
            <w:r w:rsidRPr="00E5219B">
              <w:rPr>
                <w:b/>
                <w:bCs/>
              </w:rPr>
              <w:t>805</w:t>
            </w:r>
          </w:p>
        </w:tc>
        <w:tc>
          <w:tcPr>
            <w:tcW w:w="1063" w:type="dxa"/>
            <w:vAlign w:val="bottom"/>
            <w:hideMark/>
          </w:tcPr>
          <w:p w:rsidR="00DC003A" w:rsidRPr="00E5219B" w:rsidRDefault="00DC003A" w:rsidP="00DC003A">
            <w:r w:rsidRPr="00E5219B">
              <w:t>07</w:t>
            </w:r>
          </w:p>
        </w:tc>
        <w:tc>
          <w:tcPr>
            <w:tcW w:w="921" w:type="dxa"/>
            <w:vAlign w:val="bottom"/>
            <w:hideMark/>
          </w:tcPr>
          <w:p w:rsidR="00DC003A" w:rsidRPr="00E5219B" w:rsidRDefault="00DC003A" w:rsidP="00DC003A">
            <w:r w:rsidRPr="00E5219B">
              <w:t>09</w:t>
            </w:r>
          </w:p>
        </w:tc>
        <w:tc>
          <w:tcPr>
            <w:tcW w:w="1843" w:type="dxa"/>
            <w:vAlign w:val="bottom"/>
            <w:hideMark/>
          </w:tcPr>
          <w:p w:rsidR="00DC003A" w:rsidRPr="00E5219B" w:rsidRDefault="00DC003A" w:rsidP="00DC003A">
            <w:r w:rsidRPr="00E5219B">
              <w:t>15 3 02 29990</w:t>
            </w:r>
          </w:p>
        </w:tc>
        <w:tc>
          <w:tcPr>
            <w:tcW w:w="1198" w:type="dxa"/>
            <w:vAlign w:val="bottom"/>
            <w:hideMark/>
          </w:tcPr>
          <w:p w:rsidR="00DC003A" w:rsidRPr="00E5219B" w:rsidRDefault="00DC003A" w:rsidP="00DC003A">
            <w:r w:rsidRPr="00E5219B">
              <w:t>600</w:t>
            </w:r>
          </w:p>
        </w:tc>
        <w:tc>
          <w:tcPr>
            <w:tcW w:w="1779" w:type="dxa"/>
            <w:vAlign w:val="bottom"/>
            <w:hideMark/>
          </w:tcPr>
          <w:p w:rsidR="00DC003A" w:rsidRPr="00E5219B" w:rsidRDefault="005B49B4" w:rsidP="00DC003A">
            <w:pPr>
              <w:jc w:val="right"/>
            </w:pPr>
            <w:r>
              <w:t>+</w:t>
            </w:r>
            <w:r w:rsidR="00DC003A" w:rsidRPr="00E5219B">
              <w:t>20 000,0</w:t>
            </w:r>
          </w:p>
        </w:tc>
        <w:tc>
          <w:tcPr>
            <w:tcW w:w="1559" w:type="dxa"/>
            <w:vAlign w:val="bottom"/>
            <w:hideMark/>
          </w:tcPr>
          <w:p w:rsidR="00DC003A" w:rsidRPr="00E5219B" w:rsidRDefault="00DC003A" w:rsidP="00DC003A">
            <w:pPr>
              <w:jc w:val="right"/>
            </w:pPr>
            <w:r w:rsidRPr="00E5219B">
              <w:t> </w:t>
            </w:r>
          </w:p>
        </w:tc>
        <w:tc>
          <w:tcPr>
            <w:tcW w:w="1701" w:type="dxa"/>
            <w:vAlign w:val="bottom"/>
            <w:hideMark/>
          </w:tcPr>
          <w:p w:rsidR="00DC003A" w:rsidRPr="00E5219B" w:rsidRDefault="00DC003A" w:rsidP="00DC003A">
            <w:pPr>
              <w:jc w:val="right"/>
            </w:pPr>
            <w:r w:rsidRPr="00E5219B">
              <w:t> </w:t>
            </w:r>
          </w:p>
        </w:tc>
      </w:tr>
      <w:tr w:rsidR="00DC003A" w:rsidRPr="00E5219B" w:rsidTr="00B063D1">
        <w:trPr>
          <w:trHeight w:val="1275"/>
          <w:jc w:val="center"/>
        </w:trPr>
        <w:tc>
          <w:tcPr>
            <w:tcW w:w="3823" w:type="dxa"/>
            <w:vAlign w:val="bottom"/>
            <w:hideMark/>
          </w:tcPr>
          <w:p w:rsidR="00DC003A" w:rsidRPr="00E5219B" w:rsidRDefault="00DC003A" w:rsidP="00DC003A">
            <w:r w:rsidRPr="00E5219B">
              <w:t xml:space="preserve">Мероприятия (Субсидии юридическим лицам (кроме некоммерческих организаций), индивидуальным предпринимателям, физическим лицам-производителям товаров, работ, </w:t>
            </w:r>
            <w:proofErr w:type="gramStart"/>
            <w:r w:rsidRPr="00E5219B">
              <w:t xml:space="preserve">услуг)  </w:t>
            </w:r>
            <w:proofErr w:type="gramEnd"/>
          </w:p>
        </w:tc>
        <w:tc>
          <w:tcPr>
            <w:tcW w:w="1134" w:type="dxa"/>
            <w:vAlign w:val="bottom"/>
            <w:hideMark/>
          </w:tcPr>
          <w:p w:rsidR="00DC003A" w:rsidRPr="00E5219B" w:rsidRDefault="00DC003A" w:rsidP="00DC003A">
            <w:pPr>
              <w:rPr>
                <w:b/>
                <w:bCs/>
              </w:rPr>
            </w:pPr>
            <w:r w:rsidRPr="00E5219B">
              <w:rPr>
                <w:b/>
                <w:bCs/>
              </w:rPr>
              <w:t>805</w:t>
            </w:r>
          </w:p>
        </w:tc>
        <w:tc>
          <w:tcPr>
            <w:tcW w:w="1063" w:type="dxa"/>
            <w:vAlign w:val="bottom"/>
            <w:hideMark/>
          </w:tcPr>
          <w:p w:rsidR="00DC003A" w:rsidRPr="00E5219B" w:rsidRDefault="00DC003A" w:rsidP="00DC003A">
            <w:r w:rsidRPr="00E5219B">
              <w:t>07</w:t>
            </w:r>
          </w:p>
        </w:tc>
        <w:tc>
          <w:tcPr>
            <w:tcW w:w="921" w:type="dxa"/>
            <w:vAlign w:val="bottom"/>
            <w:hideMark/>
          </w:tcPr>
          <w:p w:rsidR="00DC003A" w:rsidRPr="00E5219B" w:rsidRDefault="00DC003A" w:rsidP="00DC003A">
            <w:r w:rsidRPr="00E5219B">
              <w:t>09</w:t>
            </w:r>
          </w:p>
        </w:tc>
        <w:tc>
          <w:tcPr>
            <w:tcW w:w="1843" w:type="dxa"/>
            <w:vAlign w:val="bottom"/>
            <w:hideMark/>
          </w:tcPr>
          <w:p w:rsidR="00DC003A" w:rsidRPr="00E5219B" w:rsidRDefault="00DC003A" w:rsidP="00DC003A">
            <w:r w:rsidRPr="00E5219B">
              <w:t>15 3 02 29990</w:t>
            </w:r>
          </w:p>
        </w:tc>
        <w:tc>
          <w:tcPr>
            <w:tcW w:w="1198" w:type="dxa"/>
            <w:vAlign w:val="bottom"/>
            <w:hideMark/>
          </w:tcPr>
          <w:p w:rsidR="00DC003A" w:rsidRPr="00E5219B" w:rsidRDefault="00DC003A" w:rsidP="00DC003A">
            <w:r w:rsidRPr="00E5219B">
              <w:t>800</w:t>
            </w:r>
          </w:p>
        </w:tc>
        <w:tc>
          <w:tcPr>
            <w:tcW w:w="1779" w:type="dxa"/>
            <w:vAlign w:val="bottom"/>
            <w:hideMark/>
          </w:tcPr>
          <w:p w:rsidR="00DC003A" w:rsidRPr="00E5219B" w:rsidRDefault="00DC003A" w:rsidP="00DC003A">
            <w:pPr>
              <w:jc w:val="right"/>
            </w:pPr>
            <w:r w:rsidRPr="00E5219B">
              <w:t>-20 000,0</w:t>
            </w:r>
          </w:p>
        </w:tc>
        <w:tc>
          <w:tcPr>
            <w:tcW w:w="1559" w:type="dxa"/>
            <w:vAlign w:val="bottom"/>
            <w:hideMark/>
          </w:tcPr>
          <w:p w:rsidR="00DC003A" w:rsidRPr="00E5219B" w:rsidRDefault="00DC003A" w:rsidP="00DC003A">
            <w:pPr>
              <w:jc w:val="right"/>
            </w:pPr>
            <w:r w:rsidRPr="00E5219B">
              <w:t> </w:t>
            </w:r>
          </w:p>
        </w:tc>
        <w:tc>
          <w:tcPr>
            <w:tcW w:w="1701" w:type="dxa"/>
            <w:vAlign w:val="bottom"/>
            <w:hideMark/>
          </w:tcPr>
          <w:p w:rsidR="00DC003A" w:rsidRPr="00E5219B" w:rsidRDefault="00DC003A" w:rsidP="00DC003A">
            <w:pPr>
              <w:jc w:val="right"/>
            </w:pPr>
            <w:r w:rsidRPr="00E5219B">
              <w:t> </w:t>
            </w:r>
          </w:p>
        </w:tc>
      </w:tr>
      <w:tr w:rsidR="00DC003A" w:rsidRPr="00E5219B" w:rsidTr="00B063D1">
        <w:trPr>
          <w:trHeight w:val="960"/>
          <w:jc w:val="center"/>
        </w:trPr>
        <w:tc>
          <w:tcPr>
            <w:tcW w:w="3823" w:type="dxa"/>
            <w:vAlign w:val="bottom"/>
            <w:hideMark/>
          </w:tcPr>
          <w:p w:rsidR="00DC003A" w:rsidRPr="00E5219B" w:rsidRDefault="00DC003A" w:rsidP="00DC003A">
            <w:pPr>
              <w:rPr>
                <w:b/>
                <w:bCs/>
              </w:rPr>
            </w:pPr>
            <w:r w:rsidRPr="00E5219B">
              <w:rPr>
                <w:b/>
                <w:bCs/>
              </w:rPr>
              <w:t>Министерство сельского хозяйства и продовольствия Белгородской области</w:t>
            </w:r>
          </w:p>
        </w:tc>
        <w:tc>
          <w:tcPr>
            <w:tcW w:w="1134" w:type="dxa"/>
            <w:vAlign w:val="bottom"/>
            <w:hideMark/>
          </w:tcPr>
          <w:p w:rsidR="00DC003A" w:rsidRPr="00E5219B" w:rsidRDefault="00DC003A" w:rsidP="00DC003A">
            <w:pPr>
              <w:rPr>
                <w:b/>
                <w:bCs/>
              </w:rPr>
            </w:pPr>
            <w:r w:rsidRPr="00E5219B">
              <w:rPr>
                <w:b/>
                <w:bCs/>
              </w:rPr>
              <w:t>806</w:t>
            </w:r>
          </w:p>
        </w:tc>
        <w:tc>
          <w:tcPr>
            <w:tcW w:w="1063" w:type="dxa"/>
            <w:vAlign w:val="bottom"/>
            <w:hideMark/>
          </w:tcPr>
          <w:p w:rsidR="00DC003A" w:rsidRPr="00E5219B" w:rsidRDefault="00DC003A" w:rsidP="00DC003A">
            <w:r w:rsidRPr="00E5219B">
              <w:t> </w:t>
            </w:r>
          </w:p>
        </w:tc>
        <w:tc>
          <w:tcPr>
            <w:tcW w:w="921" w:type="dxa"/>
            <w:vAlign w:val="bottom"/>
            <w:hideMark/>
          </w:tcPr>
          <w:p w:rsidR="00DC003A" w:rsidRPr="00E5219B" w:rsidRDefault="00DC003A" w:rsidP="00DC003A">
            <w:r w:rsidRPr="00E5219B">
              <w:t> </w:t>
            </w:r>
          </w:p>
        </w:tc>
        <w:tc>
          <w:tcPr>
            <w:tcW w:w="1843" w:type="dxa"/>
            <w:vAlign w:val="bottom"/>
            <w:hideMark/>
          </w:tcPr>
          <w:p w:rsidR="00DC003A" w:rsidRPr="00E5219B" w:rsidRDefault="00DC003A" w:rsidP="00DC003A">
            <w:r w:rsidRPr="00E5219B">
              <w:t> </w:t>
            </w:r>
          </w:p>
        </w:tc>
        <w:tc>
          <w:tcPr>
            <w:tcW w:w="1198" w:type="dxa"/>
            <w:vAlign w:val="bottom"/>
            <w:hideMark/>
          </w:tcPr>
          <w:p w:rsidR="00DC003A" w:rsidRPr="00E5219B" w:rsidRDefault="00DC003A" w:rsidP="00DC003A">
            <w:r w:rsidRPr="00E5219B">
              <w:t> </w:t>
            </w:r>
          </w:p>
        </w:tc>
        <w:tc>
          <w:tcPr>
            <w:tcW w:w="1779" w:type="dxa"/>
            <w:vAlign w:val="bottom"/>
            <w:hideMark/>
          </w:tcPr>
          <w:p w:rsidR="00DC003A" w:rsidRPr="00E5219B" w:rsidRDefault="005B49B4" w:rsidP="00DC003A">
            <w:pPr>
              <w:jc w:val="right"/>
              <w:rPr>
                <w:b/>
                <w:bCs/>
              </w:rPr>
            </w:pPr>
            <w:r>
              <w:rPr>
                <w:b/>
                <w:bCs/>
              </w:rPr>
              <w:t>+</w:t>
            </w:r>
            <w:r w:rsidR="00DC003A" w:rsidRPr="00E5219B">
              <w:rPr>
                <w:b/>
                <w:bCs/>
              </w:rPr>
              <w:t>12 072,6</w:t>
            </w:r>
          </w:p>
        </w:tc>
        <w:tc>
          <w:tcPr>
            <w:tcW w:w="1559" w:type="dxa"/>
            <w:vAlign w:val="bottom"/>
          </w:tcPr>
          <w:p w:rsidR="00DC003A" w:rsidRPr="00E5219B" w:rsidRDefault="00DC003A" w:rsidP="00DC003A">
            <w:pPr>
              <w:jc w:val="right"/>
              <w:rPr>
                <w:b/>
                <w:bCs/>
              </w:rPr>
            </w:pPr>
          </w:p>
        </w:tc>
        <w:tc>
          <w:tcPr>
            <w:tcW w:w="1701" w:type="dxa"/>
            <w:vAlign w:val="bottom"/>
          </w:tcPr>
          <w:p w:rsidR="00DC003A" w:rsidRPr="00E5219B" w:rsidRDefault="00DC003A" w:rsidP="00DC003A">
            <w:pPr>
              <w:jc w:val="right"/>
              <w:rPr>
                <w:b/>
                <w:bCs/>
              </w:rPr>
            </w:pPr>
          </w:p>
        </w:tc>
      </w:tr>
      <w:tr w:rsidR="00DC003A" w:rsidRPr="00E5219B" w:rsidTr="00B063D1">
        <w:trPr>
          <w:trHeight w:val="435"/>
          <w:jc w:val="center"/>
        </w:trPr>
        <w:tc>
          <w:tcPr>
            <w:tcW w:w="3823" w:type="dxa"/>
            <w:vAlign w:val="bottom"/>
            <w:hideMark/>
          </w:tcPr>
          <w:p w:rsidR="00DC003A" w:rsidRPr="00E5219B" w:rsidRDefault="00DC003A" w:rsidP="00DC003A">
            <w:pPr>
              <w:rPr>
                <w:b/>
                <w:bCs/>
              </w:rPr>
            </w:pPr>
            <w:r w:rsidRPr="00E5219B">
              <w:rPr>
                <w:b/>
                <w:bCs/>
              </w:rPr>
              <w:t>Национальная экономика</w:t>
            </w:r>
          </w:p>
        </w:tc>
        <w:tc>
          <w:tcPr>
            <w:tcW w:w="1134" w:type="dxa"/>
            <w:vAlign w:val="bottom"/>
            <w:hideMark/>
          </w:tcPr>
          <w:p w:rsidR="00DC003A" w:rsidRPr="00E5219B" w:rsidRDefault="00DC003A" w:rsidP="00DC003A">
            <w:pPr>
              <w:rPr>
                <w:b/>
                <w:bCs/>
              </w:rPr>
            </w:pPr>
            <w:r w:rsidRPr="00E5219B">
              <w:rPr>
                <w:b/>
                <w:bCs/>
              </w:rPr>
              <w:t>806</w:t>
            </w:r>
          </w:p>
        </w:tc>
        <w:tc>
          <w:tcPr>
            <w:tcW w:w="1063" w:type="dxa"/>
            <w:vAlign w:val="bottom"/>
            <w:hideMark/>
          </w:tcPr>
          <w:p w:rsidR="00DC003A" w:rsidRPr="00E5219B" w:rsidRDefault="00DC003A" w:rsidP="00DC003A">
            <w:pPr>
              <w:rPr>
                <w:b/>
                <w:bCs/>
              </w:rPr>
            </w:pPr>
            <w:r w:rsidRPr="00E5219B">
              <w:rPr>
                <w:b/>
                <w:bCs/>
              </w:rPr>
              <w:t xml:space="preserve"> 04 </w:t>
            </w:r>
          </w:p>
        </w:tc>
        <w:tc>
          <w:tcPr>
            <w:tcW w:w="921" w:type="dxa"/>
            <w:vAlign w:val="bottom"/>
            <w:hideMark/>
          </w:tcPr>
          <w:p w:rsidR="00DC003A" w:rsidRPr="00E5219B" w:rsidRDefault="00DC003A" w:rsidP="00DC003A">
            <w:pPr>
              <w:rPr>
                <w:b/>
                <w:bCs/>
              </w:rPr>
            </w:pPr>
          </w:p>
        </w:tc>
        <w:tc>
          <w:tcPr>
            <w:tcW w:w="1843" w:type="dxa"/>
            <w:vAlign w:val="bottom"/>
            <w:hideMark/>
          </w:tcPr>
          <w:p w:rsidR="00DC003A" w:rsidRPr="00E5219B" w:rsidRDefault="00DC003A" w:rsidP="00DC003A"/>
        </w:tc>
        <w:tc>
          <w:tcPr>
            <w:tcW w:w="1198" w:type="dxa"/>
            <w:vAlign w:val="bottom"/>
            <w:hideMark/>
          </w:tcPr>
          <w:p w:rsidR="00DC003A" w:rsidRPr="00E5219B" w:rsidRDefault="00DC003A" w:rsidP="00DC003A"/>
        </w:tc>
        <w:tc>
          <w:tcPr>
            <w:tcW w:w="1779" w:type="dxa"/>
            <w:noWrap/>
            <w:vAlign w:val="bottom"/>
            <w:hideMark/>
          </w:tcPr>
          <w:p w:rsidR="00DC003A" w:rsidRPr="00E5219B" w:rsidRDefault="005B49B4" w:rsidP="00DC003A">
            <w:pPr>
              <w:jc w:val="right"/>
              <w:rPr>
                <w:b/>
                <w:bCs/>
              </w:rPr>
            </w:pPr>
            <w:r>
              <w:rPr>
                <w:b/>
                <w:bCs/>
              </w:rPr>
              <w:t>+</w:t>
            </w:r>
            <w:r w:rsidR="00DC003A" w:rsidRPr="00E5219B">
              <w:rPr>
                <w:b/>
                <w:bCs/>
              </w:rPr>
              <w:t>11 925,6</w:t>
            </w:r>
          </w:p>
        </w:tc>
        <w:tc>
          <w:tcPr>
            <w:tcW w:w="1559" w:type="dxa"/>
            <w:noWrap/>
            <w:vAlign w:val="bottom"/>
          </w:tcPr>
          <w:p w:rsidR="00DC003A" w:rsidRPr="00E5219B" w:rsidRDefault="00DC003A" w:rsidP="00DC003A">
            <w:pPr>
              <w:jc w:val="right"/>
              <w:rPr>
                <w:b/>
                <w:bCs/>
              </w:rPr>
            </w:pPr>
          </w:p>
        </w:tc>
        <w:tc>
          <w:tcPr>
            <w:tcW w:w="1701" w:type="dxa"/>
            <w:noWrap/>
            <w:vAlign w:val="bottom"/>
          </w:tcPr>
          <w:p w:rsidR="00DC003A" w:rsidRPr="00E5219B" w:rsidRDefault="00DC003A" w:rsidP="00DC003A">
            <w:pPr>
              <w:jc w:val="right"/>
              <w:rPr>
                <w:b/>
                <w:bCs/>
              </w:rPr>
            </w:pPr>
          </w:p>
        </w:tc>
      </w:tr>
      <w:tr w:rsidR="00DC003A" w:rsidRPr="00E5219B" w:rsidTr="00B063D1">
        <w:trPr>
          <w:trHeight w:val="465"/>
          <w:jc w:val="center"/>
        </w:trPr>
        <w:tc>
          <w:tcPr>
            <w:tcW w:w="3823" w:type="dxa"/>
            <w:vAlign w:val="bottom"/>
            <w:hideMark/>
          </w:tcPr>
          <w:p w:rsidR="00DC003A" w:rsidRPr="00E5219B" w:rsidRDefault="00DC003A" w:rsidP="00DC003A">
            <w:pPr>
              <w:rPr>
                <w:b/>
                <w:bCs/>
              </w:rPr>
            </w:pPr>
            <w:r w:rsidRPr="00E5219B">
              <w:rPr>
                <w:b/>
                <w:bCs/>
              </w:rPr>
              <w:t>Сельское хозяйство и рыболовство</w:t>
            </w:r>
          </w:p>
        </w:tc>
        <w:tc>
          <w:tcPr>
            <w:tcW w:w="1134" w:type="dxa"/>
            <w:vAlign w:val="bottom"/>
            <w:hideMark/>
          </w:tcPr>
          <w:p w:rsidR="00DC003A" w:rsidRPr="00E5219B" w:rsidRDefault="00DC003A" w:rsidP="00DC003A">
            <w:pPr>
              <w:rPr>
                <w:b/>
                <w:bCs/>
              </w:rPr>
            </w:pPr>
            <w:r w:rsidRPr="00E5219B">
              <w:rPr>
                <w:b/>
                <w:bCs/>
              </w:rPr>
              <w:t>806</w:t>
            </w:r>
          </w:p>
        </w:tc>
        <w:tc>
          <w:tcPr>
            <w:tcW w:w="1063" w:type="dxa"/>
            <w:vAlign w:val="bottom"/>
            <w:hideMark/>
          </w:tcPr>
          <w:p w:rsidR="00DC003A" w:rsidRPr="00E5219B" w:rsidRDefault="00DC003A" w:rsidP="00DC003A">
            <w:pPr>
              <w:rPr>
                <w:b/>
                <w:bCs/>
              </w:rPr>
            </w:pPr>
            <w:r w:rsidRPr="00E5219B">
              <w:rPr>
                <w:b/>
                <w:bCs/>
              </w:rPr>
              <w:t xml:space="preserve"> 04 </w:t>
            </w:r>
          </w:p>
        </w:tc>
        <w:tc>
          <w:tcPr>
            <w:tcW w:w="921" w:type="dxa"/>
            <w:vAlign w:val="bottom"/>
            <w:hideMark/>
          </w:tcPr>
          <w:p w:rsidR="00DC003A" w:rsidRPr="00E5219B" w:rsidRDefault="00DC003A" w:rsidP="00DC003A">
            <w:pPr>
              <w:rPr>
                <w:b/>
                <w:bCs/>
              </w:rPr>
            </w:pPr>
            <w:r w:rsidRPr="00E5219B">
              <w:rPr>
                <w:b/>
                <w:bCs/>
              </w:rPr>
              <w:t xml:space="preserve"> 05 </w:t>
            </w:r>
          </w:p>
        </w:tc>
        <w:tc>
          <w:tcPr>
            <w:tcW w:w="1843" w:type="dxa"/>
            <w:vAlign w:val="bottom"/>
            <w:hideMark/>
          </w:tcPr>
          <w:p w:rsidR="00DC003A" w:rsidRPr="00E5219B" w:rsidRDefault="00DC003A" w:rsidP="00DC003A">
            <w:pPr>
              <w:rPr>
                <w:b/>
                <w:bCs/>
              </w:rPr>
            </w:pPr>
          </w:p>
        </w:tc>
        <w:tc>
          <w:tcPr>
            <w:tcW w:w="1198" w:type="dxa"/>
            <w:vAlign w:val="bottom"/>
            <w:hideMark/>
          </w:tcPr>
          <w:p w:rsidR="00DC003A" w:rsidRPr="00E5219B" w:rsidRDefault="00DC003A" w:rsidP="00DC003A"/>
        </w:tc>
        <w:tc>
          <w:tcPr>
            <w:tcW w:w="1779" w:type="dxa"/>
            <w:vAlign w:val="bottom"/>
            <w:hideMark/>
          </w:tcPr>
          <w:p w:rsidR="00DC003A" w:rsidRPr="00E5219B" w:rsidRDefault="005B49B4" w:rsidP="00DC003A">
            <w:pPr>
              <w:jc w:val="right"/>
              <w:rPr>
                <w:b/>
                <w:bCs/>
              </w:rPr>
            </w:pPr>
            <w:r>
              <w:rPr>
                <w:b/>
                <w:bCs/>
              </w:rPr>
              <w:t>+</w:t>
            </w:r>
            <w:r w:rsidR="00DC003A" w:rsidRPr="00E5219B">
              <w:rPr>
                <w:b/>
                <w:bCs/>
              </w:rPr>
              <w:t>11 925,6</w:t>
            </w:r>
          </w:p>
        </w:tc>
        <w:tc>
          <w:tcPr>
            <w:tcW w:w="1559" w:type="dxa"/>
            <w:vAlign w:val="bottom"/>
          </w:tcPr>
          <w:p w:rsidR="00DC003A" w:rsidRPr="00E5219B" w:rsidRDefault="00DC003A" w:rsidP="00DC003A">
            <w:pPr>
              <w:jc w:val="right"/>
              <w:rPr>
                <w:b/>
                <w:bCs/>
              </w:rPr>
            </w:pPr>
          </w:p>
        </w:tc>
        <w:tc>
          <w:tcPr>
            <w:tcW w:w="1701" w:type="dxa"/>
            <w:vAlign w:val="bottom"/>
          </w:tcPr>
          <w:p w:rsidR="00DC003A" w:rsidRPr="00E5219B" w:rsidRDefault="00DC003A" w:rsidP="00DC003A">
            <w:pPr>
              <w:jc w:val="right"/>
              <w:rPr>
                <w:b/>
                <w:bCs/>
              </w:rPr>
            </w:pPr>
          </w:p>
        </w:tc>
      </w:tr>
      <w:tr w:rsidR="00DC003A" w:rsidRPr="00E5219B" w:rsidTr="00B063D1">
        <w:trPr>
          <w:trHeight w:val="735"/>
          <w:jc w:val="center"/>
        </w:trPr>
        <w:tc>
          <w:tcPr>
            <w:tcW w:w="3823" w:type="dxa"/>
            <w:vAlign w:val="bottom"/>
            <w:hideMark/>
          </w:tcPr>
          <w:p w:rsidR="00DC003A" w:rsidRPr="00E5219B" w:rsidRDefault="00DC003A" w:rsidP="00DC003A">
            <w:r w:rsidRPr="00E5219B">
              <w:t xml:space="preserve">Государственная программа Белгородской области «Развитие сельского хозяйства и рыбоводства в Белгородской </w:t>
            </w:r>
            <w:proofErr w:type="gramStart"/>
            <w:r w:rsidRPr="00E5219B">
              <w:t xml:space="preserve">области»   </w:t>
            </w:r>
            <w:proofErr w:type="gramEnd"/>
            <w:r w:rsidRPr="00E5219B">
              <w:t xml:space="preserve">    </w:t>
            </w:r>
          </w:p>
        </w:tc>
        <w:tc>
          <w:tcPr>
            <w:tcW w:w="1134" w:type="dxa"/>
            <w:vAlign w:val="bottom"/>
            <w:hideMark/>
          </w:tcPr>
          <w:p w:rsidR="00DC003A" w:rsidRPr="00E5219B" w:rsidRDefault="00DC003A" w:rsidP="00DC003A">
            <w:pPr>
              <w:rPr>
                <w:b/>
                <w:bCs/>
              </w:rPr>
            </w:pPr>
            <w:r w:rsidRPr="00E5219B">
              <w:rPr>
                <w:b/>
                <w:bCs/>
              </w:rPr>
              <w:t>806</w:t>
            </w:r>
          </w:p>
        </w:tc>
        <w:tc>
          <w:tcPr>
            <w:tcW w:w="1063" w:type="dxa"/>
            <w:vAlign w:val="bottom"/>
            <w:hideMark/>
          </w:tcPr>
          <w:p w:rsidR="00DC003A" w:rsidRPr="00E5219B" w:rsidRDefault="00DC003A" w:rsidP="00DC003A">
            <w:r w:rsidRPr="00E5219B">
              <w:t>04 </w:t>
            </w:r>
          </w:p>
        </w:tc>
        <w:tc>
          <w:tcPr>
            <w:tcW w:w="921" w:type="dxa"/>
            <w:vAlign w:val="bottom"/>
            <w:hideMark/>
          </w:tcPr>
          <w:p w:rsidR="00DC003A" w:rsidRPr="00E5219B" w:rsidRDefault="00DC003A" w:rsidP="00DC003A">
            <w:r w:rsidRPr="00E5219B">
              <w:t>05 </w:t>
            </w:r>
          </w:p>
        </w:tc>
        <w:tc>
          <w:tcPr>
            <w:tcW w:w="1843" w:type="dxa"/>
            <w:vAlign w:val="bottom"/>
            <w:hideMark/>
          </w:tcPr>
          <w:p w:rsidR="00DC003A" w:rsidRPr="00E5219B" w:rsidRDefault="00DC003A" w:rsidP="00DC003A">
            <w:r w:rsidRPr="00E5219B">
              <w:t>11</w:t>
            </w:r>
          </w:p>
        </w:tc>
        <w:tc>
          <w:tcPr>
            <w:tcW w:w="1198" w:type="dxa"/>
            <w:vAlign w:val="bottom"/>
            <w:hideMark/>
          </w:tcPr>
          <w:p w:rsidR="00DC003A" w:rsidRPr="00E5219B" w:rsidRDefault="00DC003A" w:rsidP="00DC003A"/>
        </w:tc>
        <w:tc>
          <w:tcPr>
            <w:tcW w:w="1779" w:type="dxa"/>
            <w:vAlign w:val="bottom"/>
            <w:hideMark/>
          </w:tcPr>
          <w:p w:rsidR="00DC003A" w:rsidRPr="00E5219B" w:rsidRDefault="005B49B4" w:rsidP="00DC003A">
            <w:pPr>
              <w:jc w:val="right"/>
            </w:pPr>
            <w:r>
              <w:t>+</w:t>
            </w:r>
            <w:r w:rsidR="00DC003A" w:rsidRPr="00E5219B">
              <w:t>11 925,6</w:t>
            </w:r>
          </w:p>
        </w:tc>
        <w:tc>
          <w:tcPr>
            <w:tcW w:w="1559" w:type="dxa"/>
            <w:vAlign w:val="bottom"/>
          </w:tcPr>
          <w:p w:rsidR="00DC003A" w:rsidRPr="00E5219B" w:rsidRDefault="00DC003A" w:rsidP="00DC003A">
            <w:pPr>
              <w:jc w:val="right"/>
            </w:pPr>
          </w:p>
        </w:tc>
        <w:tc>
          <w:tcPr>
            <w:tcW w:w="1701" w:type="dxa"/>
            <w:vAlign w:val="bottom"/>
          </w:tcPr>
          <w:p w:rsidR="00DC003A" w:rsidRPr="00E5219B" w:rsidRDefault="00DC003A" w:rsidP="00DC003A">
            <w:pPr>
              <w:jc w:val="right"/>
            </w:pPr>
          </w:p>
        </w:tc>
      </w:tr>
      <w:tr w:rsidR="00DC003A" w:rsidRPr="00E5219B" w:rsidTr="00B063D1">
        <w:trPr>
          <w:trHeight w:val="420"/>
          <w:jc w:val="center"/>
        </w:trPr>
        <w:tc>
          <w:tcPr>
            <w:tcW w:w="3823" w:type="dxa"/>
            <w:vAlign w:val="bottom"/>
            <w:hideMark/>
          </w:tcPr>
          <w:p w:rsidR="00DC003A" w:rsidRPr="00E5219B" w:rsidRDefault="00DC003A" w:rsidP="00DC003A">
            <w:r w:rsidRPr="00E5219B">
              <w:t>Подпрограмма «Поддержка малых форм хозяйствования»</w:t>
            </w:r>
          </w:p>
        </w:tc>
        <w:tc>
          <w:tcPr>
            <w:tcW w:w="1134" w:type="dxa"/>
            <w:vAlign w:val="bottom"/>
            <w:hideMark/>
          </w:tcPr>
          <w:p w:rsidR="00DC003A" w:rsidRPr="00E5219B" w:rsidRDefault="00DC003A" w:rsidP="00DC003A">
            <w:pPr>
              <w:rPr>
                <w:b/>
                <w:bCs/>
              </w:rPr>
            </w:pPr>
            <w:r w:rsidRPr="00E5219B">
              <w:rPr>
                <w:b/>
                <w:bCs/>
              </w:rPr>
              <w:t>806</w:t>
            </w:r>
          </w:p>
        </w:tc>
        <w:tc>
          <w:tcPr>
            <w:tcW w:w="1063" w:type="dxa"/>
            <w:vAlign w:val="bottom"/>
            <w:hideMark/>
          </w:tcPr>
          <w:p w:rsidR="00DC003A" w:rsidRPr="00E5219B" w:rsidRDefault="00DC003A" w:rsidP="00DC003A">
            <w:r w:rsidRPr="00E5219B">
              <w:t>04</w:t>
            </w:r>
          </w:p>
        </w:tc>
        <w:tc>
          <w:tcPr>
            <w:tcW w:w="921" w:type="dxa"/>
            <w:vAlign w:val="bottom"/>
            <w:hideMark/>
          </w:tcPr>
          <w:p w:rsidR="00DC003A" w:rsidRPr="00E5219B" w:rsidRDefault="00DC003A" w:rsidP="00DC003A">
            <w:r w:rsidRPr="00E5219B">
              <w:t>05</w:t>
            </w:r>
          </w:p>
        </w:tc>
        <w:tc>
          <w:tcPr>
            <w:tcW w:w="1843" w:type="dxa"/>
            <w:vAlign w:val="bottom"/>
            <w:hideMark/>
          </w:tcPr>
          <w:p w:rsidR="00DC003A" w:rsidRPr="00E5219B" w:rsidRDefault="00DC003A" w:rsidP="00DC003A">
            <w:r w:rsidRPr="00E5219B">
              <w:t>11 4</w:t>
            </w:r>
          </w:p>
        </w:tc>
        <w:tc>
          <w:tcPr>
            <w:tcW w:w="1198" w:type="dxa"/>
            <w:vAlign w:val="bottom"/>
            <w:hideMark/>
          </w:tcPr>
          <w:p w:rsidR="00DC003A" w:rsidRPr="00E5219B" w:rsidRDefault="00DC003A" w:rsidP="00DC003A"/>
        </w:tc>
        <w:tc>
          <w:tcPr>
            <w:tcW w:w="1779" w:type="dxa"/>
            <w:vAlign w:val="bottom"/>
            <w:hideMark/>
          </w:tcPr>
          <w:p w:rsidR="00DC003A" w:rsidRPr="00E5219B" w:rsidRDefault="00DC003A" w:rsidP="00DC003A">
            <w:pPr>
              <w:jc w:val="right"/>
            </w:pPr>
            <w:r w:rsidRPr="00E5219B">
              <w:t>-228,0</w:t>
            </w:r>
          </w:p>
        </w:tc>
        <w:tc>
          <w:tcPr>
            <w:tcW w:w="1559" w:type="dxa"/>
            <w:vAlign w:val="bottom"/>
          </w:tcPr>
          <w:p w:rsidR="00DC003A" w:rsidRPr="00E5219B" w:rsidRDefault="00DC003A" w:rsidP="00DC003A">
            <w:pPr>
              <w:jc w:val="right"/>
            </w:pPr>
          </w:p>
        </w:tc>
        <w:tc>
          <w:tcPr>
            <w:tcW w:w="1701" w:type="dxa"/>
            <w:vAlign w:val="bottom"/>
          </w:tcPr>
          <w:p w:rsidR="00DC003A" w:rsidRPr="00E5219B" w:rsidRDefault="00DC003A" w:rsidP="00DC003A">
            <w:pPr>
              <w:jc w:val="right"/>
            </w:pPr>
          </w:p>
        </w:tc>
      </w:tr>
      <w:tr w:rsidR="00DC003A" w:rsidRPr="00E5219B" w:rsidTr="00B063D1">
        <w:trPr>
          <w:trHeight w:val="840"/>
          <w:jc w:val="center"/>
        </w:trPr>
        <w:tc>
          <w:tcPr>
            <w:tcW w:w="3823" w:type="dxa"/>
            <w:vAlign w:val="bottom"/>
            <w:hideMark/>
          </w:tcPr>
          <w:p w:rsidR="00DC003A" w:rsidRPr="00E5219B" w:rsidRDefault="00DC003A" w:rsidP="00DC003A">
            <w:r w:rsidRPr="00E5219B">
              <w:t>Проект "Акселерация субъектов малого и среднего предпринимательства"</w:t>
            </w:r>
          </w:p>
        </w:tc>
        <w:tc>
          <w:tcPr>
            <w:tcW w:w="1134" w:type="dxa"/>
            <w:vAlign w:val="bottom"/>
            <w:hideMark/>
          </w:tcPr>
          <w:p w:rsidR="00DC003A" w:rsidRPr="00E5219B" w:rsidRDefault="00DC003A" w:rsidP="00DC003A">
            <w:pPr>
              <w:rPr>
                <w:b/>
                <w:bCs/>
              </w:rPr>
            </w:pPr>
            <w:r w:rsidRPr="00E5219B">
              <w:rPr>
                <w:b/>
                <w:bCs/>
              </w:rPr>
              <w:t>806</w:t>
            </w:r>
          </w:p>
        </w:tc>
        <w:tc>
          <w:tcPr>
            <w:tcW w:w="1063" w:type="dxa"/>
            <w:vAlign w:val="bottom"/>
            <w:hideMark/>
          </w:tcPr>
          <w:p w:rsidR="00DC003A" w:rsidRPr="00E5219B" w:rsidRDefault="00DC003A" w:rsidP="00DC003A">
            <w:r w:rsidRPr="00E5219B">
              <w:t>04</w:t>
            </w:r>
          </w:p>
        </w:tc>
        <w:tc>
          <w:tcPr>
            <w:tcW w:w="921" w:type="dxa"/>
            <w:vAlign w:val="bottom"/>
            <w:hideMark/>
          </w:tcPr>
          <w:p w:rsidR="00DC003A" w:rsidRPr="00E5219B" w:rsidRDefault="00DC003A" w:rsidP="00DC003A">
            <w:r w:rsidRPr="00E5219B">
              <w:t>05</w:t>
            </w:r>
          </w:p>
        </w:tc>
        <w:tc>
          <w:tcPr>
            <w:tcW w:w="1843" w:type="dxa"/>
            <w:vAlign w:val="bottom"/>
            <w:hideMark/>
          </w:tcPr>
          <w:p w:rsidR="00DC003A" w:rsidRPr="00E5219B" w:rsidRDefault="00DC003A" w:rsidP="00DC003A">
            <w:r w:rsidRPr="00E5219B">
              <w:t xml:space="preserve">11 4 I5 </w:t>
            </w:r>
          </w:p>
        </w:tc>
        <w:tc>
          <w:tcPr>
            <w:tcW w:w="1198" w:type="dxa"/>
            <w:vAlign w:val="bottom"/>
            <w:hideMark/>
          </w:tcPr>
          <w:p w:rsidR="00DC003A" w:rsidRPr="00E5219B" w:rsidRDefault="00DC003A" w:rsidP="00DC003A"/>
        </w:tc>
        <w:tc>
          <w:tcPr>
            <w:tcW w:w="1779" w:type="dxa"/>
            <w:vAlign w:val="bottom"/>
            <w:hideMark/>
          </w:tcPr>
          <w:p w:rsidR="00DC003A" w:rsidRPr="00E5219B" w:rsidRDefault="00DC003A" w:rsidP="00DC003A">
            <w:pPr>
              <w:jc w:val="right"/>
            </w:pPr>
            <w:r w:rsidRPr="00E5219B">
              <w:t>-228,0</w:t>
            </w:r>
          </w:p>
        </w:tc>
        <w:tc>
          <w:tcPr>
            <w:tcW w:w="1559" w:type="dxa"/>
            <w:vAlign w:val="bottom"/>
          </w:tcPr>
          <w:p w:rsidR="00DC003A" w:rsidRPr="00E5219B" w:rsidRDefault="00DC003A" w:rsidP="00DC003A">
            <w:pPr>
              <w:jc w:val="right"/>
            </w:pPr>
          </w:p>
        </w:tc>
        <w:tc>
          <w:tcPr>
            <w:tcW w:w="1701" w:type="dxa"/>
            <w:vAlign w:val="bottom"/>
          </w:tcPr>
          <w:p w:rsidR="00DC003A" w:rsidRPr="00E5219B" w:rsidRDefault="00DC003A" w:rsidP="00DC003A">
            <w:pPr>
              <w:jc w:val="right"/>
            </w:pPr>
          </w:p>
        </w:tc>
      </w:tr>
      <w:tr w:rsidR="00DC003A" w:rsidRPr="00E5219B" w:rsidTr="00B063D1">
        <w:trPr>
          <w:trHeight w:val="765"/>
          <w:jc w:val="center"/>
        </w:trPr>
        <w:tc>
          <w:tcPr>
            <w:tcW w:w="3823" w:type="dxa"/>
            <w:vAlign w:val="bottom"/>
            <w:hideMark/>
          </w:tcPr>
          <w:p w:rsidR="00DC003A" w:rsidRPr="00E5219B" w:rsidRDefault="00DC003A" w:rsidP="00DC003A">
            <w:r w:rsidRPr="00E5219B">
              <w:t>Создание системы поддержки фермеров и развития сельской кооперации (Иные бюджетные ассигнованиям)</w:t>
            </w:r>
          </w:p>
        </w:tc>
        <w:tc>
          <w:tcPr>
            <w:tcW w:w="1134" w:type="dxa"/>
            <w:vAlign w:val="bottom"/>
            <w:hideMark/>
          </w:tcPr>
          <w:p w:rsidR="00DC003A" w:rsidRPr="00E5219B" w:rsidRDefault="00DC003A" w:rsidP="00DC003A">
            <w:pPr>
              <w:rPr>
                <w:b/>
                <w:bCs/>
              </w:rPr>
            </w:pPr>
            <w:r w:rsidRPr="00E5219B">
              <w:rPr>
                <w:b/>
                <w:bCs/>
              </w:rPr>
              <w:t>806</w:t>
            </w:r>
          </w:p>
        </w:tc>
        <w:tc>
          <w:tcPr>
            <w:tcW w:w="1063" w:type="dxa"/>
            <w:vAlign w:val="bottom"/>
            <w:hideMark/>
          </w:tcPr>
          <w:p w:rsidR="00DC003A" w:rsidRPr="00E5219B" w:rsidRDefault="00DC003A" w:rsidP="00DC003A">
            <w:r w:rsidRPr="00E5219B">
              <w:t>04</w:t>
            </w:r>
          </w:p>
        </w:tc>
        <w:tc>
          <w:tcPr>
            <w:tcW w:w="921" w:type="dxa"/>
            <w:vAlign w:val="bottom"/>
            <w:hideMark/>
          </w:tcPr>
          <w:p w:rsidR="00DC003A" w:rsidRPr="00E5219B" w:rsidRDefault="00DC003A" w:rsidP="00DC003A">
            <w:r w:rsidRPr="00E5219B">
              <w:t>05</w:t>
            </w:r>
          </w:p>
        </w:tc>
        <w:tc>
          <w:tcPr>
            <w:tcW w:w="1843" w:type="dxa"/>
            <w:vAlign w:val="bottom"/>
            <w:hideMark/>
          </w:tcPr>
          <w:p w:rsidR="00DC003A" w:rsidRPr="00E5219B" w:rsidRDefault="00DC003A" w:rsidP="00DC003A">
            <w:r w:rsidRPr="00E5219B">
              <w:t>11 4 I5 54800</w:t>
            </w:r>
          </w:p>
        </w:tc>
        <w:tc>
          <w:tcPr>
            <w:tcW w:w="1198" w:type="dxa"/>
            <w:vAlign w:val="bottom"/>
            <w:hideMark/>
          </w:tcPr>
          <w:p w:rsidR="00DC003A" w:rsidRPr="00E5219B" w:rsidRDefault="00DC003A" w:rsidP="00DC003A">
            <w:r w:rsidRPr="00E5219B">
              <w:t>800</w:t>
            </w:r>
          </w:p>
        </w:tc>
        <w:tc>
          <w:tcPr>
            <w:tcW w:w="1779" w:type="dxa"/>
            <w:vAlign w:val="bottom"/>
            <w:hideMark/>
          </w:tcPr>
          <w:p w:rsidR="00DC003A" w:rsidRPr="00E5219B" w:rsidRDefault="00DC003A" w:rsidP="00DC003A">
            <w:pPr>
              <w:jc w:val="right"/>
            </w:pPr>
            <w:r w:rsidRPr="00E5219B">
              <w:t>-228,0</w:t>
            </w:r>
          </w:p>
        </w:tc>
        <w:tc>
          <w:tcPr>
            <w:tcW w:w="1559" w:type="dxa"/>
            <w:vAlign w:val="bottom"/>
          </w:tcPr>
          <w:p w:rsidR="00DC003A" w:rsidRPr="00E5219B" w:rsidRDefault="00DC003A" w:rsidP="00DC003A">
            <w:pPr>
              <w:jc w:val="right"/>
            </w:pPr>
          </w:p>
        </w:tc>
        <w:tc>
          <w:tcPr>
            <w:tcW w:w="1701" w:type="dxa"/>
            <w:vAlign w:val="bottom"/>
          </w:tcPr>
          <w:p w:rsidR="00DC003A" w:rsidRPr="00E5219B" w:rsidRDefault="00DC003A" w:rsidP="00DC003A">
            <w:pPr>
              <w:jc w:val="right"/>
            </w:pPr>
          </w:p>
        </w:tc>
      </w:tr>
      <w:tr w:rsidR="00DC003A" w:rsidRPr="00E5219B" w:rsidTr="00B063D1">
        <w:trPr>
          <w:trHeight w:val="645"/>
          <w:jc w:val="center"/>
        </w:trPr>
        <w:tc>
          <w:tcPr>
            <w:tcW w:w="3823" w:type="dxa"/>
            <w:vAlign w:val="bottom"/>
            <w:hideMark/>
          </w:tcPr>
          <w:p w:rsidR="00DC003A" w:rsidRPr="00E5219B" w:rsidRDefault="00DC003A" w:rsidP="00DC003A">
            <w:r w:rsidRPr="00E5219B">
              <w:t xml:space="preserve">Подпрограмма «Обеспечение реализации государственной программы» </w:t>
            </w:r>
          </w:p>
        </w:tc>
        <w:tc>
          <w:tcPr>
            <w:tcW w:w="1134" w:type="dxa"/>
            <w:vAlign w:val="bottom"/>
            <w:hideMark/>
          </w:tcPr>
          <w:p w:rsidR="00DC003A" w:rsidRPr="00E5219B" w:rsidRDefault="00DC003A" w:rsidP="00DC003A">
            <w:pPr>
              <w:rPr>
                <w:b/>
                <w:bCs/>
              </w:rPr>
            </w:pPr>
            <w:r w:rsidRPr="00E5219B">
              <w:rPr>
                <w:b/>
                <w:bCs/>
              </w:rPr>
              <w:t>806</w:t>
            </w:r>
          </w:p>
        </w:tc>
        <w:tc>
          <w:tcPr>
            <w:tcW w:w="1063" w:type="dxa"/>
            <w:vAlign w:val="bottom"/>
            <w:hideMark/>
          </w:tcPr>
          <w:p w:rsidR="00DC003A" w:rsidRPr="00E5219B" w:rsidRDefault="00DC003A" w:rsidP="00DC003A">
            <w:r w:rsidRPr="00E5219B">
              <w:t>04</w:t>
            </w:r>
          </w:p>
        </w:tc>
        <w:tc>
          <w:tcPr>
            <w:tcW w:w="921" w:type="dxa"/>
            <w:vAlign w:val="bottom"/>
            <w:hideMark/>
          </w:tcPr>
          <w:p w:rsidR="00DC003A" w:rsidRPr="00E5219B" w:rsidRDefault="00DC003A" w:rsidP="00DC003A">
            <w:r w:rsidRPr="00E5219B">
              <w:t>05</w:t>
            </w:r>
          </w:p>
        </w:tc>
        <w:tc>
          <w:tcPr>
            <w:tcW w:w="1843" w:type="dxa"/>
            <w:vAlign w:val="bottom"/>
            <w:hideMark/>
          </w:tcPr>
          <w:p w:rsidR="00DC003A" w:rsidRPr="00E5219B" w:rsidRDefault="00DC003A" w:rsidP="00DC003A">
            <w:r w:rsidRPr="00E5219B">
              <w:t>11 6</w:t>
            </w:r>
          </w:p>
        </w:tc>
        <w:tc>
          <w:tcPr>
            <w:tcW w:w="1198" w:type="dxa"/>
            <w:vAlign w:val="bottom"/>
            <w:hideMark/>
          </w:tcPr>
          <w:p w:rsidR="00DC003A" w:rsidRPr="00E5219B" w:rsidRDefault="00DC003A" w:rsidP="00DC003A"/>
        </w:tc>
        <w:tc>
          <w:tcPr>
            <w:tcW w:w="1779" w:type="dxa"/>
            <w:vAlign w:val="bottom"/>
            <w:hideMark/>
          </w:tcPr>
          <w:p w:rsidR="00DC003A" w:rsidRPr="00E5219B" w:rsidRDefault="005B49B4" w:rsidP="00DC003A">
            <w:pPr>
              <w:jc w:val="right"/>
            </w:pPr>
            <w:r>
              <w:t>+</w:t>
            </w:r>
            <w:r w:rsidR="00DC003A" w:rsidRPr="00E5219B">
              <w:t>94 774,9</w:t>
            </w:r>
          </w:p>
        </w:tc>
        <w:tc>
          <w:tcPr>
            <w:tcW w:w="1559" w:type="dxa"/>
            <w:vAlign w:val="bottom"/>
          </w:tcPr>
          <w:p w:rsidR="00DC003A" w:rsidRPr="00E5219B" w:rsidRDefault="00DC003A" w:rsidP="00DC003A">
            <w:pPr>
              <w:jc w:val="right"/>
            </w:pPr>
          </w:p>
        </w:tc>
        <w:tc>
          <w:tcPr>
            <w:tcW w:w="1701" w:type="dxa"/>
            <w:vAlign w:val="bottom"/>
          </w:tcPr>
          <w:p w:rsidR="00DC003A" w:rsidRPr="00E5219B" w:rsidRDefault="00DC003A" w:rsidP="00DC003A">
            <w:pPr>
              <w:jc w:val="right"/>
            </w:pPr>
          </w:p>
        </w:tc>
      </w:tr>
      <w:tr w:rsidR="00DC003A" w:rsidRPr="00E5219B" w:rsidTr="00B063D1">
        <w:trPr>
          <w:trHeight w:val="645"/>
          <w:jc w:val="center"/>
        </w:trPr>
        <w:tc>
          <w:tcPr>
            <w:tcW w:w="3823" w:type="dxa"/>
            <w:vAlign w:val="bottom"/>
            <w:hideMark/>
          </w:tcPr>
          <w:p w:rsidR="00DC003A" w:rsidRPr="00E5219B" w:rsidRDefault="00DC003A" w:rsidP="00DC003A">
            <w:r w:rsidRPr="00E5219B">
              <w:t>Основное мероприятие «Обеспечение функций органов власти Белгородской области, в том числе территориальных органов»</w:t>
            </w:r>
          </w:p>
        </w:tc>
        <w:tc>
          <w:tcPr>
            <w:tcW w:w="1134" w:type="dxa"/>
            <w:vAlign w:val="bottom"/>
            <w:hideMark/>
          </w:tcPr>
          <w:p w:rsidR="00DC003A" w:rsidRPr="00E5219B" w:rsidRDefault="00DC003A" w:rsidP="00DC003A">
            <w:pPr>
              <w:rPr>
                <w:b/>
                <w:bCs/>
              </w:rPr>
            </w:pPr>
            <w:r w:rsidRPr="00E5219B">
              <w:rPr>
                <w:b/>
                <w:bCs/>
              </w:rPr>
              <w:t>806</w:t>
            </w:r>
          </w:p>
        </w:tc>
        <w:tc>
          <w:tcPr>
            <w:tcW w:w="1063" w:type="dxa"/>
            <w:vAlign w:val="bottom"/>
            <w:hideMark/>
          </w:tcPr>
          <w:p w:rsidR="00DC003A" w:rsidRPr="00E5219B" w:rsidRDefault="00DC003A" w:rsidP="00DC003A">
            <w:r w:rsidRPr="00E5219B">
              <w:t>04</w:t>
            </w:r>
          </w:p>
        </w:tc>
        <w:tc>
          <w:tcPr>
            <w:tcW w:w="921" w:type="dxa"/>
            <w:vAlign w:val="bottom"/>
            <w:hideMark/>
          </w:tcPr>
          <w:p w:rsidR="00DC003A" w:rsidRPr="00E5219B" w:rsidRDefault="00DC003A" w:rsidP="00DC003A">
            <w:r w:rsidRPr="00E5219B">
              <w:t>05</w:t>
            </w:r>
          </w:p>
        </w:tc>
        <w:tc>
          <w:tcPr>
            <w:tcW w:w="1843" w:type="dxa"/>
            <w:vAlign w:val="bottom"/>
            <w:hideMark/>
          </w:tcPr>
          <w:p w:rsidR="00DC003A" w:rsidRPr="00E5219B" w:rsidRDefault="00DC003A" w:rsidP="00DC003A">
            <w:r w:rsidRPr="00E5219B">
              <w:t>11 6 01</w:t>
            </w:r>
          </w:p>
        </w:tc>
        <w:tc>
          <w:tcPr>
            <w:tcW w:w="1198" w:type="dxa"/>
            <w:vAlign w:val="bottom"/>
            <w:hideMark/>
          </w:tcPr>
          <w:p w:rsidR="00DC003A" w:rsidRPr="00E5219B" w:rsidRDefault="00DC003A" w:rsidP="00DC003A"/>
        </w:tc>
        <w:tc>
          <w:tcPr>
            <w:tcW w:w="1779" w:type="dxa"/>
            <w:vAlign w:val="bottom"/>
            <w:hideMark/>
          </w:tcPr>
          <w:p w:rsidR="00DC003A" w:rsidRPr="00E5219B" w:rsidRDefault="005B49B4" w:rsidP="00DC003A">
            <w:pPr>
              <w:jc w:val="right"/>
            </w:pPr>
            <w:r>
              <w:t>+</w:t>
            </w:r>
            <w:r w:rsidR="00DC003A" w:rsidRPr="00E5219B">
              <w:t>94 774,9</w:t>
            </w:r>
          </w:p>
        </w:tc>
        <w:tc>
          <w:tcPr>
            <w:tcW w:w="1559" w:type="dxa"/>
            <w:vAlign w:val="bottom"/>
          </w:tcPr>
          <w:p w:rsidR="00DC003A" w:rsidRPr="00E5219B" w:rsidRDefault="00DC003A" w:rsidP="00DC003A">
            <w:pPr>
              <w:jc w:val="right"/>
            </w:pPr>
          </w:p>
        </w:tc>
        <w:tc>
          <w:tcPr>
            <w:tcW w:w="1701" w:type="dxa"/>
            <w:vAlign w:val="bottom"/>
          </w:tcPr>
          <w:p w:rsidR="00DC003A" w:rsidRPr="00E5219B" w:rsidRDefault="00DC003A" w:rsidP="00DC003A">
            <w:pPr>
              <w:jc w:val="right"/>
            </w:pPr>
          </w:p>
        </w:tc>
      </w:tr>
      <w:tr w:rsidR="00DC003A" w:rsidRPr="00E5219B" w:rsidTr="00B063D1">
        <w:trPr>
          <w:trHeight w:val="645"/>
          <w:jc w:val="center"/>
        </w:trPr>
        <w:tc>
          <w:tcPr>
            <w:tcW w:w="3823" w:type="dxa"/>
            <w:vAlign w:val="bottom"/>
            <w:hideMark/>
          </w:tcPr>
          <w:p w:rsidR="00DC003A" w:rsidRPr="00E5219B" w:rsidRDefault="00DC003A" w:rsidP="00DC003A">
            <w:r w:rsidRPr="00E5219B">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vAlign w:val="bottom"/>
            <w:hideMark/>
          </w:tcPr>
          <w:p w:rsidR="00DC003A" w:rsidRPr="00E5219B" w:rsidRDefault="00DC003A" w:rsidP="00DC003A">
            <w:pPr>
              <w:rPr>
                <w:b/>
                <w:bCs/>
              </w:rPr>
            </w:pPr>
            <w:r w:rsidRPr="00E5219B">
              <w:rPr>
                <w:b/>
                <w:bCs/>
              </w:rPr>
              <w:t>806</w:t>
            </w:r>
          </w:p>
        </w:tc>
        <w:tc>
          <w:tcPr>
            <w:tcW w:w="1063" w:type="dxa"/>
            <w:vAlign w:val="bottom"/>
            <w:hideMark/>
          </w:tcPr>
          <w:p w:rsidR="00DC003A" w:rsidRPr="00E5219B" w:rsidRDefault="00DC003A" w:rsidP="00DC003A">
            <w:r w:rsidRPr="00E5219B">
              <w:t>04</w:t>
            </w:r>
          </w:p>
        </w:tc>
        <w:tc>
          <w:tcPr>
            <w:tcW w:w="921" w:type="dxa"/>
            <w:vAlign w:val="bottom"/>
            <w:hideMark/>
          </w:tcPr>
          <w:p w:rsidR="00DC003A" w:rsidRPr="00E5219B" w:rsidRDefault="00DC003A" w:rsidP="00DC003A">
            <w:r w:rsidRPr="00E5219B">
              <w:t>05</w:t>
            </w:r>
          </w:p>
        </w:tc>
        <w:tc>
          <w:tcPr>
            <w:tcW w:w="1843" w:type="dxa"/>
            <w:vAlign w:val="bottom"/>
            <w:hideMark/>
          </w:tcPr>
          <w:p w:rsidR="00DC003A" w:rsidRPr="00E5219B" w:rsidRDefault="00DC003A" w:rsidP="00DC003A">
            <w:r w:rsidRPr="00E5219B">
              <w:t>11 6 01 90019</w:t>
            </w:r>
          </w:p>
        </w:tc>
        <w:tc>
          <w:tcPr>
            <w:tcW w:w="1198" w:type="dxa"/>
            <w:vAlign w:val="bottom"/>
            <w:hideMark/>
          </w:tcPr>
          <w:p w:rsidR="00DC003A" w:rsidRPr="00E5219B" w:rsidRDefault="00DC003A" w:rsidP="00DC003A">
            <w:r w:rsidRPr="00E5219B">
              <w:t>100</w:t>
            </w:r>
          </w:p>
        </w:tc>
        <w:tc>
          <w:tcPr>
            <w:tcW w:w="1779" w:type="dxa"/>
            <w:vAlign w:val="bottom"/>
            <w:hideMark/>
          </w:tcPr>
          <w:p w:rsidR="00DC003A" w:rsidRPr="00E5219B" w:rsidRDefault="005B49B4" w:rsidP="00DC003A">
            <w:pPr>
              <w:jc w:val="right"/>
            </w:pPr>
            <w:r>
              <w:t>+</w:t>
            </w:r>
            <w:r w:rsidR="00DC003A" w:rsidRPr="00E5219B">
              <w:t>4 103,0</w:t>
            </w:r>
          </w:p>
        </w:tc>
        <w:tc>
          <w:tcPr>
            <w:tcW w:w="1559" w:type="dxa"/>
            <w:vAlign w:val="bottom"/>
            <w:hideMark/>
          </w:tcPr>
          <w:p w:rsidR="00DC003A" w:rsidRPr="00E5219B" w:rsidRDefault="00DC003A" w:rsidP="00DC003A">
            <w:pPr>
              <w:jc w:val="right"/>
            </w:pPr>
            <w:r w:rsidRPr="00E5219B">
              <w:t> </w:t>
            </w:r>
          </w:p>
        </w:tc>
        <w:tc>
          <w:tcPr>
            <w:tcW w:w="1701" w:type="dxa"/>
            <w:vAlign w:val="bottom"/>
            <w:hideMark/>
          </w:tcPr>
          <w:p w:rsidR="00DC003A" w:rsidRPr="00E5219B" w:rsidRDefault="00DC003A" w:rsidP="00DC003A">
            <w:pPr>
              <w:jc w:val="right"/>
            </w:pPr>
            <w:r w:rsidRPr="00E5219B">
              <w:t> </w:t>
            </w:r>
          </w:p>
        </w:tc>
      </w:tr>
      <w:tr w:rsidR="00DC003A" w:rsidRPr="00E5219B" w:rsidTr="00B34C30">
        <w:trPr>
          <w:trHeight w:val="280"/>
          <w:jc w:val="center"/>
        </w:trPr>
        <w:tc>
          <w:tcPr>
            <w:tcW w:w="3823" w:type="dxa"/>
            <w:vAlign w:val="bottom"/>
            <w:hideMark/>
          </w:tcPr>
          <w:p w:rsidR="00DC003A" w:rsidRPr="00E5219B" w:rsidRDefault="00DC003A" w:rsidP="00DC003A">
            <w:r w:rsidRPr="00E5219B">
              <w:t>Обеспечение функций органов власти Белгородской области, в том числе территориальных органов (Иные бюджетные ассигнования)</w:t>
            </w:r>
          </w:p>
        </w:tc>
        <w:tc>
          <w:tcPr>
            <w:tcW w:w="1134" w:type="dxa"/>
            <w:vAlign w:val="bottom"/>
            <w:hideMark/>
          </w:tcPr>
          <w:p w:rsidR="00DC003A" w:rsidRPr="00E5219B" w:rsidRDefault="00DC003A" w:rsidP="00DC003A">
            <w:pPr>
              <w:rPr>
                <w:b/>
                <w:bCs/>
              </w:rPr>
            </w:pPr>
            <w:r w:rsidRPr="00E5219B">
              <w:rPr>
                <w:b/>
                <w:bCs/>
              </w:rPr>
              <w:t>806</w:t>
            </w:r>
          </w:p>
        </w:tc>
        <w:tc>
          <w:tcPr>
            <w:tcW w:w="1063" w:type="dxa"/>
            <w:vAlign w:val="bottom"/>
            <w:hideMark/>
          </w:tcPr>
          <w:p w:rsidR="00DC003A" w:rsidRPr="00E5219B" w:rsidRDefault="00DC003A" w:rsidP="00DC003A">
            <w:r w:rsidRPr="00E5219B">
              <w:t>04</w:t>
            </w:r>
          </w:p>
        </w:tc>
        <w:tc>
          <w:tcPr>
            <w:tcW w:w="921" w:type="dxa"/>
            <w:vAlign w:val="bottom"/>
            <w:hideMark/>
          </w:tcPr>
          <w:p w:rsidR="00DC003A" w:rsidRPr="00E5219B" w:rsidRDefault="00DC003A" w:rsidP="00DC003A">
            <w:r w:rsidRPr="00E5219B">
              <w:t>05</w:t>
            </w:r>
          </w:p>
        </w:tc>
        <w:tc>
          <w:tcPr>
            <w:tcW w:w="1843" w:type="dxa"/>
            <w:vAlign w:val="bottom"/>
            <w:hideMark/>
          </w:tcPr>
          <w:p w:rsidR="00DC003A" w:rsidRPr="00E5219B" w:rsidRDefault="00DC003A" w:rsidP="00DC003A">
            <w:r w:rsidRPr="00E5219B">
              <w:t>11 6 01 90019</w:t>
            </w:r>
          </w:p>
        </w:tc>
        <w:tc>
          <w:tcPr>
            <w:tcW w:w="1198" w:type="dxa"/>
            <w:vAlign w:val="bottom"/>
            <w:hideMark/>
          </w:tcPr>
          <w:p w:rsidR="00DC003A" w:rsidRPr="00E5219B" w:rsidRDefault="00DC003A" w:rsidP="00DC003A">
            <w:r w:rsidRPr="00E5219B">
              <w:t>800</w:t>
            </w:r>
          </w:p>
        </w:tc>
        <w:tc>
          <w:tcPr>
            <w:tcW w:w="1779" w:type="dxa"/>
            <w:vAlign w:val="bottom"/>
            <w:hideMark/>
          </w:tcPr>
          <w:p w:rsidR="00DC003A" w:rsidRPr="00E5219B" w:rsidRDefault="005B49B4" w:rsidP="00DC003A">
            <w:pPr>
              <w:jc w:val="right"/>
            </w:pPr>
            <w:r>
              <w:t>+</w:t>
            </w:r>
            <w:r w:rsidR="00DC003A" w:rsidRPr="00E5219B">
              <w:t>90 671,9</w:t>
            </w:r>
          </w:p>
        </w:tc>
        <w:tc>
          <w:tcPr>
            <w:tcW w:w="1559" w:type="dxa"/>
            <w:vAlign w:val="bottom"/>
            <w:hideMark/>
          </w:tcPr>
          <w:p w:rsidR="00DC003A" w:rsidRPr="00E5219B" w:rsidRDefault="00DC003A" w:rsidP="00DC003A">
            <w:pPr>
              <w:jc w:val="right"/>
            </w:pPr>
            <w:r w:rsidRPr="00E5219B">
              <w:t> </w:t>
            </w:r>
          </w:p>
        </w:tc>
        <w:tc>
          <w:tcPr>
            <w:tcW w:w="1701" w:type="dxa"/>
            <w:vAlign w:val="bottom"/>
            <w:hideMark/>
          </w:tcPr>
          <w:p w:rsidR="00DC003A" w:rsidRPr="00E5219B" w:rsidRDefault="00DC003A" w:rsidP="00DC003A">
            <w:pPr>
              <w:jc w:val="right"/>
            </w:pPr>
            <w:r w:rsidRPr="00E5219B">
              <w:t> </w:t>
            </w:r>
          </w:p>
        </w:tc>
      </w:tr>
      <w:tr w:rsidR="00DC003A" w:rsidRPr="00E5219B" w:rsidTr="00B063D1">
        <w:trPr>
          <w:trHeight w:val="660"/>
          <w:jc w:val="center"/>
        </w:trPr>
        <w:tc>
          <w:tcPr>
            <w:tcW w:w="3823" w:type="dxa"/>
            <w:vAlign w:val="bottom"/>
            <w:hideMark/>
          </w:tcPr>
          <w:p w:rsidR="00DC003A" w:rsidRPr="00E5219B" w:rsidRDefault="00DC003A" w:rsidP="00DC003A">
            <w:r w:rsidRPr="00E5219B">
              <w:t>Подпрограмма «Развитие мелиорации земель сельскохозяйственного назначения»</w:t>
            </w:r>
          </w:p>
        </w:tc>
        <w:tc>
          <w:tcPr>
            <w:tcW w:w="1134" w:type="dxa"/>
            <w:vAlign w:val="bottom"/>
            <w:hideMark/>
          </w:tcPr>
          <w:p w:rsidR="00DC003A" w:rsidRPr="00E5219B" w:rsidRDefault="00DC003A" w:rsidP="00DC003A">
            <w:pPr>
              <w:rPr>
                <w:b/>
                <w:bCs/>
              </w:rPr>
            </w:pPr>
            <w:r w:rsidRPr="00E5219B">
              <w:rPr>
                <w:b/>
                <w:bCs/>
              </w:rPr>
              <w:t>806</w:t>
            </w:r>
          </w:p>
        </w:tc>
        <w:tc>
          <w:tcPr>
            <w:tcW w:w="1063" w:type="dxa"/>
            <w:vAlign w:val="bottom"/>
            <w:hideMark/>
          </w:tcPr>
          <w:p w:rsidR="00DC003A" w:rsidRPr="00E5219B" w:rsidRDefault="00DC003A" w:rsidP="00DC003A">
            <w:r w:rsidRPr="00E5219B">
              <w:t>04</w:t>
            </w:r>
          </w:p>
        </w:tc>
        <w:tc>
          <w:tcPr>
            <w:tcW w:w="921" w:type="dxa"/>
            <w:vAlign w:val="bottom"/>
            <w:hideMark/>
          </w:tcPr>
          <w:p w:rsidR="00DC003A" w:rsidRPr="00E5219B" w:rsidRDefault="00DC003A" w:rsidP="00DC003A">
            <w:r w:rsidRPr="00E5219B">
              <w:t>05</w:t>
            </w:r>
          </w:p>
        </w:tc>
        <w:tc>
          <w:tcPr>
            <w:tcW w:w="1843" w:type="dxa"/>
            <w:vAlign w:val="bottom"/>
            <w:hideMark/>
          </w:tcPr>
          <w:p w:rsidR="00DC003A" w:rsidRPr="00E5219B" w:rsidRDefault="00DC003A" w:rsidP="00DC003A">
            <w:r w:rsidRPr="00E5219B">
              <w:t>11 8</w:t>
            </w:r>
          </w:p>
        </w:tc>
        <w:tc>
          <w:tcPr>
            <w:tcW w:w="1198" w:type="dxa"/>
            <w:vAlign w:val="bottom"/>
            <w:hideMark/>
          </w:tcPr>
          <w:p w:rsidR="00DC003A" w:rsidRPr="00E5219B" w:rsidRDefault="00DC003A" w:rsidP="00DC003A"/>
        </w:tc>
        <w:tc>
          <w:tcPr>
            <w:tcW w:w="1779" w:type="dxa"/>
            <w:vAlign w:val="bottom"/>
            <w:hideMark/>
          </w:tcPr>
          <w:p w:rsidR="00DC003A" w:rsidRPr="00E5219B" w:rsidRDefault="005B49B4" w:rsidP="00DC003A">
            <w:pPr>
              <w:jc w:val="right"/>
            </w:pPr>
            <w:r>
              <w:t>+</w:t>
            </w:r>
            <w:r w:rsidR="00DC003A" w:rsidRPr="00E5219B">
              <w:t>47 009,5</w:t>
            </w:r>
          </w:p>
        </w:tc>
        <w:tc>
          <w:tcPr>
            <w:tcW w:w="1559" w:type="dxa"/>
            <w:vAlign w:val="bottom"/>
          </w:tcPr>
          <w:p w:rsidR="00DC003A" w:rsidRPr="00E5219B" w:rsidRDefault="00DC003A" w:rsidP="00DC003A">
            <w:pPr>
              <w:jc w:val="right"/>
            </w:pPr>
          </w:p>
        </w:tc>
        <w:tc>
          <w:tcPr>
            <w:tcW w:w="1701" w:type="dxa"/>
            <w:vAlign w:val="bottom"/>
          </w:tcPr>
          <w:p w:rsidR="00DC003A" w:rsidRPr="00E5219B" w:rsidRDefault="00DC003A" w:rsidP="00DC003A">
            <w:pPr>
              <w:jc w:val="right"/>
            </w:pPr>
          </w:p>
        </w:tc>
      </w:tr>
      <w:tr w:rsidR="00DC003A" w:rsidRPr="00E5219B" w:rsidTr="00B063D1">
        <w:trPr>
          <w:trHeight w:val="735"/>
          <w:jc w:val="center"/>
        </w:trPr>
        <w:tc>
          <w:tcPr>
            <w:tcW w:w="3823" w:type="dxa"/>
            <w:vAlign w:val="bottom"/>
            <w:hideMark/>
          </w:tcPr>
          <w:p w:rsidR="00DC003A" w:rsidRPr="00E5219B" w:rsidRDefault="00DC003A" w:rsidP="00DC003A">
            <w:r w:rsidRPr="00E5219B">
              <w:t xml:space="preserve">Основное мероприятие «Реализация мероприятий в </w:t>
            </w:r>
            <w:proofErr w:type="gramStart"/>
            <w:r w:rsidRPr="00E5219B">
              <w:t>области  мелиорации</w:t>
            </w:r>
            <w:proofErr w:type="gramEnd"/>
            <w:r w:rsidRPr="00E5219B">
              <w:t xml:space="preserve"> земель сельскохозяйственного назначения»</w:t>
            </w:r>
          </w:p>
        </w:tc>
        <w:tc>
          <w:tcPr>
            <w:tcW w:w="1134" w:type="dxa"/>
            <w:vAlign w:val="bottom"/>
            <w:hideMark/>
          </w:tcPr>
          <w:p w:rsidR="00DC003A" w:rsidRPr="00E5219B" w:rsidRDefault="00DC003A" w:rsidP="00DC003A">
            <w:pPr>
              <w:rPr>
                <w:b/>
                <w:bCs/>
              </w:rPr>
            </w:pPr>
            <w:r w:rsidRPr="00E5219B">
              <w:rPr>
                <w:b/>
                <w:bCs/>
              </w:rPr>
              <w:t>806</w:t>
            </w:r>
          </w:p>
        </w:tc>
        <w:tc>
          <w:tcPr>
            <w:tcW w:w="1063" w:type="dxa"/>
            <w:vAlign w:val="bottom"/>
            <w:hideMark/>
          </w:tcPr>
          <w:p w:rsidR="00DC003A" w:rsidRPr="00E5219B" w:rsidRDefault="00DC003A" w:rsidP="00DC003A">
            <w:r w:rsidRPr="00E5219B">
              <w:t>04</w:t>
            </w:r>
          </w:p>
        </w:tc>
        <w:tc>
          <w:tcPr>
            <w:tcW w:w="921" w:type="dxa"/>
            <w:vAlign w:val="bottom"/>
            <w:hideMark/>
          </w:tcPr>
          <w:p w:rsidR="00DC003A" w:rsidRPr="00E5219B" w:rsidRDefault="00DC003A" w:rsidP="00DC003A">
            <w:r w:rsidRPr="00E5219B">
              <w:t>05</w:t>
            </w:r>
          </w:p>
        </w:tc>
        <w:tc>
          <w:tcPr>
            <w:tcW w:w="1843" w:type="dxa"/>
            <w:vAlign w:val="bottom"/>
            <w:hideMark/>
          </w:tcPr>
          <w:p w:rsidR="00DC003A" w:rsidRPr="00E5219B" w:rsidRDefault="00DC003A" w:rsidP="00DC003A">
            <w:r w:rsidRPr="00E5219B">
              <w:t>11 8 01</w:t>
            </w:r>
          </w:p>
        </w:tc>
        <w:tc>
          <w:tcPr>
            <w:tcW w:w="1198" w:type="dxa"/>
            <w:vAlign w:val="bottom"/>
            <w:hideMark/>
          </w:tcPr>
          <w:p w:rsidR="00DC003A" w:rsidRPr="00E5219B" w:rsidRDefault="00DC003A" w:rsidP="00DC003A"/>
        </w:tc>
        <w:tc>
          <w:tcPr>
            <w:tcW w:w="1779" w:type="dxa"/>
            <w:vAlign w:val="bottom"/>
            <w:hideMark/>
          </w:tcPr>
          <w:p w:rsidR="00DC003A" w:rsidRPr="00E5219B" w:rsidRDefault="00DC003A" w:rsidP="00DC003A">
            <w:pPr>
              <w:jc w:val="right"/>
            </w:pPr>
            <w:r w:rsidRPr="00E5219B">
              <w:t>-17 586,0</w:t>
            </w:r>
          </w:p>
        </w:tc>
        <w:tc>
          <w:tcPr>
            <w:tcW w:w="1559" w:type="dxa"/>
            <w:vAlign w:val="bottom"/>
          </w:tcPr>
          <w:p w:rsidR="00DC003A" w:rsidRPr="00E5219B" w:rsidRDefault="00DC003A" w:rsidP="00DC003A">
            <w:pPr>
              <w:jc w:val="right"/>
            </w:pPr>
          </w:p>
        </w:tc>
        <w:tc>
          <w:tcPr>
            <w:tcW w:w="1701" w:type="dxa"/>
            <w:vAlign w:val="bottom"/>
          </w:tcPr>
          <w:p w:rsidR="00DC003A" w:rsidRPr="00E5219B" w:rsidRDefault="00DC003A" w:rsidP="00DC003A">
            <w:pPr>
              <w:jc w:val="right"/>
            </w:pPr>
          </w:p>
        </w:tc>
      </w:tr>
      <w:tr w:rsidR="00DC003A" w:rsidRPr="00E5219B" w:rsidTr="00B063D1">
        <w:trPr>
          <w:trHeight w:val="1305"/>
          <w:jc w:val="center"/>
        </w:trPr>
        <w:tc>
          <w:tcPr>
            <w:tcW w:w="3823" w:type="dxa"/>
            <w:vAlign w:val="bottom"/>
            <w:hideMark/>
          </w:tcPr>
          <w:p w:rsidR="00DC003A" w:rsidRPr="00E5219B" w:rsidRDefault="00DC003A" w:rsidP="00DC003A">
            <w:r w:rsidRPr="00E5219B">
              <w:t>Проведение гидромелиоративных, культуртехнических, агролесомелиоративных и фитомелиоративных мероприятий, а также мероприятий в области известкования кислых почв на пашне (Иные бюджетные ассигнования)</w:t>
            </w:r>
          </w:p>
        </w:tc>
        <w:tc>
          <w:tcPr>
            <w:tcW w:w="1134" w:type="dxa"/>
            <w:vAlign w:val="bottom"/>
            <w:hideMark/>
          </w:tcPr>
          <w:p w:rsidR="00DC003A" w:rsidRPr="00E5219B" w:rsidRDefault="00DC003A" w:rsidP="00DC003A">
            <w:pPr>
              <w:rPr>
                <w:b/>
                <w:bCs/>
              </w:rPr>
            </w:pPr>
            <w:r w:rsidRPr="00E5219B">
              <w:rPr>
                <w:b/>
                <w:bCs/>
              </w:rPr>
              <w:t>806</w:t>
            </w:r>
          </w:p>
        </w:tc>
        <w:tc>
          <w:tcPr>
            <w:tcW w:w="1063" w:type="dxa"/>
            <w:vAlign w:val="bottom"/>
            <w:hideMark/>
          </w:tcPr>
          <w:p w:rsidR="00DC003A" w:rsidRPr="00E5219B" w:rsidRDefault="00DC003A" w:rsidP="00DC003A">
            <w:r w:rsidRPr="00E5219B">
              <w:t>04</w:t>
            </w:r>
          </w:p>
        </w:tc>
        <w:tc>
          <w:tcPr>
            <w:tcW w:w="921" w:type="dxa"/>
            <w:vAlign w:val="bottom"/>
            <w:hideMark/>
          </w:tcPr>
          <w:p w:rsidR="00DC003A" w:rsidRPr="00E5219B" w:rsidRDefault="00DC003A" w:rsidP="00DC003A">
            <w:r w:rsidRPr="00E5219B">
              <w:t>05</w:t>
            </w:r>
          </w:p>
        </w:tc>
        <w:tc>
          <w:tcPr>
            <w:tcW w:w="1843" w:type="dxa"/>
            <w:vAlign w:val="bottom"/>
            <w:hideMark/>
          </w:tcPr>
          <w:p w:rsidR="00DC003A" w:rsidRPr="00E5219B" w:rsidRDefault="00DC003A" w:rsidP="00DC003A">
            <w:r w:rsidRPr="00E5219B">
              <w:t>11 8 01 R5980</w:t>
            </w:r>
          </w:p>
        </w:tc>
        <w:tc>
          <w:tcPr>
            <w:tcW w:w="1198" w:type="dxa"/>
            <w:vAlign w:val="bottom"/>
            <w:hideMark/>
          </w:tcPr>
          <w:p w:rsidR="00DC003A" w:rsidRPr="00E5219B" w:rsidRDefault="00DC003A" w:rsidP="00DC003A">
            <w:r w:rsidRPr="00E5219B">
              <w:t>800</w:t>
            </w:r>
          </w:p>
        </w:tc>
        <w:tc>
          <w:tcPr>
            <w:tcW w:w="1779" w:type="dxa"/>
            <w:vAlign w:val="bottom"/>
            <w:hideMark/>
          </w:tcPr>
          <w:p w:rsidR="00DC003A" w:rsidRPr="00E5219B" w:rsidRDefault="00DC003A" w:rsidP="00DC003A">
            <w:pPr>
              <w:jc w:val="right"/>
            </w:pPr>
            <w:r w:rsidRPr="00E5219B">
              <w:t>-22 793,7</w:t>
            </w:r>
          </w:p>
        </w:tc>
        <w:tc>
          <w:tcPr>
            <w:tcW w:w="1559" w:type="dxa"/>
            <w:vAlign w:val="bottom"/>
            <w:hideMark/>
          </w:tcPr>
          <w:p w:rsidR="00DC003A" w:rsidRPr="00E5219B" w:rsidRDefault="00DC003A" w:rsidP="00DC003A">
            <w:pPr>
              <w:jc w:val="right"/>
            </w:pPr>
            <w:r w:rsidRPr="00E5219B">
              <w:t> </w:t>
            </w:r>
          </w:p>
        </w:tc>
        <w:tc>
          <w:tcPr>
            <w:tcW w:w="1701" w:type="dxa"/>
            <w:vAlign w:val="bottom"/>
            <w:hideMark/>
          </w:tcPr>
          <w:p w:rsidR="00DC003A" w:rsidRPr="00E5219B" w:rsidRDefault="00DC003A" w:rsidP="00DC003A">
            <w:pPr>
              <w:jc w:val="right"/>
            </w:pPr>
            <w:r w:rsidRPr="00E5219B">
              <w:t> </w:t>
            </w:r>
          </w:p>
        </w:tc>
      </w:tr>
      <w:tr w:rsidR="00DC003A" w:rsidRPr="00E5219B" w:rsidTr="00CA5A92">
        <w:trPr>
          <w:trHeight w:val="280"/>
          <w:jc w:val="center"/>
        </w:trPr>
        <w:tc>
          <w:tcPr>
            <w:tcW w:w="3823" w:type="dxa"/>
            <w:vAlign w:val="bottom"/>
            <w:hideMark/>
          </w:tcPr>
          <w:p w:rsidR="00DC003A" w:rsidRPr="00E5219B" w:rsidRDefault="00DC003A" w:rsidP="00DC003A">
            <w:r w:rsidRPr="00E5219B">
              <w:t>Подготовка проектов межевания земельных участков и на проведение кадастровых работ (Предоставление субсидий бюджетным, автономным учреждениям и иным некоммерческим организациям)</w:t>
            </w:r>
          </w:p>
        </w:tc>
        <w:tc>
          <w:tcPr>
            <w:tcW w:w="1134" w:type="dxa"/>
            <w:vAlign w:val="bottom"/>
            <w:hideMark/>
          </w:tcPr>
          <w:p w:rsidR="00DC003A" w:rsidRPr="00E5219B" w:rsidRDefault="00DC003A" w:rsidP="00DC003A">
            <w:pPr>
              <w:rPr>
                <w:b/>
                <w:bCs/>
              </w:rPr>
            </w:pPr>
            <w:r w:rsidRPr="00E5219B">
              <w:rPr>
                <w:b/>
                <w:bCs/>
              </w:rPr>
              <w:t>806</w:t>
            </w:r>
          </w:p>
        </w:tc>
        <w:tc>
          <w:tcPr>
            <w:tcW w:w="1063" w:type="dxa"/>
            <w:vAlign w:val="bottom"/>
            <w:hideMark/>
          </w:tcPr>
          <w:p w:rsidR="00DC003A" w:rsidRPr="00E5219B" w:rsidRDefault="00DC003A" w:rsidP="00DC003A">
            <w:r w:rsidRPr="00E5219B">
              <w:t>04</w:t>
            </w:r>
          </w:p>
        </w:tc>
        <w:tc>
          <w:tcPr>
            <w:tcW w:w="921" w:type="dxa"/>
            <w:vAlign w:val="bottom"/>
            <w:hideMark/>
          </w:tcPr>
          <w:p w:rsidR="00DC003A" w:rsidRPr="00E5219B" w:rsidRDefault="00DC003A" w:rsidP="00DC003A">
            <w:r w:rsidRPr="00E5219B">
              <w:t>05</w:t>
            </w:r>
          </w:p>
        </w:tc>
        <w:tc>
          <w:tcPr>
            <w:tcW w:w="1843" w:type="dxa"/>
            <w:vAlign w:val="bottom"/>
            <w:hideMark/>
          </w:tcPr>
          <w:p w:rsidR="00DC003A" w:rsidRPr="00E5219B" w:rsidRDefault="00DC003A" w:rsidP="00DC003A">
            <w:r w:rsidRPr="00E5219B">
              <w:t>11 8 01 R5990</w:t>
            </w:r>
          </w:p>
        </w:tc>
        <w:tc>
          <w:tcPr>
            <w:tcW w:w="1198" w:type="dxa"/>
            <w:vAlign w:val="bottom"/>
            <w:hideMark/>
          </w:tcPr>
          <w:p w:rsidR="00DC003A" w:rsidRPr="00E5219B" w:rsidRDefault="00DC003A" w:rsidP="00DC003A">
            <w:r w:rsidRPr="00E5219B">
              <w:t>600</w:t>
            </w:r>
          </w:p>
        </w:tc>
        <w:tc>
          <w:tcPr>
            <w:tcW w:w="1779" w:type="dxa"/>
            <w:vAlign w:val="bottom"/>
            <w:hideMark/>
          </w:tcPr>
          <w:p w:rsidR="00DC003A" w:rsidRPr="00E5219B" w:rsidRDefault="005B49B4" w:rsidP="00DC003A">
            <w:pPr>
              <w:jc w:val="right"/>
            </w:pPr>
            <w:r>
              <w:t>+</w:t>
            </w:r>
            <w:r w:rsidR="00DC003A" w:rsidRPr="00E5219B">
              <w:t>6 449,2</w:t>
            </w:r>
          </w:p>
        </w:tc>
        <w:tc>
          <w:tcPr>
            <w:tcW w:w="1559" w:type="dxa"/>
            <w:vAlign w:val="bottom"/>
            <w:hideMark/>
          </w:tcPr>
          <w:p w:rsidR="00DC003A" w:rsidRPr="00E5219B" w:rsidRDefault="00DC003A" w:rsidP="00DC003A">
            <w:pPr>
              <w:jc w:val="right"/>
            </w:pPr>
            <w:r w:rsidRPr="00E5219B">
              <w:t> </w:t>
            </w:r>
          </w:p>
        </w:tc>
        <w:tc>
          <w:tcPr>
            <w:tcW w:w="1701" w:type="dxa"/>
            <w:vAlign w:val="bottom"/>
            <w:hideMark/>
          </w:tcPr>
          <w:p w:rsidR="00DC003A" w:rsidRPr="00E5219B" w:rsidRDefault="00DC003A" w:rsidP="00DC003A">
            <w:pPr>
              <w:jc w:val="right"/>
            </w:pPr>
            <w:r w:rsidRPr="00E5219B">
              <w:t> </w:t>
            </w:r>
          </w:p>
        </w:tc>
      </w:tr>
      <w:tr w:rsidR="00DC003A" w:rsidRPr="00E5219B" w:rsidTr="00B063D1">
        <w:trPr>
          <w:trHeight w:val="780"/>
          <w:jc w:val="center"/>
        </w:trPr>
        <w:tc>
          <w:tcPr>
            <w:tcW w:w="3823" w:type="dxa"/>
            <w:vAlign w:val="bottom"/>
            <w:hideMark/>
          </w:tcPr>
          <w:p w:rsidR="00DC003A" w:rsidRPr="00E5219B" w:rsidRDefault="00DC003A" w:rsidP="00DC003A">
            <w:r w:rsidRPr="00E5219B">
              <w:t>Подготовка проектов межевания земельных участков и на проведение кадастровых работ (Иные бюджетные ассигнования)</w:t>
            </w:r>
          </w:p>
        </w:tc>
        <w:tc>
          <w:tcPr>
            <w:tcW w:w="1134" w:type="dxa"/>
            <w:vAlign w:val="bottom"/>
            <w:hideMark/>
          </w:tcPr>
          <w:p w:rsidR="00DC003A" w:rsidRPr="00E5219B" w:rsidRDefault="00DC003A" w:rsidP="00DC003A">
            <w:pPr>
              <w:rPr>
                <w:b/>
                <w:bCs/>
              </w:rPr>
            </w:pPr>
            <w:r w:rsidRPr="00E5219B">
              <w:rPr>
                <w:b/>
                <w:bCs/>
              </w:rPr>
              <w:t>806</w:t>
            </w:r>
          </w:p>
        </w:tc>
        <w:tc>
          <w:tcPr>
            <w:tcW w:w="1063" w:type="dxa"/>
            <w:vAlign w:val="bottom"/>
            <w:hideMark/>
          </w:tcPr>
          <w:p w:rsidR="00DC003A" w:rsidRPr="00E5219B" w:rsidRDefault="00DC003A" w:rsidP="00DC003A">
            <w:r w:rsidRPr="00E5219B">
              <w:t>04</w:t>
            </w:r>
          </w:p>
        </w:tc>
        <w:tc>
          <w:tcPr>
            <w:tcW w:w="921" w:type="dxa"/>
            <w:vAlign w:val="bottom"/>
            <w:hideMark/>
          </w:tcPr>
          <w:p w:rsidR="00DC003A" w:rsidRPr="00E5219B" w:rsidRDefault="00DC003A" w:rsidP="00DC003A">
            <w:r w:rsidRPr="00E5219B">
              <w:t>05</w:t>
            </w:r>
          </w:p>
        </w:tc>
        <w:tc>
          <w:tcPr>
            <w:tcW w:w="1843" w:type="dxa"/>
            <w:vAlign w:val="bottom"/>
            <w:hideMark/>
          </w:tcPr>
          <w:p w:rsidR="00DC003A" w:rsidRPr="00E5219B" w:rsidRDefault="00DC003A" w:rsidP="00DC003A">
            <w:r w:rsidRPr="00E5219B">
              <w:t>11 8 01 R5990</w:t>
            </w:r>
          </w:p>
        </w:tc>
        <w:tc>
          <w:tcPr>
            <w:tcW w:w="1198" w:type="dxa"/>
            <w:vAlign w:val="bottom"/>
            <w:hideMark/>
          </w:tcPr>
          <w:p w:rsidR="00DC003A" w:rsidRPr="00E5219B" w:rsidRDefault="00DC003A" w:rsidP="00DC003A">
            <w:r w:rsidRPr="00E5219B">
              <w:t>800</w:t>
            </w:r>
          </w:p>
        </w:tc>
        <w:tc>
          <w:tcPr>
            <w:tcW w:w="1779" w:type="dxa"/>
            <w:vAlign w:val="bottom"/>
            <w:hideMark/>
          </w:tcPr>
          <w:p w:rsidR="00DC003A" w:rsidRPr="00E5219B" w:rsidRDefault="00DC003A" w:rsidP="00DC003A">
            <w:pPr>
              <w:jc w:val="right"/>
            </w:pPr>
            <w:r w:rsidRPr="00E5219B">
              <w:t>-1 241,5</w:t>
            </w:r>
          </w:p>
        </w:tc>
        <w:tc>
          <w:tcPr>
            <w:tcW w:w="1559" w:type="dxa"/>
            <w:vAlign w:val="bottom"/>
            <w:hideMark/>
          </w:tcPr>
          <w:p w:rsidR="00DC003A" w:rsidRPr="00E5219B" w:rsidRDefault="00DC003A" w:rsidP="00DC003A">
            <w:pPr>
              <w:jc w:val="right"/>
            </w:pPr>
            <w:r w:rsidRPr="00E5219B">
              <w:t> </w:t>
            </w:r>
          </w:p>
        </w:tc>
        <w:tc>
          <w:tcPr>
            <w:tcW w:w="1701" w:type="dxa"/>
            <w:vAlign w:val="bottom"/>
            <w:hideMark/>
          </w:tcPr>
          <w:p w:rsidR="00DC003A" w:rsidRPr="00E5219B" w:rsidRDefault="00DC003A" w:rsidP="00DC003A">
            <w:pPr>
              <w:jc w:val="right"/>
            </w:pPr>
            <w:r w:rsidRPr="00E5219B">
              <w:t> </w:t>
            </w:r>
          </w:p>
        </w:tc>
      </w:tr>
      <w:tr w:rsidR="00DC003A" w:rsidRPr="00E5219B" w:rsidTr="00B063D1">
        <w:trPr>
          <w:trHeight w:val="705"/>
          <w:jc w:val="center"/>
        </w:trPr>
        <w:tc>
          <w:tcPr>
            <w:tcW w:w="3823" w:type="dxa"/>
            <w:vAlign w:val="bottom"/>
            <w:hideMark/>
          </w:tcPr>
          <w:p w:rsidR="00DC003A" w:rsidRPr="00E5219B" w:rsidRDefault="00DC003A" w:rsidP="00DC003A">
            <w:r w:rsidRPr="00E5219B">
              <w:t>Основное мероприятие "Экспорт продукции агропромышленного комплекса"</w:t>
            </w:r>
          </w:p>
        </w:tc>
        <w:tc>
          <w:tcPr>
            <w:tcW w:w="1134" w:type="dxa"/>
            <w:vAlign w:val="bottom"/>
            <w:hideMark/>
          </w:tcPr>
          <w:p w:rsidR="00DC003A" w:rsidRPr="00E5219B" w:rsidRDefault="00DC003A" w:rsidP="00DC003A">
            <w:pPr>
              <w:rPr>
                <w:b/>
                <w:bCs/>
              </w:rPr>
            </w:pPr>
            <w:r w:rsidRPr="00E5219B">
              <w:rPr>
                <w:b/>
                <w:bCs/>
              </w:rPr>
              <w:t>806</w:t>
            </w:r>
          </w:p>
        </w:tc>
        <w:tc>
          <w:tcPr>
            <w:tcW w:w="1063" w:type="dxa"/>
            <w:vAlign w:val="bottom"/>
            <w:hideMark/>
          </w:tcPr>
          <w:p w:rsidR="00DC003A" w:rsidRPr="00E5219B" w:rsidRDefault="00DC003A" w:rsidP="00DC003A">
            <w:r w:rsidRPr="00E5219B">
              <w:t>04</w:t>
            </w:r>
          </w:p>
        </w:tc>
        <w:tc>
          <w:tcPr>
            <w:tcW w:w="921" w:type="dxa"/>
            <w:vAlign w:val="bottom"/>
            <w:hideMark/>
          </w:tcPr>
          <w:p w:rsidR="00DC003A" w:rsidRPr="00E5219B" w:rsidRDefault="00DC003A" w:rsidP="00DC003A">
            <w:r w:rsidRPr="00E5219B">
              <w:t>05</w:t>
            </w:r>
          </w:p>
        </w:tc>
        <w:tc>
          <w:tcPr>
            <w:tcW w:w="1843" w:type="dxa"/>
            <w:vAlign w:val="bottom"/>
            <w:hideMark/>
          </w:tcPr>
          <w:p w:rsidR="00DC003A" w:rsidRPr="00E5219B" w:rsidRDefault="00DC003A" w:rsidP="00DC003A">
            <w:r w:rsidRPr="00E5219B">
              <w:t>11 8 Т2</w:t>
            </w:r>
          </w:p>
        </w:tc>
        <w:tc>
          <w:tcPr>
            <w:tcW w:w="1198" w:type="dxa"/>
            <w:vAlign w:val="bottom"/>
            <w:hideMark/>
          </w:tcPr>
          <w:p w:rsidR="00DC003A" w:rsidRPr="00E5219B" w:rsidRDefault="00DC003A" w:rsidP="00DC003A"/>
        </w:tc>
        <w:tc>
          <w:tcPr>
            <w:tcW w:w="1779" w:type="dxa"/>
            <w:vAlign w:val="bottom"/>
            <w:hideMark/>
          </w:tcPr>
          <w:p w:rsidR="00DC003A" w:rsidRPr="00E5219B" w:rsidRDefault="005B49B4" w:rsidP="00DC003A">
            <w:pPr>
              <w:jc w:val="right"/>
            </w:pPr>
            <w:r>
              <w:t>+</w:t>
            </w:r>
            <w:r w:rsidR="00DC003A" w:rsidRPr="00E5219B">
              <w:t>64 595,5</w:t>
            </w:r>
          </w:p>
        </w:tc>
        <w:tc>
          <w:tcPr>
            <w:tcW w:w="1559" w:type="dxa"/>
            <w:vAlign w:val="bottom"/>
            <w:hideMark/>
          </w:tcPr>
          <w:p w:rsidR="00DC003A" w:rsidRPr="00E5219B" w:rsidRDefault="00DC003A" w:rsidP="00DC003A">
            <w:pPr>
              <w:jc w:val="right"/>
            </w:pPr>
            <w:r w:rsidRPr="00E5219B">
              <w:t> </w:t>
            </w:r>
          </w:p>
        </w:tc>
        <w:tc>
          <w:tcPr>
            <w:tcW w:w="1701" w:type="dxa"/>
            <w:vAlign w:val="bottom"/>
            <w:hideMark/>
          </w:tcPr>
          <w:p w:rsidR="00DC003A" w:rsidRPr="00E5219B" w:rsidRDefault="00DC003A" w:rsidP="00DC003A">
            <w:pPr>
              <w:jc w:val="right"/>
            </w:pPr>
            <w:r w:rsidRPr="00E5219B">
              <w:t> </w:t>
            </w:r>
          </w:p>
        </w:tc>
      </w:tr>
      <w:tr w:rsidR="00DC003A" w:rsidRPr="00E5219B" w:rsidTr="00B063D1">
        <w:trPr>
          <w:trHeight w:val="900"/>
          <w:jc w:val="center"/>
        </w:trPr>
        <w:tc>
          <w:tcPr>
            <w:tcW w:w="3823" w:type="dxa"/>
            <w:vAlign w:val="bottom"/>
            <w:hideMark/>
          </w:tcPr>
          <w:p w:rsidR="00DC003A" w:rsidRPr="00E5219B" w:rsidRDefault="00DC003A" w:rsidP="00DC003A">
            <w:r w:rsidRPr="00E5219B">
              <w:t>Реализация мероприятий в области мелиорации земель сельскохозяйственного назначения (Иные бюджетные ассигнования)</w:t>
            </w:r>
          </w:p>
        </w:tc>
        <w:tc>
          <w:tcPr>
            <w:tcW w:w="1134" w:type="dxa"/>
            <w:vAlign w:val="bottom"/>
            <w:hideMark/>
          </w:tcPr>
          <w:p w:rsidR="00DC003A" w:rsidRPr="00E5219B" w:rsidRDefault="00DC003A" w:rsidP="00DC003A">
            <w:pPr>
              <w:rPr>
                <w:b/>
                <w:bCs/>
              </w:rPr>
            </w:pPr>
            <w:r w:rsidRPr="00E5219B">
              <w:rPr>
                <w:b/>
                <w:bCs/>
              </w:rPr>
              <w:t>806</w:t>
            </w:r>
          </w:p>
        </w:tc>
        <w:tc>
          <w:tcPr>
            <w:tcW w:w="1063" w:type="dxa"/>
            <w:vAlign w:val="bottom"/>
            <w:hideMark/>
          </w:tcPr>
          <w:p w:rsidR="00DC003A" w:rsidRPr="00E5219B" w:rsidRDefault="00DC003A" w:rsidP="00DC003A">
            <w:r w:rsidRPr="00E5219B">
              <w:t>04</w:t>
            </w:r>
          </w:p>
        </w:tc>
        <w:tc>
          <w:tcPr>
            <w:tcW w:w="921" w:type="dxa"/>
            <w:vAlign w:val="bottom"/>
            <w:hideMark/>
          </w:tcPr>
          <w:p w:rsidR="00DC003A" w:rsidRPr="00E5219B" w:rsidRDefault="00DC003A" w:rsidP="00DC003A">
            <w:r w:rsidRPr="00E5219B">
              <w:t>05</w:t>
            </w:r>
          </w:p>
        </w:tc>
        <w:tc>
          <w:tcPr>
            <w:tcW w:w="1843" w:type="dxa"/>
            <w:vAlign w:val="bottom"/>
            <w:hideMark/>
          </w:tcPr>
          <w:p w:rsidR="00DC003A" w:rsidRPr="00E5219B" w:rsidRDefault="00DC003A" w:rsidP="00DC003A">
            <w:r w:rsidRPr="00E5219B">
              <w:t>11 8 Т2 55680</w:t>
            </w:r>
          </w:p>
        </w:tc>
        <w:tc>
          <w:tcPr>
            <w:tcW w:w="1198" w:type="dxa"/>
            <w:vAlign w:val="bottom"/>
            <w:hideMark/>
          </w:tcPr>
          <w:p w:rsidR="00DC003A" w:rsidRPr="00E5219B" w:rsidRDefault="00DC003A" w:rsidP="00DC003A">
            <w:r w:rsidRPr="00E5219B">
              <w:t>800</w:t>
            </w:r>
          </w:p>
        </w:tc>
        <w:tc>
          <w:tcPr>
            <w:tcW w:w="1779" w:type="dxa"/>
            <w:vAlign w:val="bottom"/>
            <w:hideMark/>
          </w:tcPr>
          <w:p w:rsidR="00DC003A" w:rsidRPr="00E5219B" w:rsidRDefault="005B49B4" w:rsidP="00DC003A">
            <w:pPr>
              <w:jc w:val="right"/>
            </w:pPr>
            <w:r>
              <w:t>+</w:t>
            </w:r>
            <w:r w:rsidR="00DC003A" w:rsidRPr="00E5219B">
              <w:t>64 595,5</w:t>
            </w:r>
          </w:p>
        </w:tc>
        <w:tc>
          <w:tcPr>
            <w:tcW w:w="1559" w:type="dxa"/>
            <w:vAlign w:val="bottom"/>
            <w:hideMark/>
          </w:tcPr>
          <w:p w:rsidR="00DC003A" w:rsidRPr="00E5219B" w:rsidRDefault="00DC003A" w:rsidP="00DC003A">
            <w:pPr>
              <w:jc w:val="right"/>
            </w:pPr>
            <w:r w:rsidRPr="00E5219B">
              <w:t> </w:t>
            </w:r>
          </w:p>
        </w:tc>
        <w:tc>
          <w:tcPr>
            <w:tcW w:w="1701" w:type="dxa"/>
            <w:vAlign w:val="bottom"/>
            <w:hideMark/>
          </w:tcPr>
          <w:p w:rsidR="00DC003A" w:rsidRPr="00E5219B" w:rsidRDefault="00DC003A" w:rsidP="00DC003A">
            <w:pPr>
              <w:jc w:val="right"/>
            </w:pPr>
            <w:r w:rsidRPr="00E5219B">
              <w:t> </w:t>
            </w:r>
          </w:p>
        </w:tc>
      </w:tr>
      <w:tr w:rsidR="00DC003A" w:rsidRPr="00E5219B" w:rsidTr="00B063D1">
        <w:trPr>
          <w:trHeight w:val="435"/>
          <w:jc w:val="center"/>
        </w:trPr>
        <w:tc>
          <w:tcPr>
            <w:tcW w:w="3823" w:type="dxa"/>
            <w:vAlign w:val="bottom"/>
            <w:hideMark/>
          </w:tcPr>
          <w:p w:rsidR="00DC003A" w:rsidRPr="00E5219B" w:rsidRDefault="00DC003A" w:rsidP="00DC003A">
            <w:r w:rsidRPr="00E5219B">
              <w:t>Подпрограмма «Развитие молочного скотоводства»</w:t>
            </w:r>
          </w:p>
        </w:tc>
        <w:tc>
          <w:tcPr>
            <w:tcW w:w="1134" w:type="dxa"/>
            <w:vAlign w:val="bottom"/>
            <w:hideMark/>
          </w:tcPr>
          <w:p w:rsidR="00DC003A" w:rsidRPr="00E5219B" w:rsidRDefault="00DC003A" w:rsidP="00DC003A">
            <w:pPr>
              <w:rPr>
                <w:b/>
                <w:bCs/>
              </w:rPr>
            </w:pPr>
            <w:r w:rsidRPr="00E5219B">
              <w:rPr>
                <w:b/>
                <w:bCs/>
              </w:rPr>
              <w:t>806</w:t>
            </w:r>
          </w:p>
        </w:tc>
        <w:tc>
          <w:tcPr>
            <w:tcW w:w="1063" w:type="dxa"/>
            <w:vAlign w:val="bottom"/>
            <w:hideMark/>
          </w:tcPr>
          <w:p w:rsidR="00DC003A" w:rsidRPr="00E5219B" w:rsidRDefault="00DC003A" w:rsidP="00DC003A">
            <w:r w:rsidRPr="00E5219B">
              <w:t>04</w:t>
            </w:r>
          </w:p>
        </w:tc>
        <w:tc>
          <w:tcPr>
            <w:tcW w:w="921" w:type="dxa"/>
            <w:vAlign w:val="bottom"/>
            <w:hideMark/>
          </w:tcPr>
          <w:p w:rsidR="00DC003A" w:rsidRPr="00E5219B" w:rsidRDefault="00DC003A" w:rsidP="00DC003A">
            <w:r w:rsidRPr="00E5219B">
              <w:t>05</w:t>
            </w:r>
          </w:p>
        </w:tc>
        <w:tc>
          <w:tcPr>
            <w:tcW w:w="1843" w:type="dxa"/>
            <w:vAlign w:val="bottom"/>
            <w:hideMark/>
          </w:tcPr>
          <w:p w:rsidR="00DC003A" w:rsidRPr="00E5219B" w:rsidRDefault="00DC003A" w:rsidP="00DC003A">
            <w:r w:rsidRPr="00E5219B">
              <w:t>11 Б</w:t>
            </w:r>
          </w:p>
        </w:tc>
        <w:tc>
          <w:tcPr>
            <w:tcW w:w="1198" w:type="dxa"/>
            <w:vAlign w:val="bottom"/>
            <w:hideMark/>
          </w:tcPr>
          <w:p w:rsidR="00DC003A" w:rsidRPr="00E5219B" w:rsidRDefault="00DC003A" w:rsidP="00DC003A"/>
        </w:tc>
        <w:tc>
          <w:tcPr>
            <w:tcW w:w="1779" w:type="dxa"/>
            <w:vAlign w:val="bottom"/>
            <w:hideMark/>
          </w:tcPr>
          <w:p w:rsidR="00DC003A" w:rsidRPr="00E5219B" w:rsidRDefault="00DC003A" w:rsidP="00DC003A">
            <w:pPr>
              <w:jc w:val="right"/>
            </w:pPr>
            <w:r w:rsidRPr="00E5219B">
              <w:t>-16 944,9</w:t>
            </w:r>
          </w:p>
        </w:tc>
        <w:tc>
          <w:tcPr>
            <w:tcW w:w="1559" w:type="dxa"/>
            <w:vAlign w:val="bottom"/>
          </w:tcPr>
          <w:p w:rsidR="00DC003A" w:rsidRPr="00E5219B" w:rsidRDefault="00DC003A" w:rsidP="00DC003A">
            <w:pPr>
              <w:jc w:val="right"/>
            </w:pPr>
          </w:p>
        </w:tc>
        <w:tc>
          <w:tcPr>
            <w:tcW w:w="1701" w:type="dxa"/>
            <w:vAlign w:val="bottom"/>
          </w:tcPr>
          <w:p w:rsidR="00DC003A" w:rsidRPr="00E5219B" w:rsidRDefault="00DC003A" w:rsidP="00DC003A">
            <w:pPr>
              <w:jc w:val="right"/>
            </w:pPr>
          </w:p>
        </w:tc>
      </w:tr>
      <w:tr w:rsidR="00DC003A" w:rsidRPr="00E5219B" w:rsidTr="00B063D1">
        <w:trPr>
          <w:trHeight w:val="765"/>
          <w:jc w:val="center"/>
        </w:trPr>
        <w:tc>
          <w:tcPr>
            <w:tcW w:w="3823" w:type="dxa"/>
            <w:vAlign w:val="bottom"/>
            <w:hideMark/>
          </w:tcPr>
          <w:p w:rsidR="00DC003A" w:rsidRPr="00E5219B" w:rsidRDefault="00DC003A" w:rsidP="00DC003A">
            <w:r w:rsidRPr="00E5219B">
              <w:t>Основное мероприятие «Стимулирование развития молочного скотоводства»</w:t>
            </w:r>
          </w:p>
        </w:tc>
        <w:tc>
          <w:tcPr>
            <w:tcW w:w="1134" w:type="dxa"/>
            <w:vAlign w:val="bottom"/>
            <w:hideMark/>
          </w:tcPr>
          <w:p w:rsidR="00DC003A" w:rsidRPr="00E5219B" w:rsidRDefault="00DC003A" w:rsidP="00DC003A">
            <w:pPr>
              <w:rPr>
                <w:b/>
                <w:bCs/>
              </w:rPr>
            </w:pPr>
            <w:r w:rsidRPr="00E5219B">
              <w:rPr>
                <w:b/>
                <w:bCs/>
              </w:rPr>
              <w:t>806</w:t>
            </w:r>
          </w:p>
        </w:tc>
        <w:tc>
          <w:tcPr>
            <w:tcW w:w="1063" w:type="dxa"/>
            <w:vAlign w:val="bottom"/>
            <w:hideMark/>
          </w:tcPr>
          <w:p w:rsidR="00DC003A" w:rsidRPr="00E5219B" w:rsidRDefault="00DC003A" w:rsidP="00DC003A">
            <w:r w:rsidRPr="00E5219B">
              <w:t>04</w:t>
            </w:r>
          </w:p>
        </w:tc>
        <w:tc>
          <w:tcPr>
            <w:tcW w:w="921" w:type="dxa"/>
            <w:vAlign w:val="bottom"/>
            <w:hideMark/>
          </w:tcPr>
          <w:p w:rsidR="00DC003A" w:rsidRPr="00E5219B" w:rsidRDefault="00DC003A" w:rsidP="00DC003A">
            <w:r w:rsidRPr="00E5219B">
              <w:t>05</w:t>
            </w:r>
          </w:p>
        </w:tc>
        <w:tc>
          <w:tcPr>
            <w:tcW w:w="1843" w:type="dxa"/>
            <w:vAlign w:val="bottom"/>
            <w:hideMark/>
          </w:tcPr>
          <w:p w:rsidR="00DC003A" w:rsidRPr="00E5219B" w:rsidRDefault="00DC003A" w:rsidP="00DC003A">
            <w:r w:rsidRPr="00E5219B">
              <w:t>11 Б 03</w:t>
            </w:r>
          </w:p>
        </w:tc>
        <w:tc>
          <w:tcPr>
            <w:tcW w:w="1198" w:type="dxa"/>
            <w:vAlign w:val="bottom"/>
            <w:hideMark/>
          </w:tcPr>
          <w:p w:rsidR="00DC003A" w:rsidRPr="00E5219B" w:rsidRDefault="00DC003A" w:rsidP="00DC003A"/>
        </w:tc>
        <w:tc>
          <w:tcPr>
            <w:tcW w:w="1779" w:type="dxa"/>
            <w:vAlign w:val="bottom"/>
            <w:hideMark/>
          </w:tcPr>
          <w:p w:rsidR="00DC003A" w:rsidRPr="00E5219B" w:rsidRDefault="00DC003A" w:rsidP="00DC003A">
            <w:pPr>
              <w:jc w:val="right"/>
            </w:pPr>
            <w:r w:rsidRPr="00E5219B">
              <w:t>-16 944,9</w:t>
            </w:r>
          </w:p>
        </w:tc>
        <w:tc>
          <w:tcPr>
            <w:tcW w:w="1559" w:type="dxa"/>
            <w:vAlign w:val="bottom"/>
          </w:tcPr>
          <w:p w:rsidR="00DC003A" w:rsidRPr="00E5219B" w:rsidRDefault="00DC003A" w:rsidP="00DC003A">
            <w:pPr>
              <w:jc w:val="right"/>
            </w:pPr>
          </w:p>
        </w:tc>
        <w:tc>
          <w:tcPr>
            <w:tcW w:w="1701" w:type="dxa"/>
            <w:vAlign w:val="bottom"/>
          </w:tcPr>
          <w:p w:rsidR="00DC003A" w:rsidRPr="00E5219B" w:rsidRDefault="00DC003A" w:rsidP="00DC003A">
            <w:pPr>
              <w:jc w:val="right"/>
            </w:pPr>
          </w:p>
        </w:tc>
      </w:tr>
      <w:tr w:rsidR="00DC003A" w:rsidRPr="00E5219B" w:rsidTr="00B063D1">
        <w:trPr>
          <w:trHeight w:val="735"/>
          <w:jc w:val="center"/>
        </w:trPr>
        <w:tc>
          <w:tcPr>
            <w:tcW w:w="3823" w:type="dxa"/>
            <w:vAlign w:val="bottom"/>
            <w:hideMark/>
          </w:tcPr>
          <w:p w:rsidR="00DC003A" w:rsidRPr="00E5219B" w:rsidRDefault="00DC003A" w:rsidP="00DC003A">
            <w:r w:rsidRPr="00E5219B">
              <w:t>Стимулирование развития молочного скотоводства (Иные бюджетные ассигнования)</w:t>
            </w:r>
          </w:p>
        </w:tc>
        <w:tc>
          <w:tcPr>
            <w:tcW w:w="1134" w:type="dxa"/>
            <w:vAlign w:val="bottom"/>
            <w:hideMark/>
          </w:tcPr>
          <w:p w:rsidR="00DC003A" w:rsidRPr="00E5219B" w:rsidRDefault="00DC003A" w:rsidP="00DC003A">
            <w:pPr>
              <w:rPr>
                <w:b/>
                <w:bCs/>
              </w:rPr>
            </w:pPr>
            <w:r w:rsidRPr="00E5219B">
              <w:rPr>
                <w:b/>
                <w:bCs/>
              </w:rPr>
              <w:t>806</w:t>
            </w:r>
          </w:p>
        </w:tc>
        <w:tc>
          <w:tcPr>
            <w:tcW w:w="1063" w:type="dxa"/>
            <w:vAlign w:val="bottom"/>
            <w:hideMark/>
          </w:tcPr>
          <w:p w:rsidR="00DC003A" w:rsidRPr="00E5219B" w:rsidRDefault="00DC003A" w:rsidP="00DC003A">
            <w:r w:rsidRPr="00E5219B">
              <w:t>04</w:t>
            </w:r>
          </w:p>
        </w:tc>
        <w:tc>
          <w:tcPr>
            <w:tcW w:w="921" w:type="dxa"/>
            <w:vAlign w:val="bottom"/>
            <w:hideMark/>
          </w:tcPr>
          <w:p w:rsidR="00DC003A" w:rsidRPr="00E5219B" w:rsidRDefault="00DC003A" w:rsidP="00DC003A">
            <w:r w:rsidRPr="00E5219B">
              <w:t>05</w:t>
            </w:r>
          </w:p>
        </w:tc>
        <w:tc>
          <w:tcPr>
            <w:tcW w:w="1843" w:type="dxa"/>
            <w:vAlign w:val="bottom"/>
            <w:hideMark/>
          </w:tcPr>
          <w:p w:rsidR="00DC003A" w:rsidRPr="00E5219B" w:rsidRDefault="00DC003A" w:rsidP="00DC003A">
            <w:r w:rsidRPr="00E5219B">
              <w:t>11 Б 03 60120</w:t>
            </w:r>
          </w:p>
        </w:tc>
        <w:tc>
          <w:tcPr>
            <w:tcW w:w="1198" w:type="dxa"/>
            <w:vAlign w:val="bottom"/>
            <w:hideMark/>
          </w:tcPr>
          <w:p w:rsidR="00DC003A" w:rsidRPr="00E5219B" w:rsidRDefault="00DC003A" w:rsidP="00DC003A">
            <w:r w:rsidRPr="00E5219B">
              <w:t>800</w:t>
            </w:r>
          </w:p>
        </w:tc>
        <w:tc>
          <w:tcPr>
            <w:tcW w:w="1779" w:type="dxa"/>
            <w:vAlign w:val="bottom"/>
            <w:hideMark/>
          </w:tcPr>
          <w:p w:rsidR="00DC003A" w:rsidRPr="00E5219B" w:rsidRDefault="00DC003A" w:rsidP="00DC003A">
            <w:pPr>
              <w:jc w:val="right"/>
            </w:pPr>
            <w:r w:rsidRPr="00E5219B">
              <w:t>-16 944,9</w:t>
            </w:r>
          </w:p>
        </w:tc>
        <w:tc>
          <w:tcPr>
            <w:tcW w:w="1559" w:type="dxa"/>
            <w:vAlign w:val="bottom"/>
          </w:tcPr>
          <w:p w:rsidR="00DC003A" w:rsidRPr="00E5219B" w:rsidRDefault="00DC003A" w:rsidP="00DC003A">
            <w:pPr>
              <w:jc w:val="right"/>
            </w:pPr>
          </w:p>
        </w:tc>
        <w:tc>
          <w:tcPr>
            <w:tcW w:w="1701" w:type="dxa"/>
            <w:vAlign w:val="bottom"/>
          </w:tcPr>
          <w:p w:rsidR="00DC003A" w:rsidRPr="00E5219B" w:rsidRDefault="00DC003A" w:rsidP="00DC003A">
            <w:pPr>
              <w:jc w:val="right"/>
            </w:pPr>
          </w:p>
        </w:tc>
      </w:tr>
      <w:tr w:rsidR="00DC003A" w:rsidRPr="00E5219B" w:rsidTr="00B063D1">
        <w:trPr>
          <w:trHeight w:val="495"/>
          <w:jc w:val="center"/>
        </w:trPr>
        <w:tc>
          <w:tcPr>
            <w:tcW w:w="3823" w:type="dxa"/>
            <w:vAlign w:val="bottom"/>
            <w:hideMark/>
          </w:tcPr>
          <w:p w:rsidR="00DC003A" w:rsidRPr="00E5219B" w:rsidRDefault="00DC003A" w:rsidP="00DC003A">
            <w:r w:rsidRPr="00E5219B">
              <w:t>Подпрограмма «Развитие отраслей агропромышленного комплекса»</w:t>
            </w:r>
          </w:p>
        </w:tc>
        <w:tc>
          <w:tcPr>
            <w:tcW w:w="1134" w:type="dxa"/>
            <w:vAlign w:val="bottom"/>
            <w:hideMark/>
          </w:tcPr>
          <w:p w:rsidR="00DC003A" w:rsidRPr="00E5219B" w:rsidRDefault="00DC003A" w:rsidP="00DC003A">
            <w:pPr>
              <w:rPr>
                <w:b/>
                <w:bCs/>
              </w:rPr>
            </w:pPr>
            <w:r w:rsidRPr="00E5219B">
              <w:rPr>
                <w:b/>
                <w:bCs/>
              </w:rPr>
              <w:t>806</w:t>
            </w:r>
          </w:p>
        </w:tc>
        <w:tc>
          <w:tcPr>
            <w:tcW w:w="1063" w:type="dxa"/>
            <w:vAlign w:val="bottom"/>
            <w:hideMark/>
          </w:tcPr>
          <w:p w:rsidR="00DC003A" w:rsidRPr="00E5219B" w:rsidRDefault="00DC003A" w:rsidP="00DC003A">
            <w:r w:rsidRPr="00E5219B">
              <w:t>04</w:t>
            </w:r>
          </w:p>
        </w:tc>
        <w:tc>
          <w:tcPr>
            <w:tcW w:w="921" w:type="dxa"/>
            <w:vAlign w:val="bottom"/>
            <w:hideMark/>
          </w:tcPr>
          <w:p w:rsidR="00DC003A" w:rsidRPr="00E5219B" w:rsidRDefault="00DC003A" w:rsidP="00DC003A">
            <w:r w:rsidRPr="00E5219B">
              <w:t>05</w:t>
            </w:r>
          </w:p>
        </w:tc>
        <w:tc>
          <w:tcPr>
            <w:tcW w:w="1843" w:type="dxa"/>
            <w:vAlign w:val="bottom"/>
            <w:hideMark/>
          </w:tcPr>
          <w:p w:rsidR="00DC003A" w:rsidRPr="00E5219B" w:rsidRDefault="00DC003A" w:rsidP="00DC003A">
            <w:r w:rsidRPr="00E5219B">
              <w:t>11 И</w:t>
            </w:r>
          </w:p>
        </w:tc>
        <w:tc>
          <w:tcPr>
            <w:tcW w:w="1198" w:type="dxa"/>
            <w:vAlign w:val="bottom"/>
            <w:hideMark/>
          </w:tcPr>
          <w:p w:rsidR="00DC003A" w:rsidRPr="00E5219B" w:rsidRDefault="00DC003A" w:rsidP="00DC003A"/>
        </w:tc>
        <w:tc>
          <w:tcPr>
            <w:tcW w:w="1779" w:type="dxa"/>
            <w:vAlign w:val="bottom"/>
            <w:hideMark/>
          </w:tcPr>
          <w:p w:rsidR="00DC003A" w:rsidRPr="00E5219B" w:rsidRDefault="00DC003A" w:rsidP="00DC003A">
            <w:pPr>
              <w:jc w:val="right"/>
            </w:pPr>
            <w:r w:rsidRPr="00E5219B">
              <w:t>-57 041,9</w:t>
            </w:r>
          </w:p>
        </w:tc>
        <w:tc>
          <w:tcPr>
            <w:tcW w:w="1559" w:type="dxa"/>
            <w:vAlign w:val="bottom"/>
          </w:tcPr>
          <w:p w:rsidR="00DC003A" w:rsidRPr="00E5219B" w:rsidRDefault="00DC003A" w:rsidP="00DC003A">
            <w:pPr>
              <w:jc w:val="right"/>
            </w:pPr>
          </w:p>
        </w:tc>
        <w:tc>
          <w:tcPr>
            <w:tcW w:w="1701" w:type="dxa"/>
            <w:vAlign w:val="bottom"/>
          </w:tcPr>
          <w:p w:rsidR="00DC003A" w:rsidRPr="00E5219B" w:rsidRDefault="00DC003A" w:rsidP="00DC003A">
            <w:pPr>
              <w:jc w:val="right"/>
            </w:pPr>
          </w:p>
        </w:tc>
      </w:tr>
      <w:tr w:rsidR="00DC003A" w:rsidRPr="00E5219B" w:rsidTr="00B063D1">
        <w:trPr>
          <w:trHeight w:val="1440"/>
          <w:jc w:val="center"/>
        </w:trPr>
        <w:tc>
          <w:tcPr>
            <w:tcW w:w="3823" w:type="dxa"/>
            <w:vAlign w:val="bottom"/>
            <w:hideMark/>
          </w:tcPr>
          <w:p w:rsidR="00DC003A" w:rsidRPr="00E5219B" w:rsidRDefault="00DC003A" w:rsidP="00DC003A">
            <w:r w:rsidRPr="00E5219B">
              <w:t>Основное мероприятие «Развитие отраслей агропромышленного комплекса, обеспечивающих ускоренное импортозамещение основных видов сельскохозяйственной продукции, сырья и продовольствия»</w:t>
            </w:r>
          </w:p>
        </w:tc>
        <w:tc>
          <w:tcPr>
            <w:tcW w:w="1134" w:type="dxa"/>
            <w:vAlign w:val="bottom"/>
            <w:hideMark/>
          </w:tcPr>
          <w:p w:rsidR="00DC003A" w:rsidRPr="00E5219B" w:rsidRDefault="00DC003A" w:rsidP="00DC003A">
            <w:pPr>
              <w:rPr>
                <w:b/>
                <w:bCs/>
              </w:rPr>
            </w:pPr>
            <w:r w:rsidRPr="00E5219B">
              <w:rPr>
                <w:b/>
                <w:bCs/>
              </w:rPr>
              <w:t>806</w:t>
            </w:r>
          </w:p>
        </w:tc>
        <w:tc>
          <w:tcPr>
            <w:tcW w:w="1063" w:type="dxa"/>
            <w:vAlign w:val="bottom"/>
            <w:hideMark/>
          </w:tcPr>
          <w:p w:rsidR="00DC003A" w:rsidRPr="00E5219B" w:rsidRDefault="00DC003A" w:rsidP="00DC003A">
            <w:r w:rsidRPr="00E5219B">
              <w:t>04</w:t>
            </w:r>
          </w:p>
        </w:tc>
        <w:tc>
          <w:tcPr>
            <w:tcW w:w="921" w:type="dxa"/>
            <w:vAlign w:val="bottom"/>
            <w:hideMark/>
          </w:tcPr>
          <w:p w:rsidR="00DC003A" w:rsidRPr="00E5219B" w:rsidRDefault="00DC003A" w:rsidP="00DC003A">
            <w:r w:rsidRPr="00E5219B">
              <w:t>05</w:t>
            </w:r>
          </w:p>
        </w:tc>
        <w:tc>
          <w:tcPr>
            <w:tcW w:w="1843" w:type="dxa"/>
            <w:vAlign w:val="bottom"/>
            <w:hideMark/>
          </w:tcPr>
          <w:p w:rsidR="00DC003A" w:rsidRPr="00E5219B" w:rsidRDefault="00DC003A" w:rsidP="00DC003A">
            <w:r w:rsidRPr="00E5219B">
              <w:t>11 И 03</w:t>
            </w:r>
          </w:p>
        </w:tc>
        <w:tc>
          <w:tcPr>
            <w:tcW w:w="1198" w:type="dxa"/>
            <w:vAlign w:val="bottom"/>
            <w:hideMark/>
          </w:tcPr>
          <w:p w:rsidR="00DC003A" w:rsidRPr="00E5219B" w:rsidRDefault="00DC003A" w:rsidP="00DC003A"/>
        </w:tc>
        <w:tc>
          <w:tcPr>
            <w:tcW w:w="1779" w:type="dxa"/>
            <w:vAlign w:val="bottom"/>
            <w:hideMark/>
          </w:tcPr>
          <w:p w:rsidR="00DC003A" w:rsidRPr="00E5219B" w:rsidRDefault="00DC003A" w:rsidP="00DC003A">
            <w:pPr>
              <w:jc w:val="right"/>
            </w:pPr>
            <w:r w:rsidRPr="00E5219B">
              <w:t>-56 364,5</w:t>
            </w:r>
          </w:p>
        </w:tc>
        <w:tc>
          <w:tcPr>
            <w:tcW w:w="1559" w:type="dxa"/>
            <w:vAlign w:val="bottom"/>
          </w:tcPr>
          <w:p w:rsidR="00DC003A" w:rsidRPr="00E5219B" w:rsidRDefault="00DC003A" w:rsidP="00DC003A">
            <w:pPr>
              <w:jc w:val="right"/>
            </w:pPr>
          </w:p>
        </w:tc>
        <w:tc>
          <w:tcPr>
            <w:tcW w:w="1701" w:type="dxa"/>
            <w:vAlign w:val="bottom"/>
          </w:tcPr>
          <w:p w:rsidR="00DC003A" w:rsidRPr="00E5219B" w:rsidRDefault="00DC003A" w:rsidP="00DC003A">
            <w:pPr>
              <w:jc w:val="right"/>
            </w:pPr>
          </w:p>
        </w:tc>
      </w:tr>
      <w:tr w:rsidR="00DC003A" w:rsidRPr="00E5219B" w:rsidTr="00B063D1">
        <w:trPr>
          <w:trHeight w:val="885"/>
          <w:jc w:val="center"/>
        </w:trPr>
        <w:tc>
          <w:tcPr>
            <w:tcW w:w="3823" w:type="dxa"/>
            <w:vAlign w:val="bottom"/>
            <w:hideMark/>
          </w:tcPr>
          <w:p w:rsidR="00DC003A" w:rsidRPr="00E5219B" w:rsidRDefault="00DC003A" w:rsidP="00DC003A">
            <w:r w:rsidRPr="00E5219B">
              <w:t>Стимулирование увеличения производства картофеля и овощей (Иные бюджетные ассигнования)</w:t>
            </w:r>
          </w:p>
        </w:tc>
        <w:tc>
          <w:tcPr>
            <w:tcW w:w="1134" w:type="dxa"/>
            <w:vAlign w:val="bottom"/>
            <w:hideMark/>
          </w:tcPr>
          <w:p w:rsidR="00DC003A" w:rsidRPr="00E5219B" w:rsidRDefault="00DC003A" w:rsidP="00DC003A">
            <w:pPr>
              <w:rPr>
                <w:b/>
                <w:bCs/>
              </w:rPr>
            </w:pPr>
            <w:r w:rsidRPr="00E5219B">
              <w:rPr>
                <w:b/>
                <w:bCs/>
              </w:rPr>
              <w:t>806</w:t>
            </w:r>
          </w:p>
        </w:tc>
        <w:tc>
          <w:tcPr>
            <w:tcW w:w="1063" w:type="dxa"/>
            <w:vAlign w:val="bottom"/>
            <w:hideMark/>
          </w:tcPr>
          <w:p w:rsidR="00DC003A" w:rsidRPr="00E5219B" w:rsidRDefault="00DC003A" w:rsidP="00DC003A">
            <w:r w:rsidRPr="00E5219B">
              <w:t>04</w:t>
            </w:r>
          </w:p>
        </w:tc>
        <w:tc>
          <w:tcPr>
            <w:tcW w:w="921" w:type="dxa"/>
            <w:vAlign w:val="bottom"/>
            <w:hideMark/>
          </w:tcPr>
          <w:p w:rsidR="00DC003A" w:rsidRPr="00E5219B" w:rsidRDefault="00DC003A" w:rsidP="00DC003A">
            <w:r w:rsidRPr="00E5219B">
              <w:t>05</w:t>
            </w:r>
          </w:p>
        </w:tc>
        <w:tc>
          <w:tcPr>
            <w:tcW w:w="1843" w:type="dxa"/>
            <w:vAlign w:val="bottom"/>
            <w:hideMark/>
          </w:tcPr>
          <w:p w:rsidR="00DC003A" w:rsidRPr="00E5219B" w:rsidRDefault="00DC003A" w:rsidP="00DC003A">
            <w:r w:rsidRPr="00E5219B">
              <w:t>11 И 03 R0140</w:t>
            </w:r>
          </w:p>
        </w:tc>
        <w:tc>
          <w:tcPr>
            <w:tcW w:w="1198" w:type="dxa"/>
            <w:vAlign w:val="bottom"/>
            <w:hideMark/>
          </w:tcPr>
          <w:p w:rsidR="00DC003A" w:rsidRPr="00E5219B" w:rsidRDefault="00DC003A" w:rsidP="00DC003A">
            <w:r w:rsidRPr="00E5219B">
              <w:t>800</w:t>
            </w:r>
          </w:p>
        </w:tc>
        <w:tc>
          <w:tcPr>
            <w:tcW w:w="1779" w:type="dxa"/>
            <w:vAlign w:val="bottom"/>
            <w:hideMark/>
          </w:tcPr>
          <w:p w:rsidR="00DC003A" w:rsidRPr="00E5219B" w:rsidRDefault="00DC003A" w:rsidP="00DC003A">
            <w:pPr>
              <w:jc w:val="right"/>
            </w:pPr>
            <w:r w:rsidRPr="00E5219B">
              <w:t>-15,5</w:t>
            </w:r>
          </w:p>
        </w:tc>
        <w:tc>
          <w:tcPr>
            <w:tcW w:w="1559" w:type="dxa"/>
            <w:vAlign w:val="bottom"/>
            <w:hideMark/>
          </w:tcPr>
          <w:p w:rsidR="00DC003A" w:rsidRPr="00E5219B" w:rsidRDefault="00DC003A" w:rsidP="00DC003A">
            <w:pPr>
              <w:jc w:val="right"/>
            </w:pPr>
            <w:r w:rsidRPr="00E5219B">
              <w:t> </w:t>
            </w:r>
          </w:p>
        </w:tc>
        <w:tc>
          <w:tcPr>
            <w:tcW w:w="1701" w:type="dxa"/>
            <w:vAlign w:val="bottom"/>
            <w:hideMark/>
          </w:tcPr>
          <w:p w:rsidR="00DC003A" w:rsidRPr="00E5219B" w:rsidRDefault="00DC003A" w:rsidP="00DC003A">
            <w:pPr>
              <w:jc w:val="right"/>
            </w:pPr>
            <w:r w:rsidRPr="00E5219B">
              <w:t> </w:t>
            </w:r>
          </w:p>
        </w:tc>
      </w:tr>
      <w:tr w:rsidR="00DC003A" w:rsidRPr="00E5219B" w:rsidTr="00B34C30">
        <w:trPr>
          <w:trHeight w:val="564"/>
          <w:jc w:val="center"/>
        </w:trPr>
        <w:tc>
          <w:tcPr>
            <w:tcW w:w="3823" w:type="dxa"/>
            <w:vAlign w:val="bottom"/>
            <w:hideMark/>
          </w:tcPr>
          <w:p w:rsidR="00DC003A" w:rsidRPr="00E5219B" w:rsidRDefault="00DC003A" w:rsidP="00DC003A">
            <w:r w:rsidRPr="00E5219B">
              <w:t xml:space="preserve">Поддержка сельскохозяйственного производства по отдельным подотраслям растениеводства и </w:t>
            </w:r>
            <w:proofErr w:type="gramStart"/>
            <w:r w:rsidRPr="00E5219B">
              <w:t>животноводства  (</w:t>
            </w:r>
            <w:proofErr w:type="gramEnd"/>
            <w:r w:rsidRPr="00E5219B">
              <w:t>Иные бюджетные ассигнования)</w:t>
            </w:r>
          </w:p>
        </w:tc>
        <w:tc>
          <w:tcPr>
            <w:tcW w:w="1134" w:type="dxa"/>
            <w:vAlign w:val="bottom"/>
            <w:hideMark/>
          </w:tcPr>
          <w:p w:rsidR="00DC003A" w:rsidRPr="00E5219B" w:rsidRDefault="00DC003A" w:rsidP="00DC003A">
            <w:pPr>
              <w:rPr>
                <w:b/>
                <w:bCs/>
              </w:rPr>
            </w:pPr>
            <w:r w:rsidRPr="00E5219B">
              <w:rPr>
                <w:b/>
                <w:bCs/>
              </w:rPr>
              <w:t>806</w:t>
            </w:r>
          </w:p>
        </w:tc>
        <w:tc>
          <w:tcPr>
            <w:tcW w:w="1063" w:type="dxa"/>
            <w:vAlign w:val="bottom"/>
            <w:hideMark/>
          </w:tcPr>
          <w:p w:rsidR="00DC003A" w:rsidRPr="00E5219B" w:rsidRDefault="00DC003A" w:rsidP="00DC003A">
            <w:r w:rsidRPr="00E5219B">
              <w:t>04</w:t>
            </w:r>
          </w:p>
        </w:tc>
        <w:tc>
          <w:tcPr>
            <w:tcW w:w="921" w:type="dxa"/>
            <w:vAlign w:val="bottom"/>
            <w:hideMark/>
          </w:tcPr>
          <w:p w:rsidR="00DC003A" w:rsidRPr="00E5219B" w:rsidRDefault="00DC003A" w:rsidP="00DC003A">
            <w:r w:rsidRPr="00E5219B">
              <w:t>05</w:t>
            </w:r>
          </w:p>
        </w:tc>
        <w:tc>
          <w:tcPr>
            <w:tcW w:w="1843" w:type="dxa"/>
            <w:vAlign w:val="bottom"/>
            <w:hideMark/>
          </w:tcPr>
          <w:p w:rsidR="00DC003A" w:rsidRPr="00E5219B" w:rsidRDefault="00DC003A" w:rsidP="00DC003A">
            <w:r w:rsidRPr="00E5219B">
              <w:t>11 И 03 R5080</w:t>
            </w:r>
          </w:p>
        </w:tc>
        <w:tc>
          <w:tcPr>
            <w:tcW w:w="1198" w:type="dxa"/>
            <w:vAlign w:val="bottom"/>
            <w:hideMark/>
          </w:tcPr>
          <w:p w:rsidR="00DC003A" w:rsidRPr="00E5219B" w:rsidRDefault="00DC003A" w:rsidP="00DC003A">
            <w:r w:rsidRPr="00E5219B">
              <w:t>800</w:t>
            </w:r>
          </w:p>
        </w:tc>
        <w:tc>
          <w:tcPr>
            <w:tcW w:w="1779" w:type="dxa"/>
            <w:vAlign w:val="bottom"/>
            <w:hideMark/>
          </w:tcPr>
          <w:p w:rsidR="00DC003A" w:rsidRPr="00E5219B" w:rsidRDefault="00DC003A" w:rsidP="00DC003A">
            <w:pPr>
              <w:jc w:val="right"/>
            </w:pPr>
            <w:r w:rsidRPr="00E5219B">
              <w:t>-56 349,0</w:t>
            </w:r>
          </w:p>
        </w:tc>
        <w:tc>
          <w:tcPr>
            <w:tcW w:w="1559" w:type="dxa"/>
            <w:vAlign w:val="bottom"/>
            <w:hideMark/>
          </w:tcPr>
          <w:p w:rsidR="00DC003A" w:rsidRPr="00E5219B" w:rsidRDefault="00DC003A" w:rsidP="00DC003A">
            <w:pPr>
              <w:jc w:val="right"/>
            </w:pPr>
            <w:r w:rsidRPr="00E5219B">
              <w:t> </w:t>
            </w:r>
          </w:p>
        </w:tc>
        <w:tc>
          <w:tcPr>
            <w:tcW w:w="1701" w:type="dxa"/>
            <w:vAlign w:val="bottom"/>
            <w:hideMark/>
          </w:tcPr>
          <w:p w:rsidR="00DC003A" w:rsidRPr="00E5219B" w:rsidRDefault="00DC003A" w:rsidP="00DC003A">
            <w:pPr>
              <w:jc w:val="right"/>
            </w:pPr>
            <w:r w:rsidRPr="00E5219B">
              <w:t> </w:t>
            </w:r>
          </w:p>
        </w:tc>
      </w:tr>
      <w:tr w:rsidR="00DC003A" w:rsidRPr="00E5219B" w:rsidTr="00B063D1">
        <w:trPr>
          <w:trHeight w:val="495"/>
          <w:jc w:val="center"/>
        </w:trPr>
        <w:tc>
          <w:tcPr>
            <w:tcW w:w="3823" w:type="dxa"/>
            <w:vAlign w:val="bottom"/>
            <w:hideMark/>
          </w:tcPr>
          <w:p w:rsidR="00DC003A" w:rsidRPr="00E5219B" w:rsidRDefault="00DC003A" w:rsidP="00DC003A">
            <w:proofErr w:type="gramStart"/>
            <w:r w:rsidRPr="00E5219B">
              <w:t>Проект »Экспорт</w:t>
            </w:r>
            <w:proofErr w:type="gramEnd"/>
            <w:r w:rsidRPr="00E5219B">
              <w:t xml:space="preserve"> продукции агропромышленного комплекса»</w:t>
            </w:r>
          </w:p>
        </w:tc>
        <w:tc>
          <w:tcPr>
            <w:tcW w:w="1134" w:type="dxa"/>
            <w:vAlign w:val="bottom"/>
            <w:hideMark/>
          </w:tcPr>
          <w:p w:rsidR="00DC003A" w:rsidRPr="00E5219B" w:rsidRDefault="00DC003A" w:rsidP="00DC003A">
            <w:pPr>
              <w:rPr>
                <w:b/>
                <w:bCs/>
              </w:rPr>
            </w:pPr>
            <w:r w:rsidRPr="00E5219B">
              <w:rPr>
                <w:b/>
                <w:bCs/>
              </w:rPr>
              <w:t>806</w:t>
            </w:r>
          </w:p>
        </w:tc>
        <w:tc>
          <w:tcPr>
            <w:tcW w:w="1063" w:type="dxa"/>
            <w:vAlign w:val="bottom"/>
            <w:hideMark/>
          </w:tcPr>
          <w:p w:rsidR="00DC003A" w:rsidRPr="00E5219B" w:rsidRDefault="00DC003A" w:rsidP="00DC003A">
            <w:r w:rsidRPr="00E5219B">
              <w:t>04</w:t>
            </w:r>
          </w:p>
        </w:tc>
        <w:tc>
          <w:tcPr>
            <w:tcW w:w="921" w:type="dxa"/>
            <w:vAlign w:val="bottom"/>
            <w:hideMark/>
          </w:tcPr>
          <w:p w:rsidR="00DC003A" w:rsidRPr="00E5219B" w:rsidRDefault="00DC003A" w:rsidP="00DC003A">
            <w:r w:rsidRPr="00E5219B">
              <w:t>05</w:t>
            </w:r>
          </w:p>
        </w:tc>
        <w:tc>
          <w:tcPr>
            <w:tcW w:w="1843" w:type="dxa"/>
            <w:vAlign w:val="bottom"/>
            <w:hideMark/>
          </w:tcPr>
          <w:p w:rsidR="00DC003A" w:rsidRPr="00E5219B" w:rsidRDefault="00DC003A" w:rsidP="00DC003A">
            <w:r w:rsidRPr="00E5219B">
              <w:t>11 И Т2</w:t>
            </w:r>
          </w:p>
        </w:tc>
        <w:tc>
          <w:tcPr>
            <w:tcW w:w="1198" w:type="dxa"/>
            <w:vAlign w:val="bottom"/>
            <w:hideMark/>
          </w:tcPr>
          <w:p w:rsidR="00DC003A" w:rsidRPr="00E5219B" w:rsidRDefault="00DC003A" w:rsidP="00DC003A"/>
        </w:tc>
        <w:tc>
          <w:tcPr>
            <w:tcW w:w="1779" w:type="dxa"/>
            <w:vAlign w:val="bottom"/>
            <w:hideMark/>
          </w:tcPr>
          <w:p w:rsidR="00DC003A" w:rsidRPr="00E5219B" w:rsidRDefault="00DC003A" w:rsidP="00DC003A">
            <w:pPr>
              <w:jc w:val="right"/>
            </w:pPr>
            <w:r w:rsidRPr="00E5219B">
              <w:t>-677,4</w:t>
            </w:r>
          </w:p>
        </w:tc>
        <w:tc>
          <w:tcPr>
            <w:tcW w:w="1559" w:type="dxa"/>
            <w:vAlign w:val="bottom"/>
          </w:tcPr>
          <w:p w:rsidR="00DC003A" w:rsidRPr="00E5219B" w:rsidRDefault="00DC003A" w:rsidP="00DC003A">
            <w:pPr>
              <w:jc w:val="right"/>
            </w:pPr>
          </w:p>
        </w:tc>
        <w:tc>
          <w:tcPr>
            <w:tcW w:w="1701" w:type="dxa"/>
            <w:vAlign w:val="bottom"/>
          </w:tcPr>
          <w:p w:rsidR="00DC003A" w:rsidRPr="00E5219B" w:rsidRDefault="00DC003A" w:rsidP="00DC003A">
            <w:pPr>
              <w:jc w:val="right"/>
            </w:pPr>
          </w:p>
        </w:tc>
      </w:tr>
      <w:tr w:rsidR="00DC003A" w:rsidRPr="00E5219B" w:rsidTr="00B063D1">
        <w:trPr>
          <w:trHeight w:val="990"/>
          <w:jc w:val="center"/>
        </w:trPr>
        <w:tc>
          <w:tcPr>
            <w:tcW w:w="3823" w:type="dxa"/>
            <w:vAlign w:val="bottom"/>
            <w:hideMark/>
          </w:tcPr>
          <w:p w:rsidR="00DC003A" w:rsidRPr="00E5219B" w:rsidRDefault="00DC003A" w:rsidP="00DC003A">
            <w:r w:rsidRPr="00E5219B">
              <w:t>Государственная поддержка стимулирования увеличения производства масличных культур (Иные межбюджетные ассигнования)</w:t>
            </w:r>
          </w:p>
        </w:tc>
        <w:tc>
          <w:tcPr>
            <w:tcW w:w="1134" w:type="dxa"/>
            <w:vAlign w:val="bottom"/>
            <w:hideMark/>
          </w:tcPr>
          <w:p w:rsidR="00DC003A" w:rsidRPr="00E5219B" w:rsidRDefault="00DC003A" w:rsidP="00DC003A">
            <w:pPr>
              <w:rPr>
                <w:b/>
                <w:bCs/>
              </w:rPr>
            </w:pPr>
            <w:r w:rsidRPr="00E5219B">
              <w:rPr>
                <w:b/>
                <w:bCs/>
              </w:rPr>
              <w:t>806</w:t>
            </w:r>
          </w:p>
        </w:tc>
        <w:tc>
          <w:tcPr>
            <w:tcW w:w="1063" w:type="dxa"/>
            <w:vAlign w:val="bottom"/>
            <w:hideMark/>
          </w:tcPr>
          <w:p w:rsidR="00DC003A" w:rsidRPr="00E5219B" w:rsidRDefault="00DC003A" w:rsidP="00DC003A">
            <w:r w:rsidRPr="00E5219B">
              <w:t>04</w:t>
            </w:r>
          </w:p>
        </w:tc>
        <w:tc>
          <w:tcPr>
            <w:tcW w:w="921" w:type="dxa"/>
            <w:vAlign w:val="bottom"/>
            <w:hideMark/>
          </w:tcPr>
          <w:p w:rsidR="00DC003A" w:rsidRPr="00E5219B" w:rsidRDefault="00DC003A" w:rsidP="00DC003A">
            <w:r w:rsidRPr="00E5219B">
              <w:t>05</w:t>
            </w:r>
          </w:p>
        </w:tc>
        <w:tc>
          <w:tcPr>
            <w:tcW w:w="1843" w:type="dxa"/>
            <w:vAlign w:val="bottom"/>
            <w:hideMark/>
          </w:tcPr>
          <w:p w:rsidR="00DC003A" w:rsidRPr="00E5219B" w:rsidRDefault="00DC003A" w:rsidP="00DC003A">
            <w:r w:rsidRPr="00E5219B">
              <w:t>11 И Т2 52590</w:t>
            </w:r>
          </w:p>
        </w:tc>
        <w:tc>
          <w:tcPr>
            <w:tcW w:w="1198" w:type="dxa"/>
            <w:vAlign w:val="bottom"/>
            <w:hideMark/>
          </w:tcPr>
          <w:p w:rsidR="00DC003A" w:rsidRPr="00E5219B" w:rsidRDefault="00DC003A" w:rsidP="00DC003A">
            <w:r w:rsidRPr="00E5219B">
              <w:t>800</w:t>
            </w:r>
          </w:p>
        </w:tc>
        <w:tc>
          <w:tcPr>
            <w:tcW w:w="1779" w:type="dxa"/>
            <w:vAlign w:val="bottom"/>
            <w:hideMark/>
          </w:tcPr>
          <w:p w:rsidR="00DC003A" w:rsidRPr="00E5219B" w:rsidRDefault="00DC003A" w:rsidP="00DC003A">
            <w:pPr>
              <w:jc w:val="right"/>
            </w:pPr>
            <w:r w:rsidRPr="00E5219B">
              <w:t>-677,4</w:t>
            </w:r>
          </w:p>
        </w:tc>
        <w:tc>
          <w:tcPr>
            <w:tcW w:w="1559" w:type="dxa"/>
            <w:vAlign w:val="bottom"/>
          </w:tcPr>
          <w:p w:rsidR="00DC003A" w:rsidRPr="00E5219B" w:rsidRDefault="00DC003A" w:rsidP="00DC003A">
            <w:pPr>
              <w:jc w:val="right"/>
            </w:pPr>
          </w:p>
        </w:tc>
        <w:tc>
          <w:tcPr>
            <w:tcW w:w="1701" w:type="dxa"/>
            <w:vAlign w:val="bottom"/>
          </w:tcPr>
          <w:p w:rsidR="00DC003A" w:rsidRPr="00E5219B" w:rsidRDefault="00DC003A" w:rsidP="00DC003A">
            <w:pPr>
              <w:jc w:val="right"/>
            </w:pPr>
          </w:p>
        </w:tc>
      </w:tr>
      <w:tr w:rsidR="00DC003A" w:rsidRPr="00E5219B" w:rsidTr="00B063D1">
        <w:trPr>
          <w:trHeight w:val="690"/>
          <w:jc w:val="center"/>
        </w:trPr>
        <w:tc>
          <w:tcPr>
            <w:tcW w:w="3823" w:type="dxa"/>
            <w:vAlign w:val="bottom"/>
            <w:hideMark/>
          </w:tcPr>
          <w:p w:rsidR="00DC003A" w:rsidRPr="00E5219B" w:rsidRDefault="00DC003A" w:rsidP="00DC003A">
            <w:r w:rsidRPr="00E5219B">
              <w:t>Подпрограмма «Стимулирование инвестиционной деятельности в агропромышленном комплексе»</w:t>
            </w:r>
          </w:p>
        </w:tc>
        <w:tc>
          <w:tcPr>
            <w:tcW w:w="1134" w:type="dxa"/>
            <w:vAlign w:val="bottom"/>
            <w:hideMark/>
          </w:tcPr>
          <w:p w:rsidR="00DC003A" w:rsidRPr="00E5219B" w:rsidRDefault="00DC003A" w:rsidP="00DC003A">
            <w:pPr>
              <w:rPr>
                <w:b/>
                <w:bCs/>
              </w:rPr>
            </w:pPr>
            <w:r w:rsidRPr="00E5219B">
              <w:rPr>
                <w:b/>
                <w:bCs/>
              </w:rPr>
              <w:t>806</w:t>
            </w:r>
          </w:p>
        </w:tc>
        <w:tc>
          <w:tcPr>
            <w:tcW w:w="1063" w:type="dxa"/>
            <w:vAlign w:val="bottom"/>
            <w:hideMark/>
          </w:tcPr>
          <w:p w:rsidR="00DC003A" w:rsidRPr="00E5219B" w:rsidRDefault="00DC003A" w:rsidP="00DC003A">
            <w:r w:rsidRPr="00E5219B">
              <w:t>04</w:t>
            </w:r>
          </w:p>
        </w:tc>
        <w:tc>
          <w:tcPr>
            <w:tcW w:w="921" w:type="dxa"/>
            <w:vAlign w:val="bottom"/>
            <w:hideMark/>
          </w:tcPr>
          <w:p w:rsidR="00DC003A" w:rsidRPr="00E5219B" w:rsidRDefault="00DC003A" w:rsidP="00DC003A">
            <w:r w:rsidRPr="00E5219B">
              <w:t>05</w:t>
            </w:r>
          </w:p>
        </w:tc>
        <w:tc>
          <w:tcPr>
            <w:tcW w:w="1843" w:type="dxa"/>
            <w:vAlign w:val="bottom"/>
            <w:hideMark/>
          </w:tcPr>
          <w:p w:rsidR="00DC003A" w:rsidRPr="00E5219B" w:rsidRDefault="00DC003A" w:rsidP="00DC003A">
            <w:r w:rsidRPr="00E5219B">
              <w:t>11 Л</w:t>
            </w:r>
          </w:p>
        </w:tc>
        <w:tc>
          <w:tcPr>
            <w:tcW w:w="1198" w:type="dxa"/>
            <w:vAlign w:val="bottom"/>
            <w:hideMark/>
          </w:tcPr>
          <w:p w:rsidR="00DC003A" w:rsidRPr="00E5219B" w:rsidRDefault="00DC003A" w:rsidP="00DC003A"/>
        </w:tc>
        <w:tc>
          <w:tcPr>
            <w:tcW w:w="1779" w:type="dxa"/>
            <w:vAlign w:val="bottom"/>
            <w:hideMark/>
          </w:tcPr>
          <w:p w:rsidR="00DC003A" w:rsidRPr="00E5219B" w:rsidRDefault="00DC003A" w:rsidP="00DC003A">
            <w:pPr>
              <w:jc w:val="right"/>
            </w:pPr>
            <w:r w:rsidRPr="00E5219B">
              <w:t>-55 644,0</w:t>
            </w:r>
          </w:p>
        </w:tc>
        <w:tc>
          <w:tcPr>
            <w:tcW w:w="1559" w:type="dxa"/>
            <w:vAlign w:val="bottom"/>
          </w:tcPr>
          <w:p w:rsidR="00DC003A" w:rsidRPr="00E5219B" w:rsidRDefault="00DC003A" w:rsidP="00DC003A">
            <w:pPr>
              <w:jc w:val="right"/>
            </w:pPr>
          </w:p>
        </w:tc>
        <w:tc>
          <w:tcPr>
            <w:tcW w:w="1701" w:type="dxa"/>
            <w:vAlign w:val="bottom"/>
          </w:tcPr>
          <w:p w:rsidR="00DC003A" w:rsidRPr="00E5219B" w:rsidRDefault="00DC003A" w:rsidP="00DC003A">
            <w:pPr>
              <w:jc w:val="right"/>
            </w:pPr>
          </w:p>
        </w:tc>
      </w:tr>
      <w:tr w:rsidR="00DC003A" w:rsidRPr="00E5219B" w:rsidTr="00B063D1">
        <w:trPr>
          <w:trHeight w:val="690"/>
          <w:jc w:val="center"/>
        </w:trPr>
        <w:tc>
          <w:tcPr>
            <w:tcW w:w="3823" w:type="dxa"/>
            <w:vAlign w:val="bottom"/>
            <w:hideMark/>
          </w:tcPr>
          <w:p w:rsidR="00DC003A" w:rsidRPr="00E5219B" w:rsidRDefault="00DC003A" w:rsidP="00DC003A">
            <w:r w:rsidRPr="00E5219B">
              <w:t>Основное мероприятие «Поддержка инвестиционного кредитования в агропромышленном комплексе»</w:t>
            </w:r>
          </w:p>
        </w:tc>
        <w:tc>
          <w:tcPr>
            <w:tcW w:w="1134" w:type="dxa"/>
            <w:vAlign w:val="bottom"/>
            <w:hideMark/>
          </w:tcPr>
          <w:p w:rsidR="00DC003A" w:rsidRPr="00E5219B" w:rsidRDefault="00DC003A" w:rsidP="00DC003A">
            <w:pPr>
              <w:rPr>
                <w:b/>
                <w:bCs/>
              </w:rPr>
            </w:pPr>
            <w:r w:rsidRPr="00E5219B">
              <w:rPr>
                <w:b/>
                <w:bCs/>
              </w:rPr>
              <w:t>806</w:t>
            </w:r>
          </w:p>
        </w:tc>
        <w:tc>
          <w:tcPr>
            <w:tcW w:w="1063" w:type="dxa"/>
            <w:vAlign w:val="bottom"/>
            <w:hideMark/>
          </w:tcPr>
          <w:p w:rsidR="00DC003A" w:rsidRPr="00E5219B" w:rsidRDefault="00DC003A" w:rsidP="00DC003A">
            <w:r w:rsidRPr="00E5219B">
              <w:t>04</w:t>
            </w:r>
          </w:p>
        </w:tc>
        <w:tc>
          <w:tcPr>
            <w:tcW w:w="921" w:type="dxa"/>
            <w:vAlign w:val="bottom"/>
            <w:hideMark/>
          </w:tcPr>
          <w:p w:rsidR="00DC003A" w:rsidRPr="00E5219B" w:rsidRDefault="00DC003A" w:rsidP="00DC003A">
            <w:r w:rsidRPr="00E5219B">
              <w:t>05</w:t>
            </w:r>
          </w:p>
        </w:tc>
        <w:tc>
          <w:tcPr>
            <w:tcW w:w="1843" w:type="dxa"/>
            <w:vAlign w:val="bottom"/>
            <w:hideMark/>
          </w:tcPr>
          <w:p w:rsidR="00DC003A" w:rsidRPr="00E5219B" w:rsidRDefault="00DC003A" w:rsidP="00DC003A">
            <w:r w:rsidRPr="00E5219B">
              <w:t>11 Л 01</w:t>
            </w:r>
          </w:p>
        </w:tc>
        <w:tc>
          <w:tcPr>
            <w:tcW w:w="1198" w:type="dxa"/>
            <w:vAlign w:val="bottom"/>
            <w:hideMark/>
          </w:tcPr>
          <w:p w:rsidR="00DC003A" w:rsidRPr="00E5219B" w:rsidRDefault="00DC003A" w:rsidP="00DC003A"/>
        </w:tc>
        <w:tc>
          <w:tcPr>
            <w:tcW w:w="1779" w:type="dxa"/>
            <w:vAlign w:val="bottom"/>
            <w:hideMark/>
          </w:tcPr>
          <w:p w:rsidR="00DC003A" w:rsidRPr="00E5219B" w:rsidRDefault="00DC003A" w:rsidP="00DC003A">
            <w:pPr>
              <w:jc w:val="right"/>
            </w:pPr>
            <w:r w:rsidRPr="00E5219B">
              <w:t>-2 357,8</w:t>
            </w:r>
          </w:p>
        </w:tc>
        <w:tc>
          <w:tcPr>
            <w:tcW w:w="1559" w:type="dxa"/>
            <w:vAlign w:val="bottom"/>
          </w:tcPr>
          <w:p w:rsidR="00DC003A" w:rsidRPr="00E5219B" w:rsidRDefault="00DC003A" w:rsidP="00DC003A">
            <w:pPr>
              <w:jc w:val="right"/>
            </w:pPr>
          </w:p>
        </w:tc>
        <w:tc>
          <w:tcPr>
            <w:tcW w:w="1701" w:type="dxa"/>
            <w:vAlign w:val="bottom"/>
          </w:tcPr>
          <w:p w:rsidR="00DC003A" w:rsidRPr="00E5219B" w:rsidRDefault="00DC003A" w:rsidP="00DC003A">
            <w:pPr>
              <w:jc w:val="right"/>
            </w:pPr>
          </w:p>
        </w:tc>
      </w:tr>
      <w:tr w:rsidR="00DC003A" w:rsidRPr="00E5219B" w:rsidTr="00B063D1">
        <w:trPr>
          <w:trHeight w:val="1125"/>
          <w:jc w:val="center"/>
        </w:trPr>
        <w:tc>
          <w:tcPr>
            <w:tcW w:w="3823" w:type="dxa"/>
            <w:vAlign w:val="bottom"/>
            <w:hideMark/>
          </w:tcPr>
          <w:p w:rsidR="00DC003A" w:rsidRPr="00E5219B" w:rsidRDefault="00DC003A" w:rsidP="00DC003A">
            <w:r w:rsidRPr="00E5219B">
              <w:t xml:space="preserve">Возмещение части затрат на уплату процентов </w:t>
            </w:r>
            <w:proofErr w:type="gramStart"/>
            <w:r w:rsidRPr="00E5219B">
              <w:t>по  инвестиционным</w:t>
            </w:r>
            <w:proofErr w:type="gramEnd"/>
            <w:r w:rsidRPr="00E5219B">
              <w:t xml:space="preserve"> кредитам (займам) в агропромышленном комплексе (Иные бюджетные ассигнования)</w:t>
            </w:r>
          </w:p>
        </w:tc>
        <w:tc>
          <w:tcPr>
            <w:tcW w:w="1134" w:type="dxa"/>
            <w:vAlign w:val="bottom"/>
            <w:hideMark/>
          </w:tcPr>
          <w:p w:rsidR="00DC003A" w:rsidRPr="00E5219B" w:rsidRDefault="00DC003A" w:rsidP="00DC003A">
            <w:pPr>
              <w:rPr>
                <w:b/>
                <w:bCs/>
              </w:rPr>
            </w:pPr>
            <w:r w:rsidRPr="00E5219B">
              <w:rPr>
                <w:b/>
                <w:bCs/>
              </w:rPr>
              <w:t>806</w:t>
            </w:r>
          </w:p>
        </w:tc>
        <w:tc>
          <w:tcPr>
            <w:tcW w:w="1063" w:type="dxa"/>
            <w:vAlign w:val="bottom"/>
            <w:hideMark/>
          </w:tcPr>
          <w:p w:rsidR="00DC003A" w:rsidRPr="00E5219B" w:rsidRDefault="00DC003A" w:rsidP="00DC003A">
            <w:r w:rsidRPr="00E5219B">
              <w:t>04</w:t>
            </w:r>
          </w:p>
        </w:tc>
        <w:tc>
          <w:tcPr>
            <w:tcW w:w="921" w:type="dxa"/>
            <w:vAlign w:val="bottom"/>
            <w:hideMark/>
          </w:tcPr>
          <w:p w:rsidR="00DC003A" w:rsidRPr="00E5219B" w:rsidRDefault="00DC003A" w:rsidP="00DC003A">
            <w:r w:rsidRPr="00E5219B">
              <w:t>05</w:t>
            </w:r>
          </w:p>
        </w:tc>
        <w:tc>
          <w:tcPr>
            <w:tcW w:w="1843" w:type="dxa"/>
            <w:vAlign w:val="bottom"/>
            <w:hideMark/>
          </w:tcPr>
          <w:p w:rsidR="00DC003A" w:rsidRPr="00E5219B" w:rsidRDefault="00DC003A" w:rsidP="00DC003A">
            <w:r w:rsidRPr="00E5219B">
              <w:t>11 Л 01 R4330</w:t>
            </w:r>
          </w:p>
        </w:tc>
        <w:tc>
          <w:tcPr>
            <w:tcW w:w="1198" w:type="dxa"/>
            <w:vAlign w:val="bottom"/>
            <w:hideMark/>
          </w:tcPr>
          <w:p w:rsidR="00DC003A" w:rsidRPr="00E5219B" w:rsidRDefault="00DC003A" w:rsidP="00DC003A">
            <w:r w:rsidRPr="00E5219B">
              <w:t>800</w:t>
            </w:r>
          </w:p>
        </w:tc>
        <w:tc>
          <w:tcPr>
            <w:tcW w:w="1779" w:type="dxa"/>
            <w:vAlign w:val="bottom"/>
            <w:hideMark/>
          </w:tcPr>
          <w:p w:rsidR="00DC003A" w:rsidRPr="00E5219B" w:rsidRDefault="00DC003A" w:rsidP="00DC003A">
            <w:pPr>
              <w:jc w:val="right"/>
            </w:pPr>
            <w:r w:rsidRPr="00E5219B">
              <w:t>-2 357,8</w:t>
            </w:r>
          </w:p>
        </w:tc>
        <w:tc>
          <w:tcPr>
            <w:tcW w:w="1559" w:type="dxa"/>
            <w:vAlign w:val="bottom"/>
          </w:tcPr>
          <w:p w:rsidR="00DC003A" w:rsidRPr="00E5219B" w:rsidRDefault="00DC003A" w:rsidP="00DC003A">
            <w:pPr>
              <w:jc w:val="right"/>
            </w:pPr>
          </w:p>
        </w:tc>
        <w:tc>
          <w:tcPr>
            <w:tcW w:w="1701" w:type="dxa"/>
            <w:vAlign w:val="bottom"/>
          </w:tcPr>
          <w:p w:rsidR="00DC003A" w:rsidRPr="00E5219B" w:rsidRDefault="00DC003A" w:rsidP="00DC003A">
            <w:pPr>
              <w:jc w:val="right"/>
            </w:pPr>
          </w:p>
        </w:tc>
      </w:tr>
      <w:tr w:rsidR="00DC003A" w:rsidRPr="00E5219B" w:rsidTr="00B063D1">
        <w:trPr>
          <w:trHeight w:val="1065"/>
          <w:jc w:val="center"/>
        </w:trPr>
        <w:tc>
          <w:tcPr>
            <w:tcW w:w="3823" w:type="dxa"/>
            <w:vAlign w:val="bottom"/>
            <w:hideMark/>
          </w:tcPr>
          <w:p w:rsidR="00DC003A" w:rsidRPr="00E5219B" w:rsidRDefault="00DC003A" w:rsidP="00DC003A">
            <w:r w:rsidRPr="00E5219B">
              <w:t>Основное мероприятие «Компенсация прямых понесенных затрат на строительство и модернизацию объектов агропромышленного комплекса»</w:t>
            </w:r>
          </w:p>
        </w:tc>
        <w:tc>
          <w:tcPr>
            <w:tcW w:w="1134" w:type="dxa"/>
            <w:vAlign w:val="bottom"/>
            <w:hideMark/>
          </w:tcPr>
          <w:p w:rsidR="00DC003A" w:rsidRPr="00E5219B" w:rsidRDefault="00DC003A" w:rsidP="00DC003A">
            <w:pPr>
              <w:rPr>
                <w:b/>
                <w:bCs/>
              </w:rPr>
            </w:pPr>
            <w:r w:rsidRPr="00E5219B">
              <w:rPr>
                <w:b/>
                <w:bCs/>
              </w:rPr>
              <w:t>806</w:t>
            </w:r>
          </w:p>
        </w:tc>
        <w:tc>
          <w:tcPr>
            <w:tcW w:w="1063" w:type="dxa"/>
            <w:vAlign w:val="bottom"/>
            <w:hideMark/>
          </w:tcPr>
          <w:p w:rsidR="00DC003A" w:rsidRPr="00E5219B" w:rsidRDefault="00DC003A" w:rsidP="00DC003A">
            <w:r w:rsidRPr="00E5219B">
              <w:t>04</w:t>
            </w:r>
          </w:p>
        </w:tc>
        <w:tc>
          <w:tcPr>
            <w:tcW w:w="921" w:type="dxa"/>
            <w:vAlign w:val="bottom"/>
            <w:hideMark/>
          </w:tcPr>
          <w:p w:rsidR="00DC003A" w:rsidRPr="00E5219B" w:rsidRDefault="00DC003A" w:rsidP="00DC003A">
            <w:r w:rsidRPr="00E5219B">
              <w:t>05</w:t>
            </w:r>
          </w:p>
        </w:tc>
        <w:tc>
          <w:tcPr>
            <w:tcW w:w="1843" w:type="dxa"/>
            <w:vAlign w:val="bottom"/>
            <w:hideMark/>
          </w:tcPr>
          <w:p w:rsidR="00DC003A" w:rsidRPr="00E5219B" w:rsidRDefault="00DC003A" w:rsidP="00DC003A">
            <w:r w:rsidRPr="00E5219B">
              <w:t>11 Л 02</w:t>
            </w:r>
          </w:p>
        </w:tc>
        <w:tc>
          <w:tcPr>
            <w:tcW w:w="1198" w:type="dxa"/>
            <w:vAlign w:val="bottom"/>
            <w:hideMark/>
          </w:tcPr>
          <w:p w:rsidR="00DC003A" w:rsidRPr="00E5219B" w:rsidRDefault="00DC003A" w:rsidP="00DC003A"/>
        </w:tc>
        <w:tc>
          <w:tcPr>
            <w:tcW w:w="1779" w:type="dxa"/>
            <w:vAlign w:val="bottom"/>
            <w:hideMark/>
          </w:tcPr>
          <w:p w:rsidR="00DC003A" w:rsidRPr="00E5219B" w:rsidRDefault="00DC003A" w:rsidP="00DC003A">
            <w:pPr>
              <w:jc w:val="right"/>
            </w:pPr>
            <w:r w:rsidRPr="00E5219B">
              <w:t>-53 286,2</w:t>
            </w:r>
          </w:p>
        </w:tc>
        <w:tc>
          <w:tcPr>
            <w:tcW w:w="1559" w:type="dxa"/>
            <w:vAlign w:val="bottom"/>
          </w:tcPr>
          <w:p w:rsidR="00DC003A" w:rsidRPr="00E5219B" w:rsidRDefault="00DC003A" w:rsidP="00DC003A">
            <w:pPr>
              <w:jc w:val="right"/>
            </w:pPr>
          </w:p>
        </w:tc>
        <w:tc>
          <w:tcPr>
            <w:tcW w:w="1701" w:type="dxa"/>
            <w:vAlign w:val="bottom"/>
          </w:tcPr>
          <w:p w:rsidR="00DC003A" w:rsidRPr="00E5219B" w:rsidRDefault="00DC003A" w:rsidP="00DC003A">
            <w:pPr>
              <w:jc w:val="right"/>
            </w:pPr>
          </w:p>
        </w:tc>
      </w:tr>
      <w:tr w:rsidR="00DC003A" w:rsidRPr="00E5219B" w:rsidTr="00B063D1">
        <w:trPr>
          <w:trHeight w:val="630"/>
          <w:jc w:val="center"/>
        </w:trPr>
        <w:tc>
          <w:tcPr>
            <w:tcW w:w="3823" w:type="dxa"/>
            <w:vAlign w:val="bottom"/>
            <w:hideMark/>
          </w:tcPr>
          <w:p w:rsidR="00DC003A" w:rsidRPr="00E5219B" w:rsidRDefault="00DC003A" w:rsidP="00DC003A">
            <w:r w:rsidRPr="00E5219B">
              <w:t>Возмещение части затрат на создание оптово-распределительных центров (Иные бюджетные ассигнования)</w:t>
            </w:r>
          </w:p>
        </w:tc>
        <w:tc>
          <w:tcPr>
            <w:tcW w:w="1134" w:type="dxa"/>
            <w:vAlign w:val="bottom"/>
            <w:hideMark/>
          </w:tcPr>
          <w:p w:rsidR="00DC003A" w:rsidRPr="00E5219B" w:rsidRDefault="00DC003A" w:rsidP="00DC003A">
            <w:pPr>
              <w:rPr>
                <w:b/>
                <w:bCs/>
              </w:rPr>
            </w:pPr>
            <w:r w:rsidRPr="00E5219B">
              <w:rPr>
                <w:b/>
                <w:bCs/>
              </w:rPr>
              <w:t>806</w:t>
            </w:r>
          </w:p>
        </w:tc>
        <w:tc>
          <w:tcPr>
            <w:tcW w:w="1063" w:type="dxa"/>
            <w:vAlign w:val="bottom"/>
            <w:hideMark/>
          </w:tcPr>
          <w:p w:rsidR="00DC003A" w:rsidRPr="00E5219B" w:rsidRDefault="00DC003A" w:rsidP="00DC003A">
            <w:r w:rsidRPr="00E5219B">
              <w:t>04</w:t>
            </w:r>
          </w:p>
        </w:tc>
        <w:tc>
          <w:tcPr>
            <w:tcW w:w="921" w:type="dxa"/>
            <w:vAlign w:val="bottom"/>
            <w:hideMark/>
          </w:tcPr>
          <w:p w:rsidR="00DC003A" w:rsidRPr="00E5219B" w:rsidRDefault="00DC003A" w:rsidP="00DC003A">
            <w:r w:rsidRPr="00E5219B">
              <w:t>05</w:t>
            </w:r>
          </w:p>
        </w:tc>
        <w:tc>
          <w:tcPr>
            <w:tcW w:w="1843" w:type="dxa"/>
            <w:vAlign w:val="bottom"/>
            <w:hideMark/>
          </w:tcPr>
          <w:p w:rsidR="00DC003A" w:rsidRPr="00E5219B" w:rsidRDefault="00DC003A" w:rsidP="00DC003A">
            <w:r w:rsidRPr="00E5219B">
              <w:t>11 Л 02 60650</w:t>
            </w:r>
          </w:p>
        </w:tc>
        <w:tc>
          <w:tcPr>
            <w:tcW w:w="1198" w:type="dxa"/>
            <w:vAlign w:val="bottom"/>
            <w:hideMark/>
          </w:tcPr>
          <w:p w:rsidR="00DC003A" w:rsidRPr="00E5219B" w:rsidRDefault="00DC003A" w:rsidP="00DC003A">
            <w:r w:rsidRPr="00E5219B">
              <w:t>800</w:t>
            </w:r>
          </w:p>
        </w:tc>
        <w:tc>
          <w:tcPr>
            <w:tcW w:w="1779" w:type="dxa"/>
            <w:vAlign w:val="bottom"/>
            <w:hideMark/>
          </w:tcPr>
          <w:p w:rsidR="00DC003A" w:rsidRPr="00E5219B" w:rsidRDefault="00DC003A" w:rsidP="00DC003A">
            <w:pPr>
              <w:jc w:val="right"/>
            </w:pPr>
            <w:r w:rsidRPr="00E5219B">
              <w:t>-38 915,8</w:t>
            </w:r>
          </w:p>
        </w:tc>
        <w:tc>
          <w:tcPr>
            <w:tcW w:w="1559" w:type="dxa"/>
            <w:vAlign w:val="bottom"/>
            <w:hideMark/>
          </w:tcPr>
          <w:p w:rsidR="00DC003A" w:rsidRPr="00E5219B" w:rsidRDefault="00DC003A" w:rsidP="00DC003A">
            <w:pPr>
              <w:jc w:val="right"/>
            </w:pPr>
            <w:r w:rsidRPr="00E5219B">
              <w:t> </w:t>
            </w:r>
          </w:p>
        </w:tc>
        <w:tc>
          <w:tcPr>
            <w:tcW w:w="1701" w:type="dxa"/>
            <w:vAlign w:val="bottom"/>
            <w:hideMark/>
          </w:tcPr>
          <w:p w:rsidR="00DC003A" w:rsidRPr="00E5219B" w:rsidRDefault="00DC003A" w:rsidP="00DC003A">
            <w:pPr>
              <w:jc w:val="right"/>
            </w:pPr>
            <w:r w:rsidRPr="00E5219B">
              <w:t> </w:t>
            </w:r>
          </w:p>
        </w:tc>
      </w:tr>
      <w:tr w:rsidR="00DC003A" w:rsidRPr="00E5219B" w:rsidTr="00B063D1">
        <w:trPr>
          <w:trHeight w:val="1005"/>
          <w:jc w:val="center"/>
        </w:trPr>
        <w:tc>
          <w:tcPr>
            <w:tcW w:w="3823" w:type="dxa"/>
            <w:vAlign w:val="bottom"/>
            <w:hideMark/>
          </w:tcPr>
          <w:p w:rsidR="00DC003A" w:rsidRPr="00E5219B" w:rsidRDefault="00DC003A" w:rsidP="00DC003A">
            <w:r w:rsidRPr="00E5219B">
              <w:t>Возмещение части прямых понесенных затрат на создание и (или) модернизацию объектов агропромышленного комплекса (Иные бюджетные ассигнования)</w:t>
            </w:r>
          </w:p>
        </w:tc>
        <w:tc>
          <w:tcPr>
            <w:tcW w:w="1134" w:type="dxa"/>
            <w:vAlign w:val="bottom"/>
            <w:hideMark/>
          </w:tcPr>
          <w:p w:rsidR="00DC003A" w:rsidRPr="00E5219B" w:rsidRDefault="00DC003A" w:rsidP="00DC003A">
            <w:pPr>
              <w:rPr>
                <w:b/>
                <w:bCs/>
              </w:rPr>
            </w:pPr>
            <w:r w:rsidRPr="00E5219B">
              <w:rPr>
                <w:b/>
                <w:bCs/>
              </w:rPr>
              <w:t>806</w:t>
            </w:r>
          </w:p>
        </w:tc>
        <w:tc>
          <w:tcPr>
            <w:tcW w:w="1063" w:type="dxa"/>
            <w:vAlign w:val="bottom"/>
            <w:hideMark/>
          </w:tcPr>
          <w:p w:rsidR="00DC003A" w:rsidRPr="00E5219B" w:rsidRDefault="00DC003A" w:rsidP="00DC003A">
            <w:r w:rsidRPr="00E5219B">
              <w:t>04</w:t>
            </w:r>
          </w:p>
        </w:tc>
        <w:tc>
          <w:tcPr>
            <w:tcW w:w="921" w:type="dxa"/>
            <w:vAlign w:val="bottom"/>
            <w:hideMark/>
          </w:tcPr>
          <w:p w:rsidR="00DC003A" w:rsidRPr="00E5219B" w:rsidRDefault="00DC003A" w:rsidP="00DC003A">
            <w:r w:rsidRPr="00E5219B">
              <w:t>05</w:t>
            </w:r>
          </w:p>
        </w:tc>
        <w:tc>
          <w:tcPr>
            <w:tcW w:w="1843" w:type="dxa"/>
            <w:vAlign w:val="bottom"/>
            <w:hideMark/>
          </w:tcPr>
          <w:p w:rsidR="00DC003A" w:rsidRPr="00E5219B" w:rsidRDefault="00DC003A" w:rsidP="00DC003A">
            <w:r w:rsidRPr="00E5219B">
              <w:t>11 Л 02 R4720</w:t>
            </w:r>
          </w:p>
        </w:tc>
        <w:tc>
          <w:tcPr>
            <w:tcW w:w="1198" w:type="dxa"/>
            <w:vAlign w:val="bottom"/>
            <w:hideMark/>
          </w:tcPr>
          <w:p w:rsidR="00DC003A" w:rsidRPr="00E5219B" w:rsidRDefault="00DC003A" w:rsidP="00DC003A">
            <w:r w:rsidRPr="00E5219B">
              <w:t>800</w:t>
            </w:r>
          </w:p>
        </w:tc>
        <w:tc>
          <w:tcPr>
            <w:tcW w:w="1779" w:type="dxa"/>
            <w:vAlign w:val="bottom"/>
            <w:hideMark/>
          </w:tcPr>
          <w:p w:rsidR="00DC003A" w:rsidRPr="00E5219B" w:rsidRDefault="00DC003A" w:rsidP="00DC003A">
            <w:pPr>
              <w:jc w:val="right"/>
            </w:pPr>
            <w:r w:rsidRPr="00E5219B">
              <w:t>-14 370,4</w:t>
            </w:r>
          </w:p>
        </w:tc>
        <w:tc>
          <w:tcPr>
            <w:tcW w:w="1559" w:type="dxa"/>
            <w:vAlign w:val="bottom"/>
            <w:hideMark/>
          </w:tcPr>
          <w:p w:rsidR="00DC003A" w:rsidRPr="00E5219B" w:rsidRDefault="00DC003A" w:rsidP="00DC003A">
            <w:pPr>
              <w:jc w:val="right"/>
            </w:pPr>
            <w:r w:rsidRPr="00E5219B">
              <w:t> </w:t>
            </w:r>
          </w:p>
        </w:tc>
        <w:tc>
          <w:tcPr>
            <w:tcW w:w="1701" w:type="dxa"/>
            <w:vAlign w:val="bottom"/>
            <w:hideMark/>
          </w:tcPr>
          <w:p w:rsidR="00DC003A" w:rsidRPr="00E5219B" w:rsidRDefault="00DC003A" w:rsidP="00DC003A">
            <w:pPr>
              <w:jc w:val="right"/>
            </w:pPr>
            <w:r w:rsidRPr="00E5219B">
              <w:t> </w:t>
            </w:r>
          </w:p>
        </w:tc>
      </w:tr>
      <w:tr w:rsidR="00B063D1" w:rsidTr="00B063D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5"/>
        </w:trPr>
        <w:tc>
          <w:tcPr>
            <w:tcW w:w="3823" w:type="dxa"/>
            <w:tcBorders>
              <w:top w:val="nil"/>
              <w:left w:val="nil"/>
              <w:bottom w:val="nil"/>
              <w:right w:val="nil"/>
            </w:tcBorders>
            <w:hideMark/>
          </w:tcPr>
          <w:p w:rsidR="00B063D1" w:rsidRDefault="00B063D1">
            <w:pPr>
              <w:jc w:val="both"/>
              <w:rPr>
                <w:b/>
                <w:bCs/>
                <w:color w:val="000000"/>
              </w:rPr>
            </w:pPr>
            <w:r>
              <w:rPr>
                <w:b/>
                <w:bCs/>
                <w:color w:val="000000"/>
              </w:rPr>
              <w:t>Образование</w:t>
            </w:r>
          </w:p>
        </w:tc>
        <w:tc>
          <w:tcPr>
            <w:tcW w:w="1134" w:type="dxa"/>
            <w:tcBorders>
              <w:top w:val="nil"/>
              <w:left w:val="nil"/>
              <w:bottom w:val="nil"/>
              <w:right w:val="nil"/>
            </w:tcBorders>
            <w:hideMark/>
          </w:tcPr>
          <w:p w:rsidR="00B063D1" w:rsidRDefault="00B063D1" w:rsidP="00B063D1">
            <w:pPr>
              <w:rPr>
                <w:b/>
                <w:bCs/>
                <w:color w:val="000000"/>
              </w:rPr>
            </w:pPr>
            <w:r>
              <w:rPr>
                <w:b/>
                <w:bCs/>
                <w:color w:val="000000"/>
              </w:rPr>
              <w:t>806</w:t>
            </w:r>
          </w:p>
        </w:tc>
        <w:tc>
          <w:tcPr>
            <w:tcW w:w="1063" w:type="dxa"/>
            <w:tcBorders>
              <w:top w:val="nil"/>
              <w:left w:val="nil"/>
              <w:bottom w:val="nil"/>
              <w:right w:val="nil"/>
            </w:tcBorders>
            <w:hideMark/>
          </w:tcPr>
          <w:p w:rsidR="00B063D1" w:rsidRDefault="00B063D1" w:rsidP="00B063D1">
            <w:pPr>
              <w:rPr>
                <w:b/>
                <w:bCs/>
                <w:color w:val="000000"/>
              </w:rPr>
            </w:pPr>
            <w:r>
              <w:rPr>
                <w:b/>
                <w:bCs/>
                <w:color w:val="000000"/>
              </w:rPr>
              <w:t>07</w:t>
            </w:r>
          </w:p>
        </w:tc>
        <w:tc>
          <w:tcPr>
            <w:tcW w:w="921" w:type="dxa"/>
            <w:tcBorders>
              <w:top w:val="nil"/>
              <w:left w:val="nil"/>
              <w:bottom w:val="nil"/>
              <w:right w:val="nil"/>
            </w:tcBorders>
            <w:hideMark/>
          </w:tcPr>
          <w:p w:rsidR="00B063D1" w:rsidRDefault="00B063D1" w:rsidP="00B063D1">
            <w:pPr>
              <w:rPr>
                <w:b/>
                <w:bCs/>
                <w:color w:val="000000"/>
              </w:rPr>
            </w:pPr>
            <w:r>
              <w:rPr>
                <w:b/>
                <w:bCs/>
                <w:color w:val="000000"/>
              </w:rPr>
              <w:t> </w:t>
            </w:r>
          </w:p>
        </w:tc>
        <w:tc>
          <w:tcPr>
            <w:tcW w:w="1843" w:type="dxa"/>
            <w:tcBorders>
              <w:top w:val="nil"/>
              <w:left w:val="nil"/>
              <w:bottom w:val="nil"/>
              <w:right w:val="nil"/>
            </w:tcBorders>
            <w:hideMark/>
          </w:tcPr>
          <w:p w:rsidR="00B063D1" w:rsidRDefault="00B063D1" w:rsidP="00B063D1">
            <w:pPr>
              <w:rPr>
                <w:b/>
                <w:bCs/>
                <w:color w:val="000000"/>
              </w:rPr>
            </w:pPr>
            <w:r>
              <w:rPr>
                <w:b/>
                <w:bCs/>
                <w:color w:val="000000"/>
              </w:rPr>
              <w:t> </w:t>
            </w:r>
          </w:p>
        </w:tc>
        <w:tc>
          <w:tcPr>
            <w:tcW w:w="1198" w:type="dxa"/>
            <w:tcBorders>
              <w:top w:val="nil"/>
              <w:left w:val="nil"/>
              <w:bottom w:val="nil"/>
              <w:right w:val="nil"/>
            </w:tcBorders>
            <w:hideMark/>
          </w:tcPr>
          <w:p w:rsidR="00B063D1" w:rsidRDefault="00B063D1">
            <w:pPr>
              <w:jc w:val="center"/>
              <w:rPr>
                <w:b/>
                <w:bCs/>
                <w:color w:val="000000"/>
              </w:rPr>
            </w:pPr>
            <w:r>
              <w:rPr>
                <w:b/>
                <w:bCs/>
                <w:color w:val="000000"/>
              </w:rPr>
              <w:t> </w:t>
            </w:r>
          </w:p>
        </w:tc>
        <w:tc>
          <w:tcPr>
            <w:tcW w:w="1779" w:type="dxa"/>
            <w:tcBorders>
              <w:top w:val="nil"/>
              <w:left w:val="nil"/>
              <w:bottom w:val="nil"/>
              <w:right w:val="nil"/>
            </w:tcBorders>
            <w:hideMark/>
          </w:tcPr>
          <w:p w:rsidR="00B063D1" w:rsidRDefault="00B063D1">
            <w:pPr>
              <w:jc w:val="right"/>
              <w:rPr>
                <w:b/>
                <w:bCs/>
                <w:color w:val="000000"/>
              </w:rPr>
            </w:pPr>
            <w:r>
              <w:rPr>
                <w:b/>
                <w:bCs/>
                <w:color w:val="000000"/>
              </w:rPr>
              <w:t>+30,0</w:t>
            </w:r>
          </w:p>
        </w:tc>
        <w:tc>
          <w:tcPr>
            <w:tcW w:w="1559" w:type="dxa"/>
            <w:tcBorders>
              <w:top w:val="nil"/>
              <w:left w:val="nil"/>
              <w:bottom w:val="nil"/>
              <w:right w:val="nil"/>
            </w:tcBorders>
          </w:tcPr>
          <w:p w:rsidR="00B063D1" w:rsidRDefault="00B063D1">
            <w:pPr>
              <w:jc w:val="right"/>
              <w:rPr>
                <w:b/>
                <w:bCs/>
                <w:color w:val="000000"/>
              </w:rPr>
            </w:pPr>
          </w:p>
        </w:tc>
        <w:tc>
          <w:tcPr>
            <w:tcW w:w="1701" w:type="dxa"/>
            <w:tcBorders>
              <w:top w:val="nil"/>
              <w:left w:val="nil"/>
              <w:bottom w:val="nil"/>
              <w:right w:val="nil"/>
            </w:tcBorders>
          </w:tcPr>
          <w:p w:rsidR="00B063D1" w:rsidRDefault="00B063D1">
            <w:pPr>
              <w:jc w:val="right"/>
              <w:rPr>
                <w:b/>
                <w:bCs/>
                <w:color w:val="000000"/>
              </w:rPr>
            </w:pPr>
          </w:p>
        </w:tc>
      </w:tr>
      <w:tr w:rsidR="00B063D1" w:rsidTr="00B063D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3823" w:type="dxa"/>
            <w:tcBorders>
              <w:top w:val="nil"/>
              <w:left w:val="nil"/>
              <w:bottom w:val="nil"/>
              <w:right w:val="nil"/>
            </w:tcBorders>
            <w:hideMark/>
          </w:tcPr>
          <w:p w:rsidR="00B063D1" w:rsidRDefault="00B063D1">
            <w:pPr>
              <w:jc w:val="both"/>
              <w:rPr>
                <w:b/>
                <w:bCs/>
                <w:color w:val="000000"/>
              </w:rPr>
            </w:pPr>
            <w:r>
              <w:rPr>
                <w:b/>
                <w:bCs/>
                <w:color w:val="000000"/>
              </w:rPr>
              <w:t>Другие вопросы в области образования</w:t>
            </w:r>
          </w:p>
        </w:tc>
        <w:tc>
          <w:tcPr>
            <w:tcW w:w="1134" w:type="dxa"/>
            <w:tcBorders>
              <w:top w:val="nil"/>
              <w:left w:val="nil"/>
              <w:bottom w:val="nil"/>
              <w:right w:val="nil"/>
            </w:tcBorders>
            <w:hideMark/>
          </w:tcPr>
          <w:p w:rsidR="00B063D1" w:rsidRDefault="00B063D1" w:rsidP="00B063D1">
            <w:pPr>
              <w:rPr>
                <w:b/>
                <w:bCs/>
                <w:color w:val="000000"/>
              </w:rPr>
            </w:pPr>
            <w:r>
              <w:rPr>
                <w:b/>
                <w:bCs/>
                <w:color w:val="000000"/>
              </w:rPr>
              <w:t>806</w:t>
            </w:r>
          </w:p>
        </w:tc>
        <w:tc>
          <w:tcPr>
            <w:tcW w:w="1063" w:type="dxa"/>
            <w:tcBorders>
              <w:top w:val="nil"/>
              <w:left w:val="nil"/>
              <w:bottom w:val="nil"/>
              <w:right w:val="nil"/>
            </w:tcBorders>
            <w:hideMark/>
          </w:tcPr>
          <w:p w:rsidR="00B063D1" w:rsidRDefault="00B063D1" w:rsidP="00B063D1">
            <w:pPr>
              <w:rPr>
                <w:b/>
                <w:bCs/>
                <w:color w:val="000000"/>
              </w:rPr>
            </w:pPr>
            <w:r>
              <w:rPr>
                <w:b/>
                <w:bCs/>
                <w:color w:val="000000"/>
              </w:rPr>
              <w:t>07</w:t>
            </w:r>
          </w:p>
        </w:tc>
        <w:tc>
          <w:tcPr>
            <w:tcW w:w="921" w:type="dxa"/>
            <w:tcBorders>
              <w:top w:val="nil"/>
              <w:left w:val="nil"/>
              <w:bottom w:val="nil"/>
              <w:right w:val="nil"/>
            </w:tcBorders>
            <w:hideMark/>
          </w:tcPr>
          <w:p w:rsidR="00B063D1" w:rsidRDefault="00B063D1" w:rsidP="00B063D1">
            <w:pPr>
              <w:rPr>
                <w:b/>
                <w:bCs/>
                <w:color w:val="000000"/>
              </w:rPr>
            </w:pPr>
            <w:r>
              <w:rPr>
                <w:b/>
                <w:bCs/>
                <w:color w:val="000000"/>
              </w:rPr>
              <w:t>09</w:t>
            </w:r>
          </w:p>
        </w:tc>
        <w:tc>
          <w:tcPr>
            <w:tcW w:w="1843" w:type="dxa"/>
            <w:tcBorders>
              <w:top w:val="nil"/>
              <w:left w:val="nil"/>
              <w:bottom w:val="nil"/>
              <w:right w:val="nil"/>
            </w:tcBorders>
            <w:hideMark/>
          </w:tcPr>
          <w:p w:rsidR="00B063D1" w:rsidRDefault="00B063D1" w:rsidP="00B063D1">
            <w:pPr>
              <w:rPr>
                <w:b/>
                <w:bCs/>
                <w:color w:val="000000"/>
              </w:rPr>
            </w:pPr>
            <w:r>
              <w:rPr>
                <w:b/>
                <w:bCs/>
                <w:color w:val="000000"/>
              </w:rPr>
              <w:t> </w:t>
            </w:r>
          </w:p>
        </w:tc>
        <w:tc>
          <w:tcPr>
            <w:tcW w:w="1198" w:type="dxa"/>
            <w:tcBorders>
              <w:top w:val="nil"/>
              <w:left w:val="nil"/>
              <w:bottom w:val="nil"/>
              <w:right w:val="nil"/>
            </w:tcBorders>
            <w:hideMark/>
          </w:tcPr>
          <w:p w:rsidR="00B063D1" w:rsidRDefault="00B063D1">
            <w:pPr>
              <w:jc w:val="center"/>
              <w:rPr>
                <w:b/>
                <w:bCs/>
                <w:color w:val="000000"/>
              </w:rPr>
            </w:pPr>
            <w:r>
              <w:rPr>
                <w:b/>
                <w:bCs/>
                <w:color w:val="000000"/>
              </w:rPr>
              <w:t> </w:t>
            </w:r>
          </w:p>
        </w:tc>
        <w:tc>
          <w:tcPr>
            <w:tcW w:w="1779" w:type="dxa"/>
            <w:tcBorders>
              <w:top w:val="nil"/>
              <w:left w:val="nil"/>
              <w:bottom w:val="nil"/>
              <w:right w:val="nil"/>
            </w:tcBorders>
            <w:hideMark/>
          </w:tcPr>
          <w:p w:rsidR="00B063D1" w:rsidRDefault="00B063D1">
            <w:pPr>
              <w:jc w:val="right"/>
              <w:rPr>
                <w:b/>
                <w:bCs/>
                <w:color w:val="000000"/>
              </w:rPr>
            </w:pPr>
            <w:r>
              <w:rPr>
                <w:b/>
                <w:bCs/>
                <w:color w:val="000000"/>
              </w:rPr>
              <w:t>+30,0</w:t>
            </w:r>
          </w:p>
        </w:tc>
        <w:tc>
          <w:tcPr>
            <w:tcW w:w="1559" w:type="dxa"/>
            <w:tcBorders>
              <w:top w:val="nil"/>
              <w:left w:val="nil"/>
              <w:bottom w:val="nil"/>
              <w:right w:val="nil"/>
            </w:tcBorders>
          </w:tcPr>
          <w:p w:rsidR="00B063D1" w:rsidRDefault="00B063D1">
            <w:pPr>
              <w:jc w:val="right"/>
              <w:rPr>
                <w:b/>
                <w:bCs/>
                <w:color w:val="000000"/>
              </w:rPr>
            </w:pPr>
          </w:p>
        </w:tc>
        <w:tc>
          <w:tcPr>
            <w:tcW w:w="1701" w:type="dxa"/>
            <w:tcBorders>
              <w:top w:val="nil"/>
              <w:left w:val="nil"/>
              <w:bottom w:val="nil"/>
              <w:right w:val="nil"/>
            </w:tcBorders>
          </w:tcPr>
          <w:p w:rsidR="00B063D1" w:rsidRDefault="00B063D1">
            <w:pPr>
              <w:jc w:val="right"/>
              <w:rPr>
                <w:b/>
                <w:bCs/>
                <w:color w:val="000000"/>
              </w:rPr>
            </w:pPr>
          </w:p>
        </w:tc>
      </w:tr>
      <w:tr w:rsidR="00B063D1" w:rsidTr="00B063D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65"/>
        </w:trPr>
        <w:tc>
          <w:tcPr>
            <w:tcW w:w="3823" w:type="dxa"/>
            <w:tcBorders>
              <w:top w:val="nil"/>
              <w:left w:val="nil"/>
              <w:bottom w:val="nil"/>
              <w:right w:val="nil"/>
            </w:tcBorders>
            <w:hideMark/>
          </w:tcPr>
          <w:p w:rsidR="00B063D1" w:rsidRDefault="00B063D1">
            <w:pPr>
              <w:jc w:val="both"/>
              <w:rPr>
                <w:color w:val="000000"/>
              </w:rPr>
            </w:pPr>
            <w:r>
              <w:rPr>
                <w:color w:val="000000"/>
              </w:rPr>
              <w:t xml:space="preserve">Государственная программа Белгородской области «Развитие сельского хозяйства и рыбоводства в Белгородской </w:t>
            </w:r>
            <w:proofErr w:type="gramStart"/>
            <w:r>
              <w:rPr>
                <w:color w:val="000000"/>
              </w:rPr>
              <w:t xml:space="preserve">области»   </w:t>
            </w:r>
            <w:proofErr w:type="gramEnd"/>
            <w:r>
              <w:rPr>
                <w:color w:val="000000"/>
              </w:rPr>
              <w:t xml:space="preserve">    </w:t>
            </w:r>
          </w:p>
        </w:tc>
        <w:tc>
          <w:tcPr>
            <w:tcW w:w="1134" w:type="dxa"/>
            <w:tcBorders>
              <w:top w:val="nil"/>
              <w:left w:val="nil"/>
              <w:bottom w:val="nil"/>
              <w:right w:val="nil"/>
            </w:tcBorders>
            <w:hideMark/>
          </w:tcPr>
          <w:p w:rsidR="00B063D1" w:rsidRDefault="00B063D1" w:rsidP="00B063D1">
            <w:pPr>
              <w:rPr>
                <w:b/>
                <w:bCs/>
                <w:color w:val="000000"/>
              </w:rPr>
            </w:pPr>
            <w:r>
              <w:rPr>
                <w:b/>
                <w:bCs/>
                <w:color w:val="000000"/>
              </w:rPr>
              <w:t>806</w:t>
            </w:r>
          </w:p>
        </w:tc>
        <w:tc>
          <w:tcPr>
            <w:tcW w:w="1063" w:type="dxa"/>
            <w:tcBorders>
              <w:top w:val="nil"/>
              <w:left w:val="nil"/>
              <w:bottom w:val="nil"/>
              <w:right w:val="nil"/>
            </w:tcBorders>
            <w:hideMark/>
          </w:tcPr>
          <w:p w:rsidR="00B063D1" w:rsidRDefault="00B063D1" w:rsidP="00B063D1">
            <w:pPr>
              <w:rPr>
                <w:color w:val="000000"/>
              </w:rPr>
            </w:pPr>
            <w:r>
              <w:rPr>
                <w:color w:val="000000"/>
              </w:rPr>
              <w:t>07</w:t>
            </w:r>
          </w:p>
        </w:tc>
        <w:tc>
          <w:tcPr>
            <w:tcW w:w="921" w:type="dxa"/>
            <w:tcBorders>
              <w:top w:val="nil"/>
              <w:left w:val="nil"/>
              <w:bottom w:val="nil"/>
              <w:right w:val="nil"/>
            </w:tcBorders>
            <w:hideMark/>
          </w:tcPr>
          <w:p w:rsidR="00B063D1" w:rsidRDefault="00B063D1" w:rsidP="00B063D1">
            <w:pPr>
              <w:rPr>
                <w:color w:val="000000"/>
              </w:rPr>
            </w:pPr>
            <w:r>
              <w:rPr>
                <w:color w:val="000000"/>
              </w:rPr>
              <w:t>09</w:t>
            </w:r>
          </w:p>
        </w:tc>
        <w:tc>
          <w:tcPr>
            <w:tcW w:w="1843" w:type="dxa"/>
            <w:tcBorders>
              <w:top w:val="nil"/>
              <w:left w:val="nil"/>
              <w:bottom w:val="nil"/>
              <w:right w:val="nil"/>
            </w:tcBorders>
            <w:hideMark/>
          </w:tcPr>
          <w:p w:rsidR="00B063D1" w:rsidRDefault="00B063D1" w:rsidP="00B063D1">
            <w:pPr>
              <w:rPr>
                <w:color w:val="000000"/>
              </w:rPr>
            </w:pPr>
            <w:r>
              <w:rPr>
                <w:color w:val="000000"/>
              </w:rPr>
              <w:t>11</w:t>
            </w:r>
          </w:p>
        </w:tc>
        <w:tc>
          <w:tcPr>
            <w:tcW w:w="1198" w:type="dxa"/>
            <w:tcBorders>
              <w:top w:val="nil"/>
              <w:left w:val="nil"/>
              <w:bottom w:val="nil"/>
              <w:right w:val="nil"/>
            </w:tcBorders>
            <w:hideMark/>
          </w:tcPr>
          <w:p w:rsidR="00B063D1" w:rsidRDefault="00B063D1">
            <w:pPr>
              <w:jc w:val="center"/>
              <w:rPr>
                <w:b/>
                <w:bCs/>
                <w:color w:val="000000"/>
              </w:rPr>
            </w:pPr>
            <w:r>
              <w:rPr>
                <w:b/>
                <w:bCs/>
                <w:color w:val="000000"/>
              </w:rPr>
              <w:t> </w:t>
            </w:r>
          </w:p>
        </w:tc>
        <w:tc>
          <w:tcPr>
            <w:tcW w:w="1779" w:type="dxa"/>
            <w:tcBorders>
              <w:top w:val="nil"/>
              <w:left w:val="nil"/>
              <w:bottom w:val="nil"/>
              <w:right w:val="nil"/>
            </w:tcBorders>
            <w:hideMark/>
          </w:tcPr>
          <w:p w:rsidR="00B063D1" w:rsidRDefault="00B063D1">
            <w:pPr>
              <w:jc w:val="right"/>
              <w:rPr>
                <w:color w:val="000000"/>
              </w:rPr>
            </w:pPr>
            <w:r>
              <w:rPr>
                <w:color w:val="000000"/>
              </w:rPr>
              <w:t>+30,0</w:t>
            </w:r>
          </w:p>
        </w:tc>
        <w:tc>
          <w:tcPr>
            <w:tcW w:w="1559" w:type="dxa"/>
            <w:tcBorders>
              <w:top w:val="nil"/>
              <w:left w:val="nil"/>
              <w:bottom w:val="nil"/>
              <w:right w:val="nil"/>
            </w:tcBorders>
          </w:tcPr>
          <w:p w:rsidR="00B063D1" w:rsidRDefault="00B063D1">
            <w:pPr>
              <w:jc w:val="right"/>
              <w:rPr>
                <w:color w:val="000000"/>
              </w:rPr>
            </w:pPr>
          </w:p>
        </w:tc>
        <w:tc>
          <w:tcPr>
            <w:tcW w:w="1701" w:type="dxa"/>
            <w:tcBorders>
              <w:top w:val="nil"/>
              <w:left w:val="nil"/>
              <w:bottom w:val="nil"/>
              <w:right w:val="nil"/>
            </w:tcBorders>
          </w:tcPr>
          <w:p w:rsidR="00B063D1" w:rsidRDefault="00B063D1">
            <w:pPr>
              <w:jc w:val="right"/>
              <w:rPr>
                <w:color w:val="000000"/>
              </w:rPr>
            </w:pPr>
          </w:p>
        </w:tc>
      </w:tr>
      <w:tr w:rsidR="00B063D1" w:rsidTr="00B063D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0"/>
        </w:trPr>
        <w:tc>
          <w:tcPr>
            <w:tcW w:w="3823" w:type="dxa"/>
            <w:tcBorders>
              <w:top w:val="nil"/>
              <w:left w:val="nil"/>
              <w:bottom w:val="nil"/>
              <w:right w:val="nil"/>
            </w:tcBorders>
            <w:hideMark/>
          </w:tcPr>
          <w:p w:rsidR="00B063D1" w:rsidRDefault="00B063D1">
            <w:pPr>
              <w:jc w:val="both"/>
              <w:rPr>
                <w:color w:val="000000"/>
              </w:rPr>
            </w:pPr>
            <w:proofErr w:type="gramStart"/>
            <w:r>
              <w:rPr>
                <w:color w:val="000000"/>
              </w:rPr>
              <w:t>Подпрограмма »Комплексное</w:t>
            </w:r>
            <w:proofErr w:type="gramEnd"/>
            <w:r>
              <w:rPr>
                <w:color w:val="000000"/>
              </w:rPr>
              <w:t xml:space="preserve"> развитие сельских территорий»</w:t>
            </w:r>
          </w:p>
        </w:tc>
        <w:tc>
          <w:tcPr>
            <w:tcW w:w="1134" w:type="dxa"/>
            <w:tcBorders>
              <w:top w:val="nil"/>
              <w:left w:val="nil"/>
              <w:bottom w:val="nil"/>
              <w:right w:val="nil"/>
            </w:tcBorders>
            <w:hideMark/>
          </w:tcPr>
          <w:p w:rsidR="00B063D1" w:rsidRDefault="00B063D1" w:rsidP="00B063D1">
            <w:pPr>
              <w:rPr>
                <w:b/>
                <w:bCs/>
                <w:color w:val="000000"/>
              </w:rPr>
            </w:pPr>
            <w:r>
              <w:rPr>
                <w:b/>
                <w:bCs/>
                <w:color w:val="000000"/>
              </w:rPr>
              <w:t>806</w:t>
            </w:r>
          </w:p>
        </w:tc>
        <w:tc>
          <w:tcPr>
            <w:tcW w:w="1063" w:type="dxa"/>
            <w:tcBorders>
              <w:top w:val="nil"/>
              <w:left w:val="nil"/>
              <w:bottom w:val="nil"/>
              <w:right w:val="nil"/>
            </w:tcBorders>
            <w:hideMark/>
          </w:tcPr>
          <w:p w:rsidR="00B063D1" w:rsidRDefault="00B063D1" w:rsidP="00B063D1">
            <w:pPr>
              <w:rPr>
                <w:color w:val="000000"/>
              </w:rPr>
            </w:pPr>
            <w:r>
              <w:rPr>
                <w:color w:val="000000"/>
              </w:rPr>
              <w:t>07</w:t>
            </w:r>
          </w:p>
        </w:tc>
        <w:tc>
          <w:tcPr>
            <w:tcW w:w="921" w:type="dxa"/>
            <w:tcBorders>
              <w:top w:val="nil"/>
              <w:left w:val="nil"/>
              <w:bottom w:val="nil"/>
              <w:right w:val="nil"/>
            </w:tcBorders>
            <w:hideMark/>
          </w:tcPr>
          <w:p w:rsidR="00B063D1" w:rsidRDefault="00B063D1" w:rsidP="00B063D1">
            <w:pPr>
              <w:rPr>
                <w:color w:val="000000"/>
              </w:rPr>
            </w:pPr>
            <w:r>
              <w:rPr>
                <w:color w:val="000000"/>
              </w:rPr>
              <w:t>09</w:t>
            </w:r>
          </w:p>
        </w:tc>
        <w:tc>
          <w:tcPr>
            <w:tcW w:w="1843" w:type="dxa"/>
            <w:tcBorders>
              <w:top w:val="nil"/>
              <w:left w:val="nil"/>
              <w:bottom w:val="nil"/>
              <w:right w:val="nil"/>
            </w:tcBorders>
            <w:hideMark/>
          </w:tcPr>
          <w:p w:rsidR="00B063D1" w:rsidRDefault="00B063D1" w:rsidP="00B063D1">
            <w:pPr>
              <w:rPr>
                <w:color w:val="000000"/>
              </w:rPr>
            </w:pPr>
            <w:r>
              <w:rPr>
                <w:color w:val="000000"/>
              </w:rPr>
              <w:t>11 М</w:t>
            </w:r>
          </w:p>
        </w:tc>
        <w:tc>
          <w:tcPr>
            <w:tcW w:w="1198" w:type="dxa"/>
            <w:tcBorders>
              <w:top w:val="nil"/>
              <w:left w:val="nil"/>
              <w:bottom w:val="nil"/>
              <w:right w:val="nil"/>
            </w:tcBorders>
            <w:hideMark/>
          </w:tcPr>
          <w:p w:rsidR="00B063D1" w:rsidRDefault="00B063D1">
            <w:pPr>
              <w:jc w:val="center"/>
              <w:rPr>
                <w:color w:val="000000"/>
              </w:rPr>
            </w:pPr>
            <w:r>
              <w:rPr>
                <w:color w:val="000000"/>
              </w:rPr>
              <w:t> </w:t>
            </w:r>
          </w:p>
        </w:tc>
        <w:tc>
          <w:tcPr>
            <w:tcW w:w="1779" w:type="dxa"/>
            <w:tcBorders>
              <w:top w:val="nil"/>
              <w:left w:val="nil"/>
              <w:bottom w:val="nil"/>
              <w:right w:val="nil"/>
            </w:tcBorders>
            <w:hideMark/>
          </w:tcPr>
          <w:p w:rsidR="00B063D1" w:rsidRDefault="00B063D1">
            <w:pPr>
              <w:jc w:val="right"/>
              <w:rPr>
                <w:color w:val="000000"/>
              </w:rPr>
            </w:pPr>
            <w:r>
              <w:rPr>
                <w:color w:val="000000"/>
              </w:rPr>
              <w:t>+30,0</w:t>
            </w:r>
          </w:p>
        </w:tc>
        <w:tc>
          <w:tcPr>
            <w:tcW w:w="1559" w:type="dxa"/>
            <w:tcBorders>
              <w:top w:val="nil"/>
              <w:left w:val="nil"/>
              <w:bottom w:val="nil"/>
              <w:right w:val="nil"/>
            </w:tcBorders>
          </w:tcPr>
          <w:p w:rsidR="00B063D1" w:rsidRDefault="00B063D1">
            <w:pPr>
              <w:jc w:val="right"/>
              <w:rPr>
                <w:color w:val="000000"/>
              </w:rPr>
            </w:pPr>
          </w:p>
        </w:tc>
        <w:tc>
          <w:tcPr>
            <w:tcW w:w="1701" w:type="dxa"/>
            <w:tcBorders>
              <w:top w:val="nil"/>
              <w:left w:val="nil"/>
              <w:bottom w:val="nil"/>
              <w:right w:val="nil"/>
            </w:tcBorders>
          </w:tcPr>
          <w:p w:rsidR="00B063D1" w:rsidRDefault="00B063D1">
            <w:pPr>
              <w:jc w:val="right"/>
              <w:rPr>
                <w:color w:val="000000"/>
              </w:rPr>
            </w:pPr>
          </w:p>
        </w:tc>
      </w:tr>
      <w:tr w:rsidR="00B063D1" w:rsidTr="00B063D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0"/>
        </w:trPr>
        <w:tc>
          <w:tcPr>
            <w:tcW w:w="3823" w:type="dxa"/>
            <w:tcBorders>
              <w:top w:val="nil"/>
              <w:left w:val="nil"/>
              <w:bottom w:val="nil"/>
              <w:right w:val="nil"/>
            </w:tcBorders>
            <w:hideMark/>
          </w:tcPr>
          <w:p w:rsidR="00B063D1" w:rsidRDefault="00B063D1">
            <w:pPr>
              <w:jc w:val="both"/>
              <w:rPr>
                <w:color w:val="000000"/>
              </w:rPr>
            </w:pPr>
            <w:r>
              <w:rPr>
                <w:color w:val="000000"/>
              </w:rPr>
              <w:t xml:space="preserve">Основное </w:t>
            </w:r>
            <w:proofErr w:type="gramStart"/>
            <w:r>
              <w:rPr>
                <w:color w:val="000000"/>
              </w:rPr>
              <w:t>мероприятие »Реализация</w:t>
            </w:r>
            <w:proofErr w:type="gramEnd"/>
            <w:r>
              <w:rPr>
                <w:color w:val="000000"/>
              </w:rPr>
              <w:t xml:space="preserve"> мероприятий по комплексному развитию сельских территорий»</w:t>
            </w:r>
          </w:p>
        </w:tc>
        <w:tc>
          <w:tcPr>
            <w:tcW w:w="1134" w:type="dxa"/>
            <w:tcBorders>
              <w:top w:val="nil"/>
              <w:left w:val="nil"/>
              <w:bottom w:val="nil"/>
              <w:right w:val="nil"/>
            </w:tcBorders>
            <w:hideMark/>
          </w:tcPr>
          <w:p w:rsidR="00B063D1" w:rsidRDefault="00B063D1" w:rsidP="00B063D1">
            <w:pPr>
              <w:rPr>
                <w:b/>
                <w:bCs/>
                <w:color w:val="000000"/>
              </w:rPr>
            </w:pPr>
            <w:r>
              <w:rPr>
                <w:b/>
                <w:bCs/>
                <w:color w:val="000000"/>
              </w:rPr>
              <w:t>806</w:t>
            </w:r>
          </w:p>
        </w:tc>
        <w:tc>
          <w:tcPr>
            <w:tcW w:w="1063" w:type="dxa"/>
            <w:tcBorders>
              <w:top w:val="nil"/>
              <w:left w:val="nil"/>
              <w:bottom w:val="nil"/>
              <w:right w:val="nil"/>
            </w:tcBorders>
            <w:hideMark/>
          </w:tcPr>
          <w:p w:rsidR="00B063D1" w:rsidRDefault="00B063D1" w:rsidP="00B063D1">
            <w:pPr>
              <w:rPr>
                <w:color w:val="000000"/>
              </w:rPr>
            </w:pPr>
            <w:r>
              <w:rPr>
                <w:color w:val="000000"/>
              </w:rPr>
              <w:t>07</w:t>
            </w:r>
          </w:p>
        </w:tc>
        <w:tc>
          <w:tcPr>
            <w:tcW w:w="921" w:type="dxa"/>
            <w:tcBorders>
              <w:top w:val="nil"/>
              <w:left w:val="nil"/>
              <w:bottom w:val="nil"/>
              <w:right w:val="nil"/>
            </w:tcBorders>
            <w:hideMark/>
          </w:tcPr>
          <w:p w:rsidR="00B063D1" w:rsidRDefault="00B063D1" w:rsidP="00B063D1">
            <w:pPr>
              <w:rPr>
                <w:color w:val="000000"/>
              </w:rPr>
            </w:pPr>
            <w:r>
              <w:rPr>
                <w:color w:val="000000"/>
              </w:rPr>
              <w:t>09</w:t>
            </w:r>
          </w:p>
        </w:tc>
        <w:tc>
          <w:tcPr>
            <w:tcW w:w="1843" w:type="dxa"/>
            <w:tcBorders>
              <w:top w:val="nil"/>
              <w:left w:val="nil"/>
              <w:bottom w:val="nil"/>
              <w:right w:val="nil"/>
            </w:tcBorders>
            <w:hideMark/>
          </w:tcPr>
          <w:p w:rsidR="00B063D1" w:rsidRDefault="00B063D1" w:rsidP="00B063D1">
            <w:pPr>
              <w:rPr>
                <w:color w:val="000000"/>
              </w:rPr>
            </w:pPr>
            <w:r>
              <w:rPr>
                <w:color w:val="000000"/>
              </w:rPr>
              <w:t>11 М 01</w:t>
            </w:r>
          </w:p>
        </w:tc>
        <w:tc>
          <w:tcPr>
            <w:tcW w:w="1198" w:type="dxa"/>
            <w:tcBorders>
              <w:top w:val="nil"/>
              <w:left w:val="nil"/>
              <w:bottom w:val="nil"/>
              <w:right w:val="nil"/>
            </w:tcBorders>
            <w:hideMark/>
          </w:tcPr>
          <w:p w:rsidR="00B063D1" w:rsidRDefault="00B063D1">
            <w:pPr>
              <w:jc w:val="center"/>
              <w:rPr>
                <w:color w:val="000000"/>
              </w:rPr>
            </w:pPr>
            <w:r>
              <w:rPr>
                <w:color w:val="000000"/>
              </w:rPr>
              <w:t> </w:t>
            </w:r>
          </w:p>
        </w:tc>
        <w:tc>
          <w:tcPr>
            <w:tcW w:w="1779" w:type="dxa"/>
            <w:tcBorders>
              <w:top w:val="nil"/>
              <w:left w:val="nil"/>
              <w:bottom w:val="nil"/>
              <w:right w:val="nil"/>
            </w:tcBorders>
            <w:hideMark/>
          </w:tcPr>
          <w:p w:rsidR="00B063D1" w:rsidRDefault="00B063D1">
            <w:pPr>
              <w:jc w:val="right"/>
              <w:rPr>
                <w:color w:val="000000"/>
              </w:rPr>
            </w:pPr>
            <w:r>
              <w:rPr>
                <w:color w:val="000000"/>
              </w:rPr>
              <w:t>+30,0</w:t>
            </w:r>
          </w:p>
        </w:tc>
        <w:tc>
          <w:tcPr>
            <w:tcW w:w="1559" w:type="dxa"/>
            <w:tcBorders>
              <w:top w:val="nil"/>
              <w:left w:val="nil"/>
              <w:bottom w:val="nil"/>
              <w:right w:val="nil"/>
            </w:tcBorders>
          </w:tcPr>
          <w:p w:rsidR="00B063D1" w:rsidRDefault="00B063D1">
            <w:pPr>
              <w:jc w:val="right"/>
              <w:rPr>
                <w:color w:val="000000"/>
              </w:rPr>
            </w:pPr>
          </w:p>
        </w:tc>
        <w:tc>
          <w:tcPr>
            <w:tcW w:w="1701" w:type="dxa"/>
            <w:tcBorders>
              <w:top w:val="nil"/>
              <w:left w:val="nil"/>
              <w:bottom w:val="nil"/>
              <w:right w:val="nil"/>
            </w:tcBorders>
          </w:tcPr>
          <w:p w:rsidR="00B063D1" w:rsidRDefault="00B063D1">
            <w:pPr>
              <w:jc w:val="right"/>
              <w:rPr>
                <w:color w:val="000000"/>
              </w:rPr>
            </w:pPr>
          </w:p>
        </w:tc>
      </w:tr>
      <w:tr w:rsidR="00B063D1" w:rsidTr="00B063D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35"/>
        </w:trPr>
        <w:tc>
          <w:tcPr>
            <w:tcW w:w="3823" w:type="dxa"/>
            <w:tcBorders>
              <w:top w:val="nil"/>
              <w:left w:val="nil"/>
              <w:bottom w:val="nil"/>
              <w:right w:val="nil"/>
            </w:tcBorders>
            <w:hideMark/>
          </w:tcPr>
          <w:p w:rsidR="00B063D1" w:rsidRDefault="00B063D1">
            <w:pPr>
              <w:jc w:val="both"/>
              <w:rPr>
                <w:color w:val="000000"/>
              </w:rPr>
            </w:pPr>
            <w:r>
              <w:rPr>
                <w:color w:val="000000"/>
              </w:rPr>
              <w:t>Обеспечение комплексного развития сельских территорий (Иные бюджетные ассигнования)</w:t>
            </w:r>
          </w:p>
        </w:tc>
        <w:tc>
          <w:tcPr>
            <w:tcW w:w="1134" w:type="dxa"/>
            <w:tcBorders>
              <w:top w:val="nil"/>
              <w:left w:val="nil"/>
              <w:bottom w:val="nil"/>
              <w:right w:val="nil"/>
            </w:tcBorders>
            <w:hideMark/>
          </w:tcPr>
          <w:p w:rsidR="00B063D1" w:rsidRDefault="00B063D1" w:rsidP="00B063D1">
            <w:pPr>
              <w:rPr>
                <w:b/>
                <w:bCs/>
                <w:color w:val="000000"/>
              </w:rPr>
            </w:pPr>
            <w:r>
              <w:rPr>
                <w:b/>
                <w:bCs/>
                <w:color w:val="000000"/>
              </w:rPr>
              <w:t>806</w:t>
            </w:r>
          </w:p>
        </w:tc>
        <w:tc>
          <w:tcPr>
            <w:tcW w:w="1063" w:type="dxa"/>
            <w:tcBorders>
              <w:top w:val="nil"/>
              <w:left w:val="nil"/>
              <w:bottom w:val="nil"/>
              <w:right w:val="nil"/>
            </w:tcBorders>
            <w:hideMark/>
          </w:tcPr>
          <w:p w:rsidR="00B063D1" w:rsidRDefault="00B063D1" w:rsidP="00B063D1">
            <w:pPr>
              <w:rPr>
                <w:color w:val="000000"/>
              </w:rPr>
            </w:pPr>
            <w:r>
              <w:rPr>
                <w:color w:val="000000"/>
              </w:rPr>
              <w:t>07</w:t>
            </w:r>
          </w:p>
        </w:tc>
        <w:tc>
          <w:tcPr>
            <w:tcW w:w="921" w:type="dxa"/>
            <w:tcBorders>
              <w:top w:val="nil"/>
              <w:left w:val="nil"/>
              <w:bottom w:val="nil"/>
              <w:right w:val="nil"/>
            </w:tcBorders>
            <w:hideMark/>
          </w:tcPr>
          <w:p w:rsidR="00B063D1" w:rsidRDefault="00B063D1" w:rsidP="00B063D1">
            <w:pPr>
              <w:rPr>
                <w:color w:val="000000"/>
              </w:rPr>
            </w:pPr>
            <w:r>
              <w:rPr>
                <w:color w:val="000000"/>
              </w:rPr>
              <w:t>09</w:t>
            </w:r>
          </w:p>
        </w:tc>
        <w:tc>
          <w:tcPr>
            <w:tcW w:w="1843" w:type="dxa"/>
            <w:tcBorders>
              <w:top w:val="nil"/>
              <w:left w:val="nil"/>
              <w:bottom w:val="nil"/>
              <w:right w:val="nil"/>
            </w:tcBorders>
            <w:hideMark/>
          </w:tcPr>
          <w:p w:rsidR="00B063D1" w:rsidRDefault="00B063D1" w:rsidP="00B063D1">
            <w:pPr>
              <w:rPr>
                <w:color w:val="000000"/>
              </w:rPr>
            </w:pPr>
            <w:r>
              <w:rPr>
                <w:color w:val="000000"/>
              </w:rPr>
              <w:t>11 М 01 R5760</w:t>
            </w:r>
          </w:p>
        </w:tc>
        <w:tc>
          <w:tcPr>
            <w:tcW w:w="1198" w:type="dxa"/>
            <w:tcBorders>
              <w:top w:val="nil"/>
              <w:left w:val="nil"/>
              <w:bottom w:val="nil"/>
              <w:right w:val="nil"/>
            </w:tcBorders>
            <w:hideMark/>
          </w:tcPr>
          <w:p w:rsidR="00B063D1" w:rsidRDefault="00B063D1">
            <w:pPr>
              <w:jc w:val="center"/>
              <w:rPr>
                <w:color w:val="000000"/>
              </w:rPr>
            </w:pPr>
            <w:r>
              <w:rPr>
                <w:color w:val="000000"/>
              </w:rPr>
              <w:t>800</w:t>
            </w:r>
          </w:p>
        </w:tc>
        <w:tc>
          <w:tcPr>
            <w:tcW w:w="1779" w:type="dxa"/>
            <w:tcBorders>
              <w:top w:val="nil"/>
              <w:left w:val="nil"/>
              <w:bottom w:val="nil"/>
              <w:right w:val="nil"/>
            </w:tcBorders>
            <w:hideMark/>
          </w:tcPr>
          <w:p w:rsidR="00B063D1" w:rsidRDefault="00B063D1">
            <w:pPr>
              <w:jc w:val="right"/>
              <w:rPr>
                <w:color w:val="000000"/>
              </w:rPr>
            </w:pPr>
            <w:r>
              <w:rPr>
                <w:color w:val="000000"/>
              </w:rPr>
              <w:t>+30,0</w:t>
            </w:r>
          </w:p>
        </w:tc>
        <w:tc>
          <w:tcPr>
            <w:tcW w:w="1559" w:type="dxa"/>
            <w:tcBorders>
              <w:top w:val="nil"/>
              <w:left w:val="nil"/>
              <w:bottom w:val="nil"/>
              <w:right w:val="nil"/>
            </w:tcBorders>
            <w:hideMark/>
          </w:tcPr>
          <w:p w:rsidR="00B063D1" w:rsidRDefault="00B063D1">
            <w:pPr>
              <w:jc w:val="right"/>
              <w:rPr>
                <w:color w:val="000000"/>
              </w:rPr>
            </w:pPr>
            <w:r>
              <w:rPr>
                <w:color w:val="000000"/>
              </w:rPr>
              <w:t> </w:t>
            </w:r>
          </w:p>
        </w:tc>
        <w:tc>
          <w:tcPr>
            <w:tcW w:w="1701" w:type="dxa"/>
            <w:tcBorders>
              <w:top w:val="nil"/>
              <w:left w:val="nil"/>
              <w:bottom w:val="nil"/>
              <w:right w:val="nil"/>
            </w:tcBorders>
            <w:hideMark/>
          </w:tcPr>
          <w:p w:rsidR="00B063D1" w:rsidRDefault="00B063D1">
            <w:pPr>
              <w:jc w:val="right"/>
              <w:rPr>
                <w:color w:val="000000"/>
              </w:rPr>
            </w:pPr>
            <w:r>
              <w:rPr>
                <w:color w:val="000000"/>
              </w:rPr>
              <w:t> </w:t>
            </w:r>
          </w:p>
        </w:tc>
      </w:tr>
      <w:tr w:rsidR="00DC003A" w:rsidRPr="00E5219B" w:rsidTr="00B063D1">
        <w:trPr>
          <w:trHeight w:val="315"/>
          <w:jc w:val="center"/>
        </w:trPr>
        <w:tc>
          <w:tcPr>
            <w:tcW w:w="3823" w:type="dxa"/>
            <w:vAlign w:val="bottom"/>
            <w:hideMark/>
          </w:tcPr>
          <w:p w:rsidR="00DC003A" w:rsidRPr="00E5219B" w:rsidRDefault="00DC003A" w:rsidP="00DC003A">
            <w:pPr>
              <w:rPr>
                <w:b/>
                <w:bCs/>
              </w:rPr>
            </w:pPr>
            <w:r w:rsidRPr="00E5219B">
              <w:rPr>
                <w:b/>
                <w:bCs/>
              </w:rPr>
              <w:t>Социальная политика</w:t>
            </w:r>
          </w:p>
        </w:tc>
        <w:tc>
          <w:tcPr>
            <w:tcW w:w="1134" w:type="dxa"/>
            <w:vAlign w:val="bottom"/>
            <w:hideMark/>
          </w:tcPr>
          <w:p w:rsidR="00DC003A" w:rsidRPr="00E5219B" w:rsidRDefault="00DC003A" w:rsidP="00DC003A">
            <w:pPr>
              <w:rPr>
                <w:b/>
                <w:bCs/>
              </w:rPr>
            </w:pPr>
            <w:r w:rsidRPr="00E5219B">
              <w:rPr>
                <w:b/>
                <w:bCs/>
              </w:rPr>
              <w:t>806</w:t>
            </w:r>
          </w:p>
        </w:tc>
        <w:tc>
          <w:tcPr>
            <w:tcW w:w="1063" w:type="dxa"/>
            <w:vAlign w:val="bottom"/>
            <w:hideMark/>
          </w:tcPr>
          <w:p w:rsidR="00DC003A" w:rsidRPr="00E5219B" w:rsidRDefault="00DC003A" w:rsidP="00DC003A">
            <w:pPr>
              <w:rPr>
                <w:b/>
                <w:bCs/>
              </w:rPr>
            </w:pPr>
            <w:r w:rsidRPr="00E5219B">
              <w:rPr>
                <w:b/>
                <w:bCs/>
              </w:rPr>
              <w:t>10</w:t>
            </w:r>
          </w:p>
        </w:tc>
        <w:tc>
          <w:tcPr>
            <w:tcW w:w="921" w:type="dxa"/>
            <w:vAlign w:val="bottom"/>
            <w:hideMark/>
          </w:tcPr>
          <w:p w:rsidR="00DC003A" w:rsidRPr="00E5219B" w:rsidRDefault="00DC003A" w:rsidP="00DC003A">
            <w:pPr>
              <w:rPr>
                <w:b/>
                <w:bCs/>
              </w:rPr>
            </w:pPr>
          </w:p>
        </w:tc>
        <w:tc>
          <w:tcPr>
            <w:tcW w:w="1843" w:type="dxa"/>
            <w:vAlign w:val="bottom"/>
            <w:hideMark/>
          </w:tcPr>
          <w:p w:rsidR="00DC003A" w:rsidRPr="00E5219B" w:rsidRDefault="00DC003A" w:rsidP="00DC003A"/>
        </w:tc>
        <w:tc>
          <w:tcPr>
            <w:tcW w:w="1198" w:type="dxa"/>
            <w:vAlign w:val="bottom"/>
            <w:hideMark/>
          </w:tcPr>
          <w:p w:rsidR="00DC003A" w:rsidRPr="00E5219B" w:rsidRDefault="00DC003A" w:rsidP="00DC003A"/>
        </w:tc>
        <w:tc>
          <w:tcPr>
            <w:tcW w:w="1779" w:type="dxa"/>
            <w:noWrap/>
            <w:vAlign w:val="bottom"/>
            <w:hideMark/>
          </w:tcPr>
          <w:p w:rsidR="00DC003A" w:rsidRPr="00E5219B" w:rsidRDefault="005B49B4" w:rsidP="00DC003A">
            <w:pPr>
              <w:jc w:val="right"/>
              <w:rPr>
                <w:b/>
                <w:bCs/>
              </w:rPr>
            </w:pPr>
            <w:r>
              <w:rPr>
                <w:b/>
                <w:bCs/>
              </w:rPr>
              <w:t>+</w:t>
            </w:r>
            <w:r w:rsidR="00DC003A" w:rsidRPr="00E5219B">
              <w:rPr>
                <w:b/>
                <w:bCs/>
              </w:rPr>
              <w:t>117,0</w:t>
            </w:r>
          </w:p>
        </w:tc>
        <w:tc>
          <w:tcPr>
            <w:tcW w:w="1559" w:type="dxa"/>
            <w:noWrap/>
            <w:vAlign w:val="bottom"/>
          </w:tcPr>
          <w:p w:rsidR="00DC003A" w:rsidRPr="00E5219B" w:rsidRDefault="00DC003A" w:rsidP="00DC003A">
            <w:pPr>
              <w:jc w:val="right"/>
              <w:rPr>
                <w:b/>
                <w:bCs/>
              </w:rPr>
            </w:pPr>
          </w:p>
        </w:tc>
        <w:tc>
          <w:tcPr>
            <w:tcW w:w="1701" w:type="dxa"/>
            <w:noWrap/>
            <w:vAlign w:val="bottom"/>
          </w:tcPr>
          <w:p w:rsidR="00DC003A" w:rsidRPr="00E5219B" w:rsidRDefault="00DC003A" w:rsidP="00DC003A">
            <w:pPr>
              <w:jc w:val="right"/>
              <w:rPr>
                <w:b/>
                <w:bCs/>
              </w:rPr>
            </w:pPr>
          </w:p>
        </w:tc>
      </w:tr>
      <w:tr w:rsidR="00DC003A" w:rsidRPr="00E5219B" w:rsidTr="00B063D1">
        <w:trPr>
          <w:trHeight w:val="315"/>
          <w:jc w:val="center"/>
        </w:trPr>
        <w:tc>
          <w:tcPr>
            <w:tcW w:w="3823" w:type="dxa"/>
            <w:vAlign w:val="bottom"/>
            <w:hideMark/>
          </w:tcPr>
          <w:p w:rsidR="00DC003A" w:rsidRPr="00E5219B" w:rsidRDefault="00DC003A" w:rsidP="00DC003A">
            <w:pPr>
              <w:rPr>
                <w:b/>
                <w:bCs/>
              </w:rPr>
            </w:pPr>
            <w:r w:rsidRPr="00E5219B">
              <w:rPr>
                <w:b/>
                <w:bCs/>
              </w:rPr>
              <w:t>Социальное обеспечение населения</w:t>
            </w:r>
          </w:p>
        </w:tc>
        <w:tc>
          <w:tcPr>
            <w:tcW w:w="1134" w:type="dxa"/>
            <w:vAlign w:val="bottom"/>
            <w:hideMark/>
          </w:tcPr>
          <w:p w:rsidR="00DC003A" w:rsidRPr="00E5219B" w:rsidRDefault="00DC003A" w:rsidP="00DC003A">
            <w:pPr>
              <w:rPr>
                <w:b/>
                <w:bCs/>
              </w:rPr>
            </w:pPr>
            <w:r w:rsidRPr="00E5219B">
              <w:rPr>
                <w:b/>
                <w:bCs/>
              </w:rPr>
              <w:t>806</w:t>
            </w:r>
          </w:p>
        </w:tc>
        <w:tc>
          <w:tcPr>
            <w:tcW w:w="1063" w:type="dxa"/>
            <w:vAlign w:val="bottom"/>
            <w:hideMark/>
          </w:tcPr>
          <w:p w:rsidR="00DC003A" w:rsidRPr="00E5219B" w:rsidRDefault="00DC003A" w:rsidP="00DC003A">
            <w:pPr>
              <w:rPr>
                <w:b/>
                <w:bCs/>
              </w:rPr>
            </w:pPr>
            <w:r w:rsidRPr="00E5219B">
              <w:rPr>
                <w:b/>
                <w:bCs/>
              </w:rPr>
              <w:t>10</w:t>
            </w:r>
          </w:p>
        </w:tc>
        <w:tc>
          <w:tcPr>
            <w:tcW w:w="921" w:type="dxa"/>
            <w:vAlign w:val="bottom"/>
            <w:hideMark/>
          </w:tcPr>
          <w:p w:rsidR="00DC003A" w:rsidRPr="00E5219B" w:rsidRDefault="00DC003A" w:rsidP="00DC003A">
            <w:pPr>
              <w:rPr>
                <w:b/>
                <w:bCs/>
              </w:rPr>
            </w:pPr>
            <w:r w:rsidRPr="00E5219B">
              <w:rPr>
                <w:b/>
                <w:bCs/>
              </w:rPr>
              <w:t>03 </w:t>
            </w:r>
          </w:p>
        </w:tc>
        <w:tc>
          <w:tcPr>
            <w:tcW w:w="1843" w:type="dxa"/>
            <w:vAlign w:val="bottom"/>
            <w:hideMark/>
          </w:tcPr>
          <w:p w:rsidR="00DC003A" w:rsidRPr="00E5219B" w:rsidRDefault="00DC003A" w:rsidP="00DC003A">
            <w:pPr>
              <w:rPr>
                <w:b/>
                <w:bCs/>
              </w:rPr>
            </w:pPr>
          </w:p>
        </w:tc>
        <w:tc>
          <w:tcPr>
            <w:tcW w:w="1198" w:type="dxa"/>
            <w:vAlign w:val="bottom"/>
            <w:hideMark/>
          </w:tcPr>
          <w:p w:rsidR="00DC003A" w:rsidRPr="00E5219B" w:rsidRDefault="00DC003A" w:rsidP="00DC003A"/>
        </w:tc>
        <w:tc>
          <w:tcPr>
            <w:tcW w:w="1779" w:type="dxa"/>
            <w:noWrap/>
            <w:vAlign w:val="bottom"/>
            <w:hideMark/>
          </w:tcPr>
          <w:p w:rsidR="00DC003A" w:rsidRPr="00E5219B" w:rsidRDefault="005B49B4" w:rsidP="00DC003A">
            <w:pPr>
              <w:jc w:val="right"/>
              <w:rPr>
                <w:b/>
                <w:bCs/>
              </w:rPr>
            </w:pPr>
            <w:r>
              <w:rPr>
                <w:b/>
                <w:bCs/>
              </w:rPr>
              <w:t>+</w:t>
            </w:r>
            <w:r w:rsidR="00DC003A" w:rsidRPr="00E5219B">
              <w:rPr>
                <w:b/>
                <w:bCs/>
              </w:rPr>
              <w:t>117,0</w:t>
            </w:r>
          </w:p>
        </w:tc>
        <w:tc>
          <w:tcPr>
            <w:tcW w:w="1559" w:type="dxa"/>
            <w:noWrap/>
            <w:vAlign w:val="bottom"/>
          </w:tcPr>
          <w:p w:rsidR="00DC003A" w:rsidRPr="00E5219B" w:rsidRDefault="00DC003A" w:rsidP="00DC003A">
            <w:pPr>
              <w:jc w:val="right"/>
              <w:rPr>
                <w:b/>
                <w:bCs/>
              </w:rPr>
            </w:pPr>
          </w:p>
        </w:tc>
        <w:tc>
          <w:tcPr>
            <w:tcW w:w="1701" w:type="dxa"/>
            <w:noWrap/>
            <w:vAlign w:val="bottom"/>
          </w:tcPr>
          <w:p w:rsidR="00DC003A" w:rsidRPr="00E5219B" w:rsidRDefault="00DC003A" w:rsidP="00DC003A">
            <w:pPr>
              <w:jc w:val="right"/>
              <w:rPr>
                <w:b/>
                <w:bCs/>
              </w:rPr>
            </w:pPr>
          </w:p>
        </w:tc>
      </w:tr>
      <w:tr w:rsidR="00DC003A" w:rsidRPr="00E5219B" w:rsidTr="00B063D1">
        <w:trPr>
          <w:trHeight w:val="855"/>
          <w:jc w:val="center"/>
        </w:trPr>
        <w:tc>
          <w:tcPr>
            <w:tcW w:w="3823" w:type="dxa"/>
            <w:vAlign w:val="bottom"/>
            <w:hideMark/>
          </w:tcPr>
          <w:p w:rsidR="00DC003A" w:rsidRPr="00E5219B" w:rsidRDefault="00DC003A" w:rsidP="00DC003A">
            <w:r w:rsidRPr="00E5219B">
              <w:t xml:space="preserve">Государственная программа Белгородской области «Развитие сельского хозяйства и рыбоводства в Белгородской </w:t>
            </w:r>
            <w:proofErr w:type="gramStart"/>
            <w:r w:rsidRPr="00E5219B">
              <w:t xml:space="preserve">области»   </w:t>
            </w:r>
            <w:proofErr w:type="gramEnd"/>
            <w:r w:rsidRPr="00E5219B">
              <w:t xml:space="preserve">    </w:t>
            </w:r>
          </w:p>
        </w:tc>
        <w:tc>
          <w:tcPr>
            <w:tcW w:w="1134" w:type="dxa"/>
            <w:vAlign w:val="bottom"/>
            <w:hideMark/>
          </w:tcPr>
          <w:p w:rsidR="00DC003A" w:rsidRPr="00E5219B" w:rsidRDefault="00DC003A" w:rsidP="00DC003A">
            <w:pPr>
              <w:rPr>
                <w:b/>
                <w:bCs/>
              </w:rPr>
            </w:pPr>
            <w:r w:rsidRPr="00E5219B">
              <w:rPr>
                <w:b/>
                <w:bCs/>
              </w:rPr>
              <w:t>806</w:t>
            </w:r>
          </w:p>
        </w:tc>
        <w:tc>
          <w:tcPr>
            <w:tcW w:w="1063" w:type="dxa"/>
            <w:vAlign w:val="bottom"/>
            <w:hideMark/>
          </w:tcPr>
          <w:p w:rsidR="00DC003A" w:rsidRPr="00E5219B" w:rsidRDefault="00DC003A" w:rsidP="00DC003A">
            <w:r w:rsidRPr="00E5219B">
              <w:t>10</w:t>
            </w:r>
          </w:p>
        </w:tc>
        <w:tc>
          <w:tcPr>
            <w:tcW w:w="921" w:type="dxa"/>
            <w:vAlign w:val="bottom"/>
            <w:hideMark/>
          </w:tcPr>
          <w:p w:rsidR="00DC003A" w:rsidRPr="00E5219B" w:rsidRDefault="00DC003A" w:rsidP="00DC003A">
            <w:r w:rsidRPr="00E5219B">
              <w:t>03</w:t>
            </w:r>
          </w:p>
        </w:tc>
        <w:tc>
          <w:tcPr>
            <w:tcW w:w="1843" w:type="dxa"/>
            <w:vAlign w:val="bottom"/>
            <w:hideMark/>
          </w:tcPr>
          <w:p w:rsidR="00DC003A" w:rsidRPr="00E5219B" w:rsidRDefault="00DC003A" w:rsidP="00DC003A">
            <w:r w:rsidRPr="00E5219B">
              <w:t>11</w:t>
            </w:r>
          </w:p>
        </w:tc>
        <w:tc>
          <w:tcPr>
            <w:tcW w:w="1198" w:type="dxa"/>
            <w:vAlign w:val="bottom"/>
            <w:hideMark/>
          </w:tcPr>
          <w:p w:rsidR="00DC003A" w:rsidRPr="00E5219B" w:rsidRDefault="00DC003A" w:rsidP="00DC003A"/>
        </w:tc>
        <w:tc>
          <w:tcPr>
            <w:tcW w:w="1779" w:type="dxa"/>
            <w:noWrap/>
            <w:vAlign w:val="bottom"/>
            <w:hideMark/>
          </w:tcPr>
          <w:p w:rsidR="00DC003A" w:rsidRPr="00E5219B" w:rsidRDefault="005B49B4" w:rsidP="00DC003A">
            <w:pPr>
              <w:jc w:val="right"/>
            </w:pPr>
            <w:r>
              <w:t>+</w:t>
            </w:r>
            <w:r w:rsidR="00DC003A" w:rsidRPr="00E5219B">
              <w:t>117,0</w:t>
            </w:r>
          </w:p>
        </w:tc>
        <w:tc>
          <w:tcPr>
            <w:tcW w:w="1559" w:type="dxa"/>
            <w:noWrap/>
            <w:vAlign w:val="bottom"/>
          </w:tcPr>
          <w:p w:rsidR="00DC003A" w:rsidRPr="00E5219B" w:rsidRDefault="00DC003A" w:rsidP="00DC003A">
            <w:pPr>
              <w:jc w:val="right"/>
            </w:pPr>
          </w:p>
        </w:tc>
        <w:tc>
          <w:tcPr>
            <w:tcW w:w="1701" w:type="dxa"/>
            <w:noWrap/>
            <w:vAlign w:val="bottom"/>
          </w:tcPr>
          <w:p w:rsidR="00DC003A" w:rsidRPr="00E5219B" w:rsidRDefault="00DC003A" w:rsidP="00DC003A">
            <w:pPr>
              <w:jc w:val="right"/>
            </w:pPr>
          </w:p>
        </w:tc>
      </w:tr>
      <w:tr w:rsidR="00DC003A" w:rsidRPr="00E5219B" w:rsidTr="00B063D1">
        <w:trPr>
          <w:trHeight w:val="540"/>
          <w:jc w:val="center"/>
        </w:trPr>
        <w:tc>
          <w:tcPr>
            <w:tcW w:w="3823" w:type="dxa"/>
            <w:vAlign w:val="bottom"/>
            <w:hideMark/>
          </w:tcPr>
          <w:p w:rsidR="00DC003A" w:rsidRPr="00E5219B" w:rsidRDefault="00DC003A" w:rsidP="00DC003A">
            <w:proofErr w:type="gramStart"/>
            <w:r w:rsidRPr="00E5219B">
              <w:t>Подпрограмма »Комплексное</w:t>
            </w:r>
            <w:proofErr w:type="gramEnd"/>
            <w:r w:rsidRPr="00E5219B">
              <w:t xml:space="preserve"> развитие сельских территорий»</w:t>
            </w:r>
          </w:p>
        </w:tc>
        <w:tc>
          <w:tcPr>
            <w:tcW w:w="1134" w:type="dxa"/>
            <w:vAlign w:val="bottom"/>
            <w:hideMark/>
          </w:tcPr>
          <w:p w:rsidR="00DC003A" w:rsidRPr="00E5219B" w:rsidRDefault="00DC003A" w:rsidP="00DC003A">
            <w:pPr>
              <w:rPr>
                <w:b/>
                <w:bCs/>
              </w:rPr>
            </w:pPr>
            <w:r w:rsidRPr="00E5219B">
              <w:rPr>
                <w:b/>
                <w:bCs/>
              </w:rPr>
              <w:t>806</w:t>
            </w:r>
          </w:p>
        </w:tc>
        <w:tc>
          <w:tcPr>
            <w:tcW w:w="1063" w:type="dxa"/>
            <w:vAlign w:val="bottom"/>
            <w:hideMark/>
          </w:tcPr>
          <w:p w:rsidR="00DC003A" w:rsidRPr="00E5219B" w:rsidRDefault="00DC003A" w:rsidP="00DC003A">
            <w:r w:rsidRPr="00E5219B">
              <w:t>10</w:t>
            </w:r>
          </w:p>
        </w:tc>
        <w:tc>
          <w:tcPr>
            <w:tcW w:w="921" w:type="dxa"/>
            <w:vAlign w:val="bottom"/>
            <w:hideMark/>
          </w:tcPr>
          <w:p w:rsidR="00DC003A" w:rsidRPr="00E5219B" w:rsidRDefault="00DC003A" w:rsidP="00DC003A">
            <w:r w:rsidRPr="00E5219B">
              <w:t>03</w:t>
            </w:r>
          </w:p>
        </w:tc>
        <w:tc>
          <w:tcPr>
            <w:tcW w:w="1843" w:type="dxa"/>
            <w:vAlign w:val="bottom"/>
            <w:hideMark/>
          </w:tcPr>
          <w:p w:rsidR="00DC003A" w:rsidRPr="00E5219B" w:rsidRDefault="00DC003A" w:rsidP="00DC003A">
            <w:r w:rsidRPr="00E5219B">
              <w:t>11 М</w:t>
            </w:r>
          </w:p>
        </w:tc>
        <w:tc>
          <w:tcPr>
            <w:tcW w:w="1198" w:type="dxa"/>
            <w:vAlign w:val="bottom"/>
            <w:hideMark/>
          </w:tcPr>
          <w:p w:rsidR="00DC003A" w:rsidRPr="00E5219B" w:rsidRDefault="00DC003A" w:rsidP="00DC003A"/>
        </w:tc>
        <w:tc>
          <w:tcPr>
            <w:tcW w:w="1779" w:type="dxa"/>
            <w:noWrap/>
            <w:vAlign w:val="bottom"/>
            <w:hideMark/>
          </w:tcPr>
          <w:p w:rsidR="00DC003A" w:rsidRPr="00E5219B" w:rsidRDefault="005B49B4" w:rsidP="00DC003A">
            <w:pPr>
              <w:jc w:val="right"/>
            </w:pPr>
            <w:r>
              <w:t>+</w:t>
            </w:r>
            <w:r w:rsidR="00DC003A" w:rsidRPr="00E5219B">
              <w:t>117,0</w:t>
            </w:r>
          </w:p>
        </w:tc>
        <w:tc>
          <w:tcPr>
            <w:tcW w:w="1559" w:type="dxa"/>
            <w:noWrap/>
            <w:vAlign w:val="bottom"/>
          </w:tcPr>
          <w:p w:rsidR="00DC003A" w:rsidRPr="00E5219B" w:rsidRDefault="00DC003A" w:rsidP="00DC003A">
            <w:pPr>
              <w:jc w:val="right"/>
            </w:pPr>
          </w:p>
        </w:tc>
        <w:tc>
          <w:tcPr>
            <w:tcW w:w="1701" w:type="dxa"/>
            <w:noWrap/>
            <w:vAlign w:val="bottom"/>
          </w:tcPr>
          <w:p w:rsidR="00DC003A" w:rsidRPr="00E5219B" w:rsidRDefault="00DC003A" w:rsidP="00DC003A">
            <w:pPr>
              <w:jc w:val="right"/>
            </w:pPr>
          </w:p>
        </w:tc>
      </w:tr>
      <w:tr w:rsidR="00DC003A" w:rsidRPr="00E5219B" w:rsidTr="00B063D1">
        <w:trPr>
          <w:trHeight w:val="855"/>
          <w:jc w:val="center"/>
        </w:trPr>
        <w:tc>
          <w:tcPr>
            <w:tcW w:w="3823" w:type="dxa"/>
            <w:vAlign w:val="bottom"/>
            <w:hideMark/>
          </w:tcPr>
          <w:p w:rsidR="00DC003A" w:rsidRPr="00E5219B" w:rsidRDefault="00DC003A" w:rsidP="00DC003A">
            <w:r w:rsidRPr="00E5219B">
              <w:t xml:space="preserve">Основное </w:t>
            </w:r>
            <w:proofErr w:type="gramStart"/>
            <w:r w:rsidRPr="00E5219B">
              <w:t>мероприятие »Реализация</w:t>
            </w:r>
            <w:proofErr w:type="gramEnd"/>
            <w:r w:rsidRPr="00E5219B">
              <w:t xml:space="preserve"> мероприятий по комплексному развитию сельских территорий»</w:t>
            </w:r>
          </w:p>
        </w:tc>
        <w:tc>
          <w:tcPr>
            <w:tcW w:w="1134" w:type="dxa"/>
            <w:vAlign w:val="bottom"/>
            <w:hideMark/>
          </w:tcPr>
          <w:p w:rsidR="00DC003A" w:rsidRPr="00E5219B" w:rsidRDefault="00DC003A" w:rsidP="00DC003A">
            <w:pPr>
              <w:rPr>
                <w:b/>
                <w:bCs/>
              </w:rPr>
            </w:pPr>
            <w:r w:rsidRPr="00E5219B">
              <w:rPr>
                <w:b/>
                <w:bCs/>
              </w:rPr>
              <w:t>806</w:t>
            </w:r>
          </w:p>
        </w:tc>
        <w:tc>
          <w:tcPr>
            <w:tcW w:w="1063" w:type="dxa"/>
            <w:vAlign w:val="bottom"/>
            <w:hideMark/>
          </w:tcPr>
          <w:p w:rsidR="00DC003A" w:rsidRPr="00E5219B" w:rsidRDefault="00DC003A" w:rsidP="00DC003A">
            <w:r w:rsidRPr="00E5219B">
              <w:t>10</w:t>
            </w:r>
          </w:p>
        </w:tc>
        <w:tc>
          <w:tcPr>
            <w:tcW w:w="921" w:type="dxa"/>
            <w:vAlign w:val="bottom"/>
            <w:hideMark/>
          </w:tcPr>
          <w:p w:rsidR="00DC003A" w:rsidRPr="00E5219B" w:rsidRDefault="00DC003A" w:rsidP="00DC003A">
            <w:r w:rsidRPr="00E5219B">
              <w:t>03</w:t>
            </w:r>
          </w:p>
        </w:tc>
        <w:tc>
          <w:tcPr>
            <w:tcW w:w="1843" w:type="dxa"/>
            <w:vAlign w:val="bottom"/>
            <w:hideMark/>
          </w:tcPr>
          <w:p w:rsidR="00DC003A" w:rsidRPr="00E5219B" w:rsidRDefault="00DC003A" w:rsidP="00DC003A">
            <w:r w:rsidRPr="00E5219B">
              <w:t>11 М 01</w:t>
            </w:r>
          </w:p>
        </w:tc>
        <w:tc>
          <w:tcPr>
            <w:tcW w:w="1198" w:type="dxa"/>
            <w:vAlign w:val="bottom"/>
            <w:hideMark/>
          </w:tcPr>
          <w:p w:rsidR="00DC003A" w:rsidRPr="00E5219B" w:rsidRDefault="00DC003A" w:rsidP="00DC003A"/>
        </w:tc>
        <w:tc>
          <w:tcPr>
            <w:tcW w:w="1779" w:type="dxa"/>
            <w:noWrap/>
            <w:vAlign w:val="bottom"/>
            <w:hideMark/>
          </w:tcPr>
          <w:p w:rsidR="00DC003A" w:rsidRPr="00E5219B" w:rsidRDefault="005B49B4" w:rsidP="00DC003A">
            <w:pPr>
              <w:jc w:val="right"/>
            </w:pPr>
            <w:r>
              <w:t>+</w:t>
            </w:r>
            <w:r w:rsidR="00DC003A" w:rsidRPr="00E5219B">
              <w:t>117,0</w:t>
            </w:r>
          </w:p>
        </w:tc>
        <w:tc>
          <w:tcPr>
            <w:tcW w:w="1559" w:type="dxa"/>
            <w:noWrap/>
            <w:vAlign w:val="bottom"/>
          </w:tcPr>
          <w:p w:rsidR="00DC003A" w:rsidRPr="00E5219B" w:rsidRDefault="00DC003A" w:rsidP="00DC003A">
            <w:pPr>
              <w:jc w:val="right"/>
            </w:pPr>
          </w:p>
        </w:tc>
        <w:tc>
          <w:tcPr>
            <w:tcW w:w="1701" w:type="dxa"/>
            <w:noWrap/>
            <w:vAlign w:val="bottom"/>
          </w:tcPr>
          <w:p w:rsidR="00DC003A" w:rsidRPr="00E5219B" w:rsidRDefault="00DC003A" w:rsidP="00DC003A">
            <w:pPr>
              <w:jc w:val="right"/>
            </w:pPr>
          </w:p>
        </w:tc>
      </w:tr>
      <w:tr w:rsidR="00DC003A" w:rsidRPr="00E5219B" w:rsidTr="00B063D1">
        <w:trPr>
          <w:trHeight w:val="780"/>
          <w:jc w:val="center"/>
        </w:trPr>
        <w:tc>
          <w:tcPr>
            <w:tcW w:w="3823" w:type="dxa"/>
            <w:vAlign w:val="bottom"/>
            <w:hideMark/>
          </w:tcPr>
          <w:p w:rsidR="00DC003A" w:rsidRPr="00E5219B" w:rsidRDefault="00DC003A" w:rsidP="00DC003A">
            <w:r w:rsidRPr="00E5219B">
              <w:t>Обеспечение комплексного развития сельских территорий (Социальное обеспечение и иные выплаты населению)</w:t>
            </w:r>
          </w:p>
        </w:tc>
        <w:tc>
          <w:tcPr>
            <w:tcW w:w="1134" w:type="dxa"/>
            <w:vAlign w:val="bottom"/>
            <w:hideMark/>
          </w:tcPr>
          <w:p w:rsidR="00DC003A" w:rsidRPr="00E5219B" w:rsidRDefault="00DC003A" w:rsidP="00DC003A">
            <w:pPr>
              <w:rPr>
                <w:b/>
                <w:bCs/>
              </w:rPr>
            </w:pPr>
            <w:r w:rsidRPr="00E5219B">
              <w:rPr>
                <w:b/>
                <w:bCs/>
              </w:rPr>
              <w:t>806</w:t>
            </w:r>
          </w:p>
        </w:tc>
        <w:tc>
          <w:tcPr>
            <w:tcW w:w="1063" w:type="dxa"/>
            <w:vAlign w:val="bottom"/>
            <w:hideMark/>
          </w:tcPr>
          <w:p w:rsidR="00DC003A" w:rsidRPr="00E5219B" w:rsidRDefault="00DC003A" w:rsidP="00DC003A">
            <w:r w:rsidRPr="00E5219B">
              <w:t>10</w:t>
            </w:r>
          </w:p>
        </w:tc>
        <w:tc>
          <w:tcPr>
            <w:tcW w:w="921" w:type="dxa"/>
            <w:vAlign w:val="bottom"/>
            <w:hideMark/>
          </w:tcPr>
          <w:p w:rsidR="00DC003A" w:rsidRPr="00E5219B" w:rsidRDefault="00DC003A" w:rsidP="00DC003A">
            <w:r w:rsidRPr="00E5219B">
              <w:t>03</w:t>
            </w:r>
          </w:p>
        </w:tc>
        <w:tc>
          <w:tcPr>
            <w:tcW w:w="1843" w:type="dxa"/>
            <w:vAlign w:val="bottom"/>
            <w:hideMark/>
          </w:tcPr>
          <w:p w:rsidR="00DC003A" w:rsidRPr="00E5219B" w:rsidRDefault="00DC003A" w:rsidP="00DC003A">
            <w:r w:rsidRPr="00E5219B">
              <w:t>11 М 01 R5760</w:t>
            </w:r>
          </w:p>
        </w:tc>
        <w:tc>
          <w:tcPr>
            <w:tcW w:w="1198" w:type="dxa"/>
            <w:vAlign w:val="bottom"/>
            <w:hideMark/>
          </w:tcPr>
          <w:p w:rsidR="00DC003A" w:rsidRPr="00E5219B" w:rsidRDefault="00DC003A" w:rsidP="00DC003A">
            <w:r w:rsidRPr="00E5219B">
              <w:t>300</w:t>
            </w:r>
          </w:p>
        </w:tc>
        <w:tc>
          <w:tcPr>
            <w:tcW w:w="1779" w:type="dxa"/>
            <w:vAlign w:val="bottom"/>
            <w:hideMark/>
          </w:tcPr>
          <w:p w:rsidR="00DC003A" w:rsidRPr="00E5219B" w:rsidRDefault="005B49B4" w:rsidP="00DC003A">
            <w:pPr>
              <w:jc w:val="right"/>
            </w:pPr>
            <w:r>
              <w:t>+</w:t>
            </w:r>
            <w:r w:rsidR="00DC003A" w:rsidRPr="00E5219B">
              <w:t>117,0</w:t>
            </w:r>
          </w:p>
        </w:tc>
        <w:tc>
          <w:tcPr>
            <w:tcW w:w="1559" w:type="dxa"/>
            <w:vAlign w:val="bottom"/>
            <w:hideMark/>
          </w:tcPr>
          <w:p w:rsidR="00DC003A" w:rsidRPr="00E5219B" w:rsidRDefault="00DC003A" w:rsidP="00DC003A">
            <w:pPr>
              <w:jc w:val="right"/>
            </w:pPr>
            <w:r w:rsidRPr="00E5219B">
              <w:t> </w:t>
            </w:r>
          </w:p>
        </w:tc>
        <w:tc>
          <w:tcPr>
            <w:tcW w:w="1701" w:type="dxa"/>
            <w:vAlign w:val="bottom"/>
            <w:hideMark/>
          </w:tcPr>
          <w:p w:rsidR="00DC003A" w:rsidRPr="00E5219B" w:rsidRDefault="00DC003A" w:rsidP="00DC003A">
            <w:pPr>
              <w:jc w:val="right"/>
            </w:pPr>
            <w:r w:rsidRPr="00E5219B">
              <w:t> </w:t>
            </w:r>
          </w:p>
        </w:tc>
      </w:tr>
      <w:tr w:rsidR="00DC003A" w:rsidRPr="00E5219B" w:rsidTr="00B063D1">
        <w:trPr>
          <w:trHeight w:val="330"/>
          <w:jc w:val="center"/>
        </w:trPr>
        <w:tc>
          <w:tcPr>
            <w:tcW w:w="3823" w:type="dxa"/>
            <w:vAlign w:val="bottom"/>
            <w:hideMark/>
          </w:tcPr>
          <w:p w:rsidR="00DC003A" w:rsidRPr="00E5219B" w:rsidRDefault="00DC003A" w:rsidP="00DC003A">
            <w:pPr>
              <w:rPr>
                <w:b/>
                <w:bCs/>
              </w:rPr>
            </w:pPr>
            <w:proofErr w:type="gramStart"/>
            <w:r w:rsidRPr="00E5219B">
              <w:rPr>
                <w:b/>
                <w:bCs/>
              </w:rPr>
              <w:t>Министерство  строительства</w:t>
            </w:r>
            <w:proofErr w:type="gramEnd"/>
            <w:r w:rsidRPr="00E5219B">
              <w:rPr>
                <w:b/>
                <w:bCs/>
              </w:rPr>
              <w:t xml:space="preserve"> Белгородской области</w:t>
            </w:r>
          </w:p>
        </w:tc>
        <w:tc>
          <w:tcPr>
            <w:tcW w:w="1134" w:type="dxa"/>
            <w:vAlign w:val="bottom"/>
            <w:hideMark/>
          </w:tcPr>
          <w:p w:rsidR="00DC003A" w:rsidRPr="00E5219B" w:rsidRDefault="00DC003A" w:rsidP="00DC003A">
            <w:pPr>
              <w:rPr>
                <w:b/>
                <w:bCs/>
              </w:rPr>
            </w:pPr>
            <w:r w:rsidRPr="00E5219B">
              <w:rPr>
                <w:b/>
                <w:bCs/>
              </w:rPr>
              <w:t>807</w:t>
            </w:r>
          </w:p>
        </w:tc>
        <w:tc>
          <w:tcPr>
            <w:tcW w:w="1063" w:type="dxa"/>
            <w:vAlign w:val="bottom"/>
            <w:hideMark/>
          </w:tcPr>
          <w:p w:rsidR="00DC003A" w:rsidRPr="00E5219B" w:rsidRDefault="00DC003A" w:rsidP="00DC003A">
            <w:r w:rsidRPr="00E5219B">
              <w:t> </w:t>
            </w:r>
          </w:p>
        </w:tc>
        <w:tc>
          <w:tcPr>
            <w:tcW w:w="921" w:type="dxa"/>
            <w:vAlign w:val="bottom"/>
            <w:hideMark/>
          </w:tcPr>
          <w:p w:rsidR="00DC003A" w:rsidRPr="00E5219B" w:rsidRDefault="00DC003A" w:rsidP="00DC003A">
            <w:r w:rsidRPr="00E5219B">
              <w:t> </w:t>
            </w:r>
          </w:p>
        </w:tc>
        <w:tc>
          <w:tcPr>
            <w:tcW w:w="1843" w:type="dxa"/>
            <w:vAlign w:val="bottom"/>
            <w:hideMark/>
          </w:tcPr>
          <w:p w:rsidR="00DC003A" w:rsidRPr="00E5219B" w:rsidRDefault="00DC003A" w:rsidP="00DC003A">
            <w:r w:rsidRPr="00E5219B">
              <w:t> </w:t>
            </w:r>
          </w:p>
        </w:tc>
        <w:tc>
          <w:tcPr>
            <w:tcW w:w="1198" w:type="dxa"/>
            <w:vAlign w:val="bottom"/>
            <w:hideMark/>
          </w:tcPr>
          <w:p w:rsidR="00DC003A" w:rsidRPr="00E5219B" w:rsidRDefault="00DC003A" w:rsidP="00DC003A">
            <w:r w:rsidRPr="00E5219B">
              <w:t> </w:t>
            </w:r>
          </w:p>
        </w:tc>
        <w:tc>
          <w:tcPr>
            <w:tcW w:w="1779" w:type="dxa"/>
            <w:noWrap/>
            <w:vAlign w:val="bottom"/>
            <w:hideMark/>
          </w:tcPr>
          <w:p w:rsidR="00DC003A" w:rsidRPr="00E5219B" w:rsidRDefault="005B49B4" w:rsidP="00DC003A">
            <w:pPr>
              <w:jc w:val="right"/>
              <w:rPr>
                <w:b/>
                <w:bCs/>
              </w:rPr>
            </w:pPr>
            <w:r>
              <w:rPr>
                <w:b/>
                <w:bCs/>
              </w:rPr>
              <w:t>+</w:t>
            </w:r>
            <w:r w:rsidR="00DC003A" w:rsidRPr="00E5219B">
              <w:rPr>
                <w:b/>
                <w:bCs/>
              </w:rPr>
              <w:t>1 031 399,8</w:t>
            </w:r>
          </w:p>
        </w:tc>
        <w:tc>
          <w:tcPr>
            <w:tcW w:w="1559" w:type="dxa"/>
            <w:noWrap/>
            <w:vAlign w:val="bottom"/>
          </w:tcPr>
          <w:p w:rsidR="00DC003A" w:rsidRPr="00E5219B" w:rsidRDefault="00DC003A" w:rsidP="00DC003A">
            <w:pPr>
              <w:jc w:val="right"/>
              <w:rPr>
                <w:b/>
                <w:bCs/>
              </w:rPr>
            </w:pPr>
          </w:p>
        </w:tc>
        <w:tc>
          <w:tcPr>
            <w:tcW w:w="1701" w:type="dxa"/>
            <w:noWrap/>
            <w:vAlign w:val="bottom"/>
          </w:tcPr>
          <w:p w:rsidR="00DC003A" w:rsidRPr="00E5219B" w:rsidRDefault="00DC003A" w:rsidP="00DC003A">
            <w:pPr>
              <w:jc w:val="right"/>
              <w:rPr>
                <w:b/>
                <w:bCs/>
              </w:rPr>
            </w:pPr>
          </w:p>
        </w:tc>
      </w:tr>
      <w:tr w:rsidR="00DC003A" w:rsidRPr="00E5219B" w:rsidTr="00CA5A92">
        <w:trPr>
          <w:trHeight w:val="104"/>
          <w:jc w:val="center"/>
        </w:trPr>
        <w:tc>
          <w:tcPr>
            <w:tcW w:w="3823" w:type="dxa"/>
            <w:vAlign w:val="bottom"/>
            <w:hideMark/>
          </w:tcPr>
          <w:p w:rsidR="00DC003A" w:rsidRPr="00E5219B" w:rsidRDefault="00DC003A" w:rsidP="00DC003A">
            <w:pPr>
              <w:rPr>
                <w:b/>
                <w:bCs/>
              </w:rPr>
            </w:pPr>
            <w:r w:rsidRPr="00E5219B">
              <w:rPr>
                <w:b/>
                <w:bCs/>
              </w:rPr>
              <w:t>Общегосударственные вопросы</w:t>
            </w:r>
          </w:p>
        </w:tc>
        <w:tc>
          <w:tcPr>
            <w:tcW w:w="1134" w:type="dxa"/>
            <w:vAlign w:val="bottom"/>
            <w:hideMark/>
          </w:tcPr>
          <w:p w:rsidR="00DC003A" w:rsidRPr="00E5219B" w:rsidRDefault="00DC003A" w:rsidP="00DC003A">
            <w:pPr>
              <w:rPr>
                <w:b/>
                <w:bCs/>
              </w:rPr>
            </w:pPr>
            <w:r w:rsidRPr="00E5219B">
              <w:rPr>
                <w:b/>
                <w:bCs/>
              </w:rPr>
              <w:t>807</w:t>
            </w:r>
          </w:p>
        </w:tc>
        <w:tc>
          <w:tcPr>
            <w:tcW w:w="1063" w:type="dxa"/>
            <w:vAlign w:val="bottom"/>
            <w:hideMark/>
          </w:tcPr>
          <w:p w:rsidR="00DC003A" w:rsidRPr="00E5219B" w:rsidRDefault="00DC003A" w:rsidP="00DC003A">
            <w:pPr>
              <w:rPr>
                <w:b/>
                <w:bCs/>
              </w:rPr>
            </w:pPr>
            <w:r w:rsidRPr="00E5219B">
              <w:rPr>
                <w:b/>
                <w:bCs/>
              </w:rPr>
              <w:t>01</w:t>
            </w:r>
          </w:p>
        </w:tc>
        <w:tc>
          <w:tcPr>
            <w:tcW w:w="921" w:type="dxa"/>
            <w:vAlign w:val="bottom"/>
            <w:hideMark/>
          </w:tcPr>
          <w:p w:rsidR="00DC003A" w:rsidRPr="00E5219B" w:rsidRDefault="00DC003A" w:rsidP="00DC003A">
            <w:pPr>
              <w:rPr>
                <w:b/>
                <w:bCs/>
              </w:rPr>
            </w:pPr>
          </w:p>
        </w:tc>
        <w:tc>
          <w:tcPr>
            <w:tcW w:w="1843" w:type="dxa"/>
            <w:vAlign w:val="bottom"/>
            <w:hideMark/>
          </w:tcPr>
          <w:p w:rsidR="00DC003A" w:rsidRPr="00E5219B" w:rsidRDefault="00DC003A" w:rsidP="00DC003A"/>
        </w:tc>
        <w:tc>
          <w:tcPr>
            <w:tcW w:w="1198" w:type="dxa"/>
            <w:vAlign w:val="bottom"/>
            <w:hideMark/>
          </w:tcPr>
          <w:p w:rsidR="00DC003A" w:rsidRPr="00E5219B" w:rsidRDefault="00DC003A" w:rsidP="00DC003A"/>
        </w:tc>
        <w:tc>
          <w:tcPr>
            <w:tcW w:w="1779" w:type="dxa"/>
            <w:vAlign w:val="bottom"/>
            <w:hideMark/>
          </w:tcPr>
          <w:p w:rsidR="00DC003A" w:rsidRPr="00E5219B" w:rsidRDefault="005B49B4" w:rsidP="00DC003A">
            <w:pPr>
              <w:jc w:val="right"/>
              <w:rPr>
                <w:b/>
                <w:bCs/>
              </w:rPr>
            </w:pPr>
            <w:r>
              <w:rPr>
                <w:b/>
                <w:bCs/>
              </w:rPr>
              <w:t>+</w:t>
            </w:r>
            <w:r w:rsidR="00DC003A" w:rsidRPr="00E5219B">
              <w:rPr>
                <w:b/>
                <w:bCs/>
              </w:rPr>
              <w:t>1 803,3</w:t>
            </w:r>
          </w:p>
        </w:tc>
        <w:tc>
          <w:tcPr>
            <w:tcW w:w="1559" w:type="dxa"/>
            <w:vAlign w:val="bottom"/>
            <w:hideMark/>
          </w:tcPr>
          <w:p w:rsidR="00DC003A" w:rsidRPr="00E5219B" w:rsidRDefault="005B49B4" w:rsidP="00DC003A">
            <w:pPr>
              <w:jc w:val="right"/>
              <w:rPr>
                <w:b/>
                <w:bCs/>
              </w:rPr>
            </w:pPr>
            <w:r>
              <w:rPr>
                <w:b/>
                <w:bCs/>
              </w:rPr>
              <w:t>+</w:t>
            </w:r>
            <w:r w:rsidR="00DC003A" w:rsidRPr="00E5219B">
              <w:rPr>
                <w:b/>
                <w:bCs/>
              </w:rPr>
              <w:t>58 000,0</w:t>
            </w:r>
          </w:p>
        </w:tc>
        <w:tc>
          <w:tcPr>
            <w:tcW w:w="1701" w:type="dxa"/>
            <w:vAlign w:val="bottom"/>
          </w:tcPr>
          <w:p w:rsidR="00DC003A" w:rsidRPr="00E5219B" w:rsidRDefault="00DC003A" w:rsidP="00DC003A">
            <w:pPr>
              <w:jc w:val="right"/>
              <w:rPr>
                <w:b/>
                <w:bCs/>
              </w:rPr>
            </w:pPr>
          </w:p>
        </w:tc>
      </w:tr>
      <w:tr w:rsidR="00DC003A" w:rsidRPr="00E5219B" w:rsidTr="00CA5A92">
        <w:trPr>
          <w:trHeight w:val="108"/>
          <w:jc w:val="center"/>
        </w:trPr>
        <w:tc>
          <w:tcPr>
            <w:tcW w:w="3823" w:type="dxa"/>
            <w:vAlign w:val="bottom"/>
            <w:hideMark/>
          </w:tcPr>
          <w:p w:rsidR="00DC003A" w:rsidRPr="00E5219B" w:rsidRDefault="00DC003A" w:rsidP="00DC003A">
            <w:pPr>
              <w:rPr>
                <w:b/>
                <w:bCs/>
              </w:rPr>
            </w:pPr>
            <w:r w:rsidRPr="00E5219B">
              <w:rPr>
                <w:b/>
                <w:bCs/>
              </w:rPr>
              <w:t>Судебная система</w:t>
            </w:r>
          </w:p>
        </w:tc>
        <w:tc>
          <w:tcPr>
            <w:tcW w:w="1134" w:type="dxa"/>
            <w:vAlign w:val="bottom"/>
            <w:hideMark/>
          </w:tcPr>
          <w:p w:rsidR="00DC003A" w:rsidRPr="00E5219B" w:rsidRDefault="00DC003A" w:rsidP="00DC003A">
            <w:pPr>
              <w:rPr>
                <w:b/>
                <w:bCs/>
              </w:rPr>
            </w:pPr>
            <w:r w:rsidRPr="00E5219B">
              <w:rPr>
                <w:b/>
                <w:bCs/>
              </w:rPr>
              <w:t>807</w:t>
            </w:r>
          </w:p>
        </w:tc>
        <w:tc>
          <w:tcPr>
            <w:tcW w:w="1063" w:type="dxa"/>
            <w:vAlign w:val="bottom"/>
            <w:hideMark/>
          </w:tcPr>
          <w:p w:rsidR="00DC003A" w:rsidRPr="00E5219B" w:rsidRDefault="00DC003A" w:rsidP="00DC003A">
            <w:pPr>
              <w:rPr>
                <w:b/>
                <w:bCs/>
              </w:rPr>
            </w:pPr>
            <w:r w:rsidRPr="00E5219B">
              <w:rPr>
                <w:b/>
                <w:bCs/>
              </w:rPr>
              <w:t>01</w:t>
            </w:r>
          </w:p>
        </w:tc>
        <w:tc>
          <w:tcPr>
            <w:tcW w:w="921" w:type="dxa"/>
            <w:vAlign w:val="bottom"/>
            <w:hideMark/>
          </w:tcPr>
          <w:p w:rsidR="00DC003A" w:rsidRPr="00E5219B" w:rsidRDefault="00DC003A" w:rsidP="00DC003A">
            <w:pPr>
              <w:rPr>
                <w:b/>
                <w:bCs/>
              </w:rPr>
            </w:pPr>
            <w:r w:rsidRPr="00E5219B">
              <w:rPr>
                <w:b/>
                <w:bCs/>
              </w:rPr>
              <w:t>05</w:t>
            </w:r>
          </w:p>
        </w:tc>
        <w:tc>
          <w:tcPr>
            <w:tcW w:w="1843" w:type="dxa"/>
            <w:vAlign w:val="bottom"/>
            <w:hideMark/>
          </w:tcPr>
          <w:p w:rsidR="00DC003A" w:rsidRPr="00E5219B" w:rsidRDefault="00DC003A" w:rsidP="00DC003A">
            <w:pPr>
              <w:rPr>
                <w:b/>
                <w:bCs/>
              </w:rPr>
            </w:pPr>
          </w:p>
        </w:tc>
        <w:tc>
          <w:tcPr>
            <w:tcW w:w="1198" w:type="dxa"/>
            <w:vAlign w:val="bottom"/>
            <w:hideMark/>
          </w:tcPr>
          <w:p w:rsidR="00DC003A" w:rsidRPr="00E5219B" w:rsidRDefault="00DC003A" w:rsidP="00DC003A"/>
        </w:tc>
        <w:tc>
          <w:tcPr>
            <w:tcW w:w="1779" w:type="dxa"/>
            <w:vAlign w:val="bottom"/>
            <w:hideMark/>
          </w:tcPr>
          <w:p w:rsidR="00DC003A" w:rsidRPr="00E5219B" w:rsidRDefault="00DC003A" w:rsidP="00DC003A">
            <w:pPr>
              <w:jc w:val="right"/>
              <w:rPr>
                <w:b/>
                <w:bCs/>
              </w:rPr>
            </w:pPr>
            <w:r w:rsidRPr="00E5219B">
              <w:rPr>
                <w:b/>
                <w:bCs/>
              </w:rPr>
              <w:t>-25 734,2</w:t>
            </w:r>
          </w:p>
        </w:tc>
        <w:tc>
          <w:tcPr>
            <w:tcW w:w="1559" w:type="dxa"/>
            <w:vAlign w:val="bottom"/>
          </w:tcPr>
          <w:p w:rsidR="00DC003A" w:rsidRPr="00E5219B" w:rsidRDefault="00DC003A" w:rsidP="00DC003A">
            <w:pPr>
              <w:jc w:val="right"/>
              <w:rPr>
                <w:b/>
                <w:bCs/>
              </w:rPr>
            </w:pPr>
          </w:p>
        </w:tc>
        <w:tc>
          <w:tcPr>
            <w:tcW w:w="1701" w:type="dxa"/>
            <w:vAlign w:val="bottom"/>
          </w:tcPr>
          <w:p w:rsidR="00DC003A" w:rsidRPr="00E5219B" w:rsidRDefault="00DC003A" w:rsidP="00DC003A">
            <w:pPr>
              <w:jc w:val="right"/>
              <w:rPr>
                <w:b/>
                <w:bCs/>
              </w:rPr>
            </w:pPr>
          </w:p>
        </w:tc>
      </w:tr>
      <w:tr w:rsidR="00DC003A" w:rsidRPr="00E5219B" w:rsidTr="00CA5A92">
        <w:trPr>
          <w:trHeight w:val="1543"/>
          <w:jc w:val="center"/>
        </w:trPr>
        <w:tc>
          <w:tcPr>
            <w:tcW w:w="3823" w:type="dxa"/>
            <w:vAlign w:val="bottom"/>
            <w:hideMark/>
          </w:tcPr>
          <w:p w:rsidR="00DC003A" w:rsidRPr="00E5219B" w:rsidRDefault="00DC003A" w:rsidP="00DC003A">
            <w:r w:rsidRPr="00E5219B">
              <w:t xml:space="preserve">Государственная </w:t>
            </w:r>
            <w:r w:rsidR="00CA5A92">
              <w:t>программа Белгородской области «</w:t>
            </w:r>
            <w:r w:rsidRPr="00E5219B">
              <w:t>Обеспечение безопасности жизнедеятельности населения и территорий Белгородской области»</w:t>
            </w:r>
          </w:p>
        </w:tc>
        <w:tc>
          <w:tcPr>
            <w:tcW w:w="1134" w:type="dxa"/>
            <w:vAlign w:val="bottom"/>
            <w:hideMark/>
          </w:tcPr>
          <w:p w:rsidR="00DC003A" w:rsidRPr="00E5219B" w:rsidRDefault="00DC003A" w:rsidP="00DC003A">
            <w:pPr>
              <w:rPr>
                <w:b/>
                <w:bCs/>
              </w:rPr>
            </w:pPr>
            <w:r w:rsidRPr="00E5219B">
              <w:rPr>
                <w:b/>
                <w:bCs/>
              </w:rPr>
              <w:t>807</w:t>
            </w:r>
          </w:p>
        </w:tc>
        <w:tc>
          <w:tcPr>
            <w:tcW w:w="1063" w:type="dxa"/>
            <w:vAlign w:val="bottom"/>
            <w:hideMark/>
          </w:tcPr>
          <w:p w:rsidR="00DC003A" w:rsidRPr="00E5219B" w:rsidRDefault="00DC003A" w:rsidP="00DC003A">
            <w:r w:rsidRPr="00E5219B">
              <w:t>01</w:t>
            </w:r>
          </w:p>
        </w:tc>
        <w:tc>
          <w:tcPr>
            <w:tcW w:w="921" w:type="dxa"/>
            <w:vAlign w:val="bottom"/>
            <w:hideMark/>
          </w:tcPr>
          <w:p w:rsidR="00DC003A" w:rsidRPr="00E5219B" w:rsidRDefault="00DC003A" w:rsidP="00DC003A">
            <w:r w:rsidRPr="00E5219B">
              <w:t>05</w:t>
            </w:r>
          </w:p>
        </w:tc>
        <w:tc>
          <w:tcPr>
            <w:tcW w:w="1843" w:type="dxa"/>
            <w:vAlign w:val="bottom"/>
            <w:hideMark/>
          </w:tcPr>
          <w:p w:rsidR="00DC003A" w:rsidRPr="00E5219B" w:rsidRDefault="00DC003A" w:rsidP="00DC003A">
            <w:r w:rsidRPr="00E5219B">
              <w:t>01</w:t>
            </w:r>
          </w:p>
        </w:tc>
        <w:tc>
          <w:tcPr>
            <w:tcW w:w="1198" w:type="dxa"/>
            <w:vAlign w:val="bottom"/>
            <w:hideMark/>
          </w:tcPr>
          <w:p w:rsidR="00DC003A" w:rsidRPr="00E5219B" w:rsidRDefault="00DC003A" w:rsidP="00DC003A"/>
        </w:tc>
        <w:tc>
          <w:tcPr>
            <w:tcW w:w="1779" w:type="dxa"/>
            <w:vAlign w:val="bottom"/>
            <w:hideMark/>
          </w:tcPr>
          <w:p w:rsidR="00DC003A" w:rsidRPr="00E5219B" w:rsidRDefault="00DC003A" w:rsidP="00DC003A">
            <w:pPr>
              <w:jc w:val="right"/>
            </w:pPr>
            <w:r w:rsidRPr="00E5219B">
              <w:t>-25 734,2</w:t>
            </w:r>
          </w:p>
        </w:tc>
        <w:tc>
          <w:tcPr>
            <w:tcW w:w="1559" w:type="dxa"/>
            <w:vAlign w:val="bottom"/>
          </w:tcPr>
          <w:p w:rsidR="00DC003A" w:rsidRPr="00E5219B" w:rsidRDefault="00DC003A" w:rsidP="00DC003A">
            <w:pPr>
              <w:jc w:val="right"/>
            </w:pPr>
          </w:p>
        </w:tc>
        <w:tc>
          <w:tcPr>
            <w:tcW w:w="1701" w:type="dxa"/>
            <w:vAlign w:val="bottom"/>
          </w:tcPr>
          <w:p w:rsidR="00DC003A" w:rsidRPr="00E5219B" w:rsidRDefault="00DC003A" w:rsidP="00DC003A">
            <w:pPr>
              <w:jc w:val="right"/>
            </w:pPr>
          </w:p>
        </w:tc>
      </w:tr>
      <w:tr w:rsidR="00DC003A" w:rsidRPr="00E5219B" w:rsidTr="00CA5A92">
        <w:trPr>
          <w:trHeight w:val="164"/>
          <w:jc w:val="center"/>
        </w:trPr>
        <w:tc>
          <w:tcPr>
            <w:tcW w:w="3823" w:type="dxa"/>
            <w:vAlign w:val="bottom"/>
            <w:hideMark/>
          </w:tcPr>
          <w:p w:rsidR="00DC003A" w:rsidRPr="00E5219B" w:rsidRDefault="00CA5A92" w:rsidP="00DC003A">
            <w:r>
              <w:t>Подпрограмма «</w:t>
            </w:r>
            <w:r w:rsidR="00DC003A" w:rsidRPr="00E5219B">
              <w:t>Развитие мировой юстиции в Белгородской области»</w:t>
            </w:r>
          </w:p>
        </w:tc>
        <w:tc>
          <w:tcPr>
            <w:tcW w:w="1134" w:type="dxa"/>
            <w:vAlign w:val="bottom"/>
            <w:hideMark/>
          </w:tcPr>
          <w:p w:rsidR="00DC003A" w:rsidRPr="00E5219B" w:rsidRDefault="00DC003A" w:rsidP="00DC003A">
            <w:pPr>
              <w:rPr>
                <w:b/>
                <w:bCs/>
              </w:rPr>
            </w:pPr>
            <w:r w:rsidRPr="00E5219B">
              <w:rPr>
                <w:b/>
                <w:bCs/>
              </w:rPr>
              <w:t>807</w:t>
            </w:r>
          </w:p>
        </w:tc>
        <w:tc>
          <w:tcPr>
            <w:tcW w:w="1063" w:type="dxa"/>
            <w:vAlign w:val="bottom"/>
            <w:hideMark/>
          </w:tcPr>
          <w:p w:rsidR="00DC003A" w:rsidRPr="00E5219B" w:rsidRDefault="00DC003A" w:rsidP="00DC003A">
            <w:r w:rsidRPr="00E5219B">
              <w:t>01</w:t>
            </w:r>
          </w:p>
        </w:tc>
        <w:tc>
          <w:tcPr>
            <w:tcW w:w="921" w:type="dxa"/>
            <w:vAlign w:val="bottom"/>
            <w:hideMark/>
          </w:tcPr>
          <w:p w:rsidR="00DC003A" w:rsidRPr="00E5219B" w:rsidRDefault="00DC003A" w:rsidP="00DC003A">
            <w:r w:rsidRPr="00E5219B">
              <w:t>05</w:t>
            </w:r>
          </w:p>
        </w:tc>
        <w:tc>
          <w:tcPr>
            <w:tcW w:w="1843" w:type="dxa"/>
            <w:vAlign w:val="bottom"/>
            <w:hideMark/>
          </w:tcPr>
          <w:p w:rsidR="00DC003A" w:rsidRPr="00E5219B" w:rsidRDefault="00DC003A" w:rsidP="00DC003A">
            <w:r w:rsidRPr="00E5219B">
              <w:t>01 5</w:t>
            </w:r>
          </w:p>
        </w:tc>
        <w:tc>
          <w:tcPr>
            <w:tcW w:w="1198" w:type="dxa"/>
            <w:vAlign w:val="bottom"/>
            <w:hideMark/>
          </w:tcPr>
          <w:p w:rsidR="00DC003A" w:rsidRPr="00E5219B" w:rsidRDefault="00DC003A" w:rsidP="00DC003A"/>
        </w:tc>
        <w:tc>
          <w:tcPr>
            <w:tcW w:w="1779" w:type="dxa"/>
            <w:vAlign w:val="bottom"/>
            <w:hideMark/>
          </w:tcPr>
          <w:p w:rsidR="00DC003A" w:rsidRPr="00E5219B" w:rsidRDefault="00DC003A" w:rsidP="00DC003A">
            <w:pPr>
              <w:jc w:val="right"/>
            </w:pPr>
            <w:r w:rsidRPr="00E5219B">
              <w:t>-25 734,2</w:t>
            </w:r>
          </w:p>
        </w:tc>
        <w:tc>
          <w:tcPr>
            <w:tcW w:w="1559" w:type="dxa"/>
            <w:vAlign w:val="bottom"/>
          </w:tcPr>
          <w:p w:rsidR="00DC003A" w:rsidRPr="00E5219B" w:rsidRDefault="00DC003A" w:rsidP="00DC003A">
            <w:pPr>
              <w:jc w:val="right"/>
            </w:pPr>
          </w:p>
        </w:tc>
        <w:tc>
          <w:tcPr>
            <w:tcW w:w="1701" w:type="dxa"/>
            <w:vAlign w:val="bottom"/>
          </w:tcPr>
          <w:p w:rsidR="00DC003A" w:rsidRPr="00E5219B" w:rsidRDefault="00DC003A" w:rsidP="00DC003A">
            <w:pPr>
              <w:jc w:val="right"/>
            </w:pPr>
          </w:p>
        </w:tc>
      </w:tr>
      <w:tr w:rsidR="00DC003A" w:rsidRPr="00E5219B" w:rsidTr="00B063D1">
        <w:trPr>
          <w:trHeight w:val="630"/>
          <w:jc w:val="center"/>
        </w:trPr>
        <w:tc>
          <w:tcPr>
            <w:tcW w:w="3823" w:type="dxa"/>
            <w:vAlign w:val="bottom"/>
            <w:hideMark/>
          </w:tcPr>
          <w:p w:rsidR="00DC003A" w:rsidRPr="00E5219B" w:rsidRDefault="00DC003A" w:rsidP="00CA5A92">
            <w:r w:rsidRPr="00E5219B">
              <w:t xml:space="preserve">Основное мероприятие </w:t>
            </w:r>
            <w:r w:rsidR="00CA5A92">
              <w:t>«</w:t>
            </w:r>
            <w:r w:rsidRPr="00E5219B">
              <w:t>Финансовое обеспечение деятельности аппаратов мировых судей области»</w:t>
            </w:r>
          </w:p>
        </w:tc>
        <w:tc>
          <w:tcPr>
            <w:tcW w:w="1134" w:type="dxa"/>
            <w:vAlign w:val="bottom"/>
            <w:hideMark/>
          </w:tcPr>
          <w:p w:rsidR="00DC003A" w:rsidRPr="00E5219B" w:rsidRDefault="00DC003A" w:rsidP="00DC003A">
            <w:pPr>
              <w:rPr>
                <w:b/>
                <w:bCs/>
              </w:rPr>
            </w:pPr>
            <w:r w:rsidRPr="00E5219B">
              <w:rPr>
                <w:b/>
                <w:bCs/>
              </w:rPr>
              <w:t>807</w:t>
            </w:r>
          </w:p>
        </w:tc>
        <w:tc>
          <w:tcPr>
            <w:tcW w:w="1063" w:type="dxa"/>
            <w:vAlign w:val="bottom"/>
            <w:hideMark/>
          </w:tcPr>
          <w:p w:rsidR="00DC003A" w:rsidRPr="00E5219B" w:rsidRDefault="00DC003A" w:rsidP="00DC003A">
            <w:r w:rsidRPr="00E5219B">
              <w:t>01</w:t>
            </w:r>
          </w:p>
        </w:tc>
        <w:tc>
          <w:tcPr>
            <w:tcW w:w="921" w:type="dxa"/>
            <w:vAlign w:val="bottom"/>
            <w:hideMark/>
          </w:tcPr>
          <w:p w:rsidR="00DC003A" w:rsidRPr="00E5219B" w:rsidRDefault="00DC003A" w:rsidP="00DC003A">
            <w:r w:rsidRPr="00E5219B">
              <w:t>05</w:t>
            </w:r>
          </w:p>
        </w:tc>
        <w:tc>
          <w:tcPr>
            <w:tcW w:w="1843" w:type="dxa"/>
            <w:vAlign w:val="bottom"/>
            <w:hideMark/>
          </w:tcPr>
          <w:p w:rsidR="00DC003A" w:rsidRPr="00E5219B" w:rsidRDefault="00DC003A" w:rsidP="00DC003A">
            <w:r w:rsidRPr="00E5219B">
              <w:t>01 5 01</w:t>
            </w:r>
          </w:p>
        </w:tc>
        <w:tc>
          <w:tcPr>
            <w:tcW w:w="1198" w:type="dxa"/>
            <w:vAlign w:val="bottom"/>
            <w:hideMark/>
          </w:tcPr>
          <w:p w:rsidR="00DC003A" w:rsidRPr="00E5219B" w:rsidRDefault="00DC003A" w:rsidP="00DC003A"/>
        </w:tc>
        <w:tc>
          <w:tcPr>
            <w:tcW w:w="1779" w:type="dxa"/>
            <w:vAlign w:val="bottom"/>
            <w:hideMark/>
          </w:tcPr>
          <w:p w:rsidR="00DC003A" w:rsidRPr="00E5219B" w:rsidRDefault="00DC003A" w:rsidP="00DC003A">
            <w:pPr>
              <w:jc w:val="right"/>
            </w:pPr>
            <w:r w:rsidRPr="00E5219B">
              <w:t>-25 734,2</w:t>
            </w:r>
          </w:p>
        </w:tc>
        <w:tc>
          <w:tcPr>
            <w:tcW w:w="1559" w:type="dxa"/>
            <w:vAlign w:val="bottom"/>
          </w:tcPr>
          <w:p w:rsidR="00DC003A" w:rsidRPr="00E5219B" w:rsidRDefault="00DC003A" w:rsidP="00DC003A">
            <w:pPr>
              <w:jc w:val="right"/>
            </w:pPr>
          </w:p>
        </w:tc>
        <w:tc>
          <w:tcPr>
            <w:tcW w:w="1701" w:type="dxa"/>
            <w:vAlign w:val="bottom"/>
          </w:tcPr>
          <w:p w:rsidR="00DC003A" w:rsidRPr="00E5219B" w:rsidRDefault="00DC003A" w:rsidP="00DC003A">
            <w:pPr>
              <w:jc w:val="right"/>
            </w:pPr>
          </w:p>
        </w:tc>
      </w:tr>
      <w:tr w:rsidR="00DC003A" w:rsidRPr="00E5219B" w:rsidTr="00B063D1">
        <w:trPr>
          <w:trHeight w:val="810"/>
          <w:jc w:val="center"/>
        </w:trPr>
        <w:tc>
          <w:tcPr>
            <w:tcW w:w="3823" w:type="dxa"/>
            <w:vAlign w:val="bottom"/>
            <w:hideMark/>
          </w:tcPr>
          <w:p w:rsidR="00DC003A" w:rsidRPr="00E5219B" w:rsidRDefault="00DC003A" w:rsidP="00DC003A">
            <w:r w:rsidRPr="00E5219B">
              <w:t xml:space="preserve">Субсидии на софинансирование капитального ремонта объектов муниципальной собственности (Межбюджетные трансферты) </w:t>
            </w:r>
          </w:p>
        </w:tc>
        <w:tc>
          <w:tcPr>
            <w:tcW w:w="1134" w:type="dxa"/>
            <w:vAlign w:val="bottom"/>
            <w:hideMark/>
          </w:tcPr>
          <w:p w:rsidR="00DC003A" w:rsidRPr="00E5219B" w:rsidRDefault="00DC003A" w:rsidP="00DC003A">
            <w:pPr>
              <w:rPr>
                <w:b/>
                <w:bCs/>
              </w:rPr>
            </w:pPr>
            <w:r w:rsidRPr="00E5219B">
              <w:rPr>
                <w:b/>
                <w:bCs/>
              </w:rPr>
              <w:t>807</w:t>
            </w:r>
          </w:p>
        </w:tc>
        <w:tc>
          <w:tcPr>
            <w:tcW w:w="1063" w:type="dxa"/>
            <w:vAlign w:val="bottom"/>
            <w:hideMark/>
          </w:tcPr>
          <w:p w:rsidR="00DC003A" w:rsidRPr="00E5219B" w:rsidRDefault="00DC003A" w:rsidP="00DC003A">
            <w:r w:rsidRPr="00E5219B">
              <w:t>01</w:t>
            </w:r>
          </w:p>
        </w:tc>
        <w:tc>
          <w:tcPr>
            <w:tcW w:w="921" w:type="dxa"/>
            <w:vAlign w:val="bottom"/>
            <w:hideMark/>
          </w:tcPr>
          <w:p w:rsidR="00DC003A" w:rsidRPr="00E5219B" w:rsidRDefault="00DC003A" w:rsidP="00DC003A">
            <w:r w:rsidRPr="00E5219B">
              <w:t>05</w:t>
            </w:r>
          </w:p>
        </w:tc>
        <w:tc>
          <w:tcPr>
            <w:tcW w:w="1843" w:type="dxa"/>
            <w:vAlign w:val="bottom"/>
            <w:hideMark/>
          </w:tcPr>
          <w:p w:rsidR="00DC003A" w:rsidRPr="00E5219B" w:rsidRDefault="00DC003A" w:rsidP="00DC003A">
            <w:r w:rsidRPr="00E5219B">
              <w:t>01 5 01 72120</w:t>
            </w:r>
          </w:p>
        </w:tc>
        <w:tc>
          <w:tcPr>
            <w:tcW w:w="1198" w:type="dxa"/>
            <w:vAlign w:val="bottom"/>
            <w:hideMark/>
          </w:tcPr>
          <w:p w:rsidR="00DC003A" w:rsidRPr="00E5219B" w:rsidRDefault="00DC003A" w:rsidP="00DC003A">
            <w:r w:rsidRPr="00E5219B">
              <w:t>500</w:t>
            </w:r>
          </w:p>
        </w:tc>
        <w:tc>
          <w:tcPr>
            <w:tcW w:w="1779" w:type="dxa"/>
            <w:vAlign w:val="bottom"/>
            <w:hideMark/>
          </w:tcPr>
          <w:p w:rsidR="00DC003A" w:rsidRPr="00E5219B" w:rsidRDefault="00DC003A" w:rsidP="00DC003A">
            <w:pPr>
              <w:jc w:val="right"/>
            </w:pPr>
            <w:r w:rsidRPr="00E5219B">
              <w:t>-25 734,2</w:t>
            </w:r>
          </w:p>
        </w:tc>
        <w:tc>
          <w:tcPr>
            <w:tcW w:w="1559" w:type="dxa"/>
            <w:vAlign w:val="bottom"/>
            <w:hideMark/>
          </w:tcPr>
          <w:p w:rsidR="00DC003A" w:rsidRPr="00E5219B" w:rsidRDefault="00DC003A" w:rsidP="00DC003A">
            <w:pPr>
              <w:jc w:val="right"/>
            </w:pPr>
            <w:r w:rsidRPr="00E5219B">
              <w:t> </w:t>
            </w:r>
          </w:p>
        </w:tc>
        <w:tc>
          <w:tcPr>
            <w:tcW w:w="1701" w:type="dxa"/>
            <w:vAlign w:val="bottom"/>
            <w:hideMark/>
          </w:tcPr>
          <w:p w:rsidR="00DC003A" w:rsidRPr="00E5219B" w:rsidRDefault="00DC003A" w:rsidP="00DC003A">
            <w:pPr>
              <w:jc w:val="right"/>
            </w:pPr>
            <w:r w:rsidRPr="00E5219B">
              <w:t> </w:t>
            </w:r>
          </w:p>
        </w:tc>
      </w:tr>
      <w:tr w:rsidR="00DC003A" w:rsidRPr="00E5219B" w:rsidTr="00B063D1">
        <w:trPr>
          <w:trHeight w:val="383"/>
          <w:jc w:val="center"/>
        </w:trPr>
        <w:tc>
          <w:tcPr>
            <w:tcW w:w="3823" w:type="dxa"/>
            <w:vAlign w:val="bottom"/>
            <w:hideMark/>
          </w:tcPr>
          <w:p w:rsidR="00DC003A" w:rsidRPr="00E5219B" w:rsidRDefault="00DC003A" w:rsidP="00DC003A">
            <w:pPr>
              <w:rPr>
                <w:b/>
                <w:bCs/>
              </w:rPr>
            </w:pPr>
            <w:r w:rsidRPr="00E5219B">
              <w:rPr>
                <w:b/>
                <w:bCs/>
              </w:rPr>
              <w:t>Другие общегосударственные вопросы</w:t>
            </w:r>
          </w:p>
        </w:tc>
        <w:tc>
          <w:tcPr>
            <w:tcW w:w="1134" w:type="dxa"/>
            <w:vAlign w:val="bottom"/>
            <w:hideMark/>
          </w:tcPr>
          <w:p w:rsidR="00DC003A" w:rsidRPr="00E5219B" w:rsidRDefault="00DC003A" w:rsidP="00DC003A">
            <w:pPr>
              <w:rPr>
                <w:b/>
                <w:bCs/>
              </w:rPr>
            </w:pPr>
            <w:r w:rsidRPr="00E5219B">
              <w:rPr>
                <w:b/>
                <w:bCs/>
              </w:rPr>
              <w:t>807</w:t>
            </w:r>
          </w:p>
        </w:tc>
        <w:tc>
          <w:tcPr>
            <w:tcW w:w="1063" w:type="dxa"/>
            <w:vAlign w:val="bottom"/>
            <w:hideMark/>
          </w:tcPr>
          <w:p w:rsidR="00DC003A" w:rsidRPr="00E5219B" w:rsidRDefault="00DC003A" w:rsidP="00DC003A">
            <w:pPr>
              <w:rPr>
                <w:b/>
                <w:bCs/>
              </w:rPr>
            </w:pPr>
            <w:r w:rsidRPr="00E5219B">
              <w:rPr>
                <w:b/>
                <w:bCs/>
              </w:rPr>
              <w:t>01</w:t>
            </w:r>
          </w:p>
        </w:tc>
        <w:tc>
          <w:tcPr>
            <w:tcW w:w="921" w:type="dxa"/>
            <w:vAlign w:val="bottom"/>
            <w:hideMark/>
          </w:tcPr>
          <w:p w:rsidR="00DC003A" w:rsidRPr="00E5219B" w:rsidRDefault="00DC003A" w:rsidP="00DC003A">
            <w:pPr>
              <w:rPr>
                <w:b/>
                <w:bCs/>
              </w:rPr>
            </w:pPr>
            <w:r w:rsidRPr="00E5219B">
              <w:rPr>
                <w:b/>
                <w:bCs/>
              </w:rPr>
              <w:t>13</w:t>
            </w:r>
          </w:p>
        </w:tc>
        <w:tc>
          <w:tcPr>
            <w:tcW w:w="1843" w:type="dxa"/>
            <w:vAlign w:val="bottom"/>
            <w:hideMark/>
          </w:tcPr>
          <w:p w:rsidR="00DC003A" w:rsidRPr="00E5219B" w:rsidRDefault="00DC003A" w:rsidP="00DC003A">
            <w:pPr>
              <w:rPr>
                <w:b/>
                <w:bCs/>
              </w:rPr>
            </w:pPr>
          </w:p>
        </w:tc>
        <w:tc>
          <w:tcPr>
            <w:tcW w:w="1198" w:type="dxa"/>
            <w:vAlign w:val="bottom"/>
            <w:hideMark/>
          </w:tcPr>
          <w:p w:rsidR="00DC003A" w:rsidRPr="00E5219B" w:rsidRDefault="00DC003A" w:rsidP="00DC003A"/>
        </w:tc>
        <w:tc>
          <w:tcPr>
            <w:tcW w:w="1779" w:type="dxa"/>
            <w:vAlign w:val="bottom"/>
            <w:hideMark/>
          </w:tcPr>
          <w:p w:rsidR="00DC003A" w:rsidRPr="00E5219B" w:rsidRDefault="005B49B4" w:rsidP="00DC003A">
            <w:pPr>
              <w:jc w:val="right"/>
              <w:rPr>
                <w:b/>
                <w:bCs/>
              </w:rPr>
            </w:pPr>
            <w:r>
              <w:rPr>
                <w:b/>
                <w:bCs/>
              </w:rPr>
              <w:t>+</w:t>
            </w:r>
            <w:r w:rsidR="00DC003A" w:rsidRPr="00E5219B">
              <w:rPr>
                <w:b/>
                <w:bCs/>
              </w:rPr>
              <w:t>27 537,5</w:t>
            </w:r>
          </w:p>
        </w:tc>
        <w:tc>
          <w:tcPr>
            <w:tcW w:w="1559" w:type="dxa"/>
            <w:vAlign w:val="bottom"/>
            <w:hideMark/>
          </w:tcPr>
          <w:p w:rsidR="00DC003A" w:rsidRPr="00E5219B" w:rsidRDefault="005B49B4" w:rsidP="00DC003A">
            <w:pPr>
              <w:jc w:val="right"/>
              <w:rPr>
                <w:b/>
                <w:bCs/>
              </w:rPr>
            </w:pPr>
            <w:r>
              <w:rPr>
                <w:b/>
                <w:bCs/>
              </w:rPr>
              <w:t>+</w:t>
            </w:r>
            <w:r w:rsidR="00DC003A" w:rsidRPr="00E5219B">
              <w:rPr>
                <w:b/>
                <w:bCs/>
              </w:rPr>
              <w:t>58 000,0</w:t>
            </w:r>
          </w:p>
        </w:tc>
        <w:tc>
          <w:tcPr>
            <w:tcW w:w="1701" w:type="dxa"/>
            <w:vAlign w:val="bottom"/>
          </w:tcPr>
          <w:p w:rsidR="00DC003A" w:rsidRPr="00E5219B" w:rsidRDefault="00DC003A" w:rsidP="00DC003A">
            <w:pPr>
              <w:jc w:val="right"/>
              <w:rPr>
                <w:b/>
                <w:bCs/>
              </w:rPr>
            </w:pPr>
          </w:p>
        </w:tc>
      </w:tr>
      <w:tr w:rsidR="00DC003A" w:rsidRPr="00E5219B" w:rsidTr="00B063D1">
        <w:trPr>
          <w:trHeight w:val="1140"/>
          <w:jc w:val="center"/>
        </w:trPr>
        <w:tc>
          <w:tcPr>
            <w:tcW w:w="3823" w:type="dxa"/>
            <w:vAlign w:val="bottom"/>
            <w:hideMark/>
          </w:tcPr>
          <w:p w:rsidR="00DC003A" w:rsidRPr="00E5219B" w:rsidRDefault="00DC003A" w:rsidP="00DC003A">
            <w:r w:rsidRPr="00E5219B">
              <w:t>Государственная программа Белгородской области «Обеспечение доступным и комфортным жильем и коммунальными услугами жителей Белгородской области»</w:t>
            </w:r>
          </w:p>
        </w:tc>
        <w:tc>
          <w:tcPr>
            <w:tcW w:w="1134" w:type="dxa"/>
            <w:vAlign w:val="bottom"/>
            <w:hideMark/>
          </w:tcPr>
          <w:p w:rsidR="00DC003A" w:rsidRPr="00E5219B" w:rsidRDefault="00DC003A" w:rsidP="00DC003A">
            <w:pPr>
              <w:rPr>
                <w:b/>
                <w:bCs/>
              </w:rPr>
            </w:pPr>
            <w:r w:rsidRPr="00E5219B">
              <w:rPr>
                <w:b/>
                <w:bCs/>
              </w:rPr>
              <w:t>807</w:t>
            </w:r>
          </w:p>
        </w:tc>
        <w:tc>
          <w:tcPr>
            <w:tcW w:w="1063" w:type="dxa"/>
            <w:vAlign w:val="bottom"/>
            <w:hideMark/>
          </w:tcPr>
          <w:p w:rsidR="00DC003A" w:rsidRPr="00E5219B" w:rsidRDefault="00DC003A" w:rsidP="00DC003A">
            <w:r w:rsidRPr="00E5219B">
              <w:t>01</w:t>
            </w:r>
          </w:p>
        </w:tc>
        <w:tc>
          <w:tcPr>
            <w:tcW w:w="921" w:type="dxa"/>
            <w:vAlign w:val="bottom"/>
            <w:hideMark/>
          </w:tcPr>
          <w:p w:rsidR="00DC003A" w:rsidRPr="00E5219B" w:rsidRDefault="00DC003A" w:rsidP="00DC003A">
            <w:r w:rsidRPr="00E5219B">
              <w:t>13</w:t>
            </w:r>
          </w:p>
        </w:tc>
        <w:tc>
          <w:tcPr>
            <w:tcW w:w="1843" w:type="dxa"/>
            <w:vAlign w:val="bottom"/>
            <w:hideMark/>
          </w:tcPr>
          <w:p w:rsidR="00DC003A" w:rsidRPr="00E5219B" w:rsidRDefault="00DC003A" w:rsidP="00DC003A">
            <w:r w:rsidRPr="00E5219B">
              <w:t>09</w:t>
            </w:r>
          </w:p>
        </w:tc>
        <w:tc>
          <w:tcPr>
            <w:tcW w:w="1198" w:type="dxa"/>
            <w:vAlign w:val="bottom"/>
            <w:hideMark/>
          </w:tcPr>
          <w:p w:rsidR="00DC003A" w:rsidRPr="00E5219B" w:rsidRDefault="00DC003A" w:rsidP="00DC003A"/>
        </w:tc>
        <w:tc>
          <w:tcPr>
            <w:tcW w:w="1779" w:type="dxa"/>
            <w:noWrap/>
            <w:vAlign w:val="bottom"/>
            <w:hideMark/>
          </w:tcPr>
          <w:p w:rsidR="00DC003A" w:rsidRPr="00E5219B" w:rsidRDefault="005B49B4" w:rsidP="00DC003A">
            <w:pPr>
              <w:jc w:val="right"/>
            </w:pPr>
            <w:r>
              <w:t>+</w:t>
            </w:r>
            <w:r w:rsidR="00DC003A" w:rsidRPr="00E5219B">
              <w:t>4 838,0</w:t>
            </w:r>
          </w:p>
        </w:tc>
        <w:tc>
          <w:tcPr>
            <w:tcW w:w="1559" w:type="dxa"/>
            <w:noWrap/>
            <w:vAlign w:val="bottom"/>
          </w:tcPr>
          <w:p w:rsidR="00DC003A" w:rsidRPr="00E5219B" w:rsidRDefault="00DC003A" w:rsidP="00DC003A">
            <w:pPr>
              <w:jc w:val="right"/>
            </w:pPr>
          </w:p>
        </w:tc>
        <w:tc>
          <w:tcPr>
            <w:tcW w:w="1701" w:type="dxa"/>
            <w:noWrap/>
            <w:vAlign w:val="bottom"/>
          </w:tcPr>
          <w:p w:rsidR="00DC003A" w:rsidRPr="00E5219B" w:rsidRDefault="00DC003A" w:rsidP="00DC003A">
            <w:pPr>
              <w:jc w:val="right"/>
            </w:pPr>
          </w:p>
        </w:tc>
      </w:tr>
      <w:tr w:rsidR="00DC003A" w:rsidRPr="00E5219B" w:rsidTr="00B063D1">
        <w:trPr>
          <w:trHeight w:val="630"/>
          <w:jc w:val="center"/>
        </w:trPr>
        <w:tc>
          <w:tcPr>
            <w:tcW w:w="3823" w:type="dxa"/>
            <w:vAlign w:val="bottom"/>
            <w:hideMark/>
          </w:tcPr>
          <w:p w:rsidR="00DC003A" w:rsidRPr="00E5219B" w:rsidRDefault="00DC003A" w:rsidP="00DC003A">
            <w:r w:rsidRPr="00E5219B">
              <w:t>Подпрограмма «Обеспечение реализации государственной программы»</w:t>
            </w:r>
          </w:p>
        </w:tc>
        <w:tc>
          <w:tcPr>
            <w:tcW w:w="1134" w:type="dxa"/>
            <w:vAlign w:val="bottom"/>
            <w:hideMark/>
          </w:tcPr>
          <w:p w:rsidR="00DC003A" w:rsidRPr="00E5219B" w:rsidRDefault="00DC003A" w:rsidP="00DC003A">
            <w:pPr>
              <w:rPr>
                <w:b/>
                <w:bCs/>
              </w:rPr>
            </w:pPr>
            <w:r w:rsidRPr="00E5219B">
              <w:rPr>
                <w:b/>
                <w:bCs/>
              </w:rPr>
              <w:t>807</w:t>
            </w:r>
          </w:p>
        </w:tc>
        <w:tc>
          <w:tcPr>
            <w:tcW w:w="1063" w:type="dxa"/>
            <w:vAlign w:val="bottom"/>
            <w:hideMark/>
          </w:tcPr>
          <w:p w:rsidR="00DC003A" w:rsidRPr="00E5219B" w:rsidRDefault="00DC003A" w:rsidP="00DC003A">
            <w:r w:rsidRPr="00E5219B">
              <w:t>01</w:t>
            </w:r>
          </w:p>
        </w:tc>
        <w:tc>
          <w:tcPr>
            <w:tcW w:w="921" w:type="dxa"/>
            <w:vAlign w:val="bottom"/>
            <w:hideMark/>
          </w:tcPr>
          <w:p w:rsidR="00DC003A" w:rsidRPr="00E5219B" w:rsidRDefault="00DC003A" w:rsidP="00DC003A">
            <w:r w:rsidRPr="00E5219B">
              <w:t>13</w:t>
            </w:r>
          </w:p>
        </w:tc>
        <w:tc>
          <w:tcPr>
            <w:tcW w:w="1843" w:type="dxa"/>
            <w:vAlign w:val="bottom"/>
            <w:hideMark/>
          </w:tcPr>
          <w:p w:rsidR="00DC003A" w:rsidRPr="00E5219B" w:rsidRDefault="00DC003A" w:rsidP="00DC003A">
            <w:r w:rsidRPr="00E5219B">
              <w:t>09 3</w:t>
            </w:r>
          </w:p>
        </w:tc>
        <w:tc>
          <w:tcPr>
            <w:tcW w:w="1198" w:type="dxa"/>
            <w:vAlign w:val="bottom"/>
            <w:hideMark/>
          </w:tcPr>
          <w:p w:rsidR="00DC003A" w:rsidRPr="00E5219B" w:rsidRDefault="00DC003A" w:rsidP="00DC003A"/>
        </w:tc>
        <w:tc>
          <w:tcPr>
            <w:tcW w:w="1779" w:type="dxa"/>
            <w:noWrap/>
            <w:vAlign w:val="bottom"/>
            <w:hideMark/>
          </w:tcPr>
          <w:p w:rsidR="00DC003A" w:rsidRPr="00E5219B" w:rsidRDefault="005B49B4" w:rsidP="00DC003A">
            <w:pPr>
              <w:jc w:val="right"/>
            </w:pPr>
            <w:r>
              <w:t>+</w:t>
            </w:r>
            <w:r w:rsidR="00DC003A" w:rsidRPr="00E5219B">
              <w:t>4 838,0</w:t>
            </w:r>
          </w:p>
        </w:tc>
        <w:tc>
          <w:tcPr>
            <w:tcW w:w="1559" w:type="dxa"/>
            <w:noWrap/>
            <w:vAlign w:val="bottom"/>
          </w:tcPr>
          <w:p w:rsidR="00DC003A" w:rsidRPr="00E5219B" w:rsidRDefault="00DC003A" w:rsidP="00DC003A">
            <w:pPr>
              <w:jc w:val="right"/>
            </w:pPr>
          </w:p>
        </w:tc>
        <w:tc>
          <w:tcPr>
            <w:tcW w:w="1701" w:type="dxa"/>
            <w:noWrap/>
            <w:vAlign w:val="bottom"/>
          </w:tcPr>
          <w:p w:rsidR="00DC003A" w:rsidRPr="00E5219B" w:rsidRDefault="00DC003A" w:rsidP="00DC003A">
            <w:pPr>
              <w:jc w:val="right"/>
            </w:pPr>
          </w:p>
        </w:tc>
      </w:tr>
      <w:tr w:rsidR="00DC003A" w:rsidRPr="00E5219B" w:rsidTr="00B063D1">
        <w:trPr>
          <w:trHeight w:val="810"/>
          <w:jc w:val="center"/>
        </w:trPr>
        <w:tc>
          <w:tcPr>
            <w:tcW w:w="3823" w:type="dxa"/>
            <w:vAlign w:val="bottom"/>
            <w:hideMark/>
          </w:tcPr>
          <w:p w:rsidR="00DC003A" w:rsidRPr="00E5219B" w:rsidRDefault="00DC003A" w:rsidP="00DC003A">
            <w:r w:rsidRPr="00E5219B">
              <w:t>Основное мероприятие «Обеспечение функций органов власти Белгородской области, в том числе территориальных органов»</w:t>
            </w:r>
          </w:p>
        </w:tc>
        <w:tc>
          <w:tcPr>
            <w:tcW w:w="1134" w:type="dxa"/>
            <w:vAlign w:val="bottom"/>
            <w:hideMark/>
          </w:tcPr>
          <w:p w:rsidR="00DC003A" w:rsidRPr="00E5219B" w:rsidRDefault="00DC003A" w:rsidP="00DC003A">
            <w:pPr>
              <w:rPr>
                <w:b/>
                <w:bCs/>
              </w:rPr>
            </w:pPr>
            <w:r w:rsidRPr="00E5219B">
              <w:rPr>
                <w:b/>
                <w:bCs/>
              </w:rPr>
              <w:t>807</w:t>
            </w:r>
          </w:p>
        </w:tc>
        <w:tc>
          <w:tcPr>
            <w:tcW w:w="1063" w:type="dxa"/>
            <w:vAlign w:val="bottom"/>
            <w:hideMark/>
          </w:tcPr>
          <w:p w:rsidR="00DC003A" w:rsidRPr="00E5219B" w:rsidRDefault="00DC003A" w:rsidP="00DC003A">
            <w:r w:rsidRPr="00E5219B">
              <w:t>01</w:t>
            </w:r>
          </w:p>
        </w:tc>
        <w:tc>
          <w:tcPr>
            <w:tcW w:w="921" w:type="dxa"/>
            <w:vAlign w:val="bottom"/>
            <w:hideMark/>
          </w:tcPr>
          <w:p w:rsidR="00DC003A" w:rsidRPr="00E5219B" w:rsidRDefault="00DC003A" w:rsidP="00DC003A">
            <w:r w:rsidRPr="00E5219B">
              <w:t>13</w:t>
            </w:r>
          </w:p>
        </w:tc>
        <w:tc>
          <w:tcPr>
            <w:tcW w:w="1843" w:type="dxa"/>
            <w:vAlign w:val="bottom"/>
            <w:hideMark/>
          </w:tcPr>
          <w:p w:rsidR="00DC003A" w:rsidRPr="00E5219B" w:rsidRDefault="00DC003A" w:rsidP="00DC003A">
            <w:r w:rsidRPr="00E5219B">
              <w:t>09 3 01</w:t>
            </w:r>
          </w:p>
        </w:tc>
        <w:tc>
          <w:tcPr>
            <w:tcW w:w="1198" w:type="dxa"/>
            <w:vAlign w:val="bottom"/>
            <w:hideMark/>
          </w:tcPr>
          <w:p w:rsidR="00DC003A" w:rsidRPr="00E5219B" w:rsidRDefault="00DC003A" w:rsidP="00DC003A"/>
        </w:tc>
        <w:tc>
          <w:tcPr>
            <w:tcW w:w="1779" w:type="dxa"/>
            <w:noWrap/>
            <w:vAlign w:val="bottom"/>
            <w:hideMark/>
          </w:tcPr>
          <w:p w:rsidR="00DC003A" w:rsidRPr="00E5219B" w:rsidRDefault="005B49B4" w:rsidP="00DC003A">
            <w:pPr>
              <w:jc w:val="right"/>
            </w:pPr>
            <w:r>
              <w:t>+</w:t>
            </w:r>
            <w:r w:rsidR="00DC003A" w:rsidRPr="00E5219B">
              <w:t>4 838,0</w:t>
            </w:r>
          </w:p>
        </w:tc>
        <w:tc>
          <w:tcPr>
            <w:tcW w:w="1559" w:type="dxa"/>
            <w:noWrap/>
            <w:vAlign w:val="bottom"/>
          </w:tcPr>
          <w:p w:rsidR="00DC003A" w:rsidRPr="00E5219B" w:rsidRDefault="00DC003A" w:rsidP="00DC003A">
            <w:pPr>
              <w:jc w:val="right"/>
            </w:pPr>
          </w:p>
        </w:tc>
        <w:tc>
          <w:tcPr>
            <w:tcW w:w="1701" w:type="dxa"/>
            <w:noWrap/>
            <w:vAlign w:val="bottom"/>
          </w:tcPr>
          <w:p w:rsidR="00DC003A" w:rsidRPr="00E5219B" w:rsidRDefault="00DC003A" w:rsidP="00DC003A">
            <w:pPr>
              <w:jc w:val="right"/>
            </w:pPr>
          </w:p>
        </w:tc>
      </w:tr>
      <w:tr w:rsidR="00DC003A" w:rsidRPr="00E5219B" w:rsidTr="00CA5A92">
        <w:trPr>
          <w:trHeight w:val="1131"/>
          <w:jc w:val="center"/>
        </w:trPr>
        <w:tc>
          <w:tcPr>
            <w:tcW w:w="3823" w:type="dxa"/>
            <w:vAlign w:val="bottom"/>
            <w:hideMark/>
          </w:tcPr>
          <w:p w:rsidR="00DC003A" w:rsidRPr="00E5219B" w:rsidRDefault="00DC003A" w:rsidP="00DC003A">
            <w:r w:rsidRPr="00E5219B">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vAlign w:val="bottom"/>
            <w:hideMark/>
          </w:tcPr>
          <w:p w:rsidR="00DC003A" w:rsidRPr="00E5219B" w:rsidRDefault="00DC003A" w:rsidP="00DC003A">
            <w:pPr>
              <w:rPr>
                <w:b/>
                <w:bCs/>
              </w:rPr>
            </w:pPr>
            <w:r w:rsidRPr="00E5219B">
              <w:rPr>
                <w:b/>
                <w:bCs/>
              </w:rPr>
              <w:t>807</w:t>
            </w:r>
          </w:p>
        </w:tc>
        <w:tc>
          <w:tcPr>
            <w:tcW w:w="1063" w:type="dxa"/>
            <w:vAlign w:val="bottom"/>
            <w:hideMark/>
          </w:tcPr>
          <w:p w:rsidR="00DC003A" w:rsidRPr="00E5219B" w:rsidRDefault="00DC003A" w:rsidP="00DC003A">
            <w:r w:rsidRPr="00E5219B">
              <w:t>01</w:t>
            </w:r>
          </w:p>
        </w:tc>
        <w:tc>
          <w:tcPr>
            <w:tcW w:w="921" w:type="dxa"/>
            <w:vAlign w:val="bottom"/>
            <w:hideMark/>
          </w:tcPr>
          <w:p w:rsidR="00DC003A" w:rsidRPr="00E5219B" w:rsidRDefault="00DC003A" w:rsidP="00DC003A">
            <w:r w:rsidRPr="00E5219B">
              <w:t>13</w:t>
            </w:r>
          </w:p>
        </w:tc>
        <w:tc>
          <w:tcPr>
            <w:tcW w:w="1843" w:type="dxa"/>
            <w:vAlign w:val="bottom"/>
            <w:hideMark/>
          </w:tcPr>
          <w:p w:rsidR="00DC003A" w:rsidRPr="00E5219B" w:rsidRDefault="00DC003A" w:rsidP="00DC003A">
            <w:r w:rsidRPr="00E5219B">
              <w:t>09 3 01 90019</w:t>
            </w:r>
          </w:p>
        </w:tc>
        <w:tc>
          <w:tcPr>
            <w:tcW w:w="1198" w:type="dxa"/>
            <w:vAlign w:val="bottom"/>
            <w:hideMark/>
          </w:tcPr>
          <w:p w:rsidR="00DC003A" w:rsidRPr="00E5219B" w:rsidRDefault="00DC003A" w:rsidP="00DC003A">
            <w:r w:rsidRPr="00E5219B">
              <w:t>100</w:t>
            </w:r>
          </w:p>
        </w:tc>
        <w:tc>
          <w:tcPr>
            <w:tcW w:w="1779" w:type="dxa"/>
            <w:vAlign w:val="bottom"/>
            <w:hideMark/>
          </w:tcPr>
          <w:p w:rsidR="00DC003A" w:rsidRPr="00E5219B" w:rsidRDefault="005B49B4" w:rsidP="00DC003A">
            <w:pPr>
              <w:jc w:val="right"/>
            </w:pPr>
            <w:r>
              <w:t>+</w:t>
            </w:r>
            <w:r w:rsidR="00DC003A" w:rsidRPr="00E5219B">
              <w:t>4 838,0</w:t>
            </w:r>
          </w:p>
        </w:tc>
        <w:tc>
          <w:tcPr>
            <w:tcW w:w="1559" w:type="dxa"/>
            <w:vAlign w:val="bottom"/>
            <w:hideMark/>
          </w:tcPr>
          <w:p w:rsidR="00DC003A" w:rsidRPr="00E5219B" w:rsidRDefault="00DC003A" w:rsidP="00DC003A">
            <w:pPr>
              <w:jc w:val="right"/>
            </w:pPr>
            <w:r w:rsidRPr="00E5219B">
              <w:t> </w:t>
            </w:r>
          </w:p>
        </w:tc>
        <w:tc>
          <w:tcPr>
            <w:tcW w:w="1701" w:type="dxa"/>
            <w:vAlign w:val="bottom"/>
            <w:hideMark/>
          </w:tcPr>
          <w:p w:rsidR="00DC003A" w:rsidRPr="00E5219B" w:rsidRDefault="00DC003A" w:rsidP="00DC003A">
            <w:pPr>
              <w:jc w:val="right"/>
            </w:pPr>
            <w:r w:rsidRPr="00E5219B">
              <w:t> </w:t>
            </w:r>
          </w:p>
        </w:tc>
      </w:tr>
      <w:tr w:rsidR="00DC003A" w:rsidRPr="00E5219B" w:rsidTr="00B063D1">
        <w:trPr>
          <w:trHeight w:val="555"/>
          <w:jc w:val="center"/>
        </w:trPr>
        <w:tc>
          <w:tcPr>
            <w:tcW w:w="3823" w:type="dxa"/>
            <w:vAlign w:val="bottom"/>
            <w:hideMark/>
          </w:tcPr>
          <w:p w:rsidR="00DC003A" w:rsidRPr="00E5219B" w:rsidRDefault="00DC003A" w:rsidP="00DC003A">
            <w:r w:rsidRPr="00E5219B">
              <w:t>Реализация функций органов власти Белгородской области</w:t>
            </w:r>
          </w:p>
        </w:tc>
        <w:tc>
          <w:tcPr>
            <w:tcW w:w="1134" w:type="dxa"/>
            <w:vAlign w:val="bottom"/>
            <w:hideMark/>
          </w:tcPr>
          <w:p w:rsidR="00DC003A" w:rsidRPr="00E5219B" w:rsidRDefault="00DC003A" w:rsidP="00DC003A">
            <w:pPr>
              <w:rPr>
                <w:b/>
                <w:bCs/>
              </w:rPr>
            </w:pPr>
            <w:r w:rsidRPr="00E5219B">
              <w:rPr>
                <w:b/>
                <w:bCs/>
              </w:rPr>
              <w:t>807</w:t>
            </w:r>
          </w:p>
        </w:tc>
        <w:tc>
          <w:tcPr>
            <w:tcW w:w="1063" w:type="dxa"/>
            <w:vAlign w:val="bottom"/>
            <w:hideMark/>
          </w:tcPr>
          <w:p w:rsidR="00DC003A" w:rsidRPr="00E5219B" w:rsidRDefault="00DC003A" w:rsidP="00DC003A">
            <w:r w:rsidRPr="00E5219B">
              <w:t>01</w:t>
            </w:r>
          </w:p>
        </w:tc>
        <w:tc>
          <w:tcPr>
            <w:tcW w:w="921" w:type="dxa"/>
            <w:vAlign w:val="bottom"/>
            <w:hideMark/>
          </w:tcPr>
          <w:p w:rsidR="00DC003A" w:rsidRPr="00E5219B" w:rsidRDefault="00DC003A" w:rsidP="00DC003A">
            <w:r w:rsidRPr="00E5219B">
              <w:t>13</w:t>
            </w:r>
          </w:p>
        </w:tc>
        <w:tc>
          <w:tcPr>
            <w:tcW w:w="1843" w:type="dxa"/>
            <w:vAlign w:val="bottom"/>
            <w:hideMark/>
          </w:tcPr>
          <w:p w:rsidR="00DC003A" w:rsidRPr="00E5219B" w:rsidRDefault="00DC003A" w:rsidP="00DC003A">
            <w:r w:rsidRPr="00E5219B">
              <w:t>99</w:t>
            </w:r>
          </w:p>
        </w:tc>
        <w:tc>
          <w:tcPr>
            <w:tcW w:w="1198" w:type="dxa"/>
            <w:vAlign w:val="bottom"/>
            <w:hideMark/>
          </w:tcPr>
          <w:p w:rsidR="00DC003A" w:rsidRPr="00E5219B" w:rsidRDefault="00DC003A" w:rsidP="00DC003A"/>
        </w:tc>
        <w:tc>
          <w:tcPr>
            <w:tcW w:w="1779" w:type="dxa"/>
            <w:vAlign w:val="bottom"/>
            <w:hideMark/>
          </w:tcPr>
          <w:p w:rsidR="00DC003A" w:rsidRPr="00E5219B" w:rsidRDefault="005B49B4" w:rsidP="00DC003A">
            <w:pPr>
              <w:jc w:val="right"/>
            </w:pPr>
            <w:r>
              <w:t>+</w:t>
            </w:r>
            <w:r w:rsidR="00DC003A" w:rsidRPr="00E5219B">
              <w:t>22 699,5</w:t>
            </w:r>
          </w:p>
        </w:tc>
        <w:tc>
          <w:tcPr>
            <w:tcW w:w="1559" w:type="dxa"/>
            <w:vAlign w:val="bottom"/>
            <w:hideMark/>
          </w:tcPr>
          <w:p w:rsidR="00DC003A" w:rsidRPr="00E5219B" w:rsidRDefault="005B49B4" w:rsidP="00DC003A">
            <w:pPr>
              <w:jc w:val="right"/>
            </w:pPr>
            <w:r>
              <w:t>+</w:t>
            </w:r>
            <w:r w:rsidR="00DC003A" w:rsidRPr="00E5219B">
              <w:t>58 000,0</w:t>
            </w:r>
          </w:p>
        </w:tc>
        <w:tc>
          <w:tcPr>
            <w:tcW w:w="1701" w:type="dxa"/>
            <w:vAlign w:val="bottom"/>
          </w:tcPr>
          <w:p w:rsidR="00DC003A" w:rsidRPr="00E5219B" w:rsidRDefault="00DC003A" w:rsidP="00DC003A">
            <w:pPr>
              <w:jc w:val="right"/>
            </w:pPr>
          </w:p>
        </w:tc>
      </w:tr>
      <w:tr w:rsidR="00DC003A" w:rsidRPr="00E5219B" w:rsidTr="00B063D1">
        <w:trPr>
          <w:trHeight w:val="435"/>
          <w:jc w:val="center"/>
        </w:trPr>
        <w:tc>
          <w:tcPr>
            <w:tcW w:w="3823" w:type="dxa"/>
            <w:vAlign w:val="bottom"/>
            <w:hideMark/>
          </w:tcPr>
          <w:p w:rsidR="00DC003A" w:rsidRPr="00E5219B" w:rsidRDefault="00DC003A" w:rsidP="00DC003A">
            <w:r w:rsidRPr="00E5219B">
              <w:t>Иные непрограммные мероприятия</w:t>
            </w:r>
          </w:p>
        </w:tc>
        <w:tc>
          <w:tcPr>
            <w:tcW w:w="1134" w:type="dxa"/>
            <w:vAlign w:val="bottom"/>
            <w:hideMark/>
          </w:tcPr>
          <w:p w:rsidR="00DC003A" w:rsidRPr="00E5219B" w:rsidRDefault="00DC003A" w:rsidP="00DC003A">
            <w:pPr>
              <w:rPr>
                <w:b/>
                <w:bCs/>
              </w:rPr>
            </w:pPr>
            <w:r w:rsidRPr="00E5219B">
              <w:rPr>
                <w:b/>
                <w:bCs/>
              </w:rPr>
              <w:t>807</w:t>
            </w:r>
          </w:p>
        </w:tc>
        <w:tc>
          <w:tcPr>
            <w:tcW w:w="1063" w:type="dxa"/>
            <w:vAlign w:val="bottom"/>
            <w:hideMark/>
          </w:tcPr>
          <w:p w:rsidR="00DC003A" w:rsidRPr="00E5219B" w:rsidRDefault="00DC003A" w:rsidP="00DC003A">
            <w:r w:rsidRPr="00E5219B">
              <w:t>01</w:t>
            </w:r>
          </w:p>
        </w:tc>
        <w:tc>
          <w:tcPr>
            <w:tcW w:w="921" w:type="dxa"/>
            <w:vAlign w:val="bottom"/>
            <w:hideMark/>
          </w:tcPr>
          <w:p w:rsidR="00DC003A" w:rsidRPr="00E5219B" w:rsidRDefault="00DC003A" w:rsidP="00DC003A">
            <w:r w:rsidRPr="00E5219B">
              <w:t>13</w:t>
            </w:r>
          </w:p>
        </w:tc>
        <w:tc>
          <w:tcPr>
            <w:tcW w:w="1843" w:type="dxa"/>
            <w:vAlign w:val="bottom"/>
            <w:hideMark/>
          </w:tcPr>
          <w:p w:rsidR="00DC003A" w:rsidRPr="00E5219B" w:rsidRDefault="00DC003A" w:rsidP="00DC003A">
            <w:r w:rsidRPr="00E5219B">
              <w:t>99 9</w:t>
            </w:r>
          </w:p>
        </w:tc>
        <w:tc>
          <w:tcPr>
            <w:tcW w:w="1198" w:type="dxa"/>
            <w:vAlign w:val="bottom"/>
            <w:hideMark/>
          </w:tcPr>
          <w:p w:rsidR="00DC003A" w:rsidRPr="00E5219B" w:rsidRDefault="00DC003A" w:rsidP="00DC003A"/>
        </w:tc>
        <w:tc>
          <w:tcPr>
            <w:tcW w:w="1779" w:type="dxa"/>
            <w:vAlign w:val="bottom"/>
            <w:hideMark/>
          </w:tcPr>
          <w:p w:rsidR="00DC003A" w:rsidRPr="00E5219B" w:rsidRDefault="005B49B4" w:rsidP="00DC003A">
            <w:pPr>
              <w:jc w:val="right"/>
            </w:pPr>
            <w:r>
              <w:t>+</w:t>
            </w:r>
            <w:r w:rsidR="00DC003A" w:rsidRPr="00E5219B">
              <w:t>22 699,5</w:t>
            </w:r>
          </w:p>
        </w:tc>
        <w:tc>
          <w:tcPr>
            <w:tcW w:w="1559" w:type="dxa"/>
            <w:vAlign w:val="bottom"/>
            <w:hideMark/>
          </w:tcPr>
          <w:p w:rsidR="00DC003A" w:rsidRPr="00E5219B" w:rsidRDefault="005B49B4" w:rsidP="00DC003A">
            <w:pPr>
              <w:jc w:val="right"/>
            </w:pPr>
            <w:r>
              <w:t>+</w:t>
            </w:r>
            <w:r w:rsidR="00DC003A" w:rsidRPr="00E5219B">
              <w:t>58 000,0</w:t>
            </w:r>
          </w:p>
        </w:tc>
        <w:tc>
          <w:tcPr>
            <w:tcW w:w="1701" w:type="dxa"/>
            <w:vAlign w:val="bottom"/>
          </w:tcPr>
          <w:p w:rsidR="00DC003A" w:rsidRPr="00E5219B" w:rsidRDefault="00DC003A" w:rsidP="00DC003A">
            <w:pPr>
              <w:jc w:val="right"/>
            </w:pPr>
          </w:p>
        </w:tc>
      </w:tr>
      <w:tr w:rsidR="00DC003A" w:rsidRPr="00E5219B" w:rsidTr="00B063D1">
        <w:trPr>
          <w:trHeight w:val="1110"/>
          <w:jc w:val="center"/>
        </w:trPr>
        <w:tc>
          <w:tcPr>
            <w:tcW w:w="3823" w:type="dxa"/>
            <w:vAlign w:val="bottom"/>
            <w:hideMark/>
          </w:tcPr>
          <w:p w:rsidR="00DC003A" w:rsidRPr="00E5219B" w:rsidRDefault="00DC003A" w:rsidP="00DC003A">
            <w:r w:rsidRPr="00E5219B">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134" w:type="dxa"/>
            <w:vAlign w:val="bottom"/>
            <w:hideMark/>
          </w:tcPr>
          <w:p w:rsidR="00DC003A" w:rsidRPr="00E5219B" w:rsidRDefault="00DC003A" w:rsidP="00DC003A">
            <w:pPr>
              <w:rPr>
                <w:b/>
                <w:bCs/>
              </w:rPr>
            </w:pPr>
            <w:r w:rsidRPr="00E5219B">
              <w:rPr>
                <w:b/>
                <w:bCs/>
              </w:rPr>
              <w:t>807</w:t>
            </w:r>
          </w:p>
        </w:tc>
        <w:tc>
          <w:tcPr>
            <w:tcW w:w="1063" w:type="dxa"/>
            <w:vAlign w:val="bottom"/>
            <w:hideMark/>
          </w:tcPr>
          <w:p w:rsidR="00DC003A" w:rsidRPr="00E5219B" w:rsidRDefault="00DC003A" w:rsidP="00DC003A">
            <w:r w:rsidRPr="00E5219B">
              <w:t>01</w:t>
            </w:r>
          </w:p>
        </w:tc>
        <w:tc>
          <w:tcPr>
            <w:tcW w:w="921" w:type="dxa"/>
            <w:vAlign w:val="bottom"/>
            <w:hideMark/>
          </w:tcPr>
          <w:p w:rsidR="00DC003A" w:rsidRPr="00E5219B" w:rsidRDefault="00DC003A" w:rsidP="00DC003A">
            <w:r w:rsidRPr="00E5219B">
              <w:t>13</w:t>
            </w:r>
          </w:p>
        </w:tc>
        <w:tc>
          <w:tcPr>
            <w:tcW w:w="1843" w:type="dxa"/>
            <w:vAlign w:val="bottom"/>
            <w:hideMark/>
          </w:tcPr>
          <w:p w:rsidR="00DC003A" w:rsidRPr="00E5219B" w:rsidRDefault="00DC003A" w:rsidP="00DC003A">
            <w:r w:rsidRPr="00E5219B">
              <w:t>99 9 00 22110</w:t>
            </w:r>
          </w:p>
        </w:tc>
        <w:tc>
          <w:tcPr>
            <w:tcW w:w="1198" w:type="dxa"/>
            <w:vAlign w:val="bottom"/>
            <w:hideMark/>
          </w:tcPr>
          <w:p w:rsidR="00DC003A" w:rsidRPr="00E5219B" w:rsidRDefault="00DC003A" w:rsidP="00DC003A">
            <w:r w:rsidRPr="00E5219B">
              <w:t>600</w:t>
            </w:r>
          </w:p>
        </w:tc>
        <w:tc>
          <w:tcPr>
            <w:tcW w:w="1779" w:type="dxa"/>
            <w:vAlign w:val="bottom"/>
            <w:hideMark/>
          </w:tcPr>
          <w:p w:rsidR="00DC003A" w:rsidRPr="00E5219B" w:rsidRDefault="005B49B4" w:rsidP="00DC003A">
            <w:pPr>
              <w:jc w:val="right"/>
            </w:pPr>
            <w:r>
              <w:t>+</w:t>
            </w:r>
            <w:r w:rsidR="00DC003A" w:rsidRPr="00E5219B">
              <w:t>22 699,5</w:t>
            </w:r>
          </w:p>
        </w:tc>
        <w:tc>
          <w:tcPr>
            <w:tcW w:w="1559" w:type="dxa"/>
            <w:vAlign w:val="bottom"/>
            <w:hideMark/>
          </w:tcPr>
          <w:p w:rsidR="00DC003A" w:rsidRPr="00E5219B" w:rsidRDefault="005B49B4" w:rsidP="00DC003A">
            <w:pPr>
              <w:jc w:val="right"/>
            </w:pPr>
            <w:r>
              <w:t>+</w:t>
            </w:r>
            <w:r w:rsidR="00DC003A" w:rsidRPr="00E5219B">
              <w:t>58 000,0</w:t>
            </w:r>
          </w:p>
        </w:tc>
        <w:tc>
          <w:tcPr>
            <w:tcW w:w="1701" w:type="dxa"/>
            <w:vAlign w:val="bottom"/>
          </w:tcPr>
          <w:p w:rsidR="00DC003A" w:rsidRPr="00E5219B" w:rsidRDefault="00DC003A" w:rsidP="00DC003A">
            <w:pPr>
              <w:jc w:val="right"/>
            </w:pPr>
          </w:p>
        </w:tc>
      </w:tr>
      <w:tr w:rsidR="00DC003A" w:rsidRPr="00E5219B" w:rsidTr="00B063D1">
        <w:trPr>
          <w:trHeight w:val="750"/>
          <w:jc w:val="center"/>
        </w:trPr>
        <w:tc>
          <w:tcPr>
            <w:tcW w:w="3823" w:type="dxa"/>
            <w:vAlign w:val="bottom"/>
            <w:hideMark/>
          </w:tcPr>
          <w:p w:rsidR="00DC003A" w:rsidRPr="00E5219B" w:rsidRDefault="00DC003A" w:rsidP="00DC003A">
            <w:pPr>
              <w:rPr>
                <w:b/>
                <w:bCs/>
              </w:rPr>
            </w:pPr>
            <w:r w:rsidRPr="00E5219B">
              <w:rPr>
                <w:b/>
                <w:bCs/>
              </w:rPr>
              <w:t>Национальная безопасность и правоохранительная деятельность</w:t>
            </w:r>
          </w:p>
        </w:tc>
        <w:tc>
          <w:tcPr>
            <w:tcW w:w="1134" w:type="dxa"/>
            <w:vAlign w:val="bottom"/>
            <w:hideMark/>
          </w:tcPr>
          <w:p w:rsidR="00DC003A" w:rsidRPr="00E5219B" w:rsidRDefault="00DC003A" w:rsidP="00DC003A">
            <w:pPr>
              <w:rPr>
                <w:b/>
                <w:bCs/>
              </w:rPr>
            </w:pPr>
            <w:r w:rsidRPr="00E5219B">
              <w:rPr>
                <w:b/>
                <w:bCs/>
              </w:rPr>
              <w:t>807</w:t>
            </w:r>
          </w:p>
        </w:tc>
        <w:tc>
          <w:tcPr>
            <w:tcW w:w="1063" w:type="dxa"/>
            <w:vAlign w:val="bottom"/>
            <w:hideMark/>
          </w:tcPr>
          <w:p w:rsidR="00DC003A" w:rsidRPr="00E5219B" w:rsidRDefault="00DC003A" w:rsidP="00DC003A">
            <w:pPr>
              <w:rPr>
                <w:b/>
                <w:bCs/>
              </w:rPr>
            </w:pPr>
            <w:r w:rsidRPr="00E5219B">
              <w:rPr>
                <w:b/>
                <w:bCs/>
              </w:rPr>
              <w:t>03</w:t>
            </w:r>
          </w:p>
        </w:tc>
        <w:tc>
          <w:tcPr>
            <w:tcW w:w="921" w:type="dxa"/>
            <w:vAlign w:val="bottom"/>
            <w:hideMark/>
          </w:tcPr>
          <w:p w:rsidR="00DC003A" w:rsidRPr="00E5219B" w:rsidRDefault="00DC003A" w:rsidP="00DC003A">
            <w:pPr>
              <w:rPr>
                <w:b/>
                <w:bCs/>
              </w:rPr>
            </w:pPr>
          </w:p>
        </w:tc>
        <w:tc>
          <w:tcPr>
            <w:tcW w:w="1843" w:type="dxa"/>
            <w:vAlign w:val="bottom"/>
            <w:hideMark/>
          </w:tcPr>
          <w:p w:rsidR="00DC003A" w:rsidRPr="00E5219B" w:rsidRDefault="00DC003A" w:rsidP="00DC003A"/>
        </w:tc>
        <w:tc>
          <w:tcPr>
            <w:tcW w:w="1198" w:type="dxa"/>
            <w:vAlign w:val="bottom"/>
            <w:hideMark/>
          </w:tcPr>
          <w:p w:rsidR="00DC003A" w:rsidRPr="00E5219B" w:rsidRDefault="00DC003A" w:rsidP="00DC003A"/>
        </w:tc>
        <w:tc>
          <w:tcPr>
            <w:tcW w:w="1779" w:type="dxa"/>
            <w:vAlign w:val="bottom"/>
            <w:hideMark/>
          </w:tcPr>
          <w:p w:rsidR="00DC003A" w:rsidRPr="00E5219B" w:rsidRDefault="005B49B4" w:rsidP="00DC003A">
            <w:pPr>
              <w:jc w:val="right"/>
              <w:rPr>
                <w:b/>
                <w:bCs/>
              </w:rPr>
            </w:pPr>
            <w:r>
              <w:rPr>
                <w:b/>
                <w:bCs/>
              </w:rPr>
              <w:t>+</w:t>
            </w:r>
            <w:r w:rsidR="00DC003A" w:rsidRPr="00E5219B">
              <w:rPr>
                <w:b/>
                <w:bCs/>
              </w:rPr>
              <w:t>721 193,2</w:t>
            </w:r>
          </w:p>
        </w:tc>
        <w:tc>
          <w:tcPr>
            <w:tcW w:w="1559" w:type="dxa"/>
            <w:vAlign w:val="bottom"/>
            <w:hideMark/>
          </w:tcPr>
          <w:p w:rsidR="00DC003A" w:rsidRPr="00E5219B" w:rsidRDefault="00DC003A" w:rsidP="00DC003A">
            <w:pPr>
              <w:jc w:val="right"/>
              <w:rPr>
                <w:b/>
                <w:bCs/>
              </w:rPr>
            </w:pPr>
          </w:p>
        </w:tc>
        <w:tc>
          <w:tcPr>
            <w:tcW w:w="1701" w:type="dxa"/>
            <w:vAlign w:val="bottom"/>
          </w:tcPr>
          <w:p w:rsidR="00DC003A" w:rsidRPr="00E5219B" w:rsidRDefault="00DC003A" w:rsidP="00DC003A">
            <w:pPr>
              <w:jc w:val="right"/>
              <w:rPr>
                <w:b/>
                <w:bCs/>
              </w:rPr>
            </w:pPr>
          </w:p>
        </w:tc>
      </w:tr>
      <w:tr w:rsidR="00DC003A" w:rsidRPr="00E5219B" w:rsidTr="00B063D1">
        <w:trPr>
          <w:trHeight w:val="720"/>
          <w:jc w:val="center"/>
        </w:trPr>
        <w:tc>
          <w:tcPr>
            <w:tcW w:w="3823" w:type="dxa"/>
            <w:vAlign w:val="bottom"/>
            <w:hideMark/>
          </w:tcPr>
          <w:p w:rsidR="00DC003A" w:rsidRPr="00E5219B" w:rsidRDefault="00DC003A" w:rsidP="00DC003A">
            <w:r w:rsidRPr="00E5219B">
              <w:t>Другие вопросы в области национальной безопасности и правоохранительной деятельности</w:t>
            </w:r>
          </w:p>
        </w:tc>
        <w:tc>
          <w:tcPr>
            <w:tcW w:w="1134" w:type="dxa"/>
            <w:vAlign w:val="bottom"/>
            <w:hideMark/>
          </w:tcPr>
          <w:p w:rsidR="00DC003A" w:rsidRPr="00E5219B" w:rsidRDefault="00DC003A" w:rsidP="00DC003A">
            <w:pPr>
              <w:rPr>
                <w:b/>
                <w:bCs/>
              </w:rPr>
            </w:pPr>
            <w:r w:rsidRPr="00E5219B">
              <w:rPr>
                <w:b/>
                <w:bCs/>
              </w:rPr>
              <w:t>807</w:t>
            </w:r>
          </w:p>
        </w:tc>
        <w:tc>
          <w:tcPr>
            <w:tcW w:w="1063" w:type="dxa"/>
            <w:vAlign w:val="bottom"/>
            <w:hideMark/>
          </w:tcPr>
          <w:p w:rsidR="00DC003A" w:rsidRPr="00E5219B" w:rsidRDefault="00DC003A" w:rsidP="00DC003A">
            <w:r w:rsidRPr="00E5219B">
              <w:t>03</w:t>
            </w:r>
          </w:p>
        </w:tc>
        <w:tc>
          <w:tcPr>
            <w:tcW w:w="921" w:type="dxa"/>
            <w:vAlign w:val="bottom"/>
            <w:hideMark/>
          </w:tcPr>
          <w:p w:rsidR="00DC003A" w:rsidRPr="00E5219B" w:rsidRDefault="00DC003A" w:rsidP="00DC003A">
            <w:r w:rsidRPr="00E5219B">
              <w:t>14</w:t>
            </w:r>
          </w:p>
        </w:tc>
        <w:tc>
          <w:tcPr>
            <w:tcW w:w="1843" w:type="dxa"/>
            <w:vAlign w:val="bottom"/>
            <w:hideMark/>
          </w:tcPr>
          <w:p w:rsidR="00DC003A" w:rsidRPr="00E5219B" w:rsidRDefault="00DC003A" w:rsidP="00DC003A"/>
        </w:tc>
        <w:tc>
          <w:tcPr>
            <w:tcW w:w="1198" w:type="dxa"/>
            <w:vAlign w:val="bottom"/>
            <w:hideMark/>
          </w:tcPr>
          <w:p w:rsidR="00DC003A" w:rsidRPr="00E5219B" w:rsidRDefault="00DC003A" w:rsidP="00DC003A"/>
        </w:tc>
        <w:tc>
          <w:tcPr>
            <w:tcW w:w="1779" w:type="dxa"/>
            <w:vAlign w:val="bottom"/>
            <w:hideMark/>
          </w:tcPr>
          <w:p w:rsidR="00DC003A" w:rsidRPr="00E5219B" w:rsidRDefault="005B49B4" w:rsidP="00DC003A">
            <w:pPr>
              <w:jc w:val="right"/>
            </w:pPr>
            <w:r>
              <w:t>+</w:t>
            </w:r>
            <w:r w:rsidR="00DC003A" w:rsidRPr="00E5219B">
              <w:t>721 193,2</w:t>
            </w:r>
          </w:p>
        </w:tc>
        <w:tc>
          <w:tcPr>
            <w:tcW w:w="1559" w:type="dxa"/>
            <w:vAlign w:val="bottom"/>
          </w:tcPr>
          <w:p w:rsidR="00DC003A" w:rsidRPr="00E5219B" w:rsidRDefault="00DC003A" w:rsidP="00DC003A">
            <w:pPr>
              <w:jc w:val="right"/>
            </w:pPr>
          </w:p>
        </w:tc>
        <w:tc>
          <w:tcPr>
            <w:tcW w:w="1701" w:type="dxa"/>
            <w:vAlign w:val="bottom"/>
          </w:tcPr>
          <w:p w:rsidR="00DC003A" w:rsidRPr="00E5219B" w:rsidRDefault="00DC003A" w:rsidP="00DC003A">
            <w:pPr>
              <w:jc w:val="right"/>
            </w:pPr>
          </w:p>
        </w:tc>
      </w:tr>
      <w:tr w:rsidR="00DC003A" w:rsidRPr="00E5219B" w:rsidTr="00B063D1">
        <w:trPr>
          <w:trHeight w:val="1155"/>
          <w:jc w:val="center"/>
        </w:trPr>
        <w:tc>
          <w:tcPr>
            <w:tcW w:w="3823" w:type="dxa"/>
            <w:vAlign w:val="bottom"/>
            <w:hideMark/>
          </w:tcPr>
          <w:p w:rsidR="00DC003A" w:rsidRPr="00E5219B" w:rsidRDefault="00DC003A" w:rsidP="00CA5A92">
            <w:r w:rsidRPr="00E5219B">
              <w:t xml:space="preserve">Государственная программа Белгородской области </w:t>
            </w:r>
            <w:r w:rsidR="00CA5A92">
              <w:t>«</w:t>
            </w:r>
            <w:r w:rsidRPr="00E5219B">
              <w:t>Обеспечение безопасности жизнедеятельности населения и территорий Белгородской области»</w:t>
            </w:r>
          </w:p>
        </w:tc>
        <w:tc>
          <w:tcPr>
            <w:tcW w:w="1134" w:type="dxa"/>
            <w:vAlign w:val="bottom"/>
            <w:hideMark/>
          </w:tcPr>
          <w:p w:rsidR="00DC003A" w:rsidRPr="00E5219B" w:rsidRDefault="00DC003A" w:rsidP="00DC003A">
            <w:pPr>
              <w:rPr>
                <w:b/>
                <w:bCs/>
              </w:rPr>
            </w:pPr>
            <w:r w:rsidRPr="00E5219B">
              <w:rPr>
                <w:b/>
                <w:bCs/>
              </w:rPr>
              <w:t>807</w:t>
            </w:r>
          </w:p>
        </w:tc>
        <w:tc>
          <w:tcPr>
            <w:tcW w:w="1063" w:type="dxa"/>
            <w:vAlign w:val="bottom"/>
            <w:hideMark/>
          </w:tcPr>
          <w:p w:rsidR="00DC003A" w:rsidRPr="00E5219B" w:rsidRDefault="00DC003A" w:rsidP="00DC003A">
            <w:r w:rsidRPr="00E5219B">
              <w:t>03</w:t>
            </w:r>
          </w:p>
        </w:tc>
        <w:tc>
          <w:tcPr>
            <w:tcW w:w="921" w:type="dxa"/>
            <w:vAlign w:val="bottom"/>
            <w:hideMark/>
          </w:tcPr>
          <w:p w:rsidR="00DC003A" w:rsidRPr="00E5219B" w:rsidRDefault="00DC003A" w:rsidP="00DC003A">
            <w:r w:rsidRPr="00E5219B">
              <w:t>14</w:t>
            </w:r>
          </w:p>
        </w:tc>
        <w:tc>
          <w:tcPr>
            <w:tcW w:w="1843" w:type="dxa"/>
            <w:vAlign w:val="bottom"/>
            <w:hideMark/>
          </w:tcPr>
          <w:p w:rsidR="00DC003A" w:rsidRPr="00E5219B" w:rsidRDefault="00DC003A" w:rsidP="00DC003A">
            <w:r w:rsidRPr="00E5219B">
              <w:t>01</w:t>
            </w:r>
          </w:p>
        </w:tc>
        <w:tc>
          <w:tcPr>
            <w:tcW w:w="1198" w:type="dxa"/>
            <w:vAlign w:val="bottom"/>
            <w:hideMark/>
          </w:tcPr>
          <w:p w:rsidR="00DC003A" w:rsidRPr="00E5219B" w:rsidRDefault="00DC003A" w:rsidP="00DC003A"/>
        </w:tc>
        <w:tc>
          <w:tcPr>
            <w:tcW w:w="1779" w:type="dxa"/>
            <w:vAlign w:val="bottom"/>
            <w:hideMark/>
          </w:tcPr>
          <w:p w:rsidR="00DC003A" w:rsidRPr="00E5219B" w:rsidRDefault="005B49B4" w:rsidP="00DC003A">
            <w:pPr>
              <w:jc w:val="right"/>
            </w:pPr>
            <w:r>
              <w:t>+</w:t>
            </w:r>
            <w:r w:rsidR="00DC003A" w:rsidRPr="00E5219B">
              <w:t>32 192,7</w:t>
            </w:r>
          </w:p>
        </w:tc>
        <w:tc>
          <w:tcPr>
            <w:tcW w:w="1559" w:type="dxa"/>
            <w:vAlign w:val="bottom"/>
          </w:tcPr>
          <w:p w:rsidR="00DC003A" w:rsidRPr="00E5219B" w:rsidRDefault="00DC003A" w:rsidP="00DC003A">
            <w:pPr>
              <w:jc w:val="right"/>
            </w:pPr>
          </w:p>
        </w:tc>
        <w:tc>
          <w:tcPr>
            <w:tcW w:w="1701" w:type="dxa"/>
            <w:vAlign w:val="bottom"/>
          </w:tcPr>
          <w:p w:rsidR="00DC003A" w:rsidRPr="00E5219B" w:rsidRDefault="00DC003A" w:rsidP="00DC003A">
            <w:pPr>
              <w:jc w:val="right"/>
            </w:pPr>
          </w:p>
        </w:tc>
      </w:tr>
      <w:tr w:rsidR="00DC003A" w:rsidRPr="00E5219B" w:rsidTr="00B063D1">
        <w:trPr>
          <w:trHeight w:val="570"/>
          <w:jc w:val="center"/>
        </w:trPr>
        <w:tc>
          <w:tcPr>
            <w:tcW w:w="3823" w:type="dxa"/>
            <w:vAlign w:val="bottom"/>
            <w:hideMark/>
          </w:tcPr>
          <w:p w:rsidR="00DC003A" w:rsidRPr="00E5219B" w:rsidRDefault="00DC003A" w:rsidP="00CA5A92">
            <w:r w:rsidRPr="00E5219B">
              <w:t xml:space="preserve">Подпрограмма </w:t>
            </w:r>
            <w:r w:rsidR="00CA5A92">
              <w:t>«</w:t>
            </w:r>
            <w:r w:rsidRPr="00E5219B">
              <w:t>Укрепление общественного порядка»</w:t>
            </w:r>
          </w:p>
        </w:tc>
        <w:tc>
          <w:tcPr>
            <w:tcW w:w="1134" w:type="dxa"/>
            <w:vAlign w:val="bottom"/>
            <w:hideMark/>
          </w:tcPr>
          <w:p w:rsidR="00DC003A" w:rsidRPr="00E5219B" w:rsidRDefault="00DC003A" w:rsidP="00DC003A">
            <w:pPr>
              <w:rPr>
                <w:b/>
                <w:bCs/>
              </w:rPr>
            </w:pPr>
            <w:r w:rsidRPr="00E5219B">
              <w:rPr>
                <w:b/>
                <w:bCs/>
              </w:rPr>
              <w:t>807</w:t>
            </w:r>
          </w:p>
        </w:tc>
        <w:tc>
          <w:tcPr>
            <w:tcW w:w="1063" w:type="dxa"/>
            <w:vAlign w:val="bottom"/>
            <w:hideMark/>
          </w:tcPr>
          <w:p w:rsidR="00DC003A" w:rsidRPr="00E5219B" w:rsidRDefault="00DC003A" w:rsidP="00DC003A">
            <w:r w:rsidRPr="00E5219B">
              <w:t>03</w:t>
            </w:r>
          </w:p>
        </w:tc>
        <w:tc>
          <w:tcPr>
            <w:tcW w:w="921" w:type="dxa"/>
            <w:vAlign w:val="bottom"/>
            <w:hideMark/>
          </w:tcPr>
          <w:p w:rsidR="00DC003A" w:rsidRPr="00E5219B" w:rsidRDefault="00DC003A" w:rsidP="00DC003A">
            <w:r w:rsidRPr="00E5219B">
              <w:t>14</w:t>
            </w:r>
          </w:p>
        </w:tc>
        <w:tc>
          <w:tcPr>
            <w:tcW w:w="1843" w:type="dxa"/>
            <w:vAlign w:val="bottom"/>
            <w:hideMark/>
          </w:tcPr>
          <w:p w:rsidR="00DC003A" w:rsidRPr="00E5219B" w:rsidRDefault="00DC003A" w:rsidP="00DC003A">
            <w:r w:rsidRPr="00E5219B">
              <w:t>01 4</w:t>
            </w:r>
          </w:p>
        </w:tc>
        <w:tc>
          <w:tcPr>
            <w:tcW w:w="1198" w:type="dxa"/>
            <w:vAlign w:val="bottom"/>
            <w:hideMark/>
          </w:tcPr>
          <w:p w:rsidR="00DC003A" w:rsidRPr="00E5219B" w:rsidRDefault="00DC003A" w:rsidP="00DC003A"/>
        </w:tc>
        <w:tc>
          <w:tcPr>
            <w:tcW w:w="1779" w:type="dxa"/>
            <w:vAlign w:val="bottom"/>
            <w:hideMark/>
          </w:tcPr>
          <w:p w:rsidR="00DC003A" w:rsidRPr="00E5219B" w:rsidRDefault="005B49B4" w:rsidP="00DC003A">
            <w:pPr>
              <w:jc w:val="right"/>
            </w:pPr>
            <w:r>
              <w:t>+</w:t>
            </w:r>
            <w:r w:rsidR="00DC003A" w:rsidRPr="00E5219B">
              <w:t>32 192,7</w:t>
            </w:r>
          </w:p>
        </w:tc>
        <w:tc>
          <w:tcPr>
            <w:tcW w:w="1559" w:type="dxa"/>
            <w:vAlign w:val="bottom"/>
          </w:tcPr>
          <w:p w:rsidR="00DC003A" w:rsidRPr="00E5219B" w:rsidRDefault="00DC003A" w:rsidP="00DC003A">
            <w:pPr>
              <w:jc w:val="right"/>
            </w:pPr>
          </w:p>
        </w:tc>
        <w:tc>
          <w:tcPr>
            <w:tcW w:w="1701" w:type="dxa"/>
            <w:vAlign w:val="bottom"/>
          </w:tcPr>
          <w:p w:rsidR="00DC003A" w:rsidRPr="00E5219B" w:rsidRDefault="00DC003A" w:rsidP="00DC003A">
            <w:pPr>
              <w:jc w:val="right"/>
            </w:pPr>
          </w:p>
        </w:tc>
      </w:tr>
      <w:tr w:rsidR="00DC003A" w:rsidRPr="00E5219B" w:rsidTr="00B063D1">
        <w:trPr>
          <w:trHeight w:val="885"/>
          <w:jc w:val="center"/>
        </w:trPr>
        <w:tc>
          <w:tcPr>
            <w:tcW w:w="3823" w:type="dxa"/>
            <w:vAlign w:val="bottom"/>
            <w:hideMark/>
          </w:tcPr>
          <w:p w:rsidR="00DC003A" w:rsidRPr="00E5219B" w:rsidRDefault="00DC003A" w:rsidP="00CA5A92">
            <w:r w:rsidRPr="00E5219B">
              <w:t xml:space="preserve">Основное мероприятие </w:t>
            </w:r>
            <w:r w:rsidR="00CA5A92">
              <w:t>«</w:t>
            </w:r>
            <w:r w:rsidRPr="00E5219B">
              <w:t>Обеспечение деятельности (оказание услуг) государственных учреждений (организаций)»</w:t>
            </w:r>
          </w:p>
        </w:tc>
        <w:tc>
          <w:tcPr>
            <w:tcW w:w="1134" w:type="dxa"/>
            <w:vAlign w:val="bottom"/>
            <w:hideMark/>
          </w:tcPr>
          <w:p w:rsidR="00DC003A" w:rsidRPr="00E5219B" w:rsidRDefault="00DC003A" w:rsidP="00DC003A">
            <w:pPr>
              <w:rPr>
                <w:b/>
                <w:bCs/>
              </w:rPr>
            </w:pPr>
            <w:r w:rsidRPr="00E5219B">
              <w:rPr>
                <w:b/>
                <w:bCs/>
              </w:rPr>
              <w:t>807</w:t>
            </w:r>
          </w:p>
        </w:tc>
        <w:tc>
          <w:tcPr>
            <w:tcW w:w="1063" w:type="dxa"/>
            <w:vAlign w:val="bottom"/>
            <w:hideMark/>
          </w:tcPr>
          <w:p w:rsidR="00DC003A" w:rsidRPr="00E5219B" w:rsidRDefault="00DC003A" w:rsidP="00DC003A">
            <w:r w:rsidRPr="00E5219B">
              <w:t>03</w:t>
            </w:r>
          </w:p>
        </w:tc>
        <w:tc>
          <w:tcPr>
            <w:tcW w:w="921" w:type="dxa"/>
            <w:vAlign w:val="bottom"/>
            <w:hideMark/>
          </w:tcPr>
          <w:p w:rsidR="00DC003A" w:rsidRPr="00E5219B" w:rsidRDefault="00DC003A" w:rsidP="00DC003A">
            <w:r w:rsidRPr="00E5219B">
              <w:t>14</w:t>
            </w:r>
          </w:p>
        </w:tc>
        <w:tc>
          <w:tcPr>
            <w:tcW w:w="1843" w:type="dxa"/>
            <w:vAlign w:val="bottom"/>
            <w:hideMark/>
          </w:tcPr>
          <w:p w:rsidR="00DC003A" w:rsidRPr="00E5219B" w:rsidRDefault="00DC003A" w:rsidP="00DC003A">
            <w:r w:rsidRPr="00E5219B">
              <w:t>01 4 03</w:t>
            </w:r>
          </w:p>
        </w:tc>
        <w:tc>
          <w:tcPr>
            <w:tcW w:w="1198" w:type="dxa"/>
            <w:vAlign w:val="bottom"/>
            <w:hideMark/>
          </w:tcPr>
          <w:p w:rsidR="00DC003A" w:rsidRPr="00E5219B" w:rsidRDefault="00DC003A" w:rsidP="00DC003A"/>
        </w:tc>
        <w:tc>
          <w:tcPr>
            <w:tcW w:w="1779" w:type="dxa"/>
            <w:vAlign w:val="bottom"/>
            <w:hideMark/>
          </w:tcPr>
          <w:p w:rsidR="00DC003A" w:rsidRPr="00E5219B" w:rsidRDefault="005B49B4" w:rsidP="00DC003A">
            <w:pPr>
              <w:jc w:val="right"/>
            </w:pPr>
            <w:r>
              <w:t>+</w:t>
            </w:r>
            <w:r w:rsidR="00DC003A" w:rsidRPr="00E5219B">
              <w:t>32 192,7</w:t>
            </w:r>
          </w:p>
        </w:tc>
        <w:tc>
          <w:tcPr>
            <w:tcW w:w="1559" w:type="dxa"/>
            <w:vAlign w:val="bottom"/>
          </w:tcPr>
          <w:p w:rsidR="00DC003A" w:rsidRPr="00E5219B" w:rsidRDefault="00DC003A" w:rsidP="00DC003A">
            <w:pPr>
              <w:jc w:val="right"/>
            </w:pPr>
          </w:p>
        </w:tc>
        <w:tc>
          <w:tcPr>
            <w:tcW w:w="1701" w:type="dxa"/>
            <w:vAlign w:val="bottom"/>
          </w:tcPr>
          <w:p w:rsidR="00DC003A" w:rsidRPr="00E5219B" w:rsidRDefault="00DC003A" w:rsidP="00DC003A">
            <w:pPr>
              <w:jc w:val="right"/>
            </w:pPr>
          </w:p>
        </w:tc>
      </w:tr>
      <w:tr w:rsidR="00DC003A" w:rsidRPr="00E5219B" w:rsidTr="00B063D1">
        <w:trPr>
          <w:trHeight w:val="1065"/>
          <w:jc w:val="center"/>
        </w:trPr>
        <w:tc>
          <w:tcPr>
            <w:tcW w:w="3823" w:type="dxa"/>
            <w:vAlign w:val="bottom"/>
            <w:hideMark/>
          </w:tcPr>
          <w:p w:rsidR="00DC003A" w:rsidRPr="00E5219B" w:rsidRDefault="00DC003A" w:rsidP="00DC003A">
            <w:r w:rsidRPr="00E5219B">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134" w:type="dxa"/>
            <w:vAlign w:val="bottom"/>
            <w:hideMark/>
          </w:tcPr>
          <w:p w:rsidR="00DC003A" w:rsidRPr="00E5219B" w:rsidRDefault="00DC003A" w:rsidP="00DC003A">
            <w:pPr>
              <w:rPr>
                <w:b/>
                <w:bCs/>
              </w:rPr>
            </w:pPr>
            <w:r w:rsidRPr="00E5219B">
              <w:rPr>
                <w:b/>
                <w:bCs/>
              </w:rPr>
              <w:t>807</w:t>
            </w:r>
          </w:p>
        </w:tc>
        <w:tc>
          <w:tcPr>
            <w:tcW w:w="1063" w:type="dxa"/>
            <w:vAlign w:val="bottom"/>
            <w:hideMark/>
          </w:tcPr>
          <w:p w:rsidR="00DC003A" w:rsidRPr="00E5219B" w:rsidRDefault="00DC003A" w:rsidP="00DC003A">
            <w:r w:rsidRPr="00E5219B">
              <w:t>03</w:t>
            </w:r>
          </w:p>
        </w:tc>
        <w:tc>
          <w:tcPr>
            <w:tcW w:w="921" w:type="dxa"/>
            <w:vAlign w:val="bottom"/>
            <w:hideMark/>
          </w:tcPr>
          <w:p w:rsidR="00DC003A" w:rsidRPr="00E5219B" w:rsidRDefault="00DC003A" w:rsidP="00DC003A">
            <w:r w:rsidRPr="00E5219B">
              <w:t>14</w:t>
            </w:r>
          </w:p>
        </w:tc>
        <w:tc>
          <w:tcPr>
            <w:tcW w:w="1843" w:type="dxa"/>
            <w:vAlign w:val="bottom"/>
            <w:hideMark/>
          </w:tcPr>
          <w:p w:rsidR="00DC003A" w:rsidRPr="00E5219B" w:rsidRDefault="00DC003A" w:rsidP="00DC003A">
            <w:r w:rsidRPr="00E5219B">
              <w:t>01 4 03 22110</w:t>
            </w:r>
          </w:p>
        </w:tc>
        <w:tc>
          <w:tcPr>
            <w:tcW w:w="1198" w:type="dxa"/>
            <w:vAlign w:val="bottom"/>
            <w:hideMark/>
          </w:tcPr>
          <w:p w:rsidR="00DC003A" w:rsidRPr="00E5219B" w:rsidRDefault="00DC003A" w:rsidP="00DC003A">
            <w:r w:rsidRPr="00E5219B">
              <w:t>600</w:t>
            </w:r>
          </w:p>
        </w:tc>
        <w:tc>
          <w:tcPr>
            <w:tcW w:w="1779" w:type="dxa"/>
            <w:vAlign w:val="bottom"/>
            <w:hideMark/>
          </w:tcPr>
          <w:p w:rsidR="00DC003A" w:rsidRPr="00E5219B" w:rsidRDefault="005B49B4" w:rsidP="00DC003A">
            <w:pPr>
              <w:jc w:val="right"/>
            </w:pPr>
            <w:r>
              <w:t>+</w:t>
            </w:r>
            <w:r w:rsidR="00DC003A" w:rsidRPr="00E5219B">
              <w:t>32 192,7</w:t>
            </w:r>
          </w:p>
        </w:tc>
        <w:tc>
          <w:tcPr>
            <w:tcW w:w="1559" w:type="dxa"/>
            <w:vAlign w:val="bottom"/>
          </w:tcPr>
          <w:p w:rsidR="00DC003A" w:rsidRPr="00E5219B" w:rsidRDefault="00DC003A" w:rsidP="00DC003A">
            <w:pPr>
              <w:jc w:val="right"/>
            </w:pPr>
          </w:p>
        </w:tc>
        <w:tc>
          <w:tcPr>
            <w:tcW w:w="1701" w:type="dxa"/>
            <w:vAlign w:val="bottom"/>
          </w:tcPr>
          <w:p w:rsidR="00DC003A" w:rsidRPr="00E5219B" w:rsidRDefault="00DC003A" w:rsidP="00DC003A">
            <w:pPr>
              <w:jc w:val="right"/>
            </w:pPr>
          </w:p>
        </w:tc>
      </w:tr>
      <w:tr w:rsidR="00DC003A" w:rsidRPr="00E5219B" w:rsidTr="00B063D1">
        <w:trPr>
          <w:trHeight w:val="315"/>
          <w:jc w:val="center"/>
        </w:trPr>
        <w:tc>
          <w:tcPr>
            <w:tcW w:w="3823" w:type="dxa"/>
            <w:vAlign w:val="bottom"/>
            <w:hideMark/>
          </w:tcPr>
          <w:p w:rsidR="00DC003A" w:rsidRPr="00E5219B" w:rsidRDefault="00DC003A" w:rsidP="00DC003A">
            <w:r w:rsidRPr="00E5219B">
              <w:t>Реализация функций органов власти Белгородской области</w:t>
            </w:r>
          </w:p>
        </w:tc>
        <w:tc>
          <w:tcPr>
            <w:tcW w:w="1134" w:type="dxa"/>
            <w:vAlign w:val="bottom"/>
            <w:hideMark/>
          </w:tcPr>
          <w:p w:rsidR="00DC003A" w:rsidRPr="00E5219B" w:rsidRDefault="00DC003A" w:rsidP="00DC003A">
            <w:pPr>
              <w:rPr>
                <w:b/>
                <w:bCs/>
              </w:rPr>
            </w:pPr>
            <w:r w:rsidRPr="00E5219B">
              <w:rPr>
                <w:b/>
                <w:bCs/>
              </w:rPr>
              <w:t>807</w:t>
            </w:r>
          </w:p>
        </w:tc>
        <w:tc>
          <w:tcPr>
            <w:tcW w:w="1063" w:type="dxa"/>
            <w:vAlign w:val="bottom"/>
            <w:hideMark/>
          </w:tcPr>
          <w:p w:rsidR="00DC003A" w:rsidRPr="00E5219B" w:rsidRDefault="00DC003A" w:rsidP="00DC003A">
            <w:r w:rsidRPr="00E5219B">
              <w:t>03</w:t>
            </w:r>
          </w:p>
        </w:tc>
        <w:tc>
          <w:tcPr>
            <w:tcW w:w="921" w:type="dxa"/>
            <w:vAlign w:val="bottom"/>
            <w:hideMark/>
          </w:tcPr>
          <w:p w:rsidR="00DC003A" w:rsidRPr="00E5219B" w:rsidRDefault="00DC003A" w:rsidP="00DC003A">
            <w:r w:rsidRPr="00E5219B">
              <w:t>14</w:t>
            </w:r>
          </w:p>
        </w:tc>
        <w:tc>
          <w:tcPr>
            <w:tcW w:w="1843" w:type="dxa"/>
            <w:vAlign w:val="bottom"/>
            <w:hideMark/>
          </w:tcPr>
          <w:p w:rsidR="00DC003A" w:rsidRPr="00E5219B" w:rsidRDefault="00DC003A" w:rsidP="00DC003A">
            <w:r w:rsidRPr="00E5219B">
              <w:t>99</w:t>
            </w:r>
          </w:p>
        </w:tc>
        <w:tc>
          <w:tcPr>
            <w:tcW w:w="1198" w:type="dxa"/>
            <w:vAlign w:val="bottom"/>
            <w:hideMark/>
          </w:tcPr>
          <w:p w:rsidR="00DC003A" w:rsidRPr="00E5219B" w:rsidRDefault="00DC003A" w:rsidP="00DC003A"/>
        </w:tc>
        <w:tc>
          <w:tcPr>
            <w:tcW w:w="1779" w:type="dxa"/>
            <w:vAlign w:val="bottom"/>
            <w:hideMark/>
          </w:tcPr>
          <w:p w:rsidR="00DC003A" w:rsidRPr="00E5219B" w:rsidRDefault="005B49B4" w:rsidP="00DC003A">
            <w:pPr>
              <w:jc w:val="right"/>
            </w:pPr>
            <w:r>
              <w:t>+</w:t>
            </w:r>
            <w:r w:rsidR="00DC003A" w:rsidRPr="00E5219B">
              <w:t>689 000,5</w:t>
            </w:r>
          </w:p>
        </w:tc>
        <w:tc>
          <w:tcPr>
            <w:tcW w:w="1559" w:type="dxa"/>
            <w:vAlign w:val="bottom"/>
          </w:tcPr>
          <w:p w:rsidR="00DC003A" w:rsidRPr="00E5219B" w:rsidRDefault="00DC003A" w:rsidP="00DC003A">
            <w:pPr>
              <w:jc w:val="right"/>
            </w:pPr>
          </w:p>
        </w:tc>
        <w:tc>
          <w:tcPr>
            <w:tcW w:w="1701" w:type="dxa"/>
            <w:vAlign w:val="bottom"/>
          </w:tcPr>
          <w:p w:rsidR="00DC003A" w:rsidRPr="00E5219B" w:rsidRDefault="00DC003A" w:rsidP="00DC003A">
            <w:pPr>
              <w:jc w:val="right"/>
            </w:pPr>
          </w:p>
        </w:tc>
      </w:tr>
      <w:tr w:rsidR="00DC003A" w:rsidRPr="00E5219B" w:rsidTr="00B063D1">
        <w:trPr>
          <w:trHeight w:val="315"/>
          <w:jc w:val="center"/>
        </w:trPr>
        <w:tc>
          <w:tcPr>
            <w:tcW w:w="3823" w:type="dxa"/>
            <w:vAlign w:val="bottom"/>
            <w:hideMark/>
          </w:tcPr>
          <w:p w:rsidR="00DC003A" w:rsidRPr="00E5219B" w:rsidRDefault="00DC003A" w:rsidP="00DC003A">
            <w:r w:rsidRPr="00E5219B">
              <w:t>Иные непрограммные мероприятия</w:t>
            </w:r>
          </w:p>
        </w:tc>
        <w:tc>
          <w:tcPr>
            <w:tcW w:w="1134" w:type="dxa"/>
            <w:vAlign w:val="bottom"/>
            <w:hideMark/>
          </w:tcPr>
          <w:p w:rsidR="00DC003A" w:rsidRPr="00E5219B" w:rsidRDefault="00DC003A" w:rsidP="00DC003A">
            <w:pPr>
              <w:rPr>
                <w:b/>
                <w:bCs/>
              </w:rPr>
            </w:pPr>
            <w:r w:rsidRPr="00E5219B">
              <w:rPr>
                <w:b/>
                <w:bCs/>
              </w:rPr>
              <w:t>807</w:t>
            </w:r>
          </w:p>
        </w:tc>
        <w:tc>
          <w:tcPr>
            <w:tcW w:w="1063" w:type="dxa"/>
            <w:vAlign w:val="bottom"/>
            <w:hideMark/>
          </w:tcPr>
          <w:p w:rsidR="00DC003A" w:rsidRPr="00E5219B" w:rsidRDefault="00DC003A" w:rsidP="00DC003A">
            <w:r w:rsidRPr="00E5219B">
              <w:t>03</w:t>
            </w:r>
          </w:p>
        </w:tc>
        <w:tc>
          <w:tcPr>
            <w:tcW w:w="921" w:type="dxa"/>
            <w:vAlign w:val="bottom"/>
            <w:hideMark/>
          </w:tcPr>
          <w:p w:rsidR="00DC003A" w:rsidRPr="00E5219B" w:rsidRDefault="00DC003A" w:rsidP="00DC003A">
            <w:r w:rsidRPr="00E5219B">
              <w:t>14</w:t>
            </w:r>
          </w:p>
        </w:tc>
        <w:tc>
          <w:tcPr>
            <w:tcW w:w="1843" w:type="dxa"/>
            <w:vAlign w:val="bottom"/>
            <w:hideMark/>
          </w:tcPr>
          <w:p w:rsidR="00DC003A" w:rsidRPr="00E5219B" w:rsidRDefault="00DC003A" w:rsidP="00DC003A">
            <w:r w:rsidRPr="00E5219B">
              <w:t>99 9</w:t>
            </w:r>
          </w:p>
        </w:tc>
        <w:tc>
          <w:tcPr>
            <w:tcW w:w="1198" w:type="dxa"/>
            <w:vAlign w:val="bottom"/>
            <w:hideMark/>
          </w:tcPr>
          <w:p w:rsidR="00DC003A" w:rsidRPr="00E5219B" w:rsidRDefault="00DC003A" w:rsidP="00DC003A"/>
        </w:tc>
        <w:tc>
          <w:tcPr>
            <w:tcW w:w="1779" w:type="dxa"/>
            <w:vAlign w:val="bottom"/>
            <w:hideMark/>
          </w:tcPr>
          <w:p w:rsidR="00DC003A" w:rsidRPr="00E5219B" w:rsidRDefault="005B49B4" w:rsidP="00DC003A">
            <w:pPr>
              <w:jc w:val="right"/>
            </w:pPr>
            <w:r>
              <w:t>+</w:t>
            </w:r>
            <w:r w:rsidR="00DC003A" w:rsidRPr="00E5219B">
              <w:t>689 000,5</w:t>
            </w:r>
          </w:p>
        </w:tc>
        <w:tc>
          <w:tcPr>
            <w:tcW w:w="1559" w:type="dxa"/>
            <w:vAlign w:val="bottom"/>
          </w:tcPr>
          <w:p w:rsidR="00DC003A" w:rsidRPr="00E5219B" w:rsidRDefault="00DC003A" w:rsidP="00DC003A">
            <w:pPr>
              <w:jc w:val="right"/>
            </w:pPr>
          </w:p>
        </w:tc>
        <w:tc>
          <w:tcPr>
            <w:tcW w:w="1701" w:type="dxa"/>
            <w:vAlign w:val="bottom"/>
          </w:tcPr>
          <w:p w:rsidR="00DC003A" w:rsidRPr="00E5219B" w:rsidRDefault="00DC003A" w:rsidP="00DC003A">
            <w:pPr>
              <w:jc w:val="right"/>
            </w:pPr>
          </w:p>
        </w:tc>
      </w:tr>
      <w:tr w:rsidR="00DC003A" w:rsidRPr="00E5219B" w:rsidTr="00B063D1">
        <w:trPr>
          <w:trHeight w:val="630"/>
          <w:jc w:val="center"/>
        </w:trPr>
        <w:tc>
          <w:tcPr>
            <w:tcW w:w="3823" w:type="dxa"/>
            <w:vAlign w:val="bottom"/>
            <w:hideMark/>
          </w:tcPr>
          <w:p w:rsidR="00DC003A" w:rsidRPr="00E5219B" w:rsidRDefault="00DC003A" w:rsidP="00DC003A">
            <w:r w:rsidRPr="00E5219B">
              <w:t>Мероприятия (Закупка товаров, работ и услуг для государственных (муниципальных) нужд)</w:t>
            </w:r>
          </w:p>
        </w:tc>
        <w:tc>
          <w:tcPr>
            <w:tcW w:w="1134" w:type="dxa"/>
            <w:vAlign w:val="bottom"/>
            <w:hideMark/>
          </w:tcPr>
          <w:p w:rsidR="00DC003A" w:rsidRPr="00E5219B" w:rsidRDefault="00DC003A" w:rsidP="00DC003A">
            <w:pPr>
              <w:rPr>
                <w:b/>
                <w:bCs/>
              </w:rPr>
            </w:pPr>
            <w:r w:rsidRPr="00E5219B">
              <w:rPr>
                <w:b/>
                <w:bCs/>
              </w:rPr>
              <w:t>807</w:t>
            </w:r>
          </w:p>
        </w:tc>
        <w:tc>
          <w:tcPr>
            <w:tcW w:w="1063" w:type="dxa"/>
            <w:vAlign w:val="bottom"/>
            <w:hideMark/>
          </w:tcPr>
          <w:p w:rsidR="00DC003A" w:rsidRPr="00E5219B" w:rsidRDefault="00DC003A" w:rsidP="00DC003A">
            <w:r w:rsidRPr="00E5219B">
              <w:t>03</w:t>
            </w:r>
          </w:p>
        </w:tc>
        <w:tc>
          <w:tcPr>
            <w:tcW w:w="921" w:type="dxa"/>
            <w:vAlign w:val="bottom"/>
            <w:hideMark/>
          </w:tcPr>
          <w:p w:rsidR="00DC003A" w:rsidRPr="00E5219B" w:rsidRDefault="00DC003A" w:rsidP="00DC003A">
            <w:r w:rsidRPr="00E5219B">
              <w:t>14</w:t>
            </w:r>
          </w:p>
        </w:tc>
        <w:tc>
          <w:tcPr>
            <w:tcW w:w="1843" w:type="dxa"/>
            <w:vAlign w:val="bottom"/>
            <w:hideMark/>
          </w:tcPr>
          <w:p w:rsidR="00DC003A" w:rsidRPr="00E5219B" w:rsidRDefault="00DC003A" w:rsidP="00DC003A">
            <w:r w:rsidRPr="00E5219B">
              <w:t>99 9 00 29990</w:t>
            </w:r>
          </w:p>
        </w:tc>
        <w:tc>
          <w:tcPr>
            <w:tcW w:w="1198" w:type="dxa"/>
            <w:vAlign w:val="bottom"/>
            <w:hideMark/>
          </w:tcPr>
          <w:p w:rsidR="00DC003A" w:rsidRPr="00E5219B" w:rsidRDefault="00DC003A" w:rsidP="00DC003A">
            <w:r w:rsidRPr="00E5219B">
              <w:t>200</w:t>
            </w:r>
          </w:p>
        </w:tc>
        <w:tc>
          <w:tcPr>
            <w:tcW w:w="1779" w:type="dxa"/>
            <w:vAlign w:val="bottom"/>
            <w:hideMark/>
          </w:tcPr>
          <w:p w:rsidR="00DC003A" w:rsidRPr="00E5219B" w:rsidRDefault="005B49B4" w:rsidP="00DC003A">
            <w:pPr>
              <w:jc w:val="right"/>
            </w:pPr>
            <w:r>
              <w:t>+</w:t>
            </w:r>
            <w:r w:rsidR="00DC003A" w:rsidRPr="00E5219B">
              <w:t>689 000,5</w:t>
            </w:r>
          </w:p>
        </w:tc>
        <w:tc>
          <w:tcPr>
            <w:tcW w:w="1559" w:type="dxa"/>
            <w:vAlign w:val="bottom"/>
          </w:tcPr>
          <w:p w:rsidR="00DC003A" w:rsidRPr="00E5219B" w:rsidRDefault="00DC003A" w:rsidP="00DC003A">
            <w:pPr>
              <w:jc w:val="right"/>
            </w:pPr>
          </w:p>
        </w:tc>
        <w:tc>
          <w:tcPr>
            <w:tcW w:w="1701" w:type="dxa"/>
            <w:vAlign w:val="bottom"/>
          </w:tcPr>
          <w:p w:rsidR="00DC003A" w:rsidRPr="00E5219B" w:rsidRDefault="00DC003A" w:rsidP="00DC003A">
            <w:pPr>
              <w:jc w:val="right"/>
            </w:pPr>
          </w:p>
        </w:tc>
      </w:tr>
      <w:tr w:rsidR="00DC003A" w:rsidRPr="00E5219B" w:rsidTr="00B063D1">
        <w:trPr>
          <w:trHeight w:val="315"/>
          <w:jc w:val="center"/>
        </w:trPr>
        <w:tc>
          <w:tcPr>
            <w:tcW w:w="3823" w:type="dxa"/>
            <w:vAlign w:val="bottom"/>
            <w:hideMark/>
          </w:tcPr>
          <w:p w:rsidR="00DC003A" w:rsidRPr="00E5219B" w:rsidRDefault="00DC003A" w:rsidP="00DC003A">
            <w:pPr>
              <w:rPr>
                <w:b/>
                <w:bCs/>
              </w:rPr>
            </w:pPr>
            <w:r w:rsidRPr="00E5219B">
              <w:rPr>
                <w:b/>
                <w:bCs/>
              </w:rPr>
              <w:t>Национальная экономика</w:t>
            </w:r>
          </w:p>
        </w:tc>
        <w:tc>
          <w:tcPr>
            <w:tcW w:w="1134" w:type="dxa"/>
            <w:vAlign w:val="bottom"/>
            <w:hideMark/>
          </w:tcPr>
          <w:p w:rsidR="00DC003A" w:rsidRPr="00E5219B" w:rsidRDefault="00DC003A" w:rsidP="00DC003A">
            <w:pPr>
              <w:rPr>
                <w:b/>
                <w:bCs/>
              </w:rPr>
            </w:pPr>
            <w:r w:rsidRPr="00E5219B">
              <w:rPr>
                <w:b/>
                <w:bCs/>
              </w:rPr>
              <w:t>807</w:t>
            </w:r>
          </w:p>
        </w:tc>
        <w:tc>
          <w:tcPr>
            <w:tcW w:w="1063" w:type="dxa"/>
            <w:vAlign w:val="bottom"/>
            <w:hideMark/>
          </w:tcPr>
          <w:p w:rsidR="00DC003A" w:rsidRPr="00E5219B" w:rsidRDefault="00DC003A" w:rsidP="00DC003A">
            <w:pPr>
              <w:rPr>
                <w:b/>
                <w:bCs/>
              </w:rPr>
            </w:pPr>
            <w:r w:rsidRPr="00E5219B">
              <w:rPr>
                <w:b/>
                <w:bCs/>
              </w:rPr>
              <w:t>04</w:t>
            </w:r>
          </w:p>
        </w:tc>
        <w:tc>
          <w:tcPr>
            <w:tcW w:w="921" w:type="dxa"/>
            <w:vAlign w:val="bottom"/>
            <w:hideMark/>
          </w:tcPr>
          <w:p w:rsidR="00DC003A" w:rsidRPr="00E5219B" w:rsidRDefault="00DC003A" w:rsidP="00DC003A">
            <w:pPr>
              <w:rPr>
                <w:b/>
                <w:bCs/>
              </w:rPr>
            </w:pPr>
          </w:p>
        </w:tc>
        <w:tc>
          <w:tcPr>
            <w:tcW w:w="1843" w:type="dxa"/>
            <w:vAlign w:val="bottom"/>
            <w:hideMark/>
          </w:tcPr>
          <w:p w:rsidR="00DC003A" w:rsidRPr="00E5219B" w:rsidRDefault="00DC003A" w:rsidP="00DC003A"/>
        </w:tc>
        <w:tc>
          <w:tcPr>
            <w:tcW w:w="1198" w:type="dxa"/>
            <w:vAlign w:val="bottom"/>
            <w:hideMark/>
          </w:tcPr>
          <w:p w:rsidR="00DC003A" w:rsidRPr="00E5219B" w:rsidRDefault="00DC003A" w:rsidP="00DC003A"/>
        </w:tc>
        <w:tc>
          <w:tcPr>
            <w:tcW w:w="1779" w:type="dxa"/>
            <w:vAlign w:val="bottom"/>
            <w:hideMark/>
          </w:tcPr>
          <w:p w:rsidR="00DC003A" w:rsidRPr="00E5219B" w:rsidRDefault="005B49B4" w:rsidP="00DC003A">
            <w:pPr>
              <w:jc w:val="right"/>
              <w:rPr>
                <w:b/>
                <w:bCs/>
              </w:rPr>
            </w:pPr>
            <w:r>
              <w:rPr>
                <w:b/>
                <w:bCs/>
              </w:rPr>
              <w:t>+</w:t>
            </w:r>
            <w:r w:rsidR="00DC003A" w:rsidRPr="00E5219B">
              <w:rPr>
                <w:b/>
                <w:bCs/>
              </w:rPr>
              <w:t>24 810,6</w:t>
            </w:r>
          </w:p>
        </w:tc>
        <w:tc>
          <w:tcPr>
            <w:tcW w:w="1559" w:type="dxa"/>
            <w:vAlign w:val="bottom"/>
          </w:tcPr>
          <w:p w:rsidR="00DC003A" w:rsidRPr="00E5219B" w:rsidRDefault="00DC003A" w:rsidP="00DC003A">
            <w:pPr>
              <w:jc w:val="right"/>
              <w:rPr>
                <w:b/>
                <w:bCs/>
              </w:rPr>
            </w:pPr>
          </w:p>
        </w:tc>
        <w:tc>
          <w:tcPr>
            <w:tcW w:w="1701" w:type="dxa"/>
            <w:vAlign w:val="bottom"/>
          </w:tcPr>
          <w:p w:rsidR="00DC003A" w:rsidRPr="00E5219B" w:rsidRDefault="00DC003A" w:rsidP="00DC003A">
            <w:pPr>
              <w:jc w:val="right"/>
              <w:rPr>
                <w:b/>
                <w:bCs/>
              </w:rPr>
            </w:pPr>
          </w:p>
        </w:tc>
      </w:tr>
      <w:tr w:rsidR="00DC003A" w:rsidRPr="00E5219B" w:rsidTr="00B063D1">
        <w:trPr>
          <w:trHeight w:val="600"/>
          <w:jc w:val="center"/>
        </w:trPr>
        <w:tc>
          <w:tcPr>
            <w:tcW w:w="3823" w:type="dxa"/>
            <w:vAlign w:val="bottom"/>
            <w:hideMark/>
          </w:tcPr>
          <w:p w:rsidR="00DC003A" w:rsidRPr="00E5219B" w:rsidRDefault="00DC003A" w:rsidP="00DC003A">
            <w:pPr>
              <w:rPr>
                <w:b/>
                <w:bCs/>
              </w:rPr>
            </w:pPr>
            <w:r w:rsidRPr="00E5219B">
              <w:rPr>
                <w:b/>
                <w:bCs/>
              </w:rPr>
              <w:t>Другие вопросы в области национальной экономики</w:t>
            </w:r>
          </w:p>
        </w:tc>
        <w:tc>
          <w:tcPr>
            <w:tcW w:w="1134" w:type="dxa"/>
            <w:vAlign w:val="bottom"/>
            <w:hideMark/>
          </w:tcPr>
          <w:p w:rsidR="00DC003A" w:rsidRPr="00E5219B" w:rsidRDefault="00DC003A" w:rsidP="00DC003A">
            <w:pPr>
              <w:rPr>
                <w:b/>
                <w:bCs/>
              </w:rPr>
            </w:pPr>
            <w:r w:rsidRPr="00E5219B">
              <w:rPr>
                <w:b/>
                <w:bCs/>
              </w:rPr>
              <w:t>807</w:t>
            </w:r>
          </w:p>
        </w:tc>
        <w:tc>
          <w:tcPr>
            <w:tcW w:w="1063" w:type="dxa"/>
            <w:vAlign w:val="bottom"/>
            <w:hideMark/>
          </w:tcPr>
          <w:p w:rsidR="00DC003A" w:rsidRPr="00E5219B" w:rsidRDefault="00DC003A" w:rsidP="00DC003A">
            <w:pPr>
              <w:rPr>
                <w:b/>
                <w:bCs/>
              </w:rPr>
            </w:pPr>
            <w:r w:rsidRPr="00E5219B">
              <w:rPr>
                <w:b/>
                <w:bCs/>
              </w:rPr>
              <w:t>04</w:t>
            </w:r>
          </w:p>
        </w:tc>
        <w:tc>
          <w:tcPr>
            <w:tcW w:w="921" w:type="dxa"/>
            <w:vAlign w:val="bottom"/>
            <w:hideMark/>
          </w:tcPr>
          <w:p w:rsidR="00DC003A" w:rsidRPr="00E5219B" w:rsidRDefault="00DC003A" w:rsidP="00DC003A">
            <w:pPr>
              <w:rPr>
                <w:b/>
                <w:bCs/>
              </w:rPr>
            </w:pPr>
            <w:r w:rsidRPr="00E5219B">
              <w:rPr>
                <w:b/>
                <w:bCs/>
              </w:rPr>
              <w:t>12</w:t>
            </w:r>
          </w:p>
        </w:tc>
        <w:tc>
          <w:tcPr>
            <w:tcW w:w="1843" w:type="dxa"/>
            <w:vAlign w:val="bottom"/>
            <w:hideMark/>
          </w:tcPr>
          <w:p w:rsidR="00DC003A" w:rsidRPr="00E5219B" w:rsidRDefault="00DC003A" w:rsidP="00DC003A">
            <w:pPr>
              <w:rPr>
                <w:b/>
                <w:bCs/>
              </w:rPr>
            </w:pPr>
          </w:p>
        </w:tc>
        <w:tc>
          <w:tcPr>
            <w:tcW w:w="1198" w:type="dxa"/>
            <w:vAlign w:val="bottom"/>
            <w:hideMark/>
          </w:tcPr>
          <w:p w:rsidR="00DC003A" w:rsidRPr="00E5219B" w:rsidRDefault="00DC003A" w:rsidP="00DC003A"/>
        </w:tc>
        <w:tc>
          <w:tcPr>
            <w:tcW w:w="1779" w:type="dxa"/>
            <w:noWrap/>
            <w:vAlign w:val="bottom"/>
            <w:hideMark/>
          </w:tcPr>
          <w:p w:rsidR="00DC003A" w:rsidRPr="00E5219B" w:rsidRDefault="005B49B4" w:rsidP="00DC003A">
            <w:pPr>
              <w:jc w:val="right"/>
              <w:rPr>
                <w:b/>
                <w:bCs/>
              </w:rPr>
            </w:pPr>
            <w:r>
              <w:rPr>
                <w:b/>
                <w:bCs/>
              </w:rPr>
              <w:t>+</w:t>
            </w:r>
            <w:r w:rsidR="00DC003A" w:rsidRPr="00E5219B">
              <w:rPr>
                <w:b/>
                <w:bCs/>
              </w:rPr>
              <w:t>24 810,6</w:t>
            </w:r>
          </w:p>
        </w:tc>
        <w:tc>
          <w:tcPr>
            <w:tcW w:w="1559" w:type="dxa"/>
            <w:noWrap/>
            <w:vAlign w:val="bottom"/>
          </w:tcPr>
          <w:p w:rsidR="00DC003A" w:rsidRPr="00E5219B" w:rsidRDefault="00DC003A" w:rsidP="00DC003A">
            <w:pPr>
              <w:jc w:val="right"/>
              <w:rPr>
                <w:b/>
                <w:bCs/>
              </w:rPr>
            </w:pPr>
          </w:p>
        </w:tc>
        <w:tc>
          <w:tcPr>
            <w:tcW w:w="1701" w:type="dxa"/>
            <w:noWrap/>
            <w:vAlign w:val="bottom"/>
          </w:tcPr>
          <w:p w:rsidR="00DC003A" w:rsidRPr="00E5219B" w:rsidRDefault="00DC003A" w:rsidP="00DC003A">
            <w:pPr>
              <w:jc w:val="right"/>
              <w:rPr>
                <w:b/>
                <w:bCs/>
              </w:rPr>
            </w:pPr>
          </w:p>
        </w:tc>
      </w:tr>
      <w:tr w:rsidR="00DC003A" w:rsidRPr="00E5219B" w:rsidTr="00B063D1">
        <w:trPr>
          <w:trHeight w:val="1125"/>
          <w:jc w:val="center"/>
        </w:trPr>
        <w:tc>
          <w:tcPr>
            <w:tcW w:w="3823" w:type="dxa"/>
            <w:vAlign w:val="bottom"/>
            <w:hideMark/>
          </w:tcPr>
          <w:p w:rsidR="00DC003A" w:rsidRPr="00E5219B" w:rsidRDefault="00DC003A" w:rsidP="00DC003A">
            <w:r w:rsidRPr="00E5219B">
              <w:t xml:space="preserve">Государственная </w:t>
            </w:r>
            <w:proofErr w:type="gramStart"/>
            <w:r w:rsidRPr="00E5219B">
              <w:t>программа  Белгородской</w:t>
            </w:r>
            <w:proofErr w:type="gramEnd"/>
            <w:r w:rsidRPr="00E5219B">
              <w:t xml:space="preserve"> области «Обеспечение доступным и комфортным жильем и коммунальными услугами жителей Белгородской области» </w:t>
            </w:r>
          </w:p>
        </w:tc>
        <w:tc>
          <w:tcPr>
            <w:tcW w:w="1134" w:type="dxa"/>
            <w:vAlign w:val="bottom"/>
            <w:hideMark/>
          </w:tcPr>
          <w:p w:rsidR="00DC003A" w:rsidRPr="00E5219B" w:rsidRDefault="00DC003A" w:rsidP="00DC003A">
            <w:pPr>
              <w:rPr>
                <w:b/>
                <w:bCs/>
              </w:rPr>
            </w:pPr>
            <w:r w:rsidRPr="00E5219B">
              <w:rPr>
                <w:b/>
                <w:bCs/>
              </w:rPr>
              <w:t>807</w:t>
            </w:r>
          </w:p>
        </w:tc>
        <w:tc>
          <w:tcPr>
            <w:tcW w:w="1063" w:type="dxa"/>
            <w:vAlign w:val="bottom"/>
            <w:hideMark/>
          </w:tcPr>
          <w:p w:rsidR="00DC003A" w:rsidRPr="00E5219B" w:rsidRDefault="00DC003A" w:rsidP="00DC003A">
            <w:r w:rsidRPr="00E5219B">
              <w:t>04</w:t>
            </w:r>
          </w:p>
        </w:tc>
        <w:tc>
          <w:tcPr>
            <w:tcW w:w="921" w:type="dxa"/>
            <w:vAlign w:val="bottom"/>
            <w:hideMark/>
          </w:tcPr>
          <w:p w:rsidR="00DC003A" w:rsidRPr="00E5219B" w:rsidRDefault="00DC003A" w:rsidP="00DC003A">
            <w:r w:rsidRPr="00E5219B">
              <w:t>12</w:t>
            </w:r>
          </w:p>
        </w:tc>
        <w:tc>
          <w:tcPr>
            <w:tcW w:w="1843" w:type="dxa"/>
            <w:noWrap/>
            <w:vAlign w:val="bottom"/>
            <w:hideMark/>
          </w:tcPr>
          <w:p w:rsidR="00DC003A" w:rsidRPr="00E5219B" w:rsidRDefault="00DC003A" w:rsidP="00DC003A">
            <w:r w:rsidRPr="00E5219B">
              <w:t>09</w:t>
            </w:r>
          </w:p>
        </w:tc>
        <w:tc>
          <w:tcPr>
            <w:tcW w:w="1198" w:type="dxa"/>
            <w:noWrap/>
            <w:vAlign w:val="bottom"/>
            <w:hideMark/>
          </w:tcPr>
          <w:p w:rsidR="00DC003A" w:rsidRPr="00E5219B" w:rsidRDefault="00DC003A" w:rsidP="00DC003A"/>
        </w:tc>
        <w:tc>
          <w:tcPr>
            <w:tcW w:w="1779" w:type="dxa"/>
            <w:noWrap/>
            <w:vAlign w:val="bottom"/>
            <w:hideMark/>
          </w:tcPr>
          <w:p w:rsidR="00DC003A" w:rsidRPr="00E5219B" w:rsidRDefault="005B49B4" w:rsidP="00DC003A">
            <w:pPr>
              <w:jc w:val="right"/>
            </w:pPr>
            <w:r>
              <w:t>+</w:t>
            </w:r>
            <w:r w:rsidR="00DC003A" w:rsidRPr="00E5219B">
              <w:t>6 500,0</w:t>
            </w:r>
          </w:p>
        </w:tc>
        <w:tc>
          <w:tcPr>
            <w:tcW w:w="1559" w:type="dxa"/>
            <w:noWrap/>
            <w:vAlign w:val="bottom"/>
          </w:tcPr>
          <w:p w:rsidR="00DC003A" w:rsidRPr="00E5219B" w:rsidRDefault="00DC003A" w:rsidP="00DC003A">
            <w:pPr>
              <w:jc w:val="right"/>
            </w:pPr>
          </w:p>
        </w:tc>
        <w:tc>
          <w:tcPr>
            <w:tcW w:w="1701" w:type="dxa"/>
            <w:noWrap/>
            <w:vAlign w:val="bottom"/>
          </w:tcPr>
          <w:p w:rsidR="00DC003A" w:rsidRPr="00E5219B" w:rsidRDefault="00DC003A" w:rsidP="00DC003A">
            <w:pPr>
              <w:jc w:val="right"/>
            </w:pPr>
          </w:p>
        </w:tc>
      </w:tr>
      <w:tr w:rsidR="00DC003A" w:rsidRPr="00E5219B" w:rsidTr="00B063D1">
        <w:trPr>
          <w:trHeight w:val="810"/>
          <w:jc w:val="center"/>
        </w:trPr>
        <w:tc>
          <w:tcPr>
            <w:tcW w:w="3823" w:type="dxa"/>
            <w:vAlign w:val="bottom"/>
            <w:hideMark/>
          </w:tcPr>
          <w:p w:rsidR="00DC003A" w:rsidRPr="00E5219B" w:rsidRDefault="00DC003A" w:rsidP="00DC003A">
            <w:r w:rsidRPr="00E5219B">
              <w:t xml:space="preserve">Подпрограмма «Обеспечение реализации государственной программы» </w:t>
            </w:r>
          </w:p>
        </w:tc>
        <w:tc>
          <w:tcPr>
            <w:tcW w:w="1134" w:type="dxa"/>
            <w:vAlign w:val="bottom"/>
            <w:hideMark/>
          </w:tcPr>
          <w:p w:rsidR="00DC003A" w:rsidRPr="00E5219B" w:rsidRDefault="00DC003A" w:rsidP="00DC003A">
            <w:pPr>
              <w:rPr>
                <w:b/>
                <w:bCs/>
              </w:rPr>
            </w:pPr>
            <w:r w:rsidRPr="00E5219B">
              <w:rPr>
                <w:b/>
                <w:bCs/>
              </w:rPr>
              <w:t>807</w:t>
            </w:r>
          </w:p>
        </w:tc>
        <w:tc>
          <w:tcPr>
            <w:tcW w:w="1063" w:type="dxa"/>
            <w:vAlign w:val="bottom"/>
            <w:hideMark/>
          </w:tcPr>
          <w:p w:rsidR="00DC003A" w:rsidRPr="00E5219B" w:rsidRDefault="00DC003A" w:rsidP="00DC003A">
            <w:r w:rsidRPr="00E5219B">
              <w:t>04</w:t>
            </w:r>
          </w:p>
        </w:tc>
        <w:tc>
          <w:tcPr>
            <w:tcW w:w="921" w:type="dxa"/>
            <w:vAlign w:val="bottom"/>
            <w:hideMark/>
          </w:tcPr>
          <w:p w:rsidR="00DC003A" w:rsidRPr="00E5219B" w:rsidRDefault="00DC003A" w:rsidP="00DC003A">
            <w:r w:rsidRPr="00E5219B">
              <w:t>12</w:t>
            </w:r>
          </w:p>
        </w:tc>
        <w:tc>
          <w:tcPr>
            <w:tcW w:w="1843" w:type="dxa"/>
            <w:noWrap/>
            <w:vAlign w:val="bottom"/>
            <w:hideMark/>
          </w:tcPr>
          <w:p w:rsidR="00DC003A" w:rsidRPr="00E5219B" w:rsidRDefault="00DC003A" w:rsidP="00DC003A">
            <w:r w:rsidRPr="00E5219B">
              <w:t>09 3</w:t>
            </w:r>
          </w:p>
        </w:tc>
        <w:tc>
          <w:tcPr>
            <w:tcW w:w="1198" w:type="dxa"/>
            <w:noWrap/>
            <w:vAlign w:val="bottom"/>
            <w:hideMark/>
          </w:tcPr>
          <w:p w:rsidR="00DC003A" w:rsidRPr="00E5219B" w:rsidRDefault="00DC003A" w:rsidP="00DC003A"/>
        </w:tc>
        <w:tc>
          <w:tcPr>
            <w:tcW w:w="1779" w:type="dxa"/>
            <w:noWrap/>
            <w:vAlign w:val="bottom"/>
            <w:hideMark/>
          </w:tcPr>
          <w:p w:rsidR="00DC003A" w:rsidRPr="00E5219B" w:rsidRDefault="005B49B4" w:rsidP="00DC003A">
            <w:pPr>
              <w:jc w:val="right"/>
            </w:pPr>
            <w:r>
              <w:t>+</w:t>
            </w:r>
            <w:r w:rsidR="00DC003A" w:rsidRPr="00E5219B">
              <w:t>6 500,0</w:t>
            </w:r>
          </w:p>
        </w:tc>
        <w:tc>
          <w:tcPr>
            <w:tcW w:w="1559" w:type="dxa"/>
            <w:noWrap/>
            <w:vAlign w:val="bottom"/>
          </w:tcPr>
          <w:p w:rsidR="00DC003A" w:rsidRPr="00E5219B" w:rsidRDefault="00DC003A" w:rsidP="00DC003A">
            <w:pPr>
              <w:jc w:val="right"/>
            </w:pPr>
          </w:p>
        </w:tc>
        <w:tc>
          <w:tcPr>
            <w:tcW w:w="1701" w:type="dxa"/>
            <w:noWrap/>
            <w:vAlign w:val="bottom"/>
          </w:tcPr>
          <w:p w:rsidR="00DC003A" w:rsidRPr="00E5219B" w:rsidRDefault="00DC003A" w:rsidP="00DC003A">
            <w:pPr>
              <w:jc w:val="right"/>
            </w:pPr>
          </w:p>
        </w:tc>
      </w:tr>
      <w:tr w:rsidR="00DC003A" w:rsidRPr="00E5219B" w:rsidTr="00B063D1">
        <w:trPr>
          <w:trHeight w:val="795"/>
          <w:jc w:val="center"/>
        </w:trPr>
        <w:tc>
          <w:tcPr>
            <w:tcW w:w="3823" w:type="dxa"/>
            <w:vAlign w:val="bottom"/>
            <w:hideMark/>
          </w:tcPr>
          <w:p w:rsidR="00DC003A" w:rsidRPr="00E5219B" w:rsidRDefault="00DC003A" w:rsidP="00DC003A">
            <w:r w:rsidRPr="00E5219B">
              <w:t>Основное мероприятие «Обеспечение деятельности (оказание услуг) государственных учреждений (организаций)»</w:t>
            </w:r>
          </w:p>
        </w:tc>
        <w:tc>
          <w:tcPr>
            <w:tcW w:w="1134" w:type="dxa"/>
            <w:vAlign w:val="bottom"/>
            <w:hideMark/>
          </w:tcPr>
          <w:p w:rsidR="00DC003A" w:rsidRPr="00E5219B" w:rsidRDefault="00DC003A" w:rsidP="00DC003A">
            <w:pPr>
              <w:rPr>
                <w:b/>
                <w:bCs/>
              </w:rPr>
            </w:pPr>
            <w:r w:rsidRPr="00E5219B">
              <w:rPr>
                <w:b/>
                <w:bCs/>
              </w:rPr>
              <w:t>807</w:t>
            </w:r>
          </w:p>
        </w:tc>
        <w:tc>
          <w:tcPr>
            <w:tcW w:w="1063" w:type="dxa"/>
            <w:vAlign w:val="bottom"/>
            <w:hideMark/>
          </w:tcPr>
          <w:p w:rsidR="00DC003A" w:rsidRPr="00E5219B" w:rsidRDefault="00DC003A" w:rsidP="00DC003A">
            <w:r w:rsidRPr="00E5219B">
              <w:t>04</w:t>
            </w:r>
          </w:p>
        </w:tc>
        <w:tc>
          <w:tcPr>
            <w:tcW w:w="921" w:type="dxa"/>
            <w:vAlign w:val="bottom"/>
            <w:hideMark/>
          </w:tcPr>
          <w:p w:rsidR="00DC003A" w:rsidRPr="00E5219B" w:rsidRDefault="00DC003A" w:rsidP="00DC003A">
            <w:r w:rsidRPr="00E5219B">
              <w:t>12</w:t>
            </w:r>
          </w:p>
        </w:tc>
        <w:tc>
          <w:tcPr>
            <w:tcW w:w="1843" w:type="dxa"/>
            <w:noWrap/>
            <w:vAlign w:val="bottom"/>
            <w:hideMark/>
          </w:tcPr>
          <w:p w:rsidR="00DC003A" w:rsidRPr="00E5219B" w:rsidRDefault="00DC003A" w:rsidP="00DC003A">
            <w:r w:rsidRPr="00E5219B">
              <w:t>09 3 03</w:t>
            </w:r>
          </w:p>
        </w:tc>
        <w:tc>
          <w:tcPr>
            <w:tcW w:w="1198" w:type="dxa"/>
            <w:noWrap/>
            <w:vAlign w:val="bottom"/>
            <w:hideMark/>
          </w:tcPr>
          <w:p w:rsidR="00DC003A" w:rsidRPr="00E5219B" w:rsidRDefault="00DC003A" w:rsidP="00DC003A"/>
        </w:tc>
        <w:tc>
          <w:tcPr>
            <w:tcW w:w="1779" w:type="dxa"/>
            <w:noWrap/>
            <w:vAlign w:val="bottom"/>
            <w:hideMark/>
          </w:tcPr>
          <w:p w:rsidR="00DC003A" w:rsidRPr="00E5219B" w:rsidRDefault="005B49B4" w:rsidP="00DC003A">
            <w:pPr>
              <w:jc w:val="right"/>
            </w:pPr>
            <w:r>
              <w:t>+</w:t>
            </w:r>
            <w:r w:rsidR="00DC003A" w:rsidRPr="00E5219B">
              <w:t>6 500,0</w:t>
            </w:r>
          </w:p>
        </w:tc>
        <w:tc>
          <w:tcPr>
            <w:tcW w:w="1559" w:type="dxa"/>
            <w:noWrap/>
            <w:vAlign w:val="bottom"/>
          </w:tcPr>
          <w:p w:rsidR="00DC003A" w:rsidRPr="00E5219B" w:rsidRDefault="00DC003A" w:rsidP="00DC003A">
            <w:pPr>
              <w:jc w:val="right"/>
            </w:pPr>
          </w:p>
        </w:tc>
        <w:tc>
          <w:tcPr>
            <w:tcW w:w="1701" w:type="dxa"/>
            <w:noWrap/>
            <w:vAlign w:val="bottom"/>
          </w:tcPr>
          <w:p w:rsidR="00DC003A" w:rsidRPr="00E5219B" w:rsidRDefault="00DC003A" w:rsidP="00DC003A">
            <w:pPr>
              <w:jc w:val="right"/>
            </w:pPr>
          </w:p>
        </w:tc>
      </w:tr>
      <w:tr w:rsidR="00DC003A" w:rsidRPr="00E5219B" w:rsidTr="00B063D1">
        <w:trPr>
          <w:trHeight w:val="1320"/>
          <w:jc w:val="center"/>
        </w:trPr>
        <w:tc>
          <w:tcPr>
            <w:tcW w:w="3823" w:type="dxa"/>
            <w:vAlign w:val="bottom"/>
            <w:hideMark/>
          </w:tcPr>
          <w:p w:rsidR="00DC003A" w:rsidRPr="00E5219B" w:rsidRDefault="00DC003A" w:rsidP="00DC003A">
            <w:r w:rsidRPr="00E5219B">
              <w:t>Обеспечение деятельности (оказание услуг) государственных учреждений (</w:t>
            </w:r>
            <w:proofErr w:type="gramStart"/>
            <w:r w:rsidRPr="00E5219B">
              <w:t>организаций)  (</w:t>
            </w:r>
            <w:proofErr w:type="gramEnd"/>
            <w:r w:rsidRPr="00E5219B">
              <w:t>Предоставление субсидий бюджетным, автономным учреждениям и иным некоммерческим организациям)</w:t>
            </w:r>
          </w:p>
        </w:tc>
        <w:tc>
          <w:tcPr>
            <w:tcW w:w="1134" w:type="dxa"/>
            <w:vAlign w:val="bottom"/>
            <w:hideMark/>
          </w:tcPr>
          <w:p w:rsidR="00DC003A" w:rsidRPr="00E5219B" w:rsidRDefault="00DC003A" w:rsidP="00DC003A">
            <w:pPr>
              <w:rPr>
                <w:b/>
                <w:bCs/>
              </w:rPr>
            </w:pPr>
            <w:r w:rsidRPr="00E5219B">
              <w:rPr>
                <w:b/>
                <w:bCs/>
              </w:rPr>
              <w:t>807</w:t>
            </w:r>
          </w:p>
        </w:tc>
        <w:tc>
          <w:tcPr>
            <w:tcW w:w="1063" w:type="dxa"/>
            <w:vAlign w:val="bottom"/>
            <w:hideMark/>
          </w:tcPr>
          <w:p w:rsidR="00DC003A" w:rsidRPr="00E5219B" w:rsidRDefault="00DC003A" w:rsidP="00DC003A">
            <w:r w:rsidRPr="00E5219B">
              <w:t>04</w:t>
            </w:r>
          </w:p>
        </w:tc>
        <w:tc>
          <w:tcPr>
            <w:tcW w:w="921" w:type="dxa"/>
            <w:vAlign w:val="bottom"/>
            <w:hideMark/>
          </w:tcPr>
          <w:p w:rsidR="00DC003A" w:rsidRPr="00E5219B" w:rsidRDefault="00DC003A" w:rsidP="00DC003A">
            <w:r w:rsidRPr="00E5219B">
              <w:t>12</w:t>
            </w:r>
          </w:p>
        </w:tc>
        <w:tc>
          <w:tcPr>
            <w:tcW w:w="1843" w:type="dxa"/>
            <w:noWrap/>
            <w:vAlign w:val="bottom"/>
            <w:hideMark/>
          </w:tcPr>
          <w:p w:rsidR="00DC003A" w:rsidRPr="00E5219B" w:rsidRDefault="00DC003A" w:rsidP="00DC003A">
            <w:r w:rsidRPr="00E5219B">
              <w:t>09 3 03 00590</w:t>
            </w:r>
          </w:p>
        </w:tc>
        <w:tc>
          <w:tcPr>
            <w:tcW w:w="1198" w:type="dxa"/>
            <w:noWrap/>
            <w:vAlign w:val="bottom"/>
            <w:hideMark/>
          </w:tcPr>
          <w:p w:rsidR="00DC003A" w:rsidRPr="00E5219B" w:rsidRDefault="00DC003A" w:rsidP="00DC003A">
            <w:r w:rsidRPr="00E5219B">
              <w:t>600</w:t>
            </w:r>
          </w:p>
        </w:tc>
        <w:tc>
          <w:tcPr>
            <w:tcW w:w="1779" w:type="dxa"/>
            <w:vAlign w:val="bottom"/>
            <w:hideMark/>
          </w:tcPr>
          <w:p w:rsidR="00DC003A" w:rsidRPr="00E5219B" w:rsidRDefault="005B49B4" w:rsidP="00DC003A">
            <w:pPr>
              <w:jc w:val="right"/>
            </w:pPr>
            <w:r>
              <w:t>+</w:t>
            </w:r>
            <w:r w:rsidR="00DC003A" w:rsidRPr="00E5219B">
              <w:t>6 500,0</w:t>
            </w:r>
          </w:p>
        </w:tc>
        <w:tc>
          <w:tcPr>
            <w:tcW w:w="1559" w:type="dxa"/>
            <w:vAlign w:val="bottom"/>
          </w:tcPr>
          <w:p w:rsidR="00DC003A" w:rsidRPr="00E5219B" w:rsidRDefault="00DC003A" w:rsidP="00DC003A">
            <w:pPr>
              <w:jc w:val="right"/>
            </w:pPr>
          </w:p>
        </w:tc>
        <w:tc>
          <w:tcPr>
            <w:tcW w:w="1701" w:type="dxa"/>
            <w:vAlign w:val="bottom"/>
          </w:tcPr>
          <w:p w:rsidR="00DC003A" w:rsidRPr="00E5219B" w:rsidRDefault="00DC003A" w:rsidP="00DC003A">
            <w:pPr>
              <w:jc w:val="right"/>
            </w:pPr>
          </w:p>
        </w:tc>
      </w:tr>
      <w:tr w:rsidR="00DC003A" w:rsidRPr="00E5219B" w:rsidTr="00B063D1">
        <w:trPr>
          <w:trHeight w:val="765"/>
          <w:jc w:val="center"/>
        </w:trPr>
        <w:tc>
          <w:tcPr>
            <w:tcW w:w="3823" w:type="dxa"/>
            <w:vAlign w:val="bottom"/>
            <w:hideMark/>
          </w:tcPr>
          <w:p w:rsidR="00DC003A" w:rsidRPr="00E5219B" w:rsidRDefault="00DC003A" w:rsidP="00DC003A">
            <w:r w:rsidRPr="00E5219B">
              <w:t>Государственная программа Белгородской области «Развитие информационного общества в Белгородской области»</w:t>
            </w:r>
          </w:p>
        </w:tc>
        <w:tc>
          <w:tcPr>
            <w:tcW w:w="1134" w:type="dxa"/>
            <w:vAlign w:val="bottom"/>
            <w:hideMark/>
          </w:tcPr>
          <w:p w:rsidR="00DC003A" w:rsidRPr="00E5219B" w:rsidRDefault="00DC003A" w:rsidP="00DC003A">
            <w:pPr>
              <w:rPr>
                <w:b/>
                <w:bCs/>
              </w:rPr>
            </w:pPr>
            <w:r w:rsidRPr="00E5219B">
              <w:rPr>
                <w:b/>
                <w:bCs/>
              </w:rPr>
              <w:t>807</w:t>
            </w:r>
          </w:p>
        </w:tc>
        <w:tc>
          <w:tcPr>
            <w:tcW w:w="1063" w:type="dxa"/>
            <w:vAlign w:val="bottom"/>
            <w:hideMark/>
          </w:tcPr>
          <w:p w:rsidR="00DC003A" w:rsidRPr="00E5219B" w:rsidRDefault="00DC003A" w:rsidP="00DC003A">
            <w:r w:rsidRPr="00E5219B">
              <w:t>04</w:t>
            </w:r>
          </w:p>
        </w:tc>
        <w:tc>
          <w:tcPr>
            <w:tcW w:w="921" w:type="dxa"/>
            <w:vAlign w:val="bottom"/>
            <w:hideMark/>
          </w:tcPr>
          <w:p w:rsidR="00DC003A" w:rsidRPr="00E5219B" w:rsidRDefault="00DC003A" w:rsidP="00DC003A">
            <w:r w:rsidRPr="00E5219B">
              <w:t>12</w:t>
            </w:r>
          </w:p>
        </w:tc>
        <w:tc>
          <w:tcPr>
            <w:tcW w:w="1843" w:type="dxa"/>
            <w:noWrap/>
            <w:vAlign w:val="bottom"/>
            <w:hideMark/>
          </w:tcPr>
          <w:p w:rsidR="00DC003A" w:rsidRPr="00E5219B" w:rsidRDefault="00DC003A" w:rsidP="00DC003A">
            <w:r w:rsidRPr="00E5219B">
              <w:t>14</w:t>
            </w:r>
          </w:p>
        </w:tc>
        <w:tc>
          <w:tcPr>
            <w:tcW w:w="1198" w:type="dxa"/>
            <w:vAlign w:val="bottom"/>
            <w:hideMark/>
          </w:tcPr>
          <w:p w:rsidR="00DC003A" w:rsidRPr="00E5219B" w:rsidRDefault="00DC003A" w:rsidP="00DC003A"/>
        </w:tc>
        <w:tc>
          <w:tcPr>
            <w:tcW w:w="1779" w:type="dxa"/>
            <w:vAlign w:val="bottom"/>
            <w:hideMark/>
          </w:tcPr>
          <w:p w:rsidR="00DC003A" w:rsidRPr="00E5219B" w:rsidRDefault="005B49B4" w:rsidP="00DC003A">
            <w:pPr>
              <w:jc w:val="right"/>
            </w:pPr>
            <w:r>
              <w:t>+</w:t>
            </w:r>
            <w:r w:rsidR="00DC003A" w:rsidRPr="00E5219B">
              <w:t>18 310,6</w:t>
            </w:r>
          </w:p>
        </w:tc>
        <w:tc>
          <w:tcPr>
            <w:tcW w:w="1559" w:type="dxa"/>
            <w:vAlign w:val="bottom"/>
          </w:tcPr>
          <w:p w:rsidR="00DC003A" w:rsidRPr="00E5219B" w:rsidRDefault="00DC003A" w:rsidP="00DC003A">
            <w:pPr>
              <w:jc w:val="right"/>
            </w:pPr>
          </w:p>
        </w:tc>
        <w:tc>
          <w:tcPr>
            <w:tcW w:w="1701" w:type="dxa"/>
            <w:vAlign w:val="bottom"/>
          </w:tcPr>
          <w:p w:rsidR="00DC003A" w:rsidRPr="00E5219B" w:rsidRDefault="00DC003A" w:rsidP="00DC003A">
            <w:pPr>
              <w:jc w:val="right"/>
            </w:pPr>
          </w:p>
        </w:tc>
      </w:tr>
      <w:tr w:rsidR="00DC003A" w:rsidRPr="00E5219B" w:rsidTr="00B063D1">
        <w:trPr>
          <w:trHeight w:val="705"/>
          <w:jc w:val="center"/>
        </w:trPr>
        <w:tc>
          <w:tcPr>
            <w:tcW w:w="3823" w:type="dxa"/>
            <w:vAlign w:val="bottom"/>
            <w:hideMark/>
          </w:tcPr>
          <w:p w:rsidR="00DC003A" w:rsidRPr="00E5219B" w:rsidRDefault="00DC003A" w:rsidP="00DC003A">
            <w:r w:rsidRPr="00E5219B">
              <w:t>Подпрограмма «Повышение качества и доступности государственных и муниципальных услуг»</w:t>
            </w:r>
          </w:p>
        </w:tc>
        <w:tc>
          <w:tcPr>
            <w:tcW w:w="1134" w:type="dxa"/>
            <w:vAlign w:val="bottom"/>
            <w:hideMark/>
          </w:tcPr>
          <w:p w:rsidR="00DC003A" w:rsidRPr="00E5219B" w:rsidRDefault="00DC003A" w:rsidP="00DC003A">
            <w:pPr>
              <w:rPr>
                <w:b/>
                <w:bCs/>
              </w:rPr>
            </w:pPr>
            <w:r w:rsidRPr="00E5219B">
              <w:rPr>
                <w:b/>
                <w:bCs/>
              </w:rPr>
              <w:t>807</w:t>
            </w:r>
          </w:p>
        </w:tc>
        <w:tc>
          <w:tcPr>
            <w:tcW w:w="1063" w:type="dxa"/>
            <w:vAlign w:val="bottom"/>
            <w:hideMark/>
          </w:tcPr>
          <w:p w:rsidR="00DC003A" w:rsidRPr="00E5219B" w:rsidRDefault="00DC003A" w:rsidP="00DC003A">
            <w:r w:rsidRPr="00E5219B">
              <w:t>04</w:t>
            </w:r>
          </w:p>
        </w:tc>
        <w:tc>
          <w:tcPr>
            <w:tcW w:w="921" w:type="dxa"/>
            <w:vAlign w:val="bottom"/>
            <w:hideMark/>
          </w:tcPr>
          <w:p w:rsidR="00DC003A" w:rsidRPr="00E5219B" w:rsidRDefault="00DC003A" w:rsidP="00DC003A">
            <w:r w:rsidRPr="00E5219B">
              <w:t>12</w:t>
            </w:r>
          </w:p>
        </w:tc>
        <w:tc>
          <w:tcPr>
            <w:tcW w:w="1843" w:type="dxa"/>
            <w:noWrap/>
            <w:vAlign w:val="bottom"/>
            <w:hideMark/>
          </w:tcPr>
          <w:p w:rsidR="00DC003A" w:rsidRPr="00E5219B" w:rsidRDefault="00DC003A" w:rsidP="00DC003A">
            <w:r w:rsidRPr="00E5219B">
              <w:t>14 2</w:t>
            </w:r>
          </w:p>
        </w:tc>
        <w:tc>
          <w:tcPr>
            <w:tcW w:w="1198" w:type="dxa"/>
            <w:vAlign w:val="bottom"/>
            <w:hideMark/>
          </w:tcPr>
          <w:p w:rsidR="00DC003A" w:rsidRPr="00E5219B" w:rsidRDefault="00DC003A" w:rsidP="00DC003A"/>
        </w:tc>
        <w:tc>
          <w:tcPr>
            <w:tcW w:w="1779" w:type="dxa"/>
            <w:vAlign w:val="bottom"/>
            <w:hideMark/>
          </w:tcPr>
          <w:p w:rsidR="00DC003A" w:rsidRPr="00E5219B" w:rsidRDefault="005B49B4" w:rsidP="00DC003A">
            <w:pPr>
              <w:jc w:val="right"/>
            </w:pPr>
            <w:r>
              <w:t>+</w:t>
            </w:r>
            <w:r w:rsidR="00DC003A" w:rsidRPr="00E5219B">
              <w:t>18 310,6</w:t>
            </w:r>
          </w:p>
        </w:tc>
        <w:tc>
          <w:tcPr>
            <w:tcW w:w="1559" w:type="dxa"/>
            <w:vAlign w:val="bottom"/>
          </w:tcPr>
          <w:p w:rsidR="00DC003A" w:rsidRPr="00E5219B" w:rsidRDefault="00DC003A" w:rsidP="00DC003A">
            <w:pPr>
              <w:jc w:val="right"/>
            </w:pPr>
          </w:p>
        </w:tc>
        <w:tc>
          <w:tcPr>
            <w:tcW w:w="1701" w:type="dxa"/>
            <w:vAlign w:val="bottom"/>
          </w:tcPr>
          <w:p w:rsidR="00DC003A" w:rsidRPr="00E5219B" w:rsidRDefault="00DC003A" w:rsidP="00DC003A">
            <w:pPr>
              <w:jc w:val="right"/>
            </w:pPr>
          </w:p>
        </w:tc>
      </w:tr>
      <w:tr w:rsidR="00DC003A" w:rsidRPr="00E5219B" w:rsidTr="00B063D1">
        <w:trPr>
          <w:trHeight w:val="720"/>
          <w:jc w:val="center"/>
        </w:trPr>
        <w:tc>
          <w:tcPr>
            <w:tcW w:w="3823" w:type="dxa"/>
            <w:vAlign w:val="bottom"/>
            <w:hideMark/>
          </w:tcPr>
          <w:p w:rsidR="00DC003A" w:rsidRPr="00E5219B" w:rsidRDefault="00DC003A" w:rsidP="00DC003A">
            <w:r w:rsidRPr="00E5219B">
              <w:t>Основное мероприятие «Обеспечение деятельности (оказание услуг) государственных учреждений (организаций)»</w:t>
            </w:r>
          </w:p>
        </w:tc>
        <w:tc>
          <w:tcPr>
            <w:tcW w:w="1134" w:type="dxa"/>
            <w:vAlign w:val="bottom"/>
            <w:hideMark/>
          </w:tcPr>
          <w:p w:rsidR="00DC003A" w:rsidRPr="00E5219B" w:rsidRDefault="00DC003A" w:rsidP="00DC003A">
            <w:pPr>
              <w:rPr>
                <w:b/>
                <w:bCs/>
              </w:rPr>
            </w:pPr>
            <w:r w:rsidRPr="00E5219B">
              <w:rPr>
                <w:b/>
                <w:bCs/>
              </w:rPr>
              <w:t>807</w:t>
            </w:r>
          </w:p>
        </w:tc>
        <w:tc>
          <w:tcPr>
            <w:tcW w:w="1063" w:type="dxa"/>
            <w:vAlign w:val="bottom"/>
            <w:hideMark/>
          </w:tcPr>
          <w:p w:rsidR="00DC003A" w:rsidRPr="00E5219B" w:rsidRDefault="00DC003A" w:rsidP="00DC003A">
            <w:r w:rsidRPr="00E5219B">
              <w:t>04</w:t>
            </w:r>
          </w:p>
        </w:tc>
        <w:tc>
          <w:tcPr>
            <w:tcW w:w="921" w:type="dxa"/>
            <w:vAlign w:val="bottom"/>
            <w:hideMark/>
          </w:tcPr>
          <w:p w:rsidR="00DC003A" w:rsidRPr="00E5219B" w:rsidRDefault="00DC003A" w:rsidP="00DC003A">
            <w:r w:rsidRPr="00E5219B">
              <w:t>12</w:t>
            </w:r>
          </w:p>
        </w:tc>
        <w:tc>
          <w:tcPr>
            <w:tcW w:w="1843" w:type="dxa"/>
            <w:noWrap/>
            <w:vAlign w:val="bottom"/>
            <w:hideMark/>
          </w:tcPr>
          <w:p w:rsidR="00DC003A" w:rsidRPr="00E5219B" w:rsidRDefault="00DC003A" w:rsidP="00DC003A">
            <w:r w:rsidRPr="00E5219B">
              <w:t>14 2 02</w:t>
            </w:r>
          </w:p>
        </w:tc>
        <w:tc>
          <w:tcPr>
            <w:tcW w:w="1198" w:type="dxa"/>
            <w:vAlign w:val="bottom"/>
            <w:hideMark/>
          </w:tcPr>
          <w:p w:rsidR="00DC003A" w:rsidRPr="00E5219B" w:rsidRDefault="00DC003A" w:rsidP="00DC003A"/>
        </w:tc>
        <w:tc>
          <w:tcPr>
            <w:tcW w:w="1779" w:type="dxa"/>
            <w:vAlign w:val="bottom"/>
            <w:hideMark/>
          </w:tcPr>
          <w:p w:rsidR="00DC003A" w:rsidRPr="00E5219B" w:rsidRDefault="005B49B4" w:rsidP="00DC003A">
            <w:pPr>
              <w:jc w:val="right"/>
            </w:pPr>
            <w:r>
              <w:t>+</w:t>
            </w:r>
            <w:r w:rsidR="00DC003A" w:rsidRPr="00E5219B">
              <w:t>18 310,6</w:t>
            </w:r>
          </w:p>
        </w:tc>
        <w:tc>
          <w:tcPr>
            <w:tcW w:w="1559" w:type="dxa"/>
            <w:vAlign w:val="bottom"/>
          </w:tcPr>
          <w:p w:rsidR="00DC003A" w:rsidRPr="00E5219B" w:rsidRDefault="00DC003A" w:rsidP="00DC003A">
            <w:pPr>
              <w:jc w:val="right"/>
            </w:pPr>
          </w:p>
        </w:tc>
        <w:tc>
          <w:tcPr>
            <w:tcW w:w="1701" w:type="dxa"/>
            <w:vAlign w:val="bottom"/>
          </w:tcPr>
          <w:p w:rsidR="00DC003A" w:rsidRPr="00E5219B" w:rsidRDefault="00DC003A" w:rsidP="00DC003A">
            <w:pPr>
              <w:jc w:val="right"/>
            </w:pPr>
          </w:p>
        </w:tc>
      </w:tr>
      <w:tr w:rsidR="00DC003A" w:rsidRPr="00E5219B" w:rsidTr="00B063D1">
        <w:trPr>
          <w:trHeight w:val="825"/>
          <w:jc w:val="center"/>
        </w:trPr>
        <w:tc>
          <w:tcPr>
            <w:tcW w:w="3823" w:type="dxa"/>
            <w:vAlign w:val="bottom"/>
            <w:hideMark/>
          </w:tcPr>
          <w:p w:rsidR="00DC003A" w:rsidRPr="00E5219B" w:rsidRDefault="00DC003A" w:rsidP="00DC003A">
            <w:r w:rsidRPr="00E5219B">
              <w:t xml:space="preserve">Субсидии на софинансирование капитального ремонта объектов муниципальной собственности (Межбюджетные трансферты) </w:t>
            </w:r>
          </w:p>
        </w:tc>
        <w:tc>
          <w:tcPr>
            <w:tcW w:w="1134" w:type="dxa"/>
            <w:vAlign w:val="bottom"/>
            <w:hideMark/>
          </w:tcPr>
          <w:p w:rsidR="00DC003A" w:rsidRPr="00E5219B" w:rsidRDefault="00DC003A" w:rsidP="00DC003A">
            <w:pPr>
              <w:rPr>
                <w:b/>
                <w:bCs/>
              </w:rPr>
            </w:pPr>
            <w:r w:rsidRPr="00E5219B">
              <w:rPr>
                <w:b/>
                <w:bCs/>
              </w:rPr>
              <w:t>807</w:t>
            </w:r>
          </w:p>
        </w:tc>
        <w:tc>
          <w:tcPr>
            <w:tcW w:w="1063" w:type="dxa"/>
            <w:vAlign w:val="bottom"/>
            <w:hideMark/>
          </w:tcPr>
          <w:p w:rsidR="00DC003A" w:rsidRPr="00E5219B" w:rsidRDefault="00DC003A" w:rsidP="00DC003A">
            <w:r w:rsidRPr="00E5219B">
              <w:t>04</w:t>
            </w:r>
          </w:p>
        </w:tc>
        <w:tc>
          <w:tcPr>
            <w:tcW w:w="921" w:type="dxa"/>
            <w:vAlign w:val="bottom"/>
            <w:hideMark/>
          </w:tcPr>
          <w:p w:rsidR="00DC003A" w:rsidRPr="00E5219B" w:rsidRDefault="00DC003A" w:rsidP="00DC003A">
            <w:r w:rsidRPr="00E5219B">
              <w:t>12</w:t>
            </w:r>
          </w:p>
        </w:tc>
        <w:tc>
          <w:tcPr>
            <w:tcW w:w="1843" w:type="dxa"/>
            <w:noWrap/>
            <w:vAlign w:val="bottom"/>
            <w:hideMark/>
          </w:tcPr>
          <w:p w:rsidR="00DC003A" w:rsidRPr="00E5219B" w:rsidRDefault="00DC003A" w:rsidP="00DC003A">
            <w:r w:rsidRPr="00E5219B">
              <w:t>14 2 02 72120</w:t>
            </w:r>
          </w:p>
        </w:tc>
        <w:tc>
          <w:tcPr>
            <w:tcW w:w="1198" w:type="dxa"/>
            <w:vAlign w:val="bottom"/>
            <w:hideMark/>
          </w:tcPr>
          <w:p w:rsidR="00DC003A" w:rsidRPr="00E5219B" w:rsidRDefault="00DC003A" w:rsidP="00DC003A">
            <w:r w:rsidRPr="00E5219B">
              <w:t>500</w:t>
            </w:r>
          </w:p>
        </w:tc>
        <w:tc>
          <w:tcPr>
            <w:tcW w:w="1779" w:type="dxa"/>
            <w:vAlign w:val="bottom"/>
            <w:hideMark/>
          </w:tcPr>
          <w:p w:rsidR="00DC003A" w:rsidRPr="00E5219B" w:rsidRDefault="005B49B4" w:rsidP="00DC003A">
            <w:pPr>
              <w:jc w:val="right"/>
            </w:pPr>
            <w:r>
              <w:t>+</w:t>
            </w:r>
            <w:r w:rsidR="00DC003A" w:rsidRPr="00E5219B">
              <w:t>18 310,6</w:t>
            </w:r>
          </w:p>
        </w:tc>
        <w:tc>
          <w:tcPr>
            <w:tcW w:w="1559" w:type="dxa"/>
            <w:vAlign w:val="bottom"/>
          </w:tcPr>
          <w:p w:rsidR="00DC003A" w:rsidRPr="00E5219B" w:rsidRDefault="00DC003A" w:rsidP="00DC003A">
            <w:pPr>
              <w:jc w:val="right"/>
            </w:pPr>
          </w:p>
        </w:tc>
        <w:tc>
          <w:tcPr>
            <w:tcW w:w="1701" w:type="dxa"/>
            <w:vAlign w:val="bottom"/>
          </w:tcPr>
          <w:p w:rsidR="00DC003A" w:rsidRPr="00E5219B" w:rsidRDefault="00DC003A" w:rsidP="00DC003A">
            <w:pPr>
              <w:jc w:val="right"/>
            </w:pPr>
          </w:p>
        </w:tc>
      </w:tr>
      <w:tr w:rsidR="00DC003A" w:rsidRPr="00E5219B" w:rsidTr="00B063D1">
        <w:trPr>
          <w:trHeight w:val="480"/>
          <w:jc w:val="center"/>
        </w:trPr>
        <w:tc>
          <w:tcPr>
            <w:tcW w:w="3823" w:type="dxa"/>
            <w:vAlign w:val="bottom"/>
            <w:hideMark/>
          </w:tcPr>
          <w:p w:rsidR="00DC003A" w:rsidRPr="00E5219B" w:rsidRDefault="00DC003A" w:rsidP="00DC003A">
            <w:pPr>
              <w:rPr>
                <w:b/>
                <w:bCs/>
              </w:rPr>
            </w:pPr>
            <w:r w:rsidRPr="00E5219B">
              <w:rPr>
                <w:b/>
                <w:bCs/>
              </w:rPr>
              <w:t>Жилищно-коммунальное хозяйство</w:t>
            </w:r>
          </w:p>
        </w:tc>
        <w:tc>
          <w:tcPr>
            <w:tcW w:w="1134" w:type="dxa"/>
            <w:vAlign w:val="bottom"/>
            <w:hideMark/>
          </w:tcPr>
          <w:p w:rsidR="00DC003A" w:rsidRPr="00E5219B" w:rsidRDefault="00DC003A" w:rsidP="00DC003A">
            <w:pPr>
              <w:rPr>
                <w:b/>
                <w:bCs/>
              </w:rPr>
            </w:pPr>
            <w:r w:rsidRPr="00E5219B">
              <w:rPr>
                <w:b/>
                <w:bCs/>
              </w:rPr>
              <w:t>807</w:t>
            </w:r>
          </w:p>
        </w:tc>
        <w:tc>
          <w:tcPr>
            <w:tcW w:w="1063" w:type="dxa"/>
            <w:vAlign w:val="bottom"/>
            <w:hideMark/>
          </w:tcPr>
          <w:p w:rsidR="00DC003A" w:rsidRPr="00E5219B" w:rsidRDefault="00DC003A" w:rsidP="00DC003A">
            <w:pPr>
              <w:rPr>
                <w:b/>
                <w:bCs/>
              </w:rPr>
            </w:pPr>
            <w:r w:rsidRPr="00E5219B">
              <w:rPr>
                <w:b/>
                <w:bCs/>
              </w:rPr>
              <w:t>05</w:t>
            </w:r>
          </w:p>
        </w:tc>
        <w:tc>
          <w:tcPr>
            <w:tcW w:w="921" w:type="dxa"/>
            <w:vAlign w:val="bottom"/>
            <w:hideMark/>
          </w:tcPr>
          <w:p w:rsidR="00DC003A" w:rsidRPr="00E5219B" w:rsidRDefault="00DC003A" w:rsidP="00DC003A">
            <w:pPr>
              <w:rPr>
                <w:b/>
                <w:bCs/>
              </w:rPr>
            </w:pPr>
          </w:p>
        </w:tc>
        <w:tc>
          <w:tcPr>
            <w:tcW w:w="1843" w:type="dxa"/>
            <w:vAlign w:val="bottom"/>
            <w:hideMark/>
          </w:tcPr>
          <w:p w:rsidR="00DC003A" w:rsidRPr="00E5219B" w:rsidRDefault="00DC003A" w:rsidP="00DC003A"/>
        </w:tc>
        <w:tc>
          <w:tcPr>
            <w:tcW w:w="1198" w:type="dxa"/>
            <w:vAlign w:val="bottom"/>
            <w:hideMark/>
          </w:tcPr>
          <w:p w:rsidR="00DC003A" w:rsidRPr="00E5219B" w:rsidRDefault="00DC003A" w:rsidP="00DC003A"/>
        </w:tc>
        <w:tc>
          <w:tcPr>
            <w:tcW w:w="1779" w:type="dxa"/>
            <w:vAlign w:val="bottom"/>
            <w:hideMark/>
          </w:tcPr>
          <w:p w:rsidR="00DC003A" w:rsidRPr="00E5219B" w:rsidRDefault="00DC003A" w:rsidP="00DC003A">
            <w:pPr>
              <w:jc w:val="right"/>
              <w:rPr>
                <w:b/>
                <w:bCs/>
              </w:rPr>
            </w:pPr>
            <w:r w:rsidRPr="00E5219B">
              <w:rPr>
                <w:b/>
                <w:bCs/>
              </w:rPr>
              <w:t>-836 918,4</w:t>
            </w:r>
          </w:p>
        </w:tc>
        <w:tc>
          <w:tcPr>
            <w:tcW w:w="1559" w:type="dxa"/>
            <w:vAlign w:val="bottom"/>
          </w:tcPr>
          <w:p w:rsidR="00DC003A" w:rsidRPr="00E5219B" w:rsidRDefault="00DC003A" w:rsidP="00DC003A">
            <w:pPr>
              <w:jc w:val="right"/>
              <w:rPr>
                <w:b/>
                <w:bCs/>
              </w:rPr>
            </w:pPr>
          </w:p>
        </w:tc>
        <w:tc>
          <w:tcPr>
            <w:tcW w:w="1701" w:type="dxa"/>
            <w:vAlign w:val="bottom"/>
          </w:tcPr>
          <w:p w:rsidR="00DC003A" w:rsidRPr="00E5219B" w:rsidRDefault="00DC003A" w:rsidP="00DC003A">
            <w:pPr>
              <w:jc w:val="right"/>
              <w:rPr>
                <w:b/>
                <w:bCs/>
              </w:rPr>
            </w:pPr>
          </w:p>
        </w:tc>
      </w:tr>
      <w:tr w:rsidR="00DC003A" w:rsidRPr="00E5219B" w:rsidTr="00B063D1">
        <w:trPr>
          <w:trHeight w:val="480"/>
          <w:jc w:val="center"/>
        </w:trPr>
        <w:tc>
          <w:tcPr>
            <w:tcW w:w="3823" w:type="dxa"/>
            <w:vAlign w:val="bottom"/>
            <w:hideMark/>
          </w:tcPr>
          <w:p w:rsidR="00DC003A" w:rsidRPr="00E5219B" w:rsidRDefault="00DC003A" w:rsidP="00DC003A">
            <w:pPr>
              <w:rPr>
                <w:b/>
                <w:bCs/>
              </w:rPr>
            </w:pPr>
            <w:r w:rsidRPr="00E5219B">
              <w:rPr>
                <w:b/>
                <w:bCs/>
              </w:rPr>
              <w:t>Жилищное хозяйство</w:t>
            </w:r>
          </w:p>
        </w:tc>
        <w:tc>
          <w:tcPr>
            <w:tcW w:w="1134" w:type="dxa"/>
            <w:vAlign w:val="bottom"/>
            <w:hideMark/>
          </w:tcPr>
          <w:p w:rsidR="00DC003A" w:rsidRPr="00E5219B" w:rsidRDefault="00DC003A" w:rsidP="00DC003A">
            <w:pPr>
              <w:rPr>
                <w:b/>
                <w:bCs/>
              </w:rPr>
            </w:pPr>
            <w:r w:rsidRPr="00E5219B">
              <w:rPr>
                <w:b/>
                <w:bCs/>
              </w:rPr>
              <w:t>807</w:t>
            </w:r>
          </w:p>
        </w:tc>
        <w:tc>
          <w:tcPr>
            <w:tcW w:w="1063" w:type="dxa"/>
            <w:vAlign w:val="bottom"/>
            <w:hideMark/>
          </w:tcPr>
          <w:p w:rsidR="00DC003A" w:rsidRPr="00E5219B" w:rsidRDefault="00DC003A" w:rsidP="00DC003A">
            <w:pPr>
              <w:rPr>
                <w:b/>
                <w:bCs/>
              </w:rPr>
            </w:pPr>
            <w:r w:rsidRPr="00E5219B">
              <w:rPr>
                <w:b/>
                <w:bCs/>
              </w:rPr>
              <w:t>05</w:t>
            </w:r>
          </w:p>
        </w:tc>
        <w:tc>
          <w:tcPr>
            <w:tcW w:w="921" w:type="dxa"/>
            <w:vAlign w:val="bottom"/>
            <w:hideMark/>
          </w:tcPr>
          <w:p w:rsidR="00DC003A" w:rsidRPr="00E5219B" w:rsidRDefault="00DC003A" w:rsidP="00DC003A">
            <w:pPr>
              <w:rPr>
                <w:b/>
                <w:bCs/>
              </w:rPr>
            </w:pPr>
            <w:r w:rsidRPr="00E5219B">
              <w:rPr>
                <w:b/>
                <w:bCs/>
              </w:rPr>
              <w:t>01</w:t>
            </w:r>
          </w:p>
        </w:tc>
        <w:tc>
          <w:tcPr>
            <w:tcW w:w="1843" w:type="dxa"/>
            <w:vAlign w:val="bottom"/>
            <w:hideMark/>
          </w:tcPr>
          <w:p w:rsidR="00DC003A" w:rsidRPr="00E5219B" w:rsidRDefault="00DC003A" w:rsidP="00DC003A">
            <w:pPr>
              <w:rPr>
                <w:b/>
                <w:bCs/>
              </w:rPr>
            </w:pPr>
          </w:p>
        </w:tc>
        <w:tc>
          <w:tcPr>
            <w:tcW w:w="1198" w:type="dxa"/>
            <w:vAlign w:val="bottom"/>
            <w:hideMark/>
          </w:tcPr>
          <w:p w:rsidR="00DC003A" w:rsidRPr="00E5219B" w:rsidRDefault="00DC003A" w:rsidP="00DC003A"/>
        </w:tc>
        <w:tc>
          <w:tcPr>
            <w:tcW w:w="1779" w:type="dxa"/>
            <w:vAlign w:val="bottom"/>
            <w:hideMark/>
          </w:tcPr>
          <w:p w:rsidR="00DC003A" w:rsidRPr="00E5219B" w:rsidRDefault="00DC003A" w:rsidP="00DC003A">
            <w:pPr>
              <w:jc w:val="right"/>
              <w:rPr>
                <w:b/>
                <w:bCs/>
              </w:rPr>
            </w:pPr>
            <w:r w:rsidRPr="00E5219B">
              <w:rPr>
                <w:b/>
                <w:bCs/>
              </w:rPr>
              <w:t>-836 918,4</w:t>
            </w:r>
          </w:p>
        </w:tc>
        <w:tc>
          <w:tcPr>
            <w:tcW w:w="1559" w:type="dxa"/>
            <w:vAlign w:val="bottom"/>
          </w:tcPr>
          <w:p w:rsidR="00DC003A" w:rsidRPr="00E5219B" w:rsidRDefault="00DC003A" w:rsidP="00DC003A">
            <w:pPr>
              <w:jc w:val="right"/>
            </w:pPr>
          </w:p>
        </w:tc>
        <w:tc>
          <w:tcPr>
            <w:tcW w:w="1701" w:type="dxa"/>
            <w:vAlign w:val="bottom"/>
          </w:tcPr>
          <w:p w:rsidR="00DC003A" w:rsidRPr="00E5219B" w:rsidRDefault="00DC003A" w:rsidP="00DC003A">
            <w:pPr>
              <w:jc w:val="right"/>
              <w:rPr>
                <w:b/>
                <w:bCs/>
              </w:rPr>
            </w:pPr>
          </w:p>
        </w:tc>
      </w:tr>
      <w:tr w:rsidR="00DC003A" w:rsidRPr="00E5219B" w:rsidTr="00B063D1">
        <w:trPr>
          <w:trHeight w:val="315"/>
          <w:jc w:val="center"/>
        </w:trPr>
        <w:tc>
          <w:tcPr>
            <w:tcW w:w="3823" w:type="dxa"/>
            <w:vAlign w:val="bottom"/>
            <w:hideMark/>
          </w:tcPr>
          <w:p w:rsidR="00DC003A" w:rsidRPr="00E5219B" w:rsidRDefault="00DC003A" w:rsidP="00DC003A">
            <w:r w:rsidRPr="00E5219B">
              <w:t>Реализация функций органов власти Белгородской области</w:t>
            </w:r>
          </w:p>
        </w:tc>
        <w:tc>
          <w:tcPr>
            <w:tcW w:w="1134" w:type="dxa"/>
            <w:vAlign w:val="bottom"/>
            <w:hideMark/>
          </w:tcPr>
          <w:p w:rsidR="00DC003A" w:rsidRPr="00E5219B" w:rsidRDefault="00DC003A" w:rsidP="00DC003A">
            <w:pPr>
              <w:rPr>
                <w:b/>
                <w:bCs/>
              </w:rPr>
            </w:pPr>
            <w:r w:rsidRPr="00E5219B">
              <w:rPr>
                <w:b/>
                <w:bCs/>
              </w:rPr>
              <w:t>807</w:t>
            </w:r>
          </w:p>
        </w:tc>
        <w:tc>
          <w:tcPr>
            <w:tcW w:w="1063" w:type="dxa"/>
            <w:vAlign w:val="bottom"/>
            <w:hideMark/>
          </w:tcPr>
          <w:p w:rsidR="00DC003A" w:rsidRPr="00E5219B" w:rsidRDefault="00DC003A" w:rsidP="00DC003A">
            <w:r w:rsidRPr="00E5219B">
              <w:t>05</w:t>
            </w:r>
          </w:p>
        </w:tc>
        <w:tc>
          <w:tcPr>
            <w:tcW w:w="921" w:type="dxa"/>
            <w:vAlign w:val="bottom"/>
            <w:hideMark/>
          </w:tcPr>
          <w:p w:rsidR="00DC003A" w:rsidRPr="00E5219B" w:rsidRDefault="00DC003A" w:rsidP="00DC003A">
            <w:r w:rsidRPr="00E5219B">
              <w:t>01</w:t>
            </w:r>
          </w:p>
        </w:tc>
        <w:tc>
          <w:tcPr>
            <w:tcW w:w="1843" w:type="dxa"/>
            <w:vAlign w:val="bottom"/>
            <w:hideMark/>
          </w:tcPr>
          <w:p w:rsidR="00DC003A" w:rsidRPr="00E5219B" w:rsidRDefault="00DC003A" w:rsidP="00DC003A">
            <w:r w:rsidRPr="00E5219B">
              <w:t>99</w:t>
            </w:r>
          </w:p>
        </w:tc>
        <w:tc>
          <w:tcPr>
            <w:tcW w:w="1198" w:type="dxa"/>
            <w:vAlign w:val="bottom"/>
            <w:hideMark/>
          </w:tcPr>
          <w:p w:rsidR="00DC003A" w:rsidRPr="00E5219B" w:rsidRDefault="00DC003A" w:rsidP="00DC003A"/>
        </w:tc>
        <w:tc>
          <w:tcPr>
            <w:tcW w:w="1779" w:type="dxa"/>
            <w:vAlign w:val="bottom"/>
            <w:hideMark/>
          </w:tcPr>
          <w:p w:rsidR="00DC003A" w:rsidRPr="00E5219B" w:rsidRDefault="00DC003A" w:rsidP="00DC003A">
            <w:pPr>
              <w:jc w:val="right"/>
            </w:pPr>
            <w:r w:rsidRPr="00E5219B">
              <w:t>-836 918,4</w:t>
            </w:r>
          </w:p>
        </w:tc>
        <w:tc>
          <w:tcPr>
            <w:tcW w:w="1559" w:type="dxa"/>
            <w:vAlign w:val="bottom"/>
          </w:tcPr>
          <w:p w:rsidR="00DC003A" w:rsidRPr="00E5219B" w:rsidRDefault="00DC003A" w:rsidP="00DC003A">
            <w:pPr>
              <w:jc w:val="right"/>
            </w:pPr>
          </w:p>
        </w:tc>
        <w:tc>
          <w:tcPr>
            <w:tcW w:w="1701" w:type="dxa"/>
            <w:vAlign w:val="bottom"/>
          </w:tcPr>
          <w:p w:rsidR="00DC003A" w:rsidRPr="00E5219B" w:rsidRDefault="00DC003A" w:rsidP="00DC003A">
            <w:pPr>
              <w:jc w:val="right"/>
            </w:pPr>
          </w:p>
        </w:tc>
      </w:tr>
      <w:tr w:rsidR="00DC003A" w:rsidRPr="00E5219B" w:rsidTr="00B063D1">
        <w:trPr>
          <w:trHeight w:val="315"/>
          <w:jc w:val="center"/>
        </w:trPr>
        <w:tc>
          <w:tcPr>
            <w:tcW w:w="3823" w:type="dxa"/>
            <w:vAlign w:val="bottom"/>
            <w:hideMark/>
          </w:tcPr>
          <w:p w:rsidR="00DC003A" w:rsidRPr="00E5219B" w:rsidRDefault="00DC003A" w:rsidP="00DC003A">
            <w:r w:rsidRPr="00E5219B">
              <w:t>Иные непрограммные мероприятия</w:t>
            </w:r>
          </w:p>
        </w:tc>
        <w:tc>
          <w:tcPr>
            <w:tcW w:w="1134" w:type="dxa"/>
            <w:vAlign w:val="bottom"/>
            <w:hideMark/>
          </w:tcPr>
          <w:p w:rsidR="00DC003A" w:rsidRPr="00E5219B" w:rsidRDefault="00DC003A" w:rsidP="00DC003A">
            <w:pPr>
              <w:rPr>
                <w:b/>
                <w:bCs/>
              </w:rPr>
            </w:pPr>
            <w:r w:rsidRPr="00E5219B">
              <w:rPr>
                <w:b/>
                <w:bCs/>
              </w:rPr>
              <w:t>807</w:t>
            </w:r>
          </w:p>
        </w:tc>
        <w:tc>
          <w:tcPr>
            <w:tcW w:w="1063" w:type="dxa"/>
            <w:vAlign w:val="bottom"/>
            <w:hideMark/>
          </w:tcPr>
          <w:p w:rsidR="00DC003A" w:rsidRPr="00E5219B" w:rsidRDefault="00DC003A" w:rsidP="00DC003A">
            <w:r w:rsidRPr="00E5219B">
              <w:t>05</w:t>
            </w:r>
          </w:p>
        </w:tc>
        <w:tc>
          <w:tcPr>
            <w:tcW w:w="921" w:type="dxa"/>
            <w:vAlign w:val="bottom"/>
            <w:hideMark/>
          </w:tcPr>
          <w:p w:rsidR="00DC003A" w:rsidRPr="00E5219B" w:rsidRDefault="00DC003A" w:rsidP="00DC003A">
            <w:r w:rsidRPr="00E5219B">
              <w:t>01</w:t>
            </w:r>
          </w:p>
        </w:tc>
        <w:tc>
          <w:tcPr>
            <w:tcW w:w="1843" w:type="dxa"/>
            <w:vAlign w:val="bottom"/>
            <w:hideMark/>
          </w:tcPr>
          <w:p w:rsidR="00DC003A" w:rsidRPr="00E5219B" w:rsidRDefault="00DC003A" w:rsidP="00DC003A">
            <w:r w:rsidRPr="00E5219B">
              <w:t>99 9</w:t>
            </w:r>
          </w:p>
        </w:tc>
        <w:tc>
          <w:tcPr>
            <w:tcW w:w="1198" w:type="dxa"/>
            <w:vAlign w:val="bottom"/>
            <w:hideMark/>
          </w:tcPr>
          <w:p w:rsidR="00DC003A" w:rsidRPr="00E5219B" w:rsidRDefault="00DC003A" w:rsidP="00DC003A"/>
        </w:tc>
        <w:tc>
          <w:tcPr>
            <w:tcW w:w="1779" w:type="dxa"/>
            <w:vAlign w:val="bottom"/>
            <w:hideMark/>
          </w:tcPr>
          <w:p w:rsidR="00DC003A" w:rsidRPr="00E5219B" w:rsidRDefault="00DC003A" w:rsidP="00DC003A">
            <w:pPr>
              <w:jc w:val="right"/>
            </w:pPr>
            <w:r w:rsidRPr="00E5219B">
              <w:t>-836 918,4</w:t>
            </w:r>
          </w:p>
        </w:tc>
        <w:tc>
          <w:tcPr>
            <w:tcW w:w="1559" w:type="dxa"/>
            <w:vAlign w:val="bottom"/>
          </w:tcPr>
          <w:p w:rsidR="00DC003A" w:rsidRPr="00E5219B" w:rsidRDefault="00DC003A" w:rsidP="00DC003A">
            <w:pPr>
              <w:jc w:val="right"/>
            </w:pPr>
          </w:p>
        </w:tc>
        <w:tc>
          <w:tcPr>
            <w:tcW w:w="1701" w:type="dxa"/>
            <w:vAlign w:val="bottom"/>
          </w:tcPr>
          <w:p w:rsidR="00DC003A" w:rsidRPr="00E5219B" w:rsidRDefault="00DC003A" w:rsidP="00DC003A">
            <w:pPr>
              <w:jc w:val="right"/>
            </w:pPr>
          </w:p>
        </w:tc>
      </w:tr>
      <w:tr w:rsidR="00DC003A" w:rsidRPr="00E5219B" w:rsidTr="00B063D1">
        <w:trPr>
          <w:trHeight w:val="422"/>
          <w:jc w:val="center"/>
        </w:trPr>
        <w:tc>
          <w:tcPr>
            <w:tcW w:w="3823" w:type="dxa"/>
            <w:vAlign w:val="bottom"/>
            <w:hideMark/>
          </w:tcPr>
          <w:p w:rsidR="00DC003A" w:rsidRPr="00E5219B" w:rsidRDefault="00DC003A" w:rsidP="00DC003A">
            <w:r w:rsidRPr="00E5219B">
              <w:t>Строительство и приобретение жилых помещений для государственного жилищного фонда Белгородской области с целью предоставления гражданам, которые утратили жилье или жилье которых стало непригодным для проживания в результате обстрелов со стороны вооруженных формирований Украины и террористических актов, и гражданам, проживающим в населенных пунктах, которые подверглись или подвергаются таким обстрелам (Капитальные вложения в объекты государственной (муниципальной) собственности)</w:t>
            </w:r>
          </w:p>
        </w:tc>
        <w:tc>
          <w:tcPr>
            <w:tcW w:w="1134" w:type="dxa"/>
            <w:vAlign w:val="bottom"/>
            <w:hideMark/>
          </w:tcPr>
          <w:p w:rsidR="00DC003A" w:rsidRPr="00E5219B" w:rsidRDefault="00DC003A" w:rsidP="00DC003A">
            <w:pPr>
              <w:rPr>
                <w:b/>
                <w:bCs/>
              </w:rPr>
            </w:pPr>
            <w:r w:rsidRPr="00E5219B">
              <w:rPr>
                <w:b/>
                <w:bCs/>
              </w:rPr>
              <w:t>807</w:t>
            </w:r>
          </w:p>
        </w:tc>
        <w:tc>
          <w:tcPr>
            <w:tcW w:w="1063" w:type="dxa"/>
            <w:vAlign w:val="bottom"/>
            <w:hideMark/>
          </w:tcPr>
          <w:p w:rsidR="00DC003A" w:rsidRPr="00E5219B" w:rsidRDefault="00DC003A" w:rsidP="00DC003A">
            <w:r w:rsidRPr="00E5219B">
              <w:t>05</w:t>
            </w:r>
          </w:p>
        </w:tc>
        <w:tc>
          <w:tcPr>
            <w:tcW w:w="921" w:type="dxa"/>
            <w:vAlign w:val="bottom"/>
            <w:hideMark/>
          </w:tcPr>
          <w:p w:rsidR="00DC003A" w:rsidRPr="00E5219B" w:rsidRDefault="00DC003A" w:rsidP="00DC003A">
            <w:r w:rsidRPr="00E5219B">
              <w:t>01</w:t>
            </w:r>
          </w:p>
        </w:tc>
        <w:tc>
          <w:tcPr>
            <w:tcW w:w="1843" w:type="dxa"/>
            <w:vAlign w:val="bottom"/>
            <w:hideMark/>
          </w:tcPr>
          <w:p w:rsidR="00DC003A" w:rsidRPr="00E5219B" w:rsidRDefault="00DC003A" w:rsidP="00DC003A">
            <w:r w:rsidRPr="00E5219B">
              <w:t>99 9 00 60950</w:t>
            </w:r>
          </w:p>
        </w:tc>
        <w:tc>
          <w:tcPr>
            <w:tcW w:w="1198" w:type="dxa"/>
            <w:vAlign w:val="bottom"/>
            <w:hideMark/>
          </w:tcPr>
          <w:p w:rsidR="00DC003A" w:rsidRPr="00E5219B" w:rsidRDefault="00DC003A" w:rsidP="00DC003A">
            <w:r w:rsidRPr="00E5219B">
              <w:t>400</w:t>
            </w:r>
          </w:p>
        </w:tc>
        <w:tc>
          <w:tcPr>
            <w:tcW w:w="1779" w:type="dxa"/>
            <w:vAlign w:val="bottom"/>
            <w:hideMark/>
          </w:tcPr>
          <w:p w:rsidR="00DC003A" w:rsidRPr="00E5219B" w:rsidRDefault="00DC003A" w:rsidP="00DC003A">
            <w:pPr>
              <w:jc w:val="right"/>
            </w:pPr>
            <w:r w:rsidRPr="00E5219B">
              <w:t>-836 918,4</w:t>
            </w:r>
          </w:p>
        </w:tc>
        <w:tc>
          <w:tcPr>
            <w:tcW w:w="1559" w:type="dxa"/>
            <w:vAlign w:val="bottom"/>
          </w:tcPr>
          <w:p w:rsidR="00DC003A" w:rsidRPr="00E5219B" w:rsidRDefault="00DC003A" w:rsidP="00DC003A">
            <w:pPr>
              <w:jc w:val="right"/>
            </w:pPr>
          </w:p>
        </w:tc>
        <w:tc>
          <w:tcPr>
            <w:tcW w:w="1701" w:type="dxa"/>
            <w:vAlign w:val="bottom"/>
          </w:tcPr>
          <w:p w:rsidR="00DC003A" w:rsidRPr="00E5219B" w:rsidRDefault="00DC003A" w:rsidP="00DC003A">
            <w:pPr>
              <w:jc w:val="right"/>
            </w:pPr>
          </w:p>
        </w:tc>
      </w:tr>
      <w:tr w:rsidR="00DC003A" w:rsidRPr="00E5219B" w:rsidTr="00B063D1">
        <w:trPr>
          <w:trHeight w:val="315"/>
          <w:jc w:val="center"/>
        </w:trPr>
        <w:tc>
          <w:tcPr>
            <w:tcW w:w="3823" w:type="dxa"/>
            <w:vAlign w:val="bottom"/>
            <w:hideMark/>
          </w:tcPr>
          <w:p w:rsidR="00DC003A" w:rsidRPr="00E5219B" w:rsidRDefault="00DC003A" w:rsidP="00DC003A">
            <w:pPr>
              <w:rPr>
                <w:b/>
                <w:bCs/>
              </w:rPr>
            </w:pPr>
            <w:r w:rsidRPr="00E5219B">
              <w:rPr>
                <w:b/>
                <w:bCs/>
              </w:rPr>
              <w:t>Образование</w:t>
            </w:r>
          </w:p>
        </w:tc>
        <w:tc>
          <w:tcPr>
            <w:tcW w:w="1134" w:type="dxa"/>
            <w:vAlign w:val="bottom"/>
            <w:hideMark/>
          </w:tcPr>
          <w:p w:rsidR="00DC003A" w:rsidRPr="00E5219B" w:rsidRDefault="00DC003A" w:rsidP="00DC003A">
            <w:pPr>
              <w:rPr>
                <w:b/>
                <w:bCs/>
              </w:rPr>
            </w:pPr>
            <w:r w:rsidRPr="00E5219B">
              <w:rPr>
                <w:b/>
                <w:bCs/>
              </w:rPr>
              <w:t>807</w:t>
            </w:r>
          </w:p>
        </w:tc>
        <w:tc>
          <w:tcPr>
            <w:tcW w:w="1063" w:type="dxa"/>
            <w:vAlign w:val="bottom"/>
            <w:hideMark/>
          </w:tcPr>
          <w:p w:rsidR="00DC003A" w:rsidRPr="00E5219B" w:rsidRDefault="00DC003A" w:rsidP="00DC003A">
            <w:pPr>
              <w:rPr>
                <w:b/>
                <w:bCs/>
              </w:rPr>
            </w:pPr>
            <w:r w:rsidRPr="00E5219B">
              <w:rPr>
                <w:b/>
                <w:bCs/>
              </w:rPr>
              <w:t>07</w:t>
            </w:r>
          </w:p>
        </w:tc>
        <w:tc>
          <w:tcPr>
            <w:tcW w:w="921" w:type="dxa"/>
            <w:vAlign w:val="bottom"/>
            <w:hideMark/>
          </w:tcPr>
          <w:p w:rsidR="00DC003A" w:rsidRPr="00E5219B" w:rsidRDefault="00DC003A" w:rsidP="00DC003A">
            <w:pPr>
              <w:rPr>
                <w:b/>
                <w:bCs/>
              </w:rPr>
            </w:pPr>
          </w:p>
        </w:tc>
        <w:tc>
          <w:tcPr>
            <w:tcW w:w="1843" w:type="dxa"/>
            <w:noWrap/>
            <w:vAlign w:val="bottom"/>
            <w:hideMark/>
          </w:tcPr>
          <w:p w:rsidR="00DC003A" w:rsidRPr="00E5219B" w:rsidRDefault="00DC003A" w:rsidP="00DC003A"/>
        </w:tc>
        <w:tc>
          <w:tcPr>
            <w:tcW w:w="1198" w:type="dxa"/>
            <w:noWrap/>
            <w:vAlign w:val="bottom"/>
            <w:hideMark/>
          </w:tcPr>
          <w:p w:rsidR="00DC003A" w:rsidRPr="00E5219B" w:rsidRDefault="00DC003A" w:rsidP="00DC003A"/>
        </w:tc>
        <w:tc>
          <w:tcPr>
            <w:tcW w:w="1779" w:type="dxa"/>
            <w:vAlign w:val="bottom"/>
            <w:hideMark/>
          </w:tcPr>
          <w:p w:rsidR="00DC003A" w:rsidRPr="00E5219B" w:rsidRDefault="005B49B4" w:rsidP="00DC003A">
            <w:pPr>
              <w:jc w:val="right"/>
            </w:pPr>
            <w:r>
              <w:t>+</w:t>
            </w:r>
            <w:r w:rsidR="00DC003A" w:rsidRPr="00E5219B">
              <w:t>148 515,9</w:t>
            </w:r>
          </w:p>
        </w:tc>
        <w:tc>
          <w:tcPr>
            <w:tcW w:w="1559" w:type="dxa"/>
            <w:vAlign w:val="bottom"/>
            <w:hideMark/>
          </w:tcPr>
          <w:p w:rsidR="00DC003A" w:rsidRPr="00E5219B" w:rsidRDefault="00DC003A" w:rsidP="00DC003A">
            <w:pPr>
              <w:jc w:val="right"/>
            </w:pPr>
            <w:r w:rsidRPr="00E5219B">
              <w:t>-1 210 624,2</w:t>
            </w:r>
          </w:p>
        </w:tc>
        <w:tc>
          <w:tcPr>
            <w:tcW w:w="1701" w:type="dxa"/>
            <w:vAlign w:val="bottom"/>
          </w:tcPr>
          <w:p w:rsidR="00DC003A" w:rsidRPr="00E5219B" w:rsidRDefault="00DC003A" w:rsidP="00DC003A">
            <w:pPr>
              <w:jc w:val="right"/>
            </w:pPr>
          </w:p>
        </w:tc>
      </w:tr>
      <w:tr w:rsidR="00DC003A" w:rsidRPr="00E5219B" w:rsidTr="00B063D1">
        <w:trPr>
          <w:trHeight w:val="315"/>
          <w:jc w:val="center"/>
        </w:trPr>
        <w:tc>
          <w:tcPr>
            <w:tcW w:w="3823" w:type="dxa"/>
            <w:vAlign w:val="bottom"/>
            <w:hideMark/>
          </w:tcPr>
          <w:p w:rsidR="00DC003A" w:rsidRPr="00E5219B" w:rsidRDefault="00DC003A" w:rsidP="00DC003A">
            <w:pPr>
              <w:rPr>
                <w:b/>
                <w:bCs/>
              </w:rPr>
            </w:pPr>
            <w:r w:rsidRPr="00E5219B">
              <w:rPr>
                <w:b/>
                <w:bCs/>
              </w:rPr>
              <w:t>Дошкольное образование</w:t>
            </w:r>
          </w:p>
        </w:tc>
        <w:tc>
          <w:tcPr>
            <w:tcW w:w="1134" w:type="dxa"/>
            <w:vAlign w:val="bottom"/>
            <w:hideMark/>
          </w:tcPr>
          <w:p w:rsidR="00DC003A" w:rsidRPr="00E5219B" w:rsidRDefault="00DC003A" w:rsidP="00DC003A">
            <w:pPr>
              <w:rPr>
                <w:b/>
                <w:bCs/>
              </w:rPr>
            </w:pPr>
            <w:r w:rsidRPr="00E5219B">
              <w:rPr>
                <w:b/>
                <w:bCs/>
              </w:rPr>
              <w:t>807</w:t>
            </w:r>
          </w:p>
        </w:tc>
        <w:tc>
          <w:tcPr>
            <w:tcW w:w="1063" w:type="dxa"/>
            <w:vAlign w:val="bottom"/>
            <w:hideMark/>
          </w:tcPr>
          <w:p w:rsidR="00DC003A" w:rsidRPr="00E5219B" w:rsidRDefault="00DC003A" w:rsidP="00DC003A">
            <w:pPr>
              <w:rPr>
                <w:b/>
                <w:bCs/>
              </w:rPr>
            </w:pPr>
            <w:r w:rsidRPr="00E5219B">
              <w:rPr>
                <w:b/>
                <w:bCs/>
              </w:rPr>
              <w:t>07</w:t>
            </w:r>
          </w:p>
        </w:tc>
        <w:tc>
          <w:tcPr>
            <w:tcW w:w="921" w:type="dxa"/>
            <w:vAlign w:val="bottom"/>
            <w:hideMark/>
          </w:tcPr>
          <w:p w:rsidR="00DC003A" w:rsidRPr="00E5219B" w:rsidRDefault="00DC003A" w:rsidP="00DC003A">
            <w:pPr>
              <w:rPr>
                <w:b/>
                <w:bCs/>
              </w:rPr>
            </w:pPr>
            <w:r w:rsidRPr="00E5219B">
              <w:rPr>
                <w:b/>
                <w:bCs/>
              </w:rPr>
              <w:t>01</w:t>
            </w:r>
          </w:p>
        </w:tc>
        <w:tc>
          <w:tcPr>
            <w:tcW w:w="1843" w:type="dxa"/>
            <w:noWrap/>
            <w:vAlign w:val="bottom"/>
            <w:hideMark/>
          </w:tcPr>
          <w:p w:rsidR="00DC003A" w:rsidRPr="00E5219B" w:rsidRDefault="00DC003A" w:rsidP="00DC003A">
            <w:pPr>
              <w:rPr>
                <w:b/>
                <w:bCs/>
              </w:rPr>
            </w:pPr>
          </w:p>
        </w:tc>
        <w:tc>
          <w:tcPr>
            <w:tcW w:w="1198" w:type="dxa"/>
            <w:noWrap/>
            <w:vAlign w:val="bottom"/>
            <w:hideMark/>
          </w:tcPr>
          <w:p w:rsidR="00DC003A" w:rsidRPr="00E5219B" w:rsidRDefault="00DC003A" w:rsidP="00DC003A"/>
        </w:tc>
        <w:tc>
          <w:tcPr>
            <w:tcW w:w="1779" w:type="dxa"/>
            <w:vAlign w:val="bottom"/>
            <w:hideMark/>
          </w:tcPr>
          <w:p w:rsidR="00DC003A" w:rsidRPr="00E5219B" w:rsidRDefault="005B49B4" w:rsidP="00DC003A">
            <w:pPr>
              <w:jc w:val="right"/>
            </w:pPr>
            <w:r>
              <w:t>+</w:t>
            </w:r>
            <w:r w:rsidR="00DC003A" w:rsidRPr="00E5219B">
              <w:t>90 664,8</w:t>
            </w:r>
          </w:p>
        </w:tc>
        <w:tc>
          <w:tcPr>
            <w:tcW w:w="1559" w:type="dxa"/>
            <w:vAlign w:val="bottom"/>
            <w:hideMark/>
          </w:tcPr>
          <w:p w:rsidR="00DC003A" w:rsidRPr="00E5219B" w:rsidRDefault="00DC003A" w:rsidP="00DC003A">
            <w:pPr>
              <w:jc w:val="right"/>
            </w:pPr>
            <w:r w:rsidRPr="00E5219B">
              <w:t>-759 238,9</w:t>
            </w:r>
          </w:p>
        </w:tc>
        <w:tc>
          <w:tcPr>
            <w:tcW w:w="1701" w:type="dxa"/>
            <w:vAlign w:val="bottom"/>
          </w:tcPr>
          <w:p w:rsidR="00DC003A" w:rsidRPr="00E5219B" w:rsidRDefault="00DC003A" w:rsidP="00DC003A">
            <w:pPr>
              <w:jc w:val="right"/>
            </w:pPr>
          </w:p>
        </w:tc>
      </w:tr>
      <w:tr w:rsidR="00DC003A" w:rsidRPr="00E5219B" w:rsidTr="00B063D1">
        <w:trPr>
          <w:trHeight w:val="630"/>
          <w:jc w:val="center"/>
        </w:trPr>
        <w:tc>
          <w:tcPr>
            <w:tcW w:w="3823" w:type="dxa"/>
            <w:vAlign w:val="bottom"/>
            <w:hideMark/>
          </w:tcPr>
          <w:p w:rsidR="00DC003A" w:rsidRPr="00E5219B" w:rsidRDefault="00DC003A" w:rsidP="00DC003A">
            <w:r w:rsidRPr="00E5219B">
              <w:t xml:space="preserve">Государственная </w:t>
            </w:r>
            <w:proofErr w:type="gramStart"/>
            <w:r w:rsidRPr="00E5219B">
              <w:t>программа  Белгородской</w:t>
            </w:r>
            <w:proofErr w:type="gramEnd"/>
            <w:r w:rsidRPr="00E5219B">
              <w:t xml:space="preserve"> области «Развитие образования Белгородской области»</w:t>
            </w:r>
          </w:p>
        </w:tc>
        <w:tc>
          <w:tcPr>
            <w:tcW w:w="1134" w:type="dxa"/>
            <w:vAlign w:val="bottom"/>
            <w:hideMark/>
          </w:tcPr>
          <w:p w:rsidR="00DC003A" w:rsidRPr="00E5219B" w:rsidRDefault="00DC003A" w:rsidP="00DC003A">
            <w:pPr>
              <w:rPr>
                <w:b/>
                <w:bCs/>
              </w:rPr>
            </w:pPr>
            <w:r w:rsidRPr="00E5219B">
              <w:rPr>
                <w:b/>
                <w:bCs/>
              </w:rPr>
              <w:t>807</w:t>
            </w:r>
          </w:p>
        </w:tc>
        <w:tc>
          <w:tcPr>
            <w:tcW w:w="1063" w:type="dxa"/>
            <w:vAlign w:val="bottom"/>
            <w:hideMark/>
          </w:tcPr>
          <w:p w:rsidR="00DC003A" w:rsidRPr="00E5219B" w:rsidRDefault="00DC003A" w:rsidP="00DC003A">
            <w:r w:rsidRPr="00E5219B">
              <w:t>07</w:t>
            </w:r>
          </w:p>
        </w:tc>
        <w:tc>
          <w:tcPr>
            <w:tcW w:w="921" w:type="dxa"/>
            <w:vAlign w:val="bottom"/>
            <w:hideMark/>
          </w:tcPr>
          <w:p w:rsidR="00DC003A" w:rsidRPr="00E5219B" w:rsidRDefault="00DC003A" w:rsidP="00DC003A">
            <w:r w:rsidRPr="00E5219B">
              <w:t>01</w:t>
            </w:r>
          </w:p>
        </w:tc>
        <w:tc>
          <w:tcPr>
            <w:tcW w:w="1843" w:type="dxa"/>
            <w:noWrap/>
            <w:vAlign w:val="bottom"/>
            <w:hideMark/>
          </w:tcPr>
          <w:p w:rsidR="00DC003A" w:rsidRPr="00E5219B" w:rsidRDefault="00DC003A" w:rsidP="00DC003A">
            <w:r w:rsidRPr="00E5219B">
              <w:t>02</w:t>
            </w:r>
          </w:p>
        </w:tc>
        <w:tc>
          <w:tcPr>
            <w:tcW w:w="1198" w:type="dxa"/>
            <w:vAlign w:val="bottom"/>
            <w:hideMark/>
          </w:tcPr>
          <w:p w:rsidR="00DC003A" w:rsidRPr="00E5219B" w:rsidRDefault="00DC003A" w:rsidP="00DC003A"/>
        </w:tc>
        <w:tc>
          <w:tcPr>
            <w:tcW w:w="1779" w:type="dxa"/>
            <w:vAlign w:val="bottom"/>
            <w:hideMark/>
          </w:tcPr>
          <w:p w:rsidR="00DC003A" w:rsidRPr="00E5219B" w:rsidRDefault="005B49B4" w:rsidP="00DC003A">
            <w:pPr>
              <w:jc w:val="right"/>
            </w:pPr>
            <w:r>
              <w:t>+</w:t>
            </w:r>
            <w:r w:rsidR="00DC003A" w:rsidRPr="00E5219B">
              <w:t>90 664,8</w:t>
            </w:r>
          </w:p>
        </w:tc>
        <w:tc>
          <w:tcPr>
            <w:tcW w:w="1559" w:type="dxa"/>
            <w:vAlign w:val="bottom"/>
            <w:hideMark/>
          </w:tcPr>
          <w:p w:rsidR="00DC003A" w:rsidRPr="00E5219B" w:rsidRDefault="00DC003A" w:rsidP="00DC003A">
            <w:pPr>
              <w:jc w:val="right"/>
            </w:pPr>
            <w:r w:rsidRPr="00E5219B">
              <w:t>-759 238,9</w:t>
            </w:r>
          </w:p>
        </w:tc>
        <w:tc>
          <w:tcPr>
            <w:tcW w:w="1701" w:type="dxa"/>
            <w:vAlign w:val="bottom"/>
          </w:tcPr>
          <w:p w:rsidR="00DC003A" w:rsidRPr="00E5219B" w:rsidRDefault="00DC003A" w:rsidP="00DC003A">
            <w:pPr>
              <w:jc w:val="right"/>
            </w:pPr>
          </w:p>
        </w:tc>
      </w:tr>
      <w:tr w:rsidR="00DC003A" w:rsidRPr="00E5219B" w:rsidTr="00B063D1">
        <w:trPr>
          <w:trHeight w:val="405"/>
          <w:jc w:val="center"/>
        </w:trPr>
        <w:tc>
          <w:tcPr>
            <w:tcW w:w="3823" w:type="dxa"/>
            <w:vAlign w:val="bottom"/>
            <w:hideMark/>
          </w:tcPr>
          <w:p w:rsidR="00DC003A" w:rsidRPr="00E5219B" w:rsidRDefault="00DC003A" w:rsidP="00DC003A">
            <w:r w:rsidRPr="00E5219B">
              <w:t xml:space="preserve">Подпрограмма «Развитие дошкольного </w:t>
            </w:r>
            <w:proofErr w:type="gramStart"/>
            <w:r w:rsidRPr="00E5219B">
              <w:t xml:space="preserve">образования»  </w:t>
            </w:r>
            <w:proofErr w:type="gramEnd"/>
          </w:p>
        </w:tc>
        <w:tc>
          <w:tcPr>
            <w:tcW w:w="1134" w:type="dxa"/>
            <w:vAlign w:val="bottom"/>
            <w:hideMark/>
          </w:tcPr>
          <w:p w:rsidR="00DC003A" w:rsidRPr="00E5219B" w:rsidRDefault="00DC003A" w:rsidP="00DC003A">
            <w:pPr>
              <w:rPr>
                <w:b/>
                <w:bCs/>
              </w:rPr>
            </w:pPr>
            <w:r w:rsidRPr="00E5219B">
              <w:rPr>
                <w:b/>
                <w:bCs/>
              </w:rPr>
              <w:t>807</w:t>
            </w:r>
          </w:p>
        </w:tc>
        <w:tc>
          <w:tcPr>
            <w:tcW w:w="1063" w:type="dxa"/>
            <w:vAlign w:val="bottom"/>
            <w:hideMark/>
          </w:tcPr>
          <w:p w:rsidR="00DC003A" w:rsidRPr="00E5219B" w:rsidRDefault="00DC003A" w:rsidP="00DC003A">
            <w:r w:rsidRPr="00E5219B">
              <w:t>07</w:t>
            </w:r>
          </w:p>
        </w:tc>
        <w:tc>
          <w:tcPr>
            <w:tcW w:w="921" w:type="dxa"/>
            <w:vAlign w:val="bottom"/>
            <w:hideMark/>
          </w:tcPr>
          <w:p w:rsidR="00DC003A" w:rsidRPr="00E5219B" w:rsidRDefault="00DC003A" w:rsidP="00DC003A">
            <w:r w:rsidRPr="00E5219B">
              <w:t>01</w:t>
            </w:r>
          </w:p>
        </w:tc>
        <w:tc>
          <w:tcPr>
            <w:tcW w:w="1843" w:type="dxa"/>
            <w:noWrap/>
            <w:vAlign w:val="bottom"/>
            <w:hideMark/>
          </w:tcPr>
          <w:p w:rsidR="00DC003A" w:rsidRPr="00E5219B" w:rsidRDefault="00DC003A" w:rsidP="00DC003A">
            <w:r w:rsidRPr="00E5219B">
              <w:t>02 1</w:t>
            </w:r>
          </w:p>
        </w:tc>
        <w:tc>
          <w:tcPr>
            <w:tcW w:w="1198" w:type="dxa"/>
            <w:noWrap/>
            <w:vAlign w:val="bottom"/>
            <w:hideMark/>
          </w:tcPr>
          <w:p w:rsidR="00DC003A" w:rsidRPr="00E5219B" w:rsidRDefault="00DC003A" w:rsidP="00DC003A"/>
        </w:tc>
        <w:tc>
          <w:tcPr>
            <w:tcW w:w="1779" w:type="dxa"/>
            <w:vAlign w:val="bottom"/>
            <w:hideMark/>
          </w:tcPr>
          <w:p w:rsidR="00DC003A" w:rsidRPr="00E5219B" w:rsidRDefault="005B49B4" w:rsidP="00DC003A">
            <w:pPr>
              <w:jc w:val="right"/>
            </w:pPr>
            <w:r>
              <w:t>+</w:t>
            </w:r>
            <w:r w:rsidR="00DC003A" w:rsidRPr="00E5219B">
              <w:t>90 664,8</w:t>
            </w:r>
          </w:p>
        </w:tc>
        <w:tc>
          <w:tcPr>
            <w:tcW w:w="1559" w:type="dxa"/>
            <w:vAlign w:val="bottom"/>
            <w:hideMark/>
          </w:tcPr>
          <w:p w:rsidR="00DC003A" w:rsidRPr="00E5219B" w:rsidRDefault="00DC003A" w:rsidP="00DC003A">
            <w:pPr>
              <w:jc w:val="right"/>
            </w:pPr>
            <w:r w:rsidRPr="00E5219B">
              <w:t>-759 238,9</w:t>
            </w:r>
          </w:p>
        </w:tc>
        <w:tc>
          <w:tcPr>
            <w:tcW w:w="1701" w:type="dxa"/>
            <w:vAlign w:val="bottom"/>
          </w:tcPr>
          <w:p w:rsidR="00DC003A" w:rsidRPr="00E5219B" w:rsidRDefault="00DC003A" w:rsidP="00DC003A">
            <w:pPr>
              <w:jc w:val="right"/>
            </w:pPr>
          </w:p>
        </w:tc>
      </w:tr>
      <w:tr w:rsidR="00DC003A" w:rsidRPr="00E5219B" w:rsidTr="00B063D1">
        <w:trPr>
          <w:trHeight w:val="630"/>
          <w:jc w:val="center"/>
        </w:trPr>
        <w:tc>
          <w:tcPr>
            <w:tcW w:w="3823" w:type="dxa"/>
            <w:vAlign w:val="bottom"/>
            <w:hideMark/>
          </w:tcPr>
          <w:p w:rsidR="00DC003A" w:rsidRPr="00E5219B" w:rsidRDefault="00DC003A" w:rsidP="00DC003A">
            <w:r w:rsidRPr="00E5219B">
              <w:t>Основное мероприятие «Развитие инфраструктуры системы дошкольного образования»</w:t>
            </w:r>
          </w:p>
        </w:tc>
        <w:tc>
          <w:tcPr>
            <w:tcW w:w="1134" w:type="dxa"/>
            <w:vAlign w:val="bottom"/>
            <w:hideMark/>
          </w:tcPr>
          <w:p w:rsidR="00DC003A" w:rsidRPr="00E5219B" w:rsidRDefault="00DC003A" w:rsidP="00DC003A">
            <w:pPr>
              <w:rPr>
                <w:b/>
                <w:bCs/>
              </w:rPr>
            </w:pPr>
            <w:r w:rsidRPr="00E5219B">
              <w:rPr>
                <w:b/>
                <w:bCs/>
              </w:rPr>
              <w:t>807</w:t>
            </w:r>
          </w:p>
        </w:tc>
        <w:tc>
          <w:tcPr>
            <w:tcW w:w="1063" w:type="dxa"/>
            <w:vAlign w:val="bottom"/>
            <w:hideMark/>
          </w:tcPr>
          <w:p w:rsidR="00DC003A" w:rsidRPr="00E5219B" w:rsidRDefault="00DC003A" w:rsidP="00DC003A">
            <w:r w:rsidRPr="00E5219B">
              <w:t>07</w:t>
            </w:r>
          </w:p>
        </w:tc>
        <w:tc>
          <w:tcPr>
            <w:tcW w:w="921" w:type="dxa"/>
            <w:vAlign w:val="bottom"/>
            <w:hideMark/>
          </w:tcPr>
          <w:p w:rsidR="00DC003A" w:rsidRPr="00E5219B" w:rsidRDefault="00DC003A" w:rsidP="00DC003A">
            <w:r w:rsidRPr="00E5219B">
              <w:t>01</w:t>
            </w:r>
          </w:p>
        </w:tc>
        <w:tc>
          <w:tcPr>
            <w:tcW w:w="1843" w:type="dxa"/>
            <w:noWrap/>
            <w:vAlign w:val="bottom"/>
            <w:hideMark/>
          </w:tcPr>
          <w:p w:rsidR="00DC003A" w:rsidRPr="00E5219B" w:rsidRDefault="00DC003A" w:rsidP="00DC003A">
            <w:r w:rsidRPr="00E5219B">
              <w:t>02 1 04</w:t>
            </w:r>
          </w:p>
        </w:tc>
        <w:tc>
          <w:tcPr>
            <w:tcW w:w="1198" w:type="dxa"/>
            <w:noWrap/>
            <w:vAlign w:val="bottom"/>
            <w:hideMark/>
          </w:tcPr>
          <w:p w:rsidR="00DC003A" w:rsidRPr="00E5219B" w:rsidRDefault="00DC003A" w:rsidP="00DC003A"/>
        </w:tc>
        <w:tc>
          <w:tcPr>
            <w:tcW w:w="1779" w:type="dxa"/>
            <w:vAlign w:val="bottom"/>
            <w:hideMark/>
          </w:tcPr>
          <w:p w:rsidR="00DC003A" w:rsidRPr="00E5219B" w:rsidRDefault="005B49B4" w:rsidP="00DC003A">
            <w:pPr>
              <w:jc w:val="right"/>
            </w:pPr>
            <w:r>
              <w:t>+</w:t>
            </w:r>
            <w:r w:rsidR="00DC003A" w:rsidRPr="00E5219B">
              <w:t>90 664,8</w:t>
            </w:r>
          </w:p>
        </w:tc>
        <w:tc>
          <w:tcPr>
            <w:tcW w:w="1559" w:type="dxa"/>
            <w:vAlign w:val="bottom"/>
            <w:hideMark/>
          </w:tcPr>
          <w:p w:rsidR="00DC003A" w:rsidRPr="00E5219B" w:rsidRDefault="00DC003A" w:rsidP="00DC003A">
            <w:pPr>
              <w:jc w:val="right"/>
            </w:pPr>
            <w:r w:rsidRPr="00E5219B">
              <w:t>-759 238,9</w:t>
            </w:r>
          </w:p>
        </w:tc>
        <w:tc>
          <w:tcPr>
            <w:tcW w:w="1701" w:type="dxa"/>
            <w:vAlign w:val="bottom"/>
          </w:tcPr>
          <w:p w:rsidR="00DC003A" w:rsidRPr="00E5219B" w:rsidRDefault="00DC003A" w:rsidP="00DC003A">
            <w:pPr>
              <w:jc w:val="right"/>
            </w:pPr>
          </w:p>
        </w:tc>
      </w:tr>
      <w:tr w:rsidR="00DC003A" w:rsidRPr="00E5219B" w:rsidTr="00B063D1">
        <w:trPr>
          <w:trHeight w:val="1095"/>
          <w:jc w:val="center"/>
        </w:trPr>
        <w:tc>
          <w:tcPr>
            <w:tcW w:w="3823" w:type="dxa"/>
            <w:vAlign w:val="bottom"/>
            <w:hideMark/>
          </w:tcPr>
          <w:p w:rsidR="00DC003A" w:rsidRPr="00E5219B" w:rsidRDefault="00DC003A" w:rsidP="00DC003A">
            <w:r w:rsidRPr="00E5219B">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134" w:type="dxa"/>
            <w:vAlign w:val="bottom"/>
            <w:hideMark/>
          </w:tcPr>
          <w:p w:rsidR="00DC003A" w:rsidRPr="00E5219B" w:rsidRDefault="00DC003A" w:rsidP="00DC003A">
            <w:pPr>
              <w:rPr>
                <w:b/>
                <w:bCs/>
              </w:rPr>
            </w:pPr>
            <w:r w:rsidRPr="00E5219B">
              <w:rPr>
                <w:b/>
                <w:bCs/>
              </w:rPr>
              <w:t>807</w:t>
            </w:r>
          </w:p>
        </w:tc>
        <w:tc>
          <w:tcPr>
            <w:tcW w:w="1063" w:type="dxa"/>
            <w:vAlign w:val="bottom"/>
            <w:hideMark/>
          </w:tcPr>
          <w:p w:rsidR="00DC003A" w:rsidRPr="00E5219B" w:rsidRDefault="00DC003A" w:rsidP="00DC003A">
            <w:r w:rsidRPr="00E5219B">
              <w:t>07</w:t>
            </w:r>
          </w:p>
        </w:tc>
        <w:tc>
          <w:tcPr>
            <w:tcW w:w="921" w:type="dxa"/>
            <w:vAlign w:val="bottom"/>
            <w:hideMark/>
          </w:tcPr>
          <w:p w:rsidR="00DC003A" w:rsidRPr="00E5219B" w:rsidRDefault="00DC003A" w:rsidP="00DC003A">
            <w:r w:rsidRPr="00E5219B">
              <w:t>01</w:t>
            </w:r>
          </w:p>
        </w:tc>
        <w:tc>
          <w:tcPr>
            <w:tcW w:w="1843" w:type="dxa"/>
            <w:noWrap/>
            <w:vAlign w:val="bottom"/>
            <w:hideMark/>
          </w:tcPr>
          <w:p w:rsidR="00DC003A" w:rsidRPr="00E5219B" w:rsidRDefault="00DC003A" w:rsidP="00DC003A">
            <w:r w:rsidRPr="00E5219B">
              <w:t>02 1 04 22110</w:t>
            </w:r>
          </w:p>
        </w:tc>
        <w:tc>
          <w:tcPr>
            <w:tcW w:w="1198" w:type="dxa"/>
            <w:noWrap/>
            <w:vAlign w:val="bottom"/>
            <w:hideMark/>
          </w:tcPr>
          <w:p w:rsidR="00DC003A" w:rsidRPr="00E5219B" w:rsidRDefault="00DC003A" w:rsidP="00DC003A">
            <w:r w:rsidRPr="00E5219B">
              <w:t>600</w:t>
            </w:r>
          </w:p>
        </w:tc>
        <w:tc>
          <w:tcPr>
            <w:tcW w:w="1779" w:type="dxa"/>
            <w:vAlign w:val="bottom"/>
            <w:hideMark/>
          </w:tcPr>
          <w:p w:rsidR="00DC003A" w:rsidRPr="00E5219B" w:rsidRDefault="005B49B4" w:rsidP="00DC003A">
            <w:pPr>
              <w:jc w:val="right"/>
            </w:pPr>
            <w:r>
              <w:t>+</w:t>
            </w:r>
            <w:r w:rsidR="00DC003A" w:rsidRPr="00E5219B">
              <w:t>40 000,0</w:t>
            </w:r>
          </w:p>
        </w:tc>
        <w:tc>
          <w:tcPr>
            <w:tcW w:w="1559" w:type="dxa"/>
            <w:vAlign w:val="bottom"/>
            <w:hideMark/>
          </w:tcPr>
          <w:p w:rsidR="00DC003A" w:rsidRPr="00E5219B" w:rsidRDefault="00DC003A" w:rsidP="00DC003A">
            <w:pPr>
              <w:jc w:val="right"/>
            </w:pPr>
            <w:r w:rsidRPr="00E5219B">
              <w:t>-806 160,0</w:t>
            </w:r>
          </w:p>
        </w:tc>
        <w:tc>
          <w:tcPr>
            <w:tcW w:w="1701" w:type="dxa"/>
            <w:vAlign w:val="bottom"/>
            <w:hideMark/>
          </w:tcPr>
          <w:p w:rsidR="00DC003A" w:rsidRPr="00E5219B" w:rsidRDefault="00DC003A" w:rsidP="00DC003A">
            <w:pPr>
              <w:jc w:val="right"/>
            </w:pPr>
            <w:r w:rsidRPr="00E5219B">
              <w:t> </w:t>
            </w:r>
          </w:p>
        </w:tc>
      </w:tr>
      <w:tr w:rsidR="00DC003A" w:rsidRPr="00E5219B" w:rsidTr="00B063D1">
        <w:trPr>
          <w:trHeight w:val="1860"/>
          <w:jc w:val="center"/>
        </w:trPr>
        <w:tc>
          <w:tcPr>
            <w:tcW w:w="3823" w:type="dxa"/>
            <w:vAlign w:val="bottom"/>
            <w:hideMark/>
          </w:tcPr>
          <w:p w:rsidR="00DC003A" w:rsidRPr="00E5219B" w:rsidRDefault="00DC003A" w:rsidP="00DC003A">
            <w:r w:rsidRPr="00E5219B">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1134" w:type="dxa"/>
            <w:vAlign w:val="bottom"/>
            <w:hideMark/>
          </w:tcPr>
          <w:p w:rsidR="00DC003A" w:rsidRPr="00E5219B" w:rsidRDefault="00DC003A" w:rsidP="00DC003A">
            <w:pPr>
              <w:rPr>
                <w:b/>
                <w:bCs/>
              </w:rPr>
            </w:pPr>
            <w:r w:rsidRPr="00E5219B">
              <w:rPr>
                <w:b/>
                <w:bCs/>
              </w:rPr>
              <w:t>807</w:t>
            </w:r>
          </w:p>
        </w:tc>
        <w:tc>
          <w:tcPr>
            <w:tcW w:w="1063" w:type="dxa"/>
            <w:vAlign w:val="bottom"/>
            <w:hideMark/>
          </w:tcPr>
          <w:p w:rsidR="00DC003A" w:rsidRPr="00E5219B" w:rsidRDefault="00DC003A" w:rsidP="00DC003A">
            <w:r w:rsidRPr="00E5219B">
              <w:t>07</w:t>
            </w:r>
          </w:p>
        </w:tc>
        <w:tc>
          <w:tcPr>
            <w:tcW w:w="921" w:type="dxa"/>
            <w:vAlign w:val="bottom"/>
            <w:hideMark/>
          </w:tcPr>
          <w:p w:rsidR="00DC003A" w:rsidRPr="00E5219B" w:rsidRDefault="00DC003A" w:rsidP="00DC003A">
            <w:r w:rsidRPr="00E5219B">
              <w:t>01</w:t>
            </w:r>
          </w:p>
        </w:tc>
        <w:tc>
          <w:tcPr>
            <w:tcW w:w="1843" w:type="dxa"/>
            <w:noWrap/>
            <w:vAlign w:val="bottom"/>
            <w:hideMark/>
          </w:tcPr>
          <w:p w:rsidR="00DC003A" w:rsidRPr="00E5219B" w:rsidRDefault="00DC003A" w:rsidP="00DC003A">
            <w:r w:rsidRPr="00E5219B">
              <w:t>02 1 04 40370</w:t>
            </w:r>
          </w:p>
        </w:tc>
        <w:tc>
          <w:tcPr>
            <w:tcW w:w="1198" w:type="dxa"/>
            <w:noWrap/>
            <w:vAlign w:val="bottom"/>
            <w:hideMark/>
          </w:tcPr>
          <w:p w:rsidR="00DC003A" w:rsidRPr="00E5219B" w:rsidRDefault="00DC003A" w:rsidP="00DC003A">
            <w:r w:rsidRPr="00E5219B">
              <w:t>400</w:t>
            </w:r>
          </w:p>
        </w:tc>
        <w:tc>
          <w:tcPr>
            <w:tcW w:w="1779" w:type="dxa"/>
            <w:vAlign w:val="bottom"/>
            <w:hideMark/>
          </w:tcPr>
          <w:p w:rsidR="00DC003A" w:rsidRPr="00E5219B" w:rsidRDefault="005B49B4" w:rsidP="00DC003A">
            <w:pPr>
              <w:jc w:val="right"/>
            </w:pPr>
            <w:r>
              <w:t>+</w:t>
            </w:r>
            <w:r w:rsidR="00DC003A" w:rsidRPr="00E5219B">
              <w:t>34 544,0</w:t>
            </w:r>
          </w:p>
        </w:tc>
        <w:tc>
          <w:tcPr>
            <w:tcW w:w="1559" w:type="dxa"/>
            <w:vAlign w:val="bottom"/>
            <w:hideMark/>
          </w:tcPr>
          <w:p w:rsidR="00DC003A" w:rsidRPr="00E5219B" w:rsidRDefault="00DC003A" w:rsidP="00DC003A">
            <w:pPr>
              <w:jc w:val="right"/>
            </w:pPr>
            <w:r w:rsidRPr="00E5219B">
              <w:t> </w:t>
            </w:r>
          </w:p>
        </w:tc>
        <w:tc>
          <w:tcPr>
            <w:tcW w:w="1701" w:type="dxa"/>
            <w:vAlign w:val="bottom"/>
            <w:hideMark/>
          </w:tcPr>
          <w:p w:rsidR="00DC003A" w:rsidRPr="00E5219B" w:rsidRDefault="00DC003A" w:rsidP="00DC003A">
            <w:pPr>
              <w:jc w:val="right"/>
            </w:pPr>
            <w:r w:rsidRPr="00E5219B">
              <w:t> </w:t>
            </w:r>
          </w:p>
        </w:tc>
      </w:tr>
      <w:tr w:rsidR="00DC003A" w:rsidRPr="00E5219B" w:rsidTr="00B063D1">
        <w:trPr>
          <w:trHeight w:val="855"/>
          <w:jc w:val="center"/>
        </w:trPr>
        <w:tc>
          <w:tcPr>
            <w:tcW w:w="3823" w:type="dxa"/>
            <w:vAlign w:val="bottom"/>
            <w:hideMark/>
          </w:tcPr>
          <w:p w:rsidR="00DC003A" w:rsidRPr="00E5219B" w:rsidRDefault="00DC003A" w:rsidP="00DC003A">
            <w:r w:rsidRPr="00E5219B">
              <w:t>Субсидии на софинансирование капитального ремонта объектов муниципальной собственности (Межбюджетные трансферты)</w:t>
            </w:r>
          </w:p>
        </w:tc>
        <w:tc>
          <w:tcPr>
            <w:tcW w:w="1134" w:type="dxa"/>
            <w:vAlign w:val="bottom"/>
            <w:hideMark/>
          </w:tcPr>
          <w:p w:rsidR="00DC003A" w:rsidRPr="00E5219B" w:rsidRDefault="00DC003A" w:rsidP="00DC003A">
            <w:pPr>
              <w:rPr>
                <w:b/>
                <w:bCs/>
              </w:rPr>
            </w:pPr>
            <w:r w:rsidRPr="00E5219B">
              <w:rPr>
                <w:b/>
                <w:bCs/>
              </w:rPr>
              <w:t>807</w:t>
            </w:r>
          </w:p>
        </w:tc>
        <w:tc>
          <w:tcPr>
            <w:tcW w:w="1063" w:type="dxa"/>
            <w:vAlign w:val="bottom"/>
            <w:hideMark/>
          </w:tcPr>
          <w:p w:rsidR="00DC003A" w:rsidRPr="00E5219B" w:rsidRDefault="00DC003A" w:rsidP="00DC003A">
            <w:r w:rsidRPr="00E5219B">
              <w:t>07</w:t>
            </w:r>
          </w:p>
        </w:tc>
        <w:tc>
          <w:tcPr>
            <w:tcW w:w="921" w:type="dxa"/>
            <w:vAlign w:val="bottom"/>
            <w:hideMark/>
          </w:tcPr>
          <w:p w:rsidR="00DC003A" w:rsidRPr="00E5219B" w:rsidRDefault="00DC003A" w:rsidP="00DC003A">
            <w:r w:rsidRPr="00E5219B">
              <w:t>01</w:t>
            </w:r>
          </w:p>
        </w:tc>
        <w:tc>
          <w:tcPr>
            <w:tcW w:w="1843" w:type="dxa"/>
            <w:noWrap/>
            <w:vAlign w:val="bottom"/>
            <w:hideMark/>
          </w:tcPr>
          <w:p w:rsidR="00DC003A" w:rsidRPr="00E5219B" w:rsidRDefault="00DC003A" w:rsidP="00DC003A">
            <w:r w:rsidRPr="00E5219B">
              <w:t>02 1 04 72120</w:t>
            </w:r>
          </w:p>
        </w:tc>
        <w:tc>
          <w:tcPr>
            <w:tcW w:w="1198" w:type="dxa"/>
            <w:noWrap/>
            <w:vAlign w:val="bottom"/>
            <w:hideMark/>
          </w:tcPr>
          <w:p w:rsidR="00DC003A" w:rsidRPr="00E5219B" w:rsidRDefault="00DC003A" w:rsidP="00DC003A">
            <w:r w:rsidRPr="00E5219B">
              <w:t>500</w:t>
            </w:r>
          </w:p>
        </w:tc>
        <w:tc>
          <w:tcPr>
            <w:tcW w:w="1779" w:type="dxa"/>
            <w:vAlign w:val="bottom"/>
            <w:hideMark/>
          </w:tcPr>
          <w:p w:rsidR="00DC003A" w:rsidRPr="00E5219B" w:rsidRDefault="005B49B4" w:rsidP="00DC003A">
            <w:pPr>
              <w:jc w:val="right"/>
            </w:pPr>
            <w:r>
              <w:t>+</w:t>
            </w:r>
            <w:r w:rsidR="00DC003A" w:rsidRPr="00E5219B">
              <w:t>16 120,8</w:t>
            </w:r>
          </w:p>
        </w:tc>
        <w:tc>
          <w:tcPr>
            <w:tcW w:w="1559" w:type="dxa"/>
            <w:vAlign w:val="bottom"/>
            <w:hideMark/>
          </w:tcPr>
          <w:p w:rsidR="00DC003A" w:rsidRPr="00E5219B" w:rsidRDefault="005B49B4" w:rsidP="00DC003A">
            <w:pPr>
              <w:jc w:val="right"/>
            </w:pPr>
            <w:r>
              <w:t>+</w:t>
            </w:r>
            <w:r w:rsidR="00DC003A" w:rsidRPr="00E5219B">
              <w:t>46 921,1</w:t>
            </w:r>
          </w:p>
        </w:tc>
        <w:tc>
          <w:tcPr>
            <w:tcW w:w="1701" w:type="dxa"/>
            <w:vAlign w:val="bottom"/>
            <w:hideMark/>
          </w:tcPr>
          <w:p w:rsidR="00DC003A" w:rsidRPr="00E5219B" w:rsidRDefault="00DC003A" w:rsidP="00DC003A">
            <w:pPr>
              <w:jc w:val="right"/>
            </w:pPr>
            <w:r w:rsidRPr="00E5219B">
              <w:t> </w:t>
            </w:r>
          </w:p>
        </w:tc>
      </w:tr>
      <w:tr w:rsidR="00DC003A" w:rsidRPr="00E5219B" w:rsidTr="00B063D1">
        <w:trPr>
          <w:trHeight w:val="315"/>
          <w:jc w:val="center"/>
        </w:trPr>
        <w:tc>
          <w:tcPr>
            <w:tcW w:w="3823" w:type="dxa"/>
            <w:vAlign w:val="bottom"/>
            <w:hideMark/>
          </w:tcPr>
          <w:p w:rsidR="00DC003A" w:rsidRPr="00E5219B" w:rsidRDefault="00DC003A" w:rsidP="00DC003A">
            <w:pPr>
              <w:rPr>
                <w:b/>
                <w:bCs/>
              </w:rPr>
            </w:pPr>
            <w:r w:rsidRPr="00E5219B">
              <w:rPr>
                <w:b/>
                <w:bCs/>
              </w:rPr>
              <w:t>Общее образование</w:t>
            </w:r>
          </w:p>
        </w:tc>
        <w:tc>
          <w:tcPr>
            <w:tcW w:w="1134" w:type="dxa"/>
            <w:vAlign w:val="bottom"/>
            <w:hideMark/>
          </w:tcPr>
          <w:p w:rsidR="00DC003A" w:rsidRPr="00E5219B" w:rsidRDefault="00DC003A" w:rsidP="00DC003A">
            <w:pPr>
              <w:rPr>
                <w:b/>
                <w:bCs/>
              </w:rPr>
            </w:pPr>
            <w:r w:rsidRPr="00E5219B">
              <w:rPr>
                <w:b/>
                <w:bCs/>
              </w:rPr>
              <w:t>807</w:t>
            </w:r>
          </w:p>
        </w:tc>
        <w:tc>
          <w:tcPr>
            <w:tcW w:w="1063" w:type="dxa"/>
            <w:vAlign w:val="bottom"/>
            <w:hideMark/>
          </w:tcPr>
          <w:p w:rsidR="00DC003A" w:rsidRPr="00E5219B" w:rsidRDefault="00DC003A" w:rsidP="00DC003A">
            <w:pPr>
              <w:rPr>
                <w:b/>
                <w:bCs/>
              </w:rPr>
            </w:pPr>
            <w:r w:rsidRPr="00E5219B">
              <w:rPr>
                <w:b/>
                <w:bCs/>
              </w:rPr>
              <w:t>07</w:t>
            </w:r>
          </w:p>
        </w:tc>
        <w:tc>
          <w:tcPr>
            <w:tcW w:w="921" w:type="dxa"/>
            <w:vAlign w:val="bottom"/>
            <w:hideMark/>
          </w:tcPr>
          <w:p w:rsidR="00DC003A" w:rsidRPr="00E5219B" w:rsidRDefault="00DC003A" w:rsidP="00DC003A">
            <w:pPr>
              <w:rPr>
                <w:b/>
                <w:bCs/>
              </w:rPr>
            </w:pPr>
            <w:r w:rsidRPr="00E5219B">
              <w:rPr>
                <w:b/>
                <w:bCs/>
              </w:rPr>
              <w:t>02</w:t>
            </w:r>
          </w:p>
        </w:tc>
        <w:tc>
          <w:tcPr>
            <w:tcW w:w="1843" w:type="dxa"/>
            <w:noWrap/>
            <w:vAlign w:val="bottom"/>
            <w:hideMark/>
          </w:tcPr>
          <w:p w:rsidR="00DC003A" w:rsidRPr="00E5219B" w:rsidRDefault="00DC003A" w:rsidP="00DC003A">
            <w:pPr>
              <w:rPr>
                <w:b/>
                <w:bCs/>
              </w:rPr>
            </w:pPr>
          </w:p>
        </w:tc>
        <w:tc>
          <w:tcPr>
            <w:tcW w:w="1198" w:type="dxa"/>
            <w:vAlign w:val="bottom"/>
            <w:hideMark/>
          </w:tcPr>
          <w:p w:rsidR="00DC003A" w:rsidRPr="00E5219B" w:rsidRDefault="00DC003A" w:rsidP="00DC003A"/>
        </w:tc>
        <w:tc>
          <w:tcPr>
            <w:tcW w:w="1779" w:type="dxa"/>
            <w:vAlign w:val="bottom"/>
            <w:hideMark/>
          </w:tcPr>
          <w:p w:rsidR="00DC003A" w:rsidRPr="00E5219B" w:rsidRDefault="00DC003A" w:rsidP="00DC003A">
            <w:pPr>
              <w:jc w:val="right"/>
              <w:rPr>
                <w:b/>
                <w:bCs/>
              </w:rPr>
            </w:pPr>
            <w:r w:rsidRPr="00E5219B">
              <w:rPr>
                <w:b/>
                <w:bCs/>
              </w:rPr>
              <w:t>45 348,5</w:t>
            </w:r>
          </w:p>
        </w:tc>
        <w:tc>
          <w:tcPr>
            <w:tcW w:w="1559" w:type="dxa"/>
            <w:vAlign w:val="bottom"/>
            <w:hideMark/>
          </w:tcPr>
          <w:p w:rsidR="00DC003A" w:rsidRPr="00E5219B" w:rsidRDefault="00DC003A" w:rsidP="00DC003A">
            <w:pPr>
              <w:jc w:val="right"/>
              <w:rPr>
                <w:b/>
                <w:bCs/>
              </w:rPr>
            </w:pPr>
            <w:r w:rsidRPr="00E5219B">
              <w:rPr>
                <w:b/>
                <w:bCs/>
              </w:rPr>
              <w:t>-453 042,9</w:t>
            </w:r>
          </w:p>
        </w:tc>
        <w:tc>
          <w:tcPr>
            <w:tcW w:w="1701" w:type="dxa"/>
            <w:vAlign w:val="bottom"/>
          </w:tcPr>
          <w:p w:rsidR="00DC003A" w:rsidRPr="00E5219B" w:rsidRDefault="00DC003A" w:rsidP="00DC003A">
            <w:pPr>
              <w:jc w:val="right"/>
              <w:rPr>
                <w:b/>
                <w:bCs/>
              </w:rPr>
            </w:pPr>
          </w:p>
        </w:tc>
      </w:tr>
      <w:tr w:rsidR="00DC003A" w:rsidRPr="00E5219B" w:rsidTr="00B063D1">
        <w:trPr>
          <w:trHeight w:val="630"/>
          <w:jc w:val="center"/>
        </w:trPr>
        <w:tc>
          <w:tcPr>
            <w:tcW w:w="3823" w:type="dxa"/>
            <w:vAlign w:val="bottom"/>
            <w:hideMark/>
          </w:tcPr>
          <w:p w:rsidR="00DC003A" w:rsidRPr="00E5219B" w:rsidRDefault="00DC003A" w:rsidP="00DC003A">
            <w:r w:rsidRPr="00E5219B">
              <w:t xml:space="preserve">Государственная </w:t>
            </w:r>
            <w:proofErr w:type="gramStart"/>
            <w:r w:rsidRPr="00E5219B">
              <w:t>программа  Белгородской</w:t>
            </w:r>
            <w:proofErr w:type="gramEnd"/>
            <w:r w:rsidRPr="00E5219B">
              <w:t xml:space="preserve"> области «Развитие образования Белгородской области»</w:t>
            </w:r>
          </w:p>
        </w:tc>
        <w:tc>
          <w:tcPr>
            <w:tcW w:w="1134" w:type="dxa"/>
            <w:vAlign w:val="bottom"/>
            <w:hideMark/>
          </w:tcPr>
          <w:p w:rsidR="00DC003A" w:rsidRPr="00E5219B" w:rsidRDefault="00DC003A" w:rsidP="00DC003A">
            <w:pPr>
              <w:rPr>
                <w:b/>
                <w:bCs/>
              </w:rPr>
            </w:pPr>
            <w:r w:rsidRPr="00E5219B">
              <w:rPr>
                <w:b/>
                <w:bCs/>
              </w:rPr>
              <w:t>807</w:t>
            </w:r>
          </w:p>
        </w:tc>
        <w:tc>
          <w:tcPr>
            <w:tcW w:w="1063" w:type="dxa"/>
            <w:vAlign w:val="bottom"/>
            <w:hideMark/>
          </w:tcPr>
          <w:p w:rsidR="00DC003A" w:rsidRPr="00E5219B" w:rsidRDefault="00DC003A" w:rsidP="00DC003A">
            <w:r w:rsidRPr="00E5219B">
              <w:t>07</w:t>
            </w:r>
          </w:p>
        </w:tc>
        <w:tc>
          <w:tcPr>
            <w:tcW w:w="921" w:type="dxa"/>
            <w:vAlign w:val="bottom"/>
            <w:hideMark/>
          </w:tcPr>
          <w:p w:rsidR="00DC003A" w:rsidRPr="00E5219B" w:rsidRDefault="00DC003A" w:rsidP="00DC003A">
            <w:r w:rsidRPr="00E5219B">
              <w:t>02</w:t>
            </w:r>
          </w:p>
        </w:tc>
        <w:tc>
          <w:tcPr>
            <w:tcW w:w="1843" w:type="dxa"/>
            <w:noWrap/>
            <w:vAlign w:val="bottom"/>
            <w:hideMark/>
          </w:tcPr>
          <w:p w:rsidR="00DC003A" w:rsidRPr="00E5219B" w:rsidRDefault="00DC003A" w:rsidP="00DC003A">
            <w:r w:rsidRPr="00E5219B">
              <w:t>02</w:t>
            </w:r>
          </w:p>
        </w:tc>
        <w:tc>
          <w:tcPr>
            <w:tcW w:w="1198" w:type="dxa"/>
            <w:noWrap/>
            <w:vAlign w:val="bottom"/>
            <w:hideMark/>
          </w:tcPr>
          <w:p w:rsidR="00DC003A" w:rsidRPr="00E5219B" w:rsidRDefault="00DC003A" w:rsidP="00DC003A"/>
        </w:tc>
        <w:tc>
          <w:tcPr>
            <w:tcW w:w="1779" w:type="dxa"/>
            <w:vAlign w:val="bottom"/>
            <w:hideMark/>
          </w:tcPr>
          <w:p w:rsidR="00DC003A" w:rsidRPr="00E5219B" w:rsidRDefault="00DC003A" w:rsidP="00DC003A">
            <w:pPr>
              <w:jc w:val="right"/>
            </w:pPr>
            <w:r w:rsidRPr="00E5219B">
              <w:t>-25 511,2</w:t>
            </w:r>
          </w:p>
        </w:tc>
        <w:tc>
          <w:tcPr>
            <w:tcW w:w="1559" w:type="dxa"/>
            <w:vAlign w:val="bottom"/>
          </w:tcPr>
          <w:p w:rsidR="00DC003A" w:rsidRPr="00E5219B" w:rsidRDefault="00DC003A" w:rsidP="00DC003A">
            <w:pPr>
              <w:jc w:val="right"/>
            </w:pPr>
          </w:p>
        </w:tc>
        <w:tc>
          <w:tcPr>
            <w:tcW w:w="1701" w:type="dxa"/>
            <w:vAlign w:val="bottom"/>
          </w:tcPr>
          <w:p w:rsidR="00DC003A" w:rsidRPr="00E5219B" w:rsidRDefault="00DC003A" w:rsidP="00DC003A">
            <w:pPr>
              <w:jc w:val="right"/>
            </w:pPr>
          </w:p>
        </w:tc>
      </w:tr>
      <w:tr w:rsidR="00DC003A" w:rsidRPr="00E5219B" w:rsidTr="00B063D1">
        <w:trPr>
          <w:trHeight w:val="315"/>
          <w:jc w:val="center"/>
        </w:trPr>
        <w:tc>
          <w:tcPr>
            <w:tcW w:w="3823" w:type="dxa"/>
            <w:vAlign w:val="bottom"/>
            <w:hideMark/>
          </w:tcPr>
          <w:p w:rsidR="00DC003A" w:rsidRPr="00E5219B" w:rsidRDefault="00DC003A" w:rsidP="00DC003A">
            <w:r w:rsidRPr="00E5219B">
              <w:t xml:space="preserve">Подпрограмма «Развитие общего </w:t>
            </w:r>
            <w:proofErr w:type="gramStart"/>
            <w:r w:rsidRPr="00E5219B">
              <w:t xml:space="preserve">образования»  </w:t>
            </w:r>
            <w:proofErr w:type="gramEnd"/>
          </w:p>
        </w:tc>
        <w:tc>
          <w:tcPr>
            <w:tcW w:w="1134" w:type="dxa"/>
            <w:vAlign w:val="bottom"/>
            <w:hideMark/>
          </w:tcPr>
          <w:p w:rsidR="00DC003A" w:rsidRPr="00E5219B" w:rsidRDefault="00DC003A" w:rsidP="00DC003A">
            <w:pPr>
              <w:rPr>
                <w:b/>
                <w:bCs/>
              </w:rPr>
            </w:pPr>
            <w:r w:rsidRPr="00E5219B">
              <w:rPr>
                <w:b/>
                <w:bCs/>
              </w:rPr>
              <w:t>807</w:t>
            </w:r>
          </w:p>
        </w:tc>
        <w:tc>
          <w:tcPr>
            <w:tcW w:w="1063" w:type="dxa"/>
            <w:vAlign w:val="bottom"/>
            <w:hideMark/>
          </w:tcPr>
          <w:p w:rsidR="00DC003A" w:rsidRPr="00E5219B" w:rsidRDefault="00DC003A" w:rsidP="00DC003A">
            <w:r w:rsidRPr="00E5219B">
              <w:t>07</w:t>
            </w:r>
          </w:p>
        </w:tc>
        <w:tc>
          <w:tcPr>
            <w:tcW w:w="921" w:type="dxa"/>
            <w:vAlign w:val="bottom"/>
            <w:hideMark/>
          </w:tcPr>
          <w:p w:rsidR="00DC003A" w:rsidRPr="00E5219B" w:rsidRDefault="00DC003A" w:rsidP="00DC003A">
            <w:r w:rsidRPr="00E5219B">
              <w:t>02</w:t>
            </w:r>
          </w:p>
        </w:tc>
        <w:tc>
          <w:tcPr>
            <w:tcW w:w="1843" w:type="dxa"/>
            <w:vAlign w:val="bottom"/>
            <w:hideMark/>
          </w:tcPr>
          <w:p w:rsidR="00DC003A" w:rsidRPr="00E5219B" w:rsidRDefault="00DC003A" w:rsidP="00DC003A">
            <w:r w:rsidRPr="00E5219B">
              <w:t>02 2</w:t>
            </w:r>
          </w:p>
        </w:tc>
        <w:tc>
          <w:tcPr>
            <w:tcW w:w="1198" w:type="dxa"/>
            <w:vAlign w:val="bottom"/>
            <w:hideMark/>
          </w:tcPr>
          <w:p w:rsidR="00DC003A" w:rsidRPr="00E5219B" w:rsidRDefault="00DC003A" w:rsidP="00DC003A"/>
        </w:tc>
        <w:tc>
          <w:tcPr>
            <w:tcW w:w="1779" w:type="dxa"/>
            <w:vAlign w:val="bottom"/>
            <w:hideMark/>
          </w:tcPr>
          <w:p w:rsidR="00DC003A" w:rsidRPr="00E5219B" w:rsidRDefault="00DC003A" w:rsidP="00DC003A">
            <w:pPr>
              <w:jc w:val="right"/>
            </w:pPr>
            <w:r w:rsidRPr="00E5219B">
              <w:t>-25 511,2</w:t>
            </w:r>
          </w:p>
        </w:tc>
        <w:tc>
          <w:tcPr>
            <w:tcW w:w="1559" w:type="dxa"/>
            <w:vAlign w:val="bottom"/>
          </w:tcPr>
          <w:p w:rsidR="00DC003A" w:rsidRPr="00E5219B" w:rsidRDefault="00DC003A" w:rsidP="00DC003A">
            <w:pPr>
              <w:jc w:val="right"/>
            </w:pPr>
          </w:p>
        </w:tc>
        <w:tc>
          <w:tcPr>
            <w:tcW w:w="1701" w:type="dxa"/>
            <w:vAlign w:val="bottom"/>
          </w:tcPr>
          <w:p w:rsidR="00DC003A" w:rsidRPr="00E5219B" w:rsidRDefault="00DC003A" w:rsidP="00DC003A">
            <w:pPr>
              <w:jc w:val="right"/>
            </w:pPr>
          </w:p>
        </w:tc>
      </w:tr>
      <w:tr w:rsidR="00DC003A" w:rsidRPr="00E5219B" w:rsidTr="00B063D1">
        <w:trPr>
          <w:trHeight w:val="840"/>
          <w:jc w:val="center"/>
        </w:trPr>
        <w:tc>
          <w:tcPr>
            <w:tcW w:w="3823" w:type="dxa"/>
            <w:vAlign w:val="bottom"/>
            <w:hideMark/>
          </w:tcPr>
          <w:p w:rsidR="00DC003A" w:rsidRPr="00E5219B" w:rsidRDefault="00DC003A" w:rsidP="00DC003A">
            <w:r w:rsidRPr="00E5219B">
              <w:t>Основное мероприятие "Развитие инфраструктуры системы общего образования"</w:t>
            </w:r>
          </w:p>
        </w:tc>
        <w:tc>
          <w:tcPr>
            <w:tcW w:w="1134" w:type="dxa"/>
            <w:vAlign w:val="bottom"/>
            <w:hideMark/>
          </w:tcPr>
          <w:p w:rsidR="00DC003A" w:rsidRPr="00E5219B" w:rsidRDefault="00DC003A" w:rsidP="00DC003A">
            <w:pPr>
              <w:rPr>
                <w:b/>
                <w:bCs/>
              </w:rPr>
            </w:pPr>
            <w:r w:rsidRPr="00E5219B">
              <w:rPr>
                <w:b/>
                <w:bCs/>
              </w:rPr>
              <w:t>807</w:t>
            </w:r>
          </w:p>
        </w:tc>
        <w:tc>
          <w:tcPr>
            <w:tcW w:w="1063" w:type="dxa"/>
            <w:vAlign w:val="bottom"/>
            <w:hideMark/>
          </w:tcPr>
          <w:p w:rsidR="00DC003A" w:rsidRPr="00E5219B" w:rsidRDefault="00DC003A" w:rsidP="00DC003A">
            <w:r w:rsidRPr="00E5219B">
              <w:t>07</w:t>
            </w:r>
          </w:p>
        </w:tc>
        <w:tc>
          <w:tcPr>
            <w:tcW w:w="921" w:type="dxa"/>
            <w:vAlign w:val="bottom"/>
            <w:hideMark/>
          </w:tcPr>
          <w:p w:rsidR="00DC003A" w:rsidRPr="00E5219B" w:rsidRDefault="00DC003A" w:rsidP="00DC003A">
            <w:r w:rsidRPr="00E5219B">
              <w:t>02</w:t>
            </w:r>
          </w:p>
        </w:tc>
        <w:tc>
          <w:tcPr>
            <w:tcW w:w="1843" w:type="dxa"/>
            <w:vAlign w:val="bottom"/>
            <w:hideMark/>
          </w:tcPr>
          <w:p w:rsidR="00DC003A" w:rsidRPr="00E5219B" w:rsidRDefault="00DC003A" w:rsidP="00DC003A">
            <w:r w:rsidRPr="00E5219B">
              <w:t>02 2 06</w:t>
            </w:r>
          </w:p>
        </w:tc>
        <w:tc>
          <w:tcPr>
            <w:tcW w:w="1198" w:type="dxa"/>
            <w:vAlign w:val="bottom"/>
            <w:hideMark/>
          </w:tcPr>
          <w:p w:rsidR="00DC003A" w:rsidRPr="00E5219B" w:rsidRDefault="00DC003A" w:rsidP="00DC003A"/>
        </w:tc>
        <w:tc>
          <w:tcPr>
            <w:tcW w:w="1779" w:type="dxa"/>
            <w:vAlign w:val="bottom"/>
            <w:hideMark/>
          </w:tcPr>
          <w:p w:rsidR="00DC003A" w:rsidRPr="00E5219B" w:rsidRDefault="00DC003A" w:rsidP="00DC003A">
            <w:pPr>
              <w:jc w:val="right"/>
            </w:pPr>
            <w:r w:rsidRPr="00E5219B">
              <w:t>-25 511,2</w:t>
            </w:r>
          </w:p>
        </w:tc>
        <w:tc>
          <w:tcPr>
            <w:tcW w:w="1559" w:type="dxa"/>
            <w:vAlign w:val="bottom"/>
          </w:tcPr>
          <w:p w:rsidR="00DC003A" w:rsidRPr="00E5219B" w:rsidRDefault="00DC003A" w:rsidP="00DC003A">
            <w:pPr>
              <w:jc w:val="right"/>
            </w:pPr>
          </w:p>
        </w:tc>
        <w:tc>
          <w:tcPr>
            <w:tcW w:w="1701" w:type="dxa"/>
            <w:vAlign w:val="bottom"/>
          </w:tcPr>
          <w:p w:rsidR="00DC003A" w:rsidRPr="00E5219B" w:rsidRDefault="00DC003A" w:rsidP="00DC003A">
            <w:pPr>
              <w:jc w:val="right"/>
            </w:pPr>
          </w:p>
        </w:tc>
      </w:tr>
      <w:tr w:rsidR="00DC003A" w:rsidRPr="00E5219B" w:rsidTr="00B063D1">
        <w:trPr>
          <w:trHeight w:val="945"/>
          <w:jc w:val="center"/>
        </w:trPr>
        <w:tc>
          <w:tcPr>
            <w:tcW w:w="3823" w:type="dxa"/>
            <w:vAlign w:val="bottom"/>
            <w:hideMark/>
          </w:tcPr>
          <w:p w:rsidR="00DC003A" w:rsidRPr="00E5219B" w:rsidRDefault="00DC003A" w:rsidP="00DC003A">
            <w:r w:rsidRPr="00E5219B">
              <w:t>Расходы на осуществление платежей по концессионным соглашениям (Капитальные вложения в объекты государственной (муниципальной) собственности)</w:t>
            </w:r>
          </w:p>
        </w:tc>
        <w:tc>
          <w:tcPr>
            <w:tcW w:w="1134" w:type="dxa"/>
            <w:vAlign w:val="bottom"/>
            <w:hideMark/>
          </w:tcPr>
          <w:p w:rsidR="00DC003A" w:rsidRPr="00E5219B" w:rsidRDefault="00DC003A" w:rsidP="00DC003A">
            <w:pPr>
              <w:rPr>
                <w:b/>
                <w:bCs/>
              </w:rPr>
            </w:pPr>
            <w:r w:rsidRPr="00E5219B">
              <w:rPr>
                <w:b/>
                <w:bCs/>
              </w:rPr>
              <w:t>807</w:t>
            </w:r>
          </w:p>
        </w:tc>
        <w:tc>
          <w:tcPr>
            <w:tcW w:w="1063" w:type="dxa"/>
            <w:vAlign w:val="bottom"/>
            <w:hideMark/>
          </w:tcPr>
          <w:p w:rsidR="00DC003A" w:rsidRPr="00E5219B" w:rsidRDefault="00DC003A" w:rsidP="00DC003A">
            <w:r w:rsidRPr="00E5219B">
              <w:t>07</w:t>
            </w:r>
          </w:p>
        </w:tc>
        <w:tc>
          <w:tcPr>
            <w:tcW w:w="921" w:type="dxa"/>
            <w:vAlign w:val="bottom"/>
            <w:hideMark/>
          </w:tcPr>
          <w:p w:rsidR="00DC003A" w:rsidRPr="00E5219B" w:rsidRDefault="00DC003A" w:rsidP="00DC003A">
            <w:r w:rsidRPr="00E5219B">
              <w:t>02</w:t>
            </w:r>
          </w:p>
        </w:tc>
        <w:tc>
          <w:tcPr>
            <w:tcW w:w="1843" w:type="dxa"/>
            <w:vAlign w:val="bottom"/>
            <w:hideMark/>
          </w:tcPr>
          <w:p w:rsidR="00DC003A" w:rsidRPr="00E5219B" w:rsidRDefault="00DC003A" w:rsidP="00DC003A">
            <w:r w:rsidRPr="00E5219B">
              <w:t>02 2 06 60970</w:t>
            </w:r>
          </w:p>
        </w:tc>
        <w:tc>
          <w:tcPr>
            <w:tcW w:w="1198" w:type="dxa"/>
            <w:vAlign w:val="bottom"/>
            <w:hideMark/>
          </w:tcPr>
          <w:p w:rsidR="00DC003A" w:rsidRPr="00E5219B" w:rsidRDefault="00DC003A" w:rsidP="00DC003A">
            <w:r w:rsidRPr="00E5219B">
              <w:t>400</w:t>
            </w:r>
          </w:p>
        </w:tc>
        <w:tc>
          <w:tcPr>
            <w:tcW w:w="1779" w:type="dxa"/>
            <w:vAlign w:val="bottom"/>
            <w:hideMark/>
          </w:tcPr>
          <w:p w:rsidR="00DC003A" w:rsidRPr="00E5219B" w:rsidRDefault="00DC003A" w:rsidP="00DC003A">
            <w:pPr>
              <w:jc w:val="right"/>
            </w:pPr>
            <w:r w:rsidRPr="00E5219B">
              <w:t>-25 511,2</w:t>
            </w:r>
          </w:p>
        </w:tc>
        <w:tc>
          <w:tcPr>
            <w:tcW w:w="1559" w:type="dxa"/>
            <w:vAlign w:val="bottom"/>
            <w:hideMark/>
          </w:tcPr>
          <w:p w:rsidR="00DC003A" w:rsidRPr="00E5219B" w:rsidRDefault="00DC003A" w:rsidP="00DC003A">
            <w:pPr>
              <w:jc w:val="right"/>
            </w:pPr>
            <w:r w:rsidRPr="00E5219B">
              <w:t> </w:t>
            </w:r>
          </w:p>
        </w:tc>
        <w:tc>
          <w:tcPr>
            <w:tcW w:w="1701" w:type="dxa"/>
            <w:vAlign w:val="bottom"/>
          </w:tcPr>
          <w:p w:rsidR="00DC003A" w:rsidRPr="00E5219B" w:rsidRDefault="00DC003A" w:rsidP="00DC003A">
            <w:pPr>
              <w:jc w:val="right"/>
            </w:pPr>
          </w:p>
        </w:tc>
      </w:tr>
      <w:tr w:rsidR="00DC003A" w:rsidRPr="00E5219B" w:rsidTr="00B063D1">
        <w:trPr>
          <w:trHeight w:val="1110"/>
          <w:jc w:val="center"/>
        </w:trPr>
        <w:tc>
          <w:tcPr>
            <w:tcW w:w="3823" w:type="dxa"/>
            <w:vAlign w:val="bottom"/>
            <w:hideMark/>
          </w:tcPr>
          <w:p w:rsidR="00DC003A" w:rsidRPr="00E5219B" w:rsidRDefault="00DC003A" w:rsidP="00DC003A">
            <w:r w:rsidRPr="00E5219B">
              <w:t>Государственная программа Белгородской области «Создание новых мест в общеобразовательных организациях Белгородской области»</w:t>
            </w:r>
          </w:p>
        </w:tc>
        <w:tc>
          <w:tcPr>
            <w:tcW w:w="1134" w:type="dxa"/>
            <w:vAlign w:val="bottom"/>
            <w:hideMark/>
          </w:tcPr>
          <w:p w:rsidR="00DC003A" w:rsidRPr="00E5219B" w:rsidRDefault="00DC003A" w:rsidP="00DC003A">
            <w:pPr>
              <w:rPr>
                <w:b/>
                <w:bCs/>
              </w:rPr>
            </w:pPr>
            <w:r w:rsidRPr="00E5219B">
              <w:rPr>
                <w:b/>
                <w:bCs/>
              </w:rPr>
              <w:t>807</w:t>
            </w:r>
          </w:p>
        </w:tc>
        <w:tc>
          <w:tcPr>
            <w:tcW w:w="1063" w:type="dxa"/>
            <w:vAlign w:val="bottom"/>
            <w:hideMark/>
          </w:tcPr>
          <w:p w:rsidR="00DC003A" w:rsidRPr="00E5219B" w:rsidRDefault="00DC003A" w:rsidP="00DC003A">
            <w:r w:rsidRPr="00E5219B">
              <w:t>07</w:t>
            </w:r>
          </w:p>
        </w:tc>
        <w:tc>
          <w:tcPr>
            <w:tcW w:w="921" w:type="dxa"/>
            <w:vAlign w:val="bottom"/>
            <w:hideMark/>
          </w:tcPr>
          <w:p w:rsidR="00DC003A" w:rsidRPr="00E5219B" w:rsidRDefault="00DC003A" w:rsidP="00DC003A">
            <w:r w:rsidRPr="00E5219B">
              <w:t>02</w:t>
            </w:r>
          </w:p>
        </w:tc>
        <w:tc>
          <w:tcPr>
            <w:tcW w:w="1843" w:type="dxa"/>
            <w:noWrap/>
            <w:vAlign w:val="bottom"/>
            <w:hideMark/>
          </w:tcPr>
          <w:p w:rsidR="00DC003A" w:rsidRPr="00E5219B" w:rsidRDefault="00DC003A" w:rsidP="00DC003A">
            <w:r w:rsidRPr="00E5219B">
              <w:t>17</w:t>
            </w:r>
          </w:p>
        </w:tc>
        <w:tc>
          <w:tcPr>
            <w:tcW w:w="1198" w:type="dxa"/>
            <w:noWrap/>
            <w:vAlign w:val="bottom"/>
            <w:hideMark/>
          </w:tcPr>
          <w:p w:rsidR="00DC003A" w:rsidRPr="00E5219B" w:rsidRDefault="00DC003A" w:rsidP="00DC003A"/>
        </w:tc>
        <w:tc>
          <w:tcPr>
            <w:tcW w:w="1779" w:type="dxa"/>
            <w:vAlign w:val="bottom"/>
            <w:hideMark/>
          </w:tcPr>
          <w:p w:rsidR="00DC003A" w:rsidRPr="00E5219B" w:rsidRDefault="005B49B4" w:rsidP="00DC003A">
            <w:pPr>
              <w:jc w:val="right"/>
            </w:pPr>
            <w:r>
              <w:t>+</w:t>
            </w:r>
            <w:r w:rsidR="00DC003A" w:rsidRPr="00E5219B">
              <w:t>70 859,7</w:t>
            </w:r>
          </w:p>
        </w:tc>
        <w:tc>
          <w:tcPr>
            <w:tcW w:w="1559" w:type="dxa"/>
            <w:vAlign w:val="bottom"/>
            <w:hideMark/>
          </w:tcPr>
          <w:p w:rsidR="00DC003A" w:rsidRPr="00E5219B" w:rsidRDefault="00DC003A" w:rsidP="00DC003A">
            <w:pPr>
              <w:jc w:val="right"/>
            </w:pPr>
            <w:r w:rsidRPr="00E5219B">
              <w:t>-453 042,9</w:t>
            </w:r>
          </w:p>
        </w:tc>
        <w:tc>
          <w:tcPr>
            <w:tcW w:w="1701" w:type="dxa"/>
            <w:vAlign w:val="bottom"/>
          </w:tcPr>
          <w:p w:rsidR="00DC003A" w:rsidRPr="00E5219B" w:rsidRDefault="00DC003A" w:rsidP="00DC003A">
            <w:pPr>
              <w:jc w:val="right"/>
            </w:pPr>
          </w:p>
        </w:tc>
      </w:tr>
      <w:tr w:rsidR="00DC003A" w:rsidRPr="00E5219B" w:rsidTr="00B063D1">
        <w:trPr>
          <w:trHeight w:val="750"/>
          <w:jc w:val="center"/>
        </w:trPr>
        <w:tc>
          <w:tcPr>
            <w:tcW w:w="3823" w:type="dxa"/>
            <w:vAlign w:val="bottom"/>
            <w:hideMark/>
          </w:tcPr>
          <w:p w:rsidR="00DC003A" w:rsidRPr="00E5219B" w:rsidRDefault="00DC003A" w:rsidP="00DC003A">
            <w:r w:rsidRPr="00E5219B">
              <w:t>Подпрограмма «Обеспечение создания новых мест в общеобразовательных организациях Белгородской области»</w:t>
            </w:r>
          </w:p>
        </w:tc>
        <w:tc>
          <w:tcPr>
            <w:tcW w:w="1134" w:type="dxa"/>
            <w:vAlign w:val="bottom"/>
            <w:hideMark/>
          </w:tcPr>
          <w:p w:rsidR="00DC003A" w:rsidRPr="00E5219B" w:rsidRDefault="00DC003A" w:rsidP="00DC003A">
            <w:pPr>
              <w:rPr>
                <w:b/>
                <w:bCs/>
              </w:rPr>
            </w:pPr>
            <w:r w:rsidRPr="00E5219B">
              <w:rPr>
                <w:b/>
                <w:bCs/>
              </w:rPr>
              <w:t>807</w:t>
            </w:r>
          </w:p>
        </w:tc>
        <w:tc>
          <w:tcPr>
            <w:tcW w:w="1063" w:type="dxa"/>
            <w:vAlign w:val="bottom"/>
            <w:hideMark/>
          </w:tcPr>
          <w:p w:rsidR="00DC003A" w:rsidRPr="00E5219B" w:rsidRDefault="00DC003A" w:rsidP="00DC003A">
            <w:r w:rsidRPr="00E5219B">
              <w:t>07</w:t>
            </w:r>
          </w:p>
        </w:tc>
        <w:tc>
          <w:tcPr>
            <w:tcW w:w="921" w:type="dxa"/>
            <w:vAlign w:val="bottom"/>
            <w:hideMark/>
          </w:tcPr>
          <w:p w:rsidR="00DC003A" w:rsidRPr="00E5219B" w:rsidRDefault="00DC003A" w:rsidP="00DC003A">
            <w:r w:rsidRPr="00E5219B">
              <w:t>02</w:t>
            </w:r>
          </w:p>
        </w:tc>
        <w:tc>
          <w:tcPr>
            <w:tcW w:w="1843" w:type="dxa"/>
            <w:noWrap/>
            <w:vAlign w:val="bottom"/>
            <w:hideMark/>
          </w:tcPr>
          <w:p w:rsidR="00DC003A" w:rsidRPr="00E5219B" w:rsidRDefault="00DC003A" w:rsidP="00DC003A">
            <w:r w:rsidRPr="00E5219B">
              <w:t>17 1</w:t>
            </w:r>
          </w:p>
        </w:tc>
        <w:tc>
          <w:tcPr>
            <w:tcW w:w="1198" w:type="dxa"/>
            <w:noWrap/>
            <w:vAlign w:val="bottom"/>
            <w:hideMark/>
          </w:tcPr>
          <w:p w:rsidR="00DC003A" w:rsidRPr="00E5219B" w:rsidRDefault="00DC003A" w:rsidP="00DC003A"/>
        </w:tc>
        <w:tc>
          <w:tcPr>
            <w:tcW w:w="1779" w:type="dxa"/>
            <w:vAlign w:val="bottom"/>
            <w:hideMark/>
          </w:tcPr>
          <w:p w:rsidR="00DC003A" w:rsidRPr="00E5219B" w:rsidRDefault="005B49B4" w:rsidP="00DC003A">
            <w:pPr>
              <w:jc w:val="right"/>
            </w:pPr>
            <w:r>
              <w:t>+</w:t>
            </w:r>
            <w:r w:rsidR="00DC003A" w:rsidRPr="00E5219B">
              <w:t>70 859,7</w:t>
            </w:r>
          </w:p>
        </w:tc>
        <w:tc>
          <w:tcPr>
            <w:tcW w:w="1559" w:type="dxa"/>
            <w:vAlign w:val="bottom"/>
            <w:hideMark/>
          </w:tcPr>
          <w:p w:rsidR="00DC003A" w:rsidRPr="00E5219B" w:rsidRDefault="00DC003A" w:rsidP="00DC003A">
            <w:pPr>
              <w:jc w:val="right"/>
            </w:pPr>
            <w:r w:rsidRPr="00E5219B">
              <w:t>-453 042,9</w:t>
            </w:r>
          </w:p>
        </w:tc>
        <w:tc>
          <w:tcPr>
            <w:tcW w:w="1701" w:type="dxa"/>
            <w:vAlign w:val="bottom"/>
          </w:tcPr>
          <w:p w:rsidR="00DC003A" w:rsidRPr="00E5219B" w:rsidRDefault="00DC003A" w:rsidP="00DC003A">
            <w:pPr>
              <w:jc w:val="right"/>
            </w:pPr>
          </w:p>
        </w:tc>
      </w:tr>
      <w:tr w:rsidR="00DC003A" w:rsidRPr="00E5219B" w:rsidTr="00B063D1">
        <w:trPr>
          <w:trHeight w:val="750"/>
          <w:jc w:val="center"/>
        </w:trPr>
        <w:tc>
          <w:tcPr>
            <w:tcW w:w="3823" w:type="dxa"/>
            <w:vAlign w:val="bottom"/>
            <w:hideMark/>
          </w:tcPr>
          <w:p w:rsidR="00DC003A" w:rsidRPr="00E5219B" w:rsidRDefault="00DC003A" w:rsidP="00DC003A">
            <w:r w:rsidRPr="00E5219B">
              <w:t>Основное мероприятия "Развитие инфраструктуры системы общего образования, направленное на ликвидацию двухсменного режима"</w:t>
            </w:r>
          </w:p>
        </w:tc>
        <w:tc>
          <w:tcPr>
            <w:tcW w:w="1134" w:type="dxa"/>
            <w:vAlign w:val="bottom"/>
            <w:hideMark/>
          </w:tcPr>
          <w:p w:rsidR="00DC003A" w:rsidRPr="00E5219B" w:rsidRDefault="00DC003A" w:rsidP="00DC003A">
            <w:pPr>
              <w:rPr>
                <w:b/>
                <w:bCs/>
              </w:rPr>
            </w:pPr>
            <w:r w:rsidRPr="00E5219B">
              <w:rPr>
                <w:b/>
                <w:bCs/>
              </w:rPr>
              <w:t>807</w:t>
            </w:r>
          </w:p>
        </w:tc>
        <w:tc>
          <w:tcPr>
            <w:tcW w:w="1063" w:type="dxa"/>
            <w:vAlign w:val="bottom"/>
            <w:hideMark/>
          </w:tcPr>
          <w:p w:rsidR="00DC003A" w:rsidRPr="00E5219B" w:rsidRDefault="00DC003A" w:rsidP="00DC003A">
            <w:r w:rsidRPr="00E5219B">
              <w:t>07</w:t>
            </w:r>
          </w:p>
        </w:tc>
        <w:tc>
          <w:tcPr>
            <w:tcW w:w="921" w:type="dxa"/>
            <w:vAlign w:val="bottom"/>
            <w:hideMark/>
          </w:tcPr>
          <w:p w:rsidR="00DC003A" w:rsidRPr="00E5219B" w:rsidRDefault="00DC003A" w:rsidP="00DC003A">
            <w:r w:rsidRPr="00E5219B">
              <w:t>02</w:t>
            </w:r>
          </w:p>
        </w:tc>
        <w:tc>
          <w:tcPr>
            <w:tcW w:w="1843" w:type="dxa"/>
            <w:noWrap/>
            <w:vAlign w:val="bottom"/>
            <w:hideMark/>
          </w:tcPr>
          <w:p w:rsidR="00DC003A" w:rsidRPr="00E5219B" w:rsidRDefault="00DC003A" w:rsidP="00DC003A">
            <w:r w:rsidRPr="00E5219B">
              <w:t>17 1 01</w:t>
            </w:r>
          </w:p>
        </w:tc>
        <w:tc>
          <w:tcPr>
            <w:tcW w:w="1198" w:type="dxa"/>
            <w:noWrap/>
            <w:vAlign w:val="bottom"/>
            <w:hideMark/>
          </w:tcPr>
          <w:p w:rsidR="00DC003A" w:rsidRPr="00E5219B" w:rsidRDefault="00DC003A" w:rsidP="00DC003A"/>
        </w:tc>
        <w:tc>
          <w:tcPr>
            <w:tcW w:w="1779" w:type="dxa"/>
            <w:vAlign w:val="bottom"/>
            <w:hideMark/>
          </w:tcPr>
          <w:p w:rsidR="00DC003A" w:rsidRPr="00E5219B" w:rsidRDefault="005B49B4" w:rsidP="00DC003A">
            <w:pPr>
              <w:jc w:val="right"/>
            </w:pPr>
            <w:r>
              <w:t>+</w:t>
            </w:r>
            <w:r w:rsidR="00DC003A" w:rsidRPr="00E5219B">
              <w:t>18 448,8</w:t>
            </w:r>
          </w:p>
        </w:tc>
        <w:tc>
          <w:tcPr>
            <w:tcW w:w="1559" w:type="dxa"/>
            <w:vAlign w:val="bottom"/>
            <w:hideMark/>
          </w:tcPr>
          <w:p w:rsidR="00DC003A" w:rsidRPr="00E5219B" w:rsidRDefault="005B49B4" w:rsidP="00DC003A">
            <w:pPr>
              <w:jc w:val="right"/>
            </w:pPr>
            <w:r>
              <w:t>+</w:t>
            </w:r>
            <w:r w:rsidR="00DC003A" w:rsidRPr="00E5219B">
              <w:t>123 036,0</w:t>
            </w:r>
          </w:p>
        </w:tc>
        <w:tc>
          <w:tcPr>
            <w:tcW w:w="1701" w:type="dxa"/>
            <w:vAlign w:val="bottom"/>
          </w:tcPr>
          <w:p w:rsidR="00DC003A" w:rsidRPr="00E5219B" w:rsidRDefault="00DC003A" w:rsidP="00DC003A">
            <w:pPr>
              <w:jc w:val="right"/>
            </w:pPr>
          </w:p>
        </w:tc>
      </w:tr>
      <w:tr w:rsidR="00DC003A" w:rsidRPr="00E5219B" w:rsidTr="00CA5A92">
        <w:trPr>
          <w:trHeight w:val="564"/>
          <w:jc w:val="center"/>
        </w:trPr>
        <w:tc>
          <w:tcPr>
            <w:tcW w:w="3823" w:type="dxa"/>
            <w:vAlign w:val="bottom"/>
            <w:hideMark/>
          </w:tcPr>
          <w:p w:rsidR="00DC003A" w:rsidRPr="00E5219B" w:rsidRDefault="00DC003A" w:rsidP="00DC003A">
            <w:r w:rsidRPr="00E5219B">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1134" w:type="dxa"/>
            <w:vAlign w:val="bottom"/>
            <w:hideMark/>
          </w:tcPr>
          <w:p w:rsidR="00DC003A" w:rsidRPr="00E5219B" w:rsidRDefault="00DC003A" w:rsidP="00DC003A">
            <w:pPr>
              <w:rPr>
                <w:b/>
                <w:bCs/>
              </w:rPr>
            </w:pPr>
            <w:r w:rsidRPr="00E5219B">
              <w:rPr>
                <w:b/>
                <w:bCs/>
              </w:rPr>
              <w:t>807</w:t>
            </w:r>
          </w:p>
        </w:tc>
        <w:tc>
          <w:tcPr>
            <w:tcW w:w="1063" w:type="dxa"/>
            <w:vAlign w:val="bottom"/>
            <w:hideMark/>
          </w:tcPr>
          <w:p w:rsidR="00DC003A" w:rsidRPr="00E5219B" w:rsidRDefault="00DC003A" w:rsidP="00DC003A">
            <w:r w:rsidRPr="00E5219B">
              <w:t>07</w:t>
            </w:r>
          </w:p>
        </w:tc>
        <w:tc>
          <w:tcPr>
            <w:tcW w:w="921" w:type="dxa"/>
            <w:vAlign w:val="bottom"/>
            <w:hideMark/>
          </w:tcPr>
          <w:p w:rsidR="00DC003A" w:rsidRPr="00E5219B" w:rsidRDefault="00DC003A" w:rsidP="00DC003A">
            <w:r w:rsidRPr="00E5219B">
              <w:t>02</w:t>
            </w:r>
          </w:p>
        </w:tc>
        <w:tc>
          <w:tcPr>
            <w:tcW w:w="1843" w:type="dxa"/>
            <w:noWrap/>
            <w:vAlign w:val="bottom"/>
            <w:hideMark/>
          </w:tcPr>
          <w:p w:rsidR="00DC003A" w:rsidRPr="00E5219B" w:rsidRDefault="00DC003A" w:rsidP="00DC003A">
            <w:r w:rsidRPr="00E5219B">
              <w:t>17 1 01 40370</w:t>
            </w:r>
          </w:p>
        </w:tc>
        <w:tc>
          <w:tcPr>
            <w:tcW w:w="1198" w:type="dxa"/>
            <w:noWrap/>
            <w:vAlign w:val="bottom"/>
            <w:hideMark/>
          </w:tcPr>
          <w:p w:rsidR="00DC003A" w:rsidRPr="00E5219B" w:rsidRDefault="00DC003A" w:rsidP="00DC003A">
            <w:r w:rsidRPr="00E5219B">
              <w:t>400</w:t>
            </w:r>
          </w:p>
        </w:tc>
        <w:tc>
          <w:tcPr>
            <w:tcW w:w="1779" w:type="dxa"/>
            <w:vAlign w:val="bottom"/>
            <w:hideMark/>
          </w:tcPr>
          <w:p w:rsidR="00DC003A" w:rsidRPr="00E5219B" w:rsidRDefault="005B49B4" w:rsidP="00DC003A">
            <w:pPr>
              <w:jc w:val="right"/>
            </w:pPr>
            <w:r>
              <w:t>+</w:t>
            </w:r>
            <w:r w:rsidR="00DC003A" w:rsidRPr="00E5219B">
              <w:t>18 448,8</w:t>
            </w:r>
          </w:p>
        </w:tc>
        <w:tc>
          <w:tcPr>
            <w:tcW w:w="1559" w:type="dxa"/>
            <w:vAlign w:val="bottom"/>
            <w:hideMark/>
          </w:tcPr>
          <w:p w:rsidR="00DC003A" w:rsidRPr="00E5219B" w:rsidRDefault="005B49B4" w:rsidP="00DC003A">
            <w:pPr>
              <w:jc w:val="right"/>
            </w:pPr>
            <w:r>
              <w:t>+</w:t>
            </w:r>
            <w:r w:rsidR="00DC003A" w:rsidRPr="00E5219B">
              <w:t>123 036,0</w:t>
            </w:r>
          </w:p>
        </w:tc>
        <w:tc>
          <w:tcPr>
            <w:tcW w:w="1701" w:type="dxa"/>
            <w:vAlign w:val="bottom"/>
          </w:tcPr>
          <w:p w:rsidR="00DC003A" w:rsidRPr="00E5219B" w:rsidRDefault="00DC003A" w:rsidP="00DC003A">
            <w:pPr>
              <w:jc w:val="right"/>
            </w:pPr>
          </w:p>
        </w:tc>
      </w:tr>
      <w:tr w:rsidR="00DC003A" w:rsidRPr="00E5219B" w:rsidTr="00B063D1">
        <w:trPr>
          <w:trHeight w:val="870"/>
          <w:jc w:val="center"/>
        </w:trPr>
        <w:tc>
          <w:tcPr>
            <w:tcW w:w="3823" w:type="dxa"/>
            <w:vAlign w:val="bottom"/>
            <w:hideMark/>
          </w:tcPr>
          <w:p w:rsidR="00DC003A" w:rsidRPr="00E5219B" w:rsidRDefault="00DC003A" w:rsidP="00DC003A">
            <w:r w:rsidRPr="00E5219B">
              <w:t>Основное мероприятие «Создание безопасных условий пребывания детей в общеобразовательных организациях»</w:t>
            </w:r>
          </w:p>
        </w:tc>
        <w:tc>
          <w:tcPr>
            <w:tcW w:w="1134" w:type="dxa"/>
            <w:vAlign w:val="bottom"/>
            <w:hideMark/>
          </w:tcPr>
          <w:p w:rsidR="00DC003A" w:rsidRPr="00E5219B" w:rsidRDefault="00DC003A" w:rsidP="00DC003A">
            <w:pPr>
              <w:rPr>
                <w:b/>
                <w:bCs/>
              </w:rPr>
            </w:pPr>
            <w:r w:rsidRPr="00E5219B">
              <w:rPr>
                <w:b/>
                <w:bCs/>
              </w:rPr>
              <w:t>807</w:t>
            </w:r>
          </w:p>
        </w:tc>
        <w:tc>
          <w:tcPr>
            <w:tcW w:w="1063" w:type="dxa"/>
            <w:vAlign w:val="bottom"/>
            <w:hideMark/>
          </w:tcPr>
          <w:p w:rsidR="00DC003A" w:rsidRPr="00E5219B" w:rsidRDefault="00DC003A" w:rsidP="00DC003A">
            <w:r w:rsidRPr="00E5219B">
              <w:t>07</w:t>
            </w:r>
          </w:p>
        </w:tc>
        <w:tc>
          <w:tcPr>
            <w:tcW w:w="921" w:type="dxa"/>
            <w:vAlign w:val="bottom"/>
            <w:hideMark/>
          </w:tcPr>
          <w:p w:rsidR="00DC003A" w:rsidRPr="00E5219B" w:rsidRDefault="00DC003A" w:rsidP="00DC003A">
            <w:r w:rsidRPr="00E5219B">
              <w:t>02</w:t>
            </w:r>
          </w:p>
        </w:tc>
        <w:tc>
          <w:tcPr>
            <w:tcW w:w="1843" w:type="dxa"/>
            <w:noWrap/>
            <w:vAlign w:val="bottom"/>
            <w:hideMark/>
          </w:tcPr>
          <w:p w:rsidR="00DC003A" w:rsidRPr="00E5219B" w:rsidRDefault="00DC003A" w:rsidP="00DC003A">
            <w:r w:rsidRPr="00E5219B">
              <w:t>17 1 02</w:t>
            </w:r>
          </w:p>
        </w:tc>
        <w:tc>
          <w:tcPr>
            <w:tcW w:w="1198" w:type="dxa"/>
            <w:noWrap/>
            <w:vAlign w:val="bottom"/>
            <w:hideMark/>
          </w:tcPr>
          <w:p w:rsidR="00DC003A" w:rsidRPr="00E5219B" w:rsidRDefault="00DC003A" w:rsidP="00DC003A"/>
        </w:tc>
        <w:tc>
          <w:tcPr>
            <w:tcW w:w="1779" w:type="dxa"/>
            <w:vAlign w:val="bottom"/>
            <w:hideMark/>
          </w:tcPr>
          <w:p w:rsidR="00DC003A" w:rsidRPr="00E5219B" w:rsidRDefault="005B49B4" w:rsidP="00DC003A">
            <w:pPr>
              <w:jc w:val="right"/>
            </w:pPr>
            <w:r>
              <w:t>+</w:t>
            </w:r>
            <w:r w:rsidR="00DC003A" w:rsidRPr="00E5219B">
              <w:t>8 507,0</w:t>
            </w:r>
          </w:p>
        </w:tc>
        <w:tc>
          <w:tcPr>
            <w:tcW w:w="1559" w:type="dxa"/>
            <w:vAlign w:val="bottom"/>
            <w:hideMark/>
          </w:tcPr>
          <w:p w:rsidR="00DC003A" w:rsidRPr="00E5219B" w:rsidRDefault="00DC003A" w:rsidP="00DC003A">
            <w:pPr>
              <w:jc w:val="right"/>
            </w:pPr>
            <w:r w:rsidRPr="00E5219B">
              <w:t>-576 078,9</w:t>
            </w:r>
          </w:p>
        </w:tc>
        <w:tc>
          <w:tcPr>
            <w:tcW w:w="1701" w:type="dxa"/>
            <w:vAlign w:val="bottom"/>
          </w:tcPr>
          <w:p w:rsidR="00DC003A" w:rsidRPr="00E5219B" w:rsidRDefault="00DC003A" w:rsidP="00DC003A">
            <w:pPr>
              <w:jc w:val="right"/>
            </w:pPr>
          </w:p>
        </w:tc>
      </w:tr>
      <w:tr w:rsidR="00DC003A" w:rsidRPr="00E5219B" w:rsidTr="00B063D1">
        <w:trPr>
          <w:trHeight w:val="1125"/>
          <w:jc w:val="center"/>
        </w:trPr>
        <w:tc>
          <w:tcPr>
            <w:tcW w:w="3823" w:type="dxa"/>
            <w:vAlign w:val="bottom"/>
            <w:hideMark/>
          </w:tcPr>
          <w:p w:rsidR="00DC003A" w:rsidRPr="00E5219B" w:rsidRDefault="00DC003A" w:rsidP="00DC003A">
            <w:r w:rsidRPr="00E5219B">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134" w:type="dxa"/>
            <w:vAlign w:val="bottom"/>
            <w:hideMark/>
          </w:tcPr>
          <w:p w:rsidR="00DC003A" w:rsidRPr="00E5219B" w:rsidRDefault="00DC003A" w:rsidP="00DC003A">
            <w:pPr>
              <w:rPr>
                <w:b/>
                <w:bCs/>
              </w:rPr>
            </w:pPr>
            <w:r w:rsidRPr="00E5219B">
              <w:rPr>
                <w:b/>
                <w:bCs/>
              </w:rPr>
              <w:t>807</w:t>
            </w:r>
          </w:p>
        </w:tc>
        <w:tc>
          <w:tcPr>
            <w:tcW w:w="1063" w:type="dxa"/>
            <w:vAlign w:val="bottom"/>
            <w:hideMark/>
          </w:tcPr>
          <w:p w:rsidR="00DC003A" w:rsidRPr="00E5219B" w:rsidRDefault="00DC003A" w:rsidP="00DC003A">
            <w:r w:rsidRPr="00E5219B">
              <w:t>07</w:t>
            </w:r>
          </w:p>
        </w:tc>
        <w:tc>
          <w:tcPr>
            <w:tcW w:w="921" w:type="dxa"/>
            <w:vAlign w:val="bottom"/>
            <w:hideMark/>
          </w:tcPr>
          <w:p w:rsidR="00DC003A" w:rsidRPr="00E5219B" w:rsidRDefault="00DC003A" w:rsidP="00DC003A">
            <w:r w:rsidRPr="00E5219B">
              <w:t>02</w:t>
            </w:r>
          </w:p>
        </w:tc>
        <w:tc>
          <w:tcPr>
            <w:tcW w:w="1843" w:type="dxa"/>
            <w:noWrap/>
            <w:vAlign w:val="bottom"/>
            <w:hideMark/>
          </w:tcPr>
          <w:p w:rsidR="00DC003A" w:rsidRPr="00E5219B" w:rsidRDefault="00DC003A" w:rsidP="00DC003A">
            <w:r w:rsidRPr="00E5219B">
              <w:t>17 1 02 22110</w:t>
            </w:r>
          </w:p>
        </w:tc>
        <w:tc>
          <w:tcPr>
            <w:tcW w:w="1198" w:type="dxa"/>
            <w:noWrap/>
            <w:vAlign w:val="bottom"/>
            <w:hideMark/>
          </w:tcPr>
          <w:p w:rsidR="00DC003A" w:rsidRPr="00E5219B" w:rsidRDefault="00DC003A" w:rsidP="00DC003A">
            <w:r w:rsidRPr="00E5219B">
              <w:t>600</w:t>
            </w:r>
          </w:p>
        </w:tc>
        <w:tc>
          <w:tcPr>
            <w:tcW w:w="1779" w:type="dxa"/>
            <w:vAlign w:val="bottom"/>
            <w:hideMark/>
          </w:tcPr>
          <w:p w:rsidR="00DC003A" w:rsidRPr="00E5219B" w:rsidRDefault="00DC003A" w:rsidP="00DC003A">
            <w:pPr>
              <w:jc w:val="right"/>
            </w:pPr>
            <w:r w:rsidRPr="00E5219B">
              <w:t> </w:t>
            </w:r>
          </w:p>
        </w:tc>
        <w:tc>
          <w:tcPr>
            <w:tcW w:w="1559" w:type="dxa"/>
            <w:vAlign w:val="bottom"/>
            <w:hideMark/>
          </w:tcPr>
          <w:p w:rsidR="00DC003A" w:rsidRPr="00E5219B" w:rsidRDefault="00DC003A" w:rsidP="00DC003A">
            <w:pPr>
              <w:jc w:val="right"/>
            </w:pPr>
            <w:r w:rsidRPr="00E5219B">
              <w:t>-576 078,9</w:t>
            </w:r>
          </w:p>
        </w:tc>
        <w:tc>
          <w:tcPr>
            <w:tcW w:w="1701" w:type="dxa"/>
            <w:vAlign w:val="bottom"/>
          </w:tcPr>
          <w:p w:rsidR="00DC003A" w:rsidRPr="00E5219B" w:rsidRDefault="00DC003A" w:rsidP="00DC003A">
            <w:pPr>
              <w:jc w:val="right"/>
            </w:pPr>
          </w:p>
        </w:tc>
      </w:tr>
      <w:tr w:rsidR="00DC003A" w:rsidRPr="00E5219B" w:rsidTr="00B063D1">
        <w:trPr>
          <w:trHeight w:val="564"/>
          <w:jc w:val="center"/>
        </w:trPr>
        <w:tc>
          <w:tcPr>
            <w:tcW w:w="3823" w:type="dxa"/>
            <w:vAlign w:val="bottom"/>
            <w:hideMark/>
          </w:tcPr>
          <w:p w:rsidR="00DC003A" w:rsidRPr="00E5219B" w:rsidRDefault="00DC003A" w:rsidP="00DC003A">
            <w:r w:rsidRPr="00E5219B">
              <w:t>Средства, передаваемые для компенсации расходов возникших в результате решений, принятых органами власти другого уровня, за счет средств резервного фонда Правительства Белгородской области (Межбюджетные трансферты)</w:t>
            </w:r>
          </w:p>
        </w:tc>
        <w:tc>
          <w:tcPr>
            <w:tcW w:w="1134" w:type="dxa"/>
            <w:vAlign w:val="bottom"/>
            <w:hideMark/>
          </w:tcPr>
          <w:p w:rsidR="00DC003A" w:rsidRPr="00E5219B" w:rsidRDefault="00DC003A" w:rsidP="00DC003A">
            <w:pPr>
              <w:rPr>
                <w:b/>
                <w:bCs/>
              </w:rPr>
            </w:pPr>
            <w:r w:rsidRPr="00E5219B">
              <w:rPr>
                <w:b/>
                <w:bCs/>
              </w:rPr>
              <w:t>807</w:t>
            </w:r>
          </w:p>
        </w:tc>
        <w:tc>
          <w:tcPr>
            <w:tcW w:w="1063" w:type="dxa"/>
            <w:vAlign w:val="bottom"/>
            <w:hideMark/>
          </w:tcPr>
          <w:p w:rsidR="00DC003A" w:rsidRPr="00E5219B" w:rsidRDefault="00DC003A" w:rsidP="00DC003A">
            <w:r w:rsidRPr="00E5219B">
              <w:t>07</w:t>
            </w:r>
          </w:p>
        </w:tc>
        <w:tc>
          <w:tcPr>
            <w:tcW w:w="921" w:type="dxa"/>
            <w:vAlign w:val="bottom"/>
            <w:hideMark/>
          </w:tcPr>
          <w:p w:rsidR="00DC003A" w:rsidRPr="00E5219B" w:rsidRDefault="00DC003A" w:rsidP="00DC003A">
            <w:r w:rsidRPr="00E5219B">
              <w:t>02</w:t>
            </w:r>
          </w:p>
        </w:tc>
        <w:tc>
          <w:tcPr>
            <w:tcW w:w="1843" w:type="dxa"/>
            <w:noWrap/>
            <w:vAlign w:val="bottom"/>
            <w:hideMark/>
          </w:tcPr>
          <w:p w:rsidR="00DC003A" w:rsidRPr="00E5219B" w:rsidRDefault="00DC003A" w:rsidP="00DC003A">
            <w:r w:rsidRPr="00E5219B">
              <w:t>17 1 02 70550</w:t>
            </w:r>
          </w:p>
        </w:tc>
        <w:tc>
          <w:tcPr>
            <w:tcW w:w="1198" w:type="dxa"/>
            <w:noWrap/>
            <w:vAlign w:val="bottom"/>
            <w:hideMark/>
          </w:tcPr>
          <w:p w:rsidR="00DC003A" w:rsidRPr="00E5219B" w:rsidRDefault="00DC003A" w:rsidP="00DC003A">
            <w:r w:rsidRPr="00E5219B">
              <w:t>500</w:t>
            </w:r>
          </w:p>
        </w:tc>
        <w:tc>
          <w:tcPr>
            <w:tcW w:w="1779" w:type="dxa"/>
            <w:vAlign w:val="bottom"/>
            <w:hideMark/>
          </w:tcPr>
          <w:p w:rsidR="00DC003A" w:rsidRPr="00E5219B" w:rsidRDefault="005B49B4" w:rsidP="00DC003A">
            <w:pPr>
              <w:jc w:val="right"/>
            </w:pPr>
            <w:r>
              <w:t>+</w:t>
            </w:r>
            <w:r w:rsidR="00DC003A" w:rsidRPr="00E5219B">
              <w:t>8 507,0</w:t>
            </w:r>
          </w:p>
        </w:tc>
        <w:tc>
          <w:tcPr>
            <w:tcW w:w="1559" w:type="dxa"/>
            <w:vAlign w:val="bottom"/>
            <w:hideMark/>
          </w:tcPr>
          <w:p w:rsidR="00DC003A" w:rsidRPr="00E5219B" w:rsidRDefault="00DC003A" w:rsidP="00DC003A">
            <w:pPr>
              <w:jc w:val="right"/>
            </w:pPr>
            <w:r w:rsidRPr="00E5219B">
              <w:t> </w:t>
            </w:r>
          </w:p>
        </w:tc>
        <w:tc>
          <w:tcPr>
            <w:tcW w:w="1701" w:type="dxa"/>
            <w:vAlign w:val="bottom"/>
            <w:hideMark/>
          </w:tcPr>
          <w:p w:rsidR="00DC003A" w:rsidRPr="00E5219B" w:rsidRDefault="00DC003A" w:rsidP="00DC003A">
            <w:pPr>
              <w:jc w:val="right"/>
            </w:pPr>
            <w:r w:rsidRPr="00E5219B">
              <w:t> </w:t>
            </w:r>
          </w:p>
        </w:tc>
      </w:tr>
      <w:tr w:rsidR="00DC003A" w:rsidRPr="00E5219B" w:rsidTr="00B063D1">
        <w:trPr>
          <w:trHeight w:val="750"/>
          <w:jc w:val="center"/>
        </w:trPr>
        <w:tc>
          <w:tcPr>
            <w:tcW w:w="3823" w:type="dxa"/>
            <w:vAlign w:val="bottom"/>
            <w:hideMark/>
          </w:tcPr>
          <w:p w:rsidR="00DC003A" w:rsidRPr="00E5219B" w:rsidRDefault="00DC003A" w:rsidP="00DC003A">
            <w:r w:rsidRPr="00E5219B">
              <w:t>Региональный проект "Модернизация школьных систем образования Белгородской области"</w:t>
            </w:r>
          </w:p>
        </w:tc>
        <w:tc>
          <w:tcPr>
            <w:tcW w:w="1134" w:type="dxa"/>
            <w:vAlign w:val="bottom"/>
            <w:hideMark/>
          </w:tcPr>
          <w:p w:rsidR="00DC003A" w:rsidRPr="00E5219B" w:rsidRDefault="00DC003A" w:rsidP="00DC003A">
            <w:pPr>
              <w:rPr>
                <w:b/>
                <w:bCs/>
              </w:rPr>
            </w:pPr>
            <w:r w:rsidRPr="00E5219B">
              <w:rPr>
                <w:b/>
                <w:bCs/>
              </w:rPr>
              <w:t>807</w:t>
            </w:r>
          </w:p>
        </w:tc>
        <w:tc>
          <w:tcPr>
            <w:tcW w:w="1063" w:type="dxa"/>
            <w:vAlign w:val="bottom"/>
            <w:hideMark/>
          </w:tcPr>
          <w:p w:rsidR="00DC003A" w:rsidRPr="00E5219B" w:rsidRDefault="00DC003A" w:rsidP="00DC003A">
            <w:r w:rsidRPr="00E5219B">
              <w:t>07</w:t>
            </w:r>
          </w:p>
        </w:tc>
        <w:tc>
          <w:tcPr>
            <w:tcW w:w="921" w:type="dxa"/>
            <w:vAlign w:val="bottom"/>
            <w:hideMark/>
          </w:tcPr>
          <w:p w:rsidR="00DC003A" w:rsidRPr="00E5219B" w:rsidRDefault="00DC003A" w:rsidP="00DC003A">
            <w:r w:rsidRPr="00E5219B">
              <w:t>02</w:t>
            </w:r>
          </w:p>
        </w:tc>
        <w:tc>
          <w:tcPr>
            <w:tcW w:w="1843" w:type="dxa"/>
            <w:noWrap/>
            <w:vAlign w:val="bottom"/>
            <w:hideMark/>
          </w:tcPr>
          <w:p w:rsidR="00DC003A" w:rsidRPr="00E5219B" w:rsidRDefault="00DC003A" w:rsidP="00DC003A">
            <w:r w:rsidRPr="00E5219B">
              <w:t>17 1 04</w:t>
            </w:r>
          </w:p>
        </w:tc>
        <w:tc>
          <w:tcPr>
            <w:tcW w:w="1198" w:type="dxa"/>
            <w:noWrap/>
            <w:vAlign w:val="bottom"/>
            <w:hideMark/>
          </w:tcPr>
          <w:p w:rsidR="00DC003A" w:rsidRPr="00E5219B" w:rsidRDefault="00DC003A" w:rsidP="00DC003A"/>
        </w:tc>
        <w:tc>
          <w:tcPr>
            <w:tcW w:w="1779" w:type="dxa"/>
            <w:vAlign w:val="bottom"/>
            <w:hideMark/>
          </w:tcPr>
          <w:p w:rsidR="00DC003A" w:rsidRPr="00E5219B" w:rsidRDefault="005B49B4" w:rsidP="00DC003A">
            <w:pPr>
              <w:jc w:val="right"/>
            </w:pPr>
            <w:r>
              <w:t>+</w:t>
            </w:r>
            <w:r w:rsidR="00DC003A" w:rsidRPr="00E5219B">
              <w:t>43 903,9</w:t>
            </w:r>
          </w:p>
        </w:tc>
        <w:tc>
          <w:tcPr>
            <w:tcW w:w="1559" w:type="dxa"/>
            <w:vAlign w:val="bottom"/>
          </w:tcPr>
          <w:p w:rsidR="00DC003A" w:rsidRPr="00E5219B" w:rsidRDefault="00DC003A" w:rsidP="00DC003A">
            <w:pPr>
              <w:jc w:val="right"/>
            </w:pPr>
          </w:p>
        </w:tc>
        <w:tc>
          <w:tcPr>
            <w:tcW w:w="1701" w:type="dxa"/>
            <w:vAlign w:val="bottom"/>
          </w:tcPr>
          <w:p w:rsidR="00DC003A" w:rsidRPr="00E5219B" w:rsidRDefault="00DC003A" w:rsidP="00DC003A">
            <w:pPr>
              <w:jc w:val="right"/>
            </w:pPr>
          </w:p>
        </w:tc>
      </w:tr>
      <w:tr w:rsidR="00DC003A" w:rsidRPr="00E5219B" w:rsidTr="00CA5A92">
        <w:trPr>
          <w:trHeight w:val="280"/>
          <w:jc w:val="center"/>
        </w:trPr>
        <w:tc>
          <w:tcPr>
            <w:tcW w:w="3823" w:type="dxa"/>
            <w:vAlign w:val="bottom"/>
            <w:hideMark/>
          </w:tcPr>
          <w:p w:rsidR="00DC003A" w:rsidRPr="00E5219B" w:rsidRDefault="00DC003A" w:rsidP="00DC003A">
            <w:r w:rsidRPr="00E5219B">
              <w:t>Реализация мероприятий по модернизации школьных систем образования (проведение работ по капитальному ремонту зданий региональных (муниципальных) общеобразовательных организаций) (Межбюджетные трансферты)</w:t>
            </w:r>
          </w:p>
        </w:tc>
        <w:tc>
          <w:tcPr>
            <w:tcW w:w="1134" w:type="dxa"/>
            <w:vAlign w:val="bottom"/>
            <w:hideMark/>
          </w:tcPr>
          <w:p w:rsidR="00DC003A" w:rsidRPr="00E5219B" w:rsidRDefault="00DC003A" w:rsidP="00DC003A">
            <w:pPr>
              <w:rPr>
                <w:b/>
                <w:bCs/>
              </w:rPr>
            </w:pPr>
            <w:r w:rsidRPr="00E5219B">
              <w:rPr>
                <w:b/>
                <w:bCs/>
              </w:rPr>
              <w:t>807</w:t>
            </w:r>
          </w:p>
        </w:tc>
        <w:tc>
          <w:tcPr>
            <w:tcW w:w="1063" w:type="dxa"/>
            <w:vAlign w:val="bottom"/>
            <w:hideMark/>
          </w:tcPr>
          <w:p w:rsidR="00DC003A" w:rsidRPr="00E5219B" w:rsidRDefault="00DC003A" w:rsidP="00DC003A">
            <w:r w:rsidRPr="00E5219B">
              <w:t>07</w:t>
            </w:r>
          </w:p>
        </w:tc>
        <w:tc>
          <w:tcPr>
            <w:tcW w:w="921" w:type="dxa"/>
            <w:vAlign w:val="bottom"/>
            <w:hideMark/>
          </w:tcPr>
          <w:p w:rsidR="00DC003A" w:rsidRPr="00E5219B" w:rsidRDefault="00DC003A" w:rsidP="00DC003A">
            <w:r w:rsidRPr="00E5219B">
              <w:t>02</w:t>
            </w:r>
          </w:p>
        </w:tc>
        <w:tc>
          <w:tcPr>
            <w:tcW w:w="1843" w:type="dxa"/>
            <w:noWrap/>
            <w:vAlign w:val="bottom"/>
            <w:hideMark/>
          </w:tcPr>
          <w:p w:rsidR="00DC003A" w:rsidRPr="00E5219B" w:rsidRDefault="00DC003A" w:rsidP="00DC003A">
            <w:r w:rsidRPr="00E5219B">
              <w:t>17 1 04 R7501</w:t>
            </w:r>
          </w:p>
        </w:tc>
        <w:tc>
          <w:tcPr>
            <w:tcW w:w="1198" w:type="dxa"/>
            <w:noWrap/>
            <w:vAlign w:val="bottom"/>
            <w:hideMark/>
          </w:tcPr>
          <w:p w:rsidR="00DC003A" w:rsidRPr="00E5219B" w:rsidRDefault="00DC003A" w:rsidP="00DC003A">
            <w:r w:rsidRPr="00E5219B">
              <w:t>500</w:t>
            </w:r>
          </w:p>
        </w:tc>
        <w:tc>
          <w:tcPr>
            <w:tcW w:w="1779" w:type="dxa"/>
            <w:vAlign w:val="bottom"/>
            <w:hideMark/>
          </w:tcPr>
          <w:p w:rsidR="00DC003A" w:rsidRPr="00E5219B" w:rsidRDefault="005B49B4" w:rsidP="00DC003A">
            <w:pPr>
              <w:jc w:val="right"/>
            </w:pPr>
            <w:r>
              <w:t>+</w:t>
            </w:r>
            <w:r w:rsidR="00DC003A" w:rsidRPr="00E5219B">
              <w:t>43 903,9</w:t>
            </w:r>
          </w:p>
        </w:tc>
        <w:tc>
          <w:tcPr>
            <w:tcW w:w="1559" w:type="dxa"/>
            <w:vAlign w:val="bottom"/>
            <w:hideMark/>
          </w:tcPr>
          <w:p w:rsidR="00DC003A" w:rsidRPr="00E5219B" w:rsidRDefault="00DC003A" w:rsidP="00DC003A">
            <w:pPr>
              <w:jc w:val="right"/>
            </w:pPr>
            <w:r w:rsidRPr="00E5219B">
              <w:t> </w:t>
            </w:r>
          </w:p>
        </w:tc>
        <w:tc>
          <w:tcPr>
            <w:tcW w:w="1701" w:type="dxa"/>
            <w:vAlign w:val="bottom"/>
            <w:hideMark/>
          </w:tcPr>
          <w:p w:rsidR="00DC003A" w:rsidRPr="00E5219B" w:rsidRDefault="00DC003A" w:rsidP="00DC003A">
            <w:pPr>
              <w:jc w:val="right"/>
            </w:pPr>
            <w:r w:rsidRPr="00E5219B">
              <w:t> </w:t>
            </w:r>
          </w:p>
        </w:tc>
      </w:tr>
      <w:tr w:rsidR="00DC003A" w:rsidRPr="00E5219B" w:rsidTr="00CA5A92">
        <w:trPr>
          <w:trHeight w:val="80"/>
          <w:jc w:val="center"/>
        </w:trPr>
        <w:tc>
          <w:tcPr>
            <w:tcW w:w="3823" w:type="dxa"/>
            <w:vAlign w:val="bottom"/>
            <w:hideMark/>
          </w:tcPr>
          <w:p w:rsidR="00DC003A" w:rsidRPr="00E5219B" w:rsidRDefault="00DC003A" w:rsidP="00DC003A">
            <w:pPr>
              <w:rPr>
                <w:b/>
                <w:bCs/>
              </w:rPr>
            </w:pPr>
            <w:r w:rsidRPr="00E5219B">
              <w:rPr>
                <w:b/>
                <w:bCs/>
              </w:rPr>
              <w:t>Среднее профессиональное образование</w:t>
            </w:r>
          </w:p>
        </w:tc>
        <w:tc>
          <w:tcPr>
            <w:tcW w:w="1134" w:type="dxa"/>
            <w:vAlign w:val="bottom"/>
            <w:hideMark/>
          </w:tcPr>
          <w:p w:rsidR="00DC003A" w:rsidRPr="00E5219B" w:rsidRDefault="00DC003A" w:rsidP="00DC003A">
            <w:pPr>
              <w:rPr>
                <w:b/>
                <w:bCs/>
              </w:rPr>
            </w:pPr>
            <w:r w:rsidRPr="00E5219B">
              <w:rPr>
                <w:b/>
                <w:bCs/>
              </w:rPr>
              <w:t>807</w:t>
            </w:r>
          </w:p>
        </w:tc>
        <w:tc>
          <w:tcPr>
            <w:tcW w:w="1063" w:type="dxa"/>
            <w:vAlign w:val="bottom"/>
            <w:hideMark/>
          </w:tcPr>
          <w:p w:rsidR="00DC003A" w:rsidRPr="00E5219B" w:rsidRDefault="00DC003A" w:rsidP="00DC003A">
            <w:pPr>
              <w:rPr>
                <w:b/>
                <w:bCs/>
              </w:rPr>
            </w:pPr>
            <w:r w:rsidRPr="00E5219B">
              <w:rPr>
                <w:b/>
                <w:bCs/>
              </w:rPr>
              <w:t>07</w:t>
            </w:r>
          </w:p>
        </w:tc>
        <w:tc>
          <w:tcPr>
            <w:tcW w:w="921" w:type="dxa"/>
            <w:vAlign w:val="bottom"/>
            <w:hideMark/>
          </w:tcPr>
          <w:p w:rsidR="00DC003A" w:rsidRPr="00E5219B" w:rsidRDefault="00DC003A" w:rsidP="00DC003A">
            <w:pPr>
              <w:rPr>
                <w:b/>
                <w:bCs/>
              </w:rPr>
            </w:pPr>
            <w:r w:rsidRPr="00E5219B">
              <w:rPr>
                <w:b/>
                <w:bCs/>
              </w:rPr>
              <w:t>04</w:t>
            </w:r>
          </w:p>
        </w:tc>
        <w:tc>
          <w:tcPr>
            <w:tcW w:w="1843" w:type="dxa"/>
            <w:noWrap/>
            <w:vAlign w:val="bottom"/>
            <w:hideMark/>
          </w:tcPr>
          <w:p w:rsidR="00DC003A" w:rsidRPr="00E5219B" w:rsidRDefault="00DC003A" w:rsidP="00DC003A">
            <w:pPr>
              <w:rPr>
                <w:b/>
                <w:bCs/>
              </w:rPr>
            </w:pPr>
          </w:p>
        </w:tc>
        <w:tc>
          <w:tcPr>
            <w:tcW w:w="1198" w:type="dxa"/>
            <w:noWrap/>
            <w:vAlign w:val="bottom"/>
            <w:hideMark/>
          </w:tcPr>
          <w:p w:rsidR="00DC003A" w:rsidRPr="00E5219B" w:rsidRDefault="00DC003A" w:rsidP="00DC003A"/>
        </w:tc>
        <w:tc>
          <w:tcPr>
            <w:tcW w:w="1779" w:type="dxa"/>
            <w:vAlign w:val="bottom"/>
            <w:hideMark/>
          </w:tcPr>
          <w:p w:rsidR="00DC003A" w:rsidRPr="00E5219B" w:rsidRDefault="005B49B4" w:rsidP="00DC003A">
            <w:pPr>
              <w:jc w:val="right"/>
              <w:rPr>
                <w:b/>
                <w:bCs/>
              </w:rPr>
            </w:pPr>
            <w:r>
              <w:rPr>
                <w:b/>
                <w:bCs/>
              </w:rPr>
              <w:t>+</w:t>
            </w:r>
            <w:r w:rsidR="00DC003A" w:rsidRPr="00E5219B">
              <w:rPr>
                <w:b/>
                <w:bCs/>
              </w:rPr>
              <w:t>12 502,6</w:t>
            </w:r>
          </w:p>
        </w:tc>
        <w:tc>
          <w:tcPr>
            <w:tcW w:w="1559" w:type="dxa"/>
            <w:vAlign w:val="bottom"/>
            <w:hideMark/>
          </w:tcPr>
          <w:p w:rsidR="00DC003A" w:rsidRPr="00E5219B" w:rsidRDefault="005B49B4" w:rsidP="00DC003A">
            <w:pPr>
              <w:jc w:val="right"/>
              <w:rPr>
                <w:b/>
                <w:bCs/>
              </w:rPr>
            </w:pPr>
            <w:r>
              <w:rPr>
                <w:b/>
                <w:bCs/>
              </w:rPr>
              <w:t>+</w:t>
            </w:r>
            <w:r w:rsidR="00DC003A" w:rsidRPr="00E5219B">
              <w:rPr>
                <w:b/>
                <w:bCs/>
              </w:rPr>
              <w:t>1 657,6</w:t>
            </w:r>
          </w:p>
        </w:tc>
        <w:tc>
          <w:tcPr>
            <w:tcW w:w="1701" w:type="dxa"/>
            <w:vAlign w:val="bottom"/>
          </w:tcPr>
          <w:p w:rsidR="00DC003A" w:rsidRPr="00E5219B" w:rsidRDefault="00DC003A" w:rsidP="00DC003A">
            <w:pPr>
              <w:jc w:val="right"/>
              <w:rPr>
                <w:b/>
                <w:bCs/>
              </w:rPr>
            </w:pPr>
          </w:p>
        </w:tc>
      </w:tr>
      <w:tr w:rsidR="00DC003A" w:rsidRPr="00E5219B" w:rsidTr="00B063D1">
        <w:trPr>
          <w:trHeight w:val="765"/>
          <w:jc w:val="center"/>
        </w:trPr>
        <w:tc>
          <w:tcPr>
            <w:tcW w:w="3823" w:type="dxa"/>
            <w:vAlign w:val="bottom"/>
            <w:hideMark/>
          </w:tcPr>
          <w:p w:rsidR="00DC003A" w:rsidRPr="00E5219B" w:rsidRDefault="00DC003A" w:rsidP="00DC003A">
            <w:r w:rsidRPr="00E5219B">
              <w:t xml:space="preserve">Государственная </w:t>
            </w:r>
            <w:proofErr w:type="gramStart"/>
            <w:r w:rsidRPr="00E5219B">
              <w:t>программа  Белгородской</w:t>
            </w:r>
            <w:proofErr w:type="gramEnd"/>
            <w:r w:rsidRPr="00E5219B">
              <w:t xml:space="preserve"> области «Развитие образования Белгородской области»</w:t>
            </w:r>
          </w:p>
        </w:tc>
        <w:tc>
          <w:tcPr>
            <w:tcW w:w="1134" w:type="dxa"/>
            <w:vAlign w:val="bottom"/>
            <w:hideMark/>
          </w:tcPr>
          <w:p w:rsidR="00DC003A" w:rsidRPr="00E5219B" w:rsidRDefault="00DC003A" w:rsidP="00DC003A">
            <w:pPr>
              <w:rPr>
                <w:b/>
                <w:bCs/>
              </w:rPr>
            </w:pPr>
            <w:r w:rsidRPr="00E5219B">
              <w:rPr>
                <w:b/>
                <w:bCs/>
              </w:rPr>
              <w:t>807</w:t>
            </w:r>
          </w:p>
        </w:tc>
        <w:tc>
          <w:tcPr>
            <w:tcW w:w="1063" w:type="dxa"/>
            <w:vAlign w:val="bottom"/>
            <w:hideMark/>
          </w:tcPr>
          <w:p w:rsidR="00DC003A" w:rsidRPr="00E5219B" w:rsidRDefault="00DC003A" w:rsidP="00DC003A">
            <w:r w:rsidRPr="00E5219B">
              <w:t>07</w:t>
            </w:r>
          </w:p>
        </w:tc>
        <w:tc>
          <w:tcPr>
            <w:tcW w:w="921" w:type="dxa"/>
            <w:vAlign w:val="bottom"/>
            <w:hideMark/>
          </w:tcPr>
          <w:p w:rsidR="00DC003A" w:rsidRPr="00E5219B" w:rsidRDefault="00DC003A" w:rsidP="00DC003A">
            <w:r w:rsidRPr="00E5219B">
              <w:t>04</w:t>
            </w:r>
          </w:p>
        </w:tc>
        <w:tc>
          <w:tcPr>
            <w:tcW w:w="1843" w:type="dxa"/>
            <w:noWrap/>
            <w:vAlign w:val="bottom"/>
            <w:hideMark/>
          </w:tcPr>
          <w:p w:rsidR="00DC003A" w:rsidRPr="00E5219B" w:rsidRDefault="00DC003A" w:rsidP="00DC003A">
            <w:r w:rsidRPr="00E5219B">
              <w:t>02</w:t>
            </w:r>
          </w:p>
        </w:tc>
        <w:tc>
          <w:tcPr>
            <w:tcW w:w="1198" w:type="dxa"/>
            <w:noWrap/>
            <w:vAlign w:val="bottom"/>
            <w:hideMark/>
          </w:tcPr>
          <w:p w:rsidR="00DC003A" w:rsidRPr="00E5219B" w:rsidRDefault="00DC003A" w:rsidP="00DC003A"/>
        </w:tc>
        <w:tc>
          <w:tcPr>
            <w:tcW w:w="1779" w:type="dxa"/>
            <w:vAlign w:val="bottom"/>
            <w:hideMark/>
          </w:tcPr>
          <w:p w:rsidR="00DC003A" w:rsidRPr="00E5219B" w:rsidRDefault="005B49B4" w:rsidP="00DC003A">
            <w:pPr>
              <w:jc w:val="right"/>
            </w:pPr>
            <w:r>
              <w:t>+</w:t>
            </w:r>
            <w:r w:rsidR="00DC003A" w:rsidRPr="00E5219B">
              <w:t>12 502,6</w:t>
            </w:r>
          </w:p>
        </w:tc>
        <w:tc>
          <w:tcPr>
            <w:tcW w:w="1559" w:type="dxa"/>
            <w:vAlign w:val="bottom"/>
            <w:hideMark/>
          </w:tcPr>
          <w:p w:rsidR="00DC003A" w:rsidRPr="00E5219B" w:rsidRDefault="005B49B4" w:rsidP="00DC003A">
            <w:pPr>
              <w:jc w:val="right"/>
            </w:pPr>
            <w:r>
              <w:t>+</w:t>
            </w:r>
            <w:r w:rsidR="00DC003A" w:rsidRPr="00E5219B">
              <w:t>1 657,6</w:t>
            </w:r>
          </w:p>
        </w:tc>
        <w:tc>
          <w:tcPr>
            <w:tcW w:w="1701" w:type="dxa"/>
            <w:vAlign w:val="bottom"/>
          </w:tcPr>
          <w:p w:rsidR="00DC003A" w:rsidRPr="00E5219B" w:rsidRDefault="00DC003A" w:rsidP="00DC003A">
            <w:pPr>
              <w:jc w:val="right"/>
            </w:pPr>
          </w:p>
        </w:tc>
      </w:tr>
      <w:tr w:rsidR="00DC003A" w:rsidRPr="00E5219B" w:rsidTr="00CA5A92">
        <w:trPr>
          <w:trHeight w:val="202"/>
          <w:jc w:val="center"/>
        </w:trPr>
        <w:tc>
          <w:tcPr>
            <w:tcW w:w="3823" w:type="dxa"/>
            <w:vAlign w:val="bottom"/>
            <w:hideMark/>
          </w:tcPr>
          <w:p w:rsidR="00DC003A" w:rsidRPr="00E5219B" w:rsidRDefault="00DC003A" w:rsidP="00DC003A">
            <w:r w:rsidRPr="00E5219B">
              <w:t>Подпрограмма "Развитие среднего профессионального образования"</w:t>
            </w:r>
          </w:p>
        </w:tc>
        <w:tc>
          <w:tcPr>
            <w:tcW w:w="1134" w:type="dxa"/>
            <w:vAlign w:val="bottom"/>
            <w:hideMark/>
          </w:tcPr>
          <w:p w:rsidR="00DC003A" w:rsidRPr="00E5219B" w:rsidRDefault="00DC003A" w:rsidP="00DC003A">
            <w:pPr>
              <w:rPr>
                <w:b/>
                <w:bCs/>
              </w:rPr>
            </w:pPr>
            <w:r w:rsidRPr="00E5219B">
              <w:rPr>
                <w:b/>
                <w:bCs/>
              </w:rPr>
              <w:t>807</w:t>
            </w:r>
          </w:p>
        </w:tc>
        <w:tc>
          <w:tcPr>
            <w:tcW w:w="1063" w:type="dxa"/>
            <w:vAlign w:val="bottom"/>
            <w:hideMark/>
          </w:tcPr>
          <w:p w:rsidR="00DC003A" w:rsidRPr="00E5219B" w:rsidRDefault="00DC003A" w:rsidP="00DC003A">
            <w:r w:rsidRPr="00E5219B">
              <w:t>07</w:t>
            </w:r>
          </w:p>
        </w:tc>
        <w:tc>
          <w:tcPr>
            <w:tcW w:w="921" w:type="dxa"/>
            <w:vAlign w:val="bottom"/>
            <w:hideMark/>
          </w:tcPr>
          <w:p w:rsidR="00DC003A" w:rsidRPr="00E5219B" w:rsidRDefault="00DC003A" w:rsidP="00DC003A">
            <w:r w:rsidRPr="00E5219B">
              <w:t>04</w:t>
            </w:r>
          </w:p>
        </w:tc>
        <w:tc>
          <w:tcPr>
            <w:tcW w:w="1843" w:type="dxa"/>
            <w:noWrap/>
            <w:vAlign w:val="bottom"/>
            <w:hideMark/>
          </w:tcPr>
          <w:p w:rsidR="00DC003A" w:rsidRPr="00E5219B" w:rsidRDefault="00DC003A" w:rsidP="00DC003A">
            <w:r w:rsidRPr="00E5219B">
              <w:t>02 7</w:t>
            </w:r>
          </w:p>
        </w:tc>
        <w:tc>
          <w:tcPr>
            <w:tcW w:w="1198" w:type="dxa"/>
            <w:noWrap/>
            <w:vAlign w:val="bottom"/>
            <w:hideMark/>
          </w:tcPr>
          <w:p w:rsidR="00DC003A" w:rsidRPr="00E5219B" w:rsidRDefault="00DC003A" w:rsidP="00DC003A"/>
        </w:tc>
        <w:tc>
          <w:tcPr>
            <w:tcW w:w="1779" w:type="dxa"/>
            <w:vAlign w:val="bottom"/>
            <w:hideMark/>
          </w:tcPr>
          <w:p w:rsidR="00DC003A" w:rsidRPr="00E5219B" w:rsidRDefault="005B49B4" w:rsidP="00DC003A">
            <w:pPr>
              <w:jc w:val="right"/>
            </w:pPr>
            <w:r>
              <w:t>+</w:t>
            </w:r>
            <w:r w:rsidR="00DC003A" w:rsidRPr="00E5219B">
              <w:t>12 502,6</w:t>
            </w:r>
          </w:p>
        </w:tc>
        <w:tc>
          <w:tcPr>
            <w:tcW w:w="1559" w:type="dxa"/>
            <w:vAlign w:val="bottom"/>
            <w:hideMark/>
          </w:tcPr>
          <w:p w:rsidR="00DC003A" w:rsidRPr="00E5219B" w:rsidRDefault="005B49B4" w:rsidP="00DC003A">
            <w:pPr>
              <w:jc w:val="right"/>
            </w:pPr>
            <w:r>
              <w:t>+</w:t>
            </w:r>
            <w:r w:rsidR="00DC003A" w:rsidRPr="00E5219B">
              <w:t>1 657,6</w:t>
            </w:r>
          </w:p>
        </w:tc>
        <w:tc>
          <w:tcPr>
            <w:tcW w:w="1701" w:type="dxa"/>
            <w:vAlign w:val="bottom"/>
          </w:tcPr>
          <w:p w:rsidR="00DC003A" w:rsidRPr="00E5219B" w:rsidRDefault="00DC003A" w:rsidP="00DC003A">
            <w:pPr>
              <w:jc w:val="right"/>
            </w:pPr>
          </w:p>
        </w:tc>
      </w:tr>
      <w:tr w:rsidR="00DC003A" w:rsidRPr="00E5219B" w:rsidTr="00CA5A92">
        <w:trPr>
          <w:trHeight w:val="565"/>
          <w:jc w:val="center"/>
        </w:trPr>
        <w:tc>
          <w:tcPr>
            <w:tcW w:w="3823" w:type="dxa"/>
            <w:vAlign w:val="bottom"/>
            <w:hideMark/>
          </w:tcPr>
          <w:p w:rsidR="00DC003A" w:rsidRPr="00E5219B" w:rsidRDefault="00DC003A" w:rsidP="00DC003A">
            <w:r w:rsidRPr="00E5219B">
              <w:t xml:space="preserve">Основное мероприятие "Развитие </w:t>
            </w:r>
            <w:proofErr w:type="gramStart"/>
            <w:r w:rsidRPr="00E5219B">
              <w:t>инфраструктуры  системы</w:t>
            </w:r>
            <w:proofErr w:type="gramEnd"/>
            <w:r w:rsidRPr="00E5219B">
              <w:t xml:space="preserve"> среднего профессионального образования"</w:t>
            </w:r>
          </w:p>
        </w:tc>
        <w:tc>
          <w:tcPr>
            <w:tcW w:w="1134" w:type="dxa"/>
            <w:vAlign w:val="bottom"/>
            <w:hideMark/>
          </w:tcPr>
          <w:p w:rsidR="00DC003A" w:rsidRPr="00E5219B" w:rsidRDefault="00DC003A" w:rsidP="00DC003A">
            <w:pPr>
              <w:rPr>
                <w:b/>
                <w:bCs/>
              </w:rPr>
            </w:pPr>
            <w:r w:rsidRPr="00E5219B">
              <w:rPr>
                <w:b/>
                <w:bCs/>
              </w:rPr>
              <w:t>807</w:t>
            </w:r>
          </w:p>
        </w:tc>
        <w:tc>
          <w:tcPr>
            <w:tcW w:w="1063" w:type="dxa"/>
            <w:vAlign w:val="bottom"/>
            <w:hideMark/>
          </w:tcPr>
          <w:p w:rsidR="00DC003A" w:rsidRPr="00E5219B" w:rsidRDefault="00DC003A" w:rsidP="00DC003A">
            <w:r w:rsidRPr="00E5219B">
              <w:t>07</w:t>
            </w:r>
          </w:p>
        </w:tc>
        <w:tc>
          <w:tcPr>
            <w:tcW w:w="921" w:type="dxa"/>
            <w:vAlign w:val="bottom"/>
            <w:hideMark/>
          </w:tcPr>
          <w:p w:rsidR="00DC003A" w:rsidRPr="00E5219B" w:rsidRDefault="00DC003A" w:rsidP="00DC003A">
            <w:r w:rsidRPr="00E5219B">
              <w:t>04</w:t>
            </w:r>
          </w:p>
        </w:tc>
        <w:tc>
          <w:tcPr>
            <w:tcW w:w="1843" w:type="dxa"/>
            <w:noWrap/>
            <w:vAlign w:val="bottom"/>
            <w:hideMark/>
          </w:tcPr>
          <w:p w:rsidR="00DC003A" w:rsidRPr="00E5219B" w:rsidRDefault="00DC003A" w:rsidP="00DC003A">
            <w:r w:rsidRPr="00E5219B">
              <w:t>02 7 04</w:t>
            </w:r>
          </w:p>
        </w:tc>
        <w:tc>
          <w:tcPr>
            <w:tcW w:w="1198" w:type="dxa"/>
            <w:noWrap/>
            <w:vAlign w:val="bottom"/>
            <w:hideMark/>
          </w:tcPr>
          <w:p w:rsidR="00DC003A" w:rsidRPr="00E5219B" w:rsidRDefault="00DC003A" w:rsidP="00DC003A"/>
        </w:tc>
        <w:tc>
          <w:tcPr>
            <w:tcW w:w="1779" w:type="dxa"/>
            <w:vAlign w:val="bottom"/>
            <w:hideMark/>
          </w:tcPr>
          <w:p w:rsidR="00DC003A" w:rsidRPr="00E5219B" w:rsidRDefault="005B49B4" w:rsidP="00DC003A">
            <w:pPr>
              <w:jc w:val="right"/>
            </w:pPr>
            <w:r>
              <w:t>+</w:t>
            </w:r>
            <w:r w:rsidR="00DC003A" w:rsidRPr="00E5219B">
              <w:t>12 502,6</w:t>
            </w:r>
          </w:p>
        </w:tc>
        <w:tc>
          <w:tcPr>
            <w:tcW w:w="1559" w:type="dxa"/>
            <w:vAlign w:val="bottom"/>
            <w:hideMark/>
          </w:tcPr>
          <w:p w:rsidR="00DC003A" w:rsidRPr="00E5219B" w:rsidRDefault="005B49B4" w:rsidP="00DC003A">
            <w:pPr>
              <w:jc w:val="right"/>
            </w:pPr>
            <w:r>
              <w:t>+</w:t>
            </w:r>
            <w:r w:rsidR="00DC003A" w:rsidRPr="00E5219B">
              <w:t>1 657,6</w:t>
            </w:r>
          </w:p>
        </w:tc>
        <w:tc>
          <w:tcPr>
            <w:tcW w:w="1701" w:type="dxa"/>
            <w:vAlign w:val="bottom"/>
          </w:tcPr>
          <w:p w:rsidR="00DC003A" w:rsidRPr="00E5219B" w:rsidRDefault="00DC003A" w:rsidP="00DC003A">
            <w:pPr>
              <w:jc w:val="right"/>
            </w:pPr>
          </w:p>
        </w:tc>
      </w:tr>
      <w:tr w:rsidR="00DC003A" w:rsidRPr="00E5219B" w:rsidTr="00B063D1">
        <w:trPr>
          <w:trHeight w:val="945"/>
          <w:jc w:val="center"/>
        </w:trPr>
        <w:tc>
          <w:tcPr>
            <w:tcW w:w="3823" w:type="dxa"/>
            <w:vAlign w:val="bottom"/>
            <w:hideMark/>
          </w:tcPr>
          <w:p w:rsidR="00DC003A" w:rsidRPr="00E5219B" w:rsidRDefault="00DC003A" w:rsidP="00DC003A">
            <w:r w:rsidRPr="00E5219B">
              <w:t>Резервный фонд Правительства Белгородской области (Предоставление субсидий бюджетным, автономным учреждениям и иным некоммерческим организациям)</w:t>
            </w:r>
          </w:p>
        </w:tc>
        <w:tc>
          <w:tcPr>
            <w:tcW w:w="1134" w:type="dxa"/>
            <w:vAlign w:val="bottom"/>
            <w:hideMark/>
          </w:tcPr>
          <w:p w:rsidR="00DC003A" w:rsidRPr="00E5219B" w:rsidRDefault="00DC003A" w:rsidP="00DC003A">
            <w:pPr>
              <w:rPr>
                <w:b/>
                <w:bCs/>
              </w:rPr>
            </w:pPr>
            <w:r w:rsidRPr="00E5219B">
              <w:rPr>
                <w:b/>
                <w:bCs/>
              </w:rPr>
              <w:t>807</w:t>
            </w:r>
          </w:p>
        </w:tc>
        <w:tc>
          <w:tcPr>
            <w:tcW w:w="1063" w:type="dxa"/>
            <w:vAlign w:val="bottom"/>
            <w:hideMark/>
          </w:tcPr>
          <w:p w:rsidR="00DC003A" w:rsidRPr="00E5219B" w:rsidRDefault="00DC003A" w:rsidP="00DC003A">
            <w:r w:rsidRPr="00E5219B">
              <w:t>07</w:t>
            </w:r>
          </w:p>
        </w:tc>
        <w:tc>
          <w:tcPr>
            <w:tcW w:w="921" w:type="dxa"/>
            <w:vAlign w:val="bottom"/>
            <w:hideMark/>
          </w:tcPr>
          <w:p w:rsidR="00DC003A" w:rsidRPr="00E5219B" w:rsidRDefault="00DC003A" w:rsidP="00DC003A">
            <w:r w:rsidRPr="00E5219B">
              <w:t>04</w:t>
            </w:r>
          </w:p>
        </w:tc>
        <w:tc>
          <w:tcPr>
            <w:tcW w:w="1843" w:type="dxa"/>
            <w:noWrap/>
            <w:vAlign w:val="bottom"/>
            <w:hideMark/>
          </w:tcPr>
          <w:p w:rsidR="00DC003A" w:rsidRPr="00E5219B" w:rsidRDefault="00DC003A" w:rsidP="00DC003A">
            <w:r w:rsidRPr="00E5219B">
              <w:t>02 7 04 20550</w:t>
            </w:r>
          </w:p>
        </w:tc>
        <w:tc>
          <w:tcPr>
            <w:tcW w:w="1198" w:type="dxa"/>
            <w:noWrap/>
            <w:vAlign w:val="bottom"/>
            <w:hideMark/>
          </w:tcPr>
          <w:p w:rsidR="00DC003A" w:rsidRPr="00E5219B" w:rsidRDefault="00DC003A" w:rsidP="00DC003A">
            <w:r w:rsidRPr="00E5219B">
              <w:t>600</w:t>
            </w:r>
          </w:p>
        </w:tc>
        <w:tc>
          <w:tcPr>
            <w:tcW w:w="1779" w:type="dxa"/>
            <w:vAlign w:val="bottom"/>
            <w:hideMark/>
          </w:tcPr>
          <w:p w:rsidR="00DC003A" w:rsidRPr="00E5219B" w:rsidRDefault="005B49B4" w:rsidP="00DC003A">
            <w:pPr>
              <w:jc w:val="right"/>
            </w:pPr>
            <w:r>
              <w:t>+</w:t>
            </w:r>
            <w:r w:rsidR="00DC003A" w:rsidRPr="00E5219B">
              <w:t>14 160,2</w:t>
            </w:r>
          </w:p>
        </w:tc>
        <w:tc>
          <w:tcPr>
            <w:tcW w:w="1559" w:type="dxa"/>
            <w:vAlign w:val="bottom"/>
            <w:hideMark/>
          </w:tcPr>
          <w:p w:rsidR="00DC003A" w:rsidRPr="00E5219B" w:rsidRDefault="00DC003A" w:rsidP="00DC003A">
            <w:pPr>
              <w:jc w:val="right"/>
            </w:pPr>
            <w:r w:rsidRPr="00E5219B">
              <w:t> </w:t>
            </w:r>
          </w:p>
        </w:tc>
        <w:tc>
          <w:tcPr>
            <w:tcW w:w="1701" w:type="dxa"/>
            <w:vAlign w:val="bottom"/>
            <w:hideMark/>
          </w:tcPr>
          <w:p w:rsidR="00DC003A" w:rsidRPr="00E5219B" w:rsidRDefault="00DC003A" w:rsidP="00DC003A">
            <w:pPr>
              <w:jc w:val="right"/>
            </w:pPr>
            <w:r w:rsidRPr="00E5219B">
              <w:t> </w:t>
            </w:r>
          </w:p>
        </w:tc>
      </w:tr>
      <w:tr w:rsidR="00DC003A" w:rsidRPr="00E5219B" w:rsidTr="00B063D1">
        <w:trPr>
          <w:trHeight w:val="1260"/>
          <w:jc w:val="center"/>
        </w:trPr>
        <w:tc>
          <w:tcPr>
            <w:tcW w:w="3823" w:type="dxa"/>
            <w:vAlign w:val="bottom"/>
            <w:hideMark/>
          </w:tcPr>
          <w:p w:rsidR="00DC003A" w:rsidRPr="00E5219B" w:rsidRDefault="00DC003A" w:rsidP="00DC003A">
            <w:r w:rsidRPr="00E5219B">
              <w:t xml:space="preserve">Капитальный ремонт объектов </w:t>
            </w:r>
            <w:proofErr w:type="gramStart"/>
            <w:r w:rsidRPr="00E5219B">
              <w:t>государственной  собственности</w:t>
            </w:r>
            <w:proofErr w:type="gramEnd"/>
            <w:r w:rsidRPr="00E5219B">
              <w:t xml:space="preserve"> Белгородской области  (Предоставление субсидий бюджетным, автономным учреждениям и иным некоммерческим организациям)</w:t>
            </w:r>
          </w:p>
        </w:tc>
        <w:tc>
          <w:tcPr>
            <w:tcW w:w="1134" w:type="dxa"/>
            <w:vAlign w:val="bottom"/>
            <w:hideMark/>
          </w:tcPr>
          <w:p w:rsidR="00DC003A" w:rsidRPr="00E5219B" w:rsidRDefault="00DC003A" w:rsidP="00DC003A">
            <w:pPr>
              <w:rPr>
                <w:b/>
                <w:bCs/>
              </w:rPr>
            </w:pPr>
            <w:r w:rsidRPr="00E5219B">
              <w:rPr>
                <w:b/>
                <w:bCs/>
              </w:rPr>
              <w:t>807</w:t>
            </w:r>
          </w:p>
        </w:tc>
        <w:tc>
          <w:tcPr>
            <w:tcW w:w="1063" w:type="dxa"/>
            <w:vAlign w:val="bottom"/>
            <w:hideMark/>
          </w:tcPr>
          <w:p w:rsidR="00DC003A" w:rsidRPr="00E5219B" w:rsidRDefault="00DC003A" w:rsidP="00DC003A">
            <w:r w:rsidRPr="00E5219B">
              <w:t>07</w:t>
            </w:r>
          </w:p>
        </w:tc>
        <w:tc>
          <w:tcPr>
            <w:tcW w:w="921" w:type="dxa"/>
            <w:vAlign w:val="bottom"/>
            <w:hideMark/>
          </w:tcPr>
          <w:p w:rsidR="00DC003A" w:rsidRPr="00E5219B" w:rsidRDefault="00DC003A" w:rsidP="00DC003A">
            <w:r w:rsidRPr="00E5219B">
              <w:t>04</w:t>
            </w:r>
          </w:p>
        </w:tc>
        <w:tc>
          <w:tcPr>
            <w:tcW w:w="1843" w:type="dxa"/>
            <w:noWrap/>
            <w:vAlign w:val="bottom"/>
            <w:hideMark/>
          </w:tcPr>
          <w:p w:rsidR="00DC003A" w:rsidRPr="00E5219B" w:rsidRDefault="00DC003A" w:rsidP="00DC003A">
            <w:r w:rsidRPr="00E5219B">
              <w:t>02 7 04 22110</w:t>
            </w:r>
          </w:p>
        </w:tc>
        <w:tc>
          <w:tcPr>
            <w:tcW w:w="1198" w:type="dxa"/>
            <w:noWrap/>
            <w:vAlign w:val="bottom"/>
            <w:hideMark/>
          </w:tcPr>
          <w:p w:rsidR="00DC003A" w:rsidRPr="00E5219B" w:rsidRDefault="00DC003A" w:rsidP="00DC003A">
            <w:r w:rsidRPr="00E5219B">
              <w:t>600</w:t>
            </w:r>
          </w:p>
        </w:tc>
        <w:tc>
          <w:tcPr>
            <w:tcW w:w="1779" w:type="dxa"/>
            <w:vAlign w:val="bottom"/>
            <w:hideMark/>
          </w:tcPr>
          <w:p w:rsidR="00DC003A" w:rsidRPr="00E5219B" w:rsidRDefault="00DC003A" w:rsidP="00DC003A">
            <w:pPr>
              <w:jc w:val="right"/>
            </w:pPr>
            <w:r w:rsidRPr="00E5219B">
              <w:t>-1 657,6</w:t>
            </w:r>
          </w:p>
        </w:tc>
        <w:tc>
          <w:tcPr>
            <w:tcW w:w="1559" w:type="dxa"/>
            <w:vAlign w:val="bottom"/>
            <w:hideMark/>
          </w:tcPr>
          <w:p w:rsidR="00DC003A" w:rsidRPr="00E5219B" w:rsidRDefault="005B49B4" w:rsidP="00DC003A">
            <w:pPr>
              <w:jc w:val="right"/>
            </w:pPr>
            <w:r>
              <w:t>+</w:t>
            </w:r>
            <w:r w:rsidR="00DC003A" w:rsidRPr="00E5219B">
              <w:t>1 657,6</w:t>
            </w:r>
          </w:p>
        </w:tc>
        <w:tc>
          <w:tcPr>
            <w:tcW w:w="1701" w:type="dxa"/>
            <w:vAlign w:val="bottom"/>
            <w:hideMark/>
          </w:tcPr>
          <w:p w:rsidR="00DC003A" w:rsidRPr="00E5219B" w:rsidRDefault="00DC003A" w:rsidP="00DC003A">
            <w:pPr>
              <w:jc w:val="right"/>
            </w:pPr>
            <w:r w:rsidRPr="00E5219B">
              <w:t> </w:t>
            </w:r>
          </w:p>
        </w:tc>
      </w:tr>
      <w:tr w:rsidR="00DC003A" w:rsidRPr="00E5219B" w:rsidTr="00B063D1">
        <w:trPr>
          <w:trHeight w:val="345"/>
          <w:jc w:val="center"/>
        </w:trPr>
        <w:tc>
          <w:tcPr>
            <w:tcW w:w="3823" w:type="dxa"/>
            <w:vAlign w:val="bottom"/>
            <w:hideMark/>
          </w:tcPr>
          <w:p w:rsidR="00DC003A" w:rsidRPr="00E5219B" w:rsidRDefault="00DC003A" w:rsidP="00DC003A">
            <w:pPr>
              <w:rPr>
                <w:b/>
                <w:bCs/>
              </w:rPr>
            </w:pPr>
            <w:r w:rsidRPr="00E5219B">
              <w:rPr>
                <w:b/>
                <w:bCs/>
              </w:rPr>
              <w:t xml:space="preserve">Культура, кинематография </w:t>
            </w:r>
          </w:p>
        </w:tc>
        <w:tc>
          <w:tcPr>
            <w:tcW w:w="1134" w:type="dxa"/>
            <w:vAlign w:val="bottom"/>
            <w:hideMark/>
          </w:tcPr>
          <w:p w:rsidR="00DC003A" w:rsidRPr="00E5219B" w:rsidRDefault="00DC003A" w:rsidP="00DC003A">
            <w:pPr>
              <w:rPr>
                <w:b/>
                <w:bCs/>
              </w:rPr>
            </w:pPr>
            <w:r w:rsidRPr="00E5219B">
              <w:rPr>
                <w:b/>
                <w:bCs/>
              </w:rPr>
              <w:t>807</w:t>
            </w:r>
          </w:p>
        </w:tc>
        <w:tc>
          <w:tcPr>
            <w:tcW w:w="1063" w:type="dxa"/>
            <w:vAlign w:val="bottom"/>
            <w:hideMark/>
          </w:tcPr>
          <w:p w:rsidR="00DC003A" w:rsidRPr="00E5219B" w:rsidRDefault="00DC003A" w:rsidP="00DC003A">
            <w:pPr>
              <w:rPr>
                <w:b/>
                <w:bCs/>
              </w:rPr>
            </w:pPr>
            <w:r w:rsidRPr="00E5219B">
              <w:rPr>
                <w:b/>
                <w:bCs/>
              </w:rPr>
              <w:t>08</w:t>
            </w:r>
          </w:p>
        </w:tc>
        <w:tc>
          <w:tcPr>
            <w:tcW w:w="921" w:type="dxa"/>
            <w:vAlign w:val="bottom"/>
            <w:hideMark/>
          </w:tcPr>
          <w:p w:rsidR="00DC003A" w:rsidRPr="00E5219B" w:rsidRDefault="00DC003A" w:rsidP="00DC003A">
            <w:pPr>
              <w:rPr>
                <w:b/>
                <w:bCs/>
              </w:rPr>
            </w:pPr>
          </w:p>
        </w:tc>
        <w:tc>
          <w:tcPr>
            <w:tcW w:w="1843" w:type="dxa"/>
            <w:vAlign w:val="bottom"/>
            <w:hideMark/>
          </w:tcPr>
          <w:p w:rsidR="00DC003A" w:rsidRPr="00E5219B" w:rsidRDefault="00DC003A" w:rsidP="00DC003A"/>
        </w:tc>
        <w:tc>
          <w:tcPr>
            <w:tcW w:w="1198" w:type="dxa"/>
            <w:vAlign w:val="bottom"/>
            <w:hideMark/>
          </w:tcPr>
          <w:p w:rsidR="00DC003A" w:rsidRPr="00E5219B" w:rsidRDefault="00DC003A" w:rsidP="00DC003A"/>
        </w:tc>
        <w:tc>
          <w:tcPr>
            <w:tcW w:w="1779" w:type="dxa"/>
            <w:vAlign w:val="bottom"/>
            <w:hideMark/>
          </w:tcPr>
          <w:p w:rsidR="00DC003A" w:rsidRPr="00E5219B" w:rsidRDefault="00DC003A" w:rsidP="00DC003A">
            <w:pPr>
              <w:jc w:val="right"/>
              <w:rPr>
                <w:b/>
                <w:bCs/>
              </w:rPr>
            </w:pPr>
            <w:r w:rsidRPr="00E5219B">
              <w:rPr>
                <w:b/>
                <w:bCs/>
              </w:rPr>
              <w:t>-9 704,4</w:t>
            </w:r>
          </w:p>
        </w:tc>
        <w:tc>
          <w:tcPr>
            <w:tcW w:w="1559" w:type="dxa"/>
            <w:vAlign w:val="bottom"/>
            <w:hideMark/>
          </w:tcPr>
          <w:p w:rsidR="00DC003A" w:rsidRPr="00E5219B" w:rsidRDefault="005B49B4" w:rsidP="00DC003A">
            <w:pPr>
              <w:jc w:val="right"/>
              <w:rPr>
                <w:b/>
                <w:bCs/>
              </w:rPr>
            </w:pPr>
            <w:r>
              <w:rPr>
                <w:b/>
                <w:bCs/>
              </w:rPr>
              <w:t>+</w:t>
            </w:r>
            <w:r w:rsidR="00DC003A" w:rsidRPr="00E5219B">
              <w:rPr>
                <w:b/>
                <w:bCs/>
              </w:rPr>
              <w:t>375 174,6</w:t>
            </w:r>
          </w:p>
        </w:tc>
        <w:tc>
          <w:tcPr>
            <w:tcW w:w="1701" w:type="dxa"/>
            <w:vAlign w:val="bottom"/>
          </w:tcPr>
          <w:p w:rsidR="00DC003A" w:rsidRPr="00E5219B" w:rsidRDefault="00DC003A" w:rsidP="00DC003A">
            <w:pPr>
              <w:jc w:val="right"/>
              <w:rPr>
                <w:b/>
                <w:bCs/>
              </w:rPr>
            </w:pPr>
          </w:p>
        </w:tc>
      </w:tr>
      <w:tr w:rsidR="00DC003A" w:rsidRPr="00E5219B" w:rsidTr="00B063D1">
        <w:trPr>
          <w:trHeight w:val="315"/>
          <w:jc w:val="center"/>
        </w:trPr>
        <w:tc>
          <w:tcPr>
            <w:tcW w:w="3823" w:type="dxa"/>
            <w:vAlign w:val="bottom"/>
            <w:hideMark/>
          </w:tcPr>
          <w:p w:rsidR="00DC003A" w:rsidRPr="00E5219B" w:rsidRDefault="00DC003A" w:rsidP="00DC003A">
            <w:pPr>
              <w:rPr>
                <w:b/>
                <w:bCs/>
              </w:rPr>
            </w:pPr>
            <w:r w:rsidRPr="00E5219B">
              <w:rPr>
                <w:b/>
                <w:bCs/>
              </w:rPr>
              <w:t>Культура</w:t>
            </w:r>
          </w:p>
        </w:tc>
        <w:tc>
          <w:tcPr>
            <w:tcW w:w="1134" w:type="dxa"/>
            <w:vAlign w:val="bottom"/>
            <w:hideMark/>
          </w:tcPr>
          <w:p w:rsidR="00DC003A" w:rsidRPr="00E5219B" w:rsidRDefault="00DC003A" w:rsidP="00DC003A">
            <w:pPr>
              <w:rPr>
                <w:b/>
                <w:bCs/>
              </w:rPr>
            </w:pPr>
            <w:r w:rsidRPr="00E5219B">
              <w:rPr>
                <w:b/>
                <w:bCs/>
              </w:rPr>
              <w:t>807</w:t>
            </w:r>
          </w:p>
        </w:tc>
        <w:tc>
          <w:tcPr>
            <w:tcW w:w="1063" w:type="dxa"/>
            <w:vAlign w:val="bottom"/>
            <w:hideMark/>
          </w:tcPr>
          <w:p w:rsidR="00DC003A" w:rsidRPr="00E5219B" w:rsidRDefault="00DC003A" w:rsidP="00DC003A">
            <w:pPr>
              <w:rPr>
                <w:b/>
                <w:bCs/>
              </w:rPr>
            </w:pPr>
            <w:r w:rsidRPr="00E5219B">
              <w:rPr>
                <w:b/>
                <w:bCs/>
              </w:rPr>
              <w:t>08</w:t>
            </w:r>
          </w:p>
        </w:tc>
        <w:tc>
          <w:tcPr>
            <w:tcW w:w="921" w:type="dxa"/>
            <w:vAlign w:val="bottom"/>
            <w:hideMark/>
          </w:tcPr>
          <w:p w:rsidR="00DC003A" w:rsidRPr="00E5219B" w:rsidRDefault="00DC003A" w:rsidP="00DC003A">
            <w:pPr>
              <w:rPr>
                <w:b/>
                <w:bCs/>
              </w:rPr>
            </w:pPr>
            <w:r w:rsidRPr="00E5219B">
              <w:rPr>
                <w:b/>
                <w:bCs/>
              </w:rPr>
              <w:t>01</w:t>
            </w:r>
          </w:p>
        </w:tc>
        <w:tc>
          <w:tcPr>
            <w:tcW w:w="1843" w:type="dxa"/>
            <w:vAlign w:val="bottom"/>
            <w:hideMark/>
          </w:tcPr>
          <w:p w:rsidR="00DC003A" w:rsidRPr="00E5219B" w:rsidRDefault="00DC003A" w:rsidP="00DC003A">
            <w:pPr>
              <w:rPr>
                <w:b/>
                <w:bCs/>
              </w:rPr>
            </w:pPr>
          </w:p>
        </w:tc>
        <w:tc>
          <w:tcPr>
            <w:tcW w:w="1198" w:type="dxa"/>
            <w:vAlign w:val="bottom"/>
            <w:hideMark/>
          </w:tcPr>
          <w:p w:rsidR="00DC003A" w:rsidRPr="00E5219B" w:rsidRDefault="00DC003A" w:rsidP="00DC003A"/>
        </w:tc>
        <w:tc>
          <w:tcPr>
            <w:tcW w:w="1779" w:type="dxa"/>
            <w:vAlign w:val="bottom"/>
            <w:hideMark/>
          </w:tcPr>
          <w:p w:rsidR="00DC003A" w:rsidRPr="00E5219B" w:rsidRDefault="00DC003A" w:rsidP="00DC003A">
            <w:pPr>
              <w:jc w:val="right"/>
              <w:rPr>
                <w:b/>
                <w:bCs/>
              </w:rPr>
            </w:pPr>
            <w:r w:rsidRPr="00E5219B">
              <w:rPr>
                <w:b/>
                <w:bCs/>
              </w:rPr>
              <w:t>-15 308,7</w:t>
            </w:r>
          </w:p>
        </w:tc>
        <w:tc>
          <w:tcPr>
            <w:tcW w:w="1559" w:type="dxa"/>
            <w:vAlign w:val="bottom"/>
            <w:hideMark/>
          </w:tcPr>
          <w:p w:rsidR="00DC003A" w:rsidRPr="00E5219B" w:rsidRDefault="005B49B4" w:rsidP="00DC003A">
            <w:pPr>
              <w:jc w:val="right"/>
              <w:rPr>
                <w:b/>
                <w:bCs/>
              </w:rPr>
            </w:pPr>
            <w:r>
              <w:rPr>
                <w:b/>
                <w:bCs/>
              </w:rPr>
              <w:t>+</w:t>
            </w:r>
            <w:r w:rsidR="00DC003A" w:rsidRPr="00E5219B">
              <w:rPr>
                <w:b/>
                <w:bCs/>
              </w:rPr>
              <w:t>354 736,1</w:t>
            </w:r>
          </w:p>
        </w:tc>
        <w:tc>
          <w:tcPr>
            <w:tcW w:w="1701" w:type="dxa"/>
            <w:vAlign w:val="bottom"/>
          </w:tcPr>
          <w:p w:rsidR="00DC003A" w:rsidRPr="00E5219B" w:rsidRDefault="00DC003A" w:rsidP="00DC003A">
            <w:pPr>
              <w:jc w:val="right"/>
              <w:rPr>
                <w:b/>
                <w:bCs/>
              </w:rPr>
            </w:pPr>
          </w:p>
        </w:tc>
      </w:tr>
      <w:tr w:rsidR="00DC003A" w:rsidRPr="00E5219B" w:rsidTr="00B063D1">
        <w:trPr>
          <w:trHeight w:val="630"/>
          <w:jc w:val="center"/>
        </w:trPr>
        <w:tc>
          <w:tcPr>
            <w:tcW w:w="3823" w:type="dxa"/>
            <w:vAlign w:val="bottom"/>
            <w:hideMark/>
          </w:tcPr>
          <w:p w:rsidR="00DC003A" w:rsidRPr="00E5219B" w:rsidRDefault="00DC003A" w:rsidP="00DC003A">
            <w:r w:rsidRPr="00E5219B">
              <w:t xml:space="preserve">Государственная </w:t>
            </w:r>
            <w:proofErr w:type="gramStart"/>
            <w:r w:rsidRPr="00E5219B">
              <w:t>программа  Белгородской</w:t>
            </w:r>
            <w:proofErr w:type="gramEnd"/>
            <w:r w:rsidRPr="00E5219B">
              <w:t xml:space="preserve"> области  «Развитие культуры и искусства Белгородской области»</w:t>
            </w:r>
          </w:p>
        </w:tc>
        <w:tc>
          <w:tcPr>
            <w:tcW w:w="1134" w:type="dxa"/>
            <w:vAlign w:val="bottom"/>
            <w:hideMark/>
          </w:tcPr>
          <w:p w:rsidR="00DC003A" w:rsidRPr="00E5219B" w:rsidRDefault="00DC003A" w:rsidP="00DC003A">
            <w:pPr>
              <w:rPr>
                <w:b/>
                <w:bCs/>
              </w:rPr>
            </w:pPr>
            <w:r w:rsidRPr="00E5219B">
              <w:rPr>
                <w:b/>
                <w:bCs/>
              </w:rPr>
              <w:t>807</w:t>
            </w:r>
          </w:p>
        </w:tc>
        <w:tc>
          <w:tcPr>
            <w:tcW w:w="1063" w:type="dxa"/>
            <w:vAlign w:val="bottom"/>
            <w:hideMark/>
          </w:tcPr>
          <w:p w:rsidR="00DC003A" w:rsidRPr="00E5219B" w:rsidRDefault="00DC003A" w:rsidP="00DC003A">
            <w:r w:rsidRPr="00E5219B">
              <w:t>08</w:t>
            </w:r>
          </w:p>
        </w:tc>
        <w:tc>
          <w:tcPr>
            <w:tcW w:w="921" w:type="dxa"/>
            <w:vAlign w:val="bottom"/>
            <w:hideMark/>
          </w:tcPr>
          <w:p w:rsidR="00DC003A" w:rsidRPr="00E5219B" w:rsidRDefault="00DC003A" w:rsidP="00DC003A">
            <w:r w:rsidRPr="00E5219B">
              <w:t>01</w:t>
            </w:r>
          </w:p>
        </w:tc>
        <w:tc>
          <w:tcPr>
            <w:tcW w:w="1843" w:type="dxa"/>
            <w:vAlign w:val="bottom"/>
            <w:hideMark/>
          </w:tcPr>
          <w:p w:rsidR="00DC003A" w:rsidRPr="00E5219B" w:rsidRDefault="00DC003A" w:rsidP="00DC003A">
            <w:r w:rsidRPr="00E5219B">
              <w:t>05</w:t>
            </w:r>
          </w:p>
        </w:tc>
        <w:tc>
          <w:tcPr>
            <w:tcW w:w="1198" w:type="dxa"/>
            <w:vAlign w:val="bottom"/>
            <w:hideMark/>
          </w:tcPr>
          <w:p w:rsidR="00DC003A" w:rsidRPr="00E5219B" w:rsidRDefault="00DC003A" w:rsidP="00DC003A"/>
        </w:tc>
        <w:tc>
          <w:tcPr>
            <w:tcW w:w="1779" w:type="dxa"/>
            <w:vAlign w:val="bottom"/>
            <w:hideMark/>
          </w:tcPr>
          <w:p w:rsidR="00DC003A" w:rsidRPr="00E5219B" w:rsidRDefault="00DC003A" w:rsidP="00DC003A">
            <w:pPr>
              <w:jc w:val="right"/>
            </w:pPr>
            <w:r w:rsidRPr="00E5219B">
              <w:t>-15 308,7</w:t>
            </w:r>
          </w:p>
        </w:tc>
        <w:tc>
          <w:tcPr>
            <w:tcW w:w="1559" w:type="dxa"/>
            <w:vAlign w:val="bottom"/>
            <w:hideMark/>
          </w:tcPr>
          <w:p w:rsidR="00DC003A" w:rsidRPr="00E5219B" w:rsidRDefault="005B49B4" w:rsidP="00DC003A">
            <w:pPr>
              <w:jc w:val="right"/>
            </w:pPr>
            <w:r>
              <w:t>+</w:t>
            </w:r>
            <w:r w:rsidR="00DC003A" w:rsidRPr="00E5219B">
              <w:t>354 736,1</w:t>
            </w:r>
          </w:p>
        </w:tc>
        <w:tc>
          <w:tcPr>
            <w:tcW w:w="1701" w:type="dxa"/>
            <w:vAlign w:val="bottom"/>
          </w:tcPr>
          <w:p w:rsidR="00DC003A" w:rsidRPr="00E5219B" w:rsidRDefault="00DC003A" w:rsidP="00DC003A">
            <w:pPr>
              <w:jc w:val="right"/>
            </w:pPr>
          </w:p>
        </w:tc>
      </w:tr>
      <w:tr w:rsidR="00DC003A" w:rsidRPr="00E5219B" w:rsidTr="00B063D1">
        <w:trPr>
          <w:trHeight w:val="630"/>
          <w:jc w:val="center"/>
        </w:trPr>
        <w:tc>
          <w:tcPr>
            <w:tcW w:w="3823" w:type="dxa"/>
            <w:vAlign w:val="bottom"/>
            <w:hideMark/>
          </w:tcPr>
          <w:p w:rsidR="00DC003A" w:rsidRPr="00E5219B" w:rsidRDefault="00DC003A" w:rsidP="00DC003A">
            <w:r w:rsidRPr="00E5219B">
              <w:t xml:space="preserve">Подпрограмма «Культурно-досуговая деятельность и народное творчество» </w:t>
            </w:r>
          </w:p>
        </w:tc>
        <w:tc>
          <w:tcPr>
            <w:tcW w:w="1134" w:type="dxa"/>
            <w:vAlign w:val="bottom"/>
            <w:hideMark/>
          </w:tcPr>
          <w:p w:rsidR="00DC003A" w:rsidRPr="00E5219B" w:rsidRDefault="00DC003A" w:rsidP="00DC003A">
            <w:pPr>
              <w:rPr>
                <w:b/>
                <w:bCs/>
              </w:rPr>
            </w:pPr>
            <w:r w:rsidRPr="00E5219B">
              <w:rPr>
                <w:b/>
                <w:bCs/>
              </w:rPr>
              <w:t>807</w:t>
            </w:r>
          </w:p>
        </w:tc>
        <w:tc>
          <w:tcPr>
            <w:tcW w:w="1063" w:type="dxa"/>
            <w:vAlign w:val="bottom"/>
            <w:hideMark/>
          </w:tcPr>
          <w:p w:rsidR="00DC003A" w:rsidRPr="00E5219B" w:rsidRDefault="00DC003A" w:rsidP="00DC003A">
            <w:r w:rsidRPr="00E5219B">
              <w:t>08</w:t>
            </w:r>
          </w:p>
        </w:tc>
        <w:tc>
          <w:tcPr>
            <w:tcW w:w="921" w:type="dxa"/>
            <w:vAlign w:val="bottom"/>
            <w:hideMark/>
          </w:tcPr>
          <w:p w:rsidR="00DC003A" w:rsidRPr="00E5219B" w:rsidRDefault="00DC003A" w:rsidP="00DC003A">
            <w:r w:rsidRPr="00E5219B">
              <w:t>01</w:t>
            </w:r>
          </w:p>
        </w:tc>
        <w:tc>
          <w:tcPr>
            <w:tcW w:w="1843" w:type="dxa"/>
            <w:vAlign w:val="bottom"/>
            <w:hideMark/>
          </w:tcPr>
          <w:p w:rsidR="00DC003A" w:rsidRPr="00E5219B" w:rsidRDefault="00DC003A" w:rsidP="00DC003A">
            <w:r w:rsidRPr="00E5219B">
              <w:t>05 3</w:t>
            </w:r>
          </w:p>
        </w:tc>
        <w:tc>
          <w:tcPr>
            <w:tcW w:w="1198" w:type="dxa"/>
            <w:vAlign w:val="bottom"/>
            <w:hideMark/>
          </w:tcPr>
          <w:p w:rsidR="00DC003A" w:rsidRPr="00E5219B" w:rsidRDefault="00DC003A" w:rsidP="00DC003A"/>
        </w:tc>
        <w:tc>
          <w:tcPr>
            <w:tcW w:w="1779" w:type="dxa"/>
            <w:vAlign w:val="bottom"/>
            <w:hideMark/>
          </w:tcPr>
          <w:p w:rsidR="00DC003A" w:rsidRPr="00E5219B" w:rsidRDefault="00DC003A" w:rsidP="00DC003A">
            <w:pPr>
              <w:jc w:val="right"/>
            </w:pPr>
            <w:r w:rsidRPr="00E5219B">
              <w:t>-15 308,7</w:t>
            </w:r>
          </w:p>
        </w:tc>
        <w:tc>
          <w:tcPr>
            <w:tcW w:w="1559" w:type="dxa"/>
            <w:vAlign w:val="bottom"/>
            <w:hideMark/>
          </w:tcPr>
          <w:p w:rsidR="00DC003A" w:rsidRPr="00E5219B" w:rsidRDefault="005B49B4" w:rsidP="00DC003A">
            <w:pPr>
              <w:jc w:val="right"/>
            </w:pPr>
            <w:r>
              <w:t>+</w:t>
            </w:r>
            <w:r w:rsidR="00DC003A" w:rsidRPr="00E5219B">
              <w:t>354 736,1</w:t>
            </w:r>
          </w:p>
        </w:tc>
        <w:tc>
          <w:tcPr>
            <w:tcW w:w="1701" w:type="dxa"/>
            <w:vAlign w:val="bottom"/>
          </w:tcPr>
          <w:p w:rsidR="00DC003A" w:rsidRPr="00E5219B" w:rsidRDefault="00DC003A" w:rsidP="00DC003A">
            <w:pPr>
              <w:jc w:val="right"/>
            </w:pPr>
          </w:p>
        </w:tc>
      </w:tr>
      <w:tr w:rsidR="00DC003A" w:rsidRPr="00E5219B" w:rsidTr="00B063D1">
        <w:trPr>
          <w:trHeight w:val="630"/>
          <w:jc w:val="center"/>
        </w:trPr>
        <w:tc>
          <w:tcPr>
            <w:tcW w:w="3823" w:type="dxa"/>
            <w:vAlign w:val="bottom"/>
            <w:hideMark/>
          </w:tcPr>
          <w:p w:rsidR="00DC003A" w:rsidRPr="00E5219B" w:rsidRDefault="00DC003A" w:rsidP="00DC003A">
            <w:r w:rsidRPr="00E5219B">
              <w:t>Основное мероприятие «Развитие инфраструктуры сферы культуры»</w:t>
            </w:r>
          </w:p>
        </w:tc>
        <w:tc>
          <w:tcPr>
            <w:tcW w:w="1134" w:type="dxa"/>
            <w:vAlign w:val="bottom"/>
            <w:hideMark/>
          </w:tcPr>
          <w:p w:rsidR="00DC003A" w:rsidRPr="00E5219B" w:rsidRDefault="00DC003A" w:rsidP="00DC003A">
            <w:pPr>
              <w:rPr>
                <w:b/>
                <w:bCs/>
              </w:rPr>
            </w:pPr>
            <w:r w:rsidRPr="00E5219B">
              <w:rPr>
                <w:b/>
                <w:bCs/>
              </w:rPr>
              <w:t>807</w:t>
            </w:r>
          </w:p>
        </w:tc>
        <w:tc>
          <w:tcPr>
            <w:tcW w:w="1063" w:type="dxa"/>
            <w:vAlign w:val="bottom"/>
            <w:hideMark/>
          </w:tcPr>
          <w:p w:rsidR="00DC003A" w:rsidRPr="00E5219B" w:rsidRDefault="00DC003A" w:rsidP="00DC003A">
            <w:r w:rsidRPr="00E5219B">
              <w:t>08</w:t>
            </w:r>
          </w:p>
        </w:tc>
        <w:tc>
          <w:tcPr>
            <w:tcW w:w="921" w:type="dxa"/>
            <w:vAlign w:val="bottom"/>
            <w:hideMark/>
          </w:tcPr>
          <w:p w:rsidR="00DC003A" w:rsidRPr="00E5219B" w:rsidRDefault="00DC003A" w:rsidP="00DC003A">
            <w:r w:rsidRPr="00E5219B">
              <w:t>01</w:t>
            </w:r>
          </w:p>
        </w:tc>
        <w:tc>
          <w:tcPr>
            <w:tcW w:w="1843" w:type="dxa"/>
            <w:vAlign w:val="bottom"/>
            <w:hideMark/>
          </w:tcPr>
          <w:p w:rsidR="00DC003A" w:rsidRPr="00E5219B" w:rsidRDefault="00DC003A" w:rsidP="00DC003A">
            <w:r w:rsidRPr="00E5219B">
              <w:t>05 3 04</w:t>
            </w:r>
          </w:p>
        </w:tc>
        <w:tc>
          <w:tcPr>
            <w:tcW w:w="1198" w:type="dxa"/>
            <w:vAlign w:val="bottom"/>
            <w:hideMark/>
          </w:tcPr>
          <w:p w:rsidR="00DC003A" w:rsidRPr="00E5219B" w:rsidRDefault="00DC003A" w:rsidP="00DC003A"/>
        </w:tc>
        <w:tc>
          <w:tcPr>
            <w:tcW w:w="1779" w:type="dxa"/>
            <w:vAlign w:val="bottom"/>
            <w:hideMark/>
          </w:tcPr>
          <w:p w:rsidR="00DC003A" w:rsidRPr="00E5219B" w:rsidRDefault="00DC003A" w:rsidP="00DC003A">
            <w:pPr>
              <w:jc w:val="right"/>
            </w:pPr>
            <w:r w:rsidRPr="00E5219B">
              <w:t>-15 308,7</w:t>
            </w:r>
          </w:p>
        </w:tc>
        <w:tc>
          <w:tcPr>
            <w:tcW w:w="1559" w:type="dxa"/>
            <w:vAlign w:val="bottom"/>
            <w:hideMark/>
          </w:tcPr>
          <w:p w:rsidR="00DC003A" w:rsidRPr="00E5219B" w:rsidRDefault="005B49B4" w:rsidP="00DC003A">
            <w:pPr>
              <w:jc w:val="right"/>
            </w:pPr>
            <w:r>
              <w:t>+</w:t>
            </w:r>
            <w:r w:rsidR="00DC003A" w:rsidRPr="00E5219B">
              <w:t>354 736,1</w:t>
            </w:r>
          </w:p>
        </w:tc>
        <w:tc>
          <w:tcPr>
            <w:tcW w:w="1701" w:type="dxa"/>
            <w:vAlign w:val="bottom"/>
          </w:tcPr>
          <w:p w:rsidR="00DC003A" w:rsidRPr="00E5219B" w:rsidRDefault="00DC003A" w:rsidP="00DC003A">
            <w:pPr>
              <w:jc w:val="right"/>
            </w:pPr>
          </w:p>
        </w:tc>
      </w:tr>
      <w:tr w:rsidR="00DC003A" w:rsidRPr="00E5219B" w:rsidTr="00B063D1">
        <w:trPr>
          <w:trHeight w:val="422"/>
          <w:jc w:val="center"/>
        </w:trPr>
        <w:tc>
          <w:tcPr>
            <w:tcW w:w="3823" w:type="dxa"/>
            <w:vAlign w:val="bottom"/>
            <w:hideMark/>
          </w:tcPr>
          <w:p w:rsidR="00DC003A" w:rsidRPr="00E5219B" w:rsidRDefault="00DC003A" w:rsidP="00DC003A">
            <w:r w:rsidRPr="00E5219B">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1134" w:type="dxa"/>
            <w:vAlign w:val="bottom"/>
            <w:hideMark/>
          </w:tcPr>
          <w:p w:rsidR="00DC003A" w:rsidRPr="00E5219B" w:rsidRDefault="00DC003A" w:rsidP="00DC003A">
            <w:pPr>
              <w:rPr>
                <w:b/>
                <w:bCs/>
              </w:rPr>
            </w:pPr>
            <w:r w:rsidRPr="00E5219B">
              <w:rPr>
                <w:b/>
                <w:bCs/>
              </w:rPr>
              <w:t>807</w:t>
            </w:r>
          </w:p>
        </w:tc>
        <w:tc>
          <w:tcPr>
            <w:tcW w:w="1063" w:type="dxa"/>
            <w:vAlign w:val="bottom"/>
            <w:hideMark/>
          </w:tcPr>
          <w:p w:rsidR="00DC003A" w:rsidRPr="00E5219B" w:rsidRDefault="00DC003A" w:rsidP="00DC003A">
            <w:r w:rsidRPr="00E5219B">
              <w:t>08</w:t>
            </w:r>
          </w:p>
        </w:tc>
        <w:tc>
          <w:tcPr>
            <w:tcW w:w="921" w:type="dxa"/>
            <w:vAlign w:val="bottom"/>
            <w:hideMark/>
          </w:tcPr>
          <w:p w:rsidR="00DC003A" w:rsidRPr="00E5219B" w:rsidRDefault="00DC003A" w:rsidP="00DC003A">
            <w:r w:rsidRPr="00E5219B">
              <w:t>01</w:t>
            </w:r>
          </w:p>
        </w:tc>
        <w:tc>
          <w:tcPr>
            <w:tcW w:w="1843" w:type="dxa"/>
            <w:vAlign w:val="bottom"/>
            <w:hideMark/>
          </w:tcPr>
          <w:p w:rsidR="00DC003A" w:rsidRPr="00E5219B" w:rsidRDefault="00DC003A" w:rsidP="00DC003A">
            <w:r w:rsidRPr="00E5219B">
              <w:t>05 3 04 40370</w:t>
            </w:r>
          </w:p>
        </w:tc>
        <w:tc>
          <w:tcPr>
            <w:tcW w:w="1198" w:type="dxa"/>
            <w:vAlign w:val="bottom"/>
            <w:hideMark/>
          </w:tcPr>
          <w:p w:rsidR="00DC003A" w:rsidRPr="00E5219B" w:rsidRDefault="00DC003A" w:rsidP="00DC003A">
            <w:r w:rsidRPr="00E5219B">
              <w:t>400</w:t>
            </w:r>
          </w:p>
        </w:tc>
        <w:tc>
          <w:tcPr>
            <w:tcW w:w="1779" w:type="dxa"/>
            <w:vAlign w:val="bottom"/>
            <w:hideMark/>
          </w:tcPr>
          <w:p w:rsidR="00DC003A" w:rsidRPr="00E5219B" w:rsidRDefault="00DC003A" w:rsidP="00DC003A">
            <w:pPr>
              <w:jc w:val="right"/>
            </w:pPr>
            <w:r w:rsidRPr="00E5219B">
              <w:t>-12 427,2</w:t>
            </w:r>
          </w:p>
        </w:tc>
        <w:tc>
          <w:tcPr>
            <w:tcW w:w="1559" w:type="dxa"/>
            <w:vAlign w:val="bottom"/>
            <w:hideMark/>
          </w:tcPr>
          <w:p w:rsidR="00DC003A" w:rsidRPr="00E5219B" w:rsidRDefault="005B49B4" w:rsidP="00DC003A">
            <w:pPr>
              <w:jc w:val="right"/>
            </w:pPr>
            <w:r>
              <w:t>+</w:t>
            </w:r>
            <w:r w:rsidR="00DC003A" w:rsidRPr="00E5219B">
              <w:t>354 736,1</w:t>
            </w:r>
          </w:p>
        </w:tc>
        <w:tc>
          <w:tcPr>
            <w:tcW w:w="1701" w:type="dxa"/>
            <w:vAlign w:val="bottom"/>
            <w:hideMark/>
          </w:tcPr>
          <w:p w:rsidR="00DC003A" w:rsidRPr="00E5219B" w:rsidRDefault="00DC003A" w:rsidP="00DC003A">
            <w:pPr>
              <w:jc w:val="right"/>
            </w:pPr>
            <w:r w:rsidRPr="00E5219B">
              <w:t> </w:t>
            </w:r>
          </w:p>
        </w:tc>
      </w:tr>
      <w:tr w:rsidR="00DC003A" w:rsidRPr="00E5219B" w:rsidTr="00B063D1">
        <w:trPr>
          <w:trHeight w:val="735"/>
          <w:jc w:val="center"/>
        </w:trPr>
        <w:tc>
          <w:tcPr>
            <w:tcW w:w="3823" w:type="dxa"/>
            <w:vAlign w:val="bottom"/>
            <w:hideMark/>
          </w:tcPr>
          <w:p w:rsidR="00DC003A" w:rsidRPr="00E5219B" w:rsidRDefault="00DC003A" w:rsidP="00DC003A">
            <w:r w:rsidRPr="00E5219B">
              <w:t>Субсидии на софинансирование капитального ремонта объектов муниципальной собственности (Межбюджетные трансферты)</w:t>
            </w:r>
          </w:p>
        </w:tc>
        <w:tc>
          <w:tcPr>
            <w:tcW w:w="1134" w:type="dxa"/>
            <w:vAlign w:val="bottom"/>
            <w:hideMark/>
          </w:tcPr>
          <w:p w:rsidR="00DC003A" w:rsidRPr="00E5219B" w:rsidRDefault="00DC003A" w:rsidP="00DC003A">
            <w:pPr>
              <w:rPr>
                <w:b/>
                <w:bCs/>
              </w:rPr>
            </w:pPr>
            <w:r w:rsidRPr="00E5219B">
              <w:rPr>
                <w:b/>
                <w:bCs/>
              </w:rPr>
              <w:t>807</w:t>
            </w:r>
          </w:p>
        </w:tc>
        <w:tc>
          <w:tcPr>
            <w:tcW w:w="1063" w:type="dxa"/>
            <w:vAlign w:val="bottom"/>
            <w:hideMark/>
          </w:tcPr>
          <w:p w:rsidR="00DC003A" w:rsidRPr="00E5219B" w:rsidRDefault="00DC003A" w:rsidP="00DC003A">
            <w:r w:rsidRPr="00E5219B">
              <w:t>08</w:t>
            </w:r>
          </w:p>
        </w:tc>
        <w:tc>
          <w:tcPr>
            <w:tcW w:w="921" w:type="dxa"/>
            <w:vAlign w:val="bottom"/>
            <w:hideMark/>
          </w:tcPr>
          <w:p w:rsidR="00DC003A" w:rsidRPr="00E5219B" w:rsidRDefault="00DC003A" w:rsidP="00DC003A">
            <w:r w:rsidRPr="00E5219B">
              <w:t>01</w:t>
            </w:r>
          </w:p>
        </w:tc>
        <w:tc>
          <w:tcPr>
            <w:tcW w:w="1843" w:type="dxa"/>
            <w:vAlign w:val="bottom"/>
            <w:hideMark/>
          </w:tcPr>
          <w:p w:rsidR="00DC003A" w:rsidRPr="00E5219B" w:rsidRDefault="00DC003A" w:rsidP="00DC003A">
            <w:r w:rsidRPr="00E5219B">
              <w:t>05 3 04 72120</w:t>
            </w:r>
          </w:p>
        </w:tc>
        <w:tc>
          <w:tcPr>
            <w:tcW w:w="1198" w:type="dxa"/>
            <w:vAlign w:val="bottom"/>
            <w:hideMark/>
          </w:tcPr>
          <w:p w:rsidR="00DC003A" w:rsidRPr="00E5219B" w:rsidRDefault="00DC003A" w:rsidP="00DC003A">
            <w:r w:rsidRPr="00E5219B">
              <w:t>500</w:t>
            </w:r>
          </w:p>
        </w:tc>
        <w:tc>
          <w:tcPr>
            <w:tcW w:w="1779" w:type="dxa"/>
            <w:vAlign w:val="bottom"/>
            <w:hideMark/>
          </w:tcPr>
          <w:p w:rsidR="00DC003A" w:rsidRPr="00E5219B" w:rsidRDefault="00DC003A" w:rsidP="00DC003A">
            <w:pPr>
              <w:jc w:val="right"/>
            </w:pPr>
            <w:r w:rsidRPr="00E5219B">
              <w:t>-2 881,5</w:t>
            </w:r>
          </w:p>
        </w:tc>
        <w:tc>
          <w:tcPr>
            <w:tcW w:w="1559" w:type="dxa"/>
            <w:vAlign w:val="bottom"/>
            <w:hideMark/>
          </w:tcPr>
          <w:p w:rsidR="00DC003A" w:rsidRPr="00E5219B" w:rsidRDefault="00DC003A" w:rsidP="00DC003A">
            <w:pPr>
              <w:jc w:val="right"/>
            </w:pPr>
            <w:r w:rsidRPr="00E5219B">
              <w:t> </w:t>
            </w:r>
          </w:p>
        </w:tc>
        <w:tc>
          <w:tcPr>
            <w:tcW w:w="1701" w:type="dxa"/>
            <w:vAlign w:val="bottom"/>
            <w:hideMark/>
          </w:tcPr>
          <w:p w:rsidR="00DC003A" w:rsidRPr="00E5219B" w:rsidRDefault="00DC003A" w:rsidP="00DC003A">
            <w:pPr>
              <w:jc w:val="right"/>
            </w:pPr>
            <w:r w:rsidRPr="00E5219B">
              <w:t> </w:t>
            </w:r>
          </w:p>
        </w:tc>
      </w:tr>
      <w:tr w:rsidR="00DC003A" w:rsidRPr="00E5219B" w:rsidTr="00B063D1">
        <w:trPr>
          <w:trHeight w:val="600"/>
          <w:jc w:val="center"/>
        </w:trPr>
        <w:tc>
          <w:tcPr>
            <w:tcW w:w="3823" w:type="dxa"/>
            <w:vAlign w:val="bottom"/>
            <w:hideMark/>
          </w:tcPr>
          <w:p w:rsidR="00DC003A" w:rsidRPr="00E5219B" w:rsidRDefault="00DC003A" w:rsidP="00DC003A">
            <w:pPr>
              <w:rPr>
                <w:b/>
                <w:bCs/>
              </w:rPr>
            </w:pPr>
            <w:r w:rsidRPr="00E5219B">
              <w:rPr>
                <w:b/>
                <w:bCs/>
              </w:rPr>
              <w:t>Другие вопросы в области культуры, кинематографии</w:t>
            </w:r>
          </w:p>
        </w:tc>
        <w:tc>
          <w:tcPr>
            <w:tcW w:w="1134" w:type="dxa"/>
            <w:vAlign w:val="bottom"/>
            <w:hideMark/>
          </w:tcPr>
          <w:p w:rsidR="00DC003A" w:rsidRPr="00E5219B" w:rsidRDefault="00DC003A" w:rsidP="00DC003A">
            <w:pPr>
              <w:rPr>
                <w:b/>
                <w:bCs/>
              </w:rPr>
            </w:pPr>
            <w:r w:rsidRPr="00E5219B">
              <w:rPr>
                <w:b/>
                <w:bCs/>
              </w:rPr>
              <w:t>807</w:t>
            </w:r>
          </w:p>
        </w:tc>
        <w:tc>
          <w:tcPr>
            <w:tcW w:w="1063" w:type="dxa"/>
            <w:vAlign w:val="bottom"/>
            <w:hideMark/>
          </w:tcPr>
          <w:p w:rsidR="00DC003A" w:rsidRPr="00E5219B" w:rsidRDefault="00DC003A" w:rsidP="00DC003A">
            <w:pPr>
              <w:rPr>
                <w:b/>
                <w:bCs/>
              </w:rPr>
            </w:pPr>
            <w:r w:rsidRPr="00E5219B">
              <w:rPr>
                <w:b/>
                <w:bCs/>
              </w:rPr>
              <w:t>08</w:t>
            </w:r>
          </w:p>
        </w:tc>
        <w:tc>
          <w:tcPr>
            <w:tcW w:w="921" w:type="dxa"/>
            <w:vAlign w:val="bottom"/>
            <w:hideMark/>
          </w:tcPr>
          <w:p w:rsidR="00DC003A" w:rsidRPr="00E5219B" w:rsidRDefault="00DC003A" w:rsidP="00DC003A">
            <w:pPr>
              <w:rPr>
                <w:b/>
                <w:bCs/>
              </w:rPr>
            </w:pPr>
            <w:r w:rsidRPr="00E5219B">
              <w:rPr>
                <w:b/>
                <w:bCs/>
              </w:rPr>
              <w:t>04</w:t>
            </w:r>
          </w:p>
        </w:tc>
        <w:tc>
          <w:tcPr>
            <w:tcW w:w="1843" w:type="dxa"/>
            <w:vAlign w:val="bottom"/>
            <w:hideMark/>
          </w:tcPr>
          <w:p w:rsidR="00DC003A" w:rsidRPr="00E5219B" w:rsidRDefault="00DC003A" w:rsidP="00DC003A">
            <w:pPr>
              <w:rPr>
                <w:b/>
                <w:bCs/>
              </w:rPr>
            </w:pPr>
          </w:p>
        </w:tc>
        <w:tc>
          <w:tcPr>
            <w:tcW w:w="1198" w:type="dxa"/>
            <w:vAlign w:val="bottom"/>
            <w:hideMark/>
          </w:tcPr>
          <w:p w:rsidR="00DC003A" w:rsidRPr="00E5219B" w:rsidRDefault="00DC003A" w:rsidP="00DC003A"/>
        </w:tc>
        <w:tc>
          <w:tcPr>
            <w:tcW w:w="1779" w:type="dxa"/>
            <w:vAlign w:val="bottom"/>
            <w:hideMark/>
          </w:tcPr>
          <w:p w:rsidR="00DC003A" w:rsidRPr="00E5219B" w:rsidRDefault="005B49B4" w:rsidP="00DC003A">
            <w:pPr>
              <w:jc w:val="right"/>
              <w:rPr>
                <w:b/>
                <w:bCs/>
              </w:rPr>
            </w:pPr>
            <w:r>
              <w:rPr>
                <w:b/>
                <w:bCs/>
              </w:rPr>
              <w:t>+</w:t>
            </w:r>
            <w:r w:rsidR="00DC003A" w:rsidRPr="00E5219B">
              <w:rPr>
                <w:b/>
                <w:bCs/>
              </w:rPr>
              <w:t>5 604,3</w:t>
            </w:r>
          </w:p>
        </w:tc>
        <w:tc>
          <w:tcPr>
            <w:tcW w:w="1559" w:type="dxa"/>
            <w:vAlign w:val="bottom"/>
            <w:hideMark/>
          </w:tcPr>
          <w:p w:rsidR="00DC003A" w:rsidRPr="00E5219B" w:rsidRDefault="005B49B4" w:rsidP="00DC003A">
            <w:pPr>
              <w:jc w:val="right"/>
              <w:rPr>
                <w:b/>
                <w:bCs/>
              </w:rPr>
            </w:pPr>
            <w:r>
              <w:rPr>
                <w:b/>
                <w:bCs/>
              </w:rPr>
              <w:t>+</w:t>
            </w:r>
            <w:r w:rsidR="00DC003A" w:rsidRPr="00E5219B">
              <w:rPr>
                <w:b/>
                <w:bCs/>
              </w:rPr>
              <w:t>20 438,5</w:t>
            </w:r>
          </w:p>
        </w:tc>
        <w:tc>
          <w:tcPr>
            <w:tcW w:w="1701" w:type="dxa"/>
            <w:vAlign w:val="bottom"/>
          </w:tcPr>
          <w:p w:rsidR="00DC003A" w:rsidRPr="00E5219B" w:rsidRDefault="00DC003A" w:rsidP="00DC003A">
            <w:pPr>
              <w:jc w:val="right"/>
              <w:rPr>
                <w:b/>
                <w:bCs/>
              </w:rPr>
            </w:pPr>
          </w:p>
        </w:tc>
      </w:tr>
      <w:tr w:rsidR="00DC003A" w:rsidRPr="00E5219B" w:rsidTr="00B063D1">
        <w:trPr>
          <w:trHeight w:val="810"/>
          <w:jc w:val="center"/>
        </w:trPr>
        <w:tc>
          <w:tcPr>
            <w:tcW w:w="3823" w:type="dxa"/>
            <w:vAlign w:val="bottom"/>
            <w:hideMark/>
          </w:tcPr>
          <w:p w:rsidR="00DC003A" w:rsidRPr="00E5219B" w:rsidRDefault="00DC003A" w:rsidP="00DC003A">
            <w:r w:rsidRPr="00E5219B">
              <w:t xml:space="preserve">Государственная программа Белгородской </w:t>
            </w:r>
            <w:proofErr w:type="gramStart"/>
            <w:r w:rsidRPr="00E5219B">
              <w:t>области  «</w:t>
            </w:r>
            <w:proofErr w:type="gramEnd"/>
            <w:r w:rsidRPr="00E5219B">
              <w:t>Развитие культуры и искусства Белгородской области»</w:t>
            </w:r>
          </w:p>
        </w:tc>
        <w:tc>
          <w:tcPr>
            <w:tcW w:w="1134" w:type="dxa"/>
            <w:vAlign w:val="bottom"/>
            <w:hideMark/>
          </w:tcPr>
          <w:p w:rsidR="00DC003A" w:rsidRPr="00E5219B" w:rsidRDefault="00DC003A" w:rsidP="00DC003A">
            <w:pPr>
              <w:rPr>
                <w:b/>
                <w:bCs/>
              </w:rPr>
            </w:pPr>
            <w:r w:rsidRPr="00E5219B">
              <w:rPr>
                <w:b/>
                <w:bCs/>
              </w:rPr>
              <w:t>807</w:t>
            </w:r>
          </w:p>
        </w:tc>
        <w:tc>
          <w:tcPr>
            <w:tcW w:w="1063" w:type="dxa"/>
            <w:vAlign w:val="bottom"/>
            <w:hideMark/>
          </w:tcPr>
          <w:p w:rsidR="00DC003A" w:rsidRPr="00E5219B" w:rsidRDefault="00DC003A" w:rsidP="00DC003A">
            <w:r w:rsidRPr="00E5219B">
              <w:t>08</w:t>
            </w:r>
          </w:p>
        </w:tc>
        <w:tc>
          <w:tcPr>
            <w:tcW w:w="921" w:type="dxa"/>
            <w:vAlign w:val="bottom"/>
            <w:hideMark/>
          </w:tcPr>
          <w:p w:rsidR="00DC003A" w:rsidRPr="00E5219B" w:rsidRDefault="00DC003A" w:rsidP="00DC003A">
            <w:r w:rsidRPr="00E5219B">
              <w:t>04</w:t>
            </w:r>
          </w:p>
        </w:tc>
        <w:tc>
          <w:tcPr>
            <w:tcW w:w="1843" w:type="dxa"/>
            <w:vAlign w:val="bottom"/>
            <w:hideMark/>
          </w:tcPr>
          <w:p w:rsidR="00DC003A" w:rsidRPr="00E5219B" w:rsidRDefault="00DC003A" w:rsidP="00DC003A">
            <w:r w:rsidRPr="00E5219B">
              <w:t>05</w:t>
            </w:r>
          </w:p>
        </w:tc>
        <w:tc>
          <w:tcPr>
            <w:tcW w:w="1198" w:type="dxa"/>
            <w:vAlign w:val="bottom"/>
            <w:hideMark/>
          </w:tcPr>
          <w:p w:rsidR="00DC003A" w:rsidRPr="00E5219B" w:rsidRDefault="00DC003A" w:rsidP="00DC003A"/>
        </w:tc>
        <w:tc>
          <w:tcPr>
            <w:tcW w:w="1779" w:type="dxa"/>
            <w:vAlign w:val="bottom"/>
            <w:hideMark/>
          </w:tcPr>
          <w:p w:rsidR="00DC003A" w:rsidRPr="00E5219B" w:rsidRDefault="005B49B4" w:rsidP="00DC003A">
            <w:pPr>
              <w:jc w:val="right"/>
            </w:pPr>
            <w:r>
              <w:t>+</w:t>
            </w:r>
            <w:r w:rsidR="00DC003A" w:rsidRPr="00E5219B">
              <w:t>5 604,3</w:t>
            </w:r>
          </w:p>
        </w:tc>
        <w:tc>
          <w:tcPr>
            <w:tcW w:w="1559" w:type="dxa"/>
            <w:vAlign w:val="bottom"/>
            <w:hideMark/>
          </w:tcPr>
          <w:p w:rsidR="00DC003A" w:rsidRPr="00E5219B" w:rsidRDefault="005B49B4" w:rsidP="00DC003A">
            <w:pPr>
              <w:jc w:val="right"/>
            </w:pPr>
            <w:r>
              <w:t>+</w:t>
            </w:r>
            <w:r w:rsidR="00DC003A" w:rsidRPr="00E5219B">
              <w:t>20 438,5</w:t>
            </w:r>
          </w:p>
        </w:tc>
        <w:tc>
          <w:tcPr>
            <w:tcW w:w="1701" w:type="dxa"/>
            <w:vAlign w:val="bottom"/>
          </w:tcPr>
          <w:p w:rsidR="00DC003A" w:rsidRPr="00E5219B" w:rsidRDefault="00DC003A" w:rsidP="00DC003A">
            <w:pPr>
              <w:jc w:val="right"/>
            </w:pPr>
          </w:p>
        </w:tc>
      </w:tr>
      <w:tr w:rsidR="00DC003A" w:rsidRPr="00E5219B" w:rsidTr="00B063D1">
        <w:trPr>
          <w:trHeight w:val="1140"/>
          <w:jc w:val="center"/>
        </w:trPr>
        <w:tc>
          <w:tcPr>
            <w:tcW w:w="3823" w:type="dxa"/>
            <w:vAlign w:val="bottom"/>
            <w:hideMark/>
          </w:tcPr>
          <w:p w:rsidR="00DC003A" w:rsidRPr="00E5219B" w:rsidRDefault="00DC003A" w:rsidP="00DC003A">
            <w:r w:rsidRPr="00E5219B">
              <w:t>Подпрограмма «Государственная охрана, сохранение и популяризация объектов культурного наследия (памятников истории и культуры)»</w:t>
            </w:r>
          </w:p>
        </w:tc>
        <w:tc>
          <w:tcPr>
            <w:tcW w:w="1134" w:type="dxa"/>
            <w:vAlign w:val="bottom"/>
            <w:hideMark/>
          </w:tcPr>
          <w:p w:rsidR="00DC003A" w:rsidRPr="00E5219B" w:rsidRDefault="00DC003A" w:rsidP="00DC003A">
            <w:pPr>
              <w:rPr>
                <w:b/>
                <w:bCs/>
              </w:rPr>
            </w:pPr>
            <w:r w:rsidRPr="00E5219B">
              <w:rPr>
                <w:b/>
                <w:bCs/>
              </w:rPr>
              <w:t>807</w:t>
            </w:r>
          </w:p>
        </w:tc>
        <w:tc>
          <w:tcPr>
            <w:tcW w:w="1063" w:type="dxa"/>
            <w:vAlign w:val="bottom"/>
            <w:hideMark/>
          </w:tcPr>
          <w:p w:rsidR="00DC003A" w:rsidRPr="00E5219B" w:rsidRDefault="00DC003A" w:rsidP="00DC003A">
            <w:r w:rsidRPr="00E5219B">
              <w:t>08</w:t>
            </w:r>
          </w:p>
        </w:tc>
        <w:tc>
          <w:tcPr>
            <w:tcW w:w="921" w:type="dxa"/>
            <w:vAlign w:val="bottom"/>
            <w:hideMark/>
          </w:tcPr>
          <w:p w:rsidR="00DC003A" w:rsidRPr="00E5219B" w:rsidRDefault="00DC003A" w:rsidP="00DC003A">
            <w:r w:rsidRPr="00E5219B">
              <w:t>04</w:t>
            </w:r>
          </w:p>
        </w:tc>
        <w:tc>
          <w:tcPr>
            <w:tcW w:w="1843" w:type="dxa"/>
            <w:vAlign w:val="bottom"/>
            <w:hideMark/>
          </w:tcPr>
          <w:p w:rsidR="00DC003A" w:rsidRPr="00E5219B" w:rsidRDefault="00DC003A" w:rsidP="00DC003A">
            <w:r w:rsidRPr="00E5219B">
              <w:t>05 4</w:t>
            </w:r>
          </w:p>
        </w:tc>
        <w:tc>
          <w:tcPr>
            <w:tcW w:w="1198" w:type="dxa"/>
            <w:vAlign w:val="bottom"/>
            <w:hideMark/>
          </w:tcPr>
          <w:p w:rsidR="00DC003A" w:rsidRPr="00E5219B" w:rsidRDefault="00DC003A" w:rsidP="00DC003A"/>
        </w:tc>
        <w:tc>
          <w:tcPr>
            <w:tcW w:w="1779" w:type="dxa"/>
            <w:vAlign w:val="bottom"/>
            <w:hideMark/>
          </w:tcPr>
          <w:p w:rsidR="00DC003A" w:rsidRPr="00E5219B" w:rsidRDefault="005B49B4" w:rsidP="00DC003A">
            <w:pPr>
              <w:jc w:val="right"/>
            </w:pPr>
            <w:r>
              <w:t>+</w:t>
            </w:r>
            <w:r w:rsidR="00DC003A" w:rsidRPr="00E5219B">
              <w:t>5 604,3</w:t>
            </w:r>
          </w:p>
        </w:tc>
        <w:tc>
          <w:tcPr>
            <w:tcW w:w="1559" w:type="dxa"/>
            <w:vAlign w:val="bottom"/>
            <w:hideMark/>
          </w:tcPr>
          <w:p w:rsidR="00DC003A" w:rsidRPr="00E5219B" w:rsidRDefault="005B49B4" w:rsidP="00DC003A">
            <w:pPr>
              <w:jc w:val="right"/>
            </w:pPr>
            <w:r>
              <w:t>+</w:t>
            </w:r>
            <w:r w:rsidR="00DC003A" w:rsidRPr="00E5219B">
              <w:t>20 438,5</w:t>
            </w:r>
          </w:p>
        </w:tc>
        <w:tc>
          <w:tcPr>
            <w:tcW w:w="1701" w:type="dxa"/>
            <w:vAlign w:val="bottom"/>
          </w:tcPr>
          <w:p w:rsidR="00DC003A" w:rsidRPr="00E5219B" w:rsidRDefault="00DC003A" w:rsidP="00DC003A">
            <w:pPr>
              <w:jc w:val="right"/>
            </w:pPr>
          </w:p>
        </w:tc>
      </w:tr>
      <w:tr w:rsidR="00DC003A" w:rsidRPr="00E5219B" w:rsidTr="00B063D1">
        <w:trPr>
          <w:trHeight w:val="915"/>
          <w:jc w:val="center"/>
        </w:trPr>
        <w:tc>
          <w:tcPr>
            <w:tcW w:w="3823" w:type="dxa"/>
            <w:vAlign w:val="bottom"/>
            <w:hideMark/>
          </w:tcPr>
          <w:p w:rsidR="00DC003A" w:rsidRPr="00E5219B" w:rsidRDefault="00DC003A" w:rsidP="00DC003A">
            <w:r w:rsidRPr="00E5219B">
              <w:t>Основное мероприятие «Сохранение объектов культурного наследия (памятников истории и культуры)»</w:t>
            </w:r>
          </w:p>
        </w:tc>
        <w:tc>
          <w:tcPr>
            <w:tcW w:w="1134" w:type="dxa"/>
            <w:vAlign w:val="bottom"/>
            <w:hideMark/>
          </w:tcPr>
          <w:p w:rsidR="00DC003A" w:rsidRPr="00E5219B" w:rsidRDefault="00DC003A" w:rsidP="00DC003A">
            <w:pPr>
              <w:rPr>
                <w:b/>
                <w:bCs/>
              </w:rPr>
            </w:pPr>
            <w:r w:rsidRPr="00E5219B">
              <w:rPr>
                <w:b/>
                <w:bCs/>
              </w:rPr>
              <w:t>807</w:t>
            </w:r>
          </w:p>
        </w:tc>
        <w:tc>
          <w:tcPr>
            <w:tcW w:w="1063" w:type="dxa"/>
            <w:vAlign w:val="bottom"/>
            <w:hideMark/>
          </w:tcPr>
          <w:p w:rsidR="00DC003A" w:rsidRPr="00E5219B" w:rsidRDefault="00DC003A" w:rsidP="00DC003A">
            <w:r w:rsidRPr="00E5219B">
              <w:t>08</w:t>
            </w:r>
          </w:p>
        </w:tc>
        <w:tc>
          <w:tcPr>
            <w:tcW w:w="921" w:type="dxa"/>
            <w:vAlign w:val="bottom"/>
            <w:hideMark/>
          </w:tcPr>
          <w:p w:rsidR="00DC003A" w:rsidRPr="00E5219B" w:rsidRDefault="00DC003A" w:rsidP="00DC003A">
            <w:r w:rsidRPr="00E5219B">
              <w:t>04</w:t>
            </w:r>
          </w:p>
        </w:tc>
        <w:tc>
          <w:tcPr>
            <w:tcW w:w="1843" w:type="dxa"/>
            <w:vAlign w:val="bottom"/>
            <w:hideMark/>
          </w:tcPr>
          <w:p w:rsidR="00DC003A" w:rsidRPr="00E5219B" w:rsidRDefault="00DC003A" w:rsidP="00DC003A">
            <w:r w:rsidRPr="00E5219B">
              <w:t>05 4 04</w:t>
            </w:r>
          </w:p>
        </w:tc>
        <w:tc>
          <w:tcPr>
            <w:tcW w:w="1198" w:type="dxa"/>
            <w:vAlign w:val="bottom"/>
            <w:hideMark/>
          </w:tcPr>
          <w:p w:rsidR="00DC003A" w:rsidRPr="00E5219B" w:rsidRDefault="00DC003A" w:rsidP="00DC003A"/>
        </w:tc>
        <w:tc>
          <w:tcPr>
            <w:tcW w:w="1779" w:type="dxa"/>
            <w:vAlign w:val="bottom"/>
            <w:hideMark/>
          </w:tcPr>
          <w:p w:rsidR="00DC003A" w:rsidRPr="00E5219B" w:rsidRDefault="005B49B4" w:rsidP="00DC003A">
            <w:pPr>
              <w:jc w:val="right"/>
            </w:pPr>
            <w:r>
              <w:t>+</w:t>
            </w:r>
            <w:r w:rsidR="00DC003A" w:rsidRPr="00E5219B">
              <w:t>5 604,3</w:t>
            </w:r>
          </w:p>
        </w:tc>
        <w:tc>
          <w:tcPr>
            <w:tcW w:w="1559" w:type="dxa"/>
            <w:vAlign w:val="bottom"/>
            <w:hideMark/>
          </w:tcPr>
          <w:p w:rsidR="00DC003A" w:rsidRPr="00E5219B" w:rsidRDefault="005B49B4" w:rsidP="00DC003A">
            <w:pPr>
              <w:jc w:val="right"/>
            </w:pPr>
            <w:r>
              <w:t>+</w:t>
            </w:r>
            <w:r w:rsidR="00DC003A" w:rsidRPr="00E5219B">
              <w:t>20 438,5</w:t>
            </w:r>
          </w:p>
        </w:tc>
        <w:tc>
          <w:tcPr>
            <w:tcW w:w="1701" w:type="dxa"/>
            <w:vAlign w:val="bottom"/>
          </w:tcPr>
          <w:p w:rsidR="00DC003A" w:rsidRPr="00E5219B" w:rsidRDefault="00DC003A" w:rsidP="00DC003A">
            <w:pPr>
              <w:jc w:val="right"/>
            </w:pPr>
          </w:p>
        </w:tc>
      </w:tr>
      <w:tr w:rsidR="00DC003A" w:rsidRPr="00E5219B" w:rsidTr="00B063D1">
        <w:trPr>
          <w:trHeight w:val="1065"/>
          <w:jc w:val="center"/>
        </w:trPr>
        <w:tc>
          <w:tcPr>
            <w:tcW w:w="3823" w:type="dxa"/>
            <w:vAlign w:val="bottom"/>
            <w:hideMark/>
          </w:tcPr>
          <w:p w:rsidR="00DC003A" w:rsidRPr="00E5219B" w:rsidRDefault="00DC003A" w:rsidP="00DC003A">
            <w:r w:rsidRPr="00E5219B">
              <w:t xml:space="preserve">Субсидии на сохранение объектов культурного наследия (памятников истории и культуры) (Межбюджетные трансферты) </w:t>
            </w:r>
          </w:p>
        </w:tc>
        <w:tc>
          <w:tcPr>
            <w:tcW w:w="1134" w:type="dxa"/>
            <w:vAlign w:val="bottom"/>
            <w:hideMark/>
          </w:tcPr>
          <w:p w:rsidR="00DC003A" w:rsidRPr="00E5219B" w:rsidRDefault="00DC003A" w:rsidP="00DC003A">
            <w:pPr>
              <w:rPr>
                <w:b/>
                <w:bCs/>
              </w:rPr>
            </w:pPr>
            <w:r w:rsidRPr="00E5219B">
              <w:rPr>
                <w:b/>
                <w:bCs/>
              </w:rPr>
              <w:t>807</w:t>
            </w:r>
          </w:p>
        </w:tc>
        <w:tc>
          <w:tcPr>
            <w:tcW w:w="1063" w:type="dxa"/>
            <w:vAlign w:val="bottom"/>
            <w:hideMark/>
          </w:tcPr>
          <w:p w:rsidR="00DC003A" w:rsidRPr="00E5219B" w:rsidRDefault="00DC003A" w:rsidP="00DC003A">
            <w:r w:rsidRPr="00E5219B">
              <w:t>08</w:t>
            </w:r>
          </w:p>
        </w:tc>
        <w:tc>
          <w:tcPr>
            <w:tcW w:w="921" w:type="dxa"/>
            <w:vAlign w:val="bottom"/>
            <w:hideMark/>
          </w:tcPr>
          <w:p w:rsidR="00DC003A" w:rsidRPr="00E5219B" w:rsidRDefault="00DC003A" w:rsidP="00DC003A">
            <w:r w:rsidRPr="00E5219B">
              <w:t>04</w:t>
            </w:r>
          </w:p>
        </w:tc>
        <w:tc>
          <w:tcPr>
            <w:tcW w:w="1843" w:type="dxa"/>
            <w:vAlign w:val="bottom"/>
            <w:hideMark/>
          </w:tcPr>
          <w:p w:rsidR="00DC003A" w:rsidRPr="00E5219B" w:rsidRDefault="00DC003A" w:rsidP="00DC003A">
            <w:r w:rsidRPr="00E5219B">
              <w:t>05 4 04 72220</w:t>
            </w:r>
          </w:p>
        </w:tc>
        <w:tc>
          <w:tcPr>
            <w:tcW w:w="1198" w:type="dxa"/>
            <w:vAlign w:val="bottom"/>
            <w:hideMark/>
          </w:tcPr>
          <w:p w:rsidR="00DC003A" w:rsidRPr="00E5219B" w:rsidRDefault="00DC003A" w:rsidP="00DC003A">
            <w:r w:rsidRPr="00E5219B">
              <w:t>500</w:t>
            </w:r>
          </w:p>
        </w:tc>
        <w:tc>
          <w:tcPr>
            <w:tcW w:w="1779" w:type="dxa"/>
            <w:vAlign w:val="bottom"/>
            <w:hideMark/>
          </w:tcPr>
          <w:p w:rsidR="00DC003A" w:rsidRPr="00E5219B" w:rsidRDefault="005B49B4" w:rsidP="00DC003A">
            <w:pPr>
              <w:jc w:val="right"/>
            </w:pPr>
            <w:r>
              <w:t>+</w:t>
            </w:r>
            <w:r w:rsidR="00DC003A" w:rsidRPr="00E5219B">
              <w:t>5 604,3</w:t>
            </w:r>
          </w:p>
        </w:tc>
        <w:tc>
          <w:tcPr>
            <w:tcW w:w="1559" w:type="dxa"/>
            <w:vAlign w:val="bottom"/>
            <w:hideMark/>
          </w:tcPr>
          <w:p w:rsidR="00DC003A" w:rsidRPr="00E5219B" w:rsidRDefault="005B49B4" w:rsidP="00DC003A">
            <w:pPr>
              <w:jc w:val="right"/>
            </w:pPr>
            <w:r>
              <w:t>+</w:t>
            </w:r>
            <w:r w:rsidR="00DC003A" w:rsidRPr="00E5219B">
              <w:t>20 438,5</w:t>
            </w:r>
          </w:p>
        </w:tc>
        <w:tc>
          <w:tcPr>
            <w:tcW w:w="1701" w:type="dxa"/>
            <w:vAlign w:val="bottom"/>
            <w:hideMark/>
          </w:tcPr>
          <w:p w:rsidR="00DC003A" w:rsidRPr="00E5219B" w:rsidRDefault="00DC003A" w:rsidP="00DC003A">
            <w:pPr>
              <w:jc w:val="right"/>
            </w:pPr>
            <w:r w:rsidRPr="00E5219B">
              <w:t> </w:t>
            </w:r>
          </w:p>
        </w:tc>
      </w:tr>
      <w:tr w:rsidR="00DC003A" w:rsidRPr="00E5219B" w:rsidTr="00CA5A92">
        <w:trPr>
          <w:trHeight w:val="80"/>
          <w:jc w:val="center"/>
        </w:trPr>
        <w:tc>
          <w:tcPr>
            <w:tcW w:w="3823" w:type="dxa"/>
            <w:vAlign w:val="bottom"/>
            <w:hideMark/>
          </w:tcPr>
          <w:p w:rsidR="00DC003A" w:rsidRPr="00E5219B" w:rsidRDefault="00DC003A" w:rsidP="00DC003A">
            <w:pPr>
              <w:rPr>
                <w:b/>
                <w:bCs/>
              </w:rPr>
            </w:pPr>
            <w:r w:rsidRPr="00E5219B">
              <w:rPr>
                <w:b/>
                <w:bCs/>
              </w:rPr>
              <w:t>Здравоохранение</w:t>
            </w:r>
          </w:p>
        </w:tc>
        <w:tc>
          <w:tcPr>
            <w:tcW w:w="1134" w:type="dxa"/>
            <w:vAlign w:val="bottom"/>
            <w:hideMark/>
          </w:tcPr>
          <w:p w:rsidR="00DC003A" w:rsidRPr="00E5219B" w:rsidRDefault="00DC003A" w:rsidP="00DC003A">
            <w:pPr>
              <w:rPr>
                <w:b/>
                <w:bCs/>
              </w:rPr>
            </w:pPr>
            <w:r w:rsidRPr="00E5219B">
              <w:rPr>
                <w:b/>
                <w:bCs/>
              </w:rPr>
              <w:t>807</w:t>
            </w:r>
          </w:p>
        </w:tc>
        <w:tc>
          <w:tcPr>
            <w:tcW w:w="1063" w:type="dxa"/>
            <w:vAlign w:val="bottom"/>
            <w:hideMark/>
          </w:tcPr>
          <w:p w:rsidR="00DC003A" w:rsidRPr="00E5219B" w:rsidRDefault="00DC003A" w:rsidP="00DC003A">
            <w:pPr>
              <w:rPr>
                <w:b/>
                <w:bCs/>
              </w:rPr>
            </w:pPr>
            <w:r w:rsidRPr="00E5219B">
              <w:rPr>
                <w:b/>
                <w:bCs/>
              </w:rPr>
              <w:t>09</w:t>
            </w:r>
          </w:p>
        </w:tc>
        <w:tc>
          <w:tcPr>
            <w:tcW w:w="921" w:type="dxa"/>
            <w:vAlign w:val="bottom"/>
            <w:hideMark/>
          </w:tcPr>
          <w:p w:rsidR="00DC003A" w:rsidRPr="00E5219B" w:rsidRDefault="00DC003A" w:rsidP="00DC003A">
            <w:pPr>
              <w:rPr>
                <w:b/>
                <w:bCs/>
              </w:rPr>
            </w:pPr>
          </w:p>
        </w:tc>
        <w:tc>
          <w:tcPr>
            <w:tcW w:w="1843" w:type="dxa"/>
            <w:vAlign w:val="bottom"/>
            <w:hideMark/>
          </w:tcPr>
          <w:p w:rsidR="00DC003A" w:rsidRPr="00E5219B" w:rsidRDefault="00DC003A" w:rsidP="00DC003A"/>
        </w:tc>
        <w:tc>
          <w:tcPr>
            <w:tcW w:w="1198" w:type="dxa"/>
            <w:vAlign w:val="bottom"/>
            <w:hideMark/>
          </w:tcPr>
          <w:p w:rsidR="00DC003A" w:rsidRPr="00E5219B" w:rsidRDefault="00DC003A" w:rsidP="00DC003A"/>
        </w:tc>
        <w:tc>
          <w:tcPr>
            <w:tcW w:w="1779" w:type="dxa"/>
            <w:vAlign w:val="bottom"/>
            <w:hideMark/>
          </w:tcPr>
          <w:p w:rsidR="00DC003A" w:rsidRPr="00E5219B" w:rsidRDefault="00DC003A" w:rsidP="00DC003A">
            <w:pPr>
              <w:jc w:val="right"/>
              <w:rPr>
                <w:b/>
                <w:bCs/>
              </w:rPr>
            </w:pPr>
            <w:r w:rsidRPr="00E5219B">
              <w:rPr>
                <w:b/>
                <w:bCs/>
              </w:rPr>
              <w:t>-155 287,9</w:t>
            </w:r>
          </w:p>
        </w:tc>
        <w:tc>
          <w:tcPr>
            <w:tcW w:w="1559" w:type="dxa"/>
            <w:vAlign w:val="bottom"/>
            <w:hideMark/>
          </w:tcPr>
          <w:p w:rsidR="00DC003A" w:rsidRPr="00E5219B" w:rsidRDefault="005B49B4" w:rsidP="00DC003A">
            <w:pPr>
              <w:jc w:val="right"/>
              <w:rPr>
                <w:b/>
                <w:bCs/>
              </w:rPr>
            </w:pPr>
            <w:r>
              <w:rPr>
                <w:b/>
                <w:bCs/>
              </w:rPr>
              <w:t>+</w:t>
            </w:r>
            <w:r w:rsidR="00DC003A" w:rsidRPr="00E5219B">
              <w:rPr>
                <w:b/>
                <w:bCs/>
              </w:rPr>
              <w:t>680 390,7</w:t>
            </w:r>
          </w:p>
        </w:tc>
        <w:tc>
          <w:tcPr>
            <w:tcW w:w="1701" w:type="dxa"/>
            <w:vAlign w:val="bottom"/>
          </w:tcPr>
          <w:p w:rsidR="00DC003A" w:rsidRPr="00E5219B" w:rsidRDefault="00DC003A" w:rsidP="00DC003A">
            <w:pPr>
              <w:jc w:val="right"/>
              <w:rPr>
                <w:b/>
                <w:bCs/>
              </w:rPr>
            </w:pPr>
          </w:p>
        </w:tc>
      </w:tr>
      <w:tr w:rsidR="00DC003A" w:rsidRPr="00E5219B" w:rsidTr="00CA5A92">
        <w:trPr>
          <w:trHeight w:val="379"/>
          <w:jc w:val="center"/>
        </w:trPr>
        <w:tc>
          <w:tcPr>
            <w:tcW w:w="3823" w:type="dxa"/>
            <w:vAlign w:val="bottom"/>
            <w:hideMark/>
          </w:tcPr>
          <w:p w:rsidR="00DC003A" w:rsidRPr="00E5219B" w:rsidRDefault="00DC003A" w:rsidP="00DC003A">
            <w:pPr>
              <w:rPr>
                <w:b/>
                <w:bCs/>
              </w:rPr>
            </w:pPr>
            <w:r w:rsidRPr="00E5219B">
              <w:rPr>
                <w:b/>
                <w:bCs/>
              </w:rPr>
              <w:t>Стационарная медицинская помощь</w:t>
            </w:r>
          </w:p>
        </w:tc>
        <w:tc>
          <w:tcPr>
            <w:tcW w:w="1134" w:type="dxa"/>
            <w:vAlign w:val="bottom"/>
            <w:hideMark/>
          </w:tcPr>
          <w:p w:rsidR="00DC003A" w:rsidRPr="00E5219B" w:rsidRDefault="00DC003A" w:rsidP="00DC003A">
            <w:pPr>
              <w:rPr>
                <w:b/>
                <w:bCs/>
              </w:rPr>
            </w:pPr>
            <w:r w:rsidRPr="00E5219B">
              <w:rPr>
                <w:b/>
                <w:bCs/>
              </w:rPr>
              <w:t>807</w:t>
            </w:r>
          </w:p>
        </w:tc>
        <w:tc>
          <w:tcPr>
            <w:tcW w:w="1063" w:type="dxa"/>
            <w:vAlign w:val="bottom"/>
            <w:hideMark/>
          </w:tcPr>
          <w:p w:rsidR="00DC003A" w:rsidRPr="00E5219B" w:rsidRDefault="00DC003A" w:rsidP="00DC003A">
            <w:pPr>
              <w:rPr>
                <w:b/>
                <w:bCs/>
              </w:rPr>
            </w:pPr>
            <w:r w:rsidRPr="00E5219B">
              <w:rPr>
                <w:b/>
                <w:bCs/>
              </w:rPr>
              <w:t>09</w:t>
            </w:r>
          </w:p>
        </w:tc>
        <w:tc>
          <w:tcPr>
            <w:tcW w:w="921" w:type="dxa"/>
            <w:vAlign w:val="bottom"/>
            <w:hideMark/>
          </w:tcPr>
          <w:p w:rsidR="00DC003A" w:rsidRPr="00E5219B" w:rsidRDefault="00DC003A" w:rsidP="00DC003A">
            <w:pPr>
              <w:rPr>
                <w:b/>
                <w:bCs/>
              </w:rPr>
            </w:pPr>
            <w:r w:rsidRPr="00E5219B">
              <w:rPr>
                <w:b/>
                <w:bCs/>
              </w:rPr>
              <w:t>01</w:t>
            </w:r>
          </w:p>
        </w:tc>
        <w:tc>
          <w:tcPr>
            <w:tcW w:w="1843" w:type="dxa"/>
            <w:vAlign w:val="bottom"/>
            <w:hideMark/>
          </w:tcPr>
          <w:p w:rsidR="00DC003A" w:rsidRPr="00E5219B" w:rsidRDefault="00DC003A" w:rsidP="00DC003A">
            <w:pPr>
              <w:rPr>
                <w:b/>
                <w:bCs/>
              </w:rPr>
            </w:pPr>
          </w:p>
        </w:tc>
        <w:tc>
          <w:tcPr>
            <w:tcW w:w="1198" w:type="dxa"/>
            <w:vAlign w:val="bottom"/>
            <w:hideMark/>
          </w:tcPr>
          <w:p w:rsidR="00DC003A" w:rsidRPr="00E5219B" w:rsidRDefault="00DC003A" w:rsidP="00DC003A"/>
        </w:tc>
        <w:tc>
          <w:tcPr>
            <w:tcW w:w="1779" w:type="dxa"/>
            <w:vAlign w:val="bottom"/>
            <w:hideMark/>
          </w:tcPr>
          <w:p w:rsidR="00DC003A" w:rsidRPr="00E5219B" w:rsidRDefault="00DC003A" w:rsidP="00DC003A">
            <w:pPr>
              <w:jc w:val="right"/>
              <w:rPr>
                <w:b/>
                <w:bCs/>
              </w:rPr>
            </w:pPr>
            <w:r w:rsidRPr="00E5219B">
              <w:rPr>
                <w:b/>
                <w:bCs/>
              </w:rPr>
              <w:t>-148 403,6</w:t>
            </w:r>
          </w:p>
        </w:tc>
        <w:tc>
          <w:tcPr>
            <w:tcW w:w="1559" w:type="dxa"/>
            <w:vAlign w:val="bottom"/>
            <w:hideMark/>
          </w:tcPr>
          <w:p w:rsidR="00DC003A" w:rsidRPr="00E5219B" w:rsidRDefault="005B49B4" w:rsidP="00DC003A">
            <w:pPr>
              <w:jc w:val="right"/>
              <w:rPr>
                <w:b/>
                <w:bCs/>
              </w:rPr>
            </w:pPr>
            <w:r>
              <w:rPr>
                <w:b/>
                <w:bCs/>
              </w:rPr>
              <w:t>+</w:t>
            </w:r>
            <w:r w:rsidR="00DC003A" w:rsidRPr="00E5219B">
              <w:rPr>
                <w:b/>
                <w:bCs/>
              </w:rPr>
              <w:t>163 460,0</w:t>
            </w:r>
          </w:p>
        </w:tc>
        <w:tc>
          <w:tcPr>
            <w:tcW w:w="1701" w:type="dxa"/>
            <w:vAlign w:val="bottom"/>
          </w:tcPr>
          <w:p w:rsidR="00DC003A" w:rsidRPr="00E5219B" w:rsidRDefault="00DC003A" w:rsidP="00DC003A">
            <w:pPr>
              <w:jc w:val="right"/>
              <w:rPr>
                <w:b/>
                <w:bCs/>
              </w:rPr>
            </w:pPr>
          </w:p>
        </w:tc>
      </w:tr>
      <w:tr w:rsidR="00DC003A" w:rsidRPr="00E5219B" w:rsidTr="00B063D1">
        <w:trPr>
          <w:trHeight w:val="705"/>
          <w:jc w:val="center"/>
        </w:trPr>
        <w:tc>
          <w:tcPr>
            <w:tcW w:w="3823" w:type="dxa"/>
            <w:vAlign w:val="bottom"/>
            <w:hideMark/>
          </w:tcPr>
          <w:p w:rsidR="00DC003A" w:rsidRPr="00E5219B" w:rsidRDefault="00DC003A" w:rsidP="00DC003A">
            <w:r w:rsidRPr="00E5219B">
              <w:t xml:space="preserve">Государственная </w:t>
            </w:r>
            <w:proofErr w:type="gramStart"/>
            <w:r w:rsidRPr="00E5219B">
              <w:t>программа  Белгородской</w:t>
            </w:r>
            <w:proofErr w:type="gramEnd"/>
            <w:r w:rsidRPr="00E5219B">
              <w:t xml:space="preserve"> области  «Развитие здравоохранения Белгородской области»</w:t>
            </w:r>
          </w:p>
        </w:tc>
        <w:tc>
          <w:tcPr>
            <w:tcW w:w="1134" w:type="dxa"/>
            <w:vAlign w:val="bottom"/>
            <w:hideMark/>
          </w:tcPr>
          <w:p w:rsidR="00DC003A" w:rsidRPr="00E5219B" w:rsidRDefault="00DC003A" w:rsidP="00DC003A">
            <w:pPr>
              <w:rPr>
                <w:b/>
                <w:bCs/>
              </w:rPr>
            </w:pPr>
            <w:r w:rsidRPr="00E5219B">
              <w:rPr>
                <w:b/>
                <w:bCs/>
              </w:rPr>
              <w:t>807</w:t>
            </w:r>
          </w:p>
        </w:tc>
        <w:tc>
          <w:tcPr>
            <w:tcW w:w="1063" w:type="dxa"/>
            <w:vAlign w:val="bottom"/>
            <w:hideMark/>
          </w:tcPr>
          <w:p w:rsidR="00DC003A" w:rsidRPr="00E5219B" w:rsidRDefault="00DC003A" w:rsidP="00DC003A">
            <w:r w:rsidRPr="00E5219B">
              <w:t>09</w:t>
            </w:r>
          </w:p>
        </w:tc>
        <w:tc>
          <w:tcPr>
            <w:tcW w:w="921" w:type="dxa"/>
            <w:vAlign w:val="bottom"/>
            <w:hideMark/>
          </w:tcPr>
          <w:p w:rsidR="00DC003A" w:rsidRPr="00E5219B" w:rsidRDefault="00DC003A" w:rsidP="00DC003A">
            <w:r w:rsidRPr="00E5219B">
              <w:t>01</w:t>
            </w:r>
          </w:p>
        </w:tc>
        <w:tc>
          <w:tcPr>
            <w:tcW w:w="1843" w:type="dxa"/>
            <w:vAlign w:val="bottom"/>
            <w:hideMark/>
          </w:tcPr>
          <w:p w:rsidR="00DC003A" w:rsidRPr="00E5219B" w:rsidRDefault="00DC003A" w:rsidP="00DC003A">
            <w:r w:rsidRPr="00E5219B">
              <w:t>03</w:t>
            </w:r>
          </w:p>
        </w:tc>
        <w:tc>
          <w:tcPr>
            <w:tcW w:w="1198" w:type="dxa"/>
            <w:vAlign w:val="bottom"/>
            <w:hideMark/>
          </w:tcPr>
          <w:p w:rsidR="00DC003A" w:rsidRPr="00E5219B" w:rsidRDefault="00DC003A" w:rsidP="00DC003A"/>
        </w:tc>
        <w:tc>
          <w:tcPr>
            <w:tcW w:w="1779" w:type="dxa"/>
            <w:vAlign w:val="bottom"/>
            <w:hideMark/>
          </w:tcPr>
          <w:p w:rsidR="00DC003A" w:rsidRPr="00E5219B" w:rsidRDefault="00DC003A" w:rsidP="00DC003A">
            <w:pPr>
              <w:jc w:val="right"/>
            </w:pPr>
            <w:r w:rsidRPr="00E5219B">
              <w:t>-148 403,6</w:t>
            </w:r>
          </w:p>
        </w:tc>
        <w:tc>
          <w:tcPr>
            <w:tcW w:w="1559" w:type="dxa"/>
            <w:vAlign w:val="bottom"/>
            <w:hideMark/>
          </w:tcPr>
          <w:p w:rsidR="00DC003A" w:rsidRPr="00E5219B" w:rsidRDefault="005B49B4" w:rsidP="00DC003A">
            <w:pPr>
              <w:jc w:val="right"/>
            </w:pPr>
            <w:r>
              <w:t>+</w:t>
            </w:r>
            <w:r w:rsidR="00DC003A" w:rsidRPr="00E5219B">
              <w:t>163 460,0</w:t>
            </w:r>
          </w:p>
        </w:tc>
        <w:tc>
          <w:tcPr>
            <w:tcW w:w="1701" w:type="dxa"/>
            <w:vAlign w:val="bottom"/>
          </w:tcPr>
          <w:p w:rsidR="00DC003A" w:rsidRPr="00E5219B" w:rsidRDefault="00DC003A" w:rsidP="00DC003A">
            <w:pPr>
              <w:jc w:val="right"/>
            </w:pPr>
          </w:p>
        </w:tc>
      </w:tr>
      <w:tr w:rsidR="00DC003A" w:rsidRPr="00E5219B" w:rsidTr="00B063D1">
        <w:trPr>
          <w:trHeight w:val="1575"/>
          <w:jc w:val="center"/>
        </w:trPr>
        <w:tc>
          <w:tcPr>
            <w:tcW w:w="3823" w:type="dxa"/>
            <w:vAlign w:val="bottom"/>
            <w:hideMark/>
          </w:tcPr>
          <w:p w:rsidR="00DC003A" w:rsidRPr="00E5219B" w:rsidRDefault="00DC003A" w:rsidP="00DC003A">
            <w:r w:rsidRPr="00E5219B">
              <w:t xml:space="preserve">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 </w:t>
            </w:r>
          </w:p>
        </w:tc>
        <w:tc>
          <w:tcPr>
            <w:tcW w:w="1134" w:type="dxa"/>
            <w:vAlign w:val="bottom"/>
            <w:hideMark/>
          </w:tcPr>
          <w:p w:rsidR="00DC003A" w:rsidRPr="00E5219B" w:rsidRDefault="00DC003A" w:rsidP="00DC003A">
            <w:pPr>
              <w:rPr>
                <w:b/>
                <w:bCs/>
              </w:rPr>
            </w:pPr>
            <w:r w:rsidRPr="00E5219B">
              <w:rPr>
                <w:b/>
                <w:bCs/>
              </w:rPr>
              <w:t>807</w:t>
            </w:r>
          </w:p>
        </w:tc>
        <w:tc>
          <w:tcPr>
            <w:tcW w:w="1063" w:type="dxa"/>
            <w:vAlign w:val="bottom"/>
            <w:hideMark/>
          </w:tcPr>
          <w:p w:rsidR="00DC003A" w:rsidRPr="00E5219B" w:rsidRDefault="00DC003A" w:rsidP="00DC003A">
            <w:r w:rsidRPr="00E5219B">
              <w:t>09</w:t>
            </w:r>
          </w:p>
        </w:tc>
        <w:tc>
          <w:tcPr>
            <w:tcW w:w="921" w:type="dxa"/>
            <w:vAlign w:val="bottom"/>
            <w:hideMark/>
          </w:tcPr>
          <w:p w:rsidR="00DC003A" w:rsidRPr="00E5219B" w:rsidRDefault="00DC003A" w:rsidP="00DC003A">
            <w:r w:rsidRPr="00E5219B">
              <w:t>01</w:t>
            </w:r>
          </w:p>
        </w:tc>
        <w:tc>
          <w:tcPr>
            <w:tcW w:w="1843" w:type="dxa"/>
            <w:vAlign w:val="bottom"/>
            <w:hideMark/>
          </w:tcPr>
          <w:p w:rsidR="00DC003A" w:rsidRPr="00E5219B" w:rsidRDefault="00DC003A" w:rsidP="00DC003A">
            <w:r w:rsidRPr="00E5219B">
              <w:t>03 3</w:t>
            </w:r>
          </w:p>
        </w:tc>
        <w:tc>
          <w:tcPr>
            <w:tcW w:w="1198" w:type="dxa"/>
            <w:vAlign w:val="bottom"/>
            <w:hideMark/>
          </w:tcPr>
          <w:p w:rsidR="00DC003A" w:rsidRPr="00E5219B" w:rsidRDefault="00DC003A" w:rsidP="00DC003A"/>
        </w:tc>
        <w:tc>
          <w:tcPr>
            <w:tcW w:w="1779" w:type="dxa"/>
            <w:vAlign w:val="bottom"/>
            <w:hideMark/>
          </w:tcPr>
          <w:p w:rsidR="00DC003A" w:rsidRPr="00E5219B" w:rsidRDefault="00DC003A" w:rsidP="00DC003A">
            <w:pPr>
              <w:jc w:val="right"/>
            </w:pPr>
            <w:r w:rsidRPr="00E5219B">
              <w:t>-148 403,6</w:t>
            </w:r>
          </w:p>
        </w:tc>
        <w:tc>
          <w:tcPr>
            <w:tcW w:w="1559" w:type="dxa"/>
            <w:vAlign w:val="bottom"/>
            <w:hideMark/>
          </w:tcPr>
          <w:p w:rsidR="00DC003A" w:rsidRPr="00E5219B" w:rsidRDefault="005B49B4" w:rsidP="00DC003A">
            <w:pPr>
              <w:jc w:val="right"/>
            </w:pPr>
            <w:r>
              <w:t>+</w:t>
            </w:r>
            <w:r w:rsidR="00DC003A" w:rsidRPr="00E5219B">
              <w:t>102 000,0</w:t>
            </w:r>
          </w:p>
        </w:tc>
        <w:tc>
          <w:tcPr>
            <w:tcW w:w="1701" w:type="dxa"/>
            <w:vAlign w:val="bottom"/>
          </w:tcPr>
          <w:p w:rsidR="00DC003A" w:rsidRPr="00E5219B" w:rsidRDefault="00DC003A" w:rsidP="00DC003A">
            <w:pPr>
              <w:jc w:val="right"/>
            </w:pPr>
          </w:p>
        </w:tc>
      </w:tr>
      <w:tr w:rsidR="00DC003A" w:rsidRPr="00E5219B" w:rsidTr="00B063D1">
        <w:trPr>
          <w:trHeight w:val="630"/>
          <w:jc w:val="center"/>
        </w:trPr>
        <w:tc>
          <w:tcPr>
            <w:tcW w:w="3823" w:type="dxa"/>
            <w:vAlign w:val="bottom"/>
            <w:hideMark/>
          </w:tcPr>
          <w:p w:rsidR="00DC003A" w:rsidRPr="00E5219B" w:rsidRDefault="00DC003A" w:rsidP="00DC003A">
            <w:r w:rsidRPr="00E5219B">
              <w:t>Основное мероприятие «Развитие инфраструктуры системы здравоохранения»</w:t>
            </w:r>
          </w:p>
        </w:tc>
        <w:tc>
          <w:tcPr>
            <w:tcW w:w="1134" w:type="dxa"/>
            <w:vAlign w:val="bottom"/>
            <w:hideMark/>
          </w:tcPr>
          <w:p w:rsidR="00DC003A" w:rsidRPr="00E5219B" w:rsidRDefault="00DC003A" w:rsidP="00DC003A">
            <w:pPr>
              <w:rPr>
                <w:b/>
                <w:bCs/>
              </w:rPr>
            </w:pPr>
            <w:r w:rsidRPr="00E5219B">
              <w:rPr>
                <w:b/>
                <w:bCs/>
              </w:rPr>
              <w:t>807</w:t>
            </w:r>
          </w:p>
        </w:tc>
        <w:tc>
          <w:tcPr>
            <w:tcW w:w="1063" w:type="dxa"/>
            <w:vAlign w:val="bottom"/>
            <w:hideMark/>
          </w:tcPr>
          <w:p w:rsidR="00DC003A" w:rsidRPr="00E5219B" w:rsidRDefault="00DC003A" w:rsidP="00DC003A">
            <w:r w:rsidRPr="00E5219B">
              <w:t>09</w:t>
            </w:r>
          </w:p>
        </w:tc>
        <w:tc>
          <w:tcPr>
            <w:tcW w:w="921" w:type="dxa"/>
            <w:vAlign w:val="bottom"/>
            <w:hideMark/>
          </w:tcPr>
          <w:p w:rsidR="00DC003A" w:rsidRPr="00E5219B" w:rsidRDefault="00DC003A" w:rsidP="00DC003A">
            <w:r w:rsidRPr="00E5219B">
              <w:t>01</w:t>
            </w:r>
          </w:p>
        </w:tc>
        <w:tc>
          <w:tcPr>
            <w:tcW w:w="1843" w:type="dxa"/>
            <w:vAlign w:val="bottom"/>
            <w:hideMark/>
          </w:tcPr>
          <w:p w:rsidR="00DC003A" w:rsidRPr="00E5219B" w:rsidRDefault="00DC003A" w:rsidP="00DC003A">
            <w:r w:rsidRPr="00E5219B">
              <w:t>03 3 08</w:t>
            </w:r>
          </w:p>
        </w:tc>
        <w:tc>
          <w:tcPr>
            <w:tcW w:w="1198" w:type="dxa"/>
            <w:vAlign w:val="bottom"/>
            <w:hideMark/>
          </w:tcPr>
          <w:p w:rsidR="00DC003A" w:rsidRPr="00E5219B" w:rsidRDefault="00DC003A" w:rsidP="00DC003A"/>
        </w:tc>
        <w:tc>
          <w:tcPr>
            <w:tcW w:w="1779" w:type="dxa"/>
            <w:vAlign w:val="bottom"/>
            <w:hideMark/>
          </w:tcPr>
          <w:p w:rsidR="00DC003A" w:rsidRPr="00E5219B" w:rsidRDefault="00DC003A" w:rsidP="00DC003A">
            <w:pPr>
              <w:jc w:val="right"/>
            </w:pPr>
            <w:r w:rsidRPr="00E5219B">
              <w:t>-148 403,6</w:t>
            </w:r>
          </w:p>
        </w:tc>
        <w:tc>
          <w:tcPr>
            <w:tcW w:w="1559" w:type="dxa"/>
            <w:vAlign w:val="bottom"/>
            <w:hideMark/>
          </w:tcPr>
          <w:p w:rsidR="00DC003A" w:rsidRPr="00E5219B" w:rsidRDefault="005B49B4" w:rsidP="00DC003A">
            <w:pPr>
              <w:jc w:val="right"/>
            </w:pPr>
            <w:r>
              <w:t>+</w:t>
            </w:r>
            <w:r w:rsidR="00DC003A" w:rsidRPr="00E5219B">
              <w:t>102 000,0</w:t>
            </w:r>
          </w:p>
        </w:tc>
        <w:tc>
          <w:tcPr>
            <w:tcW w:w="1701" w:type="dxa"/>
            <w:vAlign w:val="bottom"/>
          </w:tcPr>
          <w:p w:rsidR="00DC003A" w:rsidRPr="00E5219B" w:rsidRDefault="00DC003A" w:rsidP="00DC003A">
            <w:pPr>
              <w:jc w:val="right"/>
            </w:pPr>
          </w:p>
        </w:tc>
      </w:tr>
      <w:tr w:rsidR="00DC003A" w:rsidRPr="00E5219B" w:rsidTr="00B063D1">
        <w:trPr>
          <w:trHeight w:val="1260"/>
          <w:jc w:val="center"/>
        </w:trPr>
        <w:tc>
          <w:tcPr>
            <w:tcW w:w="3823" w:type="dxa"/>
            <w:vAlign w:val="bottom"/>
            <w:hideMark/>
          </w:tcPr>
          <w:p w:rsidR="00DC003A" w:rsidRPr="00E5219B" w:rsidRDefault="00DC003A" w:rsidP="00DC003A">
            <w:r w:rsidRPr="00E5219B">
              <w:t xml:space="preserve">Капитальный ремонт объектов </w:t>
            </w:r>
            <w:proofErr w:type="gramStart"/>
            <w:r w:rsidRPr="00E5219B">
              <w:t>государственной  собственности</w:t>
            </w:r>
            <w:proofErr w:type="gramEnd"/>
            <w:r w:rsidRPr="00E5219B">
              <w:t xml:space="preserve"> Белгородской области (Предоставление субсидий бюджетным, автономным учреждениям и иным некоммерческим организациям)</w:t>
            </w:r>
          </w:p>
        </w:tc>
        <w:tc>
          <w:tcPr>
            <w:tcW w:w="1134" w:type="dxa"/>
            <w:vAlign w:val="bottom"/>
            <w:hideMark/>
          </w:tcPr>
          <w:p w:rsidR="00DC003A" w:rsidRPr="00E5219B" w:rsidRDefault="00DC003A" w:rsidP="00DC003A">
            <w:pPr>
              <w:rPr>
                <w:b/>
                <w:bCs/>
              </w:rPr>
            </w:pPr>
            <w:r w:rsidRPr="00E5219B">
              <w:rPr>
                <w:b/>
                <w:bCs/>
              </w:rPr>
              <w:t>807</w:t>
            </w:r>
          </w:p>
        </w:tc>
        <w:tc>
          <w:tcPr>
            <w:tcW w:w="1063" w:type="dxa"/>
            <w:vAlign w:val="bottom"/>
            <w:hideMark/>
          </w:tcPr>
          <w:p w:rsidR="00DC003A" w:rsidRPr="00E5219B" w:rsidRDefault="00DC003A" w:rsidP="00DC003A">
            <w:r w:rsidRPr="00E5219B">
              <w:t>09</w:t>
            </w:r>
          </w:p>
        </w:tc>
        <w:tc>
          <w:tcPr>
            <w:tcW w:w="921" w:type="dxa"/>
            <w:vAlign w:val="bottom"/>
            <w:hideMark/>
          </w:tcPr>
          <w:p w:rsidR="00DC003A" w:rsidRPr="00E5219B" w:rsidRDefault="00DC003A" w:rsidP="00DC003A">
            <w:r w:rsidRPr="00E5219B">
              <w:t>01</w:t>
            </w:r>
          </w:p>
        </w:tc>
        <w:tc>
          <w:tcPr>
            <w:tcW w:w="1843" w:type="dxa"/>
            <w:vAlign w:val="bottom"/>
            <w:hideMark/>
          </w:tcPr>
          <w:p w:rsidR="00DC003A" w:rsidRPr="00E5219B" w:rsidRDefault="00DC003A" w:rsidP="00DC003A">
            <w:r w:rsidRPr="00E5219B">
              <w:t>03 3 08 22110</w:t>
            </w:r>
          </w:p>
        </w:tc>
        <w:tc>
          <w:tcPr>
            <w:tcW w:w="1198" w:type="dxa"/>
            <w:vAlign w:val="bottom"/>
            <w:hideMark/>
          </w:tcPr>
          <w:p w:rsidR="00DC003A" w:rsidRPr="00E5219B" w:rsidRDefault="00DC003A" w:rsidP="00DC003A">
            <w:r w:rsidRPr="00E5219B">
              <w:t>600</w:t>
            </w:r>
          </w:p>
        </w:tc>
        <w:tc>
          <w:tcPr>
            <w:tcW w:w="1779" w:type="dxa"/>
            <w:vAlign w:val="bottom"/>
            <w:hideMark/>
          </w:tcPr>
          <w:p w:rsidR="00DC003A" w:rsidRPr="00E5219B" w:rsidRDefault="00DC003A" w:rsidP="00DC003A">
            <w:pPr>
              <w:jc w:val="right"/>
            </w:pPr>
            <w:r w:rsidRPr="00E5219B">
              <w:t>-102 000,0</w:t>
            </w:r>
          </w:p>
        </w:tc>
        <w:tc>
          <w:tcPr>
            <w:tcW w:w="1559" w:type="dxa"/>
            <w:vAlign w:val="bottom"/>
            <w:hideMark/>
          </w:tcPr>
          <w:p w:rsidR="00DC003A" w:rsidRPr="00E5219B" w:rsidRDefault="005B49B4" w:rsidP="00DC003A">
            <w:pPr>
              <w:jc w:val="right"/>
            </w:pPr>
            <w:r>
              <w:t>+</w:t>
            </w:r>
            <w:r w:rsidR="00DC003A" w:rsidRPr="00E5219B">
              <w:t>102 000,0</w:t>
            </w:r>
          </w:p>
        </w:tc>
        <w:tc>
          <w:tcPr>
            <w:tcW w:w="1701" w:type="dxa"/>
            <w:vAlign w:val="bottom"/>
            <w:hideMark/>
          </w:tcPr>
          <w:p w:rsidR="00DC003A" w:rsidRPr="00E5219B" w:rsidRDefault="00DC003A" w:rsidP="00DC003A">
            <w:pPr>
              <w:jc w:val="right"/>
            </w:pPr>
            <w:r w:rsidRPr="00E5219B">
              <w:t> </w:t>
            </w:r>
          </w:p>
        </w:tc>
      </w:tr>
      <w:tr w:rsidR="00DC003A" w:rsidRPr="00E5219B" w:rsidTr="00B063D1">
        <w:trPr>
          <w:trHeight w:val="1605"/>
          <w:jc w:val="center"/>
        </w:trPr>
        <w:tc>
          <w:tcPr>
            <w:tcW w:w="3823" w:type="dxa"/>
            <w:vAlign w:val="bottom"/>
            <w:hideMark/>
          </w:tcPr>
          <w:p w:rsidR="00DC003A" w:rsidRPr="00E5219B" w:rsidRDefault="00DC003A" w:rsidP="00DC003A">
            <w:r w:rsidRPr="00E5219B">
              <w:t>Строительство (реконструкция) объектов социальной сферы, в том числе некапитальных строений, сооружений (Предоставление субсидий бюджетным, автономным учреждениям и иным некоммерческим организациям)</w:t>
            </w:r>
          </w:p>
        </w:tc>
        <w:tc>
          <w:tcPr>
            <w:tcW w:w="1134" w:type="dxa"/>
            <w:vAlign w:val="bottom"/>
            <w:hideMark/>
          </w:tcPr>
          <w:p w:rsidR="00DC003A" w:rsidRPr="00E5219B" w:rsidRDefault="00DC003A" w:rsidP="00DC003A">
            <w:pPr>
              <w:rPr>
                <w:b/>
                <w:bCs/>
              </w:rPr>
            </w:pPr>
            <w:r w:rsidRPr="00E5219B">
              <w:rPr>
                <w:b/>
                <w:bCs/>
              </w:rPr>
              <w:t>807</w:t>
            </w:r>
          </w:p>
        </w:tc>
        <w:tc>
          <w:tcPr>
            <w:tcW w:w="1063" w:type="dxa"/>
            <w:vAlign w:val="bottom"/>
            <w:hideMark/>
          </w:tcPr>
          <w:p w:rsidR="00DC003A" w:rsidRPr="00E5219B" w:rsidRDefault="00DC003A" w:rsidP="00DC003A">
            <w:r w:rsidRPr="00E5219B">
              <w:t>09</w:t>
            </w:r>
          </w:p>
        </w:tc>
        <w:tc>
          <w:tcPr>
            <w:tcW w:w="921" w:type="dxa"/>
            <w:vAlign w:val="bottom"/>
            <w:hideMark/>
          </w:tcPr>
          <w:p w:rsidR="00DC003A" w:rsidRPr="00E5219B" w:rsidRDefault="00DC003A" w:rsidP="00DC003A">
            <w:r w:rsidRPr="00E5219B">
              <w:t>01</w:t>
            </w:r>
          </w:p>
        </w:tc>
        <w:tc>
          <w:tcPr>
            <w:tcW w:w="1843" w:type="dxa"/>
            <w:vAlign w:val="bottom"/>
            <w:hideMark/>
          </w:tcPr>
          <w:p w:rsidR="00DC003A" w:rsidRPr="00E5219B" w:rsidRDefault="00DC003A" w:rsidP="00DC003A">
            <w:r w:rsidRPr="00E5219B">
              <w:t>03 3 08 40600</w:t>
            </w:r>
          </w:p>
        </w:tc>
        <w:tc>
          <w:tcPr>
            <w:tcW w:w="1198" w:type="dxa"/>
            <w:vAlign w:val="bottom"/>
            <w:hideMark/>
          </w:tcPr>
          <w:p w:rsidR="00DC003A" w:rsidRPr="00E5219B" w:rsidRDefault="00DC003A" w:rsidP="00DC003A">
            <w:r w:rsidRPr="00E5219B">
              <w:t>600</w:t>
            </w:r>
          </w:p>
        </w:tc>
        <w:tc>
          <w:tcPr>
            <w:tcW w:w="1779" w:type="dxa"/>
            <w:vAlign w:val="bottom"/>
            <w:hideMark/>
          </w:tcPr>
          <w:p w:rsidR="00DC003A" w:rsidRPr="00E5219B" w:rsidRDefault="00DC003A" w:rsidP="00DC003A">
            <w:pPr>
              <w:jc w:val="right"/>
            </w:pPr>
            <w:r w:rsidRPr="00E5219B">
              <w:t>-46 403,6</w:t>
            </w:r>
          </w:p>
        </w:tc>
        <w:tc>
          <w:tcPr>
            <w:tcW w:w="1559" w:type="dxa"/>
            <w:vAlign w:val="bottom"/>
            <w:hideMark/>
          </w:tcPr>
          <w:p w:rsidR="00DC003A" w:rsidRPr="00E5219B" w:rsidRDefault="00DC003A" w:rsidP="00DC003A">
            <w:pPr>
              <w:jc w:val="right"/>
            </w:pPr>
            <w:r w:rsidRPr="00E5219B">
              <w:t> </w:t>
            </w:r>
          </w:p>
        </w:tc>
        <w:tc>
          <w:tcPr>
            <w:tcW w:w="1701" w:type="dxa"/>
            <w:vAlign w:val="bottom"/>
            <w:hideMark/>
          </w:tcPr>
          <w:p w:rsidR="00DC003A" w:rsidRPr="00E5219B" w:rsidRDefault="00DC003A" w:rsidP="00DC003A">
            <w:pPr>
              <w:jc w:val="right"/>
            </w:pPr>
            <w:r w:rsidRPr="00E5219B">
              <w:t> </w:t>
            </w:r>
          </w:p>
        </w:tc>
      </w:tr>
      <w:tr w:rsidR="00DC003A" w:rsidRPr="00E5219B" w:rsidTr="00B063D1">
        <w:trPr>
          <w:trHeight w:val="435"/>
          <w:jc w:val="center"/>
        </w:trPr>
        <w:tc>
          <w:tcPr>
            <w:tcW w:w="3823" w:type="dxa"/>
            <w:vAlign w:val="bottom"/>
            <w:hideMark/>
          </w:tcPr>
          <w:p w:rsidR="00DC003A" w:rsidRPr="00E5219B" w:rsidRDefault="00DC003A" w:rsidP="00DC003A">
            <w:r w:rsidRPr="00E5219B">
              <w:t xml:space="preserve">Подпрограмма «Охрана здоровья матери и </w:t>
            </w:r>
            <w:proofErr w:type="gramStart"/>
            <w:r w:rsidRPr="00E5219B">
              <w:t xml:space="preserve">ребенка»  </w:t>
            </w:r>
            <w:proofErr w:type="gramEnd"/>
          </w:p>
        </w:tc>
        <w:tc>
          <w:tcPr>
            <w:tcW w:w="1134" w:type="dxa"/>
            <w:vAlign w:val="bottom"/>
            <w:hideMark/>
          </w:tcPr>
          <w:p w:rsidR="00DC003A" w:rsidRPr="00E5219B" w:rsidRDefault="00DC003A" w:rsidP="00DC003A">
            <w:pPr>
              <w:rPr>
                <w:b/>
                <w:bCs/>
              </w:rPr>
            </w:pPr>
            <w:r w:rsidRPr="00E5219B">
              <w:rPr>
                <w:b/>
                <w:bCs/>
              </w:rPr>
              <w:t>807</w:t>
            </w:r>
          </w:p>
        </w:tc>
        <w:tc>
          <w:tcPr>
            <w:tcW w:w="1063" w:type="dxa"/>
            <w:vAlign w:val="bottom"/>
            <w:hideMark/>
          </w:tcPr>
          <w:p w:rsidR="00DC003A" w:rsidRPr="00E5219B" w:rsidRDefault="00DC003A" w:rsidP="00DC003A">
            <w:r w:rsidRPr="00E5219B">
              <w:t>09</w:t>
            </w:r>
          </w:p>
        </w:tc>
        <w:tc>
          <w:tcPr>
            <w:tcW w:w="921" w:type="dxa"/>
            <w:vAlign w:val="bottom"/>
            <w:hideMark/>
          </w:tcPr>
          <w:p w:rsidR="00DC003A" w:rsidRPr="00E5219B" w:rsidRDefault="00DC003A" w:rsidP="00DC003A">
            <w:r w:rsidRPr="00E5219B">
              <w:t>01</w:t>
            </w:r>
          </w:p>
        </w:tc>
        <w:tc>
          <w:tcPr>
            <w:tcW w:w="1843" w:type="dxa"/>
            <w:vAlign w:val="bottom"/>
            <w:hideMark/>
          </w:tcPr>
          <w:p w:rsidR="00DC003A" w:rsidRPr="00E5219B" w:rsidRDefault="00DC003A" w:rsidP="00DC003A">
            <w:r w:rsidRPr="00E5219B">
              <w:t>03 5</w:t>
            </w:r>
          </w:p>
        </w:tc>
        <w:tc>
          <w:tcPr>
            <w:tcW w:w="1198" w:type="dxa"/>
            <w:vAlign w:val="bottom"/>
            <w:hideMark/>
          </w:tcPr>
          <w:p w:rsidR="00DC003A" w:rsidRPr="00E5219B" w:rsidRDefault="00DC003A" w:rsidP="00DC003A"/>
        </w:tc>
        <w:tc>
          <w:tcPr>
            <w:tcW w:w="1779" w:type="dxa"/>
            <w:vAlign w:val="bottom"/>
            <w:hideMark/>
          </w:tcPr>
          <w:p w:rsidR="00DC003A" w:rsidRPr="00E5219B" w:rsidRDefault="00DC003A" w:rsidP="00DC003A">
            <w:pPr>
              <w:jc w:val="right"/>
            </w:pPr>
          </w:p>
        </w:tc>
        <w:tc>
          <w:tcPr>
            <w:tcW w:w="1559" w:type="dxa"/>
            <w:vAlign w:val="bottom"/>
            <w:hideMark/>
          </w:tcPr>
          <w:p w:rsidR="00DC003A" w:rsidRPr="00E5219B" w:rsidRDefault="005B49B4" w:rsidP="00DC003A">
            <w:pPr>
              <w:jc w:val="right"/>
            </w:pPr>
            <w:r>
              <w:t>+</w:t>
            </w:r>
            <w:r w:rsidR="00DC003A" w:rsidRPr="00E5219B">
              <w:t>61 460,0</w:t>
            </w:r>
          </w:p>
        </w:tc>
        <w:tc>
          <w:tcPr>
            <w:tcW w:w="1701" w:type="dxa"/>
            <w:vAlign w:val="bottom"/>
            <w:hideMark/>
          </w:tcPr>
          <w:p w:rsidR="00DC003A" w:rsidRPr="00E5219B" w:rsidRDefault="00DC003A" w:rsidP="00DC003A">
            <w:pPr>
              <w:jc w:val="right"/>
            </w:pPr>
          </w:p>
        </w:tc>
      </w:tr>
      <w:tr w:rsidR="00DC003A" w:rsidRPr="00E5219B" w:rsidTr="00B063D1">
        <w:trPr>
          <w:trHeight w:val="750"/>
          <w:jc w:val="center"/>
        </w:trPr>
        <w:tc>
          <w:tcPr>
            <w:tcW w:w="3823" w:type="dxa"/>
            <w:vAlign w:val="bottom"/>
            <w:hideMark/>
          </w:tcPr>
          <w:p w:rsidR="00DC003A" w:rsidRPr="00E5219B" w:rsidRDefault="00DC003A" w:rsidP="00DC003A">
            <w:r w:rsidRPr="00E5219B">
              <w:t>Основное мероприятие «Развитие инфраструктуры системы здравоохранения»</w:t>
            </w:r>
          </w:p>
        </w:tc>
        <w:tc>
          <w:tcPr>
            <w:tcW w:w="1134" w:type="dxa"/>
            <w:vAlign w:val="bottom"/>
            <w:hideMark/>
          </w:tcPr>
          <w:p w:rsidR="00DC003A" w:rsidRPr="00E5219B" w:rsidRDefault="00DC003A" w:rsidP="00DC003A">
            <w:pPr>
              <w:rPr>
                <w:b/>
                <w:bCs/>
              </w:rPr>
            </w:pPr>
            <w:r w:rsidRPr="00E5219B">
              <w:rPr>
                <w:b/>
                <w:bCs/>
              </w:rPr>
              <w:t>807</w:t>
            </w:r>
          </w:p>
        </w:tc>
        <w:tc>
          <w:tcPr>
            <w:tcW w:w="1063" w:type="dxa"/>
            <w:vAlign w:val="bottom"/>
            <w:hideMark/>
          </w:tcPr>
          <w:p w:rsidR="00DC003A" w:rsidRPr="00E5219B" w:rsidRDefault="00DC003A" w:rsidP="00DC003A">
            <w:r w:rsidRPr="00E5219B">
              <w:t>09</w:t>
            </w:r>
          </w:p>
        </w:tc>
        <w:tc>
          <w:tcPr>
            <w:tcW w:w="921" w:type="dxa"/>
            <w:vAlign w:val="bottom"/>
            <w:hideMark/>
          </w:tcPr>
          <w:p w:rsidR="00DC003A" w:rsidRPr="00E5219B" w:rsidRDefault="00DC003A" w:rsidP="00DC003A">
            <w:r w:rsidRPr="00E5219B">
              <w:t>01</w:t>
            </w:r>
          </w:p>
        </w:tc>
        <w:tc>
          <w:tcPr>
            <w:tcW w:w="1843" w:type="dxa"/>
            <w:vAlign w:val="bottom"/>
            <w:hideMark/>
          </w:tcPr>
          <w:p w:rsidR="00DC003A" w:rsidRPr="00E5219B" w:rsidRDefault="00DC003A" w:rsidP="00DC003A">
            <w:r w:rsidRPr="00E5219B">
              <w:t>03 5 06</w:t>
            </w:r>
          </w:p>
        </w:tc>
        <w:tc>
          <w:tcPr>
            <w:tcW w:w="1198" w:type="dxa"/>
            <w:vAlign w:val="bottom"/>
            <w:hideMark/>
          </w:tcPr>
          <w:p w:rsidR="00DC003A" w:rsidRPr="00E5219B" w:rsidRDefault="00DC003A" w:rsidP="00DC003A"/>
        </w:tc>
        <w:tc>
          <w:tcPr>
            <w:tcW w:w="1779" w:type="dxa"/>
            <w:vAlign w:val="bottom"/>
            <w:hideMark/>
          </w:tcPr>
          <w:p w:rsidR="00DC003A" w:rsidRPr="00E5219B" w:rsidRDefault="00DC003A" w:rsidP="00DC003A">
            <w:pPr>
              <w:jc w:val="right"/>
            </w:pPr>
          </w:p>
        </w:tc>
        <w:tc>
          <w:tcPr>
            <w:tcW w:w="1559" w:type="dxa"/>
            <w:vAlign w:val="bottom"/>
            <w:hideMark/>
          </w:tcPr>
          <w:p w:rsidR="00DC003A" w:rsidRPr="00E5219B" w:rsidRDefault="005B49B4" w:rsidP="00DC003A">
            <w:pPr>
              <w:jc w:val="right"/>
            </w:pPr>
            <w:r>
              <w:t>+</w:t>
            </w:r>
            <w:r w:rsidR="00DC003A" w:rsidRPr="00E5219B">
              <w:t>61 460,0</w:t>
            </w:r>
          </w:p>
        </w:tc>
        <w:tc>
          <w:tcPr>
            <w:tcW w:w="1701" w:type="dxa"/>
            <w:vAlign w:val="bottom"/>
          </w:tcPr>
          <w:p w:rsidR="00DC003A" w:rsidRPr="00E5219B" w:rsidRDefault="00DC003A" w:rsidP="00DC003A">
            <w:pPr>
              <w:jc w:val="right"/>
            </w:pPr>
          </w:p>
        </w:tc>
      </w:tr>
      <w:tr w:rsidR="00DC003A" w:rsidRPr="00E5219B" w:rsidTr="00B063D1">
        <w:trPr>
          <w:trHeight w:val="1260"/>
          <w:jc w:val="center"/>
        </w:trPr>
        <w:tc>
          <w:tcPr>
            <w:tcW w:w="3823" w:type="dxa"/>
            <w:vAlign w:val="bottom"/>
            <w:hideMark/>
          </w:tcPr>
          <w:p w:rsidR="00DC003A" w:rsidRPr="00E5219B" w:rsidRDefault="00DC003A" w:rsidP="00DC003A">
            <w:r w:rsidRPr="00E5219B">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134" w:type="dxa"/>
            <w:vAlign w:val="bottom"/>
            <w:hideMark/>
          </w:tcPr>
          <w:p w:rsidR="00DC003A" w:rsidRPr="00E5219B" w:rsidRDefault="00DC003A" w:rsidP="00DC003A">
            <w:pPr>
              <w:rPr>
                <w:b/>
                <w:bCs/>
              </w:rPr>
            </w:pPr>
            <w:r w:rsidRPr="00E5219B">
              <w:rPr>
                <w:b/>
                <w:bCs/>
              </w:rPr>
              <w:t>807</w:t>
            </w:r>
          </w:p>
        </w:tc>
        <w:tc>
          <w:tcPr>
            <w:tcW w:w="1063" w:type="dxa"/>
            <w:vAlign w:val="bottom"/>
            <w:hideMark/>
          </w:tcPr>
          <w:p w:rsidR="00DC003A" w:rsidRPr="00E5219B" w:rsidRDefault="00DC003A" w:rsidP="00DC003A">
            <w:r w:rsidRPr="00E5219B">
              <w:t>09</w:t>
            </w:r>
          </w:p>
        </w:tc>
        <w:tc>
          <w:tcPr>
            <w:tcW w:w="921" w:type="dxa"/>
            <w:vAlign w:val="bottom"/>
            <w:hideMark/>
          </w:tcPr>
          <w:p w:rsidR="00DC003A" w:rsidRPr="00E5219B" w:rsidRDefault="00DC003A" w:rsidP="00DC003A">
            <w:r w:rsidRPr="00E5219B">
              <w:t>01</w:t>
            </w:r>
          </w:p>
        </w:tc>
        <w:tc>
          <w:tcPr>
            <w:tcW w:w="1843" w:type="dxa"/>
            <w:vAlign w:val="bottom"/>
            <w:hideMark/>
          </w:tcPr>
          <w:p w:rsidR="00DC003A" w:rsidRPr="00E5219B" w:rsidRDefault="00DC003A" w:rsidP="00DC003A">
            <w:r w:rsidRPr="00E5219B">
              <w:t>03 5 06 22110</w:t>
            </w:r>
          </w:p>
        </w:tc>
        <w:tc>
          <w:tcPr>
            <w:tcW w:w="1198" w:type="dxa"/>
            <w:vAlign w:val="bottom"/>
            <w:hideMark/>
          </w:tcPr>
          <w:p w:rsidR="00DC003A" w:rsidRPr="00E5219B" w:rsidRDefault="00DC003A" w:rsidP="00DC003A">
            <w:r w:rsidRPr="00E5219B">
              <w:t>600</w:t>
            </w:r>
          </w:p>
        </w:tc>
        <w:tc>
          <w:tcPr>
            <w:tcW w:w="1779" w:type="dxa"/>
            <w:vAlign w:val="bottom"/>
            <w:hideMark/>
          </w:tcPr>
          <w:p w:rsidR="00DC003A" w:rsidRPr="00E5219B" w:rsidRDefault="00DC003A" w:rsidP="00DC003A">
            <w:pPr>
              <w:jc w:val="right"/>
            </w:pPr>
            <w:r w:rsidRPr="00E5219B">
              <w:t> </w:t>
            </w:r>
          </w:p>
        </w:tc>
        <w:tc>
          <w:tcPr>
            <w:tcW w:w="1559" w:type="dxa"/>
            <w:vAlign w:val="bottom"/>
            <w:hideMark/>
          </w:tcPr>
          <w:p w:rsidR="00DC003A" w:rsidRPr="00E5219B" w:rsidRDefault="005B49B4" w:rsidP="00DC003A">
            <w:pPr>
              <w:jc w:val="right"/>
            </w:pPr>
            <w:r>
              <w:t>+</w:t>
            </w:r>
            <w:r w:rsidR="00DC003A" w:rsidRPr="00E5219B">
              <w:t>61 460,0</w:t>
            </w:r>
          </w:p>
        </w:tc>
        <w:tc>
          <w:tcPr>
            <w:tcW w:w="1701" w:type="dxa"/>
            <w:vAlign w:val="bottom"/>
            <w:hideMark/>
          </w:tcPr>
          <w:p w:rsidR="00DC003A" w:rsidRPr="00E5219B" w:rsidRDefault="00DC003A" w:rsidP="00DC003A">
            <w:pPr>
              <w:jc w:val="right"/>
            </w:pPr>
            <w:r w:rsidRPr="00E5219B">
              <w:t> </w:t>
            </w:r>
          </w:p>
        </w:tc>
      </w:tr>
      <w:tr w:rsidR="00DC003A" w:rsidRPr="00E5219B" w:rsidTr="00B063D1">
        <w:trPr>
          <w:trHeight w:val="315"/>
          <w:jc w:val="center"/>
        </w:trPr>
        <w:tc>
          <w:tcPr>
            <w:tcW w:w="3823" w:type="dxa"/>
            <w:vAlign w:val="bottom"/>
            <w:hideMark/>
          </w:tcPr>
          <w:p w:rsidR="00DC003A" w:rsidRPr="00E5219B" w:rsidRDefault="00DC003A" w:rsidP="00DC003A">
            <w:pPr>
              <w:rPr>
                <w:b/>
                <w:bCs/>
              </w:rPr>
            </w:pPr>
            <w:r w:rsidRPr="00E5219B">
              <w:rPr>
                <w:b/>
                <w:bCs/>
              </w:rPr>
              <w:t>Амбулаторная помощь</w:t>
            </w:r>
          </w:p>
        </w:tc>
        <w:tc>
          <w:tcPr>
            <w:tcW w:w="1134" w:type="dxa"/>
            <w:vAlign w:val="bottom"/>
            <w:hideMark/>
          </w:tcPr>
          <w:p w:rsidR="00DC003A" w:rsidRPr="00E5219B" w:rsidRDefault="00DC003A" w:rsidP="00DC003A">
            <w:pPr>
              <w:rPr>
                <w:b/>
                <w:bCs/>
              </w:rPr>
            </w:pPr>
            <w:r w:rsidRPr="00E5219B">
              <w:rPr>
                <w:b/>
                <w:bCs/>
              </w:rPr>
              <w:t>807</w:t>
            </w:r>
          </w:p>
        </w:tc>
        <w:tc>
          <w:tcPr>
            <w:tcW w:w="1063" w:type="dxa"/>
            <w:vAlign w:val="bottom"/>
            <w:hideMark/>
          </w:tcPr>
          <w:p w:rsidR="00DC003A" w:rsidRPr="00E5219B" w:rsidRDefault="00DC003A" w:rsidP="00DC003A">
            <w:pPr>
              <w:rPr>
                <w:b/>
                <w:bCs/>
              </w:rPr>
            </w:pPr>
            <w:r w:rsidRPr="00E5219B">
              <w:rPr>
                <w:b/>
                <w:bCs/>
              </w:rPr>
              <w:t>09</w:t>
            </w:r>
          </w:p>
        </w:tc>
        <w:tc>
          <w:tcPr>
            <w:tcW w:w="921" w:type="dxa"/>
            <w:vAlign w:val="bottom"/>
            <w:hideMark/>
          </w:tcPr>
          <w:p w:rsidR="00DC003A" w:rsidRPr="00E5219B" w:rsidRDefault="00DC003A" w:rsidP="00DC003A">
            <w:pPr>
              <w:rPr>
                <w:b/>
                <w:bCs/>
              </w:rPr>
            </w:pPr>
            <w:r w:rsidRPr="00E5219B">
              <w:rPr>
                <w:b/>
                <w:bCs/>
              </w:rPr>
              <w:t>02</w:t>
            </w:r>
          </w:p>
        </w:tc>
        <w:tc>
          <w:tcPr>
            <w:tcW w:w="1843" w:type="dxa"/>
            <w:vAlign w:val="bottom"/>
            <w:hideMark/>
          </w:tcPr>
          <w:p w:rsidR="00DC003A" w:rsidRPr="00E5219B" w:rsidRDefault="00DC003A" w:rsidP="00DC003A">
            <w:pPr>
              <w:rPr>
                <w:b/>
                <w:bCs/>
              </w:rPr>
            </w:pPr>
          </w:p>
        </w:tc>
        <w:tc>
          <w:tcPr>
            <w:tcW w:w="1198" w:type="dxa"/>
            <w:vAlign w:val="bottom"/>
            <w:hideMark/>
          </w:tcPr>
          <w:p w:rsidR="00DC003A" w:rsidRPr="00E5219B" w:rsidRDefault="00DC003A" w:rsidP="00DC003A"/>
        </w:tc>
        <w:tc>
          <w:tcPr>
            <w:tcW w:w="1779" w:type="dxa"/>
            <w:vAlign w:val="bottom"/>
            <w:hideMark/>
          </w:tcPr>
          <w:p w:rsidR="00DC003A" w:rsidRPr="00E5219B" w:rsidRDefault="00DC003A" w:rsidP="00DC003A">
            <w:pPr>
              <w:jc w:val="right"/>
              <w:rPr>
                <w:b/>
                <w:bCs/>
              </w:rPr>
            </w:pPr>
            <w:r w:rsidRPr="00E5219B">
              <w:rPr>
                <w:b/>
                <w:bCs/>
              </w:rPr>
              <w:t>-14 190,8</w:t>
            </w:r>
          </w:p>
        </w:tc>
        <w:tc>
          <w:tcPr>
            <w:tcW w:w="1559" w:type="dxa"/>
            <w:vAlign w:val="bottom"/>
            <w:hideMark/>
          </w:tcPr>
          <w:p w:rsidR="00DC003A" w:rsidRPr="00E5219B" w:rsidRDefault="005B49B4" w:rsidP="00DC003A">
            <w:pPr>
              <w:jc w:val="right"/>
              <w:rPr>
                <w:b/>
                <w:bCs/>
              </w:rPr>
            </w:pPr>
            <w:r>
              <w:rPr>
                <w:b/>
                <w:bCs/>
              </w:rPr>
              <w:t>+</w:t>
            </w:r>
            <w:r w:rsidR="00DC003A" w:rsidRPr="00E5219B">
              <w:rPr>
                <w:b/>
                <w:bCs/>
              </w:rPr>
              <w:t>516 930,7</w:t>
            </w:r>
          </w:p>
        </w:tc>
        <w:tc>
          <w:tcPr>
            <w:tcW w:w="1701" w:type="dxa"/>
            <w:vAlign w:val="bottom"/>
          </w:tcPr>
          <w:p w:rsidR="00DC003A" w:rsidRPr="00E5219B" w:rsidRDefault="00DC003A" w:rsidP="00DC003A">
            <w:pPr>
              <w:jc w:val="right"/>
              <w:rPr>
                <w:b/>
                <w:bCs/>
              </w:rPr>
            </w:pPr>
          </w:p>
        </w:tc>
      </w:tr>
      <w:tr w:rsidR="00DC003A" w:rsidRPr="00E5219B" w:rsidTr="00B063D1">
        <w:trPr>
          <w:trHeight w:val="630"/>
          <w:jc w:val="center"/>
        </w:trPr>
        <w:tc>
          <w:tcPr>
            <w:tcW w:w="3823" w:type="dxa"/>
            <w:vAlign w:val="bottom"/>
            <w:hideMark/>
          </w:tcPr>
          <w:p w:rsidR="00DC003A" w:rsidRPr="00E5219B" w:rsidRDefault="00DC003A" w:rsidP="00DC003A">
            <w:r w:rsidRPr="00E5219B">
              <w:t xml:space="preserve">Государственная </w:t>
            </w:r>
            <w:proofErr w:type="gramStart"/>
            <w:r w:rsidRPr="00E5219B">
              <w:t>программа  Белгородской</w:t>
            </w:r>
            <w:proofErr w:type="gramEnd"/>
            <w:r w:rsidRPr="00E5219B">
              <w:t xml:space="preserve"> области  «Развитие здравоохранения Белгородской области»</w:t>
            </w:r>
          </w:p>
        </w:tc>
        <w:tc>
          <w:tcPr>
            <w:tcW w:w="1134" w:type="dxa"/>
            <w:vAlign w:val="bottom"/>
            <w:hideMark/>
          </w:tcPr>
          <w:p w:rsidR="00DC003A" w:rsidRPr="00E5219B" w:rsidRDefault="00DC003A" w:rsidP="00DC003A">
            <w:pPr>
              <w:rPr>
                <w:b/>
                <w:bCs/>
              </w:rPr>
            </w:pPr>
            <w:r w:rsidRPr="00E5219B">
              <w:rPr>
                <w:b/>
                <w:bCs/>
              </w:rPr>
              <w:t>807</w:t>
            </w:r>
          </w:p>
        </w:tc>
        <w:tc>
          <w:tcPr>
            <w:tcW w:w="1063" w:type="dxa"/>
            <w:vAlign w:val="bottom"/>
            <w:hideMark/>
          </w:tcPr>
          <w:p w:rsidR="00DC003A" w:rsidRPr="00E5219B" w:rsidRDefault="00DC003A" w:rsidP="00DC003A">
            <w:r w:rsidRPr="00E5219B">
              <w:t>09</w:t>
            </w:r>
          </w:p>
        </w:tc>
        <w:tc>
          <w:tcPr>
            <w:tcW w:w="921" w:type="dxa"/>
            <w:vAlign w:val="bottom"/>
            <w:hideMark/>
          </w:tcPr>
          <w:p w:rsidR="00DC003A" w:rsidRPr="00E5219B" w:rsidRDefault="00DC003A" w:rsidP="00DC003A">
            <w:r w:rsidRPr="00E5219B">
              <w:t>02</w:t>
            </w:r>
          </w:p>
        </w:tc>
        <w:tc>
          <w:tcPr>
            <w:tcW w:w="1843" w:type="dxa"/>
            <w:vAlign w:val="bottom"/>
            <w:hideMark/>
          </w:tcPr>
          <w:p w:rsidR="00DC003A" w:rsidRPr="00E5219B" w:rsidRDefault="00DC003A" w:rsidP="00DC003A">
            <w:r w:rsidRPr="00E5219B">
              <w:t>03</w:t>
            </w:r>
          </w:p>
        </w:tc>
        <w:tc>
          <w:tcPr>
            <w:tcW w:w="1198" w:type="dxa"/>
            <w:vAlign w:val="bottom"/>
            <w:hideMark/>
          </w:tcPr>
          <w:p w:rsidR="00DC003A" w:rsidRPr="00E5219B" w:rsidRDefault="00DC003A" w:rsidP="00DC003A"/>
        </w:tc>
        <w:tc>
          <w:tcPr>
            <w:tcW w:w="1779" w:type="dxa"/>
            <w:vAlign w:val="bottom"/>
            <w:hideMark/>
          </w:tcPr>
          <w:p w:rsidR="00DC003A" w:rsidRPr="00E5219B" w:rsidRDefault="00DC003A" w:rsidP="00DC003A">
            <w:pPr>
              <w:jc w:val="right"/>
            </w:pPr>
            <w:r w:rsidRPr="00E5219B">
              <w:t>-14 190,8</w:t>
            </w:r>
          </w:p>
        </w:tc>
        <w:tc>
          <w:tcPr>
            <w:tcW w:w="1559" w:type="dxa"/>
            <w:vAlign w:val="bottom"/>
            <w:hideMark/>
          </w:tcPr>
          <w:p w:rsidR="00DC003A" w:rsidRPr="00E5219B" w:rsidRDefault="005B49B4" w:rsidP="00DC003A">
            <w:pPr>
              <w:jc w:val="right"/>
            </w:pPr>
            <w:r>
              <w:t>+</w:t>
            </w:r>
            <w:r w:rsidR="00DC003A" w:rsidRPr="00E5219B">
              <w:t>516 930,7</w:t>
            </w:r>
          </w:p>
        </w:tc>
        <w:tc>
          <w:tcPr>
            <w:tcW w:w="1701" w:type="dxa"/>
            <w:vAlign w:val="bottom"/>
          </w:tcPr>
          <w:p w:rsidR="00DC003A" w:rsidRPr="00E5219B" w:rsidRDefault="00DC003A" w:rsidP="00DC003A">
            <w:pPr>
              <w:jc w:val="right"/>
            </w:pPr>
          </w:p>
        </w:tc>
      </w:tr>
      <w:tr w:rsidR="00DC003A" w:rsidRPr="00E5219B" w:rsidTr="00B063D1">
        <w:trPr>
          <w:trHeight w:val="630"/>
          <w:jc w:val="center"/>
        </w:trPr>
        <w:tc>
          <w:tcPr>
            <w:tcW w:w="3823" w:type="dxa"/>
            <w:vAlign w:val="bottom"/>
            <w:hideMark/>
          </w:tcPr>
          <w:p w:rsidR="00DC003A" w:rsidRPr="00E5219B" w:rsidRDefault="00DC003A" w:rsidP="00DC003A">
            <w:r w:rsidRPr="00E5219B">
              <w:t>Подпрограмма «Развитие первичной медико-санитарной помощи»</w:t>
            </w:r>
          </w:p>
        </w:tc>
        <w:tc>
          <w:tcPr>
            <w:tcW w:w="1134" w:type="dxa"/>
            <w:vAlign w:val="bottom"/>
            <w:hideMark/>
          </w:tcPr>
          <w:p w:rsidR="00DC003A" w:rsidRPr="00E5219B" w:rsidRDefault="00DC003A" w:rsidP="00DC003A">
            <w:pPr>
              <w:rPr>
                <w:b/>
                <w:bCs/>
              </w:rPr>
            </w:pPr>
            <w:r w:rsidRPr="00E5219B">
              <w:rPr>
                <w:b/>
                <w:bCs/>
              </w:rPr>
              <w:t>807</w:t>
            </w:r>
          </w:p>
        </w:tc>
        <w:tc>
          <w:tcPr>
            <w:tcW w:w="1063" w:type="dxa"/>
            <w:vAlign w:val="bottom"/>
            <w:hideMark/>
          </w:tcPr>
          <w:p w:rsidR="00DC003A" w:rsidRPr="00E5219B" w:rsidRDefault="00DC003A" w:rsidP="00DC003A">
            <w:r w:rsidRPr="00E5219B">
              <w:t>09</w:t>
            </w:r>
          </w:p>
        </w:tc>
        <w:tc>
          <w:tcPr>
            <w:tcW w:w="921" w:type="dxa"/>
            <w:vAlign w:val="bottom"/>
            <w:hideMark/>
          </w:tcPr>
          <w:p w:rsidR="00DC003A" w:rsidRPr="00E5219B" w:rsidRDefault="00DC003A" w:rsidP="00DC003A">
            <w:r w:rsidRPr="00E5219B">
              <w:t>02</w:t>
            </w:r>
          </w:p>
        </w:tc>
        <w:tc>
          <w:tcPr>
            <w:tcW w:w="1843" w:type="dxa"/>
            <w:vAlign w:val="bottom"/>
            <w:hideMark/>
          </w:tcPr>
          <w:p w:rsidR="00DC003A" w:rsidRPr="00E5219B" w:rsidRDefault="00DC003A" w:rsidP="00DC003A">
            <w:r w:rsidRPr="00E5219B">
              <w:t>03 2</w:t>
            </w:r>
          </w:p>
        </w:tc>
        <w:tc>
          <w:tcPr>
            <w:tcW w:w="1198" w:type="dxa"/>
            <w:vAlign w:val="bottom"/>
            <w:hideMark/>
          </w:tcPr>
          <w:p w:rsidR="00DC003A" w:rsidRPr="00E5219B" w:rsidRDefault="00DC003A" w:rsidP="00DC003A"/>
        </w:tc>
        <w:tc>
          <w:tcPr>
            <w:tcW w:w="1779" w:type="dxa"/>
            <w:vAlign w:val="bottom"/>
            <w:hideMark/>
          </w:tcPr>
          <w:p w:rsidR="00DC003A" w:rsidRPr="00E5219B" w:rsidRDefault="00DC003A" w:rsidP="00DC003A">
            <w:pPr>
              <w:jc w:val="right"/>
            </w:pPr>
            <w:r w:rsidRPr="00E5219B">
              <w:t>-14 190,8</w:t>
            </w:r>
          </w:p>
        </w:tc>
        <w:tc>
          <w:tcPr>
            <w:tcW w:w="1559" w:type="dxa"/>
            <w:vAlign w:val="bottom"/>
            <w:hideMark/>
          </w:tcPr>
          <w:p w:rsidR="00DC003A" w:rsidRPr="00E5219B" w:rsidRDefault="005B49B4" w:rsidP="00DC003A">
            <w:pPr>
              <w:jc w:val="right"/>
            </w:pPr>
            <w:r>
              <w:t>+</w:t>
            </w:r>
            <w:r w:rsidR="00DC003A" w:rsidRPr="00E5219B">
              <w:t>516 930,7</w:t>
            </w:r>
          </w:p>
        </w:tc>
        <w:tc>
          <w:tcPr>
            <w:tcW w:w="1701" w:type="dxa"/>
            <w:vAlign w:val="bottom"/>
          </w:tcPr>
          <w:p w:rsidR="00DC003A" w:rsidRPr="00E5219B" w:rsidRDefault="00DC003A" w:rsidP="00DC003A">
            <w:pPr>
              <w:jc w:val="right"/>
            </w:pPr>
          </w:p>
        </w:tc>
      </w:tr>
      <w:tr w:rsidR="00DC003A" w:rsidRPr="00E5219B" w:rsidTr="00B063D1">
        <w:trPr>
          <w:trHeight w:val="810"/>
          <w:jc w:val="center"/>
        </w:trPr>
        <w:tc>
          <w:tcPr>
            <w:tcW w:w="3823" w:type="dxa"/>
            <w:vAlign w:val="bottom"/>
            <w:hideMark/>
          </w:tcPr>
          <w:p w:rsidR="00DC003A" w:rsidRPr="00E5219B" w:rsidRDefault="00DC003A" w:rsidP="00DC003A">
            <w:r w:rsidRPr="00E5219B">
              <w:t>Основное мероприятие «Строительство, реконструкция, выкуп, капитальный ремонт объектов здравоохранения»</w:t>
            </w:r>
          </w:p>
        </w:tc>
        <w:tc>
          <w:tcPr>
            <w:tcW w:w="1134" w:type="dxa"/>
            <w:vAlign w:val="bottom"/>
            <w:hideMark/>
          </w:tcPr>
          <w:p w:rsidR="00DC003A" w:rsidRPr="00E5219B" w:rsidRDefault="00DC003A" w:rsidP="00DC003A">
            <w:pPr>
              <w:rPr>
                <w:b/>
                <w:bCs/>
              </w:rPr>
            </w:pPr>
            <w:r w:rsidRPr="00E5219B">
              <w:rPr>
                <w:b/>
                <w:bCs/>
              </w:rPr>
              <w:t>807</w:t>
            </w:r>
          </w:p>
        </w:tc>
        <w:tc>
          <w:tcPr>
            <w:tcW w:w="1063" w:type="dxa"/>
            <w:vAlign w:val="bottom"/>
            <w:hideMark/>
          </w:tcPr>
          <w:p w:rsidR="00DC003A" w:rsidRPr="00E5219B" w:rsidRDefault="00DC003A" w:rsidP="00DC003A">
            <w:r w:rsidRPr="00E5219B">
              <w:t>09</w:t>
            </w:r>
          </w:p>
        </w:tc>
        <w:tc>
          <w:tcPr>
            <w:tcW w:w="921" w:type="dxa"/>
            <w:vAlign w:val="bottom"/>
            <w:hideMark/>
          </w:tcPr>
          <w:p w:rsidR="00DC003A" w:rsidRPr="00E5219B" w:rsidRDefault="00DC003A" w:rsidP="00DC003A">
            <w:r w:rsidRPr="00E5219B">
              <w:t>02</w:t>
            </w:r>
          </w:p>
        </w:tc>
        <w:tc>
          <w:tcPr>
            <w:tcW w:w="1843" w:type="dxa"/>
            <w:vAlign w:val="bottom"/>
            <w:hideMark/>
          </w:tcPr>
          <w:p w:rsidR="00DC003A" w:rsidRPr="00E5219B" w:rsidRDefault="00DC003A" w:rsidP="00DC003A">
            <w:r w:rsidRPr="00E5219B">
              <w:t>03 2 03</w:t>
            </w:r>
          </w:p>
        </w:tc>
        <w:tc>
          <w:tcPr>
            <w:tcW w:w="1198" w:type="dxa"/>
            <w:vAlign w:val="bottom"/>
            <w:hideMark/>
          </w:tcPr>
          <w:p w:rsidR="00DC003A" w:rsidRPr="00E5219B" w:rsidRDefault="00DC003A" w:rsidP="00DC003A"/>
        </w:tc>
        <w:tc>
          <w:tcPr>
            <w:tcW w:w="1779" w:type="dxa"/>
            <w:vAlign w:val="bottom"/>
            <w:hideMark/>
          </w:tcPr>
          <w:p w:rsidR="00DC003A" w:rsidRPr="00E5219B" w:rsidRDefault="00DC003A" w:rsidP="00DC003A">
            <w:pPr>
              <w:jc w:val="right"/>
            </w:pPr>
            <w:r w:rsidRPr="00E5219B">
              <w:t>-14 190,8</w:t>
            </w:r>
          </w:p>
        </w:tc>
        <w:tc>
          <w:tcPr>
            <w:tcW w:w="1559" w:type="dxa"/>
            <w:vAlign w:val="bottom"/>
            <w:hideMark/>
          </w:tcPr>
          <w:p w:rsidR="00DC003A" w:rsidRPr="00E5219B" w:rsidRDefault="005B49B4" w:rsidP="00DC003A">
            <w:pPr>
              <w:jc w:val="right"/>
            </w:pPr>
            <w:r>
              <w:t>+</w:t>
            </w:r>
            <w:r w:rsidR="00DC003A" w:rsidRPr="00E5219B">
              <w:t>516 930,7</w:t>
            </w:r>
          </w:p>
        </w:tc>
        <w:tc>
          <w:tcPr>
            <w:tcW w:w="1701" w:type="dxa"/>
            <w:vAlign w:val="bottom"/>
          </w:tcPr>
          <w:p w:rsidR="00DC003A" w:rsidRPr="00E5219B" w:rsidRDefault="00DC003A" w:rsidP="00DC003A">
            <w:pPr>
              <w:jc w:val="right"/>
            </w:pPr>
          </w:p>
        </w:tc>
      </w:tr>
      <w:tr w:rsidR="00DC003A" w:rsidRPr="00E5219B" w:rsidTr="00B063D1">
        <w:trPr>
          <w:trHeight w:val="1005"/>
          <w:jc w:val="center"/>
        </w:trPr>
        <w:tc>
          <w:tcPr>
            <w:tcW w:w="3823" w:type="dxa"/>
            <w:vAlign w:val="bottom"/>
            <w:hideMark/>
          </w:tcPr>
          <w:p w:rsidR="00DC003A" w:rsidRPr="00E5219B" w:rsidRDefault="00DC003A" w:rsidP="00DC003A">
            <w:r w:rsidRPr="00E5219B">
              <w:t xml:space="preserve">Капитальный ремонт объектов </w:t>
            </w:r>
            <w:proofErr w:type="gramStart"/>
            <w:r w:rsidRPr="00E5219B">
              <w:t>государственной  собственности</w:t>
            </w:r>
            <w:proofErr w:type="gramEnd"/>
            <w:r w:rsidRPr="00E5219B">
              <w:t xml:space="preserve"> Белгородской области  (Предоставление субсидий бюджетным, автономным учреждениям и иным некоммерческим организациям)</w:t>
            </w:r>
          </w:p>
        </w:tc>
        <w:tc>
          <w:tcPr>
            <w:tcW w:w="1134" w:type="dxa"/>
            <w:vAlign w:val="bottom"/>
            <w:hideMark/>
          </w:tcPr>
          <w:p w:rsidR="00DC003A" w:rsidRPr="00E5219B" w:rsidRDefault="00DC003A" w:rsidP="00DC003A">
            <w:pPr>
              <w:rPr>
                <w:b/>
                <w:bCs/>
              </w:rPr>
            </w:pPr>
            <w:r w:rsidRPr="00E5219B">
              <w:rPr>
                <w:b/>
                <w:bCs/>
              </w:rPr>
              <w:t>807</w:t>
            </w:r>
          </w:p>
        </w:tc>
        <w:tc>
          <w:tcPr>
            <w:tcW w:w="1063" w:type="dxa"/>
            <w:vAlign w:val="bottom"/>
            <w:hideMark/>
          </w:tcPr>
          <w:p w:rsidR="00DC003A" w:rsidRPr="00E5219B" w:rsidRDefault="00DC003A" w:rsidP="00DC003A">
            <w:r w:rsidRPr="00E5219B">
              <w:t>09</w:t>
            </w:r>
          </w:p>
        </w:tc>
        <w:tc>
          <w:tcPr>
            <w:tcW w:w="921" w:type="dxa"/>
            <w:vAlign w:val="bottom"/>
            <w:hideMark/>
          </w:tcPr>
          <w:p w:rsidR="00DC003A" w:rsidRPr="00E5219B" w:rsidRDefault="00DC003A" w:rsidP="00DC003A">
            <w:r w:rsidRPr="00E5219B">
              <w:t>02</w:t>
            </w:r>
          </w:p>
        </w:tc>
        <w:tc>
          <w:tcPr>
            <w:tcW w:w="1843" w:type="dxa"/>
            <w:vAlign w:val="bottom"/>
            <w:hideMark/>
          </w:tcPr>
          <w:p w:rsidR="00DC003A" w:rsidRPr="00E5219B" w:rsidRDefault="00DC003A" w:rsidP="00DC003A">
            <w:r w:rsidRPr="00E5219B">
              <w:t>03 2 03 22110</w:t>
            </w:r>
          </w:p>
        </w:tc>
        <w:tc>
          <w:tcPr>
            <w:tcW w:w="1198" w:type="dxa"/>
            <w:vAlign w:val="bottom"/>
            <w:hideMark/>
          </w:tcPr>
          <w:p w:rsidR="00DC003A" w:rsidRPr="00E5219B" w:rsidRDefault="00DC003A" w:rsidP="00DC003A">
            <w:r w:rsidRPr="00E5219B">
              <w:t>600</w:t>
            </w:r>
          </w:p>
        </w:tc>
        <w:tc>
          <w:tcPr>
            <w:tcW w:w="1779" w:type="dxa"/>
            <w:vAlign w:val="bottom"/>
            <w:hideMark/>
          </w:tcPr>
          <w:p w:rsidR="00DC003A" w:rsidRPr="00E5219B" w:rsidRDefault="00DC003A" w:rsidP="00DC003A">
            <w:pPr>
              <w:jc w:val="right"/>
            </w:pPr>
            <w:r w:rsidRPr="00E5219B">
              <w:t>-10 860,8</w:t>
            </w:r>
          </w:p>
        </w:tc>
        <w:tc>
          <w:tcPr>
            <w:tcW w:w="1559" w:type="dxa"/>
            <w:vAlign w:val="bottom"/>
            <w:hideMark/>
          </w:tcPr>
          <w:p w:rsidR="00DC003A" w:rsidRPr="00E5219B" w:rsidRDefault="005B49B4" w:rsidP="00DC003A">
            <w:pPr>
              <w:jc w:val="right"/>
            </w:pPr>
            <w:r>
              <w:t>+</w:t>
            </w:r>
            <w:r w:rsidR="00DC003A" w:rsidRPr="00E5219B">
              <w:t>41 908,7</w:t>
            </w:r>
          </w:p>
        </w:tc>
        <w:tc>
          <w:tcPr>
            <w:tcW w:w="1701" w:type="dxa"/>
            <w:vAlign w:val="bottom"/>
            <w:hideMark/>
          </w:tcPr>
          <w:p w:rsidR="00DC003A" w:rsidRPr="00E5219B" w:rsidRDefault="00DC003A" w:rsidP="00DC003A">
            <w:pPr>
              <w:jc w:val="right"/>
            </w:pPr>
            <w:r w:rsidRPr="00E5219B">
              <w:t> </w:t>
            </w:r>
          </w:p>
        </w:tc>
      </w:tr>
      <w:tr w:rsidR="00DC003A" w:rsidRPr="00E5219B" w:rsidTr="00B063D1">
        <w:trPr>
          <w:trHeight w:val="2265"/>
          <w:jc w:val="center"/>
        </w:trPr>
        <w:tc>
          <w:tcPr>
            <w:tcW w:w="3823" w:type="dxa"/>
            <w:vAlign w:val="bottom"/>
            <w:hideMark/>
          </w:tcPr>
          <w:p w:rsidR="00DC003A" w:rsidRPr="00E5219B" w:rsidRDefault="00DC003A" w:rsidP="00DC003A">
            <w:r w:rsidRPr="00E5219B">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1134" w:type="dxa"/>
            <w:vAlign w:val="bottom"/>
            <w:hideMark/>
          </w:tcPr>
          <w:p w:rsidR="00DC003A" w:rsidRPr="00E5219B" w:rsidRDefault="00DC003A" w:rsidP="00DC003A">
            <w:pPr>
              <w:rPr>
                <w:b/>
                <w:bCs/>
              </w:rPr>
            </w:pPr>
            <w:r w:rsidRPr="00E5219B">
              <w:rPr>
                <w:b/>
                <w:bCs/>
              </w:rPr>
              <w:t>807</w:t>
            </w:r>
          </w:p>
        </w:tc>
        <w:tc>
          <w:tcPr>
            <w:tcW w:w="1063" w:type="dxa"/>
            <w:vAlign w:val="bottom"/>
            <w:hideMark/>
          </w:tcPr>
          <w:p w:rsidR="00DC003A" w:rsidRPr="00E5219B" w:rsidRDefault="00DC003A" w:rsidP="00DC003A">
            <w:r w:rsidRPr="00E5219B">
              <w:t>09</w:t>
            </w:r>
          </w:p>
        </w:tc>
        <w:tc>
          <w:tcPr>
            <w:tcW w:w="921" w:type="dxa"/>
            <w:vAlign w:val="bottom"/>
            <w:hideMark/>
          </w:tcPr>
          <w:p w:rsidR="00DC003A" w:rsidRPr="00E5219B" w:rsidRDefault="00DC003A" w:rsidP="00DC003A">
            <w:r w:rsidRPr="00E5219B">
              <w:t>02</w:t>
            </w:r>
          </w:p>
        </w:tc>
        <w:tc>
          <w:tcPr>
            <w:tcW w:w="1843" w:type="dxa"/>
            <w:vAlign w:val="bottom"/>
            <w:hideMark/>
          </w:tcPr>
          <w:p w:rsidR="00DC003A" w:rsidRPr="00E5219B" w:rsidRDefault="00DC003A" w:rsidP="00DC003A">
            <w:r w:rsidRPr="00E5219B">
              <w:t>03 2 03 40370</w:t>
            </w:r>
          </w:p>
        </w:tc>
        <w:tc>
          <w:tcPr>
            <w:tcW w:w="1198" w:type="dxa"/>
            <w:vAlign w:val="bottom"/>
            <w:hideMark/>
          </w:tcPr>
          <w:p w:rsidR="00DC003A" w:rsidRPr="00E5219B" w:rsidRDefault="00DC003A" w:rsidP="00DC003A">
            <w:r w:rsidRPr="00E5219B">
              <w:t>400</w:t>
            </w:r>
          </w:p>
        </w:tc>
        <w:tc>
          <w:tcPr>
            <w:tcW w:w="1779" w:type="dxa"/>
            <w:vAlign w:val="bottom"/>
            <w:hideMark/>
          </w:tcPr>
          <w:p w:rsidR="00DC003A" w:rsidRPr="00E5219B" w:rsidRDefault="00DC003A" w:rsidP="00DC003A">
            <w:pPr>
              <w:jc w:val="right"/>
            </w:pPr>
            <w:r w:rsidRPr="00E5219B">
              <w:t>-3 330,0</w:t>
            </w:r>
          </w:p>
        </w:tc>
        <w:tc>
          <w:tcPr>
            <w:tcW w:w="1559" w:type="dxa"/>
            <w:vAlign w:val="bottom"/>
            <w:hideMark/>
          </w:tcPr>
          <w:p w:rsidR="00DC003A" w:rsidRPr="00E5219B" w:rsidRDefault="005B49B4" w:rsidP="00DC003A">
            <w:pPr>
              <w:jc w:val="right"/>
            </w:pPr>
            <w:r>
              <w:t>+</w:t>
            </w:r>
            <w:r w:rsidR="00DC003A" w:rsidRPr="00E5219B">
              <w:t>475 022,0</w:t>
            </w:r>
          </w:p>
        </w:tc>
        <w:tc>
          <w:tcPr>
            <w:tcW w:w="1701" w:type="dxa"/>
            <w:vAlign w:val="bottom"/>
            <w:hideMark/>
          </w:tcPr>
          <w:p w:rsidR="00DC003A" w:rsidRPr="00E5219B" w:rsidRDefault="00DC003A" w:rsidP="00DC003A">
            <w:pPr>
              <w:jc w:val="right"/>
            </w:pPr>
            <w:r w:rsidRPr="00E5219B">
              <w:t> </w:t>
            </w:r>
          </w:p>
        </w:tc>
      </w:tr>
      <w:tr w:rsidR="00DC003A" w:rsidRPr="00E5219B" w:rsidTr="00B063D1">
        <w:trPr>
          <w:trHeight w:val="480"/>
          <w:jc w:val="center"/>
        </w:trPr>
        <w:tc>
          <w:tcPr>
            <w:tcW w:w="3823" w:type="dxa"/>
            <w:vAlign w:val="bottom"/>
            <w:hideMark/>
          </w:tcPr>
          <w:p w:rsidR="00DC003A" w:rsidRPr="00E5219B" w:rsidRDefault="00DC003A" w:rsidP="00DC003A">
            <w:pPr>
              <w:rPr>
                <w:b/>
                <w:bCs/>
              </w:rPr>
            </w:pPr>
            <w:r w:rsidRPr="00E5219B">
              <w:rPr>
                <w:b/>
                <w:bCs/>
              </w:rPr>
              <w:t>Санаторно-оздоровительная помощь</w:t>
            </w:r>
          </w:p>
        </w:tc>
        <w:tc>
          <w:tcPr>
            <w:tcW w:w="1134" w:type="dxa"/>
            <w:vAlign w:val="bottom"/>
            <w:hideMark/>
          </w:tcPr>
          <w:p w:rsidR="00DC003A" w:rsidRPr="00E5219B" w:rsidRDefault="00DC003A" w:rsidP="00DC003A">
            <w:pPr>
              <w:rPr>
                <w:b/>
                <w:bCs/>
              </w:rPr>
            </w:pPr>
            <w:r w:rsidRPr="00E5219B">
              <w:rPr>
                <w:b/>
                <w:bCs/>
              </w:rPr>
              <w:t>807</w:t>
            </w:r>
          </w:p>
        </w:tc>
        <w:tc>
          <w:tcPr>
            <w:tcW w:w="1063" w:type="dxa"/>
            <w:vAlign w:val="bottom"/>
            <w:hideMark/>
          </w:tcPr>
          <w:p w:rsidR="00DC003A" w:rsidRPr="00E5219B" w:rsidRDefault="00DC003A" w:rsidP="00DC003A">
            <w:pPr>
              <w:rPr>
                <w:b/>
                <w:bCs/>
              </w:rPr>
            </w:pPr>
            <w:r w:rsidRPr="00E5219B">
              <w:rPr>
                <w:b/>
                <w:bCs/>
              </w:rPr>
              <w:t>09</w:t>
            </w:r>
          </w:p>
        </w:tc>
        <w:tc>
          <w:tcPr>
            <w:tcW w:w="921" w:type="dxa"/>
            <w:vAlign w:val="bottom"/>
            <w:hideMark/>
          </w:tcPr>
          <w:p w:rsidR="00DC003A" w:rsidRPr="00E5219B" w:rsidRDefault="00DC003A" w:rsidP="00DC003A">
            <w:pPr>
              <w:rPr>
                <w:b/>
                <w:bCs/>
              </w:rPr>
            </w:pPr>
            <w:r w:rsidRPr="00E5219B">
              <w:rPr>
                <w:b/>
                <w:bCs/>
              </w:rPr>
              <w:t>05</w:t>
            </w:r>
          </w:p>
        </w:tc>
        <w:tc>
          <w:tcPr>
            <w:tcW w:w="1843" w:type="dxa"/>
            <w:vAlign w:val="bottom"/>
            <w:hideMark/>
          </w:tcPr>
          <w:p w:rsidR="00DC003A" w:rsidRPr="00E5219B" w:rsidRDefault="00DC003A" w:rsidP="00DC003A">
            <w:pPr>
              <w:rPr>
                <w:b/>
                <w:bCs/>
              </w:rPr>
            </w:pPr>
          </w:p>
        </w:tc>
        <w:tc>
          <w:tcPr>
            <w:tcW w:w="1198" w:type="dxa"/>
            <w:vAlign w:val="bottom"/>
            <w:hideMark/>
          </w:tcPr>
          <w:p w:rsidR="00DC003A" w:rsidRPr="00E5219B" w:rsidRDefault="00DC003A" w:rsidP="00DC003A"/>
        </w:tc>
        <w:tc>
          <w:tcPr>
            <w:tcW w:w="1779" w:type="dxa"/>
            <w:vAlign w:val="bottom"/>
            <w:hideMark/>
          </w:tcPr>
          <w:p w:rsidR="00DC003A" w:rsidRPr="00E5219B" w:rsidRDefault="005B49B4" w:rsidP="00DC003A">
            <w:pPr>
              <w:jc w:val="right"/>
              <w:rPr>
                <w:b/>
                <w:bCs/>
              </w:rPr>
            </w:pPr>
            <w:r>
              <w:rPr>
                <w:b/>
                <w:bCs/>
              </w:rPr>
              <w:t>+</w:t>
            </w:r>
            <w:r w:rsidR="00DC003A" w:rsidRPr="00E5219B">
              <w:rPr>
                <w:b/>
                <w:bCs/>
              </w:rPr>
              <w:t>7 306,5</w:t>
            </w:r>
          </w:p>
        </w:tc>
        <w:tc>
          <w:tcPr>
            <w:tcW w:w="1559" w:type="dxa"/>
            <w:vAlign w:val="bottom"/>
          </w:tcPr>
          <w:p w:rsidR="00DC003A" w:rsidRPr="00E5219B" w:rsidRDefault="00DC003A" w:rsidP="00DC003A">
            <w:pPr>
              <w:jc w:val="right"/>
              <w:rPr>
                <w:b/>
                <w:bCs/>
              </w:rPr>
            </w:pPr>
          </w:p>
        </w:tc>
        <w:tc>
          <w:tcPr>
            <w:tcW w:w="1701" w:type="dxa"/>
            <w:vAlign w:val="bottom"/>
          </w:tcPr>
          <w:p w:rsidR="00DC003A" w:rsidRPr="00E5219B" w:rsidRDefault="00DC003A" w:rsidP="00DC003A">
            <w:pPr>
              <w:jc w:val="right"/>
              <w:rPr>
                <w:b/>
                <w:bCs/>
              </w:rPr>
            </w:pPr>
          </w:p>
        </w:tc>
      </w:tr>
      <w:tr w:rsidR="00DC003A" w:rsidRPr="00E5219B" w:rsidTr="00CA5A92">
        <w:trPr>
          <w:trHeight w:val="138"/>
          <w:jc w:val="center"/>
        </w:trPr>
        <w:tc>
          <w:tcPr>
            <w:tcW w:w="3823" w:type="dxa"/>
            <w:vAlign w:val="bottom"/>
            <w:hideMark/>
          </w:tcPr>
          <w:p w:rsidR="00DC003A" w:rsidRPr="00E5219B" w:rsidRDefault="00DC003A" w:rsidP="00DC003A">
            <w:r w:rsidRPr="00E5219B">
              <w:t xml:space="preserve">Государственная </w:t>
            </w:r>
            <w:proofErr w:type="gramStart"/>
            <w:r w:rsidRPr="00E5219B">
              <w:t>программа  Белгородской</w:t>
            </w:r>
            <w:proofErr w:type="gramEnd"/>
            <w:r w:rsidRPr="00E5219B">
              <w:t xml:space="preserve"> области  «Развитие здравоохранения Белгородской области» </w:t>
            </w:r>
          </w:p>
        </w:tc>
        <w:tc>
          <w:tcPr>
            <w:tcW w:w="1134" w:type="dxa"/>
            <w:vAlign w:val="bottom"/>
            <w:hideMark/>
          </w:tcPr>
          <w:p w:rsidR="00DC003A" w:rsidRPr="00E5219B" w:rsidRDefault="00DC003A" w:rsidP="00DC003A">
            <w:pPr>
              <w:rPr>
                <w:b/>
                <w:bCs/>
              </w:rPr>
            </w:pPr>
            <w:r w:rsidRPr="00E5219B">
              <w:rPr>
                <w:b/>
                <w:bCs/>
              </w:rPr>
              <w:t>807</w:t>
            </w:r>
          </w:p>
        </w:tc>
        <w:tc>
          <w:tcPr>
            <w:tcW w:w="1063" w:type="dxa"/>
            <w:vAlign w:val="bottom"/>
            <w:hideMark/>
          </w:tcPr>
          <w:p w:rsidR="00DC003A" w:rsidRPr="00E5219B" w:rsidRDefault="00DC003A" w:rsidP="00DC003A">
            <w:r w:rsidRPr="00E5219B">
              <w:t>09</w:t>
            </w:r>
          </w:p>
        </w:tc>
        <w:tc>
          <w:tcPr>
            <w:tcW w:w="921" w:type="dxa"/>
            <w:vAlign w:val="bottom"/>
            <w:hideMark/>
          </w:tcPr>
          <w:p w:rsidR="00DC003A" w:rsidRPr="00E5219B" w:rsidRDefault="00DC003A" w:rsidP="00DC003A">
            <w:r w:rsidRPr="00E5219B">
              <w:t>05</w:t>
            </w:r>
          </w:p>
        </w:tc>
        <w:tc>
          <w:tcPr>
            <w:tcW w:w="1843" w:type="dxa"/>
            <w:vAlign w:val="bottom"/>
            <w:hideMark/>
          </w:tcPr>
          <w:p w:rsidR="00DC003A" w:rsidRPr="00E5219B" w:rsidRDefault="00DC003A" w:rsidP="00DC003A">
            <w:r w:rsidRPr="00E5219B">
              <w:t>03</w:t>
            </w:r>
          </w:p>
        </w:tc>
        <w:tc>
          <w:tcPr>
            <w:tcW w:w="1198" w:type="dxa"/>
            <w:vAlign w:val="bottom"/>
            <w:hideMark/>
          </w:tcPr>
          <w:p w:rsidR="00DC003A" w:rsidRPr="00E5219B" w:rsidRDefault="00DC003A" w:rsidP="00DC003A"/>
        </w:tc>
        <w:tc>
          <w:tcPr>
            <w:tcW w:w="1779" w:type="dxa"/>
            <w:vAlign w:val="bottom"/>
            <w:hideMark/>
          </w:tcPr>
          <w:p w:rsidR="00DC003A" w:rsidRPr="00E5219B" w:rsidRDefault="005B49B4" w:rsidP="00DC003A">
            <w:pPr>
              <w:jc w:val="right"/>
            </w:pPr>
            <w:r>
              <w:t>+</w:t>
            </w:r>
            <w:r w:rsidR="00DC003A" w:rsidRPr="00E5219B">
              <w:t>7 306,5</w:t>
            </w:r>
          </w:p>
        </w:tc>
        <w:tc>
          <w:tcPr>
            <w:tcW w:w="1559" w:type="dxa"/>
            <w:vAlign w:val="bottom"/>
          </w:tcPr>
          <w:p w:rsidR="00DC003A" w:rsidRPr="00E5219B" w:rsidRDefault="00DC003A" w:rsidP="00DC003A">
            <w:pPr>
              <w:jc w:val="right"/>
            </w:pPr>
          </w:p>
        </w:tc>
        <w:tc>
          <w:tcPr>
            <w:tcW w:w="1701" w:type="dxa"/>
            <w:vAlign w:val="bottom"/>
          </w:tcPr>
          <w:p w:rsidR="00DC003A" w:rsidRPr="00E5219B" w:rsidRDefault="00DC003A" w:rsidP="00DC003A">
            <w:pPr>
              <w:jc w:val="right"/>
            </w:pPr>
          </w:p>
        </w:tc>
      </w:tr>
      <w:tr w:rsidR="00DC003A" w:rsidRPr="00E5219B" w:rsidTr="00B063D1">
        <w:trPr>
          <w:trHeight w:val="990"/>
          <w:jc w:val="center"/>
        </w:trPr>
        <w:tc>
          <w:tcPr>
            <w:tcW w:w="3823" w:type="dxa"/>
            <w:vAlign w:val="bottom"/>
            <w:hideMark/>
          </w:tcPr>
          <w:p w:rsidR="00DC003A" w:rsidRPr="00E5219B" w:rsidRDefault="00DC003A" w:rsidP="00DC003A">
            <w:proofErr w:type="gramStart"/>
            <w:r w:rsidRPr="00E5219B">
              <w:t>Подпрограмма »Развитие</w:t>
            </w:r>
            <w:proofErr w:type="gramEnd"/>
            <w:r w:rsidRPr="00E5219B">
              <w:t xml:space="preserve"> медицинской реабилитации и санаторно-курортного лечения, в том числе детей» </w:t>
            </w:r>
          </w:p>
        </w:tc>
        <w:tc>
          <w:tcPr>
            <w:tcW w:w="1134" w:type="dxa"/>
            <w:vAlign w:val="bottom"/>
            <w:hideMark/>
          </w:tcPr>
          <w:p w:rsidR="00DC003A" w:rsidRPr="00E5219B" w:rsidRDefault="00DC003A" w:rsidP="00DC003A">
            <w:pPr>
              <w:rPr>
                <w:b/>
                <w:bCs/>
              </w:rPr>
            </w:pPr>
            <w:r w:rsidRPr="00E5219B">
              <w:rPr>
                <w:b/>
                <w:bCs/>
              </w:rPr>
              <w:t>807</w:t>
            </w:r>
          </w:p>
        </w:tc>
        <w:tc>
          <w:tcPr>
            <w:tcW w:w="1063" w:type="dxa"/>
            <w:vAlign w:val="bottom"/>
            <w:hideMark/>
          </w:tcPr>
          <w:p w:rsidR="00DC003A" w:rsidRPr="00E5219B" w:rsidRDefault="00DC003A" w:rsidP="00DC003A">
            <w:r w:rsidRPr="00E5219B">
              <w:t>09</w:t>
            </w:r>
          </w:p>
        </w:tc>
        <w:tc>
          <w:tcPr>
            <w:tcW w:w="921" w:type="dxa"/>
            <w:vAlign w:val="bottom"/>
            <w:hideMark/>
          </w:tcPr>
          <w:p w:rsidR="00DC003A" w:rsidRPr="00E5219B" w:rsidRDefault="00DC003A" w:rsidP="00DC003A">
            <w:r w:rsidRPr="00E5219B">
              <w:t>05</w:t>
            </w:r>
          </w:p>
        </w:tc>
        <w:tc>
          <w:tcPr>
            <w:tcW w:w="1843" w:type="dxa"/>
            <w:vAlign w:val="bottom"/>
            <w:hideMark/>
          </w:tcPr>
          <w:p w:rsidR="00DC003A" w:rsidRPr="00E5219B" w:rsidRDefault="00DC003A" w:rsidP="00DC003A">
            <w:r w:rsidRPr="00E5219B">
              <w:t>03 6</w:t>
            </w:r>
          </w:p>
        </w:tc>
        <w:tc>
          <w:tcPr>
            <w:tcW w:w="1198" w:type="dxa"/>
            <w:vAlign w:val="bottom"/>
            <w:hideMark/>
          </w:tcPr>
          <w:p w:rsidR="00DC003A" w:rsidRPr="00E5219B" w:rsidRDefault="00DC003A" w:rsidP="00DC003A"/>
        </w:tc>
        <w:tc>
          <w:tcPr>
            <w:tcW w:w="1779" w:type="dxa"/>
            <w:vAlign w:val="bottom"/>
            <w:hideMark/>
          </w:tcPr>
          <w:p w:rsidR="00DC003A" w:rsidRPr="00E5219B" w:rsidRDefault="005B49B4" w:rsidP="00DC003A">
            <w:pPr>
              <w:jc w:val="right"/>
            </w:pPr>
            <w:r>
              <w:t>+</w:t>
            </w:r>
            <w:r w:rsidR="00DC003A" w:rsidRPr="00E5219B">
              <w:t>7 306,5</w:t>
            </w:r>
          </w:p>
        </w:tc>
        <w:tc>
          <w:tcPr>
            <w:tcW w:w="1559" w:type="dxa"/>
            <w:vAlign w:val="bottom"/>
          </w:tcPr>
          <w:p w:rsidR="00DC003A" w:rsidRPr="00E5219B" w:rsidRDefault="00DC003A" w:rsidP="00DC003A">
            <w:pPr>
              <w:jc w:val="right"/>
            </w:pPr>
          </w:p>
        </w:tc>
        <w:tc>
          <w:tcPr>
            <w:tcW w:w="1701" w:type="dxa"/>
            <w:vAlign w:val="bottom"/>
          </w:tcPr>
          <w:p w:rsidR="00DC003A" w:rsidRPr="00E5219B" w:rsidRDefault="00DC003A" w:rsidP="00DC003A">
            <w:pPr>
              <w:jc w:val="right"/>
            </w:pPr>
          </w:p>
        </w:tc>
      </w:tr>
      <w:tr w:rsidR="00DC003A" w:rsidRPr="00E5219B" w:rsidTr="00B063D1">
        <w:trPr>
          <w:trHeight w:val="915"/>
          <w:jc w:val="center"/>
        </w:trPr>
        <w:tc>
          <w:tcPr>
            <w:tcW w:w="3823" w:type="dxa"/>
            <w:vAlign w:val="bottom"/>
            <w:hideMark/>
          </w:tcPr>
          <w:p w:rsidR="00DC003A" w:rsidRPr="00E5219B" w:rsidRDefault="00DC003A" w:rsidP="00DC003A">
            <w:r w:rsidRPr="00E5219B">
              <w:t xml:space="preserve">Основное </w:t>
            </w:r>
            <w:proofErr w:type="gramStart"/>
            <w:r w:rsidRPr="00E5219B">
              <w:t>мероприятие »Развитие</w:t>
            </w:r>
            <w:proofErr w:type="gramEnd"/>
            <w:r w:rsidRPr="00E5219B">
              <w:t xml:space="preserve"> инфраструктуры системы здравоохранения»</w:t>
            </w:r>
          </w:p>
        </w:tc>
        <w:tc>
          <w:tcPr>
            <w:tcW w:w="1134" w:type="dxa"/>
            <w:vAlign w:val="bottom"/>
            <w:hideMark/>
          </w:tcPr>
          <w:p w:rsidR="00DC003A" w:rsidRPr="00E5219B" w:rsidRDefault="00DC003A" w:rsidP="00DC003A">
            <w:pPr>
              <w:rPr>
                <w:b/>
                <w:bCs/>
              </w:rPr>
            </w:pPr>
            <w:r w:rsidRPr="00E5219B">
              <w:rPr>
                <w:b/>
                <w:bCs/>
              </w:rPr>
              <w:t>807</w:t>
            </w:r>
          </w:p>
        </w:tc>
        <w:tc>
          <w:tcPr>
            <w:tcW w:w="1063" w:type="dxa"/>
            <w:vAlign w:val="bottom"/>
            <w:hideMark/>
          </w:tcPr>
          <w:p w:rsidR="00DC003A" w:rsidRPr="00E5219B" w:rsidRDefault="00DC003A" w:rsidP="00DC003A">
            <w:r w:rsidRPr="00E5219B">
              <w:t>09</w:t>
            </w:r>
          </w:p>
        </w:tc>
        <w:tc>
          <w:tcPr>
            <w:tcW w:w="921" w:type="dxa"/>
            <w:vAlign w:val="bottom"/>
            <w:hideMark/>
          </w:tcPr>
          <w:p w:rsidR="00DC003A" w:rsidRPr="00E5219B" w:rsidRDefault="00DC003A" w:rsidP="00DC003A">
            <w:r w:rsidRPr="00E5219B">
              <w:t>05</w:t>
            </w:r>
          </w:p>
        </w:tc>
        <w:tc>
          <w:tcPr>
            <w:tcW w:w="1843" w:type="dxa"/>
            <w:vAlign w:val="bottom"/>
            <w:hideMark/>
          </w:tcPr>
          <w:p w:rsidR="00DC003A" w:rsidRPr="00E5219B" w:rsidRDefault="00DC003A" w:rsidP="00DC003A">
            <w:r w:rsidRPr="00E5219B">
              <w:t>03 6 03</w:t>
            </w:r>
          </w:p>
        </w:tc>
        <w:tc>
          <w:tcPr>
            <w:tcW w:w="1198" w:type="dxa"/>
            <w:vAlign w:val="bottom"/>
            <w:hideMark/>
          </w:tcPr>
          <w:p w:rsidR="00DC003A" w:rsidRPr="00E5219B" w:rsidRDefault="00DC003A" w:rsidP="00DC003A"/>
        </w:tc>
        <w:tc>
          <w:tcPr>
            <w:tcW w:w="1779" w:type="dxa"/>
            <w:vAlign w:val="bottom"/>
            <w:hideMark/>
          </w:tcPr>
          <w:p w:rsidR="00DC003A" w:rsidRPr="00E5219B" w:rsidRDefault="005B49B4" w:rsidP="00DC003A">
            <w:pPr>
              <w:jc w:val="right"/>
            </w:pPr>
            <w:r>
              <w:t>+</w:t>
            </w:r>
            <w:r w:rsidR="00DC003A" w:rsidRPr="00E5219B">
              <w:t>7 306,5</w:t>
            </w:r>
          </w:p>
        </w:tc>
        <w:tc>
          <w:tcPr>
            <w:tcW w:w="1559" w:type="dxa"/>
            <w:vAlign w:val="bottom"/>
          </w:tcPr>
          <w:p w:rsidR="00DC003A" w:rsidRPr="00E5219B" w:rsidRDefault="00DC003A" w:rsidP="00DC003A">
            <w:pPr>
              <w:jc w:val="right"/>
            </w:pPr>
          </w:p>
        </w:tc>
        <w:tc>
          <w:tcPr>
            <w:tcW w:w="1701" w:type="dxa"/>
            <w:vAlign w:val="bottom"/>
          </w:tcPr>
          <w:p w:rsidR="00DC003A" w:rsidRPr="00E5219B" w:rsidRDefault="00DC003A" w:rsidP="00DC003A">
            <w:pPr>
              <w:jc w:val="right"/>
            </w:pPr>
          </w:p>
        </w:tc>
      </w:tr>
      <w:tr w:rsidR="00DC003A" w:rsidRPr="00E5219B" w:rsidTr="00B063D1">
        <w:trPr>
          <w:trHeight w:val="1260"/>
          <w:jc w:val="center"/>
        </w:trPr>
        <w:tc>
          <w:tcPr>
            <w:tcW w:w="3823" w:type="dxa"/>
            <w:vAlign w:val="bottom"/>
            <w:hideMark/>
          </w:tcPr>
          <w:p w:rsidR="00DC003A" w:rsidRPr="00E5219B" w:rsidRDefault="00DC003A" w:rsidP="00DC003A">
            <w:r w:rsidRPr="00E5219B">
              <w:t xml:space="preserve">Капитальный ремонт объектов </w:t>
            </w:r>
            <w:proofErr w:type="gramStart"/>
            <w:r w:rsidRPr="00E5219B">
              <w:t>государственной  собственности</w:t>
            </w:r>
            <w:proofErr w:type="gramEnd"/>
            <w:r w:rsidRPr="00E5219B">
              <w:t xml:space="preserve"> Белгородской области  (Предоставление субсидий бюджетным, автономным учреждениям и иным некоммерческим организациям)</w:t>
            </w:r>
          </w:p>
        </w:tc>
        <w:tc>
          <w:tcPr>
            <w:tcW w:w="1134" w:type="dxa"/>
            <w:vAlign w:val="bottom"/>
            <w:hideMark/>
          </w:tcPr>
          <w:p w:rsidR="00DC003A" w:rsidRPr="00E5219B" w:rsidRDefault="00DC003A" w:rsidP="00DC003A">
            <w:pPr>
              <w:rPr>
                <w:b/>
                <w:bCs/>
              </w:rPr>
            </w:pPr>
            <w:r w:rsidRPr="00E5219B">
              <w:rPr>
                <w:b/>
                <w:bCs/>
              </w:rPr>
              <w:t>807</w:t>
            </w:r>
          </w:p>
        </w:tc>
        <w:tc>
          <w:tcPr>
            <w:tcW w:w="1063" w:type="dxa"/>
            <w:vAlign w:val="bottom"/>
            <w:hideMark/>
          </w:tcPr>
          <w:p w:rsidR="00DC003A" w:rsidRPr="00E5219B" w:rsidRDefault="00DC003A" w:rsidP="00DC003A">
            <w:r w:rsidRPr="00E5219B">
              <w:t>09</w:t>
            </w:r>
          </w:p>
        </w:tc>
        <w:tc>
          <w:tcPr>
            <w:tcW w:w="921" w:type="dxa"/>
            <w:vAlign w:val="bottom"/>
            <w:hideMark/>
          </w:tcPr>
          <w:p w:rsidR="00DC003A" w:rsidRPr="00E5219B" w:rsidRDefault="00DC003A" w:rsidP="00DC003A">
            <w:r w:rsidRPr="00E5219B">
              <w:t>05</w:t>
            </w:r>
          </w:p>
        </w:tc>
        <w:tc>
          <w:tcPr>
            <w:tcW w:w="1843" w:type="dxa"/>
            <w:vAlign w:val="bottom"/>
            <w:hideMark/>
          </w:tcPr>
          <w:p w:rsidR="00DC003A" w:rsidRPr="00E5219B" w:rsidRDefault="00DC003A" w:rsidP="00DC003A">
            <w:r w:rsidRPr="00E5219B">
              <w:t xml:space="preserve">03 6 03 22110 </w:t>
            </w:r>
          </w:p>
        </w:tc>
        <w:tc>
          <w:tcPr>
            <w:tcW w:w="1198" w:type="dxa"/>
            <w:vAlign w:val="bottom"/>
            <w:hideMark/>
          </w:tcPr>
          <w:p w:rsidR="00DC003A" w:rsidRPr="00E5219B" w:rsidRDefault="00DC003A" w:rsidP="00DC003A">
            <w:r w:rsidRPr="00E5219B">
              <w:t>600</w:t>
            </w:r>
          </w:p>
        </w:tc>
        <w:tc>
          <w:tcPr>
            <w:tcW w:w="1779" w:type="dxa"/>
            <w:vAlign w:val="bottom"/>
            <w:hideMark/>
          </w:tcPr>
          <w:p w:rsidR="00DC003A" w:rsidRPr="00E5219B" w:rsidRDefault="005B49B4" w:rsidP="00DC003A">
            <w:pPr>
              <w:jc w:val="right"/>
            </w:pPr>
            <w:r>
              <w:t>+</w:t>
            </w:r>
            <w:r w:rsidR="00DC003A" w:rsidRPr="00E5219B">
              <w:t>7 306,5</w:t>
            </w:r>
          </w:p>
        </w:tc>
        <w:tc>
          <w:tcPr>
            <w:tcW w:w="1559" w:type="dxa"/>
            <w:vAlign w:val="bottom"/>
            <w:hideMark/>
          </w:tcPr>
          <w:p w:rsidR="00DC003A" w:rsidRPr="00E5219B" w:rsidRDefault="00DC003A" w:rsidP="00DC003A">
            <w:pPr>
              <w:jc w:val="right"/>
            </w:pPr>
            <w:r w:rsidRPr="00E5219B">
              <w:t> </w:t>
            </w:r>
          </w:p>
        </w:tc>
        <w:tc>
          <w:tcPr>
            <w:tcW w:w="1701" w:type="dxa"/>
            <w:vAlign w:val="bottom"/>
            <w:hideMark/>
          </w:tcPr>
          <w:p w:rsidR="00DC003A" w:rsidRPr="00E5219B" w:rsidRDefault="00DC003A" w:rsidP="00DC003A">
            <w:pPr>
              <w:jc w:val="right"/>
            </w:pPr>
            <w:r w:rsidRPr="00E5219B">
              <w:t> </w:t>
            </w:r>
          </w:p>
        </w:tc>
      </w:tr>
      <w:tr w:rsidR="00DC003A" w:rsidRPr="00E5219B" w:rsidTr="00CA5A92">
        <w:trPr>
          <w:trHeight w:val="80"/>
          <w:jc w:val="center"/>
        </w:trPr>
        <w:tc>
          <w:tcPr>
            <w:tcW w:w="3823" w:type="dxa"/>
            <w:vAlign w:val="bottom"/>
            <w:hideMark/>
          </w:tcPr>
          <w:p w:rsidR="00DC003A" w:rsidRPr="00E5219B" w:rsidRDefault="00DC003A" w:rsidP="00DC003A">
            <w:pPr>
              <w:rPr>
                <w:b/>
                <w:bCs/>
              </w:rPr>
            </w:pPr>
            <w:r w:rsidRPr="00E5219B">
              <w:rPr>
                <w:b/>
                <w:bCs/>
              </w:rPr>
              <w:t>Социальная политика</w:t>
            </w:r>
          </w:p>
        </w:tc>
        <w:tc>
          <w:tcPr>
            <w:tcW w:w="1134" w:type="dxa"/>
            <w:vAlign w:val="bottom"/>
            <w:hideMark/>
          </w:tcPr>
          <w:p w:rsidR="00DC003A" w:rsidRPr="00E5219B" w:rsidRDefault="00DC003A" w:rsidP="00DC003A">
            <w:pPr>
              <w:rPr>
                <w:b/>
                <w:bCs/>
              </w:rPr>
            </w:pPr>
            <w:r w:rsidRPr="00E5219B">
              <w:rPr>
                <w:b/>
                <w:bCs/>
              </w:rPr>
              <w:t>807</w:t>
            </w:r>
          </w:p>
        </w:tc>
        <w:tc>
          <w:tcPr>
            <w:tcW w:w="1063" w:type="dxa"/>
            <w:vAlign w:val="bottom"/>
            <w:hideMark/>
          </w:tcPr>
          <w:p w:rsidR="00DC003A" w:rsidRPr="00E5219B" w:rsidRDefault="00DC003A" w:rsidP="00DC003A">
            <w:pPr>
              <w:rPr>
                <w:b/>
                <w:bCs/>
              </w:rPr>
            </w:pPr>
            <w:r w:rsidRPr="00E5219B">
              <w:rPr>
                <w:b/>
                <w:bCs/>
              </w:rPr>
              <w:t>10</w:t>
            </w:r>
          </w:p>
        </w:tc>
        <w:tc>
          <w:tcPr>
            <w:tcW w:w="921" w:type="dxa"/>
            <w:vAlign w:val="bottom"/>
            <w:hideMark/>
          </w:tcPr>
          <w:p w:rsidR="00DC003A" w:rsidRPr="00E5219B" w:rsidRDefault="00DC003A" w:rsidP="00DC003A">
            <w:pPr>
              <w:rPr>
                <w:b/>
                <w:bCs/>
              </w:rPr>
            </w:pPr>
          </w:p>
        </w:tc>
        <w:tc>
          <w:tcPr>
            <w:tcW w:w="1843" w:type="dxa"/>
            <w:vAlign w:val="bottom"/>
            <w:hideMark/>
          </w:tcPr>
          <w:p w:rsidR="00DC003A" w:rsidRPr="00E5219B" w:rsidRDefault="00DC003A" w:rsidP="00DC003A"/>
        </w:tc>
        <w:tc>
          <w:tcPr>
            <w:tcW w:w="1198" w:type="dxa"/>
            <w:vAlign w:val="bottom"/>
            <w:hideMark/>
          </w:tcPr>
          <w:p w:rsidR="00DC003A" w:rsidRPr="00E5219B" w:rsidRDefault="00DC003A" w:rsidP="00DC003A"/>
        </w:tc>
        <w:tc>
          <w:tcPr>
            <w:tcW w:w="1779" w:type="dxa"/>
            <w:vAlign w:val="bottom"/>
            <w:hideMark/>
          </w:tcPr>
          <w:p w:rsidR="00DC003A" w:rsidRPr="00E5219B" w:rsidRDefault="00875C25" w:rsidP="00DC003A">
            <w:pPr>
              <w:jc w:val="right"/>
              <w:rPr>
                <w:b/>
                <w:bCs/>
              </w:rPr>
            </w:pPr>
            <w:r>
              <w:rPr>
                <w:b/>
                <w:bCs/>
              </w:rPr>
              <w:t>+</w:t>
            </w:r>
            <w:r w:rsidR="00DC003A" w:rsidRPr="00E5219B">
              <w:rPr>
                <w:b/>
                <w:bCs/>
              </w:rPr>
              <w:t>1 004 593,8</w:t>
            </w:r>
          </w:p>
        </w:tc>
        <w:tc>
          <w:tcPr>
            <w:tcW w:w="1559" w:type="dxa"/>
            <w:vAlign w:val="bottom"/>
            <w:hideMark/>
          </w:tcPr>
          <w:p w:rsidR="00DC003A" w:rsidRPr="00E5219B" w:rsidRDefault="00875C25" w:rsidP="00DC003A">
            <w:pPr>
              <w:jc w:val="right"/>
              <w:rPr>
                <w:b/>
                <w:bCs/>
              </w:rPr>
            </w:pPr>
            <w:r>
              <w:rPr>
                <w:b/>
                <w:bCs/>
              </w:rPr>
              <w:t>+</w:t>
            </w:r>
            <w:r w:rsidR="00DC003A" w:rsidRPr="00E5219B">
              <w:rPr>
                <w:b/>
                <w:bCs/>
              </w:rPr>
              <w:t>148 501,3</w:t>
            </w:r>
          </w:p>
        </w:tc>
        <w:tc>
          <w:tcPr>
            <w:tcW w:w="1701" w:type="dxa"/>
            <w:vAlign w:val="bottom"/>
          </w:tcPr>
          <w:p w:rsidR="00DC003A" w:rsidRPr="00E5219B" w:rsidRDefault="00DC003A" w:rsidP="00DC003A">
            <w:pPr>
              <w:jc w:val="right"/>
              <w:rPr>
                <w:b/>
                <w:bCs/>
              </w:rPr>
            </w:pPr>
          </w:p>
        </w:tc>
      </w:tr>
      <w:tr w:rsidR="00DC003A" w:rsidRPr="00E5219B" w:rsidTr="00B063D1">
        <w:trPr>
          <w:trHeight w:val="465"/>
          <w:jc w:val="center"/>
        </w:trPr>
        <w:tc>
          <w:tcPr>
            <w:tcW w:w="3823" w:type="dxa"/>
            <w:vAlign w:val="bottom"/>
            <w:hideMark/>
          </w:tcPr>
          <w:p w:rsidR="00DC003A" w:rsidRPr="00E5219B" w:rsidRDefault="00DC003A" w:rsidP="00DC003A">
            <w:pPr>
              <w:rPr>
                <w:b/>
                <w:bCs/>
              </w:rPr>
            </w:pPr>
            <w:r w:rsidRPr="00E5219B">
              <w:rPr>
                <w:b/>
                <w:bCs/>
              </w:rPr>
              <w:t>Социальное обеспечение населения</w:t>
            </w:r>
          </w:p>
        </w:tc>
        <w:tc>
          <w:tcPr>
            <w:tcW w:w="1134" w:type="dxa"/>
            <w:vAlign w:val="bottom"/>
            <w:hideMark/>
          </w:tcPr>
          <w:p w:rsidR="00DC003A" w:rsidRPr="00E5219B" w:rsidRDefault="00DC003A" w:rsidP="00DC003A">
            <w:pPr>
              <w:rPr>
                <w:b/>
                <w:bCs/>
              </w:rPr>
            </w:pPr>
            <w:r w:rsidRPr="00E5219B">
              <w:rPr>
                <w:b/>
                <w:bCs/>
              </w:rPr>
              <w:t>807</w:t>
            </w:r>
          </w:p>
        </w:tc>
        <w:tc>
          <w:tcPr>
            <w:tcW w:w="1063" w:type="dxa"/>
            <w:vAlign w:val="bottom"/>
            <w:hideMark/>
          </w:tcPr>
          <w:p w:rsidR="00DC003A" w:rsidRPr="00E5219B" w:rsidRDefault="00DC003A" w:rsidP="00DC003A">
            <w:pPr>
              <w:rPr>
                <w:b/>
                <w:bCs/>
              </w:rPr>
            </w:pPr>
            <w:r w:rsidRPr="00E5219B">
              <w:rPr>
                <w:b/>
                <w:bCs/>
              </w:rPr>
              <w:t>10</w:t>
            </w:r>
          </w:p>
        </w:tc>
        <w:tc>
          <w:tcPr>
            <w:tcW w:w="921" w:type="dxa"/>
            <w:vAlign w:val="bottom"/>
            <w:hideMark/>
          </w:tcPr>
          <w:p w:rsidR="00DC003A" w:rsidRPr="00E5219B" w:rsidRDefault="00DC003A" w:rsidP="00DC003A">
            <w:pPr>
              <w:rPr>
                <w:b/>
                <w:bCs/>
              </w:rPr>
            </w:pPr>
            <w:r w:rsidRPr="00E5219B">
              <w:rPr>
                <w:b/>
                <w:bCs/>
              </w:rPr>
              <w:t>03</w:t>
            </w:r>
          </w:p>
        </w:tc>
        <w:tc>
          <w:tcPr>
            <w:tcW w:w="1843" w:type="dxa"/>
            <w:vAlign w:val="bottom"/>
            <w:hideMark/>
          </w:tcPr>
          <w:p w:rsidR="00DC003A" w:rsidRPr="00E5219B" w:rsidRDefault="00DC003A" w:rsidP="00DC003A">
            <w:pPr>
              <w:rPr>
                <w:b/>
                <w:bCs/>
              </w:rPr>
            </w:pPr>
          </w:p>
        </w:tc>
        <w:tc>
          <w:tcPr>
            <w:tcW w:w="1198" w:type="dxa"/>
            <w:vAlign w:val="bottom"/>
            <w:hideMark/>
          </w:tcPr>
          <w:p w:rsidR="00DC003A" w:rsidRPr="00E5219B" w:rsidRDefault="00DC003A" w:rsidP="00DC003A"/>
        </w:tc>
        <w:tc>
          <w:tcPr>
            <w:tcW w:w="1779" w:type="dxa"/>
            <w:vAlign w:val="bottom"/>
            <w:hideMark/>
          </w:tcPr>
          <w:p w:rsidR="00DC003A" w:rsidRPr="00E5219B" w:rsidRDefault="00875C25" w:rsidP="00DC003A">
            <w:pPr>
              <w:jc w:val="right"/>
              <w:rPr>
                <w:b/>
                <w:bCs/>
              </w:rPr>
            </w:pPr>
            <w:r>
              <w:rPr>
                <w:b/>
                <w:bCs/>
              </w:rPr>
              <w:t>+</w:t>
            </w:r>
            <w:r w:rsidR="00DC003A" w:rsidRPr="00E5219B">
              <w:rPr>
                <w:b/>
                <w:bCs/>
              </w:rPr>
              <w:t>216 176,7</w:t>
            </w:r>
          </w:p>
        </w:tc>
        <w:tc>
          <w:tcPr>
            <w:tcW w:w="1559" w:type="dxa"/>
            <w:vAlign w:val="bottom"/>
          </w:tcPr>
          <w:p w:rsidR="00DC003A" w:rsidRPr="00E5219B" w:rsidRDefault="00DC003A" w:rsidP="00DC003A">
            <w:pPr>
              <w:jc w:val="right"/>
              <w:rPr>
                <w:b/>
                <w:bCs/>
              </w:rPr>
            </w:pPr>
          </w:p>
        </w:tc>
        <w:tc>
          <w:tcPr>
            <w:tcW w:w="1701" w:type="dxa"/>
            <w:vAlign w:val="bottom"/>
          </w:tcPr>
          <w:p w:rsidR="00DC003A" w:rsidRPr="00E5219B" w:rsidRDefault="00DC003A" w:rsidP="00DC003A">
            <w:pPr>
              <w:jc w:val="right"/>
              <w:rPr>
                <w:b/>
                <w:bCs/>
              </w:rPr>
            </w:pPr>
          </w:p>
        </w:tc>
      </w:tr>
      <w:tr w:rsidR="00DC003A" w:rsidRPr="00E5219B" w:rsidTr="00B063D1">
        <w:trPr>
          <w:trHeight w:val="1260"/>
          <w:jc w:val="center"/>
        </w:trPr>
        <w:tc>
          <w:tcPr>
            <w:tcW w:w="3823" w:type="dxa"/>
            <w:vAlign w:val="bottom"/>
            <w:hideMark/>
          </w:tcPr>
          <w:p w:rsidR="00DC003A" w:rsidRPr="00E5219B" w:rsidRDefault="00DC003A" w:rsidP="00DC003A">
            <w:r w:rsidRPr="00E5219B">
              <w:t xml:space="preserve">Государственная </w:t>
            </w:r>
            <w:proofErr w:type="gramStart"/>
            <w:r w:rsidRPr="00E5219B">
              <w:t>программа  Белгородской</w:t>
            </w:r>
            <w:proofErr w:type="gramEnd"/>
            <w:r w:rsidRPr="00E5219B">
              <w:t xml:space="preserve"> области «Обеспечение доступным и комфортным жильем и коммунальными услугами жителей Белгородской области» </w:t>
            </w:r>
          </w:p>
        </w:tc>
        <w:tc>
          <w:tcPr>
            <w:tcW w:w="1134" w:type="dxa"/>
            <w:vAlign w:val="bottom"/>
            <w:hideMark/>
          </w:tcPr>
          <w:p w:rsidR="00DC003A" w:rsidRPr="00E5219B" w:rsidRDefault="00DC003A" w:rsidP="00DC003A">
            <w:pPr>
              <w:rPr>
                <w:b/>
                <w:bCs/>
              </w:rPr>
            </w:pPr>
            <w:r w:rsidRPr="00E5219B">
              <w:rPr>
                <w:b/>
                <w:bCs/>
              </w:rPr>
              <w:t>807</w:t>
            </w:r>
          </w:p>
        </w:tc>
        <w:tc>
          <w:tcPr>
            <w:tcW w:w="1063" w:type="dxa"/>
            <w:vAlign w:val="bottom"/>
            <w:hideMark/>
          </w:tcPr>
          <w:p w:rsidR="00DC003A" w:rsidRPr="00E5219B" w:rsidRDefault="00DC003A" w:rsidP="00DC003A">
            <w:r w:rsidRPr="00E5219B">
              <w:t>10</w:t>
            </w:r>
          </w:p>
        </w:tc>
        <w:tc>
          <w:tcPr>
            <w:tcW w:w="921" w:type="dxa"/>
            <w:vAlign w:val="bottom"/>
            <w:hideMark/>
          </w:tcPr>
          <w:p w:rsidR="00DC003A" w:rsidRPr="00E5219B" w:rsidRDefault="00DC003A" w:rsidP="00DC003A">
            <w:r w:rsidRPr="00E5219B">
              <w:t>03</w:t>
            </w:r>
          </w:p>
        </w:tc>
        <w:tc>
          <w:tcPr>
            <w:tcW w:w="1843" w:type="dxa"/>
            <w:vAlign w:val="bottom"/>
            <w:hideMark/>
          </w:tcPr>
          <w:p w:rsidR="00DC003A" w:rsidRPr="00E5219B" w:rsidRDefault="00DC003A" w:rsidP="00DC003A">
            <w:r w:rsidRPr="00E5219B">
              <w:t>09</w:t>
            </w:r>
          </w:p>
        </w:tc>
        <w:tc>
          <w:tcPr>
            <w:tcW w:w="1198" w:type="dxa"/>
            <w:vAlign w:val="bottom"/>
            <w:hideMark/>
          </w:tcPr>
          <w:p w:rsidR="00DC003A" w:rsidRPr="00E5219B" w:rsidRDefault="00DC003A" w:rsidP="00DC003A"/>
        </w:tc>
        <w:tc>
          <w:tcPr>
            <w:tcW w:w="1779" w:type="dxa"/>
            <w:vAlign w:val="bottom"/>
            <w:hideMark/>
          </w:tcPr>
          <w:p w:rsidR="00DC003A" w:rsidRPr="00E5219B" w:rsidRDefault="00875C25" w:rsidP="00DC003A">
            <w:pPr>
              <w:jc w:val="right"/>
            </w:pPr>
            <w:r>
              <w:t>+</w:t>
            </w:r>
            <w:r w:rsidR="00DC003A" w:rsidRPr="00E5219B">
              <w:t>40 000,0</w:t>
            </w:r>
          </w:p>
        </w:tc>
        <w:tc>
          <w:tcPr>
            <w:tcW w:w="1559" w:type="dxa"/>
            <w:vAlign w:val="bottom"/>
          </w:tcPr>
          <w:p w:rsidR="00DC003A" w:rsidRPr="00E5219B" w:rsidRDefault="00DC003A" w:rsidP="00DC003A">
            <w:pPr>
              <w:jc w:val="right"/>
            </w:pPr>
          </w:p>
        </w:tc>
        <w:tc>
          <w:tcPr>
            <w:tcW w:w="1701" w:type="dxa"/>
            <w:vAlign w:val="bottom"/>
          </w:tcPr>
          <w:p w:rsidR="00DC003A" w:rsidRPr="00E5219B" w:rsidRDefault="00DC003A" w:rsidP="00DC003A">
            <w:pPr>
              <w:jc w:val="right"/>
            </w:pPr>
          </w:p>
        </w:tc>
      </w:tr>
      <w:tr w:rsidR="00DC003A" w:rsidRPr="00E5219B" w:rsidTr="00B063D1">
        <w:trPr>
          <w:trHeight w:val="825"/>
          <w:jc w:val="center"/>
        </w:trPr>
        <w:tc>
          <w:tcPr>
            <w:tcW w:w="3823" w:type="dxa"/>
            <w:vAlign w:val="bottom"/>
            <w:hideMark/>
          </w:tcPr>
          <w:p w:rsidR="00DC003A" w:rsidRPr="00E5219B" w:rsidRDefault="00DC003A" w:rsidP="00DC003A">
            <w:r w:rsidRPr="00E5219B">
              <w:t xml:space="preserve">Подпрограмма «Стимулирование развития жилищного строительства на территории Белгородской области» </w:t>
            </w:r>
          </w:p>
        </w:tc>
        <w:tc>
          <w:tcPr>
            <w:tcW w:w="1134" w:type="dxa"/>
            <w:vAlign w:val="bottom"/>
            <w:hideMark/>
          </w:tcPr>
          <w:p w:rsidR="00DC003A" w:rsidRPr="00E5219B" w:rsidRDefault="00DC003A" w:rsidP="00DC003A">
            <w:pPr>
              <w:rPr>
                <w:b/>
                <w:bCs/>
              </w:rPr>
            </w:pPr>
            <w:r w:rsidRPr="00E5219B">
              <w:rPr>
                <w:b/>
                <w:bCs/>
              </w:rPr>
              <w:t>807</w:t>
            </w:r>
          </w:p>
        </w:tc>
        <w:tc>
          <w:tcPr>
            <w:tcW w:w="1063" w:type="dxa"/>
            <w:vAlign w:val="bottom"/>
            <w:hideMark/>
          </w:tcPr>
          <w:p w:rsidR="00DC003A" w:rsidRPr="00E5219B" w:rsidRDefault="00DC003A" w:rsidP="00DC003A">
            <w:r w:rsidRPr="00E5219B">
              <w:t>10</w:t>
            </w:r>
          </w:p>
        </w:tc>
        <w:tc>
          <w:tcPr>
            <w:tcW w:w="921" w:type="dxa"/>
            <w:vAlign w:val="bottom"/>
            <w:hideMark/>
          </w:tcPr>
          <w:p w:rsidR="00DC003A" w:rsidRPr="00E5219B" w:rsidRDefault="00DC003A" w:rsidP="00DC003A">
            <w:r w:rsidRPr="00E5219B">
              <w:t>03</w:t>
            </w:r>
          </w:p>
        </w:tc>
        <w:tc>
          <w:tcPr>
            <w:tcW w:w="1843" w:type="dxa"/>
            <w:vAlign w:val="bottom"/>
            <w:hideMark/>
          </w:tcPr>
          <w:p w:rsidR="00DC003A" w:rsidRPr="00E5219B" w:rsidRDefault="00DC003A" w:rsidP="00DC003A">
            <w:r w:rsidRPr="00E5219B">
              <w:t>09 1</w:t>
            </w:r>
          </w:p>
        </w:tc>
        <w:tc>
          <w:tcPr>
            <w:tcW w:w="1198" w:type="dxa"/>
            <w:vAlign w:val="bottom"/>
            <w:hideMark/>
          </w:tcPr>
          <w:p w:rsidR="00DC003A" w:rsidRPr="00E5219B" w:rsidRDefault="00DC003A" w:rsidP="00DC003A"/>
        </w:tc>
        <w:tc>
          <w:tcPr>
            <w:tcW w:w="1779" w:type="dxa"/>
            <w:vAlign w:val="bottom"/>
            <w:hideMark/>
          </w:tcPr>
          <w:p w:rsidR="00DC003A" w:rsidRPr="00E5219B" w:rsidRDefault="00875C25" w:rsidP="00DC003A">
            <w:pPr>
              <w:jc w:val="right"/>
            </w:pPr>
            <w:r>
              <w:t>+</w:t>
            </w:r>
            <w:r w:rsidR="00DC003A" w:rsidRPr="00E5219B">
              <w:t>40 000,0</w:t>
            </w:r>
          </w:p>
        </w:tc>
        <w:tc>
          <w:tcPr>
            <w:tcW w:w="1559" w:type="dxa"/>
            <w:vAlign w:val="bottom"/>
          </w:tcPr>
          <w:p w:rsidR="00DC003A" w:rsidRPr="00E5219B" w:rsidRDefault="00DC003A" w:rsidP="00DC003A">
            <w:pPr>
              <w:jc w:val="right"/>
            </w:pPr>
          </w:p>
        </w:tc>
        <w:tc>
          <w:tcPr>
            <w:tcW w:w="1701" w:type="dxa"/>
            <w:vAlign w:val="bottom"/>
          </w:tcPr>
          <w:p w:rsidR="00DC003A" w:rsidRPr="00E5219B" w:rsidRDefault="00DC003A" w:rsidP="00DC003A">
            <w:pPr>
              <w:jc w:val="right"/>
            </w:pPr>
          </w:p>
        </w:tc>
      </w:tr>
      <w:tr w:rsidR="00DC003A" w:rsidRPr="00E5219B" w:rsidTr="00B063D1">
        <w:trPr>
          <w:trHeight w:val="795"/>
          <w:jc w:val="center"/>
        </w:trPr>
        <w:tc>
          <w:tcPr>
            <w:tcW w:w="3823" w:type="dxa"/>
            <w:vAlign w:val="bottom"/>
            <w:hideMark/>
          </w:tcPr>
          <w:p w:rsidR="00DC003A" w:rsidRPr="00E5219B" w:rsidRDefault="00DC003A" w:rsidP="00DC003A">
            <w:r w:rsidRPr="00E5219B">
              <w:t>Основное мероприятие «Обеспечение жильем ветеранов Великой Отечественной войны»</w:t>
            </w:r>
          </w:p>
        </w:tc>
        <w:tc>
          <w:tcPr>
            <w:tcW w:w="1134" w:type="dxa"/>
            <w:vAlign w:val="bottom"/>
            <w:hideMark/>
          </w:tcPr>
          <w:p w:rsidR="00DC003A" w:rsidRPr="00E5219B" w:rsidRDefault="00DC003A" w:rsidP="00DC003A">
            <w:pPr>
              <w:rPr>
                <w:b/>
                <w:bCs/>
              </w:rPr>
            </w:pPr>
            <w:r w:rsidRPr="00E5219B">
              <w:rPr>
                <w:b/>
                <w:bCs/>
              </w:rPr>
              <w:t>807</w:t>
            </w:r>
          </w:p>
        </w:tc>
        <w:tc>
          <w:tcPr>
            <w:tcW w:w="1063" w:type="dxa"/>
            <w:vAlign w:val="bottom"/>
            <w:hideMark/>
          </w:tcPr>
          <w:p w:rsidR="00DC003A" w:rsidRPr="00E5219B" w:rsidRDefault="00DC003A" w:rsidP="00DC003A">
            <w:r w:rsidRPr="00E5219B">
              <w:t>10</w:t>
            </w:r>
          </w:p>
        </w:tc>
        <w:tc>
          <w:tcPr>
            <w:tcW w:w="921" w:type="dxa"/>
            <w:vAlign w:val="bottom"/>
            <w:hideMark/>
          </w:tcPr>
          <w:p w:rsidR="00DC003A" w:rsidRPr="00E5219B" w:rsidRDefault="00DC003A" w:rsidP="00DC003A">
            <w:r w:rsidRPr="00E5219B">
              <w:t>03</w:t>
            </w:r>
          </w:p>
        </w:tc>
        <w:tc>
          <w:tcPr>
            <w:tcW w:w="1843" w:type="dxa"/>
            <w:vAlign w:val="bottom"/>
            <w:hideMark/>
          </w:tcPr>
          <w:p w:rsidR="00DC003A" w:rsidRPr="00E5219B" w:rsidRDefault="00DC003A" w:rsidP="00DC003A">
            <w:r w:rsidRPr="00E5219B">
              <w:t>09 1 04</w:t>
            </w:r>
          </w:p>
        </w:tc>
        <w:tc>
          <w:tcPr>
            <w:tcW w:w="1198" w:type="dxa"/>
            <w:vAlign w:val="bottom"/>
            <w:hideMark/>
          </w:tcPr>
          <w:p w:rsidR="00DC003A" w:rsidRPr="00E5219B" w:rsidRDefault="00DC003A" w:rsidP="00DC003A"/>
        </w:tc>
        <w:tc>
          <w:tcPr>
            <w:tcW w:w="1779" w:type="dxa"/>
            <w:vAlign w:val="bottom"/>
          </w:tcPr>
          <w:p w:rsidR="00DC003A" w:rsidRPr="00E5219B" w:rsidRDefault="00DC003A" w:rsidP="00DC003A">
            <w:pPr>
              <w:jc w:val="right"/>
            </w:pPr>
          </w:p>
        </w:tc>
        <w:tc>
          <w:tcPr>
            <w:tcW w:w="1559" w:type="dxa"/>
            <w:vAlign w:val="bottom"/>
          </w:tcPr>
          <w:p w:rsidR="00DC003A" w:rsidRPr="00E5219B" w:rsidRDefault="00DC003A" w:rsidP="00DC003A">
            <w:pPr>
              <w:jc w:val="right"/>
            </w:pPr>
          </w:p>
        </w:tc>
        <w:tc>
          <w:tcPr>
            <w:tcW w:w="1701" w:type="dxa"/>
            <w:vAlign w:val="bottom"/>
          </w:tcPr>
          <w:p w:rsidR="00DC003A" w:rsidRPr="00E5219B" w:rsidRDefault="00DC003A" w:rsidP="00DC003A">
            <w:pPr>
              <w:jc w:val="right"/>
            </w:pPr>
          </w:p>
        </w:tc>
      </w:tr>
      <w:tr w:rsidR="00DC003A" w:rsidRPr="00E5219B" w:rsidTr="00B063D1">
        <w:trPr>
          <w:trHeight w:val="2430"/>
          <w:jc w:val="center"/>
        </w:trPr>
        <w:tc>
          <w:tcPr>
            <w:tcW w:w="3823" w:type="dxa"/>
            <w:vAlign w:val="bottom"/>
            <w:hideMark/>
          </w:tcPr>
          <w:p w:rsidR="00DC003A" w:rsidRPr="00E5219B" w:rsidRDefault="00DC003A" w:rsidP="00DC003A">
            <w:r w:rsidRPr="00E5219B">
              <w:t>Осуществление полномочий по обеспечению жильем отдельных категорий граждан, установленных Федеральным законом от 12 января 1995 года № 5-ФЗ «О ветеранах», в соответствии с Указом Президента Российской Федерации от 7 мая 2008 года № 714 «Об обеспечении жильем ветеранов Великой Отечественной войны 1941-1945 годов» (Социальное обеспечение и иные выплаты населению)</w:t>
            </w:r>
          </w:p>
        </w:tc>
        <w:tc>
          <w:tcPr>
            <w:tcW w:w="1134" w:type="dxa"/>
            <w:vAlign w:val="bottom"/>
            <w:hideMark/>
          </w:tcPr>
          <w:p w:rsidR="00DC003A" w:rsidRPr="00E5219B" w:rsidRDefault="00DC003A" w:rsidP="00DC003A">
            <w:pPr>
              <w:rPr>
                <w:b/>
                <w:bCs/>
              </w:rPr>
            </w:pPr>
            <w:r w:rsidRPr="00E5219B">
              <w:rPr>
                <w:b/>
                <w:bCs/>
              </w:rPr>
              <w:t>807</w:t>
            </w:r>
          </w:p>
        </w:tc>
        <w:tc>
          <w:tcPr>
            <w:tcW w:w="1063" w:type="dxa"/>
            <w:vAlign w:val="bottom"/>
            <w:hideMark/>
          </w:tcPr>
          <w:p w:rsidR="00DC003A" w:rsidRPr="00E5219B" w:rsidRDefault="00DC003A" w:rsidP="00DC003A">
            <w:r w:rsidRPr="00E5219B">
              <w:t>10</w:t>
            </w:r>
          </w:p>
        </w:tc>
        <w:tc>
          <w:tcPr>
            <w:tcW w:w="921" w:type="dxa"/>
            <w:vAlign w:val="bottom"/>
            <w:hideMark/>
          </w:tcPr>
          <w:p w:rsidR="00DC003A" w:rsidRPr="00E5219B" w:rsidRDefault="00DC003A" w:rsidP="00DC003A">
            <w:r w:rsidRPr="00E5219B">
              <w:t>03</w:t>
            </w:r>
          </w:p>
        </w:tc>
        <w:tc>
          <w:tcPr>
            <w:tcW w:w="1843" w:type="dxa"/>
            <w:vAlign w:val="bottom"/>
            <w:hideMark/>
          </w:tcPr>
          <w:p w:rsidR="00DC003A" w:rsidRPr="00E5219B" w:rsidRDefault="00DC003A" w:rsidP="00DC003A">
            <w:r w:rsidRPr="00E5219B">
              <w:t>09 1 04 51340</w:t>
            </w:r>
          </w:p>
        </w:tc>
        <w:tc>
          <w:tcPr>
            <w:tcW w:w="1198" w:type="dxa"/>
            <w:vAlign w:val="bottom"/>
            <w:hideMark/>
          </w:tcPr>
          <w:p w:rsidR="00DC003A" w:rsidRPr="00E5219B" w:rsidRDefault="00DC003A" w:rsidP="00DC003A">
            <w:r w:rsidRPr="00E5219B">
              <w:t>300</w:t>
            </w:r>
          </w:p>
        </w:tc>
        <w:tc>
          <w:tcPr>
            <w:tcW w:w="1779" w:type="dxa"/>
            <w:vAlign w:val="bottom"/>
            <w:hideMark/>
          </w:tcPr>
          <w:p w:rsidR="00DC003A" w:rsidRPr="00E5219B" w:rsidRDefault="00DC003A" w:rsidP="00DC003A">
            <w:pPr>
              <w:jc w:val="right"/>
            </w:pPr>
            <w:r w:rsidRPr="00E5219B">
              <w:t>-3 413,9</w:t>
            </w:r>
          </w:p>
        </w:tc>
        <w:tc>
          <w:tcPr>
            <w:tcW w:w="1559" w:type="dxa"/>
            <w:vAlign w:val="bottom"/>
            <w:hideMark/>
          </w:tcPr>
          <w:p w:rsidR="00DC003A" w:rsidRPr="00E5219B" w:rsidRDefault="00DC003A" w:rsidP="00DC003A">
            <w:pPr>
              <w:jc w:val="right"/>
            </w:pPr>
            <w:r w:rsidRPr="00E5219B">
              <w:t> </w:t>
            </w:r>
          </w:p>
        </w:tc>
        <w:tc>
          <w:tcPr>
            <w:tcW w:w="1701" w:type="dxa"/>
            <w:vAlign w:val="bottom"/>
            <w:hideMark/>
          </w:tcPr>
          <w:p w:rsidR="00DC003A" w:rsidRPr="00E5219B" w:rsidRDefault="00DC003A" w:rsidP="00DC003A">
            <w:pPr>
              <w:jc w:val="right"/>
            </w:pPr>
            <w:r w:rsidRPr="00E5219B">
              <w:t> </w:t>
            </w:r>
          </w:p>
        </w:tc>
      </w:tr>
      <w:tr w:rsidR="00DC003A" w:rsidRPr="00E5219B" w:rsidTr="00B063D1">
        <w:trPr>
          <w:trHeight w:val="2010"/>
          <w:jc w:val="center"/>
        </w:trPr>
        <w:tc>
          <w:tcPr>
            <w:tcW w:w="3823" w:type="dxa"/>
            <w:vAlign w:val="bottom"/>
            <w:hideMark/>
          </w:tcPr>
          <w:p w:rsidR="00DC003A" w:rsidRPr="00E5219B" w:rsidRDefault="00DC003A" w:rsidP="00DC003A">
            <w:r w:rsidRPr="00E5219B">
              <w:t>Осуществление полномочий по обеспечению жильем отдельных категорий граждан, установленных Федеральным законом от 12 января 1995 года № 5-ФЗ «О ветеранах», в соответствии с Указом Президента Российской Федерации от 7 мая 2008 года № 714 «Об обеспечении жильем ветеранов Великой Отечественной войны 1941-1945 годов» (Межбюджетные трансферты)</w:t>
            </w:r>
          </w:p>
        </w:tc>
        <w:tc>
          <w:tcPr>
            <w:tcW w:w="1134" w:type="dxa"/>
            <w:vAlign w:val="bottom"/>
            <w:hideMark/>
          </w:tcPr>
          <w:p w:rsidR="00DC003A" w:rsidRPr="00E5219B" w:rsidRDefault="00DC003A" w:rsidP="00DC003A">
            <w:pPr>
              <w:rPr>
                <w:b/>
                <w:bCs/>
              </w:rPr>
            </w:pPr>
            <w:r w:rsidRPr="00E5219B">
              <w:rPr>
                <w:b/>
                <w:bCs/>
              </w:rPr>
              <w:t>807</w:t>
            </w:r>
          </w:p>
        </w:tc>
        <w:tc>
          <w:tcPr>
            <w:tcW w:w="1063" w:type="dxa"/>
            <w:vAlign w:val="bottom"/>
            <w:hideMark/>
          </w:tcPr>
          <w:p w:rsidR="00DC003A" w:rsidRPr="00E5219B" w:rsidRDefault="00DC003A" w:rsidP="00DC003A">
            <w:r w:rsidRPr="00E5219B">
              <w:t>10</w:t>
            </w:r>
          </w:p>
        </w:tc>
        <w:tc>
          <w:tcPr>
            <w:tcW w:w="921" w:type="dxa"/>
            <w:vAlign w:val="bottom"/>
            <w:hideMark/>
          </w:tcPr>
          <w:p w:rsidR="00DC003A" w:rsidRPr="00E5219B" w:rsidRDefault="00DC003A" w:rsidP="00DC003A">
            <w:r w:rsidRPr="00E5219B">
              <w:t>03</w:t>
            </w:r>
          </w:p>
        </w:tc>
        <w:tc>
          <w:tcPr>
            <w:tcW w:w="1843" w:type="dxa"/>
            <w:vAlign w:val="bottom"/>
            <w:hideMark/>
          </w:tcPr>
          <w:p w:rsidR="00DC003A" w:rsidRPr="00E5219B" w:rsidRDefault="00DC003A" w:rsidP="00DC003A">
            <w:r w:rsidRPr="00E5219B">
              <w:t>09 1 04 51340</w:t>
            </w:r>
          </w:p>
        </w:tc>
        <w:tc>
          <w:tcPr>
            <w:tcW w:w="1198" w:type="dxa"/>
            <w:vAlign w:val="bottom"/>
            <w:hideMark/>
          </w:tcPr>
          <w:p w:rsidR="00DC003A" w:rsidRPr="00E5219B" w:rsidRDefault="00DC003A" w:rsidP="00DC003A">
            <w:r w:rsidRPr="00E5219B">
              <w:t>500</w:t>
            </w:r>
          </w:p>
        </w:tc>
        <w:tc>
          <w:tcPr>
            <w:tcW w:w="1779" w:type="dxa"/>
            <w:vAlign w:val="bottom"/>
            <w:hideMark/>
          </w:tcPr>
          <w:p w:rsidR="00DC003A" w:rsidRPr="00E5219B" w:rsidRDefault="00875C25" w:rsidP="00DC003A">
            <w:pPr>
              <w:jc w:val="right"/>
            </w:pPr>
            <w:r>
              <w:t>+</w:t>
            </w:r>
            <w:r w:rsidR="00DC003A" w:rsidRPr="00E5219B">
              <w:t>3 413,9</w:t>
            </w:r>
          </w:p>
        </w:tc>
        <w:tc>
          <w:tcPr>
            <w:tcW w:w="1559" w:type="dxa"/>
            <w:vAlign w:val="bottom"/>
            <w:hideMark/>
          </w:tcPr>
          <w:p w:rsidR="00DC003A" w:rsidRPr="00E5219B" w:rsidRDefault="00DC003A" w:rsidP="00DC003A">
            <w:pPr>
              <w:jc w:val="right"/>
            </w:pPr>
            <w:r w:rsidRPr="00E5219B">
              <w:t> </w:t>
            </w:r>
          </w:p>
        </w:tc>
        <w:tc>
          <w:tcPr>
            <w:tcW w:w="1701" w:type="dxa"/>
            <w:vAlign w:val="bottom"/>
            <w:hideMark/>
          </w:tcPr>
          <w:p w:rsidR="00DC003A" w:rsidRPr="00E5219B" w:rsidRDefault="00DC003A" w:rsidP="00DC003A">
            <w:pPr>
              <w:jc w:val="right"/>
            </w:pPr>
            <w:r w:rsidRPr="00E5219B">
              <w:t> </w:t>
            </w:r>
          </w:p>
        </w:tc>
      </w:tr>
      <w:tr w:rsidR="00DC003A" w:rsidRPr="00E5219B" w:rsidTr="00B063D1">
        <w:trPr>
          <w:trHeight w:val="825"/>
          <w:jc w:val="center"/>
        </w:trPr>
        <w:tc>
          <w:tcPr>
            <w:tcW w:w="3823" w:type="dxa"/>
            <w:vAlign w:val="bottom"/>
            <w:hideMark/>
          </w:tcPr>
          <w:p w:rsidR="00DC003A" w:rsidRPr="00E5219B" w:rsidRDefault="00DC003A" w:rsidP="00DC003A">
            <w:r w:rsidRPr="00E5219B">
              <w:t>Основное мероприятие «Обеспечение жильем ветеранов, инвалидов и семей, имеющих детей-инвалидов»</w:t>
            </w:r>
          </w:p>
        </w:tc>
        <w:tc>
          <w:tcPr>
            <w:tcW w:w="1134" w:type="dxa"/>
            <w:vAlign w:val="bottom"/>
            <w:hideMark/>
          </w:tcPr>
          <w:p w:rsidR="00DC003A" w:rsidRPr="00E5219B" w:rsidRDefault="00DC003A" w:rsidP="00DC003A">
            <w:pPr>
              <w:rPr>
                <w:b/>
                <w:bCs/>
              </w:rPr>
            </w:pPr>
            <w:r w:rsidRPr="00E5219B">
              <w:rPr>
                <w:b/>
                <w:bCs/>
              </w:rPr>
              <w:t>807</w:t>
            </w:r>
          </w:p>
        </w:tc>
        <w:tc>
          <w:tcPr>
            <w:tcW w:w="1063" w:type="dxa"/>
            <w:vAlign w:val="bottom"/>
            <w:hideMark/>
          </w:tcPr>
          <w:p w:rsidR="00DC003A" w:rsidRPr="00E5219B" w:rsidRDefault="00DC003A" w:rsidP="00DC003A">
            <w:r w:rsidRPr="00E5219B">
              <w:t>10</w:t>
            </w:r>
          </w:p>
        </w:tc>
        <w:tc>
          <w:tcPr>
            <w:tcW w:w="921" w:type="dxa"/>
            <w:vAlign w:val="bottom"/>
            <w:hideMark/>
          </w:tcPr>
          <w:p w:rsidR="00DC003A" w:rsidRPr="00E5219B" w:rsidRDefault="00DC003A" w:rsidP="00DC003A">
            <w:r w:rsidRPr="00E5219B">
              <w:t>03</w:t>
            </w:r>
          </w:p>
        </w:tc>
        <w:tc>
          <w:tcPr>
            <w:tcW w:w="1843" w:type="dxa"/>
            <w:vAlign w:val="bottom"/>
            <w:hideMark/>
          </w:tcPr>
          <w:p w:rsidR="00DC003A" w:rsidRPr="00E5219B" w:rsidRDefault="00DC003A" w:rsidP="00DC003A">
            <w:r w:rsidRPr="00E5219B">
              <w:t>09 1 05</w:t>
            </w:r>
          </w:p>
        </w:tc>
        <w:tc>
          <w:tcPr>
            <w:tcW w:w="1198" w:type="dxa"/>
            <w:vAlign w:val="bottom"/>
            <w:hideMark/>
          </w:tcPr>
          <w:p w:rsidR="00DC003A" w:rsidRPr="00E5219B" w:rsidRDefault="00DC003A" w:rsidP="00DC003A"/>
        </w:tc>
        <w:tc>
          <w:tcPr>
            <w:tcW w:w="1779" w:type="dxa"/>
            <w:vAlign w:val="bottom"/>
          </w:tcPr>
          <w:p w:rsidR="00DC003A" w:rsidRPr="00E5219B" w:rsidRDefault="00DC003A" w:rsidP="00DC003A">
            <w:pPr>
              <w:jc w:val="right"/>
            </w:pPr>
          </w:p>
        </w:tc>
        <w:tc>
          <w:tcPr>
            <w:tcW w:w="1559" w:type="dxa"/>
            <w:vAlign w:val="bottom"/>
          </w:tcPr>
          <w:p w:rsidR="00DC003A" w:rsidRPr="00E5219B" w:rsidRDefault="00DC003A" w:rsidP="00DC003A">
            <w:pPr>
              <w:jc w:val="right"/>
            </w:pPr>
          </w:p>
        </w:tc>
        <w:tc>
          <w:tcPr>
            <w:tcW w:w="1701" w:type="dxa"/>
            <w:vAlign w:val="bottom"/>
          </w:tcPr>
          <w:p w:rsidR="00DC003A" w:rsidRPr="00E5219B" w:rsidRDefault="00DC003A" w:rsidP="00DC003A">
            <w:pPr>
              <w:jc w:val="right"/>
            </w:pPr>
          </w:p>
        </w:tc>
      </w:tr>
      <w:tr w:rsidR="00DC003A" w:rsidRPr="00E5219B" w:rsidTr="00B063D1">
        <w:trPr>
          <w:trHeight w:val="1725"/>
          <w:jc w:val="center"/>
        </w:trPr>
        <w:tc>
          <w:tcPr>
            <w:tcW w:w="3823" w:type="dxa"/>
            <w:vAlign w:val="bottom"/>
            <w:hideMark/>
          </w:tcPr>
          <w:p w:rsidR="00DC003A" w:rsidRPr="00E5219B" w:rsidRDefault="00DC003A" w:rsidP="00DC003A">
            <w:r w:rsidRPr="00E5219B">
              <w:t>Осуществление полномочий по обеспечению жильем отдельных категорий граждан, установленных Федеральным законом от 24 ноября 1995 года № 181-ФЗ «О социальной защите инвалидов в Российской Федерации» (Социальное обеспечение и иные выплаты населению)</w:t>
            </w:r>
          </w:p>
        </w:tc>
        <w:tc>
          <w:tcPr>
            <w:tcW w:w="1134" w:type="dxa"/>
            <w:vAlign w:val="bottom"/>
            <w:hideMark/>
          </w:tcPr>
          <w:p w:rsidR="00DC003A" w:rsidRPr="00E5219B" w:rsidRDefault="00DC003A" w:rsidP="00DC003A">
            <w:pPr>
              <w:rPr>
                <w:b/>
                <w:bCs/>
              </w:rPr>
            </w:pPr>
            <w:r w:rsidRPr="00E5219B">
              <w:rPr>
                <w:b/>
                <w:bCs/>
              </w:rPr>
              <w:t>807</w:t>
            </w:r>
          </w:p>
        </w:tc>
        <w:tc>
          <w:tcPr>
            <w:tcW w:w="1063" w:type="dxa"/>
            <w:vAlign w:val="bottom"/>
            <w:hideMark/>
          </w:tcPr>
          <w:p w:rsidR="00DC003A" w:rsidRPr="00E5219B" w:rsidRDefault="00DC003A" w:rsidP="00DC003A">
            <w:r w:rsidRPr="00E5219B">
              <w:t>10</w:t>
            </w:r>
          </w:p>
        </w:tc>
        <w:tc>
          <w:tcPr>
            <w:tcW w:w="921" w:type="dxa"/>
            <w:vAlign w:val="bottom"/>
            <w:hideMark/>
          </w:tcPr>
          <w:p w:rsidR="00DC003A" w:rsidRPr="00E5219B" w:rsidRDefault="00DC003A" w:rsidP="00DC003A">
            <w:r w:rsidRPr="00E5219B">
              <w:t>03</w:t>
            </w:r>
          </w:p>
        </w:tc>
        <w:tc>
          <w:tcPr>
            <w:tcW w:w="1843" w:type="dxa"/>
            <w:vAlign w:val="bottom"/>
            <w:hideMark/>
          </w:tcPr>
          <w:p w:rsidR="00DC003A" w:rsidRPr="00E5219B" w:rsidRDefault="00DC003A" w:rsidP="00DC003A">
            <w:r w:rsidRPr="00E5219B">
              <w:t>09 1 05 51760</w:t>
            </w:r>
          </w:p>
        </w:tc>
        <w:tc>
          <w:tcPr>
            <w:tcW w:w="1198" w:type="dxa"/>
            <w:vAlign w:val="bottom"/>
            <w:hideMark/>
          </w:tcPr>
          <w:p w:rsidR="00DC003A" w:rsidRPr="00E5219B" w:rsidRDefault="00DC003A" w:rsidP="00DC003A">
            <w:r w:rsidRPr="00E5219B">
              <w:t>300</w:t>
            </w:r>
          </w:p>
        </w:tc>
        <w:tc>
          <w:tcPr>
            <w:tcW w:w="1779" w:type="dxa"/>
            <w:vAlign w:val="bottom"/>
            <w:hideMark/>
          </w:tcPr>
          <w:p w:rsidR="00DC003A" w:rsidRPr="00E5219B" w:rsidRDefault="00875C25" w:rsidP="00DC003A">
            <w:pPr>
              <w:jc w:val="right"/>
            </w:pPr>
            <w:r>
              <w:t>+</w:t>
            </w:r>
            <w:r w:rsidR="00DC003A" w:rsidRPr="00E5219B">
              <w:t>413,1</w:t>
            </w:r>
          </w:p>
        </w:tc>
        <w:tc>
          <w:tcPr>
            <w:tcW w:w="1559" w:type="dxa"/>
            <w:vAlign w:val="bottom"/>
            <w:hideMark/>
          </w:tcPr>
          <w:p w:rsidR="00DC003A" w:rsidRPr="00E5219B" w:rsidRDefault="00DC003A" w:rsidP="00DC003A">
            <w:pPr>
              <w:jc w:val="right"/>
            </w:pPr>
            <w:r w:rsidRPr="00E5219B">
              <w:t> </w:t>
            </w:r>
          </w:p>
        </w:tc>
        <w:tc>
          <w:tcPr>
            <w:tcW w:w="1701" w:type="dxa"/>
            <w:vAlign w:val="bottom"/>
            <w:hideMark/>
          </w:tcPr>
          <w:p w:rsidR="00DC003A" w:rsidRPr="00E5219B" w:rsidRDefault="00DC003A" w:rsidP="00DC003A">
            <w:pPr>
              <w:jc w:val="right"/>
            </w:pPr>
            <w:r w:rsidRPr="00E5219B">
              <w:t> </w:t>
            </w:r>
          </w:p>
        </w:tc>
      </w:tr>
      <w:tr w:rsidR="00DC003A" w:rsidRPr="00E5219B" w:rsidTr="00B063D1">
        <w:trPr>
          <w:trHeight w:val="1500"/>
          <w:jc w:val="center"/>
        </w:trPr>
        <w:tc>
          <w:tcPr>
            <w:tcW w:w="3823" w:type="dxa"/>
            <w:vAlign w:val="bottom"/>
            <w:hideMark/>
          </w:tcPr>
          <w:p w:rsidR="00DC003A" w:rsidRPr="00E5219B" w:rsidRDefault="00DC003A" w:rsidP="00DC003A">
            <w:r w:rsidRPr="00E5219B">
              <w:t xml:space="preserve">Осуществление полномочий по обеспечению жильем отдельных категорий граждан, установленных Федеральным законом от 24 ноября 1995 года № 181-ФЗ «О социальной защите инвалидов в Российской </w:t>
            </w:r>
            <w:proofErr w:type="gramStart"/>
            <w:r w:rsidRPr="00E5219B">
              <w:t>Федерации»  (</w:t>
            </w:r>
            <w:proofErr w:type="gramEnd"/>
            <w:r w:rsidRPr="00E5219B">
              <w:t>Межбюджетные трансферты)</w:t>
            </w:r>
          </w:p>
        </w:tc>
        <w:tc>
          <w:tcPr>
            <w:tcW w:w="1134" w:type="dxa"/>
            <w:vAlign w:val="bottom"/>
            <w:hideMark/>
          </w:tcPr>
          <w:p w:rsidR="00DC003A" w:rsidRPr="00E5219B" w:rsidRDefault="00DC003A" w:rsidP="00DC003A">
            <w:pPr>
              <w:rPr>
                <w:b/>
                <w:bCs/>
              </w:rPr>
            </w:pPr>
            <w:r w:rsidRPr="00E5219B">
              <w:rPr>
                <w:b/>
                <w:bCs/>
              </w:rPr>
              <w:t>807</w:t>
            </w:r>
          </w:p>
        </w:tc>
        <w:tc>
          <w:tcPr>
            <w:tcW w:w="1063" w:type="dxa"/>
            <w:vAlign w:val="bottom"/>
            <w:hideMark/>
          </w:tcPr>
          <w:p w:rsidR="00DC003A" w:rsidRPr="00E5219B" w:rsidRDefault="00DC003A" w:rsidP="00DC003A">
            <w:r w:rsidRPr="00E5219B">
              <w:t>10</w:t>
            </w:r>
          </w:p>
        </w:tc>
        <w:tc>
          <w:tcPr>
            <w:tcW w:w="921" w:type="dxa"/>
            <w:vAlign w:val="bottom"/>
            <w:hideMark/>
          </w:tcPr>
          <w:p w:rsidR="00DC003A" w:rsidRPr="00E5219B" w:rsidRDefault="00DC003A" w:rsidP="00DC003A">
            <w:r w:rsidRPr="00E5219B">
              <w:t>03</w:t>
            </w:r>
          </w:p>
        </w:tc>
        <w:tc>
          <w:tcPr>
            <w:tcW w:w="1843" w:type="dxa"/>
            <w:vAlign w:val="bottom"/>
            <w:hideMark/>
          </w:tcPr>
          <w:p w:rsidR="00DC003A" w:rsidRPr="00E5219B" w:rsidRDefault="00DC003A" w:rsidP="00DC003A">
            <w:r w:rsidRPr="00E5219B">
              <w:t>09 1 05 51760</w:t>
            </w:r>
          </w:p>
        </w:tc>
        <w:tc>
          <w:tcPr>
            <w:tcW w:w="1198" w:type="dxa"/>
            <w:vAlign w:val="bottom"/>
            <w:hideMark/>
          </w:tcPr>
          <w:p w:rsidR="00DC003A" w:rsidRPr="00E5219B" w:rsidRDefault="00DC003A" w:rsidP="00DC003A">
            <w:r w:rsidRPr="00E5219B">
              <w:t>500</w:t>
            </w:r>
          </w:p>
        </w:tc>
        <w:tc>
          <w:tcPr>
            <w:tcW w:w="1779" w:type="dxa"/>
            <w:vAlign w:val="bottom"/>
            <w:hideMark/>
          </w:tcPr>
          <w:p w:rsidR="00DC003A" w:rsidRPr="00E5219B" w:rsidRDefault="00DC003A" w:rsidP="00DC003A">
            <w:pPr>
              <w:jc w:val="right"/>
            </w:pPr>
            <w:r w:rsidRPr="00E5219B">
              <w:t>-413,1</w:t>
            </w:r>
          </w:p>
        </w:tc>
        <w:tc>
          <w:tcPr>
            <w:tcW w:w="1559" w:type="dxa"/>
            <w:vAlign w:val="bottom"/>
            <w:hideMark/>
          </w:tcPr>
          <w:p w:rsidR="00DC003A" w:rsidRPr="00E5219B" w:rsidRDefault="00DC003A" w:rsidP="00DC003A">
            <w:pPr>
              <w:jc w:val="right"/>
            </w:pPr>
            <w:r w:rsidRPr="00E5219B">
              <w:t> </w:t>
            </w:r>
          </w:p>
        </w:tc>
        <w:tc>
          <w:tcPr>
            <w:tcW w:w="1701" w:type="dxa"/>
            <w:vAlign w:val="bottom"/>
            <w:hideMark/>
          </w:tcPr>
          <w:p w:rsidR="00DC003A" w:rsidRPr="00E5219B" w:rsidRDefault="00DC003A" w:rsidP="00DC003A">
            <w:pPr>
              <w:jc w:val="right"/>
            </w:pPr>
            <w:r w:rsidRPr="00E5219B">
              <w:t> </w:t>
            </w:r>
          </w:p>
        </w:tc>
      </w:tr>
      <w:tr w:rsidR="00DC003A" w:rsidRPr="00E5219B" w:rsidTr="00B063D1">
        <w:trPr>
          <w:trHeight w:val="1560"/>
          <w:jc w:val="center"/>
        </w:trPr>
        <w:tc>
          <w:tcPr>
            <w:tcW w:w="3823" w:type="dxa"/>
            <w:vAlign w:val="bottom"/>
            <w:hideMark/>
          </w:tcPr>
          <w:p w:rsidR="00DC003A" w:rsidRPr="00E5219B" w:rsidRDefault="00DC003A" w:rsidP="00DC003A">
            <w:r w:rsidRPr="00E5219B">
              <w:t xml:space="preserve">Основное </w:t>
            </w:r>
            <w:proofErr w:type="gramStart"/>
            <w:r w:rsidRPr="00E5219B">
              <w:t>мероприятие »Оказание</w:t>
            </w:r>
            <w:proofErr w:type="gramEnd"/>
            <w:r w:rsidRPr="00E5219B">
              <w:t xml:space="preserve"> государственной (областной) поддержки в приобретении жилья с помощью жилищных (ипотечных) кредитов (займов) отдельным категориям граждан на период до 2025 года»</w:t>
            </w:r>
          </w:p>
        </w:tc>
        <w:tc>
          <w:tcPr>
            <w:tcW w:w="1134" w:type="dxa"/>
            <w:vAlign w:val="bottom"/>
            <w:hideMark/>
          </w:tcPr>
          <w:p w:rsidR="00DC003A" w:rsidRPr="00E5219B" w:rsidRDefault="00DC003A" w:rsidP="00DC003A">
            <w:pPr>
              <w:rPr>
                <w:b/>
                <w:bCs/>
              </w:rPr>
            </w:pPr>
            <w:r w:rsidRPr="00E5219B">
              <w:rPr>
                <w:b/>
                <w:bCs/>
              </w:rPr>
              <w:t>807</w:t>
            </w:r>
          </w:p>
        </w:tc>
        <w:tc>
          <w:tcPr>
            <w:tcW w:w="1063" w:type="dxa"/>
            <w:vAlign w:val="bottom"/>
            <w:hideMark/>
          </w:tcPr>
          <w:p w:rsidR="00DC003A" w:rsidRPr="00E5219B" w:rsidRDefault="00DC003A" w:rsidP="00DC003A">
            <w:r w:rsidRPr="00E5219B">
              <w:t>10</w:t>
            </w:r>
          </w:p>
        </w:tc>
        <w:tc>
          <w:tcPr>
            <w:tcW w:w="921" w:type="dxa"/>
            <w:vAlign w:val="bottom"/>
            <w:hideMark/>
          </w:tcPr>
          <w:p w:rsidR="00DC003A" w:rsidRPr="00E5219B" w:rsidRDefault="00DC003A" w:rsidP="00DC003A">
            <w:r w:rsidRPr="00E5219B">
              <w:t>03</w:t>
            </w:r>
          </w:p>
        </w:tc>
        <w:tc>
          <w:tcPr>
            <w:tcW w:w="1843" w:type="dxa"/>
            <w:vAlign w:val="bottom"/>
            <w:hideMark/>
          </w:tcPr>
          <w:p w:rsidR="00DC003A" w:rsidRPr="00E5219B" w:rsidRDefault="00DC003A" w:rsidP="00DC003A">
            <w:r w:rsidRPr="00E5219B">
              <w:t>09 1 18</w:t>
            </w:r>
          </w:p>
        </w:tc>
        <w:tc>
          <w:tcPr>
            <w:tcW w:w="1198" w:type="dxa"/>
            <w:vAlign w:val="bottom"/>
            <w:hideMark/>
          </w:tcPr>
          <w:p w:rsidR="00DC003A" w:rsidRPr="00E5219B" w:rsidRDefault="00DC003A" w:rsidP="00DC003A"/>
        </w:tc>
        <w:tc>
          <w:tcPr>
            <w:tcW w:w="1779" w:type="dxa"/>
            <w:vAlign w:val="bottom"/>
            <w:hideMark/>
          </w:tcPr>
          <w:p w:rsidR="00DC003A" w:rsidRPr="00E5219B" w:rsidRDefault="00875C25" w:rsidP="00DC003A">
            <w:pPr>
              <w:jc w:val="right"/>
            </w:pPr>
            <w:r>
              <w:t>+</w:t>
            </w:r>
            <w:r w:rsidR="00DC003A" w:rsidRPr="00E5219B">
              <w:t>40 000,0</w:t>
            </w:r>
          </w:p>
        </w:tc>
        <w:tc>
          <w:tcPr>
            <w:tcW w:w="1559" w:type="dxa"/>
            <w:vAlign w:val="bottom"/>
          </w:tcPr>
          <w:p w:rsidR="00DC003A" w:rsidRPr="00E5219B" w:rsidRDefault="00DC003A" w:rsidP="00DC003A">
            <w:pPr>
              <w:jc w:val="right"/>
            </w:pPr>
          </w:p>
        </w:tc>
        <w:tc>
          <w:tcPr>
            <w:tcW w:w="1701" w:type="dxa"/>
            <w:vAlign w:val="bottom"/>
          </w:tcPr>
          <w:p w:rsidR="00DC003A" w:rsidRPr="00E5219B" w:rsidRDefault="00DC003A" w:rsidP="00DC003A">
            <w:pPr>
              <w:jc w:val="right"/>
            </w:pPr>
          </w:p>
        </w:tc>
      </w:tr>
      <w:tr w:rsidR="00DC003A" w:rsidRPr="00E5219B" w:rsidTr="00B063D1">
        <w:trPr>
          <w:trHeight w:val="422"/>
          <w:jc w:val="center"/>
        </w:trPr>
        <w:tc>
          <w:tcPr>
            <w:tcW w:w="3823" w:type="dxa"/>
            <w:vAlign w:val="bottom"/>
            <w:hideMark/>
          </w:tcPr>
          <w:p w:rsidR="00DC003A" w:rsidRPr="00E5219B" w:rsidRDefault="00DC003A" w:rsidP="00DC003A">
            <w:r w:rsidRPr="00E5219B">
              <w:t>Субсидии АО "ДОМ.РФ" на возмещение недополученных доходов кредитных организаций в связи с предоставлением работникам аккредитованных Министерством цифрового развития, связи и массовых коммуникаций Российской Федерации организаций, осуществляющих деятельность в области информационных технологий ипотечных кредитов (займов) на приобретение (строительство) жилья на условиях льготного ипотечного кредитования (Иные бюджетные ассигнования)</w:t>
            </w:r>
          </w:p>
        </w:tc>
        <w:tc>
          <w:tcPr>
            <w:tcW w:w="1134" w:type="dxa"/>
            <w:vAlign w:val="bottom"/>
            <w:hideMark/>
          </w:tcPr>
          <w:p w:rsidR="00DC003A" w:rsidRPr="00E5219B" w:rsidRDefault="00DC003A" w:rsidP="00DC003A">
            <w:pPr>
              <w:rPr>
                <w:b/>
                <w:bCs/>
              </w:rPr>
            </w:pPr>
            <w:r w:rsidRPr="00E5219B">
              <w:rPr>
                <w:b/>
                <w:bCs/>
              </w:rPr>
              <w:t>807</w:t>
            </w:r>
          </w:p>
        </w:tc>
        <w:tc>
          <w:tcPr>
            <w:tcW w:w="1063" w:type="dxa"/>
            <w:vAlign w:val="bottom"/>
            <w:hideMark/>
          </w:tcPr>
          <w:p w:rsidR="00DC003A" w:rsidRPr="00E5219B" w:rsidRDefault="00DC003A" w:rsidP="00DC003A">
            <w:r w:rsidRPr="00E5219B">
              <w:t>10</w:t>
            </w:r>
          </w:p>
        </w:tc>
        <w:tc>
          <w:tcPr>
            <w:tcW w:w="921" w:type="dxa"/>
            <w:vAlign w:val="bottom"/>
            <w:hideMark/>
          </w:tcPr>
          <w:p w:rsidR="00DC003A" w:rsidRPr="00E5219B" w:rsidRDefault="00DC003A" w:rsidP="00DC003A">
            <w:r w:rsidRPr="00E5219B">
              <w:t>03</w:t>
            </w:r>
          </w:p>
        </w:tc>
        <w:tc>
          <w:tcPr>
            <w:tcW w:w="1843" w:type="dxa"/>
            <w:vAlign w:val="bottom"/>
            <w:hideMark/>
          </w:tcPr>
          <w:p w:rsidR="00DC003A" w:rsidRPr="00E5219B" w:rsidRDefault="00DC003A" w:rsidP="00DC003A">
            <w:r w:rsidRPr="00E5219B">
              <w:t>09 1 18 60880</w:t>
            </w:r>
          </w:p>
        </w:tc>
        <w:tc>
          <w:tcPr>
            <w:tcW w:w="1198" w:type="dxa"/>
            <w:vAlign w:val="bottom"/>
            <w:hideMark/>
          </w:tcPr>
          <w:p w:rsidR="00DC003A" w:rsidRPr="00E5219B" w:rsidRDefault="00DC003A" w:rsidP="00DC003A">
            <w:r w:rsidRPr="00E5219B">
              <w:t>800</w:t>
            </w:r>
          </w:p>
        </w:tc>
        <w:tc>
          <w:tcPr>
            <w:tcW w:w="1779" w:type="dxa"/>
            <w:vAlign w:val="bottom"/>
            <w:hideMark/>
          </w:tcPr>
          <w:p w:rsidR="00DC003A" w:rsidRPr="00E5219B" w:rsidRDefault="00875C25" w:rsidP="00DC003A">
            <w:pPr>
              <w:jc w:val="right"/>
            </w:pPr>
            <w:r>
              <w:t>+</w:t>
            </w:r>
            <w:r w:rsidR="00DC003A" w:rsidRPr="00E5219B">
              <w:t>40 000,0</w:t>
            </w:r>
          </w:p>
        </w:tc>
        <w:tc>
          <w:tcPr>
            <w:tcW w:w="1559" w:type="dxa"/>
            <w:vAlign w:val="bottom"/>
            <w:hideMark/>
          </w:tcPr>
          <w:p w:rsidR="00DC003A" w:rsidRPr="00E5219B" w:rsidRDefault="00DC003A" w:rsidP="00DC003A">
            <w:pPr>
              <w:jc w:val="right"/>
            </w:pPr>
            <w:r w:rsidRPr="00E5219B">
              <w:t> </w:t>
            </w:r>
          </w:p>
        </w:tc>
        <w:tc>
          <w:tcPr>
            <w:tcW w:w="1701" w:type="dxa"/>
            <w:vAlign w:val="bottom"/>
            <w:hideMark/>
          </w:tcPr>
          <w:p w:rsidR="00DC003A" w:rsidRPr="00E5219B" w:rsidRDefault="00DC003A" w:rsidP="00DC003A">
            <w:pPr>
              <w:jc w:val="right"/>
            </w:pPr>
            <w:r w:rsidRPr="00E5219B">
              <w:t> </w:t>
            </w:r>
          </w:p>
        </w:tc>
      </w:tr>
      <w:tr w:rsidR="00DC003A" w:rsidRPr="00E5219B" w:rsidTr="00B063D1">
        <w:trPr>
          <w:trHeight w:val="945"/>
          <w:jc w:val="center"/>
        </w:trPr>
        <w:tc>
          <w:tcPr>
            <w:tcW w:w="3823" w:type="dxa"/>
            <w:vAlign w:val="bottom"/>
            <w:hideMark/>
          </w:tcPr>
          <w:p w:rsidR="00DC003A" w:rsidRPr="00E5219B" w:rsidRDefault="00DC003A" w:rsidP="00DC003A">
            <w:r w:rsidRPr="00E5219B">
              <w:t>Непрограммные направления деятельности "Реализация функций органов власти Белгородской области" расходов органов исполнительной власти</w:t>
            </w:r>
          </w:p>
        </w:tc>
        <w:tc>
          <w:tcPr>
            <w:tcW w:w="1134" w:type="dxa"/>
            <w:vAlign w:val="bottom"/>
            <w:hideMark/>
          </w:tcPr>
          <w:p w:rsidR="00DC003A" w:rsidRPr="00E5219B" w:rsidRDefault="00DC003A" w:rsidP="00DC003A">
            <w:pPr>
              <w:rPr>
                <w:b/>
                <w:bCs/>
              </w:rPr>
            </w:pPr>
            <w:r w:rsidRPr="00E5219B">
              <w:rPr>
                <w:b/>
                <w:bCs/>
              </w:rPr>
              <w:t>807</w:t>
            </w:r>
          </w:p>
        </w:tc>
        <w:tc>
          <w:tcPr>
            <w:tcW w:w="1063" w:type="dxa"/>
            <w:vAlign w:val="bottom"/>
            <w:hideMark/>
          </w:tcPr>
          <w:p w:rsidR="00DC003A" w:rsidRPr="00E5219B" w:rsidRDefault="00DC003A" w:rsidP="00DC003A">
            <w:r w:rsidRPr="00E5219B">
              <w:t>10</w:t>
            </w:r>
          </w:p>
        </w:tc>
        <w:tc>
          <w:tcPr>
            <w:tcW w:w="921" w:type="dxa"/>
            <w:vAlign w:val="bottom"/>
            <w:hideMark/>
          </w:tcPr>
          <w:p w:rsidR="00DC003A" w:rsidRPr="00E5219B" w:rsidRDefault="00DC003A" w:rsidP="00DC003A">
            <w:r w:rsidRPr="00E5219B">
              <w:t>03</w:t>
            </w:r>
          </w:p>
        </w:tc>
        <w:tc>
          <w:tcPr>
            <w:tcW w:w="1843" w:type="dxa"/>
            <w:vAlign w:val="bottom"/>
            <w:hideMark/>
          </w:tcPr>
          <w:p w:rsidR="00DC003A" w:rsidRPr="00E5219B" w:rsidRDefault="00DC003A" w:rsidP="00DC003A">
            <w:r w:rsidRPr="00E5219B">
              <w:t>99 9</w:t>
            </w:r>
          </w:p>
        </w:tc>
        <w:tc>
          <w:tcPr>
            <w:tcW w:w="1198" w:type="dxa"/>
            <w:vAlign w:val="bottom"/>
            <w:hideMark/>
          </w:tcPr>
          <w:p w:rsidR="00DC003A" w:rsidRPr="00E5219B" w:rsidRDefault="00DC003A" w:rsidP="00DC003A"/>
        </w:tc>
        <w:tc>
          <w:tcPr>
            <w:tcW w:w="1779" w:type="dxa"/>
            <w:vAlign w:val="bottom"/>
            <w:hideMark/>
          </w:tcPr>
          <w:p w:rsidR="00DC003A" w:rsidRPr="00E5219B" w:rsidRDefault="00875C25" w:rsidP="00DC003A">
            <w:pPr>
              <w:jc w:val="right"/>
            </w:pPr>
            <w:r>
              <w:t>+</w:t>
            </w:r>
            <w:r w:rsidR="00DC003A" w:rsidRPr="00E5219B">
              <w:t>176 176,7</w:t>
            </w:r>
          </w:p>
        </w:tc>
        <w:tc>
          <w:tcPr>
            <w:tcW w:w="1559" w:type="dxa"/>
            <w:vAlign w:val="bottom"/>
          </w:tcPr>
          <w:p w:rsidR="00DC003A" w:rsidRPr="00E5219B" w:rsidRDefault="00DC003A" w:rsidP="00DC003A">
            <w:pPr>
              <w:jc w:val="right"/>
            </w:pPr>
          </w:p>
        </w:tc>
        <w:tc>
          <w:tcPr>
            <w:tcW w:w="1701" w:type="dxa"/>
            <w:vAlign w:val="bottom"/>
          </w:tcPr>
          <w:p w:rsidR="00DC003A" w:rsidRPr="00E5219B" w:rsidRDefault="00DC003A" w:rsidP="00DC003A">
            <w:pPr>
              <w:jc w:val="right"/>
            </w:pPr>
          </w:p>
        </w:tc>
      </w:tr>
      <w:tr w:rsidR="00DC003A" w:rsidRPr="00E5219B" w:rsidTr="00B34C30">
        <w:trPr>
          <w:trHeight w:val="564"/>
          <w:jc w:val="center"/>
        </w:trPr>
        <w:tc>
          <w:tcPr>
            <w:tcW w:w="3823" w:type="dxa"/>
            <w:vAlign w:val="bottom"/>
            <w:hideMark/>
          </w:tcPr>
          <w:p w:rsidR="00DC003A" w:rsidRPr="00E5219B" w:rsidRDefault="00DC003A" w:rsidP="00DC003A">
            <w:r w:rsidRPr="00E5219B">
              <w:t>Предоставление единовременных выплат на обзаведение имуществом и социальных выплат на приобретение жилых помещений на основании выдаваемых государственных жилищных сертификатов жителям г. Херсона и части Херсонской области, вынужденно покинувшим место постоянного проживания и прибывшим в экстренном массовом порядке на территорию Белгородской области на постоянное место жительства (Социальное обеспечение и иные выплаты населению)</w:t>
            </w:r>
          </w:p>
        </w:tc>
        <w:tc>
          <w:tcPr>
            <w:tcW w:w="1134" w:type="dxa"/>
            <w:vAlign w:val="bottom"/>
            <w:hideMark/>
          </w:tcPr>
          <w:p w:rsidR="00DC003A" w:rsidRPr="00E5219B" w:rsidRDefault="00DC003A" w:rsidP="00DC003A">
            <w:pPr>
              <w:rPr>
                <w:b/>
                <w:bCs/>
              </w:rPr>
            </w:pPr>
            <w:r w:rsidRPr="00E5219B">
              <w:rPr>
                <w:b/>
                <w:bCs/>
              </w:rPr>
              <w:t>807</w:t>
            </w:r>
          </w:p>
        </w:tc>
        <w:tc>
          <w:tcPr>
            <w:tcW w:w="1063" w:type="dxa"/>
            <w:vAlign w:val="bottom"/>
            <w:hideMark/>
          </w:tcPr>
          <w:p w:rsidR="00DC003A" w:rsidRPr="00E5219B" w:rsidRDefault="00DC003A" w:rsidP="00DC003A">
            <w:r w:rsidRPr="00E5219B">
              <w:t>10</w:t>
            </w:r>
          </w:p>
        </w:tc>
        <w:tc>
          <w:tcPr>
            <w:tcW w:w="921" w:type="dxa"/>
            <w:vAlign w:val="bottom"/>
            <w:hideMark/>
          </w:tcPr>
          <w:p w:rsidR="00DC003A" w:rsidRPr="00E5219B" w:rsidRDefault="00DC003A" w:rsidP="00DC003A">
            <w:r w:rsidRPr="00E5219B">
              <w:t>03</w:t>
            </w:r>
          </w:p>
        </w:tc>
        <w:tc>
          <w:tcPr>
            <w:tcW w:w="1843" w:type="dxa"/>
            <w:vAlign w:val="bottom"/>
            <w:hideMark/>
          </w:tcPr>
          <w:p w:rsidR="00DC003A" w:rsidRPr="00E5219B" w:rsidRDefault="00DC003A" w:rsidP="00DC003A">
            <w:r w:rsidRPr="00E5219B">
              <w:t>99 9 00 60980</w:t>
            </w:r>
          </w:p>
        </w:tc>
        <w:tc>
          <w:tcPr>
            <w:tcW w:w="1198" w:type="dxa"/>
            <w:vAlign w:val="bottom"/>
            <w:hideMark/>
          </w:tcPr>
          <w:p w:rsidR="00DC003A" w:rsidRPr="00E5219B" w:rsidRDefault="00DC003A" w:rsidP="00DC003A">
            <w:r w:rsidRPr="00E5219B">
              <w:t>300</w:t>
            </w:r>
          </w:p>
        </w:tc>
        <w:tc>
          <w:tcPr>
            <w:tcW w:w="1779" w:type="dxa"/>
            <w:vAlign w:val="bottom"/>
            <w:hideMark/>
          </w:tcPr>
          <w:p w:rsidR="00DC003A" w:rsidRPr="00E5219B" w:rsidRDefault="00875C25" w:rsidP="00DC003A">
            <w:pPr>
              <w:jc w:val="right"/>
            </w:pPr>
            <w:r>
              <w:t>+</w:t>
            </w:r>
            <w:r w:rsidR="00DC003A" w:rsidRPr="00E5219B">
              <w:t>176 176,7</w:t>
            </w:r>
          </w:p>
        </w:tc>
        <w:tc>
          <w:tcPr>
            <w:tcW w:w="1559" w:type="dxa"/>
            <w:vAlign w:val="bottom"/>
            <w:hideMark/>
          </w:tcPr>
          <w:p w:rsidR="00DC003A" w:rsidRPr="00E5219B" w:rsidRDefault="00DC003A" w:rsidP="00DC003A">
            <w:pPr>
              <w:jc w:val="right"/>
            </w:pPr>
            <w:r w:rsidRPr="00E5219B">
              <w:t> </w:t>
            </w:r>
          </w:p>
        </w:tc>
        <w:tc>
          <w:tcPr>
            <w:tcW w:w="1701" w:type="dxa"/>
            <w:vAlign w:val="bottom"/>
            <w:hideMark/>
          </w:tcPr>
          <w:p w:rsidR="00DC003A" w:rsidRPr="00E5219B" w:rsidRDefault="00DC003A" w:rsidP="00DC003A">
            <w:pPr>
              <w:jc w:val="right"/>
            </w:pPr>
            <w:r w:rsidRPr="00E5219B">
              <w:t> </w:t>
            </w:r>
          </w:p>
        </w:tc>
      </w:tr>
      <w:tr w:rsidR="00DC003A" w:rsidRPr="00E5219B" w:rsidTr="00B063D1">
        <w:trPr>
          <w:trHeight w:val="480"/>
          <w:jc w:val="center"/>
        </w:trPr>
        <w:tc>
          <w:tcPr>
            <w:tcW w:w="3823" w:type="dxa"/>
            <w:vAlign w:val="bottom"/>
            <w:hideMark/>
          </w:tcPr>
          <w:p w:rsidR="00DC003A" w:rsidRPr="00E5219B" w:rsidRDefault="00DC003A" w:rsidP="00DC003A">
            <w:pPr>
              <w:rPr>
                <w:b/>
                <w:bCs/>
              </w:rPr>
            </w:pPr>
            <w:r w:rsidRPr="00E5219B">
              <w:rPr>
                <w:b/>
                <w:bCs/>
              </w:rPr>
              <w:t>Охрана семьи и детства</w:t>
            </w:r>
          </w:p>
        </w:tc>
        <w:tc>
          <w:tcPr>
            <w:tcW w:w="1134" w:type="dxa"/>
            <w:vAlign w:val="bottom"/>
            <w:hideMark/>
          </w:tcPr>
          <w:p w:rsidR="00DC003A" w:rsidRPr="00E5219B" w:rsidRDefault="00DC003A" w:rsidP="00DC003A">
            <w:pPr>
              <w:rPr>
                <w:b/>
                <w:bCs/>
              </w:rPr>
            </w:pPr>
            <w:r w:rsidRPr="00E5219B">
              <w:rPr>
                <w:b/>
                <w:bCs/>
              </w:rPr>
              <w:t>807</w:t>
            </w:r>
          </w:p>
        </w:tc>
        <w:tc>
          <w:tcPr>
            <w:tcW w:w="1063" w:type="dxa"/>
            <w:vAlign w:val="bottom"/>
            <w:hideMark/>
          </w:tcPr>
          <w:p w:rsidR="00DC003A" w:rsidRPr="00E5219B" w:rsidRDefault="00DC003A" w:rsidP="00DC003A">
            <w:pPr>
              <w:rPr>
                <w:b/>
                <w:bCs/>
              </w:rPr>
            </w:pPr>
            <w:r w:rsidRPr="00E5219B">
              <w:rPr>
                <w:b/>
                <w:bCs/>
              </w:rPr>
              <w:t>10</w:t>
            </w:r>
          </w:p>
        </w:tc>
        <w:tc>
          <w:tcPr>
            <w:tcW w:w="921" w:type="dxa"/>
            <w:vAlign w:val="bottom"/>
            <w:hideMark/>
          </w:tcPr>
          <w:p w:rsidR="00DC003A" w:rsidRPr="00E5219B" w:rsidRDefault="00DC003A" w:rsidP="00DC003A">
            <w:pPr>
              <w:rPr>
                <w:b/>
                <w:bCs/>
              </w:rPr>
            </w:pPr>
            <w:r w:rsidRPr="00E5219B">
              <w:rPr>
                <w:b/>
                <w:bCs/>
              </w:rPr>
              <w:t>04</w:t>
            </w:r>
          </w:p>
        </w:tc>
        <w:tc>
          <w:tcPr>
            <w:tcW w:w="1843" w:type="dxa"/>
            <w:vAlign w:val="bottom"/>
            <w:hideMark/>
          </w:tcPr>
          <w:p w:rsidR="00DC003A" w:rsidRPr="00E5219B" w:rsidRDefault="00DC003A" w:rsidP="00DC003A">
            <w:pPr>
              <w:rPr>
                <w:b/>
                <w:bCs/>
              </w:rPr>
            </w:pPr>
          </w:p>
        </w:tc>
        <w:tc>
          <w:tcPr>
            <w:tcW w:w="1198" w:type="dxa"/>
            <w:vAlign w:val="bottom"/>
            <w:hideMark/>
          </w:tcPr>
          <w:p w:rsidR="00DC003A" w:rsidRPr="00E5219B" w:rsidRDefault="00DC003A" w:rsidP="00DC003A"/>
        </w:tc>
        <w:tc>
          <w:tcPr>
            <w:tcW w:w="1779" w:type="dxa"/>
            <w:noWrap/>
            <w:vAlign w:val="bottom"/>
          </w:tcPr>
          <w:p w:rsidR="00DC003A" w:rsidRPr="00E5219B" w:rsidRDefault="00DC003A" w:rsidP="00DC003A">
            <w:pPr>
              <w:jc w:val="right"/>
              <w:rPr>
                <w:b/>
                <w:bCs/>
              </w:rPr>
            </w:pPr>
          </w:p>
        </w:tc>
        <w:tc>
          <w:tcPr>
            <w:tcW w:w="1559" w:type="dxa"/>
            <w:noWrap/>
            <w:vAlign w:val="bottom"/>
          </w:tcPr>
          <w:p w:rsidR="00DC003A" w:rsidRPr="00E5219B" w:rsidRDefault="00DC003A" w:rsidP="00DC003A">
            <w:pPr>
              <w:jc w:val="right"/>
              <w:rPr>
                <w:b/>
                <w:bCs/>
              </w:rPr>
            </w:pPr>
          </w:p>
        </w:tc>
        <w:tc>
          <w:tcPr>
            <w:tcW w:w="1701" w:type="dxa"/>
            <w:noWrap/>
            <w:vAlign w:val="bottom"/>
          </w:tcPr>
          <w:p w:rsidR="00DC003A" w:rsidRPr="00E5219B" w:rsidRDefault="00DC003A" w:rsidP="00DC003A">
            <w:pPr>
              <w:jc w:val="right"/>
              <w:rPr>
                <w:b/>
                <w:bCs/>
              </w:rPr>
            </w:pPr>
          </w:p>
        </w:tc>
      </w:tr>
      <w:tr w:rsidR="00DC003A" w:rsidRPr="00E5219B" w:rsidTr="00B063D1">
        <w:trPr>
          <w:trHeight w:val="1170"/>
          <w:jc w:val="center"/>
        </w:trPr>
        <w:tc>
          <w:tcPr>
            <w:tcW w:w="3823" w:type="dxa"/>
            <w:vAlign w:val="bottom"/>
            <w:hideMark/>
          </w:tcPr>
          <w:p w:rsidR="00DC003A" w:rsidRPr="00E5219B" w:rsidRDefault="00DC003A" w:rsidP="00DC003A">
            <w:r w:rsidRPr="00E5219B">
              <w:t xml:space="preserve">Государственная программа Белгородской области «Обеспечение доступным и комфортным жильем и коммунальными услугами жителей Белгородской области» </w:t>
            </w:r>
          </w:p>
        </w:tc>
        <w:tc>
          <w:tcPr>
            <w:tcW w:w="1134" w:type="dxa"/>
            <w:vAlign w:val="bottom"/>
            <w:hideMark/>
          </w:tcPr>
          <w:p w:rsidR="00DC003A" w:rsidRPr="00E5219B" w:rsidRDefault="00DC003A" w:rsidP="00DC003A">
            <w:pPr>
              <w:rPr>
                <w:b/>
                <w:bCs/>
              </w:rPr>
            </w:pPr>
            <w:r w:rsidRPr="00E5219B">
              <w:rPr>
                <w:b/>
                <w:bCs/>
              </w:rPr>
              <w:t>807</w:t>
            </w:r>
          </w:p>
        </w:tc>
        <w:tc>
          <w:tcPr>
            <w:tcW w:w="1063" w:type="dxa"/>
            <w:vAlign w:val="bottom"/>
            <w:hideMark/>
          </w:tcPr>
          <w:p w:rsidR="00DC003A" w:rsidRPr="00E5219B" w:rsidRDefault="00DC003A" w:rsidP="00DC003A">
            <w:r w:rsidRPr="00E5219B">
              <w:t>10</w:t>
            </w:r>
          </w:p>
        </w:tc>
        <w:tc>
          <w:tcPr>
            <w:tcW w:w="921" w:type="dxa"/>
            <w:vAlign w:val="bottom"/>
            <w:hideMark/>
          </w:tcPr>
          <w:p w:rsidR="00DC003A" w:rsidRPr="00E5219B" w:rsidRDefault="00DC003A" w:rsidP="00DC003A">
            <w:r w:rsidRPr="00E5219B">
              <w:t>04</w:t>
            </w:r>
          </w:p>
        </w:tc>
        <w:tc>
          <w:tcPr>
            <w:tcW w:w="1843" w:type="dxa"/>
            <w:vAlign w:val="bottom"/>
            <w:hideMark/>
          </w:tcPr>
          <w:p w:rsidR="00DC003A" w:rsidRPr="00E5219B" w:rsidRDefault="00DC003A" w:rsidP="00DC003A">
            <w:r w:rsidRPr="00E5219B">
              <w:t>09</w:t>
            </w:r>
          </w:p>
        </w:tc>
        <w:tc>
          <w:tcPr>
            <w:tcW w:w="1198" w:type="dxa"/>
            <w:vAlign w:val="bottom"/>
            <w:hideMark/>
          </w:tcPr>
          <w:p w:rsidR="00DC003A" w:rsidRPr="00E5219B" w:rsidRDefault="00DC003A" w:rsidP="00DC003A"/>
        </w:tc>
        <w:tc>
          <w:tcPr>
            <w:tcW w:w="1779" w:type="dxa"/>
            <w:noWrap/>
            <w:vAlign w:val="bottom"/>
          </w:tcPr>
          <w:p w:rsidR="00DC003A" w:rsidRPr="00E5219B" w:rsidRDefault="00DC003A" w:rsidP="00DC003A">
            <w:pPr>
              <w:jc w:val="right"/>
            </w:pPr>
          </w:p>
        </w:tc>
        <w:tc>
          <w:tcPr>
            <w:tcW w:w="1559" w:type="dxa"/>
            <w:noWrap/>
            <w:vAlign w:val="bottom"/>
          </w:tcPr>
          <w:p w:rsidR="00DC003A" w:rsidRPr="00E5219B" w:rsidRDefault="00DC003A" w:rsidP="00DC003A">
            <w:pPr>
              <w:jc w:val="right"/>
            </w:pPr>
          </w:p>
        </w:tc>
        <w:tc>
          <w:tcPr>
            <w:tcW w:w="1701" w:type="dxa"/>
            <w:noWrap/>
            <w:vAlign w:val="bottom"/>
          </w:tcPr>
          <w:p w:rsidR="00DC003A" w:rsidRPr="00E5219B" w:rsidRDefault="00DC003A" w:rsidP="00DC003A">
            <w:pPr>
              <w:jc w:val="right"/>
            </w:pPr>
          </w:p>
        </w:tc>
      </w:tr>
      <w:tr w:rsidR="00DC003A" w:rsidRPr="00E5219B" w:rsidTr="00B063D1">
        <w:trPr>
          <w:trHeight w:val="825"/>
          <w:jc w:val="center"/>
        </w:trPr>
        <w:tc>
          <w:tcPr>
            <w:tcW w:w="3823" w:type="dxa"/>
            <w:vAlign w:val="bottom"/>
            <w:hideMark/>
          </w:tcPr>
          <w:p w:rsidR="00DC003A" w:rsidRPr="00E5219B" w:rsidRDefault="00DC003A" w:rsidP="00DC003A">
            <w:r w:rsidRPr="00E5219B">
              <w:t xml:space="preserve">Подпрограмма «Стимулирование развития жилищного строительства на территории Белгородской области» </w:t>
            </w:r>
          </w:p>
        </w:tc>
        <w:tc>
          <w:tcPr>
            <w:tcW w:w="1134" w:type="dxa"/>
            <w:vAlign w:val="bottom"/>
            <w:hideMark/>
          </w:tcPr>
          <w:p w:rsidR="00DC003A" w:rsidRPr="00E5219B" w:rsidRDefault="00DC003A" w:rsidP="00DC003A">
            <w:pPr>
              <w:rPr>
                <w:b/>
                <w:bCs/>
              </w:rPr>
            </w:pPr>
            <w:r w:rsidRPr="00E5219B">
              <w:rPr>
                <w:b/>
                <w:bCs/>
              </w:rPr>
              <w:t>807</w:t>
            </w:r>
          </w:p>
        </w:tc>
        <w:tc>
          <w:tcPr>
            <w:tcW w:w="1063" w:type="dxa"/>
            <w:vAlign w:val="bottom"/>
            <w:hideMark/>
          </w:tcPr>
          <w:p w:rsidR="00DC003A" w:rsidRPr="00E5219B" w:rsidRDefault="00DC003A" w:rsidP="00DC003A">
            <w:r w:rsidRPr="00E5219B">
              <w:t>10</w:t>
            </w:r>
          </w:p>
        </w:tc>
        <w:tc>
          <w:tcPr>
            <w:tcW w:w="921" w:type="dxa"/>
            <w:vAlign w:val="bottom"/>
            <w:hideMark/>
          </w:tcPr>
          <w:p w:rsidR="00DC003A" w:rsidRPr="00E5219B" w:rsidRDefault="00DC003A" w:rsidP="00DC003A">
            <w:r w:rsidRPr="00E5219B">
              <w:t>04</w:t>
            </w:r>
          </w:p>
        </w:tc>
        <w:tc>
          <w:tcPr>
            <w:tcW w:w="1843" w:type="dxa"/>
            <w:vAlign w:val="bottom"/>
            <w:hideMark/>
          </w:tcPr>
          <w:p w:rsidR="00DC003A" w:rsidRPr="00E5219B" w:rsidRDefault="00DC003A" w:rsidP="00DC003A">
            <w:r w:rsidRPr="00E5219B">
              <w:t>09 1</w:t>
            </w:r>
          </w:p>
        </w:tc>
        <w:tc>
          <w:tcPr>
            <w:tcW w:w="1198" w:type="dxa"/>
            <w:vAlign w:val="bottom"/>
            <w:hideMark/>
          </w:tcPr>
          <w:p w:rsidR="00DC003A" w:rsidRPr="00E5219B" w:rsidRDefault="00DC003A" w:rsidP="00DC003A"/>
        </w:tc>
        <w:tc>
          <w:tcPr>
            <w:tcW w:w="1779" w:type="dxa"/>
            <w:noWrap/>
            <w:vAlign w:val="bottom"/>
          </w:tcPr>
          <w:p w:rsidR="00DC003A" w:rsidRPr="00E5219B" w:rsidRDefault="00DC003A" w:rsidP="00DC003A">
            <w:pPr>
              <w:jc w:val="right"/>
            </w:pPr>
          </w:p>
        </w:tc>
        <w:tc>
          <w:tcPr>
            <w:tcW w:w="1559" w:type="dxa"/>
            <w:noWrap/>
            <w:vAlign w:val="bottom"/>
          </w:tcPr>
          <w:p w:rsidR="00DC003A" w:rsidRPr="00E5219B" w:rsidRDefault="00DC003A" w:rsidP="00DC003A">
            <w:pPr>
              <w:jc w:val="right"/>
            </w:pPr>
          </w:p>
        </w:tc>
        <w:tc>
          <w:tcPr>
            <w:tcW w:w="1701" w:type="dxa"/>
            <w:noWrap/>
            <w:vAlign w:val="bottom"/>
          </w:tcPr>
          <w:p w:rsidR="00DC003A" w:rsidRPr="00E5219B" w:rsidRDefault="00DC003A" w:rsidP="00DC003A">
            <w:pPr>
              <w:jc w:val="right"/>
            </w:pPr>
          </w:p>
        </w:tc>
      </w:tr>
      <w:tr w:rsidR="00DC003A" w:rsidRPr="00E5219B" w:rsidTr="00B063D1">
        <w:trPr>
          <w:trHeight w:val="420"/>
          <w:jc w:val="center"/>
        </w:trPr>
        <w:tc>
          <w:tcPr>
            <w:tcW w:w="3823" w:type="dxa"/>
            <w:vAlign w:val="bottom"/>
            <w:hideMark/>
          </w:tcPr>
          <w:p w:rsidR="00DC003A" w:rsidRPr="00E5219B" w:rsidRDefault="00DC003A" w:rsidP="00DC003A">
            <w:r w:rsidRPr="00E5219B">
              <w:t>Основное мероприятие «Обеспечение жильем молодых семей»</w:t>
            </w:r>
          </w:p>
        </w:tc>
        <w:tc>
          <w:tcPr>
            <w:tcW w:w="1134" w:type="dxa"/>
            <w:vAlign w:val="bottom"/>
            <w:hideMark/>
          </w:tcPr>
          <w:p w:rsidR="00DC003A" w:rsidRPr="00E5219B" w:rsidRDefault="00DC003A" w:rsidP="00DC003A">
            <w:pPr>
              <w:rPr>
                <w:b/>
                <w:bCs/>
              </w:rPr>
            </w:pPr>
            <w:r w:rsidRPr="00E5219B">
              <w:rPr>
                <w:b/>
                <w:bCs/>
              </w:rPr>
              <w:t>807</w:t>
            </w:r>
          </w:p>
        </w:tc>
        <w:tc>
          <w:tcPr>
            <w:tcW w:w="1063" w:type="dxa"/>
            <w:vAlign w:val="bottom"/>
            <w:hideMark/>
          </w:tcPr>
          <w:p w:rsidR="00DC003A" w:rsidRPr="00E5219B" w:rsidRDefault="00DC003A" w:rsidP="00DC003A">
            <w:r w:rsidRPr="00E5219B">
              <w:t>10</w:t>
            </w:r>
          </w:p>
        </w:tc>
        <w:tc>
          <w:tcPr>
            <w:tcW w:w="921" w:type="dxa"/>
            <w:vAlign w:val="bottom"/>
            <w:hideMark/>
          </w:tcPr>
          <w:p w:rsidR="00DC003A" w:rsidRPr="00E5219B" w:rsidRDefault="00DC003A" w:rsidP="00DC003A">
            <w:r w:rsidRPr="00E5219B">
              <w:t>04</w:t>
            </w:r>
          </w:p>
        </w:tc>
        <w:tc>
          <w:tcPr>
            <w:tcW w:w="1843" w:type="dxa"/>
            <w:vAlign w:val="bottom"/>
            <w:hideMark/>
          </w:tcPr>
          <w:p w:rsidR="00DC003A" w:rsidRPr="00E5219B" w:rsidRDefault="00DC003A" w:rsidP="00DC003A">
            <w:r w:rsidRPr="00E5219B">
              <w:t>09 1 06</w:t>
            </w:r>
          </w:p>
        </w:tc>
        <w:tc>
          <w:tcPr>
            <w:tcW w:w="1198" w:type="dxa"/>
            <w:vAlign w:val="bottom"/>
            <w:hideMark/>
          </w:tcPr>
          <w:p w:rsidR="00DC003A" w:rsidRPr="00E5219B" w:rsidRDefault="00DC003A" w:rsidP="00DC003A"/>
        </w:tc>
        <w:tc>
          <w:tcPr>
            <w:tcW w:w="1779" w:type="dxa"/>
            <w:noWrap/>
            <w:vAlign w:val="bottom"/>
          </w:tcPr>
          <w:p w:rsidR="00DC003A" w:rsidRPr="00E5219B" w:rsidRDefault="00DC003A" w:rsidP="00DC003A">
            <w:pPr>
              <w:jc w:val="right"/>
            </w:pPr>
          </w:p>
        </w:tc>
        <w:tc>
          <w:tcPr>
            <w:tcW w:w="1559" w:type="dxa"/>
            <w:noWrap/>
            <w:vAlign w:val="bottom"/>
          </w:tcPr>
          <w:p w:rsidR="00DC003A" w:rsidRPr="00E5219B" w:rsidRDefault="00DC003A" w:rsidP="00DC003A">
            <w:pPr>
              <w:jc w:val="right"/>
            </w:pPr>
          </w:p>
        </w:tc>
        <w:tc>
          <w:tcPr>
            <w:tcW w:w="1701" w:type="dxa"/>
            <w:noWrap/>
            <w:vAlign w:val="bottom"/>
          </w:tcPr>
          <w:p w:rsidR="00DC003A" w:rsidRPr="00E5219B" w:rsidRDefault="00DC003A" w:rsidP="00DC003A">
            <w:pPr>
              <w:jc w:val="right"/>
            </w:pPr>
          </w:p>
        </w:tc>
      </w:tr>
      <w:tr w:rsidR="00DC003A" w:rsidRPr="00E5219B" w:rsidTr="00B063D1">
        <w:trPr>
          <w:trHeight w:val="825"/>
          <w:jc w:val="center"/>
        </w:trPr>
        <w:tc>
          <w:tcPr>
            <w:tcW w:w="3823" w:type="dxa"/>
            <w:vAlign w:val="bottom"/>
            <w:hideMark/>
          </w:tcPr>
          <w:p w:rsidR="00DC003A" w:rsidRPr="00E5219B" w:rsidRDefault="00DC003A" w:rsidP="00DC003A">
            <w:r w:rsidRPr="00E5219B">
              <w:t xml:space="preserve">Реализация мероприятий по обеспечению жильем молодых </w:t>
            </w:r>
            <w:proofErr w:type="gramStart"/>
            <w:r w:rsidRPr="00E5219B">
              <w:t>семей  (</w:t>
            </w:r>
            <w:proofErr w:type="gramEnd"/>
            <w:r w:rsidRPr="00E5219B">
              <w:t>Социальное обеспечение и иные выплаты населению)</w:t>
            </w:r>
          </w:p>
        </w:tc>
        <w:tc>
          <w:tcPr>
            <w:tcW w:w="1134" w:type="dxa"/>
            <w:vAlign w:val="bottom"/>
            <w:hideMark/>
          </w:tcPr>
          <w:p w:rsidR="00DC003A" w:rsidRPr="00E5219B" w:rsidRDefault="00DC003A" w:rsidP="00DC003A">
            <w:pPr>
              <w:rPr>
                <w:b/>
                <w:bCs/>
              </w:rPr>
            </w:pPr>
            <w:r w:rsidRPr="00E5219B">
              <w:rPr>
                <w:b/>
                <w:bCs/>
              </w:rPr>
              <w:t>807</w:t>
            </w:r>
          </w:p>
        </w:tc>
        <w:tc>
          <w:tcPr>
            <w:tcW w:w="1063" w:type="dxa"/>
            <w:vAlign w:val="bottom"/>
            <w:hideMark/>
          </w:tcPr>
          <w:p w:rsidR="00DC003A" w:rsidRPr="00E5219B" w:rsidRDefault="00DC003A" w:rsidP="00DC003A">
            <w:r w:rsidRPr="00E5219B">
              <w:t>10</w:t>
            </w:r>
          </w:p>
        </w:tc>
        <w:tc>
          <w:tcPr>
            <w:tcW w:w="921" w:type="dxa"/>
            <w:vAlign w:val="bottom"/>
            <w:hideMark/>
          </w:tcPr>
          <w:p w:rsidR="00DC003A" w:rsidRPr="00E5219B" w:rsidRDefault="00DC003A" w:rsidP="00DC003A">
            <w:r w:rsidRPr="00E5219B">
              <w:t>04</w:t>
            </w:r>
          </w:p>
        </w:tc>
        <w:tc>
          <w:tcPr>
            <w:tcW w:w="1843" w:type="dxa"/>
            <w:vAlign w:val="bottom"/>
            <w:hideMark/>
          </w:tcPr>
          <w:p w:rsidR="00DC003A" w:rsidRPr="00E5219B" w:rsidRDefault="00DC003A" w:rsidP="00DC003A">
            <w:r w:rsidRPr="00E5219B">
              <w:t>09 1 06 23770</w:t>
            </w:r>
          </w:p>
        </w:tc>
        <w:tc>
          <w:tcPr>
            <w:tcW w:w="1198" w:type="dxa"/>
            <w:vAlign w:val="bottom"/>
            <w:hideMark/>
          </w:tcPr>
          <w:p w:rsidR="00DC003A" w:rsidRPr="00E5219B" w:rsidRDefault="00DC003A" w:rsidP="00DC003A">
            <w:r w:rsidRPr="00E5219B">
              <w:t>300</w:t>
            </w:r>
          </w:p>
        </w:tc>
        <w:tc>
          <w:tcPr>
            <w:tcW w:w="1779" w:type="dxa"/>
            <w:vAlign w:val="bottom"/>
            <w:hideMark/>
          </w:tcPr>
          <w:p w:rsidR="00DC003A" w:rsidRPr="00E5219B" w:rsidRDefault="00DC003A" w:rsidP="00DC003A">
            <w:pPr>
              <w:jc w:val="right"/>
            </w:pPr>
            <w:r w:rsidRPr="00E5219B">
              <w:t>-1 286,0</w:t>
            </w:r>
          </w:p>
        </w:tc>
        <w:tc>
          <w:tcPr>
            <w:tcW w:w="1559" w:type="dxa"/>
            <w:vAlign w:val="bottom"/>
            <w:hideMark/>
          </w:tcPr>
          <w:p w:rsidR="00DC003A" w:rsidRPr="00E5219B" w:rsidRDefault="00DC003A" w:rsidP="00DC003A">
            <w:pPr>
              <w:jc w:val="right"/>
            </w:pPr>
            <w:r w:rsidRPr="00E5219B">
              <w:t> </w:t>
            </w:r>
          </w:p>
        </w:tc>
        <w:tc>
          <w:tcPr>
            <w:tcW w:w="1701" w:type="dxa"/>
            <w:vAlign w:val="bottom"/>
            <w:hideMark/>
          </w:tcPr>
          <w:p w:rsidR="00DC003A" w:rsidRPr="00E5219B" w:rsidRDefault="00DC003A" w:rsidP="00DC003A">
            <w:pPr>
              <w:jc w:val="right"/>
            </w:pPr>
            <w:r w:rsidRPr="00E5219B">
              <w:t> </w:t>
            </w:r>
          </w:p>
        </w:tc>
      </w:tr>
      <w:tr w:rsidR="00DC003A" w:rsidRPr="00E5219B" w:rsidTr="00B063D1">
        <w:trPr>
          <w:trHeight w:val="825"/>
          <w:jc w:val="center"/>
        </w:trPr>
        <w:tc>
          <w:tcPr>
            <w:tcW w:w="3823" w:type="dxa"/>
            <w:vAlign w:val="bottom"/>
            <w:hideMark/>
          </w:tcPr>
          <w:p w:rsidR="00DC003A" w:rsidRPr="00E5219B" w:rsidRDefault="00DC003A" w:rsidP="00DC003A">
            <w:r w:rsidRPr="00E5219B">
              <w:t>Субсидии на реализацию мероприятий по обеспечению жильем молодых семей (Межбюджетные трансферты)</w:t>
            </w:r>
          </w:p>
        </w:tc>
        <w:tc>
          <w:tcPr>
            <w:tcW w:w="1134" w:type="dxa"/>
            <w:vAlign w:val="bottom"/>
            <w:hideMark/>
          </w:tcPr>
          <w:p w:rsidR="00DC003A" w:rsidRPr="00E5219B" w:rsidRDefault="00DC003A" w:rsidP="00DC003A">
            <w:pPr>
              <w:rPr>
                <w:b/>
                <w:bCs/>
              </w:rPr>
            </w:pPr>
            <w:r w:rsidRPr="00E5219B">
              <w:rPr>
                <w:b/>
                <w:bCs/>
              </w:rPr>
              <w:t>807</w:t>
            </w:r>
          </w:p>
        </w:tc>
        <w:tc>
          <w:tcPr>
            <w:tcW w:w="1063" w:type="dxa"/>
            <w:vAlign w:val="bottom"/>
            <w:hideMark/>
          </w:tcPr>
          <w:p w:rsidR="00DC003A" w:rsidRPr="00E5219B" w:rsidRDefault="00DC003A" w:rsidP="00DC003A">
            <w:r w:rsidRPr="00E5219B">
              <w:t>10</w:t>
            </w:r>
          </w:p>
        </w:tc>
        <w:tc>
          <w:tcPr>
            <w:tcW w:w="921" w:type="dxa"/>
            <w:vAlign w:val="bottom"/>
            <w:hideMark/>
          </w:tcPr>
          <w:p w:rsidR="00DC003A" w:rsidRPr="00E5219B" w:rsidRDefault="00DC003A" w:rsidP="00DC003A">
            <w:r w:rsidRPr="00E5219B">
              <w:t>04</w:t>
            </w:r>
          </w:p>
        </w:tc>
        <w:tc>
          <w:tcPr>
            <w:tcW w:w="1843" w:type="dxa"/>
            <w:vAlign w:val="bottom"/>
            <w:hideMark/>
          </w:tcPr>
          <w:p w:rsidR="00DC003A" w:rsidRPr="00E5219B" w:rsidRDefault="00DC003A" w:rsidP="00DC003A">
            <w:r w:rsidRPr="00E5219B">
              <w:t>09 1 06 73770</w:t>
            </w:r>
          </w:p>
        </w:tc>
        <w:tc>
          <w:tcPr>
            <w:tcW w:w="1198" w:type="dxa"/>
            <w:vAlign w:val="bottom"/>
            <w:hideMark/>
          </w:tcPr>
          <w:p w:rsidR="00DC003A" w:rsidRPr="00E5219B" w:rsidRDefault="00DC003A" w:rsidP="00DC003A">
            <w:r w:rsidRPr="00E5219B">
              <w:t>500</w:t>
            </w:r>
          </w:p>
        </w:tc>
        <w:tc>
          <w:tcPr>
            <w:tcW w:w="1779" w:type="dxa"/>
            <w:vAlign w:val="bottom"/>
            <w:hideMark/>
          </w:tcPr>
          <w:p w:rsidR="00DC003A" w:rsidRPr="00E5219B" w:rsidRDefault="00875C25" w:rsidP="00DC003A">
            <w:pPr>
              <w:jc w:val="right"/>
            </w:pPr>
            <w:r>
              <w:t>+</w:t>
            </w:r>
            <w:r w:rsidR="00DC003A" w:rsidRPr="00E5219B">
              <w:t>1 286,0</w:t>
            </w:r>
          </w:p>
        </w:tc>
        <w:tc>
          <w:tcPr>
            <w:tcW w:w="1559" w:type="dxa"/>
            <w:vAlign w:val="bottom"/>
            <w:hideMark/>
          </w:tcPr>
          <w:p w:rsidR="00DC003A" w:rsidRPr="00E5219B" w:rsidRDefault="00DC003A" w:rsidP="00DC003A">
            <w:pPr>
              <w:jc w:val="right"/>
            </w:pPr>
            <w:r w:rsidRPr="00E5219B">
              <w:t> </w:t>
            </w:r>
          </w:p>
        </w:tc>
        <w:tc>
          <w:tcPr>
            <w:tcW w:w="1701" w:type="dxa"/>
            <w:vAlign w:val="bottom"/>
            <w:hideMark/>
          </w:tcPr>
          <w:p w:rsidR="00DC003A" w:rsidRPr="00E5219B" w:rsidRDefault="00DC003A" w:rsidP="00DC003A">
            <w:pPr>
              <w:jc w:val="right"/>
            </w:pPr>
            <w:r w:rsidRPr="00E5219B">
              <w:t> </w:t>
            </w:r>
          </w:p>
        </w:tc>
      </w:tr>
      <w:tr w:rsidR="00DC003A" w:rsidRPr="00E5219B" w:rsidTr="00B063D1">
        <w:trPr>
          <w:trHeight w:val="315"/>
          <w:jc w:val="center"/>
        </w:trPr>
        <w:tc>
          <w:tcPr>
            <w:tcW w:w="3823" w:type="dxa"/>
            <w:vAlign w:val="bottom"/>
            <w:hideMark/>
          </w:tcPr>
          <w:p w:rsidR="00DC003A" w:rsidRPr="00E5219B" w:rsidRDefault="00DC003A" w:rsidP="00DC003A">
            <w:pPr>
              <w:rPr>
                <w:b/>
                <w:bCs/>
              </w:rPr>
            </w:pPr>
            <w:r w:rsidRPr="00E5219B">
              <w:rPr>
                <w:b/>
                <w:bCs/>
              </w:rPr>
              <w:t>Другие вопросы в области социальной политики</w:t>
            </w:r>
          </w:p>
        </w:tc>
        <w:tc>
          <w:tcPr>
            <w:tcW w:w="1134" w:type="dxa"/>
            <w:vAlign w:val="bottom"/>
            <w:hideMark/>
          </w:tcPr>
          <w:p w:rsidR="00DC003A" w:rsidRPr="00E5219B" w:rsidRDefault="00DC003A" w:rsidP="00DC003A">
            <w:pPr>
              <w:rPr>
                <w:b/>
                <w:bCs/>
              </w:rPr>
            </w:pPr>
            <w:r w:rsidRPr="00E5219B">
              <w:rPr>
                <w:b/>
                <w:bCs/>
              </w:rPr>
              <w:t>807</w:t>
            </w:r>
          </w:p>
        </w:tc>
        <w:tc>
          <w:tcPr>
            <w:tcW w:w="1063" w:type="dxa"/>
            <w:vAlign w:val="bottom"/>
            <w:hideMark/>
          </w:tcPr>
          <w:p w:rsidR="00DC003A" w:rsidRPr="00E5219B" w:rsidRDefault="00DC003A" w:rsidP="00DC003A">
            <w:pPr>
              <w:rPr>
                <w:b/>
                <w:bCs/>
              </w:rPr>
            </w:pPr>
            <w:r w:rsidRPr="00E5219B">
              <w:rPr>
                <w:b/>
                <w:bCs/>
              </w:rPr>
              <w:t>10</w:t>
            </w:r>
          </w:p>
        </w:tc>
        <w:tc>
          <w:tcPr>
            <w:tcW w:w="921" w:type="dxa"/>
            <w:vAlign w:val="bottom"/>
            <w:hideMark/>
          </w:tcPr>
          <w:p w:rsidR="00DC003A" w:rsidRPr="00E5219B" w:rsidRDefault="00DC003A" w:rsidP="00DC003A">
            <w:pPr>
              <w:rPr>
                <w:b/>
                <w:bCs/>
              </w:rPr>
            </w:pPr>
            <w:r w:rsidRPr="00E5219B">
              <w:rPr>
                <w:b/>
                <w:bCs/>
              </w:rPr>
              <w:t>06</w:t>
            </w:r>
          </w:p>
        </w:tc>
        <w:tc>
          <w:tcPr>
            <w:tcW w:w="1843" w:type="dxa"/>
            <w:vAlign w:val="bottom"/>
            <w:hideMark/>
          </w:tcPr>
          <w:p w:rsidR="00DC003A" w:rsidRPr="00E5219B" w:rsidRDefault="00DC003A" w:rsidP="00DC003A">
            <w:pPr>
              <w:rPr>
                <w:b/>
                <w:bCs/>
              </w:rPr>
            </w:pPr>
          </w:p>
        </w:tc>
        <w:tc>
          <w:tcPr>
            <w:tcW w:w="1198" w:type="dxa"/>
            <w:vAlign w:val="bottom"/>
            <w:hideMark/>
          </w:tcPr>
          <w:p w:rsidR="00DC003A" w:rsidRPr="00E5219B" w:rsidRDefault="00DC003A" w:rsidP="00DC003A"/>
        </w:tc>
        <w:tc>
          <w:tcPr>
            <w:tcW w:w="1779" w:type="dxa"/>
            <w:vAlign w:val="bottom"/>
            <w:hideMark/>
          </w:tcPr>
          <w:p w:rsidR="00DC003A" w:rsidRPr="00E5219B" w:rsidRDefault="00875C25" w:rsidP="00DC003A">
            <w:pPr>
              <w:jc w:val="right"/>
              <w:rPr>
                <w:b/>
                <w:bCs/>
              </w:rPr>
            </w:pPr>
            <w:r>
              <w:rPr>
                <w:b/>
                <w:bCs/>
              </w:rPr>
              <w:t>+</w:t>
            </w:r>
            <w:r w:rsidR="00DC003A" w:rsidRPr="00E5219B">
              <w:rPr>
                <w:b/>
                <w:bCs/>
              </w:rPr>
              <w:t>788 417,1</w:t>
            </w:r>
          </w:p>
        </w:tc>
        <w:tc>
          <w:tcPr>
            <w:tcW w:w="1559" w:type="dxa"/>
            <w:vAlign w:val="bottom"/>
            <w:hideMark/>
          </w:tcPr>
          <w:p w:rsidR="00DC003A" w:rsidRPr="00E5219B" w:rsidRDefault="00875C25" w:rsidP="00DC003A">
            <w:pPr>
              <w:jc w:val="right"/>
              <w:rPr>
                <w:b/>
                <w:bCs/>
              </w:rPr>
            </w:pPr>
            <w:r>
              <w:rPr>
                <w:b/>
                <w:bCs/>
              </w:rPr>
              <w:t>+</w:t>
            </w:r>
            <w:r w:rsidR="00DC003A" w:rsidRPr="00E5219B">
              <w:rPr>
                <w:b/>
                <w:bCs/>
              </w:rPr>
              <w:t>148 501,3</w:t>
            </w:r>
          </w:p>
        </w:tc>
        <w:tc>
          <w:tcPr>
            <w:tcW w:w="1701" w:type="dxa"/>
            <w:vAlign w:val="bottom"/>
          </w:tcPr>
          <w:p w:rsidR="00DC003A" w:rsidRPr="00E5219B" w:rsidRDefault="00DC003A" w:rsidP="00DC003A">
            <w:pPr>
              <w:jc w:val="right"/>
              <w:rPr>
                <w:b/>
                <w:bCs/>
              </w:rPr>
            </w:pPr>
          </w:p>
        </w:tc>
      </w:tr>
      <w:tr w:rsidR="00DC003A" w:rsidRPr="00E5219B" w:rsidTr="00B063D1">
        <w:trPr>
          <w:trHeight w:val="825"/>
          <w:jc w:val="center"/>
        </w:trPr>
        <w:tc>
          <w:tcPr>
            <w:tcW w:w="3823" w:type="dxa"/>
            <w:vAlign w:val="bottom"/>
            <w:hideMark/>
          </w:tcPr>
          <w:p w:rsidR="00DC003A" w:rsidRPr="00E5219B" w:rsidRDefault="00DC003A" w:rsidP="00DC003A">
            <w:r w:rsidRPr="00E5219B">
              <w:t>Государственная программа Белгородской области «Социальная поддержка граждан в Белгородской области»</w:t>
            </w:r>
          </w:p>
        </w:tc>
        <w:tc>
          <w:tcPr>
            <w:tcW w:w="1134" w:type="dxa"/>
            <w:vAlign w:val="bottom"/>
            <w:hideMark/>
          </w:tcPr>
          <w:p w:rsidR="00DC003A" w:rsidRPr="00E5219B" w:rsidRDefault="00DC003A" w:rsidP="00DC003A">
            <w:pPr>
              <w:rPr>
                <w:b/>
                <w:bCs/>
              </w:rPr>
            </w:pPr>
            <w:r w:rsidRPr="00E5219B">
              <w:rPr>
                <w:b/>
                <w:bCs/>
              </w:rPr>
              <w:t>807</w:t>
            </w:r>
          </w:p>
        </w:tc>
        <w:tc>
          <w:tcPr>
            <w:tcW w:w="1063" w:type="dxa"/>
            <w:vAlign w:val="bottom"/>
            <w:hideMark/>
          </w:tcPr>
          <w:p w:rsidR="00DC003A" w:rsidRPr="00E5219B" w:rsidRDefault="00DC003A" w:rsidP="00DC003A">
            <w:r w:rsidRPr="00E5219B">
              <w:t>10</w:t>
            </w:r>
          </w:p>
        </w:tc>
        <w:tc>
          <w:tcPr>
            <w:tcW w:w="921" w:type="dxa"/>
            <w:vAlign w:val="bottom"/>
            <w:hideMark/>
          </w:tcPr>
          <w:p w:rsidR="00DC003A" w:rsidRPr="00E5219B" w:rsidRDefault="00DC003A" w:rsidP="00DC003A">
            <w:r w:rsidRPr="00E5219B">
              <w:t>06</w:t>
            </w:r>
          </w:p>
        </w:tc>
        <w:tc>
          <w:tcPr>
            <w:tcW w:w="1843" w:type="dxa"/>
            <w:vAlign w:val="bottom"/>
            <w:hideMark/>
          </w:tcPr>
          <w:p w:rsidR="00DC003A" w:rsidRPr="00E5219B" w:rsidRDefault="00DC003A" w:rsidP="00DC003A">
            <w:r w:rsidRPr="00E5219B">
              <w:t>04</w:t>
            </w:r>
          </w:p>
        </w:tc>
        <w:tc>
          <w:tcPr>
            <w:tcW w:w="1198" w:type="dxa"/>
            <w:vAlign w:val="bottom"/>
            <w:hideMark/>
          </w:tcPr>
          <w:p w:rsidR="00DC003A" w:rsidRPr="00E5219B" w:rsidRDefault="00DC003A" w:rsidP="00DC003A"/>
        </w:tc>
        <w:tc>
          <w:tcPr>
            <w:tcW w:w="1779" w:type="dxa"/>
            <w:vAlign w:val="bottom"/>
            <w:hideMark/>
          </w:tcPr>
          <w:p w:rsidR="00DC003A" w:rsidRPr="00E5219B" w:rsidRDefault="00DC003A" w:rsidP="00DC003A">
            <w:pPr>
              <w:jc w:val="right"/>
            </w:pPr>
            <w:r w:rsidRPr="00E5219B">
              <w:t>-48 501,3</w:t>
            </w:r>
          </w:p>
        </w:tc>
        <w:tc>
          <w:tcPr>
            <w:tcW w:w="1559" w:type="dxa"/>
            <w:vAlign w:val="bottom"/>
            <w:hideMark/>
          </w:tcPr>
          <w:p w:rsidR="00DC003A" w:rsidRPr="00E5219B" w:rsidRDefault="00875C25" w:rsidP="00DC003A">
            <w:pPr>
              <w:jc w:val="right"/>
            </w:pPr>
            <w:r>
              <w:t>+</w:t>
            </w:r>
            <w:r w:rsidR="00DC003A" w:rsidRPr="00E5219B">
              <w:t>148 501,3</w:t>
            </w:r>
          </w:p>
        </w:tc>
        <w:tc>
          <w:tcPr>
            <w:tcW w:w="1701" w:type="dxa"/>
            <w:vAlign w:val="bottom"/>
          </w:tcPr>
          <w:p w:rsidR="00DC003A" w:rsidRPr="00E5219B" w:rsidRDefault="00DC003A" w:rsidP="00DC003A">
            <w:pPr>
              <w:jc w:val="right"/>
            </w:pPr>
          </w:p>
        </w:tc>
      </w:tr>
      <w:tr w:rsidR="00DC003A" w:rsidRPr="00E5219B" w:rsidTr="00B063D1">
        <w:trPr>
          <w:trHeight w:val="630"/>
          <w:jc w:val="center"/>
        </w:trPr>
        <w:tc>
          <w:tcPr>
            <w:tcW w:w="3823" w:type="dxa"/>
            <w:vAlign w:val="bottom"/>
            <w:hideMark/>
          </w:tcPr>
          <w:p w:rsidR="00DC003A" w:rsidRPr="00E5219B" w:rsidRDefault="00DC003A" w:rsidP="00DC003A">
            <w:r w:rsidRPr="00E5219B">
              <w:t xml:space="preserve">Подпрограмма «Модернизация и развитие социального обслуживания населения» </w:t>
            </w:r>
          </w:p>
        </w:tc>
        <w:tc>
          <w:tcPr>
            <w:tcW w:w="1134" w:type="dxa"/>
            <w:vAlign w:val="bottom"/>
            <w:hideMark/>
          </w:tcPr>
          <w:p w:rsidR="00DC003A" w:rsidRPr="00E5219B" w:rsidRDefault="00DC003A" w:rsidP="00DC003A">
            <w:pPr>
              <w:rPr>
                <w:b/>
                <w:bCs/>
              </w:rPr>
            </w:pPr>
            <w:r w:rsidRPr="00E5219B">
              <w:rPr>
                <w:b/>
                <w:bCs/>
              </w:rPr>
              <w:t>807</w:t>
            </w:r>
          </w:p>
        </w:tc>
        <w:tc>
          <w:tcPr>
            <w:tcW w:w="1063" w:type="dxa"/>
            <w:vAlign w:val="bottom"/>
            <w:hideMark/>
          </w:tcPr>
          <w:p w:rsidR="00DC003A" w:rsidRPr="00E5219B" w:rsidRDefault="00DC003A" w:rsidP="00DC003A">
            <w:r w:rsidRPr="00E5219B">
              <w:t>10</w:t>
            </w:r>
          </w:p>
        </w:tc>
        <w:tc>
          <w:tcPr>
            <w:tcW w:w="921" w:type="dxa"/>
            <w:vAlign w:val="bottom"/>
            <w:hideMark/>
          </w:tcPr>
          <w:p w:rsidR="00DC003A" w:rsidRPr="00E5219B" w:rsidRDefault="00DC003A" w:rsidP="00DC003A">
            <w:r w:rsidRPr="00E5219B">
              <w:t>06</w:t>
            </w:r>
          </w:p>
        </w:tc>
        <w:tc>
          <w:tcPr>
            <w:tcW w:w="1843" w:type="dxa"/>
            <w:vAlign w:val="bottom"/>
            <w:hideMark/>
          </w:tcPr>
          <w:p w:rsidR="00DC003A" w:rsidRPr="00E5219B" w:rsidRDefault="00DC003A" w:rsidP="00DC003A">
            <w:r w:rsidRPr="00E5219B">
              <w:t>04 2</w:t>
            </w:r>
          </w:p>
        </w:tc>
        <w:tc>
          <w:tcPr>
            <w:tcW w:w="1198" w:type="dxa"/>
            <w:vAlign w:val="bottom"/>
            <w:hideMark/>
          </w:tcPr>
          <w:p w:rsidR="00DC003A" w:rsidRPr="00E5219B" w:rsidRDefault="00DC003A" w:rsidP="00DC003A"/>
        </w:tc>
        <w:tc>
          <w:tcPr>
            <w:tcW w:w="1779" w:type="dxa"/>
            <w:vAlign w:val="bottom"/>
            <w:hideMark/>
          </w:tcPr>
          <w:p w:rsidR="00DC003A" w:rsidRPr="00E5219B" w:rsidRDefault="00DC003A" w:rsidP="00DC003A">
            <w:pPr>
              <w:jc w:val="right"/>
            </w:pPr>
            <w:r w:rsidRPr="00E5219B">
              <w:t>-48 501,3</w:t>
            </w:r>
          </w:p>
        </w:tc>
        <w:tc>
          <w:tcPr>
            <w:tcW w:w="1559" w:type="dxa"/>
            <w:vAlign w:val="bottom"/>
            <w:hideMark/>
          </w:tcPr>
          <w:p w:rsidR="00DC003A" w:rsidRPr="00E5219B" w:rsidRDefault="00875C25" w:rsidP="00DC003A">
            <w:pPr>
              <w:jc w:val="right"/>
            </w:pPr>
            <w:r>
              <w:t>+</w:t>
            </w:r>
            <w:r w:rsidR="00DC003A" w:rsidRPr="00E5219B">
              <w:t>148 501,3</w:t>
            </w:r>
          </w:p>
        </w:tc>
        <w:tc>
          <w:tcPr>
            <w:tcW w:w="1701" w:type="dxa"/>
            <w:vAlign w:val="bottom"/>
          </w:tcPr>
          <w:p w:rsidR="00DC003A" w:rsidRPr="00E5219B" w:rsidRDefault="00DC003A" w:rsidP="00DC003A">
            <w:pPr>
              <w:jc w:val="right"/>
            </w:pPr>
          </w:p>
        </w:tc>
      </w:tr>
      <w:tr w:rsidR="00DC003A" w:rsidRPr="00E5219B" w:rsidTr="00B063D1">
        <w:trPr>
          <w:trHeight w:val="855"/>
          <w:jc w:val="center"/>
        </w:trPr>
        <w:tc>
          <w:tcPr>
            <w:tcW w:w="3823" w:type="dxa"/>
            <w:vAlign w:val="bottom"/>
            <w:hideMark/>
          </w:tcPr>
          <w:p w:rsidR="00DC003A" w:rsidRPr="00E5219B" w:rsidRDefault="00DC003A" w:rsidP="00DC003A">
            <w:r w:rsidRPr="00E5219B">
              <w:t>Основное мероприятие «Укрепление материально-технической базы организаций социального обслуживания населения»</w:t>
            </w:r>
          </w:p>
        </w:tc>
        <w:tc>
          <w:tcPr>
            <w:tcW w:w="1134" w:type="dxa"/>
            <w:vAlign w:val="bottom"/>
            <w:hideMark/>
          </w:tcPr>
          <w:p w:rsidR="00DC003A" w:rsidRPr="00E5219B" w:rsidRDefault="00DC003A" w:rsidP="00DC003A">
            <w:pPr>
              <w:rPr>
                <w:b/>
                <w:bCs/>
              </w:rPr>
            </w:pPr>
            <w:r w:rsidRPr="00E5219B">
              <w:rPr>
                <w:b/>
                <w:bCs/>
              </w:rPr>
              <w:t>807</w:t>
            </w:r>
          </w:p>
        </w:tc>
        <w:tc>
          <w:tcPr>
            <w:tcW w:w="1063" w:type="dxa"/>
            <w:vAlign w:val="bottom"/>
            <w:hideMark/>
          </w:tcPr>
          <w:p w:rsidR="00DC003A" w:rsidRPr="00E5219B" w:rsidRDefault="00DC003A" w:rsidP="00DC003A">
            <w:r w:rsidRPr="00E5219B">
              <w:t>10</w:t>
            </w:r>
          </w:p>
        </w:tc>
        <w:tc>
          <w:tcPr>
            <w:tcW w:w="921" w:type="dxa"/>
            <w:vAlign w:val="bottom"/>
            <w:hideMark/>
          </w:tcPr>
          <w:p w:rsidR="00DC003A" w:rsidRPr="00E5219B" w:rsidRDefault="00DC003A" w:rsidP="00DC003A">
            <w:r w:rsidRPr="00E5219B">
              <w:t>06</w:t>
            </w:r>
          </w:p>
        </w:tc>
        <w:tc>
          <w:tcPr>
            <w:tcW w:w="1843" w:type="dxa"/>
            <w:vAlign w:val="bottom"/>
            <w:hideMark/>
          </w:tcPr>
          <w:p w:rsidR="00DC003A" w:rsidRPr="00E5219B" w:rsidRDefault="00DC003A" w:rsidP="00DC003A">
            <w:r w:rsidRPr="00E5219B">
              <w:t>04 2 02</w:t>
            </w:r>
          </w:p>
        </w:tc>
        <w:tc>
          <w:tcPr>
            <w:tcW w:w="1198" w:type="dxa"/>
            <w:vAlign w:val="bottom"/>
            <w:hideMark/>
          </w:tcPr>
          <w:p w:rsidR="00DC003A" w:rsidRPr="00E5219B" w:rsidRDefault="00DC003A" w:rsidP="00DC003A"/>
        </w:tc>
        <w:tc>
          <w:tcPr>
            <w:tcW w:w="1779" w:type="dxa"/>
            <w:noWrap/>
            <w:vAlign w:val="bottom"/>
            <w:hideMark/>
          </w:tcPr>
          <w:p w:rsidR="00DC003A" w:rsidRPr="00E5219B" w:rsidRDefault="00DC003A" w:rsidP="00DC003A">
            <w:pPr>
              <w:jc w:val="right"/>
            </w:pPr>
            <w:r w:rsidRPr="00E5219B">
              <w:t>-48 501,3</w:t>
            </w:r>
          </w:p>
        </w:tc>
        <w:tc>
          <w:tcPr>
            <w:tcW w:w="1559" w:type="dxa"/>
            <w:noWrap/>
            <w:vAlign w:val="bottom"/>
            <w:hideMark/>
          </w:tcPr>
          <w:p w:rsidR="00DC003A" w:rsidRPr="00E5219B" w:rsidRDefault="00875C25" w:rsidP="00DC003A">
            <w:pPr>
              <w:jc w:val="right"/>
            </w:pPr>
            <w:r>
              <w:t>+</w:t>
            </w:r>
            <w:r w:rsidR="00DC003A" w:rsidRPr="00E5219B">
              <w:t>148 501,3</w:t>
            </w:r>
          </w:p>
        </w:tc>
        <w:tc>
          <w:tcPr>
            <w:tcW w:w="1701" w:type="dxa"/>
            <w:noWrap/>
            <w:vAlign w:val="bottom"/>
          </w:tcPr>
          <w:p w:rsidR="00DC003A" w:rsidRPr="00E5219B" w:rsidRDefault="00DC003A" w:rsidP="00DC003A">
            <w:pPr>
              <w:jc w:val="right"/>
            </w:pPr>
          </w:p>
        </w:tc>
      </w:tr>
      <w:tr w:rsidR="00DC003A" w:rsidRPr="00E5219B" w:rsidTr="00B063D1">
        <w:trPr>
          <w:trHeight w:val="1110"/>
          <w:jc w:val="center"/>
        </w:trPr>
        <w:tc>
          <w:tcPr>
            <w:tcW w:w="3823" w:type="dxa"/>
            <w:vAlign w:val="bottom"/>
            <w:hideMark/>
          </w:tcPr>
          <w:p w:rsidR="00DC003A" w:rsidRPr="00E5219B" w:rsidRDefault="00DC003A" w:rsidP="00DC003A">
            <w:r w:rsidRPr="00E5219B">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134" w:type="dxa"/>
            <w:vAlign w:val="bottom"/>
            <w:hideMark/>
          </w:tcPr>
          <w:p w:rsidR="00DC003A" w:rsidRPr="00E5219B" w:rsidRDefault="00DC003A" w:rsidP="00DC003A">
            <w:pPr>
              <w:rPr>
                <w:b/>
                <w:bCs/>
              </w:rPr>
            </w:pPr>
            <w:r w:rsidRPr="00E5219B">
              <w:rPr>
                <w:b/>
                <w:bCs/>
              </w:rPr>
              <w:t>807</w:t>
            </w:r>
          </w:p>
        </w:tc>
        <w:tc>
          <w:tcPr>
            <w:tcW w:w="1063" w:type="dxa"/>
            <w:vAlign w:val="bottom"/>
            <w:hideMark/>
          </w:tcPr>
          <w:p w:rsidR="00DC003A" w:rsidRPr="00E5219B" w:rsidRDefault="00DC003A" w:rsidP="00DC003A">
            <w:r w:rsidRPr="00E5219B">
              <w:t>10</w:t>
            </w:r>
          </w:p>
        </w:tc>
        <w:tc>
          <w:tcPr>
            <w:tcW w:w="921" w:type="dxa"/>
            <w:vAlign w:val="bottom"/>
            <w:hideMark/>
          </w:tcPr>
          <w:p w:rsidR="00DC003A" w:rsidRPr="00E5219B" w:rsidRDefault="00DC003A" w:rsidP="00DC003A">
            <w:r w:rsidRPr="00E5219B">
              <w:t>06</w:t>
            </w:r>
          </w:p>
        </w:tc>
        <w:tc>
          <w:tcPr>
            <w:tcW w:w="1843" w:type="dxa"/>
            <w:vAlign w:val="bottom"/>
            <w:hideMark/>
          </w:tcPr>
          <w:p w:rsidR="00DC003A" w:rsidRPr="00E5219B" w:rsidRDefault="00DC003A" w:rsidP="00DC003A">
            <w:r w:rsidRPr="00E5219B">
              <w:t>04 2 02 22110</w:t>
            </w:r>
          </w:p>
        </w:tc>
        <w:tc>
          <w:tcPr>
            <w:tcW w:w="1198" w:type="dxa"/>
            <w:vAlign w:val="bottom"/>
            <w:hideMark/>
          </w:tcPr>
          <w:p w:rsidR="00DC003A" w:rsidRPr="00E5219B" w:rsidRDefault="00DC003A" w:rsidP="00DC003A">
            <w:r w:rsidRPr="00E5219B">
              <w:t>600</w:t>
            </w:r>
          </w:p>
        </w:tc>
        <w:tc>
          <w:tcPr>
            <w:tcW w:w="1779" w:type="dxa"/>
            <w:vAlign w:val="bottom"/>
            <w:hideMark/>
          </w:tcPr>
          <w:p w:rsidR="00DC003A" w:rsidRPr="00E5219B" w:rsidRDefault="00DC003A" w:rsidP="00DC003A">
            <w:pPr>
              <w:jc w:val="right"/>
            </w:pPr>
            <w:r w:rsidRPr="00E5219B">
              <w:t>-48 501,3</w:t>
            </w:r>
          </w:p>
        </w:tc>
        <w:tc>
          <w:tcPr>
            <w:tcW w:w="1559" w:type="dxa"/>
            <w:vAlign w:val="bottom"/>
            <w:hideMark/>
          </w:tcPr>
          <w:p w:rsidR="00DC003A" w:rsidRPr="00E5219B" w:rsidRDefault="00875C25" w:rsidP="00DC003A">
            <w:pPr>
              <w:jc w:val="right"/>
            </w:pPr>
            <w:r>
              <w:t>+</w:t>
            </w:r>
            <w:r w:rsidR="00DC003A" w:rsidRPr="00E5219B">
              <w:t>148 501,3</w:t>
            </w:r>
          </w:p>
        </w:tc>
        <w:tc>
          <w:tcPr>
            <w:tcW w:w="1701" w:type="dxa"/>
            <w:vAlign w:val="bottom"/>
            <w:hideMark/>
          </w:tcPr>
          <w:p w:rsidR="00DC003A" w:rsidRPr="00E5219B" w:rsidRDefault="00DC003A" w:rsidP="00DC003A">
            <w:pPr>
              <w:jc w:val="right"/>
            </w:pPr>
            <w:r w:rsidRPr="00E5219B">
              <w:t> </w:t>
            </w:r>
          </w:p>
        </w:tc>
      </w:tr>
      <w:tr w:rsidR="00DC003A" w:rsidRPr="00E5219B" w:rsidTr="00B063D1">
        <w:trPr>
          <w:trHeight w:val="315"/>
          <w:jc w:val="center"/>
        </w:trPr>
        <w:tc>
          <w:tcPr>
            <w:tcW w:w="3823" w:type="dxa"/>
            <w:vAlign w:val="bottom"/>
            <w:hideMark/>
          </w:tcPr>
          <w:p w:rsidR="00DC003A" w:rsidRPr="00E5219B" w:rsidRDefault="00DC003A" w:rsidP="00DC003A">
            <w:r w:rsidRPr="00E5219B">
              <w:t>Реализация функций органов власти Белгородской области</w:t>
            </w:r>
          </w:p>
        </w:tc>
        <w:tc>
          <w:tcPr>
            <w:tcW w:w="1134" w:type="dxa"/>
            <w:vAlign w:val="bottom"/>
            <w:hideMark/>
          </w:tcPr>
          <w:p w:rsidR="00DC003A" w:rsidRPr="00E5219B" w:rsidRDefault="00DC003A" w:rsidP="00DC003A">
            <w:pPr>
              <w:rPr>
                <w:b/>
                <w:bCs/>
              </w:rPr>
            </w:pPr>
            <w:r w:rsidRPr="00E5219B">
              <w:rPr>
                <w:b/>
                <w:bCs/>
              </w:rPr>
              <w:t>807</w:t>
            </w:r>
          </w:p>
        </w:tc>
        <w:tc>
          <w:tcPr>
            <w:tcW w:w="1063" w:type="dxa"/>
            <w:vAlign w:val="bottom"/>
            <w:hideMark/>
          </w:tcPr>
          <w:p w:rsidR="00DC003A" w:rsidRPr="00E5219B" w:rsidRDefault="00DC003A" w:rsidP="00DC003A">
            <w:r w:rsidRPr="00E5219B">
              <w:t>10</w:t>
            </w:r>
          </w:p>
        </w:tc>
        <w:tc>
          <w:tcPr>
            <w:tcW w:w="921" w:type="dxa"/>
            <w:vAlign w:val="bottom"/>
            <w:hideMark/>
          </w:tcPr>
          <w:p w:rsidR="00DC003A" w:rsidRPr="00E5219B" w:rsidRDefault="00DC003A" w:rsidP="00DC003A">
            <w:r w:rsidRPr="00E5219B">
              <w:t>06</w:t>
            </w:r>
          </w:p>
        </w:tc>
        <w:tc>
          <w:tcPr>
            <w:tcW w:w="1843" w:type="dxa"/>
            <w:vAlign w:val="bottom"/>
            <w:hideMark/>
          </w:tcPr>
          <w:p w:rsidR="00DC003A" w:rsidRPr="00E5219B" w:rsidRDefault="00DC003A" w:rsidP="00DC003A">
            <w:r w:rsidRPr="00E5219B">
              <w:t>99</w:t>
            </w:r>
          </w:p>
        </w:tc>
        <w:tc>
          <w:tcPr>
            <w:tcW w:w="1198" w:type="dxa"/>
            <w:vAlign w:val="bottom"/>
            <w:hideMark/>
          </w:tcPr>
          <w:p w:rsidR="00DC003A" w:rsidRPr="00E5219B" w:rsidRDefault="00DC003A" w:rsidP="00DC003A"/>
        </w:tc>
        <w:tc>
          <w:tcPr>
            <w:tcW w:w="1779" w:type="dxa"/>
            <w:vAlign w:val="bottom"/>
            <w:hideMark/>
          </w:tcPr>
          <w:p w:rsidR="00DC003A" w:rsidRPr="00E5219B" w:rsidRDefault="00875C25" w:rsidP="00DC003A">
            <w:pPr>
              <w:jc w:val="right"/>
            </w:pPr>
            <w:r>
              <w:t>+</w:t>
            </w:r>
            <w:r w:rsidR="00DC003A" w:rsidRPr="00E5219B">
              <w:t>836 918,4</w:t>
            </w:r>
          </w:p>
        </w:tc>
        <w:tc>
          <w:tcPr>
            <w:tcW w:w="1559" w:type="dxa"/>
            <w:vAlign w:val="bottom"/>
            <w:hideMark/>
          </w:tcPr>
          <w:p w:rsidR="00DC003A" w:rsidRPr="00E5219B" w:rsidRDefault="00DC003A" w:rsidP="00DC003A">
            <w:pPr>
              <w:jc w:val="right"/>
            </w:pPr>
            <w:r w:rsidRPr="00E5219B">
              <w:t> </w:t>
            </w:r>
          </w:p>
        </w:tc>
        <w:tc>
          <w:tcPr>
            <w:tcW w:w="1701" w:type="dxa"/>
            <w:vAlign w:val="bottom"/>
            <w:hideMark/>
          </w:tcPr>
          <w:p w:rsidR="00DC003A" w:rsidRPr="00E5219B" w:rsidRDefault="00DC003A" w:rsidP="00DC003A">
            <w:pPr>
              <w:jc w:val="right"/>
            </w:pPr>
            <w:r w:rsidRPr="00E5219B">
              <w:t> </w:t>
            </w:r>
          </w:p>
        </w:tc>
      </w:tr>
      <w:tr w:rsidR="00DC003A" w:rsidRPr="00E5219B" w:rsidTr="00B063D1">
        <w:trPr>
          <w:trHeight w:val="315"/>
          <w:jc w:val="center"/>
        </w:trPr>
        <w:tc>
          <w:tcPr>
            <w:tcW w:w="3823" w:type="dxa"/>
            <w:vAlign w:val="bottom"/>
            <w:hideMark/>
          </w:tcPr>
          <w:p w:rsidR="00DC003A" w:rsidRPr="00E5219B" w:rsidRDefault="00DC003A" w:rsidP="00DC003A">
            <w:r w:rsidRPr="00E5219B">
              <w:t>Иные непрограммные мероприятия</w:t>
            </w:r>
          </w:p>
        </w:tc>
        <w:tc>
          <w:tcPr>
            <w:tcW w:w="1134" w:type="dxa"/>
            <w:vAlign w:val="bottom"/>
            <w:hideMark/>
          </w:tcPr>
          <w:p w:rsidR="00DC003A" w:rsidRPr="00E5219B" w:rsidRDefault="00DC003A" w:rsidP="00DC003A">
            <w:pPr>
              <w:rPr>
                <w:b/>
                <w:bCs/>
              </w:rPr>
            </w:pPr>
            <w:r w:rsidRPr="00E5219B">
              <w:rPr>
                <w:b/>
                <w:bCs/>
              </w:rPr>
              <w:t>807</w:t>
            </w:r>
          </w:p>
        </w:tc>
        <w:tc>
          <w:tcPr>
            <w:tcW w:w="1063" w:type="dxa"/>
            <w:vAlign w:val="bottom"/>
            <w:hideMark/>
          </w:tcPr>
          <w:p w:rsidR="00DC003A" w:rsidRPr="00E5219B" w:rsidRDefault="00DC003A" w:rsidP="00DC003A">
            <w:r w:rsidRPr="00E5219B">
              <w:t>10</w:t>
            </w:r>
          </w:p>
        </w:tc>
        <w:tc>
          <w:tcPr>
            <w:tcW w:w="921" w:type="dxa"/>
            <w:vAlign w:val="bottom"/>
            <w:hideMark/>
          </w:tcPr>
          <w:p w:rsidR="00DC003A" w:rsidRPr="00E5219B" w:rsidRDefault="00DC003A" w:rsidP="00DC003A">
            <w:r w:rsidRPr="00E5219B">
              <w:t>06</w:t>
            </w:r>
          </w:p>
        </w:tc>
        <w:tc>
          <w:tcPr>
            <w:tcW w:w="1843" w:type="dxa"/>
            <w:vAlign w:val="bottom"/>
            <w:hideMark/>
          </w:tcPr>
          <w:p w:rsidR="00DC003A" w:rsidRPr="00E5219B" w:rsidRDefault="00DC003A" w:rsidP="00DC003A">
            <w:r w:rsidRPr="00E5219B">
              <w:t>99 9</w:t>
            </w:r>
          </w:p>
        </w:tc>
        <w:tc>
          <w:tcPr>
            <w:tcW w:w="1198" w:type="dxa"/>
            <w:vAlign w:val="bottom"/>
            <w:hideMark/>
          </w:tcPr>
          <w:p w:rsidR="00DC003A" w:rsidRPr="00E5219B" w:rsidRDefault="00DC003A" w:rsidP="00DC003A"/>
        </w:tc>
        <w:tc>
          <w:tcPr>
            <w:tcW w:w="1779" w:type="dxa"/>
            <w:vAlign w:val="bottom"/>
            <w:hideMark/>
          </w:tcPr>
          <w:p w:rsidR="00DC003A" w:rsidRPr="00E5219B" w:rsidRDefault="00875C25" w:rsidP="00DC003A">
            <w:pPr>
              <w:jc w:val="right"/>
            </w:pPr>
            <w:r>
              <w:t>+</w:t>
            </w:r>
            <w:r w:rsidR="00DC003A" w:rsidRPr="00E5219B">
              <w:t>836 918,4</w:t>
            </w:r>
          </w:p>
        </w:tc>
        <w:tc>
          <w:tcPr>
            <w:tcW w:w="1559" w:type="dxa"/>
            <w:vAlign w:val="bottom"/>
            <w:hideMark/>
          </w:tcPr>
          <w:p w:rsidR="00DC003A" w:rsidRPr="00E5219B" w:rsidRDefault="00DC003A" w:rsidP="00DC003A">
            <w:pPr>
              <w:jc w:val="right"/>
            </w:pPr>
            <w:r w:rsidRPr="00E5219B">
              <w:t> </w:t>
            </w:r>
          </w:p>
        </w:tc>
        <w:tc>
          <w:tcPr>
            <w:tcW w:w="1701" w:type="dxa"/>
            <w:vAlign w:val="bottom"/>
            <w:hideMark/>
          </w:tcPr>
          <w:p w:rsidR="00DC003A" w:rsidRPr="00E5219B" w:rsidRDefault="00DC003A" w:rsidP="00DC003A">
            <w:pPr>
              <w:jc w:val="right"/>
            </w:pPr>
            <w:r w:rsidRPr="00E5219B">
              <w:t> </w:t>
            </w:r>
          </w:p>
        </w:tc>
      </w:tr>
      <w:tr w:rsidR="00DC003A" w:rsidRPr="00E5219B" w:rsidTr="00B34C30">
        <w:trPr>
          <w:trHeight w:val="1131"/>
          <w:jc w:val="center"/>
        </w:trPr>
        <w:tc>
          <w:tcPr>
            <w:tcW w:w="3823" w:type="dxa"/>
            <w:vAlign w:val="bottom"/>
            <w:hideMark/>
          </w:tcPr>
          <w:p w:rsidR="00DC003A" w:rsidRPr="00E5219B" w:rsidRDefault="00DC003A" w:rsidP="00DC003A">
            <w:r w:rsidRPr="00E5219B">
              <w:t>Предоставление компенсации гражданам, которые утратили жилье или жилье которых стало непригодным для проживания в результате обстрелов со стороны вооруженных формирований Украины и (или) террористических актов, и гражданам, проживающим в населенных пунктах, которые подверглись или подвергаются таким обстрелам в форме выплаты на приобретение жилого помещения (Социальное обеспечение и иные выплаты населению)</w:t>
            </w:r>
          </w:p>
        </w:tc>
        <w:tc>
          <w:tcPr>
            <w:tcW w:w="1134" w:type="dxa"/>
            <w:vAlign w:val="bottom"/>
            <w:hideMark/>
          </w:tcPr>
          <w:p w:rsidR="00DC003A" w:rsidRPr="00E5219B" w:rsidRDefault="00DC003A" w:rsidP="00DC003A">
            <w:pPr>
              <w:rPr>
                <w:b/>
                <w:bCs/>
              </w:rPr>
            </w:pPr>
            <w:r w:rsidRPr="00E5219B">
              <w:rPr>
                <w:b/>
                <w:bCs/>
              </w:rPr>
              <w:t>807</w:t>
            </w:r>
          </w:p>
        </w:tc>
        <w:tc>
          <w:tcPr>
            <w:tcW w:w="1063" w:type="dxa"/>
            <w:vAlign w:val="bottom"/>
            <w:hideMark/>
          </w:tcPr>
          <w:p w:rsidR="00DC003A" w:rsidRPr="00E5219B" w:rsidRDefault="00DC003A" w:rsidP="00DC003A">
            <w:r w:rsidRPr="00E5219B">
              <w:t>10</w:t>
            </w:r>
          </w:p>
        </w:tc>
        <w:tc>
          <w:tcPr>
            <w:tcW w:w="921" w:type="dxa"/>
            <w:vAlign w:val="bottom"/>
            <w:hideMark/>
          </w:tcPr>
          <w:p w:rsidR="00DC003A" w:rsidRPr="00E5219B" w:rsidRDefault="00DC003A" w:rsidP="00DC003A">
            <w:r w:rsidRPr="00E5219B">
              <w:t>06</w:t>
            </w:r>
          </w:p>
        </w:tc>
        <w:tc>
          <w:tcPr>
            <w:tcW w:w="1843" w:type="dxa"/>
            <w:vAlign w:val="bottom"/>
            <w:hideMark/>
          </w:tcPr>
          <w:p w:rsidR="00DC003A" w:rsidRPr="00E5219B" w:rsidRDefault="00DC003A" w:rsidP="00DC003A">
            <w:r w:rsidRPr="00E5219B">
              <w:t>99 9 00 60960</w:t>
            </w:r>
          </w:p>
        </w:tc>
        <w:tc>
          <w:tcPr>
            <w:tcW w:w="1198" w:type="dxa"/>
            <w:vAlign w:val="bottom"/>
            <w:hideMark/>
          </w:tcPr>
          <w:p w:rsidR="00DC003A" w:rsidRPr="00E5219B" w:rsidRDefault="00DC003A" w:rsidP="00DC003A">
            <w:r w:rsidRPr="00E5219B">
              <w:t>300</w:t>
            </w:r>
          </w:p>
        </w:tc>
        <w:tc>
          <w:tcPr>
            <w:tcW w:w="1779" w:type="dxa"/>
            <w:vAlign w:val="bottom"/>
            <w:hideMark/>
          </w:tcPr>
          <w:p w:rsidR="00DC003A" w:rsidRPr="00E5219B" w:rsidRDefault="00875C25" w:rsidP="00DC003A">
            <w:pPr>
              <w:jc w:val="right"/>
            </w:pPr>
            <w:r>
              <w:t>+</w:t>
            </w:r>
            <w:r w:rsidR="00DC003A" w:rsidRPr="00E5219B">
              <w:t>836 918,4</w:t>
            </w:r>
          </w:p>
        </w:tc>
        <w:tc>
          <w:tcPr>
            <w:tcW w:w="1559" w:type="dxa"/>
            <w:vAlign w:val="bottom"/>
            <w:hideMark/>
          </w:tcPr>
          <w:p w:rsidR="00DC003A" w:rsidRPr="00E5219B" w:rsidRDefault="00DC003A" w:rsidP="00DC003A">
            <w:pPr>
              <w:jc w:val="right"/>
            </w:pPr>
            <w:r w:rsidRPr="00E5219B">
              <w:t> </w:t>
            </w:r>
          </w:p>
        </w:tc>
        <w:tc>
          <w:tcPr>
            <w:tcW w:w="1701" w:type="dxa"/>
            <w:vAlign w:val="bottom"/>
            <w:hideMark/>
          </w:tcPr>
          <w:p w:rsidR="00DC003A" w:rsidRPr="00E5219B" w:rsidRDefault="00DC003A" w:rsidP="00DC003A">
            <w:pPr>
              <w:jc w:val="right"/>
            </w:pPr>
            <w:r w:rsidRPr="00E5219B">
              <w:t> </w:t>
            </w:r>
          </w:p>
        </w:tc>
      </w:tr>
      <w:tr w:rsidR="00DC003A" w:rsidRPr="00E5219B" w:rsidTr="00B063D1">
        <w:trPr>
          <w:trHeight w:val="315"/>
          <w:jc w:val="center"/>
        </w:trPr>
        <w:tc>
          <w:tcPr>
            <w:tcW w:w="3823" w:type="dxa"/>
            <w:vAlign w:val="bottom"/>
            <w:hideMark/>
          </w:tcPr>
          <w:p w:rsidR="00DC003A" w:rsidRPr="00E5219B" w:rsidRDefault="00DC003A" w:rsidP="00DC003A">
            <w:pPr>
              <w:rPr>
                <w:b/>
                <w:bCs/>
              </w:rPr>
            </w:pPr>
            <w:r w:rsidRPr="00E5219B">
              <w:rPr>
                <w:b/>
                <w:bCs/>
              </w:rPr>
              <w:t>Физическая культура и спорт</w:t>
            </w:r>
          </w:p>
        </w:tc>
        <w:tc>
          <w:tcPr>
            <w:tcW w:w="1134" w:type="dxa"/>
            <w:vAlign w:val="bottom"/>
            <w:hideMark/>
          </w:tcPr>
          <w:p w:rsidR="00DC003A" w:rsidRPr="00E5219B" w:rsidRDefault="00DC003A" w:rsidP="00DC003A">
            <w:pPr>
              <w:rPr>
                <w:b/>
                <w:bCs/>
              </w:rPr>
            </w:pPr>
            <w:r w:rsidRPr="00E5219B">
              <w:rPr>
                <w:b/>
                <w:bCs/>
              </w:rPr>
              <w:t>807</w:t>
            </w:r>
          </w:p>
        </w:tc>
        <w:tc>
          <w:tcPr>
            <w:tcW w:w="1063" w:type="dxa"/>
            <w:vAlign w:val="bottom"/>
            <w:hideMark/>
          </w:tcPr>
          <w:p w:rsidR="00DC003A" w:rsidRPr="00E5219B" w:rsidRDefault="00DC003A" w:rsidP="00DC003A">
            <w:pPr>
              <w:rPr>
                <w:b/>
                <w:bCs/>
              </w:rPr>
            </w:pPr>
            <w:r w:rsidRPr="00E5219B">
              <w:rPr>
                <w:b/>
                <w:bCs/>
              </w:rPr>
              <w:t>11</w:t>
            </w:r>
          </w:p>
        </w:tc>
        <w:tc>
          <w:tcPr>
            <w:tcW w:w="921" w:type="dxa"/>
            <w:vAlign w:val="bottom"/>
            <w:hideMark/>
          </w:tcPr>
          <w:p w:rsidR="00DC003A" w:rsidRPr="00E5219B" w:rsidRDefault="00DC003A" w:rsidP="00DC003A">
            <w:pPr>
              <w:rPr>
                <w:b/>
                <w:bCs/>
              </w:rPr>
            </w:pPr>
          </w:p>
        </w:tc>
        <w:tc>
          <w:tcPr>
            <w:tcW w:w="1843" w:type="dxa"/>
            <w:vAlign w:val="bottom"/>
            <w:hideMark/>
          </w:tcPr>
          <w:p w:rsidR="00DC003A" w:rsidRPr="00E5219B" w:rsidRDefault="00DC003A" w:rsidP="00DC003A"/>
        </w:tc>
        <w:tc>
          <w:tcPr>
            <w:tcW w:w="1198" w:type="dxa"/>
            <w:vAlign w:val="bottom"/>
            <w:hideMark/>
          </w:tcPr>
          <w:p w:rsidR="00DC003A" w:rsidRPr="00E5219B" w:rsidRDefault="00DC003A" w:rsidP="00DC003A"/>
        </w:tc>
        <w:tc>
          <w:tcPr>
            <w:tcW w:w="1779" w:type="dxa"/>
            <w:noWrap/>
            <w:vAlign w:val="bottom"/>
            <w:hideMark/>
          </w:tcPr>
          <w:p w:rsidR="00DC003A" w:rsidRPr="00E5219B" w:rsidRDefault="00875C25" w:rsidP="00DC003A">
            <w:pPr>
              <w:jc w:val="right"/>
              <w:rPr>
                <w:b/>
                <w:bCs/>
              </w:rPr>
            </w:pPr>
            <w:r>
              <w:rPr>
                <w:b/>
                <w:bCs/>
              </w:rPr>
              <w:t>+</w:t>
            </w:r>
            <w:r w:rsidR="00DC003A" w:rsidRPr="00E5219B">
              <w:rPr>
                <w:b/>
                <w:bCs/>
              </w:rPr>
              <w:t>132 393,7</w:t>
            </w:r>
          </w:p>
        </w:tc>
        <w:tc>
          <w:tcPr>
            <w:tcW w:w="1559" w:type="dxa"/>
            <w:noWrap/>
            <w:vAlign w:val="bottom"/>
            <w:hideMark/>
          </w:tcPr>
          <w:p w:rsidR="00DC003A" w:rsidRPr="00E5219B" w:rsidRDefault="00DC003A" w:rsidP="00DC003A">
            <w:pPr>
              <w:jc w:val="right"/>
              <w:rPr>
                <w:b/>
                <w:bCs/>
              </w:rPr>
            </w:pPr>
            <w:r w:rsidRPr="00E5219B">
              <w:rPr>
                <w:b/>
                <w:bCs/>
              </w:rPr>
              <w:t>-51 442,4</w:t>
            </w:r>
          </w:p>
        </w:tc>
        <w:tc>
          <w:tcPr>
            <w:tcW w:w="1701" w:type="dxa"/>
            <w:noWrap/>
            <w:vAlign w:val="bottom"/>
          </w:tcPr>
          <w:p w:rsidR="00DC003A" w:rsidRPr="00E5219B" w:rsidRDefault="00DC003A" w:rsidP="00DC003A">
            <w:pPr>
              <w:jc w:val="right"/>
              <w:rPr>
                <w:b/>
                <w:bCs/>
              </w:rPr>
            </w:pPr>
          </w:p>
        </w:tc>
      </w:tr>
      <w:tr w:rsidR="00DC003A" w:rsidRPr="00E5219B" w:rsidTr="00B063D1">
        <w:trPr>
          <w:trHeight w:val="315"/>
          <w:jc w:val="center"/>
        </w:trPr>
        <w:tc>
          <w:tcPr>
            <w:tcW w:w="3823" w:type="dxa"/>
            <w:vAlign w:val="bottom"/>
            <w:hideMark/>
          </w:tcPr>
          <w:p w:rsidR="00DC003A" w:rsidRPr="00E5219B" w:rsidRDefault="00DC003A" w:rsidP="00DC003A">
            <w:pPr>
              <w:rPr>
                <w:b/>
                <w:bCs/>
              </w:rPr>
            </w:pPr>
            <w:r w:rsidRPr="00E5219B">
              <w:rPr>
                <w:b/>
                <w:bCs/>
              </w:rPr>
              <w:t>Массовый спорт</w:t>
            </w:r>
          </w:p>
        </w:tc>
        <w:tc>
          <w:tcPr>
            <w:tcW w:w="1134" w:type="dxa"/>
            <w:vAlign w:val="bottom"/>
            <w:hideMark/>
          </w:tcPr>
          <w:p w:rsidR="00DC003A" w:rsidRPr="00E5219B" w:rsidRDefault="00DC003A" w:rsidP="00DC003A">
            <w:pPr>
              <w:rPr>
                <w:b/>
                <w:bCs/>
              </w:rPr>
            </w:pPr>
            <w:r w:rsidRPr="00E5219B">
              <w:rPr>
                <w:b/>
                <w:bCs/>
              </w:rPr>
              <w:t>807</w:t>
            </w:r>
          </w:p>
        </w:tc>
        <w:tc>
          <w:tcPr>
            <w:tcW w:w="1063" w:type="dxa"/>
            <w:vAlign w:val="bottom"/>
            <w:hideMark/>
          </w:tcPr>
          <w:p w:rsidR="00DC003A" w:rsidRPr="00E5219B" w:rsidRDefault="00DC003A" w:rsidP="00DC003A">
            <w:pPr>
              <w:rPr>
                <w:b/>
                <w:bCs/>
              </w:rPr>
            </w:pPr>
            <w:r w:rsidRPr="00E5219B">
              <w:rPr>
                <w:b/>
                <w:bCs/>
              </w:rPr>
              <w:t>11</w:t>
            </w:r>
          </w:p>
        </w:tc>
        <w:tc>
          <w:tcPr>
            <w:tcW w:w="921" w:type="dxa"/>
            <w:vAlign w:val="bottom"/>
            <w:hideMark/>
          </w:tcPr>
          <w:p w:rsidR="00DC003A" w:rsidRPr="00E5219B" w:rsidRDefault="00DC003A" w:rsidP="00DC003A">
            <w:pPr>
              <w:rPr>
                <w:b/>
                <w:bCs/>
              </w:rPr>
            </w:pPr>
            <w:r w:rsidRPr="00E5219B">
              <w:rPr>
                <w:b/>
                <w:bCs/>
              </w:rPr>
              <w:t>02</w:t>
            </w:r>
          </w:p>
        </w:tc>
        <w:tc>
          <w:tcPr>
            <w:tcW w:w="1843" w:type="dxa"/>
            <w:vAlign w:val="bottom"/>
            <w:hideMark/>
          </w:tcPr>
          <w:p w:rsidR="00DC003A" w:rsidRPr="00E5219B" w:rsidRDefault="00DC003A" w:rsidP="00DC003A">
            <w:pPr>
              <w:rPr>
                <w:b/>
                <w:bCs/>
              </w:rPr>
            </w:pPr>
          </w:p>
        </w:tc>
        <w:tc>
          <w:tcPr>
            <w:tcW w:w="1198" w:type="dxa"/>
            <w:vAlign w:val="bottom"/>
            <w:hideMark/>
          </w:tcPr>
          <w:p w:rsidR="00DC003A" w:rsidRPr="00E5219B" w:rsidRDefault="00DC003A" w:rsidP="00DC003A"/>
        </w:tc>
        <w:tc>
          <w:tcPr>
            <w:tcW w:w="1779" w:type="dxa"/>
            <w:noWrap/>
            <w:vAlign w:val="bottom"/>
            <w:hideMark/>
          </w:tcPr>
          <w:p w:rsidR="00DC003A" w:rsidRPr="00E5219B" w:rsidRDefault="00DC003A" w:rsidP="00DC003A">
            <w:pPr>
              <w:jc w:val="right"/>
              <w:rPr>
                <w:b/>
                <w:bCs/>
              </w:rPr>
            </w:pPr>
            <w:r w:rsidRPr="00E5219B">
              <w:rPr>
                <w:b/>
                <w:bCs/>
              </w:rPr>
              <w:t>-5 604,3</w:t>
            </w:r>
          </w:p>
        </w:tc>
        <w:tc>
          <w:tcPr>
            <w:tcW w:w="1559" w:type="dxa"/>
            <w:noWrap/>
            <w:vAlign w:val="bottom"/>
          </w:tcPr>
          <w:p w:rsidR="00DC003A" w:rsidRPr="00E5219B" w:rsidRDefault="00DC003A" w:rsidP="00DC003A">
            <w:pPr>
              <w:jc w:val="right"/>
              <w:rPr>
                <w:b/>
                <w:bCs/>
              </w:rPr>
            </w:pPr>
          </w:p>
        </w:tc>
        <w:tc>
          <w:tcPr>
            <w:tcW w:w="1701" w:type="dxa"/>
            <w:noWrap/>
            <w:vAlign w:val="bottom"/>
          </w:tcPr>
          <w:p w:rsidR="00DC003A" w:rsidRPr="00E5219B" w:rsidRDefault="00DC003A" w:rsidP="00DC003A">
            <w:pPr>
              <w:jc w:val="right"/>
              <w:rPr>
                <w:b/>
                <w:bCs/>
              </w:rPr>
            </w:pPr>
          </w:p>
        </w:tc>
      </w:tr>
      <w:tr w:rsidR="00DC003A" w:rsidRPr="00E5219B" w:rsidTr="00B063D1">
        <w:trPr>
          <w:trHeight w:val="630"/>
          <w:jc w:val="center"/>
        </w:trPr>
        <w:tc>
          <w:tcPr>
            <w:tcW w:w="3823" w:type="dxa"/>
            <w:vAlign w:val="bottom"/>
            <w:hideMark/>
          </w:tcPr>
          <w:p w:rsidR="00DC003A" w:rsidRPr="00E5219B" w:rsidRDefault="00DC003A" w:rsidP="00DC003A">
            <w:r w:rsidRPr="00E5219B">
              <w:t xml:space="preserve">Государственная </w:t>
            </w:r>
            <w:proofErr w:type="gramStart"/>
            <w:r w:rsidRPr="00E5219B">
              <w:t>программа  Белгородской</w:t>
            </w:r>
            <w:proofErr w:type="gramEnd"/>
            <w:r w:rsidRPr="00E5219B">
              <w:t xml:space="preserve"> области "Развитие физической культуры и спорта Белгородской области"</w:t>
            </w:r>
          </w:p>
        </w:tc>
        <w:tc>
          <w:tcPr>
            <w:tcW w:w="1134" w:type="dxa"/>
            <w:vAlign w:val="bottom"/>
            <w:hideMark/>
          </w:tcPr>
          <w:p w:rsidR="00DC003A" w:rsidRPr="00E5219B" w:rsidRDefault="00DC003A" w:rsidP="00DC003A">
            <w:pPr>
              <w:rPr>
                <w:b/>
                <w:bCs/>
              </w:rPr>
            </w:pPr>
            <w:r w:rsidRPr="00E5219B">
              <w:rPr>
                <w:b/>
                <w:bCs/>
              </w:rPr>
              <w:t>807</w:t>
            </w:r>
          </w:p>
        </w:tc>
        <w:tc>
          <w:tcPr>
            <w:tcW w:w="1063" w:type="dxa"/>
            <w:vAlign w:val="bottom"/>
            <w:hideMark/>
          </w:tcPr>
          <w:p w:rsidR="00DC003A" w:rsidRPr="00E5219B" w:rsidRDefault="00DC003A" w:rsidP="00DC003A">
            <w:r w:rsidRPr="00E5219B">
              <w:t>11</w:t>
            </w:r>
          </w:p>
        </w:tc>
        <w:tc>
          <w:tcPr>
            <w:tcW w:w="921" w:type="dxa"/>
            <w:vAlign w:val="bottom"/>
            <w:hideMark/>
          </w:tcPr>
          <w:p w:rsidR="00DC003A" w:rsidRPr="00E5219B" w:rsidRDefault="00DC003A" w:rsidP="00DC003A">
            <w:r w:rsidRPr="00E5219B">
              <w:t>02</w:t>
            </w:r>
          </w:p>
        </w:tc>
        <w:tc>
          <w:tcPr>
            <w:tcW w:w="1843" w:type="dxa"/>
            <w:vAlign w:val="bottom"/>
            <w:hideMark/>
          </w:tcPr>
          <w:p w:rsidR="00DC003A" w:rsidRPr="00E5219B" w:rsidRDefault="00DC003A" w:rsidP="00DC003A">
            <w:r w:rsidRPr="00E5219B">
              <w:t>06</w:t>
            </w:r>
          </w:p>
        </w:tc>
        <w:tc>
          <w:tcPr>
            <w:tcW w:w="1198" w:type="dxa"/>
            <w:vAlign w:val="bottom"/>
            <w:hideMark/>
          </w:tcPr>
          <w:p w:rsidR="00DC003A" w:rsidRPr="00E5219B" w:rsidRDefault="00DC003A" w:rsidP="00DC003A"/>
        </w:tc>
        <w:tc>
          <w:tcPr>
            <w:tcW w:w="1779" w:type="dxa"/>
            <w:noWrap/>
            <w:vAlign w:val="bottom"/>
            <w:hideMark/>
          </w:tcPr>
          <w:p w:rsidR="00DC003A" w:rsidRPr="00E5219B" w:rsidRDefault="00DC003A" w:rsidP="00DC003A">
            <w:pPr>
              <w:jc w:val="right"/>
            </w:pPr>
            <w:r w:rsidRPr="00E5219B">
              <w:t>-5 604,3</w:t>
            </w:r>
          </w:p>
        </w:tc>
        <w:tc>
          <w:tcPr>
            <w:tcW w:w="1559" w:type="dxa"/>
            <w:noWrap/>
            <w:vAlign w:val="bottom"/>
          </w:tcPr>
          <w:p w:rsidR="00DC003A" w:rsidRPr="00E5219B" w:rsidRDefault="00DC003A" w:rsidP="00DC003A">
            <w:pPr>
              <w:jc w:val="right"/>
            </w:pPr>
          </w:p>
        </w:tc>
        <w:tc>
          <w:tcPr>
            <w:tcW w:w="1701" w:type="dxa"/>
            <w:noWrap/>
            <w:vAlign w:val="bottom"/>
          </w:tcPr>
          <w:p w:rsidR="00DC003A" w:rsidRPr="00E5219B" w:rsidRDefault="00DC003A" w:rsidP="00DC003A">
            <w:pPr>
              <w:jc w:val="right"/>
            </w:pPr>
          </w:p>
        </w:tc>
      </w:tr>
      <w:tr w:rsidR="00DC003A" w:rsidRPr="00E5219B" w:rsidTr="00B063D1">
        <w:trPr>
          <w:trHeight w:val="630"/>
          <w:jc w:val="center"/>
        </w:trPr>
        <w:tc>
          <w:tcPr>
            <w:tcW w:w="3823" w:type="dxa"/>
            <w:vAlign w:val="bottom"/>
            <w:hideMark/>
          </w:tcPr>
          <w:p w:rsidR="00DC003A" w:rsidRPr="00E5219B" w:rsidRDefault="00DC003A" w:rsidP="00DC003A">
            <w:proofErr w:type="gramStart"/>
            <w:r w:rsidRPr="00E5219B">
              <w:t>Подпрограмма  "</w:t>
            </w:r>
            <w:proofErr w:type="gramEnd"/>
            <w:r w:rsidRPr="00E5219B">
              <w:t xml:space="preserve">Развитие физической культуры и массового спорта" </w:t>
            </w:r>
          </w:p>
        </w:tc>
        <w:tc>
          <w:tcPr>
            <w:tcW w:w="1134" w:type="dxa"/>
            <w:vAlign w:val="bottom"/>
            <w:hideMark/>
          </w:tcPr>
          <w:p w:rsidR="00DC003A" w:rsidRPr="00E5219B" w:rsidRDefault="00DC003A" w:rsidP="00DC003A">
            <w:pPr>
              <w:rPr>
                <w:b/>
                <w:bCs/>
              </w:rPr>
            </w:pPr>
            <w:r w:rsidRPr="00E5219B">
              <w:rPr>
                <w:b/>
                <w:bCs/>
              </w:rPr>
              <w:t>807</w:t>
            </w:r>
          </w:p>
        </w:tc>
        <w:tc>
          <w:tcPr>
            <w:tcW w:w="1063" w:type="dxa"/>
            <w:vAlign w:val="bottom"/>
            <w:hideMark/>
          </w:tcPr>
          <w:p w:rsidR="00DC003A" w:rsidRPr="00E5219B" w:rsidRDefault="00DC003A" w:rsidP="00DC003A">
            <w:r w:rsidRPr="00E5219B">
              <w:t>11</w:t>
            </w:r>
          </w:p>
        </w:tc>
        <w:tc>
          <w:tcPr>
            <w:tcW w:w="921" w:type="dxa"/>
            <w:vAlign w:val="bottom"/>
            <w:hideMark/>
          </w:tcPr>
          <w:p w:rsidR="00DC003A" w:rsidRPr="00E5219B" w:rsidRDefault="00DC003A" w:rsidP="00DC003A">
            <w:r w:rsidRPr="00E5219B">
              <w:t>02</w:t>
            </w:r>
          </w:p>
        </w:tc>
        <w:tc>
          <w:tcPr>
            <w:tcW w:w="1843" w:type="dxa"/>
            <w:vAlign w:val="bottom"/>
            <w:hideMark/>
          </w:tcPr>
          <w:p w:rsidR="00DC003A" w:rsidRPr="00E5219B" w:rsidRDefault="00DC003A" w:rsidP="00DC003A">
            <w:r w:rsidRPr="00E5219B">
              <w:t>06 1</w:t>
            </w:r>
          </w:p>
        </w:tc>
        <w:tc>
          <w:tcPr>
            <w:tcW w:w="1198" w:type="dxa"/>
            <w:vAlign w:val="bottom"/>
            <w:hideMark/>
          </w:tcPr>
          <w:p w:rsidR="00DC003A" w:rsidRPr="00E5219B" w:rsidRDefault="00DC003A" w:rsidP="00DC003A"/>
        </w:tc>
        <w:tc>
          <w:tcPr>
            <w:tcW w:w="1779" w:type="dxa"/>
            <w:noWrap/>
            <w:vAlign w:val="bottom"/>
            <w:hideMark/>
          </w:tcPr>
          <w:p w:rsidR="00DC003A" w:rsidRPr="00E5219B" w:rsidRDefault="00DC003A" w:rsidP="00DC003A">
            <w:pPr>
              <w:jc w:val="right"/>
            </w:pPr>
            <w:r w:rsidRPr="00E5219B">
              <w:t>-5 604,3</w:t>
            </w:r>
          </w:p>
        </w:tc>
        <w:tc>
          <w:tcPr>
            <w:tcW w:w="1559" w:type="dxa"/>
            <w:noWrap/>
            <w:vAlign w:val="bottom"/>
          </w:tcPr>
          <w:p w:rsidR="00DC003A" w:rsidRPr="00E5219B" w:rsidRDefault="00DC003A" w:rsidP="00DC003A">
            <w:pPr>
              <w:jc w:val="right"/>
            </w:pPr>
          </w:p>
        </w:tc>
        <w:tc>
          <w:tcPr>
            <w:tcW w:w="1701" w:type="dxa"/>
            <w:noWrap/>
            <w:vAlign w:val="bottom"/>
          </w:tcPr>
          <w:p w:rsidR="00DC003A" w:rsidRPr="00E5219B" w:rsidRDefault="00DC003A" w:rsidP="00DC003A">
            <w:pPr>
              <w:jc w:val="right"/>
            </w:pPr>
          </w:p>
        </w:tc>
      </w:tr>
      <w:tr w:rsidR="00DC003A" w:rsidRPr="00E5219B" w:rsidTr="00B063D1">
        <w:trPr>
          <w:trHeight w:val="945"/>
          <w:jc w:val="center"/>
        </w:trPr>
        <w:tc>
          <w:tcPr>
            <w:tcW w:w="3823" w:type="dxa"/>
            <w:vAlign w:val="bottom"/>
            <w:hideMark/>
          </w:tcPr>
          <w:p w:rsidR="00DC003A" w:rsidRPr="00E5219B" w:rsidRDefault="00DC003A" w:rsidP="00DC003A">
            <w:r w:rsidRPr="00E5219B">
              <w:t>Основное мероприятие "Создание спортивной инфраструктуры и материально-технической базы для занятий физической культурой и массовым спортом"</w:t>
            </w:r>
          </w:p>
        </w:tc>
        <w:tc>
          <w:tcPr>
            <w:tcW w:w="1134" w:type="dxa"/>
            <w:vAlign w:val="bottom"/>
            <w:hideMark/>
          </w:tcPr>
          <w:p w:rsidR="00DC003A" w:rsidRPr="00E5219B" w:rsidRDefault="00DC003A" w:rsidP="00DC003A">
            <w:pPr>
              <w:rPr>
                <w:b/>
                <w:bCs/>
              </w:rPr>
            </w:pPr>
            <w:r w:rsidRPr="00E5219B">
              <w:rPr>
                <w:b/>
                <w:bCs/>
              </w:rPr>
              <w:t>807</w:t>
            </w:r>
          </w:p>
        </w:tc>
        <w:tc>
          <w:tcPr>
            <w:tcW w:w="1063" w:type="dxa"/>
            <w:vAlign w:val="bottom"/>
            <w:hideMark/>
          </w:tcPr>
          <w:p w:rsidR="00DC003A" w:rsidRPr="00E5219B" w:rsidRDefault="00DC003A" w:rsidP="00DC003A">
            <w:r w:rsidRPr="00E5219B">
              <w:t>11</w:t>
            </w:r>
          </w:p>
        </w:tc>
        <w:tc>
          <w:tcPr>
            <w:tcW w:w="921" w:type="dxa"/>
            <w:vAlign w:val="bottom"/>
            <w:hideMark/>
          </w:tcPr>
          <w:p w:rsidR="00DC003A" w:rsidRPr="00E5219B" w:rsidRDefault="00DC003A" w:rsidP="00DC003A">
            <w:r w:rsidRPr="00E5219B">
              <w:t>02</w:t>
            </w:r>
          </w:p>
        </w:tc>
        <w:tc>
          <w:tcPr>
            <w:tcW w:w="1843" w:type="dxa"/>
            <w:vAlign w:val="bottom"/>
            <w:hideMark/>
          </w:tcPr>
          <w:p w:rsidR="00DC003A" w:rsidRPr="00E5219B" w:rsidRDefault="00DC003A" w:rsidP="00DC003A">
            <w:r w:rsidRPr="00E5219B">
              <w:t>06 1 03</w:t>
            </w:r>
          </w:p>
        </w:tc>
        <w:tc>
          <w:tcPr>
            <w:tcW w:w="1198" w:type="dxa"/>
            <w:vAlign w:val="bottom"/>
            <w:hideMark/>
          </w:tcPr>
          <w:p w:rsidR="00DC003A" w:rsidRPr="00E5219B" w:rsidRDefault="00DC003A" w:rsidP="00DC003A"/>
        </w:tc>
        <w:tc>
          <w:tcPr>
            <w:tcW w:w="1779" w:type="dxa"/>
            <w:noWrap/>
            <w:vAlign w:val="bottom"/>
            <w:hideMark/>
          </w:tcPr>
          <w:p w:rsidR="00DC003A" w:rsidRPr="00E5219B" w:rsidRDefault="00DC003A" w:rsidP="00DC003A">
            <w:pPr>
              <w:jc w:val="right"/>
            </w:pPr>
            <w:r w:rsidRPr="00E5219B">
              <w:t>-5 604,3</w:t>
            </w:r>
          </w:p>
        </w:tc>
        <w:tc>
          <w:tcPr>
            <w:tcW w:w="1559" w:type="dxa"/>
            <w:noWrap/>
            <w:vAlign w:val="bottom"/>
          </w:tcPr>
          <w:p w:rsidR="00DC003A" w:rsidRPr="00E5219B" w:rsidRDefault="00DC003A" w:rsidP="00DC003A">
            <w:pPr>
              <w:jc w:val="right"/>
            </w:pPr>
          </w:p>
        </w:tc>
        <w:tc>
          <w:tcPr>
            <w:tcW w:w="1701" w:type="dxa"/>
            <w:noWrap/>
            <w:vAlign w:val="bottom"/>
          </w:tcPr>
          <w:p w:rsidR="00DC003A" w:rsidRPr="00E5219B" w:rsidRDefault="00DC003A" w:rsidP="00DC003A">
            <w:pPr>
              <w:jc w:val="right"/>
            </w:pPr>
          </w:p>
        </w:tc>
      </w:tr>
      <w:tr w:rsidR="00DC003A" w:rsidRPr="00E5219B" w:rsidTr="00B063D1">
        <w:trPr>
          <w:trHeight w:val="1260"/>
          <w:jc w:val="center"/>
        </w:trPr>
        <w:tc>
          <w:tcPr>
            <w:tcW w:w="3823" w:type="dxa"/>
            <w:vAlign w:val="bottom"/>
            <w:hideMark/>
          </w:tcPr>
          <w:p w:rsidR="00DC003A" w:rsidRPr="00E5219B" w:rsidRDefault="00DC003A" w:rsidP="00DC003A">
            <w:r w:rsidRPr="00E5219B">
              <w:t xml:space="preserve">Субсидии на софинансирование капитальных вложений (строительства, реконструкции и приобретения объектов недвижимого имущества) в объекты муниципальной собственности (Межбюджетные трансферты) </w:t>
            </w:r>
          </w:p>
        </w:tc>
        <w:tc>
          <w:tcPr>
            <w:tcW w:w="1134" w:type="dxa"/>
            <w:vAlign w:val="bottom"/>
            <w:hideMark/>
          </w:tcPr>
          <w:p w:rsidR="00DC003A" w:rsidRPr="00E5219B" w:rsidRDefault="00DC003A" w:rsidP="00DC003A">
            <w:pPr>
              <w:rPr>
                <w:b/>
                <w:bCs/>
              </w:rPr>
            </w:pPr>
            <w:r w:rsidRPr="00E5219B">
              <w:rPr>
                <w:b/>
                <w:bCs/>
              </w:rPr>
              <w:t>807</w:t>
            </w:r>
          </w:p>
        </w:tc>
        <w:tc>
          <w:tcPr>
            <w:tcW w:w="1063" w:type="dxa"/>
            <w:vAlign w:val="bottom"/>
            <w:hideMark/>
          </w:tcPr>
          <w:p w:rsidR="00DC003A" w:rsidRPr="00E5219B" w:rsidRDefault="00DC003A" w:rsidP="00DC003A">
            <w:r w:rsidRPr="00E5219B">
              <w:t>11</w:t>
            </w:r>
          </w:p>
        </w:tc>
        <w:tc>
          <w:tcPr>
            <w:tcW w:w="921" w:type="dxa"/>
            <w:vAlign w:val="bottom"/>
            <w:hideMark/>
          </w:tcPr>
          <w:p w:rsidR="00DC003A" w:rsidRPr="00E5219B" w:rsidRDefault="00DC003A" w:rsidP="00DC003A">
            <w:r w:rsidRPr="00E5219B">
              <w:t>02</w:t>
            </w:r>
          </w:p>
        </w:tc>
        <w:tc>
          <w:tcPr>
            <w:tcW w:w="1843" w:type="dxa"/>
            <w:vAlign w:val="bottom"/>
            <w:hideMark/>
          </w:tcPr>
          <w:p w:rsidR="00DC003A" w:rsidRPr="00E5219B" w:rsidRDefault="00DC003A" w:rsidP="00DC003A">
            <w:r w:rsidRPr="00E5219B">
              <w:t>06 1 03 71120</w:t>
            </w:r>
          </w:p>
        </w:tc>
        <w:tc>
          <w:tcPr>
            <w:tcW w:w="1198" w:type="dxa"/>
            <w:vAlign w:val="bottom"/>
            <w:hideMark/>
          </w:tcPr>
          <w:p w:rsidR="00DC003A" w:rsidRPr="00E5219B" w:rsidRDefault="00DC003A" w:rsidP="00DC003A">
            <w:r w:rsidRPr="00E5219B">
              <w:t>500</w:t>
            </w:r>
          </w:p>
        </w:tc>
        <w:tc>
          <w:tcPr>
            <w:tcW w:w="1779" w:type="dxa"/>
            <w:noWrap/>
            <w:vAlign w:val="bottom"/>
            <w:hideMark/>
          </w:tcPr>
          <w:p w:rsidR="00DC003A" w:rsidRPr="00E5219B" w:rsidRDefault="00DC003A" w:rsidP="00DC003A">
            <w:pPr>
              <w:jc w:val="right"/>
            </w:pPr>
            <w:r w:rsidRPr="00E5219B">
              <w:t>-5 604,3</w:t>
            </w:r>
          </w:p>
        </w:tc>
        <w:tc>
          <w:tcPr>
            <w:tcW w:w="1559" w:type="dxa"/>
            <w:noWrap/>
            <w:vAlign w:val="bottom"/>
            <w:hideMark/>
          </w:tcPr>
          <w:p w:rsidR="00DC003A" w:rsidRPr="00E5219B" w:rsidRDefault="00DC003A" w:rsidP="00DC003A">
            <w:pPr>
              <w:jc w:val="right"/>
            </w:pPr>
            <w:r w:rsidRPr="00E5219B">
              <w:t> </w:t>
            </w:r>
          </w:p>
        </w:tc>
        <w:tc>
          <w:tcPr>
            <w:tcW w:w="1701" w:type="dxa"/>
            <w:noWrap/>
            <w:vAlign w:val="bottom"/>
            <w:hideMark/>
          </w:tcPr>
          <w:p w:rsidR="00DC003A" w:rsidRPr="00E5219B" w:rsidRDefault="00DC003A" w:rsidP="00DC003A">
            <w:pPr>
              <w:jc w:val="right"/>
            </w:pPr>
            <w:r w:rsidRPr="00E5219B">
              <w:t> </w:t>
            </w:r>
          </w:p>
        </w:tc>
      </w:tr>
      <w:tr w:rsidR="00DC003A" w:rsidRPr="00E5219B" w:rsidTr="00B063D1">
        <w:trPr>
          <w:trHeight w:val="570"/>
          <w:jc w:val="center"/>
        </w:trPr>
        <w:tc>
          <w:tcPr>
            <w:tcW w:w="3823" w:type="dxa"/>
            <w:vAlign w:val="bottom"/>
            <w:hideMark/>
          </w:tcPr>
          <w:p w:rsidR="00DC003A" w:rsidRPr="00E5219B" w:rsidRDefault="00DC003A" w:rsidP="00DC003A">
            <w:pPr>
              <w:rPr>
                <w:b/>
                <w:bCs/>
              </w:rPr>
            </w:pPr>
            <w:r w:rsidRPr="00E5219B">
              <w:rPr>
                <w:b/>
                <w:bCs/>
              </w:rPr>
              <w:t>Другие вопросы в области физической культуры и спорта</w:t>
            </w:r>
          </w:p>
        </w:tc>
        <w:tc>
          <w:tcPr>
            <w:tcW w:w="1134" w:type="dxa"/>
            <w:vAlign w:val="bottom"/>
            <w:hideMark/>
          </w:tcPr>
          <w:p w:rsidR="00DC003A" w:rsidRPr="00E5219B" w:rsidRDefault="00DC003A" w:rsidP="00DC003A">
            <w:pPr>
              <w:rPr>
                <w:b/>
                <w:bCs/>
              </w:rPr>
            </w:pPr>
            <w:r w:rsidRPr="00E5219B">
              <w:rPr>
                <w:b/>
                <w:bCs/>
              </w:rPr>
              <w:t>807</w:t>
            </w:r>
          </w:p>
        </w:tc>
        <w:tc>
          <w:tcPr>
            <w:tcW w:w="1063" w:type="dxa"/>
            <w:vAlign w:val="bottom"/>
            <w:hideMark/>
          </w:tcPr>
          <w:p w:rsidR="00DC003A" w:rsidRPr="00E5219B" w:rsidRDefault="00DC003A" w:rsidP="00DC003A">
            <w:pPr>
              <w:rPr>
                <w:b/>
                <w:bCs/>
              </w:rPr>
            </w:pPr>
            <w:r w:rsidRPr="00E5219B">
              <w:rPr>
                <w:b/>
                <w:bCs/>
              </w:rPr>
              <w:t>11</w:t>
            </w:r>
          </w:p>
        </w:tc>
        <w:tc>
          <w:tcPr>
            <w:tcW w:w="921" w:type="dxa"/>
            <w:vAlign w:val="bottom"/>
            <w:hideMark/>
          </w:tcPr>
          <w:p w:rsidR="00DC003A" w:rsidRPr="00E5219B" w:rsidRDefault="00DC003A" w:rsidP="00DC003A">
            <w:pPr>
              <w:rPr>
                <w:b/>
                <w:bCs/>
              </w:rPr>
            </w:pPr>
            <w:r w:rsidRPr="00E5219B">
              <w:rPr>
                <w:b/>
                <w:bCs/>
              </w:rPr>
              <w:t>05</w:t>
            </w:r>
          </w:p>
        </w:tc>
        <w:tc>
          <w:tcPr>
            <w:tcW w:w="1843" w:type="dxa"/>
            <w:vAlign w:val="bottom"/>
            <w:hideMark/>
          </w:tcPr>
          <w:p w:rsidR="00DC003A" w:rsidRPr="00E5219B" w:rsidRDefault="00DC003A" w:rsidP="00DC003A">
            <w:pPr>
              <w:rPr>
                <w:b/>
                <w:bCs/>
              </w:rPr>
            </w:pPr>
          </w:p>
        </w:tc>
        <w:tc>
          <w:tcPr>
            <w:tcW w:w="1198" w:type="dxa"/>
            <w:vAlign w:val="bottom"/>
            <w:hideMark/>
          </w:tcPr>
          <w:p w:rsidR="00DC003A" w:rsidRPr="00E5219B" w:rsidRDefault="00DC003A" w:rsidP="00DC003A"/>
        </w:tc>
        <w:tc>
          <w:tcPr>
            <w:tcW w:w="1779" w:type="dxa"/>
            <w:noWrap/>
            <w:vAlign w:val="bottom"/>
            <w:hideMark/>
          </w:tcPr>
          <w:p w:rsidR="00DC003A" w:rsidRPr="00E5219B" w:rsidRDefault="00875C25" w:rsidP="00DC003A">
            <w:pPr>
              <w:jc w:val="right"/>
              <w:rPr>
                <w:b/>
                <w:bCs/>
              </w:rPr>
            </w:pPr>
            <w:r>
              <w:rPr>
                <w:b/>
                <w:bCs/>
              </w:rPr>
              <w:t>+</w:t>
            </w:r>
            <w:r w:rsidR="00DC003A" w:rsidRPr="00E5219B">
              <w:rPr>
                <w:b/>
                <w:bCs/>
              </w:rPr>
              <w:t>137 998,0</w:t>
            </w:r>
          </w:p>
        </w:tc>
        <w:tc>
          <w:tcPr>
            <w:tcW w:w="1559" w:type="dxa"/>
            <w:noWrap/>
            <w:vAlign w:val="bottom"/>
            <w:hideMark/>
          </w:tcPr>
          <w:p w:rsidR="00DC003A" w:rsidRPr="00E5219B" w:rsidRDefault="00DC003A" w:rsidP="00DC003A">
            <w:pPr>
              <w:jc w:val="right"/>
              <w:rPr>
                <w:b/>
                <w:bCs/>
              </w:rPr>
            </w:pPr>
            <w:r w:rsidRPr="00E5219B">
              <w:rPr>
                <w:b/>
                <w:bCs/>
              </w:rPr>
              <w:t>-51 442,4</w:t>
            </w:r>
          </w:p>
        </w:tc>
        <w:tc>
          <w:tcPr>
            <w:tcW w:w="1701" w:type="dxa"/>
            <w:noWrap/>
            <w:vAlign w:val="bottom"/>
          </w:tcPr>
          <w:p w:rsidR="00DC003A" w:rsidRPr="00E5219B" w:rsidRDefault="00DC003A" w:rsidP="00DC003A">
            <w:pPr>
              <w:jc w:val="right"/>
              <w:rPr>
                <w:b/>
                <w:bCs/>
              </w:rPr>
            </w:pPr>
          </w:p>
        </w:tc>
      </w:tr>
      <w:tr w:rsidR="00DC003A" w:rsidRPr="00E5219B" w:rsidTr="00B063D1">
        <w:trPr>
          <w:trHeight w:val="840"/>
          <w:jc w:val="center"/>
        </w:trPr>
        <w:tc>
          <w:tcPr>
            <w:tcW w:w="3823" w:type="dxa"/>
            <w:vAlign w:val="bottom"/>
            <w:hideMark/>
          </w:tcPr>
          <w:p w:rsidR="00DC003A" w:rsidRPr="00E5219B" w:rsidRDefault="00DC003A" w:rsidP="00DC003A">
            <w:r w:rsidRPr="00E5219B">
              <w:t>Государственная программа Белгородской области «Развитие физической культуры и спорта Белгородской области»</w:t>
            </w:r>
          </w:p>
        </w:tc>
        <w:tc>
          <w:tcPr>
            <w:tcW w:w="1134" w:type="dxa"/>
            <w:vAlign w:val="bottom"/>
            <w:hideMark/>
          </w:tcPr>
          <w:p w:rsidR="00DC003A" w:rsidRPr="00E5219B" w:rsidRDefault="00DC003A" w:rsidP="00DC003A">
            <w:pPr>
              <w:rPr>
                <w:b/>
                <w:bCs/>
              </w:rPr>
            </w:pPr>
            <w:r w:rsidRPr="00E5219B">
              <w:rPr>
                <w:b/>
                <w:bCs/>
              </w:rPr>
              <w:t>807</w:t>
            </w:r>
          </w:p>
        </w:tc>
        <w:tc>
          <w:tcPr>
            <w:tcW w:w="1063" w:type="dxa"/>
            <w:vAlign w:val="bottom"/>
            <w:hideMark/>
          </w:tcPr>
          <w:p w:rsidR="00DC003A" w:rsidRPr="00E5219B" w:rsidRDefault="00DC003A" w:rsidP="00DC003A">
            <w:r w:rsidRPr="00E5219B">
              <w:t>11</w:t>
            </w:r>
          </w:p>
        </w:tc>
        <w:tc>
          <w:tcPr>
            <w:tcW w:w="921" w:type="dxa"/>
            <w:vAlign w:val="bottom"/>
            <w:hideMark/>
          </w:tcPr>
          <w:p w:rsidR="00DC003A" w:rsidRPr="00E5219B" w:rsidRDefault="00DC003A" w:rsidP="00DC003A">
            <w:r w:rsidRPr="00E5219B">
              <w:t>05</w:t>
            </w:r>
          </w:p>
        </w:tc>
        <w:tc>
          <w:tcPr>
            <w:tcW w:w="1843" w:type="dxa"/>
            <w:vAlign w:val="bottom"/>
            <w:hideMark/>
          </w:tcPr>
          <w:p w:rsidR="00DC003A" w:rsidRPr="00E5219B" w:rsidRDefault="00DC003A" w:rsidP="00DC003A">
            <w:r w:rsidRPr="00E5219B">
              <w:t>06</w:t>
            </w:r>
          </w:p>
        </w:tc>
        <w:tc>
          <w:tcPr>
            <w:tcW w:w="1198" w:type="dxa"/>
            <w:vAlign w:val="bottom"/>
            <w:hideMark/>
          </w:tcPr>
          <w:p w:rsidR="00DC003A" w:rsidRPr="00E5219B" w:rsidRDefault="00DC003A" w:rsidP="00DC003A"/>
        </w:tc>
        <w:tc>
          <w:tcPr>
            <w:tcW w:w="1779" w:type="dxa"/>
            <w:vAlign w:val="bottom"/>
            <w:hideMark/>
          </w:tcPr>
          <w:p w:rsidR="00DC003A" w:rsidRPr="00E5219B" w:rsidRDefault="00875C25" w:rsidP="00DC003A">
            <w:pPr>
              <w:jc w:val="right"/>
            </w:pPr>
            <w:r>
              <w:t>+</w:t>
            </w:r>
            <w:r w:rsidR="00DC003A" w:rsidRPr="00E5219B">
              <w:t>137 998,0</w:t>
            </w:r>
          </w:p>
        </w:tc>
        <w:tc>
          <w:tcPr>
            <w:tcW w:w="1559" w:type="dxa"/>
            <w:vAlign w:val="bottom"/>
            <w:hideMark/>
          </w:tcPr>
          <w:p w:rsidR="00DC003A" w:rsidRPr="00E5219B" w:rsidRDefault="00DC003A" w:rsidP="00DC003A">
            <w:pPr>
              <w:jc w:val="right"/>
            </w:pPr>
            <w:r w:rsidRPr="00E5219B">
              <w:t>-51 442,4</w:t>
            </w:r>
          </w:p>
        </w:tc>
        <w:tc>
          <w:tcPr>
            <w:tcW w:w="1701" w:type="dxa"/>
            <w:vAlign w:val="bottom"/>
          </w:tcPr>
          <w:p w:rsidR="00DC003A" w:rsidRPr="00E5219B" w:rsidRDefault="00DC003A" w:rsidP="00DC003A">
            <w:pPr>
              <w:jc w:val="right"/>
            </w:pPr>
          </w:p>
        </w:tc>
      </w:tr>
      <w:tr w:rsidR="00DC003A" w:rsidRPr="00E5219B" w:rsidTr="00B063D1">
        <w:trPr>
          <w:trHeight w:val="765"/>
          <w:jc w:val="center"/>
        </w:trPr>
        <w:tc>
          <w:tcPr>
            <w:tcW w:w="3823" w:type="dxa"/>
            <w:vAlign w:val="bottom"/>
            <w:hideMark/>
          </w:tcPr>
          <w:p w:rsidR="00DC003A" w:rsidRPr="00E5219B" w:rsidRDefault="00DC003A" w:rsidP="00DC003A">
            <w:r w:rsidRPr="00E5219B">
              <w:t xml:space="preserve">Подпрограмма «Развитие физической культуры и массового спорта» </w:t>
            </w:r>
          </w:p>
        </w:tc>
        <w:tc>
          <w:tcPr>
            <w:tcW w:w="1134" w:type="dxa"/>
            <w:vAlign w:val="bottom"/>
            <w:hideMark/>
          </w:tcPr>
          <w:p w:rsidR="00DC003A" w:rsidRPr="00E5219B" w:rsidRDefault="00DC003A" w:rsidP="00DC003A">
            <w:pPr>
              <w:rPr>
                <w:b/>
                <w:bCs/>
              </w:rPr>
            </w:pPr>
            <w:r w:rsidRPr="00E5219B">
              <w:rPr>
                <w:b/>
                <w:bCs/>
              </w:rPr>
              <w:t>807</w:t>
            </w:r>
          </w:p>
        </w:tc>
        <w:tc>
          <w:tcPr>
            <w:tcW w:w="1063" w:type="dxa"/>
            <w:vAlign w:val="bottom"/>
            <w:hideMark/>
          </w:tcPr>
          <w:p w:rsidR="00DC003A" w:rsidRPr="00E5219B" w:rsidRDefault="00DC003A" w:rsidP="00DC003A">
            <w:r w:rsidRPr="00E5219B">
              <w:t>11</w:t>
            </w:r>
          </w:p>
        </w:tc>
        <w:tc>
          <w:tcPr>
            <w:tcW w:w="921" w:type="dxa"/>
            <w:vAlign w:val="bottom"/>
            <w:hideMark/>
          </w:tcPr>
          <w:p w:rsidR="00DC003A" w:rsidRPr="00E5219B" w:rsidRDefault="00DC003A" w:rsidP="00DC003A">
            <w:r w:rsidRPr="00E5219B">
              <w:t>05</w:t>
            </w:r>
          </w:p>
        </w:tc>
        <w:tc>
          <w:tcPr>
            <w:tcW w:w="1843" w:type="dxa"/>
            <w:vAlign w:val="bottom"/>
            <w:hideMark/>
          </w:tcPr>
          <w:p w:rsidR="00DC003A" w:rsidRPr="00E5219B" w:rsidRDefault="00DC003A" w:rsidP="00DC003A">
            <w:r w:rsidRPr="00E5219B">
              <w:t>06 1</w:t>
            </w:r>
          </w:p>
        </w:tc>
        <w:tc>
          <w:tcPr>
            <w:tcW w:w="1198" w:type="dxa"/>
            <w:vAlign w:val="bottom"/>
            <w:hideMark/>
          </w:tcPr>
          <w:p w:rsidR="00DC003A" w:rsidRPr="00E5219B" w:rsidRDefault="00DC003A" w:rsidP="00DC003A"/>
        </w:tc>
        <w:tc>
          <w:tcPr>
            <w:tcW w:w="1779" w:type="dxa"/>
            <w:noWrap/>
            <w:vAlign w:val="bottom"/>
            <w:hideMark/>
          </w:tcPr>
          <w:p w:rsidR="00DC003A" w:rsidRPr="00E5219B" w:rsidRDefault="00875C25" w:rsidP="00DC003A">
            <w:pPr>
              <w:jc w:val="right"/>
            </w:pPr>
            <w:r>
              <w:t>+</w:t>
            </w:r>
            <w:r w:rsidR="00DC003A" w:rsidRPr="00E5219B">
              <w:t>137 998,0</w:t>
            </w:r>
          </w:p>
        </w:tc>
        <w:tc>
          <w:tcPr>
            <w:tcW w:w="1559" w:type="dxa"/>
            <w:noWrap/>
            <w:vAlign w:val="bottom"/>
            <w:hideMark/>
          </w:tcPr>
          <w:p w:rsidR="00DC003A" w:rsidRPr="00E5219B" w:rsidRDefault="00DC003A" w:rsidP="00DC003A">
            <w:pPr>
              <w:jc w:val="right"/>
            </w:pPr>
            <w:r w:rsidRPr="00E5219B">
              <w:t>-51 442,4</w:t>
            </w:r>
          </w:p>
        </w:tc>
        <w:tc>
          <w:tcPr>
            <w:tcW w:w="1701" w:type="dxa"/>
            <w:noWrap/>
            <w:vAlign w:val="bottom"/>
          </w:tcPr>
          <w:p w:rsidR="00DC003A" w:rsidRPr="00E5219B" w:rsidRDefault="00DC003A" w:rsidP="00DC003A">
            <w:pPr>
              <w:jc w:val="right"/>
            </w:pPr>
          </w:p>
        </w:tc>
      </w:tr>
      <w:tr w:rsidR="00DC003A" w:rsidRPr="00E5219B" w:rsidTr="00B063D1">
        <w:trPr>
          <w:trHeight w:val="564"/>
          <w:jc w:val="center"/>
        </w:trPr>
        <w:tc>
          <w:tcPr>
            <w:tcW w:w="3823" w:type="dxa"/>
            <w:vAlign w:val="bottom"/>
            <w:hideMark/>
          </w:tcPr>
          <w:p w:rsidR="00DC003A" w:rsidRPr="00E5219B" w:rsidRDefault="00DC003A" w:rsidP="00DC003A">
            <w:r w:rsidRPr="00E5219B">
              <w:t>Основное мероприятие «Создание спортивной инфраструктуры и материально-технической базы для занятий физической культурой и массовым спортом»</w:t>
            </w:r>
          </w:p>
        </w:tc>
        <w:tc>
          <w:tcPr>
            <w:tcW w:w="1134" w:type="dxa"/>
            <w:vAlign w:val="bottom"/>
            <w:hideMark/>
          </w:tcPr>
          <w:p w:rsidR="00DC003A" w:rsidRPr="00E5219B" w:rsidRDefault="00DC003A" w:rsidP="00DC003A">
            <w:pPr>
              <w:rPr>
                <w:b/>
                <w:bCs/>
              </w:rPr>
            </w:pPr>
            <w:r w:rsidRPr="00E5219B">
              <w:rPr>
                <w:b/>
                <w:bCs/>
              </w:rPr>
              <w:t>807</w:t>
            </w:r>
          </w:p>
        </w:tc>
        <w:tc>
          <w:tcPr>
            <w:tcW w:w="1063" w:type="dxa"/>
            <w:vAlign w:val="bottom"/>
            <w:hideMark/>
          </w:tcPr>
          <w:p w:rsidR="00DC003A" w:rsidRPr="00E5219B" w:rsidRDefault="00DC003A" w:rsidP="00DC003A">
            <w:r w:rsidRPr="00E5219B">
              <w:t>11</w:t>
            </w:r>
          </w:p>
        </w:tc>
        <w:tc>
          <w:tcPr>
            <w:tcW w:w="921" w:type="dxa"/>
            <w:vAlign w:val="bottom"/>
            <w:hideMark/>
          </w:tcPr>
          <w:p w:rsidR="00DC003A" w:rsidRPr="00E5219B" w:rsidRDefault="00DC003A" w:rsidP="00DC003A">
            <w:r w:rsidRPr="00E5219B">
              <w:t>05</w:t>
            </w:r>
          </w:p>
        </w:tc>
        <w:tc>
          <w:tcPr>
            <w:tcW w:w="1843" w:type="dxa"/>
            <w:vAlign w:val="bottom"/>
            <w:hideMark/>
          </w:tcPr>
          <w:p w:rsidR="00DC003A" w:rsidRPr="00E5219B" w:rsidRDefault="00DC003A" w:rsidP="00DC003A">
            <w:r w:rsidRPr="00E5219B">
              <w:t>06 1 03</w:t>
            </w:r>
          </w:p>
        </w:tc>
        <w:tc>
          <w:tcPr>
            <w:tcW w:w="1198" w:type="dxa"/>
            <w:vAlign w:val="bottom"/>
            <w:hideMark/>
          </w:tcPr>
          <w:p w:rsidR="00DC003A" w:rsidRPr="00E5219B" w:rsidRDefault="00DC003A" w:rsidP="00DC003A"/>
        </w:tc>
        <w:tc>
          <w:tcPr>
            <w:tcW w:w="1779" w:type="dxa"/>
            <w:vAlign w:val="bottom"/>
            <w:hideMark/>
          </w:tcPr>
          <w:p w:rsidR="00DC003A" w:rsidRPr="00E5219B" w:rsidRDefault="00875C25" w:rsidP="00DC003A">
            <w:pPr>
              <w:jc w:val="right"/>
            </w:pPr>
            <w:r>
              <w:t>+</w:t>
            </w:r>
            <w:r w:rsidR="00DC003A" w:rsidRPr="00E5219B">
              <w:t>137 998,0</w:t>
            </w:r>
          </w:p>
        </w:tc>
        <w:tc>
          <w:tcPr>
            <w:tcW w:w="1559" w:type="dxa"/>
            <w:vAlign w:val="bottom"/>
            <w:hideMark/>
          </w:tcPr>
          <w:p w:rsidR="00DC003A" w:rsidRPr="00E5219B" w:rsidRDefault="00DC003A" w:rsidP="00DC003A">
            <w:pPr>
              <w:jc w:val="right"/>
            </w:pPr>
            <w:r w:rsidRPr="00E5219B">
              <w:t>-51 442,4</w:t>
            </w:r>
          </w:p>
        </w:tc>
        <w:tc>
          <w:tcPr>
            <w:tcW w:w="1701" w:type="dxa"/>
            <w:vAlign w:val="bottom"/>
          </w:tcPr>
          <w:p w:rsidR="00DC003A" w:rsidRPr="00E5219B" w:rsidRDefault="00DC003A" w:rsidP="00DC003A">
            <w:pPr>
              <w:jc w:val="right"/>
            </w:pPr>
          </w:p>
        </w:tc>
      </w:tr>
      <w:tr w:rsidR="00DC003A" w:rsidRPr="00E5219B" w:rsidTr="00B063D1">
        <w:trPr>
          <w:trHeight w:val="1110"/>
          <w:jc w:val="center"/>
        </w:trPr>
        <w:tc>
          <w:tcPr>
            <w:tcW w:w="3823" w:type="dxa"/>
            <w:vAlign w:val="bottom"/>
            <w:hideMark/>
          </w:tcPr>
          <w:p w:rsidR="00DC003A" w:rsidRPr="00E5219B" w:rsidRDefault="00DC003A" w:rsidP="00DC003A">
            <w:r w:rsidRPr="00E5219B">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134" w:type="dxa"/>
            <w:vAlign w:val="bottom"/>
            <w:hideMark/>
          </w:tcPr>
          <w:p w:rsidR="00DC003A" w:rsidRPr="00E5219B" w:rsidRDefault="00DC003A" w:rsidP="00DC003A">
            <w:pPr>
              <w:rPr>
                <w:b/>
                <w:bCs/>
              </w:rPr>
            </w:pPr>
            <w:r w:rsidRPr="00E5219B">
              <w:rPr>
                <w:b/>
                <w:bCs/>
              </w:rPr>
              <w:t>807</w:t>
            </w:r>
          </w:p>
        </w:tc>
        <w:tc>
          <w:tcPr>
            <w:tcW w:w="1063" w:type="dxa"/>
            <w:vAlign w:val="bottom"/>
            <w:hideMark/>
          </w:tcPr>
          <w:p w:rsidR="00DC003A" w:rsidRPr="00E5219B" w:rsidRDefault="00DC003A" w:rsidP="00DC003A">
            <w:r w:rsidRPr="00E5219B">
              <w:t>11</w:t>
            </w:r>
          </w:p>
        </w:tc>
        <w:tc>
          <w:tcPr>
            <w:tcW w:w="921" w:type="dxa"/>
            <w:vAlign w:val="bottom"/>
            <w:hideMark/>
          </w:tcPr>
          <w:p w:rsidR="00DC003A" w:rsidRPr="00E5219B" w:rsidRDefault="00DC003A" w:rsidP="00DC003A">
            <w:r w:rsidRPr="00E5219B">
              <w:t>05</w:t>
            </w:r>
          </w:p>
        </w:tc>
        <w:tc>
          <w:tcPr>
            <w:tcW w:w="1843" w:type="dxa"/>
            <w:vAlign w:val="bottom"/>
            <w:hideMark/>
          </w:tcPr>
          <w:p w:rsidR="00DC003A" w:rsidRPr="00E5219B" w:rsidRDefault="00DC003A" w:rsidP="00DC003A">
            <w:r w:rsidRPr="00E5219B">
              <w:t>06 1 03 22110</w:t>
            </w:r>
          </w:p>
        </w:tc>
        <w:tc>
          <w:tcPr>
            <w:tcW w:w="1198" w:type="dxa"/>
            <w:vAlign w:val="bottom"/>
            <w:hideMark/>
          </w:tcPr>
          <w:p w:rsidR="00DC003A" w:rsidRPr="00E5219B" w:rsidRDefault="00DC003A" w:rsidP="00DC003A">
            <w:r w:rsidRPr="00E5219B">
              <w:t>600</w:t>
            </w:r>
          </w:p>
        </w:tc>
        <w:tc>
          <w:tcPr>
            <w:tcW w:w="1779" w:type="dxa"/>
            <w:vAlign w:val="bottom"/>
            <w:hideMark/>
          </w:tcPr>
          <w:p w:rsidR="00DC003A" w:rsidRPr="00E5219B" w:rsidRDefault="00DC003A" w:rsidP="00DC003A">
            <w:pPr>
              <w:jc w:val="right"/>
            </w:pPr>
            <w:r w:rsidRPr="00E5219B">
              <w:t>-5 079,2</w:t>
            </w:r>
          </w:p>
        </w:tc>
        <w:tc>
          <w:tcPr>
            <w:tcW w:w="1559" w:type="dxa"/>
            <w:vAlign w:val="bottom"/>
            <w:hideMark/>
          </w:tcPr>
          <w:p w:rsidR="00DC003A" w:rsidRPr="00E5219B" w:rsidRDefault="00DC003A" w:rsidP="00DC003A">
            <w:pPr>
              <w:jc w:val="right"/>
            </w:pPr>
            <w:r w:rsidRPr="00E5219B">
              <w:t> </w:t>
            </w:r>
          </w:p>
        </w:tc>
        <w:tc>
          <w:tcPr>
            <w:tcW w:w="1701" w:type="dxa"/>
            <w:vAlign w:val="bottom"/>
            <w:hideMark/>
          </w:tcPr>
          <w:p w:rsidR="00DC003A" w:rsidRPr="00E5219B" w:rsidRDefault="00DC003A" w:rsidP="00DC003A">
            <w:pPr>
              <w:jc w:val="right"/>
            </w:pPr>
            <w:r w:rsidRPr="00E5219B">
              <w:t> </w:t>
            </w:r>
          </w:p>
        </w:tc>
      </w:tr>
      <w:tr w:rsidR="00DC003A" w:rsidRPr="00E5219B" w:rsidTr="00B063D1">
        <w:trPr>
          <w:trHeight w:val="1755"/>
          <w:jc w:val="center"/>
        </w:trPr>
        <w:tc>
          <w:tcPr>
            <w:tcW w:w="3823" w:type="dxa"/>
            <w:vAlign w:val="bottom"/>
            <w:hideMark/>
          </w:tcPr>
          <w:p w:rsidR="00DC003A" w:rsidRPr="00E5219B" w:rsidRDefault="00DC003A" w:rsidP="00DC003A">
            <w:r w:rsidRPr="00E5219B">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1134" w:type="dxa"/>
            <w:vAlign w:val="bottom"/>
            <w:hideMark/>
          </w:tcPr>
          <w:p w:rsidR="00DC003A" w:rsidRPr="00E5219B" w:rsidRDefault="00DC003A" w:rsidP="00DC003A">
            <w:pPr>
              <w:rPr>
                <w:b/>
                <w:bCs/>
              </w:rPr>
            </w:pPr>
            <w:r w:rsidRPr="00E5219B">
              <w:rPr>
                <w:b/>
                <w:bCs/>
              </w:rPr>
              <w:t>807</w:t>
            </w:r>
          </w:p>
        </w:tc>
        <w:tc>
          <w:tcPr>
            <w:tcW w:w="1063" w:type="dxa"/>
            <w:vAlign w:val="bottom"/>
            <w:hideMark/>
          </w:tcPr>
          <w:p w:rsidR="00DC003A" w:rsidRPr="00E5219B" w:rsidRDefault="00DC003A" w:rsidP="00DC003A">
            <w:r w:rsidRPr="00E5219B">
              <w:t>11</w:t>
            </w:r>
          </w:p>
        </w:tc>
        <w:tc>
          <w:tcPr>
            <w:tcW w:w="921" w:type="dxa"/>
            <w:vAlign w:val="bottom"/>
            <w:hideMark/>
          </w:tcPr>
          <w:p w:rsidR="00DC003A" w:rsidRPr="00E5219B" w:rsidRDefault="00DC003A" w:rsidP="00DC003A">
            <w:r w:rsidRPr="00E5219B">
              <w:t>05</w:t>
            </w:r>
          </w:p>
        </w:tc>
        <w:tc>
          <w:tcPr>
            <w:tcW w:w="1843" w:type="dxa"/>
            <w:vAlign w:val="bottom"/>
            <w:hideMark/>
          </w:tcPr>
          <w:p w:rsidR="00DC003A" w:rsidRPr="00E5219B" w:rsidRDefault="00DC003A" w:rsidP="00DC003A">
            <w:r w:rsidRPr="00E5219B">
              <w:t>06 1 03 40370</w:t>
            </w:r>
          </w:p>
        </w:tc>
        <w:tc>
          <w:tcPr>
            <w:tcW w:w="1198" w:type="dxa"/>
            <w:vAlign w:val="bottom"/>
            <w:hideMark/>
          </w:tcPr>
          <w:p w:rsidR="00DC003A" w:rsidRPr="00E5219B" w:rsidRDefault="00DC003A" w:rsidP="00DC003A">
            <w:r w:rsidRPr="00E5219B">
              <w:t>400</w:t>
            </w:r>
          </w:p>
        </w:tc>
        <w:tc>
          <w:tcPr>
            <w:tcW w:w="1779" w:type="dxa"/>
            <w:vAlign w:val="bottom"/>
            <w:hideMark/>
          </w:tcPr>
          <w:p w:rsidR="00DC003A" w:rsidRPr="00E5219B" w:rsidRDefault="00875C25" w:rsidP="00DC003A">
            <w:pPr>
              <w:jc w:val="right"/>
            </w:pPr>
            <w:r>
              <w:t>+</w:t>
            </w:r>
            <w:r w:rsidR="00DC003A" w:rsidRPr="00E5219B">
              <w:t>120 515,9</w:t>
            </w:r>
          </w:p>
        </w:tc>
        <w:tc>
          <w:tcPr>
            <w:tcW w:w="1559" w:type="dxa"/>
            <w:vAlign w:val="bottom"/>
            <w:hideMark/>
          </w:tcPr>
          <w:p w:rsidR="00DC003A" w:rsidRPr="00E5219B" w:rsidRDefault="00DC003A" w:rsidP="00DC003A">
            <w:pPr>
              <w:jc w:val="right"/>
            </w:pPr>
            <w:r w:rsidRPr="00E5219B">
              <w:t>-65 739,8</w:t>
            </w:r>
          </w:p>
        </w:tc>
        <w:tc>
          <w:tcPr>
            <w:tcW w:w="1701" w:type="dxa"/>
            <w:vAlign w:val="bottom"/>
            <w:hideMark/>
          </w:tcPr>
          <w:p w:rsidR="00DC003A" w:rsidRPr="00E5219B" w:rsidRDefault="00DC003A" w:rsidP="00DC003A">
            <w:pPr>
              <w:jc w:val="right"/>
            </w:pPr>
            <w:r w:rsidRPr="00E5219B">
              <w:t> </w:t>
            </w:r>
          </w:p>
        </w:tc>
      </w:tr>
      <w:tr w:rsidR="00DC003A" w:rsidRPr="00E5219B" w:rsidTr="00B063D1">
        <w:trPr>
          <w:trHeight w:val="1485"/>
          <w:jc w:val="center"/>
        </w:trPr>
        <w:tc>
          <w:tcPr>
            <w:tcW w:w="3823" w:type="dxa"/>
            <w:vAlign w:val="bottom"/>
            <w:hideMark/>
          </w:tcPr>
          <w:p w:rsidR="00DC003A" w:rsidRPr="00E5219B" w:rsidRDefault="00DC003A" w:rsidP="00DC003A">
            <w:r w:rsidRPr="00E5219B">
              <w:t xml:space="preserve">Субсидии на софинансирование капитальных вложений (строительства, реконструкции и приобретения объектов недвижимого имущества) в объекты муниципальной </w:t>
            </w:r>
            <w:proofErr w:type="gramStart"/>
            <w:r w:rsidRPr="00E5219B">
              <w:t>собственности  (</w:t>
            </w:r>
            <w:proofErr w:type="gramEnd"/>
            <w:r w:rsidRPr="00E5219B">
              <w:t>Межбюджетные трансферты)</w:t>
            </w:r>
          </w:p>
        </w:tc>
        <w:tc>
          <w:tcPr>
            <w:tcW w:w="1134" w:type="dxa"/>
            <w:vAlign w:val="bottom"/>
            <w:hideMark/>
          </w:tcPr>
          <w:p w:rsidR="00DC003A" w:rsidRPr="00E5219B" w:rsidRDefault="00DC003A" w:rsidP="00DC003A">
            <w:pPr>
              <w:rPr>
                <w:b/>
                <w:bCs/>
              </w:rPr>
            </w:pPr>
            <w:r w:rsidRPr="00E5219B">
              <w:rPr>
                <w:b/>
                <w:bCs/>
              </w:rPr>
              <w:t>807</w:t>
            </w:r>
          </w:p>
        </w:tc>
        <w:tc>
          <w:tcPr>
            <w:tcW w:w="1063" w:type="dxa"/>
            <w:vAlign w:val="bottom"/>
            <w:hideMark/>
          </w:tcPr>
          <w:p w:rsidR="00DC003A" w:rsidRPr="00E5219B" w:rsidRDefault="00DC003A" w:rsidP="00DC003A">
            <w:r w:rsidRPr="00E5219B">
              <w:t>11</w:t>
            </w:r>
          </w:p>
        </w:tc>
        <w:tc>
          <w:tcPr>
            <w:tcW w:w="921" w:type="dxa"/>
            <w:vAlign w:val="bottom"/>
            <w:hideMark/>
          </w:tcPr>
          <w:p w:rsidR="00DC003A" w:rsidRPr="00E5219B" w:rsidRDefault="00DC003A" w:rsidP="00DC003A">
            <w:r w:rsidRPr="00E5219B">
              <w:t>05</w:t>
            </w:r>
          </w:p>
        </w:tc>
        <w:tc>
          <w:tcPr>
            <w:tcW w:w="1843" w:type="dxa"/>
            <w:vAlign w:val="bottom"/>
            <w:hideMark/>
          </w:tcPr>
          <w:p w:rsidR="00DC003A" w:rsidRPr="00E5219B" w:rsidRDefault="00DC003A" w:rsidP="00DC003A">
            <w:r w:rsidRPr="00E5219B">
              <w:t>06 1 03 71120</w:t>
            </w:r>
          </w:p>
        </w:tc>
        <w:tc>
          <w:tcPr>
            <w:tcW w:w="1198" w:type="dxa"/>
            <w:vAlign w:val="bottom"/>
            <w:hideMark/>
          </w:tcPr>
          <w:p w:rsidR="00DC003A" w:rsidRPr="00E5219B" w:rsidRDefault="00DC003A" w:rsidP="00DC003A">
            <w:r w:rsidRPr="00E5219B">
              <w:t>500</w:t>
            </w:r>
          </w:p>
        </w:tc>
        <w:tc>
          <w:tcPr>
            <w:tcW w:w="1779" w:type="dxa"/>
            <w:vAlign w:val="bottom"/>
            <w:hideMark/>
          </w:tcPr>
          <w:p w:rsidR="00DC003A" w:rsidRPr="00E5219B" w:rsidRDefault="00875C25" w:rsidP="00DC003A">
            <w:pPr>
              <w:jc w:val="right"/>
            </w:pPr>
            <w:r>
              <w:t>+</w:t>
            </w:r>
            <w:r w:rsidR="00DC003A" w:rsidRPr="00E5219B">
              <w:t>22 561,3</w:t>
            </w:r>
          </w:p>
        </w:tc>
        <w:tc>
          <w:tcPr>
            <w:tcW w:w="1559" w:type="dxa"/>
            <w:vAlign w:val="bottom"/>
            <w:hideMark/>
          </w:tcPr>
          <w:p w:rsidR="00DC003A" w:rsidRPr="00E5219B" w:rsidRDefault="00875C25" w:rsidP="00DC003A">
            <w:pPr>
              <w:jc w:val="right"/>
            </w:pPr>
            <w:r>
              <w:t>+</w:t>
            </w:r>
            <w:r w:rsidR="00DC003A" w:rsidRPr="00E5219B">
              <w:t>14 297,4</w:t>
            </w:r>
          </w:p>
        </w:tc>
        <w:tc>
          <w:tcPr>
            <w:tcW w:w="1701" w:type="dxa"/>
            <w:vAlign w:val="bottom"/>
            <w:hideMark/>
          </w:tcPr>
          <w:p w:rsidR="00DC003A" w:rsidRPr="00E5219B" w:rsidRDefault="00DC003A" w:rsidP="00DC003A">
            <w:pPr>
              <w:jc w:val="right"/>
            </w:pPr>
            <w:r w:rsidRPr="00E5219B">
              <w:t> </w:t>
            </w:r>
          </w:p>
        </w:tc>
      </w:tr>
      <w:tr w:rsidR="00DC003A" w:rsidRPr="00E5219B" w:rsidTr="00B063D1">
        <w:trPr>
          <w:trHeight w:val="690"/>
          <w:jc w:val="center"/>
        </w:trPr>
        <w:tc>
          <w:tcPr>
            <w:tcW w:w="3823" w:type="dxa"/>
            <w:vAlign w:val="bottom"/>
            <w:hideMark/>
          </w:tcPr>
          <w:p w:rsidR="00DC003A" w:rsidRPr="00E5219B" w:rsidRDefault="00DC003A" w:rsidP="00DC003A">
            <w:pPr>
              <w:rPr>
                <w:b/>
                <w:bCs/>
              </w:rPr>
            </w:pPr>
            <w:r w:rsidRPr="00E5219B">
              <w:rPr>
                <w:b/>
                <w:bCs/>
              </w:rPr>
              <w:t xml:space="preserve">Министерство имущественных и земельных </w:t>
            </w:r>
            <w:proofErr w:type="gramStart"/>
            <w:r w:rsidRPr="00E5219B">
              <w:rPr>
                <w:b/>
                <w:bCs/>
              </w:rPr>
              <w:t>отношений  Белгородской</w:t>
            </w:r>
            <w:proofErr w:type="gramEnd"/>
            <w:r w:rsidRPr="00E5219B">
              <w:rPr>
                <w:b/>
                <w:bCs/>
              </w:rPr>
              <w:t xml:space="preserve"> области</w:t>
            </w:r>
          </w:p>
        </w:tc>
        <w:tc>
          <w:tcPr>
            <w:tcW w:w="1134" w:type="dxa"/>
            <w:vAlign w:val="bottom"/>
            <w:hideMark/>
          </w:tcPr>
          <w:p w:rsidR="00DC003A" w:rsidRPr="00E5219B" w:rsidRDefault="00DC003A" w:rsidP="00DC003A">
            <w:pPr>
              <w:rPr>
                <w:b/>
                <w:bCs/>
              </w:rPr>
            </w:pPr>
            <w:r w:rsidRPr="00E5219B">
              <w:rPr>
                <w:b/>
                <w:bCs/>
              </w:rPr>
              <w:t>808</w:t>
            </w:r>
          </w:p>
        </w:tc>
        <w:tc>
          <w:tcPr>
            <w:tcW w:w="1063" w:type="dxa"/>
            <w:vAlign w:val="bottom"/>
            <w:hideMark/>
          </w:tcPr>
          <w:p w:rsidR="00DC003A" w:rsidRPr="00E5219B" w:rsidRDefault="00DC003A" w:rsidP="00DC003A">
            <w:r w:rsidRPr="00E5219B">
              <w:t> </w:t>
            </w:r>
          </w:p>
        </w:tc>
        <w:tc>
          <w:tcPr>
            <w:tcW w:w="921" w:type="dxa"/>
            <w:vAlign w:val="bottom"/>
            <w:hideMark/>
          </w:tcPr>
          <w:p w:rsidR="00DC003A" w:rsidRPr="00E5219B" w:rsidRDefault="00DC003A" w:rsidP="00DC003A">
            <w:r w:rsidRPr="00E5219B">
              <w:t> </w:t>
            </w:r>
          </w:p>
        </w:tc>
        <w:tc>
          <w:tcPr>
            <w:tcW w:w="1843" w:type="dxa"/>
            <w:vAlign w:val="bottom"/>
            <w:hideMark/>
          </w:tcPr>
          <w:p w:rsidR="00DC003A" w:rsidRPr="00E5219B" w:rsidRDefault="00DC003A" w:rsidP="00DC003A">
            <w:r w:rsidRPr="00E5219B">
              <w:t> </w:t>
            </w:r>
          </w:p>
        </w:tc>
        <w:tc>
          <w:tcPr>
            <w:tcW w:w="1198" w:type="dxa"/>
            <w:vAlign w:val="bottom"/>
            <w:hideMark/>
          </w:tcPr>
          <w:p w:rsidR="00DC003A" w:rsidRPr="00E5219B" w:rsidRDefault="00DC003A" w:rsidP="00DC003A">
            <w:r w:rsidRPr="00E5219B">
              <w:t> </w:t>
            </w:r>
          </w:p>
        </w:tc>
        <w:tc>
          <w:tcPr>
            <w:tcW w:w="1779" w:type="dxa"/>
            <w:noWrap/>
            <w:vAlign w:val="bottom"/>
            <w:hideMark/>
          </w:tcPr>
          <w:p w:rsidR="00DC003A" w:rsidRPr="00E5219B" w:rsidRDefault="00875C25" w:rsidP="00DC003A">
            <w:pPr>
              <w:jc w:val="right"/>
              <w:rPr>
                <w:b/>
                <w:bCs/>
              </w:rPr>
            </w:pPr>
            <w:r>
              <w:rPr>
                <w:b/>
                <w:bCs/>
              </w:rPr>
              <w:t>+</w:t>
            </w:r>
            <w:r w:rsidR="00DC003A" w:rsidRPr="00E5219B">
              <w:rPr>
                <w:b/>
                <w:bCs/>
              </w:rPr>
              <w:t>4 182,0</w:t>
            </w:r>
          </w:p>
        </w:tc>
        <w:tc>
          <w:tcPr>
            <w:tcW w:w="1559" w:type="dxa"/>
            <w:noWrap/>
            <w:vAlign w:val="bottom"/>
            <w:hideMark/>
          </w:tcPr>
          <w:p w:rsidR="00DC003A" w:rsidRPr="00E5219B" w:rsidRDefault="00875C25" w:rsidP="00DC003A">
            <w:pPr>
              <w:jc w:val="right"/>
              <w:rPr>
                <w:b/>
                <w:bCs/>
              </w:rPr>
            </w:pPr>
            <w:r>
              <w:rPr>
                <w:b/>
                <w:bCs/>
              </w:rPr>
              <w:t>+</w:t>
            </w:r>
            <w:r w:rsidR="00DC003A" w:rsidRPr="00E5219B">
              <w:rPr>
                <w:b/>
                <w:bCs/>
              </w:rPr>
              <w:t>701,0</w:t>
            </w:r>
          </w:p>
        </w:tc>
        <w:tc>
          <w:tcPr>
            <w:tcW w:w="1701" w:type="dxa"/>
            <w:noWrap/>
            <w:vAlign w:val="bottom"/>
            <w:hideMark/>
          </w:tcPr>
          <w:p w:rsidR="00DC003A" w:rsidRPr="00E5219B" w:rsidRDefault="00875C25" w:rsidP="00DC003A">
            <w:pPr>
              <w:jc w:val="right"/>
              <w:rPr>
                <w:b/>
                <w:bCs/>
              </w:rPr>
            </w:pPr>
            <w:r>
              <w:rPr>
                <w:b/>
                <w:bCs/>
              </w:rPr>
              <w:t>+</w:t>
            </w:r>
            <w:r w:rsidR="00DC003A" w:rsidRPr="00E5219B">
              <w:rPr>
                <w:b/>
                <w:bCs/>
              </w:rPr>
              <w:t>729,0</w:t>
            </w:r>
          </w:p>
        </w:tc>
      </w:tr>
      <w:tr w:rsidR="00DC003A" w:rsidRPr="00E5219B" w:rsidTr="00B063D1">
        <w:trPr>
          <w:trHeight w:val="420"/>
          <w:jc w:val="center"/>
        </w:trPr>
        <w:tc>
          <w:tcPr>
            <w:tcW w:w="3823" w:type="dxa"/>
            <w:vAlign w:val="bottom"/>
            <w:hideMark/>
          </w:tcPr>
          <w:p w:rsidR="00DC003A" w:rsidRPr="00E5219B" w:rsidRDefault="00DC003A" w:rsidP="00DC003A">
            <w:pPr>
              <w:rPr>
                <w:b/>
                <w:bCs/>
              </w:rPr>
            </w:pPr>
            <w:r w:rsidRPr="00E5219B">
              <w:rPr>
                <w:b/>
                <w:bCs/>
              </w:rPr>
              <w:t>Общегосударственные вопросы</w:t>
            </w:r>
          </w:p>
        </w:tc>
        <w:tc>
          <w:tcPr>
            <w:tcW w:w="1134" w:type="dxa"/>
            <w:vAlign w:val="bottom"/>
            <w:hideMark/>
          </w:tcPr>
          <w:p w:rsidR="00DC003A" w:rsidRPr="00E5219B" w:rsidRDefault="00DC003A" w:rsidP="00DC003A">
            <w:pPr>
              <w:rPr>
                <w:b/>
                <w:bCs/>
              </w:rPr>
            </w:pPr>
            <w:r w:rsidRPr="00E5219B">
              <w:rPr>
                <w:b/>
                <w:bCs/>
              </w:rPr>
              <w:t>808</w:t>
            </w:r>
          </w:p>
        </w:tc>
        <w:tc>
          <w:tcPr>
            <w:tcW w:w="1063" w:type="dxa"/>
            <w:vAlign w:val="bottom"/>
            <w:hideMark/>
          </w:tcPr>
          <w:p w:rsidR="00DC003A" w:rsidRPr="00E5219B" w:rsidRDefault="00DC003A" w:rsidP="00DC003A">
            <w:pPr>
              <w:rPr>
                <w:b/>
                <w:bCs/>
              </w:rPr>
            </w:pPr>
            <w:r w:rsidRPr="00E5219B">
              <w:rPr>
                <w:b/>
                <w:bCs/>
              </w:rPr>
              <w:t>01</w:t>
            </w:r>
          </w:p>
        </w:tc>
        <w:tc>
          <w:tcPr>
            <w:tcW w:w="921" w:type="dxa"/>
            <w:vAlign w:val="bottom"/>
            <w:hideMark/>
          </w:tcPr>
          <w:p w:rsidR="00DC003A" w:rsidRPr="00E5219B" w:rsidRDefault="00DC003A" w:rsidP="00DC003A">
            <w:pPr>
              <w:rPr>
                <w:b/>
                <w:bCs/>
              </w:rPr>
            </w:pPr>
          </w:p>
        </w:tc>
        <w:tc>
          <w:tcPr>
            <w:tcW w:w="1843" w:type="dxa"/>
            <w:vAlign w:val="bottom"/>
            <w:hideMark/>
          </w:tcPr>
          <w:p w:rsidR="00DC003A" w:rsidRPr="00E5219B" w:rsidRDefault="00DC003A" w:rsidP="00DC003A"/>
        </w:tc>
        <w:tc>
          <w:tcPr>
            <w:tcW w:w="1198" w:type="dxa"/>
            <w:vAlign w:val="bottom"/>
            <w:hideMark/>
          </w:tcPr>
          <w:p w:rsidR="00DC003A" w:rsidRPr="00E5219B" w:rsidRDefault="00DC003A" w:rsidP="00DC003A"/>
        </w:tc>
        <w:tc>
          <w:tcPr>
            <w:tcW w:w="1779" w:type="dxa"/>
            <w:vAlign w:val="bottom"/>
            <w:hideMark/>
          </w:tcPr>
          <w:p w:rsidR="00DC003A" w:rsidRPr="00E5219B" w:rsidRDefault="00875C25" w:rsidP="00DC003A">
            <w:pPr>
              <w:jc w:val="right"/>
              <w:rPr>
                <w:b/>
                <w:bCs/>
              </w:rPr>
            </w:pPr>
            <w:r>
              <w:rPr>
                <w:b/>
                <w:bCs/>
              </w:rPr>
              <w:t>+</w:t>
            </w:r>
            <w:r w:rsidR="00DC003A" w:rsidRPr="00E5219B">
              <w:rPr>
                <w:b/>
                <w:bCs/>
              </w:rPr>
              <w:t>4 182,0</w:t>
            </w:r>
          </w:p>
        </w:tc>
        <w:tc>
          <w:tcPr>
            <w:tcW w:w="1559" w:type="dxa"/>
            <w:vAlign w:val="bottom"/>
            <w:hideMark/>
          </w:tcPr>
          <w:p w:rsidR="00DC003A" w:rsidRPr="00E5219B" w:rsidRDefault="00875C25" w:rsidP="00DC003A">
            <w:pPr>
              <w:jc w:val="right"/>
              <w:rPr>
                <w:b/>
                <w:bCs/>
              </w:rPr>
            </w:pPr>
            <w:r>
              <w:rPr>
                <w:b/>
                <w:bCs/>
              </w:rPr>
              <w:t>+</w:t>
            </w:r>
            <w:r w:rsidR="00DC003A" w:rsidRPr="00E5219B">
              <w:rPr>
                <w:b/>
                <w:bCs/>
              </w:rPr>
              <w:t>701,0</w:t>
            </w:r>
          </w:p>
        </w:tc>
        <w:tc>
          <w:tcPr>
            <w:tcW w:w="1701" w:type="dxa"/>
            <w:vAlign w:val="bottom"/>
            <w:hideMark/>
          </w:tcPr>
          <w:p w:rsidR="00DC003A" w:rsidRPr="00E5219B" w:rsidRDefault="00875C25" w:rsidP="00DC003A">
            <w:pPr>
              <w:jc w:val="right"/>
              <w:rPr>
                <w:b/>
                <w:bCs/>
              </w:rPr>
            </w:pPr>
            <w:r>
              <w:rPr>
                <w:b/>
                <w:bCs/>
              </w:rPr>
              <w:t>+</w:t>
            </w:r>
            <w:r w:rsidR="00DC003A" w:rsidRPr="00E5219B">
              <w:rPr>
                <w:b/>
                <w:bCs/>
              </w:rPr>
              <w:t>729,0</w:t>
            </w:r>
          </w:p>
        </w:tc>
      </w:tr>
      <w:tr w:rsidR="00DC003A" w:rsidRPr="00E5219B" w:rsidTr="00B063D1">
        <w:trPr>
          <w:trHeight w:val="435"/>
          <w:jc w:val="center"/>
        </w:trPr>
        <w:tc>
          <w:tcPr>
            <w:tcW w:w="3823" w:type="dxa"/>
            <w:vAlign w:val="bottom"/>
            <w:hideMark/>
          </w:tcPr>
          <w:p w:rsidR="00DC003A" w:rsidRPr="00E5219B" w:rsidRDefault="00DC003A" w:rsidP="00DC003A">
            <w:pPr>
              <w:rPr>
                <w:b/>
                <w:bCs/>
              </w:rPr>
            </w:pPr>
            <w:r w:rsidRPr="00E5219B">
              <w:rPr>
                <w:b/>
                <w:bCs/>
              </w:rPr>
              <w:t>Другие общегосударственные вопросы</w:t>
            </w:r>
          </w:p>
        </w:tc>
        <w:tc>
          <w:tcPr>
            <w:tcW w:w="1134" w:type="dxa"/>
            <w:vAlign w:val="bottom"/>
            <w:hideMark/>
          </w:tcPr>
          <w:p w:rsidR="00DC003A" w:rsidRPr="00E5219B" w:rsidRDefault="00DC003A" w:rsidP="00DC003A">
            <w:pPr>
              <w:rPr>
                <w:b/>
                <w:bCs/>
              </w:rPr>
            </w:pPr>
            <w:r w:rsidRPr="00E5219B">
              <w:rPr>
                <w:b/>
                <w:bCs/>
              </w:rPr>
              <w:t>808</w:t>
            </w:r>
          </w:p>
        </w:tc>
        <w:tc>
          <w:tcPr>
            <w:tcW w:w="1063" w:type="dxa"/>
            <w:vAlign w:val="bottom"/>
            <w:hideMark/>
          </w:tcPr>
          <w:p w:rsidR="00DC003A" w:rsidRPr="00E5219B" w:rsidRDefault="00DC003A" w:rsidP="00DC003A">
            <w:pPr>
              <w:rPr>
                <w:b/>
                <w:bCs/>
              </w:rPr>
            </w:pPr>
            <w:r w:rsidRPr="00E5219B">
              <w:rPr>
                <w:b/>
                <w:bCs/>
              </w:rPr>
              <w:t>01</w:t>
            </w:r>
          </w:p>
        </w:tc>
        <w:tc>
          <w:tcPr>
            <w:tcW w:w="921" w:type="dxa"/>
            <w:vAlign w:val="bottom"/>
            <w:hideMark/>
          </w:tcPr>
          <w:p w:rsidR="00DC003A" w:rsidRPr="00E5219B" w:rsidRDefault="00DC003A" w:rsidP="00DC003A">
            <w:pPr>
              <w:rPr>
                <w:b/>
                <w:bCs/>
              </w:rPr>
            </w:pPr>
            <w:r w:rsidRPr="00E5219B">
              <w:rPr>
                <w:b/>
                <w:bCs/>
              </w:rPr>
              <w:t>13</w:t>
            </w:r>
          </w:p>
        </w:tc>
        <w:tc>
          <w:tcPr>
            <w:tcW w:w="1843" w:type="dxa"/>
            <w:vAlign w:val="bottom"/>
            <w:hideMark/>
          </w:tcPr>
          <w:p w:rsidR="00DC003A" w:rsidRPr="00E5219B" w:rsidRDefault="00DC003A" w:rsidP="00DC003A">
            <w:pPr>
              <w:rPr>
                <w:b/>
                <w:bCs/>
              </w:rPr>
            </w:pPr>
          </w:p>
        </w:tc>
        <w:tc>
          <w:tcPr>
            <w:tcW w:w="1198" w:type="dxa"/>
            <w:vAlign w:val="bottom"/>
            <w:hideMark/>
          </w:tcPr>
          <w:p w:rsidR="00DC003A" w:rsidRPr="00E5219B" w:rsidRDefault="00DC003A" w:rsidP="00DC003A"/>
        </w:tc>
        <w:tc>
          <w:tcPr>
            <w:tcW w:w="1779" w:type="dxa"/>
            <w:vAlign w:val="bottom"/>
            <w:hideMark/>
          </w:tcPr>
          <w:p w:rsidR="00DC003A" w:rsidRPr="00E5219B" w:rsidRDefault="00875C25" w:rsidP="00DC003A">
            <w:pPr>
              <w:jc w:val="right"/>
              <w:rPr>
                <w:b/>
                <w:bCs/>
              </w:rPr>
            </w:pPr>
            <w:r>
              <w:rPr>
                <w:b/>
                <w:bCs/>
              </w:rPr>
              <w:t>+</w:t>
            </w:r>
            <w:r w:rsidR="00DC003A" w:rsidRPr="00E5219B">
              <w:rPr>
                <w:b/>
                <w:bCs/>
              </w:rPr>
              <w:t>4 182,0</w:t>
            </w:r>
          </w:p>
        </w:tc>
        <w:tc>
          <w:tcPr>
            <w:tcW w:w="1559" w:type="dxa"/>
            <w:vAlign w:val="bottom"/>
            <w:hideMark/>
          </w:tcPr>
          <w:p w:rsidR="00DC003A" w:rsidRPr="00E5219B" w:rsidRDefault="00875C25" w:rsidP="00DC003A">
            <w:pPr>
              <w:jc w:val="right"/>
              <w:rPr>
                <w:b/>
                <w:bCs/>
              </w:rPr>
            </w:pPr>
            <w:r>
              <w:rPr>
                <w:b/>
                <w:bCs/>
              </w:rPr>
              <w:t>+</w:t>
            </w:r>
            <w:r w:rsidR="00DC003A" w:rsidRPr="00E5219B">
              <w:rPr>
                <w:b/>
                <w:bCs/>
              </w:rPr>
              <w:t>701,0</w:t>
            </w:r>
          </w:p>
        </w:tc>
        <w:tc>
          <w:tcPr>
            <w:tcW w:w="1701" w:type="dxa"/>
            <w:vAlign w:val="bottom"/>
            <w:hideMark/>
          </w:tcPr>
          <w:p w:rsidR="00DC003A" w:rsidRPr="00E5219B" w:rsidRDefault="00875C25" w:rsidP="00DC003A">
            <w:pPr>
              <w:jc w:val="right"/>
              <w:rPr>
                <w:b/>
                <w:bCs/>
              </w:rPr>
            </w:pPr>
            <w:r>
              <w:rPr>
                <w:b/>
                <w:bCs/>
              </w:rPr>
              <w:t>+</w:t>
            </w:r>
            <w:r w:rsidR="00DC003A" w:rsidRPr="00E5219B">
              <w:rPr>
                <w:b/>
                <w:bCs/>
              </w:rPr>
              <w:t>729,0</w:t>
            </w:r>
          </w:p>
        </w:tc>
      </w:tr>
      <w:tr w:rsidR="00DC003A" w:rsidRPr="00E5219B" w:rsidTr="00B063D1">
        <w:trPr>
          <w:trHeight w:val="315"/>
          <w:jc w:val="center"/>
        </w:trPr>
        <w:tc>
          <w:tcPr>
            <w:tcW w:w="3823" w:type="dxa"/>
            <w:vAlign w:val="bottom"/>
            <w:hideMark/>
          </w:tcPr>
          <w:p w:rsidR="00DC003A" w:rsidRPr="00E5219B" w:rsidRDefault="00DC003A" w:rsidP="00DC003A">
            <w:r w:rsidRPr="00E5219B">
              <w:t>Реализация функций органов власти Белгородской области</w:t>
            </w:r>
          </w:p>
        </w:tc>
        <w:tc>
          <w:tcPr>
            <w:tcW w:w="1134" w:type="dxa"/>
            <w:vAlign w:val="bottom"/>
            <w:hideMark/>
          </w:tcPr>
          <w:p w:rsidR="00DC003A" w:rsidRPr="00E5219B" w:rsidRDefault="00DC003A" w:rsidP="00DC003A">
            <w:pPr>
              <w:rPr>
                <w:b/>
                <w:bCs/>
              </w:rPr>
            </w:pPr>
            <w:r w:rsidRPr="00E5219B">
              <w:rPr>
                <w:b/>
                <w:bCs/>
              </w:rPr>
              <w:t>808</w:t>
            </w:r>
          </w:p>
        </w:tc>
        <w:tc>
          <w:tcPr>
            <w:tcW w:w="1063" w:type="dxa"/>
            <w:vAlign w:val="bottom"/>
            <w:hideMark/>
          </w:tcPr>
          <w:p w:rsidR="00DC003A" w:rsidRPr="00E5219B" w:rsidRDefault="00DC003A" w:rsidP="00DC003A">
            <w:r w:rsidRPr="00E5219B">
              <w:t>01</w:t>
            </w:r>
          </w:p>
        </w:tc>
        <w:tc>
          <w:tcPr>
            <w:tcW w:w="921" w:type="dxa"/>
            <w:vAlign w:val="bottom"/>
            <w:hideMark/>
          </w:tcPr>
          <w:p w:rsidR="00DC003A" w:rsidRPr="00E5219B" w:rsidRDefault="00DC003A" w:rsidP="00DC003A">
            <w:r w:rsidRPr="00E5219B">
              <w:t>13</w:t>
            </w:r>
          </w:p>
        </w:tc>
        <w:tc>
          <w:tcPr>
            <w:tcW w:w="1843" w:type="dxa"/>
            <w:vAlign w:val="bottom"/>
            <w:hideMark/>
          </w:tcPr>
          <w:p w:rsidR="00DC003A" w:rsidRPr="00E5219B" w:rsidRDefault="00DC003A" w:rsidP="00DC003A">
            <w:r w:rsidRPr="00E5219B">
              <w:t>99</w:t>
            </w:r>
          </w:p>
        </w:tc>
        <w:tc>
          <w:tcPr>
            <w:tcW w:w="1198" w:type="dxa"/>
            <w:vAlign w:val="bottom"/>
            <w:hideMark/>
          </w:tcPr>
          <w:p w:rsidR="00DC003A" w:rsidRPr="00E5219B" w:rsidRDefault="00DC003A" w:rsidP="00DC003A"/>
        </w:tc>
        <w:tc>
          <w:tcPr>
            <w:tcW w:w="1779" w:type="dxa"/>
            <w:vAlign w:val="bottom"/>
            <w:hideMark/>
          </w:tcPr>
          <w:p w:rsidR="00DC003A" w:rsidRPr="00E5219B" w:rsidRDefault="00875C25" w:rsidP="00DC003A">
            <w:pPr>
              <w:jc w:val="right"/>
            </w:pPr>
            <w:r>
              <w:t>+</w:t>
            </w:r>
            <w:r w:rsidR="00DC003A" w:rsidRPr="00E5219B">
              <w:t>4 182,0</w:t>
            </w:r>
          </w:p>
        </w:tc>
        <w:tc>
          <w:tcPr>
            <w:tcW w:w="1559" w:type="dxa"/>
            <w:vAlign w:val="bottom"/>
            <w:hideMark/>
          </w:tcPr>
          <w:p w:rsidR="00DC003A" w:rsidRPr="00E5219B" w:rsidRDefault="00875C25" w:rsidP="00DC003A">
            <w:pPr>
              <w:jc w:val="right"/>
            </w:pPr>
            <w:r>
              <w:t>+</w:t>
            </w:r>
            <w:r w:rsidR="00DC003A" w:rsidRPr="00E5219B">
              <w:t>701,0</w:t>
            </w:r>
          </w:p>
        </w:tc>
        <w:tc>
          <w:tcPr>
            <w:tcW w:w="1701" w:type="dxa"/>
            <w:vAlign w:val="bottom"/>
            <w:hideMark/>
          </w:tcPr>
          <w:p w:rsidR="00DC003A" w:rsidRPr="00E5219B" w:rsidRDefault="00875C25" w:rsidP="00DC003A">
            <w:pPr>
              <w:jc w:val="right"/>
            </w:pPr>
            <w:r>
              <w:t>+</w:t>
            </w:r>
            <w:r w:rsidR="00DC003A" w:rsidRPr="00E5219B">
              <w:t>729,0</w:t>
            </w:r>
          </w:p>
        </w:tc>
      </w:tr>
      <w:tr w:rsidR="00DC003A" w:rsidRPr="00E5219B" w:rsidTr="00B063D1">
        <w:trPr>
          <w:trHeight w:val="375"/>
          <w:jc w:val="center"/>
        </w:trPr>
        <w:tc>
          <w:tcPr>
            <w:tcW w:w="3823" w:type="dxa"/>
            <w:vAlign w:val="bottom"/>
            <w:hideMark/>
          </w:tcPr>
          <w:p w:rsidR="00DC003A" w:rsidRPr="00E5219B" w:rsidRDefault="00DC003A" w:rsidP="00DC003A">
            <w:r w:rsidRPr="00E5219B">
              <w:t>Иные непрограммные мероприятия</w:t>
            </w:r>
          </w:p>
        </w:tc>
        <w:tc>
          <w:tcPr>
            <w:tcW w:w="1134" w:type="dxa"/>
            <w:vAlign w:val="bottom"/>
            <w:hideMark/>
          </w:tcPr>
          <w:p w:rsidR="00DC003A" w:rsidRPr="00E5219B" w:rsidRDefault="00DC003A" w:rsidP="00DC003A">
            <w:pPr>
              <w:rPr>
                <w:b/>
                <w:bCs/>
              </w:rPr>
            </w:pPr>
            <w:r w:rsidRPr="00E5219B">
              <w:rPr>
                <w:b/>
                <w:bCs/>
              </w:rPr>
              <w:t>808</w:t>
            </w:r>
          </w:p>
        </w:tc>
        <w:tc>
          <w:tcPr>
            <w:tcW w:w="1063" w:type="dxa"/>
            <w:vAlign w:val="bottom"/>
            <w:hideMark/>
          </w:tcPr>
          <w:p w:rsidR="00DC003A" w:rsidRPr="00E5219B" w:rsidRDefault="00DC003A" w:rsidP="00DC003A">
            <w:r w:rsidRPr="00E5219B">
              <w:t>01</w:t>
            </w:r>
          </w:p>
        </w:tc>
        <w:tc>
          <w:tcPr>
            <w:tcW w:w="921" w:type="dxa"/>
            <w:vAlign w:val="bottom"/>
            <w:hideMark/>
          </w:tcPr>
          <w:p w:rsidR="00DC003A" w:rsidRPr="00E5219B" w:rsidRDefault="00DC003A" w:rsidP="00DC003A">
            <w:r w:rsidRPr="00E5219B">
              <w:t>13</w:t>
            </w:r>
          </w:p>
        </w:tc>
        <w:tc>
          <w:tcPr>
            <w:tcW w:w="1843" w:type="dxa"/>
            <w:vAlign w:val="bottom"/>
            <w:hideMark/>
          </w:tcPr>
          <w:p w:rsidR="00DC003A" w:rsidRPr="00E5219B" w:rsidRDefault="00DC003A" w:rsidP="00DC003A">
            <w:r w:rsidRPr="00E5219B">
              <w:t>99 9</w:t>
            </w:r>
          </w:p>
        </w:tc>
        <w:tc>
          <w:tcPr>
            <w:tcW w:w="1198" w:type="dxa"/>
            <w:vAlign w:val="bottom"/>
            <w:hideMark/>
          </w:tcPr>
          <w:p w:rsidR="00DC003A" w:rsidRPr="00E5219B" w:rsidRDefault="00DC003A" w:rsidP="00DC003A"/>
        </w:tc>
        <w:tc>
          <w:tcPr>
            <w:tcW w:w="1779" w:type="dxa"/>
            <w:noWrap/>
            <w:vAlign w:val="bottom"/>
            <w:hideMark/>
          </w:tcPr>
          <w:p w:rsidR="00DC003A" w:rsidRPr="00E5219B" w:rsidRDefault="00875C25" w:rsidP="00DC003A">
            <w:pPr>
              <w:jc w:val="right"/>
            </w:pPr>
            <w:r>
              <w:t>+</w:t>
            </w:r>
            <w:r w:rsidR="00DC003A" w:rsidRPr="00E5219B">
              <w:t>4 182,0</w:t>
            </w:r>
          </w:p>
        </w:tc>
        <w:tc>
          <w:tcPr>
            <w:tcW w:w="1559" w:type="dxa"/>
            <w:noWrap/>
            <w:vAlign w:val="bottom"/>
            <w:hideMark/>
          </w:tcPr>
          <w:p w:rsidR="00DC003A" w:rsidRPr="00E5219B" w:rsidRDefault="00875C25" w:rsidP="00DC003A">
            <w:pPr>
              <w:jc w:val="right"/>
            </w:pPr>
            <w:r>
              <w:t>+</w:t>
            </w:r>
            <w:r w:rsidR="00DC003A" w:rsidRPr="00E5219B">
              <w:t>701,0</w:t>
            </w:r>
          </w:p>
        </w:tc>
        <w:tc>
          <w:tcPr>
            <w:tcW w:w="1701" w:type="dxa"/>
            <w:noWrap/>
            <w:vAlign w:val="bottom"/>
            <w:hideMark/>
          </w:tcPr>
          <w:p w:rsidR="00DC003A" w:rsidRPr="00E5219B" w:rsidRDefault="00875C25" w:rsidP="00DC003A">
            <w:pPr>
              <w:jc w:val="right"/>
            </w:pPr>
            <w:r>
              <w:t>+</w:t>
            </w:r>
            <w:r w:rsidR="00DC003A" w:rsidRPr="00E5219B">
              <w:t>729,0</w:t>
            </w:r>
          </w:p>
        </w:tc>
      </w:tr>
      <w:tr w:rsidR="00DC003A" w:rsidRPr="00E5219B" w:rsidTr="00B063D1">
        <w:trPr>
          <w:trHeight w:val="2010"/>
          <w:jc w:val="center"/>
        </w:trPr>
        <w:tc>
          <w:tcPr>
            <w:tcW w:w="3823" w:type="dxa"/>
            <w:vAlign w:val="bottom"/>
            <w:hideMark/>
          </w:tcPr>
          <w:p w:rsidR="00DC003A" w:rsidRPr="00E5219B" w:rsidRDefault="00DC003A" w:rsidP="00DC003A">
            <w:r w:rsidRPr="00E5219B">
              <w:t>Расходы на выплаты по оплате труда заместителей высшего должностного лица субъекта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vAlign w:val="bottom"/>
            <w:hideMark/>
          </w:tcPr>
          <w:p w:rsidR="00DC003A" w:rsidRPr="00E5219B" w:rsidRDefault="00DC003A" w:rsidP="00DC003A">
            <w:pPr>
              <w:rPr>
                <w:b/>
                <w:bCs/>
              </w:rPr>
            </w:pPr>
            <w:r w:rsidRPr="00E5219B">
              <w:rPr>
                <w:b/>
                <w:bCs/>
              </w:rPr>
              <w:t>808</w:t>
            </w:r>
          </w:p>
        </w:tc>
        <w:tc>
          <w:tcPr>
            <w:tcW w:w="1063" w:type="dxa"/>
            <w:vAlign w:val="bottom"/>
            <w:hideMark/>
          </w:tcPr>
          <w:p w:rsidR="00DC003A" w:rsidRPr="00E5219B" w:rsidRDefault="00DC003A" w:rsidP="00DC003A">
            <w:r w:rsidRPr="00E5219B">
              <w:t>01</w:t>
            </w:r>
          </w:p>
        </w:tc>
        <w:tc>
          <w:tcPr>
            <w:tcW w:w="921" w:type="dxa"/>
            <w:vAlign w:val="bottom"/>
            <w:hideMark/>
          </w:tcPr>
          <w:p w:rsidR="00DC003A" w:rsidRPr="00E5219B" w:rsidRDefault="00DC003A" w:rsidP="00DC003A">
            <w:r w:rsidRPr="00E5219B">
              <w:t>13</w:t>
            </w:r>
          </w:p>
        </w:tc>
        <w:tc>
          <w:tcPr>
            <w:tcW w:w="1843" w:type="dxa"/>
            <w:vAlign w:val="bottom"/>
            <w:hideMark/>
          </w:tcPr>
          <w:p w:rsidR="00DC003A" w:rsidRPr="00E5219B" w:rsidRDefault="00DC003A" w:rsidP="00DC003A">
            <w:r w:rsidRPr="00E5219B">
              <w:t>99 9 00 00310</w:t>
            </w:r>
          </w:p>
        </w:tc>
        <w:tc>
          <w:tcPr>
            <w:tcW w:w="1198" w:type="dxa"/>
            <w:vAlign w:val="bottom"/>
            <w:hideMark/>
          </w:tcPr>
          <w:p w:rsidR="00DC003A" w:rsidRPr="00E5219B" w:rsidRDefault="00DC003A" w:rsidP="00DC003A">
            <w:r w:rsidRPr="00E5219B">
              <w:t>100</w:t>
            </w:r>
          </w:p>
        </w:tc>
        <w:tc>
          <w:tcPr>
            <w:tcW w:w="1779" w:type="dxa"/>
            <w:vAlign w:val="bottom"/>
            <w:hideMark/>
          </w:tcPr>
          <w:p w:rsidR="00DC003A" w:rsidRPr="00E5219B" w:rsidRDefault="00875C25" w:rsidP="00DC003A">
            <w:pPr>
              <w:jc w:val="right"/>
            </w:pPr>
            <w:r>
              <w:t>+</w:t>
            </w:r>
            <w:r w:rsidR="00DC003A" w:rsidRPr="00E5219B">
              <w:t>1 500,0</w:t>
            </w:r>
          </w:p>
        </w:tc>
        <w:tc>
          <w:tcPr>
            <w:tcW w:w="1559" w:type="dxa"/>
            <w:vAlign w:val="bottom"/>
            <w:hideMark/>
          </w:tcPr>
          <w:p w:rsidR="00DC003A" w:rsidRPr="00E5219B" w:rsidRDefault="00DC003A" w:rsidP="00DC003A">
            <w:pPr>
              <w:jc w:val="right"/>
            </w:pPr>
            <w:r w:rsidRPr="00E5219B">
              <w:t> </w:t>
            </w:r>
          </w:p>
        </w:tc>
        <w:tc>
          <w:tcPr>
            <w:tcW w:w="1701" w:type="dxa"/>
            <w:vAlign w:val="bottom"/>
            <w:hideMark/>
          </w:tcPr>
          <w:p w:rsidR="00DC003A" w:rsidRPr="00E5219B" w:rsidRDefault="00DC003A" w:rsidP="00DC003A">
            <w:pPr>
              <w:jc w:val="right"/>
            </w:pPr>
            <w:r w:rsidRPr="00E5219B">
              <w:t> </w:t>
            </w:r>
          </w:p>
        </w:tc>
      </w:tr>
      <w:tr w:rsidR="00DC003A" w:rsidRPr="00E5219B" w:rsidTr="00B063D1">
        <w:trPr>
          <w:trHeight w:val="1725"/>
          <w:jc w:val="center"/>
        </w:trPr>
        <w:tc>
          <w:tcPr>
            <w:tcW w:w="3823" w:type="dxa"/>
            <w:vAlign w:val="bottom"/>
            <w:hideMark/>
          </w:tcPr>
          <w:p w:rsidR="00DC003A" w:rsidRPr="00E5219B" w:rsidRDefault="00DC003A" w:rsidP="00DC003A">
            <w:r w:rsidRPr="00E5219B">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vAlign w:val="bottom"/>
            <w:hideMark/>
          </w:tcPr>
          <w:p w:rsidR="00DC003A" w:rsidRPr="00E5219B" w:rsidRDefault="00DC003A" w:rsidP="00DC003A">
            <w:pPr>
              <w:rPr>
                <w:b/>
                <w:bCs/>
              </w:rPr>
            </w:pPr>
            <w:r w:rsidRPr="00E5219B">
              <w:rPr>
                <w:b/>
                <w:bCs/>
              </w:rPr>
              <w:t>808</w:t>
            </w:r>
          </w:p>
        </w:tc>
        <w:tc>
          <w:tcPr>
            <w:tcW w:w="1063" w:type="dxa"/>
            <w:vAlign w:val="bottom"/>
            <w:hideMark/>
          </w:tcPr>
          <w:p w:rsidR="00DC003A" w:rsidRPr="00E5219B" w:rsidRDefault="00DC003A" w:rsidP="00DC003A">
            <w:r w:rsidRPr="00E5219B">
              <w:t>01</w:t>
            </w:r>
          </w:p>
        </w:tc>
        <w:tc>
          <w:tcPr>
            <w:tcW w:w="921" w:type="dxa"/>
            <w:vAlign w:val="bottom"/>
            <w:hideMark/>
          </w:tcPr>
          <w:p w:rsidR="00DC003A" w:rsidRPr="00E5219B" w:rsidRDefault="00DC003A" w:rsidP="00DC003A">
            <w:r w:rsidRPr="00E5219B">
              <w:t>13</w:t>
            </w:r>
          </w:p>
        </w:tc>
        <w:tc>
          <w:tcPr>
            <w:tcW w:w="1843" w:type="dxa"/>
            <w:vAlign w:val="bottom"/>
            <w:hideMark/>
          </w:tcPr>
          <w:p w:rsidR="00DC003A" w:rsidRPr="00E5219B" w:rsidRDefault="00DC003A" w:rsidP="00DC003A">
            <w:r w:rsidRPr="00E5219B">
              <w:t>99 9 00 90019</w:t>
            </w:r>
          </w:p>
        </w:tc>
        <w:tc>
          <w:tcPr>
            <w:tcW w:w="1198" w:type="dxa"/>
            <w:vAlign w:val="bottom"/>
            <w:hideMark/>
          </w:tcPr>
          <w:p w:rsidR="00DC003A" w:rsidRPr="00E5219B" w:rsidRDefault="00DC003A" w:rsidP="00DC003A">
            <w:r w:rsidRPr="00E5219B">
              <w:t>100</w:t>
            </w:r>
          </w:p>
        </w:tc>
        <w:tc>
          <w:tcPr>
            <w:tcW w:w="1779" w:type="dxa"/>
            <w:vAlign w:val="bottom"/>
            <w:hideMark/>
          </w:tcPr>
          <w:p w:rsidR="00DC003A" w:rsidRPr="00E5219B" w:rsidRDefault="00875C25" w:rsidP="00DC003A">
            <w:pPr>
              <w:jc w:val="right"/>
            </w:pPr>
            <w:r>
              <w:t>+</w:t>
            </w:r>
            <w:r w:rsidR="00DC003A" w:rsidRPr="00E5219B">
              <w:t>2 682,0</w:t>
            </w:r>
          </w:p>
        </w:tc>
        <w:tc>
          <w:tcPr>
            <w:tcW w:w="1559" w:type="dxa"/>
            <w:vAlign w:val="bottom"/>
            <w:hideMark/>
          </w:tcPr>
          <w:p w:rsidR="00DC003A" w:rsidRPr="00E5219B" w:rsidRDefault="00875C25" w:rsidP="00DC003A">
            <w:pPr>
              <w:jc w:val="right"/>
            </w:pPr>
            <w:r>
              <w:t>+</w:t>
            </w:r>
            <w:r w:rsidR="00DC003A" w:rsidRPr="00E5219B">
              <w:t>701,0</w:t>
            </w:r>
          </w:p>
        </w:tc>
        <w:tc>
          <w:tcPr>
            <w:tcW w:w="1701" w:type="dxa"/>
            <w:vAlign w:val="bottom"/>
            <w:hideMark/>
          </w:tcPr>
          <w:p w:rsidR="00DC003A" w:rsidRPr="00E5219B" w:rsidRDefault="00875C25" w:rsidP="00DC003A">
            <w:pPr>
              <w:jc w:val="right"/>
            </w:pPr>
            <w:r>
              <w:t>+</w:t>
            </w:r>
            <w:r w:rsidR="00DC003A" w:rsidRPr="00E5219B">
              <w:t>729,0</w:t>
            </w:r>
          </w:p>
        </w:tc>
      </w:tr>
      <w:tr w:rsidR="00DC003A" w:rsidRPr="00E5219B" w:rsidTr="00B063D1">
        <w:trPr>
          <w:trHeight w:val="540"/>
          <w:jc w:val="center"/>
        </w:trPr>
        <w:tc>
          <w:tcPr>
            <w:tcW w:w="3823" w:type="dxa"/>
            <w:vAlign w:val="bottom"/>
            <w:hideMark/>
          </w:tcPr>
          <w:p w:rsidR="00DC003A" w:rsidRPr="00E5219B" w:rsidRDefault="00DC003A" w:rsidP="00DC003A">
            <w:pPr>
              <w:rPr>
                <w:b/>
                <w:bCs/>
              </w:rPr>
            </w:pPr>
            <w:r w:rsidRPr="00E5219B">
              <w:rPr>
                <w:b/>
                <w:bCs/>
              </w:rPr>
              <w:t>Министерство здравоохранения Белгородской области</w:t>
            </w:r>
          </w:p>
        </w:tc>
        <w:tc>
          <w:tcPr>
            <w:tcW w:w="1134" w:type="dxa"/>
            <w:vAlign w:val="bottom"/>
            <w:hideMark/>
          </w:tcPr>
          <w:p w:rsidR="00DC003A" w:rsidRPr="00E5219B" w:rsidRDefault="00DC003A" w:rsidP="00DC003A">
            <w:pPr>
              <w:rPr>
                <w:b/>
                <w:bCs/>
              </w:rPr>
            </w:pPr>
            <w:r w:rsidRPr="00E5219B">
              <w:rPr>
                <w:b/>
                <w:bCs/>
              </w:rPr>
              <w:t>809</w:t>
            </w:r>
          </w:p>
        </w:tc>
        <w:tc>
          <w:tcPr>
            <w:tcW w:w="1063" w:type="dxa"/>
            <w:vAlign w:val="bottom"/>
            <w:hideMark/>
          </w:tcPr>
          <w:p w:rsidR="00DC003A" w:rsidRPr="00E5219B" w:rsidRDefault="00DC003A" w:rsidP="00DC003A">
            <w:pPr>
              <w:rPr>
                <w:b/>
                <w:bCs/>
              </w:rPr>
            </w:pPr>
            <w:r w:rsidRPr="00E5219B">
              <w:rPr>
                <w:b/>
                <w:bCs/>
              </w:rPr>
              <w:t> </w:t>
            </w:r>
          </w:p>
        </w:tc>
        <w:tc>
          <w:tcPr>
            <w:tcW w:w="921" w:type="dxa"/>
            <w:vAlign w:val="bottom"/>
            <w:hideMark/>
          </w:tcPr>
          <w:p w:rsidR="00DC003A" w:rsidRPr="00E5219B" w:rsidRDefault="00DC003A" w:rsidP="00DC003A">
            <w:pPr>
              <w:rPr>
                <w:b/>
                <w:bCs/>
              </w:rPr>
            </w:pPr>
            <w:r w:rsidRPr="00E5219B">
              <w:rPr>
                <w:b/>
                <w:bCs/>
              </w:rPr>
              <w:t> </w:t>
            </w:r>
          </w:p>
        </w:tc>
        <w:tc>
          <w:tcPr>
            <w:tcW w:w="1843" w:type="dxa"/>
            <w:vAlign w:val="bottom"/>
            <w:hideMark/>
          </w:tcPr>
          <w:p w:rsidR="00DC003A" w:rsidRPr="00E5219B" w:rsidRDefault="00DC003A" w:rsidP="00DC003A">
            <w:pPr>
              <w:rPr>
                <w:b/>
                <w:bCs/>
              </w:rPr>
            </w:pPr>
            <w:r w:rsidRPr="00E5219B">
              <w:rPr>
                <w:b/>
                <w:bCs/>
              </w:rPr>
              <w:t> </w:t>
            </w:r>
          </w:p>
        </w:tc>
        <w:tc>
          <w:tcPr>
            <w:tcW w:w="1198" w:type="dxa"/>
            <w:vAlign w:val="bottom"/>
            <w:hideMark/>
          </w:tcPr>
          <w:p w:rsidR="00DC003A" w:rsidRPr="00E5219B" w:rsidRDefault="00DC003A" w:rsidP="00DC003A">
            <w:pPr>
              <w:rPr>
                <w:b/>
                <w:bCs/>
              </w:rPr>
            </w:pPr>
            <w:r w:rsidRPr="00E5219B">
              <w:rPr>
                <w:b/>
                <w:bCs/>
              </w:rPr>
              <w:t> </w:t>
            </w:r>
          </w:p>
        </w:tc>
        <w:tc>
          <w:tcPr>
            <w:tcW w:w="1779" w:type="dxa"/>
            <w:noWrap/>
            <w:vAlign w:val="bottom"/>
            <w:hideMark/>
          </w:tcPr>
          <w:p w:rsidR="00DC003A" w:rsidRPr="00E5219B" w:rsidRDefault="00875C25" w:rsidP="00DC003A">
            <w:pPr>
              <w:jc w:val="right"/>
              <w:rPr>
                <w:b/>
                <w:bCs/>
              </w:rPr>
            </w:pPr>
            <w:r>
              <w:rPr>
                <w:b/>
                <w:bCs/>
              </w:rPr>
              <w:t>+</w:t>
            </w:r>
            <w:r w:rsidR="00DC003A" w:rsidRPr="00E5219B">
              <w:rPr>
                <w:b/>
                <w:bCs/>
              </w:rPr>
              <w:t>122 899,6</w:t>
            </w:r>
          </w:p>
        </w:tc>
        <w:tc>
          <w:tcPr>
            <w:tcW w:w="1559" w:type="dxa"/>
            <w:noWrap/>
            <w:vAlign w:val="bottom"/>
          </w:tcPr>
          <w:p w:rsidR="00DC003A" w:rsidRPr="00E5219B" w:rsidRDefault="00DC003A" w:rsidP="00DC003A">
            <w:pPr>
              <w:jc w:val="right"/>
              <w:rPr>
                <w:b/>
                <w:bCs/>
              </w:rPr>
            </w:pPr>
          </w:p>
        </w:tc>
        <w:tc>
          <w:tcPr>
            <w:tcW w:w="1701" w:type="dxa"/>
            <w:noWrap/>
            <w:vAlign w:val="bottom"/>
          </w:tcPr>
          <w:p w:rsidR="00DC003A" w:rsidRPr="00E5219B" w:rsidRDefault="00DC003A" w:rsidP="00DC003A">
            <w:pPr>
              <w:jc w:val="right"/>
              <w:rPr>
                <w:b/>
                <w:bCs/>
              </w:rPr>
            </w:pPr>
          </w:p>
        </w:tc>
      </w:tr>
      <w:tr w:rsidR="00DC003A" w:rsidRPr="00E5219B" w:rsidTr="00B063D1">
        <w:trPr>
          <w:trHeight w:val="315"/>
          <w:jc w:val="center"/>
        </w:trPr>
        <w:tc>
          <w:tcPr>
            <w:tcW w:w="3823" w:type="dxa"/>
            <w:vAlign w:val="bottom"/>
            <w:hideMark/>
          </w:tcPr>
          <w:p w:rsidR="00DC003A" w:rsidRPr="00E5219B" w:rsidRDefault="00DC003A" w:rsidP="00DC003A">
            <w:pPr>
              <w:rPr>
                <w:b/>
                <w:bCs/>
              </w:rPr>
            </w:pPr>
            <w:r w:rsidRPr="00E5219B">
              <w:rPr>
                <w:b/>
                <w:bCs/>
              </w:rPr>
              <w:t>Здравоохранение</w:t>
            </w:r>
          </w:p>
        </w:tc>
        <w:tc>
          <w:tcPr>
            <w:tcW w:w="1134" w:type="dxa"/>
            <w:vAlign w:val="bottom"/>
            <w:hideMark/>
          </w:tcPr>
          <w:p w:rsidR="00DC003A" w:rsidRPr="00E5219B" w:rsidRDefault="00DC003A" w:rsidP="00DC003A">
            <w:pPr>
              <w:rPr>
                <w:b/>
                <w:bCs/>
              </w:rPr>
            </w:pPr>
            <w:r w:rsidRPr="00E5219B">
              <w:rPr>
                <w:b/>
                <w:bCs/>
              </w:rPr>
              <w:t>809</w:t>
            </w:r>
          </w:p>
        </w:tc>
        <w:tc>
          <w:tcPr>
            <w:tcW w:w="1063" w:type="dxa"/>
            <w:vAlign w:val="bottom"/>
            <w:hideMark/>
          </w:tcPr>
          <w:p w:rsidR="00DC003A" w:rsidRPr="00E5219B" w:rsidRDefault="00DC003A" w:rsidP="00DC003A">
            <w:pPr>
              <w:rPr>
                <w:b/>
                <w:bCs/>
              </w:rPr>
            </w:pPr>
            <w:r w:rsidRPr="00E5219B">
              <w:rPr>
                <w:b/>
                <w:bCs/>
              </w:rPr>
              <w:t>09</w:t>
            </w:r>
          </w:p>
        </w:tc>
        <w:tc>
          <w:tcPr>
            <w:tcW w:w="921" w:type="dxa"/>
            <w:vAlign w:val="bottom"/>
            <w:hideMark/>
          </w:tcPr>
          <w:p w:rsidR="00DC003A" w:rsidRPr="00E5219B" w:rsidRDefault="00DC003A" w:rsidP="00DC003A">
            <w:pPr>
              <w:rPr>
                <w:b/>
                <w:bCs/>
              </w:rPr>
            </w:pPr>
          </w:p>
        </w:tc>
        <w:tc>
          <w:tcPr>
            <w:tcW w:w="1843" w:type="dxa"/>
            <w:vAlign w:val="bottom"/>
            <w:hideMark/>
          </w:tcPr>
          <w:p w:rsidR="00DC003A" w:rsidRPr="00E5219B" w:rsidRDefault="00DC003A" w:rsidP="00DC003A">
            <w:pPr>
              <w:rPr>
                <w:b/>
                <w:bCs/>
              </w:rPr>
            </w:pPr>
            <w:r w:rsidRPr="00E5219B">
              <w:rPr>
                <w:b/>
                <w:bCs/>
              </w:rPr>
              <w:t xml:space="preserve"> </w:t>
            </w:r>
          </w:p>
        </w:tc>
        <w:tc>
          <w:tcPr>
            <w:tcW w:w="1198" w:type="dxa"/>
            <w:vAlign w:val="bottom"/>
            <w:hideMark/>
          </w:tcPr>
          <w:p w:rsidR="00DC003A" w:rsidRPr="00E5219B" w:rsidRDefault="00DC003A" w:rsidP="00DC003A">
            <w:pPr>
              <w:rPr>
                <w:b/>
                <w:bCs/>
              </w:rPr>
            </w:pPr>
            <w:r w:rsidRPr="00E5219B">
              <w:rPr>
                <w:b/>
                <w:bCs/>
              </w:rPr>
              <w:t xml:space="preserve"> </w:t>
            </w:r>
          </w:p>
        </w:tc>
        <w:tc>
          <w:tcPr>
            <w:tcW w:w="1779" w:type="dxa"/>
            <w:vAlign w:val="bottom"/>
            <w:hideMark/>
          </w:tcPr>
          <w:p w:rsidR="00DC003A" w:rsidRPr="00E5219B" w:rsidRDefault="00875C25" w:rsidP="00DC003A">
            <w:pPr>
              <w:jc w:val="right"/>
              <w:rPr>
                <w:b/>
                <w:bCs/>
              </w:rPr>
            </w:pPr>
            <w:r>
              <w:rPr>
                <w:b/>
                <w:bCs/>
              </w:rPr>
              <w:t>+</w:t>
            </w:r>
            <w:r w:rsidR="00DC003A" w:rsidRPr="00E5219B">
              <w:rPr>
                <w:b/>
                <w:bCs/>
              </w:rPr>
              <w:t>3 560,5</w:t>
            </w:r>
          </w:p>
        </w:tc>
        <w:tc>
          <w:tcPr>
            <w:tcW w:w="1559" w:type="dxa"/>
            <w:vAlign w:val="bottom"/>
          </w:tcPr>
          <w:p w:rsidR="00DC003A" w:rsidRPr="00E5219B" w:rsidRDefault="00DC003A" w:rsidP="00DC003A">
            <w:pPr>
              <w:jc w:val="right"/>
              <w:rPr>
                <w:b/>
                <w:bCs/>
              </w:rPr>
            </w:pPr>
          </w:p>
        </w:tc>
        <w:tc>
          <w:tcPr>
            <w:tcW w:w="1701" w:type="dxa"/>
            <w:vAlign w:val="bottom"/>
          </w:tcPr>
          <w:p w:rsidR="00DC003A" w:rsidRPr="00E5219B" w:rsidRDefault="00DC003A" w:rsidP="00DC003A">
            <w:pPr>
              <w:jc w:val="right"/>
              <w:rPr>
                <w:b/>
                <w:bCs/>
              </w:rPr>
            </w:pPr>
          </w:p>
        </w:tc>
      </w:tr>
      <w:tr w:rsidR="00DC003A" w:rsidRPr="00E5219B" w:rsidTr="00B063D1">
        <w:trPr>
          <w:trHeight w:val="315"/>
          <w:jc w:val="center"/>
        </w:trPr>
        <w:tc>
          <w:tcPr>
            <w:tcW w:w="3823" w:type="dxa"/>
            <w:vAlign w:val="bottom"/>
            <w:hideMark/>
          </w:tcPr>
          <w:p w:rsidR="00DC003A" w:rsidRPr="00E5219B" w:rsidRDefault="00DC003A" w:rsidP="00DC003A">
            <w:pPr>
              <w:rPr>
                <w:b/>
                <w:bCs/>
              </w:rPr>
            </w:pPr>
            <w:r w:rsidRPr="00E5219B">
              <w:rPr>
                <w:b/>
                <w:bCs/>
              </w:rPr>
              <w:t>Стационарная медицинская помощь</w:t>
            </w:r>
          </w:p>
        </w:tc>
        <w:tc>
          <w:tcPr>
            <w:tcW w:w="1134" w:type="dxa"/>
            <w:vAlign w:val="bottom"/>
            <w:hideMark/>
          </w:tcPr>
          <w:p w:rsidR="00DC003A" w:rsidRPr="00E5219B" w:rsidRDefault="00DC003A" w:rsidP="00DC003A">
            <w:pPr>
              <w:rPr>
                <w:b/>
                <w:bCs/>
              </w:rPr>
            </w:pPr>
            <w:r w:rsidRPr="00E5219B">
              <w:rPr>
                <w:b/>
                <w:bCs/>
              </w:rPr>
              <w:t>809</w:t>
            </w:r>
          </w:p>
        </w:tc>
        <w:tc>
          <w:tcPr>
            <w:tcW w:w="1063" w:type="dxa"/>
            <w:vAlign w:val="bottom"/>
            <w:hideMark/>
          </w:tcPr>
          <w:p w:rsidR="00DC003A" w:rsidRPr="00E5219B" w:rsidRDefault="00DC003A" w:rsidP="00DC003A">
            <w:pPr>
              <w:rPr>
                <w:b/>
                <w:bCs/>
              </w:rPr>
            </w:pPr>
            <w:r w:rsidRPr="00E5219B">
              <w:rPr>
                <w:b/>
                <w:bCs/>
              </w:rPr>
              <w:t>09</w:t>
            </w:r>
          </w:p>
        </w:tc>
        <w:tc>
          <w:tcPr>
            <w:tcW w:w="921" w:type="dxa"/>
            <w:vAlign w:val="bottom"/>
            <w:hideMark/>
          </w:tcPr>
          <w:p w:rsidR="00DC003A" w:rsidRPr="00E5219B" w:rsidRDefault="00DC003A" w:rsidP="00DC003A">
            <w:pPr>
              <w:rPr>
                <w:b/>
                <w:bCs/>
              </w:rPr>
            </w:pPr>
            <w:r w:rsidRPr="00E5219B">
              <w:rPr>
                <w:b/>
                <w:bCs/>
              </w:rPr>
              <w:t>01</w:t>
            </w:r>
          </w:p>
        </w:tc>
        <w:tc>
          <w:tcPr>
            <w:tcW w:w="1843" w:type="dxa"/>
            <w:vAlign w:val="bottom"/>
            <w:hideMark/>
          </w:tcPr>
          <w:p w:rsidR="00DC003A" w:rsidRPr="00E5219B" w:rsidRDefault="00DC003A" w:rsidP="00DC003A">
            <w:pPr>
              <w:rPr>
                <w:b/>
                <w:bCs/>
              </w:rPr>
            </w:pPr>
            <w:r w:rsidRPr="00E5219B">
              <w:rPr>
                <w:b/>
                <w:bCs/>
              </w:rPr>
              <w:t xml:space="preserve"> </w:t>
            </w:r>
          </w:p>
        </w:tc>
        <w:tc>
          <w:tcPr>
            <w:tcW w:w="1198" w:type="dxa"/>
            <w:vAlign w:val="bottom"/>
            <w:hideMark/>
          </w:tcPr>
          <w:p w:rsidR="00DC003A" w:rsidRPr="00E5219B" w:rsidRDefault="00DC003A" w:rsidP="00DC003A">
            <w:pPr>
              <w:rPr>
                <w:b/>
                <w:bCs/>
              </w:rPr>
            </w:pPr>
            <w:r w:rsidRPr="00E5219B">
              <w:rPr>
                <w:b/>
                <w:bCs/>
              </w:rPr>
              <w:t xml:space="preserve"> </w:t>
            </w:r>
          </w:p>
        </w:tc>
        <w:tc>
          <w:tcPr>
            <w:tcW w:w="1779" w:type="dxa"/>
            <w:vAlign w:val="bottom"/>
            <w:hideMark/>
          </w:tcPr>
          <w:p w:rsidR="00DC003A" w:rsidRPr="00E5219B" w:rsidRDefault="00DC003A" w:rsidP="00DC003A">
            <w:pPr>
              <w:jc w:val="right"/>
              <w:rPr>
                <w:b/>
                <w:bCs/>
              </w:rPr>
            </w:pPr>
            <w:r w:rsidRPr="00E5219B">
              <w:rPr>
                <w:b/>
                <w:bCs/>
              </w:rPr>
              <w:t>-19 840,5</w:t>
            </w:r>
          </w:p>
        </w:tc>
        <w:tc>
          <w:tcPr>
            <w:tcW w:w="1559" w:type="dxa"/>
            <w:vAlign w:val="bottom"/>
            <w:hideMark/>
          </w:tcPr>
          <w:p w:rsidR="00DC003A" w:rsidRPr="00E5219B" w:rsidRDefault="00DC003A" w:rsidP="00DC003A">
            <w:pPr>
              <w:jc w:val="right"/>
              <w:rPr>
                <w:b/>
                <w:bCs/>
              </w:rPr>
            </w:pPr>
            <w:r w:rsidRPr="00E5219B">
              <w:rPr>
                <w:b/>
                <w:bCs/>
              </w:rPr>
              <w:t>-222 191,0</w:t>
            </w:r>
          </w:p>
        </w:tc>
        <w:tc>
          <w:tcPr>
            <w:tcW w:w="1701" w:type="dxa"/>
            <w:vAlign w:val="bottom"/>
            <w:hideMark/>
          </w:tcPr>
          <w:p w:rsidR="00DC003A" w:rsidRPr="00E5219B" w:rsidRDefault="00DC003A" w:rsidP="00DC003A">
            <w:pPr>
              <w:jc w:val="right"/>
              <w:rPr>
                <w:b/>
                <w:bCs/>
              </w:rPr>
            </w:pPr>
            <w:r w:rsidRPr="00E5219B">
              <w:rPr>
                <w:b/>
                <w:bCs/>
              </w:rPr>
              <w:t>-93 533,0</w:t>
            </w:r>
          </w:p>
        </w:tc>
      </w:tr>
      <w:tr w:rsidR="00DC003A" w:rsidRPr="00E5219B" w:rsidTr="00B063D1">
        <w:trPr>
          <w:trHeight w:val="825"/>
          <w:jc w:val="center"/>
        </w:trPr>
        <w:tc>
          <w:tcPr>
            <w:tcW w:w="3823" w:type="dxa"/>
            <w:vAlign w:val="bottom"/>
            <w:hideMark/>
          </w:tcPr>
          <w:p w:rsidR="00DC003A" w:rsidRPr="00E5219B" w:rsidRDefault="00DC003A" w:rsidP="00DC003A">
            <w:r w:rsidRPr="00E5219B">
              <w:t>Государственная программа Белгородской области «Развитие здравоохранения Белгородской области»</w:t>
            </w:r>
          </w:p>
        </w:tc>
        <w:tc>
          <w:tcPr>
            <w:tcW w:w="1134" w:type="dxa"/>
            <w:vAlign w:val="bottom"/>
            <w:hideMark/>
          </w:tcPr>
          <w:p w:rsidR="00DC003A" w:rsidRPr="00E5219B" w:rsidRDefault="00DC003A" w:rsidP="00DC003A">
            <w:pPr>
              <w:rPr>
                <w:b/>
                <w:bCs/>
              </w:rPr>
            </w:pPr>
            <w:r w:rsidRPr="00E5219B">
              <w:rPr>
                <w:b/>
                <w:bCs/>
              </w:rPr>
              <w:t>809</w:t>
            </w:r>
          </w:p>
        </w:tc>
        <w:tc>
          <w:tcPr>
            <w:tcW w:w="1063" w:type="dxa"/>
            <w:vAlign w:val="bottom"/>
            <w:hideMark/>
          </w:tcPr>
          <w:p w:rsidR="00DC003A" w:rsidRPr="00E5219B" w:rsidRDefault="00DC003A" w:rsidP="00DC003A">
            <w:r w:rsidRPr="00E5219B">
              <w:t>09</w:t>
            </w:r>
          </w:p>
        </w:tc>
        <w:tc>
          <w:tcPr>
            <w:tcW w:w="921" w:type="dxa"/>
            <w:vAlign w:val="bottom"/>
            <w:hideMark/>
          </w:tcPr>
          <w:p w:rsidR="00DC003A" w:rsidRPr="00E5219B" w:rsidRDefault="00DC003A" w:rsidP="00DC003A">
            <w:r w:rsidRPr="00E5219B">
              <w:t>01</w:t>
            </w:r>
          </w:p>
        </w:tc>
        <w:tc>
          <w:tcPr>
            <w:tcW w:w="1843" w:type="dxa"/>
            <w:vAlign w:val="bottom"/>
            <w:hideMark/>
          </w:tcPr>
          <w:p w:rsidR="00DC003A" w:rsidRPr="00E5219B" w:rsidRDefault="00DC003A" w:rsidP="00DC003A">
            <w:r w:rsidRPr="00E5219B">
              <w:t>03</w:t>
            </w:r>
          </w:p>
        </w:tc>
        <w:tc>
          <w:tcPr>
            <w:tcW w:w="1198" w:type="dxa"/>
            <w:vAlign w:val="bottom"/>
            <w:hideMark/>
          </w:tcPr>
          <w:p w:rsidR="00DC003A" w:rsidRPr="00E5219B" w:rsidRDefault="00DC003A" w:rsidP="00DC003A">
            <w:r w:rsidRPr="00E5219B">
              <w:t xml:space="preserve"> </w:t>
            </w:r>
          </w:p>
        </w:tc>
        <w:tc>
          <w:tcPr>
            <w:tcW w:w="1779" w:type="dxa"/>
            <w:noWrap/>
            <w:vAlign w:val="bottom"/>
            <w:hideMark/>
          </w:tcPr>
          <w:p w:rsidR="00DC003A" w:rsidRPr="00E5219B" w:rsidRDefault="00DC003A" w:rsidP="00DC003A">
            <w:pPr>
              <w:jc w:val="right"/>
            </w:pPr>
            <w:r w:rsidRPr="00E5219B">
              <w:t>-19 840,5</w:t>
            </w:r>
          </w:p>
        </w:tc>
        <w:tc>
          <w:tcPr>
            <w:tcW w:w="1559" w:type="dxa"/>
            <w:noWrap/>
            <w:vAlign w:val="bottom"/>
            <w:hideMark/>
          </w:tcPr>
          <w:p w:rsidR="00DC003A" w:rsidRPr="00E5219B" w:rsidRDefault="00DC003A" w:rsidP="00DC003A">
            <w:pPr>
              <w:jc w:val="right"/>
            </w:pPr>
            <w:r w:rsidRPr="00E5219B">
              <w:t>-222 191,0</w:t>
            </w:r>
          </w:p>
        </w:tc>
        <w:tc>
          <w:tcPr>
            <w:tcW w:w="1701" w:type="dxa"/>
            <w:noWrap/>
            <w:vAlign w:val="bottom"/>
            <w:hideMark/>
          </w:tcPr>
          <w:p w:rsidR="00DC003A" w:rsidRPr="00E5219B" w:rsidRDefault="00DC003A" w:rsidP="00DC003A">
            <w:pPr>
              <w:jc w:val="right"/>
            </w:pPr>
            <w:r w:rsidRPr="00E5219B">
              <w:t>-93 533,0</w:t>
            </w:r>
          </w:p>
        </w:tc>
      </w:tr>
      <w:tr w:rsidR="00DC003A" w:rsidRPr="00E5219B" w:rsidTr="00B063D1">
        <w:trPr>
          <w:trHeight w:val="1680"/>
          <w:jc w:val="center"/>
        </w:trPr>
        <w:tc>
          <w:tcPr>
            <w:tcW w:w="3823" w:type="dxa"/>
            <w:vAlign w:val="bottom"/>
            <w:hideMark/>
          </w:tcPr>
          <w:p w:rsidR="00DC003A" w:rsidRPr="00E5219B" w:rsidRDefault="00DC003A" w:rsidP="00DC003A">
            <w:r w:rsidRPr="00E5219B">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1134" w:type="dxa"/>
            <w:vAlign w:val="bottom"/>
            <w:hideMark/>
          </w:tcPr>
          <w:p w:rsidR="00DC003A" w:rsidRPr="00E5219B" w:rsidRDefault="00DC003A" w:rsidP="00DC003A">
            <w:pPr>
              <w:rPr>
                <w:b/>
                <w:bCs/>
              </w:rPr>
            </w:pPr>
            <w:r w:rsidRPr="00E5219B">
              <w:rPr>
                <w:b/>
                <w:bCs/>
              </w:rPr>
              <w:t>809</w:t>
            </w:r>
          </w:p>
        </w:tc>
        <w:tc>
          <w:tcPr>
            <w:tcW w:w="1063" w:type="dxa"/>
            <w:vAlign w:val="bottom"/>
            <w:hideMark/>
          </w:tcPr>
          <w:p w:rsidR="00DC003A" w:rsidRPr="00E5219B" w:rsidRDefault="00DC003A" w:rsidP="00DC003A">
            <w:r w:rsidRPr="00E5219B">
              <w:t>09</w:t>
            </w:r>
          </w:p>
        </w:tc>
        <w:tc>
          <w:tcPr>
            <w:tcW w:w="921" w:type="dxa"/>
            <w:vAlign w:val="bottom"/>
            <w:hideMark/>
          </w:tcPr>
          <w:p w:rsidR="00DC003A" w:rsidRPr="00E5219B" w:rsidRDefault="00DC003A" w:rsidP="00DC003A">
            <w:r w:rsidRPr="00E5219B">
              <w:t>01</w:t>
            </w:r>
          </w:p>
        </w:tc>
        <w:tc>
          <w:tcPr>
            <w:tcW w:w="1843" w:type="dxa"/>
            <w:vAlign w:val="bottom"/>
            <w:hideMark/>
          </w:tcPr>
          <w:p w:rsidR="00DC003A" w:rsidRPr="00E5219B" w:rsidRDefault="00DC003A" w:rsidP="00DC003A">
            <w:r w:rsidRPr="00E5219B">
              <w:t>03 3</w:t>
            </w:r>
          </w:p>
        </w:tc>
        <w:tc>
          <w:tcPr>
            <w:tcW w:w="1198" w:type="dxa"/>
            <w:vAlign w:val="bottom"/>
            <w:hideMark/>
          </w:tcPr>
          <w:p w:rsidR="00DC003A" w:rsidRPr="00E5219B" w:rsidRDefault="00DC003A" w:rsidP="00DC003A"/>
        </w:tc>
        <w:tc>
          <w:tcPr>
            <w:tcW w:w="1779" w:type="dxa"/>
            <w:vAlign w:val="bottom"/>
            <w:hideMark/>
          </w:tcPr>
          <w:p w:rsidR="00DC003A" w:rsidRPr="00E5219B" w:rsidRDefault="00875C25" w:rsidP="00DC003A">
            <w:pPr>
              <w:jc w:val="right"/>
            </w:pPr>
            <w:r>
              <w:t>+</w:t>
            </w:r>
            <w:r w:rsidR="00DC003A" w:rsidRPr="00E5219B">
              <w:t>86 808,5</w:t>
            </w:r>
          </w:p>
        </w:tc>
        <w:tc>
          <w:tcPr>
            <w:tcW w:w="1559" w:type="dxa"/>
            <w:vAlign w:val="bottom"/>
          </w:tcPr>
          <w:p w:rsidR="00DC003A" w:rsidRPr="00E5219B" w:rsidRDefault="00DC003A" w:rsidP="00DC003A">
            <w:pPr>
              <w:jc w:val="right"/>
            </w:pPr>
          </w:p>
        </w:tc>
        <w:tc>
          <w:tcPr>
            <w:tcW w:w="1701" w:type="dxa"/>
            <w:vAlign w:val="bottom"/>
          </w:tcPr>
          <w:p w:rsidR="00DC003A" w:rsidRPr="00E5219B" w:rsidRDefault="00DC003A" w:rsidP="00DC003A">
            <w:pPr>
              <w:jc w:val="right"/>
            </w:pPr>
          </w:p>
        </w:tc>
      </w:tr>
      <w:tr w:rsidR="00DC003A" w:rsidRPr="00E5219B" w:rsidTr="00B063D1">
        <w:trPr>
          <w:trHeight w:val="1695"/>
          <w:jc w:val="center"/>
        </w:trPr>
        <w:tc>
          <w:tcPr>
            <w:tcW w:w="3823" w:type="dxa"/>
            <w:vAlign w:val="bottom"/>
            <w:hideMark/>
          </w:tcPr>
          <w:p w:rsidR="00DC003A" w:rsidRPr="00E5219B" w:rsidRDefault="00DC003A" w:rsidP="00DC003A">
            <w:r w:rsidRPr="00E5219B">
              <w:t>Основное мероприятие «Мероприятия, направленные на совершенствование медицинской помощи больным с онкологическими заболеваниями, психическими расстройствами и расстройствами поведения, дерматовенерологическими заболеваниями и сахарным диабетом»</w:t>
            </w:r>
          </w:p>
        </w:tc>
        <w:tc>
          <w:tcPr>
            <w:tcW w:w="1134" w:type="dxa"/>
            <w:vAlign w:val="bottom"/>
            <w:hideMark/>
          </w:tcPr>
          <w:p w:rsidR="00DC003A" w:rsidRPr="00E5219B" w:rsidRDefault="00DC003A" w:rsidP="00DC003A">
            <w:pPr>
              <w:rPr>
                <w:b/>
                <w:bCs/>
              </w:rPr>
            </w:pPr>
            <w:r w:rsidRPr="00E5219B">
              <w:rPr>
                <w:b/>
                <w:bCs/>
              </w:rPr>
              <w:t>809</w:t>
            </w:r>
          </w:p>
        </w:tc>
        <w:tc>
          <w:tcPr>
            <w:tcW w:w="1063" w:type="dxa"/>
            <w:vAlign w:val="bottom"/>
            <w:hideMark/>
          </w:tcPr>
          <w:p w:rsidR="00DC003A" w:rsidRPr="00E5219B" w:rsidRDefault="00DC003A" w:rsidP="00DC003A">
            <w:r w:rsidRPr="00E5219B">
              <w:t>09</w:t>
            </w:r>
          </w:p>
        </w:tc>
        <w:tc>
          <w:tcPr>
            <w:tcW w:w="921" w:type="dxa"/>
            <w:vAlign w:val="bottom"/>
            <w:hideMark/>
          </w:tcPr>
          <w:p w:rsidR="00DC003A" w:rsidRPr="00E5219B" w:rsidRDefault="00DC003A" w:rsidP="00DC003A">
            <w:r w:rsidRPr="00E5219B">
              <w:t>01</w:t>
            </w:r>
          </w:p>
        </w:tc>
        <w:tc>
          <w:tcPr>
            <w:tcW w:w="1843" w:type="dxa"/>
            <w:vAlign w:val="bottom"/>
            <w:hideMark/>
          </w:tcPr>
          <w:p w:rsidR="00DC003A" w:rsidRPr="00E5219B" w:rsidRDefault="00DC003A" w:rsidP="00DC003A">
            <w:r w:rsidRPr="00E5219B">
              <w:t>03 3 02</w:t>
            </w:r>
          </w:p>
        </w:tc>
        <w:tc>
          <w:tcPr>
            <w:tcW w:w="1198" w:type="dxa"/>
            <w:vAlign w:val="bottom"/>
            <w:hideMark/>
          </w:tcPr>
          <w:p w:rsidR="00DC003A" w:rsidRPr="00E5219B" w:rsidRDefault="00DC003A" w:rsidP="00DC003A"/>
        </w:tc>
        <w:tc>
          <w:tcPr>
            <w:tcW w:w="1779" w:type="dxa"/>
            <w:vAlign w:val="bottom"/>
            <w:hideMark/>
          </w:tcPr>
          <w:p w:rsidR="00DC003A" w:rsidRPr="00E5219B" w:rsidRDefault="00875C25" w:rsidP="00DC003A">
            <w:pPr>
              <w:jc w:val="right"/>
            </w:pPr>
            <w:r>
              <w:t>+</w:t>
            </w:r>
            <w:r w:rsidR="00DC003A" w:rsidRPr="00E5219B">
              <w:t>92 800,0</w:t>
            </w:r>
          </w:p>
        </w:tc>
        <w:tc>
          <w:tcPr>
            <w:tcW w:w="1559" w:type="dxa"/>
            <w:vAlign w:val="bottom"/>
          </w:tcPr>
          <w:p w:rsidR="00DC003A" w:rsidRPr="00E5219B" w:rsidRDefault="00DC003A" w:rsidP="00DC003A">
            <w:pPr>
              <w:jc w:val="right"/>
            </w:pPr>
          </w:p>
        </w:tc>
        <w:tc>
          <w:tcPr>
            <w:tcW w:w="1701" w:type="dxa"/>
            <w:vAlign w:val="bottom"/>
          </w:tcPr>
          <w:p w:rsidR="00DC003A" w:rsidRPr="00E5219B" w:rsidRDefault="00DC003A" w:rsidP="00DC003A">
            <w:pPr>
              <w:jc w:val="right"/>
            </w:pPr>
          </w:p>
        </w:tc>
      </w:tr>
      <w:tr w:rsidR="00DC003A" w:rsidRPr="00E5219B" w:rsidTr="00B063D1">
        <w:trPr>
          <w:trHeight w:val="2025"/>
          <w:jc w:val="center"/>
        </w:trPr>
        <w:tc>
          <w:tcPr>
            <w:tcW w:w="3823" w:type="dxa"/>
            <w:vAlign w:val="bottom"/>
            <w:hideMark/>
          </w:tcPr>
          <w:p w:rsidR="00DC003A" w:rsidRPr="00E5219B" w:rsidRDefault="00DC003A" w:rsidP="00DC003A">
            <w:r w:rsidRPr="00E5219B">
              <w:t>Мероприятия, направленные на совершенствование медицинской помощи больным с онкологическими заболеваниями, с психиатрическими расстройствами поведения, дерматовенерологическими заболеваниями и сахарным диабетом (Предоставление субсидий бюджетным, автономным учреждениям и иным некоммерческим организациям)</w:t>
            </w:r>
          </w:p>
        </w:tc>
        <w:tc>
          <w:tcPr>
            <w:tcW w:w="1134" w:type="dxa"/>
            <w:noWrap/>
            <w:vAlign w:val="bottom"/>
            <w:hideMark/>
          </w:tcPr>
          <w:p w:rsidR="00DC003A" w:rsidRPr="00E5219B" w:rsidRDefault="00DC003A" w:rsidP="00DC003A">
            <w:pPr>
              <w:rPr>
                <w:b/>
                <w:bCs/>
              </w:rPr>
            </w:pPr>
            <w:r w:rsidRPr="00E5219B">
              <w:rPr>
                <w:b/>
                <w:bCs/>
              </w:rPr>
              <w:t>809</w:t>
            </w:r>
          </w:p>
        </w:tc>
        <w:tc>
          <w:tcPr>
            <w:tcW w:w="1063" w:type="dxa"/>
            <w:noWrap/>
            <w:vAlign w:val="bottom"/>
            <w:hideMark/>
          </w:tcPr>
          <w:p w:rsidR="00DC003A" w:rsidRPr="00E5219B" w:rsidRDefault="00DC003A" w:rsidP="00DC003A">
            <w:r w:rsidRPr="00E5219B">
              <w:t>09</w:t>
            </w:r>
          </w:p>
        </w:tc>
        <w:tc>
          <w:tcPr>
            <w:tcW w:w="921" w:type="dxa"/>
            <w:noWrap/>
            <w:vAlign w:val="bottom"/>
            <w:hideMark/>
          </w:tcPr>
          <w:p w:rsidR="00DC003A" w:rsidRPr="00E5219B" w:rsidRDefault="00DC003A" w:rsidP="00DC003A">
            <w:r w:rsidRPr="00E5219B">
              <w:t>01</w:t>
            </w:r>
          </w:p>
        </w:tc>
        <w:tc>
          <w:tcPr>
            <w:tcW w:w="1843" w:type="dxa"/>
            <w:noWrap/>
            <w:vAlign w:val="bottom"/>
            <w:hideMark/>
          </w:tcPr>
          <w:p w:rsidR="00DC003A" w:rsidRPr="00E5219B" w:rsidRDefault="00DC003A" w:rsidP="00DC003A">
            <w:r w:rsidRPr="00E5219B">
              <w:t>03 3 02 20140</w:t>
            </w:r>
          </w:p>
        </w:tc>
        <w:tc>
          <w:tcPr>
            <w:tcW w:w="1198" w:type="dxa"/>
            <w:noWrap/>
            <w:vAlign w:val="bottom"/>
            <w:hideMark/>
          </w:tcPr>
          <w:p w:rsidR="00DC003A" w:rsidRPr="00E5219B" w:rsidRDefault="00DC003A" w:rsidP="00DC003A">
            <w:r w:rsidRPr="00E5219B">
              <w:t>600</w:t>
            </w:r>
          </w:p>
        </w:tc>
        <w:tc>
          <w:tcPr>
            <w:tcW w:w="1779" w:type="dxa"/>
            <w:vAlign w:val="bottom"/>
            <w:hideMark/>
          </w:tcPr>
          <w:p w:rsidR="00DC003A" w:rsidRPr="00E5219B" w:rsidRDefault="00875C25" w:rsidP="00DC003A">
            <w:pPr>
              <w:jc w:val="right"/>
            </w:pPr>
            <w:r>
              <w:t>+</w:t>
            </w:r>
            <w:r w:rsidR="00DC003A" w:rsidRPr="00E5219B">
              <w:t>92 800,0</w:t>
            </w:r>
          </w:p>
        </w:tc>
        <w:tc>
          <w:tcPr>
            <w:tcW w:w="1559" w:type="dxa"/>
            <w:vAlign w:val="bottom"/>
            <w:hideMark/>
          </w:tcPr>
          <w:p w:rsidR="00DC003A" w:rsidRPr="00E5219B" w:rsidRDefault="00DC003A" w:rsidP="00DC003A">
            <w:pPr>
              <w:jc w:val="right"/>
            </w:pPr>
            <w:r w:rsidRPr="00E5219B">
              <w:t> </w:t>
            </w:r>
          </w:p>
        </w:tc>
        <w:tc>
          <w:tcPr>
            <w:tcW w:w="1701" w:type="dxa"/>
            <w:vAlign w:val="bottom"/>
            <w:hideMark/>
          </w:tcPr>
          <w:p w:rsidR="00DC003A" w:rsidRPr="00E5219B" w:rsidRDefault="00DC003A" w:rsidP="00DC003A">
            <w:pPr>
              <w:jc w:val="right"/>
            </w:pPr>
            <w:r w:rsidRPr="00E5219B">
              <w:t> </w:t>
            </w:r>
          </w:p>
        </w:tc>
      </w:tr>
      <w:tr w:rsidR="00DC003A" w:rsidRPr="00E5219B" w:rsidTr="00B063D1">
        <w:trPr>
          <w:trHeight w:val="690"/>
          <w:jc w:val="center"/>
        </w:trPr>
        <w:tc>
          <w:tcPr>
            <w:tcW w:w="3823" w:type="dxa"/>
            <w:vAlign w:val="bottom"/>
            <w:hideMark/>
          </w:tcPr>
          <w:p w:rsidR="00DC003A" w:rsidRPr="00E5219B" w:rsidRDefault="00DC003A" w:rsidP="00DC003A">
            <w:r w:rsidRPr="00E5219B">
              <w:t>Основное мероприятие «Закупки оборудования (включая медицинское)»</w:t>
            </w:r>
          </w:p>
        </w:tc>
        <w:tc>
          <w:tcPr>
            <w:tcW w:w="1134" w:type="dxa"/>
            <w:noWrap/>
            <w:vAlign w:val="bottom"/>
            <w:hideMark/>
          </w:tcPr>
          <w:p w:rsidR="00DC003A" w:rsidRPr="00E5219B" w:rsidRDefault="00DC003A" w:rsidP="00DC003A">
            <w:pPr>
              <w:rPr>
                <w:b/>
                <w:bCs/>
              </w:rPr>
            </w:pPr>
            <w:r w:rsidRPr="00E5219B">
              <w:rPr>
                <w:b/>
                <w:bCs/>
              </w:rPr>
              <w:t>809</w:t>
            </w:r>
          </w:p>
        </w:tc>
        <w:tc>
          <w:tcPr>
            <w:tcW w:w="1063" w:type="dxa"/>
            <w:noWrap/>
            <w:vAlign w:val="bottom"/>
            <w:hideMark/>
          </w:tcPr>
          <w:p w:rsidR="00DC003A" w:rsidRPr="00E5219B" w:rsidRDefault="00DC003A" w:rsidP="00DC003A">
            <w:r w:rsidRPr="00E5219B">
              <w:t>09</w:t>
            </w:r>
          </w:p>
        </w:tc>
        <w:tc>
          <w:tcPr>
            <w:tcW w:w="921" w:type="dxa"/>
            <w:noWrap/>
            <w:vAlign w:val="bottom"/>
            <w:hideMark/>
          </w:tcPr>
          <w:p w:rsidR="00DC003A" w:rsidRPr="00E5219B" w:rsidRDefault="00DC003A" w:rsidP="00DC003A">
            <w:r w:rsidRPr="00E5219B">
              <w:t>01</w:t>
            </w:r>
          </w:p>
        </w:tc>
        <w:tc>
          <w:tcPr>
            <w:tcW w:w="1843" w:type="dxa"/>
            <w:noWrap/>
            <w:vAlign w:val="bottom"/>
            <w:hideMark/>
          </w:tcPr>
          <w:p w:rsidR="00DC003A" w:rsidRPr="00E5219B" w:rsidRDefault="00DC003A" w:rsidP="00DC003A">
            <w:r w:rsidRPr="00E5219B">
              <w:t>03 3 07</w:t>
            </w:r>
          </w:p>
        </w:tc>
        <w:tc>
          <w:tcPr>
            <w:tcW w:w="1198" w:type="dxa"/>
            <w:noWrap/>
            <w:vAlign w:val="bottom"/>
            <w:hideMark/>
          </w:tcPr>
          <w:p w:rsidR="00DC003A" w:rsidRPr="00E5219B" w:rsidRDefault="00DC003A" w:rsidP="00DC003A"/>
        </w:tc>
        <w:tc>
          <w:tcPr>
            <w:tcW w:w="1779" w:type="dxa"/>
            <w:noWrap/>
            <w:vAlign w:val="bottom"/>
            <w:hideMark/>
          </w:tcPr>
          <w:p w:rsidR="00DC003A" w:rsidRPr="00E5219B" w:rsidRDefault="00DC003A" w:rsidP="00DC003A">
            <w:pPr>
              <w:jc w:val="right"/>
            </w:pPr>
            <w:r w:rsidRPr="00E5219B">
              <w:t>-5 991,5</w:t>
            </w:r>
          </w:p>
        </w:tc>
        <w:tc>
          <w:tcPr>
            <w:tcW w:w="1559" w:type="dxa"/>
            <w:noWrap/>
            <w:vAlign w:val="bottom"/>
          </w:tcPr>
          <w:p w:rsidR="00DC003A" w:rsidRPr="00E5219B" w:rsidRDefault="00DC003A" w:rsidP="00DC003A">
            <w:pPr>
              <w:jc w:val="right"/>
            </w:pPr>
          </w:p>
        </w:tc>
        <w:tc>
          <w:tcPr>
            <w:tcW w:w="1701" w:type="dxa"/>
            <w:noWrap/>
            <w:vAlign w:val="bottom"/>
          </w:tcPr>
          <w:p w:rsidR="00DC003A" w:rsidRPr="00E5219B" w:rsidRDefault="00DC003A" w:rsidP="00DC003A">
            <w:pPr>
              <w:jc w:val="right"/>
            </w:pPr>
          </w:p>
        </w:tc>
      </w:tr>
      <w:tr w:rsidR="00DC003A" w:rsidRPr="00E5219B" w:rsidTr="00B063D1">
        <w:trPr>
          <w:trHeight w:val="1170"/>
          <w:jc w:val="center"/>
        </w:trPr>
        <w:tc>
          <w:tcPr>
            <w:tcW w:w="3823" w:type="dxa"/>
            <w:vAlign w:val="bottom"/>
            <w:hideMark/>
          </w:tcPr>
          <w:p w:rsidR="00DC003A" w:rsidRPr="00E5219B" w:rsidRDefault="00DC003A" w:rsidP="00DC003A">
            <w:r w:rsidRPr="00E5219B">
              <w:t xml:space="preserve">Закупки оборудования (включая </w:t>
            </w:r>
            <w:proofErr w:type="gramStart"/>
            <w:r w:rsidRPr="00E5219B">
              <w:t>медицинское)  (</w:t>
            </w:r>
            <w:proofErr w:type="gramEnd"/>
            <w:r w:rsidRPr="00E5219B">
              <w:t xml:space="preserve">Закупка товаров, работ и услуг для обеспечения государственных (муниципальных) нужд) </w:t>
            </w:r>
          </w:p>
        </w:tc>
        <w:tc>
          <w:tcPr>
            <w:tcW w:w="1134" w:type="dxa"/>
            <w:noWrap/>
            <w:vAlign w:val="bottom"/>
            <w:hideMark/>
          </w:tcPr>
          <w:p w:rsidR="00DC003A" w:rsidRPr="00E5219B" w:rsidRDefault="00DC003A" w:rsidP="00DC003A">
            <w:pPr>
              <w:rPr>
                <w:b/>
                <w:bCs/>
              </w:rPr>
            </w:pPr>
            <w:r w:rsidRPr="00E5219B">
              <w:rPr>
                <w:b/>
                <w:bCs/>
              </w:rPr>
              <w:t>809</w:t>
            </w:r>
          </w:p>
        </w:tc>
        <w:tc>
          <w:tcPr>
            <w:tcW w:w="1063" w:type="dxa"/>
            <w:noWrap/>
            <w:vAlign w:val="bottom"/>
            <w:hideMark/>
          </w:tcPr>
          <w:p w:rsidR="00DC003A" w:rsidRPr="00E5219B" w:rsidRDefault="00DC003A" w:rsidP="00DC003A">
            <w:r w:rsidRPr="00E5219B">
              <w:t>09</w:t>
            </w:r>
          </w:p>
        </w:tc>
        <w:tc>
          <w:tcPr>
            <w:tcW w:w="921" w:type="dxa"/>
            <w:noWrap/>
            <w:vAlign w:val="bottom"/>
            <w:hideMark/>
          </w:tcPr>
          <w:p w:rsidR="00DC003A" w:rsidRPr="00E5219B" w:rsidRDefault="00DC003A" w:rsidP="00DC003A">
            <w:r w:rsidRPr="00E5219B">
              <w:t>01</w:t>
            </w:r>
          </w:p>
        </w:tc>
        <w:tc>
          <w:tcPr>
            <w:tcW w:w="1843" w:type="dxa"/>
            <w:noWrap/>
            <w:vAlign w:val="bottom"/>
            <w:hideMark/>
          </w:tcPr>
          <w:p w:rsidR="00DC003A" w:rsidRPr="00E5219B" w:rsidRDefault="00DC003A" w:rsidP="00DC003A">
            <w:r w:rsidRPr="00E5219B">
              <w:t>03 3 07 20880</w:t>
            </w:r>
          </w:p>
        </w:tc>
        <w:tc>
          <w:tcPr>
            <w:tcW w:w="1198" w:type="dxa"/>
            <w:noWrap/>
            <w:vAlign w:val="bottom"/>
            <w:hideMark/>
          </w:tcPr>
          <w:p w:rsidR="00DC003A" w:rsidRPr="00E5219B" w:rsidRDefault="00DC003A" w:rsidP="00DC003A">
            <w:r w:rsidRPr="00E5219B">
              <w:t>200</w:t>
            </w:r>
          </w:p>
        </w:tc>
        <w:tc>
          <w:tcPr>
            <w:tcW w:w="1779" w:type="dxa"/>
            <w:vAlign w:val="bottom"/>
            <w:hideMark/>
          </w:tcPr>
          <w:p w:rsidR="00DC003A" w:rsidRPr="00E5219B" w:rsidRDefault="00875C25" w:rsidP="00DC003A">
            <w:pPr>
              <w:jc w:val="right"/>
            </w:pPr>
            <w:r>
              <w:t>+</w:t>
            </w:r>
            <w:r w:rsidR="00DC003A" w:rsidRPr="00E5219B">
              <w:t>6 375,5</w:t>
            </w:r>
          </w:p>
        </w:tc>
        <w:tc>
          <w:tcPr>
            <w:tcW w:w="1559" w:type="dxa"/>
            <w:vAlign w:val="bottom"/>
            <w:hideMark/>
          </w:tcPr>
          <w:p w:rsidR="00DC003A" w:rsidRPr="00E5219B" w:rsidRDefault="00DC003A" w:rsidP="00DC003A">
            <w:pPr>
              <w:jc w:val="right"/>
            </w:pPr>
            <w:r w:rsidRPr="00E5219B">
              <w:t> </w:t>
            </w:r>
          </w:p>
        </w:tc>
        <w:tc>
          <w:tcPr>
            <w:tcW w:w="1701" w:type="dxa"/>
            <w:vAlign w:val="bottom"/>
            <w:hideMark/>
          </w:tcPr>
          <w:p w:rsidR="00DC003A" w:rsidRPr="00E5219B" w:rsidRDefault="00DC003A" w:rsidP="00DC003A">
            <w:pPr>
              <w:jc w:val="right"/>
            </w:pPr>
            <w:r w:rsidRPr="00E5219B">
              <w:t> </w:t>
            </w:r>
          </w:p>
        </w:tc>
      </w:tr>
      <w:tr w:rsidR="00DC003A" w:rsidRPr="00E5219B" w:rsidTr="00B063D1">
        <w:trPr>
          <w:trHeight w:val="1080"/>
          <w:jc w:val="center"/>
        </w:trPr>
        <w:tc>
          <w:tcPr>
            <w:tcW w:w="3823" w:type="dxa"/>
            <w:vAlign w:val="bottom"/>
            <w:hideMark/>
          </w:tcPr>
          <w:p w:rsidR="00DC003A" w:rsidRPr="00E5219B" w:rsidRDefault="00DC003A" w:rsidP="00DC003A">
            <w:r w:rsidRPr="00E5219B">
              <w:t>Закупки оборудования (включая медицинское) (Предоставление субсидий бюджетным, автономным учреждениям и иным некоммерческим организациям)</w:t>
            </w:r>
          </w:p>
        </w:tc>
        <w:tc>
          <w:tcPr>
            <w:tcW w:w="1134" w:type="dxa"/>
            <w:noWrap/>
            <w:vAlign w:val="bottom"/>
            <w:hideMark/>
          </w:tcPr>
          <w:p w:rsidR="00DC003A" w:rsidRPr="00E5219B" w:rsidRDefault="00DC003A" w:rsidP="00DC003A">
            <w:pPr>
              <w:rPr>
                <w:b/>
                <w:bCs/>
              </w:rPr>
            </w:pPr>
            <w:r w:rsidRPr="00E5219B">
              <w:rPr>
                <w:b/>
                <w:bCs/>
              </w:rPr>
              <w:t>809</w:t>
            </w:r>
          </w:p>
        </w:tc>
        <w:tc>
          <w:tcPr>
            <w:tcW w:w="1063" w:type="dxa"/>
            <w:noWrap/>
            <w:vAlign w:val="bottom"/>
            <w:hideMark/>
          </w:tcPr>
          <w:p w:rsidR="00DC003A" w:rsidRPr="00E5219B" w:rsidRDefault="00DC003A" w:rsidP="00DC003A">
            <w:r w:rsidRPr="00E5219B">
              <w:t>09</w:t>
            </w:r>
          </w:p>
        </w:tc>
        <w:tc>
          <w:tcPr>
            <w:tcW w:w="921" w:type="dxa"/>
            <w:noWrap/>
            <w:vAlign w:val="bottom"/>
            <w:hideMark/>
          </w:tcPr>
          <w:p w:rsidR="00DC003A" w:rsidRPr="00E5219B" w:rsidRDefault="00DC003A" w:rsidP="00DC003A">
            <w:r w:rsidRPr="00E5219B">
              <w:t>01</w:t>
            </w:r>
          </w:p>
        </w:tc>
        <w:tc>
          <w:tcPr>
            <w:tcW w:w="1843" w:type="dxa"/>
            <w:noWrap/>
            <w:vAlign w:val="bottom"/>
            <w:hideMark/>
          </w:tcPr>
          <w:p w:rsidR="00DC003A" w:rsidRPr="00E5219B" w:rsidRDefault="00DC003A" w:rsidP="00DC003A">
            <w:r w:rsidRPr="00E5219B">
              <w:t>03 3 07 20880</w:t>
            </w:r>
          </w:p>
        </w:tc>
        <w:tc>
          <w:tcPr>
            <w:tcW w:w="1198" w:type="dxa"/>
            <w:noWrap/>
            <w:vAlign w:val="bottom"/>
            <w:hideMark/>
          </w:tcPr>
          <w:p w:rsidR="00DC003A" w:rsidRPr="00E5219B" w:rsidRDefault="00DC003A" w:rsidP="00DC003A">
            <w:r w:rsidRPr="00E5219B">
              <w:t>600</w:t>
            </w:r>
          </w:p>
        </w:tc>
        <w:tc>
          <w:tcPr>
            <w:tcW w:w="1779" w:type="dxa"/>
            <w:vAlign w:val="bottom"/>
            <w:hideMark/>
          </w:tcPr>
          <w:p w:rsidR="00DC003A" w:rsidRPr="00E5219B" w:rsidRDefault="00DC003A" w:rsidP="00DC003A">
            <w:pPr>
              <w:jc w:val="right"/>
            </w:pPr>
            <w:r w:rsidRPr="00E5219B">
              <w:t>-12 367,0</w:t>
            </w:r>
          </w:p>
        </w:tc>
        <w:tc>
          <w:tcPr>
            <w:tcW w:w="1559" w:type="dxa"/>
            <w:vAlign w:val="bottom"/>
            <w:hideMark/>
          </w:tcPr>
          <w:p w:rsidR="00DC003A" w:rsidRPr="00E5219B" w:rsidRDefault="00DC003A" w:rsidP="00DC003A">
            <w:pPr>
              <w:jc w:val="right"/>
            </w:pPr>
            <w:r w:rsidRPr="00E5219B">
              <w:t> </w:t>
            </w:r>
          </w:p>
        </w:tc>
        <w:tc>
          <w:tcPr>
            <w:tcW w:w="1701" w:type="dxa"/>
            <w:vAlign w:val="bottom"/>
            <w:hideMark/>
          </w:tcPr>
          <w:p w:rsidR="00DC003A" w:rsidRPr="00E5219B" w:rsidRDefault="00DC003A" w:rsidP="00DC003A">
            <w:pPr>
              <w:jc w:val="right"/>
            </w:pPr>
            <w:r w:rsidRPr="00E5219B">
              <w:t> </w:t>
            </w:r>
          </w:p>
        </w:tc>
      </w:tr>
      <w:tr w:rsidR="00DC003A" w:rsidRPr="00E5219B" w:rsidTr="00B063D1">
        <w:trPr>
          <w:trHeight w:val="735"/>
          <w:jc w:val="center"/>
        </w:trPr>
        <w:tc>
          <w:tcPr>
            <w:tcW w:w="3823" w:type="dxa"/>
            <w:vAlign w:val="bottom"/>
            <w:hideMark/>
          </w:tcPr>
          <w:p w:rsidR="00DC003A" w:rsidRPr="00E5219B" w:rsidRDefault="00DC003A" w:rsidP="00DC003A">
            <w:r w:rsidRPr="00E5219B">
              <w:t>Подпрограмма «Совершенствование системы территориального планирования»</w:t>
            </w:r>
          </w:p>
        </w:tc>
        <w:tc>
          <w:tcPr>
            <w:tcW w:w="1134" w:type="dxa"/>
            <w:vAlign w:val="bottom"/>
            <w:hideMark/>
          </w:tcPr>
          <w:p w:rsidR="00DC003A" w:rsidRPr="00E5219B" w:rsidRDefault="00DC003A" w:rsidP="00DC003A">
            <w:pPr>
              <w:rPr>
                <w:b/>
                <w:bCs/>
              </w:rPr>
            </w:pPr>
            <w:r w:rsidRPr="00E5219B">
              <w:rPr>
                <w:b/>
                <w:bCs/>
              </w:rPr>
              <w:t>809</w:t>
            </w:r>
          </w:p>
        </w:tc>
        <w:tc>
          <w:tcPr>
            <w:tcW w:w="1063" w:type="dxa"/>
            <w:vAlign w:val="bottom"/>
            <w:hideMark/>
          </w:tcPr>
          <w:p w:rsidR="00DC003A" w:rsidRPr="00E5219B" w:rsidRDefault="00DC003A" w:rsidP="00DC003A">
            <w:r w:rsidRPr="00E5219B">
              <w:t>09</w:t>
            </w:r>
          </w:p>
        </w:tc>
        <w:tc>
          <w:tcPr>
            <w:tcW w:w="921" w:type="dxa"/>
            <w:vAlign w:val="bottom"/>
            <w:hideMark/>
          </w:tcPr>
          <w:p w:rsidR="00DC003A" w:rsidRPr="00E5219B" w:rsidRDefault="00DC003A" w:rsidP="00DC003A">
            <w:r w:rsidRPr="00E5219B">
              <w:t>01</w:t>
            </w:r>
          </w:p>
        </w:tc>
        <w:tc>
          <w:tcPr>
            <w:tcW w:w="1843" w:type="dxa"/>
            <w:vAlign w:val="bottom"/>
            <w:hideMark/>
          </w:tcPr>
          <w:p w:rsidR="00DC003A" w:rsidRPr="00E5219B" w:rsidRDefault="00DC003A" w:rsidP="00DC003A">
            <w:r w:rsidRPr="00E5219B">
              <w:t>03 Г</w:t>
            </w:r>
          </w:p>
        </w:tc>
        <w:tc>
          <w:tcPr>
            <w:tcW w:w="1198" w:type="dxa"/>
            <w:noWrap/>
            <w:vAlign w:val="bottom"/>
            <w:hideMark/>
          </w:tcPr>
          <w:p w:rsidR="00DC003A" w:rsidRPr="00E5219B" w:rsidRDefault="00DC003A" w:rsidP="00DC003A"/>
        </w:tc>
        <w:tc>
          <w:tcPr>
            <w:tcW w:w="1779" w:type="dxa"/>
            <w:noWrap/>
            <w:vAlign w:val="bottom"/>
            <w:hideMark/>
          </w:tcPr>
          <w:p w:rsidR="00DC003A" w:rsidRPr="00E5219B" w:rsidRDefault="00DC003A" w:rsidP="00DC003A">
            <w:pPr>
              <w:jc w:val="right"/>
            </w:pPr>
            <w:r w:rsidRPr="00E5219B">
              <w:t>-106 649,0</w:t>
            </w:r>
          </w:p>
        </w:tc>
        <w:tc>
          <w:tcPr>
            <w:tcW w:w="1559" w:type="dxa"/>
            <w:noWrap/>
            <w:vAlign w:val="bottom"/>
            <w:hideMark/>
          </w:tcPr>
          <w:p w:rsidR="00DC003A" w:rsidRPr="00E5219B" w:rsidRDefault="00DC003A" w:rsidP="00DC003A">
            <w:pPr>
              <w:jc w:val="right"/>
            </w:pPr>
            <w:r w:rsidRPr="00E5219B">
              <w:t>-222 191,0</w:t>
            </w:r>
          </w:p>
        </w:tc>
        <w:tc>
          <w:tcPr>
            <w:tcW w:w="1701" w:type="dxa"/>
            <w:noWrap/>
            <w:vAlign w:val="bottom"/>
            <w:hideMark/>
          </w:tcPr>
          <w:p w:rsidR="00DC003A" w:rsidRPr="00E5219B" w:rsidRDefault="00DC003A" w:rsidP="00DC003A">
            <w:pPr>
              <w:jc w:val="right"/>
            </w:pPr>
            <w:r w:rsidRPr="00E5219B">
              <w:t>-93 533,0</w:t>
            </w:r>
          </w:p>
        </w:tc>
      </w:tr>
      <w:tr w:rsidR="00DC003A" w:rsidRPr="00E5219B" w:rsidTr="00B063D1">
        <w:trPr>
          <w:trHeight w:val="825"/>
          <w:jc w:val="center"/>
        </w:trPr>
        <w:tc>
          <w:tcPr>
            <w:tcW w:w="3823" w:type="dxa"/>
            <w:vAlign w:val="bottom"/>
            <w:hideMark/>
          </w:tcPr>
          <w:p w:rsidR="00DC003A" w:rsidRPr="00E5219B" w:rsidRDefault="00DC003A" w:rsidP="00DC003A">
            <w:r w:rsidRPr="00E5219B">
              <w:t>Основное мероприятие «Обеспечение деятельности (оказание услуг) государственных учреждений (организаций)»</w:t>
            </w:r>
          </w:p>
        </w:tc>
        <w:tc>
          <w:tcPr>
            <w:tcW w:w="1134" w:type="dxa"/>
            <w:vAlign w:val="bottom"/>
            <w:hideMark/>
          </w:tcPr>
          <w:p w:rsidR="00DC003A" w:rsidRPr="00E5219B" w:rsidRDefault="00DC003A" w:rsidP="00DC003A">
            <w:pPr>
              <w:rPr>
                <w:b/>
                <w:bCs/>
              </w:rPr>
            </w:pPr>
            <w:r w:rsidRPr="00E5219B">
              <w:rPr>
                <w:b/>
                <w:bCs/>
              </w:rPr>
              <w:t>809</w:t>
            </w:r>
          </w:p>
        </w:tc>
        <w:tc>
          <w:tcPr>
            <w:tcW w:w="1063" w:type="dxa"/>
            <w:vAlign w:val="bottom"/>
            <w:hideMark/>
          </w:tcPr>
          <w:p w:rsidR="00DC003A" w:rsidRPr="00E5219B" w:rsidRDefault="00DC003A" w:rsidP="00DC003A">
            <w:r w:rsidRPr="00E5219B">
              <w:t>09</w:t>
            </w:r>
          </w:p>
        </w:tc>
        <w:tc>
          <w:tcPr>
            <w:tcW w:w="921" w:type="dxa"/>
            <w:vAlign w:val="bottom"/>
            <w:hideMark/>
          </w:tcPr>
          <w:p w:rsidR="00DC003A" w:rsidRPr="00E5219B" w:rsidRDefault="00DC003A" w:rsidP="00DC003A">
            <w:r w:rsidRPr="00E5219B">
              <w:t>01</w:t>
            </w:r>
          </w:p>
        </w:tc>
        <w:tc>
          <w:tcPr>
            <w:tcW w:w="1843" w:type="dxa"/>
            <w:vAlign w:val="bottom"/>
            <w:hideMark/>
          </w:tcPr>
          <w:p w:rsidR="00DC003A" w:rsidRPr="00E5219B" w:rsidRDefault="00DC003A" w:rsidP="00DC003A">
            <w:r w:rsidRPr="00E5219B">
              <w:t>03 Г 01</w:t>
            </w:r>
          </w:p>
        </w:tc>
        <w:tc>
          <w:tcPr>
            <w:tcW w:w="1198" w:type="dxa"/>
            <w:noWrap/>
            <w:vAlign w:val="bottom"/>
            <w:hideMark/>
          </w:tcPr>
          <w:p w:rsidR="00DC003A" w:rsidRPr="00E5219B" w:rsidRDefault="00DC003A" w:rsidP="00DC003A"/>
        </w:tc>
        <w:tc>
          <w:tcPr>
            <w:tcW w:w="1779" w:type="dxa"/>
            <w:noWrap/>
            <w:vAlign w:val="bottom"/>
            <w:hideMark/>
          </w:tcPr>
          <w:p w:rsidR="00DC003A" w:rsidRPr="00E5219B" w:rsidRDefault="00DC003A" w:rsidP="00DC003A">
            <w:pPr>
              <w:jc w:val="right"/>
            </w:pPr>
            <w:r w:rsidRPr="00E5219B">
              <w:t>-106 649,0</w:t>
            </w:r>
          </w:p>
        </w:tc>
        <w:tc>
          <w:tcPr>
            <w:tcW w:w="1559" w:type="dxa"/>
            <w:noWrap/>
            <w:vAlign w:val="bottom"/>
            <w:hideMark/>
          </w:tcPr>
          <w:p w:rsidR="00DC003A" w:rsidRPr="00E5219B" w:rsidRDefault="00DC003A" w:rsidP="00DC003A">
            <w:pPr>
              <w:jc w:val="right"/>
            </w:pPr>
            <w:r w:rsidRPr="00E5219B">
              <w:t>-222 191,0</w:t>
            </w:r>
          </w:p>
        </w:tc>
        <w:tc>
          <w:tcPr>
            <w:tcW w:w="1701" w:type="dxa"/>
            <w:noWrap/>
            <w:vAlign w:val="bottom"/>
            <w:hideMark/>
          </w:tcPr>
          <w:p w:rsidR="00DC003A" w:rsidRPr="00E5219B" w:rsidRDefault="00DC003A" w:rsidP="00DC003A">
            <w:pPr>
              <w:jc w:val="right"/>
            </w:pPr>
            <w:r w:rsidRPr="00E5219B">
              <w:t>-93 533,0</w:t>
            </w:r>
          </w:p>
        </w:tc>
      </w:tr>
      <w:tr w:rsidR="00DC003A" w:rsidRPr="00E5219B" w:rsidTr="00B063D1">
        <w:trPr>
          <w:trHeight w:val="600"/>
          <w:jc w:val="center"/>
        </w:trPr>
        <w:tc>
          <w:tcPr>
            <w:tcW w:w="3823" w:type="dxa"/>
            <w:vAlign w:val="bottom"/>
            <w:hideMark/>
          </w:tcPr>
          <w:p w:rsidR="00DC003A" w:rsidRPr="00E5219B" w:rsidRDefault="00DC003A" w:rsidP="00DC003A">
            <w:r w:rsidRPr="00E5219B">
              <w:t>Обеспечение деятельности (оказание услуг) государственных учреждений (организаций)</w:t>
            </w:r>
          </w:p>
        </w:tc>
        <w:tc>
          <w:tcPr>
            <w:tcW w:w="1134" w:type="dxa"/>
            <w:vAlign w:val="bottom"/>
            <w:hideMark/>
          </w:tcPr>
          <w:p w:rsidR="00DC003A" w:rsidRPr="00E5219B" w:rsidRDefault="00DC003A" w:rsidP="00DC003A">
            <w:pPr>
              <w:rPr>
                <w:b/>
                <w:bCs/>
              </w:rPr>
            </w:pPr>
            <w:r w:rsidRPr="00E5219B">
              <w:rPr>
                <w:b/>
                <w:bCs/>
              </w:rPr>
              <w:t>809</w:t>
            </w:r>
          </w:p>
        </w:tc>
        <w:tc>
          <w:tcPr>
            <w:tcW w:w="1063" w:type="dxa"/>
            <w:vAlign w:val="bottom"/>
            <w:hideMark/>
          </w:tcPr>
          <w:p w:rsidR="00DC003A" w:rsidRPr="00E5219B" w:rsidRDefault="00DC003A" w:rsidP="00DC003A">
            <w:r w:rsidRPr="00E5219B">
              <w:t>09</w:t>
            </w:r>
          </w:p>
        </w:tc>
        <w:tc>
          <w:tcPr>
            <w:tcW w:w="921" w:type="dxa"/>
            <w:vAlign w:val="bottom"/>
            <w:hideMark/>
          </w:tcPr>
          <w:p w:rsidR="00DC003A" w:rsidRPr="00E5219B" w:rsidRDefault="00DC003A" w:rsidP="00DC003A">
            <w:r w:rsidRPr="00E5219B">
              <w:t>01</w:t>
            </w:r>
          </w:p>
        </w:tc>
        <w:tc>
          <w:tcPr>
            <w:tcW w:w="1843" w:type="dxa"/>
            <w:vAlign w:val="bottom"/>
            <w:hideMark/>
          </w:tcPr>
          <w:p w:rsidR="00DC003A" w:rsidRPr="00E5219B" w:rsidRDefault="00DC003A" w:rsidP="00DC003A">
            <w:r w:rsidRPr="00E5219B">
              <w:t>03 Г 01 00590</w:t>
            </w:r>
          </w:p>
        </w:tc>
        <w:tc>
          <w:tcPr>
            <w:tcW w:w="1198" w:type="dxa"/>
            <w:noWrap/>
            <w:vAlign w:val="bottom"/>
            <w:hideMark/>
          </w:tcPr>
          <w:p w:rsidR="00DC003A" w:rsidRPr="00E5219B" w:rsidRDefault="00DC003A" w:rsidP="00DC003A"/>
        </w:tc>
        <w:tc>
          <w:tcPr>
            <w:tcW w:w="1779" w:type="dxa"/>
            <w:noWrap/>
            <w:vAlign w:val="bottom"/>
            <w:hideMark/>
          </w:tcPr>
          <w:p w:rsidR="00DC003A" w:rsidRPr="00E5219B" w:rsidRDefault="00DC003A" w:rsidP="00DC003A">
            <w:pPr>
              <w:jc w:val="right"/>
            </w:pPr>
            <w:r w:rsidRPr="00E5219B">
              <w:t>-106 649,0</w:t>
            </w:r>
          </w:p>
        </w:tc>
        <w:tc>
          <w:tcPr>
            <w:tcW w:w="1559" w:type="dxa"/>
            <w:noWrap/>
            <w:vAlign w:val="bottom"/>
            <w:hideMark/>
          </w:tcPr>
          <w:p w:rsidR="00DC003A" w:rsidRPr="00E5219B" w:rsidRDefault="00DC003A" w:rsidP="00DC003A">
            <w:pPr>
              <w:jc w:val="right"/>
            </w:pPr>
            <w:r w:rsidRPr="00E5219B">
              <w:t>-222 191,0</w:t>
            </w:r>
          </w:p>
        </w:tc>
        <w:tc>
          <w:tcPr>
            <w:tcW w:w="1701" w:type="dxa"/>
            <w:noWrap/>
            <w:vAlign w:val="bottom"/>
            <w:hideMark/>
          </w:tcPr>
          <w:p w:rsidR="00DC003A" w:rsidRPr="00E5219B" w:rsidRDefault="00DC003A" w:rsidP="00DC003A">
            <w:pPr>
              <w:jc w:val="right"/>
            </w:pPr>
            <w:r w:rsidRPr="00E5219B">
              <w:t>-93 533,0</w:t>
            </w:r>
          </w:p>
        </w:tc>
      </w:tr>
      <w:tr w:rsidR="00DC003A" w:rsidRPr="00E5219B" w:rsidTr="00B063D1">
        <w:trPr>
          <w:trHeight w:val="1845"/>
          <w:jc w:val="center"/>
        </w:trPr>
        <w:tc>
          <w:tcPr>
            <w:tcW w:w="3823" w:type="dxa"/>
            <w:noWrap/>
            <w:vAlign w:val="bottom"/>
            <w:hideMark/>
          </w:tcPr>
          <w:p w:rsidR="00DC003A" w:rsidRPr="00E5219B" w:rsidRDefault="00DC003A" w:rsidP="00DC003A">
            <w:r w:rsidRPr="00E5219B">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vAlign w:val="bottom"/>
            <w:hideMark/>
          </w:tcPr>
          <w:p w:rsidR="00DC003A" w:rsidRPr="00E5219B" w:rsidRDefault="00DC003A" w:rsidP="00DC003A">
            <w:pPr>
              <w:rPr>
                <w:b/>
                <w:bCs/>
              </w:rPr>
            </w:pPr>
            <w:r w:rsidRPr="00E5219B">
              <w:rPr>
                <w:b/>
                <w:bCs/>
              </w:rPr>
              <w:t>809</w:t>
            </w:r>
          </w:p>
        </w:tc>
        <w:tc>
          <w:tcPr>
            <w:tcW w:w="1063" w:type="dxa"/>
            <w:vAlign w:val="bottom"/>
            <w:hideMark/>
          </w:tcPr>
          <w:p w:rsidR="00DC003A" w:rsidRPr="00E5219B" w:rsidRDefault="00DC003A" w:rsidP="00DC003A">
            <w:r w:rsidRPr="00E5219B">
              <w:t>09</w:t>
            </w:r>
          </w:p>
        </w:tc>
        <w:tc>
          <w:tcPr>
            <w:tcW w:w="921" w:type="dxa"/>
            <w:vAlign w:val="bottom"/>
            <w:hideMark/>
          </w:tcPr>
          <w:p w:rsidR="00DC003A" w:rsidRPr="00E5219B" w:rsidRDefault="00DC003A" w:rsidP="00DC003A">
            <w:r w:rsidRPr="00E5219B">
              <w:t>01</w:t>
            </w:r>
          </w:p>
        </w:tc>
        <w:tc>
          <w:tcPr>
            <w:tcW w:w="1843" w:type="dxa"/>
            <w:vAlign w:val="bottom"/>
            <w:hideMark/>
          </w:tcPr>
          <w:p w:rsidR="00DC003A" w:rsidRPr="00E5219B" w:rsidRDefault="00DC003A" w:rsidP="00DC003A">
            <w:r w:rsidRPr="00E5219B">
              <w:t>03 Г 01 00590</w:t>
            </w:r>
          </w:p>
        </w:tc>
        <w:tc>
          <w:tcPr>
            <w:tcW w:w="1198" w:type="dxa"/>
            <w:noWrap/>
            <w:vAlign w:val="bottom"/>
            <w:hideMark/>
          </w:tcPr>
          <w:p w:rsidR="00DC003A" w:rsidRPr="00E5219B" w:rsidRDefault="00DC003A" w:rsidP="00DC003A">
            <w:r w:rsidRPr="00E5219B">
              <w:t>100</w:t>
            </w:r>
          </w:p>
        </w:tc>
        <w:tc>
          <w:tcPr>
            <w:tcW w:w="1779" w:type="dxa"/>
            <w:vAlign w:val="bottom"/>
            <w:hideMark/>
          </w:tcPr>
          <w:p w:rsidR="00DC003A" w:rsidRPr="00E5219B" w:rsidRDefault="00DC003A" w:rsidP="00DC003A">
            <w:pPr>
              <w:jc w:val="right"/>
            </w:pPr>
            <w:r w:rsidRPr="00E5219B">
              <w:t>-6 879,0</w:t>
            </w:r>
          </w:p>
        </w:tc>
        <w:tc>
          <w:tcPr>
            <w:tcW w:w="1559" w:type="dxa"/>
            <w:vAlign w:val="bottom"/>
            <w:hideMark/>
          </w:tcPr>
          <w:p w:rsidR="00DC003A" w:rsidRPr="00E5219B" w:rsidRDefault="00DC003A" w:rsidP="00DC003A">
            <w:pPr>
              <w:jc w:val="right"/>
            </w:pPr>
            <w:r w:rsidRPr="00E5219B">
              <w:t> </w:t>
            </w:r>
          </w:p>
        </w:tc>
        <w:tc>
          <w:tcPr>
            <w:tcW w:w="1701" w:type="dxa"/>
            <w:vAlign w:val="bottom"/>
            <w:hideMark/>
          </w:tcPr>
          <w:p w:rsidR="00DC003A" w:rsidRPr="00E5219B" w:rsidRDefault="00DC003A" w:rsidP="00DC003A">
            <w:pPr>
              <w:jc w:val="right"/>
            </w:pPr>
            <w:r w:rsidRPr="00E5219B">
              <w:t> </w:t>
            </w:r>
          </w:p>
        </w:tc>
      </w:tr>
      <w:tr w:rsidR="00DC003A" w:rsidRPr="00E5219B" w:rsidTr="00CA5A92">
        <w:trPr>
          <w:trHeight w:val="280"/>
          <w:jc w:val="center"/>
        </w:trPr>
        <w:tc>
          <w:tcPr>
            <w:tcW w:w="3823" w:type="dxa"/>
            <w:vAlign w:val="bottom"/>
            <w:hideMark/>
          </w:tcPr>
          <w:p w:rsidR="00DC003A" w:rsidRPr="00E5219B" w:rsidRDefault="00DC003A" w:rsidP="00DC003A">
            <w:r w:rsidRPr="00E5219B">
              <w:t xml:space="preserve">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 </w:t>
            </w:r>
          </w:p>
        </w:tc>
        <w:tc>
          <w:tcPr>
            <w:tcW w:w="1134" w:type="dxa"/>
            <w:vAlign w:val="bottom"/>
            <w:hideMark/>
          </w:tcPr>
          <w:p w:rsidR="00DC003A" w:rsidRPr="00E5219B" w:rsidRDefault="00DC003A" w:rsidP="00DC003A">
            <w:pPr>
              <w:rPr>
                <w:b/>
                <w:bCs/>
              </w:rPr>
            </w:pPr>
            <w:r w:rsidRPr="00E5219B">
              <w:rPr>
                <w:b/>
                <w:bCs/>
              </w:rPr>
              <w:t>809</w:t>
            </w:r>
          </w:p>
        </w:tc>
        <w:tc>
          <w:tcPr>
            <w:tcW w:w="1063" w:type="dxa"/>
            <w:vAlign w:val="bottom"/>
            <w:hideMark/>
          </w:tcPr>
          <w:p w:rsidR="00DC003A" w:rsidRPr="00E5219B" w:rsidRDefault="00DC003A" w:rsidP="00DC003A">
            <w:r w:rsidRPr="00E5219B">
              <w:t>09</w:t>
            </w:r>
          </w:p>
        </w:tc>
        <w:tc>
          <w:tcPr>
            <w:tcW w:w="921" w:type="dxa"/>
            <w:vAlign w:val="bottom"/>
            <w:hideMark/>
          </w:tcPr>
          <w:p w:rsidR="00DC003A" w:rsidRPr="00E5219B" w:rsidRDefault="00DC003A" w:rsidP="00DC003A">
            <w:r w:rsidRPr="00E5219B">
              <w:t>01</w:t>
            </w:r>
          </w:p>
        </w:tc>
        <w:tc>
          <w:tcPr>
            <w:tcW w:w="1843" w:type="dxa"/>
            <w:vAlign w:val="bottom"/>
            <w:hideMark/>
          </w:tcPr>
          <w:p w:rsidR="00DC003A" w:rsidRPr="00E5219B" w:rsidRDefault="00DC003A" w:rsidP="00DC003A">
            <w:r w:rsidRPr="00E5219B">
              <w:t>03 Г 01 00590</w:t>
            </w:r>
          </w:p>
        </w:tc>
        <w:tc>
          <w:tcPr>
            <w:tcW w:w="1198" w:type="dxa"/>
            <w:noWrap/>
            <w:vAlign w:val="bottom"/>
            <w:hideMark/>
          </w:tcPr>
          <w:p w:rsidR="00DC003A" w:rsidRPr="00E5219B" w:rsidRDefault="00DC003A" w:rsidP="00DC003A">
            <w:r w:rsidRPr="00E5219B">
              <w:t>200</w:t>
            </w:r>
          </w:p>
        </w:tc>
        <w:tc>
          <w:tcPr>
            <w:tcW w:w="1779" w:type="dxa"/>
            <w:vAlign w:val="bottom"/>
            <w:hideMark/>
          </w:tcPr>
          <w:p w:rsidR="00DC003A" w:rsidRPr="00E5219B" w:rsidRDefault="00DC003A" w:rsidP="00DC003A">
            <w:pPr>
              <w:jc w:val="right"/>
            </w:pPr>
            <w:r w:rsidRPr="00E5219B">
              <w:t>-5 524,2</w:t>
            </w:r>
          </w:p>
        </w:tc>
        <w:tc>
          <w:tcPr>
            <w:tcW w:w="1559" w:type="dxa"/>
            <w:vAlign w:val="bottom"/>
            <w:hideMark/>
          </w:tcPr>
          <w:p w:rsidR="00DC003A" w:rsidRPr="00E5219B" w:rsidRDefault="00DC003A" w:rsidP="00DC003A">
            <w:pPr>
              <w:jc w:val="right"/>
            </w:pPr>
            <w:r w:rsidRPr="00E5219B">
              <w:t> </w:t>
            </w:r>
          </w:p>
        </w:tc>
        <w:tc>
          <w:tcPr>
            <w:tcW w:w="1701" w:type="dxa"/>
            <w:vAlign w:val="bottom"/>
            <w:hideMark/>
          </w:tcPr>
          <w:p w:rsidR="00DC003A" w:rsidRPr="00E5219B" w:rsidRDefault="00DC003A" w:rsidP="00DC003A">
            <w:pPr>
              <w:jc w:val="right"/>
            </w:pPr>
            <w:r w:rsidRPr="00E5219B">
              <w:t> </w:t>
            </w:r>
          </w:p>
        </w:tc>
      </w:tr>
      <w:tr w:rsidR="00DC003A" w:rsidRPr="00E5219B" w:rsidTr="00B063D1">
        <w:trPr>
          <w:trHeight w:val="1095"/>
          <w:jc w:val="center"/>
        </w:trPr>
        <w:tc>
          <w:tcPr>
            <w:tcW w:w="3823" w:type="dxa"/>
            <w:vAlign w:val="bottom"/>
            <w:hideMark/>
          </w:tcPr>
          <w:p w:rsidR="00DC003A" w:rsidRPr="00E5219B" w:rsidRDefault="00DC003A" w:rsidP="00DC003A">
            <w:r w:rsidRPr="00E5219B">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134" w:type="dxa"/>
            <w:vAlign w:val="bottom"/>
            <w:hideMark/>
          </w:tcPr>
          <w:p w:rsidR="00DC003A" w:rsidRPr="00E5219B" w:rsidRDefault="00DC003A" w:rsidP="00DC003A">
            <w:pPr>
              <w:rPr>
                <w:b/>
                <w:bCs/>
              </w:rPr>
            </w:pPr>
            <w:r w:rsidRPr="00E5219B">
              <w:rPr>
                <w:b/>
                <w:bCs/>
              </w:rPr>
              <w:t>809</w:t>
            </w:r>
          </w:p>
        </w:tc>
        <w:tc>
          <w:tcPr>
            <w:tcW w:w="1063" w:type="dxa"/>
            <w:vAlign w:val="bottom"/>
            <w:hideMark/>
          </w:tcPr>
          <w:p w:rsidR="00DC003A" w:rsidRPr="00E5219B" w:rsidRDefault="00DC003A" w:rsidP="00DC003A">
            <w:r w:rsidRPr="00E5219B">
              <w:t>09</w:t>
            </w:r>
          </w:p>
        </w:tc>
        <w:tc>
          <w:tcPr>
            <w:tcW w:w="921" w:type="dxa"/>
            <w:vAlign w:val="bottom"/>
            <w:hideMark/>
          </w:tcPr>
          <w:p w:rsidR="00DC003A" w:rsidRPr="00E5219B" w:rsidRDefault="00DC003A" w:rsidP="00DC003A">
            <w:r w:rsidRPr="00E5219B">
              <w:t>01</w:t>
            </w:r>
          </w:p>
        </w:tc>
        <w:tc>
          <w:tcPr>
            <w:tcW w:w="1843" w:type="dxa"/>
            <w:vAlign w:val="bottom"/>
            <w:hideMark/>
          </w:tcPr>
          <w:p w:rsidR="00DC003A" w:rsidRPr="00E5219B" w:rsidRDefault="00DC003A" w:rsidP="00DC003A">
            <w:r w:rsidRPr="00E5219B">
              <w:t>03 Г 01 00590</w:t>
            </w:r>
          </w:p>
        </w:tc>
        <w:tc>
          <w:tcPr>
            <w:tcW w:w="1198" w:type="dxa"/>
            <w:noWrap/>
            <w:vAlign w:val="bottom"/>
            <w:hideMark/>
          </w:tcPr>
          <w:p w:rsidR="00DC003A" w:rsidRPr="00E5219B" w:rsidRDefault="00DC003A" w:rsidP="00DC003A">
            <w:r w:rsidRPr="00E5219B">
              <w:t>600</w:t>
            </w:r>
          </w:p>
        </w:tc>
        <w:tc>
          <w:tcPr>
            <w:tcW w:w="1779" w:type="dxa"/>
            <w:vAlign w:val="bottom"/>
            <w:hideMark/>
          </w:tcPr>
          <w:p w:rsidR="00DC003A" w:rsidRPr="00E5219B" w:rsidRDefault="00DC003A" w:rsidP="00DC003A">
            <w:pPr>
              <w:jc w:val="right"/>
            </w:pPr>
            <w:r w:rsidRPr="00E5219B">
              <w:t>-93 632,1</w:t>
            </w:r>
          </w:p>
        </w:tc>
        <w:tc>
          <w:tcPr>
            <w:tcW w:w="1559" w:type="dxa"/>
            <w:vAlign w:val="bottom"/>
            <w:hideMark/>
          </w:tcPr>
          <w:p w:rsidR="00DC003A" w:rsidRPr="00E5219B" w:rsidRDefault="00DC003A" w:rsidP="00DC003A">
            <w:pPr>
              <w:jc w:val="right"/>
            </w:pPr>
            <w:r w:rsidRPr="00E5219B">
              <w:t>-222 191,0</w:t>
            </w:r>
          </w:p>
        </w:tc>
        <w:tc>
          <w:tcPr>
            <w:tcW w:w="1701" w:type="dxa"/>
            <w:vAlign w:val="bottom"/>
            <w:hideMark/>
          </w:tcPr>
          <w:p w:rsidR="00DC003A" w:rsidRPr="00E5219B" w:rsidRDefault="00DC003A" w:rsidP="00DC003A">
            <w:pPr>
              <w:jc w:val="right"/>
            </w:pPr>
            <w:r w:rsidRPr="00E5219B">
              <w:t>-93 533,0</w:t>
            </w:r>
          </w:p>
        </w:tc>
      </w:tr>
      <w:tr w:rsidR="00DC003A" w:rsidRPr="00E5219B" w:rsidTr="00B063D1">
        <w:trPr>
          <w:trHeight w:val="840"/>
          <w:jc w:val="center"/>
        </w:trPr>
        <w:tc>
          <w:tcPr>
            <w:tcW w:w="3823" w:type="dxa"/>
            <w:vAlign w:val="bottom"/>
            <w:hideMark/>
          </w:tcPr>
          <w:p w:rsidR="00DC003A" w:rsidRPr="00E5219B" w:rsidRDefault="00DC003A" w:rsidP="00DC003A">
            <w:r w:rsidRPr="00E5219B">
              <w:t>Обеспечение деятельности (оказание услуг) государственных учреждений (организаций) (Иные бюджетные ассигнования)</w:t>
            </w:r>
          </w:p>
        </w:tc>
        <w:tc>
          <w:tcPr>
            <w:tcW w:w="1134" w:type="dxa"/>
            <w:vAlign w:val="bottom"/>
            <w:hideMark/>
          </w:tcPr>
          <w:p w:rsidR="00DC003A" w:rsidRPr="00E5219B" w:rsidRDefault="00DC003A" w:rsidP="00DC003A">
            <w:pPr>
              <w:rPr>
                <w:b/>
                <w:bCs/>
              </w:rPr>
            </w:pPr>
            <w:r w:rsidRPr="00E5219B">
              <w:rPr>
                <w:b/>
                <w:bCs/>
              </w:rPr>
              <w:t>809</w:t>
            </w:r>
          </w:p>
        </w:tc>
        <w:tc>
          <w:tcPr>
            <w:tcW w:w="1063" w:type="dxa"/>
            <w:vAlign w:val="bottom"/>
            <w:hideMark/>
          </w:tcPr>
          <w:p w:rsidR="00DC003A" w:rsidRPr="00E5219B" w:rsidRDefault="00DC003A" w:rsidP="00DC003A">
            <w:r w:rsidRPr="00E5219B">
              <w:t>09</w:t>
            </w:r>
          </w:p>
        </w:tc>
        <w:tc>
          <w:tcPr>
            <w:tcW w:w="921" w:type="dxa"/>
            <w:vAlign w:val="bottom"/>
            <w:hideMark/>
          </w:tcPr>
          <w:p w:rsidR="00DC003A" w:rsidRPr="00E5219B" w:rsidRDefault="00DC003A" w:rsidP="00DC003A">
            <w:r w:rsidRPr="00E5219B">
              <w:t>01</w:t>
            </w:r>
          </w:p>
        </w:tc>
        <w:tc>
          <w:tcPr>
            <w:tcW w:w="1843" w:type="dxa"/>
            <w:vAlign w:val="bottom"/>
            <w:hideMark/>
          </w:tcPr>
          <w:p w:rsidR="00DC003A" w:rsidRPr="00E5219B" w:rsidRDefault="00DC003A" w:rsidP="00DC003A">
            <w:r w:rsidRPr="00E5219B">
              <w:t>03 Г 01 00590</w:t>
            </w:r>
          </w:p>
        </w:tc>
        <w:tc>
          <w:tcPr>
            <w:tcW w:w="1198" w:type="dxa"/>
            <w:noWrap/>
            <w:vAlign w:val="bottom"/>
            <w:hideMark/>
          </w:tcPr>
          <w:p w:rsidR="00DC003A" w:rsidRPr="00E5219B" w:rsidRDefault="00DC003A" w:rsidP="00DC003A">
            <w:r w:rsidRPr="00E5219B">
              <w:t>800</w:t>
            </w:r>
          </w:p>
        </w:tc>
        <w:tc>
          <w:tcPr>
            <w:tcW w:w="1779" w:type="dxa"/>
            <w:vAlign w:val="bottom"/>
            <w:hideMark/>
          </w:tcPr>
          <w:p w:rsidR="00DC003A" w:rsidRPr="00E5219B" w:rsidRDefault="00DC003A" w:rsidP="00DC003A">
            <w:pPr>
              <w:jc w:val="right"/>
            </w:pPr>
            <w:r w:rsidRPr="00E5219B">
              <w:t>-613,7</w:t>
            </w:r>
          </w:p>
        </w:tc>
        <w:tc>
          <w:tcPr>
            <w:tcW w:w="1559" w:type="dxa"/>
            <w:vAlign w:val="bottom"/>
            <w:hideMark/>
          </w:tcPr>
          <w:p w:rsidR="00DC003A" w:rsidRPr="00E5219B" w:rsidRDefault="00DC003A" w:rsidP="00DC003A">
            <w:pPr>
              <w:jc w:val="right"/>
            </w:pPr>
            <w:r w:rsidRPr="00E5219B">
              <w:t> </w:t>
            </w:r>
          </w:p>
        </w:tc>
        <w:tc>
          <w:tcPr>
            <w:tcW w:w="1701" w:type="dxa"/>
            <w:vAlign w:val="bottom"/>
            <w:hideMark/>
          </w:tcPr>
          <w:p w:rsidR="00DC003A" w:rsidRPr="00E5219B" w:rsidRDefault="00DC003A" w:rsidP="00DC003A">
            <w:pPr>
              <w:jc w:val="right"/>
            </w:pPr>
            <w:r w:rsidRPr="00E5219B">
              <w:t> </w:t>
            </w:r>
          </w:p>
        </w:tc>
      </w:tr>
      <w:tr w:rsidR="00DC003A" w:rsidRPr="00E5219B" w:rsidTr="00CA5A92">
        <w:trPr>
          <w:trHeight w:val="90"/>
          <w:jc w:val="center"/>
        </w:trPr>
        <w:tc>
          <w:tcPr>
            <w:tcW w:w="3823" w:type="dxa"/>
            <w:vAlign w:val="bottom"/>
            <w:hideMark/>
          </w:tcPr>
          <w:p w:rsidR="00DC003A" w:rsidRPr="00E5219B" w:rsidRDefault="00DC003A" w:rsidP="00DC003A">
            <w:pPr>
              <w:rPr>
                <w:b/>
                <w:bCs/>
              </w:rPr>
            </w:pPr>
            <w:r w:rsidRPr="00E5219B">
              <w:rPr>
                <w:b/>
                <w:bCs/>
              </w:rPr>
              <w:t>Амбулаторная помощь</w:t>
            </w:r>
          </w:p>
        </w:tc>
        <w:tc>
          <w:tcPr>
            <w:tcW w:w="1134" w:type="dxa"/>
            <w:vAlign w:val="bottom"/>
            <w:hideMark/>
          </w:tcPr>
          <w:p w:rsidR="00DC003A" w:rsidRPr="00E5219B" w:rsidRDefault="00DC003A" w:rsidP="00DC003A">
            <w:pPr>
              <w:rPr>
                <w:b/>
                <w:bCs/>
              </w:rPr>
            </w:pPr>
            <w:r w:rsidRPr="00E5219B">
              <w:rPr>
                <w:b/>
                <w:bCs/>
              </w:rPr>
              <w:t>809</w:t>
            </w:r>
          </w:p>
        </w:tc>
        <w:tc>
          <w:tcPr>
            <w:tcW w:w="1063" w:type="dxa"/>
            <w:vAlign w:val="bottom"/>
            <w:hideMark/>
          </w:tcPr>
          <w:p w:rsidR="00DC003A" w:rsidRPr="00E5219B" w:rsidRDefault="00DC003A" w:rsidP="00DC003A">
            <w:pPr>
              <w:rPr>
                <w:b/>
                <w:bCs/>
              </w:rPr>
            </w:pPr>
            <w:r w:rsidRPr="00E5219B">
              <w:rPr>
                <w:b/>
                <w:bCs/>
              </w:rPr>
              <w:t>09</w:t>
            </w:r>
          </w:p>
        </w:tc>
        <w:tc>
          <w:tcPr>
            <w:tcW w:w="921" w:type="dxa"/>
            <w:vAlign w:val="bottom"/>
            <w:hideMark/>
          </w:tcPr>
          <w:p w:rsidR="00DC003A" w:rsidRPr="00E5219B" w:rsidRDefault="00DC003A" w:rsidP="00DC003A">
            <w:pPr>
              <w:rPr>
                <w:b/>
                <w:bCs/>
              </w:rPr>
            </w:pPr>
            <w:r w:rsidRPr="00E5219B">
              <w:rPr>
                <w:b/>
                <w:bCs/>
              </w:rPr>
              <w:t>02</w:t>
            </w:r>
          </w:p>
        </w:tc>
        <w:tc>
          <w:tcPr>
            <w:tcW w:w="1843" w:type="dxa"/>
            <w:vAlign w:val="bottom"/>
            <w:hideMark/>
          </w:tcPr>
          <w:p w:rsidR="00DC003A" w:rsidRPr="00E5219B" w:rsidRDefault="00DC003A" w:rsidP="00DC003A">
            <w:pPr>
              <w:rPr>
                <w:b/>
                <w:bCs/>
              </w:rPr>
            </w:pPr>
          </w:p>
        </w:tc>
        <w:tc>
          <w:tcPr>
            <w:tcW w:w="1198" w:type="dxa"/>
            <w:noWrap/>
            <w:vAlign w:val="bottom"/>
            <w:hideMark/>
          </w:tcPr>
          <w:p w:rsidR="00DC003A" w:rsidRPr="00E5219B" w:rsidRDefault="00DC003A" w:rsidP="00DC003A"/>
        </w:tc>
        <w:tc>
          <w:tcPr>
            <w:tcW w:w="1779" w:type="dxa"/>
            <w:noWrap/>
            <w:vAlign w:val="bottom"/>
            <w:hideMark/>
          </w:tcPr>
          <w:p w:rsidR="00DC003A" w:rsidRPr="00E5219B" w:rsidRDefault="0068785F" w:rsidP="00DC003A">
            <w:pPr>
              <w:jc w:val="right"/>
              <w:rPr>
                <w:b/>
                <w:bCs/>
              </w:rPr>
            </w:pPr>
            <w:r>
              <w:rPr>
                <w:b/>
                <w:bCs/>
              </w:rPr>
              <w:t>+</w:t>
            </w:r>
            <w:r w:rsidR="00DC003A" w:rsidRPr="00E5219B">
              <w:rPr>
                <w:b/>
                <w:bCs/>
              </w:rPr>
              <w:t>87 004,7</w:t>
            </w:r>
          </w:p>
        </w:tc>
        <w:tc>
          <w:tcPr>
            <w:tcW w:w="1559" w:type="dxa"/>
            <w:noWrap/>
            <w:vAlign w:val="bottom"/>
          </w:tcPr>
          <w:p w:rsidR="00DC003A" w:rsidRPr="00E5219B" w:rsidRDefault="00DC003A" w:rsidP="00DC003A">
            <w:pPr>
              <w:jc w:val="right"/>
              <w:rPr>
                <w:b/>
                <w:bCs/>
              </w:rPr>
            </w:pPr>
          </w:p>
        </w:tc>
        <w:tc>
          <w:tcPr>
            <w:tcW w:w="1701" w:type="dxa"/>
            <w:noWrap/>
            <w:vAlign w:val="bottom"/>
          </w:tcPr>
          <w:p w:rsidR="00DC003A" w:rsidRPr="00E5219B" w:rsidRDefault="00DC003A" w:rsidP="00DC003A">
            <w:pPr>
              <w:jc w:val="right"/>
              <w:rPr>
                <w:b/>
                <w:bCs/>
              </w:rPr>
            </w:pPr>
          </w:p>
        </w:tc>
      </w:tr>
      <w:tr w:rsidR="00DC003A" w:rsidRPr="00E5219B" w:rsidTr="00B063D1">
        <w:trPr>
          <w:trHeight w:val="855"/>
          <w:jc w:val="center"/>
        </w:trPr>
        <w:tc>
          <w:tcPr>
            <w:tcW w:w="3823" w:type="dxa"/>
            <w:vAlign w:val="bottom"/>
            <w:hideMark/>
          </w:tcPr>
          <w:p w:rsidR="00DC003A" w:rsidRPr="00E5219B" w:rsidRDefault="00DC003A" w:rsidP="00DC003A">
            <w:r w:rsidRPr="00E5219B">
              <w:t>Государственная программа Белгородской области «Развитие здравоохранения Белгородской области»</w:t>
            </w:r>
          </w:p>
        </w:tc>
        <w:tc>
          <w:tcPr>
            <w:tcW w:w="1134" w:type="dxa"/>
            <w:vAlign w:val="bottom"/>
            <w:hideMark/>
          </w:tcPr>
          <w:p w:rsidR="00DC003A" w:rsidRPr="00E5219B" w:rsidRDefault="00DC003A" w:rsidP="00DC003A">
            <w:pPr>
              <w:rPr>
                <w:b/>
                <w:bCs/>
              </w:rPr>
            </w:pPr>
            <w:r w:rsidRPr="00E5219B">
              <w:rPr>
                <w:b/>
                <w:bCs/>
              </w:rPr>
              <w:t>809</w:t>
            </w:r>
          </w:p>
        </w:tc>
        <w:tc>
          <w:tcPr>
            <w:tcW w:w="1063" w:type="dxa"/>
            <w:vAlign w:val="bottom"/>
            <w:hideMark/>
          </w:tcPr>
          <w:p w:rsidR="00DC003A" w:rsidRPr="00E5219B" w:rsidRDefault="00DC003A" w:rsidP="00DC003A">
            <w:r w:rsidRPr="00E5219B">
              <w:t>09</w:t>
            </w:r>
          </w:p>
        </w:tc>
        <w:tc>
          <w:tcPr>
            <w:tcW w:w="921" w:type="dxa"/>
            <w:vAlign w:val="bottom"/>
            <w:hideMark/>
          </w:tcPr>
          <w:p w:rsidR="00DC003A" w:rsidRPr="00E5219B" w:rsidRDefault="00DC003A" w:rsidP="00DC003A">
            <w:r w:rsidRPr="00E5219B">
              <w:t>02</w:t>
            </w:r>
          </w:p>
        </w:tc>
        <w:tc>
          <w:tcPr>
            <w:tcW w:w="1843" w:type="dxa"/>
            <w:vAlign w:val="bottom"/>
            <w:hideMark/>
          </w:tcPr>
          <w:p w:rsidR="00DC003A" w:rsidRPr="00E5219B" w:rsidRDefault="00DC003A" w:rsidP="00DC003A">
            <w:r w:rsidRPr="00E5219B">
              <w:t>03</w:t>
            </w:r>
          </w:p>
        </w:tc>
        <w:tc>
          <w:tcPr>
            <w:tcW w:w="1198" w:type="dxa"/>
            <w:noWrap/>
            <w:vAlign w:val="bottom"/>
            <w:hideMark/>
          </w:tcPr>
          <w:p w:rsidR="00DC003A" w:rsidRPr="00E5219B" w:rsidRDefault="00DC003A" w:rsidP="00DC003A"/>
        </w:tc>
        <w:tc>
          <w:tcPr>
            <w:tcW w:w="1779" w:type="dxa"/>
            <w:noWrap/>
            <w:vAlign w:val="bottom"/>
            <w:hideMark/>
          </w:tcPr>
          <w:p w:rsidR="00DC003A" w:rsidRPr="00E5219B" w:rsidRDefault="0068785F" w:rsidP="00DC003A">
            <w:pPr>
              <w:jc w:val="right"/>
            </w:pPr>
            <w:r>
              <w:t>+</w:t>
            </w:r>
            <w:r w:rsidR="00DC003A" w:rsidRPr="00E5219B">
              <w:t>87 004,7</w:t>
            </w:r>
          </w:p>
        </w:tc>
        <w:tc>
          <w:tcPr>
            <w:tcW w:w="1559" w:type="dxa"/>
            <w:noWrap/>
            <w:vAlign w:val="bottom"/>
          </w:tcPr>
          <w:p w:rsidR="00DC003A" w:rsidRPr="00E5219B" w:rsidRDefault="00DC003A" w:rsidP="00DC003A">
            <w:pPr>
              <w:jc w:val="right"/>
            </w:pPr>
          </w:p>
        </w:tc>
        <w:tc>
          <w:tcPr>
            <w:tcW w:w="1701" w:type="dxa"/>
            <w:noWrap/>
            <w:vAlign w:val="bottom"/>
          </w:tcPr>
          <w:p w:rsidR="00DC003A" w:rsidRPr="00E5219B" w:rsidRDefault="00DC003A" w:rsidP="00DC003A">
            <w:pPr>
              <w:jc w:val="right"/>
            </w:pPr>
          </w:p>
        </w:tc>
      </w:tr>
      <w:tr w:rsidR="00DC003A" w:rsidRPr="00E5219B" w:rsidTr="00B063D1">
        <w:trPr>
          <w:trHeight w:val="1635"/>
          <w:jc w:val="center"/>
        </w:trPr>
        <w:tc>
          <w:tcPr>
            <w:tcW w:w="3823" w:type="dxa"/>
            <w:vAlign w:val="bottom"/>
            <w:hideMark/>
          </w:tcPr>
          <w:p w:rsidR="00DC003A" w:rsidRPr="00E5219B" w:rsidRDefault="00DC003A" w:rsidP="00DC003A">
            <w:r w:rsidRPr="00E5219B">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1134" w:type="dxa"/>
            <w:vAlign w:val="bottom"/>
            <w:hideMark/>
          </w:tcPr>
          <w:p w:rsidR="00DC003A" w:rsidRPr="00E5219B" w:rsidRDefault="00DC003A" w:rsidP="00DC003A">
            <w:pPr>
              <w:rPr>
                <w:b/>
                <w:bCs/>
              </w:rPr>
            </w:pPr>
            <w:r w:rsidRPr="00E5219B">
              <w:rPr>
                <w:b/>
                <w:bCs/>
              </w:rPr>
              <w:t>809</w:t>
            </w:r>
          </w:p>
        </w:tc>
        <w:tc>
          <w:tcPr>
            <w:tcW w:w="1063" w:type="dxa"/>
            <w:vAlign w:val="bottom"/>
            <w:hideMark/>
          </w:tcPr>
          <w:p w:rsidR="00DC003A" w:rsidRPr="00E5219B" w:rsidRDefault="00DC003A" w:rsidP="00DC003A">
            <w:r w:rsidRPr="00E5219B">
              <w:t>09</w:t>
            </w:r>
          </w:p>
        </w:tc>
        <w:tc>
          <w:tcPr>
            <w:tcW w:w="921" w:type="dxa"/>
            <w:vAlign w:val="bottom"/>
            <w:hideMark/>
          </w:tcPr>
          <w:p w:rsidR="00DC003A" w:rsidRPr="00E5219B" w:rsidRDefault="00DC003A" w:rsidP="00DC003A">
            <w:r w:rsidRPr="00E5219B">
              <w:t>02</w:t>
            </w:r>
          </w:p>
        </w:tc>
        <w:tc>
          <w:tcPr>
            <w:tcW w:w="1843" w:type="dxa"/>
            <w:vAlign w:val="bottom"/>
            <w:hideMark/>
          </w:tcPr>
          <w:p w:rsidR="00DC003A" w:rsidRPr="00E5219B" w:rsidRDefault="00DC003A" w:rsidP="00DC003A">
            <w:r w:rsidRPr="00E5219B">
              <w:t>03 3</w:t>
            </w:r>
          </w:p>
        </w:tc>
        <w:tc>
          <w:tcPr>
            <w:tcW w:w="1198" w:type="dxa"/>
            <w:noWrap/>
            <w:vAlign w:val="bottom"/>
            <w:hideMark/>
          </w:tcPr>
          <w:p w:rsidR="00DC003A" w:rsidRPr="00E5219B" w:rsidRDefault="00DC003A" w:rsidP="00DC003A"/>
        </w:tc>
        <w:tc>
          <w:tcPr>
            <w:tcW w:w="1779" w:type="dxa"/>
            <w:noWrap/>
            <w:vAlign w:val="bottom"/>
            <w:hideMark/>
          </w:tcPr>
          <w:p w:rsidR="00DC003A" w:rsidRPr="00E5219B" w:rsidRDefault="0068785F" w:rsidP="00DC003A">
            <w:pPr>
              <w:jc w:val="right"/>
            </w:pPr>
            <w:r>
              <w:t>+</w:t>
            </w:r>
            <w:r w:rsidR="00DC003A" w:rsidRPr="00E5219B">
              <w:t>1 054,0</w:t>
            </w:r>
          </w:p>
        </w:tc>
        <w:tc>
          <w:tcPr>
            <w:tcW w:w="1559" w:type="dxa"/>
            <w:noWrap/>
            <w:vAlign w:val="bottom"/>
          </w:tcPr>
          <w:p w:rsidR="00DC003A" w:rsidRPr="00E5219B" w:rsidRDefault="00DC003A" w:rsidP="00DC003A">
            <w:pPr>
              <w:jc w:val="right"/>
            </w:pPr>
          </w:p>
        </w:tc>
        <w:tc>
          <w:tcPr>
            <w:tcW w:w="1701" w:type="dxa"/>
            <w:noWrap/>
            <w:vAlign w:val="bottom"/>
          </w:tcPr>
          <w:p w:rsidR="00DC003A" w:rsidRPr="00E5219B" w:rsidRDefault="00DC003A" w:rsidP="00DC003A">
            <w:pPr>
              <w:jc w:val="right"/>
            </w:pPr>
          </w:p>
        </w:tc>
      </w:tr>
      <w:tr w:rsidR="00DC003A" w:rsidRPr="00E5219B" w:rsidTr="00B063D1">
        <w:trPr>
          <w:trHeight w:val="705"/>
          <w:jc w:val="center"/>
        </w:trPr>
        <w:tc>
          <w:tcPr>
            <w:tcW w:w="3823" w:type="dxa"/>
            <w:vAlign w:val="bottom"/>
            <w:hideMark/>
          </w:tcPr>
          <w:p w:rsidR="00DC003A" w:rsidRPr="00E5219B" w:rsidRDefault="00DC003A" w:rsidP="00DC003A">
            <w:r w:rsidRPr="00E5219B">
              <w:t>Основное мероприятие «Закупки оборудования (включая медицинское)»</w:t>
            </w:r>
          </w:p>
        </w:tc>
        <w:tc>
          <w:tcPr>
            <w:tcW w:w="1134" w:type="dxa"/>
            <w:vAlign w:val="bottom"/>
            <w:hideMark/>
          </w:tcPr>
          <w:p w:rsidR="00DC003A" w:rsidRPr="00E5219B" w:rsidRDefault="00DC003A" w:rsidP="00DC003A">
            <w:pPr>
              <w:rPr>
                <w:b/>
                <w:bCs/>
              </w:rPr>
            </w:pPr>
            <w:r w:rsidRPr="00E5219B">
              <w:rPr>
                <w:b/>
                <w:bCs/>
              </w:rPr>
              <w:t>809</w:t>
            </w:r>
          </w:p>
        </w:tc>
        <w:tc>
          <w:tcPr>
            <w:tcW w:w="1063" w:type="dxa"/>
            <w:vAlign w:val="bottom"/>
            <w:hideMark/>
          </w:tcPr>
          <w:p w:rsidR="00DC003A" w:rsidRPr="00E5219B" w:rsidRDefault="00DC003A" w:rsidP="00DC003A">
            <w:r w:rsidRPr="00E5219B">
              <w:t>09</w:t>
            </w:r>
          </w:p>
        </w:tc>
        <w:tc>
          <w:tcPr>
            <w:tcW w:w="921" w:type="dxa"/>
            <w:vAlign w:val="bottom"/>
            <w:hideMark/>
          </w:tcPr>
          <w:p w:rsidR="00DC003A" w:rsidRPr="00E5219B" w:rsidRDefault="00DC003A" w:rsidP="00DC003A">
            <w:r w:rsidRPr="00E5219B">
              <w:t>02</w:t>
            </w:r>
          </w:p>
        </w:tc>
        <w:tc>
          <w:tcPr>
            <w:tcW w:w="1843" w:type="dxa"/>
            <w:vAlign w:val="bottom"/>
            <w:hideMark/>
          </w:tcPr>
          <w:p w:rsidR="00DC003A" w:rsidRPr="00E5219B" w:rsidRDefault="00DC003A" w:rsidP="00DC003A">
            <w:r w:rsidRPr="00E5219B">
              <w:t>03 3 07</w:t>
            </w:r>
          </w:p>
        </w:tc>
        <w:tc>
          <w:tcPr>
            <w:tcW w:w="1198" w:type="dxa"/>
            <w:noWrap/>
            <w:vAlign w:val="bottom"/>
            <w:hideMark/>
          </w:tcPr>
          <w:p w:rsidR="00DC003A" w:rsidRPr="00E5219B" w:rsidRDefault="00DC003A" w:rsidP="00DC003A"/>
        </w:tc>
        <w:tc>
          <w:tcPr>
            <w:tcW w:w="1779" w:type="dxa"/>
            <w:vAlign w:val="bottom"/>
            <w:hideMark/>
          </w:tcPr>
          <w:p w:rsidR="00DC003A" w:rsidRPr="00E5219B" w:rsidRDefault="0068785F" w:rsidP="00DC003A">
            <w:pPr>
              <w:jc w:val="right"/>
            </w:pPr>
            <w:r>
              <w:t>+</w:t>
            </w:r>
            <w:r w:rsidR="00DC003A" w:rsidRPr="00E5219B">
              <w:t>1 054,0</w:t>
            </w:r>
          </w:p>
        </w:tc>
        <w:tc>
          <w:tcPr>
            <w:tcW w:w="1559" w:type="dxa"/>
            <w:vAlign w:val="bottom"/>
          </w:tcPr>
          <w:p w:rsidR="00DC003A" w:rsidRPr="00E5219B" w:rsidRDefault="00DC003A" w:rsidP="00DC003A">
            <w:pPr>
              <w:jc w:val="right"/>
            </w:pPr>
          </w:p>
        </w:tc>
        <w:tc>
          <w:tcPr>
            <w:tcW w:w="1701" w:type="dxa"/>
            <w:vAlign w:val="bottom"/>
          </w:tcPr>
          <w:p w:rsidR="00DC003A" w:rsidRPr="00E5219B" w:rsidRDefault="00DC003A" w:rsidP="00DC003A">
            <w:pPr>
              <w:jc w:val="right"/>
            </w:pPr>
          </w:p>
        </w:tc>
      </w:tr>
      <w:tr w:rsidR="00DC003A" w:rsidRPr="00E5219B" w:rsidTr="00B063D1">
        <w:trPr>
          <w:trHeight w:val="1125"/>
          <w:jc w:val="center"/>
        </w:trPr>
        <w:tc>
          <w:tcPr>
            <w:tcW w:w="3823" w:type="dxa"/>
            <w:vAlign w:val="bottom"/>
            <w:hideMark/>
          </w:tcPr>
          <w:p w:rsidR="00DC003A" w:rsidRPr="00E5219B" w:rsidRDefault="00DC003A" w:rsidP="00DC003A">
            <w:r w:rsidRPr="00E5219B">
              <w:t>Закупки оборудования (включая медицинское) (Предоставление субсидий бюджетным, автономным учреждениям и иным некоммерческим организациям)</w:t>
            </w:r>
          </w:p>
        </w:tc>
        <w:tc>
          <w:tcPr>
            <w:tcW w:w="1134" w:type="dxa"/>
            <w:vAlign w:val="bottom"/>
            <w:hideMark/>
          </w:tcPr>
          <w:p w:rsidR="00DC003A" w:rsidRPr="00E5219B" w:rsidRDefault="00DC003A" w:rsidP="00DC003A">
            <w:pPr>
              <w:rPr>
                <w:b/>
                <w:bCs/>
              </w:rPr>
            </w:pPr>
            <w:r w:rsidRPr="00E5219B">
              <w:rPr>
                <w:b/>
                <w:bCs/>
              </w:rPr>
              <w:t>809</w:t>
            </w:r>
          </w:p>
        </w:tc>
        <w:tc>
          <w:tcPr>
            <w:tcW w:w="1063" w:type="dxa"/>
            <w:vAlign w:val="bottom"/>
            <w:hideMark/>
          </w:tcPr>
          <w:p w:rsidR="00DC003A" w:rsidRPr="00E5219B" w:rsidRDefault="00DC003A" w:rsidP="00DC003A">
            <w:r w:rsidRPr="00E5219B">
              <w:t>09</w:t>
            </w:r>
          </w:p>
        </w:tc>
        <w:tc>
          <w:tcPr>
            <w:tcW w:w="921" w:type="dxa"/>
            <w:vAlign w:val="bottom"/>
            <w:hideMark/>
          </w:tcPr>
          <w:p w:rsidR="00DC003A" w:rsidRPr="00E5219B" w:rsidRDefault="00DC003A" w:rsidP="00DC003A">
            <w:r w:rsidRPr="00E5219B">
              <w:t>02</w:t>
            </w:r>
          </w:p>
        </w:tc>
        <w:tc>
          <w:tcPr>
            <w:tcW w:w="1843" w:type="dxa"/>
            <w:vAlign w:val="bottom"/>
            <w:hideMark/>
          </w:tcPr>
          <w:p w:rsidR="00DC003A" w:rsidRPr="00E5219B" w:rsidRDefault="00DC003A" w:rsidP="00DC003A">
            <w:r w:rsidRPr="00E5219B">
              <w:t>03 3 07 20880</w:t>
            </w:r>
          </w:p>
        </w:tc>
        <w:tc>
          <w:tcPr>
            <w:tcW w:w="1198" w:type="dxa"/>
            <w:noWrap/>
            <w:vAlign w:val="bottom"/>
            <w:hideMark/>
          </w:tcPr>
          <w:p w:rsidR="00DC003A" w:rsidRPr="00E5219B" w:rsidRDefault="00DC003A" w:rsidP="00DC003A">
            <w:r w:rsidRPr="00E5219B">
              <w:t>600</w:t>
            </w:r>
          </w:p>
        </w:tc>
        <w:tc>
          <w:tcPr>
            <w:tcW w:w="1779" w:type="dxa"/>
            <w:vAlign w:val="bottom"/>
            <w:hideMark/>
          </w:tcPr>
          <w:p w:rsidR="00DC003A" w:rsidRPr="00E5219B" w:rsidRDefault="0068785F" w:rsidP="00DC003A">
            <w:pPr>
              <w:jc w:val="right"/>
            </w:pPr>
            <w:r>
              <w:t>+</w:t>
            </w:r>
            <w:r w:rsidR="00DC003A" w:rsidRPr="00E5219B">
              <w:t>1 054,0</w:t>
            </w:r>
          </w:p>
        </w:tc>
        <w:tc>
          <w:tcPr>
            <w:tcW w:w="1559" w:type="dxa"/>
            <w:vAlign w:val="bottom"/>
          </w:tcPr>
          <w:p w:rsidR="00DC003A" w:rsidRPr="00E5219B" w:rsidRDefault="00DC003A" w:rsidP="00DC003A">
            <w:pPr>
              <w:jc w:val="right"/>
            </w:pPr>
          </w:p>
        </w:tc>
        <w:tc>
          <w:tcPr>
            <w:tcW w:w="1701" w:type="dxa"/>
            <w:vAlign w:val="bottom"/>
          </w:tcPr>
          <w:p w:rsidR="00DC003A" w:rsidRPr="00E5219B" w:rsidRDefault="00DC003A" w:rsidP="00DC003A">
            <w:pPr>
              <w:jc w:val="right"/>
            </w:pPr>
          </w:p>
        </w:tc>
      </w:tr>
      <w:tr w:rsidR="00DC003A" w:rsidRPr="00E5219B" w:rsidTr="00B063D1">
        <w:trPr>
          <w:trHeight w:val="855"/>
          <w:jc w:val="center"/>
        </w:trPr>
        <w:tc>
          <w:tcPr>
            <w:tcW w:w="3823" w:type="dxa"/>
            <w:vAlign w:val="bottom"/>
            <w:hideMark/>
          </w:tcPr>
          <w:p w:rsidR="00DC003A" w:rsidRPr="00E5219B" w:rsidRDefault="00DC003A" w:rsidP="00DC003A">
            <w:r w:rsidRPr="00E5219B">
              <w:t>Подпрограмма «Совершенствование системы лекарственного обеспечения, в том числе в амбулаторных условиях»</w:t>
            </w:r>
          </w:p>
        </w:tc>
        <w:tc>
          <w:tcPr>
            <w:tcW w:w="1134" w:type="dxa"/>
            <w:vAlign w:val="bottom"/>
            <w:hideMark/>
          </w:tcPr>
          <w:p w:rsidR="00DC003A" w:rsidRPr="00E5219B" w:rsidRDefault="00DC003A" w:rsidP="00DC003A">
            <w:pPr>
              <w:rPr>
                <w:b/>
                <w:bCs/>
              </w:rPr>
            </w:pPr>
            <w:r w:rsidRPr="00E5219B">
              <w:rPr>
                <w:b/>
                <w:bCs/>
              </w:rPr>
              <w:t>809</w:t>
            </w:r>
          </w:p>
        </w:tc>
        <w:tc>
          <w:tcPr>
            <w:tcW w:w="1063" w:type="dxa"/>
            <w:vAlign w:val="bottom"/>
            <w:hideMark/>
          </w:tcPr>
          <w:p w:rsidR="00DC003A" w:rsidRPr="00E5219B" w:rsidRDefault="00DC003A" w:rsidP="00DC003A">
            <w:r w:rsidRPr="00E5219B">
              <w:t>09</w:t>
            </w:r>
          </w:p>
        </w:tc>
        <w:tc>
          <w:tcPr>
            <w:tcW w:w="921" w:type="dxa"/>
            <w:vAlign w:val="bottom"/>
            <w:hideMark/>
          </w:tcPr>
          <w:p w:rsidR="00DC003A" w:rsidRPr="00E5219B" w:rsidRDefault="00DC003A" w:rsidP="00DC003A">
            <w:r w:rsidRPr="00E5219B">
              <w:t>02</w:t>
            </w:r>
          </w:p>
        </w:tc>
        <w:tc>
          <w:tcPr>
            <w:tcW w:w="1843" w:type="dxa"/>
            <w:vAlign w:val="bottom"/>
            <w:hideMark/>
          </w:tcPr>
          <w:p w:rsidR="00DC003A" w:rsidRPr="00E5219B" w:rsidRDefault="00DC003A" w:rsidP="00DC003A">
            <w:r w:rsidRPr="00E5219B">
              <w:t>03 9</w:t>
            </w:r>
          </w:p>
        </w:tc>
        <w:tc>
          <w:tcPr>
            <w:tcW w:w="1198" w:type="dxa"/>
            <w:noWrap/>
            <w:vAlign w:val="bottom"/>
            <w:hideMark/>
          </w:tcPr>
          <w:p w:rsidR="00DC003A" w:rsidRPr="00E5219B" w:rsidRDefault="00DC003A" w:rsidP="00DC003A"/>
        </w:tc>
        <w:tc>
          <w:tcPr>
            <w:tcW w:w="1779" w:type="dxa"/>
            <w:noWrap/>
            <w:vAlign w:val="bottom"/>
            <w:hideMark/>
          </w:tcPr>
          <w:p w:rsidR="00DC003A" w:rsidRPr="00E5219B" w:rsidRDefault="0068785F" w:rsidP="00DC003A">
            <w:pPr>
              <w:jc w:val="right"/>
            </w:pPr>
            <w:r>
              <w:t>+</w:t>
            </w:r>
            <w:r w:rsidR="00DC003A" w:rsidRPr="00E5219B">
              <w:t>88 334,1</w:t>
            </w:r>
          </w:p>
        </w:tc>
        <w:tc>
          <w:tcPr>
            <w:tcW w:w="1559" w:type="dxa"/>
            <w:noWrap/>
            <w:vAlign w:val="bottom"/>
          </w:tcPr>
          <w:p w:rsidR="00DC003A" w:rsidRPr="00E5219B" w:rsidRDefault="00DC003A" w:rsidP="00DC003A">
            <w:pPr>
              <w:jc w:val="right"/>
            </w:pPr>
          </w:p>
        </w:tc>
        <w:tc>
          <w:tcPr>
            <w:tcW w:w="1701" w:type="dxa"/>
            <w:noWrap/>
            <w:vAlign w:val="bottom"/>
          </w:tcPr>
          <w:p w:rsidR="00DC003A" w:rsidRPr="00E5219B" w:rsidRDefault="00DC003A" w:rsidP="00DC003A">
            <w:pPr>
              <w:jc w:val="right"/>
            </w:pPr>
          </w:p>
        </w:tc>
      </w:tr>
      <w:tr w:rsidR="00DC003A" w:rsidRPr="00E5219B" w:rsidTr="00B063D1">
        <w:trPr>
          <w:trHeight w:val="840"/>
          <w:jc w:val="center"/>
        </w:trPr>
        <w:tc>
          <w:tcPr>
            <w:tcW w:w="3823" w:type="dxa"/>
            <w:vAlign w:val="bottom"/>
            <w:hideMark/>
          </w:tcPr>
          <w:p w:rsidR="00DC003A" w:rsidRPr="00E5219B" w:rsidRDefault="00DC003A" w:rsidP="00DC003A">
            <w:r w:rsidRPr="00E5219B">
              <w:t>Основное мероприятие «Централизованная закупка лекарственных препаратов и изделий медицинского назначения»</w:t>
            </w:r>
          </w:p>
        </w:tc>
        <w:tc>
          <w:tcPr>
            <w:tcW w:w="1134" w:type="dxa"/>
            <w:vAlign w:val="bottom"/>
            <w:hideMark/>
          </w:tcPr>
          <w:p w:rsidR="00DC003A" w:rsidRPr="00E5219B" w:rsidRDefault="00DC003A" w:rsidP="00DC003A">
            <w:pPr>
              <w:rPr>
                <w:b/>
                <w:bCs/>
              </w:rPr>
            </w:pPr>
            <w:r w:rsidRPr="00E5219B">
              <w:rPr>
                <w:b/>
                <w:bCs/>
              </w:rPr>
              <w:t>809</w:t>
            </w:r>
          </w:p>
        </w:tc>
        <w:tc>
          <w:tcPr>
            <w:tcW w:w="1063" w:type="dxa"/>
            <w:vAlign w:val="bottom"/>
            <w:hideMark/>
          </w:tcPr>
          <w:p w:rsidR="00DC003A" w:rsidRPr="00E5219B" w:rsidRDefault="00DC003A" w:rsidP="00DC003A">
            <w:r w:rsidRPr="00E5219B">
              <w:t>09</w:t>
            </w:r>
          </w:p>
        </w:tc>
        <w:tc>
          <w:tcPr>
            <w:tcW w:w="921" w:type="dxa"/>
            <w:vAlign w:val="bottom"/>
            <w:hideMark/>
          </w:tcPr>
          <w:p w:rsidR="00DC003A" w:rsidRPr="00E5219B" w:rsidRDefault="00DC003A" w:rsidP="00DC003A">
            <w:r w:rsidRPr="00E5219B">
              <w:t>02</w:t>
            </w:r>
          </w:p>
        </w:tc>
        <w:tc>
          <w:tcPr>
            <w:tcW w:w="1843" w:type="dxa"/>
            <w:vAlign w:val="bottom"/>
            <w:hideMark/>
          </w:tcPr>
          <w:p w:rsidR="00DC003A" w:rsidRPr="00E5219B" w:rsidRDefault="00DC003A" w:rsidP="00DC003A">
            <w:r w:rsidRPr="00E5219B">
              <w:t>03 9 01</w:t>
            </w:r>
          </w:p>
        </w:tc>
        <w:tc>
          <w:tcPr>
            <w:tcW w:w="1198" w:type="dxa"/>
            <w:noWrap/>
            <w:vAlign w:val="bottom"/>
            <w:hideMark/>
          </w:tcPr>
          <w:p w:rsidR="00DC003A" w:rsidRPr="00E5219B" w:rsidRDefault="00DC003A" w:rsidP="00DC003A"/>
        </w:tc>
        <w:tc>
          <w:tcPr>
            <w:tcW w:w="1779" w:type="dxa"/>
            <w:noWrap/>
            <w:vAlign w:val="bottom"/>
            <w:hideMark/>
          </w:tcPr>
          <w:p w:rsidR="00DC003A" w:rsidRPr="00E5219B" w:rsidRDefault="0068785F" w:rsidP="00DC003A">
            <w:pPr>
              <w:jc w:val="right"/>
            </w:pPr>
            <w:r>
              <w:t>+</w:t>
            </w:r>
            <w:r w:rsidR="00DC003A" w:rsidRPr="00E5219B">
              <w:t>73 200,0</w:t>
            </w:r>
          </w:p>
        </w:tc>
        <w:tc>
          <w:tcPr>
            <w:tcW w:w="1559" w:type="dxa"/>
            <w:noWrap/>
            <w:vAlign w:val="bottom"/>
          </w:tcPr>
          <w:p w:rsidR="00DC003A" w:rsidRPr="00E5219B" w:rsidRDefault="00DC003A" w:rsidP="00DC003A">
            <w:pPr>
              <w:jc w:val="right"/>
            </w:pPr>
          </w:p>
        </w:tc>
        <w:tc>
          <w:tcPr>
            <w:tcW w:w="1701" w:type="dxa"/>
            <w:noWrap/>
            <w:vAlign w:val="bottom"/>
          </w:tcPr>
          <w:p w:rsidR="00DC003A" w:rsidRPr="00E5219B" w:rsidRDefault="00DC003A" w:rsidP="00DC003A">
            <w:pPr>
              <w:jc w:val="right"/>
            </w:pPr>
          </w:p>
        </w:tc>
      </w:tr>
      <w:tr w:rsidR="00DC003A" w:rsidRPr="00E5219B" w:rsidTr="00B063D1">
        <w:trPr>
          <w:trHeight w:val="1125"/>
          <w:jc w:val="center"/>
        </w:trPr>
        <w:tc>
          <w:tcPr>
            <w:tcW w:w="3823" w:type="dxa"/>
            <w:vAlign w:val="bottom"/>
            <w:hideMark/>
          </w:tcPr>
          <w:p w:rsidR="00DC003A" w:rsidRPr="00E5219B" w:rsidRDefault="00DC003A" w:rsidP="00DC003A">
            <w:r w:rsidRPr="00E5219B">
              <w:t xml:space="preserve">Централизованная закупка лекарственных препаратов и изделий медицинского назначения (Закупка товаров, работ и услуг для обеспечения государственных (муниципальных) нужд) </w:t>
            </w:r>
          </w:p>
        </w:tc>
        <w:tc>
          <w:tcPr>
            <w:tcW w:w="1134" w:type="dxa"/>
            <w:vAlign w:val="bottom"/>
            <w:hideMark/>
          </w:tcPr>
          <w:p w:rsidR="00DC003A" w:rsidRPr="00E5219B" w:rsidRDefault="00DC003A" w:rsidP="00DC003A">
            <w:pPr>
              <w:rPr>
                <w:b/>
                <w:bCs/>
              </w:rPr>
            </w:pPr>
            <w:r w:rsidRPr="00E5219B">
              <w:rPr>
                <w:b/>
                <w:bCs/>
              </w:rPr>
              <w:t>809</w:t>
            </w:r>
          </w:p>
        </w:tc>
        <w:tc>
          <w:tcPr>
            <w:tcW w:w="1063" w:type="dxa"/>
            <w:vAlign w:val="bottom"/>
            <w:hideMark/>
          </w:tcPr>
          <w:p w:rsidR="00DC003A" w:rsidRPr="00E5219B" w:rsidRDefault="00DC003A" w:rsidP="00DC003A">
            <w:r w:rsidRPr="00E5219B">
              <w:t>09</w:t>
            </w:r>
          </w:p>
        </w:tc>
        <w:tc>
          <w:tcPr>
            <w:tcW w:w="921" w:type="dxa"/>
            <w:vAlign w:val="bottom"/>
            <w:hideMark/>
          </w:tcPr>
          <w:p w:rsidR="00DC003A" w:rsidRPr="00E5219B" w:rsidRDefault="00DC003A" w:rsidP="00DC003A">
            <w:r w:rsidRPr="00E5219B">
              <w:t>02</w:t>
            </w:r>
          </w:p>
        </w:tc>
        <w:tc>
          <w:tcPr>
            <w:tcW w:w="1843" w:type="dxa"/>
            <w:vAlign w:val="bottom"/>
            <w:hideMark/>
          </w:tcPr>
          <w:p w:rsidR="00DC003A" w:rsidRPr="00E5219B" w:rsidRDefault="00DC003A" w:rsidP="00DC003A">
            <w:r w:rsidRPr="00E5219B">
              <w:t>03 9 01 20060</w:t>
            </w:r>
          </w:p>
        </w:tc>
        <w:tc>
          <w:tcPr>
            <w:tcW w:w="1198" w:type="dxa"/>
            <w:noWrap/>
            <w:vAlign w:val="bottom"/>
            <w:hideMark/>
          </w:tcPr>
          <w:p w:rsidR="00DC003A" w:rsidRPr="00E5219B" w:rsidRDefault="00DC003A" w:rsidP="00DC003A">
            <w:r w:rsidRPr="00E5219B">
              <w:t>200</w:t>
            </w:r>
          </w:p>
        </w:tc>
        <w:tc>
          <w:tcPr>
            <w:tcW w:w="1779" w:type="dxa"/>
            <w:vAlign w:val="bottom"/>
            <w:hideMark/>
          </w:tcPr>
          <w:p w:rsidR="00DC003A" w:rsidRPr="00E5219B" w:rsidRDefault="0068785F" w:rsidP="00DC003A">
            <w:pPr>
              <w:jc w:val="right"/>
            </w:pPr>
            <w:r>
              <w:t>+</w:t>
            </w:r>
            <w:r w:rsidR="00DC003A" w:rsidRPr="00E5219B">
              <w:t>73 200,0</w:t>
            </w:r>
          </w:p>
        </w:tc>
        <w:tc>
          <w:tcPr>
            <w:tcW w:w="1559" w:type="dxa"/>
            <w:vAlign w:val="bottom"/>
          </w:tcPr>
          <w:p w:rsidR="00DC003A" w:rsidRPr="00E5219B" w:rsidRDefault="00DC003A" w:rsidP="00DC003A">
            <w:pPr>
              <w:jc w:val="right"/>
            </w:pPr>
          </w:p>
        </w:tc>
        <w:tc>
          <w:tcPr>
            <w:tcW w:w="1701" w:type="dxa"/>
            <w:vAlign w:val="bottom"/>
          </w:tcPr>
          <w:p w:rsidR="00DC003A" w:rsidRPr="00E5219B" w:rsidRDefault="00DC003A" w:rsidP="00DC003A">
            <w:pPr>
              <w:jc w:val="right"/>
            </w:pPr>
          </w:p>
        </w:tc>
      </w:tr>
      <w:tr w:rsidR="00DC003A" w:rsidRPr="00E5219B" w:rsidTr="00B34C30">
        <w:trPr>
          <w:trHeight w:val="564"/>
          <w:jc w:val="center"/>
        </w:trPr>
        <w:tc>
          <w:tcPr>
            <w:tcW w:w="3823" w:type="dxa"/>
            <w:vAlign w:val="bottom"/>
            <w:hideMark/>
          </w:tcPr>
          <w:p w:rsidR="00DC003A" w:rsidRPr="00E5219B" w:rsidRDefault="00DC003A" w:rsidP="00DC003A">
            <w:r w:rsidRPr="00E5219B">
              <w:t>Основное мероприятие «Субвенции на финансовое обеспечение оказания отдельным категориям граждан социальной услуги по обеспечению необходимыми лекарственными препаратами, медицинскими изделиями, а также специализированными продуктами лечебного питания для детей-инвалидов»</w:t>
            </w:r>
          </w:p>
        </w:tc>
        <w:tc>
          <w:tcPr>
            <w:tcW w:w="1134" w:type="dxa"/>
            <w:vAlign w:val="bottom"/>
            <w:hideMark/>
          </w:tcPr>
          <w:p w:rsidR="00DC003A" w:rsidRPr="00E5219B" w:rsidRDefault="00DC003A" w:rsidP="00DC003A">
            <w:pPr>
              <w:rPr>
                <w:b/>
                <w:bCs/>
              </w:rPr>
            </w:pPr>
            <w:r w:rsidRPr="00E5219B">
              <w:rPr>
                <w:b/>
                <w:bCs/>
              </w:rPr>
              <w:t>809</w:t>
            </w:r>
          </w:p>
        </w:tc>
        <w:tc>
          <w:tcPr>
            <w:tcW w:w="1063" w:type="dxa"/>
            <w:vAlign w:val="bottom"/>
            <w:hideMark/>
          </w:tcPr>
          <w:p w:rsidR="00DC003A" w:rsidRPr="00E5219B" w:rsidRDefault="00DC003A" w:rsidP="00DC003A">
            <w:r w:rsidRPr="00E5219B">
              <w:t>09</w:t>
            </w:r>
          </w:p>
        </w:tc>
        <w:tc>
          <w:tcPr>
            <w:tcW w:w="921" w:type="dxa"/>
            <w:vAlign w:val="bottom"/>
            <w:hideMark/>
          </w:tcPr>
          <w:p w:rsidR="00DC003A" w:rsidRPr="00E5219B" w:rsidRDefault="00DC003A" w:rsidP="00DC003A">
            <w:r w:rsidRPr="00E5219B">
              <w:t>02</w:t>
            </w:r>
          </w:p>
        </w:tc>
        <w:tc>
          <w:tcPr>
            <w:tcW w:w="1843" w:type="dxa"/>
            <w:vAlign w:val="bottom"/>
            <w:hideMark/>
          </w:tcPr>
          <w:p w:rsidR="00DC003A" w:rsidRPr="00E5219B" w:rsidRDefault="00DC003A" w:rsidP="00DC003A">
            <w:r w:rsidRPr="00E5219B">
              <w:t>03 9 04</w:t>
            </w:r>
          </w:p>
        </w:tc>
        <w:tc>
          <w:tcPr>
            <w:tcW w:w="1198" w:type="dxa"/>
            <w:noWrap/>
            <w:vAlign w:val="bottom"/>
            <w:hideMark/>
          </w:tcPr>
          <w:p w:rsidR="00DC003A" w:rsidRPr="00E5219B" w:rsidRDefault="00DC003A" w:rsidP="00DC003A"/>
        </w:tc>
        <w:tc>
          <w:tcPr>
            <w:tcW w:w="1779" w:type="dxa"/>
            <w:vAlign w:val="bottom"/>
            <w:hideMark/>
          </w:tcPr>
          <w:p w:rsidR="00DC003A" w:rsidRPr="00E5219B" w:rsidRDefault="0068785F" w:rsidP="00DC003A">
            <w:pPr>
              <w:jc w:val="right"/>
            </w:pPr>
            <w:r>
              <w:t>+</w:t>
            </w:r>
            <w:r w:rsidR="00DC003A" w:rsidRPr="00E5219B">
              <w:t>15 134,1</w:t>
            </w:r>
          </w:p>
        </w:tc>
        <w:tc>
          <w:tcPr>
            <w:tcW w:w="1559" w:type="dxa"/>
            <w:vAlign w:val="bottom"/>
          </w:tcPr>
          <w:p w:rsidR="00DC003A" w:rsidRPr="00E5219B" w:rsidRDefault="00DC003A" w:rsidP="00DC003A">
            <w:pPr>
              <w:jc w:val="right"/>
            </w:pPr>
          </w:p>
        </w:tc>
        <w:tc>
          <w:tcPr>
            <w:tcW w:w="1701" w:type="dxa"/>
            <w:vAlign w:val="bottom"/>
          </w:tcPr>
          <w:p w:rsidR="00DC003A" w:rsidRPr="00E5219B" w:rsidRDefault="00DC003A" w:rsidP="00DC003A">
            <w:pPr>
              <w:jc w:val="right"/>
            </w:pPr>
          </w:p>
        </w:tc>
      </w:tr>
      <w:tr w:rsidR="00DC003A" w:rsidRPr="00E5219B" w:rsidTr="00B063D1">
        <w:trPr>
          <w:trHeight w:val="1131"/>
          <w:jc w:val="center"/>
        </w:trPr>
        <w:tc>
          <w:tcPr>
            <w:tcW w:w="3823" w:type="dxa"/>
            <w:vAlign w:val="bottom"/>
            <w:hideMark/>
          </w:tcPr>
          <w:p w:rsidR="00DC003A" w:rsidRPr="00E5219B" w:rsidRDefault="00DC003A" w:rsidP="00DC003A">
            <w:r w:rsidRPr="00E5219B">
              <w:t xml:space="preserve">Оказание отдельным категориям граждан социальной </w:t>
            </w:r>
            <w:proofErr w:type="gramStart"/>
            <w:r w:rsidRPr="00E5219B">
              <w:t>услуги  по</w:t>
            </w:r>
            <w:proofErr w:type="gramEnd"/>
            <w:r w:rsidRPr="00E5219B">
              <w:t xml:space="preserve">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(Социальное обеспечение и иные выплаты населению)</w:t>
            </w:r>
          </w:p>
        </w:tc>
        <w:tc>
          <w:tcPr>
            <w:tcW w:w="1134" w:type="dxa"/>
            <w:vAlign w:val="bottom"/>
            <w:hideMark/>
          </w:tcPr>
          <w:p w:rsidR="00DC003A" w:rsidRPr="00E5219B" w:rsidRDefault="00DC003A" w:rsidP="00DC003A">
            <w:pPr>
              <w:rPr>
                <w:b/>
                <w:bCs/>
              </w:rPr>
            </w:pPr>
            <w:r w:rsidRPr="00E5219B">
              <w:rPr>
                <w:b/>
                <w:bCs/>
              </w:rPr>
              <w:t>809</w:t>
            </w:r>
          </w:p>
        </w:tc>
        <w:tc>
          <w:tcPr>
            <w:tcW w:w="1063" w:type="dxa"/>
            <w:vAlign w:val="bottom"/>
            <w:hideMark/>
          </w:tcPr>
          <w:p w:rsidR="00DC003A" w:rsidRPr="00E5219B" w:rsidRDefault="00DC003A" w:rsidP="00DC003A">
            <w:r w:rsidRPr="00E5219B">
              <w:t>09</w:t>
            </w:r>
          </w:p>
        </w:tc>
        <w:tc>
          <w:tcPr>
            <w:tcW w:w="921" w:type="dxa"/>
            <w:vAlign w:val="bottom"/>
            <w:hideMark/>
          </w:tcPr>
          <w:p w:rsidR="00DC003A" w:rsidRPr="00E5219B" w:rsidRDefault="00DC003A" w:rsidP="00DC003A">
            <w:r w:rsidRPr="00E5219B">
              <w:t>02</w:t>
            </w:r>
          </w:p>
        </w:tc>
        <w:tc>
          <w:tcPr>
            <w:tcW w:w="1843" w:type="dxa"/>
            <w:vAlign w:val="bottom"/>
            <w:hideMark/>
          </w:tcPr>
          <w:p w:rsidR="00DC003A" w:rsidRPr="00E5219B" w:rsidRDefault="00DC003A" w:rsidP="00DC003A">
            <w:r w:rsidRPr="00E5219B">
              <w:t>03 9 04 54600</w:t>
            </w:r>
          </w:p>
        </w:tc>
        <w:tc>
          <w:tcPr>
            <w:tcW w:w="1198" w:type="dxa"/>
            <w:noWrap/>
            <w:vAlign w:val="bottom"/>
            <w:hideMark/>
          </w:tcPr>
          <w:p w:rsidR="00DC003A" w:rsidRPr="00E5219B" w:rsidRDefault="00DC003A" w:rsidP="00DC003A">
            <w:r w:rsidRPr="00E5219B">
              <w:t>300</w:t>
            </w:r>
          </w:p>
        </w:tc>
        <w:tc>
          <w:tcPr>
            <w:tcW w:w="1779" w:type="dxa"/>
            <w:vAlign w:val="bottom"/>
            <w:hideMark/>
          </w:tcPr>
          <w:p w:rsidR="00DC003A" w:rsidRPr="00E5219B" w:rsidRDefault="0068785F" w:rsidP="00DC003A">
            <w:pPr>
              <w:jc w:val="right"/>
            </w:pPr>
            <w:r>
              <w:t>+</w:t>
            </w:r>
            <w:r w:rsidR="00DC003A" w:rsidRPr="00E5219B">
              <w:t>15 134,1</w:t>
            </w:r>
          </w:p>
        </w:tc>
        <w:tc>
          <w:tcPr>
            <w:tcW w:w="1559" w:type="dxa"/>
            <w:vAlign w:val="bottom"/>
            <w:hideMark/>
          </w:tcPr>
          <w:p w:rsidR="00DC003A" w:rsidRPr="00E5219B" w:rsidRDefault="00DC003A" w:rsidP="00DC003A">
            <w:pPr>
              <w:jc w:val="right"/>
            </w:pPr>
            <w:r w:rsidRPr="00E5219B">
              <w:t> </w:t>
            </w:r>
          </w:p>
        </w:tc>
        <w:tc>
          <w:tcPr>
            <w:tcW w:w="1701" w:type="dxa"/>
            <w:vAlign w:val="bottom"/>
            <w:hideMark/>
          </w:tcPr>
          <w:p w:rsidR="00DC003A" w:rsidRPr="00E5219B" w:rsidRDefault="00DC003A" w:rsidP="00DC003A">
            <w:pPr>
              <w:jc w:val="right"/>
            </w:pPr>
            <w:r w:rsidRPr="00E5219B">
              <w:t> </w:t>
            </w:r>
          </w:p>
        </w:tc>
      </w:tr>
      <w:tr w:rsidR="00DC003A" w:rsidRPr="00E5219B" w:rsidTr="00B063D1">
        <w:trPr>
          <w:trHeight w:val="690"/>
          <w:jc w:val="center"/>
        </w:trPr>
        <w:tc>
          <w:tcPr>
            <w:tcW w:w="3823" w:type="dxa"/>
            <w:vAlign w:val="bottom"/>
            <w:hideMark/>
          </w:tcPr>
          <w:p w:rsidR="00DC003A" w:rsidRPr="00E5219B" w:rsidRDefault="00DC003A" w:rsidP="00DC003A">
            <w:r w:rsidRPr="00E5219B">
              <w:t>Подпрограмма «Совершенствование системы территориального планирования»</w:t>
            </w:r>
          </w:p>
        </w:tc>
        <w:tc>
          <w:tcPr>
            <w:tcW w:w="1134" w:type="dxa"/>
            <w:vAlign w:val="bottom"/>
            <w:hideMark/>
          </w:tcPr>
          <w:p w:rsidR="00DC003A" w:rsidRPr="00E5219B" w:rsidRDefault="00DC003A" w:rsidP="00DC003A">
            <w:pPr>
              <w:rPr>
                <w:b/>
                <w:bCs/>
              </w:rPr>
            </w:pPr>
            <w:r w:rsidRPr="00E5219B">
              <w:rPr>
                <w:b/>
                <w:bCs/>
              </w:rPr>
              <w:t>809</w:t>
            </w:r>
          </w:p>
        </w:tc>
        <w:tc>
          <w:tcPr>
            <w:tcW w:w="1063" w:type="dxa"/>
            <w:vAlign w:val="bottom"/>
            <w:hideMark/>
          </w:tcPr>
          <w:p w:rsidR="00DC003A" w:rsidRPr="00E5219B" w:rsidRDefault="00DC003A" w:rsidP="00DC003A">
            <w:r w:rsidRPr="00E5219B">
              <w:t>09</w:t>
            </w:r>
          </w:p>
        </w:tc>
        <w:tc>
          <w:tcPr>
            <w:tcW w:w="921" w:type="dxa"/>
            <w:vAlign w:val="bottom"/>
            <w:hideMark/>
          </w:tcPr>
          <w:p w:rsidR="00DC003A" w:rsidRPr="00E5219B" w:rsidRDefault="00DC003A" w:rsidP="00DC003A">
            <w:r w:rsidRPr="00E5219B">
              <w:t>02</w:t>
            </w:r>
          </w:p>
        </w:tc>
        <w:tc>
          <w:tcPr>
            <w:tcW w:w="1843" w:type="dxa"/>
            <w:noWrap/>
            <w:vAlign w:val="bottom"/>
            <w:hideMark/>
          </w:tcPr>
          <w:p w:rsidR="00DC003A" w:rsidRPr="00E5219B" w:rsidRDefault="00DC003A" w:rsidP="00DC003A">
            <w:r w:rsidRPr="00E5219B">
              <w:t xml:space="preserve">03 Г </w:t>
            </w:r>
          </w:p>
        </w:tc>
        <w:tc>
          <w:tcPr>
            <w:tcW w:w="1198" w:type="dxa"/>
            <w:noWrap/>
            <w:vAlign w:val="bottom"/>
            <w:hideMark/>
          </w:tcPr>
          <w:p w:rsidR="00DC003A" w:rsidRPr="00E5219B" w:rsidRDefault="00DC003A" w:rsidP="00DC003A"/>
        </w:tc>
        <w:tc>
          <w:tcPr>
            <w:tcW w:w="1779" w:type="dxa"/>
            <w:noWrap/>
            <w:vAlign w:val="bottom"/>
            <w:hideMark/>
          </w:tcPr>
          <w:p w:rsidR="00DC003A" w:rsidRPr="00E5219B" w:rsidRDefault="00DC003A" w:rsidP="00DC003A">
            <w:pPr>
              <w:jc w:val="right"/>
            </w:pPr>
            <w:r w:rsidRPr="00E5219B">
              <w:t>-2 383,4</w:t>
            </w:r>
          </w:p>
        </w:tc>
        <w:tc>
          <w:tcPr>
            <w:tcW w:w="1559" w:type="dxa"/>
            <w:noWrap/>
            <w:vAlign w:val="bottom"/>
          </w:tcPr>
          <w:p w:rsidR="00DC003A" w:rsidRPr="00E5219B" w:rsidRDefault="00DC003A" w:rsidP="00DC003A">
            <w:pPr>
              <w:jc w:val="right"/>
            </w:pPr>
          </w:p>
        </w:tc>
        <w:tc>
          <w:tcPr>
            <w:tcW w:w="1701" w:type="dxa"/>
            <w:noWrap/>
            <w:vAlign w:val="bottom"/>
          </w:tcPr>
          <w:p w:rsidR="00DC003A" w:rsidRPr="00E5219B" w:rsidRDefault="00DC003A" w:rsidP="00DC003A">
            <w:pPr>
              <w:jc w:val="right"/>
            </w:pPr>
          </w:p>
        </w:tc>
      </w:tr>
      <w:tr w:rsidR="00DC003A" w:rsidRPr="00E5219B" w:rsidTr="00B063D1">
        <w:trPr>
          <w:trHeight w:val="840"/>
          <w:jc w:val="center"/>
        </w:trPr>
        <w:tc>
          <w:tcPr>
            <w:tcW w:w="3823" w:type="dxa"/>
            <w:vAlign w:val="bottom"/>
            <w:hideMark/>
          </w:tcPr>
          <w:p w:rsidR="00DC003A" w:rsidRPr="00E5219B" w:rsidRDefault="00DC003A" w:rsidP="00DC003A">
            <w:r w:rsidRPr="00E5219B">
              <w:t>Основное мероприятие «Обеспечение деятельности (оказание услуг) государственных учреждений (организаций)»</w:t>
            </w:r>
          </w:p>
        </w:tc>
        <w:tc>
          <w:tcPr>
            <w:tcW w:w="1134" w:type="dxa"/>
            <w:vAlign w:val="bottom"/>
            <w:hideMark/>
          </w:tcPr>
          <w:p w:rsidR="00DC003A" w:rsidRPr="00E5219B" w:rsidRDefault="00DC003A" w:rsidP="00DC003A">
            <w:pPr>
              <w:rPr>
                <w:b/>
                <w:bCs/>
              </w:rPr>
            </w:pPr>
            <w:r w:rsidRPr="00E5219B">
              <w:rPr>
                <w:b/>
                <w:bCs/>
              </w:rPr>
              <w:t>809</w:t>
            </w:r>
          </w:p>
        </w:tc>
        <w:tc>
          <w:tcPr>
            <w:tcW w:w="1063" w:type="dxa"/>
            <w:vAlign w:val="bottom"/>
            <w:hideMark/>
          </w:tcPr>
          <w:p w:rsidR="00DC003A" w:rsidRPr="00E5219B" w:rsidRDefault="00DC003A" w:rsidP="00DC003A">
            <w:r w:rsidRPr="00E5219B">
              <w:t>09</w:t>
            </w:r>
          </w:p>
        </w:tc>
        <w:tc>
          <w:tcPr>
            <w:tcW w:w="921" w:type="dxa"/>
            <w:vAlign w:val="bottom"/>
            <w:hideMark/>
          </w:tcPr>
          <w:p w:rsidR="00DC003A" w:rsidRPr="00E5219B" w:rsidRDefault="00DC003A" w:rsidP="00DC003A">
            <w:r w:rsidRPr="00E5219B">
              <w:t>02</w:t>
            </w:r>
          </w:p>
        </w:tc>
        <w:tc>
          <w:tcPr>
            <w:tcW w:w="1843" w:type="dxa"/>
            <w:noWrap/>
            <w:vAlign w:val="bottom"/>
            <w:hideMark/>
          </w:tcPr>
          <w:p w:rsidR="00DC003A" w:rsidRPr="00E5219B" w:rsidRDefault="00DC003A" w:rsidP="00DC003A">
            <w:r w:rsidRPr="00E5219B">
              <w:t>03 Г 01</w:t>
            </w:r>
          </w:p>
        </w:tc>
        <w:tc>
          <w:tcPr>
            <w:tcW w:w="1198" w:type="dxa"/>
            <w:noWrap/>
            <w:vAlign w:val="bottom"/>
            <w:hideMark/>
          </w:tcPr>
          <w:p w:rsidR="00DC003A" w:rsidRPr="00E5219B" w:rsidRDefault="00DC003A" w:rsidP="00DC003A"/>
        </w:tc>
        <w:tc>
          <w:tcPr>
            <w:tcW w:w="1779" w:type="dxa"/>
            <w:noWrap/>
            <w:vAlign w:val="bottom"/>
            <w:hideMark/>
          </w:tcPr>
          <w:p w:rsidR="00DC003A" w:rsidRPr="00E5219B" w:rsidRDefault="00DC003A" w:rsidP="00DC003A">
            <w:pPr>
              <w:jc w:val="right"/>
            </w:pPr>
            <w:r w:rsidRPr="00E5219B">
              <w:t>-2 383,4</w:t>
            </w:r>
          </w:p>
        </w:tc>
        <w:tc>
          <w:tcPr>
            <w:tcW w:w="1559" w:type="dxa"/>
            <w:noWrap/>
            <w:vAlign w:val="bottom"/>
          </w:tcPr>
          <w:p w:rsidR="00DC003A" w:rsidRPr="00E5219B" w:rsidRDefault="00DC003A" w:rsidP="00DC003A">
            <w:pPr>
              <w:jc w:val="right"/>
            </w:pPr>
          </w:p>
        </w:tc>
        <w:tc>
          <w:tcPr>
            <w:tcW w:w="1701" w:type="dxa"/>
            <w:noWrap/>
            <w:vAlign w:val="bottom"/>
          </w:tcPr>
          <w:p w:rsidR="00DC003A" w:rsidRPr="00E5219B" w:rsidRDefault="00DC003A" w:rsidP="00DC003A">
            <w:pPr>
              <w:jc w:val="right"/>
            </w:pPr>
          </w:p>
        </w:tc>
      </w:tr>
      <w:tr w:rsidR="00DC003A" w:rsidRPr="00E5219B" w:rsidTr="00B063D1">
        <w:trPr>
          <w:trHeight w:val="1095"/>
          <w:jc w:val="center"/>
        </w:trPr>
        <w:tc>
          <w:tcPr>
            <w:tcW w:w="3823" w:type="dxa"/>
            <w:vAlign w:val="bottom"/>
            <w:hideMark/>
          </w:tcPr>
          <w:p w:rsidR="00DC003A" w:rsidRPr="00E5219B" w:rsidRDefault="00DC003A" w:rsidP="00DC003A">
            <w:r w:rsidRPr="00E5219B">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134" w:type="dxa"/>
            <w:vAlign w:val="bottom"/>
            <w:hideMark/>
          </w:tcPr>
          <w:p w:rsidR="00DC003A" w:rsidRPr="00E5219B" w:rsidRDefault="00DC003A" w:rsidP="00DC003A">
            <w:pPr>
              <w:rPr>
                <w:b/>
                <w:bCs/>
              </w:rPr>
            </w:pPr>
            <w:r w:rsidRPr="00E5219B">
              <w:rPr>
                <w:b/>
                <w:bCs/>
              </w:rPr>
              <w:t>809</w:t>
            </w:r>
          </w:p>
        </w:tc>
        <w:tc>
          <w:tcPr>
            <w:tcW w:w="1063" w:type="dxa"/>
            <w:vAlign w:val="bottom"/>
            <w:hideMark/>
          </w:tcPr>
          <w:p w:rsidR="00DC003A" w:rsidRPr="00E5219B" w:rsidRDefault="00DC003A" w:rsidP="00DC003A">
            <w:r w:rsidRPr="00E5219B">
              <w:t>09</w:t>
            </w:r>
          </w:p>
        </w:tc>
        <w:tc>
          <w:tcPr>
            <w:tcW w:w="921" w:type="dxa"/>
            <w:vAlign w:val="bottom"/>
            <w:hideMark/>
          </w:tcPr>
          <w:p w:rsidR="00DC003A" w:rsidRPr="00E5219B" w:rsidRDefault="00DC003A" w:rsidP="00DC003A">
            <w:r w:rsidRPr="00E5219B">
              <w:t>02</w:t>
            </w:r>
          </w:p>
        </w:tc>
        <w:tc>
          <w:tcPr>
            <w:tcW w:w="1843" w:type="dxa"/>
            <w:noWrap/>
            <w:vAlign w:val="bottom"/>
            <w:hideMark/>
          </w:tcPr>
          <w:p w:rsidR="00DC003A" w:rsidRPr="00E5219B" w:rsidRDefault="00DC003A" w:rsidP="00DC003A">
            <w:r w:rsidRPr="00E5219B">
              <w:t>03 Г 01 00590</w:t>
            </w:r>
          </w:p>
        </w:tc>
        <w:tc>
          <w:tcPr>
            <w:tcW w:w="1198" w:type="dxa"/>
            <w:noWrap/>
            <w:vAlign w:val="bottom"/>
            <w:hideMark/>
          </w:tcPr>
          <w:p w:rsidR="00DC003A" w:rsidRPr="00E5219B" w:rsidRDefault="00DC003A" w:rsidP="00DC003A">
            <w:r w:rsidRPr="00E5219B">
              <w:t>600</w:t>
            </w:r>
          </w:p>
        </w:tc>
        <w:tc>
          <w:tcPr>
            <w:tcW w:w="1779" w:type="dxa"/>
            <w:vAlign w:val="bottom"/>
            <w:hideMark/>
          </w:tcPr>
          <w:p w:rsidR="00DC003A" w:rsidRPr="00E5219B" w:rsidRDefault="00DC003A" w:rsidP="00DC003A">
            <w:pPr>
              <w:jc w:val="right"/>
            </w:pPr>
            <w:r w:rsidRPr="00E5219B">
              <w:t>-2 383,4</w:t>
            </w:r>
          </w:p>
        </w:tc>
        <w:tc>
          <w:tcPr>
            <w:tcW w:w="1559" w:type="dxa"/>
            <w:vAlign w:val="bottom"/>
            <w:hideMark/>
          </w:tcPr>
          <w:p w:rsidR="00DC003A" w:rsidRPr="00E5219B" w:rsidRDefault="00DC003A" w:rsidP="00DC003A">
            <w:pPr>
              <w:jc w:val="right"/>
            </w:pPr>
            <w:r w:rsidRPr="00E5219B">
              <w:t> </w:t>
            </w:r>
          </w:p>
        </w:tc>
        <w:tc>
          <w:tcPr>
            <w:tcW w:w="1701" w:type="dxa"/>
            <w:vAlign w:val="bottom"/>
            <w:hideMark/>
          </w:tcPr>
          <w:p w:rsidR="00DC003A" w:rsidRPr="00E5219B" w:rsidRDefault="00DC003A" w:rsidP="00DC003A">
            <w:pPr>
              <w:jc w:val="right"/>
            </w:pPr>
            <w:r w:rsidRPr="00E5219B">
              <w:t> </w:t>
            </w:r>
          </w:p>
        </w:tc>
      </w:tr>
      <w:tr w:rsidR="00DC003A" w:rsidRPr="00E5219B" w:rsidTr="00B063D1">
        <w:trPr>
          <w:trHeight w:val="540"/>
          <w:jc w:val="center"/>
        </w:trPr>
        <w:tc>
          <w:tcPr>
            <w:tcW w:w="3823" w:type="dxa"/>
            <w:vAlign w:val="bottom"/>
            <w:hideMark/>
          </w:tcPr>
          <w:p w:rsidR="00DC003A" w:rsidRPr="00E5219B" w:rsidRDefault="00DC003A" w:rsidP="00DC003A">
            <w:pPr>
              <w:rPr>
                <w:b/>
                <w:bCs/>
              </w:rPr>
            </w:pPr>
            <w:r w:rsidRPr="00E5219B">
              <w:rPr>
                <w:b/>
                <w:bCs/>
              </w:rPr>
              <w:t>Скорая медицинская помощь</w:t>
            </w:r>
          </w:p>
        </w:tc>
        <w:tc>
          <w:tcPr>
            <w:tcW w:w="1134" w:type="dxa"/>
            <w:vAlign w:val="bottom"/>
            <w:hideMark/>
          </w:tcPr>
          <w:p w:rsidR="00DC003A" w:rsidRPr="00E5219B" w:rsidRDefault="00DC003A" w:rsidP="00DC003A">
            <w:pPr>
              <w:rPr>
                <w:b/>
                <w:bCs/>
              </w:rPr>
            </w:pPr>
            <w:r w:rsidRPr="00E5219B">
              <w:rPr>
                <w:b/>
                <w:bCs/>
              </w:rPr>
              <w:t>809</w:t>
            </w:r>
          </w:p>
        </w:tc>
        <w:tc>
          <w:tcPr>
            <w:tcW w:w="1063" w:type="dxa"/>
            <w:vAlign w:val="bottom"/>
            <w:hideMark/>
          </w:tcPr>
          <w:p w:rsidR="00DC003A" w:rsidRPr="00E5219B" w:rsidRDefault="00DC003A" w:rsidP="00DC003A">
            <w:pPr>
              <w:rPr>
                <w:b/>
                <w:bCs/>
              </w:rPr>
            </w:pPr>
            <w:r w:rsidRPr="00E5219B">
              <w:rPr>
                <w:b/>
                <w:bCs/>
              </w:rPr>
              <w:t>09</w:t>
            </w:r>
          </w:p>
        </w:tc>
        <w:tc>
          <w:tcPr>
            <w:tcW w:w="921" w:type="dxa"/>
            <w:vAlign w:val="bottom"/>
            <w:hideMark/>
          </w:tcPr>
          <w:p w:rsidR="00DC003A" w:rsidRPr="00E5219B" w:rsidRDefault="00DC003A" w:rsidP="00DC003A">
            <w:pPr>
              <w:rPr>
                <w:b/>
                <w:bCs/>
              </w:rPr>
            </w:pPr>
            <w:r w:rsidRPr="00E5219B">
              <w:rPr>
                <w:b/>
                <w:bCs/>
              </w:rPr>
              <w:t>04</w:t>
            </w:r>
          </w:p>
        </w:tc>
        <w:tc>
          <w:tcPr>
            <w:tcW w:w="1843" w:type="dxa"/>
            <w:noWrap/>
            <w:vAlign w:val="bottom"/>
            <w:hideMark/>
          </w:tcPr>
          <w:p w:rsidR="00DC003A" w:rsidRPr="00E5219B" w:rsidRDefault="00DC003A" w:rsidP="00DC003A">
            <w:pPr>
              <w:rPr>
                <w:b/>
                <w:bCs/>
              </w:rPr>
            </w:pPr>
          </w:p>
        </w:tc>
        <w:tc>
          <w:tcPr>
            <w:tcW w:w="1198" w:type="dxa"/>
            <w:noWrap/>
            <w:vAlign w:val="bottom"/>
            <w:hideMark/>
          </w:tcPr>
          <w:p w:rsidR="00DC003A" w:rsidRPr="00E5219B" w:rsidRDefault="00DC003A" w:rsidP="00DC003A"/>
        </w:tc>
        <w:tc>
          <w:tcPr>
            <w:tcW w:w="1779" w:type="dxa"/>
            <w:noWrap/>
            <w:vAlign w:val="bottom"/>
            <w:hideMark/>
          </w:tcPr>
          <w:p w:rsidR="00DC003A" w:rsidRPr="00E5219B" w:rsidRDefault="0068785F" w:rsidP="00DC003A">
            <w:pPr>
              <w:jc w:val="right"/>
              <w:rPr>
                <w:b/>
                <w:bCs/>
              </w:rPr>
            </w:pPr>
            <w:r>
              <w:rPr>
                <w:b/>
                <w:bCs/>
              </w:rPr>
              <w:t>+</w:t>
            </w:r>
            <w:r w:rsidR="00DC003A" w:rsidRPr="00E5219B">
              <w:rPr>
                <w:b/>
                <w:bCs/>
              </w:rPr>
              <w:t>17 709,5</w:t>
            </w:r>
          </w:p>
        </w:tc>
        <w:tc>
          <w:tcPr>
            <w:tcW w:w="1559" w:type="dxa"/>
            <w:noWrap/>
            <w:vAlign w:val="bottom"/>
          </w:tcPr>
          <w:p w:rsidR="00DC003A" w:rsidRPr="00E5219B" w:rsidRDefault="00DC003A" w:rsidP="00DC003A">
            <w:pPr>
              <w:jc w:val="right"/>
              <w:rPr>
                <w:b/>
                <w:bCs/>
              </w:rPr>
            </w:pPr>
          </w:p>
        </w:tc>
        <w:tc>
          <w:tcPr>
            <w:tcW w:w="1701" w:type="dxa"/>
            <w:noWrap/>
            <w:vAlign w:val="bottom"/>
          </w:tcPr>
          <w:p w:rsidR="00DC003A" w:rsidRPr="00E5219B" w:rsidRDefault="00DC003A" w:rsidP="00DC003A">
            <w:pPr>
              <w:jc w:val="right"/>
              <w:rPr>
                <w:b/>
                <w:bCs/>
              </w:rPr>
            </w:pPr>
          </w:p>
        </w:tc>
      </w:tr>
      <w:tr w:rsidR="00DC003A" w:rsidRPr="00E5219B" w:rsidTr="00B063D1">
        <w:trPr>
          <w:trHeight w:val="557"/>
          <w:jc w:val="center"/>
        </w:trPr>
        <w:tc>
          <w:tcPr>
            <w:tcW w:w="3823" w:type="dxa"/>
            <w:vAlign w:val="bottom"/>
            <w:hideMark/>
          </w:tcPr>
          <w:p w:rsidR="00DC003A" w:rsidRPr="00E5219B" w:rsidRDefault="00DC003A" w:rsidP="00DC003A">
            <w:r w:rsidRPr="00E5219B">
              <w:t>Государственная программа Белгородской области «Развитие здравоохранения Белгородской области»</w:t>
            </w:r>
          </w:p>
        </w:tc>
        <w:tc>
          <w:tcPr>
            <w:tcW w:w="1134" w:type="dxa"/>
            <w:vAlign w:val="bottom"/>
            <w:hideMark/>
          </w:tcPr>
          <w:p w:rsidR="00DC003A" w:rsidRPr="00E5219B" w:rsidRDefault="00DC003A" w:rsidP="00DC003A">
            <w:pPr>
              <w:rPr>
                <w:b/>
                <w:bCs/>
              </w:rPr>
            </w:pPr>
            <w:r w:rsidRPr="00E5219B">
              <w:rPr>
                <w:b/>
                <w:bCs/>
              </w:rPr>
              <w:t>809</w:t>
            </w:r>
          </w:p>
        </w:tc>
        <w:tc>
          <w:tcPr>
            <w:tcW w:w="1063" w:type="dxa"/>
            <w:vAlign w:val="bottom"/>
            <w:hideMark/>
          </w:tcPr>
          <w:p w:rsidR="00DC003A" w:rsidRPr="00E5219B" w:rsidRDefault="00DC003A" w:rsidP="00DC003A">
            <w:r w:rsidRPr="00E5219B">
              <w:t>09</w:t>
            </w:r>
          </w:p>
        </w:tc>
        <w:tc>
          <w:tcPr>
            <w:tcW w:w="921" w:type="dxa"/>
            <w:vAlign w:val="bottom"/>
            <w:hideMark/>
          </w:tcPr>
          <w:p w:rsidR="00DC003A" w:rsidRPr="00E5219B" w:rsidRDefault="00DC003A" w:rsidP="00DC003A">
            <w:r w:rsidRPr="00E5219B">
              <w:t>04</w:t>
            </w:r>
          </w:p>
        </w:tc>
        <w:tc>
          <w:tcPr>
            <w:tcW w:w="1843" w:type="dxa"/>
            <w:noWrap/>
            <w:vAlign w:val="bottom"/>
            <w:hideMark/>
          </w:tcPr>
          <w:p w:rsidR="00DC003A" w:rsidRPr="00E5219B" w:rsidRDefault="00DC003A" w:rsidP="00DC003A">
            <w:r w:rsidRPr="00E5219B">
              <w:t>03</w:t>
            </w:r>
          </w:p>
        </w:tc>
        <w:tc>
          <w:tcPr>
            <w:tcW w:w="1198" w:type="dxa"/>
            <w:noWrap/>
            <w:vAlign w:val="bottom"/>
            <w:hideMark/>
          </w:tcPr>
          <w:p w:rsidR="00DC003A" w:rsidRPr="00E5219B" w:rsidRDefault="00DC003A" w:rsidP="00DC003A"/>
        </w:tc>
        <w:tc>
          <w:tcPr>
            <w:tcW w:w="1779" w:type="dxa"/>
            <w:noWrap/>
            <w:vAlign w:val="bottom"/>
            <w:hideMark/>
          </w:tcPr>
          <w:p w:rsidR="00DC003A" w:rsidRPr="00E5219B" w:rsidRDefault="0068785F" w:rsidP="00DC003A">
            <w:pPr>
              <w:jc w:val="right"/>
            </w:pPr>
            <w:r>
              <w:t>+</w:t>
            </w:r>
            <w:r w:rsidR="00DC003A" w:rsidRPr="00E5219B">
              <w:t>17 709,5</w:t>
            </w:r>
          </w:p>
        </w:tc>
        <w:tc>
          <w:tcPr>
            <w:tcW w:w="1559" w:type="dxa"/>
            <w:noWrap/>
            <w:vAlign w:val="bottom"/>
          </w:tcPr>
          <w:p w:rsidR="00DC003A" w:rsidRPr="00E5219B" w:rsidRDefault="00DC003A" w:rsidP="00DC003A">
            <w:pPr>
              <w:jc w:val="right"/>
            </w:pPr>
          </w:p>
        </w:tc>
        <w:tc>
          <w:tcPr>
            <w:tcW w:w="1701" w:type="dxa"/>
            <w:noWrap/>
            <w:vAlign w:val="bottom"/>
          </w:tcPr>
          <w:p w:rsidR="00DC003A" w:rsidRPr="00E5219B" w:rsidRDefault="00DC003A" w:rsidP="00DC003A">
            <w:pPr>
              <w:jc w:val="right"/>
            </w:pPr>
          </w:p>
        </w:tc>
      </w:tr>
      <w:tr w:rsidR="00DC003A" w:rsidRPr="00E5219B" w:rsidTr="00B063D1">
        <w:trPr>
          <w:trHeight w:val="705"/>
          <w:jc w:val="center"/>
        </w:trPr>
        <w:tc>
          <w:tcPr>
            <w:tcW w:w="3823" w:type="dxa"/>
            <w:vAlign w:val="bottom"/>
            <w:hideMark/>
          </w:tcPr>
          <w:p w:rsidR="00DC003A" w:rsidRPr="00E5219B" w:rsidRDefault="00DC003A" w:rsidP="00DC003A">
            <w:r w:rsidRPr="00E5219B">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1134" w:type="dxa"/>
            <w:vAlign w:val="bottom"/>
            <w:hideMark/>
          </w:tcPr>
          <w:p w:rsidR="00DC003A" w:rsidRPr="00E5219B" w:rsidRDefault="00DC003A" w:rsidP="00DC003A">
            <w:pPr>
              <w:rPr>
                <w:b/>
                <w:bCs/>
              </w:rPr>
            </w:pPr>
            <w:r w:rsidRPr="00E5219B">
              <w:rPr>
                <w:b/>
                <w:bCs/>
              </w:rPr>
              <w:t>809</w:t>
            </w:r>
          </w:p>
        </w:tc>
        <w:tc>
          <w:tcPr>
            <w:tcW w:w="1063" w:type="dxa"/>
            <w:vAlign w:val="bottom"/>
            <w:hideMark/>
          </w:tcPr>
          <w:p w:rsidR="00DC003A" w:rsidRPr="00E5219B" w:rsidRDefault="00DC003A" w:rsidP="00DC003A">
            <w:r w:rsidRPr="00E5219B">
              <w:t>09</w:t>
            </w:r>
          </w:p>
        </w:tc>
        <w:tc>
          <w:tcPr>
            <w:tcW w:w="921" w:type="dxa"/>
            <w:vAlign w:val="bottom"/>
            <w:hideMark/>
          </w:tcPr>
          <w:p w:rsidR="00DC003A" w:rsidRPr="00E5219B" w:rsidRDefault="00DC003A" w:rsidP="00DC003A">
            <w:r w:rsidRPr="00E5219B">
              <w:t>04</w:t>
            </w:r>
          </w:p>
        </w:tc>
        <w:tc>
          <w:tcPr>
            <w:tcW w:w="1843" w:type="dxa"/>
            <w:noWrap/>
            <w:vAlign w:val="bottom"/>
            <w:hideMark/>
          </w:tcPr>
          <w:p w:rsidR="00DC003A" w:rsidRPr="00E5219B" w:rsidRDefault="00DC003A" w:rsidP="00DC003A">
            <w:r w:rsidRPr="00E5219B">
              <w:t>03 3</w:t>
            </w:r>
          </w:p>
        </w:tc>
        <w:tc>
          <w:tcPr>
            <w:tcW w:w="1198" w:type="dxa"/>
            <w:noWrap/>
            <w:vAlign w:val="bottom"/>
            <w:hideMark/>
          </w:tcPr>
          <w:p w:rsidR="00DC003A" w:rsidRPr="00E5219B" w:rsidRDefault="00DC003A" w:rsidP="00DC003A"/>
        </w:tc>
        <w:tc>
          <w:tcPr>
            <w:tcW w:w="1779" w:type="dxa"/>
            <w:noWrap/>
            <w:vAlign w:val="bottom"/>
            <w:hideMark/>
          </w:tcPr>
          <w:p w:rsidR="00DC003A" w:rsidRPr="00E5219B" w:rsidRDefault="00DC003A" w:rsidP="00DC003A">
            <w:pPr>
              <w:jc w:val="right"/>
            </w:pPr>
            <w:r w:rsidRPr="00E5219B">
              <w:t>-227,0</w:t>
            </w:r>
          </w:p>
        </w:tc>
        <w:tc>
          <w:tcPr>
            <w:tcW w:w="1559" w:type="dxa"/>
            <w:noWrap/>
            <w:vAlign w:val="bottom"/>
          </w:tcPr>
          <w:p w:rsidR="00DC003A" w:rsidRPr="00E5219B" w:rsidRDefault="00DC003A" w:rsidP="00DC003A">
            <w:pPr>
              <w:jc w:val="right"/>
            </w:pPr>
          </w:p>
        </w:tc>
        <w:tc>
          <w:tcPr>
            <w:tcW w:w="1701" w:type="dxa"/>
            <w:noWrap/>
            <w:vAlign w:val="bottom"/>
          </w:tcPr>
          <w:p w:rsidR="00DC003A" w:rsidRPr="00E5219B" w:rsidRDefault="00DC003A" w:rsidP="00DC003A">
            <w:pPr>
              <w:jc w:val="right"/>
            </w:pPr>
          </w:p>
        </w:tc>
      </w:tr>
      <w:tr w:rsidR="00DC003A" w:rsidRPr="00E5219B" w:rsidTr="00B063D1">
        <w:trPr>
          <w:trHeight w:val="695"/>
          <w:jc w:val="center"/>
        </w:trPr>
        <w:tc>
          <w:tcPr>
            <w:tcW w:w="3823" w:type="dxa"/>
            <w:vAlign w:val="bottom"/>
            <w:hideMark/>
          </w:tcPr>
          <w:p w:rsidR="00DC003A" w:rsidRPr="00E5219B" w:rsidRDefault="00DC003A" w:rsidP="00DC003A">
            <w:r w:rsidRPr="00E5219B">
              <w:t>Основное мероприятие «Закупки оборудования (включая медицинское)»</w:t>
            </w:r>
          </w:p>
        </w:tc>
        <w:tc>
          <w:tcPr>
            <w:tcW w:w="1134" w:type="dxa"/>
            <w:vAlign w:val="bottom"/>
            <w:hideMark/>
          </w:tcPr>
          <w:p w:rsidR="00DC003A" w:rsidRPr="00E5219B" w:rsidRDefault="00DC003A" w:rsidP="00DC003A">
            <w:pPr>
              <w:rPr>
                <w:b/>
                <w:bCs/>
              </w:rPr>
            </w:pPr>
            <w:r w:rsidRPr="00E5219B">
              <w:rPr>
                <w:b/>
                <w:bCs/>
              </w:rPr>
              <w:t>809</w:t>
            </w:r>
          </w:p>
        </w:tc>
        <w:tc>
          <w:tcPr>
            <w:tcW w:w="1063" w:type="dxa"/>
            <w:vAlign w:val="bottom"/>
            <w:hideMark/>
          </w:tcPr>
          <w:p w:rsidR="00DC003A" w:rsidRPr="00E5219B" w:rsidRDefault="00DC003A" w:rsidP="00DC003A">
            <w:r w:rsidRPr="00E5219B">
              <w:t>09</w:t>
            </w:r>
          </w:p>
        </w:tc>
        <w:tc>
          <w:tcPr>
            <w:tcW w:w="921" w:type="dxa"/>
            <w:vAlign w:val="bottom"/>
            <w:hideMark/>
          </w:tcPr>
          <w:p w:rsidR="00DC003A" w:rsidRPr="00E5219B" w:rsidRDefault="00DC003A" w:rsidP="00DC003A">
            <w:r w:rsidRPr="00E5219B">
              <w:t>04</w:t>
            </w:r>
          </w:p>
        </w:tc>
        <w:tc>
          <w:tcPr>
            <w:tcW w:w="1843" w:type="dxa"/>
            <w:noWrap/>
            <w:vAlign w:val="bottom"/>
            <w:hideMark/>
          </w:tcPr>
          <w:p w:rsidR="00DC003A" w:rsidRPr="00E5219B" w:rsidRDefault="00DC003A" w:rsidP="00DC003A">
            <w:r w:rsidRPr="00E5219B">
              <w:t>03 3 07</w:t>
            </w:r>
          </w:p>
        </w:tc>
        <w:tc>
          <w:tcPr>
            <w:tcW w:w="1198" w:type="dxa"/>
            <w:noWrap/>
            <w:vAlign w:val="bottom"/>
            <w:hideMark/>
          </w:tcPr>
          <w:p w:rsidR="00DC003A" w:rsidRPr="00E5219B" w:rsidRDefault="00DC003A" w:rsidP="00DC003A"/>
        </w:tc>
        <w:tc>
          <w:tcPr>
            <w:tcW w:w="1779" w:type="dxa"/>
            <w:noWrap/>
            <w:vAlign w:val="bottom"/>
            <w:hideMark/>
          </w:tcPr>
          <w:p w:rsidR="00DC003A" w:rsidRPr="00E5219B" w:rsidRDefault="00DC003A" w:rsidP="00DC003A">
            <w:pPr>
              <w:jc w:val="right"/>
            </w:pPr>
            <w:r w:rsidRPr="00E5219B">
              <w:t>-227,0</w:t>
            </w:r>
          </w:p>
        </w:tc>
        <w:tc>
          <w:tcPr>
            <w:tcW w:w="1559" w:type="dxa"/>
            <w:noWrap/>
            <w:vAlign w:val="bottom"/>
          </w:tcPr>
          <w:p w:rsidR="00DC003A" w:rsidRPr="00E5219B" w:rsidRDefault="00DC003A" w:rsidP="00DC003A">
            <w:pPr>
              <w:jc w:val="right"/>
            </w:pPr>
          </w:p>
        </w:tc>
        <w:tc>
          <w:tcPr>
            <w:tcW w:w="1701" w:type="dxa"/>
            <w:noWrap/>
            <w:vAlign w:val="bottom"/>
          </w:tcPr>
          <w:p w:rsidR="00DC003A" w:rsidRPr="00E5219B" w:rsidRDefault="00DC003A" w:rsidP="00DC003A">
            <w:pPr>
              <w:jc w:val="right"/>
            </w:pPr>
          </w:p>
        </w:tc>
      </w:tr>
      <w:tr w:rsidR="00DC003A" w:rsidRPr="00E5219B" w:rsidTr="00B063D1">
        <w:trPr>
          <w:trHeight w:val="1080"/>
          <w:jc w:val="center"/>
        </w:trPr>
        <w:tc>
          <w:tcPr>
            <w:tcW w:w="3823" w:type="dxa"/>
            <w:vAlign w:val="bottom"/>
            <w:hideMark/>
          </w:tcPr>
          <w:p w:rsidR="00DC003A" w:rsidRPr="00E5219B" w:rsidRDefault="00DC003A" w:rsidP="00DC003A">
            <w:r w:rsidRPr="00E5219B">
              <w:t>Закупки оборудования (включая медицинское) (Предоставление субсидий бюджетным, автономным учреждениям и иным некоммерческим организациям)</w:t>
            </w:r>
          </w:p>
        </w:tc>
        <w:tc>
          <w:tcPr>
            <w:tcW w:w="1134" w:type="dxa"/>
            <w:vAlign w:val="bottom"/>
            <w:hideMark/>
          </w:tcPr>
          <w:p w:rsidR="00DC003A" w:rsidRPr="00E5219B" w:rsidRDefault="00DC003A" w:rsidP="00DC003A">
            <w:pPr>
              <w:rPr>
                <w:b/>
                <w:bCs/>
              </w:rPr>
            </w:pPr>
            <w:r w:rsidRPr="00E5219B">
              <w:rPr>
                <w:b/>
                <w:bCs/>
              </w:rPr>
              <w:t>809</w:t>
            </w:r>
          </w:p>
        </w:tc>
        <w:tc>
          <w:tcPr>
            <w:tcW w:w="1063" w:type="dxa"/>
            <w:vAlign w:val="bottom"/>
            <w:hideMark/>
          </w:tcPr>
          <w:p w:rsidR="00DC003A" w:rsidRPr="00E5219B" w:rsidRDefault="00DC003A" w:rsidP="00DC003A">
            <w:r w:rsidRPr="00E5219B">
              <w:t>09</w:t>
            </w:r>
          </w:p>
        </w:tc>
        <w:tc>
          <w:tcPr>
            <w:tcW w:w="921" w:type="dxa"/>
            <w:vAlign w:val="bottom"/>
            <w:hideMark/>
          </w:tcPr>
          <w:p w:rsidR="00DC003A" w:rsidRPr="00E5219B" w:rsidRDefault="00DC003A" w:rsidP="00DC003A">
            <w:r w:rsidRPr="00E5219B">
              <w:t>04</w:t>
            </w:r>
          </w:p>
        </w:tc>
        <w:tc>
          <w:tcPr>
            <w:tcW w:w="1843" w:type="dxa"/>
            <w:noWrap/>
            <w:vAlign w:val="bottom"/>
            <w:hideMark/>
          </w:tcPr>
          <w:p w:rsidR="00DC003A" w:rsidRPr="00E5219B" w:rsidRDefault="00DC003A" w:rsidP="00DC003A">
            <w:r w:rsidRPr="00E5219B">
              <w:t>03 3 07 20880</w:t>
            </w:r>
          </w:p>
        </w:tc>
        <w:tc>
          <w:tcPr>
            <w:tcW w:w="1198" w:type="dxa"/>
            <w:noWrap/>
            <w:vAlign w:val="bottom"/>
            <w:hideMark/>
          </w:tcPr>
          <w:p w:rsidR="00DC003A" w:rsidRPr="00E5219B" w:rsidRDefault="00DC003A" w:rsidP="00DC003A">
            <w:r w:rsidRPr="00E5219B">
              <w:t>600</w:t>
            </w:r>
          </w:p>
        </w:tc>
        <w:tc>
          <w:tcPr>
            <w:tcW w:w="1779" w:type="dxa"/>
            <w:vAlign w:val="bottom"/>
            <w:hideMark/>
          </w:tcPr>
          <w:p w:rsidR="00DC003A" w:rsidRPr="00E5219B" w:rsidRDefault="00DC003A" w:rsidP="00DC003A">
            <w:pPr>
              <w:jc w:val="right"/>
            </w:pPr>
            <w:r w:rsidRPr="00E5219B">
              <w:t>-227,0</w:t>
            </w:r>
          </w:p>
        </w:tc>
        <w:tc>
          <w:tcPr>
            <w:tcW w:w="1559" w:type="dxa"/>
            <w:vAlign w:val="bottom"/>
          </w:tcPr>
          <w:p w:rsidR="00DC003A" w:rsidRPr="00E5219B" w:rsidRDefault="00DC003A" w:rsidP="00DC003A">
            <w:pPr>
              <w:jc w:val="right"/>
            </w:pPr>
          </w:p>
        </w:tc>
        <w:tc>
          <w:tcPr>
            <w:tcW w:w="1701" w:type="dxa"/>
            <w:vAlign w:val="bottom"/>
          </w:tcPr>
          <w:p w:rsidR="00DC003A" w:rsidRPr="00E5219B" w:rsidRDefault="00DC003A" w:rsidP="00DC003A">
            <w:pPr>
              <w:jc w:val="right"/>
            </w:pPr>
          </w:p>
        </w:tc>
      </w:tr>
      <w:tr w:rsidR="00DC003A" w:rsidRPr="00E5219B" w:rsidTr="00B063D1">
        <w:trPr>
          <w:trHeight w:val="870"/>
          <w:jc w:val="center"/>
        </w:trPr>
        <w:tc>
          <w:tcPr>
            <w:tcW w:w="3823" w:type="dxa"/>
            <w:vAlign w:val="bottom"/>
            <w:hideMark/>
          </w:tcPr>
          <w:p w:rsidR="00DC003A" w:rsidRPr="00E5219B" w:rsidRDefault="00DC003A" w:rsidP="00DC003A">
            <w:r w:rsidRPr="00E5219B">
              <w:t>Подпрограмма «Совершенствование системы территориального планирования»</w:t>
            </w:r>
          </w:p>
        </w:tc>
        <w:tc>
          <w:tcPr>
            <w:tcW w:w="1134" w:type="dxa"/>
            <w:vAlign w:val="bottom"/>
            <w:hideMark/>
          </w:tcPr>
          <w:p w:rsidR="00DC003A" w:rsidRPr="00E5219B" w:rsidRDefault="00DC003A" w:rsidP="00DC003A">
            <w:pPr>
              <w:rPr>
                <w:b/>
                <w:bCs/>
              </w:rPr>
            </w:pPr>
            <w:r w:rsidRPr="00E5219B">
              <w:rPr>
                <w:b/>
                <w:bCs/>
              </w:rPr>
              <w:t>809</w:t>
            </w:r>
          </w:p>
        </w:tc>
        <w:tc>
          <w:tcPr>
            <w:tcW w:w="1063" w:type="dxa"/>
            <w:vAlign w:val="bottom"/>
            <w:hideMark/>
          </w:tcPr>
          <w:p w:rsidR="00DC003A" w:rsidRPr="00E5219B" w:rsidRDefault="00DC003A" w:rsidP="00DC003A">
            <w:r w:rsidRPr="00E5219B">
              <w:t>09</w:t>
            </w:r>
          </w:p>
        </w:tc>
        <w:tc>
          <w:tcPr>
            <w:tcW w:w="921" w:type="dxa"/>
            <w:vAlign w:val="bottom"/>
            <w:hideMark/>
          </w:tcPr>
          <w:p w:rsidR="00DC003A" w:rsidRPr="00E5219B" w:rsidRDefault="00DC003A" w:rsidP="00DC003A">
            <w:r w:rsidRPr="00E5219B">
              <w:t>04</w:t>
            </w:r>
          </w:p>
        </w:tc>
        <w:tc>
          <w:tcPr>
            <w:tcW w:w="1843" w:type="dxa"/>
            <w:vAlign w:val="bottom"/>
            <w:hideMark/>
          </w:tcPr>
          <w:p w:rsidR="00DC003A" w:rsidRPr="00E5219B" w:rsidRDefault="00DC003A" w:rsidP="00DC003A">
            <w:r w:rsidRPr="00E5219B">
              <w:t>03 Г</w:t>
            </w:r>
          </w:p>
        </w:tc>
        <w:tc>
          <w:tcPr>
            <w:tcW w:w="1198" w:type="dxa"/>
            <w:noWrap/>
            <w:vAlign w:val="bottom"/>
            <w:hideMark/>
          </w:tcPr>
          <w:p w:rsidR="00DC003A" w:rsidRPr="00E5219B" w:rsidRDefault="00DC003A" w:rsidP="00DC003A"/>
        </w:tc>
        <w:tc>
          <w:tcPr>
            <w:tcW w:w="1779" w:type="dxa"/>
            <w:noWrap/>
            <w:vAlign w:val="bottom"/>
            <w:hideMark/>
          </w:tcPr>
          <w:p w:rsidR="00DC003A" w:rsidRPr="00E5219B" w:rsidRDefault="0068785F" w:rsidP="00DC003A">
            <w:pPr>
              <w:jc w:val="right"/>
            </w:pPr>
            <w:r>
              <w:t>+</w:t>
            </w:r>
            <w:r w:rsidR="00DC003A" w:rsidRPr="00E5219B">
              <w:t>17 936,5</w:t>
            </w:r>
          </w:p>
        </w:tc>
        <w:tc>
          <w:tcPr>
            <w:tcW w:w="1559" w:type="dxa"/>
            <w:noWrap/>
            <w:vAlign w:val="bottom"/>
          </w:tcPr>
          <w:p w:rsidR="00DC003A" w:rsidRPr="00E5219B" w:rsidRDefault="00DC003A" w:rsidP="00DC003A">
            <w:pPr>
              <w:jc w:val="right"/>
            </w:pPr>
          </w:p>
        </w:tc>
        <w:tc>
          <w:tcPr>
            <w:tcW w:w="1701" w:type="dxa"/>
            <w:noWrap/>
            <w:vAlign w:val="bottom"/>
          </w:tcPr>
          <w:p w:rsidR="00DC003A" w:rsidRPr="00E5219B" w:rsidRDefault="00DC003A" w:rsidP="00DC003A">
            <w:pPr>
              <w:jc w:val="right"/>
            </w:pPr>
          </w:p>
        </w:tc>
      </w:tr>
      <w:tr w:rsidR="00DC003A" w:rsidRPr="00E5219B" w:rsidTr="00B063D1">
        <w:trPr>
          <w:trHeight w:val="855"/>
          <w:jc w:val="center"/>
        </w:trPr>
        <w:tc>
          <w:tcPr>
            <w:tcW w:w="3823" w:type="dxa"/>
            <w:vAlign w:val="bottom"/>
            <w:hideMark/>
          </w:tcPr>
          <w:p w:rsidR="00DC003A" w:rsidRPr="00E5219B" w:rsidRDefault="00DC003A" w:rsidP="00DC003A">
            <w:r w:rsidRPr="00E5219B">
              <w:t>Основное мероприятие "Обеспечение деятельности (оказание услуг) государственных учреждений (организаций)"</w:t>
            </w:r>
          </w:p>
        </w:tc>
        <w:tc>
          <w:tcPr>
            <w:tcW w:w="1134" w:type="dxa"/>
            <w:vAlign w:val="bottom"/>
            <w:hideMark/>
          </w:tcPr>
          <w:p w:rsidR="00DC003A" w:rsidRPr="00E5219B" w:rsidRDefault="00DC003A" w:rsidP="00DC003A">
            <w:pPr>
              <w:rPr>
                <w:b/>
                <w:bCs/>
              </w:rPr>
            </w:pPr>
            <w:r w:rsidRPr="00E5219B">
              <w:rPr>
                <w:b/>
                <w:bCs/>
              </w:rPr>
              <w:t>809</w:t>
            </w:r>
          </w:p>
        </w:tc>
        <w:tc>
          <w:tcPr>
            <w:tcW w:w="1063" w:type="dxa"/>
            <w:vAlign w:val="bottom"/>
            <w:hideMark/>
          </w:tcPr>
          <w:p w:rsidR="00DC003A" w:rsidRPr="00E5219B" w:rsidRDefault="00DC003A" w:rsidP="00DC003A">
            <w:r w:rsidRPr="00E5219B">
              <w:t>09</w:t>
            </w:r>
          </w:p>
        </w:tc>
        <w:tc>
          <w:tcPr>
            <w:tcW w:w="921" w:type="dxa"/>
            <w:vAlign w:val="bottom"/>
            <w:hideMark/>
          </w:tcPr>
          <w:p w:rsidR="00DC003A" w:rsidRPr="00E5219B" w:rsidRDefault="00DC003A" w:rsidP="00DC003A">
            <w:r w:rsidRPr="00E5219B">
              <w:t>04</w:t>
            </w:r>
          </w:p>
        </w:tc>
        <w:tc>
          <w:tcPr>
            <w:tcW w:w="1843" w:type="dxa"/>
            <w:vAlign w:val="bottom"/>
            <w:hideMark/>
          </w:tcPr>
          <w:p w:rsidR="00DC003A" w:rsidRPr="00E5219B" w:rsidRDefault="00DC003A" w:rsidP="00DC003A">
            <w:r w:rsidRPr="00E5219B">
              <w:t xml:space="preserve">03 Г 01 </w:t>
            </w:r>
          </w:p>
        </w:tc>
        <w:tc>
          <w:tcPr>
            <w:tcW w:w="1198" w:type="dxa"/>
            <w:noWrap/>
            <w:vAlign w:val="bottom"/>
            <w:hideMark/>
          </w:tcPr>
          <w:p w:rsidR="00DC003A" w:rsidRPr="00E5219B" w:rsidRDefault="00DC003A" w:rsidP="00DC003A"/>
        </w:tc>
        <w:tc>
          <w:tcPr>
            <w:tcW w:w="1779" w:type="dxa"/>
            <w:noWrap/>
            <w:vAlign w:val="bottom"/>
            <w:hideMark/>
          </w:tcPr>
          <w:p w:rsidR="00DC003A" w:rsidRPr="00E5219B" w:rsidRDefault="0068785F" w:rsidP="00DC003A">
            <w:pPr>
              <w:jc w:val="right"/>
            </w:pPr>
            <w:r>
              <w:t>+</w:t>
            </w:r>
            <w:r w:rsidR="00DC003A" w:rsidRPr="00E5219B">
              <w:t>17 936,5</w:t>
            </w:r>
          </w:p>
        </w:tc>
        <w:tc>
          <w:tcPr>
            <w:tcW w:w="1559" w:type="dxa"/>
            <w:noWrap/>
            <w:vAlign w:val="bottom"/>
          </w:tcPr>
          <w:p w:rsidR="00DC003A" w:rsidRPr="00E5219B" w:rsidRDefault="00DC003A" w:rsidP="00DC003A">
            <w:pPr>
              <w:jc w:val="right"/>
            </w:pPr>
          </w:p>
        </w:tc>
        <w:tc>
          <w:tcPr>
            <w:tcW w:w="1701" w:type="dxa"/>
            <w:noWrap/>
            <w:vAlign w:val="bottom"/>
          </w:tcPr>
          <w:p w:rsidR="00DC003A" w:rsidRPr="00E5219B" w:rsidRDefault="00DC003A" w:rsidP="00DC003A">
            <w:pPr>
              <w:jc w:val="right"/>
            </w:pPr>
          </w:p>
        </w:tc>
      </w:tr>
      <w:tr w:rsidR="00DC003A" w:rsidRPr="00E5219B" w:rsidTr="00B063D1">
        <w:trPr>
          <w:trHeight w:val="1200"/>
          <w:jc w:val="center"/>
        </w:trPr>
        <w:tc>
          <w:tcPr>
            <w:tcW w:w="3823" w:type="dxa"/>
            <w:vAlign w:val="bottom"/>
            <w:hideMark/>
          </w:tcPr>
          <w:p w:rsidR="00DC003A" w:rsidRPr="00E5219B" w:rsidRDefault="00DC003A" w:rsidP="00DC003A">
            <w:r w:rsidRPr="00E5219B">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134" w:type="dxa"/>
            <w:vAlign w:val="bottom"/>
            <w:hideMark/>
          </w:tcPr>
          <w:p w:rsidR="00DC003A" w:rsidRPr="00E5219B" w:rsidRDefault="00DC003A" w:rsidP="00DC003A">
            <w:pPr>
              <w:rPr>
                <w:b/>
                <w:bCs/>
              </w:rPr>
            </w:pPr>
            <w:r w:rsidRPr="00E5219B">
              <w:rPr>
                <w:b/>
                <w:bCs/>
              </w:rPr>
              <w:t>809</w:t>
            </w:r>
          </w:p>
        </w:tc>
        <w:tc>
          <w:tcPr>
            <w:tcW w:w="1063" w:type="dxa"/>
            <w:vAlign w:val="bottom"/>
            <w:hideMark/>
          </w:tcPr>
          <w:p w:rsidR="00DC003A" w:rsidRPr="00E5219B" w:rsidRDefault="00DC003A" w:rsidP="00DC003A">
            <w:r w:rsidRPr="00E5219B">
              <w:t>09</w:t>
            </w:r>
          </w:p>
        </w:tc>
        <w:tc>
          <w:tcPr>
            <w:tcW w:w="921" w:type="dxa"/>
            <w:vAlign w:val="bottom"/>
            <w:hideMark/>
          </w:tcPr>
          <w:p w:rsidR="00DC003A" w:rsidRPr="00E5219B" w:rsidRDefault="00DC003A" w:rsidP="00DC003A">
            <w:r w:rsidRPr="00E5219B">
              <w:t>04</w:t>
            </w:r>
          </w:p>
        </w:tc>
        <w:tc>
          <w:tcPr>
            <w:tcW w:w="1843" w:type="dxa"/>
            <w:vAlign w:val="bottom"/>
            <w:hideMark/>
          </w:tcPr>
          <w:p w:rsidR="00DC003A" w:rsidRPr="00E5219B" w:rsidRDefault="00DC003A" w:rsidP="00DC003A">
            <w:r w:rsidRPr="00E5219B">
              <w:t>03 Г 01 00590</w:t>
            </w:r>
          </w:p>
        </w:tc>
        <w:tc>
          <w:tcPr>
            <w:tcW w:w="1198" w:type="dxa"/>
            <w:noWrap/>
            <w:vAlign w:val="bottom"/>
            <w:hideMark/>
          </w:tcPr>
          <w:p w:rsidR="00DC003A" w:rsidRPr="00E5219B" w:rsidRDefault="00DC003A" w:rsidP="00DC003A">
            <w:r w:rsidRPr="00E5219B">
              <w:t>600</w:t>
            </w:r>
          </w:p>
        </w:tc>
        <w:tc>
          <w:tcPr>
            <w:tcW w:w="1779" w:type="dxa"/>
            <w:vAlign w:val="bottom"/>
            <w:hideMark/>
          </w:tcPr>
          <w:p w:rsidR="00DC003A" w:rsidRPr="00E5219B" w:rsidRDefault="0068785F" w:rsidP="00DC003A">
            <w:pPr>
              <w:jc w:val="right"/>
            </w:pPr>
            <w:r>
              <w:t>+</w:t>
            </w:r>
            <w:r w:rsidR="00DC003A" w:rsidRPr="00E5219B">
              <w:t>17 936,5</w:t>
            </w:r>
          </w:p>
        </w:tc>
        <w:tc>
          <w:tcPr>
            <w:tcW w:w="1559" w:type="dxa"/>
            <w:vAlign w:val="bottom"/>
            <w:hideMark/>
          </w:tcPr>
          <w:p w:rsidR="00DC003A" w:rsidRPr="00E5219B" w:rsidRDefault="00DC003A" w:rsidP="00DC003A">
            <w:pPr>
              <w:jc w:val="right"/>
            </w:pPr>
            <w:r w:rsidRPr="00E5219B">
              <w:t> </w:t>
            </w:r>
          </w:p>
        </w:tc>
        <w:tc>
          <w:tcPr>
            <w:tcW w:w="1701" w:type="dxa"/>
            <w:vAlign w:val="bottom"/>
            <w:hideMark/>
          </w:tcPr>
          <w:p w:rsidR="00DC003A" w:rsidRPr="00E5219B" w:rsidRDefault="00DC003A" w:rsidP="00DC003A">
            <w:pPr>
              <w:jc w:val="right"/>
            </w:pPr>
            <w:r w:rsidRPr="00E5219B">
              <w:t> </w:t>
            </w:r>
          </w:p>
        </w:tc>
      </w:tr>
      <w:tr w:rsidR="00DC003A" w:rsidRPr="00E5219B" w:rsidTr="00B063D1">
        <w:trPr>
          <w:trHeight w:val="360"/>
          <w:jc w:val="center"/>
        </w:trPr>
        <w:tc>
          <w:tcPr>
            <w:tcW w:w="3823" w:type="dxa"/>
            <w:vAlign w:val="bottom"/>
            <w:hideMark/>
          </w:tcPr>
          <w:p w:rsidR="00DC003A" w:rsidRPr="00E5219B" w:rsidRDefault="00DC003A" w:rsidP="00DC003A">
            <w:pPr>
              <w:rPr>
                <w:b/>
                <w:bCs/>
              </w:rPr>
            </w:pPr>
            <w:r w:rsidRPr="00E5219B">
              <w:rPr>
                <w:b/>
                <w:bCs/>
              </w:rPr>
              <w:t>Санаторно-оздоровительная помощь</w:t>
            </w:r>
          </w:p>
        </w:tc>
        <w:tc>
          <w:tcPr>
            <w:tcW w:w="1134" w:type="dxa"/>
            <w:vAlign w:val="bottom"/>
            <w:hideMark/>
          </w:tcPr>
          <w:p w:rsidR="00DC003A" w:rsidRPr="00E5219B" w:rsidRDefault="00DC003A" w:rsidP="00DC003A">
            <w:pPr>
              <w:rPr>
                <w:b/>
                <w:bCs/>
              </w:rPr>
            </w:pPr>
            <w:r w:rsidRPr="00E5219B">
              <w:rPr>
                <w:b/>
                <w:bCs/>
              </w:rPr>
              <w:t>809</w:t>
            </w:r>
          </w:p>
        </w:tc>
        <w:tc>
          <w:tcPr>
            <w:tcW w:w="1063" w:type="dxa"/>
            <w:vAlign w:val="bottom"/>
            <w:hideMark/>
          </w:tcPr>
          <w:p w:rsidR="00DC003A" w:rsidRPr="00E5219B" w:rsidRDefault="00DC003A" w:rsidP="00DC003A">
            <w:pPr>
              <w:rPr>
                <w:b/>
                <w:bCs/>
              </w:rPr>
            </w:pPr>
            <w:r w:rsidRPr="00E5219B">
              <w:rPr>
                <w:b/>
                <w:bCs/>
              </w:rPr>
              <w:t>09</w:t>
            </w:r>
          </w:p>
        </w:tc>
        <w:tc>
          <w:tcPr>
            <w:tcW w:w="921" w:type="dxa"/>
            <w:vAlign w:val="bottom"/>
            <w:hideMark/>
          </w:tcPr>
          <w:p w:rsidR="00DC003A" w:rsidRPr="00E5219B" w:rsidRDefault="00DC003A" w:rsidP="00DC003A">
            <w:pPr>
              <w:rPr>
                <w:b/>
                <w:bCs/>
              </w:rPr>
            </w:pPr>
            <w:r w:rsidRPr="00E5219B">
              <w:rPr>
                <w:b/>
                <w:bCs/>
              </w:rPr>
              <w:t>05</w:t>
            </w:r>
          </w:p>
        </w:tc>
        <w:tc>
          <w:tcPr>
            <w:tcW w:w="1843" w:type="dxa"/>
            <w:vAlign w:val="bottom"/>
            <w:hideMark/>
          </w:tcPr>
          <w:p w:rsidR="00DC003A" w:rsidRPr="00E5219B" w:rsidRDefault="00DC003A" w:rsidP="00DC003A">
            <w:pPr>
              <w:rPr>
                <w:b/>
                <w:bCs/>
              </w:rPr>
            </w:pPr>
          </w:p>
        </w:tc>
        <w:tc>
          <w:tcPr>
            <w:tcW w:w="1198" w:type="dxa"/>
            <w:noWrap/>
            <w:vAlign w:val="bottom"/>
            <w:hideMark/>
          </w:tcPr>
          <w:p w:rsidR="00DC003A" w:rsidRPr="00E5219B" w:rsidRDefault="00DC003A" w:rsidP="00DC003A"/>
        </w:tc>
        <w:tc>
          <w:tcPr>
            <w:tcW w:w="1779" w:type="dxa"/>
            <w:noWrap/>
            <w:vAlign w:val="bottom"/>
            <w:hideMark/>
          </w:tcPr>
          <w:p w:rsidR="00DC003A" w:rsidRPr="00E5219B" w:rsidRDefault="00DC003A" w:rsidP="00DC003A">
            <w:pPr>
              <w:jc w:val="right"/>
              <w:rPr>
                <w:b/>
                <w:bCs/>
              </w:rPr>
            </w:pPr>
            <w:r w:rsidRPr="00E5219B">
              <w:rPr>
                <w:b/>
                <w:bCs/>
              </w:rPr>
              <w:t>-60 576,8</w:t>
            </w:r>
          </w:p>
        </w:tc>
        <w:tc>
          <w:tcPr>
            <w:tcW w:w="1559" w:type="dxa"/>
            <w:noWrap/>
            <w:vAlign w:val="bottom"/>
            <w:hideMark/>
          </w:tcPr>
          <w:p w:rsidR="00DC003A" w:rsidRPr="00E5219B" w:rsidRDefault="0068785F" w:rsidP="00DC003A">
            <w:pPr>
              <w:jc w:val="right"/>
              <w:rPr>
                <w:b/>
                <w:bCs/>
              </w:rPr>
            </w:pPr>
            <w:r>
              <w:rPr>
                <w:b/>
                <w:bCs/>
              </w:rPr>
              <w:t>+</w:t>
            </w:r>
            <w:r w:rsidR="00DC003A" w:rsidRPr="00E5219B">
              <w:rPr>
                <w:b/>
                <w:bCs/>
              </w:rPr>
              <w:t>222 191,0</w:t>
            </w:r>
          </w:p>
        </w:tc>
        <w:tc>
          <w:tcPr>
            <w:tcW w:w="1701" w:type="dxa"/>
            <w:noWrap/>
            <w:vAlign w:val="bottom"/>
            <w:hideMark/>
          </w:tcPr>
          <w:p w:rsidR="00DC003A" w:rsidRPr="00E5219B" w:rsidRDefault="0068785F" w:rsidP="00DC003A">
            <w:pPr>
              <w:jc w:val="right"/>
              <w:rPr>
                <w:b/>
                <w:bCs/>
              </w:rPr>
            </w:pPr>
            <w:r>
              <w:rPr>
                <w:b/>
                <w:bCs/>
              </w:rPr>
              <w:t>+</w:t>
            </w:r>
            <w:r w:rsidR="00DC003A" w:rsidRPr="00E5219B">
              <w:rPr>
                <w:b/>
                <w:bCs/>
              </w:rPr>
              <w:t>93 533,0</w:t>
            </w:r>
          </w:p>
        </w:tc>
      </w:tr>
      <w:tr w:rsidR="00DC003A" w:rsidRPr="00E5219B" w:rsidTr="00B063D1">
        <w:trPr>
          <w:trHeight w:val="870"/>
          <w:jc w:val="center"/>
        </w:trPr>
        <w:tc>
          <w:tcPr>
            <w:tcW w:w="3823" w:type="dxa"/>
            <w:vAlign w:val="bottom"/>
            <w:hideMark/>
          </w:tcPr>
          <w:p w:rsidR="00DC003A" w:rsidRPr="00E5219B" w:rsidRDefault="00DC003A" w:rsidP="00DC003A">
            <w:r w:rsidRPr="00E5219B">
              <w:t>Государственная программа Белгородской области «Развитие здравоохранения Белгородской области»</w:t>
            </w:r>
          </w:p>
        </w:tc>
        <w:tc>
          <w:tcPr>
            <w:tcW w:w="1134" w:type="dxa"/>
            <w:vAlign w:val="bottom"/>
            <w:hideMark/>
          </w:tcPr>
          <w:p w:rsidR="00DC003A" w:rsidRPr="00E5219B" w:rsidRDefault="00DC003A" w:rsidP="00DC003A">
            <w:pPr>
              <w:rPr>
                <w:b/>
                <w:bCs/>
              </w:rPr>
            </w:pPr>
            <w:r w:rsidRPr="00E5219B">
              <w:rPr>
                <w:b/>
                <w:bCs/>
              </w:rPr>
              <w:t>809</w:t>
            </w:r>
          </w:p>
        </w:tc>
        <w:tc>
          <w:tcPr>
            <w:tcW w:w="1063" w:type="dxa"/>
            <w:vAlign w:val="bottom"/>
            <w:hideMark/>
          </w:tcPr>
          <w:p w:rsidR="00DC003A" w:rsidRPr="00E5219B" w:rsidRDefault="00DC003A" w:rsidP="00DC003A">
            <w:r w:rsidRPr="00E5219B">
              <w:t>09</w:t>
            </w:r>
          </w:p>
        </w:tc>
        <w:tc>
          <w:tcPr>
            <w:tcW w:w="921" w:type="dxa"/>
            <w:vAlign w:val="bottom"/>
            <w:hideMark/>
          </w:tcPr>
          <w:p w:rsidR="00DC003A" w:rsidRPr="00E5219B" w:rsidRDefault="00DC003A" w:rsidP="00DC003A">
            <w:r w:rsidRPr="00E5219B">
              <w:t>05</w:t>
            </w:r>
          </w:p>
        </w:tc>
        <w:tc>
          <w:tcPr>
            <w:tcW w:w="1843" w:type="dxa"/>
            <w:noWrap/>
            <w:vAlign w:val="bottom"/>
            <w:hideMark/>
          </w:tcPr>
          <w:p w:rsidR="00DC003A" w:rsidRPr="00E5219B" w:rsidRDefault="00DC003A" w:rsidP="00DC003A">
            <w:r w:rsidRPr="00E5219B">
              <w:t>03</w:t>
            </w:r>
          </w:p>
        </w:tc>
        <w:tc>
          <w:tcPr>
            <w:tcW w:w="1198" w:type="dxa"/>
            <w:noWrap/>
            <w:vAlign w:val="bottom"/>
            <w:hideMark/>
          </w:tcPr>
          <w:p w:rsidR="00DC003A" w:rsidRPr="00E5219B" w:rsidRDefault="00DC003A" w:rsidP="00DC003A"/>
        </w:tc>
        <w:tc>
          <w:tcPr>
            <w:tcW w:w="1779" w:type="dxa"/>
            <w:noWrap/>
            <w:vAlign w:val="bottom"/>
            <w:hideMark/>
          </w:tcPr>
          <w:p w:rsidR="00DC003A" w:rsidRPr="00E5219B" w:rsidRDefault="00DC003A" w:rsidP="00DC003A">
            <w:pPr>
              <w:jc w:val="right"/>
            </w:pPr>
            <w:r w:rsidRPr="00E5219B">
              <w:t>-60 576,8</w:t>
            </w:r>
          </w:p>
        </w:tc>
        <w:tc>
          <w:tcPr>
            <w:tcW w:w="1559" w:type="dxa"/>
            <w:noWrap/>
            <w:vAlign w:val="bottom"/>
            <w:hideMark/>
          </w:tcPr>
          <w:p w:rsidR="00DC003A" w:rsidRPr="00E5219B" w:rsidRDefault="0068785F" w:rsidP="00DC003A">
            <w:pPr>
              <w:jc w:val="right"/>
            </w:pPr>
            <w:r>
              <w:t>+</w:t>
            </w:r>
            <w:r w:rsidR="00DC003A" w:rsidRPr="00E5219B">
              <w:t>222 191,0</w:t>
            </w:r>
          </w:p>
        </w:tc>
        <w:tc>
          <w:tcPr>
            <w:tcW w:w="1701" w:type="dxa"/>
            <w:noWrap/>
            <w:vAlign w:val="bottom"/>
            <w:hideMark/>
          </w:tcPr>
          <w:p w:rsidR="00DC003A" w:rsidRPr="00E5219B" w:rsidRDefault="0068785F" w:rsidP="00DC003A">
            <w:pPr>
              <w:jc w:val="right"/>
            </w:pPr>
            <w:r>
              <w:t>+</w:t>
            </w:r>
            <w:r w:rsidR="00DC003A" w:rsidRPr="00E5219B">
              <w:t>93 533,0</w:t>
            </w:r>
          </w:p>
        </w:tc>
      </w:tr>
      <w:tr w:rsidR="00DC003A" w:rsidRPr="00E5219B" w:rsidTr="00B063D1">
        <w:trPr>
          <w:trHeight w:val="1590"/>
          <w:jc w:val="center"/>
        </w:trPr>
        <w:tc>
          <w:tcPr>
            <w:tcW w:w="3823" w:type="dxa"/>
            <w:vAlign w:val="bottom"/>
            <w:hideMark/>
          </w:tcPr>
          <w:p w:rsidR="00DC003A" w:rsidRPr="00E5219B" w:rsidRDefault="00DC003A" w:rsidP="00DC003A">
            <w:r w:rsidRPr="00E5219B">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скрой медицинской помощи, медицинской эвакуации</w:t>
            </w:r>
          </w:p>
        </w:tc>
        <w:tc>
          <w:tcPr>
            <w:tcW w:w="1134" w:type="dxa"/>
            <w:vAlign w:val="bottom"/>
            <w:hideMark/>
          </w:tcPr>
          <w:p w:rsidR="00DC003A" w:rsidRPr="00E5219B" w:rsidRDefault="00DC003A" w:rsidP="00DC003A">
            <w:pPr>
              <w:rPr>
                <w:b/>
                <w:bCs/>
              </w:rPr>
            </w:pPr>
            <w:r w:rsidRPr="00E5219B">
              <w:rPr>
                <w:b/>
                <w:bCs/>
              </w:rPr>
              <w:t>809</w:t>
            </w:r>
          </w:p>
        </w:tc>
        <w:tc>
          <w:tcPr>
            <w:tcW w:w="1063" w:type="dxa"/>
            <w:vAlign w:val="bottom"/>
            <w:hideMark/>
          </w:tcPr>
          <w:p w:rsidR="00DC003A" w:rsidRPr="00E5219B" w:rsidRDefault="00DC003A" w:rsidP="00DC003A">
            <w:r w:rsidRPr="00E5219B">
              <w:t>09</w:t>
            </w:r>
          </w:p>
        </w:tc>
        <w:tc>
          <w:tcPr>
            <w:tcW w:w="921" w:type="dxa"/>
            <w:vAlign w:val="bottom"/>
            <w:hideMark/>
          </w:tcPr>
          <w:p w:rsidR="00DC003A" w:rsidRPr="00E5219B" w:rsidRDefault="00DC003A" w:rsidP="00DC003A">
            <w:r w:rsidRPr="00E5219B">
              <w:t>05</w:t>
            </w:r>
          </w:p>
        </w:tc>
        <w:tc>
          <w:tcPr>
            <w:tcW w:w="1843" w:type="dxa"/>
            <w:noWrap/>
            <w:vAlign w:val="bottom"/>
            <w:hideMark/>
          </w:tcPr>
          <w:p w:rsidR="00DC003A" w:rsidRPr="00E5219B" w:rsidRDefault="00DC003A" w:rsidP="00DC003A">
            <w:r w:rsidRPr="00E5219B">
              <w:t>03 3</w:t>
            </w:r>
          </w:p>
        </w:tc>
        <w:tc>
          <w:tcPr>
            <w:tcW w:w="1198" w:type="dxa"/>
            <w:noWrap/>
            <w:vAlign w:val="bottom"/>
            <w:hideMark/>
          </w:tcPr>
          <w:p w:rsidR="00DC003A" w:rsidRPr="00E5219B" w:rsidRDefault="00DC003A" w:rsidP="00DC003A"/>
        </w:tc>
        <w:tc>
          <w:tcPr>
            <w:tcW w:w="1779" w:type="dxa"/>
            <w:noWrap/>
            <w:vAlign w:val="bottom"/>
            <w:hideMark/>
          </w:tcPr>
          <w:p w:rsidR="00DC003A" w:rsidRPr="00E5219B" w:rsidRDefault="00DC003A" w:rsidP="00DC003A">
            <w:pPr>
              <w:jc w:val="right"/>
            </w:pPr>
            <w:r w:rsidRPr="00E5219B">
              <w:t>-575,0</w:t>
            </w:r>
          </w:p>
        </w:tc>
        <w:tc>
          <w:tcPr>
            <w:tcW w:w="1559" w:type="dxa"/>
            <w:noWrap/>
            <w:vAlign w:val="bottom"/>
          </w:tcPr>
          <w:p w:rsidR="00DC003A" w:rsidRPr="00E5219B" w:rsidRDefault="00DC003A" w:rsidP="00DC003A">
            <w:pPr>
              <w:jc w:val="right"/>
            </w:pPr>
          </w:p>
        </w:tc>
        <w:tc>
          <w:tcPr>
            <w:tcW w:w="1701" w:type="dxa"/>
            <w:noWrap/>
            <w:vAlign w:val="bottom"/>
          </w:tcPr>
          <w:p w:rsidR="00DC003A" w:rsidRPr="00E5219B" w:rsidRDefault="00DC003A" w:rsidP="00DC003A">
            <w:pPr>
              <w:jc w:val="right"/>
            </w:pPr>
          </w:p>
        </w:tc>
      </w:tr>
      <w:tr w:rsidR="00DC003A" w:rsidRPr="00E5219B" w:rsidTr="00B063D1">
        <w:trPr>
          <w:trHeight w:val="870"/>
          <w:jc w:val="center"/>
        </w:trPr>
        <w:tc>
          <w:tcPr>
            <w:tcW w:w="3823" w:type="dxa"/>
            <w:vAlign w:val="bottom"/>
            <w:hideMark/>
          </w:tcPr>
          <w:p w:rsidR="00DC003A" w:rsidRPr="00E5219B" w:rsidRDefault="00DC003A" w:rsidP="00DC003A">
            <w:r w:rsidRPr="00E5219B">
              <w:t>Основное мероприятие «Закупки оборудования 9включая медицинское)»</w:t>
            </w:r>
          </w:p>
        </w:tc>
        <w:tc>
          <w:tcPr>
            <w:tcW w:w="1134" w:type="dxa"/>
            <w:vAlign w:val="bottom"/>
            <w:hideMark/>
          </w:tcPr>
          <w:p w:rsidR="00DC003A" w:rsidRPr="00E5219B" w:rsidRDefault="00DC003A" w:rsidP="00DC003A">
            <w:pPr>
              <w:rPr>
                <w:b/>
                <w:bCs/>
              </w:rPr>
            </w:pPr>
            <w:r w:rsidRPr="00E5219B">
              <w:rPr>
                <w:b/>
                <w:bCs/>
              </w:rPr>
              <w:t>809</w:t>
            </w:r>
          </w:p>
        </w:tc>
        <w:tc>
          <w:tcPr>
            <w:tcW w:w="1063" w:type="dxa"/>
            <w:vAlign w:val="bottom"/>
            <w:hideMark/>
          </w:tcPr>
          <w:p w:rsidR="00DC003A" w:rsidRPr="00E5219B" w:rsidRDefault="00DC003A" w:rsidP="00DC003A">
            <w:r w:rsidRPr="00E5219B">
              <w:t>09</w:t>
            </w:r>
          </w:p>
        </w:tc>
        <w:tc>
          <w:tcPr>
            <w:tcW w:w="921" w:type="dxa"/>
            <w:vAlign w:val="bottom"/>
            <w:hideMark/>
          </w:tcPr>
          <w:p w:rsidR="00DC003A" w:rsidRPr="00E5219B" w:rsidRDefault="00DC003A" w:rsidP="00DC003A">
            <w:r w:rsidRPr="00E5219B">
              <w:t>05</w:t>
            </w:r>
          </w:p>
        </w:tc>
        <w:tc>
          <w:tcPr>
            <w:tcW w:w="1843" w:type="dxa"/>
            <w:noWrap/>
            <w:vAlign w:val="bottom"/>
            <w:hideMark/>
          </w:tcPr>
          <w:p w:rsidR="00DC003A" w:rsidRPr="00E5219B" w:rsidRDefault="00DC003A" w:rsidP="00DC003A">
            <w:r w:rsidRPr="00E5219B">
              <w:t>03 3 07</w:t>
            </w:r>
          </w:p>
        </w:tc>
        <w:tc>
          <w:tcPr>
            <w:tcW w:w="1198" w:type="dxa"/>
            <w:noWrap/>
            <w:vAlign w:val="bottom"/>
            <w:hideMark/>
          </w:tcPr>
          <w:p w:rsidR="00DC003A" w:rsidRPr="00E5219B" w:rsidRDefault="00DC003A" w:rsidP="00DC003A"/>
        </w:tc>
        <w:tc>
          <w:tcPr>
            <w:tcW w:w="1779" w:type="dxa"/>
            <w:noWrap/>
            <w:vAlign w:val="bottom"/>
            <w:hideMark/>
          </w:tcPr>
          <w:p w:rsidR="00DC003A" w:rsidRPr="00E5219B" w:rsidRDefault="00DC003A" w:rsidP="00DC003A">
            <w:pPr>
              <w:jc w:val="right"/>
            </w:pPr>
            <w:r w:rsidRPr="00E5219B">
              <w:t>-575,0</w:t>
            </w:r>
          </w:p>
        </w:tc>
        <w:tc>
          <w:tcPr>
            <w:tcW w:w="1559" w:type="dxa"/>
            <w:noWrap/>
            <w:vAlign w:val="bottom"/>
          </w:tcPr>
          <w:p w:rsidR="00DC003A" w:rsidRPr="00E5219B" w:rsidRDefault="00DC003A" w:rsidP="00DC003A">
            <w:pPr>
              <w:jc w:val="right"/>
            </w:pPr>
          </w:p>
        </w:tc>
        <w:tc>
          <w:tcPr>
            <w:tcW w:w="1701" w:type="dxa"/>
            <w:noWrap/>
            <w:vAlign w:val="bottom"/>
          </w:tcPr>
          <w:p w:rsidR="00DC003A" w:rsidRPr="00E5219B" w:rsidRDefault="00DC003A" w:rsidP="00DC003A">
            <w:pPr>
              <w:jc w:val="right"/>
            </w:pPr>
          </w:p>
        </w:tc>
      </w:tr>
      <w:tr w:rsidR="00DC003A" w:rsidRPr="00E5219B" w:rsidTr="00B063D1">
        <w:trPr>
          <w:trHeight w:val="1170"/>
          <w:jc w:val="center"/>
        </w:trPr>
        <w:tc>
          <w:tcPr>
            <w:tcW w:w="3823" w:type="dxa"/>
            <w:vAlign w:val="bottom"/>
            <w:hideMark/>
          </w:tcPr>
          <w:p w:rsidR="00DC003A" w:rsidRPr="00E5219B" w:rsidRDefault="00DC003A" w:rsidP="00DC003A">
            <w:r w:rsidRPr="00E5219B">
              <w:t>Закупки оборудования (включая медицинское) (Предоставление субсидий бюджетным, автономным учреждениям и иным некоммерческим организациям)</w:t>
            </w:r>
          </w:p>
        </w:tc>
        <w:tc>
          <w:tcPr>
            <w:tcW w:w="1134" w:type="dxa"/>
            <w:vAlign w:val="bottom"/>
            <w:hideMark/>
          </w:tcPr>
          <w:p w:rsidR="00DC003A" w:rsidRPr="00E5219B" w:rsidRDefault="00DC003A" w:rsidP="00DC003A">
            <w:pPr>
              <w:rPr>
                <w:b/>
                <w:bCs/>
              </w:rPr>
            </w:pPr>
            <w:r w:rsidRPr="00E5219B">
              <w:rPr>
                <w:b/>
                <w:bCs/>
              </w:rPr>
              <w:t>809</w:t>
            </w:r>
          </w:p>
        </w:tc>
        <w:tc>
          <w:tcPr>
            <w:tcW w:w="1063" w:type="dxa"/>
            <w:vAlign w:val="bottom"/>
            <w:hideMark/>
          </w:tcPr>
          <w:p w:rsidR="00DC003A" w:rsidRPr="00E5219B" w:rsidRDefault="00DC003A" w:rsidP="00DC003A">
            <w:r w:rsidRPr="00E5219B">
              <w:t>09</w:t>
            </w:r>
          </w:p>
        </w:tc>
        <w:tc>
          <w:tcPr>
            <w:tcW w:w="921" w:type="dxa"/>
            <w:vAlign w:val="bottom"/>
            <w:hideMark/>
          </w:tcPr>
          <w:p w:rsidR="00DC003A" w:rsidRPr="00E5219B" w:rsidRDefault="00DC003A" w:rsidP="00DC003A">
            <w:r w:rsidRPr="00E5219B">
              <w:t>05</w:t>
            </w:r>
          </w:p>
        </w:tc>
        <w:tc>
          <w:tcPr>
            <w:tcW w:w="1843" w:type="dxa"/>
            <w:noWrap/>
            <w:vAlign w:val="bottom"/>
            <w:hideMark/>
          </w:tcPr>
          <w:p w:rsidR="00DC003A" w:rsidRPr="00E5219B" w:rsidRDefault="00DC003A" w:rsidP="00DC003A">
            <w:r w:rsidRPr="00E5219B">
              <w:t>03 3 07 20880</w:t>
            </w:r>
          </w:p>
        </w:tc>
        <w:tc>
          <w:tcPr>
            <w:tcW w:w="1198" w:type="dxa"/>
            <w:noWrap/>
            <w:vAlign w:val="bottom"/>
            <w:hideMark/>
          </w:tcPr>
          <w:p w:rsidR="00DC003A" w:rsidRPr="00E5219B" w:rsidRDefault="00DC003A" w:rsidP="00DC003A">
            <w:r w:rsidRPr="00E5219B">
              <w:t>600</w:t>
            </w:r>
          </w:p>
        </w:tc>
        <w:tc>
          <w:tcPr>
            <w:tcW w:w="1779" w:type="dxa"/>
            <w:vAlign w:val="bottom"/>
            <w:hideMark/>
          </w:tcPr>
          <w:p w:rsidR="00DC003A" w:rsidRPr="00E5219B" w:rsidRDefault="00DC003A" w:rsidP="00DC003A">
            <w:pPr>
              <w:jc w:val="right"/>
            </w:pPr>
            <w:r w:rsidRPr="00E5219B">
              <w:t>-575,0</w:t>
            </w:r>
          </w:p>
        </w:tc>
        <w:tc>
          <w:tcPr>
            <w:tcW w:w="1559" w:type="dxa"/>
            <w:vAlign w:val="bottom"/>
            <w:hideMark/>
          </w:tcPr>
          <w:p w:rsidR="00DC003A" w:rsidRPr="00E5219B" w:rsidRDefault="00DC003A" w:rsidP="00DC003A">
            <w:pPr>
              <w:jc w:val="right"/>
            </w:pPr>
            <w:r w:rsidRPr="00E5219B">
              <w:t> </w:t>
            </w:r>
          </w:p>
        </w:tc>
        <w:tc>
          <w:tcPr>
            <w:tcW w:w="1701" w:type="dxa"/>
            <w:vAlign w:val="bottom"/>
            <w:hideMark/>
          </w:tcPr>
          <w:p w:rsidR="00DC003A" w:rsidRPr="00E5219B" w:rsidRDefault="00DC003A" w:rsidP="00DC003A">
            <w:pPr>
              <w:jc w:val="right"/>
            </w:pPr>
            <w:r w:rsidRPr="00E5219B">
              <w:t> </w:t>
            </w:r>
          </w:p>
        </w:tc>
      </w:tr>
      <w:tr w:rsidR="00DC003A" w:rsidRPr="00E5219B" w:rsidTr="00B063D1">
        <w:trPr>
          <w:trHeight w:val="900"/>
          <w:jc w:val="center"/>
        </w:trPr>
        <w:tc>
          <w:tcPr>
            <w:tcW w:w="3823" w:type="dxa"/>
            <w:vAlign w:val="bottom"/>
            <w:hideMark/>
          </w:tcPr>
          <w:p w:rsidR="00DC003A" w:rsidRPr="00E5219B" w:rsidRDefault="00DC003A" w:rsidP="00DC003A">
            <w:r w:rsidRPr="00E5219B">
              <w:t>Подпрограмма «Совершенствование системы территориального планирования»</w:t>
            </w:r>
          </w:p>
        </w:tc>
        <w:tc>
          <w:tcPr>
            <w:tcW w:w="1134" w:type="dxa"/>
            <w:vAlign w:val="bottom"/>
            <w:hideMark/>
          </w:tcPr>
          <w:p w:rsidR="00DC003A" w:rsidRPr="00E5219B" w:rsidRDefault="00DC003A" w:rsidP="00DC003A">
            <w:pPr>
              <w:rPr>
                <w:b/>
                <w:bCs/>
              </w:rPr>
            </w:pPr>
            <w:r w:rsidRPr="00E5219B">
              <w:rPr>
                <w:b/>
                <w:bCs/>
              </w:rPr>
              <w:t>809</w:t>
            </w:r>
          </w:p>
        </w:tc>
        <w:tc>
          <w:tcPr>
            <w:tcW w:w="1063" w:type="dxa"/>
            <w:vAlign w:val="bottom"/>
            <w:hideMark/>
          </w:tcPr>
          <w:p w:rsidR="00DC003A" w:rsidRPr="00E5219B" w:rsidRDefault="00DC003A" w:rsidP="00DC003A">
            <w:r w:rsidRPr="00E5219B">
              <w:t>09</w:t>
            </w:r>
          </w:p>
        </w:tc>
        <w:tc>
          <w:tcPr>
            <w:tcW w:w="921" w:type="dxa"/>
            <w:vAlign w:val="bottom"/>
            <w:hideMark/>
          </w:tcPr>
          <w:p w:rsidR="00DC003A" w:rsidRPr="00E5219B" w:rsidRDefault="00DC003A" w:rsidP="00DC003A">
            <w:r w:rsidRPr="00E5219B">
              <w:t>05</w:t>
            </w:r>
          </w:p>
        </w:tc>
        <w:tc>
          <w:tcPr>
            <w:tcW w:w="1843" w:type="dxa"/>
            <w:vAlign w:val="bottom"/>
            <w:hideMark/>
          </w:tcPr>
          <w:p w:rsidR="00DC003A" w:rsidRPr="00E5219B" w:rsidRDefault="00DC003A" w:rsidP="00DC003A">
            <w:r w:rsidRPr="00E5219B">
              <w:t>03 Г</w:t>
            </w:r>
          </w:p>
        </w:tc>
        <w:tc>
          <w:tcPr>
            <w:tcW w:w="1198" w:type="dxa"/>
            <w:noWrap/>
            <w:vAlign w:val="bottom"/>
            <w:hideMark/>
          </w:tcPr>
          <w:p w:rsidR="00DC003A" w:rsidRPr="00E5219B" w:rsidRDefault="00DC003A" w:rsidP="00DC003A"/>
        </w:tc>
        <w:tc>
          <w:tcPr>
            <w:tcW w:w="1779" w:type="dxa"/>
            <w:noWrap/>
            <w:vAlign w:val="bottom"/>
            <w:hideMark/>
          </w:tcPr>
          <w:p w:rsidR="00DC003A" w:rsidRPr="00E5219B" w:rsidRDefault="00DC003A" w:rsidP="00DC003A">
            <w:pPr>
              <w:jc w:val="right"/>
            </w:pPr>
            <w:r w:rsidRPr="00E5219B">
              <w:t>-60 001,8</w:t>
            </w:r>
          </w:p>
        </w:tc>
        <w:tc>
          <w:tcPr>
            <w:tcW w:w="1559" w:type="dxa"/>
            <w:noWrap/>
            <w:vAlign w:val="bottom"/>
            <w:hideMark/>
          </w:tcPr>
          <w:p w:rsidR="00DC003A" w:rsidRPr="00E5219B" w:rsidRDefault="0068785F" w:rsidP="00DC003A">
            <w:pPr>
              <w:jc w:val="right"/>
            </w:pPr>
            <w:r>
              <w:t>+</w:t>
            </w:r>
            <w:r w:rsidR="00DC003A" w:rsidRPr="00E5219B">
              <w:t>222 191,0</w:t>
            </w:r>
          </w:p>
        </w:tc>
        <w:tc>
          <w:tcPr>
            <w:tcW w:w="1701" w:type="dxa"/>
            <w:noWrap/>
            <w:vAlign w:val="bottom"/>
            <w:hideMark/>
          </w:tcPr>
          <w:p w:rsidR="00DC003A" w:rsidRPr="00E5219B" w:rsidRDefault="0068785F" w:rsidP="00DC003A">
            <w:pPr>
              <w:jc w:val="right"/>
            </w:pPr>
            <w:r>
              <w:t>+</w:t>
            </w:r>
            <w:r w:rsidR="00DC003A" w:rsidRPr="00E5219B">
              <w:t>93 533,0</w:t>
            </w:r>
          </w:p>
        </w:tc>
      </w:tr>
      <w:tr w:rsidR="00DC003A" w:rsidRPr="00E5219B" w:rsidTr="00B063D1">
        <w:trPr>
          <w:trHeight w:val="840"/>
          <w:jc w:val="center"/>
        </w:trPr>
        <w:tc>
          <w:tcPr>
            <w:tcW w:w="3823" w:type="dxa"/>
            <w:vAlign w:val="bottom"/>
            <w:hideMark/>
          </w:tcPr>
          <w:p w:rsidR="00DC003A" w:rsidRPr="00E5219B" w:rsidRDefault="00DC003A" w:rsidP="00DC003A">
            <w:r w:rsidRPr="00E5219B">
              <w:t>Основное мероприятие «Обеспечение деятельности (оказание услуг) государственных учреждений (организаций)»</w:t>
            </w:r>
          </w:p>
        </w:tc>
        <w:tc>
          <w:tcPr>
            <w:tcW w:w="1134" w:type="dxa"/>
            <w:vAlign w:val="bottom"/>
            <w:hideMark/>
          </w:tcPr>
          <w:p w:rsidR="00DC003A" w:rsidRPr="00E5219B" w:rsidRDefault="00DC003A" w:rsidP="00DC003A">
            <w:pPr>
              <w:rPr>
                <w:b/>
                <w:bCs/>
              </w:rPr>
            </w:pPr>
            <w:r w:rsidRPr="00E5219B">
              <w:rPr>
                <w:b/>
                <w:bCs/>
              </w:rPr>
              <w:t>809</w:t>
            </w:r>
          </w:p>
        </w:tc>
        <w:tc>
          <w:tcPr>
            <w:tcW w:w="1063" w:type="dxa"/>
            <w:vAlign w:val="bottom"/>
            <w:hideMark/>
          </w:tcPr>
          <w:p w:rsidR="00DC003A" w:rsidRPr="00E5219B" w:rsidRDefault="00DC003A" w:rsidP="00DC003A">
            <w:r w:rsidRPr="00E5219B">
              <w:t>09</w:t>
            </w:r>
          </w:p>
        </w:tc>
        <w:tc>
          <w:tcPr>
            <w:tcW w:w="921" w:type="dxa"/>
            <w:vAlign w:val="bottom"/>
            <w:hideMark/>
          </w:tcPr>
          <w:p w:rsidR="00DC003A" w:rsidRPr="00E5219B" w:rsidRDefault="00DC003A" w:rsidP="00DC003A">
            <w:r w:rsidRPr="00E5219B">
              <w:t>05</w:t>
            </w:r>
          </w:p>
        </w:tc>
        <w:tc>
          <w:tcPr>
            <w:tcW w:w="1843" w:type="dxa"/>
            <w:vAlign w:val="bottom"/>
            <w:hideMark/>
          </w:tcPr>
          <w:p w:rsidR="00DC003A" w:rsidRPr="00E5219B" w:rsidRDefault="00DC003A" w:rsidP="00DC003A">
            <w:r w:rsidRPr="00E5219B">
              <w:t>03 Г 01</w:t>
            </w:r>
          </w:p>
        </w:tc>
        <w:tc>
          <w:tcPr>
            <w:tcW w:w="1198" w:type="dxa"/>
            <w:noWrap/>
            <w:vAlign w:val="bottom"/>
            <w:hideMark/>
          </w:tcPr>
          <w:p w:rsidR="00DC003A" w:rsidRPr="00E5219B" w:rsidRDefault="00DC003A" w:rsidP="00DC003A"/>
        </w:tc>
        <w:tc>
          <w:tcPr>
            <w:tcW w:w="1779" w:type="dxa"/>
            <w:noWrap/>
            <w:vAlign w:val="bottom"/>
            <w:hideMark/>
          </w:tcPr>
          <w:p w:rsidR="00DC003A" w:rsidRPr="00E5219B" w:rsidRDefault="00DC003A" w:rsidP="00DC003A">
            <w:pPr>
              <w:jc w:val="right"/>
            </w:pPr>
            <w:r w:rsidRPr="00E5219B">
              <w:t>-60 001,8</w:t>
            </w:r>
          </w:p>
        </w:tc>
        <w:tc>
          <w:tcPr>
            <w:tcW w:w="1559" w:type="dxa"/>
            <w:noWrap/>
            <w:vAlign w:val="bottom"/>
            <w:hideMark/>
          </w:tcPr>
          <w:p w:rsidR="00DC003A" w:rsidRPr="00E5219B" w:rsidRDefault="0068785F" w:rsidP="00DC003A">
            <w:pPr>
              <w:jc w:val="right"/>
            </w:pPr>
            <w:r>
              <w:t>+</w:t>
            </w:r>
            <w:r w:rsidR="00DC003A" w:rsidRPr="00E5219B">
              <w:t>222 191,0</w:t>
            </w:r>
          </w:p>
        </w:tc>
        <w:tc>
          <w:tcPr>
            <w:tcW w:w="1701" w:type="dxa"/>
            <w:noWrap/>
            <w:vAlign w:val="bottom"/>
            <w:hideMark/>
          </w:tcPr>
          <w:p w:rsidR="00DC003A" w:rsidRPr="00E5219B" w:rsidRDefault="0068785F" w:rsidP="00DC003A">
            <w:pPr>
              <w:jc w:val="right"/>
            </w:pPr>
            <w:r>
              <w:t>+</w:t>
            </w:r>
            <w:r w:rsidR="00DC003A" w:rsidRPr="00E5219B">
              <w:t>93 533,0</w:t>
            </w:r>
          </w:p>
        </w:tc>
      </w:tr>
      <w:tr w:rsidR="00DC003A" w:rsidRPr="00E5219B" w:rsidTr="00B063D1">
        <w:trPr>
          <w:trHeight w:val="690"/>
          <w:jc w:val="center"/>
        </w:trPr>
        <w:tc>
          <w:tcPr>
            <w:tcW w:w="3823" w:type="dxa"/>
            <w:vAlign w:val="bottom"/>
            <w:hideMark/>
          </w:tcPr>
          <w:p w:rsidR="00DC003A" w:rsidRPr="00E5219B" w:rsidRDefault="00DC003A" w:rsidP="00DC003A">
            <w:r w:rsidRPr="00E5219B">
              <w:t>Обеспечение деятельности (оказание услуг) государственных учреждений (организаций)</w:t>
            </w:r>
          </w:p>
        </w:tc>
        <w:tc>
          <w:tcPr>
            <w:tcW w:w="1134" w:type="dxa"/>
            <w:vAlign w:val="bottom"/>
            <w:hideMark/>
          </w:tcPr>
          <w:p w:rsidR="00DC003A" w:rsidRPr="00E5219B" w:rsidRDefault="00DC003A" w:rsidP="00DC003A">
            <w:pPr>
              <w:rPr>
                <w:b/>
                <w:bCs/>
              </w:rPr>
            </w:pPr>
            <w:r w:rsidRPr="00E5219B">
              <w:rPr>
                <w:b/>
                <w:bCs/>
              </w:rPr>
              <w:t>809</w:t>
            </w:r>
          </w:p>
        </w:tc>
        <w:tc>
          <w:tcPr>
            <w:tcW w:w="1063" w:type="dxa"/>
            <w:vAlign w:val="bottom"/>
            <w:hideMark/>
          </w:tcPr>
          <w:p w:rsidR="00DC003A" w:rsidRPr="00E5219B" w:rsidRDefault="00DC003A" w:rsidP="00DC003A">
            <w:r w:rsidRPr="00E5219B">
              <w:t>09</w:t>
            </w:r>
          </w:p>
        </w:tc>
        <w:tc>
          <w:tcPr>
            <w:tcW w:w="921" w:type="dxa"/>
            <w:vAlign w:val="bottom"/>
            <w:hideMark/>
          </w:tcPr>
          <w:p w:rsidR="00DC003A" w:rsidRPr="00E5219B" w:rsidRDefault="00DC003A" w:rsidP="00DC003A">
            <w:r w:rsidRPr="00E5219B">
              <w:t>05</w:t>
            </w:r>
          </w:p>
        </w:tc>
        <w:tc>
          <w:tcPr>
            <w:tcW w:w="1843" w:type="dxa"/>
            <w:vAlign w:val="bottom"/>
            <w:hideMark/>
          </w:tcPr>
          <w:p w:rsidR="00DC003A" w:rsidRPr="00E5219B" w:rsidRDefault="00DC003A" w:rsidP="00DC003A">
            <w:r w:rsidRPr="00E5219B">
              <w:t>03 Г 01 00590</w:t>
            </w:r>
          </w:p>
        </w:tc>
        <w:tc>
          <w:tcPr>
            <w:tcW w:w="1198" w:type="dxa"/>
            <w:noWrap/>
            <w:vAlign w:val="bottom"/>
            <w:hideMark/>
          </w:tcPr>
          <w:p w:rsidR="00DC003A" w:rsidRPr="00E5219B" w:rsidRDefault="00DC003A" w:rsidP="00DC003A"/>
        </w:tc>
        <w:tc>
          <w:tcPr>
            <w:tcW w:w="1779" w:type="dxa"/>
            <w:noWrap/>
            <w:vAlign w:val="bottom"/>
            <w:hideMark/>
          </w:tcPr>
          <w:p w:rsidR="00DC003A" w:rsidRPr="00E5219B" w:rsidRDefault="00DC003A" w:rsidP="00DC003A">
            <w:pPr>
              <w:jc w:val="right"/>
            </w:pPr>
            <w:r w:rsidRPr="00E5219B">
              <w:t>-60 001,8</w:t>
            </w:r>
          </w:p>
        </w:tc>
        <w:tc>
          <w:tcPr>
            <w:tcW w:w="1559" w:type="dxa"/>
            <w:noWrap/>
            <w:vAlign w:val="bottom"/>
            <w:hideMark/>
          </w:tcPr>
          <w:p w:rsidR="00DC003A" w:rsidRPr="00E5219B" w:rsidRDefault="0068785F" w:rsidP="00DC003A">
            <w:pPr>
              <w:jc w:val="right"/>
            </w:pPr>
            <w:r>
              <w:t>+</w:t>
            </w:r>
            <w:r w:rsidR="00DC003A" w:rsidRPr="00E5219B">
              <w:t>222 191,0</w:t>
            </w:r>
          </w:p>
        </w:tc>
        <w:tc>
          <w:tcPr>
            <w:tcW w:w="1701" w:type="dxa"/>
            <w:noWrap/>
            <w:vAlign w:val="bottom"/>
            <w:hideMark/>
          </w:tcPr>
          <w:p w:rsidR="00DC003A" w:rsidRPr="00E5219B" w:rsidRDefault="0068785F" w:rsidP="00DC003A">
            <w:pPr>
              <w:jc w:val="right"/>
            </w:pPr>
            <w:r>
              <w:t>+</w:t>
            </w:r>
            <w:r w:rsidR="00DC003A" w:rsidRPr="00E5219B">
              <w:t>93 533,0</w:t>
            </w:r>
          </w:p>
        </w:tc>
      </w:tr>
      <w:tr w:rsidR="00DC003A" w:rsidRPr="00E5219B" w:rsidTr="00B063D1">
        <w:trPr>
          <w:trHeight w:val="1155"/>
          <w:jc w:val="center"/>
        </w:trPr>
        <w:tc>
          <w:tcPr>
            <w:tcW w:w="3823" w:type="dxa"/>
            <w:vAlign w:val="bottom"/>
            <w:hideMark/>
          </w:tcPr>
          <w:p w:rsidR="00DC003A" w:rsidRPr="00E5219B" w:rsidRDefault="00DC003A" w:rsidP="00DC003A">
            <w:r w:rsidRPr="00E5219B">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134" w:type="dxa"/>
            <w:vAlign w:val="bottom"/>
            <w:hideMark/>
          </w:tcPr>
          <w:p w:rsidR="00DC003A" w:rsidRPr="00E5219B" w:rsidRDefault="00DC003A" w:rsidP="00DC003A">
            <w:pPr>
              <w:rPr>
                <w:b/>
                <w:bCs/>
              </w:rPr>
            </w:pPr>
            <w:r w:rsidRPr="00E5219B">
              <w:rPr>
                <w:b/>
                <w:bCs/>
              </w:rPr>
              <w:t>809</w:t>
            </w:r>
          </w:p>
        </w:tc>
        <w:tc>
          <w:tcPr>
            <w:tcW w:w="1063" w:type="dxa"/>
            <w:vAlign w:val="bottom"/>
            <w:hideMark/>
          </w:tcPr>
          <w:p w:rsidR="00DC003A" w:rsidRPr="00E5219B" w:rsidRDefault="00DC003A" w:rsidP="00DC003A">
            <w:r w:rsidRPr="00E5219B">
              <w:t>09</w:t>
            </w:r>
          </w:p>
        </w:tc>
        <w:tc>
          <w:tcPr>
            <w:tcW w:w="921" w:type="dxa"/>
            <w:vAlign w:val="bottom"/>
            <w:hideMark/>
          </w:tcPr>
          <w:p w:rsidR="00DC003A" w:rsidRPr="00E5219B" w:rsidRDefault="00DC003A" w:rsidP="00DC003A">
            <w:r w:rsidRPr="00E5219B">
              <w:t>05</w:t>
            </w:r>
          </w:p>
        </w:tc>
        <w:tc>
          <w:tcPr>
            <w:tcW w:w="1843" w:type="dxa"/>
            <w:vAlign w:val="bottom"/>
            <w:hideMark/>
          </w:tcPr>
          <w:p w:rsidR="00DC003A" w:rsidRPr="00E5219B" w:rsidRDefault="00DC003A" w:rsidP="00DC003A">
            <w:r w:rsidRPr="00E5219B">
              <w:t>03 Г 01 00590</w:t>
            </w:r>
          </w:p>
        </w:tc>
        <w:tc>
          <w:tcPr>
            <w:tcW w:w="1198" w:type="dxa"/>
            <w:vAlign w:val="bottom"/>
            <w:hideMark/>
          </w:tcPr>
          <w:p w:rsidR="00DC003A" w:rsidRPr="00E5219B" w:rsidRDefault="00DC003A" w:rsidP="00DC003A">
            <w:r w:rsidRPr="00E5219B">
              <w:t>600</w:t>
            </w:r>
          </w:p>
        </w:tc>
        <w:tc>
          <w:tcPr>
            <w:tcW w:w="1779" w:type="dxa"/>
            <w:vAlign w:val="bottom"/>
            <w:hideMark/>
          </w:tcPr>
          <w:p w:rsidR="00DC003A" w:rsidRPr="00E5219B" w:rsidRDefault="00DC003A" w:rsidP="00DC003A">
            <w:pPr>
              <w:jc w:val="right"/>
            </w:pPr>
            <w:r w:rsidRPr="00E5219B">
              <w:t>-60 001,8</w:t>
            </w:r>
          </w:p>
        </w:tc>
        <w:tc>
          <w:tcPr>
            <w:tcW w:w="1559" w:type="dxa"/>
            <w:vAlign w:val="bottom"/>
            <w:hideMark/>
          </w:tcPr>
          <w:p w:rsidR="00DC003A" w:rsidRPr="00E5219B" w:rsidRDefault="0068785F" w:rsidP="00DC003A">
            <w:pPr>
              <w:jc w:val="right"/>
            </w:pPr>
            <w:r>
              <w:t>+</w:t>
            </w:r>
            <w:r w:rsidR="00DC003A" w:rsidRPr="00E5219B">
              <w:t>222 191,0</w:t>
            </w:r>
          </w:p>
        </w:tc>
        <w:tc>
          <w:tcPr>
            <w:tcW w:w="1701" w:type="dxa"/>
            <w:vAlign w:val="bottom"/>
            <w:hideMark/>
          </w:tcPr>
          <w:p w:rsidR="00DC003A" w:rsidRPr="00E5219B" w:rsidRDefault="0068785F" w:rsidP="00DC003A">
            <w:pPr>
              <w:jc w:val="right"/>
            </w:pPr>
            <w:r>
              <w:t>+</w:t>
            </w:r>
            <w:r w:rsidR="00DC003A" w:rsidRPr="00E5219B">
              <w:t>93 533,0</w:t>
            </w:r>
          </w:p>
        </w:tc>
      </w:tr>
      <w:tr w:rsidR="00DC003A" w:rsidRPr="00E5219B" w:rsidTr="00B063D1">
        <w:trPr>
          <w:trHeight w:val="825"/>
          <w:jc w:val="center"/>
        </w:trPr>
        <w:tc>
          <w:tcPr>
            <w:tcW w:w="3823" w:type="dxa"/>
            <w:vAlign w:val="bottom"/>
            <w:hideMark/>
          </w:tcPr>
          <w:p w:rsidR="00DC003A" w:rsidRPr="00E5219B" w:rsidRDefault="00DC003A" w:rsidP="00DC003A">
            <w:pPr>
              <w:rPr>
                <w:b/>
                <w:bCs/>
              </w:rPr>
            </w:pPr>
            <w:r w:rsidRPr="00E5219B">
              <w:rPr>
                <w:b/>
                <w:bCs/>
              </w:rPr>
              <w:t>Заготовка, переработка, хранение и обеспечение безопасности донорской крови и ее компонентов</w:t>
            </w:r>
          </w:p>
        </w:tc>
        <w:tc>
          <w:tcPr>
            <w:tcW w:w="1134" w:type="dxa"/>
            <w:vAlign w:val="bottom"/>
            <w:hideMark/>
          </w:tcPr>
          <w:p w:rsidR="00DC003A" w:rsidRPr="00E5219B" w:rsidRDefault="00DC003A" w:rsidP="00DC003A">
            <w:pPr>
              <w:rPr>
                <w:b/>
                <w:bCs/>
              </w:rPr>
            </w:pPr>
            <w:r w:rsidRPr="00E5219B">
              <w:rPr>
                <w:b/>
                <w:bCs/>
              </w:rPr>
              <w:t>809</w:t>
            </w:r>
          </w:p>
        </w:tc>
        <w:tc>
          <w:tcPr>
            <w:tcW w:w="1063" w:type="dxa"/>
            <w:vAlign w:val="bottom"/>
            <w:hideMark/>
          </w:tcPr>
          <w:p w:rsidR="00DC003A" w:rsidRPr="00E5219B" w:rsidRDefault="00DC003A" w:rsidP="00DC003A">
            <w:pPr>
              <w:rPr>
                <w:b/>
                <w:bCs/>
              </w:rPr>
            </w:pPr>
            <w:r w:rsidRPr="00E5219B">
              <w:rPr>
                <w:b/>
                <w:bCs/>
              </w:rPr>
              <w:t>09</w:t>
            </w:r>
          </w:p>
        </w:tc>
        <w:tc>
          <w:tcPr>
            <w:tcW w:w="921" w:type="dxa"/>
            <w:vAlign w:val="bottom"/>
            <w:hideMark/>
          </w:tcPr>
          <w:p w:rsidR="00DC003A" w:rsidRPr="00E5219B" w:rsidRDefault="00DC003A" w:rsidP="00DC003A">
            <w:pPr>
              <w:rPr>
                <w:b/>
                <w:bCs/>
              </w:rPr>
            </w:pPr>
            <w:r w:rsidRPr="00E5219B">
              <w:rPr>
                <w:b/>
                <w:bCs/>
              </w:rPr>
              <w:t>06</w:t>
            </w:r>
          </w:p>
        </w:tc>
        <w:tc>
          <w:tcPr>
            <w:tcW w:w="1843" w:type="dxa"/>
            <w:vAlign w:val="bottom"/>
            <w:hideMark/>
          </w:tcPr>
          <w:p w:rsidR="00DC003A" w:rsidRPr="00E5219B" w:rsidRDefault="00DC003A" w:rsidP="00DC003A">
            <w:pPr>
              <w:rPr>
                <w:b/>
                <w:bCs/>
              </w:rPr>
            </w:pPr>
          </w:p>
        </w:tc>
        <w:tc>
          <w:tcPr>
            <w:tcW w:w="1198" w:type="dxa"/>
            <w:vAlign w:val="bottom"/>
            <w:hideMark/>
          </w:tcPr>
          <w:p w:rsidR="00DC003A" w:rsidRPr="00E5219B" w:rsidRDefault="00DC003A" w:rsidP="00DC003A"/>
        </w:tc>
        <w:tc>
          <w:tcPr>
            <w:tcW w:w="1779" w:type="dxa"/>
            <w:noWrap/>
            <w:vAlign w:val="bottom"/>
            <w:hideMark/>
          </w:tcPr>
          <w:p w:rsidR="00DC003A" w:rsidRPr="00E5219B" w:rsidRDefault="00DC003A" w:rsidP="00DC003A">
            <w:pPr>
              <w:jc w:val="right"/>
              <w:rPr>
                <w:b/>
                <w:bCs/>
              </w:rPr>
            </w:pPr>
            <w:r w:rsidRPr="00E5219B">
              <w:rPr>
                <w:b/>
                <w:bCs/>
              </w:rPr>
              <w:t>-1 299,4</w:t>
            </w:r>
          </w:p>
        </w:tc>
        <w:tc>
          <w:tcPr>
            <w:tcW w:w="1559" w:type="dxa"/>
            <w:noWrap/>
            <w:vAlign w:val="bottom"/>
          </w:tcPr>
          <w:p w:rsidR="00DC003A" w:rsidRPr="00E5219B" w:rsidRDefault="00DC003A" w:rsidP="00DC003A">
            <w:pPr>
              <w:jc w:val="right"/>
              <w:rPr>
                <w:b/>
                <w:bCs/>
              </w:rPr>
            </w:pPr>
          </w:p>
        </w:tc>
        <w:tc>
          <w:tcPr>
            <w:tcW w:w="1701" w:type="dxa"/>
            <w:noWrap/>
            <w:vAlign w:val="bottom"/>
          </w:tcPr>
          <w:p w:rsidR="00DC003A" w:rsidRPr="00E5219B" w:rsidRDefault="00DC003A" w:rsidP="00DC003A">
            <w:pPr>
              <w:jc w:val="right"/>
              <w:rPr>
                <w:b/>
                <w:bCs/>
              </w:rPr>
            </w:pPr>
          </w:p>
        </w:tc>
      </w:tr>
      <w:tr w:rsidR="00DC003A" w:rsidRPr="00E5219B" w:rsidTr="00B063D1">
        <w:trPr>
          <w:trHeight w:val="840"/>
          <w:jc w:val="center"/>
        </w:trPr>
        <w:tc>
          <w:tcPr>
            <w:tcW w:w="3823" w:type="dxa"/>
            <w:vAlign w:val="bottom"/>
            <w:hideMark/>
          </w:tcPr>
          <w:p w:rsidR="00DC003A" w:rsidRPr="00E5219B" w:rsidRDefault="00DC003A" w:rsidP="00DC003A">
            <w:r w:rsidRPr="00E5219B">
              <w:t>Государственная программа Белгородской области «Развитие здравоохранения Белгородской области»</w:t>
            </w:r>
          </w:p>
        </w:tc>
        <w:tc>
          <w:tcPr>
            <w:tcW w:w="1134" w:type="dxa"/>
            <w:vAlign w:val="bottom"/>
            <w:hideMark/>
          </w:tcPr>
          <w:p w:rsidR="00DC003A" w:rsidRPr="00E5219B" w:rsidRDefault="00DC003A" w:rsidP="00DC003A">
            <w:pPr>
              <w:rPr>
                <w:b/>
                <w:bCs/>
              </w:rPr>
            </w:pPr>
            <w:r w:rsidRPr="00E5219B">
              <w:rPr>
                <w:b/>
                <w:bCs/>
              </w:rPr>
              <w:t>809</w:t>
            </w:r>
          </w:p>
        </w:tc>
        <w:tc>
          <w:tcPr>
            <w:tcW w:w="1063" w:type="dxa"/>
            <w:vAlign w:val="bottom"/>
            <w:hideMark/>
          </w:tcPr>
          <w:p w:rsidR="00DC003A" w:rsidRPr="00E5219B" w:rsidRDefault="00DC003A" w:rsidP="00DC003A">
            <w:r w:rsidRPr="00E5219B">
              <w:t>09</w:t>
            </w:r>
          </w:p>
        </w:tc>
        <w:tc>
          <w:tcPr>
            <w:tcW w:w="921" w:type="dxa"/>
            <w:vAlign w:val="bottom"/>
            <w:hideMark/>
          </w:tcPr>
          <w:p w:rsidR="00DC003A" w:rsidRPr="00E5219B" w:rsidRDefault="00DC003A" w:rsidP="00DC003A">
            <w:r w:rsidRPr="00E5219B">
              <w:t>06</w:t>
            </w:r>
          </w:p>
        </w:tc>
        <w:tc>
          <w:tcPr>
            <w:tcW w:w="1843" w:type="dxa"/>
            <w:vAlign w:val="bottom"/>
            <w:hideMark/>
          </w:tcPr>
          <w:p w:rsidR="00DC003A" w:rsidRPr="00E5219B" w:rsidRDefault="00DC003A" w:rsidP="00DC003A">
            <w:r w:rsidRPr="00E5219B">
              <w:t>03</w:t>
            </w:r>
          </w:p>
        </w:tc>
        <w:tc>
          <w:tcPr>
            <w:tcW w:w="1198" w:type="dxa"/>
            <w:vAlign w:val="bottom"/>
            <w:hideMark/>
          </w:tcPr>
          <w:p w:rsidR="00DC003A" w:rsidRPr="00E5219B" w:rsidRDefault="00DC003A" w:rsidP="00DC003A"/>
        </w:tc>
        <w:tc>
          <w:tcPr>
            <w:tcW w:w="1779" w:type="dxa"/>
            <w:noWrap/>
            <w:vAlign w:val="bottom"/>
            <w:hideMark/>
          </w:tcPr>
          <w:p w:rsidR="00DC003A" w:rsidRPr="00E5219B" w:rsidRDefault="00DC003A" w:rsidP="00DC003A">
            <w:pPr>
              <w:jc w:val="right"/>
            </w:pPr>
            <w:r w:rsidRPr="00E5219B">
              <w:t>-1 299,4</w:t>
            </w:r>
          </w:p>
        </w:tc>
        <w:tc>
          <w:tcPr>
            <w:tcW w:w="1559" w:type="dxa"/>
            <w:noWrap/>
            <w:vAlign w:val="bottom"/>
          </w:tcPr>
          <w:p w:rsidR="00DC003A" w:rsidRPr="00E5219B" w:rsidRDefault="00DC003A" w:rsidP="00DC003A">
            <w:pPr>
              <w:jc w:val="right"/>
            </w:pPr>
          </w:p>
        </w:tc>
        <w:tc>
          <w:tcPr>
            <w:tcW w:w="1701" w:type="dxa"/>
            <w:noWrap/>
            <w:vAlign w:val="bottom"/>
          </w:tcPr>
          <w:p w:rsidR="00DC003A" w:rsidRPr="00E5219B" w:rsidRDefault="00DC003A" w:rsidP="00DC003A">
            <w:pPr>
              <w:jc w:val="right"/>
            </w:pPr>
          </w:p>
        </w:tc>
      </w:tr>
      <w:tr w:rsidR="00DC003A" w:rsidRPr="00E5219B" w:rsidTr="00B34C30">
        <w:trPr>
          <w:trHeight w:val="847"/>
          <w:jc w:val="center"/>
        </w:trPr>
        <w:tc>
          <w:tcPr>
            <w:tcW w:w="3823" w:type="dxa"/>
            <w:vAlign w:val="bottom"/>
            <w:hideMark/>
          </w:tcPr>
          <w:p w:rsidR="00DC003A" w:rsidRPr="00E5219B" w:rsidRDefault="00DC003A" w:rsidP="00DC003A">
            <w:r w:rsidRPr="00E5219B">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1134" w:type="dxa"/>
            <w:vAlign w:val="bottom"/>
            <w:hideMark/>
          </w:tcPr>
          <w:p w:rsidR="00DC003A" w:rsidRPr="00E5219B" w:rsidRDefault="00DC003A" w:rsidP="00DC003A">
            <w:pPr>
              <w:rPr>
                <w:b/>
                <w:bCs/>
              </w:rPr>
            </w:pPr>
            <w:r w:rsidRPr="00E5219B">
              <w:rPr>
                <w:b/>
                <w:bCs/>
              </w:rPr>
              <w:t>809</w:t>
            </w:r>
          </w:p>
        </w:tc>
        <w:tc>
          <w:tcPr>
            <w:tcW w:w="1063" w:type="dxa"/>
            <w:vAlign w:val="bottom"/>
            <w:hideMark/>
          </w:tcPr>
          <w:p w:rsidR="00DC003A" w:rsidRPr="00E5219B" w:rsidRDefault="00DC003A" w:rsidP="00DC003A">
            <w:r w:rsidRPr="00E5219B">
              <w:t>09</w:t>
            </w:r>
          </w:p>
        </w:tc>
        <w:tc>
          <w:tcPr>
            <w:tcW w:w="921" w:type="dxa"/>
            <w:vAlign w:val="bottom"/>
            <w:hideMark/>
          </w:tcPr>
          <w:p w:rsidR="00DC003A" w:rsidRPr="00E5219B" w:rsidRDefault="00DC003A" w:rsidP="00DC003A">
            <w:r w:rsidRPr="00E5219B">
              <w:t>06</w:t>
            </w:r>
          </w:p>
        </w:tc>
        <w:tc>
          <w:tcPr>
            <w:tcW w:w="1843" w:type="dxa"/>
            <w:vAlign w:val="bottom"/>
            <w:hideMark/>
          </w:tcPr>
          <w:p w:rsidR="00DC003A" w:rsidRPr="00E5219B" w:rsidRDefault="00DC003A" w:rsidP="00DC003A">
            <w:r w:rsidRPr="00E5219B">
              <w:t>03 3</w:t>
            </w:r>
          </w:p>
        </w:tc>
        <w:tc>
          <w:tcPr>
            <w:tcW w:w="1198" w:type="dxa"/>
            <w:vAlign w:val="bottom"/>
            <w:hideMark/>
          </w:tcPr>
          <w:p w:rsidR="00DC003A" w:rsidRPr="00E5219B" w:rsidRDefault="00DC003A" w:rsidP="00DC003A"/>
        </w:tc>
        <w:tc>
          <w:tcPr>
            <w:tcW w:w="1779" w:type="dxa"/>
            <w:noWrap/>
            <w:vAlign w:val="bottom"/>
            <w:hideMark/>
          </w:tcPr>
          <w:p w:rsidR="00DC003A" w:rsidRPr="00E5219B" w:rsidRDefault="00DC003A" w:rsidP="00DC003A">
            <w:pPr>
              <w:jc w:val="right"/>
            </w:pPr>
            <w:r w:rsidRPr="00E5219B">
              <w:t>-564,0</w:t>
            </w:r>
          </w:p>
        </w:tc>
        <w:tc>
          <w:tcPr>
            <w:tcW w:w="1559" w:type="dxa"/>
            <w:noWrap/>
            <w:vAlign w:val="bottom"/>
          </w:tcPr>
          <w:p w:rsidR="00DC003A" w:rsidRPr="00E5219B" w:rsidRDefault="00DC003A" w:rsidP="00DC003A">
            <w:pPr>
              <w:jc w:val="right"/>
            </w:pPr>
          </w:p>
        </w:tc>
        <w:tc>
          <w:tcPr>
            <w:tcW w:w="1701" w:type="dxa"/>
            <w:noWrap/>
            <w:vAlign w:val="bottom"/>
          </w:tcPr>
          <w:p w:rsidR="00DC003A" w:rsidRPr="00E5219B" w:rsidRDefault="00DC003A" w:rsidP="00DC003A">
            <w:pPr>
              <w:jc w:val="right"/>
            </w:pPr>
          </w:p>
        </w:tc>
      </w:tr>
      <w:tr w:rsidR="00DC003A" w:rsidRPr="00E5219B" w:rsidTr="00B063D1">
        <w:trPr>
          <w:trHeight w:val="945"/>
          <w:jc w:val="center"/>
        </w:trPr>
        <w:tc>
          <w:tcPr>
            <w:tcW w:w="3823" w:type="dxa"/>
            <w:vAlign w:val="bottom"/>
            <w:hideMark/>
          </w:tcPr>
          <w:p w:rsidR="00DC003A" w:rsidRPr="00E5219B" w:rsidRDefault="00DC003A" w:rsidP="00DC003A">
            <w:r w:rsidRPr="00E5219B">
              <w:t>Основное мероприятие «Закупки оборудования (включая медицинское)»</w:t>
            </w:r>
          </w:p>
        </w:tc>
        <w:tc>
          <w:tcPr>
            <w:tcW w:w="1134" w:type="dxa"/>
            <w:vAlign w:val="bottom"/>
            <w:hideMark/>
          </w:tcPr>
          <w:p w:rsidR="00DC003A" w:rsidRPr="00E5219B" w:rsidRDefault="00DC003A" w:rsidP="00DC003A">
            <w:pPr>
              <w:rPr>
                <w:b/>
                <w:bCs/>
              </w:rPr>
            </w:pPr>
            <w:r w:rsidRPr="00E5219B">
              <w:rPr>
                <w:b/>
                <w:bCs/>
              </w:rPr>
              <w:t>809</w:t>
            </w:r>
          </w:p>
        </w:tc>
        <w:tc>
          <w:tcPr>
            <w:tcW w:w="1063" w:type="dxa"/>
            <w:vAlign w:val="bottom"/>
            <w:hideMark/>
          </w:tcPr>
          <w:p w:rsidR="00DC003A" w:rsidRPr="00E5219B" w:rsidRDefault="00DC003A" w:rsidP="00DC003A">
            <w:r w:rsidRPr="00E5219B">
              <w:t>09</w:t>
            </w:r>
          </w:p>
        </w:tc>
        <w:tc>
          <w:tcPr>
            <w:tcW w:w="921" w:type="dxa"/>
            <w:vAlign w:val="bottom"/>
            <w:hideMark/>
          </w:tcPr>
          <w:p w:rsidR="00DC003A" w:rsidRPr="00E5219B" w:rsidRDefault="00DC003A" w:rsidP="00DC003A">
            <w:r w:rsidRPr="00E5219B">
              <w:t>06</w:t>
            </w:r>
          </w:p>
        </w:tc>
        <w:tc>
          <w:tcPr>
            <w:tcW w:w="1843" w:type="dxa"/>
            <w:vAlign w:val="bottom"/>
            <w:hideMark/>
          </w:tcPr>
          <w:p w:rsidR="00DC003A" w:rsidRPr="00E5219B" w:rsidRDefault="00DC003A" w:rsidP="00DC003A">
            <w:r w:rsidRPr="00E5219B">
              <w:t>03 3 07</w:t>
            </w:r>
          </w:p>
        </w:tc>
        <w:tc>
          <w:tcPr>
            <w:tcW w:w="1198" w:type="dxa"/>
            <w:vAlign w:val="bottom"/>
            <w:hideMark/>
          </w:tcPr>
          <w:p w:rsidR="00DC003A" w:rsidRPr="00E5219B" w:rsidRDefault="00DC003A" w:rsidP="00DC003A"/>
        </w:tc>
        <w:tc>
          <w:tcPr>
            <w:tcW w:w="1779" w:type="dxa"/>
            <w:vAlign w:val="bottom"/>
            <w:hideMark/>
          </w:tcPr>
          <w:p w:rsidR="00DC003A" w:rsidRPr="00E5219B" w:rsidRDefault="00DC003A" w:rsidP="00DC003A">
            <w:pPr>
              <w:jc w:val="right"/>
            </w:pPr>
            <w:r w:rsidRPr="00E5219B">
              <w:t>-564,0</w:t>
            </w:r>
          </w:p>
        </w:tc>
        <w:tc>
          <w:tcPr>
            <w:tcW w:w="1559" w:type="dxa"/>
            <w:vAlign w:val="bottom"/>
          </w:tcPr>
          <w:p w:rsidR="00DC003A" w:rsidRPr="00E5219B" w:rsidRDefault="00DC003A" w:rsidP="00DC003A">
            <w:pPr>
              <w:jc w:val="right"/>
            </w:pPr>
          </w:p>
        </w:tc>
        <w:tc>
          <w:tcPr>
            <w:tcW w:w="1701" w:type="dxa"/>
            <w:vAlign w:val="bottom"/>
          </w:tcPr>
          <w:p w:rsidR="00DC003A" w:rsidRPr="00E5219B" w:rsidRDefault="00DC003A" w:rsidP="00DC003A">
            <w:pPr>
              <w:jc w:val="right"/>
            </w:pPr>
          </w:p>
        </w:tc>
      </w:tr>
      <w:tr w:rsidR="00DC003A" w:rsidRPr="00E5219B" w:rsidTr="00B063D1">
        <w:trPr>
          <w:trHeight w:val="1080"/>
          <w:jc w:val="center"/>
        </w:trPr>
        <w:tc>
          <w:tcPr>
            <w:tcW w:w="3823" w:type="dxa"/>
            <w:vAlign w:val="bottom"/>
            <w:hideMark/>
          </w:tcPr>
          <w:p w:rsidR="00DC003A" w:rsidRPr="00E5219B" w:rsidRDefault="00DC003A" w:rsidP="00DC003A">
            <w:r w:rsidRPr="00E5219B">
              <w:t>Закупки оборудования (включая медицинское) (Предоставление субсидий бюджетным, автономным учреждениям и иным некоммерческим организациям)</w:t>
            </w:r>
          </w:p>
        </w:tc>
        <w:tc>
          <w:tcPr>
            <w:tcW w:w="1134" w:type="dxa"/>
            <w:vAlign w:val="bottom"/>
            <w:hideMark/>
          </w:tcPr>
          <w:p w:rsidR="00DC003A" w:rsidRPr="00E5219B" w:rsidRDefault="00DC003A" w:rsidP="00DC003A">
            <w:pPr>
              <w:rPr>
                <w:b/>
                <w:bCs/>
              </w:rPr>
            </w:pPr>
            <w:r w:rsidRPr="00E5219B">
              <w:rPr>
                <w:b/>
                <w:bCs/>
              </w:rPr>
              <w:t>809</w:t>
            </w:r>
          </w:p>
        </w:tc>
        <w:tc>
          <w:tcPr>
            <w:tcW w:w="1063" w:type="dxa"/>
            <w:vAlign w:val="bottom"/>
            <w:hideMark/>
          </w:tcPr>
          <w:p w:rsidR="00DC003A" w:rsidRPr="00E5219B" w:rsidRDefault="00DC003A" w:rsidP="00DC003A">
            <w:r w:rsidRPr="00E5219B">
              <w:t>09</w:t>
            </w:r>
          </w:p>
        </w:tc>
        <w:tc>
          <w:tcPr>
            <w:tcW w:w="921" w:type="dxa"/>
            <w:vAlign w:val="bottom"/>
            <w:hideMark/>
          </w:tcPr>
          <w:p w:rsidR="00DC003A" w:rsidRPr="00E5219B" w:rsidRDefault="00DC003A" w:rsidP="00DC003A">
            <w:r w:rsidRPr="00E5219B">
              <w:t>06</w:t>
            </w:r>
          </w:p>
        </w:tc>
        <w:tc>
          <w:tcPr>
            <w:tcW w:w="1843" w:type="dxa"/>
            <w:vAlign w:val="bottom"/>
            <w:hideMark/>
          </w:tcPr>
          <w:p w:rsidR="00DC003A" w:rsidRPr="00E5219B" w:rsidRDefault="00DC003A" w:rsidP="00DC003A">
            <w:r w:rsidRPr="00E5219B">
              <w:t>03 3 07 20880</w:t>
            </w:r>
          </w:p>
        </w:tc>
        <w:tc>
          <w:tcPr>
            <w:tcW w:w="1198" w:type="dxa"/>
            <w:vAlign w:val="bottom"/>
            <w:hideMark/>
          </w:tcPr>
          <w:p w:rsidR="00DC003A" w:rsidRPr="00E5219B" w:rsidRDefault="00DC003A" w:rsidP="00DC003A">
            <w:r w:rsidRPr="00E5219B">
              <w:t>600</w:t>
            </w:r>
          </w:p>
        </w:tc>
        <w:tc>
          <w:tcPr>
            <w:tcW w:w="1779" w:type="dxa"/>
            <w:vAlign w:val="bottom"/>
            <w:hideMark/>
          </w:tcPr>
          <w:p w:rsidR="00DC003A" w:rsidRPr="00E5219B" w:rsidRDefault="00DC003A" w:rsidP="00DC003A">
            <w:pPr>
              <w:jc w:val="right"/>
            </w:pPr>
            <w:r w:rsidRPr="00E5219B">
              <w:t>-564,0</w:t>
            </w:r>
          </w:p>
        </w:tc>
        <w:tc>
          <w:tcPr>
            <w:tcW w:w="1559" w:type="dxa"/>
            <w:vAlign w:val="bottom"/>
            <w:hideMark/>
          </w:tcPr>
          <w:p w:rsidR="00DC003A" w:rsidRPr="00E5219B" w:rsidRDefault="00DC003A" w:rsidP="00DC003A">
            <w:pPr>
              <w:jc w:val="right"/>
            </w:pPr>
            <w:r w:rsidRPr="00E5219B">
              <w:t> </w:t>
            </w:r>
          </w:p>
        </w:tc>
        <w:tc>
          <w:tcPr>
            <w:tcW w:w="1701" w:type="dxa"/>
            <w:vAlign w:val="bottom"/>
            <w:hideMark/>
          </w:tcPr>
          <w:p w:rsidR="00DC003A" w:rsidRPr="00E5219B" w:rsidRDefault="00DC003A" w:rsidP="00DC003A">
            <w:pPr>
              <w:jc w:val="right"/>
            </w:pPr>
            <w:r w:rsidRPr="00E5219B">
              <w:t> </w:t>
            </w:r>
          </w:p>
        </w:tc>
      </w:tr>
      <w:tr w:rsidR="00DC003A" w:rsidRPr="00E5219B" w:rsidTr="00B063D1">
        <w:trPr>
          <w:trHeight w:val="750"/>
          <w:jc w:val="center"/>
        </w:trPr>
        <w:tc>
          <w:tcPr>
            <w:tcW w:w="3823" w:type="dxa"/>
            <w:vAlign w:val="bottom"/>
            <w:hideMark/>
          </w:tcPr>
          <w:p w:rsidR="00DC003A" w:rsidRPr="00E5219B" w:rsidRDefault="00DC003A" w:rsidP="00DC003A">
            <w:r w:rsidRPr="00E5219B">
              <w:t>Подпрограмма «Совершенствование системы территориального планирования»</w:t>
            </w:r>
          </w:p>
        </w:tc>
        <w:tc>
          <w:tcPr>
            <w:tcW w:w="1134" w:type="dxa"/>
            <w:vAlign w:val="bottom"/>
            <w:hideMark/>
          </w:tcPr>
          <w:p w:rsidR="00DC003A" w:rsidRPr="00E5219B" w:rsidRDefault="00DC003A" w:rsidP="00DC003A">
            <w:pPr>
              <w:rPr>
                <w:b/>
                <w:bCs/>
              </w:rPr>
            </w:pPr>
            <w:r w:rsidRPr="00E5219B">
              <w:rPr>
                <w:b/>
                <w:bCs/>
              </w:rPr>
              <w:t>809</w:t>
            </w:r>
          </w:p>
        </w:tc>
        <w:tc>
          <w:tcPr>
            <w:tcW w:w="1063" w:type="dxa"/>
            <w:vAlign w:val="bottom"/>
            <w:hideMark/>
          </w:tcPr>
          <w:p w:rsidR="00DC003A" w:rsidRPr="00E5219B" w:rsidRDefault="00DC003A" w:rsidP="00DC003A">
            <w:r w:rsidRPr="00E5219B">
              <w:t>09</w:t>
            </w:r>
          </w:p>
        </w:tc>
        <w:tc>
          <w:tcPr>
            <w:tcW w:w="921" w:type="dxa"/>
            <w:vAlign w:val="bottom"/>
            <w:hideMark/>
          </w:tcPr>
          <w:p w:rsidR="00DC003A" w:rsidRPr="00E5219B" w:rsidRDefault="00DC003A" w:rsidP="00DC003A">
            <w:r w:rsidRPr="00E5219B">
              <w:t>06</w:t>
            </w:r>
          </w:p>
        </w:tc>
        <w:tc>
          <w:tcPr>
            <w:tcW w:w="1843" w:type="dxa"/>
            <w:noWrap/>
            <w:vAlign w:val="bottom"/>
            <w:hideMark/>
          </w:tcPr>
          <w:p w:rsidR="00DC003A" w:rsidRPr="00E5219B" w:rsidRDefault="00DC003A" w:rsidP="00DC003A">
            <w:r w:rsidRPr="00E5219B">
              <w:t>03 Г</w:t>
            </w:r>
          </w:p>
        </w:tc>
        <w:tc>
          <w:tcPr>
            <w:tcW w:w="1198" w:type="dxa"/>
            <w:noWrap/>
            <w:vAlign w:val="bottom"/>
            <w:hideMark/>
          </w:tcPr>
          <w:p w:rsidR="00DC003A" w:rsidRPr="00E5219B" w:rsidRDefault="00DC003A" w:rsidP="00DC003A"/>
        </w:tc>
        <w:tc>
          <w:tcPr>
            <w:tcW w:w="1779" w:type="dxa"/>
            <w:noWrap/>
            <w:vAlign w:val="bottom"/>
            <w:hideMark/>
          </w:tcPr>
          <w:p w:rsidR="00DC003A" w:rsidRPr="00E5219B" w:rsidRDefault="00DC003A" w:rsidP="00DC003A">
            <w:pPr>
              <w:jc w:val="right"/>
            </w:pPr>
            <w:r w:rsidRPr="00E5219B">
              <w:t>-735,4</w:t>
            </w:r>
          </w:p>
        </w:tc>
        <w:tc>
          <w:tcPr>
            <w:tcW w:w="1559" w:type="dxa"/>
            <w:noWrap/>
            <w:vAlign w:val="bottom"/>
          </w:tcPr>
          <w:p w:rsidR="00DC003A" w:rsidRPr="00E5219B" w:rsidRDefault="00DC003A" w:rsidP="00DC003A">
            <w:pPr>
              <w:jc w:val="right"/>
            </w:pPr>
          </w:p>
        </w:tc>
        <w:tc>
          <w:tcPr>
            <w:tcW w:w="1701" w:type="dxa"/>
            <w:noWrap/>
            <w:vAlign w:val="bottom"/>
          </w:tcPr>
          <w:p w:rsidR="00DC003A" w:rsidRPr="00E5219B" w:rsidRDefault="00DC003A" w:rsidP="00DC003A">
            <w:pPr>
              <w:jc w:val="right"/>
            </w:pPr>
          </w:p>
        </w:tc>
      </w:tr>
      <w:tr w:rsidR="00DC003A" w:rsidRPr="00E5219B" w:rsidTr="00B063D1">
        <w:trPr>
          <w:trHeight w:val="810"/>
          <w:jc w:val="center"/>
        </w:trPr>
        <w:tc>
          <w:tcPr>
            <w:tcW w:w="3823" w:type="dxa"/>
            <w:vAlign w:val="bottom"/>
            <w:hideMark/>
          </w:tcPr>
          <w:p w:rsidR="00DC003A" w:rsidRPr="00E5219B" w:rsidRDefault="00DC003A" w:rsidP="00DC003A">
            <w:r w:rsidRPr="00E5219B">
              <w:t>Основное мероприятие «Обеспечение деятельности (оказание услуг) государственных учреждений (организаций)»</w:t>
            </w:r>
          </w:p>
        </w:tc>
        <w:tc>
          <w:tcPr>
            <w:tcW w:w="1134" w:type="dxa"/>
            <w:vAlign w:val="bottom"/>
            <w:hideMark/>
          </w:tcPr>
          <w:p w:rsidR="00DC003A" w:rsidRPr="00E5219B" w:rsidRDefault="00DC003A" w:rsidP="00DC003A">
            <w:pPr>
              <w:rPr>
                <w:b/>
                <w:bCs/>
              </w:rPr>
            </w:pPr>
            <w:r w:rsidRPr="00E5219B">
              <w:rPr>
                <w:b/>
                <w:bCs/>
              </w:rPr>
              <w:t>809</w:t>
            </w:r>
          </w:p>
        </w:tc>
        <w:tc>
          <w:tcPr>
            <w:tcW w:w="1063" w:type="dxa"/>
            <w:vAlign w:val="bottom"/>
            <w:hideMark/>
          </w:tcPr>
          <w:p w:rsidR="00DC003A" w:rsidRPr="00E5219B" w:rsidRDefault="00DC003A" w:rsidP="00DC003A">
            <w:r w:rsidRPr="00E5219B">
              <w:t>09</w:t>
            </w:r>
          </w:p>
        </w:tc>
        <w:tc>
          <w:tcPr>
            <w:tcW w:w="921" w:type="dxa"/>
            <w:vAlign w:val="bottom"/>
            <w:hideMark/>
          </w:tcPr>
          <w:p w:rsidR="00DC003A" w:rsidRPr="00E5219B" w:rsidRDefault="00DC003A" w:rsidP="00DC003A">
            <w:r w:rsidRPr="00E5219B">
              <w:t>06</w:t>
            </w:r>
          </w:p>
        </w:tc>
        <w:tc>
          <w:tcPr>
            <w:tcW w:w="1843" w:type="dxa"/>
            <w:noWrap/>
            <w:vAlign w:val="bottom"/>
            <w:hideMark/>
          </w:tcPr>
          <w:p w:rsidR="00DC003A" w:rsidRPr="00E5219B" w:rsidRDefault="00DC003A" w:rsidP="00DC003A">
            <w:r w:rsidRPr="00E5219B">
              <w:t>03 Г 01</w:t>
            </w:r>
          </w:p>
        </w:tc>
        <w:tc>
          <w:tcPr>
            <w:tcW w:w="1198" w:type="dxa"/>
            <w:noWrap/>
            <w:vAlign w:val="bottom"/>
            <w:hideMark/>
          </w:tcPr>
          <w:p w:rsidR="00DC003A" w:rsidRPr="00E5219B" w:rsidRDefault="00DC003A" w:rsidP="00DC003A"/>
        </w:tc>
        <w:tc>
          <w:tcPr>
            <w:tcW w:w="1779" w:type="dxa"/>
            <w:noWrap/>
            <w:vAlign w:val="bottom"/>
            <w:hideMark/>
          </w:tcPr>
          <w:p w:rsidR="00DC003A" w:rsidRPr="00E5219B" w:rsidRDefault="00DC003A" w:rsidP="00DC003A">
            <w:pPr>
              <w:jc w:val="right"/>
            </w:pPr>
            <w:r w:rsidRPr="00E5219B">
              <w:t>-735,4</w:t>
            </w:r>
          </w:p>
        </w:tc>
        <w:tc>
          <w:tcPr>
            <w:tcW w:w="1559" w:type="dxa"/>
            <w:noWrap/>
            <w:vAlign w:val="bottom"/>
          </w:tcPr>
          <w:p w:rsidR="00DC003A" w:rsidRPr="00E5219B" w:rsidRDefault="00DC003A" w:rsidP="00DC003A">
            <w:pPr>
              <w:jc w:val="right"/>
            </w:pPr>
          </w:p>
        </w:tc>
        <w:tc>
          <w:tcPr>
            <w:tcW w:w="1701" w:type="dxa"/>
            <w:noWrap/>
            <w:vAlign w:val="bottom"/>
          </w:tcPr>
          <w:p w:rsidR="00DC003A" w:rsidRPr="00E5219B" w:rsidRDefault="00DC003A" w:rsidP="00DC003A">
            <w:pPr>
              <w:jc w:val="right"/>
            </w:pPr>
          </w:p>
        </w:tc>
      </w:tr>
      <w:tr w:rsidR="00DC003A" w:rsidRPr="00E5219B" w:rsidTr="00B063D1">
        <w:trPr>
          <w:trHeight w:val="675"/>
          <w:jc w:val="center"/>
        </w:trPr>
        <w:tc>
          <w:tcPr>
            <w:tcW w:w="3823" w:type="dxa"/>
            <w:vAlign w:val="bottom"/>
            <w:hideMark/>
          </w:tcPr>
          <w:p w:rsidR="00DC003A" w:rsidRPr="00E5219B" w:rsidRDefault="00DC003A" w:rsidP="00DC003A">
            <w:r w:rsidRPr="00E5219B">
              <w:t>Обеспечение деятельности (оказание услуг) государственных учреждений (организаций)</w:t>
            </w:r>
          </w:p>
        </w:tc>
        <w:tc>
          <w:tcPr>
            <w:tcW w:w="1134" w:type="dxa"/>
            <w:vAlign w:val="bottom"/>
            <w:hideMark/>
          </w:tcPr>
          <w:p w:rsidR="00DC003A" w:rsidRPr="00E5219B" w:rsidRDefault="00DC003A" w:rsidP="00DC003A">
            <w:pPr>
              <w:rPr>
                <w:b/>
                <w:bCs/>
              </w:rPr>
            </w:pPr>
            <w:r w:rsidRPr="00E5219B">
              <w:rPr>
                <w:b/>
                <w:bCs/>
              </w:rPr>
              <w:t>809</w:t>
            </w:r>
          </w:p>
        </w:tc>
        <w:tc>
          <w:tcPr>
            <w:tcW w:w="1063" w:type="dxa"/>
            <w:vAlign w:val="bottom"/>
            <w:hideMark/>
          </w:tcPr>
          <w:p w:rsidR="00DC003A" w:rsidRPr="00E5219B" w:rsidRDefault="00DC003A" w:rsidP="00DC003A">
            <w:r w:rsidRPr="00E5219B">
              <w:t>09</w:t>
            </w:r>
          </w:p>
        </w:tc>
        <w:tc>
          <w:tcPr>
            <w:tcW w:w="921" w:type="dxa"/>
            <w:vAlign w:val="bottom"/>
            <w:hideMark/>
          </w:tcPr>
          <w:p w:rsidR="00DC003A" w:rsidRPr="00E5219B" w:rsidRDefault="00DC003A" w:rsidP="00DC003A">
            <w:r w:rsidRPr="00E5219B">
              <w:t>06</w:t>
            </w:r>
          </w:p>
        </w:tc>
        <w:tc>
          <w:tcPr>
            <w:tcW w:w="1843" w:type="dxa"/>
            <w:vAlign w:val="bottom"/>
            <w:hideMark/>
          </w:tcPr>
          <w:p w:rsidR="00DC003A" w:rsidRPr="00E5219B" w:rsidRDefault="00DC003A" w:rsidP="00DC003A">
            <w:r w:rsidRPr="00E5219B">
              <w:t>03 Г 01 00590</w:t>
            </w:r>
          </w:p>
        </w:tc>
        <w:tc>
          <w:tcPr>
            <w:tcW w:w="1198" w:type="dxa"/>
            <w:vAlign w:val="bottom"/>
            <w:hideMark/>
          </w:tcPr>
          <w:p w:rsidR="00DC003A" w:rsidRPr="00E5219B" w:rsidRDefault="00DC003A" w:rsidP="00DC003A"/>
        </w:tc>
        <w:tc>
          <w:tcPr>
            <w:tcW w:w="1779" w:type="dxa"/>
            <w:noWrap/>
            <w:vAlign w:val="bottom"/>
            <w:hideMark/>
          </w:tcPr>
          <w:p w:rsidR="00DC003A" w:rsidRPr="00E5219B" w:rsidRDefault="00DC003A" w:rsidP="00DC003A">
            <w:pPr>
              <w:jc w:val="right"/>
            </w:pPr>
            <w:r w:rsidRPr="00E5219B">
              <w:t>-735,4</w:t>
            </w:r>
          </w:p>
        </w:tc>
        <w:tc>
          <w:tcPr>
            <w:tcW w:w="1559" w:type="dxa"/>
            <w:noWrap/>
            <w:vAlign w:val="bottom"/>
          </w:tcPr>
          <w:p w:rsidR="00DC003A" w:rsidRPr="00E5219B" w:rsidRDefault="00DC003A" w:rsidP="00DC003A">
            <w:pPr>
              <w:jc w:val="right"/>
            </w:pPr>
          </w:p>
        </w:tc>
        <w:tc>
          <w:tcPr>
            <w:tcW w:w="1701" w:type="dxa"/>
            <w:noWrap/>
            <w:vAlign w:val="bottom"/>
          </w:tcPr>
          <w:p w:rsidR="00DC003A" w:rsidRPr="00E5219B" w:rsidRDefault="00DC003A" w:rsidP="00DC003A">
            <w:pPr>
              <w:jc w:val="right"/>
            </w:pPr>
          </w:p>
        </w:tc>
      </w:tr>
      <w:tr w:rsidR="00DC003A" w:rsidRPr="00E5219B" w:rsidTr="00B063D1">
        <w:trPr>
          <w:trHeight w:val="1080"/>
          <w:jc w:val="center"/>
        </w:trPr>
        <w:tc>
          <w:tcPr>
            <w:tcW w:w="3823" w:type="dxa"/>
            <w:vAlign w:val="bottom"/>
            <w:hideMark/>
          </w:tcPr>
          <w:p w:rsidR="00DC003A" w:rsidRPr="00E5219B" w:rsidRDefault="00DC003A" w:rsidP="00DC003A">
            <w:r w:rsidRPr="00E5219B">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134" w:type="dxa"/>
            <w:vAlign w:val="bottom"/>
            <w:hideMark/>
          </w:tcPr>
          <w:p w:rsidR="00DC003A" w:rsidRPr="00E5219B" w:rsidRDefault="00DC003A" w:rsidP="00DC003A">
            <w:pPr>
              <w:rPr>
                <w:b/>
                <w:bCs/>
              </w:rPr>
            </w:pPr>
            <w:r w:rsidRPr="00E5219B">
              <w:rPr>
                <w:b/>
                <w:bCs/>
              </w:rPr>
              <w:t>809</w:t>
            </w:r>
          </w:p>
        </w:tc>
        <w:tc>
          <w:tcPr>
            <w:tcW w:w="1063" w:type="dxa"/>
            <w:vAlign w:val="bottom"/>
            <w:hideMark/>
          </w:tcPr>
          <w:p w:rsidR="00DC003A" w:rsidRPr="00E5219B" w:rsidRDefault="00DC003A" w:rsidP="00DC003A">
            <w:r w:rsidRPr="00E5219B">
              <w:t>09</w:t>
            </w:r>
          </w:p>
        </w:tc>
        <w:tc>
          <w:tcPr>
            <w:tcW w:w="921" w:type="dxa"/>
            <w:vAlign w:val="bottom"/>
            <w:hideMark/>
          </w:tcPr>
          <w:p w:rsidR="00DC003A" w:rsidRPr="00E5219B" w:rsidRDefault="00DC003A" w:rsidP="00DC003A">
            <w:r w:rsidRPr="00E5219B">
              <w:t>06</w:t>
            </w:r>
          </w:p>
        </w:tc>
        <w:tc>
          <w:tcPr>
            <w:tcW w:w="1843" w:type="dxa"/>
            <w:noWrap/>
            <w:vAlign w:val="bottom"/>
            <w:hideMark/>
          </w:tcPr>
          <w:p w:rsidR="00DC003A" w:rsidRPr="00E5219B" w:rsidRDefault="00DC003A" w:rsidP="00DC003A">
            <w:r w:rsidRPr="00E5219B">
              <w:t>03 Г 01 00590</w:t>
            </w:r>
          </w:p>
        </w:tc>
        <w:tc>
          <w:tcPr>
            <w:tcW w:w="1198" w:type="dxa"/>
            <w:noWrap/>
            <w:vAlign w:val="bottom"/>
            <w:hideMark/>
          </w:tcPr>
          <w:p w:rsidR="00DC003A" w:rsidRPr="00E5219B" w:rsidRDefault="00DC003A" w:rsidP="00DC003A">
            <w:r w:rsidRPr="00E5219B">
              <w:t>600</w:t>
            </w:r>
          </w:p>
        </w:tc>
        <w:tc>
          <w:tcPr>
            <w:tcW w:w="1779" w:type="dxa"/>
            <w:vAlign w:val="bottom"/>
            <w:hideMark/>
          </w:tcPr>
          <w:p w:rsidR="00DC003A" w:rsidRPr="00E5219B" w:rsidRDefault="00DC003A" w:rsidP="00DC003A">
            <w:pPr>
              <w:jc w:val="right"/>
            </w:pPr>
            <w:r w:rsidRPr="00E5219B">
              <w:t>-735,4</w:t>
            </w:r>
          </w:p>
        </w:tc>
        <w:tc>
          <w:tcPr>
            <w:tcW w:w="1559" w:type="dxa"/>
            <w:vAlign w:val="bottom"/>
            <w:hideMark/>
          </w:tcPr>
          <w:p w:rsidR="00DC003A" w:rsidRPr="00E5219B" w:rsidRDefault="00DC003A" w:rsidP="00DC003A">
            <w:pPr>
              <w:jc w:val="right"/>
            </w:pPr>
            <w:r w:rsidRPr="00E5219B">
              <w:t> </w:t>
            </w:r>
          </w:p>
        </w:tc>
        <w:tc>
          <w:tcPr>
            <w:tcW w:w="1701" w:type="dxa"/>
            <w:vAlign w:val="bottom"/>
            <w:hideMark/>
          </w:tcPr>
          <w:p w:rsidR="00DC003A" w:rsidRPr="00E5219B" w:rsidRDefault="00DC003A" w:rsidP="00DC003A">
            <w:pPr>
              <w:jc w:val="right"/>
            </w:pPr>
            <w:r w:rsidRPr="00E5219B">
              <w:t> </w:t>
            </w:r>
          </w:p>
        </w:tc>
      </w:tr>
      <w:tr w:rsidR="00DC003A" w:rsidRPr="00E5219B" w:rsidTr="00B063D1">
        <w:trPr>
          <w:trHeight w:val="345"/>
          <w:jc w:val="center"/>
        </w:trPr>
        <w:tc>
          <w:tcPr>
            <w:tcW w:w="3823" w:type="dxa"/>
            <w:vAlign w:val="bottom"/>
            <w:hideMark/>
          </w:tcPr>
          <w:p w:rsidR="00DC003A" w:rsidRPr="00E5219B" w:rsidRDefault="00DC003A" w:rsidP="00DC003A">
            <w:pPr>
              <w:rPr>
                <w:b/>
                <w:bCs/>
              </w:rPr>
            </w:pPr>
            <w:r w:rsidRPr="00E5219B">
              <w:rPr>
                <w:b/>
                <w:bCs/>
              </w:rPr>
              <w:t>Другие вопросы в области здравоохранения</w:t>
            </w:r>
          </w:p>
        </w:tc>
        <w:tc>
          <w:tcPr>
            <w:tcW w:w="1134" w:type="dxa"/>
            <w:vAlign w:val="bottom"/>
            <w:hideMark/>
          </w:tcPr>
          <w:p w:rsidR="00DC003A" w:rsidRPr="00E5219B" w:rsidRDefault="00DC003A" w:rsidP="00DC003A">
            <w:pPr>
              <w:rPr>
                <w:b/>
                <w:bCs/>
              </w:rPr>
            </w:pPr>
            <w:r w:rsidRPr="00E5219B">
              <w:rPr>
                <w:b/>
                <w:bCs/>
              </w:rPr>
              <w:t>809</w:t>
            </w:r>
          </w:p>
        </w:tc>
        <w:tc>
          <w:tcPr>
            <w:tcW w:w="1063" w:type="dxa"/>
            <w:vAlign w:val="bottom"/>
            <w:hideMark/>
          </w:tcPr>
          <w:p w:rsidR="00DC003A" w:rsidRPr="00E5219B" w:rsidRDefault="00DC003A" w:rsidP="00DC003A">
            <w:pPr>
              <w:rPr>
                <w:b/>
                <w:bCs/>
              </w:rPr>
            </w:pPr>
            <w:r w:rsidRPr="00E5219B">
              <w:rPr>
                <w:b/>
                <w:bCs/>
              </w:rPr>
              <w:t>09</w:t>
            </w:r>
          </w:p>
        </w:tc>
        <w:tc>
          <w:tcPr>
            <w:tcW w:w="921" w:type="dxa"/>
            <w:vAlign w:val="bottom"/>
            <w:hideMark/>
          </w:tcPr>
          <w:p w:rsidR="00DC003A" w:rsidRPr="00E5219B" w:rsidRDefault="00DC003A" w:rsidP="00DC003A">
            <w:pPr>
              <w:rPr>
                <w:b/>
                <w:bCs/>
              </w:rPr>
            </w:pPr>
            <w:r w:rsidRPr="00E5219B">
              <w:rPr>
                <w:b/>
                <w:bCs/>
              </w:rPr>
              <w:t>09</w:t>
            </w:r>
          </w:p>
        </w:tc>
        <w:tc>
          <w:tcPr>
            <w:tcW w:w="1843" w:type="dxa"/>
            <w:noWrap/>
            <w:vAlign w:val="bottom"/>
            <w:hideMark/>
          </w:tcPr>
          <w:p w:rsidR="00DC003A" w:rsidRPr="00E5219B" w:rsidRDefault="00DC003A" w:rsidP="00DC003A">
            <w:pPr>
              <w:rPr>
                <w:b/>
                <w:bCs/>
              </w:rPr>
            </w:pPr>
          </w:p>
        </w:tc>
        <w:tc>
          <w:tcPr>
            <w:tcW w:w="1198" w:type="dxa"/>
            <w:noWrap/>
            <w:vAlign w:val="bottom"/>
            <w:hideMark/>
          </w:tcPr>
          <w:p w:rsidR="00DC003A" w:rsidRPr="00E5219B" w:rsidRDefault="00DC003A" w:rsidP="00DC003A"/>
        </w:tc>
        <w:tc>
          <w:tcPr>
            <w:tcW w:w="1779" w:type="dxa"/>
            <w:noWrap/>
            <w:vAlign w:val="bottom"/>
            <w:hideMark/>
          </w:tcPr>
          <w:p w:rsidR="00DC003A" w:rsidRPr="00E5219B" w:rsidRDefault="00DC003A" w:rsidP="00DC003A">
            <w:pPr>
              <w:jc w:val="right"/>
              <w:rPr>
                <w:b/>
                <w:bCs/>
              </w:rPr>
            </w:pPr>
            <w:r w:rsidRPr="00E5219B">
              <w:rPr>
                <w:b/>
                <w:bCs/>
              </w:rPr>
              <w:t>-19 437,0</w:t>
            </w:r>
          </w:p>
        </w:tc>
        <w:tc>
          <w:tcPr>
            <w:tcW w:w="1559" w:type="dxa"/>
            <w:noWrap/>
            <w:vAlign w:val="bottom"/>
          </w:tcPr>
          <w:p w:rsidR="00DC003A" w:rsidRPr="00E5219B" w:rsidRDefault="00DC003A" w:rsidP="00DC003A">
            <w:pPr>
              <w:jc w:val="right"/>
              <w:rPr>
                <w:b/>
                <w:bCs/>
              </w:rPr>
            </w:pPr>
          </w:p>
        </w:tc>
        <w:tc>
          <w:tcPr>
            <w:tcW w:w="1701" w:type="dxa"/>
            <w:noWrap/>
            <w:vAlign w:val="bottom"/>
          </w:tcPr>
          <w:p w:rsidR="00DC003A" w:rsidRPr="00E5219B" w:rsidRDefault="00DC003A" w:rsidP="00DC003A">
            <w:pPr>
              <w:jc w:val="right"/>
              <w:rPr>
                <w:b/>
                <w:bCs/>
              </w:rPr>
            </w:pPr>
          </w:p>
        </w:tc>
      </w:tr>
      <w:tr w:rsidR="00DC003A" w:rsidRPr="00E5219B" w:rsidTr="00B063D1">
        <w:trPr>
          <w:trHeight w:val="750"/>
          <w:jc w:val="center"/>
        </w:trPr>
        <w:tc>
          <w:tcPr>
            <w:tcW w:w="3823" w:type="dxa"/>
            <w:vAlign w:val="bottom"/>
            <w:hideMark/>
          </w:tcPr>
          <w:p w:rsidR="00DC003A" w:rsidRPr="00E5219B" w:rsidRDefault="00DC003A" w:rsidP="00DC003A">
            <w:r w:rsidRPr="00E5219B">
              <w:t>Государственная программа Белгородской области «Развитие здравоохранения Белгородской области»</w:t>
            </w:r>
          </w:p>
        </w:tc>
        <w:tc>
          <w:tcPr>
            <w:tcW w:w="1134" w:type="dxa"/>
            <w:vAlign w:val="bottom"/>
            <w:hideMark/>
          </w:tcPr>
          <w:p w:rsidR="00DC003A" w:rsidRPr="00E5219B" w:rsidRDefault="00DC003A" w:rsidP="00DC003A">
            <w:pPr>
              <w:rPr>
                <w:b/>
                <w:bCs/>
              </w:rPr>
            </w:pPr>
            <w:r w:rsidRPr="00E5219B">
              <w:rPr>
                <w:b/>
                <w:bCs/>
              </w:rPr>
              <w:t>809</w:t>
            </w:r>
          </w:p>
        </w:tc>
        <w:tc>
          <w:tcPr>
            <w:tcW w:w="1063" w:type="dxa"/>
            <w:vAlign w:val="bottom"/>
            <w:hideMark/>
          </w:tcPr>
          <w:p w:rsidR="00DC003A" w:rsidRPr="00E5219B" w:rsidRDefault="00DC003A" w:rsidP="00DC003A">
            <w:r w:rsidRPr="00E5219B">
              <w:t>09</w:t>
            </w:r>
          </w:p>
        </w:tc>
        <w:tc>
          <w:tcPr>
            <w:tcW w:w="921" w:type="dxa"/>
            <w:vAlign w:val="bottom"/>
            <w:hideMark/>
          </w:tcPr>
          <w:p w:rsidR="00DC003A" w:rsidRPr="00E5219B" w:rsidRDefault="00DC003A" w:rsidP="00DC003A">
            <w:r w:rsidRPr="00E5219B">
              <w:t>09</w:t>
            </w:r>
          </w:p>
        </w:tc>
        <w:tc>
          <w:tcPr>
            <w:tcW w:w="1843" w:type="dxa"/>
            <w:vAlign w:val="bottom"/>
            <w:hideMark/>
          </w:tcPr>
          <w:p w:rsidR="00DC003A" w:rsidRPr="00E5219B" w:rsidRDefault="00DC003A" w:rsidP="00DC003A">
            <w:r w:rsidRPr="00E5219B">
              <w:t>03</w:t>
            </w:r>
          </w:p>
        </w:tc>
        <w:tc>
          <w:tcPr>
            <w:tcW w:w="1198" w:type="dxa"/>
            <w:noWrap/>
            <w:vAlign w:val="bottom"/>
            <w:hideMark/>
          </w:tcPr>
          <w:p w:rsidR="00DC003A" w:rsidRPr="00E5219B" w:rsidRDefault="00DC003A" w:rsidP="00DC003A"/>
        </w:tc>
        <w:tc>
          <w:tcPr>
            <w:tcW w:w="1779" w:type="dxa"/>
            <w:noWrap/>
            <w:vAlign w:val="bottom"/>
            <w:hideMark/>
          </w:tcPr>
          <w:p w:rsidR="00DC003A" w:rsidRPr="00E5219B" w:rsidRDefault="00DC003A" w:rsidP="00DC003A">
            <w:pPr>
              <w:jc w:val="right"/>
            </w:pPr>
            <w:r w:rsidRPr="00E5219B">
              <w:t>-19 437,0</w:t>
            </w:r>
          </w:p>
        </w:tc>
        <w:tc>
          <w:tcPr>
            <w:tcW w:w="1559" w:type="dxa"/>
            <w:noWrap/>
            <w:vAlign w:val="bottom"/>
          </w:tcPr>
          <w:p w:rsidR="00DC003A" w:rsidRPr="00E5219B" w:rsidRDefault="00DC003A" w:rsidP="00DC003A">
            <w:pPr>
              <w:jc w:val="right"/>
            </w:pPr>
          </w:p>
        </w:tc>
        <w:tc>
          <w:tcPr>
            <w:tcW w:w="1701" w:type="dxa"/>
            <w:noWrap/>
            <w:vAlign w:val="bottom"/>
          </w:tcPr>
          <w:p w:rsidR="00DC003A" w:rsidRPr="00E5219B" w:rsidRDefault="00DC003A" w:rsidP="00DC003A">
            <w:pPr>
              <w:jc w:val="right"/>
            </w:pPr>
          </w:p>
        </w:tc>
      </w:tr>
      <w:tr w:rsidR="00DC003A" w:rsidRPr="00E5219B" w:rsidTr="00B063D1">
        <w:trPr>
          <w:trHeight w:val="540"/>
          <w:jc w:val="center"/>
        </w:trPr>
        <w:tc>
          <w:tcPr>
            <w:tcW w:w="3823" w:type="dxa"/>
            <w:vAlign w:val="bottom"/>
            <w:hideMark/>
          </w:tcPr>
          <w:p w:rsidR="00DC003A" w:rsidRPr="00E5219B" w:rsidRDefault="00DC003A" w:rsidP="00DC003A">
            <w:r w:rsidRPr="00E5219B">
              <w:t>Подпрограмма «Развитие первичной медико-санитарной помощи»</w:t>
            </w:r>
          </w:p>
        </w:tc>
        <w:tc>
          <w:tcPr>
            <w:tcW w:w="1134" w:type="dxa"/>
            <w:vAlign w:val="bottom"/>
            <w:hideMark/>
          </w:tcPr>
          <w:p w:rsidR="00DC003A" w:rsidRPr="00E5219B" w:rsidRDefault="00DC003A" w:rsidP="00DC003A">
            <w:pPr>
              <w:rPr>
                <w:b/>
                <w:bCs/>
              </w:rPr>
            </w:pPr>
            <w:r w:rsidRPr="00E5219B">
              <w:rPr>
                <w:b/>
                <w:bCs/>
              </w:rPr>
              <w:t>809</w:t>
            </w:r>
          </w:p>
        </w:tc>
        <w:tc>
          <w:tcPr>
            <w:tcW w:w="1063" w:type="dxa"/>
            <w:vAlign w:val="bottom"/>
            <w:hideMark/>
          </w:tcPr>
          <w:p w:rsidR="00DC003A" w:rsidRPr="00E5219B" w:rsidRDefault="00DC003A" w:rsidP="00DC003A">
            <w:r w:rsidRPr="00E5219B">
              <w:t>09</w:t>
            </w:r>
          </w:p>
        </w:tc>
        <w:tc>
          <w:tcPr>
            <w:tcW w:w="921" w:type="dxa"/>
            <w:vAlign w:val="bottom"/>
            <w:hideMark/>
          </w:tcPr>
          <w:p w:rsidR="00DC003A" w:rsidRPr="00E5219B" w:rsidRDefault="00DC003A" w:rsidP="00DC003A">
            <w:r w:rsidRPr="00E5219B">
              <w:t>09</w:t>
            </w:r>
          </w:p>
        </w:tc>
        <w:tc>
          <w:tcPr>
            <w:tcW w:w="1843" w:type="dxa"/>
            <w:vAlign w:val="bottom"/>
            <w:hideMark/>
          </w:tcPr>
          <w:p w:rsidR="00DC003A" w:rsidRPr="00E5219B" w:rsidRDefault="00DC003A" w:rsidP="00DC003A">
            <w:r w:rsidRPr="00E5219B">
              <w:t>03 2</w:t>
            </w:r>
          </w:p>
        </w:tc>
        <w:tc>
          <w:tcPr>
            <w:tcW w:w="1198" w:type="dxa"/>
            <w:vAlign w:val="bottom"/>
            <w:hideMark/>
          </w:tcPr>
          <w:p w:rsidR="00DC003A" w:rsidRPr="00E5219B" w:rsidRDefault="00DC003A" w:rsidP="00DC003A"/>
        </w:tc>
        <w:tc>
          <w:tcPr>
            <w:tcW w:w="1779" w:type="dxa"/>
            <w:noWrap/>
            <w:vAlign w:val="bottom"/>
            <w:hideMark/>
          </w:tcPr>
          <w:p w:rsidR="00DC003A" w:rsidRPr="00E5219B" w:rsidRDefault="00DC003A" w:rsidP="00DC003A">
            <w:pPr>
              <w:jc w:val="right"/>
            </w:pPr>
            <w:r w:rsidRPr="00E5219B">
              <w:t>-20 743,5</w:t>
            </w:r>
          </w:p>
        </w:tc>
        <w:tc>
          <w:tcPr>
            <w:tcW w:w="1559" w:type="dxa"/>
            <w:noWrap/>
            <w:vAlign w:val="bottom"/>
          </w:tcPr>
          <w:p w:rsidR="00DC003A" w:rsidRPr="00E5219B" w:rsidRDefault="00DC003A" w:rsidP="00DC003A">
            <w:pPr>
              <w:jc w:val="right"/>
            </w:pPr>
          </w:p>
        </w:tc>
        <w:tc>
          <w:tcPr>
            <w:tcW w:w="1701" w:type="dxa"/>
            <w:noWrap/>
            <w:vAlign w:val="bottom"/>
          </w:tcPr>
          <w:p w:rsidR="00DC003A" w:rsidRPr="00E5219B" w:rsidRDefault="00DC003A" w:rsidP="00DC003A">
            <w:pPr>
              <w:jc w:val="right"/>
            </w:pPr>
          </w:p>
        </w:tc>
      </w:tr>
      <w:tr w:rsidR="00DC003A" w:rsidRPr="00E5219B" w:rsidTr="00B063D1">
        <w:trPr>
          <w:trHeight w:val="852"/>
          <w:jc w:val="center"/>
        </w:trPr>
        <w:tc>
          <w:tcPr>
            <w:tcW w:w="3823" w:type="dxa"/>
            <w:vAlign w:val="bottom"/>
            <w:hideMark/>
          </w:tcPr>
          <w:p w:rsidR="00DC003A" w:rsidRPr="00E5219B" w:rsidRDefault="00DC003A" w:rsidP="00DC003A">
            <w:proofErr w:type="gramStart"/>
            <w:r w:rsidRPr="00E5219B">
              <w:t>Проект  «</w:t>
            </w:r>
            <w:proofErr w:type="gramEnd"/>
            <w:r w:rsidRPr="00E5219B">
              <w:t>Модернизация первичного звена здравоохранения Российской Федерации»</w:t>
            </w:r>
          </w:p>
        </w:tc>
        <w:tc>
          <w:tcPr>
            <w:tcW w:w="1134" w:type="dxa"/>
            <w:vAlign w:val="bottom"/>
            <w:hideMark/>
          </w:tcPr>
          <w:p w:rsidR="00DC003A" w:rsidRPr="00E5219B" w:rsidRDefault="00DC003A" w:rsidP="00DC003A">
            <w:pPr>
              <w:rPr>
                <w:b/>
                <w:bCs/>
              </w:rPr>
            </w:pPr>
            <w:r w:rsidRPr="00E5219B">
              <w:rPr>
                <w:b/>
                <w:bCs/>
              </w:rPr>
              <w:t>809</w:t>
            </w:r>
          </w:p>
        </w:tc>
        <w:tc>
          <w:tcPr>
            <w:tcW w:w="1063" w:type="dxa"/>
            <w:vAlign w:val="bottom"/>
            <w:hideMark/>
          </w:tcPr>
          <w:p w:rsidR="00DC003A" w:rsidRPr="00E5219B" w:rsidRDefault="00DC003A" w:rsidP="00DC003A">
            <w:r w:rsidRPr="00E5219B">
              <w:t>09</w:t>
            </w:r>
          </w:p>
        </w:tc>
        <w:tc>
          <w:tcPr>
            <w:tcW w:w="921" w:type="dxa"/>
            <w:vAlign w:val="bottom"/>
            <w:hideMark/>
          </w:tcPr>
          <w:p w:rsidR="00DC003A" w:rsidRPr="00E5219B" w:rsidRDefault="00DC003A" w:rsidP="00DC003A">
            <w:r w:rsidRPr="00E5219B">
              <w:t>09</w:t>
            </w:r>
          </w:p>
        </w:tc>
        <w:tc>
          <w:tcPr>
            <w:tcW w:w="1843" w:type="dxa"/>
            <w:vAlign w:val="bottom"/>
            <w:hideMark/>
          </w:tcPr>
          <w:p w:rsidR="00DC003A" w:rsidRPr="00E5219B" w:rsidRDefault="00DC003A" w:rsidP="00DC003A">
            <w:r w:rsidRPr="00E5219B">
              <w:t>03 2 N9</w:t>
            </w:r>
          </w:p>
        </w:tc>
        <w:tc>
          <w:tcPr>
            <w:tcW w:w="1198" w:type="dxa"/>
            <w:vAlign w:val="bottom"/>
            <w:hideMark/>
          </w:tcPr>
          <w:p w:rsidR="00DC003A" w:rsidRPr="00E5219B" w:rsidRDefault="00DC003A" w:rsidP="00DC003A"/>
        </w:tc>
        <w:tc>
          <w:tcPr>
            <w:tcW w:w="1779" w:type="dxa"/>
            <w:noWrap/>
            <w:vAlign w:val="bottom"/>
            <w:hideMark/>
          </w:tcPr>
          <w:p w:rsidR="00DC003A" w:rsidRPr="00E5219B" w:rsidRDefault="00DC003A" w:rsidP="00DC003A">
            <w:pPr>
              <w:jc w:val="right"/>
            </w:pPr>
            <w:r w:rsidRPr="00E5219B">
              <w:t>-20 743,5</w:t>
            </w:r>
          </w:p>
        </w:tc>
        <w:tc>
          <w:tcPr>
            <w:tcW w:w="1559" w:type="dxa"/>
            <w:noWrap/>
            <w:vAlign w:val="bottom"/>
          </w:tcPr>
          <w:p w:rsidR="00DC003A" w:rsidRPr="00E5219B" w:rsidRDefault="00DC003A" w:rsidP="00DC003A">
            <w:pPr>
              <w:jc w:val="right"/>
            </w:pPr>
          </w:p>
        </w:tc>
        <w:tc>
          <w:tcPr>
            <w:tcW w:w="1701" w:type="dxa"/>
            <w:noWrap/>
            <w:vAlign w:val="bottom"/>
          </w:tcPr>
          <w:p w:rsidR="00DC003A" w:rsidRPr="00E5219B" w:rsidRDefault="00DC003A" w:rsidP="00DC003A">
            <w:pPr>
              <w:jc w:val="right"/>
            </w:pPr>
          </w:p>
        </w:tc>
      </w:tr>
      <w:tr w:rsidR="00DC003A" w:rsidRPr="00E5219B" w:rsidTr="00B063D1">
        <w:trPr>
          <w:trHeight w:val="1092"/>
          <w:jc w:val="center"/>
        </w:trPr>
        <w:tc>
          <w:tcPr>
            <w:tcW w:w="3823" w:type="dxa"/>
            <w:vAlign w:val="bottom"/>
            <w:hideMark/>
          </w:tcPr>
          <w:p w:rsidR="00DC003A" w:rsidRPr="00E5219B" w:rsidRDefault="00DC003A" w:rsidP="00DC003A">
            <w:r w:rsidRPr="00E5219B">
              <w:t>Реализация региональных программ модернизации первичного звена здравоохранения (Закупка товаров, работ и услуг для обеспечения государственных (муниципальных) нужд)</w:t>
            </w:r>
          </w:p>
        </w:tc>
        <w:tc>
          <w:tcPr>
            <w:tcW w:w="1134" w:type="dxa"/>
            <w:vAlign w:val="bottom"/>
            <w:hideMark/>
          </w:tcPr>
          <w:p w:rsidR="00DC003A" w:rsidRPr="00E5219B" w:rsidRDefault="00DC003A" w:rsidP="00DC003A">
            <w:pPr>
              <w:rPr>
                <w:b/>
                <w:bCs/>
              </w:rPr>
            </w:pPr>
            <w:r w:rsidRPr="00E5219B">
              <w:rPr>
                <w:b/>
                <w:bCs/>
              </w:rPr>
              <w:t>809</w:t>
            </w:r>
          </w:p>
        </w:tc>
        <w:tc>
          <w:tcPr>
            <w:tcW w:w="1063" w:type="dxa"/>
            <w:vAlign w:val="bottom"/>
            <w:hideMark/>
          </w:tcPr>
          <w:p w:rsidR="00DC003A" w:rsidRPr="00E5219B" w:rsidRDefault="00DC003A" w:rsidP="00DC003A">
            <w:r w:rsidRPr="00E5219B">
              <w:t>09</w:t>
            </w:r>
          </w:p>
        </w:tc>
        <w:tc>
          <w:tcPr>
            <w:tcW w:w="921" w:type="dxa"/>
            <w:vAlign w:val="bottom"/>
            <w:hideMark/>
          </w:tcPr>
          <w:p w:rsidR="00DC003A" w:rsidRPr="00E5219B" w:rsidRDefault="00DC003A" w:rsidP="00DC003A">
            <w:r w:rsidRPr="00E5219B">
              <w:t>09</w:t>
            </w:r>
          </w:p>
        </w:tc>
        <w:tc>
          <w:tcPr>
            <w:tcW w:w="1843" w:type="dxa"/>
            <w:vAlign w:val="bottom"/>
            <w:hideMark/>
          </w:tcPr>
          <w:p w:rsidR="00DC003A" w:rsidRPr="00E5219B" w:rsidRDefault="00DC003A" w:rsidP="00DC003A">
            <w:r w:rsidRPr="00E5219B">
              <w:t>03 2 N9 5365R</w:t>
            </w:r>
          </w:p>
        </w:tc>
        <w:tc>
          <w:tcPr>
            <w:tcW w:w="1198" w:type="dxa"/>
            <w:vAlign w:val="bottom"/>
            <w:hideMark/>
          </w:tcPr>
          <w:p w:rsidR="00DC003A" w:rsidRPr="00E5219B" w:rsidRDefault="00DC003A" w:rsidP="00DC003A">
            <w:r w:rsidRPr="00E5219B">
              <w:t>200</w:t>
            </w:r>
          </w:p>
        </w:tc>
        <w:tc>
          <w:tcPr>
            <w:tcW w:w="1779" w:type="dxa"/>
            <w:vAlign w:val="bottom"/>
            <w:hideMark/>
          </w:tcPr>
          <w:p w:rsidR="00DC003A" w:rsidRPr="00E5219B" w:rsidRDefault="00DC003A" w:rsidP="00DC003A">
            <w:pPr>
              <w:jc w:val="right"/>
            </w:pPr>
            <w:r w:rsidRPr="00E5219B">
              <w:t>-20 743,5</w:t>
            </w:r>
          </w:p>
        </w:tc>
        <w:tc>
          <w:tcPr>
            <w:tcW w:w="1559" w:type="dxa"/>
            <w:vAlign w:val="bottom"/>
            <w:hideMark/>
          </w:tcPr>
          <w:p w:rsidR="00DC003A" w:rsidRPr="00E5219B" w:rsidRDefault="00DC003A" w:rsidP="00DC003A">
            <w:pPr>
              <w:jc w:val="right"/>
            </w:pPr>
            <w:r w:rsidRPr="00E5219B">
              <w:t> </w:t>
            </w:r>
          </w:p>
        </w:tc>
        <w:tc>
          <w:tcPr>
            <w:tcW w:w="1701" w:type="dxa"/>
            <w:vAlign w:val="bottom"/>
            <w:hideMark/>
          </w:tcPr>
          <w:p w:rsidR="00DC003A" w:rsidRPr="00E5219B" w:rsidRDefault="00DC003A" w:rsidP="00DC003A">
            <w:pPr>
              <w:jc w:val="right"/>
            </w:pPr>
            <w:r w:rsidRPr="00E5219B">
              <w:t> </w:t>
            </w:r>
          </w:p>
        </w:tc>
      </w:tr>
      <w:tr w:rsidR="00DC003A" w:rsidRPr="00E5219B" w:rsidTr="00B063D1">
        <w:trPr>
          <w:trHeight w:val="1590"/>
          <w:jc w:val="center"/>
        </w:trPr>
        <w:tc>
          <w:tcPr>
            <w:tcW w:w="3823" w:type="dxa"/>
            <w:vAlign w:val="bottom"/>
            <w:hideMark/>
          </w:tcPr>
          <w:p w:rsidR="00DC003A" w:rsidRPr="00E5219B" w:rsidRDefault="00DC003A" w:rsidP="00DC003A">
            <w:r w:rsidRPr="00E5219B">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1134" w:type="dxa"/>
            <w:vAlign w:val="bottom"/>
            <w:hideMark/>
          </w:tcPr>
          <w:p w:rsidR="00DC003A" w:rsidRPr="00E5219B" w:rsidRDefault="00DC003A" w:rsidP="00DC003A">
            <w:pPr>
              <w:rPr>
                <w:b/>
                <w:bCs/>
              </w:rPr>
            </w:pPr>
            <w:r w:rsidRPr="00E5219B">
              <w:rPr>
                <w:b/>
                <w:bCs/>
              </w:rPr>
              <w:t>809</w:t>
            </w:r>
          </w:p>
        </w:tc>
        <w:tc>
          <w:tcPr>
            <w:tcW w:w="1063" w:type="dxa"/>
            <w:vAlign w:val="bottom"/>
            <w:hideMark/>
          </w:tcPr>
          <w:p w:rsidR="00DC003A" w:rsidRPr="00E5219B" w:rsidRDefault="00DC003A" w:rsidP="00DC003A">
            <w:r w:rsidRPr="00E5219B">
              <w:t>09</w:t>
            </w:r>
          </w:p>
        </w:tc>
        <w:tc>
          <w:tcPr>
            <w:tcW w:w="921" w:type="dxa"/>
            <w:vAlign w:val="bottom"/>
            <w:hideMark/>
          </w:tcPr>
          <w:p w:rsidR="00DC003A" w:rsidRPr="00E5219B" w:rsidRDefault="00DC003A" w:rsidP="00DC003A">
            <w:r w:rsidRPr="00E5219B">
              <w:t>09</w:t>
            </w:r>
          </w:p>
        </w:tc>
        <w:tc>
          <w:tcPr>
            <w:tcW w:w="1843" w:type="dxa"/>
            <w:noWrap/>
            <w:vAlign w:val="bottom"/>
            <w:hideMark/>
          </w:tcPr>
          <w:p w:rsidR="00DC003A" w:rsidRPr="00E5219B" w:rsidRDefault="00DC003A" w:rsidP="00DC003A">
            <w:r w:rsidRPr="00E5219B">
              <w:t>03 3</w:t>
            </w:r>
          </w:p>
        </w:tc>
        <w:tc>
          <w:tcPr>
            <w:tcW w:w="1198" w:type="dxa"/>
            <w:noWrap/>
            <w:vAlign w:val="bottom"/>
            <w:hideMark/>
          </w:tcPr>
          <w:p w:rsidR="00DC003A" w:rsidRPr="00E5219B" w:rsidRDefault="00DC003A" w:rsidP="00DC003A"/>
        </w:tc>
        <w:tc>
          <w:tcPr>
            <w:tcW w:w="1779" w:type="dxa"/>
            <w:noWrap/>
            <w:vAlign w:val="bottom"/>
            <w:hideMark/>
          </w:tcPr>
          <w:p w:rsidR="00DC003A" w:rsidRPr="00E5219B" w:rsidRDefault="00DC003A" w:rsidP="00DC003A">
            <w:pPr>
              <w:jc w:val="right"/>
            </w:pPr>
            <w:r w:rsidRPr="00E5219B">
              <w:t>-4 989,6</w:t>
            </w:r>
          </w:p>
        </w:tc>
        <w:tc>
          <w:tcPr>
            <w:tcW w:w="1559" w:type="dxa"/>
            <w:noWrap/>
            <w:vAlign w:val="bottom"/>
          </w:tcPr>
          <w:p w:rsidR="00DC003A" w:rsidRPr="00E5219B" w:rsidRDefault="00DC003A" w:rsidP="00DC003A">
            <w:pPr>
              <w:jc w:val="right"/>
            </w:pPr>
          </w:p>
        </w:tc>
        <w:tc>
          <w:tcPr>
            <w:tcW w:w="1701" w:type="dxa"/>
            <w:noWrap/>
            <w:vAlign w:val="bottom"/>
          </w:tcPr>
          <w:p w:rsidR="00DC003A" w:rsidRPr="00E5219B" w:rsidRDefault="00DC003A" w:rsidP="00DC003A">
            <w:pPr>
              <w:jc w:val="right"/>
            </w:pPr>
          </w:p>
        </w:tc>
      </w:tr>
      <w:tr w:rsidR="00DC003A" w:rsidRPr="00E5219B" w:rsidTr="00B063D1">
        <w:trPr>
          <w:trHeight w:val="735"/>
          <w:jc w:val="center"/>
        </w:trPr>
        <w:tc>
          <w:tcPr>
            <w:tcW w:w="3823" w:type="dxa"/>
            <w:vAlign w:val="bottom"/>
            <w:hideMark/>
          </w:tcPr>
          <w:p w:rsidR="00DC003A" w:rsidRPr="00E5219B" w:rsidRDefault="00DC003A" w:rsidP="00DC003A">
            <w:r w:rsidRPr="00E5219B">
              <w:t>Основное мероприятие «Закупка оборудования (включая медицинское)</w:t>
            </w:r>
          </w:p>
        </w:tc>
        <w:tc>
          <w:tcPr>
            <w:tcW w:w="1134" w:type="dxa"/>
            <w:vAlign w:val="bottom"/>
            <w:hideMark/>
          </w:tcPr>
          <w:p w:rsidR="00DC003A" w:rsidRPr="00E5219B" w:rsidRDefault="00DC003A" w:rsidP="00DC003A">
            <w:pPr>
              <w:rPr>
                <w:b/>
                <w:bCs/>
              </w:rPr>
            </w:pPr>
            <w:r w:rsidRPr="00E5219B">
              <w:rPr>
                <w:b/>
                <w:bCs/>
              </w:rPr>
              <w:t>809</w:t>
            </w:r>
          </w:p>
        </w:tc>
        <w:tc>
          <w:tcPr>
            <w:tcW w:w="1063" w:type="dxa"/>
            <w:vAlign w:val="bottom"/>
            <w:hideMark/>
          </w:tcPr>
          <w:p w:rsidR="00DC003A" w:rsidRPr="00E5219B" w:rsidRDefault="00DC003A" w:rsidP="00DC003A">
            <w:r w:rsidRPr="00E5219B">
              <w:t>09</w:t>
            </w:r>
          </w:p>
        </w:tc>
        <w:tc>
          <w:tcPr>
            <w:tcW w:w="921" w:type="dxa"/>
            <w:vAlign w:val="bottom"/>
            <w:hideMark/>
          </w:tcPr>
          <w:p w:rsidR="00DC003A" w:rsidRPr="00E5219B" w:rsidRDefault="00DC003A" w:rsidP="00DC003A">
            <w:r w:rsidRPr="00E5219B">
              <w:t>09</w:t>
            </w:r>
          </w:p>
        </w:tc>
        <w:tc>
          <w:tcPr>
            <w:tcW w:w="1843" w:type="dxa"/>
            <w:noWrap/>
            <w:vAlign w:val="bottom"/>
            <w:hideMark/>
          </w:tcPr>
          <w:p w:rsidR="00DC003A" w:rsidRPr="00E5219B" w:rsidRDefault="00DC003A" w:rsidP="00DC003A">
            <w:r w:rsidRPr="00E5219B">
              <w:t>03 3 07</w:t>
            </w:r>
          </w:p>
        </w:tc>
        <w:tc>
          <w:tcPr>
            <w:tcW w:w="1198" w:type="dxa"/>
            <w:noWrap/>
            <w:vAlign w:val="bottom"/>
            <w:hideMark/>
          </w:tcPr>
          <w:p w:rsidR="00DC003A" w:rsidRPr="00E5219B" w:rsidRDefault="00DC003A" w:rsidP="00DC003A"/>
        </w:tc>
        <w:tc>
          <w:tcPr>
            <w:tcW w:w="1779" w:type="dxa"/>
            <w:noWrap/>
            <w:vAlign w:val="bottom"/>
            <w:hideMark/>
          </w:tcPr>
          <w:p w:rsidR="00DC003A" w:rsidRPr="00E5219B" w:rsidRDefault="00DC003A" w:rsidP="00DC003A">
            <w:pPr>
              <w:jc w:val="right"/>
            </w:pPr>
            <w:r w:rsidRPr="00E5219B">
              <w:t>-4 989,6</w:t>
            </w:r>
          </w:p>
        </w:tc>
        <w:tc>
          <w:tcPr>
            <w:tcW w:w="1559" w:type="dxa"/>
            <w:noWrap/>
            <w:vAlign w:val="bottom"/>
          </w:tcPr>
          <w:p w:rsidR="00DC003A" w:rsidRPr="00E5219B" w:rsidRDefault="00DC003A" w:rsidP="00DC003A">
            <w:pPr>
              <w:jc w:val="right"/>
            </w:pPr>
          </w:p>
        </w:tc>
        <w:tc>
          <w:tcPr>
            <w:tcW w:w="1701" w:type="dxa"/>
            <w:noWrap/>
            <w:vAlign w:val="bottom"/>
          </w:tcPr>
          <w:p w:rsidR="00DC003A" w:rsidRPr="00E5219B" w:rsidRDefault="00DC003A" w:rsidP="00DC003A">
            <w:pPr>
              <w:jc w:val="right"/>
            </w:pPr>
          </w:p>
        </w:tc>
      </w:tr>
      <w:tr w:rsidR="00DC003A" w:rsidRPr="00E5219B" w:rsidTr="00B063D1">
        <w:trPr>
          <w:trHeight w:val="1050"/>
          <w:jc w:val="center"/>
        </w:trPr>
        <w:tc>
          <w:tcPr>
            <w:tcW w:w="3823" w:type="dxa"/>
            <w:vAlign w:val="bottom"/>
            <w:hideMark/>
          </w:tcPr>
          <w:p w:rsidR="00DC003A" w:rsidRPr="00E5219B" w:rsidRDefault="00DC003A" w:rsidP="00DC003A">
            <w:r w:rsidRPr="00E5219B">
              <w:t xml:space="preserve">Закупка оборудования (включая медицинское) (Закупка товаров, работ и услуг для обеспечения государственных (муниципальных) нужд) </w:t>
            </w:r>
          </w:p>
        </w:tc>
        <w:tc>
          <w:tcPr>
            <w:tcW w:w="1134" w:type="dxa"/>
            <w:vAlign w:val="bottom"/>
            <w:hideMark/>
          </w:tcPr>
          <w:p w:rsidR="00DC003A" w:rsidRPr="00E5219B" w:rsidRDefault="00DC003A" w:rsidP="00DC003A">
            <w:pPr>
              <w:rPr>
                <w:b/>
                <w:bCs/>
              </w:rPr>
            </w:pPr>
            <w:r w:rsidRPr="00E5219B">
              <w:rPr>
                <w:b/>
                <w:bCs/>
              </w:rPr>
              <w:t>809</w:t>
            </w:r>
          </w:p>
        </w:tc>
        <w:tc>
          <w:tcPr>
            <w:tcW w:w="1063" w:type="dxa"/>
            <w:vAlign w:val="bottom"/>
            <w:hideMark/>
          </w:tcPr>
          <w:p w:rsidR="00DC003A" w:rsidRPr="00E5219B" w:rsidRDefault="00DC003A" w:rsidP="00DC003A">
            <w:r w:rsidRPr="00E5219B">
              <w:t>09</w:t>
            </w:r>
          </w:p>
        </w:tc>
        <w:tc>
          <w:tcPr>
            <w:tcW w:w="921" w:type="dxa"/>
            <w:vAlign w:val="bottom"/>
            <w:hideMark/>
          </w:tcPr>
          <w:p w:rsidR="00DC003A" w:rsidRPr="00E5219B" w:rsidRDefault="00DC003A" w:rsidP="00DC003A">
            <w:r w:rsidRPr="00E5219B">
              <w:t>09</w:t>
            </w:r>
          </w:p>
        </w:tc>
        <w:tc>
          <w:tcPr>
            <w:tcW w:w="1843" w:type="dxa"/>
            <w:noWrap/>
            <w:vAlign w:val="bottom"/>
            <w:hideMark/>
          </w:tcPr>
          <w:p w:rsidR="00DC003A" w:rsidRPr="00E5219B" w:rsidRDefault="00DC003A" w:rsidP="00DC003A">
            <w:r w:rsidRPr="00E5219B">
              <w:t>03 3 07 20880</w:t>
            </w:r>
          </w:p>
        </w:tc>
        <w:tc>
          <w:tcPr>
            <w:tcW w:w="1198" w:type="dxa"/>
            <w:noWrap/>
            <w:vAlign w:val="bottom"/>
            <w:hideMark/>
          </w:tcPr>
          <w:p w:rsidR="00DC003A" w:rsidRPr="00E5219B" w:rsidRDefault="00DC003A" w:rsidP="00DC003A">
            <w:r w:rsidRPr="00E5219B">
              <w:t>200</w:t>
            </w:r>
          </w:p>
        </w:tc>
        <w:tc>
          <w:tcPr>
            <w:tcW w:w="1779" w:type="dxa"/>
            <w:vAlign w:val="bottom"/>
            <w:hideMark/>
          </w:tcPr>
          <w:p w:rsidR="00DC003A" w:rsidRPr="00E5219B" w:rsidRDefault="00DC003A" w:rsidP="00DC003A">
            <w:pPr>
              <w:jc w:val="right"/>
            </w:pPr>
            <w:r w:rsidRPr="00E5219B">
              <w:t>-4 989,6</w:t>
            </w:r>
          </w:p>
        </w:tc>
        <w:tc>
          <w:tcPr>
            <w:tcW w:w="1559" w:type="dxa"/>
            <w:vAlign w:val="bottom"/>
          </w:tcPr>
          <w:p w:rsidR="00DC003A" w:rsidRPr="00E5219B" w:rsidRDefault="00DC003A" w:rsidP="00DC003A">
            <w:pPr>
              <w:jc w:val="right"/>
            </w:pPr>
          </w:p>
        </w:tc>
        <w:tc>
          <w:tcPr>
            <w:tcW w:w="1701" w:type="dxa"/>
            <w:vAlign w:val="bottom"/>
          </w:tcPr>
          <w:p w:rsidR="00DC003A" w:rsidRPr="00E5219B" w:rsidRDefault="00DC003A" w:rsidP="00DC003A">
            <w:pPr>
              <w:jc w:val="right"/>
            </w:pPr>
          </w:p>
        </w:tc>
      </w:tr>
      <w:tr w:rsidR="00DC003A" w:rsidRPr="00E5219B" w:rsidTr="00B063D1">
        <w:trPr>
          <w:trHeight w:val="450"/>
          <w:jc w:val="center"/>
        </w:trPr>
        <w:tc>
          <w:tcPr>
            <w:tcW w:w="3823" w:type="dxa"/>
            <w:vAlign w:val="bottom"/>
            <w:hideMark/>
          </w:tcPr>
          <w:p w:rsidR="00DC003A" w:rsidRPr="00E5219B" w:rsidRDefault="00DC003A" w:rsidP="00DC003A">
            <w:r w:rsidRPr="00E5219B">
              <w:t>Подпрограмма «Кадровое обеспечение системы здравоохранения»</w:t>
            </w:r>
          </w:p>
        </w:tc>
        <w:tc>
          <w:tcPr>
            <w:tcW w:w="1134" w:type="dxa"/>
            <w:vAlign w:val="bottom"/>
            <w:hideMark/>
          </w:tcPr>
          <w:p w:rsidR="00DC003A" w:rsidRPr="00E5219B" w:rsidRDefault="00DC003A" w:rsidP="00DC003A">
            <w:pPr>
              <w:rPr>
                <w:b/>
                <w:bCs/>
              </w:rPr>
            </w:pPr>
            <w:r w:rsidRPr="00E5219B">
              <w:rPr>
                <w:b/>
                <w:bCs/>
              </w:rPr>
              <w:t>809</w:t>
            </w:r>
          </w:p>
        </w:tc>
        <w:tc>
          <w:tcPr>
            <w:tcW w:w="1063" w:type="dxa"/>
            <w:vAlign w:val="bottom"/>
            <w:hideMark/>
          </w:tcPr>
          <w:p w:rsidR="00DC003A" w:rsidRPr="00E5219B" w:rsidRDefault="00DC003A" w:rsidP="00DC003A">
            <w:r w:rsidRPr="00E5219B">
              <w:t>09</w:t>
            </w:r>
          </w:p>
        </w:tc>
        <w:tc>
          <w:tcPr>
            <w:tcW w:w="921" w:type="dxa"/>
            <w:vAlign w:val="bottom"/>
            <w:hideMark/>
          </w:tcPr>
          <w:p w:rsidR="00DC003A" w:rsidRPr="00E5219B" w:rsidRDefault="00DC003A" w:rsidP="00DC003A">
            <w:r w:rsidRPr="00E5219B">
              <w:t>09</w:t>
            </w:r>
          </w:p>
        </w:tc>
        <w:tc>
          <w:tcPr>
            <w:tcW w:w="1843" w:type="dxa"/>
            <w:vAlign w:val="bottom"/>
            <w:hideMark/>
          </w:tcPr>
          <w:p w:rsidR="00DC003A" w:rsidRPr="00E5219B" w:rsidRDefault="00DC003A" w:rsidP="00DC003A">
            <w:r w:rsidRPr="00E5219B">
              <w:t xml:space="preserve">03 8 </w:t>
            </w:r>
          </w:p>
        </w:tc>
        <w:tc>
          <w:tcPr>
            <w:tcW w:w="1198" w:type="dxa"/>
            <w:noWrap/>
            <w:vAlign w:val="bottom"/>
            <w:hideMark/>
          </w:tcPr>
          <w:p w:rsidR="00DC003A" w:rsidRPr="00E5219B" w:rsidRDefault="00DC003A" w:rsidP="00DC003A"/>
        </w:tc>
        <w:tc>
          <w:tcPr>
            <w:tcW w:w="1779" w:type="dxa"/>
            <w:noWrap/>
            <w:vAlign w:val="bottom"/>
            <w:hideMark/>
          </w:tcPr>
          <w:p w:rsidR="00DC003A" w:rsidRPr="00E5219B" w:rsidRDefault="00DC003A" w:rsidP="00DC003A">
            <w:pPr>
              <w:jc w:val="right"/>
            </w:pPr>
            <w:r w:rsidRPr="00E5219B">
              <w:t>-1 339,1</w:t>
            </w:r>
          </w:p>
        </w:tc>
        <w:tc>
          <w:tcPr>
            <w:tcW w:w="1559" w:type="dxa"/>
            <w:noWrap/>
            <w:vAlign w:val="bottom"/>
          </w:tcPr>
          <w:p w:rsidR="00DC003A" w:rsidRPr="00E5219B" w:rsidRDefault="00DC003A" w:rsidP="00DC003A">
            <w:pPr>
              <w:jc w:val="right"/>
            </w:pPr>
          </w:p>
        </w:tc>
        <w:tc>
          <w:tcPr>
            <w:tcW w:w="1701" w:type="dxa"/>
            <w:noWrap/>
            <w:vAlign w:val="bottom"/>
          </w:tcPr>
          <w:p w:rsidR="00DC003A" w:rsidRPr="00E5219B" w:rsidRDefault="00DC003A" w:rsidP="00DC003A">
            <w:pPr>
              <w:jc w:val="right"/>
            </w:pPr>
          </w:p>
        </w:tc>
      </w:tr>
      <w:tr w:rsidR="00DC003A" w:rsidRPr="00E5219B" w:rsidTr="00B063D1">
        <w:trPr>
          <w:trHeight w:val="765"/>
          <w:jc w:val="center"/>
        </w:trPr>
        <w:tc>
          <w:tcPr>
            <w:tcW w:w="3823" w:type="dxa"/>
            <w:vAlign w:val="bottom"/>
            <w:hideMark/>
          </w:tcPr>
          <w:p w:rsidR="00DC003A" w:rsidRPr="00E5219B" w:rsidRDefault="00DC003A" w:rsidP="00DC003A">
            <w:r w:rsidRPr="00E5219B">
              <w:t>Проект «Обеспечение медицинских организаций системы здравоохранения квалифицированными кадрами»</w:t>
            </w:r>
          </w:p>
        </w:tc>
        <w:tc>
          <w:tcPr>
            <w:tcW w:w="1134" w:type="dxa"/>
            <w:vAlign w:val="bottom"/>
            <w:hideMark/>
          </w:tcPr>
          <w:p w:rsidR="00DC003A" w:rsidRPr="00E5219B" w:rsidRDefault="00DC003A" w:rsidP="00DC003A">
            <w:pPr>
              <w:rPr>
                <w:b/>
                <w:bCs/>
              </w:rPr>
            </w:pPr>
            <w:r w:rsidRPr="00E5219B">
              <w:rPr>
                <w:b/>
                <w:bCs/>
              </w:rPr>
              <w:t>809</w:t>
            </w:r>
          </w:p>
        </w:tc>
        <w:tc>
          <w:tcPr>
            <w:tcW w:w="1063" w:type="dxa"/>
            <w:vAlign w:val="bottom"/>
            <w:hideMark/>
          </w:tcPr>
          <w:p w:rsidR="00DC003A" w:rsidRPr="00E5219B" w:rsidRDefault="00DC003A" w:rsidP="00DC003A">
            <w:r w:rsidRPr="00E5219B">
              <w:t>09</w:t>
            </w:r>
          </w:p>
        </w:tc>
        <w:tc>
          <w:tcPr>
            <w:tcW w:w="921" w:type="dxa"/>
            <w:vAlign w:val="bottom"/>
            <w:hideMark/>
          </w:tcPr>
          <w:p w:rsidR="00DC003A" w:rsidRPr="00E5219B" w:rsidRDefault="00DC003A" w:rsidP="00DC003A">
            <w:r w:rsidRPr="00E5219B">
              <w:t>09</w:t>
            </w:r>
          </w:p>
        </w:tc>
        <w:tc>
          <w:tcPr>
            <w:tcW w:w="1843" w:type="dxa"/>
            <w:vAlign w:val="bottom"/>
            <w:hideMark/>
          </w:tcPr>
          <w:p w:rsidR="00DC003A" w:rsidRPr="00E5219B" w:rsidRDefault="00DC003A" w:rsidP="00DC003A">
            <w:r w:rsidRPr="00E5219B">
              <w:t>03 8 N5</w:t>
            </w:r>
          </w:p>
        </w:tc>
        <w:tc>
          <w:tcPr>
            <w:tcW w:w="1198" w:type="dxa"/>
            <w:vAlign w:val="bottom"/>
            <w:hideMark/>
          </w:tcPr>
          <w:p w:rsidR="00DC003A" w:rsidRPr="00E5219B" w:rsidRDefault="00DC003A" w:rsidP="00DC003A"/>
        </w:tc>
        <w:tc>
          <w:tcPr>
            <w:tcW w:w="1779" w:type="dxa"/>
            <w:noWrap/>
            <w:vAlign w:val="bottom"/>
            <w:hideMark/>
          </w:tcPr>
          <w:p w:rsidR="00DC003A" w:rsidRPr="00E5219B" w:rsidRDefault="00DC003A" w:rsidP="00DC003A">
            <w:pPr>
              <w:jc w:val="right"/>
            </w:pPr>
            <w:r w:rsidRPr="00E5219B">
              <w:t>-1 339,1</w:t>
            </w:r>
          </w:p>
        </w:tc>
        <w:tc>
          <w:tcPr>
            <w:tcW w:w="1559" w:type="dxa"/>
            <w:noWrap/>
            <w:vAlign w:val="bottom"/>
          </w:tcPr>
          <w:p w:rsidR="00DC003A" w:rsidRPr="00E5219B" w:rsidRDefault="00DC003A" w:rsidP="00DC003A">
            <w:pPr>
              <w:jc w:val="right"/>
            </w:pPr>
          </w:p>
        </w:tc>
        <w:tc>
          <w:tcPr>
            <w:tcW w:w="1701" w:type="dxa"/>
            <w:noWrap/>
            <w:vAlign w:val="bottom"/>
          </w:tcPr>
          <w:p w:rsidR="00DC003A" w:rsidRPr="00E5219B" w:rsidRDefault="00DC003A" w:rsidP="00DC003A">
            <w:pPr>
              <w:jc w:val="right"/>
            </w:pPr>
          </w:p>
        </w:tc>
      </w:tr>
      <w:tr w:rsidR="00DC003A" w:rsidRPr="00E5219B" w:rsidTr="00B063D1">
        <w:trPr>
          <w:trHeight w:val="1332"/>
          <w:jc w:val="center"/>
        </w:trPr>
        <w:tc>
          <w:tcPr>
            <w:tcW w:w="3823" w:type="dxa"/>
            <w:vAlign w:val="bottom"/>
            <w:hideMark/>
          </w:tcPr>
          <w:p w:rsidR="00DC003A" w:rsidRPr="00E5219B" w:rsidRDefault="00DC003A" w:rsidP="00DC003A">
            <w:r w:rsidRPr="00E5219B">
              <w:t>Ликвидация кадрового дефицита в медицинских организациях, оказывающих первичную медико-санитарную помощь (Закупка товаров, работ и услуг для обеспечения государственных (муниципальных) нужд)</w:t>
            </w:r>
          </w:p>
        </w:tc>
        <w:tc>
          <w:tcPr>
            <w:tcW w:w="1134" w:type="dxa"/>
            <w:vAlign w:val="bottom"/>
            <w:hideMark/>
          </w:tcPr>
          <w:p w:rsidR="00DC003A" w:rsidRPr="00E5219B" w:rsidRDefault="00DC003A" w:rsidP="00DC003A">
            <w:pPr>
              <w:rPr>
                <w:b/>
                <w:bCs/>
              </w:rPr>
            </w:pPr>
            <w:r w:rsidRPr="00E5219B">
              <w:rPr>
                <w:b/>
                <w:bCs/>
              </w:rPr>
              <w:t>809</w:t>
            </w:r>
          </w:p>
        </w:tc>
        <w:tc>
          <w:tcPr>
            <w:tcW w:w="1063" w:type="dxa"/>
            <w:vAlign w:val="bottom"/>
            <w:hideMark/>
          </w:tcPr>
          <w:p w:rsidR="00DC003A" w:rsidRPr="00E5219B" w:rsidRDefault="00DC003A" w:rsidP="00DC003A">
            <w:r w:rsidRPr="00E5219B">
              <w:t>09</w:t>
            </w:r>
          </w:p>
        </w:tc>
        <w:tc>
          <w:tcPr>
            <w:tcW w:w="921" w:type="dxa"/>
            <w:vAlign w:val="bottom"/>
            <w:hideMark/>
          </w:tcPr>
          <w:p w:rsidR="00DC003A" w:rsidRPr="00E5219B" w:rsidRDefault="00DC003A" w:rsidP="00DC003A">
            <w:r w:rsidRPr="00E5219B">
              <w:t>09</w:t>
            </w:r>
          </w:p>
        </w:tc>
        <w:tc>
          <w:tcPr>
            <w:tcW w:w="1843" w:type="dxa"/>
            <w:vAlign w:val="bottom"/>
            <w:hideMark/>
          </w:tcPr>
          <w:p w:rsidR="00DC003A" w:rsidRPr="00E5219B" w:rsidRDefault="00DC003A" w:rsidP="00DC003A">
            <w:r w:rsidRPr="00E5219B">
              <w:t>03 8 N5 N0005</w:t>
            </w:r>
          </w:p>
        </w:tc>
        <w:tc>
          <w:tcPr>
            <w:tcW w:w="1198" w:type="dxa"/>
            <w:vAlign w:val="bottom"/>
            <w:hideMark/>
          </w:tcPr>
          <w:p w:rsidR="00DC003A" w:rsidRPr="00E5219B" w:rsidRDefault="00DC003A" w:rsidP="00DC003A">
            <w:r w:rsidRPr="00E5219B">
              <w:t>200</w:t>
            </w:r>
          </w:p>
        </w:tc>
        <w:tc>
          <w:tcPr>
            <w:tcW w:w="1779" w:type="dxa"/>
            <w:vAlign w:val="bottom"/>
            <w:hideMark/>
          </w:tcPr>
          <w:p w:rsidR="00DC003A" w:rsidRPr="00E5219B" w:rsidRDefault="00DC003A" w:rsidP="00DC003A">
            <w:pPr>
              <w:jc w:val="right"/>
            </w:pPr>
            <w:r w:rsidRPr="00E5219B">
              <w:t>-1 339,1</w:t>
            </w:r>
          </w:p>
        </w:tc>
        <w:tc>
          <w:tcPr>
            <w:tcW w:w="1559" w:type="dxa"/>
            <w:vAlign w:val="bottom"/>
            <w:hideMark/>
          </w:tcPr>
          <w:p w:rsidR="00DC003A" w:rsidRPr="00E5219B" w:rsidRDefault="00DC003A" w:rsidP="00DC003A">
            <w:pPr>
              <w:jc w:val="right"/>
            </w:pPr>
            <w:r w:rsidRPr="00E5219B">
              <w:t> </w:t>
            </w:r>
          </w:p>
        </w:tc>
        <w:tc>
          <w:tcPr>
            <w:tcW w:w="1701" w:type="dxa"/>
            <w:vAlign w:val="bottom"/>
            <w:hideMark/>
          </w:tcPr>
          <w:p w:rsidR="00DC003A" w:rsidRPr="00E5219B" w:rsidRDefault="00DC003A" w:rsidP="00DC003A">
            <w:pPr>
              <w:jc w:val="right"/>
            </w:pPr>
            <w:r w:rsidRPr="00E5219B">
              <w:t> </w:t>
            </w:r>
          </w:p>
        </w:tc>
      </w:tr>
      <w:tr w:rsidR="00DC003A" w:rsidRPr="00E5219B" w:rsidTr="00B063D1">
        <w:trPr>
          <w:trHeight w:val="705"/>
          <w:jc w:val="center"/>
        </w:trPr>
        <w:tc>
          <w:tcPr>
            <w:tcW w:w="3823" w:type="dxa"/>
            <w:vAlign w:val="bottom"/>
            <w:hideMark/>
          </w:tcPr>
          <w:p w:rsidR="00DC003A" w:rsidRPr="00E5219B" w:rsidRDefault="00DC003A" w:rsidP="00DC003A">
            <w:r w:rsidRPr="00E5219B">
              <w:t>Подпрограмма «Совершенствование системы территориального планирования»</w:t>
            </w:r>
          </w:p>
        </w:tc>
        <w:tc>
          <w:tcPr>
            <w:tcW w:w="1134" w:type="dxa"/>
            <w:vAlign w:val="bottom"/>
            <w:hideMark/>
          </w:tcPr>
          <w:p w:rsidR="00DC003A" w:rsidRPr="00E5219B" w:rsidRDefault="00DC003A" w:rsidP="00DC003A">
            <w:pPr>
              <w:rPr>
                <w:b/>
                <w:bCs/>
              </w:rPr>
            </w:pPr>
            <w:r w:rsidRPr="00E5219B">
              <w:rPr>
                <w:b/>
                <w:bCs/>
              </w:rPr>
              <w:t>809</w:t>
            </w:r>
          </w:p>
        </w:tc>
        <w:tc>
          <w:tcPr>
            <w:tcW w:w="1063" w:type="dxa"/>
            <w:vAlign w:val="bottom"/>
            <w:hideMark/>
          </w:tcPr>
          <w:p w:rsidR="00DC003A" w:rsidRPr="00E5219B" w:rsidRDefault="00DC003A" w:rsidP="00DC003A">
            <w:r w:rsidRPr="00E5219B">
              <w:t>09</w:t>
            </w:r>
          </w:p>
        </w:tc>
        <w:tc>
          <w:tcPr>
            <w:tcW w:w="921" w:type="dxa"/>
            <w:vAlign w:val="bottom"/>
            <w:hideMark/>
          </w:tcPr>
          <w:p w:rsidR="00DC003A" w:rsidRPr="00E5219B" w:rsidRDefault="00DC003A" w:rsidP="00DC003A">
            <w:r w:rsidRPr="00E5219B">
              <w:t>09</w:t>
            </w:r>
          </w:p>
        </w:tc>
        <w:tc>
          <w:tcPr>
            <w:tcW w:w="1843" w:type="dxa"/>
            <w:noWrap/>
            <w:vAlign w:val="bottom"/>
            <w:hideMark/>
          </w:tcPr>
          <w:p w:rsidR="00DC003A" w:rsidRPr="00E5219B" w:rsidRDefault="00DC003A" w:rsidP="00DC003A">
            <w:r w:rsidRPr="00E5219B">
              <w:t>03 Г</w:t>
            </w:r>
          </w:p>
        </w:tc>
        <w:tc>
          <w:tcPr>
            <w:tcW w:w="1198" w:type="dxa"/>
            <w:noWrap/>
            <w:vAlign w:val="bottom"/>
            <w:hideMark/>
          </w:tcPr>
          <w:p w:rsidR="00DC003A" w:rsidRPr="00E5219B" w:rsidRDefault="00DC003A" w:rsidP="00DC003A"/>
        </w:tc>
        <w:tc>
          <w:tcPr>
            <w:tcW w:w="1779" w:type="dxa"/>
            <w:vAlign w:val="bottom"/>
            <w:hideMark/>
          </w:tcPr>
          <w:p w:rsidR="00DC003A" w:rsidRPr="00E5219B" w:rsidRDefault="00DC003A" w:rsidP="00DC003A">
            <w:pPr>
              <w:jc w:val="right"/>
            </w:pPr>
            <w:r w:rsidRPr="00E5219B">
              <w:t>-1 973,8</w:t>
            </w:r>
          </w:p>
        </w:tc>
        <w:tc>
          <w:tcPr>
            <w:tcW w:w="1559" w:type="dxa"/>
            <w:vAlign w:val="bottom"/>
          </w:tcPr>
          <w:p w:rsidR="00DC003A" w:rsidRPr="00E5219B" w:rsidRDefault="00DC003A" w:rsidP="00DC003A">
            <w:pPr>
              <w:jc w:val="right"/>
            </w:pPr>
          </w:p>
        </w:tc>
        <w:tc>
          <w:tcPr>
            <w:tcW w:w="1701" w:type="dxa"/>
            <w:vAlign w:val="bottom"/>
          </w:tcPr>
          <w:p w:rsidR="00DC003A" w:rsidRPr="00E5219B" w:rsidRDefault="00DC003A" w:rsidP="00DC003A">
            <w:pPr>
              <w:jc w:val="right"/>
            </w:pPr>
          </w:p>
        </w:tc>
      </w:tr>
      <w:tr w:rsidR="00DC003A" w:rsidRPr="00E5219B" w:rsidTr="00B063D1">
        <w:trPr>
          <w:trHeight w:val="810"/>
          <w:jc w:val="center"/>
        </w:trPr>
        <w:tc>
          <w:tcPr>
            <w:tcW w:w="3823" w:type="dxa"/>
            <w:vAlign w:val="bottom"/>
            <w:hideMark/>
          </w:tcPr>
          <w:p w:rsidR="00DC003A" w:rsidRPr="00E5219B" w:rsidRDefault="00DC003A" w:rsidP="00DC003A">
            <w:r w:rsidRPr="00E5219B">
              <w:t>Основное мероприятие «Обеспечение деятельности (оказание услуг) государственных учреждений (организаций)»</w:t>
            </w:r>
          </w:p>
        </w:tc>
        <w:tc>
          <w:tcPr>
            <w:tcW w:w="1134" w:type="dxa"/>
            <w:vAlign w:val="bottom"/>
            <w:hideMark/>
          </w:tcPr>
          <w:p w:rsidR="00DC003A" w:rsidRPr="00E5219B" w:rsidRDefault="00DC003A" w:rsidP="00DC003A">
            <w:pPr>
              <w:rPr>
                <w:b/>
                <w:bCs/>
              </w:rPr>
            </w:pPr>
            <w:r w:rsidRPr="00E5219B">
              <w:rPr>
                <w:b/>
                <w:bCs/>
              </w:rPr>
              <w:t>809</w:t>
            </w:r>
          </w:p>
        </w:tc>
        <w:tc>
          <w:tcPr>
            <w:tcW w:w="1063" w:type="dxa"/>
            <w:vAlign w:val="bottom"/>
            <w:hideMark/>
          </w:tcPr>
          <w:p w:rsidR="00DC003A" w:rsidRPr="00E5219B" w:rsidRDefault="00DC003A" w:rsidP="00DC003A">
            <w:r w:rsidRPr="00E5219B">
              <w:t>09</w:t>
            </w:r>
          </w:p>
        </w:tc>
        <w:tc>
          <w:tcPr>
            <w:tcW w:w="921" w:type="dxa"/>
            <w:vAlign w:val="bottom"/>
            <w:hideMark/>
          </w:tcPr>
          <w:p w:rsidR="00DC003A" w:rsidRPr="00E5219B" w:rsidRDefault="00DC003A" w:rsidP="00DC003A">
            <w:r w:rsidRPr="00E5219B">
              <w:t>09</w:t>
            </w:r>
          </w:p>
        </w:tc>
        <w:tc>
          <w:tcPr>
            <w:tcW w:w="1843" w:type="dxa"/>
            <w:noWrap/>
            <w:vAlign w:val="bottom"/>
            <w:hideMark/>
          </w:tcPr>
          <w:p w:rsidR="00DC003A" w:rsidRPr="00E5219B" w:rsidRDefault="00DC003A" w:rsidP="00DC003A">
            <w:r w:rsidRPr="00E5219B">
              <w:t>03 Г 01</w:t>
            </w:r>
          </w:p>
        </w:tc>
        <w:tc>
          <w:tcPr>
            <w:tcW w:w="1198" w:type="dxa"/>
            <w:noWrap/>
            <w:vAlign w:val="bottom"/>
            <w:hideMark/>
          </w:tcPr>
          <w:p w:rsidR="00DC003A" w:rsidRPr="00E5219B" w:rsidRDefault="00DC003A" w:rsidP="00DC003A"/>
        </w:tc>
        <w:tc>
          <w:tcPr>
            <w:tcW w:w="1779" w:type="dxa"/>
            <w:noWrap/>
            <w:vAlign w:val="bottom"/>
            <w:hideMark/>
          </w:tcPr>
          <w:p w:rsidR="00DC003A" w:rsidRPr="00E5219B" w:rsidRDefault="00DC003A" w:rsidP="00DC003A">
            <w:pPr>
              <w:jc w:val="right"/>
            </w:pPr>
            <w:r w:rsidRPr="00E5219B">
              <w:t>-1 973,8</w:t>
            </w:r>
          </w:p>
        </w:tc>
        <w:tc>
          <w:tcPr>
            <w:tcW w:w="1559" w:type="dxa"/>
            <w:noWrap/>
            <w:vAlign w:val="bottom"/>
          </w:tcPr>
          <w:p w:rsidR="00DC003A" w:rsidRPr="00E5219B" w:rsidRDefault="00DC003A" w:rsidP="00DC003A">
            <w:pPr>
              <w:jc w:val="right"/>
            </w:pPr>
          </w:p>
        </w:tc>
        <w:tc>
          <w:tcPr>
            <w:tcW w:w="1701" w:type="dxa"/>
            <w:noWrap/>
            <w:vAlign w:val="bottom"/>
          </w:tcPr>
          <w:p w:rsidR="00DC003A" w:rsidRPr="00E5219B" w:rsidRDefault="00DC003A" w:rsidP="00DC003A">
            <w:pPr>
              <w:jc w:val="right"/>
            </w:pPr>
          </w:p>
        </w:tc>
      </w:tr>
      <w:tr w:rsidR="00DC003A" w:rsidRPr="00E5219B" w:rsidTr="00B063D1">
        <w:trPr>
          <w:trHeight w:val="675"/>
          <w:jc w:val="center"/>
        </w:trPr>
        <w:tc>
          <w:tcPr>
            <w:tcW w:w="3823" w:type="dxa"/>
            <w:vAlign w:val="bottom"/>
            <w:hideMark/>
          </w:tcPr>
          <w:p w:rsidR="00DC003A" w:rsidRPr="00E5219B" w:rsidRDefault="00DC003A" w:rsidP="00DC003A">
            <w:r w:rsidRPr="00E5219B">
              <w:t>Обеспечение деятельности (оказание услуг) государственных учреждений (организаций)</w:t>
            </w:r>
          </w:p>
        </w:tc>
        <w:tc>
          <w:tcPr>
            <w:tcW w:w="1134" w:type="dxa"/>
            <w:vAlign w:val="bottom"/>
            <w:hideMark/>
          </w:tcPr>
          <w:p w:rsidR="00DC003A" w:rsidRPr="00E5219B" w:rsidRDefault="00DC003A" w:rsidP="00DC003A">
            <w:pPr>
              <w:rPr>
                <w:b/>
                <w:bCs/>
              </w:rPr>
            </w:pPr>
            <w:r w:rsidRPr="00E5219B">
              <w:rPr>
                <w:b/>
                <w:bCs/>
              </w:rPr>
              <w:t>809</w:t>
            </w:r>
          </w:p>
        </w:tc>
        <w:tc>
          <w:tcPr>
            <w:tcW w:w="1063" w:type="dxa"/>
            <w:vAlign w:val="bottom"/>
            <w:hideMark/>
          </w:tcPr>
          <w:p w:rsidR="00DC003A" w:rsidRPr="00E5219B" w:rsidRDefault="00DC003A" w:rsidP="00DC003A">
            <w:r w:rsidRPr="00E5219B">
              <w:t>09</w:t>
            </w:r>
          </w:p>
        </w:tc>
        <w:tc>
          <w:tcPr>
            <w:tcW w:w="921" w:type="dxa"/>
            <w:vAlign w:val="bottom"/>
            <w:hideMark/>
          </w:tcPr>
          <w:p w:rsidR="00DC003A" w:rsidRPr="00E5219B" w:rsidRDefault="00DC003A" w:rsidP="00DC003A">
            <w:r w:rsidRPr="00E5219B">
              <w:t>09</w:t>
            </w:r>
          </w:p>
        </w:tc>
        <w:tc>
          <w:tcPr>
            <w:tcW w:w="1843" w:type="dxa"/>
            <w:noWrap/>
            <w:vAlign w:val="bottom"/>
            <w:hideMark/>
          </w:tcPr>
          <w:p w:rsidR="00DC003A" w:rsidRPr="00E5219B" w:rsidRDefault="00DC003A" w:rsidP="00DC003A">
            <w:r w:rsidRPr="00E5219B">
              <w:t>03 Г 01 00590</w:t>
            </w:r>
          </w:p>
        </w:tc>
        <w:tc>
          <w:tcPr>
            <w:tcW w:w="1198" w:type="dxa"/>
            <w:noWrap/>
            <w:vAlign w:val="bottom"/>
            <w:hideMark/>
          </w:tcPr>
          <w:p w:rsidR="00DC003A" w:rsidRPr="00E5219B" w:rsidRDefault="00DC003A" w:rsidP="00DC003A"/>
        </w:tc>
        <w:tc>
          <w:tcPr>
            <w:tcW w:w="1779" w:type="dxa"/>
            <w:noWrap/>
            <w:vAlign w:val="bottom"/>
            <w:hideMark/>
          </w:tcPr>
          <w:p w:rsidR="00DC003A" w:rsidRPr="00E5219B" w:rsidRDefault="00DC003A" w:rsidP="00DC003A">
            <w:pPr>
              <w:jc w:val="right"/>
            </w:pPr>
            <w:r w:rsidRPr="00E5219B">
              <w:t>-1 973,8</w:t>
            </w:r>
          </w:p>
        </w:tc>
        <w:tc>
          <w:tcPr>
            <w:tcW w:w="1559" w:type="dxa"/>
            <w:noWrap/>
            <w:vAlign w:val="bottom"/>
          </w:tcPr>
          <w:p w:rsidR="00DC003A" w:rsidRPr="00E5219B" w:rsidRDefault="00DC003A" w:rsidP="00DC003A">
            <w:pPr>
              <w:jc w:val="right"/>
            </w:pPr>
          </w:p>
        </w:tc>
        <w:tc>
          <w:tcPr>
            <w:tcW w:w="1701" w:type="dxa"/>
            <w:noWrap/>
            <w:vAlign w:val="bottom"/>
          </w:tcPr>
          <w:p w:rsidR="00DC003A" w:rsidRPr="00E5219B" w:rsidRDefault="00DC003A" w:rsidP="00DC003A">
            <w:pPr>
              <w:jc w:val="right"/>
            </w:pPr>
          </w:p>
        </w:tc>
      </w:tr>
      <w:tr w:rsidR="00DC003A" w:rsidRPr="00E5219B" w:rsidTr="00B063D1">
        <w:trPr>
          <w:trHeight w:val="1860"/>
          <w:jc w:val="center"/>
        </w:trPr>
        <w:tc>
          <w:tcPr>
            <w:tcW w:w="3823" w:type="dxa"/>
            <w:vAlign w:val="bottom"/>
            <w:hideMark/>
          </w:tcPr>
          <w:p w:rsidR="00DC003A" w:rsidRPr="00E5219B" w:rsidRDefault="00DC003A" w:rsidP="00DC003A">
            <w:r w:rsidRPr="00E5219B">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vAlign w:val="bottom"/>
            <w:hideMark/>
          </w:tcPr>
          <w:p w:rsidR="00DC003A" w:rsidRPr="00E5219B" w:rsidRDefault="00DC003A" w:rsidP="00DC003A">
            <w:pPr>
              <w:rPr>
                <w:b/>
                <w:bCs/>
              </w:rPr>
            </w:pPr>
            <w:r w:rsidRPr="00E5219B">
              <w:rPr>
                <w:b/>
                <w:bCs/>
              </w:rPr>
              <w:t>809</w:t>
            </w:r>
          </w:p>
        </w:tc>
        <w:tc>
          <w:tcPr>
            <w:tcW w:w="1063" w:type="dxa"/>
            <w:vAlign w:val="bottom"/>
            <w:hideMark/>
          </w:tcPr>
          <w:p w:rsidR="00DC003A" w:rsidRPr="00E5219B" w:rsidRDefault="00DC003A" w:rsidP="00DC003A">
            <w:r w:rsidRPr="00E5219B">
              <w:t>09</w:t>
            </w:r>
          </w:p>
        </w:tc>
        <w:tc>
          <w:tcPr>
            <w:tcW w:w="921" w:type="dxa"/>
            <w:vAlign w:val="bottom"/>
            <w:hideMark/>
          </w:tcPr>
          <w:p w:rsidR="00DC003A" w:rsidRPr="00E5219B" w:rsidRDefault="00DC003A" w:rsidP="00DC003A">
            <w:r w:rsidRPr="00E5219B">
              <w:t>09</w:t>
            </w:r>
          </w:p>
        </w:tc>
        <w:tc>
          <w:tcPr>
            <w:tcW w:w="1843" w:type="dxa"/>
            <w:noWrap/>
            <w:vAlign w:val="bottom"/>
            <w:hideMark/>
          </w:tcPr>
          <w:p w:rsidR="00DC003A" w:rsidRPr="00E5219B" w:rsidRDefault="00DC003A" w:rsidP="00DC003A">
            <w:r w:rsidRPr="00E5219B">
              <w:t>03 Г 01 00590</w:t>
            </w:r>
          </w:p>
        </w:tc>
        <w:tc>
          <w:tcPr>
            <w:tcW w:w="1198" w:type="dxa"/>
            <w:vAlign w:val="bottom"/>
            <w:hideMark/>
          </w:tcPr>
          <w:p w:rsidR="00DC003A" w:rsidRPr="00E5219B" w:rsidRDefault="00DC003A" w:rsidP="00DC003A">
            <w:r w:rsidRPr="00E5219B">
              <w:t>100</w:t>
            </w:r>
          </w:p>
        </w:tc>
        <w:tc>
          <w:tcPr>
            <w:tcW w:w="1779" w:type="dxa"/>
            <w:vAlign w:val="bottom"/>
            <w:hideMark/>
          </w:tcPr>
          <w:p w:rsidR="00DC003A" w:rsidRPr="00E5219B" w:rsidRDefault="0068785F" w:rsidP="00DC003A">
            <w:pPr>
              <w:jc w:val="right"/>
            </w:pPr>
            <w:r>
              <w:t>+</w:t>
            </w:r>
            <w:r w:rsidR="00DC003A" w:rsidRPr="00E5219B">
              <w:t>900,0</w:t>
            </w:r>
          </w:p>
        </w:tc>
        <w:tc>
          <w:tcPr>
            <w:tcW w:w="1559" w:type="dxa"/>
            <w:vAlign w:val="bottom"/>
            <w:hideMark/>
          </w:tcPr>
          <w:p w:rsidR="00DC003A" w:rsidRPr="00E5219B" w:rsidRDefault="00DC003A" w:rsidP="00DC003A">
            <w:pPr>
              <w:jc w:val="right"/>
            </w:pPr>
            <w:r w:rsidRPr="00E5219B">
              <w:t> </w:t>
            </w:r>
          </w:p>
        </w:tc>
        <w:tc>
          <w:tcPr>
            <w:tcW w:w="1701" w:type="dxa"/>
            <w:vAlign w:val="bottom"/>
            <w:hideMark/>
          </w:tcPr>
          <w:p w:rsidR="00DC003A" w:rsidRPr="00E5219B" w:rsidRDefault="00DC003A" w:rsidP="00DC003A">
            <w:pPr>
              <w:jc w:val="right"/>
            </w:pPr>
            <w:r w:rsidRPr="00E5219B">
              <w:t> </w:t>
            </w:r>
          </w:p>
        </w:tc>
      </w:tr>
      <w:tr w:rsidR="00DC003A" w:rsidRPr="00E5219B" w:rsidTr="00B063D1">
        <w:trPr>
          <w:trHeight w:val="1125"/>
          <w:jc w:val="center"/>
        </w:trPr>
        <w:tc>
          <w:tcPr>
            <w:tcW w:w="3823" w:type="dxa"/>
            <w:vAlign w:val="bottom"/>
            <w:hideMark/>
          </w:tcPr>
          <w:p w:rsidR="00DC003A" w:rsidRPr="00E5219B" w:rsidRDefault="00DC003A" w:rsidP="00DC003A">
            <w:r w:rsidRPr="00E5219B">
              <w:t xml:space="preserve">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 </w:t>
            </w:r>
          </w:p>
        </w:tc>
        <w:tc>
          <w:tcPr>
            <w:tcW w:w="1134" w:type="dxa"/>
            <w:vAlign w:val="bottom"/>
            <w:hideMark/>
          </w:tcPr>
          <w:p w:rsidR="00DC003A" w:rsidRPr="00E5219B" w:rsidRDefault="00DC003A" w:rsidP="00DC003A">
            <w:pPr>
              <w:rPr>
                <w:b/>
                <w:bCs/>
              </w:rPr>
            </w:pPr>
            <w:r w:rsidRPr="00E5219B">
              <w:rPr>
                <w:b/>
                <w:bCs/>
              </w:rPr>
              <w:t>809</w:t>
            </w:r>
          </w:p>
        </w:tc>
        <w:tc>
          <w:tcPr>
            <w:tcW w:w="1063" w:type="dxa"/>
            <w:vAlign w:val="bottom"/>
            <w:hideMark/>
          </w:tcPr>
          <w:p w:rsidR="00DC003A" w:rsidRPr="00E5219B" w:rsidRDefault="00DC003A" w:rsidP="00DC003A">
            <w:r w:rsidRPr="00E5219B">
              <w:t>09</w:t>
            </w:r>
          </w:p>
        </w:tc>
        <w:tc>
          <w:tcPr>
            <w:tcW w:w="921" w:type="dxa"/>
            <w:vAlign w:val="bottom"/>
            <w:hideMark/>
          </w:tcPr>
          <w:p w:rsidR="00DC003A" w:rsidRPr="00E5219B" w:rsidRDefault="00DC003A" w:rsidP="00DC003A">
            <w:r w:rsidRPr="00E5219B">
              <w:t>09</w:t>
            </w:r>
          </w:p>
        </w:tc>
        <w:tc>
          <w:tcPr>
            <w:tcW w:w="1843" w:type="dxa"/>
            <w:noWrap/>
            <w:vAlign w:val="bottom"/>
            <w:hideMark/>
          </w:tcPr>
          <w:p w:rsidR="00DC003A" w:rsidRPr="00E5219B" w:rsidRDefault="00DC003A" w:rsidP="00DC003A">
            <w:r w:rsidRPr="00E5219B">
              <w:t>03 Г 01 00590</w:t>
            </w:r>
          </w:p>
        </w:tc>
        <w:tc>
          <w:tcPr>
            <w:tcW w:w="1198" w:type="dxa"/>
            <w:noWrap/>
            <w:vAlign w:val="bottom"/>
            <w:hideMark/>
          </w:tcPr>
          <w:p w:rsidR="00DC003A" w:rsidRPr="00E5219B" w:rsidRDefault="00DC003A" w:rsidP="00DC003A">
            <w:r w:rsidRPr="00E5219B">
              <w:t>200</w:t>
            </w:r>
          </w:p>
        </w:tc>
        <w:tc>
          <w:tcPr>
            <w:tcW w:w="1779" w:type="dxa"/>
            <w:vAlign w:val="bottom"/>
            <w:hideMark/>
          </w:tcPr>
          <w:p w:rsidR="00DC003A" w:rsidRPr="00E5219B" w:rsidRDefault="00DC003A" w:rsidP="00DC003A">
            <w:pPr>
              <w:jc w:val="right"/>
            </w:pPr>
            <w:r w:rsidRPr="00E5219B">
              <w:t>-256,3</w:t>
            </w:r>
          </w:p>
        </w:tc>
        <w:tc>
          <w:tcPr>
            <w:tcW w:w="1559" w:type="dxa"/>
            <w:vAlign w:val="bottom"/>
            <w:hideMark/>
          </w:tcPr>
          <w:p w:rsidR="00DC003A" w:rsidRPr="00E5219B" w:rsidRDefault="00DC003A" w:rsidP="00DC003A">
            <w:pPr>
              <w:jc w:val="right"/>
            </w:pPr>
            <w:r w:rsidRPr="00E5219B">
              <w:t> </w:t>
            </w:r>
          </w:p>
        </w:tc>
        <w:tc>
          <w:tcPr>
            <w:tcW w:w="1701" w:type="dxa"/>
            <w:vAlign w:val="bottom"/>
            <w:hideMark/>
          </w:tcPr>
          <w:p w:rsidR="00DC003A" w:rsidRPr="00E5219B" w:rsidRDefault="00DC003A" w:rsidP="00DC003A">
            <w:pPr>
              <w:jc w:val="right"/>
            </w:pPr>
            <w:r w:rsidRPr="00E5219B">
              <w:t> </w:t>
            </w:r>
          </w:p>
        </w:tc>
      </w:tr>
      <w:tr w:rsidR="00DC003A" w:rsidRPr="00E5219B" w:rsidTr="00B063D1">
        <w:trPr>
          <w:trHeight w:val="1140"/>
          <w:jc w:val="center"/>
        </w:trPr>
        <w:tc>
          <w:tcPr>
            <w:tcW w:w="3823" w:type="dxa"/>
            <w:vAlign w:val="bottom"/>
            <w:hideMark/>
          </w:tcPr>
          <w:p w:rsidR="00DC003A" w:rsidRPr="00E5219B" w:rsidRDefault="00DC003A" w:rsidP="00DC003A">
            <w:r w:rsidRPr="00E5219B">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134" w:type="dxa"/>
            <w:vAlign w:val="bottom"/>
            <w:hideMark/>
          </w:tcPr>
          <w:p w:rsidR="00DC003A" w:rsidRPr="00E5219B" w:rsidRDefault="00DC003A" w:rsidP="00DC003A">
            <w:pPr>
              <w:rPr>
                <w:b/>
                <w:bCs/>
              </w:rPr>
            </w:pPr>
            <w:r w:rsidRPr="00E5219B">
              <w:rPr>
                <w:b/>
                <w:bCs/>
              </w:rPr>
              <w:t>809</w:t>
            </w:r>
          </w:p>
        </w:tc>
        <w:tc>
          <w:tcPr>
            <w:tcW w:w="1063" w:type="dxa"/>
            <w:vAlign w:val="bottom"/>
            <w:hideMark/>
          </w:tcPr>
          <w:p w:rsidR="00DC003A" w:rsidRPr="00E5219B" w:rsidRDefault="00DC003A" w:rsidP="00DC003A">
            <w:r w:rsidRPr="00E5219B">
              <w:t>09</w:t>
            </w:r>
          </w:p>
        </w:tc>
        <w:tc>
          <w:tcPr>
            <w:tcW w:w="921" w:type="dxa"/>
            <w:vAlign w:val="bottom"/>
            <w:hideMark/>
          </w:tcPr>
          <w:p w:rsidR="00DC003A" w:rsidRPr="00E5219B" w:rsidRDefault="00DC003A" w:rsidP="00DC003A">
            <w:r w:rsidRPr="00E5219B">
              <w:t>09</w:t>
            </w:r>
          </w:p>
        </w:tc>
        <w:tc>
          <w:tcPr>
            <w:tcW w:w="1843" w:type="dxa"/>
            <w:noWrap/>
            <w:vAlign w:val="bottom"/>
            <w:hideMark/>
          </w:tcPr>
          <w:p w:rsidR="00DC003A" w:rsidRPr="00E5219B" w:rsidRDefault="00DC003A" w:rsidP="00DC003A">
            <w:r w:rsidRPr="00E5219B">
              <w:t>03 Г 01 00590</w:t>
            </w:r>
          </w:p>
        </w:tc>
        <w:tc>
          <w:tcPr>
            <w:tcW w:w="1198" w:type="dxa"/>
            <w:noWrap/>
            <w:vAlign w:val="bottom"/>
            <w:hideMark/>
          </w:tcPr>
          <w:p w:rsidR="00DC003A" w:rsidRPr="00E5219B" w:rsidRDefault="00DC003A" w:rsidP="00DC003A">
            <w:r w:rsidRPr="00E5219B">
              <w:t>600</w:t>
            </w:r>
          </w:p>
        </w:tc>
        <w:tc>
          <w:tcPr>
            <w:tcW w:w="1779" w:type="dxa"/>
            <w:vAlign w:val="bottom"/>
            <w:hideMark/>
          </w:tcPr>
          <w:p w:rsidR="00DC003A" w:rsidRPr="00E5219B" w:rsidRDefault="00DC003A" w:rsidP="00DC003A">
            <w:pPr>
              <w:jc w:val="right"/>
            </w:pPr>
            <w:r w:rsidRPr="00E5219B">
              <w:t>-2 617,5</w:t>
            </w:r>
          </w:p>
        </w:tc>
        <w:tc>
          <w:tcPr>
            <w:tcW w:w="1559" w:type="dxa"/>
            <w:vAlign w:val="bottom"/>
            <w:hideMark/>
          </w:tcPr>
          <w:p w:rsidR="00DC003A" w:rsidRPr="00E5219B" w:rsidRDefault="00DC003A" w:rsidP="00DC003A">
            <w:pPr>
              <w:jc w:val="right"/>
            </w:pPr>
            <w:r w:rsidRPr="00E5219B">
              <w:t> </w:t>
            </w:r>
          </w:p>
        </w:tc>
        <w:tc>
          <w:tcPr>
            <w:tcW w:w="1701" w:type="dxa"/>
            <w:vAlign w:val="bottom"/>
            <w:hideMark/>
          </w:tcPr>
          <w:p w:rsidR="00DC003A" w:rsidRPr="00E5219B" w:rsidRDefault="00DC003A" w:rsidP="00DC003A">
            <w:pPr>
              <w:jc w:val="right"/>
            </w:pPr>
            <w:r w:rsidRPr="00E5219B">
              <w:t> </w:t>
            </w:r>
          </w:p>
        </w:tc>
      </w:tr>
      <w:tr w:rsidR="00DC003A" w:rsidRPr="00E5219B" w:rsidTr="00B063D1">
        <w:trPr>
          <w:trHeight w:val="675"/>
          <w:jc w:val="center"/>
        </w:trPr>
        <w:tc>
          <w:tcPr>
            <w:tcW w:w="3823" w:type="dxa"/>
            <w:vAlign w:val="bottom"/>
            <w:hideMark/>
          </w:tcPr>
          <w:p w:rsidR="00DC003A" w:rsidRPr="00E5219B" w:rsidRDefault="00DC003A" w:rsidP="00DC003A">
            <w:r w:rsidRPr="00E5219B">
              <w:t>Подпрограмма «Обеспечение реализации государственной программы»</w:t>
            </w:r>
          </w:p>
        </w:tc>
        <w:tc>
          <w:tcPr>
            <w:tcW w:w="1134" w:type="dxa"/>
            <w:vAlign w:val="bottom"/>
            <w:hideMark/>
          </w:tcPr>
          <w:p w:rsidR="00DC003A" w:rsidRPr="00E5219B" w:rsidRDefault="00DC003A" w:rsidP="00DC003A">
            <w:pPr>
              <w:rPr>
                <w:b/>
                <w:bCs/>
              </w:rPr>
            </w:pPr>
            <w:r w:rsidRPr="00E5219B">
              <w:rPr>
                <w:b/>
                <w:bCs/>
              </w:rPr>
              <w:t>809</w:t>
            </w:r>
          </w:p>
        </w:tc>
        <w:tc>
          <w:tcPr>
            <w:tcW w:w="1063" w:type="dxa"/>
            <w:vAlign w:val="bottom"/>
            <w:hideMark/>
          </w:tcPr>
          <w:p w:rsidR="00DC003A" w:rsidRPr="00E5219B" w:rsidRDefault="00DC003A" w:rsidP="00DC003A">
            <w:r w:rsidRPr="00E5219B">
              <w:t>09</w:t>
            </w:r>
          </w:p>
        </w:tc>
        <w:tc>
          <w:tcPr>
            <w:tcW w:w="921" w:type="dxa"/>
            <w:vAlign w:val="bottom"/>
            <w:hideMark/>
          </w:tcPr>
          <w:p w:rsidR="00DC003A" w:rsidRPr="00E5219B" w:rsidRDefault="00DC003A" w:rsidP="00DC003A">
            <w:r w:rsidRPr="00E5219B">
              <w:t>09</w:t>
            </w:r>
          </w:p>
        </w:tc>
        <w:tc>
          <w:tcPr>
            <w:tcW w:w="1843" w:type="dxa"/>
            <w:noWrap/>
            <w:vAlign w:val="bottom"/>
            <w:hideMark/>
          </w:tcPr>
          <w:p w:rsidR="00DC003A" w:rsidRPr="00E5219B" w:rsidRDefault="00DC003A" w:rsidP="00DC003A">
            <w:r w:rsidRPr="00E5219B">
              <w:t>03 Д</w:t>
            </w:r>
          </w:p>
        </w:tc>
        <w:tc>
          <w:tcPr>
            <w:tcW w:w="1198" w:type="dxa"/>
            <w:noWrap/>
            <w:vAlign w:val="bottom"/>
            <w:hideMark/>
          </w:tcPr>
          <w:p w:rsidR="00DC003A" w:rsidRPr="00E5219B" w:rsidRDefault="00DC003A" w:rsidP="00DC003A"/>
        </w:tc>
        <w:tc>
          <w:tcPr>
            <w:tcW w:w="1779" w:type="dxa"/>
            <w:noWrap/>
            <w:vAlign w:val="bottom"/>
            <w:hideMark/>
          </w:tcPr>
          <w:p w:rsidR="00DC003A" w:rsidRPr="00E5219B" w:rsidRDefault="0068785F" w:rsidP="00DC003A">
            <w:pPr>
              <w:jc w:val="right"/>
            </w:pPr>
            <w:r>
              <w:t>+</w:t>
            </w:r>
            <w:r w:rsidR="00DC003A" w:rsidRPr="00E5219B">
              <w:t>9 609,0</w:t>
            </w:r>
          </w:p>
        </w:tc>
        <w:tc>
          <w:tcPr>
            <w:tcW w:w="1559" w:type="dxa"/>
            <w:noWrap/>
            <w:vAlign w:val="bottom"/>
          </w:tcPr>
          <w:p w:rsidR="00DC003A" w:rsidRPr="00E5219B" w:rsidRDefault="00DC003A" w:rsidP="00DC003A">
            <w:pPr>
              <w:jc w:val="right"/>
            </w:pPr>
          </w:p>
        </w:tc>
        <w:tc>
          <w:tcPr>
            <w:tcW w:w="1701" w:type="dxa"/>
            <w:noWrap/>
            <w:vAlign w:val="bottom"/>
          </w:tcPr>
          <w:p w:rsidR="00DC003A" w:rsidRPr="00E5219B" w:rsidRDefault="00DC003A" w:rsidP="00DC003A">
            <w:pPr>
              <w:jc w:val="right"/>
            </w:pPr>
          </w:p>
        </w:tc>
      </w:tr>
      <w:tr w:rsidR="00DC003A" w:rsidRPr="00E5219B" w:rsidTr="00CA5A92">
        <w:trPr>
          <w:trHeight w:val="280"/>
          <w:jc w:val="center"/>
        </w:trPr>
        <w:tc>
          <w:tcPr>
            <w:tcW w:w="3823" w:type="dxa"/>
            <w:vAlign w:val="bottom"/>
            <w:hideMark/>
          </w:tcPr>
          <w:p w:rsidR="00DC003A" w:rsidRPr="00E5219B" w:rsidRDefault="00DC003A" w:rsidP="00DC003A">
            <w:r w:rsidRPr="00E5219B">
              <w:t>Основное мероприятие «Обеспечение функций органов власти Белгородской области, в том числе территориальных органов»</w:t>
            </w:r>
          </w:p>
        </w:tc>
        <w:tc>
          <w:tcPr>
            <w:tcW w:w="1134" w:type="dxa"/>
            <w:vAlign w:val="bottom"/>
            <w:hideMark/>
          </w:tcPr>
          <w:p w:rsidR="00DC003A" w:rsidRPr="00E5219B" w:rsidRDefault="00DC003A" w:rsidP="00DC003A">
            <w:pPr>
              <w:rPr>
                <w:b/>
                <w:bCs/>
              </w:rPr>
            </w:pPr>
            <w:r w:rsidRPr="00E5219B">
              <w:rPr>
                <w:b/>
                <w:bCs/>
              </w:rPr>
              <w:t>809</w:t>
            </w:r>
          </w:p>
        </w:tc>
        <w:tc>
          <w:tcPr>
            <w:tcW w:w="1063" w:type="dxa"/>
            <w:vAlign w:val="bottom"/>
            <w:hideMark/>
          </w:tcPr>
          <w:p w:rsidR="00DC003A" w:rsidRPr="00E5219B" w:rsidRDefault="00DC003A" w:rsidP="00DC003A">
            <w:r w:rsidRPr="00E5219B">
              <w:t>09</w:t>
            </w:r>
          </w:p>
        </w:tc>
        <w:tc>
          <w:tcPr>
            <w:tcW w:w="921" w:type="dxa"/>
            <w:vAlign w:val="bottom"/>
            <w:hideMark/>
          </w:tcPr>
          <w:p w:rsidR="00DC003A" w:rsidRPr="00E5219B" w:rsidRDefault="00DC003A" w:rsidP="00DC003A">
            <w:r w:rsidRPr="00E5219B">
              <w:t>09</w:t>
            </w:r>
          </w:p>
        </w:tc>
        <w:tc>
          <w:tcPr>
            <w:tcW w:w="1843" w:type="dxa"/>
            <w:noWrap/>
            <w:vAlign w:val="bottom"/>
            <w:hideMark/>
          </w:tcPr>
          <w:p w:rsidR="00DC003A" w:rsidRPr="00E5219B" w:rsidRDefault="00DC003A" w:rsidP="00DC003A">
            <w:r w:rsidRPr="00E5219B">
              <w:t>03 Д 01</w:t>
            </w:r>
          </w:p>
        </w:tc>
        <w:tc>
          <w:tcPr>
            <w:tcW w:w="1198" w:type="dxa"/>
            <w:noWrap/>
            <w:vAlign w:val="bottom"/>
            <w:hideMark/>
          </w:tcPr>
          <w:p w:rsidR="00DC003A" w:rsidRPr="00E5219B" w:rsidRDefault="00DC003A" w:rsidP="00DC003A"/>
        </w:tc>
        <w:tc>
          <w:tcPr>
            <w:tcW w:w="1779" w:type="dxa"/>
            <w:vAlign w:val="bottom"/>
            <w:hideMark/>
          </w:tcPr>
          <w:p w:rsidR="00DC003A" w:rsidRPr="00E5219B" w:rsidRDefault="0068785F" w:rsidP="00DC003A">
            <w:pPr>
              <w:jc w:val="right"/>
            </w:pPr>
            <w:r>
              <w:t>+</w:t>
            </w:r>
            <w:r w:rsidR="00DC003A" w:rsidRPr="00E5219B">
              <w:t>9 609,0</w:t>
            </w:r>
          </w:p>
        </w:tc>
        <w:tc>
          <w:tcPr>
            <w:tcW w:w="1559" w:type="dxa"/>
            <w:vAlign w:val="bottom"/>
          </w:tcPr>
          <w:p w:rsidR="00DC003A" w:rsidRPr="00E5219B" w:rsidRDefault="00DC003A" w:rsidP="00DC003A">
            <w:pPr>
              <w:jc w:val="right"/>
            </w:pPr>
          </w:p>
        </w:tc>
        <w:tc>
          <w:tcPr>
            <w:tcW w:w="1701" w:type="dxa"/>
            <w:vAlign w:val="bottom"/>
          </w:tcPr>
          <w:p w:rsidR="00DC003A" w:rsidRPr="00E5219B" w:rsidRDefault="00DC003A" w:rsidP="00DC003A">
            <w:pPr>
              <w:jc w:val="right"/>
            </w:pPr>
          </w:p>
        </w:tc>
      </w:tr>
      <w:tr w:rsidR="00DC003A" w:rsidRPr="00E5219B" w:rsidTr="00B063D1">
        <w:trPr>
          <w:trHeight w:val="706"/>
          <w:jc w:val="center"/>
        </w:trPr>
        <w:tc>
          <w:tcPr>
            <w:tcW w:w="3823" w:type="dxa"/>
            <w:vAlign w:val="bottom"/>
            <w:hideMark/>
          </w:tcPr>
          <w:p w:rsidR="00DC003A" w:rsidRPr="00E5219B" w:rsidRDefault="00DC003A" w:rsidP="00DC003A">
            <w:r w:rsidRPr="00E5219B">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vAlign w:val="bottom"/>
            <w:hideMark/>
          </w:tcPr>
          <w:p w:rsidR="00DC003A" w:rsidRPr="00E5219B" w:rsidRDefault="00DC003A" w:rsidP="00DC003A">
            <w:pPr>
              <w:rPr>
                <w:b/>
                <w:bCs/>
              </w:rPr>
            </w:pPr>
            <w:r w:rsidRPr="00E5219B">
              <w:rPr>
                <w:b/>
                <w:bCs/>
              </w:rPr>
              <w:t>809</w:t>
            </w:r>
          </w:p>
        </w:tc>
        <w:tc>
          <w:tcPr>
            <w:tcW w:w="1063" w:type="dxa"/>
            <w:vAlign w:val="bottom"/>
            <w:hideMark/>
          </w:tcPr>
          <w:p w:rsidR="00DC003A" w:rsidRPr="00E5219B" w:rsidRDefault="00DC003A" w:rsidP="00DC003A">
            <w:r w:rsidRPr="00E5219B">
              <w:t>09</w:t>
            </w:r>
          </w:p>
        </w:tc>
        <w:tc>
          <w:tcPr>
            <w:tcW w:w="921" w:type="dxa"/>
            <w:vAlign w:val="bottom"/>
            <w:hideMark/>
          </w:tcPr>
          <w:p w:rsidR="00DC003A" w:rsidRPr="00E5219B" w:rsidRDefault="00DC003A" w:rsidP="00DC003A">
            <w:r w:rsidRPr="00E5219B">
              <w:t>09</w:t>
            </w:r>
          </w:p>
        </w:tc>
        <w:tc>
          <w:tcPr>
            <w:tcW w:w="1843" w:type="dxa"/>
            <w:noWrap/>
            <w:vAlign w:val="bottom"/>
            <w:hideMark/>
          </w:tcPr>
          <w:p w:rsidR="00DC003A" w:rsidRPr="00E5219B" w:rsidRDefault="00DC003A" w:rsidP="00DC003A">
            <w:r w:rsidRPr="00E5219B">
              <w:t>03 Д 01 90019</w:t>
            </w:r>
          </w:p>
        </w:tc>
        <w:tc>
          <w:tcPr>
            <w:tcW w:w="1198" w:type="dxa"/>
            <w:noWrap/>
            <w:vAlign w:val="bottom"/>
            <w:hideMark/>
          </w:tcPr>
          <w:p w:rsidR="00DC003A" w:rsidRPr="00E5219B" w:rsidRDefault="00DC003A" w:rsidP="00DC003A">
            <w:r w:rsidRPr="00E5219B">
              <w:t>100</w:t>
            </w:r>
          </w:p>
        </w:tc>
        <w:tc>
          <w:tcPr>
            <w:tcW w:w="1779" w:type="dxa"/>
            <w:vAlign w:val="bottom"/>
            <w:hideMark/>
          </w:tcPr>
          <w:p w:rsidR="00DC003A" w:rsidRPr="00E5219B" w:rsidRDefault="0068785F" w:rsidP="00DC003A">
            <w:pPr>
              <w:jc w:val="right"/>
            </w:pPr>
            <w:r>
              <w:t>+</w:t>
            </w:r>
            <w:r w:rsidR="00DC003A" w:rsidRPr="00E5219B">
              <w:t>10 149,0</w:t>
            </w:r>
          </w:p>
        </w:tc>
        <w:tc>
          <w:tcPr>
            <w:tcW w:w="1559" w:type="dxa"/>
            <w:vAlign w:val="bottom"/>
            <w:hideMark/>
          </w:tcPr>
          <w:p w:rsidR="00DC003A" w:rsidRPr="00E5219B" w:rsidRDefault="00DC003A" w:rsidP="00DC003A">
            <w:pPr>
              <w:jc w:val="right"/>
            </w:pPr>
            <w:r w:rsidRPr="00E5219B">
              <w:t> </w:t>
            </w:r>
          </w:p>
        </w:tc>
        <w:tc>
          <w:tcPr>
            <w:tcW w:w="1701" w:type="dxa"/>
            <w:vAlign w:val="bottom"/>
            <w:hideMark/>
          </w:tcPr>
          <w:p w:rsidR="00DC003A" w:rsidRPr="00E5219B" w:rsidRDefault="00DC003A" w:rsidP="00DC003A">
            <w:pPr>
              <w:jc w:val="right"/>
            </w:pPr>
            <w:r w:rsidRPr="00E5219B">
              <w:t> </w:t>
            </w:r>
          </w:p>
        </w:tc>
      </w:tr>
      <w:tr w:rsidR="00DC003A" w:rsidRPr="00E5219B" w:rsidTr="00B063D1">
        <w:trPr>
          <w:trHeight w:val="1140"/>
          <w:jc w:val="center"/>
        </w:trPr>
        <w:tc>
          <w:tcPr>
            <w:tcW w:w="3823" w:type="dxa"/>
            <w:vAlign w:val="bottom"/>
            <w:hideMark/>
          </w:tcPr>
          <w:p w:rsidR="00DC003A" w:rsidRPr="00E5219B" w:rsidRDefault="00DC003A" w:rsidP="00DC003A">
            <w:r w:rsidRPr="00E5219B">
              <w:t xml:space="preserve">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 </w:t>
            </w:r>
          </w:p>
        </w:tc>
        <w:tc>
          <w:tcPr>
            <w:tcW w:w="1134" w:type="dxa"/>
            <w:vAlign w:val="bottom"/>
            <w:hideMark/>
          </w:tcPr>
          <w:p w:rsidR="00DC003A" w:rsidRPr="00E5219B" w:rsidRDefault="00DC003A" w:rsidP="00DC003A">
            <w:pPr>
              <w:rPr>
                <w:b/>
                <w:bCs/>
              </w:rPr>
            </w:pPr>
            <w:r w:rsidRPr="00E5219B">
              <w:rPr>
                <w:b/>
                <w:bCs/>
              </w:rPr>
              <w:t>809</w:t>
            </w:r>
          </w:p>
        </w:tc>
        <w:tc>
          <w:tcPr>
            <w:tcW w:w="1063" w:type="dxa"/>
            <w:vAlign w:val="bottom"/>
            <w:hideMark/>
          </w:tcPr>
          <w:p w:rsidR="00DC003A" w:rsidRPr="00E5219B" w:rsidRDefault="00DC003A" w:rsidP="00DC003A">
            <w:r w:rsidRPr="00E5219B">
              <w:t>09</w:t>
            </w:r>
          </w:p>
        </w:tc>
        <w:tc>
          <w:tcPr>
            <w:tcW w:w="921" w:type="dxa"/>
            <w:vAlign w:val="bottom"/>
            <w:hideMark/>
          </w:tcPr>
          <w:p w:rsidR="00DC003A" w:rsidRPr="00E5219B" w:rsidRDefault="00DC003A" w:rsidP="00DC003A">
            <w:r w:rsidRPr="00E5219B">
              <w:t>09</w:t>
            </w:r>
          </w:p>
        </w:tc>
        <w:tc>
          <w:tcPr>
            <w:tcW w:w="1843" w:type="dxa"/>
            <w:noWrap/>
            <w:vAlign w:val="bottom"/>
            <w:hideMark/>
          </w:tcPr>
          <w:p w:rsidR="00DC003A" w:rsidRPr="00E5219B" w:rsidRDefault="00DC003A" w:rsidP="00DC003A">
            <w:r w:rsidRPr="00E5219B">
              <w:t>03 Д 01 90019</w:t>
            </w:r>
          </w:p>
        </w:tc>
        <w:tc>
          <w:tcPr>
            <w:tcW w:w="1198" w:type="dxa"/>
            <w:noWrap/>
            <w:vAlign w:val="bottom"/>
            <w:hideMark/>
          </w:tcPr>
          <w:p w:rsidR="00DC003A" w:rsidRPr="00E5219B" w:rsidRDefault="00DC003A" w:rsidP="00DC003A">
            <w:r w:rsidRPr="00E5219B">
              <w:t>200</w:t>
            </w:r>
          </w:p>
        </w:tc>
        <w:tc>
          <w:tcPr>
            <w:tcW w:w="1779" w:type="dxa"/>
            <w:vAlign w:val="bottom"/>
            <w:hideMark/>
          </w:tcPr>
          <w:p w:rsidR="00DC003A" w:rsidRPr="00E5219B" w:rsidRDefault="00DC003A" w:rsidP="00DC003A">
            <w:pPr>
              <w:jc w:val="right"/>
            </w:pPr>
            <w:r w:rsidRPr="00E5219B">
              <w:t>-540,0</w:t>
            </w:r>
          </w:p>
        </w:tc>
        <w:tc>
          <w:tcPr>
            <w:tcW w:w="1559" w:type="dxa"/>
            <w:vAlign w:val="bottom"/>
            <w:hideMark/>
          </w:tcPr>
          <w:p w:rsidR="00DC003A" w:rsidRPr="00E5219B" w:rsidRDefault="00DC003A" w:rsidP="00DC003A">
            <w:pPr>
              <w:jc w:val="right"/>
            </w:pPr>
            <w:r w:rsidRPr="00E5219B">
              <w:t> </w:t>
            </w:r>
          </w:p>
        </w:tc>
        <w:tc>
          <w:tcPr>
            <w:tcW w:w="1701" w:type="dxa"/>
            <w:vAlign w:val="bottom"/>
            <w:hideMark/>
          </w:tcPr>
          <w:p w:rsidR="00DC003A" w:rsidRPr="00E5219B" w:rsidRDefault="00DC003A" w:rsidP="00DC003A">
            <w:pPr>
              <w:jc w:val="right"/>
            </w:pPr>
            <w:r w:rsidRPr="00E5219B">
              <w:t> </w:t>
            </w:r>
          </w:p>
        </w:tc>
      </w:tr>
      <w:tr w:rsidR="00DC003A" w:rsidRPr="00E5219B" w:rsidTr="00B063D1">
        <w:trPr>
          <w:trHeight w:val="345"/>
          <w:jc w:val="center"/>
        </w:trPr>
        <w:tc>
          <w:tcPr>
            <w:tcW w:w="3823" w:type="dxa"/>
            <w:vAlign w:val="bottom"/>
            <w:hideMark/>
          </w:tcPr>
          <w:p w:rsidR="00DC003A" w:rsidRPr="00E5219B" w:rsidRDefault="00DC003A" w:rsidP="00DC003A">
            <w:r w:rsidRPr="00E5219B">
              <w:t>Социальная политика</w:t>
            </w:r>
          </w:p>
        </w:tc>
        <w:tc>
          <w:tcPr>
            <w:tcW w:w="1134" w:type="dxa"/>
            <w:vAlign w:val="bottom"/>
            <w:hideMark/>
          </w:tcPr>
          <w:p w:rsidR="00DC003A" w:rsidRPr="00E5219B" w:rsidRDefault="00DC003A" w:rsidP="00DC003A">
            <w:pPr>
              <w:rPr>
                <w:b/>
                <w:bCs/>
              </w:rPr>
            </w:pPr>
            <w:r w:rsidRPr="00E5219B">
              <w:rPr>
                <w:b/>
                <w:bCs/>
              </w:rPr>
              <w:t>809</w:t>
            </w:r>
          </w:p>
        </w:tc>
        <w:tc>
          <w:tcPr>
            <w:tcW w:w="1063" w:type="dxa"/>
            <w:vAlign w:val="bottom"/>
            <w:hideMark/>
          </w:tcPr>
          <w:p w:rsidR="00DC003A" w:rsidRPr="00E5219B" w:rsidRDefault="00DC003A" w:rsidP="00DC003A">
            <w:pPr>
              <w:rPr>
                <w:b/>
                <w:bCs/>
              </w:rPr>
            </w:pPr>
            <w:r w:rsidRPr="00E5219B">
              <w:rPr>
                <w:b/>
                <w:bCs/>
              </w:rPr>
              <w:t>10</w:t>
            </w:r>
          </w:p>
        </w:tc>
        <w:tc>
          <w:tcPr>
            <w:tcW w:w="921" w:type="dxa"/>
            <w:vAlign w:val="bottom"/>
            <w:hideMark/>
          </w:tcPr>
          <w:p w:rsidR="00DC003A" w:rsidRPr="00E5219B" w:rsidRDefault="00DC003A" w:rsidP="00DC003A">
            <w:pPr>
              <w:rPr>
                <w:b/>
                <w:bCs/>
              </w:rPr>
            </w:pPr>
          </w:p>
        </w:tc>
        <w:tc>
          <w:tcPr>
            <w:tcW w:w="1843" w:type="dxa"/>
            <w:noWrap/>
            <w:vAlign w:val="bottom"/>
            <w:hideMark/>
          </w:tcPr>
          <w:p w:rsidR="00DC003A" w:rsidRPr="00E5219B" w:rsidRDefault="00DC003A" w:rsidP="00DC003A"/>
        </w:tc>
        <w:tc>
          <w:tcPr>
            <w:tcW w:w="1198" w:type="dxa"/>
            <w:noWrap/>
            <w:vAlign w:val="bottom"/>
            <w:hideMark/>
          </w:tcPr>
          <w:p w:rsidR="00DC003A" w:rsidRPr="00E5219B" w:rsidRDefault="00DC003A" w:rsidP="00DC003A"/>
        </w:tc>
        <w:tc>
          <w:tcPr>
            <w:tcW w:w="1779" w:type="dxa"/>
            <w:vAlign w:val="bottom"/>
            <w:hideMark/>
          </w:tcPr>
          <w:p w:rsidR="00DC003A" w:rsidRPr="00E5219B" w:rsidRDefault="0068785F" w:rsidP="00DC003A">
            <w:pPr>
              <w:jc w:val="right"/>
              <w:rPr>
                <w:b/>
                <w:bCs/>
              </w:rPr>
            </w:pPr>
            <w:r>
              <w:rPr>
                <w:b/>
                <w:bCs/>
              </w:rPr>
              <w:t>+</w:t>
            </w:r>
            <w:r w:rsidR="00DC003A" w:rsidRPr="00E5219B">
              <w:rPr>
                <w:b/>
                <w:bCs/>
              </w:rPr>
              <w:t>119 339,1</w:t>
            </w:r>
          </w:p>
        </w:tc>
        <w:tc>
          <w:tcPr>
            <w:tcW w:w="1559" w:type="dxa"/>
            <w:vAlign w:val="bottom"/>
          </w:tcPr>
          <w:p w:rsidR="00DC003A" w:rsidRPr="00E5219B" w:rsidRDefault="00DC003A" w:rsidP="00DC003A">
            <w:pPr>
              <w:jc w:val="right"/>
              <w:rPr>
                <w:b/>
                <w:bCs/>
              </w:rPr>
            </w:pPr>
          </w:p>
        </w:tc>
        <w:tc>
          <w:tcPr>
            <w:tcW w:w="1701" w:type="dxa"/>
            <w:vAlign w:val="bottom"/>
          </w:tcPr>
          <w:p w:rsidR="00DC003A" w:rsidRPr="00E5219B" w:rsidRDefault="00DC003A" w:rsidP="00DC003A">
            <w:pPr>
              <w:jc w:val="right"/>
              <w:rPr>
                <w:b/>
                <w:bCs/>
              </w:rPr>
            </w:pPr>
          </w:p>
        </w:tc>
      </w:tr>
      <w:tr w:rsidR="00DC003A" w:rsidRPr="00E5219B" w:rsidTr="00B063D1">
        <w:trPr>
          <w:trHeight w:val="390"/>
          <w:jc w:val="center"/>
        </w:trPr>
        <w:tc>
          <w:tcPr>
            <w:tcW w:w="3823" w:type="dxa"/>
            <w:vAlign w:val="bottom"/>
            <w:hideMark/>
          </w:tcPr>
          <w:p w:rsidR="00DC003A" w:rsidRPr="00E5219B" w:rsidRDefault="00DC003A" w:rsidP="00DC003A">
            <w:r w:rsidRPr="00E5219B">
              <w:t>Социальное обеспечение населения</w:t>
            </w:r>
          </w:p>
        </w:tc>
        <w:tc>
          <w:tcPr>
            <w:tcW w:w="1134" w:type="dxa"/>
            <w:vAlign w:val="bottom"/>
            <w:hideMark/>
          </w:tcPr>
          <w:p w:rsidR="00DC003A" w:rsidRPr="00E5219B" w:rsidRDefault="00DC003A" w:rsidP="00DC003A">
            <w:pPr>
              <w:rPr>
                <w:b/>
                <w:bCs/>
              </w:rPr>
            </w:pPr>
            <w:r w:rsidRPr="00E5219B">
              <w:rPr>
                <w:b/>
                <w:bCs/>
              </w:rPr>
              <w:t>809</w:t>
            </w:r>
          </w:p>
        </w:tc>
        <w:tc>
          <w:tcPr>
            <w:tcW w:w="1063" w:type="dxa"/>
            <w:vAlign w:val="bottom"/>
            <w:hideMark/>
          </w:tcPr>
          <w:p w:rsidR="00DC003A" w:rsidRPr="00E5219B" w:rsidRDefault="00DC003A" w:rsidP="00DC003A">
            <w:pPr>
              <w:rPr>
                <w:b/>
                <w:bCs/>
              </w:rPr>
            </w:pPr>
            <w:r w:rsidRPr="00E5219B">
              <w:rPr>
                <w:b/>
                <w:bCs/>
              </w:rPr>
              <w:t>10</w:t>
            </w:r>
          </w:p>
        </w:tc>
        <w:tc>
          <w:tcPr>
            <w:tcW w:w="921" w:type="dxa"/>
            <w:vAlign w:val="bottom"/>
            <w:hideMark/>
          </w:tcPr>
          <w:p w:rsidR="00DC003A" w:rsidRPr="00E5219B" w:rsidRDefault="00DC003A" w:rsidP="00DC003A">
            <w:pPr>
              <w:rPr>
                <w:b/>
                <w:bCs/>
              </w:rPr>
            </w:pPr>
            <w:r w:rsidRPr="00E5219B">
              <w:rPr>
                <w:b/>
                <w:bCs/>
              </w:rPr>
              <w:t>03</w:t>
            </w:r>
          </w:p>
        </w:tc>
        <w:tc>
          <w:tcPr>
            <w:tcW w:w="1843" w:type="dxa"/>
            <w:noWrap/>
            <w:vAlign w:val="bottom"/>
            <w:hideMark/>
          </w:tcPr>
          <w:p w:rsidR="00DC003A" w:rsidRPr="00E5219B" w:rsidRDefault="00DC003A" w:rsidP="00DC003A">
            <w:pPr>
              <w:rPr>
                <w:b/>
                <w:bCs/>
              </w:rPr>
            </w:pPr>
          </w:p>
        </w:tc>
        <w:tc>
          <w:tcPr>
            <w:tcW w:w="1198" w:type="dxa"/>
            <w:noWrap/>
            <w:vAlign w:val="bottom"/>
            <w:hideMark/>
          </w:tcPr>
          <w:p w:rsidR="00DC003A" w:rsidRPr="00E5219B" w:rsidRDefault="00DC003A" w:rsidP="00DC003A"/>
        </w:tc>
        <w:tc>
          <w:tcPr>
            <w:tcW w:w="1779" w:type="dxa"/>
            <w:vAlign w:val="bottom"/>
            <w:hideMark/>
          </w:tcPr>
          <w:p w:rsidR="00DC003A" w:rsidRPr="00E5219B" w:rsidRDefault="0068785F" w:rsidP="00DC003A">
            <w:pPr>
              <w:jc w:val="right"/>
              <w:rPr>
                <w:b/>
                <w:bCs/>
              </w:rPr>
            </w:pPr>
            <w:r>
              <w:rPr>
                <w:b/>
                <w:bCs/>
              </w:rPr>
              <w:t>+</w:t>
            </w:r>
            <w:r w:rsidR="00DC003A" w:rsidRPr="00E5219B">
              <w:rPr>
                <w:b/>
                <w:bCs/>
              </w:rPr>
              <w:t>119 339,1</w:t>
            </w:r>
          </w:p>
        </w:tc>
        <w:tc>
          <w:tcPr>
            <w:tcW w:w="1559" w:type="dxa"/>
            <w:vAlign w:val="bottom"/>
          </w:tcPr>
          <w:p w:rsidR="00DC003A" w:rsidRPr="00E5219B" w:rsidRDefault="00DC003A" w:rsidP="00DC003A">
            <w:pPr>
              <w:jc w:val="right"/>
              <w:rPr>
                <w:b/>
                <w:bCs/>
              </w:rPr>
            </w:pPr>
          </w:p>
        </w:tc>
        <w:tc>
          <w:tcPr>
            <w:tcW w:w="1701" w:type="dxa"/>
            <w:vAlign w:val="bottom"/>
          </w:tcPr>
          <w:p w:rsidR="00DC003A" w:rsidRPr="00E5219B" w:rsidRDefault="00DC003A" w:rsidP="00DC003A">
            <w:pPr>
              <w:jc w:val="right"/>
              <w:rPr>
                <w:b/>
                <w:bCs/>
              </w:rPr>
            </w:pPr>
          </w:p>
        </w:tc>
      </w:tr>
      <w:tr w:rsidR="00DC003A" w:rsidRPr="00E5219B" w:rsidTr="00B063D1">
        <w:trPr>
          <w:trHeight w:val="765"/>
          <w:jc w:val="center"/>
        </w:trPr>
        <w:tc>
          <w:tcPr>
            <w:tcW w:w="3823" w:type="dxa"/>
            <w:vAlign w:val="bottom"/>
            <w:hideMark/>
          </w:tcPr>
          <w:p w:rsidR="00DC003A" w:rsidRPr="00E5219B" w:rsidRDefault="00DC003A" w:rsidP="00DC003A">
            <w:r w:rsidRPr="00E5219B">
              <w:t>Государственная программа Белгородской области «Развитие здравоохранения Белгородской области»</w:t>
            </w:r>
          </w:p>
        </w:tc>
        <w:tc>
          <w:tcPr>
            <w:tcW w:w="1134" w:type="dxa"/>
            <w:vAlign w:val="bottom"/>
            <w:hideMark/>
          </w:tcPr>
          <w:p w:rsidR="00DC003A" w:rsidRPr="00E5219B" w:rsidRDefault="00DC003A" w:rsidP="00DC003A">
            <w:pPr>
              <w:rPr>
                <w:b/>
                <w:bCs/>
              </w:rPr>
            </w:pPr>
            <w:r w:rsidRPr="00E5219B">
              <w:rPr>
                <w:b/>
                <w:bCs/>
              </w:rPr>
              <w:t>809</w:t>
            </w:r>
          </w:p>
        </w:tc>
        <w:tc>
          <w:tcPr>
            <w:tcW w:w="1063" w:type="dxa"/>
            <w:vAlign w:val="bottom"/>
            <w:hideMark/>
          </w:tcPr>
          <w:p w:rsidR="00DC003A" w:rsidRPr="00E5219B" w:rsidRDefault="00DC003A" w:rsidP="00DC003A">
            <w:r w:rsidRPr="00E5219B">
              <w:t>10</w:t>
            </w:r>
          </w:p>
        </w:tc>
        <w:tc>
          <w:tcPr>
            <w:tcW w:w="921" w:type="dxa"/>
            <w:vAlign w:val="bottom"/>
            <w:hideMark/>
          </w:tcPr>
          <w:p w:rsidR="00DC003A" w:rsidRPr="00E5219B" w:rsidRDefault="00DC003A" w:rsidP="00DC003A">
            <w:r w:rsidRPr="00E5219B">
              <w:t>03</w:t>
            </w:r>
          </w:p>
        </w:tc>
        <w:tc>
          <w:tcPr>
            <w:tcW w:w="1843" w:type="dxa"/>
            <w:noWrap/>
            <w:vAlign w:val="bottom"/>
            <w:hideMark/>
          </w:tcPr>
          <w:p w:rsidR="00DC003A" w:rsidRPr="00E5219B" w:rsidRDefault="00DC003A" w:rsidP="00DC003A">
            <w:r w:rsidRPr="00E5219B">
              <w:t>03</w:t>
            </w:r>
          </w:p>
        </w:tc>
        <w:tc>
          <w:tcPr>
            <w:tcW w:w="1198" w:type="dxa"/>
            <w:noWrap/>
            <w:vAlign w:val="bottom"/>
            <w:hideMark/>
          </w:tcPr>
          <w:p w:rsidR="00DC003A" w:rsidRPr="00E5219B" w:rsidRDefault="00DC003A" w:rsidP="00DC003A"/>
        </w:tc>
        <w:tc>
          <w:tcPr>
            <w:tcW w:w="1779" w:type="dxa"/>
            <w:vAlign w:val="bottom"/>
            <w:hideMark/>
          </w:tcPr>
          <w:p w:rsidR="00DC003A" w:rsidRPr="00E5219B" w:rsidRDefault="0068785F" w:rsidP="00DC003A">
            <w:pPr>
              <w:jc w:val="right"/>
            </w:pPr>
            <w:r>
              <w:t>+</w:t>
            </w:r>
            <w:r w:rsidR="00DC003A" w:rsidRPr="00E5219B">
              <w:t>1 339,1</w:t>
            </w:r>
          </w:p>
        </w:tc>
        <w:tc>
          <w:tcPr>
            <w:tcW w:w="1559" w:type="dxa"/>
            <w:vAlign w:val="bottom"/>
          </w:tcPr>
          <w:p w:rsidR="00DC003A" w:rsidRPr="00E5219B" w:rsidRDefault="00DC003A" w:rsidP="00DC003A">
            <w:pPr>
              <w:jc w:val="right"/>
            </w:pPr>
          </w:p>
        </w:tc>
        <w:tc>
          <w:tcPr>
            <w:tcW w:w="1701" w:type="dxa"/>
            <w:vAlign w:val="bottom"/>
          </w:tcPr>
          <w:p w:rsidR="00DC003A" w:rsidRPr="00E5219B" w:rsidRDefault="00DC003A" w:rsidP="00DC003A">
            <w:pPr>
              <w:jc w:val="right"/>
            </w:pPr>
          </w:p>
        </w:tc>
      </w:tr>
      <w:tr w:rsidR="00DC003A" w:rsidRPr="00E5219B" w:rsidTr="00B063D1">
        <w:trPr>
          <w:trHeight w:val="495"/>
          <w:jc w:val="center"/>
        </w:trPr>
        <w:tc>
          <w:tcPr>
            <w:tcW w:w="3823" w:type="dxa"/>
            <w:vAlign w:val="bottom"/>
            <w:hideMark/>
          </w:tcPr>
          <w:p w:rsidR="00DC003A" w:rsidRPr="00E5219B" w:rsidRDefault="00DC003A" w:rsidP="00DC003A">
            <w:r w:rsidRPr="00E5219B">
              <w:t>Подпрограмма «Кадровое обеспечение системы здравоохранения»</w:t>
            </w:r>
          </w:p>
        </w:tc>
        <w:tc>
          <w:tcPr>
            <w:tcW w:w="1134" w:type="dxa"/>
            <w:vAlign w:val="bottom"/>
            <w:hideMark/>
          </w:tcPr>
          <w:p w:rsidR="00DC003A" w:rsidRPr="00E5219B" w:rsidRDefault="00DC003A" w:rsidP="00DC003A">
            <w:pPr>
              <w:rPr>
                <w:b/>
                <w:bCs/>
              </w:rPr>
            </w:pPr>
            <w:r w:rsidRPr="00E5219B">
              <w:rPr>
                <w:b/>
                <w:bCs/>
              </w:rPr>
              <w:t>809</w:t>
            </w:r>
          </w:p>
        </w:tc>
        <w:tc>
          <w:tcPr>
            <w:tcW w:w="1063" w:type="dxa"/>
            <w:vAlign w:val="bottom"/>
            <w:hideMark/>
          </w:tcPr>
          <w:p w:rsidR="00DC003A" w:rsidRPr="00E5219B" w:rsidRDefault="00DC003A" w:rsidP="00DC003A">
            <w:r w:rsidRPr="00E5219B">
              <w:t>10</w:t>
            </w:r>
          </w:p>
        </w:tc>
        <w:tc>
          <w:tcPr>
            <w:tcW w:w="921" w:type="dxa"/>
            <w:vAlign w:val="bottom"/>
            <w:hideMark/>
          </w:tcPr>
          <w:p w:rsidR="00DC003A" w:rsidRPr="00E5219B" w:rsidRDefault="00DC003A" w:rsidP="00DC003A">
            <w:r w:rsidRPr="00E5219B">
              <w:t>03</w:t>
            </w:r>
          </w:p>
        </w:tc>
        <w:tc>
          <w:tcPr>
            <w:tcW w:w="1843" w:type="dxa"/>
            <w:noWrap/>
            <w:vAlign w:val="bottom"/>
            <w:hideMark/>
          </w:tcPr>
          <w:p w:rsidR="00DC003A" w:rsidRPr="00E5219B" w:rsidRDefault="00DC003A" w:rsidP="00DC003A">
            <w:r w:rsidRPr="00E5219B">
              <w:t>03 8</w:t>
            </w:r>
          </w:p>
        </w:tc>
        <w:tc>
          <w:tcPr>
            <w:tcW w:w="1198" w:type="dxa"/>
            <w:noWrap/>
            <w:vAlign w:val="bottom"/>
            <w:hideMark/>
          </w:tcPr>
          <w:p w:rsidR="00DC003A" w:rsidRPr="00E5219B" w:rsidRDefault="00DC003A" w:rsidP="00DC003A"/>
        </w:tc>
        <w:tc>
          <w:tcPr>
            <w:tcW w:w="1779" w:type="dxa"/>
            <w:vAlign w:val="bottom"/>
            <w:hideMark/>
          </w:tcPr>
          <w:p w:rsidR="00DC003A" w:rsidRPr="00E5219B" w:rsidRDefault="0068785F" w:rsidP="00DC003A">
            <w:pPr>
              <w:jc w:val="right"/>
            </w:pPr>
            <w:r>
              <w:t>+</w:t>
            </w:r>
            <w:r w:rsidR="00DC003A" w:rsidRPr="00E5219B">
              <w:t>1 339,1</w:t>
            </w:r>
          </w:p>
        </w:tc>
        <w:tc>
          <w:tcPr>
            <w:tcW w:w="1559" w:type="dxa"/>
            <w:vAlign w:val="bottom"/>
          </w:tcPr>
          <w:p w:rsidR="00DC003A" w:rsidRPr="00E5219B" w:rsidRDefault="00DC003A" w:rsidP="00DC003A">
            <w:pPr>
              <w:jc w:val="right"/>
            </w:pPr>
          </w:p>
        </w:tc>
        <w:tc>
          <w:tcPr>
            <w:tcW w:w="1701" w:type="dxa"/>
            <w:vAlign w:val="bottom"/>
          </w:tcPr>
          <w:p w:rsidR="00DC003A" w:rsidRPr="00E5219B" w:rsidRDefault="00DC003A" w:rsidP="00DC003A">
            <w:pPr>
              <w:jc w:val="right"/>
            </w:pPr>
          </w:p>
        </w:tc>
      </w:tr>
      <w:tr w:rsidR="00DC003A" w:rsidRPr="00E5219B" w:rsidTr="00B063D1">
        <w:trPr>
          <w:trHeight w:val="945"/>
          <w:jc w:val="center"/>
        </w:trPr>
        <w:tc>
          <w:tcPr>
            <w:tcW w:w="3823" w:type="dxa"/>
            <w:vAlign w:val="bottom"/>
            <w:hideMark/>
          </w:tcPr>
          <w:p w:rsidR="00DC003A" w:rsidRPr="00E5219B" w:rsidRDefault="00DC003A" w:rsidP="00DC003A">
            <w:r w:rsidRPr="00E5219B">
              <w:t>Проект «Обеспечение медицинских организаций системы здравоохранения квалифицированными кадрами»</w:t>
            </w:r>
          </w:p>
        </w:tc>
        <w:tc>
          <w:tcPr>
            <w:tcW w:w="1134" w:type="dxa"/>
            <w:vAlign w:val="bottom"/>
            <w:hideMark/>
          </w:tcPr>
          <w:p w:rsidR="00DC003A" w:rsidRPr="00E5219B" w:rsidRDefault="00DC003A" w:rsidP="00DC003A">
            <w:pPr>
              <w:rPr>
                <w:b/>
                <w:bCs/>
              </w:rPr>
            </w:pPr>
            <w:r w:rsidRPr="00E5219B">
              <w:rPr>
                <w:b/>
                <w:bCs/>
              </w:rPr>
              <w:t>809</w:t>
            </w:r>
          </w:p>
        </w:tc>
        <w:tc>
          <w:tcPr>
            <w:tcW w:w="1063" w:type="dxa"/>
            <w:vAlign w:val="bottom"/>
            <w:hideMark/>
          </w:tcPr>
          <w:p w:rsidR="00DC003A" w:rsidRPr="00E5219B" w:rsidRDefault="00DC003A" w:rsidP="00DC003A">
            <w:r w:rsidRPr="00E5219B">
              <w:t>10</w:t>
            </w:r>
          </w:p>
        </w:tc>
        <w:tc>
          <w:tcPr>
            <w:tcW w:w="921" w:type="dxa"/>
            <w:vAlign w:val="bottom"/>
            <w:hideMark/>
          </w:tcPr>
          <w:p w:rsidR="00DC003A" w:rsidRPr="00E5219B" w:rsidRDefault="00DC003A" w:rsidP="00DC003A">
            <w:r w:rsidRPr="00E5219B">
              <w:t>03</w:t>
            </w:r>
          </w:p>
        </w:tc>
        <w:tc>
          <w:tcPr>
            <w:tcW w:w="1843" w:type="dxa"/>
            <w:noWrap/>
            <w:vAlign w:val="bottom"/>
            <w:hideMark/>
          </w:tcPr>
          <w:p w:rsidR="00DC003A" w:rsidRPr="00E5219B" w:rsidRDefault="00DC003A" w:rsidP="00DC003A">
            <w:r w:rsidRPr="00E5219B">
              <w:t>03 8 N5</w:t>
            </w:r>
          </w:p>
        </w:tc>
        <w:tc>
          <w:tcPr>
            <w:tcW w:w="1198" w:type="dxa"/>
            <w:noWrap/>
            <w:vAlign w:val="bottom"/>
            <w:hideMark/>
          </w:tcPr>
          <w:p w:rsidR="00DC003A" w:rsidRPr="00E5219B" w:rsidRDefault="00DC003A" w:rsidP="00DC003A"/>
        </w:tc>
        <w:tc>
          <w:tcPr>
            <w:tcW w:w="1779" w:type="dxa"/>
            <w:vAlign w:val="bottom"/>
            <w:hideMark/>
          </w:tcPr>
          <w:p w:rsidR="00DC003A" w:rsidRPr="00E5219B" w:rsidRDefault="0068785F" w:rsidP="00DC003A">
            <w:pPr>
              <w:jc w:val="right"/>
            </w:pPr>
            <w:r>
              <w:t>+</w:t>
            </w:r>
            <w:r w:rsidR="00DC003A" w:rsidRPr="00E5219B">
              <w:t>1 339,1</w:t>
            </w:r>
          </w:p>
        </w:tc>
        <w:tc>
          <w:tcPr>
            <w:tcW w:w="1559" w:type="dxa"/>
            <w:vAlign w:val="bottom"/>
          </w:tcPr>
          <w:p w:rsidR="00DC003A" w:rsidRPr="00E5219B" w:rsidRDefault="00DC003A" w:rsidP="00DC003A">
            <w:pPr>
              <w:jc w:val="right"/>
            </w:pPr>
          </w:p>
        </w:tc>
        <w:tc>
          <w:tcPr>
            <w:tcW w:w="1701" w:type="dxa"/>
            <w:vAlign w:val="bottom"/>
          </w:tcPr>
          <w:p w:rsidR="00DC003A" w:rsidRPr="00E5219B" w:rsidRDefault="00DC003A" w:rsidP="00DC003A">
            <w:pPr>
              <w:jc w:val="right"/>
            </w:pPr>
          </w:p>
        </w:tc>
      </w:tr>
      <w:tr w:rsidR="00DC003A" w:rsidRPr="00E5219B" w:rsidTr="00B063D1">
        <w:trPr>
          <w:trHeight w:val="1035"/>
          <w:jc w:val="center"/>
        </w:trPr>
        <w:tc>
          <w:tcPr>
            <w:tcW w:w="3823" w:type="dxa"/>
            <w:vAlign w:val="bottom"/>
            <w:hideMark/>
          </w:tcPr>
          <w:p w:rsidR="00DC003A" w:rsidRPr="00E5219B" w:rsidRDefault="00DC003A" w:rsidP="00DC003A">
            <w:r w:rsidRPr="00E5219B">
              <w:t>Ликвидация кадрового дефицита в медицинских организациях, оказывающих первичную медико-санитарную помощь (Социальное обеспечение и иные выплаты населению)</w:t>
            </w:r>
          </w:p>
        </w:tc>
        <w:tc>
          <w:tcPr>
            <w:tcW w:w="1134" w:type="dxa"/>
            <w:vAlign w:val="bottom"/>
            <w:hideMark/>
          </w:tcPr>
          <w:p w:rsidR="00DC003A" w:rsidRPr="00E5219B" w:rsidRDefault="00DC003A" w:rsidP="00DC003A">
            <w:pPr>
              <w:rPr>
                <w:b/>
                <w:bCs/>
              </w:rPr>
            </w:pPr>
            <w:r w:rsidRPr="00E5219B">
              <w:rPr>
                <w:b/>
                <w:bCs/>
              </w:rPr>
              <w:t>809</w:t>
            </w:r>
          </w:p>
        </w:tc>
        <w:tc>
          <w:tcPr>
            <w:tcW w:w="1063" w:type="dxa"/>
            <w:vAlign w:val="bottom"/>
            <w:hideMark/>
          </w:tcPr>
          <w:p w:rsidR="00DC003A" w:rsidRPr="00E5219B" w:rsidRDefault="00DC003A" w:rsidP="00DC003A">
            <w:r w:rsidRPr="00E5219B">
              <w:t>10</w:t>
            </w:r>
          </w:p>
        </w:tc>
        <w:tc>
          <w:tcPr>
            <w:tcW w:w="921" w:type="dxa"/>
            <w:vAlign w:val="bottom"/>
            <w:hideMark/>
          </w:tcPr>
          <w:p w:rsidR="00DC003A" w:rsidRPr="00E5219B" w:rsidRDefault="00DC003A" w:rsidP="00DC003A">
            <w:r w:rsidRPr="00E5219B">
              <w:t>03</w:t>
            </w:r>
          </w:p>
        </w:tc>
        <w:tc>
          <w:tcPr>
            <w:tcW w:w="1843" w:type="dxa"/>
            <w:noWrap/>
            <w:vAlign w:val="bottom"/>
            <w:hideMark/>
          </w:tcPr>
          <w:p w:rsidR="00DC003A" w:rsidRPr="00E5219B" w:rsidRDefault="00DC003A" w:rsidP="00DC003A">
            <w:r w:rsidRPr="00E5219B">
              <w:t>03 8 N5 N0005</w:t>
            </w:r>
          </w:p>
        </w:tc>
        <w:tc>
          <w:tcPr>
            <w:tcW w:w="1198" w:type="dxa"/>
            <w:noWrap/>
            <w:vAlign w:val="bottom"/>
            <w:hideMark/>
          </w:tcPr>
          <w:p w:rsidR="00DC003A" w:rsidRPr="00E5219B" w:rsidRDefault="00DC003A" w:rsidP="00DC003A">
            <w:r w:rsidRPr="00E5219B">
              <w:t>300</w:t>
            </w:r>
          </w:p>
        </w:tc>
        <w:tc>
          <w:tcPr>
            <w:tcW w:w="1779" w:type="dxa"/>
            <w:vAlign w:val="bottom"/>
            <w:hideMark/>
          </w:tcPr>
          <w:p w:rsidR="00DC003A" w:rsidRPr="00E5219B" w:rsidRDefault="0068785F" w:rsidP="00DC003A">
            <w:pPr>
              <w:jc w:val="right"/>
            </w:pPr>
            <w:r>
              <w:t>+</w:t>
            </w:r>
            <w:r w:rsidR="00DC003A" w:rsidRPr="00E5219B">
              <w:t>1 339,1</w:t>
            </w:r>
          </w:p>
        </w:tc>
        <w:tc>
          <w:tcPr>
            <w:tcW w:w="1559" w:type="dxa"/>
            <w:vAlign w:val="bottom"/>
          </w:tcPr>
          <w:p w:rsidR="00DC003A" w:rsidRPr="00E5219B" w:rsidRDefault="00DC003A" w:rsidP="00DC003A">
            <w:pPr>
              <w:jc w:val="right"/>
            </w:pPr>
          </w:p>
        </w:tc>
        <w:tc>
          <w:tcPr>
            <w:tcW w:w="1701" w:type="dxa"/>
            <w:vAlign w:val="bottom"/>
          </w:tcPr>
          <w:p w:rsidR="00DC003A" w:rsidRPr="00E5219B" w:rsidRDefault="00DC003A" w:rsidP="00DC003A">
            <w:pPr>
              <w:jc w:val="right"/>
            </w:pPr>
          </w:p>
        </w:tc>
      </w:tr>
      <w:tr w:rsidR="00DC003A" w:rsidRPr="00E5219B" w:rsidTr="00B063D1">
        <w:trPr>
          <w:trHeight w:val="315"/>
          <w:jc w:val="center"/>
        </w:trPr>
        <w:tc>
          <w:tcPr>
            <w:tcW w:w="3823" w:type="dxa"/>
            <w:vAlign w:val="bottom"/>
            <w:hideMark/>
          </w:tcPr>
          <w:p w:rsidR="00DC003A" w:rsidRPr="00E5219B" w:rsidRDefault="00DC003A" w:rsidP="00DC003A">
            <w:r w:rsidRPr="00E5219B">
              <w:t>Реализация функций органов власти Белгородской области</w:t>
            </w:r>
          </w:p>
        </w:tc>
        <w:tc>
          <w:tcPr>
            <w:tcW w:w="1134" w:type="dxa"/>
            <w:vAlign w:val="bottom"/>
            <w:hideMark/>
          </w:tcPr>
          <w:p w:rsidR="00DC003A" w:rsidRPr="00E5219B" w:rsidRDefault="00DC003A" w:rsidP="00DC003A">
            <w:pPr>
              <w:rPr>
                <w:b/>
                <w:bCs/>
              </w:rPr>
            </w:pPr>
            <w:r w:rsidRPr="00E5219B">
              <w:rPr>
                <w:b/>
                <w:bCs/>
              </w:rPr>
              <w:t>809</w:t>
            </w:r>
          </w:p>
        </w:tc>
        <w:tc>
          <w:tcPr>
            <w:tcW w:w="1063" w:type="dxa"/>
            <w:vAlign w:val="bottom"/>
            <w:hideMark/>
          </w:tcPr>
          <w:p w:rsidR="00DC003A" w:rsidRPr="00E5219B" w:rsidRDefault="00DC003A" w:rsidP="00DC003A">
            <w:r w:rsidRPr="00E5219B">
              <w:t>10</w:t>
            </w:r>
          </w:p>
        </w:tc>
        <w:tc>
          <w:tcPr>
            <w:tcW w:w="921" w:type="dxa"/>
            <w:vAlign w:val="bottom"/>
            <w:hideMark/>
          </w:tcPr>
          <w:p w:rsidR="00DC003A" w:rsidRPr="00E5219B" w:rsidRDefault="00DC003A" w:rsidP="00DC003A">
            <w:r w:rsidRPr="00E5219B">
              <w:t>03</w:t>
            </w:r>
          </w:p>
        </w:tc>
        <w:tc>
          <w:tcPr>
            <w:tcW w:w="1843" w:type="dxa"/>
            <w:vAlign w:val="bottom"/>
            <w:hideMark/>
          </w:tcPr>
          <w:p w:rsidR="00DC003A" w:rsidRPr="00E5219B" w:rsidRDefault="00DC003A" w:rsidP="00DC003A">
            <w:r w:rsidRPr="00E5219B">
              <w:t>99</w:t>
            </w:r>
          </w:p>
        </w:tc>
        <w:tc>
          <w:tcPr>
            <w:tcW w:w="1198" w:type="dxa"/>
            <w:noWrap/>
            <w:vAlign w:val="bottom"/>
            <w:hideMark/>
          </w:tcPr>
          <w:p w:rsidR="00DC003A" w:rsidRPr="00E5219B" w:rsidRDefault="00DC003A" w:rsidP="00DC003A"/>
        </w:tc>
        <w:tc>
          <w:tcPr>
            <w:tcW w:w="1779" w:type="dxa"/>
            <w:vAlign w:val="bottom"/>
            <w:hideMark/>
          </w:tcPr>
          <w:p w:rsidR="00DC003A" w:rsidRPr="00E5219B" w:rsidRDefault="0068785F" w:rsidP="00DC003A">
            <w:pPr>
              <w:jc w:val="right"/>
            </w:pPr>
            <w:r>
              <w:t>+</w:t>
            </w:r>
            <w:r w:rsidR="00DC003A" w:rsidRPr="00E5219B">
              <w:t>118 000,0</w:t>
            </w:r>
          </w:p>
        </w:tc>
        <w:tc>
          <w:tcPr>
            <w:tcW w:w="1559" w:type="dxa"/>
            <w:vAlign w:val="bottom"/>
          </w:tcPr>
          <w:p w:rsidR="00DC003A" w:rsidRPr="00E5219B" w:rsidRDefault="00DC003A" w:rsidP="00DC003A">
            <w:pPr>
              <w:jc w:val="right"/>
            </w:pPr>
          </w:p>
        </w:tc>
        <w:tc>
          <w:tcPr>
            <w:tcW w:w="1701" w:type="dxa"/>
            <w:vAlign w:val="bottom"/>
          </w:tcPr>
          <w:p w:rsidR="00DC003A" w:rsidRPr="00E5219B" w:rsidRDefault="00DC003A" w:rsidP="00DC003A">
            <w:pPr>
              <w:jc w:val="right"/>
            </w:pPr>
          </w:p>
        </w:tc>
      </w:tr>
      <w:tr w:rsidR="00DC003A" w:rsidRPr="00E5219B" w:rsidTr="00B063D1">
        <w:trPr>
          <w:trHeight w:val="315"/>
          <w:jc w:val="center"/>
        </w:trPr>
        <w:tc>
          <w:tcPr>
            <w:tcW w:w="3823" w:type="dxa"/>
            <w:vAlign w:val="bottom"/>
            <w:hideMark/>
          </w:tcPr>
          <w:p w:rsidR="00DC003A" w:rsidRPr="00E5219B" w:rsidRDefault="00DC003A" w:rsidP="00DC003A">
            <w:r w:rsidRPr="00E5219B">
              <w:t>Иные непрограммные мероприятия</w:t>
            </w:r>
          </w:p>
        </w:tc>
        <w:tc>
          <w:tcPr>
            <w:tcW w:w="1134" w:type="dxa"/>
            <w:vAlign w:val="bottom"/>
            <w:hideMark/>
          </w:tcPr>
          <w:p w:rsidR="00DC003A" w:rsidRPr="00E5219B" w:rsidRDefault="00DC003A" w:rsidP="00DC003A">
            <w:pPr>
              <w:rPr>
                <w:b/>
                <w:bCs/>
              </w:rPr>
            </w:pPr>
            <w:r w:rsidRPr="00E5219B">
              <w:rPr>
                <w:b/>
                <w:bCs/>
              </w:rPr>
              <w:t>809</w:t>
            </w:r>
          </w:p>
        </w:tc>
        <w:tc>
          <w:tcPr>
            <w:tcW w:w="1063" w:type="dxa"/>
            <w:vAlign w:val="bottom"/>
            <w:hideMark/>
          </w:tcPr>
          <w:p w:rsidR="00DC003A" w:rsidRPr="00E5219B" w:rsidRDefault="00DC003A" w:rsidP="00DC003A">
            <w:r w:rsidRPr="00E5219B">
              <w:t>10</w:t>
            </w:r>
          </w:p>
        </w:tc>
        <w:tc>
          <w:tcPr>
            <w:tcW w:w="921" w:type="dxa"/>
            <w:vAlign w:val="bottom"/>
            <w:hideMark/>
          </w:tcPr>
          <w:p w:rsidR="00DC003A" w:rsidRPr="00E5219B" w:rsidRDefault="00DC003A" w:rsidP="00DC003A">
            <w:r w:rsidRPr="00E5219B">
              <w:t>03</w:t>
            </w:r>
          </w:p>
        </w:tc>
        <w:tc>
          <w:tcPr>
            <w:tcW w:w="1843" w:type="dxa"/>
            <w:noWrap/>
            <w:vAlign w:val="bottom"/>
            <w:hideMark/>
          </w:tcPr>
          <w:p w:rsidR="00DC003A" w:rsidRPr="00E5219B" w:rsidRDefault="00DC003A" w:rsidP="00DC003A">
            <w:r w:rsidRPr="00E5219B">
              <w:t>99 9</w:t>
            </w:r>
          </w:p>
        </w:tc>
        <w:tc>
          <w:tcPr>
            <w:tcW w:w="1198" w:type="dxa"/>
            <w:noWrap/>
            <w:vAlign w:val="bottom"/>
            <w:hideMark/>
          </w:tcPr>
          <w:p w:rsidR="00DC003A" w:rsidRPr="00E5219B" w:rsidRDefault="00DC003A" w:rsidP="00DC003A"/>
        </w:tc>
        <w:tc>
          <w:tcPr>
            <w:tcW w:w="1779" w:type="dxa"/>
            <w:vAlign w:val="bottom"/>
            <w:hideMark/>
          </w:tcPr>
          <w:p w:rsidR="00DC003A" w:rsidRPr="00E5219B" w:rsidRDefault="0068785F" w:rsidP="00DC003A">
            <w:pPr>
              <w:jc w:val="right"/>
            </w:pPr>
            <w:r>
              <w:t>+</w:t>
            </w:r>
            <w:r w:rsidR="00DC003A" w:rsidRPr="00E5219B">
              <w:t>118 000,0</w:t>
            </w:r>
          </w:p>
        </w:tc>
        <w:tc>
          <w:tcPr>
            <w:tcW w:w="1559" w:type="dxa"/>
            <w:vAlign w:val="bottom"/>
          </w:tcPr>
          <w:p w:rsidR="00DC003A" w:rsidRPr="00E5219B" w:rsidRDefault="00DC003A" w:rsidP="00DC003A">
            <w:pPr>
              <w:jc w:val="right"/>
            </w:pPr>
          </w:p>
        </w:tc>
        <w:tc>
          <w:tcPr>
            <w:tcW w:w="1701" w:type="dxa"/>
            <w:vAlign w:val="bottom"/>
          </w:tcPr>
          <w:p w:rsidR="00DC003A" w:rsidRPr="00E5219B" w:rsidRDefault="00DC003A" w:rsidP="00DC003A">
            <w:pPr>
              <w:jc w:val="right"/>
            </w:pPr>
          </w:p>
        </w:tc>
      </w:tr>
      <w:tr w:rsidR="00DC003A" w:rsidRPr="00E5219B" w:rsidTr="00B063D1">
        <w:trPr>
          <w:trHeight w:val="930"/>
          <w:jc w:val="center"/>
        </w:trPr>
        <w:tc>
          <w:tcPr>
            <w:tcW w:w="3823" w:type="dxa"/>
            <w:vAlign w:val="bottom"/>
            <w:hideMark/>
          </w:tcPr>
          <w:p w:rsidR="00DC003A" w:rsidRPr="00E5219B" w:rsidRDefault="00DC003A" w:rsidP="00DC003A">
            <w:r w:rsidRPr="00E5219B">
              <w:t>Резервный фонд Правительства Белгородской области (Социальное обеспечение и иные выплаты населению)</w:t>
            </w:r>
          </w:p>
        </w:tc>
        <w:tc>
          <w:tcPr>
            <w:tcW w:w="1134" w:type="dxa"/>
            <w:vAlign w:val="bottom"/>
            <w:hideMark/>
          </w:tcPr>
          <w:p w:rsidR="00DC003A" w:rsidRPr="00E5219B" w:rsidRDefault="00DC003A" w:rsidP="00DC003A">
            <w:pPr>
              <w:rPr>
                <w:b/>
                <w:bCs/>
              </w:rPr>
            </w:pPr>
            <w:r w:rsidRPr="00E5219B">
              <w:rPr>
                <w:b/>
                <w:bCs/>
              </w:rPr>
              <w:t>809</w:t>
            </w:r>
          </w:p>
        </w:tc>
        <w:tc>
          <w:tcPr>
            <w:tcW w:w="1063" w:type="dxa"/>
            <w:vAlign w:val="bottom"/>
            <w:hideMark/>
          </w:tcPr>
          <w:p w:rsidR="00DC003A" w:rsidRPr="00E5219B" w:rsidRDefault="00DC003A" w:rsidP="00DC003A">
            <w:r w:rsidRPr="00E5219B">
              <w:t>10</w:t>
            </w:r>
          </w:p>
        </w:tc>
        <w:tc>
          <w:tcPr>
            <w:tcW w:w="921" w:type="dxa"/>
            <w:vAlign w:val="bottom"/>
            <w:hideMark/>
          </w:tcPr>
          <w:p w:rsidR="00DC003A" w:rsidRPr="00E5219B" w:rsidRDefault="00DC003A" w:rsidP="00DC003A">
            <w:r w:rsidRPr="00E5219B">
              <w:t>03</w:t>
            </w:r>
          </w:p>
        </w:tc>
        <w:tc>
          <w:tcPr>
            <w:tcW w:w="1843" w:type="dxa"/>
            <w:noWrap/>
            <w:vAlign w:val="bottom"/>
            <w:hideMark/>
          </w:tcPr>
          <w:p w:rsidR="00DC003A" w:rsidRPr="00E5219B" w:rsidRDefault="00DC003A" w:rsidP="00DC003A">
            <w:r w:rsidRPr="00E5219B">
              <w:t>99 9 00 20550</w:t>
            </w:r>
          </w:p>
        </w:tc>
        <w:tc>
          <w:tcPr>
            <w:tcW w:w="1198" w:type="dxa"/>
            <w:noWrap/>
            <w:vAlign w:val="bottom"/>
            <w:hideMark/>
          </w:tcPr>
          <w:p w:rsidR="00DC003A" w:rsidRPr="00E5219B" w:rsidRDefault="00DC003A" w:rsidP="00DC003A">
            <w:r w:rsidRPr="00E5219B">
              <w:t>300</w:t>
            </w:r>
          </w:p>
        </w:tc>
        <w:tc>
          <w:tcPr>
            <w:tcW w:w="1779" w:type="dxa"/>
            <w:vAlign w:val="bottom"/>
            <w:hideMark/>
          </w:tcPr>
          <w:p w:rsidR="00DC003A" w:rsidRPr="00E5219B" w:rsidRDefault="0068785F" w:rsidP="00DC003A">
            <w:pPr>
              <w:jc w:val="right"/>
            </w:pPr>
            <w:r>
              <w:t>+</w:t>
            </w:r>
            <w:r w:rsidR="00DC003A" w:rsidRPr="00E5219B">
              <w:t>118 000,0</w:t>
            </w:r>
          </w:p>
        </w:tc>
        <w:tc>
          <w:tcPr>
            <w:tcW w:w="1559" w:type="dxa"/>
            <w:vAlign w:val="bottom"/>
            <w:hideMark/>
          </w:tcPr>
          <w:p w:rsidR="00DC003A" w:rsidRPr="00E5219B" w:rsidRDefault="00DC003A" w:rsidP="00DC003A">
            <w:pPr>
              <w:jc w:val="right"/>
            </w:pPr>
            <w:r w:rsidRPr="00E5219B">
              <w:t> </w:t>
            </w:r>
          </w:p>
        </w:tc>
        <w:tc>
          <w:tcPr>
            <w:tcW w:w="1701" w:type="dxa"/>
            <w:vAlign w:val="bottom"/>
            <w:hideMark/>
          </w:tcPr>
          <w:p w:rsidR="00DC003A" w:rsidRPr="00E5219B" w:rsidRDefault="00DC003A" w:rsidP="00DC003A">
            <w:pPr>
              <w:jc w:val="right"/>
            </w:pPr>
            <w:r w:rsidRPr="00E5219B">
              <w:t> </w:t>
            </w:r>
          </w:p>
        </w:tc>
      </w:tr>
      <w:tr w:rsidR="00DC003A" w:rsidRPr="00E5219B" w:rsidTr="00B063D1">
        <w:trPr>
          <w:trHeight w:val="660"/>
          <w:jc w:val="center"/>
        </w:trPr>
        <w:tc>
          <w:tcPr>
            <w:tcW w:w="3823" w:type="dxa"/>
            <w:vAlign w:val="bottom"/>
            <w:hideMark/>
          </w:tcPr>
          <w:p w:rsidR="00DC003A" w:rsidRPr="00E5219B" w:rsidRDefault="00DC003A" w:rsidP="00DC003A">
            <w:pPr>
              <w:rPr>
                <w:b/>
                <w:bCs/>
              </w:rPr>
            </w:pPr>
            <w:r w:rsidRPr="00E5219B">
              <w:rPr>
                <w:b/>
                <w:bCs/>
              </w:rPr>
              <w:t>Министерство образования Белгородской области</w:t>
            </w:r>
          </w:p>
        </w:tc>
        <w:tc>
          <w:tcPr>
            <w:tcW w:w="1134" w:type="dxa"/>
            <w:vAlign w:val="bottom"/>
            <w:hideMark/>
          </w:tcPr>
          <w:p w:rsidR="00DC003A" w:rsidRPr="00E5219B" w:rsidRDefault="00DC003A" w:rsidP="00DC003A">
            <w:pPr>
              <w:rPr>
                <w:b/>
                <w:bCs/>
              </w:rPr>
            </w:pPr>
            <w:r w:rsidRPr="00E5219B">
              <w:rPr>
                <w:b/>
                <w:bCs/>
              </w:rPr>
              <w:t>810</w:t>
            </w:r>
          </w:p>
        </w:tc>
        <w:tc>
          <w:tcPr>
            <w:tcW w:w="1063" w:type="dxa"/>
            <w:vAlign w:val="bottom"/>
            <w:hideMark/>
          </w:tcPr>
          <w:p w:rsidR="00DC003A" w:rsidRPr="00E5219B" w:rsidRDefault="00DC003A" w:rsidP="00DC003A">
            <w:r w:rsidRPr="00E5219B">
              <w:t> </w:t>
            </w:r>
          </w:p>
        </w:tc>
        <w:tc>
          <w:tcPr>
            <w:tcW w:w="921" w:type="dxa"/>
            <w:vAlign w:val="bottom"/>
            <w:hideMark/>
          </w:tcPr>
          <w:p w:rsidR="00DC003A" w:rsidRPr="00E5219B" w:rsidRDefault="00DC003A" w:rsidP="00DC003A">
            <w:r w:rsidRPr="00E5219B">
              <w:t> </w:t>
            </w:r>
          </w:p>
        </w:tc>
        <w:tc>
          <w:tcPr>
            <w:tcW w:w="1843" w:type="dxa"/>
            <w:vAlign w:val="bottom"/>
            <w:hideMark/>
          </w:tcPr>
          <w:p w:rsidR="00DC003A" w:rsidRPr="00E5219B" w:rsidRDefault="00DC003A" w:rsidP="00DC003A">
            <w:r w:rsidRPr="00E5219B">
              <w:t> </w:t>
            </w:r>
          </w:p>
        </w:tc>
        <w:tc>
          <w:tcPr>
            <w:tcW w:w="1198" w:type="dxa"/>
            <w:vAlign w:val="bottom"/>
            <w:hideMark/>
          </w:tcPr>
          <w:p w:rsidR="00DC003A" w:rsidRPr="00E5219B" w:rsidRDefault="00DC003A" w:rsidP="00DC003A">
            <w:r w:rsidRPr="00E5219B">
              <w:t> </w:t>
            </w:r>
          </w:p>
        </w:tc>
        <w:tc>
          <w:tcPr>
            <w:tcW w:w="1779" w:type="dxa"/>
            <w:vAlign w:val="bottom"/>
            <w:hideMark/>
          </w:tcPr>
          <w:p w:rsidR="00DC003A" w:rsidRPr="00E5219B" w:rsidRDefault="0068785F" w:rsidP="00DC003A">
            <w:pPr>
              <w:jc w:val="right"/>
              <w:rPr>
                <w:b/>
                <w:bCs/>
              </w:rPr>
            </w:pPr>
            <w:r>
              <w:rPr>
                <w:b/>
                <w:bCs/>
              </w:rPr>
              <w:t>+</w:t>
            </w:r>
            <w:r w:rsidR="00DC003A" w:rsidRPr="00E5219B">
              <w:rPr>
                <w:b/>
                <w:bCs/>
              </w:rPr>
              <w:t>34 098,6</w:t>
            </w:r>
          </w:p>
        </w:tc>
        <w:tc>
          <w:tcPr>
            <w:tcW w:w="1559" w:type="dxa"/>
            <w:vAlign w:val="bottom"/>
            <w:hideMark/>
          </w:tcPr>
          <w:p w:rsidR="00DC003A" w:rsidRPr="00E5219B" w:rsidRDefault="00DC003A" w:rsidP="00DC003A">
            <w:pPr>
              <w:jc w:val="right"/>
              <w:rPr>
                <w:b/>
                <w:bCs/>
              </w:rPr>
            </w:pPr>
            <w:r w:rsidRPr="00E5219B">
              <w:rPr>
                <w:b/>
                <w:bCs/>
              </w:rPr>
              <w:t>-6 785,2</w:t>
            </w:r>
          </w:p>
        </w:tc>
        <w:tc>
          <w:tcPr>
            <w:tcW w:w="1701" w:type="dxa"/>
            <w:vAlign w:val="bottom"/>
            <w:hideMark/>
          </w:tcPr>
          <w:p w:rsidR="00DC003A" w:rsidRPr="00E5219B" w:rsidRDefault="0068785F" w:rsidP="00DC003A">
            <w:pPr>
              <w:jc w:val="right"/>
              <w:rPr>
                <w:b/>
                <w:bCs/>
              </w:rPr>
            </w:pPr>
            <w:r>
              <w:rPr>
                <w:b/>
                <w:bCs/>
              </w:rPr>
              <w:t>+</w:t>
            </w:r>
            <w:r w:rsidR="00DC003A" w:rsidRPr="00E5219B">
              <w:rPr>
                <w:b/>
                <w:bCs/>
              </w:rPr>
              <w:t>1 042,0</w:t>
            </w:r>
          </w:p>
        </w:tc>
      </w:tr>
      <w:tr w:rsidR="00DC003A" w:rsidRPr="00E5219B" w:rsidTr="00B063D1">
        <w:trPr>
          <w:trHeight w:val="315"/>
          <w:jc w:val="center"/>
        </w:trPr>
        <w:tc>
          <w:tcPr>
            <w:tcW w:w="3823" w:type="dxa"/>
            <w:vAlign w:val="bottom"/>
            <w:hideMark/>
          </w:tcPr>
          <w:p w:rsidR="00DC003A" w:rsidRPr="00E5219B" w:rsidRDefault="00DC003A" w:rsidP="00DC003A">
            <w:pPr>
              <w:rPr>
                <w:b/>
                <w:bCs/>
              </w:rPr>
            </w:pPr>
            <w:r w:rsidRPr="00E5219B">
              <w:rPr>
                <w:b/>
                <w:bCs/>
              </w:rPr>
              <w:t>Образование</w:t>
            </w:r>
          </w:p>
        </w:tc>
        <w:tc>
          <w:tcPr>
            <w:tcW w:w="1134" w:type="dxa"/>
            <w:noWrap/>
            <w:vAlign w:val="bottom"/>
            <w:hideMark/>
          </w:tcPr>
          <w:p w:rsidR="00DC003A" w:rsidRPr="00E5219B" w:rsidRDefault="00DC003A" w:rsidP="00DC003A">
            <w:pPr>
              <w:rPr>
                <w:b/>
                <w:bCs/>
              </w:rPr>
            </w:pPr>
            <w:r w:rsidRPr="00E5219B">
              <w:rPr>
                <w:b/>
                <w:bCs/>
              </w:rPr>
              <w:t>810</w:t>
            </w:r>
          </w:p>
        </w:tc>
        <w:tc>
          <w:tcPr>
            <w:tcW w:w="1063" w:type="dxa"/>
            <w:noWrap/>
            <w:vAlign w:val="bottom"/>
            <w:hideMark/>
          </w:tcPr>
          <w:p w:rsidR="00DC003A" w:rsidRPr="00E5219B" w:rsidRDefault="00DC003A" w:rsidP="00DC003A">
            <w:pPr>
              <w:rPr>
                <w:b/>
                <w:bCs/>
              </w:rPr>
            </w:pPr>
            <w:r w:rsidRPr="00E5219B">
              <w:rPr>
                <w:b/>
                <w:bCs/>
              </w:rPr>
              <w:t>07</w:t>
            </w:r>
          </w:p>
        </w:tc>
        <w:tc>
          <w:tcPr>
            <w:tcW w:w="921" w:type="dxa"/>
            <w:noWrap/>
            <w:vAlign w:val="bottom"/>
            <w:hideMark/>
          </w:tcPr>
          <w:p w:rsidR="00DC003A" w:rsidRPr="00E5219B" w:rsidRDefault="00DC003A" w:rsidP="00DC003A">
            <w:pPr>
              <w:rPr>
                <w:b/>
                <w:bCs/>
              </w:rPr>
            </w:pPr>
          </w:p>
        </w:tc>
        <w:tc>
          <w:tcPr>
            <w:tcW w:w="1843" w:type="dxa"/>
            <w:noWrap/>
            <w:vAlign w:val="bottom"/>
            <w:hideMark/>
          </w:tcPr>
          <w:p w:rsidR="00DC003A" w:rsidRPr="00E5219B" w:rsidRDefault="00DC003A" w:rsidP="00DC003A"/>
        </w:tc>
        <w:tc>
          <w:tcPr>
            <w:tcW w:w="1198" w:type="dxa"/>
            <w:noWrap/>
            <w:vAlign w:val="bottom"/>
            <w:hideMark/>
          </w:tcPr>
          <w:p w:rsidR="00DC003A" w:rsidRPr="00E5219B" w:rsidRDefault="00DC003A" w:rsidP="00DC003A"/>
        </w:tc>
        <w:tc>
          <w:tcPr>
            <w:tcW w:w="1779" w:type="dxa"/>
            <w:noWrap/>
            <w:vAlign w:val="bottom"/>
            <w:hideMark/>
          </w:tcPr>
          <w:p w:rsidR="00DC003A" w:rsidRPr="00E5219B" w:rsidRDefault="0068785F" w:rsidP="00DC003A">
            <w:pPr>
              <w:jc w:val="right"/>
              <w:rPr>
                <w:b/>
                <w:bCs/>
              </w:rPr>
            </w:pPr>
            <w:r>
              <w:rPr>
                <w:b/>
                <w:bCs/>
              </w:rPr>
              <w:t>+</w:t>
            </w:r>
            <w:r w:rsidR="00DC003A" w:rsidRPr="00E5219B">
              <w:rPr>
                <w:b/>
                <w:bCs/>
              </w:rPr>
              <w:t>82 004,4</w:t>
            </w:r>
          </w:p>
        </w:tc>
        <w:tc>
          <w:tcPr>
            <w:tcW w:w="1559" w:type="dxa"/>
            <w:noWrap/>
            <w:vAlign w:val="bottom"/>
            <w:hideMark/>
          </w:tcPr>
          <w:p w:rsidR="00DC003A" w:rsidRPr="00E5219B" w:rsidRDefault="00DC003A" w:rsidP="00DC003A">
            <w:pPr>
              <w:jc w:val="right"/>
              <w:rPr>
                <w:b/>
                <w:bCs/>
              </w:rPr>
            </w:pPr>
            <w:r w:rsidRPr="00E5219B">
              <w:rPr>
                <w:b/>
                <w:bCs/>
              </w:rPr>
              <w:t>-6 785,2</w:t>
            </w:r>
          </w:p>
        </w:tc>
        <w:tc>
          <w:tcPr>
            <w:tcW w:w="1701" w:type="dxa"/>
            <w:noWrap/>
            <w:vAlign w:val="bottom"/>
            <w:hideMark/>
          </w:tcPr>
          <w:p w:rsidR="00DC003A" w:rsidRPr="00E5219B" w:rsidRDefault="0068785F" w:rsidP="00DC003A">
            <w:pPr>
              <w:jc w:val="right"/>
              <w:rPr>
                <w:b/>
                <w:bCs/>
              </w:rPr>
            </w:pPr>
            <w:r>
              <w:rPr>
                <w:b/>
                <w:bCs/>
              </w:rPr>
              <w:t>+</w:t>
            </w:r>
            <w:r w:rsidR="00DC003A" w:rsidRPr="00E5219B">
              <w:rPr>
                <w:b/>
                <w:bCs/>
              </w:rPr>
              <w:t>1 042,0</w:t>
            </w:r>
          </w:p>
        </w:tc>
      </w:tr>
      <w:tr w:rsidR="00DC003A" w:rsidRPr="00E5219B" w:rsidTr="00B063D1">
        <w:trPr>
          <w:trHeight w:val="330"/>
          <w:jc w:val="center"/>
        </w:trPr>
        <w:tc>
          <w:tcPr>
            <w:tcW w:w="3823" w:type="dxa"/>
            <w:vAlign w:val="bottom"/>
            <w:hideMark/>
          </w:tcPr>
          <w:p w:rsidR="00DC003A" w:rsidRPr="00E5219B" w:rsidRDefault="00DC003A" w:rsidP="00DC003A">
            <w:pPr>
              <w:rPr>
                <w:b/>
                <w:bCs/>
              </w:rPr>
            </w:pPr>
            <w:r w:rsidRPr="00E5219B">
              <w:rPr>
                <w:b/>
                <w:bCs/>
              </w:rPr>
              <w:t>Общее образование</w:t>
            </w:r>
          </w:p>
        </w:tc>
        <w:tc>
          <w:tcPr>
            <w:tcW w:w="1134" w:type="dxa"/>
            <w:noWrap/>
            <w:vAlign w:val="bottom"/>
            <w:hideMark/>
          </w:tcPr>
          <w:p w:rsidR="00DC003A" w:rsidRPr="00E5219B" w:rsidRDefault="00DC003A" w:rsidP="00DC003A">
            <w:pPr>
              <w:rPr>
                <w:b/>
                <w:bCs/>
              </w:rPr>
            </w:pPr>
            <w:r w:rsidRPr="00E5219B">
              <w:rPr>
                <w:b/>
                <w:bCs/>
              </w:rPr>
              <w:t>810</w:t>
            </w:r>
          </w:p>
        </w:tc>
        <w:tc>
          <w:tcPr>
            <w:tcW w:w="1063" w:type="dxa"/>
            <w:noWrap/>
            <w:vAlign w:val="bottom"/>
            <w:hideMark/>
          </w:tcPr>
          <w:p w:rsidR="00DC003A" w:rsidRPr="00E5219B" w:rsidRDefault="00DC003A" w:rsidP="00DC003A">
            <w:pPr>
              <w:rPr>
                <w:b/>
                <w:bCs/>
              </w:rPr>
            </w:pPr>
            <w:r w:rsidRPr="00E5219B">
              <w:rPr>
                <w:b/>
                <w:bCs/>
              </w:rPr>
              <w:t>07</w:t>
            </w:r>
          </w:p>
        </w:tc>
        <w:tc>
          <w:tcPr>
            <w:tcW w:w="921" w:type="dxa"/>
            <w:noWrap/>
            <w:vAlign w:val="bottom"/>
            <w:hideMark/>
          </w:tcPr>
          <w:p w:rsidR="00DC003A" w:rsidRPr="00E5219B" w:rsidRDefault="00DC003A" w:rsidP="00DC003A">
            <w:pPr>
              <w:rPr>
                <w:b/>
                <w:bCs/>
              </w:rPr>
            </w:pPr>
            <w:r w:rsidRPr="00E5219B">
              <w:rPr>
                <w:b/>
                <w:bCs/>
              </w:rPr>
              <w:t>02</w:t>
            </w:r>
          </w:p>
        </w:tc>
        <w:tc>
          <w:tcPr>
            <w:tcW w:w="1843" w:type="dxa"/>
            <w:noWrap/>
            <w:vAlign w:val="bottom"/>
            <w:hideMark/>
          </w:tcPr>
          <w:p w:rsidR="00DC003A" w:rsidRPr="00E5219B" w:rsidRDefault="00DC003A" w:rsidP="00DC003A">
            <w:pPr>
              <w:rPr>
                <w:b/>
                <w:bCs/>
              </w:rPr>
            </w:pPr>
          </w:p>
        </w:tc>
        <w:tc>
          <w:tcPr>
            <w:tcW w:w="1198" w:type="dxa"/>
            <w:noWrap/>
            <w:vAlign w:val="bottom"/>
            <w:hideMark/>
          </w:tcPr>
          <w:p w:rsidR="00DC003A" w:rsidRPr="00E5219B" w:rsidRDefault="00DC003A" w:rsidP="00DC003A"/>
        </w:tc>
        <w:tc>
          <w:tcPr>
            <w:tcW w:w="1779" w:type="dxa"/>
            <w:noWrap/>
            <w:vAlign w:val="bottom"/>
            <w:hideMark/>
          </w:tcPr>
          <w:p w:rsidR="00DC003A" w:rsidRPr="00E5219B" w:rsidRDefault="0068785F" w:rsidP="00DC003A">
            <w:pPr>
              <w:jc w:val="right"/>
              <w:rPr>
                <w:b/>
                <w:bCs/>
              </w:rPr>
            </w:pPr>
            <w:r>
              <w:rPr>
                <w:b/>
                <w:bCs/>
              </w:rPr>
              <w:t>+</w:t>
            </w:r>
            <w:r w:rsidR="00DC003A" w:rsidRPr="00E5219B">
              <w:rPr>
                <w:b/>
                <w:bCs/>
              </w:rPr>
              <w:t>77 453,9</w:t>
            </w:r>
          </w:p>
        </w:tc>
        <w:tc>
          <w:tcPr>
            <w:tcW w:w="1559" w:type="dxa"/>
            <w:noWrap/>
            <w:vAlign w:val="bottom"/>
            <w:hideMark/>
          </w:tcPr>
          <w:p w:rsidR="00DC003A" w:rsidRPr="00E5219B" w:rsidRDefault="00DC003A" w:rsidP="00DC003A">
            <w:pPr>
              <w:jc w:val="right"/>
              <w:rPr>
                <w:b/>
                <w:bCs/>
              </w:rPr>
            </w:pPr>
            <w:r w:rsidRPr="00E5219B">
              <w:rPr>
                <w:b/>
                <w:bCs/>
              </w:rPr>
              <w:t>-7 787,2</w:t>
            </w:r>
          </w:p>
        </w:tc>
        <w:tc>
          <w:tcPr>
            <w:tcW w:w="1701" w:type="dxa"/>
            <w:noWrap/>
            <w:vAlign w:val="bottom"/>
            <w:hideMark/>
          </w:tcPr>
          <w:p w:rsidR="00DC003A" w:rsidRPr="00E5219B" w:rsidRDefault="00DC003A" w:rsidP="00DC003A">
            <w:pPr>
              <w:jc w:val="right"/>
              <w:rPr>
                <w:b/>
                <w:bCs/>
              </w:rPr>
            </w:pPr>
          </w:p>
        </w:tc>
      </w:tr>
      <w:tr w:rsidR="00DC003A" w:rsidRPr="00E5219B" w:rsidTr="00B063D1">
        <w:trPr>
          <w:trHeight w:val="825"/>
          <w:jc w:val="center"/>
        </w:trPr>
        <w:tc>
          <w:tcPr>
            <w:tcW w:w="3823" w:type="dxa"/>
            <w:vAlign w:val="bottom"/>
            <w:hideMark/>
          </w:tcPr>
          <w:p w:rsidR="00DC003A" w:rsidRPr="00E5219B" w:rsidRDefault="00DC003A" w:rsidP="00DC003A">
            <w:r w:rsidRPr="00E5219B">
              <w:t xml:space="preserve">Государственная программа Белгородской области «Развитие образования Белгородской области» </w:t>
            </w:r>
          </w:p>
        </w:tc>
        <w:tc>
          <w:tcPr>
            <w:tcW w:w="1134" w:type="dxa"/>
            <w:noWrap/>
            <w:vAlign w:val="bottom"/>
            <w:hideMark/>
          </w:tcPr>
          <w:p w:rsidR="00DC003A" w:rsidRPr="00E5219B" w:rsidRDefault="00DC003A" w:rsidP="00DC003A">
            <w:pPr>
              <w:rPr>
                <w:b/>
                <w:bCs/>
              </w:rPr>
            </w:pPr>
            <w:r w:rsidRPr="00E5219B">
              <w:rPr>
                <w:b/>
                <w:bCs/>
              </w:rPr>
              <w:t>810</w:t>
            </w:r>
          </w:p>
        </w:tc>
        <w:tc>
          <w:tcPr>
            <w:tcW w:w="1063" w:type="dxa"/>
            <w:noWrap/>
            <w:vAlign w:val="bottom"/>
            <w:hideMark/>
          </w:tcPr>
          <w:p w:rsidR="00DC003A" w:rsidRPr="00E5219B" w:rsidRDefault="00DC003A" w:rsidP="00DC003A">
            <w:r w:rsidRPr="00E5219B">
              <w:t>07</w:t>
            </w:r>
          </w:p>
        </w:tc>
        <w:tc>
          <w:tcPr>
            <w:tcW w:w="921" w:type="dxa"/>
            <w:noWrap/>
            <w:vAlign w:val="bottom"/>
            <w:hideMark/>
          </w:tcPr>
          <w:p w:rsidR="00DC003A" w:rsidRPr="00E5219B" w:rsidRDefault="00DC003A" w:rsidP="00DC003A">
            <w:r w:rsidRPr="00E5219B">
              <w:t>02</w:t>
            </w:r>
          </w:p>
        </w:tc>
        <w:tc>
          <w:tcPr>
            <w:tcW w:w="1843" w:type="dxa"/>
            <w:noWrap/>
            <w:vAlign w:val="bottom"/>
            <w:hideMark/>
          </w:tcPr>
          <w:p w:rsidR="00DC003A" w:rsidRPr="00E5219B" w:rsidRDefault="00DC003A" w:rsidP="00DC003A">
            <w:r w:rsidRPr="00E5219B">
              <w:t>02</w:t>
            </w:r>
          </w:p>
        </w:tc>
        <w:tc>
          <w:tcPr>
            <w:tcW w:w="1198" w:type="dxa"/>
            <w:noWrap/>
            <w:vAlign w:val="bottom"/>
            <w:hideMark/>
          </w:tcPr>
          <w:p w:rsidR="00DC003A" w:rsidRPr="00E5219B" w:rsidRDefault="00DC003A" w:rsidP="00DC003A"/>
        </w:tc>
        <w:tc>
          <w:tcPr>
            <w:tcW w:w="1779" w:type="dxa"/>
            <w:noWrap/>
            <w:vAlign w:val="bottom"/>
            <w:hideMark/>
          </w:tcPr>
          <w:p w:rsidR="00DC003A" w:rsidRPr="00E5219B" w:rsidRDefault="0068785F" w:rsidP="00DC003A">
            <w:pPr>
              <w:jc w:val="right"/>
            </w:pPr>
            <w:r>
              <w:t>+</w:t>
            </w:r>
            <w:r w:rsidR="00DC003A" w:rsidRPr="00E5219B">
              <w:t>80 766,7</w:t>
            </w:r>
          </w:p>
        </w:tc>
        <w:tc>
          <w:tcPr>
            <w:tcW w:w="1559" w:type="dxa"/>
            <w:noWrap/>
            <w:vAlign w:val="bottom"/>
          </w:tcPr>
          <w:p w:rsidR="00DC003A" w:rsidRPr="00E5219B" w:rsidRDefault="00DC003A" w:rsidP="00DC003A">
            <w:pPr>
              <w:jc w:val="right"/>
            </w:pPr>
          </w:p>
        </w:tc>
        <w:tc>
          <w:tcPr>
            <w:tcW w:w="1701" w:type="dxa"/>
            <w:noWrap/>
            <w:vAlign w:val="bottom"/>
          </w:tcPr>
          <w:p w:rsidR="00DC003A" w:rsidRPr="00E5219B" w:rsidRDefault="00DC003A" w:rsidP="00DC003A">
            <w:pPr>
              <w:jc w:val="right"/>
            </w:pPr>
          </w:p>
        </w:tc>
      </w:tr>
      <w:tr w:rsidR="00DC003A" w:rsidRPr="00E5219B" w:rsidTr="00B063D1">
        <w:trPr>
          <w:trHeight w:val="345"/>
          <w:jc w:val="center"/>
        </w:trPr>
        <w:tc>
          <w:tcPr>
            <w:tcW w:w="3823" w:type="dxa"/>
            <w:vAlign w:val="bottom"/>
            <w:hideMark/>
          </w:tcPr>
          <w:p w:rsidR="00DC003A" w:rsidRPr="00E5219B" w:rsidRDefault="00DC003A" w:rsidP="00DC003A">
            <w:r w:rsidRPr="00E5219B">
              <w:t xml:space="preserve">Подпрограмма «Развитие общего образования» </w:t>
            </w:r>
          </w:p>
        </w:tc>
        <w:tc>
          <w:tcPr>
            <w:tcW w:w="1134" w:type="dxa"/>
            <w:noWrap/>
            <w:vAlign w:val="bottom"/>
            <w:hideMark/>
          </w:tcPr>
          <w:p w:rsidR="00DC003A" w:rsidRPr="00E5219B" w:rsidRDefault="00DC003A" w:rsidP="00DC003A">
            <w:pPr>
              <w:rPr>
                <w:b/>
                <w:bCs/>
              </w:rPr>
            </w:pPr>
            <w:r w:rsidRPr="00E5219B">
              <w:rPr>
                <w:b/>
                <w:bCs/>
              </w:rPr>
              <w:t>810</w:t>
            </w:r>
          </w:p>
        </w:tc>
        <w:tc>
          <w:tcPr>
            <w:tcW w:w="1063" w:type="dxa"/>
            <w:noWrap/>
            <w:vAlign w:val="bottom"/>
            <w:hideMark/>
          </w:tcPr>
          <w:p w:rsidR="00DC003A" w:rsidRPr="00E5219B" w:rsidRDefault="00DC003A" w:rsidP="00DC003A">
            <w:r w:rsidRPr="00E5219B">
              <w:t>07</w:t>
            </w:r>
          </w:p>
        </w:tc>
        <w:tc>
          <w:tcPr>
            <w:tcW w:w="921" w:type="dxa"/>
            <w:noWrap/>
            <w:vAlign w:val="bottom"/>
            <w:hideMark/>
          </w:tcPr>
          <w:p w:rsidR="00DC003A" w:rsidRPr="00E5219B" w:rsidRDefault="00DC003A" w:rsidP="00DC003A">
            <w:r w:rsidRPr="00E5219B">
              <w:t>02</w:t>
            </w:r>
          </w:p>
        </w:tc>
        <w:tc>
          <w:tcPr>
            <w:tcW w:w="1843" w:type="dxa"/>
            <w:noWrap/>
            <w:vAlign w:val="bottom"/>
            <w:hideMark/>
          </w:tcPr>
          <w:p w:rsidR="00DC003A" w:rsidRPr="00E5219B" w:rsidRDefault="00DC003A" w:rsidP="00DC003A">
            <w:r w:rsidRPr="00E5219B">
              <w:t>02 2</w:t>
            </w:r>
          </w:p>
        </w:tc>
        <w:tc>
          <w:tcPr>
            <w:tcW w:w="1198" w:type="dxa"/>
            <w:noWrap/>
            <w:vAlign w:val="bottom"/>
            <w:hideMark/>
          </w:tcPr>
          <w:p w:rsidR="00DC003A" w:rsidRPr="00E5219B" w:rsidRDefault="00DC003A" w:rsidP="00DC003A"/>
        </w:tc>
        <w:tc>
          <w:tcPr>
            <w:tcW w:w="1779" w:type="dxa"/>
            <w:noWrap/>
            <w:vAlign w:val="bottom"/>
            <w:hideMark/>
          </w:tcPr>
          <w:p w:rsidR="00DC003A" w:rsidRPr="00E5219B" w:rsidRDefault="0068785F" w:rsidP="00DC003A">
            <w:pPr>
              <w:jc w:val="right"/>
            </w:pPr>
            <w:r>
              <w:t>+</w:t>
            </w:r>
            <w:r w:rsidR="00DC003A" w:rsidRPr="00E5219B">
              <w:t>80 766,7</w:t>
            </w:r>
          </w:p>
        </w:tc>
        <w:tc>
          <w:tcPr>
            <w:tcW w:w="1559" w:type="dxa"/>
            <w:noWrap/>
            <w:vAlign w:val="bottom"/>
          </w:tcPr>
          <w:p w:rsidR="00DC003A" w:rsidRPr="00E5219B" w:rsidRDefault="00DC003A" w:rsidP="00DC003A">
            <w:pPr>
              <w:jc w:val="right"/>
            </w:pPr>
          </w:p>
        </w:tc>
        <w:tc>
          <w:tcPr>
            <w:tcW w:w="1701" w:type="dxa"/>
            <w:noWrap/>
            <w:vAlign w:val="bottom"/>
          </w:tcPr>
          <w:p w:rsidR="00DC003A" w:rsidRPr="00E5219B" w:rsidRDefault="00DC003A" w:rsidP="00DC003A">
            <w:pPr>
              <w:jc w:val="right"/>
            </w:pPr>
          </w:p>
        </w:tc>
      </w:tr>
      <w:tr w:rsidR="00DC003A" w:rsidRPr="00E5219B" w:rsidTr="00B063D1">
        <w:trPr>
          <w:trHeight w:val="630"/>
          <w:jc w:val="center"/>
        </w:trPr>
        <w:tc>
          <w:tcPr>
            <w:tcW w:w="3823" w:type="dxa"/>
            <w:vAlign w:val="bottom"/>
            <w:hideMark/>
          </w:tcPr>
          <w:p w:rsidR="00DC003A" w:rsidRPr="00E5219B" w:rsidRDefault="00DC003A" w:rsidP="00DC003A">
            <w:r w:rsidRPr="00E5219B">
              <w:t xml:space="preserve">Основное мероприятие «Реализация программ общего образования» </w:t>
            </w:r>
          </w:p>
        </w:tc>
        <w:tc>
          <w:tcPr>
            <w:tcW w:w="1134" w:type="dxa"/>
            <w:noWrap/>
            <w:vAlign w:val="bottom"/>
            <w:hideMark/>
          </w:tcPr>
          <w:p w:rsidR="00DC003A" w:rsidRPr="00E5219B" w:rsidRDefault="00DC003A" w:rsidP="00DC003A">
            <w:pPr>
              <w:rPr>
                <w:b/>
                <w:bCs/>
              </w:rPr>
            </w:pPr>
            <w:r w:rsidRPr="00E5219B">
              <w:rPr>
                <w:b/>
                <w:bCs/>
              </w:rPr>
              <w:t>810</w:t>
            </w:r>
          </w:p>
        </w:tc>
        <w:tc>
          <w:tcPr>
            <w:tcW w:w="1063" w:type="dxa"/>
            <w:noWrap/>
            <w:vAlign w:val="bottom"/>
            <w:hideMark/>
          </w:tcPr>
          <w:p w:rsidR="00DC003A" w:rsidRPr="00E5219B" w:rsidRDefault="00DC003A" w:rsidP="00DC003A">
            <w:r w:rsidRPr="00E5219B">
              <w:t>07</w:t>
            </w:r>
          </w:p>
        </w:tc>
        <w:tc>
          <w:tcPr>
            <w:tcW w:w="921" w:type="dxa"/>
            <w:noWrap/>
            <w:vAlign w:val="bottom"/>
            <w:hideMark/>
          </w:tcPr>
          <w:p w:rsidR="00DC003A" w:rsidRPr="00E5219B" w:rsidRDefault="00DC003A" w:rsidP="00DC003A">
            <w:r w:rsidRPr="00E5219B">
              <w:t>02</w:t>
            </w:r>
          </w:p>
        </w:tc>
        <w:tc>
          <w:tcPr>
            <w:tcW w:w="1843" w:type="dxa"/>
            <w:noWrap/>
            <w:vAlign w:val="bottom"/>
            <w:hideMark/>
          </w:tcPr>
          <w:p w:rsidR="00DC003A" w:rsidRPr="00E5219B" w:rsidRDefault="00DC003A" w:rsidP="00DC003A">
            <w:r w:rsidRPr="00E5219B">
              <w:t>02 2 01</w:t>
            </w:r>
          </w:p>
        </w:tc>
        <w:tc>
          <w:tcPr>
            <w:tcW w:w="1198" w:type="dxa"/>
            <w:noWrap/>
            <w:vAlign w:val="bottom"/>
            <w:hideMark/>
          </w:tcPr>
          <w:p w:rsidR="00DC003A" w:rsidRPr="00E5219B" w:rsidRDefault="00DC003A" w:rsidP="00DC003A"/>
        </w:tc>
        <w:tc>
          <w:tcPr>
            <w:tcW w:w="1779" w:type="dxa"/>
            <w:noWrap/>
            <w:vAlign w:val="bottom"/>
            <w:hideMark/>
          </w:tcPr>
          <w:p w:rsidR="00DC003A" w:rsidRPr="00E5219B" w:rsidRDefault="0068785F" w:rsidP="00DC003A">
            <w:pPr>
              <w:jc w:val="right"/>
            </w:pPr>
            <w:r>
              <w:t>+</w:t>
            </w:r>
            <w:r w:rsidR="00DC003A" w:rsidRPr="00E5219B">
              <w:t>16 361,8</w:t>
            </w:r>
          </w:p>
        </w:tc>
        <w:tc>
          <w:tcPr>
            <w:tcW w:w="1559" w:type="dxa"/>
            <w:noWrap/>
            <w:vAlign w:val="bottom"/>
          </w:tcPr>
          <w:p w:rsidR="00DC003A" w:rsidRPr="00E5219B" w:rsidRDefault="00DC003A" w:rsidP="00DC003A">
            <w:pPr>
              <w:jc w:val="right"/>
            </w:pPr>
          </w:p>
        </w:tc>
        <w:tc>
          <w:tcPr>
            <w:tcW w:w="1701" w:type="dxa"/>
            <w:noWrap/>
            <w:vAlign w:val="bottom"/>
          </w:tcPr>
          <w:p w:rsidR="00DC003A" w:rsidRPr="00E5219B" w:rsidRDefault="00DC003A" w:rsidP="00DC003A">
            <w:pPr>
              <w:jc w:val="right"/>
            </w:pPr>
          </w:p>
        </w:tc>
      </w:tr>
      <w:tr w:rsidR="00DC003A" w:rsidRPr="00E5219B" w:rsidTr="00B063D1">
        <w:trPr>
          <w:trHeight w:val="1485"/>
          <w:jc w:val="center"/>
        </w:trPr>
        <w:tc>
          <w:tcPr>
            <w:tcW w:w="3823" w:type="dxa"/>
            <w:vAlign w:val="bottom"/>
            <w:hideMark/>
          </w:tcPr>
          <w:p w:rsidR="00DC003A" w:rsidRPr="00E5219B" w:rsidRDefault="00DC003A" w:rsidP="00DC003A">
            <w:r w:rsidRPr="00E5219B">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1134" w:type="dxa"/>
            <w:noWrap/>
            <w:vAlign w:val="bottom"/>
            <w:hideMark/>
          </w:tcPr>
          <w:p w:rsidR="00DC003A" w:rsidRPr="00E5219B" w:rsidRDefault="00DC003A" w:rsidP="00DC003A">
            <w:pPr>
              <w:rPr>
                <w:b/>
                <w:bCs/>
              </w:rPr>
            </w:pPr>
            <w:r w:rsidRPr="00E5219B">
              <w:rPr>
                <w:b/>
                <w:bCs/>
              </w:rPr>
              <w:t>810</w:t>
            </w:r>
          </w:p>
        </w:tc>
        <w:tc>
          <w:tcPr>
            <w:tcW w:w="1063" w:type="dxa"/>
            <w:noWrap/>
            <w:vAlign w:val="bottom"/>
            <w:hideMark/>
          </w:tcPr>
          <w:p w:rsidR="00DC003A" w:rsidRPr="00E5219B" w:rsidRDefault="00DC003A" w:rsidP="00DC003A">
            <w:r w:rsidRPr="00E5219B">
              <w:t>07</w:t>
            </w:r>
          </w:p>
        </w:tc>
        <w:tc>
          <w:tcPr>
            <w:tcW w:w="921" w:type="dxa"/>
            <w:noWrap/>
            <w:vAlign w:val="bottom"/>
            <w:hideMark/>
          </w:tcPr>
          <w:p w:rsidR="00DC003A" w:rsidRPr="00E5219B" w:rsidRDefault="00DC003A" w:rsidP="00DC003A">
            <w:r w:rsidRPr="00E5219B">
              <w:t>02</w:t>
            </w:r>
          </w:p>
        </w:tc>
        <w:tc>
          <w:tcPr>
            <w:tcW w:w="1843" w:type="dxa"/>
            <w:noWrap/>
            <w:vAlign w:val="bottom"/>
            <w:hideMark/>
          </w:tcPr>
          <w:p w:rsidR="00DC003A" w:rsidRPr="00E5219B" w:rsidRDefault="00DC003A" w:rsidP="00DC003A">
            <w:r w:rsidRPr="00E5219B">
              <w:t>02 2 01 00590</w:t>
            </w:r>
          </w:p>
        </w:tc>
        <w:tc>
          <w:tcPr>
            <w:tcW w:w="1198" w:type="dxa"/>
            <w:noWrap/>
            <w:vAlign w:val="bottom"/>
            <w:hideMark/>
          </w:tcPr>
          <w:p w:rsidR="00DC003A" w:rsidRPr="00E5219B" w:rsidRDefault="00DC003A" w:rsidP="00DC003A">
            <w:r w:rsidRPr="00E5219B">
              <w:t>600</w:t>
            </w:r>
          </w:p>
        </w:tc>
        <w:tc>
          <w:tcPr>
            <w:tcW w:w="1779" w:type="dxa"/>
            <w:vAlign w:val="bottom"/>
            <w:hideMark/>
          </w:tcPr>
          <w:p w:rsidR="00DC003A" w:rsidRPr="00E5219B" w:rsidRDefault="0068785F" w:rsidP="00DC003A">
            <w:pPr>
              <w:jc w:val="right"/>
            </w:pPr>
            <w:r>
              <w:t>+</w:t>
            </w:r>
            <w:r w:rsidR="00DC003A" w:rsidRPr="00E5219B">
              <w:t>3 081,4</w:t>
            </w:r>
          </w:p>
        </w:tc>
        <w:tc>
          <w:tcPr>
            <w:tcW w:w="1559" w:type="dxa"/>
            <w:vAlign w:val="bottom"/>
            <w:hideMark/>
          </w:tcPr>
          <w:p w:rsidR="00DC003A" w:rsidRPr="00E5219B" w:rsidRDefault="00DC003A" w:rsidP="00DC003A">
            <w:pPr>
              <w:jc w:val="right"/>
            </w:pPr>
            <w:r w:rsidRPr="00E5219B">
              <w:t> </w:t>
            </w:r>
          </w:p>
        </w:tc>
        <w:tc>
          <w:tcPr>
            <w:tcW w:w="1701" w:type="dxa"/>
            <w:vAlign w:val="bottom"/>
            <w:hideMark/>
          </w:tcPr>
          <w:p w:rsidR="00DC003A" w:rsidRPr="00E5219B" w:rsidRDefault="00DC003A" w:rsidP="00DC003A">
            <w:pPr>
              <w:jc w:val="right"/>
            </w:pPr>
            <w:r w:rsidRPr="00E5219B">
              <w:t> </w:t>
            </w:r>
          </w:p>
        </w:tc>
      </w:tr>
      <w:tr w:rsidR="00DC003A" w:rsidRPr="00E5219B" w:rsidTr="00B063D1">
        <w:trPr>
          <w:trHeight w:val="2520"/>
          <w:jc w:val="center"/>
        </w:trPr>
        <w:tc>
          <w:tcPr>
            <w:tcW w:w="3823" w:type="dxa"/>
            <w:vAlign w:val="bottom"/>
            <w:hideMark/>
          </w:tcPr>
          <w:p w:rsidR="00DC003A" w:rsidRPr="00E5219B" w:rsidRDefault="00DC003A" w:rsidP="00DC003A">
            <w:r w:rsidRPr="00E5219B">
              <w:t xml:space="preserve">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w:t>
            </w:r>
            <w:proofErr w:type="gramStart"/>
            <w:r w:rsidRPr="00E5219B">
              <w:t>образования  (</w:t>
            </w:r>
            <w:proofErr w:type="gramEnd"/>
            <w:r w:rsidRPr="00E5219B">
              <w:t>Предоставление субсидий бюджетным, автономным учреждениям и иным некоммерческим организациям)</w:t>
            </w:r>
          </w:p>
        </w:tc>
        <w:tc>
          <w:tcPr>
            <w:tcW w:w="1134" w:type="dxa"/>
            <w:noWrap/>
            <w:vAlign w:val="bottom"/>
            <w:hideMark/>
          </w:tcPr>
          <w:p w:rsidR="00DC003A" w:rsidRPr="00E5219B" w:rsidRDefault="00DC003A" w:rsidP="00DC003A">
            <w:pPr>
              <w:rPr>
                <w:b/>
                <w:bCs/>
              </w:rPr>
            </w:pPr>
            <w:r w:rsidRPr="00E5219B">
              <w:rPr>
                <w:b/>
                <w:bCs/>
              </w:rPr>
              <w:t>810</w:t>
            </w:r>
          </w:p>
        </w:tc>
        <w:tc>
          <w:tcPr>
            <w:tcW w:w="1063" w:type="dxa"/>
            <w:noWrap/>
            <w:vAlign w:val="bottom"/>
            <w:hideMark/>
          </w:tcPr>
          <w:p w:rsidR="00DC003A" w:rsidRPr="00E5219B" w:rsidRDefault="00DC003A" w:rsidP="00DC003A">
            <w:r w:rsidRPr="00E5219B">
              <w:t>07</w:t>
            </w:r>
          </w:p>
        </w:tc>
        <w:tc>
          <w:tcPr>
            <w:tcW w:w="921" w:type="dxa"/>
            <w:noWrap/>
            <w:vAlign w:val="bottom"/>
            <w:hideMark/>
          </w:tcPr>
          <w:p w:rsidR="00DC003A" w:rsidRPr="00E5219B" w:rsidRDefault="00DC003A" w:rsidP="00DC003A">
            <w:r w:rsidRPr="00E5219B">
              <w:t>02</w:t>
            </w:r>
          </w:p>
        </w:tc>
        <w:tc>
          <w:tcPr>
            <w:tcW w:w="1843" w:type="dxa"/>
            <w:noWrap/>
            <w:vAlign w:val="bottom"/>
            <w:hideMark/>
          </w:tcPr>
          <w:p w:rsidR="00DC003A" w:rsidRPr="00E5219B" w:rsidRDefault="00DC003A" w:rsidP="00DC003A">
            <w:r w:rsidRPr="00E5219B">
              <w:t>02 2 01 53030</w:t>
            </w:r>
          </w:p>
        </w:tc>
        <w:tc>
          <w:tcPr>
            <w:tcW w:w="1198" w:type="dxa"/>
            <w:noWrap/>
            <w:vAlign w:val="bottom"/>
            <w:hideMark/>
          </w:tcPr>
          <w:p w:rsidR="00DC003A" w:rsidRPr="00E5219B" w:rsidRDefault="00DC003A" w:rsidP="00DC003A">
            <w:r w:rsidRPr="00E5219B">
              <w:t>600</w:t>
            </w:r>
          </w:p>
        </w:tc>
        <w:tc>
          <w:tcPr>
            <w:tcW w:w="1779" w:type="dxa"/>
            <w:vAlign w:val="bottom"/>
            <w:hideMark/>
          </w:tcPr>
          <w:p w:rsidR="00DC003A" w:rsidRPr="00E5219B" w:rsidRDefault="0068785F" w:rsidP="00DC003A">
            <w:pPr>
              <w:jc w:val="right"/>
            </w:pPr>
            <w:r>
              <w:t>+</w:t>
            </w:r>
            <w:r w:rsidR="00DC003A" w:rsidRPr="00E5219B">
              <w:t>13 280,4</w:t>
            </w:r>
          </w:p>
        </w:tc>
        <w:tc>
          <w:tcPr>
            <w:tcW w:w="1559" w:type="dxa"/>
            <w:vAlign w:val="bottom"/>
            <w:hideMark/>
          </w:tcPr>
          <w:p w:rsidR="00DC003A" w:rsidRPr="00E5219B" w:rsidRDefault="00DC003A" w:rsidP="00DC003A">
            <w:pPr>
              <w:jc w:val="right"/>
            </w:pPr>
            <w:r w:rsidRPr="00E5219B">
              <w:t> </w:t>
            </w:r>
          </w:p>
        </w:tc>
        <w:tc>
          <w:tcPr>
            <w:tcW w:w="1701" w:type="dxa"/>
            <w:vAlign w:val="bottom"/>
            <w:hideMark/>
          </w:tcPr>
          <w:p w:rsidR="00DC003A" w:rsidRPr="00E5219B" w:rsidRDefault="00DC003A" w:rsidP="00DC003A">
            <w:pPr>
              <w:jc w:val="right"/>
            </w:pPr>
            <w:r w:rsidRPr="00E5219B">
              <w:t> </w:t>
            </w:r>
          </w:p>
        </w:tc>
      </w:tr>
      <w:tr w:rsidR="00DC003A" w:rsidRPr="00E5219B" w:rsidTr="00B063D1">
        <w:trPr>
          <w:trHeight w:val="705"/>
          <w:jc w:val="center"/>
        </w:trPr>
        <w:tc>
          <w:tcPr>
            <w:tcW w:w="3823" w:type="dxa"/>
            <w:vAlign w:val="bottom"/>
            <w:hideMark/>
          </w:tcPr>
          <w:p w:rsidR="00DC003A" w:rsidRPr="00E5219B" w:rsidRDefault="00DC003A" w:rsidP="00DC003A">
            <w:r w:rsidRPr="00E5219B">
              <w:t xml:space="preserve">Основное мероприятие «Содействие </w:t>
            </w:r>
            <w:proofErr w:type="gramStart"/>
            <w:r w:rsidRPr="00E5219B">
              <w:t>развитию  общего</w:t>
            </w:r>
            <w:proofErr w:type="gramEnd"/>
            <w:r w:rsidRPr="00E5219B">
              <w:t xml:space="preserve"> образования»</w:t>
            </w:r>
          </w:p>
        </w:tc>
        <w:tc>
          <w:tcPr>
            <w:tcW w:w="1134" w:type="dxa"/>
            <w:noWrap/>
            <w:vAlign w:val="bottom"/>
            <w:hideMark/>
          </w:tcPr>
          <w:p w:rsidR="00DC003A" w:rsidRPr="00E5219B" w:rsidRDefault="00DC003A" w:rsidP="00DC003A">
            <w:pPr>
              <w:rPr>
                <w:b/>
                <w:bCs/>
              </w:rPr>
            </w:pPr>
            <w:r w:rsidRPr="00E5219B">
              <w:rPr>
                <w:b/>
                <w:bCs/>
              </w:rPr>
              <w:t>810</w:t>
            </w:r>
          </w:p>
        </w:tc>
        <w:tc>
          <w:tcPr>
            <w:tcW w:w="1063" w:type="dxa"/>
            <w:noWrap/>
            <w:vAlign w:val="bottom"/>
            <w:hideMark/>
          </w:tcPr>
          <w:p w:rsidR="00DC003A" w:rsidRPr="00E5219B" w:rsidRDefault="00DC003A" w:rsidP="00DC003A">
            <w:r w:rsidRPr="00E5219B">
              <w:t>07</w:t>
            </w:r>
          </w:p>
        </w:tc>
        <w:tc>
          <w:tcPr>
            <w:tcW w:w="921" w:type="dxa"/>
            <w:noWrap/>
            <w:vAlign w:val="bottom"/>
            <w:hideMark/>
          </w:tcPr>
          <w:p w:rsidR="00DC003A" w:rsidRPr="00E5219B" w:rsidRDefault="00DC003A" w:rsidP="00DC003A">
            <w:r w:rsidRPr="00E5219B">
              <w:t>02</w:t>
            </w:r>
          </w:p>
        </w:tc>
        <w:tc>
          <w:tcPr>
            <w:tcW w:w="1843" w:type="dxa"/>
            <w:noWrap/>
            <w:vAlign w:val="bottom"/>
            <w:hideMark/>
          </w:tcPr>
          <w:p w:rsidR="00DC003A" w:rsidRPr="00E5219B" w:rsidRDefault="00DC003A" w:rsidP="00DC003A">
            <w:r w:rsidRPr="00E5219B">
              <w:t>02 2 03</w:t>
            </w:r>
          </w:p>
        </w:tc>
        <w:tc>
          <w:tcPr>
            <w:tcW w:w="1198" w:type="dxa"/>
            <w:noWrap/>
            <w:vAlign w:val="bottom"/>
            <w:hideMark/>
          </w:tcPr>
          <w:p w:rsidR="00DC003A" w:rsidRPr="00E5219B" w:rsidRDefault="00DC003A" w:rsidP="00DC003A"/>
        </w:tc>
        <w:tc>
          <w:tcPr>
            <w:tcW w:w="1779" w:type="dxa"/>
            <w:noWrap/>
            <w:vAlign w:val="bottom"/>
            <w:hideMark/>
          </w:tcPr>
          <w:p w:rsidR="00DC003A" w:rsidRPr="00E5219B" w:rsidRDefault="0068785F" w:rsidP="00DC003A">
            <w:pPr>
              <w:jc w:val="right"/>
            </w:pPr>
            <w:r>
              <w:t>+</w:t>
            </w:r>
            <w:r w:rsidR="00DC003A" w:rsidRPr="00E5219B">
              <w:t>56 728,9</w:t>
            </w:r>
          </w:p>
        </w:tc>
        <w:tc>
          <w:tcPr>
            <w:tcW w:w="1559" w:type="dxa"/>
            <w:noWrap/>
            <w:vAlign w:val="bottom"/>
          </w:tcPr>
          <w:p w:rsidR="00DC003A" w:rsidRPr="00E5219B" w:rsidRDefault="00DC003A" w:rsidP="00DC003A">
            <w:pPr>
              <w:jc w:val="right"/>
            </w:pPr>
          </w:p>
        </w:tc>
        <w:tc>
          <w:tcPr>
            <w:tcW w:w="1701" w:type="dxa"/>
            <w:noWrap/>
            <w:vAlign w:val="bottom"/>
          </w:tcPr>
          <w:p w:rsidR="00DC003A" w:rsidRPr="00E5219B" w:rsidRDefault="00DC003A" w:rsidP="00DC003A">
            <w:pPr>
              <w:jc w:val="right"/>
            </w:pPr>
          </w:p>
        </w:tc>
      </w:tr>
      <w:tr w:rsidR="00DC003A" w:rsidRPr="00E5219B" w:rsidTr="00B063D1">
        <w:trPr>
          <w:trHeight w:val="1575"/>
          <w:jc w:val="center"/>
        </w:trPr>
        <w:tc>
          <w:tcPr>
            <w:tcW w:w="3823" w:type="dxa"/>
            <w:vAlign w:val="bottom"/>
            <w:hideMark/>
          </w:tcPr>
          <w:p w:rsidR="00DC003A" w:rsidRPr="00E5219B" w:rsidRDefault="00DC003A" w:rsidP="00DC003A">
            <w:r w:rsidRPr="00E5219B">
              <w:t>Гранты на поощрение государственных общеобразовательных организаций Белгородской области за достижение высоких показателей в сфере "Образования" (Предоставление субсидий бюджетным, автономным учреждениям и иным некоммерческим организациям)</w:t>
            </w:r>
          </w:p>
        </w:tc>
        <w:tc>
          <w:tcPr>
            <w:tcW w:w="1134" w:type="dxa"/>
            <w:noWrap/>
            <w:vAlign w:val="bottom"/>
            <w:hideMark/>
          </w:tcPr>
          <w:p w:rsidR="00DC003A" w:rsidRPr="00E5219B" w:rsidRDefault="00DC003A" w:rsidP="00DC003A">
            <w:pPr>
              <w:rPr>
                <w:b/>
                <w:bCs/>
              </w:rPr>
            </w:pPr>
            <w:r w:rsidRPr="00E5219B">
              <w:rPr>
                <w:b/>
                <w:bCs/>
              </w:rPr>
              <w:t>810</w:t>
            </w:r>
          </w:p>
        </w:tc>
        <w:tc>
          <w:tcPr>
            <w:tcW w:w="1063" w:type="dxa"/>
            <w:noWrap/>
            <w:vAlign w:val="bottom"/>
            <w:hideMark/>
          </w:tcPr>
          <w:p w:rsidR="00DC003A" w:rsidRPr="00E5219B" w:rsidRDefault="00DC003A" w:rsidP="00DC003A">
            <w:r w:rsidRPr="00E5219B">
              <w:t>07</w:t>
            </w:r>
          </w:p>
        </w:tc>
        <w:tc>
          <w:tcPr>
            <w:tcW w:w="921" w:type="dxa"/>
            <w:noWrap/>
            <w:vAlign w:val="bottom"/>
            <w:hideMark/>
          </w:tcPr>
          <w:p w:rsidR="00DC003A" w:rsidRPr="00E5219B" w:rsidRDefault="00DC003A" w:rsidP="00DC003A">
            <w:r w:rsidRPr="00E5219B">
              <w:t>02</w:t>
            </w:r>
          </w:p>
        </w:tc>
        <w:tc>
          <w:tcPr>
            <w:tcW w:w="1843" w:type="dxa"/>
            <w:noWrap/>
            <w:vAlign w:val="bottom"/>
            <w:hideMark/>
          </w:tcPr>
          <w:p w:rsidR="00DC003A" w:rsidRPr="00E5219B" w:rsidRDefault="00DC003A" w:rsidP="00DC003A">
            <w:r w:rsidRPr="00E5219B">
              <w:t>02 2 03 23120</w:t>
            </w:r>
          </w:p>
        </w:tc>
        <w:tc>
          <w:tcPr>
            <w:tcW w:w="1198" w:type="dxa"/>
            <w:noWrap/>
            <w:vAlign w:val="bottom"/>
            <w:hideMark/>
          </w:tcPr>
          <w:p w:rsidR="00DC003A" w:rsidRPr="00E5219B" w:rsidRDefault="00DC003A" w:rsidP="00DC003A">
            <w:r w:rsidRPr="00E5219B">
              <w:t>600</w:t>
            </w:r>
          </w:p>
        </w:tc>
        <w:tc>
          <w:tcPr>
            <w:tcW w:w="1779" w:type="dxa"/>
            <w:noWrap/>
            <w:vAlign w:val="bottom"/>
            <w:hideMark/>
          </w:tcPr>
          <w:p w:rsidR="00DC003A" w:rsidRPr="00E5219B" w:rsidRDefault="0068785F" w:rsidP="00DC003A">
            <w:pPr>
              <w:jc w:val="right"/>
            </w:pPr>
            <w:r>
              <w:t>+</w:t>
            </w:r>
            <w:r w:rsidR="00DC003A" w:rsidRPr="00E5219B">
              <w:t>10 000,0</w:t>
            </w:r>
          </w:p>
        </w:tc>
        <w:tc>
          <w:tcPr>
            <w:tcW w:w="1559" w:type="dxa"/>
            <w:noWrap/>
            <w:vAlign w:val="bottom"/>
            <w:hideMark/>
          </w:tcPr>
          <w:p w:rsidR="00DC003A" w:rsidRPr="00E5219B" w:rsidRDefault="00DC003A" w:rsidP="00DC003A">
            <w:pPr>
              <w:jc w:val="right"/>
            </w:pPr>
            <w:r w:rsidRPr="00E5219B">
              <w:t> </w:t>
            </w:r>
          </w:p>
        </w:tc>
        <w:tc>
          <w:tcPr>
            <w:tcW w:w="1701" w:type="dxa"/>
            <w:noWrap/>
            <w:vAlign w:val="bottom"/>
            <w:hideMark/>
          </w:tcPr>
          <w:p w:rsidR="00DC003A" w:rsidRPr="00E5219B" w:rsidRDefault="00DC003A" w:rsidP="00DC003A">
            <w:pPr>
              <w:jc w:val="right"/>
            </w:pPr>
            <w:r w:rsidRPr="00E5219B">
              <w:t> </w:t>
            </w:r>
          </w:p>
        </w:tc>
      </w:tr>
      <w:tr w:rsidR="00DC003A" w:rsidRPr="00E5219B" w:rsidTr="00B063D1">
        <w:trPr>
          <w:trHeight w:val="765"/>
          <w:jc w:val="center"/>
        </w:trPr>
        <w:tc>
          <w:tcPr>
            <w:tcW w:w="3823" w:type="dxa"/>
            <w:vAlign w:val="bottom"/>
            <w:hideMark/>
          </w:tcPr>
          <w:p w:rsidR="00DC003A" w:rsidRPr="00E5219B" w:rsidRDefault="00DC003A" w:rsidP="00DC003A">
            <w:r w:rsidRPr="00E5219B">
              <w:t xml:space="preserve">Мероприятия (Закупка товаров, работ и услуг для обеспечения государственных (муниципальных) нужд) </w:t>
            </w:r>
          </w:p>
        </w:tc>
        <w:tc>
          <w:tcPr>
            <w:tcW w:w="1134" w:type="dxa"/>
            <w:noWrap/>
            <w:vAlign w:val="bottom"/>
            <w:hideMark/>
          </w:tcPr>
          <w:p w:rsidR="00DC003A" w:rsidRPr="00E5219B" w:rsidRDefault="00DC003A" w:rsidP="00DC003A">
            <w:pPr>
              <w:rPr>
                <w:b/>
                <w:bCs/>
              </w:rPr>
            </w:pPr>
            <w:r w:rsidRPr="00E5219B">
              <w:rPr>
                <w:b/>
                <w:bCs/>
              </w:rPr>
              <w:t>810</w:t>
            </w:r>
          </w:p>
        </w:tc>
        <w:tc>
          <w:tcPr>
            <w:tcW w:w="1063" w:type="dxa"/>
            <w:noWrap/>
            <w:vAlign w:val="bottom"/>
            <w:hideMark/>
          </w:tcPr>
          <w:p w:rsidR="00DC003A" w:rsidRPr="00E5219B" w:rsidRDefault="00DC003A" w:rsidP="00DC003A">
            <w:r w:rsidRPr="00E5219B">
              <w:t>07</w:t>
            </w:r>
          </w:p>
        </w:tc>
        <w:tc>
          <w:tcPr>
            <w:tcW w:w="921" w:type="dxa"/>
            <w:noWrap/>
            <w:vAlign w:val="bottom"/>
            <w:hideMark/>
          </w:tcPr>
          <w:p w:rsidR="00DC003A" w:rsidRPr="00E5219B" w:rsidRDefault="00DC003A" w:rsidP="00DC003A">
            <w:r w:rsidRPr="00E5219B">
              <w:t>02</w:t>
            </w:r>
          </w:p>
        </w:tc>
        <w:tc>
          <w:tcPr>
            <w:tcW w:w="1843" w:type="dxa"/>
            <w:noWrap/>
            <w:vAlign w:val="bottom"/>
            <w:hideMark/>
          </w:tcPr>
          <w:p w:rsidR="00DC003A" w:rsidRPr="00E5219B" w:rsidRDefault="00DC003A" w:rsidP="00DC003A">
            <w:r w:rsidRPr="00E5219B">
              <w:t>02 2 03 29990</w:t>
            </w:r>
          </w:p>
        </w:tc>
        <w:tc>
          <w:tcPr>
            <w:tcW w:w="1198" w:type="dxa"/>
            <w:noWrap/>
            <w:vAlign w:val="bottom"/>
            <w:hideMark/>
          </w:tcPr>
          <w:p w:rsidR="00DC003A" w:rsidRPr="00E5219B" w:rsidRDefault="00DC003A" w:rsidP="00DC003A">
            <w:r w:rsidRPr="00E5219B">
              <w:t>200</w:t>
            </w:r>
          </w:p>
        </w:tc>
        <w:tc>
          <w:tcPr>
            <w:tcW w:w="1779" w:type="dxa"/>
            <w:vAlign w:val="bottom"/>
            <w:hideMark/>
          </w:tcPr>
          <w:p w:rsidR="00DC003A" w:rsidRPr="00E5219B" w:rsidRDefault="00DC003A" w:rsidP="00DC003A">
            <w:pPr>
              <w:jc w:val="right"/>
            </w:pPr>
            <w:r w:rsidRPr="00E5219B">
              <w:t>-3 271,1</w:t>
            </w:r>
          </w:p>
        </w:tc>
        <w:tc>
          <w:tcPr>
            <w:tcW w:w="1559" w:type="dxa"/>
            <w:vAlign w:val="bottom"/>
            <w:hideMark/>
          </w:tcPr>
          <w:p w:rsidR="00DC003A" w:rsidRPr="00E5219B" w:rsidRDefault="00DC003A" w:rsidP="00DC003A">
            <w:pPr>
              <w:jc w:val="right"/>
            </w:pPr>
            <w:r w:rsidRPr="00E5219B">
              <w:t> </w:t>
            </w:r>
          </w:p>
        </w:tc>
        <w:tc>
          <w:tcPr>
            <w:tcW w:w="1701" w:type="dxa"/>
            <w:vAlign w:val="bottom"/>
            <w:hideMark/>
          </w:tcPr>
          <w:p w:rsidR="00DC003A" w:rsidRPr="00E5219B" w:rsidRDefault="00DC003A" w:rsidP="00DC003A">
            <w:pPr>
              <w:jc w:val="right"/>
            </w:pPr>
            <w:r w:rsidRPr="00E5219B">
              <w:t> </w:t>
            </w:r>
          </w:p>
        </w:tc>
      </w:tr>
      <w:tr w:rsidR="00DC003A" w:rsidRPr="00E5219B" w:rsidTr="00B063D1">
        <w:trPr>
          <w:trHeight w:val="1455"/>
          <w:jc w:val="center"/>
        </w:trPr>
        <w:tc>
          <w:tcPr>
            <w:tcW w:w="3823" w:type="dxa"/>
            <w:vAlign w:val="bottom"/>
            <w:hideMark/>
          </w:tcPr>
          <w:p w:rsidR="00DC003A" w:rsidRPr="00E5219B" w:rsidRDefault="00DC003A" w:rsidP="00DC003A">
            <w:r w:rsidRPr="00E5219B">
              <w:t>Иные межбюджетные трансферты (гранты) на поощрение муниципальных общеобразовательных организаций Белгородской области за достижение высоких показателей в сфере "Образования" (Межбюджетные трансферты)</w:t>
            </w:r>
          </w:p>
        </w:tc>
        <w:tc>
          <w:tcPr>
            <w:tcW w:w="1134" w:type="dxa"/>
            <w:noWrap/>
            <w:vAlign w:val="bottom"/>
            <w:hideMark/>
          </w:tcPr>
          <w:p w:rsidR="00DC003A" w:rsidRPr="00E5219B" w:rsidRDefault="00DC003A" w:rsidP="00DC003A">
            <w:pPr>
              <w:rPr>
                <w:b/>
                <w:bCs/>
              </w:rPr>
            </w:pPr>
            <w:r w:rsidRPr="00E5219B">
              <w:rPr>
                <w:b/>
                <w:bCs/>
              </w:rPr>
              <w:t>810</w:t>
            </w:r>
          </w:p>
        </w:tc>
        <w:tc>
          <w:tcPr>
            <w:tcW w:w="1063" w:type="dxa"/>
            <w:noWrap/>
            <w:vAlign w:val="bottom"/>
            <w:hideMark/>
          </w:tcPr>
          <w:p w:rsidR="00DC003A" w:rsidRPr="00E5219B" w:rsidRDefault="00DC003A" w:rsidP="00DC003A">
            <w:r w:rsidRPr="00E5219B">
              <w:t>07</w:t>
            </w:r>
          </w:p>
        </w:tc>
        <w:tc>
          <w:tcPr>
            <w:tcW w:w="921" w:type="dxa"/>
            <w:noWrap/>
            <w:vAlign w:val="bottom"/>
            <w:hideMark/>
          </w:tcPr>
          <w:p w:rsidR="00DC003A" w:rsidRPr="00E5219B" w:rsidRDefault="00DC003A" w:rsidP="00DC003A">
            <w:r w:rsidRPr="00E5219B">
              <w:t>02</w:t>
            </w:r>
          </w:p>
        </w:tc>
        <w:tc>
          <w:tcPr>
            <w:tcW w:w="1843" w:type="dxa"/>
            <w:noWrap/>
            <w:vAlign w:val="bottom"/>
            <w:hideMark/>
          </w:tcPr>
          <w:p w:rsidR="00DC003A" w:rsidRPr="00E5219B" w:rsidRDefault="00DC003A" w:rsidP="00DC003A">
            <w:r w:rsidRPr="00E5219B">
              <w:t>02 2 03 73120</w:t>
            </w:r>
          </w:p>
        </w:tc>
        <w:tc>
          <w:tcPr>
            <w:tcW w:w="1198" w:type="dxa"/>
            <w:noWrap/>
            <w:vAlign w:val="bottom"/>
            <w:hideMark/>
          </w:tcPr>
          <w:p w:rsidR="00DC003A" w:rsidRPr="00E5219B" w:rsidRDefault="00DC003A" w:rsidP="00DC003A">
            <w:r w:rsidRPr="00E5219B">
              <w:t>500</w:t>
            </w:r>
          </w:p>
        </w:tc>
        <w:tc>
          <w:tcPr>
            <w:tcW w:w="1779" w:type="dxa"/>
            <w:vAlign w:val="bottom"/>
            <w:hideMark/>
          </w:tcPr>
          <w:p w:rsidR="00DC003A" w:rsidRPr="00E5219B" w:rsidRDefault="0068785F" w:rsidP="00DC003A">
            <w:pPr>
              <w:jc w:val="right"/>
            </w:pPr>
            <w:r>
              <w:t>+</w:t>
            </w:r>
            <w:r w:rsidR="00DC003A" w:rsidRPr="00E5219B">
              <w:t>50 000,0</w:t>
            </w:r>
          </w:p>
        </w:tc>
        <w:tc>
          <w:tcPr>
            <w:tcW w:w="1559" w:type="dxa"/>
            <w:vAlign w:val="bottom"/>
            <w:hideMark/>
          </w:tcPr>
          <w:p w:rsidR="00DC003A" w:rsidRPr="00E5219B" w:rsidRDefault="00DC003A" w:rsidP="00DC003A">
            <w:pPr>
              <w:jc w:val="right"/>
            </w:pPr>
            <w:r w:rsidRPr="00E5219B">
              <w:t> </w:t>
            </w:r>
          </w:p>
        </w:tc>
        <w:tc>
          <w:tcPr>
            <w:tcW w:w="1701" w:type="dxa"/>
            <w:vAlign w:val="bottom"/>
            <w:hideMark/>
          </w:tcPr>
          <w:p w:rsidR="00DC003A" w:rsidRPr="00E5219B" w:rsidRDefault="00DC003A" w:rsidP="00DC003A">
            <w:pPr>
              <w:jc w:val="right"/>
            </w:pPr>
            <w:r w:rsidRPr="00E5219B">
              <w:t> </w:t>
            </w:r>
          </w:p>
        </w:tc>
      </w:tr>
      <w:tr w:rsidR="00DC003A" w:rsidRPr="00E5219B" w:rsidTr="00B063D1">
        <w:trPr>
          <w:trHeight w:val="810"/>
          <w:jc w:val="center"/>
        </w:trPr>
        <w:tc>
          <w:tcPr>
            <w:tcW w:w="3823" w:type="dxa"/>
            <w:vAlign w:val="bottom"/>
            <w:hideMark/>
          </w:tcPr>
          <w:p w:rsidR="00DC003A" w:rsidRPr="00E5219B" w:rsidRDefault="00DC003A" w:rsidP="00DC003A">
            <w:r w:rsidRPr="00E5219B">
              <w:t>Основное мероприятие «Мероприятия по развитию общего образования, выявление и поддержка одаренных детей»</w:t>
            </w:r>
          </w:p>
        </w:tc>
        <w:tc>
          <w:tcPr>
            <w:tcW w:w="1134" w:type="dxa"/>
            <w:noWrap/>
            <w:vAlign w:val="bottom"/>
            <w:hideMark/>
          </w:tcPr>
          <w:p w:rsidR="00DC003A" w:rsidRPr="00E5219B" w:rsidRDefault="00DC003A" w:rsidP="00DC003A">
            <w:pPr>
              <w:rPr>
                <w:b/>
                <w:bCs/>
              </w:rPr>
            </w:pPr>
            <w:r w:rsidRPr="00E5219B">
              <w:rPr>
                <w:b/>
                <w:bCs/>
              </w:rPr>
              <w:t>810</w:t>
            </w:r>
          </w:p>
        </w:tc>
        <w:tc>
          <w:tcPr>
            <w:tcW w:w="1063" w:type="dxa"/>
            <w:noWrap/>
            <w:vAlign w:val="bottom"/>
            <w:hideMark/>
          </w:tcPr>
          <w:p w:rsidR="00DC003A" w:rsidRPr="00E5219B" w:rsidRDefault="00DC003A" w:rsidP="00DC003A">
            <w:r w:rsidRPr="00E5219B">
              <w:t>07</w:t>
            </w:r>
          </w:p>
        </w:tc>
        <w:tc>
          <w:tcPr>
            <w:tcW w:w="921" w:type="dxa"/>
            <w:noWrap/>
            <w:vAlign w:val="bottom"/>
            <w:hideMark/>
          </w:tcPr>
          <w:p w:rsidR="00DC003A" w:rsidRPr="00E5219B" w:rsidRDefault="00DC003A" w:rsidP="00DC003A">
            <w:r w:rsidRPr="00E5219B">
              <w:t>02</w:t>
            </w:r>
          </w:p>
        </w:tc>
        <w:tc>
          <w:tcPr>
            <w:tcW w:w="1843" w:type="dxa"/>
            <w:noWrap/>
            <w:vAlign w:val="bottom"/>
            <w:hideMark/>
          </w:tcPr>
          <w:p w:rsidR="00DC003A" w:rsidRPr="00E5219B" w:rsidRDefault="00DC003A" w:rsidP="00DC003A">
            <w:r w:rsidRPr="00E5219B">
              <w:t>02 2 05</w:t>
            </w:r>
          </w:p>
        </w:tc>
        <w:tc>
          <w:tcPr>
            <w:tcW w:w="1198" w:type="dxa"/>
            <w:noWrap/>
            <w:vAlign w:val="bottom"/>
            <w:hideMark/>
          </w:tcPr>
          <w:p w:rsidR="00DC003A" w:rsidRPr="00E5219B" w:rsidRDefault="00DC003A" w:rsidP="00DC003A"/>
        </w:tc>
        <w:tc>
          <w:tcPr>
            <w:tcW w:w="1779" w:type="dxa"/>
            <w:noWrap/>
            <w:vAlign w:val="bottom"/>
            <w:hideMark/>
          </w:tcPr>
          <w:p w:rsidR="00DC003A" w:rsidRPr="00E5219B" w:rsidRDefault="0068785F" w:rsidP="00DC003A">
            <w:pPr>
              <w:jc w:val="right"/>
            </w:pPr>
            <w:r>
              <w:t>+</w:t>
            </w:r>
            <w:r w:rsidR="00DC003A" w:rsidRPr="00E5219B">
              <w:t>7 676,0</w:t>
            </w:r>
          </w:p>
        </w:tc>
        <w:tc>
          <w:tcPr>
            <w:tcW w:w="1559" w:type="dxa"/>
            <w:noWrap/>
            <w:vAlign w:val="bottom"/>
          </w:tcPr>
          <w:p w:rsidR="00DC003A" w:rsidRPr="00E5219B" w:rsidRDefault="00DC003A" w:rsidP="00DC003A">
            <w:pPr>
              <w:jc w:val="right"/>
            </w:pPr>
          </w:p>
        </w:tc>
        <w:tc>
          <w:tcPr>
            <w:tcW w:w="1701" w:type="dxa"/>
            <w:noWrap/>
            <w:vAlign w:val="bottom"/>
          </w:tcPr>
          <w:p w:rsidR="00DC003A" w:rsidRPr="00E5219B" w:rsidRDefault="00DC003A" w:rsidP="00DC003A">
            <w:pPr>
              <w:jc w:val="right"/>
            </w:pPr>
          </w:p>
        </w:tc>
      </w:tr>
      <w:tr w:rsidR="00DC003A" w:rsidRPr="00E5219B" w:rsidTr="00B063D1">
        <w:trPr>
          <w:trHeight w:val="630"/>
          <w:jc w:val="center"/>
        </w:trPr>
        <w:tc>
          <w:tcPr>
            <w:tcW w:w="3823" w:type="dxa"/>
            <w:vAlign w:val="bottom"/>
            <w:hideMark/>
          </w:tcPr>
          <w:p w:rsidR="00DC003A" w:rsidRPr="00E5219B" w:rsidRDefault="00DC003A" w:rsidP="00DC003A">
            <w:r w:rsidRPr="00E5219B">
              <w:t>Мероприятия (Социальное обеспечение и иные выплаты населению)</w:t>
            </w:r>
          </w:p>
        </w:tc>
        <w:tc>
          <w:tcPr>
            <w:tcW w:w="1134" w:type="dxa"/>
            <w:noWrap/>
            <w:vAlign w:val="bottom"/>
            <w:hideMark/>
          </w:tcPr>
          <w:p w:rsidR="00DC003A" w:rsidRPr="00E5219B" w:rsidRDefault="00DC003A" w:rsidP="00DC003A">
            <w:pPr>
              <w:rPr>
                <w:b/>
                <w:bCs/>
              </w:rPr>
            </w:pPr>
            <w:r w:rsidRPr="00E5219B">
              <w:rPr>
                <w:b/>
                <w:bCs/>
              </w:rPr>
              <w:t>810</w:t>
            </w:r>
          </w:p>
        </w:tc>
        <w:tc>
          <w:tcPr>
            <w:tcW w:w="1063" w:type="dxa"/>
            <w:noWrap/>
            <w:vAlign w:val="bottom"/>
            <w:hideMark/>
          </w:tcPr>
          <w:p w:rsidR="00DC003A" w:rsidRPr="00E5219B" w:rsidRDefault="00DC003A" w:rsidP="00DC003A">
            <w:r w:rsidRPr="00E5219B">
              <w:t>07</w:t>
            </w:r>
          </w:p>
        </w:tc>
        <w:tc>
          <w:tcPr>
            <w:tcW w:w="921" w:type="dxa"/>
            <w:noWrap/>
            <w:vAlign w:val="bottom"/>
            <w:hideMark/>
          </w:tcPr>
          <w:p w:rsidR="00DC003A" w:rsidRPr="00E5219B" w:rsidRDefault="00DC003A" w:rsidP="00DC003A">
            <w:r w:rsidRPr="00E5219B">
              <w:t>02</w:t>
            </w:r>
          </w:p>
        </w:tc>
        <w:tc>
          <w:tcPr>
            <w:tcW w:w="1843" w:type="dxa"/>
            <w:noWrap/>
            <w:vAlign w:val="bottom"/>
            <w:hideMark/>
          </w:tcPr>
          <w:p w:rsidR="00DC003A" w:rsidRPr="00E5219B" w:rsidRDefault="00DC003A" w:rsidP="00DC003A">
            <w:r w:rsidRPr="00E5219B">
              <w:t>02 2 05 29990</w:t>
            </w:r>
          </w:p>
        </w:tc>
        <w:tc>
          <w:tcPr>
            <w:tcW w:w="1198" w:type="dxa"/>
            <w:noWrap/>
            <w:vAlign w:val="bottom"/>
            <w:hideMark/>
          </w:tcPr>
          <w:p w:rsidR="00DC003A" w:rsidRPr="00E5219B" w:rsidRDefault="00DC003A" w:rsidP="00DC003A">
            <w:r w:rsidRPr="00E5219B">
              <w:t>300</w:t>
            </w:r>
          </w:p>
        </w:tc>
        <w:tc>
          <w:tcPr>
            <w:tcW w:w="1779" w:type="dxa"/>
            <w:vAlign w:val="bottom"/>
            <w:hideMark/>
          </w:tcPr>
          <w:p w:rsidR="00DC003A" w:rsidRPr="00E5219B" w:rsidRDefault="0068785F" w:rsidP="00DC003A">
            <w:pPr>
              <w:jc w:val="right"/>
            </w:pPr>
            <w:r>
              <w:t>+</w:t>
            </w:r>
            <w:r w:rsidR="00DC003A" w:rsidRPr="00E5219B">
              <w:t>3 306,0</w:t>
            </w:r>
          </w:p>
        </w:tc>
        <w:tc>
          <w:tcPr>
            <w:tcW w:w="1559" w:type="dxa"/>
            <w:vAlign w:val="bottom"/>
            <w:hideMark/>
          </w:tcPr>
          <w:p w:rsidR="00DC003A" w:rsidRPr="00E5219B" w:rsidRDefault="00DC003A" w:rsidP="00DC003A">
            <w:pPr>
              <w:jc w:val="right"/>
            </w:pPr>
            <w:r w:rsidRPr="00E5219B">
              <w:t> </w:t>
            </w:r>
          </w:p>
        </w:tc>
        <w:tc>
          <w:tcPr>
            <w:tcW w:w="1701" w:type="dxa"/>
            <w:vAlign w:val="bottom"/>
            <w:hideMark/>
          </w:tcPr>
          <w:p w:rsidR="00DC003A" w:rsidRPr="00E5219B" w:rsidRDefault="00DC003A" w:rsidP="00DC003A">
            <w:pPr>
              <w:jc w:val="right"/>
            </w:pPr>
            <w:r w:rsidRPr="00E5219B">
              <w:t> </w:t>
            </w:r>
          </w:p>
        </w:tc>
      </w:tr>
      <w:tr w:rsidR="00DC003A" w:rsidRPr="00E5219B" w:rsidTr="00B063D1">
        <w:trPr>
          <w:trHeight w:val="1203"/>
          <w:jc w:val="center"/>
        </w:trPr>
        <w:tc>
          <w:tcPr>
            <w:tcW w:w="3823" w:type="dxa"/>
            <w:vAlign w:val="bottom"/>
            <w:hideMark/>
          </w:tcPr>
          <w:p w:rsidR="00DC003A" w:rsidRPr="00E5219B" w:rsidRDefault="00DC003A" w:rsidP="00DC003A">
            <w:r w:rsidRPr="00E5219B">
              <w:t>Мероприятия (Предоставление субсидий бюджетным, автономным учреждениям и иным некоммерческим организациям)</w:t>
            </w:r>
          </w:p>
        </w:tc>
        <w:tc>
          <w:tcPr>
            <w:tcW w:w="1134" w:type="dxa"/>
            <w:noWrap/>
            <w:vAlign w:val="bottom"/>
            <w:hideMark/>
          </w:tcPr>
          <w:p w:rsidR="00DC003A" w:rsidRPr="00E5219B" w:rsidRDefault="00DC003A" w:rsidP="00DC003A">
            <w:pPr>
              <w:rPr>
                <w:b/>
                <w:bCs/>
              </w:rPr>
            </w:pPr>
            <w:r w:rsidRPr="00E5219B">
              <w:rPr>
                <w:b/>
                <w:bCs/>
              </w:rPr>
              <w:t>810</w:t>
            </w:r>
          </w:p>
        </w:tc>
        <w:tc>
          <w:tcPr>
            <w:tcW w:w="1063" w:type="dxa"/>
            <w:noWrap/>
            <w:vAlign w:val="bottom"/>
            <w:hideMark/>
          </w:tcPr>
          <w:p w:rsidR="00DC003A" w:rsidRPr="00E5219B" w:rsidRDefault="00DC003A" w:rsidP="00DC003A">
            <w:r w:rsidRPr="00E5219B">
              <w:t>07</w:t>
            </w:r>
          </w:p>
        </w:tc>
        <w:tc>
          <w:tcPr>
            <w:tcW w:w="921" w:type="dxa"/>
            <w:noWrap/>
            <w:vAlign w:val="bottom"/>
            <w:hideMark/>
          </w:tcPr>
          <w:p w:rsidR="00DC003A" w:rsidRPr="00E5219B" w:rsidRDefault="00DC003A" w:rsidP="00DC003A">
            <w:r w:rsidRPr="00E5219B">
              <w:t>02</w:t>
            </w:r>
          </w:p>
        </w:tc>
        <w:tc>
          <w:tcPr>
            <w:tcW w:w="1843" w:type="dxa"/>
            <w:noWrap/>
            <w:vAlign w:val="bottom"/>
            <w:hideMark/>
          </w:tcPr>
          <w:p w:rsidR="00DC003A" w:rsidRPr="00E5219B" w:rsidRDefault="00DC003A" w:rsidP="00DC003A">
            <w:r w:rsidRPr="00E5219B">
              <w:t>02 2 05 29990</w:t>
            </w:r>
          </w:p>
        </w:tc>
        <w:tc>
          <w:tcPr>
            <w:tcW w:w="1198" w:type="dxa"/>
            <w:noWrap/>
            <w:vAlign w:val="bottom"/>
            <w:hideMark/>
          </w:tcPr>
          <w:p w:rsidR="00DC003A" w:rsidRPr="00E5219B" w:rsidRDefault="00DC003A" w:rsidP="00DC003A">
            <w:r w:rsidRPr="00E5219B">
              <w:t>600</w:t>
            </w:r>
          </w:p>
        </w:tc>
        <w:tc>
          <w:tcPr>
            <w:tcW w:w="1779" w:type="dxa"/>
            <w:vAlign w:val="bottom"/>
            <w:hideMark/>
          </w:tcPr>
          <w:p w:rsidR="00DC003A" w:rsidRPr="00E5219B" w:rsidRDefault="0068785F" w:rsidP="00DC003A">
            <w:pPr>
              <w:jc w:val="right"/>
            </w:pPr>
            <w:r>
              <w:t>+</w:t>
            </w:r>
            <w:r w:rsidR="00DC003A" w:rsidRPr="00E5219B">
              <w:t>4 370,0</w:t>
            </w:r>
          </w:p>
        </w:tc>
        <w:tc>
          <w:tcPr>
            <w:tcW w:w="1559" w:type="dxa"/>
            <w:vAlign w:val="bottom"/>
            <w:hideMark/>
          </w:tcPr>
          <w:p w:rsidR="00DC003A" w:rsidRPr="00E5219B" w:rsidRDefault="00DC003A" w:rsidP="00DC003A">
            <w:pPr>
              <w:jc w:val="right"/>
            </w:pPr>
            <w:r w:rsidRPr="00E5219B">
              <w:t> </w:t>
            </w:r>
          </w:p>
        </w:tc>
        <w:tc>
          <w:tcPr>
            <w:tcW w:w="1701" w:type="dxa"/>
            <w:vAlign w:val="bottom"/>
            <w:hideMark/>
          </w:tcPr>
          <w:p w:rsidR="00DC003A" w:rsidRPr="00E5219B" w:rsidRDefault="00DC003A" w:rsidP="00DC003A">
            <w:pPr>
              <w:jc w:val="right"/>
            </w:pPr>
            <w:r w:rsidRPr="00E5219B">
              <w:t> </w:t>
            </w:r>
          </w:p>
        </w:tc>
      </w:tr>
      <w:tr w:rsidR="00DC003A" w:rsidRPr="00E5219B" w:rsidTr="00B063D1">
        <w:trPr>
          <w:trHeight w:val="900"/>
          <w:jc w:val="center"/>
        </w:trPr>
        <w:tc>
          <w:tcPr>
            <w:tcW w:w="3823" w:type="dxa"/>
            <w:vAlign w:val="bottom"/>
            <w:hideMark/>
          </w:tcPr>
          <w:p w:rsidR="00DC003A" w:rsidRPr="00E5219B" w:rsidRDefault="00DC003A" w:rsidP="00DC003A">
            <w:r w:rsidRPr="00E5219B">
              <w:t>Государственная программа Белгородской области "Создание новых мест в общеобразовательных организациях Белгородской области"</w:t>
            </w:r>
          </w:p>
        </w:tc>
        <w:tc>
          <w:tcPr>
            <w:tcW w:w="1134" w:type="dxa"/>
            <w:noWrap/>
            <w:vAlign w:val="bottom"/>
            <w:hideMark/>
          </w:tcPr>
          <w:p w:rsidR="00DC003A" w:rsidRPr="00E5219B" w:rsidRDefault="00DC003A" w:rsidP="00DC003A">
            <w:pPr>
              <w:rPr>
                <w:b/>
                <w:bCs/>
              </w:rPr>
            </w:pPr>
            <w:r w:rsidRPr="00E5219B">
              <w:rPr>
                <w:b/>
                <w:bCs/>
              </w:rPr>
              <w:t>810</w:t>
            </w:r>
          </w:p>
        </w:tc>
        <w:tc>
          <w:tcPr>
            <w:tcW w:w="1063" w:type="dxa"/>
            <w:noWrap/>
            <w:vAlign w:val="bottom"/>
            <w:hideMark/>
          </w:tcPr>
          <w:p w:rsidR="00DC003A" w:rsidRPr="00E5219B" w:rsidRDefault="00DC003A" w:rsidP="00DC003A">
            <w:r w:rsidRPr="00E5219B">
              <w:t>07</w:t>
            </w:r>
          </w:p>
        </w:tc>
        <w:tc>
          <w:tcPr>
            <w:tcW w:w="921" w:type="dxa"/>
            <w:noWrap/>
            <w:vAlign w:val="bottom"/>
            <w:hideMark/>
          </w:tcPr>
          <w:p w:rsidR="00DC003A" w:rsidRPr="00E5219B" w:rsidRDefault="00DC003A" w:rsidP="00DC003A">
            <w:r w:rsidRPr="00E5219B">
              <w:t>02</w:t>
            </w:r>
          </w:p>
        </w:tc>
        <w:tc>
          <w:tcPr>
            <w:tcW w:w="1843" w:type="dxa"/>
            <w:noWrap/>
            <w:vAlign w:val="bottom"/>
            <w:hideMark/>
          </w:tcPr>
          <w:p w:rsidR="00DC003A" w:rsidRPr="00E5219B" w:rsidRDefault="00DC003A" w:rsidP="00DC003A">
            <w:r w:rsidRPr="00E5219B">
              <w:t>17</w:t>
            </w:r>
          </w:p>
        </w:tc>
        <w:tc>
          <w:tcPr>
            <w:tcW w:w="1198" w:type="dxa"/>
            <w:noWrap/>
            <w:vAlign w:val="bottom"/>
            <w:hideMark/>
          </w:tcPr>
          <w:p w:rsidR="00DC003A" w:rsidRPr="00E5219B" w:rsidRDefault="00DC003A" w:rsidP="00DC003A"/>
        </w:tc>
        <w:tc>
          <w:tcPr>
            <w:tcW w:w="1779" w:type="dxa"/>
            <w:vAlign w:val="bottom"/>
            <w:hideMark/>
          </w:tcPr>
          <w:p w:rsidR="00DC003A" w:rsidRPr="00E5219B" w:rsidRDefault="00DC003A" w:rsidP="00DC003A">
            <w:pPr>
              <w:jc w:val="right"/>
            </w:pPr>
            <w:r w:rsidRPr="00E5219B">
              <w:t>-3 312,8</w:t>
            </w:r>
          </w:p>
        </w:tc>
        <w:tc>
          <w:tcPr>
            <w:tcW w:w="1559" w:type="dxa"/>
            <w:vAlign w:val="bottom"/>
            <w:hideMark/>
          </w:tcPr>
          <w:p w:rsidR="00DC003A" w:rsidRPr="00E5219B" w:rsidRDefault="00DC003A" w:rsidP="00DC003A">
            <w:pPr>
              <w:jc w:val="right"/>
            </w:pPr>
            <w:r w:rsidRPr="00E5219B">
              <w:t>-7 787,2</w:t>
            </w:r>
          </w:p>
        </w:tc>
        <w:tc>
          <w:tcPr>
            <w:tcW w:w="1701" w:type="dxa"/>
            <w:vAlign w:val="bottom"/>
            <w:hideMark/>
          </w:tcPr>
          <w:p w:rsidR="00DC003A" w:rsidRPr="00E5219B" w:rsidRDefault="00DC003A" w:rsidP="00DC003A">
            <w:pPr>
              <w:jc w:val="right"/>
            </w:pPr>
          </w:p>
        </w:tc>
      </w:tr>
      <w:tr w:rsidR="00DC003A" w:rsidRPr="00E5219B" w:rsidTr="00B063D1">
        <w:trPr>
          <w:trHeight w:val="900"/>
          <w:jc w:val="center"/>
        </w:trPr>
        <w:tc>
          <w:tcPr>
            <w:tcW w:w="3823" w:type="dxa"/>
            <w:vAlign w:val="bottom"/>
            <w:hideMark/>
          </w:tcPr>
          <w:p w:rsidR="00DC003A" w:rsidRPr="00E5219B" w:rsidRDefault="00DC003A" w:rsidP="00DC003A">
            <w:r w:rsidRPr="00E5219B">
              <w:t>Подпрограмма "Обеспечение создания новых мест в общеобразовательных организациях Белгородской области"</w:t>
            </w:r>
          </w:p>
        </w:tc>
        <w:tc>
          <w:tcPr>
            <w:tcW w:w="1134" w:type="dxa"/>
            <w:noWrap/>
            <w:vAlign w:val="bottom"/>
            <w:hideMark/>
          </w:tcPr>
          <w:p w:rsidR="00DC003A" w:rsidRPr="00E5219B" w:rsidRDefault="00DC003A" w:rsidP="00DC003A">
            <w:pPr>
              <w:rPr>
                <w:b/>
                <w:bCs/>
              </w:rPr>
            </w:pPr>
            <w:r w:rsidRPr="00E5219B">
              <w:rPr>
                <w:b/>
                <w:bCs/>
              </w:rPr>
              <w:t>810</w:t>
            </w:r>
          </w:p>
        </w:tc>
        <w:tc>
          <w:tcPr>
            <w:tcW w:w="1063" w:type="dxa"/>
            <w:noWrap/>
            <w:vAlign w:val="bottom"/>
            <w:hideMark/>
          </w:tcPr>
          <w:p w:rsidR="00DC003A" w:rsidRPr="00E5219B" w:rsidRDefault="00DC003A" w:rsidP="00DC003A">
            <w:r w:rsidRPr="00E5219B">
              <w:t>07</w:t>
            </w:r>
          </w:p>
        </w:tc>
        <w:tc>
          <w:tcPr>
            <w:tcW w:w="921" w:type="dxa"/>
            <w:noWrap/>
            <w:vAlign w:val="bottom"/>
            <w:hideMark/>
          </w:tcPr>
          <w:p w:rsidR="00DC003A" w:rsidRPr="00E5219B" w:rsidRDefault="00DC003A" w:rsidP="00DC003A">
            <w:r w:rsidRPr="00E5219B">
              <w:t>02</w:t>
            </w:r>
          </w:p>
        </w:tc>
        <w:tc>
          <w:tcPr>
            <w:tcW w:w="1843" w:type="dxa"/>
            <w:noWrap/>
            <w:vAlign w:val="bottom"/>
            <w:hideMark/>
          </w:tcPr>
          <w:p w:rsidR="00DC003A" w:rsidRPr="00E5219B" w:rsidRDefault="00DC003A" w:rsidP="00DC003A">
            <w:r w:rsidRPr="00E5219B">
              <w:t>17 1</w:t>
            </w:r>
          </w:p>
        </w:tc>
        <w:tc>
          <w:tcPr>
            <w:tcW w:w="1198" w:type="dxa"/>
            <w:noWrap/>
            <w:vAlign w:val="bottom"/>
            <w:hideMark/>
          </w:tcPr>
          <w:p w:rsidR="00DC003A" w:rsidRPr="00E5219B" w:rsidRDefault="00DC003A" w:rsidP="00DC003A"/>
        </w:tc>
        <w:tc>
          <w:tcPr>
            <w:tcW w:w="1779" w:type="dxa"/>
            <w:vAlign w:val="bottom"/>
            <w:hideMark/>
          </w:tcPr>
          <w:p w:rsidR="00DC003A" w:rsidRPr="00E5219B" w:rsidRDefault="00DC003A" w:rsidP="00DC003A">
            <w:pPr>
              <w:jc w:val="right"/>
            </w:pPr>
            <w:r w:rsidRPr="00E5219B">
              <w:t>-3 312,8</w:t>
            </w:r>
          </w:p>
        </w:tc>
        <w:tc>
          <w:tcPr>
            <w:tcW w:w="1559" w:type="dxa"/>
            <w:vAlign w:val="bottom"/>
            <w:hideMark/>
          </w:tcPr>
          <w:p w:rsidR="00DC003A" w:rsidRPr="00E5219B" w:rsidRDefault="00DC003A" w:rsidP="00DC003A">
            <w:pPr>
              <w:jc w:val="right"/>
            </w:pPr>
            <w:r w:rsidRPr="00E5219B">
              <w:t>-7 787,2</w:t>
            </w:r>
          </w:p>
        </w:tc>
        <w:tc>
          <w:tcPr>
            <w:tcW w:w="1701" w:type="dxa"/>
            <w:vAlign w:val="bottom"/>
          </w:tcPr>
          <w:p w:rsidR="00DC003A" w:rsidRPr="00E5219B" w:rsidRDefault="00DC003A" w:rsidP="00DC003A">
            <w:pPr>
              <w:jc w:val="right"/>
            </w:pPr>
          </w:p>
        </w:tc>
      </w:tr>
      <w:tr w:rsidR="00DC003A" w:rsidRPr="00E5219B" w:rsidTr="00B063D1">
        <w:trPr>
          <w:trHeight w:val="900"/>
          <w:jc w:val="center"/>
        </w:trPr>
        <w:tc>
          <w:tcPr>
            <w:tcW w:w="3823" w:type="dxa"/>
            <w:vAlign w:val="bottom"/>
            <w:hideMark/>
          </w:tcPr>
          <w:p w:rsidR="00DC003A" w:rsidRPr="00E5219B" w:rsidRDefault="00DC003A" w:rsidP="00DC003A">
            <w:r w:rsidRPr="00E5219B">
              <w:t>Основное мероприятие "Создание безопасных условий пребывания детей в общеобразовательных организациях"</w:t>
            </w:r>
          </w:p>
        </w:tc>
        <w:tc>
          <w:tcPr>
            <w:tcW w:w="1134" w:type="dxa"/>
            <w:noWrap/>
            <w:vAlign w:val="bottom"/>
            <w:hideMark/>
          </w:tcPr>
          <w:p w:rsidR="00DC003A" w:rsidRPr="00E5219B" w:rsidRDefault="00DC003A" w:rsidP="00DC003A">
            <w:pPr>
              <w:rPr>
                <w:b/>
                <w:bCs/>
              </w:rPr>
            </w:pPr>
            <w:r w:rsidRPr="00E5219B">
              <w:rPr>
                <w:b/>
                <w:bCs/>
              </w:rPr>
              <w:t>810</w:t>
            </w:r>
          </w:p>
        </w:tc>
        <w:tc>
          <w:tcPr>
            <w:tcW w:w="1063" w:type="dxa"/>
            <w:noWrap/>
            <w:vAlign w:val="bottom"/>
            <w:hideMark/>
          </w:tcPr>
          <w:p w:rsidR="00DC003A" w:rsidRPr="00E5219B" w:rsidRDefault="00DC003A" w:rsidP="00DC003A">
            <w:r w:rsidRPr="00E5219B">
              <w:t>07</w:t>
            </w:r>
          </w:p>
        </w:tc>
        <w:tc>
          <w:tcPr>
            <w:tcW w:w="921" w:type="dxa"/>
            <w:noWrap/>
            <w:vAlign w:val="bottom"/>
            <w:hideMark/>
          </w:tcPr>
          <w:p w:rsidR="00DC003A" w:rsidRPr="00E5219B" w:rsidRDefault="00DC003A" w:rsidP="00DC003A">
            <w:r w:rsidRPr="00E5219B">
              <w:t>02</w:t>
            </w:r>
          </w:p>
        </w:tc>
        <w:tc>
          <w:tcPr>
            <w:tcW w:w="1843" w:type="dxa"/>
            <w:noWrap/>
            <w:vAlign w:val="bottom"/>
            <w:hideMark/>
          </w:tcPr>
          <w:p w:rsidR="00DC003A" w:rsidRPr="00E5219B" w:rsidRDefault="00DC003A" w:rsidP="00DC003A">
            <w:r w:rsidRPr="00E5219B">
              <w:t>17 1 02</w:t>
            </w:r>
          </w:p>
        </w:tc>
        <w:tc>
          <w:tcPr>
            <w:tcW w:w="1198" w:type="dxa"/>
            <w:noWrap/>
            <w:vAlign w:val="bottom"/>
            <w:hideMark/>
          </w:tcPr>
          <w:p w:rsidR="00DC003A" w:rsidRPr="00E5219B" w:rsidRDefault="00DC003A" w:rsidP="00DC003A"/>
        </w:tc>
        <w:tc>
          <w:tcPr>
            <w:tcW w:w="1779" w:type="dxa"/>
            <w:vAlign w:val="bottom"/>
            <w:hideMark/>
          </w:tcPr>
          <w:p w:rsidR="00DC003A" w:rsidRPr="00E5219B" w:rsidRDefault="00DC003A" w:rsidP="00DC003A">
            <w:pPr>
              <w:jc w:val="right"/>
            </w:pPr>
            <w:r w:rsidRPr="00E5219B">
              <w:t>-3 312,8</w:t>
            </w:r>
          </w:p>
        </w:tc>
        <w:tc>
          <w:tcPr>
            <w:tcW w:w="1559" w:type="dxa"/>
            <w:vAlign w:val="bottom"/>
            <w:hideMark/>
          </w:tcPr>
          <w:p w:rsidR="00DC003A" w:rsidRPr="00E5219B" w:rsidRDefault="00DC003A" w:rsidP="00DC003A">
            <w:pPr>
              <w:jc w:val="right"/>
            </w:pPr>
            <w:r w:rsidRPr="00E5219B">
              <w:t>-7 787,2</w:t>
            </w:r>
          </w:p>
        </w:tc>
        <w:tc>
          <w:tcPr>
            <w:tcW w:w="1701" w:type="dxa"/>
            <w:vAlign w:val="bottom"/>
          </w:tcPr>
          <w:p w:rsidR="00DC003A" w:rsidRPr="00E5219B" w:rsidRDefault="00DC003A" w:rsidP="00DC003A">
            <w:pPr>
              <w:jc w:val="right"/>
            </w:pPr>
          </w:p>
        </w:tc>
      </w:tr>
      <w:tr w:rsidR="00DC003A" w:rsidRPr="00E5219B" w:rsidTr="00B063D1">
        <w:trPr>
          <w:trHeight w:val="1890"/>
          <w:jc w:val="center"/>
        </w:trPr>
        <w:tc>
          <w:tcPr>
            <w:tcW w:w="3823" w:type="dxa"/>
            <w:vAlign w:val="bottom"/>
            <w:hideMark/>
          </w:tcPr>
          <w:p w:rsidR="00DC003A" w:rsidRPr="00E5219B" w:rsidRDefault="00DC003A" w:rsidP="00DC003A">
            <w:r w:rsidRPr="00E5219B">
              <w:t>Реализация мероприятий по оснащению учебным, технологическим оборудованием и мебелью государственных образовательных организаций, подлежащих капитальному ремонту, строительству и реконструкции (Предоставление субсидий бюджетным, автономным учреждениям и иным некоммерческим организациям)</w:t>
            </w:r>
          </w:p>
        </w:tc>
        <w:tc>
          <w:tcPr>
            <w:tcW w:w="1134" w:type="dxa"/>
            <w:noWrap/>
            <w:vAlign w:val="bottom"/>
            <w:hideMark/>
          </w:tcPr>
          <w:p w:rsidR="00DC003A" w:rsidRPr="00E5219B" w:rsidRDefault="00DC003A" w:rsidP="00DC003A">
            <w:pPr>
              <w:rPr>
                <w:b/>
                <w:bCs/>
              </w:rPr>
            </w:pPr>
            <w:r w:rsidRPr="00E5219B">
              <w:rPr>
                <w:b/>
                <w:bCs/>
              </w:rPr>
              <w:t>810</w:t>
            </w:r>
          </w:p>
        </w:tc>
        <w:tc>
          <w:tcPr>
            <w:tcW w:w="1063" w:type="dxa"/>
            <w:noWrap/>
            <w:vAlign w:val="bottom"/>
            <w:hideMark/>
          </w:tcPr>
          <w:p w:rsidR="00DC003A" w:rsidRPr="00E5219B" w:rsidRDefault="00DC003A" w:rsidP="00DC003A">
            <w:r w:rsidRPr="00E5219B">
              <w:t>07</w:t>
            </w:r>
          </w:p>
        </w:tc>
        <w:tc>
          <w:tcPr>
            <w:tcW w:w="921" w:type="dxa"/>
            <w:noWrap/>
            <w:vAlign w:val="bottom"/>
            <w:hideMark/>
          </w:tcPr>
          <w:p w:rsidR="00DC003A" w:rsidRPr="00E5219B" w:rsidRDefault="00DC003A" w:rsidP="00DC003A">
            <w:r w:rsidRPr="00E5219B">
              <w:t>02</w:t>
            </w:r>
          </w:p>
        </w:tc>
        <w:tc>
          <w:tcPr>
            <w:tcW w:w="1843" w:type="dxa"/>
            <w:noWrap/>
            <w:vAlign w:val="bottom"/>
            <w:hideMark/>
          </w:tcPr>
          <w:p w:rsidR="00DC003A" w:rsidRPr="00E5219B" w:rsidRDefault="00DC003A" w:rsidP="00DC003A">
            <w:r w:rsidRPr="00E5219B">
              <w:t>17 1 02 22130</w:t>
            </w:r>
          </w:p>
        </w:tc>
        <w:tc>
          <w:tcPr>
            <w:tcW w:w="1198" w:type="dxa"/>
            <w:noWrap/>
            <w:vAlign w:val="bottom"/>
            <w:hideMark/>
          </w:tcPr>
          <w:p w:rsidR="00DC003A" w:rsidRPr="00E5219B" w:rsidRDefault="00DC003A" w:rsidP="00DC003A">
            <w:r w:rsidRPr="00E5219B">
              <w:t>600</w:t>
            </w:r>
          </w:p>
        </w:tc>
        <w:tc>
          <w:tcPr>
            <w:tcW w:w="1779" w:type="dxa"/>
            <w:vAlign w:val="bottom"/>
            <w:hideMark/>
          </w:tcPr>
          <w:p w:rsidR="00DC003A" w:rsidRPr="00E5219B" w:rsidRDefault="00DC003A" w:rsidP="00DC003A">
            <w:pPr>
              <w:jc w:val="right"/>
            </w:pPr>
            <w:r w:rsidRPr="00E5219B">
              <w:t>-11 100,0</w:t>
            </w:r>
          </w:p>
        </w:tc>
        <w:tc>
          <w:tcPr>
            <w:tcW w:w="1559" w:type="dxa"/>
            <w:vAlign w:val="bottom"/>
            <w:hideMark/>
          </w:tcPr>
          <w:p w:rsidR="00DC003A" w:rsidRPr="00E5219B" w:rsidRDefault="00DC003A" w:rsidP="00DC003A">
            <w:pPr>
              <w:jc w:val="right"/>
            </w:pPr>
            <w:r w:rsidRPr="00E5219B">
              <w:t> </w:t>
            </w:r>
          </w:p>
        </w:tc>
        <w:tc>
          <w:tcPr>
            <w:tcW w:w="1701" w:type="dxa"/>
            <w:vAlign w:val="bottom"/>
            <w:hideMark/>
          </w:tcPr>
          <w:p w:rsidR="00DC003A" w:rsidRPr="00E5219B" w:rsidRDefault="00DC003A" w:rsidP="00DC003A">
            <w:pPr>
              <w:jc w:val="right"/>
            </w:pPr>
            <w:r w:rsidRPr="00E5219B">
              <w:t> </w:t>
            </w:r>
          </w:p>
        </w:tc>
      </w:tr>
      <w:tr w:rsidR="00DC003A" w:rsidRPr="00E5219B" w:rsidTr="00B063D1">
        <w:trPr>
          <w:trHeight w:val="1395"/>
          <w:jc w:val="center"/>
        </w:trPr>
        <w:tc>
          <w:tcPr>
            <w:tcW w:w="3823" w:type="dxa"/>
            <w:vAlign w:val="bottom"/>
            <w:hideMark/>
          </w:tcPr>
          <w:p w:rsidR="00DC003A" w:rsidRPr="00E5219B" w:rsidRDefault="00DC003A" w:rsidP="00DC003A">
            <w:proofErr w:type="gramStart"/>
            <w:r w:rsidRPr="00E5219B">
              <w:t>Субсидии  на</w:t>
            </w:r>
            <w:proofErr w:type="gramEnd"/>
            <w:r w:rsidRPr="00E5219B">
              <w:t xml:space="preserve"> реализацию мероприятий по оснащению учебным, технологическим оборудованием и мебелью муниципальных образовательных организаций, подлежащих капитальному ремонту, строительству и реконструкции (Межбюджетные трансферты)</w:t>
            </w:r>
          </w:p>
        </w:tc>
        <w:tc>
          <w:tcPr>
            <w:tcW w:w="1134" w:type="dxa"/>
            <w:noWrap/>
            <w:vAlign w:val="bottom"/>
            <w:hideMark/>
          </w:tcPr>
          <w:p w:rsidR="00DC003A" w:rsidRPr="00E5219B" w:rsidRDefault="00DC003A" w:rsidP="00DC003A">
            <w:pPr>
              <w:rPr>
                <w:b/>
                <w:bCs/>
              </w:rPr>
            </w:pPr>
            <w:r w:rsidRPr="00E5219B">
              <w:rPr>
                <w:b/>
                <w:bCs/>
              </w:rPr>
              <w:t>810</w:t>
            </w:r>
          </w:p>
        </w:tc>
        <w:tc>
          <w:tcPr>
            <w:tcW w:w="1063" w:type="dxa"/>
            <w:noWrap/>
            <w:vAlign w:val="bottom"/>
            <w:hideMark/>
          </w:tcPr>
          <w:p w:rsidR="00DC003A" w:rsidRPr="00E5219B" w:rsidRDefault="00DC003A" w:rsidP="00DC003A">
            <w:r w:rsidRPr="00E5219B">
              <w:t>07</w:t>
            </w:r>
          </w:p>
        </w:tc>
        <w:tc>
          <w:tcPr>
            <w:tcW w:w="921" w:type="dxa"/>
            <w:noWrap/>
            <w:vAlign w:val="bottom"/>
            <w:hideMark/>
          </w:tcPr>
          <w:p w:rsidR="00DC003A" w:rsidRPr="00E5219B" w:rsidRDefault="00DC003A" w:rsidP="00DC003A">
            <w:r w:rsidRPr="00E5219B">
              <w:t>02</w:t>
            </w:r>
          </w:p>
        </w:tc>
        <w:tc>
          <w:tcPr>
            <w:tcW w:w="1843" w:type="dxa"/>
            <w:noWrap/>
            <w:vAlign w:val="bottom"/>
            <w:hideMark/>
          </w:tcPr>
          <w:p w:rsidR="00DC003A" w:rsidRPr="00E5219B" w:rsidRDefault="00DC003A" w:rsidP="00DC003A">
            <w:r w:rsidRPr="00E5219B">
              <w:t>17 1 02 73080</w:t>
            </w:r>
          </w:p>
        </w:tc>
        <w:tc>
          <w:tcPr>
            <w:tcW w:w="1198" w:type="dxa"/>
            <w:noWrap/>
            <w:vAlign w:val="bottom"/>
            <w:hideMark/>
          </w:tcPr>
          <w:p w:rsidR="00DC003A" w:rsidRPr="00E5219B" w:rsidRDefault="00DC003A" w:rsidP="00DC003A">
            <w:r w:rsidRPr="00E5219B">
              <w:t>500</w:t>
            </w:r>
          </w:p>
        </w:tc>
        <w:tc>
          <w:tcPr>
            <w:tcW w:w="1779" w:type="dxa"/>
            <w:vAlign w:val="bottom"/>
            <w:hideMark/>
          </w:tcPr>
          <w:p w:rsidR="00DC003A" w:rsidRPr="00E5219B" w:rsidRDefault="0068785F" w:rsidP="00DC003A">
            <w:pPr>
              <w:jc w:val="right"/>
            </w:pPr>
            <w:r>
              <w:t>+</w:t>
            </w:r>
            <w:r w:rsidR="00DC003A" w:rsidRPr="00E5219B">
              <w:t>7 787,2</w:t>
            </w:r>
          </w:p>
        </w:tc>
        <w:tc>
          <w:tcPr>
            <w:tcW w:w="1559" w:type="dxa"/>
            <w:vAlign w:val="bottom"/>
            <w:hideMark/>
          </w:tcPr>
          <w:p w:rsidR="00DC003A" w:rsidRPr="00E5219B" w:rsidRDefault="00DC003A" w:rsidP="00DC003A">
            <w:pPr>
              <w:jc w:val="right"/>
            </w:pPr>
            <w:r w:rsidRPr="00E5219B">
              <w:t>-7 787,2</w:t>
            </w:r>
          </w:p>
        </w:tc>
        <w:tc>
          <w:tcPr>
            <w:tcW w:w="1701" w:type="dxa"/>
            <w:vAlign w:val="bottom"/>
            <w:hideMark/>
          </w:tcPr>
          <w:p w:rsidR="00DC003A" w:rsidRPr="00E5219B" w:rsidRDefault="00DC003A" w:rsidP="00DC003A">
            <w:pPr>
              <w:jc w:val="right"/>
            </w:pPr>
            <w:r w:rsidRPr="00E5219B">
              <w:t> </w:t>
            </w:r>
          </w:p>
        </w:tc>
      </w:tr>
      <w:tr w:rsidR="00DC003A" w:rsidRPr="00E5219B" w:rsidTr="00B063D1">
        <w:trPr>
          <w:trHeight w:val="435"/>
          <w:jc w:val="center"/>
        </w:trPr>
        <w:tc>
          <w:tcPr>
            <w:tcW w:w="3823" w:type="dxa"/>
            <w:vAlign w:val="bottom"/>
            <w:hideMark/>
          </w:tcPr>
          <w:p w:rsidR="00DC003A" w:rsidRPr="00E5219B" w:rsidRDefault="00DC003A" w:rsidP="00DC003A">
            <w:pPr>
              <w:rPr>
                <w:b/>
                <w:bCs/>
              </w:rPr>
            </w:pPr>
            <w:r w:rsidRPr="00E5219B">
              <w:rPr>
                <w:b/>
                <w:bCs/>
              </w:rPr>
              <w:t>Дополнительное образование детей</w:t>
            </w:r>
          </w:p>
        </w:tc>
        <w:tc>
          <w:tcPr>
            <w:tcW w:w="1134" w:type="dxa"/>
            <w:noWrap/>
            <w:vAlign w:val="bottom"/>
            <w:hideMark/>
          </w:tcPr>
          <w:p w:rsidR="00DC003A" w:rsidRPr="00E5219B" w:rsidRDefault="00DC003A" w:rsidP="00DC003A">
            <w:pPr>
              <w:rPr>
                <w:b/>
                <w:bCs/>
              </w:rPr>
            </w:pPr>
            <w:r w:rsidRPr="00E5219B">
              <w:rPr>
                <w:b/>
                <w:bCs/>
              </w:rPr>
              <w:t>810</w:t>
            </w:r>
          </w:p>
        </w:tc>
        <w:tc>
          <w:tcPr>
            <w:tcW w:w="1063" w:type="dxa"/>
            <w:noWrap/>
            <w:vAlign w:val="bottom"/>
            <w:hideMark/>
          </w:tcPr>
          <w:p w:rsidR="00DC003A" w:rsidRPr="00E5219B" w:rsidRDefault="00DC003A" w:rsidP="00DC003A">
            <w:pPr>
              <w:rPr>
                <w:b/>
                <w:bCs/>
              </w:rPr>
            </w:pPr>
            <w:r w:rsidRPr="00E5219B">
              <w:rPr>
                <w:b/>
                <w:bCs/>
              </w:rPr>
              <w:t>07</w:t>
            </w:r>
          </w:p>
        </w:tc>
        <w:tc>
          <w:tcPr>
            <w:tcW w:w="921" w:type="dxa"/>
            <w:noWrap/>
            <w:vAlign w:val="bottom"/>
            <w:hideMark/>
          </w:tcPr>
          <w:p w:rsidR="00DC003A" w:rsidRPr="00E5219B" w:rsidRDefault="00DC003A" w:rsidP="00DC003A">
            <w:pPr>
              <w:rPr>
                <w:b/>
                <w:bCs/>
              </w:rPr>
            </w:pPr>
            <w:r w:rsidRPr="00E5219B">
              <w:rPr>
                <w:b/>
                <w:bCs/>
              </w:rPr>
              <w:t>03</w:t>
            </w:r>
          </w:p>
        </w:tc>
        <w:tc>
          <w:tcPr>
            <w:tcW w:w="1843" w:type="dxa"/>
            <w:noWrap/>
            <w:vAlign w:val="bottom"/>
            <w:hideMark/>
          </w:tcPr>
          <w:p w:rsidR="00DC003A" w:rsidRPr="00E5219B" w:rsidRDefault="00DC003A" w:rsidP="00DC003A">
            <w:pPr>
              <w:rPr>
                <w:b/>
                <w:bCs/>
              </w:rPr>
            </w:pPr>
          </w:p>
        </w:tc>
        <w:tc>
          <w:tcPr>
            <w:tcW w:w="1198" w:type="dxa"/>
            <w:noWrap/>
            <w:vAlign w:val="bottom"/>
            <w:hideMark/>
          </w:tcPr>
          <w:p w:rsidR="00DC003A" w:rsidRPr="00E5219B" w:rsidRDefault="00DC003A" w:rsidP="00DC003A"/>
        </w:tc>
        <w:tc>
          <w:tcPr>
            <w:tcW w:w="1779" w:type="dxa"/>
            <w:vAlign w:val="bottom"/>
            <w:hideMark/>
          </w:tcPr>
          <w:p w:rsidR="00DC003A" w:rsidRPr="00E5219B" w:rsidRDefault="00DC003A" w:rsidP="00DC003A">
            <w:pPr>
              <w:jc w:val="right"/>
              <w:rPr>
                <w:b/>
                <w:bCs/>
              </w:rPr>
            </w:pPr>
            <w:r w:rsidRPr="00E5219B">
              <w:rPr>
                <w:b/>
                <w:bCs/>
              </w:rPr>
              <w:t>-6 340,0</w:t>
            </w:r>
          </w:p>
        </w:tc>
        <w:tc>
          <w:tcPr>
            <w:tcW w:w="1559" w:type="dxa"/>
            <w:vAlign w:val="bottom"/>
          </w:tcPr>
          <w:p w:rsidR="00DC003A" w:rsidRPr="00E5219B" w:rsidRDefault="00DC003A" w:rsidP="00DC003A">
            <w:pPr>
              <w:jc w:val="right"/>
              <w:rPr>
                <w:b/>
                <w:bCs/>
              </w:rPr>
            </w:pPr>
          </w:p>
        </w:tc>
        <w:tc>
          <w:tcPr>
            <w:tcW w:w="1701" w:type="dxa"/>
            <w:vAlign w:val="bottom"/>
          </w:tcPr>
          <w:p w:rsidR="00DC003A" w:rsidRPr="00E5219B" w:rsidRDefault="00DC003A" w:rsidP="00DC003A">
            <w:pPr>
              <w:jc w:val="right"/>
              <w:rPr>
                <w:b/>
                <w:bCs/>
              </w:rPr>
            </w:pPr>
          </w:p>
        </w:tc>
      </w:tr>
      <w:tr w:rsidR="00DC003A" w:rsidRPr="00E5219B" w:rsidTr="00B063D1">
        <w:trPr>
          <w:trHeight w:val="855"/>
          <w:jc w:val="center"/>
        </w:trPr>
        <w:tc>
          <w:tcPr>
            <w:tcW w:w="3823" w:type="dxa"/>
            <w:vAlign w:val="bottom"/>
            <w:hideMark/>
          </w:tcPr>
          <w:p w:rsidR="00DC003A" w:rsidRPr="00E5219B" w:rsidRDefault="00DC003A" w:rsidP="00DC003A">
            <w:r w:rsidRPr="00E5219B">
              <w:t xml:space="preserve">Государственная программа Белгородской области «Развитие образования Белгородской области» </w:t>
            </w:r>
          </w:p>
        </w:tc>
        <w:tc>
          <w:tcPr>
            <w:tcW w:w="1134" w:type="dxa"/>
            <w:noWrap/>
            <w:vAlign w:val="bottom"/>
            <w:hideMark/>
          </w:tcPr>
          <w:p w:rsidR="00DC003A" w:rsidRPr="00E5219B" w:rsidRDefault="00DC003A" w:rsidP="00DC003A">
            <w:pPr>
              <w:rPr>
                <w:b/>
                <w:bCs/>
              </w:rPr>
            </w:pPr>
            <w:r w:rsidRPr="00E5219B">
              <w:rPr>
                <w:b/>
                <w:bCs/>
              </w:rPr>
              <w:t>810</w:t>
            </w:r>
          </w:p>
        </w:tc>
        <w:tc>
          <w:tcPr>
            <w:tcW w:w="1063" w:type="dxa"/>
            <w:noWrap/>
            <w:vAlign w:val="bottom"/>
            <w:hideMark/>
          </w:tcPr>
          <w:p w:rsidR="00DC003A" w:rsidRPr="00E5219B" w:rsidRDefault="00DC003A" w:rsidP="00DC003A">
            <w:r w:rsidRPr="00E5219B">
              <w:t>07</w:t>
            </w:r>
          </w:p>
        </w:tc>
        <w:tc>
          <w:tcPr>
            <w:tcW w:w="921" w:type="dxa"/>
            <w:noWrap/>
            <w:vAlign w:val="bottom"/>
            <w:hideMark/>
          </w:tcPr>
          <w:p w:rsidR="00DC003A" w:rsidRPr="00E5219B" w:rsidRDefault="00DC003A" w:rsidP="00DC003A">
            <w:r w:rsidRPr="00E5219B">
              <w:t>03</w:t>
            </w:r>
          </w:p>
        </w:tc>
        <w:tc>
          <w:tcPr>
            <w:tcW w:w="1843" w:type="dxa"/>
            <w:noWrap/>
            <w:vAlign w:val="bottom"/>
            <w:hideMark/>
          </w:tcPr>
          <w:p w:rsidR="00DC003A" w:rsidRPr="00E5219B" w:rsidRDefault="00DC003A" w:rsidP="00DC003A">
            <w:r w:rsidRPr="00E5219B">
              <w:t>02</w:t>
            </w:r>
          </w:p>
        </w:tc>
        <w:tc>
          <w:tcPr>
            <w:tcW w:w="1198" w:type="dxa"/>
            <w:noWrap/>
            <w:vAlign w:val="bottom"/>
            <w:hideMark/>
          </w:tcPr>
          <w:p w:rsidR="00DC003A" w:rsidRPr="00E5219B" w:rsidRDefault="00DC003A" w:rsidP="00DC003A"/>
        </w:tc>
        <w:tc>
          <w:tcPr>
            <w:tcW w:w="1779" w:type="dxa"/>
            <w:vAlign w:val="bottom"/>
            <w:hideMark/>
          </w:tcPr>
          <w:p w:rsidR="00DC003A" w:rsidRPr="00E5219B" w:rsidRDefault="00DC003A" w:rsidP="00DC003A">
            <w:pPr>
              <w:jc w:val="right"/>
            </w:pPr>
            <w:r w:rsidRPr="00E5219B">
              <w:t>-6 340,0</w:t>
            </w:r>
          </w:p>
        </w:tc>
        <w:tc>
          <w:tcPr>
            <w:tcW w:w="1559" w:type="dxa"/>
            <w:vAlign w:val="bottom"/>
          </w:tcPr>
          <w:p w:rsidR="00DC003A" w:rsidRPr="00E5219B" w:rsidRDefault="00DC003A" w:rsidP="00DC003A">
            <w:pPr>
              <w:jc w:val="right"/>
            </w:pPr>
          </w:p>
        </w:tc>
        <w:tc>
          <w:tcPr>
            <w:tcW w:w="1701" w:type="dxa"/>
            <w:vAlign w:val="bottom"/>
          </w:tcPr>
          <w:p w:rsidR="00DC003A" w:rsidRPr="00E5219B" w:rsidRDefault="00DC003A" w:rsidP="00DC003A">
            <w:pPr>
              <w:jc w:val="right"/>
            </w:pPr>
          </w:p>
        </w:tc>
      </w:tr>
      <w:tr w:rsidR="00DC003A" w:rsidRPr="00E5219B" w:rsidTr="00B063D1">
        <w:trPr>
          <w:trHeight w:val="570"/>
          <w:jc w:val="center"/>
        </w:trPr>
        <w:tc>
          <w:tcPr>
            <w:tcW w:w="3823" w:type="dxa"/>
            <w:vAlign w:val="bottom"/>
            <w:hideMark/>
          </w:tcPr>
          <w:p w:rsidR="00DC003A" w:rsidRPr="00E5219B" w:rsidRDefault="00DC003A" w:rsidP="00DC003A">
            <w:proofErr w:type="gramStart"/>
            <w:r w:rsidRPr="00E5219B">
              <w:t>Подпрограмма  «</w:t>
            </w:r>
            <w:proofErr w:type="gramEnd"/>
            <w:r w:rsidRPr="00E5219B">
              <w:t>Развитие дополнительного образования»</w:t>
            </w:r>
          </w:p>
        </w:tc>
        <w:tc>
          <w:tcPr>
            <w:tcW w:w="1134" w:type="dxa"/>
            <w:noWrap/>
            <w:vAlign w:val="bottom"/>
            <w:hideMark/>
          </w:tcPr>
          <w:p w:rsidR="00DC003A" w:rsidRPr="00E5219B" w:rsidRDefault="00DC003A" w:rsidP="00DC003A">
            <w:pPr>
              <w:rPr>
                <w:b/>
                <w:bCs/>
              </w:rPr>
            </w:pPr>
            <w:r w:rsidRPr="00E5219B">
              <w:rPr>
                <w:b/>
                <w:bCs/>
              </w:rPr>
              <w:t>810</w:t>
            </w:r>
          </w:p>
        </w:tc>
        <w:tc>
          <w:tcPr>
            <w:tcW w:w="1063" w:type="dxa"/>
            <w:noWrap/>
            <w:vAlign w:val="bottom"/>
            <w:hideMark/>
          </w:tcPr>
          <w:p w:rsidR="00DC003A" w:rsidRPr="00E5219B" w:rsidRDefault="00DC003A" w:rsidP="00DC003A">
            <w:r w:rsidRPr="00E5219B">
              <w:t>07</w:t>
            </w:r>
          </w:p>
        </w:tc>
        <w:tc>
          <w:tcPr>
            <w:tcW w:w="921" w:type="dxa"/>
            <w:noWrap/>
            <w:vAlign w:val="bottom"/>
            <w:hideMark/>
          </w:tcPr>
          <w:p w:rsidR="00DC003A" w:rsidRPr="00E5219B" w:rsidRDefault="00DC003A" w:rsidP="00DC003A">
            <w:r w:rsidRPr="00E5219B">
              <w:t>03</w:t>
            </w:r>
          </w:p>
        </w:tc>
        <w:tc>
          <w:tcPr>
            <w:tcW w:w="1843" w:type="dxa"/>
            <w:noWrap/>
            <w:vAlign w:val="bottom"/>
            <w:hideMark/>
          </w:tcPr>
          <w:p w:rsidR="00DC003A" w:rsidRPr="00E5219B" w:rsidRDefault="00DC003A" w:rsidP="00DC003A">
            <w:r w:rsidRPr="00E5219B">
              <w:t>02 3</w:t>
            </w:r>
          </w:p>
        </w:tc>
        <w:tc>
          <w:tcPr>
            <w:tcW w:w="1198" w:type="dxa"/>
            <w:noWrap/>
            <w:vAlign w:val="bottom"/>
            <w:hideMark/>
          </w:tcPr>
          <w:p w:rsidR="00DC003A" w:rsidRPr="00E5219B" w:rsidRDefault="00DC003A" w:rsidP="00DC003A"/>
        </w:tc>
        <w:tc>
          <w:tcPr>
            <w:tcW w:w="1779" w:type="dxa"/>
            <w:vAlign w:val="bottom"/>
            <w:hideMark/>
          </w:tcPr>
          <w:p w:rsidR="00DC003A" w:rsidRPr="00E5219B" w:rsidRDefault="00DC003A" w:rsidP="00DC003A">
            <w:pPr>
              <w:jc w:val="right"/>
            </w:pPr>
            <w:r w:rsidRPr="00E5219B">
              <w:t>-6 340,0</w:t>
            </w:r>
          </w:p>
        </w:tc>
        <w:tc>
          <w:tcPr>
            <w:tcW w:w="1559" w:type="dxa"/>
            <w:vAlign w:val="bottom"/>
          </w:tcPr>
          <w:p w:rsidR="00DC003A" w:rsidRPr="00E5219B" w:rsidRDefault="00DC003A" w:rsidP="00DC003A">
            <w:pPr>
              <w:jc w:val="right"/>
            </w:pPr>
          </w:p>
        </w:tc>
        <w:tc>
          <w:tcPr>
            <w:tcW w:w="1701" w:type="dxa"/>
            <w:vAlign w:val="bottom"/>
          </w:tcPr>
          <w:p w:rsidR="00DC003A" w:rsidRPr="00E5219B" w:rsidRDefault="00DC003A" w:rsidP="00DC003A">
            <w:pPr>
              <w:jc w:val="right"/>
            </w:pPr>
          </w:p>
        </w:tc>
      </w:tr>
      <w:tr w:rsidR="00DC003A" w:rsidRPr="00E5219B" w:rsidTr="00B063D1">
        <w:trPr>
          <w:trHeight w:val="870"/>
          <w:jc w:val="center"/>
        </w:trPr>
        <w:tc>
          <w:tcPr>
            <w:tcW w:w="3823" w:type="dxa"/>
            <w:vAlign w:val="bottom"/>
            <w:hideMark/>
          </w:tcPr>
          <w:p w:rsidR="00DC003A" w:rsidRPr="00E5219B" w:rsidRDefault="00DC003A" w:rsidP="00DC003A">
            <w:r w:rsidRPr="00E5219B">
              <w:t xml:space="preserve">Основное мероприятие «Реализация дополнительных общеобразовательных (общеразвивающих) программ» </w:t>
            </w:r>
          </w:p>
        </w:tc>
        <w:tc>
          <w:tcPr>
            <w:tcW w:w="1134" w:type="dxa"/>
            <w:noWrap/>
            <w:vAlign w:val="bottom"/>
            <w:hideMark/>
          </w:tcPr>
          <w:p w:rsidR="00DC003A" w:rsidRPr="00E5219B" w:rsidRDefault="00DC003A" w:rsidP="00DC003A">
            <w:pPr>
              <w:rPr>
                <w:b/>
                <w:bCs/>
              </w:rPr>
            </w:pPr>
            <w:r w:rsidRPr="00E5219B">
              <w:rPr>
                <w:b/>
                <w:bCs/>
              </w:rPr>
              <w:t>810</w:t>
            </w:r>
          </w:p>
        </w:tc>
        <w:tc>
          <w:tcPr>
            <w:tcW w:w="1063" w:type="dxa"/>
            <w:noWrap/>
            <w:vAlign w:val="bottom"/>
            <w:hideMark/>
          </w:tcPr>
          <w:p w:rsidR="00DC003A" w:rsidRPr="00E5219B" w:rsidRDefault="00DC003A" w:rsidP="00DC003A">
            <w:r w:rsidRPr="00E5219B">
              <w:t>07</w:t>
            </w:r>
          </w:p>
        </w:tc>
        <w:tc>
          <w:tcPr>
            <w:tcW w:w="921" w:type="dxa"/>
            <w:noWrap/>
            <w:vAlign w:val="bottom"/>
            <w:hideMark/>
          </w:tcPr>
          <w:p w:rsidR="00DC003A" w:rsidRPr="00E5219B" w:rsidRDefault="00DC003A" w:rsidP="00DC003A">
            <w:r w:rsidRPr="00E5219B">
              <w:t>03</w:t>
            </w:r>
          </w:p>
        </w:tc>
        <w:tc>
          <w:tcPr>
            <w:tcW w:w="1843" w:type="dxa"/>
            <w:noWrap/>
            <w:vAlign w:val="bottom"/>
            <w:hideMark/>
          </w:tcPr>
          <w:p w:rsidR="00DC003A" w:rsidRPr="00E5219B" w:rsidRDefault="00DC003A" w:rsidP="00DC003A">
            <w:r w:rsidRPr="00E5219B">
              <w:t>02 3 01</w:t>
            </w:r>
          </w:p>
        </w:tc>
        <w:tc>
          <w:tcPr>
            <w:tcW w:w="1198" w:type="dxa"/>
            <w:noWrap/>
            <w:vAlign w:val="bottom"/>
            <w:hideMark/>
          </w:tcPr>
          <w:p w:rsidR="00DC003A" w:rsidRPr="00E5219B" w:rsidRDefault="00DC003A" w:rsidP="00DC003A"/>
        </w:tc>
        <w:tc>
          <w:tcPr>
            <w:tcW w:w="1779" w:type="dxa"/>
            <w:vAlign w:val="bottom"/>
            <w:hideMark/>
          </w:tcPr>
          <w:p w:rsidR="00DC003A" w:rsidRPr="00E5219B" w:rsidRDefault="00DC003A" w:rsidP="00DC003A">
            <w:pPr>
              <w:jc w:val="right"/>
            </w:pPr>
            <w:r w:rsidRPr="00E5219B">
              <w:t>-6 340,0</w:t>
            </w:r>
          </w:p>
        </w:tc>
        <w:tc>
          <w:tcPr>
            <w:tcW w:w="1559" w:type="dxa"/>
            <w:vAlign w:val="bottom"/>
          </w:tcPr>
          <w:p w:rsidR="00DC003A" w:rsidRPr="00E5219B" w:rsidRDefault="00DC003A" w:rsidP="00DC003A">
            <w:pPr>
              <w:jc w:val="right"/>
            </w:pPr>
          </w:p>
        </w:tc>
        <w:tc>
          <w:tcPr>
            <w:tcW w:w="1701" w:type="dxa"/>
            <w:vAlign w:val="bottom"/>
          </w:tcPr>
          <w:p w:rsidR="00DC003A" w:rsidRPr="00E5219B" w:rsidRDefault="00DC003A" w:rsidP="00DC003A">
            <w:pPr>
              <w:jc w:val="right"/>
            </w:pPr>
          </w:p>
        </w:tc>
      </w:tr>
      <w:tr w:rsidR="00DC003A" w:rsidRPr="00E5219B" w:rsidTr="00B063D1">
        <w:trPr>
          <w:trHeight w:val="1500"/>
          <w:jc w:val="center"/>
        </w:trPr>
        <w:tc>
          <w:tcPr>
            <w:tcW w:w="3823" w:type="dxa"/>
            <w:vAlign w:val="bottom"/>
            <w:hideMark/>
          </w:tcPr>
          <w:p w:rsidR="00DC003A" w:rsidRPr="00E5219B" w:rsidRDefault="00DC003A" w:rsidP="00DC003A">
            <w:r w:rsidRPr="00E5219B">
              <w:t xml:space="preserve">Обеспечение деятельности (оказание </w:t>
            </w:r>
            <w:proofErr w:type="gramStart"/>
            <w:r w:rsidRPr="00E5219B">
              <w:t>услуг)  государственных</w:t>
            </w:r>
            <w:proofErr w:type="gramEnd"/>
            <w:r w:rsidRPr="00E5219B">
              <w:t xml:space="preserve">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1134" w:type="dxa"/>
            <w:noWrap/>
            <w:vAlign w:val="bottom"/>
            <w:hideMark/>
          </w:tcPr>
          <w:p w:rsidR="00DC003A" w:rsidRPr="00E5219B" w:rsidRDefault="00DC003A" w:rsidP="00DC003A">
            <w:pPr>
              <w:rPr>
                <w:b/>
                <w:bCs/>
              </w:rPr>
            </w:pPr>
            <w:r w:rsidRPr="00E5219B">
              <w:rPr>
                <w:b/>
                <w:bCs/>
              </w:rPr>
              <w:t>810</w:t>
            </w:r>
          </w:p>
        </w:tc>
        <w:tc>
          <w:tcPr>
            <w:tcW w:w="1063" w:type="dxa"/>
            <w:noWrap/>
            <w:vAlign w:val="bottom"/>
            <w:hideMark/>
          </w:tcPr>
          <w:p w:rsidR="00DC003A" w:rsidRPr="00E5219B" w:rsidRDefault="00DC003A" w:rsidP="00DC003A">
            <w:r w:rsidRPr="00E5219B">
              <w:t>07</w:t>
            </w:r>
          </w:p>
        </w:tc>
        <w:tc>
          <w:tcPr>
            <w:tcW w:w="921" w:type="dxa"/>
            <w:noWrap/>
            <w:vAlign w:val="bottom"/>
            <w:hideMark/>
          </w:tcPr>
          <w:p w:rsidR="00DC003A" w:rsidRPr="00E5219B" w:rsidRDefault="00DC003A" w:rsidP="00DC003A">
            <w:r w:rsidRPr="00E5219B">
              <w:t>03</w:t>
            </w:r>
          </w:p>
        </w:tc>
        <w:tc>
          <w:tcPr>
            <w:tcW w:w="1843" w:type="dxa"/>
            <w:noWrap/>
            <w:vAlign w:val="bottom"/>
            <w:hideMark/>
          </w:tcPr>
          <w:p w:rsidR="00DC003A" w:rsidRPr="00E5219B" w:rsidRDefault="00DC003A" w:rsidP="00DC003A">
            <w:r w:rsidRPr="00E5219B">
              <w:t>02 3 01 00590</w:t>
            </w:r>
          </w:p>
        </w:tc>
        <w:tc>
          <w:tcPr>
            <w:tcW w:w="1198" w:type="dxa"/>
            <w:noWrap/>
            <w:vAlign w:val="bottom"/>
            <w:hideMark/>
          </w:tcPr>
          <w:p w:rsidR="00DC003A" w:rsidRPr="00E5219B" w:rsidRDefault="00DC003A" w:rsidP="00DC003A">
            <w:r w:rsidRPr="00E5219B">
              <w:t>600</w:t>
            </w:r>
          </w:p>
        </w:tc>
        <w:tc>
          <w:tcPr>
            <w:tcW w:w="1779" w:type="dxa"/>
            <w:vAlign w:val="bottom"/>
            <w:hideMark/>
          </w:tcPr>
          <w:p w:rsidR="00DC003A" w:rsidRPr="00E5219B" w:rsidRDefault="00DC003A" w:rsidP="00DC003A">
            <w:pPr>
              <w:jc w:val="right"/>
            </w:pPr>
            <w:r w:rsidRPr="00E5219B">
              <w:t>-6 340,0</w:t>
            </w:r>
          </w:p>
        </w:tc>
        <w:tc>
          <w:tcPr>
            <w:tcW w:w="1559" w:type="dxa"/>
            <w:vAlign w:val="bottom"/>
          </w:tcPr>
          <w:p w:rsidR="00DC003A" w:rsidRPr="00E5219B" w:rsidRDefault="00DC003A" w:rsidP="00DC003A">
            <w:pPr>
              <w:jc w:val="right"/>
            </w:pPr>
          </w:p>
        </w:tc>
        <w:tc>
          <w:tcPr>
            <w:tcW w:w="1701" w:type="dxa"/>
            <w:vAlign w:val="bottom"/>
          </w:tcPr>
          <w:p w:rsidR="00DC003A" w:rsidRPr="00E5219B" w:rsidRDefault="00DC003A" w:rsidP="00DC003A">
            <w:pPr>
              <w:jc w:val="right"/>
            </w:pPr>
          </w:p>
        </w:tc>
      </w:tr>
      <w:tr w:rsidR="00DC003A" w:rsidRPr="00E5219B" w:rsidTr="00B063D1">
        <w:trPr>
          <w:trHeight w:val="525"/>
          <w:jc w:val="center"/>
        </w:trPr>
        <w:tc>
          <w:tcPr>
            <w:tcW w:w="3823" w:type="dxa"/>
            <w:vAlign w:val="bottom"/>
            <w:hideMark/>
          </w:tcPr>
          <w:p w:rsidR="00DC003A" w:rsidRPr="00E5219B" w:rsidRDefault="00DC003A" w:rsidP="00DC003A">
            <w:pPr>
              <w:rPr>
                <w:b/>
                <w:bCs/>
              </w:rPr>
            </w:pPr>
            <w:r w:rsidRPr="00E5219B">
              <w:rPr>
                <w:b/>
                <w:bCs/>
              </w:rPr>
              <w:t>Среднее профессиональное образование</w:t>
            </w:r>
          </w:p>
        </w:tc>
        <w:tc>
          <w:tcPr>
            <w:tcW w:w="1134" w:type="dxa"/>
            <w:noWrap/>
            <w:vAlign w:val="bottom"/>
            <w:hideMark/>
          </w:tcPr>
          <w:p w:rsidR="00DC003A" w:rsidRPr="00E5219B" w:rsidRDefault="00DC003A" w:rsidP="00DC003A">
            <w:pPr>
              <w:rPr>
                <w:b/>
                <w:bCs/>
              </w:rPr>
            </w:pPr>
            <w:r w:rsidRPr="00E5219B">
              <w:rPr>
                <w:b/>
                <w:bCs/>
              </w:rPr>
              <w:t>810</w:t>
            </w:r>
          </w:p>
        </w:tc>
        <w:tc>
          <w:tcPr>
            <w:tcW w:w="1063" w:type="dxa"/>
            <w:noWrap/>
            <w:vAlign w:val="bottom"/>
            <w:hideMark/>
          </w:tcPr>
          <w:p w:rsidR="00DC003A" w:rsidRPr="00E5219B" w:rsidRDefault="00DC003A" w:rsidP="00DC003A">
            <w:pPr>
              <w:rPr>
                <w:b/>
                <w:bCs/>
              </w:rPr>
            </w:pPr>
            <w:r w:rsidRPr="00E5219B">
              <w:rPr>
                <w:b/>
                <w:bCs/>
              </w:rPr>
              <w:t>07</w:t>
            </w:r>
          </w:p>
        </w:tc>
        <w:tc>
          <w:tcPr>
            <w:tcW w:w="921" w:type="dxa"/>
            <w:noWrap/>
            <w:vAlign w:val="bottom"/>
            <w:hideMark/>
          </w:tcPr>
          <w:p w:rsidR="00DC003A" w:rsidRPr="00E5219B" w:rsidRDefault="00DC003A" w:rsidP="00DC003A">
            <w:pPr>
              <w:rPr>
                <w:b/>
                <w:bCs/>
              </w:rPr>
            </w:pPr>
            <w:r w:rsidRPr="00E5219B">
              <w:rPr>
                <w:b/>
                <w:bCs/>
              </w:rPr>
              <w:t>04</w:t>
            </w:r>
          </w:p>
        </w:tc>
        <w:tc>
          <w:tcPr>
            <w:tcW w:w="1843" w:type="dxa"/>
            <w:noWrap/>
            <w:vAlign w:val="bottom"/>
            <w:hideMark/>
          </w:tcPr>
          <w:p w:rsidR="00DC003A" w:rsidRPr="00E5219B" w:rsidRDefault="00DC003A" w:rsidP="00DC003A">
            <w:pPr>
              <w:rPr>
                <w:b/>
                <w:bCs/>
              </w:rPr>
            </w:pPr>
          </w:p>
        </w:tc>
        <w:tc>
          <w:tcPr>
            <w:tcW w:w="1198" w:type="dxa"/>
            <w:noWrap/>
            <w:vAlign w:val="bottom"/>
            <w:hideMark/>
          </w:tcPr>
          <w:p w:rsidR="00DC003A" w:rsidRPr="00E5219B" w:rsidRDefault="00DC003A" w:rsidP="00DC003A"/>
        </w:tc>
        <w:tc>
          <w:tcPr>
            <w:tcW w:w="1779" w:type="dxa"/>
            <w:vAlign w:val="bottom"/>
            <w:hideMark/>
          </w:tcPr>
          <w:p w:rsidR="00DC003A" w:rsidRPr="00E5219B" w:rsidRDefault="0068785F" w:rsidP="00DC003A">
            <w:pPr>
              <w:jc w:val="right"/>
              <w:rPr>
                <w:b/>
                <w:bCs/>
              </w:rPr>
            </w:pPr>
            <w:r>
              <w:rPr>
                <w:b/>
                <w:bCs/>
              </w:rPr>
              <w:t>+</w:t>
            </w:r>
            <w:r w:rsidR="00DC003A" w:rsidRPr="00E5219B">
              <w:rPr>
                <w:b/>
                <w:bCs/>
              </w:rPr>
              <w:t>51 081,5</w:t>
            </w:r>
          </w:p>
        </w:tc>
        <w:tc>
          <w:tcPr>
            <w:tcW w:w="1559" w:type="dxa"/>
            <w:vAlign w:val="bottom"/>
          </w:tcPr>
          <w:p w:rsidR="00DC003A" w:rsidRPr="00E5219B" w:rsidRDefault="00DC003A" w:rsidP="00DC003A">
            <w:pPr>
              <w:jc w:val="right"/>
              <w:rPr>
                <w:b/>
                <w:bCs/>
              </w:rPr>
            </w:pPr>
          </w:p>
        </w:tc>
        <w:tc>
          <w:tcPr>
            <w:tcW w:w="1701" w:type="dxa"/>
            <w:vAlign w:val="bottom"/>
          </w:tcPr>
          <w:p w:rsidR="00DC003A" w:rsidRPr="00E5219B" w:rsidRDefault="00DC003A" w:rsidP="00DC003A">
            <w:pPr>
              <w:jc w:val="right"/>
              <w:rPr>
                <w:b/>
                <w:bCs/>
              </w:rPr>
            </w:pPr>
          </w:p>
        </w:tc>
      </w:tr>
      <w:tr w:rsidR="00DC003A" w:rsidRPr="00E5219B" w:rsidTr="00B063D1">
        <w:trPr>
          <w:trHeight w:val="630"/>
          <w:jc w:val="center"/>
        </w:trPr>
        <w:tc>
          <w:tcPr>
            <w:tcW w:w="3823" w:type="dxa"/>
            <w:vAlign w:val="bottom"/>
            <w:hideMark/>
          </w:tcPr>
          <w:p w:rsidR="00DC003A" w:rsidRPr="00E5219B" w:rsidRDefault="00DC003A" w:rsidP="00DC003A">
            <w:r w:rsidRPr="00E5219B">
              <w:t xml:space="preserve">Государственная программа Белгородской области "Развитие образования Белгородской области" </w:t>
            </w:r>
          </w:p>
        </w:tc>
        <w:tc>
          <w:tcPr>
            <w:tcW w:w="1134" w:type="dxa"/>
            <w:noWrap/>
            <w:vAlign w:val="bottom"/>
            <w:hideMark/>
          </w:tcPr>
          <w:p w:rsidR="00DC003A" w:rsidRPr="00E5219B" w:rsidRDefault="00DC003A" w:rsidP="00DC003A">
            <w:pPr>
              <w:rPr>
                <w:b/>
                <w:bCs/>
              </w:rPr>
            </w:pPr>
            <w:r w:rsidRPr="00E5219B">
              <w:rPr>
                <w:b/>
                <w:bCs/>
              </w:rPr>
              <w:t>810</w:t>
            </w:r>
          </w:p>
        </w:tc>
        <w:tc>
          <w:tcPr>
            <w:tcW w:w="1063" w:type="dxa"/>
            <w:noWrap/>
            <w:vAlign w:val="bottom"/>
            <w:hideMark/>
          </w:tcPr>
          <w:p w:rsidR="00DC003A" w:rsidRPr="00E5219B" w:rsidRDefault="00DC003A" w:rsidP="00DC003A">
            <w:r w:rsidRPr="00E5219B">
              <w:t>07</w:t>
            </w:r>
          </w:p>
        </w:tc>
        <w:tc>
          <w:tcPr>
            <w:tcW w:w="921" w:type="dxa"/>
            <w:noWrap/>
            <w:vAlign w:val="bottom"/>
            <w:hideMark/>
          </w:tcPr>
          <w:p w:rsidR="00DC003A" w:rsidRPr="00E5219B" w:rsidRDefault="00DC003A" w:rsidP="00DC003A">
            <w:r w:rsidRPr="00E5219B">
              <w:t>04</w:t>
            </w:r>
          </w:p>
        </w:tc>
        <w:tc>
          <w:tcPr>
            <w:tcW w:w="1843" w:type="dxa"/>
            <w:noWrap/>
            <w:vAlign w:val="bottom"/>
            <w:hideMark/>
          </w:tcPr>
          <w:p w:rsidR="00DC003A" w:rsidRPr="00E5219B" w:rsidRDefault="00DC003A" w:rsidP="00DC003A">
            <w:r w:rsidRPr="00E5219B">
              <w:t>02</w:t>
            </w:r>
          </w:p>
        </w:tc>
        <w:tc>
          <w:tcPr>
            <w:tcW w:w="1198" w:type="dxa"/>
            <w:noWrap/>
            <w:vAlign w:val="bottom"/>
            <w:hideMark/>
          </w:tcPr>
          <w:p w:rsidR="00DC003A" w:rsidRPr="00E5219B" w:rsidRDefault="00DC003A" w:rsidP="00DC003A"/>
        </w:tc>
        <w:tc>
          <w:tcPr>
            <w:tcW w:w="1779" w:type="dxa"/>
            <w:vAlign w:val="bottom"/>
            <w:hideMark/>
          </w:tcPr>
          <w:p w:rsidR="00DC003A" w:rsidRPr="00E5219B" w:rsidRDefault="0068785F" w:rsidP="00DC003A">
            <w:pPr>
              <w:jc w:val="right"/>
            </w:pPr>
            <w:r>
              <w:t>+</w:t>
            </w:r>
            <w:r w:rsidR="00DC003A" w:rsidRPr="00E5219B">
              <w:t>51 081,5</w:t>
            </w:r>
          </w:p>
        </w:tc>
        <w:tc>
          <w:tcPr>
            <w:tcW w:w="1559" w:type="dxa"/>
            <w:vAlign w:val="bottom"/>
          </w:tcPr>
          <w:p w:rsidR="00DC003A" w:rsidRPr="00E5219B" w:rsidRDefault="00DC003A" w:rsidP="00DC003A">
            <w:pPr>
              <w:jc w:val="right"/>
            </w:pPr>
          </w:p>
        </w:tc>
        <w:tc>
          <w:tcPr>
            <w:tcW w:w="1701" w:type="dxa"/>
            <w:vAlign w:val="bottom"/>
          </w:tcPr>
          <w:p w:rsidR="00DC003A" w:rsidRPr="00E5219B" w:rsidRDefault="00DC003A" w:rsidP="00DC003A">
            <w:pPr>
              <w:jc w:val="right"/>
            </w:pPr>
          </w:p>
        </w:tc>
      </w:tr>
      <w:tr w:rsidR="00DC003A" w:rsidRPr="00E5219B" w:rsidTr="00B063D1">
        <w:trPr>
          <w:trHeight w:val="630"/>
          <w:jc w:val="center"/>
        </w:trPr>
        <w:tc>
          <w:tcPr>
            <w:tcW w:w="3823" w:type="dxa"/>
            <w:vAlign w:val="bottom"/>
            <w:hideMark/>
          </w:tcPr>
          <w:p w:rsidR="00DC003A" w:rsidRPr="00E5219B" w:rsidRDefault="00DC003A" w:rsidP="00DC003A">
            <w:r w:rsidRPr="00E5219B">
              <w:t>Подпрограмма "Развитие среднего профессионального образования"</w:t>
            </w:r>
          </w:p>
        </w:tc>
        <w:tc>
          <w:tcPr>
            <w:tcW w:w="1134" w:type="dxa"/>
            <w:noWrap/>
            <w:vAlign w:val="bottom"/>
            <w:hideMark/>
          </w:tcPr>
          <w:p w:rsidR="00DC003A" w:rsidRPr="00E5219B" w:rsidRDefault="00DC003A" w:rsidP="00DC003A">
            <w:pPr>
              <w:rPr>
                <w:b/>
                <w:bCs/>
              </w:rPr>
            </w:pPr>
            <w:r w:rsidRPr="00E5219B">
              <w:rPr>
                <w:b/>
                <w:bCs/>
              </w:rPr>
              <w:t>810</w:t>
            </w:r>
          </w:p>
        </w:tc>
        <w:tc>
          <w:tcPr>
            <w:tcW w:w="1063" w:type="dxa"/>
            <w:noWrap/>
            <w:vAlign w:val="bottom"/>
            <w:hideMark/>
          </w:tcPr>
          <w:p w:rsidR="00DC003A" w:rsidRPr="00E5219B" w:rsidRDefault="00DC003A" w:rsidP="00DC003A">
            <w:r w:rsidRPr="00E5219B">
              <w:t>07</w:t>
            </w:r>
          </w:p>
        </w:tc>
        <w:tc>
          <w:tcPr>
            <w:tcW w:w="921" w:type="dxa"/>
            <w:noWrap/>
            <w:vAlign w:val="bottom"/>
            <w:hideMark/>
          </w:tcPr>
          <w:p w:rsidR="00DC003A" w:rsidRPr="00E5219B" w:rsidRDefault="00DC003A" w:rsidP="00DC003A">
            <w:r w:rsidRPr="00E5219B">
              <w:t>04</w:t>
            </w:r>
          </w:p>
        </w:tc>
        <w:tc>
          <w:tcPr>
            <w:tcW w:w="1843" w:type="dxa"/>
            <w:noWrap/>
            <w:vAlign w:val="bottom"/>
            <w:hideMark/>
          </w:tcPr>
          <w:p w:rsidR="00DC003A" w:rsidRPr="00E5219B" w:rsidRDefault="00DC003A" w:rsidP="00DC003A">
            <w:r w:rsidRPr="00E5219B">
              <w:t>02 7</w:t>
            </w:r>
          </w:p>
        </w:tc>
        <w:tc>
          <w:tcPr>
            <w:tcW w:w="1198" w:type="dxa"/>
            <w:noWrap/>
            <w:vAlign w:val="bottom"/>
            <w:hideMark/>
          </w:tcPr>
          <w:p w:rsidR="00DC003A" w:rsidRPr="00E5219B" w:rsidRDefault="00DC003A" w:rsidP="00DC003A"/>
        </w:tc>
        <w:tc>
          <w:tcPr>
            <w:tcW w:w="1779" w:type="dxa"/>
            <w:vAlign w:val="bottom"/>
            <w:hideMark/>
          </w:tcPr>
          <w:p w:rsidR="00DC003A" w:rsidRPr="00E5219B" w:rsidRDefault="0068785F" w:rsidP="00DC003A">
            <w:pPr>
              <w:jc w:val="right"/>
            </w:pPr>
            <w:r>
              <w:t>+</w:t>
            </w:r>
            <w:r w:rsidR="00DC003A" w:rsidRPr="00E5219B">
              <w:t>51 081,5</w:t>
            </w:r>
          </w:p>
        </w:tc>
        <w:tc>
          <w:tcPr>
            <w:tcW w:w="1559" w:type="dxa"/>
            <w:vAlign w:val="bottom"/>
          </w:tcPr>
          <w:p w:rsidR="00DC003A" w:rsidRPr="00E5219B" w:rsidRDefault="00DC003A" w:rsidP="00DC003A">
            <w:pPr>
              <w:jc w:val="right"/>
            </w:pPr>
          </w:p>
        </w:tc>
        <w:tc>
          <w:tcPr>
            <w:tcW w:w="1701" w:type="dxa"/>
            <w:vAlign w:val="bottom"/>
          </w:tcPr>
          <w:p w:rsidR="00DC003A" w:rsidRPr="00E5219B" w:rsidRDefault="00DC003A" w:rsidP="00DC003A">
            <w:pPr>
              <w:jc w:val="right"/>
            </w:pPr>
          </w:p>
        </w:tc>
      </w:tr>
      <w:tr w:rsidR="00DC003A" w:rsidRPr="00E5219B" w:rsidTr="00B063D1">
        <w:trPr>
          <w:trHeight w:val="630"/>
          <w:jc w:val="center"/>
        </w:trPr>
        <w:tc>
          <w:tcPr>
            <w:tcW w:w="3823" w:type="dxa"/>
            <w:vAlign w:val="bottom"/>
            <w:hideMark/>
          </w:tcPr>
          <w:p w:rsidR="00DC003A" w:rsidRPr="00E5219B" w:rsidRDefault="00DC003A" w:rsidP="00DC003A">
            <w:r w:rsidRPr="00E5219B">
              <w:t>Основное мероприятие «Обеспечение деятельности (оказание услуг) государственных учреждений (организаций)»</w:t>
            </w:r>
          </w:p>
        </w:tc>
        <w:tc>
          <w:tcPr>
            <w:tcW w:w="1134" w:type="dxa"/>
            <w:noWrap/>
            <w:vAlign w:val="bottom"/>
            <w:hideMark/>
          </w:tcPr>
          <w:p w:rsidR="00DC003A" w:rsidRPr="00E5219B" w:rsidRDefault="00DC003A" w:rsidP="00DC003A">
            <w:pPr>
              <w:rPr>
                <w:b/>
                <w:bCs/>
              </w:rPr>
            </w:pPr>
            <w:r w:rsidRPr="00E5219B">
              <w:rPr>
                <w:b/>
                <w:bCs/>
              </w:rPr>
              <w:t>810</w:t>
            </w:r>
          </w:p>
        </w:tc>
        <w:tc>
          <w:tcPr>
            <w:tcW w:w="1063" w:type="dxa"/>
            <w:noWrap/>
            <w:vAlign w:val="bottom"/>
            <w:hideMark/>
          </w:tcPr>
          <w:p w:rsidR="00DC003A" w:rsidRPr="00E5219B" w:rsidRDefault="00DC003A" w:rsidP="00DC003A">
            <w:r w:rsidRPr="00E5219B">
              <w:t>07</w:t>
            </w:r>
          </w:p>
        </w:tc>
        <w:tc>
          <w:tcPr>
            <w:tcW w:w="921" w:type="dxa"/>
            <w:noWrap/>
            <w:vAlign w:val="bottom"/>
            <w:hideMark/>
          </w:tcPr>
          <w:p w:rsidR="00DC003A" w:rsidRPr="00E5219B" w:rsidRDefault="00DC003A" w:rsidP="00DC003A">
            <w:r w:rsidRPr="00E5219B">
              <w:t>04</w:t>
            </w:r>
          </w:p>
        </w:tc>
        <w:tc>
          <w:tcPr>
            <w:tcW w:w="1843" w:type="dxa"/>
            <w:noWrap/>
            <w:vAlign w:val="bottom"/>
            <w:hideMark/>
          </w:tcPr>
          <w:p w:rsidR="00DC003A" w:rsidRPr="00E5219B" w:rsidRDefault="00DC003A" w:rsidP="00DC003A">
            <w:r w:rsidRPr="00E5219B">
              <w:t>02 7 01</w:t>
            </w:r>
          </w:p>
        </w:tc>
        <w:tc>
          <w:tcPr>
            <w:tcW w:w="1198" w:type="dxa"/>
            <w:noWrap/>
            <w:vAlign w:val="bottom"/>
            <w:hideMark/>
          </w:tcPr>
          <w:p w:rsidR="00DC003A" w:rsidRPr="00E5219B" w:rsidRDefault="00DC003A" w:rsidP="00DC003A"/>
        </w:tc>
        <w:tc>
          <w:tcPr>
            <w:tcW w:w="1779" w:type="dxa"/>
            <w:vAlign w:val="bottom"/>
            <w:hideMark/>
          </w:tcPr>
          <w:p w:rsidR="00DC003A" w:rsidRPr="00E5219B" w:rsidRDefault="0068785F" w:rsidP="00DC003A">
            <w:pPr>
              <w:jc w:val="right"/>
            </w:pPr>
            <w:r>
              <w:t>+</w:t>
            </w:r>
            <w:r w:rsidR="00DC003A" w:rsidRPr="00E5219B">
              <w:t>50 332,6</w:t>
            </w:r>
          </w:p>
        </w:tc>
        <w:tc>
          <w:tcPr>
            <w:tcW w:w="1559" w:type="dxa"/>
            <w:vAlign w:val="bottom"/>
          </w:tcPr>
          <w:p w:rsidR="00DC003A" w:rsidRPr="00E5219B" w:rsidRDefault="00DC003A" w:rsidP="00DC003A">
            <w:pPr>
              <w:jc w:val="right"/>
            </w:pPr>
          </w:p>
        </w:tc>
        <w:tc>
          <w:tcPr>
            <w:tcW w:w="1701" w:type="dxa"/>
            <w:vAlign w:val="bottom"/>
          </w:tcPr>
          <w:p w:rsidR="00DC003A" w:rsidRPr="00E5219B" w:rsidRDefault="00DC003A" w:rsidP="00DC003A">
            <w:pPr>
              <w:jc w:val="right"/>
            </w:pPr>
          </w:p>
        </w:tc>
      </w:tr>
      <w:tr w:rsidR="00DC003A" w:rsidRPr="00E5219B" w:rsidTr="00B063D1">
        <w:trPr>
          <w:trHeight w:val="1260"/>
          <w:jc w:val="center"/>
        </w:trPr>
        <w:tc>
          <w:tcPr>
            <w:tcW w:w="3823" w:type="dxa"/>
            <w:vAlign w:val="bottom"/>
            <w:hideMark/>
          </w:tcPr>
          <w:p w:rsidR="00DC003A" w:rsidRPr="00E5219B" w:rsidRDefault="00DC003A" w:rsidP="00DC003A">
            <w:r w:rsidRPr="00E5219B">
              <w:t>Обеспечение деятельности (оказание услуг) государственных учреждений (</w:t>
            </w:r>
            <w:proofErr w:type="gramStart"/>
            <w:r w:rsidRPr="00E5219B">
              <w:t>организаций)  Белгородской</w:t>
            </w:r>
            <w:proofErr w:type="gramEnd"/>
            <w:r w:rsidRPr="00E5219B">
              <w:t xml:space="preserve"> области  (Предоставление субсидий бюджетным, автономным учреждениям и иным некоммерческим организациям)</w:t>
            </w:r>
          </w:p>
        </w:tc>
        <w:tc>
          <w:tcPr>
            <w:tcW w:w="1134" w:type="dxa"/>
            <w:noWrap/>
            <w:vAlign w:val="bottom"/>
            <w:hideMark/>
          </w:tcPr>
          <w:p w:rsidR="00DC003A" w:rsidRPr="00E5219B" w:rsidRDefault="00DC003A" w:rsidP="00DC003A">
            <w:pPr>
              <w:rPr>
                <w:b/>
                <w:bCs/>
              </w:rPr>
            </w:pPr>
            <w:r w:rsidRPr="00E5219B">
              <w:rPr>
                <w:b/>
                <w:bCs/>
              </w:rPr>
              <w:t>810</w:t>
            </w:r>
          </w:p>
        </w:tc>
        <w:tc>
          <w:tcPr>
            <w:tcW w:w="1063" w:type="dxa"/>
            <w:noWrap/>
            <w:vAlign w:val="bottom"/>
            <w:hideMark/>
          </w:tcPr>
          <w:p w:rsidR="00DC003A" w:rsidRPr="00E5219B" w:rsidRDefault="00DC003A" w:rsidP="00DC003A">
            <w:r w:rsidRPr="00E5219B">
              <w:t>07</w:t>
            </w:r>
          </w:p>
        </w:tc>
        <w:tc>
          <w:tcPr>
            <w:tcW w:w="921" w:type="dxa"/>
            <w:noWrap/>
            <w:vAlign w:val="bottom"/>
            <w:hideMark/>
          </w:tcPr>
          <w:p w:rsidR="00DC003A" w:rsidRPr="00E5219B" w:rsidRDefault="00DC003A" w:rsidP="00DC003A">
            <w:r w:rsidRPr="00E5219B">
              <w:t>04</w:t>
            </w:r>
          </w:p>
        </w:tc>
        <w:tc>
          <w:tcPr>
            <w:tcW w:w="1843" w:type="dxa"/>
            <w:noWrap/>
            <w:vAlign w:val="bottom"/>
            <w:hideMark/>
          </w:tcPr>
          <w:p w:rsidR="00DC003A" w:rsidRPr="00E5219B" w:rsidRDefault="00DC003A" w:rsidP="00DC003A">
            <w:r w:rsidRPr="00E5219B">
              <w:t>02 7 01 00590</w:t>
            </w:r>
          </w:p>
        </w:tc>
        <w:tc>
          <w:tcPr>
            <w:tcW w:w="1198" w:type="dxa"/>
            <w:noWrap/>
            <w:vAlign w:val="bottom"/>
            <w:hideMark/>
          </w:tcPr>
          <w:p w:rsidR="00DC003A" w:rsidRPr="00E5219B" w:rsidRDefault="00DC003A" w:rsidP="00DC003A">
            <w:r w:rsidRPr="00E5219B">
              <w:t>600</w:t>
            </w:r>
          </w:p>
        </w:tc>
        <w:tc>
          <w:tcPr>
            <w:tcW w:w="1779" w:type="dxa"/>
            <w:vAlign w:val="bottom"/>
            <w:hideMark/>
          </w:tcPr>
          <w:p w:rsidR="00DC003A" w:rsidRPr="00E5219B" w:rsidRDefault="0068785F" w:rsidP="00DC003A">
            <w:pPr>
              <w:jc w:val="right"/>
            </w:pPr>
            <w:r>
              <w:t>+</w:t>
            </w:r>
            <w:r w:rsidR="00DC003A" w:rsidRPr="00E5219B">
              <w:t>50 332,6</w:t>
            </w:r>
          </w:p>
        </w:tc>
        <w:tc>
          <w:tcPr>
            <w:tcW w:w="1559" w:type="dxa"/>
            <w:vAlign w:val="bottom"/>
            <w:hideMark/>
          </w:tcPr>
          <w:p w:rsidR="00DC003A" w:rsidRPr="00E5219B" w:rsidRDefault="00DC003A" w:rsidP="00DC003A">
            <w:pPr>
              <w:jc w:val="right"/>
            </w:pPr>
            <w:r w:rsidRPr="00E5219B">
              <w:t> </w:t>
            </w:r>
          </w:p>
        </w:tc>
        <w:tc>
          <w:tcPr>
            <w:tcW w:w="1701" w:type="dxa"/>
            <w:vAlign w:val="bottom"/>
            <w:hideMark/>
          </w:tcPr>
          <w:p w:rsidR="00DC003A" w:rsidRPr="00E5219B" w:rsidRDefault="00DC003A" w:rsidP="00DC003A">
            <w:pPr>
              <w:jc w:val="right"/>
            </w:pPr>
            <w:r w:rsidRPr="00E5219B">
              <w:t> </w:t>
            </w:r>
          </w:p>
        </w:tc>
      </w:tr>
      <w:tr w:rsidR="00DC003A" w:rsidRPr="00E5219B" w:rsidTr="00B063D1">
        <w:trPr>
          <w:trHeight w:val="465"/>
          <w:jc w:val="center"/>
        </w:trPr>
        <w:tc>
          <w:tcPr>
            <w:tcW w:w="3823" w:type="dxa"/>
            <w:vAlign w:val="bottom"/>
            <w:hideMark/>
          </w:tcPr>
          <w:p w:rsidR="00DC003A" w:rsidRPr="00E5219B" w:rsidRDefault="00DC003A" w:rsidP="00DC003A">
            <w:r w:rsidRPr="00E5219B">
              <w:t>Основное мероприятие «Социальная поддержка обучающихся»</w:t>
            </w:r>
          </w:p>
        </w:tc>
        <w:tc>
          <w:tcPr>
            <w:tcW w:w="1134" w:type="dxa"/>
            <w:noWrap/>
            <w:vAlign w:val="bottom"/>
            <w:hideMark/>
          </w:tcPr>
          <w:p w:rsidR="00DC003A" w:rsidRPr="00E5219B" w:rsidRDefault="00DC003A" w:rsidP="00DC003A">
            <w:pPr>
              <w:rPr>
                <w:b/>
                <w:bCs/>
              </w:rPr>
            </w:pPr>
            <w:r w:rsidRPr="00E5219B">
              <w:rPr>
                <w:b/>
                <w:bCs/>
              </w:rPr>
              <w:t>810</w:t>
            </w:r>
          </w:p>
        </w:tc>
        <w:tc>
          <w:tcPr>
            <w:tcW w:w="1063" w:type="dxa"/>
            <w:noWrap/>
            <w:vAlign w:val="bottom"/>
            <w:hideMark/>
          </w:tcPr>
          <w:p w:rsidR="00DC003A" w:rsidRPr="00E5219B" w:rsidRDefault="00DC003A" w:rsidP="00DC003A">
            <w:r w:rsidRPr="00E5219B">
              <w:t>07</w:t>
            </w:r>
          </w:p>
        </w:tc>
        <w:tc>
          <w:tcPr>
            <w:tcW w:w="921" w:type="dxa"/>
            <w:noWrap/>
            <w:vAlign w:val="bottom"/>
            <w:hideMark/>
          </w:tcPr>
          <w:p w:rsidR="00DC003A" w:rsidRPr="00E5219B" w:rsidRDefault="00DC003A" w:rsidP="00DC003A">
            <w:r w:rsidRPr="00E5219B">
              <w:t>04</w:t>
            </w:r>
          </w:p>
        </w:tc>
        <w:tc>
          <w:tcPr>
            <w:tcW w:w="1843" w:type="dxa"/>
            <w:noWrap/>
            <w:vAlign w:val="bottom"/>
            <w:hideMark/>
          </w:tcPr>
          <w:p w:rsidR="00DC003A" w:rsidRPr="00E5219B" w:rsidRDefault="00DC003A" w:rsidP="00DC003A">
            <w:r w:rsidRPr="00E5219B">
              <w:t>02 7 02</w:t>
            </w:r>
          </w:p>
        </w:tc>
        <w:tc>
          <w:tcPr>
            <w:tcW w:w="1198" w:type="dxa"/>
            <w:noWrap/>
            <w:vAlign w:val="bottom"/>
            <w:hideMark/>
          </w:tcPr>
          <w:p w:rsidR="00DC003A" w:rsidRPr="00E5219B" w:rsidRDefault="00DC003A" w:rsidP="00DC003A"/>
        </w:tc>
        <w:tc>
          <w:tcPr>
            <w:tcW w:w="1779" w:type="dxa"/>
            <w:vAlign w:val="bottom"/>
            <w:hideMark/>
          </w:tcPr>
          <w:p w:rsidR="00DC003A" w:rsidRPr="00E5219B" w:rsidRDefault="0068785F" w:rsidP="00DC003A">
            <w:pPr>
              <w:jc w:val="right"/>
            </w:pPr>
            <w:r>
              <w:t>+</w:t>
            </w:r>
            <w:r w:rsidR="00DC003A" w:rsidRPr="00E5219B">
              <w:t>748,9</w:t>
            </w:r>
          </w:p>
        </w:tc>
        <w:tc>
          <w:tcPr>
            <w:tcW w:w="1559" w:type="dxa"/>
            <w:vAlign w:val="bottom"/>
          </w:tcPr>
          <w:p w:rsidR="00DC003A" w:rsidRPr="00E5219B" w:rsidRDefault="00DC003A" w:rsidP="00DC003A">
            <w:pPr>
              <w:jc w:val="right"/>
            </w:pPr>
          </w:p>
        </w:tc>
        <w:tc>
          <w:tcPr>
            <w:tcW w:w="1701" w:type="dxa"/>
            <w:vAlign w:val="bottom"/>
          </w:tcPr>
          <w:p w:rsidR="00DC003A" w:rsidRPr="00E5219B" w:rsidRDefault="00DC003A" w:rsidP="00DC003A">
            <w:pPr>
              <w:jc w:val="right"/>
            </w:pPr>
          </w:p>
        </w:tc>
      </w:tr>
      <w:tr w:rsidR="00DC003A" w:rsidRPr="00E5219B" w:rsidTr="00B063D1">
        <w:trPr>
          <w:trHeight w:val="630"/>
          <w:jc w:val="center"/>
        </w:trPr>
        <w:tc>
          <w:tcPr>
            <w:tcW w:w="3823" w:type="dxa"/>
            <w:vAlign w:val="bottom"/>
            <w:hideMark/>
          </w:tcPr>
          <w:p w:rsidR="00DC003A" w:rsidRPr="00E5219B" w:rsidRDefault="00DC003A" w:rsidP="00DC003A">
            <w:proofErr w:type="gramStart"/>
            <w:r w:rsidRPr="00E5219B">
              <w:t>Стипендии  (</w:t>
            </w:r>
            <w:proofErr w:type="gramEnd"/>
            <w:r w:rsidRPr="00E5219B">
              <w:t>Социальное обеспечение и иные выплаты населению)</w:t>
            </w:r>
          </w:p>
        </w:tc>
        <w:tc>
          <w:tcPr>
            <w:tcW w:w="1134" w:type="dxa"/>
            <w:noWrap/>
            <w:vAlign w:val="bottom"/>
            <w:hideMark/>
          </w:tcPr>
          <w:p w:rsidR="00DC003A" w:rsidRPr="00E5219B" w:rsidRDefault="00DC003A" w:rsidP="00DC003A">
            <w:pPr>
              <w:rPr>
                <w:b/>
                <w:bCs/>
              </w:rPr>
            </w:pPr>
            <w:r w:rsidRPr="00E5219B">
              <w:rPr>
                <w:b/>
                <w:bCs/>
              </w:rPr>
              <w:t>810</w:t>
            </w:r>
          </w:p>
        </w:tc>
        <w:tc>
          <w:tcPr>
            <w:tcW w:w="1063" w:type="dxa"/>
            <w:noWrap/>
            <w:vAlign w:val="bottom"/>
            <w:hideMark/>
          </w:tcPr>
          <w:p w:rsidR="00DC003A" w:rsidRPr="00E5219B" w:rsidRDefault="00DC003A" w:rsidP="00DC003A">
            <w:r w:rsidRPr="00E5219B">
              <w:t>07</w:t>
            </w:r>
          </w:p>
        </w:tc>
        <w:tc>
          <w:tcPr>
            <w:tcW w:w="921" w:type="dxa"/>
            <w:noWrap/>
            <w:vAlign w:val="bottom"/>
            <w:hideMark/>
          </w:tcPr>
          <w:p w:rsidR="00DC003A" w:rsidRPr="00E5219B" w:rsidRDefault="00DC003A" w:rsidP="00DC003A">
            <w:r w:rsidRPr="00E5219B">
              <w:t>04</w:t>
            </w:r>
          </w:p>
        </w:tc>
        <w:tc>
          <w:tcPr>
            <w:tcW w:w="1843" w:type="dxa"/>
            <w:noWrap/>
            <w:vAlign w:val="bottom"/>
            <w:hideMark/>
          </w:tcPr>
          <w:p w:rsidR="00DC003A" w:rsidRPr="00E5219B" w:rsidRDefault="00DC003A" w:rsidP="00DC003A">
            <w:r w:rsidRPr="00E5219B">
              <w:t>02 7 02 12230</w:t>
            </w:r>
          </w:p>
        </w:tc>
        <w:tc>
          <w:tcPr>
            <w:tcW w:w="1198" w:type="dxa"/>
            <w:noWrap/>
            <w:vAlign w:val="bottom"/>
            <w:hideMark/>
          </w:tcPr>
          <w:p w:rsidR="00DC003A" w:rsidRPr="00E5219B" w:rsidRDefault="00DC003A" w:rsidP="00DC003A">
            <w:r w:rsidRPr="00E5219B">
              <w:t>300</w:t>
            </w:r>
          </w:p>
        </w:tc>
        <w:tc>
          <w:tcPr>
            <w:tcW w:w="1779" w:type="dxa"/>
            <w:vAlign w:val="bottom"/>
            <w:hideMark/>
          </w:tcPr>
          <w:p w:rsidR="00DC003A" w:rsidRPr="00E5219B" w:rsidRDefault="0068785F" w:rsidP="00DC003A">
            <w:pPr>
              <w:jc w:val="right"/>
            </w:pPr>
            <w:r>
              <w:t>+</w:t>
            </w:r>
            <w:r w:rsidR="00DC003A" w:rsidRPr="00E5219B">
              <w:t>748,9</w:t>
            </w:r>
          </w:p>
        </w:tc>
        <w:tc>
          <w:tcPr>
            <w:tcW w:w="1559" w:type="dxa"/>
            <w:vAlign w:val="bottom"/>
          </w:tcPr>
          <w:p w:rsidR="00DC003A" w:rsidRPr="00E5219B" w:rsidRDefault="00DC003A" w:rsidP="00DC003A">
            <w:pPr>
              <w:jc w:val="right"/>
            </w:pPr>
          </w:p>
        </w:tc>
        <w:tc>
          <w:tcPr>
            <w:tcW w:w="1701" w:type="dxa"/>
            <w:vAlign w:val="bottom"/>
          </w:tcPr>
          <w:p w:rsidR="00DC003A" w:rsidRPr="00E5219B" w:rsidRDefault="00DC003A" w:rsidP="00DC003A">
            <w:pPr>
              <w:jc w:val="right"/>
            </w:pPr>
          </w:p>
        </w:tc>
      </w:tr>
      <w:tr w:rsidR="00DC003A" w:rsidRPr="00E5219B" w:rsidTr="00B063D1">
        <w:trPr>
          <w:trHeight w:val="840"/>
          <w:jc w:val="center"/>
        </w:trPr>
        <w:tc>
          <w:tcPr>
            <w:tcW w:w="3823" w:type="dxa"/>
            <w:vAlign w:val="bottom"/>
            <w:hideMark/>
          </w:tcPr>
          <w:p w:rsidR="00DC003A" w:rsidRPr="00E5219B" w:rsidRDefault="00DC003A" w:rsidP="00DC003A">
            <w:pPr>
              <w:rPr>
                <w:b/>
                <w:bCs/>
              </w:rPr>
            </w:pPr>
            <w:r w:rsidRPr="00E5219B">
              <w:rPr>
                <w:b/>
                <w:bCs/>
              </w:rPr>
              <w:t>Профессиональная подготовка, переподготовка и повышение квалификации</w:t>
            </w:r>
          </w:p>
        </w:tc>
        <w:tc>
          <w:tcPr>
            <w:tcW w:w="1134" w:type="dxa"/>
            <w:noWrap/>
            <w:vAlign w:val="bottom"/>
            <w:hideMark/>
          </w:tcPr>
          <w:p w:rsidR="00DC003A" w:rsidRPr="00E5219B" w:rsidRDefault="00DC003A" w:rsidP="00DC003A">
            <w:pPr>
              <w:rPr>
                <w:b/>
                <w:bCs/>
              </w:rPr>
            </w:pPr>
            <w:r w:rsidRPr="00E5219B">
              <w:rPr>
                <w:b/>
                <w:bCs/>
              </w:rPr>
              <w:t>810</w:t>
            </w:r>
          </w:p>
        </w:tc>
        <w:tc>
          <w:tcPr>
            <w:tcW w:w="1063" w:type="dxa"/>
            <w:noWrap/>
            <w:vAlign w:val="bottom"/>
            <w:hideMark/>
          </w:tcPr>
          <w:p w:rsidR="00DC003A" w:rsidRPr="00E5219B" w:rsidRDefault="00DC003A" w:rsidP="00DC003A">
            <w:pPr>
              <w:rPr>
                <w:b/>
                <w:bCs/>
              </w:rPr>
            </w:pPr>
            <w:r w:rsidRPr="00E5219B">
              <w:rPr>
                <w:b/>
                <w:bCs/>
              </w:rPr>
              <w:t>07</w:t>
            </w:r>
          </w:p>
        </w:tc>
        <w:tc>
          <w:tcPr>
            <w:tcW w:w="921" w:type="dxa"/>
            <w:noWrap/>
            <w:vAlign w:val="bottom"/>
            <w:hideMark/>
          </w:tcPr>
          <w:p w:rsidR="00DC003A" w:rsidRPr="00E5219B" w:rsidRDefault="00DC003A" w:rsidP="00DC003A">
            <w:pPr>
              <w:rPr>
                <w:b/>
                <w:bCs/>
              </w:rPr>
            </w:pPr>
            <w:r w:rsidRPr="00E5219B">
              <w:rPr>
                <w:b/>
                <w:bCs/>
              </w:rPr>
              <w:t>05</w:t>
            </w:r>
          </w:p>
        </w:tc>
        <w:tc>
          <w:tcPr>
            <w:tcW w:w="1843" w:type="dxa"/>
            <w:noWrap/>
            <w:vAlign w:val="bottom"/>
            <w:hideMark/>
          </w:tcPr>
          <w:p w:rsidR="00DC003A" w:rsidRPr="00E5219B" w:rsidRDefault="00DC003A" w:rsidP="00DC003A">
            <w:pPr>
              <w:rPr>
                <w:b/>
                <w:bCs/>
              </w:rPr>
            </w:pPr>
          </w:p>
        </w:tc>
        <w:tc>
          <w:tcPr>
            <w:tcW w:w="1198" w:type="dxa"/>
            <w:noWrap/>
            <w:vAlign w:val="bottom"/>
            <w:hideMark/>
          </w:tcPr>
          <w:p w:rsidR="00DC003A" w:rsidRPr="00E5219B" w:rsidRDefault="00DC003A" w:rsidP="00DC003A"/>
        </w:tc>
        <w:tc>
          <w:tcPr>
            <w:tcW w:w="1779" w:type="dxa"/>
            <w:noWrap/>
            <w:vAlign w:val="bottom"/>
            <w:hideMark/>
          </w:tcPr>
          <w:p w:rsidR="00DC003A" w:rsidRPr="00E5219B" w:rsidRDefault="0068785F" w:rsidP="00DC003A">
            <w:pPr>
              <w:jc w:val="right"/>
              <w:rPr>
                <w:b/>
                <w:bCs/>
              </w:rPr>
            </w:pPr>
            <w:r>
              <w:rPr>
                <w:b/>
                <w:bCs/>
              </w:rPr>
              <w:t>+</w:t>
            </w:r>
            <w:r w:rsidR="00DC003A" w:rsidRPr="00E5219B">
              <w:rPr>
                <w:b/>
                <w:bCs/>
              </w:rPr>
              <w:t>294,0</w:t>
            </w:r>
          </w:p>
        </w:tc>
        <w:tc>
          <w:tcPr>
            <w:tcW w:w="1559" w:type="dxa"/>
            <w:noWrap/>
            <w:vAlign w:val="bottom"/>
          </w:tcPr>
          <w:p w:rsidR="00DC003A" w:rsidRPr="00E5219B" w:rsidRDefault="00DC003A" w:rsidP="00DC003A">
            <w:pPr>
              <w:jc w:val="right"/>
              <w:rPr>
                <w:b/>
                <w:bCs/>
              </w:rPr>
            </w:pPr>
          </w:p>
        </w:tc>
        <w:tc>
          <w:tcPr>
            <w:tcW w:w="1701" w:type="dxa"/>
            <w:noWrap/>
            <w:vAlign w:val="bottom"/>
          </w:tcPr>
          <w:p w:rsidR="00DC003A" w:rsidRPr="00E5219B" w:rsidRDefault="00DC003A" w:rsidP="00DC003A">
            <w:pPr>
              <w:jc w:val="right"/>
              <w:rPr>
                <w:b/>
                <w:bCs/>
              </w:rPr>
            </w:pPr>
          </w:p>
        </w:tc>
      </w:tr>
      <w:tr w:rsidR="00DC003A" w:rsidRPr="00E5219B" w:rsidTr="00B063D1">
        <w:trPr>
          <w:trHeight w:val="825"/>
          <w:jc w:val="center"/>
        </w:trPr>
        <w:tc>
          <w:tcPr>
            <w:tcW w:w="3823" w:type="dxa"/>
            <w:vAlign w:val="bottom"/>
            <w:hideMark/>
          </w:tcPr>
          <w:p w:rsidR="00DC003A" w:rsidRPr="00E5219B" w:rsidRDefault="00DC003A" w:rsidP="00DC003A">
            <w:r w:rsidRPr="00E5219B">
              <w:t xml:space="preserve">Государственная программа Белгородской области «Развитие образования Белгородской области» </w:t>
            </w:r>
          </w:p>
        </w:tc>
        <w:tc>
          <w:tcPr>
            <w:tcW w:w="1134" w:type="dxa"/>
            <w:noWrap/>
            <w:vAlign w:val="bottom"/>
            <w:hideMark/>
          </w:tcPr>
          <w:p w:rsidR="00DC003A" w:rsidRPr="00E5219B" w:rsidRDefault="00DC003A" w:rsidP="00DC003A">
            <w:pPr>
              <w:rPr>
                <w:b/>
                <w:bCs/>
              </w:rPr>
            </w:pPr>
            <w:r w:rsidRPr="00E5219B">
              <w:rPr>
                <w:b/>
                <w:bCs/>
              </w:rPr>
              <w:t>810</w:t>
            </w:r>
          </w:p>
        </w:tc>
        <w:tc>
          <w:tcPr>
            <w:tcW w:w="1063" w:type="dxa"/>
            <w:noWrap/>
            <w:vAlign w:val="bottom"/>
            <w:hideMark/>
          </w:tcPr>
          <w:p w:rsidR="00DC003A" w:rsidRPr="00E5219B" w:rsidRDefault="00DC003A" w:rsidP="00DC003A">
            <w:r w:rsidRPr="00E5219B">
              <w:t>07</w:t>
            </w:r>
          </w:p>
        </w:tc>
        <w:tc>
          <w:tcPr>
            <w:tcW w:w="921" w:type="dxa"/>
            <w:noWrap/>
            <w:vAlign w:val="bottom"/>
            <w:hideMark/>
          </w:tcPr>
          <w:p w:rsidR="00DC003A" w:rsidRPr="00E5219B" w:rsidRDefault="00DC003A" w:rsidP="00DC003A">
            <w:r w:rsidRPr="00E5219B">
              <w:t>05</w:t>
            </w:r>
          </w:p>
        </w:tc>
        <w:tc>
          <w:tcPr>
            <w:tcW w:w="1843" w:type="dxa"/>
            <w:noWrap/>
            <w:vAlign w:val="bottom"/>
            <w:hideMark/>
          </w:tcPr>
          <w:p w:rsidR="00DC003A" w:rsidRPr="00E5219B" w:rsidRDefault="00DC003A" w:rsidP="00DC003A">
            <w:r w:rsidRPr="00E5219B">
              <w:t>02</w:t>
            </w:r>
          </w:p>
        </w:tc>
        <w:tc>
          <w:tcPr>
            <w:tcW w:w="1198" w:type="dxa"/>
            <w:noWrap/>
            <w:vAlign w:val="bottom"/>
            <w:hideMark/>
          </w:tcPr>
          <w:p w:rsidR="00DC003A" w:rsidRPr="00E5219B" w:rsidRDefault="00DC003A" w:rsidP="00DC003A"/>
        </w:tc>
        <w:tc>
          <w:tcPr>
            <w:tcW w:w="1779" w:type="dxa"/>
            <w:noWrap/>
            <w:vAlign w:val="bottom"/>
            <w:hideMark/>
          </w:tcPr>
          <w:p w:rsidR="00DC003A" w:rsidRPr="00E5219B" w:rsidRDefault="0068785F" w:rsidP="00DC003A">
            <w:pPr>
              <w:jc w:val="right"/>
            </w:pPr>
            <w:r>
              <w:t>+</w:t>
            </w:r>
            <w:r w:rsidR="00DC003A" w:rsidRPr="00E5219B">
              <w:t>294,0</w:t>
            </w:r>
          </w:p>
        </w:tc>
        <w:tc>
          <w:tcPr>
            <w:tcW w:w="1559" w:type="dxa"/>
            <w:noWrap/>
            <w:vAlign w:val="bottom"/>
          </w:tcPr>
          <w:p w:rsidR="00DC003A" w:rsidRPr="00E5219B" w:rsidRDefault="00DC003A" w:rsidP="00DC003A">
            <w:pPr>
              <w:jc w:val="right"/>
            </w:pPr>
          </w:p>
        </w:tc>
        <w:tc>
          <w:tcPr>
            <w:tcW w:w="1701" w:type="dxa"/>
            <w:noWrap/>
            <w:vAlign w:val="bottom"/>
          </w:tcPr>
          <w:p w:rsidR="00DC003A" w:rsidRPr="00E5219B" w:rsidRDefault="00DC003A" w:rsidP="00DC003A">
            <w:pPr>
              <w:jc w:val="right"/>
            </w:pPr>
          </w:p>
        </w:tc>
      </w:tr>
      <w:tr w:rsidR="00DC003A" w:rsidRPr="00E5219B" w:rsidTr="00B063D1">
        <w:trPr>
          <w:trHeight w:val="450"/>
          <w:jc w:val="center"/>
        </w:trPr>
        <w:tc>
          <w:tcPr>
            <w:tcW w:w="3823" w:type="dxa"/>
            <w:vAlign w:val="bottom"/>
            <w:hideMark/>
          </w:tcPr>
          <w:p w:rsidR="00DC003A" w:rsidRPr="00E5219B" w:rsidRDefault="00DC003A" w:rsidP="00DC003A">
            <w:r w:rsidRPr="00E5219B">
              <w:t>Подпрограмма «Государственная политика в сфере образования»</w:t>
            </w:r>
          </w:p>
        </w:tc>
        <w:tc>
          <w:tcPr>
            <w:tcW w:w="1134" w:type="dxa"/>
            <w:noWrap/>
            <w:vAlign w:val="bottom"/>
            <w:hideMark/>
          </w:tcPr>
          <w:p w:rsidR="00DC003A" w:rsidRPr="00E5219B" w:rsidRDefault="00DC003A" w:rsidP="00DC003A">
            <w:pPr>
              <w:rPr>
                <w:b/>
                <w:bCs/>
              </w:rPr>
            </w:pPr>
            <w:r w:rsidRPr="00E5219B">
              <w:rPr>
                <w:b/>
                <w:bCs/>
              </w:rPr>
              <w:t>810</w:t>
            </w:r>
          </w:p>
        </w:tc>
        <w:tc>
          <w:tcPr>
            <w:tcW w:w="1063" w:type="dxa"/>
            <w:noWrap/>
            <w:vAlign w:val="bottom"/>
            <w:hideMark/>
          </w:tcPr>
          <w:p w:rsidR="00DC003A" w:rsidRPr="00E5219B" w:rsidRDefault="00DC003A" w:rsidP="00DC003A">
            <w:r w:rsidRPr="00E5219B">
              <w:t>07</w:t>
            </w:r>
          </w:p>
        </w:tc>
        <w:tc>
          <w:tcPr>
            <w:tcW w:w="921" w:type="dxa"/>
            <w:noWrap/>
            <w:vAlign w:val="bottom"/>
            <w:hideMark/>
          </w:tcPr>
          <w:p w:rsidR="00DC003A" w:rsidRPr="00E5219B" w:rsidRDefault="00DC003A" w:rsidP="00DC003A">
            <w:r w:rsidRPr="00E5219B">
              <w:t>05</w:t>
            </w:r>
          </w:p>
        </w:tc>
        <w:tc>
          <w:tcPr>
            <w:tcW w:w="1843" w:type="dxa"/>
            <w:noWrap/>
            <w:vAlign w:val="bottom"/>
            <w:hideMark/>
          </w:tcPr>
          <w:p w:rsidR="00DC003A" w:rsidRPr="00E5219B" w:rsidRDefault="00DC003A" w:rsidP="00DC003A">
            <w:r w:rsidRPr="00E5219B">
              <w:t>02 5</w:t>
            </w:r>
          </w:p>
        </w:tc>
        <w:tc>
          <w:tcPr>
            <w:tcW w:w="1198" w:type="dxa"/>
            <w:noWrap/>
            <w:vAlign w:val="bottom"/>
            <w:hideMark/>
          </w:tcPr>
          <w:p w:rsidR="00DC003A" w:rsidRPr="00E5219B" w:rsidRDefault="00DC003A" w:rsidP="00DC003A"/>
        </w:tc>
        <w:tc>
          <w:tcPr>
            <w:tcW w:w="1779" w:type="dxa"/>
            <w:noWrap/>
            <w:vAlign w:val="bottom"/>
            <w:hideMark/>
          </w:tcPr>
          <w:p w:rsidR="00DC003A" w:rsidRPr="00E5219B" w:rsidRDefault="0068785F" w:rsidP="00DC003A">
            <w:pPr>
              <w:jc w:val="right"/>
            </w:pPr>
            <w:r>
              <w:t>+</w:t>
            </w:r>
            <w:r w:rsidR="00DC003A" w:rsidRPr="00E5219B">
              <w:t>294,0</w:t>
            </w:r>
          </w:p>
        </w:tc>
        <w:tc>
          <w:tcPr>
            <w:tcW w:w="1559" w:type="dxa"/>
            <w:noWrap/>
            <w:vAlign w:val="bottom"/>
          </w:tcPr>
          <w:p w:rsidR="00DC003A" w:rsidRPr="00E5219B" w:rsidRDefault="00DC003A" w:rsidP="00DC003A">
            <w:pPr>
              <w:jc w:val="right"/>
            </w:pPr>
          </w:p>
        </w:tc>
        <w:tc>
          <w:tcPr>
            <w:tcW w:w="1701" w:type="dxa"/>
            <w:noWrap/>
            <w:vAlign w:val="bottom"/>
          </w:tcPr>
          <w:p w:rsidR="00DC003A" w:rsidRPr="00E5219B" w:rsidRDefault="00DC003A" w:rsidP="00DC003A">
            <w:pPr>
              <w:jc w:val="right"/>
            </w:pPr>
          </w:p>
        </w:tc>
      </w:tr>
      <w:tr w:rsidR="00DC003A" w:rsidRPr="00E5219B" w:rsidTr="00B063D1">
        <w:trPr>
          <w:trHeight w:val="750"/>
          <w:jc w:val="center"/>
        </w:trPr>
        <w:tc>
          <w:tcPr>
            <w:tcW w:w="3823" w:type="dxa"/>
            <w:vAlign w:val="bottom"/>
            <w:hideMark/>
          </w:tcPr>
          <w:p w:rsidR="00DC003A" w:rsidRPr="00E5219B" w:rsidRDefault="00DC003A" w:rsidP="00DC003A">
            <w:r w:rsidRPr="00E5219B">
              <w:t>Основное мероприятие «Профессиональная подготовка, переподготовка и повышение квалификации»</w:t>
            </w:r>
          </w:p>
        </w:tc>
        <w:tc>
          <w:tcPr>
            <w:tcW w:w="1134" w:type="dxa"/>
            <w:noWrap/>
            <w:vAlign w:val="bottom"/>
            <w:hideMark/>
          </w:tcPr>
          <w:p w:rsidR="00DC003A" w:rsidRPr="00E5219B" w:rsidRDefault="00DC003A" w:rsidP="00DC003A">
            <w:pPr>
              <w:rPr>
                <w:b/>
                <w:bCs/>
              </w:rPr>
            </w:pPr>
            <w:r w:rsidRPr="00E5219B">
              <w:rPr>
                <w:b/>
                <w:bCs/>
              </w:rPr>
              <w:t>810</w:t>
            </w:r>
          </w:p>
        </w:tc>
        <w:tc>
          <w:tcPr>
            <w:tcW w:w="1063" w:type="dxa"/>
            <w:noWrap/>
            <w:vAlign w:val="bottom"/>
            <w:hideMark/>
          </w:tcPr>
          <w:p w:rsidR="00DC003A" w:rsidRPr="00E5219B" w:rsidRDefault="00DC003A" w:rsidP="00DC003A">
            <w:r w:rsidRPr="00E5219B">
              <w:t>07</w:t>
            </w:r>
          </w:p>
        </w:tc>
        <w:tc>
          <w:tcPr>
            <w:tcW w:w="921" w:type="dxa"/>
            <w:noWrap/>
            <w:vAlign w:val="bottom"/>
            <w:hideMark/>
          </w:tcPr>
          <w:p w:rsidR="00DC003A" w:rsidRPr="00E5219B" w:rsidRDefault="00DC003A" w:rsidP="00DC003A">
            <w:r w:rsidRPr="00E5219B">
              <w:t>05</w:t>
            </w:r>
          </w:p>
        </w:tc>
        <w:tc>
          <w:tcPr>
            <w:tcW w:w="1843" w:type="dxa"/>
            <w:noWrap/>
            <w:vAlign w:val="bottom"/>
            <w:hideMark/>
          </w:tcPr>
          <w:p w:rsidR="00DC003A" w:rsidRPr="00E5219B" w:rsidRDefault="00DC003A" w:rsidP="00DC003A">
            <w:r w:rsidRPr="00E5219B">
              <w:t>02 5 03</w:t>
            </w:r>
          </w:p>
        </w:tc>
        <w:tc>
          <w:tcPr>
            <w:tcW w:w="1198" w:type="dxa"/>
            <w:noWrap/>
            <w:vAlign w:val="bottom"/>
            <w:hideMark/>
          </w:tcPr>
          <w:p w:rsidR="00DC003A" w:rsidRPr="00E5219B" w:rsidRDefault="00DC003A" w:rsidP="00DC003A"/>
        </w:tc>
        <w:tc>
          <w:tcPr>
            <w:tcW w:w="1779" w:type="dxa"/>
            <w:noWrap/>
            <w:vAlign w:val="bottom"/>
            <w:hideMark/>
          </w:tcPr>
          <w:p w:rsidR="00DC003A" w:rsidRPr="00E5219B" w:rsidRDefault="0068785F" w:rsidP="00DC003A">
            <w:pPr>
              <w:jc w:val="right"/>
            </w:pPr>
            <w:r>
              <w:t>+</w:t>
            </w:r>
            <w:r w:rsidR="00DC003A" w:rsidRPr="00E5219B">
              <w:t>294,0</w:t>
            </w:r>
          </w:p>
        </w:tc>
        <w:tc>
          <w:tcPr>
            <w:tcW w:w="1559" w:type="dxa"/>
            <w:noWrap/>
            <w:vAlign w:val="bottom"/>
          </w:tcPr>
          <w:p w:rsidR="00DC003A" w:rsidRPr="00E5219B" w:rsidRDefault="00DC003A" w:rsidP="00DC003A">
            <w:pPr>
              <w:jc w:val="right"/>
            </w:pPr>
          </w:p>
        </w:tc>
        <w:tc>
          <w:tcPr>
            <w:tcW w:w="1701" w:type="dxa"/>
            <w:noWrap/>
            <w:vAlign w:val="bottom"/>
          </w:tcPr>
          <w:p w:rsidR="00DC003A" w:rsidRPr="00E5219B" w:rsidRDefault="00DC003A" w:rsidP="00DC003A">
            <w:pPr>
              <w:jc w:val="right"/>
            </w:pPr>
          </w:p>
        </w:tc>
      </w:tr>
      <w:tr w:rsidR="00DC003A" w:rsidRPr="00E5219B" w:rsidTr="00B063D1">
        <w:trPr>
          <w:trHeight w:val="1365"/>
          <w:jc w:val="center"/>
        </w:trPr>
        <w:tc>
          <w:tcPr>
            <w:tcW w:w="3823" w:type="dxa"/>
            <w:vAlign w:val="bottom"/>
            <w:hideMark/>
          </w:tcPr>
          <w:p w:rsidR="00DC003A" w:rsidRPr="00E5219B" w:rsidRDefault="00DC003A" w:rsidP="00DC003A">
            <w:r w:rsidRPr="00E5219B">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1134" w:type="dxa"/>
            <w:noWrap/>
            <w:vAlign w:val="bottom"/>
            <w:hideMark/>
          </w:tcPr>
          <w:p w:rsidR="00DC003A" w:rsidRPr="00E5219B" w:rsidRDefault="00DC003A" w:rsidP="00DC003A">
            <w:pPr>
              <w:rPr>
                <w:b/>
                <w:bCs/>
              </w:rPr>
            </w:pPr>
            <w:r w:rsidRPr="00E5219B">
              <w:rPr>
                <w:b/>
                <w:bCs/>
              </w:rPr>
              <w:t>810</w:t>
            </w:r>
          </w:p>
        </w:tc>
        <w:tc>
          <w:tcPr>
            <w:tcW w:w="1063" w:type="dxa"/>
            <w:noWrap/>
            <w:vAlign w:val="bottom"/>
            <w:hideMark/>
          </w:tcPr>
          <w:p w:rsidR="00DC003A" w:rsidRPr="00E5219B" w:rsidRDefault="00DC003A" w:rsidP="00DC003A">
            <w:r w:rsidRPr="00E5219B">
              <w:t>07</w:t>
            </w:r>
          </w:p>
        </w:tc>
        <w:tc>
          <w:tcPr>
            <w:tcW w:w="921" w:type="dxa"/>
            <w:noWrap/>
            <w:vAlign w:val="bottom"/>
            <w:hideMark/>
          </w:tcPr>
          <w:p w:rsidR="00DC003A" w:rsidRPr="00E5219B" w:rsidRDefault="00DC003A" w:rsidP="00DC003A">
            <w:r w:rsidRPr="00E5219B">
              <w:t>05</w:t>
            </w:r>
          </w:p>
        </w:tc>
        <w:tc>
          <w:tcPr>
            <w:tcW w:w="1843" w:type="dxa"/>
            <w:noWrap/>
            <w:vAlign w:val="bottom"/>
            <w:hideMark/>
          </w:tcPr>
          <w:p w:rsidR="00DC003A" w:rsidRPr="00E5219B" w:rsidRDefault="00DC003A" w:rsidP="00DC003A">
            <w:r w:rsidRPr="00E5219B">
              <w:t>02 5 03 00590</w:t>
            </w:r>
          </w:p>
        </w:tc>
        <w:tc>
          <w:tcPr>
            <w:tcW w:w="1198" w:type="dxa"/>
            <w:noWrap/>
            <w:vAlign w:val="bottom"/>
            <w:hideMark/>
          </w:tcPr>
          <w:p w:rsidR="00DC003A" w:rsidRPr="00E5219B" w:rsidRDefault="00DC003A" w:rsidP="00DC003A">
            <w:r w:rsidRPr="00E5219B">
              <w:t>600</w:t>
            </w:r>
          </w:p>
        </w:tc>
        <w:tc>
          <w:tcPr>
            <w:tcW w:w="1779" w:type="dxa"/>
            <w:vAlign w:val="bottom"/>
            <w:hideMark/>
          </w:tcPr>
          <w:p w:rsidR="00DC003A" w:rsidRPr="00E5219B" w:rsidRDefault="00DF4FB7" w:rsidP="00DC003A">
            <w:pPr>
              <w:jc w:val="right"/>
            </w:pPr>
            <w:r>
              <w:t>+</w:t>
            </w:r>
            <w:r w:rsidR="00DC003A" w:rsidRPr="00E5219B">
              <w:t>294,0</w:t>
            </w:r>
          </w:p>
        </w:tc>
        <w:tc>
          <w:tcPr>
            <w:tcW w:w="1559" w:type="dxa"/>
            <w:vAlign w:val="bottom"/>
            <w:hideMark/>
          </w:tcPr>
          <w:p w:rsidR="00DC003A" w:rsidRPr="00E5219B" w:rsidRDefault="00DC003A" w:rsidP="00DC003A">
            <w:pPr>
              <w:jc w:val="right"/>
            </w:pPr>
            <w:r w:rsidRPr="00E5219B">
              <w:t> </w:t>
            </w:r>
          </w:p>
        </w:tc>
        <w:tc>
          <w:tcPr>
            <w:tcW w:w="1701" w:type="dxa"/>
            <w:vAlign w:val="bottom"/>
            <w:hideMark/>
          </w:tcPr>
          <w:p w:rsidR="00DC003A" w:rsidRPr="00E5219B" w:rsidRDefault="00DC003A" w:rsidP="00DC003A">
            <w:pPr>
              <w:jc w:val="right"/>
            </w:pPr>
            <w:r w:rsidRPr="00E5219B">
              <w:t> </w:t>
            </w:r>
          </w:p>
        </w:tc>
      </w:tr>
      <w:tr w:rsidR="00DC003A" w:rsidRPr="00E5219B" w:rsidTr="00B063D1">
        <w:trPr>
          <w:trHeight w:val="315"/>
          <w:jc w:val="center"/>
        </w:trPr>
        <w:tc>
          <w:tcPr>
            <w:tcW w:w="3823" w:type="dxa"/>
            <w:vAlign w:val="bottom"/>
            <w:hideMark/>
          </w:tcPr>
          <w:p w:rsidR="00DC003A" w:rsidRPr="00E5219B" w:rsidRDefault="00DC003A" w:rsidP="00DC003A">
            <w:pPr>
              <w:rPr>
                <w:b/>
                <w:bCs/>
              </w:rPr>
            </w:pPr>
            <w:r w:rsidRPr="00E5219B">
              <w:rPr>
                <w:b/>
                <w:bCs/>
              </w:rPr>
              <w:t>Высшее образование</w:t>
            </w:r>
          </w:p>
        </w:tc>
        <w:tc>
          <w:tcPr>
            <w:tcW w:w="1134" w:type="dxa"/>
            <w:noWrap/>
            <w:vAlign w:val="bottom"/>
            <w:hideMark/>
          </w:tcPr>
          <w:p w:rsidR="00DC003A" w:rsidRPr="00E5219B" w:rsidRDefault="00DC003A" w:rsidP="00DC003A">
            <w:pPr>
              <w:rPr>
                <w:b/>
                <w:bCs/>
              </w:rPr>
            </w:pPr>
            <w:r w:rsidRPr="00E5219B">
              <w:rPr>
                <w:b/>
                <w:bCs/>
              </w:rPr>
              <w:t>810</w:t>
            </w:r>
          </w:p>
        </w:tc>
        <w:tc>
          <w:tcPr>
            <w:tcW w:w="1063" w:type="dxa"/>
            <w:noWrap/>
            <w:vAlign w:val="bottom"/>
            <w:hideMark/>
          </w:tcPr>
          <w:p w:rsidR="00DC003A" w:rsidRPr="00E5219B" w:rsidRDefault="00DC003A" w:rsidP="00DC003A">
            <w:pPr>
              <w:rPr>
                <w:b/>
                <w:bCs/>
              </w:rPr>
            </w:pPr>
            <w:r w:rsidRPr="00E5219B">
              <w:rPr>
                <w:b/>
                <w:bCs/>
              </w:rPr>
              <w:t>07</w:t>
            </w:r>
          </w:p>
        </w:tc>
        <w:tc>
          <w:tcPr>
            <w:tcW w:w="921" w:type="dxa"/>
            <w:noWrap/>
            <w:vAlign w:val="bottom"/>
            <w:hideMark/>
          </w:tcPr>
          <w:p w:rsidR="00DC003A" w:rsidRPr="00E5219B" w:rsidRDefault="00DC003A" w:rsidP="00DC003A">
            <w:pPr>
              <w:rPr>
                <w:b/>
                <w:bCs/>
              </w:rPr>
            </w:pPr>
            <w:r w:rsidRPr="00E5219B">
              <w:rPr>
                <w:b/>
                <w:bCs/>
              </w:rPr>
              <w:t>06</w:t>
            </w:r>
          </w:p>
        </w:tc>
        <w:tc>
          <w:tcPr>
            <w:tcW w:w="1843" w:type="dxa"/>
            <w:noWrap/>
            <w:vAlign w:val="bottom"/>
            <w:hideMark/>
          </w:tcPr>
          <w:p w:rsidR="00DC003A" w:rsidRPr="00E5219B" w:rsidRDefault="00DC003A" w:rsidP="00DC003A">
            <w:pPr>
              <w:rPr>
                <w:b/>
                <w:bCs/>
              </w:rPr>
            </w:pPr>
          </w:p>
        </w:tc>
        <w:tc>
          <w:tcPr>
            <w:tcW w:w="1198" w:type="dxa"/>
            <w:noWrap/>
            <w:vAlign w:val="bottom"/>
            <w:hideMark/>
          </w:tcPr>
          <w:p w:rsidR="00DC003A" w:rsidRPr="00E5219B" w:rsidRDefault="00DC003A" w:rsidP="00DC003A"/>
        </w:tc>
        <w:tc>
          <w:tcPr>
            <w:tcW w:w="1779" w:type="dxa"/>
            <w:vAlign w:val="bottom"/>
            <w:hideMark/>
          </w:tcPr>
          <w:p w:rsidR="00DC003A" w:rsidRPr="00E5219B" w:rsidRDefault="00DC003A" w:rsidP="00DC003A">
            <w:pPr>
              <w:jc w:val="right"/>
              <w:rPr>
                <w:b/>
                <w:bCs/>
              </w:rPr>
            </w:pPr>
            <w:r w:rsidRPr="00E5219B">
              <w:rPr>
                <w:b/>
                <w:bCs/>
              </w:rPr>
              <w:t>-1 944,9</w:t>
            </w:r>
          </w:p>
        </w:tc>
        <w:tc>
          <w:tcPr>
            <w:tcW w:w="1559" w:type="dxa"/>
            <w:vAlign w:val="bottom"/>
          </w:tcPr>
          <w:p w:rsidR="00DC003A" w:rsidRPr="00E5219B" w:rsidRDefault="00DC003A" w:rsidP="00DC003A">
            <w:pPr>
              <w:jc w:val="right"/>
              <w:rPr>
                <w:b/>
                <w:bCs/>
              </w:rPr>
            </w:pPr>
          </w:p>
        </w:tc>
        <w:tc>
          <w:tcPr>
            <w:tcW w:w="1701" w:type="dxa"/>
            <w:vAlign w:val="bottom"/>
          </w:tcPr>
          <w:p w:rsidR="00DC003A" w:rsidRPr="00E5219B" w:rsidRDefault="00DC003A" w:rsidP="00DC003A">
            <w:pPr>
              <w:jc w:val="right"/>
              <w:rPr>
                <w:b/>
                <w:bCs/>
              </w:rPr>
            </w:pPr>
          </w:p>
        </w:tc>
      </w:tr>
      <w:tr w:rsidR="00DC003A" w:rsidRPr="00E5219B" w:rsidTr="00B063D1">
        <w:trPr>
          <w:trHeight w:val="630"/>
          <w:jc w:val="center"/>
        </w:trPr>
        <w:tc>
          <w:tcPr>
            <w:tcW w:w="3823" w:type="dxa"/>
            <w:vAlign w:val="bottom"/>
            <w:hideMark/>
          </w:tcPr>
          <w:p w:rsidR="00DC003A" w:rsidRPr="00E5219B" w:rsidRDefault="00DC003A" w:rsidP="00DC003A">
            <w:r w:rsidRPr="00E5219B">
              <w:t xml:space="preserve">Государственная программа Белгородской области "Развитие </w:t>
            </w:r>
            <w:proofErr w:type="gramStart"/>
            <w:r w:rsidRPr="00E5219B">
              <w:t>образования  Белгородской</w:t>
            </w:r>
            <w:proofErr w:type="gramEnd"/>
            <w:r w:rsidRPr="00E5219B">
              <w:t xml:space="preserve"> области" </w:t>
            </w:r>
          </w:p>
        </w:tc>
        <w:tc>
          <w:tcPr>
            <w:tcW w:w="1134" w:type="dxa"/>
            <w:noWrap/>
            <w:vAlign w:val="bottom"/>
            <w:hideMark/>
          </w:tcPr>
          <w:p w:rsidR="00DC003A" w:rsidRPr="00E5219B" w:rsidRDefault="00DC003A" w:rsidP="00DC003A">
            <w:pPr>
              <w:rPr>
                <w:b/>
                <w:bCs/>
              </w:rPr>
            </w:pPr>
            <w:r w:rsidRPr="00E5219B">
              <w:rPr>
                <w:b/>
                <w:bCs/>
              </w:rPr>
              <w:t>810</w:t>
            </w:r>
          </w:p>
        </w:tc>
        <w:tc>
          <w:tcPr>
            <w:tcW w:w="1063" w:type="dxa"/>
            <w:noWrap/>
            <w:vAlign w:val="bottom"/>
            <w:hideMark/>
          </w:tcPr>
          <w:p w:rsidR="00DC003A" w:rsidRPr="00E5219B" w:rsidRDefault="00DC003A" w:rsidP="00DC003A">
            <w:r w:rsidRPr="00E5219B">
              <w:t>07</w:t>
            </w:r>
          </w:p>
        </w:tc>
        <w:tc>
          <w:tcPr>
            <w:tcW w:w="921" w:type="dxa"/>
            <w:noWrap/>
            <w:vAlign w:val="bottom"/>
            <w:hideMark/>
          </w:tcPr>
          <w:p w:rsidR="00DC003A" w:rsidRPr="00E5219B" w:rsidRDefault="00DC003A" w:rsidP="00DC003A">
            <w:r w:rsidRPr="00E5219B">
              <w:t>06</w:t>
            </w:r>
          </w:p>
        </w:tc>
        <w:tc>
          <w:tcPr>
            <w:tcW w:w="1843" w:type="dxa"/>
            <w:noWrap/>
            <w:vAlign w:val="bottom"/>
            <w:hideMark/>
          </w:tcPr>
          <w:p w:rsidR="00DC003A" w:rsidRPr="00E5219B" w:rsidRDefault="00DC003A" w:rsidP="00DC003A">
            <w:r w:rsidRPr="00E5219B">
              <w:t>02</w:t>
            </w:r>
          </w:p>
        </w:tc>
        <w:tc>
          <w:tcPr>
            <w:tcW w:w="1198" w:type="dxa"/>
            <w:noWrap/>
            <w:vAlign w:val="bottom"/>
            <w:hideMark/>
          </w:tcPr>
          <w:p w:rsidR="00DC003A" w:rsidRPr="00E5219B" w:rsidRDefault="00DC003A" w:rsidP="00DC003A"/>
        </w:tc>
        <w:tc>
          <w:tcPr>
            <w:tcW w:w="1779" w:type="dxa"/>
            <w:vAlign w:val="bottom"/>
            <w:hideMark/>
          </w:tcPr>
          <w:p w:rsidR="00DC003A" w:rsidRPr="00E5219B" w:rsidRDefault="00DC003A" w:rsidP="00DC003A">
            <w:pPr>
              <w:jc w:val="right"/>
            </w:pPr>
            <w:r w:rsidRPr="00E5219B">
              <w:t>-1 944,9</w:t>
            </w:r>
          </w:p>
        </w:tc>
        <w:tc>
          <w:tcPr>
            <w:tcW w:w="1559" w:type="dxa"/>
            <w:vAlign w:val="bottom"/>
          </w:tcPr>
          <w:p w:rsidR="00DC003A" w:rsidRPr="00E5219B" w:rsidRDefault="00DC003A" w:rsidP="00DC003A">
            <w:pPr>
              <w:jc w:val="right"/>
            </w:pPr>
          </w:p>
        </w:tc>
        <w:tc>
          <w:tcPr>
            <w:tcW w:w="1701" w:type="dxa"/>
            <w:vAlign w:val="bottom"/>
          </w:tcPr>
          <w:p w:rsidR="00DC003A" w:rsidRPr="00E5219B" w:rsidRDefault="00DC003A" w:rsidP="00DC003A">
            <w:pPr>
              <w:jc w:val="right"/>
            </w:pPr>
          </w:p>
        </w:tc>
      </w:tr>
      <w:tr w:rsidR="00DC003A" w:rsidRPr="00E5219B" w:rsidTr="00B063D1">
        <w:trPr>
          <w:trHeight w:val="630"/>
          <w:jc w:val="center"/>
        </w:trPr>
        <w:tc>
          <w:tcPr>
            <w:tcW w:w="3823" w:type="dxa"/>
            <w:vAlign w:val="bottom"/>
            <w:hideMark/>
          </w:tcPr>
          <w:p w:rsidR="00DC003A" w:rsidRPr="00E5219B" w:rsidRDefault="00DC003A" w:rsidP="00DC003A">
            <w:r w:rsidRPr="00E5219B">
              <w:t>Подпрограмма «Развитие высшего профессионального образования»</w:t>
            </w:r>
          </w:p>
        </w:tc>
        <w:tc>
          <w:tcPr>
            <w:tcW w:w="1134" w:type="dxa"/>
            <w:noWrap/>
            <w:vAlign w:val="bottom"/>
            <w:hideMark/>
          </w:tcPr>
          <w:p w:rsidR="00DC003A" w:rsidRPr="00E5219B" w:rsidRDefault="00DC003A" w:rsidP="00DC003A">
            <w:pPr>
              <w:rPr>
                <w:b/>
                <w:bCs/>
              </w:rPr>
            </w:pPr>
            <w:r w:rsidRPr="00E5219B">
              <w:rPr>
                <w:b/>
                <w:bCs/>
              </w:rPr>
              <w:t>810</w:t>
            </w:r>
          </w:p>
        </w:tc>
        <w:tc>
          <w:tcPr>
            <w:tcW w:w="1063" w:type="dxa"/>
            <w:noWrap/>
            <w:vAlign w:val="bottom"/>
            <w:hideMark/>
          </w:tcPr>
          <w:p w:rsidR="00DC003A" w:rsidRPr="00E5219B" w:rsidRDefault="00DC003A" w:rsidP="00DC003A">
            <w:r w:rsidRPr="00E5219B">
              <w:t>07</w:t>
            </w:r>
          </w:p>
        </w:tc>
        <w:tc>
          <w:tcPr>
            <w:tcW w:w="921" w:type="dxa"/>
            <w:noWrap/>
            <w:vAlign w:val="bottom"/>
            <w:hideMark/>
          </w:tcPr>
          <w:p w:rsidR="00DC003A" w:rsidRPr="00E5219B" w:rsidRDefault="00DC003A" w:rsidP="00DC003A">
            <w:r w:rsidRPr="00E5219B">
              <w:t>06</w:t>
            </w:r>
          </w:p>
        </w:tc>
        <w:tc>
          <w:tcPr>
            <w:tcW w:w="1843" w:type="dxa"/>
            <w:noWrap/>
            <w:vAlign w:val="bottom"/>
            <w:hideMark/>
          </w:tcPr>
          <w:p w:rsidR="00DC003A" w:rsidRPr="00E5219B" w:rsidRDefault="00DC003A" w:rsidP="00DC003A">
            <w:r w:rsidRPr="00E5219B">
              <w:t>02 9</w:t>
            </w:r>
          </w:p>
        </w:tc>
        <w:tc>
          <w:tcPr>
            <w:tcW w:w="1198" w:type="dxa"/>
            <w:noWrap/>
            <w:vAlign w:val="bottom"/>
            <w:hideMark/>
          </w:tcPr>
          <w:p w:rsidR="00DC003A" w:rsidRPr="00E5219B" w:rsidRDefault="00DC003A" w:rsidP="00DC003A"/>
        </w:tc>
        <w:tc>
          <w:tcPr>
            <w:tcW w:w="1779" w:type="dxa"/>
            <w:vAlign w:val="bottom"/>
            <w:hideMark/>
          </w:tcPr>
          <w:p w:rsidR="00DC003A" w:rsidRPr="00E5219B" w:rsidRDefault="00DC003A" w:rsidP="00DC003A">
            <w:pPr>
              <w:jc w:val="right"/>
            </w:pPr>
            <w:r w:rsidRPr="00E5219B">
              <w:t>-1 944,9</w:t>
            </w:r>
          </w:p>
        </w:tc>
        <w:tc>
          <w:tcPr>
            <w:tcW w:w="1559" w:type="dxa"/>
            <w:vAlign w:val="bottom"/>
            <w:hideMark/>
          </w:tcPr>
          <w:p w:rsidR="00DC003A" w:rsidRPr="00E5219B" w:rsidRDefault="00DC003A" w:rsidP="00DC003A">
            <w:pPr>
              <w:jc w:val="right"/>
            </w:pPr>
            <w:r w:rsidRPr="00E5219B">
              <w:t> </w:t>
            </w:r>
          </w:p>
        </w:tc>
        <w:tc>
          <w:tcPr>
            <w:tcW w:w="1701" w:type="dxa"/>
            <w:vAlign w:val="bottom"/>
            <w:hideMark/>
          </w:tcPr>
          <w:p w:rsidR="00DC003A" w:rsidRPr="00E5219B" w:rsidRDefault="00DC003A" w:rsidP="00DC003A">
            <w:pPr>
              <w:jc w:val="right"/>
            </w:pPr>
            <w:r w:rsidRPr="00E5219B">
              <w:t> </w:t>
            </w:r>
          </w:p>
        </w:tc>
      </w:tr>
      <w:tr w:rsidR="00DC003A" w:rsidRPr="00E5219B" w:rsidTr="00B063D1">
        <w:trPr>
          <w:trHeight w:val="315"/>
          <w:jc w:val="center"/>
        </w:trPr>
        <w:tc>
          <w:tcPr>
            <w:tcW w:w="3823" w:type="dxa"/>
            <w:vAlign w:val="bottom"/>
            <w:hideMark/>
          </w:tcPr>
          <w:p w:rsidR="00DC003A" w:rsidRPr="00E5219B" w:rsidRDefault="00DC003A" w:rsidP="00DC003A">
            <w:r w:rsidRPr="00E5219B">
              <w:t>Основное мероприятие «Социальная поддержка обучающихся»</w:t>
            </w:r>
          </w:p>
        </w:tc>
        <w:tc>
          <w:tcPr>
            <w:tcW w:w="1134" w:type="dxa"/>
            <w:noWrap/>
            <w:vAlign w:val="bottom"/>
            <w:hideMark/>
          </w:tcPr>
          <w:p w:rsidR="00DC003A" w:rsidRPr="00E5219B" w:rsidRDefault="00DC003A" w:rsidP="00DC003A">
            <w:pPr>
              <w:rPr>
                <w:b/>
                <w:bCs/>
              </w:rPr>
            </w:pPr>
            <w:r w:rsidRPr="00E5219B">
              <w:rPr>
                <w:b/>
                <w:bCs/>
              </w:rPr>
              <w:t>810</w:t>
            </w:r>
          </w:p>
        </w:tc>
        <w:tc>
          <w:tcPr>
            <w:tcW w:w="1063" w:type="dxa"/>
            <w:noWrap/>
            <w:vAlign w:val="bottom"/>
            <w:hideMark/>
          </w:tcPr>
          <w:p w:rsidR="00DC003A" w:rsidRPr="00E5219B" w:rsidRDefault="00DC003A" w:rsidP="00DC003A">
            <w:r w:rsidRPr="00E5219B">
              <w:t>07</w:t>
            </w:r>
          </w:p>
        </w:tc>
        <w:tc>
          <w:tcPr>
            <w:tcW w:w="921" w:type="dxa"/>
            <w:noWrap/>
            <w:vAlign w:val="bottom"/>
            <w:hideMark/>
          </w:tcPr>
          <w:p w:rsidR="00DC003A" w:rsidRPr="00E5219B" w:rsidRDefault="00DC003A" w:rsidP="00DC003A">
            <w:r w:rsidRPr="00E5219B">
              <w:t>06</w:t>
            </w:r>
          </w:p>
        </w:tc>
        <w:tc>
          <w:tcPr>
            <w:tcW w:w="1843" w:type="dxa"/>
            <w:noWrap/>
            <w:vAlign w:val="bottom"/>
            <w:hideMark/>
          </w:tcPr>
          <w:p w:rsidR="00DC003A" w:rsidRPr="00E5219B" w:rsidRDefault="00DC003A" w:rsidP="00DC003A">
            <w:r w:rsidRPr="00E5219B">
              <w:t>02 9 02</w:t>
            </w:r>
          </w:p>
        </w:tc>
        <w:tc>
          <w:tcPr>
            <w:tcW w:w="1198" w:type="dxa"/>
            <w:noWrap/>
            <w:vAlign w:val="bottom"/>
            <w:hideMark/>
          </w:tcPr>
          <w:p w:rsidR="00DC003A" w:rsidRPr="00E5219B" w:rsidRDefault="00DC003A" w:rsidP="00DC003A"/>
        </w:tc>
        <w:tc>
          <w:tcPr>
            <w:tcW w:w="1779" w:type="dxa"/>
            <w:vAlign w:val="bottom"/>
            <w:hideMark/>
          </w:tcPr>
          <w:p w:rsidR="00DC003A" w:rsidRPr="00E5219B" w:rsidRDefault="00DC003A" w:rsidP="00DC003A">
            <w:pPr>
              <w:jc w:val="right"/>
            </w:pPr>
            <w:r w:rsidRPr="00E5219B">
              <w:t>-1 944,9</w:t>
            </w:r>
          </w:p>
        </w:tc>
        <w:tc>
          <w:tcPr>
            <w:tcW w:w="1559" w:type="dxa"/>
            <w:vAlign w:val="bottom"/>
            <w:hideMark/>
          </w:tcPr>
          <w:p w:rsidR="00DC003A" w:rsidRPr="00E5219B" w:rsidRDefault="00DC003A" w:rsidP="00DC003A">
            <w:pPr>
              <w:jc w:val="right"/>
            </w:pPr>
            <w:r w:rsidRPr="00E5219B">
              <w:t> </w:t>
            </w:r>
          </w:p>
        </w:tc>
        <w:tc>
          <w:tcPr>
            <w:tcW w:w="1701" w:type="dxa"/>
            <w:vAlign w:val="bottom"/>
            <w:hideMark/>
          </w:tcPr>
          <w:p w:rsidR="00DC003A" w:rsidRPr="00E5219B" w:rsidRDefault="00DC003A" w:rsidP="00DC003A">
            <w:pPr>
              <w:jc w:val="right"/>
            </w:pPr>
            <w:r w:rsidRPr="00E5219B">
              <w:t> </w:t>
            </w:r>
          </w:p>
        </w:tc>
      </w:tr>
      <w:tr w:rsidR="00DC003A" w:rsidRPr="00E5219B" w:rsidTr="00B063D1">
        <w:trPr>
          <w:trHeight w:val="450"/>
          <w:jc w:val="center"/>
        </w:trPr>
        <w:tc>
          <w:tcPr>
            <w:tcW w:w="3823" w:type="dxa"/>
            <w:vAlign w:val="bottom"/>
            <w:hideMark/>
          </w:tcPr>
          <w:p w:rsidR="00DC003A" w:rsidRPr="00E5219B" w:rsidRDefault="00DC003A" w:rsidP="00DC003A">
            <w:proofErr w:type="gramStart"/>
            <w:r w:rsidRPr="00E5219B">
              <w:t>Стипендии  (</w:t>
            </w:r>
            <w:proofErr w:type="gramEnd"/>
            <w:r w:rsidRPr="00E5219B">
              <w:t>Социальное обеспечение и иные выплаты населению)</w:t>
            </w:r>
          </w:p>
        </w:tc>
        <w:tc>
          <w:tcPr>
            <w:tcW w:w="1134" w:type="dxa"/>
            <w:noWrap/>
            <w:vAlign w:val="bottom"/>
            <w:hideMark/>
          </w:tcPr>
          <w:p w:rsidR="00DC003A" w:rsidRPr="00E5219B" w:rsidRDefault="00DC003A" w:rsidP="00DC003A">
            <w:pPr>
              <w:rPr>
                <w:b/>
                <w:bCs/>
              </w:rPr>
            </w:pPr>
            <w:r w:rsidRPr="00E5219B">
              <w:rPr>
                <w:b/>
                <w:bCs/>
              </w:rPr>
              <w:t>810</w:t>
            </w:r>
          </w:p>
        </w:tc>
        <w:tc>
          <w:tcPr>
            <w:tcW w:w="1063" w:type="dxa"/>
            <w:noWrap/>
            <w:vAlign w:val="bottom"/>
            <w:hideMark/>
          </w:tcPr>
          <w:p w:rsidR="00DC003A" w:rsidRPr="00E5219B" w:rsidRDefault="00DC003A" w:rsidP="00DC003A">
            <w:r w:rsidRPr="00E5219B">
              <w:t>07</w:t>
            </w:r>
          </w:p>
        </w:tc>
        <w:tc>
          <w:tcPr>
            <w:tcW w:w="921" w:type="dxa"/>
            <w:noWrap/>
            <w:vAlign w:val="bottom"/>
            <w:hideMark/>
          </w:tcPr>
          <w:p w:rsidR="00DC003A" w:rsidRPr="00E5219B" w:rsidRDefault="00DC003A" w:rsidP="00DC003A">
            <w:r w:rsidRPr="00E5219B">
              <w:t>06</w:t>
            </w:r>
          </w:p>
        </w:tc>
        <w:tc>
          <w:tcPr>
            <w:tcW w:w="1843" w:type="dxa"/>
            <w:noWrap/>
            <w:vAlign w:val="bottom"/>
            <w:hideMark/>
          </w:tcPr>
          <w:p w:rsidR="00DC003A" w:rsidRPr="00E5219B" w:rsidRDefault="00DC003A" w:rsidP="00DC003A">
            <w:r w:rsidRPr="00E5219B">
              <w:t>02 9 02 12230</w:t>
            </w:r>
          </w:p>
        </w:tc>
        <w:tc>
          <w:tcPr>
            <w:tcW w:w="1198" w:type="dxa"/>
            <w:noWrap/>
            <w:vAlign w:val="bottom"/>
            <w:hideMark/>
          </w:tcPr>
          <w:p w:rsidR="00DC003A" w:rsidRPr="00E5219B" w:rsidRDefault="00DC003A" w:rsidP="00DC003A">
            <w:r w:rsidRPr="00E5219B">
              <w:t>300</w:t>
            </w:r>
          </w:p>
        </w:tc>
        <w:tc>
          <w:tcPr>
            <w:tcW w:w="1779" w:type="dxa"/>
            <w:vAlign w:val="bottom"/>
            <w:hideMark/>
          </w:tcPr>
          <w:p w:rsidR="00DC003A" w:rsidRPr="00E5219B" w:rsidRDefault="00DC003A" w:rsidP="00DC003A">
            <w:pPr>
              <w:jc w:val="right"/>
            </w:pPr>
            <w:r w:rsidRPr="00E5219B">
              <w:t>-1 944,9</w:t>
            </w:r>
          </w:p>
        </w:tc>
        <w:tc>
          <w:tcPr>
            <w:tcW w:w="1559" w:type="dxa"/>
            <w:vAlign w:val="bottom"/>
            <w:hideMark/>
          </w:tcPr>
          <w:p w:rsidR="00DC003A" w:rsidRPr="00E5219B" w:rsidRDefault="00DC003A" w:rsidP="00DC003A">
            <w:pPr>
              <w:jc w:val="right"/>
            </w:pPr>
            <w:r w:rsidRPr="00E5219B">
              <w:t> </w:t>
            </w:r>
          </w:p>
        </w:tc>
        <w:tc>
          <w:tcPr>
            <w:tcW w:w="1701" w:type="dxa"/>
            <w:vAlign w:val="bottom"/>
            <w:hideMark/>
          </w:tcPr>
          <w:p w:rsidR="00DC003A" w:rsidRPr="00E5219B" w:rsidRDefault="00DC003A" w:rsidP="00DC003A">
            <w:pPr>
              <w:jc w:val="right"/>
            </w:pPr>
            <w:r w:rsidRPr="00E5219B">
              <w:t> </w:t>
            </w:r>
          </w:p>
        </w:tc>
      </w:tr>
      <w:tr w:rsidR="00DC003A" w:rsidRPr="00E5219B" w:rsidTr="00B063D1">
        <w:trPr>
          <w:trHeight w:val="600"/>
          <w:jc w:val="center"/>
        </w:trPr>
        <w:tc>
          <w:tcPr>
            <w:tcW w:w="3823" w:type="dxa"/>
            <w:vAlign w:val="bottom"/>
            <w:hideMark/>
          </w:tcPr>
          <w:p w:rsidR="00DC003A" w:rsidRPr="00E5219B" w:rsidRDefault="00DC003A" w:rsidP="00DC003A">
            <w:pPr>
              <w:rPr>
                <w:b/>
                <w:bCs/>
              </w:rPr>
            </w:pPr>
            <w:r w:rsidRPr="00E5219B">
              <w:rPr>
                <w:b/>
                <w:bCs/>
              </w:rPr>
              <w:t>Другие вопросы в области образования</w:t>
            </w:r>
          </w:p>
        </w:tc>
        <w:tc>
          <w:tcPr>
            <w:tcW w:w="1134" w:type="dxa"/>
            <w:noWrap/>
            <w:vAlign w:val="bottom"/>
            <w:hideMark/>
          </w:tcPr>
          <w:p w:rsidR="00DC003A" w:rsidRPr="00E5219B" w:rsidRDefault="00DC003A" w:rsidP="00DC003A">
            <w:pPr>
              <w:rPr>
                <w:b/>
                <w:bCs/>
              </w:rPr>
            </w:pPr>
            <w:r w:rsidRPr="00E5219B">
              <w:rPr>
                <w:b/>
                <w:bCs/>
              </w:rPr>
              <w:t>810</w:t>
            </w:r>
          </w:p>
        </w:tc>
        <w:tc>
          <w:tcPr>
            <w:tcW w:w="1063" w:type="dxa"/>
            <w:noWrap/>
            <w:vAlign w:val="bottom"/>
            <w:hideMark/>
          </w:tcPr>
          <w:p w:rsidR="00DC003A" w:rsidRPr="00E5219B" w:rsidRDefault="00DC003A" w:rsidP="00DC003A">
            <w:pPr>
              <w:rPr>
                <w:b/>
                <w:bCs/>
              </w:rPr>
            </w:pPr>
            <w:r w:rsidRPr="00E5219B">
              <w:rPr>
                <w:b/>
                <w:bCs/>
              </w:rPr>
              <w:t>07</w:t>
            </w:r>
          </w:p>
        </w:tc>
        <w:tc>
          <w:tcPr>
            <w:tcW w:w="921" w:type="dxa"/>
            <w:noWrap/>
            <w:vAlign w:val="bottom"/>
            <w:hideMark/>
          </w:tcPr>
          <w:p w:rsidR="00DC003A" w:rsidRPr="00E5219B" w:rsidRDefault="00DC003A" w:rsidP="00DC003A">
            <w:pPr>
              <w:rPr>
                <w:b/>
                <w:bCs/>
              </w:rPr>
            </w:pPr>
            <w:r w:rsidRPr="00E5219B">
              <w:rPr>
                <w:b/>
                <w:bCs/>
              </w:rPr>
              <w:t>09</w:t>
            </w:r>
          </w:p>
        </w:tc>
        <w:tc>
          <w:tcPr>
            <w:tcW w:w="1843" w:type="dxa"/>
            <w:noWrap/>
            <w:vAlign w:val="bottom"/>
            <w:hideMark/>
          </w:tcPr>
          <w:p w:rsidR="00DC003A" w:rsidRPr="00E5219B" w:rsidRDefault="00DC003A" w:rsidP="00DC003A">
            <w:pPr>
              <w:rPr>
                <w:b/>
                <w:bCs/>
              </w:rPr>
            </w:pPr>
          </w:p>
        </w:tc>
        <w:tc>
          <w:tcPr>
            <w:tcW w:w="1198" w:type="dxa"/>
            <w:noWrap/>
            <w:vAlign w:val="bottom"/>
            <w:hideMark/>
          </w:tcPr>
          <w:p w:rsidR="00DC003A" w:rsidRPr="00E5219B" w:rsidRDefault="00DC003A" w:rsidP="00DC003A"/>
        </w:tc>
        <w:tc>
          <w:tcPr>
            <w:tcW w:w="1779" w:type="dxa"/>
            <w:noWrap/>
            <w:vAlign w:val="bottom"/>
            <w:hideMark/>
          </w:tcPr>
          <w:p w:rsidR="00DC003A" w:rsidRPr="00E5219B" w:rsidRDefault="00DC003A" w:rsidP="00DC003A">
            <w:pPr>
              <w:jc w:val="right"/>
              <w:rPr>
                <w:b/>
                <w:bCs/>
              </w:rPr>
            </w:pPr>
            <w:r w:rsidRPr="00E5219B">
              <w:rPr>
                <w:b/>
                <w:bCs/>
              </w:rPr>
              <w:t>-38 540,1</w:t>
            </w:r>
          </w:p>
        </w:tc>
        <w:tc>
          <w:tcPr>
            <w:tcW w:w="1559" w:type="dxa"/>
            <w:noWrap/>
            <w:vAlign w:val="bottom"/>
            <w:hideMark/>
          </w:tcPr>
          <w:p w:rsidR="00DC003A" w:rsidRPr="00E5219B" w:rsidRDefault="00DC003A" w:rsidP="00DC003A">
            <w:pPr>
              <w:jc w:val="right"/>
              <w:rPr>
                <w:b/>
                <w:bCs/>
              </w:rPr>
            </w:pPr>
            <w:r w:rsidRPr="00E5219B">
              <w:rPr>
                <w:b/>
                <w:bCs/>
              </w:rPr>
              <w:t>1 002,0</w:t>
            </w:r>
          </w:p>
        </w:tc>
        <w:tc>
          <w:tcPr>
            <w:tcW w:w="1701" w:type="dxa"/>
            <w:noWrap/>
            <w:vAlign w:val="bottom"/>
            <w:hideMark/>
          </w:tcPr>
          <w:p w:rsidR="00DC003A" w:rsidRPr="00E5219B" w:rsidRDefault="00DC003A" w:rsidP="00DC003A">
            <w:pPr>
              <w:jc w:val="right"/>
              <w:rPr>
                <w:b/>
                <w:bCs/>
              </w:rPr>
            </w:pPr>
            <w:r w:rsidRPr="00E5219B">
              <w:rPr>
                <w:b/>
                <w:bCs/>
              </w:rPr>
              <w:t>1 042,0</w:t>
            </w:r>
          </w:p>
        </w:tc>
      </w:tr>
      <w:tr w:rsidR="00DC003A" w:rsidRPr="00E5219B" w:rsidTr="00B063D1">
        <w:trPr>
          <w:trHeight w:val="915"/>
          <w:jc w:val="center"/>
        </w:trPr>
        <w:tc>
          <w:tcPr>
            <w:tcW w:w="3823" w:type="dxa"/>
            <w:vAlign w:val="bottom"/>
            <w:hideMark/>
          </w:tcPr>
          <w:p w:rsidR="00DC003A" w:rsidRPr="00E5219B" w:rsidRDefault="00DC003A" w:rsidP="00DC003A">
            <w:r w:rsidRPr="00E5219B">
              <w:t xml:space="preserve">Государственная программа Белгородской области «Развитие образования Белгородской области» </w:t>
            </w:r>
          </w:p>
        </w:tc>
        <w:tc>
          <w:tcPr>
            <w:tcW w:w="1134" w:type="dxa"/>
            <w:noWrap/>
            <w:vAlign w:val="bottom"/>
            <w:hideMark/>
          </w:tcPr>
          <w:p w:rsidR="00DC003A" w:rsidRPr="00E5219B" w:rsidRDefault="00DC003A" w:rsidP="00DC003A">
            <w:pPr>
              <w:rPr>
                <w:b/>
                <w:bCs/>
              </w:rPr>
            </w:pPr>
            <w:r w:rsidRPr="00E5219B">
              <w:rPr>
                <w:b/>
                <w:bCs/>
              </w:rPr>
              <w:t>810</w:t>
            </w:r>
          </w:p>
        </w:tc>
        <w:tc>
          <w:tcPr>
            <w:tcW w:w="1063" w:type="dxa"/>
            <w:noWrap/>
            <w:vAlign w:val="bottom"/>
            <w:hideMark/>
          </w:tcPr>
          <w:p w:rsidR="00DC003A" w:rsidRPr="00E5219B" w:rsidRDefault="00DC003A" w:rsidP="00DC003A">
            <w:r w:rsidRPr="00E5219B">
              <w:t>07</w:t>
            </w:r>
          </w:p>
        </w:tc>
        <w:tc>
          <w:tcPr>
            <w:tcW w:w="921" w:type="dxa"/>
            <w:noWrap/>
            <w:vAlign w:val="bottom"/>
            <w:hideMark/>
          </w:tcPr>
          <w:p w:rsidR="00DC003A" w:rsidRPr="00E5219B" w:rsidRDefault="00DC003A" w:rsidP="00DC003A">
            <w:r w:rsidRPr="00E5219B">
              <w:t>09</w:t>
            </w:r>
          </w:p>
        </w:tc>
        <w:tc>
          <w:tcPr>
            <w:tcW w:w="1843" w:type="dxa"/>
            <w:noWrap/>
            <w:vAlign w:val="bottom"/>
            <w:hideMark/>
          </w:tcPr>
          <w:p w:rsidR="00DC003A" w:rsidRPr="00E5219B" w:rsidRDefault="00DC003A" w:rsidP="00DC003A">
            <w:r w:rsidRPr="00E5219B">
              <w:t>02</w:t>
            </w:r>
          </w:p>
        </w:tc>
        <w:tc>
          <w:tcPr>
            <w:tcW w:w="1198" w:type="dxa"/>
            <w:noWrap/>
            <w:vAlign w:val="bottom"/>
            <w:hideMark/>
          </w:tcPr>
          <w:p w:rsidR="00DC003A" w:rsidRPr="00E5219B" w:rsidRDefault="00DC003A" w:rsidP="00DC003A"/>
        </w:tc>
        <w:tc>
          <w:tcPr>
            <w:tcW w:w="1779" w:type="dxa"/>
            <w:noWrap/>
            <w:vAlign w:val="bottom"/>
            <w:hideMark/>
          </w:tcPr>
          <w:p w:rsidR="00DC003A" w:rsidRPr="00E5219B" w:rsidRDefault="00DC003A" w:rsidP="00DC003A">
            <w:pPr>
              <w:jc w:val="right"/>
            </w:pPr>
            <w:r w:rsidRPr="00E5219B">
              <w:t>-38 540,1</w:t>
            </w:r>
          </w:p>
        </w:tc>
        <w:tc>
          <w:tcPr>
            <w:tcW w:w="1559" w:type="dxa"/>
            <w:noWrap/>
            <w:vAlign w:val="bottom"/>
            <w:hideMark/>
          </w:tcPr>
          <w:p w:rsidR="00DC003A" w:rsidRPr="00E5219B" w:rsidRDefault="00DC003A" w:rsidP="00DC003A">
            <w:pPr>
              <w:jc w:val="right"/>
            </w:pPr>
            <w:r w:rsidRPr="00E5219B">
              <w:t>1 002,0</w:t>
            </w:r>
          </w:p>
        </w:tc>
        <w:tc>
          <w:tcPr>
            <w:tcW w:w="1701" w:type="dxa"/>
            <w:noWrap/>
            <w:vAlign w:val="bottom"/>
            <w:hideMark/>
          </w:tcPr>
          <w:p w:rsidR="00DC003A" w:rsidRPr="00E5219B" w:rsidRDefault="00DC003A" w:rsidP="00DC003A">
            <w:pPr>
              <w:jc w:val="right"/>
            </w:pPr>
            <w:r w:rsidRPr="00E5219B">
              <w:t>1 042,0</w:t>
            </w:r>
          </w:p>
        </w:tc>
      </w:tr>
      <w:tr w:rsidR="00DC003A" w:rsidRPr="00E5219B" w:rsidTr="00B063D1">
        <w:trPr>
          <w:trHeight w:val="525"/>
          <w:jc w:val="center"/>
        </w:trPr>
        <w:tc>
          <w:tcPr>
            <w:tcW w:w="3823" w:type="dxa"/>
            <w:vAlign w:val="bottom"/>
            <w:hideMark/>
          </w:tcPr>
          <w:p w:rsidR="00DC003A" w:rsidRPr="00E5219B" w:rsidRDefault="00DC003A" w:rsidP="00DC003A">
            <w:r w:rsidRPr="00E5219B">
              <w:t>Подпрограмма «Развитие системы оценки качества образования»</w:t>
            </w:r>
          </w:p>
        </w:tc>
        <w:tc>
          <w:tcPr>
            <w:tcW w:w="1134" w:type="dxa"/>
            <w:noWrap/>
            <w:vAlign w:val="bottom"/>
            <w:hideMark/>
          </w:tcPr>
          <w:p w:rsidR="00DC003A" w:rsidRPr="00E5219B" w:rsidRDefault="00DC003A" w:rsidP="00DC003A">
            <w:pPr>
              <w:rPr>
                <w:b/>
                <w:bCs/>
              </w:rPr>
            </w:pPr>
            <w:r w:rsidRPr="00E5219B">
              <w:rPr>
                <w:b/>
                <w:bCs/>
              </w:rPr>
              <w:t>810</w:t>
            </w:r>
          </w:p>
        </w:tc>
        <w:tc>
          <w:tcPr>
            <w:tcW w:w="1063" w:type="dxa"/>
            <w:noWrap/>
            <w:vAlign w:val="bottom"/>
            <w:hideMark/>
          </w:tcPr>
          <w:p w:rsidR="00DC003A" w:rsidRPr="00E5219B" w:rsidRDefault="00DC003A" w:rsidP="00DC003A">
            <w:r w:rsidRPr="00E5219B">
              <w:t>07</w:t>
            </w:r>
          </w:p>
        </w:tc>
        <w:tc>
          <w:tcPr>
            <w:tcW w:w="921" w:type="dxa"/>
            <w:noWrap/>
            <w:vAlign w:val="bottom"/>
            <w:hideMark/>
          </w:tcPr>
          <w:p w:rsidR="00DC003A" w:rsidRPr="00E5219B" w:rsidRDefault="00DC003A" w:rsidP="00DC003A">
            <w:r w:rsidRPr="00E5219B">
              <w:t>09</w:t>
            </w:r>
          </w:p>
        </w:tc>
        <w:tc>
          <w:tcPr>
            <w:tcW w:w="1843" w:type="dxa"/>
            <w:noWrap/>
            <w:vAlign w:val="bottom"/>
            <w:hideMark/>
          </w:tcPr>
          <w:p w:rsidR="00DC003A" w:rsidRPr="00E5219B" w:rsidRDefault="00DC003A" w:rsidP="00DC003A">
            <w:r w:rsidRPr="00E5219B">
              <w:t>02 4</w:t>
            </w:r>
          </w:p>
        </w:tc>
        <w:tc>
          <w:tcPr>
            <w:tcW w:w="1198" w:type="dxa"/>
            <w:noWrap/>
            <w:vAlign w:val="bottom"/>
            <w:hideMark/>
          </w:tcPr>
          <w:p w:rsidR="00DC003A" w:rsidRPr="00E5219B" w:rsidRDefault="00DC003A" w:rsidP="00DC003A"/>
        </w:tc>
        <w:tc>
          <w:tcPr>
            <w:tcW w:w="1779" w:type="dxa"/>
            <w:noWrap/>
            <w:vAlign w:val="bottom"/>
            <w:hideMark/>
          </w:tcPr>
          <w:p w:rsidR="00DC003A" w:rsidRPr="00E5219B" w:rsidRDefault="00DC003A" w:rsidP="00DC003A">
            <w:pPr>
              <w:jc w:val="right"/>
            </w:pPr>
            <w:r w:rsidRPr="00E5219B">
              <w:t>-37 148,7</w:t>
            </w:r>
          </w:p>
        </w:tc>
        <w:tc>
          <w:tcPr>
            <w:tcW w:w="1559" w:type="dxa"/>
            <w:noWrap/>
            <w:vAlign w:val="bottom"/>
          </w:tcPr>
          <w:p w:rsidR="00DC003A" w:rsidRPr="00E5219B" w:rsidRDefault="00DC003A" w:rsidP="00DC003A">
            <w:pPr>
              <w:jc w:val="right"/>
            </w:pPr>
          </w:p>
        </w:tc>
        <w:tc>
          <w:tcPr>
            <w:tcW w:w="1701" w:type="dxa"/>
            <w:noWrap/>
            <w:vAlign w:val="bottom"/>
          </w:tcPr>
          <w:p w:rsidR="00DC003A" w:rsidRPr="00E5219B" w:rsidRDefault="00DC003A" w:rsidP="00DC003A">
            <w:pPr>
              <w:jc w:val="right"/>
            </w:pPr>
          </w:p>
        </w:tc>
      </w:tr>
      <w:tr w:rsidR="00DC003A" w:rsidRPr="00E5219B" w:rsidTr="00B063D1">
        <w:trPr>
          <w:trHeight w:val="1080"/>
          <w:jc w:val="center"/>
        </w:trPr>
        <w:tc>
          <w:tcPr>
            <w:tcW w:w="3823" w:type="dxa"/>
            <w:vAlign w:val="bottom"/>
            <w:hideMark/>
          </w:tcPr>
          <w:p w:rsidR="00DC003A" w:rsidRPr="00E5219B" w:rsidRDefault="00DC003A" w:rsidP="00DC003A">
            <w:r w:rsidRPr="00E5219B">
              <w:t xml:space="preserve">Основное мероприятие «Реализация механизмов оценки </w:t>
            </w:r>
            <w:proofErr w:type="gramStart"/>
            <w:r w:rsidRPr="00E5219B">
              <w:t>качества  образования</w:t>
            </w:r>
            <w:proofErr w:type="gramEnd"/>
            <w:r w:rsidRPr="00E5219B">
              <w:t xml:space="preserve"> в соответствии с государственными образовательными стандартами»</w:t>
            </w:r>
          </w:p>
        </w:tc>
        <w:tc>
          <w:tcPr>
            <w:tcW w:w="1134" w:type="dxa"/>
            <w:noWrap/>
            <w:vAlign w:val="bottom"/>
            <w:hideMark/>
          </w:tcPr>
          <w:p w:rsidR="00DC003A" w:rsidRPr="00E5219B" w:rsidRDefault="00DC003A" w:rsidP="00DC003A">
            <w:pPr>
              <w:rPr>
                <w:b/>
                <w:bCs/>
              </w:rPr>
            </w:pPr>
            <w:r w:rsidRPr="00E5219B">
              <w:rPr>
                <w:b/>
                <w:bCs/>
              </w:rPr>
              <w:t>810</w:t>
            </w:r>
          </w:p>
        </w:tc>
        <w:tc>
          <w:tcPr>
            <w:tcW w:w="1063" w:type="dxa"/>
            <w:noWrap/>
            <w:vAlign w:val="bottom"/>
            <w:hideMark/>
          </w:tcPr>
          <w:p w:rsidR="00DC003A" w:rsidRPr="00E5219B" w:rsidRDefault="00DC003A" w:rsidP="00DC003A">
            <w:r w:rsidRPr="00E5219B">
              <w:t>07</w:t>
            </w:r>
          </w:p>
        </w:tc>
        <w:tc>
          <w:tcPr>
            <w:tcW w:w="921" w:type="dxa"/>
            <w:noWrap/>
            <w:vAlign w:val="bottom"/>
            <w:hideMark/>
          </w:tcPr>
          <w:p w:rsidR="00DC003A" w:rsidRPr="00E5219B" w:rsidRDefault="00DC003A" w:rsidP="00DC003A">
            <w:r w:rsidRPr="00E5219B">
              <w:t>09</w:t>
            </w:r>
          </w:p>
        </w:tc>
        <w:tc>
          <w:tcPr>
            <w:tcW w:w="1843" w:type="dxa"/>
            <w:noWrap/>
            <w:vAlign w:val="bottom"/>
            <w:hideMark/>
          </w:tcPr>
          <w:p w:rsidR="00DC003A" w:rsidRPr="00E5219B" w:rsidRDefault="00DC003A" w:rsidP="00DC003A">
            <w:r w:rsidRPr="00E5219B">
              <w:t>02 4 01</w:t>
            </w:r>
          </w:p>
        </w:tc>
        <w:tc>
          <w:tcPr>
            <w:tcW w:w="1198" w:type="dxa"/>
            <w:noWrap/>
            <w:vAlign w:val="bottom"/>
            <w:hideMark/>
          </w:tcPr>
          <w:p w:rsidR="00DC003A" w:rsidRPr="00E5219B" w:rsidRDefault="00DC003A" w:rsidP="00DC003A"/>
        </w:tc>
        <w:tc>
          <w:tcPr>
            <w:tcW w:w="1779" w:type="dxa"/>
            <w:noWrap/>
            <w:vAlign w:val="bottom"/>
            <w:hideMark/>
          </w:tcPr>
          <w:p w:rsidR="00DC003A" w:rsidRPr="00E5219B" w:rsidRDefault="00DF4FB7" w:rsidP="00DC003A">
            <w:pPr>
              <w:jc w:val="right"/>
            </w:pPr>
            <w:r>
              <w:t>+</w:t>
            </w:r>
            <w:r w:rsidR="00DC003A" w:rsidRPr="00E5219B">
              <w:t>1 061,0</w:t>
            </w:r>
          </w:p>
        </w:tc>
        <w:tc>
          <w:tcPr>
            <w:tcW w:w="1559" w:type="dxa"/>
            <w:noWrap/>
            <w:vAlign w:val="bottom"/>
          </w:tcPr>
          <w:p w:rsidR="00DC003A" w:rsidRPr="00E5219B" w:rsidRDefault="00DC003A" w:rsidP="00DC003A">
            <w:pPr>
              <w:jc w:val="right"/>
            </w:pPr>
          </w:p>
        </w:tc>
        <w:tc>
          <w:tcPr>
            <w:tcW w:w="1701" w:type="dxa"/>
            <w:noWrap/>
            <w:vAlign w:val="bottom"/>
          </w:tcPr>
          <w:p w:rsidR="00DC003A" w:rsidRPr="00E5219B" w:rsidRDefault="00DC003A" w:rsidP="00DC003A">
            <w:pPr>
              <w:jc w:val="right"/>
            </w:pPr>
          </w:p>
        </w:tc>
      </w:tr>
      <w:tr w:rsidR="00DC003A" w:rsidRPr="00E5219B" w:rsidTr="00B063D1">
        <w:trPr>
          <w:trHeight w:val="1365"/>
          <w:jc w:val="center"/>
        </w:trPr>
        <w:tc>
          <w:tcPr>
            <w:tcW w:w="3823" w:type="dxa"/>
            <w:vAlign w:val="bottom"/>
            <w:hideMark/>
          </w:tcPr>
          <w:p w:rsidR="00DC003A" w:rsidRPr="00E5219B" w:rsidRDefault="00DC003A" w:rsidP="00DC003A">
            <w:r w:rsidRPr="00E5219B">
              <w:t xml:space="preserve">Обеспечение деятельности (оказание </w:t>
            </w:r>
            <w:proofErr w:type="gramStart"/>
            <w:r w:rsidRPr="00E5219B">
              <w:t>услуг)  государственных</w:t>
            </w:r>
            <w:proofErr w:type="gramEnd"/>
            <w:r w:rsidRPr="00E5219B">
              <w:t xml:space="preserve">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1134" w:type="dxa"/>
            <w:noWrap/>
            <w:vAlign w:val="bottom"/>
            <w:hideMark/>
          </w:tcPr>
          <w:p w:rsidR="00DC003A" w:rsidRPr="00E5219B" w:rsidRDefault="00DC003A" w:rsidP="00DC003A">
            <w:pPr>
              <w:rPr>
                <w:b/>
                <w:bCs/>
              </w:rPr>
            </w:pPr>
            <w:r w:rsidRPr="00E5219B">
              <w:rPr>
                <w:b/>
                <w:bCs/>
              </w:rPr>
              <w:t>810</w:t>
            </w:r>
          </w:p>
        </w:tc>
        <w:tc>
          <w:tcPr>
            <w:tcW w:w="1063" w:type="dxa"/>
            <w:noWrap/>
            <w:vAlign w:val="bottom"/>
            <w:hideMark/>
          </w:tcPr>
          <w:p w:rsidR="00DC003A" w:rsidRPr="00E5219B" w:rsidRDefault="00DC003A" w:rsidP="00DC003A">
            <w:r w:rsidRPr="00E5219B">
              <w:t>07</w:t>
            </w:r>
          </w:p>
        </w:tc>
        <w:tc>
          <w:tcPr>
            <w:tcW w:w="921" w:type="dxa"/>
            <w:noWrap/>
            <w:vAlign w:val="bottom"/>
            <w:hideMark/>
          </w:tcPr>
          <w:p w:rsidR="00DC003A" w:rsidRPr="00E5219B" w:rsidRDefault="00DC003A" w:rsidP="00DC003A">
            <w:r w:rsidRPr="00E5219B">
              <w:t>09</w:t>
            </w:r>
          </w:p>
        </w:tc>
        <w:tc>
          <w:tcPr>
            <w:tcW w:w="1843" w:type="dxa"/>
            <w:noWrap/>
            <w:vAlign w:val="bottom"/>
            <w:hideMark/>
          </w:tcPr>
          <w:p w:rsidR="00DC003A" w:rsidRPr="00E5219B" w:rsidRDefault="00DC003A" w:rsidP="00DC003A">
            <w:r w:rsidRPr="00E5219B">
              <w:t>02 4 01 00590</w:t>
            </w:r>
          </w:p>
        </w:tc>
        <w:tc>
          <w:tcPr>
            <w:tcW w:w="1198" w:type="dxa"/>
            <w:noWrap/>
            <w:vAlign w:val="bottom"/>
            <w:hideMark/>
          </w:tcPr>
          <w:p w:rsidR="00DC003A" w:rsidRPr="00E5219B" w:rsidRDefault="00DC003A" w:rsidP="00DC003A">
            <w:r w:rsidRPr="00E5219B">
              <w:t>600</w:t>
            </w:r>
          </w:p>
        </w:tc>
        <w:tc>
          <w:tcPr>
            <w:tcW w:w="1779" w:type="dxa"/>
            <w:vAlign w:val="bottom"/>
            <w:hideMark/>
          </w:tcPr>
          <w:p w:rsidR="00DC003A" w:rsidRPr="00E5219B" w:rsidRDefault="00DF4FB7" w:rsidP="00DC003A">
            <w:pPr>
              <w:jc w:val="right"/>
            </w:pPr>
            <w:r>
              <w:t>+</w:t>
            </w:r>
            <w:r w:rsidR="00DC003A" w:rsidRPr="00E5219B">
              <w:t>1 061,0</w:t>
            </w:r>
          </w:p>
        </w:tc>
        <w:tc>
          <w:tcPr>
            <w:tcW w:w="1559" w:type="dxa"/>
            <w:vAlign w:val="bottom"/>
          </w:tcPr>
          <w:p w:rsidR="00DC003A" w:rsidRPr="00E5219B" w:rsidRDefault="00DC003A" w:rsidP="00DC003A">
            <w:pPr>
              <w:jc w:val="right"/>
            </w:pPr>
          </w:p>
        </w:tc>
        <w:tc>
          <w:tcPr>
            <w:tcW w:w="1701" w:type="dxa"/>
            <w:vAlign w:val="bottom"/>
          </w:tcPr>
          <w:p w:rsidR="00DC003A" w:rsidRPr="00E5219B" w:rsidRDefault="00DC003A" w:rsidP="00DC003A">
            <w:pPr>
              <w:jc w:val="right"/>
            </w:pPr>
          </w:p>
        </w:tc>
      </w:tr>
      <w:tr w:rsidR="00DC003A" w:rsidRPr="00E5219B" w:rsidTr="00C346FC">
        <w:trPr>
          <w:trHeight w:val="735"/>
          <w:jc w:val="center"/>
        </w:trPr>
        <w:tc>
          <w:tcPr>
            <w:tcW w:w="3823" w:type="dxa"/>
            <w:vAlign w:val="bottom"/>
            <w:hideMark/>
          </w:tcPr>
          <w:p w:rsidR="00DC003A" w:rsidRPr="00E5219B" w:rsidRDefault="00DC003A" w:rsidP="00DC003A">
            <w:r w:rsidRPr="00E5219B">
              <w:t>Основное мероприятие «</w:t>
            </w:r>
            <w:proofErr w:type="gramStart"/>
            <w:r w:rsidRPr="00E5219B">
              <w:t>Осуществление  механизмов</w:t>
            </w:r>
            <w:proofErr w:type="gramEnd"/>
            <w:r w:rsidRPr="00E5219B">
              <w:t xml:space="preserve"> контроля качества образования»</w:t>
            </w:r>
          </w:p>
        </w:tc>
        <w:tc>
          <w:tcPr>
            <w:tcW w:w="1134" w:type="dxa"/>
            <w:noWrap/>
            <w:vAlign w:val="bottom"/>
            <w:hideMark/>
          </w:tcPr>
          <w:p w:rsidR="00DC003A" w:rsidRPr="00E5219B" w:rsidRDefault="00DC003A" w:rsidP="00DC003A">
            <w:pPr>
              <w:rPr>
                <w:b/>
                <w:bCs/>
              </w:rPr>
            </w:pPr>
            <w:r w:rsidRPr="00E5219B">
              <w:rPr>
                <w:b/>
                <w:bCs/>
              </w:rPr>
              <w:t>810</w:t>
            </w:r>
          </w:p>
        </w:tc>
        <w:tc>
          <w:tcPr>
            <w:tcW w:w="1063" w:type="dxa"/>
            <w:noWrap/>
            <w:vAlign w:val="bottom"/>
            <w:hideMark/>
          </w:tcPr>
          <w:p w:rsidR="00DC003A" w:rsidRPr="00E5219B" w:rsidRDefault="00DC003A" w:rsidP="00DC003A">
            <w:r w:rsidRPr="00E5219B">
              <w:t>07</w:t>
            </w:r>
          </w:p>
        </w:tc>
        <w:tc>
          <w:tcPr>
            <w:tcW w:w="921" w:type="dxa"/>
            <w:noWrap/>
            <w:vAlign w:val="bottom"/>
            <w:hideMark/>
          </w:tcPr>
          <w:p w:rsidR="00DC003A" w:rsidRPr="00E5219B" w:rsidRDefault="00DC003A" w:rsidP="00DC003A">
            <w:r w:rsidRPr="00E5219B">
              <w:t>09</w:t>
            </w:r>
          </w:p>
        </w:tc>
        <w:tc>
          <w:tcPr>
            <w:tcW w:w="1843" w:type="dxa"/>
            <w:noWrap/>
            <w:vAlign w:val="bottom"/>
            <w:hideMark/>
          </w:tcPr>
          <w:p w:rsidR="00DC003A" w:rsidRPr="00E5219B" w:rsidRDefault="00DC003A" w:rsidP="00DC003A">
            <w:r w:rsidRPr="00E5219B">
              <w:t xml:space="preserve">02 4 02 </w:t>
            </w:r>
          </w:p>
        </w:tc>
        <w:tc>
          <w:tcPr>
            <w:tcW w:w="1198" w:type="dxa"/>
            <w:noWrap/>
            <w:vAlign w:val="bottom"/>
            <w:hideMark/>
          </w:tcPr>
          <w:p w:rsidR="00DC003A" w:rsidRPr="00E5219B" w:rsidRDefault="00DC003A" w:rsidP="00DC003A"/>
        </w:tc>
        <w:tc>
          <w:tcPr>
            <w:tcW w:w="1779" w:type="dxa"/>
            <w:noWrap/>
            <w:vAlign w:val="bottom"/>
            <w:hideMark/>
          </w:tcPr>
          <w:p w:rsidR="00DC003A" w:rsidRPr="00E5219B" w:rsidRDefault="00DC003A" w:rsidP="00DC003A">
            <w:pPr>
              <w:jc w:val="right"/>
            </w:pPr>
            <w:r w:rsidRPr="00E5219B">
              <w:t>-38 209,7</w:t>
            </w:r>
          </w:p>
        </w:tc>
        <w:tc>
          <w:tcPr>
            <w:tcW w:w="1559" w:type="dxa"/>
            <w:noWrap/>
            <w:vAlign w:val="bottom"/>
          </w:tcPr>
          <w:p w:rsidR="00DC003A" w:rsidRPr="00E5219B" w:rsidRDefault="00DC003A" w:rsidP="00DC003A">
            <w:pPr>
              <w:jc w:val="right"/>
            </w:pPr>
          </w:p>
        </w:tc>
        <w:tc>
          <w:tcPr>
            <w:tcW w:w="1701" w:type="dxa"/>
            <w:noWrap/>
            <w:vAlign w:val="bottom"/>
          </w:tcPr>
          <w:p w:rsidR="00DC003A" w:rsidRPr="00E5219B" w:rsidRDefault="00DC003A" w:rsidP="00DC003A">
            <w:pPr>
              <w:jc w:val="right"/>
            </w:pPr>
          </w:p>
        </w:tc>
      </w:tr>
      <w:tr w:rsidR="00C346FC" w:rsidRPr="00E5219B" w:rsidTr="00C346FC">
        <w:trPr>
          <w:trHeight w:val="780"/>
          <w:jc w:val="center"/>
        </w:trPr>
        <w:tc>
          <w:tcPr>
            <w:tcW w:w="3823" w:type="dxa"/>
            <w:vAlign w:val="bottom"/>
          </w:tcPr>
          <w:p w:rsidR="00C346FC" w:rsidRPr="00E5219B" w:rsidRDefault="00C346FC" w:rsidP="00C346FC">
            <w:r w:rsidRPr="00C346FC">
              <w:t xml:space="preserve">Обеспечение видеонаблюдением аудиторий пунктов проведения единого государственного </w:t>
            </w:r>
            <w:proofErr w:type="gramStart"/>
            <w:r w:rsidRPr="00C346FC">
              <w:t>экзамена  (</w:t>
            </w:r>
            <w:proofErr w:type="gramEnd"/>
            <w:r w:rsidRPr="00C346FC">
              <w:t>Предоставление субсидий бюджетным, автономным учреждениям и иным некоммерческим организациям)</w:t>
            </w:r>
          </w:p>
        </w:tc>
        <w:tc>
          <w:tcPr>
            <w:tcW w:w="1134" w:type="dxa"/>
            <w:noWrap/>
            <w:vAlign w:val="bottom"/>
          </w:tcPr>
          <w:p w:rsidR="00C346FC" w:rsidRPr="00E5219B" w:rsidRDefault="00C346FC" w:rsidP="00C346FC">
            <w:pPr>
              <w:rPr>
                <w:b/>
                <w:bCs/>
              </w:rPr>
            </w:pPr>
            <w:r w:rsidRPr="00E5219B">
              <w:rPr>
                <w:b/>
                <w:bCs/>
              </w:rPr>
              <w:t>810</w:t>
            </w:r>
          </w:p>
        </w:tc>
        <w:tc>
          <w:tcPr>
            <w:tcW w:w="1063" w:type="dxa"/>
            <w:noWrap/>
            <w:vAlign w:val="bottom"/>
          </w:tcPr>
          <w:p w:rsidR="00C346FC" w:rsidRPr="00E5219B" w:rsidRDefault="00C346FC" w:rsidP="00C346FC">
            <w:r w:rsidRPr="00E5219B">
              <w:t>07</w:t>
            </w:r>
          </w:p>
        </w:tc>
        <w:tc>
          <w:tcPr>
            <w:tcW w:w="921" w:type="dxa"/>
            <w:noWrap/>
            <w:vAlign w:val="bottom"/>
          </w:tcPr>
          <w:p w:rsidR="00C346FC" w:rsidRPr="00E5219B" w:rsidRDefault="00C346FC" w:rsidP="00C346FC">
            <w:r w:rsidRPr="00E5219B">
              <w:t>09</w:t>
            </w:r>
          </w:p>
        </w:tc>
        <w:tc>
          <w:tcPr>
            <w:tcW w:w="1843" w:type="dxa"/>
            <w:noWrap/>
            <w:vAlign w:val="bottom"/>
          </w:tcPr>
          <w:p w:rsidR="00C346FC" w:rsidRPr="00E5219B" w:rsidRDefault="00C346FC" w:rsidP="00C346FC">
            <w:r w:rsidRPr="00E5219B">
              <w:t xml:space="preserve">02 4 02 </w:t>
            </w:r>
            <w:r>
              <w:t>23050</w:t>
            </w:r>
          </w:p>
        </w:tc>
        <w:tc>
          <w:tcPr>
            <w:tcW w:w="1198" w:type="dxa"/>
            <w:noWrap/>
            <w:vAlign w:val="bottom"/>
          </w:tcPr>
          <w:p w:rsidR="00C346FC" w:rsidRPr="00E5219B" w:rsidRDefault="00C346FC" w:rsidP="00C346FC">
            <w:r>
              <w:t>600</w:t>
            </w:r>
          </w:p>
        </w:tc>
        <w:tc>
          <w:tcPr>
            <w:tcW w:w="1779" w:type="dxa"/>
            <w:vAlign w:val="bottom"/>
          </w:tcPr>
          <w:p w:rsidR="00C346FC" w:rsidRPr="00E5219B" w:rsidRDefault="00C346FC" w:rsidP="00C346FC">
            <w:pPr>
              <w:jc w:val="right"/>
            </w:pPr>
            <w:r>
              <w:t>-4 770,7</w:t>
            </w:r>
          </w:p>
        </w:tc>
        <w:tc>
          <w:tcPr>
            <w:tcW w:w="1559" w:type="dxa"/>
            <w:vAlign w:val="bottom"/>
          </w:tcPr>
          <w:p w:rsidR="00C346FC" w:rsidRPr="00E5219B" w:rsidRDefault="00C346FC" w:rsidP="00C346FC">
            <w:pPr>
              <w:jc w:val="right"/>
            </w:pPr>
          </w:p>
        </w:tc>
        <w:tc>
          <w:tcPr>
            <w:tcW w:w="1701" w:type="dxa"/>
            <w:vAlign w:val="bottom"/>
          </w:tcPr>
          <w:p w:rsidR="00C346FC" w:rsidRPr="00E5219B" w:rsidRDefault="00C346FC" w:rsidP="00C346FC">
            <w:pPr>
              <w:jc w:val="right"/>
            </w:pPr>
          </w:p>
        </w:tc>
      </w:tr>
      <w:tr w:rsidR="00C346FC" w:rsidRPr="00E5219B" w:rsidTr="00C346FC">
        <w:trPr>
          <w:trHeight w:val="780"/>
          <w:jc w:val="center"/>
        </w:trPr>
        <w:tc>
          <w:tcPr>
            <w:tcW w:w="3823" w:type="dxa"/>
            <w:vAlign w:val="bottom"/>
            <w:hideMark/>
          </w:tcPr>
          <w:p w:rsidR="00C346FC" w:rsidRPr="00E5219B" w:rsidRDefault="00C346FC" w:rsidP="00C346FC">
            <w:r w:rsidRPr="00E5219B">
              <w:t>Мероприятия (Предоставление субсидий бюджетным, автономным учреждениям и иным некоммерческим организациям)</w:t>
            </w:r>
          </w:p>
        </w:tc>
        <w:tc>
          <w:tcPr>
            <w:tcW w:w="1134" w:type="dxa"/>
            <w:noWrap/>
            <w:vAlign w:val="bottom"/>
            <w:hideMark/>
          </w:tcPr>
          <w:p w:rsidR="00C346FC" w:rsidRPr="00E5219B" w:rsidRDefault="00C346FC" w:rsidP="00C346FC">
            <w:pPr>
              <w:rPr>
                <w:b/>
                <w:bCs/>
              </w:rPr>
            </w:pPr>
            <w:r w:rsidRPr="00E5219B">
              <w:rPr>
                <w:b/>
                <w:bCs/>
              </w:rPr>
              <w:t>810</w:t>
            </w:r>
          </w:p>
        </w:tc>
        <w:tc>
          <w:tcPr>
            <w:tcW w:w="1063" w:type="dxa"/>
            <w:noWrap/>
            <w:vAlign w:val="bottom"/>
            <w:hideMark/>
          </w:tcPr>
          <w:p w:rsidR="00C346FC" w:rsidRPr="00E5219B" w:rsidRDefault="00C346FC" w:rsidP="00C346FC">
            <w:r w:rsidRPr="00E5219B">
              <w:t>07</w:t>
            </w:r>
          </w:p>
        </w:tc>
        <w:tc>
          <w:tcPr>
            <w:tcW w:w="921" w:type="dxa"/>
            <w:noWrap/>
            <w:vAlign w:val="bottom"/>
            <w:hideMark/>
          </w:tcPr>
          <w:p w:rsidR="00C346FC" w:rsidRPr="00E5219B" w:rsidRDefault="00C346FC" w:rsidP="00C346FC">
            <w:r w:rsidRPr="00E5219B">
              <w:t>09</w:t>
            </w:r>
          </w:p>
        </w:tc>
        <w:tc>
          <w:tcPr>
            <w:tcW w:w="1843" w:type="dxa"/>
            <w:noWrap/>
            <w:vAlign w:val="bottom"/>
            <w:hideMark/>
          </w:tcPr>
          <w:p w:rsidR="00C346FC" w:rsidRPr="00E5219B" w:rsidRDefault="00C346FC" w:rsidP="00C346FC">
            <w:r w:rsidRPr="00E5219B">
              <w:t>02 4 02 29990</w:t>
            </w:r>
          </w:p>
        </w:tc>
        <w:tc>
          <w:tcPr>
            <w:tcW w:w="1198" w:type="dxa"/>
            <w:noWrap/>
            <w:vAlign w:val="bottom"/>
            <w:hideMark/>
          </w:tcPr>
          <w:p w:rsidR="00C346FC" w:rsidRPr="00E5219B" w:rsidRDefault="00C346FC" w:rsidP="00C346FC">
            <w:r w:rsidRPr="00E5219B">
              <w:t>600</w:t>
            </w:r>
          </w:p>
        </w:tc>
        <w:tc>
          <w:tcPr>
            <w:tcW w:w="1779" w:type="dxa"/>
            <w:vAlign w:val="bottom"/>
            <w:hideMark/>
          </w:tcPr>
          <w:p w:rsidR="00C346FC" w:rsidRPr="00E5219B" w:rsidRDefault="00C346FC" w:rsidP="00C346FC">
            <w:pPr>
              <w:jc w:val="right"/>
            </w:pPr>
            <w:r w:rsidRPr="00E5219B">
              <w:t>-3</w:t>
            </w:r>
            <w:r>
              <w:t>3 439,0</w:t>
            </w:r>
          </w:p>
        </w:tc>
        <w:tc>
          <w:tcPr>
            <w:tcW w:w="1559" w:type="dxa"/>
            <w:vAlign w:val="bottom"/>
            <w:hideMark/>
          </w:tcPr>
          <w:p w:rsidR="00C346FC" w:rsidRPr="00E5219B" w:rsidRDefault="00C346FC" w:rsidP="00C346FC">
            <w:pPr>
              <w:jc w:val="right"/>
            </w:pPr>
            <w:r w:rsidRPr="00E5219B">
              <w:t> </w:t>
            </w:r>
          </w:p>
        </w:tc>
        <w:tc>
          <w:tcPr>
            <w:tcW w:w="1701" w:type="dxa"/>
            <w:vAlign w:val="bottom"/>
            <w:hideMark/>
          </w:tcPr>
          <w:p w:rsidR="00C346FC" w:rsidRPr="00E5219B" w:rsidRDefault="00C346FC" w:rsidP="00C346FC">
            <w:pPr>
              <w:jc w:val="right"/>
            </w:pPr>
            <w:r w:rsidRPr="00E5219B">
              <w:t> </w:t>
            </w:r>
          </w:p>
        </w:tc>
      </w:tr>
      <w:tr w:rsidR="00C346FC" w:rsidRPr="00E5219B" w:rsidTr="00B063D1">
        <w:trPr>
          <w:trHeight w:val="555"/>
          <w:jc w:val="center"/>
        </w:trPr>
        <w:tc>
          <w:tcPr>
            <w:tcW w:w="3823" w:type="dxa"/>
            <w:vAlign w:val="bottom"/>
            <w:hideMark/>
          </w:tcPr>
          <w:p w:rsidR="00C346FC" w:rsidRPr="00E5219B" w:rsidRDefault="00C346FC" w:rsidP="00C346FC">
            <w:proofErr w:type="gramStart"/>
            <w:r w:rsidRPr="00E5219B">
              <w:t>Подпрограмма  «</w:t>
            </w:r>
            <w:proofErr w:type="gramEnd"/>
            <w:r w:rsidRPr="00E5219B">
              <w:t>Государственная политика в сфере образования»</w:t>
            </w:r>
          </w:p>
        </w:tc>
        <w:tc>
          <w:tcPr>
            <w:tcW w:w="1134" w:type="dxa"/>
            <w:noWrap/>
            <w:vAlign w:val="bottom"/>
            <w:hideMark/>
          </w:tcPr>
          <w:p w:rsidR="00C346FC" w:rsidRPr="00E5219B" w:rsidRDefault="00C346FC" w:rsidP="00C346FC">
            <w:pPr>
              <w:rPr>
                <w:b/>
                <w:bCs/>
              </w:rPr>
            </w:pPr>
            <w:r w:rsidRPr="00E5219B">
              <w:rPr>
                <w:b/>
                <w:bCs/>
              </w:rPr>
              <w:t>810</w:t>
            </w:r>
          </w:p>
        </w:tc>
        <w:tc>
          <w:tcPr>
            <w:tcW w:w="1063" w:type="dxa"/>
            <w:noWrap/>
            <w:vAlign w:val="bottom"/>
            <w:hideMark/>
          </w:tcPr>
          <w:p w:rsidR="00C346FC" w:rsidRPr="00E5219B" w:rsidRDefault="00C346FC" w:rsidP="00C346FC">
            <w:r w:rsidRPr="00E5219B">
              <w:t>07</w:t>
            </w:r>
          </w:p>
        </w:tc>
        <w:tc>
          <w:tcPr>
            <w:tcW w:w="921" w:type="dxa"/>
            <w:noWrap/>
            <w:vAlign w:val="bottom"/>
            <w:hideMark/>
          </w:tcPr>
          <w:p w:rsidR="00C346FC" w:rsidRPr="00E5219B" w:rsidRDefault="00C346FC" w:rsidP="00C346FC">
            <w:r w:rsidRPr="00E5219B">
              <w:t>09</w:t>
            </w:r>
          </w:p>
        </w:tc>
        <w:tc>
          <w:tcPr>
            <w:tcW w:w="1843" w:type="dxa"/>
            <w:noWrap/>
            <w:vAlign w:val="bottom"/>
            <w:hideMark/>
          </w:tcPr>
          <w:p w:rsidR="00C346FC" w:rsidRPr="00E5219B" w:rsidRDefault="00C346FC" w:rsidP="00C346FC">
            <w:r w:rsidRPr="00E5219B">
              <w:t>02 5</w:t>
            </w:r>
          </w:p>
        </w:tc>
        <w:tc>
          <w:tcPr>
            <w:tcW w:w="1198" w:type="dxa"/>
            <w:noWrap/>
            <w:vAlign w:val="bottom"/>
            <w:hideMark/>
          </w:tcPr>
          <w:p w:rsidR="00C346FC" w:rsidRPr="00E5219B" w:rsidRDefault="00C346FC" w:rsidP="00C346FC"/>
        </w:tc>
        <w:tc>
          <w:tcPr>
            <w:tcW w:w="1779" w:type="dxa"/>
            <w:noWrap/>
            <w:vAlign w:val="bottom"/>
            <w:hideMark/>
          </w:tcPr>
          <w:p w:rsidR="00C346FC" w:rsidRPr="00E5219B" w:rsidRDefault="00C346FC" w:rsidP="00C346FC">
            <w:pPr>
              <w:jc w:val="right"/>
            </w:pPr>
            <w:r>
              <w:t>+</w:t>
            </w:r>
            <w:r w:rsidRPr="00E5219B">
              <w:t>11 306,0</w:t>
            </w:r>
          </w:p>
        </w:tc>
        <w:tc>
          <w:tcPr>
            <w:tcW w:w="1559" w:type="dxa"/>
            <w:noWrap/>
            <w:vAlign w:val="bottom"/>
            <w:hideMark/>
          </w:tcPr>
          <w:p w:rsidR="00C346FC" w:rsidRPr="00E5219B" w:rsidRDefault="00C346FC" w:rsidP="00C346FC">
            <w:pPr>
              <w:jc w:val="right"/>
            </w:pPr>
            <w:r>
              <w:t>+</w:t>
            </w:r>
            <w:r w:rsidRPr="00E5219B">
              <w:t>1 002,0</w:t>
            </w:r>
          </w:p>
        </w:tc>
        <w:tc>
          <w:tcPr>
            <w:tcW w:w="1701" w:type="dxa"/>
            <w:noWrap/>
            <w:vAlign w:val="bottom"/>
            <w:hideMark/>
          </w:tcPr>
          <w:p w:rsidR="00C346FC" w:rsidRPr="00E5219B" w:rsidRDefault="00C346FC" w:rsidP="00C346FC">
            <w:pPr>
              <w:jc w:val="right"/>
            </w:pPr>
            <w:r>
              <w:t>+</w:t>
            </w:r>
            <w:r w:rsidRPr="00E5219B">
              <w:t>1 042,0</w:t>
            </w:r>
          </w:p>
        </w:tc>
      </w:tr>
      <w:tr w:rsidR="00C346FC" w:rsidRPr="00E5219B" w:rsidTr="00B063D1">
        <w:trPr>
          <w:trHeight w:val="825"/>
          <w:jc w:val="center"/>
        </w:trPr>
        <w:tc>
          <w:tcPr>
            <w:tcW w:w="3823" w:type="dxa"/>
            <w:vAlign w:val="bottom"/>
            <w:hideMark/>
          </w:tcPr>
          <w:p w:rsidR="00C346FC" w:rsidRPr="00E5219B" w:rsidRDefault="00C346FC" w:rsidP="00C346FC">
            <w:r w:rsidRPr="00E5219B">
              <w:t>Основное мероприятие «Обеспечение функций органов власти Белгородской области, в том числе территориальных органов»</w:t>
            </w:r>
          </w:p>
        </w:tc>
        <w:tc>
          <w:tcPr>
            <w:tcW w:w="1134" w:type="dxa"/>
            <w:noWrap/>
            <w:vAlign w:val="bottom"/>
            <w:hideMark/>
          </w:tcPr>
          <w:p w:rsidR="00C346FC" w:rsidRPr="00E5219B" w:rsidRDefault="00C346FC" w:rsidP="00C346FC">
            <w:pPr>
              <w:rPr>
                <w:b/>
                <w:bCs/>
              </w:rPr>
            </w:pPr>
            <w:r w:rsidRPr="00E5219B">
              <w:rPr>
                <w:b/>
                <w:bCs/>
              </w:rPr>
              <w:t>810</w:t>
            </w:r>
          </w:p>
        </w:tc>
        <w:tc>
          <w:tcPr>
            <w:tcW w:w="1063" w:type="dxa"/>
            <w:noWrap/>
            <w:vAlign w:val="bottom"/>
            <w:hideMark/>
          </w:tcPr>
          <w:p w:rsidR="00C346FC" w:rsidRPr="00E5219B" w:rsidRDefault="00C346FC" w:rsidP="00C346FC">
            <w:r w:rsidRPr="00E5219B">
              <w:t>07</w:t>
            </w:r>
          </w:p>
        </w:tc>
        <w:tc>
          <w:tcPr>
            <w:tcW w:w="921" w:type="dxa"/>
            <w:noWrap/>
            <w:vAlign w:val="bottom"/>
            <w:hideMark/>
          </w:tcPr>
          <w:p w:rsidR="00C346FC" w:rsidRPr="00E5219B" w:rsidRDefault="00C346FC" w:rsidP="00C346FC">
            <w:r w:rsidRPr="00E5219B">
              <w:t>09</w:t>
            </w:r>
          </w:p>
        </w:tc>
        <w:tc>
          <w:tcPr>
            <w:tcW w:w="1843" w:type="dxa"/>
            <w:noWrap/>
            <w:vAlign w:val="bottom"/>
            <w:hideMark/>
          </w:tcPr>
          <w:p w:rsidR="00C346FC" w:rsidRPr="00E5219B" w:rsidRDefault="00C346FC" w:rsidP="00C346FC">
            <w:r w:rsidRPr="00E5219B">
              <w:t>02 5 02</w:t>
            </w:r>
          </w:p>
        </w:tc>
        <w:tc>
          <w:tcPr>
            <w:tcW w:w="1198" w:type="dxa"/>
            <w:noWrap/>
            <w:vAlign w:val="bottom"/>
            <w:hideMark/>
          </w:tcPr>
          <w:p w:rsidR="00C346FC" w:rsidRPr="00E5219B" w:rsidRDefault="00C346FC" w:rsidP="00C346FC"/>
        </w:tc>
        <w:tc>
          <w:tcPr>
            <w:tcW w:w="1779" w:type="dxa"/>
            <w:vAlign w:val="bottom"/>
            <w:hideMark/>
          </w:tcPr>
          <w:p w:rsidR="00C346FC" w:rsidRPr="00E5219B" w:rsidRDefault="00C346FC" w:rsidP="00C346FC">
            <w:pPr>
              <w:jc w:val="right"/>
            </w:pPr>
            <w:r>
              <w:t>+</w:t>
            </w:r>
            <w:r w:rsidRPr="00E5219B">
              <w:t>9 741,0</w:t>
            </w:r>
          </w:p>
        </w:tc>
        <w:tc>
          <w:tcPr>
            <w:tcW w:w="1559" w:type="dxa"/>
            <w:vAlign w:val="bottom"/>
            <w:hideMark/>
          </w:tcPr>
          <w:p w:rsidR="00C346FC" w:rsidRPr="00E5219B" w:rsidRDefault="00C346FC" w:rsidP="00C346FC">
            <w:pPr>
              <w:jc w:val="right"/>
            </w:pPr>
            <w:r>
              <w:t>+</w:t>
            </w:r>
            <w:r w:rsidRPr="00E5219B">
              <w:t>1 002,0</w:t>
            </w:r>
          </w:p>
        </w:tc>
        <w:tc>
          <w:tcPr>
            <w:tcW w:w="1701" w:type="dxa"/>
            <w:vAlign w:val="bottom"/>
            <w:hideMark/>
          </w:tcPr>
          <w:p w:rsidR="00C346FC" w:rsidRPr="00E5219B" w:rsidRDefault="00C346FC" w:rsidP="00C346FC">
            <w:pPr>
              <w:jc w:val="right"/>
            </w:pPr>
            <w:r>
              <w:t>+</w:t>
            </w:r>
            <w:r w:rsidRPr="00E5219B">
              <w:t>1 042,0</w:t>
            </w:r>
          </w:p>
        </w:tc>
      </w:tr>
      <w:tr w:rsidR="00C346FC" w:rsidRPr="00E5219B" w:rsidTr="00B063D1">
        <w:trPr>
          <w:trHeight w:val="1770"/>
          <w:jc w:val="center"/>
        </w:trPr>
        <w:tc>
          <w:tcPr>
            <w:tcW w:w="3823" w:type="dxa"/>
            <w:vAlign w:val="bottom"/>
            <w:hideMark/>
          </w:tcPr>
          <w:p w:rsidR="00C346FC" w:rsidRPr="00E5219B" w:rsidRDefault="00C346FC" w:rsidP="00C346FC">
            <w:r w:rsidRPr="00E5219B">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noWrap/>
            <w:vAlign w:val="bottom"/>
            <w:hideMark/>
          </w:tcPr>
          <w:p w:rsidR="00C346FC" w:rsidRPr="00E5219B" w:rsidRDefault="00C346FC" w:rsidP="00C346FC">
            <w:pPr>
              <w:rPr>
                <w:b/>
                <w:bCs/>
              </w:rPr>
            </w:pPr>
            <w:r w:rsidRPr="00E5219B">
              <w:rPr>
                <w:b/>
                <w:bCs/>
              </w:rPr>
              <w:t>810</w:t>
            </w:r>
          </w:p>
        </w:tc>
        <w:tc>
          <w:tcPr>
            <w:tcW w:w="1063" w:type="dxa"/>
            <w:noWrap/>
            <w:vAlign w:val="bottom"/>
            <w:hideMark/>
          </w:tcPr>
          <w:p w:rsidR="00C346FC" w:rsidRPr="00E5219B" w:rsidRDefault="00C346FC" w:rsidP="00C346FC">
            <w:r w:rsidRPr="00E5219B">
              <w:t>07</w:t>
            </w:r>
          </w:p>
        </w:tc>
        <w:tc>
          <w:tcPr>
            <w:tcW w:w="921" w:type="dxa"/>
            <w:noWrap/>
            <w:vAlign w:val="bottom"/>
            <w:hideMark/>
          </w:tcPr>
          <w:p w:rsidR="00C346FC" w:rsidRPr="00E5219B" w:rsidRDefault="00C346FC" w:rsidP="00C346FC">
            <w:r w:rsidRPr="00E5219B">
              <w:t>09</w:t>
            </w:r>
          </w:p>
        </w:tc>
        <w:tc>
          <w:tcPr>
            <w:tcW w:w="1843" w:type="dxa"/>
            <w:noWrap/>
            <w:vAlign w:val="bottom"/>
            <w:hideMark/>
          </w:tcPr>
          <w:p w:rsidR="00C346FC" w:rsidRPr="00E5219B" w:rsidRDefault="00C346FC" w:rsidP="00C346FC">
            <w:r w:rsidRPr="00E5219B">
              <w:t>02 5 02 90019</w:t>
            </w:r>
          </w:p>
        </w:tc>
        <w:tc>
          <w:tcPr>
            <w:tcW w:w="1198" w:type="dxa"/>
            <w:noWrap/>
            <w:vAlign w:val="bottom"/>
            <w:hideMark/>
          </w:tcPr>
          <w:p w:rsidR="00C346FC" w:rsidRPr="00E5219B" w:rsidRDefault="00C346FC" w:rsidP="00C346FC">
            <w:r w:rsidRPr="00E5219B">
              <w:t>100</w:t>
            </w:r>
          </w:p>
        </w:tc>
        <w:tc>
          <w:tcPr>
            <w:tcW w:w="1779" w:type="dxa"/>
            <w:vAlign w:val="bottom"/>
            <w:hideMark/>
          </w:tcPr>
          <w:p w:rsidR="00C346FC" w:rsidRPr="00E5219B" w:rsidRDefault="00C346FC" w:rsidP="00C346FC">
            <w:pPr>
              <w:jc w:val="right"/>
            </w:pPr>
            <w:r>
              <w:t>+</w:t>
            </w:r>
            <w:r w:rsidRPr="00E5219B">
              <w:t>10 111,0</w:t>
            </w:r>
          </w:p>
        </w:tc>
        <w:tc>
          <w:tcPr>
            <w:tcW w:w="1559" w:type="dxa"/>
            <w:vAlign w:val="bottom"/>
            <w:hideMark/>
          </w:tcPr>
          <w:p w:rsidR="00C346FC" w:rsidRPr="00E5219B" w:rsidRDefault="00C346FC" w:rsidP="00C346FC">
            <w:pPr>
              <w:jc w:val="right"/>
            </w:pPr>
            <w:r>
              <w:t>+</w:t>
            </w:r>
            <w:r w:rsidRPr="00E5219B">
              <w:t>1 002,0</w:t>
            </w:r>
          </w:p>
        </w:tc>
        <w:tc>
          <w:tcPr>
            <w:tcW w:w="1701" w:type="dxa"/>
            <w:vAlign w:val="bottom"/>
            <w:hideMark/>
          </w:tcPr>
          <w:p w:rsidR="00C346FC" w:rsidRPr="00E5219B" w:rsidRDefault="00C346FC" w:rsidP="00C346FC">
            <w:pPr>
              <w:jc w:val="right"/>
            </w:pPr>
            <w:r>
              <w:t>+</w:t>
            </w:r>
            <w:r w:rsidRPr="00E5219B">
              <w:t>1 042,0</w:t>
            </w:r>
          </w:p>
        </w:tc>
      </w:tr>
      <w:tr w:rsidR="00C346FC" w:rsidRPr="00E5219B" w:rsidTr="00B063D1">
        <w:trPr>
          <w:trHeight w:val="1155"/>
          <w:jc w:val="center"/>
        </w:trPr>
        <w:tc>
          <w:tcPr>
            <w:tcW w:w="3823" w:type="dxa"/>
            <w:vAlign w:val="bottom"/>
            <w:hideMark/>
          </w:tcPr>
          <w:p w:rsidR="00C346FC" w:rsidRPr="00E5219B" w:rsidRDefault="00C346FC" w:rsidP="00C346FC">
            <w:r w:rsidRPr="00E5219B">
              <w:t xml:space="preserve">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 </w:t>
            </w:r>
          </w:p>
        </w:tc>
        <w:tc>
          <w:tcPr>
            <w:tcW w:w="1134" w:type="dxa"/>
            <w:noWrap/>
            <w:vAlign w:val="bottom"/>
            <w:hideMark/>
          </w:tcPr>
          <w:p w:rsidR="00C346FC" w:rsidRPr="00E5219B" w:rsidRDefault="00C346FC" w:rsidP="00C346FC">
            <w:pPr>
              <w:rPr>
                <w:b/>
                <w:bCs/>
              </w:rPr>
            </w:pPr>
            <w:r w:rsidRPr="00E5219B">
              <w:rPr>
                <w:b/>
                <w:bCs/>
              </w:rPr>
              <w:t>810</w:t>
            </w:r>
          </w:p>
        </w:tc>
        <w:tc>
          <w:tcPr>
            <w:tcW w:w="1063" w:type="dxa"/>
            <w:noWrap/>
            <w:vAlign w:val="bottom"/>
            <w:hideMark/>
          </w:tcPr>
          <w:p w:rsidR="00C346FC" w:rsidRPr="00E5219B" w:rsidRDefault="00C346FC" w:rsidP="00C346FC">
            <w:r w:rsidRPr="00E5219B">
              <w:t>07</w:t>
            </w:r>
          </w:p>
        </w:tc>
        <w:tc>
          <w:tcPr>
            <w:tcW w:w="921" w:type="dxa"/>
            <w:noWrap/>
            <w:vAlign w:val="bottom"/>
            <w:hideMark/>
          </w:tcPr>
          <w:p w:rsidR="00C346FC" w:rsidRPr="00E5219B" w:rsidRDefault="00C346FC" w:rsidP="00C346FC">
            <w:r w:rsidRPr="00E5219B">
              <w:t>09</w:t>
            </w:r>
          </w:p>
        </w:tc>
        <w:tc>
          <w:tcPr>
            <w:tcW w:w="1843" w:type="dxa"/>
            <w:noWrap/>
            <w:vAlign w:val="bottom"/>
            <w:hideMark/>
          </w:tcPr>
          <w:p w:rsidR="00C346FC" w:rsidRPr="00E5219B" w:rsidRDefault="00C346FC" w:rsidP="00C346FC">
            <w:r w:rsidRPr="00E5219B">
              <w:t>02 5 02 90019</w:t>
            </w:r>
          </w:p>
        </w:tc>
        <w:tc>
          <w:tcPr>
            <w:tcW w:w="1198" w:type="dxa"/>
            <w:noWrap/>
            <w:vAlign w:val="bottom"/>
            <w:hideMark/>
          </w:tcPr>
          <w:p w:rsidR="00C346FC" w:rsidRPr="00E5219B" w:rsidRDefault="00C346FC" w:rsidP="00C346FC">
            <w:r w:rsidRPr="00E5219B">
              <w:t>200</w:t>
            </w:r>
          </w:p>
        </w:tc>
        <w:tc>
          <w:tcPr>
            <w:tcW w:w="1779" w:type="dxa"/>
            <w:vAlign w:val="bottom"/>
            <w:hideMark/>
          </w:tcPr>
          <w:p w:rsidR="00C346FC" w:rsidRPr="00E5219B" w:rsidRDefault="00C346FC" w:rsidP="00C346FC">
            <w:pPr>
              <w:jc w:val="right"/>
            </w:pPr>
            <w:r w:rsidRPr="00E5219B">
              <w:t>-370,0</w:t>
            </w:r>
          </w:p>
        </w:tc>
        <w:tc>
          <w:tcPr>
            <w:tcW w:w="1559" w:type="dxa"/>
            <w:vAlign w:val="bottom"/>
            <w:hideMark/>
          </w:tcPr>
          <w:p w:rsidR="00C346FC" w:rsidRPr="00E5219B" w:rsidRDefault="00C346FC" w:rsidP="00C346FC">
            <w:pPr>
              <w:jc w:val="right"/>
            </w:pPr>
            <w:r w:rsidRPr="00E5219B">
              <w:t> </w:t>
            </w:r>
          </w:p>
        </w:tc>
        <w:tc>
          <w:tcPr>
            <w:tcW w:w="1701" w:type="dxa"/>
            <w:vAlign w:val="bottom"/>
            <w:hideMark/>
          </w:tcPr>
          <w:p w:rsidR="00C346FC" w:rsidRPr="00E5219B" w:rsidRDefault="00C346FC" w:rsidP="00C346FC">
            <w:pPr>
              <w:jc w:val="right"/>
            </w:pPr>
            <w:r w:rsidRPr="00E5219B">
              <w:t> </w:t>
            </w:r>
          </w:p>
        </w:tc>
      </w:tr>
      <w:tr w:rsidR="00C346FC" w:rsidRPr="00E5219B" w:rsidTr="00B063D1">
        <w:trPr>
          <w:trHeight w:val="1080"/>
          <w:jc w:val="center"/>
        </w:trPr>
        <w:tc>
          <w:tcPr>
            <w:tcW w:w="3823" w:type="dxa"/>
            <w:vAlign w:val="bottom"/>
            <w:hideMark/>
          </w:tcPr>
          <w:p w:rsidR="00C346FC" w:rsidRPr="00E5219B" w:rsidRDefault="00C346FC" w:rsidP="00C346FC">
            <w:r w:rsidRPr="00E5219B">
              <w:t xml:space="preserve">Основное мероприятие «Финансовое обеспечение структурных подразделений органов исполнительной власти и </w:t>
            </w:r>
            <w:proofErr w:type="gramStart"/>
            <w:r w:rsidRPr="00E5219B">
              <w:t>прочих  учреждений</w:t>
            </w:r>
            <w:proofErr w:type="gramEnd"/>
            <w:r w:rsidRPr="00E5219B">
              <w:t xml:space="preserve"> (организаций) в сфере образования»</w:t>
            </w:r>
          </w:p>
        </w:tc>
        <w:tc>
          <w:tcPr>
            <w:tcW w:w="1134" w:type="dxa"/>
            <w:vAlign w:val="bottom"/>
            <w:hideMark/>
          </w:tcPr>
          <w:p w:rsidR="00C346FC" w:rsidRPr="00E5219B" w:rsidRDefault="00C346FC" w:rsidP="00C346FC">
            <w:pPr>
              <w:rPr>
                <w:b/>
                <w:bCs/>
              </w:rPr>
            </w:pPr>
            <w:r w:rsidRPr="00E5219B">
              <w:rPr>
                <w:b/>
                <w:bCs/>
              </w:rPr>
              <w:t>810</w:t>
            </w:r>
          </w:p>
        </w:tc>
        <w:tc>
          <w:tcPr>
            <w:tcW w:w="1063" w:type="dxa"/>
            <w:vAlign w:val="bottom"/>
            <w:hideMark/>
          </w:tcPr>
          <w:p w:rsidR="00C346FC" w:rsidRPr="00E5219B" w:rsidRDefault="00C346FC" w:rsidP="00C346FC">
            <w:r w:rsidRPr="00E5219B">
              <w:t>07</w:t>
            </w:r>
          </w:p>
        </w:tc>
        <w:tc>
          <w:tcPr>
            <w:tcW w:w="921" w:type="dxa"/>
            <w:vAlign w:val="bottom"/>
            <w:hideMark/>
          </w:tcPr>
          <w:p w:rsidR="00C346FC" w:rsidRPr="00E5219B" w:rsidRDefault="00C346FC" w:rsidP="00C346FC">
            <w:r w:rsidRPr="00E5219B">
              <w:t>09</w:t>
            </w:r>
          </w:p>
        </w:tc>
        <w:tc>
          <w:tcPr>
            <w:tcW w:w="1843" w:type="dxa"/>
            <w:vAlign w:val="bottom"/>
            <w:hideMark/>
          </w:tcPr>
          <w:p w:rsidR="00C346FC" w:rsidRPr="00E5219B" w:rsidRDefault="00C346FC" w:rsidP="00C346FC">
            <w:r w:rsidRPr="00E5219B">
              <w:t>02 5 07</w:t>
            </w:r>
          </w:p>
        </w:tc>
        <w:tc>
          <w:tcPr>
            <w:tcW w:w="1198" w:type="dxa"/>
            <w:vAlign w:val="bottom"/>
            <w:hideMark/>
          </w:tcPr>
          <w:p w:rsidR="00C346FC" w:rsidRPr="00E5219B" w:rsidRDefault="00C346FC" w:rsidP="00C346FC"/>
        </w:tc>
        <w:tc>
          <w:tcPr>
            <w:tcW w:w="1779" w:type="dxa"/>
            <w:noWrap/>
            <w:vAlign w:val="bottom"/>
            <w:hideMark/>
          </w:tcPr>
          <w:p w:rsidR="00C346FC" w:rsidRPr="00E5219B" w:rsidRDefault="00C346FC" w:rsidP="00C346FC">
            <w:pPr>
              <w:jc w:val="right"/>
            </w:pPr>
            <w:r>
              <w:t>+</w:t>
            </w:r>
            <w:r w:rsidRPr="00E5219B">
              <w:t>1 565,0</w:t>
            </w:r>
          </w:p>
        </w:tc>
        <w:tc>
          <w:tcPr>
            <w:tcW w:w="1559" w:type="dxa"/>
            <w:noWrap/>
            <w:vAlign w:val="bottom"/>
          </w:tcPr>
          <w:p w:rsidR="00C346FC" w:rsidRPr="00E5219B" w:rsidRDefault="00C346FC" w:rsidP="00C346FC">
            <w:pPr>
              <w:jc w:val="right"/>
            </w:pPr>
          </w:p>
        </w:tc>
        <w:tc>
          <w:tcPr>
            <w:tcW w:w="1701" w:type="dxa"/>
            <w:noWrap/>
            <w:vAlign w:val="bottom"/>
          </w:tcPr>
          <w:p w:rsidR="00C346FC" w:rsidRPr="00E5219B" w:rsidRDefault="00C346FC" w:rsidP="00C346FC">
            <w:pPr>
              <w:jc w:val="right"/>
            </w:pPr>
          </w:p>
        </w:tc>
      </w:tr>
      <w:tr w:rsidR="00C346FC" w:rsidRPr="00E5219B" w:rsidTr="00B063D1">
        <w:trPr>
          <w:trHeight w:val="2175"/>
          <w:jc w:val="center"/>
        </w:trPr>
        <w:tc>
          <w:tcPr>
            <w:tcW w:w="3823" w:type="dxa"/>
            <w:vAlign w:val="bottom"/>
            <w:hideMark/>
          </w:tcPr>
          <w:p w:rsidR="00C346FC" w:rsidRPr="00E5219B" w:rsidRDefault="00C346FC" w:rsidP="00C346FC">
            <w:r w:rsidRPr="00E5219B">
              <w:t>Расходы на выплаты по оплате труда заместителей высшего должностного лица субъекта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vAlign w:val="bottom"/>
            <w:hideMark/>
          </w:tcPr>
          <w:p w:rsidR="00C346FC" w:rsidRPr="00E5219B" w:rsidRDefault="00C346FC" w:rsidP="00C346FC">
            <w:pPr>
              <w:rPr>
                <w:b/>
                <w:bCs/>
              </w:rPr>
            </w:pPr>
            <w:r w:rsidRPr="00E5219B">
              <w:rPr>
                <w:b/>
                <w:bCs/>
              </w:rPr>
              <w:t>810</w:t>
            </w:r>
          </w:p>
        </w:tc>
        <w:tc>
          <w:tcPr>
            <w:tcW w:w="1063" w:type="dxa"/>
            <w:vAlign w:val="bottom"/>
            <w:hideMark/>
          </w:tcPr>
          <w:p w:rsidR="00C346FC" w:rsidRPr="00E5219B" w:rsidRDefault="00C346FC" w:rsidP="00C346FC">
            <w:r w:rsidRPr="00E5219B">
              <w:t>07</w:t>
            </w:r>
          </w:p>
        </w:tc>
        <w:tc>
          <w:tcPr>
            <w:tcW w:w="921" w:type="dxa"/>
            <w:vAlign w:val="bottom"/>
            <w:hideMark/>
          </w:tcPr>
          <w:p w:rsidR="00C346FC" w:rsidRPr="00E5219B" w:rsidRDefault="00C346FC" w:rsidP="00C346FC">
            <w:r w:rsidRPr="00E5219B">
              <w:t>09</w:t>
            </w:r>
          </w:p>
        </w:tc>
        <w:tc>
          <w:tcPr>
            <w:tcW w:w="1843" w:type="dxa"/>
            <w:vAlign w:val="bottom"/>
            <w:hideMark/>
          </w:tcPr>
          <w:p w:rsidR="00C346FC" w:rsidRPr="00E5219B" w:rsidRDefault="00C346FC" w:rsidP="00C346FC">
            <w:r w:rsidRPr="00E5219B">
              <w:t>02 5 07 00310</w:t>
            </w:r>
          </w:p>
        </w:tc>
        <w:tc>
          <w:tcPr>
            <w:tcW w:w="1198" w:type="dxa"/>
            <w:vAlign w:val="bottom"/>
            <w:hideMark/>
          </w:tcPr>
          <w:p w:rsidR="00C346FC" w:rsidRPr="00E5219B" w:rsidRDefault="00C346FC" w:rsidP="00C346FC">
            <w:r w:rsidRPr="00E5219B">
              <w:t>100</w:t>
            </w:r>
          </w:p>
        </w:tc>
        <w:tc>
          <w:tcPr>
            <w:tcW w:w="1779" w:type="dxa"/>
            <w:noWrap/>
            <w:vAlign w:val="bottom"/>
            <w:hideMark/>
          </w:tcPr>
          <w:p w:rsidR="00C346FC" w:rsidRPr="00E5219B" w:rsidRDefault="00C346FC" w:rsidP="00C346FC">
            <w:pPr>
              <w:jc w:val="right"/>
            </w:pPr>
            <w:r>
              <w:t>+</w:t>
            </w:r>
            <w:r w:rsidRPr="00E5219B">
              <w:t>1 500,0</w:t>
            </w:r>
          </w:p>
        </w:tc>
        <w:tc>
          <w:tcPr>
            <w:tcW w:w="1559" w:type="dxa"/>
            <w:noWrap/>
            <w:vAlign w:val="bottom"/>
            <w:hideMark/>
          </w:tcPr>
          <w:p w:rsidR="00C346FC" w:rsidRPr="00E5219B" w:rsidRDefault="00C346FC" w:rsidP="00C346FC">
            <w:pPr>
              <w:jc w:val="right"/>
            </w:pPr>
            <w:r w:rsidRPr="00E5219B">
              <w:t> </w:t>
            </w:r>
          </w:p>
        </w:tc>
        <w:tc>
          <w:tcPr>
            <w:tcW w:w="1701" w:type="dxa"/>
            <w:noWrap/>
            <w:vAlign w:val="bottom"/>
            <w:hideMark/>
          </w:tcPr>
          <w:p w:rsidR="00C346FC" w:rsidRPr="00E5219B" w:rsidRDefault="00C346FC" w:rsidP="00C346FC">
            <w:pPr>
              <w:jc w:val="right"/>
            </w:pPr>
            <w:r w:rsidRPr="00E5219B">
              <w:t> </w:t>
            </w:r>
          </w:p>
        </w:tc>
      </w:tr>
      <w:tr w:rsidR="00C346FC" w:rsidRPr="00E5219B" w:rsidTr="00B063D1">
        <w:trPr>
          <w:trHeight w:val="2340"/>
          <w:jc w:val="center"/>
        </w:trPr>
        <w:tc>
          <w:tcPr>
            <w:tcW w:w="3823" w:type="dxa"/>
            <w:vAlign w:val="bottom"/>
            <w:hideMark/>
          </w:tcPr>
          <w:p w:rsidR="00C346FC" w:rsidRPr="00E5219B" w:rsidRDefault="00C346FC" w:rsidP="00C346FC">
            <w:r w:rsidRPr="00E5219B">
              <w:t xml:space="preserve">Обеспечение деятельности (оказание услуг) </w:t>
            </w:r>
            <w:proofErr w:type="gramStart"/>
            <w:r w:rsidRPr="00E5219B">
              <w:t>государственных  учреждений</w:t>
            </w:r>
            <w:proofErr w:type="gramEnd"/>
            <w:r w:rsidRPr="00E5219B">
              <w:t xml:space="preserve"> (организаций)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vAlign w:val="bottom"/>
            <w:hideMark/>
          </w:tcPr>
          <w:p w:rsidR="00C346FC" w:rsidRPr="00E5219B" w:rsidRDefault="00C346FC" w:rsidP="00C346FC">
            <w:pPr>
              <w:rPr>
                <w:b/>
                <w:bCs/>
              </w:rPr>
            </w:pPr>
            <w:r w:rsidRPr="00E5219B">
              <w:rPr>
                <w:b/>
                <w:bCs/>
              </w:rPr>
              <w:t>810</w:t>
            </w:r>
          </w:p>
        </w:tc>
        <w:tc>
          <w:tcPr>
            <w:tcW w:w="1063" w:type="dxa"/>
            <w:vAlign w:val="bottom"/>
            <w:hideMark/>
          </w:tcPr>
          <w:p w:rsidR="00C346FC" w:rsidRPr="00E5219B" w:rsidRDefault="00C346FC" w:rsidP="00C346FC">
            <w:r w:rsidRPr="00E5219B">
              <w:t>07</w:t>
            </w:r>
          </w:p>
        </w:tc>
        <w:tc>
          <w:tcPr>
            <w:tcW w:w="921" w:type="dxa"/>
            <w:vAlign w:val="bottom"/>
            <w:hideMark/>
          </w:tcPr>
          <w:p w:rsidR="00C346FC" w:rsidRPr="00E5219B" w:rsidRDefault="00C346FC" w:rsidP="00C346FC">
            <w:r w:rsidRPr="00E5219B">
              <w:t>09</w:t>
            </w:r>
          </w:p>
        </w:tc>
        <w:tc>
          <w:tcPr>
            <w:tcW w:w="1843" w:type="dxa"/>
            <w:vAlign w:val="bottom"/>
            <w:hideMark/>
          </w:tcPr>
          <w:p w:rsidR="00C346FC" w:rsidRPr="00E5219B" w:rsidRDefault="00C346FC" w:rsidP="00C346FC">
            <w:r w:rsidRPr="00E5219B">
              <w:t>02 5 07 00590</w:t>
            </w:r>
          </w:p>
        </w:tc>
        <w:tc>
          <w:tcPr>
            <w:tcW w:w="1198" w:type="dxa"/>
            <w:vAlign w:val="bottom"/>
            <w:hideMark/>
          </w:tcPr>
          <w:p w:rsidR="00C346FC" w:rsidRPr="00E5219B" w:rsidRDefault="00C346FC" w:rsidP="00C346FC">
            <w:r w:rsidRPr="00E5219B">
              <w:t>100</w:t>
            </w:r>
          </w:p>
        </w:tc>
        <w:tc>
          <w:tcPr>
            <w:tcW w:w="1779" w:type="dxa"/>
            <w:vAlign w:val="bottom"/>
            <w:hideMark/>
          </w:tcPr>
          <w:p w:rsidR="00C346FC" w:rsidRPr="00E5219B" w:rsidRDefault="00C346FC" w:rsidP="00C346FC">
            <w:pPr>
              <w:jc w:val="right"/>
            </w:pPr>
            <w:r>
              <w:t>+</w:t>
            </w:r>
            <w:r w:rsidRPr="00E5219B">
              <w:t>65,0</w:t>
            </w:r>
          </w:p>
        </w:tc>
        <w:tc>
          <w:tcPr>
            <w:tcW w:w="1559" w:type="dxa"/>
            <w:vAlign w:val="bottom"/>
            <w:hideMark/>
          </w:tcPr>
          <w:p w:rsidR="00C346FC" w:rsidRPr="00E5219B" w:rsidRDefault="00C346FC" w:rsidP="00C346FC">
            <w:pPr>
              <w:jc w:val="right"/>
            </w:pPr>
            <w:r w:rsidRPr="00E5219B">
              <w:t> </w:t>
            </w:r>
          </w:p>
        </w:tc>
        <w:tc>
          <w:tcPr>
            <w:tcW w:w="1701" w:type="dxa"/>
            <w:vAlign w:val="bottom"/>
            <w:hideMark/>
          </w:tcPr>
          <w:p w:rsidR="00C346FC" w:rsidRPr="00E5219B" w:rsidRDefault="00C346FC" w:rsidP="00C346FC">
            <w:pPr>
              <w:jc w:val="right"/>
            </w:pPr>
            <w:r w:rsidRPr="00E5219B">
              <w:t> </w:t>
            </w:r>
          </w:p>
        </w:tc>
      </w:tr>
      <w:tr w:rsidR="00C346FC" w:rsidRPr="00E5219B" w:rsidTr="00B063D1">
        <w:trPr>
          <w:trHeight w:val="630"/>
          <w:jc w:val="center"/>
        </w:trPr>
        <w:tc>
          <w:tcPr>
            <w:tcW w:w="3823" w:type="dxa"/>
            <w:vAlign w:val="bottom"/>
            <w:hideMark/>
          </w:tcPr>
          <w:p w:rsidR="00C346FC" w:rsidRPr="00E5219B" w:rsidRDefault="00C346FC" w:rsidP="00C346FC">
            <w:r w:rsidRPr="00E5219B">
              <w:t>Подпрограмма "Организация отдыха и оздоровление детей и подростков Белгородской области"</w:t>
            </w:r>
          </w:p>
        </w:tc>
        <w:tc>
          <w:tcPr>
            <w:tcW w:w="1134" w:type="dxa"/>
            <w:vAlign w:val="bottom"/>
            <w:hideMark/>
          </w:tcPr>
          <w:p w:rsidR="00C346FC" w:rsidRPr="00E5219B" w:rsidRDefault="00C346FC" w:rsidP="00C346FC">
            <w:pPr>
              <w:rPr>
                <w:b/>
                <w:bCs/>
              </w:rPr>
            </w:pPr>
            <w:r w:rsidRPr="00E5219B">
              <w:rPr>
                <w:b/>
                <w:bCs/>
              </w:rPr>
              <w:t>810</w:t>
            </w:r>
          </w:p>
        </w:tc>
        <w:tc>
          <w:tcPr>
            <w:tcW w:w="1063" w:type="dxa"/>
            <w:vAlign w:val="bottom"/>
            <w:hideMark/>
          </w:tcPr>
          <w:p w:rsidR="00C346FC" w:rsidRPr="00E5219B" w:rsidRDefault="00C346FC" w:rsidP="00C346FC">
            <w:r w:rsidRPr="00E5219B">
              <w:t>07</w:t>
            </w:r>
          </w:p>
        </w:tc>
        <w:tc>
          <w:tcPr>
            <w:tcW w:w="921" w:type="dxa"/>
            <w:vAlign w:val="bottom"/>
            <w:hideMark/>
          </w:tcPr>
          <w:p w:rsidR="00C346FC" w:rsidRPr="00E5219B" w:rsidRDefault="00C346FC" w:rsidP="00C346FC">
            <w:r w:rsidRPr="00E5219B">
              <w:t>09</w:t>
            </w:r>
          </w:p>
        </w:tc>
        <w:tc>
          <w:tcPr>
            <w:tcW w:w="1843" w:type="dxa"/>
            <w:vAlign w:val="bottom"/>
            <w:hideMark/>
          </w:tcPr>
          <w:p w:rsidR="00C346FC" w:rsidRPr="00E5219B" w:rsidRDefault="00C346FC" w:rsidP="00C346FC">
            <w:r w:rsidRPr="00E5219B">
              <w:t>02 6</w:t>
            </w:r>
          </w:p>
        </w:tc>
        <w:tc>
          <w:tcPr>
            <w:tcW w:w="1198" w:type="dxa"/>
            <w:vAlign w:val="bottom"/>
            <w:hideMark/>
          </w:tcPr>
          <w:p w:rsidR="00C346FC" w:rsidRPr="00E5219B" w:rsidRDefault="00C346FC" w:rsidP="00C346FC"/>
        </w:tc>
        <w:tc>
          <w:tcPr>
            <w:tcW w:w="1779" w:type="dxa"/>
            <w:vAlign w:val="bottom"/>
            <w:hideMark/>
          </w:tcPr>
          <w:p w:rsidR="00C346FC" w:rsidRPr="00E5219B" w:rsidRDefault="00C346FC" w:rsidP="00C346FC">
            <w:pPr>
              <w:jc w:val="right"/>
            </w:pPr>
            <w:r w:rsidRPr="00E5219B">
              <w:t>-9 119,5</w:t>
            </w:r>
          </w:p>
        </w:tc>
        <w:tc>
          <w:tcPr>
            <w:tcW w:w="1559" w:type="dxa"/>
            <w:vAlign w:val="bottom"/>
          </w:tcPr>
          <w:p w:rsidR="00C346FC" w:rsidRPr="00E5219B" w:rsidRDefault="00C346FC" w:rsidP="00C346FC">
            <w:pPr>
              <w:jc w:val="right"/>
            </w:pPr>
          </w:p>
        </w:tc>
        <w:tc>
          <w:tcPr>
            <w:tcW w:w="1701" w:type="dxa"/>
            <w:vAlign w:val="bottom"/>
          </w:tcPr>
          <w:p w:rsidR="00C346FC" w:rsidRPr="00E5219B" w:rsidRDefault="00C346FC" w:rsidP="00C346FC">
            <w:pPr>
              <w:jc w:val="right"/>
            </w:pPr>
          </w:p>
        </w:tc>
      </w:tr>
      <w:tr w:rsidR="00C346FC" w:rsidRPr="00E5219B" w:rsidTr="00B063D1">
        <w:trPr>
          <w:trHeight w:val="630"/>
          <w:jc w:val="center"/>
        </w:trPr>
        <w:tc>
          <w:tcPr>
            <w:tcW w:w="3823" w:type="dxa"/>
            <w:vAlign w:val="bottom"/>
            <w:hideMark/>
          </w:tcPr>
          <w:p w:rsidR="00C346FC" w:rsidRPr="00E5219B" w:rsidRDefault="00C346FC" w:rsidP="00C346FC">
            <w:r w:rsidRPr="00E5219B">
              <w:t>Основное мероприятие «Проведение детской оздоровительной кампании»</w:t>
            </w:r>
          </w:p>
        </w:tc>
        <w:tc>
          <w:tcPr>
            <w:tcW w:w="1134" w:type="dxa"/>
            <w:vAlign w:val="bottom"/>
            <w:hideMark/>
          </w:tcPr>
          <w:p w:rsidR="00C346FC" w:rsidRPr="00E5219B" w:rsidRDefault="00C346FC" w:rsidP="00C346FC">
            <w:pPr>
              <w:rPr>
                <w:b/>
                <w:bCs/>
              </w:rPr>
            </w:pPr>
            <w:r w:rsidRPr="00E5219B">
              <w:rPr>
                <w:b/>
                <w:bCs/>
              </w:rPr>
              <w:t>810</w:t>
            </w:r>
          </w:p>
        </w:tc>
        <w:tc>
          <w:tcPr>
            <w:tcW w:w="1063" w:type="dxa"/>
            <w:vAlign w:val="bottom"/>
            <w:hideMark/>
          </w:tcPr>
          <w:p w:rsidR="00C346FC" w:rsidRPr="00E5219B" w:rsidRDefault="00C346FC" w:rsidP="00C346FC">
            <w:r w:rsidRPr="00E5219B">
              <w:t>07</w:t>
            </w:r>
          </w:p>
        </w:tc>
        <w:tc>
          <w:tcPr>
            <w:tcW w:w="921" w:type="dxa"/>
            <w:vAlign w:val="bottom"/>
            <w:hideMark/>
          </w:tcPr>
          <w:p w:rsidR="00C346FC" w:rsidRPr="00E5219B" w:rsidRDefault="00C346FC" w:rsidP="00C346FC">
            <w:r w:rsidRPr="00E5219B">
              <w:t>09</w:t>
            </w:r>
          </w:p>
        </w:tc>
        <w:tc>
          <w:tcPr>
            <w:tcW w:w="1843" w:type="dxa"/>
            <w:vAlign w:val="bottom"/>
            <w:hideMark/>
          </w:tcPr>
          <w:p w:rsidR="00C346FC" w:rsidRPr="00E5219B" w:rsidRDefault="00C346FC" w:rsidP="00C346FC">
            <w:r w:rsidRPr="00E5219B">
              <w:t>02 6 01</w:t>
            </w:r>
          </w:p>
        </w:tc>
        <w:tc>
          <w:tcPr>
            <w:tcW w:w="1198" w:type="dxa"/>
            <w:vAlign w:val="bottom"/>
            <w:hideMark/>
          </w:tcPr>
          <w:p w:rsidR="00C346FC" w:rsidRPr="00E5219B" w:rsidRDefault="00C346FC" w:rsidP="00C346FC"/>
        </w:tc>
        <w:tc>
          <w:tcPr>
            <w:tcW w:w="1779" w:type="dxa"/>
            <w:vAlign w:val="bottom"/>
            <w:hideMark/>
          </w:tcPr>
          <w:p w:rsidR="00C346FC" w:rsidRPr="00E5219B" w:rsidRDefault="00C346FC" w:rsidP="00C346FC">
            <w:pPr>
              <w:jc w:val="right"/>
            </w:pPr>
            <w:r w:rsidRPr="00E5219B">
              <w:t>-9 119,5</w:t>
            </w:r>
          </w:p>
        </w:tc>
        <w:tc>
          <w:tcPr>
            <w:tcW w:w="1559" w:type="dxa"/>
            <w:vAlign w:val="bottom"/>
          </w:tcPr>
          <w:p w:rsidR="00C346FC" w:rsidRPr="00E5219B" w:rsidRDefault="00C346FC" w:rsidP="00C346FC">
            <w:pPr>
              <w:jc w:val="right"/>
            </w:pPr>
          </w:p>
        </w:tc>
        <w:tc>
          <w:tcPr>
            <w:tcW w:w="1701" w:type="dxa"/>
            <w:vAlign w:val="bottom"/>
          </w:tcPr>
          <w:p w:rsidR="00C346FC" w:rsidRPr="00E5219B" w:rsidRDefault="00C346FC" w:rsidP="00C346FC">
            <w:pPr>
              <w:jc w:val="right"/>
            </w:pPr>
          </w:p>
        </w:tc>
      </w:tr>
      <w:tr w:rsidR="00C346FC" w:rsidRPr="00E5219B" w:rsidTr="00B063D1">
        <w:trPr>
          <w:trHeight w:val="945"/>
          <w:jc w:val="center"/>
        </w:trPr>
        <w:tc>
          <w:tcPr>
            <w:tcW w:w="3823" w:type="dxa"/>
            <w:vAlign w:val="bottom"/>
            <w:hideMark/>
          </w:tcPr>
          <w:p w:rsidR="00C346FC" w:rsidRPr="00E5219B" w:rsidRDefault="00C346FC" w:rsidP="00C346FC">
            <w:r w:rsidRPr="00E5219B">
              <w:t xml:space="preserve">Мероприятия по проведению оздоровительной кампании </w:t>
            </w:r>
            <w:proofErr w:type="gramStart"/>
            <w:r w:rsidRPr="00E5219B">
              <w:t>детей  (</w:t>
            </w:r>
            <w:proofErr w:type="gramEnd"/>
            <w:r w:rsidRPr="00E5219B">
              <w:t>Предоставление субсидий бюджетным, автономным учреждениям и иным некомерческим организациям)</w:t>
            </w:r>
          </w:p>
        </w:tc>
        <w:tc>
          <w:tcPr>
            <w:tcW w:w="1134" w:type="dxa"/>
            <w:vAlign w:val="bottom"/>
            <w:hideMark/>
          </w:tcPr>
          <w:p w:rsidR="00C346FC" w:rsidRPr="00E5219B" w:rsidRDefault="00C346FC" w:rsidP="00C346FC">
            <w:pPr>
              <w:rPr>
                <w:b/>
                <w:bCs/>
              </w:rPr>
            </w:pPr>
            <w:r w:rsidRPr="00E5219B">
              <w:rPr>
                <w:b/>
                <w:bCs/>
              </w:rPr>
              <w:t>810</w:t>
            </w:r>
          </w:p>
        </w:tc>
        <w:tc>
          <w:tcPr>
            <w:tcW w:w="1063" w:type="dxa"/>
            <w:vAlign w:val="bottom"/>
            <w:hideMark/>
          </w:tcPr>
          <w:p w:rsidR="00C346FC" w:rsidRPr="00E5219B" w:rsidRDefault="00C346FC" w:rsidP="00C346FC">
            <w:r w:rsidRPr="00E5219B">
              <w:t>07</w:t>
            </w:r>
          </w:p>
        </w:tc>
        <w:tc>
          <w:tcPr>
            <w:tcW w:w="921" w:type="dxa"/>
            <w:vAlign w:val="bottom"/>
            <w:hideMark/>
          </w:tcPr>
          <w:p w:rsidR="00C346FC" w:rsidRPr="00E5219B" w:rsidRDefault="00C346FC" w:rsidP="00C346FC">
            <w:r w:rsidRPr="00E5219B">
              <w:t>09</w:t>
            </w:r>
          </w:p>
        </w:tc>
        <w:tc>
          <w:tcPr>
            <w:tcW w:w="1843" w:type="dxa"/>
            <w:vAlign w:val="bottom"/>
            <w:hideMark/>
          </w:tcPr>
          <w:p w:rsidR="00C346FC" w:rsidRPr="00E5219B" w:rsidRDefault="00C346FC" w:rsidP="00C346FC">
            <w:r w:rsidRPr="00E5219B">
              <w:t>02 6 01 20650</w:t>
            </w:r>
          </w:p>
        </w:tc>
        <w:tc>
          <w:tcPr>
            <w:tcW w:w="1198" w:type="dxa"/>
            <w:vAlign w:val="bottom"/>
            <w:hideMark/>
          </w:tcPr>
          <w:p w:rsidR="00C346FC" w:rsidRPr="00E5219B" w:rsidRDefault="00C346FC" w:rsidP="00C346FC">
            <w:r w:rsidRPr="00E5219B">
              <w:t>600</w:t>
            </w:r>
          </w:p>
        </w:tc>
        <w:tc>
          <w:tcPr>
            <w:tcW w:w="1779" w:type="dxa"/>
            <w:vAlign w:val="bottom"/>
            <w:hideMark/>
          </w:tcPr>
          <w:p w:rsidR="00C346FC" w:rsidRPr="00E5219B" w:rsidRDefault="00C346FC" w:rsidP="00C346FC">
            <w:pPr>
              <w:jc w:val="right"/>
            </w:pPr>
            <w:r w:rsidRPr="00E5219B">
              <w:t>-9 119,5</w:t>
            </w:r>
          </w:p>
        </w:tc>
        <w:tc>
          <w:tcPr>
            <w:tcW w:w="1559" w:type="dxa"/>
            <w:vAlign w:val="bottom"/>
            <w:hideMark/>
          </w:tcPr>
          <w:p w:rsidR="00C346FC" w:rsidRPr="00E5219B" w:rsidRDefault="00C346FC" w:rsidP="00C346FC">
            <w:pPr>
              <w:jc w:val="right"/>
            </w:pPr>
            <w:r w:rsidRPr="00E5219B">
              <w:t> </w:t>
            </w:r>
          </w:p>
        </w:tc>
        <w:tc>
          <w:tcPr>
            <w:tcW w:w="1701" w:type="dxa"/>
            <w:vAlign w:val="bottom"/>
            <w:hideMark/>
          </w:tcPr>
          <w:p w:rsidR="00C346FC" w:rsidRPr="00E5219B" w:rsidRDefault="00C346FC" w:rsidP="00C346FC">
            <w:pPr>
              <w:jc w:val="right"/>
            </w:pPr>
            <w:r w:rsidRPr="00E5219B">
              <w:t> </w:t>
            </w:r>
          </w:p>
        </w:tc>
      </w:tr>
      <w:tr w:rsidR="00C346FC" w:rsidRPr="00E5219B" w:rsidTr="00B063D1">
        <w:trPr>
          <w:trHeight w:val="758"/>
          <w:jc w:val="center"/>
        </w:trPr>
        <w:tc>
          <w:tcPr>
            <w:tcW w:w="3823" w:type="dxa"/>
            <w:vAlign w:val="bottom"/>
            <w:hideMark/>
          </w:tcPr>
          <w:p w:rsidR="00C346FC" w:rsidRPr="00E5219B" w:rsidRDefault="00C346FC" w:rsidP="00C346FC">
            <w:r w:rsidRPr="00E5219B">
              <w:t>Подпрограмма "Профилактика гибели детей от внешних причин на территории Белгородской области"</w:t>
            </w:r>
          </w:p>
        </w:tc>
        <w:tc>
          <w:tcPr>
            <w:tcW w:w="1134" w:type="dxa"/>
            <w:vAlign w:val="bottom"/>
            <w:hideMark/>
          </w:tcPr>
          <w:p w:rsidR="00C346FC" w:rsidRPr="00E5219B" w:rsidRDefault="00C346FC" w:rsidP="00C346FC">
            <w:pPr>
              <w:rPr>
                <w:b/>
                <w:bCs/>
              </w:rPr>
            </w:pPr>
            <w:r w:rsidRPr="00E5219B">
              <w:rPr>
                <w:b/>
                <w:bCs/>
              </w:rPr>
              <w:t>810</w:t>
            </w:r>
          </w:p>
        </w:tc>
        <w:tc>
          <w:tcPr>
            <w:tcW w:w="1063" w:type="dxa"/>
            <w:vAlign w:val="bottom"/>
            <w:hideMark/>
          </w:tcPr>
          <w:p w:rsidR="00C346FC" w:rsidRPr="00E5219B" w:rsidRDefault="00C346FC" w:rsidP="00C346FC">
            <w:r w:rsidRPr="00E5219B">
              <w:t>07</w:t>
            </w:r>
          </w:p>
        </w:tc>
        <w:tc>
          <w:tcPr>
            <w:tcW w:w="921" w:type="dxa"/>
            <w:vAlign w:val="bottom"/>
            <w:hideMark/>
          </w:tcPr>
          <w:p w:rsidR="00C346FC" w:rsidRPr="00E5219B" w:rsidRDefault="00C346FC" w:rsidP="00C346FC">
            <w:r w:rsidRPr="00E5219B">
              <w:t>09</w:t>
            </w:r>
          </w:p>
        </w:tc>
        <w:tc>
          <w:tcPr>
            <w:tcW w:w="1843" w:type="dxa"/>
            <w:vAlign w:val="bottom"/>
            <w:hideMark/>
          </w:tcPr>
          <w:p w:rsidR="00C346FC" w:rsidRPr="00E5219B" w:rsidRDefault="00C346FC" w:rsidP="00C346FC">
            <w:r w:rsidRPr="00E5219B">
              <w:t>02 8</w:t>
            </w:r>
          </w:p>
        </w:tc>
        <w:tc>
          <w:tcPr>
            <w:tcW w:w="1198" w:type="dxa"/>
            <w:vAlign w:val="bottom"/>
            <w:hideMark/>
          </w:tcPr>
          <w:p w:rsidR="00C346FC" w:rsidRPr="00E5219B" w:rsidRDefault="00C346FC" w:rsidP="00C346FC"/>
        </w:tc>
        <w:tc>
          <w:tcPr>
            <w:tcW w:w="1779" w:type="dxa"/>
            <w:vAlign w:val="bottom"/>
            <w:hideMark/>
          </w:tcPr>
          <w:p w:rsidR="00C346FC" w:rsidRPr="00E5219B" w:rsidRDefault="00C346FC" w:rsidP="00C346FC">
            <w:pPr>
              <w:jc w:val="right"/>
            </w:pPr>
            <w:r w:rsidRPr="00E5219B">
              <w:t>-3 577,9</w:t>
            </w:r>
          </w:p>
        </w:tc>
        <w:tc>
          <w:tcPr>
            <w:tcW w:w="1559" w:type="dxa"/>
            <w:vAlign w:val="bottom"/>
          </w:tcPr>
          <w:p w:rsidR="00C346FC" w:rsidRPr="00E5219B" w:rsidRDefault="00C346FC" w:rsidP="00C346FC">
            <w:pPr>
              <w:jc w:val="right"/>
            </w:pPr>
          </w:p>
        </w:tc>
        <w:tc>
          <w:tcPr>
            <w:tcW w:w="1701" w:type="dxa"/>
            <w:vAlign w:val="bottom"/>
          </w:tcPr>
          <w:p w:rsidR="00C346FC" w:rsidRPr="00E5219B" w:rsidRDefault="00C346FC" w:rsidP="00C346FC">
            <w:pPr>
              <w:jc w:val="right"/>
            </w:pPr>
          </w:p>
        </w:tc>
      </w:tr>
      <w:tr w:rsidR="00C346FC" w:rsidRPr="00E5219B" w:rsidTr="00B063D1">
        <w:trPr>
          <w:trHeight w:val="912"/>
          <w:jc w:val="center"/>
        </w:trPr>
        <w:tc>
          <w:tcPr>
            <w:tcW w:w="3823" w:type="dxa"/>
            <w:vAlign w:val="bottom"/>
            <w:hideMark/>
          </w:tcPr>
          <w:p w:rsidR="00C346FC" w:rsidRPr="00E5219B" w:rsidRDefault="00C346FC" w:rsidP="00C346FC">
            <w:r w:rsidRPr="00E5219B">
              <w:t>Основное мероприятие «Реализация мероприятий, направленных на профилактику гибели детей от внешних причин</w:t>
            </w:r>
          </w:p>
        </w:tc>
        <w:tc>
          <w:tcPr>
            <w:tcW w:w="1134" w:type="dxa"/>
            <w:vAlign w:val="bottom"/>
            <w:hideMark/>
          </w:tcPr>
          <w:p w:rsidR="00C346FC" w:rsidRPr="00E5219B" w:rsidRDefault="00C346FC" w:rsidP="00C346FC">
            <w:pPr>
              <w:rPr>
                <w:b/>
                <w:bCs/>
              </w:rPr>
            </w:pPr>
            <w:r w:rsidRPr="00E5219B">
              <w:rPr>
                <w:b/>
                <w:bCs/>
              </w:rPr>
              <w:t>810</w:t>
            </w:r>
          </w:p>
        </w:tc>
        <w:tc>
          <w:tcPr>
            <w:tcW w:w="1063" w:type="dxa"/>
            <w:vAlign w:val="bottom"/>
            <w:hideMark/>
          </w:tcPr>
          <w:p w:rsidR="00C346FC" w:rsidRPr="00E5219B" w:rsidRDefault="00C346FC" w:rsidP="00C346FC">
            <w:r w:rsidRPr="00E5219B">
              <w:t>07</w:t>
            </w:r>
          </w:p>
        </w:tc>
        <w:tc>
          <w:tcPr>
            <w:tcW w:w="921" w:type="dxa"/>
            <w:vAlign w:val="bottom"/>
            <w:hideMark/>
          </w:tcPr>
          <w:p w:rsidR="00C346FC" w:rsidRPr="00E5219B" w:rsidRDefault="00C346FC" w:rsidP="00C346FC">
            <w:r w:rsidRPr="00E5219B">
              <w:t>09</w:t>
            </w:r>
          </w:p>
        </w:tc>
        <w:tc>
          <w:tcPr>
            <w:tcW w:w="1843" w:type="dxa"/>
            <w:vAlign w:val="bottom"/>
            <w:hideMark/>
          </w:tcPr>
          <w:p w:rsidR="00C346FC" w:rsidRPr="00E5219B" w:rsidRDefault="00C346FC" w:rsidP="00C346FC">
            <w:r w:rsidRPr="00E5219B">
              <w:t>02 8 01</w:t>
            </w:r>
          </w:p>
        </w:tc>
        <w:tc>
          <w:tcPr>
            <w:tcW w:w="1198" w:type="dxa"/>
            <w:vAlign w:val="bottom"/>
            <w:hideMark/>
          </w:tcPr>
          <w:p w:rsidR="00C346FC" w:rsidRPr="00E5219B" w:rsidRDefault="00C346FC" w:rsidP="00C346FC"/>
        </w:tc>
        <w:tc>
          <w:tcPr>
            <w:tcW w:w="1779" w:type="dxa"/>
            <w:vAlign w:val="bottom"/>
            <w:hideMark/>
          </w:tcPr>
          <w:p w:rsidR="00C346FC" w:rsidRPr="00E5219B" w:rsidRDefault="00C346FC" w:rsidP="00C346FC">
            <w:pPr>
              <w:jc w:val="right"/>
            </w:pPr>
            <w:r w:rsidRPr="00E5219B">
              <w:t>-3 577,9</w:t>
            </w:r>
          </w:p>
        </w:tc>
        <w:tc>
          <w:tcPr>
            <w:tcW w:w="1559" w:type="dxa"/>
            <w:vAlign w:val="bottom"/>
          </w:tcPr>
          <w:p w:rsidR="00C346FC" w:rsidRPr="00E5219B" w:rsidRDefault="00C346FC" w:rsidP="00C346FC">
            <w:pPr>
              <w:jc w:val="right"/>
            </w:pPr>
          </w:p>
        </w:tc>
        <w:tc>
          <w:tcPr>
            <w:tcW w:w="1701" w:type="dxa"/>
            <w:vAlign w:val="bottom"/>
          </w:tcPr>
          <w:p w:rsidR="00C346FC" w:rsidRPr="00E5219B" w:rsidRDefault="00C346FC" w:rsidP="00C346FC">
            <w:pPr>
              <w:jc w:val="right"/>
            </w:pPr>
          </w:p>
        </w:tc>
      </w:tr>
      <w:tr w:rsidR="00C346FC" w:rsidRPr="00E5219B" w:rsidTr="00B063D1">
        <w:trPr>
          <w:trHeight w:val="923"/>
          <w:jc w:val="center"/>
        </w:trPr>
        <w:tc>
          <w:tcPr>
            <w:tcW w:w="3823" w:type="dxa"/>
            <w:vAlign w:val="bottom"/>
            <w:hideMark/>
          </w:tcPr>
          <w:p w:rsidR="00C346FC" w:rsidRPr="00E5219B" w:rsidRDefault="00C346FC" w:rsidP="00C346FC">
            <w:r w:rsidRPr="00E5219B">
              <w:t>Повышение квалификации, профессиональная подготовка и переподготовка кадров (Закупка товаров, работ и услуг для государственных нужд)</w:t>
            </w:r>
          </w:p>
        </w:tc>
        <w:tc>
          <w:tcPr>
            <w:tcW w:w="1134" w:type="dxa"/>
            <w:vAlign w:val="bottom"/>
            <w:hideMark/>
          </w:tcPr>
          <w:p w:rsidR="00C346FC" w:rsidRPr="00E5219B" w:rsidRDefault="00C346FC" w:rsidP="00C346FC">
            <w:pPr>
              <w:rPr>
                <w:b/>
                <w:bCs/>
              </w:rPr>
            </w:pPr>
            <w:r w:rsidRPr="00E5219B">
              <w:rPr>
                <w:b/>
                <w:bCs/>
              </w:rPr>
              <w:t>810</w:t>
            </w:r>
          </w:p>
        </w:tc>
        <w:tc>
          <w:tcPr>
            <w:tcW w:w="1063" w:type="dxa"/>
            <w:vAlign w:val="bottom"/>
            <w:hideMark/>
          </w:tcPr>
          <w:p w:rsidR="00C346FC" w:rsidRPr="00E5219B" w:rsidRDefault="00C346FC" w:rsidP="00C346FC">
            <w:r w:rsidRPr="00E5219B">
              <w:t>07</w:t>
            </w:r>
          </w:p>
        </w:tc>
        <w:tc>
          <w:tcPr>
            <w:tcW w:w="921" w:type="dxa"/>
            <w:vAlign w:val="bottom"/>
            <w:hideMark/>
          </w:tcPr>
          <w:p w:rsidR="00C346FC" w:rsidRPr="00E5219B" w:rsidRDefault="00C346FC" w:rsidP="00C346FC">
            <w:r w:rsidRPr="00E5219B">
              <w:t>09</w:t>
            </w:r>
          </w:p>
        </w:tc>
        <w:tc>
          <w:tcPr>
            <w:tcW w:w="1843" w:type="dxa"/>
            <w:vAlign w:val="bottom"/>
            <w:hideMark/>
          </w:tcPr>
          <w:p w:rsidR="00C346FC" w:rsidRPr="00E5219B" w:rsidRDefault="00C346FC" w:rsidP="00C346FC">
            <w:r w:rsidRPr="00E5219B">
              <w:t>02 8 01 21010</w:t>
            </w:r>
          </w:p>
        </w:tc>
        <w:tc>
          <w:tcPr>
            <w:tcW w:w="1198" w:type="dxa"/>
            <w:vAlign w:val="bottom"/>
            <w:hideMark/>
          </w:tcPr>
          <w:p w:rsidR="00C346FC" w:rsidRPr="00E5219B" w:rsidRDefault="00C346FC" w:rsidP="00C346FC">
            <w:r w:rsidRPr="00E5219B">
              <w:t>200</w:t>
            </w:r>
          </w:p>
        </w:tc>
        <w:tc>
          <w:tcPr>
            <w:tcW w:w="1779" w:type="dxa"/>
            <w:vAlign w:val="bottom"/>
            <w:hideMark/>
          </w:tcPr>
          <w:p w:rsidR="00C346FC" w:rsidRPr="00E5219B" w:rsidRDefault="00C346FC" w:rsidP="00C346FC">
            <w:pPr>
              <w:jc w:val="right"/>
            </w:pPr>
            <w:r w:rsidRPr="00E5219B">
              <w:t>-5,0</w:t>
            </w:r>
          </w:p>
        </w:tc>
        <w:tc>
          <w:tcPr>
            <w:tcW w:w="1559" w:type="dxa"/>
            <w:vAlign w:val="bottom"/>
            <w:hideMark/>
          </w:tcPr>
          <w:p w:rsidR="00C346FC" w:rsidRPr="00E5219B" w:rsidRDefault="00C346FC" w:rsidP="00C346FC">
            <w:pPr>
              <w:jc w:val="right"/>
            </w:pPr>
            <w:r w:rsidRPr="00E5219B">
              <w:t> </w:t>
            </w:r>
          </w:p>
        </w:tc>
        <w:tc>
          <w:tcPr>
            <w:tcW w:w="1701" w:type="dxa"/>
            <w:vAlign w:val="bottom"/>
            <w:hideMark/>
          </w:tcPr>
          <w:p w:rsidR="00C346FC" w:rsidRPr="00E5219B" w:rsidRDefault="00C346FC" w:rsidP="00C346FC">
            <w:pPr>
              <w:jc w:val="right"/>
            </w:pPr>
            <w:r w:rsidRPr="00E5219B">
              <w:t> </w:t>
            </w:r>
          </w:p>
        </w:tc>
      </w:tr>
      <w:tr w:rsidR="00C346FC" w:rsidRPr="00E5219B" w:rsidTr="00CA5A92">
        <w:trPr>
          <w:trHeight w:val="340"/>
          <w:jc w:val="center"/>
        </w:trPr>
        <w:tc>
          <w:tcPr>
            <w:tcW w:w="3823" w:type="dxa"/>
            <w:vAlign w:val="bottom"/>
            <w:hideMark/>
          </w:tcPr>
          <w:p w:rsidR="00C346FC" w:rsidRPr="00E5219B" w:rsidRDefault="00C346FC" w:rsidP="00C346FC">
            <w:r w:rsidRPr="00E5219B">
              <w:t>Мероприятия (Закупка товаров, работ и услуг для государственных нужд)</w:t>
            </w:r>
          </w:p>
        </w:tc>
        <w:tc>
          <w:tcPr>
            <w:tcW w:w="1134" w:type="dxa"/>
            <w:vAlign w:val="bottom"/>
            <w:hideMark/>
          </w:tcPr>
          <w:p w:rsidR="00C346FC" w:rsidRPr="00E5219B" w:rsidRDefault="00C346FC" w:rsidP="00C346FC">
            <w:pPr>
              <w:rPr>
                <w:b/>
                <w:bCs/>
              </w:rPr>
            </w:pPr>
            <w:r w:rsidRPr="00E5219B">
              <w:rPr>
                <w:b/>
                <w:bCs/>
              </w:rPr>
              <w:t>810</w:t>
            </w:r>
          </w:p>
        </w:tc>
        <w:tc>
          <w:tcPr>
            <w:tcW w:w="1063" w:type="dxa"/>
            <w:vAlign w:val="bottom"/>
            <w:hideMark/>
          </w:tcPr>
          <w:p w:rsidR="00C346FC" w:rsidRPr="00E5219B" w:rsidRDefault="00C346FC" w:rsidP="00C346FC">
            <w:r w:rsidRPr="00E5219B">
              <w:t>07</w:t>
            </w:r>
          </w:p>
        </w:tc>
        <w:tc>
          <w:tcPr>
            <w:tcW w:w="921" w:type="dxa"/>
            <w:vAlign w:val="bottom"/>
            <w:hideMark/>
          </w:tcPr>
          <w:p w:rsidR="00C346FC" w:rsidRPr="00E5219B" w:rsidRDefault="00C346FC" w:rsidP="00C346FC">
            <w:r w:rsidRPr="00E5219B">
              <w:t>09</w:t>
            </w:r>
          </w:p>
        </w:tc>
        <w:tc>
          <w:tcPr>
            <w:tcW w:w="1843" w:type="dxa"/>
            <w:vAlign w:val="bottom"/>
            <w:hideMark/>
          </w:tcPr>
          <w:p w:rsidR="00C346FC" w:rsidRPr="00E5219B" w:rsidRDefault="00C346FC" w:rsidP="00C346FC">
            <w:r w:rsidRPr="00E5219B">
              <w:t>02 8 01 29990</w:t>
            </w:r>
          </w:p>
        </w:tc>
        <w:tc>
          <w:tcPr>
            <w:tcW w:w="1198" w:type="dxa"/>
            <w:vAlign w:val="bottom"/>
            <w:hideMark/>
          </w:tcPr>
          <w:p w:rsidR="00C346FC" w:rsidRPr="00E5219B" w:rsidRDefault="00C346FC" w:rsidP="00C346FC">
            <w:r w:rsidRPr="00E5219B">
              <w:t>200</w:t>
            </w:r>
          </w:p>
        </w:tc>
        <w:tc>
          <w:tcPr>
            <w:tcW w:w="1779" w:type="dxa"/>
            <w:vAlign w:val="bottom"/>
            <w:hideMark/>
          </w:tcPr>
          <w:p w:rsidR="00C346FC" w:rsidRPr="00E5219B" w:rsidRDefault="00C346FC" w:rsidP="00C346FC">
            <w:pPr>
              <w:jc w:val="right"/>
            </w:pPr>
            <w:r w:rsidRPr="00E5219B">
              <w:t>-3 572,9</w:t>
            </w:r>
          </w:p>
        </w:tc>
        <w:tc>
          <w:tcPr>
            <w:tcW w:w="1559" w:type="dxa"/>
            <w:vAlign w:val="bottom"/>
            <w:hideMark/>
          </w:tcPr>
          <w:p w:rsidR="00C346FC" w:rsidRPr="00E5219B" w:rsidRDefault="00C346FC" w:rsidP="00C346FC">
            <w:pPr>
              <w:jc w:val="right"/>
            </w:pPr>
            <w:r w:rsidRPr="00E5219B">
              <w:t> </w:t>
            </w:r>
          </w:p>
        </w:tc>
        <w:tc>
          <w:tcPr>
            <w:tcW w:w="1701" w:type="dxa"/>
            <w:vAlign w:val="bottom"/>
            <w:hideMark/>
          </w:tcPr>
          <w:p w:rsidR="00C346FC" w:rsidRPr="00E5219B" w:rsidRDefault="00C346FC" w:rsidP="00C346FC">
            <w:pPr>
              <w:jc w:val="right"/>
            </w:pPr>
            <w:r w:rsidRPr="00E5219B">
              <w:t> </w:t>
            </w:r>
          </w:p>
        </w:tc>
      </w:tr>
      <w:tr w:rsidR="00C346FC" w:rsidRPr="00E5219B" w:rsidTr="00B063D1">
        <w:trPr>
          <w:trHeight w:val="315"/>
          <w:jc w:val="center"/>
        </w:trPr>
        <w:tc>
          <w:tcPr>
            <w:tcW w:w="3823" w:type="dxa"/>
            <w:vAlign w:val="bottom"/>
            <w:hideMark/>
          </w:tcPr>
          <w:p w:rsidR="00C346FC" w:rsidRPr="00E5219B" w:rsidRDefault="00C346FC" w:rsidP="00C346FC">
            <w:pPr>
              <w:rPr>
                <w:b/>
                <w:bCs/>
              </w:rPr>
            </w:pPr>
            <w:r w:rsidRPr="00E5219B">
              <w:rPr>
                <w:b/>
                <w:bCs/>
              </w:rPr>
              <w:t>Социальная политика</w:t>
            </w:r>
          </w:p>
        </w:tc>
        <w:tc>
          <w:tcPr>
            <w:tcW w:w="1134" w:type="dxa"/>
            <w:vAlign w:val="bottom"/>
            <w:hideMark/>
          </w:tcPr>
          <w:p w:rsidR="00C346FC" w:rsidRPr="00E5219B" w:rsidRDefault="00C346FC" w:rsidP="00C346FC">
            <w:pPr>
              <w:rPr>
                <w:b/>
                <w:bCs/>
              </w:rPr>
            </w:pPr>
            <w:r w:rsidRPr="00E5219B">
              <w:rPr>
                <w:b/>
                <w:bCs/>
              </w:rPr>
              <w:t>810</w:t>
            </w:r>
          </w:p>
        </w:tc>
        <w:tc>
          <w:tcPr>
            <w:tcW w:w="1063" w:type="dxa"/>
            <w:vAlign w:val="bottom"/>
            <w:hideMark/>
          </w:tcPr>
          <w:p w:rsidR="00C346FC" w:rsidRPr="00E5219B" w:rsidRDefault="00C346FC" w:rsidP="00C346FC">
            <w:pPr>
              <w:rPr>
                <w:b/>
                <w:bCs/>
              </w:rPr>
            </w:pPr>
            <w:r w:rsidRPr="00E5219B">
              <w:rPr>
                <w:b/>
                <w:bCs/>
              </w:rPr>
              <w:t>10</w:t>
            </w:r>
          </w:p>
        </w:tc>
        <w:tc>
          <w:tcPr>
            <w:tcW w:w="921" w:type="dxa"/>
            <w:vAlign w:val="bottom"/>
            <w:hideMark/>
          </w:tcPr>
          <w:p w:rsidR="00C346FC" w:rsidRPr="00E5219B" w:rsidRDefault="00C346FC" w:rsidP="00C346FC">
            <w:pPr>
              <w:rPr>
                <w:b/>
                <w:bCs/>
              </w:rPr>
            </w:pPr>
          </w:p>
        </w:tc>
        <w:tc>
          <w:tcPr>
            <w:tcW w:w="1843" w:type="dxa"/>
            <w:vAlign w:val="bottom"/>
            <w:hideMark/>
          </w:tcPr>
          <w:p w:rsidR="00C346FC" w:rsidRPr="00E5219B" w:rsidRDefault="00C346FC" w:rsidP="00C346FC"/>
        </w:tc>
        <w:tc>
          <w:tcPr>
            <w:tcW w:w="1198" w:type="dxa"/>
            <w:vAlign w:val="bottom"/>
            <w:hideMark/>
          </w:tcPr>
          <w:p w:rsidR="00C346FC" w:rsidRPr="00E5219B" w:rsidRDefault="00C346FC" w:rsidP="00C346FC"/>
        </w:tc>
        <w:tc>
          <w:tcPr>
            <w:tcW w:w="1779" w:type="dxa"/>
            <w:noWrap/>
            <w:vAlign w:val="bottom"/>
            <w:hideMark/>
          </w:tcPr>
          <w:p w:rsidR="00C346FC" w:rsidRPr="00E5219B" w:rsidRDefault="00C346FC" w:rsidP="00C346FC">
            <w:pPr>
              <w:jc w:val="right"/>
              <w:rPr>
                <w:b/>
                <w:bCs/>
              </w:rPr>
            </w:pPr>
            <w:r w:rsidRPr="00E5219B">
              <w:rPr>
                <w:b/>
                <w:bCs/>
              </w:rPr>
              <w:t>-47 905,8</w:t>
            </w:r>
          </w:p>
        </w:tc>
        <w:tc>
          <w:tcPr>
            <w:tcW w:w="1559" w:type="dxa"/>
            <w:noWrap/>
            <w:vAlign w:val="bottom"/>
          </w:tcPr>
          <w:p w:rsidR="00C346FC" w:rsidRPr="00E5219B" w:rsidRDefault="00C346FC" w:rsidP="00C346FC">
            <w:pPr>
              <w:jc w:val="right"/>
              <w:rPr>
                <w:b/>
                <w:bCs/>
              </w:rPr>
            </w:pPr>
          </w:p>
        </w:tc>
        <w:tc>
          <w:tcPr>
            <w:tcW w:w="1701" w:type="dxa"/>
            <w:noWrap/>
            <w:vAlign w:val="bottom"/>
          </w:tcPr>
          <w:p w:rsidR="00C346FC" w:rsidRPr="00E5219B" w:rsidRDefault="00C346FC" w:rsidP="00C346FC">
            <w:pPr>
              <w:jc w:val="right"/>
              <w:rPr>
                <w:b/>
                <w:bCs/>
              </w:rPr>
            </w:pPr>
          </w:p>
        </w:tc>
      </w:tr>
      <w:tr w:rsidR="00C346FC" w:rsidRPr="00E5219B" w:rsidTr="00B063D1">
        <w:trPr>
          <w:trHeight w:val="315"/>
          <w:jc w:val="center"/>
        </w:trPr>
        <w:tc>
          <w:tcPr>
            <w:tcW w:w="3823" w:type="dxa"/>
            <w:vAlign w:val="bottom"/>
            <w:hideMark/>
          </w:tcPr>
          <w:p w:rsidR="00C346FC" w:rsidRPr="00E5219B" w:rsidRDefault="00C346FC" w:rsidP="00C346FC">
            <w:pPr>
              <w:rPr>
                <w:b/>
                <w:bCs/>
              </w:rPr>
            </w:pPr>
            <w:r w:rsidRPr="00E5219B">
              <w:rPr>
                <w:b/>
                <w:bCs/>
              </w:rPr>
              <w:t>Социальное обеспечение населения</w:t>
            </w:r>
          </w:p>
        </w:tc>
        <w:tc>
          <w:tcPr>
            <w:tcW w:w="1134" w:type="dxa"/>
            <w:vAlign w:val="bottom"/>
            <w:hideMark/>
          </w:tcPr>
          <w:p w:rsidR="00C346FC" w:rsidRPr="00E5219B" w:rsidRDefault="00C346FC" w:rsidP="00C346FC">
            <w:pPr>
              <w:rPr>
                <w:b/>
                <w:bCs/>
              </w:rPr>
            </w:pPr>
            <w:r w:rsidRPr="00E5219B">
              <w:rPr>
                <w:b/>
                <w:bCs/>
              </w:rPr>
              <w:t>810</w:t>
            </w:r>
          </w:p>
        </w:tc>
        <w:tc>
          <w:tcPr>
            <w:tcW w:w="1063" w:type="dxa"/>
            <w:vAlign w:val="bottom"/>
            <w:hideMark/>
          </w:tcPr>
          <w:p w:rsidR="00C346FC" w:rsidRPr="00E5219B" w:rsidRDefault="00C346FC" w:rsidP="00C346FC">
            <w:pPr>
              <w:rPr>
                <w:b/>
                <w:bCs/>
              </w:rPr>
            </w:pPr>
            <w:r w:rsidRPr="00E5219B">
              <w:rPr>
                <w:b/>
                <w:bCs/>
              </w:rPr>
              <w:t>10</w:t>
            </w:r>
          </w:p>
        </w:tc>
        <w:tc>
          <w:tcPr>
            <w:tcW w:w="921" w:type="dxa"/>
            <w:vAlign w:val="bottom"/>
            <w:hideMark/>
          </w:tcPr>
          <w:p w:rsidR="00C346FC" w:rsidRPr="00E5219B" w:rsidRDefault="00C346FC" w:rsidP="00C346FC">
            <w:pPr>
              <w:rPr>
                <w:b/>
                <w:bCs/>
              </w:rPr>
            </w:pPr>
            <w:r w:rsidRPr="00E5219B">
              <w:rPr>
                <w:b/>
                <w:bCs/>
              </w:rPr>
              <w:t>03</w:t>
            </w:r>
          </w:p>
        </w:tc>
        <w:tc>
          <w:tcPr>
            <w:tcW w:w="1843" w:type="dxa"/>
            <w:vAlign w:val="bottom"/>
            <w:hideMark/>
          </w:tcPr>
          <w:p w:rsidR="00C346FC" w:rsidRPr="00E5219B" w:rsidRDefault="00C346FC" w:rsidP="00C346FC">
            <w:pPr>
              <w:rPr>
                <w:b/>
                <w:bCs/>
              </w:rPr>
            </w:pPr>
          </w:p>
        </w:tc>
        <w:tc>
          <w:tcPr>
            <w:tcW w:w="1198" w:type="dxa"/>
            <w:vAlign w:val="bottom"/>
            <w:hideMark/>
          </w:tcPr>
          <w:p w:rsidR="00C346FC" w:rsidRPr="00E5219B" w:rsidRDefault="00C346FC" w:rsidP="00C346FC"/>
        </w:tc>
        <w:tc>
          <w:tcPr>
            <w:tcW w:w="1779" w:type="dxa"/>
            <w:noWrap/>
            <w:vAlign w:val="bottom"/>
            <w:hideMark/>
          </w:tcPr>
          <w:p w:rsidR="00C346FC" w:rsidRPr="00E5219B" w:rsidRDefault="00C346FC" w:rsidP="00C346FC">
            <w:pPr>
              <w:jc w:val="right"/>
              <w:rPr>
                <w:b/>
                <w:bCs/>
              </w:rPr>
            </w:pPr>
            <w:r>
              <w:rPr>
                <w:b/>
                <w:bCs/>
              </w:rPr>
              <w:t>+</w:t>
            </w:r>
            <w:r w:rsidRPr="00E5219B">
              <w:rPr>
                <w:b/>
                <w:bCs/>
              </w:rPr>
              <w:t>394,2</w:t>
            </w:r>
          </w:p>
        </w:tc>
        <w:tc>
          <w:tcPr>
            <w:tcW w:w="1559" w:type="dxa"/>
            <w:noWrap/>
            <w:vAlign w:val="bottom"/>
          </w:tcPr>
          <w:p w:rsidR="00C346FC" w:rsidRPr="00E5219B" w:rsidRDefault="00C346FC" w:rsidP="00C346FC">
            <w:pPr>
              <w:jc w:val="right"/>
              <w:rPr>
                <w:b/>
                <w:bCs/>
              </w:rPr>
            </w:pPr>
          </w:p>
        </w:tc>
        <w:tc>
          <w:tcPr>
            <w:tcW w:w="1701" w:type="dxa"/>
            <w:noWrap/>
            <w:vAlign w:val="bottom"/>
          </w:tcPr>
          <w:p w:rsidR="00C346FC" w:rsidRPr="00E5219B" w:rsidRDefault="00C346FC" w:rsidP="00C346FC">
            <w:pPr>
              <w:jc w:val="right"/>
              <w:rPr>
                <w:b/>
                <w:bCs/>
              </w:rPr>
            </w:pPr>
          </w:p>
        </w:tc>
      </w:tr>
      <w:tr w:rsidR="00C346FC" w:rsidRPr="00E5219B" w:rsidTr="00B063D1">
        <w:trPr>
          <w:trHeight w:val="750"/>
          <w:jc w:val="center"/>
        </w:trPr>
        <w:tc>
          <w:tcPr>
            <w:tcW w:w="3823" w:type="dxa"/>
            <w:vAlign w:val="bottom"/>
            <w:hideMark/>
          </w:tcPr>
          <w:p w:rsidR="00C346FC" w:rsidRPr="00E5219B" w:rsidRDefault="00C346FC" w:rsidP="00C346FC">
            <w:r w:rsidRPr="00E5219B">
              <w:t xml:space="preserve">Государственная программа Белгородской области «Развитие образования Белгородской области» </w:t>
            </w:r>
          </w:p>
        </w:tc>
        <w:tc>
          <w:tcPr>
            <w:tcW w:w="1134" w:type="dxa"/>
            <w:vAlign w:val="bottom"/>
            <w:hideMark/>
          </w:tcPr>
          <w:p w:rsidR="00C346FC" w:rsidRPr="00E5219B" w:rsidRDefault="00C346FC" w:rsidP="00C346FC">
            <w:pPr>
              <w:rPr>
                <w:b/>
                <w:bCs/>
              </w:rPr>
            </w:pPr>
            <w:r w:rsidRPr="00E5219B">
              <w:rPr>
                <w:b/>
                <w:bCs/>
              </w:rPr>
              <w:t>810</w:t>
            </w:r>
          </w:p>
        </w:tc>
        <w:tc>
          <w:tcPr>
            <w:tcW w:w="1063" w:type="dxa"/>
            <w:vAlign w:val="bottom"/>
            <w:hideMark/>
          </w:tcPr>
          <w:p w:rsidR="00C346FC" w:rsidRPr="00E5219B" w:rsidRDefault="00C346FC" w:rsidP="00C346FC">
            <w:r w:rsidRPr="00E5219B">
              <w:t>10</w:t>
            </w:r>
          </w:p>
        </w:tc>
        <w:tc>
          <w:tcPr>
            <w:tcW w:w="921" w:type="dxa"/>
            <w:vAlign w:val="bottom"/>
            <w:hideMark/>
          </w:tcPr>
          <w:p w:rsidR="00C346FC" w:rsidRPr="00E5219B" w:rsidRDefault="00C346FC" w:rsidP="00C346FC">
            <w:r w:rsidRPr="00E5219B">
              <w:t>03</w:t>
            </w:r>
          </w:p>
        </w:tc>
        <w:tc>
          <w:tcPr>
            <w:tcW w:w="1843" w:type="dxa"/>
            <w:vAlign w:val="bottom"/>
            <w:hideMark/>
          </w:tcPr>
          <w:p w:rsidR="00C346FC" w:rsidRPr="00E5219B" w:rsidRDefault="00C346FC" w:rsidP="00C346FC">
            <w:r w:rsidRPr="00E5219B">
              <w:t>02</w:t>
            </w:r>
          </w:p>
        </w:tc>
        <w:tc>
          <w:tcPr>
            <w:tcW w:w="1198" w:type="dxa"/>
            <w:vAlign w:val="bottom"/>
            <w:hideMark/>
          </w:tcPr>
          <w:p w:rsidR="00C346FC" w:rsidRPr="00E5219B" w:rsidRDefault="00C346FC" w:rsidP="00C346FC"/>
        </w:tc>
        <w:tc>
          <w:tcPr>
            <w:tcW w:w="1779" w:type="dxa"/>
            <w:noWrap/>
            <w:vAlign w:val="bottom"/>
            <w:hideMark/>
          </w:tcPr>
          <w:p w:rsidR="00C346FC" w:rsidRPr="00E5219B" w:rsidRDefault="00C346FC" w:rsidP="00C346FC">
            <w:pPr>
              <w:jc w:val="right"/>
            </w:pPr>
            <w:r>
              <w:t>+</w:t>
            </w:r>
            <w:r w:rsidRPr="00E5219B">
              <w:t>394,2</w:t>
            </w:r>
          </w:p>
        </w:tc>
        <w:tc>
          <w:tcPr>
            <w:tcW w:w="1559" w:type="dxa"/>
            <w:noWrap/>
            <w:vAlign w:val="bottom"/>
          </w:tcPr>
          <w:p w:rsidR="00C346FC" w:rsidRPr="00E5219B" w:rsidRDefault="00C346FC" w:rsidP="00C346FC">
            <w:pPr>
              <w:jc w:val="right"/>
            </w:pPr>
          </w:p>
        </w:tc>
        <w:tc>
          <w:tcPr>
            <w:tcW w:w="1701" w:type="dxa"/>
            <w:noWrap/>
            <w:vAlign w:val="bottom"/>
          </w:tcPr>
          <w:p w:rsidR="00C346FC" w:rsidRPr="00E5219B" w:rsidRDefault="00C346FC" w:rsidP="00C346FC">
            <w:pPr>
              <w:jc w:val="right"/>
            </w:pPr>
          </w:p>
        </w:tc>
      </w:tr>
      <w:tr w:rsidR="00C346FC" w:rsidRPr="00E5219B" w:rsidTr="00B063D1">
        <w:trPr>
          <w:trHeight w:val="480"/>
          <w:jc w:val="center"/>
        </w:trPr>
        <w:tc>
          <w:tcPr>
            <w:tcW w:w="3823" w:type="dxa"/>
            <w:vAlign w:val="bottom"/>
            <w:hideMark/>
          </w:tcPr>
          <w:p w:rsidR="00C346FC" w:rsidRPr="00E5219B" w:rsidRDefault="00C346FC" w:rsidP="00C346FC">
            <w:r w:rsidRPr="00E5219B">
              <w:t xml:space="preserve">Подпрограмма «Развитие общего образования» </w:t>
            </w:r>
          </w:p>
        </w:tc>
        <w:tc>
          <w:tcPr>
            <w:tcW w:w="1134" w:type="dxa"/>
            <w:vAlign w:val="bottom"/>
            <w:hideMark/>
          </w:tcPr>
          <w:p w:rsidR="00C346FC" w:rsidRPr="00E5219B" w:rsidRDefault="00C346FC" w:rsidP="00C346FC">
            <w:pPr>
              <w:rPr>
                <w:b/>
                <w:bCs/>
              </w:rPr>
            </w:pPr>
            <w:r w:rsidRPr="00E5219B">
              <w:rPr>
                <w:b/>
                <w:bCs/>
              </w:rPr>
              <w:t>810</w:t>
            </w:r>
          </w:p>
        </w:tc>
        <w:tc>
          <w:tcPr>
            <w:tcW w:w="1063" w:type="dxa"/>
            <w:vAlign w:val="bottom"/>
            <w:hideMark/>
          </w:tcPr>
          <w:p w:rsidR="00C346FC" w:rsidRPr="00E5219B" w:rsidRDefault="00C346FC" w:rsidP="00C346FC">
            <w:r w:rsidRPr="00E5219B">
              <w:t>10</w:t>
            </w:r>
          </w:p>
        </w:tc>
        <w:tc>
          <w:tcPr>
            <w:tcW w:w="921" w:type="dxa"/>
            <w:vAlign w:val="bottom"/>
            <w:hideMark/>
          </w:tcPr>
          <w:p w:rsidR="00C346FC" w:rsidRPr="00E5219B" w:rsidRDefault="00C346FC" w:rsidP="00C346FC">
            <w:r w:rsidRPr="00E5219B">
              <w:t>03</w:t>
            </w:r>
          </w:p>
        </w:tc>
        <w:tc>
          <w:tcPr>
            <w:tcW w:w="1843" w:type="dxa"/>
            <w:vAlign w:val="bottom"/>
            <w:hideMark/>
          </w:tcPr>
          <w:p w:rsidR="00C346FC" w:rsidRPr="00E5219B" w:rsidRDefault="00C346FC" w:rsidP="00C346FC">
            <w:r w:rsidRPr="00E5219B">
              <w:t>02 2</w:t>
            </w:r>
          </w:p>
        </w:tc>
        <w:tc>
          <w:tcPr>
            <w:tcW w:w="1198" w:type="dxa"/>
            <w:vAlign w:val="bottom"/>
            <w:hideMark/>
          </w:tcPr>
          <w:p w:rsidR="00C346FC" w:rsidRPr="00E5219B" w:rsidRDefault="00C346FC" w:rsidP="00C346FC"/>
        </w:tc>
        <w:tc>
          <w:tcPr>
            <w:tcW w:w="1779" w:type="dxa"/>
            <w:noWrap/>
            <w:vAlign w:val="bottom"/>
            <w:hideMark/>
          </w:tcPr>
          <w:p w:rsidR="00C346FC" w:rsidRPr="00E5219B" w:rsidRDefault="00C346FC" w:rsidP="00C346FC">
            <w:pPr>
              <w:jc w:val="right"/>
            </w:pPr>
            <w:r w:rsidRPr="00E5219B">
              <w:t>-140,0</w:t>
            </w:r>
          </w:p>
        </w:tc>
        <w:tc>
          <w:tcPr>
            <w:tcW w:w="1559" w:type="dxa"/>
            <w:noWrap/>
            <w:vAlign w:val="bottom"/>
          </w:tcPr>
          <w:p w:rsidR="00C346FC" w:rsidRPr="00E5219B" w:rsidRDefault="00C346FC" w:rsidP="00C346FC">
            <w:pPr>
              <w:jc w:val="right"/>
            </w:pPr>
          </w:p>
        </w:tc>
        <w:tc>
          <w:tcPr>
            <w:tcW w:w="1701" w:type="dxa"/>
            <w:noWrap/>
            <w:vAlign w:val="bottom"/>
          </w:tcPr>
          <w:p w:rsidR="00C346FC" w:rsidRPr="00E5219B" w:rsidRDefault="00C346FC" w:rsidP="00C346FC">
            <w:pPr>
              <w:jc w:val="right"/>
            </w:pPr>
          </w:p>
        </w:tc>
      </w:tr>
      <w:tr w:rsidR="00C346FC" w:rsidRPr="00E5219B" w:rsidTr="00B063D1">
        <w:trPr>
          <w:trHeight w:val="480"/>
          <w:jc w:val="center"/>
        </w:trPr>
        <w:tc>
          <w:tcPr>
            <w:tcW w:w="3823" w:type="dxa"/>
            <w:vAlign w:val="bottom"/>
            <w:hideMark/>
          </w:tcPr>
          <w:p w:rsidR="00C346FC" w:rsidRPr="00E5219B" w:rsidRDefault="00C346FC" w:rsidP="00C346FC">
            <w:r w:rsidRPr="00E5219B">
              <w:t>Основное мероприятие «Социальная поддержка обучающихся»</w:t>
            </w:r>
          </w:p>
        </w:tc>
        <w:tc>
          <w:tcPr>
            <w:tcW w:w="1134" w:type="dxa"/>
            <w:vAlign w:val="bottom"/>
            <w:hideMark/>
          </w:tcPr>
          <w:p w:rsidR="00C346FC" w:rsidRPr="00E5219B" w:rsidRDefault="00C346FC" w:rsidP="00C346FC">
            <w:pPr>
              <w:rPr>
                <w:b/>
                <w:bCs/>
              </w:rPr>
            </w:pPr>
            <w:r w:rsidRPr="00E5219B">
              <w:rPr>
                <w:b/>
                <w:bCs/>
              </w:rPr>
              <w:t>810</w:t>
            </w:r>
          </w:p>
        </w:tc>
        <w:tc>
          <w:tcPr>
            <w:tcW w:w="1063" w:type="dxa"/>
            <w:vAlign w:val="bottom"/>
            <w:hideMark/>
          </w:tcPr>
          <w:p w:rsidR="00C346FC" w:rsidRPr="00E5219B" w:rsidRDefault="00C346FC" w:rsidP="00C346FC">
            <w:r w:rsidRPr="00E5219B">
              <w:t>10</w:t>
            </w:r>
          </w:p>
        </w:tc>
        <w:tc>
          <w:tcPr>
            <w:tcW w:w="921" w:type="dxa"/>
            <w:vAlign w:val="bottom"/>
            <w:hideMark/>
          </w:tcPr>
          <w:p w:rsidR="00C346FC" w:rsidRPr="00E5219B" w:rsidRDefault="00C346FC" w:rsidP="00C346FC">
            <w:r w:rsidRPr="00E5219B">
              <w:t>03</w:t>
            </w:r>
          </w:p>
        </w:tc>
        <w:tc>
          <w:tcPr>
            <w:tcW w:w="1843" w:type="dxa"/>
            <w:vAlign w:val="bottom"/>
            <w:hideMark/>
          </w:tcPr>
          <w:p w:rsidR="00C346FC" w:rsidRPr="00E5219B" w:rsidRDefault="00C346FC" w:rsidP="00C346FC">
            <w:r w:rsidRPr="00E5219B">
              <w:t>02 2 02</w:t>
            </w:r>
          </w:p>
        </w:tc>
        <w:tc>
          <w:tcPr>
            <w:tcW w:w="1198" w:type="dxa"/>
            <w:vAlign w:val="bottom"/>
            <w:hideMark/>
          </w:tcPr>
          <w:p w:rsidR="00C346FC" w:rsidRPr="00E5219B" w:rsidRDefault="00C346FC" w:rsidP="00C346FC"/>
        </w:tc>
        <w:tc>
          <w:tcPr>
            <w:tcW w:w="1779" w:type="dxa"/>
            <w:noWrap/>
            <w:vAlign w:val="bottom"/>
            <w:hideMark/>
          </w:tcPr>
          <w:p w:rsidR="00C346FC" w:rsidRPr="00E5219B" w:rsidRDefault="00C346FC" w:rsidP="00C346FC">
            <w:pPr>
              <w:jc w:val="right"/>
            </w:pPr>
            <w:r w:rsidRPr="00E5219B">
              <w:t>-140,0</w:t>
            </w:r>
          </w:p>
        </w:tc>
        <w:tc>
          <w:tcPr>
            <w:tcW w:w="1559" w:type="dxa"/>
            <w:noWrap/>
            <w:vAlign w:val="bottom"/>
          </w:tcPr>
          <w:p w:rsidR="00C346FC" w:rsidRPr="00E5219B" w:rsidRDefault="00C346FC" w:rsidP="00C346FC">
            <w:pPr>
              <w:jc w:val="right"/>
            </w:pPr>
          </w:p>
        </w:tc>
        <w:tc>
          <w:tcPr>
            <w:tcW w:w="1701" w:type="dxa"/>
            <w:noWrap/>
            <w:vAlign w:val="bottom"/>
          </w:tcPr>
          <w:p w:rsidR="00C346FC" w:rsidRPr="00E5219B" w:rsidRDefault="00C346FC" w:rsidP="00C346FC">
            <w:pPr>
              <w:jc w:val="right"/>
            </w:pPr>
          </w:p>
        </w:tc>
      </w:tr>
      <w:tr w:rsidR="00C346FC" w:rsidRPr="00E5219B" w:rsidTr="00B063D1">
        <w:trPr>
          <w:trHeight w:val="1140"/>
          <w:jc w:val="center"/>
        </w:trPr>
        <w:tc>
          <w:tcPr>
            <w:tcW w:w="3823" w:type="dxa"/>
            <w:vAlign w:val="bottom"/>
            <w:hideMark/>
          </w:tcPr>
          <w:p w:rsidR="00C346FC" w:rsidRPr="00E5219B" w:rsidRDefault="00C346FC" w:rsidP="00C346FC">
            <w:r w:rsidRPr="00E5219B">
              <w:t>Меры социальной поддержки многодетных семей</w:t>
            </w:r>
            <w:proofErr w:type="gramStart"/>
            <w:r w:rsidRPr="00E5219B">
              <w:t xml:space="preserve">   (</w:t>
            </w:r>
            <w:proofErr w:type="gramEnd"/>
            <w:r w:rsidRPr="00E5219B">
              <w:t>Предоставление субсидий бюджетным, автономным учреждениям и иным некоммерческим организациям)</w:t>
            </w:r>
          </w:p>
        </w:tc>
        <w:tc>
          <w:tcPr>
            <w:tcW w:w="1134" w:type="dxa"/>
            <w:vAlign w:val="bottom"/>
            <w:hideMark/>
          </w:tcPr>
          <w:p w:rsidR="00C346FC" w:rsidRPr="00E5219B" w:rsidRDefault="00C346FC" w:rsidP="00C346FC">
            <w:pPr>
              <w:rPr>
                <w:b/>
                <w:bCs/>
              </w:rPr>
            </w:pPr>
            <w:r w:rsidRPr="00E5219B">
              <w:rPr>
                <w:b/>
                <w:bCs/>
              </w:rPr>
              <w:t>810</w:t>
            </w:r>
          </w:p>
        </w:tc>
        <w:tc>
          <w:tcPr>
            <w:tcW w:w="1063" w:type="dxa"/>
            <w:vAlign w:val="bottom"/>
            <w:hideMark/>
          </w:tcPr>
          <w:p w:rsidR="00C346FC" w:rsidRPr="00E5219B" w:rsidRDefault="00C346FC" w:rsidP="00C346FC">
            <w:r w:rsidRPr="00E5219B">
              <w:t>10</w:t>
            </w:r>
          </w:p>
        </w:tc>
        <w:tc>
          <w:tcPr>
            <w:tcW w:w="921" w:type="dxa"/>
            <w:vAlign w:val="bottom"/>
            <w:hideMark/>
          </w:tcPr>
          <w:p w:rsidR="00C346FC" w:rsidRPr="00E5219B" w:rsidRDefault="00C346FC" w:rsidP="00C346FC">
            <w:r w:rsidRPr="00E5219B">
              <w:t>03</w:t>
            </w:r>
          </w:p>
        </w:tc>
        <w:tc>
          <w:tcPr>
            <w:tcW w:w="1843" w:type="dxa"/>
            <w:vAlign w:val="bottom"/>
            <w:hideMark/>
          </w:tcPr>
          <w:p w:rsidR="00C346FC" w:rsidRPr="00E5219B" w:rsidRDefault="00C346FC" w:rsidP="00C346FC">
            <w:r w:rsidRPr="00E5219B">
              <w:t>02 2 02 12240</w:t>
            </w:r>
          </w:p>
        </w:tc>
        <w:tc>
          <w:tcPr>
            <w:tcW w:w="1198" w:type="dxa"/>
            <w:vAlign w:val="bottom"/>
            <w:hideMark/>
          </w:tcPr>
          <w:p w:rsidR="00C346FC" w:rsidRPr="00E5219B" w:rsidRDefault="00C346FC" w:rsidP="00C346FC">
            <w:r w:rsidRPr="00E5219B">
              <w:t>600</w:t>
            </w:r>
          </w:p>
        </w:tc>
        <w:tc>
          <w:tcPr>
            <w:tcW w:w="1779" w:type="dxa"/>
            <w:vAlign w:val="bottom"/>
            <w:hideMark/>
          </w:tcPr>
          <w:p w:rsidR="00C346FC" w:rsidRPr="00E5219B" w:rsidRDefault="00C346FC" w:rsidP="00C346FC">
            <w:pPr>
              <w:jc w:val="right"/>
            </w:pPr>
            <w:r w:rsidRPr="00E5219B">
              <w:t>-140,0</w:t>
            </w:r>
          </w:p>
        </w:tc>
        <w:tc>
          <w:tcPr>
            <w:tcW w:w="1559" w:type="dxa"/>
            <w:vAlign w:val="bottom"/>
          </w:tcPr>
          <w:p w:rsidR="00C346FC" w:rsidRPr="00E5219B" w:rsidRDefault="00C346FC" w:rsidP="00C346FC">
            <w:pPr>
              <w:jc w:val="right"/>
            </w:pPr>
          </w:p>
        </w:tc>
        <w:tc>
          <w:tcPr>
            <w:tcW w:w="1701" w:type="dxa"/>
            <w:vAlign w:val="bottom"/>
          </w:tcPr>
          <w:p w:rsidR="00C346FC" w:rsidRPr="00E5219B" w:rsidRDefault="00C346FC" w:rsidP="00C346FC">
            <w:pPr>
              <w:jc w:val="right"/>
            </w:pPr>
          </w:p>
        </w:tc>
      </w:tr>
      <w:tr w:rsidR="00C346FC" w:rsidRPr="00E5219B" w:rsidTr="00B063D1">
        <w:trPr>
          <w:trHeight w:val="510"/>
          <w:jc w:val="center"/>
        </w:trPr>
        <w:tc>
          <w:tcPr>
            <w:tcW w:w="3823" w:type="dxa"/>
            <w:vAlign w:val="bottom"/>
            <w:hideMark/>
          </w:tcPr>
          <w:p w:rsidR="00C346FC" w:rsidRPr="00E5219B" w:rsidRDefault="00C346FC" w:rsidP="00C346FC">
            <w:r w:rsidRPr="00E5219B">
              <w:t>Подпрограмма «Государственная политика в сфере образования»</w:t>
            </w:r>
          </w:p>
        </w:tc>
        <w:tc>
          <w:tcPr>
            <w:tcW w:w="1134" w:type="dxa"/>
            <w:vAlign w:val="bottom"/>
            <w:hideMark/>
          </w:tcPr>
          <w:p w:rsidR="00C346FC" w:rsidRPr="00E5219B" w:rsidRDefault="00C346FC" w:rsidP="00C346FC">
            <w:pPr>
              <w:rPr>
                <w:b/>
                <w:bCs/>
              </w:rPr>
            </w:pPr>
            <w:r w:rsidRPr="00E5219B">
              <w:rPr>
                <w:b/>
                <w:bCs/>
              </w:rPr>
              <w:t>810</w:t>
            </w:r>
          </w:p>
        </w:tc>
        <w:tc>
          <w:tcPr>
            <w:tcW w:w="1063" w:type="dxa"/>
            <w:vAlign w:val="bottom"/>
            <w:hideMark/>
          </w:tcPr>
          <w:p w:rsidR="00C346FC" w:rsidRPr="00E5219B" w:rsidRDefault="00C346FC" w:rsidP="00C346FC">
            <w:r w:rsidRPr="00E5219B">
              <w:t>10</w:t>
            </w:r>
          </w:p>
        </w:tc>
        <w:tc>
          <w:tcPr>
            <w:tcW w:w="921" w:type="dxa"/>
            <w:vAlign w:val="bottom"/>
            <w:hideMark/>
          </w:tcPr>
          <w:p w:rsidR="00C346FC" w:rsidRPr="00E5219B" w:rsidRDefault="00C346FC" w:rsidP="00C346FC">
            <w:r w:rsidRPr="00E5219B">
              <w:t>03</w:t>
            </w:r>
          </w:p>
        </w:tc>
        <w:tc>
          <w:tcPr>
            <w:tcW w:w="1843" w:type="dxa"/>
            <w:vAlign w:val="bottom"/>
            <w:hideMark/>
          </w:tcPr>
          <w:p w:rsidR="00C346FC" w:rsidRPr="00E5219B" w:rsidRDefault="00C346FC" w:rsidP="00C346FC">
            <w:r w:rsidRPr="00E5219B">
              <w:t>02 5</w:t>
            </w:r>
          </w:p>
        </w:tc>
        <w:tc>
          <w:tcPr>
            <w:tcW w:w="1198" w:type="dxa"/>
            <w:vAlign w:val="bottom"/>
            <w:hideMark/>
          </w:tcPr>
          <w:p w:rsidR="00C346FC" w:rsidRPr="00E5219B" w:rsidRDefault="00C346FC" w:rsidP="00C346FC"/>
        </w:tc>
        <w:tc>
          <w:tcPr>
            <w:tcW w:w="1779" w:type="dxa"/>
            <w:noWrap/>
            <w:vAlign w:val="bottom"/>
            <w:hideMark/>
          </w:tcPr>
          <w:p w:rsidR="00C346FC" w:rsidRPr="00E5219B" w:rsidRDefault="00C346FC" w:rsidP="00C346FC">
            <w:pPr>
              <w:jc w:val="right"/>
            </w:pPr>
            <w:r>
              <w:t>+</w:t>
            </w:r>
            <w:r w:rsidRPr="00E5219B">
              <w:t>534,2</w:t>
            </w:r>
          </w:p>
        </w:tc>
        <w:tc>
          <w:tcPr>
            <w:tcW w:w="1559" w:type="dxa"/>
            <w:noWrap/>
            <w:vAlign w:val="bottom"/>
          </w:tcPr>
          <w:p w:rsidR="00C346FC" w:rsidRPr="00E5219B" w:rsidRDefault="00C346FC" w:rsidP="00C346FC">
            <w:pPr>
              <w:jc w:val="right"/>
            </w:pPr>
          </w:p>
        </w:tc>
        <w:tc>
          <w:tcPr>
            <w:tcW w:w="1701" w:type="dxa"/>
            <w:noWrap/>
            <w:vAlign w:val="bottom"/>
          </w:tcPr>
          <w:p w:rsidR="00C346FC" w:rsidRPr="00E5219B" w:rsidRDefault="00C346FC" w:rsidP="00C346FC">
            <w:pPr>
              <w:jc w:val="right"/>
            </w:pPr>
          </w:p>
        </w:tc>
      </w:tr>
      <w:tr w:rsidR="00C346FC" w:rsidRPr="00E5219B" w:rsidTr="00B063D1">
        <w:trPr>
          <w:trHeight w:val="855"/>
          <w:jc w:val="center"/>
        </w:trPr>
        <w:tc>
          <w:tcPr>
            <w:tcW w:w="3823" w:type="dxa"/>
            <w:vAlign w:val="bottom"/>
            <w:hideMark/>
          </w:tcPr>
          <w:p w:rsidR="00C346FC" w:rsidRPr="00E5219B" w:rsidRDefault="00C346FC" w:rsidP="00C346FC">
            <w:r w:rsidRPr="00E5219B">
              <w:t>Основное мероприятие «Социальная поддержка педагогических работников»</w:t>
            </w:r>
          </w:p>
        </w:tc>
        <w:tc>
          <w:tcPr>
            <w:tcW w:w="1134" w:type="dxa"/>
            <w:vAlign w:val="bottom"/>
            <w:hideMark/>
          </w:tcPr>
          <w:p w:rsidR="00C346FC" w:rsidRPr="00E5219B" w:rsidRDefault="00C346FC" w:rsidP="00C346FC">
            <w:pPr>
              <w:rPr>
                <w:b/>
                <w:bCs/>
              </w:rPr>
            </w:pPr>
            <w:r w:rsidRPr="00E5219B">
              <w:rPr>
                <w:b/>
                <w:bCs/>
              </w:rPr>
              <w:t>810</w:t>
            </w:r>
          </w:p>
        </w:tc>
        <w:tc>
          <w:tcPr>
            <w:tcW w:w="1063" w:type="dxa"/>
            <w:vAlign w:val="bottom"/>
            <w:hideMark/>
          </w:tcPr>
          <w:p w:rsidR="00C346FC" w:rsidRPr="00E5219B" w:rsidRDefault="00C346FC" w:rsidP="00C346FC">
            <w:r w:rsidRPr="00E5219B">
              <w:t>10</w:t>
            </w:r>
          </w:p>
        </w:tc>
        <w:tc>
          <w:tcPr>
            <w:tcW w:w="921" w:type="dxa"/>
            <w:vAlign w:val="bottom"/>
            <w:hideMark/>
          </w:tcPr>
          <w:p w:rsidR="00C346FC" w:rsidRPr="00E5219B" w:rsidRDefault="00C346FC" w:rsidP="00C346FC">
            <w:r w:rsidRPr="00E5219B">
              <w:t>03</w:t>
            </w:r>
          </w:p>
        </w:tc>
        <w:tc>
          <w:tcPr>
            <w:tcW w:w="1843" w:type="dxa"/>
            <w:vAlign w:val="bottom"/>
            <w:hideMark/>
          </w:tcPr>
          <w:p w:rsidR="00C346FC" w:rsidRPr="00E5219B" w:rsidRDefault="00C346FC" w:rsidP="00C346FC">
            <w:r w:rsidRPr="00E5219B">
              <w:t>02 5 05</w:t>
            </w:r>
          </w:p>
        </w:tc>
        <w:tc>
          <w:tcPr>
            <w:tcW w:w="1198" w:type="dxa"/>
            <w:vAlign w:val="bottom"/>
            <w:hideMark/>
          </w:tcPr>
          <w:p w:rsidR="00C346FC" w:rsidRPr="00E5219B" w:rsidRDefault="00C346FC" w:rsidP="00C346FC"/>
        </w:tc>
        <w:tc>
          <w:tcPr>
            <w:tcW w:w="1779" w:type="dxa"/>
            <w:noWrap/>
            <w:vAlign w:val="bottom"/>
            <w:hideMark/>
          </w:tcPr>
          <w:p w:rsidR="00C346FC" w:rsidRPr="00E5219B" w:rsidRDefault="00C346FC" w:rsidP="00C346FC">
            <w:pPr>
              <w:jc w:val="right"/>
            </w:pPr>
            <w:r>
              <w:t>+</w:t>
            </w:r>
            <w:r w:rsidRPr="00E5219B">
              <w:t>534,2</w:t>
            </w:r>
          </w:p>
        </w:tc>
        <w:tc>
          <w:tcPr>
            <w:tcW w:w="1559" w:type="dxa"/>
            <w:noWrap/>
            <w:vAlign w:val="bottom"/>
          </w:tcPr>
          <w:p w:rsidR="00C346FC" w:rsidRPr="00E5219B" w:rsidRDefault="00C346FC" w:rsidP="00C346FC">
            <w:pPr>
              <w:jc w:val="right"/>
            </w:pPr>
          </w:p>
        </w:tc>
        <w:tc>
          <w:tcPr>
            <w:tcW w:w="1701" w:type="dxa"/>
            <w:noWrap/>
            <w:vAlign w:val="bottom"/>
          </w:tcPr>
          <w:p w:rsidR="00C346FC" w:rsidRPr="00E5219B" w:rsidRDefault="00C346FC" w:rsidP="00C346FC">
            <w:pPr>
              <w:jc w:val="right"/>
            </w:pPr>
          </w:p>
        </w:tc>
      </w:tr>
      <w:tr w:rsidR="00C346FC" w:rsidRPr="00E5219B" w:rsidTr="00055F3E">
        <w:trPr>
          <w:trHeight w:val="2123"/>
          <w:jc w:val="center"/>
        </w:trPr>
        <w:tc>
          <w:tcPr>
            <w:tcW w:w="3823" w:type="dxa"/>
            <w:vAlign w:val="bottom"/>
            <w:hideMark/>
          </w:tcPr>
          <w:p w:rsidR="00C346FC" w:rsidRPr="00E5219B" w:rsidRDefault="00C346FC" w:rsidP="00C346FC">
            <w:r w:rsidRPr="00E5219B">
              <w:t>Меры социальной поддержки педагогическим работникам государственных образовательных учреждений (организаций), проживающим и работающим в сельских населённых пунктах, рабочих посёлках (посёлках городского типа) на территории Белгородской области (</w:t>
            </w:r>
            <w:proofErr w:type="gramStart"/>
            <w:r w:rsidRPr="00E5219B">
              <w:t>Расходы  на</w:t>
            </w:r>
            <w:proofErr w:type="gramEnd"/>
            <w:r w:rsidRPr="00E5219B">
              <w:t xml:space="preserve">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vAlign w:val="bottom"/>
            <w:hideMark/>
          </w:tcPr>
          <w:p w:rsidR="00C346FC" w:rsidRPr="00E5219B" w:rsidRDefault="00C346FC" w:rsidP="00C346FC">
            <w:pPr>
              <w:rPr>
                <w:b/>
                <w:bCs/>
              </w:rPr>
            </w:pPr>
            <w:r w:rsidRPr="00E5219B">
              <w:rPr>
                <w:b/>
                <w:bCs/>
              </w:rPr>
              <w:t>810</w:t>
            </w:r>
          </w:p>
        </w:tc>
        <w:tc>
          <w:tcPr>
            <w:tcW w:w="1063" w:type="dxa"/>
            <w:vAlign w:val="bottom"/>
            <w:hideMark/>
          </w:tcPr>
          <w:p w:rsidR="00C346FC" w:rsidRPr="00E5219B" w:rsidRDefault="00C346FC" w:rsidP="00C346FC">
            <w:r w:rsidRPr="00E5219B">
              <w:t>10</w:t>
            </w:r>
          </w:p>
        </w:tc>
        <w:tc>
          <w:tcPr>
            <w:tcW w:w="921" w:type="dxa"/>
            <w:vAlign w:val="bottom"/>
            <w:hideMark/>
          </w:tcPr>
          <w:p w:rsidR="00C346FC" w:rsidRPr="00E5219B" w:rsidRDefault="00C346FC" w:rsidP="00C346FC">
            <w:r w:rsidRPr="00E5219B">
              <w:t>03</w:t>
            </w:r>
          </w:p>
        </w:tc>
        <w:tc>
          <w:tcPr>
            <w:tcW w:w="1843" w:type="dxa"/>
            <w:vAlign w:val="bottom"/>
            <w:hideMark/>
          </w:tcPr>
          <w:p w:rsidR="00C346FC" w:rsidRPr="00E5219B" w:rsidRDefault="00C346FC" w:rsidP="00C346FC">
            <w:r w:rsidRPr="00E5219B">
              <w:t>02 5 05 12220</w:t>
            </w:r>
          </w:p>
        </w:tc>
        <w:tc>
          <w:tcPr>
            <w:tcW w:w="1198" w:type="dxa"/>
            <w:vAlign w:val="bottom"/>
            <w:hideMark/>
          </w:tcPr>
          <w:p w:rsidR="00C346FC" w:rsidRPr="00E5219B" w:rsidRDefault="00C346FC" w:rsidP="00C346FC">
            <w:r w:rsidRPr="00E5219B">
              <w:t>100</w:t>
            </w:r>
          </w:p>
        </w:tc>
        <w:tc>
          <w:tcPr>
            <w:tcW w:w="1779" w:type="dxa"/>
            <w:vAlign w:val="bottom"/>
            <w:hideMark/>
          </w:tcPr>
          <w:p w:rsidR="00C346FC" w:rsidRPr="00E5219B" w:rsidRDefault="00C346FC" w:rsidP="00C346FC">
            <w:pPr>
              <w:jc w:val="right"/>
            </w:pPr>
            <w:r>
              <w:t>+</w:t>
            </w:r>
            <w:r w:rsidRPr="00E5219B">
              <w:t>187,9</w:t>
            </w:r>
          </w:p>
        </w:tc>
        <w:tc>
          <w:tcPr>
            <w:tcW w:w="1559" w:type="dxa"/>
            <w:vAlign w:val="bottom"/>
            <w:hideMark/>
          </w:tcPr>
          <w:p w:rsidR="00C346FC" w:rsidRPr="00E5219B" w:rsidRDefault="00C346FC" w:rsidP="00C346FC">
            <w:pPr>
              <w:jc w:val="right"/>
            </w:pPr>
            <w:r w:rsidRPr="00E5219B">
              <w:t> </w:t>
            </w:r>
          </w:p>
        </w:tc>
        <w:tc>
          <w:tcPr>
            <w:tcW w:w="1701" w:type="dxa"/>
            <w:vAlign w:val="bottom"/>
            <w:hideMark/>
          </w:tcPr>
          <w:p w:rsidR="00C346FC" w:rsidRPr="00E5219B" w:rsidRDefault="00C346FC" w:rsidP="00C346FC">
            <w:pPr>
              <w:jc w:val="right"/>
            </w:pPr>
            <w:r w:rsidRPr="00E5219B">
              <w:t> </w:t>
            </w:r>
          </w:p>
        </w:tc>
      </w:tr>
      <w:tr w:rsidR="00C346FC" w:rsidRPr="00E5219B" w:rsidTr="00B063D1">
        <w:trPr>
          <w:trHeight w:val="2205"/>
          <w:jc w:val="center"/>
        </w:trPr>
        <w:tc>
          <w:tcPr>
            <w:tcW w:w="3823" w:type="dxa"/>
            <w:vAlign w:val="bottom"/>
            <w:hideMark/>
          </w:tcPr>
          <w:p w:rsidR="00C346FC" w:rsidRPr="00E5219B" w:rsidRDefault="00C346FC" w:rsidP="00C346FC">
            <w:r w:rsidRPr="00E5219B">
              <w:t>Меры социальной поддержки педагогическим работникам государственных образовательных учреждений (организаций), проживающим и работающим в сельских населённых пунктах, рабочих посёлках (посёлках городского типа) на территории Белгородской области (Социальное обеспечение и иные выплаты населению)</w:t>
            </w:r>
          </w:p>
        </w:tc>
        <w:tc>
          <w:tcPr>
            <w:tcW w:w="1134" w:type="dxa"/>
            <w:vAlign w:val="bottom"/>
            <w:hideMark/>
          </w:tcPr>
          <w:p w:rsidR="00C346FC" w:rsidRPr="00E5219B" w:rsidRDefault="00C346FC" w:rsidP="00C346FC">
            <w:pPr>
              <w:rPr>
                <w:b/>
                <w:bCs/>
              </w:rPr>
            </w:pPr>
            <w:r w:rsidRPr="00E5219B">
              <w:rPr>
                <w:b/>
                <w:bCs/>
              </w:rPr>
              <w:t>810</w:t>
            </w:r>
          </w:p>
        </w:tc>
        <w:tc>
          <w:tcPr>
            <w:tcW w:w="1063" w:type="dxa"/>
            <w:vAlign w:val="bottom"/>
            <w:hideMark/>
          </w:tcPr>
          <w:p w:rsidR="00C346FC" w:rsidRPr="00E5219B" w:rsidRDefault="00C346FC" w:rsidP="00C346FC">
            <w:r w:rsidRPr="00E5219B">
              <w:t>10</w:t>
            </w:r>
          </w:p>
        </w:tc>
        <w:tc>
          <w:tcPr>
            <w:tcW w:w="921" w:type="dxa"/>
            <w:vAlign w:val="bottom"/>
            <w:hideMark/>
          </w:tcPr>
          <w:p w:rsidR="00C346FC" w:rsidRPr="00E5219B" w:rsidRDefault="00C346FC" w:rsidP="00C346FC">
            <w:r w:rsidRPr="00E5219B">
              <w:t>03</w:t>
            </w:r>
          </w:p>
        </w:tc>
        <w:tc>
          <w:tcPr>
            <w:tcW w:w="1843" w:type="dxa"/>
            <w:vAlign w:val="bottom"/>
            <w:hideMark/>
          </w:tcPr>
          <w:p w:rsidR="00C346FC" w:rsidRPr="00E5219B" w:rsidRDefault="00C346FC" w:rsidP="00C346FC">
            <w:r w:rsidRPr="00E5219B">
              <w:t>02 5 05 12220</w:t>
            </w:r>
          </w:p>
        </w:tc>
        <w:tc>
          <w:tcPr>
            <w:tcW w:w="1198" w:type="dxa"/>
            <w:vAlign w:val="bottom"/>
            <w:hideMark/>
          </w:tcPr>
          <w:p w:rsidR="00C346FC" w:rsidRPr="00E5219B" w:rsidRDefault="00C346FC" w:rsidP="00C346FC">
            <w:r w:rsidRPr="00E5219B">
              <w:t>300</w:t>
            </w:r>
          </w:p>
        </w:tc>
        <w:tc>
          <w:tcPr>
            <w:tcW w:w="1779" w:type="dxa"/>
            <w:vAlign w:val="bottom"/>
            <w:hideMark/>
          </w:tcPr>
          <w:p w:rsidR="00C346FC" w:rsidRPr="00E5219B" w:rsidRDefault="00C346FC" w:rsidP="00C346FC">
            <w:pPr>
              <w:jc w:val="right"/>
            </w:pPr>
            <w:r>
              <w:t>+</w:t>
            </w:r>
            <w:r w:rsidRPr="00E5219B">
              <w:t>346,3</w:t>
            </w:r>
          </w:p>
        </w:tc>
        <w:tc>
          <w:tcPr>
            <w:tcW w:w="1559" w:type="dxa"/>
            <w:vAlign w:val="bottom"/>
            <w:hideMark/>
          </w:tcPr>
          <w:p w:rsidR="00C346FC" w:rsidRPr="00E5219B" w:rsidRDefault="00C346FC" w:rsidP="00C346FC">
            <w:pPr>
              <w:jc w:val="right"/>
            </w:pPr>
            <w:r w:rsidRPr="00E5219B">
              <w:t> </w:t>
            </w:r>
          </w:p>
        </w:tc>
        <w:tc>
          <w:tcPr>
            <w:tcW w:w="1701" w:type="dxa"/>
            <w:vAlign w:val="bottom"/>
            <w:hideMark/>
          </w:tcPr>
          <w:p w:rsidR="00C346FC" w:rsidRPr="00E5219B" w:rsidRDefault="00C346FC" w:rsidP="00C346FC">
            <w:pPr>
              <w:jc w:val="right"/>
            </w:pPr>
            <w:r w:rsidRPr="00E5219B">
              <w:t> </w:t>
            </w:r>
          </w:p>
        </w:tc>
      </w:tr>
      <w:tr w:rsidR="00C346FC" w:rsidRPr="00E5219B" w:rsidTr="00B063D1">
        <w:trPr>
          <w:trHeight w:val="615"/>
          <w:jc w:val="center"/>
        </w:trPr>
        <w:tc>
          <w:tcPr>
            <w:tcW w:w="3823" w:type="dxa"/>
            <w:vAlign w:val="bottom"/>
            <w:hideMark/>
          </w:tcPr>
          <w:p w:rsidR="00C346FC" w:rsidRPr="00E5219B" w:rsidRDefault="00C346FC" w:rsidP="00C346FC">
            <w:r w:rsidRPr="00E5219B">
              <w:t>Подпрограмма "Развитие среднего профессионального образования"</w:t>
            </w:r>
          </w:p>
        </w:tc>
        <w:tc>
          <w:tcPr>
            <w:tcW w:w="1134" w:type="dxa"/>
            <w:vAlign w:val="bottom"/>
            <w:hideMark/>
          </w:tcPr>
          <w:p w:rsidR="00C346FC" w:rsidRPr="00E5219B" w:rsidRDefault="00C346FC" w:rsidP="00C346FC">
            <w:pPr>
              <w:rPr>
                <w:b/>
                <w:bCs/>
              </w:rPr>
            </w:pPr>
            <w:r w:rsidRPr="00E5219B">
              <w:rPr>
                <w:b/>
                <w:bCs/>
              </w:rPr>
              <w:t>810</w:t>
            </w:r>
          </w:p>
        </w:tc>
        <w:tc>
          <w:tcPr>
            <w:tcW w:w="1063" w:type="dxa"/>
            <w:vAlign w:val="bottom"/>
            <w:hideMark/>
          </w:tcPr>
          <w:p w:rsidR="00C346FC" w:rsidRPr="00E5219B" w:rsidRDefault="00C346FC" w:rsidP="00C346FC">
            <w:r w:rsidRPr="00E5219B">
              <w:t>10</w:t>
            </w:r>
          </w:p>
        </w:tc>
        <w:tc>
          <w:tcPr>
            <w:tcW w:w="921" w:type="dxa"/>
            <w:vAlign w:val="bottom"/>
            <w:hideMark/>
          </w:tcPr>
          <w:p w:rsidR="00C346FC" w:rsidRPr="00E5219B" w:rsidRDefault="00C346FC" w:rsidP="00C346FC">
            <w:r w:rsidRPr="00E5219B">
              <w:t>03</w:t>
            </w:r>
          </w:p>
        </w:tc>
        <w:tc>
          <w:tcPr>
            <w:tcW w:w="1843" w:type="dxa"/>
            <w:vAlign w:val="bottom"/>
            <w:hideMark/>
          </w:tcPr>
          <w:p w:rsidR="00C346FC" w:rsidRPr="00E5219B" w:rsidRDefault="00C346FC" w:rsidP="00C346FC">
            <w:r w:rsidRPr="00E5219B">
              <w:t>02 7</w:t>
            </w:r>
          </w:p>
        </w:tc>
        <w:tc>
          <w:tcPr>
            <w:tcW w:w="1198" w:type="dxa"/>
            <w:vAlign w:val="bottom"/>
            <w:hideMark/>
          </w:tcPr>
          <w:p w:rsidR="00C346FC" w:rsidRPr="00E5219B" w:rsidRDefault="00C346FC" w:rsidP="00C346FC"/>
        </w:tc>
        <w:tc>
          <w:tcPr>
            <w:tcW w:w="1779" w:type="dxa"/>
            <w:noWrap/>
            <w:vAlign w:val="bottom"/>
          </w:tcPr>
          <w:p w:rsidR="00C346FC" w:rsidRPr="00E5219B" w:rsidRDefault="00C346FC" w:rsidP="00C346FC">
            <w:pPr>
              <w:jc w:val="right"/>
            </w:pPr>
          </w:p>
        </w:tc>
        <w:tc>
          <w:tcPr>
            <w:tcW w:w="1559" w:type="dxa"/>
            <w:noWrap/>
            <w:vAlign w:val="bottom"/>
          </w:tcPr>
          <w:p w:rsidR="00C346FC" w:rsidRPr="00E5219B" w:rsidRDefault="00C346FC" w:rsidP="00C346FC">
            <w:pPr>
              <w:jc w:val="right"/>
            </w:pPr>
          </w:p>
        </w:tc>
        <w:tc>
          <w:tcPr>
            <w:tcW w:w="1701" w:type="dxa"/>
            <w:noWrap/>
            <w:vAlign w:val="bottom"/>
          </w:tcPr>
          <w:p w:rsidR="00C346FC" w:rsidRPr="00E5219B" w:rsidRDefault="00C346FC" w:rsidP="00C346FC">
            <w:pPr>
              <w:jc w:val="right"/>
            </w:pPr>
          </w:p>
        </w:tc>
      </w:tr>
      <w:tr w:rsidR="00C346FC" w:rsidRPr="00E5219B" w:rsidTr="00B063D1">
        <w:trPr>
          <w:trHeight w:val="630"/>
          <w:jc w:val="center"/>
        </w:trPr>
        <w:tc>
          <w:tcPr>
            <w:tcW w:w="3823" w:type="dxa"/>
            <w:vAlign w:val="bottom"/>
            <w:hideMark/>
          </w:tcPr>
          <w:p w:rsidR="00C346FC" w:rsidRPr="00E5219B" w:rsidRDefault="00C346FC" w:rsidP="00C346FC">
            <w:r w:rsidRPr="00E5219B">
              <w:t xml:space="preserve">Основное мероприятие «Содействие </w:t>
            </w:r>
            <w:proofErr w:type="gramStart"/>
            <w:r w:rsidRPr="00E5219B">
              <w:t>развитию  профессионального</w:t>
            </w:r>
            <w:proofErr w:type="gramEnd"/>
            <w:r w:rsidRPr="00E5219B">
              <w:t xml:space="preserve">  образования»</w:t>
            </w:r>
          </w:p>
        </w:tc>
        <w:tc>
          <w:tcPr>
            <w:tcW w:w="1134" w:type="dxa"/>
            <w:vAlign w:val="bottom"/>
            <w:hideMark/>
          </w:tcPr>
          <w:p w:rsidR="00C346FC" w:rsidRPr="00E5219B" w:rsidRDefault="00C346FC" w:rsidP="00C346FC">
            <w:pPr>
              <w:rPr>
                <w:b/>
                <w:bCs/>
              </w:rPr>
            </w:pPr>
            <w:r w:rsidRPr="00E5219B">
              <w:rPr>
                <w:b/>
                <w:bCs/>
              </w:rPr>
              <w:t>810</w:t>
            </w:r>
          </w:p>
        </w:tc>
        <w:tc>
          <w:tcPr>
            <w:tcW w:w="1063" w:type="dxa"/>
            <w:vAlign w:val="bottom"/>
            <w:hideMark/>
          </w:tcPr>
          <w:p w:rsidR="00C346FC" w:rsidRPr="00E5219B" w:rsidRDefault="00C346FC" w:rsidP="00C346FC">
            <w:r w:rsidRPr="00E5219B">
              <w:t>10</w:t>
            </w:r>
          </w:p>
        </w:tc>
        <w:tc>
          <w:tcPr>
            <w:tcW w:w="921" w:type="dxa"/>
            <w:vAlign w:val="bottom"/>
            <w:hideMark/>
          </w:tcPr>
          <w:p w:rsidR="00C346FC" w:rsidRPr="00E5219B" w:rsidRDefault="00C346FC" w:rsidP="00C346FC">
            <w:r w:rsidRPr="00E5219B">
              <w:t>03</w:t>
            </w:r>
          </w:p>
        </w:tc>
        <w:tc>
          <w:tcPr>
            <w:tcW w:w="1843" w:type="dxa"/>
            <w:vAlign w:val="bottom"/>
            <w:hideMark/>
          </w:tcPr>
          <w:p w:rsidR="00C346FC" w:rsidRPr="00E5219B" w:rsidRDefault="00C346FC" w:rsidP="00C346FC">
            <w:r w:rsidRPr="00E5219B">
              <w:t>02 7 03</w:t>
            </w:r>
          </w:p>
        </w:tc>
        <w:tc>
          <w:tcPr>
            <w:tcW w:w="1198" w:type="dxa"/>
            <w:vAlign w:val="bottom"/>
            <w:hideMark/>
          </w:tcPr>
          <w:p w:rsidR="00C346FC" w:rsidRPr="00E5219B" w:rsidRDefault="00C346FC" w:rsidP="00C346FC"/>
        </w:tc>
        <w:tc>
          <w:tcPr>
            <w:tcW w:w="1779" w:type="dxa"/>
            <w:noWrap/>
            <w:vAlign w:val="bottom"/>
          </w:tcPr>
          <w:p w:rsidR="00C346FC" w:rsidRPr="00E5219B" w:rsidRDefault="00C346FC" w:rsidP="00C346FC">
            <w:pPr>
              <w:jc w:val="right"/>
            </w:pPr>
          </w:p>
        </w:tc>
        <w:tc>
          <w:tcPr>
            <w:tcW w:w="1559" w:type="dxa"/>
            <w:noWrap/>
            <w:vAlign w:val="bottom"/>
          </w:tcPr>
          <w:p w:rsidR="00C346FC" w:rsidRPr="00E5219B" w:rsidRDefault="00C346FC" w:rsidP="00C346FC">
            <w:pPr>
              <w:jc w:val="right"/>
            </w:pPr>
          </w:p>
        </w:tc>
        <w:tc>
          <w:tcPr>
            <w:tcW w:w="1701" w:type="dxa"/>
            <w:noWrap/>
            <w:vAlign w:val="bottom"/>
          </w:tcPr>
          <w:p w:rsidR="00C346FC" w:rsidRPr="00E5219B" w:rsidRDefault="00C346FC" w:rsidP="00C346FC">
            <w:pPr>
              <w:jc w:val="right"/>
            </w:pPr>
          </w:p>
        </w:tc>
      </w:tr>
      <w:tr w:rsidR="00C346FC" w:rsidRPr="00E5219B" w:rsidTr="00B063D1">
        <w:trPr>
          <w:trHeight w:val="945"/>
          <w:jc w:val="center"/>
        </w:trPr>
        <w:tc>
          <w:tcPr>
            <w:tcW w:w="3823" w:type="dxa"/>
            <w:vAlign w:val="bottom"/>
            <w:hideMark/>
          </w:tcPr>
          <w:p w:rsidR="00C346FC" w:rsidRPr="00E5219B" w:rsidRDefault="00C346FC" w:rsidP="00C346FC">
            <w:r w:rsidRPr="00E5219B">
              <w:t>Мероприятия (Предоставление субсидий бюджетным, автономным учреждениям и иным некоммерческим организациям)</w:t>
            </w:r>
          </w:p>
        </w:tc>
        <w:tc>
          <w:tcPr>
            <w:tcW w:w="1134" w:type="dxa"/>
            <w:vAlign w:val="bottom"/>
            <w:hideMark/>
          </w:tcPr>
          <w:p w:rsidR="00C346FC" w:rsidRPr="00E5219B" w:rsidRDefault="00C346FC" w:rsidP="00C346FC">
            <w:pPr>
              <w:rPr>
                <w:b/>
                <w:bCs/>
              </w:rPr>
            </w:pPr>
            <w:r w:rsidRPr="00E5219B">
              <w:rPr>
                <w:b/>
                <w:bCs/>
              </w:rPr>
              <w:t>810</w:t>
            </w:r>
          </w:p>
        </w:tc>
        <w:tc>
          <w:tcPr>
            <w:tcW w:w="1063" w:type="dxa"/>
            <w:vAlign w:val="bottom"/>
            <w:hideMark/>
          </w:tcPr>
          <w:p w:rsidR="00C346FC" w:rsidRPr="00E5219B" w:rsidRDefault="00C346FC" w:rsidP="00C346FC">
            <w:r w:rsidRPr="00E5219B">
              <w:t>10</w:t>
            </w:r>
          </w:p>
        </w:tc>
        <w:tc>
          <w:tcPr>
            <w:tcW w:w="921" w:type="dxa"/>
            <w:vAlign w:val="bottom"/>
            <w:hideMark/>
          </w:tcPr>
          <w:p w:rsidR="00C346FC" w:rsidRPr="00E5219B" w:rsidRDefault="00C346FC" w:rsidP="00C346FC">
            <w:r w:rsidRPr="00E5219B">
              <w:t>03</w:t>
            </w:r>
          </w:p>
        </w:tc>
        <w:tc>
          <w:tcPr>
            <w:tcW w:w="1843" w:type="dxa"/>
            <w:vAlign w:val="bottom"/>
            <w:hideMark/>
          </w:tcPr>
          <w:p w:rsidR="00C346FC" w:rsidRPr="00E5219B" w:rsidRDefault="00C346FC" w:rsidP="00C346FC">
            <w:r w:rsidRPr="00E5219B">
              <w:t>02 7 03 29990</w:t>
            </w:r>
          </w:p>
        </w:tc>
        <w:tc>
          <w:tcPr>
            <w:tcW w:w="1198" w:type="dxa"/>
            <w:vAlign w:val="bottom"/>
            <w:hideMark/>
          </w:tcPr>
          <w:p w:rsidR="00C346FC" w:rsidRPr="00E5219B" w:rsidRDefault="00C346FC" w:rsidP="00C346FC">
            <w:r w:rsidRPr="00E5219B">
              <w:t>600</w:t>
            </w:r>
          </w:p>
        </w:tc>
        <w:tc>
          <w:tcPr>
            <w:tcW w:w="1779" w:type="dxa"/>
            <w:noWrap/>
            <w:vAlign w:val="bottom"/>
            <w:hideMark/>
          </w:tcPr>
          <w:p w:rsidR="00C346FC" w:rsidRPr="00E5219B" w:rsidRDefault="00C346FC" w:rsidP="00C346FC">
            <w:pPr>
              <w:jc w:val="right"/>
            </w:pPr>
            <w:r>
              <w:t>+</w:t>
            </w:r>
            <w:r w:rsidRPr="00E5219B">
              <w:t>165,0</w:t>
            </w:r>
          </w:p>
        </w:tc>
        <w:tc>
          <w:tcPr>
            <w:tcW w:w="1559" w:type="dxa"/>
            <w:noWrap/>
            <w:vAlign w:val="bottom"/>
          </w:tcPr>
          <w:p w:rsidR="00C346FC" w:rsidRPr="00E5219B" w:rsidRDefault="00C346FC" w:rsidP="00C346FC">
            <w:pPr>
              <w:jc w:val="right"/>
            </w:pPr>
          </w:p>
        </w:tc>
        <w:tc>
          <w:tcPr>
            <w:tcW w:w="1701" w:type="dxa"/>
            <w:noWrap/>
            <w:vAlign w:val="bottom"/>
          </w:tcPr>
          <w:p w:rsidR="00C346FC" w:rsidRPr="00E5219B" w:rsidRDefault="00C346FC" w:rsidP="00C346FC">
            <w:pPr>
              <w:jc w:val="right"/>
            </w:pPr>
          </w:p>
        </w:tc>
      </w:tr>
      <w:tr w:rsidR="00C346FC" w:rsidRPr="00E5219B" w:rsidTr="00B063D1">
        <w:trPr>
          <w:trHeight w:val="315"/>
          <w:jc w:val="center"/>
        </w:trPr>
        <w:tc>
          <w:tcPr>
            <w:tcW w:w="3823" w:type="dxa"/>
            <w:vAlign w:val="bottom"/>
            <w:hideMark/>
          </w:tcPr>
          <w:p w:rsidR="00C346FC" w:rsidRPr="00E5219B" w:rsidRDefault="00C346FC" w:rsidP="00C346FC">
            <w:proofErr w:type="gramStart"/>
            <w:r w:rsidRPr="00E5219B">
              <w:t>Мероприятия  (</w:t>
            </w:r>
            <w:proofErr w:type="gramEnd"/>
            <w:r w:rsidRPr="00E5219B">
              <w:t>Иные бюджетные ассигнования)</w:t>
            </w:r>
          </w:p>
        </w:tc>
        <w:tc>
          <w:tcPr>
            <w:tcW w:w="1134" w:type="dxa"/>
            <w:vAlign w:val="bottom"/>
            <w:hideMark/>
          </w:tcPr>
          <w:p w:rsidR="00C346FC" w:rsidRPr="00E5219B" w:rsidRDefault="00C346FC" w:rsidP="00C346FC">
            <w:pPr>
              <w:rPr>
                <w:b/>
                <w:bCs/>
              </w:rPr>
            </w:pPr>
            <w:r w:rsidRPr="00E5219B">
              <w:rPr>
                <w:b/>
                <w:bCs/>
              </w:rPr>
              <w:t>810</w:t>
            </w:r>
          </w:p>
        </w:tc>
        <w:tc>
          <w:tcPr>
            <w:tcW w:w="1063" w:type="dxa"/>
            <w:vAlign w:val="bottom"/>
            <w:hideMark/>
          </w:tcPr>
          <w:p w:rsidR="00C346FC" w:rsidRPr="00E5219B" w:rsidRDefault="00C346FC" w:rsidP="00C346FC">
            <w:r w:rsidRPr="00E5219B">
              <w:t>10</w:t>
            </w:r>
          </w:p>
        </w:tc>
        <w:tc>
          <w:tcPr>
            <w:tcW w:w="921" w:type="dxa"/>
            <w:vAlign w:val="bottom"/>
            <w:hideMark/>
          </w:tcPr>
          <w:p w:rsidR="00C346FC" w:rsidRPr="00E5219B" w:rsidRDefault="00C346FC" w:rsidP="00C346FC">
            <w:r w:rsidRPr="00E5219B">
              <w:t>03</w:t>
            </w:r>
          </w:p>
        </w:tc>
        <w:tc>
          <w:tcPr>
            <w:tcW w:w="1843" w:type="dxa"/>
            <w:vAlign w:val="bottom"/>
            <w:hideMark/>
          </w:tcPr>
          <w:p w:rsidR="00C346FC" w:rsidRPr="00E5219B" w:rsidRDefault="00C346FC" w:rsidP="00C346FC">
            <w:r w:rsidRPr="00E5219B">
              <w:t>02 7 03 29990</w:t>
            </w:r>
          </w:p>
        </w:tc>
        <w:tc>
          <w:tcPr>
            <w:tcW w:w="1198" w:type="dxa"/>
            <w:vAlign w:val="bottom"/>
            <w:hideMark/>
          </w:tcPr>
          <w:p w:rsidR="00C346FC" w:rsidRPr="00E5219B" w:rsidRDefault="00C346FC" w:rsidP="00C346FC">
            <w:r w:rsidRPr="00E5219B">
              <w:t>800</w:t>
            </w:r>
          </w:p>
        </w:tc>
        <w:tc>
          <w:tcPr>
            <w:tcW w:w="1779" w:type="dxa"/>
            <w:noWrap/>
            <w:vAlign w:val="bottom"/>
            <w:hideMark/>
          </w:tcPr>
          <w:p w:rsidR="00C346FC" w:rsidRPr="00E5219B" w:rsidRDefault="00C346FC" w:rsidP="00C346FC">
            <w:pPr>
              <w:jc w:val="right"/>
            </w:pPr>
            <w:r w:rsidRPr="00E5219B">
              <w:t>-165,0</w:t>
            </w:r>
          </w:p>
        </w:tc>
        <w:tc>
          <w:tcPr>
            <w:tcW w:w="1559" w:type="dxa"/>
            <w:noWrap/>
            <w:vAlign w:val="bottom"/>
          </w:tcPr>
          <w:p w:rsidR="00C346FC" w:rsidRPr="00E5219B" w:rsidRDefault="00C346FC" w:rsidP="00C346FC">
            <w:pPr>
              <w:jc w:val="right"/>
            </w:pPr>
          </w:p>
        </w:tc>
        <w:tc>
          <w:tcPr>
            <w:tcW w:w="1701" w:type="dxa"/>
            <w:noWrap/>
            <w:vAlign w:val="bottom"/>
          </w:tcPr>
          <w:p w:rsidR="00C346FC" w:rsidRPr="00E5219B" w:rsidRDefault="00C346FC" w:rsidP="00C346FC">
            <w:pPr>
              <w:jc w:val="right"/>
            </w:pPr>
          </w:p>
        </w:tc>
      </w:tr>
      <w:tr w:rsidR="00C346FC" w:rsidRPr="00E5219B" w:rsidTr="00B063D1">
        <w:trPr>
          <w:trHeight w:val="420"/>
          <w:jc w:val="center"/>
        </w:trPr>
        <w:tc>
          <w:tcPr>
            <w:tcW w:w="3823" w:type="dxa"/>
            <w:vAlign w:val="bottom"/>
            <w:hideMark/>
          </w:tcPr>
          <w:p w:rsidR="00C346FC" w:rsidRPr="00E5219B" w:rsidRDefault="00C346FC" w:rsidP="00C346FC">
            <w:pPr>
              <w:rPr>
                <w:b/>
                <w:bCs/>
              </w:rPr>
            </w:pPr>
            <w:r w:rsidRPr="00E5219B">
              <w:rPr>
                <w:b/>
                <w:bCs/>
              </w:rPr>
              <w:t>Охрана семьи и детства</w:t>
            </w:r>
          </w:p>
        </w:tc>
        <w:tc>
          <w:tcPr>
            <w:tcW w:w="1134" w:type="dxa"/>
            <w:vAlign w:val="bottom"/>
            <w:hideMark/>
          </w:tcPr>
          <w:p w:rsidR="00C346FC" w:rsidRPr="00E5219B" w:rsidRDefault="00C346FC" w:rsidP="00C346FC">
            <w:pPr>
              <w:rPr>
                <w:b/>
                <w:bCs/>
              </w:rPr>
            </w:pPr>
            <w:r w:rsidRPr="00E5219B">
              <w:rPr>
                <w:b/>
                <w:bCs/>
              </w:rPr>
              <w:t>810</w:t>
            </w:r>
          </w:p>
        </w:tc>
        <w:tc>
          <w:tcPr>
            <w:tcW w:w="1063" w:type="dxa"/>
            <w:vAlign w:val="bottom"/>
            <w:hideMark/>
          </w:tcPr>
          <w:p w:rsidR="00C346FC" w:rsidRPr="00E5219B" w:rsidRDefault="00C346FC" w:rsidP="00C346FC">
            <w:pPr>
              <w:rPr>
                <w:b/>
                <w:bCs/>
              </w:rPr>
            </w:pPr>
            <w:r w:rsidRPr="00E5219B">
              <w:rPr>
                <w:b/>
                <w:bCs/>
              </w:rPr>
              <w:t>10</w:t>
            </w:r>
          </w:p>
        </w:tc>
        <w:tc>
          <w:tcPr>
            <w:tcW w:w="921" w:type="dxa"/>
            <w:vAlign w:val="bottom"/>
            <w:hideMark/>
          </w:tcPr>
          <w:p w:rsidR="00C346FC" w:rsidRPr="00E5219B" w:rsidRDefault="00C346FC" w:rsidP="00C346FC">
            <w:pPr>
              <w:rPr>
                <w:b/>
                <w:bCs/>
              </w:rPr>
            </w:pPr>
            <w:r w:rsidRPr="00E5219B">
              <w:rPr>
                <w:b/>
                <w:bCs/>
              </w:rPr>
              <w:t>04</w:t>
            </w:r>
          </w:p>
        </w:tc>
        <w:tc>
          <w:tcPr>
            <w:tcW w:w="1843" w:type="dxa"/>
            <w:vAlign w:val="bottom"/>
            <w:hideMark/>
          </w:tcPr>
          <w:p w:rsidR="00C346FC" w:rsidRPr="00E5219B" w:rsidRDefault="00C346FC" w:rsidP="00C346FC">
            <w:pPr>
              <w:rPr>
                <w:b/>
                <w:bCs/>
              </w:rPr>
            </w:pPr>
          </w:p>
        </w:tc>
        <w:tc>
          <w:tcPr>
            <w:tcW w:w="1198" w:type="dxa"/>
            <w:vAlign w:val="bottom"/>
            <w:hideMark/>
          </w:tcPr>
          <w:p w:rsidR="00C346FC" w:rsidRPr="00E5219B" w:rsidRDefault="00C346FC" w:rsidP="00C346FC"/>
        </w:tc>
        <w:tc>
          <w:tcPr>
            <w:tcW w:w="1779" w:type="dxa"/>
            <w:noWrap/>
            <w:vAlign w:val="bottom"/>
            <w:hideMark/>
          </w:tcPr>
          <w:p w:rsidR="00C346FC" w:rsidRPr="00E5219B" w:rsidRDefault="00C346FC" w:rsidP="00C346FC">
            <w:pPr>
              <w:jc w:val="right"/>
              <w:rPr>
                <w:b/>
                <w:bCs/>
              </w:rPr>
            </w:pPr>
            <w:r w:rsidRPr="00E5219B">
              <w:rPr>
                <w:b/>
                <w:bCs/>
              </w:rPr>
              <w:t>-48 300,0</w:t>
            </w:r>
          </w:p>
        </w:tc>
        <w:tc>
          <w:tcPr>
            <w:tcW w:w="1559" w:type="dxa"/>
            <w:noWrap/>
            <w:vAlign w:val="bottom"/>
          </w:tcPr>
          <w:p w:rsidR="00C346FC" w:rsidRPr="00E5219B" w:rsidRDefault="00C346FC" w:rsidP="00C346FC">
            <w:pPr>
              <w:jc w:val="right"/>
              <w:rPr>
                <w:b/>
                <w:bCs/>
              </w:rPr>
            </w:pPr>
          </w:p>
        </w:tc>
        <w:tc>
          <w:tcPr>
            <w:tcW w:w="1701" w:type="dxa"/>
            <w:noWrap/>
            <w:vAlign w:val="bottom"/>
          </w:tcPr>
          <w:p w:rsidR="00C346FC" w:rsidRPr="00E5219B" w:rsidRDefault="00C346FC" w:rsidP="00C346FC">
            <w:pPr>
              <w:jc w:val="right"/>
              <w:rPr>
                <w:b/>
                <w:bCs/>
              </w:rPr>
            </w:pPr>
          </w:p>
        </w:tc>
      </w:tr>
      <w:tr w:rsidR="00C346FC" w:rsidRPr="00E5219B" w:rsidTr="00B063D1">
        <w:trPr>
          <w:trHeight w:val="720"/>
          <w:jc w:val="center"/>
        </w:trPr>
        <w:tc>
          <w:tcPr>
            <w:tcW w:w="3823" w:type="dxa"/>
            <w:vAlign w:val="bottom"/>
            <w:hideMark/>
          </w:tcPr>
          <w:p w:rsidR="00C346FC" w:rsidRPr="00E5219B" w:rsidRDefault="00C346FC" w:rsidP="00C346FC">
            <w:pPr>
              <w:rPr>
                <w:b/>
                <w:bCs/>
              </w:rPr>
            </w:pPr>
            <w:r w:rsidRPr="00E5219B">
              <w:rPr>
                <w:b/>
                <w:bCs/>
              </w:rPr>
              <w:t xml:space="preserve">Государственная программа Белгородской области «Развитие образования Белгородской области» </w:t>
            </w:r>
          </w:p>
        </w:tc>
        <w:tc>
          <w:tcPr>
            <w:tcW w:w="1134" w:type="dxa"/>
            <w:vAlign w:val="bottom"/>
            <w:hideMark/>
          </w:tcPr>
          <w:p w:rsidR="00C346FC" w:rsidRPr="00E5219B" w:rsidRDefault="00C346FC" w:rsidP="00C346FC">
            <w:pPr>
              <w:rPr>
                <w:b/>
                <w:bCs/>
              </w:rPr>
            </w:pPr>
            <w:r w:rsidRPr="00E5219B">
              <w:rPr>
                <w:b/>
                <w:bCs/>
              </w:rPr>
              <w:t>810</w:t>
            </w:r>
          </w:p>
        </w:tc>
        <w:tc>
          <w:tcPr>
            <w:tcW w:w="1063" w:type="dxa"/>
            <w:vAlign w:val="bottom"/>
            <w:hideMark/>
          </w:tcPr>
          <w:p w:rsidR="00C346FC" w:rsidRPr="00E5219B" w:rsidRDefault="00C346FC" w:rsidP="00C346FC">
            <w:r w:rsidRPr="00E5219B">
              <w:t>10</w:t>
            </w:r>
          </w:p>
        </w:tc>
        <w:tc>
          <w:tcPr>
            <w:tcW w:w="921" w:type="dxa"/>
            <w:vAlign w:val="bottom"/>
            <w:hideMark/>
          </w:tcPr>
          <w:p w:rsidR="00C346FC" w:rsidRPr="00E5219B" w:rsidRDefault="00C346FC" w:rsidP="00C346FC">
            <w:r w:rsidRPr="00E5219B">
              <w:t>04</w:t>
            </w:r>
          </w:p>
        </w:tc>
        <w:tc>
          <w:tcPr>
            <w:tcW w:w="1843" w:type="dxa"/>
            <w:vAlign w:val="bottom"/>
            <w:hideMark/>
          </w:tcPr>
          <w:p w:rsidR="00C346FC" w:rsidRPr="00E5219B" w:rsidRDefault="00C346FC" w:rsidP="00C346FC">
            <w:r w:rsidRPr="00E5219B">
              <w:t>02</w:t>
            </w:r>
          </w:p>
        </w:tc>
        <w:tc>
          <w:tcPr>
            <w:tcW w:w="1198" w:type="dxa"/>
            <w:vAlign w:val="bottom"/>
            <w:hideMark/>
          </w:tcPr>
          <w:p w:rsidR="00C346FC" w:rsidRPr="00E5219B" w:rsidRDefault="00C346FC" w:rsidP="00C346FC"/>
        </w:tc>
        <w:tc>
          <w:tcPr>
            <w:tcW w:w="1779" w:type="dxa"/>
            <w:noWrap/>
            <w:vAlign w:val="bottom"/>
            <w:hideMark/>
          </w:tcPr>
          <w:p w:rsidR="00C346FC" w:rsidRPr="00E5219B" w:rsidRDefault="00C346FC" w:rsidP="00C346FC">
            <w:pPr>
              <w:jc w:val="right"/>
              <w:rPr>
                <w:b/>
                <w:bCs/>
              </w:rPr>
            </w:pPr>
            <w:r w:rsidRPr="00E5219B">
              <w:rPr>
                <w:b/>
                <w:bCs/>
              </w:rPr>
              <w:t>-48 300,0</w:t>
            </w:r>
          </w:p>
        </w:tc>
        <w:tc>
          <w:tcPr>
            <w:tcW w:w="1559" w:type="dxa"/>
            <w:noWrap/>
            <w:vAlign w:val="bottom"/>
          </w:tcPr>
          <w:p w:rsidR="00C346FC" w:rsidRPr="00E5219B" w:rsidRDefault="00C346FC" w:rsidP="00C346FC">
            <w:pPr>
              <w:jc w:val="right"/>
              <w:rPr>
                <w:b/>
                <w:bCs/>
              </w:rPr>
            </w:pPr>
          </w:p>
        </w:tc>
        <w:tc>
          <w:tcPr>
            <w:tcW w:w="1701" w:type="dxa"/>
            <w:noWrap/>
            <w:vAlign w:val="bottom"/>
          </w:tcPr>
          <w:p w:rsidR="00C346FC" w:rsidRPr="00E5219B" w:rsidRDefault="00C346FC" w:rsidP="00C346FC">
            <w:pPr>
              <w:jc w:val="right"/>
              <w:rPr>
                <w:b/>
                <w:bCs/>
              </w:rPr>
            </w:pPr>
          </w:p>
        </w:tc>
      </w:tr>
      <w:tr w:rsidR="00C346FC" w:rsidRPr="00E5219B" w:rsidTr="00B063D1">
        <w:trPr>
          <w:trHeight w:val="315"/>
          <w:jc w:val="center"/>
        </w:trPr>
        <w:tc>
          <w:tcPr>
            <w:tcW w:w="3823" w:type="dxa"/>
            <w:vAlign w:val="bottom"/>
            <w:hideMark/>
          </w:tcPr>
          <w:p w:rsidR="00C346FC" w:rsidRPr="00E5219B" w:rsidRDefault="00C346FC" w:rsidP="00C346FC">
            <w:pPr>
              <w:rPr>
                <w:b/>
                <w:bCs/>
              </w:rPr>
            </w:pPr>
            <w:r w:rsidRPr="00E5219B">
              <w:rPr>
                <w:b/>
                <w:bCs/>
              </w:rPr>
              <w:t>Подпрограмма «Развитие дошкольного образования»</w:t>
            </w:r>
          </w:p>
        </w:tc>
        <w:tc>
          <w:tcPr>
            <w:tcW w:w="1134" w:type="dxa"/>
            <w:vAlign w:val="bottom"/>
            <w:hideMark/>
          </w:tcPr>
          <w:p w:rsidR="00C346FC" w:rsidRPr="00E5219B" w:rsidRDefault="00C346FC" w:rsidP="00C346FC">
            <w:pPr>
              <w:rPr>
                <w:b/>
                <w:bCs/>
              </w:rPr>
            </w:pPr>
            <w:r w:rsidRPr="00E5219B">
              <w:rPr>
                <w:b/>
                <w:bCs/>
              </w:rPr>
              <w:t>810</w:t>
            </w:r>
          </w:p>
        </w:tc>
        <w:tc>
          <w:tcPr>
            <w:tcW w:w="1063" w:type="dxa"/>
            <w:vAlign w:val="bottom"/>
            <w:hideMark/>
          </w:tcPr>
          <w:p w:rsidR="00C346FC" w:rsidRPr="00E5219B" w:rsidRDefault="00C346FC" w:rsidP="00C346FC">
            <w:r w:rsidRPr="00E5219B">
              <w:t>10</w:t>
            </w:r>
          </w:p>
        </w:tc>
        <w:tc>
          <w:tcPr>
            <w:tcW w:w="921" w:type="dxa"/>
            <w:vAlign w:val="bottom"/>
            <w:hideMark/>
          </w:tcPr>
          <w:p w:rsidR="00C346FC" w:rsidRPr="00E5219B" w:rsidRDefault="00C346FC" w:rsidP="00C346FC">
            <w:r w:rsidRPr="00E5219B">
              <w:t>04</w:t>
            </w:r>
          </w:p>
        </w:tc>
        <w:tc>
          <w:tcPr>
            <w:tcW w:w="1843" w:type="dxa"/>
            <w:vAlign w:val="bottom"/>
            <w:hideMark/>
          </w:tcPr>
          <w:p w:rsidR="00C346FC" w:rsidRPr="00E5219B" w:rsidRDefault="00C346FC" w:rsidP="00C346FC">
            <w:r w:rsidRPr="00E5219B">
              <w:t>02 1</w:t>
            </w:r>
          </w:p>
        </w:tc>
        <w:tc>
          <w:tcPr>
            <w:tcW w:w="1198" w:type="dxa"/>
            <w:vAlign w:val="bottom"/>
            <w:hideMark/>
          </w:tcPr>
          <w:p w:rsidR="00C346FC" w:rsidRPr="00E5219B" w:rsidRDefault="00C346FC" w:rsidP="00C346FC"/>
        </w:tc>
        <w:tc>
          <w:tcPr>
            <w:tcW w:w="1779" w:type="dxa"/>
            <w:noWrap/>
            <w:vAlign w:val="bottom"/>
            <w:hideMark/>
          </w:tcPr>
          <w:p w:rsidR="00C346FC" w:rsidRPr="00E5219B" w:rsidRDefault="00C346FC" w:rsidP="00C346FC">
            <w:pPr>
              <w:jc w:val="right"/>
            </w:pPr>
            <w:r w:rsidRPr="00E5219B">
              <w:t>-48 300,0</w:t>
            </w:r>
          </w:p>
        </w:tc>
        <w:tc>
          <w:tcPr>
            <w:tcW w:w="1559" w:type="dxa"/>
            <w:noWrap/>
            <w:vAlign w:val="bottom"/>
          </w:tcPr>
          <w:p w:rsidR="00C346FC" w:rsidRPr="00E5219B" w:rsidRDefault="00C346FC" w:rsidP="00C346FC">
            <w:pPr>
              <w:jc w:val="right"/>
            </w:pPr>
          </w:p>
        </w:tc>
        <w:tc>
          <w:tcPr>
            <w:tcW w:w="1701" w:type="dxa"/>
            <w:noWrap/>
            <w:vAlign w:val="bottom"/>
          </w:tcPr>
          <w:p w:rsidR="00C346FC" w:rsidRPr="00E5219B" w:rsidRDefault="00C346FC" w:rsidP="00C346FC">
            <w:pPr>
              <w:jc w:val="right"/>
            </w:pPr>
          </w:p>
        </w:tc>
      </w:tr>
      <w:tr w:rsidR="00C346FC" w:rsidRPr="00E5219B" w:rsidTr="00B063D1">
        <w:trPr>
          <w:trHeight w:val="795"/>
          <w:jc w:val="center"/>
        </w:trPr>
        <w:tc>
          <w:tcPr>
            <w:tcW w:w="3823" w:type="dxa"/>
            <w:vAlign w:val="bottom"/>
            <w:hideMark/>
          </w:tcPr>
          <w:p w:rsidR="00C346FC" w:rsidRPr="00E5219B" w:rsidRDefault="00C346FC" w:rsidP="00C346FC">
            <w:r w:rsidRPr="00E5219B">
              <w:t xml:space="preserve">Основное мероприятие «Государственная поддержка </w:t>
            </w:r>
            <w:proofErr w:type="gramStart"/>
            <w:r w:rsidRPr="00E5219B">
              <w:t>предоставления  дошкольного</w:t>
            </w:r>
            <w:proofErr w:type="gramEnd"/>
            <w:r w:rsidRPr="00E5219B">
              <w:t xml:space="preserve"> образования»  </w:t>
            </w:r>
          </w:p>
        </w:tc>
        <w:tc>
          <w:tcPr>
            <w:tcW w:w="1134" w:type="dxa"/>
            <w:noWrap/>
            <w:vAlign w:val="bottom"/>
            <w:hideMark/>
          </w:tcPr>
          <w:p w:rsidR="00C346FC" w:rsidRPr="00E5219B" w:rsidRDefault="00C346FC" w:rsidP="00C346FC">
            <w:pPr>
              <w:rPr>
                <w:b/>
                <w:bCs/>
              </w:rPr>
            </w:pPr>
            <w:r w:rsidRPr="00E5219B">
              <w:rPr>
                <w:b/>
                <w:bCs/>
              </w:rPr>
              <w:t>810</w:t>
            </w:r>
          </w:p>
        </w:tc>
        <w:tc>
          <w:tcPr>
            <w:tcW w:w="1063" w:type="dxa"/>
            <w:noWrap/>
            <w:vAlign w:val="bottom"/>
            <w:hideMark/>
          </w:tcPr>
          <w:p w:rsidR="00C346FC" w:rsidRPr="00E5219B" w:rsidRDefault="00C346FC" w:rsidP="00C346FC">
            <w:r w:rsidRPr="00E5219B">
              <w:t>10</w:t>
            </w:r>
          </w:p>
        </w:tc>
        <w:tc>
          <w:tcPr>
            <w:tcW w:w="921" w:type="dxa"/>
            <w:noWrap/>
            <w:vAlign w:val="bottom"/>
            <w:hideMark/>
          </w:tcPr>
          <w:p w:rsidR="00C346FC" w:rsidRPr="00E5219B" w:rsidRDefault="00C346FC" w:rsidP="00C346FC">
            <w:r w:rsidRPr="00E5219B">
              <w:t>04</w:t>
            </w:r>
          </w:p>
        </w:tc>
        <w:tc>
          <w:tcPr>
            <w:tcW w:w="1843" w:type="dxa"/>
            <w:noWrap/>
            <w:vAlign w:val="bottom"/>
            <w:hideMark/>
          </w:tcPr>
          <w:p w:rsidR="00C346FC" w:rsidRPr="00E5219B" w:rsidRDefault="00C346FC" w:rsidP="00C346FC">
            <w:r w:rsidRPr="00E5219B">
              <w:t>02 1 02</w:t>
            </w:r>
          </w:p>
        </w:tc>
        <w:tc>
          <w:tcPr>
            <w:tcW w:w="1198" w:type="dxa"/>
            <w:noWrap/>
            <w:vAlign w:val="bottom"/>
            <w:hideMark/>
          </w:tcPr>
          <w:p w:rsidR="00C346FC" w:rsidRPr="00E5219B" w:rsidRDefault="00C346FC" w:rsidP="00C346FC"/>
        </w:tc>
        <w:tc>
          <w:tcPr>
            <w:tcW w:w="1779" w:type="dxa"/>
            <w:noWrap/>
            <w:vAlign w:val="bottom"/>
            <w:hideMark/>
          </w:tcPr>
          <w:p w:rsidR="00C346FC" w:rsidRPr="00E5219B" w:rsidRDefault="00C346FC" w:rsidP="00C346FC">
            <w:pPr>
              <w:jc w:val="right"/>
            </w:pPr>
            <w:r w:rsidRPr="00E5219B">
              <w:t>-48 300,0</w:t>
            </w:r>
          </w:p>
        </w:tc>
        <w:tc>
          <w:tcPr>
            <w:tcW w:w="1559" w:type="dxa"/>
            <w:noWrap/>
            <w:vAlign w:val="bottom"/>
          </w:tcPr>
          <w:p w:rsidR="00C346FC" w:rsidRPr="00E5219B" w:rsidRDefault="00C346FC" w:rsidP="00C346FC">
            <w:pPr>
              <w:jc w:val="right"/>
            </w:pPr>
          </w:p>
        </w:tc>
        <w:tc>
          <w:tcPr>
            <w:tcW w:w="1701" w:type="dxa"/>
            <w:noWrap/>
            <w:vAlign w:val="bottom"/>
          </w:tcPr>
          <w:p w:rsidR="00C346FC" w:rsidRPr="00E5219B" w:rsidRDefault="00C346FC" w:rsidP="00C346FC">
            <w:pPr>
              <w:jc w:val="right"/>
            </w:pPr>
          </w:p>
        </w:tc>
      </w:tr>
      <w:tr w:rsidR="00C346FC" w:rsidRPr="00E5219B" w:rsidTr="00B063D1">
        <w:trPr>
          <w:trHeight w:val="1470"/>
          <w:jc w:val="center"/>
        </w:trPr>
        <w:tc>
          <w:tcPr>
            <w:tcW w:w="3823" w:type="dxa"/>
            <w:vAlign w:val="bottom"/>
            <w:hideMark/>
          </w:tcPr>
          <w:p w:rsidR="00C346FC" w:rsidRPr="00E5219B" w:rsidRDefault="00C346FC" w:rsidP="00C346FC">
            <w:proofErr w:type="gramStart"/>
            <w:r w:rsidRPr="00E5219B">
              <w:t>Субвенции  на</w:t>
            </w:r>
            <w:proofErr w:type="gramEnd"/>
            <w:r w:rsidRPr="00E5219B">
              <w:t xml:space="preserve"> выплату компенсации части родительской платы за присмотр и уход за детьми в образовательных организациях, реализующих основную образовательную программу дошкольного образования (Межбюджетные трансферты)</w:t>
            </w:r>
          </w:p>
        </w:tc>
        <w:tc>
          <w:tcPr>
            <w:tcW w:w="1134" w:type="dxa"/>
            <w:noWrap/>
            <w:vAlign w:val="bottom"/>
            <w:hideMark/>
          </w:tcPr>
          <w:p w:rsidR="00C346FC" w:rsidRPr="00E5219B" w:rsidRDefault="00C346FC" w:rsidP="00C346FC">
            <w:pPr>
              <w:rPr>
                <w:b/>
                <w:bCs/>
              </w:rPr>
            </w:pPr>
            <w:r w:rsidRPr="00E5219B">
              <w:rPr>
                <w:b/>
                <w:bCs/>
              </w:rPr>
              <w:t>810</w:t>
            </w:r>
          </w:p>
        </w:tc>
        <w:tc>
          <w:tcPr>
            <w:tcW w:w="1063" w:type="dxa"/>
            <w:noWrap/>
            <w:vAlign w:val="bottom"/>
            <w:hideMark/>
          </w:tcPr>
          <w:p w:rsidR="00C346FC" w:rsidRPr="00E5219B" w:rsidRDefault="00C346FC" w:rsidP="00C346FC">
            <w:r w:rsidRPr="00E5219B">
              <w:t>10</w:t>
            </w:r>
          </w:p>
        </w:tc>
        <w:tc>
          <w:tcPr>
            <w:tcW w:w="921" w:type="dxa"/>
            <w:noWrap/>
            <w:vAlign w:val="bottom"/>
            <w:hideMark/>
          </w:tcPr>
          <w:p w:rsidR="00C346FC" w:rsidRPr="00E5219B" w:rsidRDefault="00C346FC" w:rsidP="00C346FC">
            <w:r w:rsidRPr="00E5219B">
              <w:t>04</w:t>
            </w:r>
          </w:p>
        </w:tc>
        <w:tc>
          <w:tcPr>
            <w:tcW w:w="1843" w:type="dxa"/>
            <w:noWrap/>
            <w:vAlign w:val="bottom"/>
            <w:hideMark/>
          </w:tcPr>
          <w:p w:rsidR="00C346FC" w:rsidRPr="00E5219B" w:rsidRDefault="00C346FC" w:rsidP="00C346FC">
            <w:r w:rsidRPr="00E5219B">
              <w:t>02 1 02 73030</w:t>
            </w:r>
          </w:p>
        </w:tc>
        <w:tc>
          <w:tcPr>
            <w:tcW w:w="1198" w:type="dxa"/>
            <w:noWrap/>
            <w:vAlign w:val="bottom"/>
            <w:hideMark/>
          </w:tcPr>
          <w:p w:rsidR="00C346FC" w:rsidRPr="00E5219B" w:rsidRDefault="00C346FC" w:rsidP="00C346FC">
            <w:r w:rsidRPr="00E5219B">
              <w:t>500</w:t>
            </w:r>
          </w:p>
        </w:tc>
        <w:tc>
          <w:tcPr>
            <w:tcW w:w="1779" w:type="dxa"/>
            <w:vAlign w:val="bottom"/>
            <w:hideMark/>
          </w:tcPr>
          <w:p w:rsidR="00C346FC" w:rsidRPr="00E5219B" w:rsidRDefault="00C346FC" w:rsidP="00C346FC">
            <w:pPr>
              <w:jc w:val="right"/>
            </w:pPr>
            <w:r w:rsidRPr="00E5219B">
              <w:t>-48 300,0</w:t>
            </w:r>
          </w:p>
        </w:tc>
        <w:tc>
          <w:tcPr>
            <w:tcW w:w="1559" w:type="dxa"/>
            <w:vAlign w:val="bottom"/>
          </w:tcPr>
          <w:p w:rsidR="00C346FC" w:rsidRPr="00E5219B" w:rsidRDefault="00C346FC" w:rsidP="00C346FC">
            <w:pPr>
              <w:jc w:val="right"/>
            </w:pPr>
          </w:p>
        </w:tc>
        <w:tc>
          <w:tcPr>
            <w:tcW w:w="1701" w:type="dxa"/>
            <w:vAlign w:val="bottom"/>
          </w:tcPr>
          <w:p w:rsidR="00C346FC" w:rsidRPr="00E5219B" w:rsidRDefault="00C346FC" w:rsidP="00C346FC">
            <w:pPr>
              <w:jc w:val="right"/>
            </w:pPr>
          </w:p>
        </w:tc>
      </w:tr>
      <w:tr w:rsidR="00C346FC" w:rsidRPr="00E5219B" w:rsidTr="00B063D1">
        <w:trPr>
          <w:trHeight w:val="660"/>
          <w:jc w:val="center"/>
        </w:trPr>
        <w:tc>
          <w:tcPr>
            <w:tcW w:w="3823" w:type="dxa"/>
            <w:vAlign w:val="bottom"/>
            <w:hideMark/>
          </w:tcPr>
          <w:p w:rsidR="00C346FC" w:rsidRPr="00E5219B" w:rsidRDefault="00C346FC" w:rsidP="00C346FC">
            <w:r w:rsidRPr="00E5219B">
              <w:t>Подпрограмма "Развитие профессионального образования"</w:t>
            </w:r>
          </w:p>
        </w:tc>
        <w:tc>
          <w:tcPr>
            <w:tcW w:w="1134" w:type="dxa"/>
            <w:noWrap/>
            <w:vAlign w:val="bottom"/>
            <w:hideMark/>
          </w:tcPr>
          <w:p w:rsidR="00C346FC" w:rsidRPr="00E5219B" w:rsidRDefault="00C346FC" w:rsidP="00C346FC">
            <w:pPr>
              <w:rPr>
                <w:b/>
                <w:bCs/>
              </w:rPr>
            </w:pPr>
            <w:r w:rsidRPr="00E5219B">
              <w:rPr>
                <w:b/>
                <w:bCs/>
              </w:rPr>
              <w:t>810</w:t>
            </w:r>
          </w:p>
        </w:tc>
        <w:tc>
          <w:tcPr>
            <w:tcW w:w="1063" w:type="dxa"/>
            <w:noWrap/>
            <w:vAlign w:val="bottom"/>
            <w:hideMark/>
          </w:tcPr>
          <w:p w:rsidR="00C346FC" w:rsidRPr="00E5219B" w:rsidRDefault="00C346FC" w:rsidP="00C346FC">
            <w:r w:rsidRPr="00E5219B">
              <w:t>10</w:t>
            </w:r>
          </w:p>
        </w:tc>
        <w:tc>
          <w:tcPr>
            <w:tcW w:w="921" w:type="dxa"/>
            <w:noWrap/>
            <w:vAlign w:val="bottom"/>
            <w:hideMark/>
          </w:tcPr>
          <w:p w:rsidR="00C346FC" w:rsidRPr="00E5219B" w:rsidRDefault="00C346FC" w:rsidP="00C346FC">
            <w:r w:rsidRPr="00E5219B">
              <w:t>04</w:t>
            </w:r>
          </w:p>
        </w:tc>
        <w:tc>
          <w:tcPr>
            <w:tcW w:w="1843" w:type="dxa"/>
            <w:noWrap/>
            <w:vAlign w:val="bottom"/>
            <w:hideMark/>
          </w:tcPr>
          <w:p w:rsidR="00C346FC" w:rsidRPr="00E5219B" w:rsidRDefault="00C346FC" w:rsidP="00C346FC">
            <w:r w:rsidRPr="00E5219B">
              <w:t>02 7</w:t>
            </w:r>
          </w:p>
        </w:tc>
        <w:tc>
          <w:tcPr>
            <w:tcW w:w="1198" w:type="dxa"/>
            <w:noWrap/>
            <w:vAlign w:val="bottom"/>
            <w:hideMark/>
          </w:tcPr>
          <w:p w:rsidR="00C346FC" w:rsidRPr="00E5219B" w:rsidRDefault="00C346FC" w:rsidP="00C346FC"/>
        </w:tc>
        <w:tc>
          <w:tcPr>
            <w:tcW w:w="1779" w:type="dxa"/>
            <w:vAlign w:val="bottom"/>
            <w:hideMark/>
          </w:tcPr>
          <w:p w:rsidR="00C346FC" w:rsidRPr="00E5219B" w:rsidRDefault="00C346FC" w:rsidP="00C346FC">
            <w:pPr>
              <w:jc w:val="right"/>
            </w:pPr>
            <w:r>
              <w:t>+</w:t>
            </w:r>
            <w:r w:rsidRPr="00E5219B">
              <w:t>660,2</w:t>
            </w:r>
          </w:p>
        </w:tc>
        <w:tc>
          <w:tcPr>
            <w:tcW w:w="1559" w:type="dxa"/>
            <w:vAlign w:val="bottom"/>
          </w:tcPr>
          <w:p w:rsidR="00C346FC" w:rsidRPr="00E5219B" w:rsidRDefault="00C346FC" w:rsidP="00C346FC">
            <w:pPr>
              <w:jc w:val="right"/>
            </w:pPr>
          </w:p>
        </w:tc>
        <w:tc>
          <w:tcPr>
            <w:tcW w:w="1701" w:type="dxa"/>
            <w:vAlign w:val="bottom"/>
          </w:tcPr>
          <w:p w:rsidR="00C346FC" w:rsidRPr="00E5219B" w:rsidRDefault="00C346FC" w:rsidP="00C346FC">
            <w:pPr>
              <w:jc w:val="right"/>
            </w:pPr>
          </w:p>
        </w:tc>
      </w:tr>
      <w:tr w:rsidR="00C346FC" w:rsidRPr="00E5219B" w:rsidTr="00B063D1">
        <w:trPr>
          <w:trHeight w:val="503"/>
          <w:jc w:val="center"/>
        </w:trPr>
        <w:tc>
          <w:tcPr>
            <w:tcW w:w="3823" w:type="dxa"/>
            <w:vAlign w:val="bottom"/>
            <w:hideMark/>
          </w:tcPr>
          <w:p w:rsidR="00C346FC" w:rsidRPr="00E5219B" w:rsidRDefault="00C346FC" w:rsidP="00C346FC">
            <w:r w:rsidRPr="00E5219B">
              <w:t>Основное мероприятие «Социальная поддержка обучающихся»</w:t>
            </w:r>
          </w:p>
        </w:tc>
        <w:tc>
          <w:tcPr>
            <w:tcW w:w="1134" w:type="dxa"/>
            <w:noWrap/>
            <w:vAlign w:val="bottom"/>
            <w:hideMark/>
          </w:tcPr>
          <w:p w:rsidR="00C346FC" w:rsidRPr="00E5219B" w:rsidRDefault="00C346FC" w:rsidP="00C346FC">
            <w:pPr>
              <w:rPr>
                <w:b/>
                <w:bCs/>
              </w:rPr>
            </w:pPr>
            <w:r w:rsidRPr="00E5219B">
              <w:rPr>
                <w:b/>
                <w:bCs/>
              </w:rPr>
              <w:t>810</w:t>
            </w:r>
          </w:p>
        </w:tc>
        <w:tc>
          <w:tcPr>
            <w:tcW w:w="1063" w:type="dxa"/>
            <w:noWrap/>
            <w:vAlign w:val="bottom"/>
            <w:hideMark/>
          </w:tcPr>
          <w:p w:rsidR="00C346FC" w:rsidRPr="00E5219B" w:rsidRDefault="00C346FC" w:rsidP="00C346FC">
            <w:r w:rsidRPr="00E5219B">
              <w:t>10</w:t>
            </w:r>
          </w:p>
        </w:tc>
        <w:tc>
          <w:tcPr>
            <w:tcW w:w="921" w:type="dxa"/>
            <w:noWrap/>
            <w:vAlign w:val="bottom"/>
            <w:hideMark/>
          </w:tcPr>
          <w:p w:rsidR="00C346FC" w:rsidRPr="00E5219B" w:rsidRDefault="00C346FC" w:rsidP="00C346FC">
            <w:r w:rsidRPr="00E5219B">
              <w:t>04</w:t>
            </w:r>
          </w:p>
        </w:tc>
        <w:tc>
          <w:tcPr>
            <w:tcW w:w="1843" w:type="dxa"/>
            <w:noWrap/>
            <w:vAlign w:val="bottom"/>
            <w:hideMark/>
          </w:tcPr>
          <w:p w:rsidR="00C346FC" w:rsidRPr="00E5219B" w:rsidRDefault="00C346FC" w:rsidP="00C346FC">
            <w:r w:rsidRPr="00E5219B">
              <w:t>02 7 02</w:t>
            </w:r>
          </w:p>
        </w:tc>
        <w:tc>
          <w:tcPr>
            <w:tcW w:w="1198" w:type="dxa"/>
            <w:noWrap/>
            <w:vAlign w:val="bottom"/>
            <w:hideMark/>
          </w:tcPr>
          <w:p w:rsidR="00C346FC" w:rsidRPr="00E5219B" w:rsidRDefault="00C346FC" w:rsidP="00C346FC"/>
        </w:tc>
        <w:tc>
          <w:tcPr>
            <w:tcW w:w="1779" w:type="dxa"/>
            <w:vAlign w:val="bottom"/>
            <w:hideMark/>
          </w:tcPr>
          <w:p w:rsidR="00C346FC" w:rsidRPr="00E5219B" w:rsidRDefault="00C346FC" w:rsidP="00C346FC">
            <w:pPr>
              <w:jc w:val="right"/>
            </w:pPr>
            <w:r>
              <w:t>+</w:t>
            </w:r>
            <w:r w:rsidRPr="00E5219B">
              <w:t>660,2</w:t>
            </w:r>
          </w:p>
        </w:tc>
        <w:tc>
          <w:tcPr>
            <w:tcW w:w="1559" w:type="dxa"/>
            <w:vAlign w:val="bottom"/>
          </w:tcPr>
          <w:p w:rsidR="00C346FC" w:rsidRPr="00E5219B" w:rsidRDefault="00C346FC" w:rsidP="00C346FC">
            <w:pPr>
              <w:jc w:val="right"/>
            </w:pPr>
          </w:p>
        </w:tc>
        <w:tc>
          <w:tcPr>
            <w:tcW w:w="1701" w:type="dxa"/>
            <w:vAlign w:val="bottom"/>
          </w:tcPr>
          <w:p w:rsidR="00C346FC" w:rsidRPr="00E5219B" w:rsidRDefault="00C346FC" w:rsidP="00C346FC">
            <w:pPr>
              <w:jc w:val="right"/>
            </w:pPr>
          </w:p>
        </w:tc>
      </w:tr>
      <w:tr w:rsidR="00C346FC" w:rsidRPr="00E5219B" w:rsidTr="00B063D1">
        <w:trPr>
          <w:trHeight w:val="1140"/>
          <w:jc w:val="center"/>
        </w:trPr>
        <w:tc>
          <w:tcPr>
            <w:tcW w:w="3823" w:type="dxa"/>
            <w:vAlign w:val="bottom"/>
            <w:hideMark/>
          </w:tcPr>
          <w:p w:rsidR="00C346FC" w:rsidRPr="00E5219B" w:rsidRDefault="00C346FC" w:rsidP="00C346FC">
            <w:r w:rsidRPr="00E5219B">
              <w:t>Пособия и компенсации детям-сиротам и детям, оставшимся без попечения родителей (Социальное обеспечение и иные выплаты населению)</w:t>
            </w:r>
          </w:p>
        </w:tc>
        <w:tc>
          <w:tcPr>
            <w:tcW w:w="1134" w:type="dxa"/>
            <w:noWrap/>
            <w:vAlign w:val="bottom"/>
            <w:hideMark/>
          </w:tcPr>
          <w:p w:rsidR="00C346FC" w:rsidRPr="00E5219B" w:rsidRDefault="00C346FC" w:rsidP="00C346FC">
            <w:pPr>
              <w:rPr>
                <w:b/>
                <w:bCs/>
              </w:rPr>
            </w:pPr>
            <w:r w:rsidRPr="00E5219B">
              <w:rPr>
                <w:b/>
                <w:bCs/>
              </w:rPr>
              <w:t>810</w:t>
            </w:r>
          </w:p>
        </w:tc>
        <w:tc>
          <w:tcPr>
            <w:tcW w:w="1063" w:type="dxa"/>
            <w:noWrap/>
            <w:vAlign w:val="bottom"/>
            <w:hideMark/>
          </w:tcPr>
          <w:p w:rsidR="00C346FC" w:rsidRPr="00E5219B" w:rsidRDefault="00C346FC" w:rsidP="00C346FC">
            <w:r w:rsidRPr="00E5219B">
              <w:t>10</w:t>
            </w:r>
          </w:p>
        </w:tc>
        <w:tc>
          <w:tcPr>
            <w:tcW w:w="921" w:type="dxa"/>
            <w:noWrap/>
            <w:vAlign w:val="bottom"/>
            <w:hideMark/>
          </w:tcPr>
          <w:p w:rsidR="00C346FC" w:rsidRPr="00E5219B" w:rsidRDefault="00C346FC" w:rsidP="00C346FC">
            <w:r w:rsidRPr="00E5219B">
              <w:t>04</w:t>
            </w:r>
          </w:p>
        </w:tc>
        <w:tc>
          <w:tcPr>
            <w:tcW w:w="1843" w:type="dxa"/>
            <w:noWrap/>
            <w:vAlign w:val="bottom"/>
            <w:hideMark/>
          </w:tcPr>
          <w:p w:rsidR="00C346FC" w:rsidRPr="00E5219B" w:rsidRDefault="00C346FC" w:rsidP="00C346FC">
            <w:r w:rsidRPr="00E5219B">
              <w:t>02 7 02 12210</w:t>
            </w:r>
          </w:p>
        </w:tc>
        <w:tc>
          <w:tcPr>
            <w:tcW w:w="1198" w:type="dxa"/>
            <w:noWrap/>
            <w:vAlign w:val="bottom"/>
            <w:hideMark/>
          </w:tcPr>
          <w:p w:rsidR="00C346FC" w:rsidRPr="00E5219B" w:rsidRDefault="00C346FC" w:rsidP="00C346FC">
            <w:r w:rsidRPr="00E5219B">
              <w:t>300</w:t>
            </w:r>
          </w:p>
        </w:tc>
        <w:tc>
          <w:tcPr>
            <w:tcW w:w="1779" w:type="dxa"/>
            <w:vAlign w:val="bottom"/>
            <w:hideMark/>
          </w:tcPr>
          <w:p w:rsidR="00C346FC" w:rsidRPr="00E5219B" w:rsidRDefault="00C346FC" w:rsidP="00C346FC">
            <w:pPr>
              <w:jc w:val="right"/>
            </w:pPr>
            <w:r>
              <w:t>+</w:t>
            </w:r>
            <w:r w:rsidRPr="00E5219B">
              <w:t>660,2</w:t>
            </w:r>
          </w:p>
        </w:tc>
        <w:tc>
          <w:tcPr>
            <w:tcW w:w="1559" w:type="dxa"/>
            <w:vAlign w:val="bottom"/>
          </w:tcPr>
          <w:p w:rsidR="00C346FC" w:rsidRPr="00E5219B" w:rsidRDefault="00C346FC" w:rsidP="00C346FC">
            <w:pPr>
              <w:jc w:val="right"/>
            </w:pPr>
          </w:p>
        </w:tc>
        <w:tc>
          <w:tcPr>
            <w:tcW w:w="1701" w:type="dxa"/>
            <w:vAlign w:val="bottom"/>
          </w:tcPr>
          <w:p w:rsidR="00C346FC" w:rsidRPr="00E5219B" w:rsidRDefault="00C346FC" w:rsidP="00C346FC">
            <w:pPr>
              <w:jc w:val="right"/>
            </w:pPr>
          </w:p>
        </w:tc>
      </w:tr>
      <w:tr w:rsidR="00C346FC" w:rsidRPr="00E5219B" w:rsidTr="00B063D1">
        <w:trPr>
          <w:trHeight w:val="630"/>
          <w:jc w:val="center"/>
        </w:trPr>
        <w:tc>
          <w:tcPr>
            <w:tcW w:w="3823" w:type="dxa"/>
            <w:vAlign w:val="bottom"/>
            <w:hideMark/>
          </w:tcPr>
          <w:p w:rsidR="00C346FC" w:rsidRPr="00E5219B" w:rsidRDefault="00C346FC" w:rsidP="00C346FC">
            <w:r w:rsidRPr="00E5219B">
              <w:t>Подпрограмма "Развитие высшего профессионального образования"</w:t>
            </w:r>
          </w:p>
        </w:tc>
        <w:tc>
          <w:tcPr>
            <w:tcW w:w="1134" w:type="dxa"/>
            <w:noWrap/>
            <w:vAlign w:val="bottom"/>
            <w:hideMark/>
          </w:tcPr>
          <w:p w:rsidR="00C346FC" w:rsidRPr="00E5219B" w:rsidRDefault="00C346FC" w:rsidP="00C346FC">
            <w:pPr>
              <w:rPr>
                <w:b/>
                <w:bCs/>
              </w:rPr>
            </w:pPr>
            <w:r w:rsidRPr="00E5219B">
              <w:rPr>
                <w:b/>
                <w:bCs/>
              </w:rPr>
              <w:t>810</w:t>
            </w:r>
          </w:p>
        </w:tc>
        <w:tc>
          <w:tcPr>
            <w:tcW w:w="1063" w:type="dxa"/>
            <w:noWrap/>
            <w:vAlign w:val="bottom"/>
            <w:hideMark/>
          </w:tcPr>
          <w:p w:rsidR="00C346FC" w:rsidRPr="00E5219B" w:rsidRDefault="00C346FC" w:rsidP="00C346FC">
            <w:r w:rsidRPr="00E5219B">
              <w:t>10</w:t>
            </w:r>
          </w:p>
        </w:tc>
        <w:tc>
          <w:tcPr>
            <w:tcW w:w="921" w:type="dxa"/>
            <w:noWrap/>
            <w:vAlign w:val="bottom"/>
            <w:hideMark/>
          </w:tcPr>
          <w:p w:rsidR="00C346FC" w:rsidRPr="00E5219B" w:rsidRDefault="00C346FC" w:rsidP="00C346FC">
            <w:r w:rsidRPr="00E5219B">
              <w:t>04</w:t>
            </w:r>
          </w:p>
        </w:tc>
        <w:tc>
          <w:tcPr>
            <w:tcW w:w="1843" w:type="dxa"/>
            <w:noWrap/>
            <w:vAlign w:val="bottom"/>
            <w:hideMark/>
          </w:tcPr>
          <w:p w:rsidR="00C346FC" w:rsidRPr="00E5219B" w:rsidRDefault="00C346FC" w:rsidP="00C346FC">
            <w:r w:rsidRPr="00E5219B">
              <w:t>02 9</w:t>
            </w:r>
          </w:p>
        </w:tc>
        <w:tc>
          <w:tcPr>
            <w:tcW w:w="1198" w:type="dxa"/>
            <w:noWrap/>
            <w:vAlign w:val="bottom"/>
            <w:hideMark/>
          </w:tcPr>
          <w:p w:rsidR="00C346FC" w:rsidRPr="00E5219B" w:rsidRDefault="00C346FC" w:rsidP="00C346FC"/>
        </w:tc>
        <w:tc>
          <w:tcPr>
            <w:tcW w:w="1779" w:type="dxa"/>
            <w:vAlign w:val="bottom"/>
            <w:hideMark/>
          </w:tcPr>
          <w:p w:rsidR="00C346FC" w:rsidRPr="00E5219B" w:rsidRDefault="00C346FC" w:rsidP="00C346FC">
            <w:pPr>
              <w:jc w:val="right"/>
            </w:pPr>
            <w:r w:rsidRPr="00E5219B">
              <w:t>-660,2</w:t>
            </w:r>
          </w:p>
        </w:tc>
        <w:tc>
          <w:tcPr>
            <w:tcW w:w="1559" w:type="dxa"/>
            <w:vAlign w:val="bottom"/>
          </w:tcPr>
          <w:p w:rsidR="00C346FC" w:rsidRPr="00E5219B" w:rsidRDefault="00C346FC" w:rsidP="00C346FC">
            <w:pPr>
              <w:jc w:val="right"/>
            </w:pPr>
          </w:p>
        </w:tc>
        <w:tc>
          <w:tcPr>
            <w:tcW w:w="1701" w:type="dxa"/>
            <w:vAlign w:val="bottom"/>
          </w:tcPr>
          <w:p w:rsidR="00C346FC" w:rsidRPr="00E5219B" w:rsidRDefault="00C346FC" w:rsidP="00C346FC">
            <w:pPr>
              <w:jc w:val="right"/>
            </w:pPr>
          </w:p>
        </w:tc>
      </w:tr>
      <w:tr w:rsidR="00C346FC" w:rsidRPr="00E5219B" w:rsidTr="00B063D1">
        <w:trPr>
          <w:trHeight w:val="315"/>
          <w:jc w:val="center"/>
        </w:trPr>
        <w:tc>
          <w:tcPr>
            <w:tcW w:w="3823" w:type="dxa"/>
            <w:vAlign w:val="bottom"/>
            <w:hideMark/>
          </w:tcPr>
          <w:p w:rsidR="00C346FC" w:rsidRPr="00E5219B" w:rsidRDefault="00C346FC" w:rsidP="00C346FC">
            <w:r w:rsidRPr="00E5219B">
              <w:t>Основное мероприятие «Социальная поддержка обучающихся»</w:t>
            </w:r>
          </w:p>
        </w:tc>
        <w:tc>
          <w:tcPr>
            <w:tcW w:w="1134" w:type="dxa"/>
            <w:noWrap/>
            <w:vAlign w:val="bottom"/>
            <w:hideMark/>
          </w:tcPr>
          <w:p w:rsidR="00C346FC" w:rsidRPr="00E5219B" w:rsidRDefault="00C346FC" w:rsidP="00C346FC">
            <w:pPr>
              <w:rPr>
                <w:b/>
                <w:bCs/>
              </w:rPr>
            </w:pPr>
            <w:r w:rsidRPr="00E5219B">
              <w:rPr>
                <w:b/>
                <w:bCs/>
              </w:rPr>
              <w:t>810</w:t>
            </w:r>
          </w:p>
        </w:tc>
        <w:tc>
          <w:tcPr>
            <w:tcW w:w="1063" w:type="dxa"/>
            <w:noWrap/>
            <w:vAlign w:val="bottom"/>
            <w:hideMark/>
          </w:tcPr>
          <w:p w:rsidR="00C346FC" w:rsidRPr="00E5219B" w:rsidRDefault="00C346FC" w:rsidP="00C346FC">
            <w:r w:rsidRPr="00E5219B">
              <w:t>10</w:t>
            </w:r>
          </w:p>
        </w:tc>
        <w:tc>
          <w:tcPr>
            <w:tcW w:w="921" w:type="dxa"/>
            <w:noWrap/>
            <w:vAlign w:val="bottom"/>
            <w:hideMark/>
          </w:tcPr>
          <w:p w:rsidR="00C346FC" w:rsidRPr="00E5219B" w:rsidRDefault="00C346FC" w:rsidP="00C346FC">
            <w:r w:rsidRPr="00E5219B">
              <w:t>04</w:t>
            </w:r>
          </w:p>
        </w:tc>
        <w:tc>
          <w:tcPr>
            <w:tcW w:w="1843" w:type="dxa"/>
            <w:noWrap/>
            <w:vAlign w:val="bottom"/>
            <w:hideMark/>
          </w:tcPr>
          <w:p w:rsidR="00C346FC" w:rsidRPr="00E5219B" w:rsidRDefault="00C346FC" w:rsidP="00C346FC">
            <w:r w:rsidRPr="00E5219B">
              <w:t>02 9 02</w:t>
            </w:r>
          </w:p>
        </w:tc>
        <w:tc>
          <w:tcPr>
            <w:tcW w:w="1198" w:type="dxa"/>
            <w:noWrap/>
            <w:vAlign w:val="bottom"/>
            <w:hideMark/>
          </w:tcPr>
          <w:p w:rsidR="00C346FC" w:rsidRPr="00E5219B" w:rsidRDefault="00C346FC" w:rsidP="00C346FC"/>
        </w:tc>
        <w:tc>
          <w:tcPr>
            <w:tcW w:w="1779" w:type="dxa"/>
            <w:vAlign w:val="bottom"/>
            <w:hideMark/>
          </w:tcPr>
          <w:p w:rsidR="00C346FC" w:rsidRPr="00E5219B" w:rsidRDefault="00C346FC" w:rsidP="00C346FC">
            <w:pPr>
              <w:jc w:val="right"/>
            </w:pPr>
            <w:r w:rsidRPr="00E5219B">
              <w:t>-660,2</w:t>
            </w:r>
          </w:p>
        </w:tc>
        <w:tc>
          <w:tcPr>
            <w:tcW w:w="1559" w:type="dxa"/>
            <w:vAlign w:val="bottom"/>
          </w:tcPr>
          <w:p w:rsidR="00C346FC" w:rsidRPr="00E5219B" w:rsidRDefault="00C346FC" w:rsidP="00C346FC">
            <w:pPr>
              <w:jc w:val="right"/>
            </w:pPr>
          </w:p>
        </w:tc>
        <w:tc>
          <w:tcPr>
            <w:tcW w:w="1701" w:type="dxa"/>
            <w:vAlign w:val="bottom"/>
          </w:tcPr>
          <w:p w:rsidR="00C346FC" w:rsidRPr="00E5219B" w:rsidRDefault="00C346FC" w:rsidP="00C346FC">
            <w:pPr>
              <w:jc w:val="right"/>
            </w:pPr>
          </w:p>
        </w:tc>
      </w:tr>
      <w:tr w:rsidR="00C346FC" w:rsidRPr="00E5219B" w:rsidTr="00B063D1">
        <w:trPr>
          <w:trHeight w:val="960"/>
          <w:jc w:val="center"/>
        </w:trPr>
        <w:tc>
          <w:tcPr>
            <w:tcW w:w="3823" w:type="dxa"/>
            <w:vAlign w:val="bottom"/>
            <w:hideMark/>
          </w:tcPr>
          <w:p w:rsidR="00C346FC" w:rsidRPr="00E5219B" w:rsidRDefault="00C346FC" w:rsidP="00C346FC">
            <w:r w:rsidRPr="00E5219B">
              <w:t xml:space="preserve"> Пособия и компенсации детям-сиротам и детям, оставшимся без попечения родителей (Социальное обеспечение и иные выплаты населению)</w:t>
            </w:r>
          </w:p>
        </w:tc>
        <w:tc>
          <w:tcPr>
            <w:tcW w:w="1134" w:type="dxa"/>
            <w:noWrap/>
            <w:vAlign w:val="bottom"/>
            <w:hideMark/>
          </w:tcPr>
          <w:p w:rsidR="00C346FC" w:rsidRPr="00E5219B" w:rsidRDefault="00C346FC" w:rsidP="00C346FC">
            <w:pPr>
              <w:rPr>
                <w:b/>
                <w:bCs/>
              </w:rPr>
            </w:pPr>
            <w:r w:rsidRPr="00E5219B">
              <w:rPr>
                <w:b/>
                <w:bCs/>
              </w:rPr>
              <w:t>810</w:t>
            </w:r>
          </w:p>
        </w:tc>
        <w:tc>
          <w:tcPr>
            <w:tcW w:w="1063" w:type="dxa"/>
            <w:noWrap/>
            <w:vAlign w:val="bottom"/>
            <w:hideMark/>
          </w:tcPr>
          <w:p w:rsidR="00C346FC" w:rsidRPr="00E5219B" w:rsidRDefault="00C346FC" w:rsidP="00C346FC">
            <w:r w:rsidRPr="00E5219B">
              <w:t>10</w:t>
            </w:r>
          </w:p>
        </w:tc>
        <w:tc>
          <w:tcPr>
            <w:tcW w:w="921" w:type="dxa"/>
            <w:noWrap/>
            <w:vAlign w:val="bottom"/>
            <w:hideMark/>
          </w:tcPr>
          <w:p w:rsidR="00C346FC" w:rsidRPr="00E5219B" w:rsidRDefault="00C346FC" w:rsidP="00C346FC">
            <w:r w:rsidRPr="00E5219B">
              <w:t>04</w:t>
            </w:r>
          </w:p>
        </w:tc>
        <w:tc>
          <w:tcPr>
            <w:tcW w:w="1843" w:type="dxa"/>
            <w:noWrap/>
            <w:vAlign w:val="bottom"/>
            <w:hideMark/>
          </w:tcPr>
          <w:p w:rsidR="00C346FC" w:rsidRPr="00E5219B" w:rsidRDefault="00C346FC" w:rsidP="00C346FC">
            <w:r w:rsidRPr="00E5219B">
              <w:t>02 9 02 12210</w:t>
            </w:r>
          </w:p>
        </w:tc>
        <w:tc>
          <w:tcPr>
            <w:tcW w:w="1198" w:type="dxa"/>
            <w:noWrap/>
            <w:vAlign w:val="bottom"/>
            <w:hideMark/>
          </w:tcPr>
          <w:p w:rsidR="00C346FC" w:rsidRPr="00E5219B" w:rsidRDefault="00C346FC" w:rsidP="00C346FC">
            <w:r w:rsidRPr="00E5219B">
              <w:t>300</w:t>
            </w:r>
          </w:p>
        </w:tc>
        <w:tc>
          <w:tcPr>
            <w:tcW w:w="1779" w:type="dxa"/>
            <w:vAlign w:val="bottom"/>
            <w:hideMark/>
          </w:tcPr>
          <w:p w:rsidR="00C346FC" w:rsidRPr="00E5219B" w:rsidRDefault="00C346FC" w:rsidP="00C346FC">
            <w:pPr>
              <w:jc w:val="right"/>
            </w:pPr>
            <w:r w:rsidRPr="00E5219B">
              <w:t>-660,2</w:t>
            </w:r>
          </w:p>
        </w:tc>
        <w:tc>
          <w:tcPr>
            <w:tcW w:w="1559" w:type="dxa"/>
            <w:vAlign w:val="bottom"/>
            <w:hideMark/>
          </w:tcPr>
          <w:p w:rsidR="00C346FC" w:rsidRPr="00E5219B" w:rsidRDefault="00C346FC" w:rsidP="00C346FC">
            <w:pPr>
              <w:jc w:val="right"/>
            </w:pPr>
            <w:r w:rsidRPr="00E5219B">
              <w:t> </w:t>
            </w:r>
          </w:p>
        </w:tc>
        <w:tc>
          <w:tcPr>
            <w:tcW w:w="1701" w:type="dxa"/>
            <w:vAlign w:val="bottom"/>
            <w:hideMark/>
          </w:tcPr>
          <w:p w:rsidR="00C346FC" w:rsidRPr="00E5219B" w:rsidRDefault="00C346FC" w:rsidP="00C346FC">
            <w:pPr>
              <w:jc w:val="right"/>
            </w:pPr>
            <w:r w:rsidRPr="00E5219B">
              <w:t> </w:t>
            </w:r>
          </w:p>
        </w:tc>
      </w:tr>
      <w:tr w:rsidR="00C346FC" w:rsidRPr="00E5219B" w:rsidTr="00B063D1">
        <w:trPr>
          <w:trHeight w:val="600"/>
          <w:jc w:val="center"/>
        </w:trPr>
        <w:tc>
          <w:tcPr>
            <w:tcW w:w="3823" w:type="dxa"/>
            <w:vAlign w:val="bottom"/>
            <w:hideMark/>
          </w:tcPr>
          <w:p w:rsidR="00C346FC" w:rsidRPr="00E5219B" w:rsidRDefault="00C346FC" w:rsidP="00C346FC">
            <w:pPr>
              <w:rPr>
                <w:b/>
                <w:bCs/>
              </w:rPr>
            </w:pPr>
            <w:r w:rsidRPr="00E5219B">
              <w:rPr>
                <w:b/>
                <w:bCs/>
              </w:rPr>
              <w:t>Министерство культуры Белгородской области</w:t>
            </w:r>
          </w:p>
        </w:tc>
        <w:tc>
          <w:tcPr>
            <w:tcW w:w="1134" w:type="dxa"/>
            <w:vAlign w:val="bottom"/>
            <w:hideMark/>
          </w:tcPr>
          <w:p w:rsidR="00C346FC" w:rsidRPr="00E5219B" w:rsidRDefault="00C346FC" w:rsidP="00C346FC">
            <w:pPr>
              <w:rPr>
                <w:b/>
                <w:bCs/>
              </w:rPr>
            </w:pPr>
            <w:r w:rsidRPr="00E5219B">
              <w:rPr>
                <w:b/>
                <w:bCs/>
              </w:rPr>
              <w:t>811</w:t>
            </w:r>
          </w:p>
        </w:tc>
        <w:tc>
          <w:tcPr>
            <w:tcW w:w="1063" w:type="dxa"/>
            <w:vAlign w:val="bottom"/>
            <w:hideMark/>
          </w:tcPr>
          <w:p w:rsidR="00C346FC" w:rsidRPr="00E5219B" w:rsidRDefault="00C346FC" w:rsidP="00C346FC">
            <w:pPr>
              <w:rPr>
                <w:b/>
                <w:bCs/>
              </w:rPr>
            </w:pPr>
            <w:r w:rsidRPr="00E5219B">
              <w:rPr>
                <w:b/>
                <w:bCs/>
              </w:rPr>
              <w:t> </w:t>
            </w:r>
          </w:p>
        </w:tc>
        <w:tc>
          <w:tcPr>
            <w:tcW w:w="921" w:type="dxa"/>
            <w:vAlign w:val="bottom"/>
            <w:hideMark/>
          </w:tcPr>
          <w:p w:rsidR="00C346FC" w:rsidRPr="00E5219B" w:rsidRDefault="00C346FC" w:rsidP="00C346FC">
            <w:pPr>
              <w:rPr>
                <w:b/>
                <w:bCs/>
              </w:rPr>
            </w:pPr>
            <w:r w:rsidRPr="00E5219B">
              <w:rPr>
                <w:b/>
                <w:bCs/>
              </w:rPr>
              <w:t> </w:t>
            </w:r>
          </w:p>
        </w:tc>
        <w:tc>
          <w:tcPr>
            <w:tcW w:w="1843" w:type="dxa"/>
            <w:vAlign w:val="bottom"/>
            <w:hideMark/>
          </w:tcPr>
          <w:p w:rsidR="00C346FC" w:rsidRPr="00E5219B" w:rsidRDefault="00C346FC" w:rsidP="00C346FC">
            <w:pPr>
              <w:rPr>
                <w:b/>
                <w:bCs/>
              </w:rPr>
            </w:pPr>
            <w:r w:rsidRPr="00E5219B">
              <w:rPr>
                <w:b/>
                <w:bCs/>
              </w:rPr>
              <w:t> </w:t>
            </w:r>
          </w:p>
        </w:tc>
        <w:tc>
          <w:tcPr>
            <w:tcW w:w="1198" w:type="dxa"/>
            <w:vAlign w:val="bottom"/>
            <w:hideMark/>
          </w:tcPr>
          <w:p w:rsidR="00C346FC" w:rsidRPr="00E5219B" w:rsidRDefault="00C346FC" w:rsidP="00C346FC">
            <w:pPr>
              <w:rPr>
                <w:b/>
                <w:bCs/>
              </w:rPr>
            </w:pPr>
            <w:r w:rsidRPr="00E5219B">
              <w:rPr>
                <w:b/>
                <w:bCs/>
              </w:rPr>
              <w:t> </w:t>
            </w:r>
          </w:p>
        </w:tc>
        <w:tc>
          <w:tcPr>
            <w:tcW w:w="1779" w:type="dxa"/>
            <w:noWrap/>
            <w:vAlign w:val="bottom"/>
            <w:hideMark/>
          </w:tcPr>
          <w:p w:rsidR="00C346FC" w:rsidRPr="00E5219B" w:rsidRDefault="00C346FC" w:rsidP="00C346FC">
            <w:pPr>
              <w:jc w:val="right"/>
              <w:rPr>
                <w:b/>
                <w:bCs/>
              </w:rPr>
            </w:pPr>
            <w:r>
              <w:rPr>
                <w:b/>
                <w:bCs/>
              </w:rPr>
              <w:t>+</w:t>
            </w:r>
            <w:r w:rsidRPr="00E5219B">
              <w:rPr>
                <w:b/>
                <w:bCs/>
              </w:rPr>
              <w:t>6 865,0</w:t>
            </w:r>
          </w:p>
        </w:tc>
        <w:tc>
          <w:tcPr>
            <w:tcW w:w="1559" w:type="dxa"/>
            <w:noWrap/>
            <w:vAlign w:val="bottom"/>
            <w:hideMark/>
          </w:tcPr>
          <w:p w:rsidR="00C346FC" w:rsidRPr="00E5219B" w:rsidRDefault="00C346FC" w:rsidP="00C346FC">
            <w:pPr>
              <w:jc w:val="right"/>
              <w:rPr>
                <w:b/>
                <w:bCs/>
              </w:rPr>
            </w:pPr>
            <w:r>
              <w:rPr>
                <w:b/>
                <w:bCs/>
              </w:rPr>
              <w:t>+</w:t>
            </w:r>
            <w:r w:rsidRPr="00E5219B">
              <w:rPr>
                <w:b/>
                <w:bCs/>
              </w:rPr>
              <w:t>62 541,0</w:t>
            </w:r>
          </w:p>
        </w:tc>
        <w:tc>
          <w:tcPr>
            <w:tcW w:w="1701" w:type="dxa"/>
            <w:noWrap/>
            <w:vAlign w:val="bottom"/>
          </w:tcPr>
          <w:p w:rsidR="00C346FC" w:rsidRPr="00E5219B" w:rsidRDefault="00C346FC" w:rsidP="00C346FC">
            <w:pPr>
              <w:jc w:val="right"/>
              <w:rPr>
                <w:b/>
                <w:bCs/>
              </w:rPr>
            </w:pPr>
          </w:p>
        </w:tc>
      </w:tr>
      <w:tr w:rsidR="00C346FC" w:rsidRPr="00E5219B" w:rsidTr="00B063D1">
        <w:trPr>
          <w:trHeight w:val="495"/>
          <w:jc w:val="center"/>
        </w:trPr>
        <w:tc>
          <w:tcPr>
            <w:tcW w:w="3823" w:type="dxa"/>
            <w:vAlign w:val="bottom"/>
            <w:hideMark/>
          </w:tcPr>
          <w:p w:rsidR="00C346FC" w:rsidRPr="00E5219B" w:rsidRDefault="00C346FC" w:rsidP="00C346FC">
            <w:pPr>
              <w:rPr>
                <w:b/>
                <w:bCs/>
              </w:rPr>
            </w:pPr>
            <w:r w:rsidRPr="00E5219B">
              <w:rPr>
                <w:b/>
                <w:bCs/>
              </w:rPr>
              <w:t>КУЛЬТУРА, КИНЕМАТОГРАФИЯ</w:t>
            </w:r>
          </w:p>
        </w:tc>
        <w:tc>
          <w:tcPr>
            <w:tcW w:w="1134" w:type="dxa"/>
            <w:noWrap/>
            <w:vAlign w:val="bottom"/>
            <w:hideMark/>
          </w:tcPr>
          <w:p w:rsidR="00C346FC" w:rsidRPr="00E5219B" w:rsidRDefault="00C346FC" w:rsidP="00C346FC">
            <w:pPr>
              <w:rPr>
                <w:b/>
                <w:bCs/>
              </w:rPr>
            </w:pPr>
            <w:r w:rsidRPr="00E5219B">
              <w:rPr>
                <w:b/>
                <w:bCs/>
              </w:rPr>
              <w:t>811</w:t>
            </w:r>
          </w:p>
        </w:tc>
        <w:tc>
          <w:tcPr>
            <w:tcW w:w="1063" w:type="dxa"/>
            <w:noWrap/>
            <w:vAlign w:val="bottom"/>
            <w:hideMark/>
          </w:tcPr>
          <w:p w:rsidR="00C346FC" w:rsidRPr="00E5219B" w:rsidRDefault="00C346FC" w:rsidP="00C346FC">
            <w:pPr>
              <w:rPr>
                <w:b/>
                <w:bCs/>
              </w:rPr>
            </w:pPr>
            <w:r w:rsidRPr="00E5219B">
              <w:rPr>
                <w:b/>
                <w:bCs/>
              </w:rPr>
              <w:t>08</w:t>
            </w:r>
          </w:p>
        </w:tc>
        <w:tc>
          <w:tcPr>
            <w:tcW w:w="921" w:type="dxa"/>
            <w:noWrap/>
            <w:vAlign w:val="bottom"/>
            <w:hideMark/>
          </w:tcPr>
          <w:p w:rsidR="00C346FC" w:rsidRPr="00E5219B" w:rsidRDefault="00C346FC" w:rsidP="00C346FC">
            <w:pPr>
              <w:rPr>
                <w:b/>
                <w:bCs/>
              </w:rPr>
            </w:pPr>
          </w:p>
        </w:tc>
        <w:tc>
          <w:tcPr>
            <w:tcW w:w="1843" w:type="dxa"/>
            <w:noWrap/>
            <w:vAlign w:val="bottom"/>
            <w:hideMark/>
          </w:tcPr>
          <w:p w:rsidR="00C346FC" w:rsidRPr="00E5219B" w:rsidRDefault="00C346FC" w:rsidP="00C346FC"/>
        </w:tc>
        <w:tc>
          <w:tcPr>
            <w:tcW w:w="1198" w:type="dxa"/>
            <w:noWrap/>
            <w:vAlign w:val="bottom"/>
            <w:hideMark/>
          </w:tcPr>
          <w:p w:rsidR="00C346FC" w:rsidRPr="00E5219B" w:rsidRDefault="00C346FC" w:rsidP="00C346FC"/>
        </w:tc>
        <w:tc>
          <w:tcPr>
            <w:tcW w:w="1779" w:type="dxa"/>
            <w:noWrap/>
            <w:vAlign w:val="bottom"/>
            <w:hideMark/>
          </w:tcPr>
          <w:p w:rsidR="00C346FC" w:rsidRPr="00E5219B" w:rsidRDefault="00C346FC" w:rsidP="00C346FC">
            <w:pPr>
              <w:jc w:val="right"/>
              <w:rPr>
                <w:b/>
                <w:bCs/>
              </w:rPr>
            </w:pPr>
            <w:r>
              <w:rPr>
                <w:b/>
                <w:bCs/>
              </w:rPr>
              <w:t>+</w:t>
            </w:r>
            <w:r w:rsidRPr="00E5219B">
              <w:rPr>
                <w:b/>
                <w:bCs/>
              </w:rPr>
              <w:t>6 865,0</w:t>
            </w:r>
          </w:p>
        </w:tc>
        <w:tc>
          <w:tcPr>
            <w:tcW w:w="1559" w:type="dxa"/>
            <w:noWrap/>
            <w:vAlign w:val="bottom"/>
            <w:hideMark/>
          </w:tcPr>
          <w:p w:rsidR="00C346FC" w:rsidRPr="00E5219B" w:rsidRDefault="00C346FC" w:rsidP="00C346FC">
            <w:pPr>
              <w:jc w:val="right"/>
              <w:rPr>
                <w:b/>
                <w:bCs/>
              </w:rPr>
            </w:pPr>
            <w:r>
              <w:rPr>
                <w:b/>
                <w:bCs/>
              </w:rPr>
              <w:t>+</w:t>
            </w:r>
            <w:r w:rsidRPr="00E5219B">
              <w:rPr>
                <w:b/>
                <w:bCs/>
              </w:rPr>
              <w:t>62 541,0</w:t>
            </w:r>
          </w:p>
        </w:tc>
        <w:tc>
          <w:tcPr>
            <w:tcW w:w="1701" w:type="dxa"/>
            <w:noWrap/>
            <w:vAlign w:val="bottom"/>
          </w:tcPr>
          <w:p w:rsidR="00C346FC" w:rsidRPr="00E5219B" w:rsidRDefault="00C346FC" w:rsidP="00C346FC">
            <w:pPr>
              <w:jc w:val="right"/>
              <w:rPr>
                <w:b/>
                <w:bCs/>
              </w:rPr>
            </w:pPr>
          </w:p>
        </w:tc>
      </w:tr>
      <w:tr w:rsidR="00C346FC" w:rsidRPr="00E5219B" w:rsidTr="00CA5A92">
        <w:trPr>
          <w:trHeight w:val="80"/>
          <w:jc w:val="center"/>
        </w:trPr>
        <w:tc>
          <w:tcPr>
            <w:tcW w:w="3823" w:type="dxa"/>
            <w:vAlign w:val="bottom"/>
            <w:hideMark/>
          </w:tcPr>
          <w:p w:rsidR="00C346FC" w:rsidRPr="00E5219B" w:rsidRDefault="00C346FC" w:rsidP="00C346FC">
            <w:pPr>
              <w:rPr>
                <w:b/>
                <w:bCs/>
              </w:rPr>
            </w:pPr>
            <w:r w:rsidRPr="00E5219B">
              <w:rPr>
                <w:b/>
                <w:bCs/>
              </w:rPr>
              <w:t>Культура</w:t>
            </w:r>
          </w:p>
        </w:tc>
        <w:tc>
          <w:tcPr>
            <w:tcW w:w="1134" w:type="dxa"/>
            <w:noWrap/>
            <w:vAlign w:val="bottom"/>
            <w:hideMark/>
          </w:tcPr>
          <w:p w:rsidR="00C346FC" w:rsidRPr="00E5219B" w:rsidRDefault="00C346FC" w:rsidP="00C346FC">
            <w:pPr>
              <w:rPr>
                <w:b/>
                <w:bCs/>
              </w:rPr>
            </w:pPr>
            <w:r w:rsidRPr="00E5219B">
              <w:rPr>
                <w:b/>
                <w:bCs/>
              </w:rPr>
              <w:t>811</w:t>
            </w:r>
          </w:p>
        </w:tc>
        <w:tc>
          <w:tcPr>
            <w:tcW w:w="1063" w:type="dxa"/>
            <w:noWrap/>
            <w:vAlign w:val="bottom"/>
            <w:hideMark/>
          </w:tcPr>
          <w:p w:rsidR="00C346FC" w:rsidRPr="00E5219B" w:rsidRDefault="00C346FC" w:rsidP="00C346FC">
            <w:pPr>
              <w:rPr>
                <w:b/>
                <w:bCs/>
              </w:rPr>
            </w:pPr>
            <w:r w:rsidRPr="00E5219B">
              <w:rPr>
                <w:b/>
                <w:bCs/>
              </w:rPr>
              <w:t>08</w:t>
            </w:r>
          </w:p>
        </w:tc>
        <w:tc>
          <w:tcPr>
            <w:tcW w:w="921" w:type="dxa"/>
            <w:noWrap/>
            <w:vAlign w:val="bottom"/>
            <w:hideMark/>
          </w:tcPr>
          <w:p w:rsidR="00C346FC" w:rsidRPr="00E5219B" w:rsidRDefault="00C346FC" w:rsidP="00C346FC">
            <w:pPr>
              <w:rPr>
                <w:b/>
                <w:bCs/>
              </w:rPr>
            </w:pPr>
            <w:r w:rsidRPr="00E5219B">
              <w:rPr>
                <w:b/>
                <w:bCs/>
              </w:rPr>
              <w:t>01</w:t>
            </w:r>
          </w:p>
        </w:tc>
        <w:tc>
          <w:tcPr>
            <w:tcW w:w="1843" w:type="dxa"/>
            <w:noWrap/>
            <w:vAlign w:val="bottom"/>
            <w:hideMark/>
          </w:tcPr>
          <w:p w:rsidR="00C346FC" w:rsidRPr="00E5219B" w:rsidRDefault="00C346FC" w:rsidP="00C346FC">
            <w:pPr>
              <w:rPr>
                <w:b/>
                <w:bCs/>
              </w:rPr>
            </w:pPr>
          </w:p>
        </w:tc>
        <w:tc>
          <w:tcPr>
            <w:tcW w:w="1198" w:type="dxa"/>
            <w:noWrap/>
            <w:vAlign w:val="bottom"/>
            <w:hideMark/>
          </w:tcPr>
          <w:p w:rsidR="00C346FC" w:rsidRPr="00E5219B" w:rsidRDefault="00C346FC" w:rsidP="00C346FC"/>
        </w:tc>
        <w:tc>
          <w:tcPr>
            <w:tcW w:w="1779" w:type="dxa"/>
            <w:noWrap/>
            <w:vAlign w:val="bottom"/>
            <w:hideMark/>
          </w:tcPr>
          <w:p w:rsidR="00C346FC" w:rsidRPr="00E5219B" w:rsidRDefault="00C346FC" w:rsidP="00C346FC">
            <w:pPr>
              <w:jc w:val="right"/>
              <w:rPr>
                <w:b/>
                <w:bCs/>
              </w:rPr>
            </w:pPr>
            <w:r>
              <w:rPr>
                <w:b/>
                <w:bCs/>
              </w:rPr>
              <w:t>+</w:t>
            </w:r>
            <w:r w:rsidRPr="00E5219B">
              <w:rPr>
                <w:b/>
                <w:bCs/>
              </w:rPr>
              <w:t>6 224,0</w:t>
            </w:r>
          </w:p>
        </w:tc>
        <w:tc>
          <w:tcPr>
            <w:tcW w:w="1559" w:type="dxa"/>
            <w:noWrap/>
            <w:vAlign w:val="bottom"/>
            <w:hideMark/>
          </w:tcPr>
          <w:p w:rsidR="00C346FC" w:rsidRPr="00E5219B" w:rsidRDefault="00C346FC" w:rsidP="00C346FC">
            <w:pPr>
              <w:jc w:val="right"/>
              <w:rPr>
                <w:b/>
                <w:bCs/>
              </w:rPr>
            </w:pPr>
            <w:r>
              <w:rPr>
                <w:b/>
                <w:bCs/>
              </w:rPr>
              <w:t>+</w:t>
            </w:r>
            <w:r w:rsidRPr="00E5219B">
              <w:rPr>
                <w:b/>
                <w:bCs/>
              </w:rPr>
              <w:t>62 541,0</w:t>
            </w:r>
          </w:p>
        </w:tc>
        <w:tc>
          <w:tcPr>
            <w:tcW w:w="1701" w:type="dxa"/>
            <w:noWrap/>
            <w:vAlign w:val="bottom"/>
          </w:tcPr>
          <w:p w:rsidR="00C346FC" w:rsidRPr="00E5219B" w:rsidRDefault="00C346FC" w:rsidP="00C346FC">
            <w:pPr>
              <w:jc w:val="right"/>
              <w:rPr>
                <w:b/>
                <w:bCs/>
              </w:rPr>
            </w:pPr>
          </w:p>
        </w:tc>
      </w:tr>
      <w:tr w:rsidR="00C346FC" w:rsidRPr="00E5219B" w:rsidTr="00B063D1">
        <w:trPr>
          <w:trHeight w:val="735"/>
          <w:jc w:val="center"/>
        </w:trPr>
        <w:tc>
          <w:tcPr>
            <w:tcW w:w="3823" w:type="dxa"/>
            <w:vAlign w:val="bottom"/>
            <w:hideMark/>
          </w:tcPr>
          <w:p w:rsidR="00C346FC" w:rsidRPr="00E5219B" w:rsidRDefault="00C346FC" w:rsidP="00C346FC">
            <w:r w:rsidRPr="00E5219B">
              <w:t>Государственная программа Белгородской области «Развитие культуры и искусства Белгородской области»</w:t>
            </w:r>
          </w:p>
        </w:tc>
        <w:tc>
          <w:tcPr>
            <w:tcW w:w="1134" w:type="dxa"/>
            <w:noWrap/>
            <w:vAlign w:val="bottom"/>
            <w:hideMark/>
          </w:tcPr>
          <w:p w:rsidR="00C346FC" w:rsidRPr="00E5219B" w:rsidRDefault="00C346FC" w:rsidP="00C346FC">
            <w:pPr>
              <w:rPr>
                <w:b/>
                <w:bCs/>
              </w:rPr>
            </w:pPr>
            <w:r w:rsidRPr="00E5219B">
              <w:rPr>
                <w:b/>
                <w:bCs/>
              </w:rPr>
              <w:t>811</w:t>
            </w:r>
          </w:p>
        </w:tc>
        <w:tc>
          <w:tcPr>
            <w:tcW w:w="1063" w:type="dxa"/>
            <w:noWrap/>
            <w:vAlign w:val="bottom"/>
            <w:hideMark/>
          </w:tcPr>
          <w:p w:rsidR="00C346FC" w:rsidRPr="00E5219B" w:rsidRDefault="00C346FC" w:rsidP="00C346FC">
            <w:r w:rsidRPr="00E5219B">
              <w:t>08</w:t>
            </w:r>
          </w:p>
        </w:tc>
        <w:tc>
          <w:tcPr>
            <w:tcW w:w="921" w:type="dxa"/>
            <w:noWrap/>
            <w:vAlign w:val="bottom"/>
            <w:hideMark/>
          </w:tcPr>
          <w:p w:rsidR="00C346FC" w:rsidRPr="00E5219B" w:rsidRDefault="00C346FC" w:rsidP="00C346FC">
            <w:r w:rsidRPr="00E5219B">
              <w:t>01</w:t>
            </w:r>
          </w:p>
        </w:tc>
        <w:tc>
          <w:tcPr>
            <w:tcW w:w="1843" w:type="dxa"/>
            <w:noWrap/>
            <w:vAlign w:val="bottom"/>
            <w:hideMark/>
          </w:tcPr>
          <w:p w:rsidR="00C346FC" w:rsidRPr="00E5219B" w:rsidRDefault="00C346FC" w:rsidP="00C346FC">
            <w:r w:rsidRPr="00E5219B">
              <w:t>05</w:t>
            </w:r>
          </w:p>
        </w:tc>
        <w:tc>
          <w:tcPr>
            <w:tcW w:w="1198" w:type="dxa"/>
            <w:noWrap/>
            <w:vAlign w:val="bottom"/>
            <w:hideMark/>
          </w:tcPr>
          <w:p w:rsidR="00C346FC" w:rsidRPr="00E5219B" w:rsidRDefault="00C346FC" w:rsidP="00C346FC"/>
        </w:tc>
        <w:tc>
          <w:tcPr>
            <w:tcW w:w="1779" w:type="dxa"/>
            <w:noWrap/>
            <w:vAlign w:val="bottom"/>
            <w:hideMark/>
          </w:tcPr>
          <w:p w:rsidR="00C346FC" w:rsidRPr="00E5219B" w:rsidRDefault="00C346FC" w:rsidP="00C346FC">
            <w:pPr>
              <w:jc w:val="right"/>
            </w:pPr>
            <w:r>
              <w:t>+</w:t>
            </w:r>
            <w:r w:rsidRPr="00E5219B">
              <w:t>6 224,0</w:t>
            </w:r>
          </w:p>
        </w:tc>
        <w:tc>
          <w:tcPr>
            <w:tcW w:w="1559" w:type="dxa"/>
            <w:noWrap/>
            <w:vAlign w:val="bottom"/>
            <w:hideMark/>
          </w:tcPr>
          <w:p w:rsidR="00C346FC" w:rsidRPr="00E5219B" w:rsidRDefault="00C346FC" w:rsidP="00C346FC">
            <w:pPr>
              <w:jc w:val="right"/>
            </w:pPr>
            <w:r>
              <w:t>+</w:t>
            </w:r>
            <w:r w:rsidRPr="00E5219B">
              <w:t>62 541,0</w:t>
            </w:r>
          </w:p>
        </w:tc>
        <w:tc>
          <w:tcPr>
            <w:tcW w:w="1701" w:type="dxa"/>
            <w:noWrap/>
            <w:vAlign w:val="bottom"/>
          </w:tcPr>
          <w:p w:rsidR="00C346FC" w:rsidRPr="00E5219B" w:rsidRDefault="00C346FC" w:rsidP="00C346FC">
            <w:pPr>
              <w:jc w:val="right"/>
            </w:pPr>
          </w:p>
        </w:tc>
      </w:tr>
      <w:tr w:rsidR="00C346FC" w:rsidRPr="00E5219B" w:rsidTr="00B063D1">
        <w:trPr>
          <w:trHeight w:val="420"/>
          <w:jc w:val="center"/>
        </w:trPr>
        <w:tc>
          <w:tcPr>
            <w:tcW w:w="3823" w:type="dxa"/>
            <w:vAlign w:val="bottom"/>
            <w:hideMark/>
          </w:tcPr>
          <w:p w:rsidR="00C346FC" w:rsidRPr="00E5219B" w:rsidRDefault="00C346FC" w:rsidP="00C346FC">
            <w:r w:rsidRPr="00E5219B">
              <w:t xml:space="preserve">Подпрограмма «Развитие библиотечного дела» </w:t>
            </w:r>
          </w:p>
        </w:tc>
        <w:tc>
          <w:tcPr>
            <w:tcW w:w="1134" w:type="dxa"/>
            <w:noWrap/>
            <w:vAlign w:val="bottom"/>
            <w:hideMark/>
          </w:tcPr>
          <w:p w:rsidR="00C346FC" w:rsidRPr="00E5219B" w:rsidRDefault="00C346FC" w:rsidP="00C346FC">
            <w:pPr>
              <w:rPr>
                <w:b/>
                <w:bCs/>
              </w:rPr>
            </w:pPr>
            <w:r w:rsidRPr="00E5219B">
              <w:rPr>
                <w:b/>
                <w:bCs/>
              </w:rPr>
              <w:t>811</w:t>
            </w:r>
          </w:p>
        </w:tc>
        <w:tc>
          <w:tcPr>
            <w:tcW w:w="1063" w:type="dxa"/>
            <w:noWrap/>
            <w:vAlign w:val="bottom"/>
            <w:hideMark/>
          </w:tcPr>
          <w:p w:rsidR="00C346FC" w:rsidRPr="00E5219B" w:rsidRDefault="00C346FC" w:rsidP="00C346FC">
            <w:r w:rsidRPr="00E5219B">
              <w:t>08</w:t>
            </w:r>
          </w:p>
        </w:tc>
        <w:tc>
          <w:tcPr>
            <w:tcW w:w="921" w:type="dxa"/>
            <w:noWrap/>
            <w:vAlign w:val="bottom"/>
            <w:hideMark/>
          </w:tcPr>
          <w:p w:rsidR="00C346FC" w:rsidRPr="00E5219B" w:rsidRDefault="00C346FC" w:rsidP="00C346FC">
            <w:r w:rsidRPr="00E5219B">
              <w:t>01</w:t>
            </w:r>
          </w:p>
        </w:tc>
        <w:tc>
          <w:tcPr>
            <w:tcW w:w="1843" w:type="dxa"/>
            <w:noWrap/>
            <w:vAlign w:val="bottom"/>
            <w:hideMark/>
          </w:tcPr>
          <w:p w:rsidR="00C346FC" w:rsidRPr="00E5219B" w:rsidRDefault="00C346FC" w:rsidP="00C346FC">
            <w:r w:rsidRPr="00E5219B">
              <w:t>05 1</w:t>
            </w:r>
          </w:p>
        </w:tc>
        <w:tc>
          <w:tcPr>
            <w:tcW w:w="1198" w:type="dxa"/>
            <w:noWrap/>
            <w:vAlign w:val="bottom"/>
            <w:hideMark/>
          </w:tcPr>
          <w:p w:rsidR="00C346FC" w:rsidRPr="00E5219B" w:rsidRDefault="00C346FC" w:rsidP="00C346FC"/>
        </w:tc>
        <w:tc>
          <w:tcPr>
            <w:tcW w:w="1779" w:type="dxa"/>
            <w:noWrap/>
            <w:vAlign w:val="bottom"/>
            <w:hideMark/>
          </w:tcPr>
          <w:p w:rsidR="00C346FC" w:rsidRPr="00E5219B" w:rsidRDefault="00C346FC" w:rsidP="00C346FC">
            <w:pPr>
              <w:jc w:val="right"/>
            </w:pPr>
            <w:r w:rsidRPr="00E5219B">
              <w:t>-564,5</w:t>
            </w:r>
          </w:p>
        </w:tc>
        <w:tc>
          <w:tcPr>
            <w:tcW w:w="1559" w:type="dxa"/>
            <w:noWrap/>
            <w:vAlign w:val="bottom"/>
          </w:tcPr>
          <w:p w:rsidR="00C346FC" w:rsidRPr="00E5219B" w:rsidRDefault="00C346FC" w:rsidP="00C346FC">
            <w:pPr>
              <w:jc w:val="right"/>
            </w:pPr>
          </w:p>
        </w:tc>
        <w:tc>
          <w:tcPr>
            <w:tcW w:w="1701" w:type="dxa"/>
            <w:noWrap/>
            <w:vAlign w:val="bottom"/>
          </w:tcPr>
          <w:p w:rsidR="00C346FC" w:rsidRPr="00E5219B" w:rsidRDefault="00C346FC" w:rsidP="00C346FC">
            <w:pPr>
              <w:jc w:val="right"/>
            </w:pPr>
          </w:p>
        </w:tc>
      </w:tr>
      <w:tr w:rsidR="00C346FC" w:rsidRPr="00E5219B" w:rsidTr="00B063D1">
        <w:trPr>
          <w:trHeight w:val="810"/>
          <w:jc w:val="center"/>
        </w:trPr>
        <w:tc>
          <w:tcPr>
            <w:tcW w:w="3823" w:type="dxa"/>
            <w:vAlign w:val="bottom"/>
            <w:hideMark/>
          </w:tcPr>
          <w:p w:rsidR="00C346FC" w:rsidRPr="00E5219B" w:rsidRDefault="00C346FC" w:rsidP="00C346FC">
            <w:r w:rsidRPr="00E5219B">
              <w:t>Основное мероприятие «Обеспечение деятельности (оказание услуг) государственных учреждений (организаций)»</w:t>
            </w:r>
          </w:p>
        </w:tc>
        <w:tc>
          <w:tcPr>
            <w:tcW w:w="1134" w:type="dxa"/>
            <w:noWrap/>
            <w:vAlign w:val="bottom"/>
            <w:hideMark/>
          </w:tcPr>
          <w:p w:rsidR="00C346FC" w:rsidRPr="00E5219B" w:rsidRDefault="00C346FC" w:rsidP="00C346FC">
            <w:pPr>
              <w:rPr>
                <w:b/>
                <w:bCs/>
              </w:rPr>
            </w:pPr>
            <w:r w:rsidRPr="00E5219B">
              <w:rPr>
                <w:b/>
                <w:bCs/>
              </w:rPr>
              <w:t>811</w:t>
            </w:r>
          </w:p>
        </w:tc>
        <w:tc>
          <w:tcPr>
            <w:tcW w:w="1063" w:type="dxa"/>
            <w:noWrap/>
            <w:vAlign w:val="bottom"/>
            <w:hideMark/>
          </w:tcPr>
          <w:p w:rsidR="00C346FC" w:rsidRPr="00E5219B" w:rsidRDefault="00C346FC" w:rsidP="00C346FC">
            <w:r w:rsidRPr="00E5219B">
              <w:t>08</w:t>
            </w:r>
          </w:p>
        </w:tc>
        <w:tc>
          <w:tcPr>
            <w:tcW w:w="921" w:type="dxa"/>
            <w:noWrap/>
            <w:vAlign w:val="bottom"/>
            <w:hideMark/>
          </w:tcPr>
          <w:p w:rsidR="00C346FC" w:rsidRPr="00E5219B" w:rsidRDefault="00C346FC" w:rsidP="00C346FC">
            <w:r w:rsidRPr="00E5219B">
              <w:t>01</w:t>
            </w:r>
          </w:p>
        </w:tc>
        <w:tc>
          <w:tcPr>
            <w:tcW w:w="1843" w:type="dxa"/>
            <w:noWrap/>
            <w:vAlign w:val="bottom"/>
            <w:hideMark/>
          </w:tcPr>
          <w:p w:rsidR="00C346FC" w:rsidRPr="00E5219B" w:rsidRDefault="00C346FC" w:rsidP="00C346FC">
            <w:r w:rsidRPr="00E5219B">
              <w:t>05 1 01</w:t>
            </w:r>
          </w:p>
        </w:tc>
        <w:tc>
          <w:tcPr>
            <w:tcW w:w="1198" w:type="dxa"/>
            <w:noWrap/>
            <w:vAlign w:val="bottom"/>
            <w:hideMark/>
          </w:tcPr>
          <w:p w:rsidR="00C346FC" w:rsidRPr="00E5219B" w:rsidRDefault="00C346FC" w:rsidP="00C346FC"/>
        </w:tc>
        <w:tc>
          <w:tcPr>
            <w:tcW w:w="1779" w:type="dxa"/>
            <w:noWrap/>
            <w:vAlign w:val="bottom"/>
            <w:hideMark/>
          </w:tcPr>
          <w:p w:rsidR="00C346FC" w:rsidRPr="00E5219B" w:rsidRDefault="00C346FC" w:rsidP="00C346FC">
            <w:pPr>
              <w:jc w:val="right"/>
            </w:pPr>
            <w:r w:rsidRPr="00E5219B">
              <w:t>-354,6</w:t>
            </w:r>
          </w:p>
        </w:tc>
        <w:tc>
          <w:tcPr>
            <w:tcW w:w="1559" w:type="dxa"/>
            <w:noWrap/>
            <w:vAlign w:val="bottom"/>
          </w:tcPr>
          <w:p w:rsidR="00C346FC" w:rsidRPr="00E5219B" w:rsidRDefault="00C346FC" w:rsidP="00C346FC">
            <w:pPr>
              <w:jc w:val="right"/>
            </w:pPr>
          </w:p>
        </w:tc>
        <w:tc>
          <w:tcPr>
            <w:tcW w:w="1701" w:type="dxa"/>
            <w:noWrap/>
            <w:vAlign w:val="bottom"/>
          </w:tcPr>
          <w:p w:rsidR="00C346FC" w:rsidRPr="00E5219B" w:rsidRDefault="00C346FC" w:rsidP="00C346FC">
            <w:pPr>
              <w:jc w:val="right"/>
            </w:pPr>
          </w:p>
        </w:tc>
      </w:tr>
      <w:tr w:rsidR="00C346FC" w:rsidRPr="00E5219B" w:rsidTr="00B063D1">
        <w:trPr>
          <w:trHeight w:val="1140"/>
          <w:jc w:val="center"/>
        </w:trPr>
        <w:tc>
          <w:tcPr>
            <w:tcW w:w="3823" w:type="dxa"/>
            <w:vAlign w:val="bottom"/>
            <w:hideMark/>
          </w:tcPr>
          <w:p w:rsidR="00C346FC" w:rsidRPr="00E5219B" w:rsidRDefault="00C346FC" w:rsidP="00C346FC">
            <w:r w:rsidRPr="00E5219B">
              <w:t xml:space="preserve">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 </w:t>
            </w:r>
          </w:p>
        </w:tc>
        <w:tc>
          <w:tcPr>
            <w:tcW w:w="1134" w:type="dxa"/>
            <w:noWrap/>
            <w:vAlign w:val="bottom"/>
            <w:hideMark/>
          </w:tcPr>
          <w:p w:rsidR="00C346FC" w:rsidRPr="00E5219B" w:rsidRDefault="00C346FC" w:rsidP="00C346FC">
            <w:pPr>
              <w:rPr>
                <w:b/>
                <w:bCs/>
              </w:rPr>
            </w:pPr>
            <w:r w:rsidRPr="00E5219B">
              <w:rPr>
                <w:b/>
                <w:bCs/>
              </w:rPr>
              <w:t>811</w:t>
            </w:r>
          </w:p>
        </w:tc>
        <w:tc>
          <w:tcPr>
            <w:tcW w:w="1063" w:type="dxa"/>
            <w:noWrap/>
            <w:vAlign w:val="bottom"/>
            <w:hideMark/>
          </w:tcPr>
          <w:p w:rsidR="00C346FC" w:rsidRPr="00E5219B" w:rsidRDefault="00C346FC" w:rsidP="00C346FC">
            <w:r w:rsidRPr="00E5219B">
              <w:t>08</w:t>
            </w:r>
          </w:p>
        </w:tc>
        <w:tc>
          <w:tcPr>
            <w:tcW w:w="921" w:type="dxa"/>
            <w:noWrap/>
            <w:vAlign w:val="bottom"/>
            <w:hideMark/>
          </w:tcPr>
          <w:p w:rsidR="00C346FC" w:rsidRPr="00E5219B" w:rsidRDefault="00C346FC" w:rsidP="00C346FC">
            <w:r w:rsidRPr="00E5219B">
              <w:t>01</w:t>
            </w:r>
          </w:p>
        </w:tc>
        <w:tc>
          <w:tcPr>
            <w:tcW w:w="1843" w:type="dxa"/>
            <w:noWrap/>
            <w:vAlign w:val="bottom"/>
            <w:hideMark/>
          </w:tcPr>
          <w:p w:rsidR="00C346FC" w:rsidRPr="00E5219B" w:rsidRDefault="00C346FC" w:rsidP="00C346FC">
            <w:r w:rsidRPr="00E5219B">
              <w:t>05 1 01 00590</w:t>
            </w:r>
          </w:p>
        </w:tc>
        <w:tc>
          <w:tcPr>
            <w:tcW w:w="1198" w:type="dxa"/>
            <w:noWrap/>
            <w:vAlign w:val="bottom"/>
            <w:hideMark/>
          </w:tcPr>
          <w:p w:rsidR="00C346FC" w:rsidRPr="00E5219B" w:rsidRDefault="00C346FC" w:rsidP="00C346FC">
            <w:r w:rsidRPr="00E5219B">
              <w:t>200</w:t>
            </w:r>
          </w:p>
        </w:tc>
        <w:tc>
          <w:tcPr>
            <w:tcW w:w="1779" w:type="dxa"/>
            <w:vAlign w:val="bottom"/>
            <w:hideMark/>
          </w:tcPr>
          <w:p w:rsidR="00C346FC" w:rsidRPr="00E5219B" w:rsidRDefault="00C346FC" w:rsidP="00C346FC">
            <w:pPr>
              <w:jc w:val="right"/>
            </w:pPr>
            <w:r w:rsidRPr="00E5219B">
              <w:t>117,0</w:t>
            </w:r>
          </w:p>
        </w:tc>
        <w:tc>
          <w:tcPr>
            <w:tcW w:w="1559" w:type="dxa"/>
            <w:vAlign w:val="bottom"/>
            <w:hideMark/>
          </w:tcPr>
          <w:p w:rsidR="00C346FC" w:rsidRPr="00E5219B" w:rsidRDefault="00C346FC" w:rsidP="00C346FC">
            <w:pPr>
              <w:jc w:val="right"/>
            </w:pPr>
            <w:r w:rsidRPr="00E5219B">
              <w:t> </w:t>
            </w:r>
          </w:p>
        </w:tc>
        <w:tc>
          <w:tcPr>
            <w:tcW w:w="1701" w:type="dxa"/>
            <w:vAlign w:val="bottom"/>
            <w:hideMark/>
          </w:tcPr>
          <w:p w:rsidR="00C346FC" w:rsidRPr="00E5219B" w:rsidRDefault="00C346FC" w:rsidP="00C346FC">
            <w:pPr>
              <w:jc w:val="right"/>
            </w:pPr>
            <w:r w:rsidRPr="00E5219B">
              <w:t> </w:t>
            </w:r>
          </w:p>
        </w:tc>
      </w:tr>
      <w:tr w:rsidR="00C346FC" w:rsidRPr="00E5219B" w:rsidTr="00B34C30">
        <w:trPr>
          <w:trHeight w:val="847"/>
          <w:jc w:val="center"/>
        </w:trPr>
        <w:tc>
          <w:tcPr>
            <w:tcW w:w="3823" w:type="dxa"/>
            <w:vAlign w:val="bottom"/>
            <w:hideMark/>
          </w:tcPr>
          <w:p w:rsidR="00C346FC" w:rsidRPr="00E5219B" w:rsidRDefault="00C346FC" w:rsidP="00C346FC">
            <w:r w:rsidRPr="00E5219B">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134" w:type="dxa"/>
            <w:noWrap/>
            <w:vAlign w:val="bottom"/>
            <w:hideMark/>
          </w:tcPr>
          <w:p w:rsidR="00C346FC" w:rsidRPr="00E5219B" w:rsidRDefault="00C346FC" w:rsidP="00C346FC">
            <w:pPr>
              <w:rPr>
                <w:b/>
                <w:bCs/>
              </w:rPr>
            </w:pPr>
            <w:r w:rsidRPr="00E5219B">
              <w:rPr>
                <w:b/>
                <w:bCs/>
              </w:rPr>
              <w:t>811</w:t>
            </w:r>
          </w:p>
        </w:tc>
        <w:tc>
          <w:tcPr>
            <w:tcW w:w="1063" w:type="dxa"/>
            <w:noWrap/>
            <w:vAlign w:val="bottom"/>
            <w:hideMark/>
          </w:tcPr>
          <w:p w:rsidR="00C346FC" w:rsidRPr="00E5219B" w:rsidRDefault="00C346FC" w:rsidP="00C346FC">
            <w:r w:rsidRPr="00E5219B">
              <w:t>08</w:t>
            </w:r>
          </w:p>
        </w:tc>
        <w:tc>
          <w:tcPr>
            <w:tcW w:w="921" w:type="dxa"/>
            <w:noWrap/>
            <w:vAlign w:val="bottom"/>
            <w:hideMark/>
          </w:tcPr>
          <w:p w:rsidR="00C346FC" w:rsidRPr="00E5219B" w:rsidRDefault="00C346FC" w:rsidP="00C346FC">
            <w:r w:rsidRPr="00E5219B">
              <w:t>01</w:t>
            </w:r>
          </w:p>
        </w:tc>
        <w:tc>
          <w:tcPr>
            <w:tcW w:w="1843" w:type="dxa"/>
            <w:noWrap/>
            <w:vAlign w:val="bottom"/>
            <w:hideMark/>
          </w:tcPr>
          <w:p w:rsidR="00C346FC" w:rsidRPr="00E5219B" w:rsidRDefault="00C346FC" w:rsidP="00C346FC">
            <w:r w:rsidRPr="00E5219B">
              <w:t>05 1 01 00590</w:t>
            </w:r>
          </w:p>
        </w:tc>
        <w:tc>
          <w:tcPr>
            <w:tcW w:w="1198" w:type="dxa"/>
            <w:noWrap/>
            <w:vAlign w:val="bottom"/>
            <w:hideMark/>
          </w:tcPr>
          <w:p w:rsidR="00C346FC" w:rsidRPr="00E5219B" w:rsidRDefault="00C346FC" w:rsidP="00C346FC">
            <w:r w:rsidRPr="00E5219B">
              <w:t>600</w:t>
            </w:r>
          </w:p>
        </w:tc>
        <w:tc>
          <w:tcPr>
            <w:tcW w:w="1779" w:type="dxa"/>
            <w:vAlign w:val="bottom"/>
            <w:hideMark/>
          </w:tcPr>
          <w:p w:rsidR="00C346FC" w:rsidRPr="00E5219B" w:rsidRDefault="00C346FC" w:rsidP="00C346FC">
            <w:pPr>
              <w:jc w:val="right"/>
            </w:pPr>
            <w:r w:rsidRPr="00E5219B">
              <w:t>-471,6</w:t>
            </w:r>
          </w:p>
        </w:tc>
        <w:tc>
          <w:tcPr>
            <w:tcW w:w="1559" w:type="dxa"/>
            <w:vAlign w:val="bottom"/>
            <w:hideMark/>
          </w:tcPr>
          <w:p w:rsidR="00C346FC" w:rsidRPr="00E5219B" w:rsidRDefault="00C346FC" w:rsidP="00C346FC">
            <w:pPr>
              <w:jc w:val="right"/>
            </w:pPr>
            <w:r w:rsidRPr="00E5219B">
              <w:t> </w:t>
            </w:r>
          </w:p>
        </w:tc>
        <w:tc>
          <w:tcPr>
            <w:tcW w:w="1701" w:type="dxa"/>
            <w:vAlign w:val="bottom"/>
            <w:hideMark/>
          </w:tcPr>
          <w:p w:rsidR="00C346FC" w:rsidRPr="00E5219B" w:rsidRDefault="00C346FC" w:rsidP="00C346FC">
            <w:pPr>
              <w:jc w:val="right"/>
            </w:pPr>
            <w:r w:rsidRPr="00E5219B">
              <w:t> </w:t>
            </w:r>
          </w:p>
        </w:tc>
      </w:tr>
      <w:tr w:rsidR="00C346FC" w:rsidRPr="00E5219B" w:rsidTr="00B063D1">
        <w:trPr>
          <w:trHeight w:val="1350"/>
          <w:jc w:val="center"/>
        </w:trPr>
        <w:tc>
          <w:tcPr>
            <w:tcW w:w="3823" w:type="dxa"/>
            <w:vAlign w:val="bottom"/>
            <w:hideMark/>
          </w:tcPr>
          <w:p w:rsidR="00C346FC" w:rsidRPr="00E5219B" w:rsidRDefault="00C346FC" w:rsidP="00C346FC">
            <w:r w:rsidRPr="00E5219B">
              <w:t>Основное мероприятие «Организация и проведение общественно значимых мероприятий, направленных на создание единого библиотечно-информационного и культурного пространства области»</w:t>
            </w:r>
          </w:p>
        </w:tc>
        <w:tc>
          <w:tcPr>
            <w:tcW w:w="1134" w:type="dxa"/>
            <w:noWrap/>
            <w:vAlign w:val="bottom"/>
            <w:hideMark/>
          </w:tcPr>
          <w:p w:rsidR="00C346FC" w:rsidRPr="00E5219B" w:rsidRDefault="00C346FC" w:rsidP="00C346FC">
            <w:pPr>
              <w:rPr>
                <w:b/>
                <w:bCs/>
              </w:rPr>
            </w:pPr>
            <w:r w:rsidRPr="00E5219B">
              <w:rPr>
                <w:b/>
                <w:bCs/>
              </w:rPr>
              <w:t>811</w:t>
            </w:r>
          </w:p>
        </w:tc>
        <w:tc>
          <w:tcPr>
            <w:tcW w:w="1063" w:type="dxa"/>
            <w:noWrap/>
            <w:vAlign w:val="bottom"/>
            <w:hideMark/>
          </w:tcPr>
          <w:p w:rsidR="00C346FC" w:rsidRPr="00E5219B" w:rsidRDefault="00C346FC" w:rsidP="00C346FC">
            <w:r w:rsidRPr="00E5219B">
              <w:t>08</w:t>
            </w:r>
          </w:p>
        </w:tc>
        <w:tc>
          <w:tcPr>
            <w:tcW w:w="921" w:type="dxa"/>
            <w:noWrap/>
            <w:vAlign w:val="bottom"/>
            <w:hideMark/>
          </w:tcPr>
          <w:p w:rsidR="00C346FC" w:rsidRPr="00E5219B" w:rsidRDefault="00C346FC" w:rsidP="00C346FC">
            <w:r w:rsidRPr="00E5219B">
              <w:t>01</w:t>
            </w:r>
          </w:p>
        </w:tc>
        <w:tc>
          <w:tcPr>
            <w:tcW w:w="1843" w:type="dxa"/>
            <w:noWrap/>
            <w:vAlign w:val="bottom"/>
            <w:hideMark/>
          </w:tcPr>
          <w:p w:rsidR="00C346FC" w:rsidRPr="00E5219B" w:rsidRDefault="00C346FC" w:rsidP="00C346FC">
            <w:r w:rsidRPr="00E5219B">
              <w:t>05 1 04</w:t>
            </w:r>
          </w:p>
        </w:tc>
        <w:tc>
          <w:tcPr>
            <w:tcW w:w="1198" w:type="dxa"/>
            <w:noWrap/>
            <w:vAlign w:val="bottom"/>
            <w:hideMark/>
          </w:tcPr>
          <w:p w:rsidR="00C346FC" w:rsidRPr="00E5219B" w:rsidRDefault="00C346FC" w:rsidP="00C346FC"/>
        </w:tc>
        <w:tc>
          <w:tcPr>
            <w:tcW w:w="1779" w:type="dxa"/>
            <w:noWrap/>
            <w:vAlign w:val="bottom"/>
            <w:hideMark/>
          </w:tcPr>
          <w:p w:rsidR="00C346FC" w:rsidRPr="00E5219B" w:rsidRDefault="00C346FC" w:rsidP="00C346FC">
            <w:pPr>
              <w:jc w:val="right"/>
            </w:pPr>
            <w:r w:rsidRPr="00E5219B">
              <w:t>-209,9</w:t>
            </w:r>
          </w:p>
        </w:tc>
        <w:tc>
          <w:tcPr>
            <w:tcW w:w="1559" w:type="dxa"/>
            <w:noWrap/>
            <w:vAlign w:val="bottom"/>
          </w:tcPr>
          <w:p w:rsidR="00C346FC" w:rsidRPr="00E5219B" w:rsidRDefault="00C346FC" w:rsidP="00C346FC">
            <w:pPr>
              <w:jc w:val="right"/>
            </w:pPr>
          </w:p>
        </w:tc>
        <w:tc>
          <w:tcPr>
            <w:tcW w:w="1701" w:type="dxa"/>
            <w:noWrap/>
            <w:vAlign w:val="bottom"/>
          </w:tcPr>
          <w:p w:rsidR="00C346FC" w:rsidRPr="00E5219B" w:rsidRDefault="00C346FC" w:rsidP="00C346FC">
            <w:pPr>
              <w:jc w:val="right"/>
            </w:pPr>
          </w:p>
        </w:tc>
      </w:tr>
      <w:tr w:rsidR="00C346FC" w:rsidRPr="00E5219B" w:rsidTr="00B063D1">
        <w:trPr>
          <w:trHeight w:val="915"/>
          <w:jc w:val="center"/>
        </w:trPr>
        <w:tc>
          <w:tcPr>
            <w:tcW w:w="3823" w:type="dxa"/>
            <w:vAlign w:val="bottom"/>
            <w:hideMark/>
          </w:tcPr>
          <w:p w:rsidR="00C346FC" w:rsidRPr="00E5219B" w:rsidRDefault="00C346FC" w:rsidP="00C346FC">
            <w:r w:rsidRPr="00E5219B">
              <w:t>Мероприятия (Предоставление субсидий бюджетным, автономным учреждениям и иным некоммерческим организациям)</w:t>
            </w:r>
          </w:p>
        </w:tc>
        <w:tc>
          <w:tcPr>
            <w:tcW w:w="1134" w:type="dxa"/>
            <w:noWrap/>
            <w:vAlign w:val="bottom"/>
            <w:hideMark/>
          </w:tcPr>
          <w:p w:rsidR="00C346FC" w:rsidRPr="00E5219B" w:rsidRDefault="00C346FC" w:rsidP="00C346FC">
            <w:pPr>
              <w:rPr>
                <w:b/>
                <w:bCs/>
              </w:rPr>
            </w:pPr>
            <w:r w:rsidRPr="00E5219B">
              <w:rPr>
                <w:b/>
                <w:bCs/>
              </w:rPr>
              <w:t>811</w:t>
            </w:r>
          </w:p>
        </w:tc>
        <w:tc>
          <w:tcPr>
            <w:tcW w:w="1063" w:type="dxa"/>
            <w:noWrap/>
            <w:vAlign w:val="bottom"/>
            <w:hideMark/>
          </w:tcPr>
          <w:p w:rsidR="00C346FC" w:rsidRPr="00E5219B" w:rsidRDefault="00C346FC" w:rsidP="00C346FC">
            <w:r w:rsidRPr="00E5219B">
              <w:t>08</w:t>
            </w:r>
          </w:p>
        </w:tc>
        <w:tc>
          <w:tcPr>
            <w:tcW w:w="921" w:type="dxa"/>
            <w:noWrap/>
            <w:vAlign w:val="bottom"/>
            <w:hideMark/>
          </w:tcPr>
          <w:p w:rsidR="00C346FC" w:rsidRPr="00E5219B" w:rsidRDefault="00C346FC" w:rsidP="00C346FC">
            <w:r w:rsidRPr="00E5219B">
              <w:t>01</w:t>
            </w:r>
          </w:p>
        </w:tc>
        <w:tc>
          <w:tcPr>
            <w:tcW w:w="1843" w:type="dxa"/>
            <w:noWrap/>
            <w:vAlign w:val="bottom"/>
            <w:hideMark/>
          </w:tcPr>
          <w:p w:rsidR="00C346FC" w:rsidRPr="00E5219B" w:rsidRDefault="00C346FC" w:rsidP="00C346FC">
            <w:r w:rsidRPr="00E5219B">
              <w:t>05 1 04 29990</w:t>
            </w:r>
          </w:p>
        </w:tc>
        <w:tc>
          <w:tcPr>
            <w:tcW w:w="1198" w:type="dxa"/>
            <w:noWrap/>
            <w:vAlign w:val="bottom"/>
            <w:hideMark/>
          </w:tcPr>
          <w:p w:rsidR="00C346FC" w:rsidRPr="00E5219B" w:rsidRDefault="00C346FC" w:rsidP="00C346FC">
            <w:r w:rsidRPr="00E5219B">
              <w:t>600</w:t>
            </w:r>
          </w:p>
        </w:tc>
        <w:tc>
          <w:tcPr>
            <w:tcW w:w="1779" w:type="dxa"/>
            <w:vAlign w:val="bottom"/>
            <w:hideMark/>
          </w:tcPr>
          <w:p w:rsidR="00C346FC" w:rsidRPr="00E5219B" w:rsidRDefault="00C346FC" w:rsidP="00C346FC">
            <w:pPr>
              <w:jc w:val="right"/>
            </w:pPr>
            <w:r w:rsidRPr="00E5219B">
              <w:t>-209,9</w:t>
            </w:r>
          </w:p>
        </w:tc>
        <w:tc>
          <w:tcPr>
            <w:tcW w:w="1559" w:type="dxa"/>
            <w:vAlign w:val="bottom"/>
          </w:tcPr>
          <w:p w:rsidR="00C346FC" w:rsidRPr="00E5219B" w:rsidRDefault="00C346FC" w:rsidP="00C346FC">
            <w:pPr>
              <w:jc w:val="right"/>
            </w:pPr>
          </w:p>
        </w:tc>
        <w:tc>
          <w:tcPr>
            <w:tcW w:w="1701" w:type="dxa"/>
            <w:vAlign w:val="bottom"/>
          </w:tcPr>
          <w:p w:rsidR="00C346FC" w:rsidRPr="00E5219B" w:rsidRDefault="00C346FC" w:rsidP="00C346FC">
            <w:pPr>
              <w:jc w:val="right"/>
            </w:pPr>
          </w:p>
        </w:tc>
      </w:tr>
      <w:tr w:rsidR="00C346FC" w:rsidRPr="00E5219B" w:rsidTr="00B063D1">
        <w:trPr>
          <w:trHeight w:val="405"/>
          <w:jc w:val="center"/>
        </w:trPr>
        <w:tc>
          <w:tcPr>
            <w:tcW w:w="3823" w:type="dxa"/>
            <w:vAlign w:val="bottom"/>
            <w:hideMark/>
          </w:tcPr>
          <w:p w:rsidR="00C346FC" w:rsidRPr="00E5219B" w:rsidRDefault="00C346FC" w:rsidP="00C346FC">
            <w:r w:rsidRPr="00E5219B">
              <w:t>Подпрограмма «Развитие музейного дела»</w:t>
            </w:r>
          </w:p>
        </w:tc>
        <w:tc>
          <w:tcPr>
            <w:tcW w:w="1134" w:type="dxa"/>
            <w:noWrap/>
            <w:vAlign w:val="bottom"/>
            <w:hideMark/>
          </w:tcPr>
          <w:p w:rsidR="00C346FC" w:rsidRPr="00E5219B" w:rsidRDefault="00C346FC" w:rsidP="00C346FC">
            <w:pPr>
              <w:rPr>
                <w:b/>
                <w:bCs/>
              </w:rPr>
            </w:pPr>
            <w:r w:rsidRPr="00E5219B">
              <w:rPr>
                <w:b/>
                <w:bCs/>
              </w:rPr>
              <w:t>811</w:t>
            </w:r>
          </w:p>
        </w:tc>
        <w:tc>
          <w:tcPr>
            <w:tcW w:w="1063" w:type="dxa"/>
            <w:noWrap/>
            <w:vAlign w:val="bottom"/>
            <w:hideMark/>
          </w:tcPr>
          <w:p w:rsidR="00C346FC" w:rsidRPr="00E5219B" w:rsidRDefault="00C346FC" w:rsidP="00C346FC">
            <w:r w:rsidRPr="00E5219B">
              <w:t>08</w:t>
            </w:r>
          </w:p>
        </w:tc>
        <w:tc>
          <w:tcPr>
            <w:tcW w:w="921" w:type="dxa"/>
            <w:noWrap/>
            <w:vAlign w:val="bottom"/>
            <w:hideMark/>
          </w:tcPr>
          <w:p w:rsidR="00C346FC" w:rsidRPr="00E5219B" w:rsidRDefault="00C346FC" w:rsidP="00C346FC">
            <w:r w:rsidRPr="00E5219B">
              <w:t>01</w:t>
            </w:r>
          </w:p>
        </w:tc>
        <w:tc>
          <w:tcPr>
            <w:tcW w:w="1843" w:type="dxa"/>
            <w:noWrap/>
            <w:vAlign w:val="bottom"/>
            <w:hideMark/>
          </w:tcPr>
          <w:p w:rsidR="00C346FC" w:rsidRPr="00E5219B" w:rsidRDefault="00C346FC" w:rsidP="00C346FC">
            <w:r w:rsidRPr="00E5219B">
              <w:t>05 2</w:t>
            </w:r>
          </w:p>
        </w:tc>
        <w:tc>
          <w:tcPr>
            <w:tcW w:w="1198" w:type="dxa"/>
            <w:noWrap/>
            <w:vAlign w:val="bottom"/>
            <w:hideMark/>
          </w:tcPr>
          <w:p w:rsidR="00C346FC" w:rsidRPr="00E5219B" w:rsidRDefault="00C346FC" w:rsidP="00C346FC"/>
        </w:tc>
        <w:tc>
          <w:tcPr>
            <w:tcW w:w="1779" w:type="dxa"/>
            <w:noWrap/>
            <w:vAlign w:val="bottom"/>
            <w:hideMark/>
          </w:tcPr>
          <w:p w:rsidR="00C346FC" w:rsidRPr="00E5219B" w:rsidRDefault="00C346FC" w:rsidP="00C346FC">
            <w:pPr>
              <w:jc w:val="right"/>
            </w:pPr>
            <w:r w:rsidRPr="00E5219B">
              <w:t>-1 269,0</w:t>
            </w:r>
          </w:p>
        </w:tc>
        <w:tc>
          <w:tcPr>
            <w:tcW w:w="1559" w:type="dxa"/>
            <w:noWrap/>
            <w:vAlign w:val="bottom"/>
          </w:tcPr>
          <w:p w:rsidR="00C346FC" w:rsidRPr="00E5219B" w:rsidRDefault="00C346FC" w:rsidP="00C346FC">
            <w:pPr>
              <w:jc w:val="right"/>
            </w:pPr>
          </w:p>
        </w:tc>
        <w:tc>
          <w:tcPr>
            <w:tcW w:w="1701" w:type="dxa"/>
            <w:noWrap/>
            <w:vAlign w:val="bottom"/>
          </w:tcPr>
          <w:p w:rsidR="00C346FC" w:rsidRPr="00E5219B" w:rsidRDefault="00C346FC" w:rsidP="00C346FC">
            <w:pPr>
              <w:jc w:val="right"/>
            </w:pPr>
          </w:p>
        </w:tc>
      </w:tr>
      <w:tr w:rsidR="00C346FC" w:rsidRPr="00E5219B" w:rsidTr="00B063D1">
        <w:trPr>
          <w:trHeight w:val="810"/>
          <w:jc w:val="center"/>
        </w:trPr>
        <w:tc>
          <w:tcPr>
            <w:tcW w:w="3823" w:type="dxa"/>
            <w:vAlign w:val="bottom"/>
            <w:hideMark/>
          </w:tcPr>
          <w:p w:rsidR="00C346FC" w:rsidRPr="00E5219B" w:rsidRDefault="00C346FC" w:rsidP="00C346FC">
            <w:r w:rsidRPr="00E5219B">
              <w:t>Основное мероприятие «Обеспечение деятельности (оказание услуг) государственных учреждений (организаций)»</w:t>
            </w:r>
          </w:p>
        </w:tc>
        <w:tc>
          <w:tcPr>
            <w:tcW w:w="1134" w:type="dxa"/>
            <w:noWrap/>
            <w:vAlign w:val="bottom"/>
            <w:hideMark/>
          </w:tcPr>
          <w:p w:rsidR="00C346FC" w:rsidRPr="00E5219B" w:rsidRDefault="00C346FC" w:rsidP="00C346FC">
            <w:pPr>
              <w:rPr>
                <w:b/>
                <w:bCs/>
              </w:rPr>
            </w:pPr>
            <w:r w:rsidRPr="00E5219B">
              <w:rPr>
                <w:b/>
                <w:bCs/>
              </w:rPr>
              <w:t>811</w:t>
            </w:r>
          </w:p>
        </w:tc>
        <w:tc>
          <w:tcPr>
            <w:tcW w:w="1063" w:type="dxa"/>
            <w:noWrap/>
            <w:vAlign w:val="bottom"/>
            <w:hideMark/>
          </w:tcPr>
          <w:p w:rsidR="00C346FC" w:rsidRPr="00E5219B" w:rsidRDefault="00C346FC" w:rsidP="00C346FC">
            <w:r w:rsidRPr="00E5219B">
              <w:t>08</w:t>
            </w:r>
          </w:p>
        </w:tc>
        <w:tc>
          <w:tcPr>
            <w:tcW w:w="921" w:type="dxa"/>
            <w:noWrap/>
            <w:vAlign w:val="bottom"/>
            <w:hideMark/>
          </w:tcPr>
          <w:p w:rsidR="00C346FC" w:rsidRPr="00E5219B" w:rsidRDefault="00C346FC" w:rsidP="00C346FC">
            <w:r w:rsidRPr="00E5219B">
              <w:t>01</w:t>
            </w:r>
          </w:p>
        </w:tc>
        <w:tc>
          <w:tcPr>
            <w:tcW w:w="1843" w:type="dxa"/>
            <w:noWrap/>
            <w:vAlign w:val="bottom"/>
            <w:hideMark/>
          </w:tcPr>
          <w:p w:rsidR="00C346FC" w:rsidRPr="00E5219B" w:rsidRDefault="00C346FC" w:rsidP="00C346FC">
            <w:r w:rsidRPr="00E5219B">
              <w:t>05 2 01</w:t>
            </w:r>
          </w:p>
        </w:tc>
        <w:tc>
          <w:tcPr>
            <w:tcW w:w="1198" w:type="dxa"/>
            <w:noWrap/>
            <w:vAlign w:val="bottom"/>
            <w:hideMark/>
          </w:tcPr>
          <w:p w:rsidR="00C346FC" w:rsidRPr="00E5219B" w:rsidRDefault="00C346FC" w:rsidP="00C346FC"/>
        </w:tc>
        <w:tc>
          <w:tcPr>
            <w:tcW w:w="1779" w:type="dxa"/>
            <w:noWrap/>
            <w:vAlign w:val="bottom"/>
            <w:hideMark/>
          </w:tcPr>
          <w:p w:rsidR="00C346FC" w:rsidRPr="00E5219B" w:rsidRDefault="00C346FC" w:rsidP="00C346FC">
            <w:pPr>
              <w:jc w:val="right"/>
            </w:pPr>
            <w:r w:rsidRPr="00E5219B">
              <w:t>-1 169,0</w:t>
            </w:r>
          </w:p>
        </w:tc>
        <w:tc>
          <w:tcPr>
            <w:tcW w:w="1559" w:type="dxa"/>
            <w:noWrap/>
            <w:vAlign w:val="bottom"/>
          </w:tcPr>
          <w:p w:rsidR="00C346FC" w:rsidRPr="00E5219B" w:rsidRDefault="00C346FC" w:rsidP="00C346FC">
            <w:pPr>
              <w:jc w:val="right"/>
            </w:pPr>
          </w:p>
        </w:tc>
        <w:tc>
          <w:tcPr>
            <w:tcW w:w="1701" w:type="dxa"/>
            <w:noWrap/>
            <w:vAlign w:val="bottom"/>
          </w:tcPr>
          <w:p w:rsidR="00C346FC" w:rsidRPr="00E5219B" w:rsidRDefault="00C346FC" w:rsidP="00C346FC">
            <w:pPr>
              <w:jc w:val="right"/>
            </w:pPr>
          </w:p>
        </w:tc>
      </w:tr>
      <w:tr w:rsidR="00C346FC" w:rsidRPr="00E5219B" w:rsidTr="00B063D1">
        <w:trPr>
          <w:trHeight w:val="1140"/>
          <w:jc w:val="center"/>
        </w:trPr>
        <w:tc>
          <w:tcPr>
            <w:tcW w:w="3823" w:type="dxa"/>
            <w:vAlign w:val="bottom"/>
            <w:hideMark/>
          </w:tcPr>
          <w:p w:rsidR="00C346FC" w:rsidRPr="00E5219B" w:rsidRDefault="00C346FC" w:rsidP="00C346FC">
            <w:r w:rsidRPr="00E5219B">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134" w:type="dxa"/>
            <w:noWrap/>
            <w:vAlign w:val="bottom"/>
            <w:hideMark/>
          </w:tcPr>
          <w:p w:rsidR="00C346FC" w:rsidRPr="00E5219B" w:rsidRDefault="00C346FC" w:rsidP="00C346FC">
            <w:pPr>
              <w:rPr>
                <w:b/>
                <w:bCs/>
              </w:rPr>
            </w:pPr>
            <w:r w:rsidRPr="00E5219B">
              <w:rPr>
                <w:b/>
                <w:bCs/>
              </w:rPr>
              <w:t>811</w:t>
            </w:r>
          </w:p>
        </w:tc>
        <w:tc>
          <w:tcPr>
            <w:tcW w:w="1063" w:type="dxa"/>
            <w:noWrap/>
            <w:vAlign w:val="bottom"/>
            <w:hideMark/>
          </w:tcPr>
          <w:p w:rsidR="00C346FC" w:rsidRPr="00E5219B" w:rsidRDefault="00C346FC" w:rsidP="00C346FC">
            <w:r w:rsidRPr="00E5219B">
              <w:t>08</w:t>
            </w:r>
          </w:p>
        </w:tc>
        <w:tc>
          <w:tcPr>
            <w:tcW w:w="921" w:type="dxa"/>
            <w:noWrap/>
            <w:vAlign w:val="bottom"/>
            <w:hideMark/>
          </w:tcPr>
          <w:p w:rsidR="00C346FC" w:rsidRPr="00E5219B" w:rsidRDefault="00C346FC" w:rsidP="00C346FC">
            <w:r w:rsidRPr="00E5219B">
              <w:t>01</w:t>
            </w:r>
          </w:p>
        </w:tc>
        <w:tc>
          <w:tcPr>
            <w:tcW w:w="1843" w:type="dxa"/>
            <w:noWrap/>
            <w:vAlign w:val="bottom"/>
            <w:hideMark/>
          </w:tcPr>
          <w:p w:rsidR="00C346FC" w:rsidRPr="00E5219B" w:rsidRDefault="00C346FC" w:rsidP="00C346FC">
            <w:r w:rsidRPr="00E5219B">
              <w:t>05 2 01 00590</w:t>
            </w:r>
          </w:p>
        </w:tc>
        <w:tc>
          <w:tcPr>
            <w:tcW w:w="1198" w:type="dxa"/>
            <w:noWrap/>
            <w:vAlign w:val="bottom"/>
            <w:hideMark/>
          </w:tcPr>
          <w:p w:rsidR="00C346FC" w:rsidRPr="00E5219B" w:rsidRDefault="00C346FC" w:rsidP="00C346FC">
            <w:r w:rsidRPr="00E5219B">
              <w:t>600</w:t>
            </w:r>
          </w:p>
        </w:tc>
        <w:tc>
          <w:tcPr>
            <w:tcW w:w="1779" w:type="dxa"/>
            <w:vAlign w:val="bottom"/>
            <w:hideMark/>
          </w:tcPr>
          <w:p w:rsidR="00C346FC" w:rsidRPr="00E5219B" w:rsidRDefault="00C346FC" w:rsidP="00C346FC">
            <w:pPr>
              <w:jc w:val="right"/>
            </w:pPr>
            <w:r w:rsidRPr="00E5219B">
              <w:t>-1 169,0</w:t>
            </w:r>
          </w:p>
        </w:tc>
        <w:tc>
          <w:tcPr>
            <w:tcW w:w="1559" w:type="dxa"/>
            <w:vAlign w:val="bottom"/>
          </w:tcPr>
          <w:p w:rsidR="00C346FC" w:rsidRPr="00E5219B" w:rsidRDefault="00C346FC" w:rsidP="00C346FC">
            <w:pPr>
              <w:jc w:val="right"/>
            </w:pPr>
          </w:p>
        </w:tc>
        <w:tc>
          <w:tcPr>
            <w:tcW w:w="1701" w:type="dxa"/>
            <w:vAlign w:val="bottom"/>
          </w:tcPr>
          <w:p w:rsidR="00C346FC" w:rsidRPr="00E5219B" w:rsidRDefault="00C346FC" w:rsidP="00C346FC">
            <w:pPr>
              <w:jc w:val="right"/>
            </w:pPr>
          </w:p>
        </w:tc>
      </w:tr>
      <w:tr w:rsidR="00C346FC" w:rsidRPr="00E5219B" w:rsidTr="00B063D1">
        <w:trPr>
          <w:trHeight w:val="1020"/>
          <w:jc w:val="center"/>
        </w:trPr>
        <w:tc>
          <w:tcPr>
            <w:tcW w:w="3823" w:type="dxa"/>
            <w:vAlign w:val="bottom"/>
            <w:hideMark/>
          </w:tcPr>
          <w:p w:rsidR="00C346FC" w:rsidRPr="00E5219B" w:rsidRDefault="00C346FC" w:rsidP="00C346FC">
            <w:r w:rsidRPr="00E5219B">
              <w:t>Основное мероприятие «Организация и проведение общественно значимых мероприятий, направленных на популяризацию музейного дела»</w:t>
            </w:r>
          </w:p>
        </w:tc>
        <w:tc>
          <w:tcPr>
            <w:tcW w:w="1134" w:type="dxa"/>
            <w:noWrap/>
            <w:vAlign w:val="bottom"/>
            <w:hideMark/>
          </w:tcPr>
          <w:p w:rsidR="00C346FC" w:rsidRPr="00E5219B" w:rsidRDefault="00C346FC" w:rsidP="00C346FC">
            <w:pPr>
              <w:rPr>
                <w:b/>
                <w:bCs/>
              </w:rPr>
            </w:pPr>
            <w:r w:rsidRPr="00E5219B">
              <w:rPr>
                <w:b/>
                <w:bCs/>
              </w:rPr>
              <w:t>811</w:t>
            </w:r>
          </w:p>
        </w:tc>
        <w:tc>
          <w:tcPr>
            <w:tcW w:w="1063" w:type="dxa"/>
            <w:noWrap/>
            <w:vAlign w:val="bottom"/>
            <w:hideMark/>
          </w:tcPr>
          <w:p w:rsidR="00C346FC" w:rsidRPr="00E5219B" w:rsidRDefault="00C346FC" w:rsidP="00C346FC">
            <w:r w:rsidRPr="00E5219B">
              <w:t>08</w:t>
            </w:r>
          </w:p>
        </w:tc>
        <w:tc>
          <w:tcPr>
            <w:tcW w:w="921" w:type="dxa"/>
            <w:noWrap/>
            <w:vAlign w:val="bottom"/>
            <w:hideMark/>
          </w:tcPr>
          <w:p w:rsidR="00C346FC" w:rsidRPr="00E5219B" w:rsidRDefault="00C346FC" w:rsidP="00C346FC">
            <w:r w:rsidRPr="00E5219B">
              <w:t>01</w:t>
            </w:r>
          </w:p>
        </w:tc>
        <w:tc>
          <w:tcPr>
            <w:tcW w:w="1843" w:type="dxa"/>
            <w:noWrap/>
            <w:vAlign w:val="bottom"/>
            <w:hideMark/>
          </w:tcPr>
          <w:p w:rsidR="00C346FC" w:rsidRPr="00E5219B" w:rsidRDefault="00C346FC" w:rsidP="00C346FC">
            <w:r w:rsidRPr="00E5219B">
              <w:t>05 2 02</w:t>
            </w:r>
          </w:p>
        </w:tc>
        <w:tc>
          <w:tcPr>
            <w:tcW w:w="1198" w:type="dxa"/>
            <w:noWrap/>
            <w:vAlign w:val="bottom"/>
            <w:hideMark/>
          </w:tcPr>
          <w:p w:rsidR="00C346FC" w:rsidRPr="00E5219B" w:rsidRDefault="00C346FC" w:rsidP="00C346FC"/>
        </w:tc>
        <w:tc>
          <w:tcPr>
            <w:tcW w:w="1779" w:type="dxa"/>
            <w:noWrap/>
            <w:vAlign w:val="bottom"/>
            <w:hideMark/>
          </w:tcPr>
          <w:p w:rsidR="00C346FC" w:rsidRPr="00E5219B" w:rsidRDefault="00C346FC" w:rsidP="00C346FC">
            <w:pPr>
              <w:jc w:val="right"/>
            </w:pPr>
            <w:r w:rsidRPr="00E5219B">
              <w:t>-100,0</w:t>
            </w:r>
          </w:p>
        </w:tc>
        <w:tc>
          <w:tcPr>
            <w:tcW w:w="1559" w:type="dxa"/>
            <w:noWrap/>
            <w:vAlign w:val="bottom"/>
          </w:tcPr>
          <w:p w:rsidR="00C346FC" w:rsidRPr="00E5219B" w:rsidRDefault="00C346FC" w:rsidP="00C346FC">
            <w:pPr>
              <w:jc w:val="right"/>
            </w:pPr>
          </w:p>
        </w:tc>
        <w:tc>
          <w:tcPr>
            <w:tcW w:w="1701" w:type="dxa"/>
            <w:noWrap/>
            <w:vAlign w:val="bottom"/>
          </w:tcPr>
          <w:p w:rsidR="00C346FC" w:rsidRPr="00E5219B" w:rsidRDefault="00C346FC" w:rsidP="00C346FC">
            <w:pPr>
              <w:jc w:val="right"/>
            </w:pPr>
          </w:p>
        </w:tc>
      </w:tr>
      <w:tr w:rsidR="00C346FC" w:rsidRPr="00E5219B" w:rsidTr="00B063D1">
        <w:trPr>
          <w:trHeight w:val="855"/>
          <w:jc w:val="center"/>
        </w:trPr>
        <w:tc>
          <w:tcPr>
            <w:tcW w:w="3823" w:type="dxa"/>
            <w:vAlign w:val="bottom"/>
            <w:hideMark/>
          </w:tcPr>
          <w:p w:rsidR="00C346FC" w:rsidRPr="00E5219B" w:rsidRDefault="00C346FC" w:rsidP="00C346FC">
            <w:r w:rsidRPr="00E5219B">
              <w:t>Мероприятия (Предоставление субсидий бюджетным, автономным учреждениям и иным некоммерческим организациям)</w:t>
            </w:r>
          </w:p>
        </w:tc>
        <w:tc>
          <w:tcPr>
            <w:tcW w:w="1134" w:type="dxa"/>
            <w:noWrap/>
            <w:vAlign w:val="bottom"/>
            <w:hideMark/>
          </w:tcPr>
          <w:p w:rsidR="00C346FC" w:rsidRPr="00E5219B" w:rsidRDefault="00C346FC" w:rsidP="00C346FC">
            <w:pPr>
              <w:rPr>
                <w:b/>
                <w:bCs/>
              </w:rPr>
            </w:pPr>
            <w:r w:rsidRPr="00E5219B">
              <w:rPr>
                <w:b/>
                <w:bCs/>
              </w:rPr>
              <w:t>811</w:t>
            </w:r>
          </w:p>
        </w:tc>
        <w:tc>
          <w:tcPr>
            <w:tcW w:w="1063" w:type="dxa"/>
            <w:noWrap/>
            <w:vAlign w:val="bottom"/>
            <w:hideMark/>
          </w:tcPr>
          <w:p w:rsidR="00C346FC" w:rsidRPr="00E5219B" w:rsidRDefault="00C346FC" w:rsidP="00C346FC">
            <w:r w:rsidRPr="00E5219B">
              <w:t>08</w:t>
            </w:r>
          </w:p>
        </w:tc>
        <w:tc>
          <w:tcPr>
            <w:tcW w:w="921" w:type="dxa"/>
            <w:noWrap/>
            <w:vAlign w:val="bottom"/>
            <w:hideMark/>
          </w:tcPr>
          <w:p w:rsidR="00C346FC" w:rsidRPr="00E5219B" w:rsidRDefault="00C346FC" w:rsidP="00C346FC">
            <w:r w:rsidRPr="00E5219B">
              <w:t>01</w:t>
            </w:r>
          </w:p>
        </w:tc>
        <w:tc>
          <w:tcPr>
            <w:tcW w:w="1843" w:type="dxa"/>
            <w:noWrap/>
            <w:vAlign w:val="bottom"/>
            <w:hideMark/>
          </w:tcPr>
          <w:p w:rsidR="00C346FC" w:rsidRPr="00E5219B" w:rsidRDefault="00C346FC" w:rsidP="00C346FC">
            <w:r w:rsidRPr="00E5219B">
              <w:t>05 2 02 29990</w:t>
            </w:r>
          </w:p>
        </w:tc>
        <w:tc>
          <w:tcPr>
            <w:tcW w:w="1198" w:type="dxa"/>
            <w:noWrap/>
            <w:vAlign w:val="bottom"/>
            <w:hideMark/>
          </w:tcPr>
          <w:p w:rsidR="00C346FC" w:rsidRPr="00E5219B" w:rsidRDefault="00C346FC" w:rsidP="00C346FC">
            <w:r w:rsidRPr="00E5219B">
              <w:t>600</w:t>
            </w:r>
          </w:p>
        </w:tc>
        <w:tc>
          <w:tcPr>
            <w:tcW w:w="1779" w:type="dxa"/>
            <w:vAlign w:val="bottom"/>
            <w:hideMark/>
          </w:tcPr>
          <w:p w:rsidR="00C346FC" w:rsidRPr="00E5219B" w:rsidRDefault="00C346FC" w:rsidP="00C346FC">
            <w:pPr>
              <w:jc w:val="right"/>
            </w:pPr>
            <w:r w:rsidRPr="00E5219B">
              <w:t>-100,0</w:t>
            </w:r>
          </w:p>
        </w:tc>
        <w:tc>
          <w:tcPr>
            <w:tcW w:w="1559" w:type="dxa"/>
            <w:vAlign w:val="bottom"/>
            <w:hideMark/>
          </w:tcPr>
          <w:p w:rsidR="00C346FC" w:rsidRPr="00E5219B" w:rsidRDefault="00C346FC" w:rsidP="00C346FC">
            <w:pPr>
              <w:jc w:val="right"/>
            </w:pPr>
            <w:r w:rsidRPr="00E5219B">
              <w:t> </w:t>
            </w:r>
          </w:p>
        </w:tc>
        <w:tc>
          <w:tcPr>
            <w:tcW w:w="1701" w:type="dxa"/>
            <w:vAlign w:val="bottom"/>
            <w:hideMark/>
          </w:tcPr>
          <w:p w:rsidR="00C346FC" w:rsidRPr="00E5219B" w:rsidRDefault="00C346FC" w:rsidP="00C346FC">
            <w:pPr>
              <w:jc w:val="right"/>
            </w:pPr>
            <w:r w:rsidRPr="00E5219B">
              <w:t> </w:t>
            </w:r>
          </w:p>
        </w:tc>
      </w:tr>
      <w:tr w:rsidR="00C346FC" w:rsidRPr="00E5219B" w:rsidTr="00B063D1">
        <w:trPr>
          <w:trHeight w:val="660"/>
          <w:jc w:val="center"/>
        </w:trPr>
        <w:tc>
          <w:tcPr>
            <w:tcW w:w="3823" w:type="dxa"/>
            <w:vAlign w:val="bottom"/>
            <w:hideMark/>
          </w:tcPr>
          <w:p w:rsidR="00C346FC" w:rsidRPr="00E5219B" w:rsidRDefault="00C346FC" w:rsidP="00C346FC">
            <w:r w:rsidRPr="00E5219B">
              <w:t>Подпрограмма «Культурно-досуговая деятельность и народное творчество»</w:t>
            </w:r>
          </w:p>
        </w:tc>
        <w:tc>
          <w:tcPr>
            <w:tcW w:w="1134" w:type="dxa"/>
            <w:noWrap/>
            <w:vAlign w:val="bottom"/>
            <w:hideMark/>
          </w:tcPr>
          <w:p w:rsidR="00C346FC" w:rsidRPr="00E5219B" w:rsidRDefault="00C346FC" w:rsidP="00C346FC">
            <w:pPr>
              <w:rPr>
                <w:b/>
                <w:bCs/>
              </w:rPr>
            </w:pPr>
            <w:r w:rsidRPr="00E5219B">
              <w:rPr>
                <w:b/>
                <w:bCs/>
              </w:rPr>
              <w:t>811</w:t>
            </w:r>
          </w:p>
        </w:tc>
        <w:tc>
          <w:tcPr>
            <w:tcW w:w="1063" w:type="dxa"/>
            <w:noWrap/>
            <w:vAlign w:val="bottom"/>
            <w:hideMark/>
          </w:tcPr>
          <w:p w:rsidR="00C346FC" w:rsidRPr="00E5219B" w:rsidRDefault="00C346FC" w:rsidP="00C346FC">
            <w:r w:rsidRPr="00E5219B">
              <w:t>08</w:t>
            </w:r>
          </w:p>
        </w:tc>
        <w:tc>
          <w:tcPr>
            <w:tcW w:w="921" w:type="dxa"/>
            <w:noWrap/>
            <w:vAlign w:val="bottom"/>
            <w:hideMark/>
          </w:tcPr>
          <w:p w:rsidR="00C346FC" w:rsidRPr="00E5219B" w:rsidRDefault="00C346FC" w:rsidP="00C346FC">
            <w:r w:rsidRPr="00E5219B">
              <w:t>01</w:t>
            </w:r>
          </w:p>
        </w:tc>
        <w:tc>
          <w:tcPr>
            <w:tcW w:w="1843" w:type="dxa"/>
            <w:noWrap/>
            <w:vAlign w:val="bottom"/>
            <w:hideMark/>
          </w:tcPr>
          <w:p w:rsidR="00C346FC" w:rsidRPr="00E5219B" w:rsidRDefault="00C346FC" w:rsidP="00C346FC">
            <w:r w:rsidRPr="00E5219B">
              <w:t>05 3</w:t>
            </w:r>
          </w:p>
        </w:tc>
        <w:tc>
          <w:tcPr>
            <w:tcW w:w="1198" w:type="dxa"/>
            <w:noWrap/>
            <w:vAlign w:val="bottom"/>
            <w:hideMark/>
          </w:tcPr>
          <w:p w:rsidR="00C346FC" w:rsidRPr="00E5219B" w:rsidRDefault="00C346FC" w:rsidP="00C346FC"/>
        </w:tc>
        <w:tc>
          <w:tcPr>
            <w:tcW w:w="1779" w:type="dxa"/>
            <w:vAlign w:val="bottom"/>
            <w:hideMark/>
          </w:tcPr>
          <w:p w:rsidR="00C346FC" w:rsidRPr="00E5219B" w:rsidRDefault="00C346FC" w:rsidP="00C346FC">
            <w:pPr>
              <w:jc w:val="right"/>
            </w:pPr>
            <w:r>
              <w:t>+</w:t>
            </w:r>
            <w:r w:rsidRPr="00E5219B">
              <w:t>13 046,5</w:t>
            </w:r>
          </w:p>
        </w:tc>
        <w:tc>
          <w:tcPr>
            <w:tcW w:w="1559" w:type="dxa"/>
            <w:vAlign w:val="bottom"/>
            <w:hideMark/>
          </w:tcPr>
          <w:p w:rsidR="00C346FC" w:rsidRPr="00E5219B" w:rsidRDefault="00C346FC" w:rsidP="00C346FC">
            <w:pPr>
              <w:jc w:val="right"/>
            </w:pPr>
            <w:r>
              <w:t>+</w:t>
            </w:r>
            <w:r w:rsidRPr="00E5219B">
              <w:t>62 541,0</w:t>
            </w:r>
          </w:p>
        </w:tc>
        <w:tc>
          <w:tcPr>
            <w:tcW w:w="1701" w:type="dxa"/>
            <w:vAlign w:val="bottom"/>
          </w:tcPr>
          <w:p w:rsidR="00C346FC" w:rsidRPr="00E5219B" w:rsidRDefault="00C346FC" w:rsidP="00C346FC">
            <w:pPr>
              <w:jc w:val="right"/>
            </w:pPr>
          </w:p>
        </w:tc>
      </w:tr>
      <w:tr w:rsidR="00C346FC" w:rsidRPr="00E5219B" w:rsidTr="00B063D1">
        <w:trPr>
          <w:trHeight w:val="870"/>
          <w:jc w:val="center"/>
        </w:trPr>
        <w:tc>
          <w:tcPr>
            <w:tcW w:w="3823" w:type="dxa"/>
            <w:vAlign w:val="bottom"/>
            <w:hideMark/>
          </w:tcPr>
          <w:p w:rsidR="00C346FC" w:rsidRPr="00E5219B" w:rsidRDefault="00C346FC" w:rsidP="00C346FC">
            <w:r w:rsidRPr="00E5219B">
              <w:t>Основное мероприятие «Обеспечение деятельности (оказание услуг) государственных учреждений (организаций)»</w:t>
            </w:r>
          </w:p>
        </w:tc>
        <w:tc>
          <w:tcPr>
            <w:tcW w:w="1134" w:type="dxa"/>
            <w:noWrap/>
            <w:vAlign w:val="bottom"/>
            <w:hideMark/>
          </w:tcPr>
          <w:p w:rsidR="00C346FC" w:rsidRPr="00E5219B" w:rsidRDefault="00C346FC" w:rsidP="00C346FC">
            <w:pPr>
              <w:rPr>
                <w:b/>
                <w:bCs/>
              </w:rPr>
            </w:pPr>
            <w:r w:rsidRPr="00E5219B">
              <w:rPr>
                <w:b/>
                <w:bCs/>
              </w:rPr>
              <w:t>811</w:t>
            </w:r>
          </w:p>
        </w:tc>
        <w:tc>
          <w:tcPr>
            <w:tcW w:w="1063" w:type="dxa"/>
            <w:noWrap/>
            <w:vAlign w:val="bottom"/>
            <w:hideMark/>
          </w:tcPr>
          <w:p w:rsidR="00C346FC" w:rsidRPr="00E5219B" w:rsidRDefault="00C346FC" w:rsidP="00C346FC">
            <w:r w:rsidRPr="00E5219B">
              <w:t>08</w:t>
            </w:r>
          </w:p>
        </w:tc>
        <w:tc>
          <w:tcPr>
            <w:tcW w:w="921" w:type="dxa"/>
            <w:noWrap/>
            <w:vAlign w:val="bottom"/>
            <w:hideMark/>
          </w:tcPr>
          <w:p w:rsidR="00C346FC" w:rsidRPr="00E5219B" w:rsidRDefault="00C346FC" w:rsidP="00C346FC">
            <w:r w:rsidRPr="00E5219B">
              <w:t>01</w:t>
            </w:r>
          </w:p>
        </w:tc>
        <w:tc>
          <w:tcPr>
            <w:tcW w:w="1843" w:type="dxa"/>
            <w:vAlign w:val="bottom"/>
            <w:hideMark/>
          </w:tcPr>
          <w:p w:rsidR="00C346FC" w:rsidRPr="00E5219B" w:rsidRDefault="00C346FC" w:rsidP="00C346FC">
            <w:r w:rsidRPr="00E5219B">
              <w:t>05 3 01</w:t>
            </w:r>
          </w:p>
        </w:tc>
        <w:tc>
          <w:tcPr>
            <w:tcW w:w="1198" w:type="dxa"/>
            <w:noWrap/>
            <w:vAlign w:val="bottom"/>
            <w:hideMark/>
          </w:tcPr>
          <w:p w:rsidR="00C346FC" w:rsidRPr="00E5219B" w:rsidRDefault="00C346FC" w:rsidP="00C346FC"/>
        </w:tc>
        <w:tc>
          <w:tcPr>
            <w:tcW w:w="1779" w:type="dxa"/>
            <w:vAlign w:val="bottom"/>
            <w:hideMark/>
          </w:tcPr>
          <w:p w:rsidR="00C346FC" w:rsidRPr="00E5219B" w:rsidRDefault="00C346FC" w:rsidP="00C346FC">
            <w:pPr>
              <w:jc w:val="right"/>
            </w:pPr>
            <w:r>
              <w:t>+</w:t>
            </w:r>
            <w:r w:rsidRPr="00E5219B">
              <w:t>7 273,5</w:t>
            </w:r>
          </w:p>
        </w:tc>
        <w:tc>
          <w:tcPr>
            <w:tcW w:w="1559" w:type="dxa"/>
            <w:vAlign w:val="bottom"/>
            <w:hideMark/>
          </w:tcPr>
          <w:p w:rsidR="00C346FC" w:rsidRPr="00E5219B" w:rsidRDefault="00C346FC" w:rsidP="00C346FC">
            <w:pPr>
              <w:jc w:val="right"/>
            </w:pPr>
            <w:r>
              <w:t>+</w:t>
            </w:r>
            <w:r w:rsidRPr="00E5219B">
              <w:t>10 588,0</w:t>
            </w:r>
          </w:p>
        </w:tc>
        <w:tc>
          <w:tcPr>
            <w:tcW w:w="1701" w:type="dxa"/>
            <w:vAlign w:val="bottom"/>
          </w:tcPr>
          <w:p w:rsidR="00C346FC" w:rsidRPr="00E5219B" w:rsidRDefault="00C346FC" w:rsidP="00C346FC">
            <w:pPr>
              <w:jc w:val="right"/>
            </w:pPr>
          </w:p>
        </w:tc>
      </w:tr>
      <w:tr w:rsidR="00C346FC" w:rsidRPr="00E5219B" w:rsidTr="00B063D1">
        <w:trPr>
          <w:trHeight w:val="1320"/>
          <w:jc w:val="center"/>
        </w:trPr>
        <w:tc>
          <w:tcPr>
            <w:tcW w:w="3823" w:type="dxa"/>
            <w:vAlign w:val="bottom"/>
            <w:hideMark/>
          </w:tcPr>
          <w:p w:rsidR="00C346FC" w:rsidRPr="00E5219B" w:rsidRDefault="00C346FC" w:rsidP="00C346FC">
            <w:r w:rsidRPr="00E5219B">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134" w:type="dxa"/>
            <w:noWrap/>
            <w:vAlign w:val="bottom"/>
            <w:hideMark/>
          </w:tcPr>
          <w:p w:rsidR="00C346FC" w:rsidRPr="00E5219B" w:rsidRDefault="00C346FC" w:rsidP="00C346FC">
            <w:pPr>
              <w:rPr>
                <w:b/>
                <w:bCs/>
              </w:rPr>
            </w:pPr>
            <w:r w:rsidRPr="00E5219B">
              <w:rPr>
                <w:b/>
                <w:bCs/>
              </w:rPr>
              <w:t>811</w:t>
            </w:r>
          </w:p>
        </w:tc>
        <w:tc>
          <w:tcPr>
            <w:tcW w:w="1063" w:type="dxa"/>
            <w:noWrap/>
            <w:vAlign w:val="bottom"/>
            <w:hideMark/>
          </w:tcPr>
          <w:p w:rsidR="00C346FC" w:rsidRPr="00E5219B" w:rsidRDefault="00C346FC" w:rsidP="00C346FC">
            <w:r w:rsidRPr="00E5219B">
              <w:t>08</w:t>
            </w:r>
          </w:p>
        </w:tc>
        <w:tc>
          <w:tcPr>
            <w:tcW w:w="921" w:type="dxa"/>
            <w:noWrap/>
            <w:vAlign w:val="bottom"/>
            <w:hideMark/>
          </w:tcPr>
          <w:p w:rsidR="00C346FC" w:rsidRPr="00E5219B" w:rsidRDefault="00C346FC" w:rsidP="00C346FC">
            <w:r w:rsidRPr="00E5219B">
              <w:t>01</w:t>
            </w:r>
          </w:p>
        </w:tc>
        <w:tc>
          <w:tcPr>
            <w:tcW w:w="1843" w:type="dxa"/>
            <w:vAlign w:val="bottom"/>
            <w:hideMark/>
          </w:tcPr>
          <w:p w:rsidR="00C346FC" w:rsidRPr="00E5219B" w:rsidRDefault="00C346FC" w:rsidP="00C346FC">
            <w:r w:rsidRPr="00E5219B">
              <w:t>05 3 01 00590</w:t>
            </w:r>
          </w:p>
        </w:tc>
        <w:tc>
          <w:tcPr>
            <w:tcW w:w="1198" w:type="dxa"/>
            <w:noWrap/>
            <w:vAlign w:val="bottom"/>
            <w:hideMark/>
          </w:tcPr>
          <w:p w:rsidR="00C346FC" w:rsidRPr="00E5219B" w:rsidRDefault="00C346FC" w:rsidP="00C346FC">
            <w:r w:rsidRPr="00E5219B">
              <w:t>600</w:t>
            </w:r>
          </w:p>
        </w:tc>
        <w:tc>
          <w:tcPr>
            <w:tcW w:w="1779" w:type="dxa"/>
            <w:vAlign w:val="bottom"/>
            <w:hideMark/>
          </w:tcPr>
          <w:p w:rsidR="00C346FC" w:rsidRPr="00E5219B" w:rsidRDefault="00C346FC" w:rsidP="00C346FC">
            <w:pPr>
              <w:jc w:val="right"/>
            </w:pPr>
            <w:r>
              <w:t>+</w:t>
            </w:r>
            <w:r w:rsidRPr="00E5219B">
              <w:t>7 273,5</w:t>
            </w:r>
          </w:p>
        </w:tc>
        <w:tc>
          <w:tcPr>
            <w:tcW w:w="1559" w:type="dxa"/>
            <w:vAlign w:val="bottom"/>
            <w:hideMark/>
          </w:tcPr>
          <w:p w:rsidR="00C346FC" w:rsidRPr="00E5219B" w:rsidRDefault="00C346FC" w:rsidP="00C346FC">
            <w:pPr>
              <w:jc w:val="right"/>
            </w:pPr>
            <w:r>
              <w:t>+</w:t>
            </w:r>
            <w:r w:rsidRPr="00E5219B">
              <w:t>10 588,0</w:t>
            </w:r>
          </w:p>
        </w:tc>
        <w:tc>
          <w:tcPr>
            <w:tcW w:w="1701" w:type="dxa"/>
            <w:vAlign w:val="bottom"/>
          </w:tcPr>
          <w:p w:rsidR="00C346FC" w:rsidRPr="00E5219B" w:rsidRDefault="00C346FC" w:rsidP="00C346FC">
            <w:pPr>
              <w:jc w:val="right"/>
            </w:pPr>
          </w:p>
        </w:tc>
      </w:tr>
      <w:tr w:rsidR="00C346FC" w:rsidRPr="00E5219B" w:rsidTr="00CA5A92">
        <w:trPr>
          <w:trHeight w:val="171"/>
          <w:jc w:val="center"/>
        </w:trPr>
        <w:tc>
          <w:tcPr>
            <w:tcW w:w="3823" w:type="dxa"/>
            <w:vAlign w:val="bottom"/>
            <w:hideMark/>
          </w:tcPr>
          <w:p w:rsidR="00C346FC" w:rsidRPr="00E5219B" w:rsidRDefault="00C346FC" w:rsidP="00C346FC">
            <w:r w:rsidRPr="00E5219B">
              <w:t>Основное мероприятие «Развитие инфраструктуры сферы культуры»</w:t>
            </w:r>
          </w:p>
        </w:tc>
        <w:tc>
          <w:tcPr>
            <w:tcW w:w="1134" w:type="dxa"/>
            <w:noWrap/>
            <w:vAlign w:val="bottom"/>
            <w:hideMark/>
          </w:tcPr>
          <w:p w:rsidR="00C346FC" w:rsidRPr="00E5219B" w:rsidRDefault="00C346FC" w:rsidP="00C346FC">
            <w:pPr>
              <w:rPr>
                <w:b/>
                <w:bCs/>
              </w:rPr>
            </w:pPr>
            <w:r w:rsidRPr="00E5219B">
              <w:rPr>
                <w:b/>
                <w:bCs/>
              </w:rPr>
              <w:t>811</w:t>
            </w:r>
          </w:p>
        </w:tc>
        <w:tc>
          <w:tcPr>
            <w:tcW w:w="1063" w:type="dxa"/>
            <w:noWrap/>
            <w:vAlign w:val="bottom"/>
            <w:hideMark/>
          </w:tcPr>
          <w:p w:rsidR="00C346FC" w:rsidRPr="00E5219B" w:rsidRDefault="00C346FC" w:rsidP="00C346FC">
            <w:r w:rsidRPr="00E5219B">
              <w:t>08</w:t>
            </w:r>
          </w:p>
        </w:tc>
        <w:tc>
          <w:tcPr>
            <w:tcW w:w="921" w:type="dxa"/>
            <w:noWrap/>
            <w:vAlign w:val="bottom"/>
            <w:hideMark/>
          </w:tcPr>
          <w:p w:rsidR="00C346FC" w:rsidRPr="00E5219B" w:rsidRDefault="00C346FC" w:rsidP="00C346FC">
            <w:r w:rsidRPr="00E5219B">
              <w:t>01</w:t>
            </w:r>
          </w:p>
        </w:tc>
        <w:tc>
          <w:tcPr>
            <w:tcW w:w="1843" w:type="dxa"/>
            <w:noWrap/>
            <w:vAlign w:val="bottom"/>
            <w:hideMark/>
          </w:tcPr>
          <w:p w:rsidR="00C346FC" w:rsidRPr="00E5219B" w:rsidRDefault="00C346FC" w:rsidP="00C346FC">
            <w:r w:rsidRPr="00E5219B">
              <w:t>05 3 04</w:t>
            </w:r>
          </w:p>
        </w:tc>
        <w:tc>
          <w:tcPr>
            <w:tcW w:w="1198" w:type="dxa"/>
            <w:noWrap/>
            <w:vAlign w:val="bottom"/>
            <w:hideMark/>
          </w:tcPr>
          <w:p w:rsidR="00C346FC" w:rsidRPr="00E5219B" w:rsidRDefault="00C346FC" w:rsidP="00C346FC"/>
        </w:tc>
        <w:tc>
          <w:tcPr>
            <w:tcW w:w="1779" w:type="dxa"/>
            <w:vAlign w:val="bottom"/>
            <w:hideMark/>
          </w:tcPr>
          <w:p w:rsidR="00C346FC" w:rsidRPr="00E5219B" w:rsidRDefault="00C346FC" w:rsidP="00C346FC">
            <w:pPr>
              <w:jc w:val="right"/>
            </w:pPr>
            <w:r>
              <w:t>+</w:t>
            </w:r>
            <w:r w:rsidRPr="00E5219B">
              <w:t>5 773,0</w:t>
            </w:r>
          </w:p>
        </w:tc>
        <w:tc>
          <w:tcPr>
            <w:tcW w:w="1559" w:type="dxa"/>
            <w:vAlign w:val="bottom"/>
            <w:hideMark/>
          </w:tcPr>
          <w:p w:rsidR="00C346FC" w:rsidRPr="00E5219B" w:rsidRDefault="00C346FC" w:rsidP="00C346FC">
            <w:pPr>
              <w:jc w:val="right"/>
            </w:pPr>
            <w:r>
              <w:t>+</w:t>
            </w:r>
            <w:r w:rsidRPr="00E5219B">
              <w:t>51 953,0</w:t>
            </w:r>
          </w:p>
        </w:tc>
        <w:tc>
          <w:tcPr>
            <w:tcW w:w="1701" w:type="dxa"/>
            <w:vAlign w:val="bottom"/>
          </w:tcPr>
          <w:p w:rsidR="00C346FC" w:rsidRPr="00E5219B" w:rsidRDefault="00C346FC" w:rsidP="00C346FC">
            <w:pPr>
              <w:jc w:val="right"/>
            </w:pPr>
          </w:p>
        </w:tc>
      </w:tr>
      <w:tr w:rsidR="00C346FC" w:rsidRPr="00E5219B" w:rsidTr="00B063D1">
        <w:trPr>
          <w:trHeight w:val="1140"/>
          <w:jc w:val="center"/>
        </w:trPr>
        <w:tc>
          <w:tcPr>
            <w:tcW w:w="3823" w:type="dxa"/>
            <w:vAlign w:val="bottom"/>
            <w:hideMark/>
          </w:tcPr>
          <w:p w:rsidR="00C346FC" w:rsidRPr="00E5219B" w:rsidRDefault="00C346FC" w:rsidP="00C346FC">
            <w:r w:rsidRPr="00E5219B">
              <w:t>Мероприятия (Предоставление субсидий бюджетным, автономным учреждениям и иным некоммерческим организациям)</w:t>
            </w:r>
          </w:p>
        </w:tc>
        <w:tc>
          <w:tcPr>
            <w:tcW w:w="1134" w:type="dxa"/>
            <w:noWrap/>
            <w:vAlign w:val="bottom"/>
            <w:hideMark/>
          </w:tcPr>
          <w:p w:rsidR="00C346FC" w:rsidRPr="00E5219B" w:rsidRDefault="00C346FC" w:rsidP="00C346FC">
            <w:pPr>
              <w:rPr>
                <w:b/>
                <w:bCs/>
              </w:rPr>
            </w:pPr>
            <w:r w:rsidRPr="00E5219B">
              <w:rPr>
                <w:b/>
                <w:bCs/>
              </w:rPr>
              <w:t>811</w:t>
            </w:r>
          </w:p>
        </w:tc>
        <w:tc>
          <w:tcPr>
            <w:tcW w:w="1063" w:type="dxa"/>
            <w:noWrap/>
            <w:vAlign w:val="bottom"/>
            <w:hideMark/>
          </w:tcPr>
          <w:p w:rsidR="00C346FC" w:rsidRPr="00E5219B" w:rsidRDefault="00C346FC" w:rsidP="00C346FC">
            <w:r w:rsidRPr="00E5219B">
              <w:t>08</w:t>
            </w:r>
          </w:p>
        </w:tc>
        <w:tc>
          <w:tcPr>
            <w:tcW w:w="921" w:type="dxa"/>
            <w:noWrap/>
            <w:vAlign w:val="bottom"/>
            <w:hideMark/>
          </w:tcPr>
          <w:p w:rsidR="00C346FC" w:rsidRPr="00E5219B" w:rsidRDefault="00C346FC" w:rsidP="00C346FC">
            <w:r w:rsidRPr="00E5219B">
              <w:t>01</w:t>
            </w:r>
          </w:p>
        </w:tc>
        <w:tc>
          <w:tcPr>
            <w:tcW w:w="1843" w:type="dxa"/>
            <w:noWrap/>
            <w:vAlign w:val="bottom"/>
            <w:hideMark/>
          </w:tcPr>
          <w:p w:rsidR="00C346FC" w:rsidRPr="00E5219B" w:rsidRDefault="00C346FC" w:rsidP="00C346FC">
            <w:r w:rsidRPr="00E5219B">
              <w:t>05 3 04 29990</w:t>
            </w:r>
          </w:p>
        </w:tc>
        <w:tc>
          <w:tcPr>
            <w:tcW w:w="1198" w:type="dxa"/>
            <w:noWrap/>
            <w:vAlign w:val="bottom"/>
            <w:hideMark/>
          </w:tcPr>
          <w:p w:rsidR="00C346FC" w:rsidRPr="00E5219B" w:rsidRDefault="00C346FC" w:rsidP="00C346FC">
            <w:r w:rsidRPr="00E5219B">
              <w:t>600</w:t>
            </w:r>
          </w:p>
        </w:tc>
        <w:tc>
          <w:tcPr>
            <w:tcW w:w="1779" w:type="dxa"/>
            <w:vAlign w:val="bottom"/>
            <w:hideMark/>
          </w:tcPr>
          <w:p w:rsidR="00C346FC" w:rsidRPr="00E5219B" w:rsidRDefault="00C346FC" w:rsidP="00C346FC">
            <w:pPr>
              <w:jc w:val="right"/>
            </w:pPr>
            <w:r>
              <w:t>+</w:t>
            </w:r>
            <w:r w:rsidRPr="00E5219B">
              <w:t>5 773,0</w:t>
            </w:r>
          </w:p>
        </w:tc>
        <w:tc>
          <w:tcPr>
            <w:tcW w:w="1559" w:type="dxa"/>
            <w:vAlign w:val="bottom"/>
            <w:hideMark/>
          </w:tcPr>
          <w:p w:rsidR="00C346FC" w:rsidRPr="00E5219B" w:rsidRDefault="00C346FC" w:rsidP="00C346FC">
            <w:pPr>
              <w:jc w:val="right"/>
            </w:pPr>
            <w:r>
              <w:t>+</w:t>
            </w:r>
            <w:r w:rsidRPr="00E5219B">
              <w:t>51 953,0</w:t>
            </w:r>
          </w:p>
        </w:tc>
        <w:tc>
          <w:tcPr>
            <w:tcW w:w="1701" w:type="dxa"/>
            <w:vAlign w:val="bottom"/>
          </w:tcPr>
          <w:p w:rsidR="00C346FC" w:rsidRPr="00E5219B" w:rsidRDefault="00C346FC" w:rsidP="00C346FC">
            <w:pPr>
              <w:jc w:val="right"/>
            </w:pPr>
          </w:p>
        </w:tc>
      </w:tr>
      <w:tr w:rsidR="00C346FC" w:rsidRPr="00E5219B" w:rsidTr="00B063D1">
        <w:trPr>
          <w:trHeight w:val="405"/>
          <w:jc w:val="center"/>
        </w:trPr>
        <w:tc>
          <w:tcPr>
            <w:tcW w:w="3823" w:type="dxa"/>
            <w:vAlign w:val="bottom"/>
            <w:hideMark/>
          </w:tcPr>
          <w:p w:rsidR="00C346FC" w:rsidRPr="00E5219B" w:rsidRDefault="00C346FC" w:rsidP="00C346FC">
            <w:r w:rsidRPr="00E5219B">
              <w:t>Подпрограмма «Развитие профессионального искусства»</w:t>
            </w:r>
          </w:p>
        </w:tc>
        <w:tc>
          <w:tcPr>
            <w:tcW w:w="1134" w:type="dxa"/>
            <w:noWrap/>
            <w:vAlign w:val="bottom"/>
            <w:hideMark/>
          </w:tcPr>
          <w:p w:rsidR="00C346FC" w:rsidRPr="00E5219B" w:rsidRDefault="00C346FC" w:rsidP="00C346FC">
            <w:pPr>
              <w:rPr>
                <w:b/>
                <w:bCs/>
              </w:rPr>
            </w:pPr>
            <w:r w:rsidRPr="00E5219B">
              <w:rPr>
                <w:b/>
                <w:bCs/>
              </w:rPr>
              <w:t>811</w:t>
            </w:r>
          </w:p>
        </w:tc>
        <w:tc>
          <w:tcPr>
            <w:tcW w:w="1063" w:type="dxa"/>
            <w:noWrap/>
            <w:vAlign w:val="bottom"/>
            <w:hideMark/>
          </w:tcPr>
          <w:p w:rsidR="00C346FC" w:rsidRPr="00E5219B" w:rsidRDefault="00C346FC" w:rsidP="00C346FC">
            <w:r w:rsidRPr="00E5219B">
              <w:t>08</w:t>
            </w:r>
          </w:p>
        </w:tc>
        <w:tc>
          <w:tcPr>
            <w:tcW w:w="921" w:type="dxa"/>
            <w:noWrap/>
            <w:vAlign w:val="bottom"/>
            <w:hideMark/>
          </w:tcPr>
          <w:p w:rsidR="00C346FC" w:rsidRPr="00E5219B" w:rsidRDefault="00C346FC" w:rsidP="00C346FC">
            <w:r w:rsidRPr="00E5219B">
              <w:t>01</w:t>
            </w:r>
          </w:p>
        </w:tc>
        <w:tc>
          <w:tcPr>
            <w:tcW w:w="1843" w:type="dxa"/>
            <w:vAlign w:val="bottom"/>
            <w:hideMark/>
          </w:tcPr>
          <w:p w:rsidR="00C346FC" w:rsidRPr="00E5219B" w:rsidRDefault="00C346FC" w:rsidP="00C346FC">
            <w:r w:rsidRPr="00E5219B">
              <w:t>05 5</w:t>
            </w:r>
          </w:p>
        </w:tc>
        <w:tc>
          <w:tcPr>
            <w:tcW w:w="1198" w:type="dxa"/>
            <w:vAlign w:val="bottom"/>
            <w:hideMark/>
          </w:tcPr>
          <w:p w:rsidR="00C346FC" w:rsidRPr="00E5219B" w:rsidRDefault="00C346FC" w:rsidP="00C346FC"/>
        </w:tc>
        <w:tc>
          <w:tcPr>
            <w:tcW w:w="1779" w:type="dxa"/>
            <w:vAlign w:val="bottom"/>
            <w:hideMark/>
          </w:tcPr>
          <w:p w:rsidR="00C346FC" w:rsidRPr="00E5219B" w:rsidRDefault="00C346FC" w:rsidP="00C346FC">
            <w:pPr>
              <w:jc w:val="right"/>
            </w:pPr>
            <w:r w:rsidRPr="00E5219B">
              <w:t>-4 667,0</w:t>
            </w:r>
          </w:p>
        </w:tc>
        <w:tc>
          <w:tcPr>
            <w:tcW w:w="1559" w:type="dxa"/>
            <w:vAlign w:val="bottom"/>
            <w:hideMark/>
          </w:tcPr>
          <w:p w:rsidR="00C346FC" w:rsidRPr="00E5219B" w:rsidRDefault="00C346FC" w:rsidP="00C346FC">
            <w:pPr>
              <w:jc w:val="right"/>
            </w:pPr>
          </w:p>
        </w:tc>
        <w:tc>
          <w:tcPr>
            <w:tcW w:w="1701" w:type="dxa"/>
            <w:vAlign w:val="bottom"/>
          </w:tcPr>
          <w:p w:rsidR="00C346FC" w:rsidRPr="00E5219B" w:rsidRDefault="00C346FC" w:rsidP="00C346FC">
            <w:pPr>
              <w:jc w:val="right"/>
            </w:pPr>
          </w:p>
        </w:tc>
      </w:tr>
      <w:tr w:rsidR="00C346FC" w:rsidRPr="00E5219B" w:rsidTr="00B063D1">
        <w:trPr>
          <w:trHeight w:val="840"/>
          <w:jc w:val="center"/>
        </w:trPr>
        <w:tc>
          <w:tcPr>
            <w:tcW w:w="3823" w:type="dxa"/>
            <w:vAlign w:val="bottom"/>
            <w:hideMark/>
          </w:tcPr>
          <w:p w:rsidR="00C346FC" w:rsidRPr="00E5219B" w:rsidRDefault="00C346FC" w:rsidP="00C346FC">
            <w:r w:rsidRPr="00E5219B">
              <w:t>Основное мероприятие «Обеспечение деятельности (оказание услуг) государственных учреждений (организаций)»</w:t>
            </w:r>
          </w:p>
        </w:tc>
        <w:tc>
          <w:tcPr>
            <w:tcW w:w="1134" w:type="dxa"/>
            <w:noWrap/>
            <w:vAlign w:val="bottom"/>
            <w:hideMark/>
          </w:tcPr>
          <w:p w:rsidR="00C346FC" w:rsidRPr="00E5219B" w:rsidRDefault="00C346FC" w:rsidP="00C346FC">
            <w:pPr>
              <w:rPr>
                <w:b/>
                <w:bCs/>
              </w:rPr>
            </w:pPr>
            <w:r w:rsidRPr="00E5219B">
              <w:rPr>
                <w:b/>
                <w:bCs/>
              </w:rPr>
              <w:t>811</w:t>
            </w:r>
          </w:p>
        </w:tc>
        <w:tc>
          <w:tcPr>
            <w:tcW w:w="1063" w:type="dxa"/>
            <w:noWrap/>
            <w:vAlign w:val="bottom"/>
            <w:hideMark/>
          </w:tcPr>
          <w:p w:rsidR="00C346FC" w:rsidRPr="00E5219B" w:rsidRDefault="00C346FC" w:rsidP="00C346FC">
            <w:r w:rsidRPr="00E5219B">
              <w:t>08</w:t>
            </w:r>
          </w:p>
        </w:tc>
        <w:tc>
          <w:tcPr>
            <w:tcW w:w="921" w:type="dxa"/>
            <w:noWrap/>
            <w:vAlign w:val="bottom"/>
            <w:hideMark/>
          </w:tcPr>
          <w:p w:rsidR="00C346FC" w:rsidRPr="00E5219B" w:rsidRDefault="00C346FC" w:rsidP="00C346FC">
            <w:r w:rsidRPr="00E5219B">
              <w:t>01</w:t>
            </w:r>
          </w:p>
        </w:tc>
        <w:tc>
          <w:tcPr>
            <w:tcW w:w="1843" w:type="dxa"/>
            <w:noWrap/>
            <w:vAlign w:val="bottom"/>
            <w:hideMark/>
          </w:tcPr>
          <w:p w:rsidR="00C346FC" w:rsidRPr="00E5219B" w:rsidRDefault="00C346FC" w:rsidP="00C346FC">
            <w:r w:rsidRPr="00E5219B">
              <w:t>05 5 01</w:t>
            </w:r>
          </w:p>
        </w:tc>
        <w:tc>
          <w:tcPr>
            <w:tcW w:w="1198" w:type="dxa"/>
            <w:noWrap/>
            <w:vAlign w:val="bottom"/>
            <w:hideMark/>
          </w:tcPr>
          <w:p w:rsidR="00C346FC" w:rsidRPr="00E5219B" w:rsidRDefault="00C346FC" w:rsidP="00C346FC"/>
        </w:tc>
        <w:tc>
          <w:tcPr>
            <w:tcW w:w="1779" w:type="dxa"/>
            <w:noWrap/>
            <w:vAlign w:val="bottom"/>
            <w:hideMark/>
          </w:tcPr>
          <w:p w:rsidR="00C346FC" w:rsidRPr="00E5219B" w:rsidRDefault="00C346FC" w:rsidP="00C346FC">
            <w:pPr>
              <w:jc w:val="right"/>
            </w:pPr>
            <w:r w:rsidRPr="00E5219B">
              <w:t>-4 667,0</w:t>
            </w:r>
          </w:p>
        </w:tc>
        <w:tc>
          <w:tcPr>
            <w:tcW w:w="1559" w:type="dxa"/>
            <w:noWrap/>
            <w:vAlign w:val="bottom"/>
          </w:tcPr>
          <w:p w:rsidR="00C346FC" w:rsidRPr="00E5219B" w:rsidRDefault="00C346FC" w:rsidP="00C346FC">
            <w:pPr>
              <w:jc w:val="right"/>
            </w:pPr>
          </w:p>
        </w:tc>
        <w:tc>
          <w:tcPr>
            <w:tcW w:w="1701" w:type="dxa"/>
            <w:noWrap/>
            <w:vAlign w:val="bottom"/>
          </w:tcPr>
          <w:p w:rsidR="00C346FC" w:rsidRPr="00E5219B" w:rsidRDefault="00C346FC" w:rsidP="00C346FC">
            <w:pPr>
              <w:jc w:val="right"/>
            </w:pPr>
          </w:p>
        </w:tc>
      </w:tr>
      <w:tr w:rsidR="00C346FC" w:rsidRPr="00E5219B" w:rsidTr="00B063D1">
        <w:trPr>
          <w:trHeight w:val="1365"/>
          <w:jc w:val="center"/>
        </w:trPr>
        <w:tc>
          <w:tcPr>
            <w:tcW w:w="3823" w:type="dxa"/>
            <w:vAlign w:val="bottom"/>
            <w:hideMark/>
          </w:tcPr>
          <w:p w:rsidR="00C346FC" w:rsidRPr="00E5219B" w:rsidRDefault="00C346FC" w:rsidP="00C346FC">
            <w:r w:rsidRPr="00E5219B">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134" w:type="dxa"/>
            <w:noWrap/>
            <w:vAlign w:val="bottom"/>
            <w:hideMark/>
          </w:tcPr>
          <w:p w:rsidR="00C346FC" w:rsidRPr="00E5219B" w:rsidRDefault="00C346FC" w:rsidP="00C346FC">
            <w:pPr>
              <w:rPr>
                <w:b/>
                <w:bCs/>
              </w:rPr>
            </w:pPr>
            <w:r w:rsidRPr="00E5219B">
              <w:rPr>
                <w:b/>
                <w:bCs/>
              </w:rPr>
              <w:t>811</w:t>
            </w:r>
          </w:p>
        </w:tc>
        <w:tc>
          <w:tcPr>
            <w:tcW w:w="1063" w:type="dxa"/>
            <w:noWrap/>
            <w:vAlign w:val="bottom"/>
            <w:hideMark/>
          </w:tcPr>
          <w:p w:rsidR="00C346FC" w:rsidRPr="00E5219B" w:rsidRDefault="00C346FC" w:rsidP="00C346FC">
            <w:r w:rsidRPr="00E5219B">
              <w:t>08</w:t>
            </w:r>
          </w:p>
        </w:tc>
        <w:tc>
          <w:tcPr>
            <w:tcW w:w="921" w:type="dxa"/>
            <w:noWrap/>
            <w:vAlign w:val="bottom"/>
            <w:hideMark/>
          </w:tcPr>
          <w:p w:rsidR="00C346FC" w:rsidRPr="00E5219B" w:rsidRDefault="00C346FC" w:rsidP="00C346FC">
            <w:r w:rsidRPr="00E5219B">
              <w:t>01</w:t>
            </w:r>
          </w:p>
        </w:tc>
        <w:tc>
          <w:tcPr>
            <w:tcW w:w="1843" w:type="dxa"/>
            <w:vAlign w:val="bottom"/>
            <w:hideMark/>
          </w:tcPr>
          <w:p w:rsidR="00C346FC" w:rsidRPr="00E5219B" w:rsidRDefault="00C346FC" w:rsidP="00C346FC">
            <w:r w:rsidRPr="00E5219B">
              <w:t>05 5 01 00590</w:t>
            </w:r>
          </w:p>
        </w:tc>
        <w:tc>
          <w:tcPr>
            <w:tcW w:w="1198" w:type="dxa"/>
            <w:noWrap/>
            <w:vAlign w:val="bottom"/>
            <w:hideMark/>
          </w:tcPr>
          <w:p w:rsidR="00C346FC" w:rsidRPr="00E5219B" w:rsidRDefault="00C346FC" w:rsidP="00C346FC">
            <w:r w:rsidRPr="00E5219B">
              <w:t>600</w:t>
            </w:r>
          </w:p>
        </w:tc>
        <w:tc>
          <w:tcPr>
            <w:tcW w:w="1779" w:type="dxa"/>
            <w:vAlign w:val="bottom"/>
            <w:hideMark/>
          </w:tcPr>
          <w:p w:rsidR="00C346FC" w:rsidRPr="00E5219B" w:rsidRDefault="00C346FC" w:rsidP="00C346FC">
            <w:pPr>
              <w:jc w:val="right"/>
            </w:pPr>
            <w:r w:rsidRPr="00E5219B">
              <w:t>-4 667,0</w:t>
            </w:r>
          </w:p>
        </w:tc>
        <w:tc>
          <w:tcPr>
            <w:tcW w:w="1559" w:type="dxa"/>
            <w:vAlign w:val="bottom"/>
          </w:tcPr>
          <w:p w:rsidR="00C346FC" w:rsidRPr="00E5219B" w:rsidRDefault="00C346FC" w:rsidP="00C346FC">
            <w:pPr>
              <w:jc w:val="right"/>
            </w:pPr>
          </w:p>
        </w:tc>
        <w:tc>
          <w:tcPr>
            <w:tcW w:w="1701" w:type="dxa"/>
            <w:vAlign w:val="bottom"/>
          </w:tcPr>
          <w:p w:rsidR="00C346FC" w:rsidRPr="00E5219B" w:rsidRDefault="00C346FC" w:rsidP="00C346FC">
            <w:pPr>
              <w:jc w:val="right"/>
            </w:pPr>
          </w:p>
        </w:tc>
      </w:tr>
      <w:tr w:rsidR="00C346FC" w:rsidRPr="00E5219B" w:rsidTr="00B063D1">
        <w:trPr>
          <w:trHeight w:val="480"/>
          <w:jc w:val="center"/>
        </w:trPr>
        <w:tc>
          <w:tcPr>
            <w:tcW w:w="3823" w:type="dxa"/>
            <w:vAlign w:val="bottom"/>
            <w:hideMark/>
          </w:tcPr>
          <w:p w:rsidR="00C346FC" w:rsidRPr="00E5219B" w:rsidRDefault="00C346FC" w:rsidP="00C346FC">
            <w:r w:rsidRPr="00E5219B">
              <w:t>Подпрограмма «Государственная политика в сфере культуры»</w:t>
            </w:r>
          </w:p>
        </w:tc>
        <w:tc>
          <w:tcPr>
            <w:tcW w:w="1134" w:type="dxa"/>
            <w:noWrap/>
            <w:vAlign w:val="bottom"/>
            <w:hideMark/>
          </w:tcPr>
          <w:p w:rsidR="00C346FC" w:rsidRPr="00E5219B" w:rsidRDefault="00C346FC" w:rsidP="00C346FC">
            <w:pPr>
              <w:rPr>
                <w:b/>
                <w:bCs/>
              </w:rPr>
            </w:pPr>
            <w:r w:rsidRPr="00E5219B">
              <w:rPr>
                <w:b/>
                <w:bCs/>
              </w:rPr>
              <w:t>811</w:t>
            </w:r>
          </w:p>
        </w:tc>
        <w:tc>
          <w:tcPr>
            <w:tcW w:w="1063" w:type="dxa"/>
            <w:noWrap/>
            <w:vAlign w:val="bottom"/>
            <w:hideMark/>
          </w:tcPr>
          <w:p w:rsidR="00C346FC" w:rsidRPr="00E5219B" w:rsidRDefault="00C346FC" w:rsidP="00C346FC">
            <w:r w:rsidRPr="00E5219B">
              <w:t>08</w:t>
            </w:r>
          </w:p>
        </w:tc>
        <w:tc>
          <w:tcPr>
            <w:tcW w:w="921" w:type="dxa"/>
            <w:noWrap/>
            <w:vAlign w:val="bottom"/>
            <w:hideMark/>
          </w:tcPr>
          <w:p w:rsidR="00C346FC" w:rsidRPr="00E5219B" w:rsidRDefault="00C346FC" w:rsidP="00C346FC">
            <w:r w:rsidRPr="00E5219B">
              <w:t>01</w:t>
            </w:r>
          </w:p>
        </w:tc>
        <w:tc>
          <w:tcPr>
            <w:tcW w:w="1843" w:type="dxa"/>
            <w:vAlign w:val="bottom"/>
            <w:hideMark/>
          </w:tcPr>
          <w:p w:rsidR="00C346FC" w:rsidRPr="00E5219B" w:rsidRDefault="00C346FC" w:rsidP="00C346FC">
            <w:r w:rsidRPr="00E5219B">
              <w:t>05 6</w:t>
            </w:r>
          </w:p>
        </w:tc>
        <w:tc>
          <w:tcPr>
            <w:tcW w:w="1198" w:type="dxa"/>
            <w:noWrap/>
            <w:vAlign w:val="bottom"/>
            <w:hideMark/>
          </w:tcPr>
          <w:p w:rsidR="00C346FC" w:rsidRPr="00E5219B" w:rsidRDefault="00C346FC" w:rsidP="00C346FC"/>
        </w:tc>
        <w:tc>
          <w:tcPr>
            <w:tcW w:w="1779" w:type="dxa"/>
            <w:noWrap/>
            <w:vAlign w:val="bottom"/>
            <w:hideMark/>
          </w:tcPr>
          <w:p w:rsidR="00C346FC" w:rsidRPr="00E5219B" w:rsidRDefault="00C346FC" w:rsidP="00C346FC">
            <w:pPr>
              <w:jc w:val="right"/>
            </w:pPr>
            <w:r w:rsidRPr="00E5219B">
              <w:t>-322,0</w:t>
            </w:r>
          </w:p>
        </w:tc>
        <w:tc>
          <w:tcPr>
            <w:tcW w:w="1559" w:type="dxa"/>
            <w:noWrap/>
            <w:vAlign w:val="bottom"/>
          </w:tcPr>
          <w:p w:rsidR="00C346FC" w:rsidRPr="00E5219B" w:rsidRDefault="00C346FC" w:rsidP="00C346FC">
            <w:pPr>
              <w:jc w:val="right"/>
            </w:pPr>
          </w:p>
        </w:tc>
        <w:tc>
          <w:tcPr>
            <w:tcW w:w="1701" w:type="dxa"/>
            <w:noWrap/>
            <w:vAlign w:val="bottom"/>
          </w:tcPr>
          <w:p w:rsidR="00C346FC" w:rsidRPr="00E5219B" w:rsidRDefault="00C346FC" w:rsidP="00C346FC">
            <w:pPr>
              <w:jc w:val="right"/>
            </w:pPr>
          </w:p>
        </w:tc>
      </w:tr>
      <w:tr w:rsidR="00C346FC" w:rsidRPr="00E5219B" w:rsidTr="00B063D1">
        <w:trPr>
          <w:trHeight w:val="375"/>
          <w:jc w:val="center"/>
        </w:trPr>
        <w:tc>
          <w:tcPr>
            <w:tcW w:w="3823" w:type="dxa"/>
            <w:vAlign w:val="bottom"/>
            <w:hideMark/>
          </w:tcPr>
          <w:p w:rsidR="00C346FC" w:rsidRPr="00E5219B" w:rsidRDefault="00C346FC" w:rsidP="00C346FC">
            <w:r w:rsidRPr="00E5219B">
              <w:t>Основное мероприятие «Гранты»</w:t>
            </w:r>
          </w:p>
        </w:tc>
        <w:tc>
          <w:tcPr>
            <w:tcW w:w="1134" w:type="dxa"/>
            <w:noWrap/>
            <w:vAlign w:val="bottom"/>
            <w:hideMark/>
          </w:tcPr>
          <w:p w:rsidR="00C346FC" w:rsidRPr="00E5219B" w:rsidRDefault="00C346FC" w:rsidP="00C346FC">
            <w:pPr>
              <w:rPr>
                <w:b/>
                <w:bCs/>
              </w:rPr>
            </w:pPr>
            <w:r w:rsidRPr="00E5219B">
              <w:rPr>
                <w:b/>
                <w:bCs/>
              </w:rPr>
              <w:t>811</w:t>
            </w:r>
          </w:p>
        </w:tc>
        <w:tc>
          <w:tcPr>
            <w:tcW w:w="1063" w:type="dxa"/>
            <w:noWrap/>
            <w:vAlign w:val="bottom"/>
            <w:hideMark/>
          </w:tcPr>
          <w:p w:rsidR="00C346FC" w:rsidRPr="00E5219B" w:rsidRDefault="00C346FC" w:rsidP="00C346FC">
            <w:r w:rsidRPr="00E5219B">
              <w:t>08</w:t>
            </w:r>
          </w:p>
        </w:tc>
        <w:tc>
          <w:tcPr>
            <w:tcW w:w="921" w:type="dxa"/>
            <w:noWrap/>
            <w:vAlign w:val="bottom"/>
            <w:hideMark/>
          </w:tcPr>
          <w:p w:rsidR="00C346FC" w:rsidRPr="00E5219B" w:rsidRDefault="00C346FC" w:rsidP="00C346FC">
            <w:r w:rsidRPr="00E5219B">
              <w:t>01</w:t>
            </w:r>
          </w:p>
        </w:tc>
        <w:tc>
          <w:tcPr>
            <w:tcW w:w="1843" w:type="dxa"/>
            <w:vAlign w:val="bottom"/>
            <w:hideMark/>
          </w:tcPr>
          <w:p w:rsidR="00C346FC" w:rsidRPr="00E5219B" w:rsidRDefault="00C346FC" w:rsidP="00C346FC">
            <w:r w:rsidRPr="00E5219B">
              <w:t>05 6 02</w:t>
            </w:r>
          </w:p>
        </w:tc>
        <w:tc>
          <w:tcPr>
            <w:tcW w:w="1198" w:type="dxa"/>
            <w:noWrap/>
            <w:vAlign w:val="bottom"/>
            <w:hideMark/>
          </w:tcPr>
          <w:p w:rsidR="00C346FC" w:rsidRPr="00E5219B" w:rsidRDefault="00C346FC" w:rsidP="00C346FC"/>
        </w:tc>
        <w:tc>
          <w:tcPr>
            <w:tcW w:w="1779" w:type="dxa"/>
            <w:noWrap/>
            <w:vAlign w:val="bottom"/>
            <w:hideMark/>
          </w:tcPr>
          <w:p w:rsidR="00C346FC" w:rsidRPr="00E5219B" w:rsidRDefault="00C346FC" w:rsidP="00C346FC">
            <w:pPr>
              <w:jc w:val="right"/>
            </w:pPr>
          </w:p>
        </w:tc>
        <w:tc>
          <w:tcPr>
            <w:tcW w:w="1559" w:type="dxa"/>
            <w:noWrap/>
            <w:vAlign w:val="bottom"/>
          </w:tcPr>
          <w:p w:rsidR="00C346FC" w:rsidRPr="00E5219B" w:rsidRDefault="00C346FC" w:rsidP="00C346FC">
            <w:pPr>
              <w:jc w:val="right"/>
            </w:pPr>
          </w:p>
        </w:tc>
        <w:tc>
          <w:tcPr>
            <w:tcW w:w="1701" w:type="dxa"/>
            <w:noWrap/>
            <w:vAlign w:val="bottom"/>
          </w:tcPr>
          <w:p w:rsidR="00C346FC" w:rsidRPr="00E5219B" w:rsidRDefault="00C346FC" w:rsidP="00C346FC">
            <w:pPr>
              <w:jc w:val="right"/>
            </w:pPr>
          </w:p>
        </w:tc>
      </w:tr>
      <w:tr w:rsidR="00C346FC" w:rsidRPr="00E5219B" w:rsidTr="00B063D1">
        <w:trPr>
          <w:trHeight w:val="495"/>
          <w:jc w:val="center"/>
        </w:trPr>
        <w:tc>
          <w:tcPr>
            <w:tcW w:w="3823" w:type="dxa"/>
            <w:vAlign w:val="bottom"/>
            <w:hideMark/>
          </w:tcPr>
          <w:p w:rsidR="00C346FC" w:rsidRPr="00E5219B" w:rsidRDefault="00C346FC" w:rsidP="00C346FC">
            <w:r w:rsidRPr="00E5219B">
              <w:t>Гранты (Социальное обеспечение и иные выплаты населению)</w:t>
            </w:r>
          </w:p>
        </w:tc>
        <w:tc>
          <w:tcPr>
            <w:tcW w:w="1134" w:type="dxa"/>
            <w:noWrap/>
            <w:vAlign w:val="bottom"/>
            <w:hideMark/>
          </w:tcPr>
          <w:p w:rsidR="00C346FC" w:rsidRPr="00E5219B" w:rsidRDefault="00C346FC" w:rsidP="00C346FC">
            <w:pPr>
              <w:rPr>
                <w:b/>
                <w:bCs/>
              </w:rPr>
            </w:pPr>
            <w:r w:rsidRPr="00E5219B">
              <w:rPr>
                <w:b/>
                <w:bCs/>
              </w:rPr>
              <w:t>811</w:t>
            </w:r>
          </w:p>
        </w:tc>
        <w:tc>
          <w:tcPr>
            <w:tcW w:w="1063" w:type="dxa"/>
            <w:noWrap/>
            <w:vAlign w:val="bottom"/>
            <w:hideMark/>
          </w:tcPr>
          <w:p w:rsidR="00C346FC" w:rsidRPr="00E5219B" w:rsidRDefault="00C346FC" w:rsidP="00C346FC">
            <w:r w:rsidRPr="00E5219B">
              <w:t>08</w:t>
            </w:r>
          </w:p>
        </w:tc>
        <w:tc>
          <w:tcPr>
            <w:tcW w:w="921" w:type="dxa"/>
            <w:noWrap/>
            <w:vAlign w:val="bottom"/>
            <w:hideMark/>
          </w:tcPr>
          <w:p w:rsidR="00C346FC" w:rsidRPr="00E5219B" w:rsidRDefault="00C346FC" w:rsidP="00C346FC">
            <w:r w:rsidRPr="00E5219B">
              <w:t>01</w:t>
            </w:r>
          </w:p>
        </w:tc>
        <w:tc>
          <w:tcPr>
            <w:tcW w:w="1843" w:type="dxa"/>
            <w:vAlign w:val="bottom"/>
            <w:hideMark/>
          </w:tcPr>
          <w:p w:rsidR="00C346FC" w:rsidRPr="00E5219B" w:rsidRDefault="00C346FC" w:rsidP="00C346FC">
            <w:r w:rsidRPr="00E5219B">
              <w:t>05 6 02 20850</w:t>
            </w:r>
          </w:p>
        </w:tc>
        <w:tc>
          <w:tcPr>
            <w:tcW w:w="1198" w:type="dxa"/>
            <w:noWrap/>
            <w:vAlign w:val="bottom"/>
            <w:hideMark/>
          </w:tcPr>
          <w:p w:rsidR="00C346FC" w:rsidRPr="00E5219B" w:rsidRDefault="00C346FC" w:rsidP="00C346FC">
            <w:r w:rsidRPr="00E5219B">
              <w:t>300</w:t>
            </w:r>
          </w:p>
        </w:tc>
        <w:tc>
          <w:tcPr>
            <w:tcW w:w="1779" w:type="dxa"/>
            <w:vAlign w:val="bottom"/>
            <w:hideMark/>
          </w:tcPr>
          <w:p w:rsidR="00C346FC" w:rsidRPr="00E5219B" w:rsidRDefault="00C346FC" w:rsidP="00C346FC">
            <w:pPr>
              <w:jc w:val="right"/>
            </w:pPr>
            <w:r w:rsidRPr="00E5219B">
              <w:t>-1 500,0</w:t>
            </w:r>
          </w:p>
        </w:tc>
        <w:tc>
          <w:tcPr>
            <w:tcW w:w="1559" w:type="dxa"/>
            <w:vAlign w:val="bottom"/>
          </w:tcPr>
          <w:p w:rsidR="00C346FC" w:rsidRPr="00E5219B" w:rsidRDefault="00C346FC" w:rsidP="00C346FC">
            <w:pPr>
              <w:jc w:val="right"/>
            </w:pPr>
          </w:p>
        </w:tc>
        <w:tc>
          <w:tcPr>
            <w:tcW w:w="1701" w:type="dxa"/>
            <w:vAlign w:val="bottom"/>
          </w:tcPr>
          <w:p w:rsidR="00C346FC" w:rsidRPr="00E5219B" w:rsidRDefault="00C346FC" w:rsidP="00C346FC">
            <w:pPr>
              <w:jc w:val="right"/>
            </w:pPr>
          </w:p>
        </w:tc>
      </w:tr>
      <w:tr w:rsidR="00C346FC" w:rsidRPr="00E5219B" w:rsidTr="00B063D1">
        <w:trPr>
          <w:trHeight w:val="690"/>
          <w:jc w:val="center"/>
        </w:trPr>
        <w:tc>
          <w:tcPr>
            <w:tcW w:w="3823" w:type="dxa"/>
            <w:vAlign w:val="bottom"/>
            <w:hideMark/>
          </w:tcPr>
          <w:p w:rsidR="00C346FC" w:rsidRPr="00E5219B" w:rsidRDefault="00C346FC" w:rsidP="00C346FC">
            <w:r w:rsidRPr="00E5219B">
              <w:t>Субсидии на государственную поддержку (гранты) в области культуры и искусства (Межбюджетные трансферты)</w:t>
            </w:r>
          </w:p>
        </w:tc>
        <w:tc>
          <w:tcPr>
            <w:tcW w:w="1134" w:type="dxa"/>
            <w:noWrap/>
            <w:vAlign w:val="bottom"/>
            <w:hideMark/>
          </w:tcPr>
          <w:p w:rsidR="00C346FC" w:rsidRPr="00E5219B" w:rsidRDefault="00C346FC" w:rsidP="00C346FC">
            <w:pPr>
              <w:rPr>
                <w:b/>
                <w:bCs/>
              </w:rPr>
            </w:pPr>
            <w:r w:rsidRPr="00E5219B">
              <w:rPr>
                <w:b/>
                <w:bCs/>
              </w:rPr>
              <w:t>811</w:t>
            </w:r>
          </w:p>
        </w:tc>
        <w:tc>
          <w:tcPr>
            <w:tcW w:w="1063" w:type="dxa"/>
            <w:noWrap/>
            <w:vAlign w:val="bottom"/>
            <w:hideMark/>
          </w:tcPr>
          <w:p w:rsidR="00C346FC" w:rsidRPr="00E5219B" w:rsidRDefault="00C346FC" w:rsidP="00C346FC">
            <w:r w:rsidRPr="00E5219B">
              <w:t>08</w:t>
            </w:r>
          </w:p>
        </w:tc>
        <w:tc>
          <w:tcPr>
            <w:tcW w:w="921" w:type="dxa"/>
            <w:noWrap/>
            <w:vAlign w:val="bottom"/>
            <w:hideMark/>
          </w:tcPr>
          <w:p w:rsidR="00C346FC" w:rsidRPr="00E5219B" w:rsidRDefault="00C346FC" w:rsidP="00C346FC">
            <w:r w:rsidRPr="00E5219B">
              <w:t>01</w:t>
            </w:r>
          </w:p>
        </w:tc>
        <w:tc>
          <w:tcPr>
            <w:tcW w:w="1843" w:type="dxa"/>
            <w:vAlign w:val="bottom"/>
            <w:hideMark/>
          </w:tcPr>
          <w:p w:rsidR="00C346FC" w:rsidRPr="00E5219B" w:rsidRDefault="00C346FC" w:rsidP="00C346FC">
            <w:r w:rsidRPr="00E5219B">
              <w:t>05 6 02 77790</w:t>
            </w:r>
          </w:p>
        </w:tc>
        <w:tc>
          <w:tcPr>
            <w:tcW w:w="1198" w:type="dxa"/>
            <w:noWrap/>
            <w:vAlign w:val="bottom"/>
            <w:hideMark/>
          </w:tcPr>
          <w:p w:rsidR="00C346FC" w:rsidRPr="00E5219B" w:rsidRDefault="00C346FC" w:rsidP="00C346FC">
            <w:r w:rsidRPr="00E5219B">
              <w:t>500</w:t>
            </w:r>
          </w:p>
        </w:tc>
        <w:tc>
          <w:tcPr>
            <w:tcW w:w="1779" w:type="dxa"/>
            <w:vAlign w:val="bottom"/>
            <w:hideMark/>
          </w:tcPr>
          <w:p w:rsidR="00C346FC" w:rsidRPr="00E5219B" w:rsidRDefault="00C346FC" w:rsidP="00C346FC">
            <w:pPr>
              <w:jc w:val="right"/>
            </w:pPr>
            <w:r>
              <w:t>+</w:t>
            </w:r>
            <w:r w:rsidRPr="00E5219B">
              <w:t>1 500,0</w:t>
            </w:r>
          </w:p>
        </w:tc>
        <w:tc>
          <w:tcPr>
            <w:tcW w:w="1559" w:type="dxa"/>
            <w:vAlign w:val="bottom"/>
          </w:tcPr>
          <w:p w:rsidR="00C346FC" w:rsidRPr="00E5219B" w:rsidRDefault="00C346FC" w:rsidP="00C346FC">
            <w:pPr>
              <w:jc w:val="right"/>
            </w:pPr>
          </w:p>
        </w:tc>
        <w:tc>
          <w:tcPr>
            <w:tcW w:w="1701" w:type="dxa"/>
            <w:vAlign w:val="bottom"/>
          </w:tcPr>
          <w:p w:rsidR="00C346FC" w:rsidRPr="00E5219B" w:rsidRDefault="00C346FC" w:rsidP="00C346FC">
            <w:pPr>
              <w:jc w:val="right"/>
            </w:pPr>
          </w:p>
        </w:tc>
      </w:tr>
      <w:tr w:rsidR="00C346FC" w:rsidRPr="00E5219B" w:rsidTr="00B063D1">
        <w:trPr>
          <w:trHeight w:val="630"/>
          <w:jc w:val="center"/>
        </w:trPr>
        <w:tc>
          <w:tcPr>
            <w:tcW w:w="3823" w:type="dxa"/>
            <w:vAlign w:val="bottom"/>
            <w:hideMark/>
          </w:tcPr>
          <w:p w:rsidR="00C346FC" w:rsidRPr="00E5219B" w:rsidRDefault="00C346FC" w:rsidP="00C346FC">
            <w:r w:rsidRPr="00E5219B">
              <w:t>Основное мероприятие «Организация и проведение общественно значимых мероприятий и творческих проектов»</w:t>
            </w:r>
          </w:p>
        </w:tc>
        <w:tc>
          <w:tcPr>
            <w:tcW w:w="1134" w:type="dxa"/>
            <w:noWrap/>
            <w:vAlign w:val="bottom"/>
            <w:hideMark/>
          </w:tcPr>
          <w:p w:rsidR="00C346FC" w:rsidRPr="00E5219B" w:rsidRDefault="00C346FC" w:rsidP="00C346FC">
            <w:pPr>
              <w:rPr>
                <w:b/>
                <w:bCs/>
              </w:rPr>
            </w:pPr>
            <w:r w:rsidRPr="00E5219B">
              <w:rPr>
                <w:b/>
                <w:bCs/>
              </w:rPr>
              <w:t>811</w:t>
            </w:r>
          </w:p>
        </w:tc>
        <w:tc>
          <w:tcPr>
            <w:tcW w:w="1063" w:type="dxa"/>
            <w:noWrap/>
            <w:vAlign w:val="bottom"/>
            <w:hideMark/>
          </w:tcPr>
          <w:p w:rsidR="00C346FC" w:rsidRPr="00E5219B" w:rsidRDefault="00C346FC" w:rsidP="00C346FC">
            <w:r w:rsidRPr="00E5219B">
              <w:t>08</w:t>
            </w:r>
          </w:p>
        </w:tc>
        <w:tc>
          <w:tcPr>
            <w:tcW w:w="921" w:type="dxa"/>
            <w:noWrap/>
            <w:vAlign w:val="bottom"/>
            <w:hideMark/>
          </w:tcPr>
          <w:p w:rsidR="00C346FC" w:rsidRPr="00E5219B" w:rsidRDefault="00C346FC" w:rsidP="00C346FC">
            <w:r w:rsidRPr="00E5219B">
              <w:t>01</w:t>
            </w:r>
          </w:p>
        </w:tc>
        <w:tc>
          <w:tcPr>
            <w:tcW w:w="1843" w:type="dxa"/>
            <w:vAlign w:val="bottom"/>
            <w:hideMark/>
          </w:tcPr>
          <w:p w:rsidR="00C346FC" w:rsidRPr="00E5219B" w:rsidRDefault="00C346FC" w:rsidP="00C346FC">
            <w:r w:rsidRPr="00E5219B">
              <w:t>05 6 09</w:t>
            </w:r>
          </w:p>
        </w:tc>
        <w:tc>
          <w:tcPr>
            <w:tcW w:w="1198" w:type="dxa"/>
            <w:noWrap/>
            <w:vAlign w:val="bottom"/>
            <w:hideMark/>
          </w:tcPr>
          <w:p w:rsidR="00C346FC" w:rsidRPr="00E5219B" w:rsidRDefault="00C346FC" w:rsidP="00C346FC"/>
        </w:tc>
        <w:tc>
          <w:tcPr>
            <w:tcW w:w="1779" w:type="dxa"/>
            <w:vAlign w:val="bottom"/>
            <w:hideMark/>
          </w:tcPr>
          <w:p w:rsidR="00C346FC" w:rsidRPr="00E5219B" w:rsidRDefault="00C346FC" w:rsidP="00C346FC">
            <w:pPr>
              <w:jc w:val="right"/>
            </w:pPr>
            <w:r w:rsidRPr="00E5219B">
              <w:t>-322,0</w:t>
            </w:r>
          </w:p>
        </w:tc>
        <w:tc>
          <w:tcPr>
            <w:tcW w:w="1559" w:type="dxa"/>
            <w:vAlign w:val="bottom"/>
          </w:tcPr>
          <w:p w:rsidR="00C346FC" w:rsidRPr="00E5219B" w:rsidRDefault="00C346FC" w:rsidP="00C346FC">
            <w:pPr>
              <w:jc w:val="right"/>
            </w:pPr>
          </w:p>
        </w:tc>
        <w:tc>
          <w:tcPr>
            <w:tcW w:w="1701" w:type="dxa"/>
            <w:vAlign w:val="bottom"/>
          </w:tcPr>
          <w:p w:rsidR="00C346FC" w:rsidRPr="00E5219B" w:rsidRDefault="00C346FC" w:rsidP="00C346FC">
            <w:pPr>
              <w:jc w:val="right"/>
            </w:pPr>
          </w:p>
        </w:tc>
      </w:tr>
      <w:tr w:rsidR="00C346FC" w:rsidRPr="00E5219B" w:rsidTr="00055F3E">
        <w:trPr>
          <w:trHeight w:val="422"/>
          <w:jc w:val="center"/>
        </w:trPr>
        <w:tc>
          <w:tcPr>
            <w:tcW w:w="3823" w:type="dxa"/>
            <w:vAlign w:val="bottom"/>
            <w:hideMark/>
          </w:tcPr>
          <w:p w:rsidR="00C346FC" w:rsidRPr="00E5219B" w:rsidRDefault="00C346FC" w:rsidP="00C346FC">
            <w:r w:rsidRPr="00E5219B">
              <w:t>Субсидия на укрепление материально-технической базы учреждений культуры и образовательных организаций (Межбюджетные трансферты)</w:t>
            </w:r>
          </w:p>
        </w:tc>
        <w:tc>
          <w:tcPr>
            <w:tcW w:w="1134" w:type="dxa"/>
            <w:noWrap/>
            <w:vAlign w:val="bottom"/>
            <w:hideMark/>
          </w:tcPr>
          <w:p w:rsidR="00C346FC" w:rsidRPr="00E5219B" w:rsidRDefault="00C346FC" w:rsidP="00C346FC">
            <w:pPr>
              <w:rPr>
                <w:b/>
                <w:bCs/>
              </w:rPr>
            </w:pPr>
            <w:r w:rsidRPr="00E5219B">
              <w:rPr>
                <w:b/>
                <w:bCs/>
              </w:rPr>
              <w:t>811</w:t>
            </w:r>
          </w:p>
        </w:tc>
        <w:tc>
          <w:tcPr>
            <w:tcW w:w="1063" w:type="dxa"/>
            <w:noWrap/>
            <w:vAlign w:val="bottom"/>
            <w:hideMark/>
          </w:tcPr>
          <w:p w:rsidR="00C346FC" w:rsidRPr="00E5219B" w:rsidRDefault="00C346FC" w:rsidP="00C346FC">
            <w:r w:rsidRPr="00E5219B">
              <w:t>08</w:t>
            </w:r>
          </w:p>
        </w:tc>
        <w:tc>
          <w:tcPr>
            <w:tcW w:w="921" w:type="dxa"/>
            <w:noWrap/>
            <w:vAlign w:val="bottom"/>
            <w:hideMark/>
          </w:tcPr>
          <w:p w:rsidR="00C346FC" w:rsidRPr="00E5219B" w:rsidRDefault="00C346FC" w:rsidP="00C346FC">
            <w:r w:rsidRPr="00E5219B">
              <w:t>01</w:t>
            </w:r>
          </w:p>
        </w:tc>
        <w:tc>
          <w:tcPr>
            <w:tcW w:w="1843" w:type="dxa"/>
            <w:vAlign w:val="bottom"/>
            <w:hideMark/>
          </w:tcPr>
          <w:p w:rsidR="00C346FC" w:rsidRPr="00E5219B" w:rsidRDefault="00C346FC" w:rsidP="00C346FC">
            <w:r w:rsidRPr="00E5219B">
              <w:t>05 6 09 75560</w:t>
            </w:r>
          </w:p>
        </w:tc>
        <w:tc>
          <w:tcPr>
            <w:tcW w:w="1198" w:type="dxa"/>
            <w:noWrap/>
            <w:vAlign w:val="bottom"/>
            <w:hideMark/>
          </w:tcPr>
          <w:p w:rsidR="00C346FC" w:rsidRPr="00E5219B" w:rsidRDefault="00C346FC" w:rsidP="00C346FC">
            <w:r w:rsidRPr="00E5219B">
              <w:t>500</w:t>
            </w:r>
          </w:p>
        </w:tc>
        <w:tc>
          <w:tcPr>
            <w:tcW w:w="1779" w:type="dxa"/>
            <w:vAlign w:val="bottom"/>
            <w:hideMark/>
          </w:tcPr>
          <w:p w:rsidR="00C346FC" w:rsidRPr="00E5219B" w:rsidRDefault="00C346FC" w:rsidP="00C346FC">
            <w:pPr>
              <w:jc w:val="right"/>
            </w:pPr>
            <w:r w:rsidRPr="00E5219B">
              <w:t>-322,0</w:t>
            </w:r>
          </w:p>
        </w:tc>
        <w:tc>
          <w:tcPr>
            <w:tcW w:w="1559" w:type="dxa"/>
            <w:vAlign w:val="bottom"/>
            <w:hideMark/>
          </w:tcPr>
          <w:p w:rsidR="00C346FC" w:rsidRPr="00E5219B" w:rsidRDefault="00C346FC" w:rsidP="00C346FC">
            <w:pPr>
              <w:jc w:val="right"/>
            </w:pPr>
            <w:r w:rsidRPr="00E5219B">
              <w:t> </w:t>
            </w:r>
          </w:p>
        </w:tc>
        <w:tc>
          <w:tcPr>
            <w:tcW w:w="1701" w:type="dxa"/>
            <w:vAlign w:val="bottom"/>
            <w:hideMark/>
          </w:tcPr>
          <w:p w:rsidR="00C346FC" w:rsidRPr="00E5219B" w:rsidRDefault="00C346FC" w:rsidP="00C346FC">
            <w:pPr>
              <w:jc w:val="right"/>
            </w:pPr>
            <w:r w:rsidRPr="00E5219B">
              <w:t> </w:t>
            </w:r>
          </w:p>
        </w:tc>
      </w:tr>
      <w:tr w:rsidR="00C346FC" w:rsidRPr="00E5219B" w:rsidTr="00B063D1">
        <w:trPr>
          <w:trHeight w:val="630"/>
          <w:jc w:val="center"/>
        </w:trPr>
        <w:tc>
          <w:tcPr>
            <w:tcW w:w="3823" w:type="dxa"/>
            <w:vAlign w:val="bottom"/>
            <w:hideMark/>
          </w:tcPr>
          <w:p w:rsidR="00C346FC" w:rsidRPr="00E5219B" w:rsidRDefault="00C346FC" w:rsidP="00C346FC">
            <w:pPr>
              <w:rPr>
                <w:b/>
                <w:bCs/>
              </w:rPr>
            </w:pPr>
            <w:r w:rsidRPr="00E5219B">
              <w:rPr>
                <w:b/>
                <w:bCs/>
              </w:rPr>
              <w:t>Другие вопросы в области культуры и кинематографии</w:t>
            </w:r>
          </w:p>
        </w:tc>
        <w:tc>
          <w:tcPr>
            <w:tcW w:w="1134" w:type="dxa"/>
            <w:noWrap/>
            <w:vAlign w:val="bottom"/>
            <w:hideMark/>
          </w:tcPr>
          <w:p w:rsidR="00C346FC" w:rsidRPr="00E5219B" w:rsidRDefault="00C346FC" w:rsidP="00C346FC">
            <w:pPr>
              <w:rPr>
                <w:b/>
                <w:bCs/>
              </w:rPr>
            </w:pPr>
            <w:r w:rsidRPr="00E5219B">
              <w:rPr>
                <w:b/>
                <w:bCs/>
              </w:rPr>
              <w:t>811</w:t>
            </w:r>
          </w:p>
        </w:tc>
        <w:tc>
          <w:tcPr>
            <w:tcW w:w="1063" w:type="dxa"/>
            <w:noWrap/>
            <w:vAlign w:val="bottom"/>
            <w:hideMark/>
          </w:tcPr>
          <w:p w:rsidR="00C346FC" w:rsidRPr="00E5219B" w:rsidRDefault="00C346FC" w:rsidP="00C346FC">
            <w:pPr>
              <w:rPr>
                <w:b/>
                <w:bCs/>
              </w:rPr>
            </w:pPr>
            <w:r w:rsidRPr="00E5219B">
              <w:rPr>
                <w:b/>
                <w:bCs/>
              </w:rPr>
              <w:t>08</w:t>
            </w:r>
          </w:p>
        </w:tc>
        <w:tc>
          <w:tcPr>
            <w:tcW w:w="921" w:type="dxa"/>
            <w:noWrap/>
            <w:vAlign w:val="bottom"/>
            <w:hideMark/>
          </w:tcPr>
          <w:p w:rsidR="00C346FC" w:rsidRPr="00E5219B" w:rsidRDefault="00C346FC" w:rsidP="00C346FC">
            <w:pPr>
              <w:rPr>
                <w:b/>
                <w:bCs/>
              </w:rPr>
            </w:pPr>
            <w:r w:rsidRPr="00E5219B">
              <w:rPr>
                <w:b/>
                <w:bCs/>
              </w:rPr>
              <w:t>04</w:t>
            </w:r>
          </w:p>
        </w:tc>
        <w:tc>
          <w:tcPr>
            <w:tcW w:w="1843" w:type="dxa"/>
            <w:noWrap/>
            <w:vAlign w:val="bottom"/>
            <w:hideMark/>
          </w:tcPr>
          <w:p w:rsidR="00C346FC" w:rsidRPr="00E5219B" w:rsidRDefault="00C346FC" w:rsidP="00C346FC">
            <w:pPr>
              <w:rPr>
                <w:b/>
                <w:bCs/>
              </w:rPr>
            </w:pPr>
          </w:p>
        </w:tc>
        <w:tc>
          <w:tcPr>
            <w:tcW w:w="1198" w:type="dxa"/>
            <w:noWrap/>
            <w:vAlign w:val="bottom"/>
            <w:hideMark/>
          </w:tcPr>
          <w:p w:rsidR="00C346FC" w:rsidRPr="00E5219B" w:rsidRDefault="00C346FC" w:rsidP="00C346FC"/>
        </w:tc>
        <w:tc>
          <w:tcPr>
            <w:tcW w:w="1779" w:type="dxa"/>
            <w:noWrap/>
            <w:vAlign w:val="bottom"/>
            <w:hideMark/>
          </w:tcPr>
          <w:p w:rsidR="00C346FC" w:rsidRPr="00E5219B" w:rsidRDefault="00C346FC" w:rsidP="00C346FC">
            <w:pPr>
              <w:jc w:val="right"/>
              <w:rPr>
                <w:b/>
                <w:bCs/>
              </w:rPr>
            </w:pPr>
            <w:r>
              <w:rPr>
                <w:b/>
                <w:bCs/>
              </w:rPr>
              <w:t>+</w:t>
            </w:r>
            <w:r w:rsidRPr="00E5219B">
              <w:rPr>
                <w:b/>
                <w:bCs/>
              </w:rPr>
              <w:t>641,0</w:t>
            </w:r>
          </w:p>
        </w:tc>
        <w:tc>
          <w:tcPr>
            <w:tcW w:w="1559" w:type="dxa"/>
            <w:noWrap/>
            <w:vAlign w:val="bottom"/>
          </w:tcPr>
          <w:p w:rsidR="00C346FC" w:rsidRPr="00E5219B" w:rsidRDefault="00C346FC" w:rsidP="00C346FC">
            <w:pPr>
              <w:jc w:val="right"/>
              <w:rPr>
                <w:b/>
                <w:bCs/>
              </w:rPr>
            </w:pPr>
          </w:p>
        </w:tc>
        <w:tc>
          <w:tcPr>
            <w:tcW w:w="1701" w:type="dxa"/>
            <w:noWrap/>
            <w:vAlign w:val="bottom"/>
          </w:tcPr>
          <w:p w:rsidR="00C346FC" w:rsidRPr="00E5219B" w:rsidRDefault="00C346FC" w:rsidP="00C346FC">
            <w:pPr>
              <w:jc w:val="right"/>
              <w:rPr>
                <w:b/>
                <w:bCs/>
              </w:rPr>
            </w:pPr>
          </w:p>
        </w:tc>
      </w:tr>
      <w:tr w:rsidR="00C346FC" w:rsidRPr="00E5219B" w:rsidTr="00B063D1">
        <w:trPr>
          <w:trHeight w:val="765"/>
          <w:jc w:val="center"/>
        </w:trPr>
        <w:tc>
          <w:tcPr>
            <w:tcW w:w="3823" w:type="dxa"/>
            <w:vAlign w:val="bottom"/>
            <w:hideMark/>
          </w:tcPr>
          <w:p w:rsidR="00C346FC" w:rsidRPr="00E5219B" w:rsidRDefault="00C346FC" w:rsidP="00C346FC">
            <w:r w:rsidRPr="00E5219B">
              <w:t>Государственная программа Белгородской области «Развитие культуры и искусства Белгородской области»</w:t>
            </w:r>
          </w:p>
        </w:tc>
        <w:tc>
          <w:tcPr>
            <w:tcW w:w="1134" w:type="dxa"/>
            <w:noWrap/>
            <w:vAlign w:val="bottom"/>
            <w:hideMark/>
          </w:tcPr>
          <w:p w:rsidR="00C346FC" w:rsidRPr="00E5219B" w:rsidRDefault="00C346FC" w:rsidP="00C346FC">
            <w:pPr>
              <w:rPr>
                <w:b/>
                <w:bCs/>
              </w:rPr>
            </w:pPr>
            <w:r w:rsidRPr="00E5219B">
              <w:rPr>
                <w:b/>
                <w:bCs/>
              </w:rPr>
              <w:t>811</w:t>
            </w:r>
          </w:p>
        </w:tc>
        <w:tc>
          <w:tcPr>
            <w:tcW w:w="1063" w:type="dxa"/>
            <w:noWrap/>
            <w:vAlign w:val="bottom"/>
            <w:hideMark/>
          </w:tcPr>
          <w:p w:rsidR="00C346FC" w:rsidRPr="00E5219B" w:rsidRDefault="00C346FC" w:rsidP="00C346FC">
            <w:r w:rsidRPr="00E5219B">
              <w:t>08</w:t>
            </w:r>
          </w:p>
        </w:tc>
        <w:tc>
          <w:tcPr>
            <w:tcW w:w="921" w:type="dxa"/>
            <w:noWrap/>
            <w:vAlign w:val="bottom"/>
            <w:hideMark/>
          </w:tcPr>
          <w:p w:rsidR="00C346FC" w:rsidRPr="00E5219B" w:rsidRDefault="00C346FC" w:rsidP="00C346FC">
            <w:r w:rsidRPr="00E5219B">
              <w:t>04</w:t>
            </w:r>
          </w:p>
        </w:tc>
        <w:tc>
          <w:tcPr>
            <w:tcW w:w="1843" w:type="dxa"/>
            <w:vAlign w:val="bottom"/>
            <w:hideMark/>
          </w:tcPr>
          <w:p w:rsidR="00C346FC" w:rsidRPr="00E5219B" w:rsidRDefault="00C346FC" w:rsidP="00C346FC">
            <w:r w:rsidRPr="00E5219B">
              <w:t>05</w:t>
            </w:r>
          </w:p>
        </w:tc>
        <w:tc>
          <w:tcPr>
            <w:tcW w:w="1198" w:type="dxa"/>
            <w:noWrap/>
            <w:vAlign w:val="bottom"/>
            <w:hideMark/>
          </w:tcPr>
          <w:p w:rsidR="00C346FC" w:rsidRPr="00E5219B" w:rsidRDefault="00C346FC" w:rsidP="00C346FC"/>
        </w:tc>
        <w:tc>
          <w:tcPr>
            <w:tcW w:w="1779" w:type="dxa"/>
            <w:noWrap/>
            <w:vAlign w:val="bottom"/>
            <w:hideMark/>
          </w:tcPr>
          <w:p w:rsidR="00C346FC" w:rsidRPr="00E5219B" w:rsidRDefault="00C346FC" w:rsidP="00C346FC">
            <w:pPr>
              <w:jc w:val="right"/>
            </w:pPr>
            <w:r>
              <w:t>+</w:t>
            </w:r>
            <w:r w:rsidRPr="00E5219B">
              <w:t>641,0</w:t>
            </w:r>
          </w:p>
        </w:tc>
        <w:tc>
          <w:tcPr>
            <w:tcW w:w="1559" w:type="dxa"/>
            <w:noWrap/>
            <w:vAlign w:val="bottom"/>
          </w:tcPr>
          <w:p w:rsidR="00C346FC" w:rsidRPr="00E5219B" w:rsidRDefault="00C346FC" w:rsidP="00C346FC">
            <w:pPr>
              <w:jc w:val="right"/>
            </w:pPr>
          </w:p>
        </w:tc>
        <w:tc>
          <w:tcPr>
            <w:tcW w:w="1701" w:type="dxa"/>
            <w:noWrap/>
            <w:vAlign w:val="bottom"/>
          </w:tcPr>
          <w:p w:rsidR="00C346FC" w:rsidRPr="00E5219B" w:rsidRDefault="00C346FC" w:rsidP="00C346FC">
            <w:pPr>
              <w:jc w:val="right"/>
            </w:pPr>
          </w:p>
        </w:tc>
      </w:tr>
      <w:tr w:rsidR="00C346FC" w:rsidRPr="00E5219B" w:rsidTr="00B063D1">
        <w:trPr>
          <w:trHeight w:val="540"/>
          <w:jc w:val="center"/>
        </w:trPr>
        <w:tc>
          <w:tcPr>
            <w:tcW w:w="3823" w:type="dxa"/>
            <w:vAlign w:val="bottom"/>
            <w:hideMark/>
          </w:tcPr>
          <w:p w:rsidR="00C346FC" w:rsidRPr="00E5219B" w:rsidRDefault="00C346FC" w:rsidP="00C346FC">
            <w:r w:rsidRPr="00E5219B">
              <w:t>Подпрограмма «Государственная политика в сфере культуры»</w:t>
            </w:r>
          </w:p>
        </w:tc>
        <w:tc>
          <w:tcPr>
            <w:tcW w:w="1134" w:type="dxa"/>
            <w:noWrap/>
            <w:vAlign w:val="bottom"/>
            <w:hideMark/>
          </w:tcPr>
          <w:p w:rsidR="00C346FC" w:rsidRPr="00E5219B" w:rsidRDefault="00C346FC" w:rsidP="00C346FC">
            <w:pPr>
              <w:rPr>
                <w:b/>
                <w:bCs/>
              </w:rPr>
            </w:pPr>
            <w:r w:rsidRPr="00E5219B">
              <w:rPr>
                <w:b/>
                <w:bCs/>
              </w:rPr>
              <w:t>811</w:t>
            </w:r>
          </w:p>
        </w:tc>
        <w:tc>
          <w:tcPr>
            <w:tcW w:w="1063" w:type="dxa"/>
            <w:noWrap/>
            <w:vAlign w:val="bottom"/>
            <w:hideMark/>
          </w:tcPr>
          <w:p w:rsidR="00C346FC" w:rsidRPr="00E5219B" w:rsidRDefault="00C346FC" w:rsidP="00C346FC">
            <w:r w:rsidRPr="00E5219B">
              <w:t>08</w:t>
            </w:r>
          </w:p>
        </w:tc>
        <w:tc>
          <w:tcPr>
            <w:tcW w:w="921" w:type="dxa"/>
            <w:noWrap/>
            <w:vAlign w:val="bottom"/>
            <w:hideMark/>
          </w:tcPr>
          <w:p w:rsidR="00C346FC" w:rsidRPr="00E5219B" w:rsidRDefault="00C346FC" w:rsidP="00C346FC">
            <w:r w:rsidRPr="00E5219B">
              <w:t>04</w:t>
            </w:r>
          </w:p>
        </w:tc>
        <w:tc>
          <w:tcPr>
            <w:tcW w:w="1843" w:type="dxa"/>
            <w:vAlign w:val="bottom"/>
            <w:hideMark/>
          </w:tcPr>
          <w:p w:rsidR="00C346FC" w:rsidRPr="00E5219B" w:rsidRDefault="00C346FC" w:rsidP="00C346FC">
            <w:r w:rsidRPr="00E5219B">
              <w:t>05 6</w:t>
            </w:r>
          </w:p>
        </w:tc>
        <w:tc>
          <w:tcPr>
            <w:tcW w:w="1198" w:type="dxa"/>
            <w:noWrap/>
            <w:vAlign w:val="bottom"/>
            <w:hideMark/>
          </w:tcPr>
          <w:p w:rsidR="00C346FC" w:rsidRPr="00E5219B" w:rsidRDefault="00C346FC" w:rsidP="00C346FC"/>
        </w:tc>
        <w:tc>
          <w:tcPr>
            <w:tcW w:w="1779" w:type="dxa"/>
            <w:noWrap/>
            <w:vAlign w:val="bottom"/>
            <w:hideMark/>
          </w:tcPr>
          <w:p w:rsidR="00C346FC" w:rsidRPr="00E5219B" w:rsidRDefault="00C346FC" w:rsidP="00C346FC">
            <w:pPr>
              <w:jc w:val="right"/>
            </w:pPr>
            <w:r>
              <w:t>+</w:t>
            </w:r>
            <w:r w:rsidRPr="00E5219B">
              <w:t>658,0</w:t>
            </w:r>
          </w:p>
        </w:tc>
        <w:tc>
          <w:tcPr>
            <w:tcW w:w="1559" w:type="dxa"/>
            <w:noWrap/>
            <w:vAlign w:val="bottom"/>
          </w:tcPr>
          <w:p w:rsidR="00C346FC" w:rsidRPr="00E5219B" w:rsidRDefault="00C346FC" w:rsidP="00C346FC">
            <w:pPr>
              <w:jc w:val="right"/>
            </w:pPr>
          </w:p>
        </w:tc>
        <w:tc>
          <w:tcPr>
            <w:tcW w:w="1701" w:type="dxa"/>
            <w:noWrap/>
            <w:vAlign w:val="bottom"/>
          </w:tcPr>
          <w:p w:rsidR="00C346FC" w:rsidRPr="00E5219B" w:rsidRDefault="00C346FC" w:rsidP="00C346FC">
            <w:pPr>
              <w:jc w:val="right"/>
            </w:pPr>
          </w:p>
        </w:tc>
      </w:tr>
      <w:tr w:rsidR="00C346FC" w:rsidRPr="00E5219B" w:rsidTr="00B063D1">
        <w:trPr>
          <w:trHeight w:val="810"/>
          <w:jc w:val="center"/>
        </w:trPr>
        <w:tc>
          <w:tcPr>
            <w:tcW w:w="3823" w:type="dxa"/>
            <w:vAlign w:val="bottom"/>
            <w:hideMark/>
          </w:tcPr>
          <w:p w:rsidR="00C346FC" w:rsidRPr="00E5219B" w:rsidRDefault="00C346FC" w:rsidP="00C346FC">
            <w:r w:rsidRPr="00E5219B">
              <w:t>Основное мероприятие «Обеспечение функций органов власти и государственных учреждений Белгородской области»</w:t>
            </w:r>
          </w:p>
        </w:tc>
        <w:tc>
          <w:tcPr>
            <w:tcW w:w="1134" w:type="dxa"/>
            <w:noWrap/>
            <w:vAlign w:val="bottom"/>
            <w:hideMark/>
          </w:tcPr>
          <w:p w:rsidR="00C346FC" w:rsidRPr="00E5219B" w:rsidRDefault="00C346FC" w:rsidP="00C346FC">
            <w:pPr>
              <w:rPr>
                <w:b/>
                <w:bCs/>
              </w:rPr>
            </w:pPr>
            <w:r w:rsidRPr="00E5219B">
              <w:rPr>
                <w:b/>
                <w:bCs/>
              </w:rPr>
              <w:t>811</w:t>
            </w:r>
          </w:p>
        </w:tc>
        <w:tc>
          <w:tcPr>
            <w:tcW w:w="1063" w:type="dxa"/>
            <w:noWrap/>
            <w:vAlign w:val="bottom"/>
            <w:hideMark/>
          </w:tcPr>
          <w:p w:rsidR="00C346FC" w:rsidRPr="00E5219B" w:rsidRDefault="00C346FC" w:rsidP="00C346FC">
            <w:r w:rsidRPr="00E5219B">
              <w:t>08</w:t>
            </w:r>
          </w:p>
        </w:tc>
        <w:tc>
          <w:tcPr>
            <w:tcW w:w="921" w:type="dxa"/>
            <w:noWrap/>
            <w:vAlign w:val="bottom"/>
            <w:hideMark/>
          </w:tcPr>
          <w:p w:rsidR="00C346FC" w:rsidRPr="00E5219B" w:rsidRDefault="00C346FC" w:rsidP="00C346FC">
            <w:r w:rsidRPr="00E5219B">
              <w:t>04</w:t>
            </w:r>
          </w:p>
        </w:tc>
        <w:tc>
          <w:tcPr>
            <w:tcW w:w="1843" w:type="dxa"/>
            <w:vAlign w:val="bottom"/>
            <w:hideMark/>
          </w:tcPr>
          <w:p w:rsidR="00C346FC" w:rsidRPr="00E5219B" w:rsidRDefault="00C346FC" w:rsidP="00C346FC">
            <w:r w:rsidRPr="00E5219B">
              <w:t>05 6 01</w:t>
            </w:r>
          </w:p>
        </w:tc>
        <w:tc>
          <w:tcPr>
            <w:tcW w:w="1198" w:type="dxa"/>
            <w:noWrap/>
            <w:vAlign w:val="bottom"/>
            <w:hideMark/>
          </w:tcPr>
          <w:p w:rsidR="00C346FC" w:rsidRPr="00E5219B" w:rsidRDefault="00C346FC" w:rsidP="00C346FC"/>
        </w:tc>
        <w:tc>
          <w:tcPr>
            <w:tcW w:w="1779" w:type="dxa"/>
            <w:noWrap/>
            <w:vAlign w:val="bottom"/>
            <w:hideMark/>
          </w:tcPr>
          <w:p w:rsidR="00C346FC" w:rsidRPr="00E5219B" w:rsidRDefault="00C346FC" w:rsidP="00C346FC">
            <w:pPr>
              <w:jc w:val="right"/>
            </w:pPr>
            <w:r>
              <w:t>+</w:t>
            </w:r>
            <w:r w:rsidRPr="00E5219B">
              <w:t>658,0</w:t>
            </w:r>
          </w:p>
        </w:tc>
        <w:tc>
          <w:tcPr>
            <w:tcW w:w="1559" w:type="dxa"/>
            <w:noWrap/>
            <w:vAlign w:val="bottom"/>
          </w:tcPr>
          <w:p w:rsidR="00C346FC" w:rsidRPr="00E5219B" w:rsidRDefault="00C346FC" w:rsidP="00C346FC">
            <w:pPr>
              <w:jc w:val="right"/>
            </w:pPr>
          </w:p>
        </w:tc>
        <w:tc>
          <w:tcPr>
            <w:tcW w:w="1701" w:type="dxa"/>
            <w:noWrap/>
            <w:vAlign w:val="bottom"/>
          </w:tcPr>
          <w:p w:rsidR="00C346FC" w:rsidRPr="00E5219B" w:rsidRDefault="00C346FC" w:rsidP="00C346FC">
            <w:pPr>
              <w:jc w:val="right"/>
            </w:pPr>
          </w:p>
        </w:tc>
      </w:tr>
      <w:tr w:rsidR="00C346FC" w:rsidRPr="00E5219B" w:rsidTr="00B063D1">
        <w:trPr>
          <w:trHeight w:val="1665"/>
          <w:jc w:val="center"/>
        </w:trPr>
        <w:tc>
          <w:tcPr>
            <w:tcW w:w="3823" w:type="dxa"/>
            <w:vAlign w:val="bottom"/>
            <w:hideMark/>
          </w:tcPr>
          <w:p w:rsidR="00C346FC" w:rsidRPr="00E5219B" w:rsidRDefault="00C346FC" w:rsidP="00C346FC">
            <w:r w:rsidRPr="00E5219B">
              <w:t>Обеспечение деятельности (оказание услуг) государственных учреждений (организаций) (</w:t>
            </w:r>
            <w:proofErr w:type="gramStart"/>
            <w:r w:rsidRPr="00E5219B">
              <w:t>Расходы  на</w:t>
            </w:r>
            <w:proofErr w:type="gramEnd"/>
            <w:r w:rsidRPr="00E5219B">
              <w:t xml:space="preserve">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noWrap/>
            <w:vAlign w:val="bottom"/>
            <w:hideMark/>
          </w:tcPr>
          <w:p w:rsidR="00C346FC" w:rsidRPr="00E5219B" w:rsidRDefault="00C346FC" w:rsidP="00C346FC">
            <w:pPr>
              <w:rPr>
                <w:b/>
                <w:bCs/>
              </w:rPr>
            </w:pPr>
            <w:r w:rsidRPr="00E5219B">
              <w:rPr>
                <w:b/>
                <w:bCs/>
              </w:rPr>
              <w:t>811</w:t>
            </w:r>
          </w:p>
        </w:tc>
        <w:tc>
          <w:tcPr>
            <w:tcW w:w="1063" w:type="dxa"/>
            <w:noWrap/>
            <w:vAlign w:val="bottom"/>
            <w:hideMark/>
          </w:tcPr>
          <w:p w:rsidR="00C346FC" w:rsidRPr="00E5219B" w:rsidRDefault="00C346FC" w:rsidP="00C346FC">
            <w:r w:rsidRPr="00E5219B">
              <w:t>08</w:t>
            </w:r>
          </w:p>
        </w:tc>
        <w:tc>
          <w:tcPr>
            <w:tcW w:w="921" w:type="dxa"/>
            <w:noWrap/>
            <w:vAlign w:val="bottom"/>
            <w:hideMark/>
          </w:tcPr>
          <w:p w:rsidR="00C346FC" w:rsidRPr="00E5219B" w:rsidRDefault="00C346FC" w:rsidP="00C346FC">
            <w:r w:rsidRPr="00E5219B">
              <w:t>04</w:t>
            </w:r>
          </w:p>
        </w:tc>
        <w:tc>
          <w:tcPr>
            <w:tcW w:w="1843" w:type="dxa"/>
            <w:vAlign w:val="bottom"/>
            <w:hideMark/>
          </w:tcPr>
          <w:p w:rsidR="00C346FC" w:rsidRPr="00E5219B" w:rsidRDefault="00C346FC" w:rsidP="00C346FC">
            <w:r w:rsidRPr="00E5219B">
              <w:t>05 6 01 00590</w:t>
            </w:r>
          </w:p>
        </w:tc>
        <w:tc>
          <w:tcPr>
            <w:tcW w:w="1198" w:type="dxa"/>
            <w:noWrap/>
            <w:vAlign w:val="bottom"/>
            <w:hideMark/>
          </w:tcPr>
          <w:p w:rsidR="00C346FC" w:rsidRPr="00E5219B" w:rsidRDefault="00C346FC" w:rsidP="00C346FC">
            <w:r w:rsidRPr="00E5219B">
              <w:t>100</w:t>
            </w:r>
          </w:p>
        </w:tc>
        <w:tc>
          <w:tcPr>
            <w:tcW w:w="1779" w:type="dxa"/>
            <w:vAlign w:val="bottom"/>
            <w:hideMark/>
          </w:tcPr>
          <w:p w:rsidR="00C346FC" w:rsidRPr="00E5219B" w:rsidRDefault="00C346FC" w:rsidP="00C346FC">
            <w:pPr>
              <w:jc w:val="right"/>
            </w:pPr>
            <w:r w:rsidRPr="00E5219B">
              <w:t>-300,0</w:t>
            </w:r>
          </w:p>
        </w:tc>
        <w:tc>
          <w:tcPr>
            <w:tcW w:w="1559" w:type="dxa"/>
            <w:vAlign w:val="bottom"/>
            <w:hideMark/>
          </w:tcPr>
          <w:p w:rsidR="00C346FC" w:rsidRPr="00E5219B" w:rsidRDefault="00C346FC" w:rsidP="00C346FC">
            <w:pPr>
              <w:jc w:val="right"/>
            </w:pPr>
            <w:r w:rsidRPr="00E5219B">
              <w:t> </w:t>
            </w:r>
          </w:p>
        </w:tc>
        <w:tc>
          <w:tcPr>
            <w:tcW w:w="1701" w:type="dxa"/>
            <w:vAlign w:val="bottom"/>
            <w:hideMark/>
          </w:tcPr>
          <w:p w:rsidR="00C346FC" w:rsidRPr="00E5219B" w:rsidRDefault="00C346FC" w:rsidP="00C346FC">
            <w:pPr>
              <w:jc w:val="right"/>
            </w:pPr>
            <w:r w:rsidRPr="00E5219B">
              <w:t> </w:t>
            </w:r>
          </w:p>
        </w:tc>
      </w:tr>
      <w:tr w:rsidR="00C346FC" w:rsidRPr="00E5219B" w:rsidTr="00B063D1">
        <w:trPr>
          <w:trHeight w:val="840"/>
          <w:jc w:val="center"/>
        </w:trPr>
        <w:tc>
          <w:tcPr>
            <w:tcW w:w="3823" w:type="dxa"/>
            <w:vAlign w:val="bottom"/>
            <w:hideMark/>
          </w:tcPr>
          <w:p w:rsidR="00C346FC" w:rsidRPr="00E5219B" w:rsidRDefault="00C346FC" w:rsidP="00C346FC">
            <w:r w:rsidRPr="00E5219B">
              <w:t>Обеспечение деятельности (оказание услуг) государственных учреждений (организаций) (Иные бюджетные ассигнования)</w:t>
            </w:r>
          </w:p>
        </w:tc>
        <w:tc>
          <w:tcPr>
            <w:tcW w:w="1134" w:type="dxa"/>
            <w:noWrap/>
            <w:vAlign w:val="bottom"/>
            <w:hideMark/>
          </w:tcPr>
          <w:p w:rsidR="00C346FC" w:rsidRPr="00E5219B" w:rsidRDefault="00C346FC" w:rsidP="00C346FC">
            <w:pPr>
              <w:rPr>
                <w:b/>
                <w:bCs/>
              </w:rPr>
            </w:pPr>
            <w:r w:rsidRPr="00E5219B">
              <w:rPr>
                <w:b/>
                <w:bCs/>
              </w:rPr>
              <w:t>811</w:t>
            </w:r>
          </w:p>
        </w:tc>
        <w:tc>
          <w:tcPr>
            <w:tcW w:w="1063" w:type="dxa"/>
            <w:noWrap/>
            <w:vAlign w:val="bottom"/>
            <w:hideMark/>
          </w:tcPr>
          <w:p w:rsidR="00C346FC" w:rsidRPr="00E5219B" w:rsidRDefault="00C346FC" w:rsidP="00C346FC">
            <w:r w:rsidRPr="00E5219B">
              <w:t>08</w:t>
            </w:r>
          </w:p>
        </w:tc>
        <w:tc>
          <w:tcPr>
            <w:tcW w:w="921" w:type="dxa"/>
            <w:noWrap/>
            <w:vAlign w:val="bottom"/>
            <w:hideMark/>
          </w:tcPr>
          <w:p w:rsidR="00C346FC" w:rsidRPr="00E5219B" w:rsidRDefault="00C346FC" w:rsidP="00C346FC">
            <w:r w:rsidRPr="00E5219B">
              <w:t>04</w:t>
            </w:r>
          </w:p>
        </w:tc>
        <w:tc>
          <w:tcPr>
            <w:tcW w:w="1843" w:type="dxa"/>
            <w:vAlign w:val="bottom"/>
            <w:hideMark/>
          </w:tcPr>
          <w:p w:rsidR="00C346FC" w:rsidRPr="00E5219B" w:rsidRDefault="00C346FC" w:rsidP="00C346FC">
            <w:r w:rsidRPr="00E5219B">
              <w:t>05 6 01 00590</w:t>
            </w:r>
          </w:p>
        </w:tc>
        <w:tc>
          <w:tcPr>
            <w:tcW w:w="1198" w:type="dxa"/>
            <w:noWrap/>
            <w:vAlign w:val="bottom"/>
            <w:hideMark/>
          </w:tcPr>
          <w:p w:rsidR="00C346FC" w:rsidRPr="00E5219B" w:rsidRDefault="00C346FC" w:rsidP="00C346FC">
            <w:r w:rsidRPr="00E5219B">
              <w:t>800</w:t>
            </w:r>
          </w:p>
        </w:tc>
        <w:tc>
          <w:tcPr>
            <w:tcW w:w="1779" w:type="dxa"/>
            <w:vAlign w:val="bottom"/>
            <w:hideMark/>
          </w:tcPr>
          <w:p w:rsidR="00C346FC" w:rsidRPr="00E5219B" w:rsidRDefault="00C346FC" w:rsidP="00C346FC">
            <w:pPr>
              <w:jc w:val="right"/>
            </w:pPr>
            <w:r w:rsidRPr="00E5219B">
              <w:t>-17,0</w:t>
            </w:r>
          </w:p>
        </w:tc>
        <w:tc>
          <w:tcPr>
            <w:tcW w:w="1559" w:type="dxa"/>
            <w:vAlign w:val="bottom"/>
            <w:hideMark/>
          </w:tcPr>
          <w:p w:rsidR="00C346FC" w:rsidRPr="00E5219B" w:rsidRDefault="00C346FC" w:rsidP="00C346FC">
            <w:pPr>
              <w:jc w:val="right"/>
            </w:pPr>
            <w:r w:rsidRPr="00E5219B">
              <w:t> </w:t>
            </w:r>
          </w:p>
        </w:tc>
        <w:tc>
          <w:tcPr>
            <w:tcW w:w="1701" w:type="dxa"/>
            <w:vAlign w:val="bottom"/>
            <w:hideMark/>
          </w:tcPr>
          <w:p w:rsidR="00C346FC" w:rsidRPr="00E5219B" w:rsidRDefault="00C346FC" w:rsidP="00C346FC">
            <w:pPr>
              <w:jc w:val="right"/>
            </w:pPr>
            <w:r w:rsidRPr="00E5219B">
              <w:t> </w:t>
            </w:r>
          </w:p>
        </w:tc>
      </w:tr>
      <w:tr w:rsidR="00C346FC" w:rsidRPr="00E5219B" w:rsidTr="00B063D1">
        <w:trPr>
          <w:trHeight w:val="1695"/>
          <w:jc w:val="center"/>
        </w:trPr>
        <w:tc>
          <w:tcPr>
            <w:tcW w:w="3823" w:type="dxa"/>
            <w:vAlign w:val="bottom"/>
            <w:hideMark/>
          </w:tcPr>
          <w:p w:rsidR="00C346FC" w:rsidRPr="00E5219B" w:rsidRDefault="00C346FC" w:rsidP="00C346FC">
            <w:r w:rsidRPr="00E5219B">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noWrap/>
            <w:vAlign w:val="bottom"/>
            <w:hideMark/>
          </w:tcPr>
          <w:p w:rsidR="00C346FC" w:rsidRPr="00E5219B" w:rsidRDefault="00C346FC" w:rsidP="00C346FC">
            <w:pPr>
              <w:rPr>
                <w:b/>
                <w:bCs/>
              </w:rPr>
            </w:pPr>
            <w:r w:rsidRPr="00E5219B">
              <w:rPr>
                <w:b/>
                <w:bCs/>
              </w:rPr>
              <w:t>811</w:t>
            </w:r>
          </w:p>
        </w:tc>
        <w:tc>
          <w:tcPr>
            <w:tcW w:w="1063" w:type="dxa"/>
            <w:noWrap/>
            <w:vAlign w:val="bottom"/>
            <w:hideMark/>
          </w:tcPr>
          <w:p w:rsidR="00C346FC" w:rsidRPr="00E5219B" w:rsidRDefault="00C346FC" w:rsidP="00C346FC">
            <w:r w:rsidRPr="00E5219B">
              <w:t>08</w:t>
            </w:r>
          </w:p>
        </w:tc>
        <w:tc>
          <w:tcPr>
            <w:tcW w:w="921" w:type="dxa"/>
            <w:noWrap/>
            <w:vAlign w:val="bottom"/>
            <w:hideMark/>
          </w:tcPr>
          <w:p w:rsidR="00C346FC" w:rsidRPr="00E5219B" w:rsidRDefault="00C346FC" w:rsidP="00C346FC">
            <w:r w:rsidRPr="00E5219B">
              <w:t>04</w:t>
            </w:r>
          </w:p>
        </w:tc>
        <w:tc>
          <w:tcPr>
            <w:tcW w:w="1843" w:type="dxa"/>
            <w:vAlign w:val="bottom"/>
            <w:hideMark/>
          </w:tcPr>
          <w:p w:rsidR="00C346FC" w:rsidRPr="00E5219B" w:rsidRDefault="00C346FC" w:rsidP="00C346FC">
            <w:r w:rsidRPr="00E5219B">
              <w:t>05 6 01 90019</w:t>
            </w:r>
          </w:p>
        </w:tc>
        <w:tc>
          <w:tcPr>
            <w:tcW w:w="1198" w:type="dxa"/>
            <w:noWrap/>
            <w:vAlign w:val="bottom"/>
            <w:hideMark/>
          </w:tcPr>
          <w:p w:rsidR="00C346FC" w:rsidRPr="00E5219B" w:rsidRDefault="00C346FC" w:rsidP="00C346FC">
            <w:r w:rsidRPr="00E5219B">
              <w:t>100</w:t>
            </w:r>
          </w:p>
        </w:tc>
        <w:tc>
          <w:tcPr>
            <w:tcW w:w="1779" w:type="dxa"/>
            <w:vAlign w:val="bottom"/>
            <w:hideMark/>
          </w:tcPr>
          <w:p w:rsidR="00C346FC" w:rsidRPr="00E5219B" w:rsidRDefault="00C346FC" w:rsidP="00C346FC">
            <w:pPr>
              <w:jc w:val="right"/>
            </w:pPr>
            <w:r>
              <w:t>+</w:t>
            </w:r>
            <w:r w:rsidRPr="00E5219B">
              <w:t>1 175,0</w:t>
            </w:r>
          </w:p>
        </w:tc>
        <w:tc>
          <w:tcPr>
            <w:tcW w:w="1559" w:type="dxa"/>
            <w:vAlign w:val="bottom"/>
            <w:hideMark/>
          </w:tcPr>
          <w:p w:rsidR="00C346FC" w:rsidRPr="00E5219B" w:rsidRDefault="00C346FC" w:rsidP="00C346FC">
            <w:pPr>
              <w:jc w:val="right"/>
            </w:pPr>
            <w:r w:rsidRPr="00E5219B">
              <w:t> </w:t>
            </w:r>
          </w:p>
        </w:tc>
        <w:tc>
          <w:tcPr>
            <w:tcW w:w="1701" w:type="dxa"/>
            <w:vAlign w:val="bottom"/>
            <w:hideMark/>
          </w:tcPr>
          <w:p w:rsidR="00C346FC" w:rsidRPr="00E5219B" w:rsidRDefault="00C346FC" w:rsidP="00C346FC">
            <w:pPr>
              <w:jc w:val="right"/>
            </w:pPr>
            <w:r w:rsidRPr="00E5219B">
              <w:t> </w:t>
            </w:r>
          </w:p>
        </w:tc>
      </w:tr>
      <w:tr w:rsidR="00C346FC" w:rsidRPr="00E5219B" w:rsidTr="00B063D1">
        <w:trPr>
          <w:trHeight w:val="1335"/>
          <w:jc w:val="center"/>
        </w:trPr>
        <w:tc>
          <w:tcPr>
            <w:tcW w:w="3823" w:type="dxa"/>
            <w:vAlign w:val="bottom"/>
            <w:hideMark/>
          </w:tcPr>
          <w:p w:rsidR="00C346FC" w:rsidRPr="00E5219B" w:rsidRDefault="00C346FC" w:rsidP="00C346FC">
            <w:r w:rsidRPr="00E5219B">
              <w:t xml:space="preserve">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 </w:t>
            </w:r>
          </w:p>
        </w:tc>
        <w:tc>
          <w:tcPr>
            <w:tcW w:w="1134" w:type="dxa"/>
            <w:noWrap/>
            <w:vAlign w:val="bottom"/>
            <w:hideMark/>
          </w:tcPr>
          <w:p w:rsidR="00C346FC" w:rsidRPr="00E5219B" w:rsidRDefault="00C346FC" w:rsidP="00C346FC">
            <w:pPr>
              <w:rPr>
                <w:b/>
                <w:bCs/>
              </w:rPr>
            </w:pPr>
            <w:r w:rsidRPr="00E5219B">
              <w:rPr>
                <w:b/>
                <w:bCs/>
              </w:rPr>
              <w:t>811</w:t>
            </w:r>
          </w:p>
        </w:tc>
        <w:tc>
          <w:tcPr>
            <w:tcW w:w="1063" w:type="dxa"/>
            <w:noWrap/>
            <w:vAlign w:val="bottom"/>
            <w:hideMark/>
          </w:tcPr>
          <w:p w:rsidR="00C346FC" w:rsidRPr="00E5219B" w:rsidRDefault="00C346FC" w:rsidP="00C346FC">
            <w:r w:rsidRPr="00E5219B">
              <w:t>08</w:t>
            </w:r>
          </w:p>
        </w:tc>
        <w:tc>
          <w:tcPr>
            <w:tcW w:w="921" w:type="dxa"/>
            <w:noWrap/>
            <w:vAlign w:val="bottom"/>
            <w:hideMark/>
          </w:tcPr>
          <w:p w:rsidR="00C346FC" w:rsidRPr="00E5219B" w:rsidRDefault="00C346FC" w:rsidP="00C346FC">
            <w:r w:rsidRPr="00E5219B">
              <w:t>04</w:t>
            </w:r>
          </w:p>
        </w:tc>
        <w:tc>
          <w:tcPr>
            <w:tcW w:w="1843" w:type="dxa"/>
            <w:vAlign w:val="bottom"/>
            <w:hideMark/>
          </w:tcPr>
          <w:p w:rsidR="00C346FC" w:rsidRPr="00E5219B" w:rsidRDefault="00C346FC" w:rsidP="00C346FC">
            <w:r w:rsidRPr="00E5219B">
              <w:t>05 6 01 90019</w:t>
            </w:r>
          </w:p>
        </w:tc>
        <w:tc>
          <w:tcPr>
            <w:tcW w:w="1198" w:type="dxa"/>
            <w:noWrap/>
            <w:vAlign w:val="bottom"/>
            <w:hideMark/>
          </w:tcPr>
          <w:p w:rsidR="00C346FC" w:rsidRPr="00E5219B" w:rsidRDefault="00C346FC" w:rsidP="00C346FC">
            <w:r w:rsidRPr="00E5219B">
              <w:t>200</w:t>
            </w:r>
          </w:p>
        </w:tc>
        <w:tc>
          <w:tcPr>
            <w:tcW w:w="1779" w:type="dxa"/>
            <w:vAlign w:val="bottom"/>
            <w:hideMark/>
          </w:tcPr>
          <w:p w:rsidR="00C346FC" w:rsidRPr="00E5219B" w:rsidRDefault="00C346FC" w:rsidP="00C346FC">
            <w:pPr>
              <w:jc w:val="right"/>
            </w:pPr>
            <w:r w:rsidRPr="00E5219B">
              <w:t>-200,0</w:t>
            </w:r>
          </w:p>
        </w:tc>
        <w:tc>
          <w:tcPr>
            <w:tcW w:w="1559" w:type="dxa"/>
            <w:vAlign w:val="bottom"/>
            <w:hideMark/>
          </w:tcPr>
          <w:p w:rsidR="00C346FC" w:rsidRPr="00E5219B" w:rsidRDefault="00C346FC" w:rsidP="00C346FC">
            <w:pPr>
              <w:jc w:val="right"/>
            </w:pPr>
            <w:r w:rsidRPr="00E5219B">
              <w:t> </w:t>
            </w:r>
          </w:p>
        </w:tc>
        <w:tc>
          <w:tcPr>
            <w:tcW w:w="1701" w:type="dxa"/>
            <w:vAlign w:val="bottom"/>
            <w:hideMark/>
          </w:tcPr>
          <w:p w:rsidR="00C346FC" w:rsidRPr="00E5219B" w:rsidRDefault="00C346FC" w:rsidP="00C346FC">
            <w:pPr>
              <w:jc w:val="right"/>
            </w:pPr>
            <w:r w:rsidRPr="00E5219B">
              <w:t> </w:t>
            </w:r>
          </w:p>
        </w:tc>
      </w:tr>
      <w:tr w:rsidR="00C346FC" w:rsidRPr="00E5219B" w:rsidTr="00B063D1">
        <w:trPr>
          <w:trHeight w:val="945"/>
          <w:jc w:val="center"/>
        </w:trPr>
        <w:tc>
          <w:tcPr>
            <w:tcW w:w="3823" w:type="dxa"/>
            <w:vAlign w:val="bottom"/>
            <w:hideMark/>
          </w:tcPr>
          <w:p w:rsidR="00C346FC" w:rsidRPr="00E5219B" w:rsidRDefault="00C346FC" w:rsidP="00C346FC">
            <w:r w:rsidRPr="00E5219B">
              <w:t>Подпрограмма «Развитие дополнительного образования детей в сфере культуры Белгородской области»</w:t>
            </w:r>
          </w:p>
        </w:tc>
        <w:tc>
          <w:tcPr>
            <w:tcW w:w="1134" w:type="dxa"/>
            <w:vAlign w:val="bottom"/>
            <w:hideMark/>
          </w:tcPr>
          <w:p w:rsidR="00C346FC" w:rsidRPr="00E5219B" w:rsidRDefault="00C346FC" w:rsidP="00C346FC">
            <w:pPr>
              <w:rPr>
                <w:b/>
                <w:bCs/>
              </w:rPr>
            </w:pPr>
            <w:r w:rsidRPr="00E5219B">
              <w:rPr>
                <w:b/>
                <w:bCs/>
              </w:rPr>
              <w:t>811</w:t>
            </w:r>
          </w:p>
        </w:tc>
        <w:tc>
          <w:tcPr>
            <w:tcW w:w="1063" w:type="dxa"/>
            <w:vAlign w:val="bottom"/>
            <w:hideMark/>
          </w:tcPr>
          <w:p w:rsidR="00C346FC" w:rsidRPr="00E5219B" w:rsidRDefault="00C346FC" w:rsidP="00C346FC">
            <w:r w:rsidRPr="00E5219B">
              <w:t>08</w:t>
            </w:r>
          </w:p>
        </w:tc>
        <w:tc>
          <w:tcPr>
            <w:tcW w:w="921" w:type="dxa"/>
            <w:vAlign w:val="bottom"/>
            <w:hideMark/>
          </w:tcPr>
          <w:p w:rsidR="00C346FC" w:rsidRPr="00E5219B" w:rsidRDefault="00C346FC" w:rsidP="00C346FC">
            <w:r w:rsidRPr="00E5219B">
              <w:t>04</w:t>
            </w:r>
          </w:p>
        </w:tc>
        <w:tc>
          <w:tcPr>
            <w:tcW w:w="1843" w:type="dxa"/>
            <w:vAlign w:val="bottom"/>
            <w:hideMark/>
          </w:tcPr>
          <w:p w:rsidR="00C346FC" w:rsidRPr="00E5219B" w:rsidRDefault="00C346FC" w:rsidP="00C346FC">
            <w:r w:rsidRPr="00E5219B">
              <w:t>05 8</w:t>
            </w:r>
          </w:p>
        </w:tc>
        <w:tc>
          <w:tcPr>
            <w:tcW w:w="1198" w:type="dxa"/>
            <w:vAlign w:val="bottom"/>
            <w:hideMark/>
          </w:tcPr>
          <w:p w:rsidR="00C346FC" w:rsidRPr="00E5219B" w:rsidRDefault="00C346FC" w:rsidP="00C346FC"/>
        </w:tc>
        <w:tc>
          <w:tcPr>
            <w:tcW w:w="1779" w:type="dxa"/>
            <w:vAlign w:val="bottom"/>
            <w:hideMark/>
          </w:tcPr>
          <w:p w:rsidR="00C346FC" w:rsidRPr="00E5219B" w:rsidRDefault="00C346FC" w:rsidP="00C346FC">
            <w:pPr>
              <w:jc w:val="right"/>
            </w:pPr>
            <w:r w:rsidRPr="00E5219B">
              <w:t>-17,0</w:t>
            </w:r>
          </w:p>
        </w:tc>
        <w:tc>
          <w:tcPr>
            <w:tcW w:w="1559" w:type="dxa"/>
            <w:vAlign w:val="bottom"/>
          </w:tcPr>
          <w:p w:rsidR="00C346FC" w:rsidRPr="00E5219B" w:rsidRDefault="00C346FC" w:rsidP="00C346FC">
            <w:pPr>
              <w:jc w:val="right"/>
            </w:pPr>
          </w:p>
        </w:tc>
        <w:tc>
          <w:tcPr>
            <w:tcW w:w="1701" w:type="dxa"/>
            <w:vAlign w:val="bottom"/>
          </w:tcPr>
          <w:p w:rsidR="00C346FC" w:rsidRPr="00E5219B" w:rsidRDefault="00C346FC" w:rsidP="00C346FC">
            <w:pPr>
              <w:jc w:val="right"/>
            </w:pPr>
          </w:p>
        </w:tc>
      </w:tr>
      <w:tr w:rsidR="00C346FC" w:rsidRPr="00E5219B" w:rsidTr="00B063D1">
        <w:trPr>
          <w:trHeight w:val="855"/>
          <w:jc w:val="center"/>
        </w:trPr>
        <w:tc>
          <w:tcPr>
            <w:tcW w:w="3823" w:type="dxa"/>
            <w:vAlign w:val="bottom"/>
            <w:hideMark/>
          </w:tcPr>
          <w:p w:rsidR="00C346FC" w:rsidRPr="00E5219B" w:rsidRDefault="00C346FC" w:rsidP="00C346FC">
            <w:r w:rsidRPr="00E5219B">
              <w:t>Основное мероприятие «Обеспечение деятельности (оказание услуг) государственных учреждений (организаций)»</w:t>
            </w:r>
          </w:p>
        </w:tc>
        <w:tc>
          <w:tcPr>
            <w:tcW w:w="1134" w:type="dxa"/>
            <w:vAlign w:val="bottom"/>
            <w:hideMark/>
          </w:tcPr>
          <w:p w:rsidR="00C346FC" w:rsidRPr="00E5219B" w:rsidRDefault="00C346FC" w:rsidP="00C346FC">
            <w:pPr>
              <w:rPr>
                <w:b/>
                <w:bCs/>
              </w:rPr>
            </w:pPr>
            <w:r w:rsidRPr="00E5219B">
              <w:rPr>
                <w:b/>
                <w:bCs/>
              </w:rPr>
              <w:t>811</w:t>
            </w:r>
          </w:p>
        </w:tc>
        <w:tc>
          <w:tcPr>
            <w:tcW w:w="1063" w:type="dxa"/>
            <w:vAlign w:val="bottom"/>
            <w:hideMark/>
          </w:tcPr>
          <w:p w:rsidR="00C346FC" w:rsidRPr="00E5219B" w:rsidRDefault="00C346FC" w:rsidP="00C346FC">
            <w:r w:rsidRPr="00E5219B">
              <w:t>08</w:t>
            </w:r>
          </w:p>
        </w:tc>
        <w:tc>
          <w:tcPr>
            <w:tcW w:w="921" w:type="dxa"/>
            <w:vAlign w:val="bottom"/>
            <w:hideMark/>
          </w:tcPr>
          <w:p w:rsidR="00C346FC" w:rsidRPr="00E5219B" w:rsidRDefault="00C346FC" w:rsidP="00C346FC">
            <w:r w:rsidRPr="00E5219B">
              <w:t>04</w:t>
            </w:r>
          </w:p>
        </w:tc>
        <w:tc>
          <w:tcPr>
            <w:tcW w:w="1843" w:type="dxa"/>
            <w:vAlign w:val="bottom"/>
            <w:hideMark/>
          </w:tcPr>
          <w:p w:rsidR="00C346FC" w:rsidRPr="00E5219B" w:rsidRDefault="00C346FC" w:rsidP="00C346FC">
            <w:r w:rsidRPr="00E5219B">
              <w:t>05 8 01</w:t>
            </w:r>
          </w:p>
        </w:tc>
        <w:tc>
          <w:tcPr>
            <w:tcW w:w="1198" w:type="dxa"/>
            <w:vAlign w:val="bottom"/>
            <w:hideMark/>
          </w:tcPr>
          <w:p w:rsidR="00C346FC" w:rsidRPr="00E5219B" w:rsidRDefault="00C346FC" w:rsidP="00C346FC"/>
        </w:tc>
        <w:tc>
          <w:tcPr>
            <w:tcW w:w="1779" w:type="dxa"/>
            <w:vAlign w:val="bottom"/>
            <w:hideMark/>
          </w:tcPr>
          <w:p w:rsidR="00C346FC" w:rsidRPr="00E5219B" w:rsidRDefault="00C346FC" w:rsidP="00C346FC">
            <w:pPr>
              <w:jc w:val="right"/>
            </w:pPr>
            <w:r w:rsidRPr="00E5219B">
              <w:t>-9,0</w:t>
            </w:r>
          </w:p>
        </w:tc>
        <w:tc>
          <w:tcPr>
            <w:tcW w:w="1559" w:type="dxa"/>
            <w:vAlign w:val="bottom"/>
          </w:tcPr>
          <w:p w:rsidR="00C346FC" w:rsidRPr="00E5219B" w:rsidRDefault="00C346FC" w:rsidP="00C346FC">
            <w:pPr>
              <w:jc w:val="right"/>
            </w:pPr>
          </w:p>
        </w:tc>
        <w:tc>
          <w:tcPr>
            <w:tcW w:w="1701" w:type="dxa"/>
            <w:vAlign w:val="bottom"/>
          </w:tcPr>
          <w:p w:rsidR="00C346FC" w:rsidRPr="00E5219B" w:rsidRDefault="00C346FC" w:rsidP="00C346FC">
            <w:pPr>
              <w:jc w:val="right"/>
            </w:pPr>
          </w:p>
        </w:tc>
      </w:tr>
      <w:tr w:rsidR="00C346FC" w:rsidRPr="00E5219B" w:rsidTr="00055F3E">
        <w:trPr>
          <w:trHeight w:val="847"/>
          <w:jc w:val="center"/>
        </w:trPr>
        <w:tc>
          <w:tcPr>
            <w:tcW w:w="3823" w:type="dxa"/>
            <w:vAlign w:val="bottom"/>
            <w:hideMark/>
          </w:tcPr>
          <w:p w:rsidR="00C346FC" w:rsidRPr="00E5219B" w:rsidRDefault="00C346FC" w:rsidP="00C346FC">
            <w:r w:rsidRPr="00E5219B">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134" w:type="dxa"/>
            <w:vAlign w:val="bottom"/>
            <w:hideMark/>
          </w:tcPr>
          <w:p w:rsidR="00C346FC" w:rsidRPr="00E5219B" w:rsidRDefault="00C346FC" w:rsidP="00C346FC">
            <w:pPr>
              <w:rPr>
                <w:b/>
                <w:bCs/>
              </w:rPr>
            </w:pPr>
            <w:r w:rsidRPr="00E5219B">
              <w:rPr>
                <w:b/>
                <w:bCs/>
              </w:rPr>
              <w:t>811</w:t>
            </w:r>
          </w:p>
        </w:tc>
        <w:tc>
          <w:tcPr>
            <w:tcW w:w="1063" w:type="dxa"/>
            <w:vAlign w:val="bottom"/>
            <w:hideMark/>
          </w:tcPr>
          <w:p w:rsidR="00C346FC" w:rsidRPr="00E5219B" w:rsidRDefault="00C346FC" w:rsidP="00C346FC">
            <w:r w:rsidRPr="00E5219B">
              <w:t>08</w:t>
            </w:r>
          </w:p>
        </w:tc>
        <w:tc>
          <w:tcPr>
            <w:tcW w:w="921" w:type="dxa"/>
            <w:vAlign w:val="bottom"/>
            <w:hideMark/>
          </w:tcPr>
          <w:p w:rsidR="00C346FC" w:rsidRPr="00E5219B" w:rsidRDefault="00C346FC" w:rsidP="00C346FC">
            <w:r w:rsidRPr="00E5219B">
              <w:t>04</w:t>
            </w:r>
          </w:p>
        </w:tc>
        <w:tc>
          <w:tcPr>
            <w:tcW w:w="1843" w:type="dxa"/>
            <w:vAlign w:val="bottom"/>
            <w:hideMark/>
          </w:tcPr>
          <w:p w:rsidR="00C346FC" w:rsidRPr="00E5219B" w:rsidRDefault="00C346FC" w:rsidP="00C346FC">
            <w:r w:rsidRPr="00E5219B">
              <w:t>05 8 01 00590</w:t>
            </w:r>
          </w:p>
        </w:tc>
        <w:tc>
          <w:tcPr>
            <w:tcW w:w="1198" w:type="dxa"/>
            <w:vAlign w:val="bottom"/>
            <w:hideMark/>
          </w:tcPr>
          <w:p w:rsidR="00C346FC" w:rsidRPr="00E5219B" w:rsidRDefault="00C346FC" w:rsidP="00C346FC">
            <w:r w:rsidRPr="00E5219B">
              <w:t>600</w:t>
            </w:r>
          </w:p>
        </w:tc>
        <w:tc>
          <w:tcPr>
            <w:tcW w:w="1779" w:type="dxa"/>
            <w:vAlign w:val="bottom"/>
            <w:hideMark/>
          </w:tcPr>
          <w:p w:rsidR="00C346FC" w:rsidRPr="00E5219B" w:rsidRDefault="00C346FC" w:rsidP="00C346FC">
            <w:pPr>
              <w:jc w:val="right"/>
            </w:pPr>
            <w:r w:rsidRPr="00E5219B">
              <w:t>-9,0</w:t>
            </w:r>
          </w:p>
        </w:tc>
        <w:tc>
          <w:tcPr>
            <w:tcW w:w="1559" w:type="dxa"/>
            <w:vAlign w:val="bottom"/>
            <w:hideMark/>
          </w:tcPr>
          <w:p w:rsidR="00C346FC" w:rsidRPr="00E5219B" w:rsidRDefault="00C346FC" w:rsidP="00C346FC">
            <w:pPr>
              <w:jc w:val="right"/>
            </w:pPr>
            <w:r w:rsidRPr="00E5219B">
              <w:t> </w:t>
            </w:r>
          </w:p>
        </w:tc>
        <w:tc>
          <w:tcPr>
            <w:tcW w:w="1701" w:type="dxa"/>
            <w:vAlign w:val="bottom"/>
            <w:hideMark/>
          </w:tcPr>
          <w:p w:rsidR="00C346FC" w:rsidRPr="00E5219B" w:rsidRDefault="00C346FC" w:rsidP="00C346FC">
            <w:pPr>
              <w:jc w:val="right"/>
            </w:pPr>
            <w:r w:rsidRPr="00E5219B">
              <w:t> </w:t>
            </w:r>
          </w:p>
        </w:tc>
      </w:tr>
      <w:tr w:rsidR="00C346FC" w:rsidRPr="00E5219B" w:rsidTr="00B063D1">
        <w:trPr>
          <w:trHeight w:val="855"/>
          <w:jc w:val="center"/>
        </w:trPr>
        <w:tc>
          <w:tcPr>
            <w:tcW w:w="3823" w:type="dxa"/>
            <w:vAlign w:val="bottom"/>
            <w:hideMark/>
          </w:tcPr>
          <w:p w:rsidR="00C346FC" w:rsidRPr="00E5219B" w:rsidRDefault="00C346FC" w:rsidP="00C346FC">
            <w:r w:rsidRPr="00E5219B">
              <w:t>Основное мероприятие «Мероприятия, направленные на выявление и поддержку одаренных детей»</w:t>
            </w:r>
          </w:p>
        </w:tc>
        <w:tc>
          <w:tcPr>
            <w:tcW w:w="1134" w:type="dxa"/>
            <w:vAlign w:val="bottom"/>
            <w:hideMark/>
          </w:tcPr>
          <w:p w:rsidR="00C346FC" w:rsidRPr="00E5219B" w:rsidRDefault="00C346FC" w:rsidP="00C346FC">
            <w:pPr>
              <w:rPr>
                <w:b/>
                <w:bCs/>
              </w:rPr>
            </w:pPr>
            <w:r w:rsidRPr="00E5219B">
              <w:rPr>
                <w:b/>
                <w:bCs/>
              </w:rPr>
              <w:t>811</w:t>
            </w:r>
          </w:p>
        </w:tc>
        <w:tc>
          <w:tcPr>
            <w:tcW w:w="1063" w:type="dxa"/>
            <w:vAlign w:val="bottom"/>
            <w:hideMark/>
          </w:tcPr>
          <w:p w:rsidR="00C346FC" w:rsidRPr="00E5219B" w:rsidRDefault="00C346FC" w:rsidP="00C346FC">
            <w:r w:rsidRPr="00E5219B">
              <w:t>08</w:t>
            </w:r>
          </w:p>
        </w:tc>
        <w:tc>
          <w:tcPr>
            <w:tcW w:w="921" w:type="dxa"/>
            <w:vAlign w:val="bottom"/>
            <w:hideMark/>
          </w:tcPr>
          <w:p w:rsidR="00C346FC" w:rsidRPr="00E5219B" w:rsidRDefault="00C346FC" w:rsidP="00C346FC">
            <w:r w:rsidRPr="00E5219B">
              <w:t>04</w:t>
            </w:r>
          </w:p>
        </w:tc>
        <w:tc>
          <w:tcPr>
            <w:tcW w:w="1843" w:type="dxa"/>
            <w:vAlign w:val="bottom"/>
            <w:hideMark/>
          </w:tcPr>
          <w:p w:rsidR="00C346FC" w:rsidRPr="00E5219B" w:rsidRDefault="00C346FC" w:rsidP="00C346FC">
            <w:r w:rsidRPr="00E5219B">
              <w:t>05 8 02</w:t>
            </w:r>
          </w:p>
        </w:tc>
        <w:tc>
          <w:tcPr>
            <w:tcW w:w="1198" w:type="dxa"/>
            <w:vAlign w:val="bottom"/>
            <w:hideMark/>
          </w:tcPr>
          <w:p w:rsidR="00C346FC" w:rsidRPr="00E5219B" w:rsidRDefault="00C346FC" w:rsidP="00C346FC"/>
        </w:tc>
        <w:tc>
          <w:tcPr>
            <w:tcW w:w="1779" w:type="dxa"/>
            <w:vAlign w:val="bottom"/>
            <w:hideMark/>
          </w:tcPr>
          <w:p w:rsidR="00C346FC" w:rsidRPr="00E5219B" w:rsidRDefault="00C346FC" w:rsidP="00C346FC">
            <w:pPr>
              <w:jc w:val="right"/>
            </w:pPr>
            <w:r w:rsidRPr="00E5219B">
              <w:t>-8,0</w:t>
            </w:r>
          </w:p>
        </w:tc>
        <w:tc>
          <w:tcPr>
            <w:tcW w:w="1559" w:type="dxa"/>
            <w:vAlign w:val="bottom"/>
          </w:tcPr>
          <w:p w:rsidR="00C346FC" w:rsidRPr="00E5219B" w:rsidRDefault="00C346FC" w:rsidP="00C346FC">
            <w:pPr>
              <w:jc w:val="right"/>
            </w:pPr>
          </w:p>
        </w:tc>
        <w:tc>
          <w:tcPr>
            <w:tcW w:w="1701" w:type="dxa"/>
            <w:vAlign w:val="bottom"/>
          </w:tcPr>
          <w:p w:rsidR="00C346FC" w:rsidRPr="00E5219B" w:rsidRDefault="00C346FC" w:rsidP="00C346FC">
            <w:pPr>
              <w:jc w:val="right"/>
            </w:pPr>
          </w:p>
        </w:tc>
      </w:tr>
      <w:tr w:rsidR="00C346FC" w:rsidRPr="00E5219B" w:rsidTr="00B063D1">
        <w:trPr>
          <w:trHeight w:val="945"/>
          <w:jc w:val="center"/>
        </w:trPr>
        <w:tc>
          <w:tcPr>
            <w:tcW w:w="3823" w:type="dxa"/>
            <w:vAlign w:val="bottom"/>
            <w:hideMark/>
          </w:tcPr>
          <w:p w:rsidR="00C346FC" w:rsidRPr="00E5219B" w:rsidRDefault="00C346FC" w:rsidP="00C346FC">
            <w:r w:rsidRPr="00E5219B">
              <w:t>Мероприятия (Предоставление субсидий бюджетным, автономным учреждениям и иным некоммерческим организациям)</w:t>
            </w:r>
          </w:p>
        </w:tc>
        <w:tc>
          <w:tcPr>
            <w:tcW w:w="1134" w:type="dxa"/>
            <w:vAlign w:val="bottom"/>
            <w:hideMark/>
          </w:tcPr>
          <w:p w:rsidR="00C346FC" w:rsidRPr="00E5219B" w:rsidRDefault="00C346FC" w:rsidP="00C346FC">
            <w:pPr>
              <w:rPr>
                <w:b/>
                <w:bCs/>
              </w:rPr>
            </w:pPr>
            <w:r w:rsidRPr="00E5219B">
              <w:rPr>
                <w:b/>
                <w:bCs/>
              </w:rPr>
              <w:t>811</w:t>
            </w:r>
          </w:p>
        </w:tc>
        <w:tc>
          <w:tcPr>
            <w:tcW w:w="1063" w:type="dxa"/>
            <w:vAlign w:val="bottom"/>
            <w:hideMark/>
          </w:tcPr>
          <w:p w:rsidR="00C346FC" w:rsidRPr="00E5219B" w:rsidRDefault="00C346FC" w:rsidP="00C346FC">
            <w:r w:rsidRPr="00E5219B">
              <w:t>08</w:t>
            </w:r>
          </w:p>
        </w:tc>
        <w:tc>
          <w:tcPr>
            <w:tcW w:w="921" w:type="dxa"/>
            <w:vAlign w:val="bottom"/>
            <w:hideMark/>
          </w:tcPr>
          <w:p w:rsidR="00C346FC" w:rsidRPr="00E5219B" w:rsidRDefault="00C346FC" w:rsidP="00C346FC">
            <w:r w:rsidRPr="00E5219B">
              <w:t>04</w:t>
            </w:r>
          </w:p>
        </w:tc>
        <w:tc>
          <w:tcPr>
            <w:tcW w:w="1843" w:type="dxa"/>
            <w:vAlign w:val="bottom"/>
            <w:hideMark/>
          </w:tcPr>
          <w:p w:rsidR="00C346FC" w:rsidRPr="00E5219B" w:rsidRDefault="00C346FC" w:rsidP="00C346FC">
            <w:r w:rsidRPr="00E5219B">
              <w:t>05 8 02 29990</w:t>
            </w:r>
          </w:p>
        </w:tc>
        <w:tc>
          <w:tcPr>
            <w:tcW w:w="1198" w:type="dxa"/>
            <w:vAlign w:val="bottom"/>
            <w:hideMark/>
          </w:tcPr>
          <w:p w:rsidR="00C346FC" w:rsidRPr="00E5219B" w:rsidRDefault="00C346FC" w:rsidP="00C346FC">
            <w:r w:rsidRPr="00E5219B">
              <w:t>600</w:t>
            </w:r>
          </w:p>
        </w:tc>
        <w:tc>
          <w:tcPr>
            <w:tcW w:w="1779" w:type="dxa"/>
            <w:vAlign w:val="bottom"/>
            <w:hideMark/>
          </w:tcPr>
          <w:p w:rsidR="00C346FC" w:rsidRPr="00E5219B" w:rsidRDefault="00C346FC" w:rsidP="00C346FC">
            <w:pPr>
              <w:jc w:val="right"/>
            </w:pPr>
            <w:r w:rsidRPr="00E5219B">
              <w:t>-8,0</w:t>
            </w:r>
          </w:p>
        </w:tc>
        <w:tc>
          <w:tcPr>
            <w:tcW w:w="1559" w:type="dxa"/>
            <w:vAlign w:val="bottom"/>
            <w:hideMark/>
          </w:tcPr>
          <w:p w:rsidR="00C346FC" w:rsidRPr="00E5219B" w:rsidRDefault="00C346FC" w:rsidP="00C346FC">
            <w:pPr>
              <w:jc w:val="right"/>
            </w:pPr>
            <w:r w:rsidRPr="00E5219B">
              <w:t> </w:t>
            </w:r>
          </w:p>
        </w:tc>
        <w:tc>
          <w:tcPr>
            <w:tcW w:w="1701" w:type="dxa"/>
            <w:vAlign w:val="bottom"/>
            <w:hideMark/>
          </w:tcPr>
          <w:p w:rsidR="00C346FC" w:rsidRPr="00E5219B" w:rsidRDefault="00C346FC" w:rsidP="00C346FC">
            <w:pPr>
              <w:jc w:val="right"/>
            </w:pPr>
            <w:r w:rsidRPr="00E5219B">
              <w:t> </w:t>
            </w:r>
          </w:p>
        </w:tc>
      </w:tr>
      <w:tr w:rsidR="00C346FC" w:rsidRPr="00E5219B" w:rsidTr="00B063D1">
        <w:trPr>
          <w:trHeight w:val="780"/>
          <w:jc w:val="center"/>
        </w:trPr>
        <w:tc>
          <w:tcPr>
            <w:tcW w:w="3823" w:type="dxa"/>
            <w:vAlign w:val="bottom"/>
            <w:hideMark/>
          </w:tcPr>
          <w:p w:rsidR="00C346FC" w:rsidRPr="00E5219B" w:rsidRDefault="00C346FC" w:rsidP="00C346FC">
            <w:pPr>
              <w:rPr>
                <w:b/>
                <w:bCs/>
              </w:rPr>
            </w:pPr>
            <w:r w:rsidRPr="00E5219B">
              <w:rPr>
                <w:b/>
                <w:bCs/>
              </w:rPr>
              <w:t>Министерство социальной защиты населения и труда Белгородской области</w:t>
            </w:r>
          </w:p>
        </w:tc>
        <w:tc>
          <w:tcPr>
            <w:tcW w:w="1134" w:type="dxa"/>
            <w:vAlign w:val="bottom"/>
            <w:hideMark/>
          </w:tcPr>
          <w:p w:rsidR="00C346FC" w:rsidRPr="00E5219B" w:rsidRDefault="00C346FC" w:rsidP="00C346FC">
            <w:pPr>
              <w:rPr>
                <w:b/>
                <w:bCs/>
              </w:rPr>
            </w:pPr>
            <w:r w:rsidRPr="00E5219B">
              <w:rPr>
                <w:b/>
                <w:bCs/>
              </w:rPr>
              <w:t>812</w:t>
            </w:r>
          </w:p>
        </w:tc>
        <w:tc>
          <w:tcPr>
            <w:tcW w:w="1063" w:type="dxa"/>
            <w:vAlign w:val="bottom"/>
            <w:hideMark/>
          </w:tcPr>
          <w:p w:rsidR="00C346FC" w:rsidRPr="00E5219B" w:rsidRDefault="00C346FC" w:rsidP="00C346FC">
            <w:r w:rsidRPr="00E5219B">
              <w:t> </w:t>
            </w:r>
          </w:p>
        </w:tc>
        <w:tc>
          <w:tcPr>
            <w:tcW w:w="921" w:type="dxa"/>
            <w:vAlign w:val="bottom"/>
            <w:hideMark/>
          </w:tcPr>
          <w:p w:rsidR="00C346FC" w:rsidRPr="00E5219B" w:rsidRDefault="00C346FC" w:rsidP="00C346FC">
            <w:r w:rsidRPr="00E5219B">
              <w:t> </w:t>
            </w:r>
          </w:p>
        </w:tc>
        <w:tc>
          <w:tcPr>
            <w:tcW w:w="1843" w:type="dxa"/>
            <w:vAlign w:val="bottom"/>
            <w:hideMark/>
          </w:tcPr>
          <w:p w:rsidR="00C346FC" w:rsidRPr="00E5219B" w:rsidRDefault="00C346FC" w:rsidP="00C346FC">
            <w:r w:rsidRPr="00E5219B">
              <w:t> </w:t>
            </w:r>
          </w:p>
        </w:tc>
        <w:tc>
          <w:tcPr>
            <w:tcW w:w="1198" w:type="dxa"/>
            <w:vAlign w:val="bottom"/>
            <w:hideMark/>
          </w:tcPr>
          <w:p w:rsidR="00C346FC" w:rsidRPr="00E5219B" w:rsidRDefault="00C346FC" w:rsidP="00C346FC">
            <w:r w:rsidRPr="00E5219B">
              <w:t> </w:t>
            </w:r>
          </w:p>
        </w:tc>
        <w:tc>
          <w:tcPr>
            <w:tcW w:w="1779" w:type="dxa"/>
            <w:noWrap/>
            <w:vAlign w:val="bottom"/>
            <w:hideMark/>
          </w:tcPr>
          <w:p w:rsidR="00C346FC" w:rsidRPr="00E5219B" w:rsidRDefault="00C346FC" w:rsidP="00C346FC">
            <w:pPr>
              <w:jc w:val="right"/>
              <w:rPr>
                <w:b/>
                <w:bCs/>
              </w:rPr>
            </w:pPr>
            <w:r>
              <w:rPr>
                <w:b/>
                <w:bCs/>
              </w:rPr>
              <w:t>+</w:t>
            </w:r>
            <w:r w:rsidRPr="00E5219B">
              <w:rPr>
                <w:b/>
                <w:bCs/>
              </w:rPr>
              <w:t>457 024,1</w:t>
            </w:r>
          </w:p>
        </w:tc>
        <w:tc>
          <w:tcPr>
            <w:tcW w:w="1559" w:type="dxa"/>
            <w:noWrap/>
            <w:vAlign w:val="bottom"/>
          </w:tcPr>
          <w:p w:rsidR="00C346FC" w:rsidRPr="00E5219B" w:rsidRDefault="00C346FC" w:rsidP="00C346FC">
            <w:pPr>
              <w:jc w:val="right"/>
              <w:rPr>
                <w:b/>
                <w:bCs/>
              </w:rPr>
            </w:pPr>
          </w:p>
        </w:tc>
        <w:tc>
          <w:tcPr>
            <w:tcW w:w="1701" w:type="dxa"/>
            <w:noWrap/>
            <w:vAlign w:val="bottom"/>
          </w:tcPr>
          <w:p w:rsidR="00C346FC" w:rsidRPr="00E5219B" w:rsidRDefault="00C346FC" w:rsidP="00C346FC">
            <w:pPr>
              <w:jc w:val="right"/>
              <w:rPr>
                <w:b/>
                <w:bCs/>
              </w:rPr>
            </w:pPr>
          </w:p>
        </w:tc>
      </w:tr>
      <w:tr w:rsidR="00C346FC" w:rsidRPr="00E5219B" w:rsidTr="00B063D1">
        <w:trPr>
          <w:trHeight w:val="315"/>
          <w:jc w:val="center"/>
        </w:trPr>
        <w:tc>
          <w:tcPr>
            <w:tcW w:w="3823" w:type="dxa"/>
            <w:vAlign w:val="bottom"/>
            <w:hideMark/>
          </w:tcPr>
          <w:p w:rsidR="00C346FC" w:rsidRPr="00E5219B" w:rsidRDefault="00C346FC" w:rsidP="00C346FC">
            <w:pPr>
              <w:rPr>
                <w:b/>
                <w:bCs/>
              </w:rPr>
            </w:pPr>
            <w:r w:rsidRPr="00E5219B">
              <w:rPr>
                <w:b/>
                <w:bCs/>
              </w:rPr>
              <w:t>Национальная экономика</w:t>
            </w:r>
          </w:p>
        </w:tc>
        <w:tc>
          <w:tcPr>
            <w:tcW w:w="1134" w:type="dxa"/>
            <w:vAlign w:val="bottom"/>
            <w:hideMark/>
          </w:tcPr>
          <w:p w:rsidR="00C346FC" w:rsidRPr="00E5219B" w:rsidRDefault="00C346FC" w:rsidP="00C346FC">
            <w:pPr>
              <w:rPr>
                <w:b/>
                <w:bCs/>
              </w:rPr>
            </w:pPr>
            <w:r w:rsidRPr="00E5219B">
              <w:rPr>
                <w:b/>
                <w:bCs/>
              </w:rPr>
              <w:t>812</w:t>
            </w:r>
          </w:p>
        </w:tc>
        <w:tc>
          <w:tcPr>
            <w:tcW w:w="1063" w:type="dxa"/>
            <w:vAlign w:val="bottom"/>
            <w:hideMark/>
          </w:tcPr>
          <w:p w:rsidR="00C346FC" w:rsidRPr="00E5219B" w:rsidRDefault="00C346FC" w:rsidP="00C346FC">
            <w:pPr>
              <w:rPr>
                <w:b/>
                <w:bCs/>
              </w:rPr>
            </w:pPr>
            <w:r w:rsidRPr="00E5219B">
              <w:rPr>
                <w:b/>
                <w:bCs/>
              </w:rPr>
              <w:t>04</w:t>
            </w:r>
          </w:p>
        </w:tc>
        <w:tc>
          <w:tcPr>
            <w:tcW w:w="921" w:type="dxa"/>
            <w:vAlign w:val="bottom"/>
            <w:hideMark/>
          </w:tcPr>
          <w:p w:rsidR="00C346FC" w:rsidRPr="00E5219B" w:rsidRDefault="00C346FC" w:rsidP="00C346FC">
            <w:pPr>
              <w:rPr>
                <w:b/>
                <w:bCs/>
              </w:rPr>
            </w:pPr>
          </w:p>
        </w:tc>
        <w:tc>
          <w:tcPr>
            <w:tcW w:w="1843" w:type="dxa"/>
            <w:vAlign w:val="bottom"/>
            <w:hideMark/>
          </w:tcPr>
          <w:p w:rsidR="00C346FC" w:rsidRPr="00E5219B" w:rsidRDefault="00C346FC" w:rsidP="00C346FC"/>
        </w:tc>
        <w:tc>
          <w:tcPr>
            <w:tcW w:w="1198" w:type="dxa"/>
            <w:vAlign w:val="bottom"/>
            <w:hideMark/>
          </w:tcPr>
          <w:p w:rsidR="00C346FC" w:rsidRPr="00E5219B" w:rsidRDefault="00C346FC" w:rsidP="00C346FC"/>
        </w:tc>
        <w:tc>
          <w:tcPr>
            <w:tcW w:w="1779" w:type="dxa"/>
            <w:noWrap/>
            <w:vAlign w:val="bottom"/>
            <w:hideMark/>
          </w:tcPr>
          <w:p w:rsidR="00C346FC" w:rsidRPr="00E5219B" w:rsidRDefault="00C346FC" w:rsidP="00C346FC">
            <w:pPr>
              <w:jc w:val="right"/>
              <w:rPr>
                <w:b/>
                <w:bCs/>
              </w:rPr>
            </w:pPr>
            <w:r>
              <w:rPr>
                <w:b/>
                <w:bCs/>
              </w:rPr>
              <w:t>+</w:t>
            </w:r>
            <w:r w:rsidRPr="00E5219B">
              <w:rPr>
                <w:b/>
                <w:bCs/>
              </w:rPr>
              <w:t>20 389,6</w:t>
            </w:r>
          </w:p>
        </w:tc>
        <w:tc>
          <w:tcPr>
            <w:tcW w:w="1559" w:type="dxa"/>
            <w:noWrap/>
            <w:vAlign w:val="bottom"/>
          </w:tcPr>
          <w:p w:rsidR="00C346FC" w:rsidRPr="00E5219B" w:rsidRDefault="00C346FC" w:rsidP="00C346FC">
            <w:pPr>
              <w:jc w:val="right"/>
              <w:rPr>
                <w:b/>
                <w:bCs/>
              </w:rPr>
            </w:pPr>
          </w:p>
        </w:tc>
        <w:tc>
          <w:tcPr>
            <w:tcW w:w="1701" w:type="dxa"/>
            <w:noWrap/>
            <w:vAlign w:val="bottom"/>
          </w:tcPr>
          <w:p w:rsidR="00C346FC" w:rsidRPr="00E5219B" w:rsidRDefault="00C346FC" w:rsidP="00C346FC">
            <w:pPr>
              <w:jc w:val="right"/>
              <w:rPr>
                <w:b/>
                <w:bCs/>
              </w:rPr>
            </w:pPr>
          </w:p>
        </w:tc>
      </w:tr>
      <w:tr w:rsidR="00C346FC" w:rsidRPr="00E5219B" w:rsidTr="00B063D1">
        <w:trPr>
          <w:trHeight w:val="315"/>
          <w:jc w:val="center"/>
        </w:trPr>
        <w:tc>
          <w:tcPr>
            <w:tcW w:w="3823" w:type="dxa"/>
            <w:vAlign w:val="bottom"/>
            <w:hideMark/>
          </w:tcPr>
          <w:p w:rsidR="00C346FC" w:rsidRPr="00E5219B" w:rsidRDefault="00C346FC" w:rsidP="00C346FC">
            <w:pPr>
              <w:rPr>
                <w:b/>
                <w:bCs/>
              </w:rPr>
            </w:pPr>
            <w:r w:rsidRPr="00E5219B">
              <w:rPr>
                <w:b/>
                <w:bCs/>
              </w:rPr>
              <w:t>Общеэкономические вопросы</w:t>
            </w:r>
          </w:p>
        </w:tc>
        <w:tc>
          <w:tcPr>
            <w:tcW w:w="1134" w:type="dxa"/>
            <w:vAlign w:val="bottom"/>
            <w:hideMark/>
          </w:tcPr>
          <w:p w:rsidR="00C346FC" w:rsidRPr="00E5219B" w:rsidRDefault="00C346FC" w:rsidP="00C346FC">
            <w:pPr>
              <w:rPr>
                <w:b/>
                <w:bCs/>
              </w:rPr>
            </w:pPr>
            <w:r w:rsidRPr="00E5219B">
              <w:rPr>
                <w:b/>
                <w:bCs/>
              </w:rPr>
              <w:t>812</w:t>
            </w:r>
          </w:p>
        </w:tc>
        <w:tc>
          <w:tcPr>
            <w:tcW w:w="1063" w:type="dxa"/>
            <w:vAlign w:val="bottom"/>
            <w:hideMark/>
          </w:tcPr>
          <w:p w:rsidR="00C346FC" w:rsidRPr="00E5219B" w:rsidRDefault="00C346FC" w:rsidP="00C346FC">
            <w:pPr>
              <w:rPr>
                <w:b/>
                <w:bCs/>
              </w:rPr>
            </w:pPr>
            <w:r w:rsidRPr="00E5219B">
              <w:rPr>
                <w:b/>
                <w:bCs/>
              </w:rPr>
              <w:t>04</w:t>
            </w:r>
          </w:p>
        </w:tc>
        <w:tc>
          <w:tcPr>
            <w:tcW w:w="921" w:type="dxa"/>
            <w:vAlign w:val="bottom"/>
            <w:hideMark/>
          </w:tcPr>
          <w:p w:rsidR="00C346FC" w:rsidRPr="00E5219B" w:rsidRDefault="00C346FC" w:rsidP="00C346FC">
            <w:pPr>
              <w:rPr>
                <w:b/>
                <w:bCs/>
              </w:rPr>
            </w:pPr>
            <w:r w:rsidRPr="00E5219B">
              <w:rPr>
                <w:b/>
                <w:bCs/>
              </w:rPr>
              <w:t>01</w:t>
            </w:r>
          </w:p>
        </w:tc>
        <w:tc>
          <w:tcPr>
            <w:tcW w:w="1843" w:type="dxa"/>
            <w:vAlign w:val="bottom"/>
            <w:hideMark/>
          </w:tcPr>
          <w:p w:rsidR="00C346FC" w:rsidRPr="00E5219B" w:rsidRDefault="00C346FC" w:rsidP="00C346FC">
            <w:pPr>
              <w:rPr>
                <w:b/>
                <w:bCs/>
              </w:rPr>
            </w:pPr>
          </w:p>
        </w:tc>
        <w:tc>
          <w:tcPr>
            <w:tcW w:w="1198" w:type="dxa"/>
            <w:vAlign w:val="bottom"/>
            <w:hideMark/>
          </w:tcPr>
          <w:p w:rsidR="00C346FC" w:rsidRPr="00E5219B" w:rsidRDefault="00C346FC" w:rsidP="00C346FC"/>
        </w:tc>
        <w:tc>
          <w:tcPr>
            <w:tcW w:w="1779" w:type="dxa"/>
            <w:noWrap/>
            <w:vAlign w:val="bottom"/>
            <w:hideMark/>
          </w:tcPr>
          <w:p w:rsidR="00C346FC" w:rsidRPr="00E5219B" w:rsidRDefault="00C346FC" w:rsidP="00C346FC">
            <w:pPr>
              <w:jc w:val="right"/>
              <w:rPr>
                <w:b/>
                <w:bCs/>
              </w:rPr>
            </w:pPr>
            <w:r>
              <w:rPr>
                <w:b/>
                <w:bCs/>
              </w:rPr>
              <w:t>+</w:t>
            </w:r>
            <w:r w:rsidRPr="00E5219B">
              <w:rPr>
                <w:b/>
                <w:bCs/>
              </w:rPr>
              <w:t>20 389,6</w:t>
            </w:r>
          </w:p>
        </w:tc>
        <w:tc>
          <w:tcPr>
            <w:tcW w:w="1559" w:type="dxa"/>
            <w:noWrap/>
            <w:vAlign w:val="bottom"/>
          </w:tcPr>
          <w:p w:rsidR="00C346FC" w:rsidRPr="00E5219B" w:rsidRDefault="00C346FC" w:rsidP="00C346FC">
            <w:pPr>
              <w:jc w:val="right"/>
              <w:rPr>
                <w:b/>
                <w:bCs/>
              </w:rPr>
            </w:pPr>
          </w:p>
        </w:tc>
        <w:tc>
          <w:tcPr>
            <w:tcW w:w="1701" w:type="dxa"/>
            <w:noWrap/>
            <w:vAlign w:val="bottom"/>
          </w:tcPr>
          <w:p w:rsidR="00C346FC" w:rsidRPr="00E5219B" w:rsidRDefault="00C346FC" w:rsidP="00C346FC">
            <w:pPr>
              <w:jc w:val="right"/>
              <w:rPr>
                <w:b/>
                <w:bCs/>
              </w:rPr>
            </w:pPr>
          </w:p>
        </w:tc>
      </w:tr>
      <w:tr w:rsidR="00C346FC" w:rsidRPr="00E5219B" w:rsidTr="00B063D1">
        <w:trPr>
          <w:trHeight w:val="900"/>
          <w:jc w:val="center"/>
        </w:trPr>
        <w:tc>
          <w:tcPr>
            <w:tcW w:w="3823" w:type="dxa"/>
            <w:vAlign w:val="bottom"/>
            <w:hideMark/>
          </w:tcPr>
          <w:p w:rsidR="00C346FC" w:rsidRPr="00E5219B" w:rsidRDefault="00C346FC" w:rsidP="00C346FC">
            <w:r w:rsidRPr="00E5219B">
              <w:t>Государственная программа Белгородской области «Содействие занятости населения Белгородской области»</w:t>
            </w:r>
          </w:p>
        </w:tc>
        <w:tc>
          <w:tcPr>
            <w:tcW w:w="1134" w:type="dxa"/>
            <w:vAlign w:val="bottom"/>
            <w:hideMark/>
          </w:tcPr>
          <w:p w:rsidR="00C346FC" w:rsidRPr="00E5219B" w:rsidRDefault="00C346FC" w:rsidP="00C346FC">
            <w:pPr>
              <w:rPr>
                <w:b/>
                <w:bCs/>
              </w:rPr>
            </w:pPr>
            <w:r w:rsidRPr="00E5219B">
              <w:rPr>
                <w:b/>
                <w:bCs/>
              </w:rPr>
              <w:t>812</w:t>
            </w:r>
          </w:p>
        </w:tc>
        <w:tc>
          <w:tcPr>
            <w:tcW w:w="1063" w:type="dxa"/>
            <w:vAlign w:val="bottom"/>
            <w:hideMark/>
          </w:tcPr>
          <w:p w:rsidR="00C346FC" w:rsidRPr="00E5219B" w:rsidRDefault="00C346FC" w:rsidP="00C346FC">
            <w:r w:rsidRPr="00E5219B">
              <w:t>04</w:t>
            </w:r>
          </w:p>
        </w:tc>
        <w:tc>
          <w:tcPr>
            <w:tcW w:w="921" w:type="dxa"/>
            <w:vAlign w:val="bottom"/>
            <w:hideMark/>
          </w:tcPr>
          <w:p w:rsidR="00C346FC" w:rsidRPr="00E5219B" w:rsidRDefault="00C346FC" w:rsidP="00C346FC">
            <w:r w:rsidRPr="00E5219B">
              <w:t>01</w:t>
            </w:r>
          </w:p>
        </w:tc>
        <w:tc>
          <w:tcPr>
            <w:tcW w:w="1843" w:type="dxa"/>
            <w:vAlign w:val="bottom"/>
            <w:hideMark/>
          </w:tcPr>
          <w:p w:rsidR="00C346FC" w:rsidRPr="00E5219B" w:rsidRDefault="00C346FC" w:rsidP="00C346FC">
            <w:r w:rsidRPr="00E5219B">
              <w:t>13</w:t>
            </w:r>
          </w:p>
        </w:tc>
        <w:tc>
          <w:tcPr>
            <w:tcW w:w="1198" w:type="dxa"/>
            <w:vAlign w:val="bottom"/>
            <w:hideMark/>
          </w:tcPr>
          <w:p w:rsidR="00C346FC" w:rsidRPr="00E5219B" w:rsidRDefault="00C346FC" w:rsidP="00C346FC"/>
        </w:tc>
        <w:tc>
          <w:tcPr>
            <w:tcW w:w="1779" w:type="dxa"/>
            <w:noWrap/>
            <w:vAlign w:val="bottom"/>
            <w:hideMark/>
          </w:tcPr>
          <w:p w:rsidR="00C346FC" w:rsidRPr="00E5219B" w:rsidRDefault="00C346FC" w:rsidP="00C346FC">
            <w:pPr>
              <w:jc w:val="right"/>
            </w:pPr>
            <w:r>
              <w:t>+</w:t>
            </w:r>
            <w:r w:rsidRPr="00E5219B">
              <w:t>20 389,6</w:t>
            </w:r>
          </w:p>
        </w:tc>
        <w:tc>
          <w:tcPr>
            <w:tcW w:w="1559" w:type="dxa"/>
            <w:noWrap/>
            <w:vAlign w:val="bottom"/>
          </w:tcPr>
          <w:p w:rsidR="00C346FC" w:rsidRPr="00E5219B" w:rsidRDefault="00C346FC" w:rsidP="00C346FC">
            <w:pPr>
              <w:jc w:val="right"/>
            </w:pPr>
          </w:p>
        </w:tc>
        <w:tc>
          <w:tcPr>
            <w:tcW w:w="1701" w:type="dxa"/>
            <w:noWrap/>
            <w:vAlign w:val="bottom"/>
          </w:tcPr>
          <w:p w:rsidR="00C346FC" w:rsidRPr="00E5219B" w:rsidRDefault="00C346FC" w:rsidP="00C346FC">
            <w:pPr>
              <w:jc w:val="right"/>
            </w:pPr>
          </w:p>
        </w:tc>
      </w:tr>
      <w:tr w:rsidR="00C346FC" w:rsidRPr="00E5219B" w:rsidTr="00B063D1">
        <w:trPr>
          <w:trHeight w:val="900"/>
          <w:jc w:val="center"/>
        </w:trPr>
        <w:tc>
          <w:tcPr>
            <w:tcW w:w="3823" w:type="dxa"/>
            <w:vAlign w:val="bottom"/>
            <w:hideMark/>
          </w:tcPr>
          <w:p w:rsidR="00C346FC" w:rsidRPr="00E5219B" w:rsidRDefault="00C346FC" w:rsidP="00C346FC">
            <w:r w:rsidRPr="00E5219B">
              <w:t xml:space="preserve">Подпрограмма «Содействие занятости населения и социальная поддержка безработных граждан» </w:t>
            </w:r>
          </w:p>
        </w:tc>
        <w:tc>
          <w:tcPr>
            <w:tcW w:w="1134" w:type="dxa"/>
            <w:vAlign w:val="bottom"/>
            <w:hideMark/>
          </w:tcPr>
          <w:p w:rsidR="00C346FC" w:rsidRPr="00E5219B" w:rsidRDefault="00C346FC" w:rsidP="00C346FC">
            <w:pPr>
              <w:rPr>
                <w:b/>
                <w:bCs/>
              </w:rPr>
            </w:pPr>
            <w:r w:rsidRPr="00E5219B">
              <w:rPr>
                <w:b/>
                <w:bCs/>
              </w:rPr>
              <w:t>812</w:t>
            </w:r>
          </w:p>
        </w:tc>
        <w:tc>
          <w:tcPr>
            <w:tcW w:w="1063" w:type="dxa"/>
            <w:vAlign w:val="bottom"/>
            <w:hideMark/>
          </w:tcPr>
          <w:p w:rsidR="00C346FC" w:rsidRPr="00E5219B" w:rsidRDefault="00C346FC" w:rsidP="00C346FC">
            <w:r w:rsidRPr="00E5219B">
              <w:t>04</w:t>
            </w:r>
          </w:p>
        </w:tc>
        <w:tc>
          <w:tcPr>
            <w:tcW w:w="921" w:type="dxa"/>
            <w:vAlign w:val="bottom"/>
            <w:hideMark/>
          </w:tcPr>
          <w:p w:rsidR="00C346FC" w:rsidRPr="00E5219B" w:rsidRDefault="00C346FC" w:rsidP="00C346FC">
            <w:r w:rsidRPr="00E5219B">
              <w:t>01</w:t>
            </w:r>
          </w:p>
        </w:tc>
        <w:tc>
          <w:tcPr>
            <w:tcW w:w="1843" w:type="dxa"/>
            <w:vAlign w:val="bottom"/>
            <w:hideMark/>
          </w:tcPr>
          <w:p w:rsidR="00C346FC" w:rsidRPr="00E5219B" w:rsidRDefault="00C346FC" w:rsidP="00C346FC">
            <w:r w:rsidRPr="00E5219B">
              <w:t xml:space="preserve">13 1 </w:t>
            </w:r>
          </w:p>
        </w:tc>
        <w:tc>
          <w:tcPr>
            <w:tcW w:w="1198" w:type="dxa"/>
            <w:vAlign w:val="bottom"/>
            <w:hideMark/>
          </w:tcPr>
          <w:p w:rsidR="00C346FC" w:rsidRPr="00E5219B" w:rsidRDefault="00C346FC" w:rsidP="00C346FC"/>
        </w:tc>
        <w:tc>
          <w:tcPr>
            <w:tcW w:w="1779" w:type="dxa"/>
            <w:noWrap/>
            <w:vAlign w:val="bottom"/>
            <w:hideMark/>
          </w:tcPr>
          <w:p w:rsidR="00C346FC" w:rsidRPr="00E5219B" w:rsidRDefault="00C346FC" w:rsidP="00C346FC">
            <w:pPr>
              <w:jc w:val="right"/>
            </w:pPr>
            <w:r>
              <w:t>+</w:t>
            </w:r>
            <w:r w:rsidRPr="00E5219B">
              <w:t>20 389,6</w:t>
            </w:r>
          </w:p>
        </w:tc>
        <w:tc>
          <w:tcPr>
            <w:tcW w:w="1559" w:type="dxa"/>
            <w:noWrap/>
            <w:vAlign w:val="bottom"/>
          </w:tcPr>
          <w:p w:rsidR="00C346FC" w:rsidRPr="00E5219B" w:rsidRDefault="00C346FC" w:rsidP="00C346FC">
            <w:pPr>
              <w:jc w:val="right"/>
            </w:pPr>
          </w:p>
        </w:tc>
        <w:tc>
          <w:tcPr>
            <w:tcW w:w="1701" w:type="dxa"/>
            <w:noWrap/>
            <w:vAlign w:val="bottom"/>
          </w:tcPr>
          <w:p w:rsidR="00C346FC" w:rsidRPr="00E5219B" w:rsidRDefault="00C346FC" w:rsidP="00C346FC">
            <w:pPr>
              <w:jc w:val="right"/>
            </w:pPr>
          </w:p>
        </w:tc>
      </w:tr>
      <w:tr w:rsidR="00C346FC" w:rsidRPr="00E5219B" w:rsidTr="00B063D1">
        <w:trPr>
          <w:trHeight w:val="705"/>
          <w:jc w:val="center"/>
        </w:trPr>
        <w:tc>
          <w:tcPr>
            <w:tcW w:w="3823" w:type="dxa"/>
            <w:vAlign w:val="bottom"/>
            <w:hideMark/>
          </w:tcPr>
          <w:p w:rsidR="00C346FC" w:rsidRPr="00E5219B" w:rsidRDefault="00C346FC" w:rsidP="00C346FC">
            <w:r w:rsidRPr="00E5219B">
              <w:t>Основное мероприятие «Активная политика занятости населения»</w:t>
            </w:r>
          </w:p>
        </w:tc>
        <w:tc>
          <w:tcPr>
            <w:tcW w:w="1134" w:type="dxa"/>
            <w:vAlign w:val="bottom"/>
            <w:hideMark/>
          </w:tcPr>
          <w:p w:rsidR="00C346FC" w:rsidRPr="00E5219B" w:rsidRDefault="00C346FC" w:rsidP="00C346FC">
            <w:pPr>
              <w:rPr>
                <w:b/>
                <w:bCs/>
              </w:rPr>
            </w:pPr>
            <w:r w:rsidRPr="00E5219B">
              <w:rPr>
                <w:b/>
                <w:bCs/>
              </w:rPr>
              <w:t>812</w:t>
            </w:r>
          </w:p>
        </w:tc>
        <w:tc>
          <w:tcPr>
            <w:tcW w:w="1063" w:type="dxa"/>
            <w:vAlign w:val="bottom"/>
            <w:hideMark/>
          </w:tcPr>
          <w:p w:rsidR="00C346FC" w:rsidRPr="00E5219B" w:rsidRDefault="00C346FC" w:rsidP="00C346FC">
            <w:r w:rsidRPr="00E5219B">
              <w:t>04</w:t>
            </w:r>
          </w:p>
        </w:tc>
        <w:tc>
          <w:tcPr>
            <w:tcW w:w="921" w:type="dxa"/>
            <w:vAlign w:val="bottom"/>
            <w:hideMark/>
          </w:tcPr>
          <w:p w:rsidR="00C346FC" w:rsidRPr="00E5219B" w:rsidRDefault="00C346FC" w:rsidP="00C346FC">
            <w:r w:rsidRPr="00E5219B">
              <w:t>01</w:t>
            </w:r>
          </w:p>
        </w:tc>
        <w:tc>
          <w:tcPr>
            <w:tcW w:w="1843" w:type="dxa"/>
            <w:vAlign w:val="bottom"/>
            <w:hideMark/>
          </w:tcPr>
          <w:p w:rsidR="00C346FC" w:rsidRPr="00E5219B" w:rsidRDefault="00C346FC" w:rsidP="00C346FC">
            <w:r w:rsidRPr="00E5219B">
              <w:t xml:space="preserve">13 1 01 </w:t>
            </w:r>
          </w:p>
        </w:tc>
        <w:tc>
          <w:tcPr>
            <w:tcW w:w="1198" w:type="dxa"/>
            <w:vAlign w:val="bottom"/>
            <w:hideMark/>
          </w:tcPr>
          <w:p w:rsidR="00C346FC" w:rsidRPr="00E5219B" w:rsidRDefault="00C346FC" w:rsidP="00C346FC"/>
        </w:tc>
        <w:tc>
          <w:tcPr>
            <w:tcW w:w="1779" w:type="dxa"/>
            <w:noWrap/>
            <w:vAlign w:val="bottom"/>
            <w:hideMark/>
          </w:tcPr>
          <w:p w:rsidR="00C346FC" w:rsidRPr="00E5219B" w:rsidRDefault="00C346FC" w:rsidP="00C346FC">
            <w:pPr>
              <w:jc w:val="right"/>
            </w:pPr>
            <w:r>
              <w:t>+</w:t>
            </w:r>
            <w:r w:rsidRPr="00E5219B">
              <w:t>18 203,6</w:t>
            </w:r>
          </w:p>
        </w:tc>
        <w:tc>
          <w:tcPr>
            <w:tcW w:w="1559" w:type="dxa"/>
            <w:noWrap/>
            <w:vAlign w:val="bottom"/>
          </w:tcPr>
          <w:p w:rsidR="00C346FC" w:rsidRPr="00E5219B" w:rsidRDefault="00C346FC" w:rsidP="00C346FC">
            <w:pPr>
              <w:jc w:val="right"/>
            </w:pPr>
          </w:p>
        </w:tc>
        <w:tc>
          <w:tcPr>
            <w:tcW w:w="1701" w:type="dxa"/>
            <w:noWrap/>
            <w:vAlign w:val="bottom"/>
          </w:tcPr>
          <w:p w:rsidR="00C346FC" w:rsidRPr="00E5219B" w:rsidRDefault="00C346FC" w:rsidP="00C346FC">
            <w:pPr>
              <w:jc w:val="right"/>
            </w:pPr>
          </w:p>
        </w:tc>
      </w:tr>
      <w:tr w:rsidR="00C346FC" w:rsidRPr="00E5219B" w:rsidTr="00B063D1">
        <w:trPr>
          <w:trHeight w:val="900"/>
          <w:jc w:val="center"/>
        </w:trPr>
        <w:tc>
          <w:tcPr>
            <w:tcW w:w="3823" w:type="dxa"/>
            <w:vAlign w:val="bottom"/>
            <w:hideMark/>
          </w:tcPr>
          <w:p w:rsidR="00C346FC" w:rsidRPr="00E5219B" w:rsidRDefault="00C346FC" w:rsidP="00C346FC">
            <w:r w:rsidRPr="00E5219B">
              <w:t>Реализация мероприятий активной политики занятости населения (Социальное обеспечение и иные выплаты населению)</w:t>
            </w:r>
          </w:p>
        </w:tc>
        <w:tc>
          <w:tcPr>
            <w:tcW w:w="1134" w:type="dxa"/>
            <w:vAlign w:val="bottom"/>
            <w:hideMark/>
          </w:tcPr>
          <w:p w:rsidR="00C346FC" w:rsidRPr="00E5219B" w:rsidRDefault="00C346FC" w:rsidP="00C346FC">
            <w:pPr>
              <w:rPr>
                <w:b/>
                <w:bCs/>
              </w:rPr>
            </w:pPr>
            <w:r w:rsidRPr="00E5219B">
              <w:rPr>
                <w:b/>
                <w:bCs/>
              </w:rPr>
              <w:t>812</w:t>
            </w:r>
          </w:p>
        </w:tc>
        <w:tc>
          <w:tcPr>
            <w:tcW w:w="1063" w:type="dxa"/>
            <w:vAlign w:val="bottom"/>
            <w:hideMark/>
          </w:tcPr>
          <w:p w:rsidR="00C346FC" w:rsidRPr="00E5219B" w:rsidRDefault="00C346FC" w:rsidP="00C346FC">
            <w:r w:rsidRPr="00E5219B">
              <w:t>04</w:t>
            </w:r>
          </w:p>
        </w:tc>
        <w:tc>
          <w:tcPr>
            <w:tcW w:w="921" w:type="dxa"/>
            <w:vAlign w:val="bottom"/>
            <w:hideMark/>
          </w:tcPr>
          <w:p w:rsidR="00C346FC" w:rsidRPr="00E5219B" w:rsidRDefault="00C346FC" w:rsidP="00C346FC">
            <w:r w:rsidRPr="00E5219B">
              <w:t>01</w:t>
            </w:r>
          </w:p>
        </w:tc>
        <w:tc>
          <w:tcPr>
            <w:tcW w:w="1843" w:type="dxa"/>
            <w:vAlign w:val="bottom"/>
            <w:hideMark/>
          </w:tcPr>
          <w:p w:rsidR="00C346FC" w:rsidRPr="00E5219B" w:rsidRDefault="00C346FC" w:rsidP="00C346FC">
            <w:r w:rsidRPr="00E5219B">
              <w:t>13 1 01 20910</w:t>
            </w:r>
          </w:p>
        </w:tc>
        <w:tc>
          <w:tcPr>
            <w:tcW w:w="1198" w:type="dxa"/>
            <w:vAlign w:val="bottom"/>
            <w:hideMark/>
          </w:tcPr>
          <w:p w:rsidR="00C346FC" w:rsidRPr="00E5219B" w:rsidRDefault="00C346FC" w:rsidP="00C346FC">
            <w:r w:rsidRPr="00E5219B">
              <w:t>300</w:t>
            </w:r>
          </w:p>
        </w:tc>
        <w:tc>
          <w:tcPr>
            <w:tcW w:w="1779" w:type="dxa"/>
            <w:vAlign w:val="bottom"/>
            <w:hideMark/>
          </w:tcPr>
          <w:p w:rsidR="00C346FC" w:rsidRPr="00E5219B" w:rsidRDefault="00C346FC" w:rsidP="00C346FC">
            <w:pPr>
              <w:jc w:val="right"/>
            </w:pPr>
            <w:r>
              <w:t>+</w:t>
            </w:r>
            <w:r w:rsidRPr="00E5219B">
              <w:t>18 203,6</w:t>
            </w:r>
          </w:p>
        </w:tc>
        <w:tc>
          <w:tcPr>
            <w:tcW w:w="1559" w:type="dxa"/>
            <w:vAlign w:val="bottom"/>
            <w:hideMark/>
          </w:tcPr>
          <w:p w:rsidR="00C346FC" w:rsidRPr="00E5219B" w:rsidRDefault="00C346FC" w:rsidP="00C346FC">
            <w:pPr>
              <w:jc w:val="right"/>
            </w:pPr>
            <w:r w:rsidRPr="00E5219B">
              <w:t> </w:t>
            </w:r>
          </w:p>
        </w:tc>
        <w:tc>
          <w:tcPr>
            <w:tcW w:w="1701" w:type="dxa"/>
            <w:vAlign w:val="bottom"/>
            <w:hideMark/>
          </w:tcPr>
          <w:p w:rsidR="00C346FC" w:rsidRPr="00E5219B" w:rsidRDefault="00C346FC" w:rsidP="00C346FC">
            <w:pPr>
              <w:jc w:val="right"/>
            </w:pPr>
            <w:r w:rsidRPr="00E5219B">
              <w:t> </w:t>
            </w:r>
          </w:p>
        </w:tc>
      </w:tr>
      <w:tr w:rsidR="00C346FC" w:rsidRPr="00E5219B" w:rsidTr="00B063D1">
        <w:trPr>
          <w:trHeight w:val="900"/>
          <w:jc w:val="center"/>
        </w:trPr>
        <w:tc>
          <w:tcPr>
            <w:tcW w:w="3823" w:type="dxa"/>
            <w:vAlign w:val="bottom"/>
            <w:hideMark/>
          </w:tcPr>
          <w:p w:rsidR="00C346FC" w:rsidRPr="00E5219B" w:rsidRDefault="00C346FC" w:rsidP="00C346FC">
            <w:r w:rsidRPr="00E5219B">
              <w:t>Основное мероприятие «Обеспечение деятельности (оказание услуг) государственных учреждений (организаций)»</w:t>
            </w:r>
          </w:p>
        </w:tc>
        <w:tc>
          <w:tcPr>
            <w:tcW w:w="1134" w:type="dxa"/>
            <w:vAlign w:val="bottom"/>
            <w:hideMark/>
          </w:tcPr>
          <w:p w:rsidR="00C346FC" w:rsidRPr="00E5219B" w:rsidRDefault="00C346FC" w:rsidP="00C346FC">
            <w:pPr>
              <w:rPr>
                <w:b/>
                <w:bCs/>
              </w:rPr>
            </w:pPr>
            <w:r w:rsidRPr="00E5219B">
              <w:rPr>
                <w:b/>
                <w:bCs/>
              </w:rPr>
              <w:t>812</w:t>
            </w:r>
          </w:p>
        </w:tc>
        <w:tc>
          <w:tcPr>
            <w:tcW w:w="1063" w:type="dxa"/>
            <w:vAlign w:val="bottom"/>
            <w:hideMark/>
          </w:tcPr>
          <w:p w:rsidR="00C346FC" w:rsidRPr="00E5219B" w:rsidRDefault="00C346FC" w:rsidP="00C346FC">
            <w:r w:rsidRPr="00E5219B">
              <w:t>04</w:t>
            </w:r>
          </w:p>
        </w:tc>
        <w:tc>
          <w:tcPr>
            <w:tcW w:w="921" w:type="dxa"/>
            <w:vAlign w:val="bottom"/>
            <w:hideMark/>
          </w:tcPr>
          <w:p w:rsidR="00C346FC" w:rsidRPr="00E5219B" w:rsidRDefault="00C346FC" w:rsidP="00C346FC">
            <w:r w:rsidRPr="00E5219B">
              <w:t>01</w:t>
            </w:r>
          </w:p>
        </w:tc>
        <w:tc>
          <w:tcPr>
            <w:tcW w:w="1843" w:type="dxa"/>
            <w:vAlign w:val="bottom"/>
            <w:hideMark/>
          </w:tcPr>
          <w:p w:rsidR="00C346FC" w:rsidRPr="00E5219B" w:rsidRDefault="00C346FC" w:rsidP="00C346FC">
            <w:r w:rsidRPr="00E5219B">
              <w:t xml:space="preserve">13 1 05 </w:t>
            </w:r>
          </w:p>
        </w:tc>
        <w:tc>
          <w:tcPr>
            <w:tcW w:w="1198" w:type="dxa"/>
            <w:vAlign w:val="bottom"/>
            <w:hideMark/>
          </w:tcPr>
          <w:p w:rsidR="00C346FC" w:rsidRPr="00E5219B" w:rsidRDefault="00C346FC" w:rsidP="00C346FC"/>
        </w:tc>
        <w:tc>
          <w:tcPr>
            <w:tcW w:w="1779" w:type="dxa"/>
            <w:noWrap/>
            <w:vAlign w:val="bottom"/>
            <w:hideMark/>
          </w:tcPr>
          <w:p w:rsidR="00C346FC" w:rsidRPr="00E5219B" w:rsidRDefault="00C346FC" w:rsidP="00C346FC">
            <w:pPr>
              <w:jc w:val="right"/>
            </w:pPr>
            <w:r>
              <w:t>+</w:t>
            </w:r>
            <w:r w:rsidRPr="00E5219B">
              <w:t>2 186,0</w:t>
            </w:r>
          </w:p>
        </w:tc>
        <w:tc>
          <w:tcPr>
            <w:tcW w:w="1559" w:type="dxa"/>
            <w:noWrap/>
            <w:vAlign w:val="bottom"/>
          </w:tcPr>
          <w:p w:rsidR="00C346FC" w:rsidRPr="00E5219B" w:rsidRDefault="00C346FC" w:rsidP="00C346FC">
            <w:pPr>
              <w:jc w:val="right"/>
            </w:pPr>
          </w:p>
        </w:tc>
        <w:tc>
          <w:tcPr>
            <w:tcW w:w="1701" w:type="dxa"/>
            <w:noWrap/>
            <w:vAlign w:val="bottom"/>
          </w:tcPr>
          <w:p w:rsidR="00C346FC" w:rsidRPr="00E5219B" w:rsidRDefault="00C346FC" w:rsidP="00C346FC">
            <w:pPr>
              <w:jc w:val="right"/>
            </w:pPr>
          </w:p>
        </w:tc>
      </w:tr>
      <w:tr w:rsidR="00C346FC" w:rsidRPr="00E5219B" w:rsidTr="00B063D1">
        <w:trPr>
          <w:trHeight w:val="1845"/>
          <w:jc w:val="center"/>
        </w:trPr>
        <w:tc>
          <w:tcPr>
            <w:tcW w:w="3823" w:type="dxa"/>
            <w:vAlign w:val="bottom"/>
            <w:hideMark/>
          </w:tcPr>
          <w:p w:rsidR="00C346FC" w:rsidRPr="00E5219B" w:rsidRDefault="00C346FC" w:rsidP="00C346FC">
            <w:r w:rsidRPr="00E5219B">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vAlign w:val="bottom"/>
            <w:hideMark/>
          </w:tcPr>
          <w:p w:rsidR="00C346FC" w:rsidRPr="00E5219B" w:rsidRDefault="00C346FC" w:rsidP="00C346FC">
            <w:pPr>
              <w:rPr>
                <w:b/>
                <w:bCs/>
              </w:rPr>
            </w:pPr>
            <w:r w:rsidRPr="00E5219B">
              <w:rPr>
                <w:b/>
                <w:bCs/>
              </w:rPr>
              <w:t>812</w:t>
            </w:r>
          </w:p>
        </w:tc>
        <w:tc>
          <w:tcPr>
            <w:tcW w:w="1063" w:type="dxa"/>
            <w:vAlign w:val="bottom"/>
            <w:hideMark/>
          </w:tcPr>
          <w:p w:rsidR="00C346FC" w:rsidRPr="00E5219B" w:rsidRDefault="00C346FC" w:rsidP="00C346FC">
            <w:r w:rsidRPr="00E5219B">
              <w:t>04</w:t>
            </w:r>
          </w:p>
        </w:tc>
        <w:tc>
          <w:tcPr>
            <w:tcW w:w="921" w:type="dxa"/>
            <w:vAlign w:val="bottom"/>
            <w:hideMark/>
          </w:tcPr>
          <w:p w:rsidR="00C346FC" w:rsidRPr="00E5219B" w:rsidRDefault="00C346FC" w:rsidP="00C346FC">
            <w:r w:rsidRPr="00E5219B">
              <w:t>01</w:t>
            </w:r>
          </w:p>
        </w:tc>
        <w:tc>
          <w:tcPr>
            <w:tcW w:w="1843" w:type="dxa"/>
            <w:vAlign w:val="bottom"/>
            <w:hideMark/>
          </w:tcPr>
          <w:p w:rsidR="00C346FC" w:rsidRPr="00E5219B" w:rsidRDefault="00C346FC" w:rsidP="00C346FC">
            <w:r w:rsidRPr="00E5219B">
              <w:t>13 1 05 00590</w:t>
            </w:r>
          </w:p>
        </w:tc>
        <w:tc>
          <w:tcPr>
            <w:tcW w:w="1198" w:type="dxa"/>
            <w:vAlign w:val="bottom"/>
            <w:hideMark/>
          </w:tcPr>
          <w:p w:rsidR="00C346FC" w:rsidRPr="00E5219B" w:rsidRDefault="00C346FC" w:rsidP="00C346FC">
            <w:r w:rsidRPr="00E5219B">
              <w:t>100</w:t>
            </w:r>
          </w:p>
        </w:tc>
        <w:tc>
          <w:tcPr>
            <w:tcW w:w="1779" w:type="dxa"/>
            <w:vAlign w:val="bottom"/>
            <w:hideMark/>
          </w:tcPr>
          <w:p w:rsidR="00C346FC" w:rsidRPr="00E5219B" w:rsidRDefault="00C346FC" w:rsidP="00C346FC">
            <w:pPr>
              <w:jc w:val="right"/>
            </w:pPr>
            <w:r>
              <w:t>+</w:t>
            </w:r>
            <w:r w:rsidRPr="00E5219B">
              <w:t>287,0</w:t>
            </w:r>
          </w:p>
        </w:tc>
        <w:tc>
          <w:tcPr>
            <w:tcW w:w="1559" w:type="dxa"/>
            <w:vAlign w:val="bottom"/>
          </w:tcPr>
          <w:p w:rsidR="00C346FC" w:rsidRPr="00E5219B" w:rsidRDefault="00C346FC" w:rsidP="00C346FC">
            <w:pPr>
              <w:jc w:val="right"/>
            </w:pPr>
          </w:p>
        </w:tc>
        <w:tc>
          <w:tcPr>
            <w:tcW w:w="1701" w:type="dxa"/>
            <w:vAlign w:val="bottom"/>
          </w:tcPr>
          <w:p w:rsidR="00C346FC" w:rsidRPr="00E5219B" w:rsidRDefault="00C346FC" w:rsidP="00C346FC">
            <w:pPr>
              <w:jc w:val="right"/>
            </w:pPr>
          </w:p>
        </w:tc>
      </w:tr>
      <w:tr w:rsidR="00C346FC" w:rsidRPr="00E5219B" w:rsidTr="00B063D1">
        <w:trPr>
          <w:trHeight w:val="1080"/>
          <w:jc w:val="center"/>
        </w:trPr>
        <w:tc>
          <w:tcPr>
            <w:tcW w:w="3823" w:type="dxa"/>
            <w:vAlign w:val="bottom"/>
            <w:hideMark/>
          </w:tcPr>
          <w:p w:rsidR="00C346FC" w:rsidRPr="00E5219B" w:rsidRDefault="00C346FC" w:rsidP="00C346FC">
            <w:r w:rsidRPr="00E5219B">
              <w:t xml:space="preserve">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 </w:t>
            </w:r>
          </w:p>
        </w:tc>
        <w:tc>
          <w:tcPr>
            <w:tcW w:w="1134" w:type="dxa"/>
            <w:vAlign w:val="bottom"/>
            <w:hideMark/>
          </w:tcPr>
          <w:p w:rsidR="00C346FC" w:rsidRPr="00E5219B" w:rsidRDefault="00C346FC" w:rsidP="00C346FC">
            <w:pPr>
              <w:rPr>
                <w:b/>
                <w:bCs/>
              </w:rPr>
            </w:pPr>
            <w:r w:rsidRPr="00E5219B">
              <w:rPr>
                <w:b/>
                <w:bCs/>
              </w:rPr>
              <w:t>812</w:t>
            </w:r>
          </w:p>
        </w:tc>
        <w:tc>
          <w:tcPr>
            <w:tcW w:w="1063" w:type="dxa"/>
            <w:vAlign w:val="bottom"/>
            <w:hideMark/>
          </w:tcPr>
          <w:p w:rsidR="00C346FC" w:rsidRPr="00E5219B" w:rsidRDefault="00C346FC" w:rsidP="00C346FC">
            <w:r w:rsidRPr="00E5219B">
              <w:t>04</w:t>
            </w:r>
          </w:p>
        </w:tc>
        <w:tc>
          <w:tcPr>
            <w:tcW w:w="921" w:type="dxa"/>
            <w:vAlign w:val="bottom"/>
            <w:hideMark/>
          </w:tcPr>
          <w:p w:rsidR="00C346FC" w:rsidRPr="00E5219B" w:rsidRDefault="00C346FC" w:rsidP="00C346FC">
            <w:r w:rsidRPr="00E5219B">
              <w:t>01</w:t>
            </w:r>
          </w:p>
        </w:tc>
        <w:tc>
          <w:tcPr>
            <w:tcW w:w="1843" w:type="dxa"/>
            <w:vAlign w:val="bottom"/>
            <w:hideMark/>
          </w:tcPr>
          <w:p w:rsidR="00C346FC" w:rsidRPr="00E5219B" w:rsidRDefault="00C346FC" w:rsidP="00C346FC">
            <w:r w:rsidRPr="00E5219B">
              <w:t>13 1 05 00590</w:t>
            </w:r>
          </w:p>
        </w:tc>
        <w:tc>
          <w:tcPr>
            <w:tcW w:w="1198" w:type="dxa"/>
            <w:vAlign w:val="bottom"/>
            <w:hideMark/>
          </w:tcPr>
          <w:p w:rsidR="00C346FC" w:rsidRPr="00E5219B" w:rsidRDefault="00C346FC" w:rsidP="00C346FC">
            <w:r w:rsidRPr="00E5219B">
              <w:t>200</w:t>
            </w:r>
          </w:p>
        </w:tc>
        <w:tc>
          <w:tcPr>
            <w:tcW w:w="1779" w:type="dxa"/>
            <w:vAlign w:val="bottom"/>
            <w:hideMark/>
          </w:tcPr>
          <w:p w:rsidR="00C346FC" w:rsidRPr="00E5219B" w:rsidRDefault="00C346FC" w:rsidP="00C346FC">
            <w:pPr>
              <w:jc w:val="right"/>
            </w:pPr>
            <w:r>
              <w:t>+</w:t>
            </w:r>
            <w:r w:rsidRPr="00E5219B">
              <w:t>1 899,0</w:t>
            </w:r>
          </w:p>
        </w:tc>
        <w:tc>
          <w:tcPr>
            <w:tcW w:w="1559" w:type="dxa"/>
            <w:vAlign w:val="bottom"/>
          </w:tcPr>
          <w:p w:rsidR="00C346FC" w:rsidRPr="00E5219B" w:rsidRDefault="00C346FC" w:rsidP="00C346FC">
            <w:pPr>
              <w:jc w:val="right"/>
            </w:pPr>
          </w:p>
        </w:tc>
        <w:tc>
          <w:tcPr>
            <w:tcW w:w="1701" w:type="dxa"/>
            <w:vAlign w:val="bottom"/>
          </w:tcPr>
          <w:p w:rsidR="00C346FC" w:rsidRPr="00E5219B" w:rsidRDefault="00C346FC" w:rsidP="00C346FC">
            <w:pPr>
              <w:jc w:val="right"/>
            </w:pPr>
          </w:p>
        </w:tc>
      </w:tr>
      <w:tr w:rsidR="00C346FC" w:rsidRPr="00E5219B" w:rsidTr="00B063D1">
        <w:trPr>
          <w:trHeight w:val="315"/>
          <w:jc w:val="center"/>
        </w:trPr>
        <w:tc>
          <w:tcPr>
            <w:tcW w:w="3823" w:type="dxa"/>
            <w:vAlign w:val="bottom"/>
            <w:hideMark/>
          </w:tcPr>
          <w:p w:rsidR="00C346FC" w:rsidRPr="00E5219B" w:rsidRDefault="00C346FC" w:rsidP="00C346FC">
            <w:pPr>
              <w:rPr>
                <w:b/>
                <w:bCs/>
              </w:rPr>
            </w:pPr>
            <w:r w:rsidRPr="00E5219B">
              <w:rPr>
                <w:b/>
                <w:bCs/>
              </w:rPr>
              <w:t>Образование</w:t>
            </w:r>
          </w:p>
        </w:tc>
        <w:tc>
          <w:tcPr>
            <w:tcW w:w="1134" w:type="dxa"/>
            <w:noWrap/>
            <w:vAlign w:val="bottom"/>
            <w:hideMark/>
          </w:tcPr>
          <w:p w:rsidR="00C346FC" w:rsidRPr="00E5219B" w:rsidRDefault="00C346FC" w:rsidP="00C346FC">
            <w:pPr>
              <w:rPr>
                <w:b/>
                <w:bCs/>
              </w:rPr>
            </w:pPr>
            <w:r w:rsidRPr="00E5219B">
              <w:rPr>
                <w:b/>
                <w:bCs/>
              </w:rPr>
              <w:t>812</w:t>
            </w:r>
          </w:p>
        </w:tc>
        <w:tc>
          <w:tcPr>
            <w:tcW w:w="1063" w:type="dxa"/>
            <w:noWrap/>
            <w:vAlign w:val="bottom"/>
            <w:hideMark/>
          </w:tcPr>
          <w:p w:rsidR="00C346FC" w:rsidRPr="00E5219B" w:rsidRDefault="00C346FC" w:rsidP="00C346FC">
            <w:pPr>
              <w:rPr>
                <w:b/>
                <w:bCs/>
              </w:rPr>
            </w:pPr>
            <w:r w:rsidRPr="00E5219B">
              <w:rPr>
                <w:b/>
                <w:bCs/>
              </w:rPr>
              <w:t>07</w:t>
            </w:r>
          </w:p>
        </w:tc>
        <w:tc>
          <w:tcPr>
            <w:tcW w:w="921" w:type="dxa"/>
            <w:vAlign w:val="bottom"/>
            <w:hideMark/>
          </w:tcPr>
          <w:p w:rsidR="00C346FC" w:rsidRPr="00E5219B" w:rsidRDefault="00C346FC" w:rsidP="00C346FC">
            <w:pPr>
              <w:rPr>
                <w:b/>
                <w:bCs/>
              </w:rPr>
            </w:pPr>
          </w:p>
        </w:tc>
        <w:tc>
          <w:tcPr>
            <w:tcW w:w="1843" w:type="dxa"/>
            <w:vAlign w:val="bottom"/>
            <w:hideMark/>
          </w:tcPr>
          <w:p w:rsidR="00C346FC" w:rsidRPr="00E5219B" w:rsidRDefault="00C346FC" w:rsidP="00C346FC"/>
        </w:tc>
        <w:tc>
          <w:tcPr>
            <w:tcW w:w="1198" w:type="dxa"/>
            <w:vAlign w:val="bottom"/>
            <w:hideMark/>
          </w:tcPr>
          <w:p w:rsidR="00C346FC" w:rsidRPr="00E5219B" w:rsidRDefault="00C346FC" w:rsidP="00C346FC"/>
        </w:tc>
        <w:tc>
          <w:tcPr>
            <w:tcW w:w="1779" w:type="dxa"/>
            <w:vAlign w:val="bottom"/>
            <w:hideMark/>
          </w:tcPr>
          <w:p w:rsidR="00C346FC" w:rsidRPr="00E5219B" w:rsidRDefault="00C346FC" w:rsidP="00C346FC">
            <w:pPr>
              <w:jc w:val="right"/>
              <w:rPr>
                <w:b/>
                <w:bCs/>
              </w:rPr>
            </w:pPr>
            <w:r w:rsidRPr="00E5219B">
              <w:rPr>
                <w:b/>
                <w:bCs/>
              </w:rPr>
              <w:t>-357,5</w:t>
            </w:r>
          </w:p>
        </w:tc>
        <w:tc>
          <w:tcPr>
            <w:tcW w:w="1559" w:type="dxa"/>
            <w:vAlign w:val="bottom"/>
          </w:tcPr>
          <w:p w:rsidR="00C346FC" w:rsidRPr="00E5219B" w:rsidRDefault="00C346FC" w:rsidP="00C346FC">
            <w:pPr>
              <w:jc w:val="right"/>
              <w:rPr>
                <w:b/>
                <w:bCs/>
              </w:rPr>
            </w:pPr>
          </w:p>
        </w:tc>
        <w:tc>
          <w:tcPr>
            <w:tcW w:w="1701" w:type="dxa"/>
            <w:vAlign w:val="bottom"/>
          </w:tcPr>
          <w:p w:rsidR="00C346FC" w:rsidRPr="00E5219B" w:rsidRDefault="00C346FC" w:rsidP="00C346FC">
            <w:pPr>
              <w:jc w:val="right"/>
              <w:rPr>
                <w:b/>
                <w:bCs/>
              </w:rPr>
            </w:pPr>
          </w:p>
        </w:tc>
      </w:tr>
      <w:tr w:rsidR="00C346FC" w:rsidRPr="00E5219B" w:rsidTr="00B063D1">
        <w:trPr>
          <w:trHeight w:val="630"/>
          <w:jc w:val="center"/>
        </w:trPr>
        <w:tc>
          <w:tcPr>
            <w:tcW w:w="3823" w:type="dxa"/>
            <w:vAlign w:val="bottom"/>
            <w:hideMark/>
          </w:tcPr>
          <w:p w:rsidR="00C346FC" w:rsidRPr="00E5219B" w:rsidRDefault="00C346FC" w:rsidP="00C346FC">
            <w:pPr>
              <w:rPr>
                <w:b/>
                <w:bCs/>
              </w:rPr>
            </w:pPr>
            <w:r w:rsidRPr="00E5219B">
              <w:rPr>
                <w:b/>
                <w:bCs/>
              </w:rPr>
              <w:t>Профессиональная подготовка, переподготовка и повышение квалификации</w:t>
            </w:r>
          </w:p>
        </w:tc>
        <w:tc>
          <w:tcPr>
            <w:tcW w:w="1134" w:type="dxa"/>
            <w:noWrap/>
            <w:vAlign w:val="bottom"/>
            <w:hideMark/>
          </w:tcPr>
          <w:p w:rsidR="00C346FC" w:rsidRPr="00E5219B" w:rsidRDefault="00C346FC" w:rsidP="00C346FC">
            <w:pPr>
              <w:rPr>
                <w:b/>
                <w:bCs/>
              </w:rPr>
            </w:pPr>
            <w:r w:rsidRPr="00E5219B">
              <w:rPr>
                <w:b/>
                <w:bCs/>
              </w:rPr>
              <w:t>812</w:t>
            </w:r>
          </w:p>
        </w:tc>
        <w:tc>
          <w:tcPr>
            <w:tcW w:w="1063" w:type="dxa"/>
            <w:noWrap/>
            <w:vAlign w:val="bottom"/>
            <w:hideMark/>
          </w:tcPr>
          <w:p w:rsidR="00C346FC" w:rsidRPr="00E5219B" w:rsidRDefault="00C346FC" w:rsidP="00C346FC">
            <w:pPr>
              <w:rPr>
                <w:b/>
                <w:bCs/>
              </w:rPr>
            </w:pPr>
            <w:r w:rsidRPr="00E5219B">
              <w:rPr>
                <w:b/>
                <w:bCs/>
              </w:rPr>
              <w:t>07</w:t>
            </w:r>
          </w:p>
        </w:tc>
        <w:tc>
          <w:tcPr>
            <w:tcW w:w="921" w:type="dxa"/>
            <w:vAlign w:val="bottom"/>
            <w:hideMark/>
          </w:tcPr>
          <w:p w:rsidR="00C346FC" w:rsidRPr="00E5219B" w:rsidRDefault="00C346FC" w:rsidP="00C346FC">
            <w:pPr>
              <w:rPr>
                <w:b/>
                <w:bCs/>
              </w:rPr>
            </w:pPr>
            <w:r w:rsidRPr="00E5219B">
              <w:rPr>
                <w:b/>
                <w:bCs/>
              </w:rPr>
              <w:t>05</w:t>
            </w:r>
          </w:p>
        </w:tc>
        <w:tc>
          <w:tcPr>
            <w:tcW w:w="1843" w:type="dxa"/>
            <w:vAlign w:val="bottom"/>
            <w:hideMark/>
          </w:tcPr>
          <w:p w:rsidR="00C346FC" w:rsidRPr="00E5219B" w:rsidRDefault="00C346FC" w:rsidP="00C346FC">
            <w:pPr>
              <w:rPr>
                <w:b/>
                <w:bCs/>
              </w:rPr>
            </w:pPr>
          </w:p>
        </w:tc>
        <w:tc>
          <w:tcPr>
            <w:tcW w:w="1198" w:type="dxa"/>
            <w:vAlign w:val="bottom"/>
            <w:hideMark/>
          </w:tcPr>
          <w:p w:rsidR="00C346FC" w:rsidRPr="00E5219B" w:rsidRDefault="00C346FC" w:rsidP="00C346FC"/>
        </w:tc>
        <w:tc>
          <w:tcPr>
            <w:tcW w:w="1779" w:type="dxa"/>
            <w:vAlign w:val="bottom"/>
            <w:hideMark/>
          </w:tcPr>
          <w:p w:rsidR="00C346FC" w:rsidRPr="00E5219B" w:rsidRDefault="00C346FC" w:rsidP="00C346FC">
            <w:pPr>
              <w:jc w:val="right"/>
              <w:rPr>
                <w:b/>
                <w:bCs/>
              </w:rPr>
            </w:pPr>
            <w:r w:rsidRPr="00E5219B">
              <w:rPr>
                <w:b/>
                <w:bCs/>
              </w:rPr>
              <w:t>-357,5</w:t>
            </w:r>
          </w:p>
        </w:tc>
        <w:tc>
          <w:tcPr>
            <w:tcW w:w="1559" w:type="dxa"/>
            <w:vAlign w:val="bottom"/>
          </w:tcPr>
          <w:p w:rsidR="00C346FC" w:rsidRPr="00E5219B" w:rsidRDefault="00C346FC" w:rsidP="00C346FC">
            <w:pPr>
              <w:jc w:val="right"/>
              <w:rPr>
                <w:b/>
                <w:bCs/>
              </w:rPr>
            </w:pPr>
          </w:p>
        </w:tc>
        <w:tc>
          <w:tcPr>
            <w:tcW w:w="1701" w:type="dxa"/>
            <w:vAlign w:val="bottom"/>
          </w:tcPr>
          <w:p w:rsidR="00C346FC" w:rsidRPr="00E5219B" w:rsidRDefault="00C346FC" w:rsidP="00C346FC">
            <w:pPr>
              <w:jc w:val="right"/>
              <w:rPr>
                <w:b/>
                <w:bCs/>
              </w:rPr>
            </w:pPr>
          </w:p>
        </w:tc>
      </w:tr>
      <w:tr w:rsidR="00C346FC" w:rsidRPr="00E5219B" w:rsidTr="00B063D1">
        <w:trPr>
          <w:trHeight w:val="630"/>
          <w:jc w:val="center"/>
        </w:trPr>
        <w:tc>
          <w:tcPr>
            <w:tcW w:w="3823" w:type="dxa"/>
            <w:vAlign w:val="bottom"/>
            <w:hideMark/>
          </w:tcPr>
          <w:p w:rsidR="00C346FC" w:rsidRPr="00E5219B" w:rsidRDefault="00C346FC" w:rsidP="00C346FC">
            <w:r w:rsidRPr="00E5219B">
              <w:t xml:space="preserve">Государственная программа Белгородской области «Содействие </w:t>
            </w:r>
            <w:proofErr w:type="gramStart"/>
            <w:r w:rsidRPr="00E5219B">
              <w:t>занятости  населения</w:t>
            </w:r>
            <w:proofErr w:type="gramEnd"/>
            <w:r w:rsidRPr="00E5219B">
              <w:t xml:space="preserve"> Белгородской области»</w:t>
            </w:r>
          </w:p>
        </w:tc>
        <w:tc>
          <w:tcPr>
            <w:tcW w:w="1134" w:type="dxa"/>
            <w:noWrap/>
            <w:vAlign w:val="bottom"/>
            <w:hideMark/>
          </w:tcPr>
          <w:p w:rsidR="00C346FC" w:rsidRPr="00E5219B" w:rsidRDefault="00C346FC" w:rsidP="00C346FC">
            <w:pPr>
              <w:rPr>
                <w:b/>
                <w:bCs/>
              </w:rPr>
            </w:pPr>
            <w:r w:rsidRPr="00E5219B">
              <w:rPr>
                <w:b/>
                <w:bCs/>
              </w:rPr>
              <w:t>812</w:t>
            </w:r>
          </w:p>
        </w:tc>
        <w:tc>
          <w:tcPr>
            <w:tcW w:w="1063" w:type="dxa"/>
            <w:noWrap/>
            <w:vAlign w:val="bottom"/>
            <w:hideMark/>
          </w:tcPr>
          <w:p w:rsidR="00C346FC" w:rsidRPr="00E5219B" w:rsidRDefault="00C346FC" w:rsidP="00C346FC">
            <w:r w:rsidRPr="00E5219B">
              <w:t>07</w:t>
            </w:r>
          </w:p>
        </w:tc>
        <w:tc>
          <w:tcPr>
            <w:tcW w:w="921" w:type="dxa"/>
            <w:vAlign w:val="bottom"/>
            <w:hideMark/>
          </w:tcPr>
          <w:p w:rsidR="00C346FC" w:rsidRPr="00E5219B" w:rsidRDefault="00C346FC" w:rsidP="00C346FC">
            <w:r w:rsidRPr="00E5219B">
              <w:t>05</w:t>
            </w:r>
          </w:p>
        </w:tc>
        <w:tc>
          <w:tcPr>
            <w:tcW w:w="1843" w:type="dxa"/>
            <w:vAlign w:val="bottom"/>
            <w:hideMark/>
          </w:tcPr>
          <w:p w:rsidR="00C346FC" w:rsidRPr="00E5219B" w:rsidRDefault="00C346FC" w:rsidP="00C346FC">
            <w:r w:rsidRPr="00E5219B">
              <w:t>13</w:t>
            </w:r>
          </w:p>
        </w:tc>
        <w:tc>
          <w:tcPr>
            <w:tcW w:w="1198" w:type="dxa"/>
            <w:vAlign w:val="bottom"/>
            <w:hideMark/>
          </w:tcPr>
          <w:p w:rsidR="00C346FC" w:rsidRPr="00E5219B" w:rsidRDefault="00C346FC" w:rsidP="00C346FC"/>
        </w:tc>
        <w:tc>
          <w:tcPr>
            <w:tcW w:w="1779" w:type="dxa"/>
            <w:vAlign w:val="bottom"/>
            <w:hideMark/>
          </w:tcPr>
          <w:p w:rsidR="00C346FC" w:rsidRPr="00E5219B" w:rsidRDefault="00C346FC" w:rsidP="00C346FC">
            <w:pPr>
              <w:jc w:val="right"/>
            </w:pPr>
            <w:r w:rsidRPr="00E5219B">
              <w:t>-357,5</w:t>
            </w:r>
          </w:p>
        </w:tc>
        <w:tc>
          <w:tcPr>
            <w:tcW w:w="1559" w:type="dxa"/>
            <w:vAlign w:val="bottom"/>
            <w:hideMark/>
          </w:tcPr>
          <w:p w:rsidR="00C346FC" w:rsidRPr="00E5219B" w:rsidRDefault="00C346FC" w:rsidP="00C346FC">
            <w:pPr>
              <w:jc w:val="right"/>
              <w:rPr>
                <w:b/>
                <w:bCs/>
              </w:rPr>
            </w:pPr>
            <w:r w:rsidRPr="00E5219B">
              <w:rPr>
                <w:b/>
                <w:bCs/>
              </w:rPr>
              <w:t> </w:t>
            </w:r>
          </w:p>
        </w:tc>
        <w:tc>
          <w:tcPr>
            <w:tcW w:w="1701" w:type="dxa"/>
            <w:vAlign w:val="bottom"/>
            <w:hideMark/>
          </w:tcPr>
          <w:p w:rsidR="00C346FC" w:rsidRPr="00E5219B" w:rsidRDefault="00C346FC" w:rsidP="00C346FC">
            <w:pPr>
              <w:jc w:val="right"/>
              <w:rPr>
                <w:b/>
                <w:bCs/>
              </w:rPr>
            </w:pPr>
            <w:r w:rsidRPr="00E5219B">
              <w:rPr>
                <w:b/>
                <w:bCs/>
              </w:rPr>
              <w:t> </w:t>
            </w:r>
          </w:p>
        </w:tc>
      </w:tr>
      <w:tr w:rsidR="00C346FC" w:rsidRPr="00E5219B" w:rsidTr="00B063D1">
        <w:trPr>
          <w:trHeight w:val="315"/>
          <w:jc w:val="center"/>
        </w:trPr>
        <w:tc>
          <w:tcPr>
            <w:tcW w:w="3823" w:type="dxa"/>
            <w:vAlign w:val="bottom"/>
            <w:hideMark/>
          </w:tcPr>
          <w:p w:rsidR="00C346FC" w:rsidRPr="00E5219B" w:rsidRDefault="00C346FC" w:rsidP="00C346FC">
            <w:r w:rsidRPr="00E5219B">
              <w:t>Проект «Демография»</w:t>
            </w:r>
          </w:p>
        </w:tc>
        <w:tc>
          <w:tcPr>
            <w:tcW w:w="1134" w:type="dxa"/>
            <w:noWrap/>
            <w:vAlign w:val="bottom"/>
            <w:hideMark/>
          </w:tcPr>
          <w:p w:rsidR="00C346FC" w:rsidRPr="00E5219B" w:rsidRDefault="00C346FC" w:rsidP="00C346FC">
            <w:pPr>
              <w:rPr>
                <w:b/>
                <w:bCs/>
              </w:rPr>
            </w:pPr>
            <w:r w:rsidRPr="00E5219B">
              <w:rPr>
                <w:b/>
                <w:bCs/>
              </w:rPr>
              <w:t>812</w:t>
            </w:r>
          </w:p>
        </w:tc>
        <w:tc>
          <w:tcPr>
            <w:tcW w:w="1063" w:type="dxa"/>
            <w:noWrap/>
            <w:vAlign w:val="bottom"/>
            <w:hideMark/>
          </w:tcPr>
          <w:p w:rsidR="00C346FC" w:rsidRPr="00E5219B" w:rsidRDefault="00C346FC" w:rsidP="00C346FC">
            <w:r w:rsidRPr="00E5219B">
              <w:t>07</w:t>
            </w:r>
          </w:p>
        </w:tc>
        <w:tc>
          <w:tcPr>
            <w:tcW w:w="921" w:type="dxa"/>
            <w:vAlign w:val="bottom"/>
            <w:hideMark/>
          </w:tcPr>
          <w:p w:rsidR="00C346FC" w:rsidRPr="00E5219B" w:rsidRDefault="00C346FC" w:rsidP="00C346FC">
            <w:r w:rsidRPr="00E5219B">
              <w:t>05</w:t>
            </w:r>
          </w:p>
        </w:tc>
        <w:tc>
          <w:tcPr>
            <w:tcW w:w="1843" w:type="dxa"/>
            <w:vAlign w:val="bottom"/>
            <w:hideMark/>
          </w:tcPr>
          <w:p w:rsidR="00C346FC" w:rsidRPr="00E5219B" w:rsidRDefault="00C346FC" w:rsidP="00C346FC">
            <w:r w:rsidRPr="00E5219B">
              <w:t>13 1</w:t>
            </w:r>
          </w:p>
        </w:tc>
        <w:tc>
          <w:tcPr>
            <w:tcW w:w="1198" w:type="dxa"/>
            <w:vAlign w:val="bottom"/>
            <w:hideMark/>
          </w:tcPr>
          <w:p w:rsidR="00C346FC" w:rsidRPr="00E5219B" w:rsidRDefault="00C346FC" w:rsidP="00C346FC"/>
        </w:tc>
        <w:tc>
          <w:tcPr>
            <w:tcW w:w="1779" w:type="dxa"/>
            <w:vAlign w:val="bottom"/>
            <w:hideMark/>
          </w:tcPr>
          <w:p w:rsidR="00C346FC" w:rsidRPr="00E5219B" w:rsidRDefault="00C346FC" w:rsidP="00C346FC">
            <w:pPr>
              <w:jc w:val="right"/>
            </w:pPr>
            <w:r w:rsidRPr="00E5219B">
              <w:t>-357,5</w:t>
            </w:r>
          </w:p>
        </w:tc>
        <w:tc>
          <w:tcPr>
            <w:tcW w:w="1559" w:type="dxa"/>
            <w:vAlign w:val="bottom"/>
            <w:hideMark/>
          </w:tcPr>
          <w:p w:rsidR="00C346FC" w:rsidRPr="00E5219B" w:rsidRDefault="00C346FC" w:rsidP="00C346FC">
            <w:pPr>
              <w:jc w:val="right"/>
              <w:rPr>
                <w:b/>
                <w:bCs/>
              </w:rPr>
            </w:pPr>
            <w:r w:rsidRPr="00E5219B">
              <w:rPr>
                <w:b/>
                <w:bCs/>
              </w:rPr>
              <w:t> </w:t>
            </w:r>
          </w:p>
        </w:tc>
        <w:tc>
          <w:tcPr>
            <w:tcW w:w="1701" w:type="dxa"/>
            <w:vAlign w:val="bottom"/>
            <w:hideMark/>
          </w:tcPr>
          <w:p w:rsidR="00C346FC" w:rsidRPr="00E5219B" w:rsidRDefault="00C346FC" w:rsidP="00C346FC">
            <w:pPr>
              <w:jc w:val="right"/>
              <w:rPr>
                <w:b/>
                <w:bCs/>
              </w:rPr>
            </w:pPr>
            <w:r w:rsidRPr="00E5219B">
              <w:rPr>
                <w:b/>
                <w:bCs/>
              </w:rPr>
              <w:t> </w:t>
            </w:r>
          </w:p>
        </w:tc>
      </w:tr>
      <w:tr w:rsidR="00C346FC" w:rsidRPr="00E5219B" w:rsidTr="00B063D1">
        <w:trPr>
          <w:trHeight w:val="315"/>
          <w:jc w:val="center"/>
        </w:trPr>
        <w:tc>
          <w:tcPr>
            <w:tcW w:w="3823" w:type="dxa"/>
            <w:vAlign w:val="bottom"/>
            <w:hideMark/>
          </w:tcPr>
          <w:p w:rsidR="00C346FC" w:rsidRPr="00E5219B" w:rsidRDefault="00C346FC" w:rsidP="00C346FC">
            <w:r w:rsidRPr="00E5219B">
              <w:t>Проект «Содействие занятости»</w:t>
            </w:r>
          </w:p>
        </w:tc>
        <w:tc>
          <w:tcPr>
            <w:tcW w:w="1134" w:type="dxa"/>
            <w:noWrap/>
            <w:vAlign w:val="bottom"/>
            <w:hideMark/>
          </w:tcPr>
          <w:p w:rsidR="00C346FC" w:rsidRPr="00E5219B" w:rsidRDefault="00C346FC" w:rsidP="00C346FC">
            <w:pPr>
              <w:rPr>
                <w:b/>
                <w:bCs/>
              </w:rPr>
            </w:pPr>
            <w:r w:rsidRPr="00E5219B">
              <w:rPr>
                <w:b/>
                <w:bCs/>
              </w:rPr>
              <w:t>812</w:t>
            </w:r>
          </w:p>
        </w:tc>
        <w:tc>
          <w:tcPr>
            <w:tcW w:w="1063" w:type="dxa"/>
            <w:noWrap/>
            <w:vAlign w:val="bottom"/>
            <w:hideMark/>
          </w:tcPr>
          <w:p w:rsidR="00C346FC" w:rsidRPr="00E5219B" w:rsidRDefault="00C346FC" w:rsidP="00C346FC">
            <w:r w:rsidRPr="00E5219B">
              <w:t>07</w:t>
            </w:r>
          </w:p>
        </w:tc>
        <w:tc>
          <w:tcPr>
            <w:tcW w:w="921" w:type="dxa"/>
            <w:vAlign w:val="bottom"/>
            <w:hideMark/>
          </w:tcPr>
          <w:p w:rsidR="00C346FC" w:rsidRPr="00E5219B" w:rsidRDefault="00C346FC" w:rsidP="00C346FC">
            <w:r w:rsidRPr="00E5219B">
              <w:t>05</w:t>
            </w:r>
          </w:p>
        </w:tc>
        <w:tc>
          <w:tcPr>
            <w:tcW w:w="1843" w:type="dxa"/>
            <w:vAlign w:val="bottom"/>
            <w:hideMark/>
          </w:tcPr>
          <w:p w:rsidR="00C346FC" w:rsidRPr="00E5219B" w:rsidRDefault="00C346FC" w:rsidP="00C346FC">
            <w:r w:rsidRPr="00E5219B">
              <w:t>13 1 Р2</w:t>
            </w:r>
          </w:p>
        </w:tc>
        <w:tc>
          <w:tcPr>
            <w:tcW w:w="1198" w:type="dxa"/>
            <w:vAlign w:val="bottom"/>
            <w:hideMark/>
          </w:tcPr>
          <w:p w:rsidR="00C346FC" w:rsidRPr="00E5219B" w:rsidRDefault="00C346FC" w:rsidP="00C346FC"/>
        </w:tc>
        <w:tc>
          <w:tcPr>
            <w:tcW w:w="1779" w:type="dxa"/>
            <w:vAlign w:val="bottom"/>
            <w:hideMark/>
          </w:tcPr>
          <w:p w:rsidR="00C346FC" w:rsidRPr="00E5219B" w:rsidRDefault="00C346FC" w:rsidP="00C346FC">
            <w:pPr>
              <w:jc w:val="right"/>
            </w:pPr>
            <w:r w:rsidRPr="00E5219B">
              <w:t>-357,5</w:t>
            </w:r>
          </w:p>
        </w:tc>
        <w:tc>
          <w:tcPr>
            <w:tcW w:w="1559" w:type="dxa"/>
            <w:vAlign w:val="bottom"/>
            <w:hideMark/>
          </w:tcPr>
          <w:p w:rsidR="00C346FC" w:rsidRPr="00E5219B" w:rsidRDefault="00C346FC" w:rsidP="00C346FC">
            <w:pPr>
              <w:jc w:val="right"/>
              <w:rPr>
                <w:b/>
                <w:bCs/>
              </w:rPr>
            </w:pPr>
            <w:r w:rsidRPr="00E5219B">
              <w:rPr>
                <w:b/>
                <w:bCs/>
              </w:rPr>
              <w:t> </w:t>
            </w:r>
          </w:p>
        </w:tc>
        <w:tc>
          <w:tcPr>
            <w:tcW w:w="1701" w:type="dxa"/>
            <w:vAlign w:val="bottom"/>
            <w:hideMark/>
          </w:tcPr>
          <w:p w:rsidR="00C346FC" w:rsidRPr="00E5219B" w:rsidRDefault="00C346FC" w:rsidP="00C346FC">
            <w:pPr>
              <w:jc w:val="right"/>
              <w:rPr>
                <w:b/>
                <w:bCs/>
              </w:rPr>
            </w:pPr>
            <w:r w:rsidRPr="00E5219B">
              <w:rPr>
                <w:b/>
                <w:bCs/>
              </w:rPr>
              <w:t> </w:t>
            </w:r>
          </w:p>
        </w:tc>
      </w:tr>
      <w:tr w:rsidR="00C346FC" w:rsidRPr="00E5219B" w:rsidTr="00B063D1">
        <w:trPr>
          <w:trHeight w:val="945"/>
          <w:jc w:val="center"/>
        </w:trPr>
        <w:tc>
          <w:tcPr>
            <w:tcW w:w="3823" w:type="dxa"/>
            <w:vAlign w:val="bottom"/>
            <w:hideMark/>
          </w:tcPr>
          <w:p w:rsidR="00C346FC" w:rsidRPr="00E5219B" w:rsidRDefault="00C346FC" w:rsidP="00C346FC">
            <w:r w:rsidRPr="00E5219B">
              <w:t xml:space="preserve">Организация профессионального обучения и дополнительного профессионального образования работников промышленных </w:t>
            </w:r>
            <w:proofErr w:type="gramStart"/>
            <w:r w:rsidRPr="00E5219B">
              <w:t>предприятий  (</w:t>
            </w:r>
            <w:proofErr w:type="gramEnd"/>
            <w:r w:rsidRPr="00E5219B">
              <w:t>Иные бюджетные ассигнования)</w:t>
            </w:r>
          </w:p>
        </w:tc>
        <w:tc>
          <w:tcPr>
            <w:tcW w:w="1134" w:type="dxa"/>
            <w:noWrap/>
            <w:vAlign w:val="bottom"/>
            <w:hideMark/>
          </w:tcPr>
          <w:p w:rsidR="00C346FC" w:rsidRPr="00E5219B" w:rsidRDefault="00C346FC" w:rsidP="00C346FC">
            <w:pPr>
              <w:rPr>
                <w:b/>
                <w:bCs/>
              </w:rPr>
            </w:pPr>
            <w:r w:rsidRPr="00E5219B">
              <w:rPr>
                <w:b/>
                <w:bCs/>
              </w:rPr>
              <w:t>812</w:t>
            </w:r>
          </w:p>
        </w:tc>
        <w:tc>
          <w:tcPr>
            <w:tcW w:w="1063" w:type="dxa"/>
            <w:noWrap/>
            <w:vAlign w:val="bottom"/>
            <w:hideMark/>
          </w:tcPr>
          <w:p w:rsidR="00C346FC" w:rsidRPr="00E5219B" w:rsidRDefault="00C346FC" w:rsidP="00C346FC">
            <w:r w:rsidRPr="00E5219B">
              <w:t>07</w:t>
            </w:r>
          </w:p>
        </w:tc>
        <w:tc>
          <w:tcPr>
            <w:tcW w:w="921" w:type="dxa"/>
            <w:vAlign w:val="bottom"/>
            <w:hideMark/>
          </w:tcPr>
          <w:p w:rsidR="00C346FC" w:rsidRPr="00E5219B" w:rsidRDefault="00C346FC" w:rsidP="00C346FC">
            <w:r w:rsidRPr="00E5219B">
              <w:t>05</w:t>
            </w:r>
          </w:p>
        </w:tc>
        <w:tc>
          <w:tcPr>
            <w:tcW w:w="1843" w:type="dxa"/>
            <w:vAlign w:val="bottom"/>
            <w:hideMark/>
          </w:tcPr>
          <w:p w:rsidR="00C346FC" w:rsidRPr="00E5219B" w:rsidRDefault="00C346FC" w:rsidP="00C346FC">
            <w:r w:rsidRPr="00E5219B">
              <w:t>13 1 Р2 52920</w:t>
            </w:r>
          </w:p>
        </w:tc>
        <w:tc>
          <w:tcPr>
            <w:tcW w:w="1198" w:type="dxa"/>
            <w:vAlign w:val="bottom"/>
            <w:hideMark/>
          </w:tcPr>
          <w:p w:rsidR="00C346FC" w:rsidRPr="00E5219B" w:rsidRDefault="00C346FC" w:rsidP="00C346FC">
            <w:r w:rsidRPr="00E5219B">
              <w:t>800</w:t>
            </w:r>
          </w:p>
        </w:tc>
        <w:tc>
          <w:tcPr>
            <w:tcW w:w="1779" w:type="dxa"/>
            <w:vAlign w:val="bottom"/>
            <w:hideMark/>
          </w:tcPr>
          <w:p w:rsidR="00C346FC" w:rsidRPr="00E5219B" w:rsidRDefault="00C346FC" w:rsidP="00C346FC">
            <w:pPr>
              <w:jc w:val="right"/>
            </w:pPr>
            <w:r w:rsidRPr="00E5219B">
              <w:t>-357,5</w:t>
            </w:r>
          </w:p>
        </w:tc>
        <w:tc>
          <w:tcPr>
            <w:tcW w:w="1559" w:type="dxa"/>
            <w:vAlign w:val="bottom"/>
          </w:tcPr>
          <w:p w:rsidR="00C346FC" w:rsidRPr="00E5219B" w:rsidRDefault="00C346FC" w:rsidP="00C346FC">
            <w:pPr>
              <w:jc w:val="right"/>
              <w:rPr>
                <w:b/>
                <w:bCs/>
              </w:rPr>
            </w:pPr>
          </w:p>
        </w:tc>
        <w:tc>
          <w:tcPr>
            <w:tcW w:w="1701" w:type="dxa"/>
            <w:vAlign w:val="bottom"/>
          </w:tcPr>
          <w:p w:rsidR="00C346FC" w:rsidRPr="00E5219B" w:rsidRDefault="00C346FC" w:rsidP="00C346FC">
            <w:pPr>
              <w:jc w:val="right"/>
              <w:rPr>
                <w:b/>
                <w:bCs/>
              </w:rPr>
            </w:pPr>
          </w:p>
        </w:tc>
      </w:tr>
      <w:tr w:rsidR="00C346FC" w:rsidRPr="00E5219B" w:rsidTr="00B063D1">
        <w:trPr>
          <w:trHeight w:val="315"/>
          <w:jc w:val="center"/>
        </w:trPr>
        <w:tc>
          <w:tcPr>
            <w:tcW w:w="3823" w:type="dxa"/>
            <w:vAlign w:val="bottom"/>
            <w:hideMark/>
          </w:tcPr>
          <w:p w:rsidR="00C346FC" w:rsidRPr="00E5219B" w:rsidRDefault="00C346FC" w:rsidP="00C346FC">
            <w:pPr>
              <w:rPr>
                <w:b/>
                <w:bCs/>
              </w:rPr>
            </w:pPr>
            <w:r w:rsidRPr="00E5219B">
              <w:rPr>
                <w:b/>
                <w:bCs/>
              </w:rPr>
              <w:t>Социальная политика</w:t>
            </w:r>
          </w:p>
        </w:tc>
        <w:tc>
          <w:tcPr>
            <w:tcW w:w="1134" w:type="dxa"/>
            <w:vAlign w:val="bottom"/>
            <w:hideMark/>
          </w:tcPr>
          <w:p w:rsidR="00C346FC" w:rsidRPr="00E5219B" w:rsidRDefault="00C346FC" w:rsidP="00C346FC">
            <w:pPr>
              <w:rPr>
                <w:b/>
                <w:bCs/>
              </w:rPr>
            </w:pPr>
            <w:r w:rsidRPr="00E5219B">
              <w:rPr>
                <w:b/>
                <w:bCs/>
              </w:rPr>
              <w:t>812</w:t>
            </w:r>
          </w:p>
        </w:tc>
        <w:tc>
          <w:tcPr>
            <w:tcW w:w="1063" w:type="dxa"/>
            <w:vAlign w:val="bottom"/>
            <w:hideMark/>
          </w:tcPr>
          <w:p w:rsidR="00C346FC" w:rsidRPr="00E5219B" w:rsidRDefault="00C346FC" w:rsidP="00C346FC">
            <w:pPr>
              <w:rPr>
                <w:b/>
                <w:bCs/>
              </w:rPr>
            </w:pPr>
            <w:r w:rsidRPr="00E5219B">
              <w:rPr>
                <w:b/>
                <w:bCs/>
              </w:rPr>
              <w:t>10</w:t>
            </w:r>
          </w:p>
        </w:tc>
        <w:tc>
          <w:tcPr>
            <w:tcW w:w="921" w:type="dxa"/>
            <w:vAlign w:val="bottom"/>
            <w:hideMark/>
          </w:tcPr>
          <w:p w:rsidR="00C346FC" w:rsidRPr="00E5219B" w:rsidRDefault="00C346FC" w:rsidP="00C346FC">
            <w:pPr>
              <w:rPr>
                <w:b/>
                <w:bCs/>
              </w:rPr>
            </w:pPr>
          </w:p>
        </w:tc>
        <w:tc>
          <w:tcPr>
            <w:tcW w:w="1843" w:type="dxa"/>
            <w:vAlign w:val="bottom"/>
            <w:hideMark/>
          </w:tcPr>
          <w:p w:rsidR="00C346FC" w:rsidRPr="00E5219B" w:rsidRDefault="00C346FC" w:rsidP="00C346FC"/>
        </w:tc>
        <w:tc>
          <w:tcPr>
            <w:tcW w:w="1198" w:type="dxa"/>
            <w:vAlign w:val="bottom"/>
            <w:hideMark/>
          </w:tcPr>
          <w:p w:rsidR="00C346FC" w:rsidRPr="00E5219B" w:rsidRDefault="00C346FC" w:rsidP="00C346FC"/>
        </w:tc>
        <w:tc>
          <w:tcPr>
            <w:tcW w:w="1779" w:type="dxa"/>
            <w:noWrap/>
            <w:vAlign w:val="bottom"/>
            <w:hideMark/>
          </w:tcPr>
          <w:p w:rsidR="00C346FC" w:rsidRPr="00E5219B" w:rsidRDefault="00C346FC" w:rsidP="00C346FC">
            <w:pPr>
              <w:jc w:val="right"/>
              <w:rPr>
                <w:b/>
                <w:bCs/>
              </w:rPr>
            </w:pPr>
            <w:r>
              <w:rPr>
                <w:b/>
                <w:bCs/>
              </w:rPr>
              <w:t>+</w:t>
            </w:r>
            <w:r w:rsidRPr="00E5219B">
              <w:rPr>
                <w:b/>
                <w:bCs/>
              </w:rPr>
              <w:t>436 992,0</w:t>
            </w:r>
          </w:p>
        </w:tc>
        <w:tc>
          <w:tcPr>
            <w:tcW w:w="1559" w:type="dxa"/>
            <w:noWrap/>
            <w:vAlign w:val="bottom"/>
          </w:tcPr>
          <w:p w:rsidR="00C346FC" w:rsidRPr="00E5219B" w:rsidRDefault="00C346FC" w:rsidP="00C346FC">
            <w:pPr>
              <w:jc w:val="right"/>
              <w:rPr>
                <w:b/>
                <w:bCs/>
              </w:rPr>
            </w:pPr>
          </w:p>
        </w:tc>
        <w:tc>
          <w:tcPr>
            <w:tcW w:w="1701" w:type="dxa"/>
            <w:noWrap/>
            <w:vAlign w:val="bottom"/>
          </w:tcPr>
          <w:p w:rsidR="00C346FC" w:rsidRPr="00E5219B" w:rsidRDefault="00C346FC" w:rsidP="00C346FC">
            <w:pPr>
              <w:jc w:val="right"/>
              <w:rPr>
                <w:b/>
                <w:bCs/>
              </w:rPr>
            </w:pPr>
          </w:p>
        </w:tc>
      </w:tr>
      <w:tr w:rsidR="00C346FC" w:rsidRPr="00E5219B" w:rsidTr="00B063D1">
        <w:trPr>
          <w:trHeight w:val="315"/>
          <w:jc w:val="center"/>
        </w:trPr>
        <w:tc>
          <w:tcPr>
            <w:tcW w:w="3823" w:type="dxa"/>
            <w:vAlign w:val="bottom"/>
            <w:hideMark/>
          </w:tcPr>
          <w:p w:rsidR="00C346FC" w:rsidRPr="00E5219B" w:rsidRDefault="00C346FC" w:rsidP="00C346FC">
            <w:pPr>
              <w:rPr>
                <w:b/>
                <w:bCs/>
              </w:rPr>
            </w:pPr>
            <w:r w:rsidRPr="00E5219B">
              <w:rPr>
                <w:b/>
                <w:bCs/>
              </w:rPr>
              <w:t>Пенсионное обеспечение</w:t>
            </w:r>
          </w:p>
        </w:tc>
        <w:tc>
          <w:tcPr>
            <w:tcW w:w="1134" w:type="dxa"/>
            <w:vAlign w:val="bottom"/>
            <w:hideMark/>
          </w:tcPr>
          <w:p w:rsidR="00C346FC" w:rsidRPr="00E5219B" w:rsidRDefault="00C346FC" w:rsidP="00C346FC">
            <w:pPr>
              <w:rPr>
                <w:b/>
                <w:bCs/>
              </w:rPr>
            </w:pPr>
            <w:r w:rsidRPr="00E5219B">
              <w:rPr>
                <w:b/>
                <w:bCs/>
              </w:rPr>
              <w:t>812</w:t>
            </w:r>
          </w:p>
        </w:tc>
        <w:tc>
          <w:tcPr>
            <w:tcW w:w="1063" w:type="dxa"/>
            <w:vAlign w:val="bottom"/>
            <w:hideMark/>
          </w:tcPr>
          <w:p w:rsidR="00C346FC" w:rsidRPr="00E5219B" w:rsidRDefault="00C346FC" w:rsidP="00C346FC">
            <w:pPr>
              <w:rPr>
                <w:b/>
                <w:bCs/>
              </w:rPr>
            </w:pPr>
            <w:r w:rsidRPr="00E5219B">
              <w:rPr>
                <w:b/>
                <w:bCs/>
              </w:rPr>
              <w:t>10</w:t>
            </w:r>
          </w:p>
        </w:tc>
        <w:tc>
          <w:tcPr>
            <w:tcW w:w="921" w:type="dxa"/>
            <w:vAlign w:val="bottom"/>
            <w:hideMark/>
          </w:tcPr>
          <w:p w:rsidR="00C346FC" w:rsidRPr="00E5219B" w:rsidRDefault="00C346FC" w:rsidP="00C346FC">
            <w:pPr>
              <w:rPr>
                <w:b/>
                <w:bCs/>
              </w:rPr>
            </w:pPr>
            <w:r w:rsidRPr="00E5219B">
              <w:rPr>
                <w:b/>
                <w:bCs/>
              </w:rPr>
              <w:t>01 </w:t>
            </w:r>
          </w:p>
        </w:tc>
        <w:tc>
          <w:tcPr>
            <w:tcW w:w="1843" w:type="dxa"/>
            <w:vAlign w:val="bottom"/>
            <w:hideMark/>
          </w:tcPr>
          <w:p w:rsidR="00C346FC" w:rsidRPr="00E5219B" w:rsidRDefault="00C346FC" w:rsidP="00C346FC">
            <w:pPr>
              <w:rPr>
                <w:b/>
                <w:bCs/>
              </w:rPr>
            </w:pPr>
          </w:p>
        </w:tc>
        <w:tc>
          <w:tcPr>
            <w:tcW w:w="1198" w:type="dxa"/>
            <w:vAlign w:val="bottom"/>
            <w:hideMark/>
          </w:tcPr>
          <w:p w:rsidR="00C346FC" w:rsidRPr="00E5219B" w:rsidRDefault="00C346FC" w:rsidP="00C346FC"/>
        </w:tc>
        <w:tc>
          <w:tcPr>
            <w:tcW w:w="1779" w:type="dxa"/>
            <w:noWrap/>
            <w:vAlign w:val="bottom"/>
            <w:hideMark/>
          </w:tcPr>
          <w:p w:rsidR="00C346FC" w:rsidRPr="00E5219B" w:rsidRDefault="00C346FC" w:rsidP="00C346FC">
            <w:pPr>
              <w:jc w:val="right"/>
              <w:rPr>
                <w:b/>
                <w:bCs/>
              </w:rPr>
            </w:pPr>
            <w:r>
              <w:rPr>
                <w:b/>
                <w:bCs/>
              </w:rPr>
              <w:t>+</w:t>
            </w:r>
            <w:r w:rsidRPr="00E5219B">
              <w:rPr>
                <w:b/>
                <w:bCs/>
              </w:rPr>
              <w:t>12 601,0</w:t>
            </w:r>
          </w:p>
        </w:tc>
        <w:tc>
          <w:tcPr>
            <w:tcW w:w="1559" w:type="dxa"/>
            <w:noWrap/>
            <w:vAlign w:val="bottom"/>
          </w:tcPr>
          <w:p w:rsidR="00C346FC" w:rsidRPr="00E5219B" w:rsidRDefault="00C346FC" w:rsidP="00C346FC">
            <w:pPr>
              <w:jc w:val="right"/>
              <w:rPr>
                <w:b/>
                <w:bCs/>
              </w:rPr>
            </w:pPr>
          </w:p>
        </w:tc>
        <w:tc>
          <w:tcPr>
            <w:tcW w:w="1701" w:type="dxa"/>
            <w:noWrap/>
            <w:vAlign w:val="bottom"/>
          </w:tcPr>
          <w:p w:rsidR="00C346FC" w:rsidRPr="00E5219B" w:rsidRDefault="00C346FC" w:rsidP="00C346FC">
            <w:pPr>
              <w:jc w:val="right"/>
              <w:rPr>
                <w:b/>
                <w:bCs/>
              </w:rPr>
            </w:pPr>
          </w:p>
        </w:tc>
      </w:tr>
      <w:tr w:rsidR="00C346FC" w:rsidRPr="00E5219B" w:rsidTr="00B063D1">
        <w:trPr>
          <w:trHeight w:val="930"/>
          <w:jc w:val="center"/>
        </w:trPr>
        <w:tc>
          <w:tcPr>
            <w:tcW w:w="3823" w:type="dxa"/>
            <w:vAlign w:val="bottom"/>
            <w:hideMark/>
          </w:tcPr>
          <w:p w:rsidR="00C346FC" w:rsidRPr="00E5219B" w:rsidRDefault="00C346FC" w:rsidP="00C346FC">
            <w:r w:rsidRPr="00E5219B">
              <w:t xml:space="preserve">Государственная программа Белгородской области «Социальная поддержка </w:t>
            </w:r>
            <w:proofErr w:type="gramStart"/>
            <w:r w:rsidRPr="00E5219B">
              <w:t>граждан  Белгородской</w:t>
            </w:r>
            <w:proofErr w:type="gramEnd"/>
            <w:r w:rsidRPr="00E5219B">
              <w:t xml:space="preserve"> области» </w:t>
            </w:r>
          </w:p>
        </w:tc>
        <w:tc>
          <w:tcPr>
            <w:tcW w:w="1134" w:type="dxa"/>
            <w:vAlign w:val="bottom"/>
            <w:hideMark/>
          </w:tcPr>
          <w:p w:rsidR="00C346FC" w:rsidRPr="00E5219B" w:rsidRDefault="00C346FC" w:rsidP="00C346FC">
            <w:pPr>
              <w:rPr>
                <w:b/>
                <w:bCs/>
              </w:rPr>
            </w:pPr>
            <w:r w:rsidRPr="00E5219B">
              <w:rPr>
                <w:b/>
                <w:bCs/>
              </w:rPr>
              <w:t>812</w:t>
            </w:r>
          </w:p>
        </w:tc>
        <w:tc>
          <w:tcPr>
            <w:tcW w:w="1063" w:type="dxa"/>
            <w:vAlign w:val="bottom"/>
            <w:hideMark/>
          </w:tcPr>
          <w:p w:rsidR="00C346FC" w:rsidRPr="00E5219B" w:rsidRDefault="00C346FC" w:rsidP="00C346FC">
            <w:r w:rsidRPr="00E5219B">
              <w:t>10</w:t>
            </w:r>
          </w:p>
        </w:tc>
        <w:tc>
          <w:tcPr>
            <w:tcW w:w="921" w:type="dxa"/>
            <w:vAlign w:val="bottom"/>
            <w:hideMark/>
          </w:tcPr>
          <w:p w:rsidR="00C346FC" w:rsidRPr="00E5219B" w:rsidRDefault="00C346FC" w:rsidP="00C346FC">
            <w:r w:rsidRPr="00E5219B">
              <w:t>01 </w:t>
            </w:r>
          </w:p>
        </w:tc>
        <w:tc>
          <w:tcPr>
            <w:tcW w:w="1843" w:type="dxa"/>
            <w:vAlign w:val="bottom"/>
            <w:hideMark/>
          </w:tcPr>
          <w:p w:rsidR="00C346FC" w:rsidRPr="00E5219B" w:rsidRDefault="00C346FC" w:rsidP="00C346FC">
            <w:r w:rsidRPr="00E5219B">
              <w:t>04</w:t>
            </w:r>
          </w:p>
        </w:tc>
        <w:tc>
          <w:tcPr>
            <w:tcW w:w="1198" w:type="dxa"/>
            <w:vAlign w:val="bottom"/>
            <w:hideMark/>
          </w:tcPr>
          <w:p w:rsidR="00C346FC" w:rsidRPr="00E5219B" w:rsidRDefault="00C346FC" w:rsidP="00C346FC"/>
        </w:tc>
        <w:tc>
          <w:tcPr>
            <w:tcW w:w="1779" w:type="dxa"/>
            <w:noWrap/>
            <w:vAlign w:val="bottom"/>
            <w:hideMark/>
          </w:tcPr>
          <w:p w:rsidR="00C346FC" w:rsidRPr="00E5219B" w:rsidRDefault="00C346FC" w:rsidP="00C346FC">
            <w:pPr>
              <w:jc w:val="right"/>
            </w:pPr>
            <w:r>
              <w:t>+</w:t>
            </w:r>
            <w:r w:rsidRPr="00E5219B">
              <w:t>10 601,0</w:t>
            </w:r>
          </w:p>
        </w:tc>
        <w:tc>
          <w:tcPr>
            <w:tcW w:w="1559" w:type="dxa"/>
            <w:noWrap/>
            <w:vAlign w:val="bottom"/>
          </w:tcPr>
          <w:p w:rsidR="00C346FC" w:rsidRPr="00E5219B" w:rsidRDefault="00C346FC" w:rsidP="00C346FC">
            <w:pPr>
              <w:jc w:val="right"/>
            </w:pPr>
          </w:p>
        </w:tc>
        <w:tc>
          <w:tcPr>
            <w:tcW w:w="1701" w:type="dxa"/>
            <w:noWrap/>
            <w:vAlign w:val="bottom"/>
          </w:tcPr>
          <w:p w:rsidR="00C346FC" w:rsidRPr="00E5219B" w:rsidRDefault="00C346FC" w:rsidP="00C346FC">
            <w:pPr>
              <w:jc w:val="right"/>
            </w:pPr>
          </w:p>
        </w:tc>
      </w:tr>
      <w:tr w:rsidR="00C346FC" w:rsidRPr="00E5219B" w:rsidTr="00B063D1">
        <w:trPr>
          <w:trHeight w:val="930"/>
          <w:jc w:val="center"/>
        </w:trPr>
        <w:tc>
          <w:tcPr>
            <w:tcW w:w="3823" w:type="dxa"/>
            <w:vAlign w:val="bottom"/>
            <w:hideMark/>
          </w:tcPr>
          <w:p w:rsidR="00C346FC" w:rsidRPr="00E5219B" w:rsidRDefault="00C346FC" w:rsidP="00C346FC">
            <w:r w:rsidRPr="00E5219B">
              <w:t xml:space="preserve">Подпрограмма «Развитие </w:t>
            </w:r>
            <w:proofErr w:type="gramStart"/>
            <w:r w:rsidRPr="00E5219B">
              <w:t>мер  социальной</w:t>
            </w:r>
            <w:proofErr w:type="gramEnd"/>
            <w:r w:rsidRPr="00E5219B">
              <w:t xml:space="preserve"> поддержки  отдельных категорий граждан»</w:t>
            </w:r>
          </w:p>
        </w:tc>
        <w:tc>
          <w:tcPr>
            <w:tcW w:w="1134" w:type="dxa"/>
            <w:vAlign w:val="bottom"/>
            <w:hideMark/>
          </w:tcPr>
          <w:p w:rsidR="00C346FC" w:rsidRPr="00E5219B" w:rsidRDefault="00C346FC" w:rsidP="00C346FC">
            <w:pPr>
              <w:rPr>
                <w:b/>
                <w:bCs/>
              </w:rPr>
            </w:pPr>
            <w:r w:rsidRPr="00E5219B">
              <w:rPr>
                <w:b/>
                <w:bCs/>
              </w:rPr>
              <w:t>812</w:t>
            </w:r>
          </w:p>
        </w:tc>
        <w:tc>
          <w:tcPr>
            <w:tcW w:w="1063" w:type="dxa"/>
            <w:vAlign w:val="bottom"/>
            <w:hideMark/>
          </w:tcPr>
          <w:p w:rsidR="00C346FC" w:rsidRPr="00E5219B" w:rsidRDefault="00C346FC" w:rsidP="00C346FC">
            <w:r w:rsidRPr="00E5219B">
              <w:t>10</w:t>
            </w:r>
          </w:p>
        </w:tc>
        <w:tc>
          <w:tcPr>
            <w:tcW w:w="921" w:type="dxa"/>
            <w:vAlign w:val="bottom"/>
            <w:hideMark/>
          </w:tcPr>
          <w:p w:rsidR="00C346FC" w:rsidRPr="00E5219B" w:rsidRDefault="00C346FC" w:rsidP="00C346FC">
            <w:r w:rsidRPr="00E5219B">
              <w:t>01 </w:t>
            </w:r>
          </w:p>
        </w:tc>
        <w:tc>
          <w:tcPr>
            <w:tcW w:w="1843" w:type="dxa"/>
            <w:vAlign w:val="bottom"/>
            <w:hideMark/>
          </w:tcPr>
          <w:p w:rsidR="00C346FC" w:rsidRPr="00E5219B" w:rsidRDefault="00C346FC" w:rsidP="00C346FC">
            <w:r w:rsidRPr="00E5219B">
              <w:t>04 1</w:t>
            </w:r>
          </w:p>
        </w:tc>
        <w:tc>
          <w:tcPr>
            <w:tcW w:w="1198" w:type="dxa"/>
            <w:vAlign w:val="bottom"/>
            <w:hideMark/>
          </w:tcPr>
          <w:p w:rsidR="00C346FC" w:rsidRPr="00E5219B" w:rsidRDefault="00C346FC" w:rsidP="00C346FC"/>
        </w:tc>
        <w:tc>
          <w:tcPr>
            <w:tcW w:w="1779" w:type="dxa"/>
            <w:noWrap/>
            <w:vAlign w:val="bottom"/>
            <w:hideMark/>
          </w:tcPr>
          <w:p w:rsidR="00C346FC" w:rsidRPr="00E5219B" w:rsidRDefault="00C346FC" w:rsidP="00C346FC">
            <w:pPr>
              <w:jc w:val="right"/>
            </w:pPr>
            <w:r>
              <w:t>+</w:t>
            </w:r>
            <w:r w:rsidRPr="00E5219B">
              <w:t>10 601,0</w:t>
            </w:r>
          </w:p>
        </w:tc>
        <w:tc>
          <w:tcPr>
            <w:tcW w:w="1559" w:type="dxa"/>
            <w:noWrap/>
            <w:vAlign w:val="bottom"/>
          </w:tcPr>
          <w:p w:rsidR="00C346FC" w:rsidRPr="00E5219B" w:rsidRDefault="00C346FC" w:rsidP="00C346FC">
            <w:pPr>
              <w:jc w:val="right"/>
            </w:pPr>
          </w:p>
        </w:tc>
        <w:tc>
          <w:tcPr>
            <w:tcW w:w="1701" w:type="dxa"/>
            <w:noWrap/>
            <w:vAlign w:val="bottom"/>
          </w:tcPr>
          <w:p w:rsidR="00C346FC" w:rsidRPr="00E5219B" w:rsidRDefault="00C346FC" w:rsidP="00C346FC">
            <w:pPr>
              <w:jc w:val="right"/>
            </w:pPr>
          </w:p>
        </w:tc>
      </w:tr>
      <w:tr w:rsidR="00C346FC" w:rsidRPr="00E5219B" w:rsidTr="00B063D1">
        <w:trPr>
          <w:trHeight w:val="930"/>
          <w:jc w:val="center"/>
        </w:trPr>
        <w:tc>
          <w:tcPr>
            <w:tcW w:w="3823" w:type="dxa"/>
            <w:vAlign w:val="bottom"/>
            <w:hideMark/>
          </w:tcPr>
          <w:p w:rsidR="00C346FC" w:rsidRPr="00E5219B" w:rsidRDefault="00C346FC" w:rsidP="00C346FC">
            <w:r w:rsidRPr="00E5219B">
              <w:t>Основное мероприятие «Социальная поддержка отдельных категорий граждан»</w:t>
            </w:r>
          </w:p>
        </w:tc>
        <w:tc>
          <w:tcPr>
            <w:tcW w:w="1134" w:type="dxa"/>
            <w:vAlign w:val="bottom"/>
            <w:hideMark/>
          </w:tcPr>
          <w:p w:rsidR="00C346FC" w:rsidRPr="00E5219B" w:rsidRDefault="00C346FC" w:rsidP="00C346FC">
            <w:pPr>
              <w:rPr>
                <w:b/>
                <w:bCs/>
              </w:rPr>
            </w:pPr>
            <w:r w:rsidRPr="00E5219B">
              <w:rPr>
                <w:b/>
                <w:bCs/>
              </w:rPr>
              <w:t>812</w:t>
            </w:r>
          </w:p>
        </w:tc>
        <w:tc>
          <w:tcPr>
            <w:tcW w:w="1063" w:type="dxa"/>
            <w:vAlign w:val="bottom"/>
            <w:hideMark/>
          </w:tcPr>
          <w:p w:rsidR="00C346FC" w:rsidRPr="00E5219B" w:rsidRDefault="00C346FC" w:rsidP="00C346FC">
            <w:r w:rsidRPr="00E5219B">
              <w:t>10</w:t>
            </w:r>
          </w:p>
        </w:tc>
        <w:tc>
          <w:tcPr>
            <w:tcW w:w="921" w:type="dxa"/>
            <w:vAlign w:val="bottom"/>
            <w:hideMark/>
          </w:tcPr>
          <w:p w:rsidR="00C346FC" w:rsidRPr="00E5219B" w:rsidRDefault="00C346FC" w:rsidP="00C346FC">
            <w:r w:rsidRPr="00E5219B">
              <w:t>01 </w:t>
            </w:r>
          </w:p>
        </w:tc>
        <w:tc>
          <w:tcPr>
            <w:tcW w:w="1843" w:type="dxa"/>
            <w:vAlign w:val="bottom"/>
            <w:hideMark/>
          </w:tcPr>
          <w:p w:rsidR="00C346FC" w:rsidRPr="00E5219B" w:rsidRDefault="00C346FC" w:rsidP="00C346FC">
            <w:r w:rsidRPr="00E5219B">
              <w:t>04 1 02</w:t>
            </w:r>
          </w:p>
        </w:tc>
        <w:tc>
          <w:tcPr>
            <w:tcW w:w="1198" w:type="dxa"/>
            <w:vAlign w:val="bottom"/>
            <w:hideMark/>
          </w:tcPr>
          <w:p w:rsidR="00C346FC" w:rsidRPr="00E5219B" w:rsidRDefault="00C346FC" w:rsidP="00C346FC"/>
        </w:tc>
        <w:tc>
          <w:tcPr>
            <w:tcW w:w="1779" w:type="dxa"/>
            <w:noWrap/>
            <w:vAlign w:val="bottom"/>
            <w:hideMark/>
          </w:tcPr>
          <w:p w:rsidR="00C346FC" w:rsidRPr="00E5219B" w:rsidRDefault="00C346FC" w:rsidP="00C346FC">
            <w:pPr>
              <w:jc w:val="right"/>
            </w:pPr>
            <w:r>
              <w:t>+</w:t>
            </w:r>
            <w:r w:rsidRPr="00E5219B">
              <w:t>10 601,0</w:t>
            </w:r>
          </w:p>
        </w:tc>
        <w:tc>
          <w:tcPr>
            <w:tcW w:w="1559" w:type="dxa"/>
            <w:noWrap/>
            <w:vAlign w:val="bottom"/>
          </w:tcPr>
          <w:p w:rsidR="00C346FC" w:rsidRPr="00E5219B" w:rsidRDefault="00C346FC" w:rsidP="00C346FC">
            <w:pPr>
              <w:jc w:val="right"/>
            </w:pPr>
          </w:p>
        </w:tc>
        <w:tc>
          <w:tcPr>
            <w:tcW w:w="1701" w:type="dxa"/>
            <w:noWrap/>
            <w:vAlign w:val="bottom"/>
          </w:tcPr>
          <w:p w:rsidR="00C346FC" w:rsidRPr="00E5219B" w:rsidRDefault="00C346FC" w:rsidP="00C346FC">
            <w:pPr>
              <w:jc w:val="right"/>
            </w:pPr>
          </w:p>
        </w:tc>
      </w:tr>
      <w:tr w:rsidR="00C346FC" w:rsidRPr="00E5219B" w:rsidTr="00B063D1">
        <w:trPr>
          <w:trHeight w:val="630"/>
          <w:jc w:val="center"/>
        </w:trPr>
        <w:tc>
          <w:tcPr>
            <w:tcW w:w="3823" w:type="dxa"/>
            <w:vAlign w:val="bottom"/>
            <w:hideMark/>
          </w:tcPr>
          <w:p w:rsidR="00C346FC" w:rsidRPr="00E5219B" w:rsidRDefault="00C346FC" w:rsidP="00C346FC">
            <w:r w:rsidRPr="00E5219B">
              <w:t>Выплата региональной доплаты к пенсии (Социальное обеспечение и иные выплаты населению)</w:t>
            </w:r>
          </w:p>
        </w:tc>
        <w:tc>
          <w:tcPr>
            <w:tcW w:w="1134" w:type="dxa"/>
            <w:vAlign w:val="bottom"/>
            <w:hideMark/>
          </w:tcPr>
          <w:p w:rsidR="00C346FC" w:rsidRPr="00E5219B" w:rsidRDefault="00C346FC" w:rsidP="00C346FC">
            <w:pPr>
              <w:rPr>
                <w:b/>
                <w:bCs/>
              </w:rPr>
            </w:pPr>
            <w:r w:rsidRPr="00E5219B">
              <w:rPr>
                <w:b/>
                <w:bCs/>
              </w:rPr>
              <w:t>812</w:t>
            </w:r>
          </w:p>
        </w:tc>
        <w:tc>
          <w:tcPr>
            <w:tcW w:w="1063" w:type="dxa"/>
            <w:vAlign w:val="bottom"/>
            <w:hideMark/>
          </w:tcPr>
          <w:p w:rsidR="00C346FC" w:rsidRPr="00E5219B" w:rsidRDefault="00C346FC" w:rsidP="00C346FC">
            <w:r w:rsidRPr="00E5219B">
              <w:t>10</w:t>
            </w:r>
          </w:p>
        </w:tc>
        <w:tc>
          <w:tcPr>
            <w:tcW w:w="921" w:type="dxa"/>
            <w:vAlign w:val="bottom"/>
            <w:hideMark/>
          </w:tcPr>
          <w:p w:rsidR="00C346FC" w:rsidRPr="00E5219B" w:rsidRDefault="00C346FC" w:rsidP="00C346FC">
            <w:r w:rsidRPr="00E5219B">
              <w:t>01 </w:t>
            </w:r>
          </w:p>
        </w:tc>
        <w:tc>
          <w:tcPr>
            <w:tcW w:w="1843" w:type="dxa"/>
            <w:vAlign w:val="bottom"/>
            <w:hideMark/>
          </w:tcPr>
          <w:p w:rsidR="00C346FC" w:rsidRPr="00E5219B" w:rsidRDefault="00C346FC" w:rsidP="00C346FC">
            <w:r w:rsidRPr="00E5219B">
              <w:t>04 1 02 12610</w:t>
            </w:r>
          </w:p>
        </w:tc>
        <w:tc>
          <w:tcPr>
            <w:tcW w:w="1198" w:type="dxa"/>
            <w:vAlign w:val="bottom"/>
            <w:hideMark/>
          </w:tcPr>
          <w:p w:rsidR="00C346FC" w:rsidRPr="00E5219B" w:rsidRDefault="00C346FC" w:rsidP="00C346FC">
            <w:r w:rsidRPr="00E5219B">
              <w:t>300</w:t>
            </w:r>
          </w:p>
        </w:tc>
        <w:tc>
          <w:tcPr>
            <w:tcW w:w="1779" w:type="dxa"/>
            <w:noWrap/>
            <w:vAlign w:val="bottom"/>
            <w:hideMark/>
          </w:tcPr>
          <w:p w:rsidR="00C346FC" w:rsidRPr="00E5219B" w:rsidRDefault="00C346FC" w:rsidP="00C346FC">
            <w:pPr>
              <w:jc w:val="right"/>
            </w:pPr>
            <w:r>
              <w:t>+</w:t>
            </w:r>
            <w:r w:rsidRPr="00E5219B">
              <w:t>10 601,0</w:t>
            </w:r>
          </w:p>
        </w:tc>
        <w:tc>
          <w:tcPr>
            <w:tcW w:w="1559" w:type="dxa"/>
            <w:noWrap/>
            <w:vAlign w:val="bottom"/>
          </w:tcPr>
          <w:p w:rsidR="00C346FC" w:rsidRPr="00E5219B" w:rsidRDefault="00C346FC" w:rsidP="00C346FC">
            <w:pPr>
              <w:jc w:val="right"/>
            </w:pPr>
          </w:p>
        </w:tc>
        <w:tc>
          <w:tcPr>
            <w:tcW w:w="1701" w:type="dxa"/>
            <w:noWrap/>
            <w:vAlign w:val="bottom"/>
          </w:tcPr>
          <w:p w:rsidR="00C346FC" w:rsidRPr="00E5219B" w:rsidRDefault="00C346FC" w:rsidP="00C346FC">
            <w:pPr>
              <w:jc w:val="right"/>
            </w:pPr>
          </w:p>
        </w:tc>
      </w:tr>
      <w:tr w:rsidR="00C346FC" w:rsidRPr="00E5219B" w:rsidTr="00B063D1">
        <w:trPr>
          <w:trHeight w:val="900"/>
          <w:jc w:val="center"/>
        </w:trPr>
        <w:tc>
          <w:tcPr>
            <w:tcW w:w="3823" w:type="dxa"/>
            <w:vAlign w:val="bottom"/>
            <w:hideMark/>
          </w:tcPr>
          <w:p w:rsidR="00C346FC" w:rsidRPr="00E5219B" w:rsidRDefault="00C346FC" w:rsidP="00C346FC">
            <w:r w:rsidRPr="00E5219B">
              <w:t xml:space="preserve">Государственная программа Белгородской области «Содействие </w:t>
            </w:r>
            <w:proofErr w:type="gramStart"/>
            <w:r w:rsidRPr="00E5219B">
              <w:t>занятости  населения</w:t>
            </w:r>
            <w:proofErr w:type="gramEnd"/>
            <w:r w:rsidRPr="00E5219B">
              <w:t xml:space="preserve"> Белгородской области»</w:t>
            </w:r>
          </w:p>
        </w:tc>
        <w:tc>
          <w:tcPr>
            <w:tcW w:w="1134" w:type="dxa"/>
            <w:vAlign w:val="bottom"/>
            <w:hideMark/>
          </w:tcPr>
          <w:p w:rsidR="00C346FC" w:rsidRPr="00E5219B" w:rsidRDefault="00C346FC" w:rsidP="00C346FC">
            <w:pPr>
              <w:rPr>
                <w:b/>
                <w:bCs/>
              </w:rPr>
            </w:pPr>
            <w:r w:rsidRPr="00E5219B">
              <w:rPr>
                <w:b/>
                <w:bCs/>
              </w:rPr>
              <w:t>812</w:t>
            </w:r>
          </w:p>
        </w:tc>
        <w:tc>
          <w:tcPr>
            <w:tcW w:w="1063" w:type="dxa"/>
            <w:vAlign w:val="bottom"/>
            <w:hideMark/>
          </w:tcPr>
          <w:p w:rsidR="00C346FC" w:rsidRPr="00E5219B" w:rsidRDefault="00C346FC" w:rsidP="00C346FC">
            <w:r w:rsidRPr="00E5219B">
              <w:t>10</w:t>
            </w:r>
          </w:p>
        </w:tc>
        <w:tc>
          <w:tcPr>
            <w:tcW w:w="921" w:type="dxa"/>
            <w:vAlign w:val="bottom"/>
            <w:hideMark/>
          </w:tcPr>
          <w:p w:rsidR="00C346FC" w:rsidRPr="00E5219B" w:rsidRDefault="00C346FC" w:rsidP="00C346FC">
            <w:r w:rsidRPr="00E5219B">
              <w:t>01 </w:t>
            </w:r>
          </w:p>
        </w:tc>
        <w:tc>
          <w:tcPr>
            <w:tcW w:w="1843" w:type="dxa"/>
            <w:vAlign w:val="bottom"/>
            <w:hideMark/>
          </w:tcPr>
          <w:p w:rsidR="00C346FC" w:rsidRPr="00E5219B" w:rsidRDefault="00C346FC" w:rsidP="00C346FC">
            <w:r w:rsidRPr="00E5219B">
              <w:t>13</w:t>
            </w:r>
          </w:p>
        </w:tc>
        <w:tc>
          <w:tcPr>
            <w:tcW w:w="1198" w:type="dxa"/>
            <w:vAlign w:val="bottom"/>
            <w:hideMark/>
          </w:tcPr>
          <w:p w:rsidR="00C346FC" w:rsidRPr="00E5219B" w:rsidRDefault="00C346FC" w:rsidP="00C346FC"/>
        </w:tc>
        <w:tc>
          <w:tcPr>
            <w:tcW w:w="1779" w:type="dxa"/>
            <w:vAlign w:val="bottom"/>
            <w:hideMark/>
          </w:tcPr>
          <w:p w:rsidR="00C346FC" w:rsidRPr="00E5219B" w:rsidRDefault="00C346FC" w:rsidP="00C346FC">
            <w:pPr>
              <w:jc w:val="right"/>
            </w:pPr>
            <w:r>
              <w:t>+</w:t>
            </w:r>
            <w:r w:rsidRPr="00E5219B">
              <w:t>2 000,0</w:t>
            </w:r>
          </w:p>
        </w:tc>
        <w:tc>
          <w:tcPr>
            <w:tcW w:w="1559" w:type="dxa"/>
            <w:vAlign w:val="bottom"/>
          </w:tcPr>
          <w:p w:rsidR="00C346FC" w:rsidRPr="00E5219B" w:rsidRDefault="00C346FC" w:rsidP="00C346FC">
            <w:pPr>
              <w:jc w:val="right"/>
            </w:pPr>
          </w:p>
        </w:tc>
        <w:tc>
          <w:tcPr>
            <w:tcW w:w="1701" w:type="dxa"/>
            <w:vAlign w:val="bottom"/>
          </w:tcPr>
          <w:p w:rsidR="00C346FC" w:rsidRPr="00E5219B" w:rsidRDefault="00C346FC" w:rsidP="00C346FC">
            <w:pPr>
              <w:jc w:val="right"/>
            </w:pPr>
          </w:p>
        </w:tc>
      </w:tr>
      <w:tr w:rsidR="00C346FC" w:rsidRPr="00E5219B" w:rsidTr="00B063D1">
        <w:trPr>
          <w:trHeight w:val="990"/>
          <w:jc w:val="center"/>
        </w:trPr>
        <w:tc>
          <w:tcPr>
            <w:tcW w:w="3823" w:type="dxa"/>
            <w:vAlign w:val="bottom"/>
            <w:hideMark/>
          </w:tcPr>
          <w:p w:rsidR="00C346FC" w:rsidRPr="00E5219B" w:rsidRDefault="00C346FC" w:rsidP="00C346FC">
            <w:r w:rsidRPr="00E5219B">
              <w:t xml:space="preserve">Подпрограмма «Содействие занятости населения и социальная поддержка безработных граждан» </w:t>
            </w:r>
          </w:p>
        </w:tc>
        <w:tc>
          <w:tcPr>
            <w:tcW w:w="1134" w:type="dxa"/>
            <w:vAlign w:val="bottom"/>
            <w:hideMark/>
          </w:tcPr>
          <w:p w:rsidR="00C346FC" w:rsidRPr="00E5219B" w:rsidRDefault="00C346FC" w:rsidP="00C346FC">
            <w:pPr>
              <w:rPr>
                <w:b/>
                <w:bCs/>
              </w:rPr>
            </w:pPr>
            <w:r w:rsidRPr="00E5219B">
              <w:rPr>
                <w:b/>
                <w:bCs/>
              </w:rPr>
              <w:t>812</w:t>
            </w:r>
          </w:p>
        </w:tc>
        <w:tc>
          <w:tcPr>
            <w:tcW w:w="1063" w:type="dxa"/>
            <w:vAlign w:val="bottom"/>
            <w:hideMark/>
          </w:tcPr>
          <w:p w:rsidR="00C346FC" w:rsidRPr="00E5219B" w:rsidRDefault="00C346FC" w:rsidP="00C346FC">
            <w:r w:rsidRPr="00E5219B">
              <w:t>10</w:t>
            </w:r>
          </w:p>
        </w:tc>
        <w:tc>
          <w:tcPr>
            <w:tcW w:w="921" w:type="dxa"/>
            <w:vAlign w:val="bottom"/>
            <w:hideMark/>
          </w:tcPr>
          <w:p w:rsidR="00C346FC" w:rsidRPr="00E5219B" w:rsidRDefault="00C346FC" w:rsidP="00C346FC">
            <w:r w:rsidRPr="00E5219B">
              <w:t>01 </w:t>
            </w:r>
          </w:p>
        </w:tc>
        <w:tc>
          <w:tcPr>
            <w:tcW w:w="1843" w:type="dxa"/>
            <w:vAlign w:val="bottom"/>
            <w:hideMark/>
          </w:tcPr>
          <w:p w:rsidR="00C346FC" w:rsidRPr="00E5219B" w:rsidRDefault="00C346FC" w:rsidP="00C346FC">
            <w:r w:rsidRPr="00E5219B">
              <w:t>13 1</w:t>
            </w:r>
          </w:p>
        </w:tc>
        <w:tc>
          <w:tcPr>
            <w:tcW w:w="1198" w:type="dxa"/>
            <w:vAlign w:val="bottom"/>
            <w:hideMark/>
          </w:tcPr>
          <w:p w:rsidR="00C346FC" w:rsidRPr="00E5219B" w:rsidRDefault="00C346FC" w:rsidP="00C346FC"/>
        </w:tc>
        <w:tc>
          <w:tcPr>
            <w:tcW w:w="1779" w:type="dxa"/>
            <w:noWrap/>
            <w:vAlign w:val="bottom"/>
            <w:hideMark/>
          </w:tcPr>
          <w:p w:rsidR="00C346FC" w:rsidRPr="00E5219B" w:rsidRDefault="00C346FC" w:rsidP="00C346FC">
            <w:pPr>
              <w:jc w:val="right"/>
            </w:pPr>
            <w:r>
              <w:t>+</w:t>
            </w:r>
            <w:r w:rsidRPr="00E5219B">
              <w:t>2 000,0</w:t>
            </w:r>
          </w:p>
        </w:tc>
        <w:tc>
          <w:tcPr>
            <w:tcW w:w="1559" w:type="dxa"/>
            <w:noWrap/>
            <w:vAlign w:val="bottom"/>
          </w:tcPr>
          <w:p w:rsidR="00C346FC" w:rsidRPr="00E5219B" w:rsidRDefault="00C346FC" w:rsidP="00C346FC">
            <w:pPr>
              <w:jc w:val="right"/>
            </w:pPr>
          </w:p>
        </w:tc>
        <w:tc>
          <w:tcPr>
            <w:tcW w:w="1701" w:type="dxa"/>
            <w:noWrap/>
            <w:vAlign w:val="bottom"/>
          </w:tcPr>
          <w:p w:rsidR="00C346FC" w:rsidRPr="00E5219B" w:rsidRDefault="00C346FC" w:rsidP="00C346FC">
            <w:pPr>
              <w:jc w:val="right"/>
            </w:pPr>
          </w:p>
        </w:tc>
      </w:tr>
      <w:tr w:rsidR="00C346FC" w:rsidRPr="00E5219B" w:rsidTr="00B063D1">
        <w:trPr>
          <w:trHeight w:val="990"/>
          <w:jc w:val="center"/>
        </w:trPr>
        <w:tc>
          <w:tcPr>
            <w:tcW w:w="3823" w:type="dxa"/>
            <w:vAlign w:val="bottom"/>
            <w:hideMark/>
          </w:tcPr>
          <w:p w:rsidR="00C346FC" w:rsidRPr="00E5219B" w:rsidRDefault="00C346FC" w:rsidP="00C346FC">
            <w:r w:rsidRPr="00E5219B">
              <w:t>Основное мероприятие «Социальные выплаты безработным гражданам»</w:t>
            </w:r>
          </w:p>
        </w:tc>
        <w:tc>
          <w:tcPr>
            <w:tcW w:w="1134" w:type="dxa"/>
            <w:vAlign w:val="bottom"/>
            <w:hideMark/>
          </w:tcPr>
          <w:p w:rsidR="00C346FC" w:rsidRPr="00E5219B" w:rsidRDefault="00C346FC" w:rsidP="00C346FC">
            <w:pPr>
              <w:rPr>
                <w:b/>
                <w:bCs/>
              </w:rPr>
            </w:pPr>
            <w:r w:rsidRPr="00E5219B">
              <w:rPr>
                <w:b/>
                <w:bCs/>
              </w:rPr>
              <w:t>812</w:t>
            </w:r>
          </w:p>
        </w:tc>
        <w:tc>
          <w:tcPr>
            <w:tcW w:w="1063" w:type="dxa"/>
            <w:vAlign w:val="bottom"/>
            <w:hideMark/>
          </w:tcPr>
          <w:p w:rsidR="00C346FC" w:rsidRPr="00E5219B" w:rsidRDefault="00C346FC" w:rsidP="00C346FC">
            <w:r w:rsidRPr="00E5219B">
              <w:t>10</w:t>
            </w:r>
          </w:p>
        </w:tc>
        <w:tc>
          <w:tcPr>
            <w:tcW w:w="921" w:type="dxa"/>
            <w:vAlign w:val="bottom"/>
            <w:hideMark/>
          </w:tcPr>
          <w:p w:rsidR="00C346FC" w:rsidRPr="00E5219B" w:rsidRDefault="00C346FC" w:rsidP="00C346FC">
            <w:r w:rsidRPr="00E5219B">
              <w:t>01 </w:t>
            </w:r>
          </w:p>
        </w:tc>
        <w:tc>
          <w:tcPr>
            <w:tcW w:w="1843" w:type="dxa"/>
            <w:vAlign w:val="bottom"/>
            <w:hideMark/>
          </w:tcPr>
          <w:p w:rsidR="00C346FC" w:rsidRPr="00E5219B" w:rsidRDefault="00C346FC" w:rsidP="00C346FC">
            <w:r w:rsidRPr="00E5219B">
              <w:t>13 1 04</w:t>
            </w:r>
          </w:p>
        </w:tc>
        <w:tc>
          <w:tcPr>
            <w:tcW w:w="1198" w:type="dxa"/>
            <w:vAlign w:val="bottom"/>
            <w:hideMark/>
          </w:tcPr>
          <w:p w:rsidR="00C346FC" w:rsidRPr="00E5219B" w:rsidRDefault="00C346FC" w:rsidP="00C346FC"/>
        </w:tc>
        <w:tc>
          <w:tcPr>
            <w:tcW w:w="1779" w:type="dxa"/>
            <w:noWrap/>
            <w:vAlign w:val="bottom"/>
            <w:hideMark/>
          </w:tcPr>
          <w:p w:rsidR="00C346FC" w:rsidRPr="00E5219B" w:rsidRDefault="00C346FC" w:rsidP="00C346FC">
            <w:pPr>
              <w:jc w:val="right"/>
            </w:pPr>
            <w:r>
              <w:t>+</w:t>
            </w:r>
            <w:r w:rsidRPr="00E5219B">
              <w:t>2 000,0</w:t>
            </w:r>
          </w:p>
        </w:tc>
        <w:tc>
          <w:tcPr>
            <w:tcW w:w="1559" w:type="dxa"/>
            <w:noWrap/>
            <w:vAlign w:val="bottom"/>
          </w:tcPr>
          <w:p w:rsidR="00C346FC" w:rsidRPr="00E5219B" w:rsidRDefault="00C346FC" w:rsidP="00C346FC">
            <w:pPr>
              <w:jc w:val="right"/>
            </w:pPr>
          </w:p>
        </w:tc>
        <w:tc>
          <w:tcPr>
            <w:tcW w:w="1701" w:type="dxa"/>
            <w:noWrap/>
            <w:vAlign w:val="bottom"/>
          </w:tcPr>
          <w:p w:rsidR="00C346FC" w:rsidRPr="00E5219B" w:rsidRDefault="00C346FC" w:rsidP="00C346FC">
            <w:pPr>
              <w:jc w:val="right"/>
            </w:pPr>
          </w:p>
        </w:tc>
      </w:tr>
      <w:tr w:rsidR="00C346FC" w:rsidRPr="00E5219B" w:rsidTr="00B063D1">
        <w:trPr>
          <w:trHeight w:val="990"/>
          <w:jc w:val="center"/>
        </w:trPr>
        <w:tc>
          <w:tcPr>
            <w:tcW w:w="3823" w:type="dxa"/>
            <w:vAlign w:val="bottom"/>
            <w:hideMark/>
          </w:tcPr>
          <w:p w:rsidR="00C346FC" w:rsidRPr="00E5219B" w:rsidRDefault="00C346FC" w:rsidP="00C346FC">
            <w:r w:rsidRPr="00E5219B">
              <w:t>Реализация полномочий Российской Федерации по осуществлению социальных выплат безработным гражданам (Межбюджетные трансферты)</w:t>
            </w:r>
          </w:p>
        </w:tc>
        <w:tc>
          <w:tcPr>
            <w:tcW w:w="1134" w:type="dxa"/>
            <w:vAlign w:val="bottom"/>
            <w:hideMark/>
          </w:tcPr>
          <w:p w:rsidR="00C346FC" w:rsidRPr="00E5219B" w:rsidRDefault="00C346FC" w:rsidP="00C346FC">
            <w:pPr>
              <w:rPr>
                <w:b/>
                <w:bCs/>
              </w:rPr>
            </w:pPr>
            <w:r w:rsidRPr="00E5219B">
              <w:rPr>
                <w:b/>
                <w:bCs/>
              </w:rPr>
              <w:t>812</w:t>
            </w:r>
          </w:p>
        </w:tc>
        <w:tc>
          <w:tcPr>
            <w:tcW w:w="1063" w:type="dxa"/>
            <w:vAlign w:val="bottom"/>
            <w:hideMark/>
          </w:tcPr>
          <w:p w:rsidR="00C346FC" w:rsidRPr="00E5219B" w:rsidRDefault="00C346FC" w:rsidP="00C346FC">
            <w:r w:rsidRPr="00E5219B">
              <w:t>10</w:t>
            </w:r>
          </w:p>
        </w:tc>
        <w:tc>
          <w:tcPr>
            <w:tcW w:w="921" w:type="dxa"/>
            <w:vAlign w:val="bottom"/>
            <w:hideMark/>
          </w:tcPr>
          <w:p w:rsidR="00C346FC" w:rsidRPr="00E5219B" w:rsidRDefault="00C346FC" w:rsidP="00C346FC">
            <w:r w:rsidRPr="00E5219B">
              <w:t>01 </w:t>
            </w:r>
          </w:p>
        </w:tc>
        <w:tc>
          <w:tcPr>
            <w:tcW w:w="1843" w:type="dxa"/>
            <w:vAlign w:val="bottom"/>
            <w:hideMark/>
          </w:tcPr>
          <w:p w:rsidR="00C346FC" w:rsidRPr="00E5219B" w:rsidRDefault="00C346FC" w:rsidP="00C346FC">
            <w:r w:rsidRPr="00E5219B">
              <w:t>13 1 04 52900</w:t>
            </w:r>
          </w:p>
        </w:tc>
        <w:tc>
          <w:tcPr>
            <w:tcW w:w="1198" w:type="dxa"/>
            <w:vAlign w:val="bottom"/>
            <w:hideMark/>
          </w:tcPr>
          <w:p w:rsidR="00C346FC" w:rsidRPr="00E5219B" w:rsidRDefault="00C346FC" w:rsidP="00C346FC">
            <w:r w:rsidRPr="00E5219B">
              <w:t>500</w:t>
            </w:r>
          </w:p>
        </w:tc>
        <w:tc>
          <w:tcPr>
            <w:tcW w:w="1779" w:type="dxa"/>
            <w:noWrap/>
            <w:vAlign w:val="bottom"/>
            <w:hideMark/>
          </w:tcPr>
          <w:p w:rsidR="00C346FC" w:rsidRPr="00E5219B" w:rsidRDefault="00C346FC" w:rsidP="00C346FC">
            <w:pPr>
              <w:jc w:val="right"/>
            </w:pPr>
            <w:r>
              <w:t>+</w:t>
            </w:r>
            <w:r w:rsidRPr="00E5219B">
              <w:t>2 000,0</w:t>
            </w:r>
          </w:p>
        </w:tc>
        <w:tc>
          <w:tcPr>
            <w:tcW w:w="1559" w:type="dxa"/>
            <w:noWrap/>
            <w:vAlign w:val="bottom"/>
          </w:tcPr>
          <w:p w:rsidR="00C346FC" w:rsidRPr="00E5219B" w:rsidRDefault="00C346FC" w:rsidP="00C346FC">
            <w:pPr>
              <w:jc w:val="right"/>
            </w:pPr>
          </w:p>
        </w:tc>
        <w:tc>
          <w:tcPr>
            <w:tcW w:w="1701" w:type="dxa"/>
            <w:noWrap/>
            <w:vAlign w:val="bottom"/>
          </w:tcPr>
          <w:p w:rsidR="00C346FC" w:rsidRPr="00E5219B" w:rsidRDefault="00C346FC" w:rsidP="00C346FC">
            <w:pPr>
              <w:jc w:val="right"/>
            </w:pPr>
          </w:p>
        </w:tc>
      </w:tr>
      <w:tr w:rsidR="00C346FC" w:rsidRPr="00E5219B" w:rsidTr="00CA5A92">
        <w:trPr>
          <w:trHeight w:val="313"/>
          <w:jc w:val="center"/>
        </w:trPr>
        <w:tc>
          <w:tcPr>
            <w:tcW w:w="3823" w:type="dxa"/>
            <w:vAlign w:val="bottom"/>
            <w:hideMark/>
          </w:tcPr>
          <w:p w:rsidR="00C346FC" w:rsidRPr="00E5219B" w:rsidRDefault="00C346FC" w:rsidP="00C346FC">
            <w:pPr>
              <w:rPr>
                <w:b/>
                <w:bCs/>
              </w:rPr>
            </w:pPr>
            <w:r w:rsidRPr="00E5219B">
              <w:rPr>
                <w:b/>
                <w:bCs/>
              </w:rPr>
              <w:t>Социальное обслуживание населения</w:t>
            </w:r>
          </w:p>
        </w:tc>
        <w:tc>
          <w:tcPr>
            <w:tcW w:w="1134" w:type="dxa"/>
            <w:vAlign w:val="bottom"/>
            <w:hideMark/>
          </w:tcPr>
          <w:p w:rsidR="00C346FC" w:rsidRPr="00E5219B" w:rsidRDefault="00C346FC" w:rsidP="00C346FC">
            <w:pPr>
              <w:rPr>
                <w:b/>
                <w:bCs/>
              </w:rPr>
            </w:pPr>
            <w:r w:rsidRPr="00E5219B">
              <w:rPr>
                <w:b/>
                <w:bCs/>
              </w:rPr>
              <w:t>812</w:t>
            </w:r>
          </w:p>
        </w:tc>
        <w:tc>
          <w:tcPr>
            <w:tcW w:w="1063" w:type="dxa"/>
            <w:vAlign w:val="bottom"/>
            <w:hideMark/>
          </w:tcPr>
          <w:p w:rsidR="00C346FC" w:rsidRPr="00E5219B" w:rsidRDefault="00C346FC" w:rsidP="00C346FC">
            <w:pPr>
              <w:rPr>
                <w:b/>
                <w:bCs/>
              </w:rPr>
            </w:pPr>
            <w:r w:rsidRPr="00E5219B">
              <w:rPr>
                <w:b/>
                <w:bCs/>
              </w:rPr>
              <w:t>10</w:t>
            </w:r>
          </w:p>
        </w:tc>
        <w:tc>
          <w:tcPr>
            <w:tcW w:w="921" w:type="dxa"/>
            <w:vAlign w:val="bottom"/>
            <w:hideMark/>
          </w:tcPr>
          <w:p w:rsidR="00C346FC" w:rsidRPr="00E5219B" w:rsidRDefault="00C346FC" w:rsidP="00C346FC">
            <w:pPr>
              <w:rPr>
                <w:b/>
                <w:bCs/>
              </w:rPr>
            </w:pPr>
            <w:r w:rsidRPr="00E5219B">
              <w:rPr>
                <w:b/>
                <w:bCs/>
              </w:rPr>
              <w:t>02 </w:t>
            </w:r>
          </w:p>
        </w:tc>
        <w:tc>
          <w:tcPr>
            <w:tcW w:w="1843" w:type="dxa"/>
            <w:vAlign w:val="bottom"/>
            <w:hideMark/>
          </w:tcPr>
          <w:p w:rsidR="00C346FC" w:rsidRPr="00E5219B" w:rsidRDefault="00C346FC" w:rsidP="00C346FC">
            <w:pPr>
              <w:rPr>
                <w:b/>
                <w:bCs/>
              </w:rPr>
            </w:pPr>
          </w:p>
        </w:tc>
        <w:tc>
          <w:tcPr>
            <w:tcW w:w="1198" w:type="dxa"/>
            <w:vAlign w:val="bottom"/>
            <w:hideMark/>
          </w:tcPr>
          <w:p w:rsidR="00C346FC" w:rsidRPr="00E5219B" w:rsidRDefault="00C346FC" w:rsidP="00C346FC"/>
        </w:tc>
        <w:tc>
          <w:tcPr>
            <w:tcW w:w="1779" w:type="dxa"/>
            <w:noWrap/>
            <w:vAlign w:val="bottom"/>
            <w:hideMark/>
          </w:tcPr>
          <w:p w:rsidR="00C346FC" w:rsidRPr="00E5219B" w:rsidRDefault="00C346FC" w:rsidP="00C346FC">
            <w:pPr>
              <w:jc w:val="right"/>
              <w:rPr>
                <w:b/>
                <w:bCs/>
              </w:rPr>
            </w:pPr>
            <w:r>
              <w:rPr>
                <w:b/>
                <w:bCs/>
              </w:rPr>
              <w:t>+</w:t>
            </w:r>
            <w:r w:rsidRPr="00E5219B">
              <w:rPr>
                <w:b/>
                <w:bCs/>
              </w:rPr>
              <w:t>28 972,7</w:t>
            </w:r>
          </w:p>
        </w:tc>
        <w:tc>
          <w:tcPr>
            <w:tcW w:w="1559" w:type="dxa"/>
            <w:noWrap/>
            <w:vAlign w:val="bottom"/>
          </w:tcPr>
          <w:p w:rsidR="00C346FC" w:rsidRPr="00E5219B" w:rsidRDefault="00C346FC" w:rsidP="00C346FC">
            <w:pPr>
              <w:jc w:val="right"/>
              <w:rPr>
                <w:b/>
                <w:bCs/>
              </w:rPr>
            </w:pPr>
          </w:p>
        </w:tc>
        <w:tc>
          <w:tcPr>
            <w:tcW w:w="1701" w:type="dxa"/>
            <w:noWrap/>
            <w:vAlign w:val="bottom"/>
          </w:tcPr>
          <w:p w:rsidR="00C346FC" w:rsidRPr="00E5219B" w:rsidRDefault="00C346FC" w:rsidP="00C346FC">
            <w:pPr>
              <w:jc w:val="right"/>
              <w:rPr>
                <w:b/>
                <w:bCs/>
              </w:rPr>
            </w:pPr>
          </w:p>
        </w:tc>
      </w:tr>
      <w:tr w:rsidR="00C346FC" w:rsidRPr="00E5219B" w:rsidTr="00B063D1">
        <w:trPr>
          <w:trHeight w:val="870"/>
          <w:jc w:val="center"/>
        </w:trPr>
        <w:tc>
          <w:tcPr>
            <w:tcW w:w="3823" w:type="dxa"/>
            <w:vAlign w:val="bottom"/>
            <w:hideMark/>
          </w:tcPr>
          <w:p w:rsidR="00C346FC" w:rsidRPr="00E5219B" w:rsidRDefault="00C346FC" w:rsidP="00C346FC">
            <w:r w:rsidRPr="00E5219B">
              <w:t xml:space="preserve">Государственная программа Белгородской области «Социальная поддержка </w:t>
            </w:r>
            <w:proofErr w:type="gramStart"/>
            <w:r w:rsidRPr="00E5219B">
              <w:t>граждан  Белгородской</w:t>
            </w:r>
            <w:proofErr w:type="gramEnd"/>
            <w:r w:rsidRPr="00E5219B">
              <w:t xml:space="preserve"> области» </w:t>
            </w:r>
          </w:p>
        </w:tc>
        <w:tc>
          <w:tcPr>
            <w:tcW w:w="1134" w:type="dxa"/>
            <w:vAlign w:val="bottom"/>
            <w:hideMark/>
          </w:tcPr>
          <w:p w:rsidR="00C346FC" w:rsidRPr="00E5219B" w:rsidRDefault="00C346FC" w:rsidP="00C346FC">
            <w:pPr>
              <w:rPr>
                <w:b/>
                <w:bCs/>
              </w:rPr>
            </w:pPr>
            <w:r w:rsidRPr="00E5219B">
              <w:rPr>
                <w:b/>
                <w:bCs/>
              </w:rPr>
              <w:t>812</w:t>
            </w:r>
          </w:p>
        </w:tc>
        <w:tc>
          <w:tcPr>
            <w:tcW w:w="1063" w:type="dxa"/>
            <w:vAlign w:val="bottom"/>
            <w:hideMark/>
          </w:tcPr>
          <w:p w:rsidR="00C346FC" w:rsidRPr="00E5219B" w:rsidRDefault="00C346FC" w:rsidP="00C346FC">
            <w:r w:rsidRPr="00E5219B">
              <w:t>10</w:t>
            </w:r>
          </w:p>
        </w:tc>
        <w:tc>
          <w:tcPr>
            <w:tcW w:w="921" w:type="dxa"/>
            <w:vAlign w:val="bottom"/>
            <w:hideMark/>
          </w:tcPr>
          <w:p w:rsidR="00C346FC" w:rsidRPr="00E5219B" w:rsidRDefault="00C346FC" w:rsidP="00C346FC">
            <w:r w:rsidRPr="00E5219B">
              <w:t>02 </w:t>
            </w:r>
          </w:p>
        </w:tc>
        <w:tc>
          <w:tcPr>
            <w:tcW w:w="1843" w:type="dxa"/>
            <w:vAlign w:val="bottom"/>
            <w:hideMark/>
          </w:tcPr>
          <w:p w:rsidR="00C346FC" w:rsidRPr="00E5219B" w:rsidRDefault="00C346FC" w:rsidP="00C346FC">
            <w:r w:rsidRPr="00E5219B">
              <w:t>04</w:t>
            </w:r>
          </w:p>
        </w:tc>
        <w:tc>
          <w:tcPr>
            <w:tcW w:w="1198" w:type="dxa"/>
            <w:vAlign w:val="bottom"/>
            <w:hideMark/>
          </w:tcPr>
          <w:p w:rsidR="00C346FC" w:rsidRPr="00E5219B" w:rsidRDefault="00C346FC" w:rsidP="00C346FC"/>
        </w:tc>
        <w:tc>
          <w:tcPr>
            <w:tcW w:w="1779" w:type="dxa"/>
            <w:vAlign w:val="bottom"/>
            <w:hideMark/>
          </w:tcPr>
          <w:p w:rsidR="00C346FC" w:rsidRPr="00E5219B" w:rsidRDefault="00C346FC" w:rsidP="00C346FC">
            <w:pPr>
              <w:jc w:val="right"/>
            </w:pPr>
            <w:r>
              <w:t>+</w:t>
            </w:r>
            <w:r w:rsidRPr="00E5219B">
              <w:t>28 972,7</w:t>
            </w:r>
          </w:p>
        </w:tc>
        <w:tc>
          <w:tcPr>
            <w:tcW w:w="1559" w:type="dxa"/>
            <w:vAlign w:val="bottom"/>
          </w:tcPr>
          <w:p w:rsidR="00C346FC" w:rsidRPr="00E5219B" w:rsidRDefault="00C346FC" w:rsidP="00C346FC">
            <w:pPr>
              <w:jc w:val="right"/>
            </w:pPr>
          </w:p>
        </w:tc>
        <w:tc>
          <w:tcPr>
            <w:tcW w:w="1701" w:type="dxa"/>
            <w:vAlign w:val="bottom"/>
          </w:tcPr>
          <w:p w:rsidR="00C346FC" w:rsidRPr="00E5219B" w:rsidRDefault="00C346FC" w:rsidP="00C346FC">
            <w:pPr>
              <w:jc w:val="right"/>
            </w:pPr>
          </w:p>
        </w:tc>
      </w:tr>
      <w:tr w:rsidR="00C346FC" w:rsidRPr="00E5219B" w:rsidTr="00B063D1">
        <w:trPr>
          <w:trHeight w:val="720"/>
          <w:jc w:val="center"/>
        </w:trPr>
        <w:tc>
          <w:tcPr>
            <w:tcW w:w="3823" w:type="dxa"/>
            <w:vAlign w:val="bottom"/>
            <w:hideMark/>
          </w:tcPr>
          <w:p w:rsidR="00C346FC" w:rsidRPr="00E5219B" w:rsidRDefault="00C346FC" w:rsidP="00C346FC">
            <w:r w:rsidRPr="00E5219B">
              <w:t>Подпрограмма «Модернизация и развитие социального обслуживания населения»</w:t>
            </w:r>
          </w:p>
        </w:tc>
        <w:tc>
          <w:tcPr>
            <w:tcW w:w="1134" w:type="dxa"/>
            <w:vAlign w:val="bottom"/>
            <w:hideMark/>
          </w:tcPr>
          <w:p w:rsidR="00C346FC" w:rsidRPr="00E5219B" w:rsidRDefault="00C346FC" w:rsidP="00C346FC">
            <w:pPr>
              <w:rPr>
                <w:b/>
                <w:bCs/>
              </w:rPr>
            </w:pPr>
            <w:r w:rsidRPr="00E5219B">
              <w:rPr>
                <w:b/>
                <w:bCs/>
              </w:rPr>
              <w:t>812</w:t>
            </w:r>
          </w:p>
        </w:tc>
        <w:tc>
          <w:tcPr>
            <w:tcW w:w="1063" w:type="dxa"/>
            <w:vAlign w:val="bottom"/>
            <w:hideMark/>
          </w:tcPr>
          <w:p w:rsidR="00C346FC" w:rsidRPr="00E5219B" w:rsidRDefault="00C346FC" w:rsidP="00C346FC">
            <w:r w:rsidRPr="00E5219B">
              <w:t>10</w:t>
            </w:r>
          </w:p>
        </w:tc>
        <w:tc>
          <w:tcPr>
            <w:tcW w:w="921" w:type="dxa"/>
            <w:vAlign w:val="bottom"/>
            <w:hideMark/>
          </w:tcPr>
          <w:p w:rsidR="00C346FC" w:rsidRPr="00E5219B" w:rsidRDefault="00C346FC" w:rsidP="00C346FC">
            <w:r w:rsidRPr="00E5219B">
              <w:t>02 </w:t>
            </w:r>
          </w:p>
        </w:tc>
        <w:tc>
          <w:tcPr>
            <w:tcW w:w="1843" w:type="dxa"/>
            <w:vAlign w:val="bottom"/>
            <w:hideMark/>
          </w:tcPr>
          <w:p w:rsidR="00C346FC" w:rsidRPr="00E5219B" w:rsidRDefault="00C346FC" w:rsidP="00C346FC">
            <w:r w:rsidRPr="00E5219B">
              <w:t>04 2</w:t>
            </w:r>
          </w:p>
        </w:tc>
        <w:tc>
          <w:tcPr>
            <w:tcW w:w="1198" w:type="dxa"/>
            <w:vAlign w:val="bottom"/>
            <w:hideMark/>
          </w:tcPr>
          <w:p w:rsidR="00C346FC" w:rsidRPr="00E5219B" w:rsidRDefault="00C346FC" w:rsidP="00C346FC"/>
        </w:tc>
        <w:tc>
          <w:tcPr>
            <w:tcW w:w="1779" w:type="dxa"/>
            <w:noWrap/>
            <w:vAlign w:val="bottom"/>
            <w:hideMark/>
          </w:tcPr>
          <w:p w:rsidR="00C346FC" w:rsidRPr="00E5219B" w:rsidRDefault="00C346FC" w:rsidP="00C346FC">
            <w:pPr>
              <w:jc w:val="right"/>
            </w:pPr>
            <w:r>
              <w:t>+</w:t>
            </w:r>
            <w:r w:rsidRPr="00E5219B">
              <w:t>27 763,4</w:t>
            </w:r>
          </w:p>
        </w:tc>
        <w:tc>
          <w:tcPr>
            <w:tcW w:w="1559" w:type="dxa"/>
            <w:noWrap/>
            <w:vAlign w:val="bottom"/>
          </w:tcPr>
          <w:p w:rsidR="00C346FC" w:rsidRPr="00E5219B" w:rsidRDefault="00C346FC" w:rsidP="00C346FC">
            <w:pPr>
              <w:jc w:val="right"/>
            </w:pPr>
          </w:p>
        </w:tc>
        <w:tc>
          <w:tcPr>
            <w:tcW w:w="1701" w:type="dxa"/>
            <w:noWrap/>
            <w:vAlign w:val="bottom"/>
          </w:tcPr>
          <w:p w:rsidR="00C346FC" w:rsidRPr="00E5219B" w:rsidRDefault="00C346FC" w:rsidP="00C346FC">
            <w:pPr>
              <w:jc w:val="right"/>
            </w:pPr>
          </w:p>
        </w:tc>
      </w:tr>
      <w:tr w:rsidR="00C346FC" w:rsidRPr="00E5219B" w:rsidTr="00B063D1">
        <w:trPr>
          <w:trHeight w:val="810"/>
          <w:jc w:val="center"/>
        </w:trPr>
        <w:tc>
          <w:tcPr>
            <w:tcW w:w="3823" w:type="dxa"/>
            <w:vAlign w:val="bottom"/>
            <w:hideMark/>
          </w:tcPr>
          <w:p w:rsidR="00C346FC" w:rsidRPr="00E5219B" w:rsidRDefault="00C346FC" w:rsidP="00C346FC">
            <w:r w:rsidRPr="00E5219B">
              <w:t>Основное мероприятие «Оказание социальных услуг населению организациями социального обслуживания»</w:t>
            </w:r>
          </w:p>
        </w:tc>
        <w:tc>
          <w:tcPr>
            <w:tcW w:w="1134" w:type="dxa"/>
            <w:vAlign w:val="bottom"/>
            <w:hideMark/>
          </w:tcPr>
          <w:p w:rsidR="00C346FC" w:rsidRPr="00E5219B" w:rsidRDefault="00C346FC" w:rsidP="00C346FC">
            <w:pPr>
              <w:rPr>
                <w:b/>
                <w:bCs/>
              </w:rPr>
            </w:pPr>
            <w:r w:rsidRPr="00E5219B">
              <w:rPr>
                <w:b/>
                <w:bCs/>
              </w:rPr>
              <w:t>812</w:t>
            </w:r>
          </w:p>
        </w:tc>
        <w:tc>
          <w:tcPr>
            <w:tcW w:w="1063" w:type="dxa"/>
            <w:vAlign w:val="bottom"/>
            <w:hideMark/>
          </w:tcPr>
          <w:p w:rsidR="00C346FC" w:rsidRPr="00E5219B" w:rsidRDefault="00C346FC" w:rsidP="00C346FC">
            <w:r w:rsidRPr="00E5219B">
              <w:t>10</w:t>
            </w:r>
          </w:p>
        </w:tc>
        <w:tc>
          <w:tcPr>
            <w:tcW w:w="921" w:type="dxa"/>
            <w:vAlign w:val="bottom"/>
            <w:hideMark/>
          </w:tcPr>
          <w:p w:rsidR="00C346FC" w:rsidRPr="00E5219B" w:rsidRDefault="00C346FC" w:rsidP="00C346FC">
            <w:r w:rsidRPr="00E5219B">
              <w:t>02 </w:t>
            </w:r>
          </w:p>
        </w:tc>
        <w:tc>
          <w:tcPr>
            <w:tcW w:w="1843" w:type="dxa"/>
            <w:vAlign w:val="bottom"/>
            <w:hideMark/>
          </w:tcPr>
          <w:p w:rsidR="00C346FC" w:rsidRPr="00E5219B" w:rsidRDefault="00C346FC" w:rsidP="00C346FC">
            <w:r w:rsidRPr="00E5219B">
              <w:t>04 2 01</w:t>
            </w:r>
          </w:p>
        </w:tc>
        <w:tc>
          <w:tcPr>
            <w:tcW w:w="1198" w:type="dxa"/>
            <w:vAlign w:val="bottom"/>
            <w:hideMark/>
          </w:tcPr>
          <w:p w:rsidR="00C346FC" w:rsidRPr="00E5219B" w:rsidRDefault="00C346FC" w:rsidP="00C346FC"/>
        </w:tc>
        <w:tc>
          <w:tcPr>
            <w:tcW w:w="1779" w:type="dxa"/>
            <w:noWrap/>
            <w:vAlign w:val="bottom"/>
            <w:hideMark/>
          </w:tcPr>
          <w:p w:rsidR="00C346FC" w:rsidRPr="00E5219B" w:rsidRDefault="00C346FC" w:rsidP="00C346FC">
            <w:pPr>
              <w:jc w:val="right"/>
            </w:pPr>
            <w:r w:rsidRPr="00E5219B">
              <w:t>-95,2</w:t>
            </w:r>
          </w:p>
        </w:tc>
        <w:tc>
          <w:tcPr>
            <w:tcW w:w="1559" w:type="dxa"/>
            <w:noWrap/>
            <w:vAlign w:val="bottom"/>
          </w:tcPr>
          <w:p w:rsidR="00C346FC" w:rsidRPr="00E5219B" w:rsidRDefault="00C346FC" w:rsidP="00C346FC">
            <w:pPr>
              <w:jc w:val="right"/>
            </w:pPr>
          </w:p>
        </w:tc>
        <w:tc>
          <w:tcPr>
            <w:tcW w:w="1701" w:type="dxa"/>
            <w:noWrap/>
            <w:vAlign w:val="bottom"/>
          </w:tcPr>
          <w:p w:rsidR="00C346FC" w:rsidRPr="00E5219B" w:rsidRDefault="00C346FC" w:rsidP="00C346FC">
            <w:pPr>
              <w:jc w:val="right"/>
            </w:pPr>
          </w:p>
        </w:tc>
      </w:tr>
      <w:tr w:rsidR="00C346FC" w:rsidRPr="00E5219B" w:rsidTr="00B063D1">
        <w:trPr>
          <w:trHeight w:val="1110"/>
          <w:jc w:val="center"/>
        </w:trPr>
        <w:tc>
          <w:tcPr>
            <w:tcW w:w="3823" w:type="dxa"/>
            <w:vAlign w:val="bottom"/>
            <w:hideMark/>
          </w:tcPr>
          <w:p w:rsidR="00C346FC" w:rsidRPr="00E5219B" w:rsidRDefault="00C346FC" w:rsidP="00C346FC">
            <w:r w:rsidRPr="00E5219B">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134" w:type="dxa"/>
            <w:vAlign w:val="bottom"/>
            <w:hideMark/>
          </w:tcPr>
          <w:p w:rsidR="00C346FC" w:rsidRPr="00E5219B" w:rsidRDefault="00C346FC" w:rsidP="00C346FC">
            <w:pPr>
              <w:rPr>
                <w:b/>
                <w:bCs/>
              </w:rPr>
            </w:pPr>
            <w:r w:rsidRPr="00E5219B">
              <w:rPr>
                <w:b/>
                <w:bCs/>
              </w:rPr>
              <w:t>812</w:t>
            </w:r>
          </w:p>
        </w:tc>
        <w:tc>
          <w:tcPr>
            <w:tcW w:w="1063" w:type="dxa"/>
            <w:vAlign w:val="bottom"/>
            <w:hideMark/>
          </w:tcPr>
          <w:p w:rsidR="00C346FC" w:rsidRPr="00E5219B" w:rsidRDefault="00C346FC" w:rsidP="00C346FC">
            <w:r w:rsidRPr="00E5219B">
              <w:t>10</w:t>
            </w:r>
          </w:p>
        </w:tc>
        <w:tc>
          <w:tcPr>
            <w:tcW w:w="921" w:type="dxa"/>
            <w:vAlign w:val="bottom"/>
            <w:hideMark/>
          </w:tcPr>
          <w:p w:rsidR="00C346FC" w:rsidRPr="00E5219B" w:rsidRDefault="00C346FC" w:rsidP="00C346FC">
            <w:r w:rsidRPr="00E5219B">
              <w:t>02 </w:t>
            </w:r>
          </w:p>
        </w:tc>
        <w:tc>
          <w:tcPr>
            <w:tcW w:w="1843" w:type="dxa"/>
            <w:vAlign w:val="bottom"/>
            <w:hideMark/>
          </w:tcPr>
          <w:p w:rsidR="00C346FC" w:rsidRPr="00E5219B" w:rsidRDefault="00C346FC" w:rsidP="00C346FC">
            <w:r w:rsidRPr="00E5219B">
              <w:t>04 2 01 00590</w:t>
            </w:r>
          </w:p>
        </w:tc>
        <w:tc>
          <w:tcPr>
            <w:tcW w:w="1198" w:type="dxa"/>
            <w:vAlign w:val="bottom"/>
            <w:hideMark/>
          </w:tcPr>
          <w:p w:rsidR="00C346FC" w:rsidRPr="00E5219B" w:rsidRDefault="00C346FC" w:rsidP="00C346FC">
            <w:r w:rsidRPr="00E5219B">
              <w:t>600</w:t>
            </w:r>
          </w:p>
        </w:tc>
        <w:tc>
          <w:tcPr>
            <w:tcW w:w="1779" w:type="dxa"/>
            <w:vAlign w:val="bottom"/>
            <w:hideMark/>
          </w:tcPr>
          <w:p w:rsidR="00C346FC" w:rsidRPr="00E5219B" w:rsidRDefault="00C346FC" w:rsidP="00C346FC">
            <w:pPr>
              <w:jc w:val="right"/>
            </w:pPr>
            <w:r>
              <w:t>+</w:t>
            </w:r>
            <w:r w:rsidRPr="00E5219B">
              <w:t>6 016,9</w:t>
            </w:r>
          </w:p>
        </w:tc>
        <w:tc>
          <w:tcPr>
            <w:tcW w:w="1559" w:type="dxa"/>
            <w:vAlign w:val="bottom"/>
            <w:hideMark/>
          </w:tcPr>
          <w:p w:rsidR="00C346FC" w:rsidRPr="00E5219B" w:rsidRDefault="00C346FC" w:rsidP="00C346FC">
            <w:pPr>
              <w:jc w:val="right"/>
            </w:pPr>
            <w:r w:rsidRPr="00E5219B">
              <w:t> </w:t>
            </w:r>
          </w:p>
        </w:tc>
        <w:tc>
          <w:tcPr>
            <w:tcW w:w="1701" w:type="dxa"/>
            <w:vAlign w:val="bottom"/>
            <w:hideMark/>
          </w:tcPr>
          <w:p w:rsidR="00C346FC" w:rsidRPr="00E5219B" w:rsidRDefault="00C346FC" w:rsidP="00C346FC">
            <w:pPr>
              <w:jc w:val="right"/>
            </w:pPr>
            <w:r w:rsidRPr="00E5219B">
              <w:t> </w:t>
            </w:r>
          </w:p>
        </w:tc>
      </w:tr>
      <w:tr w:rsidR="00C346FC" w:rsidRPr="00E5219B" w:rsidTr="00B063D1">
        <w:trPr>
          <w:trHeight w:val="1005"/>
          <w:jc w:val="center"/>
        </w:trPr>
        <w:tc>
          <w:tcPr>
            <w:tcW w:w="3823" w:type="dxa"/>
            <w:vAlign w:val="bottom"/>
            <w:hideMark/>
          </w:tcPr>
          <w:p w:rsidR="00C346FC" w:rsidRPr="00E5219B" w:rsidRDefault="00C346FC" w:rsidP="00C346FC">
            <w:r w:rsidRPr="00E5219B">
              <w:t>Субвенции для осуществления полномочий по обеспечению права граждан на социальное обслуживание (Межбюджетные трансферты)</w:t>
            </w:r>
          </w:p>
        </w:tc>
        <w:tc>
          <w:tcPr>
            <w:tcW w:w="1134" w:type="dxa"/>
            <w:vAlign w:val="bottom"/>
            <w:hideMark/>
          </w:tcPr>
          <w:p w:rsidR="00C346FC" w:rsidRPr="00E5219B" w:rsidRDefault="00C346FC" w:rsidP="00C346FC">
            <w:pPr>
              <w:rPr>
                <w:b/>
                <w:bCs/>
              </w:rPr>
            </w:pPr>
            <w:r w:rsidRPr="00E5219B">
              <w:rPr>
                <w:b/>
                <w:bCs/>
              </w:rPr>
              <w:t>812</w:t>
            </w:r>
          </w:p>
        </w:tc>
        <w:tc>
          <w:tcPr>
            <w:tcW w:w="1063" w:type="dxa"/>
            <w:vAlign w:val="bottom"/>
            <w:hideMark/>
          </w:tcPr>
          <w:p w:rsidR="00C346FC" w:rsidRPr="00E5219B" w:rsidRDefault="00C346FC" w:rsidP="00C346FC">
            <w:r w:rsidRPr="00E5219B">
              <w:t>10</w:t>
            </w:r>
          </w:p>
        </w:tc>
        <w:tc>
          <w:tcPr>
            <w:tcW w:w="921" w:type="dxa"/>
            <w:vAlign w:val="bottom"/>
            <w:hideMark/>
          </w:tcPr>
          <w:p w:rsidR="00C346FC" w:rsidRPr="00E5219B" w:rsidRDefault="00C346FC" w:rsidP="00C346FC">
            <w:r w:rsidRPr="00E5219B">
              <w:t>02 </w:t>
            </w:r>
          </w:p>
        </w:tc>
        <w:tc>
          <w:tcPr>
            <w:tcW w:w="1843" w:type="dxa"/>
            <w:vAlign w:val="bottom"/>
            <w:hideMark/>
          </w:tcPr>
          <w:p w:rsidR="00C346FC" w:rsidRPr="00E5219B" w:rsidRDefault="00C346FC" w:rsidP="00C346FC">
            <w:r w:rsidRPr="00E5219B">
              <w:t>04 2 01 71590</w:t>
            </w:r>
          </w:p>
        </w:tc>
        <w:tc>
          <w:tcPr>
            <w:tcW w:w="1198" w:type="dxa"/>
            <w:vAlign w:val="bottom"/>
            <w:hideMark/>
          </w:tcPr>
          <w:p w:rsidR="00C346FC" w:rsidRPr="00E5219B" w:rsidRDefault="00C346FC" w:rsidP="00C346FC">
            <w:r w:rsidRPr="00E5219B">
              <w:t>500</w:t>
            </w:r>
          </w:p>
        </w:tc>
        <w:tc>
          <w:tcPr>
            <w:tcW w:w="1779" w:type="dxa"/>
            <w:vAlign w:val="bottom"/>
            <w:hideMark/>
          </w:tcPr>
          <w:p w:rsidR="00C346FC" w:rsidRPr="00E5219B" w:rsidRDefault="00C346FC" w:rsidP="00C346FC">
            <w:pPr>
              <w:jc w:val="right"/>
            </w:pPr>
            <w:r w:rsidRPr="00E5219B">
              <w:t>-6 112,1</w:t>
            </w:r>
          </w:p>
        </w:tc>
        <w:tc>
          <w:tcPr>
            <w:tcW w:w="1559" w:type="dxa"/>
            <w:vAlign w:val="bottom"/>
            <w:hideMark/>
          </w:tcPr>
          <w:p w:rsidR="00C346FC" w:rsidRPr="00E5219B" w:rsidRDefault="00C346FC" w:rsidP="00C346FC">
            <w:pPr>
              <w:jc w:val="right"/>
            </w:pPr>
            <w:r w:rsidRPr="00E5219B">
              <w:t> </w:t>
            </w:r>
          </w:p>
        </w:tc>
        <w:tc>
          <w:tcPr>
            <w:tcW w:w="1701" w:type="dxa"/>
            <w:vAlign w:val="bottom"/>
            <w:hideMark/>
          </w:tcPr>
          <w:p w:rsidR="00C346FC" w:rsidRPr="00E5219B" w:rsidRDefault="00C346FC" w:rsidP="00C346FC">
            <w:pPr>
              <w:jc w:val="right"/>
            </w:pPr>
            <w:r w:rsidRPr="00E5219B">
              <w:t> </w:t>
            </w:r>
          </w:p>
        </w:tc>
      </w:tr>
      <w:tr w:rsidR="00C346FC" w:rsidRPr="00E5219B" w:rsidTr="00B063D1">
        <w:trPr>
          <w:trHeight w:val="315"/>
          <w:jc w:val="center"/>
        </w:trPr>
        <w:tc>
          <w:tcPr>
            <w:tcW w:w="3823" w:type="dxa"/>
            <w:vAlign w:val="bottom"/>
            <w:hideMark/>
          </w:tcPr>
          <w:p w:rsidR="00C346FC" w:rsidRPr="00E5219B" w:rsidRDefault="00C346FC" w:rsidP="00C346FC">
            <w:r w:rsidRPr="00E5219B">
              <w:t>Проект "Старшее поколение"</w:t>
            </w:r>
          </w:p>
        </w:tc>
        <w:tc>
          <w:tcPr>
            <w:tcW w:w="1134" w:type="dxa"/>
            <w:vAlign w:val="bottom"/>
            <w:hideMark/>
          </w:tcPr>
          <w:p w:rsidR="00C346FC" w:rsidRPr="00E5219B" w:rsidRDefault="00C346FC" w:rsidP="00C346FC">
            <w:pPr>
              <w:rPr>
                <w:b/>
                <w:bCs/>
              </w:rPr>
            </w:pPr>
            <w:r w:rsidRPr="00E5219B">
              <w:rPr>
                <w:b/>
                <w:bCs/>
              </w:rPr>
              <w:t>812</w:t>
            </w:r>
          </w:p>
        </w:tc>
        <w:tc>
          <w:tcPr>
            <w:tcW w:w="1063" w:type="dxa"/>
            <w:vAlign w:val="bottom"/>
            <w:hideMark/>
          </w:tcPr>
          <w:p w:rsidR="00C346FC" w:rsidRPr="00E5219B" w:rsidRDefault="00C346FC" w:rsidP="00C346FC">
            <w:r w:rsidRPr="00E5219B">
              <w:t>10</w:t>
            </w:r>
          </w:p>
        </w:tc>
        <w:tc>
          <w:tcPr>
            <w:tcW w:w="921" w:type="dxa"/>
            <w:vAlign w:val="bottom"/>
            <w:hideMark/>
          </w:tcPr>
          <w:p w:rsidR="00C346FC" w:rsidRPr="00E5219B" w:rsidRDefault="00C346FC" w:rsidP="00C346FC">
            <w:r w:rsidRPr="00E5219B">
              <w:t>02 </w:t>
            </w:r>
          </w:p>
        </w:tc>
        <w:tc>
          <w:tcPr>
            <w:tcW w:w="1843" w:type="dxa"/>
            <w:vAlign w:val="bottom"/>
            <w:hideMark/>
          </w:tcPr>
          <w:p w:rsidR="00C346FC" w:rsidRPr="00E5219B" w:rsidRDefault="00C346FC" w:rsidP="00C346FC">
            <w:r w:rsidRPr="00E5219B">
              <w:t xml:space="preserve">04 2 P3 </w:t>
            </w:r>
          </w:p>
        </w:tc>
        <w:tc>
          <w:tcPr>
            <w:tcW w:w="1198" w:type="dxa"/>
            <w:vAlign w:val="bottom"/>
            <w:hideMark/>
          </w:tcPr>
          <w:p w:rsidR="00C346FC" w:rsidRPr="00E5219B" w:rsidRDefault="00C346FC" w:rsidP="00C346FC"/>
        </w:tc>
        <w:tc>
          <w:tcPr>
            <w:tcW w:w="1779" w:type="dxa"/>
            <w:vAlign w:val="bottom"/>
            <w:hideMark/>
          </w:tcPr>
          <w:p w:rsidR="00C346FC" w:rsidRPr="00E5219B" w:rsidRDefault="00C346FC" w:rsidP="00C346FC">
            <w:pPr>
              <w:jc w:val="right"/>
            </w:pPr>
            <w:r>
              <w:t>+</w:t>
            </w:r>
            <w:r w:rsidRPr="00E5219B">
              <w:t>27 858,6</w:t>
            </w:r>
          </w:p>
        </w:tc>
        <w:tc>
          <w:tcPr>
            <w:tcW w:w="1559" w:type="dxa"/>
            <w:vAlign w:val="bottom"/>
          </w:tcPr>
          <w:p w:rsidR="00C346FC" w:rsidRPr="00E5219B" w:rsidRDefault="00C346FC" w:rsidP="00C346FC">
            <w:pPr>
              <w:jc w:val="right"/>
            </w:pPr>
          </w:p>
        </w:tc>
        <w:tc>
          <w:tcPr>
            <w:tcW w:w="1701" w:type="dxa"/>
            <w:vAlign w:val="bottom"/>
          </w:tcPr>
          <w:p w:rsidR="00C346FC" w:rsidRPr="00E5219B" w:rsidRDefault="00C346FC" w:rsidP="00C346FC">
            <w:pPr>
              <w:jc w:val="right"/>
            </w:pPr>
          </w:p>
        </w:tc>
      </w:tr>
      <w:tr w:rsidR="00C346FC" w:rsidRPr="00E5219B" w:rsidTr="00B063D1">
        <w:trPr>
          <w:trHeight w:val="945"/>
          <w:jc w:val="center"/>
        </w:trPr>
        <w:tc>
          <w:tcPr>
            <w:tcW w:w="3823" w:type="dxa"/>
            <w:vAlign w:val="bottom"/>
            <w:hideMark/>
          </w:tcPr>
          <w:p w:rsidR="00C346FC" w:rsidRPr="00E5219B" w:rsidRDefault="00C346FC" w:rsidP="00C346FC">
            <w:r w:rsidRPr="00E5219B">
              <w:t>Создание системы долговременного ухода за гражданами пожилого возраста и инвалидами (Закупка товаров, работ и услуг для обеспечения государственных (муниципальных) нужд)</w:t>
            </w:r>
          </w:p>
        </w:tc>
        <w:tc>
          <w:tcPr>
            <w:tcW w:w="1134" w:type="dxa"/>
            <w:vAlign w:val="bottom"/>
            <w:hideMark/>
          </w:tcPr>
          <w:p w:rsidR="00C346FC" w:rsidRPr="00E5219B" w:rsidRDefault="00C346FC" w:rsidP="00C346FC">
            <w:pPr>
              <w:rPr>
                <w:b/>
                <w:bCs/>
              </w:rPr>
            </w:pPr>
            <w:r w:rsidRPr="00E5219B">
              <w:rPr>
                <w:b/>
                <w:bCs/>
              </w:rPr>
              <w:t>812</w:t>
            </w:r>
          </w:p>
        </w:tc>
        <w:tc>
          <w:tcPr>
            <w:tcW w:w="1063" w:type="dxa"/>
            <w:vAlign w:val="bottom"/>
            <w:hideMark/>
          </w:tcPr>
          <w:p w:rsidR="00C346FC" w:rsidRPr="00E5219B" w:rsidRDefault="00C346FC" w:rsidP="00C346FC">
            <w:r w:rsidRPr="00E5219B">
              <w:t>10</w:t>
            </w:r>
          </w:p>
        </w:tc>
        <w:tc>
          <w:tcPr>
            <w:tcW w:w="921" w:type="dxa"/>
            <w:vAlign w:val="bottom"/>
            <w:hideMark/>
          </w:tcPr>
          <w:p w:rsidR="00C346FC" w:rsidRPr="00E5219B" w:rsidRDefault="00C346FC" w:rsidP="00C346FC">
            <w:r w:rsidRPr="00E5219B">
              <w:t>02 </w:t>
            </w:r>
          </w:p>
        </w:tc>
        <w:tc>
          <w:tcPr>
            <w:tcW w:w="1843" w:type="dxa"/>
            <w:vAlign w:val="bottom"/>
            <w:hideMark/>
          </w:tcPr>
          <w:p w:rsidR="00C346FC" w:rsidRPr="00E5219B" w:rsidRDefault="00C346FC" w:rsidP="00C346FC">
            <w:r w:rsidRPr="00E5219B">
              <w:t>04 2 P3 51630</w:t>
            </w:r>
          </w:p>
        </w:tc>
        <w:tc>
          <w:tcPr>
            <w:tcW w:w="1198" w:type="dxa"/>
            <w:vAlign w:val="bottom"/>
            <w:hideMark/>
          </w:tcPr>
          <w:p w:rsidR="00C346FC" w:rsidRPr="00E5219B" w:rsidRDefault="00C346FC" w:rsidP="00C346FC">
            <w:r w:rsidRPr="00E5219B">
              <w:t>200</w:t>
            </w:r>
          </w:p>
        </w:tc>
        <w:tc>
          <w:tcPr>
            <w:tcW w:w="1779" w:type="dxa"/>
            <w:vAlign w:val="bottom"/>
            <w:hideMark/>
          </w:tcPr>
          <w:p w:rsidR="00C346FC" w:rsidRPr="00E5219B" w:rsidRDefault="00C346FC" w:rsidP="00C346FC">
            <w:pPr>
              <w:jc w:val="right"/>
            </w:pPr>
            <w:r>
              <w:t>+</w:t>
            </w:r>
            <w:r w:rsidRPr="00E5219B">
              <w:t>7 799,2</w:t>
            </w:r>
          </w:p>
        </w:tc>
        <w:tc>
          <w:tcPr>
            <w:tcW w:w="1559" w:type="dxa"/>
            <w:vAlign w:val="bottom"/>
          </w:tcPr>
          <w:p w:rsidR="00C346FC" w:rsidRPr="00E5219B" w:rsidRDefault="00C346FC" w:rsidP="00C346FC">
            <w:pPr>
              <w:jc w:val="right"/>
            </w:pPr>
          </w:p>
        </w:tc>
        <w:tc>
          <w:tcPr>
            <w:tcW w:w="1701" w:type="dxa"/>
            <w:vAlign w:val="bottom"/>
          </w:tcPr>
          <w:p w:rsidR="00C346FC" w:rsidRPr="00E5219B" w:rsidRDefault="00C346FC" w:rsidP="00C346FC">
            <w:pPr>
              <w:jc w:val="right"/>
            </w:pPr>
          </w:p>
        </w:tc>
      </w:tr>
      <w:tr w:rsidR="00C346FC" w:rsidRPr="00E5219B" w:rsidTr="00B063D1">
        <w:trPr>
          <w:trHeight w:val="630"/>
          <w:jc w:val="center"/>
        </w:trPr>
        <w:tc>
          <w:tcPr>
            <w:tcW w:w="3823" w:type="dxa"/>
            <w:vAlign w:val="bottom"/>
            <w:hideMark/>
          </w:tcPr>
          <w:p w:rsidR="00C346FC" w:rsidRPr="00E5219B" w:rsidRDefault="00C346FC" w:rsidP="00C346FC">
            <w:r w:rsidRPr="00E5219B">
              <w:t>Создание системы долговременного ухода за гражданами пожилого возраста и инвалидами (Межбюджетные трансферты)</w:t>
            </w:r>
          </w:p>
        </w:tc>
        <w:tc>
          <w:tcPr>
            <w:tcW w:w="1134" w:type="dxa"/>
            <w:vAlign w:val="bottom"/>
            <w:hideMark/>
          </w:tcPr>
          <w:p w:rsidR="00C346FC" w:rsidRPr="00E5219B" w:rsidRDefault="00C346FC" w:rsidP="00C346FC">
            <w:pPr>
              <w:rPr>
                <w:b/>
                <w:bCs/>
              </w:rPr>
            </w:pPr>
            <w:r w:rsidRPr="00E5219B">
              <w:rPr>
                <w:b/>
                <w:bCs/>
              </w:rPr>
              <w:t>812</w:t>
            </w:r>
          </w:p>
        </w:tc>
        <w:tc>
          <w:tcPr>
            <w:tcW w:w="1063" w:type="dxa"/>
            <w:vAlign w:val="bottom"/>
            <w:hideMark/>
          </w:tcPr>
          <w:p w:rsidR="00C346FC" w:rsidRPr="00E5219B" w:rsidRDefault="00C346FC" w:rsidP="00C346FC">
            <w:r w:rsidRPr="00E5219B">
              <w:t>10</w:t>
            </w:r>
          </w:p>
        </w:tc>
        <w:tc>
          <w:tcPr>
            <w:tcW w:w="921" w:type="dxa"/>
            <w:vAlign w:val="bottom"/>
            <w:hideMark/>
          </w:tcPr>
          <w:p w:rsidR="00C346FC" w:rsidRPr="00E5219B" w:rsidRDefault="00C346FC" w:rsidP="00C346FC">
            <w:r w:rsidRPr="00E5219B">
              <w:t>02 </w:t>
            </w:r>
          </w:p>
        </w:tc>
        <w:tc>
          <w:tcPr>
            <w:tcW w:w="1843" w:type="dxa"/>
            <w:vAlign w:val="bottom"/>
            <w:hideMark/>
          </w:tcPr>
          <w:p w:rsidR="00C346FC" w:rsidRPr="00E5219B" w:rsidRDefault="00C346FC" w:rsidP="00C346FC">
            <w:r w:rsidRPr="00E5219B">
              <w:t>04 2 P3 51630</w:t>
            </w:r>
          </w:p>
        </w:tc>
        <w:tc>
          <w:tcPr>
            <w:tcW w:w="1198" w:type="dxa"/>
            <w:vAlign w:val="bottom"/>
            <w:hideMark/>
          </w:tcPr>
          <w:p w:rsidR="00C346FC" w:rsidRPr="00E5219B" w:rsidRDefault="00C346FC" w:rsidP="00C346FC">
            <w:r w:rsidRPr="00E5219B">
              <w:t>500</w:t>
            </w:r>
          </w:p>
        </w:tc>
        <w:tc>
          <w:tcPr>
            <w:tcW w:w="1779" w:type="dxa"/>
            <w:vAlign w:val="bottom"/>
            <w:hideMark/>
          </w:tcPr>
          <w:p w:rsidR="00C346FC" w:rsidRPr="00E5219B" w:rsidRDefault="00C346FC" w:rsidP="00C346FC">
            <w:pPr>
              <w:jc w:val="right"/>
            </w:pPr>
            <w:r w:rsidRPr="00E5219B">
              <w:t>-4 938,9</w:t>
            </w:r>
          </w:p>
        </w:tc>
        <w:tc>
          <w:tcPr>
            <w:tcW w:w="1559" w:type="dxa"/>
            <w:vAlign w:val="bottom"/>
            <w:hideMark/>
          </w:tcPr>
          <w:p w:rsidR="00C346FC" w:rsidRPr="00E5219B" w:rsidRDefault="00C346FC" w:rsidP="00C346FC">
            <w:pPr>
              <w:jc w:val="right"/>
            </w:pPr>
            <w:r w:rsidRPr="00E5219B">
              <w:t> </w:t>
            </w:r>
          </w:p>
        </w:tc>
        <w:tc>
          <w:tcPr>
            <w:tcW w:w="1701" w:type="dxa"/>
            <w:vAlign w:val="bottom"/>
            <w:hideMark/>
          </w:tcPr>
          <w:p w:rsidR="00C346FC" w:rsidRPr="00E5219B" w:rsidRDefault="00C346FC" w:rsidP="00C346FC">
            <w:pPr>
              <w:jc w:val="right"/>
            </w:pPr>
            <w:r w:rsidRPr="00E5219B">
              <w:t> </w:t>
            </w:r>
          </w:p>
        </w:tc>
      </w:tr>
      <w:tr w:rsidR="00C346FC" w:rsidRPr="00E5219B" w:rsidTr="00B063D1">
        <w:trPr>
          <w:trHeight w:val="1260"/>
          <w:jc w:val="center"/>
        </w:trPr>
        <w:tc>
          <w:tcPr>
            <w:tcW w:w="3823" w:type="dxa"/>
            <w:vAlign w:val="bottom"/>
            <w:hideMark/>
          </w:tcPr>
          <w:p w:rsidR="00C346FC" w:rsidRPr="00E5219B" w:rsidRDefault="00C346FC" w:rsidP="00C346FC">
            <w:r w:rsidRPr="00E5219B">
              <w:t>Создание системы долговременного ухода за гражданами пожилого возраста и инвалидами (Предоставление субсидий бюджетным, автономным учреждениям и иным некоммерческим организациям)</w:t>
            </w:r>
          </w:p>
        </w:tc>
        <w:tc>
          <w:tcPr>
            <w:tcW w:w="1134" w:type="dxa"/>
            <w:vAlign w:val="bottom"/>
            <w:hideMark/>
          </w:tcPr>
          <w:p w:rsidR="00C346FC" w:rsidRPr="00E5219B" w:rsidRDefault="00C346FC" w:rsidP="00C346FC">
            <w:pPr>
              <w:rPr>
                <w:b/>
                <w:bCs/>
              </w:rPr>
            </w:pPr>
            <w:r w:rsidRPr="00E5219B">
              <w:rPr>
                <w:b/>
                <w:bCs/>
              </w:rPr>
              <w:t>812</w:t>
            </w:r>
          </w:p>
        </w:tc>
        <w:tc>
          <w:tcPr>
            <w:tcW w:w="1063" w:type="dxa"/>
            <w:vAlign w:val="bottom"/>
            <w:hideMark/>
          </w:tcPr>
          <w:p w:rsidR="00C346FC" w:rsidRPr="00E5219B" w:rsidRDefault="00C346FC" w:rsidP="00C346FC">
            <w:r w:rsidRPr="00E5219B">
              <w:t>10</w:t>
            </w:r>
          </w:p>
        </w:tc>
        <w:tc>
          <w:tcPr>
            <w:tcW w:w="921" w:type="dxa"/>
            <w:vAlign w:val="bottom"/>
            <w:hideMark/>
          </w:tcPr>
          <w:p w:rsidR="00C346FC" w:rsidRPr="00E5219B" w:rsidRDefault="00C346FC" w:rsidP="00C346FC">
            <w:r w:rsidRPr="00E5219B">
              <w:t>02 </w:t>
            </w:r>
          </w:p>
        </w:tc>
        <w:tc>
          <w:tcPr>
            <w:tcW w:w="1843" w:type="dxa"/>
            <w:vAlign w:val="bottom"/>
            <w:hideMark/>
          </w:tcPr>
          <w:p w:rsidR="00C346FC" w:rsidRPr="00E5219B" w:rsidRDefault="00C346FC" w:rsidP="00C346FC">
            <w:r w:rsidRPr="00E5219B">
              <w:t>04 2 P3 51630</w:t>
            </w:r>
          </w:p>
        </w:tc>
        <w:tc>
          <w:tcPr>
            <w:tcW w:w="1198" w:type="dxa"/>
            <w:vAlign w:val="bottom"/>
            <w:hideMark/>
          </w:tcPr>
          <w:p w:rsidR="00C346FC" w:rsidRPr="00E5219B" w:rsidRDefault="00C346FC" w:rsidP="00C346FC">
            <w:r w:rsidRPr="00E5219B">
              <w:t>600</w:t>
            </w:r>
          </w:p>
        </w:tc>
        <w:tc>
          <w:tcPr>
            <w:tcW w:w="1779" w:type="dxa"/>
            <w:vAlign w:val="bottom"/>
            <w:hideMark/>
          </w:tcPr>
          <w:p w:rsidR="00C346FC" w:rsidRPr="00E5219B" w:rsidRDefault="00C346FC" w:rsidP="00C346FC">
            <w:pPr>
              <w:jc w:val="right"/>
            </w:pPr>
            <w:r w:rsidRPr="00E5219B">
              <w:t>-2 860,3</w:t>
            </w:r>
          </w:p>
        </w:tc>
        <w:tc>
          <w:tcPr>
            <w:tcW w:w="1559" w:type="dxa"/>
            <w:vAlign w:val="bottom"/>
            <w:hideMark/>
          </w:tcPr>
          <w:p w:rsidR="00C346FC" w:rsidRPr="00E5219B" w:rsidRDefault="00C346FC" w:rsidP="00C346FC">
            <w:pPr>
              <w:jc w:val="right"/>
            </w:pPr>
            <w:r w:rsidRPr="00E5219B">
              <w:t> </w:t>
            </w:r>
          </w:p>
        </w:tc>
        <w:tc>
          <w:tcPr>
            <w:tcW w:w="1701" w:type="dxa"/>
            <w:vAlign w:val="bottom"/>
            <w:hideMark/>
          </w:tcPr>
          <w:p w:rsidR="00C346FC" w:rsidRPr="00E5219B" w:rsidRDefault="00C346FC" w:rsidP="00C346FC">
            <w:pPr>
              <w:jc w:val="right"/>
            </w:pPr>
            <w:r w:rsidRPr="00E5219B">
              <w:t> </w:t>
            </w:r>
          </w:p>
        </w:tc>
      </w:tr>
      <w:tr w:rsidR="00C346FC" w:rsidRPr="00E5219B" w:rsidTr="00B063D1">
        <w:trPr>
          <w:trHeight w:val="705"/>
          <w:jc w:val="center"/>
        </w:trPr>
        <w:tc>
          <w:tcPr>
            <w:tcW w:w="3823" w:type="dxa"/>
            <w:vAlign w:val="bottom"/>
            <w:hideMark/>
          </w:tcPr>
          <w:p w:rsidR="00C346FC" w:rsidRPr="00E5219B" w:rsidRDefault="00C346FC" w:rsidP="00C346FC">
            <w:r w:rsidRPr="00E5219B">
              <w:t>Создание системы долговременного ухода за гражданами пожилого возраста и инвалидам за счет средств резервного фонда Правительства Российской Федерации (Закупка товаров, работ и услуг для обеспечения государственных (муниципальных) нужд)</w:t>
            </w:r>
          </w:p>
        </w:tc>
        <w:tc>
          <w:tcPr>
            <w:tcW w:w="1134" w:type="dxa"/>
            <w:vAlign w:val="bottom"/>
            <w:hideMark/>
          </w:tcPr>
          <w:p w:rsidR="00C346FC" w:rsidRPr="00E5219B" w:rsidRDefault="00C346FC" w:rsidP="00C346FC">
            <w:pPr>
              <w:rPr>
                <w:b/>
                <w:bCs/>
              </w:rPr>
            </w:pPr>
            <w:r w:rsidRPr="00E5219B">
              <w:rPr>
                <w:b/>
                <w:bCs/>
              </w:rPr>
              <w:t>812</w:t>
            </w:r>
          </w:p>
        </w:tc>
        <w:tc>
          <w:tcPr>
            <w:tcW w:w="1063" w:type="dxa"/>
            <w:vAlign w:val="bottom"/>
            <w:hideMark/>
          </w:tcPr>
          <w:p w:rsidR="00C346FC" w:rsidRPr="00E5219B" w:rsidRDefault="00C346FC" w:rsidP="00C346FC">
            <w:r w:rsidRPr="00E5219B">
              <w:t>10</w:t>
            </w:r>
          </w:p>
        </w:tc>
        <w:tc>
          <w:tcPr>
            <w:tcW w:w="921" w:type="dxa"/>
            <w:vAlign w:val="bottom"/>
            <w:hideMark/>
          </w:tcPr>
          <w:p w:rsidR="00C346FC" w:rsidRPr="00E5219B" w:rsidRDefault="00C346FC" w:rsidP="00C346FC">
            <w:r w:rsidRPr="00E5219B">
              <w:t>02 </w:t>
            </w:r>
          </w:p>
        </w:tc>
        <w:tc>
          <w:tcPr>
            <w:tcW w:w="1843" w:type="dxa"/>
            <w:vAlign w:val="bottom"/>
            <w:hideMark/>
          </w:tcPr>
          <w:p w:rsidR="00C346FC" w:rsidRPr="00E5219B" w:rsidRDefault="00C346FC" w:rsidP="00C346FC">
            <w:r w:rsidRPr="00E5219B">
              <w:t>04 2 P3 5163F</w:t>
            </w:r>
          </w:p>
        </w:tc>
        <w:tc>
          <w:tcPr>
            <w:tcW w:w="1198" w:type="dxa"/>
            <w:vAlign w:val="bottom"/>
            <w:hideMark/>
          </w:tcPr>
          <w:p w:rsidR="00C346FC" w:rsidRPr="00E5219B" w:rsidRDefault="00C346FC" w:rsidP="00C346FC">
            <w:r w:rsidRPr="00E5219B">
              <w:t>200</w:t>
            </w:r>
          </w:p>
        </w:tc>
        <w:tc>
          <w:tcPr>
            <w:tcW w:w="1779" w:type="dxa"/>
            <w:vAlign w:val="bottom"/>
            <w:hideMark/>
          </w:tcPr>
          <w:p w:rsidR="00C346FC" w:rsidRPr="00E5219B" w:rsidRDefault="00C346FC" w:rsidP="00C346FC">
            <w:pPr>
              <w:jc w:val="right"/>
            </w:pPr>
            <w:r>
              <w:t>+</w:t>
            </w:r>
            <w:r w:rsidRPr="00E5219B">
              <w:t>185,6</w:t>
            </w:r>
          </w:p>
        </w:tc>
        <w:tc>
          <w:tcPr>
            <w:tcW w:w="1559" w:type="dxa"/>
            <w:vAlign w:val="bottom"/>
            <w:hideMark/>
          </w:tcPr>
          <w:p w:rsidR="00C346FC" w:rsidRPr="00E5219B" w:rsidRDefault="00C346FC" w:rsidP="00C346FC">
            <w:pPr>
              <w:jc w:val="right"/>
            </w:pPr>
            <w:r w:rsidRPr="00E5219B">
              <w:t> </w:t>
            </w:r>
          </w:p>
        </w:tc>
        <w:tc>
          <w:tcPr>
            <w:tcW w:w="1701" w:type="dxa"/>
            <w:vAlign w:val="bottom"/>
            <w:hideMark/>
          </w:tcPr>
          <w:p w:rsidR="00C346FC" w:rsidRPr="00E5219B" w:rsidRDefault="00C346FC" w:rsidP="00C346FC">
            <w:pPr>
              <w:jc w:val="right"/>
            </w:pPr>
            <w:r w:rsidRPr="00E5219B">
              <w:t> </w:t>
            </w:r>
          </w:p>
        </w:tc>
      </w:tr>
      <w:tr w:rsidR="00C346FC" w:rsidRPr="00E5219B" w:rsidTr="00B063D1">
        <w:trPr>
          <w:trHeight w:val="1260"/>
          <w:jc w:val="center"/>
        </w:trPr>
        <w:tc>
          <w:tcPr>
            <w:tcW w:w="3823" w:type="dxa"/>
            <w:vAlign w:val="bottom"/>
            <w:hideMark/>
          </w:tcPr>
          <w:p w:rsidR="00C346FC" w:rsidRPr="00E5219B" w:rsidRDefault="00C346FC" w:rsidP="00C346FC">
            <w:r w:rsidRPr="00E5219B">
              <w:t>Создание системы долговременного ухода за гражданами пожилого возраста и инвалидам за счет средств резервного фонда Правительства Российской Федерации (Межбюджетные трансферты)</w:t>
            </w:r>
          </w:p>
        </w:tc>
        <w:tc>
          <w:tcPr>
            <w:tcW w:w="1134" w:type="dxa"/>
            <w:vAlign w:val="bottom"/>
            <w:hideMark/>
          </w:tcPr>
          <w:p w:rsidR="00C346FC" w:rsidRPr="00E5219B" w:rsidRDefault="00C346FC" w:rsidP="00C346FC">
            <w:pPr>
              <w:rPr>
                <w:b/>
                <w:bCs/>
              </w:rPr>
            </w:pPr>
            <w:r w:rsidRPr="00E5219B">
              <w:rPr>
                <w:b/>
                <w:bCs/>
              </w:rPr>
              <w:t>812</w:t>
            </w:r>
          </w:p>
        </w:tc>
        <w:tc>
          <w:tcPr>
            <w:tcW w:w="1063" w:type="dxa"/>
            <w:vAlign w:val="bottom"/>
            <w:hideMark/>
          </w:tcPr>
          <w:p w:rsidR="00C346FC" w:rsidRPr="00E5219B" w:rsidRDefault="00C346FC" w:rsidP="00C346FC">
            <w:r w:rsidRPr="00E5219B">
              <w:t>10</w:t>
            </w:r>
          </w:p>
        </w:tc>
        <w:tc>
          <w:tcPr>
            <w:tcW w:w="921" w:type="dxa"/>
            <w:vAlign w:val="bottom"/>
            <w:hideMark/>
          </w:tcPr>
          <w:p w:rsidR="00C346FC" w:rsidRPr="00E5219B" w:rsidRDefault="00C346FC" w:rsidP="00C346FC">
            <w:r w:rsidRPr="00E5219B">
              <w:t>02 </w:t>
            </w:r>
          </w:p>
        </w:tc>
        <w:tc>
          <w:tcPr>
            <w:tcW w:w="1843" w:type="dxa"/>
            <w:vAlign w:val="bottom"/>
            <w:hideMark/>
          </w:tcPr>
          <w:p w:rsidR="00C346FC" w:rsidRPr="00E5219B" w:rsidRDefault="00C346FC" w:rsidP="00C346FC">
            <w:r w:rsidRPr="00E5219B">
              <w:t>04 2 P3 5163F</w:t>
            </w:r>
          </w:p>
        </w:tc>
        <w:tc>
          <w:tcPr>
            <w:tcW w:w="1198" w:type="dxa"/>
            <w:vAlign w:val="bottom"/>
            <w:hideMark/>
          </w:tcPr>
          <w:p w:rsidR="00C346FC" w:rsidRPr="00E5219B" w:rsidRDefault="00C346FC" w:rsidP="00C346FC">
            <w:r w:rsidRPr="00E5219B">
              <w:t>500</w:t>
            </w:r>
          </w:p>
        </w:tc>
        <w:tc>
          <w:tcPr>
            <w:tcW w:w="1779" w:type="dxa"/>
            <w:vAlign w:val="bottom"/>
            <w:hideMark/>
          </w:tcPr>
          <w:p w:rsidR="00C346FC" w:rsidRPr="00E5219B" w:rsidRDefault="00C346FC" w:rsidP="00C346FC">
            <w:pPr>
              <w:jc w:val="right"/>
            </w:pPr>
            <w:r>
              <w:t>+</w:t>
            </w:r>
            <w:r w:rsidRPr="00E5219B">
              <w:t>27 673,0</w:t>
            </w:r>
          </w:p>
        </w:tc>
        <w:tc>
          <w:tcPr>
            <w:tcW w:w="1559" w:type="dxa"/>
            <w:vAlign w:val="bottom"/>
            <w:hideMark/>
          </w:tcPr>
          <w:p w:rsidR="00C346FC" w:rsidRPr="00E5219B" w:rsidRDefault="00C346FC" w:rsidP="00C346FC">
            <w:pPr>
              <w:jc w:val="right"/>
            </w:pPr>
            <w:r w:rsidRPr="00E5219B">
              <w:t> </w:t>
            </w:r>
          </w:p>
        </w:tc>
        <w:tc>
          <w:tcPr>
            <w:tcW w:w="1701" w:type="dxa"/>
            <w:vAlign w:val="bottom"/>
            <w:hideMark/>
          </w:tcPr>
          <w:p w:rsidR="00C346FC" w:rsidRPr="00E5219B" w:rsidRDefault="00C346FC" w:rsidP="00C346FC">
            <w:pPr>
              <w:jc w:val="right"/>
            </w:pPr>
            <w:r w:rsidRPr="00E5219B">
              <w:t> </w:t>
            </w:r>
          </w:p>
        </w:tc>
      </w:tr>
      <w:tr w:rsidR="00C346FC" w:rsidRPr="00E5219B" w:rsidTr="00B063D1">
        <w:trPr>
          <w:trHeight w:val="390"/>
          <w:jc w:val="center"/>
        </w:trPr>
        <w:tc>
          <w:tcPr>
            <w:tcW w:w="3823" w:type="dxa"/>
            <w:vAlign w:val="bottom"/>
            <w:hideMark/>
          </w:tcPr>
          <w:p w:rsidR="00C346FC" w:rsidRPr="00E5219B" w:rsidRDefault="00C346FC" w:rsidP="00C346FC">
            <w:r w:rsidRPr="00E5219B">
              <w:t>Подпрограмма «Социальная поддержка граждан»</w:t>
            </w:r>
          </w:p>
        </w:tc>
        <w:tc>
          <w:tcPr>
            <w:tcW w:w="1134" w:type="dxa"/>
            <w:vAlign w:val="bottom"/>
            <w:hideMark/>
          </w:tcPr>
          <w:p w:rsidR="00C346FC" w:rsidRPr="00E5219B" w:rsidRDefault="00C346FC" w:rsidP="00C346FC">
            <w:pPr>
              <w:rPr>
                <w:b/>
                <w:bCs/>
              </w:rPr>
            </w:pPr>
            <w:r w:rsidRPr="00E5219B">
              <w:rPr>
                <w:b/>
                <w:bCs/>
              </w:rPr>
              <w:t>812</w:t>
            </w:r>
          </w:p>
        </w:tc>
        <w:tc>
          <w:tcPr>
            <w:tcW w:w="1063" w:type="dxa"/>
            <w:vAlign w:val="bottom"/>
            <w:hideMark/>
          </w:tcPr>
          <w:p w:rsidR="00C346FC" w:rsidRPr="00E5219B" w:rsidRDefault="00C346FC" w:rsidP="00C346FC">
            <w:r w:rsidRPr="00E5219B">
              <w:t>10</w:t>
            </w:r>
          </w:p>
        </w:tc>
        <w:tc>
          <w:tcPr>
            <w:tcW w:w="921" w:type="dxa"/>
            <w:vAlign w:val="bottom"/>
            <w:hideMark/>
          </w:tcPr>
          <w:p w:rsidR="00C346FC" w:rsidRPr="00E5219B" w:rsidRDefault="00C346FC" w:rsidP="00C346FC">
            <w:r w:rsidRPr="00E5219B">
              <w:t>02 </w:t>
            </w:r>
          </w:p>
        </w:tc>
        <w:tc>
          <w:tcPr>
            <w:tcW w:w="1843" w:type="dxa"/>
            <w:vAlign w:val="bottom"/>
            <w:hideMark/>
          </w:tcPr>
          <w:p w:rsidR="00C346FC" w:rsidRPr="00E5219B" w:rsidRDefault="00C346FC" w:rsidP="00C346FC">
            <w:r w:rsidRPr="00E5219B">
              <w:t>04 3</w:t>
            </w:r>
          </w:p>
        </w:tc>
        <w:tc>
          <w:tcPr>
            <w:tcW w:w="1198" w:type="dxa"/>
            <w:vAlign w:val="bottom"/>
            <w:hideMark/>
          </w:tcPr>
          <w:p w:rsidR="00C346FC" w:rsidRPr="00E5219B" w:rsidRDefault="00C346FC" w:rsidP="00C346FC"/>
        </w:tc>
        <w:tc>
          <w:tcPr>
            <w:tcW w:w="1779" w:type="dxa"/>
            <w:vAlign w:val="bottom"/>
            <w:hideMark/>
          </w:tcPr>
          <w:p w:rsidR="00C346FC" w:rsidRPr="00E5219B" w:rsidRDefault="00C346FC" w:rsidP="00C346FC">
            <w:pPr>
              <w:jc w:val="right"/>
            </w:pPr>
            <w:r>
              <w:t>+</w:t>
            </w:r>
            <w:r w:rsidRPr="00E5219B">
              <w:t>1 209,3</w:t>
            </w:r>
          </w:p>
        </w:tc>
        <w:tc>
          <w:tcPr>
            <w:tcW w:w="1559" w:type="dxa"/>
            <w:vAlign w:val="bottom"/>
          </w:tcPr>
          <w:p w:rsidR="00C346FC" w:rsidRPr="00E5219B" w:rsidRDefault="00C346FC" w:rsidP="00C346FC">
            <w:pPr>
              <w:jc w:val="right"/>
            </w:pPr>
          </w:p>
        </w:tc>
        <w:tc>
          <w:tcPr>
            <w:tcW w:w="1701" w:type="dxa"/>
            <w:vAlign w:val="bottom"/>
          </w:tcPr>
          <w:p w:rsidR="00C346FC" w:rsidRPr="00E5219B" w:rsidRDefault="00C346FC" w:rsidP="00C346FC">
            <w:pPr>
              <w:jc w:val="right"/>
            </w:pPr>
          </w:p>
        </w:tc>
      </w:tr>
      <w:tr w:rsidR="00C346FC" w:rsidRPr="00E5219B" w:rsidTr="00B063D1">
        <w:trPr>
          <w:trHeight w:val="1035"/>
          <w:jc w:val="center"/>
        </w:trPr>
        <w:tc>
          <w:tcPr>
            <w:tcW w:w="3823" w:type="dxa"/>
            <w:vAlign w:val="bottom"/>
            <w:hideMark/>
          </w:tcPr>
          <w:p w:rsidR="00C346FC" w:rsidRPr="00E5219B" w:rsidRDefault="00C346FC" w:rsidP="00C346FC">
            <w:r w:rsidRPr="00E5219B">
              <w:t>Основное мероприятие «Обеспечение деятельности (оказание услуг) государственных учреждений (организаций) Белгородской области»</w:t>
            </w:r>
          </w:p>
        </w:tc>
        <w:tc>
          <w:tcPr>
            <w:tcW w:w="1134" w:type="dxa"/>
            <w:vAlign w:val="bottom"/>
            <w:hideMark/>
          </w:tcPr>
          <w:p w:rsidR="00C346FC" w:rsidRPr="00E5219B" w:rsidRDefault="00C346FC" w:rsidP="00C346FC">
            <w:pPr>
              <w:rPr>
                <w:b/>
                <w:bCs/>
              </w:rPr>
            </w:pPr>
            <w:r w:rsidRPr="00E5219B">
              <w:rPr>
                <w:b/>
                <w:bCs/>
              </w:rPr>
              <w:t>812</w:t>
            </w:r>
          </w:p>
        </w:tc>
        <w:tc>
          <w:tcPr>
            <w:tcW w:w="1063" w:type="dxa"/>
            <w:vAlign w:val="bottom"/>
            <w:hideMark/>
          </w:tcPr>
          <w:p w:rsidR="00C346FC" w:rsidRPr="00E5219B" w:rsidRDefault="00C346FC" w:rsidP="00C346FC">
            <w:r w:rsidRPr="00E5219B">
              <w:t>10</w:t>
            </w:r>
          </w:p>
        </w:tc>
        <w:tc>
          <w:tcPr>
            <w:tcW w:w="921" w:type="dxa"/>
            <w:vAlign w:val="bottom"/>
            <w:hideMark/>
          </w:tcPr>
          <w:p w:rsidR="00C346FC" w:rsidRPr="00E5219B" w:rsidRDefault="00C346FC" w:rsidP="00C346FC">
            <w:r w:rsidRPr="00E5219B">
              <w:t>02 </w:t>
            </w:r>
          </w:p>
        </w:tc>
        <w:tc>
          <w:tcPr>
            <w:tcW w:w="1843" w:type="dxa"/>
            <w:vAlign w:val="bottom"/>
            <w:hideMark/>
          </w:tcPr>
          <w:p w:rsidR="00C346FC" w:rsidRPr="00E5219B" w:rsidRDefault="00C346FC" w:rsidP="00C346FC">
            <w:r w:rsidRPr="00E5219B">
              <w:t>04 3 03</w:t>
            </w:r>
          </w:p>
        </w:tc>
        <w:tc>
          <w:tcPr>
            <w:tcW w:w="1198" w:type="dxa"/>
            <w:vAlign w:val="bottom"/>
            <w:hideMark/>
          </w:tcPr>
          <w:p w:rsidR="00C346FC" w:rsidRPr="00E5219B" w:rsidRDefault="00C346FC" w:rsidP="00C346FC"/>
        </w:tc>
        <w:tc>
          <w:tcPr>
            <w:tcW w:w="1779" w:type="dxa"/>
            <w:vAlign w:val="bottom"/>
            <w:hideMark/>
          </w:tcPr>
          <w:p w:rsidR="00C346FC" w:rsidRPr="00E5219B" w:rsidRDefault="00C346FC" w:rsidP="00C346FC">
            <w:pPr>
              <w:jc w:val="right"/>
            </w:pPr>
            <w:r>
              <w:t>+</w:t>
            </w:r>
            <w:r w:rsidRPr="00E5219B">
              <w:t>1 209,3</w:t>
            </w:r>
          </w:p>
        </w:tc>
        <w:tc>
          <w:tcPr>
            <w:tcW w:w="1559" w:type="dxa"/>
            <w:vAlign w:val="bottom"/>
          </w:tcPr>
          <w:p w:rsidR="00C346FC" w:rsidRPr="00E5219B" w:rsidRDefault="00C346FC" w:rsidP="00C346FC">
            <w:pPr>
              <w:jc w:val="right"/>
            </w:pPr>
          </w:p>
        </w:tc>
        <w:tc>
          <w:tcPr>
            <w:tcW w:w="1701" w:type="dxa"/>
            <w:vAlign w:val="bottom"/>
          </w:tcPr>
          <w:p w:rsidR="00C346FC" w:rsidRPr="00E5219B" w:rsidRDefault="00C346FC" w:rsidP="00C346FC">
            <w:pPr>
              <w:jc w:val="right"/>
            </w:pPr>
          </w:p>
        </w:tc>
      </w:tr>
      <w:tr w:rsidR="00C346FC" w:rsidRPr="00E5219B" w:rsidTr="00B063D1">
        <w:trPr>
          <w:trHeight w:val="1515"/>
          <w:jc w:val="center"/>
        </w:trPr>
        <w:tc>
          <w:tcPr>
            <w:tcW w:w="3823" w:type="dxa"/>
            <w:vAlign w:val="bottom"/>
            <w:hideMark/>
          </w:tcPr>
          <w:p w:rsidR="00C346FC" w:rsidRPr="00E5219B" w:rsidRDefault="00C346FC" w:rsidP="00C346FC">
            <w:r w:rsidRPr="00E5219B">
              <w:t xml:space="preserve"> </w:t>
            </w:r>
            <w:proofErr w:type="gramStart"/>
            <w:r w:rsidRPr="00E5219B">
              <w:t>Субсидия  частному</w:t>
            </w:r>
            <w:proofErr w:type="gramEnd"/>
            <w:r w:rsidRPr="00E5219B">
              <w:t xml:space="preserve"> учреждению для детей-сирот и детей, оставшихся без попечения родителей,  "Разуменский дом детства" (Предоставление субсидий бюджетным, автономным учреждениям и иным некоммерческим организациям)</w:t>
            </w:r>
          </w:p>
        </w:tc>
        <w:tc>
          <w:tcPr>
            <w:tcW w:w="1134" w:type="dxa"/>
            <w:vAlign w:val="bottom"/>
            <w:hideMark/>
          </w:tcPr>
          <w:p w:rsidR="00C346FC" w:rsidRPr="00E5219B" w:rsidRDefault="00C346FC" w:rsidP="00C346FC">
            <w:pPr>
              <w:rPr>
                <w:b/>
                <w:bCs/>
              </w:rPr>
            </w:pPr>
            <w:r w:rsidRPr="00E5219B">
              <w:rPr>
                <w:b/>
                <w:bCs/>
              </w:rPr>
              <w:t>812</w:t>
            </w:r>
          </w:p>
        </w:tc>
        <w:tc>
          <w:tcPr>
            <w:tcW w:w="1063" w:type="dxa"/>
            <w:vAlign w:val="bottom"/>
            <w:hideMark/>
          </w:tcPr>
          <w:p w:rsidR="00C346FC" w:rsidRPr="00E5219B" w:rsidRDefault="00C346FC" w:rsidP="00C346FC">
            <w:r w:rsidRPr="00E5219B">
              <w:t>10</w:t>
            </w:r>
          </w:p>
        </w:tc>
        <w:tc>
          <w:tcPr>
            <w:tcW w:w="921" w:type="dxa"/>
            <w:vAlign w:val="bottom"/>
            <w:hideMark/>
          </w:tcPr>
          <w:p w:rsidR="00C346FC" w:rsidRPr="00E5219B" w:rsidRDefault="00C346FC" w:rsidP="00C346FC">
            <w:r w:rsidRPr="00E5219B">
              <w:t>02</w:t>
            </w:r>
          </w:p>
        </w:tc>
        <w:tc>
          <w:tcPr>
            <w:tcW w:w="1843" w:type="dxa"/>
            <w:vAlign w:val="bottom"/>
            <w:hideMark/>
          </w:tcPr>
          <w:p w:rsidR="00C346FC" w:rsidRPr="00E5219B" w:rsidRDefault="00C346FC" w:rsidP="00C346FC">
            <w:r w:rsidRPr="00E5219B">
              <w:t>04 3 03 21028</w:t>
            </w:r>
          </w:p>
        </w:tc>
        <w:tc>
          <w:tcPr>
            <w:tcW w:w="1198" w:type="dxa"/>
            <w:vAlign w:val="bottom"/>
            <w:hideMark/>
          </w:tcPr>
          <w:p w:rsidR="00C346FC" w:rsidRPr="00E5219B" w:rsidRDefault="00C346FC" w:rsidP="00C346FC">
            <w:r w:rsidRPr="00E5219B">
              <w:t>600</w:t>
            </w:r>
          </w:p>
        </w:tc>
        <w:tc>
          <w:tcPr>
            <w:tcW w:w="1779" w:type="dxa"/>
            <w:vAlign w:val="bottom"/>
            <w:hideMark/>
          </w:tcPr>
          <w:p w:rsidR="00C346FC" w:rsidRPr="00E5219B" w:rsidRDefault="00C346FC" w:rsidP="00C346FC">
            <w:pPr>
              <w:jc w:val="right"/>
            </w:pPr>
            <w:r>
              <w:t>+</w:t>
            </w:r>
            <w:r w:rsidRPr="00E5219B">
              <w:t>1 209,3</w:t>
            </w:r>
          </w:p>
        </w:tc>
        <w:tc>
          <w:tcPr>
            <w:tcW w:w="1559" w:type="dxa"/>
            <w:vAlign w:val="bottom"/>
          </w:tcPr>
          <w:p w:rsidR="00C346FC" w:rsidRPr="00E5219B" w:rsidRDefault="00C346FC" w:rsidP="00C346FC">
            <w:pPr>
              <w:jc w:val="right"/>
            </w:pPr>
          </w:p>
        </w:tc>
        <w:tc>
          <w:tcPr>
            <w:tcW w:w="1701" w:type="dxa"/>
            <w:vAlign w:val="bottom"/>
          </w:tcPr>
          <w:p w:rsidR="00C346FC" w:rsidRPr="00E5219B" w:rsidRDefault="00C346FC" w:rsidP="00C346FC">
            <w:pPr>
              <w:jc w:val="right"/>
            </w:pPr>
          </w:p>
        </w:tc>
      </w:tr>
      <w:tr w:rsidR="00C346FC" w:rsidRPr="00E5219B" w:rsidTr="00B063D1">
        <w:trPr>
          <w:trHeight w:val="465"/>
          <w:jc w:val="center"/>
        </w:trPr>
        <w:tc>
          <w:tcPr>
            <w:tcW w:w="3823" w:type="dxa"/>
            <w:vAlign w:val="bottom"/>
            <w:hideMark/>
          </w:tcPr>
          <w:p w:rsidR="00C346FC" w:rsidRPr="00E5219B" w:rsidRDefault="00C346FC" w:rsidP="00C346FC">
            <w:pPr>
              <w:rPr>
                <w:b/>
                <w:bCs/>
              </w:rPr>
            </w:pPr>
            <w:r w:rsidRPr="00E5219B">
              <w:rPr>
                <w:b/>
                <w:bCs/>
              </w:rPr>
              <w:t>Социальное обеспечение населения</w:t>
            </w:r>
          </w:p>
        </w:tc>
        <w:tc>
          <w:tcPr>
            <w:tcW w:w="1134" w:type="dxa"/>
            <w:vAlign w:val="bottom"/>
            <w:hideMark/>
          </w:tcPr>
          <w:p w:rsidR="00C346FC" w:rsidRPr="00E5219B" w:rsidRDefault="00C346FC" w:rsidP="00C346FC">
            <w:pPr>
              <w:rPr>
                <w:b/>
                <w:bCs/>
              </w:rPr>
            </w:pPr>
            <w:r w:rsidRPr="00E5219B">
              <w:rPr>
                <w:b/>
                <w:bCs/>
              </w:rPr>
              <w:t>812</w:t>
            </w:r>
          </w:p>
        </w:tc>
        <w:tc>
          <w:tcPr>
            <w:tcW w:w="1063" w:type="dxa"/>
            <w:vAlign w:val="bottom"/>
            <w:hideMark/>
          </w:tcPr>
          <w:p w:rsidR="00C346FC" w:rsidRPr="00E5219B" w:rsidRDefault="00C346FC" w:rsidP="00C346FC">
            <w:pPr>
              <w:rPr>
                <w:b/>
                <w:bCs/>
              </w:rPr>
            </w:pPr>
            <w:r w:rsidRPr="00E5219B">
              <w:rPr>
                <w:b/>
                <w:bCs/>
              </w:rPr>
              <w:t>10</w:t>
            </w:r>
          </w:p>
        </w:tc>
        <w:tc>
          <w:tcPr>
            <w:tcW w:w="921" w:type="dxa"/>
            <w:vAlign w:val="bottom"/>
            <w:hideMark/>
          </w:tcPr>
          <w:p w:rsidR="00C346FC" w:rsidRPr="00E5219B" w:rsidRDefault="00C346FC" w:rsidP="00C346FC">
            <w:pPr>
              <w:rPr>
                <w:b/>
                <w:bCs/>
              </w:rPr>
            </w:pPr>
            <w:r w:rsidRPr="00E5219B">
              <w:rPr>
                <w:b/>
                <w:bCs/>
              </w:rPr>
              <w:t>03 </w:t>
            </w:r>
          </w:p>
        </w:tc>
        <w:tc>
          <w:tcPr>
            <w:tcW w:w="1843" w:type="dxa"/>
            <w:vAlign w:val="bottom"/>
            <w:hideMark/>
          </w:tcPr>
          <w:p w:rsidR="00C346FC" w:rsidRPr="00E5219B" w:rsidRDefault="00C346FC" w:rsidP="00C346FC">
            <w:pPr>
              <w:rPr>
                <w:b/>
                <w:bCs/>
              </w:rPr>
            </w:pPr>
          </w:p>
        </w:tc>
        <w:tc>
          <w:tcPr>
            <w:tcW w:w="1198" w:type="dxa"/>
            <w:vAlign w:val="bottom"/>
            <w:hideMark/>
          </w:tcPr>
          <w:p w:rsidR="00C346FC" w:rsidRPr="00E5219B" w:rsidRDefault="00C346FC" w:rsidP="00C346FC"/>
        </w:tc>
        <w:tc>
          <w:tcPr>
            <w:tcW w:w="1779" w:type="dxa"/>
            <w:noWrap/>
            <w:vAlign w:val="bottom"/>
            <w:hideMark/>
          </w:tcPr>
          <w:p w:rsidR="00C346FC" w:rsidRPr="00E5219B" w:rsidRDefault="00C346FC" w:rsidP="00C346FC">
            <w:pPr>
              <w:jc w:val="right"/>
              <w:rPr>
                <w:b/>
                <w:bCs/>
              </w:rPr>
            </w:pPr>
            <w:r>
              <w:rPr>
                <w:b/>
                <w:bCs/>
              </w:rPr>
              <w:t>+</w:t>
            </w:r>
            <w:r w:rsidRPr="00E5219B">
              <w:rPr>
                <w:b/>
                <w:bCs/>
              </w:rPr>
              <w:t>309 849,3</w:t>
            </w:r>
          </w:p>
        </w:tc>
        <w:tc>
          <w:tcPr>
            <w:tcW w:w="1559" w:type="dxa"/>
            <w:noWrap/>
            <w:vAlign w:val="bottom"/>
          </w:tcPr>
          <w:p w:rsidR="00C346FC" w:rsidRPr="00E5219B" w:rsidRDefault="00C346FC" w:rsidP="00C346FC">
            <w:pPr>
              <w:jc w:val="right"/>
              <w:rPr>
                <w:b/>
                <w:bCs/>
              </w:rPr>
            </w:pPr>
          </w:p>
        </w:tc>
        <w:tc>
          <w:tcPr>
            <w:tcW w:w="1701" w:type="dxa"/>
            <w:noWrap/>
            <w:vAlign w:val="bottom"/>
          </w:tcPr>
          <w:p w:rsidR="00C346FC" w:rsidRPr="00E5219B" w:rsidRDefault="00C346FC" w:rsidP="00C346FC">
            <w:pPr>
              <w:jc w:val="right"/>
              <w:rPr>
                <w:b/>
                <w:bCs/>
              </w:rPr>
            </w:pPr>
          </w:p>
        </w:tc>
      </w:tr>
      <w:tr w:rsidR="00C346FC" w:rsidRPr="00E5219B" w:rsidTr="00B063D1">
        <w:trPr>
          <w:trHeight w:val="930"/>
          <w:jc w:val="center"/>
        </w:trPr>
        <w:tc>
          <w:tcPr>
            <w:tcW w:w="3823" w:type="dxa"/>
            <w:noWrap/>
            <w:vAlign w:val="bottom"/>
            <w:hideMark/>
          </w:tcPr>
          <w:p w:rsidR="00C346FC" w:rsidRPr="00E5219B" w:rsidRDefault="00C346FC" w:rsidP="00C346FC">
            <w:r w:rsidRPr="00E5219B">
              <w:t xml:space="preserve">Государственная программа Белгородской области «Социальная поддержка </w:t>
            </w:r>
            <w:proofErr w:type="gramStart"/>
            <w:r w:rsidRPr="00E5219B">
              <w:t>граждан  Белгородской</w:t>
            </w:r>
            <w:proofErr w:type="gramEnd"/>
            <w:r w:rsidRPr="00E5219B">
              <w:t xml:space="preserve"> области»</w:t>
            </w:r>
          </w:p>
        </w:tc>
        <w:tc>
          <w:tcPr>
            <w:tcW w:w="1134" w:type="dxa"/>
            <w:vAlign w:val="bottom"/>
            <w:hideMark/>
          </w:tcPr>
          <w:p w:rsidR="00C346FC" w:rsidRPr="00E5219B" w:rsidRDefault="00C346FC" w:rsidP="00C346FC">
            <w:pPr>
              <w:rPr>
                <w:b/>
                <w:bCs/>
              </w:rPr>
            </w:pPr>
            <w:r w:rsidRPr="00E5219B">
              <w:rPr>
                <w:b/>
                <w:bCs/>
              </w:rPr>
              <w:t>812</w:t>
            </w:r>
          </w:p>
        </w:tc>
        <w:tc>
          <w:tcPr>
            <w:tcW w:w="1063" w:type="dxa"/>
            <w:vAlign w:val="bottom"/>
            <w:hideMark/>
          </w:tcPr>
          <w:p w:rsidR="00C346FC" w:rsidRPr="00E5219B" w:rsidRDefault="00C346FC" w:rsidP="00C346FC">
            <w:r w:rsidRPr="00E5219B">
              <w:t>10</w:t>
            </w:r>
          </w:p>
        </w:tc>
        <w:tc>
          <w:tcPr>
            <w:tcW w:w="921" w:type="dxa"/>
            <w:vAlign w:val="bottom"/>
            <w:hideMark/>
          </w:tcPr>
          <w:p w:rsidR="00C346FC" w:rsidRPr="00E5219B" w:rsidRDefault="00C346FC" w:rsidP="00C346FC">
            <w:r w:rsidRPr="00E5219B">
              <w:t>03 </w:t>
            </w:r>
          </w:p>
        </w:tc>
        <w:tc>
          <w:tcPr>
            <w:tcW w:w="1843" w:type="dxa"/>
            <w:vAlign w:val="bottom"/>
            <w:hideMark/>
          </w:tcPr>
          <w:p w:rsidR="00C346FC" w:rsidRPr="00E5219B" w:rsidRDefault="00C346FC" w:rsidP="00C346FC">
            <w:r w:rsidRPr="00E5219B">
              <w:t>04</w:t>
            </w:r>
          </w:p>
        </w:tc>
        <w:tc>
          <w:tcPr>
            <w:tcW w:w="1198" w:type="dxa"/>
            <w:vAlign w:val="bottom"/>
            <w:hideMark/>
          </w:tcPr>
          <w:p w:rsidR="00C346FC" w:rsidRPr="00E5219B" w:rsidRDefault="00C346FC" w:rsidP="00C346FC"/>
        </w:tc>
        <w:tc>
          <w:tcPr>
            <w:tcW w:w="1779" w:type="dxa"/>
            <w:vAlign w:val="bottom"/>
            <w:hideMark/>
          </w:tcPr>
          <w:p w:rsidR="00C346FC" w:rsidRPr="00E5219B" w:rsidRDefault="00C346FC" w:rsidP="00C346FC">
            <w:pPr>
              <w:jc w:val="right"/>
            </w:pPr>
            <w:r>
              <w:t>+</w:t>
            </w:r>
            <w:r w:rsidRPr="00E5219B">
              <w:t>119 225,3</w:t>
            </w:r>
          </w:p>
        </w:tc>
        <w:tc>
          <w:tcPr>
            <w:tcW w:w="1559" w:type="dxa"/>
            <w:vAlign w:val="bottom"/>
          </w:tcPr>
          <w:p w:rsidR="00C346FC" w:rsidRPr="00E5219B" w:rsidRDefault="00C346FC" w:rsidP="00C346FC">
            <w:pPr>
              <w:jc w:val="right"/>
            </w:pPr>
          </w:p>
        </w:tc>
        <w:tc>
          <w:tcPr>
            <w:tcW w:w="1701" w:type="dxa"/>
            <w:vAlign w:val="bottom"/>
          </w:tcPr>
          <w:p w:rsidR="00C346FC" w:rsidRPr="00E5219B" w:rsidRDefault="00C346FC" w:rsidP="00C346FC">
            <w:pPr>
              <w:jc w:val="right"/>
            </w:pPr>
          </w:p>
        </w:tc>
      </w:tr>
      <w:tr w:rsidR="00C346FC" w:rsidRPr="00E5219B" w:rsidTr="00B063D1">
        <w:trPr>
          <w:trHeight w:val="885"/>
          <w:jc w:val="center"/>
        </w:trPr>
        <w:tc>
          <w:tcPr>
            <w:tcW w:w="3823" w:type="dxa"/>
            <w:vAlign w:val="bottom"/>
            <w:hideMark/>
          </w:tcPr>
          <w:p w:rsidR="00C346FC" w:rsidRPr="00E5219B" w:rsidRDefault="00C346FC" w:rsidP="00C346FC">
            <w:r w:rsidRPr="00E5219B">
              <w:t xml:space="preserve">Подпрограмма «Развитие мер социальной поддержки отдельных категорий граждан» </w:t>
            </w:r>
          </w:p>
        </w:tc>
        <w:tc>
          <w:tcPr>
            <w:tcW w:w="1134" w:type="dxa"/>
            <w:vAlign w:val="bottom"/>
            <w:hideMark/>
          </w:tcPr>
          <w:p w:rsidR="00C346FC" w:rsidRPr="00E5219B" w:rsidRDefault="00C346FC" w:rsidP="00C346FC">
            <w:pPr>
              <w:rPr>
                <w:b/>
                <w:bCs/>
              </w:rPr>
            </w:pPr>
            <w:r w:rsidRPr="00E5219B">
              <w:rPr>
                <w:b/>
                <w:bCs/>
              </w:rPr>
              <w:t>812</w:t>
            </w:r>
          </w:p>
        </w:tc>
        <w:tc>
          <w:tcPr>
            <w:tcW w:w="1063" w:type="dxa"/>
            <w:vAlign w:val="bottom"/>
            <w:hideMark/>
          </w:tcPr>
          <w:p w:rsidR="00C346FC" w:rsidRPr="00E5219B" w:rsidRDefault="00C346FC" w:rsidP="00C346FC">
            <w:r w:rsidRPr="00E5219B">
              <w:t>10</w:t>
            </w:r>
          </w:p>
        </w:tc>
        <w:tc>
          <w:tcPr>
            <w:tcW w:w="921" w:type="dxa"/>
            <w:vAlign w:val="bottom"/>
            <w:hideMark/>
          </w:tcPr>
          <w:p w:rsidR="00C346FC" w:rsidRPr="00E5219B" w:rsidRDefault="00C346FC" w:rsidP="00C346FC">
            <w:r w:rsidRPr="00E5219B">
              <w:t>03 </w:t>
            </w:r>
          </w:p>
        </w:tc>
        <w:tc>
          <w:tcPr>
            <w:tcW w:w="1843" w:type="dxa"/>
            <w:vAlign w:val="bottom"/>
            <w:hideMark/>
          </w:tcPr>
          <w:p w:rsidR="00C346FC" w:rsidRPr="00E5219B" w:rsidRDefault="00C346FC" w:rsidP="00C346FC">
            <w:r w:rsidRPr="00E5219B">
              <w:t xml:space="preserve">04 1 </w:t>
            </w:r>
          </w:p>
        </w:tc>
        <w:tc>
          <w:tcPr>
            <w:tcW w:w="1198" w:type="dxa"/>
            <w:vAlign w:val="bottom"/>
            <w:hideMark/>
          </w:tcPr>
          <w:p w:rsidR="00C346FC" w:rsidRPr="00E5219B" w:rsidRDefault="00C346FC" w:rsidP="00C346FC"/>
        </w:tc>
        <w:tc>
          <w:tcPr>
            <w:tcW w:w="1779" w:type="dxa"/>
            <w:noWrap/>
            <w:vAlign w:val="bottom"/>
            <w:hideMark/>
          </w:tcPr>
          <w:p w:rsidR="00C346FC" w:rsidRPr="00E5219B" w:rsidRDefault="00C346FC" w:rsidP="00C346FC">
            <w:pPr>
              <w:jc w:val="right"/>
            </w:pPr>
            <w:r>
              <w:t>+</w:t>
            </w:r>
            <w:r w:rsidRPr="00E5219B">
              <w:t>146 200,3</w:t>
            </w:r>
          </w:p>
        </w:tc>
        <w:tc>
          <w:tcPr>
            <w:tcW w:w="1559" w:type="dxa"/>
            <w:noWrap/>
            <w:vAlign w:val="bottom"/>
          </w:tcPr>
          <w:p w:rsidR="00C346FC" w:rsidRPr="00E5219B" w:rsidRDefault="00C346FC" w:rsidP="00C346FC">
            <w:pPr>
              <w:jc w:val="right"/>
            </w:pPr>
          </w:p>
        </w:tc>
        <w:tc>
          <w:tcPr>
            <w:tcW w:w="1701" w:type="dxa"/>
            <w:noWrap/>
            <w:vAlign w:val="bottom"/>
          </w:tcPr>
          <w:p w:rsidR="00C346FC" w:rsidRPr="00E5219B" w:rsidRDefault="00C346FC" w:rsidP="00C346FC">
            <w:pPr>
              <w:jc w:val="right"/>
            </w:pPr>
          </w:p>
        </w:tc>
      </w:tr>
      <w:tr w:rsidR="00C346FC" w:rsidRPr="00E5219B" w:rsidTr="00B063D1">
        <w:trPr>
          <w:trHeight w:val="795"/>
          <w:jc w:val="center"/>
        </w:trPr>
        <w:tc>
          <w:tcPr>
            <w:tcW w:w="3823" w:type="dxa"/>
            <w:vAlign w:val="bottom"/>
            <w:hideMark/>
          </w:tcPr>
          <w:p w:rsidR="00C346FC" w:rsidRPr="00E5219B" w:rsidRDefault="00C346FC" w:rsidP="00C346FC">
            <w:r w:rsidRPr="00E5219B">
              <w:t>Основное мероприятие «Оплата жилищно-коммунальных услуг отдельным категориям граждан»</w:t>
            </w:r>
          </w:p>
        </w:tc>
        <w:tc>
          <w:tcPr>
            <w:tcW w:w="1134" w:type="dxa"/>
            <w:vAlign w:val="bottom"/>
            <w:hideMark/>
          </w:tcPr>
          <w:p w:rsidR="00C346FC" w:rsidRPr="00E5219B" w:rsidRDefault="00C346FC" w:rsidP="00C346FC">
            <w:pPr>
              <w:rPr>
                <w:b/>
                <w:bCs/>
              </w:rPr>
            </w:pPr>
            <w:r w:rsidRPr="00E5219B">
              <w:rPr>
                <w:b/>
                <w:bCs/>
              </w:rPr>
              <w:t>812</w:t>
            </w:r>
          </w:p>
        </w:tc>
        <w:tc>
          <w:tcPr>
            <w:tcW w:w="1063" w:type="dxa"/>
            <w:vAlign w:val="bottom"/>
            <w:hideMark/>
          </w:tcPr>
          <w:p w:rsidR="00C346FC" w:rsidRPr="00E5219B" w:rsidRDefault="00C346FC" w:rsidP="00C346FC">
            <w:r w:rsidRPr="00E5219B">
              <w:t>10</w:t>
            </w:r>
          </w:p>
        </w:tc>
        <w:tc>
          <w:tcPr>
            <w:tcW w:w="921" w:type="dxa"/>
            <w:vAlign w:val="bottom"/>
            <w:hideMark/>
          </w:tcPr>
          <w:p w:rsidR="00C346FC" w:rsidRPr="00E5219B" w:rsidRDefault="00C346FC" w:rsidP="00C346FC">
            <w:r w:rsidRPr="00E5219B">
              <w:t>03 </w:t>
            </w:r>
          </w:p>
        </w:tc>
        <w:tc>
          <w:tcPr>
            <w:tcW w:w="1843" w:type="dxa"/>
            <w:vAlign w:val="bottom"/>
            <w:hideMark/>
          </w:tcPr>
          <w:p w:rsidR="00C346FC" w:rsidRPr="00E5219B" w:rsidRDefault="00C346FC" w:rsidP="00C346FC">
            <w:r w:rsidRPr="00E5219B">
              <w:t>04 1 01</w:t>
            </w:r>
          </w:p>
        </w:tc>
        <w:tc>
          <w:tcPr>
            <w:tcW w:w="1198" w:type="dxa"/>
            <w:vAlign w:val="bottom"/>
            <w:hideMark/>
          </w:tcPr>
          <w:p w:rsidR="00C346FC" w:rsidRPr="00E5219B" w:rsidRDefault="00C346FC" w:rsidP="00C346FC"/>
        </w:tc>
        <w:tc>
          <w:tcPr>
            <w:tcW w:w="1779" w:type="dxa"/>
            <w:vAlign w:val="bottom"/>
            <w:hideMark/>
          </w:tcPr>
          <w:p w:rsidR="00C346FC" w:rsidRPr="00E5219B" w:rsidRDefault="00C346FC" w:rsidP="00C346FC">
            <w:pPr>
              <w:jc w:val="right"/>
            </w:pPr>
            <w:r w:rsidRPr="00E5219B">
              <w:t>-42 756,0</w:t>
            </w:r>
          </w:p>
        </w:tc>
        <w:tc>
          <w:tcPr>
            <w:tcW w:w="1559" w:type="dxa"/>
            <w:vAlign w:val="bottom"/>
          </w:tcPr>
          <w:p w:rsidR="00C346FC" w:rsidRPr="00E5219B" w:rsidRDefault="00C346FC" w:rsidP="00C346FC">
            <w:pPr>
              <w:jc w:val="right"/>
            </w:pPr>
          </w:p>
        </w:tc>
        <w:tc>
          <w:tcPr>
            <w:tcW w:w="1701" w:type="dxa"/>
            <w:vAlign w:val="bottom"/>
          </w:tcPr>
          <w:p w:rsidR="00C346FC" w:rsidRPr="00E5219B" w:rsidRDefault="00C346FC" w:rsidP="00C346FC">
            <w:pPr>
              <w:jc w:val="right"/>
            </w:pPr>
          </w:p>
        </w:tc>
      </w:tr>
      <w:tr w:rsidR="00C346FC" w:rsidRPr="00E5219B" w:rsidTr="00B063D1">
        <w:trPr>
          <w:trHeight w:val="1110"/>
          <w:jc w:val="center"/>
        </w:trPr>
        <w:tc>
          <w:tcPr>
            <w:tcW w:w="3823" w:type="dxa"/>
            <w:vAlign w:val="bottom"/>
            <w:hideMark/>
          </w:tcPr>
          <w:p w:rsidR="00C346FC" w:rsidRPr="00E5219B" w:rsidRDefault="00C346FC" w:rsidP="00C346FC">
            <w:r w:rsidRPr="00E5219B">
              <w:t>Субвенции на выплату ежемесячных денежных компенсаций расходов по оплате электроэнергии, приобретенной на нужды электроотопления (Межбюджетные трансферты)</w:t>
            </w:r>
          </w:p>
        </w:tc>
        <w:tc>
          <w:tcPr>
            <w:tcW w:w="1134" w:type="dxa"/>
            <w:vAlign w:val="bottom"/>
            <w:hideMark/>
          </w:tcPr>
          <w:p w:rsidR="00C346FC" w:rsidRPr="00E5219B" w:rsidRDefault="00C346FC" w:rsidP="00C346FC">
            <w:pPr>
              <w:rPr>
                <w:b/>
                <w:bCs/>
              </w:rPr>
            </w:pPr>
            <w:r w:rsidRPr="00E5219B">
              <w:rPr>
                <w:b/>
                <w:bCs/>
              </w:rPr>
              <w:t>812</w:t>
            </w:r>
          </w:p>
        </w:tc>
        <w:tc>
          <w:tcPr>
            <w:tcW w:w="1063" w:type="dxa"/>
            <w:vAlign w:val="bottom"/>
            <w:hideMark/>
          </w:tcPr>
          <w:p w:rsidR="00C346FC" w:rsidRPr="00E5219B" w:rsidRDefault="00C346FC" w:rsidP="00C346FC">
            <w:r w:rsidRPr="00E5219B">
              <w:t>10</w:t>
            </w:r>
          </w:p>
        </w:tc>
        <w:tc>
          <w:tcPr>
            <w:tcW w:w="921" w:type="dxa"/>
            <w:vAlign w:val="bottom"/>
            <w:hideMark/>
          </w:tcPr>
          <w:p w:rsidR="00C346FC" w:rsidRPr="00E5219B" w:rsidRDefault="00C346FC" w:rsidP="00C346FC">
            <w:r w:rsidRPr="00E5219B">
              <w:t>03 </w:t>
            </w:r>
          </w:p>
        </w:tc>
        <w:tc>
          <w:tcPr>
            <w:tcW w:w="1843" w:type="dxa"/>
            <w:vAlign w:val="bottom"/>
            <w:hideMark/>
          </w:tcPr>
          <w:p w:rsidR="00C346FC" w:rsidRPr="00E5219B" w:rsidRDefault="00C346FC" w:rsidP="00C346FC">
            <w:r w:rsidRPr="00E5219B">
              <w:t>04 1 01 72570</w:t>
            </w:r>
          </w:p>
        </w:tc>
        <w:tc>
          <w:tcPr>
            <w:tcW w:w="1198" w:type="dxa"/>
            <w:vAlign w:val="bottom"/>
            <w:hideMark/>
          </w:tcPr>
          <w:p w:rsidR="00C346FC" w:rsidRPr="00E5219B" w:rsidRDefault="00C346FC" w:rsidP="00C346FC">
            <w:r w:rsidRPr="00E5219B">
              <w:t>500</w:t>
            </w:r>
          </w:p>
        </w:tc>
        <w:tc>
          <w:tcPr>
            <w:tcW w:w="1779" w:type="dxa"/>
            <w:vAlign w:val="bottom"/>
            <w:hideMark/>
          </w:tcPr>
          <w:p w:rsidR="00C346FC" w:rsidRPr="00E5219B" w:rsidRDefault="00C346FC" w:rsidP="00C346FC">
            <w:pPr>
              <w:jc w:val="right"/>
            </w:pPr>
            <w:r w:rsidRPr="00E5219B">
              <w:t>-42 756,0</w:t>
            </w:r>
          </w:p>
        </w:tc>
        <w:tc>
          <w:tcPr>
            <w:tcW w:w="1559" w:type="dxa"/>
            <w:vAlign w:val="bottom"/>
          </w:tcPr>
          <w:p w:rsidR="00C346FC" w:rsidRPr="00E5219B" w:rsidRDefault="00C346FC" w:rsidP="00C346FC">
            <w:pPr>
              <w:jc w:val="right"/>
            </w:pPr>
          </w:p>
        </w:tc>
        <w:tc>
          <w:tcPr>
            <w:tcW w:w="1701" w:type="dxa"/>
            <w:vAlign w:val="bottom"/>
          </w:tcPr>
          <w:p w:rsidR="00C346FC" w:rsidRPr="00E5219B" w:rsidRDefault="00C346FC" w:rsidP="00C346FC">
            <w:pPr>
              <w:jc w:val="right"/>
            </w:pPr>
          </w:p>
        </w:tc>
      </w:tr>
      <w:tr w:rsidR="00C346FC" w:rsidRPr="00E5219B" w:rsidTr="00B063D1">
        <w:trPr>
          <w:trHeight w:val="780"/>
          <w:jc w:val="center"/>
        </w:trPr>
        <w:tc>
          <w:tcPr>
            <w:tcW w:w="3823" w:type="dxa"/>
            <w:vAlign w:val="bottom"/>
            <w:hideMark/>
          </w:tcPr>
          <w:p w:rsidR="00C346FC" w:rsidRPr="00E5219B" w:rsidRDefault="00C346FC" w:rsidP="00C346FC">
            <w:r w:rsidRPr="00E5219B">
              <w:t>Основное мероприятие «Социальная поддержка отдельных категорий граждан»</w:t>
            </w:r>
          </w:p>
        </w:tc>
        <w:tc>
          <w:tcPr>
            <w:tcW w:w="1134" w:type="dxa"/>
            <w:vAlign w:val="bottom"/>
            <w:hideMark/>
          </w:tcPr>
          <w:p w:rsidR="00C346FC" w:rsidRPr="00E5219B" w:rsidRDefault="00C346FC" w:rsidP="00C346FC">
            <w:pPr>
              <w:rPr>
                <w:b/>
                <w:bCs/>
              </w:rPr>
            </w:pPr>
            <w:r w:rsidRPr="00E5219B">
              <w:rPr>
                <w:b/>
                <w:bCs/>
              </w:rPr>
              <w:t>812</w:t>
            </w:r>
          </w:p>
        </w:tc>
        <w:tc>
          <w:tcPr>
            <w:tcW w:w="1063" w:type="dxa"/>
            <w:vAlign w:val="bottom"/>
            <w:hideMark/>
          </w:tcPr>
          <w:p w:rsidR="00C346FC" w:rsidRPr="00E5219B" w:rsidRDefault="00C346FC" w:rsidP="00C346FC">
            <w:r w:rsidRPr="00E5219B">
              <w:t>10</w:t>
            </w:r>
          </w:p>
        </w:tc>
        <w:tc>
          <w:tcPr>
            <w:tcW w:w="921" w:type="dxa"/>
            <w:vAlign w:val="bottom"/>
            <w:hideMark/>
          </w:tcPr>
          <w:p w:rsidR="00C346FC" w:rsidRPr="00E5219B" w:rsidRDefault="00C346FC" w:rsidP="00C346FC">
            <w:r w:rsidRPr="00E5219B">
              <w:t>03 </w:t>
            </w:r>
          </w:p>
        </w:tc>
        <w:tc>
          <w:tcPr>
            <w:tcW w:w="1843" w:type="dxa"/>
            <w:vAlign w:val="bottom"/>
            <w:hideMark/>
          </w:tcPr>
          <w:p w:rsidR="00C346FC" w:rsidRPr="00E5219B" w:rsidRDefault="00C346FC" w:rsidP="00C346FC">
            <w:r w:rsidRPr="00E5219B">
              <w:t>04 1 02</w:t>
            </w:r>
          </w:p>
        </w:tc>
        <w:tc>
          <w:tcPr>
            <w:tcW w:w="1198" w:type="dxa"/>
            <w:vAlign w:val="bottom"/>
            <w:hideMark/>
          </w:tcPr>
          <w:p w:rsidR="00C346FC" w:rsidRPr="00E5219B" w:rsidRDefault="00C346FC" w:rsidP="00C346FC"/>
        </w:tc>
        <w:tc>
          <w:tcPr>
            <w:tcW w:w="1779" w:type="dxa"/>
            <w:noWrap/>
            <w:vAlign w:val="bottom"/>
            <w:hideMark/>
          </w:tcPr>
          <w:p w:rsidR="00C346FC" w:rsidRPr="00E5219B" w:rsidRDefault="00C346FC" w:rsidP="00C346FC">
            <w:pPr>
              <w:jc w:val="right"/>
            </w:pPr>
            <w:r>
              <w:t>+</w:t>
            </w:r>
            <w:r w:rsidRPr="00E5219B">
              <w:t>188 956,3</w:t>
            </w:r>
          </w:p>
        </w:tc>
        <w:tc>
          <w:tcPr>
            <w:tcW w:w="1559" w:type="dxa"/>
            <w:noWrap/>
            <w:vAlign w:val="bottom"/>
          </w:tcPr>
          <w:p w:rsidR="00C346FC" w:rsidRPr="00E5219B" w:rsidRDefault="00C346FC" w:rsidP="00C346FC">
            <w:pPr>
              <w:jc w:val="right"/>
            </w:pPr>
          </w:p>
        </w:tc>
        <w:tc>
          <w:tcPr>
            <w:tcW w:w="1701" w:type="dxa"/>
            <w:noWrap/>
            <w:vAlign w:val="bottom"/>
          </w:tcPr>
          <w:p w:rsidR="00C346FC" w:rsidRPr="00E5219B" w:rsidRDefault="00C346FC" w:rsidP="00C346FC">
            <w:pPr>
              <w:jc w:val="right"/>
            </w:pPr>
          </w:p>
        </w:tc>
      </w:tr>
      <w:tr w:rsidR="00C346FC" w:rsidRPr="00E5219B" w:rsidTr="00B063D1">
        <w:trPr>
          <w:trHeight w:val="945"/>
          <w:jc w:val="center"/>
        </w:trPr>
        <w:tc>
          <w:tcPr>
            <w:tcW w:w="3823" w:type="dxa"/>
            <w:vAlign w:val="bottom"/>
            <w:hideMark/>
          </w:tcPr>
          <w:p w:rsidR="00C346FC" w:rsidRPr="00E5219B" w:rsidRDefault="00C346FC" w:rsidP="00C346FC">
            <w:r w:rsidRPr="00E5219B">
              <w:t xml:space="preserve">Денежная выплата супружеским парам в связи с юбилеем их совместной </w:t>
            </w:r>
            <w:proofErr w:type="gramStart"/>
            <w:r w:rsidRPr="00E5219B">
              <w:t>жизни  (</w:t>
            </w:r>
            <w:proofErr w:type="gramEnd"/>
            <w:r w:rsidRPr="00E5219B">
              <w:t xml:space="preserve">Социальное обеспечение и иные выплаты населению) </w:t>
            </w:r>
          </w:p>
        </w:tc>
        <w:tc>
          <w:tcPr>
            <w:tcW w:w="1134" w:type="dxa"/>
            <w:vAlign w:val="bottom"/>
            <w:hideMark/>
          </w:tcPr>
          <w:p w:rsidR="00C346FC" w:rsidRPr="00E5219B" w:rsidRDefault="00C346FC" w:rsidP="00C346FC">
            <w:pPr>
              <w:rPr>
                <w:b/>
                <w:bCs/>
              </w:rPr>
            </w:pPr>
            <w:r w:rsidRPr="00E5219B">
              <w:rPr>
                <w:b/>
                <w:bCs/>
              </w:rPr>
              <w:t>812</w:t>
            </w:r>
          </w:p>
        </w:tc>
        <w:tc>
          <w:tcPr>
            <w:tcW w:w="1063" w:type="dxa"/>
            <w:vAlign w:val="bottom"/>
            <w:hideMark/>
          </w:tcPr>
          <w:p w:rsidR="00C346FC" w:rsidRPr="00E5219B" w:rsidRDefault="00C346FC" w:rsidP="00C346FC">
            <w:r w:rsidRPr="00E5219B">
              <w:t>10</w:t>
            </w:r>
          </w:p>
        </w:tc>
        <w:tc>
          <w:tcPr>
            <w:tcW w:w="921" w:type="dxa"/>
            <w:vAlign w:val="bottom"/>
            <w:hideMark/>
          </w:tcPr>
          <w:p w:rsidR="00C346FC" w:rsidRPr="00E5219B" w:rsidRDefault="00C346FC" w:rsidP="00C346FC">
            <w:r w:rsidRPr="00E5219B">
              <w:t>03 </w:t>
            </w:r>
          </w:p>
        </w:tc>
        <w:tc>
          <w:tcPr>
            <w:tcW w:w="1843" w:type="dxa"/>
            <w:vAlign w:val="bottom"/>
            <w:hideMark/>
          </w:tcPr>
          <w:p w:rsidR="00C346FC" w:rsidRPr="00E5219B" w:rsidRDefault="00C346FC" w:rsidP="00C346FC">
            <w:r w:rsidRPr="00E5219B">
              <w:t>04 1 02 12150</w:t>
            </w:r>
          </w:p>
        </w:tc>
        <w:tc>
          <w:tcPr>
            <w:tcW w:w="1198" w:type="dxa"/>
            <w:vAlign w:val="bottom"/>
            <w:hideMark/>
          </w:tcPr>
          <w:p w:rsidR="00C346FC" w:rsidRPr="00E5219B" w:rsidRDefault="00C346FC" w:rsidP="00C346FC">
            <w:r w:rsidRPr="00E5219B">
              <w:t>300</w:t>
            </w:r>
          </w:p>
        </w:tc>
        <w:tc>
          <w:tcPr>
            <w:tcW w:w="1779" w:type="dxa"/>
            <w:vAlign w:val="bottom"/>
            <w:hideMark/>
          </w:tcPr>
          <w:p w:rsidR="00C346FC" w:rsidRPr="00E5219B" w:rsidRDefault="00C346FC" w:rsidP="00C346FC">
            <w:pPr>
              <w:jc w:val="right"/>
            </w:pPr>
            <w:r>
              <w:t>+</w:t>
            </w:r>
            <w:r w:rsidRPr="00E5219B">
              <w:t>6 000,0</w:t>
            </w:r>
          </w:p>
        </w:tc>
        <w:tc>
          <w:tcPr>
            <w:tcW w:w="1559" w:type="dxa"/>
            <w:vAlign w:val="bottom"/>
            <w:hideMark/>
          </w:tcPr>
          <w:p w:rsidR="00C346FC" w:rsidRPr="00E5219B" w:rsidRDefault="00C346FC" w:rsidP="00C346FC">
            <w:pPr>
              <w:jc w:val="right"/>
            </w:pPr>
            <w:r w:rsidRPr="00E5219B">
              <w:t> </w:t>
            </w:r>
          </w:p>
        </w:tc>
        <w:tc>
          <w:tcPr>
            <w:tcW w:w="1701" w:type="dxa"/>
            <w:vAlign w:val="bottom"/>
            <w:hideMark/>
          </w:tcPr>
          <w:p w:rsidR="00C346FC" w:rsidRPr="00E5219B" w:rsidRDefault="00C346FC" w:rsidP="00C346FC">
            <w:pPr>
              <w:jc w:val="right"/>
            </w:pPr>
            <w:r w:rsidRPr="00E5219B">
              <w:t> </w:t>
            </w:r>
          </w:p>
        </w:tc>
      </w:tr>
      <w:tr w:rsidR="00C346FC" w:rsidRPr="00E5219B" w:rsidTr="00B063D1">
        <w:trPr>
          <w:trHeight w:val="564"/>
          <w:jc w:val="center"/>
        </w:trPr>
        <w:tc>
          <w:tcPr>
            <w:tcW w:w="3823" w:type="dxa"/>
            <w:vAlign w:val="bottom"/>
            <w:hideMark/>
          </w:tcPr>
          <w:p w:rsidR="00C346FC" w:rsidRPr="00E5219B" w:rsidRDefault="00C346FC" w:rsidP="00C346FC">
            <w:r w:rsidRPr="00E5219B">
              <w:t>Меры социальной защиты членов семей военнослужащих и сотрудников федеральных органов власти, погибших при исполнении обязанностей военной службы или служебных обязанностей (Социальное обеспечение и иные выплаты населению)</w:t>
            </w:r>
          </w:p>
        </w:tc>
        <w:tc>
          <w:tcPr>
            <w:tcW w:w="1134" w:type="dxa"/>
            <w:vAlign w:val="bottom"/>
            <w:hideMark/>
          </w:tcPr>
          <w:p w:rsidR="00C346FC" w:rsidRPr="00E5219B" w:rsidRDefault="00C346FC" w:rsidP="00C346FC">
            <w:pPr>
              <w:rPr>
                <w:b/>
                <w:bCs/>
              </w:rPr>
            </w:pPr>
            <w:r w:rsidRPr="00E5219B">
              <w:rPr>
                <w:b/>
                <w:bCs/>
              </w:rPr>
              <w:t>812</w:t>
            </w:r>
          </w:p>
        </w:tc>
        <w:tc>
          <w:tcPr>
            <w:tcW w:w="1063" w:type="dxa"/>
            <w:vAlign w:val="bottom"/>
            <w:hideMark/>
          </w:tcPr>
          <w:p w:rsidR="00C346FC" w:rsidRPr="00E5219B" w:rsidRDefault="00C346FC" w:rsidP="00C346FC">
            <w:r w:rsidRPr="00E5219B">
              <w:t>10</w:t>
            </w:r>
          </w:p>
        </w:tc>
        <w:tc>
          <w:tcPr>
            <w:tcW w:w="921" w:type="dxa"/>
            <w:vAlign w:val="bottom"/>
            <w:hideMark/>
          </w:tcPr>
          <w:p w:rsidR="00C346FC" w:rsidRPr="00E5219B" w:rsidRDefault="00C346FC" w:rsidP="00C346FC">
            <w:r w:rsidRPr="00E5219B">
              <w:t>03 </w:t>
            </w:r>
          </w:p>
        </w:tc>
        <w:tc>
          <w:tcPr>
            <w:tcW w:w="1843" w:type="dxa"/>
            <w:vAlign w:val="bottom"/>
            <w:hideMark/>
          </w:tcPr>
          <w:p w:rsidR="00C346FC" w:rsidRPr="00E5219B" w:rsidRDefault="00C346FC" w:rsidP="00C346FC">
            <w:r w:rsidRPr="00E5219B">
              <w:t>04 1 02 12160</w:t>
            </w:r>
          </w:p>
        </w:tc>
        <w:tc>
          <w:tcPr>
            <w:tcW w:w="1198" w:type="dxa"/>
            <w:vAlign w:val="bottom"/>
            <w:hideMark/>
          </w:tcPr>
          <w:p w:rsidR="00C346FC" w:rsidRPr="00E5219B" w:rsidRDefault="00C346FC" w:rsidP="00C346FC">
            <w:r w:rsidRPr="00E5219B">
              <w:t>300</w:t>
            </w:r>
          </w:p>
        </w:tc>
        <w:tc>
          <w:tcPr>
            <w:tcW w:w="1779" w:type="dxa"/>
            <w:vAlign w:val="bottom"/>
            <w:hideMark/>
          </w:tcPr>
          <w:p w:rsidR="00C346FC" w:rsidRPr="00E5219B" w:rsidRDefault="00C346FC" w:rsidP="00C346FC">
            <w:pPr>
              <w:jc w:val="right"/>
            </w:pPr>
            <w:r>
              <w:t>+</w:t>
            </w:r>
            <w:r w:rsidRPr="00E5219B">
              <w:t>8 000,0</w:t>
            </w:r>
          </w:p>
        </w:tc>
        <w:tc>
          <w:tcPr>
            <w:tcW w:w="1559" w:type="dxa"/>
            <w:vAlign w:val="bottom"/>
            <w:hideMark/>
          </w:tcPr>
          <w:p w:rsidR="00C346FC" w:rsidRPr="00E5219B" w:rsidRDefault="00C346FC" w:rsidP="00C346FC">
            <w:pPr>
              <w:jc w:val="right"/>
            </w:pPr>
            <w:r w:rsidRPr="00E5219B">
              <w:t> </w:t>
            </w:r>
          </w:p>
        </w:tc>
        <w:tc>
          <w:tcPr>
            <w:tcW w:w="1701" w:type="dxa"/>
            <w:vAlign w:val="bottom"/>
            <w:hideMark/>
          </w:tcPr>
          <w:p w:rsidR="00C346FC" w:rsidRPr="00E5219B" w:rsidRDefault="00C346FC" w:rsidP="00C346FC">
            <w:pPr>
              <w:jc w:val="right"/>
            </w:pPr>
            <w:r w:rsidRPr="00E5219B">
              <w:t> </w:t>
            </w:r>
          </w:p>
        </w:tc>
      </w:tr>
      <w:tr w:rsidR="00C346FC" w:rsidRPr="00E5219B" w:rsidTr="00B063D1">
        <w:trPr>
          <w:trHeight w:val="564"/>
          <w:jc w:val="center"/>
        </w:trPr>
        <w:tc>
          <w:tcPr>
            <w:tcW w:w="3823" w:type="dxa"/>
            <w:vAlign w:val="bottom"/>
            <w:hideMark/>
          </w:tcPr>
          <w:p w:rsidR="00C346FC" w:rsidRPr="00E5219B" w:rsidRDefault="00C346FC" w:rsidP="00C346FC">
            <w:r w:rsidRPr="00E5219B">
              <w:t xml:space="preserve">Мероприятия (Закупка товаров, работ и услуг для обеспечения государственных (муниципальных) нужд) </w:t>
            </w:r>
          </w:p>
        </w:tc>
        <w:tc>
          <w:tcPr>
            <w:tcW w:w="1134" w:type="dxa"/>
            <w:vAlign w:val="bottom"/>
            <w:hideMark/>
          </w:tcPr>
          <w:p w:rsidR="00C346FC" w:rsidRPr="00E5219B" w:rsidRDefault="00C346FC" w:rsidP="00C346FC">
            <w:pPr>
              <w:rPr>
                <w:b/>
                <w:bCs/>
              </w:rPr>
            </w:pPr>
            <w:r w:rsidRPr="00E5219B">
              <w:rPr>
                <w:b/>
                <w:bCs/>
              </w:rPr>
              <w:t>812</w:t>
            </w:r>
          </w:p>
        </w:tc>
        <w:tc>
          <w:tcPr>
            <w:tcW w:w="1063" w:type="dxa"/>
            <w:vAlign w:val="bottom"/>
            <w:hideMark/>
          </w:tcPr>
          <w:p w:rsidR="00C346FC" w:rsidRPr="00E5219B" w:rsidRDefault="00C346FC" w:rsidP="00C346FC">
            <w:r w:rsidRPr="00E5219B">
              <w:t>10</w:t>
            </w:r>
          </w:p>
        </w:tc>
        <w:tc>
          <w:tcPr>
            <w:tcW w:w="921" w:type="dxa"/>
            <w:vAlign w:val="bottom"/>
            <w:hideMark/>
          </w:tcPr>
          <w:p w:rsidR="00C346FC" w:rsidRPr="00E5219B" w:rsidRDefault="00C346FC" w:rsidP="00C346FC">
            <w:r w:rsidRPr="00E5219B">
              <w:t>03 </w:t>
            </w:r>
          </w:p>
        </w:tc>
        <w:tc>
          <w:tcPr>
            <w:tcW w:w="1843" w:type="dxa"/>
            <w:vAlign w:val="bottom"/>
            <w:hideMark/>
          </w:tcPr>
          <w:p w:rsidR="00C346FC" w:rsidRPr="00E5219B" w:rsidRDefault="00C346FC" w:rsidP="00C346FC">
            <w:r w:rsidRPr="00E5219B">
              <w:t>04 1 02 29990</w:t>
            </w:r>
          </w:p>
        </w:tc>
        <w:tc>
          <w:tcPr>
            <w:tcW w:w="1198" w:type="dxa"/>
            <w:vAlign w:val="bottom"/>
            <w:hideMark/>
          </w:tcPr>
          <w:p w:rsidR="00C346FC" w:rsidRPr="00E5219B" w:rsidRDefault="00C346FC" w:rsidP="00C346FC">
            <w:r w:rsidRPr="00E5219B">
              <w:t>200</w:t>
            </w:r>
          </w:p>
        </w:tc>
        <w:tc>
          <w:tcPr>
            <w:tcW w:w="1779" w:type="dxa"/>
            <w:vAlign w:val="bottom"/>
            <w:hideMark/>
          </w:tcPr>
          <w:p w:rsidR="00C346FC" w:rsidRPr="00E5219B" w:rsidRDefault="00C346FC" w:rsidP="00C346FC">
            <w:pPr>
              <w:jc w:val="right"/>
            </w:pPr>
            <w:r w:rsidRPr="00E5219B">
              <w:t>-1 383,0</w:t>
            </w:r>
          </w:p>
        </w:tc>
        <w:tc>
          <w:tcPr>
            <w:tcW w:w="1559" w:type="dxa"/>
            <w:vAlign w:val="bottom"/>
            <w:hideMark/>
          </w:tcPr>
          <w:p w:rsidR="00C346FC" w:rsidRPr="00E5219B" w:rsidRDefault="00C346FC" w:rsidP="00C346FC">
            <w:pPr>
              <w:jc w:val="right"/>
            </w:pPr>
            <w:r w:rsidRPr="00E5219B">
              <w:t> </w:t>
            </w:r>
          </w:p>
        </w:tc>
        <w:tc>
          <w:tcPr>
            <w:tcW w:w="1701" w:type="dxa"/>
            <w:vAlign w:val="bottom"/>
            <w:hideMark/>
          </w:tcPr>
          <w:p w:rsidR="00C346FC" w:rsidRPr="00E5219B" w:rsidRDefault="00C346FC" w:rsidP="00C346FC">
            <w:pPr>
              <w:jc w:val="right"/>
            </w:pPr>
            <w:r w:rsidRPr="00E5219B">
              <w:t> </w:t>
            </w:r>
          </w:p>
        </w:tc>
      </w:tr>
      <w:tr w:rsidR="00C346FC" w:rsidRPr="00E5219B" w:rsidTr="00B063D1">
        <w:trPr>
          <w:trHeight w:val="1260"/>
          <w:jc w:val="center"/>
        </w:trPr>
        <w:tc>
          <w:tcPr>
            <w:tcW w:w="3823" w:type="dxa"/>
            <w:vAlign w:val="bottom"/>
            <w:hideMark/>
          </w:tcPr>
          <w:p w:rsidR="00C346FC" w:rsidRPr="00E5219B" w:rsidRDefault="00C346FC" w:rsidP="00C346FC">
            <w:r w:rsidRPr="00E5219B">
              <w:t xml:space="preserve">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w:t>
            </w:r>
            <w:proofErr w:type="gramStart"/>
            <w:r w:rsidRPr="00E5219B">
              <w:t>России»  (</w:t>
            </w:r>
            <w:proofErr w:type="gramEnd"/>
            <w:r w:rsidRPr="00E5219B">
              <w:t>Социальное обеспечение и иные выплаты населению)</w:t>
            </w:r>
          </w:p>
        </w:tc>
        <w:tc>
          <w:tcPr>
            <w:tcW w:w="1134" w:type="dxa"/>
            <w:vAlign w:val="bottom"/>
            <w:hideMark/>
          </w:tcPr>
          <w:p w:rsidR="00C346FC" w:rsidRPr="00E5219B" w:rsidRDefault="00C346FC" w:rsidP="00C346FC">
            <w:pPr>
              <w:rPr>
                <w:b/>
                <w:bCs/>
              </w:rPr>
            </w:pPr>
            <w:r w:rsidRPr="00E5219B">
              <w:rPr>
                <w:b/>
                <w:bCs/>
              </w:rPr>
              <w:t>812</w:t>
            </w:r>
          </w:p>
        </w:tc>
        <w:tc>
          <w:tcPr>
            <w:tcW w:w="1063" w:type="dxa"/>
            <w:vAlign w:val="bottom"/>
            <w:hideMark/>
          </w:tcPr>
          <w:p w:rsidR="00C346FC" w:rsidRPr="00E5219B" w:rsidRDefault="00C346FC" w:rsidP="00C346FC">
            <w:r w:rsidRPr="00E5219B">
              <w:t>10</w:t>
            </w:r>
          </w:p>
        </w:tc>
        <w:tc>
          <w:tcPr>
            <w:tcW w:w="921" w:type="dxa"/>
            <w:vAlign w:val="bottom"/>
            <w:hideMark/>
          </w:tcPr>
          <w:p w:rsidR="00C346FC" w:rsidRPr="00E5219B" w:rsidRDefault="00C346FC" w:rsidP="00C346FC">
            <w:r w:rsidRPr="00E5219B">
              <w:t>03 </w:t>
            </w:r>
          </w:p>
        </w:tc>
        <w:tc>
          <w:tcPr>
            <w:tcW w:w="1843" w:type="dxa"/>
            <w:vAlign w:val="bottom"/>
            <w:hideMark/>
          </w:tcPr>
          <w:p w:rsidR="00C346FC" w:rsidRPr="00E5219B" w:rsidRDefault="00C346FC" w:rsidP="00C346FC">
            <w:r w:rsidRPr="00E5219B">
              <w:t>04 1 02 52200</w:t>
            </w:r>
          </w:p>
        </w:tc>
        <w:tc>
          <w:tcPr>
            <w:tcW w:w="1198" w:type="dxa"/>
            <w:vAlign w:val="bottom"/>
            <w:hideMark/>
          </w:tcPr>
          <w:p w:rsidR="00C346FC" w:rsidRPr="00E5219B" w:rsidRDefault="00C346FC" w:rsidP="00C346FC">
            <w:r w:rsidRPr="00E5219B">
              <w:t>300</w:t>
            </w:r>
          </w:p>
        </w:tc>
        <w:tc>
          <w:tcPr>
            <w:tcW w:w="1779" w:type="dxa"/>
            <w:vAlign w:val="bottom"/>
            <w:hideMark/>
          </w:tcPr>
          <w:p w:rsidR="00C346FC" w:rsidRPr="00E5219B" w:rsidRDefault="00C346FC" w:rsidP="00C346FC">
            <w:pPr>
              <w:jc w:val="right"/>
            </w:pPr>
            <w:r>
              <w:t>+</w:t>
            </w:r>
            <w:r w:rsidRPr="00E5219B">
              <w:t>863,0</w:t>
            </w:r>
          </w:p>
        </w:tc>
        <w:tc>
          <w:tcPr>
            <w:tcW w:w="1559" w:type="dxa"/>
            <w:vAlign w:val="bottom"/>
            <w:hideMark/>
          </w:tcPr>
          <w:p w:rsidR="00C346FC" w:rsidRPr="00E5219B" w:rsidRDefault="00C346FC" w:rsidP="00C346FC">
            <w:pPr>
              <w:jc w:val="right"/>
            </w:pPr>
            <w:r w:rsidRPr="00E5219B">
              <w:t> </w:t>
            </w:r>
          </w:p>
        </w:tc>
        <w:tc>
          <w:tcPr>
            <w:tcW w:w="1701" w:type="dxa"/>
            <w:vAlign w:val="bottom"/>
            <w:hideMark/>
          </w:tcPr>
          <w:p w:rsidR="00C346FC" w:rsidRPr="00E5219B" w:rsidRDefault="00C346FC" w:rsidP="00C346FC">
            <w:pPr>
              <w:jc w:val="right"/>
            </w:pPr>
            <w:r w:rsidRPr="00E5219B">
              <w:t> </w:t>
            </w:r>
          </w:p>
        </w:tc>
      </w:tr>
      <w:tr w:rsidR="00C346FC" w:rsidRPr="00E5219B" w:rsidTr="00B063D1">
        <w:trPr>
          <w:trHeight w:val="975"/>
          <w:jc w:val="center"/>
        </w:trPr>
        <w:tc>
          <w:tcPr>
            <w:tcW w:w="3823" w:type="dxa"/>
            <w:vAlign w:val="bottom"/>
            <w:hideMark/>
          </w:tcPr>
          <w:p w:rsidR="00C346FC" w:rsidRPr="00E5219B" w:rsidRDefault="00C346FC" w:rsidP="00C346FC">
            <w:r w:rsidRPr="00E5219B">
              <w:t xml:space="preserve">Субвенции на оплату ежемесячных денежных </w:t>
            </w:r>
            <w:proofErr w:type="gramStart"/>
            <w:r w:rsidRPr="00E5219B">
              <w:t>выплат  ветеранам</w:t>
            </w:r>
            <w:proofErr w:type="gramEnd"/>
            <w:r w:rsidRPr="00E5219B">
              <w:t xml:space="preserve"> труда, ветеранам военной службы (Межбюджетные трансферты)</w:t>
            </w:r>
          </w:p>
        </w:tc>
        <w:tc>
          <w:tcPr>
            <w:tcW w:w="1134" w:type="dxa"/>
            <w:vAlign w:val="bottom"/>
            <w:hideMark/>
          </w:tcPr>
          <w:p w:rsidR="00C346FC" w:rsidRPr="00E5219B" w:rsidRDefault="00C346FC" w:rsidP="00C346FC">
            <w:pPr>
              <w:rPr>
                <w:b/>
                <w:bCs/>
              </w:rPr>
            </w:pPr>
            <w:r w:rsidRPr="00E5219B">
              <w:rPr>
                <w:b/>
                <w:bCs/>
              </w:rPr>
              <w:t>812</w:t>
            </w:r>
          </w:p>
        </w:tc>
        <w:tc>
          <w:tcPr>
            <w:tcW w:w="1063" w:type="dxa"/>
            <w:vAlign w:val="bottom"/>
            <w:hideMark/>
          </w:tcPr>
          <w:p w:rsidR="00C346FC" w:rsidRPr="00E5219B" w:rsidRDefault="00C346FC" w:rsidP="00C346FC">
            <w:r w:rsidRPr="00E5219B">
              <w:t>10</w:t>
            </w:r>
          </w:p>
        </w:tc>
        <w:tc>
          <w:tcPr>
            <w:tcW w:w="921" w:type="dxa"/>
            <w:vAlign w:val="bottom"/>
            <w:hideMark/>
          </w:tcPr>
          <w:p w:rsidR="00C346FC" w:rsidRPr="00E5219B" w:rsidRDefault="00C346FC" w:rsidP="00C346FC">
            <w:r w:rsidRPr="00E5219B">
              <w:t>03 </w:t>
            </w:r>
          </w:p>
        </w:tc>
        <w:tc>
          <w:tcPr>
            <w:tcW w:w="1843" w:type="dxa"/>
            <w:vAlign w:val="bottom"/>
            <w:hideMark/>
          </w:tcPr>
          <w:p w:rsidR="00C346FC" w:rsidRPr="00E5219B" w:rsidRDefault="00C346FC" w:rsidP="00C346FC">
            <w:r w:rsidRPr="00E5219B">
              <w:t>04 1 02 72410</w:t>
            </w:r>
          </w:p>
        </w:tc>
        <w:tc>
          <w:tcPr>
            <w:tcW w:w="1198" w:type="dxa"/>
            <w:noWrap/>
            <w:vAlign w:val="bottom"/>
            <w:hideMark/>
          </w:tcPr>
          <w:p w:rsidR="00C346FC" w:rsidRPr="00E5219B" w:rsidRDefault="00C346FC" w:rsidP="00C346FC">
            <w:r w:rsidRPr="00E5219B">
              <w:t>500</w:t>
            </w:r>
          </w:p>
        </w:tc>
        <w:tc>
          <w:tcPr>
            <w:tcW w:w="1779" w:type="dxa"/>
            <w:vAlign w:val="bottom"/>
            <w:hideMark/>
          </w:tcPr>
          <w:p w:rsidR="00C346FC" w:rsidRPr="00E5219B" w:rsidRDefault="00C346FC" w:rsidP="00C346FC">
            <w:pPr>
              <w:jc w:val="right"/>
            </w:pPr>
            <w:r w:rsidRPr="00E5219B">
              <w:t>-8 000,0</w:t>
            </w:r>
          </w:p>
        </w:tc>
        <w:tc>
          <w:tcPr>
            <w:tcW w:w="1559" w:type="dxa"/>
            <w:vAlign w:val="bottom"/>
            <w:hideMark/>
          </w:tcPr>
          <w:p w:rsidR="00C346FC" w:rsidRPr="00E5219B" w:rsidRDefault="00C346FC" w:rsidP="00C346FC">
            <w:pPr>
              <w:jc w:val="right"/>
            </w:pPr>
            <w:r w:rsidRPr="00E5219B">
              <w:t> </w:t>
            </w:r>
          </w:p>
        </w:tc>
        <w:tc>
          <w:tcPr>
            <w:tcW w:w="1701" w:type="dxa"/>
            <w:vAlign w:val="bottom"/>
            <w:hideMark/>
          </w:tcPr>
          <w:p w:rsidR="00C346FC" w:rsidRPr="00E5219B" w:rsidRDefault="00C346FC" w:rsidP="00C346FC">
            <w:pPr>
              <w:jc w:val="right"/>
            </w:pPr>
            <w:r w:rsidRPr="00E5219B">
              <w:t> </w:t>
            </w:r>
          </w:p>
        </w:tc>
      </w:tr>
      <w:tr w:rsidR="00C346FC" w:rsidRPr="00E5219B" w:rsidTr="00B063D1">
        <w:trPr>
          <w:trHeight w:val="1050"/>
          <w:jc w:val="center"/>
        </w:trPr>
        <w:tc>
          <w:tcPr>
            <w:tcW w:w="3823" w:type="dxa"/>
            <w:vAlign w:val="bottom"/>
            <w:hideMark/>
          </w:tcPr>
          <w:p w:rsidR="00C346FC" w:rsidRPr="00E5219B" w:rsidRDefault="00C346FC" w:rsidP="00C346FC">
            <w:r w:rsidRPr="00E5219B">
              <w:t xml:space="preserve">Субвенции на оплату ежемесячных денежных </w:t>
            </w:r>
            <w:proofErr w:type="gramStart"/>
            <w:r w:rsidRPr="00E5219B">
              <w:t>выплат  лицам</w:t>
            </w:r>
            <w:proofErr w:type="gramEnd"/>
            <w:r w:rsidRPr="00E5219B">
              <w:t>, родившимся в период с 22 июня 1923 года по 3 сентября 1945 года (Дети войны) (Межбюджетные трансферты)</w:t>
            </w:r>
          </w:p>
        </w:tc>
        <w:tc>
          <w:tcPr>
            <w:tcW w:w="1134" w:type="dxa"/>
            <w:vAlign w:val="bottom"/>
            <w:hideMark/>
          </w:tcPr>
          <w:p w:rsidR="00C346FC" w:rsidRPr="00E5219B" w:rsidRDefault="00C346FC" w:rsidP="00C346FC">
            <w:pPr>
              <w:rPr>
                <w:b/>
                <w:bCs/>
              </w:rPr>
            </w:pPr>
            <w:r w:rsidRPr="00E5219B">
              <w:rPr>
                <w:b/>
                <w:bCs/>
              </w:rPr>
              <w:t>812</w:t>
            </w:r>
          </w:p>
        </w:tc>
        <w:tc>
          <w:tcPr>
            <w:tcW w:w="1063" w:type="dxa"/>
            <w:vAlign w:val="bottom"/>
            <w:hideMark/>
          </w:tcPr>
          <w:p w:rsidR="00C346FC" w:rsidRPr="00E5219B" w:rsidRDefault="00C346FC" w:rsidP="00C346FC">
            <w:r w:rsidRPr="00E5219B">
              <w:t>10</w:t>
            </w:r>
          </w:p>
        </w:tc>
        <w:tc>
          <w:tcPr>
            <w:tcW w:w="921" w:type="dxa"/>
            <w:vAlign w:val="bottom"/>
            <w:hideMark/>
          </w:tcPr>
          <w:p w:rsidR="00C346FC" w:rsidRPr="00E5219B" w:rsidRDefault="00C346FC" w:rsidP="00C346FC">
            <w:r w:rsidRPr="00E5219B">
              <w:t>03 </w:t>
            </w:r>
          </w:p>
        </w:tc>
        <w:tc>
          <w:tcPr>
            <w:tcW w:w="1843" w:type="dxa"/>
            <w:vAlign w:val="bottom"/>
            <w:hideMark/>
          </w:tcPr>
          <w:p w:rsidR="00C346FC" w:rsidRPr="00E5219B" w:rsidRDefault="00C346FC" w:rsidP="00C346FC">
            <w:r w:rsidRPr="00E5219B">
              <w:t>04 1 02 72450</w:t>
            </w:r>
          </w:p>
        </w:tc>
        <w:tc>
          <w:tcPr>
            <w:tcW w:w="1198" w:type="dxa"/>
            <w:noWrap/>
            <w:vAlign w:val="bottom"/>
            <w:hideMark/>
          </w:tcPr>
          <w:p w:rsidR="00C346FC" w:rsidRPr="00E5219B" w:rsidRDefault="00C346FC" w:rsidP="00C346FC">
            <w:r w:rsidRPr="00E5219B">
              <w:t>500</w:t>
            </w:r>
          </w:p>
        </w:tc>
        <w:tc>
          <w:tcPr>
            <w:tcW w:w="1779" w:type="dxa"/>
            <w:vAlign w:val="bottom"/>
            <w:hideMark/>
          </w:tcPr>
          <w:p w:rsidR="00C346FC" w:rsidRPr="00E5219B" w:rsidRDefault="00C346FC" w:rsidP="00C346FC">
            <w:pPr>
              <w:jc w:val="right"/>
            </w:pPr>
            <w:r w:rsidRPr="00E5219B">
              <w:t>-7 758,2</w:t>
            </w:r>
          </w:p>
        </w:tc>
        <w:tc>
          <w:tcPr>
            <w:tcW w:w="1559" w:type="dxa"/>
            <w:vAlign w:val="bottom"/>
            <w:hideMark/>
          </w:tcPr>
          <w:p w:rsidR="00C346FC" w:rsidRPr="00E5219B" w:rsidRDefault="00C346FC" w:rsidP="00C346FC">
            <w:pPr>
              <w:jc w:val="right"/>
            </w:pPr>
            <w:r w:rsidRPr="00E5219B">
              <w:t> </w:t>
            </w:r>
          </w:p>
        </w:tc>
        <w:tc>
          <w:tcPr>
            <w:tcW w:w="1701" w:type="dxa"/>
            <w:vAlign w:val="bottom"/>
            <w:hideMark/>
          </w:tcPr>
          <w:p w:rsidR="00C346FC" w:rsidRPr="00E5219B" w:rsidRDefault="00C346FC" w:rsidP="00C346FC">
            <w:pPr>
              <w:jc w:val="right"/>
            </w:pPr>
            <w:r w:rsidRPr="00E5219B">
              <w:t> </w:t>
            </w:r>
          </w:p>
        </w:tc>
      </w:tr>
      <w:tr w:rsidR="00C346FC" w:rsidRPr="00E5219B" w:rsidTr="00B063D1">
        <w:trPr>
          <w:trHeight w:val="706"/>
          <w:jc w:val="center"/>
        </w:trPr>
        <w:tc>
          <w:tcPr>
            <w:tcW w:w="3823" w:type="dxa"/>
            <w:vAlign w:val="bottom"/>
            <w:hideMark/>
          </w:tcPr>
          <w:p w:rsidR="00C346FC" w:rsidRPr="00E5219B" w:rsidRDefault="00C346FC" w:rsidP="00C346FC">
            <w:r w:rsidRPr="00E5219B">
              <w:t xml:space="preserve">Оказание государственной социальной помощи на основании социального контракта отдельным категориям граждан (Закупка товаров, работ и услуг для обеспечения государственных (муниципальных) нужд) </w:t>
            </w:r>
          </w:p>
        </w:tc>
        <w:tc>
          <w:tcPr>
            <w:tcW w:w="1134" w:type="dxa"/>
            <w:vAlign w:val="bottom"/>
            <w:hideMark/>
          </w:tcPr>
          <w:p w:rsidR="00C346FC" w:rsidRPr="00E5219B" w:rsidRDefault="00C346FC" w:rsidP="00C346FC">
            <w:pPr>
              <w:rPr>
                <w:b/>
                <w:bCs/>
              </w:rPr>
            </w:pPr>
            <w:r w:rsidRPr="00E5219B">
              <w:rPr>
                <w:b/>
                <w:bCs/>
              </w:rPr>
              <w:t>812</w:t>
            </w:r>
          </w:p>
        </w:tc>
        <w:tc>
          <w:tcPr>
            <w:tcW w:w="1063" w:type="dxa"/>
            <w:vAlign w:val="bottom"/>
            <w:hideMark/>
          </w:tcPr>
          <w:p w:rsidR="00C346FC" w:rsidRPr="00E5219B" w:rsidRDefault="00C346FC" w:rsidP="00C346FC">
            <w:r w:rsidRPr="00E5219B">
              <w:t>10</w:t>
            </w:r>
          </w:p>
        </w:tc>
        <w:tc>
          <w:tcPr>
            <w:tcW w:w="921" w:type="dxa"/>
            <w:vAlign w:val="bottom"/>
            <w:hideMark/>
          </w:tcPr>
          <w:p w:rsidR="00C346FC" w:rsidRPr="00E5219B" w:rsidRDefault="00C346FC" w:rsidP="00C346FC">
            <w:r w:rsidRPr="00E5219B">
              <w:t>03</w:t>
            </w:r>
          </w:p>
        </w:tc>
        <w:tc>
          <w:tcPr>
            <w:tcW w:w="1843" w:type="dxa"/>
            <w:noWrap/>
            <w:vAlign w:val="bottom"/>
            <w:hideMark/>
          </w:tcPr>
          <w:p w:rsidR="00C346FC" w:rsidRPr="00E5219B" w:rsidRDefault="00C346FC" w:rsidP="00C346FC">
            <w:r w:rsidRPr="00E5219B">
              <w:t>04 1 02 R4040</w:t>
            </w:r>
          </w:p>
        </w:tc>
        <w:tc>
          <w:tcPr>
            <w:tcW w:w="1198" w:type="dxa"/>
            <w:vAlign w:val="bottom"/>
            <w:hideMark/>
          </w:tcPr>
          <w:p w:rsidR="00C346FC" w:rsidRPr="00E5219B" w:rsidRDefault="00C346FC" w:rsidP="00C346FC">
            <w:r w:rsidRPr="00E5219B">
              <w:t>200</w:t>
            </w:r>
          </w:p>
        </w:tc>
        <w:tc>
          <w:tcPr>
            <w:tcW w:w="1779" w:type="dxa"/>
            <w:vAlign w:val="bottom"/>
            <w:hideMark/>
          </w:tcPr>
          <w:p w:rsidR="00C346FC" w:rsidRPr="00E5219B" w:rsidRDefault="00C346FC" w:rsidP="00C346FC">
            <w:pPr>
              <w:jc w:val="right"/>
            </w:pPr>
            <w:r w:rsidRPr="00E5219B">
              <w:t>-6 134,0</w:t>
            </w:r>
          </w:p>
        </w:tc>
        <w:tc>
          <w:tcPr>
            <w:tcW w:w="1559" w:type="dxa"/>
            <w:vAlign w:val="bottom"/>
            <w:hideMark/>
          </w:tcPr>
          <w:p w:rsidR="00C346FC" w:rsidRPr="00E5219B" w:rsidRDefault="00C346FC" w:rsidP="00C346FC">
            <w:pPr>
              <w:jc w:val="right"/>
            </w:pPr>
            <w:r w:rsidRPr="00E5219B">
              <w:t> </w:t>
            </w:r>
          </w:p>
        </w:tc>
        <w:tc>
          <w:tcPr>
            <w:tcW w:w="1701" w:type="dxa"/>
            <w:vAlign w:val="bottom"/>
            <w:hideMark/>
          </w:tcPr>
          <w:p w:rsidR="00C346FC" w:rsidRPr="00E5219B" w:rsidRDefault="00C346FC" w:rsidP="00C346FC">
            <w:pPr>
              <w:jc w:val="right"/>
            </w:pPr>
            <w:r w:rsidRPr="00E5219B">
              <w:t> </w:t>
            </w:r>
          </w:p>
        </w:tc>
      </w:tr>
      <w:tr w:rsidR="00C346FC" w:rsidRPr="00E5219B" w:rsidTr="00B063D1">
        <w:trPr>
          <w:trHeight w:val="924"/>
          <w:jc w:val="center"/>
        </w:trPr>
        <w:tc>
          <w:tcPr>
            <w:tcW w:w="3823" w:type="dxa"/>
            <w:vAlign w:val="bottom"/>
            <w:hideMark/>
          </w:tcPr>
          <w:p w:rsidR="00C346FC" w:rsidRPr="00E5219B" w:rsidRDefault="00C346FC" w:rsidP="00C346FC">
            <w:r w:rsidRPr="00E5219B">
              <w:t>Оказание государственной социальной помощи на основании социального контракта отдельным категориям граждан (Социальное обеспечение и иные выплаты населению)</w:t>
            </w:r>
          </w:p>
        </w:tc>
        <w:tc>
          <w:tcPr>
            <w:tcW w:w="1134" w:type="dxa"/>
            <w:vAlign w:val="bottom"/>
            <w:hideMark/>
          </w:tcPr>
          <w:p w:rsidR="00C346FC" w:rsidRPr="00E5219B" w:rsidRDefault="00C346FC" w:rsidP="00C346FC">
            <w:pPr>
              <w:rPr>
                <w:b/>
                <w:bCs/>
              </w:rPr>
            </w:pPr>
            <w:r w:rsidRPr="00E5219B">
              <w:rPr>
                <w:b/>
                <w:bCs/>
              </w:rPr>
              <w:t>812</w:t>
            </w:r>
          </w:p>
        </w:tc>
        <w:tc>
          <w:tcPr>
            <w:tcW w:w="1063" w:type="dxa"/>
            <w:vAlign w:val="bottom"/>
            <w:hideMark/>
          </w:tcPr>
          <w:p w:rsidR="00C346FC" w:rsidRPr="00E5219B" w:rsidRDefault="00C346FC" w:rsidP="00C346FC">
            <w:r w:rsidRPr="00E5219B">
              <w:t>10</w:t>
            </w:r>
          </w:p>
        </w:tc>
        <w:tc>
          <w:tcPr>
            <w:tcW w:w="921" w:type="dxa"/>
            <w:vAlign w:val="bottom"/>
            <w:hideMark/>
          </w:tcPr>
          <w:p w:rsidR="00C346FC" w:rsidRPr="00E5219B" w:rsidRDefault="00C346FC" w:rsidP="00C346FC">
            <w:r w:rsidRPr="00E5219B">
              <w:t>03</w:t>
            </w:r>
          </w:p>
        </w:tc>
        <w:tc>
          <w:tcPr>
            <w:tcW w:w="1843" w:type="dxa"/>
            <w:noWrap/>
            <w:vAlign w:val="bottom"/>
            <w:hideMark/>
          </w:tcPr>
          <w:p w:rsidR="00C346FC" w:rsidRPr="00E5219B" w:rsidRDefault="00C346FC" w:rsidP="00C346FC">
            <w:r w:rsidRPr="00E5219B">
              <w:t>04 1 02 R4040</w:t>
            </w:r>
          </w:p>
        </w:tc>
        <w:tc>
          <w:tcPr>
            <w:tcW w:w="1198" w:type="dxa"/>
            <w:vAlign w:val="bottom"/>
            <w:hideMark/>
          </w:tcPr>
          <w:p w:rsidR="00C346FC" w:rsidRPr="00E5219B" w:rsidRDefault="00C346FC" w:rsidP="00C346FC">
            <w:r w:rsidRPr="00E5219B">
              <w:t>300</w:t>
            </w:r>
          </w:p>
        </w:tc>
        <w:tc>
          <w:tcPr>
            <w:tcW w:w="1779" w:type="dxa"/>
            <w:vAlign w:val="bottom"/>
            <w:hideMark/>
          </w:tcPr>
          <w:p w:rsidR="00C346FC" w:rsidRPr="00E5219B" w:rsidRDefault="00C346FC" w:rsidP="00C346FC">
            <w:pPr>
              <w:jc w:val="right"/>
            </w:pPr>
            <w:r>
              <w:t>+</w:t>
            </w:r>
            <w:r w:rsidRPr="00E5219B">
              <w:t>198 084,7</w:t>
            </w:r>
          </w:p>
        </w:tc>
        <w:tc>
          <w:tcPr>
            <w:tcW w:w="1559" w:type="dxa"/>
            <w:vAlign w:val="bottom"/>
            <w:hideMark/>
          </w:tcPr>
          <w:p w:rsidR="00C346FC" w:rsidRPr="00E5219B" w:rsidRDefault="00C346FC" w:rsidP="00C346FC">
            <w:pPr>
              <w:jc w:val="right"/>
            </w:pPr>
            <w:r w:rsidRPr="00E5219B">
              <w:t> </w:t>
            </w:r>
          </w:p>
        </w:tc>
        <w:tc>
          <w:tcPr>
            <w:tcW w:w="1701" w:type="dxa"/>
            <w:vAlign w:val="bottom"/>
            <w:hideMark/>
          </w:tcPr>
          <w:p w:rsidR="00C346FC" w:rsidRPr="00E5219B" w:rsidRDefault="00C346FC" w:rsidP="00C346FC">
            <w:pPr>
              <w:jc w:val="right"/>
            </w:pPr>
            <w:r w:rsidRPr="00E5219B">
              <w:t> </w:t>
            </w:r>
          </w:p>
        </w:tc>
      </w:tr>
      <w:tr w:rsidR="00C346FC" w:rsidRPr="00E5219B" w:rsidTr="00B063D1">
        <w:trPr>
          <w:trHeight w:val="945"/>
          <w:jc w:val="center"/>
        </w:trPr>
        <w:tc>
          <w:tcPr>
            <w:tcW w:w="3823" w:type="dxa"/>
            <w:vAlign w:val="bottom"/>
            <w:hideMark/>
          </w:tcPr>
          <w:p w:rsidR="00C346FC" w:rsidRPr="00E5219B" w:rsidRDefault="00C346FC" w:rsidP="00C346FC">
            <w:r w:rsidRPr="00E5219B">
              <w:t xml:space="preserve">Оказание государственной социальной помощи на основании социального контракта отдельным категориям граждан (Иные бюджетные </w:t>
            </w:r>
            <w:proofErr w:type="gramStart"/>
            <w:r w:rsidRPr="00E5219B">
              <w:t>ассигнования )</w:t>
            </w:r>
            <w:proofErr w:type="gramEnd"/>
          </w:p>
        </w:tc>
        <w:tc>
          <w:tcPr>
            <w:tcW w:w="1134" w:type="dxa"/>
            <w:vAlign w:val="bottom"/>
            <w:hideMark/>
          </w:tcPr>
          <w:p w:rsidR="00C346FC" w:rsidRPr="00E5219B" w:rsidRDefault="00C346FC" w:rsidP="00C346FC">
            <w:pPr>
              <w:rPr>
                <w:b/>
                <w:bCs/>
              </w:rPr>
            </w:pPr>
            <w:r w:rsidRPr="00E5219B">
              <w:rPr>
                <w:b/>
                <w:bCs/>
              </w:rPr>
              <w:t>812</w:t>
            </w:r>
          </w:p>
        </w:tc>
        <w:tc>
          <w:tcPr>
            <w:tcW w:w="1063" w:type="dxa"/>
            <w:vAlign w:val="bottom"/>
            <w:hideMark/>
          </w:tcPr>
          <w:p w:rsidR="00C346FC" w:rsidRPr="00E5219B" w:rsidRDefault="00C346FC" w:rsidP="00C346FC">
            <w:r w:rsidRPr="00E5219B">
              <w:t>10</w:t>
            </w:r>
          </w:p>
        </w:tc>
        <w:tc>
          <w:tcPr>
            <w:tcW w:w="921" w:type="dxa"/>
            <w:vAlign w:val="bottom"/>
            <w:hideMark/>
          </w:tcPr>
          <w:p w:rsidR="00C346FC" w:rsidRPr="00E5219B" w:rsidRDefault="00C346FC" w:rsidP="00C346FC">
            <w:r w:rsidRPr="00E5219B">
              <w:t>03</w:t>
            </w:r>
          </w:p>
        </w:tc>
        <w:tc>
          <w:tcPr>
            <w:tcW w:w="1843" w:type="dxa"/>
            <w:noWrap/>
            <w:vAlign w:val="bottom"/>
            <w:hideMark/>
          </w:tcPr>
          <w:p w:rsidR="00C346FC" w:rsidRPr="00E5219B" w:rsidRDefault="00C346FC" w:rsidP="00C346FC">
            <w:r w:rsidRPr="00E5219B">
              <w:t>04 1 02 R4040</w:t>
            </w:r>
          </w:p>
        </w:tc>
        <w:tc>
          <w:tcPr>
            <w:tcW w:w="1198" w:type="dxa"/>
            <w:vAlign w:val="bottom"/>
            <w:hideMark/>
          </w:tcPr>
          <w:p w:rsidR="00C346FC" w:rsidRPr="00E5219B" w:rsidRDefault="00C346FC" w:rsidP="00C346FC">
            <w:r w:rsidRPr="00E5219B">
              <w:t>800</w:t>
            </w:r>
          </w:p>
        </w:tc>
        <w:tc>
          <w:tcPr>
            <w:tcW w:w="1779" w:type="dxa"/>
            <w:vAlign w:val="bottom"/>
            <w:hideMark/>
          </w:tcPr>
          <w:p w:rsidR="00C346FC" w:rsidRPr="00E5219B" w:rsidRDefault="00C346FC" w:rsidP="00C346FC">
            <w:pPr>
              <w:jc w:val="right"/>
            </w:pPr>
            <w:r w:rsidRPr="00E5219B">
              <w:t>-716,2</w:t>
            </w:r>
          </w:p>
        </w:tc>
        <w:tc>
          <w:tcPr>
            <w:tcW w:w="1559" w:type="dxa"/>
            <w:vAlign w:val="bottom"/>
          </w:tcPr>
          <w:p w:rsidR="00C346FC" w:rsidRPr="00E5219B" w:rsidRDefault="00C346FC" w:rsidP="00C346FC">
            <w:pPr>
              <w:jc w:val="right"/>
            </w:pPr>
          </w:p>
        </w:tc>
        <w:tc>
          <w:tcPr>
            <w:tcW w:w="1701" w:type="dxa"/>
            <w:vAlign w:val="bottom"/>
          </w:tcPr>
          <w:p w:rsidR="00C346FC" w:rsidRPr="00E5219B" w:rsidRDefault="00C346FC" w:rsidP="00C346FC">
            <w:pPr>
              <w:jc w:val="right"/>
            </w:pPr>
          </w:p>
        </w:tc>
      </w:tr>
      <w:tr w:rsidR="00C346FC" w:rsidRPr="00E5219B" w:rsidTr="00B063D1">
        <w:trPr>
          <w:trHeight w:val="495"/>
          <w:jc w:val="center"/>
        </w:trPr>
        <w:tc>
          <w:tcPr>
            <w:tcW w:w="3823" w:type="dxa"/>
            <w:vAlign w:val="bottom"/>
            <w:hideMark/>
          </w:tcPr>
          <w:p w:rsidR="00C346FC" w:rsidRPr="00E5219B" w:rsidRDefault="00C346FC" w:rsidP="00C346FC">
            <w:r w:rsidRPr="00E5219B">
              <w:t xml:space="preserve">Подпрограмма «Социальная поддержка семьи и детей» </w:t>
            </w:r>
          </w:p>
        </w:tc>
        <w:tc>
          <w:tcPr>
            <w:tcW w:w="1134" w:type="dxa"/>
            <w:vAlign w:val="bottom"/>
            <w:hideMark/>
          </w:tcPr>
          <w:p w:rsidR="00C346FC" w:rsidRPr="00E5219B" w:rsidRDefault="00C346FC" w:rsidP="00C346FC">
            <w:pPr>
              <w:rPr>
                <w:b/>
                <w:bCs/>
              </w:rPr>
            </w:pPr>
            <w:r w:rsidRPr="00E5219B">
              <w:rPr>
                <w:b/>
                <w:bCs/>
              </w:rPr>
              <w:t>812</w:t>
            </w:r>
          </w:p>
        </w:tc>
        <w:tc>
          <w:tcPr>
            <w:tcW w:w="1063" w:type="dxa"/>
            <w:vAlign w:val="bottom"/>
            <w:hideMark/>
          </w:tcPr>
          <w:p w:rsidR="00C346FC" w:rsidRPr="00E5219B" w:rsidRDefault="00C346FC" w:rsidP="00C346FC">
            <w:r w:rsidRPr="00E5219B">
              <w:t>10</w:t>
            </w:r>
          </w:p>
        </w:tc>
        <w:tc>
          <w:tcPr>
            <w:tcW w:w="921" w:type="dxa"/>
            <w:vAlign w:val="bottom"/>
            <w:hideMark/>
          </w:tcPr>
          <w:p w:rsidR="00C346FC" w:rsidRPr="00E5219B" w:rsidRDefault="00C346FC" w:rsidP="00C346FC">
            <w:r w:rsidRPr="00E5219B">
              <w:t>03 </w:t>
            </w:r>
          </w:p>
        </w:tc>
        <w:tc>
          <w:tcPr>
            <w:tcW w:w="1843" w:type="dxa"/>
            <w:vAlign w:val="bottom"/>
            <w:hideMark/>
          </w:tcPr>
          <w:p w:rsidR="00C346FC" w:rsidRPr="00E5219B" w:rsidRDefault="00C346FC" w:rsidP="00C346FC">
            <w:r w:rsidRPr="00E5219B">
              <w:t xml:space="preserve">04 3 </w:t>
            </w:r>
          </w:p>
        </w:tc>
        <w:tc>
          <w:tcPr>
            <w:tcW w:w="1198" w:type="dxa"/>
            <w:vAlign w:val="bottom"/>
            <w:hideMark/>
          </w:tcPr>
          <w:p w:rsidR="00C346FC" w:rsidRPr="00E5219B" w:rsidRDefault="00C346FC" w:rsidP="00C346FC"/>
        </w:tc>
        <w:tc>
          <w:tcPr>
            <w:tcW w:w="1779" w:type="dxa"/>
            <w:noWrap/>
            <w:vAlign w:val="bottom"/>
            <w:hideMark/>
          </w:tcPr>
          <w:p w:rsidR="00C346FC" w:rsidRPr="00E5219B" w:rsidRDefault="00C346FC" w:rsidP="00C346FC">
            <w:pPr>
              <w:jc w:val="right"/>
            </w:pPr>
            <w:r w:rsidRPr="00E5219B">
              <w:t>-26 975,0</w:t>
            </w:r>
          </w:p>
        </w:tc>
        <w:tc>
          <w:tcPr>
            <w:tcW w:w="1559" w:type="dxa"/>
            <w:noWrap/>
            <w:vAlign w:val="bottom"/>
          </w:tcPr>
          <w:p w:rsidR="00C346FC" w:rsidRPr="00E5219B" w:rsidRDefault="00C346FC" w:rsidP="00C346FC">
            <w:pPr>
              <w:jc w:val="right"/>
            </w:pPr>
          </w:p>
        </w:tc>
        <w:tc>
          <w:tcPr>
            <w:tcW w:w="1701" w:type="dxa"/>
            <w:noWrap/>
            <w:vAlign w:val="bottom"/>
          </w:tcPr>
          <w:p w:rsidR="00C346FC" w:rsidRPr="00E5219B" w:rsidRDefault="00C346FC" w:rsidP="00C346FC">
            <w:pPr>
              <w:jc w:val="right"/>
            </w:pPr>
          </w:p>
        </w:tc>
      </w:tr>
      <w:tr w:rsidR="00C346FC" w:rsidRPr="00E5219B" w:rsidTr="00B063D1">
        <w:trPr>
          <w:trHeight w:val="690"/>
          <w:jc w:val="center"/>
        </w:trPr>
        <w:tc>
          <w:tcPr>
            <w:tcW w:w="3823" w:type="dxa"/>
            <w:vAlign w:val="bottom"/>
            <w:hideMark/>
          </w:tcPr>
          <w:p w:rsidR="00C346FC" w:rsidRPr="00E5219B" w:rsidRDefault="00C346FC" w:rsidP="00C346FC">
            <w:r w:rsidRPr="00E5219B">
              <w:t>Основное мероприятие «Предоставление мер социальной поддержки семьям и детям»</w:t>
            </w:r>
          </w:p>
        </w:tc>
        <w:tc>
          <w:tcPr>
            <w:tcW w:w="1134" w:type="dxa"/>
            <w:vAlign w:val="bottom"/>
            <w:hideMark/>
          </w:tcPr>
          <w:p w:rsidR="00C346FC" w:rsidRPr="00E5219B" w:rsidRDefault="00C346FC" w:rsidP="00C346FC">
            <w:pPr>
              <w:rPr>
                <w:b/>
                <w:bCs/>
              </w:rPr>
            </w:pPr>
            <w:r w:rsidRPr="00E5219B">
              <w:rPr>
                <w:b/>
                <w:bCs/>
              </w:rPr>
              <w:t>812</w:t>
            </w:r>
          </w:p>
        </w:tc>
        <w:tc>
          <w:tcPr>
            <w:tcW w:w="1063" w:type="dxa"/>
            <w:vAlign w:val="bottom"/>
            <w:hideMark/>
          </w:tcPr>
          <w:p w:rsidR="00C346FC" w:rsidRPr="00E5219B" w:rsidRDefault="00C346FC" w:rsidP="00C346FC">
            <w:r w:rsidRPr="00E5219B">
              <w:t>10</w:t>
            </w:r>
          </w:p>
        </w:tc>
        <w:tc>
          <w:tcPr>
            <w:tcW w:w="921" w:type="dxa"/>
            <w:vAlign w:val="bottom"/>
            <w:hideMark/>
          </w:tcPr>
          <w:p w:rsidR="00C346FC" w:rsidRPr="00E5219B" w:rsidRDefault="00C346FC" w:rsidP="00C346FC">
            <w:r w:rsidRPr="00E5219B">
              <w:t>03 </w:t>
            </w:r>
          </w:p>
        </w:tc>
        <w:tc>
          <w:tcPr>
            <w:tcW w:w="1843" w:type="dxa"/>
            <w:vAlign w:val="bottom"/>
            <w:hideMark/>
          </w:tcPr>
          <w:p w:rsidR="00C346FC" w:rsidRPr="00E5219B" w:rsidRDefault="00C346FC" w:rsidP="00C346FC">
            <w:r w:rsidRPr="00E5219B">
              <w:t>04 3 01</w:t>
            </w:r>
          </w:p>
        </w:tc>
        <w:tc>
          <w:tcPr>
            <w:tcW w:w="1198" w:type="dxa"/>
            <w:vAlign w:val="bottom"/>
            <w:hideMark/>
          </w:tcPr>
          <w:p w:rsidR="00C346FC" w:rsidRPr="00E5219B" w:rsidRDefault="00C346FC" w:rsidP="00C346FC"/>
        </w:tc>
        <w:tc>
          <w:tcPr>
            <w:tcW w:w="1779" w:type="dxa"/>
            <w:noWrap/>
            <w:vAlign w:val="bottom"/>
            <w:hideMark/>
          </w:tcPr>
          <w:p w:rsidR="00C346FC" w:rsidRPr="00E5219B" w:rsidRDefault="00C346FC" w:rsidP="00C346FC">
            <w:pPr>
              <w:jc w:val="right"/>
            </w:pPr>
            <w:r w:rsidRPr="00E5219B">
              <w:t>-26 975,0</w:t>
            </w:r>
          </w:p>
        </w:tc>
        <w:tc>
          <w:tcPr>
            <w:tcW w:w="1559" w:type="dxa"/>
            <w:noWrap/>
            <w:vAlign w:val="bottom"/>
          </w:tcPr>
          <w:p w:rsidR="00C346FC" w:rsidRPr="00E5219B" w:rsidRDefault="00C346FC" w:rsidP="00C346FC">
            <w:pPr>
              <w:jc w:val="right"/>
            </w:pPr>
          </w:p>
        </w:tc>
        <w:tc>
          <w:tcPr>
            <w:tcW w:w="1701" w:type="dxa"/>
            <w:noWrap/>
            <w:vAlign w:val="bottom"/>
          </w:tcPr>
          <w:p w:rsidR="00C346FC" w:rsidRPr="00E5219B" w:rsidRDefault="00C346FC" w:rsidP="00C346FC">
            <w:pPr>
              <w:jc w:val="right"/>
            </w:pPr>
          </w:p>
        </w:tc>
      </w:tr>
      <w:tr w:rsidR="00C346FC" w:rsidRPr="00E5219B" w:rsidTr="00B063D1">
        <w:trPr>
          <w:trHeight w:val="1065"/>
          <w:jc w:val="center"/>
        </w:trPr>
        <w:tc>
          <w:tcPr>
            <w:tcW w:w="3823" w:type="dxa"/>
            <w:vAlign w:val="bottom"/>
            <w:hideMark/>
          </w:tcPr>
          <w:p w:rsidR="00C346FC" w:rsidRPr="00E5219B" w:rsidRDefault="00C346FC" w:rsidP="00C346FC">
            <w:r w:rsidRPr="00E5219B">
              <w:t>Ежемесячные пособия одиноким матерям, вдовам (вдовцам), воспитывающих детей-</w:t>
            </w:r>
            <w:proofErr w:type="gramStart"/>
            <w:r w:rsidRPr="00E5219B">
              <w:t>инвалидов  (</w:t>
            </w:r>
            <w:proofErr w:type="gramEnd"/>
            <w:r w:rsidRPr="00E5219B">
              <w:t>Социальное обеспечение и иные выплаты населению)</w:t>
            </w:r>
          </w:p>
        </w:tc>
        <w:tc>
          <w:tcPr>
            <w:tcW w:w="1134" w:type="dxa"/>
            <w:vAlign w:val="bottom"/>
            <w:hideMark/>
          </w:tcPr>
          <w:p w:rsidR="00C346FC" w:rsidRPr="00E5219B" w:rsidRDefault="00C346FC" w:rsidP="00C346FC">
            <w:pPr>
              <w:rPr>
                <w:b/>
                <w:bCs/>
              </w:rPr>
            </w:pPr>
            <w:r w:rsidRPr="00E5219B">
              <w:rPr>
                <w:b/>
                <w:bCs/>
              </w:rPr>
              <w:t>812</w:t>
            </w:r>
          </w:p>
        </w:tc>
        <w:tc>
          <w:tcPr>
            <w:tcW w:w="1063" w:type="dxa"/>
            <w:vAlign w:val="bottom"/>
            <w:hideMark/>
          </w:tcPr>
          <w:p w:rsidR="00C346FC" w:rsidRPr="00E5219B" w:rsidRDefault="00C346FC" w:rsidP="00C346FC">
            <w:r w:rsidRPr="00E5219B">
              <w:t>10</w:t>
            </w:r>
          </w:p>
        </w:tc>
        <w:tc>
          <w:tcPr>
            <w:tcW w:w="921" w:type="dxa"/>
            <w:vAlign w:val="bottom"/>
            <w:hideMark/>
          </w:tcPr>
          <w:p w:rsidR="00C346FC" w:rsidRPr="00E5219B" w:rsidRDefault="00C346FC" w:rsidP="00C346FC">
            <w:r w:rsidRPr="00E5219B">
              <w:t>03 </w:t>
            </w:r>
          </w:p>
        </w:tc>
        <w:tc>
          <w:tcPr>
            <w:tcW w:w="1843" w:type="dxa"/>
            <w:vAlign w:val="bottom"/>
            <w:hideMark/>
          </w:tcPr>
          <w:p w:rsidR="00C346FC" w:rsidRPr="00E5219B" w:rsidRDefault="00C346FC" w:rsidP="00C346FC">
            <w:r w:rsidRPr="00E5219B">
              <w:t>04 3 01 12320</w:t>
            </w:r>
          </w:p>
        </w:tc>
        <w:tc>
          <w:tcPr>
            <w:tcW w:w="1198" w:type="dxa"/>
            <w:vAlign w:val="bottom"/>
            <w:hideMark/>
          </w:tcPr>
          <w:p w:rsidR="00C346FC" w:rsidRPr="00E5219B" w:rsidRDefault="00C346FC" w:rsidP="00C346FC">
            <w:r w:rsidRPr="00E5219B">
              <w:t>300</w:t>
            </w:r>
          </w:p>
        </w:tc>
        <w:tc>
          <w:tcPr>
            <w:tcW w:w="1779" w:type="dxa"/>
            <w:vAlign w:val="bottom"/>
            <w:hideMark/>
          </w:tcPr>
          <w:p w:rsidR="00C346FC" w:rsidRPr="00E5219B" w:rsidRDefault="00C346FC" w:rsidP="00C346FC">
            <w:pPr>
              <w:jc w:val="right"/>
            </w:pPr>
            <w:r>
              <w:t>+</w:t>
            </w:r>
            <w:r w:rsidRPr="00E5219B">
              <w:t>3 000,0</w:t>
            </w:r>
          </w:p>
        </w:tc>
        <w:tc>
          <w:tcPr>
            <w:tcW w:w="1559" w:type="dxa"/>
            <w:vAlign w:val="bottom"/>
            <w:hideMark/>
          </w:tcPr>
          <w:p w:rsidR="00C346FC" w:rsidRPr="00E5219B" w:rsidRDefault="00C346FC" w:rsidP="00C346FC">
            <w:pPr>
              <w:jc w:val="right"/>
            </w:pPr>
            <w:r w:rsidRPr="00E5219B">
              <w:t> </w:t>
            </w:r>
          </w:p>
        </w:tc>
        <w:tc>
          <w:tcPr>
            <w:tcW w:w="1701" w:type="dxa"/>
            <w:vAlign w:val="bottom"/>
            <w:hideMark/>
          </w:tcPr>
          <w:p w:rsidR="00C346FC" w:rsidRPr="00E5219B" w:rsidRDefault="00C346FC" w:rsidP="00C346FC">
            <w:pPr>
              <w:jc w:val="right"/>
            </w:pPr>
            <w:r w:rsidRPr="00E5219B">
              <w:t> </w:t>
            </w:r>
          </w:p>
        </w:tc>
      </w:tr>
      <w:tr w:rsidR="00C346FC" w:rsidRPr="00E5219B" w:rsidTr="00B063D1">
        <w:trPr>
          <w:trHeight w:val="855"/>
          <w:jc w:val="center"/>
        </w:trPr>
        <w:tc>
          <w:tcPr>
            <w:tcW w:w="3823" w:type="dxa"/>
            <w:vAlign w:val="bottom"/>
            <w:hideMark/>
          </w:tcPr>
          <w:p w:rsidR="00C346FC" w:rsidRPr="00E5219B" w:rsidRDefault="00C346FC" w:rsidP="00C346FC">
            <w:r w:rsidRPr="00E5219B">
              <w:t>Субвенции на выплату ежемесячных пособий гражданам, имеющим детей (Межбюджетные трансферты)</w:t>
            </w:r>
          </w:p>
        </w:tc>
        <w:tc>
          <w:tcPr>
            <w:tcW w:w="1134" w:type="dxa"/>
            <w:vAlign w:val="bottom"/>
            <w:hideMark/>
          </w:tcPr>
          <w:p w:rsidR="00C346FC" w:rsidRPr="00E5219B" w:rsidRDefault="00C346FC" w:rsidP="00C346FC">
            <w:pPr>
              <w:rPr>
                <w:b/>
                <w:bCs/>
              </w:rPr>
            </w:pPr>
            <w:r w:rsidRPr="00E5219B">
              <w:rPr>
                <w:b/>
                <w:bCs/>
              </w:rPr>
              <w:t>812</w:t>
            </w:r>
          </w:p>
        </w:tc>
        <w:tc>
          <w:tcPr>
            <w:tcW w:w="1063" w:type="dxa"/>
            <w:vAlign w:val="bottom"/>
            <w:hideMark/>
          </w:tcPr>
          <w:p w:rsidR="00C346FC" w:rsidRPr="00E5219B" w:rsidRDefault="00C346FC" w:rsidP="00C346FC">
            <w:r w:rsidRPr="00E5219B">
              <w:t>10</w:t>
            </w:r>
          </w:p>
        </w:tc>
        <w:tc>
          <w:tcPr>
            <w:tcW w:w="921" w:type="dxa"/>
            <w:vAlign w:val="bottom"/>
            <w:hideMark/>
          </w:tcPr>
          <w:p w:rsidR="00C346FC" w:rsidRPr="00E5219B" w:rsidRDefault="00C346FC" w:rsidP="00C346FC">
            <w:r w:rsidRPr="00E5219B">
              <w:t>03 </w:t>
            </w:r>
          </w:p>
        </w:tc>
        <w:tc>
          <w:tcPr>
            <w:tcW w:w="1843" w:type="dxa"/>
            <w:vAlign w:val="bottom"/>
            <w:hideMark/>
          </w:tcPr>
          <w:p w:rsidR="00C346FC" w:rsidRPr="00E5219B" w:rsidRDefault="00C346FC" w:rsidP="00C346FC">
            <w:r w:rsidRPr="00E5219B">
              <w:t>04 3 01 72850</w:t>
            </w:r>
          </w:p>
        </w:tc>
        <w:tc>
          <w:tcPr>
            <w:tcW w:w="1198" w:type="dxa"/>
            <w:vAlign w:val="bottom"/>
            <w:hideMark/>
          </w:tcPr>
          <w:p w:rsidR="00C346FC" w:rsidRPr="00E5219B" w:rsidRDefault="00C346FC" w:rsidP="00C346FC">
            <w:r w:rsidRPr="00E5219B">
              <w:t>500</w:t>
            </w:r>
          </w:p>
        </w:tc>
        <w:tc>
          <w:tcPr>
            <w:tcW w:w="1779" w:type="dxa"/>
            <w:vAlign w:val="bottom"/>
            <w:hideMark/>
          </w:tcPr>
          <w:p w:rsidR="00C346FC" w:rsidRPr="00E5219B" w:rsidRDefault="00C346FC" w:rsidP="00C346FC">
            <w:pPr>
              <w:jc w:val="right"/>
            </w:pPr>
            <w:r w:rsidRPr="00E5219B">
              <w:t>-43 000,0</w:t>
            </w:r>
          </w:p>
        </w:tc>
        <w:tc>
          <w:tcPr>
            <w:tcW w:w="1559" w:type="dxa"/>
            <w:vAlign w:val="bottom"/>
            <w:hideMark/>
          </w:tcPr>
          <w:p w:rsidR="00C346FC" w:rsidRPr="00E5219B" w:rsidRDefault="00C346FC" w:rsidP="00C346FC">
            <w:pPr>
              <w:jc w:val="right"/>
            </w:pPr>
            <w:r w:rsidRPr="00E5219B">
              <w:t> </w:t>
            </w:r>
          </w:p>
        </w:tc>
        <w:tc>
          <w:tcPr>
            <w:tcW w:w="1701" w:type="dxa"/>
            <w:vAlign w:val="bottom"/>
            <w:hideMark/>
          </w:tcPr>
          <w:p w:rsidR="00C346FC" w:rsidRPr="00E5219B" w:rsidRDefault="00C346FC" w:rsidP="00C346FC">
            <w:pPr>
              <w:jc w:val="right"/>
            </w:pPr>
            <w:r w:rsidRPr="00E5219B">
              <w:t> </w:t>
            </w:r>
          </w:p>
        </w:tc>
      </w:tr>
      <w:tr w:rsidR="00C346FC" w:rsidRPr="00E5219B" w:rsidTr="00B063D1">
        <w:trPr>
          <w:trHeight w:val="735"/>
          <w:jc w:val="center"/>
        </w:trPr>
        <w:tc>
          <w:tcPr>
            <w:tcW w:w="3823" w:type="dxa"/>
            <w:vAlign w:val="bottom"/>
            <w:hideMark/>
          </w:tcPr>
          <w:p w:rsidR="00C346FC" w:rsidRPr="00E5219B" w:rsidRDefault="00C346FC" w:rsidP="00C346FC">
            <w:proofErr w:type="gramStart"/>
            <w:r w:rsidRPr="00E5219B">
              <w:t>Субвенции  на</w:t>
            </w:r>
            <w:proofErr w:type="gramEnd"/>
            <w:r w:rsidRPr="00E5219B">
              <w:t xml:space="preserve"> осуществление мер соцзащиты многодетных семей (Межбюджетные трансферты)  </w:t>
            </w:r>
          </w:p>
        </w:tc>
        <w:tc>
          <w:tcPr>
            <w:tcW w:w="1134" w:type="dxa"/>
            <w:vAlign w:val="bottom"/>
            <w:hideMark/>
          </w:tcPr>
          <w:p w:rsidR="00C346FC" w:rsidRPr="00E5219B" w:rsidRDefault="00C346FC" w:rsidP="00C346FC">
            <w:pPr>
              <w:rPr>
                <w:b/>
                <w:bCs/>
              </w:rPr>
            </w:pPr>
            <w:r w:rsidRPr="00E5219B">
              <w:rPr>
                <w:b/>
                <w:bCs/>
              </w:rPr>
              <w:t>812</w:t>
            </w:r>
          </w:p>
        </w:tc>
        <w:tc>
          <w:tcPr>
            <w:tcW w:w="1063" w:type="dxa"/>
            <w:vAlign w:val="bottom"/>
            <w:hideMark/>
          </w:tcPr>
          <w:p w:rsidR="00C346FC" w:rsidRPr="00E5219B" w:rsidRDefault="00C346FC" w:rsidP="00C346FC">
            <w:r w:rsidRPr="00E5219B">
              <w:t>10</w:t>
            </w:r>
          </w:p>
        </w:tc>
        <w:tc>
          <w:tcPr>
            <w:tcW w:w="921" w:type="dxa"/>
            <w:vAlign w:val="bottom"/>
            <w:hideMark/>
          </w:tcPr>
          <w:p w:rsidR="00C346FC" w:rsidRPr="00E5219B" w:rsidRDefault="00C346FC" w:rsidP="00C346FC">
            <w:r w:rsidRPr="00E5219B">
              <w:t>03 </w:t>
            </w:r>
          </w:p>
        </w:tc>
        <w:tc>
          <w:tcPr>
            <w:tcW w:w="1843" w:type="dxa"/>
            <w:vAlign w:val="bottom"/>
            <w:hideMark/>
          </w:tcPr>
          <w:p w:rsidR="00C346FC" w:rsidRPr="00E5219B" w:rsidRDefault="00C346FC" w:rsidP="00C346FC">
            <w:r w:rsidRPr="00E5219B">
              <w:t>04 3 01 72880</w:t>
            </w:r>
          </w:p>
        </w:tc>
        <w:tc>
          <w:tcPr>
            <w:tcW w:w="1198" w:type="dxa"/>
            <w:vAlign w:val="bottom"/>
            <w:hideMark/>
          </w:tcPr>
          <w:p w:rsidR="00C346FC" w:rsidRPr="00E5219B" w:rsidRDefault="00C346FC" w:rsidP="00C346FC">
            <w:r w:rsidRPr="00E5219B">
              <w:t>500</w:t>
            </w:r>
          </w:p>
        </w:tc>
        <w:tc>
          <w:tcPr>
            <w:tcW w:w="1779" w:type="dxa"/>
            <w:vAlign w:val="bottom"/>
            <w:hideMark/>
          </w:tcPr>
          <w:p w:rsidR="00C346FC" w:rsidRPr="00E5219B" w:rsidRDefault="00C346FC" w:rsidP="00C346FC">
            <w:pPr>
              <w:jc w:val="right"/>
            </w:pPr>
            <w:r>
              <w:t>+</w:t>
            </w:r>
            <w:r w:rsidRPr="00E5219B">
              <w:t>13 025,0</w:t>
            </w:r>
          </w:p>
        </w:tc>
        <w:tc>
          <w:tcPr>
            <w:tcW w:w="1559" w:type="dxa"/>
            <w:vAlign w:val="bottom"/>
            <w:hideMark/>
          </w:tcPr>
          <w:p w:rsidR="00C346FC" w:rsidRPr="00E5219B" w:rsidRDefault="00C346FC" w:rsidP="00C346FC">
            <w:pPr>
              <w:jc w:val="right"/>
            </w:pPr>
            <w:r w:rsidRPr="00E5219B">
              <w:t> </w:t>
            </w:r>
          </w:p>
        </w:tc>
        <w:tc>
          <w:tcPr>
            <w:tcW w:w="1701" w:type="dxa"/>
            <w:vAlign w:val="bottom"/>
            <w:hideMark/>
          </w:tcPr>
          <w:p w:rsidR="00C346FC" w:rsidRPr="00E5219B" w:rsidRDefault="00C346FC" w:rsidP="00C346FC">
            <w:pPr>
              <w:jc w:val="right"/>
            </w:pPr>
            <w:r w:rsidRPr="00E5219B">
              <w:t> </w:t>
            </w:r>
          </w:p>
        </w:tc>
      </w:tr>
      <w:tr w:rsidR="00C346FC" w:rsidRPr="00E5219B" w:rsidTr="00B063D1">
        <w:trPr>
          <w:trHeight w:val="630"/>
          <w:jc w:val="center"/>
        </w:trPr>
        <w:tc>
          <w:tcPr>
            <w:tcW w:w="3823" w:type="dxa"/>
            <w:vAlign w:val="bottom"/>
            <w:hideMark/>
          </w:tcPr>
          <w:p w:rsidR="00C346FC" w:rsidRPr="00E5219B" w:rsidRDefault="00C346FC" w:rsidP="00C346FC">
            <w:r w:rsidRPr="00E5219B">
              <w:t xml:space="preserve">Государственная программа Белгородской области «Содействие </w:t>
            </w:r>
            <w:proofErr w:type="gramStart"/>
            <w:r w:rsidRPr="00E5219B">
              <w:t>занятости  населения</w:t>
            </w:r>
            <w:proofErr w:type="gramEnd"/>
            <w:r w:rsidRPr="00E5219B">
              <w:t xml:space="preserve"> Белгородской области»</w:t>
            </w:r>
          </w:p>
        </w:tc>
        <w:tc>
          <w:tcPr>
            <w:tcW w:w="1134" w:type="dxa"/>
            <w:vAlign w:val="bottom"/>
            <w:hideMark/>
          </w:tcPr>
          <w:p w:rsidR="00C346FC" w:rsidRPr="00E5219B" w:rsidRDefault="00C346FC" w:rsidP="00C346FC">
            <w:pPr>
              <w:rPr>
                <w:b/>
                <w:bCs/>
              </w:rPr>
            </w:pPr>
            <w:r w:rsidRPr="00E5219B">
              <w:rPr>
                <w:b/>
                <w:bCs/>
              </w:rPr>
              <w:t>812</w:t>
            </w:r>
          </w:p>
        </w:tc>
        <w:tc>
          <w:tcPr>
            <w:tcW w:w="1063" w:type="dxa"/>
            <w:vAlign w:val="bottom"/>
            <w:hideMark/>
          </w:tcPr>
          <w:p w:rsidR="00C346FC" w:rsidRPr="00E5219B" w:rsidRDefault="00C346FC" w:rsidP="00C346FC">
            <w:r w:rsidRPr="00E5219B">
              <w:t>10</w:t>
            </w:r>
          </w:p>
        </w:tc>
        <w:tc>
          <w:tcPr>
            <w:tcW w:w="921" w:type="dxa"/>
            <w:vAlign w:val="bottom"/>
            <w:hideMark/>
          </w:tcPr>
          <w:p w:rsidR="00C346FC" w:rsidRPr="00E5219B" w:rsidRDefault="00C346FC" w:rsidP="00C346FC">
            <w:r w:rsidRPr="00E5219B">
              <w:t>03 </w:t>
            </w:r>
          </w:p>
        </w:tc>
        <w:tc>
          <w:tcPr>
            <w:tcW w:w="1843" w:type="dxa"/>
            <w:noWrap/>
            <w:vAlign w:val="bottom"/>
            <w:hideMark/>
          </w:tcPr>
          <w:p w:rsidR="00C346FC" w:rsidRPr="00E5219B" w:rsidRDefault="00C346FC" w:rsidP="00C346FC">
            <w:r w:rsidRPr="00E5219B">
              <w:t>13</w:t>
            </w:r>
          </w:p>
        </w:tc>
        <w:tc>
          <w:tcPr>
            <w:tcW w:w="1198" w:type="dxa"/>
            <w:noWrap/>
            <w:vAlign w:val="bottom"/>
            <w:hideMark/>
          </w:tcPr>
          <w:p w:rsidR="00C346FC" w:rsidRPr="00E5219B" w:rsidRDefault="00C346FC" w:rsidP="00C346FC"/>
        </w:tc>
        <w:tc>
          <w:tcPr>
            <w:tcW w:w="1779" w:type="dxa"/>
            <w:vAlign w:val="bottom"/>
            <w:hideMark/>
          </w:tcPr>
          <w:p w:rsidR="00C346FC" w:rsidRPr="00E5219B" w:rsidRDefault="00C346FC" w:rsidP="00C346FC">
            <w:pPr>
              <w:jc w:val="right"/>
            </w:pPr>
            <w:r w:rsidRPr="00E5219B">
              <w:t>-27 000,0</w:t>
            </w:r>
          </w:p>
        </w:tc>
        <w:tc>
          <w:tcPr>
            <w:tcW w:w="1559" w:type="dxa"/>
            <w:vAlign w:val="bottom"/>
          </w:tcPr>
          <w:p w:rsidR="00C346FC" w:rsidRPr="00E5219B" w:rsidRDefault="00C346FC" w:rsidP="00C346FC">
            <w:pPr>
              <w:jc w:val="right"/>
            </w:pPr>
          </w:p>
        </w:tc>
        <w:tc>
          <w:tcPr>
            <w:tcW w:w="1701" w:type="dxa"/>
            <w:vAlign w:val="bottom"/>
          </w:tcPr>
          <w:p w:rsidR="00C346FC" w:rsidRPr="00E5219B" w:rsidRDefault="00C346FC" w:rsidP="00C346FC">
            <w:pPr>
              <w:jc w:val="right"/>
            </w:pPr>
          </w:p>
        </w:tc>
      </w:tr>
      <w:tr w:rsidR="00C346FC" w:rsidRPr="00E5219B" w:rsidTr="00B063D1">
        <w:trPr>
          <w:trHeight w:val="630"/>
          <w:jc w:val="center"/>
        </w:trPr>
        <w:tc>
          <w:tcPr>
            <w:tcW w:w="3823" w:type="dxa"/>
            <w:vAlign w:val="bottom"/>
            <w:hideMark/>
          </w:tcPr>
          <w:p w:rsidR="00C346FC" w:rsidRPr="00E5219B" w:rsidRDefault="00C346FC" w:rsidP="00C346FC">
            <w:r w:rsidRPr="00E5219B">
              <w:t xml:space="preserve">Подпрограмма «Содействие занятости населения и социальная поддержка безработных граждан» </w:t>
            </w:r>
          </w:p>
        </w:tc>
        <w:tc>
          <w:tcPr>
            <w:tcW w:w="1134" w:type="dxa"/>
            <w:vAlign w:val="bottom"/>
            <w:hideMark/>
          </w:tcPr>
          <w:p w:rsidR="00C346FC" w:rsidRPr="00E5219B" w:rsidRDefault="00C346FC" w:rsidP="00C346FC">
            <w:pPr>
              <w:rPr>
                <w:b/>
                <w:bCs/>
              </w:rPr>
            </w:pPr>
            <w:r w:rsidRPr="00E5219B">
              <w:rPr>
                <w:b/>
                <w:bCs/>
              </w:rPr>
              <w:t>812</w:t>
            </w:r>
          </w:p>
        </w:tc>
        <w:tc>
          <w:tcPr>
            <w:tcW w:w="1063" w:type="dxa"/>
            <w:vAlign w:val="bottom"/>
            <w:hideMark/>
          </w:tcPr>
          <w:p w:rsidR="00C346FC" w:rsidRPr="00E5219B" w:rsidRDefault="00C346FC" w:rsidP="00C346FC">
            <w:r w:rsidRPr="00E5219B">
              <w:t>10</w:t>
            </w:r>
          </w:p>
        </w:tc>
        <w:tc>
          <w:tcPr>
            <w:tcW w:w="921" w:type="dxa"/>
            <w:vAlign w:val="bottom"/>
            <w:hideMark/>
          </w:tcPr>
          <w:p w:rsidR="00C346FC" w:rsidRPr="00E5219B" w:rsidRDefault="00C346FC" w:rsidP="00C346FC">
            <w:r w:rsidRPr="00E5219B">
              <w:t>03 </w:t>
            </w:r>
          </w:p>
        </w:tc>
        <w:tc>
          <w:tcPr>
            <w:tcW w:w="1843" w:type="dxa"/>
            <w:noWrap/>
            <w:vAlign w:val="bottom"/>
            <w:hideMark/>
          </w:tcPr>
          <w:p w:rsidR="00C346FC" w:rsidRPr="00E5219B" w:rsidRDefault="00C346FC" w:rsidP="00C346FC">
            <w:r w:rsidRPr="00E5219B">
              <w:t>13 1</w:t>
            </w:r>
          </w:p>
        </w:tc>
        <w:tc>
          <w:tcPr>
            <w:tcW w:w="1198" w:type="dxa"/>
            <w:noWrap/>
            <w:vAlign w:val="bottom"/>
            <w:hideMark/>
          </w:tcPr>
          <w:p w:rsidR="00C346FC" w:rsidRPr="00E5219B" w:rsidRDefault="00C346FC" w:rsidP="00C346FC"/>
        </w:tc>
        <w:tc>
          <w:tcPr>
            <w:tcW w:w="1779" w:type="dxa"/>
            <w:vAlign w:val="bottom"/>
            <w:hideMark/>
          </w:tcPr>
          <w:p w:rsidR="00C346FC" w:rsidRPr="00E5219B" w:rsidRDefault="00C346FC" w:rsidP="00C346FC">
            <w:pPr>
              <w:jc w:val="right"/>
            </w:pPr>
            <w:r w:rsidRPr="00E5219B">
              <w:t>-27 000,0</w:t>
            </w:r>
          </w:p>
        </w:tc>
        <w:tc>
          <w:tcPr>
            <w:tcW w:w="1559" w:type="dxa"/>
            <w:vAlign w:val="bottom"/>
          </w:tcPr>
          <w:p w:rsidR="00C346FC" w:rsidRPr="00E5219B" w:rsidRDefault="00C346FC" w:rsidP="00C346FC">
            <w:pPr>
              <w:jc w:val="right"/>
            </w:pPr>
          </w:p>
        </w:tc>
        <w:tc>
          <w:tcPr>
            <w:tcW w:w="1701" w:type="dxa"/>
            <w:vAlign w:val="bottom"/>
          </w:tcPr>
          <w:p w:rsidR="00C346FC" w:rsidRPr="00E5219B" w:rsidRDefault="00C346FC" w:rsidP="00C346FC">
            <w:pPr>
              <w:jc w:val="right"/>
            </w:pPr>
          </w:p>
        </w:tc>
      </w:tr>
      <w:tr w:rsidR="00C346FC" w:rsidRPr="00E5219B" w:rsidTr="00B063D1">
        <w:trPr>
          <w:trHeight w:val="630"/>
          <w:jc w:val="center"/>
        </w:trPr>
        <w:tc>
          <w:tcPr>
            <w:tcW w:w="3823" w:type="dxa"/>
            <w:vAlign w:val="bottom"/>
            <w:hideMark/>
          </w:tcPr>
          <w:p w:rsidR="00C346FC" w:rsidRPr="00E5219B" w:rsidRDefault="00C346FC" w:rsidP="00C346FC">
            <w:r w:rsidRPr="00E5219B">
              <w:t>Основное мероприятие «Социальные выплаты безработным гражданам»</w:t>
            </w:r>
          </w:p>
        </w:tc>
        <w:tc>
          <w:tcPr>
            <w:tcW w:w="1134" w:type="dxa"/>
            <w:vAlign w:val="bottom"/>
            <w:hideMark/>
          </w:tcPr>
          <w:p w:rsidR="00C346FC" w:rsidRPr="00E5219B" w:rsidRDefault="00C346FC" w:rsidP="00C346FC">
            <w:pPr>
              <w:rPr>
                <w:b/>
                <w:bCs/>
              </w:rPr>
            </w:pPr>
            <w:r w:rsidRPr="00E5219B">
              <w:rPr>
                <w:b/>
                <w:bCs/>
              </w:rPr>
              <w:t>812</w:t>
            </w:r>
          </w:p>
        </w:tc>
        <w:tc>
          <w:tcPr>
            <w:tcW w:w="1063" w:type="dxa"/>
            <w:vAlign w:val="bottom"/>
            <w:hideMark/>
          </w:tcPr>
          <w:p w:rsidR="00C346FC" w:rsidRPr="00E5219B" w:rsidRDefault="00C346FC" w:rsidP="00C346FC">
            <w:r w:rsidRPr="00E5219B">
              <w:t>10</w:t>
            </w:r>
          </w:p>
        </w:tc>
        <w:tc>
          <w:tcPr>
            <w:tcW w:w="921" w:type="dxa"/>
            <w:vAlign w:val="bottom"/>
            <w:hideMark/>
          </w:tcPr>
          <w:p w:rsidR="00C346FC" w:rsidRPr="00E5219B" w:rsidRDefault="00C346FC" w:rsidP="00C346FC">
            <w:r w:rsidRPr="00E5219B">
              <w:t>03 </w:t>
            </w:r>
          </w:p>
        </w:tc>
        <w:tc>
          <w:tcPr>
            <w:tcW w:w="1843" w:type="dxa"/>
            <w:noWrap/>
            <w:vAlign w:val="bottom"/>
            <w:hideMark/>
          </w:tcPr>
          <w:p w:rsidR="00C346FC" w:rsidRPr="00E5219B" w:rsidRDefault="00C346FC" w:rsidP="00C346FC">
            <w:r w:rsidRPr="00E5219B">
              <w:t>13 1 04</w:t>
            </w:r>
          </w:p>
        </w:tc>
        <w:tc>
          <w:tcPr>
            <w:tcW w:w="1198" w:type="dxa"/>
            <w:noWrap/>
            <w:vAlign w:val="bottom"/>
            <w:hideMark/>
          </w:tcPr>
          <w:p w:rsidR="00C346FC" w:rsidRPr="00E5219B" w:rsidRDefault="00C346FC" w:rsidP="00C346FC"/>
        </w:tc>
        <w:tc>
          <w:tcPr>
            <w:tcW w:w="1779" w:type="dxa"/>
            <w:vAlign w:val="bottom"/>
            <w:hideMark/>
          </w:tcPr>
          <w:p w:rsidR="00C346FC" w:rsidRPr="00E5219B" w:rsidRDefault="00C346FC" w:rsidP="00C346FC">
            <w:pPr>
              <w:jc w:val="right"/>
            </w:pPr>
            <w:r w:rsidRPr="00E5219B">
              <w:t>-27 000,0</w:t>
            </w:r>
          </w:p>
        </w:tc>
        <w:tc>
          <w:tcPr>
            <w:tcW w:w="1559" w:type="dxa"/>
            <w:vAlign w:val="bottom"/>
          </w:tcPr>
          <w:p w:rsidR="00C346FC" w:rsidRPr="00E5219B" w:rsidRDefault="00C346FC" w:rsidP="00C346FC">
            <w:pPr>
              <w:jc w:val="right"/>
            </w:pPr>
          </w:p>
        </w:tc>
        <w:tc>
          <w:tcPr>
            <w:tcW w:w="1701" w:type="dxa"/>
            <w:vAlign w:val="bottom"/>
          </w:tcPr>
          <w:p w:rsidR="00C346FC" w:rsidRPr="00E5219B" w:rsidRDefault="00C346FC" w:rsidP="00C346FC">
            <w:pPr>
              <w:jc w:val="right"/>
            </w:pPr>
          </w:p>
        </w:tc>
      </w:tr>
      <w:tr w:rsidR="00C346FC" w:rsidRPr="00E5219B" w:rsidTr="00B063D1">
        <w:trPr>
          <w:trHeight w:val="945"/>
          <w:jc w:val="center"/>
        </w:trPr>
        <w:tc>
          <w:tcPr>
            <w:tcW w:w="3823" w:type="dxa"/>
            <w:vAlign w:val="bottom"/>
            <w:hideMark/>
          </w:tcPr>
          <w:p w:rsidR="00C346FC" w:rsidRPr="00E5219B" w:rsidRDefault="00C346FC" w:rsidP="00C346FC">
            <w:r w:rsidRPr="00E5219B">
              <w:t xml:space="preserve">Реализация полномочий Российской Федерации по осуществлению социальных выплат безработным гражданам (Социальное обеспечение и иные выплаты населению) </w:t>
            </w:r>
          </w:p>
        </w:tc>
        <w:tc>
          <w:tcPr>
            <w:tcW w:w="1134" w:type="dxa"/>
            <w:vAlign w:val="bottom"/>
            <w:hideMark/>
          </w:tcPr>
          <w:p w:rsidR="00C346FC" w:rsidRPr="00E5219B" w:rsidRDefault="00C346FC" w:rsidP="00C346FC">
            <w:pPr>
              <w:rPr>
                <w:b/>
                <w:bCs/>
              </w:rPr>
            </w:pPr>
            <w:r w:rsidRPr="00E5219B">
              <w:rPr>
                <w:b/>
                <w:bCs/>
              </w:rPr>
              <w:t>812</w:t>
            </w:r>
          </w:p>
        </w:tc>
        <w:tc>
          <w:tcPr>
            <w:tcW w:w="1063" w:type="dxa"/>
            <w:vAlign w:val="bottom"/>
            <w:hideMark/>
          </w:tcPr>
          <w:p w:rsidR="00C346FC" w:rsidRPr="00E5219B" w:rsidRDefault="00C346FC" w:rsidP="00C346FC">
            <w:r w:rsidRPr="00E5219B">
              <w:t>10</w:t>
            </w:r>
          </w:p>
        </w:tc>
        <w:tc>
          <w:tcPr>
            <w:tcW w:w="921" w:type="dxa"/>
            <w:vAlign w:val="bottom"/>
            <w:hideMark/>
          </w:tcPr>
          <w:p w:rsidR="00C346FC" w:rsidRPr="00E5219B" w:rsidRDefault="00C346FC" w:rsidP="00C346FC">
            <w:r w:rsidRPr="00E5219B">
              <w:t>03 </w:t>
            </w:r>
          </w:p>
        </w:tc>
        <w:tc>
          <w:tcPr>
            <w:tcW w:w="1843" w:type="dxa"/>
            <w:noWrap/>
            <w:vAlign w:val="bottom"/>
            <w:hideMark/>
          </w:tcPr>
          <w:p w:rsidR="00C346FC" w:rsidRPr="00E5219B" w:rsidRDefault="00C346FC" w:rsidP="00C346FC">
            <w:r w:rsidRPr="00E5219B">
              <w:t>13 1 04 52900</w:t>
            </w:r>
          </w:p>
        </w:tc>
        <w:tc>
          <w:tcPr>
            <w:tcW w:w="1198" w:type="dxa"/>
            <w:noWrap/>
            <w:vAlign w:val="bottom"/>
            <w:hideMark/>
          </w:tcPr>
          <w:p w:rsidR="00C346FC" w:rsidRPr="00E5219B" w:rsidRDefault="00C346FC" w:rsidP="00C346FC">
            <w:r w:rsidRPr="00E5219B">
              <w:t>300</w:t>
            </w:r>
          </w:p>
        </w:tc>
        <w:tc>
          <w:tcPr>
            <w:tcW w:w="1779" w:type="dxa"/>
            <w:vAlign w:val="bottom"/>
            <w:hideMark/>
          </w:tcPr>
          <w:p w:rsidR="00C346FC" w:rsidRPr="00E5219B" w:rsidRDefault="00C346FC" w:rsidP="00C346FC">
            <w:pPr>
              <w:jc w:val="right"/>
            </w:pPr>
            <w:r w:rsidRPr="00E5219B">
              <w:t>-27 000,0</w:t>
            </w:r>
          </w:p>
        </w:tc>
        <w:tc>
          <w:tcPr>
            <w:tcW w:w="1559" w:type="dxa"/>
            <w:vAlign w:val="bottom"/>
          </w:tcPr>
          <w:p w:rsidR="00C346FC" w:rsidRPr="00E5219B" w:rsidRDefault="00C346FC" w:rsidP="00C346FC">
            <w:pPr>
              <w:jc w:val="right"/>
            </w:pPr>
          </w:p>
        </w:tc>
        <w:tc>
          <w:tcPr>
            <w:tcW w:w="1701" w:type="dxa"/>
            <w:vAlign w:val="bottom"/>
          </w:tcPr>
          <w:p w:rsidR="00C346FC" w:rsidRPr="00E5219B" w:rsidRDefault="00C346FC" w:rsidP="00C346FC">
            <w:pPr>
              <w:jc w:val="right"/>
            </w:pPr>
          </w:p>
        </w:tc>
      </w:tr>
      <w:tr w:rsidR="00C346FC" w:rsidRPr="00E5219B" w:rsidTr="00B063D1">
        <w:trPr>
          <w:trHeight w:val="435"/>
          <w:jc w:val="center"/>
        </w:trPr>
        <w:tc>
          <w:tcPr>
            <w:tcW w:w="3823" w:type="dxa"/>
            <w:vAlign w:val="bottom"/>
            <w:hideMark/>
          </w:tcPr>
          <w:p w:rsidR="00C346FC" w:rsidRPr="00E5219B" w:rsidRDefault="00C346FC" w:rsidP="00C346FC">
            <w:r w:rsidRPr="00E5219B">
              <w:t>Реализация функций органов власти Белгородской области</w:t>
            </w:r>
          </w:p>
        </w:tc>
        <w:tc>
          <w:tcPr>
            <w:tcW w:w="1134" w:type="dxa"/>
            <w:vAlign w:val="bottom"/>
            <w:hideMark/>
          </w:tcPr>
          <w:p w:rsidR="00C346FC" w:rsidRPr="00E5219B" w:rsidRDefault="00C346FC" w:rsidP="00C346FC">
            <w:pPr>
              <w:rPr>
                <w:b/>
                <w:bCs/>
              </w:rPr>
            </w:pPr>
            <w:r w:rsidRPr="00E5219B">
              <w:rPr>
                <w:b/>
                <w:bCs/>
              </w:rPr>
              <w:t>812</w:t>
            </w:r>
          </w:p>
        </w:tc>
        <w:tc>
          <w:tcPr>
            <w:tcW w:w="1063" w:type="dxa"/>
            <w:vAlign w:val="bottom"/>
            <w:hideMark/>
          </w:tcPr>
          <w:p w:rsidR="00C346FC" w:rsidRPr="00E5219B" w:rsidRDefault="00C346FC" w:rsidP="00C346FC">
            <w:r w:rsidRPr="00E5219B">
              <w:t>10</w:t>
            </w:r>
          </w:p>
        </w:tc>
        <w:tc>
          <w:tcPr>
            <w:tcW w:w="921" w:type="dxa"/>
            <w:vAlign w:val="bottom"/>
            <w:hideMark/>
          </w:tcPr>
          <w:p w:rsidR="00C346FC" w:rsidRPr="00E5219B" w:rsidRDefault="00C346FC" w:rsidP="00C346FC">
            <w:r w:rsidRPr="00E5219B">
              <w:t>03 </w:t>
            </w:r>
          </w:p>
        </w:tc>
        <w:tc>
          <w:tcPr>
            <w:tcW w:w="1843" w:type="dxa"/>
            <w:noWrap/>
            <w:vAlign w:val="bottom"/>
            <w:hideMark/>
          </w:tcPr>
          <w:p w:rsidR="00C346FC" w:rsidRPr="00E5219B" w:rsidRDefault="00C346FC" w:rsidP="00C346FC">
            <w:r w:rsidRPr="00E5219B">
              <w:t>99</w:t>
            </w:r>
          </w:p>
        </w:tc>
        <w:tc>
          <w:tcPr>
            <w:tcW w:w="1198" w:type="dxa"/>
            <w:noWrap/>
            <w:vAlign w:val="bottom"/>
            <w:hideMark/>
          </w:tcPr>
          <w:p w:rsidR="00C346FC" w:rsidRPr="00E5219B" w:rsidRDefault="00C346FC" w:rsidP="00C346FC"/>
        </w:tc>
        <w:tc>
          <w:tcPr>
            <w:tcW w:w="1779" w:type="dxa"/>
            <w:vAlign w:val="bottom"/>
            <w:hideMark/>
          </w:tcPr>
          <w:p w:rsidR="00C346FC" w:rsidRPr="00E5219B" w:rsidRDefault="00C346FC" w:rsidP="00C346FC">
            <w:pPr>
              <w:jc w:val="right"/>
            </w:pPr>
            <w:r>
              <w:t>+</w:t>
            </w:r>
            <w:r w:rsidRPr="00E5219B">
              <w:t>217 624,0</w:t>
            </w:r>
          </w:p>
        </w:tc>
        <w:tc>
          <w:tcPr>
            <w:tcW w:w="1559" w:type="dxa"/>
            <w:vAlign w:val="bottom"/>
          </w:tcPr>
          <w:p w:rsidR="00C346FC" w:rsidRPr="00E5219B" w:rsidRDefault="00C346FC" w:rsidP="00C346FC">
            <w:pPr>
              <w:jc w:val="right"/>
            </w:pPr>
          </w:p>
        </w:tc>
        <w:tc>
          <w:tcPr>
            <w:tcW w:w="1701" w:type="dxa"/>
            <w:vAlign w:val="bottom"/>
          </w:tcPr>
          <w:p w:rsidR="00C346FC" w:rsidRPr="00E5219B" w:rsidRDefault="00C346FC" w:rsidP="00C346FC">
            <w:pPr>
              <w:jc w:val="right"/>
            </w:pPr>
          </w:p>
        </w:tc>
      </w:tr>
      <w:tr w:rsidR="00C346FC" w:rsidRPr="00E5219B" w:rsidTr="00B063D1">
        <w:trPr>
          <w:trHeight w:val="420"/>
          <w:jc w:val="center"/>
        </w:trPr>
        <w:tc>
          <w:tcPr>
            <w:tcW w:w="3823" w:type="dxa"/>
            <w:vAlign w:val="bottom"/>
            <w:hideMark/>
          </w:tcPr>
          <w:p w:rsidR="00C346FC" w:rsidRPr="00E5219B" w:rsidRDefault="00C346FC" w:rsidP="00C346FC">
            <w:r w:rsidRPr="00E5219B">
              <w:t>Иные непрограммные мероприятия</w:t>
            </w:r>
          </w:p>
        </w:tc>
        <w:tc>
          <w:tcPr>
            <w:tcW w:w="1134" w:type="dxa"/>
            <w:vAlign w:val="bottom"/>
            <w:hideMark/>
          </w:tcPr>
          <w:p w:rsidR="00C346FC" w:rsidRPr="00E5219B" w:rsidRDefault="00C346FC" w:rsidP="00C346FC">
            <w:pPr>
              <w:rPr>
                <w:b/>
                <w:bCs/>
              </w:rPr>
            </w:pPr>
            <w:r w:rsidRPr="00E5219B">
              <w:rPr>
                <w:b/>
                <w:bCs/>
              </w:rPr>
              <w:t>812</w:t>
            </w:r>
          </w:p>
        </w:tc>
        <w:tc>
          <w:tcPr>
            <w:tcW w:w="1063" w:type="dxa"/>
            <w:vAlign w:val="bottom"/>
            <w:hideMark/>
          </w:tcPr>
          <w:p w:rsidR="00C346FC" w:rsidRPr="00E5219B" w:rsidRDefault="00C346FC" w:rsidP="00C346FC">
            <w:r w:rsidRPr="00E5219B">
              <w:t>10</w:t>
            </w:r>
          </w:p>
        </w:tc>
        <w:tc>
          <w:tcPr>
            <w:tcW w:w="921" w:type="dxa"/>
            <w:vAlign w:val="bottom"/>
            <w:hideMark/>
          </w:tcPr>
          <w:p w:rsidR="00C346FC" w:rsidRPr="00E5219B" w:rsidRDefault="00C346FC" w:rsidP="00C346FC">
            <w:r w:rsidRPr="00E5219B">
              <w:t>03 </w:t>
            </w:r>
          </w:p>
        </w:tc>
        <w:tc>
          <w:tcPr>
            <w:tcW w:w="1843" w:type="dxa"/>
            <w:noWrap/>
            <w:vAlign w:val="bottom"/>
            <w:hideMark/>
          </w:tcPr>
          <w:p w:rsidR="00C346FC" w:rsidRPr="00E5219B" w:rsidRDefault="00C346FC" w:rsidP="00C346FC">
            <w:r w:rsidRPr="00E5219B">
              <w:t>99 9</w:t>
            </w:r>
          </w:p>
        </w:tc>
        <w:tc>
          <w:tcPr>
            <w:tcW w:w="1198" w:type="dxa"/>
            <w:noWrap/>
            <w:vAlign w:val="bottom"/>
            <w:hideMark/>
          </w:tcPr>
          <w:p w:rsidR="00C346FC" w:rsidRPr="00E5219B" w:rsidRDefault="00C346FC" w:rsidP="00C346FC"/>
        </w:tc>
        <w:tc>
          <w:tcPr>
            <w:tcW w:w="1779" w:type="dxa"/>
            <w:vAlign w:val="bottom"/>
            <w:hideMark/>
          </w:tcPr>
          <w:p w:rsidR="00C346FC" w:rsidRPr="00E5219B" w:rsidRDefault="00C346FC" w:rsidP="00C346FC">
            <w:pPr>
              <w:jc w:val="right"/>
            </w:pPr>
            <w:r>
              <w:t>+</w:t>
            </w:r>
            <w:r w:rsidRPr="00E5219B">
              <w:t>217 624,0</w:t>
            </w:r>
          </w:p>
        </w:tc>
        <w:tc>
          <w:tcPr>
            <w:tcW w:w="1559" w:type="dxa"/>
            <w:vAlign w:val="bottom"/>
          </w:tcPr>
          <w:p w:rsidR="00C346FC" w:rsidRPr="00E5219B" w:rsidRDefault="00C346FC" w:rsidP="00C346FC">
            <w:pPr>
              <w:jc w:val="right"/>
            </w:pPr>
          </w:p>
        </w:tc>
        <w:tc>
          <w:tcPr>
            <w:tcW w:w="1701" w:type="dxa"/>
            <w:vAlign w:val="bottom"/>
          </w:tcPr>
          <w:p w:rsidR="00C346FC" w:rsidRPr="00E5219B" w:rsidRDefault="00C346FC" w:rsidP="00C346FC">
            <w:pPr>
              <w:jc w:val="right"/>
            </w:pPr>
          </w:p>
        </w:tc>
      </w:tr>
      <w:tr w:rsidR="00C346FC" w:rsidRPr="00E5219B" w:rsidTr="00B063D1">
        <w:trPr>
          <w:trHeight w:val="945"/>
          <w:jc w:val="center"/>
        </w:trPr>
        <w:tc>
          <w:tcPr>
            <w:tcW w:w="3823" w:type="dxa"/>
            <w:vAlign w:val="bottom"/>
            <w:hideMark/>
          </w:tcPr>
          <w:p w:rsidR="00C346FC" w:rsidRPr="00E5219B" w:rsidRDefault="00C346FC" w:rsidP="00C346FC">
            <w:r w:rsidRPr="00E5219B">
              <w:t>Единовременная материальная помощь гражданам (семьям) Белгородской области (Социальное обеспечение и иные выплаты населению)</w:t>
            </w:r>
          </w:p>
        </w:tc>
        <w:tc>
          <w:tcPr>
            <w:tcW w:w="1134" w:type="dxa"/>
            <w:vAlign w:val="bottom"/>
            <w:hideMark/>
          </w:tcPr>
          <w:p w:rsidR="00C346FC" w:rsidRPr="00E5219B" w:rsidRDefault="00C346FC" w:rsidP="00C346FC">
            <w:pPr>
              <w:rPr>
                <w:b/>
                <w:bCs/>
              </w:rPr>
            </w:pPr>
            <w:r w:rsidRPr="00E5219B">
              <w:rPr>
                <w:b/>
                <w:bCs/>
              </w:rPr>
              <w:t>812</w:t>
            </w:r>
          </w:p>
        </w:tc>
        <w:tc>
          <w:tcPr>
            <w:tcW w:w="1063" w:type="dxa"/>
            <w:vAlign w:val="bottom"/>
            <w:hideMark/>
          </w:tcPr>
          <w:p w:rsidR="00C346FC" w:rsidRPr="00E5219B" w:rsidRDefault="00C346FC" w:rsidP="00C346FC">
            <w:r w:rsidRPr="00E5219B">
              <w:t>10</w:t>
            </w:r>
          </w:p>
        </w:tc>
        <w:tc>
          <w:tcPr>
            <w:tcW w:w="921" w:type="dxa"/>
            <w:vAlign w:val="bottom"/>
            <w:hideMark/>
          </w:tcPr>
          <w:p w:rsidR="00C346FC" w:rsidRPr="00E5219B" w:rsidRDefault="00C346FC" w:rsidP="00C346FC">
            <w:r w:rsidRPr="00E5219B">
              <w:t>03 </w:t>
            </w:r>
          </w:p>
        </w:tc>
        <w:tc>
          <w:tcPr>
            <w:tcW w:w="1843" w:type="dxa"/>
            <w:noWrap/>
            <w:vAlign w:val="bottom"/>
            <w:hideMark/>
          </w:tcPr>
          <w:p w:rsidR="00C346FC" w:rsidRPr="00E5219B" w:rsidRDefault="00C346FC" w:rsidP="00C346FC">
            <w:r w:rsidRPr="00E5219B">
              <w:t>99 9 00 12401</w:t>
            </w:r>
          </w:p>
        </w:tc>
        <w:tc>
          <w:tcPr>
            <w:tcW w:w="1198" w:type="dxa"/>
            <w:noWrap/>
            <w:vAlign w:val="bottom"/>
            <w:hideMark/>
          </w:tcPr>
          <w:p w:rsidR="00C346FC" w:rsidRPr="00E5219B" w:rsidRDefault="00C346FC" w:rsidP="00C346FC">
            <w:r w:rsidRPr="00E5219B">
              <w:t>300</w:t>
            </w:r>
          </w:p>
        </w:tc>
        <w:tc>
          <w:tcPr>
            <w:tcW w:w="1779" w:type="dxa"/>
            <w:vAlign w:val="bottom"/>
            <w:hideMark/>
          </w:tcPr>
          <w:p w:rsidR="00C346FC" w:rsidRPr="00E5219B" w:rsidRDefault="00C346FC" w:rsidP="00C346FC">
            <w:pPr>
              <w:jc w:val="right"/>
            </w:pPr>
            <w:r>
              <w:t>+</w:t>
            </w:r>
            <w:r w:rsidRPr="00E5219B">
              <w:t>20 000,0</w:t>
            </w:r>
          </w:p>
        </w:tc>
        <w:tc>
          <w:tcPr>
            <w:tcW w:w="1559" w:type="dxa"/>
            <w:vAlign w:val="bottom"/>
            <w:hideMark/>
          </w:tcPr>
          <w:p w:rsidR="00C346FC" w:rsidRPr="00E5219B" w:rsidRDefault="00C346FC" w:rsidP="00C346FC">
            <w:pPr>
              <w:jc w:val="right"/>
            </w:pPr>
            <w:r w:rsidRPr="00E5219B">
              <w:t> </w:t>
            </w:r>
          </w:p>
        </w:tc>
        <w:tc>
          <w:tcPr>
            <w:tcW w:w="1701" w:type="dxa"/>
            <w:vAlign w:val="bottom"/>
            <w:hideMark/>
          </w:tcPr>
          <w:p w:rsidR="00C346FC" w:rsidRPr="00E5219B" w:rsidRDefault="00C346FC" w:rsidP="00C346FC">
            <w:pPr>
              <w:jc w:val="right"/>
            </w:pPr>
            <w:r w:rsidRPr="00E5219B">
              <w:t> </w:t>
            </w:r>
          </w:p>
        </w:tc>
      </w:tr>
      <w:tr w:rsidR="00C346FC" w:rsidRPr="00E5219B" w:rsidTr="00B063D1">
        <w:trPr>
          <w:trHeight w:val="847"/>
          <w:jc w:val="center"/>
        </w:trPr>
        <w:tc>
          <w:tcPr>
            <w:tcW w:w="3823" w:type="dxa"/>
            <w:vAlign w:val="bottom"/>
            <w:hideMark/>
          </w:tcPr>
          <w:p w:rsidR="00C346FC" w:rsidRPr="00E5219B" w:rsidRDefault="00C346FC" w:rsidP="00C346FC">
            <w:r w:rsidRPr="00E5219B">
              <w:t>Финансовая помощь в связи с частичной утратой имущества первой необходимости гражданам (семьям) Белгородской области или невозможностью использования предметов первой необходимости (Социальное обеспечение и иные выплаты населению)</w:t>
            </w:r>
          </w:p>
        </w:tc>
        <w:tc>
          <w:tcPr>
            <w:tcW w:w="1134" w:type="dxa"/>
            <w:vAlign w:val="bottom"/>
            <w:hideMark/>
          </w:tcPr>
          <w:p w:rsidR="00C346FC" w:rsidRPr="00E5219B" w:rsidRDefault="00C346FC" w:rsidP="00C346FC">
            <w:pPr>
              <w:rPr>
                <w:b/>
                <w:bCs/>
              </w:rPr>
            </w:pPr>
            <w:r w:rsidRPr="00E5219B">
              <w:rPr>
                <w:b/>
                <w:bCs/>
              </w:rPr>
              <w:t>812</w:t>
            </w:r>
          </w:p>
        </w:tc>
        <w:tc>
          <w:tcPr>
            <w:tcW w:w="1063" w:type="dxa"/>
            <w:vAlign w:val="bottom"/>
            <w:hideMark/>
          </w:tcPr>
          <w:p w:rsidR="00C346FC" w:rsidRPr="00E5219B" w:rsidRDefault="00C346FC" w:rsidP="00C346FC">
            <w:r w:rsidRPr="00E5219B">
              <w:t>10</w:t>
            </w:r>
          </w:p>
        </w:tc>
        <w:tc>
          <w:tcPr>
            <w:tcW w:w="921" w:type="dxa"/>
            <w:vAlign w:val="bottom"/>
            <w:hideMark/>
          </w:tcPr>
          <w:p w:rsidR="00C346FC" w:rsidRPr="00E5219B" w:rsidRDefault="00C346FC" w:rsidP="00C346FC">
            <w:r w:rsidRPr="00E5219B">
              <w:t>03 </w:t>
            </w:r>
          </w:p>
        </w:tc>
        <w:tc>
          <w:tcPr>
            <w:tcW w:w="1843" w:type="dxa"/>
            <w:noWrap/>
            <w:vAlign w:val="bottom"/>
            <w:hideMark/>
          </w:tcPr>
          <w:p w:rsidR="00C346FC" w:rsidRPr="00E5219B" w:rsidRDefault="00C346FC" w:rsidP="00C346FC">
            <w:r w:rsidRPr="00E5219B">
              <w:t>99 9 00 12402</w:t>
            </w:r>
          </w:p>
        </w:tc>
        <w:tc>
          <w:tcPr>
            <w:tcW w:w="1198" w:type="dxa"/>
            <w:noWrap/>
            <w:vAlign w:val="bottom"/>
            <w:hideMark/>
          </w:tcPr>
          <w:p w:rsidR="00C346FC" w:rsidRPr="00E5219B" w:rsidRDefault="00C346FC" w:rsidP="00C346FC">
            <w:r w:rsidRPr="00E5219B">
              <w:t>300</w:t>
            </w:r>
          </w:p>
        </w:tc>
        <w:tc>
          <w:tcPr>
            <w:tcW w:w="1779" w:type="dxa"/>
            <w:vAlign w:val="bottom"/>
            <w:hideMark/>
          </w:tcPr>
          <w:p w:rsidR="00C346FC" w:rsidRPr="00E5219B" w:rsidRDefault="00C346FC" w:rsidP="00C346FC">
            <w:pPr>
              <w:jc w:val="right"/>
            </w:pPr>
            <w:r>
              <w:t>+</w:t>
            </w:r>
            <w:r w:rsidRPr="00E5219B">
              <w:t>25 000,0</w:t>
            </w:r>
          </w:p>
        </w:tc>
        <w:tc>
          <w:tcPr>
            <w:tcW w:w="1559" w:type="dxa"/>
            <w:vAlign w:val="bottom"/>
            <w:hideMark/>
          </w:tcPr>
          <w:p w:rsidR="00C346FC" w:rsidRPr="00E5219B" w:rsidRDefault="00C346FC" w:rsidP="00C346FC">
            <w:pPr>
              <w:jc w:val="right"/>
            </w:pPr>
            <w:r w:rsidRPr="00E5219B">
              <w:t> </w:t>
            </w:r>
          </w:p>
        </w:tc>
        <w:tc>
          <w:tcPr>
            <w:tcW w:w="1701" w:type="dxa"/>
            <w:vAlign w:val="bottom"/>
            <w:hideMark/>
          </w:tcPr>
          <w:p w:rsidR="00C346FC" w:rsidRPr="00E5219B" w:rsidRDefault="00C346FC" w:rsidP="00C346FC">
            <w:pPr>
              <w:jc w:val="right"/>
            </w:pPr>
            <w:r w:rsidRPr="00E5219B">
              <w:t> </w:t>
            </w:r>
          </w:p>
        </w:tc>
      </w:tr>
      <w:tr w:rsidR="00C346FC" w:rsidRPr="00E5219B" w:rsidTr="00B063D1">
        <w:trPr>
          <w:trHeight w:val="2205"/>
          <w:jc w:val="center"/>
        </w:trPr>
        <w:tc>
          <w:tcPr>
            <w:tcW w:w="3823" w:type="dxa"/>
            <w:vAlign w:val="bottom"/>
            <w:hideMark/>
          </w:tcPr>
          <w:p w:rsidR="00C346FC" w:rsidRPr="00E5219B" w:rsidRDefault="00C346FC" w:rsidP="00C346FC">
            <w:r w:rsidRPr="00E5219B">
              <w:t>Ежегодная денежная выплата семьям участников специальной военной операции к началу очередного учебного года на детей, обучающихся в общеобразовательных организациях, реализующих программы начального общего, основного общего и (или) среднего общего образования, расположенных на территории Белгородской области (Социальное обеспечение и иные выплаты населению)</w:t>
            </w:r>
          </w:p>
        </w:tc>
        <w:tc>
          <w:tcPr>
            <w:tcW w:w="1134" w:type="dxa"/>
            <w:vAlign w:val="bottom"/>
            <w:hideMark/>
          </w:tcPr>
          <w:p w:rsidR="00C346FC" w:rsidRPr="00E5219B" w:rsidRDefault="00C346FC" w:rsidP="00C346FC">
            <w:pPr>
              <w:rPr>
                <w:b/>
                <w:bCs/>
              </w:rPr>
            </w:pPr>
            <w:r w:rsidRPr="00E5219B">
              <w:rPr>
                <w:b/>
                <w:bCs/>
              </w:rPr>
              <w:t>812</w:t>
            </w:r>
          </w:p>
        </w:tc>
        <w:tc>
          <w:tcPr>
            <w:tcW w:w="1063" w:type="dxa"/>
            <w:vAlign w:val="bottom"/>
            <w:hideMark/>
          </w:tcPr>
          <w:p w:rsidR="00C346FC" w:rsidRPr="00E5219B" w:rsidRDefault="00C346FC" w:rsidP="00C346FC">
            <w:r w:rsidRPr="00E5219B">
              <w:t>10</w:t>
            </w:r>
          </w:p>
        </w:tc>
        <w:tc>
          <w:tcPr>
            <w:tcW w:w="921" w:type="dxa"/>
            <w:vAlign w:val="bottom"/>
            <w:hideMark/>
          </w:tcPr>
          <w:p w:rsidR="00C346FC" w:rsidRPr="00E5219B" w:rsidRDefault="00C346FC" w:rsidP="00C346FC">
            <w:r w:rsidRPr="00E5219B">
              <w:t>03</w:t>
            </w:r>
          </w:p>
        </w:tc>
        <w:tc>
          <w:tcPr>
            <w:tcW w:w="1843" w:type="dxa"/>
            <w:noWrap/>
            <w:vAlign w:val="bottom"/>
            <w:hideMark/>
          </w:tcPr>
          <w:p w:rsidR="00C346FC" w:rsidRPr="00E5219B" w:rsidRDefault="00C346FC" w:rsidP="00C346FC">
            <w:r w:rsidRPr="00E5219B">
              <w:t>99 9 00 12403</w:t>
            </w:r>
          </w:p>
        </w:tc>
        <w:tc>
          <w:tcPr>
            <w:tcW w:w="1198" w:type="dxa"/>
            <w:noWrap/>
            <w:vAlign w:val="bottom"/>
            <w:hideMark/>
          </w:tcPr>
          <w:p w:rsidR="00C346FC" w:rsidRPr="00E5219B" w:rsidRDefault="00C346FC" w:rsidP="00C346FC">
            <w:r w:rsidRPr="00E5219B">
              <w:t>300</w:t>
            </w:r>
          </w:p>
        </w:tc>
        <w:tc>
          <w:tcPr>
            <w:tcW w:w="1779" w:type="dxa"/>
            <w:vAlign w:val="bottom"/>
            <w:hideMark/>
          </w:tcPr>
          <w:p w:rsidR="00C346FC" w:rsidRPr="00E5219B" w:rsidRDefault="00C346FC" w:rsidP="00C346FC">
            <w:pPr>
              <w:jc w:val="right"/>
            </w:pPr>
            <w:r>
              <w:t>+</w:t>
            </w:r>
            <w:r w:rsidRPr="00E5219B">
              <w:t>37 500,0</w:t>
            </w:r>
          </w:p>
        </w:tc>
        <w:tc>
          <w:tcPr>
            <w:tcW w:w="1559" w:type="dxa"/>
            <w:vAlign w:val="bottom"/>
            <w:hideMark/>
          </w:tcPr>
          <w:p w:rsidR="00C346FC" w:rsidRPr="00E5219B" w:rsidRDefault="00C346FC" w:rsidP="00C346FC">
            <w:pPr>
              <w:jc w:val="right"/>
            </w:pPr>
            <w:r w:rsidRPr="00E5219B">
              <w:t> </w:t>
            </w:r>
          </w:p>
        </w:tc>
        <w:tc>
          <w:tcPr>
            <w:tcW w:w="1701" w:type="dxa"/>
            <w:vAlign w:val="bottom"/>
            <w:hideMark/>
          </w:tcPr>
          <w:p w:rsidR="00C346FC" w:rsidRPr="00E5219B" w:rsidRDefault="00C346FC" w:rsidP="00C346FC">
            <w:pPr>
              <w:jc w:val="right"/>
            </w:pPr>
            <w:r w:rsidRPr="00E5219B">
              <w:t> </w:t>
            </w:r>
          </w:p>
        </w:tc>
      </w:tr>
      <w:tr w:rsidR="00C346FC" w:rsidRPr="00E5219B" w:rsidTr="00B063D1">
        <w:trPr>
          <w:trHeight w:val="690"/>
          <w:jc w:val="center"/>
        </w:trPr>
        <w:tc>
          <w:tcPr>
            <w:tcW w:w="3823" w:type="dxa"/>
            <w:vAlign w:val="bottom"/>
            <w:hideMark/>
          </w:tcPr>
          <w:p w:rsidR="00C346FC" w:rsidRPr="00E5219B" w:rsidRDefault="00C346FC" w:rsidP="00C346FC">
            <w:r w:rsidRPr="00E5219B">
              <w:t xml:space="preserve">Резервный фонд Правительства Белгородской области (Социальное обеспечение и иные выплаты населению) </w:t>
            </w:r>
          </w:p>
        </w:tc>
        <w:tc>
          <w:tcPr>
            <w:tcW w:w="1134" w:type="dxa"/>
            <w:vAlign w:val="bottom"/>
            <w:hideMark/>
          </w:tcPr>
          <w:p w:rsidR="00C346FC" w:rsidRPr="00E5219B" w:rsidRDefault="00C346FC" w:rsidP="00C346FC">
            <w:pPr>
              <w:rPr>
                <w:b/>
                <w:bCs/>
              </w:rPr>
            </w:pPr>
            <w:r w:rsidRPr="00E5219B">
              <w:rPr>
                <w:b/>
                <w:bCs/>
              </w:rPr>
              <w:t>812</w:t>
            </w:r>
          </w:p>
        </w:tc>
        <w:tc>
          <w:tcPr>
            <w:tcW w:w="1063" w:type="dxa"/>
            <w:vAlign w:val="bottom"/>
            <w:hideMark/>
          </w:tcPr>
          <w:p w:rsidR="00C346FC" w:rsidRPr="00E5219B" w:rsidRDefault="00C346FC" w:rsidP="00C346FC">
            <w:r w:rsidRPr="00E5219B">
              <w:t>10</w:t>
            </w:r>
          </w:p>
        </w:tc>
        <w:tc>
          <w:tcPr>
            <w:tcW w:w="921" w:type="dxa"/>
            <w:vAlign w:val="bottom"/>
            <w:hideMark/>
          </w:tcPr>
          <w:p w:rsidR="00C346FC" w:rsidRPr="00E5219B" w:rsidRDefault="00C346FC" w:rsidP="00C346FC">
            <w:r w:rsidRPr="00E5219B">
              <w:t>03 </w:t>
            </w:r>
          </w:p>
        </w:tc>
        <w:tc>
          <w:tcPr>
            <w:tcW w:w="1843" w:type="dxa"/>
            <w:noWrap/>
            <w:vAlign w:val="bottom"/>
            <w:hideMark/>
          </w:tcPr>
          <w:p w:rsidR="00C346FC" w:rsidRPr="00E5219B" w:rsidRDefault="00C346FC" w:rsidP="00C346FC">
            <w:r w:rsidRPr="00E5219B">
              <w:t>99 9 00 20550</w:t>
            </w:r>
          </w:p>
        </w:tc>
        <w:tc>
          <w:tcPr>
            <w:tcW w:w="1198" w:type="dxa"/>
            <w:noWrap/>
            <w:vAlign w:val="bottom"/>
            <w:hideMark/>
          </w:tcPr>
          <w:p w:rsidR="00C346FC" w:rsidRPr="00E5219B" w:rsidRDefault="00C346FC" w:rsidP="00C346FC">
            <w:r w:rsidRPr="00E5219B">
              <w:t>300</w:t>
            </w:r>
          </w:p>
        </w:tc>
        <w:tc>
          <w:tcPr>
            <w:tcW w:w="1779" w:type="dxa"/>
            <w:vAlign w:val="bottom"/>
            <w:hideMark/>
          </w:tcPr>
          <w:p w:rsidR="00C346FC" w:rsidRPr="00E5219B" w:rsidRDefault="00C346FC" w:rsidP="00C346FC">
            <w:pPr>
              <w:jc w:val="right"/>
            </w:pPr>
            <w:r>
              <w:t>+</w:t>
            </w:r>
            <w:r w:rsidRPr="00E5219B">
              <w:t>94 529,0</w:t>
            </w:r>
          </w:p>
        </w:tc>
        <w:tc>
          <w:tcPr>
            <w:tcW w:w="1559" w:type="dxa"/>
            <w:vAlign w:val="bottom"/>
            <w:hideMark/>
          </w:tcPr>
          <w:p w:rsidR="00C346FC" w:rsidRPr="00E5219B" w:rsidRDefault="00C346FC" w:rsidP="00C346FC">
            <w:pPr>
              <w:jc w:val="right"/>
            </w:pPr>
            <w:r w:rsidRPr="00E5219B">
              <w:t> </w:t>
            </w:r>
          </w:p>
        </w:tc>
        <w:tc>
          <w:tcPr>
            <w:tcW w:w="1701" w:type="dxa"/>
            <w:vAlign w:val="bottom"/>
            <w:hideMark/>
          </w:tcPr>
          <w:p w:rsidR="00C346FC" w:rsidRPr="00E5219B" w:rsidRDefault="00C346FC" w:rsidP="00C346FC">
            <w:pPr>
              <w:jc w:val="right"/>
            </w:pPr>
            <w:r w:rsidRPr="00E5219B">
              <w:t> </w:t>
            </w:r>
          </w:p>
        </w:tc>
      </w:tr>
      <w:tr w:rsidR="00C346FC" w:rsidRPr="00E5219B" w:rsidTr="00B063D1">
        <w:trPr>
          <w:trHeight w:val="422"/>
          <w:jc w:val="center"/>
        </w:trPr>
        <w:tc>
          <w:tcPr>
            <w:tcW w:w="3823" w:type="dxa"/>
            <w:vAlign w:val="bottom"/>
            <w:hideMark/>
          </w:tcPr>
          <w:p w:rsidR="00C346FC" w:rsidRPr="00E5219B" w:rsidRDefault="00C346FC" w:rsidP="00C346FC">
            <w:r w:rsidRPr="00E5219B">
              <w:t xml:space="preserve">Иные межбюджетные трансферты в целях предоставления выплат гражданам Донецкой Народной Республики, Луганской Народной Республики, Украины и лицам без гражданства, вынужденно покинувшим территории Донецкой Народной Республики, Луганской Народной Республики, Украины и прибывшим на территорию Российской </w:t>
            </w:r>
            <w:proofErr w:type="gramStart"/>
            <w:r w:rsidRPr="00E5219B">
              <w:t>Федерации(</w:t>
            </w:r>
            <w:proofErr w:type="gramEnd"/>
            <w:r w:rsidRPr="00E5219B">
              <w:t>Социальное обеспечение и иные выплаты населению)</w:t>
            </w:r>
          </w:p>
        </w:tc>
        <w:tc>
          <w:tcPr>
            <w:tcW w:w="1134" w:type="dxa"/>
            <w:vAlign w:val="bottom"/>
            <w:hideMark/>
          </w:tcPr>
          <w:p w:rsidR="00C346FC" w:rsidRPr="00E5219B" w:rsidRDefault="00C346FC" w:rsidP="00C346FC">
            <w:pPr>
              <w:rPr>
                <w:b/>
                <w:bCs/>
              </w:rPr>
            </w:pPr>
            <w:r w:rsidRPr="00E5219B">
              <w:rPr>
                <w:b/>
                <w:bCs/>
              </w:rPr>
              <w:t>812</w:t>
            </w:r>
          </w:p>
        </w:tc>
        <w:tc>
          <w:tcPr>
            <w:tcW w:w="1063" w:type="dxa"/>
            <w:vAlign w:val="bottom"/>
            <w:hideMark/>
          </w:tcPr>
          <w:p w:rsidR="00C346FC" w:rsidRPr="00E5219B" w:rsidRDefault="00C346FC" w:rsidP="00C346FC">
            <w:r w:rsidRPr="00E5219B">
              <w:t>10</w:t>
            </w:r>
          </w:p>
        </w:tc>
        <w:tc>
          <w:tcPr>
            <w:tcW w:w="921" w:type="dxa"/>
            <w:vAlign w:val="bottom"/>
            <w:hideMark/>
          </w:tcPr>
          <w:p w:rsidR="00C346FC" w:rsidRPr="00E5219B" w:rsidRDefault="00C346FC" w:rsidP="00C346FC">
            <w:r w:rsidRPr="00E5219B">
              <w:t>03 </w:t>
            </w:r>
          </w:p>
        </w:tc>
        <w:tc>
          <w:tcPr>
            <w:tcW w:w="1843" w:type="dxa"/>
            <w:noWrap/>
            <w:vAlign w:val="bottom"/>
            <w:hideMark/>
          </w:tcPr>
          <w:p w:rsidR="00C346FC" w:rsidRPr="00E5219B" w:rsidRDefault="00C346FC" w:rsidP="00C346FC">
            <w:r w:rsidRPr="00E5219B">
              <w:t>99 9 00 5Т090</w:t>
            </w:r>
          </w:p>
        </w:tc>
        <w:tc>
          <w:tcPr>
            <w:tcW w:w="1198" w:type="dxa"/>
            <w:noWrap/>
            <w:vAlign w:val="bottom"/>
            <w:hideMark/>
          </w:tcPr>
          <w:p w:rsidR="00C346FC" w:rsidRPr="00E5219B" w:rsidRDefault="00C346FC" w:rsidP="00C346FC">
            <w:r w:rsidRPr="00E5219B">
              <w:t>300</w:t>
            </w:r>
          </w:p>
        </w:tc>
        <w:tc>
          <w:tcPr>
            <w:tcW w:w="1779" w:type="dxa"/>
            <w:vAlign w:val="bottom"/>
            <w:hideMark/>
          </w:tcPr>
          <w:p w:rsidR="00C346FC" w:rsidRPr="00E5219B" w:rsidRDefault="00C346FC" w:rsidP="00C346FC">
            <w:pPr>
              <w:jc w:val="right"/>
            </w:pPr>
            <w:r>
              <w:t>+</w:t>
            </w:r>
            <w:r w:rsidRPr="00E5219B">
              <w:t>40 595,0</w:t>
            </w:r>
          </w:p>
        </w:tc>
        <w:tc>
          <w:tcPr>
            <w:tcW w:w="1559" w:type="dxa"/>
            <w:vAlign w:val="bottom"/>
            <w:hideMark/>
          </w:tcPr>
          <w:p w:rsidR="00C346FC" w:rsidRPr="00E5219B" w:rsidRDefault="00C346FC" w:rsidP="00C346FC">
            <w:pPr>
              <w:jc w:val="right"/>
            </w:pPr>
            <w:r w:rsidRPr="00E5219B">
              <w:t> </w:t>
            </w:r>
          </w:p>
        </w:tc>
        <w:tc>
          <w:tcPr>
            <w:tcW w:w="1701" w:type="dxa"/>
            <w:vAlign w:val="bottom"/>
            <w:hideMark/>
          </w:tcPr>
          <w:p w:rsidR="00C346FC" w:rsidRPr="00E5219B" w:rsidRDefault="00C346FC" w:rsidP="00C346FC">
            <w:pPr>
              <w:jc w:val="right"/>
            </w:pPr>
            <w:r w:rsidRPr="00E5219B">
              <w:t> </w:t>
            </w:r>
          </w:p>
        </w:tc>
      </w:tr>
      <w:tr w:rsidR="00C346FC" w:rsidRPr="00E5219B" w:rsidTr="00B063D1">
        <w:trPr>
          <w:trHeight w:val="435"/>
          <w:jc w:val="center"/>
        </w:trPr>
        <w:tc>
          <w:tcPr>
            <w:tcW w:w="3823" w:type="dxa"/>
            <w:vAlign w:val="bottom"/>
            <w:hideMark/>
          </w:tcPr>
          <w:p w:rsidR="00C346FC" w:rsidRPr="00E5219B" w:rsidRDefault="00C346FC" w:rsidP="00C346FC">
            <w:pPr>
              <w:rPr>
                <w:b/>
                <w:bCs/>
              </w:rPr>
            </w:pPr>
            <w:r w:rsidRPr="00E5219B">
              <w:rPr>
                <w:b/>
                <w:bCs/>
              </w:rPr>
              <w:t>Охрана семьи и детства</w:t>
            </w:r>
          </w:p>
        </w:tc>
        <w:tc>
          <w:tcPr>
            <w:tcW w:w="1134" w:type="dxa"/>
            <w:vAlign w:val="bottom"/>
            <w:hideMark/>
          </w:tcPr>
          <w:p w:rsidR="00C346FC" w:rsidRPr="00E5219B" w:rsidRDefault="00C346FC" w:rsidP="00C346FC">
            <w:pPr>
              <w:rPr>
                <w:b/>
                <w:bCs/>
              </w:rPr>
            </w:pPr>
            <w:r w:rsidRPr="00E5219B">
              <w:rPr>
                <w:b/>
                <w:bCs/>
              </w:rPr>
              <w:t>812</w:t>
            </w:r>
          </w:p>
        </w:tc>
        <w:tc>
          <w:tcPr>
            <w:tcW w:w="1063" w:type="dxa"/>
            <w:vAlign w:val="bottom"/>
            <w:hideMark/>
          </w:tcPr>
          <w:p w:rsidR="00C346FC" w:rsidRPr="00E5219B" w:rsidRDefault="00C346FC" w:rsidP="00C346FC">
            <w:pPr>
              <w:rPr>
                <w:b/>
                <w:bCs/>
              </w:rPr>
            </w:pPr>
            <w:r w:rsidRPr="00E5219B">
              <w:rPr>
                <w:b/>
                <w:bCs/>
              </w:rPr>
              <w:t>10</w:t>
            </w:r>
          </w:p>
        </w:tc>
        <w:tc>
          <w:tcPr>
            <w:tcW w:w="921" w:type="dxa"/>
            <w:vAlign w:val="bottom"/>
            <w:hideMark/>
          </w:tcPr>
          <w:p w:rsidR="00C346FC" w:rsidRPr="00E5219B" w:rsidRDefault="00C346FC" w:rsidP="00C346FC">
            <w:pPr>
              <w:rPr>
                <w:b/>
                <w:bCs/>
              </w:rPr>
            </w:pPr>
            <w:r w:rsidRPr="00E5219B">
              <w:rPr>
                <w:b/>
                <w:bCs/>
              </w:rPr>
              <w:t>04 </w:t>
            </w:r>
          </w:p>
        </w:tc>
        <w:tc>
          <w:tcPr>
            <w:tcW w:w="1843" w:type="dxa"/>
            <w:vAlign w:val="bottom"/>
            <w:hideMark/>
          </w:tcPr>
          <w:p w:rsidR="00C346FC" w:rsidRPr="00E5219B" w:rsidRDefault="00C346FC" w:rsidP="00C346FC">
            <w:pPr>
              <w:rPr>
                <w:b/>
                <w:bCs/>
              </w:rPr>
            </w:pPr>
          </w:p>
        </w:tc>
        <w:tc>
          <w:tcPr>
            <w:tcW w:w="1198" w:type="dxa"/>
            <w:vAlign w:val="bottom"/>
            <w:hideMark/>
          </w:tcPr>
          <w:p w:rsidR="00C346FC" w:rsidRPr="00E5219B" w:rsidRDefault="00C346FC" w:rsidP="00C346FC"/>
        </w:tc>
        <w:tc>
          <w:tcPr>
            <w:tcW w:w="1779" w:type="dxa"/>
            <w:noWrap/>
            <w:vAlign w:val="bottom"/>
            <w:hideMark/>
          </w:tcPr>
          <w:p w:rsidR="00C346FC" w:rsidRPr="00E5219B" w:rsidRDefault="00C346FC" w:rsidP="00C346FC">
            <w:pPr>
              <w:jc w:val="right"/>
              <w:rPr>
                <w:b/>
                <w:bCs/>
              </w:rPr>
            </w:pPr>
            <w:r w:rsidRPr="00E5219B">
              <w:rPr>
                <w:b/>
                <w:bCs/>
              </w:rPr>
              <w:t>-49 511,2</w:t>
            </w:r>
          </w:p>
        </w:tc>
        <w:tc>
          <w:tcPr>
            <w:tcW w:w="1559" w:type="dxa"/>
            <w:noWrap/>
            <w:vAlign w:val="bottom"/>
          </w:tcPr>
          <w:p w:rsidR="00C346FC" w:rsidRPr="00E5219B" w:rsidRDefault="00C346FC" w:rsidP="00C346FC">
            <w:pPr>
              <w:jc w:val="right"/>
              <w:rPr>
                <w:b/>
                <w:bCs/>
              </w:rPr>
            </w:pPr>
          </w:p>
        </w:tc>
        <w:tc>
          <w:tcPr>
            <w:tcW w:w="1701" w:type="dxa"/>
            <w:noWrap/>
            <w:vAlign w:val="bottom"/>
          </w:tcPr>
          <w:p w:rsidR="00C346FC" w:rsidRPr="00E5219B" w:rsidRDefault="00C346FC" w:rsidP="00C346FC">
            <w:pPr>
              <w:jc w:val="right"/>
              <w:rPr>
                <w:b/>
                <w:bCs/>
              </w:rPr>
            </w:pPr>
          </w:p>
        </w:tc>
      </w:tr>
      <w:tr w:rsidR="00C346FC" w:rsidRPr="00E5219B" w:rsidTr="00B063D1">
        <w:trPr>
          <w:trHeight w:val="705"/>
          <w:jc w:val="center"/>
        </w:trPr>
        <w:tc>
          <w:tcPr>
            <w:tcW w:w="3823" w:type="dxa"/>
            <w:vAlign w:val="bottom"/>
            <w:hideMark/>
          </w:tcPr>
          <w:p w:rsidR="00C346FC" w:rsidRPr="00E5219B" w:rsidRDefault="00C346FC" w:rsidP="00C346FC">
            <w:r w:rsidRPr="00E5219B">
              <w:t xml:space="preserve">Государственная программа Белгородской области «Социальная поддержка </w:t>
            </w:r>
            <w:proofErr w:type="gramStart"/>
            <w:r w:rsidRPr="00E5219B">
              <w:t>граждан  Белгородской</w:t>
            </w:r>
            <w:proofErr w:type="gramEnd"/>
            <w:r w:rsidRPr="00E5219B">
              <w:t xml:space="preserve"> области» </w:t>
            </w:r>
          </w:p>
        </w:tc>
        <w:tc>
          <w:tcPr>
            <w:tcW w:w="1134" w:type="dxa"/>
            <w:vAlign w:val="bottom"/>
            <w:hideMark/>
          </w:tcPr>
          <w:p w:rsidR="00C346FC" w:rsidRPr="00E5219B" w:rsidRDefault="00C346FC" w:rsidP="00C346FC">
            <w:pPr>
              <w:rPr>
                <w:b/>
                <w:bCs/>
              </w:rPr>
            </w:pPr>
            <w:r w:rsidRPr="00E5219B">
              <w:rPr>
                <w:b/>
                <w:bCs/>
              </w:rPr>
              <w:t>812</w:t>
            </w:r>
          </w:p>
        </w:tc>
        <w:tc>
          <w:tcPr>
            <w:tcW w:w="1063" w:type="dxa"/>
            <w:vAlign w:val="bottom"/>
            <w:hideMark/>
          </w:tcPr>
          <w:p w:rsidR="00C346FC" w:rsidRPr="00E5219B" w:rsidRDefault="00C346FC" w:rsidP="00C346FC">
            <w:r w:rsidRPr="00E5219B">
              <w:t>10</w:t>
            </w:r>
          </w:p>
        </w:tc>
        <w:tc>
          <w:tcPr>
            <w:tcW w:w="921" w:type="dxa"/>
            <w:vAlign w:val="bottom"/>
            <w:hideMark/>
          </w:tcPr>
          <w:p w:rsidR="00C346FC" w:rsidRPr="00E5219B" w:rsidRDefault="00C346FC" w:rsidP="00C346FC">
            <w:r w:rsidRPr="00E5219B">
              <w:t>04 </w:t>
            </w:r>
          </w:p>
        </w:tc>
        <w:tc>
          <w:tcPr>
            <w:tcW w:w="1843" w:type="dxa"/>
            <w:vAlign w:val="bottom"/>
            <w:hideMark/>
          </w:tcPr>
          <w:p w:rsidR="00C346FC" w:rsidRPr="00E5219B" w:rsidRDefault="00C346FC" w:rsidP="00C346FC">
            <w:r w:rsidRPr="00E5219B">
              <w:t>04</w:t>
            </w:r>
          </w:p>
        </w:tc>
        <w:tc>
          <w:tcPr>
            <w:tcW w:w="1198" w:type="dxa"/>
            <w:vAlign w:val="bottom"/>
            <w:hideMark/>
          </w:tcPr>
          <w:p w:rsidR="00C346FC" w:rsidRPr="00E5219B" w:rsidRDefault="00C346FC" w:rsidP="00C346FC"/>
        </w:tc>
        <w:tc>
          <w:tcPr>
            <w:tcW w:w="1779" w:type="dxa"/>
            <w:vAlign w:val="bottom"/>
            <w:hideMark/>
          </w:tcPr>
          <w:p w:rsidR="00C346FC" w:rsidRPr="00E5219B" w:rsidRDefault="00C346FC" w:rsidP="00C346FC">
            <w:pPr>
              <w:jc w:val="right"/>
            </w:pPr>
            <w:r w:rsidRPr="00E5219B">
              <w:t>-49 511,2</w:t>
            </w:r>
          </w:p>
        </w:tc>
        <w:tc>
          <w:tcPr>
            <w:tcW w:w="1559" w:type="dxa"/>
            <w:vAlign w:val="bottom"/>
          </w:tcPr>
          <w:p w:rsidR="00C346FC" w:rsidRPr="00E5219B" w:rsidRDefault="00C346FC" w:rsidP="00C346FC">
            <w:pPr>
              <w:jc w:val="right"/>
            </w:pPr>
          </w:p>
        </w:tc>
        <w:tc>
          <w:tcPr>
            <w:tcW w:w="1701" w:type="dxa"/>
            <w:vAlign w:val="bottom"/>
          </w:tcPr>
          <w:p w:rsidR="00C346FC" w:rsidRPr="00E5219B" w:rsidRDefault="00C346FC" w:rsidP="00C346FC">
            <w:pPr>
              <w:jc w:val="right"/>
            </w:pPr>
          </w:p>
        </w:tc>
      </w:tr>
      <w:tr w:rsidR="00C346FC" w:rsidRPr="00E5219B" w:rsidTr="00B063D1">
        <w:trPr>
          <w:trHeight w:val="315"/>
          <w:jc w:val="center"/>
        </w:trPr>
        <w:tc>
          <w:tcPr>
            <w:tcW w:w="3823" w:type="dxa"/>
            <w:vAlign w:val="bottom"/>
            <w:hideMark/>
          </w:tcPr>
          <w:p w:rsidR="00C346FC" w:rsidRPr="00E5219B" w:rsidRDefault="00C346FC" w:rsidP="00C346FC">
            <w:r w:rsidRPr="00E5219B">
              <w:t>Подпрограмма «Социальная поддержка семьи и детей»</w:t>
            </w:r>
          </w:p>
        </w:tc>
        <w:tc>
          <w:tcPr>
            <w:tcW w:w="1134" w:type="dxa"/>
            <w:vAlign w:val="bottom"/>
            <w:hideMark/>
          </w:tcPr>
          <w:p w:rsidR="00C346FC" w:rsidRPr="00E5219B" w:rsidRDefault="00C346FC" w:rsidP="00C346FC">
            <w:pPr>
              <w:rPr>
                <w:b/>
                <w:bCs/>
              </w:rPr>
            </w:pPr>
            <w:r w:rsidRPr="00E5219B">
              <w:rPr>
                <w:b/>
                <w:bCs/>
              </w:rPr>
              <w:t>812</w:t>
            </w:r>
          </w:p>
        </w:tc>
        <w:tc>
          <w:tcPr>
            <w:tcW w:w="1063" w:type="dxa"/>
            <w:vAlign w:val="bottom"/>
            <w:hideMark/>
          </w:tcPr>
          <w:p w:rsidR="00C346FC" w:rsidRPr="00E5219B" w:rsidRDefault="00C346FC" w:rsidP="00C346FC">
            <w:r w:rsidRPr="00E5219B">
              <w:t>10</w:t>
            </w:r>
          </w:p>
        </w:tc>
        <w:tc>
          <w:tcPr>
            <w:tcW w:w="921" w:type="dxa"/>
            <w:vAlign w:val="bottom"/>
            <w:hideMark/>
          </w:tcPr>
          <w:p w:rsidR="00C346FC" w:rsidRPr="00E5219B" w:rsidRDefault="00C346FC" w:rsidP="00C346FC">
            <w:r w:rsidRPr="00E5219B">
              <w:t>04 </w:t>
            </w:r>
          </w:p>
        </w:tc>
        <w:tc>
          <w:tcPr>
            <w:tcW w:w="1843" w:type="dxa"/>
            <w:vAlign w:val="bottom"/>
            <w:hideMark/>
          </w:tcPr>
          <w:p w:rsidR="00C346FC" w:rsidRPr="00E5219B" w:rsidRDefault="00C346FC" w:rsidP="00C346FC">
            <w:r w:rsidRPr="00E5219B">
              <w:t>04 3</w:t>
            </w:r>
          </w:p>
        </w:tc>
        <w:tc>
          <w:tcPr>
            <w:tcW w:w="1198" w:type="dxa"/>
            <w:vAlign w:val="bottom"/>
            <w:hideMark/>
          </w:tcPr>
          <w:p w:rsidR="00C346FC" w:rsidRPr="00E5219B" w:rsidRDefault="00C346FC" w:rsidP="00C346FC"/>
        </w:tc>
        <w:tc>
          <w:tcPr>
            <w:tcW w:w="1779" w:type="dxa"/>
            <w:noWrap/>
            <w:vAlign w:val="bottom"/>
            <w:hideMark/>
          </w:tcPr>
          <w:p w:rsidR="00C346FC" w:rsidRPr="00E5219B" w:rsidRDefault="00C346FC" w:rsidP="00C346FC">
            <w:pPr>
              <w:jc w:val="right"/>
            </w:pPr>
            <w:r w:rsidRPr="00E5219B">
              <w:t>-49 511,2</w:t>
            </w:r>
          </w:p>
        </w:tc>
        <w:tc>
          <w:tcPr>
            <w:tcW w:w="1559" w:type="dxa"/>
            <w:noWrap/>
            <w:vAlign w:val="bottom"/>
          </w:tcPr>
          <w:p w:rsidR="00C346FC" w:rsidRPr="00E5219B" w:rsidRDefault="00C346FC" w:rsidP="00C346FC">
            <w:pPr>
              <w:jc w:val="right"/>
            </w:pPr>
          </w:p>
        </w:tc>
        <w:tc>
          <w:tcPr>
            <w:tcW w:w="1701" w:type="dxa"/>
            <w:noWrap/>
            <w:vAlign w:val="bottom"/>
          </w:tcPr>
          <w:p w:rsidR="00C346FC" w:rsidRPr="00E5219B" w:rsidRDefault="00C346FC" w:rsidP="00C346FC">
            <w:pPr>
              <w:jc w:val="right"/>
            </w:pPr>
          </w:p>
        </w:tc>
      </w:tr>
      <w:tr w:rsidR="00C346FC" w:rsidRPr="00E5219B" w:rsidTr="00B063D1">
        <w:trPr>
          <w:trHeight w:val="795"/>
          <w:jc w:val="center"/>
        </w:trPr>
        <w:tc>
          <w:tcPr>
            <w:tcW w:w="3823" w:type="dxa"/>
            <w:vAlign w:val="bottom"/>
            <w:hideMark/>
          </w:tcPr>
          <w:p w:rsidR="00C346FC" w:rsidRPr="00E5219B" w:rsidRDefault="00C346FC" w:rsidP="00C346FC">
            <w:r w:rsidRPr="00E5219B">
              <w:t>Основное мероприятие «Предоставление мер социальной поддержки семьям и детям»</w:t>
            </w:r>
          </w:p>
        </w:tc>
        <w:tc>
          <w:tcPr>
            <w:tcW w:w="1134" w:type="dxa"/>
            <w:vAlign w:val="bottom"/>
            <w:hideMark/>
          </w:tcPr>
          <w:p w:rsidR="00C346FC" w:rsidRPr="00E5219B" w:rsidRDefault="00C346FC" w:rsidP="00C346FC">
            <w:pPr>
              <w:rPr>
                <w:b/>
                <w:bCs/>
              </w:rPr>
            </w:pPr>
            <w:r w:rsidRPr="00E5219B">
              <w:rPr>
                <w:b/>
                <w:bCs/>
              </w:rPr>
              <w:t>812</w:t>
            </w:r>
          </w:p>
        </w:tc>
        <w:tc>
          <w:tcPr>
            <w:tcW w:w="1063" w:type="dxa"/>
            <w:vAlign w:val="bottom"/>
            <w:hideMark/>
          </w:tcPr>
          <w:p w:rsidR="00C346FC" w:rsidRPr="00E5219B" w:rsidRDefault="00C346FC" w:rsidP="00C346FC">
            <w:r w:rsidRPr="00E5219B">
              <w:t>10</w:t>
            </w:r>
          </w:p>
        </w:tc>
        <w:tc>
          <w:tcPr>
            <w:tcW w:w="921" w:type="dxa"/>
            <w:vAlign w:val="bottom"/>
            <w:hideMark/>
          </w:tcPr>
          <w:p w:rsidR="00C346FC" w:rsidRPr="00E5219B" w:rsidRDefault="00C346FC" w:rsidP="00C346FC">
            <w:r w:rsidRPr="00E5219B">
              <w:t>04 </w:t>
            </w:r>
          </w:p>
        </w:tc>
        <w:tc>
          <w:tcPr>
            <w:tcW w:w="1843" w:type="dxa"/>
            <w:vAlign w:val="bottom"/>
            <w:hideMark/>
          </w:tcPr>
          <w:p w:rsidR="00C346FC" w:rsidRPr="00E5219B" w:rsidRDefault="00C346FC" w:rsidP="00C346FC">
            <w:r w:rsidRPr="00E5219B">
              <w:t>04 3 01</w:t>
            </w:r>
          </w:p>
        </w:tc>
        <w:tc>
          <w:tcPr>
            <w:tcW w:w="1198" w:type="dxa"/>
            <w:vAlign w:val="bottom"/>
            <w:hideMark/>
          </w:tcPr>
          <w:p w:rsidR="00C346FC" w:rsidRPr="00E5219B" w:rsidRDefault="00C346FC" w:rsidP="00C346FC"/>
        </w:tc>
        <w:tc>
          <w:tcPr>
            <w:tcW w:w="1779" w:type="dxa"/>
            <w:noWrap/>
            <w:vAlign w:val="bottom"/>
            <w:hideMark/>
          </w:tcPr>
          <w:p w:rsidR="00C346FC" w:rsidRPr="00E5219B" w:rsidRDefault="00C346FC" w:rsidP="00C346FC">
            <w:pPr>
              <w:jc w:val="right"/>
            </w:pPr>
            <w:r w:rsidRPr="00E5219B">
              <w:t>-49 635,7</w:t>
            </w:r>
          </w:p>
        </w:tc>
        <w:tc>
          <w:tcPr>
            <w:tcW w:w="1559" w:type="dxa"/>
            <w:noWrap/>
            <w:vAlign w:val="bottom"/>
          </w:tcPr>
          <w:p w:rsidR="00C346FC" w:rsidRPr="00E5219B" w:rsidRDefault="00C346FC" w:rsidP="00C346FC">
            <w:pPr>
              <w:jc w:val="right"/>
            </w:pPr>
          </w:p>
        </w:tc>
        <w:tc>
          <w:tcPr>
            <w:tcW w:w="1701" w:type="dxa"/>
            <w:noWrap/>
            <w:vAlign w:val="bottom"/>
          </w:tcPr>
          <w:p w:rsidR="00C346FC" w:rsidRPr="00E5219B" w:rsidRDefault="00C346FC" w:rsidP="00C346FC">
            <w:pPr>
              <w:jc w:val="right"/>
            </w:pPr>
          </w:p>
        </w:tc>
      </w:tr>
      <w:tr w:rsidR="00C346FC" w:rsidRPr="00E5219B" w:rsidTr="00B063D1">
        <w:trPr>
          <w:trHeight w:val="1185"/>
          <w:jc w:val="center"/>
        </w:trPr>
        <w:tc>
          <w:tcPr>
            <w:tcW w:w="3823" w:type="dxa"/>
            <w:vAlign w:val="bottom"/>
            <w:hideMark/>
          </w:tcPr>
          <w:p w:rsidR="00C346FC" w:rsidRPr="00E5219B" w:rsidRDefault="00C346FC" w:rsidP="00C346FC">
            <w:r w:rsidRPr="00E5219B">
              <w:t>Единовременная выплата в связи с рождением (усыновлением) пятого ребенка и последующих детей (Социальное обеспечение и иные выплаты населению)</w:t>
            </w:r>
          </w:p>
        </w:tc>
        <w:tc>
          <w:tcPr>
            <w:tcW w:w="1134" w:type="dxa"/>
            <w:vAlign w:val="bottom"/>
            <w:hideMark/>
          </w:tcPr>
          <w:p w:rsidR="00C346FC" w:rsidRPr="00E5219B" w:rsidRDefault="00C346FC" w:rsidP="00C346FC">
            <w:pPr>
              <w:rPr>
                <w:b/>
                <w:bCs/>
              </w:rPr>
            </w:pPr>
            <w:r w:rsidRPr="00E5219B">
              <w:rPr>
                <w:b/>
                <w:bCs/>
              </w:rPr>
              <w:t>812</w:t>
            </w:r>
          </w:p>
        </w:tc>
        <w:tc>
          <w:tcPr>
            <w:tcW w:w="1063" w:type="dxa"/>
            <w:vAlign w:val="bottom"/>
            <w:hideMark/>
          </w:tcPr>
          <w:p w:rsidR="00C346FC" w:rsidRPr="00E5219B" w:rsidRDefault="00C346FC" w:rsidP="00C346FC">
            <w:r w:rsidRPr="00E5219B">
              <w:t>10</w:t>
            </w:r>
          </w:p>
        </w:tc>
        <w:tc>
          <w:tcPr>
            <w:tcW w:w="921" w:type="dxa"/>
            <w:vAlign w:val="bottom"/>
            <w:hideMark/>
          </w:tcPr>
          <w:p w:rsidR="00C346FC" w:rsidRPr="00E5219B" w:rsidRDefault="00C346FC" w:rsidP="00C346FC">
            <w:r w:rsidRPr="00E5219B">
              <w:t>04 </w:t>
            </w:r>
          </w:p>
        </w:tc>
        <w:tc>
          <w:tcPr>
            <w:tcW w:w="1843" w:type="dxa"/>
            <w:vAlign w:val="bottom"/>
            <w:hideMark/>
          </w:tcPr>
          <w:p w:rsidR="00C346FC" w:rsidRPr="00E5219B" w:rsidRDefault="00C346FC" w:rsidP="00C346FC">
            <w:r w:rsidRPr="00E5219B">
              <w:t>04 3 01 12350</w:t>
            </w:r>
          </w:p>
        </w:tc>
        <w:tc>
          <w:tcPr>
            <w:tcW w:w="1198" w:type="dxa"/>
            <w:vAlign w:val="bottom"/>
            <w:hideMark/>
          </w:tcPr>
          <w:p w:rsidR="00C346FC" w:rsidRPr="00E5219B" w:rsidRDefault="00C346FC" w:rsidP="00C346FC">
            <w:r w:rsidRPr="00E5219B">
              <w:t>300</w:t>
            </w:r>
          </w:p>
        </w:tc>
        <w:tc>
          <w:tcPr>
            <w:tcW w:w="1779" w:type="dxa"/>
            <w:noWrap/>
            <w:vAlign w:val="bottom"/>
            <w:hideMark/>
          </w:tcPr>
          <w:p w:rsidR="00C346FC" w:rsidRPr="00E5219B" w:rsidRDefault="00C346FC" w:rsidP="00C346FC">
            <w:pPr>
              <w:jc w:val="right"/>
            </w:pPr>
            <w:r>
              <w:t>+</w:t>
            </w:r>
            <w:r w:rsidRPr="00E5219B">
              <w:t>1 500,0</w:t>
            </w:r>
          </w:p>
        </w:tc>
        <w:tc>
          <w:tcPr>
            <w:tcW w:w="1559" w:type="dxa"/>
            <w:noWrap/>
            <w:vAlign w:val="bottom"/>
            <w:hideMark/>
          </w:tcPr>
          <w:p w:rsidR="00C346FC" w:rsidRPr="00E5219B" w:rsidRDefault="00C346FC" w:rsidP="00C346FC">
            <w:pPr>
              <w:jc w:val="right"/>
            </w:pPr>
            <w:r w:rsidRPr="00E5219B">
              <w:t> </w:t>
            </w:r>
          </w:p>
        </w:tc>
        <w:tc>
          <w:tcPr>
            <w:tcW w:w="1701" w:type="dxa"/>
            <w:noWrap/>
            <w:vAlign w:val="bottom"/>
            <w:hideMark/>
          </w:tcPr>
          <w:p w:rsidR="00C346FC" w:rsidRPr="00E5219B" w:rsidRDefault="00C346FC" w:rsidP="00C346FC">
            <w:pPr>
              <w:jc w:val="right"/>
            </w:pPr>
            <w:r w:rsidRPr="00E5219B">
              <w:t> </w:t>
            </w:r>
          </w:p>
        </w:tc>
      </w:tr>
      <w:tr w:rsidR="00C346FC" w:rsidRPr="00E5219B" w:rsidTr="00B063D1">
        <w:trPr>
          <w:trHeight w:val="1335"/>
          <w:jc w:val="center"/>
        </w:trPr>
        <w:tc>
          <w:tcPr>
            <w:tcW w:w="3823" w:type="dxa"/>
            <w:vAlign w:val="bottom"/>
            <w:hideMark/>
          </w:tcPr>
          <w:p w:rsidR="00C346FC" w:rsidRPr="00E5219B" w:rsidRDefault="00C346FC" w:rsidP="00C346FC">
            <w:r w:rsidRPr="00E5219B">
              <w:t xml:space="preserve">Субвенции на осуществление дополнительных </w:t>
            </w:r>
            <w:proofErr w:type="gramStart"/>
            <w:r w:rsidRPr="00E5219B">
              <w:t>мер  социальной</w:t>
            </w:r>
            <w:proofErr w:type="gramEnd"/>
            <w:r w:rsidRPr="00E5219B">
              <w:t xml:space="preserve"> защиты семей, родивших третьего и последующих детей по предоставлению материнского (семейного) капитала (Межбюджетные трансферты)</w:t>
            </w:r>
          </w:p>
        </w:tc>
        <w:tc>
          <w:tcPr>
            <w:tcW w:w="1134" w:type="dxa"/>
            <w:vAlign w:val="bottom"/>
            <w:hideMark/>
          </w:tcPr>
          <w:p w:rsidR="00C346FC" w:rsidRPr="00E5219B" w:rsidRDefault="00C346FC" w:rsidP="00C346FC">
            <w:pPr>
              <w:rPr>
                <w:b/>
                <w:bCs/>
              </w:rPr>
            </w:pPr>
            <w:r w:rsidRPr="00E5219B">
              <w:rPr>
                <w:b/>
                <w:bCs/>
              </w:rPr>
              <w:t>812</w:t>
            </w:r>
          </w:p>
        </w:tc>
        <w:tc>
          <w:tcPr>
            <w:tcW w:w="1063" w:type="dxa"/>
            <w:vAlign w:val="bottom"/>
            <w:hideMark/>
          </w:tcPr>
          <w:p w:rsidR="00C346FC" w:rsidRPr="00E5219B" w:rsidRDefault="00C346FC" w:rsidP="00C346FC">
            <w:r w:rsidRPr="00E5219B">
              <w:t>10</w:t>
            </w:r>
          </w:p>
        </w:tc>
        <w:tc>
          <w:tcPr>
            <w:tcW w:w="921" w:type="dxa"/>
            <w:vAlign w:val="bottom"/>
            <w:hideMark/>
          </w:tcPr>
          <w:p w:rsidR="00C346FC" w:rsidRPr="00E5219B" w:rsidRDefault="00C346FC" w:rsidP="00C346FC">
            <w:r w:rsidRPr="00E5219B">
              <w:t>04 </w:t>
            </w:r>
          </w:p>
        </w:tc>
        <w:tc>
          <w:tcPr>
            <w:tcW w:w="1843" w:type="dxa"/>
            <w:vAlign w:val="bottom"/>
            <w:hideMark/>
          </w:tcPr>
          <w:p w:rsidR="00C346FC" w:rsidRPr="00E5219B" w:rsidRDefault="00C346FC" w:rsidP="00C346FC">
            <w:r w:rsidRPr="00E5219B">
              <w:t>04 3 01 73000</w:t>
            </w:r>
          </w:p>
        </w:tc>
        <w:tc>
          <w:tcPr>
            <w:tcW w:w="1198" w:type="dxa"/>
            <w:vAlign w:val="bottom"/>
            <w:hideMark/>
          </w:tcPr>
          <w:p w:rsidR="00C346FC" w:rsidRPr="00E5219B" w:rsidRDefault="00C346FC" w:rsidP="00C346FC">
            <w:r w:rsidRPr="00E5219B">
              <w:t>500</w:t>
            </w:r>
          </w:p>
        </w:tc>
        <w:tc>
          <w:tcPr>
            <w:tcW w:w="1779" w:type="dxa"/>
            <w:vAlign w:val="bottom"/>
            <w:hideMark/>
          </w:tcPr>
          <w:p w:rsidR="00C346FC" w:rsidRPr="00E5219B" w:rsidRDefault="00C346FC" w:rsidP="00C346FC">
            <w:pPr>
              <w:jc w:val="right"/>
            </w:pPr>
            <w:r w:rsidRPr="00E5219B">
              <w:t>-16 601,0</w:t>
            </w:r>
          </w:p>
        </w:tc>
        <w:tc>
          <w:tcPr>
            <w:tcW w:w="1559" w:type="dxa"/>
            <w:vAlign w:val="bottom"/>
            <w:hideMark/>
          </w:tcPr>
          <w:p w:rsidR="00C346FC" w:rsidRPr="00E5219B" w:rsidRDefault="00C346FC" w:rsidP="00C346FC">
            <w:pPr>
              <w:jc w:val="right"/>
            </w:pPr>
            <w:r w:rsidRPr="00E5219B">
              <w:t> </w:t>
            </w:r>
          </w:p>
        </w:tc>
        <w:tc>
          <w:tcPr>
            <w:tcW w:w="1701" w:type="dxa"/>
            <w:vAlign w:val="bottom"/>
            <w:hideMark/>
          </w:tcPr>
          <w:p w:rsidR="00C346FC" w:rsidRPr="00E5219B" w:rsidRDefault="00C346FC" w:rsidP="00C346FC">
            <w:pPr>
              <w:jc w:val="right"/>
            </w:pPr>
            <w:r w:rsidRPr="00E5219B">
              <w:t> </w:t>
            </w:r>
          </w:p>
        </w:tc>
      </w:tr>
      <w:tr w:rsidR="00C346FC" w:rsidRPr="00E5219B" w:rsidTr="00B063D1">
        <w:trPr>
          <w:trHeight w:val="1335"/>
          <w:jc w:val="center"/>
        </w:trPr>
        <w:tc>
          <w:tcPr>
            <w:tcW w:w="3823" w:type="dxa"/>
            <w:vAlign w:val="bottom"/>
            <w:hideMark/>
          </w:tcPr>
          <w:p w:rsidR="00C346FC" w:rsidRPr="00E5219B" w:rsidRDefault="00C346FC" w:rsidP="00C346FC">
            <w:r w:rsidRPr="00E5219B">
              <w:t xml:space="preserve">Осуществление ежемесячных выплат на детей в возрасте от трех до семи лет включительно (Закупка товаров, работ и услуг для обеспечения государственных (муниципальных) нужд) </w:t>
            </w:r>
          </w:p>
        </w:tc>
        <w:tc>
          <w:tcPr>
            <w:tcW w:w="1134" w:type="dxa"/>
            <w:vAlign w:val="bottom"/>
            <w:hideMark/>
          </w:tcPr>
          <w:p w:rsidR="00C346FC" w:rsidRPr="00E5219B" w:rsidRDefault="00C346FC" w:rsidP="00C346FC">
            <w:pPr>
              <w:rPr>
                <w:b/>
                <w:bCs/>
              </w:rPr>
            </w:pPr>
            <w:r w:rsidRPr="00E5219B">
              <w:rPr>
                <w:b/>
                <w:bCs/>
              </w:rPr>
              <w:t>812</w:t>
            </w:r>
          </w:p>
        </w:tc>
        <w:tc>
          <w:tcPr>
            <w:tcW w:w="1063" w:type="dxa"/>
            <w:vAlign w:val="bottom"/>
            <w:hideMark/>
          </w:tcPr>
          <w:p w:rsidR="00C346FC" w:rsidRPr="00E5219B" w:rsidRDefault="00C346FC" w:rsidP="00C346FC">
            <w:r w:rsidRPr="00E5219B">
              <w:t>10</w:t>
            </w:r>
          </w:p>
        </w:tc>
        <w:tc>
          <w:tcPr>
            <w:tcW w:w="921" w:type="dxa"/>
            <w:vAlign w:val="bottom"/>
            <w:hideMark/>
          </w:tcPr>
          <w:p w:rsidR="00C346FC" w:rsidRPr="00E5219B" w:rsidRDefault="00C346FC" w:rsidP="00C346FC">
            <w:r w:rsidRPr="00E5219B">
              <w:t>04 </w:t>
            </w:r>
          </w:p>
        </w:tc>
        <w:tc>
          <w:tcPr>
            <w:tcW w:w="1843" w:type="dxa"/>
            <w:vAlign w:val="bottom"/>
            <w:hideMark/>
          </w:tcPr>
          <w:p w:rsidR="00C346FC" w:rsidRPr="00E5219B" w:rsidRDefault="00C346FC" w:rsidP="00C346FC">
            <w:r w:rsidRPr="00E5219B">
              <w:t>04 3 01 R3020</w:t>
            </w:r>
          </w:p>
        </w:tc>
        <w:tc>
          <w:tcPr>
            <w:tcW w:w="1198" w:type="dxa"/>
            <w:vAlign w:val="bottom"/>
            <w:hideMark/>
          </w:tcPr>
          <w:p w:rsidR="00C346FC" w:rsidRPr="00E5219B" w:rsidRDefault="00C346FC" w:rsidP="00C346FC">
            <w:r w:rsidRPr="00E5219B">
              <w:t>200</w:t>
            </w:r>
          </w:p>
        </w:tc>
        <w:tc>
          <w:tcPr>
            <w:tcW w:w="1779" w:type="dxa"/>
            <w:vAlign w:val="bottom"/>
            <w:hideMark/>
          </w:tcPr>
          <w:p w:rsidR="00C346FC" w:rsidRPr="00E5219B" w:rsidRDefault="00C346FC" w:rsidP="00C346FC">
            <w:pPr>
              <w:jc w:val="right"/>
            </w:pPr>
            <w:r w:rsidRPr="00E5219B">
              <w:t>-7 969,6</w:t>
            </w:r>
          </w:p>
        </w:tc>
        <w:tc>
          <w:tcPr>
            <w:tcW w:w="1559" w:type="dxa"/>
            <w:vAlign w:val="bottom"/>
            <w:hideMark/>
          </w:tcPr>
          <w:p w:rsidR="00C346FC" w:rsidRPr="00E5219B" w:rsidRDefault="00C346FC" w:rsidP="00C346FC">
            <w:pPr>
              <w:jc w:val="right"/>
            </w:pPr>
            <w:r w:rsidRPr="00E5219B">
              <w:t> </w:t>
            </w:r>
          </w:p>
        </w:tc>
        <w:tc>
          <w:tcPr>
            <w:tcW w:w="1701" w:type="dxa"/>
            <w:vAlign w:val="bottom"/>
            <w:hideMark/>
          </w:tcPr>
          <w:p w:rsidR="00C346FC" w:rsidRPr="00E5219B" w:rsidRDefault="00C346FC" w:rsidP="00C346FC">
            <w:pPr>
              <w:jc w:val="right"/>
            </w:pPr>
            <w:r w:rsidRPr="00E5219B">
              <w:t> </w:t>
            </w:r>
          </w:p>
        </w:tc>
      </w:tr>
      <w:tr w:rsidR="00C346FC" w:rsidRPr="00E5219B" w:rsidTr="00B063D1">
        <w:trPr>
          <w:trHeight w:val="1335"/>
          <w:jc w:val="center"/>
        </w:trPr>
        <w:tc>
          <w:tcPr>
            <w:tcW w:w="3823" w:type="dxa"/>
            <w:vAlign w:val="bottom"/>
            <w:hideMark/>
          </w:tcPr>
          <w:p w:rsidR="00C346FC" w:rsidRPr="00E5219B" w:rsidRDefault="00C346FC" w:rsidP="00C346FC">
            <w:r w:rsidRPr="00E5219B">
              <w:t>Осуществление ежемесячных выплат на детей в возрасте от трех до семи лет включительно (Социальное обеспечение и иные выплаты населению)</w:t>
            </w:r>
          </w:p>
        </w:tc>
        <w:tc>
          <w:tcPr>
            <w:tcW w:w="1134" w:type="dxa"/>
            <w:vAlign w:val="bottom"/>
            <w:hideMark/>
          </w:tcPr>
          <w:p w:rsidR="00C346FC" w:rsidRPr="00E5219B" w:rsidRDefault="00C346FC" w:rsidP="00C346FC">
            <w:pPr>
              <w:rPr>
                <w:b/>
                <w:bCs/>
              </w:rPr>
            </w:pPr>
            <w:r w:rsidRPr="00E5219B">
              <w:rPr>
                <w:b/>
                <w:bCs/>
              </w:rPr>
              <w:t>812</w:t>
            </w:r>
          </w:p>
        </w:tc>
        <w:tc>
          <w:tcPr>
            <w:tcW w:w="1063" w:type="dxa"/>
            <w:vAlign w:val="bottom"/>
            <w:hideMark/>
          </w:tcPr>
          <w:p w:rsidR="00C346FC" w:rsidRPr="00E5219B" w:rsidRDefault="00C346FC" w:rsidP="00C346FC">
            <w:r w:rsidRPr="00E5219B">
              <w:t>10</w:t>
            </w:r>
          </w:p>
        </w:tc>
        <w:tc>
          <w:tcPr>
            <w:tcW w:w="921" w:type="dxa"/>
            <w:vAlign w:val="bottom"/>
            <w:hideMark/>
          </w:tcPr>
          <w:p w:rsidR="00C346FC" w:rsidRPr="00E5219B" w:rsidRDefault="00C346FC" w:rsidP="00C346FC">
            <w:r w:rsidRPr="00E5219B">
              <w:t>04 </w:t>
            </w:r>
          </w:p>
        </w:tc>
        <w:tc>
          <w:tcPr>
            <w:tcW w:w="1843" w:type="dxa"/>
            <w:vAlign w:val="bottom"/>
            <w:hideMark/>
          </w:tcPr>
          <w:p w:rsidR="00C346FC" w:rsidRPr="00E5219B" w:rsidRDefault="00C346FC" w:rsidP="00C346FC">
            <w:r w:rsidRPr="00E5219B">
              <w:t>04 3 01 R3020</w:t>
            </w:r>
          </w:p>
        </w:tc>
        <w:tc>
          <w:tcPr>
            <w:tcW w:w="1198" w:type="dxa"/>
            <w:vAlign w:val="bottom"/>
            <w:hideMark/>
          </w:tcPr>
          <w:p w:rsidR="00C346FC" w:rsidRPr="00E5219B" w:rsidRDefault="00C346FC" w:rsidP="00C346FC">
            <w:r w:rsidRPr="00E5219B">
              <w:t>300</w:t>
            </w:r>
          </w:p>
        </w:tc>
        <w:tc>
          <w:tcPr>
            <w:tcW w:w="1779" w:type="dxa"/>
            <w:vAlign w:val="bottom"/>
            <w:hideMark/>
          </w:tcPr>
          <w:p w:rsidR="00C346FC" w:rsidRPr="00E5219B" w:rsidRDefault="00C346FC" w:rsidP="00C346FC">
            <w:pPr>
              <w:jc w:val="right"/>
            </w:pPr>
            <w:r w:rsidRPr="00E5219B">
              <w:t>-26 565,1</w:t>
            </w:r>
          </w:p>
        </w:tc>
        <w:tc>
          <w:tcPr>
            <w:tcW w:w="1559" w:type="dxa"/>
            <w:vAlign w:val="bottom"/>
            <w:hideMark/>
          </w:tcPr>
          <w:p w:rsidR="00C346FC" w:rsidRPr="00E5219B" w:rsidRDefault="00C346FC" w:rsidP="00C346FC">
            <w:pPr>
              <w:jc w:val="right"/>
            </w:pPr>
            <w:r w:rsidRPr="00E5219B">
              <w:t> </w:t>
            </w:r>
          </w:p>
        </w:tc>
        <w:tc>
          <w:tcPr>
            <w:tcW w:w="1701" w:type="dxa"/>
            <w:vAlign w:val="bottom"/>
            <w:hideMark/>
          </w:tcPr>
          <w:p w:rsidR="00C346FC" w:rsidRPr="00E5219B" w:rsidRDefault="00C346FC" w:rsidP="00C346FC">
            <w:pPr>
              <w:jc w:val="right"/>
            </w:pPr>
            <w:r w:rsidRPr="00E5219B">
              <w:t> </w:t>
            </w:r>
          </w:p>
        </w:tc>
      </w:tr>
      <w:tr w:rsidR="00C346FC" w:rsidRPr="00E5219B" w:rsidTr="00B063D1">
        <w:trPr>
          <w:trHeight w:val="945"/>
          <w:jc w:val="center"/>
        </w:trPr>
        <w:tc>
          <w:tcPr>
            <w:tcW w:w="3823" w:type="dxa"/>
            <w:vAlign w:val="bottom"/>
            <w:hideMark/>
          </w:tcPr>
          <w:p w:rsidR="00C346FC" w:rsidRPr="00E5219B" w:rsidRDefault="00C346FC" w:rsidP="00C346FC">
            <w:r w:rsidRPr="00E5219B">
              <w:t>Основное мероприятие «Постинтернатное сопровождение детей-сирот, детей, оставшихся без попечения родителей, лиц из их числа»</w:t>
            </w:r>
          </w:p>
        </w:tc>
        <w:tc>
          <w:tcPr>
            <w:tcW w:w="1134" w:type="dxa"/>
            <w:vAlign w:val="bottom"/>
            <w:hideMark/>
          </w:tcPr>
          <w:p w:rsidR="00C346FC" w:rsidRPr="00E5219B" w:rsidRDefault="00C346FC" w:rsidP="00C346FC">
            <w:pPr>
              <w:rPr>
                <w:b/>
                <w:bCs/>
              </w:rPr>
            </w:pPr>
            <w:r w:rsidRPr="00E5219B">
              <w:rPr>
                <w:b/>
                <w:bCs/>
              </w:rPr>
              <w:t>812</w:t>
            </w:r>
          </w:p>
        </w:tc>
        <w:tc>
          <w:tcPr>
            <w:tcW w:w="1063" w:type="dxa"/>
            <w:vAlign w:val="bottom"/>
            <w:hideMark/>
          </w:tcPr>
          <w:p w:rsidR="00C346FC" w:rsidRPr="00E5219B" w:rsidRDefault="00C346FC" w:rsidP="00C346FC">
            <w:r w:rsidRPr="00E5219B">
              <w:t>10</w:t>
            </w:r>
          </w:p>
        </w:tc>
        <w:tc>
          <w:tcPr>
            <w:tcW w:w="921" w:type="dxa"/>
            <w:vAlign w:val="bottom"/>
            <w:hideMark/>
          </w:tcPr>
          <w:p w:rsidR="00C346FC" w:rsidRPr="00E5219B" w:rsidRDefault="00C346FC" w:rsidP="00C346FC">
            <w:r w:rsidRPr="00E5219B">
              <w:t>04 </w:t>
            </w:r>
          </w:p>
        </w:tc>
        <w:tc>
          <w:tcPr>
            <w:tcW w:w="1843" w:type="dxa"/>
            <w:vAlign w:val="bottom"/>
            <w:hideMark/>
          </w:tcPr>
          <w:p w:rsidR="00C346FC" w:rsidRPr="00E5219B" w:rsidRDefault="00C346FC" w:rsidP="00C346FC">
            <w:r w:rsidRPr="00E5219B">
              <w:t>04 3 05</w:t>
            </w:r>
          </w:p>
        </w:tc>
        <w:tc>
          <w:tcPr>
            <w:tcW w:w="1198" w:type="dxa"/>
            <w:vAlign w:val="bottom"/>
            <w:hideMark/>
          </w:tcPr>
          <w:p w:rsidR="00C346FC" w:rsidRPr="00E5219B" w:rsidRDefault="00C346FC" w:rsidP="00C346FC"/>
        </w:tc>
        <w:tc>
          <w:tcPr>
            <w:tcW w:w="1779" w:type="dxa"/>
            <w:vAlign w:val="bottom"/>
            <w:hideMark/>
          </w:tcPr>
          <w:p w:rsidR="00C346FC" w:rsidRPr="00E5219B" w:rsidRDefault="00C346FC" w:rsidP="00C346FC">
            <w:pPr>
              <w:jc w:val="right"/>
            </w:pPr>
            <w:r>
              <w:t>+</w:t>
            </w:r>
            <w:r w:rsidRPr="00E5219B">
              <w:t>124,5</w:t>
            </w:r>
          </w:p>
        </w:tc>
        <w:tc>
          <w:tcPr>
            <w:tcW w:w="1559" w:type="dxa"/>
            <w:vAlign w:val="bottom"/>
          </w:tcPr>
          <w:p w:rsidR="00C346FC" w:rsidRPr="00E5219B" w:rsidRDefault="00C346FC" w:rsidP="00C346FC">
            <w:pPr>
              <w:jc w:val="right"/>
            </w:pPr>
          </w:p>
        </w:tc>
        <w:tc>
          <w:tcPr>
            <w:tcW w:w="1701" w:type="dxa"/>
            <w:vAlign w:val="bottom"/>
          </w:tcPr>
          <w:p w:rsidR="00C346FC" w:rsidRPr="00E5219B" w:rsidRDefault="00C346FC" w:rsidP="00C346FC">
            <w:pPr>
              <w:jc w:val="right"/>
            </w:pPr>
          </w:p>
        </w:tc>
      </w:tr>
      <w:tr w:rsidR="00C346FC" w:rsidRPr="00E5219B" w:rsidTr="00B063D1">
        <w:trPr>
          <w:trHeight w:val="2265"/>
          <w:jc w:val="center"/>
        </w:trPr>
        <w:tc>
          <w:tcPr>
            <w:tcW w:w="3823" w:type="dxa"/>
            <w:vAlign w:val="bottom"/>
            <w:hideMark/>
          </w:tcPr>
          <w:p w:rsidR="00C346FC" w:rsidRPr="00E5219B" w:rsidRDefault="00C346FC" w:rsidP="00C346FC">
            <w:r w:rsidRPr="00E5219B">
              <w:t>Субвенции на осуществление деятельности в части работ по ремонту жилых помещений, в которых дети-сироты и дети, оставшиеся без попечения родителей,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(Межбюджетные трансферты)</w:t>
            </w:r>
          </w:p>
        </w:tc>
        <w:tc>
          <w:tcPr>
            <w:tcW w:w="1134" w:type="dxa"/>
            <w:vAlign w:val="bottom"/>
            <w:hideMark/>
          </w:tcPr>
          <w:p w:rsidR="00C346FC" w:rsidRPr="00E5219B" w:rsidRDefault="00C346FC" w:rsidP="00C346FC">
            <w:pPr>
              <w:rPr>
                <w:b/>
                <w:bCs/>
              </w:rPr>
            </w:pPr>
            <w:r w:rsidRPr="00E5219B">
              <w:rPr>
                <w:b/>
                <w:bCs/>
              </w:rPr>
              <w:t>812</w:t>
            </w:r>
          </w:p>
        </w:tc>
        <w:tc>
          <w:tcPr>
            <w:tcW w:w="1063" w:type="dxa"/>
            <w:vAlign w:val="bottom"/>
            <w:hideMark/>
          </w:tcPr>
          <w:p w:rsidR="00C346FC" w:rsidRPr="00E5219B" w:rsidRDefault="00C346FC" w:rsidP="00C346FC">
            <w:r w:rsidRPr="00E5219B">
              <w:t>10</w:t>
            </w:r>
          </w:p>
        </w:tc>
        <w:tc>
          <w:tcPr>
            <w:tcW w:w="921" w:type="dxa"/>
            <w:vAlign w:val="bottom"/>
            <w:hideMark/>
          </w:tcPr>
          <w:p w:rsidR="00C346FC" w:rsidRPr="00E5219B" w:rsidRDefault="00C346FC" w:rsidP="00C346FC">
            <w:r w:rsidRPr="00E5219B">
              <w:t>04</w:t>
            </w:r>
          </w:p>
        </w:tc>
        <w:tc>
          <w:tcPr>
            <w:tcW w:w="1843" w:type="dxa"/>
            <w:vAlign w:val="bottom"/>
            <w:hideMark/>
          </w:tcPr>
          <w:p w:rsidR="00C346FC" w:rsidRPr="00E5219B" w:rsidRDefault="00C346FC" w:rsidP="00C346FC">
            <w:r w:rsidRPr="00E5219B">
              <w:t>04 3 05 71520</w:t>
            </w:r>
          </w:p>
        </w:tc>
        <w:tc>
          <w:tcPr>
            <w:tcW w:w="1198" w:type="dxa"/>
            <w:vAlign w:val="bottom"/>
            <w:hideMark/>
          </w:tcPr>
          <w:p w:rsidR="00C346FC" w:rsidRPr="00E5219B" w:rsidRDefault="00C346FC" w:rsidP="00C346FC">
            <w:r w:rsidRPr="00E5219B">
              <w:t>500</w:t>
            </w:r>
          </w:p>
        </w:tc>
        <w:tc>
          <w:tcPr>
            <w:tcW w:w="1779" w:type="dxa"/>
            <w:vAlign w:val="bottom"/>
            <w:hideMark/>
          </w:tcPr>
          <w:p w:rsidR="00C346FC" w:rsidRPr="00E5219B" w:rsidRDefault="00C346FC" w:rsidP="00C346FC">
            <w:pPr>
              <w:jc w:val="right"/>
            </w:pPr>
            <w:r>
              <w:t>+</w:t>
            </w:r>
            <w:r w:rsidRPr="00E5219B">
              <w:t>124,5</w:t>
            </w:r>
          </w:p>
        </w:tc>
        <w:tc>
          <w:tcPr>
            <w:tcW w:w="1559" w:type="dxa"/>
            <w:vAlign w:val="bottom"/>
            <w:hideMark/>
          </w:tcPr>
          <w:p w:rsidR="00C346FC" w:rsidRPr="00E5219B" w:rsidRDefault="00C346FC" w:rsidP="00C346FC">
            <w:pPr>
              <w:jc w:val="right"/>
            </w:pPr>
            <w:r w:rsidRPr="00E5219B">
              <w:t> </w:t>
            </w:r>
          </w:p>
        </w:tc>
        <w:tc>
          <w:tcPr>
            <w:tcW w:w="1701" w:type="dxa"/>
            <w:vAlign w:val="bottom"/>
            <w:hideMark/>
          </w:tcPr>
          <w:p w:rsidR="00C346FC" w:rsidRPr="00E5219B" w:rsidRDefault="00C346FC" w:rsidP="00C346FC">
            <w:pPr>
              <w:jc w:val="right"/>
            </w:pPr>
            <w:r w:rsidRPr="00E5219B">
              <w:t> </w:t>
            </w:r>
          </w:p>
        </w:tc>
      </w:tr>
      <w:tr w:rsidR="00C346FC" w:rsidRPr="00E5219B" w:rsidTr="00B063D1">
        <w:trPr>
          <w:trHeight w:val="465"/>
          <w:jc w:val="center"/>
        </w:trPr>
        <w:tc>
          <w:tcPr>
            <w:tcW w:w="3823" w:type="dxa"/>
            <w:vAlign w:val="bottom"/>
            <w:hideMark/>
          </w:tcPr>
          <w:p w:rsidR="00C346FC" w:rsidRPr="00E5219B" w:rsidRDefault="00C346FC" w:rsidP="00C346FC">
            <w:r w:rsidRPr="00E5219B">
              <w:t>Проект «Финансовая поддержка семей при рождении детей»</w:t>
            </w:r>
          </w:p>
        </w:tc>
        <w:tc>
          <w:tcPr>
            <w:tcW w:w="1134" w:type="dxa"/>
            <w:vAlign w:val="bottom"/>
            <w:hideMark/>
          </w:tcPr>
          <w:p w:rsidR="00C346FC" w:rsidRPr="00E5219B" w:rsidRDefault="00C346FC" w:rsidP="00C346FC">
            <w:pPr>
              <w:rPr>
                <w:b/>
                <w:bCs/>
              </w:rPr>
            </w:pPr>
            <w:r w:rsidRPr="00E5219B">
              <w:rPr>
                <w:b/>
                <w:bCs/>
              </w:rPr>
              <w:t>812</w:t>
            </w:r>
          </w:p>
        </w:tc>
        <w:tc>
          <w:tcPr>
            <w:tcW w:w="1063" w:type="dxa"/>
            <w:vAlign w:val="bottom"/>
            <w:hideMark/>
          </w:tcPr>
          <w:p w:rsidR="00C346FC" w:rsidRPr="00E5219B" w:rsidRDefault="00C346FC" w:rsidP="00C346FC">
            <w:r w:rsidRPr="00E5219B">
              <w:t>10</w:t>
            </w:r>
          </w:p>
        </w:tc>
        <w:tc>
          <w:tcPr>
            <w:tcW w:w="921" w:type="dxa"/>
            <w:vAlign w:val="bottom"/>
            <w:hideMark/>
          </w:tcPr>
          <w:p w:rsidR="00C346FC" w:rsidRPr="00E5219B" w:rsidRDefault="00C346FC" w:rsidP="00C346FC">
            <w:r w:rsidRPr="00E5219B">
              <w:t>04 </w:t>
            </w:r>
          </w:p>
        </w:tc>
        <w:tc>
          <w:tcPr>
            <w:tcW w:w="1843" w:type="dxa"/>
            <w:vAlign w:val="bottom"/>
            <w:hideMark/>
          </w:tcPr>
          <w:p w:rsidR="00C346FC" w:rsidRPr="00E5219B" w:rsidRDefault="00C346FC" w:rsidP="00C346FC">
            <w:r w:rsidRPr="00E5219B">
              <w:t>04 3 Р1</w:t>
            </w:r>
          </w:p>
        </w:tc>
        <w:tc>
          <w:tcPr>
            <w:tcW w:w="1198" w:type="dxa"/>
            <w:vAlign w:val="bottom"/>
            <w:hideMark/>
          </w:tcPr>
          <w:p w:rsidR="00C346FC" w:rsidRPr="00E5219B" w:rsidRDefault="00C346FC" w:rsidP="00C346FC"/>
        </w:tc>
        <w:tc>
          <w:tcPr>
            <w:tcW w:w="1779" w:type="dxa"/>
            <w:vAlign w:val="bottom"/>
          </w:tcPr>
          <w:p w:rsidR="00C346FC" w:rsidRPr="00E5219B" w:rsidRDefault="00C346FC" w:rsidP="00C346FC">
            <w:pPr>
              <w:jc w:val="right"/>
            </w:pPr>
          </w:p>
        </w:tc>
        <w:tc>
          <w:tcPr>
            <w:tcW w:w="1559" w:type="dxa"/>
            <w:vAlign w:val="bottom"/>
          </w:tcPr>
          <w:p w:rsidR="00C346FC" w:rsidRPr="00E5219B" w:rsidRDefault="00C346FC" w:rsidP="00C346FC">
            <w:pPr>
              <w:jc w:val="right"/>
            </w:pPr>
          </w:p>
        </w:tc>
        <w:tc>
          <w:tcPr>
            <w:tcW w:w="1701" w:type="dxa"/>
            <w:vAlign w:val="bottom"/>
          </w:tcPr>
          <w:p w:rsidR="00C346FC" w:rsidRPr="00E5219B" w:rsidRDefault="00C346FC" w:rsidP="00C346FC">
            <w:pPr>
              <w:jc w:val="right"/>
            </w:pPr>
          </w:p>
        </w:tc>
      </w:tr>
      <w:tr w:rsidR="00C346FC" w:rsidRPr="00E5219B" w:rsidTr="00B063D1">
        <w:trPr>
          <w:trHeight w:val="989"/>
          <w:jc w:val="center"/>
        </w:trPr>
        <w:tc>
          <w:tcPr>
            <w:tcW w:w="3823" w:type="dxa"/>
            <w:vAlign w:val="bottom"/>
            <w:hideMark/>
          </w:tcPr>
          <w:p w:rsidR="00C346FC" w:rsidRPr="00E5219B" w:rsidRDefault="00C346FC" w:rsidP="00C346FC">
            <w:r w:rsidRPr="00E5219B">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(Закупка товаров, работ и услуг для обеспечения государственных (муниципальных) нужд)</w:t>
            </w:r>
          </w:p>
        </w:tc>
        <w:tc>
          <w:tcPr>
            <w:tcW w:w="1134" w:type="dxa"/>
            <w:vAlign w:val="bottom"/>
            <w:hideMark/>
          </w:tcPr>
          <w:p w:rsidR="00C346FC" w:rsidRPr="00E5219B" w:rsidRDefault="00C346FC" w:rsidP="00C346FC">
            <w:pPr>
              <w:rPr>
                <w:b/>
                <w:bCs/>
              </w:rPr>
            </w:pPr>
            <w:r w:rsidRPr="00E5219B">
              <w:rPr>
                <w:b/>
                <w:bCs/>
              </w:rPr>
              <w:t>812</w:t>
            </w:r>
          </w:p>
        </w:tc>
        <w:tc>
          <w:tcPr>
            <w:tcW w:w="1063" w:type="dxa"/>
            <w:vAlign w:val="bottom"/>
            <w:hideMark/>
          </w:tcPr>
          <w:p w:rsidR="00C346FC" w:rsidRPr="00E5219B" w:rsidRDefault="00C346FC" w:rsidP="00C346FC">
            <w:r w:rsidRPr="00E5219B">
              <w:t>10</w:t>
            </w:r>
          </w:p>
        </w:tc>
        <w:tc>
          <w:tcPr>
            <w:tcW w:w="921" w:type="dxa"/>
            <w:vAlign w:val="bottom"/>
            <w:hideMark/>
          </w:tcPr>
          <w:p w:rsidR="00C346FC" w:rsidRPr="00E5219B" w:rsidRDefault="00C346FC" w:rsidP="00C346FC">
            <w:r w:rsidRPr="00E5219B">
              <w:t>04 </w:t>
            </w:r>
          </w:p>
        </w:tc>
        <w:tc>
          <w:tcPr>
            <w:tcW w:w="1843" w:type="dxa"/>
            <w:vAlign w:val="bottom"/>
            <w:hideMark/>
          </w:tcPr>
          <w:p w:rsidR="00C346FC" w:rsidRPr="00E5219B" w:rsidRDefault="00C346FC" w:rsidP="00C346FC">
            <w:r w:rsidRPr="00E5219B">
              <w:t>04 3 Р1 50840</w:t>
            </w:r>
          </w:p>
        </w:tc>
        <w:tc>
          <w:tcPr>
            <w:tcW w:w="1198" w:type="dxa"/>
            <w:vAlign w:val="bottom"/>
            <w:hideMark/>
          </w:tcPr>
          <w:p w:rsidR="00C346FC" w:rsidRPr="00E5219B" w:rsidRDefault="00C346FC" w:rsidP="00C346FC">
            <w:r w:rsidRPr="00E5219B">
              <w:t>200</w:t>
            </w:r>
          </w:p>
        </w:tc>
        <w:tc>
          <w:tcPr>
            <w:tcW w:w="1779" w:type="dxa"/>
            <w:vAlign w:val="bottom"/>
            <w:hideMark/>
          </w:tcPr>
          <w:p w:rsidR="00C346FC" w:rsidRPr="00E5219B" w:rsidRDefault="00C346FC" w:rsidP="00C346FC">
            <w:pPr>
              <w:jc w:val="right"/>
            </w:pPr>
            <w:r w:rsidRPr="00E5219B">
              <w:t>-9 000,0</w:t>
            </w:r>
          </w:p>
        </w:tc>
        <w:tc>
          <w:tcPr>
            <w:tcW w:w="1559" w:type="dxa"/>
            <w:vAlign w:val="bottom"/>
            <w:hideMark/>
          </w:tcPr>
          <w:p w:rsidR="00C346FC" w:rsidRPr="00E5219B" w:rsidRDefault="00C346FC" w:rsidP="00C346FC">
            <w:pPr>
              <w:jc w:val="right"/>
            </w:pPr>
            <w:r w:rsidRPr="00E5219B">
              <w:t> </w:t>
            </w:r>
          </w:p>
        </w:tc>
        <w:tc>
          <w:tcPr>
            <w:tcW w:w="1701" w:type="dxa"/>
            <w:vAlign w:val="bottom"/>
            <w:hideMark/>
          </w:tcPr>
          <w:p w:rsidR="00C346FC" w:rsidRPr="00E5219B" w:rsidRDefault="00C346FC" w:rsidP="00C346FC">
            <w:pPr>
              <w:jc w:val="right"/>
            </w:pPr>
            <w:r w:rsidRPr="00E5219B">
              <w:t> </w:t>
            </w:r>
          </w:p>
        </w:tc>
      </w:tr>
      <w:tr w:rsidR="00C346FC" w:rsidRPr="00E5219B" w:rsidTr="00B063D1">
        <w:trPr>
          <w:trHeight w:val="1275"/>
          <w:jc w:val="center"/>
        </w:trPr>
        <w:tc>
          <w:tcPr>
            <w:tcW w:w="3823" w:type="dxa"/>
            <w:vAlign w:val="bottom"/>
            <w:hideMark/>
          </w:tcPr>
          <w:p w:rsidR="00C346FC" w:rsidRPr="00E5219B" w:rsidRDefault="00C346FC" w:rsidP="00C346FC">
            <w:r w:rsidRPr="00E5219B">
              <w:t xml:space="preserve">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w:t>
            </w:r>
            <w:proofErr w:type="gramStart"/>
            <w:r w:rsidRPr="00E5219B">
              <w:t>лет  (</w:t>
            </w:r>
            <w:proofErr w:type="gramEnd"/>
            <w:r w:rsidRPr="00E5219B">
              <w:t>Социальное обеспечение и иные выплаты населению)</w:t>
            </w:r>
          </w:p>
        </w:tc>
        <w:tc>
          <w:tcPr>
            <w:tcW w:w="1134" w:type="dxa"/>
            <w:vAlign w:val="bottom"/>
            <w:hideMark/>
          </w:tcPr>
          <w:p w:rsidR="00C346FC" w:rsidRPr="00E5219B" w:rsidRDefault="00C346FC" w:rsidP="00C346FC">
            <w:pPr>
              <w:rPr>
                <w:b/>
                <w:bCs/>
              </w:rPr>
            </w:pPr>
            <w:r w:rsidRPr="00E5219B">
              <w:rPr>
                <w:b/>
                <w:bCs/>
              </w:rPr>
              <w:t>812</w:t>
            </w:r>
          </w:p>
        </w:tc>
        <w:tc>
          <w:tcPr>
            <w:tcW w:w="1063" w:type="dxa"/>
            <w:vAlign w:val="bottom"/>
            <w:hideMark/>
          </w:tcPr>
          <w:p w:rsidR="00C346FC" w:rsidRPr="00E5219B" w:rsidRDefault="00C346FC" w:rsidP="00C346FC">
            <w:r w:rsidRPr="00E5219B">
              <w:t>10</w:t>
            </w:r>
          </w:p>
        </w:tc>
        <w:tc>
          <w:tcPr>
            <w:tcW w:w="921" w:type="dxa"/>
            <w:vAlign w:val="bottom"/>
            <w:hideMark/>
          </w:tcPr>
          <w:p w:rsidR="00C346FC" w:rsidRPr="00E5219B" w:rsidRDefault="00C346FC" w:rsidP="00C346FC">
            <w:r w:rsidRPr="00E5219B">
              <w:t>04 </w:t>
            </w:r>
          </w:p>
        </w:tc>
        <w:tc>
          <w:tcPr>
            <w:tcW w:w="1843" w:type="dxa"/>
            <w:vAlign w:val="bottom"/>
            <w:hideMark/>
          </w:tcPr>
          <w:p w:rsidR="00C346FC" w:rsidRPr="00E5219B" w:rsidRDefault="00C346FC" w:rsidP="00C346FC">
            <w:r w:rsidRPr="00E5219B">
              <w:t>04 3 Р1 50840</w:t>
            </w:r>
          </w:p>
        </w:tc>
        <w:tc>
          <w:tcPr>
            <w:tcW w:w="1198" w:type="dxa"/>
            <w:vAlign w:val="bottom"/>
            <w:hideMark/>
          </w:tcPr>
          <w:p w:rsidR="00C346FC" w:rsidRPr="00E5219B" w:rsidRDefault="00C346FC" w:rsidP="00C346FC">
            <w:r w:rsidRPr="00E5219B">
              <w:t>300</w:t>
            </w:r>
          </w:p>
        </w:tc>
        <w:tc>
          <w:tcPr>
            <w:tcW w:w="1779" w:type="dxa"/>
            <w:vAlign w:val="bottom"/>
            <w:hideMark/>
          </w:tcPr>
          <w:p w:rsidR="00C346FC" w:rsidRPr="00E5219B" w:rsidRDefault="00C346FC" w:rsidP="00C346FC">
            <w:pPr>
              <w:jc w:val="right"/>
            </w:pPr>
            <w:r>
              <w:t>+</w:t>
            </w:r>
            <w:r w:rsidRPr="00E5219B">
              <w:t>9 000,0</w:t>
            </w:r>
          </w:p>
        </w:tc>
        <w:tc>
          <w:tcPr>
            <w:tcW w:w="1559" w:type="dxa"/>
            <w:vAlign w:val="bottom"/>
            <w:hideMark/>
          </w:tcPr>
          <w:p w:rsidR="00C346FC" w:rsidRPr="00E5219B" w:rsidRDefault="00C346FC" w:rsidP="00C346FC">
            <w:pPr>
              <w:jc w:val="right"/>
            </w:pPr>
            <w:r w:rsidRPr="00E5219B">
              <w:t> </w:t>
            </w:r>
          </w:p>
        </w:tc>
        <w:tc>
          <w:tcPr>
            <w:tcW w:w="1701" w:type="dxa"/>
            <w:vAlign w:val="bottom"/>
            <w:hideMark/>
          </w:tcPr>
          <w:p w:rsidR="00C346FC" w:rsidRPr="00E5219B" w:rsidRDefault="00C346FC" w:rsidP="00C346FC">
            <w:pPr>
              <w:jc w:val="right"/>
            </w:pPr>
            <w:r w:rsidRPr="00E5219B">
              <w:t> </w:t>
            </w:r>
          </w:p>
        </w:tc>
      </w:tr>
      <w:tr w:rsidR="00C346FC" w:rsidRPr="00E5219B" w:rsidTr="00B063D1">
        <w:trPr>
          <w:trHeight w:val="540"/>
          <w:jc w:val="center"/>
        </w:trPr>
        <w:tc>
          <w:tcPr>
            <w:tcW w:w="3823" w:type="dxa"/>
            <w:vAlign w:val="bottom"/>
            <w:hideMark/>
          </w:tcPr>
          <w:p w:rsidR="00C346FC" w:rsidRPr="00E5219B" w:rsidRDefault="00C346FC" w:rsidP="00C346FC">
            <w:pPr>
              <w:rPr>
                <w:b/>
                <w:bCs/>
              </w:rPr>
            </w:pPr>
            <w:r w:rsidRPr="00E5219B">
              <w:rPr>
                <w:b/>
                <w:bCs/>
              </w:rPr>
              <w:t>Другие вопросы в области социальной политики</w:t>
            </w:r>
          </w:p>
        </w:tc>
        <w:tc>
          <w:tcPr>
            <w:tcW w:w="1134" w:type="dxa"/>
            <w:vAlign w:val="bottom"/>
            <w:hideMark/>
          </w:tcPr>
          <w:p w:rsidR="00C346FC" w:rsidRPr="00E5219B" w:rsidRDefault="00C346FC" w:rsidP="00C346FC">
            <w:pPr>
              <w:rPr>
                <w:b/>
                <w:bCs/>
              </w:rPr>
            </w:pPr>
            <w:r w:rsidRPr="00E5219B">
              <w:rPr>
                <w:b/>
                <w:bCs/>
              </w:rPr>
              <w:t>812</w:t>
            </w:r>
          </w:p>
        </w:tc>
        <w:tc>
          <w:tcPr>
            <w:tcW w:w="1063" w:type="dxa"/>
            <w:vAlign w:val="bottom"/>
            <w:hideMark/>
          </w:tcPr>
          <w:p w:rsidR="00C346FC" w:rsidRPr="00E5219B" w:rsidRDefault="00C346FC" w:rsidP="00C346FC">
            <w:pPr>
              <w:rPr>
                <w:b/>
                <w:bCs/>
              </w:rPr>
            </w:pPr>
            <w:r w:rsidRPr="00E5219B">
              <w:rPr>
                <w:b/>
                <w:bCs/>
              </w:rPr>
              <w:t>10</w:t>
            </w:r>
          </w:p>
        </w:tc>
        <w:tc>
          <w:tcPr>
            <w:tcW w:w="921" w:type="dxa"/>
            <w:vAlign w:val="bottom"/>
            <w:hideMark/>
          </w:tcPr>
          <w:p w:rsidR="00C346FC" w:rsidRPr="00E5219B" w:rsidRDefault="00C346FC" w:rsidP="00C346FC">
            <w:pPr>
              <w:rPr>
                <w:b/>
                <w:bCs/>
              </w:rPr>
            </w:pPr>
            <w:r w:rsidRPr="00E5219B">
              <w:rPr>
                <w:b/>
                <w:bCs/>
              </w:rPr>
              <w:t>06</w:t>
            </w:r>
          </w:p>
        </w:tc>
        <w:tc>
          <w:tcPr>
            <w:tcW w:w="1843" w:type="dxa"/>
            <w:vAlign w:val="bottom"/>
            <w:hideMark/>
          </w:tcPr>
          <w:p w:rsidR="00C346FC" w:rsidRPr="00E5219B" w:rsidRDefault="00C346FC" w:rsidP="00C346FC">
            <w:pPr>
              <w:rPr>
                <w:b/>
                <w:bCs/>
              </w:rPr>
            </w:pPr>
          </w:p>
        </w:tc>
        <w:tc>
          <w:tcPr>
            <w:tcW w:w="1198" w:type="dxa"/>
            <w:vAlign w:val="bottom"/>
            <w:hideMark/>
          </w:tcPr>
          <w:p w:rsidR="00C346FC" w:rsidRPr="00E5219B" w:rsidRDefault="00C346FC" w:rsidP="00C346FC"/>
        </w:tc>
        <w:tc>
          <w:tcPr>
            <w:tcW w:w="1779" w:type="dxa"/>
            <w:vAlign w:val="bottom"/>
            <w:hideMark/>
          </w:tcPr>
          <w:p w:rsidR="00C346FC" w:rsidRPr="00E5219B" w:rsidRDefault="00C346FC" w:rsidP="00C346FC">
            <w:pPr>
              <w:jc w:val="right"/>
              <w:rPr>
                <w:b/>
                <w:bCs/>
              </w:rPr>
            </w:pPr>
            <w:r>
              <w:rPr>
                <w:b/>
                <w:bCs/>
              </w:rPr>
              <w:t>+</w:t>
            </w:r>
            <w:r w:rsidRPr="00E5219B">
              <w:rPr>
                <w:b/>
                <w:bCs/>
              </w:rPr>
              <w:t>135 080,2</w:t>
            </w:r>
          </w:p>
        </w:tc>
        <w:tc>
          <w:tcPr>
            <w:tcW w:w="1559" w:type="dxa"/>
            <w:vAlign w:val="bottom"/>
          </w:tcPr>
          <w:p w:rsidR="00C346FC" w:rsidRPr="00E5219B" w:rsidRDefault="00C346FC" w:rsidP="00C346FC">
            <w:pPr>
              <w:jc w:val="right"/>
              <w:rPr>
                <w:b/>
                <w:bCs/>
              </w:rPr>
            </w:pPr>
          </w:p>
        </w:tc>
        <w:tc>
          <w:tcPr>
            <w:tcW w:w="1701" w:type="dxa"/>
            <w:vAlign w:val="bottom"/>
          </w:tcPr>
          <w:p w:rsidR="00C346FC" w:rsidRPr="00E5219B" w:rsidRDefault="00C346FC" w:rsidP="00C346FC">
            <w:pPr>
              <w:jc w:val="right"/>
              <w:rPr>
                <w:b/>
                <w:bCs/>
              </w:rPr>
            </w:pPr>
          </w:p>
        </w:tc>
      </w:tr>
      <w:tr w:rsidR="00C346FC" w:rsidRPr="00E5219B" w:rsidTr="00B063D1">
        <w:trPr>
          <w:trHeight w:val="840"/>
          <w:jc w:val="center"/>
        </w:trPr>
        <w:tc>
          <w:tcPr>
            <w:tcW w:w="3823" w:type="dxa"/>
            <w:vAlign w:val="bottom"/>
            <w:hideMark/>
          </w:tcPr>
          <w:p w:rsidR="00C346FC" w:rsidRPr="00E5219B" w:rsidRDefault="00C346FC" w:rsidP="00C346FC">
            <w:r w:rsidRPr="00E5219B">
              <w:t xml:space="preserve">Государственная программа Белгородской области «Социальная поддержка граждан Белгородской области» </w:t>
            </w:r>
          </w:p>
        </w:tc>
        <w:tc>
          <w:tcPr>
            <w:tcW w:w="1134" w:type="dxa"/>
            <w:vAlign w:val="bottom"/>
            <w:hideMark/>
          </w:tcPr>
          <w:p w:rsidR="00C346FC" w:rsidRPr="00E5219B" w:rsidRDefault="00C346FC" w:rsidP="00C346FC">
            <w:pPr>
              <w:rPr>
                <w:b/>
                <w:bCs/>
              </w:rPr>
            </w:pPr>
            <w:r w:rsidRPr="00E5219B">
              <w:rPr>
                <w:b/>
                <w:bCs/>
              </w:rPr>
              <w:t>812</w:t>
            </w:r>
          </w:p>
        </w:tc>
        <w:tc>
          <w:tcPr>
            <w:tcW w:w="1063" w:type="dxa"/>
            <w:vAlign w:val="bottom"/>
            <w:hideMark/>
          </w:tcPr>
          <w:p w:rsidR="00C346FC" w:rsidRPr="00E5219B" w:rsidRDefault="00C346FC" w:rsidP="00C346FC">
            <w:r w:rsidRPr="00E5219B">
              <w:t>10</w:t>
            </w:r>
          </w:p>
        </w:tc>
        <w:tc>
          <w:tcPr>
            <w:tcW w:w="921" w:type="dxa"/>
            <w:vAlign w:val="bottom"/>
            <w:hideMark/>
          </w:tcPr>
          <w:p w:rsidR="00C346FC" w:rsidRPr="00E5219B" w:rsidRDefault="00C346FC" w:rsidP="00C346FC">
            <w:r w:rsidRPr="00E5219B">
              <w:t>06 </w:t>
            </w:r>
          </w:p>
        </w:tc>
        <w:tc>
          <w:tcPr>
            <w:tcW w:w="1843" w:type="dxa"/>
            <w:vAlign w:val="bottom"/>
            <w:hideMark/>
          </w:tcPr>
          <w:p w:rsidR="00C346FC" w:rsidRPr="00E5219B" w:rsidRDefault="00C346FC" w:rsidP="00C346FC">
            <w:r w:rsidRPr="00E5219B">
              <w:t>04</w:t>
            </w:r>
          </w:p>
        </w:tc>
        <w:tc>
          <w:tcPr>
            <w:tcW w:w="1198" w:type="dxa"/>
            <w:vAlign w:val="bottom"/>
            <w:hideMark/>
          </w:tcPr>
          <w:p w:rsidR="00C346FC" w:rsidRPr="00E5219B" w:rsidRDefault="00C346FC" w:rsidP="00C346FC"/>
        </w:tc>
        <w:tc>
          <w:tcPr>
            <w:tcW w:w="1779" w:type="dxa"/>
            <w:vAlign w:val="bottom"/>
            <w:hideMark/>
          </w:tcPr>
          <w:p w:rsidR="00C346FC" w:rsidRPr="00E5219B" w:rsidRDefault="00C346FC" w:rsidP="00C346FC">
            <w:pPr>
              <w:jc w:val="right"/>
            </w:pPr>
            <w:r w:rsidRPr="00E5219B">
              <w:t>-36 544,0</w:t>
            </w:r>
          </w:p>
        </w:tc>
        <w:tc>
          <w:tcPr>
            <w:tcW w:w="1559" w:type="dxa"/>
            <w:vAlign w:val="bottom"/>
          </w:tcPr>
          <w:p w:rsidR="00C346FC" w:rsidRPr="00E5219B" w:rsidRDefault="00C346FC" w:rsidP="00C346FC">
            <w:pPr>
              <w:jc w:val="right"/>
            </w:pPr>
          </w:p>
        </w:tc>
        <w:tc>
          <w:tcPr>
            <w:tcW w:w="1701" w:type="dxa"/>
            <w:vAlign w:val="bottom"/>
          </w:tcPr>
          <w:p w:rsidR="00C346FC" w:rsidRPr="00E5219B" w:rsidRDefault="00C346FC" w:rsidP="00C346FC">
            <w:pPr>
              <w:jc w:val="right"/>
            </w:pPr>
          </w:p>
        </w:tc>
      </w:tr>
      <w:tr w:rsidR="00C346FC" w:rsidRPr="00E5219B" w:rsidTr="00B063D1">
        <w:trPr>
          <w:trHeight w:val="465"/>
          <w:jc w:val="center"/>
        </w:trPr>
        <w:tc>
          <w:tcPr>
            <w:tcW w:w="3823" w:type="dxa"/>
            <w:vAlign w:val="bottom"/>
            <w:hideMark/>
          </w:tcPr>
          <w:p w:rsidR="00C346FC" w:rsidRPr="00E5219B" w:rsidRDefault="00C346FC" w:rsidP="00C346FC">
            <w:r w:rsidRPr="00E5219B">
              <w:t>Подпрограмма «Социальная поддержка семьи и детей»</w:t>
            </w:r>
          </w:p>
        </w:tc>
        <w:tc>
          <w:tcPr>
            <w:tcW w:w="1134" w:type="dxa"/>
            <w:vAlign w:val="bottom"/>
            <w:hideMark/>
          </w:tcPr>
          <w:p w:rsidR="00C346FC" w:rsidRPr="00E5219B" w:rsidRDefault="00C346FC" w:rsidP="00C346FC">
            <w:pPr>
              <w:rPr>
                <w:b/>
                <w:bCs/>
              </w:rPr>
            </w:pPr>
            <w:r w:rsidRPr="00E5219B">
              <w:rPr>
                <w:b/>
                <w:bCs/>
              </w:rPr>
              <w:t>812</w:t>
            </w:r>
          </w:p>
        </w:tc>
        <w:tc>
          <w:tcPr>
            <w:tcW w:w="1063" w:type="dxa"/>
            <w:vAlign w:val="bottom"/>
            <w:hideMark/>
          </w:tcPr>
          <w:p w:rsidR="00C346FC" w:rsidRPr="00E5219B" w:rsidRDefault="00C346FC" w:rsidP="00C346FC">
            <w:r w:rsidRPr="00E5219B">
              <w:t>10</w:t>
            </w:r>
          </w:p>
        </w:tc>
        <w:tc>
          <w:tcPr>
            <w:tcW w:w="921" w:type="dxa"/>
            <w:vAlign w:val="bottom"/>
            <w:hideMark/>
          </w:tcPr>
          <w:p w:rsidR="00C346FC" w:rsidRPr="00E5219B" w:rsidRDefault="00C346FC" w:rsidP="00C346FC">
            <w:r w:rsidRPr="00E5219B">
              <w:t>06 </w:t>
            </w:r>
          </w:p>
        </w:tc>
        <w:tc>
          <w:tcPr>
            <w:tcW w:w="1843" w:type="dxa"/>
            <w:vAlign w:val="bottom"/>
            <w:hideMark/>
          </w:tcPr>
          <w:p w:rsidR="00C346FC" w:rsidRPr="00E5219B" w:rsidRDefault="00C346FC" w:rsidP="00C346FC">
            <w:r w:rsidRPr="00E5219B">
              <w:t>04 3</w:t>
            </w:r>
          </w:p>
        </w:tc>
        <w:tc>
          <w:tcPr>
            <w:tcW w:w="1198" w:type="dxa"/>
            <w:vAlign w:val="bottom"/>
            <w:hideMark/>
          </w:tcPr>
          <w:p w:rsidR="00C346FC" w:rsidRPr="00E5219B" w:rsidRDefault="00C346FC" w:rsidP="00C346FC"/>
        </w:tc>
        <w:tc>
          <w:tcPr>
            <w:tcW w:w="1779" w:type="dxa"/>
            <w:vAlign w:val="bottom"/>
            <w:hideMark/>
          </w:tcPr>
          <w:p w:rsidR="00C346FC" w:rsidRPr="00E5219B" w:rsidRDefault="00C346FC" w:rsidP="00C346FC">
            <w:pPr>
              <w:jc w:val="right"/>
            </w:pPr>
            <w:r w:rsidRPr="00E5219B">
              <w:t>-43 890,0</w:t>
            </w:r>
          </w:p>
        </w:tc>
        <w:tc>
          <w:tcPr>
            <w:tcW w:w="1559" w:type="dxa"/>
            <w:vAlign w:val="bottom"/>
          </w:tcPr>
          <w:p w:rsidR="00C346FC" w:rsidRPr="00E5219B" w:rsidRDefault="00C346FC" w:rsidP="00C346FC">
            <w:pPr>
              <w:jc w:val="right"/>
            </w:pPr>
          </w:p>
        </w:tc>
        <w:tc>
          <w:tcPr>
            <w:tcW w:w="1701" w:type="dxa"/>
            <w:vAlign w:val="bottom"/>
          </w:tcPr>
          <w:p w:rsidR="00C346FC" w:rsidRPr="00E5219B" w:rsidRDefault="00C346FC" w:rsidP="00C346FC">
            <w:pPr>
              <w:jc w:val="right"/>
            </w:pPr>
          </w:p>
        </w:tc>
      </w:tr>
      <w:tr w:rsidR="00C346FC" w:rsidRPr="00E5219B" w:rsidTr="00B063D1">
        <w:trPr>
          <w:trHeight w:val="435"/>
          <w:jc w:val="center"/>
        </w:trPr>
        <w:tc>
          <w:tcPr>
            <w:tcW w:w="3823" w:type="dxa"/>
            <w:vAlign w:val="bottom"/>
            <w:hideMark/>
          </w:tcPr>
          <w:p w:rsidR="00C346FC" w:rsidRPr="00E5219B" w:rsidRDefault="00C346FC" w:rsidP="00C346FC">
            <w:r w:rsidRPr="00E5219B">
              <w:t>Проект «Финансовая поддержка семей при рождении детей»</w:t>
            </w:r>
          </w:p>
        </w:tc>
        <w:tc>
          <w:tcPr>
            <w:tcW w:w="1134" w:type="dxa"/>
            <w:vAlign w:val="bottom"/>
            <w:hideMark/>
          </w:tcPr>
          <w:p w:rsidR="00C346FC" w:rsidRPr="00E5219B" w:rsidRDefault="00C346FC" w:rsidP="00C346FC">
            <w:pPr>
              <w:rPr>
                <w:b/>
                <w:bCs/>
              </w:rPr>
            </w:pPr>
            <w:r w:rsidRPr="00E5219B">
              <w:rPr>
                <w:b/>
                <w:bCs/>
              </w:rPr>
              <w:t>812</w:t>
            </w:r>
          </w:p>
        </w:tc>
        <w:tc>
          <w:tcPr>
            <w:tcW w:w="1063" w:type="dxa"/>
            <w:vAlign w:val="bottom"/>
            <w:hideMark/>
          </w:tcPr>
          <w:p w:rsidR="00C346FC" w:rsidRPr="00E5219B" w:rsidRDefault="00C346FC" w:rsidP="00C346FC">
            <w:r w:rsidRPr="00E5219B">
              <w:t>10</w:t>
            </w:r>
          </w:p>
        </w:tc>
        <w:tc>
          <w:tcPr>
            <w:tcW w:w="921" w:type="dxa"/>
            <w:vAlign w:val="bottom"/>
            <w:hideMark/>
          </w:tcPr>
          <w:p w:rsidR="00C346FC" w:rsidRPr="00E5219B" w:rsidRDefault="00C346FC" w:rsidP="00C346FC">
            <w:r w:rsidRPr="00E5219B">
              <w:t>06 </w:t>
            </w:r>
          </w:p>
        </w:tc>
        <w:tc>
          <w:tcPr>
            <w:tcW w:w="1843" w:type="dxa"/>
            <w:vAlign w:val="bottom"/>
            <w:hideMark/>
          </w:tcPr>
          <w:p w:rsidR="00C346FC" w:rsidRPr="00E5219B" w:rsidRDefault="00C346FC" w:rsidP="00C346FC">
            <w:r w:rsidRPr="00E5219B">
              <w:t>04 3 Р1</w:t>
            </w:r>
          </w:p>
        </w:tc>
        <w:tc>
          <w:tcPr>
            <w:tcW w:w="1198" w:type="dxa"/>
            <w:vAlign w:val="bottom"/>
            <w:hideMark/>
          </w:tcPr>
          <w:p w:rsidR="00C346FC" w:rsidRPr="00E5219B" w:rsidRDefault="00C346FC" w:rsidP="00C346FC"/>
        </w:tc>
        <w:tc>
          <w:tcPr>
            <w:tcW w:w="1779" w:type="dxa"/>
            <w:vAlign w:val="bottom"/>
            <w:hideMark/>
          </w:tcPr>
          <w:p w:rsidR="00C346FC" w:rsidRPr="00E5219B" w:rsidRDefault="00C346FC" w:rsidP="00C346FC">
            <w:pPr>
              <w:jc w:val="right"/>
            </w:pPr>
            <w:r w:rsidRPr="00E5219B">
              <w:t>-43 890,0</w:t>
            </w:r>
          </w:p>
        </w:tc>
        <w:tc>
          <w:tcPr>
            <w:tcW w:w="1559" w:type="dxa"/>
            <w:vAlign w:val="bottom"/>
          </w:tcPr>
          <w:p w:rsidR="00C346FC" w:rsidRPr="00E5219B" w:rsidRDefault="00C346FC" w:rsidP="00C346FC">
            <w:pPr>
              <w:jc w:val="right"/>
            </w:pPr>
          </w:p>
        </w:tc>
        <w:tc>
          <w:tcPr>
            <w:tcW w:w="1701" w:type="dxa"/>
            <w:vAlign w:val="bottom"/>
          </w:tcPr>
          <w:p w:rsidR="00C346FC" w:rsidRPr="00E5219B" w:rsidRDefault="00C346FC" w:rsidP="00C346FC">
            <w:pPr>
              <w:jc w:val="right"/>
            </w:pPr>
          </w:p>
        </w:tc>
      </w:tr>
      <w:tr w:rsidR="00C346FC" w:rsidRPr="00E5219B" w:rsidTr="00B063D1">
        <w:trPr>
          <w:trHeight w:val="945"/>
          <w:jc w:val="center"/>
        </w:trPr>
        <w:tc>
          <w:tcPr>
            <w:tcW w:w="3823" w:type="dxa"/>
            <w:vAlign w:val="bottom"/>
            <w:hideMark/>
          </w:tcPr>
          <w:p w:rsidR="00C346FC" w:rsidRPr="00E5219B" w:rsidRDefault="00C346FC" w:rsidP="00C346FC">
            <w:r w:rsidRPr="00E5219B">
              <w:t>Обеспечение семей едиными подарками при рождении ребенка (Закупка товаров, работ и услуг для обеспечения государственных (муниципальных) нужд)</w:t>
            </w:r>
          </w:p>
        </w:tc>
        <w:tc>
          <w:tcPr>
            <w:tcW w:w="1134" w:type="dxa"/>
            <w:vAlign w:val="bottom"/>
            <w:hideMark/>
          </w:tcPr>
          <w:p w:rsidR="00C346FC" w:rsidRPr="00E5219B" w:rsidRDefault="00C346FC" w:rsidP="00C346FC">
            <w:pPr>
              <w:rPr>
                <w:b/>
                <w:bCs/>
              </w:rPr>
            </w:pPr>
            <w:r w:rsidRPr="00E5219B">
              <w:rPr>
                <w:b/>
                <w:bCs/>
              </w:rPr>
              <w:t>812</w:t>
            </w:r>
          </w:p>
        </w:tc>
        <w:tc>
          <w:tcPr>
            <w:tcW w:w="1063" w:type="dxa"/>
            <w:vAlign w:val="bottom"/>
            <w:hideMark/>
          </w:tcPr>
          <w:p w:rsidR="00C346FC" w:rsidRPr="00E5219B" w:rsidRDefault="00C346FC" w:rsidP="00C346FC">
            <w:r w:rsidRPr="00E5219B">
              <w:t>10</w:t>
            </w:r>
          </w:p>
        </w:tc>
        <w:tc>
          <w:tcPr>
            <w:tcW w:w="921" w:type="dxa"/>
            <w:vAlign w:val="bottom"/>
            <w:hideMark/>
          </w:tcPr>
          <w:p w:rsidR="00C346FC" w:rsidRPr="00E5219B" w:rsidRDefault="00C346FC" w:rsidP="00C346FC">
            <w:r w:rsidRPr="00E5219B">
              <w:t>06</w:t>
            </w:r>
          </w:p>
        </w:tc>
        <w:tc>
          <w:tcPr>
            <w:tcW w:w="1843" w:type="dxa"/>
            <w:vAlign w:val="bottom"/>
            <w:hideMark/>
          </w:tcPr>
          <w:p w:rsidR="00C346FC" w:rsidRPr="00E5219B" w:rsidRDefault="00C346FC" w:rsidP="00C346FC">
            <w:r w:rsidRPr="00E5219B">
              <w:t>04 3 Р1 Р0006</w:t>
            </w:r>
          </w:p>
        </w:tc>
        <w:tc>
          <w:tcPr>
            <w:tcW w:w="1198" w:type="dxa"/>
            <w:vAlign w:val="bottom"/>
            <w:hideMark/>
          </w:tcPr>
          <w:p w:rsidR="00C346FC" w:rsidRPr="00E5219B" w:rsidRDefault="00C346FC" w:rsidP="00C346FC">
            <w:r w:rsidRPr="00E5219B">
              <w:t>200</w:t>
            </w:r>
          </w:p>
        </w:tc>
        <w:tc>
          <w:tcPr>
            <w:tcW w:w="1779" w:type="dxa"/>
            <w:vAlign w:val="bottom"/>
            <w:hideMark/>
          </w:tcPr>
          <w:p w:rsidR="00C346FC" w:rsidRPr="00E5219B" w:rsidRDefault="00C346FC" w:rsidP="00C346FC">
            <w:pPr>
              <w:jc w:val="right"/>
            </w:pPr>
            <w:r w:rsidRPr="00E5219B">
              <w:t>-43 890,0</w:t>
            </w:r>
          </w:p>
        </w:tc>
        <w:tc>
          <w:tcPr>
            <w:tcW w:w="1559" w:type="dxa"/>
            <w:vAlign w:val="bottom"/>
            <w:hideMark/>
          </w:tcPr>
          <w:p w:rsidR="00C346FC" w:rsidRPr="00E5219B" w:rsidRDefault="00C346FC" w:rsidP="00C346FC">
            <w:pPr>
              <w:jc w:val="right"/>
            </w:pPr>
            <w:r w:rsidRPr="00E5219B">
              <w:t> </w:t>
            </w:r>
          </w:p>
        </w:tc>
        <w:tc>
          <w:tcPr>
            <w:tcW w:w="1701" w:type="dxa"/>
            <w:vAlign w:val="bottom"/>
            <w:hideMark/>
          </w:tcPr>
          <w:p w:rsidR="00C346FC" w:rsidRPr="00E5219B" w:rsidRDefault="00C346FC" w:rsidP="00C346FC">
            <w:pPr>
              <w:jc w:val="right"/>
            </w:pPr>
            <w:r w:rsidRPr="00E5219B">
              <w:t> </w:t>
            </w:r>
          </w:p>
        </w:tc>
      </w:tr>
      <w:tr w:rsidR="00C346FC" w:rsidRPr="00E5219B" w:rsidTr="00B063D1">
        <w:trPr>
          <w:trHeight w:val="705"/>
          <w:jc w:val="center"/>
        </w:trPr>
        <w:tc>
          <w:tcPr>
            <w:tcW w:w="3823" w:type="dxa"/>
            <w:vAlign w:val="bottom"/>
            <w:hideMark/>
          </w:tcPr>
          <w:p w:rsidR="00C346FC" w:rsidRPr="00E5219B" w:rsidRDefault="00C346FC" w:rsidP="00C346FC">
            <w:r w:rsidRPr="00E5219B">
              <w:t>Подпрограмма «Обеспечение реализации государственной программы»</w:t>
            </w:r>
          </w:p>
        </w:tc>
        <w:tc>
          <w:tcPr>
            <w:tcW w:w="1134" w:type="dxa"/>
            <w:vAlign w:val="bottom"/>
            <w:hideMark/>
          </w:tcPr>
          <w:p w:rsidR="00C346FC" w:rsidRPr="00E5219B" w:rsidRDefault="00C346FC" w:rsidP="00C346FC">
            <w:pPr>
              <w:rPr>
                <w:b/>
                <w:bCs/>
              </w:rPr>
            </w:pPr>
            <w:r w:rsidRPr="00E5219B">
              <w:rPr>
                <w:b/>
                <w:bCs/>
              </w:rPr>
              <w:t>812</w:t>
            </w:r>
          </w:p>
        </w:tc>
        <w:tc>
          <w:tcPr>
            <w:tcW w:w="1063" w:type="dxa"/>
            <w:vAlign w:val="bottom"/>
            <w:hideMark/>
          </w:tcPr>
          <w:p w:rsidR="00C346FC" w:rsidRPr="00E5219B" w:rsidRDefault="00C346FC" w:rsidP="00C346FC">
            <w:r w:rsidRPr="00E5219B">
              <w:t>10</w:t>
            </w:r>
          </w:p>
        </w:tc>
        <w:tc>
          <w:tcPr>
            <w:tcW w:w="921" w:type="dxa"/>
            <w:vAlign w:val="bottom"/>
            <w:hideMark/>
          </w:tcPr>
          <w:p w:rsidR="00C346FC" w:rsidRPr="00E5219B" w:rsidRDefault="00C346FC" w:rsidP="00C346FC">
            <w:r w:rsidRPr="00E5219B">
              <w:t>06 </w:t>
            </w:r>
          </w:p>
        </w:tc>
        <w:tc>
          <w:tcPr>
            <w:tcW w:w="1843" w:type="dxa"/>
            <w:vAlign w:val="bottom"/>
            <w:hideMark/>
          </w:tcPr>
          <w:p w:rsidR="00C346FC" w:rsidRPr="00E5219B" w:rsidRDefault="00C346FC" w:rsidP="00C346FC">
            <w:r w:rsidRPr="00E5219B">
              <w:t>04 6</w:t>
            </w:r>
          </w:p>
        </w:tc>
        <w:tc>
          <w:tcPr>
            <w:tcW w:w="1198" w:type="dxa"/>
            <w:vAlign w:val="bottom"/>
            <w:hideMark/>
          </w:tcPr>
          <w:p w:rsidR="00C346FC" w:rsidRPr="00E5219B" w:rsidRDefault="00C346FC" w:rsidP="00C346FC"/>
        </w:tc>
        <w:tc>
          <w:tcPr>
            <w:tcW w:w="1779" w:type="dxa"/>
            <w:vAlign w:val="bottom"/>
            <w:hideMark/>
          </w:tcPr>
          <w:p w:rsidR="00C346FC" w:rsidRPr="00E5219B" w:rsidRDefault="00C346FC" w:rsidP="00C346FC">
            <w:pPr>
              <w:jc w:val="right"/>
            </w:pPr>
            <w:r>
              <w:t>+</w:t>
            </w:r>
            <w:r w:rsidRPr="00E5219B">
              <w:t>7 346,0</w:t>
            </w:r>
          </w:p>
        </w:tc>
        <w:tc>
          <w:tcPr>
            <w:tcW w:w="1559" w:type="dxa"/>
            <w:vAlign w:val="bottom"/>
          </w:tcPr>
          <w:p w:rsidR="00C346FC" w:rsidRPr="00E5219B" w:rsidRDefault="00C346FC" w:rsidP="00C346FC">
            <w:pPr>
              <w:jc w:val="right"/>
            </w:pPr>
          </w:p>
        </w:tc>
        <w:tc>
          <w:tcPr>
            <w:tcW w:w="1701" w:type="dxa"/>
            <w:vAlign w:val="bottom"/>
          </w:tcPr>
          <w:p w:rsidR="00C346FC" w:rsidRPr="00E5219B" w:rsidRDefault="00C346FC" w:rsidP="00C346FC">
            <w:pPr>
              <w:jc w:val="right"/>
            </w:pPr>
          </w:p>
        </w:tc>
      </w:tr>
      <w:tr w:rsidR="00C346FC" w:rsidRPr="00E5219B" w:rsidTr="00B063D1">
        <w:trPr>
          <w:trHeight w:val="825"/>
          <w:jc w:val="center"/>
        </w:trPr>
        <w:tc>
          <w:tcPr>
            <w:tcW w:w="3823" w:type="dxa"/>
            <w:vAlign w:val="bottom"/>
            <w:hideMark/>
          </w:tcPr>
          <w:p w:rsidR="00C346FC" w:rsidRPr="00E5219B" w:rsidRDefault="00C346FC" w:rsidP="00C346FC">
            <w:r w:rsidRPr="00E5219B">
              <w:t>Основное мероприятие «Обеспечение функций органов власти Белгородской области, в том числе территориальных органов»</w:t>
            </w:r>
          </w:p>
        </w:tc>
        <w:tc>
          <w:tcPr>
            <w:tcW w:w="1134" w:type="dxa"/>
            <w:vAlign w:val="bottom"/>
            <w:hideMark/>
          </w:tcPr>
          <w:p w:rsidR="00C346FC" w:rsidRPr="00E5219B" w:rsidRDefault="00C346FC" w:rsidP="00C346FC">
            <w:pPr>
              <w:rPr>
                <w:b/>
                <w:bCs/>
              </w:rPr>
            </w:pPr>
            <w:r w:rsidRPr="00E5219B">
              <w:rPr>
                <w:b/>
                <w:bCs/>
              </w:rPr>
              <w:t>812</w:t>
            </w:r>
          </w:p>
        </w:tc>
        <w:tc>
          <w:tcPr>
            <w:tcW w:w="1063" w:type="dxa"/>
            <w:vAlign w:val="bottom"/>
            <w:hideMark/>
          </w:tcPr>
          <w:p w:rsidR="00C346FC" w:rsidRPr="00E5219B" w:rsidRDefault="00C346FC" w:rsidP="00C346FC">
            <w:r w:rsidRPr="00E5219B">
              <w:t>10</w:t>
            </w:r>
          </w:p>
        </w:tc>
        <w:tc>
          <w:tcPr>
            <w:tcW w:w="921" w:type="dxa"/>
            <w:vAlign w:val="bottom"/>
            <w:hideMark/>
          </w:tcPr>
          <w:p w:rsidR="00C346FC" w:rsidRPr="00E5219B" w:rsidRDefault="00C346FC" w:rsidP="00C346FC">
            <w:r w:rsidRPr="00E5219B">
              <w:t>06 </w:t>
            </w:r>
          </w:p>
        </w:tc>
        <w:tc>
          <w:tcPr>
            <w:tcW w:w="1843" w:type="dxa"/>
            <w:vAlign w:val="bottom"/>
            <w:hideMark/>
          </w:tcPr>
          <w:p w:rsidR="00C346FC" w:rsidRPr="00E5219B" w:rsidRDefault="00C346FC" w:rsidP="00C346FC">
            <w:r w:rsidRPr="00E5219B">
              <w:t>04 6 01</w:t>
            </w:r>
          </w:p>
        </w:tc>
        <w:tc>
          <w:tcPr>
            <w:tcW w:w="1198" w:type="dxa"/>
            <w:vAlign w:val="bottom"/>
            <w:hideMark/>
          </w:tcPr>
          <w:p w:rsidR="00C346FC" w:rsidRPr="00E5219B" w:rsidRDefault="00C346FC" w:rsidP="00C346FC"/>
        </w:tc>
        <w:tc>
          <w:tcPr>
            <w:tcW w:w="1779" w:type="dxa"/>
            <w:vAlign w:val="bottom"/>
            <w:hideMark/>
          </w:tcPr>
          <w:p w:rsidR="00C346FC" w:rsidRPr="00E5219B" w:rsidRDefault="00C346FC" w:rsidP="00C346FC">
            <w:pPr>
              <w:jc w:val="right"/>
            </w:pPr>
            <w:r>
              <w:t>+</w:t>
            </w:r>
            <w:r w:rsidRPr="00E5219B">
              <w:t>7 346,0</w:t>
            </w:r>
          </w:p>
        </w:tc>
        <w:tc>
          <w:tcPr>
            <w:tcW w:w="1559" w:type="dxa"/>
            <w:vAlign w:val="bottom"/>
          </w:tcPr>
          <w:p w:rsidR="00C346FC" w:rsidRPr="00E5219B" w:rsidRDefault="00C346FC" w:rsidP="00C346FC">
            <w:pPr>
              <w:jc w:val="right"/>
            </w:pPr>
          </w:p>
        </w:tc>
        <w:tc>
          <w:tcPr>
            <w:tcW w:w="1701" w:type="dxa"/>
            <w:vAlign w:val="bottom"/>
          </w:tcPr>
          <w:p w:rsidR="00C346FC" w:rsidRPr="00E5219B" w:rsidRDefault="00C346FC" w:rsidP="00C346FC">
            <w:pPr>
              <w:jc w:val="right"/>
            </w:pPr>
          </w:p>
        </w:tc>
      </w:tr>
      <w:tr w:rsidR="00C346FC" w:rsidRPr="00E5219B" w:rsidTr="00B063D1">
        <w:trPr>
          <w:trHeight w:val="1875"/>
          <w:jc w:val="center"/>
        </w:trPr>
        <w:tc>
          <w:tcPr>
            <w:tcW w:w="3823" w:type="dxa"/>
            <w:vAlign w:val="bottom"/>
            <w:hideMark/>
          </w:tcPr>
          <w:p w:rsidR="00C346FC" w:rsidRPr="00E5219B" w:rsidRDefault="00C346FC" w:rsidP="00C346FC">
            <w:r w:rsidRPr="00E5219B">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vAlign w:val="bottom"/>
            <w:hideMark/>
          </w:tcPr>
          <w:p w:rsidR="00C346FC" w:rsidRPr="00E5219B" w:rsidRDefault="00C346FC" w:rsidP="00C346FC">
            <w:pPr>
              <w:rPr>
                <w:b/>
                <w:bCs/>
              </w:rPr>
            </w:pPr>
            <w:r w:rsidRPr="00E5219B">
              <w:rPr>
                <w:b/>
                <w:bCs/>
              </w:rPr>
              <w:t>812</w:t>
            </w:r>
          </w:p>
        </w:tc>
        <w:tc>
          <w:tcPr>
            <w:tcW w:w="1063" w:type="dxa"/>
            <w:vAlign w:val="bottom"/>
            <w:hideMark/>
          </w:tcPr>
          <w:p w:rsidR="00C346FC" w:rsidRPr="00E5219B" w:rsidRDefault="00C346FC" w:rsidP="00C346FC">
            <w:r w:rsidRPr="00E5219B">
              <w:t>10</w:t>
            </w:r>
          </w:p>
        </w:tc>
        <w:tc>
          <w:tcPr>
            <w:tcW w:w="921" w:type="dxa"/>
            <w:vAlign w:val="bottom"/>
            <w:hideMark/>
          </w:tcPr>
          <w:p w:rsidR="00C346FC" w:rsidRPr="00E5219B" w:rsidRDefault="00C346FC" w:rsidP="00C346FC">
            <w:r w:rsidRPr="00E5219B">
              <w:t>06 </w:t>
            </w:r>
          </w:p>
        </w:tc>
        <w:tc>
          <w:tcPr>
            <w:tcW w:w="1843" w:type="dxa"/>
            <w:vAlign w:val="bottom"/>
            <w:hideMark/>
          </w:tcPr>
          <w:p w:rsidR="00C346FC" w:rsidRPr="00E5219B" w:rsidRDefault="00C346FC" w:rsidP="00C346FC">
            <w:r w:rsidRPr="00E5219B">
              <w:t>04 6 01 90019</w:t>
            </w:r>
          </w:p>
        </w:tc>
        <w:tc>
          <w:tcPr>
            <w:tcW w:w="1198" w:type="dxa"/>
            <w:vAlign w:val="bottom"/>
            <w:hideMark/>
          </w:tcPr>
          <w:p w:rsidR="00C346FC" w:rsidRPr="00E5219B" w:rsidRDefault="00C346FC" w:rsidP="00C346FC">
            <w:r w:rsidRPr="00E5219B">
              <w:t>100</w:t>
            </w:r>
          </w:p>
        </w:tc>
        <w:tc>
          <w:tcPr>
            <w:tcW w:w="1779" w:type="dxa"/>
            <w:vAlign w:val="bottom"/>
            <w:hideMark/>
          </w:tcPr>
          <w:p w:rsidR="00C346FC" w:rsidRPr="00E5219B" w:rsidRDefault="00C346FC" w:rsidP="00C346FC">
            <w:pPr>
              <w:jc w:val="right"/>
            </w:pPr>
            <w:r>
              <w:t>+</w:t>
            </w:r>
            <w:r w:rsidRPr="00E5219B">
              <w:t>7 346,0</w:t>
            </w:r>
          </w:p>
        </w:tc>
        <w:tc>
          <w:tcPr>
            <w:tcW w:w="1559" w:type="dxa"/>
            <w:vAlign w:val="bottom"/>
          </w:tcPr>
          <w:p w:rsidR="00C346FC" w:rsidRPr="00E5219B" w:rsidRDefault="00C346FC" w:rsidP="00C346FC">
            <w:pPr>
              <w:jc w:val="right"/>
            </w:pPr>
          </w:p>
        </w:tc>
        <w:tc>
          <w:tcPr>
            <w:tcW w:w="1701" w:type="dxa"/>
            <w:vAlign w:val="bottom"/>
          </w:tcPr>
          <w:p w:rsidR="00C346FC" w:rsidRPr="00E5219B" w:rsidRDefault="00C346FC" w:rsidP="00C346FC">
            <w:pPr>
              <w:jc w:val="right"/>
            </w:pPr>
          </w:p>
        </w:tc>
      </w:tr>
      <w:tr w:rsidR="00C346FC" w:rsidRPr="00E5219B" w:rsidTr="00B063D1">
        <w:trPr>
          <w:trHeight w:val="510"/>
          <w:jc w:val="center"/>
        </w:trPr>
        <w:tc>
          <w:tcPr>
            <w:tcW w:w="3823" w:type="dxa"/>
            <w:noWrap/>
            <w:vAlign w:val="bottom"/>
            <w:hideMark/>
          </w:tcPr>
          <w:p w:rsidR="00C346FC" w:rsidRPr="00E5219B" w:rsidRDefault="00C346FC" w:rsidP="00C346FC">
            <w:r w:rsidRPr="00E5219B">
              <w:t>Реализация функций органов власти Белгородской области</w:t>
            </w:r>
          </w:p>
        </w:tc>
        <w:tc>
          <w:tcPr>
            <w:tcW w:w="1134" w:type="dxa"/>
            <w:vAlign w:val="bottom"/>
            <w:hideMark/>
          </w:tcPr>
          <w:p w:rsidR="00C346FC" w:rsidRPr="00E5219B" w:rsidRDefault="00C346FC" w:rsidP="00C346FC">
            <w:pPr>
              <w:rPr>
                <w:b/>
                <w:bCs/>
              </w:rPr>
            </w:pPr>
            <w:r w:rsidRPr="00E5219B">
              <w:rPr>
                <w:b/>
                <w:bCs/>
              </w:rPr>
              <w:t>812</w:t>
            </w:r>
          </w:p>
        </w:tc>
        <w:tc>
          <w:tcPr>
            <w:tcW w:w="1063" w:type="dxa"/>
            <w:vAlign w:val="bottom"/>
            <w:hideMark/>
          </w:tcPr>
          <w:p w:rsidR="00C346FC" w:rsidRPr="00E5219B" w:rsidRDefault="00C346FC" w:rsidP="00C346FC">
            <w:r w:rsidRPr="00E5219B">
              <w:t>10</w:t>
            </w:r>
          </w:p>
        </w:tc>
        <w:tc>
          <w:tcPr>
            <w:tcW w:w="921" w:type="dxa"/>
            <w:vAlign w:val="bottom"/>
            <w:hideMark/>
          </w:tcPr>
          <w:p w:rsidR="00C346FC" w:rsidRPr="00E5219B" w:rsidRDefault="00C346FC" w:rsidP="00C346FC">
            <w:r w:rsidRPr="00E5219B">
              <w:t>06</w:t>
            </w:r>
          </w:p>
        </w:tc>
        <w:tc>
          <w:tcPr>
            <w:tcW w:w="1843" w:type="dxa"/>
            <w:vAlign w:val="bottom"/>
            <w:hideMark/>
          </w:tcPr>
          <w:p w:rsidR="00C346FC" w:rsidRPr="00E5219B" w:rsidRDefault="00C346FC" w:rsidP="00C346FC">
            <w:r w:rsidRPr="00E5219B">
              <w:t>99</w:t>
            </w:r>
          </w:p>
        </w:tc>
        <w:tc>
          <w:tcPr>
            <w:tcW w:w="1198" w:type="dxa"/>
            <w:vAlign w:val="bottom"/>
            <w:hideMark/>
          </w:tcPr>
          <w:p w:rsidR="00C346FC" w:rsidRPr="00E5219B" w:rsidRDefault="00C346FC" w:rsidP="00C346FC"/>
        </w:tc>
        <w:tc>
          <w:tcPr>
            <w:tcW w:w="1779" w:type="dxa"/>
            <w:vAlign w:val="bottom"/>
            <w:hideMark/>
          </w:tcPr>
          <w:p w:rsidR="00C346FC" w:rsidRPr="00E5219B" w:rsidRDefault="00C346FC" w:rsidP="00C346FC">
            <w:pPr>
              <w:jc w:val="right"/>
            </w:pPr>
            <w:r>
              <w:t>+</w:t>
            </w:r>
            <w:r w:rsidRPr="00E5219B">
              <w:t>171 624,2</w:t>
            </w:r>
          </w:p>
        </w:tc>
        <w:tc>
          <w:tcPr>
            <w:tcW w:w="1559" w:type="dxa"/>
            <w:vAlign w:val="bottom"/>
          </w:tcPr>
          <w:p w:rsidR="00C346FC" w:rsidRPr="00E5219B" w:rsidRDefault="00C346FC" w:rsidP="00C346FC">
            <w:pPr>
              <w:jc w:val="right"/>
            </w:pPr>
          </w:p>
        </w:tc>
        <w:tc>
          <w:tcPr>
            <w:tcW w:w="1701" w:type="dxa"/>
            <w:vAlign w:val="bottom"/>
          </w:tcPr>
          <w:p w:rsidR="00C346FC" w:rsidRPr="00E5219B" w:rsidRDefault="00C346FC" w:rsidP="00C346FC">
            <w:pPr>
              <w:jc w:val="right"/>
            </w:pPr>
          </w:p>
        </w:tc>
      </w:tr>
      <w:tr w:rsidR="00C346FC" w:rsidRPr="00E5219B" w:rsidTr="00B063D1">
        <w:trPr>
          <w:trHeight w:val="420"/>
          <w:jc w:val="center"/>
        </w:trPr>
        <w:tc>
          <w:tcPr>
            <w:tcW w:w="3823" w:type="dxa"/>
            <w:noWrap/>
            <w:vAlign w:val="bottom"/>
            <w:hideMark/>
          </w:tcPr>
          <w:p w:rsidR="00C346FC" w:rsidRPr="00E5219B" w:rsidRDefault="00C346FC" w:rsidP="00C346FC">
            <w:r w:rsidRPr="00E5219B">
              <w:t>Иные непрограммные мероприятия</w:t>
            </w:r>
          </w:p>
        </w:tc>
        <w:tc>
          <w:tcPr>
            <w:tcW w:w="1134" w:type="dxa"/>
            <w:vAlign w:val="bottom"/>
            <w:hideMark/>
          </w:tcPr>
          <w:p w:rsidR="00C346FC" w:rsidRPr="00E5219B" w:rsidRDefault="00C346FC" w:rsidP="00C346FC">
            <w:pPr>
              <w:rPr>
                <w:b/>
                <w:bCs/>
              </w:rPr>
            </w:pPr>
            <w:r w:rsidRPr="00E5219B">
              <w:rPr>
                <w:b/>
                <w:bCs/>
              </w:rPr>
              <w:t>812</w:t>
            </w:r>
          </w:p>
        </w:tc>
        <w:tc>
          <w:tcPr>
            <w:tcW w:w="1063" w:type="dxa"/>
            <w:vAlign w:val="bottom"/>
            <w:hideMark/>
          </w:tcPr>
          <w:p w:rsidR="00C346FC" w:rsidRPr="00E5219B" w:rsidRDefault="00C346FC" w:rsidP="00C346FC">
            <w:r w:rsidRPr="00E5219B">
              <w:t>10</w:t>
            </w:r>
          </w:p>
        </w:tc>
        <w:tc>
          <w:tcPr>
            <w:tcW w:w="921" w:type="dxa"/>
            <w:vAlign w:val="bottom"/>
            <w:hideMark/>
          </w:tcPr>
          <w:p w:rsidR="00C346FC" w:rsidRPr="00E5219B" w:rsidRDefault="00C346FC" w:rsidP="00C346FC">
            <w:r w:rsidRPr="00E5219B">
              <w:t>06</w:t>
            </w:r>
          </w:p>
        </w:tc>
        <w:tc>
          <w:tcPr>
            <w:tcW w:w="1843" w:type="dxa"/>
            <w:vAlign w:val="bottom"/>
            <w:hideMark/>
          </w:tcPr>
          <w:p w:rsidR="00C346FC" w:rsidRPr="00E5219B" w:rsidRDefault="00C346FC" w:rsidP="00C346FC">
            <w:r w:rsidRPr="00E5219B">
              <w:t>99 9</w:t>
            </w:r>
          </w:p>
        </w:tc>
        <w:tc>
          <w:tcPr>
            <w:tcW w:w="1198" w:type="dxa"/>
            <w:vAlign w:val="bottom"/>
            <w:hideMark/>
          </w:tcPr>
          <w:p w:rsidR="00C346FC" w:rsidRPr="00E5219B" w:rsidRDefault="00C346FC" w:rsidP="00C346FC"/>
        </w:tc>
        <w:tc>
          <w:tcPr>
            <w:tcW w:w="1779" w:type="dxa"/>
            <w:vAlign w:val="bottom"/>
            <w:hideMark/>
          </w:tcPr>
          <w:p w:rsidR="00C346FC" w:rsidRPr="00E5219B" w:rsidRDefault="00C346FC" w:rsidP="00C346FC">
            <w:pPr>
              <w:jc w:val="right"/>
            </w:pPr>
            <w:r>
              <w:t>+</w:t>
            </w:r>
            <w:r w:rsidRPr="00E5219B">
              <w:t>171 624,2</w:t>
            </w:r>
          </w:p>
        </w:tc>
        <w:tc>
          <w:tcPr>
            <w:tcW w:w="1559" w:type="dxa"/>
            <w:vAlign w:val="bottom"/>
          </w:tcPr>
          <w:p w:rsidR="00C346FC" w:rsidRPr="00E5219B" w:rsidRDefault="00C346FC" w:rsidP="00C346FC">
            <w:pPr>
              <w:jc w:val="right"/>
            </w:pPr>
          </w:p>
        </w:tc>
        <w:tc>
          <w:tcPr>
            <w:tcW w:w="1701" w:type="dxa"/>
            <w:vAlign w:val="bottom"/>
          </w:tcPr>
          <w:p w:rsidR="00C346FC" w:rsidRPr="00E5219B" w:rsidRDefault="00C346FC" w:rsidP="00C346FC">
            <w:pPr>
              <w:jc w:val="right"/>
            </w:pPr>
          </w:p>
        </w:tc>
      </w:tr>
      <w:tr w:rsidR="00C346FC" w:rsidRPr="00E5219B" w:rsidTr="00B063D1">
        <w:trPr>
          <w:trHeight w:val="660"/>
          <w:jc w:val="center"/>
        </w:trPr>
        <w:tc>
          <w:tcPr>
            <w:tcW w:w="3823" w:type="dxa"/>
            <w:noWrap/>
            <w:vAlign w:val="bottom"/>
            <w:hideMark/>
          </w:tcPr>
          <w:p w:rsidR="00C346FC" w:rsidRPr="00E5219B" w:rsidRDefault="00C346FC" w:rsidP="00C346FC">
            <w:r w:rsidRPr="00E5219B">
              <w:t>Резервный фонд Правительства Белгородской области</w:t>
            </w:r>
            <w:proofErr w:type="gramStart"/>
            <w:r w:rsidRPr="00E5219B">
              <w:t xml:space="preserve">   (</w:t>
            </w:r>
            <w:proofErr w:type="gramEnd"/>
            <w:r w:rsidRPr="00E5219B">
              <w:t>Социальное обеспечение и иные выплаты населению)</w:t>
            </w:r>
          </w:p>
        </w:tc>
        <w:tc>
          <w:tcPr>
            <w:tcW w:w="1134" w:type="dxa"/>
            <w:vAlign w:val="bottom"/>
            <w:hideMark/>
          </w:tcPr>
          <w:p w:rsidR="00C346FC" w:rsidRPr="00E5219B" w:rsidRDefault="00C346FC" w:rsidP="00C346FC">
            <w:pPr>
              <w:rPr>
                <w:b/>
                <w:bCs/>
              </w:rPr>
            </w:pPr>
            <w:r w:rsidRPr="00E5219B">
              <w:rPr>
                <w:b/>
                <w:bCs/>
              </w:rPr>
              <w:t>812</w:t>
            </w:r>
          </w:p>
        </w:tc>
        <w:tc>
          <w:tcPr>
            <w:tcW w:w="1063" w:type="dxa"/>
            <w:vAlign w:val="bottom"/>
            <w:hideMark/>
          </w:tcPr>
          <w:p w:rsidR="00C346FC" w:rsidRPr="00E5219B" w:rsidRDefault="00C346FC" w:rsidP="00C346FC">
            <w:r w:rsidRPr="00E5219B">
              <w:t>10</w:t>
            </w:r>
          </w:p>
        </w:tc>
        <w:tc>
          <w:tcPr>
            <w:tcW w:w="921" w:type="dxa"/>
            <w:vAlign w:val="bottom"/>
            <w:hideMark/>
          </w:tcPr>
          <w:p w:rsidR="00C346FC" w:rsidRPr="00E5219B" w:rsidRDefault="00C346FC" w:rsidP="00C346FC">
            <w:r w:rsidRPr="00E5219B">
              <w:t>06</w:t>
            </w:r>
          </w:p>
        </w:tc>
        <w:tc>
          <w:tcPr>
            <w:tcW w:w="1843" w:type="dxa"/>
            <w:vAlign w:val="bottom"/>
            <w:hideMark/>
          </w:tcPr>
          <w:p w:rsidR="00C346FC" w:rsidRPr="00E5219B" w:rsidRDefault="00C346FC" w:rsidP="00C346FC">
            <w:r w:rsidRPr="00E5219B">
              <w:t>99 9 00 20550</w:t>
            </w:r>
          </w:p>
        </w:tc>
        <w:tc>
          <w:tcPr>
            <w:tcW w:w="1198" w:type="dxa"/>
            <w:noWrap/>
            <w:vAlign w:val="bottom"/>
            <w:hideMark/>
          </w:tcPr>
          <w:p w:rsidR="00C346FC" w:rsidRPr="00E5219B" w:rsidRDefault="00C346FC" w:rsidP="00C346FC">
            <w:r w:rsidRPr="00E5219B">
              <w:t>300</w:t>
            </w:r>
          </w:p>
        </w:tc>
        <w:tc>
          <w:tcPr>
            <w:tcW w:w="1779" w:type="dxa"/>
            <w:vAlign w:val="bottom"/>
            <w:hideMark/>
          </w:tcPr>
          <w:p w:rsidR="00C346FC" w:rsidRPr="00E5219B" w:rsidRDefault="00C346FC" w:rsidP="00C346FC">
            <w:pPr>
              <w:jc w:val="right"/>
            </w:pPr>
            <w:r>
              <w:t>+</w:t>
            </w:r>
            <w:r w:rsidRPr="00E5219B">
              <w:t>69 190,9</w:t>
            </w:r>
          </w:p>
        </w:tc>
        <w:tc>
          <w:tcPr>
            <w:tcW w:w="1559" w:type="dxa"/>
            <w:vAlign w:val="bottom"/>
            <w:hideMark/>
          </w:tcPr>
          <w:p w:rsidR="00C346FC" w:rsidRPr="00E5219B" w:rsidRDefault="00C346FC" w:rsidP="00C346FC">
            <w:pPr>
              <w:jc w:val="right"/>
            </w:pPr>
            <w:r w:rsidRPr="00E5219B">
              <w:t> </w:t>
            </w:r>
          </w:p>
        </w:tc>
        <w:tc>
          <w:tcPr>
            <w:tcW w:w="1701" w:type="dxa"/>
            <w:vAlign w:val="bottom"/>
            <w:hideMark/>
          </w:tcPr>
          <w:p w:rsidR="00C346FC" w:rsidRPr="00E5219B" w:rsidRDefault="00C346FC" w:rsidP="00C346FC">
            <w:pPr>
              <w:jc w:val="right"/>
            </w:pPr>
            <w:r w:rsidRPr="00E5219B">
              <w:t> </w:t>
            </w:r>
          </w:p>
        </w:tc>
      </w:tr>
      <w:tr w:rsidR="00C346FC" w:rsidRPr="00E5219B" w:rsidTr="00B063D1">
        <w:trPr>
          <w:trHeight w:val="630"/>
          <w:jc w:val="center"/>
        </w:trPr>
        <w:tc>
          <w:tcPr>
            <w:tcW w:w="3823" w:type="dxa"/>
            <w:noWrap/>
            <w:vAlign w:val="bottom"/>
            <w:hideMark/>
          </w:tcPr>
          <w:p w:rsidR="00C346FC" w:rsidRPr="00E5219B" w:rsidRDefault="00C346FC" w:rsidP="00C346FC">
            <w:r w:rsidRPr="00E5219B">
              <w:t>Мероприятия (Закупка товаров, работ и услуг для обеспечения государственных (муниципальных) нужд)</w:t>
            </w:r>
          </w:p>
        </w:tc>
        <w:tc>
          <w:tcPr>
            <w:tcW w:w="1134" w:type="dxa"/>
            <w:vAlign w:val="bottom"/>
            <w:hideMark/>
          </w:tcPr>
          <w:p w:rsidR="00C346FC" w:rsidRPr="00E5219B" w:rsidRDefault="00C346FC" w:rsidP="00C346FC">
            <w:pPr>
              <w:rPr>
                <w:b/>
                <w:bCs/>
              </w:rPr>
            </w:pPr>
            <w:r w:rsidRPr="00E5219B">
              <w:rPr>
                <w:b/>
                <w:bCs/>
              </w:rPr>
              <w:t>812</w:t>
            </w:r>
          </w:p>
        </w:tc>
        <w:tc>
          <w:tcPr>
            <w:tcW w:w="1063" w:type="dxa"/>
            <w:vAlign w:val="bottom"/>
            <w:hideMark/>
          </w:tcPr>
          <w:p w:rsidR="00C346FC" w:rsidRPr="00E5219B" w:rsidRDefault="00C346FC" w:rsidP="00C346FC">
            <w:r w:rsidRPr="00E5219B">
              <w:t>10</w:t>
            </w:r>
          </w:p>
        </w:tc>
        <w:tc>
          <w:tcPr>
            <w:tcW w:w="921" w:type="dxa"/>
            <w:vAlign w:val="bottom"/>
            <w:hideMark/>
          </w:tcPr>
          <w:p w:rsidR="00C346FC" w:rsidRPr="00E5219B" w:rsidRDefault="00C346FC" w:rsidP="00C346FC">
            <w:r w:rsidRPr="00E5219B">
              <w:t>06</w:t>
            </w:r>
          </w:p>
        </w:tc>
        <w:tc>
          <w:tcPr>
            <w:tcW w:w="1843" w:type="dxa"/>
            <w:vAlign w:val="bottom"/>
            <w:hideMark/>
          </w:tcPr>
          <w:p w:rsidR="00C346FC" w:rsidRPr="00E5219B" w:rsidRDefault="00C346FC" w:rsidP="00C346FC">
            <w:r w:rsidRPr="00E5219B">
              <w:t>99 9 00 29990</w:t>
            </w:r>
          </w:p>
        </w:tc>
        <w:tc>
          <w:tcPr>
            <w:tcW w:w="1198" w:type="dxa"/>
            <w:noWrap/>
            <w:vAlign w:val="bottom"/>
            <w:hideMark/>
          </w:tcPr>
          <w:p w:rsidR="00C346FC" w:rsidRPr="00E5219B" w:rsidRDefault="00C346FC" w:rsidP="00C346FC">
            <w:r w:rsidRPr="00E5219B">
              <w:t>200</w:t>
            </w:r>
          </w:p>
        </w:tc>
        <w:tc>
          <w:tcPr>
            <w:tcW w:w="1779" w:type="dxa"/>
            <w:vAlign w:val="bottom"/>
            <w:hideMark/>
          </w:tcPr>
          <w:p w:rsidR="00C346FC" w:rsidRPr="00E5219B" w:rsidRDefault="00C346FC" w:rsidP="00C346FC">
            <w:pPr>
              <w:jc w:val="right"/>
            </w:pPr>
            <w:r>
              <w:t>+</w:t>
            </w:r>
            <w:r w:rsidRPr="00E5219B">
              <w:t>700,0</w:t>
            </w:r>
          </w:p>
        </w:tc>
        <w:tc>
          <w:tcPr>
            <w:tcW w:w="1559" w:type="dxa"/>
            <w:vAlign w:val="bottom"/>
            <w:hideMark/>
          </w:tcPr>
          <w:p w:rsidR="00C346FC" w:rsidRPr="00E5219B" w:rsidRDefault="00C346FC" w:rsidP="00C346FC">
            <w:pPr>
              <w:jc w:val="right"/>
            </w:pPr>
            <w:r w:rsidRPr="00E5219B">
              <w:t> </w:t>
            </w:r>
          </w:p>
        </w:tc>
        <w:tc>
          <w:tcPr>
            <w:tcW w:w="1701" w:type="dxa"/>
            <w:vAlign w:val="bottom"/>
            <w:hideMark/>
          </w:tcPr>
          <w:p w:rsidR="00C346FC" w:rsidRPr="00E5219B" w:rsidRDefault="00C346FC" w:rsidP="00C346FC">
            <w:pPr>
              <w:jc w:val="right"/>
            </w:pPr>
            <w:r w:rsidRPr="00E5219B">
              <w:t> </w:t>
            </w:r>
          </w:p>
        </w:tc>
      </w:tr>
      <w:tr w:rsidR="00C346FC" w:rsidRPr="00E5219B" w:rsidTr="00B063D1">
        <w:trPr>
          <w:trHeight w:val="1650"/>
          <w:jc w:val="center"/>
        </w:trPr>
        <w:tc>
          <w:tcPr>
            <w:tcW w:w="3823" w:type="dxa"/>
            <w:noWrap/>
            <w:vAlign w:val="bottom"/>
            <w:hideMark/>
          </w:tcPr>
          <w:p w:rsidR="00C346FC" w:rsidRPr="00E5219B" w:rsidRDefault="00C346FC" w:rsidP="00C346FC">
            <w:r w:rsidRPr="00E5219B">
              <w:t>Размещение и питание граждан Российской Федерации, проживающих на территории Белгородской области, вынужденно покинувших территорию постоянного проживания, размещенных в пунктах временного размещения и питания на территории Белгородской области (Межбюджетные трансферты)</w:t>
            </w:r>
          </w:p>
        </w:tc>
        <w:tc>
          <w:tcPr>
            <w:tcW w:w="1134" w:type="dxa"/>
            <w:vAlign w:val="bottom"/>
            <w:hideMark/>
          </w:tcPr>
          <w:p w:rsidR="00C346FC" w:rsidRPr="00E5219B" w:rsidRDefault="00C346FC" w:rsidP="00C346FC">
            <w:pPr>
              <w:rPr>
                <w:b/>
                <w:bCs/>
              </w:rPr>
            </w:pPr>
            <w:r w:rsidRPr="00E5219B">
              <w:rPr>
                <w:b/>
                <w:bCs/>
              </w:rPr>
              <w:t>812</w:t>
            </w:r>
          </w:p>
        </w:tc>
        <w:tc>
          <w:tcPr>
            <w:tcW w:w="1063" w:type="dxa"/>
            <w:vAlign w:val="bottom"/>
            <w:hideMark/>
          </w:tcPr>
          <w:p w:rsidR="00C346FC" w:rsidRPr="00E5219B" w:rsidRDefault="00C346FC" w:rsidP="00C346FC">
            <w:r w:rsidRPr="00E5219B">
              <w:t>10</w:t>
            </w:r>
          </w:p>
        </w:tc>
        <w:tc>
          <w:tcPr>
            <w:tcW w:w="921" w:type="dxa"/>
            <w:vAlign w:val="bottom"/>
            <w:hideMark/>
          </w:tcPr>
          <w:p w:rsidR="00C346FC" w:rsidRPr="00E5219B" w:rsidRDefault="00C346FC" w:rsidP="00C346FC">
            <w:r w:rsidRPr="00E5219B">
              <w:t>06</w:t>
            </w:r>
          </w:p>
        </w:tc>
        <w:tc>
          <w:tcPr>
            <w:tcW w:w="1843" w:type="dxa"/>
            <w:vAlign w:val="bottom"/>
            <w:hideMark/>
          </w:tcPr>
          <w:p w:rsidR="00C346FC" w:rsidRPr="00E5219B" w:rsidRDefault="00C346FC" w:rsidP="00C346FC">
            <w:r w:rsidRPr="00E5219B">
              <w:t>99 9 00 70400</w:t>
            </w:r>
          </w:p>
        </w:tc>
        <w:tc>
          <w:tcPr>
            <w:tcW w:w="1198" w:type="dxa"/>
            <w:noWrap/>
            <w:vAlign w:val="bottom"/>
            <w:hideMark/>
          </w:tcPr>
          <w:p w:rsidR="00C346FC" w:rsidRPr="00E5219B" w:rsidRDefault="00C346FC" w:rsidP="00C346FC">
            <w:r w:rsidRPr="00E5219B">
              <w:t>500</w:t>
            </w:r>
          </w:p>
        </w:tc>
        <w:tc>
          <w:tcPr>
            <w:tcW w:w="1779" w:type="dxa"/>
            <w:vAlign w:val="bottom"/>
            <w:hideMark/>
          </w:tcPr>
          <w:p w:rsidR="00C346FC" w:rsidRPr="00E5219B" w:rsidRDefault="00C346FC" w:rsidP="00C346FC">
            <w:pPr>
              <w:jc w:val="right"/>
            </w:pPr>
            <w:r w:rsidRPr="00E5219B">
              <w:t>-45 000,0</w:t>
            </w:r>
          </w:p>
        </w:tc>
        <w:tc>
          <w:tcPr>
            <w:tcW w:w="1559" w:type="dxa"/>
            <w:vAlign w:val="bottom"/>
            <w:hideMark/>
          </w:tcPr>
          <w:p w:rsidR="00C346FC" w:rsidRPr="00E5219B" w:rsidRDefault="00C346FC" w:rsidP="00C346FC">
            <w:pPr>
              <w:jc w:val="right"/>
            </w:pPr>
            <w:r w:rsidRPr="00E5219B">
              <w:t> </w:t>
            </w:r>
          </w:p>
        </w:tc>
        <w:tc>
          <w:tcPr>
            <w:tcW w:w="1701" w:type="dxa"/>
            <w:vAlign w:val="bottom"/>
            <w:hideMark/>
          </w:tcPr>
          <w:p w:rsidR="00C346FC" w:rsidRPr="00E5219B" w:rsidRDefault="00C346FC" w:rsidP="00C346FC">
            <w:pPr>
              <w:jc w:val="right"/>
            </w:pPr>
            <w:r w:rsidRPr="00E5219B">
              <w:t> </w:t>
            </w:r>
          </w:p>
        </w:tc>
      </w:tr>
      <w:tr w:rsidR="00C346FC" w:rsidRPr="00E5219B" w:rsidTr="00B063D1">
        <w:trPr>
          <w:trHeight w:val="840"/>
          <w:jc w:val="center"/>
        </w:trPr>
        <w:tc>
          <w:tcPr>
            <w:tcW w:w="3823" w:type="dxa"/>
            <w:vAlign w:val="bottom"/>
            <w:hideMark/>
          </w:tcPr>
          <w:p w:rsidR="00C346FC" w:rsidRPr="00E5219B" w:rsidRDefault="00C346FC" w:rsidP="00C346FC">
            <w:r w:rsidRPr="00E5219B">
              <w:t>Резервный фонд Правительства Белгородской области (Межбюджетные трансферты)</w:t>
            </w:r>
          </w:p>
        </w:tc>
        <w:tc>
          <w:tcPr>
            <w:tcW w:w="1134" w:type="dxa"/>
            <w:vAlign w:val="bottom"/>
            <w:hideMark/>
          </w:tcPr>
          <w:p w:rsidR="00C346FC" w:rsidRPr="00E5219B" w:rsidRDefault="00C346FC" w:rsidP="00C346FC">
            <w:pPr>
              <w:rPr>
                <w:b/>
                <w:bCs/>
              </w:rPr>
            </w:pPr>
            <w:r w:rsidRPr="00E5219B">
              <w:rPr>
                <w:b/>
                <w:bCs/>
              </w:rPr>
              <w:t>812</w:t>
            </w:r>
          </w:p>
        </w:tc>
        <w:tc>
          <w:tcPr>
            <w:tcW w:w="1063" w:type="dxa"/>
            <w:vAlign w:val="bottom"/>
            <w:hideMark/>
          </w:tcPr>
          <w:p w:rsidR="00C346FC" w:rsidRPr="00E5219B" w:rsidRDefault="00C346FC" w:rsidP="00C346FC">
            <w:r w:rsidRPr="00E5219B">
              <w:t>10</w:t>
            </w:r>
          </w:p>
        </w:tc>
        <w:tc>
          <w:tcPr>
            <w:tcW w:w="921" w:type="dxa"/>
            <w:vAlign w:val="bottom"/>
            <w:hideMark/>
          </w:tcPr>
          <w:p w:rsidR="00C346FC" w:rsidRPr="00E5219B" w:rsidRDefault="00C346FC" w:rsidP="00C346FC">
            <w:r w:rsidRPr="00E5219B">
              <w:t>06</w:t>
            </w:r>
          </w:p>
        </w:tc>
        <w:tc>
          <w:tcPr>
            <w:tcW w:w="1843" w:type="dxa"/>
            <w:vAlign w:val="bottom"/>
            <w:hideMark/>
          </w:tcPr>
          <w:p w:rsidR="00C346FC" w:rsidRPr="00E5219B" w:rsidRDefault="00C346FC" w:rsidP="00C346FC">
            <w:r w:rsidRPr="00E5219B">
              <w:t>99 9 00 70550</w:t>
            </w:r>
          </w:p>
        </w:tc>
        <w:tc>
          <w:tcPr>
            <w:tcW w:w="1198" w:type="dxa"/>
            <w:vAlign w:val="bottom"/>
            <w:hideMark/>
          </w:tcPr>
          <w:p w:rsidR="00C346FC" w:rsidRPr="00E5219B" w:rsidRDefault="00C346FC" w:rsidP="00C346FC">
            <w:r w:rsidRPr="00E5219B">
              <w:t>500</w:t>
            </w:r>
          </w:p>
        </w:tc>
        <w:tc>
          <w:tcPr>
            <w:tcW w:w="1779" w:type="dxa"/>
            <w:vAlign w:val="bottom"/>
            <w:hideMark/>
          </w:tcPr>
          <w:p w:rsidR="00C346FC" w:rsidRPr="00E5219B" w:rsidRDefault="00C346FC" w:rsidP="00C346FC">
            <w:pPr>
              <w:jc w:val="right"/>
            </w:pPr>
            <w:r>
              <w:t>+</w:t>
            </w:r>
            <w:r w:rsidRPr="00E5219B">
              <w:t>146 733,3</w:t>
            </w:r>
          </w:p>
        </w:tc>
        <w:tc>
          <w:tcPr>
            <w:tcW w:w="1559" w:type="dxa"/>
            <w:vAlign w:val="bottom"/>
            <w:hideMark/>
          </w:tcPr>
          <w:p w:rsidR="00C346FC" w:rsidRPr="00E5219B" w:rsidRDefault="00C346FC" w:rsidP="00C346FC">
            <w:pPr>
              <w:jc w:val="right"/>
            </w:pPr>
            <w:r w:rsidRPr="00E5219B">
              <w:t> </w:t>
            </w:r>
          </w:p>
        </w:tc>
        <w:tc>
          <w:tcPr>
            <w:tcW w:w="1701" w:type="dxa"/>
            <w:vAlign w:val="bottom"/>
            <w:hideMark/>
          </w:tcPr>
          <w:p w:rsidR="00C346FC" w:rsidRPr="00E5219B" w:rsidRDefault="00C346FC" w:rsidP="00C346FC">
            <w:pPr>
              <w:jc w:val="right"/>
            </w:pPr>
            <w:r w:rsidRPr="00E5219B">
              <w:t> </w:t>
            </w:r>
          </w:p>
        </w:tc>
      </w:tr>
      <w:tr w:rsidR="00C346FC" w:rsidRPr="00E5219B" w:rsidTr="00B063D1">
        <w:trPr>
          <w:trHeight w:val="540"/>
          <w:jc w:val="center"/>
        </w:trPr>
        <w:tc>
          <w:tcPr>
            <w:tcW w:w="3823" w:type="dxa"/>
            <w:vAlign w:val="bottom"/>
            <w:hideMark/>
          </w:tcPr>
          <w:p w:rsidR="00C346FC" w:rsidRPr="00E5219B" w:rsidRDefault="00C346FC" w:rsidP="00C346FC">
            <w:pPr>
              <w:rPr>
                <w:b/>
                <w:bCs/>
              </w:rPr>
            </w:pPr>
            <w:r w:rsidRPr="00E5219B">
              <w:rPr>
                <w:b/>
                <w:bCs/>
              </w:rPr>
              <w:t>Министерство спорта Белгородской области</w:t>
            </w:r>
          </w:p>
        </w:tc>
        <w:tc>
          <w:tcPr>
            <w:tcW w:w="1134" w:type="dxa"/>
            <w:vAlign w:val="bottom"/>
            <w:hideMark/>
          </w:tcPr>
          <w:p w:rsidR="00C346FC" w:rsidRPr="00E5219B" w:rsidRDefault="00C346FC" w:rsidP="00C346FC">
            <w:pPr>
              <w:rPr>
                <w:b/>
                <w:bCs/>
              </w:rPr>
            </w:pPr>
            <w:r w:rsidRPr="00E5219B">
              <w:rPr>
                <w:b/>
                <w:bCs/>
              </w:rPr>
              <w:t>813</w:t>
            </w:r>
          </w:p>
        </w:tc>
        <w:tc>
          <w:tcPr>
            <w:tcW w:w="1063" w:type="dxa"/>
            <w:vAlign w:val="bottom"/>
            <w:hideMark/>
          </w:tcPr>
          <w:p w:rsidR="00C346FC" w:rsidRPr="00E5219B" w:rsidRDefault="00C346FC" w:rsidP="00C346FC">
            <w:r w:rsidRPr="00E5219B">
              <w:t> </w:t>
            </w:r>
          </w:p>
        </w:tc>
        <w:tc>
          <w:tcPr>
            <w:tcW w:w="921" w:type="dxa"/>
            <w:vAlign w:val="bottom"/>
            <w:hideMark/>
          </w:tcPr>
          <w:p w:rsidR="00C346FC" w:rsidRPr="00E5219B" w:rsidRDefault="00C346FC" w:rsidP="00C346FC">
            <w:r w:rsidRPr="00E5219B">
              <w:t> </w:t>
            </w:r>
          </w:p>
        </w:tc>
        <w:tc>
          <w:tcPr>
            <w:tcW w:w="1843" w:type="dxa"/>
            <w:vAlign w:val="bottom"/>
            <w:hideMark/>
          </w:tcPr>
          <w:p w:rsidR="00C346FC" w:rsidRPr="00E5219B" w:rsidRDefault="00C346FC" w:rsidP="00C346FC">
            <w:r w:rsidRPr="00E5219B">
              <w:t> </w:t>
            </w:r>
          </w:p>
        </w:tc>
        <w:tc>
          <w:tcPr>
            <w:tcW w:w="1198" w:type="dxa"/>
            <w:vAlign w:val="bottom"/>
            <w:hideMark/>
          </w:tcPr>
          <w:p w:rsidR="00C346FC" w:rsidRPr="00E5219B" w:rsidRDefault="00C346FC" w:rsidP="00C346FC">
            <w:r w:rsidRPr="00E5219B">
              <w:t> </w:t>
            </w:r>
          </w:p>
        </w:tc>
        <w:tc>
          <w:tcPr>
            <w:tcW w:w="1779" w:type="dxa"/>
            <w:vAlign w:val="bottom"/>
            <w:hideMark/>
          </w:tcPr>
          <w:p w:rsidR="00C346FC" w:rsidRPr="00E5219B" w:rsidRDefault="00C346FC" w:rsidP="00C346FC">
            <w:pPr>
              <w:jc w:val="right"/>
              <w:rPr>
                <w:b/>
                <w:bCs/>
              </w:rPr>
            </w:pPr>
            <w:r>
              <w:rPr>
                <w:b/>
                <w:bCs/>
              </w:rPr>
              <w:t>+</w:t>
            </w:r>
            <w:r w:rsidRPr="00E5219B">
              <w:rPr>
                <w:b/>
                <w:bCs/>
              </w:rPr>
              <w:t>140 491,4</w:t>
            </w:r>
          </w:p>
        </w:tc>
        <w:tc>
          <w:tcPr>
            <w:tcW w:w="1559" w:type="dxa"/>
            <w:vAlign w:val="bottom"/>
            <w:hideMark/>
          </w:tcPr>
          <w:p w:rsidR="00C346FC" w:rsidRPr="00E5219B" w:rsidRDefault="00C346FC" w:rsidP="00C346FC">
            <w:pPr>
              <w:jc w:val="right"/>
              <w:rPr>
                <w:b/>
                <w:bCs/>
              </w:rPr>
            </w:pPr>
            <w:r>
              <w:rPr>
                <w:b/>
                <w:bCs/>
              </w:rPr>
              <w:t>+</w:t>
            </w:r>
            <w:r w:rsidRPr="00E5219B">
              <w:rPr>
                <w:b/>
                <w:bCs/>
              </w:rPr>
              <w:t>55 130,5</w:t>
            </w:r>
          </w:p>
        </w:tc>
        <w:tc>
          <w:tcPr>
            <w:tcW w:w="1701" w:type="dxa"/>
            <w:vAlign w:val="bottom"/>
          </w:tcPr>
          <w:p w:rsidR="00C346FC" w:rsidRPr="00E5219B" w:rsidRDefault="00C346FC" w:rsidP="00C346FC">
            <w:pPr>
              <w:jc w:val="right"/>
              <w:rPr>
                <w:b/>
                <w:bCs/>
              </w:rPr>
            </w:pPr>
          </w:p>
        </w:tc>
      </w:tr>
      <w:tr w:rsidR="00C346FC" w:rsidRPr="00E5219B" w:rsidTr="00B063D1">
        <w:trPr>
          <w:trHeight w:val="315"/>
          <w:jc w:val="center"/>
        </w:trPr>
        <w:tc>
          <w:tcPr>
            <w:tcW w:w="3823" w:type="dxa"/>
            <w:vAlign w:val="bottom"/>
            <w:hideMark/>
          </w:tcPr>
          <w:p w:rsidR="00C346FC" w:rsidRPr="00E5219B" w:rsidRDefault="00C346FC" w:rsidP="00C346FC">
            <w:pPr>
              <w:rPr>
                <w:b/>
                <w:bCs/>
              </w:rPr>
            </w:pPr>
            <w:r w:rsidRPr="00E5219B">
              <w:rPr>
                <w:b/>
                <w:bCs/>
              </w:rPr>
              <w:t>Физическая культура и спорт</w:t>
            </w:r>
          </w:p>
        </w:tc>
        <w:tc>
          <w:tcPr>
            <w:tcW w:w="1134" w:type="dxa"/>
            <w:vAlign w:val="bottom"/>
            <w:hideMark/>
          </w:tcPr>
          <w:p w:rsidR="00C346FC" w:rsidRPr="00E5219B" w:rsidRDefault="00C346FC" w:rsidP="00C346FC">
            <w:pPr>
              <w:rPr>
                <w:b/>
                <w:bCs/>
              </w:rPr>
            </w:pPr>
            <w:r w:rsidRPr="00E5219B">
              <w:rPr>
                <w:b/>
                <w:bCs/>
              </w:rPr>
              <w:t>813</w:t>
            </w:r>
          </w:p>
        </w:tc>
        <w:tc>
          <w:tcPr>
            <w:tcW w:w="1063" w:type="dxa"/>
            <w:vAlign w:val="bottom"/>
            <w:hideMark/>
          </w:tcPr>
          <w:p w:rsidR="00C346FC" w:rsidRPr="00E5219B" w:rsidRDefault="00C346FC" w:rsidP="00C346FC">
            <w:pPr>
              <w:rPr>
                <w:b/>
                <w:bCs/>
              </w:rPr>
            </w:pPr>
            <w:r w:rsidRPr="00E5219B">
              <w:rPr>
                <w:b/>
                <w:bCs/>
              </w:rPr>
              <w:t>11</w:t>
            </w:r>
          </w:p>
        </w:tc>
        <w:tc>
          <w:tcPr>
            <w:tcW w:w="921" w:type="dxa"/>
            <w:vAlign w:val="bottom"/>
            <w:hideMark/>
          </w:tcPr>
          <w:p w:rsidR="00C346FC" w:rsidRPr="00E5219B" w:rsidRDefault="00C346FC" w:rsidP="00C346FC">
            <w:pPr>
              <w:rPr>
                <w:b/>
                <w:bCs/>
              </w:rPr>
            </w:pPr>
          </w:p>
        </w:tc>
        <w:tc>
          <w:tcPr>
            <w:tcW w:w="1843" w:type="dxa"/>
            <w:vAlign w:val="bottom"/>
            <w:hideMark/>
          </w:tcPr>
          <w:p w:rsidR="00C346FC" w:rsidRPr="00E5219B" w:rsidRDefault="00C346FC" w:rsidP="00C346FC"/>
        </w:tc>
        <w:tc>
          <w:tcPr>
            <w:tcW w:w="1198" w:type="dxa"/>
            <w:vAlign w:val="bottom"/>
            <w:hideMark/>
          </w:tcPr>
          <w:p w:rsidR="00C346FC" w:rsidRPr="00E5219B" w:rsidRDefault="00C346FC" w:rsidP="00C346FC"/>
        </w:tc>
        <w:tc>
          <w:tcPr>
            <w:tcW w:w="1779" w:type="dxa"/>
            <w:noWrap/>
            <w:vAlign w:val="bottom"/>
            <w:hideMark/>
          </w:tcPr>
          <w:p w:rsidR="00C346FC" w:rsidRPr="00E5219B" w:rsidRDefault="00C346FC" w:rsidP="00C346FC">
            <w:pPr>
              <w:jc w:val="right"/>
              <w:rPr>
                <w:b/>
                <w:bCs/>
              </w:rPr>
            </w:pPr>
            <w:r>
              <w:rPr>
                <w:b/>
                <w:bCs/>
              </w:rPr>
              <w:t>+</w:t>
            </w:r>
            <w:r w:rsidRPr="00E5219B">
              <w:rPr>
                <w:b/>
                <w:bCs/>
              </w:rPr>
              <w:t>140 491,4</w:t>
            </w:r>
          </w:p>
        </w:tc>
        <w:tc>
          <w:tcPr>
            <w:tcW w:w="1559" w:type="dxa"/>
            <w:noWrap/>
            <w:vAlign w:val="bottom"/>
            <w:hideMark/>
          </w:tcPr>
          <w:p w:rsidR="00C346FC" w:rsidRPr="00E5219B" w:rsidRDefault="00C346FC" w:rsidP="00C346FC">
            <w:pPr>
              <w:jc w:val="right"/>
              <w:rPr>
                <w:b/>
                <w:bCs/>
              </w:rPr>
            </w:pPr>
            <w:r>
              <w:rPr>
                <w:b/>
                <w:bCs/>
              </w:rPr>
              <w:t>+</w:t>
            </w:r>
            <w:r w:rsidRPr="00E5219B">
              <w:rPr>
                <w:b/>
                <w:bCs/>
              </w:rPr>
              <w:t>55 130,5</w:t>
            </w:r>
          </w:p>
        </w:tc>
        <w:tc>
          <w:tcPr>
            <w:tcW w:w="1701" w:type="dxa"/>
            <w:noWrap/>
            <w:vAlign w:val="bottom"/>
          </w:tcPr>
          <w:p w:rsidR="00C346FC" w:rsidRPr="00E5219B" w:rsidRDefault="00C346FC" w:rsidP="00C346FC">
            <w:pPr>
              <w:jc w:val="right"/>
              <w:rPr>
                <w:b/>
                <w:bCs/>
              </w:rPr>
            </w:pPr>
          </w:p>
        </w:tc>
      </w:tr>
      <w:tr w:rsidR="00C346FC" w:rsidRPr="00E5219B" w:rsidTr="00B063D1">
        <w:trPr>
          <w:trHeight w:val="315"/>
          <w:jc w:val="center"/>
        </w:trPr>
        <w:tc>
          <w:tcPr>
            <w:tcW w:w="3823" w:type="dxa"/>
            <w:vAlign w:val="bottom"/>
            <w:hideMark/>
          </w:tcPr>
          <w:p w:rsidR="00C346FC" w:rsidRPr="00E5219B" w:rsidRDefault="00C346FC" w:rsidP="00C346FC">
            <w:pPr>
              <w:rPr>
                <w:b/>
                <w:bCs/>
              </w:rPr>
            </w:pPr>
            <w:r w:rsidRPr="00E5219B">
              <w:rPr>
                <w:b/>
                <w:bCs/>
              </w:rPr>
              <w:t>Массовый спорт</w:t>
            </w:r>
          </w:p>
        </w:tc>
        <w:tc>
          <w:tcPr>
            <w:tcW w:w="1134" w:type="dxa"/>
            <w:vAlign w:val="bottom"/>
            <w:hideMark/>
          </w:tcPr>
          <w:p w:rsidR="00C346FC" w:rsidRPr="00E5219B" w:rsidRDefault="00C346FC" w:rsidP="00C346FC">
            <w:pPr>
              <w:rPr>
                <w:b/>
                <w:bCs/>
              </w:rPr>
            </w:pPr>
            <w:r w:rsidRPr="00E5219B">
              <w:rPr>
                <w:b/>
                <w:bCs/>
              </w:rPr>
              <w:t>813</w:t>
            </w:r>
          </w:p>
        </w:tc>
        <w:tc>
          <w:tcPr>
            <w:tcW w:w="1063" w:type="dxa"/>
            <w:vAlign w:val="bottom"/>
            <w:hideMark/>
          </w:tcPr>
          <w:p w:rsidR="00C346FC" w:rsidRPr="00E5219B" w:rsidRDefault="00C346FC" w:rsidP="00C346FC">
            <w:pPr>
              <w:rPr>
                <w:b/>
                <w:bCs/>
              </w:rPr>
            </w:pPr>
            <w:r w:rsidRPr="00E5219B">
              <w:rPr>
                <w:b/>
                <w:bCs/>
              </w:rPr>
              <w:t>11</w:t>
            </w:r>
          </w:p>
        </w:tc>
        <w:tc>
          <w:tcPr>
            <w:tcW w:w="921" w:type="dxa"/>
            <w:vAlign w:val="bottom"/>
            <w:hideMark/>
          </w:tcPr>
          <w:p w:rsidR="00C346FC" w:rsidRPr="00E5219B" w:rsidRDefault="00C346FC" w:rsidP="00C346FC">
            <w:pPr>
              <w:rPr>
                <w:b/>
                <w:bCs/>
              </w:rPr>
            </w:pPr>
            <w:r w:rsidRPr="00E5219B">
              <w:rPr>
                <w:b/>
                <w:bCs/>
              </w:rPr>
              <w:t>02 </w:t>
            </w:r>
          </w:p>
        </w:tc>
        <w:tc>
          <w:tcPr>
            <w:tcW w:w="1843" w:type="dxa"/>
            <w:vAlign w:val="bottom"/>
            <w:hideMark/>
          </w:tcPr>
          <w:p w:rsidR="00C346FC" w:rsidRPr="00E5219B" w:rsidRDefault="00C346FC" w:rsidP="00C346FC">
            <w:pPr>
              <w:rPr>
                <w:b/>
                <w:bCs/>
              </w:rPr>
            </w:pPr>
          </w:p>
        </w:tc>
        <w:tc>
          <w:tcPr>
            <w:tcW w:w="1198" w:type="dxa"/>
            <w:vAlign w:val="bottom"/>
            <w:hideMark/>
          </w:tcPr>
          <w:p w:rsidR="00C346FC" w:rsidRPr="00E5219B" w:rsidRDefault="00C346FC" w:rsidP="00C346FC"/>
        </w:tc>
        <w:tc>
          <w:tcPr>
            <w:tcW w:w="1779" w:type="dxa"/>
            <w:noWrap/>
            <w:vAlign w:val="bottom"/>
            <w:hideMark/>
          </w:tcPr>
          <w:p w:rsidR="00C346FC" w:rsidRPr="00E5219B" w:rsidRDefault="00C346FC" w:rsidP="00C346FC">
            <w:pPr>
              <w:jc w:val="right"/>
              <w:rPr>
                <w:b/>
                <w:bCs/>
              </w:rPr>
            </w:pPr>
            <w:r>
              <w:rPr>
                <w:b/>
                <w:bCs/>
              </w:rPr>
              <w:t>+</w:t>
            </w:r>
            <w:r w:rsidRPr="00E5219B">
              <w:rPr>
                <w:b/>
                <w:bCs/>
              </w:rPr>
              <w:t>137 452,2</w:t>
            </w:r>
          </w:p>
        </w:tc>
        <w:tc>
          <w:tcPr>
            <w:tcW w:w="1559" w:type="dxa"/>
            <w:noWrap/>
            <w:vAlign w:val="bottom"/>
            <w:hideMark/>
          </w:tcPr>
          <w:p w:rsidR="00C346FC" w:rsidRPr="00E5219B" w:rsidRDefault="00C346FC" w:rsidP="00C346FC">
            <w:pPr>
              <w:jc w:val="right"/>
              <w:rPr>
                <w:b/>
                <w:bCs/>
              </w:rPr>
            </w:pPr>
            <w:r>
              <w:rPr>
                <w:b/>
                <w:bCs/>
              </w:rPr>
              <w:t>+</w:t>
            </w:r>
            <w:r w:rsidRPr="00E5219B">
              <w:rPr>
                <w:b/>
                <w:bCs/>
              </w:rPr>
              <w:t>32 368,4</w:t>
            </w:r>
          </w:p>
        </w:tc>
        <w:tc>
          <w:tcPr>
            <w:tcW w:w="1701" w:type="dxa"/>
            <w:noWrap/>
            <w:vAlign w:val="bottom"/>
          </w:tcPr>
          <w:p w:rsidR="00C346FC" w:rsidRPr="00E5219B" w:rsidRDefault="00C346FC" w:rsidP="00C346FC">
            <w:pPr>
              <w:jc w:val="right"/>
              <w:rPr>
                <w:b/>
                <w:bCs/>
              </w:rPr>
            </w:pPr>
          </w:p>
        </w:tc>
      </w:tr>
      <w:tr w:rsidR="00C346FC" w:rsidRPr="00E5219B" w:rsidTr="00B063D1">
        <w:trPr>
          <w:trHeight w:val="885"/>
          <w:jc w:val="center"/>
        </w:trPr>
        <w:tc>
          <w:tcPr>
            <w:tcW w:w="3823" w:type="dxa"/>
            <w:vAlign w:val="bottom"/>
            <w:hideMark/>
          </w:tcPr>
          <w:p w:rsidR="00C346FC" w:rsidRPr="00E5219B" w:rsidRDefault="00C346FC" w:rsidP="00C346FC">
            <w:r w:rsidRPr="00E5219B">
              <w:t>Государственная программа «Развитие физической культуры и спорта в Белгородской области»</w:t>
            </w:r>
          </w:p>
        </w:tc>
        <w:tc>
          <w:tcPr>
            <w:tcW w:w="1134" w:type="dxa"/>
            <w:vAlign w:val="bottom"/>
            <w:hideMark/>
          </w:tcPr>
          <w:p w:rsidR="00C346FC" w:rsidRPr="00E5219B" w:rsidRDefault="00C346FC" w:rsidP="00C346FC">
            <w:pPr>
              <w:rPr>
                <w:b/>
                <w:bCs/>
              </w:rPr>
            </w:pPr>
            <w:r w:rsidRPr="00E5219B">
              <w:rPr>
                <w:b/>
                <w:bCs/>
              </w:rPr>
              <w:t>813</w:t>
            </w:r>
          </w:p>
        </w:tc>
        <w:tc>
          <w:tcPr>
            <w:tcW w:w="1063" w:type="dxa"/>
            <w:vAlign w:val="bottom"/>
            <w:hideMark/>
          </w:tcPr>
          <w:p w:rsidR="00C346FC" w:rsidRPr="00E5219B" w:rsidRDefault="00C346FC" w:rsidP="00C346FC">
            <w:r w:rsidRPr="00E5219B">
              <w:t>11</w:t>
            </w:r>
          </w:p>
        </w:tc>
        <w:tc>
          <w:tcPr>
            <w:tcW w:w="921" w:type="dxa"/>
            <w:vAlign w:val="bottom"/>
            <w:hideMark/>
          </w:tcPr>
          <w:p w:rsidR="00C346FC" w:rsidRPr="00E5219B" w:rsidRDefault="00C346FC" w:rsidP="00C346FC">
            <w:r w:rsidRPr="00E5219B">
              <w:t>02 </w:t>
            </w:r>
          </w:p>
        </w:tc>
        <w:tc>
          <w:tcPr>
            <w:tcW w:w="1843" w:type="dxa"/>
            <w:vAlign w:val="bottom"/>
            <w:hideMark/>
          </w:tcPr>
          <w:p w:rsidR="00C346FC" w:rsidRPr="00E5219B" w:rsidRDefault="00C346FC" w:rsidP="00C346FC">
            <w:r w:rsidRPr="00E5219B">
              <w:t>06</w:t>
            </w:r>
          </w:p>
        </w:tc>
        <w:tc>
          <w:tcPr>
            <w:tcW w:w="1198" w:type="dxa"/>
            <w:vAlign w:val="bottom"/>
            <w:hideMark/>
          </w:tcPr>
          <w:p w:rsidR="00C346FC" w:rsidRPr="00E5219B" w:rsidRDefault="00C346FC" w:rsidP="00C346FC"/>
        </w:tc>
        <w:tc>
          <w:tcPr>
            <w:tcW w:w="1779" w:type="dxa"/>
            <w:noWrap/>
            <w:vAlign w:val="bottom"/>
            <w:hideMark/>
          </w:tcPr>
          <w:p w:rsidR="00C346FC" w:rsidRPr="00E5219B" w:rsidRDefault="00C346FC" w:rsidP="00C346FC">
            <w:pPr>
              <w:jc w:val="right"/>
            </w:pPr>
            <w:r>
              <w:t>+</w:t>
            </w:r>
            <w:r w:rsidRPr="00E5219B">
              <w:t>137 452,2</w:t>
            </w:r>
          </w:p>
        </w:tc>
        <w:tc>
          <w:tcPr>
            <w:tcW w:w="1559" w:type="dxa"/>
            <w:noWrap/>
            <w:vAlign w:val="bottom"/>
            <w:hideMark/>
          </w:tcPr>
          <w:p w:rsidR="00C346FC" w:rsidRPr="00E5219B" w:rsidRDefault="00C346FC" w:rsidP="00C346FC">
            <w:pPr>
              <w:jc w:val="right"/>
            </w:pPr>
            <w:r>
              <w:t>+</w:t>
            </w:r>
            <w:r w:rsidRPr="00E5219B">
              <w:t>32 368,4</w:t>
            </w:r>
          </w:p>
        </w:tc>
        <w:tc>
          <w:tcPr>
            <w:tcW w:w="1701" w:type="dxa"/>
            <w:noWrap/>
            <w:vAlign w:val="bottom"/>
          </w:tcPr>
          <w:p w:rsidR="00C346FC" w:rsidRPr="00E5219B" w:rsidRDefault="00C346FC" w:rsidP="00C346FC">
            <w:pPr>
              <w:jc w:val="right"/>
            </w:pPr>
          </w:p>
        </w:tc>
      </w:tr>
      <w:tr w:rsidR="00C346FC" w:rsidRPr="00E5219B" w:rsidTr="00B063D1">
        <w:trPr>
          <w:trHeight w:val="615"/>
          <w:jc w:val="center"/>
        </w:trPr>
        <w:tc>
          <w:tcPr>
            <w:tcW w:w="3823" w:type="dxa"/>
            <w:vAlign w:val="bottom"/>
            <w:hideMark/>
          </w:tcPr>
          <w:p w:rsidR="00C346FC" w:rsidRPr="00E5219B" w:rsidRDefault="00C346FC" w:rsidP="00C346FC">
            <w:r w:rsidRPr="00E5219B">
              <w:t>Подпрограмма «Развитие физической культуры и массового спорта»</w:t>
            </w:r>
          </w:p>
        </w:tc>
        <w:tc>
          <w:tcPr>
            <w:tcW w:w="1134" w:type="dxa"/>
            <w:vAlign w:val="bottom"/>
            <w:hideMark/>
          </w:tcPr>
          <w:p w:rsidR="00C346FC" w:rsidRPr="00E5219B" w:rsidRDefault="00C346FC" w:rsidP="00C346FC">
            <w:pPr>
              <w:rPr>
                <w:b/>
                <w:bCs/>
              </w:rPr>
            </w:pPr>
            <w:r w:rsidRPr="00E5219B">
              <w:rPr>
                <w:b/>
                <w:bCs/>
              </w:rPr>
              <w:t>813</w:t>
            </w:r>
          </w:p>
        </w:tc>
        <w:tc>
          <w:tcPr>
            <w:tcW w:w="1063" w:type="dxa"/>
            <w:vAlign w:val="bottom"/>
            <w:hideMark/>
          </w:tcPr>
          <w:p w:rsidR="00C346FC" w:rsidRPr="00E5219B" w:rsidRDefault="00C346FC" w:rsidP="00C346FC">
            <w:r w:rsidRPr="00E5219B">
              <w:t>11</w:t>
            </w:r>
          </w:p>
        </w:tc>
        <w:tc>
          <w:tcPr>
            <w:tcW w:w="921" w:type="dxa"/>
            <w:vAlign w:val="bottom"/>
            <w:hideMark/>
          </w:tcPr>
          <w:p w:rsidR="00C346FC" w:rsidRPr="00E5219B" w:rsidRDefault="00C346FC" w:rsidP="00C346FC">
            <w:r w:rsidRPr="00E5219B">
              <w:t>02 </w:t>
            </w:r>
          </w:p>
        </w:tc>
        <w:tc>
          <w:tcPr>
            <w:tcW w:w="1843" w:type="dxa"/>
            <w:vAlign w:val="bottom"/>
            <w:hideMark/>
          </w:tcPr>
          <w:p w:rsidR="00C346FC" w:rsidRPr="00E5219B" w:rsidRDefault="00C346FC" w:rsidP="00C346FC">
            <w:r w:rsidRPr="00E5219B">
              <w:t>06 1</w:t>
            </w:r>
          </w:p>
        </w:tc>
        <w:tc>
          <w:tcPr>
            <w:tcW w:w="1198" w:type="dxa"/>
            <w:vAlign w:val="bottom"/>
            <w:hideMark/>
          </w:tcPr>
          <w:p w:rsidR="00C346FC" w:rsidRPr="00E5219B" w:rsidRDefault="00C346FC" w:rsidP="00C346FC"/>
        </w:tc>
        <w:tc>
          <w:tcPr>
            <w:tcW w:w="1779" w:type="dxa"/>
            <w:noWrap/>
            <w:vAlign w:val="bottom"/>
            <w:hideMark/>
          </w:tcPr>
          <w:p w:rsidR="00C346FC" w:rsidRPr="00E5219B" w:rsidRDefault="00C346FC" w:rsidP="00C346FC">
            <w:pPr>
              <w:jc w:val="right"/>
            </w:pPr>
            <w:r>
              <w:t>+</w:t>
            </w:r>
            <w:r w:rsidRPr="00E5219B">
              <w:t>137 452,2</w:t>
            </w:r>
          </w:p>
        </w:tc>
        <w:tc>
          <w:tcPr>
            <w:tcW w:w="1559" w:type="dxa"/>
            <w:noWrap/>
            <w:vAlign w:val="bottom"/>
            <w:hideMark/>
          </w:tcPr>
          <w:p w:rsidR="00C346FC" w:rsidRPr="00E5219B" w:rsidRDefault="00C346FC" w:rsidP="00C346FC">
            <w:pPr>
              <w:jc w:val="right"/>
            </w:pPr>
            <w:r>
              <w:t>+</w:t>
            </w:r>
            <w:r w:rsidRPr="00E5219B">
              <w:t>32 368,4</w:t>
            </w:r>
          </w:p>
        </w:tc>
        <w:tc>
          <w:tcPr>
            <w:tcW w:w="1701" w:type="dxa"/>
            <w:noWrap/>
            <w:vAlign w:val="bottom"/>
          </w:tcPr>
          <w:p w:rsidR="00C346FC" w:rsidRPr="00E5219B" w:rsidRDefault="00C346FC" w:rsidP="00C346FC">
            <w:pPr>
              <w:jc w:val="right"/>
            </w:pPr>
          </w:p>
        </w:tc>
      </w:tr>
      <w:tr w:rsidR="00C346FC" w:rsidRPr="00E5219B" w:rsidTr="00B063D1">
        <w:trPr>
          <w:trHeight w:val="870"/>
          <w:jc w:val="center"/>
        </w:trPr>
        <w:tc>
          <w:tcPr>
            <w:tcW w:w="3823" w:type="dxa"/>
            <w:vAlign w:val="bottom"/>
            <w:hideMark/>
          </w:tcPr>
          <w:p w:rsidR="00C346FC" w:rsidRPr="00E5219B" w:rsidRDefault="00C346FC" w:rsidP="00C346FC">
            <w:r w:rsidRPr="00E5219B">
              <w:t>Основное мероприятие «Мероприятия по вовлечению населения в занятия физической культурой и массовым спортом»</w:t>
            </w:r>
          </w:p>
        </w:tc>
        <w:tc>
          <w:tcPr>
            <w:tcW w:w="1134" w:type="dxa"/>
            <w:vAlign w:val="bottom"/>
            <w:hideMark/>
          </w:tcPr>
          <w:p w:rsidR="00C346FC" w:rsidRPr="00E5219B" w:rsidRDefault="00C346FC" w:rsidP="00C346FC">
            <w:pPr>
              <w:rPr>
                <w:b/>
                <w:bCs/>
              </w:rPr>
            </w:pPr>
            <w:r w:rsidRPr="00E5219B">
              <w:rPr>
                <w:b/>
                <w:bCs/>
              </w:rPr>
              <w:t>813</w:t>
            </w:r>
          </w:p>
        </w:tc>
        <w:tc>
          <w:tcPr>
            <w:tcW w:w="1063" w:type="dxa"/>
            <w:vAlign w:val="bottom"/>
            <w:hideMark/>
          </w:tcPr>
          <w:p w:rsidR="00C346FC" w:rsidRPr="00E5219B" w:rsidRDefault="00C346FC" w:rsidP="00C346FC">
            <w:r w:rsidRPr="00E5219B">
              <w:t>11</w:t>
            </w:r>
          </w:p>
        </w:tc>
        <w:tc>
          <w:tcPr>
            <w:tcW w:w="921" w:type="dxa"/>
            <w:vAlign w:val="bottom"/>
            <w:hideMark/>
          </w:tcPr>
          <w:p w:rsidR="00C346FC" w:rsidRPr="00E5219B" w:rsidRDefault="00C346FC" w:rsidP="00C346FC">
            <w:r w:rsidRPr="00E5219B">
              <w:t>02 </w:t>
            </w:r>
          </w:p>
        </w:tc>
        <w:tc>
          <w:tcPr>
            <w:tcW w:w="1843" w:type="dxa"/>
            <w:vAlign w:val="bottom"/>
            <w:hideMark/>
          </w:tcPr>
          <w:p w:rsidR="00C346FC" w:rsidRPr="00E5219B" w:rsidRDefault="00C346FC" w:rsidP="00C346FC">
            <w:r w:rsidRPr="00E5219B">
              <w:t>06 1 01</w:t>
            </w:r>
          </w:p>
        </w:tc>
        <w:tc>
          <w:tcPr>
            <w:tcW w:w="1198" w:type="dxa"/>
            <w:vAlign w:val="bottom"/>
            <w:hideMark/>
          </w:tcPr>
          <w:p w:rsidR="00C346FC" w:rsidRPr="00E5219B" w:rsidRDefault="00C346FC" w:rsidP="00C346FC"/>
        </w:tc>
        <w:tc>
          <w:tcPr>
            <w:tcW w:w="1779" w:type="dxa"/>
            <w:noWrap/>
            <w:vAlign w:val="bottom"/>
            <w:hideMark/>
          </w:tcPr>
          <w:p w:rsidR="00C346FC" w:rsidRPr="00E5219B" w:rsidRDefault="00C346FC" w:rsidP="00C346FC">
            <w:pPr>
              <w:jc w:val="right"/>
            </w:pPr>
            <w:r>
              <w:t>+</w:t>
            </w:r>
            <w:r w:rsidRPr="00E5219B">
              <w:t>34 820,6</w:t>
            </w:r>
          </w:p>
        </w:tc>
        <w:tc>
          <w:tcPr>
            <w:tcW w:w="1559" w:type="dxa"/>
            <w:noWrap/>
            <w:vAlign w:val="bottom"/>
          </w:tcPr>
          <w:p w:rsidR="00C346FC" w:rsidRPr="00E5219B" w:rsidRDefault="00C346FC" w:rsidP="00C346FC">
            <w:pPr>
              <w:jc w:val="right"/>
            </w:pPr>
          </w:p>
        </w:tc>
        <w:tc>
          <w:tcPr>
            <w:tcW w:w="1701" w:type="dxa"/>
            <w:noWrap/>
            <w:vAlign w:val="bottom"/>
          </w:tcPr>
          <w:p w:rsidR="00C346FC" w:rsidRPr="00E5219B" w:rsidRDefault="00C346FC" w:rsidP="00C346FC">
            <w:pPr>
              <w:jc w:val="right"/>
            </w:pPr>
          </w:p>
        </w:tc>
      </w:tr>
      <w:tr w:rsidR="00C346FC" w:rsidRPr="00E5219B" w:rsidTr="00B063D1">
        <w:trPr>
          <w:trHeight w:val="1275"/>
          <w:jc w:val="center"/>
        </w:trPr>
        <w:tc>
          <w:tcPr>
            <w:tcW w:w="3823" w:type="dxa"/>
            <w:vAlign w:val="bottom"/>
            <w:hideMark/>
          </w:tcPr>
          <w:p w:rsidR="00C346FC" w:rsidRPr="00E5219B" w:rsidRDefault="00C346FC" w:rsidP="00C346FC">
            <w:r w:rsidRPr="00E5219B">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134" w:type="dxa"/>
            <w:vAlign w:val="bottom"/>
            <w:hideMark/>
          </w:tcPr>
          <w:p w:rsidR="00C346FC" w:rsidRPr="00E5219B" w:rsidRDefault="00C346FC" w:rsidP="00C346FC">
            <w:pPr>
              <w:rPr>
                <w:b/>
                <w:bCs/>
              </w:rPr>
            </w:pPr>
            <w:r w:rsidRPr="00E5219B">
              <w:rPr>
                <w:b/>
                <w:bCs/>
              </w:rPr>
              <w:t>813</w:t>
            </w:r>
          </w:p>
        </w:tc>
        <w:tc>
          <w:tcPr>
            <w:tcW w:w="1063" w:type="dxa"/>
            <w:vAlign w:val="bottom"/>
            <w:hideMark/>
          </w:tcPr>
          <w:p w:rsidR="00C346FC" w:rsidRPr="00E5219B" w:rsidRDefault="00C346FC" w:rsidP="00C346FC">
            <w:r w:rsidRPr="00E5219B">
              <w:t>11</w:t>
            </w:r>
          </w:p>
        </w:tc>
        <w:tc>
          <w:tcPr>
            <w:tcW w:w="921" w:type="dxa"/>
            <w:vAlign w:val="bottom"/>
            <w:hideMark/>
          </w:tcPr>
          <w:p w:rsidR="00C346FC" w:rsidRPr="00E5219B" w:rsidRDefault="00C346FC" w:rsidP="00C346FC">
            <w:r w:rsidRPr="00E5219B">
              <w:t>02 </w:t>
            </w:r>
          </w:p>
        </w:tc>
        <w:tc>
          <w:tcPr>
            <w:tcW w:w="1843" w:type="dxa"/>
            <w:vAlign w:val="bottom"/>
            <w:hideMark/>
          </w:tcPr>
          <w:p w:rsidR="00C346FC" w:rsidRPr="00E5219B" w:rsidRDefault="00C346FC" w:rsidP="00C346FC">
            <w:r w:rsidRPr="00E5219B">
              <w:t>06 1 01 00590</w:t>
            </w:r>
          </w:p>
        </w:tc>
        <w:tc>
          <w:tcPr>
            <w:tcW w:w="1198" w:type="dxa"/>
            <w:vAlign w:val="bottom"/>
            <w:hideMark/>
          </w:tcPr>
          <w:p w:rsidR="00C346FC" w:rsidRPr="00E5219B" w:rsidRDefault="00C346FC" w:rsidP="00C346FC">
            <w:r w:rsidRPr="00E5219B">
              <w:t>600</w:t>
            </w:r>
          </w:p>
        </w:tc>
        <w:tc>
          <w:tcPr>
            <w:tcW w:w="1779" w:type="dxa"/>
            <w:vAlign w:val="bottom"/>
            <w:hideMark/>
          </w:tcPr>
          <w:p w:rsidR="00C346FC" w:rsidRPr="00E5219B" w:rsidRDefault="00C346FC" w:rsidP="00C346FC">
            <w:pPr>
              <w:jc w:val="right"/>
            </w:pPr>
            <w:r>
              <w:t>+</w:t>
            </w:r>
            <w:r w:rsidRPr="00E5219B">
              <w:t>34 820,6</w:t>
            </w:r>
          </w:p>
        </w:tc>
        <w:tc>
          <w:tcPr>
            <w:tcW w:w="1559" w:type="dxa"/>
            <w:vAlign w:val="bottom"/>
            <w:hideMark/>
          </w:tcPr>
          <w:p w:rsidR="00C346FC" w:rsidRPr="00E5219B" w:rsidRDefault="00C346FC" w:rsidP="00C346FC">
            <w:pPr>
              <w:jc w:val="right"/>
            </w:pPr>
            <w:r w:rsidRPr="00E5219B">
              <w:t> </w:t>
            </w:r>
          </w:p>
        </w:tc>
        <w:tc>
          <w:tcPr>
            <w:tcW w:w="1701" w:type="dxa"/>
            <w:vAlign w:val="bottom"/>
            <w:hideMark/>
          </w:tcPr>
          <w:p w:rsidR="00C346FC" w:rsidRPr="00E5219B" w:rsidRDefault="00C346FC" w:rsidP="00C346FC">
            <w:pPr>
              <w:jc w:val="right"/>
            </w:pPr>
            <w:r w:rsidRPr="00E5219B">
              <w:t> </w:t>
            </w:r>
          </w:p>
        </w:tc>
      </w:tr>
      <w:tr w:rsidR="00C346FC" w:rsidRPr="00E5219B" w:rsidTr="00B063D1">
        <w:trPr>
          <w:trHeight w:val="525"/>
          <w:jc w:val="center"/>
        </w:trPr>
        <w:tc>
          <w:tcPr>
            <w:tcW w:w="3823" w:type="dxa"/>
            <w:vAlign w:val="bottom"/>
            <w:hideMark/>
          </w:tcPr>
          <w:p w:rsidR="00C346FC" w:rsidRPr="00E5219B" w:rsidRDefault="00C346FC" w:rsidP="00C346FC">
            <w:r w:rsidRPr="00E5219B">
              <w:t>Основное мероприятие "Бизнес-спринт" (Я выбираю спорт)</w:t>
            </w:r>
          </w:p>
        </w:tc>
        <w:tc>
          <w:tcPr>
            <w:tcW w:w="1134" w:type="dxa"/>
            <w:vAlign w:val="bottom"/>
            <w:hideMark/>
          </w:tcPr>
          <w:p w:rsidR="00C346FC" w:rsidRPr="00E5219B" w:rsidRDefault="00C346FC" w:rsidP="00C346FC">
            <w:pPr>
              <w:rPr>
                <w:b/>
                <w:bCs/>
              </w:rPr>
            </w:pPr>
            <w:r w:rsidRPr="00E5219B">
              <w:rPr>
                <w:b/>
                <w:bCs/>
              </w:rPr>
              <w:t>813</w:t>
            </w:r>
          </w:p>
        </w:tc>
        <w:tc>
          <w:tcPr>
            <w:tcW w:w="1063" w:type="dxa"/>
            <w:vAlign w:val="bottom"/>
            <w:hideMark/>
          </w:tcPr>
          <w:p w:rsidR="00C346FC" w:rsidRPr="00E5219B" w:rsidRDefault="00C346FC" w:rsidP="00C346FC">
            <w:r w:rsidRPr="00E5219B">
              <w:t>11</w:t>
            </w:r>
          </w:p>
        </w:tc>
        <w:tc>
          <w:tcPr>
            <w:tcW w:w="921" w:type="dxa"/>
            <w:vAlign w:val="bottom"/>
            <w:hideMark/>
          </w:tcPr>
          <w:p w:rsidR="00C346FC" w:rsidRPr="00E5219B" w:rsidRDefault="00C346FC" w:rsidP="00C346FC">
            <w:r w:rsidRPr="00E5219B">
              <w:t>02 </w:t>
            </w:r>
          </w:p>
        </w:tc>
        <w:tc>
          <w:tcPr>
            <w:tcW w:w="1843" w:type="dxa"/>
            <w:vAlign w:val="bottom"/>
            <w:hideMark/>
          </w:tcPr>
          <w:p w:rsidR="00C346FC" w:rsidRPr="00E5219B" w:rsidRDefault="00C346FC" w:rsidP="00C346FC">
            <w:r w:rsidRPr="00E5219B">
              <w:t>06 1 04</w:t>
            </w:r>
          </w:p>
        </w:tc>
        <w:tc>
          <w:tcPr>
            <w:tcW w:w="1198" w:type="dxa"/>
            <w:vAlign w:val="bottom"/>
            <w:hideMark/>
          </w:tcPr>
          <w:p w:rsidR="00C346FC" w:rsidRPr="00E5219B" w:rsidRDefault="00C346FC" w:rsidP="00C346FC"/>
        </w:tc>
        <w:tc>
          <w:tcPr>
            <w:tcW w:w="1779" w:type="dxa"/>
            <w:vAlign w:val="bottom"/>
            <w:hideMark/>
          </w:tcPr>
          <w:p w:rsidR="00C346FC" w:rsidRPr="00E5219B" w:rsidRDefault="00C346FC" w:rsidP="00C346FC">
            <w:pPr>
              <w:jc w:val="right"/>
            </w:pPr>
            <w:r>
              <w:t>+</w:t>
            </w:r>
            <w:r w:rsidRPr="00E5219B">
              <w:t>102 631,6</w:t>
            </w:r>
          </w:p>
        </w:tc>
        <w:tc>
          <w:tcPr>
            <w:tcW w:w="1559" w:type="dxa"/>
            <w:vAlign w:val="bottom"/>
            <w:hideMark/>
          </w:tcPr>
          <w:p w:rsidR="00C346FC" w:rsidRPr="00E5219B" w:rsidRDefault="00C346FC" w:rsidP="00C346FC">
            <w:pPr>
              <w:jc w:val="right"/>
            </w:pPr>
            <w:r>
              <w:t>+</w:t>
            </w:r>
            <w:r w:rsidRPr="00E5219B">
              <w:t>32 368,4</w:t>
            </w:r>
          </w:p>
        </w:tc>
        <w:tc>
          <w:tcPr>
            <w:tcW w:w="1701" w:type="dxa"/>
            <w:vAlign w:val="bottom"/>
          </w:tcPr>
          <w:p w:rsidR="00C346FC" w:rsidRPr="00E5219B" w:rsidRDefault="00C346FC" w:rsidP="00C346FC">
            <w:pPr>
              <w:jc w:val="right"/>
            </w:pPr>
          </w:p>
        </w:tc>
      </w:tr>
      <w:tr w:rsidR="00C346FC" w:rsidRPr="00E5219B" w:rsidTr="00B063D1">
        <w:trPr>
          <w:trHeight w:val="660"/>
          <w:jc w:val="center"/>
        </w:trPr>
        <w:tc>
          <w:tcPr>
            <w:tcW w:w="3823" w:type="dxa"/>
            <w:vAlign w:val="bottom"/>
            <w:hideMark/>
          </w:tcPr>
          <w:p w:rsidR="00C346FC" w:rsidRPr="00E5219B" w:rsidRDefault="00C346FC" w:rsidP="00C346FC">
            <w:proofErr w:type="gramStart"/>
            <w:r w:rsidRPr="00E5219B">
              <w:t>Мероприятия  (</w:t>
            </w:r>
            <w:proofErr w:type="gramEnd"/>
            <w:r w:rsidRPr="00E5219B">
              <w:t xml:space="preserve">Закупка товаров, работ и услуг для обеспечения государственных (муниципальных) нужд) </w:t>
            </w:r>
          </w:p>
        </w:tc>
        <w:tc>
          <w:tcPr>
            <w:tcW w:w="1134" w:type="dxa"/>
            <w:vAlign w:val="bottom"/>
            <w:hideMark/>
          </w:tcPr>
          <w:p w:rsidR="00C346FC" w:rsidRPr="00E5219B" w:rsidRDefault="00C346FC" w:rsidP="00C346FC">
            <w:pPr>
              <w:rPr>
                <w:b/>
                <w:bCs/>
              </w:rPr>
            </w:pPr>
            <w:r w:rsidRPr="00E5219B">
              <w:rPr>
                <w:b/>
                <w:bCs/>
              </w:rPr>
              <w:t>813</w:t>
            </w:r>
          </w:p>
        </w:tc>
        <w:tc>
          <w:tcPr>
            <w:tcW w:w="1063" w:type="dxa"/>
            <w:vAlign w:val="bottom"/>
            <w:hideMark/>
          </w:tcPr>
          <w:p w:rsidR="00C346FC" w:rsidRPr="00E5219B" w:rsidRDefault="00C346FC" w:rsidP="00C346FC">
            <w:r w:rsidRPr="00E5219B">
              <w:t>11</w:t>
            </w:r>
          </w:p>
        </w:tc>
        <w:tc>
          <w:tcPr>
            <w:tcW w:w="921" w:type="dxa"/>
            <w:vAlign w:val="bottom"/>
            <w:hideMark/>
          </w:tcPr>
          <w:p w:rsidR="00C346FC" w:rsidRPr="00E5219B" w:rsidRDefault="00C346FC" w:rsidP="00C346FC">
            <w:r w:rsidRPr="00E5219B">
              <w:t>02 </w:t>
            </w:r>
          </w:p>
        </w:tc>
        <w:tc>
          <w:tcPr>
            <w:tcW w:w="1843" w:type="dxa"/>
            <w:vAlign w:val="bottom"/>
            <w:hideMark/>
          </w:tcPr>
          <w:p w:rsidR="00C346FC" w:rsidRPr="00E5219B" w:rsidRDefault="00C346FC" w:rsidP="00C346FC">
            <w:r w:rsidRPr="00E5219B">
              <w:t>06 1 04 29990</w:t>
            </w:r>
          </w:p>
        </w:tc>
        <w:tc>
          <w:tcPr>
            <w:tcW w:w="1198" w:type="dxa"/>
            <w:vAlign w:val="bottom"/>
            <w:hideMark/>
          </w:tcPr>
          <w:p w:rsidR="00C346FC" w:rsidRPr="00E5219B" w:rsidRDefault="00C346FC" w:rsidP="00C346FC">
            <w:r w:rsidRPr="00E5219B">
              <w:t>200</w:t>
            </w:r>
          </w:p>
        </w:tc>
        <w:tc>
          <w:tcPr>
            <w:tcW w:w="1779" w:type="dxa"/>
            <w:vAlign w:val="bottom"/>
            <w:hideMark/>
          </w:tcPr>
          <w:p w:rsidR="00C346FC" w:rsidRPr="00E5219B" w:rsidRDefault="00C346FC" w:rsidP="00C346FC">
            <w:pPr>
              <w:jc w:val="right"/>
            </w:pPr>
            <w:r w:rsidRPr="00E5219B">
              <w:t> </w:t>
            </w:r>
          </w:p>
        </w:tc>
        <w:tc>
          <w:tcPr>
            <w:tcW w:w="1559" w:type="dxa"/>
            <w:vAlign w:val="bottom"/>
            <w:hideMark/>
          </w:tcPr>
          <w:p w:rsidR="00C346FC" w:rsidRPr="00E5219B" w:rsidRDefault="00C346FC" w:rsidP="00C346FC">
            <w:pPr>
              <w:jc w:val="right"/>
            </w:pPr>
            <w:r>
              <w:t>+</w:t>
            </w:r>
            <w:r w:rsidRPr="00E5219B">
              <w:t>32 368,4</w:t>
            </w:r>
          </w:p>
        </w:tc>
        <w:tc>
          <w:tcPr>
            <w:tcW w:w="1701" w:type="dxa"/>
            <w:vAlign w:val="bottom"/>
          </w:tcPr>
          <w:p w:rsidR="00C346FC" w:rsidRPr="00E5219B" w:rsidRDefault="00C346FC" w:rsidP="00C346FC">
            <w:pPr>
              <w:jc w:val="right"/>
            </w:pPr>
          </w:p>
        </w:tc>
      </w:tr>
      <w:tr w:rsidR="00C346FC" w:rsidRPr="00E5219B" w:rsidTr="00B063D1">
        <w:trPr>
          <w:trHeight w:val="990"/>
          <w:jc w:val="center"/>
        </w:trPr>
        <w:tc>
          <w:tcPr>
            <w:tcW w:w="3823" w:type="dxa"/>
            <w:vAlign w:val="bottom"/>
            <w:hideMark/>
          </w:tcPr>
          <w:p w:rsidR="00C346FC" w:rsidRPr="00E5219B" w:rsidRDefault="00C346FC" w:rsidP="00C346FC">
            <w:r w:rsidRPr="00E5219B">
              <w:t xml:space="preserve">Закупка и монтаж </w:t>
            </w:r>
            <w:proofErr w:type="gramStart"/>
            <w:r w:rsidRPr="00E5219B">
              <w:t>оборудования  для</w:t>
            </w:r>
            <w:proofErr w:type="gramEnd"/>
            <w:r w:rsidRPr="00E5219B">
              <w:t xml:space="preserve"> создания "умных" спортивных площадок (Закупка товаров, работ и услуг для обеспечения государственных (муниципальных) нужд)</w:t>
            </w:r>
          </w:p>
        </w:tc>
        <w:tc>
          <w:tcPr>
            <w:tcW w:w="1134" w:type="dxa"/>
            <w:vAlign w:val="bottom"/>
            <w:hideMark/>
          </w:tcPr>
          <w:p w:rsidR="00C346FC" w:rsidRPr="00E5219B" w:rsidRDefault="00C346FC" w:rsidP="00C346FC">
            <w:pPr>
              <w:rPr>
                <w:b/>
                <w:bCs/>
              </w:rPr>
            </w:pPr>
            <w:r w:rsidRPr="00E5219B">
              <w:rPr>
                <w:b/>
                <w:bCs/>
              </w:rPr>
              <w:t>813</w:t>
            </w:r>
          </w:p>
        </w:tc>
        <w:tc>
          <w:tcPr>
            <w:tcW w:w="1063" w:type="dxa"/>
            <w:vAlign w:val="bottom"/>
            <w:hideMark/>
          </w:tcPr>
          <w:p w:rsidR="00C346FC" w:rsidRPr="00E5219B" w:rsidRDefault="00C346FC" w:rsidP="00C346FC">
            <w:r w:rsidRPr="00E5219B">
              <w:t>11</w:t>
            </w:r>
          </w:p>
        </w:tc>
        <w:tc>
          <w:tcPr>
            <w:tcW w:w="921" w:type="dxa"/>
            <w:vAlign w:val="bottom"/>
            <w:hideMark/>
          </w:tcPr>
          <w:p w:rsidR="00C346FC" w:rsidRPr="00E5219B" w:rsidRDefault="00C346FC" w:rsidP="00C346FC">
            <w:r w:rsidRPr="00E5219B">
              <w:t>02 </w:t>
            </w:r>
          </w:p>
        </w:tc>
        <w:tc>
          <w:tcPr>
            <w:tcW w:w="1843" w:type="dxa"/>
            <w:vAlign w:val="bottom"/>
            <w:hideMark/>
          </w:tcPr>
          <w:p w:rsidR="00C346FC" w:rsidRPr="00E5219B" w:rsidRDefault="00C346FC" w:rsidP="00C346FC">
            <w:r w:rsidRPr="00E5219B">
              <w:t>06 1 04 R7530</w:t>
            </w:r>
          </w:p>
        </w:tc>
        <w:tc>
          <w:tcPr>
            <w:tcW w:w="1198" w:type="dxa"/>
            <w:vAlign w:val="bottom"/>
            <w:hideMark/>
          </w:tcPr>
          <w:p w:rsidR="00C346FC" w:rsidRPr="00E5219B" w:rsidRDefault="00C346FC" w:rsidP="00C346FC">
            <w:r w:rsidRPr="00E5219B">
              <w:t>200</w:t>
            </w:r>
          </w:p>
        </w:tc>
        <w:tc>
          <w:tcPr>
            <w:tcW w:w="1779" w:type="dxa"/>
            <w:vAlign w:val="bottom"/>
            <w:hideMark/>
          </w:tcPr>
          <w:p w:rsidR="00C346FC" w:rsidRPr="00E5219B" w:rsidRDefault="00C346FC" w:rsidP="00C346FC">
            <w:pPr>
              <w:jc w:val="right"/>
            </w:pPr>
            <w:r>
              <w:t>+</w:t>
            </w:r>
            <w:r w:rsidRPr="00E5219B">
              <w:t>102 631,6</w:t>
            </w:r>
          </w:p>
        </w:tc>
        <w:tc>
          <w:tcPr>
            <w:tcW w:w="1559" w:type="dxa"/>
            <w:vAlign w:val="bottom"/>
            <w:hideMark/>
          </w:tcPr>
          <w:p w:rsidR="00C346FC" w:rsidRPr="00E5219B" w:rsidRDefault="00C346FC" w:rsidP="00C346FC">
            <w:pPr>
              <w:jc w:val="right"/>
            </w:pPr>
            <w:r w:rsidRPr="00E5219B">
              <w:t> </w:t>
            </w:r>
          </w:p>
        </w:tc>
        <w:tc>
          <w:tcPr>
            <w:tcW w:w="1701" w:type="dxa"/>
            <w:vAlign w:val="bottom"/>
          </w:tcPr>
          <w:p w:rsidR="00C346FC" w:rsidRPr="00E5219B" w:rsidRDefault="00C346FC" w:rsidP="00C346FC">
            <w:pPr>
              <w:jc w:val="right"/>
            </w:pPr>
          </w:p>
        </w:tc>
      </w:tr>
      <w:tr w:rsidR="00C346FC" w:rsidRPr="00E5219B" w:rsidTr="00B063D1">
        <w:trPr>
          <w:trHeight w:val="315"/>
          <w:jc w:val="center"/>
        </w:trPr>
        <w:tc>
          <w:tcPr>
            <w:tcW w:w="3823" w:type="dxa"/>
            <w:vAlign w:val="bottom"/>
            <w:hideMark/>
          </w:tcPr>
          <w:p w:rsidR="00C346FC" w:rsidRPr="00E5219B" w:rsidRDefault="00C346FC" w:rsidP="00C346FC">
            <w:pPr>
              <w:rPr>
                <w:b/>
                <w:bCs/>
              </w:rPr>
            </w:pPr>
            <w:r w:rsidRPr="00E5219B">
              <w:rPr>
                <w:b/>
                <w:bCs/>
              </w:rPr>
              <w:t>Спорт высших достижений</w:t>
            </w:r>
          </w:p>
        </w:tc>
        <w:tc>
          <w:tcPr>
            <w:tcW w:w="1134" w:type="dxa"/>
            <w:vAlign w:val="bottom"/>
            <w:hideMark/>
          </w:tcPr>
          <w:p w:rsidR="00C346FC" w:rsidRPr="00E5219B" w:rsidRDefault="00C346FC" w:rsidP="00C346FC">
            <w:pPr>
              <w:rPr>
                <w:b/>
                <w:bCs/>
              </w:rPr>
            </w:pPr>
            <w:r w:rsidRPr="00E5219B">
              <w:rPr>
                <w:b/>
                <w:bCs/>
              </w:rPr>
              <w:t>813</w:t>
            </w:r>
          </w:p>
        </w:tc>
        <w:tc>
          <w:tcPr>
            <w:tcW w:w="1063" w:type="dxa"/>
            <w:vAlign w:val="bottom"/>
            <w:hideMark/>
          </w:tcPr>
          <w:p w:rsidR="00C346FC" w:rsidRPr="00E5219B" w:rsidRDefault="00C346FC" w:rsidP="00C346FC">
            <w:pPr>
              <w:rPr>
                <w:b/>
                <w:bCs/>
              </w:rPr>
            </w:pPr>
            <w:r w:rsidRPr="00E5219B">
              <w:rPr>
                <w:b/>
                <w:bCs/>
              </w:rPr>
              <w:t>11</w:t>
            </w:r>
          </w:p>
        </w:tc>
        <w:tc>
          <w:tcPr>
            <w:tcW w:w="921" w:type="dxa"/>
            <w:vAlign w:val="bottom"/>
            <w:hideMark/>
          </w:tcPr>
          <w:p w:rsidR="00C346FC" w:rsidRPr="00E5219B" w:rsidRDefault="00C346FC" w:rsidP="00C346FC">
            <w:pPr>
              <w:rPr>
                <w:b/>
                <w:bCs/>
              </w:rPr>
            </w:pPr>
            <w:r w:rsidRPr="00E5219B">
              <w:rPr>
                <w:b/>
                <w:bCs/>
              </w:rPr>
              <w:t>03 </w:t>
            </w:r>
          </w:p>
        </w:tc>
        <w:tc>
          <w:tcPr>
            <w:tcW w:w="1843" w:type="dxa"/>
            <w:vAlign w:val="bottom"/>
            <w:hideMark/>
          </w:tcPr>
          <w:p w:rsidR="00C346FC" w:rsidRPr="00E5219B" w:rsidRDefault="00C346FC" w:rsidP="00C346FC">
            <w:pPr>
              <w:rPr>
                <w:b/>
                <w:bCs/>
              </w:rPr>
            </w:pPr>
          </w:p>
        </w:tc>
        <w:tc>
          <w:tcPr>
            <w:tcW w:w="1198" w:type="dxa"/>
            <w:vAlign w:val="bottom"/>
            <w:hideMark/>
          </w:tcPr>
          <w:p w:rsidR="00C346FC" w:rsidRPr="00E5219B" w:rsidRDefault="00C346FC" w:rsidP="00C346FC"/>
        </w:tc>
        <w:tc>
          <w:tcPr>
            <w:tcW w:w="1779" w:type="dxa"/>
            <w:vAlign w:val="bottom"/>
            <w:hideMark/>
          </w:tcPr>
          <w:p w:rsidR="00C346FC" w:rsidRPr="00E5219B" w:rsidRDefault="00C346FC" w:rsidP="00C346FC">
            <w:pPr>
              <w:jc w:val="right"/>
              <w:rPr>
                <w:b/>
                <w:bCs/>
              </w:rPr>
            </w:pPr>
            <w:r>
              <w:rPr>
                <w:b/>
                <w:bCs/>
              </w:rPr>
              <w:t>+</w:t>
            </w:r>
            <w:r w:rsidRPr="00E5219B">
              <w:rPr>
                <w:b/>
                <w:bCs/>
              </w:rPr>
              <w:t>1 580,2</w:t>
            </w:r>
          </w:p>
        </w:tc>
        <w:tc>
          <w:tcPr>
            <w:tcW w:w="1559" w:type="dxa"/>
            <w:vAlign w:val="bottom"/>
            <w:hideMark/>
          </w:tcPr>
          <w:p w:rsidR="00C346FC" w:rsidRPr="00E5219B" w:rsidRDefault="00C346FC" w:rsidP="00C346FC">
            <w:pPr>
              <w:jc w:val="right"/>
              <w:rPr>
                <w:b/>
                <w:bCs/>
              </w:rPr>
            </w:pPr>
            <w:r>
              <w:rPr>
                <w:b/>
                <w:bCs/>
              </w:rPr>
              <w:t>+</w:t>
            </w:r>
            <w:r w:rsidRPr="00E5219B">
              <w:rPr>
                <w:b/>
                <w:bCs/>
              </w:rPr>
              <w:t>22 762,1</w:t>
            </w:r>
          </w:p>
        </w:tc>
        <w:tc>
          <w:tcPr>
            <w:tcW w:w="1701" w:type="dxa"/>
            <w:vAlign w:val="bottom"/>
          </w:tcPr>
          <w:p w:rsidR="00C346FC" w:rsidRPr="00E5219B" w:rsidRDefault="00C346FC" w:rsidP="00C346FC">
            <w:pPr>
              <w:jc w:val="right"/>
              <w:rPr>
                <w:b/>
                <w:bCs/>
              </w:rPr>
            </w:pPr>
          </w:p>
        </w:tc>
      </w:tr>
      <w:tr w:rsidR="00C346FC" w:rsidRPr="00E5219B" w:rsidTr="00B063D1">
        <w:trPr>
          <w:trHeight w:val="795"/>
          <w:jc w:val="center"/>
        </w:trPr>
        <w:tc>
          <w:tcPr>
            <w:tcW w:w="3823" w:type="dxa"/>
            <w:vAlign w:val="bottom"/>
            <w:hideMark/>
          </w:tcPr>
          <w:p w:rsidR="00C346FC" w:rsidRPr="00E5219B" w:rsidRDefault="00C346FC" w:rsidP="00C346FC">
            <w:r w:rsidRPr="00E5219B">
              <w:t>Государственная программа Белгородской области «Развитие физической культуры и спорта в Белгородской области»</w:t>
            </w:r>
          </w:p>
        </w:tc>
        <w:tc>
          <w:tcPr>
            <w:tcW w:w="1134" w:type="dxa"/>
            <w:vAlign w:val="bottom"/>
            <w:hideMark/>
          </w:tcPr>
          <w:p w:rsidR="00C346FC" w:rsidRPr="00E5219B" w:rsidRDefault="00C346FC" w:rsidP="00C346FC">
            <w:pPr>
              <w:rPr>
                <w:b/>
                <w:bCs/>
              </w:rPr>
            </w:pPr>
            <w:r w:rsidRPr="00E5219B">
              <w:rPr>
                <w:b/>
                <w:bCs/>
              </w:rPr>
              <w:t>813</w:t>
            </w:r>
          </w:p>
        </w:tc>
        <w:tc>
          <w:tcPr>
            <w:tcW w:w="1063" w:type="dxa"/>
            <w:vAlign w:val="bottom"/>
            <w:hideMark/>
          </w:tcPr>
          <w:p w:rsidR="00C346FC" w:rsidRPr="00E5219B" w:rsidRDefault="00C346FC" w:rsidP="00C346FC">
            <w:r w:rsidRPr="00E5219B">
              <w:t>11</w:t>
            </w:r>
          </w:p>
        </w:tc>
        <w:tc>
          <w:tcPr>
            <w:tcW w:w="921" w:type="dxa"/>
            <w:vAlign w:val="bottom"/>
            <w:hideMark/>
          </w:tcPr>
          <w:p w:rsidR="00C346FC" w:rsidRPr="00E5219B" w:rsidRDefault="00C346FC" w:rsidP="00C346FC">
            <w:r w:rsidRPr="00E5219B">
              <w:t>03 </w:t>
            </w:r>
          </w:p>
        </w:tc>
        <w:tc>
          <w:tcPr>
            <w:tcW w:w="1843" w:type="dxa"/>
            <w:vAlign w:val="bottom"/>
            <w:hideMark/>
          </w:tcPr>
          <w:p w:rsidR="00C346FC" w:rsidRPr="00E5219B" w:rsidRDefault="00C346FC" w:rsidP="00C346FC">
            <w:r w:rsidRPr="00E5219B">
              <w:t>06</w:t>
            </w:r>
          </w:p>
        </w:tc>
        <w:tc>
          <w:tcPr>
            <w:tcW w:w="1198" w:type="dxa"/>
            <w:vAlign w:val="bottom"/>
            <w:hideMark/>
          </w:tcPr>
          <w:p w:rsidR="00C346FC" w:rsidRPr="00E5219B" w:rsidRDefault="00C346FC" w:rsidP="00C346FC"/>
        </w:tc>
        <w:tc>
          <w:tcPr>
            <w:tcW w:w="1779" w:type="dxa"/>
            <w:vAlign w:val="bottom"/>
            <w:hideMark/>
          </w:tcPr>
          <w:p w:rsidR="00C346FC" w:rsidRPr="00E5219B" w:rsidRDefault="00C346FC" w:rsidP="00C346FC">
            <w:pPr>
              <w:jc w:val="right"/>
            </w:pPr>
            <w:r>
              <w:t>+</w:t>
            </w:r>
            <w:r w:rsidRPr="00E5219B">
              <w:t>1 580,2</w:t>
            </w:r>
          </w:p>
        </w:tc>
        <w:tc>
          <w:tcPr>
            <w:tcW w:w="1559" w:type="dxa"/>
            <w:vAlign w:val="bottom"/>
            <w:hideMark/>
          </w:tcPr>
          <w:p w:rsidR="00C346FC" w:rsidRPr="00E5219B" w:rsidRDefault="00C346FC" w:rsidP="00C346FC">
            <w:pPr>
              <w:jc w:val="right"/>
            </w:pPr>
            <w:r>
              <w:t>+</w:t>
            </w:r>
            <w:r w:rsidRPr="00E5219B">
              <w:t>22 762,1</w:t>
            </w:r>
          </w:p>
        </w:tc>
        <w:tc>
          <w:tcPr>
            <w:tcW w:w="1701" w:type="dxa"/>
            <w:vAlign w:val="bottom"/>
          </w:tcPr>
          <w:p w:rsidR="00C346FC" w:rsidRPr="00E5219B" w:rsidRDefault="00C346FC" w:rsidP="00C346FC">
            <w:pPr>
              <w:jc w:val="right"/>
            </w:pPr>
          </w:p>
        </w:tc>
      </w:tr>
      <w:tr w:rsidR="00C346FC" w:rsidRPr="00E5219B" w:rsidTr="00B063D1">
        <w:trPr>
          <w:trHeight w:val="750"/>
          <w:jc w:val="center"/>
        </w:trPr>
        <w:tc>
          <w:tcPr>
            <w:tcW w:w="3823" w:type="dxa"/>
            <w:vAlign w:val="bottom"/>
            <w:hideMark/>
          </w:tcPr>
          <w:p w:rsidR="00C346FC" w:rsidRPr="00E5219B" w:rsidRDefault="00C346FC" w:rsidP="00C346FC">
            <w:r w:rsidRPr="00E5219B">
              <w:t>Подпрограмма «Развитие системы подготовки спортивного резерва и спорта высших достижений»</w:t>
            </w:r>
          </w:p>
        </w:tc>
        <w:tc>
          <w:tcPr>
            <w:tcW w:w="1134" w:type="dxa"/>
            <w:vAlign w:val="bottom"/>
            <w:hideMark/>
          </w:tcPr>
          <w:p w:rsidR="00C346FC" w:rsidRPr="00E5219B" w:rsidRDefault="00C346FC" w:rsidP="00C346FC">
            <w:pPr>
              <w:rPr>
                <w:b/>
                <w:bCs/>
              </w:rPr>
            </w:pPr>
            <w:r w:rsidRPr="00E5219B">
              <w:rPr>
                <w:b/>
                <w:bCs/>
              </w:rPr>
              <w:t>813</w:t>
            </w:r>
          </w:p>
        </w:tc>
        <w:tc>
          <w:tcPr>
            <w:tcW w:w="1063" w:type="dxa"/>
            <w:vAlign w:val="bottom"/>
            <w:hideMark/>
          </w:tcPr>
          <w:p w:rsidR="00C346FC" w:rsidRPr="00E5219B" w:rsidRDefault="00C346FC" w:rsidP="00C346FC">
            <w:r w:rsidRPr="00E5219B">
              <w:t>11</w:t>
            </w:r>
          </w:p>
        </w:tc>
        <w:tc>
          <w:tcPr>
            <w:tcW w:w="921" w:type="dxa"/>
            <w:vAlign w:val="bottom"/>
            <w:hideMark/>
          </w:tcPr>
          <w:p w:rsidR="00C346FC" w:rsidRPr="00E5219B" w:rsidRDefault="00C346FC" w:rsidP="00C346FC">
            <w:r w:rsidRPr="00E5219B">
              <w:t>03 </w:t>
            </w:r>
          </w:p>
        </w:tc>
        <w:tc>
          <w:tcPr>
            <w:tcW w:w="1843" w:type="dxa"/>
            <w:vAlign w:val="bottom"/>
            <w:hideMark/>
          </w:tcPr>
          <w:p w:rsidR="00C346FC" w:rsidRPr="00E5219B" w:rsidRDefault="00C346FC" w:rsidP="00C346FC">
            <w:r w:rsidRPr="00E5219B">
              <w:t>06 2</w:t>
            </w:r>
          </w:p>
        </w:tc>
        <w:tc>
          <w:tcPr>
            <w:tcW w:w="1198" w:type="dxa"/>
            <w:vAlign w:val="bottom"/>
            <w:hideMark/>
          </w:tcPr>
          <w:p w:rsidR="00C346FC" w:rsidRPr="00E5219B" w:rsidRDefault="00C346FC" w:rsidP="00C346FC"/>
        </w:tc>
        <w:tc>
          <w:tcPr>
            <w:tcW w:w="1779" w:type="dxa"/>
            <w:vAlign w:val="bottom"/>
            <w:hideMark/>
          </w:tcPr>
          <w:p w:rsidR="00C346FC" w:rsidRPr="00E5219B" w:rsidRDefault="00C346FC" w:rsidP="00C346FC">
            <w:pPr>
              <w:jc w:val="right"/>
            </w:pPr>
            <w:r w:rsidRPr="00E5219B">
              <w:t>-1 319,8</w:t>
            </w:r>
          </w:p>
        </w:tc>
        <w:tc>
          <w:tcPr>
            <w:tcW w:w="1559" w:type="dxa"/>
            <w:vAlign w:val="bottom"/>
            <w:hideMark/>
          </w:tcPr>
          <w:p w:rsidR="00C346FC" w:rsidRPr="00E5219B" w:rsidRDefault="00C346FC" w:rsidP="00C346FC">
            <w:pPr>
              <w:jc w:val="right"/>
            </w:pPr>
            <w:r>
              <w:t>+</w:t>
            </w:r>
            <w:r w:rsidRPr="00E5219B">
              <w:t>22 762,1</w:t>
            </w:r>
          </w:p>
        </w:tc>
        <w:tc>
          <w:tcPr>
            <w:tcW w:w="1701" w:type="dxa"/>
            <w:vAlign w:val="bottom"/>
          </w:tcPr>
          <w:p w:rsidR="00C346FC" w:rsidRPr="00E5219B" w:rsidRDefault="00C346FC" w:rsidP="00C346FC">
            <w:pPr>
              <w:jc w:val="right"/>
            </w:pPr>
          </w:p>
        </w:tc>
      </w:tr>
      <w:tr w:rsidR="00C346FC" w:rsidRPr="00E5219B" w:rsidTr="00B063D1">
        <w:trPr>
          <w:trHeight w:val="422"/>
          <w:jc w:val="center"/>
        </w:trPr>
        <w:tc>
          <w:tcPr>
            <w:tcW w:w="3823" w:type="dxa"/>
            <w:vAlign w:val="bottom"/>
            <w:hideMark/>
          </w:tcPr>
          <w:p w:rsidR="00C346FC" w:rsidRPr="00E5219B" w:rsidRDefault="00C346FC" w:rsidP="00C346FC">
            <w:r w:rsidRPr="00E5219B">
              <w:t>Основное мероприятие «Создание эффективной системы физического воспитания, ориентированной на особенности развития детей и подростков»</w:t>
            </w:r>
          </w:p>
        </w:tc>
        <w:tc>
          <w:tcPr>
            <w:tcW w:w="1134" w:type="dxa"/>
            <w:vAlign w:val="bottom"/>
            <w:hideMark/>
          </w:tcPr>
          <w:p w:rsidR="00C346FC" w:rsidRPr="00E5219B" w:rsidRDefault="00C346FC" w:rsidP="00C346FC">
            <w:pPr>
              <w:rPr>
                <w:b/>
                <w:bCs/>
              </w:rPr>
            </w:pPr>
            <w:r w:rsidRPr="00E5219B">
              <w:rPr>
                <w:b/>
                <w:bCs/>
              </w:rPr>
              <w:t>813</w:t>
            </w:r>
          </w:p>
        </w:tc>
        <w:tc>
          <w:tcPr>
            <w:tcW w:w="1063" w:type="dxa"/>
            <w:vAlign w:val="bottom"/>
            <w:hideMark/>
          </w:tcPr>
          <w:p w:rsidR="00C346FC" w:rsidRPr="00E5219B" w:rsidRDefault="00C346FC" w:rsidP="00C346FC">
            <w:r w:rsidRPr="00E5219B">
              <w:t>11</w:t>
            </w:r>
          </w:p>
        </w:tc>
        <w:tc>
          <w:tcPr>
            <w:tcW w:w="921" w:type="dxa"/>
            <w:vAlign w:val="bottom"/>
            <w:hideMark/>
          </w:tcPr>
          <w:p w:rsidR="00C346FC" w:rsidRPr="00E5219B" w:rsidRDefault="00C346FC" w:rsidP="00C346FC">
            <w:r w:rsidRPr="00E5219B">
              <w:t>03 </w:t>
            </w:r>
          </w:p>
        </w:tc>
        <w:tc>
          <w:tcPr>
            <w:tcW w:w="1843" w:type="dxa"/>
            <w:vAlign w:val="bottom"/>
            <w:hideMark/>
          </w:tcPr>
          <w:p w:rsidR="00C346FC" w:rsidRPr="00E5219B" w:rsidRDefault="00C346FC" w:rsidP="00C346FC">
            <w:r w:rsidRPr="00E5219B">
              <w:t>06 2 02</w:t>
            </w:r>
          </w:p>
        </w:tc>
        <w:tc>
          <w:tcPr>
            <w:tcW w:w="1198" w:type="dxa"/>
            <w:vAlign w:val="bottom"/>
            <w:hideMark/>
          </w:tcPr>
          <w:p w:rsidR="00C346FC" w:rsidRPr="00E5219B" w:rsidRDefault="00C346FC" w:rsidP="00C346FC"/>
        </w:tc>
        <w:tc>
          <w:tcPr>
            <w:tcW w:w="1779" w:type="dxa"/>
            <w:vAlign w:val="bottom"/>
            <w:hideMark/>
          </w:tcPr>
          <w:p w:rsidR="00C346FC" w:rsidRPr="00E5219B" w:rsidRDefault="00C346FC" w:rsidP="00C346FC">
            <w:pPr>
              <w:jc w:val="right"/>
            </w:pPr>
            <w:r w:rsidRPr="00E5219B">
              <w:t>-1 319,8</w:t>
            </w:r>
          </w:p>
        </w:tc>
        <w:tc>
          <w:tcPr>
            <w:tcW w:w="1559" w:type="dxa"/>
            <w:vAlign w:val="bottom"/>
            <w:hideMark/>
          </w:tcPr>
          <w:p w:rsidR="00C346FC" w:rsidRPr="00E5219B" w:rsidRDefault="00C346FC" w:rsidP="00C346FC">
            <w:pPr>
              <w:jc w:val="right"/>
            </w:pPr>
            <w:r>
              <w:t>+</w:t>
            </w:r>
            <w:r w:rsidRPr="00E5219B">
              <w:t>22 762,1</w:t>
            </w:r>
          </w:p>
        </w:tc>
        <w:tc>
          <w:tcPr>
            <w:tcW w:w="1701" w:type="dxa"/>
            <w:vAlign w:val="bottom"/>
            <w:hideMark/>
          </w:tcPr>
          <w:p w:rsidR="00C346FC" w:rsidRPr="00E5219B" w:rsidRDefault="00C346FC" w:rsidP="00C346FC">
            <w:pPr>
              <w:jc w:val="right"/>
            </w:pPr>
          </w:p>
        </w:tc>
      </w:tr>
      <w:tr w:rsidR="00C346FC" w:rsidRPr="00E5219B" w:rsidTr="00B063D1">
        <w:trPr>
          <w:trHeight w:val="1200"/>
          <w:jc w:val="center"/>
        </w:trPr>
        <w:tc>
          <w:tcPr>
            <w:tcW w:w="3823" w:type="dxa"/>
            <w:vAlign w:val="bottom"/>
            <w:hideMark/>
          </w:tcPr>
          <w:p w:rsidR="00C346FC" w:rsidRPr="00E5219B" w:rsidRDefault="00C346FC" w:rsidP="00C346FC">
            <w:r w:rsidRPr="00E5219B">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134" w:type="dxa"/>
            <w:vAlign w:val="bottom"/>
            <w:hideMark/>
          </w:tcPr>
          <w:p w:rsidR="00C346FC" w:rsidRPr="00E5219B" w:rsidRDefault="00C346FC" w:rsidP="00C346FC">
            <w:pPr>
              <w:rPr>
                <w:b/>
                <w:bCs/>
              </w:rPr>
            </w:pPr>
            <w:r w:rsidRPr="00E5219B">
              <w:rPr>
                <w:b/>
                <w:bCs/>
              </w:rPr>
              <w:t>813</w:t>
            </w:r>
          </w:p>
        </w:tc>
        <w:tc>
          <w:tcPr>
            <w:tcW w:w="1063" w:type="dxa"/>
            <w:vAlign w:val="bottom"/>
            <w:hideMark/>
          </w:tcPr>
          <w:p w:rsidR="00C346FC" w:rsidRPr="00E5219B" w:rsidRDefault="00C346FC" w:rsidP="00C346FC">
            <w:r w:rsidRPr="00E5219B">
              <w:t>11</w:t>
            </w:r>
          </w:p>
        </w:tc>
        <w:tc>
          <w:tcPr>
            <w:tcW w:w="921" w:type="dxa"/>
            <w:vAlign w:val="bottom"/>
            <w:hideMark/>
          </w:tcPr>
          <w:p w:rsidR="00C346FC" w:rsidRPr="00E5219B" w:rsidRDefault="00C346FC" w:rsidP="00C346FC">
            <w:r w:rsidRPr="00E5219B">
              <w:t>03 </w:t>
            </w:r>
          </w:p>
        </w:tc>
        <w:tc>
          <w:tcPr>
            <w:tcW w:w="1843" w:type="dxa"/>
            <w:vAlign w:val="bottom"/>
            <w:hideMark/>
          </w:tcPr>
          <w:p w:rsidR="00C346FC" w:rsidRPr="00E5219B" w:rsidRDefault="00C346FC" w:rsidP="00C346FC">
            <w:r w:rsidRPr="00E5219B">
              <w:t>06 2 02 00590</w:t>
            </w:r>
          </w:p>
        </w:tc>
        <w:tc>
          <w:tcPr>
            <w:tcW w:w="1198" w:type="dxa"/>
            <w:vAlign w:val="bottom"/>
            <w:hideMark/>
          </w:tcPr>
          <w:p w:rsidR="00C346FC" w:rsidRPr="00E5219B" w:rsidRDefault="00C346FC" w:rsidP="00C346FC">
            <w:r w:rsidRPr="00E5219B">
              <w:t>600</w:t>
            </w:r>
          </w:p>
        </w:tc>
        <w:tc>
          <w:tcPr>
            <w:tcW w:w="1779" w:type="dxa"/>
            <w:vAlign w:val="bottom"/>
            <w:hideMark/>
          </w:tcPr>
          <w:p w:rsidR="00C346FC" w:rsidRPr="00E5219B" w:rsidRDefault="00C346FC" w:rsidP="00C346FC">
            <w:pPr>
              <w:jc w:val="right"/>
            </w:pPr>
            <w:r w:rsidRPr="00E5219B">
              <w:t>-1 319,8</w:t>
            </w:r>
          </w:p>
        </w:tc>
        <w:tc>
          <w:tcPr>
            <w:tcW w:w="1559" w:type="dxa"/>
            <w:vAlign w:val="bottom"/>
            <w:hideMark/>
          </w:tcPr>
          <w:p w:rsidR="00C346FC" w:rsidRPr="00E5219B" w:rsidRDefault="00C346FC" w:rsidP="00C346FC">
            <w:pPr>
              <w:jc w:val="right"/>
            </w:pPr>
            <w:r>
              <w:t>+</w:t>
            </w:r>
            <w:r w:rsidRPr="00E5219B">
              <w:t>22 762,1</w:t>
            </w:r>
          </w:p>
        </w:tc>
        <w:tc>
          <w:tcPr>
            <w:tcW w:w="1701" w:type="dxa"/>
            <w:vAlign w:val="bottom"/>
            <w:hideMark/>
          </w:tcPr>
          <w:p w:rsidR="00C346FC" w:rsidRPr="00E5219B" w:rsidRDefault="00C346FC" w:rsidP="00C346FC">
            <w:pPr>
              <w:jc w:val="right"/>
            </w:pPr>
            <w:r w:rsidRPr="00E5219B">
              <w:t> </w:t>
            </w:r>
          </w:p>
        </w:tc>
      </w:tr>
      <w:tr w:rsidR="00C346FC" w:rsidRPr="00E5219B" w:rsidTr="00B063D1">
        <w:trPr>
          <w:trHeight w:val="795"/>
          <w:jc w:val="center"/>
        </w:trPr>
        <w:tc>
          <w:tcPr>
            <w:tcW w:w="3823" w:type="dxa"/>
            <w:vAlign w:val="bottom"/>
            <w:hideMark/>
          </w:tcPr>
          <w:p w:rsidR="00C346FC" w:rsidRPr="00E5219B" w:rsidRDefault="00C346FC" w:rsidP="00C346FC">
            <w:r w:rsidRPr="00E5219B">
              <w:t>Подпрограмма «Обеспечение реализации государственной программы»</w:t>
            </w:r>
          </w:p>
        </w:tc>
        <w:tc>
          <w:tcPr>
            <w:tcW w:w="1134" w:type="dxa"/>
            <w:vAlign w:val="bottom"/>
            <w:hideMark/>
          </w:tcPr>
          <w:p w:rsidR="00C346FC" w:rsidRPr="00E5219B" w:rsidRDefault="00C346FC" w:rsidP="00C346FC">
            <w:pPr>
              <w:rPr>
                <w:b/>
                <w:bCs/>
              </w:rPr>
            </w:pPr>
            <w:r w:rsidRPr="00E5219B">
              <w:rPr>
                <w:b/>
                <w:bCs/>
              </w:rPr>
              <w:t>813</w:t>
            </w:r>
          </w:p>
        </w:tc>
        <w:tc>
          <w:tcPr>
            <w:tcW w:w="1063" w:type="dxa"/>
            <w:vAlign w:val="bottom"/>
            <w:hideMark/>
          </w:tcPr>
          <w:p w:rsidR="00C346FC" w:rsidRPr="00E5219B" w:rsidRDefault="00C346FC" w:rsidP="00C346FC">
            <w:r w:rsidRPr="00E5219B">
              <w:t>11</w:t>
            </w:r>
          </w:p>
        </w:tc>
        <w:tc>
          <w:tcPr>
            <w:tcW w:w="921" w:type="dxa"/>
            <w:vAlign w:val="bottom"/>
            <w:hideMark/>
          </w:tcPr>
          <w:p w:rsidR="00C346FC" w:rsidRPr="00E5219B" w:rsidRDefault="00C346FC" w:rsidP="00C346FC">
            <w:r w:rsidRPr="00E5219B">
              <w:t>03</w:t>
            </w:r>
          </w:p>
        </w:tc>
        <w:tc>
          <w:tcPr>
            <w:tcW w:w="1843" w:type="dxa"/>
            <w:vAlign w:val="bottom"/>
            <w:hideMark/>
          </w:tcPr>
          <w:p w:rsidR="00C346FC" w:rsidRPr="00E5219B" w:rsidRDefault="00C346FC" w:rsidP="00C346FC">
            <w:r w:rsidRPr="00E5219B">
              <w:t>06 3</w:t>
            </w:r>
          </w:p>
        </w:tc>
        <w:tc>
          <w:tcPr>
            <w:tcW w:w="1198" w:type="dxa"/>
            <w:vAlign w:val="bottom"/>
            <w:hideMark/>
          </w:tcPr>
          <w:p w:rsidR="00C346FC" w:rsidRPr="00E5219B" w:rsidRDefault="00C346FC" w:rsidP="00C346FC"/>
        </w:tc>
        <w:tc>
          <w:tcPr>
            <w:tcW w:w="1779" w:type="dxa"/>
            <w:vAlign w:val="bottom"/>
            <w:hideMark/>
          </w:tcPr>
          <w:p w:rsidR="00C346FC" w:rsidRPr="00E5219B" w:rsidRDefault="00C346FC" w:rsidP="00C346FC">
            <w:pPr>
              <w:jc w:val="right"/>
            </w:pPr>
            <w:r>
              <w:t>+</w:t>
            </w:r>
            <w:r w:rsidRPr="00E5219B">
              <w:t>2 900,0</w:t>
            </w:r>
          </w:p>
        </w:tc>
        <w:tc>
          <w:tcPr>
            <w:tcW w:w="1559" w:type="dxa"/>
            <w:vAlign w:val="bottom"/>
          </w:tcPr>
          <w:p w:rsidR="00C346FC" w:rsidRPr="00E5219B" w:rsidRDefault="00C346FC" w:rsidP="00C346FC">
            <w:pPr>
              <w:jc w:val="right"/>
            </w:pPr>
          </w:p>
        </w:tc>
        <w:tc>
          <w:tcPr>
            <w:tcW w:w="1701" w:type="dxa"/>
            <w:vAlign w:val="bottom"/>
          </w:tcPr>
          <w:p w:rsidR="00C346FC" w:rsidRPr="00E5219B" w:rsidRDefault="00C346FC" w:rsidP="00C346FC">
            <w:pPr>
              <w:jc w:val="right"/>
            </w:pPr>
          </w:p>
        </w:tc>
      </w:tr>
      <w:tr w:rsidR="00C346FC" w:rsidRPr="00E5219B" w:rsidTr="00B063D1">
        <w:trPr>
          <w:trHeight w:val="495"/>
          <w:jc w:val="center"/>
        </w:trPr>
        <w:tc>
          <w:tcPr>
            <w:tcW w:w="3823" w:type="dxa"/>
            <w:vAlign w:val="bottom"/>
            <w:hideMark/>
          </w:tcPr>
          <w:p w:rsidR="00C346FC" w:rsidRPr="00E5219B" w:rsidRDefault="00C346FC" w:rsidP="00C346FC">
            <w:r w:rsidRPr="00E5219B">
              <w:t>Основное мероприятие «Премии и иные поощрения»</w:t>
            </w:r>
          </w:p>
        </w:tc>
        <w:tc>
          <w:tcPr>
            <w:tcW w:w="1134" w:type="dxa"/>
            <w:vAlign w:val="bottom"/>
            <w:hideMark/>
          </w:tcPr>
          <w:p w:rsidR="00C346FC" w:rsidRPr="00E5219B" w:rsidRDefault="00C346FC" w:rsidP="00C346FC">
            <w:pPr>
              <w:rPr>
                <w:b/>
                <w:bCs/>
              </w:rPr>
            </w:pPr>
            <w:r w:rsidRPr="00E5219B">
              <w:rPr>
                <w:b/>
                <w:bCs/>
              </w:rPr>
              <w:t>813</w:t>
            </w:r>
          </w:p>
        </w:tc>
        <w:tc>
          <w:tcPr>
            <w:tcW w:w="1063" w:type="dxa"/>
            <w:vAlign w:val="bottom"/>
            <w:hideMark/>
          </w:tcPr>
          <w:p w:rsidR="00C346FC" w:rsidRPr="00E5219B" w:rsidRDefault="00C346FC" w:rsidP="00C346FC">
            <w:r w:rsidRPr="00E5219B">
              <w:t>11</w:t>
            </w:r>
          </w:p>
        </w:tc>
        <w:tc>
          <w:tcPr>
            <w:tcW w:w="921" w:type="dxa"/>
            <w:vAlign w:val="bottom"/>
            <w:hideMark/>
          </w:tcPr>
          <w:p w:rsidR="00C346FC" w:rsidRPr="00E5219B" w:rsidRDefault="00C346FC" w:rsidP="00C346FC">
            <w:r w:rsidRPr="00E5219B">
              <w:t>03</w:t>
            </w:r>
          </w:p>
        </w:tc>
        <w:tc>
          <w:tcPr>
            <w:tcW w:w="1843" w:type="dxa"/>
            <w:vAlign w:val="bottom"/>
            <w:hideMark/>
          </w:tcPr>
          <w:p w:rsidR="00C346FC" w:rsidRPr="00E5219B" w:rsidRDefault="00C346FC" w:rsidP="00C346FC">
            <w:r w:rsidRPr="00E5219B">
              <w:t>06 3 02</w:t>
            </w:r>
          </w:p>
        </w:tc>
        <w:tc>
          <w:tcPr>
            <w:tcW w:w="1198" w:type="dxa"/>
            <w:vAlign w:val="bottom"/>
            <w:hideMark/>
          </w:tcPr>
          <w:p w:rsidR="00C346FC" w:rsidRPr="00E5219B" w:rsidRDefault="00C346FC" w:rsidP="00C346FC"/>
        </w:tc>
        <w:tc>
          <w:tcPr>
            <w:tcW w:w="1779" w:type="dxa"/>
            <w:vAlign w:val="bottom"/>
            <w:hideMark/>
          </w:tcPr>
          <w:p w:rsidR="00C346FC" w:rsidRPr="00E5219B" w:rsidRDefault="00C346FC" w:rsidP="00C346FC">
            <w:pPr>
              <w:jc w:val="right"/>
            </w:pPr>
            <w:r>
              <w:t>+</w:t>
            </w:r>
            <w:r w:rsidRPr="00E5219B">
              <w:t>2 900,0</w:t>
            </w:r>
          </w:p>
        </w:tc>
        <w:tc>
          <w:tcPr>
            <w:tcW w:w="1559" w:type="dxa"/>
            <w:vAlign w:val="bottom"/>
          </w:tcPr>
          <w:p w:rsidR="00C346FC" w:rsidRPr="00E5219B" w:rsidRDefault="00C346FC" w:rsidP="00C346FC">
            <w:pPr>
              <w:jc w:val="right"/>
            </w:pPr>
          </w:p>
        </w:tc>
        <w:tc>
          <w:tcPr>
            <w:tcW w:w="1701" w:type="dxa"/>
            <w:vAlign w:val="bottom"/>
          </w:tcPr>
          <w:p w:rsidR="00C346FC" w:rsidRPr="00E5219B" w:rsidRDefault="00C346FC" w:rsidP="00C346FC">
            <w:pPr>
              <w:jc w:val="right"/>
            </w:pPr>
          </w:p>
        </w:tc>
      </w:tr>
      <w:tr w:rsidR="00C346FC" w:rsidRPr="00E5219B" w:rsidTr="00B063D1">
        <w:trPr>
          <w:trHeight w:val="780"/>
          <w:jc w:val="center"/>
        </w:trPr>
        <w:tc>
          <w:tcPr>
            <w:tcW w:w="3823" w:type="dxa"/>
            <w:vAlign w:val="bottom"/>
            <w:hideMark/>
          </w:tcPr>
          <w:p w:rsidR="00C346FC" w:rsidRPr="00E5219B" w:rsidRDefault="00C346FC" w:rsidP="00C346FC">
            <w:r w:rsidRPr="00E5219B">
              <w:t>Премии и иные поощрения (Социальное обеспечение и иные выплаты населению)</w:t>
            </w:r>
          </w:p>
        </w:tc>
        <w:tc>
          <w:tcPr>
            <w:tcW w:w="1134" w:type="dxa"/>
            <w:vAlign w:val="bottom"/>
            <w:hideMark/>
          </w:tcPr>
          <w:p w:rsidR="00C346FC" w:rsidRPr="00E5219B" w:rsidRDefault="00C346FC" w:rsidP="00C346FC">
            <w:pPr>
              <w:rPr>
                <w:b/>
                <w:bCs/>
              </w:rPr>
            </w:pPr>
            <w:r w:rsidRPr="00E5219B">
              <w:rPr>
                <w:b/>
                <w:bCs/>
              </w:rPr>
              <w:t>813</w:t>
            </w:r>
          </w:p>
        </w:tc>
        <w:tc>
          <w:tcPr>
            <w:tcW w:w="1063" w:type="dxa"/>
            <w:vAlign w:val="bottom"/>
            <w:hideMark/>
          </w:tcPr>
          <w:p w:rsidR="00C346FC" w:rsidRPr="00E5219B" w:rsidRDefault="00C346FC" w:rsidP="00C346FC">
            <w:r w:rsidRPr="00E5219B">
              <w:t>11</w:t>
            </w:r>
          </w:p>
        </w:tc>
        <w:tc>
          <w:tcPr>
            <w:tcW w:w="921" w:type="dxa"/>
            <w:vAlign w:val="bottom"/>
            <w:hideMark/>
          </w:tcPr>
          <w:p w:rsidR="00C346FC" w:rsidRPr="00E5219B" w:rsidRDefault="00C346FC" w:rsidP="00C346FC">
            <w:r w:rsidRPr="00E5219B">
              <w:t>03</w:t>
            </w:r>
          </w:p>
        </w:tc>
        <w:tc>
          <w:tcPr>
            <w:tcW w:w="1843" w:type="dxa"/>
            <w:vAlign w:val="bottom"/>
            <w:hideMark/>
          </w:tcPr>
          <w:p w:rsidR="00C346FC" w:rsidRPr="00E5219B" w:rsidRDefault="00C346FC" w:rsidP="00C346FC">
            <w:r w:rsidRPr="00E5219B">
              <w:t>06 3 02 20860</w:t>
            </w:r>
          </w:p>
        </w:tc>
        <w:tc>
          <w:tcPr>
            <w:tcW w:w="1198" w:type="dxa"/>
            <w:vAlign w:val="bottom"/>
            <w:hideMark/>
          </w:tcPr>
          <w:p w:rsidR="00C346FC" w:rsidRPr="00E5219B" w:rsidRDefault="00C346FC" w:rsidP="00C346FC">
            <w:r w:rsidRPr="00E5219B">
              <w:t>300</w:t>
            </w:r>
          </w:p>
        </w:tc>
        <w:tc>
          <w:tcPr>
            <w:tcW w:w="1779" w:type="dxa"/>
            <w:vAlign w:val="bottom"/>
            <w:hideMark/>
          </w:tcPr>
          <w:p w:rsidR="00C346FC" w:rsidRPr="00E5219B" w:rsidRDefault="00C346FC" w:rsidP="00C346FC">
            <w:pPr>
              <w:jc w:val="right"/>
            </w:pPr>
            <w:r>
              <w:t>+</w:t>
            </w:r>
            <w:r w:rsidRPr="00E5219B">
              <w:t>2 900,0</w:t>
            </w:r>
          </w:p>
        </w:tc>
        <w:tc>
          <w:tcPr>
            <w:tcW w:w="1559" w:type="dxa"/>
            <w:vAlign w:val="bottom"/>
          </w:tcPr>
          <w:p w:rsidR="00C346FC" w:rsidRPr="00E5219B" w:rsidRDefault="00C346FC" w:rsidP="00C346FC">
            <w:pPr>
              <w:jc w:val="right"/>
            </w:pPr>
          </w:p>
        </w:tc>
        <w:tc>
          <w:tcPr>
            <w:tcW w:w="1701" w:type="dxa"/>
            <w:vAlign w:val="bottom"/>
          </w:tcPr>
          <w:p w:rsidR="00C346FC" w:rsidRPr="00E5219B" w:rsidRDefault="00C346FC" w:rsidP="00C346FC">
            <w:pPr>
              <w:jc w:val="right"/>
            </w:pPr>
          </w:p>
        </w:tc>
      </w:tr>
      <w:tr w:rsidR="00C346FC" w:rsidRPr="00E5219B" w:rsidTr="00B063D1">
        <w:trPr>
          <w:trHeight w:val="570"/>
          <w:jc w:val="center"/>
        </w:trPr>
        <w:tc>
          <w:tcPr>
            <w:tcW w:w="3823" w:type="dxa"/>
            <w:vAlign w:val="bottom"/>
            <w:hideMark/>
          </w:tcPr>
          <w:p w:rsidR="00C346FC" w:rsidRPr="00E5219B" w:rsidRDefault="00C346FC" w:rsidP="00C346FC">
            <w:pPr>
              <w:rPr>
                <w:b/>
                <w:bCs/>
              </w:rPr>
            </w:pPr>
            <w:r w:rsidRPr="00E5219B">
              <w:rPr>
                <w:b/>
                <w:bCs/>
              </w:rPr>
              <w:t xml:space="preserve">Другие вопросы в </w:t>
            </w:r>
            <w:proofErr w:type="gramStart"/>
            <w:r w:rsidRPr="00E5219B">
              <w:rPr>
                <w:b/>
                <w:bCs/>
              </w:rPr>
              <w:t>области  физической</w:t>
            </w:r>
            <w:proofErr w:type="gramEnd"/>
            <w:r w:rsidRPr="00E5219B">
              <w:rPr>
                <w:b/>
                <w:bCs/>
              </w:rPr>
              <w:t xml:space="preserve"> культуры и спорта</w:t>
            </w:r>
          </w:p>
        </w:tc>
        <w:tc>
          <w:tcPr>
            <w:tcW w:w="1134" w:type="dxa"/>
            <w:vAlign w:val="bottom"/>
            <w:hideMark/>
          </w:tcPr>
          <w:p w:rsidR="00C346FC" w:rsidRPr="00E5219B" w:rsidRDefault="00C346FC" w:rsidP="00C346FC">
            <w:pPr>
              <w:rPr>
                <w:b/>
                <w:bCs/>
              </w:rPr>
            </w:pPr>
            <w:r w:rsidRPr="00E5219B">
              <w:rPr>
                <w:b/>
                <w:bCs/>
              </w:rPr>
              <w:t>813</w:t>
            </w:r>
          </w:p>
        </w:tc>
        <w:tc>
          <w:tcPr>
            <w:tcW w:w="1063" w:type="dxa"/>
            <w:vAlign w:val="bottom"/>
            <w:hideMark/>
          </w:tcPr>
          <w:p w:rsidR="00C346FC" w:rsidRPr="00E5219B" w:rsidRDefault="00C346FC" w:rsidP="00C346FC">
            <w:pPr>
              <w:rPr>
                <w:b/>
                <w:bCs/>
              </w:rPr>
            </w:pPr>
            <w:r w:rsidRPr="00E5219B">
              <w:rPr>
                <w:b/>
                <w:bCs/>
              </w:rPr>
              <w:t>11</w:t>
            </w:r>
          </w:p>
        </w:tc>
        <w:tc>
          <w:tcPr>
            <w:tcW w:w="921" w:type="dxa"/>
            <w:vAlign w:val="bottom"/>
            <w:hideMark/>
          </w:tcPr>
          <w:p w:rsidR="00C346FC" w:rsidRPr="00E5219B" w:rsidRDefault="00C346FC" w:rsidP="00C346FC">
            <w:pPr>
              <w:rPr>
                <w:b/>
                <w:bCs/>
              </w:rPr>
            </w:pPr>
            <w:r w:rsidRPr="00E5219B">
              <w:rPr>
                <w:b/>
                <w:bCs/>
              </w:rPr>
              <w:t>05</w:t>
            </w:r>
          </w:p>
        </w:tc>
        <w:tc>
          <w:tcPr>
            <w:tcW w:w="1843" w:type="dxa"/>
            <w:vAlign w:val="bottom"/>
            <w:hideMark/>
          </w:tcPr>
          <w:p w:rsidR="00C346FC" w:rsidRPr="00E5219B" w:rsidRDefault="00C346FC" w:rsidP="00C346FC">
            <w:pPr>
              <w:rPr>
                <w:b/>
                <w:bCs/>
              </w:rPr>
            </w:pPr>
          </w:p>
        </w:tc>
        <w:tc>
          <w:tcPr>
            <w:tcW w:w="1198" w:type="dxa"/>
            <w:vAlign w:val="bottom"/>
            <w:hideMark/>
          </w:tcPr>
          <w:p w:rsidR="00C346FC" w:rsidRPr="00E5219B" w:rsidRDefault="00C346FC" w:rsidP="00C346FC"/>
        </w:tc>
        <w:tc>
          <w:tcPr>
            <w:tcW w:w="1779" w:type="dxa"/>
            <w:vAlign w:val="bottom"/>
            <w:hideMark/>
          </w:tcPr>
          <w:p w:rsidR="00C346FC" w:rsidRPr="00E5219B" w:rsidRDefault="00C346FC" w:rsidP="00C346FC">
            <w:pPr>
              <w:jc w:val="right"/>
              <w:rPr>
                <w:b/>
                <w:bCs/>
              </w:rPr>
            </w:pPr>
            <w:r>
              <w:rPr>
                <w:b/>
                <w:bCs/>
              </w:rPr>
              <w:t>+</w:t>
            </w:r>
            <w:r w:rsidRPr="00E5219B">
              <w:rPr>
                <w:b/>
                <w:bCs/>
              </w:rPr>
              <w:t>1 459,0</w:t>
            </w:r>
          </w:p>
        </w:tc>
        <w:tc>
          <w:tcPr>
            <w:tcW w:w="1559" w:type="dxa"/>
            <w:vAlign w:val="bottom"/>
          </w:tcPr>
          <w:p w:rsidR="00C346FC" w:rsidRPr="00E5219B" w:rsidRDefault="00C346FC" w:rsidP="00C346FC">
            <w:pPr>
              <w:jc w:val="right"/>
              <w:rPr>
                <w:b/>
                <w:bCs/>
              </w:rPr>
            </w:pPr>
          </w:p>
        </w:tc>
        <w:tc>
          <w:tcPr>
            <w:tcW w:w="1701" w:type="dxa"/>
            <w:vAlign w:val="bottom"/>
          </w:tcPr>
          <w:p w:rsidR="00C346FC" w:rsidRPr="00E5219B" w:rsidRDefault="00C346FC" w:rsidP="00C346FC">
            <w:pPr>
              <w:jc w:val="right"/>
              <w:rPr>
                <w:b/>
                <w:bCs/>
              </w:rPr>
            </w:pPr>
          </w:p>
        </w:tc>
      </w:tr>
      <w:tr w:rsidR="00C346FC" w:rsidRPr="00E5219B" w:rsidTr="00B063D1">
        <w:trPr>
          <w:trHeight w:val="810"/>
          <w:jc w:val="center"/>
        </w:trPr>
        <w:tc>
          <w:tcPr>
            <w:tcW w:w="3823" w:type="dxa"/>
            <w:vAlign w:val="bottom"/>
            <w:hideMark/>
          </w:tcPr>
          <w:p w:rsidR="00C346FC" w:rsidRPr="00E5219B" w:rsidRDefault="00C346FC" w:rsidP="00C346FC">
            <w:r w:rsidRPr="00E5219B">
              <w:t>Государственная программа Белгородской области «Развитие физической культуры и спорта в Белгородской области»</w:t>
            </w:r>
          </w:p>
        </w:tc>
        <w:tc>
          <w:tcPr>
            <w:tcW w:w="1134" w:type="dxa"/>
            <w:vAlign w:val="bottom"/>
            <w:hideMark/>
          </w:tcPr>
          <w:p w:rsidR="00C346FC" w:rsidRPr="00E5219B" w:rsidRDefault="00C346FC" w:rsidP="00C346FC">
            <w:pPr>
              <w:rPr>
                <w:b/>
                <w:bCs/>
              </w:rPr>
            </w:pPr>
            <w:r w:rsidRPr="00E5219B">
              <w:rPr>
                <w:b/>
                <w:bCs/>
              </w:rPr>
              <w:t>813</w:t>
            </w:r>
          </w:p>
        </w:tc>
        <w:tc>
          <w:tcPr>
            <w:tcW w:w="1063" w:type="dxa"/>
            <w:vAlign w:val="bottom"/>
            <w:hideMark/>
          </w:tcPr>
          <w:p w:rsidR="00C346FC" w:rsidRPr="00E5219B" w:rsidRDefault="00C346FC" w:rsidP="00C346FC">
            <w:r w:rsidRPr="00E5219B">
              <w:t>11</w:t>
            </w:r>
          </w:p>
        </w:tc>
        <w:tc>
          <w:tcPr>
            <w:tcW w:w="921" w:type="dxa"/>
            <w:vAlign w:val="bottom"/>
            <w:hideMark/>
          </w:tcPr>
          <w:p w:rsidR="00C346FC" w:rsidRPr="00E5219B" w:rsidRDefault="00C346FC" w:rsidP="00C346FC">
            <w:r w:rsidRPr="00E5219B">
              <w:t>05</w:t>
            </w:r>
          </w:p>
        </w:tc>
        <w:tc>
          <w:tcPr>
            <w:tcW w:w="1843" w:type="dxa"/>
            <w:vAlign w:val="bottom"/>
            <w:hideMark/>
          </w:tcPr>
          <w:p w:rsidR="00C346FC" w:rsidRPr="00E5219B" w:rsidRDefault="00C346FC" w:rsidP="00C346FC">
            <w:r w:rsidRPr="00E5219B">
              <w:t>06</w:t>
            </w:r>
          </w:p>
        </w:tc>
        <w:tc>
          <w:tcPr>
            <w:tcW w:w="1198" w:type="dxa"/>
            <w:vAlign w:val="bottom"/>
            <w:hideMark/>
          </w:tcPr>
          <w:p w:rsidR="00C346FC" w:rsidRPr="00E5219B" w:rsidRDefault="00C346FC" w:rsidP="00C346FC"/>
        </w:tc>
        <w:tc>
          <w:tcPr>
            <w:tcW w:w="1779" w:type="dxa"/>
            <w:vAlign w:val="bottom"/>
            <w:hideMark/>
          </w:tcPr>
          <w:p w:rsidR="00C346FC" w:rsidRPr="00E5219B" w:rsidRDefault="00C346FC" w:rsidP="00C346FC">
            <w:pPr>
              <w:jc w:val="right"/>
            </w:pPr>
            <w:r>
              <w:t>+</w:t>
            </w:r>
            <w:r w:rsidRPr="00E5219B">
              <w:t>1 459,0</w:t>
            </w:r>
          </w:p>
        </w:tc>
        <w:tc>
          <w:tcPr>
            <w:tcW w:w="1559" w:type="dxa"/>
            <w:vAlign w:val="bottom"/>
          </w:tcPr>
          <w:p w:rsidR="00C346FC" w:rsidRPr="00E5219B" w:rsidRDefault="00C346FC" w:rsidP="00C346FC">
            <w:pPr>
              <w:jc w:val="right"/>
            </w:pPr>
          </w:p>
        </w:tc>
        <w:tc>
          <w:tcPr>
            <w:tcW w:w="1701" w:type="dxa"/>
            <w:vAlign w:val="bottom"/>
          </w:tcPr>
          <w:p w:rsidR="00C346FC" w:rsidRPr="00E5219B" w:rsidRDefault="00C346FC" w:rsidP="00C346FC">
            <w:pPr>
              <w:jc w:val="right"/>
            </w:pPr>
          </w:p>
        </w:tc>
      </w:tr>
      <w:tr w:rsidR="00C346FC" w:rsidRPr="00E5219B" w:rsidTr="00B063D1">
        <w:trPr>
          <w:trHeight w:val="885"/>
          <w:jc w:val="center"/>
        </w:trPr>
        <w:tc>
          <w:tcPr>
            <w:tcW w:w="3823" w:type="dxa"/>
            <w:vAlign w:val="bottom"/>
            <w:hideMark/>
          </w:tcPr>
          <w:p w:rsidR="00C346FC" w:rsidRPr="00E5219B" w:rsidRDefault="00C346FC" w:rsidP="00C346FC">
            <w:r w:rsidRPr="00E5219B">
              <w:t>Подпрограмма «Обеспечение реализации государственной программы»</w:t>
            </w:r>
          </w:p>
        </w:tc>
        <w:tc>
          <w:tcPr>
            <w:tcW w:w="1134" w:type="dxa"/>
            <w:vAlign w:val="bottom"/>
            <w:hideMark/>
          </w:tcPr>
          <w:p w:rsidR="00C346FC" w:rsidRPr="00E5219B" w:rsidRDefault="00C346FC" w:rsidP="00C346FC">
            <w:pPr>
              <w:rPr>
                <w:b/>
                <w:bCs/>
              </w:rPr>
            </w:pPr>
            <w:r w:rsidRPr="00E5219B">
              <w:rPr>
                <w:b/>
                <w:bCs/>
              </w:rPr>
              <w:t>813</w:t>
            </w:r>
          </w:p>
        </w:tc>
        <w:tc>
          <w:tcPr>
            <w:tcW w:w="1063" w:type="dxa"/>
            <w:vAlign w:val="bottom"/>
            <w:hideMark/>
          </w:tcPr>
          <w:p w:rsidR="00C346FC" w:rsidRPr="00E5219B" w:rsidRDefault="00C346FC" w:rsidP="00C346FC">
            <w:r w:rsidRPr="00E5219B">
              <w:t>11</w:t>
            </w:r>
          </w:p>
        </w:tc>
        <w:tc>
          <w:tcPr>
            <w:tcW w:w="921" w:type="dxa"/>
            <w:vAlign w:val="bottom"/>
            <w:hideMark/>
          </w:tcPr>
          <w:p w:rsidR="00C346FC" w:rsidRPr="00E5219B" w:rsidRDefault="00C346FC" w:rsidP="00C346FC">
            <w:r w:rsidRPr="00E5219B">
              <w:t>05</w:t>
            </w:r>
          </w:p>
        </w:tc>
        <w:tc>
          <w:tcPr>
            <w:tcW w:w="1843" w:type="dxa"/>
            <w:vAlign w:val="bottom"/>
            <w:hideMark/>
          </w:tcPr>
          <w:p w:rsidR="00C346FC" w:rsidRPr="00E5219B" w:rsidRDefault="00C346FC" w:rsidP="00C346FC">
            <w:r w:rsidRPr="00E5219B">
              <w:t>06 3</w:t>
            </w:r>
          </w:p>
        </w:tc>
        <w:tc>
          <w:tcPr>
            <w:tcW w:w="1198" w:type="dxa"/>
            <w:vAlign w:val="bottom"/>
            <w:hideMark/>
          </w:tcPr>
          <w:p w:rsidR="00C346FC" w:rsidRPr="00E5219B" w:rsidRDefault="00C346FC" w:rsidP="00C346FC"/>
        </w:tc>
        <w:tc>
          <w:tcPr>
            <w:tcW w:w="1779" w:type="dxa"/>
            <w:vAlign w:val="bottom"/>
            <w:hideMark/>
          </w:tcPr>
          <w:p w:rsidR="00C346FC" w:rsidRPr="00E5219B" w:rsidRDefault="00C346FC" w:rsidP="00C346FC">
            <w:pPr>
              <w:jc w:val="right"/>
            </w:pPr>
            <w:r>
              <w:t>+</w:t>
            </w:r>
            <w:r w:rsidRPr="00E5219B">
              <w:t>1 459,0</w:t>
            </w:r>
          </w:p>
        </w:tc>
        <w:tc>
          <w:tcPr>
            <w:tcW w:w="1559" w:type="dxa"/>
            <w:vAlign w:val="bottom"/>
          </w:tcPr>
          <w:p w:rsidR="00C346FC" w:rsidRPr="00E5219B" w:rsidRDefault="00C346FC" w:rsidP="00C346FC">
            <w:pPr>
              <w:jc w:val="right"/>
            </w:pPr>
          </w:p>
        </w:tc>
        <w:tc>
          <w:tcPr>
            <w:tcW w:w="1701" w:type="dxa"/>
            <w:vAlign w:val="bottom"/>
          </w:tcPr>
          <w:p w:rsidR="00C346FC" w:rsidRPr="00E5219B" w:rsidRDefault="00C346FC" w:rsidP="00C346FC">
            <w:pPr>
              <w:jc w:val="right"/>
            </w:pPr>
          </w:p>
        </w:tc>
      </w:tr>
      <w:tr w:rsidR="00C346FC" w:rsidRPr="00E5219B" w:rsidTr="00B063D1">
        <w:trPr>
          <w:trHeight w:val="825"/>
          <w:jc w:val="center"/>
        </w:trPr>
        <w:tc>
          <w:tcPr>
            <w:tcW w:w="3823" w:type="dxa"/>
            <w:vAlign w:val="bottom"/>
            <w:hideMark/>
          </w:tcPr>
          <w:p w:rsidR="00C346FC" w:rsidRPr="00E5219B" w:rsidRDefault="00C346FC" w:rsidP="00C346FC">
            <w:r w:rsidRPr="00E5219B">
              <w:t>Основное мероприятие «Обеспечение функций органов власти Белгородской области, в том числе территориальных органов»</w:t>
            </w:r>
          </w:p>
        </w:tc>
        <w:tc>
          <w:tcPr>
            <w:tcW w:w="1134" w:type="dxa"/>
            <w:vAlign w:val="bottom"/>
            <w:hideMark/>
          </w:tcPr>
          <w:p w:rsidR="00C346FC" w:rsidRPr="00E5219B" w:rsidRDefault="00C346FC" w:rsidP="00C346FC">
            <w:pPr>
              <w:rPr>
                <w:b/>
                <w:bCs/>
              </w:rPr>
            </w:pPr>
            <w:r w:rsidRPr="00E5219B">
              <w:rPr>
                <w:b/>
                <w:bCs/>
              </w:rPr>
              <w:t>813</w:t>
            </w:r>
          </w:p>
        </w:tc>
        <w:tc>
          <w:tcPr>
            <w:tcW w:w="1063" w:type="dxa"/>
            <w:vAlign w:val="bottom"/>
            <w:hideMark/>
          </w:tcPr>
          <w:p w:rsidR="00C346FC" w:rsidRPr="00E5219B" w:rsidRDefault="00C346FC" w:rsidP="00C346FC">
            <w:r w:rsidRPr="00E5219B">
              <w:t>11</w:t>
            </w:r>
          </w:p>
        </w:tc>
        <w:tc>
          <w:tcPr>
            <w:tcW w:w="921" w:type="dxa"/>
            <w:vAlign w:val="bottom"/>
            <w:hideMark/>
          </w:tcPr>
          <w:p w:rsidR="00C346FC" w:rsidRPr="00E5219B" w:rsidRDefault="00C346FC" w:rsidP="00C346FC">
            <w:r w:rsidRPr="00E5219B">
              <w:t>05</w:t>
            </w:r>
          </w:p>
        </w:tc>
        <w:tc>
          <w:tcPr>
            <w:tcW w:w="1843" w:type="dxa"/>
            <w:vAlign w:val="bottom"/>
            <w:hideMark/>
          </w:tcPr>
          <w:p w:rsidR="00C346FC" w:rsidRPr="00E5219B" w:rsidRDefault="00C346FC" w:rsidP="00C346FC">
            <w:r w:rsidRPr="00E5219B">
              <w:t>06 3 01</w:t>
            </w:r>
          </w:p>
        </w:tc>
        <w:tc>
          <w:tcPr>
            <w:tcW w:w="1198" w:type="dxa"/>
            <w:vAlign w:val="bottom"/>
            <w:hideMark/>
          </w:tcPr>
          <w:p w:rsidR="00C346FC" w:rsidRPr="00E5219B" w:rsidRDefault="00C346FC" w:rsidP="00C346FC"/>
        </w:tc>
        <w:tc>
          <w:tcPr>
            <w:tcW w:w="1779" w:type="dxa"/>
            <w:vAlign w:val="bottom"/>
            <w:hideMark/>
          </w:tcPr>
          <w:p w:rsidR="00C346FC" w:rsidRPr="00E5219B" w:rsidRDefault="00C346FC" w:rsidP="00C346FC">
            <w:pPr>
              <w:jc w:val="right"/>
            </w:pPr>
            <w:r>
              <w:t>+</w:t>
            </w:r>
            <w:r w:rsidRPr="00E5219B">
              <w:t>1 459,0</w:t>
            </w:r>
          </w:p>
        </w:tc>
        <w:tc>
          <w:tcPr>
            <w:tcW w:w="1559" w:type="dxa"/>
            <w:vAlign w:val="bottom"/>
          </w:tcPr>
          <w:p w:rsidR="00C346FC" w:rsidRPr="00E5219B" w:rsidRDefault="00C346FC" w:rsidP="00C346FC">
            <w:pPr>
              <w:jc w:val="right"/>
            </w:pPr>
          </w:p>
        </w:tc>
        <w:tc>
          <w:tcPr>
            <w:tcW w:w="1701" w:type="dxa"/>
            <w:vAlign w:val="bottom"/>
          </w:tcPr>
          <w:p w:rsidR="00C346FC" w:rsidRPr="00E5219B" w:rsidRDefault="00C346FC" w:rsidP="00C346FC">
            <w:pPr>
              <w:jc w:val="right"/>
            </w:pPr>
          </w:p>
        </w:tc>
      </w:tr>
      <w:tr w:rsidR="00C346FC" w:rsidRPr="00E5219B" w:rsidTr="00B063D1">
        <w:trPr>
          <w:trHeight w:val="1665"/>
          <w:jc w:val="center"/>
        </w:trPr>
        <w:tc>
          <w:tcPr>
            <w:tcW w:w="3823" w:type="dxa"/>
            <w:vAlign w:val="bottom"/>
            <w:hideMark/>
          </w:tcPr>
          <w:p w:rsidR="00C346FC" w:rsidRPr="00E5219B" w:rsidRDefault="00C346FC" w:rsidP="00C346FC">
            <w:r w:rsidRPr="00E5219B">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vAlign w:val="bottom"/>
            <w:hideMark/>
          </w:tcPr>
          <w:p w:rsidR="00C346FC" w:rsidRPr="00E5219B" w:rsidRDefault="00C346FC" w:rsidP="00C346FC">
            <w:pPr>
              <w:rPr>
                <w:b/>
                <w:bCs/>
              </w:rPr>
            </w:pPr>
            <w:r w:rsidRPr="00E5219B">
              <w:rPr>
                <w:b/>
                <w:bCs/>
              </w:rPr>
              <w:t>813</w:t>
            </w:r>
          </w:p>
        </w:tc>
        <w:tc>
          <w:tcPr>
            <w:tcW w:w="1063" w:type="dxa"/>
            <w:vAlign w:val="bottom"/>
            <w:hideMark/>
          </w:tcPr>
          <w:p w:rsidR="00C346FC" w:rsidRPr="00E5219B" w:rsidRDefault="00C346FC" w:rsidP="00C346FC">
            <w:r w:rsidRPr="00E5219B">
              <w:t>11</w:t>
            </w:r>
          </w:p>
        </w:tc>
        <w:tc>
          <w:tcPr>
            <w:tcW w:w="921" w:type="dxa"/>
            <w:vAlign w:val="bottom"/>
            <w:hideMark/>
          </w:tcPr>
          <w:p w:rsidR="00C346FC" w:rsidRPr="00E5219B" w:rsidRDefault="00C346FC" w:rsidP="00C346FC">
            <w:r w:rsidRPr="00E5219B">
              <w:t>05</w:t>
            </w:r>
          </w:p>
        </w:tc>
        <w:tc>
          <w:tcPr>
            <w:tcW w:w="1843" w:type="dxa"/>
            <w:vAlign w:val="bottom"/>
            <w:hideMark/>
          </w:tcPr>
          <w:p w:rsidR="00C346FC" w:rsidRPr="00E5219B" w:rsidRDefault="00C346FC" w:rsidP="00C346FC">
            <w:r w:rsidRPr="00E5219B">
              <w:t>06 3 01 90019</w:t>
            </w:r>
          </w:p>
        </w:tc>
        <w:tc>
          <w:tcPr>
            <w:tcW w:w="1198" w:type="dxa"/>
            <w:vAlign w:val="bottom"/>
            <w:hideMark/>
          </w:tcPr>
          <w:p w:rsidR="00C346FC" w:rsidRPr="00E5219B" w:rsidRDefault="00C346FC" w:rsidP="00C346FC">
            <w:r w:rsidRPr="00E5219B">
              <w:t>100</w:t>
            </w:r>
          </w:p>
        </w:tc>
        <w:tc>
          <w:tcPr>
            <w:tcW w:w="1779" w:type="dxa"/>
            <w:vAlign w:val="bottom"/>
            <w:hideMark/>
          </w:tcPr>
          <w:p w:rsidR="00C346FC" w:rsidRPr="00E5219B" w:rsidRDefault="00C346FC" w:rsidP="00C346FC">
            <w:pPr>
              <w:jc w:val="right"/>
            </w:pPr>
            <w:r>
              <w:t>+</w:t>
            </w:r>
            <w:r w:rsidRPr="00E5219B">
              <w:t>1 459,0</w:t>
            </w:r>
          </w:p>
        </w:tc>
        <w:tc>
          <w:tcPr>
            <w:tcW w:w="1559" w:type="dxa"/>
            <w:vAlign w:val="bottom"/>
            <w:hideMark/>
          </w:tcPr>
          <w:p w:rsidR="00C346FC" w:rsidRPr="00E5219B" w:rsidRDefault="00C346FC" w:rsidP="00C346FC">
            <w:pPr>
              <w:jc w:val="right"/>
            </w:pPr>
            <w:r w:rsidRPr="00E5219B">
              <w:t> </w:t>
            </w:r>
          </w:p>
        </w:tc>
        <w:tc>
          <w:tcPr>
            <w:tcW w:w="1701" w:type="dxa"/>
            <w:vAlign w:val="bottom"/>
            <w:hideMark/>
          </w:tcPr>
          <w:p w:rsidR="00C346FC" w:rsidRPr="00E5219B" w:rsidRDefault="00C346FC" w:rsidP="00C346FC">
            <w:pPr>
              <w:jc w:val="right"/>
            </w:pPr>
            <w:r w:rsidRPr="00E5219B">
              <w:t> </w:t>
            </w:r>
          </w:p>
        </w:tc>
      </w:tr>
      <w:tr w:rsidR="00C346FC" w:rsidRPr="00E5219B" w:rsidTr="00B063D1">
        <w:trPr>
          <w:trHeight w:val="660"/>
          <w:jc w:val="center"/>
        </w:trPr>
        <w:tc>
          <w:tcPr>
            <w:tcW w:w="3823" w:type="dxa"/>
            <w:vAlign w:val="bottom"/>
            <w:hideMark/>
          </w:tcPr>
          <w:p w:rsidR="00C346FC" w:rsidRPr="00E5219B" w:rsidRDefault="00C346FC" w:rsidP="00C346FC">
            <w:pPr>
              <w:rPr>
                <w:b/>
                <w:bCs/>
              </w:rPr>
            </w:pPr>
            <w:r w:rsidRPr="00E5219B">
              <w:rPr>
                <w:b/>
                <w:bCs/>
              </w:rPr>
              <w:t>Управление архитектуры и градостроительства Белгородской области</w:t>
            </w:r>
          </w:p>
        </w:tc>
        <w:tc>
          <w:tcPr>
            <w:tcW w:w="1134" w:type="dxa"/>
            <w:vAlign w:val="bottom"/>
            <w:hideMark/>
          </w:tcPr>
          <w:p w:rsidR="00C346FC" w:rsidRPr="00E5219B" w:rsidRDefault="00C346FC" w:rsidP="00C346FC">
            <w:pPr>
              <w:rPr>
                <w:b/>
                <w:bCs/>
              </w:rPr>
            </w:pPr>
            <w:r w:rsidRPr="00E5219B">
              <w:rPr>
                <w:b/>
                <w:bCs/>
              </w:rPr>
              <w:t>815</w:t>
            </w:r>
          </w:p>
        </w:tc>
        <w:tc>
          <w:tcPr>
            <w:tcW w:w="1063" w:type="dxa"/>
            <w:vAlign w:val="bottom"/>
            <w:hideMark/>
          </w:tcPr>
          <w:p w:rsidR="00C346FC" w:rsidRPr="00E5219B" w:rsidRDefault="00C346FC" w:rsidP="00C346FC">
            <w:r w:rsidRPr="00E5219B">
              <w:t> </w:t>
            </w:r>
          </w:p>
        </w:tc>
        <w:tc>
          <w:tcPr>
            <w:tcW w:w="921" w:type="dxa"/>
            <w:vAlign w:val="bottom"/>
            <w:hideMark/>
          </w:tcPr>
          <w:p w:rsidR="00C346FC" w:rsidRPr="00E5219B" w:rsidRDefault="00C346FC" w:rsidP="00C346FC">
            <w:r w:rsidRPr="00E5219B">
              <w:t> </w:t>
            </w:r>
          </w:p>
        </w:tc>
        <w:tc>
          <w:tcPr>
            <w:tcW w:w="1843" w:type="dxa"/>
            <w:vAlign w:val="bottom"/>
            <w:hideMark/>
          </w:tcPr>
          <w:p w:rsidR="00C346FC" w:rsidRPr="00E5219B" w:rsidRDefault="00C346FC" w:rsidP="00C346FC">
            <w:r w:rsidRPr="00E5219B">
              <w:t> </w:t>
            </w:r>
          </w:p>
        </w:tc>
        <w:tc>
          <w:tcPr>
            <w:tcW w:w="1198" w:type="dxa"/>
            <w:vAlign w:val="bottom"/>
            <w:hideMark/>
          </w:tcPr>
          <w:p w:rsidR="00C346FC" w:rsidRPr="00E5219B" w:rsidRDefault="00C346FC" w:rsidP="00C346FC">
            <w:r w:rsidRPr="00E5219B">
              <w:t> </w:t>
            </w:r>
          </w:p>
        </w:tc>
        <w:tc>
          <w:tcPr>
            <w:tcW w:w="1779" w:type="dxa"/>
            <w:vAlign w:val="bottom"/>
            <w:hideMark/>
          </w:tcPr>
          <w:p w:rsidR="00C346FC" w:rsidRPr="00E5219B" w:rsidRDefault="00C346FC" w:rsidP="00C346FC">
            <w:pPr>
              <w:jc w:val="right"/>
              <w:rPr>
                <w:b/>
                <w:bCs/>
              </w:rPr>
            </w:pPr>
            <w:r>
              <w:rPr>
                <w:b/>
                <w:bCs/>
              </w:rPr>
              <w:t>+</w:t>
            </w:r>
            <w:r w:rsidRPr="00E5219B">
              <w:rPr>
                <w:b/>
                <w:bCs/>
              </w:rPr>
              <w:t>998,0</w:t>
            </w:r>
          </w:p>
        </w:tc>
        <w:tc>
          <w:tcPr>
            <w:tcW w:w="1559" w:type="dxa"/>
            <w:vAlign w:val="bottom"/>
          </w:tcPr>
          <w:p w:rsidR="00C346FC" w:rsidRPr="00E5219B" w:rsidRDefault="00C346FC" w:rsidP="00C346FC">
            <w:pPr>
              <w:jc w:val="right"/>
              <w:rPr>
                <w:b/>
                <w:bCs/>
              </w:rPr>
            </w:pPr>
          </w:p>
        </w:tc>
        <w:tc>
          <w:tcPr>
            <w:tcW w:w="1701" w:type="dxa"/>
            <w:vAlign w:val="bottom"/>
          </w:tcPr>
          <w:p w:rsidR="00C346FC" w:rsidRPr="00E5219B" w:rsidRDefault="00C346FC" w:rsidP="00C346FC">
            <w:pPr>
              <w:jc w:val="right"/>
              <w:rPr>
                <w:b/>
                <w:bCs/>
              </w:rPr>
            </w:pPr>
          </w:p>
        </w:tc>
      </w:tr>
      <w:tr w:rsidR="00C346FC" w:rsidRPr="00E5219B" w:rsidTr="00B063D1">
        <w:trPr>
          <w:trHeight w:val="390"/>
          <w:jc w:val="center"/>
        </w:trPr>
        <w:tc>
          <w:tcPr>
            <w:tcW w:w="3823" w:type="dxa"/>
            <w:vAlign w:val="bottom"/>
            <w:hideMark/>
          </w:tcPr>
          <w:p w:rsidR="00C346FC" w:rsidRPr="00E5219B" w:rsidRDefault="00C346FC" w:rsidP="00C346FC">
            <w:pPr>
              <w:rPr>
                <w:b/>
                <w:bCs/>
              </w:rPr>
            </w:pPr>
            <w:r w:rsidRPr="00E5219B">
              <w:rPr>
                <w:b/>
                <w:bCs/>
              </w:rPr>
              <w:t>Общегосударственные вопросы</w:t>
            </w:r>
          </w:p>
        </w:tc>
        <w:tc>
          <w:tcPr>
            <w:tcW w:w="1134" w:type="dxa"/>
            <w:vAlign w:val="bottom"/>
            <w:hideMark/>
          </w:tcPr>
          <w:p w:rsidR="00C346FC" w:rsidRPr="00E5219B" w:rsidRDefault="00C346FC" w:rsidP="00C346FC">
            <w:pPr>
              <w:rPr>
                <w:b/>
                <w:bCs/>
              </w:rPr>
            </w:pPr>
            <w:r w:rsidRPr="00E5219B">
              <w:rPr>
                <w:b/>
                <w:bCs/>
              </w:rPr>
              <w:t>815</w:t>
            </w:r>
          </w:p>
        </w:tc>
        <w:tc>
          <w:tcPr>
            <w:tcW w:w="1063" w:type="dxa"/>
            <w:vAlign w:val="bottom"/>
            <w:hideMark/>
          </w:tcPr>
          <w:p w:rsidR="00C346FC" w:rsidRPr="00E5219B" w:rsidRDefault="00C346FC" w:rsidP="00C346FC">
            <w:pPr>
              <w:rPr>
                <w:b/>
                <w:bCs/>
              </w:rPr>
            </w:pPr>
            <w:r w:rsidRPr="00E5219B">
              <w:rPr>
                <w:b/>
                <w:bCs/>
              </w:rPr>
              <w:t>01</w:t>
            </w:r>
          </w:p>
        </w:tc>
        <w:tc>
          <w:tcPr>
            <w:tcW w:w="921" w:type="dxa"/>
            <w:vAlign w:val="bottom"/>
            <w:hideMark/>
          </w:tcPr>
          <w:p w:rsidR="00C346FC" w:rsidRPr="00E5219B" w:rsidRDefault="00C346FC" w:rsidP="00C346FC">
            <w:pPr>
              <w:rPr>
                <w:b/>
                <w:bCs/>
              </w:rPr>
            </w:pPr>
          </w:p>
        </w:tc>
        <w:tc>
          <w:tcPr>
            <w:tcW w:w="1843" w:type="dxa"/>
            <w:vAlign w:val="bottom"/>
            <w:hideMark/>
          </w:tcPr>
          <w:p w:rsidR="00C346FC" w:rsidRPr="00E5219B" w:rsidRDefault="00C346FC" w:rsidP="00C346FC"/>
        </w:tc>
        <w:tc>
          <w:tcPr>
            <w:tcW w:w="1198" w:type="dxa"/>
            <w:vAlign w:val="bottom"/>
            <w:hideMark/>
          </w:tcPr>
          <w:p w:rsidR="00C346FC" w:rsidRPr="00E5219B" w:rsidRDefault="00C346FC" w:rsidP="00C346FC"/>
        </w:tc>
        <w:tc>
          <w:tcPr>
            <w:tcW w:w="1779" w:type="dxa"/>
            <w:vAlign w:val="bottom"/>
            <w:hideMark/>
          </w:tcPr>
          <w:p w:rsidR="00C346FC" w:rsidRPr="00E5219B" w:rsidRDefault="00C346FC" w:rsidP="00C346FC">
            <w:pPr>
              <w:jc w:val="right"/>
              <w:rPr>
                <w:b/>
                <w:bCs/>
              </w:rPr>
            </w:pPr>
            <w:r>
              <w:rPr>
                <w:b/>
                <w:bCs/>
              </w:rPr>
              <w:t>+</w:t>
            </w:r>
            <w:r w:rsidRPr="00E5219B">
              <w:rPr>
                <w:b/>
                <w:bCs/>
              </w:rPr>
              <w:t>998,0</w:t>
            </w:r>
          </w:p>
        </w:tc>
        <w:tc>
          <w:tcPr>
            <w:tcW w:w="1559" w:type="dxa"/>
            <w:vAlign w:val="bottom"/>
          </w:tcPr>
          <w:p w:rsidR="00C346FC" w:rsidRPr="00E5219B" w:rsidRDefault="00C346FC" w:rsidP="00C346FC">
            <w:pPr>
              <w:jc w:val="right"/>
              <w:rPr>
                <w:b/>
                <w:bCs/>
              </w:rPr>
            </w:pPr>
          </w:p>
        </w:tc>
        <w:tc>
          <w:tcPr>
            <w:tcW w:w="1701" w:type="dxa"/>
            <w:vAlign w:val="bottom"/>
          </w:tcPr>
          <w:p w:rsidR="00C346FC" w:rsidRPr="00E5219B" w:rsidRDefault="00C346FC" w:rsidP="00C346FC">
            <w:pPr>
              <w:jc w:val="right"/>
              <w:rPr>
                <w:b/>
                <w:bCs/>
              </w:rPr>
            </w:pPr>
          </w:p>
        </w:tc>
      </w:tr>
      <w:tr w:rsidR="00C346FC" w:rsidRPr="00E5219B" w:rsidTr="00B063D1">
        <w:trPr>
          <w:trHeight w:val="450"/>
          <w:jc w:val="center"/>
        </w:trPr>
        <w:tc>
          <w:tcPr>
            <w:tcW w:w="3823" w:type="dxa"/>
            <w:vAlign w:val="bottom"/>
            <w:hideMark/>
          </w:tcPr>
          <w:p w:rsidR="00C346FC" w:rsidRPr="00E5219B" w:rsidRDefault="00C346FC" w:rsidP="00C346FC">
            <w:pPr>
              <w:rPr>
                <w:b/>
                <w:bCs/>
              </w:rPr>
            </w:pPr>
            <w:r w:rsidRPr="00E5219B">
              <w:rPr>
                <w:b/>
                <w:bCs/>
              </w:rPr>
              <w:t>Другие общегосударственные вопросы</w:t>
            </w:r>
          </w:p>
        </w:tc>
        <w:tc>
          <w:tcPr>
            <w:tcW w:w="1134" w:type="dxa"/>
            <w:vAlign w:val="bottom"/>
            <w:hideMark/>
          </w:tcPr>
          <w:p w:rsidR="00C346FC" w:rsidRPr="00E5219B" w:rsidRDefault="00C346FC" w:rsidP="00C346FC">
            <w:pPr>
              <w:rPr>
                <w:b/>
                <w:bCs/>
              </w:rPr>
            </w:pPr>
            <w:r w:rsidRPr="00E5219B">
              <w:rPr>
                <w:b/>
                <w:bCs/>
              </w:rPr>
              <w:t>815</w:t>
            </w:r>
          </w:p>
        </w:tc>
        <w:tc>
          <w:tcPr>
            <w:tcW w:w="1063" w:type="dxa"/>
            <w:vAlign w:val="bottom"/>
            <w:hideMark/>
          </w:tcPr>
          <w:p w:rsidR="00C346FC" w:rsidRPr="00E5219B" w:rsidRDefault="00C346FC" w:rsidP="00C346FC">
            <w:pPr>
              <w:rPr>
                <w:b/>
                <w:bCs/>
              </w:rPr>
            </w:pPr>
            <w:r w:rsidRPr="00E5219B">
              <w:rPr>
                <w:b/>
                <w:bCs/>
              </w:rPr>
              <w:t>01</w:t>
            </w:r>
          </w:p>
        </w:tc>
        <w:tc>
          <w:tcPr>
            <w:tcW w:w="921" w:type="dxa"/>
            <w:vAlign w:val="bottom"/>
            <w:hideMark/>
          </w:tcPr>
          <w:p w:rsidR="00C346FC" w:rsidRPr="00E5219B" w:rsidRDefault="00C346FC" w:rsidP="00C346FC">
            <w:pPr>
              <w:rPr>
                <w:b/>
                <w:bCs/>
              </w:rPr>
            </w:pPr>
            <w:r w:rsidRPr="00E5219B">
              <w:rPr>
                <w:b/>
                <w:bCs/>
              </w:rPr>
              <w:t>13</w:t>
            </w:r>
          </w:p>
        </w:tc>
        <w:tc>
          <w:tcPr>
            <w:tcW w:w="1843" w:type="dxa"/>
            <w:vAlign w:val="bottom"/>
            <w:hideMark/>
          </w:tcPr>
          <w:p w:rsidR="00C346FC" w:rsidRPr="00E5219B" w:rsidRDefault="00C346FC" w:rsidP="00C346FC">
            <w:pPr>
              <w:rPr>
                <w:b/>
                <w:bCs/>
              </w:rPr>
            </w:pPr>
          </w:p>
        </w:tc>
        <w:tc>
          <w:tcPr>
            <w:tcW w:w="1198" w:type="dxa"/>
            <w:vAlign w:val="bottom"/>
            <w:hideMark/>
          </w:tcPr>
          <w:p w:rsidR="00C346FC" w:rsidRPr="00E5219B" w:rsidRDefault="00C346FC" w:rsidP="00C346FC"/>
        </w:tc>
        <w:tc>
          <w:tcPr>
            <w:tcW w:w="1779" w:type="dxa"/>
            <w:vAlign w:val="bottom"/>
            <w:hideMark/>
          </w:tcPr>
          <w:p w:rsidR="00C346FC" w:rsidRPr="00E5219B" w:rsidRDefault="00C346FC" w:rsidP="00C346FC">
            <w:pPr>
              <w:jc w:val="right"/>
              <w:rPr>
                <w:b/>
                <w:bCs/>
              </w:rPr>
            </w:pPr>
            <w:r>
              <w:rPr>
                <w:b/>
                <w:bCs/>
              </w:rPr>
              <w:t>+</w:t>
            </w:r>
            <w:r w:rsidRPr="00E5219B">
              <w:rPr>
                <w:b/>
                <w:bCs/>
              </w:rPr>
              <w:t>998,0</w:t>
            </w:r>
          </w:p>
        </w:tc>
        <w:tc>
          <w:tcPr>
            <w:tcW w:w="1559" w:type="dxa"/>
            <w:vAlign w:val="bottom"/>
          </w:tcPr>
          <w:p w:rsidR="00C346FC" w:rsidRPr="00E5219B" w:rsidRDefault="00C346FC" w:rsidP="00C346FC">
            <w:pPr>
              <w:jc w:val="right"/>
              <w:rPr>
                <w:b/>
                <w:bCs/>
              </w:rPr>
            </w:pPr>
          </w:p>
        </w:tc>
        <w:tc>
          <w:tcPr>
            <w:tcW w:w="1701" w:type="dxa"/>
            <w:vAlign w:val="bottom"/>
          </w:tcPr>
          <w:p w:rsidR="00C346FC" w:rsidRPr="00E5219B" w:rsidRDefault="00C346FC" w:rsidP="00C346FC">
            <w:pPr>
              <w:jc w:val="right"/>
              <w:rPr>
                <w:b/>
                <w:bCs/>
              </w:rPr>
            </w:pPr>
          </w:p>
        </w:tc>
      </w:tr>
      <w:tr w:rsidR="00C346FC" w:rsidRPr="00E5219B" w:rsidTr="00B063D1">
        <w:trPr>
          <w:trHeight w:val="480"/>
          <w:jc w:val="center"/>
        </w:trPr>
        <w:tc>
          <w:tcPr>
            <w:tcW w:w="3823" w:type="dxa"/>
            <w:vAlign w:val="bottom"/>
            <w:hideMark/>
          </w:tcPr>
          <w:p w:rsidR="00C346FC" w:rsidRPr="00E5219B" w:rsidRDefault="00C346FC" w:rsidP="00C346FC">
            <w:r w:rsidRPr="00E5219B">
              <w:t>Реализация функций органов власти Белгородской области</w:t>
            </w:r>
          </w:p>
        </w:tc>
        <w:tc>
          <w:tcPr>
            <w:tcW w:w="1134" w:type="dxa"/>
            <w:vAlign w:val="bottom"/>
            <w:hideMark/>
          </w:tcPr>
          <w:p w:rsidR="00C346FC" w:rsidRPr="00E5219B" w:rsidRDefault="00C346FC" w:rsidP="00C346FC">
            <w:pPr>
              <w:rPr>
                <w:b/>
                <w:bCs/>
              </w:rPr>
            </w:pPr>
            <w:r w:rsidRPr="00E5219B">
              <w:rPr>
                <w:b/>
                <w:bCs/>
              </w:rPr>
              <w:t>815</w:t>
            </w:r>
          </w:p>
        </w:tc>
        <w:tc>
          <w:tcPr>
            <w:tcW w:w="1063" w:type="dxa"/>
            <w:vAlign w:val="bottom"/>
            <w:hideMark/>
          </w:tcPr>
          <w:p w:rsidR="00C346FC" w:rsidRPr="00E5219B" w:rsidRDefault="00C346FC" w:rsidP="00C346FC">
            <w:r w:rsidRPr="00E5219B">
              <w:t>01</w:t>
            </w:r>
          </w:p>
        </w:tc>
        <w:tc>
          <w:tcPr>
            <w:tcW w:w="921" w:type="dxa"/>
            <w:vAlign w:val="bottom"/>
            <w:hideMark/>
          </w:tcPr>
          <w:p w:rsidR="00C346FC" w:rsidRPr="00E5219B" w:rsidRDefault="00C346FC" w:rsidP="00C346FC">
            <w:r w:rsidRPr="00E5219B">
              <w:t>13</w:t>
            </w:r>
          </w:p>
        </w:tc>
        <w:tc>
          <w:tcPr>
            <w:tcW w:w="1843" w:type="dxa"/>
            <w:vAlign w:val="bottom"/>
            <w:hideMark/>
          </w:tcPr>
          <w:p w:rsidR="00C346FC" w:rsidRPr="00E5219B" w:rsidRDefault="00C346FC" w:rsidP="00C346FC">
            <w:r w:rsidRPr="00E5219B">
              <w:t>99</w:t>
            </w:r>
          </w:p>
        </w:tc>
        <w:tc>
          <w:tcPr>
            <w:tcW w:w="1198" w:type="dxa"/>
            <w:vAlign w:val="bottom"/>
            <w:hideMark/>
          </w:tcPr>
          <w:p w:rsidR="00C346FC" w:rsidRPr="00E5219B" w:rsidRDefault="00C346FC" w:rsidP="00C346FC"/>
        </w:tc>
        <w:tc>
          <w:tcPr>
            <w:tcW w:w="1779" w:type="dxa"/>
            <w:vAlign w:val="bottom"/>
            <w:hideMark/>
          </w:tcPr>
          <w:p w:rsidR="00C346FC" w:rsidRPr="00E5219B" w:rsidRDefault="00C346FC" w:rsidP="00C346FC">
            <w:pPr>
              <w:jc w:val="right"/>
            </w:pPr>
            <w:r>
              <w:t>+</w:t>
            </w:r>
            <w:r w:rsidRPr="00E5219B">
              <w:t>998,0</w:t>
            </w:r>
          </w:p>
        </w:tc>
        <w:tc>
          <w:tcPr>
            <w:tcW w:w="1559" w:type="dxa"/>
            <w:vAlign w:val="bottom"/>
          </w:tcPr>
          <w:p w:rsidR="00C346FC" w:rsidRPr="00E5219B" w:rsidRDefault="00C346FC" w:rsidP="00C346FC">
            <w:pPr>
              <w:jc w:val="right"/>
            </w:pPr>
          </w:p>
        </w:tc>
        <w:tc>
          <w:tcPr>
            <w:tcW w:w="1701" w:type="dxa"/>
            <w:vAlign w:val="bottom"/>
          </w:tcPr>
          <w:p w:rsidR="00C346FC" w:rsidRPr="00E5219B" w:rsidRDefault="00C346FC" w:rsidP="00C346FC">
            <w:pPr>
              <w:jc w:val="right"/>
            </w:pPr>
          </w:p>
        </w:tc>
      </w:tr>
      <w:tr w:rsidR="00C346FC" w:rsidRPr="00E5219B" w:rsidTr="00B063D1">
        <w:trPr>
          <w:trHeight w:val="660"/>
          <w:jc w:val="center"/>
        </w:trPr>
        <w:tc>
          <w:tcPr>
            <w:tcW w:w="3823" w:type="dxa"/>
            <w:vAlign w:val="bottom"/>
            <w:hideMark/>
          </w:tcPr>
          <w:p w:rsidR="00C346FC" w:rsidRPr="00E5219B" w:rsidRDefault="00C346FC" w:rsidP="00C346FC">
            <w:r w:rsidRPr="00E5219B">
              <w:t>Иные непрограммные мероприятия</w:t>
            </w:r>
          </w:p>
        </w:tc>
        <w:tc>
          <w:tcPr>
            <w:tcW w:w="1134" w:type="dxa"/>
            <w:vAlign w:val="bottom"/>
            <w:hideMark/>
          </w:tcPr>
          <w:p w:rsidR="00C346FC" w:rsidRPr="00E5219B" w:rsidRDefault="00C346FC" w:rsidP="00C346FC">
            <w:pPr>
              <w:rPr>
                <w:b/>
                <w:bCs/>
              </w:rPr>
            </w:pPr>
            <w:r w:rsidRPr="00E5219B">
              <w:rPr>
                <w:b/>
                <w:bCs/>
              </w:rPr>
              <w:t>815</w:t>
            </w:r>
          </w:p>
        </w:tc>
        <w:tc>
          <w:tcPr>
            <w:tcW w:w="1063" w:type="dxa"/>
            <w:vAlign w:val="bottom"/>
            <w:hideMark/>
          </w:tcPr>
          <w:p w:rsidR="00C346FC" w:rsidRPr="00E5219B" w:rsidRDefault="00C346FC" w:rsidP="00C346FC">
            <w:r w:rsidRPr="00E5219B">
              <w:t>01</w:t>
            </w:r>
          </w:p>
        </w:tc>
        <w:tc>
          <w:tcPr>
            <w:tcW w:w="921" w:type="dxa"/>
            <w:vAlign w:val="bottom"/>
            <w:hideMark/>
          </w:tcPr>
          <w:p w:rsidR="00C346FC" w:rsidRPr="00E5219B" w:rsidRDefault="00C346FC" w:rsidP="00C346FC">
            <w:r w:rsidRPr="00E5219B">
              <w:t>13</w:t>
            </w:r>
          </w:p>
        </w:tc>
        <w:tc>
          <w:tcPr>
            <w:tcW w:w="1843" w:type="dxa"/>
            <w:vAlign w:val="bottom"/>
            <w:hideMark/>
          </w:tcPr>
          <w:p w:rsidR="00C346FC" w:rsidRPr="00E5219B" w:rsidRDefault="00C346FC" w:rsidP="00C346FC">
            <w:r w:rsidRPr="00E5219B">
              <w:t xml:space="preserve">99 9 </w:t>
            </w:r>
          </w:p>
        </w:tc>
        <w:tc>
          <w:tcPr>
            <w:tcW w:w="1198" w:type="dxa"/>
            <w:vAlign w:val="bottom"/>
            <w:hideMark/>
          </w:tcPr>
          <w:p w:rsidR="00C346FC" w:rsidRPr="00E5219B" w:rsidRDefault="00C346FC" w:rsidP="00C346FC"/>
        </w:tc>
        <w:tc>
          <w:tcPr>
            <w:tcW w:w="1779" w:type="dxa"/>
            <w:vAlign w:val="bottom"/>
            <w:hideMark/>
          </w:tcPr>
          <w:p w:rsidR="00C346FC" w:rsidRPr="00E5219B" w:rsidRDefault="00C346FC" w:rsidP="00C346FC">
            <w:pPr>
              <w:jc w:val="right"/>
            </w:pPr>
            <w:r>
              <w:t>+</w:t>
            </w:r>
            <w:r w:rsidRPr="00E5219B">
              <w:t>998,0</w:t>
            </w:r>
          </w:p>
        </w:tc>
        <w:tc>
          <w:tcPr>
            <w:tcW w:w="1559" w:type="dxa"/>
            <w:vAlign w:val="bottom"/>
          </w:tcPr>
          <w:p w:rsidR="00C346FC" w:rsidRPr="00E5219B" w:rsidRDefault="00C346FC" w:rsidP="00C346FC">
            <w:pPr>
              <w:jc w:val="right"/>
            </w:pPr>
          </w:p>
        </w:tc>
        <w:tc>
          <w:tcPr>
            <w:tcW w:w="1701" w:type="dxa"/>
            <w:vAlign w:val="bottom"/>
          </w:tcPr>
          <w:p w:rsidR="00C346FC" w:rsidRPr="00E5219B" w:rsidRDefault="00C346FC" w:rsidP="00C346FC">
            <w:pPr>
              <w:jc w:val="right"/>
            </w:pPr>
          </w:p>
        </w:tc>
      </w:tr>
      <w:tr w:rsidR="00C346FC" w:rsidRPr="00E5219B" w:rsidTr="00B063D1">
        <w:trPr>
          <w:trHeight w:val="706"/>
          <w:jc w:val="center"/>
        </w:trPr>
        <w:tc>
          <w:tcPr>
            <w:tcW w:w="3823" w:type="dxa"/>
            <w:vAlign w:val="bottom"/>
            <w:hideMark/>
          </w:tcPr>
          <w:p w:rsidR="00C346FC" w:rsidRPr="00E5219B" w:rsidRDefault="00C346FC" w:rsidP="00C346FC">
            <w:r w:rsidRPr="00E5219B">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vAlign w:val="bottom"/>
            <w:hideMark/>
          </w:tcPr>
          <w:p w:rsidR="00C346FC" w:rsidRPr="00E5219B" w:rsidRDefault="00C346FC" w:rsidP="00C346FC">
            <w:pPr>
              <w:rPr>
                <w:b/>
                <w:bCs/>
              </w:rPr>
            </w:pPr>
            <w:r w:rsidRPr="00E5219B">
              <w:rPr>
                <w:b/>
                <w:bCs/>
              </w:rPr>
              <w:t>815</w:t>
            </w:r>
          </w:p>
        </w:tc>
        <w:tc>
          <w:tcPr>
            <w:tcW w:w="1063" w:type="dxa"/>
            <w:vAlign w:val="bottom"/>
            <w:hideMark/>
          </w:tcPr>
          <w:p w:rsidR="00C346FC" w:rsidRPr="00E5219B" w:rsidRDefault="00C346FC" w:rsidP="00C346FC">
            <w:r w:rsidRPr="00E5219B">
              <w:t>01</w:t>
            </w:r>
          </w:p>
        </w:tc>
        <w:tc>
          <w:tcPr>
            <w:tcW w:w="921" w:type="dxa"/>
            <w:vAlign w:val="bottom"/>
            <w:hideMark/>
          </w:tcPr>
          <w:p w:rsidR="00C346FC" w:rsidRPr="00E5219B" w:rsidRDefault="00C346FC" w:rsidP="00C346FC">
            <w:r w:rsidRPr="00E5219B">
              <w:t>13</w:t>
            </w:r>
          </w:p>
        </w:tc>
        <w:tc>
          <w:tcPr>
            <w:tcW w:w="1843" w:type="dxa"/>
            <w:vAlign w:val="bottom"/>
            <w:hideMark/>
          </w:tcPr>
          <w:p w:rsidR="00C346FC" w:rsidRPr="00E5219B" w:rsidRDefault="00C346FC" w:rsidP="00C346FC">
            <w:r w:rsidRPr="00E5219B">
              <w:t>99 9 00 90019</w:t>
            </w:r>
          </w:p>
        </w:tc>
        <w:tc>
          <w:tcPr>
            <w:tcW w:w="1198" w:type="dxa"/>
            <w:vAlign w:val="bottom"/>
            <w:hideMark/>
          </w:tcPr>
          <w:p w:rsidR="00C346FC" w:rsidRPr="00E5219B" w:rsidRDefault="00C346FC" w:rsidP="00C346FC">
            <w:r w:rsidRPr="00E5219B">
              <w:t>100</w:t>
            </w:r>
          </w:p>
        </w:tc>
        <w:tc>
          <w:tcPr>
            <w:tcW w:w="1779" w:type="dxa"/>
            <w:vAlign w:val="bottom"/>
            <w:hideMark/>
          </w:tcPr>
          <w:p w:rsidR="00C346FC" w:rsidRPr="00E5219B" w:rsidRDefault="00C346FC" w:rsidP="00C346FC">
            <w:pPr>
              <w:jc w:val="right"/>
            </w:pPr>
            <w:r>
              <w:t>+</w:t>
            </w:r>
            <w:r w:rsidRPr="00E5219B">
              <w:t>998,0</w:t>
            </w:r>
          </w:p>
        </w:tc>
        <w:tc>
          <w:tcPr>
            <w:tcW w:w="1559" w:type="dxa"/>
            <w:vAlign w:val="bottom"/>
            <w:hideMark/>
          </w:tcPr>
          <w:p w:rsidR="00C346FC" w:rsidRPr="00E5219B" w:rsidRDefault="00C346FC" w:rsidP="00C346FC">
            <w:pPr>
              <w:jc w:val="right"/>
            </w:pPr>
            <w:r w:rsidRPr="00E5219B">
              <w:t> </w:t>
            </w:r>
          </w:p>
        </w:tc>
        <w:tc>
          <w:tcPr>
            <w:tcW w:w="1701" w:type="dxa"/>
            <w:vAlign w:val="bottom"/>
            <w:hideMark/>
          </w:tcPr>
          <w:p w:rsidR="00C346FC" w:rsidRPr="00E5219B" w:rsidRDefault="00C346FC" w:rsidP="00C346FC">
            <w:pPr>
              <w:jc w:val="right"/>
            </w:pPr>
            <w:r w:rsidRPr="00E5219B">
              <w:t> </w:t>
            </w:r>
          </w:p>
        </w:tc>
      </w:tr>
      <w:tr w:rsidR="00C346FC" w:rsidRPr="00E5219B" w:rsidTr="00B063D1">
        <w:trPr>
          <w:trHeight w:val="795"/>
          <w:jc w:val="center"/>
        </w:trPr>
        <w:tc>
          <w:tcPr>
            <w:tcW w:w="3823" w:type="dxa"/>
            <w:vAlign w:val="bottom"/>
            <w:hideMark/>
          </w:tcPr>
          <w:p w:rsidR="00C346FC" w:rsidRPr="00E5219B" w:rsidRDefault="00C346FC" w:rsidP="00C346FC">
            <w:pPr>
              <w:rPr>
                <w:b/>
                <w:bCs/>
              </w:rPr>
            </w:pPr>
            <w:r w:rsidRPr="00E5219B">
              <w:rPr>
                <w:b/>
                <w:bCs/>
              </w:rPr>
              <w:t>Управление региональной безопасности Белгородской области</w:t>
            </w:r>
          </w:p>
        </w:tc>
        <w:tc>
          <w:tcPr>
            <w:tcW w:w="1134" w:type="dxa"/>
            <w:vAlign w:val="bottom"/>
            <w:hideMark/>
          </w:tcPr>
          <w:p w:rsidR="00C346FC" w:rsidRPr="00E5219B" w:rsidRDefault="00C346FC" w:rsidP="00C346FC">
            <w:pPr>
              <w:rPr>
                <w:b/>
                <w:bCs/>
              </w:rPr>
            </w:pPr>
            <w:r w:rsidRPr="00E5219B">
              <w:rPr>
                <w:b/>
                <w:bCs/>
              </w:rPr>
              <w:t>817</w:t>
            </w:r>
          </w:p>
        </w:tc>
        <w:tc>
          <w:tcPr>
            <w:tcW w:w="1063" w:type="dxa"/>
            <w:vAlign w:val="bottom"/>
            <w:hideMark/>
          </w:tcPr>
          <w:p w:rsidR="00C346FC" w:rsidRPr="00E5219B" w:rsidRDefault="00C346FC" w:rsidP="00C346FC">
            <w:r w:rsidRPr="00E5219B">
              <w:t> </w:t>
            </w:r>
          </w:p>
        </w:tc>
        <w:tc>
          <w:tcPr>
            <w:tcW w:w="921" w:type="dxa"/>
            <w:vAlign w:val="bottom"/>
            <w:hideMark/>
          </w:tcPr>
          <w:p w:rsidR="00C346FC" w:rsidRPr="00E5219B" w:rsidRDefault="00C346FC" w:rsidP="00C346FC">
            <w:r w:rsidRPr="00E5219B">
              <w:t> </w:t>
            </w:r>
          </w:p>
        </w:tc>
        <w:tc>
          <w:tcPr>
            <w:tcW w:w="1843" w:type="dxa"/>
            <w:vAlign w:val="bottom"/>
            <w:hideMark/>
          </w:tcPr>
          <w:p w:rsidR="00C346FC" w:rsidRPr="00E5219B" w:rsidRDefault="00C346FC" w:rsidP="00C346FC">
            <w:r w:rsidRPr="00E5219B">
              <w:t> </w:t>
            </w:r>
          </w:p>
        </w:tc>
        <w:tc>
          <w:tcPr>
            <w:tcW w:w="1198" w:type="dxa"/>
            <w:vAlign w:val="bottom"/>
            <w:hideMark/>
          </w:tcPr>
          <w:p w:rsidR="00C346FC" w:rsidRPr="00E5219B" w:rsidRDefault="00C346FC" w:rsidP="00C346FC">
            <w:r w:rsidRPr="00E5219B">
              <w:t> </w:t>
            </w:r>
          </w:p>
        </w:tc>
        <w:tc>
          <w:tcPr>
            <w:tcW w:w="1779" w:type="dxa"/>
            <w:vAlign w:val="bottom"/>
            <w:hideMark/>
          </w:tcPr>
          <w:p w:rsidR="00C346FC" w:rsidRPr="00E5219B" w:rsidRDefault="00C346FC" w:rsidP="00C346FC">
            <w:pPr>
              <w:jc w:val="right"/>
              <w:rPr>
                <w:b/>
                <w:bCs/>
              </w:rPr>
            </w:pPr>
            <w:r>
              <w:rPr>
                <w:b/>
                <w:bCs/>
              </w:rPr>
              <w:t>+</w:t>
            </w:r>
            <w:r w:rsidRPr="00E5219B">
              <w:rPr>
                <w:b/>
                <w:bCs/>
              </w:rPr>
              <w:t>210 887,3</w:t>
            </w:r>
          </w:p>
        </w:tc>
        <w:tc>
          <w:tcPr>
            <w:tcW w:w="1559" w:type="dxa"/>
            <w:vAlign w:val="bottom"/>
          </w:tcPr>
          <w:p w:rsidR="00C346FC" w:rsidRPr="00E5219B" w:rsidRDefault="00C346FC" w:rsidP="00C346FC">
            <w:pPr>
              <w:jc w:val="right"/>
              <w:rPr>
                <w:b/>
                <w:bCs/>
              </w:rPr>
            </w:pPr>
          </w:p>
        </w:tc>
        <w:tc>
          <w:tcPr>
            <w:tcW w:w="1701" w:type="dxa"/>
            <w:vAlign w:val="bottom"/>
          </w:tcPr>
          <w:p w:rsidR="00C346FC" w:rsidRPr="00E5219B" w:rsidRDefault="00C346FC" w:rsidP="00C346FC">
            <w:pPr>
              <w:jc w:val="right"/>
              <w:rPr>
                <w:b/>
                <w:bCs/>
              </w:rPr>
            </w:pPr>
          </w:p>
        </w:tc>
      </w:tr>
      <w:tr w:rsidR="00C346FC" w:rsidRPr="00E5219B" w:rsidTr="00B063D1">
        <w:trPr>
          <w:trHeight w:val="190"/>
          <w:jc w:val="center"/>
        </w:trPr>
        <w:tc>
          <w:tcPr>
            <w:tcW w:w="3823" w:type="dxa"/>
            <w:vAlign w:val="bottom"/>
            <w:hideMark/>
          </w:tcPr>
          <w:p w:rsidR="00C346FC" w:rsidRPr="00E5219B" w:rsidRDefault="00C346FC" w:rsidP="00C346FC">
            <w:pPr>
              <w:rPr>
                <w:b/>
                <w:bCs/>
              </w:rPr>
            </w:pPr>
            <w:r w:rsidRPr="00E5219B">
              <w:rPr>
                <w:b/>
                <w:bCs/>
              </w:rPr>
              <w:t>Общегосударственные вопросы</w:t>
            </w:r>
          </w:p>
        </w:tc>
        <w:tc>
          <w:tcPr>
            <w:tcW w:w="1134" w:type="dxa"/>
            <w:vAlign w:val="bottom"/>
            <w:hideMark/>
          </w:tcPr>
          <w:p w:rsidR="00C346FC" w:rsidRPr="00E5219B" w:rsidRDefault="00C346FC" w:rsidP="00C346FC">
            <w:pPr>
              <w:rPr>
                <w:b/>
                <w:bCs/>
              </w:rPr>
            </w:pPr>
            <w:r w:rsidRPr="00E5219B">
              <w:rPr>
                <w:b/>
                <w:bCs/>
              </w:rPr>
              <w:t>817</w:t>
            </w:r>
          </w:p>
        </w:tc>
        <w:tc>
          <w:tcPr>
            <w:tcW w:w="1063" w:type="dxa"/>
            <w:vAlign w:val="bottom"/>
            <w:hideMark/>
          </w:tcPr>
          <w:p w:rsidR="00C346FC" w:rsidRPr="00E5219B" w:rsidRDefault="00C346FC" w:rsidP="00C346FC">
            <w:pPr>
              <w:rPr>
                <w:b/>
                <w:bCs/>
              </w:rPr>
            </w:pPr>
            <w:r w:rsidRPr="00E5219B">
              <w:rPr>
                <w:b/>
                <w:bCs/>
              </w:rPr>
              <w:t>01</w:t>
            </w:r>
          </w:p>
        </w:tc>
        <w:tc>
          <w:tcPr>
            <w:tcW w:w="921" w:type="dxa"/>
            <w:vAlign w:val="bottom"/>
            <w:hideMark/>
          </w:tcPr>
          <w:p w:rsidR="00C346FC" w:rsidRPr="00E5219B" w:rsidRDefault="00C346FC" w:rsidP="00C346FC">
            <w:pPr>
              <w:rPr>
                <w:b/>
                <w:bCs/>
              </w:rPr>
            </w:pPr>
          </w:p>
        </w:tc>
        <w:tc>
          <w:tcPr>
            <w:tcW w:w="1843" w:type="dxa"/>
            <w:vAlign w:val="bottom"/>
            <w:hideMark/>
          </w:tcPr>
          <w:p w:rsidR="00C346FC" w:rsidRPr="00E5219B" w:rsidRDefault="00C346FC" w:rsidP="00C346FC"/>
        </w:tc>
        <w:tc>
          <w:tcPr>
            <w:tcW w:w="1198" w:type="dxa"/>
            <w:vAlign w:val="bottom"/>
            <w:hideMark/>
          </w:tcPr>
          <w:p w:rsidR="00C346FC" w:rsidRPr="00E5219B" w:rsidRDefault="00C346FC" w:rsidP="00C346FC"/>
        </w:tc>
        <w:tc>
          <w:tcPr>
            <w:tcW w:w="1779" w:type="dxa"/>
            <w:vAlign w:val="bottom"/>
            <w:hideMark/>
          </w:tcPr>
          <w:p w:rsidR="00C346FC" w:rsidRPr="00E5219B" w:rsidRDefault="00C346FC" w:rsidP="00C346FC">
            <w:pPr>
              <w:jc w:val="right"/>
              <w:rPr>
                <w:b/>
                <w:bCs/>
              </w:rPr>
            </w:pPr>
            <w:r>
              <w:rPr>
                <w:b/>
                <w:bCs/>
              </w:rPr>
              <w:t>+</w:t>
            </w:r>
            <w:r w:rsidRPr="00E5219B">
              <w:rPr>
                <w:b/>
                <w:bCs/>
              </w:rPr>
              <w:t>3 041,3</w:t>
            </w:r>
          </w:p>
        </w:tc>
        <w:tc>
          <w:tcPr>
            <w:tcW w:w="1559" w:type="dxa"/>
            <w:vAlign w:val="bottom"/>
          </w:tcPr>
          <w:p w:rsidR="00C346FC" w:rsidRPr="00E5219B" w:rsidRDefault="00C346FC" w:rsidP="00C346FC">
            <w:pPr>
              <w:jc w:val="right"/>
              <w:rPr>
                <w:b/>
                <w:bCs/>
              </w:rPr>
            </w:pPr>
          </w:p>
        </w:tc>
        <w:tc>
          <w:tcPr>
            <w:tcW w:w="1701" w:type="dxa"/>
            <w:vAlign w:val="bottom"/>
          </w:tcPr>
          <w:p w:rsidR="00C346FC" w:rsidRPr="00E5219B" w:rsidRDefault="00C346FC" w:rsidP="00C346FC">
            <w:pPr>
              <w:jc w:val="right"/>
              <w:rPr>
                <w:b/>
                <w:bCs/>
              </w:rPr>
            </w:pPr>
          </w:p>
        </w:tc>
      </w:tr>
      <w:tr w:rsidR="00C346FC" w:rsidRPr="00E5219B" w:rsidTr="00B063D1">
        <w:trPr>
          <w:trHeight w:val="600"/>
          <w:jc w:val="center"/>
        </w:trPr>
        <w:tc>
          <w:tcPr>
            <w:tcW w:w="3823" w:type="dxa"/>
            <w:vAlign w:val="bottom"/>
            <w:hideMark/>
          </w:tcPr>
          <w:p w:rsidR="00C346FC" w:rsidRPr="00E5219B" w:rsidRDefault="00C346FC" w:rsidP="00C346FC">
            <w:pPr>
              <w:rPr>
                <w:b/>
                <w:bCs/>
              </w:rPr>
            </w:pPr>
            <w:r w:rsidRPr="00E5219B">
              <w:rPr>
                <w:b/>
                <w:bCs/>
              </w:rPr>
              <w:t>Другие общегосударственные вопросы</w:t>
            </w:r>
          </w:p>
        </w:tc>
        <w:tc>
          <w:tcPr>
            <w:tcW w:w="1134" w:type="dxa"/>
            <w:vAlign w:val="bottom"/>
            <w:hideMark/>
          </w:tcPr>
          <w:p w:rsidR="00C346FC" w:rsidRPr="00E5219B" w:rsidRDefault="00C346FC" w:rsidP="00C346FC">
            <w:pPr>
              <w:rPr>
                <w:b/>
                <w:bCs/>
              </w:rPr>
            </w:pPr>
            <w:r w:rsidRPr="00E5219B">
              <w:rPr>
                <w:b/>
                <w:bCs/>
              </w:rPr>
              <w:t>817</w:t>
            </w:r>
          </w:p>
        </w:tc>
        <w:tc>
          <w:tcPr>
            <w:tcW w:w="1063" w:type="dxa"/>
            <w:vAlign w:val="bottom"/>
            <w:hideMark/>
          </w:tcPr>
          <w:p w:rsidR="00C346FC" w:rsidRPr="00E5219B" w:rsidRDefault="00C346FC" w:rsidP="00C346FC">
            <w:pPr>
              <w:rPr>
                <w:b/>
                <w:bCs/>
              </w:rPr>
            </w:pPr>
            <w:r w:rsidRPr="00E5219B">
              <w:rPr>
                <w:b/>
                <w:bCs/>
              </w:rPr>
              <w:t>01</w:t>
            </w:r>
          </w:p>
        </w:tc>
        <w:tc>
          <w:tcPr>
            <w:tcW w:w="921" w:type="dxa"/>
            <w:vAlign w:val="bottom"/>
            <w:hideMark/>
          </w:tcPr>
          <w:p w:rsidR="00C346FC" w:rsidRPr="00E5219B" w:rsidRDefault="00C346FC" w:rsidP="00C346FC">
            <w:pPr>
              <w:rPr>
                <w:b/>
                <w:bCs/>
              </w:rPr>
            </w:pPr>
            <w:r w:rsidRPr="00E5219B">
              <w:rPr>
                <w:b/>
                <w:bCs/>
              </w:rPr>
              <w:t>13</w:t>
            </w:r>
          </w:p>
        </w:tc>
        <w:tc>
          <w:tcPr>
            <w:tcW w:w="1843" w:type="dxa"/>
            <w:vAlign w:val="bottom"/>
            <w:hideMark/>
          </w:tcPr>
          <w:p w:rsidR="00C346FC" w:rsidRPr="00E5219B" w:rsidRDefault="00C346FC" w:rsidP="00C346FC">
            <w:pPr>
              <w:rPr>
                <w:b/>
                <w:bCs/>
              </w:rPr>
            </w:pPr>
          </w:p>
        </w:tc>
        <w:tc>
          <w:tcPr>
            <w:tcW w:w="1198" w:type="dxa"/>
            <w:vAlign w:val="bottom"/>
            <w:hideMark/>
          </w:tcPr>
          <w:p w:rsidR="00C346FC" w:rsidRPr="00E5219B" w:rsidRDefault="00C346FC" w:rsidP="00C346FC"/>
        </w:tc>
        <w:tc>
          <w:tcPr>
            <w:tcW w:w="1779" w:type="dxa"/>
            <w:vAlign w:val="bottom"/>
            <w:hideMark/>
          </w:tcPr>
          <w:p w:rsidR="00C346FC" w:rsidRPr="00E5219B" w:rsidRDefault="00C346FC" w:rsidP="00C346FC">
            <w:pPr>
              <w:jc w:val="right"/>
              <w:rPr>
                <w:b/>
                <w:bCs/>
              </w:rPr>
            </w:pPr>
            <w:r>
              <w:rPr>
                <w:b/>
                <w:bCs/>
              </w:rPr>
              <w:t>+</w:t>
            </w:r>
            <w:r w:rsidRPr="00E5219B">
              <w:rPr>
                <w:b/>
                <w:bCs/>
              </w:rPr>
              <w:t>3 041,3</w:t>
            </w:r>
          </w:p>
        </w:tc>
        <w:tc>
          <w:tcPr>
            <w:tcW w:w="1559" w:type="dxa"/>
            <w:vAlign w:val="bottom"/>
          </w:tcPr>
          <w:p w:rsidR="00C346FC" w:rsidRPr="00E5219B" w:rsidRDefault="00C346FC" w:rsidP="00C346FC">
            <w:pPr>
              <w:jc w:val="right"/>
              <w:rPr>
                <w:b/>
                <w:bCs/>
              </w:rPr>
            </w:pPr>
          </w:p>
        </w:tc>
        <w:tc>
          <w:tcPr>
            <w:tcW w:w="1701" w:type="dxa"/>
            <w:vAlign w:val="bottom"/>
          </w:tcPr>
          <w:p w:rsidR="00C346FC" w:rsidRPr="00E5219B" w:rsidRDefault="00C346FC" w:rsidP="00C346FC">
            <w:pPr>
              <w:jc w:val="right"/>
              <w:rPr>
                <w:b/>
                <w:bCs/>
              </w:rPr>
            </w:pPr>
          </w:p>
        </w:tc>
      </w:tr>
      <w:tr w:rsidR="00C346FC" w:rsidRPr="00E5219B" w:rsidTr="00B063D1">
        <w:trPr>
          <w:trHeight w:val="315"/>
          <w:jc w:val="center"/>
        </w:trPr>
        <w:tc>
          <w:tcPr>
            <w:tcW w:w="3823" w:type="dxa"/>
            <w:vAlign w:val="bottom"/>
            <w:hideMark/>
          </w:tcPr>
          <w:p w:rsidR="00C346FC" w:rsidRPr="00E5219B" w:rsidRDefault="00C346FC" w:rsidP="00C346FC">
            <w:r w:rsidRPr="00E5219B">
              <w:t>Непрограммная часть</w:t>
            </w:r>
          </w:p>
        </w:tc>
        <w:tc>
          <w:tcPr>
            <w:tcW w:w="1134" w:type="dxa"/>
            <w:vAlign w:val="bottom"/>
            <w:hideMark/>
          </w:tcPr>
          <w:p w:rsidR="00C346FC" w:rsidRPr="00E5219B" w:rsidRDefault="00C346FC" w:rsidP="00C346FC">
            <w:pPr>
              <w:rPr>
                <w:b/>
                <w:bCs/>
              </w:rPr>
            </w:pPr>
            <w:r w:rsidRPr="00E5219B">
              <w:rPr>
                <w:b/>
                <w:bCs/>
              </w:rPr>
              <w:t>817</w:t>
            </w:r>
          </w:p>
        </w:tc>
        <w:tc>
          <w:tcPr>
            <w:tcW w:w="1063" w:type="dxa"/>
            <w:vAlign w:val="bottom"/>
            <w:hideMark/>
          </w:tcPr>
          <w:p w:rsidR="00C346FC" w:rsidRPr="00E5219B" w:rsidRDefault="00C346FC" w:rsidP="00C346FC">
            <w:r w:rsidRPr="00E5219B">
              <w:t>01</w:t>
            </w:r>
          </w:p>
        </w:tc>
        <w:tc>
          <w:tcPr>
            <w:tcW w:w="921" w:type="dxa"/>
            <w:vAlign w:val="bottom"/>
            <w:hideMark/>
          </w:tcPr>
          <w:p w:rsidR="00C346FC" w:rsidRPr="00E5219B" w:rsidRDefault="00C346FC" w:rsidP="00C346FC">
            <w:r w:rsidRPr="00E5219B">
              <w:t>13</w:t>
            </w:r>
          </w:p>
        </w:tc>
        <w:tc>
          <w:tcPr>
            <w:tcW w:w="1843" w:type="dxa"/>
            <w:vAlign w:val="bottom"/>
            <w:hideMark/>
          </w:tcPr>
          <w:p w:rsidR="00C346FC" w:rsidRPr="00E5219B" w:rsidRDefault="00C346FC" w:rsidP="00C346FC">
            <w:r w:rsidRPr="00E5219B">
              <w:t>99</w:t>
            </w:r>
          </w:p>
        </w:tc>
        <w:tc>
          <w:tcPr>
            <w:tcW w:w="1198" w:type="dxa"/>
            <w:vAlign w:val="bottom"/>
            <w:hideMark/>
          </w:tcPr>
          <w:p w:rsidR="00C346FC" w:rsidRPr="00E5219B" w:rsidRDefault="00C346FC" w:rsidP="00C346FC"/>
        </w:tc>
        <w:tc>
          <w:tcPr>
            <w:tcW w:w="1779" w:type="dxa"/>
            <w:vAlign w:val="bottom"/>
            <w:hideMark/>
          </w:tcPr>
          <w:p w:rsidR="00C346FC" w:rsidRPr="00E5219B" w:rsidRDefault="00C346FC" w:rsidP="00C346FC">
            <w:pPr>
              <w:jc w:val="right"/>
            </w:pPr>
            <w:r>
              <w:t>+</w:t>
            </w:r>
            <w:r w:rsidRPr="00E5219B">
              <w:t>3 041,3</w:t>
            </w:r>
          </w:p>
        </w:tc>
        <w:tc>
          <w:tcPr>
            <w:tcW w:w="1559" w:type="dxa"/>
            <w:vAlign w:val="bottom"/>
          </w:tcPr>
          <w:p w:rsidR="00C346FC" w:rsidRPr="00E5219B" w:rsidRDefault="00C346FC" w:rsidP="00C346FC">
            <w:pPr>
              <w:jc w:val="right"/>
            </w:pPr>
          </w:p>
        </w:tc>
        <w:tc>
          <w:tcPr>
            <w:tcW w:w="1701" w:type="dxa"/>
            <w:vAlign w:val="bottom"/>
          </w:tcPr>
          <w:p w:rsidR="00C346FC" w:rsidRPr="00E5219B" w:rsidRDefault="00C346FC" w:rsidP="00C346FC">
            <w:pPr>
              <w:jc w:val="right"/>
            </w:pPr>
          </w:p>
        </w:tc>
      </w:tr>
      <w:tr w:rsidR="00C346FC" w:rsidRPr="00E5219B" w:rsidTr="00B063D1">
        <w:trPr>
          <w:trHeight w:val="630"/>
          <w:jc w:val="center"/>
        </w:trPr>
        <w:tc>
          <w:tcPr>
            <w:tcW w:w="3823" w:type="dxa"/>
            <w:vAlign w:val="bottom"/>
            <w:hideMark/>
          </w:tcPr>
          <w:p w:rsidR="00C346FC" w:rsidRPr="00E5219B" w:rsidRDefault="00C346FC" w:rsidP="00C346FC">
            <w:r w:rsidRPr="00E5219B">
              <w:t>Непрограммное направление деятельности «Реализация функций органов власти Белгородской области»</w:t>
            </w:r>
          </w:p>
        </w:tc>
        <w:tc>
          <w:tcPr>
            <w:tcW w:w="1134" w:type="dxa"/>
            <w:vAlign w:val="bottom"/>
            <w:hideMark/>
          </w:tcPr>
          <w:p w:rsidR="00C346FC" w:rsidRPr="00E5219B" w:rsidRDefault="00C346FC" w:rsidP="00C346FC">
            <w:pPr>
              <w:rPr>
                <w:b/>
                <w:bCs/>
              </w:rPr>
            </w:pPr>
            <w:r w:rsidRPr="00E5219B">
              <w:rPr>
                <w:b/>
                <w:bCs/>
              </w:rPr>
              <w:t>817</w:t>
            </w:r>
          </w:p>
        </w:tc>
        <w:tc>
          <w:tcPr>
            <w:tcW w:w="1063" w:type="dxa"/>
            <w:vAlign w:val="bottom"/>
            <w:hideMark/>
          </w:tcPr>
          <w:p w:rsidR="00C346FC" w:rsidRPr="00E5219B" w:rsidRDefault="00C346FC" w:rsidP="00C346FC">
            <w:r w:rsidRPr="00E5219B">
              <w:t>01</w:t>
            </w:r>
          </w:p>
        </w:tc>
        <w:tc>
          <w:tcPr>
            <w:tcW w:w="921" w:type="dxa"/>
            <w:vAlign w:val="bottom"/>
            <w:hideMark/>
          </w:tcPr>
          <w:p w:rsidR="00C346FC" w:rsidRPr="00E5219B" w:rsidRDefault="00C346FC" w:rsidP="00C346FC">
            <w:r w:rsidRPr="00E5219B">
              <w:t>13</w:t>
            </w:r>
          </w:p>
        </w:tc>
        <w:tc>
          <w:tcPr>
            <w:tcW w:w="1843" w:type="dxa"/>
            <w:vAlign w:val="bottom"/>
            <w:hideMark/>
          </w:tcPr>
          <w:p w:rsidR="00C346FC" w:rsidRPr="00E5219B" w:rsidRDefault="00C346FC" w:rsidP="00C346FC">
            <w:r w:rsidRPr="00E5219B">
              <w:t>99 9</w:t>
            </w:r>
          </w:p>
        </w:tc>
        <w:tc>
          <w:tcPr>
            <w:tcW w:w="1198" w:type="dxa"/>
            <w:vAlign w:val="bottom"/>
            <w:hideMark/>
          </w:tcPr>
          <w:p w:rsidR="00C346FC" w:rsidRPr="00E5219B" w:rsidRDefault="00C346FC" w:rsidP="00C346FC"/>
        </w:tc>
        <w:tc>
          <w:tcPr>
            <w:tcW w:w="1779" w:type="dxa"/>
            <w:vAlign w:val="bottom"/>
            <w:hideMark/>
          </w:tcPr>
          <w:p w:rsidR="00C346FC" w:rsidRPr="00E5219B" w:rsidRDefault="00C346FC" w:rsidP="00C346FC">
            <w:pPr>
              <w:jc w:val="right"/>
            </w:pPr>
            <w:r>
              <w:t>+</w:t>
            </w:r>
            <w:r w:rsidRPr="00E5219B">
              <w:t>3 041,3</w:t>
            </w:r>
          </w:p>
        </w:tc>
        <w:tc>
          <w:tcPr>
            <w:tcW w:w="1559" w:type="dxa"/>
            <w:vAlign w:val="bottom"/>
          </w:tcPr>
          <w:p w:rsidR="00C346FC" w:rsidRPr="00E5219B" w:rsidRDefault="00C346FC" w:rsidP="00C346FC">
            <w:pPr>
              <w:jc w:val="right"/>
            </w:pPr>
          </w:p>
        </w:tc>
        <w:tc>
          <w:tcPr>
            <w:tcW w:w="1701" w:type="dxa"/>
            <w:vAlign w:val="bottom"/>
          </w:tcPr>
          <w:p w:rsidR="00C346FC" w:rsidRPr="00E5219B" w:rsidRDefault="00C346FC" w:rsidP="00C346FC">
            <w:pPr>
              <w:jc w:val="right"/>
            </w:pPr>
          </w:p>
        </w:tc>
      </w:tr>
      <w:tr w:rsidR="00C346FC" w:rsidRPr="00E5219B" w:rsidTr="00B063D1">
        <w:trPr>
          <w:trHeight w:val="989"/>
          <w:jc w:val="center"/>
        </w:trPr>
        <w:tc>
          <w:tcPr>
            <w:tcW w:w="3823" w:type="dxa"/>
            <w:vAlign w:val="bottom"/>
            <w:hideMark/>
          </w:tcPr>
          <w:p w:rsidR="00C346FC" w:rsidRPr="00E5219B" w:rsidRDefault="00C346FC" w:rsidP="00C346FC">
            <w:r w:rsidRPr="00E5219B">
              <w:t>Резервный фонд Правительства Белгородской области</w:t>
            </w:r>
            <w:proofErr w:type="gramStart"/>
            <w:r w:rsidRPr="00E5219B">
              <w:t xml:space="preserve">   (</w:t>
            </w:r>
            <w:proofErr w:type="gramEnd"/>
            <w:r w:rsidRPr="00E5219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vAlign w:val="bottom"/>
            <w:hideMark/>
          </w:tcPr>
          <w:p w:rsidR="00C346FC" w:rsidRPr="00E5219B" w:rsidRDefault="00C346FC" w:rsidP="00C346FC">
            <w:pPr>
              <w:rPr>
                <w:b/>
                <w:bCs/>
              </w:rPr>
            </w:pPr>
            <w:r w:rsidRPr="00E5219B">
              <w:rPr>
                <w:b/>
                <w:bCs/>
              </w:rPr>
              <w:t>817</w:t>
            </w:r>
          </w:p>
        </w:tc>
        <w:tc>
          <w:tcPr>
            <w:tcW w:w="1063" w:type="dxa"/>
            <w:vAlign w:val="bottom"/>
            <w:hideMark/>
          </w:tcPr>
          <w:p w:rsidR="00C346FC" w:rsidRPr="00E5219B" w:rsidRDefault="00C346FC" w:rsidP="00C346FC">
            <w:r w:rsidRPr="00E5219B">
              <w:t>01</w:t>
            </w:r>
          </w:p>
        </w:tc>
        <w:tc>
          <w:tcPr>
            <w:tcW w:w="921" w:type="dxa"/>
            <w:vAlign w:val="bottom"/>
            <w:hideMark/>
          </w:tcPr>
          <w:p w:rsidR="00C346FC" w:rsidRPr="00E5219B" w:rsidRDefault="00C346FC" w:rsidP="00C346FC">
            <w:r w:rsidRPr="00E5219B">
              <w:t>13</w:t>
            </w:r>
          </w:p>
        </w:tc>
        <w:tc>
          <w:tcPr>
            <w:tcW w:w="1843" w:type="dxa"/>
            <w:vAlign w:val="bottom"/>
            <w:hideMark/>
          </w:tcPr>
          <w:p w:rsidR="00C346FC" w:rsidRPr="00E5219B" w:rsidRDefault="00C346FC" w:rsidP="00C346FC">
            <w:r w:rsidRPr="00E5219B">
              <w:t>99 9 00 20550</w:t>
            </w:r>
          </w:p>
        </w:tc>
        <w:tc>
          <w:tcPr>
            <w:tcW w:w="1198" w:type="dxa"/>
            <w:vAlign w:val="bottom"/>
            <w:hideMark/>
          </w:tcPr>
          <w:p w:rsidR="00C346FC" w:rsidRPr="00E5219B" w:rsidRDefault="00C346FC" w:rsidP="00C346FC">
            <w:r w:rsidRPr="00E5219B">
              <w:t>100</w:t>
            </w:r>
          </w:p>
        </w:tc>
        <w:tc>
          <w:tcPr>
            <w:tcW w:w="1779" w:type="dxa"/>
            <w:vAlign w:val="bottom"/>
            <w:hideMark/>
          </w:tcPr>
          <w:p w:rsidR="00C346FC" w:rsidRPr="00E5219B" w:rsidRDefault="00C346FC" w:rsidP="00C346FC">
            <w:pPr>
              <w:jc w:val="right"/>
            </w:pPr>
            <w:r>
              <w:t>+</w:t>
            </w:r>
            <w:r w:rsidRPr="00E5219B">
              <w:t>78,3</w:t>
            </w:r>
          </w:p>
        </w:tc>
        <w:tc>
          <w:tcPr>
            <w:tcW w:w="1559" w:type="dxa"/>
            <w:vAlign w:val="bottom"/>
            <w:hideMark/>
          </w:tcPr>
          <w:p w:rsidR="00C346FC" w:rsidRPr="00E5219B" w:rsidRDefault="00C346FC" w:rsidP="00C346FC">
            <w:pPr>
              <w:jc w:val="right"/>
            </w:pPr>
            <w:r w:rsidRPr="00E5219B">
              <w:t> </w:t>
            </w:r>
          </w:p>
        </w:tc>
        <w:tc>
          <w:tcPr>
            <w:tcW w:w="1701" w:type="dxa"/>
            <w:vAlign w:val="bottom"/>
            <w:hideMark/>
          </w:tcPr>
          <w:p w:rsidR="00C346FC" w:rsidRPr="00E5219B" w:rsidRDefault="00C346FC" w:rsidP="00C346FC">
            <w:pPr>
              <w:jc w:val="right"/>
            </w:pPr>
            <w:r w:rsidRPr="00E5219B">
              <w:t> </w:t>
            </w:r>
          </w:p>
        </w:tc>
      </w:tr>
      <w:tr w:rsidR="00C346FC" w:rsidRPr="00E5219B" w:rsidTr="00B063D1">
        <w:trPr>
          <w:trHeight w:val="1414"/>
          <w:jc w:val="center"/>
        </w:trPr>
        <w:tc>
          <w:tcPr>
            <w:tcW w:w="3823" w:type="dxa"/>
            <w:vAlign w:val="bottom"/>
            <w:hideMark/>
          </w:tcPr>
          <w:p w:rsidR="00C346FC" w:rsidRPr="00E5219B" w:rsidRDefault="00C346FC" w:rsidP="00C346FC">
            <w:r w:rsidRPr="00E5219B">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vAlign w:val="bottom"/>
            <w:hideMark/>
          </w:tcPr>
          <w:p w:rsidR="00C346FC" w:rsidRPr="00E5219B" w:rsidRDefault="00C346FC" w:rsidP="00C346FC">
            <w:pPr>
              <w:rPr>
                <w:b/>
                <w:bCs/>
              </w:rPr>
            </w:pPr>
            <w:r w:rsidRPr="00E5219B">
              <w:rPr>
                <w:b/>
                <w:bCs/>
              </w:rPr>
              <w:t>817</w:t>
            </w:r>
          </w:p>
        </w:tc>
        <w:tc>
          <w:tcPr>
            <w:tcW w:w="1063" w:type="dxa"/>
            <w:vAlign w:val="bottom"/>
            <w:hideMark/>
          </w:tcPr>
          <w:p w:rsidR="00C346FC" w:rsidRPr="00E5219B" w:rsidRDefault="00C346FC" w:rsidP="00C346FC">
            <w:r w:rsidRPr="00E5219B">
              <w:t>01</w:t>
            </w:r>
          </w:p>
        </w:tc>
        <w:tc>
          <w:tcPr>
            <w:tcW w:w="921" w:type="dxa"/>
            <w:vAlign w:val="bottom"/>
            <w:hideMark/>
          </w:tcPr>
          <w:p w:rsidR="00C346FC" w:rsidRPr="00E5219B" w:rsidRDefault="00C346FC" w:rsidP="00C346FC">
            <w:r w:rsidRPr="00E5219B">
              <w:t>13</w:t>
            </w:r>
          </w:p>
        </w:tc>
        <w:tc>
          <w:tcPr>
            <w:tcW w:w="1843" w:type="dxa"/>
            <w:vAlign w:val="bottom"/>
            <w:hideMark/>
          </w:tcPr>
          <w:p w:rsidR="00C346FC" w:rsidRPr="00E5219B" w:rsidRDefault="00C346FC" w:rsidP="00C346FC">
            <w:r w:rsidRPr="00E5219B">
              <w:t>99 9 00 90019</w:t>
            </w:r>
          </w:p>
        </w:tc>
        <w:tc>
          <w:tcPr>
            <w:tcW w:w="1198" w:type="dxa"/>
            <w:vAlign w:val="bottom"/>
            <w:hideMark/>
          </w:tcPr>
          <w:p w:rsidR="00C346FC" w:rsidRPr="00E5219B" w:rsidRDefault="00C346FC" w:rsidP="00C346FC">
            <w:r w:rsidRPr="00E5219B">
              <w:t>100</w:t>
            </w:r>
          </w:p>
        </w:tc>
        <w:tc>
          <w:tcPr>
            <w:tcW w:w="1779" w:type="dxa"/>
            <w:vAlign w:val="bottom"/>
            <w:hideMark/>
          </w:tcPr>
          <w:p w:rsidR="00C346FC" w:rsidRPr="00E5219B" w:rsidRDefault="00C346FC" w:rsidP="00C346FC">
            <w:pPr>
              <w:jc w:val="right"/>
            </w:pPr>
            <w:r>
              <w:t>+</w:t>
            </w:r>
            <w:r w:rsidRPr="00E5219B">
              <w:t>2 161,1</w:t>
            </w:r>
          </w:p>
        </w:tc>
        <w:tc>
          <w:tcPr>
            <w:tcW w:w="1559" w:type="dxa"/>
            <w:vAlign w:val="bottom"/>
            <w:hideMark/>
          </w:tcPr>
          <w:p w:rsidR="00C346FC" w:rsidRPr="00E5219B" w:rsidRDefault="00C346FC" w:rsidP="00C346FC">
            <w:pPr>
              <w:jc w:val="right"/>
            </w:pPr>
            <w:r w:rsidRPr="00E5219B">
              <w:t> </w:t>
            </w:r>
          </w:p>
        </w:tc>
        <w:tc>
          <w:tcPr>
            <w:tcW w:w="1701" w:type="dxa"/>
            <w:vAlign w:val="bottom"/>
            <w:hideMark/>
          </w:tcPr>
          <w:p w:rsidR="00C346FC" w:rsidRPr="00E5219B" w:rsidRDefault="00C346FC" w:rsidP="00C346FC">
            <w:pPr>
              <w:jc w:val="right"/>
            </w:pPr>
            <w:r w:rsidRPr="00E5219B">
              <w:t> </w:t>
            </w:r>
          </w:p>
        </w:tc>
      </w:tr>
      <w:tr w:rsidR="00C346FC" w:rsidRPr="00E5219B" w:rsidTr="00B063D1">
        <w:trPr>
          <w:trHeight w:val="1125"/>
          <w:jc w:val="center"/>
        </w:trPr>
        <w:tc>
          <w:tcPr>
            <w:tcW w:w="3823" w:type="dxa"/>
            <w:vAlign w:val="bottom"/>
            <w:hideMark/>
          </w:tcPr>
          <w:p w:rsidR="00C346FC" w:rsidRPr="00E5219B" w:rsidRDefault="00C346FC" w:rsidP="00C346FC">
            <w:r w:rsidRPr="00E5219B">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1134" w:type="dxa"/>
            <w:vAlign w:val="bottom"/>
            <w:hideMark/>
          </w:tcPr>
          <w:p w:rsidR="00C346FC" w:rsidRPr="00E5219B" w:rsidRDefault="00C346FC" w:rsidP="00C346FC">
            <w:pPr>
              <w:rPr>
                <w:b/>
                <w:bCs/>
              </w:rPr>
            </w:pPr>
            <w:r w:rsidRPr="00E5219B">
              <w:rPr>
                <w:b/>
                <w:bCs/>
              </w:rPr>
              <w:t>817</w:t>
            </w:r>
          </w:p>
        </w:tc>
        <w:tc>
          <w:tcPr>
            <w:tcW w:w="1063" w:type="dxa"/>
            <w:vAlign w:val="bottom"/>
            <w:hideMark/>
          </w:tcPr>
          <w:p w:rsidR="00C346FC" w:rsidRPr="00E5219B" w:rsidRDefault="00C346FC" w:rsidP="00C346FC">
            <w:r w:rsidRPr="00E5219B">
              <w:t>01</w:t>
            </w:r>
          </w:p>
        </w:tc>
        <w:tc>
          <w:tcPr>
            <w:tcW w:w="921" w:type="dxa"/>
            <w:vAlign w:val="bottom"/>
            <w:hideMark/>
          </w:tcPr>
          <w:p w:rsidR="00C346FC" w:rsidRPr="00E5219B" w:rsidRDefault="00C346FC" w:rsidP="00C346FC">
            <w:r w:rsidRPr="00E5219B">
              <w:t>13</w:t>
            </w:r>
          </w:p>
        </w:tc>
        <w:tc>
          <w:tcPr>
            <w:tcW w:w="1843" w:type="dxa"/>
            <w:vAlign w:val="bottom"/>
            <w:hideMark/>
          </w:tcPr>
          <w:p w:rsidR="00C346FC" w:rsidRPr="00E5219B" w:rsidRDefault="00C346FC" w:rsidP="00C346FC">
            <w:r w:rsidRPr="00E5219B">
              <w:t>99 9 00 90019</w:t>
            </w:r>
          </w:p>
        </w:tc>
        <w:tc>
          <w:tcPr>
            <w:tcW w:w="1198" w:type="dxa"/>
            <w:vAlign w:val="bottom"/>
            <w:hideMark/>
          </w:tcPr>
          <w:p w:rsidR="00C346FC" w:rsidRPr="00E5219B" w:rsidRDefault="00C346FC" w:rsidP="00C346FC">
            <w:r w:rsidRPr="00E5219B">
              <w:t>200</w:t>
            </w:r>
          </w:p>
        </w:tc>
        <w:tc>
          <w:tcPr>
            <w:tcW w:w="1779" w:type="dxa"/>
            <w:vAlign w:val="bottom"/>
            <w:hideMark/>
          </w:tcPr>
          <w:p w:rsidR="00C346FC" w:rsidRPr="00E5219B" w:rsidRDefault="00C346FC" w:rsidP="00C346FC">
            <w:pPr>
              <w:jc w:val="right"/>
            </w:pPr>
            <w:r>
              <w:t>+</w:t>
            </w:r>
            <w:r w:rsidRPr="00E5219B">
              <w:t>800,0</w:t>
            </w:r>
          </w:p>
        </w:tc>
        <w:tc>
          <w:tcPr>
            <w:tcW w:w="1559" w:type="dxa"/>
            <w:vAlign w:val="bottom"/>
            <w:hideMark/>
          </w:tcPr>
          <w:p w:rsidR="00C346FC" w:rsidRPr="00E5219B" w:rsidRDefault="00C346FC" w:rsidP="00C346FC">
            <w:pPr>
              <w:jc w:val="right"/>
            </w:pPr>
            <w:r w:rsidRPr="00E5219B">
              <w:t> </w:t>
            </w:r>
          </w:p>
        </w:tc>
        <w:tc>
          <w:tcPr>
            <w:tcW w:w="1701" w:type="dxa"/>
            <w:vAlign w:val="bottom"/>
            <w:hideMark/>
          </w:tcPr>
          <w:p w:rsidR="00C346FC" w:rsidRPr="00E5219B" w:rsidRDefault="00C346FC" w:rsidP="00C346FC">
            <w:pPr>
              <w:jc w:val="right"/>
            </w:pPr>
            <w:r w:rsidRPr="00E5219B">
              <w:t> </w:t>
            </w:r>
          </w:p>
        </w:tc>
      </w:tr>
      <w:tr w:rsidR="00C346FC" w:rsidRPr="00E5219B" w:rsidTr="00B063D1">
        <w:trPr>
          <w:trHeight w:val="1125"/>
          <w:jc w:val="center"/>
        </w:trPr>
        <w:tc>
          <w:tcPr>
            <w:tcW w:w="3823" w:type="dxa"/>
            <w:vAlign w:val="bottom"/>
            <w:hideMark/>
          </w:tcPr>
          <w:p w:rsidR="00C346FC" w:rsidRPr="00E5219B" w:rsidRDefault="00C346FC" w:rsidP="00C346FC">
            <w:r w:rsidRPr="00E5219B">
              <w:t xml:space="preserve">Обеспечение функций органов власти Белгородской области, в том числе территориальных </w:t>
            </w:r>
            <w:proofErr w:type="gramStart"/>
            <w:r w:rsidRPr="00E5219B">
              <w:t>органов(</w:t>
            </w:r>
            <w:proofErr w:type="gramEnd"/>
            <w:r w:rsidRPr="00E5219B">
              <w:t>Социальное обеспечение и иные выплаты населению)</w:t>
            </w:r>
          </w:p>
        </w:tc>
        <w:tc>
          <w:tcPr>
            <w:tcW w:w="1134" w:type="dxa"/>
            <w:vAlign w:val="bottom"/>
            <w:hideMark/>
          </w:tcPr>
          <w:p w:rsidR="00C346FC" w:rsidRPr="00E5219B" w:rsidRDefault="00C346FC" w:rsidP="00C346FC">
            <w:pPr>
              <w:rPr>
                <w:b/>
                <w:bCs/>
              </w:rPr>
            </w:pPr>
            <w:r w:rsidRPr="00E5219B">
              <w:rPr>
                <w:b/>
                <w:bCs/>
              </w:rPr>
              <w:t>817</w:t>
            </w:r>
          </w:p>
        </w:tc>
        <w:tc>
          <w:tcPr>
            <w:tcW w:w="1063" w:type="dxa"/>
            <w:vAlign w:val="bottom"/>
            <w:hideMark/>
          </w:tcPr>
          <w:p w:rsidR="00C346FC" w:rsidRPr="00E5219B" w:rsidRDefault="00C346FC" w:rsidP="00C346FC">
            <w:r w:rsidRPr="00E5219B">
              <w:t>01</w:t>
            </w:r>
          </w:p>
        </w:tc>
        <w:tc>
          <w:tcPr>
            <w:tcW w:w="921" w:type="dxa"/>
            <w:vAlign w:val="bottom"/>
            <w:hideMark/>
          </w:tcPr>
          <w:p w:rsidR="00C346FC" w:rsidRPr="00E5219B" w:rsidRDefault="00C346FC" w:rsidP="00C346FC">
            <w:r w:rsidRPr="00E5219B">
              <w:t>13</w:t>
            </w:r>
          </w:p>
        </w:tc>
        <w:tc>
          <w:tcPr>
            <w:tcW w:w="1843" w:type="dxa"/>
            <w:vAlign w:val="bottom"/>
            <w:hideMark/>
          </w:tcPr>
          <w:p w:rsidR="00C346FC" w:rsidRPr="00E5219B" w:rsidRDefault="00C346FC" w:rsidP="00C346FC">
            <w:r w:rsidRPr="00E5219B">
              <w:t>99 9 00 90019</w:t>
            </w:r>
          </w:p>
        </w:tc>
        <w:tc>
          <w:tcPr>
            <w:tcW w:w="1198" w:type="dxa"/>
            <w:vAlign w:val="bottom"/>
            <w:hideMark/>
          </w:tcPr>
          <w:p w:rsidR="00C346FC" w:rsidRPr="00E5219B" w:rsidRDefault="00C346FC" w:rsidP="00C346FC">
            <w:r w:rsidRPr="00E5219B">
              <w:t>300</w:t>
            </w:r>
          </w:p>
        </w:tc>
        <w:tc>
          <w:tcPr>
            <w:tcW w:w="1779" w:type="dxa"/>
            <w:vAlign w:val="bottom"/>
            <w:hideMark/>
          </w:tcPr>
          <w:p w:rsidR="00C346FC" w:rsidRPr="00E5219B" w:rsidRDefault="00C346FC" w:rsidP="00C346FC">
            <w:pPr>
              <w:jc w:val="right"/>
            </w:pPr>
            <w:r>
              <w:t>+</w:t>
            </w:r>
            <w:r w:rsidRPr="00E5219B">
              <w:t>1,9</w:t>
            </w:r>
          </w:p>
        </w:tc>
        <w:tc>
          <w:tcPr>
            <w:tcW w:w="1559" w:type="dxa"/>
            <w:vAlign w:val="bottom"/>
            <w:hideMark/>
          </w:tcPr>
          <w:p w:rsidR="00C346FC" w:rsidRPr="00E5219B" w:rsidRDefault="00C346FC" w:rsidP="00C346FC">
            <w:pPr>
              <w:jc w:val="right"/>
            </w:pPr>
            <w:r w:rsidRPr="00E5219B">
              <w:t> </w:t>
            </w:r>
          </w:p>
        </w:tc>
        <w:tc>
          <w:tcPr>
            <w:tcW w:w="1701" w:type="dxa"/>
            <w:vAlign w:val="bottom"/>
            <w:hideMark/>
          </w:tcPr>
          <w:p w:rsidR="00C346FC" w:rsidRPr="00E5219B" w:rsidRDefault="00C346FC" w:rsidP="00C346FC">
            <w:pPr>
              <w:jc w:val="right"/>
            </w:pPr>
            <w:r w:rsidRPr="00E5219B">
              <w:t> </w:t>
            </w:r>
          </w:p>
        </w:tc>
      </w:tr>
      <w:tr w:rsidR="00C346FC" w:rsidRPr="00E5219B" w:rsidTr="00B063D1">
        <w:trPr>
          <w:trHeight w:val="765"/>
          <w:jc w:val="center"/>
        </w:trPr>
        <w:tc>
          <w:tcPr>
            <w:tcW w:w="3823" w:type="dxa"/>
            <w:vAlign w:val="bottom"/>
            <w:hideMark/>
          </w:tcPr>
          <w:p w:rsidR="00C346FC" w:rsidRPr="00E5219B" w:rsidRDefault="00C346FC" w:rsidP="00C346FC">
            <w:pPr>
              <w:rPr>
                <w:b/>
                <w:bCs/>
              </w:rPr>
            </w:pPr>
            <w:r w:rsidRPr="00E5219B">
              <w:rPr>
                <w:b/>
                <w:bCs/>
              </w:rPr>
              <w:t>Национальная безопасность и правоохранительная деятельность</w:t>
            </w:r>
          </w:p>
        </w:tc>
        <w:tc>
          <w:tcPr>
            <w:tcW w:w="1134" w:type="dxa"/>
            <w:vAlign w:val="bottom"/>
            <w:hideMark/>
          </w:tcPr>
          <w:p w:rsidR="00C346FC" w:rsidRPr="00E5219B" w:rsidRDefault="00C346FC" w:rsidP="00C346FC">
            <w:pPr>
              <w:rPr>
                <w:b/>
                <w:bCs/>
              </w:rPr>
            </w:pPr>
            <w:r w:rsidRPr="00E5219B">
              <w:rPr>
                <w:b/>
                <w:bCs/>
              </w:rPr>
              <w:t>817</w:t>
            </w:r>
          </w:p>
        </w:tc>
        <w:tc>
          <w:tcPr>
            <w:tcW w:w="1063" w:type="dxa"/>
            <w:vAlign w:val="bottom"/>
            <w:hideMark/>
          </w:tcPr>
          <w:p w:rsidR="00C346FC" w:rsidRPr="00E5219B" w:rsidRDefault="00C346FC" w:rsidP="00C346FC">
            <w:pPr>
              <w:rPr>
                <w:b/>
                <w:bCs/>
              </w:rPr>
            </w:pPr>
            <w:r w:rsidRPr="00E5219B">
              <w:rPr>
                <w:b/>
                <w:bCs/>
              </w:rPr>
              <w:t>03</w:t>
            </w:r>
          </w:p>
        </w:tc>
        <w:tc>
          <w:tcPr>
            <w:tcW w:w="921" w:type="dxa"/>
            <w:vAlign w:val="bottom"/>
            <w:hideMark/>
          </w:tcPr>
          <w:p w:rsidR="00C346FC" w:rsidRPr="00E5219B" w:rsidRDefault="00C346FC" w:rsidP="00C346FC">
            <w:pPr>
              <w:rPr>
                <w:b/>
                <w:bCs/>
              </w:rPr>
            </w:pPr>
          </w:p>
        </w:tc>
        <w:tc>
          <w:tcPr>
            <w:tcW w:w="1843" w:type="dxa"/>
            <w:vAlign w:val="bottom"/>
            <w:hideMark/>
          </w:tcPr>
          <w:p w:rsidR="00C346FC" w:rsidRPr="00E5219B" w:rsidRDefault="00C346FC" w:rsidP="00C346FC"/>
        </w:tc>
        <w:tc>
          <w:tcPr>
            <w:tcW w:w="1198" w:type="dxa"/>
            <w:vAlign w:val="bottom"/>
            <w:hideMark/>
          </w:tcPr>
          <w:p w:rsidR="00C346FC" w:rsidRPr="00E5219B" w:rsidRDefault="00C346FC" w:rsidP="00C346FC"/>
        </w:tc>
        <w:tc>
          <w:tcPr>
            <w:tcW w:w="1779" w:type="dxa"/>
            <w:vAlign w:val="bottom"/>
            <w:hideMark/>
          </w:tcPr>
          <w:p w:rsidR="00C346FC" w:rsidRPr="00E5219B" w:rsidRDefault="00C346FC" w:rsidP="00C346FC">
            <w:pPr>
              <w:jc w:val="right"/>
              <w:rPr>
                <w:b/>
                <w:bCs/>
              </w:rPr>
            </w:pPr>
            <w:r>
              <w:rPr>
                <w:b/>
                <w:bCs/>
              </w:rPr>
              <w:t>+</w:t>
            </w:r>
            <w:r w:rsidRPr="00E5219B">
              <w:rPr>
                <w:b/>
                <w:bCs/>
              </w:rPr>
              <w:t>57 846,0</w:t>
            </w:r>
          </w:p>
        </w:tc>
        <w:tc>
          <w:tcPr>
            <w:tcW w:w="1559" w:type="dxa"/>
            <w:vAlign w:val="bottom"/>
          </w:tcPr>
          <w:p w:rsidR="00C346FC" w:rsidRPr="00E5219B" w:rsidRDefault="00C346FC" w:rsidP="00C346FC">
            <w:pPr>
              <w:jc w:val="right"/>
              <w:rPr>
                <w:b/>
                <w:bCs/>
              </w:rPr>
            </w:pPr>
          </w:p>
        </w:tc>
        <w:tc>
          <w:tcPr>
            <w:tcW w:w="1701" w:type="dxa"/>
            <w:vAlign w:val="bottom"/>
          </w:tcPr>
          <w:p w:rsidR="00C346FC" w:rsidRPr="00E5219B" w:rsidRDefault="00C346FC" w:rsidP="00C346FC">
            <w:pPr>
              <w:jc w:val="right"/>
              <w:rPr>
                <w:b/>
                <w:bCs/>
              </w:rPr>
            </w:pPr>
          </w:p>
        </w:tc>
      </w:tr>
      <w:tr w:rsidR="00C346FC" w:rsidRPr="00E5219B" w:rsidTr="00B063D1">
        <w:trPr>
          <w:trHeight w:val="825"/>
          <w:jc w:val="center"/>
        </w:trPr>
        <w:tc>
          <w:tcPr>
            <w:tcW w:w="3823" w:type="dxa"/>
            <w:vAlign w:val="bottom"/>
            <w:hideMark/>
          </w:tcPr>
          <w:p w:rsidR="00C346FC" w:rsidRPr="00E5219B" w:rsidRDefault="00C346FC" w:rsidP="00C346FC">
            <w:pPr>
              <w:rPr>
                <w:b/>
                <w:bCs/>
              </w:rPr>
            </w:pPr>
            <w:r w:rsidRPr="00E5219B">
              <w:rPr>
                <w:b/>
                <w:bCs/>
              </w:rPr>
              <w:t>Другие вопросы в области национальной безопасности и правоохранительной деятельности</w:t>
            </w:r>
          </w:p>
        </w:tc>
        <w:tc>
          <w:tcPr>
            <w:tcW w:w="1134" w:type="dxa"/>
            <w:vAlign w:val="bottom"/>
            <w:hideMark/>
          </w:tcPr>
          <w:p w:rsidR="00C346FC" w:rsidRPr="00E5219B" w:rsidRDefault="00C346FC" w:rsidP="00C346FC">
            <w:pPr>
              <w:rPr>
                <w:b/>
                <w:bCs/>
              </w:rPr>
            </w:pPr>
            <w:r w:rsidRPr="00E5219B">
              <w:rPr>
                <w:b/>
                <w:bCs/>
              </w:rPr>
              <w:t>817</w:t>
            </w:r>
          </w:p>
        </w:tc>
        <w:tc>
          <w:tcPr>
            <w:tcW w:w="1063" w:type="dxa"/>
            <w:vAlign w:val="bottom"/>
            <w:hideMark/>
          </w:tcPr>
          <w:p w:rsidR="00C346FC" w:rsidRPr="00E5219B" w:rsidRDefault="00C346FC" w:rsidP="00C346FC">
            <w:pPr>
              <w:rPr>
                <w:b/>
                <w:bCs/>
              </w:rPr>
            </w:pPr>
            <w:r w:rsidRPr="00E5219B">
              <w:rPr>
                <w:b/>
                <w:bCs/>
              </w:rPr>
              <w:t>03</w:t>
            </w:r>
          </w:p>
        </w:tc>
        <w:tc>
          <w:tcPr>
            <w:tcW w:w="921" w:type="dxa"/>
            <w:vAlign w:val="bottom"/>
            <w:hideMark/>
          </w:tcPr>
          <w:p w:rsidR="00C346FC" w:rsidRPr="00E5219B" w:rsidRDefault="00C346FC" w:rsidP="00C346FC">
            <w:pPr>
              <w:rPr>
                <w:b/>
                <w:bCs/>
              </w:rPr>
            </w:pPr>
            <w:r w:rsidRPr="00E5219B">
              <w:rPr>
                <w:b/>
                <w:bCs/>
              </w:rPr>
              <w:t>14</w:t>
            </w:r>
          </w:p>
        </w:tc>
        <w:tc>
          <w:tcPr>
            <w:tcW w:w="1843" w:type="dxa"/>
            <w:vAlign w:val="bottom"/>
            <w:hideMark/>
          </w:tcPr>
          <w:p w:rsidR="00C346FC" w:rsidRPr="00E5219B" w:rsidRDefault="00C346FC" w:rsidP="00C346FC">
            <w:pPr>
              <w:rPr>
                <w:b/>
                <w:bCs/>
              </w:rPr>
            </w:pPr>
          </w:p>
        </w:tc>
        <w:tc>
          <w:tcPr>
            <w:tcW w:w="1198" w:type="dxa"/>
            <w:vAlign w:val="bottom"/>
            <w:hideMark/>
          </w:tcPr>
          <w:p w:rsidR="00C346FC" w:rsidRPr="00E5219B" w:rsidRDefault="00C346FC" w:rsidP="00C346FC"/>
        </w:tc>
        <w:tc>
          <w:tcPr>
            <w:tcW w:w="1779" w:type="dxa"/>
            <w:vAlign w:val="bottom"/>
            <w:hideMark/>
          </w:tcPr>
          <w:p w:rsidR="00C346FC" w:rsidRPr="00E5219B" w:rsidRDefault="00C346FC" w:rsidP="00C346FC">
            <w:pPr>
              <w:jc w:val="right"/>
              <w:rPr>
                <w:b/>
                <w:bCs/>
              </w:rPr>
            </w:pPr>
            <w:r>
              <w:rPr>
                <w:b/>
                <w:bCs/>
              </w:rPr>
              <w:t>+</w:t>
            </w:r>
            <w:r w:rsidRPr="00E5219B">
              <w:rPr>
                <w:b/>
                <w:bCs/>
              </w:rPr>
              <w:t>57 846,0</w:t>
            </w:r>
          </w:p>
        </w:tc>
        <w:tc>
          <w:tcPr>
            <w:tcW w:w="1559" w:type="dxa"/>
            <w:vAlign w:val="bottom"/>
          </w:tcPr>
          <w:p w:rsidR="00C346FC" w:rsidRPr="00E5219B" w:rsidRDefault="00C346FC" w:rsidP="00C346FC">
            <w:pPr>
              <w:jc w:val="right"/>
              <w:rPr>
                <w:b/>
                <w:bCs/>
              </w:rPr>
            </w:pPr>
          </w:p>
        </w:tc>
        <w:tc>
          <w:tcPr>
            <w:tcW w:w="1701" w:type="dxa"/>
            <w:vAlign w:val="bottom"/>
          </w:tcPr>
          <w:p w:rsidR="00C346FC" w:rsidRPr="00E5219B" w:rsidRDefault="00C346FC" w:rsidP="00C346FC">
            <w:pPr>
              <w:jc w:val="right"/>
              <w:rPr>
                <w:b/>
                <w:bCs/>
              </w:rPr>
            </w:pPr>
          </w:p>
        </w:tc>
      </w:tr>
      <w:tr w:rsidR="00C346FC" w:rsidRPr="00E5219B" w:rsidTr="00B063D1">
        <w:trPr>
          <w:trHeight w:val="315"/>
          <w:jc w:val="center"/>
        </w:trPr>
        <w:tc>
          <w:tcPr>
            <w:tcW w:w="3823" w:type="dxa"/>
            <w:vAlign w:val="bottom"/>
            <w:hideMark/>
          </w:tcPr>
          <w:p w:rsidR="00C346FC" w:rsidRPr="00E5219B" w:rsidRDefault="00C346FC" w:rsidP="00C346FC">
            <w:r w:rsidRPr="00E5219B">
              <w:t>Подпрограмма "Укрепление общественного порядка"</w:t>
            </w:r>
          </w:p>
        </w:tc>
        <w:tc>
          <w:tcPr>
            <w:tcW w:w="1134" w:type="dxa"/>
            <w:vAlign w:val="bottom"/>
            <w:hideMark/>
          </w:tcPr>
          <w:p w:rsidR="00C346FC" w:rsidRPr="00E5219B" w:rsidRDefault="00C346FC" w:rsidP="00C346FC">
            <w:pPr>
              <w:rPr>
                <w:b/>
                <w:bCs/>
              </w:rPr>
            </w:pPr>
            <w:r w:rsidRPr="00E5219B">
              <w:rPr>
                <w:b/>
                <w:bCs/>
              </w:rPr>
              <w:t>817</w:t>
            </w:r>
          </w:p>
        </w:tc>
        <w:tc>
          <w:tcPr>
            <w:tcW w:w="1063" w:type="dxa"/>
            <w:vAlign w:val="bottom"/>
            <w:hideMark/>
          </w:tcPr>
          <w:p w:rsidR="00C346FC" w:rsidRPr="00E5219B" w:rsidRDefault="00C346FC" w:rsidP="00C346FC">
            <w:r w:rsidRPr="00E5219B">
              <w:t>03</w:t>
            </w:r>
          </w:p>
        </w:tc>
        <w:tc>
          <w:tcPr>
            <w:tcW w:w="921" w:type="dxa"/>
            <w:vAlign w:val="bottom"/>
            <w:hideMark/>
          </w:tcPr>
          <w:p w:rsidR="00C346FC" w:rsidRPr="00E5219B" w:rsidRDefault="00C346FC" w:rsidP="00C346FC">
            <w:r w:rsidRPr="00E5219B">
              <w:t>14</w:t>
            </w:r>
          </w:p>
        </w:tc>
        <w:tc>
          <w:tcPr>
            <w:tcW w:w="1843" w:type="dxa"/>
            <w:vAlign w:val="bottom"/>
            <w:hideMark/>
          </w:tcPr>
          <w:p w:rsidR="00C346FC" w:rsidRPr="00E5219B" w:rsidRDefault="00C346FC" w:rsidP="00C346FC">
            <w:r w:rsidRPr="00E5219B">
              <w:t>01 4</w:t>
            </w:r>
          </w:p>
        </w:tc>
        <w:tc>
          <w:tcPr>
            <w:tcW w:w="1198" w:type="dxa"/>
            <w:vAlign w:val="bottom"/>
            <w:hideMark/>
          </w:tcPr>
          <w:p w:rsidR="00C346FC" w:rsidRPr="00E5219B" w:rsidRDefault="00C346FC" w:rsidP="00C346FC"/>
        </w:tc>
        <w:tc>
          <w:tcPr>
            <w:tcW w:w="1779" w:type="dxa"/>
            <w:vAlign w:val="bottom"/>
            <w:hideMark/>
          </w:tcPr>
          <w:p w:rsidR="00C346FC" w:rsidRPr="00E5219B" w:rsidRDefault="00C346FC" w:rsidP="00C346FC">
            <w:pPr>
              <w:jc w:val="right"/>
            </w:pPr>
            <w:r>
              <w:t>+</w:t>
            </w:r>
            <w:r w:rsidRPr="00E5219B">
              <w:t>57 846,0</w:t>
            </w:r>
          </w:p>
        </w:tc>
        <w:tc>
          <w:tcPr>
            <w:tcW w:w="1559" w:type="dxa"/>
            <w:vAlign w:val="bottom"/>
          </w:tcPr>
          <w:p w:rsidR="00C346FC" w:rsidRPr="00E5219B" w:rsidRDefault="00C346FC" w:rsidP="00C346FC">
            <w:pPr>
              <w:jc w:val="right"/>
            </w:pPr>
          </w:p>
        </w:tc>
        <w:tc>
          <w:tcPr>
            <w:tcW w:w="1701" w:type="dxa"/>
            <w:vAlign w:val="bottom"/>
          </w:tcPr>
          <w:p w:rsidR="00C346FC" w:rsidRPr="00E5219B" w:rsidRDefault="00C346FC" w:rsidP="00C346FC">
            <w:pPr>
              <w:jc w:val="right"/>
            </w:pPr>
          </w:p>
        </w:tc>
      </w:tr>
      <w:tr w:rsidR="00C346FC" w:rsidRPr="00E5219B" w:rsidTr="00B063D1">
        <w:trPr>
          <w:trHeight w:val="630"/>
          <w:jc w:val="center"/>
        </w:trPr>
        <w:tc>
          <w:tcPr>
            <w:tcW w:w="3823" w:type="dxa"/>
            <w:vAlign w:val="bottom"/>
            <w:hideMark/>
          </w:tcPr>
          <w:p w:rsidR="00C346FC" w:rsidRPr="00E5219B" w:rsidRDefault="00C346FC" w:rsidP="00C346FC">
            <w:r w:rsidRPr="00E5219B">
              <w:t>Основное мероприятие «Реализация мероприятий по охране общественного порядка»</w:t>
            </w:r>
          </w:p>
        </w:tc>
        <w:tc>
          <w:tcPr>
            <w:tcW w:w="1134" w:type="dxa"/>
            <w:vAlign w:val="bottom"/>
            <w:hideMark/>
          </w:tcPr>
          <w:p w:rsidR="00C346FC" w:rsidRPr="00E5219B" w:rsidRDefault="00C346FC" w:rsidP="00C346FC">
            <w:pPr>
              <w:rPr>
                <w:b/>
                <w:bCs/>
              </w:rPr>
            </w:pPr>
            <w:r w:rsidRPr="00E5219B">
              <w:rPr>
                <w:b/>
                <w:bCs/>
              </w:rPr>
              <w:t>817</w:t>
            </w:r>
          </w:p>
        </w:tc>
        <w:tc>
          <w:tcPr>
            <w:tcW w:w="1063" w:type="dxa"/>
            <w:vAlign w:val="bottom"/>
            <w:hideMark/>
          </w:tcPr>
          <w:p w:rsidR="00C346FC" w:rsidRPr="00E5219B" w:rsidRDefault="00C346FC" w:rsidP="00C346FC">
            <w:r w:rsidRPr="00E5219B">
              <w:t>03</w:t>
            </w:r>
          </w:p>
        </w:tc>
        <w:tc>
          <w:tcPr>
            <w:tcW w:w="921" w:type="dxa"/>
            <w:vAlign w:val="bottom"/>
            <w:hideMark/>
          </w:tcPr>
          <w:p w:rsidR="00C346FC" w:rsidRPr="00E5219B" w:rsidRDefault="00C346FC" w:rsidP="00C346FC">
            <w:r w:rsidRPr="00E5219B">
              <w:t>14</w:t>
            </w:r>
          </w:p>
        </w:tc>
        <w:tc>
          <w:tcPr>
            <w:tcW w:w="1843" w:type="dxa"/>
            <w:vAlign w:val="bottom"/>
            <w:hideMark/>
          </w:tcPr>
          <w:p w:rsidR="00C346FC" w:rsidRPr="00E5219B" w:rsidRDefault="00C346FC" w:rsidP="00C346FC">
            <w:r w:rsidRPr="00E5219B">
              <w:t>01 4 05</w:t>
            </w:r>
          </w:p>
        </w:tc>
        <w:tc>
          <w:tcPr>
            <w:tcW w:w="1198" w:type="dxa"/>
            <w:vAlign w:val="bottom"/>
            <w:hideMark/>
          </w:tcPr>
          <w:p w:rsidR="00C346FC" w:rsidRPr="00E5219B" w:rsidRDefault="00C346FC" w:rsidP="00C346FC"/>
        </w:tc>
        <w:tc>
          <w:tcPr>
            <w:tcW w:w="1779" w:type="dxa"/>
            <w:vAlign w:val="bottom"/>
            <w:hideMark/>
          </w:tcPr>
          <w:p w:rsidR="00C346FC" w:rsidRPr="00E5219B" w:rsidRDefault="00C346FC" w:rsidP="00C346FC">
            <w:pPr>
              <w:jc w:val="right"/>
            </w:pPr>
            <w:r>
              <w:t>+</w:t>
            </w:r>
            <w:r w:rsidRPr="00E5219B">
              <w:t>57 846,0</w:t>
            </w:r>
          </w:p>
        </w:tc>
        <w:tc>
          <w:tcPr>
            <w:tcW w:w="1559" w:type="dxa"/>
            <w:vAlign w:val="bottom"/>
            <w:hideMark/>
          </w:tcPr>
          <w:p w:rsidR="00C346FC" w:rsidRPr="00E5219B" w:rsidRDefault="00C346FC" w:rsidP="00C346FC">
            <w:pPr>
              <w:jc w:val="right"/>
            </w:pPr>
            <w:r w:rsidRPr="00E5219B">
              <w:t> </w:t>
            </w:r>
          </w:p>
        </w:tc>
        <w:tc>
          <w:tcPr>
            <w:tcW w:w="1701" w:type="dxa"/>
            <w:vAlign w:val="bottom"/>
            <w:hideMark/>
          </w:tcPr>
          <w:p w:rsidR="00C346FC" w:rsidRPr="00E5219B" w:rsidRDefault="00C346FC" w:rsidP="00C346FC">
            <w:pPr>
              <w:jc w:val="right"/>
            </w:pPr>
            <w:r w:rsidRPr="00E5219B">
              <w:t> </w:t>
            </w:r>
          </w:p>
        </w:tc>
      </w:tr>
      <w:tr w:rsidR="00C346FC" w:rsidRPr="00E5219B" w:rsidTr="00B063D1">
        <w:trPr>
          <w:trHeight w:val="1800"/>
          <w:jc w:val="center"/>
        </w:trPr>
        <w:tc>
          <w:tcPr>
            <w:tcW w:w="3823" w:type="dxa"/>
            <w:vAlign w:val="bottom"/>
            <w:hideMark/>
          </w:tcPr>
          <w:p w:rsidR="00C346FC" w:rsidRPr="00E5219B" w:rsidRDefault="00C346FC" w:rsidP="00C346FC">
            <w:r w:rsidRPr="00E5219B">
              <w:t>Субсидии бюджетам городских округов, поселений в целях софинансирования расходных обязательств городских округов, поселений, возникающих при реализации мероприятий по оказанию поддержки граждан и их объединений, участвующих в охране общественного порядка (Межбюджетные трансферты)</w:t>
            </w:r>
          </w:p>
        </w:tc>
        <w:tc>
          <w:tcPr>
            <w:tcW w:w="1134" w:type="dxa"/>
            <w:vAlign w:val="bottom"/>
            <w:hideMark/>
          </w:tcPr>
          <w:p w:rsidR="00C346FC" w:rsidRPr="00E5219B" w:rsidRDefault="00C346FC" w:rsidP="00C346FC">
            <w:pPr>
              <w:rPr>
                <w:b/>
                <w:bCs/>
              </w:rPr>
            </w:pPr>
            <w:r w:rsidRPr="00E5219B">
              <w:rPr>
                <w:b/>
                <w:bCs/>
              </w:rPr>
              <w:t>817</w:t>
            </w:r>
          </w:p>
        </w:tc>
        <w:tc>
          <w:tcPr>
            <w:tcW w:w="1063" w:type="dxa"/>
            <w:vAlign w:val="bottom"/>
            <w:hideMark/>
          </w:tcPr>
          <w:p w:rsidR="00C346FC" w:rsidRPr="00E5219B" w:rsidRDefault="00C346FC" w:rsidP="00C346FC">
            <w:r w:rsidRPr="00E5219B">
              <w:t>03</w:t>
            </w:r>
          </w:p>
        </w:tc>
        <w:tc>
          <w:tcPr>
            <w:tcW w:w="921" w:type="dxa"/>
            <w:vAlign w:val="bottom"/>
            <w:hideMark/>
          </w:tcPr>
          <w:p w:rsidR="00C346FC" w:rsidRPr="00E5219B" w:rsidRDefault="00C346FC" w:rsidP="00C346FC">
            <w:r w:rsidRPr="00E5219B">
              <w:t>14</w:t>
            </w:r>
          </w:p>
        </w:tc>
        <w:tc>
          <w:tcPr>
            <w:tcW w:w="1843" w:type="dxa"/>
            <w:vAlign w:val="bottom"/>
            <w:hideMark/>
          </w:tcPr>
          <w:p w:rsidR="00C346FC" w:rsidRPr="00E5219B" w:rsidRDefault="00C346FC" w:rsidP="00C346FC">
            <w:r w:rsidRPr="00E5219B">
              <w:t>01 4 05 70420</w:t>
            </w:r>
          </w:p>
        </w:tc>
        <w:tc>
          <w:tcPr>
            <w:tcW w:w="1198" w:type="dxa"/>
            <w:vAlign w:val="bottom"/>
            <w:hideMark/>
          </w:tcPr>
          <w:p w:rsidR="00C346FC" w:rsidRPr="00E5219B" w:rsidRDefault="00C346FC" w:rsidP="00C346FC">
            <w:r w:rsidRPr="00E5219B">
              <w:t>500</w:t>
            </w:r>
          </w:p>
        </w:tc>
        <w:tc>
          <w:tcPr>
            <w:tcW w:w="1779" w:type="dxa"/>
            <w:vAlign w:val="bottom"/>
            <w:hideMark/>
          </w:tcPr>
          <w:p w:rsidR="00C346FC" w:rsidRPr="00E5219B" w:rsidRDefault="00C346FC" w:rsidP="00C346FC">
            <w:pPr>
              <w:jc w:val="right"/>
            </w:pPr>
            <w:r>
              <w:t>+</w:t>
            </w:r>
            <w:r w:rsidRPr="00E5219B">
              <w:t>57 846,0</w:t>
            </w:r>
          </w:p>
        </w:tc>
        <w:tc>
          <w:tcPr>
            <w:tcW w:w="1559" w:type="dxa"/>
            <w:vAlign w:val="bottom"/>
            <w:hideMark/>
          </w:tcPr>
          <w:p w:rsidR="00C346FC" w:rsidRPr="00E5219B" w:rsidRDefault="00C346FC" w:rsidP="00C346FC">
            <w:pPr>
              <w:jc w:val="right"/>
            </w:pPr>
            <w:r w:rsidRPr="00E5219B">
              <w:t> </w:t>
            </w:r>
          </w:p>
        </w:tc>
        <w:tc>
          <w:tcPr>
            <w:tcW w:w="1701" w:type="dxa"/>
            <w:vAlign w:val="bottom"/>
            <w:hideMark/>
          </w:tcPr>
          <w:p w:rsidR="00C346FC" w:rsidRPr="00E5219B" w:rsidRDefault="00C346FC" w:rsidP="00C346FC">
            <w:pPr>
              <w:jc w:val="right"/>
            </w:pPr>
            <w:r w:rsidRPr="00E5219B">
              <w:t> </w:t>
            </w:r>
          </w:p>
        </w:tc>
      </w:tr>
      <w:tr w:rsidR="00C346FC" w:rsidRPr="00E5219B" w:rsidTr="00B063D1">
        <w:trPr>
          <w:trHeight w:val="315"/>
          <w:jc w:val="center"/>
        </w:trPr>
        <w:tc>
          <w:tcPr>
            <w:tcW w:w="3823" w:type="dxa"/>
            <w:vAlign w:val="bottom"/>
            <w:hideMark/>
          </w:tcPr>
          <w:p w:rsidR="00C346FC" w:rsidRPr="00E5219B" w:rsidRDefault="00C346FC" w:rsidP="00C346FC">
            <w:pPr>
              <w:rPr>
                <w:b/>
                <w:bCs/>
              </w:rPr>
            </w:pPr>
            <w:r w:rsidRPr="00E5219B">
              <w:rPr>
                <w:b/>
                <w:bCs/>
              </w:rPr>
              <w:t>Социальная политика</w:t>
            </w:r>
          </w:p>
        </w:tc>
        <w:tc>
          <w:tcPr>
            <w:tcW w:w="1134" w:type="dxa"/>
            <w:vAlign w:val="bottom"/>
            <w:hideMark/>
          </w:tcPr>
          <w:p w:rsidR="00C346FC" w:rsidRPr="00E5219B" w:rsidRDefault="00C346FC" w:rsidP="00C346FC">
            <w:pPr>
              <w:rPr>
                <w:b/>
                <w:bCs/>
              </w:rPr>
            </w:pPr>
            <w:r w:rsidRPr="00E5219B">
              <w:rPr>
                <w:b/>
                <w:bCs/>
              </w:rPr>
              <w:t>817</w:t>
            </w:r>
          </w:p>
        </w:tc>
        <w:tc>
          <w:tcPr>
            <w:tcW w:w="1063" w:type="dxa"/>
            <w:vAlign w:val="bottom"/>
            <w:hideMark/>
          </w:tcPr>
          <w:p w:rsidR="00C346FC" w:rsidRPr="00E5219B" w:rsidRDefault="00C346FC" w:rsidP="00C346FC">
            <w:pPr>
              <w:rPr>
                <w:b/>
                <w:bCs/>
              </w:rPr>
            </w:pPr>
            <w:r w:rsidRPr="00E5219B">
              <w:rPr>
                <w:b/>
                <w:bCs/>
              </w:rPr>
              <w:t>10</w:t>
            </w:r>
          </w:p>
        </w:tc>
        <w:tc>
          <w:tcPr>
            <w:tcW w:w="921" w:type="dxa"/>
            <w:vAlign w:val="bottom"/>
            <w:hideMark/>
          </w:tcPr>
          <w:p w:rsidR="00C346FC" w:rsidRPr="00E5219B" w:rsidRDefault="00C346FC" w:rsidP="00C346FC">
            <w:pPr>
              <w:rPr>
                <w:b/>
                <w:bCs/>
              </w:rPr>
            </w:pPr>
          </w:p>
        </w:tc>
        <w:tc>
          <w:tcPr>
            <w:tcW w:w="1843" w:type="dxa"/>
            <w:vAlign w:val="bottom"/>
            <w:hideMark/>
          </w:tcPr>
          <w:p w:rsidR="00C346FC" w:rsidRPr="00E5219B" w:rsidRDefault="00C346FC" w:rsidP="00C346FC"/>
        </w:tc>
        <w:tc>
          <w:tcPr>
            <w:tcW w:w="1198" w:type="dxa"/>
            <w:vAlign w:val="bottom"/>
            <w:hideMark/>
          </w:tcPr>
          <w:p w:rsidR="00C346FC" w:rsidRPr="00E5219B" w:rsidRDefault="00C346FC" w:rsidP="00C346FC"/>
        </w:tc>
        <w:tc>
          <w:tcPr>
            <w:tcW w:w="1779" w:type="dxa"/>
            <w:vAlign w:val="bottom"/>
            <w:hideMark/>
          </w:tcPr>
          <w:p w:rsidR="00C346FC" w:rsidRPr="00E5219B" w:rsidRDefault="00C346FC" w:rsidP="00C346FC">
            <w:pPr>
              <w:jc w:val="right"/>
              <w:rPr>
                <w:b/>
                <w:bCs/>
              </w:rPr>
            </w:pPr>
            <w:r>
              <w:rPr>
                <w:b/>
                <w:bCs/>
              </w:rPr>
              <w:t>+</w:t>
            </w:r>
            <w:r w:rsidRPr="00E5219B">
              <w:rPr>
                <w:b/>
                <w:bCs/>
              </w:rPr>
              <w:t>150 000,0</w:t>
            </w:r>
          </w:p>
        </w:tc>
        <w:tc>
          <w:tcPr>
            <w:tcW w:w="1559" w:type="dxa"/>
            <w:vAlign w:val="bottom"/>
            <w:hideMark/>
          </w:tcPr>
          <w:p w:rsidR="00C346FC" w:rsidRPr="00E5219B" w:rsidRDefault="00C346FC" w:rsidP="00C346FC">
            <w:pPr>
              <w:jc w:val="right"/>
              <w:rPr>
                <w:b/>
                <w:bCs/>
              </w:rPr>
            </w:pPr>
            <w:r w:rsidRPr="00E5219B">
              <w:rPr>
                <w:b/>
                <w:bCs/>
              </w:rPr>
              <w:t> </w:t>
            </w:r>
          </w:p>
        </w:tc>
        <w:tc>
          <w:tcPr>
            <w:tcW w:w="1701" w:type="dxa"/>
            <w:vAlign w:val="bottom"/>
            <w:hideMark/>
          </w:tcPr>
          <w:p w:rsidR="00C346FC" w:rsidRPr="00E5219B" w:rsidRDefault="00C346FC" w:rsidP="00C346FC">
            <w:pPr>
              <w:jc w:val="right"/>
              <w:rPr>
                <w:b/>
                <w:bCs/>
              </w:rPr>
            </w:pPr>
            <w:r w:rsidRPr="00E5219B">
              <w:rPr>
                <w:b/>
                <w:bCs/>
              </w:rPr>
              <w:t> </w:t>
            </w:r>
          </w:p>
        </w:tc>
      </w:tr>
      <w:tr w:rsidR="00C346FC" w:rsidRPr="00E5219B" w:rsidTr="00B063D1">
        <w:trPr>
          <w:trHeight w:val="315"/>
          <w:jc w:val="center"/>
        </w:trPr>
        <w:tc>
          <w:tcPr>
            <w:tcW w:w="3823" w:type="dxa"/>
            <w:vAlign w:val="bottom"/>
            <w:hideMark/>
          </w:tcPr>
          <w:p w:rsidR="00C346FC" w:rsidRPr="00E5219B" w:rsidRDefault="00C346FC" w:rsidP="00C346FC">
            <w:pPr>
              <w:rPr>
                <w:b/>
                <w:bCs/>
              </w:rPr>
            </w:pPr>
            <w:r w:rsidRPr="00E5219B">
              <w:rPr>
                <w:b/>
                <w:bCs/>
              </w:rPr>
              <w:t>Социальное обеспечение населения</w:t>
            </w:r>
          </w:p>
        </w:tc>
        <w:tc>
          <w:tcPr>
            <w:tcW w:w="1134" w:type="dxa"/>
            <w:vAlign w:val="bottom"/>
            <w:hideMark/>
          </w:tcPr>
          <w:p w:rsidR="00C346FC" w:rsidRPr="00E5219B" w:rsidRDefault="00C346FC" w:rsidP="00C346FC">
            <w:pPr>
              <w:rPr>
                <w:b/>
                <w:bCs/>
              </w:rPr>
            </w:pPr>
            <w:r w:rsidRPr="00E5219B">
              <w:rPr>
                <w:b/>
                <w:bCs/>
              </w:rPr>
              <w:t>817</w:t>
            </w:r>
          </w:p>
        </w:tc>
        <w:tc>
          <w:tcPr>
            <w:tcW w:w="1063" w:type="dxa"/>
            <w:vAlign w:val="bottom"/>
            <w:hideMark/>
          </w:tcPr>
          <w:p w:rsidR="00C346FC" w:rsidRPr="00E5219B" w:rsidRDefault="00C346FC" w:rsidP="00C346FC">
            <w:pPr>
              <w:rPr>
                <w:b/>
                <w:bCs/>
              </w:rPr>
            </w:pPr>
            <w:r w:rsidRPr="00E5219B">
              <w:rPr>
                <w:b/>
                <w:bCs/>
              </w:rPr>
              <w:t>10</w:t>
            </w:r>
          </w:p>
        </w:tc>
        <w:tc>
          <w:tcPr>
            <w:tcW w:w="921" w:type="dxa"/>
            <w:vAlign w:val="bottom"/>
            <w:hideMark/>
          </w:tcPr>
          <w:p w:rsidR="00C346FC" w:rsidRPr="00E5219B" w:rsidRDefault="00C346FC" w:rsidP="00C346FC">
            <w:pPr>
              <w:rPr>
                <w:b/>
                <w:bCs/>
              </w:rPr>
            </w:pPr>
            <w:r w:rsidRPr="00E5219B">
              <w:rPr>
                <w:b/>
                <w:bCs/>
              </w:rPr>
              <w:t>03</w:t>
            </w:r>
          </w:p>
        </w:tc>
        <w:tc>
          <w:tcPr>
            <w:tcW w:w="1843" w:type="dxa"/>
            <w:vAlign w:val="bottom"/>
            <w:hideMark/>
          </w:tcPr>
          <w:p w:rsidR="00C346FC" w:rsidRPr="00E5219B" w:rsidRDefault="00C346FC" w:rsidP="00C346FC">
            <w:pPr>
              <w:rPr>
                <w:b/>
                <w:bCs/>
              </w:rPr>
            </w:pPr>
          </w:p>
        </w:tc>
        <w:tc>
          <w:tcPr>
            <w:tcW w:w="1198" w:type="dxa"/>
            <w:vAlign w:val="bottom"/>
            <w:hideMark/>
          </w:tcPr>
          <w:p w:rsidR="00C346FC" w:rsidRPr="00E5219B" w:rsidRDefault="00C346FC" w:rsidP="00C346FC"/>
        </w:tc>
        <w:tc>
          <w:tcPr>
            <w:tcW w:w="1779" w:type="dxa"/>
            <w:vAlign w:val="bottom"/>
            <w:hideMark/>
          </w:tcPr>
          <w:p w:rsidR="00C346FC" w:rsidRPr="00E5219B" w:rsidRDefault="00C346FC" w:rsidP="00C346FC">
            <w:pPr>
              <w:jc w:val="right"/>
              <w:rPr>
                <w:b/>
                <w:bCs/>
              </w:rPr>
            </w:pPr>
            <w:r>
              <w:rPr>
                <w:b/>
                <w:bCs/>
              </w:rPr>
              <w:t>+</w:t>
            </w:r>
            <w:r w:rsidRPr="00E5219B">
              <w:rPr>
                <w:b/>
                <w:bCs/>
              </w:rPr>
              <w:t>150 000,0</w:t>
            </w:r>
          </w:p>
        </w:tc>
        <w:tc>
          <w:tcPr>
            <w:tcW w:w="1559" w:type="dxa"/>
            <w:vAlign w:val="bottom"/>
            <w:hideMark/>
          </w:tcPr>
          <w:p w:rsidR="00C346FC" w:rsidRPr="00E5219B" w:rsidRDefault="00C346FC" w:rsidP="00C346FC">
            <w:pPr>
              <w:jc w:val="right"/>
              <w:rPr>
                <w:b/>
                <w:bCs/>
              </w:rPr>
            </w:pPr>
            <w:r w:rsidRPr="00E5219B">
              <w:rPr>
                <w:b/>
                <w:bCs/>
              </w:rPr>
              <w:t> </w:t>
            </w:r>
          </w:p>
        </w:tc>
        <w:tc>
          <w:tcPr>
            <w:tcW w:w="1701" w:type="dxa"/>
            <w:vAlign w:val="bottom"/>
            <w:hideMark/>
          </w:tcPr>
          <w:p w:rsidR="00C346FC" w:rsidRPr="00E5219B" w:rsidRDefault="00C346FC" w:rsidP="00C346FC">
            <w:pPr>
              <w:jc w:val="right"/>
              <w:rPr>
                <w:b/>
                <w:bCs/>
              </w:rPr>
            </w:pPr>
            <w:r w:rsidRPr="00E5219B">
              <w:rPr>
                <w:b/>
                <w:bCs/>
              </w:rPr>
              <w:t> </w:t>
            </w:r>
          </w:p>
        </w:tc>
      </w:tr>
      <w:tr w:rsidR="00C346FC" w:rsidRPr="00E5219B" w:rsidTr="00B063D1">
        <w:trPr>
          <w:trHeight w:val="315"/>
          <w:jc w:val="center"/>
        </w:trPr>
        <w:tc>
          <w:tcPr>
            <w:tcW w:w="3823" w:type="dxa"/>
            <w:vAlign w:val="bottom"/>
            <w:hideMark/>
          </w:tcPr>
          <w:p w:rsidR="00C346FC" w:rsidRPr="00E5219B" w:rsidRDefault="00C346FC" w:rsidP="00C346FC">
            <w:r w:rsidRPr="00E5219B">
              <w:t>Реализация функций органов власти Белгородской области</w:t>
            </w:r>
          </w:p>
        </w:tc>
        <w:tc>
          <w:tcPr>
            <w:tcW w:w="1134" w:type="dxa"/>
            <w:vAlign w:val="bottom"/>
            <w:hideMark/>
          </w:tcPr>
          <w:p w:rsidR="00C346FC" w:rsidRPr="00E5219B" w:rsidRDefault="00C346FC" w:rsidP="00C346FC">
            <w:pPr>
              <w:rPr>
                <w:b/>
                <w:bCs/>
              </w:rPr>
            </w:pPr>
            <w:r w:rsidRPr="00E5219B">
              <w:rPr>
                <w:b/>
                <w:bCs/>
              </w:rPr>
              <w:t>817</w:t>
            </w:r>
          </w:p>
        </w:tc>
        <w:tc>
          <w:tcPr>
            <w:tcW w:w="1063" w:type="dxa"/>
            <w:vAlign w:val="bottom"/>
            <w:hideMark/>
          </w:tcPr>
          <w:p w:rsidR="00C346FC" w:rsidRPr="00E5219B" w:rsidRDefault="00C346FC" w:rsidP="00C346FC">
            <w:r w:rsidRPr="00E5219B">
              <w:t>10</w:t>
            </w:r>
          </w:p>
        </w:tc>
        <w:tc>
          <w:tcPr>
            <w:tcW w:w="921" w:type="dxa"/>
            <w:vAlign w:val="bottom"/>
            <w:hideMark/>
          </w:tcPr>
          <w:p w:rsidR="00C346FC" w:rsidRPr="00E5219B" w:rsidRDefault="00C346FC" w:rsidP="00C346FC">
            <w:r w:rsidRPr="00E5219B">
              <w:t>03</w:t>
            </w:r>
          </w:p>
        </w:tc>
        <w:tc>
          <w:tcPr>
            <w:tcW w:w="1843" w:type="dxa"/>
            <w:vAlign w:val="bottom"/>
            <w:hideMark/>
          </w:tcPr>
          <w:p w:rsidR="00C346FC" w:rsidRPr="00E5219B" w:rsidRDefault="00C346FC" w:rsidP="00C346FC">
            <w:r w:rsidRPr="00E5219B">
              <w:t>99</w:t>
            </w:r>
          </w:p>
        </w:tc>
        <w:tc>
          <w:tcPr>
            <w:tcW w:w="1198" w:type="dxa"/>
            <w:vAlign w:val="bottom"/>
            <w:hideMark/>
          </w:tcPr>
          <w:p w:rsidR="00C346FC" w:rsidRPr="00E5219B" w:rsidRDefault="00C346FC" w:rsidP="00C346FC"/>
        </w:tc>
        <w:tc>
          <w:tcPr>
            <w:tcW w:w="1779" w:type="dxa"/>
            <w:vAlign w:val="bottom"/>
            <w:hideMark/>
          </w:tcPr>
          <w:p w:rsidR="00C346FC" w:rsidRPr="00E5219B" w:rsidRDefault="00C346FC" w:rsidP="00C346FC">
            <w:pPr>
              <w:jc w:val="right"/>
            </w:pPr>
            <w:r>
              <w:t>+</w:t>
            </w:r>
            <w:r w:rsidRPr="00E5219B">
              <w:t>150 000,0</w:t>
            </w:r>
          </w:p>
        </w:tc>
        <w:tc>
          <w:tcPr>
            <w:tcW w:w="1559" w:type="dxa"/>
            <w:vAlign w:val="bottom"/>
            <w:hideMark/>
          </w:tcPr>
          <w:p w:rsidR="00C346FC" w:rsidRPr="00E5219B" w:rsidRDefault="00C346FC" w:rsidP="00C346FC">
            <w:pPr>
              <w:jc w:val="right"/>
              <w:rPr>
                <w:b/>
                <w:bCs/>
              </w:rPr>
            </w:pPr>
            <w:r w:rsidRPr="00E5219B">
              <w:rPr>
                <w:b/>
                <w:bCs/>
              </w:rPr>
              <w:t> </w:t>
            </w:r>
          </w:p>
        </w:tc>
        <w:tc>
          <w:tcPr>
            <w:tcW w:w="1701" w:type="dxa"/>
            <w:vAlign w:val="bottom"/>
            <w:hideMark/>
          </w:tcPr>
          <w:p w:rsidR="00C346FC" w:rsidRPr="00E5219B" w:rsidRDefault="00C346FC" w:rsidP="00C346FC">
            <w:pPr>
              <w:jc w:val="right"/>
              <w:rPr>
                <w:b/>
                <w:bCs/>
              </w:rPr>
            </w:pPr>
            <w:r w:rsidRPr="00E5219B">
              <w:rPr>
                <w:b/>
                <w:bCs/>
              </w:rPr>
              <w:t> </w:t>
            </w:r>
          </w:p>
        </w:tc>
      </w:tr>
      <w:tr w:rsidR="00C346FC" w:rsidRPr="00E5219B" w:rsidTr="00B063D1">
        <w:trPr>
          <w:trHeight w:val="330"/>
          <w:jc w:val="center"/>
        </w:trPr>
        <w:tc>
          <w:tcPr>
            <w:tcW w:w="3823" w:type="dxa"/>
            <w:vAlign w:val="bottom"/>
            <w:hideMark/>
          </w:tcPr>
          <w:p w:rsidR="00C346FC" w:rsidRPr="00E5219B" w:rsidRDefault="00C346FC" w:rsidP="00C346FC">
            <w:r w:rsidRPr="00E5219B">
              <w:t>Иные непрограммные мероприятия</w:t>
            </w:r>
          </w:p>
        </w:tc>
        <w:tc>
          <w:tcPr>
            <w:tcW w:w="1134" w:type="dxa"/>
            <w:vAlign w:val="bottom"/>
            <w:hideMark/>
          </w:tcPr>
          <w:p w:rsidR="00C346FC" w:rsidRPr="00E5219B" w:rsidRDefault="00C346FC" w:rsidP="00C346FC">
            <w:pPr>
              <w:rPr>
                <w:b/>
                <w:bCs/>
              </w:rPr>
            </w:pPr>
            <w:r w:rsidRPr="00E5219B">
              <w:rPr>
                <w:b/>
                <w:bCs/>
              </w:rPr>
              <w:t>817</w:t>
            </w:r>
          </w:p>
        </w:tc>
        <w:tc>
          <w:tcPr>
            <w:tcW w:w="1063" w:type="dxa"/>
            <w:vAlign w:val="bottom"/>
            <w:hideMark/>
          </w:tcPr>
          <w:p w:rsidR="00C346FC" w:rsidRPr="00E5219B" w:rsidRDefault="00C346FC" w:rsidP="00C346FC">
            <w:r w:rsidRPr="00E5219B">
              <w:t>10</w:t>
            </w:r>
          </w:p>
        </w:tc>
        <w:tc>
          <w:tcPr>
            <w:tcW w:w="921" w:type="dxa"/>
            <w:vAlign w:val="bottom"/>
            <w:hideMark/>
          </w:tcPr>
          <w:p w:rsidR="00C346FC" w:rsidRPr="00E5219B" w:rsidRDefault="00C346FC" w:rsidP="00C346FC">
            <w:r w:rsidRPr="00E5219B">
              <w:t>03</w:t>
            </w:r>
          </w:p>
        </w:tc>
        <w:tc>
          <w:tcPr>
            <w:tcW w:w="1843" w:type="dxa"/>
            <w:vAlign w:val="bottom"/>
            <w:hideMark/>
          </w:tcPr>
          <w:p w:rsidR="00C346FC" w:rsidRPr="00E5219B" w:rsidRDefault="00C346FC" w:rsidP="00C346FC">
            <w:r w:rsidRPr="00E5219B">
              <w:t>99 9</w:t>
            </w:r>
          </w:p>
        </w:tc>
        <w:tc>
          <w:tcPr>
            <w:tcW w:w="1198" w:type="dxa"/>
            <w:vAlign w:val="bottom"/>
            <w:hideMark/>
          </w:tcPr>
          <w:p w:rsidR="00C346FC" w:rsidRPr="00E5219B" w:rsidRDefault="00C346FC" w:rsidP="00C346FC"/>
        </w:tc>
        <w:tc>
          <w:tcPr>
            <w:tcW w:w="1779" w:type="dxa"/>
            <w:vAlign w:val="bottom"/>
            <w:hideMark/>
          </w:tcPr>
          <w:p w:rsidR="00C346FC" w:rsidRPr="00E5219B" w:rsidRDefault="00C346FC" w:rsidP="00C346FC">
            <w:pPr>
              <w:jc w:val="right"/>
            </w:pPr>
            <w:r>
              <w:t>+</w:t>
            </w:r>
            <w:r w:rsidRPr="00E5219B">
              <w:t>150 000,0</w:t>
            </w:r>
          </w:p>
        </w:tc>
        <w:tc>
          <w:tcPr>
            <w:tcW w:w="1559" w:type="dxa"/>
            <w:vAlign w:val="bottom"/>
            <w:hideMark/>
          </w:tcPr>
          <w:p w:rsidR="00C346FC" w:rsidRPr="00E5219B" w:rsidRDefault="00C346FC" w:rsidP="00C346FC">
            <w:pPr>
              <w:jc w:val="right"/>
              <w:rPr>
                <w:b/>
                <w:bCs/>
              </w:rPr>
            </w:pPr>
            <w:r w:rsidRPr="00E5219B">
              <w:rPr>
                <w:b/>
                <w:bCs/>
              </w:rPr>
              <w:t> </w:t>
            </w:r>
          </w:p>
        </w:tc>
        <w:tc>
          <w:tcPr>
            <w:tcW w:w="1701" w:type="dxa"/>
            <w:vAlign w:val="bottom"/>
            <w:hideMark/>
          </w:tcPr>
          <w:p w:rsidR="00C346FC" w:rsidRPr="00E5219B" w:rsidRDefault="00C346FC" w:rsidP="00C346FC">
            <w:pPr>
              <w:jc w:val="right"/>
              <w:rPr>
                <w:b/>
                <w:bCs/>
              </w:rPr>
            </w:pPr>
            <w:r w:rsidRPr="00E5219B">
              <w:rPr>
                <w:b/>
                <w:bCs/>
              </w:rPr>
              <w:t> </w:t>
            </w:r>
          </w:p>
        </w:tc>
      </w:tr>
      <w:tr w:rsidR="00C346FC" w:rsidRPr="00E5219B" w:rsidTr="00B063D1">
        <w:trPr>
          <w:trHeight w:val="810"/>
          <w:jc w:val="center"/>
        </w:trPr>
        <w:tc>
          <w:tcPr>
            <w:tcW w:w="3823" w:type="dxa"/>
            <w:vAlign w:val="bottom"/>
            <w:hideMark/>
          </w:tcPr>
          <w:p w:rsidR="00C346FC" w:rsidRPr="00E5219B" w:rsidRDefault="00C346FC" w:rsidP="00C346FC">
            <w:r w:rsidRPr="00E5219B">
              <w:t xml:space="preserve">Резервный фонд Правительства Белгородской </w:t>
            </w:r>
            <w:proofErr w:type="gramStart"/>
            <w:r w:rsidRPr="00E5219B">
              <w:t>области  (</w:t>
            </w:r>
            <w:proofErr w:type="gramEnd"/>
            <w:r w:rsidRPr="00E5219B">
              <w:t>Социальное обеспечение и иные выплаты населению)</w:t>
            </w:r>
          </w:p>
        </w:tc>
        <w:tc>
          <w:tcPr>
            <w:tcW w:w="1134" w:type="dxa"/>
            <w:vAlign w:val="bottom"/>
            <w:hideMark/>
          </w:tcPr>
          <w:p w:rsidR="00C346FC" w:rsidRPr="00E5219B" w:rsidRDefault="00C346FC" w:rsidP="00C346FC">
            <w:pPr>
              <w:rPr>
                <w:b/>
                <w:bCs/>
              </w:rPr>
            </w:pPr>
            <w:r w:rsidRPr="00E5219B">
              <w:rPr>
                <w:b/>
                <w:bCs/>
              </w:rPr>
              <w:t>817</w:t>
            </w:r>
          </w:p>
        </w:tc>
        <w:tc>
          <w:tcPr>
            <w:tcW w:w="1063" w:type="dxa"/>
            <w:vAlign w:val="bottom"/>
            <w:hideMark/>
          </w:tcPr>
          <w:p w:rsidR="00C346FC" w:rsidRPr="00E5219B" w:rsidRDefault="00C346FC" w:rsidP="00C346FC">
            <w:r w:rsidRPr="00E5219B">
              <w:t>10</w:t>
            </w:r>
          </w:p>
        </w:tc>
        <w:tc>
          <w:tcPr>
            <w:tcW w:w="921" w:type="dxa"/>
            <w:vAlign w:val="bottom"/>
            <w:hideMark/>
          </w:tcPr>
          <w:p w:rsidR="00C346FC" w:rsidRPr="00E5219B" w:rsidRDefault="00C346FC" w:rsidP="00C346FC">
            <w:r w:rsidRPr="00E5219B">
              <w:t>03</w:t>
            </w:r>
          </w:p>
        </w:tc>
        <w:tc>
          <w:tcPr>
            <w:tcW w:w="1843" w:type="dxa"/>
            <w:vAlign w:val="bottom"/>
            <w:hideMark/>
          </w:tcPr>
          <w:p w:rsidR="00C346FC" w:rsidRPr="00E5219B" w:rsidRDefault="00C346FC" w:rsidP="00C346FC">
            <w:r w:rsidRPr="00E5219B">
              <w:t>99 9 00 20550</w:t>
            </w:r>
          </w:p>
        </w:tc>
        <w:tc>
          <w:tcPr>
            <w:tcW w:w="1198" w:type="dxa"/>
            <w:vAlign w:val="bottom"/>
            <w:hideMark/>
          </w:tcPr>
          <w:p w:rsidR="00C346FC" w:rsidRPr="00E5219B" w:rsidRDefault="00C346FC" w:rsidP="00C346FC">
            <w:r w:rsidRPr="00E5219B">
              <w:t>300</w:t>
            </w:r>
          </w:p>
        </w:tc>
        <w:tc>
          <w:tcPr>
            <w:tcW w:w="1779" w:type="dxa"/>
            <w:vAlign w:val="bottom"/>
            <w:hideMark/>
          </w:tcPr>
          <w:p w:rsidR="00C346FC" w:rsidRPr="00E5219B" w:rsidRDefault="00C346FC" w:rsidP="00C346FC">
            <w:pPr>
              <w:jc w:val="right"/>
            </w:pPr>
            <w:r>
              <w:t>+</w:t>
            </w:r>
            <w:r w:rsidRPr="00E5219B">
              <w:t>150 000,0</w:t>
            </w:r>
          </w:p>
        </w:tc>
        <w:tc>
          <w:tcPr>
            <w:tcW w:w="1559" w:type="dxa"/>
            <w:vAlign w:val="bottom"/>
            <w:hideMark/>
          </w:tcPr>
          <w:p w:rsidR="00C346FC" w:rsidRPr="00E5219B" w:rsidRDefault="00C346FC" w:rsidP="00C346FC">
            <w:pPr>
              <w:jc w:val="right"/>
            </w:pPr>
            <w:r w:rsidRPr="00E5219B">
              <w:t> </w:t>
            </w:r>
          </w:p>
        </w:tc>
        <w:tc>
          <w:tcPr>
            <w:tcW w:w="1701" w:type="dxa"/>
            <w:vAlign w:val="bottom"/>
            <w:hideMark/>
          </w:tcPr>
          <w:p w:rsidR="00C346FC" w:rsidRPr="00E5219B" w:rsidRDefault="00C346FC" w:rsidP="00C346FC">
            <w:pPr>
              <w:jc w:val="right"/>
            </w:pPr>
            <w:r w:rsidRPr="00E5219B">
              <w:t> </w:t>
            </w:r>
          </w:p>
        </w:tc>
      </w:tr>
      <w:tr w:rsidR="00C346FC" w:rsidRPr="00E5219B" w:rsidTr="00B063D1">
        <w:trPr>
          <w:trHeight w:val="795"/>
          <w:jc w:val="center"/>
        </w:trPr>
        <w:tc>
          <w:tcPr>
            <w:tcW w:w="3823" w:type="dxa"/>
            <w:vAlign w:val="bottom"/>
            <w:hideMark/>
          </w:tcPr>
          <w:p w:rsidR="00C346FC" w:rsidRPr="00E5219B" w:rsidRDefault="00C346FC" w:rsidP="00C346FC">
            <w:pPr>
              <w:rPr>
                <w:b/>
                <w:bCs/>
              </w:rPr>
            </w:pPr>
            <w:r w:rsidRPr="00E5219B">
              <w:rPr>
                <w:b/>
                <w:bCs/>
              </w:rPr>
              <w:t>Управление по профилактике коррупционных и иных правонарушений Белгородской области</w:t>
            </w:r>
          </w:p>
        </w:tc>
        <w:tc>
          <w:tcPr>
            <w:tcW w:w="1134" w:type="dxa"/>
            <w:vAlign w:val="bottom"/>
            <w:hideMark/>
          </w:tcPr>
          <w:p w:rsidR="00C346FC" w:rsidRPr="00E5219B" w:rsidRDefault="00C346FC" w:rsidP="00C346FC">
            <w:pPr>
              <w:rPr>
                <w:b/>
                <w:bCs/>
              </w:rPr>
            </w:pPr>
            <w:r w:rsidRPr="00E5219B">
              <w:rPr>
                <w:b/>
                <w:bCs/>
              </w:rPr>
              <w:t>818</w:t>
            </w:r>
          </w:p>
        </w:tc>
        <w:tc>
          <w:tcPr>
            <w:tcW w:w="1063" w:type="dxa"/>
            <w:vAlign w:val="bottom"/>
            <w:hideMark/>
          </w:tcPr>
          <w:p w:rsidR="00C346FC" w:rsidRPr="00E5219B" w:rsidRDefault="00C346FC" w:rsidP="00C346FC">
            <w:r w:rsidRPr="00E5219B">
              <w:t> </w:t>
            </w:r>
          </w:p>
        </w:tc>
        <w:tc>
          <w:tcPr>
            <w:tcW w:w="921" w:type="dxa"/>
            <w:vAlign w:val="bottom"/>
            <w:hideMark/>
          </w:tcPr>
          <w:p w:rsidR="00C346FC" w:rsidRPr="00E5219B" w:rsidRDefault="00C346FC" w:rsidP="00C346FC">
            <w:r w:rsidRPr="00E5219B">
              <w:t> </w:t>
            </w:r>
          </w:p>
        </w:tc>
        <w:tc>
          <w:tcPr>
            <w:tcW w:w="1843" w:type="dxa"/>
            <w:vAlign w:val="bottom"/>
            <w:hideMark/>
          </w:tcPr>
          <w:p w:rsidR="00C346FC" w:rsidRPr="00E5219B" w:rsidRDefault="00C346FC" w:rsidP="00C346FC">
            <w:r w:rsidRPr="00E5219B">
              <w:t> </w:t>
            </w:r>
          </w:p>
        </w:tc>
        <w:tc>
          <w:tcPr>
            <w:tcW w:w="1198" w:type="dxa"/>
            <w:vAlign w:val="bottom"/>
            <w:hideMark/>
          </w:tcPr>
          <w:p w:rsidR="00C346FC" w:rsidRPr="00E5219B" w:rsidRDefault="00C346FC" w:rsidP="00C346FC">
            <w:r w:rsidRPr="00E5219B">
              <w:t> </w:t>
            </w:r>
          </w:p>
        </w:tc>
        <w:tc>
          <w:tcPr>
            <w:tcW w:w="1779" w:type="dxa"/>
            <w:vAlign w:val="bottom"/>
            <w:hideMark/>
          </w:tcPr>
          <w:p w:rsidR="00C346FC" w:rsidRPr="00E5219B" w:rsidRDefault="00C346FC" w:rsidP="00C346FC">
            <w:pPr>
              <w:jc w:val="right"/>
              <w:rPr>
                <w:b/>
                <w:bCs/>
              </w:rPr>
            </w:pPr>
            <w:r>
              <w:rPr>
                <w:b/>
                <w:bCs/>
              </w:rPr>
              <w:t>+</w:t>
            </w:r>
            <w:r w:rsidRPr="00E5219B">
              <w:rPr>
                <w:b/>
                <w:bCs/>
              </w:rPr>
              <w:t>810,0</w:t>
            </w:r>
          </w:p>
        </w:tc>
        <w:tc>
          <w:tcPr>
            <w:tcW w:w="1559" w:type="dxa"/>
            <w:vAlign w:val="bottom"/>
          </w:tcPr>
          <w:p w:rsidR="00C346FC" w:rsidRPr="00E5219B" w:rsidRDefault="00C346FC" w:rsidP="00C346FC">
            <w:pPr>
              <w:jc w:val="right"/>
              <w:rPr>
                <w:b/>
                <w:bCs/>
              </w:rPr>
            </w:pPr>
          </w:p>
        </w:tc>
        <w:tc>
          <w:tcPr>
            <w:tcW w:w="1701" w:type="dxa"/>
            <w:vAlign w:val="bottom"/>
          </w:tcPr>
          <w:p w:rsidR="00C346FC" w:rsidRPr="00E5219B" w:rsidRDefault="00C346FC" w:rsidP="00C346FC">
            <w:pPr>
              <w:jc w:val="right"/>
              <w:rPr>
                <w:b/>
                <w:bCs/>
              </w:rPr>
            </w:pPr>
          </w:p>
        </w:tc>
      </w:tr>
      <w:tr w:rsidR="00C346FC" w:rsidRPr="00E5219B" w:rsidTr="00B063D1">
        <w:trPr>
          <w:trHeight w:val="315"/>
          <w:jc w:val="center"/>
        </w:trPr>
        <w:tc>
          <w:tcPr>
            <w:tcW w:w="3823" w:type="dxa"/>
            <w:vAlign w:val="bottom"/>
            <w:hideMark/>
          </w:tcPr>
          <w:p w:rsidR="00C346FC" w:rsidRPr="00E5219B" w:rsidRDefault="00C346FC" w:rsidP="00C346FC">
            <w:pPr>
              <w:rPr>
                <w:b/>
                <w:bCs/>
              </w:rPr>
            </w:pPr>
            <w:r w:rsidRPr="00E5219B">
              <w:rPr>
                <w:b/>
                <w:bCs/>
              </w:rPr>
              <w:t>Общегосударственные вопросы</w:t>
            </w:r>
          </w:p>
        </w:tc>
        <w:tc>
          <w:tcPr>
            <w:tcW w:w="1134" w:type="dxa"/>
            <w:vAlign w:val="bottom"/>
            <w:hideMark/>
          </w:tcPr>
          <w:p w:rsidR="00C346FC" w:rsidRPr="00E5219B" w:rsidRDefault="00C346FC" w:rsidP="00C346FC">
            <w:pPr>
              <w:rPr>
                <w:b/>
                <w:bCs/>
              </w:rPr>
            </w:pPr>
            <w:r w:rsidRPr="00E5219B">
              <w:rPr>
                <w:b/>
                <w:bCs/>
              </w:rPr>
              <w:t>818</w:t>
            </w:r>
          </w:p>
        </w:tc>
        <w:tc>
          <w:tcPr>
            <w:tcW w:w="1063" w:type="dxa"/>
            <w:vAlign w:val="bottom"/>
            <w:hideMark/>
          </w:tcPr>
          <w:p w:rsidR="00C346FC" w:rsidRPr="00E5219B" w:rsidRDefault="00C346FC" w:rsidP="00C346FC">
            <w:pPr>
              <w:rPr>
                <w:b/>
                <w:bCs/>
              </w:rPr>
            </w:pPr>
            <w:r w:rsidRPr="00E5219B">
              <w:rPr>
                <w:b/>
                <w:bCs/>
              </w:rPr>
              <w:t>01</w:t>
            </w:r>
          </w:p>
        </w:tc>
        <w:tc>
          <w:tcPr>
            <w:tcW w:w="921" w:type="dxa"/>
            <w:vAlign w:val="bottom"/>
            <w:hideMark/>
          </w:tcPr>
          <w:p w:rsidR="00C346FC" w:rsidRPr="00E5219B" w:rsidRDefault="00C346FC" w:rsidP="00C346FC">
            <w:pPr>
              <w:rPr>
                <w:b/>
                <w:bCs/>
              </w:rPr>
            </w:pPr>
          </w:p>
        </w:tc>
        <w:tc>
          <w:tcPr>
            <w:tcW w:w="1843" w:type="dxa"/>
            <w:vAlign w:val="bottom"/>
            <w:hideMark/>
          </w:tcPr>
          <w:p w:rsidR="00C346FC" w:rsidRPr="00E5219B" w:rsidRDefault="00C346FC" w:rsidP="00C346FC"/>
        </w:tc>
        <w:tc>
          <w:tcPr>
            <w:tcW w:w="1198" w:type="dxa"/>
            <w:vAlign w:val="bottom"/>
            <w:hideMark/>
          </w:tcPr>
          <w:p w:rsidR="00C346FC" w:rsidRPr="00E5219B" w:rsidRDefault="00C346FC" w:rsidP="00C346FC"/>
        </w:tc>
        <w:tc>
          <w:tcPr>
            <w:tcW w:w="1779" w:type="dxa"/>
            <w:noWrap/>
            <w:vAlign w:val="bottom"/>
            <w:hideMark/>
          </w:tcPr>
          <w:p w:rsidR="00C346FC" w:rsidRPr="00E5219B" w:rsidRDefault="00C346FC" w:rsidP="00C346FC">
            <w:pPr>
              <w:jc w:val="right"/>
              <w:rPr>
                <w:b/>
                <w:bCs/>
              </w:rPr>
            </w:pPr>
            <w:r>
              <w:rPr>
                <w:b/>
                <w:bCs/>
              </w:rPr>
              <w:t>+</w:t>
            </w:r>
            <w:r w:rsidRPr="00E5219B">
              <w:rPr>
                <w:b/>
                <w:bCs/>
              </w:rPr>
              <w:t>810,0</w:t>
            </w:r>
          </w:p>
        </w:tc>
        <w:tc>
          <w:tcPr>
            <w:tcW w:w="1559" w:type="dxa"/>
            <w:noWrap/>
            <w:vAlign w:val="bottom"/>
          </w:tcPr>
          <w:p w:rsidR="00C346FC" w:rsidRPr="00E5219B" w:rsidRDefault="00C346FC" w:rsidP="00C346FC">
            <w:pPr>
              <w:jc w:val="right"/>
              <w:rPr>
                <w:b/>
                <w:bCs/>
              </w:rPr>
            </w:pPr>
          </w:p>
        </w:tc>
        <w:tc>
          <w:tcPr>
            <w:tcW w:w="1701" w:type="dxa"/>
            <w:noWrap/>
            <w:vAlign w:val="bottom"/>
          </w:tcPr>
          <w:p w:rsidR="00C346FC" w:rsidRPr="00E5219B" w:rsidRDefault="00C346FC" w:rsidP="00C346FC">
            <w:pPr>
              <w:jc w:val="right"/>
              <w:rPr>
                <w:b/>
                <w:bCs/>
              </w:rPr>
            </w:pPr>
          </w:p>
        </w:tc>
      </w:tr>
      <w:tr w:rsidR="00C346FC" w:rsidRPr="00E5219B" w:rsidTr="00B063D1">
        <w:trPr>
          <w:trHeight w:val="315"/>
          <w:jc w:val="center"/>
        </w:trPr>
        <w:tc>
          <w:tcPr>
            <w:tcW w:w="3823" w:type="dxa"/>
            <w:vAlign w:val="bottom"/>
            <w:hideMark/>
          </w:tcPr>
          <w:p w:rsidR="00C346FC" w:rsidRPr="00E5219B" w:rsidRDefault="00C346FC" w:rsidP="00C346FC">
            <w:pPr>
              <w:rPr>
                <w:b/>
                <w:bCs/>
              </w:rPr>
            </w:pPr>
            <w:r w:rsidRPr="00E5219B">
              <w:rPr>
                <w:b/>
                <w:bCs/>
              </w:rPr>
              <w:t>Другие общегосударственные вопросы</w:t>
            </w:r>
          </w:p>
        </w:tc>
        <w:tc>
          <w:tcPr>
            <w:tcW w:w="1134" w:type="dxa"/>
            <w:vAlign w:val="bottom"/>
            <w:hideMark/>
          </w:tcPr>
          <w:p w:rsidR="00C346FC" w:rsidRPr="00E5219B" w:rsidRDefault="00C346FC" w:rsidP="00C346FC">
            <w:pPr>
              <w:rPr>
                <w:b/>
                <w:bCs/>
              </w:rPr>
            </w:pPr>
            <w:r w:rsidRPr="00E5219B">
              <w:rPr>
                <w:b/>
                <w:bCs/>
              </w:rPr>
              <w:t>818</w:t>
            </w:r>
          </w:p>
        </w:tc>
        <w:tc>
          <w:tcPr>
            <w:tcW w:w="1063" w:type="dxa"/>
            <w:noWrap/>
            <w:vAlign w:val="bottom"/>
            <w:hideMark/>
          </w:tcPr>
          <w:p w:rsidR="00C346FC" w:rsidRPr="00E5219B" w:rsidRDefault="00C346FC" w:rsidP="00C346FC">
            <w:pPr>
              <w:rPr>
                <w:b/>
                <w:bCs/>
              </w:rPr>
            </w:pPr>
            <w:r w:rsidRPr="00E5219B">
              <w:rPr>
                <w:b/>
                <w:bCs/>
              </w:rPr>
              <w:t>01</w:t>
            </w:r>
          </w:p>
        </w:tc>
        <w:tc>
          <w:tcPr>
            <w:tcW w:w="921" w:type="dxa"/>
            <w:noWrap/>
            <w:vAlign w:val="bottom"/>
            <w:hideMark/>
          </w:tcPr>
          <w:p w:rsidR="00C346FC" w:rsidRPr="00E5219B" w:rsidRDefault="00C346FC" w:rsidP="00C346FC">
            <w:pPr>
              <w:rPr>
                <w:b/>
                <w:bCs/>
              </w:rPr>
            </w:pPr>
            <w:r w:rsidRPr="00E5219B">
              <w:rPr>
                <w:b/>
                <w:bCs/>
              </w:rPr>
              <w:t>13</w:t>
            </w:r>
          </w:p>
        </w:tc>
        <w:tc>
          <w:tcPr>
            <w:tcW w:w="1843" w:type="dxa"/>
            <w:noWrap/>
            <w:vAlign w:val="bottom"/>
            <w:hideMark/>
          </w:tcPr>
          <w:p w:rsidR="00C346FC" w:rsidRPr="00E5219B" w:rsidRDefault="00C346FC" w:rsidP="00C346FC">
            <w:pPr>
              <w:rPr>
                <w:b/>
                <w:bCs/>
              </w:rPr>
            </w:pPr>
          </w:p>
        </w:tc>
        <w:tc>
          <w:tcPr>
            <w:tcW w:w="1198" w:type="dxa"/>
            <w:noWrap/>
            <w:vAlign w:val="bottom"/>
            <w:hideMark/>
          </w:tcPr>
          <w:p w:rsidR="00C346FC" w:rsidRPr="00E5219B" w:rsidRDefault="00C346FC" w:rsidP="00C346FC"/>
        </w:tc>
        <w:tc>
          <w:tcPr>
            <w:tcW w:w="1779" w:type="dxa"/>
            <w:noWrap/>
            <w:vAlign w:val="bottom"/>
            <w:hideMark/>
          </w:tcPr>
          <w:p w:rsidR="00C346FC" w:rsidRPr="00E5219B" w:rsidRDefault="00C346FC" w:rsidP="00C346FC">
            <w:pPr>
              <w:jc w:val="right"/>
              <w:rPr>
                <w:b/>
                <w:bCs/>
              </w:rPr>
            </w:pPr>
            <w:r>
              <w:rPr>
                <w:b/>
                <w:bCs/>
              </w:rPr>
              <w:t>+</w:t>
            </w:r>
            <w:r w:rsidRPr="00E5219B">
              <w:rPr>
                <w:b/>
                <w:bCs/>
              </w:rPr>
              <w:t>810,0</w:t>
            </w:r>
          </w:p>
        </w:tc>
        <w:tc>
          <w:tcPr>
            <w:tcW w:w="1559" w:type="dxa"/>
            <w:noWrap/>
            <w:vAlign w:val="bottom"/>
          </w:tcPr>
          <w:p w:rsidR="00C346FC" w:rsidRPr="00E5219B" w:rsidRDefault="00C346FC" w:rsidP="00C346FC">
            <w:pPr>
              <w:jc w:val="right"/>
              <w:rPr>
                <w:b/>
                <w:bCs/>
              </w:rPr>
            </w:pPr>
          </w:p>
        </w:tc>
        <w:tc>
          <w:tcPr>
            <w:tcW w:w="1701" w:type="dxa"/>
            <w:noWrap/>
            <w:vAlign w:val="bottom"/>
          </w:tcPr>
          <w:p w:rsidR="00C346FC" w:rsidRPr="00E5219B" w:rsidRDefault="00C346FC" w:rsidP="00C346FC">
            <w:pPr>
              <w:jc w:val="right"/>
              <w:rPr>
                <w:b/>
                <w:bCs/>
              </w:rPr>
            </w:pPr>
          </w:p>
        </w:tc>
      </w:tr>
      <w:tr w:rsidR="00C346FC" w:rsidRPr="00E5219B" w:rsidTr="00B063D1">
        <w:trPr>
          <w:trHeight w:val="315"/>
          <w:jc w:val="center"/>
        </w:trPr>
        <w:tc>
          <w:tcPr>
            <w:tcW w:w="3823" w:type="dxa"/>
            <w:vAlign w:val="bottom"/>
            <w:hideMark/>
          </w:tcPr>
          <w:p w:rsidR="00C346FC" w:rsidRPr="00E5219B" w:rsidRDefault="00C346FC" w:rsidP="00C346FC">
            <w:r w:rsidRPr="00E5219B">
              <w:t>Непрограммная часть</w:t>
            </w:r>
          </w:p>
        </w:tc>
        <w:tc>
          <w:tcPr>
            <w:tcW w:w="1134" w:type="dxa"/>
            <w:vAlign w:val="bottom"/>
            <w:hideMark/>
          </w:tcPr>
          <w:p w:rsidR="00C346FC" w:rsidRPr="00E5219B" w:rsidRDefault="00C346FC" w:rsidP="00C346FC">
            <w:pPr>
              <w:rPr>
                <w:b/>
                <w:bCs/>
              </w:rPr>
            </w:pPr>
            <w:r w:rsidRPr="00E5219B">
              <w:rPr>
                <w:b/>
                <w:bCs/>
              </w:rPr>
              <w:t>818</w:t>
            </w:r>
          </w:p>
        </w:tc>
        <w:tc>
          <w:tcPr>
            <w:tcW w:w="1063" w:type="dxa"/>
            <w:noWrap/>
            <w:vAlign w:val="bottom"/>
            <w:hideMark/>
          </w:tcPr>
          <w:p w:rsidR="00C346FC" w:rsidRPr="00E5219B" w:rsidRDefault="00C346FC" w:rsidP="00C346FC">
            <w:r w:rsidRPr="00E5219B">
              <w:t>01</w:t>
            </w:r>
          </w:p>
        </w:tc>
        <w:tc>
          <w:tcPr>
            <w:tcW w:w="921" w:type="dxa"/>
            <w:noWrap/>
            <w:vAlign w:val="bottom"/>
            <w:hideMark/>
          </w:tcPr>
          <w:p w:rsidR="00C346FC" w:rsidRPr="00E5219B" w:rsidRDefault="00C346FC" w:rsidP="00C346FC">
            <w:r w:rsidRPr="00E5219B">
              <w:t>13</w:t>
            </w:r>
          </w:p>
        </w:tc>
        <w:tc>
          <w:tcPr>
            <w:tcW w:w="1843" w:type="dxa"/>
            <w:noWrap/>
            <w:vAlign w:val="bottom"/>
            <w:hideMark/>
          </w:tcPr>
          <w:p w:rsidR="00C346FC" w:rsidRPr="00E5219B" w:rsidRDefault="00C346FC" w:rsidP="00C346FC">
            <w:r w:rsidRPr="00E5219B">
              <w:t>99</w:t>
            </w:r>
          </w:p>
        </w:tc>
        <w:tc>
          <w:tcPr>
            <w:tcW w:w="1198" w:type="dxa"/>
            <w:noWrap/>
            <w:vAlign w:val="bottom"/>
            <w:hideMark/>
          </w:tcPr>
          <w:p w:rsidR="00C346FC" w:rsidRPr="00E5219B" w:rsidRDefault="00C346FC" w:rsidP="00C346FC"/>
        </w:tc>
        <w:tc>
          <w:tcPr>
            <w:tcW w:w="1779" w:type="dxa"/>
            <w:noWrap/>
            <w:vAlign w:val="bottom"/>
            <w:hideMark/>
          </w:tcPr>
          <w:p w:rsidR="00C346FC" w:rsidRPr="00E5219B" w:rsidRDefault="00C346FC" w:rsidP="00C346FC">
            <w:pPr>
              <w:jc w:val="right"/>
            </w:pPr>
            <w:r>
              <w:t>+</w:t>
            </w:r>
            <w:r w:rsidRPr="00E5219B">
              <w:t>810,0</w:t>
            </w:r>
          </w:p>
        </w:tc>
        <w:tc>
          <w:tcPr>
            <w:tcW w:w="1559" w:type="dxa"/>
            <w:noWrap/>
            <w:vAlign w:val="bottom"/>
          </w:tcPr>
          <w:p w:rsidR="00C346FC" w:rsidRPr="00E5219B" w:rsidRDefault="00C346FC" w:rsidP="00C346FC">
            <w:pPr>
              <w:jc w:val="right"/>
            </w:pPr>
          </w:p>
        </w:tc>
        <w:tc>
          <w:tcPr>
            <w:tcW w:w="1701" w:type="dxa"/>
            <w:noWrap/>
            <w:vAlign w:val="bottom"/>
          </w:tcPr>
          <w:p w:rsidR="00C346FC" w:rsidRPr="00E5219B" w:rsidRDefault="00C346FC" w:rsidP="00C346FC">
            <w:pPr>
              <w:jc w:val="right"/>
            </w:pPr>
          </w:p>
        </w:tc>
      </w:tr>
      <w:tr w:rsidR="00C346FC" w:rsidRPr="00E5219B" w:rsidTr="00B063D1">
        <w:trPr>
          <w:trHeight w:val="630"/>
          <w:jc w:val="center"/>
        </w:trPr>
        <w:tc>
          <w:tcPr>
            <w:tcW w:w="3823" w:type="dxa"/>
            <w:vAlign w:val="bottom"/>
            <w:hideMark/>
          </w:tcPr>
          <w:p w:rsidR="00C346FC" w:rsidRPr="00E5219B" w:rsidRDefault="00C346FC" w:rsidP="00C346FC">
            <w:r w:rsidRPr="00E5219B">
              <w:t>Непрограммное направление деятельности «Реализация функций органов власти Белгородской области»</w:t>
            </w:r>
          </w:p>
        </w:tc>
        <w:tc>
          <w:tcPr>
            <w:tcW w:w="1134" w:type="dxa"/>
            <w:vAlign w:val="bottom"/>
            <w:hideMark/>
          </w:tcPr>
          <w:p w:rsidR="00C346FC" w:rsidRPr="00E5219B" w:rsidRDefault="00C346FC" w:rsidP="00C346FC">
            <w:pPr>
              <w:rPr>
                <w:b/>
                <w:bCs/>
              </w:rPr>
            </w:pPr>
            <w:r w:rsidRPr="00E5219B">
              <w:rPr>
                <w:b/>
                <w:bCs/>
              </w:rPr>
              <w:t>818</w:t>
            </w:r>
          </w:p>
        </w:tc>
        <w:tc>
          <w:tcPr>
            <w:tcW w:w="1063" w:type="dxa"/>
            <w:noWrap/>
            <w:vAlign w:val="bottom"/>
            <w:hideMark/>
          </w:tcPr>
          <w:p w:rsidR="00C346FC" w:rsidRPr="00E5219B" w:rsidRDefault="00C346FC" w:rsidP="00C346FC">
            <w:r w:rsidRPr="00E5219B">
              <w:t>01</w:t>
            </w:r>
          </w:p>
        </w:tc>
        <w:tc>
          <w:tcPr>
            <w:tcW w:w="921" w:type="dxa"/>
            <w:noWrap/>
            <w:vAlign w:val="bottom"/>
            <w:hideMark/>
          </w:tcPr>
          <w:p w:rsidR="00C346FC" w:rsidRPr="00E5219B" w:rsidRDefault="00C346FC" w:rsidP="00C346FC">
            <w:r w:rsidRPr="00E5219B">
              <w:t>13</w:t>
            </w:r>
          </w:p>
        </w:tc>
        <w:tc>
          <w:tcPr>
            <w:tcW w:w="1843" w:type="dxa"/>
            <w:noWrap/>
            <w:vAlign w:val="bottom"/>
            <w:hideMark/>
          </w:tcPr>
          <w:p w:rsidR="00C346FC" w:rsidRPr="00E5219B" w:rsidRDefault="00C346FC" w:rsidP="00C346FC">
            <w:r w:rsidRPr="00E5219B">
              <w:t>99 9</w:t>
            </w:r>
          </w:p>
        </w:tc>
        <w:tc>
          <w:tcPr>
            <w:tcW w:w="1198" w:type="dxa"/>
            <w:noWrap/>
            <w:vAlign w:val="bottom"/>
            <w:hideMark/>
          </w:tcPr>
          <w:p w:rsidR="00C346FC" w:rsidRPr="00E5219B" w:rsidRDefault="00C346FC" w:rsidP="00C346FC"/>
        </w:tc>
        <w:tc>
          <w:tcPr>
            <w:tcW w:w="1779" w:type="dxa"/>
            <w:noWrap/>
            <w:vAlign w:val="bottom"/>
            <w:hideMark/>
          </w:tcPr>
          <w:p w:rsidR="00C346FC" w:rsidRPr="00E5219B" w:rsidRDefault="00C346FC" w:rsidP="00C346FC">
            <w:pPr>
              <w:jc w:val="right"/>
            </w:pPr>
            <w:r>
              <w:t>+</w:t>
            </w:r>
            <w:r w:rsidRPr="00E5219B">
              <w:t>810,0</w:t>
            </w:r>
          </w:p>
        </w:tc>
        <w:tc>
          <w:tcPr>
            <w:tcW w:w="1559" w:type="dxa"/>
            <w:noWrap/>
            <w:vAlign w:val="bottom"/>
          </w:tcPr>
          <w:p w:rsidR="00C346FC" w:rsidRPr="00E5219B" w:rsidRDefault="00C346FC" w:rsidP="00C346FC">
            <w:pPr>
              <w:jc w:val="right"/>
            </w:pPr>
          </w:p>
        </w:tc>
        <w:tc>
          <w:tcPr>
            <w:tcW w:w="1701" w:type="dxa"/>
            <w:noWrap/>
            <w:vAlign w:val="bottom"/>
          </w:tcPr>
          <w:p w:rsidR="00C346FC" w:rsidRPr="00E5219B" w:rsidRDefault="00C346FC" w:rsidP="00C346FC">
            <w:pPr>
              <w:jc w:val="right"/>
            </w:pPr>
          </w:p>
        </w:tc>
      </w:tr>
      <w:tr w:rsidR="00C346FC" w:rsidRPr="00E5219B" w:rsidTr="00B063D1">
        <w:trPr>
          <w:trHeight w:val="1905"/>
          <w:jc w:val="center"/>
        </w:trPr>
        <w:tc>
          <w:tcPr>
            <w:tcW w:w="3823" w:type="dxa"/>
            <w:vAlign w:val="bottom"/>
            <w:hideMark/>
          </w:tcPr>
          <w:p w:rsidR="00C346FC" w:rsidRPr="00E5219B" w:rsidRDefault="00C346FC" w:rsidP="00C346FC">
            <w:r w:rsidRPr="00E5219B">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vAlign w:val="bottom"/>
            <w:hideMark/>
          </w:tcPr>
          <w:p w:rsidR="00C346FC" w:rsidRPr="00E5219B" w:rsidRDefault="00C346FC" w:rsidP="00C346FC">
            <w:pPr>
              <w:rPr>
                <w:b/>
                <w:bCs/>
              </w:rPr>
            </w:pPr>
            <w:r w:rsidRPr="00E5219B">
              <w:rPr>
                <w:b/>
                <w:bCs/>
              </w:rPr>
              <w:t>818</w:t>
            </w:r>
          </w:p>
        </w:tc>
        <w:tc>
          <w:tcPr>
            <w:tcW w:w="1063" w:type="dxa"/>
            <w:noWrap/>
            <w:vAlign w:val="bottom"/>
            <w:hideMark/>
          </w:tcPr>
          <w:p w:rsidR="00C346FC" w:rsidRPr="00E5219B" w:rsidRDefault="00C346FC" w:rsidP="00C346FC">
            <w:r w:rsidRPr="00E5219B">
              <w:t>01</w:t>
            </w:r>
          </w:p>
        </w:tc>
        <w:tc>
          <w:tcPr>
            <w:tcW w:w="921" w:type="dxa"/>
            <w:noWrap/>
            <w:vAlign w:val="bottom"/>
            <w:hideMark/>
          </w:tcPr>
          <w:p w:rsidR="00C346FC" w:rsidRPr="00E5219B" w:rsidRDefault="00C346FC" w:rsidP="00C346FC">
            <w:r w:rsidRPr="00E5219B">
              <w:t>13</w:t>
            </w:r>
          </w:p>
        </w:tc>
        <w:tc>
          <w:tcPr>
            <w:tcW w:w="1843" w:type="dxa"/>
            <w:noWrap/>
            <w:vAlign w:val="bottom"/>
            <w:hideMark/>
          </w:tcPr>
          <w:p w:rsidR="00C346FC" w:rsidRPr="00E5219B" w:rsidRDefault="00C346FC" w:rsidP="00C346FC">
            <w:r w:rsidRPr="00E5219B">
              <w:t>99 9 00 90019</w:t>
            </w:r>
          </w:p>
        </w:tc>
        <w:tc>
          <w:tcPr>
            <w:tcW w:w="1198" w:type="dxa"/>
            <w:noWrap/>
            <w:vAlign w:val="bottom"/>
            <w:hideMark/>
          </w:tcPr>
          <w:p w:rsidR="00C346FC" w:rsidRPr="00E5219B" w:rsidRDefault="00C346FC" w:rsidP="00C346FC">
            <w:r w:rsidRPr="00E5219B">
              <w:t>100</w:t>
            </w:r>
          </w:p>
        </w:tc>
        <w:tc>
          <w:tcPr>
            <w:tcW w:w="1779" w:type="dxa"/>
            <w:noWrap/>
            <w:vAlign w:val="bottom"/>
            <w:hideMark/>
          </w:tcPr>
          <w:p w:rsidR="00C346FC" w:rsidRPr="00E5219B" w:rsidRDefault="00C346FC" w:rsidP="00C346FC">
            <w:pPr>
              <w:jc w:val="right"/>
            </w:pPr>
            <w:r>
              <w:t>+</w:t>
            </w:r>
            <w:r w:rsidRPr="00E5219B">
              <w:t>810,0</w:t>
            </w:r>
          </w:p>
        </w:tc>
        <w:tc>
          <w:tcPr>
            <w:tcW w:w="1559" w:type="dxa"/>
            <w:noWrap/>
            <w:vAlign w:val="bottom"/>
          </w:tcPr>
          <w:p w:rsidR="00C346FC" w:rsidRPr="00E5219B" w:rsidRDefault="00C346FC" w:rsidP="00C346FC">
            <w:pPr>
              <w:jc w:val="right"/>
            </w:pPr>
          </w:p>
        </w:tc>
        <w:tc>
          <w:tcPr>
            <w:tcW w:w="1701" w:type="dxa"/>
            <w:noWrap/>
            <w:vAlign w:val="bottom"/>
          </w:tcPr>
          <w:p w:rsidR="00C346FC" w:rsidRPr="00E5219B" w:rsidRDefault="00C346FC" w:rsidP="00C346FC">
            <w:pPr>
              <w:jc w:val="right"/>
            </w:pPr>
          </w:p>
        </w:tc>
      </w:tr>
      <w:tr w:rsidR="00C346FC" w:rsidRPr="00E5219B" w:rsidTr="00B063D1">
        <w:trPr>
          <w:trHeight w:val="765"/>
          <w:jc w:val="center"/>
        </w:trPr>
        <w:tc>
          <w:tcPr>
            <w:tcW w:w="3823" w:type="dxa"/>
            <w:vAlign w:val="bottom"/>
            <w:hideMark/>
          </w:tcPr>
          <w:p w:rsidR="00C346FC" w:rsidRPr="00E5219B" w:rsidRDefault="00C346FC" w:rsidP="00C346FC">
            <w:pPr>
              <w:rPr>
                <w:b/>
                <w:bCs/>
              </w:rPr>
            </w:pPr>
            <w:r w:rsidRPr="00E5219B">
              <w:rPr>
                <w:b/>
                <w:bCs/>
              </w:rPr>
              <w:t>Управление государственного жилищного надзора Белгородской области</w:t>
            </w:r>
          </w:p>
        </w:tc>
        <w:tc>
          <w:tcPr>
            <w:tcW w:w="1134" w:type="dxa"/>
            <w:vAlign w:val="bottom"/>
            <w:hideMark/>
          </w:tcPr>
          <w:p w:rsidR="00C346FC" w:rsidRPr="00E5219B" w:rsidRDefault="00C346FC" w:rsidP="00C346FC">
            <w:pPr>
              <w:rPr>
                <w:b/>
                <w:bCs/>
              </w:rPr>
            </w:pPr>
            <w:r w:rsidRPr="00E5219B">
              <w:rPr>
                <w:b/>
                <w:bCs/>
              </w:rPr>
              <w:t>819</w:t>
            </w:r>
          </w:p>
        </w:tc>
        <w:tc>
          <w:tcPr>
            <w:tcW w:w="1063" w:type="dxa"/>
            <w:vAlign w:val="bottom"/>
            <w:hideMark/>
          </w:tcPr>
          <w:p w:rsidR="00C346FC" w:rsidRPr="00E5219B" w:rsidRDefault="00C346FC" w:rsidP="00C346FC">
            <w:r w:rsidRPr="00E5219B">
              <w:t> </w:t>
            </w:r>
          </w:p>
        </w:tc>
        <w:tc>
          <w:tcPr>
            <w:tcW w:w="921" w:type="dxa"/>
            <w:vAlign w:val="bottom"/>
            <w:hideMark/>
          </w:tcPr>
          <w:p w:rsidR="00C346FC" w:rsidRPr="00E5219B" w:rsidRDefault="00C346FC" w:rsidP="00C346FC">
            <w:r w:rsidRPr="00E5219B">
              <w:t> </w:t>
            </w:r>
          </w:p>
        </w:tc>
        <w:tc>
          <w:tcPr>
            <w:tcW w:w="1843" w:type="dxa"/>
            <w:vAlign w:val="bottom"/>
            <w:hideMark/>
          </w:tcPr>
          <w:p w:rsidR="00C346FC" w:rsidRPr="00E5219B" w:rsidRDefault="00C346FC" w:rsidP="00C346FC">
            <w:r w:rsidRPr="00E5219B">
              <w:t> </w:t>
            </w:r>
          </w:p>
        </w:tc>
        <w:tc>
          <w:tcPr>
            <w:tcW w:w="1198" w:type="dxa"/>
            <w:vAlign w:val="bottom"/>
            <w:hideMark/>
          </w:tcPr>
          <w:p w:rsidR="00C346FC" w:rsidRPr="00E5219B" w:rsidRDefault="00C346FC" w:rsidP="00C346FC">
            <w:r w:rsidRPr="00E5219B">
              <w:t> </w:t>
            </w:r>
          </w:p>
        </w:tc>
        <w:tc>
          <w:tcPr>
            <w:tcW w:w="1779" w:type="dxa"/>
            <w:vAlign w:val="bottom"/>
            <w:hideMark/>
          </w:tcPr>
          <w:p w:rsidR="00C346FC" w:rsidRPr="00E5219B" w:rsidRDefault="00C346FC" w:rsidP="00C346FC">
            <w:pPr>
              <w:jc w:val="right"/>
              <w:rPr>
                <w:b/>
                <w:bCs/>
              </w:rPr>
            </w:pPr>
            <w:r>
              <w:rPr>
                <w:b/>
                <w:bCs/>
              </w:rPr>
              <w:t>+</w:t>
            </w:r>
            <w:r w:rsidRPr="00E5219B">
              <w:rPr>
                <w:b/>
                <w:bCs/>
              </w:rPr>
              <w:t>1 797,0</w:t>
            </w:r>
          </w:p>
        </w:tc>
        <w:tc>
          <w:tcPr>
            <w:tcW w:w="1559" w:type="dxa"/>
            <w:vAlign w:val="bottom"/>
          </w:tcPr>
          <w:p w:rsidR="00C346FC" w:rsidRPr="00E5219B" w:rsidRDefault="00C346FC" w:rsidP="00C346FC">
            <w:pPr>
              <w:jc w:val="right"/>
              <w:rPr>
                <w:b/>
                <w:bCs/>
              </w:rPr>
            </w:pPr>
          </w:p>
        </w:tc>
        <w:tc>
          <w:tcPr>
            <w:tcW w:w="1701" w:type="dxa"/>
            <w:vAlign w:val="bottom"/>
          </w:tcPr>
          <w:p w:rsidR="00C346FC" w:rsidRPr="00E5219B" w:rsidRDefault="00C346FC" w:rsidP="00C346FC">
            <w:pPr>
              <w:jc w:val="right"/>
              <w:rPr>
                <w:b/>
                <w:bCs/>
              </w:rPr>
            </w:pPr>
          </w:p>
        </w:tc>
      </w:tr>
      <w:tr w:rsidR="00C346FC" w:rsidRPr="00E5219B" w:rsidTr="00B063D1">
        <w:trPr>
          <w:trHeight w:val="315"/>
          <w:jc w:val="center"/>
        </w:trPr>
        <w:tc>
          <w:tcPr>
            <w:tcW w:w="3823" w:type="dxa"/>
            <w:vAlign w:val="bottom"/>
            <w:hideMark/>
          </w:tcPr>
          <w:p w:rsidR="00C346FC" w:rsidRPr="00E5219B" w:rsidRDefault="00C346FC" w:rsidP="00C346FC">
            <w:r w:rsidRPr="00E5219B">
              <w:t>Жилищно-коммунальное хозяйство</w:t>
            </w:r>
          </w:p>
        </w:tc>
        <w:tc>
          <w:tcPr>
            <w:tcW w:w="1134" w:type="dxa"/>
            <w:vAlign w:val="bottom"/>
            <w:hideMark/>
          </w:tcPr>
          <w:p w:rsidR="00C346FC" w:rsidRPr="00E5219B" w:rsidRDefault="00C346FC" w:rsidP="00C346FC">
            <w:pPr>
              <w:rPr>
                <w:b/>
                <w:bCs/>
              </w:rPr>
            </w:pPr>
            <w:r w:rsidRPr="00E5219B">
              <w:rPr>
                <w:b/>
                <w:bCs/>
              </w:rPr>
              <w:t>819</w:t>
            </w:r>
          </w:p>
        </w:tc>
        <w:tc>
          <w:tcPr>
            <w:tcW w:w="1063" w:type="dxa"/>
            <w:vAlign w:val="bottom"/>
            <w:hideMark/>
          </w:tcPr>
          <w:p w:rsidR="00C346FC" w:rsidRPr="00E5219B" w:rsidRDefault="00C346FC" w:rsidP="00C346FC">
            <w:pPr>
              <w:rPr>
                <w:b/>
                <w:bCs/>
              </w:rPr>
            </w:pPr>
            <w:r w:rsidRPr="00E5219B">
              <w:rPr>
                <w:b/>
                <w:bCs/>
              </w:rPr>
              <w:t>05</w:t>
            </w:r>
          </w:p>
        </w:tc>
        <w:tc>
          <w:tcPr>
            <w:tcW w:w="921" w:type="dxa"/>
            <w:vAlign w:val="bottom"/>
            <w:hideMark/>
          </w:tcPr>
          <w:p w:rsidR="00C346FC" w:rsidRPr="00E5219B" w:rsidRDefault="00C346FC" w:rsidP="00C346FC">
            <w:pPr>
              <w:rPr>
                <w:b/>
                <w:bCs/>
              </w:rPr>
            </w:pPr>
          </w:p>
        </w:tc>
        <w:tc>
          <w:tcPr>
            <w:tcW w:w="1843" w:type="dxa"/>
            <w:vAlign w:val="bottom"/>
            <w:hideMark/>
          </w:tcPr>
          <w:p w:rsidR="00C346FC" w:rsidRPr="00E5219B" w:rsidRDefault="00C346FC" w:rsidP="00C346FC"/>
        </w:tc>
        <w:tc>
          <w:tcPr>
            <w:tcW w:w="1198" w:type="dxa"/>
            <w:vAlign w:val="bottom"/>
            <w:hideMark/>
          </w:tcPr>
          <w:p w:rsidR="00C346FC" w:rsidRPr="00E5219B" w:rsidRDefault="00C346FC" w:rsidP="00C346FC"/>
        </w:tc>
        <w:tc>
          <w:tcPr>
            <w:tcW w:w="1779" w:type="dxa"/>
            <w:vAlign w:val="bottom"/>
            <w:hideMark/>
          </w:tcPr>
          <w:p w:rsidR="00C346FC" w:rsidRPr="00E5219B" w:rsidRDefault="00C346FC" w:rsidP="00C346FC">
            <w:pPr>
              <w:jc w:val="right"/>
              <w:rPr>
                <w:b/>
                <w:bCs/>
              </w:rPr>
            </w:pPr>
            <w:r>
              <w:rPr>
                <w:b/>
                <w:bCs/>
              </w:rPr>
              <w:t>+</w:t>
            </w:r>
            <w:r w:rsidRPr="00E5219B">
              <w:rPr>
                <w:b/>
                <w:bCs/>
              </w:rPr>
              <w:t>1 797,0</w:t>
            </w:r>
          </w:p>
        </w:tc>
        <w:tc>
          <w:tcPr>
            <w:tcW w:w="1559" w:type="dxa"/>
            <w:vAlign w:val="bottom"/>
          </w:tcPr>
          <w:p w:rsidR="00C346FC" w:rsidRPr="00E5219B" w:rsidRDefault="00C346FC" w:rsidP="00C346FC">
            <w:pPr>
              <w:jc w:val="right"/>
              <w:rPr>
                <w:b/>
                <w:bCs/>
              </w:rPr>
            </w:pPr>
          </w:p>
        </w:tc>
        <w:tc>
          <w:tcPr>
            <w:tcW w:w="1701" w:type="dxa"/>
            <w:vAlign w:val="bottom"/>
          </w:tcPr>
          <w:p w:rsidR="00C346FC" w:rsidRPr="00E5219B" w:rsidRDefault="00C346FC" w:rsidP="00C346FC">
            <w:pPr>
              <w:jc w:val="right"/>
              <w:rPr>
                <w:b/>
                <w:bCs/>
              </w:rPr>
            </w:pPr>
          </w:p>
        </w:tc>
      </w:tr>
      <w:tr w:rsidR="00C346FC" w:rsidRPr="00E5219B" w:rsidTr="00B063D1">
        <w:trPr>
          <w:trHeight w:val="315"/>
          <w:jc w:val="center"/>
        </w:trPr>
        <w:tc>
          <w:tcPr>
            <w:tcW w:w="3823" w:type="dxa"/>
            <w:vAlign w:val="bottom"/>
            <w:hideMark/>
          </w:tcPr>
          <w:p w:rsidR="00C346FC" w:rsidRPr="00E5219B" w:rsidRDefault="00C346FC" w:rsidP="00C346FC">
            <w:r w:rsidRPr="00E5219B">
              <w:t>Другие вопросы в области жилищно-коммунального хозяйства</w:t>
            </w:r>
          </w:p>
        </w:tc>
        <w:tc>
          <w:tcPr>
            <w:tcW w:w="1134" w:type="dxa"/>
            <w:vAlign w:val="bottom"/>
            <w:hideMark/>
          </w:tcPr>
          <w:p w:rsidR="00C346FC" w:rsidRPr="00E5219B" w:rsidRDefault="00C346FC" w:rsidP="00C346FC">
            <w:pPr>
              <w:rPr>
                <w:b/>
                <w:bCs/>
              </w:rPr>
            </w:pPr>
            <w:r w:rsidRPr="00E5219B">
              <w:rPr>
                <w:b/>
                <w:bCs/>
              </w:rPr>
              <w:t>819</w:t>
            </w:r>
          </w:p>
        </w:tc>
        <w:tc>
          <w:tcPr>
            <w:tcW w:w="1063" w:type="dxa"/>
            <w:vAlign w:val="bottom"/>
            <w:hideMark/>
          </w:tcPr>
          <w:p w:rsidR="00C346FC" w:rsidRPr="00E5219B" w:rsidRDefault="00C346FC" w:rsidP="00C346FC">
            <w:pPr>
              <w:rPr>
                <w:b/>
                <w:bCs/>
              </w:rPr>
            </w:pPr>
            <w:r w:rsidRPr="00E5219B">
              <w:rPr>
                <w:b/>
                <w:bCs/>
              </w:rPr>
              <w:t>05</w:t>
            </w:r>
          </w:p>
        </w:tc>
        <w:tc>
          <w:tcPr>
            <w:tcW w:w="921" w:type="dxa"/>
            <w:vAlign w:val="bottom"/>
            <w:hideMark/>
          </w:tcPr>
          <w:p w:rsidR="00C346FC" w:rsidRPr="00E5219B" w:rsidRDefault="00C346FC" w:rsidP="00C346FC">
            <w:pPr>
              <w:rPr>
                <w:b/>
                <w:bCs/>
              </w:rPr>
            </w:pPr>
            <w:r w:rsidRPr="00E5219B">
              <w:rPr>
                <w:b/>
                <w:bCs/>
              </w:rPr>
              <w:t>05</w:t>
            </w:r>
          </w:p>
        </w:tc>
        <w:tc>
          <w:tcPr>
            <w:tcW w:w="1843" w:type="dxa"/>
            <w:vAlign w:val="bottom"/>
            <w:hideMark/>
          </w:tcPr>
          <w:p w:rsidR="00C346FC" w:rsidRPr="00E5219B" w:rsidRDefault="00C346FC" w:rsidP="00C346FC">
            <w:pPr>
              <w:rPr>
                <w:b/>
                <w:bCs/>
              </w:rPr>
            </w:pPr>
          </w:p>
        </w:tc>
        <w:tc>
          <w:tcPr>
            <w:tcW w:w="1198" w:type="dxa"/>
            <w:vAlign w:val="bottom"/>
            <w:hideMark/>
          </w:tcPr>
          <w:p w:rsidR="00C346FC" w:rsidRPr="00E5219B" w:rsidRDefault="00C346FC" w:rsidP="00C346FC"/>
        </w:tc>
        <w:tc>
          <w:tcPr>
            <w:tcW w:w="1779" w:type="dxa"/>
            <w:vAlign w:val="bottom"/>
            <w:hideMark/>
          </w:tcPr>
          <w:p w:rsidR="00C346FC" w:rsidRPr="00E5219B" w:rsidRDefault="00C346FC" w:rsidP="00C346FC">
            <w:pPr>
              <w:jc w:val="right"/>
              <w:rPr>
                <w:b/>
                <w:bCs/>
              </w:rPr>
            </w:pPr>
            <w:r>
              <w:rPr>
                <w:b/>
                <w:bCs/>
              </w:rPr>
              <w:t>+</w:t>
            </w:r>
            <w:r w:rsidRPr="00E5219B">
              <w:rPr>
                <w:b/>
                <w:bCs/>
              </w:rPr>
              <w:t>1 797,0</w:t>
            </w:r>
          </w:p>
        </w:tc>
        <w:tc>
          <w:tcPr>
            <w:tcW w:w="1559" w:type="dxa"/>
            <w:vAlign w:val="bottom"/>
          </w:tcPr>
          <w:p w:rsidR="00C346FC" w:rsidRPr="00E5219B" w:rsidRDefault="00C346FC" w:rsidP="00C346FC">
            <w:pPr>
              <w:jc w:val="right"/>
              <w:rPr>
                <w:b/>
                <w:bCs/>
              </w:rPr>
            </w:pPr>
          </w:p>
        </w:tc>
        <w:tc>
          <w:tcPr>
            <w:tcW w:w="1701" w:type="dxa"/>
            <w:vAlign w:val="bottom"/>
          </w:tcPr>
          <w:p w:rsidR="00C346FC" w:rsidRPr="00E5219B" w:rsidRDefault="00C346FC" w:rsidP="00C346FC">
            <w:pPr>
              <w:jc w:val="right"/>
              <w:rPr>
                <w:b/>
                <w:bCs/>
              </w:rPr>
            </w:pPr>
          </w:p>
        </w:tc>
      </w:tr>
      <w:tr w:rsidR="00C346FC" w:rsidRPr="00E5219B" w:rsidTr="00B063D1">
        <w:trPr>
          <w:trHeight w:val="1350"/>
          <w:jc w:val="center"/>
        </w:trPr>
        <w:tc>
          <w:tcPr>
            <w:tcW w:w="3823" w:type="dxa"/>
            <w:vAlign w:val="bottom"/>
            <w:hideMark/>
          </w:tcPr>
          <w:p w:rsidR="00C346FC" w:rsidRPr="00E5219B" w:rsidRDefault="00C346FC" w:rsidP="00C346FC">
            <w:r w:rsidRPr="00E5219B">
              <w:t>Государственная программа Белгородской области «Обеспечение доступным и комфортным жильем и коммунальными услугами жителей Белгородской области»</w:t>
            </w:r>
          </w:p>
        </w:tc>
        <w:tc>
          <w:tcPr>
            <w:tcW w:w="1134" w:type="dxa"/>
            <w:vAlign w:val="bottom"/>
            <w:hideMark/>
          </w:tcPr>
          <w:p w:rsidR="00C346FC" w:rsidRPr="00E5219B" w:rsidRDefault="00C346FC" w:rsidP="00C346FC">
            <w:pPr>
              <w:rPr>
                <w:b/>
                <w:bCs/>
              </w:rPr>
            </w:pPr>
            <w:r w:rsidRPr="00E5219B">
              <w:rPr>
                <w:b/>
                <w:bCs/>
              </w:rPr>
              <w:t>819</w:t>
            </w:r>
          </w:p>
        </w:tc>
        <w:tc>
          <w:tcPr>
            <w:tcW w:w="1063" w:type="dxa"/>
            <w:vAlign w:val="bottom"/>
            <w:hideMark/>
          </w:tcPr>
          <w:p w:rsidR="00C346FC" w:rsidRPr="00E5219B" w:rsidRDefault="00C346FC" w:rsidP="00C346FC">
            <w:r w:rsidRPr="00E5219B">
              <w:t>05</w:t>
            </w:r>
          </w:p>
        </w:tc>
        <w:tc>
          <w:tcPr>
            <w:tcW w:w="921" w:type="dxa"/>
            <w:vAlign w:val="bottom"/>
            <w:hideMark/>
          </w:tcPr>
          <w:p w:rsidR="00C346FC" w:rsidRPr="00E5219B" w:rsidRDefault="00C346FC" w:rsidP="00C346FC">
            <w:r w:rsidRPr="00E5219B">
              <w:t>05</w:t>
            </w:r>
          </w:p>
        </w:tc>
        <w:tc>
          <w:tcPr>
            <w:tcW w:w="1843" w:type="dxa"/>
            <w:vAlign w:val="bottom"/>
            <w:hideMark/>
          </w:tcPr>
          <w:p w:rsidR="00C346FC" w:rsidRPr="00E5219B" w:rsidRDefault="00C346FC" w:rsidP="00C346FC">
            <w:r w:rsidRPr="00E5219B">
              <w:t>09</w:t>
            </w:r>
          </w:p>
        </w:tc>
        <w:tc>
          <w:tcPr>
            <w:tcW w:w="1198" w:type="dxa"/>
            <w:vAlign w:val="bottom"/>
            <w:hideMark/>
          </w:tcPr>
          <w:p w:rsidR="00C346FC" w:rsidRPr="00E5219B" w:rsidRDefault="00C346FC" w:rsidP="00C346FC"/>
        </w:tc>
        <w:tc>
          <w:tcPr>
            <w:tcW w:w="1779" w:type="dxa"/>
            <w:vAlign w:val="bottom"/>
            <w:hideMark/>
          </w:tcPr>
          <w:p w:rsidR="00C346FC" w:rsidRPr="00E5219B" w:rsidRDefault="00C346FC" w:rsidP="00C346FC">
            <w:pPr>
              <w:jc w:val="right"/>
            </w:pPr>
            <w:r>
              <w:t>+</w:t>
            </w:r>
            <w:r w:rsidRPr="00E5219B">
              <w:t>1 797,0</w:t>
            </w:r>
          </w:p>
        </w:tc>
        <w:tc>
          <w:tcPr>
            <w:tcW w:w="1559" w:type="dxa"/>
            <w:vAlign w:val="bottom"/>
          </w:tcPr>
          <w:p w:rsidR="00C346FC" w:rsidRPr="00E5219B" w:rsidRDefault="00C346FC" w:rsidP="00C346FC">
            <w:pPr>
              <w:jc w:val="right"/>
            </w:pPr>
          </w:p>
        </w:tc>
        <w:tc>
          <w:tcPr>
            <w:tcW w:w="1701" w:type="dxa"/>
            <w:vAlign w:val="bottom"/>
          </w:tcPr>
          <w:p w:rsidR="00C346FC" w:rsidRPr="00E5219B" w:rsidRDefault="00C346FC" w:rsidP="00C346FC">
            <w:pPr>
              <w:jc w:val="right"/>
            </w:pPr>
          </w:p>
        </w:tc>
      </w:tr>
      <w:tr w:rsidR="00C346FC" w:rsidRPr="00E5219B" w:rsidTr="00B063D1">
        <w:trPr>
          <w:trHeight w:val="735"/>
          <w:jc w:val="center"/>
        </w:trPr>
        <w:tc>
          <w:tcPr>
            <w:tcW w:w="3823" w:type="dxa"/>
            <w:vAlign w:val="bottom"/>
            <w:hideMark/>
          </w:tcPr>
          <w:p w:rsidR="00C346FC" w:rsidRPr="00E5219B" w:rsidRDefault="00C346FC" w:rsidP="00C346FC">
            <w:r w:rsidRPr="00E5219B">
              <w:t>Подпрограмма «Обеспечение реализации государственной программы»</w:t>
            </w:r>
          </w:p>
        </w:tc>
        <w:tc>
          <w:tcPr>
            <w:tcW w:w="1134" w:type="dxa"/>
            <w:vAlign w:val="bottom"/>
            <w:hideMark/>
          </w:tcPr>
          <w:p w:rsidR="00C346FC" w:rsidRPr="00E5219B" w:rsidRDefault="00C346FC" w:rsidP="00C346FC">
            <w:pPr>
              <w:rPr>
                <w:b/>
                <w:bCs/>
              </w:rPr>
            </w:pPr>
            <w:r w:rsidRPr="00E5219B">
              <w:rPr>
                <w:b/>
                <w:bCs/>
              </w:rPr>
              <w:t>819</w:t>
            </w:r>
          </w:p>
        </w:tc>
        <w:tc>
          <w:tcPr>
            <w:tcW w:w="1063" w:type="dxa"/>
            <w:vAlign w:val="bottom"/>
            <w:hideMark/>
          </w:tcPr>
          <w:p w:rsidR="00C346FC" w:rsidRPr="00E5219B" w:rsidRDefault="00C346FC" w:rsidP="00C346FC">
            <w:r w:rsidRPr="00E5219B">
              <w:t>05</w:t>
            </w:r>
          </w:p>
        </w:tc>
        <w:tc>
          <w:tcPr>
            <w:tcW w:w="921" w:type="dxa"/>
            <w:vAlign w:val="bottom"/>
            <w:hideMark/>
          </w:tcPr>
          <w:p w:rsidR="00C346FC" w:rsidRPr="00E5219B" w:rsidRDefault="00C346FC" w:rsidP="00C346FC">
            <w:r w:rsidRPr="00E5219B">
              <w:t>05</w:t>
            </w:r>
          </w:p>
        </w:tc>
        <w:tc>
          <w:tcPr>
            <w:tcW w:w="1843" w:type="dxa"/>
            <w:vAlign w:val="bottom"/>
            <w:hideMark/>
          </w:tcPr>
          <w:p w:rsidR="00C346FC" w:rsidRPr="00E5219B" w:rsidRDefault="00C346FC" w:rsidP="00C346FC">
            <w:r w:rsidRPr="00E5219B">
              <w:t>09 3</w:t>
            </w:r>
          </w:p>
        </w:tc>
        <w:tc>
          <w:tcPr>
            <w:tcW w:w="1198" w:type="dxa"/>
            <w:vAlign w:val="bottom"/>
            <w:hideMark/>
          </w:tcPr>
          <w:p w:rsidR="00C346FC" w:rsidRPr="00E5219B" w:rsidRDefault="00C346FC" w:rsidP="00C346FC"/>
        </w:tc>
        <w:tc>
          <w:tcPr>
            <w:tcW w:w="1779" w:type="dxa"/>
            <w:vAlign w:val="bottom"/>
            <w:hideMark/>
          </w:tcPr>
          <w:p w:rsidR="00C346FC" w:rsidRPr="00E5219B" w:rsidRDefault="00C346FC" w:rsidP="00C346FC">
            <w:pPr>
              <w:jc w:val="right"/>
            </w:pPr>
            <w:r>
              <w:t>+</w:t>
            </w:r>
            <w:r w:rsidRPr="00E5219B">
              <w:t>1 797,0</w:t>
            </w:r>
          </w:p>
        </w:tc>
        <w:tc>
          <w:tcPr>
            <w:tcW w:w="1559" w:type="dxa"/>
            <w:vAlign w:val="bottom"/>
          </w:tcPr>
          <w:p w:rsidR="00C346FC" w:rsidRPr="00E5219B" w:rsidRDefault="00C346FC" w:rsidP="00C346FC">
            <w:pPr>
              <w:jc w:val="right"/>
            </w:pPr>
          </w:p>
        </w:tc>
        <w:tc>
          <w:tcPr>
            <w:tcW w:w="1701" w:type="dxa"/>
            <w:vAlign w:val="bottom"/>
          </w:tcPr>
          <w:p w:rsidR="00C346FC" w:rsidRPr="00E5219B" w:rsidRDefault="00C346FC" w:rsidP="00C346FC">
            <w:pPr>
              <w:jc w:val="right"/>
            </w:pPr>
          </w:p>
        </w:tc>
      </w:tr>
      <w:tr w:rsidR="00C346FC" w:rsidRPr="00E5219B" w:rsidTr="00B063D1">
        <w:trPr>
          <w:trHeight w:val="825"/>
          <w:jc w:val="center"/>
        </w:trPr>
        <w:tc>
          <w:tcPr>
            <w:tcW w:w="3823" w:type="dxa"/>
            <w:vAlign w:val="bottom"/>
            <w:hideMark/>
          </w:tcPr>
          <w:p w:rsidR="00C346FC" w:rsidRPr="00E5219B" w:rsidRDefault="00C346FC" w:rsidP="00C346FC">
            <w:r w:rsidRPr="00E5219B">
              <w:t>Основное мероприятие «Обеспечение функций органов власти Белгородской области, в том числе территориальных органов»</w:t>
            </w:r>
          </w:p>
        </w:tc>
        <w:tc>
          <w:tcPr>
            <w:tcW w:w="1134" w:type="dxa"/>
            <w:vAlign w:val="bottom"/>
            <w:hideMark/>
          </w:tcPr>
          <w:p w:rsidR="00C346FC" w:rsidRPr="00E5219B" w:rsidRDefault="00C346FC" w:rsidP="00C346FC">
            <w:pPr>
              <w:rPr>
                <w:b/>
                <w:bCs/>
              </w:rPr>
            </w:pPr>
            <w:r w:rsidRPr="00E5219B">
              <w:rPr>
                <w:b/>
                <w:bCs/>
              </w:rPr>
              <w:t>819</w:t>
            </w:r>
          </w:p>
        </w:tc>
        <w:tc>
          <w:tcPr>
            <w:tcW w:w="1063" w:type="dxa"/>
            <w:vAlign w:val="bottom"/>
            <w:hideMark/>
          </w:tcPr>
          <w:p w:rsidR="00C346FC" w:rsidRPr="00E5219B" w:rsidRDefault="00C346FC" w:rsidP="00C346FC">
            <w:r w:rsidRPr="00E5219B">
              <w:t>05</w:t>
            </w:r>
          </w:p>
        </w:tc>
        <w:tc>
          <w:tcPr>
            <w:tcW w:w="921" w:type="dxa"/>
            <w:vAlign w:val="bottom"/>
            <w:hideMark/>
          </w:tcPr>
          <w:p w:rsidR="00C346FC" w:rsidRPr="00E5219B" w:rsidRDefault="00C346FC" w:rsidP="00C346FC">
            <w:r w:rsidRPr="00E5219B">
              <w:t>05</w:t>
            </w:r>
          </w:p>
        </w:tc>
        <w:tc>
          <w:tcPr>
            <w:tcW w:w="1843" w:type="dxa"/>
            <w:vAlign w:val="bottom"/>
            <w:hideMark/>
          </w:tcPr>
          <w:p w:rsidR="00C346FC" w:rsidRPr="00E5219B" w:rsidRDefault="00C346FC" w:rsidP="00C346FC">
            <w:r w:rsidRPr="00E5219B">
              <w:t>09 3 01</w:t>
            </w:r>
          </w:p>
        </w:tc>
        <w:tc>
          <w:tcPr>
            <w:tcW w:w="1198" w:type="dxa"/>
            <w:vAlign w:val="bottom"/>
            <w:hideMark/>
          </w:tcPr>
          <w:p w:rsidR="00C346FC" w:rsidRPr="00E5219B" w:rsidRDefault="00C346FC" w:rsidP="00C346FC"/>
        </w:tc>
        <w:tc>
          <w:tcPr>
            <w:tcW w:w="1779" w:type="dxa"/>
            <w:vAlign w:val="bottom"/>
            <w:hideMark/>
          </w:tcPr>
          <w:p w:rsidR="00C346FC" w:rsidRPr="00E5219B" w:rsidRDefault="00C346FC" w:rsidP="00C346FC">
            <w:pPr>
              <w:jc w:val="right"/>
            </w:pPr>
            <w:r>
              <w:t>+</w:t>
            </w:r>
            <w:r w:rsidRPr="00E5219B">
              <w:t>1 797,0</w:t>
            </w:r>
          </w:p>
        </w:tc>
        <w:tc>
          <w:tcPr>
            <w:tcW w:w="1559" w:type="dxa"/>
            <w:vAlign w:val="bottom"/>
          </w:tcPr>
          <w:p w:rsidR="00C346FC" w:rsidRPr="00E5219B" w:rsidRDefault="00C346FC" w:rsidP="00C346FC">
            <w:pPr>
              <w:jc w:val="right"/>
            </w:pPr>
          </w:p>
        </w:tc>
        <w:tc>
          <w:tcPr>
            <w:tcW w:w="1701" w:type="dxa"/>
            <w:vAlign w:val="bottom"/>
          </w:tcPr>
          <w:p w:rsidR="00C346FC" w:rsidRPr="00E5219B" w:rsidRDefault="00C346FC" w:rsidP="00C346FC">
            <w:pPr>
              <w:jc w:val="right"/>
            </w:pPr>
          </w:p>
        </w:tc>
      </w:tr>
      <w:tr w:rsidR="00C346FC" w:rsidRPr="00E5219B" w:rsidTr="00B063D1">
        <w:trPr>
          <w:trHeight w:val="2025"/>
          <w:jc w:val="center"/>
        </w:trPr>
        <w:tc>
          <w:tcPr>
            <w:tcW w:w="3823" w:type="dxa"/>
            <w:vAlign w:val="bottom"/>
            <w:hideMark/>
          </w:tcPr>
          <w:p w:rsidR="00C346FC" w:rsidRPr="00E5219B" w:rsidRDefault="00C346FC" w:rsidP="00C346FC">
            <w:r w:rsidRPr="00E5219B">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vAlign w:val="bottom"/>
            <w:hideMark/>
          </w:tcPr>
          <w:p w:rsidR="00C346FC" w:rsidRPr="00E5219B" w:rsidRDefault="00C346FC" w:rsidP="00C346FC">
            <w:pPr>
              <w:rPr>
                <w:b/>
                <w:bCs/>
              </w:rPr>
            </w:pPr>
            <w:r w:rsidRPr="00E5219B">
              <w:rPr>
                <w:b/>
                <w:bCs/>
              </w:rPr>
              <w:t>819</w:t>
            </w:r>
          </w:p>
        </w:tc>
        <w:tc>
          <w:tcPr>
            <w:tcW w:w="1063" w:type="dxa"/>
            <w:vAlign w:val="bottom"/>
            <w:hideMark/>
          </w:tcPr>
          <w:p w:rsidR="00C346FC" w:rsidRPr="00E5219B" w:rsidRDefault="00C346FC" w:rsidP="00C346FC">
            <w:r w:rsidRPr="00E5219B">
              <w:t>05</w:t>
            </w:r>
          </w:p>
        </w:tc>
        <w:tc>
          <w:tcPr>
            <w:tcW w:w="921" w:type="dxa"/>
            <w:vAlign w:val="bottom"/>
            <w:hideMark/>
          </w:tcPr>
          <w:p w:rsidR="00C346FC" w:rsidRPr="00E5219B" w:rsidRDefault="00C346FC" w:rsidP="00C346FC">
            <w:r w:rsidRPr="00E5219B">
              <w:t>05</w:t>
            </w:r>
          </w:p>
        </w:tc>
        <w:tc>
          <w:tcPr>
            <w:tcW w:w="1843" w:type="dxa"/>
            <w:vAlign w:val="bottom"/>
            <w:hideMark/>
          </w:tcPr>
          <w:p w:rsidR="00C346FC" w:rsidRPr="00E5219B" w:rsidRDefault="00C346FC" w:rsidP="00C346FC">
            <w:r w:rsidRPr="00E5219B">
              <w:t>09 3 01 90019</w:t>
            </w:r>
          </w:p>
        </w:tc>
        <w:tc>
          <w:tcPr>
            <w:tcW w:w="1198" w:type="dxa"/>
            <w:vAlign w:val="bottom"/>
            <w:hideMark/>
          </w:tcPr>
          <w:p w:rsidR="00C346FC" w:rsidRPr="00E5219B" w:rsidRDefault="00C346FC" w:rsidP="00C346FC">
            <w:r w:rsidRPr="00E5219B">
              <w:t>100</w:t>
            </w:r>
          </w:p>
        </w:tc>
        <w:tc>
          <w:tcPr>
            <w:tcW w:w="1779" w:type="dxa"/>
            <w:vAlign w:val="bottom"/>
            <w:hideMark/>
          </w:tcPr>
          <w:p w:rsidR="00C346FC" w:rsidRPr="00E5219B" w:rsidRDefault="00C346FC" w:rsidP="00C346FC">
            <w:pPr>
              <w:jc w:val="right"/>
            </w:pPr>
            <w:r>
              <w:t>+</w:t>
            </w:r>
            <w:r w:rsidRPr="00E5219B">
              <w:t>1 797,0</w:t>
            </w:r>
          </w:p>
        </w:tc>
        <w:tc>
          <w:tcPr>
            <w:tcW w:w="1559" w:type="dxa"/>
            <w:vAlign w:val="bottom"/>
            <w:hideMark/>
          </w:tcPr>
          <w:p w:rsidR="00C346FC" w:rsidRPr="00E5219B" w:rsidRDefault="00C346FC" w:rsidP="00C346FC">
            <w:pPr>
              <w:jc w:val="right"/>
            </w:pPr>
            <w:r w:rsidRPr="00E5219B">
              <w:t> </w:t>
            </w:r>
          </w:p>
        </w:tc>
        <w:tc>
          <w:tcPr>
            <w:tcW w:w="1701" w:type="dxa"/>
            <w:vAlign w:val="bottom"/>
            <w:hideMark/>
          </w:tcPr>
          <w:p w:rsidR="00C346FC" w:rsidRPr="00E5219B" w:rsidRDefault="00C346FC" w:rsidP="00C346FC">
            <w:pPr>
              <w:jc w:val="right"/>
            </w:pPr>
            <w:r w:rsidRPr="00E5219B">
              <w:t> </w:t>
            </w:r>
          </w:p>
        </w:tc>
      </w:tr>
      <w:tr w:rsidR="00C346FC" w:rsidRPr="00E5219B" w:rsidTr="00B063D1">
        <w:trPr>
          <w:trHeight w:val="615"/>
          <w:jc w:val="center"/>
        </w:trPr>
        <w:tc>
          <w:tcPr>
            <w:tcW w:w="3823" w:type="dxa"/>
            <w:vAlign w:val="bottom"/>
            <w:hideMark/>
          </w:tcPr>
          <w:p w:rsidR="00C346FC" w:rsidRPr="00E5219B" w:rsidRDefault="00C346FC" w:rsidP="00C346FC">
            <w:pPr>
              <w:rPr>
                <w:b/>
                <w:bCs/>
              </w:rPr>
            </w:pPr>
            <w:r w:rsidRPr="00E5219B">
              <w:rPr>
                <w:b/>
                <w:bCs/>
              </w:rPr>
              <w:t>Избирательная комиссия Белгородской области</w:t>
            </w:r>
          </w:p>
        </w:tc>
        <w:tc>
          <w:tcPr>
            <w:tcW w:w="1134" w:type="dxa"/>
            <w:vAlign w:val="bottom"/>
            <w:hideMark/>
          </w:tcPr>
          <w:p w:rsidR="00C346FC" w:rsidRPr="00E5219B" w:rsidRDefault="00C346FC" w:rsidP="00C346FC">
            <w:pPr>
              <w:rPr>
                <w:b/>
                <w:bCs/>
              </w:rPr>
            </w:pPr>
            <w:r w:rsidRPr="00E5219B">
              <w:rPr>
                <w:b/>
                <w:bCs/>
              </w:rPr>
              <w:t>821</w:t>
            </w:r>
          </w:p>
        </w:tc>
        <w:tc>
          <w:tcPr>
            <w:tcW w:w="1063" w:type="dxa"/>
            <w:vAlign w:val="bottom"/>
            <w:hideMark/>
          </w:tcPr>
          <w:p w:rsidR="00C346FC" w:rsidRPr="00E5219B" w:rsidRDefault="00C346FC" w:rsidP="00C346FC">
            <w:r w:rsidRPr="00E5219B">
              <w:t> </w:t>
            </w:r>
          </w:p>
        </w:tc>
        <w:tc>
          <w:tcPr>
            <w:tcW w:w="921" w:type="dxa"/>
            <w:vAlign w:val="bottom"/>
            <w:hideMark/>
          </w:tcPr>
          <w:p w:rsidR="00C346FC" w:rsidRPr="00E5219B" w:rsidRDefault="00C346FC" w:rsidP="00C346FC">
            <w:r w:rsidRPr="00E5219B">
              <w:t> </w:t>
            </w:r>
          </w:p>
        </w:tc>
        <w:tc>
          <w:tcPr>
            <w:tcW w:w="1843" w:type="dxa"/>
            <w:vAlign w:val="bottom"/>
            <w:hideMark/>
          </w:tcPr>
          <w:p w:rsidR="00C346FC" w:rsidRPr="00E5219B" w:rsidRDefault="00C346FC" w:rsidP="00C346FC">
            <w:r w:rsidRPr="00E5219B">
              <w:t> </w:t>
            </w:r>
          </w:p>
        </w:tc>
        <w:tc>
          <w:tcPr>
            <w:tcW w:w="1198" w:type="dxa"/>
            <w:vAlign w:val="bottom"/>
            <w:hideMark/>
          </w:tcPr>
          <w:p w:rsidR="00C346FC" w:rsidRPr="00E5219B" w:rsidRDefault="00C346FC" w:rsidP="00C346FC">
            <w:r w:rsidRPr="00E5219B">
              <w:t> </w:t>
            </w:r>
          </w:p>
        </w:tc>
        <w:tc>
          <w:tcPr>
            <w:tcW w:w="1779" w:type="dxa"/>
            <w:noWrap/>
            <w:vAlign w:val="bottom"/>
            <w:hideMark/>
          </w:tcPr>
          <w:p w:rsidR="00C346FC" w:rsidRPr="00E5219B" w:rsidRDefault="00C346FC" w:rsidP="00C346FC">
            <w:pPr>
              <w:jc w:val="right"/>
              <w:rPr>
                <w:b/>
                <w:bCs/>
              </w:rPr>
            </w:pPr>
            <w:r>
              <w:rPr>
                <w:b/>
                <w:bCs/>
              </w:rPr>
              <w:t>+</w:t>
            </w:r>
            <w:r w:rsidRPr="00E5219B">
              <w:rPr>
                <w:b/>
                <w:bCs/>
              </w:rPr>
              <w:t>10 900,0</w:t>
            </w:r>
          </w:p>
        </w:tc>
        <w:tc>
          <w:tcPr>
            <w:tcW w:w="1559" w:type="dxa"/>
            <w:noWrap/>
            <w:vAlign w:val="bottom"/>
            <w:hideMark/>
          </w:tcPr>
          <w:p w:rsidR="00C346FC" w:rsidRPr="00E5219B" w:rsidRDefault="00C346FC" w:rsidP="00C346FC">
            <w:pPr>
              <w:jc w:val="right"/>
              <w:rPr>
                <w:b/>
                <w:bCs/>
              </w:rPr>
            </w:pPr>
            <w:r w:rsidRPr="00E5219B">
              <w:rPr>
                <w:b/>
                <w:bCs/>
              </w:rPr>
              <w:t> </w:t>
            </w:r>
          </w:p>
        </w:tc>
        <w:tc>
          <w:tcPr>
            <w:tcW w:w="1701" w:type="dxa"/>
            <w:noWrap/>
            <w:vAlign w:val="bottom"/>
            <w:hideMark/>
          </w:tcPr>
          <w:p w:rsidR="00C346FC" w:rsidRPr="00E5219B" w:rsidRDefault="00C346FC" w:rsidP="00C346FC">
            <w:pPr>
              <w:jc w:val="right"/>
              <w:rPr>
                <w:b/>
                <w:bCs/>
              </w:rPr>
            </w:pPr>
            <w:r w:rsidRPr="00E5219B">
              <w:rPr>
                <w:b/>
                <w:bCs/>
              </w:rPr>
              <w:t> </w:t>
            </w:r>
          </w:p>
        </w:tc>
      </w:tr>
      <w:tr w:rsidR="00C346FC" w:rsidRPr="00E5219B" w:rsidTr="00B063D1">
        <w:trPr>
          <w:trHeight w:val="315"/>
          <w:jc w:val="center"/>
        </w:trPr>
        <w:tc>
          <w:tcPr>
            <w:tcW w:w="3823" w:type="dxa"/>
            <w:vAlign w:val="bottom"/>
            <w:hideMark/>
          </w:tcPr>
          <w:p w:rsidR="00C346FC" w:rsidRPr="00E5219B" w:rsidRDefault="00C346FC" w:rsidP="00C346FC">
            <w:pPr>
              <w:rPr>
                <w:b/>
                <w:bCs/>
              </w:rPr>
            </w:pPr>
            <w:r w:rsidRPr="00E5219B">
              <w:rPr>
                <w:b/>
                <w:bCs/>
              </w:rPr>
              <w:t>Общегосударственные вопросы</w:t>
            </w:r>
          </w:p>
        </w:tc>
        <w:tc>
          <w:tcPr>
            <w:tcW w:w="1134" w:type="dxa"/>
            <w:vAlign w:val="bottom"/>
            <w:hideMark/>
          </w:tcPr>
          <w:p w:rsidR="00C346FC" w:rsidRPr="00E5219B" w:rsidRDefault="00C346FC" w:rsidP="00C346FC">
            <w:pPr>
              <w:rPr>
                <w:b/>
                <w:bCs/>
              </w:rPr>
            </w:pPr>
            <w:r w:rsidRPr="00E5219B">
              <w:rPr>
                <w:b/>
                <w:bCs/>
              </w:rPr>
              <w:t>821</w:t>
            </w:r>
          </w:p>
        </w:tc>
        <w:tc>
          <w:tcPr>
            <w:tcW w:w="1063" w:type="dxa"/>
            <w:vAlign w:val="bottom"/>
            <w:hideMark/>
          </w:tcPr>
          <w:p w:rsidR="00C346FC" w:rsidRPr="00E5219B" w:rsidRDefault="00C346FC" w:rsidP="00C346FC">
            <w:pPr>
              <w:rPr>
                <w:b/>
                <w:bCs/>
              </w:rPr>
            </w:pPr>
            <w:r w:rsidRPr="00E5219B">
              <w:rPr>
                <w:b/>
                <w:bCs/>
              </w:rPr>
              <w:t>01</w:t>
            </w:r>
          </w:p>
        </w:tc>
        <w:tc>
          <w:tcPr>
            <w:tcW w:w="921" w:type="dxa"/>
            <w:vAlign w:val="bottom"/>
            <w:hideMark/>
          </w:tcPr>
          <w:p w:rsidR="00C346FC" w:rsidRPr="00E5219B" w:rsidRDefault="00C346FC" w:rsidP="00C346FC">
            <w:pPr>
              <w:rPr>
                <w:b/>
                <w:bCs/>
              </w:rPr>
            </w:pPr>
          </w:p>
        </w:tc>
        <w:tc>
          <w:tcPr>
            <w:tcW w:w="1843" w:type="dxa"/>
            <w:vAlign w:val="bottom"/>
            <w:hideMark/>
          </w:tcPr>
          <w:p w:rsidR="00C346FC" w:rsidRPr="00E5219B" w:rsidRDefault="00C346FC" w:rsidP="00C346FC"/>
        </w:tc>
        <w:tc>
          <w:tcPr>
            <w:tcW w:w="1198" w:type="dxa"/>
            <w:vAlign w:val="bottom"/>
            <w:hideMark/>
          </w:tcPr>
          <w:p w:rsidR="00C346FC" w:rsidRPr="00E5219B" w:rsidRDefault="00C346FC" w:rsidP="00C346FC"/>
        </w:tc>
        <w:tc>
          <w:tcPr>
            <w:tcW w:w="1779" w:type="dxa"/>
            <w:vAlign w:val="bottom"/>
            <w:hideMark/>
          </w:tcPr>
          <w:p w:rsidR="00C346FC" w:rsidRPr="00E5219B" w:rsidRDefault="00C346FC" w:rsidP="00C346FC">
            <w:pPr>
              <w:jc w:val="right"/>
              <w:rPr>
                <w:b/>
                <w:bCs/>
              </w:rPr>
            </w:pPr>
            <w:r>
              <w:rPr>
                <w:b/>
                <w:bCs/>
              </w:rPr>
              <w:t>+</w:t>
            </w:r>
            <w:r w:rsidRPr="00E5219B">
              <w:rPr>
                <w:b/>
                <w:bCs/>
              </w:rPr>
              <w:t>10 900,0</w:t>
            </w:r>
          </w:p>
        </w:tc>
        <w:tc>
          <w:tcPr>
            <w:tcW w:w="1559" w:type="dxa"/>
            <w:vAlign w:val="bottom"/>
            <w:hideMark/>
          </w:tcPr>
          <w:p w:rsidR="00C346FC" w:rsidRPr="00E5219B" w:rsidRDefault="00C346FC" w:rsidP="00C346FC">
            <w:pPr>
              <w:jc w:val="right"/>
              <w:rPr>
                <w:b/>
                <w:bCs/>
              </w:rPr>
            </w:pPr>
            <w:r w:rsidRPr="00E5219B">
              <w:rPr>
                <w:b/>
                <w:bCs/>
              </w:rPr>
              <w:t> </w:t>
            </w:r>
          </w:p>
        </w:tc>
        <w:tc>
          <w:tcPr>
            <w:tcW w:w="1701" w:type="dxa"/>
            <w:vAlign w:val="bottom"/>
            <w:hideMark/>
          </w:tcPr>
          <w:p w:rsidR="00C346FC" w:rsidRPr="00E5219B" w:rsidRDefault="00C346FC" w:rsidP="00C346FC">
            <w:pPr>
              <w:jc w:val="right"/>
              <w:rPr>
                <w:b/>
                <w:bCs/>
              </w:rPr>
            </w:pPr>
            <w:r w:rsidRPr="00E5219B">
              <w:rPr>
                <w:b/>
                <w:bCs/>
              </w:rPr>
              <w:t> </w:t>
            </w:r>
          </w:p>
        </w:tc>
      </w:tr>
      <w:tr w:rsidR="00C346FC" w:rsidRPr="00E5219B" w:rsidTr="00B063D1">
        <w:trPr>
          <w:trHeight w:val="555"/>
          <w:jc w:val="center"/>
        </w:trPr>
        <w:tc>
          <w:tcPr>
            <w:tcW w:w="3823" w:type="dxa"/>
            <w:vAlign w:val="bottom"/>
            <w:hideMark/>
          </w:tcPr>
          <w:p w:rsidR="00C346FC" w:rsidRPr="00E5219B" w:rsidRDefault="00C346FC" w:rsidP="00C346FC">
            <w:pPr>
              <w:rPr>
                <w:b/>
                <w:bCs/>
              </w:rPr>
            </w:pPr>
            <w:r w:rsidRPr="00E5219B">
              <w:rPr>
                <w:b/>
                <w:bCs/>
              </w:rPr>
              <w:t>Обеспечение проведения выборов и референдумов</w:t>
            </w:r>
          </w:p>
        </w:tc>
        <w:tc>
          <w:tcPr>
            <w:tcW w:w="1134" w:type="dxa"/>
            <w:vAlign w:val="bottom"/>
            <w:hideMark/>
          </w:tcPr>
          <w:p w:rsidR="00C346FC" w:rsidRPr="00E5219B" w:rsidRDefault="00C346FC" w:rsidP="00C346FC">
            <w:pPr>
              <w:rPr>
                <w:b/>
                <w:bCs/>
              </w:rPr>
            </w:pPr>
            <w:r w:rsidRPr="00E5219B">
              <w:rPr>
                <w:b/>
                <w:bCs/>
              </w:rPr>
              <w:t>821</w:t>
            </w:r>
          </w:p>
        </w:tc>
        <w:tc>
          <w:tcPr>
            <w:tcW w:w="1063" w:type="dxa"/>
            <w:vAlign w:val="bottom"/>
            <w:hideMark/>
          </w:tcPr>
          <w:p w:rsidR="00C346FC" w:rsidRPr="00E5219B" w:rsidRDefault="00C346FC" w:rsidP="00C346FC">
            <w:pPr>
              <w:rPr>
                <w:b/>
                <w:bCs/>
              </w:rPr>
            </w:pPr>
            <w:r w:rsidRPr="00E5219B">
              <w:rPr>
                <w:b/>
                <w:bCs/>
              </w:rPr>
              <w:t>01</w:t>
            </w:r>
          </w:p>
        </w:tc>
        <w:tc>
          <w:tcPr>
            <w:tcW w:w="921" w:type="dxa"/>
            <w:vAlign w:val="bottom"/>
            <w:hideMark/>
          </w:tcPr>
          <w:p w:rsidR="00C346FC" w:rsidRPr="00E5219B" w:rsidRDefault="00C346FC" w:rsidP="00C346FC">
            <w:pPr>
              <w:rPr>
                <w:b/>
                <w:bCs/>
              </w:rPr>
            </w:pPr>
            <w:r w:rsidRPr="00E5219B">
              <w:rPr>
                <w:b/>
                <w:bCs/>
              </w:rPr>
              <w:t>07</w:t>
            </w:r>
          </w:p>
        </w:tc>
        <w:tc>
          <w:tcPr>
            <w:tcW w:w="1843" w:type="dxa"/>
            <w:vAlign w:val="bottom"/>
            <w:hideMark/>
          </w:tcPr>
          <w:p w:rsidR="00C346FC" w:rsidRPr="00E5219B" w:rsidRDefault="00C346FC" w:rsidP="00C346FC">
            <w:pPr>
              <w:rPr>
                <w:b/>
                <w:bCs/>
              </w:rPr>
            </w:pPr>
          </w:p>
        </w:tc>
        <w:tc>
          <w:tcPr>
            <w:tcW w:w="1198" w:type="dxa"/>
            <w:vAlign w:val="bottom"/>
            <w:hideMark/>
          </w:tcPr>
          <w:p w:rsidR="00C346FC" w:rsidRPr="00E5219B" w:rsidRDefault="00C346FC" w:rsidP="00C346FC"/>
        </w:tc>
        <w:tc>
          <w:tcPr>
            <w:tcW w:w="1779" w:type="dxa"/>
            <w:vAlign w:val="bottom"/>
            <w:hideMark/>
          </w:tcPr>
          <w:p w:rsidR="00C346FC" w:rsidRPr="00E5219B" w:rsidRDefault="00C346FC" w:rsidP="00C346FC">
            <w:pPr>
              <w:jc w:val="right"/>
              <w:rPr>
                <w:b/>
                <w:bCs/>
              </w:rPr>
            </w:pPr>
            <w:r>
              <w:rPr>
                <w:b/>
                <w:bCs/>
              </w:rPr>
              <w:t>+</w:t>
            </w:r>
            <w:r w:rsidRPr="00E5219B">
              <w:rPr>
                <w:b/>
                <w:bCs/>
              </w:rPr>
              <w:t>10 900,0</w:t>
            </w:r>
          </w:p>
        </w:tc>
        <w:tc>
          <w:tcPr>
            <w:tcW w:w="1559" w:type="dxa"/>
            <w:vAlign w:val="bottom"/>
            <w:hideMark/>
          </w:tcPr>
          <w:p w:rsidR="00C346FC" w:rsidRPr="00E5219B" w:rsidRDefault="00C346FC" w:rsidP="00C346FC">
            <w:pPr>
              <w:jc w:val="right"/>
              <w:rPr>
                <w:b/>
                <w:bCs/>
              </w:rPr>
            </w:pPr>
            <w:r w:rsidRPr="00E5219B">
              <w:rPr>
                <w:b/>
                <w:bCs/>
              </w:rPr>
              <w:t> </w:t>
            </w:r>
          </w:p>
        </w:tc>
        <w:tc>
          <w:tcPr>
            <w:tcW w:w="1701" w:type="dxa"/>
            <w:vAlign w:val="bottom"/>
            <w:hideMark/>
          </w:tcPr>
          <w:p w:rsidR="00C346FC" w:rsidRPr="00E5219B" w:rsidRDefault="00C346FC" w:rsidP="00C346FC">
            <w:pPr>
              <w:jc w:val="right"/>
              <w:rPr>
                <w:b/>
                <w:bCs/>
              </w:rPr>
            </w:pPr>
            <w:r w:rsidRPr="00E5219B">
              <w:rPr>
                <w:b/>
                <w:bCs/>
              </w:rPr>
              <w:t> </w:t>
            </w:r>
          </w:p>
        </w:tc>
      </w:tr>
      <w:tr w:rsidR="00C346FC" w:rsidRPr="00E5219B" w:rsidTr="00B063D1">
        <w:trPr>
          <w:trHeight w:val="315"/>
          <w:jc w:val="center"/>
        </w:trPr>
        <w:tc>
          <w:tcPr>
            <w:tcW w:w="3823" w:type="dxa"/>
            <w:vAlign w:val="bottom"/>
            <w:hideMark/>
          </w:tcPr>
          <w:p w:rsidR="00C346FC" w:rsidRPr="00E5219B" w:rsidRDefault="00C346FC" w:rsidP="00C346FC">
            <w:r w:rsidRPr="00E5219B">
              <w:t>Реализация функций органов власти Белгородской области</w:t>
            </w:r>
          </w:p>
        </w:tc>
        <w:tc>
          <w:tcPr>
            <w:tcW w:w="1134" w:type="dxa"/>
            <w:vAlign w:val="bottom"/>
            <w:hideMark/>
          </w:tcPr>
          <w:p w:rsidR="00C346FC" w:rsidRPr="00E5219B" w:rsidRDefault="00C346FC" w:rsidP="00C346FC">
            <w:pPr>
              <w:rPr>
                <w:b/>
                <w:bCs/>
              </w:rPr>
            </w:pPr>
            <w:r w:rsidRPr="00E5219B">
              <w:rPr>
                <w:b/>
                <w:bCs/>
              </w:rPr>
              <w:t>821</w:t>
            </w:r>
          </w:p>
        </w:tc>
        <w:tc>
          <w:tcPr>
            <w:tcW w:w="1063" w:type="dxa"/>
            <w:vAlign w:val="bottom"/>
            <w:hideMark/>
          </w:tcPr>
          <w:p w:rsidR="00C346FC" w:rsidRPr="00E5219B" w:rsidRDefault="00C346FC" w:rsidP="00C346FC">
            <w:r w:rsidRPr="00E5219B">
              <w:t>01</w:t>
            </w:r>
          </w:p>
        </w:tc>
        <w:tc>
          <w:tcPr>
            <w:tcW w:w="921" w:type="dxa"/>
            <w:vAlign w:val="bottom"/>
            <w:hideMark/>
          </w:tcPr>
          <w:p w:rsidR="00C346FC" w:rsidRPr="00E5219B" w:rsidRDefault="00C346FC" w:rsidP="00C346FC">
            <w:r w:rsidRPr="00E5219B">
              <w:t>07</w:t>
            </w:r>
          </w:p>
        </w:tc>
        <w:tc>
          <w:tcPr>
            <w:tcW w:w="1843" w:type="dxa"/>
            <w:vAlign w:val="bottom"/>
            <w:hideMark/>
          </w:tcPr>
          <w:p w:rsidR="00C346FC" w:rsidRPr="00E5219B" w:rsidRDefault="00C346FC" w:rsidP="00C346FC">
            <w:r w:rsidRPr="00E5219B">
              <w:t>99</w:t>
            </w:r>
          </w:p>
        </w:tc>
        <w:tc>
          <w:tcPr>
            <w:tcW w:w="1198" w:type="dxa"/>
            <w:vAlign w:val="bottom"/>
            <w:hideMark/>
          </w:tcPr>
          <w:p w:rsidR="00C346FC" w:rsidRPr="00E5219B" w:rsidRDefault="00C346FC" w:rsidP="00C346FC"/>
        </w:tc>
        <w:tc>
          <w:tcPr>
            <w:tcW w:w="1779" w:type="dxa"/>
            <w:vAlign w:val="bottom"/>
            <w:hideMark/>
          </w:tcPr>
          <w:p w:rsidR="00C346FC" w:rsidRPr="00E5219B" w:rsidRDefault="00C346FC" w:rsidP="00C346FC">
            <w:pPr>
              <w:jc w:val="right"/>
            </w:pPr>
            <w:r>
              <w:t>+</w:t>
            </w:r>
            <w:r w:rsidRPr="00E5219B">
              <w:t>10 900,0</w:t>
            </w:r>
          </w:p>
        </w:tc>
        <w:tc>
          <w:tcPr>
            <w:tcW w:w="1559" w:type="dxa"/>
            <w:vAlign w:val="bottom"/>
            <w:hideMark/>
          </w:tcPr>
          <w:p w:rsidR="00C346FC" w:rsidRPr="00E5219B" w:rsidRDefault="00C346FC" w:rsidP="00C346FC">
            <w:pPr>
              <w:jc w:val="right"/>
            </w:pPr>
            <w:r w:rsidRPr="00E5219B">
              <w:t> </w:t>
            </w:r>
          </w:p>
        </w:tc>
        <w:tc>
          <w:tcPr>
            <w:tcW w:w="1701" w:type="dxa"/>
            <w:vAlign w:val="bottom"/>
            <w:hideMark/>
          </w:tcPr>
          <w:p w:rsidR="00C346FC" w:rsidRPr="00E5219B" w:rsidRDefault="00C346FC" w:rsidP="00C346FC">
            <w:pPr>
              <w:jc w:val="right"/>
            </w:pPr>
            <w:r w:rsidRPr="00E5219B">
              <w:t> </w:t>
            </w:r>
          </w:p>
        </w:tc>
      </w:tr>
      <w:tr w:rsidR="00C346FC" w:rsidRPr="00E5219B" w:rsidTr="00B063D1">
        <w:trPr>
          <w:trHeight w:val="315"/>
          <w:jc w:val="center"/>
        </w:trPr>
        <w:tc>
          <w:tcPr>
            <w:tcW w:w="3823" w:type="dxa"/>
            <w:vAlign w:val="bottom"/>
            <w:hideMark/>
          </w:tcPr>
          <w:p w:rsidR="00C346FC" w:rsidRPr="00E5219B" w:rsidRDefault="00C346FC" w:rsidP="00C346FC">
            <w:r w:rsidRPr="00E5219B">
              <w:t>Иные непрограммные мероприятия</w:t>
            </w:r>
          </w:p>
        </w:tc>
        <w:tc>
          <w:tcPr>
            <w:tcW w:w="1134" w:type="dxa"/>
            <w:vAlign w:val="bottom"/>
            <w:hideMark/>
          </w:tcPr>
          <w:p w:rsidR="00C346FC" w:rsidRPr="00E5219B" w:rsidRDefault="00C346FC" w:rsidP="00C346FC">
            <w:pPr>
              <w:rPr>
                <w:b/>
                <w:bCs/>
              </w:rPr>
            </w:pPr>
            <w:r w:rsidRPr="00E5219B">
              <w:rPr>
                <w:b/>
                <w:bCs/>
              </w:rPr>
              <w:t>821</w:t>
            </w:r>
          </w:p>
        </w:tc>
        <w:tc>
          <w:tcPr>
            <w:tcW w:w="1063" w:type="dxa"/>
            <w:vAlign w:val="bottom"/>
            <w:hideMark/>
          </w:tcPr>
          <w:p w:rsidR="00C346FC" w:rsidRPr="00E5219B" w:rsidRDefault="00C346FC" w:rsidP="00C346FC">
            <w:r w:rsidRPr="00E5219B">
              <w:t>01</w:t>
            </w:r>
          </w:p>
        </w:tc>
        <w:tc>
          <w:tcPr>
            <w:tcW w:w="921" w:type="dxa"/>
            <w:vAlign w:val="bottom"/>
            <w:hideMark/>
          </w:tcPr>
          <w:p w:rsidR="00C346FC" w:rsidRPr="00E5219B" w:rsidRDefault="00C346FC" w:rsidP="00C346FC">
            <w:r w:rsidRPr="00E5219B">
              <w:t>07</w:t>
            </w:r>
          </w:p>
        </w:tc>
        <w:tc>
          <w:tcPr>
            <w:tcW w:w="1843" w:type="dxa"/>
            <w:vAlign w:val="bottom"/>
            <w:hideMark/>
          </w:tcPr>
          <w:p w:rsidR="00C346FC" w:rsidRPr="00E5219B" w:rsidRDefault="00C346FC" w:rsidP="00C346FC">
            <w:r w:rsidRPr="00E5219B">
              <w:t>99 9</w:t>
            </w:r>
          </w:p>
        </w:tc>
        <w:tc>
          <w:tcPr>
            <w:tcW w:w="1198" w:type="dxa"/>
            <w:vAlign w:val="bottom"/>
            <w:hideMark/>
          </w:tcPr>
          <w:p w:rsidR="00C346FC" w:rsidRPr="00E5219B" w:rsidRDefault="00C346FC" w:rsidP="00C346FC"/>
        </w:tc>
        <w:tc>
          <w:tcPr>
            <w:tcW w:w="1779" w:type="dxa"/>
            <w:vAlign w:val="bottom"/>
            <w:hideMark/>
          </w:tcPr>
          <w:p w:rsidR="00C346FC" w:rsidRPr="00E5219B" w:rsidRDefault="00C346FC" w:rsidP="00C346FC">
            <w:pPr>
              <w:jc w:val="right"/>
            </w:pPr>
            <w:r>
              <w:t>+</w:t>
            </w:r>
            <w:r w:rsidRPr="00E5219B">
              <w:t>10 900,0</w:t>
            </w:r>
          </w:p>
        </w:tc>
        <w:tc>
          <w:tcPr>
            <w:tcW w:w="1559" w:type="dxa"/>
            <w:vAlign w:val="bottom"/>
            <w:hideMark/>
          </w:tcPr>
          <w:p w:rsidR="00C346FC" w:rsidRPr="00E5219B" w:rsidRDefault="00C346FC" w:rsidP="00C346FC">
            <w:pPr>
              <w:jc w:val="right"/>
            </w:pPr>
            <w:r w:rsidRPr="00E5219B">
              <w:t> </w:t>
            </w:r>
          </w:p>
        </w:tc>
        <w:tc>
          <w:tcPr>
            <w:tcW w:w="1701" w:type="dxa"/>
            <w:vAlign w:val="bottom"/>
            <w:hideMark/>
          </w:tcPr>
          <w:p w:rsidR="00C346FC" w:rsidRPr="00E5219B" w:rsidRDefault="00C346FC" w:rsidP="00C346FC">
            <w:pPr>
              <w:jc w:val="right"/>
            </w:pPr>
            <w:r w:rsidRPr="00E5219B">
              <w:t> </w:t>
            </w:r>
          </w:p>
        </w:tc>
      </w:tr>
      <w:tr w:rsidR="00C346FC" w:rsidRPr="00E5219B" w:rsidTr="00B063D1">
        <w:trPr>
          <w:trHeight w:val="690"/>
          <w:jc w:val="center"/>
        </w:trPr>
        <w:tc>
          <w:tcPr>
            <w:tcW w:w="3823" w:type="dxa"/>
            <w:noWrap/>
            <w:vAlign w:val="bottom"/>
            <w:hideMark/>
          </w:tcPr>
          <w:p w:rsidR="00C346FC" w:rsidRPr="00E5219B" w:rsidRDefault="00C346FC" w:rsidP="00C346FC">
            <w:r w:rsidRPr="00E5219B">
              <w:t>Резервный фонд Правительства Белгородской области (Иные бюджетные ассигнования)</w:t>
            </w:r>
          </w:p>
        </w:tc>
        <w:tc>
          <w:tcPr>
            <w:tcW w:w="1134" w:type="dxa"/>
            <w:vAlign w:val="bottom"/>
            <w:hideMark/>
          </w:tcPr>
          <w:p w:rsidR="00C346FC" w:rsidRPr="00E5219B" w:rsidRDefault="00C346FC" w:rsidP="00C346FC">
            <w:pPr>
              <w:rPr>
                <w:b/>
                <w:bCs/>
              </w:rPr>
            </w:pPr>
            <w:r w:rsidRPr="00E5219B">
              <w:rPr>
                <w:b/>
                <w:bCs/>
              </w:rPr>
              <w:t>821</w:t>
            </w:r>
          </w:p>
        </w:tc>
        <w:tc>
          <w:tcPr>
            <w:tcW w:w="1063" w:type="dxa"/>
            <w:vAlign w:val="bottom"/>
            <w:hideMark/>
          </w:tcPr>
          <w:p w:rsidR="00C346FC" w:rsidRPr="00E5219B" w:rsidRDefault="00C346FC" w:rsidP="00C346FC">
            <w:r w:rsidRPr="00E5219B">
              <w:t>01</w:t>
            </w:r>
          </w:p>
        </w:tc>
        <w:tc>
          <w:tcPr>
            <w:tcW w:w="921" w:type="dxa"/>
            <w:vAlign w:val="bottom"/>
            <w:hideMark/>
          </w:tcPr>
          <w:p w:rsidR="00C346FC" w:rsidRPr="00E5219B" w:rsidRDefault="00C346FC" w:rsidP="00C346FC">
            <w:r w:rsidRPr="00E5219B">
              <w:t>07</w:t>
            </w:r>
          </w:p>
        </w:tc>
        <w:tc>
          <w:tcPr>
            <w:tcW w:w="1843" w:type="dxa"/>
            <w:vAlign w:val="bottom"/>
            <w:hideMark/>
          </w:tcPr>
          <w:p w:rsidR="00C346FC" w:rsidRPr="00E5219B" w:rsidRDefault="00C346FC" w:rsidP="00C346FC">
            <w:r w:rsidRPr="00E5219B">
              <w:t>99 9 00 20550</w:t>
            </w:r>
          </w:p>
        </w:tc>
        <w:tc>
          <w:tcPr>
            <w:tcW w:w="1198" w:type="dxa"/>
            <w:vAlign w:val="bottom"/>
            <w:hideMark/>
          </w:tcPr>
          <w:p w:rsidR="00C346FC" w:rsidRPr="00E5219B" w:rsidRDefault="00C346FC" w:rsidP="00C346FC">
            <w:r w:rsidRPr="00E5219B">
              <w:t>800</w:t>
            </w:r>
          </w:p>
        </w:tc>
        <w:tc>
          <w:tcPr>
            <w:tcW w:w="1779" w:type="dxa"/>
            <w:vAlign w:val="bottom"/>
            <w:hideMark/>
          </w:tcPr>
          <w:p w:rsidR="00C346FC" w:rsidRPr="00E5219B" w:rsidRDefault="00C346FC" w:rsidP="00C346FC">
            <w:pPr>
              <w:jc w:val="right"/>
            </w:pPr>
            <w:r>
              <w:t>+</w:t>
            </w:r>
            <w:r w:rsidRPr="00E5219B">
              <w:t>10 900,0</w:t>
            </w:r>
          </w:p>
        </w:tc>
        <w:tc>
          <w:tcPr>
            <w:tcW w:w="1559" w:type="dxa"/>
            <w:vAlign w:val="bottom"/>
            <w:hideMark/>
          </w:tcPr>
          <w:p w:rsidR="00C346FC" w:rsidRPr="00E5219B" w:rsidRDefault="00C346FC" w:rsidP="00C346FC">
            <w:pPr>
              <w:jc w:val="right"/>
            </w:pPr>
            <w:r w:rsidRPr="00E5219B">
              <w:t> </w:t>
            </w:r>
          </w:p>
        </w:tc>
        <w:tc>
          <w:tcPr>
            <w:tcW w:w="1701" w:type="dxa"/>
            <w:vAlign w:val="bottom"/>
            <w:hideMark/>
          </w:tcPr>
          <w:p w:rsidR="00C346FC" w:rsidRPr="00E5219B" w:rsidRDefault="00C346FC" w:rsidP="00C346FC">
            <w:pPr>
              <w:jc w:val="right"/>
            </w:pPr>
            <w:r w:rsidRPr="00E5219B">
              <w:t> </w:t>
            </w:r>
          </w:p>
        </w:tc>
      </w:tr>
      <w:tr w:rsidR="00C346FC" w:rsidRPr="00E5219B" w:rsidTr="00B063D1">
        <w:trPr>
          <w:trHeight w:val="615"/>
          <w:jc w:val="center"/>
        </w:trPr>
        <w:tc>
          <w:tcPr>
            <w:tcW w:w="3823" w:type="dxa"/>
            <w:vAlign w:val="bottom"/>
            <w:hideMark/>
          </w:tcPr>
          <w:p w:rsidR="00C346FC" w:rsidRPr="00E5219B" w:rsidRDefault="00C346FC" w:rsidP="00C346FC">
            <w:pPr>
              <w:rPr>
                <w:b/>
                <w:bCs/>
              </w:rPr>
            </w:pPr>
            <w:r w:rsidRPr="00E5219B">
              <w:rPr>
                <w:b/>
                <w:bCs/>
              </w:rPr>
              <w:t>Управление по делам архивов Белгородской области</w:t>
            </w:r>
          </w:p>
        </w:tc>
        <w:tc>
          <w:tcPr>
            <w:tcW w:w="1134" w:type="dxa"/>
            <w:vAlign w:val="bottom"/>
            <w:hideMark/>
          </w:tcPr>
          <w:p w:rsidR="00C346FC" w:rsidRPr="00E5219B" w:rsidRDefault="00C346FC" w:rsidP="00C346FC">
            <w:pPr>
              <w:rPr>
                <w:b/>
                <w:bCs/>
              </w:rPr>
            </w:pPr>
            <w:r w:rsidRPr="00E5219B">
              <w:rPr>
                <w:b/>
                <w:bCs/>
              </w:rPr>
              <w:t>822</w:t>
            </w:r>
          </w:p>
        </w:tc>
        <w:tc>
          <w:tcPr>
            <w:tcW w:w="1063" w:type="dxa"/>
            <w:vAlign w:val="bottom"/>
            <w:hideMark/>
          </w:tcPr>
          <w:p w:rsidR="00C346FC" w:rsidRPr="00E5219B" w:rsidRDefault="00C346FC" w:rsidP="00C346FC">
            <w:r w:rsidRPr="00E5219B">
              <w:t> </w:t>
            </w:r>
          </w:p>
        </w:tc>
        <w:tc>
          <w:tcPr>
            <w:tcW w:w="921" w:type="dxa"/>
            <w:vAlign w:val="bottom"/>
            <w:hideMark/>
          </w:tcPr>
          <w:p w:rsidR="00C346FC" w:rsidRPr="00E5219B" w:rsidRDefault="00C346FC" w:rsidP="00C346FC">
            <w:r w:rsidRPr="00E5219B">
              <w:t> </w:t>
            </w:r>
          </w:p>
        </w:tc>
        <w:tc>
          <w:tcPr>
            <w:tcW w:w="1843" w:type="dxa"/>
            <w:vAlign w:val="bottom"/>
            <w:hideMark/>
          </w:tcPr>
          <w:p w:rsidR="00C346FC" w:rsidRPr="00E5219B" w:rsidRDefault="00C346FC" w:rsidP="00C346FC">
            <w:r w:rsidRPr="00E5219B">
              <w:t> </w:t>
            </w:r>
          </w:p>
        </w:tc>
        <w:tc>
          <w:tcPr>
            <w:tcW w:w="1198" w:type="dxa"/>
            <w:vAlign w:val="bottom"/>
            <w:hideMark/>
          </w:tcPr>
          <w:p w:rsidR="00C346FC" w:rsidRPr="00E5219B" w:rsidRDefault="00C346FC" w:rsidP="00C346FC">
            <w:r w:rsidRPr="00E5219B">
              <w:t> </w:t>
            </w:r>
          </w:p>
        </w:tc>
        <w:tc>
          <w:tcPr>
            <w:tcW w:w="1779" w:type="dxa"/>
            <w:vAlign w:val="bottom"/>
            <w:hideMark/>
          </w:tcPr>
          <w:p w:rsidR="00C346FC" w:rsidRPr="00E5219B" w:rsidRDefault="00C346FC" w:rsidP="00C346FC">
            <w:pPr>
              <w:jc w:val="right"/>
              <w:rPr>
                <w:b/>
                <w:bCs/>
              </w:rPr>
            </w:pPr>
            <w:r>
              <w:rPr>
                <w:b/>
                <w:bCs/>
              </w:rPr>
              <w:t>+</w:t>
            </w:r>
            <w:r w:rsidRPr="00E5219B">
              <w:rPr>
                <w:b/>
                <w:bCs/>
              </w:rPr>
              <w:t>400,0</w:t>
            </w:r>
          </w:p>
        </w:tc>
        <w:tc>
          <w:tcPr>
            <w:tcW w:w="1559" w:type="dxa"/>
            <w:vAlign w:val="bottom"/>
            <w:hideMark/>
          </w:tcPr>
          <w:p w:rsidR="00C346FC" w:rsidRPr="00E5219B" w:rsidRDefault="00C346FC" w:rsidP="00C346FC">
            <w:pPr>
              <w:jc w:val="right"/>
              <w:rPr>
                <w:b/>
                <w:bCs/>
              </w:rPr>
            </w:pPr>
            <w:r w:rsidRPr="00E5219B">
              <w:rPr>
                <w:b/>
                <w:bCs/>
              </w:rPr>
              <w:t> </w:t>
            </w:r>
          </w:p>
        </w:tc>
        <w:tc>
          <w:tcPr>
            <w:tcW w:w="1701" w:type="dxa"/>
            <w:vAlign w:val="bottom"/>
            <w:hideMark/>
          </w:tcPr>
          <w:p w:rsidR="00C346FC" w:rsidRPr="00E5219B" w:rsidRDefault="00C346FC" w:rsidP="00C346FC">
            <w:pPr>
              <w:jc w:val="right"/>
              <w:rPr>
                <w:b/>
                <w:bCs/>
              </w:rPr>
            </w:pPr>
            <w:r w:rsidRPr="00E5219B">
              <w:rPr>
                <w:b/>
                <w:bCs/>
              </w:rPr>
              <w:t> </w:t>
            </w:r>
          </w:p>
        </w:tc>
      </w:tr>
      <w:tr w:rsidR="00C346FC" w:rsidRPr="00E5219B" w:rsidTr="00B063D1">
        <w:trPr>
          <w:trHeight w:val="420"/>
          <w:jc w:val="center"/>
        </w:trPr>
        <w:tc>
          <w:tcPr>
            <w:tcW w:w="3823" w:type="dxa"/>
            <w:vAlign w:val="bottom"/>
            <w:hideMark/>
          </w:tcPr>
          <w:p w:rsidR="00C346FC" w:rsidRPr="00E5219B" w:rsidRDefault="00C346FC" w:rsidP="00C346FC">
            <w:pPr>
              <w:rPr>
                <w:b/>
                <w:bCs/>
              </w:rPr>
            </w:pPr>
            <w:r w:rsidRPr="00E5219B">
              <w:rPr>
                <w:b/>
                <w:bCs/>
              </w:rPr>
              <w:t>Общегосударственные вопросы</w:t>
            </w:r>
          </w:p>
        </w:tc>
        <w:tc>
          <w:tcPr>
            <w:tcW w:w="1134" w:type="dxa"/>
            <w:vAlign w:val="bottom"/>
            <w:hideMark/>
          </w:tcPr>
          <w:p w:rsidR="00C346FC" w:rsidRPr="00E5219B" w:rsidRDefault="00C346FC" w:rsidP="00C346FC">
            <w:pPr>
              <w:rPr>
                <w:b/>
                <w:bCs/>
              </w:rPr>
            </w:pPr>
            <w:r w:rsidRPr="00E5219B">
              <w:rPr>
                <w:b/>
                <w:bCs/>
              </w:rPr>
              <w:t>822</w:t>
            </w:r>
          </w:p>
        </w:tc>
        <w:tc>
          <w:tcPr>
            <w:tcW w:w="1063" w:type="dxa"/>
            <w:vAlign w:val="bottom"/>
            <w:hideMark/>
          </w:tcPr>
          <w:p w:rsidR="00C346FC" w:rsidRPr="00E5219B" w:rsidRDefault="00C346FC" w:rsidP="00C346FC">
            <w:pPr>
              <w:rPr>
                <w:b/>
                <w:bCs/>
              </w:rPr>
            </w:pPr>
            <w:r w:rsidRPr="00E5219B">
              <w:rPr>
                <w:b/>
                <w:bCs/>
              </w:rPr>
              <w:t>01</w:t>
            </w:r>
          </w:p>
        </w:tc>
        <w:tc>
          <w:tcPr>
            <w:tcW w:w="921" w:type="dxa"/>
            <w:vAlign w:val="bottom"/>
            <w:hideMark/>
          </w:tcPr>
          <w:p w:rsidR="00C346FC" w:rsidRPr="00E5219B" w:rsidRDefault="00C346FC" w:rsidP="00C346FC">
            <w:pPr>
              <w:rPr>
                <w:b/>
                <w:bCs/>
              </w:rPr>
            </w:pPr>
          </w:p>
        </w:tc>
        <w:tc>
          <w:tcPr>
            <w:tcW w:w="1843" w:type="dxa"/>
            <w:vAlign w:val="bottom"/>
            <w:hideMark/>
          </w:tcPr>
          <w:p w:rsidR="00C346FC" w:rsidRPr="00E5219B" w:rsidRDefault="00C346FC" w:rsidP="00C346FC"/>
        </w:tc>
        <w:tc>
          <w:tcPr>
            <w:tcW w:w="1198" w:type="dxa"/>
            <w:vAlign w:val="bottom"/>
            <w:hideMark/>
          </w:tcPr>
          <w:p w:rsidR="00C346FC" w:rsidRPr="00E5219B" w:rsidRDefault="00C346FC" w:rsidP="00C346FC"/>
        </w:tc>
        <w:tc>
          <w:tcPr>
            <w:tcW w:w="1779" w:type="dxa"/>
            <w:vAlign w:val="bottom"/>
            <w:hideMark/>
          </w:tcPr>
          <w:p w:rsidR="00C346FC" w:rsidRPr="00E5219B" w:rsidRDefault="00C346FC" w:rsidP="00C346FC">
            <w:pPr>
              <w:jc w:val="right"/>
              <w:rPr>
                <w:b/>
                <w:bCs/>
              </w:rPr>
            </w:pPr>
            <w:r>
              <w:rPr>
                <w:b/>
                <w:bCs/>
              </w:rPr>
              <w:t>+</w:t>
            </w:r>
            <w:r w:rsidRPr="00E5219B">
              <w:rPr>
                <w:b/>
                <w:bCs/>
              </w:rPr>
              <w:t>400,0</w:t>
            </w:r>
          </w:p>
        </w:tc>
        <w:tc>
          <w:tcPr>
            <w:tcW w:w="1559" w:type="dxa"/>
            <w:vAlign w:val="bottom"/>
            <w:hideMark/>
          </w:tcPr>
          <w:p w:rsidR="00C346FC" w:rsidRPr="00E5219B" w:rsidRDefault="00C346FC" w:rsidP="00C346FC">
            <w:pPr>
              <w:jc w:val="right"/>
              <w:rPr>
                <w:b/>
                <w:bCs/>
              </w:rPr>
            </w:pPr>
            <w:r w:rsidRPr="00E5219B">
              <w:rPr>
                <w:b/>
                <w:bCs/>
              </w:rPr>
              <w:t> </w:t>
            </w:r>
          </w:p>
        </w:tc>
        <w:tc>
          <w:tcPr>
            <w:tcW w:w="1701" w:type="dxa"/>
            <w:vAlign w:val="bottom"/>
            <w:hideMark/>
          </w:tcPr>
          <w:p w:rsidR="00C346FC" w:rsidRPr="00E5219B" w:rsidRDefault="00C346FC" w:rsidP="00C346FC">
            <w:pPr>
              <w:jc w:val="right"/>
              <w:rPr>
                <w:b/>
                <w:bCs/>
              </w:rPr>
            </w:pPr>
            <w:r w:rsidRPr="00E5219B">
              <w:rPr>
                <w:b/>
                <w:bCs/>
              </w:rPr>
              <w:t> </w:t>
            </w:r>
          </w:p>
        </w:tc>
      </w:tr>
      <w:tr w:rsidR="00C346FC" w:rsidRPr="00E5219B" w:rsidTr="00B063D1">
        <w:trPr>
          <w:trHeight w:val="390"/>
          <w:jc w:val="center"/>
        </w:trPr>
        <w:tc>
          <w:tcPr>
            <w:tcW w:w="3823" w:type="dxa"/>
            <w:vAlign w:val="bottom"/>
            <w:hideMark/>
          </w:tcPr>
          <w:p w:rsidR="00C346FC" w:rsidRPr="00E5219B" w:rsidRDefault="00C346FC" w:rsidP="00C346FC">
            <w:pPr>
              <w:rPr>
                <w:b/>
                <w:bCs/>
              </w:rPr>
            </w:pPr>
            <w:r w:rsidRPr="00E5219B">
              <w:rPr>
                <w:b/>
                <w:bCs/>
              </w:rPr>
              <w:t>Другие общегосударственные вопросы</w:t>
            </w:r>
          </w:p>
        </w:tc>
        <w:tc>
          <w:tcPr>
            <w:tcW w:w="1134" w:type="dxa"/>
            <w:vAlign w:val="bottom"/>
            <w:hideMark/>
          </w:tcPr>
          <w:p w:rsidR="00C346FC" w:rsidRPr="00E5219B" w:rsidRDefault="00C346FC" w:rsidP="00C346FC">
            <w:pPr>
              <w:rPr>
                <w:b/>
                <w:bCs/>
              </w:rPr>
            </w:pPr>
            <w:r w:rsidRPr="00E5219B">
              <w:rPr>
                <w:b/>
                <w:bCs/>
              </w:rPr>
              <w:t>822</w:t>
            </w:r>
          </w:p>
        </w:tc>
        <w:tc>
          <w:tcPr>
            <w:tcW w:w="1063" w:type="dxa"/>
            <w:vAlign w:val="bottom"/>
            <w:hideMark/>
          </w:tcPr>
          <w:p w:rsidR="00C346FC" w:rsidRPr="00E5219B" w:rsidRDefault="00C346FC" w:rsidP="00C346FC">
            <w:pPr>
              <w:rPr>
                <w:b/>
                <w:bCs/>
              </w:rPr>
            </w:pPr>
            <w:r w:rsidRPr="00E5219B">
              <w:rPr>
                <w:b/>
                <w:bCs/>
              </w:rPr>
              <w:t>01</w:t>
            </w:r>
          </w:p>
        </w:tc>
        <w:tc>
          <w:tcPr>
            <w:tcW w:w="921" w:type="dxa"/>
            <w:vAlign w:val="bottom"/>
            <w:hideMark/>
          </w:tcPr>
          <w:p w:rsidR="00C346FC" w:rsidRPr="00E5219B" w:rsidRDefault="00C346FC" w:rsidP="00C346FC">
            <w:pPr>
              <w:rPr>
                <w:b/>
                <w:bCs/>
              </w:rPr>
            </w:pPr>
            <w:r w:rsidRPr="00E5219B">
              <w:rPr>
                <w:b/>
                <w:bCs/>
              </w:rPr>
              <w:t>13</w:t>
            </w:r>
          </w:p>
        </w:tc>
        <w:tc>
          <w:tcPr>
            <w:tcW w:w="1843" w:type="dxa"/>
            <w:vAlign w:val="bottom"/>
            <w:hideMark/>
          </w:tcPr>
          <w:p w:rsidR="00C346FC" w:rsidRPr="00E5219B" w:rsidRDefault="00C346FC" w:rsidP="00C346FC">
            <w:pPr>
              <w:rPr>
                <w:b/>
                <w:bCs/>
              </w:rPr>
            </w:pPr>
          </w:p>
        </w:tc>
        <w:tc>
          <w:tcPr>
            <w:tcW w:w="1198" w:type="dxa"/>
            <w:vAlign w:val="bottom"/>
            <w:hideMark/>
          </w:tcPr>
          <w:p w:rsidR="00C346FC" w:rsidRPr="00E5219B" w:rsidRDefault="00C346FC" w:rsidP="00C346FC"/>
        </w:tc>
        <w:tc>
          <w:tcPr>
            <w:tcW w:w="1779" w:type="dxa"/>
            <w:vAlign w:val="bottom"/>
            <w:hideMark/>
          </w:tcPr>
          <w:p w:rsidR="00C346FC" w:rsidRPr="00E5219B" w:rsidRDefault="00C346FC" w:rsidP="00C346FC">
            <w:pPr>
              <w:jc w:val="right"/>
              <w:rPr>
                <w:b/>
                <w:bCs/>
              </w:rPr>
            </w:pPr>
            <w:r>
              <w:rPr>
                <w:b/>
                <w:bCs/>
              </w:rPr>
              <w:t>+</w:t>
            </w:r>
            <w:r w:rsidRPr="00E5219B">
              <w:rPr>
                <w:b/>
                <w:bCs/>
              </w:rPr>
              <w:t>400,0</w:t>
            </w:r>
          </w:p>
        </w:tc>
        <w:tc>
          <w:tcPr>
            <w:tcW w:w="1559" w:type="dxa"/>
            <w:vAlign w:val="bottom"/>
            <w:hideMark/>
          </w:tcPr>
          <w:p w:rsidR="00C346FC" w:rsidRPr="00E5219B" w:rsidRDefault="00C346FC" w:rsidP="00C346FC">
            <w:pPr>
              <w:jc w:val="right"/>
              <w:rPr>
                <w:b/>
                <w:bCs/>
              </w:rPr>
            </w:pPr>
            <w:r w:rsidRPr="00E5219B">
              <w:rPr>
                <w:b/>
                <w:bCs/>
              </w:rPr>
              <w:t> </w:t>
            </w:r>
          </w:p>
        </w:tc>
        <w:tc>
          <w:tcPr>
            <w:tcW w:w="1701" w:type="dxa"/>
            <w:vAlign w:val="bottom"/>
            <w:hideMark/>
          </w:tcPr>
          <w:p w:rsidR="00C346FC" w:rsidRPr="00E5219B" w:rsidRDefault="00C346FC" w:rsidP="00C346FC">
            <w:pPr>
              <w:jc w:val="right"/>
              <w:rPr>
                <w:b/>
                <w:bCs/>
              </w:rPr>
            </w:pPr>
            <w:r w:rsidRPr="00E5219B">
              <w:rPr>
                <w:b/>
                <w:bCs/>
              </w:rPr>
              <w:t> </w:t>
            </w:r>
          </w:p>
        </w:tc>
      </w:tr>
      <w:tr w:rsidR="00C346FC" w:rsidRPr="00E5219B" w:rsidTr="00B063D1">
        <w:trPr>
          <w:trHeight w:val="510"/>
          <w:jc w:val="center"/>
        </w:trPr>
        <w:tc>
          <w:tcPr>
            <w:tcW w:w="3823" w:type="dxa"/>
            <w:vAlign w:val="bottom"/>
            <w:hideMark/>
          </w:tcPr>
          <w:p w:rsidR="00C346FC" w:rsidRPr="00E5219B" w:rsidRDefault="00C346FC" w:rsidP="00C346FC">
            <w:r w:rsidRPr="00E5219B">
              <w:t>Реализация функций органов власти Белгородской области</w:t>
            </w:r>
          </w:p>
        </w:tc>
        <w:tc>
          <w:tcPr>
            <w:tcW w:w="1134" w:type="dxa"/>
            <w:vAlign w:val="bottom"/>
            <w:hideMark/>
          </w:tcPr>
          <w:p w:rsidR="00C346FC" w:rsidRPr="00E5219B" w:rsidRDefault="00C346FC" w:rsidP="00C346FC">
            <w:pPr>
              <w:rPr>
                <w:b/>
                <w:bCs/>
              </w:rPr>
            </w:pPr>
            <w:r w:rsidRPr="00E5219B">
              <w:rPr>
                <w:b/>
                <w:bCs/>
              </w:rPr>
              <w:t>822</w:t>
            </w:r>
          </w:p>
        </w:tc>
        <w:tc>
          <w:tcPr>
            <w:tcW w:w="1063" w:type="dxa"/>
            <w:vAlign w:val="bottom"/>
            <w:hideMark/>
          </w:tcPr>
          <w:p w:rsidR="00C346FC" w:rsidRPr="00E5219B" w:rsidRDefault="00C346FC" w:rsidP="00C346FC">
            <w:r w:rsidRPr="00E5219B">
              <w:t>01</w:t>
            </w:r>
          </w:p>
        </w:tc>
        <w:tc>
          <w:tcPr>
            <w:tcW w:w="921" w:type="dxa"/>
            <w:vAlign w:val="bottom"/>
            <w:hideMark/>
          </w:tcPr>
          <w:p w:rsidR="00C346FC" w:rsidRPr="00E5219B" w:rsidRDefault="00C346FC" w:rsidP="00C346FC">
            <w:r w:rsidRPr="00E5219B">
              <w:t>13</w:t>
            </w:r>
          </w:p>
        </w:tc>
        <w:tc>
          <w:tcPr>
            <w:tcW w:w="1843" w:type="dxa"/>
            <w:vAlign w:val="bottom"/>
            <w:hideMark/>
          </w:tcPr>
          <w:p w:rsidR="00C346FC" w:rsidRPr="00E5219B" w:rsidRDefault="00C346FC" w:rsidP="00C346FC">
            <w:r w:rsidRPr="00E5219B">
              <w:t>99</w:t>
            </w:r>
          </w:p>
        </w:tc>
        <w:tc>
          <w:tcPr>
            <w:tcW w:w="1198" w:type="dxa"/>
            <w:vAlign w:val="bottom"/>
            <w:hideMark/>
          </w:tcPr>
          <w:p w:rsidR="00C346FC" w:rsidRPr="00E5219B" w:rsidRDefault="00C346FC" w:rsidP="00C346FC"/>
        </w:tc>
        <w:tc>
          <w:tcPr>
            <w:tcW w:w="1779" w:type="dxa"/>
            <w:vAlign w:val="bottom"/>
            <w:hideMark/>
          </w:tcPr>
          <w:p w:rsidR="00C346FC" w:rsidRPr="00E5219B" w:rsidRDefault="00C346FC" w:rsidP="00C346FC">
            <w:pPr>
              <w:jc w:val="right"/>
            </w:pPr>
            <w:r>
              <w:t>+</w:t>
            </w:r>
            <w:r w:rsidRPr="00E5219B">
              <w:t>400,0</w:t>
            </w:r>
          </w:p>
        </w:tc>
        <w:tc>
          <w:tcPr>
            <w:tcW w:w="1559" w:type="dxa"/>
            <w:vAlign w:val="bottom"/>
            <w:hideMark/>
          </w:tcPr>
          <w:p w:rsidR="00C346FC" w:rsidRPr="00E5219B" w:rsidRDefault="00C346FC" w:rsidP="00C346FC">
            <w:pPr>
              <w:jc w:val="right"/>
            </w:pPr>
            <w:r w:rsidRPr="00E5219B">
              <w:t> </w:t>
            </w:r>
          </w:p>
        </w:tc>
        <w:tc>
          <w:tcPr>
            <w:tcW w:w="1701" w:type="dxa"/>
            <w:vAlign w:val="bottom"/>
            <w:hideMark/>
          </w:tcPr>
          <w:p w:rsidR="00C346FC" w:rsidRPr="00E5219B" w:rsidRDefault="00C346FC" w:rsidP="00C346FC">
            <w:pPr>
              <w:jc w:val="right"/>
            </w:pPr>
            <w:r w:rsidRPr="00E5219B">
              <w:t> </w:t>
            </w:r>
          </w:p>
        </w:tc>
      </w:tr>
      <w:tr w:rsidR="00C346FC" w:rsidRPr="00E5219B" w:rsidTr="00B063D1">
        <w:trPr>
          <w:trHeight w:val="435"/>
          <w:jc w:val="center"/>
        </w:trPr>
        <w:tc>
          <w:tcPr>
            <w:tcW w:w="3823" w:type="dxa"/>
            <w:vAlign w:val="bottom"/>
            <w:hideMark/>
          </w:tcPr>
          <w:p w:rsidR="00C346FC" w:rsidRPr="00E5219B" w:rsidRDefault="00C346FC" w:rsidP="00C346FC">
            <w:r w:rsidRPr="00E5219B">
              <w:t>Иные непрограммные мероприятия</w:t>
            </w:r>
          </w:p>
        </w:tc>
        <w:tc>
          <w:tcPr>
            <w:tcW w:w="1134" w:type="dxa"/>
            <w:vAlign w:val="bottom"/>
            <w:hideMark/>
          </w:tcPr>
          <w:p w:rsidR="00C346FC" w:rsidRPr="00E5219B" w:rsidRDefault="00C346FC" w:rsidP="00C346FC">
            <w:pPr>
              <w:rPr>
                <w:b/>
                <w:bCs/>
              </w:rPr>
            </w:pPr>
            <w:r w:rsidRPr="00E5219B">
              <w:rPr>
                <w:b/>
                <w:bCs/>
              </w:rPr>
              <w:t>822</w:t>
            </w:r>
          </w:p>
        </w:tc>
        <w:tc>
          <w:tcPr>
            <w:tcW w:w="1063" w:type="dxa"/>
            <w:vAlign w:val="bottom"/>
            <w:hideMark/>
          </w:tcPr>
          <w:p w:rsidR="00C346FC" w:rsidRPr="00E5219B" w:rsidRDefault="00C346FC" w:rsidP="00C346FC">
            <w:r w:rsidRPr="00E5219B">
              <w:t>01</w:t>
            </w:r>
          </w:p>
        </w:tc>
        <w:tc>
          <w:tcPr>
            <w:tcW w:w="921" w:type="dxa"/>
            <w:vAlign w:val="bottom"/>
            <w:hideMark/>
          </w:tcPr>
          <w:p w:rsidR="00C346FC" w:rsidRPr="00E5219B" w:rsidRDefault="00C346FC" w:rsidP="00C346FC">
            <w:r w:rsidRPr="00E5219B">
              <w:t>13</w:t>
            </w:r>
          </w:p>
        </w:tc>
        <w:tc>
          <w:tcPr>
            <w:tcW w:w="1843" w:type="dxa"/>
            <w:vAlign w:val="bottom"/>
            <w:hideMark/>
          </w:tcPr>
          <w:p w:rsidR="00C346FC" w:rsidRPr="00E5219B" w:rsidRDefault="00C346FC" w:rsidP="00C346FC">
            <w:r w:rsidRPr="00E5219B">
              <w:t>99 9</w:t>
            </w:r>
          </w:p>
        </w:tc>
        <w:tc>
          <w:tcPr>
            <w:tcW w:w="1198" w:type="dxa"/>
            <w:vAlign w:val="bottom"/>
            <w:hideMark/>
          </w:tcPr>
          <w:p w:rsidR="00C346FC" w:rsidRPr="00E5219B" w:rsidRDefault="00C346FC" w:rsidP="00C346FC"/>
        </w:tc>
        <w:tc>
          <w:tcPr>
            <w:tcW w:w="1779" w:type="dxa"/>
            <w:vAlign w:val="bottom"/>
            <w:hideMark/>
          </w:tcPr>
          <w:p w:rsidR="00C346FC" w:rsidRPr="00E5219B" w:rsidRDefault="00C346FC" w:rsidP="00C346FC">
            <w:pPr>
              <w:jc w:val="right"/>
            </w:pPr>
            <w:r>
              <w:t>+</w:t>
            </w:r>
            <w:r w:rsidRPr="00E5219B">
              <w:t>400,0</w:t>
            </w:r>
          </w:p>
        </w:tc>
        <w:tc>
          <w:tcPr>
            <w:tcW w:w="1559" w:type="dxa"/>
            <w:vAlign w:val="bottom"/>
            <w:hideMark/>
          </w:tcPr>
          <w:p w:rsidR="00C346FC" w:rsidRPr="00E5219B" w:rsidRDefault="00C346FC" w:rsidP="00C346FC">
            <w:pPr>
              <w:jc w:val="right"/>
            </w:pPr>
            <w:r w:rsidRPr="00E5219B">
              <w:t> </w:t>
            </w:r>
          </w:p>
        </w:tc>
        <w:tc>
          <w:tcPr>
            <w:tcW w:w="1701" w:type="dxa"/>
            <w:vAlign w:val="bottom"/>
            <w:hideMark/>
          </w:tcPr>
          <w:p w:rsidR="00C346FC" w:rsidRPr="00E5219B" w:rsidRDefault="00C346FC" w:rsidP="00C346FC">
            <w:pPr>
              <w:jc w:val="right"/>
            </w:pPr>
            <w:r w:rsidRPr="00E5219B">
              <w:t> </w:t>
            </w:r>
          </w:p>
        </w:tc>
      </w:tr>
      <w:tr w:rsidR="00C346FC" w:rsidRPr="00E5219B" w:rsidTr="00B063D1">
        <w:trPr>
          <w:trHeight w:val="705"/>
          <w:jc w:val="center"/>
        </w:trPr>
        <w:tc>
          <w:tcPr>
            <w:tcW w:w="3823" w:type="dxa"/>
            <w:vAlign w:val="bottom"/>
            <w:hideMark/>
          </w:tcPr>
          <w:p w:rsidR="00C346FC" w:rsidRPr="00E5219B" w:rsidRDefault="00C346FC" w:rsidP="00C346FC">
            <w:r w:rsidRPr="00E5219B">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vAlign w:val="bottom"/>
            <w:hideMark/>
          </w:tcPr>
          <w:p w:rsidR="00C346FC" w:rsidRPr="00E5219B" w:rsidRDefault="00C346FC" w:rsidP="00C346FC">
            <w:pPr>
              <w:rPr>
                <w:b/>
                <w:bCs/>
              </w:rPr>
            </w:pPr>
            <w:r w:rsidRPr="00E5219B">
              <w:rPr>
                <w:b/>
                <w:bCs/>
              </w:rPr>
              <w:t>822</w:t>
            </w:r>
          </w:p>
        </w:tc>
        <w:tc>
          <w:tcPr>
            <w:tcW w:w="1063" w:type="dxa"/>
            <w:vAlign w:val="bottom"/>
            <w:hideMark/>
          </w:tcPr>
          <w:p w:rsidR="00C346FC" w:rsidRPr="00E5219B" w:rsidRDefault="00C346FC" w:rsidP="00C346FC">
            <w:r w:rsidRPr="00E5219B">
              <w:t>01</w:t>
            </w:r>
          </w:p>
        </w:tc>
        <w:tc>
          <w:tcPr>
            <w:tcW w:w="921" w:type="dxa"/>
            <w:vAlign w:val="bottom"/>
            <w:hideMark/>
          </w:tcPr>
          <w:p w:rsidR="00C346FC" w:rsidRPr="00E5219B" w:rsidRDefault="00C346FC" w:rsidP="00C346FC">
            <w:r w:rsidRPr="00E5219B">
              <w:t>13</w:t>
            </w:r>
          </w:p>
        </w:tc>
        <w:tc>
          <w:tcPr>
            <w:tcW w:w="1843" w:type="dxa"/>
            <w:vAlign w:val="bottom"/>
            <w:hideMark/>
          </w:tcPr>
          <w:p w:rsidR="00C346FC" w:rsidRPr="00E5219B" w:rsidRDefault="00C346FC" w:rsidP="00C346FC">
            <w:r w:rsidRPr="00E5219B">
              <w:t>99 9 00 90019</w:t>
            </w:r>
          </w:p>
        </w:tc>
        <w:tc>
          <w:tcPr>
            <w:tcW w:w="1198" w:type="dxa"/>
            <w:vAlign w:val="bottom"/>
            <w:hideMark/>
          </w:tcPr>
          <w:p w:rsidR="00C346FC" w:rsidRPr="00E5219B" w:rsidRDefault="00C346FC" w:rsidP="00C346FC">
            <w:r w:rsidRPr="00E5219B">
              <w:t>100</w:t>
            </w:r>
          </w:p>
        </w:tc>
        <w:tc>
          <w:tcPr>
            <w:tcW w:w="1779" w:type="dxa"/>
            <w:vAlign w:val="bottom"/>
            <w:hideMark/>
          </w:tcPr>
          <w:p w:rsidR="00C346FC" w:rsidRPr="00E5219B" w:rsidRDefault="00C346FC" w:rsidP="00C346FC">
            <w:pPr>
              <w:jc w:val="right"/>
            </w:pPr>
            <w:r>
              <w:t>+</w:t>
            </w:r>
            <w:r w:rsidRPr="00E5219B">
              <w:t>400,0</w:t>
            </w:r>
          </w:p>
        </w:tc>
        <w:tc>
          <w:tcPr>
            <w:tcW w:w="1559" w:type="dxa"/>
            <w:vAlign w:val="bottom"/>
            <w:hideMark/>
          </w:tcPr>
          <w:p w:rsidR="00C346FC" w:rsidRPr="00E5219B" w:rsidRDefault="00C346FC" w:rsidP="00C346FC">
            <w:pPr>
              <w:jc w:val="right"/>
            </w:pPr>
            <w:r w:rsidRPr="00E5219B">
              <w:t> </w:t>
            </w:r>
          </w:p>
        </w:tc>
        <w:tc>
          <w:tcPr>
            <w:tcW w:w="1701" w:type="dxa"/>
            <w:vAlign w:val="bottom"/>
            <w:hideMark/>
          </w:tcPr>
          <w:p w:rsidR="00C346FC" w:rsidRPr="00E5219B" w:rsidRDefault="00C346FC" w:rsidP="00C346FC">
            <w:pPr>
              <w:jc w:val="right"/>
            </w:pPr>
            <w:r w:rsidRPr="00E5219B">
              <w:t> </w:t>
            </w:r>
          </w:p>
        </w:tc>
      </w:tr>
      <w:tr w:rsidR="00C346FC" w:rsidRPr="00E5219B" w:rsidTr="00B063D1">
        <w:trPr>
          <w:trHeight w:val="780"/>
          <w:jc w:val="center"/>
        </w:trPr>
        <w:tc>
          <w:tcPr>
            <w:tcW w:w="3823" w:type="dxa"/>
            <w:vAlign w:val="bottom"/>
            <w:hideMark/>
          </w:tcPr>
          <w:p w:rsidR="00C346FC" w:rsidRPr="00E5219B" w:rsidRDefault="00C346FC" w:rsidP="00C346FC">
            <w:pPr>
              <w:rPr>
                <w:b/>
                <w:bCs/>
              </w:rPr>
            </w:pPr>
            <w:r w:rsidRPr="00E5219B">
              <w:rPr>
                <w:b/>
                <w:bCs/>
              </w:rPr>
              <w:t>Управление по организационному обеспечению деятельности мировых судей Белгородской области</w:t>
            </w:r>
          </w:p>
        </w:tc>
        <w:tc>
          <w:tcPr>
            <w:tcW w:w="1134" w:type="dxa"/>
            <w:vAlign w:val="bottom"/>
            <w:hideMark/>
          </w:tcPr>
          <w:p w:rsidR="00C346FC" w:rsidRPr="00E5219B" w:rsidRDefault="00C346FC" w:rsidP="00C346FC">
            <w:pPr>
              <w:rPr>
                <w:b/>
                <w:bCs/>
              </w:rPr>
            </w:pPr>
            <w:r w:rsidRPr="00E5219B">
              <w:rPr>
                <w:b/>
                <w:bCs/>
              </w:rPr>
              <w:t>823</w:t>
            </w:r>
          </w:p>
        </w:tc>
        <w:tc>
          <w:tcPr>
            <w:tcW w:w="1063" w:type="dxa"/>
            <w:vAlign w:val="bottom"/>
            <w:hideMark/>
          </w:tcPr>
          <w:p w:rsidR="00C346FC" w:rsidRPr="00E5219B" w:rsidRDefault="00C346FC" w:rsidP="00C346FC">
            <w:r w:rsidRPr="00E5219B">
              <w:t> </w:t>
            </w:r>
          </w:p>
        </w:tc>
        <w:tc>
          <w:tcPr>
            <w:tcW w:w="921" w:type="dxa"/>
            <w:vAlign w:val="bottom"/>
            <w:hideMark/>
          </w:tcPr>
          <w:p w:rsidR="00C346FC" w:rsidRPr="00E5219B" w:rsidRDefault="00C346FC" w:rsidP="00C346FC">
            <w:r w:rsidRPr="00E5219B">
              <w:t> </w:t>
            </w:r>
          </w:p>
        </w:tc>
        <w:tc>
          <w:tcPr>
            <w:tcW w:w="1843" w:type="dxa"/>
            <w:vAlign w:val="bottom"/>
            <w:hideMark/>
          </w:tcPr>
          <w:p w:rsidR="00C346FC" w:rsidRPr="00E5219B" w:rsidRDefault="00C346FC" w:rsidP="00C346FC">
            <w:r w:rsidRPr="00E5219B">
              <w:t> </w:t>
            </w:r>
          </w:p>
        </w:tc>
        <w:tc>
          <w:tcPr>
            <w:tcW w:w="1198" w:type="dxa"/>
            <w:vAlign w:val="bottom"/>
            <w:hideMark/>
          </w:tcPr>
          <w:p w:rsidR="00C346FC" w:rsidRPr="00E5219B" w:rsidRDefault="00C346FC" w:rsidP="00C346FC">
            <w:r w:rsidRPr="00E5219B">
              <w:t> </w:t>
            </w:r>
          </w:p>
        </w:tc>
        <w:tc>
          <w:tcPr>
            <w:tcW w:w="1779" w:type="dxa"/>
            <w:vAlign w:val="bottom"/>
          </w:tcPr>
          <w:p w:rsidR="00C346FC" w:rsidRPr="00E5219B" w:rsidRDefault="00C346FC" w:rsidP="00C346FC">
            <w:pPr>
              <w:jc w:val="right"/>
              <w:rPr>
                <w:b/>
                <w:bCs/>
              </w:rPr>
            </w:pPr>
          </w:p>
        </w:tc>
        <w:tc>
          <w:tcPr>
            <w:tcW w:w="1559" w:type="dxa"/>
            <w:vAlign w:val="bottom"/>
            <w:hideMark/>
          </w:tcPr>
          <w:p w:rsidR="00C346FC" w:rsidRPr="00E5219B" w:rsidRDefault="00C346FC" w:rsidP="00C346FC">
            <w:pPr>
              <w:jc w:val="right"/>
              <w:rPr>
                <w:b/>
                <w:bCs/>
              </w:rPr>
            </w:pPr>
            <w:r w:rsidRPr="00E5219B">
              <w:rPr>
                <w:b/>
                <w:bCs/>
              </w:rPr>
              <w:t> </w:t>
            </w:r>
          </w:p>
        </w:tc>
        <w:tc>
          <w:tcPr>
            <w:tcW w:w="1701" w:type="dxa"/>
            <w:vAlign w:val="bottom"/>
            <w:hideMark/>
          </w:tcPr>
          <w:p w:rsidR="00C346FC" w:rsidRPr="00E5219B" w:rsidRDefault="00C346FC" w:rsidP="00C346FC">
            <w:pPr>
              <w:jc w:val="right"/>
              <w:rPr>
                <w:b/>
                <w:bCs/>
              </w:rPr>
            </w:pPr>
            <w:r w:rsidRPr="00E5219B">
              <w:rPr>
                <w:b/>
                <w:bCs/>
              </w:rPr>
              <w:t> </w:t>
            </w:r>
          </w:p>
        </w:tc>
      </w:tr>
      <w:tr w:rsidR="00C346FC" w:rsidRPr="00E5219B" w:rsidTr="00B063D1">
        <w:trPr>
          <w:trHeight w:val="390"/>
          <w:jc w:val="center"/>
        </w:trPr>
        <w:tc>
          <w:tcPr>
            <w:tcW w:w="3823" w:type="dxa"/>
            <w:vAlign w:val="bottom"/>
            <w:hideMark/>
          </w:tcPr>
          <w:p w:rsidR="00C346FC" w:rsidRPr="00E5219B" w:rsidRDefault="00C346FC" w:rsidP="00C346FC">
            <w:pPr>
              <w:rPr>
                <w:b/>
                <w:bCs/>
              </w:rPr>
            </w:pPr>
            <w:r w:rsidRPr="00E5219B">
              <w:rPr>
                <w:b/>
                <w:bCs/>
              </w:rPr>
              <w:t>Общегосударственные вопросы</w:t>
            </w:r>
          </w:p>
        </w:tc>
        <w:tc>
          <w:tcPr>
            <w:tcW w:w="1134" w:type="dxa"/>
            <w:noWrap/>
            <w:vAlign w:val="bottom"/>
            <w:hideMark/>
          </w:tcPr>
          <w:p w:rsidR="00C346FC" w:rsidRPr="00E5219B" w:rsidRDefault="00C346FC" w:rsidP="00C346FC">
            <w:pPr>
              <w:rPr>
                <w:b/>
                <w:bCs/>
              </w:rPr>
            </w:pPr>
            <w:r w:rsidRPr="00E5219B">
              <w:rPr>
                <w:b/>
                <w:bCs/>
              </w:rPr>
              <w:t>823</w:t>
            </w:r>
          </w:p>
        </w:tc>
        <w:tc>
          <w:tcPr>
            <w:tcW w:w="1063" w:type="dxa"/>
            <w:noWrap/>
            <w:vAlign w:val="bottom"/>
            <w:hideMark/>
          </w:tcPr>
          <w:p w:rsidR="00C346FC" w:rsidRPr="00E5219B" w:rsidRDefault="00C346FC" w:rsidP="00C346FC">
            <w:pPr>
              <w:rPr>
                <w:b/>
                <w:bCs/>
              </w:rPr>
            </w:pPr>
            <w:r w:rsidRPr="00E5219B">
              <w:rPr>
                <w:b/>
                <w:bCs/>
              </w:rPr>
              <w:t>01</w:t>
            </w:r>
          </w:p>
        </w:tc>
        <w:tc>
          <w:tcPr>
            <w:tcW w:w="921" w:type="dxa"/>
            <w:noWrap/>
            <w:vAlign w:val="bottom"/>
            <w:hideMark/>
          </w:tcPr>
          <w:p w:rsidR="00C346FC" w:rsidRPr="00E5219B" w:rsidRDefault="00C346FC" w:rsidP="00C346FC">
            <w:pPr>
              <w:rPr>
                <w:b/>
                <w:bCs/>
              </w:rPr>
            </w:pPr>
          </w:p>
        </w:tc>
        <w:tc>
          <w:tcPr>
            <w:tcW w:w="1843" w:type="dxa"/>
            <w:noWrap/>
            <w:vAlign w:val="bottom"/>
            <w:hideMark/>
          </w:tcPr>
          <w:p w:rsidR="00C346FC" w:rsidRPr="00E5219B" w:rsidRDefault="00C346FC" w:rsidP="00C346FC">
            <w:pPr>
              <w:rPr>
                <w:b/>
                <w:bCs/>
              </w:rPr>
            </w:pPr>
            <w:r w:rsidRPr="00E5219B">
              <w:rPr>
                <w:b/>
                <w:bCs/>
              </w:rPr>
              <w:t> </w:t>
            </w:r>
          </w:p>
        </w:tc>
        <w:tc>
          <w:tcPr>
            <w:tcW w:w="1198" w:type="dxa"/>
            <w:noWrap/>
            <w:vAlign w:val="bottom"/>
            <w:hideMark/>
          </w:tcPr>
          <w:p w:rsidR="00C346FC" w:rsidRPr="00E5219B" w:rsidRDefault="00C346FC" w:rsidP="00C346FC">
            <w:pPr>
              <w:rPr>
                <w:b/>
                <w:bCs/>
              </w:rPr>
            </w:pPr>
            <w:r w:rsidRPr="00E5219B">
              <w:rPr>
                <w:b/>
                <w:bCs/>
              </w:rPr>
              <w:t> </w:t>
            </w:r>
          </w:p>
        </w:tc>
        <w:tc>
          <w:tcPr>
            <w:tcW w:w="1779" w:type="dxa"/>
            <w:vAlign w:val="bottom"/>
          </w:tcPr>
          <w:p w:rsidR="00C346FC" w:rsidRPr="00E5219B" w:rsidRDefault="00C346FC" w:rsidP="00C346FC">
            <w:pPr>
              <w:jc w:val="right"/>
              <w:rPr>
                <w:b/>
                <w:bCs/>
              </w:rPr>
            </w:pPr>
          </w:p>
        </w:tc>
        <w:tc>
          <w:tcPr>
            <w:tcW w:w="1559" w:type="dxa"/>
            <w:vAlign w:val="bottom"/>
            <w:hideMark/>
          </w:tcPr>
          <w:p w:rsidR="00C346FC" w:rsidRPr="00E5219B" w:rsidRDefault="00C346FC" w:rsidP="00C346FC">
            <w:pPr>
              <w:jc w:val="right"/>
              <w:rPr>
                <w:b/>
                <w:bCs/>
              </w:rPr>
            </w:pPr>
            <w:r w:rsidRPr="00E5219B">
              <w:rPr>
                <w:b/>
                <w:bCs/>
              </w:rPr>
              <w:t> </w:t>
            </w:r>
          </w:p>
        </w:tc>
        <w:tc>
          <w:tcPr>
            <w:tcW w:w="1701" w:type="dxa"/>
            <w:vAlign w:val="bottom"/>
            <w:hideMark/>
          </w:tcPr>
          <w:p w:rsidR="00C346FC" w:rsidRPr="00E5219B" w:rsidRDefault="00C346FC" w:rsidP="00C346FC">
            <w:pPr>
              <w:jc w:val="right"/>
              <w:rPr>
                <w:b/>
                <w:bCs/>
              </w:rPr>
            </w:pPr>
            <w:r w:rsidRPr="00E5219B">
              <w:rPr>
                <w:b/>
                <w:bCs/>
              </w:rPr>
              <w:t> </w:t>
            </w:r>
          </w:p>
        </w:tc>
      </w:tr>
      <w:tr w:rsidR="00C346FC" w:rsidRPr="00E5219B" w:rsidTr="00B063D1">
        <w:trPr>
          <w:trHeight w:val="315"/>
          <w:jc w:val="center"/>
        </w:trPr>
        <w:tc>
          <w:tcPr>
            <w:tcW w:w="3823" w:type="dxa"/>
            <w:vAlign w:val="bottom"/>
            <w:hideMark/>
          </w:tcPr>
          <w:p w:rsidR="00C346FC" w:rsidRPr="00E5219B" w:rsidRDefault="00C346FC" w:rsidP="00C346FC">
            <w:pPr>
              <w:rPr>
                <w:b/>
                <w:bCs/>
              </w:rPr>
            </w:pPr>
            <w:r w:rsidRPr="00E5219B">
              <w:rPr>
                <w:b/>
                <w:bCs/>
              </w:rPr>
              <w:t>Судебная система</w:t>
            </w:r>
          </w:p>
        </w:tc>
        <w:tc>
          <w:tcPr>
            <w:tcW w:w="1134" w:type="dxa"/>
            <w:noWrap/>
            <w:vAlign w:val="bottom"/>
            <w:hideMark/>
          </w:tcPr>
          <w:p w:rsidR="00C346FC" w:rsidRPr="00E5219B" w:rsidRDefault="00C346FC" w:rsidP="00C346FC">
            <w:pPr>
              <w:rPr>
                <w:b/>
                <w:bCs/>
              </w:rPr>
            </w:pPr>
            <w:r w:rsidRPr="00E5219B">
              <w:rPr>
                <w:b/>
                <w:bCs/>
              </w:rPr>
              <w:t>823</w:t>
            </w:r>
          </w:p>
        </w:tc>
        <w:tc>
          <w:tcPr>
            <w:tcW w:w="1063" w:type="dxa"/>
            <w:noWrap/>
            <w:vAlign w:val="bottom"/>
            <w:hideMark/>
          </w:tcPr>
          <w:p w:rsidR="00C346FC" w:rsidRPr="00E5219B" w:rsidRDefault="00C346FC" w:rsidP="00C346FC">
            <w:pPr>
              <w:rPr>
                <w:b/>
                <w:bCs/>
              </w:rPr>
            </w:pPr>
            <w:r w:rsidRPr="00E5219B">
              <w:rPr>
                <w:b/>
                <w:bCs/>
              </w:rPr>
              <w:t>01</w:t>
            </w:r>
          </w:p>
        </w:tc>
        <w:tc>
          <w:tcPr>
            <w:tcW w:w="921" w:type="dxa"/>
            <w:noWrap/>
            <w:vAlign w:val="bottom"/>
            <w:hideMark/>
          </w:tcPr>
          <w:p w:rsidR="00C346FC" w:rsidRPr="00E5219B" w:rsidRDefault="00C346FC" w:rsidP="00C346FC">
            <w:pPr>
              <w:rPr>
                <w:b/>
                <w:bCs/>
              </w:rPr>
            </w:pPr>
            <w:r w:rsidRPr="00E5219B">
              <w:rPr>
                <w:b/>
                <w:bCs/>
              </w:rPr>
              <w:t>05</w:t>
            </w:r>
          </w:p>
        </w:tc>
        <w:tc>
          <w:tcPr>
            <w:tcW w:w="1843" w:type="dxa"/>
            <w:noWrap/>
            <w:vAlign w:val="bottom"/>
            <w:hideMark/>
          </w:tcPr>
          <w:p w:rsidR="00C346FC" w:rsidRPr="00E5219B" w:rsidRDefault="00C346FC" w:rsidP="00C346FC">
            <w:pPr>
              <w:rPr>
                <w:b/>
                <w:bCs/>
              </w:rPr>
            </w:pPr>
          </w:p>
        </w:tc>
        <w:tc>
          <w:tcPr>
            <w:tcW w:w="1198" w:type="dxa"/>
            <w:noWrap/>
            <w:vAlign w:val="bottom"/>
            <w:hideMark/>
          </w:tcPr>
          <w:p w:rsidR="00C346FC" w:rsidRPr="00E5219B" w:rsidRDefault="00C346FC" w:rsidP="00C346FC"/>
        </w:tc>
        <w:tc>
          <w:tcPr>
            <w:tcW w:w="1779" w:type="dxa"/>
            <w:vAlign w:val="bottom"/>
          </w:tcPr>
          <w:p w:rsidR="00C346FC" w:rsidRPr="00E5219B" w:rsidRDefault="00C346FC" w:rsidP="00C346FC">
            <w:pPr>
              <w:jc w:val="right"/>
              <w:rPr>
                <w:b/>
                <w:bCs/>
              </w:rPr>
            </w:pPr>
          </w:p>
        </w:tc>
        <w:tc>
          <w:tcPr>
            <w:tcW w:w="1559" w:type="dxa"/>
            <w:vAlign w:val="bottom"/>
            <w:hideMark/>
          </w:tcPr>
          <w:p w:rsidR="00C346FC" w:rsidRPr="00E5219B" w:rsidRDefault="00C346FC" w:rsidP="00C346FC">
            <w:pPr>
              <w:jc w:val="right"/>
              <w:rPr>
                <w:b/>
                <w:bCs/>
              </w:rPr>
            </w:pPr>
            <w:r w:rsidRPr="00E5219B">
              <w:rPr>
                <w:b/>
                <w:bCs/>
              </w:rPr>
              <w:t> </w:t>
            </w:r>
          </w:p>
        </w:tc>
        <w:tc>
          <w:tcPr>
            <w:tcW w:w="1701" w:type="dxa"/>
            <w:vAlign w:val="bottom"/>
            <w:hideMark/>
          </w:tcPr>
          <w:p w:rsidR="00C346FC" w:rsidRPr="00E5219B" w:rsidRDefault="00C346FC" w:rsidP="00C346FC">
            <w:pPr>
              <w:jc w:val="right"/>
              <w:rPr>
                <w:b/>
                <w:bCs/>
              </w:rPr>
            </w:pPr>
            <w:r w:rsidRPr="00E5219B">
              <w:rPr>
                <w:b/>
                <w:bCs/>
              </w:rPr>
              <w:t> </w:t>
            </w:r>
          </w:p>
        </w:tc>
      </w:tr>
      <w:tr w:rsidR="00C346FC" w:rsidRPr="00E5219B" w:rsidTr="00B063D1">
        <w:trPr>
          <w:trHeight w:val="422"/>
          <w:jc w:val="center"/>
        </w:trPr>
        <w:tc>
          <w:tcPr>
            <w:tcW w:w="3823" w:type="dxa"/>
            <w:vAlign w:val="bottom"/>
            <w:hideMark/>
          </w:tcPr>
          <w:p w:rsidR="00C346FC" w:rsidRPr="00E5219B" w:rsidRDefault="00C346FC" w:rsidP="00C346FC">
            <w:proofErr w:type="gramStart"/>
            <w:r w:rsidRPr="00E5219B">
              <w:t>Государственная  программа</w:t>
            </w:r>
            <w:proofErr w:type="gramEnd"/>
            <w:r w:rsidRPr="00E5219B">
              <w:t xml:space="preserve"> Белгородской области «Обеспечение безопасности жизнедеятельности населения и территорий Белгородской области»</w:t>
            </w:r>
          </w:p>
        </w:tc>
        <w:tc>
          <w:tcPr>
            <w:tcW w:w="1134" w:type="dxa"/>
            <w:noWrap/>
            <w:vAlign w:val="bottom"/>
            <w:hideMark/>
          </w:tcPr>
          <w:p w:rsidR="00C346FC" w:rsidRPr="00E5219B" w:rsidRDefault="00C346FC" w:rsidP="00C346FC">
            <w:pPr>
              <w:rPr>
                <w:b/>
                <w:bCs/>
              </w:rPr>
            </w:pPr>
            <w:r w:rsidRPr="00E5219B">
              <w:rPr>
                <w:b/>
                <w:bCs/>
              </w:rPr>
              <w:t>823</w:t>
            </w:r>
          </w:p>
        </w:tc>
        <w:tc>
          <w:tcPr>
            <w:tcW w:w="1063" w:type="dxa"/>
            <w:noWrap/>
            <w:vAlign w:val="bottom"/>
            <w:hideMark/>
          </w:tcPr>
          <w:p w:rsidR="00C346FC" w:rsidRPr="00E5219B" w:rsidRDefault="00C346FC" w:rsidP="00C346FC">
            <w:r w:rsidRPr="00E5219B">
              <w:t>01</w:t>
            </w:r>
          </w:p>
        </w:tc>
        <w:tc>
          <w:tcPr>
            <w:tcW w:w="921" w:type="dxa"/>
            <w:noWrap/>
            <w:vAlign w:val="bottom"/>
            <w:hideMark/>
          </w:tcPr>
          <w:p w:rsidR="00C346FC" w:rsidRPr="00E5219B" w:rsidRDefault="00C346FC" w:rsidP="00C346FC">
            <w:r w:rsidRPr="00E5219B">
              <w:t>05</w:t>
            </w:r>
          </w:p>
        </w:tc>
        <w:tc>
          <w:tcPr>
            <w:tcW w:w="1843" w:type="dxa"/>
            <w:noWrap/>
            <w:vAlign w:val="bottom"/>
            <w:hideMark/>
          </w:tcPr>
          <w:p w:rsidR="00C346FC" w:rsidRPr="00E5219B" w:rsidRDefault="00C346FC" w:rsidP="00C346FC">
            <w:r w:rsidRPr="00E5219B">
              <w:t>01</w:t>
            </w:r>
          </w:p>
        </w:tc>
        <w:tc>
          <w:tcPr>
            <w:tcW w:w="1198" w:type="dxa"/>
            <w:noWrap/>
            <w:vAlign w:val="bottom"/>
            <w:hideMark/>
          </w:tcPr>
          <w:p w:rsidR="00C346FC" w:rsidRPr="00E5219B" w:rsidRDefault="00C346FC" w:rsidP="00C346FC"/>
        </w:tc>
        <w:tc>
          <w:tcPr>
            <w:tcW w:w="1779" w:type="dxa"/>
            <w:vAlign w:val="bottom"/>
          </w:tcPr>
          <w:p w:rsidR="00C346FC" w:rsidRPr="00E5219B" w:rsidRDefault="00C346FC" w:rsidP="00C346FC">
            <w:pPr>
              <w:jc w:val="right"/>
            </w:pPr>
          </w:p>
        </w:tc>
        <w:tc>
          <w:tcPr>
            <w:tcW w:w="1559" w:type="dxa"/>
            <w:vAlign w:val="bottom"/>
            <w:hideMark/>
          </w:tcPr>
          <w:p w:rsidR="00C346FC" w:rsidRPr="00E5219B" w:rsidRDefault="00C346FC" w:rsidP="00C346FC">
            <w:pPr>
              <w:jc w:val="right"/>
            </w:pPr>
            <w:r w:rsidRPr="00E5219B">
              <w:t> </w:t>
            </w:r>
          </w:p>
        </w:tc>
        <w:tc>
          <w:tcPr>
            <w:tcW w:w="1701" w:type="dxa"/>
            <w:vAlign w:val="bottom"/>
            <w:hideMark/>
          </w:tcPr>
          <w:p w:rsidR="00C346FC" w:rsidRPr="00E5219B" w:rsidRDefault="00C346FC" w:rsidP="00C346FC">
            <w:pPr>
              <w:jc w:val="right"/>
            </w:pPr>
            <w:r w:rsidRPr="00E5219B">
              <w:t> </w:t>
            </w:r>
          </w:p>
        </w:tc>
      </w:tr>
      <w:tr w:rsidR="00C346FC" w:rsidRPr="00E5219B" w:rsidTr="00CA5A92">
        <w:trPr>
          <w:trHeight w:val="146"/>
          <w:jc w:val="center"/>
        </w:trPr>
        <w:tc>
          <w:tcPr>
            <w:tcW w:w="3823" w:type="dxa"/>
            <w:vAlign w:val="bottom"/>
            <w:hideMark/>
          </w:tcPr>
          <w:p w:rsidR="00C346FC" w:rsidRPr="00E5219B" w:rsidRDefault="00C346FC" w:rsidP="00C346FC">
            <w:r w:rsidRPr="00E5219B">
              <w:t xml:space="preserve">Подпрограмма «Развитие мировой юстиции в Белгородской области» </w:t>
            </w:r>
          </w:p>
        </w:tc>
        <w:tc>
          <w:tcPr>
            <w:tcW w:w="1134" w:type="dxa"/>
            <w:noWrap/>
            <w:vAlign w:val="bottom"/>
            <w:hideMark/>
          </w:tcPr>
          <w:p w:rsidR="00C346FC" w:rsidRPr="00E5219B" w:rsidRDefault="00C346FC" w:rsidP="00C346FC">
            <w:pPr>
              <w:rPr>
                <w:b/>
                <w:bCs/>
              </w:rPr>
            </w:pPr>
            <w:r w:rsidRPr="00E5219B">
              <w:rPr>
                <w:b/>
                <w:bCs/>
              </w:rPr>
              <w:t>823</w:t>
            </w:r>
          </w:p>
        </w:tc>
        <w:tc>
          <w:tcPr>
            <w:tcW w:w="1063" w:type="dxa"/>
            <w:noWrap/>
            <w:vAlign w:val="bottom"/>
            <w:hideMark/>
          </w:tcPr>
          <w:p w:rsidR="00C346FC" w:rsidRPr="00E5219B" w:rsidRDefault="00C346FC" w:rsidP="00C346FC">
            <w:r w:rsidRPr="00E5219B">
              <w:t>01</w:t>
            </w:r>
          </w:p>
        </w:tc>
        <w:tc>
          <w:tcPr>
            <w:tcW w:w="921" w:type="dxa"/>
            <w:noWrap/>
            <w:vAlign w:val="bottom"/>
            <w:hideMark/>
          </w:tcPr>
          <w:p w:rsidR="00C346FC" w:rsidRPr="00E5219B" w:rsidRDefault="00C346FC" w:rsidP="00C346FC">
            <w:r w:rsidRPr="00E5219B">
              <w:t>05</w:t>
            </w:r>
          </w:p>
        </w:tc>
        <w:tc>
          <w:tcPr>
            <w:tcW w:w="1843" w:type="dxa"/>
            <w:noWrap/>
            <w:vAlign w:val="bottom"/>
            <w:hideMark/>
          </w:tcPr>
          <w:p w:rsidR="00C346FC" w:rsidRPr="00E5219B" w:rsidRDefault="00C346FC" w:rsidP="00C346FC">
            <w:r w:rsidRPr="00E5219B">
              <w:t>01 5</w:t>
            </w:r>
          </w:p>
        </w:tc>
        <w:tc>
          <w:tcPr>
            <w:tcW w:w="1198" w:type="dxa"/>
            <w:noWrap/>
            <w:vAlign w:val="bottom"/>
            <w:hideMark/>
          </w:tcPr>
          <w:p w:rsidR="00C346FC" w:rsidRPr="00E5219B" w:rsidRDefault="00C346FC" w:rsidP="00C346FC"/>
        </w:tc>
        <w:tc>
          <w:tcPr>
            <w:tcW w:w="1779" w:type="dxa"/>
            <w:vAlign w:val="bottom"/>
          </w:tcPr>
          <w:p w:rsidR="00C346FC" w:rsidRPr="00E5219B" w:rsidRDefault="00C346FC" w:rsidP="00C346FC">
            <w:pPr>
              <w:jc w:val="right"/>
            </w:pPr>
          </w:p>
        </w:tc>
        <w:tc>
          <w:tcPr>
            <w:tcW w:w="1559" w:type="dxa"/>
            <w:vAlign w:val="bottom"/>
            <w:hideMark/>
          </w:tcPr>
          <w:p w:rsidR="00C346FC" w:rsidRPr="00E5219B" w:rsidRDefault="00C346FC" w:rsidP="00C346FC">
            <w:pPr>
              <w:jc w:val="right"/>
            </w:pPr>
            <w:r w:rsidRPr="00E5219B">
              <w:t> </w:t>
            </w:r>
          </w:p>
        </w:tc>
        <w:tc>
          <w:tcPr>
            <w:tcW w:w="1701" w:type="dxa"/>
            <w:vAlign w:val="bottom"/>
            <w:hideMark/>
          </w:tcPr>
          <w:p w:rsidR="00C346FC" w:rsidRPr="00E5219B" w:rsidRDefault="00C346FC" w:rsidP="00C346FC">
            <w:pPr>
              <w:jc w:val="right"/>
            </w:pPr>
            <w:r w:rsidRPr="00E5219B">
              <w:t> </w:t>
            </w:r>
          </w:p>
        </w:tc>
      </w:tr>
      <w:tr w:rsidR="00C346FC" w:rsidRPr="00E5219B" w:rsidTr="00B063D1">
        <w:trPr>
          <w:trHeight w:val="825"/>
          <w:jc w:val="center"/>
        </w:trPr>
        <w:tc>
          <w:tcPr>
            <w:tcW w:w="3823" w:type="dxa"/>
            <w:vAlign w:val="bottom"/>
            <w:hideMark/>
          </w:tcPr>
          <w:p w:rsidR="00C346FC" w:rsidRPr="00E5219B" w:rsidRDefault="00C346FC" w:rsidP="00C346FC">
            <w:r w:rsidRPr="00E5219B">
              <w:t>Основное мероприятие «Реализация мероприятий в области деятельности аппаратов мировых судей области»</w:t>
            </w:r>
          </w:p>
        </w:tc>
        <w:tc>
          <w:tcPr>
            <w:tcW w:w="1134" w:type="dxa"/>
            <w:noWrap/>
            <w:vAlign w:val="bottom"/>
            <w:hideMark/>
          </w:tcPr>
          <w:p w:rsidR="00C346FC" w:rsidRPr="00E5219B" w:rsidRDefault="00C346FC" w:rsidP="00C346FC">
            <w:pPr>
              <w:rPr>
                <w:b/>
                <w:bCs/>
              </w:rPr>
            </w:pPr>
            <w:r w:rsidRPr="00E5219B">
              <w:rPr>
                <w:b/>
                <w:bCs/>
              </w:rPr>
              <w:t>823</w:t>
            </w:r>
          </w:p>
        </w:tc>
        <w:tc>
          <w:tcPr>
            <w:tcW w:w="1063" w:type="dxa"/>
            <w:noWrap/>
            <w:vAlign w:val="bottom"/>
            <w:hideMark/>
          </w:tcPr>
          <w:p w:rsidR="00C346FC" w:rsidRPr="00E5219B" w:rsidRDefault="00C346FC" w:rsidP="00C346FC">
            <w:r w:rsidRPr="00E5219B">
              <w:t>01</w:t>
            </w:r>
          </w:p>
        </w:tc>
        <w:tc>
          <w:tcPr>
            <w:tcW w:w="921" w:type="dxa"/>
            <w:noWrap/>
            <w:vAlign w:val="bottom"/>
            <w:hideMark/>
          </w:tcPr>
          <w:p w:rsidR="00C346FC" w:rsidRPr="00E5219B" w:rsidRDefault="00C346FC" w:rsidP="00C346FC">
            <w:r w:rsidRPr="00E5219B">
              <w:t>05</w:t>
            </w:r>
          </w:p>
        </w:tc>
        <w:tc>
          <w:tcPr>
            <w:tcW w:w="1843" w:type="dxa"/>
            <w:noWrap/>
            <w:vAlign w:val="bottom"/>
            <w:hideMark/>
          </w:tcPr>
          <w:p w:rsidR="00C346FC" w:rsidRPr="00E5219B" w:rsidRDefault="00C346FC" w:rsidP="00C346FC">
            <w:r w:rsidRPr="00E5219B">
              <w:t>01 5 02</w:t>
            </w:r>
          </w:p>
        </w:tc>
        <w:tc>
          <w:tcPr>
            <w:tcW w:w="1198" w:type="dxa"/>
            <w:noWrap/>
            <w:vAlign w:val="bottom"/>
            <w:hideMark/>
          </w:tcPr>
          <w:p w:rsidR="00C346FC" w:rsidRPr="00E5219B" w:rsidRDefault="00C346FC" w:rsidP="00C346FC"/>
        </w:tc>
        <w:tc>
          <w:tcPr>
            <w:tcW w:w="1779" w:type="dxa"/>
            <w:vAlign w:val="bottom"/>
          </w:tcPr>
          <w:p w:rsidR="00C346FC" w:rsidRPr="00E5219B" w:rsidRDefault="00C346FC" w:rsidP="00C346FC">
            <w:pPr>
              <w:jc w:val="right"/>
            </w:pPr>
          </w:p>
        </w:tc>
        <w:tc>
          <w:tcPr>
            <w:tcW w:w="1559" w:type="dxa"/>
            <w:vAlign w:val="bottom"/>
            <w:hideMark/>
          </w:tcPr>
          <w:p w:rsidR="00C346FC" w:rsidRPr="00E5219B" w:rsidRDefault="00C346FC" w:rsidP="00C346FC">
            <w:pPr>
              <w:jc w:val="right"/>
            </w:pPr>
            <w:r w:rsidRPr="00E5219B">
              <w:t> </w:t>
            </w:r>
          </w:p>
        </w:tc>
        <w:tc>
          <w:tcPr>
            <w:tcW w:w="1701" w:type="dxa"/>
            <w:vAlign w:val="bottom"/>
            <w:hideMark/>
          </w:tcPr>
          <w:p w:rsidR="00C346FC" w:rsidRPr="00E5219B" w:rsidRDefault="00C346FC" w:rsidP="00C346FC">
            <w:pPr>
              <w:jc w:val="right"/>
            </w:pPr>
            <w:r w:rsidRPr="00E5219B">
              <w:t> </w:t>
            </w:r>
          </w:p>
        </w:tc>
      </w:tr>
      <w:tr w:rsidR="00C346FC" w:rsidRPr="00E5219B" w:rsidTr="00B063D1">
        <w:trPr>
          <w:trHeight w:val="1425"/>
          <w:jc w:val="center"/>
        </w:trPr>
        <w:tc>
          <w:tcPr>
            <w:tcW w:w="3823" w:type="dxa"/>
            <w:vAlign w:val="bottom"/>
            <w:hideMark/>
          </w:tcPr>
          <w:p w:rsidR="00C346FC" w:rsidRPr="00E5219B" w:rsidRDefault="00C346FC" w:rsidP="00C346FC">
            <w:r w:rsidRPr="00E5219B">
              <w:t>Мероприятия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noWrap/>
            <w:vAlign w:val="bottom"/>
            <w:hideMark/>
          </w:tcPr>
          <w:p w:rsidR="00C346FC" w:rsidRPr="00E5219B" w:rsidRDefault="00C346FC" w:rsidP="00C346FC">
            <w:pPr>
              <w:rPr>
                <w:b/>
                <w:bCs/>
              </w:rPr>
            </w:pPr>
            <w:r w:rsidRPr="00E5219B">
              <w:rPr>
                <w:b/>
                <w:bCs/>
              </w:rPr>
              <w:t>823</w:t>
            </w:r>
          </w:p>
        </w:tc>
        <w:tc>
          <w:tcPr>
            <w:tcW w:w="1063" w:type="dxa"/>
            <w:noWrap/>
            <w:vAlign w:val="bottom"/>
            <w:hideMark/>
          </w:tcPr>
          <w:p w:rsidR="00C346FC" w:rsidRPr="00E5219B" w:rsidRDefault="00C346FC" w:rsidP="00C346FC">
            <w:r w:rsidRPr="00E5219B">
              <w:t>01</w:t>
            </w:r>
          </w:p>
        </w:tc>
        <w:tc>
          <w:tcPr>
            <w:tcW w:w="921" w:type="dxa"/>
            <w:noWrap/>
            <w:vAlign w:val="bottom"/>
            <w:hideMark/>
          </w:tcPr>
          <w:p w:rsidR="00C346FC" w:rsidRPr="00E5219B" w:rsidRDefault="00C346FC" w:rsidP="00C346FC">
            <w:r w:rsidRPr="00E5219B">
              <w:t>05</w:t>
            </w:r>
          </w:p>
        </w:tc>
        <w:tc>
          <w:tcPr>
            <w:tcW w:w="1843" w:type="dxa"/>
            <w:noWrap/>
            <w:vAlign w:val="bottom"/>
            <w:hideMark/>
          </w:tcPr>
          <w:p w:rsidR="00C346FC" w:rsidRPr="00E5219B" w:rsidRDefault="00C346FC" w:rsidP="00C346FC">
            <w:r w:rsidRPr="00E5219B">
              <w:t>01 5 02 29990</w:t>
            </w:r>
          </w:p>
        </w:tc>
        <w:tc>
          <w:tcPr>
            <w:tcW w:w="1198" w:type="dxa"/>
            <w:noWrap/>
            <w:vAlign w:val="bottom"/>
            <w:hideMark/>
          </w:tcPr>
          <w:p w:rsidR="00C346FC" w:rsidRPr="00E5219B" w:rsidRDefault="00C346FC" w:rsidP="00C346FC">
            <w:r w:rsidRPr="00E5219B">
              <w:t>100</w:t>
            </w:r>
          </w:p>
        </w:tc>
        <w:tc>
          <w:tcPr>
            <w:tcW w:w="1779" w:type="dxa"/>
            <w:vAlign w:val="bottom"/>
            <w:hideMark/>
          </w:tcPr>
          <w:p w:rsidR="00C346FC" w:rsidRPr="00E5219B" w:rsidRDefault="00C346FC" w:rsidP="00C346FC">
            <w:pPr>
              <w:jc w:val="right"/>
            </w:pPr>
            <w:r>
              <w:t>+</w:t>
            </w:r>
            <w:r w:rsidRPr="00E5219B">
              <w:t>137,5</w:t>
            </w:r>
          </w:p>
        </w:tc>
        <w:tc>
          <w:tcPr>
            <w:tcW w:w="1559" w:type="dxa"/>
            <w:vAlign w:val="bottom"/>
            <w:hideMark/>
          </w:tcPr>
          <w:p w:rsidR="00C346FC" w:rsidRPr="00E5219B" w:rsidRDefault="00C346FC" w:rsidP="00C346FC">
            <w:pPr>
              <w:jc w:val="right"/>
            </w:pPr>
            <w:r w:rsidRPr="00E5219B">
              <w:t> </w:t>
            </w:r>
          </w:p>
        </w:tc>
        <w:tc>
          <w:tcPr>
            <w:tcW w:w="1701" w:type="dxa"/>
            <w:vAlign w:val="bottom"/>
            <w:hideMark/>
          </w:tcPr>
          <w:p w:rsidR="00C346FC" w:rsidRPr="00E5219B" w:rsidRDefault="00C346FC" w:rsidP="00C346FC">
            <w:pPr>
              <w:jc w:val="right"/>
            </w:pPr>
            <w:r w:rsidRPr="00E5219B">
              <w:t> </w:t>
            </w:r>
          </w:p>
        </w:tc>
      </w:tr>
      <w:tr w:rsidR="00C346FC" w:rsidRPr="00E5219B" w:rsidTr="00B063D1">
        <w:trPr>
          <w:trHeight w:val="825"/>
          <w:jc w:val="center"/>
        </w:trPr>
        <w:tc>
          <w:tcPr>
            <w:tcW w:w="3823" w:type="dxa"/>
            <w:vAlign w:val="bottom"/>
            <w:hideMark/>
          </w:tcPr>
          <w:p w:rsidR="00C346FC" w:rsidRPr="00E5219B" w:rsidRDefault="00C346FC" w:rsidP="00C346FC">
            <w:r w:rsidRPr="00E5219B">
              <w:t xml:space="preserve">Мероприятия (Закупка товаров, работ и услуг для обеспечения государственных (муниципальных) нужд) </w:t>
            </w:r>
          </w:p>
        </w:tc>
        <w:tc>
          <w:tcPr>
            <w:tcW w:w="1134" w:type="dxa"/>
            <w:noWrap/>
            <w:vAlign w:val="bottom"/>
            <w:hideMark/>
          </w:tcPr>
          <w:p w:rsidR="00C346FC" w:rsidRPr="00E5219B" w:rsidRDefault="00C346FC" w:rsidP="00C346FC">
            <w:pPr>
              <w:rPr>
                <w:b/>
                <w:bCs/>
              </w:rPr>
            </w:pPr>
            <w:r w:rsidRPr="00E5219B">
              <w:rPr>
                <w:b/>
                <w:bCs/>
              </w:rPr>
              <w:t>823</w:t>
            </w:r>
          </w:p>
        </w:tc>
        <w:tc>
          <w:tcPr>
            <w:tcW w:w="1063" w:type="dxa"/>
            <w:noWrap/>
            <w:vAlign w:val="bottom"/>
            <w:hideMark/>
          </w:tcPr>
          <w:p w:rsidR="00C346FC" w:rsidRPr="00E5219B" w:rsidRDefault="00C346FC" w:rsidP="00C346FC">
            <w:r w:rsidRPr="00E5219B">
              <w:t>01</w:t>
            </w:r>
          </w:p>
        </w:tc>
        <w:tc>
          <w:tcPr>
            <w:tcW w:w="921" w:type="dxa"/>
            <w:noWrap/>
            <w:vAlign w:val="bottom"/>
            <w:hideMark/>
          </w:tcPr>
          <w:p w:rsidR="00C346FC" w:rsidRPr="00E5219B" w:rsidRDefault="00C346FC" w:rsidP="00C346FC">
            <w:r w:rsidRPr="00E5219B">
              <w:t>05</w:t>
            </w:r>
          </w:p>
        </w:tc>
        <w:tc>
          <w:tcPr>
            <w:tcW w:w="1843" w:type="dxa"/>
            <w:noWrap/>
            <w:vAlign w:val="bottom"/>
            <w:hideMark/>
          </w:tcPr>
          <w:p w:rsidR="00C346FC" w:rsidRPr="00E5219B" w:rsidRDefault="00C346FC" w:rsidP="00C346FC">
            <w:r w:rsidRPr="00E5219B">
              <w:t>01 5 02 29990</w:t>
            </w:r>
          </w:p>
        </w:tc>
        <w:tc>
          <w:tcPr>
            <w:tcW w:w="1198" w:type="dxa"/>
            <w:noWrap/>
            <w:vAlign w:val="bottom"/>
            <w:hideMark/>
          </w:tcPr>
          <w:p w:rsidR="00C346FC" w:rsidRPr="00E5219B" w:rsidRDefault="00C346FC" w:rsidP="00C346FC">
            <w:r w:rsidRPr="00E5219B">
              <w:t>200</w:t>
            </w:r>
          </w:p>
        </w:tc>
        <w:tc>
          <w:tcPr>
            <w:tcW w:w="1779" w:type="dxa"/>
            <w:vAlign w:val="bottom"/>
            <w:hideMark/>
          </w:tcPr>
          <w:p w:rsidR="00C346FC" w:rsidRPr="00E5219B" w:rsidRDefault="00C346FC" w:rsidP="00C346FC">
            <w:pPr>
              <w:jc w:val="right"/>
            </w:pPr>
            <w:r w:rsidRPr="00E5219B">
              <w:t>-137,5</w:t>
            </w:r>
          </w:p>
        </w:tc>
        <w:tc>
          <w:tcPr>
            <w:tcW w:w="1559" w:type="dxa"/>
            <w:vAlign w:val="bottom"/>
            <w:hideMark/>
          </w:tcPr>
          <w:p w:rsidR="00C346FC" w:rsidRPr="00E5219B" w:rsidRDefault="00C346FC" w:rsidP="00C346FC">
            <w:pPr>
              <w:jc w:val="right"/>
            </w:pPr>
            <w:r w:rsidRPr="00E5219B">
              <w:t> </w:t>
            </w:r>
          </w:p>
        </w:tc>
        <w:tc>
          <w:tcPr>
            <w:tcW w:w="1701" w:type="dxa"/>
            <w:vAlign w:val="bottom"/>
            <w:hideMark/>
          </w:tcPr>
          <w:p w:rsidR="00C346FC" w:rsidRPr="00E5219B" w:rsidRDefault="00C346FC" w:rsidP="00C346FC">
            <w:pPr>
              <w:jc w:val="right"/>
            </w:pPr>
            <w:r w:rsidRPr="00E5219B">
              <w:t> </w:t>
            </w:r>
          </w:p>
        </w:tc>
      </w:tr>
      <w:tr w:rsidR="00C346FC" w:rsidRPr="00E5219B" w:rsidTr="00B063D1">
        <w:trPr>
          <w:trHeight w:val="930"/>
          <w:jc w:val="center"/>
        </w:trPr>
        <w:tc>
          <w:tcPr>
            <w:tcW w:w="3823" w:type="dxa"/>
            <w:vAlign w:val="bottom"/>
            <w:hideMark/>
          </w:tcPr>
          <w:p w:rsidR="00C346FC" w:rsidRPr="00E5219B" w:rsidRDefault="00C346FC" w:rsidP="00C346FC">
            <w:pPr>
              <w:rPr>
                <w:b/>
                <w:bCs/>
              </w:rPr>
            </w:pPr>
            <w:proofErr w:type="gramStart"/>
            <w:r w:rsidRPr="00E5219B">
              <w:rPr>
                <w:b/>
                <w:bCs/>
              </w:rPr>
              <w:t>Управление  по</w:t>
            </w:r>
            <w:proofErr w:type="gramEnd"/>
            <w:r w:rsidRPr="00E5219B">
              <w:rPr>
                <w:b/>
                <w:bCs/>
              </w:rPr>
              <w:t xml:space="preserve"> государственному регулированию цен и тарифов в Белгородской области</w:t>
            </w:r>
          </w:p>
        </w:tc>
        <w:tc>
          <w:tcPr>
            <w:tcW w:w="1134" w:type="dxa"/>
            <w:vAlign w:val="bottom"/>
            <w:hideMark/>
          </w:tcPr>
          <w:p w:rsidR="00C346FC" w:rsidRPr="00E5219B" w:rsidRDefault="00C346FC" w:rsidP="00C346FC">
            <w:pPr>
              <w:rPr>
                <w:b/>
                <w:bCs/>
              </w:rPr>
            </w:pPr>
            <w:r w:rsidRPr="00E5219B">
              <w:rPr>
                <w:b/>
                <w:bCs/>
              </w:rPr>
              <w:t>824</w:t>
            </w:r>
          </w:p>
        </w:tc>
        <w:tc>
          <w:tcPr>
            <w:tcW w:w="1063" w:type="dxa"/>
            <w:vAlign w:val="bottom"/>
            <w:hideMark/>
          </w:tcPr>
          <w:p w:rsidR="00C346FC" w:rsidRPr="00E5219B" w:rsidRDefault="00C346FC" w:rsidP="00C346FC">
            <w:r w:rsidRPr="00E5219B">
              <w:t> </w:t>
            </w:r>
          </w:p>
        </w:tc>
        <w:tc>
          <w:tcPr>
            <w:tcW w:w="921" w:type="dxa"/>
            <w:vAlign w:val="bottom"/>
            <w:hideMark/>
          </w:tcPr>
          <w:p w:rsidR="00C346FC" w:rsidRPr="00E5219B" w:rsidRDefault="00C346FC" w:rsidP="00C346FC">
            <w:r w:rsidRPr="00E5219B">
              <w:t> </w:t>
            </w:r>
          </w:p>
        </w:tc>
        <w:tc>
          <w:tcPr>
            <w:tcW w:w="1843" w:type="dxa"/>
            <w:vAlign w:val="bottom"/>
            <w:hideMark/>
          </w:tcPr>
          <w:p w:rsidR="00C346FC" w:rsidRPr="00E5219B" w:rsidRDefault="00C346FC" w:rsidP="00C346FC">
            <w:r w:rsidRPr="00E5219B">
              <w:t> </w:t>
            </w:r>
          </w:p>
        </w:tc>
        <w:tc>
          <w:tcPr>
            <w:tcW w:w="1198" w:type="dxa"/>
            <w:vAlign w:val="bottom"/>
            <w:hideMark/>
          </w:tcPr>
          <w:p w:rsidR="00C346FC" w:rsidRPr="00E5219B" w:rsidRDefault="00C346FC" w:rsidP="00C346FC">
            <w:r w:rsidRPr="00E5219B">
              <w:t> </w:t>
            </w:r>
          </w:p>
        </w:tc>
        <w:tc>
          <w:tcPr>
            <w:tcW w:w="1779" w:type="dxa"/>
            <w:vAlign w:val="bottom"/>
            <w:hideMark/>
          </w:tcPr>
          <w:p w:rsidR="00C346FC" w:rsidRPr="00E5219B" w:rsidRDefault="00C346FC" w:rsidP="00C346FC">
            <w:pPr>
              <w:jc w:val="right"/>
              <w:rPr>
                <w:b/>
                <w:bCs/>
              </w:rPr>
            </w:pPr>
            <w:r w:rsidRPr="00E5219B">
              <w:rPr>
                <w:b/>
                <w:bCs/>
              </w:rPr>
              <w:t>-3 000,0</w:t>
            </w:r>
          </w:p>
        </w:tc>
        <w:tc>
          <w:tcPr>
            <w:tcW w:w="1559" w:type="dxa"/>
            <w:vAlign w:val="bottom"/>
            <w:hideMark/>
          </w:tcPr>
          <w:p w:rsidR="00C346FC" w:rsidRPr="00E5219B" w:rsidRDefault="00C346FC" w:rsidP="00C346FC">
            <w:pPr>
              <w:jc w:val="right"/>
              <w:rPr>
                <w:b/>
                <w:bCs/>
              </w:rPr>
            </w:pPr>
            <w:r w:rsidRPr="00E5219B">
              <w:rPr>
                <w:b/>
                <w:bCs/>
              </w:rPr>
              <w:t> </w:t>
            </w:r>
          </w:p>
        </w:tc>
        <w:tc>
          <w:tcPr>
            <w:tcW w:w="1701" w:type="dxa"/>
            <w:vAlign w:val="bottom"/>
            <w:hideMark/>
          </w:tcPr>
          <w:p w:rsidR="00C346FC" w:rsidRPr="00E5219B" w:rsidRDefault="00C346FC" w:rsidP="00C346FC">
            <w:pPr>
              <w:jc w:val="right"/>
              <w:rPr>
                <w:b/>
                <w:bCs/>
              </w:rPr>
            </w:pPr>
            <w:r w:rsidRPr="00E5219B">
              <w:rPr>
                <w:b/>
                <w:bCs/>
              </w:rPr>
              <w:t> </w:t>
            </w:r>
          </w:p>
        </w:tc>
      </w:tr>
      <w:tr w:rsidR="00C346FC" w:rsidRPr="00E5219B" w:rsidTr="00CA5A92">
        <w:trPr>
          <w:trHeight w:val="80"/>
          <w:jc w:val="center"/>
        </w:trPr>
        <w:tc>
          <w:tcPr>
            <w:tcW w:w="3823" w:type="dxa"/>
            <w:vAlign w:val="bottom"/>
            <w:hideMark/>
          </w:tcPr>
          <w:p w:rsidR="00C346FC" w:rsidRPr="00E5219B" w:rsidRDefault="00C346FC" w:rsidP="00C346FC">
            <w:pPr>
              <w:rPr>
                <w:b/>
                <w:bCs/>
              </w:rPr>
            </w:pPr>
            <w:r w:rsidRPr="00E5219B">
              <w:rPr>
                <w:b/>
                <w:bCs/>
              </w:rPr>
              <w:t>Общегосударственные вопросы</w:t>
            </w:r>
          </w:p>
        </w:tc>
        <w:tc>
          <w:tcPr>
            <w:tcW w:w="1134" w:type="dxa"/>
            <w:vAlign w:val="bottom"/>
            <w:hideMark/>
          </w:tcPr>
          <w:p w:rsidR="00C346FC" w:rsidRPr="00E5219B" w:rsidRDefault="00C346FC" w:rsidP="00C346FC">
            <w:pPr>
              <w:rPr>
                <w:b/>
                <w:bCs/>
              </w:rPr>
            </w:pPr>
            <w:r w:rsidRPr="00E5219B">
              <w:rPr>
                <w:b/>
                <w:bCs/>
              </w:rPr>
              <w:t>824</w:t>
            </w:r>
          </w:p>
        </w:tc>
        <w:tc>
          <w:tcPr>
            <w:tcW w:w="1063" w:type="dxa"/>
            <w:vAlign w:val="bottom"/>
            <w:hideMark/>
          </w:tcPr>
          <w:p w:rsidR="00C346FC" w:rsidRPr="00E5219B" w:rsidRDefault="00C346FC" w:rsidP="00C346FC">
            <w:pPr>
              <w:rPr>
                <w:b/>
                <w:bCs/>
              </w:rPr>
            </w:pPr>
            <w:r w:rsidRPr="00E5219B">
              <w:rPr>
                <w:b/>
                <w:bCs/>
              </w:rPr>
              <w:t> 01</w:t>
            </w:r>
          </w:p>
        </w:tc>
        <w:tc>
          <w:tcPr>
            <w:tcW w:w="921" w:type="dxa"/>
            <w:vAlign w:val="bottom"/>
            <w:hideMark/>
          </w:tcPr>
          <w:p w:rsidR="00C346FC" w:rsidRPr="00E5219B" w:rsidRDefault="00C346FC" w:rsidP="00C346FC">
            <w:pPr>
              <w:rPr>
                <w:b/>
                <w:bCs/>
              </w:rPr>
            </w:pPr>
          </w:p>
        </w:tc>
        <w:tc>
          <w:tcPr>
            <w:tcW w:w="1843" w:type="dxa"/>
            <w:vAlign w:val="bottom"/>
            <w:hideMark/>
          </w:tcPr>
          <w:p w:rsidR="00C346FC" w:rsidRPr="00E5219B" w:rsidRDefault="00C346FC" w:rsidP="00C346FC"/>
        </w:tc>
        <w:tc>
          <w:tcPr>
            <w:tcW w:w="1198" w:type="dxa"/>
            <w:vAlign w:val="bottom"/>
            <w:hideMark/>
          </w:tcPr>
          <w:p w:rsidR="00C346FC" w:rsidRPr="00E5219B" w:rsidRDefault="00C346FC" w:rsidP="00C346FC"/>
        </w:tc>
        <w:tc>
          <w:tcPr>
            <w:tcW w:w="1779" w:type="dxa"/>
            <w:vAlign w:val="bottom"/>
            <w:hideMark/>
          </w:tcPr>
          <w:p w:rsidR="00C346FC" w:rsidRPr="00E5219B" w:rsidRDefault="00C346FC" w:rsidP="00C346FC">
            <w:pPr>
              <w:jc w:val="right"/>
              <w:rPr>
                <w:b/>
                <w:bCs/>
              </w:rPr>
            </w:pPr>
            <w:r w:rsidRPr="00E5219B">
              <w:rPr>
                <w:b/>
                <w:bCs/>
              </w:rPr>
              <w:t>-3 000,0</w:t>
            </w:r>
          </w:p>
        </w:tc>
        <w:tc>
          <w:tcPr>
            <w:tcW w:w="1559" w:type="dxa"/>
            <w:vAlign w:val="bottom"/>
            <w:hideMark/>
          </w:tcPr>
          <w:p w:rsidR="00C346FC" w:rsidRPr="00E5219B" w:rsidRDefault="00C346FC" w:rsidP="00C346FC">
            <w:pPr>
              <w:jc w:val="right"/>
              <w:rPr>
                <w:b/>
                <w:bCs/>
              </w:rPr>
            </w:pPr>
            <w:r w:rsidRPr="00E5219B">
              <w:rPr>
                <w:b/>
                <w:bCs/>
              </w:rPr>
              <w:t> </w:t>
            </w:r>
          </w:p>
        </w:tc>
        <w:tc>
          <w:tcPr>
            <w:tcW w:w="1701" w:type="dxa"/>
            <w:vAlign w:val="bottom"/>
            <w:hideMark/>
          </w:tcPr>
          <w:p w:rsidR="00C346FC" w:rsidRPr="00E5219B" w:rsidRDefault="00C346FC" w:rsidP="00C346FC">
            <w:pPr>
              <w:jc w:val="right"/>
              <w:rPr>
                <w:b/>
                <w:bCs/>
              </w:rPr>
            </w:pPr>
            <w:r w:rsidRPr="00E5219B">
              <w:rPr>
                <w:b/>
                <w:bCs/>
              </w:rPr>
              <w:t> </w:t>
            </w:r>
          </w:p>
        </w:tc>
      </w:tr>
      <w:tr w:rsidR="00C346FC" w:rsidRPr="00E5219B" w:rsidTr="00B063D1">
        <w:trPr>
          <w:trHeight w:val="720"/>
          <w:jc w:val="center"/>
        </w:trPr>
        <w:tc>
          <w:tcPr>
            <w:tcW w:w="3823" w:type="dxa"/>
            <w:vAlign w:val="bottom"/>
            <w:hideMark/>
          </w:tcPr>
          <w:p w:rsidR="00C346FC" w:rsidRPr="00E5219B" w:rsidRDefault="00C346FC" w:rsidP="00C346FC">
            <w:pPr>
              <w:rPr>
                <w:b/>
                <w:bCs/>
              </w:rPr>
            </w:pPr>
            <w:r w:rsidRPr="00E5219B">
              <w:rPr>
                <w:b/>
                <w:bCs/>
              </w:rPr>
              <w:t>Другие общегосударственные вопросы</w:t>
            </w:r>
          </w:p>
        </w:tc>
        <w:tc>
          <w:tcPr>
            <w:tcW w:w="1134" w:type="dxa"/>
            <w:vAlign w:val="bottom"/>
            <w:hideMark/>
          </w:tcPr>
          <w:p w:rsidR="00C346FC" w:rsidRPr="00E5219B" w:rsidRDefault="00C346FC" w:rsidP="00C346FC">
            <w:pPr>
              <w:rPr>
                <w:b/>
                <w:bCs/>
              </w:rPr>
            </w:pPr>
            <w:r w:rsidRPr="00E5219B">
              <w:rPr>
                <w:b/>
                <w:bCs/>
              </w:rPr>
              <w:t>824</w:t>
            </w:r>
          </w:p>
        </w:tc>
        <w:tc>
          <w:tcPr>
            <w:tcW w:w="1063" w:type="dxa"/>
            <w:vAlign w:val="bottom"/>
            <w:hideMark/>
          </w:tcPr>
          <w:p w:rsidR="00C346FC" w:rsidRPr="00E5219B" w:rsidRDefault="00C346FC" w:rsidP="00C346FC">
            <w:pPr>
              <w:rPr>
                <w:b/>
                <w:bCs/>
              </w:rPr>
            </w:pPr>
            <w:r w:rsidRPr="00E5219B">
              <w:rPr>
                <w:b/>
                <w:bCs/>
              </w:rPr>
              <w:t>01</w:t>
            </w:r>
          </w:p>
        </w:tc>
        <w:tc>
          <w:tcPr>
            <w:tcW w:w="921" w:type="dxa"/>
            <w:vAlign w:val="bottom"/>
            <w:hideMark/>
          </w:tcPr>
          <w:p w:rsidR="00C346FC" w:rsidRPr="00E5219B" w:rsidRDefault="00C346FC" w:rsidP="00C346FC">
            <w:pPr>
              <w:rPr>
                <w:b/>
                <w:bCs/>
              </w:rPr>
            </w:pPr>
            <w:r w:rsidRPr="00E5219B">
              <w:rPr>
                <w:b/>
                <w:bCs/>
              </w:rPr>
              <w:t>13</w:t>
            </w:r>
          </w:p>
        </w:tc>
        <w:tc>
          <w:tcPr>
            <w:tcW w:w="1843" w:type="dxa"/>
            <w:vAlign w:val="bottom"/>
            <w:hideMark/>
          </w:tcPr>
          <w:p w:rsidR="00C346FC" w:rsidRPr="00E5219B" w:rsidRDefault="00C346FC" w:rsidP="00C346FC">
            <w:pPr>
              <w:rPr>
                <w:b/>
                <w:bCs/>
              </w:rPr>
            </w:pPr>
          </w:p>
        </w:tc>
        <w:tc>
          <w:tcPr>
            <w:tcW w:w="1198" w:type="dxa"/>
            <w:vAlign w:val="bottom"/>
            <w:hideMark/>
          </w:tcPr>
          <w:p w:rsidR="00C346FC" w:rsidRPr="00E5219B" w:rsidRDefault="00C346FC" w:rsidP="00C346FC"/>
        </w:tc>
        <w:tc>
          <w:tcPr>
            <w:tcW w:w="1779" w:type="dxa"/>
            <w:vAlign w:val="bottom"/>
            <w:hideMark/>
          </w:tcPr>
          <w:p w:rsidR="00C346FC" w:rsidRPr="00E5219B" w:rsidRDefault="00C346FC" w:rsidP="00C346FC">
            <w:pPr>
              <w:jc w:val="right"/>
              <w:rPr>
                <w:b/>
                <w:bCs/>
              </w:rPr>
            </w:pPr>
            <w:r w:rsidRPr="00E5219B">
              <w:rPr>
                <w:b/>
                <w:bCs/>
              </w:rPr>
              <w:t>-3 000,0</w:t>
            </w:r>
          </w:p>
        </w:tc>
        <w:tc>
          <w:tcPr>
            <w:tcW w:w="1559" w:type="dxa"/>
            <w:vAlign w:val="bottom"/>
            <w:hideMark/>
          </w:tcPr>
          <w:p w:rsidR="00C346FC" w:rsidRPr="00E5219B" w:rsidRDefault="00C346FC" w:rsidP="00C346FC">
            <w:pPr>
              <w:jc w:val="right"/>
              <w:rPr>
                <w:b/>
                <w:bCs/>
              </w:rPr>
            </w:pPr>
            <w:r w:rsidRPr="00E5219B">
              <w:rPr>
                <w:b/>
                <w:bCs/>
              </w:rPr>
              <w:t> </w:t>
            </w:r>
          </w:p>
        </w:tc>
        <w:tc>
          <w:tcPr>
            <w:tcW w:w="1701" w:type="dxa"/>
            <w:vAlign w:val="bottom"/>
            <w:hideMark/>
          </w:tcPr>
          <w:p w:rsidR="00C346FC" w:rsidRPr="00E5219B" w:rsidRDefault="00C346FC" w:rsidP="00C346FC">
            <w:pPr>
              <w:jc w:val="right"/>
              <w:rPr>
                <w:b/>
                <w:bCs/>
              </w:rPr>
            </w:pPr>
            <w:r w:rsidRPr="00E5219B">
              <w:rPr>
                <w:b/>
                <w:bCs/>
              </w:rPr>
              <w:t> </w:t>
            </w:r>
          </w:p>
        </w:tc>
      </w:tr>
      <w:tr w:rsidR="00C346FC" w:rsidRPr="00E5219B" w:rsidTr="00B063D1">
        <w:trPr>
          <w:trHeight w:val="1080"/>
          <w:jc w:val="center"/>
        </w:trPr>
        <w:tc>
          <w:tcPr>
            <w:tcW w:w="3823" w:type="dxa"/>
            <w:vAlign w:val="bottom"/>
            <w:hideMark/>
          </w:tcPr>
          <w:p w:rsidR="00C346FC" w:rsidRPr="00E5219B" w:rsidRDefault="00C346FC" w:rsidP="00C346FC">
            <w:r w:rsidRPr="00E5219B">
              <w:t>Государственная программа Белгородской области «Развитие экономического потенциала и формирование благоприятного предпринимательского климата в Белгородской области»</w:t>
            </w:r>
          </w:p>
        </w:tc>
        <w:tc>
          <w:tcPr>
            <w:tcW w:w="1134" w:type="dxa"/>
            <w:vAlign w:val="bottom"/>
            <w:hideMark/>
          </w:tcPr>
          <w:p w:rsidR="00C346FC" w:rsidRPr="00E5219B" w:rsidRDefault="00C346FC" w:rsidP="00C346FC">
            <w:pPr>
              <w:rPr>
                <w:b/>
                <w:bCs/>
              </w:rPr>
            </w:pPr>
            <w:r w:rsidRPr="00E5219B">
              <w:rPr>
                <w:b/>
                <w:bCs/>
              </w:rPr>
              <w:t>824</w:t>
            </w:r>
          </w:p>
        </w:tc>
        <w:tc>
          <w:tcPr>
            <w:tcW w:w="1063" w:type="dxa"/>
            <w:vAlign w:val="bottom"/>
            <w:hideMark/>
          </w:tcPr>
          <w:p w:rsidR="00C346FC" w:rsidRPr="00E5219B" w:rsidRDefault="00C346FC" w:rsidP="00C346FC">
            <w:r w:rsidRPr="00E5219B">
              <w:t>01</w:t>
            </w:r>
          </w:p>
        </w:tc>
        <w:tc>
          <w:tcPr>
            <w:tcW w:w="921" w:type="dxa"/>
            <w:vAlign w:val="bottom"/>
            <w:hideMark/>
          </w:tcPr>
          <w:p w:rsidR="00C346FC" w:rsidRPr="00E5219B" w:rsidRDefault="00C346FC" w:rsidP="00C346FC">
            <w:r w:rsidRPr="00E5219B">
              <w:t>13</w:t>
            </w:r>
          </w:p>
        </w:tc>
        <w:tc>
          <w:tcPr>
            <w:tcW w:w="1843" w:type="dxa"/>
            <w:vAlign w:val="bottom"/>
            <w:hideMark/>
          </w:tcPr>
          <w:p w:rsidR="00C346FC" w:rsidRPr="00E5219B" w:rsidRDefault="00C346FC" w:rsidP="00C346FC">
            <w:r w:rsidRPr="00E5219B">
              <w:t>08</w:t>
            </w:r>
          </w:p>
        </w:tc>
        <w:tc>
          <w:tcPr>
            <w:tcW w:w="1198" w:type="dxa"/>
            <w:vAlign w:val="bottom"/>
            <w:hideMark/>
          </w:tcPr>
          <w:p w:rsidR="00C346FC" w:rsidRPr="00E5219B" w:rsidRDefault="00C346FC" w:rsidP="00C346FC"/>
        </w:tc>
        <w:tc>
          <w:tcPr>
            <w:tcW w:w="1779" w:type="dxa"/>
            <w:vAlign w:val="bottom"/>
            <w:hideMark/>
          </w:tcPr>
          <w:p w:rsidR="00C346FC" w:rsidRPr="00E5219B" w:rsidRDefault="00C346FC" w:rsidP="00C346FC">
            <w:pPr>
              <w:jc w:val="right"/>
            </w:pPr>
            <w:r w:rsidRPr="00E5219B">
              <w:t>-3 000,0</w:t>
            </w:r>
          </w:p>
        </w:tc>
        <w:tc>
          <w:tcPr>
            <w:tcW w:w="1559" w:type="dxa"/>
            <w:vAlign w:val="bottom"/>
            <w:hideMark/>
          </w:tcPr>
          <w:p w:rsidR="00C346FC" w:rsidRPr="00E5219B" w:rsidRDefault="00C346FC" w:rsidP="00C346FC">
            <w:pPr>
              <w:jc w:val="right"/>
            </w:pPr>
            <w:r w:rsidRPr="00E5219B">
              <w:t> </w:t>
            </w:r>
          </w:p>
        </w:tc>
        <w:tc>
          <w:tcPr>
            <w:tcW w:w="1701" w:type="dxa"/>
            <w:vAlign w:val="bottom"/>
            <w:hideMark/>
          </w:tcPr>
          <w:p w:rsidR="00C346FC" w:rsidRPr="00E5219B" w:rsidRDefault="00C346FC" w:rsidP="00C346FC">
            <w:pPr>
              <w:jc w:val="right"/>
            </w:pPr>
            <w:r w:rsidRPr="00E5219B">
              <w:t> </w:t>
            </w:r>
          </w:p>
        </w:tc>
      </w:tr>
      <w:tr w:rsidR="00C346FC" w:rsidRPr="00E5219B" w:rsidTr="00B063D1">
        <w:trPr>
          <w:trHeight w:val="720"/>
          <w:jc w:val="center"/>
        </w:trPr>
        <w:tc>
          <w:tcPr>
            <w:tcW w:w="3823" w:type="dxa"/>
            <w:vAlign w:val="bottom"/>
            <w:hideMark/>
          </w:tcPr>
          <w:p w:rsidR="00C346FC" w:rsidRPr="00E5219B" w:rsidRDefault="00C346FC" w:rsidP="00C346FC">
            <w:r w:rsidRPr="00E5219B">
              <w:t>Подпрограмма «Обеспечение реализации государственной программы»</w:t>
            </w:r>
          </w:p>
        </w:tc>
        <w:tc>
          <w:tcPr>
            <w:tcW w:w="1134" w:type="dxa"/>
            <w:vAlign w:val="bottom"/>
            <w:hideMark/>
          </w:tcPr>
          <w:p w:rsidR="00C346FC" w:rsidRPr="00E5219B" w:rsidRDefault="00C346FC" w:rsidP="00C346FC">
            <w:pPr>
              <w:rPr>
                <w:b/>
                <w:bCs/>
              </w:rPr>
            </w:pPr>
            <w:r w:rsidRPr="00E5219B">
              <w:rPr>
                <w:b/>
                <w:bCs/>
              </w:rPr>
              <w:t>824</w:t>
            </w:r>
          </w:p>
        </w:tc>
        <w:tc>
          <w:tcPr>
            <w:tcW w:w="1063" w:type="dxa"/>
            <w:vAlign w:val="bottom"/>
            <w:hideMark/>
          </w:tcPr>
          <w:p w:rsidR="00C346FC" w:rsidRPr="00E5219B" w:rsidRDefault="00C346FC" w:rsidP="00C346FC">
            <w:r w:rsidRPr="00E5219B">
              <w:t>01</w:t>
            </w:r>
          </w:p>
        </w:tc>
        <w:tc>
          <w:tcPr>
            <w:tcW w:w="921" w:type="dxa"/>
            <w:vAlign w:val="bottom"/>
            <w:hideMark/>
          </w:tcPr>
          <w:p w:rsidR="00C346FC" w:rsidRPr="00E5219B" w:rsidRDefault="00C346FC" w:rsidP="00C346FC">
            <w:r w:rsidRPr="00E5219B">
              <w:t>13</w:t>
            </w:r>
          </w:p>
        </w:tc>
        <w:tc>
          <w:tcPr>
            <w:tcW w:w="1843" w:type="dxa"/>
            <w:vAlign w:val="bottom"/>
            <w:hideMark/>
          </w:tcPr>
          <w:p w:rsidR="00C346FC" w:rsidRPr="00E5219B" w:rsidRDefault="00C346FC" w:rsidP="00C346FC">
            <w:r w:rsidRPr="00E5219B">
              <w:t>08 6</w:t>
            </w:r>
          </w:p>
        </w:tc>
        <w:tc>
          <w:tcPr>
            <w:tcW w:w="1198" w:type="dxa"/>
            <w:vAlign w:val="bottom"/>
            <w:hideMark/>
          </w:tcPr>
          <w:p w:rsidR="00C346FC" w:rsidRPr="00E5219B" w:rsidRDefault="00C346FC" w:rsidP="00C346FC"/>
        </w:tc>
        <w:tc>
          <w:tcPr>
            <w:tcW w:w="1779" w:type="dxa"/>
            <w:vAlign w:val="bottom"/>
            <w:hideMark/>
          </w:tcPr>
          <w:p w:rsidR="00C346FC" w:rsidRPr="00E5219B" w:rsidRDefault="00C346FC" w:rsidP="00C346FC">
            <w:pPr>
              <w:jc w:val="right"/>
            </w:pPr>
            <w:r w:rsidRPr="00E5219B">
              <w:t>-3 000,0</w:t>
            </w:r>
          </w:p>
        </w:tc>
        <w:tc>
          <w:tcPr>
            <w:tcW w:w="1559" w:type="dxa"/>
            <w:vAlign w:val="bottom"/>
            <w:hideMark/>
          </w:tcPr>
          <w:p w:rsidR="00C346FC" w:rsidRPr="00E5219B" w:rsidRDefault="00C346FC" w:rsidP="00C346FC">
            <w:pPr>
              <w:jc w:val="right"/>
            </w:pPr>
            <w:r w:rsidRPr="00E5219B">
              <w:t> </w:t>
            </w:r>
          </w:p>
        </w:tc>
        <w:tc>
          <w:tcPr>
            <w:tcW w:w="1701" w:type="dxa"/>
            <w:vAlign w:val="bottom"/>
            <w:hideMark/>
          </w:tcPr>
          <w:p w:rsidR="00C346FC" w:rsidRPr="00E5219B" w:rsidRDefault="00C346FC" w:rsidP="00C346FC">
            <w:pPr>
              <w:jc w:val="right"/>
            </w:pPr>
            <w:r w:rsidRPr="00E5219B">
              <w:t> </w:t>
            </w:r>
          </w:p>
        </w:tc>
      </w:tr>
      <w:tr w:rsidR="00C346FC" w:rsidRPr="00E5219B" w:rsidTr="00B063D1">
        <w:trPr>
          <w:trHeight w:val="825"/>
          <w:jc w:val="center"/>
        </w:trPr>
        <w:tc>
          <w:tcPr>
            <w:tcW w:w="3823" w:type="dxa"/>
            <w:vAlign w:val="bottom"/>
            <w:hideMark/>
          </w:tcPr>
          <w:p w:rsidR="00C346FC" w:rsidRPr="00E5219B" w:rsidRDefault="00C346FC" w:rsidP="00C346FC">
            <w:r w:rsidRPr="00E5219B">
              <w:t>Основное мероприятие «Обеспечение функций органов власти Белгородской области, в том числе территориальных органов»</w:t>
            </w:r>
          </w:p>
        </w:tc>
        <w:tc>
          <w:tcPr>
            <w:tcW w:w="1134" w:type="dxa"/>
            <w:vAlign w:val="bottom"/>
            <w:hideMark/>
          </w:tcPr>
          <w:p w:rsidR="00C346FC" w:rsidRPr="00E5219B" w:rsidRDefault="00C346FC" w:rsidP="00C346FC">
            <w:pPr>
              <w:rPr>
                <w:b/>
                <w:bCs/>
              </w:rPr>
            </w:pPr>
            <w:r w:rsidRPr="00E5219B">
              <w:rPr>
                <w:b/>
                <w:bCs/>
              </w:rPr>
              <w:t>824</w:t>
            </w:r>
          </w:p>
        </w:tc>
        <w:tc>
          <w:tcPr>
            <w:tcW w:w="1063" w:type="dxa"/>
            <w:vAlign w:val="bottom"/>
            <w:hideMark/>
          </w:tcPr>
          <w:p w:rsidR="00C346FC" w:rsidRPr="00E5219B" w:rsidRDefault="00C346FC" w:rsidP="00C346FC">
            <w:r w:rsidRPr="00E5219B">
              <w:t>01</w:t>
            </w:r>
          </w:p>
        </w:tc>
        <w:tc>
          <w:tcPr>
            <w:tcW w:w="921" w:type="dxa"/>
            <w:vAlign w:val="bottom"/>
            <w:hideMark/>
          </w:tcPr>
          <w:p w:rsidR="00C346FC" w:rsidRPr="00E5219B" w:rsidRDefault="00C346FC" w:rsidP="00C346FC">
            <w:r w:rsidRPr="00E5219B">
              <w:t>13</w:t>
            </w:r>
          </w:p>
        </w:tc>
        <w:tc>
          <w:tcPr>
            <w:tcW w:w="1843" w:type="dxa"/>
            <w:vAlign w:val="bottom"/>
            <w:hideMark/>
          </w:tcPr>
          <w:p w:rsidR="00C346FC" w:rsidRPr="00E5219B" w:rsidRDefault="00C346FC" w:rsidP="00C346FC">
            <w:r w:rsidRPr="00E5219B">
              <w:t>08 6 01</w:t>
            </w:r>
          </w:p>
        </w:tc>
        <w:tc>
          <w:tcPr>
            <w:tcW w:w="1198" w:type="dxa"/>
            <w:vAlign w:val="bottom"/>
            <w:hideMark/>
          </w:tcPr>
          <w:p w:rsidR="00C346FC" w:rsidRPr="00E5219B" w:rsidRDefault="00C346FC" w:rsidP="00C346FC"/>
        </w:tc>
        <w:tc>
          <w:tcPr>
            <w:tcW w:w="1779" w:type="dxa"/>
            <w:vAlign w:val="bottom"/>
            <w:hideMark/>
          </w:tcPr>
          <w:p w:rsidR="00C346FC" w:rsidRPr="00E5219B" w:rsidRDefault="00C346FC" w:rsidP="00C346FC">
            <w:pPr>
              <w:jc w:val="right"/>
            </w:pPr>
            <w:r w:rsidRPr="00E5219B">
              <w:t>-3 000,0</w:t>
            </w:r>
          </w:p>
        </w:tc>
        <w:tc>
          <w:tcPr>
            <w:tcW w:w="1559" w:type="dxa"/>
            <w:vAlign w:val="bottom"/>
            <w:hideMark/>
          </w:tcPr>
          <w:p w:rsidR="00C346FC" w:rsidRPr="00E5219B" w:rsidRDefault="00C346FC" w:rsidP="00C346FC">
            <w:pPr>
              <w:jc w:val="right"/>
            </w:pPr>
            <w:r w:rsidRPr="00E5219B">
              <w:t> </w:t>
            </w:r>
          </w:p>
        </w:tc>
        <w:tc>
          <w:tcPr>
            <w:tcW w:w="1701" w:type="dxa"/>
            <w:vAlign w:val="bottom"/>
            <w:hideMark/>
          </w:tcPr>
          <w:p w:rsidR="00C346FC" w:rsidRPr="00E5219B" w:rsidRDefault="00C346FC" w:rsidP="00C346FC">
            <w:pPr>
              <w:jc w:val="right"/>
            </w:pPr>
            <w:r w:rsidRPr="00E5219B">
              <w:t> </w:t>
            </w:r>
          </w:p>
        </w:tc>
      </w:tr>
      <w:tr w:rsidR="00C346FC" w:rsidRPr="00E5219B" w:rsidTr="00B063D1">
        <w:trPr>
          <w:trHeight w:val="564"/>
          <w:jc w:val="center"/>
        </w:trPr>
        <w:tc>
          <w:tcPr>
            <w:tcW w:w="3823" w:type="dxa"/>
            <w:vAlign w:val="bottom"/>
            <w:hideMark/>
          </w:tcPr>
          <w:p w:rsidR="00C346FC" w:rsidRPr="00E5219B" w:rsidRDefault="00C346FC" w:rsidP="00C346FC">
            <w:r w:rsidRPr="00E5219B">
              <w:t xml:space="preserve">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 </w:t>
            </w:r>
          </w:p>
        </w:tc>
        <w:tc>
          <w:tcPr>
            <w:tcW w:w="1134" w:type="dxa"/>
            <w:vAlign w:val="bottom"/>
            <w:hideMark/>
          </w:tcPr>
          <w:p w:rsidR="00C346FC" w:rsidRPr="00E5219B" w:rsidRDefault="00C346FC" w:rsidP="00C346FC">
            <w:pPr>
              <w:rPr>
                <w:b/>
                <w:bCs/>
              </w:rPr>
            </w:pPr>
            <w:r w:rsidRPr="00E5219B">
              <w:rPr>
                <w:b/>
                <w:bCs/>
              </w:rPr>
              <w:t>824</w:t>
            </w:r>
          </w:p>
        </w:tc>
        <w:tc>
          <w:tcPr>
            <w:tcW w:w="1063" w:type="dxa"/>
            <w:vAlign w:val="bottom"/>
            <w:hideMark/>
          </w:tcPr>
          <w:p w:rsidR="00C346FC" w:rsidRPr="00E5219B" w:rsidRDefault="00C346FC" w:rsidP="00C346FC">
            <w:r w:rsidRPr="00E5219B">
              <w:t>01</w:t>
            </w:r>
          </w:p>
        </w:tc>
        <w:tc>
          <w:tcPr>
            <w:tcW w:w="921" w:type="dxa"/>
            <w:vAlign w:val="bottom"/>
            <w:hideMark/>
          </w:tcPr>
          <w:p w:rsidR="00C346FC" w:rsidRPr="00E5219B" w:rsidRDefault="00C346FC" w:rsidP="00C346FC">
            <w:r w:rsidRPr="00E5219B">
              <w:t>13</w:t>
            </w:r>
          </w:p>
        </w:tc>
        <w:tc>
          <w:tcPr>
            <w:tcW w:w="1843" w:type="dxa"/>
            <w:vAlign w:val="bottom"/>
            <w:hideMark/>
          </w:tcPr>
          <w:p w:rsidR="00C346FC" w:rsidRPr="00E5219B" w:rsidRDefault="00C346FC" w:rsidP="00C346FC">
            <w:r w:rsidRPr="00E5219B">
              <w:t>08 6 01 90019</w:t>
            </w:r>
          </w:p>
        </w:tc>
        <w:tc>
          <w:tcPr>
            <w:tcW w:w="1198" w:type="dxa"/>
            <w:vAlign w:val="bottom"/>
            <w:hideMark/>
          </w:tcPr>
          <w:p w:rsidR="00C346FC" w:rsidRPr="00E5219B" w:rsidRDefault="00C346FC" w:rsidP="00C346FC">
            <w:r w:rsidRPr="00E5219B">
              <w:t>200</w:t>
            </w:r>
          </w:p>
        </w:tc>
        <w:tc>
          <w:tcPr>
            <w:tcW w:w="1779" w:type="dxa"/>
            <w:vAlign w:val="bottom"/>
            <w:hideMark/>
          </w:tcPr>
          <w:p w:rsidR="00C346FC" w:rsidRPr="00E5219B" w:rsidRDefault="00C346FC" w:rsidP="00C346FC">
            <w:pPr>
              <w:jc w:val="right"/>
            </w:pPr>
            <w:r w:rsidRPr="00E5219B">
              <w:t>-3 014,0</w:t>
            </w:r>
          </w:p>
        </w:tc>
        <w:tc>
          <w:tcPr>
            <w:tcW w:w="1559" w:type="dxa"/>
            <w:vAlign w:val="bottom"/>
            <w:hideMark/>
          </w:tcPr>
          <w:p w:rsidR="00C346FC" w:rsidRPr="00E5219B" w:rsidRDefault="00C346FC" w:rsidP="00C346FC">
            <w:pPr>
              <w:jc w:val="right"/>
            </w:pPr>
            <w:r w:rsidRPr="00E5219B">
              <w:t> </w:t>
            </w:r>
          </w:p>
        </w:tc>
        <w:tc>
          <w:tcPr>
            <w:tcW w:w="1701" w:type="dxa"/>
            <w:vAlign w:val="bottom"/>
            <w:hideMark/>
          </w:tcPr>
          <w:p w:rsidR="00C346FC" w:rsidRPr="00E5219B" w:rsidRDefault="00C346FC" w:rsidP="00C346FC">
            <w:pPr>
              <w:jc w:val="right"/>
            </w:pPr>
            <w:r w:rsidRPr="00E5219B">
              <w:t> </w:t>
            </w:r>
          </w:p>
        </w:tc>
      </w:tr>
      <w:tr w:rsidR="00C346FC" w:rsidRPr="00E5219B" w:rsidTr="00B063D1">
        <w:trPr>
          <w:trHeight w:val="990"/>
          <w:jc w:val="center"/>
        </w:trPr>
        <w:tc>
          <w:tcPr>
            <w:tcW w:w="3823" w:type="dxa"/>
            <w:vAlign w:val="bottom"/>
            <w:hideMark/>
          </w:tcPr>
          <w:p w:rsidR="00C346FC" w:rsidRPr="00E5219B" w:rsidRDefault="00C346FC" w:rsidP="00C346FC">
            <w:r w:rsidRPr="00E5219B">
              <w:t>Обеспечение функций органов власти Белгородской области, в том числе территориальных органов (Иные бюджетные ассигнования)</w:t>
            </w:r>
          </w:p>
        </w:tc>
        <w:tc>
          <w:tcPr>
            <w:tcW w:w="1134" w:type="dxa"/>
            <w:vAlign w:val="bottom"/>
            <w:hideMark/>
          </w:tcPr>
          <w:p w:rsidR="00C346FC" w:rsidRPr="00E5219B" w:rsidRDefault="00C346FC" w:rsidP="00C346FC">
            <w:pPr>
              <w:rPr>
                <w:b/>
                <w:bCs/>
              </w:rPr>
            </w:pPr>
            <w:r w:rsidRPr="00E5219B">
              <w:rPr>
                <w:b/>
                <w:bCs/>
              </w:rPr>
              <w:t>824</w:t>
            </w:r>
          </w:p>
        </w:tc>
        <w:tc>
          <w:tcPr>
            <w:tcW w:w="1063" w:type="dxa"/>
            <w:vAlign w:val="bottom"/>
            <w:hideMark/>
          </w:tcPr>
          <w:p w:rsidR="00C346FC" w:rsidRPr="00E5219B" w:rsidRDefault="00C346FC" w:rsidP="00C346FC">
            <w:r w:rsidRPr="00E5219B">
              <w:t>01</w:t>
            </w:r>
          </w:p>
        </w:tc>
        <w:tc>
          <w:tcPr>
            <w:tcW w:w="921" w:type="dxa"/>
            <w:vAlign w:val="bottom"/>
            <w:hideMark/>
          </w:tcPr>
          <w:p w:rsidR="00C346FC" w:rsidRPr="00E5219B" w:rsidRDefault="00C346FC" w:rsidP="00C346FC">
            <w:r w:rsidRPr="00E5219B">
              <w:t>13</w:t>
            </w:r>
          </w:p>
        </w:tc>
        <w:tc>
          <w:tcPr>
            <w:tcW w:w="1843" w:type="dxa"/>
            <w:vAlign w:val="bottom"/>
            <w:hideMark/>
          </w:tcPr>
          <w:p w:rsidR="00C346FC" w:rsidRPr="00E5219B" w:rsidRDefault="00C346FC" w:rsidP="00C346FC">
            <w:r w:rsidRPr="00E5219B">
              <w:t>08 6 01 90019</w:t>
            </w:r>
          </w:p>
        </w:tc>
        <w:tc>
          <w:tcPr>
            <w:tcW w:w="1198" w:type="dxa"/>
            <w:vAlign w:val="bottom"/>
            <w:hideMark/>
          </w:tcPr>
          <w:p w:rsidR="00C346FC" w:rsidRPr="00E5219B" w:rsidRDefault="00C346FC" w:rsidP="00C346FC">
            <w:r w:rsidRPr="00E5219B">
              <w:t>800</w:t>
            </w:r>
          </w:p>
        </w:tc>
        <w:tc>
          <w:tcPr>
            <w:tcW w:w="1779" w:type="dxa"/>
            <w:vAlign w:val="bottom"/>
            <w:hideMark/>
          </w:tcPr>
          <w:p w:rsidR="00C346FC" w:rsidRPr="00E5219B" w:rsidRDefault="00C346FC" w:rsidP="00C346FC">
            <w:pPr>
              <w:jc w:val="right"/>
            </w:pPr>
            <w:r>
              <w:t>+</w:t>
            </w:r>
            <w:r w:rsidRPr="00E5219B">
              <w:t>14,0</w:t>
            </w:r>
          </w:p>
        </w:tc>
        <w:tc>
          <w:tcPr>
            <w:tcW w:w="1559" w:type="dxa"/>
            <w:vAlign w:val="bottom"/>
            <w:hideMark/>
          </w:tcPr>
          <w:p w:rsidR="00C346FC" w:rsidRPr="00E5219B" w:rsidRDefault="00C346FC" w:rsidP="00C346FC">
            <w:pPr>
              <w:jc w:val="right"/>
            </w:pPr>
            <w:r w:rsidRPr="00E5219B">
              <w:t> </w:t>
            </w:r>
          </w:p>
        </w:tc>
        <w:tc>
          <w:tcPr>
            <w:tcW w:w="1701" w:type="dxa"/>
            <w:vAlign w:val="bottom"/>
            <w:hideMark/>
          </w:tcPr>
          <w:p w:rsidR="00C346FC" w:rsidRPr="00E5219B" w:rsidRDefault="00C346FC" w:rsidP="00C346FC">
            <w:pPr>
              <w:jc w:val="right"/>
            </w:pPr>
            <w:r w:rsidRPr="00E5219B">
              <w:t> </w:t>
            </w:r>
          </w:p>
        </w:tc>
      </w:tr>
      <w:tr w:rsidR="00C346FC" w:rsidRPr="00E5219B" w:rsidTr="00B063D1">
        <w:trPr>
          <w:trHeight w:val="825"/>
          <w:jc w:val="center"/>
        </w:trPr>
        <w:tc>
          <w:tcPr>
            <w:tcW w:w="3823" w:type="dxa"/>
            <w:vAlign w:val="bottom"/>
            <w:hideMark/>
          </w:tcPr>
          <w:p w:rsidR="00C346FC" w:rsidRPr="00E5219B" w:rsidRDefault="00C346FC" w:rsidP="00C346FC">
            <w:pPr>
              <w:rPr>
                <w:b/>
                <w:bCs/>
              </w:rPr>
            </w:pPr>
            <w:r w:rsidRPr="00E5219B">
              <w:rPr>
                <w:b/>
                <w:bCs/>
              </w:rPr>
              <w:t>Министерство общественных коммуникаций Белгородской области</w:t>
            </w:r>
          </w:p>
        </w:tc>
        <w:tc>
          <w:tcPr>
            <w:tcW w:w="1134" w:type="dxa"/>
            <w:vAlign w:val="bottom"/>
            <w:hideMark/>
          </w:tcPr>
          <w:p w:rsidR="00C346FC" w:rsidRPr="00E5219B" w:rsidRDefault="00C346FC" w:rsidP="00C346FC">
            <w:pPr>
              <w:rPr>
                <w:b/>
                <w:bCs/>
              </w:rPr>
            </w:pPr>
            <w:r w:rsidRPr="00E5219B">
              <w:rPr>
                <w:b/>
                <w:bCs/>
              </w:rPr>
              <w:t>825</w:t>
            </w:r>
          </w:p>
        </w:tc>
        <w:tc>
          <w:tcPr>
            <w:tcW w:w="1063" w:type="dxa"/>
            <w:vAlign w:val="bottom"/>
            <w:hideMark/>
          </w:tcPr>
          <w:p w:rsidR="00C346FC" w:rsidRPr="00E5219B" w:rsidRDefault="00C346FC" w:rsidP="00C346FC">
            <w:r w:rsidRPr="00E5219B">
              <w:t> </w:t>
            </w:r>
          </w:p>
        </w:tc>
        <w:tc>
          <w:tcPr>
            <w:tcW w:w="921" w:type="dxa"/>
            <w:vAlign w:val="bottom"/>
            <w:hideMark/>
          </w:tcPr>
          <w:p w:rsidR="00C346FC" w:rsidRPr="00E5219B" w:rsidRDefault="00C346FC" w:rsidP="00C346FC">
            <w:r w:rsidRPr="00E5219B">
              <w:t> </w:t>
            </w:r>
          </w:p>
        </w:tc>
        <w:tc>
          <w:tcPr>
            <w:tcW w:w="1843" w:type="dxa"/>
            <w:vAlign w:val="bottom"/>
            <w:hideMark/>
          </w:tcPr>
          <w:p w:rsidR="00C346FC" w:rsidRPr="00E5219B" w:rsidRDefault="00C346FC" w:rsidP="00C346FC">
            <w:r w:rsidRPr="00E5219B">
              <w:t> </w:t>
            </w:r>
          </w:p>
        </w:tc>
        <w:tc>
          <w:tcPr>
            <w:tcW w:w="1198" w:type="dxa"/>
            <w:vAlign w:val="bottom"/>
            <w:hideMark/>
          </w:tcPr>
          <w:p w:rsidR="00C346FC" w:rsidRPr="00E5219B" w:rsidRDefault="00C346FC" w:rsidP="00C346FC">
            <w:r w:rsidRPr="00E5219B">
              <w:t> </w:t>
            </w:r>
          </w:p>
        </w:tc>
        <w:tc>
          <w:tcPr>
            <w:tcW w:w="1779" w:type="dxa"/>
            <w:vAlign w:val="bottom"/>
            <w:hideMark/>
          </w:tcPr>
          <w:p w:rsidR="00C346FC" w:rsidRPr="00E5219B" w:rsidRDefault="00C346FC" w:rsidP="00C346FC">
            <w:pPr>
              <w:jc w:val="right"/>
              <w:rPr>
                <w:b/>
                <w:bCs/>
              </w:rPr>
            </w:pPr>
            <w:r>
              <w:rPr>
                <w:b/>
                <w:bCs/>
              </w:rPr>
              <w:t>+</w:t>
            </w:r>
            <w:r w:rsidRPr="00E5219B">
              <w:rPr>
                <w:b/>
                <w:bCs/>
              </w:rPr>
              <w:t>101 077,0</w:t>
            </w:r>
          </w:p>
        </w:tc>
        <w:tc>
          <w:tcPr>
            <w:tcW w:w="1559" w:type="dxa"/>
            <w:vAlign w:val="bottom"/>
          </w:tcPr>
          <w:p w:rsidR="00C346FC" w:rsidRPr="00E5219B" w:rsidRDefault="00C346FC" w:rsidP="00C346FC">
            <w:pPr>
              <w:jc w:val="right"/>
              <w:rPr>
                <w:b/>
                <w:bCs/>
              </w:rPr>
            </w:pPr>
          </w:p>
        </w:tc>
        <w:tc>
          <w:tcPr>
            <w:tcW w:w="1701" w:type="dxa"/>
            <w:vAlign w:val="bottom"/>
          </w:tcPr>
          <w:p w:rsidR="00C346FC" w:rsidRPr="00E5219B" w:rsidRDefault="00C346FC" w:rsidP="00C346FC">
            <w:pPr>
              <w:jc w:val="right"/>
              <w:rPr>
                <w:b/>
                <w:bCs/>
              </w:rPr>
            </w:pPr>
          </w:p>
        </w:tc>
      </w:tr>
      <w:tr w:rsidR="00C346FC" w:rsidRPr="00E5219B" w:rsidTr="00B063D1">
        <w:trPr>
          <w:trHeight w:val="420"/>
          <w:jc w:val="center"/>
        </w:trPr>
        <w:tc>
          <w:tcPr>
            <w:tcW w:w="3823" w:type="dxa"/>
            <w:vAlign w:val="bottom"/>
            <w:hideMark/>
          </w:tcPr>
          <w:p w:rsidR="00C346FC" w:rsidRPr="00E5219B" w:rsidRDefault="00C346FC" w:rsidP="00C346FC">
            <w:pPr>
              <w:rPr>
                <w:b/>
                <w:bCs/>
              </w:rPr>
            </w:pPr>
            <w:r w:rsidRPr="00E5219B">
              <w:rPr>
                <w:b/>
                <w:bCs/>
              </w:rPr>
              <w:t>Общегосударственные вопросы</w:t>
            </w:r>
          </w:p>
        </w:tc>
        <w:tc>
          <w:tcPr>
            <w:tcW w:w="1134" w:type="dxa"/>
            <w:vAlign w:val="bottom"/>
            <w:hideMark/>
          </w:tcPr>
          <w:p w:rsidR="00C346FC" w:rsidRPr="00E5219B" w:rsidRDefault="00C346FC" w:rsidP="00C346FC">
            <w:pPr>
              <w:rPr>
                <w:b/>
                <w:bCs/>
              </w:rPr>
            </w:pPr>
            <w:r w:rsidRPr="00E5219B">
              <w:rPr>
                <w:b/>
                <w:bCs/>
              </w:rPr>
              <w:t>825</w:t>
            </w:r>
          </w:p>
        </w:tc>
        <w:tc>
          <w:tcPr>
            <w:tcW w:w="1063" w:type="dxa"/>
            <w:vAlign w:val="bottom"/>
            <w:hideMark/>
          </w:tcPr>
          <w:p w:rsidR="00C346FC" w:rsidRPr="00E5219B" w:rsidRDefault="00C346FC" w:rsidP="00C346FC">
            <w:pPr>
              <w:rPr>
                <w:b/>
                <w:bCs/>
              </w:rPr>
            </w:pPr>
            <w:r w:rsidRPr="00E5219B">
              <w:rPr>
                <w:b/>
                <w:bCs/>
              </w:rPr>
              <w:t>01</w:t>
            </w:r>
          </w:p>
        </w:tc>
        <w:tc>
          <w:tcPr>
            <w:tcW w:w="921" w:type="dxa"/>
            <w:vAlign w:val="bottom"/>
            <w:hideMark/>
          </w:tcPr>
          <w:p w:rsidR="00C346FC" w:rsidRPr="00E5219B" w:rsidRDefault="00C346FC" w:rsidP="00C346FC">
            <w:pPr>
              <w:rPr>
                <w:b/>
                <w:bCs/>
              </w:rPr>
            </w:pPr>
          </w:p>
        </w:tc>
        <w:tc>
          <w:tcPr>
            <w:tcW w:w="1843" w:type="dxa"/>
            <w:vAlign w:val="bottom"/>
            <w:hideMark/>
          </w:tcPr>
          <w:p w:rsidR="00C346FC" w:rsidRPr="00E5219B" w:rsidRDefault="00C346FC" w:rsidP="00C346FC"/>
        </w:tc>
        <w:tc>
          <w:tcPr>
            <w:tcW w:w="1198" w:type="dxa"/>
            <w:vAlign w:val="bottom"/>
            <w:hideMark/>
          </w:tcPr>
          <w:p w:rsidR="00C346FC" w:rsidRPr="00E5219B" w:rsidRDefault="00C346FC" w:rsidP="00C346FC"/>
        </w:tc>
        <w:tc>
          <w:tcPr>
            <w:tcW w:w="1779" w:type="dxa"/>
            <w:vAlign w:val="bottom"/>
            <w:hideMark/>
          </w:tcPr>
          <w:p w:rsidR="00C346FC" w:rsidRPr="00E5219B" w:rsidRDefault="00C346FC" w:rsidP="00C346FC">
            <w:pPr>
              <w:jc w:val="right"/>
              <w:rPr>
                <w:b/>
                <w:bCs/>
              </w:rPr>
            </w:pPr>
            <w:r>
              <w:rPr>
                <w:b/>
                <w:bCs/>
              </w:rPr>
              <w:t>+</w:t>
            </w:r>
            <w:r w:rsidRPr="00E5219B">
              <w:rPr>
                <w:b/>
                <w:bCs/>
              </w:rPr>
              <w:t>12 900,0</w:t>
            </w:r>
          </w:p>
        </w:tc>
        <w:tc>
          <w:tcPr>
            <w:tcW w:w="1559" w:type="dxa"/>
            <w:vAlign w:val="bottom"/>
          </w:tcPr>
          <w:p w:rsidR="00C346FC" w:rsidRPr="00E5219B" w:rsidRDefault="00C346FC" w:rsidP="00C346FC">
            <w:pPr>
              <w:jc w:val="right"/>
              <w:rPr>
                <w:b/>
                <w:bCs/>
              </w:rPr>
            </w:pPr>
          </w:p>
        </w:tc>
        <w:tc>
          <w:tcPr>
            <w:tcW w:w="1701" w:type="dxa"/>
            <w:vAlign w:val="bottom"/>
          </w:tcPr>
          <w:p w:rsidR="00C346FC" w:rsidRPr="00E5219B" w:rsidRDefault="00C346FC" w:rsidP="00C346FC">
            <w:pPr>
              <w:jc w:val="right"/>
              <w:rPr>
                <w:b/>
                <w:bCs/>
              </w:rPr>
            </w:pPr>
          </w:p>
        </w:tc>
      </w:tr>
      <w:tr w:rsidR="00C346FC" w:rsidRPr="00E5219B" w:rsidTr="00B063D1">
        <w:trPr>
          <w:trHeight w:val="570"/>
          <w:jc w:val="center"/>
        </w:trPr>
        <w:tc>
          <w:tcPr>
            <w:tcW w:w="3823" w:type="dxa"/>
            <w:vAlign w:val="bottom"/>
            <w:hideMark/>
          </w:tcPr>
          <w:p w:rsidR="00C346FC" w:rsidRPr="00E5219B" w:rsidRDefault="00C346FC" w:rsidP="00C346FC">
            <w:pPr>
              <w:rPr>
                <w:b/>
                <w:bCs/>
              </w:rPr>
            </w:pPr>
            <w:r w:rsidRPr="00E5219B">
              <w:rPr>
                <w:b/>
                <w:bCs/>
              </w:rPr>
              <w:t>Другие общегосударственные вопросы</w:t>
            </w:r>
          </w:p>
        </w:tc>
        <w:tc>
          <w:tcPr>
            <w:tcW w:w="1134" w:type="dxa"/>
            <w:vAlign w:val="bottom"/>
            <w:hideMark/>
          </w:tcPr>
          <w:p w:rsidR="00C346FC" w:rsidRPr="00E5219B" w:rsidRDefault="00C346FC" w:rsidP="00C346FC">
            <w:pPr>
              <w:rPr>
                <w:b/>
                <w:bCs/>
              </w:rPr>
            </w:pPr>
            <w:r w:rsidRPr="00E5219B">
              <w:rPr>
                <w:b/>
                <w:bCs/>
              </w:rPr>
              <w:t>825</w:t>
            </w:r>
          </w:p>
        </w:tc>
        <w:tc>
          <w:tcPr>
            <w:tcW w:w="1063" w:type="dxa"/>
            <w:vAlign w:val="bottom"/>
            <w:hideMark/>
          </w:tcPr>
          <w:p w:rsidR="00C346FC" w:rsidRPr="00E5219B" w:rsidRDefault="00C346FC" w:rsidP="00C346FC">
            <w:pPr>
              <w:rPr>
                <w:b/>
                <w:bCs/>
              </w:rPr>
            </w:pPr>
            <w:r w:rsidRPr="00E5219B">
              <w:rPr>
                <w:b/>
                <w:bCs/>
              </w:rPr>
              <w:t>01</w:t>
            </w:r>
          </w:p>
        </w:tc>
        <w:tc>
          <w:tcPr>
            <w:tcW w:w="921" w:type="dxa"/>
            <w:vAlign w:val="bottom"/>
            <w:hideMark/>
          </w:tcPr>
          <w:p w:rsidR="00C346FC" w:rsidRPr="00E5219B" w:rsidRDefault="00C346FC" w:rsidP="00C346FC">
            <w:pPr>
              <w:rPr>
                <w:b/>
                <w:bCs/>
              </w:rPr>
            </w:pPr>
            <w:r w:rsidRPr="00E5219B">
              <w:rPr>
                <w:b/>
                <w:bCs/>
              </w:rPr>
              <w:t>13</w:t>
            </w:r>
          </w:p>
        </w:tc>
        <w:tc>
          <w:tcPr>
            <w:tcW w:w="1843" w:type="dxa"/>
            <w:vAlign w:val="bottom"/>
            <w:hideMark/>
          </w:tcPr>
          <w:p w:rsidR="00C346FC" w:rsidRPr="00E5219B" w:rsidRDefault="00C346FC" w:rsidP="00C346FC">
            <w:pPr>
              <w:rPr>
                <w:b/>
                <w:bCs/>
              </w:rPr>
            </w:pPr>
          </w:p>
        </w:tc>
        <w:tc>
          <w:tcPr>
            <w:tcW w:w="1198" w:type="dxa"/>
            <w:vAlign w:val="bottom"/>
            <w:hideMark/>
          </w:tcPr>
          <w:p w:rsidR="00C346FC" w:rsidRPr="00E5219B" w:rsidRDefault="00C346FC" w:rsidP="00C346FC"/>
        </w:tc>
        <w:tc>
          <w:tcPr>
            <w:tcW w:w="1779" w:type="dxa"/>
            <w:vAlign w:val="bottom"/>
            <w:hideMark/>
          </w:tcPr>
          <w:p w:rsidR="00C346FC" w:rsidRPr="00E5219B" w:rsidRDefault="00C346FC" w:rsidP="00C346FC">
            <w:pPr>
              <w:jc w:val="right"/>
              <w:rPr>
                <w:b/>
                <w:bCs/>
              </w:rPr>
            </w:pPr>
            <w:r>
              <w:rPr>
                <w:b/>
                <w:bCs/>
              </w:rPr>
              <w:t>+</w:t>
            </w:r>
            <w:r w:rsidRPr="00E5219B">
              <w:rPr>
                <w:b/>
                <w:bCs/>
              </w:rPr>
              <w:t>12 900,0</w:t>
            </w:r>
          </w:p>
        </w:tc>
        <w:tc>
          <w:tcPr>
            <w:tcW w:w="1559" w:type="dxa"/>
            <w:vAlign w:val="bottom"/>
          </w:tcPr>
          <w:p w:rsidR="00C346FC" w:rsidRPr="00E5219B" w:rsidRDefault="00C346FC" w:rsidP="00C346FC">
            <w:pPr>
              <w:jc w:val="right"/>
              <w:rPr>
                <w:b/>
                <w:bCs/>
              </w:rPr>
            </w:pPr>
          </w:p>
        </w:tc>
        <w:tc>
          <w:tcPr>
            <w:tcW w:w="1701" w:type="dxa"/>
            <w:vAlign w:val="bottom"/>
          </w:tcPr>
          <w:p w:rsidR="00C346FC" w:rsidRPr="00E5219B" w:rsidRDefault="00C346FC" w:rsidP="00C346FC">
            <w:pPr>
              <w:jc w:val="right"/>
              <w:rPr>
                <w:b/>
                <w:bCs/>
              </w:rPr>
            </w:pPr>
          </w:p>
        </w:tc>
      </w:tr>
      <w:tr w:rsidR="00C346FC" w:rsidRPr="00E5219B" w:rsidTr="00B063D1">
        <w:trPr>
          <w:trHeight w:val="945"/>
          <w:jc w:val="center"/>
        </w:trPr>
        <w:tc>
          <w:tcPr>
            <w:tcW w:w="3823" w:type="dxa"/>
            <w:vAlign w:val="bottom"/>
            <w:hideMark/>
          </w:tcPr>
          <w:p w:rsidR="00C346FC" w:rsidRPr="00E5219B" w:rsidRDefault="00C346FC" w:rsidP="00C346FC">
            <w:r w:rsidRPr="00E5219B">
              <w:t>Государственная программа Белгородской области «Обеспечение населения Белгородской области информацией о приоритетных направлениях региональной политики»</w:t>
            </w:r>
          </w:p>
        </w:tc>
        <w:tc>
          <w:tcPr>
            <w:tcW w:w="1134" w:type="dxa"/>
            <w:vAlign w:val="bottom"/>
            <w:hideMark/>
          </w:tcPr>
          <w:p w:rsidR="00C346FC" w:rsidRPr="00E5219B" w:rsidRDefault="00C346FC" w:rsidP="00C346FC">
            <w:pPr>
              <w:rPr>
                <w:b/>
                <w:bCs/>
              </w:rPr>
            </w:pPr>
            <w:r w:rsidRPr="00E5219B">
              <w:rPr>
                <w:b/>
                <w:bCs/>
              </w:rPr>
              <w:t>825</w:t>
            </w:r>
          </w:p>
        </w:tc>
        <w:tc>
          <w:tcPr>
            <w:tcW w:w="1063" w:type="dxa"/>
            <w:vAlign w:val="bottom"/>
            <w:hideMark/>
          </w:tcPr>
          <w:p w:rsidR="00C346FC" w:rsidRPr="00E5219B" w:rsidRDefault="00C346FC" w:rsidP="00C346FC">
            <w:r w:rsidRPr="00E5219B">
              <w:t>01</w:t>
            </w:r>
          </w:p>
        </w:tc>
        <w:tc>
          <w:tcPr>
            <w:tcW w:w="921" w:type="dxa"/>
            <w:vAlign w:val="bottom"/>
            <w:hideMark/>
          </w:tcPr>
          <w:p w:rsidR="00C346FC" w:rsidRPr="00E5219B" w:rsidRDefault="00C346FC" w:rsidP="00C346FC">
            <w:r w:rsidRPr="00E5219B">
              <w:t>13</w:t>
            </w:r>
          </w:p>
        </w:tc>
        <w:tc>
          <w:tcPr>
            <w:tcW w:w="1843" w:type="dxa"/>
            <w:vAlign w:val="bottom"/>
            <w:hideMark/>
          </w:tcPr>
          <w:p w:rsidR="00C346FC" w:rsidRPr="00E5219B" w:rsidRDefault="00C346FC" w:rsidP="00C346FC">
            <w:r w:rsidRPr="00E5219B">
              <w:t>07</w:t>
            </w:r>
          </w:p>
        </w:tc>
        <w:tc>
          <w:tcPr>
            <w:tcW w:w="1198" w:type="dxa"/>
            <w:vAlign w:val="bottom"/>
            <w:hideMark/>
          </w:tcPr>
          <w:p w:rsidR="00C346FC" w:rsidRPr="00E5219B" w:rsidRDefault="00C346FC" w:rsidP="00C346FC"/>
        </w:tc>
        <w:tc>
          <w:tcPr>
            <w:tcW w:w="1779" w:type="dxa"/>
            <w:vAlign w:val="bottom"/>
            <w:hideMark/>
          </w:tcPr>
          <w:p w:rsidR="00C346FC" w:rsidRPr="00E5219B" w:rsidRDefault="00C346FC" w:rsidP="00C346FC">
            <w:pPr>
              <w:jc w:val="right"/>
            </w:pPr>
            <w:r>
              <w:t>+</w:t>
            </w:r>
            <w:r w:rsidRPr="00E5219B">
              <w:t>12 900,0</w:t>
            </w:r>
          </w:p>
        </w:tc>
        <w:tc>
          <w:tcPr>
            <w:tcW w:w="1559" w:type="dxa"/>
            <w:vAlign w:val="bottom"/>
          </w:tcPr>
          <w:p w:rsidR="00C346FC" w:rsidRPr="00E5219B" w:rsidRDefault="00C346FC" w:rsidP="00C346FC">
            <w:pPr>
              <w:jc w:val="right"/>
            </w:pPr>
          </w:p>
        </w:tc>
        <w:tc>
          <w:tcPr>
            <w:tcW w:w="1701" w:type="dxa"/>
            <w:vAlign w:val="bottom"/>
          </w:tcPr>
          <w:p w:rsidR="00C346FC" w:rsidRPr="00E5219B" w:rsidRDefault="00C346FC" w:rsidP="00C346FC">
            <w:pPr>
              <w:jc w:val="right"/>
            </w:pPr>
          </w:p>
        </w:tc>
      </w:tr>
      <w:tr w:rsidR="00C346FC" w:rsidRPr="00E5219B" w:rsidTr="00B063D1">
        <w:trPr>
          <w:trHeight w:val="630"/>
          <w:jc w:val="center"/>
        </w:trPr>
        <w:tc>
          <w:tcPr>
            <w:tcW w:w="3823" w:type="dxa"/>
            <w:vAlign w:val="bottom"/>
            <w:hideMark/>
          </w:tcPr>
          <w:p w:rsidR="00C346FC" w:rsidRPr="00E5219B" w:rsidRDefault="00C346FC" w:rsidP="00C346FC">
            <w:r w:rsidRPr="00E5219B">
              <w:t>Подпрограмма «Обеспечение реализации государственной программы»</w:t>
            </w:r>
          </w:p>
        </w:tc>
        <w:tc>
          <w:tcPr>
            <w:tcW w:w="1134" w:type="dxa"/>
            <w:vAlign w:val="bottom"/>
            <w:hideMark/>
          </w:tcPr>
          <w:p w:rsidR="00C346FC" w:rsidRPr="00E5219B" w:rsidRDefault="00C346FC" w:rsidP="00C346FC">
            <w:pPr>
              <w:rPr>
                <w:b/>
                <w:bCs/>
              </w:rPr>
            </w:pPr>
            <w:r w:rsidRPr="00E5219B">
              <w:rPr>
                <w:b/>
                <w:bCs/>
              </w:rPr>
              <w:t>825</w:t>
            </w:r>
          </w:p>
        </w:tc>
        <w:tc>
          <w:tcPr>
            <w:tcW w:w="1063" w:type="dxa"/>
            <w:vAlign w:val="bottom"/>
            <w:hideMark/>
          </w:tcPr>
          <w:p w:rsidR="00C346FC" w:rsidRPr="00E5219B" w:rsidRDefault="00C346FC" w:rsidP="00C346FC">
            <w:r w:rsidRPr="00E5219B">
              <w:t>01</w:t>
            </w:r>
          </w:p>
        </w:tc>
        <w:tc>
          <w:tcPr>
            <w:tcW w:w="921" w:type="dxa"/>
            <w:vAlign w:val="bottom"/>
            <w:hideMark/>
          </w:tcPr>
          <w:p w:rsidR="00C346FC" w:rsidRPr="00E5219B" w:rsidRDefault="00C346FC" w:rsidP="00C346FC">
            <w:r w:rsidRPr="00E5219B">
              <w:t>13</w:t>
            </w:r>
          </w:p>
        </w:tc>
        <w:tc>
          <w:tcPr>
            <w:tcW w:w="1843" w:type="dxa"/>
            <w:vAlign w:val="bottom"/>
            <w:hideMark/>
          </w:tcPr>
          <w:p w:rsidR="00C346FC" w:rsidRPr="00E5219B" w:rsidRDefault="00C346FC" w:rsidP="00C346FC">
            <w:r w:rsidRPr="00E5219B">
              <w:t>07 6</w:t>
            </w:r>
          </w:p>
        </w:tc>
        <w:tc>
          <w:tcPr>
            <w:tcW w:w="1198" w:type="dxa"/>
            <w:vAlign w:val="bottom"/>
            <w:hideMark/>
          </w:tcPr>
          <w:p w:rsidR="00C346FC" w:rsidRPr="00E5219B" w:rsidRDefault="00C346FC" w:rsidP="00C346FC"/>
        </w:tc>
        <w:tc>
          <w:tcPr>
            <w:tcW w:w="1779" w:type="dxa"/>
            <w:vAlign w:val="bottom"/>
            <w:hideMark/>
          </w:tcPr>
          <w:p w:rsidR="00C346FC" w:rsidRPr="00E5219B" w:rsidRDefault="00C346FC" w:rsidP="00C346FC">
            <w:pPr>
              <w:jc w:val="right"/>
            </w:pPr>
            <w:r>
              <w:t>+</w:t>
            </w:r>
            <w:r w:rsidRPr="00E5219B">
              <w:t>12 900,0</w:t>
            </w:r>
          </w:p>
        </w:tc>
        <w:tc>
          <w:tcPr>
            <w:tcW w:w="1559" w:type="dxa"/>
            <w:vAlign w:val="bottom"/>
          </w:tcPr>
          <w:p w:rsidR="00C346FC" w:rsidRPr="00E5219B" w:rsidRDefault="00C346FC" w:rsidP="00C346FC">
            <w:pPr>
              <w:jc w:val="right"/>
            </w:pPr>
          </w:p>
        </w:tc>
        <w:tc>
          <w:tcPr>
            <w:tcW w:w="1701" w:type="dxa"/>
            <w:vAlign w:val="bottom"/>
          </w:tcPr>
          <w:p w:rsidR="00C346FC" w:rsidRPr="00E5219B" w:rsidRDefault="00C346FC" w:rsidP="00C346FC">
            <w:pPr>
              <w:jc w:val="right"/>
            </w:pPr>
          </w:p>
        </w:tc>
      </w:tr>
      <w:tr w:rsidR="00C346FC" w:rsidRPr="00E5219B" w:rsidTr="00B063D1">
        <w:trPr>
          <w:trHeight w:val="630"/>
          <w:jc w:val="center"/>
        </w:trPr>
        <w:tc>
          <w:tcPr>
            <w:tcW w:w="3823" w:type="dxa"/>
            <w:vAlign w:val="bottom"/>
            <w:hideMark/>
          </w:tcPr>
          <w:p w:rsidR="00C346FC" w:rsidRPr="00E5219B" w:rsidRDefault="00C346FC" w:rsidP="00C346FC">
            <w:r w:rsidRPr="00E5219B">
              <w:t>Основное мероприятие "Обеспечение функций органов власти Белгородской области, в том числе территориальных органов"</w:t>
            </w:r>
          </w:p>
        </w:tc>
        <w:tc>
          <w:tcPr>
            <w:tcW w:w="1134" w:type="dxa"/>
            <w:vAlign w:val="bottom"/>
            <w:hideMark/>
          </w:tcPr>
          <w:p w:rsidR="00C346FC" w:rsidRPr="00E5219B" w:rsidRDefault="00C346FC" w:rsidP="00C346FC">
            <w:pPr>
              <w:rPr>
                <w:b/>
                <w:bCs/>
              </w:rPr>
            </w:pPr>
            <w:r w:rsidRPr="00E5219B">
              <w:rPr>
                <w:b/>
                <w:bCs/>
              </w:rPr>
              <w:t>825</w:t>
            </w:r>
          </w:p>
        </w:tc>
        <w:tc>
          <w:tcPr>
            <w:tcW w:w="1063" w:type="dxa"/>
            <w:vAlign w:val="bottom"/>
            <w:hideMark/>
          </w:tcPr>
          <w:p w:rsidR="00C346FC" w:rsidRPr="00E5219B" w:rsidRDefault="00C346FC" w:rsidP="00C346FC">
            <w:r w:rsidRPr="00E5219B">
              <w:t>01</w:t>
            </w:r>
          </w:p>
        </w:tc>
        <w:tc>
          <w:tcPr>
            <w:tcW w:w="921" w:type="dxa"/>
            <w:vAlign w:val="bottom"/>
            <w:hideMark/>
          </w:tcPr>
          <w:p w:rsidR="00C346FC" w:rsidRPr="00E5219B" w:rsidRDefault="00C346FC" w:rsidP="00C346FC">
            <w:r w:rsidRPr="00E5219B">
              <w:t>13</w:t>
            </w:r>
          </w:p>
        </w:tc>
        <w:tc>
          <w:tcPr>
            <w:tcW w:w="1843" w:type="dxa"/>
            <w:vAlign w:val="bottom"/>
            <w:hideMark/>
          </w:tcPr>
          <w:p w:rsidR="00C346FC" w:rsidRPr="00E5219B" w:rsidRDefault="00C346FC" w:rsidP="00C346FC">
            <w:r w:rsidRPr="00E5219B">
              <w:t>07 6 01</w:t>
            </w:r>
          </w:p>
        </w:tc>
        <w:tc>
          <w:tcPr>
            <w:tcW w:w="1198" w:type="dxa"/>
            <w:vAlign w:val="bottom"/>
            <w:hideMark/>
          </w:tcPr>
          <w:p w:rsidR="00C346FC" w:rsidRPr="00E5219B" w:rsidRDefault="00C346FC" w:rsidP="00C346FC"/>
        </w:tc>
        <w:tc>
          <w:tcPr>
            <w:tcW w:w="1779" w:type="dxa"/>
            <w:vAlign w:val="bottom"/>
            <w:hideMark/>
          </w:tcPr>
          <w:p w:rsidR="00C346FC" w:rsidRPr="00E5219B" w:rsidRDefault="00C346FC" w:rsidP="00C346FC">
            <w:pPr>
              <w:jc w:val="right"/>
            </w:pPr>
            <w:r>
              <w:t>+</w:t>
            </w:r>
            <w:r w:rsidRPr="00E5219B">
              <w:t>12 900,0</w:t>
            </w:r>
          </w:p>
        </w:tc>
        <w:tc>
          <w:tcPr>
            <w:tcW w:w="1559" w:type="dxa"/>
            <w:vAlign w:val="bottom"/>
          </w:tcPr>
          <w:p w:rsidR="00C346FC" w:rsidRPr="00E5219B" w:rsidRDefault="00C346FC" w:rsidP="00C346FC">
            <w:pPr>
              <w:jc w:val="right"/>
            </w:pPr>
          </w:p>
        </w:tc>
        <w:tc>
          <w:tcPr>
            <w:tcW w:w="1701" w:type="dxa"/>
            <w:vAlign w:val="bottom"/>
          </w:tcPr>
          <w:p w:rsidR="00C346FC" w:rsidRPr="00E5219B" w:rsidRDefault="00C346FC" w:rsidP="00C346FC">
            <w:pPr>
              <w:jc w:val="right"/>
            </w:pPr>
          </w:p>
        </w:tc>
      </w:tr>
      <w:tr w:rsidR="00C346FC" w:rsidRPr="00E5219B" w:rsidTr="00B063D1">
        <w:trPr>
          <w:trHeight w:val="1890"/>
          <w:jc w:val="center"/>
        </w:trPr>
        <w:tc>
          <w:tcPr>
            <w:tcW w:w="3823" w:type="dxa"/>
            <w:vAlign w:val="bottom"/>
            <w:hideMark/>
          </w:tcPr>
          <w:p w:rsidR="00C346FC" w:rsidRPr="00E5219B" w:rsidRDefault="00C346FC" w:rsidP="00C346FC">
            <w:r w:rsidRPr="00E5219B">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vAlign w:val="bottom"/>
            <w:hideMark/>
          </w:tcPr>
          <w:p w:rsidR="00C346FC" w:rsidRPr="00E5219B" w:rsidRDefault="00C346FC" w:rsidP="00C346FC">
            <w:pPr>
              <w:rPr>
                <w:b/>
                <w:bCs/>
              </w:rPr>
            </w:pPr>
            <w:r w:rsidRPr="00E5219B">
              <w:rPr>
                <w:b/>
                <w:bCs/>
              </w:rPr>
              <w:t>825</w:t>
            </w:r>
          </w:p>
        </w:tc>
        <w:tc>
          <w:tcPr>
            <w:tcW w:w="1063" w:type="dxa"/>
            <w:vAlign w:val="bottom"/>
            <w:hideMark/>
          </w:tcPr>
          <w:p w:rsidR="00C346FC" w:rsidRPr="00E5219B" w:rsidRDefault="00C346FC" w:rsidP="00C346FC">
            <w:r w:rsidRPr="00E5219B">
              <w:t>01</w:t>
            </w:r>
          </w:p>
        </w:tc>
        <w:tc>
          <w:tcPr>
            <w:tcW w:w="921" w:type="dxa"/>
            <w:vAlign w:val="bottom"/>
            <w:hideMark/>
          </w:tcPr>
          <w:p w:rsidR="00C346FC" w:rsidRPr="00E5219B" w:rsidRDefault="00C346FC" w:rsidP="00C346FC">
            <w:r w:rsidRPr="00E5219B">
              <w:t>13</w:t>
            </w:r>
          </w:p>
        </w:tc>
        <w:tc>
          <w:tcPr>
            <w:tcW w:w="1843" w:type="dxa"/>
            <w:vAlign w:val="bottom"/>
            <w:hideMark/>
          </w:tcPr>
          <w:p w:rsidR="00C346FC" w:rsidRPr="00E5219B" w:rsidRDefault="00C346FC" w:rsidP="00C346FC">
            <w:r w:rsidRPr="00E5219B">
              <w:t>07 6 01 90019</w:t>
            </w:r>
          </w:p>
        </w:tc>
        <w:tc>
          <w:tcPr>
            <w:tcW w:w="1198" w:type="dxa"/>
            <w:vAlign w:val="bottom"/>
            <w:hideMark/>
          </w:tcPr>
          <w:p w:rsidR="00C346FC" w:rsidRPr="00E5219B" w:rsidRDefault="00C346FC" w:rsidP="00C346FC">
            <w:r w:rsidRPr="00E5219B">
              <w:t>100</w:t>
            </w:r>
          </w:p>
        </w:tc>
        <w:tc>
          <w:tcPr>
            <w:tcW w:w="1779" w:type="dxa"/>
            <w:vAlign w:val="bottom"/>
            <w:hideMark/>
          </w:tcPr>
          <w:p w:rsidR="00C346FC" w:rsidRPr="00E5219B" w:rsidRDefault="00C346FC" w:rsidP="00C346FC">
            <w:pPr>
              <w:jc w:val="right"/>
            </w:pPr>
            <w:r>
              <w:t>+</w:t>
            </w:r>
            <w:r w:rsidRPr="00E5219B">
              <w:t>12 900,0</w:t>
            </w:r>
          </w:p>
        </w:tc>
        <w:tc>
          <w:tcPr>
            <w:tcW w:w="1559" w:type="dxa"/>
            <w:vAlign w:val="bottom"/>
            <w:hideMark/>
          </w:tcPr>
          <w:p w:rsidR="00C346FC" w:rsidRPr="00E5219B" w:rsidRDefault="00C346FC" w:rsidP="00C346FC">
            <w:pPr>
              <w:jc w:val="right"/>
            </w:pPr>
            <w:r w:rsidRPr="00E5219B">
              <w:t> </w:t>
            </w:r>
          </w:p>
        </w:tc>
        <w:tc>
          <w:tcPr>
            <w:tcW w:w="1701" w:type="dxa"/>
            <w:vAlign w:val="bottom"/>
            <w:hideMark/>
          </w:tcPr>
          <w:p w:rsidR="00C346FC" w:rsidRPr="00E5219B" w:rsidRDefault="00C346FC" w:rsidP="00C346FC">
            <w:pPr>
              <w:jc w:val="right"/>
            </w:pPr>
            <w:r w:rsidRPr="00E5219B">
              <w:t> </w:t>
            </w:r>
          </w:p>
        </w:tc>
      </w:tr>
      <w:tr w:rsidR="00C346FC" w:rsidRPr="00E5219B" w:rsidTr="00B063D1">
        <w:trPr>
          <w:trHeight w:val="945"/>
          <w:jc w:val="center"/>
        </w:trPr>
        <w:tc>
          <w:tcPr>
            <w:tcW w:w="3823" w:type="dxa"/>
            <w:vAlign w:val="bottom"/>
            <w:hideMark/>
          </w:tcPr>
          <w:p w:rsidR="00C346FC" w:rsidRPr="00E5219B" w:rsidRDefault="00C346FC" w:rsidP="00C346FC">
            <w:pPr>
              <w:rPr>
                <w:b/>
                <w:bCs/>
              </w:rPr>
            </w:pPr>
            <w:r w:rsidRPr="00E5219B">
              <w:rPr>
                <w:b/>
                <w:bCs/>
              </w:rPr>
              <w:t>Национальная безопасность и правоохранительная деятельность</w:t>
            </w:r>
          </w:p>
        </w:tc>
        <w:tc>
          <w:tcPr>
            <w:tcW w:w="1134" w:type="dxa"/>
            <w:vAlign w:val="bottom"/>
            <w:hideMark/>
          </w:tcPr>
          <w:p w:rsidR="00C346FC" w:rsidRPr="00E5219B" w:rsidRDefault="00C346FC" w:rsidP="00C346FC">
            <w:pPr>
              <w:rPr>
                <w:b/>
                <w:bCs/>
              </w:rPr>
            </w:pPr>
            <w:r w:rsidRPr="00E5219B">
              <w:rPr>
                <w:b/>
                <w:bCs/>
              </w:rPr>
              <w:t>825</w:t>
            </w:r>
          </w:p>
        </w:tc>
        <w:tc>
          <w:tcPr>
            <w:tcW w:w="1063" w:type="dxa"/>
            <w:vAlign w:val="bottom"/>
            <w:hideMark/>
          </w:tcPr>
          <w:p w:rsidR="00C346FC" w:rsidRPr="00E5219B" w:rsidRDefault="00C346FC" w:rsidP="00C346FC">
            <w:pPr>
              <w:rPr>
                <w:b/>
                <w:bCs/>
              </w:rPr>
            </w:pPr>
            <w:r w:rsidRPr="00E5219B">
              <w:rPr>
                <w:b/>
                <w:bCs/>
              </w:rPr>
              <w:t>03</w:t>
            </w:r>
          </w:p>
        </w:tc>
        <w:tc>
          <w:tcPr>
            <w:tcW w:w="921" w:type="dxa"/>
            <w:vAlign w:val="bottom"/>
            <w:hideMark/>
          </w:tcPr>
          <w:p w:rsidR="00C346FC" w:rsidRPr="00E5219B" w:rsidRDefault="00C346FC" w:rsidP="00C346FC">
            <w:pPr>
              <w:rPr>
                <w:b/>
                <w:bCs/>
              </w:rPr>
            </w:pPr>
          </w:p>
        </w:tc>
        <w:tc>
          <w:tcPr>
            <w:tcW w:w="1843" w:type="dxa"/>
            <w:vAlign w:val="bottom"/>
            <w:hideMark/>
          </w:tcPr>
          <w:p w:rsidR="00C346FC" w:rsidRPr="00E5219B" w:rsidRDefault="00C346FC" w:rsidP="00C346FC"/>
        </w:tc>
        <w:tc>
          <w:tcPr>
            <w:tcW w:w="1198" w:type="dxa"/>
            <w:vAlign w:val="bottom"/>
            <w:hideMark/>
          </w:tcPr>
          <w:p w:rsidR="00C346FC" w:rsidRPr="00E5219B" w:rsidRDefault="00C346FC" w:rsidP="00C346FC"/>
        </w:tc>
        <w:tc>
          <w:tcPr>
            <w:tcW w:w="1779" w:type="dxa"/>
            <w:vAlign w:val="bottom"/>
            <w:hideMark/>
          </w:tcPr>
          <w:p w:rsidR="00C346FC" w:rsidRPr="00E5219B" w:rsidRDefault="00C346FC" w:rsidP="00C346FC">
            <w:pPr>
              <w:jc w:val="right"/>
              <w:rPr>
                <w:b/>
                <w:bCs/>
              </w:rPr>
            </w:pPr>
            <w:r>
              <w:rPr>
                <w:b/>
                <w:bCs/>
              </w:rPr>
              <w:t>+</w:t>
            </w:r>
            <w:r w:rsidRPr="00E5219B">
              <w:rPr>
                <w:b/>
                <w:bCs/>
              </w:rPr>
              <w:t>7 137,6</w:t>
            </w:r>
          </w:p>
        </w:tc>
        <w:tc>
          <w:tcPr>
            <w:tcW w:w="1559" w:type="dxa"/>
            <w:vAlign w:val="bottom"/>
            <w:hideMark/>
          </w:tcPr>
          <w:p w:rsidR="00C346FC" w:rsidRPr="00E5219B" w:rsidRDefault="00C346FC" w:rsidP="00C346FC">
            <w:pPr>
              <w:jc w:val="right"/>
              <w:rPr>
                <w:b/>
                <w:bCs/>
              </w:rPr>
            </w:pPr>
            <w:r w:rsidRPr="00E5219B">
              <w:rPr>
                <w:b/>
                <w:bCs/>
              </w:rPr>
              <w:t> </w:t>
            </w:r>
          </w:p>
        </w:tc>
        <w:tc>
          <w:tcPr>
            <w:tcW w:w="1701" w:type="dxa"/>
            <w:vAlign w:val="bottom"/>
            <w:hideMark/>
          </w:tcPr>
          <w:p w:rsidR="00C346FC" w:rsidRPr="00E5219B" w:rsidRDefault="00C346FC" w:rsidP="00C346FC">
            <w:pPr>
              <w:jc w:val="right"/>
              <w:rPr>
                <w:b/>
                <w:bCs/>
              </w:rPr>
            </w:pPr>
            <w:r w:rsidRPr="00E5219B">
              <w:rPr>
                <w:b/>
                <w:bCs/>
              </w:rPr>
              <w:t> </w:t>
            </w:r>
          </w:p>
        </w:tc>
      </w:tr>
      <w:tr w:rsidR="00C346FC" w:rsidRPr="00E5219B" w:rsidTr="00B063D1">
        <w:trPr>
          <w:trHeight w:val="600"/>
          <w:jc w:val="center"/>
        </w:trPr>
        <w:tc>
          <w:tcPr>
            <w:tcW w:w="3823" w:type="dxa"/>
            <w:vAlign w:val="bottom"/>
            <w:hideMark/>
          </w:tcPr>
          <w:p w:rsidR="00C346FC" w:rsidRPr="00E5219B" w:rsidRDefault="00C346FC" w:rsidP="00C346FC">
            <w:pPr>
              <w:rPr>
                <w:b/>
                <w:bCs/>
              </w:rPr>
            </w:pPr>
            <w:r w:rsidRPr="00E5219B">
              <w:rPr>
                <w:b/>
                <w:bCs/>
              </w:rPr>
              <w:t>Другие вопросы в области национальной безопасности и правоохранительной деятельности</w:t>
            </w:r>
          </w:p>
        </w:tc>
        <w:tc>
          <w:tcPr>
            <w:tcW w:w="1134" w:type="dxa"/>
            <w:vAlign w:val="bottom"/>
            <w:hideMark/>
          </w:tcPr>
          <w:p w:rsidR="00C346FC" w:rsidRPr="00E5219B" w:rsidRDefault="00C346FC" w:rsidP="00C346FC">
            <w:pPr>
              <w:rPr>
                <w:b/>
                <w:bCs/>
              </w:rPr>
            </w:pPr>
            <w:r w:rsidRPr="00E5219B">
              <w:rPr>
                <w:b/>
                <w:bCs/>
              </w:rPr>
              <w:t>825</w:t>
            </w:r>
          </w:p>
        </w:tc>
        <w:tc>
          <w:tcPr>
            <w:tcW w:w="1063" w:type="dxa"/>
            <w:vAlign w:val="bottom"/>
            <w:hideMark/>
          </w:tcPr>
          <w:p w:rsidR="00C346FC" w:rsidRPr="00E5219B" w:rsidRDefault="00C346FC" w:rsidP="00C346FC">
            <w:pPr>
              <w:rPr>
                <w:b/>
                <w:bCs/>
              </w:rPr>
            </w:pPr>
            <w:r w:rsidRPr="00E5219B">
              <w:rPr>
                <w:b/>
                <w:bCs/>
              </w:rPr>
              <w:t>03</w:t>
            </w:r>
          </w:p>
        </w:tc>
        <w:tc>
          <w:tcPr>
            <w:tcW w:w="921" w:type="dxa"/>
            <w:vAlign w:val="bottom"/>
            <w:hideMark/>
          </w:tcPr>
          <w:p w:rsidR="00C346FC" w:rsidRPr="00E5219B" w:rsidRDefault="00C346FC" w:rsidP="00C346FC">
            <w:pPr>
              <w:rPr>
                <w:b/>
                <w:bCs/>
              </w:rPr>
            </w:pPr>
            <w:r w:rsidRPr="00E5219B">
              <w:rPr>
                <w:b/>
                <w:bCs/>
              </w:rPr>
              <w:t>14</w:t>
            </w:r>
          </w:p>
        </w:tc>
        <w:tc>
          <w:tcPr>
            <w:tcW w:w="1843" w:type="dxa"/>
            <w:vAlign w:val="bottom"/>
            <w:hideMark/>
          </w:tcPr>
          <w:p w:rsidR="00C346FC" w:rsidRPr="00E5219B" w:rsidRDefault="00C346FC" w:rsidP="00C346FC">
            <w:pPr>
              <w:rPr>
                <w:b/>
                <w:bCs/>
              </w:rPr>
            </w:pPr>
          </w:p>
        </w:tc>
        <w:tc>
          <w:tcPr>
            <w:tcW w:w="1198" w:type="dxa"/>
            <w:vAlign w:val="bottom"/>
            <w:hideMark/>
          </w:tcPr>
          <w:p w:rsidR="00C346FC" w:rsidRPr="00E5219B" w:rsidRDefault="00C346FC" w:rsidP="00C346FC"/>
        </w:tc>
        <w:tc>
          <w:tcPr>
            <w:tcW w:w="1779" w:type="dxa"/>
            <w:vAlign w:val="bottom"/>
            <w:hideMark/>
          </w:tcPr>
          <w:p w:rsidR="00C346FC" w:rsidRPr="00E5219B" w:rsidRDefault="00C346FC" w:rsidP="00C346FC">
            <w:pPr>
              <w:jc w:val="right"/>
              <w:rPr>
                <w:b/>
                <w:bCs/>
              </w:rPr>
            </w:pPr>
            <w:r>
              <w:rPr>
                <w:b/>
                <w:bCs/>
              </w:rPr>
              <w:t>+</w:t>
            </w:r>
            <w:r w:rsidRPr="00E5219B">
              <w:rPr>
                <w:b/>
                <w:bCs/>
              </w:rPr>
              <w:t>7 137,6</w:t>
            </w:r>
          </w:p>
        </w:tc>
        <w:tc>
          <w:tcPr>
            <w:tcW w:w="1559" w:type="dxa"/>
            <w:vAlign w:val="bottom"/>
            <w:hideMark/>
          </w:tcPr>
          <w:p w:rsidR="00C346FC" w:rsidRPr="00E5219B" w:rsidRDefault="00C346FC" w:rsidP="00C346FC">
            <w:pPr>
              <w:jc w:val="right"/>
              <w:rPr>
                <w:b/>
                <w:bCs/>
              </w:rPr>
            </w:pPr>
            <w:r w:rsidRPr="00E5219B">
              <w:rPr>
                <w:b/>
                <w:bCs/>
              </w:rPr>
              <w:t> </w:t>
            </w:r>
          </w:p>
        </w:tc>
        <w:tc>
          <w:tcPr>
            <w:tcW w:w="1701" w:type="dxa"/>
            <w:vAlign w:val="bottom"/>
            <w:hideMark/>
          </w:tcPr>
          <w:p w:rsidR="00C346FC" w:rsidRPr="00E5219B" w:rsidRDefault="00C346FC" w:rsidP="00C346FC">
            <w:pPr>
              <w:jc w:val="right"/>
              <w:rPr>
                <w:b/>
                <w:bCs/>
              </w:rPr>
            </w:pPr>
            <w:r w:rsidRPr="00E5219B">
              <w:rPr>
                <w:b/>
                <w:bCs/>
              </w:rPr>
              <w:t> </w:t>
            </w:r>
          </w:p>
        </w:tc>
      </w:tr>
      <w:tr w:rsidR="00C346FC" w:rsidRPr="00E5219B" w:rsidTr="00CA5A92">
        <w:trPr>
          <w:trHeight w:val="210"/>
          <w:jc w:val="center"/>
        </w:trPr>
        <w:tc>
          <w:tcPr>
            <w:tcW w:w="3823" w:type="dxa"/>
            <w:vAlign w:val="bottom"/>
            <w:hideMark/>
          </w:tcPr>
          <w:p w:rsidR="00C346FC" w:rsidRPr="00E5219B" w:rsidRDefault="00C346FC" w:rsidP="00C346FC">
            <w:r w:rsidRPr="00E5219B">
              <w:t>Реализация функций органов власти Белгородской области</w:t>
            </w:r>
          </w:p>
        </w:tc>
        <w:tc>
          <w:tcPr>
            <w:tcW w:w="1134" w:type="dxa"/>
            <w:vAlign w:val="bottom"/>
            <w:hideMark/>
          </w:tcPr>
          <w:p w:rsidR="00C346FC" w:rsidRPr="00E5219B" w:rsidRDefault="00C346FC" w:rsidP="00C346FC">
            <w:pPr>
              <w:rPr>
                <w:b/>
                <w:bCs/>
              </w:rPr>
            </w:pPr>
            <w:r w:rsidRPr="00E5219B">
              <w:rPr>
                <w:b/>
                <w:bCs/>
              </w:rPr>
              <w:t>825</w:t>
            </w:r>
          </w:p>
        </w:tc>
        <w:tc>
          <w:tcPr>
            <w:tcW w:w="1063" w:type="dxa"/>
            <w:vAlign w:val="bottom"/>
            <w:hideMark/>
          </w:tcPr>
          <w:p w:rsidR="00C346FC" w:rsidRPr="00E5219B" w:rsidRDefault="00C346FC" w:rsidP="00C346FC">
            <w:r w:rsidRPr="00E5219B">
              <w:t>03</w:t>
            </w:r>
          </w:p>
        </w:tc>
        <w:tc>
          <w:tcPr>
            <w:tcW w:w="921" w:type="dxa"/>
            <w:vAlign w:val="bottom"/>
            <w:hideMark/>
          </w:tcPr>
          <w:p w:rsidR="00C346FC" w:rsidRPr="00E5219B" w:rsidRDefault="00C346FC" w:rsidP="00C346FC">
            <w:r w:rsidRPr="00E5219B">
              <w:t>14</w:t>
            </w:r>
          </w:p>
        </w:tc>
        <w:tc>
          <w:tcPr>
            <w:tcW w:w="1843" w:type="dxa"/>
            <w:vAlign w:val="bottom"/>
            <w:hideMark/>
          </w:tcPr>
          <w:p w:rsidR="00C346FC" w:rsidRPr="00E5219B" w:rsidRDefault="00C346FC" w:rsidP="00C346FC">
            <w:r w:rsidRPr="00E5219B">
              <w:t>99</w:t>
            </w:r>
          </w:p>
        </w:tc>
        <w:tc>
          <w:tcPr>
            <w:tcW w:w="1198" w:type="dxa"/>
            <w:vAlign w:val="bottom"/>
            <w:hideMark/>
          </w:tcPr>
          <w:p w:rsidR="00C346FC" w:rsidRPr="00E5219B" w:rsidRDefault="00C346FC" w:rsidP="00C346FC"/>
        </w:tc>
        <w:tc>
          <w:tcPr>
            <w:tcW w:w="1779" w:type="dxa"/>
            <w:vAlign w:val="bottom"/>
            <w:hideMark/>
          </w:tcPr>
          <w:p w:rsidR="00C346FC" w:rsidRPr="00E5219B" w:rsidRDefault="00C346FC" w:rsidP="00C346FC">
            <w:pPr>
              <w:jc w:val="right"/>
            </w:pPr>
            <w:r>
              <w:t>+</w:t>
            </w:r>
            <w:r w:rsidRPr="00E5219B">
              <w:t>7 137,6</w:t>
            </w:r>
          </w:p>
        </w:tc>
        <w:tc>
          <w:tcPr>
            <w:tcW w:w="1559" w:type="dxa"/>
            <w:vAlign w:val="bottom"/>
            <w:hideMark/>
          </w:tcPr>
          <w:p w:rsidR="00C346FC" w:rsidRPr="00E5219B" w:rsidRDefault="00C346FC" w:rsidP="00C346FC">
            <w:pPr>
              <w:jc w:val="right"/>
            </w:pPr>
            <w:r w:rsidRPr="00E5219B">
              <w:t> </w:t>
            </w:r>
          </w:p>
        </w:tc>
        <w:tc>
          <w:tcPr>
            <w:tcW w:w="1701" w:type="dxa"/>
            <w:vAlign w:val="bottom"/>
            <w:hideMark/>
          </w:tcPr>
          <w:p w:rsidR="00C346FC" w:rsidRPr="00E5219B" w:rsidRDefault="00C346FC" w:rsidP="00C346FC">
            <w:pPr>
              <w:jc w:val="right"/>
            </w:pPr>
            <w:r w:rsidRPr="00E5219B">
              <w:t> </w:t>
            </w:r>
          </w:p>
        </w:tc>
      </w:tr>
      <w:tr w:rsidR="00C346FC" w:rsidRPr="00E5219B" w:rsidTr="00B063D1">
        <w:trPr>
          <w:trHeight w:val="480"/>
          <w:jc w:val="center"/>
        </w:trPr>
        <w:tc>
          <w:tcPr>
            <w:tcW w:w="3823" w:type="dxa"/>
            <w:vAlign w:val="bottom"/>
            <w:hideMark/>
          </w:tcPr>
          <w:p w:rsidR="00C346FC" w:rsidRPr="00E5219B" w:rsidRDefault="00C346FC" w:rsidP="00C346FC">
            <w:r w:rsidRPr="00E5219B">
              <w:t>Иные непрограммные мероприятия</w:t>
            </w:r>
          </w:p>
        </w:tc>
        <w:tc>
          <w:tcPr>
            <w:tcW w:w="1134" w:type="dxa"/>
            <w:vAlign w:val="bottom"/>
            <w:hideMark/>
          </w:tcPr>
          <w:p w:rsidR="00C346FC" w:rsidRPr="00E5219B" w:rsidRDefault="00C346FC" w:rsidP="00C346FC">
            <w:pPr>
              <w:rPr>
                <w:b/>
                <w:bCs/>
              </w:rPr>
            </w:pPr>
            <w:r w:rsidRPr="00E5219B">
              <w:rPr>
                <w:b/>
                <w:bCs/>
              </w:rPr>
              <w:t>825</w:t>
            </w:r>
          </w:p>
        </w:tc>
        <w:tc>
          <w:tcPr>
            <w:tcW w:w="1063" w:type="dxa"/>
            <w:vAlign w:val="bottom"/>
            <w:hideMark/>
          </w:tcPr>
          <w:p w:rsidR="00C346FC" w:rsidRPr="00E5219B" w:rsidRDefault="00C346FC" w:rsidP="00C346FC">
            <w:r w:rsidRPr="00E5219B">
              <w:t>03</w:t>
            </w:r>
          </w:p>
        </w:tc>
        <w:tc>
          <w:tcPr>
            <w:tcW w:w="921" w:type="dxa"/>
            <w:vAlign w:val="bottom"/>
            <w:hideMark/>
          </w:tcPr>
          <w:p w:rsidR="00C346FC" w:rsidRPr="00E5219B" w:rsidRDefault="00C346FC" w:rsidP="00C346FC">
            <w:r w:rsidRPr="00E5219B">
              <w:t>14</w:t>
            </w:r>
          </w:p>
        </w:tc>
        <w:tc>
          <w:tcPr>
            <w:tcW w:w="1843" w:type="dxa"/>
            <w:vAlign w:val="bottom"/>
            <w:hideMark/>
          </w:tcPr>
          <w:p w:rsidR="00C346FC" w:rsidRPr="00E5219B" w:rsidRDefault="00C346FC" w:rsidP="00C346FC">
            <w:r w:rsidRPr="00E5219B">
              <w:t>99 9</w:t>
            </w:r>
          </w:p>
        </w:tc>
        <w:tc>
          <w:tcPr>
            <w:tcW w:w="1198" w:type="dxa"/>
            <w:vAlign w:val="bottom"/>
            <w:hideMark/>
          </w:tcPr>
          <w:p w:rsidR="00C346FC" w:rsidRPr="00E5219B" w:rsidRDefault="00C346FC" w:rsidP="00C346FC"/>
        </w:tc>
        <w:tc>
          <w:tcPr>
            <w:tcW w:w="1779" w:type="dxa"/>
            <w:vAlign w:val="bottom"/>
            <w:hideMark/>
          </w:tcPr>
          <w:p w:rsidR="00C346FC" w:rsidRPr="00E5219B" w:rsidRDefault="00C346FC" w:rsidP="00C346FC">
            <w:pPr>
              <w:jc w:val="right"/>
            </w:pPr>
            <w:r>
              <w:t>+</w:t>
            </w:r>
            <w:r w:rsidRPr="00E5219B">
              <w:t>7 137,6</w:t>
            </w:r>
          </w:p>
        </w:tc>
        <w:tc>
          <w:tcPr>
            <w:tcW w:w="1559" w:type="dxa"/>
            <w:vAlign w:val="bottom"/>
            <w:hideMark/>
          </w:tcPr>
          <w:p w:rsidR="00C346FC" w:rsidRPr="00E5219B" w:rsidRDefault="00C346FC" w:rsidP="00C346FC">
            <w:pPr>
              <w:jc w:val="right"/>
            </w:pPr>
            <w:r w:rsidRPr="00E5219B">
              <w:t> </w:t>
            </w:r>
          </w:p>
        </w:tc>
        <w:tc>
          <w:tcPr>
            <w:tcW w:w="1701" w:type="dxa"/>
            <w:vAlign w:val="bottom"/>
            <w:hideMark/>
          </w:tcPr>
          <w:p w:rsidR="00C346FC" w:rsidRPr="00E5219B" w:rsidRDefault="00C346FC" w:rsidP="00C346FC">
            <w:pPr>
              <w:jc w:val="right"/>
            </w:pPr>
            <w:r w:rsidRPr="00E5219B">
              <w:t> </w:t>
            </w:r>
          </w:p>
        </w:tc>
      </w:tr>
      <w:tr w:rsidR="00C346FC" w:rsidRPr="00E5219B" w:rsidTr="00B063D1">
        <w:trPr>
          <w:trHeight w:val="1070"/>
          <w:jc w:val="center"/>
        </w:trPr>
        <w:tc>
          <w:tcPr>
            <w:tcW w:w="3823" w:type="dxa"/>
            <w:vAlign w:val="bottom"/>
            <w:hideMark/>
          </w:tcPr>
          <w:p w:rsidR="00C346FC" w:rsidRPr="00E5219B" w:rsidRDefault="00C346FC" w:rsidP="00C346FC">
            <w:r w:rsidRPr="00E5219B">
              <w:t xml:space="preserve">Резервный фонд Правительства Белгородской </w:t>
            </w:r>
            <w:proofErr w:type="gramStart"/>
            <w:r w:rsidRPr="00E5219B">
              <w:t>области  (</w:t>
            </w:r>
            <w:proofErr w:type="gramEnd"/>
            <w:r w:rsidRPr="00E5219B">
              <w:t>Закупка товаров, работ и услуг для государственных (муниципальных) нужд)</w:t>
            </w:r>
          </w:p>
        </w:tc>
        <w:tc>
          <w:tcPr>
            <w:tcW w:w="1134" w:type="dxa"/>
            <w:vAlign w:val="bottom"/>
            <w:hideMark/>
          </w:tcPr>
          <w:p w:rsidR="00C346FC" w:rsidRPr="00E5219B" w:rsidRDefault="00C346FC" w:rsidP="00C346FC">
            <w:pPr>
              <w:rPr>
                <w:b/>
                <w:bCs/>
              </w:rPr>
            </w:pPr>
            <w:r w:rsidRPr="00E5219B">
              <w:rPr>
                <w:b/>
                <w:bCs/>
              </w:rPr>
              <w:t>825</w:t>
            </w:r>
          </w:p>
        </w:tc>
        <w:tc>
          <w:tcPr>
            <w:tcW w:w="1063" w:type="dxa"/>
            <w:vAlign w:val="bottom"/>
            <w:hideMark/>
          </w:tcPr>
          <w:p w:rsidR="00C346FC" w:rsidRPr="00E5219B" w:rsidRDefault="00C346FC" w:rsidP="00C346FC">
            <w:r w:rsidRPr="00E5219B">
              <w:t>03</w:t>
            </w:r>
          </w:p>
        </w:tc>
        <w:tc>
          <w:tcPr>
            <w:tcW w:w="921" w:type="dxa"/>
            <w:vAlign w:val="bottom"/>
            <w:hideMark/>
          </w:tcPr>
          <w:p w:rsidR="00C346FC" w:rsidRPr="00E5219B" w:rsidRDefault="00C346FC" w:rsidP="00C346FC">
            <w:r w:rsidRPr="00E5219B">
              <w:t>14</w:t>
            </w:r>
          </w:p>
        </w:tc>
        <w:tc>
          <w:tcPr>
            <w:tcW w:w="1843" w:type="dxa"/>
            <w:vAlign w:val="bottom"/>
            <w:hideMark/>
          </w:tcPr>
          <w:p w:rsidR="00C346FC" w:rsidRPr="00E5219B" w:rsidRDefault="00C346FC" w:rsidP="00C346FC">
            <w:r w:rsidRPr="00E5219B">
              <w:t>99 9 00 20550</w:t>
            </w:r>
          </w:p>
        </w:tc>
        <w:tc>
          <w:tcPr>
            <w:tcW w:w="1198" w:type="dxa"/>
            <w:vAlign w:val="bottom"/>
            <w:hideMark/>
          </w:tcPr>
          <w:p w:rsidR="00C346FC" w:rsidRPr="00E5219B" w:rsidRDefault="00C346FC" w:rsidP="00C346FC">
            <w:r w:rsidRPr="00E5219B">
              <w:t>200</w:t>
            </w:r>
          </w:p>
        </w:tc>
        <w:tc>
          <w:tcPr>
            <w:tcW w:w="1779" w:type="dxa"/>
            <w:vAlign w:val="bottom"/>
            <w:hideMark/>
          </w:tcPr>
          <w:p w:rsidR="00C346FC" w:rsidRPr="00E5219B" w:rsidRDefault="00C346FC" w:rsidP="00C346FC">
            <w:pPr>
              <w:jc w:val="right"/>
            </w:pPr>
            <w:r>
              <w:t>+</w:t>
            </w:r>
            <w:r w:rsidRPr="00E5219B">
              <w:t>7 137,6</w:t>
            </w:r>
          </w:p>
        </w:tc>
        <w:tc>
          <w:tcPr>
            <w:tcW w:w="1559" w:type="dxa"/>
            <w:vAlign w:val="bottom"/>
            <w:hideMark/>
          </w:tcPr>
          <w:p w:rsidR="00C346FC" w:rsidRPr="00E5219B" w:rsidRDefault="00C346FC" w:rsidP="00C346FC">
            <w:pPr>
              <w:jc w:val="right"/>
            </w:pPr>
            <w:r w:rsidRPr="00E5219B">
              <w:t> </w:t>
            </w:r>
          </w:p>
        </w:tc>
        <w:tc>
          <w:tcPr>
            <w:tcW w:w="1701" w:type="dxa"/>
            <w:vAlign w:val="bottom"/>
            <w:hideMark/>
          </w:tcPr>
          <w:p w:rsidR="00C346FC" w:rsidRPr="00E5219B" w:rsidRDefault="00C346FC" w:rsidP="00C346FC">
            <w:pPr>
              <w:jc w:val="right"/>
            </w:pPr>
            <w:r w:rsidRPr="00E5219B">
              <w:t> </w:t>
            </w:r>
          </w:p>
        </w:tc>
      </w:tr>
      <w:tr w:rsidR="00C346FC" w:rsidRPr="00E5219B" w:rsidTr="00B063D1">
        <w:trPr>
          <w:trHeight w:val="315"/>
          <w:jc w:val="center"/>
        </w:trPr>
        <w:tc>
          <w:tcPr>
            <w:tcW w:w="3823" w:type="dxa"/>
            <w:vAlign w:val="bottom"/>
            <w:hideMark/>
          </w:tcPr>
          <w:p w:rsidR="00C346FC" w:rsidRPr="00E5219B" w:rsidRDefault="00C346FC" w:rsidP="00C346FC">
            <w:pPr>
              <w:rPr>
                <w:b/>
                <w:bCs/>
              </w:rPr>
            </w:pPr>
            <w:r w:rsidRPr="00E5219B">
              <w:rPr>
                <w:b/>
                <w:bCs/>
              </w:rPr>
              <w:t>Социальная политика</w:t>
            </w:r>
          </w:p>
        </w:tc>
        <w:tc>
          <w:tcPr>
            <w:tcW w:w="1134" w:type="dxa"/>
            <w:noWrap/>
            <w:vAlign w:val="bottom"/>
            <w:hideMark/>
          </w:tcPr>
          <w:p w:rsidR="00C346FC" w:rsidRPr="00E5219B" w:rsidRDefault="00C346FC" w:rsidP="00C346FC">
            <w:pPr>
              <w:rPr>
                <w:b/>
                <w:bCs/>
              </w:rPr>
            </w:pPr>
            <w:r w:rsidRPr="00E5219B">
              <w:rPr>
                <w:b/>
                <w:bCs/>
              </w:rPr>
              <w:t>825</w:t>
            </w:r>
          </w:p>
        </w:tc>
        <w:tc>
          <w:tcPr>
            <w:tcW w:w="1063" w:type="dxa"/>
            <w:noWrap/>
            <w:vAlign w:val="bottom"/>
            <w:hideMark/>
          </w:tcPr>
          <w:p w:rsidR="00C346FC" w:rsidRPr="00E5219B" w:rsidRDefault="00C346FC" w:rsidP="00C346FC">
            <w:pPr>
              <w:rPr>
                <w:b/>
                <w:bCs/>
              </w:rPr>
            </w:pPr>
            <w:r w:rsidRPr="00E5219B">
              <w:rPr>
                <w:b/>
                <w:bCs/>
              </w:rPr>
              <w:t>10</w:t>
            </w:r>
          </w:p>
        </w:tc>
        <w:tc>
          <w:tcPr>
            <w:tcW w:w="921" w:type="dxa"/>
            <w:noWrap/>
            <w:vAlign w:val="bottom"/>
            <w:hideMark/>
          </w:tcPr>
          <w:p w:rsidR="00C346FC" w:rsidRPr="00E5219B" w:rsidRDefault="00C346FC" w:rsidP="00C346FC">
            <w:pPr>
              <w:rPr>
                <w:b/>
                <w:bCs/>
              </w:rPr>
            </w:pPr>
          </w:p>
        </w:tc>
        <w:tc>
          <w:tcPr>
            <w:tcW w:w="1843" w:type="dxa"/>
            <w:noWrap/>
            <w:vAlign w:val="bottom"/>
            <w:hideMark/>
          </w:tcPr>
          <w:p w:rsidR="00C346FC" w:rsidRPr="00E5219B" w:rsidRDefault="00C346FC" w:rsidP="00C346FC"/>
        </w:tc>
        <w:tc>
          <w:tcPr>
            <w:tcW w:w="1198" w:type="dxa"/>
            <w:noWrap/>
            <w:vAlign w:val="bottom"/>
            <w:hideMark/>
          </w:tcPr>
          <w:p w:rsidR="00C346FC" w:rsidRPr="00E5219B" w:rsidRDefault="00C346FC" w:rsidP="00C346FC"/>
        </w:tc>
        <w:tc>
          <w:tcPr>
            <w:tcW w:w="1779" w:type="dxa"/>
            <w:vAlign w:val="bottom"/>
            <w:hideMark/>
          </w:tcPr>
          <w:p w:rsidR="00C346FC" w:rsidRPr="00E5219B" w:rsidRDefault="00C346FC" w:rsidP="00C346FC">
            <w:pPr>
              <w:jc w:val="right"/>
              <w:rPr>
                <w:b/>
                <w:bCs/>
              </w:rPr>
            </w:pPr>
            <w:r>
              <w:rPr>
                <w:b/>
                <w:bCs/>
              </w:rPr>
              <w:t>+</w:t>
            </w:r>
            <w:r w:rsidRPr="00E5219B">
              <w:rPr>
                <w:b/>
                <w:bCs/>
              </w:rPr>
              <w:t>50 000,0</w:t>
            </w:r>
          </w:p>
        </w:tc>
        <w:tc>
          <w:tcPr>
            <w:tcW w:w="1559" w:type="dxa"/>
            <w:vAlign w:val="bottom"/>
          </w:tcPr>
          <w:p w:rsidR="00C346FC" w:rsidRPr="00E5219B" w:rsidRDefault="00C346FC" w:rsidP="00C346FC">
            <w:pPr>
              <w:jc w:val="right"/>
              <w:rPr>
                <w:b/>
                <w:bCs/>
              </w:rPr>
            </w:pPr>
          </w:p>
        </w:tc>
        <w:tc>
          <w:tcPr>
            <w:tcW w:w="1701" w:type="dxa"/>
            <w:vAlign w:val="bottom"/>
          </w:tcPr>
          <w:p w:rsidR="00C346FC" w:rsidRPr="00E5219B" w:rsidRDefault="00C346FC" w:rsidP="00C346FC">
            <w:pPr>
              <w:jc w:val="right"/>
              <w:rPr>
                <w:b/>
                <w:bCs/>
              </w:rPr>
            </w:pPr>
          </w:p>
        </w:tc>
      </w:tr>
      <w:tr w:rsidR="00C346FC" w:rsidRPr="00E5219B" w:rsidTr="00B063D1">
        <w:trPr>
          <w:trHeight w:val="465"/>
          <w:jc w:val="center"/>
        </w:trPr>
        <w:tc>
          <w:tcPr>
            <w:tcW w:w="3823" w:type="dxa"/>
            <w:vAlign w:val="bottom"/>
            <w:hideMark/>
          </w:tcPr>
          <w:p w:rsidR="00C346FC" w:rsidRPr="00E5219B" w:rsidRDefault="00C346FC" w:rsidP="00C346FC">
            <w:pPr>
              <w:rPr>
                <w:b/>
                <w:bCs/>
              </w:rPr>
            </w:pPr>
            <w:r w:rsidRPr="00E5219B">
              <w:rPr>
                <w:b/>
                <w:bCs/>
              </w:rPr>
              <w:t>Другие вопросы в области социальной политики</w:t>
            </w:r>
          </w:p>
        </w:tc>
        <w:tc>
          <w:tcPr>
            <w:tcW w:w="1134" w:type="dxa"/>
            <w:vAlign w:val="bottom"/>
            <w:hideMark/>
          </w:tcPr>
          <w:p w:rsidR="00C346FC" w:rsidRPr="00E5219B" w:rsidRDefault="00C346FC" w:rsidP="00C346FC">
            <w:pPr>
              <w:rPr>
                <w:b/>
                <w:bCs/>
              </w:rPr>
            </w:pPr>
            <w:r w:rsidRPr="00E5219B">
              <w:rPr>
                <w:b/>
                <w:bCs/>
              </w:rPr>
              <w:t>825</w:t>
            </w:r>
          </w:p>
        </w:tc>
        <w:tc>
          <w:tcPr>
            <w:tcW w:w="1063" w:type="dxa"/>
            <w:noWrap/>
            <w:vAlign w:val="bottom"/>
            <w:hideMark/>
          </w:tcPr>
          <w:p w:rsidR="00C346FC" w:rsidRPr="00E5219B" w:rsidRDefault="00C346FC" w:rsidP="00C346FC">
            <w:pPr>
              <w:rPr>
                <w:b/>
                <w:bCs/>
              </w:rPr>
            </w:pPr>
            <w:r w:rsidRPr="00E5219B">
              <w:rPr>
                <w:b/>
                <w:bCs/>
              </w:rPr>
              <w:t>10</w:t>
            </w:r>
          </w:p>
        </w:tc>
        <w:tc>
          <w:tcPr>
            <w:tcW w:w="921" w:type="dxa"/>
            <w:noWrap/>
            <w:vAlign w:val="bottom"/>
            <w:hideMark/>
          </w:tcPr>
          <w:p w:rsidR="00C346FC" w:rsidRPr="00E5219B" w:rsidRDefault="00C346FC" w:rsidP="00C346FC">
            <w:pPr>
              <w:rPr>
                <w:b/>
                <w:bCs/>
              </w:rPr>
            </w:pPr>
            <w:r w:rsidRPr="00E5219B">
              <w:rPr>
                <w:b/>
                <w:bCs/>
              </w:rPr>
              <w:t>06</w:t>
            </w:r>
          </w:p>
        </w:tc>
        <w:tc>
          <w:tcPr>
            <w:tcW w:w="1843" w:type="dxa"/>
            <w:vAlign w:val="bottom"/>
            <w:hideMark/>
          </w:tcPr>
          <w:p w:rsidR="00C346FC" w:rsidRPr="00E5219B" w:rsidRDefault="00C346FC" w:rsidP="00C346FC">
            <w:pPr>
              <w:rPr>
                <w:b/>
                <w:bCs/>
              </w:rPr>
            </w:pPr>
          </w:p>
        </w:tc>
        <w:tc>
          <w:tcPr>
            <w:tcW w:w="1198" w:type="dxa"/>
            <w:vAlign w:val="bottom"/>
            <w:hideMark/>
          </w:tcPr>
          <w:p w:rsidR="00C346FC" w:rsidRPr="00E5219B" w:rsidRDefault="00C346FC" w:rsidP="00C346FC"/>
        </w:tc>
        <w:tc>
          <w:tcPr>
            <w:tcW w:w="1779" w:type="dxa"/>
            <w:vAlign w:val="bottom"/>
            <w:hideMark/>
          </w:tcPr>
          <w:p w:rsidR="00C346FC" w:rsidRPr="00E5219B" w:rsidRDefault="00C346FC" w:rsidP="00C346FC">
            <w:pPr>
              <w:jc w:val="right"/>
              <w:rPr>
                <w:b/>
                <w:bCs/>
              </w:rPr>
            </w:pPr>
            <w:r>
              <w:rPr>
                <w:b/>
                <w:bCs/>
              </w:rPr>
              <w:t>+</w:t>
            </w:r>
            <w:r w:rsidRPr="00E5219B">
              <w:rPr>
                <w:b/>
                <w:bCs/>
              </w:rPr>
              <w:t>50 000,0</w:t>
            </w:r>
          </w:p>
        </w:tc>
        <w:tc>
          <w:tcPr>
            <w:tcW w:w="1559" w:type="dxa"/>
            <w:vAlign w:val="bottom"/>
          </w:tcPr>
          <w:p w:rsidR="00C346FC" w:rsidRPr="00E5219B" w:rsidRDefault="00C346FC" w:rsidP="00C346FC">
            <w:pPr>
              <w:jc w:val="right"/>
              <w:rPr>
                <w:b/>
                <w:bCs/>
              </w:rPr>
            </w:pPr>
          </w:p>
        </w:tc>
        <w:tc>
          <w:tcPr>
            <w:tcW w:w="1701" w:type="dxa"/>
            <w:vAlign w:val="bottom"/>
          </w:tcPr>
          <w:p w:rsidR="00C346FC" w:rsidRPr="00E5219B" w:rsidRDefault="00C346FC" w:rsidP="00C346FC">
            <w:pPr>
              <w:jc w:val="right"/>
              <w:rPr>
                <w:b/>
                <w:bCs/>
              </w:rPr>
            </w:pPr>
          </w:p>
        </w:tc>
      </w:tr>
      <w:tr w:rsidR="00C346FC" w:rsidRPr="00E5219B" w:rsidTr="00B063D1">
        <w:trPr>
          <w:trHeight w:val="1035"/>
          <w:jc w:val="center"/>
        </w:trPr>
        <w:tc>
          <w:tcPr>
            <w:tcW w:w="3823" w:type="dxa"/>
            <w:vAlign w:val="bottom"/>
            <w:hideMark/>
          </w:tcPr>
          <w:p w:rsidR="00C346FC" w:rsidRPr="00E5219B" w:rsidRDefault="00C346FC" w:rsidP="00C346FC">
            <w:r w:rsidRPr="00E5219B">
              <w:t>Государственная программа Белгородской области «Обеспечение населения Белгородской области информацией о приоритетных направлениях региональной политики»</w:t>
            </w:r>
          </w:p>
        </w:tc>
        <w:tc>
          <w:tcPr>
            <w:tcW w:w="1134" w:type="dxa"/>
            <w:vAlign w:val="bottom"/>
            <w:hideMark/>
          </w:tcPr>
          <w:p w:rsidR="00C346FC" w:rsidRPr="00E5219B" w:rsidRDefault="00C346FC" w:rsidP="00C346FC">
            <w:pPr>
              <w:rPr>
                <w:b/>
                <w:bCs/>
              </w:rPr>
            </w:pPr>
            <w:r w:rsidRPr="00E5219B">
              <w:rPr>
                <w:b/>
                <w:bCs/>
              </w:rPr>
              <w:t>825</w:t>
            </w:r>
          </w:p>
        </w:tc>
        <w:tc>
          <w:tcPr>
            <w:tcW w:w="1063" w:type="dxa"/>
            <w:noWrap/>
            <w:vAlign w:val="bottom"/>
            <w:hideMark/>
          </w:tcPr>
          <w:p w:rsidR="00C346FC" w:rsidRPr="00E5219B" w:rsidRDefault="00C346FC" w:rsidP="00C346FC">
            <w:r w:rsidRPr="00E5219B">
              <w:t>10</w:t>
            </w:r>
          </w:p>
        </w:tc>
        <w:tc>
          <w:tcPr>
            <w:tcW w:w="921" w:type="dxa"/>
            <w:noWrap/>
            <w:vAlign w:val="bottom"/>
            <w:hideMark/>
          </w:tcPr>
          <w:p w:rsidR="00C346FC" w:rsidRPr="00E5219B" w:rsidRDefault="00C346FC" w:rsidP="00C346FC">
            <w:r w:rsidRPr="00E5219B">
              <w:t>06</w:t>
            </w:r>
          </w:p>
        </w:tc>
        <w:tc>
          <w:tcPr>
            <w:tcW w:w="1843" w:type="dxa"/>
            <w:vAlign w:val="bottom"/>
            <w:hideMark/>
          </w:tcPr>
          <w:p w:rsidR="00C346FC" w:rsidRPr="00E5219B" w:rsidRDefault="00C346FC" w:rsidP="00C346FC">
            <w:r w:rsidRPr="00E5219B">
              <w:t>07</w:t>
            </w:r>
          </w:p>
        </w:tc>
        <w:tc>
          <w:tcPr>
            <w:tcW w:w="1198" w:type="dxa"/>
            <w:vAlign w:val="bottom"/>
            <w:hideMark/>
          </w:tcPr>
          <w:p w:rsidR="00C346FC" w:rsidRPr="00E5219B" w:rsidRDefault="00C346FC" w:rsidP="00C346FC"/>
        </w:tc>
        <w:tc>
          <w:tcPr>
            <w:tcW w:w="1779" w:type="dxa"/>
            <w:vAlign w:val="bottom"/>
            <w:hideMark/>
          </w:tcPr>
          <w:p w:rsidR="00C346FC" w:rsidRPr="00E5219B" w:rsidRDefault="00C346FC" w:rsidP="00C346FC">
            <w:pPr>
              <w:jc w:val="right"/>
            </w:pPr>
            <w:r>
              <w:t>+</w:t>
            </w:r>
            <w:r w:rsidRPr="00E5219B">
              <w:t>50 000,0</w:t>
            </w:r>
          </w:p>
        </w:tc>
        <w:tc>
          <w:tcPr>
            <w:tcW w:w="1559" w:type="dxa"/>
            <w:vAlign w:val="bottom"/>
          </w:tcPr>
          <w:p w:rsidR="00C346FC" w:rsidRPr="00E5219B" w:rsidRDefault="00C346FC" w:rsidP="00C346FC">
            <w:pPr>
              <w:jc w:val="right"/>
            </w:pPr>
          </w:p>
        </w:tc>
        <w:tc>
          <w:tcPr>
            <w:tcW w:w="1701" w:type="dxa"/>
            <w:vAlign w:val="bottom"/>
          </w:tcPr>
          <w:p w:rsidR="00C346FC" w:rsidRPr="00E5219B" w:rsidRDefault="00C346FC" w:rsidP="00C346FC">
            <w:pPr>
              <w:jc w:val="right"/>
            </w:pPr>
          </w:p>
        </w:tc>
      </w:tr>
      <w:tr w:rsidR="00C346FC" w:rsidRPr="00E5219B" w:rsidTr="00B063D1">
        <w:trPr>
          <w:trHeight w:val="280"/>
          <w:jc w:val="center"/>
        </w:trPr>
        <w:tc>
          <w:tcPr>
            <w:tcW w:w="3823" w:type="dxa"/>
            <w:vAlign w:val="bottom"/>
            <w:hideMark/>
          </w:tcPr>
          <w:p w:rsidR="00C346FC" w:rsidRPr="00E5219B" w:rsidRDefault="00C346FC" w:rsidP="00C346FC">
            <w:r w:rsidRPr="00E5219B">
              <w:t>Подпрограмма «Поддержка общественных объединений, некоммерческих организаций и инициатив гражданского общества на территории Белгородской области»</w:t>
            </w:r>
          </w:p>
        </w:tc>
        <w:tc>
          <w:tcPr>
            <w:tcW w:w="1134" w:type="dxa"/>
            <w:vAlign w:val="bottom"/>
            <w:hideMark/>
          </w:tcPr>
          <w:p w:rsidR="00C346FC" w:rsidRPr="00E5219B" w:rsidRDefault="00C346FC" w:rsidP="00C346FC">
            <w:pPr>
              <w:rPr>
                <w:b/>
                <w:bCs/>
              </w:rPr>
            </w:pPr>
            <w:r w:rsidRPr="00E5219B">
              <w:rPr>
                <w:b/>
                <w:bCs/>
              </w:rPr>
              <w:t>825</w:t>
            </w:r>
          </w:p>
        </w:tc>
        <w:tc>
          <w:tcPr>
            <w:tcW w:w="1063" w:type="dxa"/>
            <w:noWrap/>
            <w:vAlign w:val="bottom"/>
            <w:hideMark/>
          </w:tcPr>
          <w:p w:rsidR="00C346FC" w:rsidRPr="00E5219B" w:rsidRDefault="00C346FC" w:rsidP="00C346FC">
            <w:r w:rsidRPr="00E5219B">
              <w:t>10</w:t>
            </w:r>
          </w:p>
        </w:tc>
        <w:tc>
          <w:tcPr>
            <w:tcW w:w="921" w:type="dxa"/>
            <w:noWrap/>
            <w:vAlign w:val="bottom"/>
            <w:hideMark/>
          </w:tcPr>
          <w:p w:rsidR="00C346FC" w:rsidRPr="00E5219B" w:rsidRDefault="00C346FC" w:rsidP="00C346FC">
            <w:r w:rsidRPr="00E5219B">
              <w:t>06</w:t>
            </w:r>
          </w:p>
        </w:tc>
        <w:tc>
          <w:tcPr>
            <w:tcW w:w="1843" w:type="dxa"/>
            <w:vAlign w:val="bottom"/>
            <w:hideMark/>
          </w:tcPr>
          <w:p w:rsidR="00C346FC" w:rsidRPr="00E5219B" w:rsidRDefault="00C346FC" w:rsidP="00C346FC">
            <w:r w:rsidRPr="00E5219B">
              <w:t>07 4</w:t>
            </w:r>
          </w:p>
        </w:tc>
        <w:tc>
          <w:tcPr>
            <w:tcW w:w="1198" w:type="dxa"/>
            <w:vAlign w:val="bottom"/>
            <w:hideMark/>
          </w:tcPr>
          <w:p w:rsidR="00C346FC" w:rsidRPr="00E5219B" w:rsidRDefault="00C346FC" w:rsidP="00C346FC"/>
        </w:tc>
        <w:tc>
          <w:tcPr>
            <w:tcW w:w="1779" w:type="dxa"/>
            <w:vAlign w:val="bottom"/>
            <w:hideMark/>
          </w:tcPr>
          <w:p w:rsidR="00C346FC" w:rsidRPr="00E5219B" w:rsidRDefault="00C346FC" w:rsidP="00C346FC">
            <w:pPr>
              <w:jc w:val="right"/>
            </w:pPr>
            <w:r>
              <w:t>+</w:t>
            </w:r>
            <w:r w:rsidRPr="00E5219B">
              <w:t>50 000,0</w:t>
            </w:r>
          </w:p>
        </w:tc>
        <w:tc>
          <w:tcPr>
            <w:tcW w:w="1559" w:type="dxa"/>
            <w:vAlign w:val="bottom"/>
          </w:tcPr>
          <w:p w:rsidR="00C346FC" w:rsidRPr="00E5219B" w:rsidRDefault="00C346FC" w:rsidP="00C346FC">
            <w:pPr>
              <w:jc w:val="right"/>
            </w:pPr>
          </w:p>
        </w:tc>
        <w:tc>
          <w:tcPr>
            <w:tcW w:w="1701" w:type="dxa"/>
            <w:vAlign w:val="bottom"/>
          </w:tcPr>
          <w:p w:rsidR="00C346FC" w:rsidRPr="00E5219B" w:rsidRDefault="00C346FC" w:rsidP="00C346FC">
            <w:pPr>
              <w:jc w:val="right"/>
            </w:pPr>
          </w:p>
        </w:tc>
      </w:tr>
      <w:tr w:rsidR="00C346FC" w:rsidRPr="00E5219B" w:rsidTr="00B063D1">
        <w:trPr>
          <w:trHeight w:val="840"/>
          <w:jc w:val="center"/>
        </w:trPr>
        <w:tc>
          <w:tcPr>
            <w:tcW w:w="3823" w:type="dxa"/>
            <w:vAlign w:val="bottom"/>
            <w:hideMark/>
          </w:tcPr>
          <w:p w:rsidR="00C346FC" w:rsidRPr="00E5219B" w:rsidRDefault="00C346FC" w:rsidP="00C346FC">
            <w:r w:rsidRPr="00E5219B">
              <w:t>Основное мероприятие «Оказание поддержки общественным объединениям и некоммерческим организациям»</w:t>
            </w:r>
          </w:p>
        </w:tc>
        <w:tc>
          <w:tcPr>
            <w:tcW w:w="1134" w:type="dxa"/>
            <w:vAlign w:val="bottom"/>
            <w:hideMark/>
          </w:tcPr>
          <w:p w:rsidR="00C346FC" w:rsidRPr="00E5219B" w:rsidRDefault="00C346FC" w:rsidP="00C346FC">
            <w:pPr>
              <w:rPr>
                <w:b/>
                <w:bCs/>
              </w:rPr>
            </w:pPr>
            <w:r w:rsidRPr="00E5219B">
              <w:rPr>
                <w:b/>
                <w:bCs/>
              </w:rPr>
              <w:t>825</w:t>
            </w:r>
          </w:p>
        </w:tc>
        <w:tc>
          <w:tcPr>
            <w:tcW w:w="1063" w:type="dxa"/>
            <w:noWrap/>
            <w:vAlign w:val="bottom"/>
            <w:hideMark/>
          </w:tcPr>
          <w:p w:rsidR="00C346FC" w:rsidRPr="00E5219B" w:rsidRDefault="00C346FC" w:rsidP="00C346FC">
            <w:r w:rsidRPr="00E5219B">
              <w:t>10</w:t>
            </w:r>
          </w:p>
        </w:tc>
        <w:tc>
          <w:tcPr>
            <w:tcW w:w="921" w:type="dxa"/>
            <w:noWrap/>
            <w:vAlign w:val="bottom"/>
            <w:hideMark/>
          </w:tcPr>
          <w:p w:rsidR="00C346FC" w:rsidRPr="00E5219B" w:rsidRDefault="00C346FC" w:rsidP="00C346FC">
            <w:r w:rsidRPr="00E5219B">
              <w:t>06</w:t>
            </w:r>
          </w:p>
        </w:tc>
        <w:tc>
          <w:tcPr>
            <w:tcW w:w="1843" w:type="dxa"/>
            <w:vAlign w:val="bottom"/>
            <w:hideMark/>
          </w:tcPr>
          <w:p w:rsidR="00C346FC" w:rsidRPr="00E5219B" w:rsidRDefault="00C346FC" w:rsidP="00C346FC">
            <w:r w:rsidRPr="00E5219B">
              <w:t>07 4 01</w:t>
            </w:r>
          </w:p>
        </w:tc>
        <w:tc>
          <w:tcPr>
            <w:tcW w:w="1198" w:type="dxa"/>
            <w:vAlign w:val="bottom"/>
            <w:hideMark/>
          </w:tcPr>
          <w:p w:rsidR="00C346FC" w:rsidRPr="00E5219B" w:rsidRDefault="00C346FC" w:rsidP="00C346FC"/>
        </w:tc>
        <w:tc>
          <w:tcPr>
            <w:tcW w:w="1779" w:type="dxa"/>
            <w:vAlign w:val="bottom"/>
            <w:hideMark/>
          </w:tcPr>
          <w:p w:rsidR="00C346FC" w:rsidRPr="00E5219B" w:rsidRDefault="00C346FC" w:rsidP="00C346FC">
            <w:pPr>
              <w:jc w:val="right"/>
            </w:pPr>
            <w:r>
              <w:t>+</w:t>
            </w:r>
            <w:r w:rsidRPr="00E5219B">
              <w:t>50 000,0</w:t>
            </w:r>
          </w:p>
        </w:tc>
        <w:tc>
          <w:tcPr>
            <w:tcW w:w="1559" w:type="dxa"/>
            <w:vAlign w:val="bottom"/>
          </w:tcPr>
          <w:p w:rsidR="00C346FC" w:rsidRPr="00E5219B" w:rsidRDefault="00C346FC" w:rsidP="00C346FC">
            <w:pPr>
              <w:jc w:val="right"/>
            </w:pPr>
          </w:p>
        </w:tc>
        <w:tc>
          <w:tcPr>
            <w:tcW w:w="1701" w:type="dxa"/>
            <w:vAlign w:val="bottom"/>
          </w:tcPr>
          <w:p w:rsidR="00C346FC" w:rsidRPr="00E5219B" w:rsidRDefault="00C346FC" w:rsidP="00C346FC">
            <w:pPr>
              <w:jc w:val="right"/>
            </w:pPr>
          </w:p>
        </w:tc>
      </w:tr>
      <w:tr w:rsidR="00C346FC" w:rsidRPr="00E5219B" w:rsidTr="00B063D1">
        <w:trPr>
          <w:trHeight w:val="1140"/>
          <w:jc w:val="center"/>
        </w:trPr>
        <w:tc>
          <w:tcPr>
            <w:tcW w:w="3823" w:type="dxa"/>
            <w:vAlign w:val="bottom"/>
            <w:hideMark/>
          </w:tcPr>
          <w:p w:rsidR="00C346FC" w:rsidRPr="00E5219B" w:rsidRDefault="00C346FC" w:rsidP="00C346FC">
            <w:r w:rsidRPr="00E5219B">
              <w:t>Поддержка некоммерческих организаций (Предоставление субсидий бюджетным, автономным учреждениям и иным некоммерческим организациям)</w:t>
            </w:r>
          </w:p>
        </w:tc>
        <w:tc>
          <w:tcPr>
            <w:tcW w:w="1134" w:type="dxa"/>
            <w:vAlign w:val="bottom"/>
            <w:hideMark/>
          </w:tcPr>
          <w:p w:rsidR="00C346FC" w:rsidRPr="00E5219B" w:rsidRDefault="00C346FC" w:rsidP="00C346FC">
            <w:pPr>
              <w:rPr>
                <w:b/>
                <w:bCs/>
              </w:rPr>
            </w:pPr>
            <w:r w:rsidRPr="00E5219B">
              <w:rPr>
                <w:b/>
                <w:bCs/>
              </w:rPr>
              <w:t>825</w:t>
            </w:r>
          </w:p>
        </w:tc>
        <w:tc>
          <w:tcPr>
            <w:tcW w:w="1063" w:type="dxa"/>
            <w:noWrap/>
            <w:vAlign w:val="bottom"/>
            <w:hideMark/>
          </w:tcPr>
          <w:p w:rsidR="00C346FC" w:rsidRPr="00E5219B" w:rsidRDefault="00C346FC" w:rsidP="00C346FC">
            <w:r w:rsidRPr="00E5219B">
              <w:t>10</w:t>
            </w:r>
          </w:p>
        </w:tc>
        <w:tc>
          <w:tcPr>
            <w:tcW w:w="921" w:type="dxa"/>
            <w:noWrap/>
            <w:vAlign w:val="bottom"/>
            <w:hideMark/>
          </w:tcPr>
          <w:p w:rsidR="00C346FC" w:rsidRPr="00E5219B" w:rsidRDefault="00C346FC" w:rsidP="00C346FC">
            <w:r w:rsidRPr="00E5219B">
              <w:t>06</w:t>
            </w:r>
          </w:p>
        </w:tc>
        <w:tc>
          <w:tcPr>
            <w:tcW w:w="1843" w:type="dxa"/>
            <w:vAlign w:val="bottom"/>
            <w:hideMark/>
          </w:tcPr>
          <w:p w:rsidR="00C346FC" w:rsidRPr="00E5219B" w:rsidRDefault="00C346FC" w:rsidP="00C346FC">
            <w:r w:rsidRPr="00E5219B">
              <w:t>07 4 01 21020</w:t>
            </w:r>
          </w:p>
        </w:tc>
        <w:tc>
          <w:tcPr>
            <w:tcW w:w="1198" w:type="dxa"/>
            <w:vAlign w:val="bottom"/>
            <w:hideMark/>
          </w:tcPr>
          <w:p w:rsidR="00C346FC" w:rsidRPr="00E5219B" w:rsidRDefault="00C346FC" w:rsidP="00C346FC">
            <w:r w:rsidRPr="00E5219B">
              <w:t>600</w:t>
            </w:r>
          </w:p>
        </w:tc>
        <w:tc>
          <w:tcPr>
            <w:tcW w:w="1779" w:type="dxa"/>
            <w:vAlign w:val="bottom"/>
            <w:hideMark/>
          </w:tcPr>
          <w:p w:rsidR="00C346FC" w:rsidRPr="00E5219B" w:rsidRDefault="00C346FC" w:rsidP="00C346FC">
            <w:pPr>
              <w:jc w:val="right"/>
            </w:pPr>
            <w:r>
              <w:t>+</w:t>
            </w:r>
            <w:r w:rsidRPr="00E5219B">
              <w:t>50 000,0</w:t>
            </w:r>
          </w:p>
        </w:tc>
        <w:tc>
          <w:tcPr>
            <w:tcW w:w="1559" w:type="dxa"/>
            <w:vAlign w:val="bottom"/>
          </w:tcPr>
          <w:p w:rsidR="00C346FC" w:rsidRPr="00E5219B" w:rsidRDefault="00C346FC" w:rsidP="00C346FC">
            <w:pPr>
              <w:jc w:val="right"/>
            </w:pPr>
          </w:p>
        </w:tc>
        <w:tc>
          <w:tcPr>
            <w:tcW w:w="1701" w:type="dxa"/>
            <w:vAlign w:val="bottom"/>
          </w:tcPr>
          <w:p w:rsidR="00C346FC" w:rsidRPr="00E5219B" w:rsidRDefault="00C346FC" w:rsidP="00C346FC">
            <w:pPr>
              <w:jc w:val="right"/>
            </w:pPr>
          </w:p>
        </w:tc>
      </w:tr>
      <w:tr w:rsidR="00C346FC" w:rsidRPr="00E5219B" w:rsidTr="00B063D1">
        <w:trPr>
          <w:trHeight w:val="315"/>
          <w:jc w:val="center"/>
        </w:trPr>
        <w:tc>
          <w:tcPr>
            <w:tcW w:w="3823" w:type="dxa"/>
            <w:vAlign w:val="bottom"/>
            <w:hideMark/>
          </w:tcPr>
          <w:p w:rsidR="00C346FC" w:rsidRPr="00E5219B" w:rsidRDefault="00C346FC" w:rsidP="00C346FC">
            <w:pPr>
              <w:rPr>
                <w:b/>
                <w:bCs/>
              </w:rPr>
            </w:pPr>
            <w:r w:rsidRPr="00E5219B">
              <w:rPr>
                <w:b/>
                <w:bCs/>
              </w:rPr>
              <w:t>Средства массовой информации</w:t>
            </w:r>
          </w:p>
        </w:tc>
        <w:tc>
          <w:tcPr>
            <w:tcW w:w="1134" w:type="dxa"/>
            <w:vAlign w:val="bottom"/>
            <w:hideMark/>
          </w:tcPr>
          <w:p w:rsidR="00C346FC" w:rsidRPr="00E5219B" w:rsidRDefault="00C346FC" w:rsidP="00C346FC">
            <w:pPr>
              <w:rPr>
                <w:b/>
                <w:bCs/>
              </w:rPr>
            </w:pPr>
            <w:r w:rsidRPr="00E5219B">
              <w:rPr>
                <w:b/>
                <w:bCs/>
              </w:rPr>
              <w:t>825</w:t>
            </w:r>
          </w:p>
        </w:tc>
        <w:tc>
          <w:tcPr>
            <w:tcW w:w="1063" w:type="dxa"/>
            <w:vAlign w:val="bottom"/>
            <w:hideMark/>
          </w:tcPr>
          <w:p w:rsidR="00C346FC" w:rsidRPr="00E5219B" w:rsidRDefault="00C346FC" w:rsidP="00C346FC">
            <w:pPr>
              <w:rPr>
                <w:b/>
                <w:bCs/>
              </w:rPr>
            </w:pPr>
            <w:r w:rsidRPr="00E5219B">
              <w:rPr>
                <w:b/>
                <w:bCs/>
              </w:rPr>
              <w:t>12</w:t>
            </w:r>
          </w:p>
        </w:tc>
        <w:tc>
          <w:tcPr>
            <w:tcW w:w="921" w:type="dxa"/>
            <w:vAlign w:val="bottom"/>
            <w:hideMark/>
          </w:tcPr>
          <w:p w:rsidR="00C346FC" w:rsidRPr="00E5219B" w:rsidRDefault="00C346FC" w:rsidP="00C346FC">
            <w:pPr>
              <w:rPr>
                <w:b/>
                <w:bCs/>
              </w:rPr>
            </w:pPr>
          </w:p>
        </w:tc>
        <w:tc>
          <w:tcPr>
            <w:tcW w:w="1843" w:type="dxa"/>
            <w:vAlign w:val="bottom"/>
            <w:hideMark/>
          </w:tcPr>
          <w:p w:rsidR="00C346FC" w:rsidRPr="00E5219B" w:rsidRDefault="00C346FC" w:rsidP="00C346FC"/>
        </w:tc>
        <w:tc>
          <w:tcPr>
            <w:tcW w:w="1198" w:type="dxa"/>
            <w:vAlign w:val="bottom"/>
            <w:hideMark/>
          </w:tcPr>
          <w:p w:rsidR="00C346FC" w:rsidRPr="00E5219B" w:rsidRDefault="00C346FC" w:rsidP="00C346FC"/>
        </w:tc>
        <w:tc>
          <w:tcPr>
            <w:tcW w:w="1779" w:type="dxa"/>
            <w:noWrap/>
            <w:vAlign w:val="bottom"/>
            <w:hideMark/>
          </w:tcPr>
          <w:p w:rsidR="00C346FC" w:rsidRPr="00E5219B" w:rsidRDefault="00C346FC" w:rsidP="00C346FC">
            <w:pPr>
              <w:jc w:val="right"/>
              <w:rPr>
                <w:b/>
                <w:bCs/>
              </w:rPr>
            </w:pPr>
            <w:r>
              <w:rPr>
                <w:b/>
                <w:bCs/>
              </w:rPr>
              <w:t>+</w:t>
            </w:r>
            <w:r w:rsidRPr="00E5219B">
              <w:rPr>
                <w:b/>
                <w:bCs/>
              </w:rPr>
              <w:t>31 039,4</w:t>
            </w:r>
          </w:p>
        </w:tc>
        <w:tc>
          <w:tcPr>
            <w:tcW w:w="1559" w:type="dxa"/>
            <w:noWrap/>
            <w:vAlign w:val="bottom"/>
          </w:tcPr>
          <w:p w:rsidR="00C346FC" w:rsidRPr="00E5219B" w:rsidRDefault="00C346FC" w:rsidP="00C346FC">
            <w:pPr>
              <w:jc w:val="right"/>
              <w:rPr>
                <w:b/>
                <w:bCs/>
              </w:rPr>
            </w:pPr>
          </w:p>
        </w:tc>
        <w:tc>
          <w:tcPr>
            <w:tcW w:w="1701" w:type="dxa"/>
            <w:noWrap/>
            <w:vAlign w:val="bottom"/>
          </w:tcPr>
          <w:p w:rsidR="00C346FC" w:rsidRPr="00E5219B" w:rsidRDefault="00C346FC" w:rsidP="00C346FC">
            <w:pPr>
              <w:jc w:val="right"/>
              <w:rPr>
                <w:b/>
                <w:bCs/>
              </w:rPr>
            </w:pPr>
          </w:p>
        </w:tc>
      </w:tr>
      <w:tr w:rsidR="00C346FC" w:rsidRPr="00E5219B" w:rsidTr="00B063D1">
        <w:trPr>
          <w:trHeight w:val="315"/>
          <w:jc w:val="center"/>
        </w:trPr>
        <w:tc>
          <w:tcPr>
            <w:tcW w:w="3823" w:type="dxa"/>
            <w:noWrap/>
            <w:vAlign w:val="bottom"/>
            <w:hideMark/>
          </w:tcPr>
          <w:p w:rsidR="00C346FC" w:rsidRPr="00E5219B" w:rsidRDefault="00C346FC" w:rsidP="00C346FC">
            <w:pPr>
              <w:rPr>
                <w:b/>
                <w:bCs/>
              </w:rPr>
            </w:pPr>
            <w:r w:rsidRPr="00E5219B">
              <w:rPr>
                <w:b/>
                <w:bCs/>
              </w:rPr>
              <w:t>Телевидение и радиовещание</w:t>
            </w:r>
          </w:p>
        </w:tc>
        <w:tc>
          <w:tcPr>
            <w:tcW w:w="1134" w:type="dxa"/>
            <w:vAlign w:val="bottom"/>
            <w:hideMark/>
          </w:tcPr>
          <w:p w:rsidR="00C346FC" w:rsidRPr="00E5219B" w:rsidRDefault="00C346FC" w:rsidP="00C346FC">
            <w:pPr>
              <w:rPr>
                <w:b/>
                <w:bCs/>
              </w:rPr>
            </w:pPr>
            <w:r w:rsidRPr="00E5219B">
              <w:rPr>
                <w:b/>
                <w:bCs/>
              </w:rPr>
              <w:t>825</w:t>
            </w:r>
          </w:p>
        </w:tc>
        <w:tc>
          <w:tcPr>
            <w:tcW w:w="1063" w:type="dxa"/>
            <w:vAlign w:val="bottom"/>
            <w:hideMark/>
          </w:tcPr>
          <w:p w:rsidR="00C346FC" w:rsidRPr="00E5219B" w:rsidRDefault="00C346FC" w:rsidP="00C346FC">
            <w:pPr>
              <w:rPr>
                <w:b/>
                <w:bCs/>
              </w:rPr>
            </w:pPr>
            <w:r w:rsidRPr="00E5219B">
              <w:rPr>
                <w:b/>
                <w:bCs/>
              </w:rPr>
              <w:t>12</w:t>
            </w:r>
          </w:p>
        </w:tc>
        <w:tc>
          <w:tcPr>
            <w:tcW w:w="921" w:type="dxa"/>
            <w:vAlign w:val="bottom"/>
            <w:hideMark/>
          </w:tcPr>
          <w:p w:rsidR="00C346FC" w:rsidRPr="00E5219B" w:rsidRDefault="00C346FC" w:rsidP="00C346FC">
            <w:pPr>
              <w:rPr>
                <w:b/>
                <w:bCs/>
              </w:rPr>
            </w:pPr>
            <w:r w:rsidRPr="00E5219B">
              <w:rPr>
                <w:b/>
                <w:bCs/>
              </w:rPr>
              <w:t>01 </w:t>
            </w:r>
          </w:p>
        </w:tc>
        <w:tc>
          <w:tcPr>
            <w:tcW w:w="1843" w:type="dxa"/>
            <w:vAlign w:val="bottom"/>
            <w:hideMark/>
          </w:tcPr>
          <w:p w:rsidR="00C346FC" w:rsidRPr="00E5219B" w:rsidRDefault="00C346FC" w:rsidP="00C346FC">
            <w:pPr>
              <w:rPr>
                <w:b/>
                <w:bCs/>
              </w:rPr>
            </w:pPr>
          </w:p>
        </w:tc>
        <w:tc>
          <w:tcPr>
            <w:tcW w:w="1198" w:type="dxa"/>
            <w:vAlign w:val="bottom"/>
            <w:hideMark/>
          </w:tcPr>
          <w:p w:rsidR="00C346FC" w:rsidRPr="00E5219B" w:rsidRDefault="00C346FC" w:rsidP="00C346FC"/>
        </w:tc>
        <w:tc>
          <w:tcPr>
            <w:tcW w:w="1779" w:type="dxa"/>
            <w:noWrap/>
            <w:vAlign w:val="bottom"/>
            <w:hideMark/>
          </w:tcPr>
          <w:p w:rsidR="00C346FC" w:rsidRPr="00E5219B" w:rsidRDefault="00C346FC" w:rsidP="00C346FC">
            <w:pPr>
              <w:jc w:val="right"/>
              <w:rPr>
                <w:b/>
                <w:bCs/>
              </w:rPr>
            </w:pPr>
            <w:r>
              <w:rPr>
                <w:b/>
                <w:bCs/>
              </w:rPr>
              <w:t>+</w:t>
            </w:r>
            <w:r w:rsidRPr="00E5219B">
              <w:rPr>
                <w:b/>
                <w:bCs/>
              </w:rPr>
              <w:t>8 172,0</w:t>
            </w:r>
          </w:p>
        </w:tc>
        <w:tc>
          <w:tcPr>
            <w:tcW w:w="1559" w:type="dxa"/>
            <w:noWrap/>
            <w:vAlign w:val="bottom"/>
          </w:tcPr>
          <w:p w:rsidR="00C346FC" w:rsidRPr="00E5219B" w:rsidRDefault="00C346FC" w:rsidP="00C346FC">
            <w:pPr>
              <w:jc w:val="right"/>
              <w:rPr>
                <w:b/>
                <w:bCs/>
              </w:rPr>
            </w:pPr>
          </w:p>
        </w:tc>
        <w:tc>
          <w:tcPr>
            <w:tcW w:w="1701" w:type="dxa"/>
            <w:noWrap/>
            <w:vAlign w:val="bottom"/>
          </w:tcPr>
          <w:p w:rsidR="00C346FC" w:rsidRPr="00E5219B" w:rsidRDefault="00C346FC" w:rsidP="00C346FC">
            <w:pPr>
              <w:jc w:val="right"/>
              <w:rPr>
                <w:b/>
                <w:bCs/>
              </w:rPr>
            </w:pPr>
          </w:p>
        </w:tc>
      </w:tr>
      <w:tr w:rsidR="00C346FC" w:rsidRPr="00E5219B" w:rsidTr="00B063D1">
        <w:trPr>
          <w:trHeight w:val="1080"/>
          <w:jc w:val="center"/>
        </w:trPr>
        <w:tc>
          <w:tcPr>
            <w:tcW w:w="3823" w:type="dxa"/>
            <w:vAlign w:val="bottom"/>
            <w:hideMark/>
          </w:tcPr>
          <w:p w:rsidR="00C346FC" w:rsidRPr="00E5219B" w:rsidRDefault="00C346FC" w:rsidP="00C346FC">
            <w:r w:rsidRPr="00E5219B">
              <w:t>Государственная программа Белгородской области «Обеспечение населения Белгородской области информацией о приоритетных направлениях региональной политики»</w:t>
            </w:r>
          </w:p>
        </w:tc>
        <w:tc>
          <w:tcPr>
            <w:tcW w:w="1134" w:type="dxa"/>
            <w:vAlign w:val="bottom"/>
            <w:hideMark/>
          </w:tcPr>
          <w:p w:rsidR="00C346FC" w:rsidRPr="00E5219B" w:rsidRDefault="00C346FC" w:rsidP="00C346FC">
            <w:pPr>
              <w:rPr>
                <w:b/>
                <w:bCs/>
              </w:rPr>
            </w:pPr>
            <w:r w:rsidRPr="00E5219B">
              <w:rPr>
                <w:b/>
                <w:bCs/>
              </w:rPr>
              <w:t>825</w:t>
            </w:r>
          </w:p>
        </w:tc>
        <w:tc>
          <w:tcPr>
            <w:tcW w:w="1063" w:type="dxa"/>
            <w:vAlign w:val="bottom"/>
            <w:hideMark/>
          </w:tcPr>
          <w:p w:rsidR="00C346FC" w:rsidRPr="00E5219B" w:rsidRDefault="00C346FC" w:rsidP="00C346FC">
            <w:r w:rsidRPr="00E5219B">
              <w:t>12</w:t>
            </w:r>
          </w:p>
        </w:tc>
        <w:tc>
          <w:tcPr>
            <w:tcW w:w="921" w:type="dxa"/>
            <w:vAlign w:val="bottom"/>
            <w:hideMark/>
          </w:tcPr>
          <w:p w:rsidR="00C346FC" w:rsidRPr="00E5219B" w:rsidRDefault="00C346FC" w:rsidP="00C346FC">
            <w:r w:rsidRPr="00E5219B">
              <w:t>01 </w:t>
            </w:r>
          </w:p>
        </w:tc>
        <w:tc>
          <w:tcPr>
            <w:tcW w:w="1843" w:type="dxa"/>
            <w:noWrap/>
            <w:vAlign w:val="bottom"/>
            <w:hideMark/>
          </w:tcPr>
          <w:p w:rsidR="00C346FC" w:rsidRPr="00E5219B" w:rsidRDefault="00C346FC" w:rsidP="00C346FC">
            <w:r w:rsidRPr="00E5219B">
              <w:t>07</w:t>
            </w:r>
          </w:p>
        </w:tc>
        <w:tc>
          <w:tcPr>
            <w:tcW w:w="1198" w:type="dxa"/>
            <w:noWrap/>
            <w:vAlign w:val="bottom"/>
            <w:hideMark/>
          </w:tcPr>
          <w:p w:rsidR="00C346FC" w:rsidRPr="00E5219B" w:rsidRDefault="00C346FC" w:rsidP="00C346FC"/>
        </w:tc>
        <w:tc>
          <w:tcPr>
            <w:tcW w:w="1779" w:type="dxa"/>
            <w:noWrap/>
            <w:vAlign w:val="bottom"/>
            <w:hideMark/>
          </w:tcPr>
          <w:p w:rsidR="00C346FC" w:rsidRPr="00E5219B" w:rsidRDefault="00C346FC" w:rsidP="00C346FC">
            <w:pPr>
              <w:jc w:val="right"/>
            </w:pPr>
            <w:r>
              <w:t>+</w:t>
            </w:r>
            <w:r w:rsidRPr="00E5219B">
              <w:t>4 872,0</w:t>
            </w:r>
          </w:p>
        </w:tc>
        <w:tc>
          <w:tcPr>
            <w:tcW w:w="1559" w:type="dxa"/>
            <w:noWrap/>
            <w:vAlign w:val="bottom"/>
          </w:tcPr>
          <w:p w:rsidR="00C346FC" w:rsidRPr="00E5219B" w:rsidRDefault="00C346FC" w:rsidP="00C346FC">
            <w:pPr>
              <w:jc w:val="right"/>
            </w:pPr>
          </w:p>
        </w:tc>
        <w:tc>
          <w:tcPr>
            <w:tcW w:w="1701" w:type="dxa"/>
            <w:noWrap/>
            <w:vAlign w:val="bottom"/>
          </w:tcPr>
          <w:p w:rsidR="00C346FC" w:rsidRPr="00E5219B" w:rsidRDefault="00C346FC" w:rsidP="00C346FC">
            <w:pPr>
              <w:jc w:val="right"/>
            </w:pPr>
          </w:p>
        </w:tc>
      </w:tr>
      <w:tr w:rsidR="00C346FC" w:rsidRPr="00E5219B" w:rsidTr="00B063D1">
        <w:trPr>
          <w:trHeight w:val="1095"/>
          <w:jc w:val="center"/>
        </w:trPr>
        <w:tc>
          <w:tcPr>
            <w:tcW w:w="3823" w:type="dxa"/>
            <w:vAlign w:val="bottom"/>
            <w:hideMark/>
          </w:tcPr>
          <w:p w:rsidR="00C346FC" w:rsidRPr="00E5219B" w:rsidRDefault="00C346FC" w:rsidP="00C346FC">
            <w:r w:rsidRPr="00E5219B">
              <w:t>Подпрограмма «Информирование населения Белгородской области о приоритетных направлениях региональной политики в печатных и электронных средствах массовой информации»</w:t>
            </w:r>
          </w:p>
        </w:tc>
        <w:tc>
          <w:tcPr>
            <w:tcW w:w="1134" w:type="dxa"/>
            <w:vAlign w:val="bottom"/>
            <w:hideMark/>
          </w:tcPr>
          <w:p w:rsidR="00C346FC" w:rsidRPr="00E5219B" w:rsidRDefault="00C346FC" w:rsidP="00C346FC">
            <w:pPr>
              <w:rPr>
                <w:b/>
                <w:bCs/>
              </w:rPr>
            </w:pPr>
            <w:r w:rsidRPr="00E5219B">
              <w:rPr>
                <w:b/>
                <w:bCs/>
              </w:rPr>
              <w:t>825</w:t>
            </w:r>
          </w:p>
        </w:tc>
        <w:tc>
          <w:tcPr>
            <w:tcW w:w="1063" w:type="dxa"/>
            <w:vAlign w:val="bottom"/>
            <w:hideMark/>
          </w:tcPr>
          <w:p w:rsidR="00C346FC" w:rsidRPr="00E5219B" w:rsidRDefault="00C346FC" w:rsidP="00C346FC">
            <w:r w:rsidRPr="00E5219B">
              <w:t>12</w:t>
            </w:r>
          </w:p>
        </w:tc>
        <w:tc>
          <w:tcPr>
            <w:tcW w:w="921" w:type="dxa"/>
            <w:vAlign w:val="bottom"/>
            <w:hideMark/>
          </w:tcPr>
          <w:p w:rsidR="00C346FC" w:rsidRPr="00E5219B" w:rsidRDefault="00C346FC" w:rsidP="00C346FC">
            <w:r w:rsidRPr="00E5219B">
              <w:t>01 </w:t>
            </w:r>
          </w:p>
        </w:tc>
        <w:tc>
          <w:tcPr>
            <w:tcW w:w="1843" w:type="dxa"/>
            <w:noWrap/>
            <w:vAlign w:val="bottom"/>
            <w:hideMark/>
          </w:tcPr>
          <w:p w:rsidR="00C346FC" w:rsidRPr="00E5219B" w:rsidRDefault="00C346FC" w:rsidP="00C346FC">
            <w:r w:rsidRPr="00E5219B">
              <w:t>07 1</w:t>
            </w:r>
          </w:p>
        </w:tc>
        <w:tc>
          <w:tcPr>
            <w:tcW w:w="1198" w:type="dxa"/>
            <w:noWrap/>
            <w:vAlign w:val="bottom"/>
            <w:hideMark/>
          </w:tcPr>
          <w:p w:rsidR="00C346FC" w:rsidRPr="00E5219B" w:rsidRDefault="00C346FC" w:rsidP="00C346FC"/>
        </w:tc>
        <w:tc>
          <w:tcPr>
            <w:tcW w:w="1779" w:type="dxa"/>
            <w:noWrap/>
            <w:vAlign w:val="bottom"/>
            <w:hideMark/>
          </w:tcPr>
          <w:p w:rsidR="00C346FC" w:rsidRPr="00E5219B" w:rsidRDefault="00C346FC" w:rsidP="00C346FC">
            <w:pPr>
              <w:jc w:val="right"/>
            </w:pPr>
            <w:r>
              <w:t>+</w:t>
            </w:r>
            <w:r w:rsidRPr="00E5219B">
              <w:t>4 872,0</w:t>
            </w:r>
          </w:p>
        </w:tc>
        <w:tc>
          <w:tcPr>
            <w:tcW w:w="1559" w:type="dxa"/>
            <w:noWrap/>
            <w:vAlign w:val="bottom"/>
          </w:tcPr>
          <w:p w:rsidR="00C346FC" w:rsidRPr="00E5219B" w:rsidRDefault="00C346FC" w:rsidP="00C346FC">
            <w:pPr>
              <w:jc w:val="right"/>
            </w:pPr>
          </w:p>
        </w:tc>
        <w:tc>
          <w:tcPr>
            <w:tcW w:w="1701" w:type="dxa"/>
            <w:noWrap/>
            <w:vAlign w:val="bottom"/>
          </w:tcPr>
          <w:p w:rsidR="00C346FC" w:rsidRPr="00E5219B" w:rsidRDefault="00C346FC" w:rsidP="00C346FC">
            <w:pPr>
              <w:jc w:val="right"/>
            </w:pPr>
          </w:p>
        </w:tc>
      </w:tr>
      <w:tr w:rsidR="00C346FC" w:rsidRPr="00E5219B" w:rsidTr="00B063D1">
        <w:trPr>
          <w:trHeight w:val="422"/>
          <w:jc w:val="center"/>
        </w:trPr>
        <w:tc>
          <w:tcPr>
            <w:tcW w:w="3823" w:type="dxa"/>
            <w:vAlign w:val="bottom"/>
            <w:hideMark/>
          </w:tcPr>
          <w:p w:rsidR="00C346FC" w:rsidRPr="00E5219B" w:rsidRDefault="00C346FC" w:rsidP="00C346FC">
            <w:r w:rsidRPr="00E5219B">
              <w:t>Основное мероприятие «Поддержка создания и распространения телерадиопрограмм и электронных средств массовых информаций»</w:t>
            </w:r>
          </w:p>
        </w:tc>
        <w:tc>
          <w:tcPr>
            <w:tcW w:w="1134" w:type="dxa"/>
            <w:vAlign w:val="bottom"/>
            <w:hideMark/>
          </w:tcPr>
          <w:p w:rsidR="00C346FC" w:rsidRPr="00E5219B" w:rsidRDefault="00C346FC" w:rsidP="00C346FC">
            <w:pPr>
              <w:rPr>
                <w:b/>
                <w:bCs/>
              </w:rPr>
            </w:pPr>
            <w:r w:rsidRPr="00E5219B">
              <w:rPr>
                <w:b/>
                <w:bCs/>
              </w:rPr>
              <w:t>825</w:t>
            </w:r>
          </w:p>
        </w:tc>
        <w:tc>
          <w:tcPr>
            <w:tcW w:w="1063" w:type="dxa"/>
            <w:vAlign w:val="bottom"/>
            <w:hideMark/>
          </w:tcPr>
          <w:p w:rsidR="00C346FC" w:rsidRPr="00E5219B" w:rsidRDefault="00C346FC" w:rsidP="00C346FC">
            <w:r w:rsidRPr="00E5219B">
              <w:t>12</w:t>
            </w:r>
          </w:p>
        </w:tc>
        <w:tc>
          <w:tcPr>
            <w:tcW w:w="921" w:type="dxa"/>
            <w:vAlign w:val="bottom"/>
            <w:hideMark/>
          </w:tcPr>
          <w:p w:rsidR="00C346FC" w:rsidRPr="00E5219B" w:rsidRDefault="00C346FC" w:rsidP="00C346FC">
            <w:r w:rsidRPr="00E5219B">
              <w:t>01 </w:t>
            </w:r>
          </w:p>
        </w:tc>
        <w:tc>
          <w:tcPr>
            <w:tcW w:w="1843" w:type="dxa"/>
            <w:noWrap/>
            <w:vAlign w:val="bottom"/>
            <w:hideMark/>
          </w:tcPr>
          <w:p w:rsidR="00C346FC" w:rsidRPr="00E5219B" w:rsidRDefault="00C346FC" w:rsidP="00C346FC">
            <w:r w:rsidRPr="00E5219B">
              <w:t>07 1 01</w:t>
            </w:r>
          </w:p>
        </w:tc>
        <w:tc>
          <w:tcPr>
            <w:tcW w:w="1198" w:type="dxa"/>
            <w:noWrap/>
            <w:vAlign w:val="bottom"/>
            <w:hideMark/>
          </w:tcPr>
          <w:p w:rsidR="00C346FC" w:rsidRPr="00E5219B" w:rsidRDefault="00C346FC" w:rsidP="00C346FC"/>
        </w:tc>
        <w:tc>
          <w:tcPr>
            <w:tcW w:w="1779" w:type="dxa"/>
            <w:noWrap/>
            <w:vAlign w:val="bottom"/>
            <w:hideMark/>
          </w:tcPr>
          <w:p w:rsidR="00C346FC" w:rsidRPr="00E5219B" w:rsidRDefault="00C346FC" w:rsidP="00C346FC">
            <w:pPr>
              <w:jc w:val="right"/>
            </w:pPr>
            <w:r>
              <w:t>+</w:t>
            </w:r>
            <w:r w:rsidRPr="00E5219B">
              <w:t>4 872,0</w:t>
            </w:r>
          </w:p>
        </w:tc>
        <w:tc>
          <w:tcPr>
            <w:tcW w:w="1559" w:type="dxa"/>
            <w:noWrap/>
            <w:vAlign w:val="bottom"/>
          </w:tcPr>
          <w:p w:rsidR="00C346FC" w:rsidRPr="00E5219B" w:rsidRDefault="00C346FC" w:rsidP="00C346FC">
            <w:pPr>
              <w:jc w:val="right"/>
            </w:pPr>
          </w:p>
        </w:tc>
        <w:tc>
          <w:tcPr>
            <w:tcW w:w="1701" w:type="dxa"/>
            <w:noWrap/>
            <w:vAlign w:val="bottom"/>
          </w:tcPr>
          <w:p w:rsidR="00C346FC" w:rsidRPr="00E5219B" w:rsidRDefault="00C346FC" w:rsidP="00C346FC">
            <w:pPr>
              <w:jc w:val="right"/>
            </w:pPr>
          </w:p>
        </w:tc>
      </w:tr>
      <w:tr w:rsidR="00C346FC" w:rsidRPr="00E5219B" w:rsidTr="00B063D1">
        <w:trPr>
          <w:trHeight w:val="1260"/>
          <w:jc w:val="center"/>
        </w:trPr>
        <w:tc>
          <w:tcPr>
            <w:tcW w:w="3823" w:type="dxa"/>
            <w:vAlign w:val="bottom"/>
            <w:hideMark/>
          </w:tcPr>
          <w:p w:rsidR="00C346FC" w:rsidRPr="00E5219B" w:rsidRDefault="00C346FC" w:rsidP="00C346FC">
            <w:r w:rsidRPr="00E5219B">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134" w:type="dxa"/>
            <w:vAlign w:val="bottom"/>
            <w:hideMark/>
          </w:tcPr>
          <w:p w:rsidR="00C346FC" w:rsidRPr="00E5219B" w:rsidRDefault="00C346FC" w:rsidP="00C346FC">
            <w:pPr>
              <w:rPr>
                <w:b/>
                <w:bCs/>
              </w:rPr>
            </w:pPr>
            <w:r w:rsidRPr="00E5219B">
              <w:rPr>
                <w:b/>
                <w:bCs/>
              </w:rPr>
              <w:t>825</w:t>
            </w:r>
          </w:p>
        </w:tc>
        <w:tc>
          <w:tcPr>
            <w:tcW w:w="1063" w:type="dxa"/>
            <w:vAlign w:val="bottom"/>
            <w:hideMark/>
          </w:tcPr>
          <w:p w:rsidR="00C346FC" w:rsidRPr="00E5219B" w:rsidRDefault="00C346FC" w:rsidP="00C346FC">
            <w:r w:rsidRPr="00E5219B">
              <w:t>12</w:t>
            </w:r>
          </w:p>
        </w:tc>
        <w:tc>
          <w:tcPr>
            <w:tcW w:w="921" w:type="dxa"/>
            <w:vAlign w:val="bottom"/>
            <w:hideMark/>
          </w:tcPr>
          <w:p w:rsidR="00C346FC" w:rsidRPr="00E5219B" w:rsidRDefault="00C346FC" w:rsidP="00C346FC">
            <w:r w:rsidRPr="00E5219B">
              <w:t>01 </w:t>
            </w:r>
          </w:p>
        </w:tc>
        <w:tc>
          <w:tcPr>
            <w:tcW w:w="1843" w:type="dxa"/>
            <w:noWrap/>
            <w:vAlign w:val="bottom"/>
            <w:hideMark/>
          </w:tcPr>
          <w:p w:rsidR="00C346FC" w:rsidRPr="00E5219B" w:rsidRDefault="00C346FC" w:rsidP="00C346FC">
            <w:r w:rsidRPr="00E5219B">
              <w:t>07 1 01 00590</w:t>
            </w:r>
          </w:p>
        </w:tc>
        <w:tc>
          <w:tcPr>
            <w:tcW w:w="1198" w:type="dxa"/>
            <w:noWrap/>
            <w:vAlign w:val="bottom"/>
            <w:hideMark/>
          </w:tcPr>
          <w:p w:rsidR="00C346FC" w:rsidRPr="00E5219B" w:rsidRDefault="00C346FC" w:rsidP="00C346FC">
            <w:r w:rsidRPr="00E5219B">
              <w:t>600</w:t>
            </w:r>
          </w:p>
        </w:tc>
        <w:tc>
          <w:tcPr>
            <w:tcW w:w="1779" w:type="dxa"/>
            <w:vAlign w:val="bottom"/>
            <w:hideMark/>
          </w:tcPr>
          <w:p w:rsidR="00C346FC" w:rsidRPr="00E5219B" w:rsidRDefault="00C346FC" w:rsidP="00C346FC">
            <w:pPr>
              <w:jc w:val="right"/>
            </w:pPr>
            <w:r>
              <w:t>+</w:t>
            </w:r>
            <w:r w:rsidRPr="00E5219B">
              <w:t>4 872,0</w:t>
            </w:r>
          </w:p>
        </w:tc>
        <w:tc>
          <w:tcPr>
            <w:tcW w:w="1559" w:type="dxa"/>
            <w:vAlign w:val="bottom"/>
            <w:hideMark/>
          </w:tcPr>
          <w:p w:rsidR="00C346FC" w:rsidRPr="00E5219B" w:rsidRDefault="00C346FC" w:rsidP="00C346FC">
            <w:pPr>
              <w:jc w:val="right"/>
            </w:pPr>
            <w:r w:rsidRPr="00E5219B">
              <w:t> </w:t>
            </w:r>
          </w:p>
        </w:tc>
        <w:tc>
          <w:tcPr>
            <w:tcW w:w="1701" w:type="dxa"/>
            <w:vAlign w:val="bottom"/>
            <w:hideMark/>
          </w:tcPr>
          <w:p w:rsidR="00C346FC" w:rsidRPr="00E5219B" w:rsidRDefault="00C346FC" w:rsidP="00C346FC">
            <w:pPr>
              <w:jc w:val="right"/>
            </w:pPr>
            <w:r w:rsidRPr="00E5219B">
              <w:t> </w:t>
            </w:r>
          </w:p>
        </w:tc>
      </w:tr>
      <w:tr w:rsidR="00C346FC" w:rsidRPr="00E5219B" w:rsidTr="00B063D1">
        <w:trPr>
          <w:trHeight w:val="315"/>
          <w:jc w:val="center"/>
        </w:trPr>
        <w:tc>
          <w:tcPr>
            <w:tcW w:w="3823" w:type="dxa"/>
            <w:vAlign w:val="bottom"/>
            <w:hideMark/>
          </w:tcPr>
          <w:p w:rsidR="00C346FC" w:rsidRPr="00E5219B" w:rsidRDefault="00C346FC" w:rsidP="00C346FC">
            <w:r w:rsidRPr="00E5219B">
              <w:t>Реализация функций органов власти Белгородской области</w:t>
            </w:r>
          </w:p>
        </w:tc>
        <w:tc>
          <w:tcPr>
            <w:tcW w:w="1134" w:type="dxa"/>
            <w:vAlign w:val="bottom"/>
            <w:hideMark/>
          </w:tcPr>
          <w:p w:rsidR="00C346FC" w:rsidRPr="00E5219B" w:rsidRDefault="00C346FC" w:rsidP="00C346FC">
            <w:pPr>
              <w:rPr>
                <w:b/>
                <w:bCs/>
              </w:rPr>
            </w:pPr>
            <w:r w:rsidRPr="00E5219B">
              <w:rPr>
                <w:b/>
                <w:bCs/>
              </w:rPr>
              <w:t>825</w:t>
            </w:r>
          </w:p>
        </w:tc>
        <w:tc>
          <w:tcPr>
            <w:tcW w:w="1063" w:type="dxa"/>
            <w:vAlign w:val="bottom"/>
            <w:hideMark/>
          </w:tcPr>
          <w:p w:rsidR="00C346FC" w:rsidRPr="00E5219B" w:rsidRDefault="00C346FC" w:rsidP="00C346FC">
            <w:r w:rsidRPr="00E5219B">
              <w:t>12</w:t>
            </w:r>
          </w:p>
        </w:tc>
        <w:tc>
          <w:tcPr>
            <w:tcW w:w="921" w:type="dxa"/>
            <w:vAlign w:val="bottom"/>
            <w:hideMark/>
          </w:tcPr>
          <w:p w:rsidR="00C346FC" w:rsidRPr="00E5219B" w:rsidRDefault="00C346FC" w:rsidP="00C346FC">
            <w:r w:rsidRPr="00E5219B">
              <w:t>01 </w:t>
            </w:r>
          </w:p>
        </w:tc>
        <w:tc>
          <w:tcPr>
            <w:tcW w:w="1843" w:type="dxa"/>
            <w:noWrap/>
            <w:vAlign w:val="bottom"/>
            <w:hideMark/>
          </w:tcPr>
          <w:p w:rsidR="00C346FC" w:rsidRPr="00E5219B" w:rsidRDefault="00C346FC" w:rsidP="00C346FC">
            <w:r w:rsidRPr="00E5219B">
              <w:t>99</w:t>
            </w:r>
          </w:p>
        </w:tc>
        <w:tc>
          <w:tcPr>
            <w:tcW w:w="1198" w:type="dxa"/>
            <w:noWrap/>
            <w:vAlign w:val="bottom"/>
            <w:hideMark/>
          </w:tcPr>
          <w:p w:rsidR="00C346FC" w:rsidRPr="00E5219B" w:rsidRDefault="00C346FC" w:rsidP="00C346FC"/>
        </w:tc>
        <w:tc>
          <w:tcPr>
            <w:tcW w:w="1779" w:type="dxa"/>
            <w:vAlign w:val="bottom"/>
            <w:hideMark/>
          </w:tcPr>
          <w:p w:rsidR="00C346FC" w:rsidRPr="00E5219B" w:rsidRDefault="00C346FC" w:rsidP="00C346FC">
            <w:pPr>
              <w:jc w:val="right"/>
            </w:pPr>
            <w:r>
              <w:t>+</w:t>
            </w:r>
            <w:r w:rsidRPr="00E5219B">
              <w:t>3 300,0</w:t>
            </w:r>
          </w:p>
        </w:tc>
        <w:tc>
          <w:tcPr>
            <w:tcW w:w="1559" w:type="dxa"/>
            <w:vAlign w:val="bottom"/>
            <w:hideMark/>
          </w:tcPr>
          <w:p w:rsidR="00C346FC" w:rsidRPr="00E5219B" w:rsidRDefault="00C346FC" w:rsidP="00C346FC">
            <w:pPr>
              <w:jc w:val="right"/>
            </w:pPr>
            <w:r w:rsidRPr="00E5219B">
              <w:t> </w:t>
            </w:r>
          </w:p>
        </w:tc>
        <w:tc>
          <w:tcPr>
            <w:tcW w:w="1701" w:type="dxa"/>
            <w:vAlign w:val="bottom"/>
            <w:hideMark/>
          </w:tcPr>
          <w:p w:rsidR="00C346FC" w:rsidRPr="00E5219B" w:rsidRDefault="00C346FC" w:rsidP="00C346FC">
            <w:pPr>
              <w:jc w:val="right"/>
            </w:pPr>
            <w:r w:rsidRPr="00E5219B">
              <w:t> </w:t>
            </w:r>
          </w:p>
        </w:tc>
      </w:tr>
      <w:tr w:rsidR="00C346FC" w:rsidRPr="00E5219B" w:rsidTr="00B063D1">
        <w:trPr>
          <w:trHeight w:val="315"/>
          <w:jc w:val="center"/>
        </w:trPr>
        <w:tc>
          <w:tcPr>
            <w:tcW w:w="3823" w:type="dxa"/>
            <w:vAlign w:val="bottom"/>
            <w:hideMark/>
          </w:tcPr>
          <w:p w:rsidR="00C346FC" w:rsidRPr="00E5219B" w:rsidRDefault="00C346FC" w:rsidP="00C346FC">
            <w:r w:rsidRPr="00E5219B">
              <w:t>Иные непрограммные мероприятия</w:t>
            </w:r>
          </w:p>
        </w:tc>
        <w:tc>
          <w:tcPr>
            <w:tcW w:w="1134" w:type="dxa"/>
            <w:vAlign w:val="bottom"/>
            <w:hideMark/>
          </w:tcPr>
          <w:p w:rsidR="00C346FC" w:rsidRPr="00E5219B" w:rsidRDefault="00C346FC" w:rsidP="00C346FC">
            <w:pPr>
              <w:rPr>
                <w:b/>
                <w:bCs/>
              </w:rPr>
            </w:pPr>
            <w:r w:rsidRPr="00E5219B">
              <w:rPr>
                <w:b/>
                <w:bCs/>
              </w:rPr>
              <w:t>825</w:t>
            </w:r>
          </w:p>
        </w:tc>
        <w:tc>
          <w:tcPr>
            <w:tcW w:w="1063" w:type="dxa"/>
            <w:vAlign w:val="bottom"/>
            <w:hideMark/>
          </w:tcPr>
          <w:p w:rsidR="00C346FC" w:rsidRPr="00E5219B" w:rsidRDefault="00C346FC" w:rsidP="00C346FC">
            <w:r w:rsidRPr="00E5219B">
              <w:t>12</w:t>
            </w:r>
          </w:p>
        </w:tc>
        <w:tc>
          <w:tcPr>
            <w:tcW w:w="921" w:type="dxa"/>
            <w:vAlign w:val="bottom"/>
            <w:hideMark/>
          </w:tcPr>
          <w:p w:rsidR="00C346FC" w:rsidRPr="00E5219B" w:rsidRDefault="00C346FC" w:rsidP="00C346FC">
            <w:r w:rsidRPr="00E5219B">
              <w:t>01 </w:t>
            </w:r>
          </w:p>
        </w:tc>
        <w:tc>
          <w:tcPr>
            <w:tcW w:w="1843" w:type="dxa"/>
            <w:noWrap/>
            <w:vAlign w:val="bottom"/>
            <w:hideMark/>
          </w:tcPr>
          <w:p w:rsidR="00C346FC" w:rsidRPr="00E5219B" w:rsidRDefault="00C346FC" w:rsidP="00C346FC">
            <w:r w:rsidRPr="00E5219B">
              <w:t>99 9</w:t>
            </w:r>
          </w:p>
        </w:tc>
        <w:tc>
          <w:tcPr>
            <w:tcW w:w="1198" w:type="dxa"/>
            <w:noWrap/>
            <w:vAlign w:val="bottom"/>
            <w:hideMark/>
          </w:tcPr>
          <w:p w:rsidR="00C346FC" w:rsidRPr="00E5219B" w:rsidRDefault="00C346FC" w:rsidP="00C346FC"/>
        </w:tc>
        <w:tc>
          <w:tcPr>
            <w:tcW w:w="1779" w:type="dxa"/>
            <w:vAlign w:val="bottom"/>
            <w:hideMark/>
          </w:tcPr>
          <w:p w:rsidR="00C346FC" w:rsidRPr="00E5219B" w:rsidRDefault="00C346FC" w:rsidP="00C346FC">
            <w:pPr>
              <w:jc w:val="right"/>
            </w:pPr>
            <w:r>
              <w:t>+</w:t>
            </w:r>
            <w:r w:rsidRPr="00E5219B">
              <w:t>3 300,0</w:t>
            </w:r>
          </w:p>
        </w:tc>
        <w:tc>
          <w:tcPr>
            <w:tcW w:w="1559" w:type="dxa"/>
            <w:vAlign w:val="bottom"/>
            <w:hideMark/>
          </w:tcPr>
          <w:p w:rsidR="00C346FC" w:rsidRPr="00E5219B" w:rsidRDefault="00C346FC" w:rsidP="00C346FC">
            <w:pPr>
              <w:jc w:val="right"/>
            </w:pPr>
            <w:r w:rsidRPr="00E5219B">
              <w:t> </w:t>
            </w:r>
          </w:p>
        </w:tc>
        <w:tc>
          <w:tcPr>
            <w:tcW w:w="1701" w:type="dxa"/>
            <w:vAlign w:val="bottom"/>
            <w:hideMark/>
          </w:tcPr>
          <w:p w:rsidR="00C346FC" w:rsidRPr="00E5219B" w:rsidRDefault="00C346FC" w:rsidP="00C346FC">
            <w:pPr>
              <w:jc w:val="right"/>
            </w:pPr>
            <w:r w:rsidRPr="00E5219B">
              <w:t> </w:t>
            </w:r>
          </w:p>
        </w:tc>
      </w:tr>
      <w:tr w:rsidR="00C346FC" w:rsidRPr="00E5219B" w:rsidTr="00B063D1">
        <w:trPr>
          <w:trHeight w:val="945"/>
          <w:jc w:val="center"/>
        </w:trPr>
        <w:tc>
          <w:tcPr>
            <w:tcW w:w="3823" w:type="dxa"/>
            <w:vAlign w:val="bottom"/>
            <w:hideMark/>
          </w:tcPr>
          <w:p w:rsidR="00C346FC" w:rsidRPr="00E5219B" w:rsidRDefault="00C346FC" w:rsidP="00C346FC">
            <w:r w:rsidRPr="00E5219B">
              <w:t>Резервный фонд Правительства Белгородской области (Предоставление субсидий бюджетным, автономным учреждениям и иным некоммерческим организациям)</w:t>
            </w:r>
          </w:p>
        </w:tc>
        <w:tc>
          <w:tcPr>
            <w:tcW w:w="1134" w:type="dxa"/>
            <w:vAlign w:val="bottom"/>
            <w:hideMark/>
          </w:tcPr>
          <w:p w:rsidR="00C346FC" w:rsidRPr="00E5219B" w:rsidRDefault="00C346FC" w:rsidP="00C346FC">
            <w:pPr>
              <w:rPr>
                <w:b/>
                <w:bCs/>
              </w:rPr>
            </w:pPr>
            <w:r w:rsidRPr="00E5219B">
              <w:rPr>
                <w:b/>
                <w:bCs/>
              </w:rPr>
              <w:t>825</w:t>
            </w:r>
          </w:p>
        </w:tc>
        <w:tc>
          <w:tcPr>
            <w:tcW w:w="1063" w:type="dxa"/>
            <w:vAlign w:val="bottom"/>
            <w:hideMark/>
          </w:tcPr>
          <w:p w:rsidR="00C346FC" w:rsidRPr="00E5219B" w:rsidRDefault="00C346FC" w:rsidP="00C346FC">
            <w:r w:rsidRPr="00E5219B">
              <w:t>12</w:t>
            </w:r>
          </w:p>
        </w:tc>
        <w:tc>
          <w:tcPr>
            <w:tcW w:w="921" w:type="dxa"/>
            <w:vAlign w:val="bottom"/>
            <w:hideMark/>
          </w:tcPr>
          <w:p w:rsidR="00C346FC" w:rsidRPr="00E5219B" w:rsidRDefault="00C346FC" w:rsidP="00C346FC">
            <w:r w:rsidRPr="00E5219B">
              <w:t>01 </w:t>
            </w:r>
          </w:p>
        </w:tc>
        <w:tc>
          <w:tcPr>
            <w:tcW w:w="1843" w:type="dxa"/>
            <w:noWrap/>
            <w:vAlign w:val="bottom"/>
            <w:hideMark/>
          </w:tcPr>
          <w:p w:rsidR="00C346FC" w:rsidRPr="00E5219B" w:rsidRDefault="00C346FC" w:rsidP="00C346FC">
            <w:r w:rsidRPr="00E5219B">
              <w:t>99 9 00 20550</w:t>
            </w:r>
          </w:p>
        </w:tc>
        <w:tc>
          <w:tcPr>
            <w:tcW w:w="1198" w:type="dxa"/>
            <w:noWrap/>
            <w:vAlign w:val="bottom"/>
            <w:hideMark/>
          </w:tcPr>
          <w:p w:rsidR="00C346FC" w:rsidRPr="00E5219B" w:rsidRDefault="00C346FC" w:rsidP="00C346FC">
            <w:r w:rsidRPr="00E5219B">
              <w:t>600</w:t>
            </w:r>
          </w:p>
        </w:tc>
        <w:tc>
          <w:tcPr>
            <w:tcW w:w="1779" w:type="dxa"/>
            <w:vAlign w:val="bottom"/>
            <w:hideMark/>
          </w:tcPr>
          <w:p w:rsidR="00C346FC" w:rsidRPr="00E5219B" w:rsidRDefault="00C346FC" w:rsidP="00C346FC">
            <w:pPr>
              <w:jc w:val="right"/>
            </w:pPr>
            <w:r>
              <w:t>+</w:t>
            </w:r>
            <w:r w:rsidRPr="00E5219B">
              <w:t>3 300,0</w:t>
            </w:r>
          </w:p>
        </w:tc>
        <w:tc>
          <w:tcPr>
            <w:tcW w:w="1559" w:type="dxa"/>
            <w:vAlign w:val="bottom"/>
            <w:hideMark/>
          </w:tcPr>
          <w:p w:rsidR="00C346FC" w:rsidRPr="00E5219B" w:rsidRDefault="00C346FC" w:rsidP="00C346FC">
            <w:pPr>
              <w:jc w:val="right"/>
            </w:pPr>
            <w:r w:rsidRPr="00E5219B">
              <w:t> </w:t>
            </w:r>
          </w:p>
        </w:tc>
        <w:tc>
          <w:tcPr>
            <w:tcW w:w="1701" w:type="dxa"/>
            <w:vAlign w:val="bottom"/>
            <w:hideMark/>
          </w:tcPr>
          <w:p w:rsidR="00C346FC" w:rsidRPr="00E5219B" w:rsidRDefault="00C346FC" w:rsidP="00C346FC">
            <w:pPr>
              <w:jc w:val="right"/>
            </w:pPr>
            <w:r w:rsidRPr="00E5219B">
              <w:t> </w:t>
            </w:r>
          </w:p>
        </w:tc>
      </w:tr>
      <w:tr w:rsidR="00C346FC" w:rsidRPr="00E5219B" w:rsidTr="00B063D1">
        <w:trPr>
          <w:trHeight w:val="345"/>
          <w:jc w:val="center"/>
        </w:trPr>
        <w:tc>
          <w:tcPr>
            <w:tcW w:w="3823" w:type="dxa"/>
            <w:vAlign w:val="bottom"/>
            <w:hideMark/>
          </w:tcPr>
          <w:p w:rsidR="00C346FC" w:rsidRPr="00E5219B" w:rsidRDefault="00C346FC" w:rsidP="00C346FC">
            <w:pPr>
              <w:rPr>
                <w:b/>
                <w:bCs/>
              </w:rPr>
            </w:pPr>
            <w:r w:rsidRPr="00E5219B">
              <w:rPr>
                <w:b/>
                <w:bCs/>
              </w:rPr>
              <w:t>Периодическая печать и издательства</w:t>
            </w:r>
          </w:p>
        </w:tc>
        <w:tc>
          <w:tcPr>
            <w:tcW w:w="1134" w:type="dxa"/>
            <w:vAlign w:val="bottom"/>
            <w:hideMark/>
          </w:tcPr>
          <w:p w:rsidR="00C346FC" w:rsidRPr="00E5219B" w:rsidRDefault="00C346FC" w:rsidP="00C346FC">
            <w:pPr>
              <w:rPr>
                <w:b/>
                <w:bCs/>
              </w:rPr>
            </w:pPr>
            <w:r w:rsidRPr="00E5219B">
              <w:rPr>
                <w:b/>
                <w:bCs/>
              </w:rPr>
              <w:t>825</w:t>
            </w:r>
          </w:p>
        </w:tc>
        <w:tc>
          <w:tcPr>
            <w:tcW w:w="1063" w:type="dxa"/>
            <w:vAlign w:val="bottom"/>
            <w:hideMark/>
          </w:tcPr>
          <w:p w:rsidR="00C346FC" w:rsidRPr="00E5219B" w:rsidRDefault="00C346FC" w:rsidP="00C346FC">
            <w:pPr>
              <w:rPr>
                <w:b/>
                <w:bCs/>
              </w:rPr>
            </w:pPr>
            <w:r w:rsidRPr="00E5219B">
              <w:rPr>
                <w:b/>
                <w:bCs/>
              </w:rPr>
              <w:t>12</w:t>
            </w:r>
          </w:p>
        </w:tc>
        <w:tc>
          <w:tcPr>
            <w:tcW w:w="921" w:type="dxa"/>
            <w:vAlign w:val="bottom"/>
            <w:hideMark/>
          </w:tcPr>
          <w:p w:rsidR="00C346FC" w:rsidRPr="00E5219B" w:rsidRDefault="00C346FC" w:rsidP="00C346FC">
            <w:pPr>
              <w:rPr>
                <w:b/>
                <w:bCs/>
              </w:rPr>
            </w:pPr>
            <w:r w:rsidRPr="00E5219B">
              <w:rPr>
                <w:b/>
                <w:bCs/>
              </w:rPr>
              <w:t>02 </w:t>
            </w:r>
          </w:p>
        </w:tc>
        <w:tc>
          <w:tcPr>
            <w:tcW w:w="1843" w:type="dxa"/>
            <w:vAlign w:val="bottom"/>
            <w:hideMark/>
          </w:tcPr>
          <w:p w:rsidR="00C346FC" w:rsidRPr="00E5219B" w:rsidRDefault="00C346FC" w:rsidP="00C346FC">
            <w:pPr>
              <w:rPr>
                <w:b/>
                <w:bCs/>
              </w:rPr>
            </w:pPr>
          </w:p>
        </w:tc>
        <w:tc>
          <w:tcPr>
            <w:tcW w:w="1198" w:type="dxa"/>
            <w:vAlign w:val="bottom"/>
            <w:hideMark/>
          </w:tcPr>
          <w:p w:rsidR="00C346FC" w:rsidRPr="00E5219B" w:rsidRDefault="00C346FC" w:rsidP="00C346FC"/>
        </w:tc>
        <w:tc>
          <w:tcPr>
            <w:tcW w:w="1779" w:type="dxa"/>
            <w:noWrap/>
            <w:vAlign w:val="bottom"/>
            <w:hideMark/>
          </w:tcPr>
          <w:p w:rsidR="00C346FC" w:rsidRPr="00E5219B" w:rsidRDefault="00C346FC" w:rsidP="00C346FC">
            <w:pPr>
              <w:jc w:val="right"/>
              <w:rPr>
                <w:b/>
                <w:bCs/>
              </w:rPr>
            </w:pPr>
            <w:r>
              <w:rPr>
                <w:b/>
                <w:bCs/>
              </w:rPr>
              <w:t>+</w:t>
            </w:r>
            <w:r w:rsidRPr="00E5219B">
              <w:rPr>
                <w:b/>
                <w:bCs/>
              </w:rPr>
              <w:t>2 305,0</w:t>
            </w:r>
          </w:p>
        </w:tc>
        <w:tc>
          <w:tcPr>
            <w:tcW w:w="1559" w:type="dxa"/>
            <w:noWrap/>
            <w:vAlign w:val="bottom"/>
          </w:tcPr>
          <w:p w:rsidR="00C346FC" w:rsidRPr="00E5219B" w:rsidRDefault="00C346FC" w:rsidP="00C346FC">
            <w:pPr>
              <w:jc w:val="right"/>
              <w:rPr>
                <w:b/>
                <w:bCs/>
              </w:rPr>
            </w:pPr>
          </w:p>
        </w:tc>
        <w:tc>
          <w:tcPr>
            <w:tcW w:w="1701" w:type="dxa"/>
            <w:noWrap/>
            <w:vAlign w:val="bottom"/>
          </w:tcPr>
          <w:p w:rsidR="00C346FC" w:rsidRPr="00E5219B" w:rsidRDefault="00C346FC" w:rsidP="00C346FC">
            <w:pPr>
              <w:jc w:val="right"/>
              <w:rPr>
                <w:b/>
                <w:bCs/>
              </w:rPr>
            </w:pPr>
          </w:p>
        </w:tc>
      </w:tr>
      <w:tr w:rsidR="00C346FC" w:rsidRPr="00E5219B" w:rsidTr="00B063D1">
        <w:trPr>
          <w:trHeight w:val="1185"/>
          <w:jc w:val="center"/>
        </w:trPr>
        <w:tc>
          <w:tcPr>
            <w:tcW w:w="3823" w:type="dxa"/>
            <w:vAlign w:val="bottom"/>
            <w:hideMark/>
          </w:tcPr>
          <w:p w:rsidR="00C346FC" w:rsidRPr="00E5219B" w:rsidRDefault="00C346FC" w:rsidP="00C346FC">
            <w:r w:rsidRPr="00E5219B">
              <w:t>Государственная программа Белгородской области «Обеспечение населения Белгородской области информацией о приоритетных направлениях региональной политики»</w:t>
            </w:r>
          </w:p>
        </w:tc>
        <w:tc>
          <w:tcPr>
            <w:tcW w:w="1134" w:type="dxa"/>
            <w:vAlign w:val="bottom"/>
            <w:hideMark/>
          </w:tcPr>
          <w:p w:rsidR="00C346FC" w:rsidRPr="00E5219B" w:rsidRDefault="00C346FC" w:rsidP="00C346FC">
            <w:pPr>
              <w:rPr>
                <w:b/>
                <w:bCs/>
              </w:rPr>
            </w:pPr>
            <w:r w:rsidRPr="00E5219B">
              <w:rPr>
                <w:b/>
                <w:bCs/>
              </w:rPr>
              <w:t>825</w:t>
            </w:r>
          </w:p>
        </w:tc>
        <w:tc>
          <w:tcPr>
            <w:tcW w:w="1063" w:type="dxa"/>
            <w:vAlign w:val="bottom"/>
            <w:hideMark/>
          </w:tcPr>
          <w:p w:rsidR="00C346FC" w:rsidRPr="00E5219B" w:rsidRDefault="00C346FC" w:rsidP="00C346FC">
            <w:r w:rsidRPr="00E5219B">
              <w:t>12</w:t>
            </w:r>
          </w:p>
        </w:tc>
        <w:tc>
          <w:tcPr>
            <w:tcW w:w="921" w:type="dxa"/>
            <w:vAlign w:val="bottom"/>
            <w:hideMark/>
          </w:tcPr>
          <w:p w:rsidR="00C346FC" w:rsidRPr="00E5219B" w:rsidRDefault="00C346FC" w:rsidP="00C346FC">
            <w:r w:rsidRPr="00E5219B">
              <w:t>02 </w:t>
            </w:r>
          </w:p>
        </w:tc>
        <w:tc>
          <w:tcPr>
            <w:tcW w:w="1843" w:type="dxa"/>
            <w:vAlign w:val="bottom"/>
            <w:hideMark/>
          </w:tcPr>
          <w:p w:rsidR="00C346FC" w:rsidRPr="00E5219B" w:rsidRDefault="00C346FC" w:rsidP="00C346FC">
            <w:r w:rsidRPr="00E5219B">
              <w:t>07</w:t>
            </w:r>
          </w:p>
        </w:tc>
        <w:tc>
          <w:tcPr>
            <w:tcW w:w="1198" w:type="dxa"/>
            <w:noWrap/>
            <w:vAlign w:val="bottom"/>
            <w:hideMark/>
          </w:tcPr>
          <w:p w:rsidR="00C346FC" w:rsidRPr="00E5219B" w:rsidRDefault="00C346FC" w:rsidP="00C346FC"/>
        </w:tc>
        <w:tc>
          <w:tcPr>
            <w:tcW w:w="1779" w:type="dxa"/>
            <w:noWrap/>
            <w:vAlign w:val="bottom"/>
            <w:hideMark/>
          </w:tcPr>
          <w:p w:rsidR="00C346FC" w:rsidRPr="00E5219B" w:rsidRDefault="00C346FC" w:rsidP="00C346FC">
            <w:pPr>
              <w:jc w:val="right"/>
            </w:pPr>
            <w:r>
              <w:t>+</w:t>
            </w:r>
            <w:r w:rsidRPr="00E5219B">
              <w:t>2 305,0</w:t>
            </w:r>
          </w:p>
        </w:tc>
        <w:tc>
          <w:tcPr>
            <w:tcW w:w="1559" w:type="dxa"/>
            <w:noWrap/>
            <w:vAlign w:val="bottom"/>
          </w:tcPr>
          <w:p w:rsidR="00C346FC" w:rsidRPr="00E5219B" w:rsidRDefault="00C346FC" w:rsidP="00C346FC">
            <w:pPr>
              <w:jc w:val="right"/>
            </w:pPr>
          </w:p>
        </w:tc>
        <w:tc>
          <w:tcPr>
            <w:tcW w:w="1701" w:type="dxa"/>
            <w:noWrap/>
            <w:vAlign w:val="bottom"/>
          </w:tcPr>
          <w:p w:rsidR="00C346FC" w:rsidRPr="00E5219B" w:rsidRDefault="00C346FC" w:rsidP="00C346FC">
            <w:pPr>
              <w:jc w:val="right"/>
            </w:pPr>
          </w:p>
        </w:tc>
      </w:tr>
      <w:tr w:rsidR="00C346FC" w:rsidRPr="00E5219B" w:rsidTr="00CA5A92">
        <w:trPr>
          <w:trHeight w:val="1414"/>
          <w:jc w:val="center"/>
        </w:trPr>
        <w:tc>
          <w:tcPr>
            <w:tcW w:w="3823" w:type="dxa"/>
            <w:vAlign w:val="bottom"/>
            <w:hideMark/>
          </w:tcPr>
          <w:p w:rsidR="00C346FC" w:rsidRPr="00E5219B" w:rsidRDefault="00C346FC" w:rsidP="00C346FC">
            <w:r w:rsidRPr="00E5219B">
              <w:t>Подпрограмма «Информирование населения Белгородской области о приоритетных направлениях региональной политики в печатных и электронных средствах массовой информации»</w:t>
            </w:r>
          </w:p>
        </w:tc>
        <w:tc>
          <w:tcPr>
            <w:tcW w:w="1134" w:type="dxa"/>
            <w:vAlign w:val="bottom"/>
            <w:hideMark/>
          </w:tcPr>
          <w:p w:rsidR="00C346FC" w:rsidRPr="00E5219B" w:rsidRDefault="00C346FC" w:rsidP="00C346FC">
            <w:pPr>
              <w:rPr>
                <w:b/>
                <w:bCs/>
              </w:rPr>
            </w:pPr>
            <w:r w:rsidRPr="00E5219B">
              <w:rPr>
                <w:b/>
                <w:bCs/>
              </w:rPr>
              <w:t>825</w:t>
            </w:r>
          </w:p>
        </w:tc>
        <w:tc>
          <w:tcPr>
            <w:tcW w:w="1063" w:type="dxa"/>
            <w:vAlign w:val="bottom"/>
            <w:hideMark/>
          </w:tcPr>
          <w:p w:rsidR="00C346FC" w:rsidRPr="00E5219B" w:rsidRDefault="00C346FC" w:rsidP="00C346FC">
            <w:r w:rsidRPr="00E5219B">
              <w:t>12</w:t>
            </w:r>
          </w:p>
        </w:tc>
        <w:tc>
          <w:tcPr>
            <w:tcW w:w="921" w:type="dxa"/>
            <w:vAlign w:val="bottom"/>
            <w:hideMark/>
          </w:tcPr>
          <w:p w:rsidR="00C346FC" w:rsidRPr="00E5219B" w:rsidRDefault="00C346FC" w:rsidP="00C346FC">
            <w:r w:rsidRPr="00E5219B">
              <w:t>02 </w:t>
            </w:r>
          </w:p>
        </w:tc>
        <w:tc>
          <w:tcPr>
            <w:tcW w:w="1843" w:type="dxa"/>
            <w:vAlign w:val="bottom"/>
            <w:hideMark/>
          </w:tcPr>
          <w:p w:rsidR="00C346FC" w:rsidRPr="00E5219B" w:rsidRDefault="00C346FC" w:rsidP="00C346FC">
            <w:r w:rsidRPr="00E5219B">
              <w:t>07 1</w:t>
            </w:r>
          </w:p>
        </w:tc>
        <w:tc>
          <w:tcPr>
            <w:tcW w:w="1198" w:type="dxa"/>
            <w:noWrap/>
            <w:vAlign w:val="bottom"/>
            <w:hideMark/>
          </w:tcPr>
          <w:p w:rsidR="00C346FC" w:rsidRPr="00E5219B" w:rsidRDefault="00C346FC" w:rsidP="00C346FC"/>
        </w:tc>
        <w:tc>
          <w:tcPr>
            <w:tcW w:w="1779" w:type="dxa"/>
            <w:noWrap/>
            <w:vAlign w:val="bottom"/>
            <w:hideMark/>
          </w:tcPr>
          <w:p w:rsidR="00C346FC" w:rsidRPr="00E5219B" w:rsidRDefault="00C346FC" w:rsidP="00C346FC">
            <w:pPr>
              <w:jc w:val="right"/>
            </w:pPr>
            <w:r>
              <w:t>+</w:t>
            </w:r>
            <w:r w:rsidRPr="00E5219B">
              <w:t>2 305,0</w:t>
            </w:r>
          </w:p>
        </w:tc>
        <w:tc>
          <w:tcPr>
            <w:tcW w:w="1559" w:type="dxa"/>
            <w:noWrap/>
            <w:vAlign w:val="bottom"/>
          </w:tcPr>
          <w:p w:rsidR="00C346FC" w:rsidRPr="00E5219B" w:rsidRDefault="00C346FC" w:rsidP="00C346FC">
            <w:pPr>
              <w:jc w:val="right"/>
            </w:pPr>
          </w:p>
        </w:tc>
        <w:tc>
          <w:tcPr>
            <w:tcW w:w="1701" w:type="dxa"/>
            <w:noWrap/>
            <w:vAlign w:val="bottom"/>
          </w:tcPr>
          <w:p w:rsidR="00C346FC" w:rsidRPr="00E5219B" w:rsidRDefault="00C346FC" w:rsidP="00C346FC">
            <w:pPr>
              <w:jc w:val="right"/>
            </w:pPr>
          </w:p>
        </w:tc>
      </w:tr>
      <w:tr w:rsidR="00C346FC" w:rsidRPr="00E5219B" w:rsidTr="00CA5A92">
        <w:trPr>
          <w:trHeight w:val="473"/>
          <w:jc w:val="center"/>
        </w:trPr>
        <w:tc>
          <w:tcPr>
            <w:tcW w:w="3823" w:type="dxa"/>
            <w:vAlign w:val="bottom"/>
            <w:hideMark/>
          </w:tcPr>
          <w:p w:rsidR="00C346FC" w:rsidRPr="00E5219B" w:rsidRDefault="00C346FC" w:rsidP="00C346FC">
            <w:r w:rsidRPr="00E5219B">
              <w:t xml:space="preserve">Основное мероприятие «Поддержка печатных средств массовой информации» </w:t>
            </w:r>
          </w:p>
        </w:tc>
        <w:tc>
          <w:tcPr>
            <w:tcW w:w="1134" w:type="dxa"/>
            <w:vAlign w:val="bottom"/>
            <w:hideMark/>
          </w:tcPr>
          <w:p w:rsidR="00C346FC" w:rsidRPr="00E5219B" w:rsidRDefault="00C346FC" w:rsidP="00C346FC">
            <w:pPr>
              <w:rPr>
                <w:b/>
                <w:bCs/>
              </w:rPr>
            </w:pPr>
            <w:r w:rsidRPr="00E5219B">
              <w:rPr>
                <w:b/>
                <w:bCs/>
              </w:rPr>
              <w:t>825</w:t>
            </w:r>
          </w:p>
        </w:tc>
        <w:tc>
          <w:tcPr>
            <w:tcW w:w="1063" w:type="dxa"/>
            <w:vAlign w:val="bottom"/>
            <w:hideMark/>
          </w:tcPr>
          <w:p w:rsidR="00C346FC" w:rsidRPr="00E5219B" w:rsidRDefault="00C346FC" w:rsidP="00C346FC">
            <w:r w:rsidRPr="00E5219B">
              <w:t>12</w:t>
            </w:r>
          </w:p>
        </w:tc>
        <w:tc>
          <w:tcPr>
            <w:tcW w:w="921" w:type="dxa"/>
            <w:vAlign w:val="bottom"/>
            <w:hideMark/>
          </w:tcPr>
          <w:p w:rsidR="00C346FC" w:rsidRPr="00E5219B" w:rsidRDefault="00C346FC" w:rsidP="00C346FC">
            <w:r w:rsidRPr="00E5219B">
              <w:t>02 </w:t>
            </w:r>
          </w:p>
        </w:tc>
        <w:tc>
          <w:tcPr>
            <w:tcW w:w="1843" w:type="dxa"/>
            <w:vAlign w:val="bottom"/>
            <w:hideMark/>
          </w:tcPr>
          <w:p w:rsidR="00C346FC" w:rsidRPr="00E5219B" w:rsidRDefault="00C346FC" w:rsidP="00C346FC">
            <w:r w:rsidRPr="00E5219B">
              <w:t>07 1 02</w:t>
            </w:r>
          </w:p>
        </w:tc>
        <w:tc>
          <w:tcPr>
            <w:tcW w:w="1198" w:type="dxa"/>
            <w:noWrap/>
            <w:vAlign w:val="bottom"/>
            <w:hideMark/>
          </w:tcPr>
          <w:p w:rsidR="00C346FC" w:rsidRPr="00E5219B" w:rsidRDefault="00C346FC" w:rsidP="00C346FC"/>
        </w:tc>
        <w:tc>
          <w:tcPr>
            <w:tcW w:w="1779" w:type="dxa"/>
            <w:noWrap/>
            <w:vAlign w:val="bottom"/>
            <w:hideMark/>
          </w:tcPr>
          <w:p w:rsidR="00C346FC" w:rsidRPr="00E5219B" w:rsidRDefault="00C346FC" w:rsidP="00C346FC">
            <w:pPr>
              <w:jc w:val="right"/>
            </w:pPr>
            <w:r>
              <w:t>+</w:t>
            </w:r>
            <w:r w:rsidRPr="00E5219B">
              <w:t>2 305,0</w:t>
            </w:r>
          </w:p>
        </w:tc>
        <w:tc>
          <w:tcPr>
            <w:tcW w:w="1559" w:type="dxa"/>
            <w:noWrap/>
            <w:vAlign w:val="bottom"/>
          </w:tcPr>
          <w:p w:rsidR="00C346FC" w:rsidRPr="00E5219B" w:rsidRDefault="00C346FC" w:rsidP="00C346FC">
            <w:pPr>
              <w:jc w:val="right"/>
            </w:pPr>
          </w:p>
        </w:tc>
        <w:tc>
          <w:tcPr>
            <w:tcW w:w="1701" w:type="dxa"/>
            <w:noWrap/>
            <w:vAlign w:val="bottom"/>
          </w:tcPr>
          <w:p w:rsidR="00C346FC" w:rsidRPr="00E5219B" w:rsidRDefault="00C346FC" w:rsidP="00C346FC">
            <w:pPr>
              <w:jc w:val="right"/>
            </w:pPr>
          </w:p>
        </w:tc>
      </w:tr>
      <w:tr w:rsidR="00C346FC" w:rsidRPr="00E5219B" w:rsidTr="00B063D1">
        <w:trPr>
          <w:trHeight w:val="1125"/>
          <w:jc w:val="center"/>
        </w:trPr>
        <w:tc>
          <w:tcPr>
            <w:tcW w:w="3823" w:type="dxa"/>
            <w:vAlign w:val="bottom"/>
            <w:hideMark/>
          </w:tcPr>
          <w:p w:rsidR="00C346FC" w:rsidRPr="00E5219B" w:rsidRDefault="00C346FC" w:rsidP="00C346FC">
            <w:r w:rsidRPr="00E5219B">
              <w:t>Информационное освещение деятельности органов власти Белгородской области (Предоставление субсидий бюджетным, автономным учреждениям и иным некоммерческим организациям)</w:t>
            </w:r>
          </w:p>
        </w:tc>
        <w:tc>
          <w:tcPr>
            <w:tcW w:w="1134" w:type="dxa"/>
            <w:vAlign w:val="bottom"/>
            <w:hideMark/>
          </w:tcPr>
          <w:p w:rsidR="00C346FC" w:rsidRPr="00E5219B" w:rsidRDefault="00C346FC" w:rsidP="00C346FC">
            <w:pPr>
              <w:rPr>
                <w:b/>
                <w:bCs/>
              </w:rPr>
            </w:pPr>
            <w:r w:rsidRPr="00E5219B">
              <w:rPr>
                <w:b/>
                <w:bCs/>
              </w:rPr>
              <w:t>825</w:t>
            </w:r>
          </w:p>
        </w:tc>
        <w:tc>
          <w:tcPr>
            <w:tcW w:w="1063" w:type="dxa"/>
            <w:vAlign w:val="bottom"/>
            <w:hideMark/>
          </w:tcPr>
          <w:p w:rsidR="00C346FC" w:rsidRPr="00E5219B" w:rsidRDefault="00C346FC" w:rsidP="00C346FC">
            <w:r w:rsidRPr="00E5219B">
              <w:t>12</w:t>
            </w:r>
          </w:p>
        </w:tc>
        <w:tc>
          <w:tcPr>
            <w:tcW w:w="921" w:type="dxa"/>
            <w:vAlign w:val="bottom"/>
            <w:hideMark/>
          </w:tcPr>
          <w:p w:rsidR="00C346FC" w:rsidRPr="00E5219B" w:rsidRDefault="00C346FC" w:rsidP="00C346FC">
            <w:r w:rsidRPr="00E5219B">
              <w:t>02 </w:t>
            </w:r>
          </w:p>
        </w:tc>
        <w:tc>
          <w:tcPr>
            <w:tcW w:w="1843" w:type="dxa"/>
            <w:vAlign w:val="bottom"/>
            <w:hideMark/>
          </w:tcPr>
          <w:p w:rsidR="00C346FC" w:rsidRPr="00E5219B" w:rsidRDefault="00C346FC" w:rsidP="00C346FC">
            <w:r w:rsidRPr="00E5219B">
              <w:t>07 1 02 98700</w:t>
            </w:r>
          </w:p>
        </w:tc>
        <w:tc>
          <w:tcPr>
            <w:tcW w:w="1198" w:type="dxa"/>
            <w:noWrap/>
            <w:vAlign w:val="bottom"/>
            <w:hideMark/>
          </w:tcPr>
          <w:p w:rsidR="00C346FC" w:rsidRPr="00E5219B" w:rsidRDefault="00C346FC" w:rsidP="00C346FC">
            <w:r w:rsidRPr="00E5219B">
              <w:t>600</w:t>
            </w:r>
          </w:p>
        </w:tc>
        <w:tc>
          <w:tcPr>
            <w:tcW w:w="1779" w:type="dxa"/>
            <w:vAlign w:val="bottom"/>
            <w:hideMark/>
          </w:tcPr>
          <w:p w:rsidR="00C346FC" w:rsidRPr="00E5219B" w:rsidRDefault="00C346FC" w:rsidP="00C346FC">
            <w:pPr>
              <w:jc w:val="right"/>
            </w:pPr>
            <w:r>
              <w:t>+</w:t>
            </w:r>
            <w:r w:rsidRPr="00E5219B">
              <w:t>2 305,0</w:t>
            </w:r>
          </w:p>
        </w:tc>
        <w:tc>
          <w:tcPr>
            <w:tcW w:w="1559" w:type="dxa"/>
            <w:vAlign w:val="bottom"/>
            <w:hideMark/>
          </w:tcPr>
          <w:p w:rsidR="00C346FC" w:rsidRPr="00E5219B" w:rsidRDefault="00C346FC" w:rsidP="00C346FC">
            <w:pPr>
              <w:jc w:val="right"/>
            </w:pPr>
            <w:r w:rsidRPr="00E5219B">
              <w:t> </w:t>
            </w:r>
          </w:p>
        </w:tc>
        <w:tc>
          <w:tcPr>
            <w:tcW w:w="1701" w:type="dxa"/>
            <w:vAlign w:val="bottom"/>
            <w:hideMark/>
          </w:tcPr>
          <w:p w:rsidR="00C346FC" w:rsidRPr="00E5219B" w:rsidRDefault="00C346FC" w:rsidP="00C346FC">
            <w:pPr>
              <w:jc w:val="right"/>
            </w:pPr>
            <w:r w:rsidRPr="00E5219B">
              <w:t> </w:t>
            </w:r>
          </w:p>
        </w:tc>
      </w:tr>
      <w:tr w:rsidR="00C346FC" w:rsidRPr="00E5219B" w:rsidTr="00B063D1">
        <w:trPr>
          <w:trHeight w:val="450"/>
          <w:jc w:val="center"/>
        </w:trPr>
        <w:tc>
          <w:tcPr>
            <w:tcW w:w="3823" w:type="dxa"/>
            <w:vAlign w:val="bottom"/>
            <w:hideMark/>
          </w:tcPr>
          <w:p w:rsidR="00C346FC" w:rsidRPr="00E5219B" w:rsidRDefault="00C346FC" w:rsidP="00C346FC">
            <w:pPr>
              <w:rPr>
                <w:b/>
                <w:bCs/>
              </w:rPr>
            </w:pPr>
            <w:r w:rsidRPr="00E5219B">
              <w:rPr>
                <w:b/>
                <w:bCs/>
              </w:rPr>
              <w:t>Другие вопросы в области средств массовой информации</w:t>
            </w:r>
          </w:p>
        </w:tc>
        <w:tc>
          <w:tcPr>
            <w:tcW w:w="1134" w:type="dxa"/>
            <w:vAlign w:val="bottom"/>
            <w:hideMark/>
          </w:tcPr>
          <w:p w:rsidR="00C346FC" w:rsidRPr="00E5219B" w:rsidRDefault="00C346FC" w:rsidP="00C346FC">
            <w:pPr>
              <w:rPr>
                <w:b/>
                <w:bCs/>
              </w:rPr>
            </w:pPr>
            <w:r w:rsidRPr="00E5219B">
              <w:rPr>
                <w:b/>
                <w:bCs/>
              </w:rPr>
              <w:t>825</w:t>
            </w:r>
          </w:p>
        </w:tc>
        <w:tc>
          <w:tcPr>
            <w:tcW w:w="1063" w:type="dxa"/>
            <w:vAlign w:val="bottom"/>
            <w:hideMark/>
          </w:tcPr>
          <w:p w:rsidR="00C346FC" w:rsidRPr="00E5219B" w:rsidRDefault="00C346FC" w:rsidP="00C346FC">
            <w:pPr>
              <w:rPr>
                <w:b/>
                <w:bCs/>
              </w:rPr>
            </w:pPr>
            <w:r w:rsidRPr="00E5219B">
              <w:rPr>
                <w:b/>
                <w:bCs/>
              </w:rPr>
              <w:t>12</w:t>
            </w:r>
          </w:p>
        </w:tc>
        <w:tc>
          <w:tcPr>
            <w:tcW w:w="921" w:type="dxa"/>
            <w:vAlign w:val="bottom"/>
            <w:hideMark/>
          </w:tcPr>
          <w:p w:rsidR="00C346FC" w:rsidRPr="00E5219B" w:rsidRDefault="00C346FC" w:rsidP="00C346FC">
            <w:pPr>
              <w:rPr>
                <w:b/>
                <w:bCs/>
              </w:rPr>
            </w:pPr>
            <w:r w:rsidRPr="00E5219B">
              <w:rPr>
                <w:b/>
                <w:bCs/>
              </w:rPr>
              <w:t>04</w:t>
            </w:r>
          </w:p>
        </w:tc>
        <w:tc>
          <w:tcPr>
            <w:tcW w:w="1843" w:type="dxa"/>
            <w:vAlign w:val="bottom"/>
            <w:hideMark/>
          </w:tcPr>
          <w:p w:rsidR="00C346FC" w:rsidRPr="00E5219B" w:rsidRDefault="00C346FC" w:rsidP="00C346FC">
            <w:pPr>
              <w:rPr>
                <w:b/>
                <w:bCs/>
              </w:rPr>
            </w:pPr>
          </w:p>
        </w:tc>
        <w:tc>
          <w:tcPr>
            <w:tcW w:w="1198" w:type="dxa"/>
            <w:vAlign w:val="bottom"/>
            <w:hideMark/>
          </w:tcPr>
          <w:p w:rsidR="00C346FC" w:rsidRPr="00E5219B" w:rsidRDefault="00C346FC" w:rsidP="00C346FC"/>
        </w:tc>
        <w:tc>
          <w:tcPr>
            <w:tcW w:w="1779" w:type="dxa"/>
            <w:noWrap/>
            <w:vAlign w:val="bottom"/>
            <w:hideMark/>
          </w:tcPr>
          <w:p w:rsidR="00C346FC" w:rsidRPr="00E5219B" w:rsidRDefault="00C346FC" w:rsidP="00C346FC">
            <w:pPr>
              <w:jc w:val="right"/>
              <w:rPr>
                <w:b/>
                <w:bCs/>
              </w:rPr>
            </w:pPr>
            <w:r>
              <w:rPr>
                <w:b/>
                <w:bCs/>
              </w:rPr>
              <w:t>+</w:t>
            </w:r>
            <w:r w:rsidRPr="00E5219B">
              <w:rPr>
                <w:b/>
                <w:bCs/>
              </w:rPr>
              <w:t>20 562,4</w:t>
            </w:r>
          </w:p>
        </w:tc>
        <w:tc>
          <w:tcPr>
            <w:tcW w:w="1559" w:type="dxa"/>
            <w:noWrap/>
            <w:vAlign w:val="bottom"/>
          </w:tcPr>
          <w:p w:rsidR="00C346FC" w:rsidRPr="00E5219B" w:rsidRDefault="00C346FC" w:rsidP="00C346FC">
            <w:pPr>
              <w:jc w:val="right"/>
              <w:rPr>
                <w:b/>
                <w:bCs/>
              </w:rPr>
            </w:pPr>
          </w:p>
        </w:tc>
        <w:tc>
          <w:tcPr>
            <w:tcW w:w="1701" w:type="dxa"/>
            <w:noWrap/>
            <w:vAlign w:val="bottom"/>
          </w:tcPr>
          <w:p w:rsidR="00C346FC" w:rsidRPr="00E5219B" w:rsidRDefault="00C346FC" w:rsidP="00C346FC">
            <w:pPr>
              <w:jc w:val="right"/>
              <w:rPr>
                <w:b/>
                <w:bCs/>
              </w:rPr>
            </w:pPr>
          </w:p>
        </w:tc>
      </w:tr>
      <w:tr w:rsidR="00C346FC" w:rsidRPr="00E5219B" w:rsidTr="00CA5A92">
        <w:trPr>
          <w:trHeight w:val="1130"/>
          <w:jc w:val="center"/>
        </w:trPr>
        <w:tc>
          <w:tcPr>
            <w:tcW w:w="3823" w:type="dxa"/>
            <w:vAlign w:val="bottom"/>
            <w:hideMark/>
          </w:tcPr>
          <w:p w:rsidR="00C346FC" w:rsidRPr="00E5219B" w:rsidRDefault="00C346FC" w:rsidP="00C346FC">
            <w:r w:rsidRPr="00E5219B">
              <w:t>Государственная программа Белгородской области «Обеспечение населения Белгородской области информацией о приоритетных направлениях региональной политики»</w:t>
            </w:r>
          </w:p>
        </w:tc>
        <w:tc>
          <w:tcPr>
            <w:tcW w:w="1134" w:type="dxa"/>
            <w:vAlign w:val="bottom"/>
            <w:hideMark/>
          </w:tcPr>
          <w:p w:rsidR="00C346FC" w:rsidRPr="00E5219B" w:rsidRDefault="00C346FC" w:rsidP="00C346FC">
            <w:pPr>
              <w:rPr>
                <w:b/>
                <w:bCs/>
              </w:rPr>
            </w:pPr>
            <w:r w:rsidRPr="00E5219B">
              <w:rPr>
                <w:b/>
                <w:bCs/>
              </w:rPr>
              <w:t>825</w:t>
            </w:r>
          </w:p>
        </w:tc>
        <w:tc>
          <w:tcPr>
            <w:tcW w:w="1063" w:type="dxa"/>
            <w:vAlign w:val="bottom"/>
            <w:hideMark/>
          </w:tcPr>
          <w:p w:rsidR="00C346FC" w:rsidRPr="00E5219B" w:rsidRDefault="00C346FC" w:rsidP="00C346FC">
            <w:r w:rsidRPr="00E5219B">
              <w:t>12</w:t>
            </w:r>
          </w:p>
        </w:tc>
        <w:tc>
          <w:tcPr>
            <w:tcW w:w="921" w:type="dxa"/>
            <w:vAlign w:val="bottom"/>
            <w:hideMark/>
          </w:tcPr>
          <w:p w:rsidR="00C346FC" w:rsidRPr="00E5219B" w:rsidRDefault="00C346FC" w:rsidP="00C346FC">
            <w:r w:rsidRPr="00E5219B">
              <w:t>04</w:t>
            </w:r>
          </w:p>
        </w:tc>
        <w:tc>
          <w:tcPr>
            <w:tcW w:w="1843" w:type="dxa"/>
            <w:vAlign w:val="bottom"/>
            <w:hideMark/>
          </w:tcPr>
          <w:p w:rsidR="00C346FC" w:rsidRPr="00E5219B" w:rsidRDefault="00C346FC" w:rsidP="00C346FC">
            <w:r w:rsidRPr="00E5219B">
              <w:t>07</w:t>
            </w:r>
          </w:p>
        </w:tc>
        <w:tc>
          <w:tcPr>
            <w:tcW w:w="1198" w:type="dxa"/>
            <w:vAlign w:val="bottom"/>
            <w:hideMark/>
          </w:tcPr>
          <w:p w:rsidR="00C346FC" w:rsidRPr="00E5219B" w:rsidRDefault="00C346FC" w:rsidP="00C346FC"/>
        </w:tc>
        <w:tc>
          <w:tcPr>
            <w:tcW w:w="1779" w:type="dxa"/>
            <w:noWrap/>
            <w:vAlign w:val="bottom"/>
          </w:tcPr>
          <w:p w:rsidR="00C346FC" w:rsidRPr="00E5219B" w:rsidRDefault="00C346FC" w:rsidP="00C346FC">
            <w:pPr>
              <w:jc w:val="right"/>
            </w:pPr>
          </w:p>
        </w:tc>
        <w:tc>
          <w:tcPr>
            <w:tcW w:w="1559" w:type="dxa"/>
            <w:noWrap/>
            <w:vAlign w:val="bottom"/>
          </w:tcPr>
          <w:p w:rsidR="00C346FC" w:rsidRPr="00E5219B" w:rsidRDefault="00C346FC" w:rsidP="00C346FC">
            <w:pPr>
              <w:jc w:val="right"/>
            </w:pPr>
          </w:p>
        </w:tc>
        <w:tc>
          <w:tcPr>
            <w:tcW w:w="1701" w:type="dxa"/>
            <w:noWrap/>
            <w:vAlign w:val="bottom"/>
          </w:tcPr>
          <w:p w:rsidR="00C346FC" w:rsidRPr="00E5219B" w:rsidRDefault="00C346FC" w:rsidP="00C346FC">
            <w:pPr>
              <w:jc w:val="right"/>
            </w:pPr>
          </w:p>
        </w:tc>
      </w:tr>
      <w:tr w:rsidR="00C346FC" w:rsidRPr="00E5219B" w:rsidTr="00016D4B">
        <w:trPr>
          <w:trHeight w:val="847"/>
          <w:jc w:val="center"/>
        </w:trPr>
        <w:tc>
          <w:tcPr>
            <w:tcW w:w="3823" w:type="dxa"/>
            <w:vAlign w:val="bottom"/>
            <w:hideMark/>
          </w:tcPr>
          <w:p w:rsidR="00C346FC" w:rsidRPr="00E5219B" w:rsidRDefault="00C346FC" w:rsidP="00C346FC">
            <w:r w:rsidRPr="00E5219B">
              <w:t>Подпрограмма «Информирование населения Белгородской области о приоритетных направлениях региональной политики в печатных и электронных средствах массовой информации»</w:t>
            </w:r>
          </w:p>
        </w:tc>
        <w:tc>
          <w:tcPr>
            <w:tcW w:w="1134" w:type="dxa"/>
            <w:vAlign w:val="bottom"/>
            <w:hideMark/>
          </w:tcPr>
          <w:p w:rsidR="00C346FC" w:rsidRPr="00E5219B" w:rsidRDefault="00C346FC" w:rsidP="00C346FC">
            <w:pPr>
              <w:rPr>
                <w:b/>
                <w:bCs/>
              </w:rPr>
            </w:pPr>
            <w:r w:rsidRPr="00E5219B">
              <w:rPr>
                <w:b/>
                <w:bCs/>
              </w:rPr>
              <w:t>825</w:t>
            </w:r>
          </w:p>
        </w:tc>
        <w:tc>
          <w:tcPr>
            <w:tcW w:w="1063" w:type="dxa"/>
            <w:vAlign w:val="bottom"/>
            <w:hideMark/>
          </w:tcPr>
          <w:p w:rsidR="00C346FC" w:rsidRPr="00E5219B" w:rsidRDefault="00C346FC" w:rsidP="00C346FC">
            <w:r w:rsidRPr="00E5219B">
              <w:t>12</w:t>
            </w:r>
          </w:p>
        </w:tc>
        <w:tc>
          <w:tcPr>
            <w:tcW w:w="921" w:type="dxa"/>
            <w:vAlign w:val="bottom"/>
            <w:hideMark/>
          </w:tcPr>
          <w:p w:rsidR="00C346FC" w:rsidRPr="00E5219B" w:rsidRDefault="00C346FC" w:rsidP="00C346FC">
            <w:r w:rsidRPr="00E5219B">
              <w:t>04</w:t>
            </w:r>
          </w:p>
        </w:tc>
        <w:tc>
          <w:tcPr>
            <w:tcW w:w="1843" w:type="dxa"/>
            <w:vAlign w:val="bottom"/>
            <w:hideMark/>
          </w:tcPr>
          <w:p w:rsidR="00C346FC" w:rsidRPr="00E5219B" w:rsidRDefault="00C346FC" w:rsidP="00C346FC">
            <w:r w:rsidRPr="00E5219B">
              <w:t>07 1</w:t>
            </w:r>
          </w:p>
        </w:tc>
        <w:tc>
          <w:tcPr>
            <w:tcW w:w="1198" w:type="dxa"/>
            <w:vAlign w:val="bottom"/>
            <w:hideMark/>
          </w:tcPr>
          <w:p w:rsidR="00C346FC" w:rsidRPr="00E5219B" w:rsidRDefault="00C346FC" w:rsidP="00C346FC"/>
        </w:tc>
        <w:tc>
          <w:tcPr>
            <w:tcW w:w="1779" w:type="dxa"/>
            <w:noWrap/>
            <w:vAlign w:val="bottom"/>
            <w:hideMark/>
          </w:tcPr>
          <w:p w:rsidR="00C346FC" w:rsidRPr="00E5219B" w:rsidRDefault="00C346FC" w:rsidP="00C346FC">
            <w:pPr>
              <w:jc w:val="right"/>
            </w:pPr>
            <w:r>
              <w:t>+</w:t>
            </w:r>
            <w:r w:rsidRPr="00E5219B">
              <w:t>300,0</w:t>
            </w:r>
          </w:p>
        </w:tc>
        <w:tc>
          <w:tcPr>
            <w:tcW w:w="1559" w:type="dxa"/>
            <w:noWrap/>
            <w:vAlign w:val="bottom"/>
          </w:tcPr>
          <w:p w:rsidR="00C346FC" w:rsidRPr="00E5219B" w:rsidRDefault="00C346FC" w:rsidP="00C346FC">
            <w:pPr>
              <w:jc w:val="right"/>
            </w:pPr>
          </w:p>
        </w:tc>
        <w:tc>
          <w:tcPr>
            <w:tcW w:w="1701" w:type="dxa"/>
            <w:noWrap/>
            <w:vAlign w:val="bottom"/>
          </w:tcPr>
          <w:p w:rsidR="00C346FC" w:rsidRPr="00E5219B" w:rsidRDefault="00C346FC" w:rsidP="00C346FC">
            <w:pPr>
              <w:jc w:val="right"/>
            </w:pPr>
          </w:p>
        </w:tc>
      </w:tr>
      <w:tr w:rsidR="00C346FC" w:rsidRPr="00E5219B" w:rsidTr="00016D4B">
        <w:trPr>
          <w:trHeight w:val="354"/>
          <w:jc w:val="center"/>
        </w:trPr>
        <w:tc>
          <w:tcPr>
            <w:tcW w:w="3823" w:type="dxa"/>
            <w:vAlign w:val="bottom"/>
            <w:hideMark/>
          </w:tcPr>
          <w:p w:rsidR="00C346FC" w:rsidRPr="00E5219B" w:rsidRDefault="00C346FC" w:rsidP="00C346FC">
            <w:r w:rsidRPr="00E5219B">
              <w:t xml:space="preserve">Основное мероприятие «Премии и иные выплаты» </w:t>
            </w:r>
          </w:p>
        </w:tc>
        <w:tc>
          <w:tcPr>
            <w:tcW w:w="1134" w:type="dxa"/>
            <w:vAlign w:val="bottom"/>
            <w:hideMark/>
          </w:tcPr>
          <w:p w:rsidR="00C346FC" w:rsidRPr="00E5219B" w:rsidRDefault="00C346FC" w:rsidP="00C346FC">
            <w:pPr>
              <w:rPr>
                <w:b/>
                <w:bCs/>
              </w:rPr>
            </w:pPr>
            <w:r w:rsidRPr="00E5219B">
              <w:rPr>
                <w:b/>
                <w:bCs/>
              </w:rPr>
              <w:t>825</w:t>
            </w:r>
          </w:p>
        </w:tc>
        <w:tc>
          <w:tcPr>
            <w:tcW w:w="1063" w:type="dxa"/>
            <w:vAlign w:val="bottom"/>
            <w:hideMark/>
          </w:tcPr>
          <w:p w:rsidR="00C346FC" w:rsidRPr="00E5219B" w:rsidRDefault="00C346FC" w:rsidP="00C346FC">
            <w:r w:rsidRPr="00E5219B">
              <w:t>12</w:t>
            </w:r>
          </w:p>
        </w:tc>
        <w:tc>
          <w:tcPr>
            <w:tcW w:w="921" w:type="dxa"/>
            <w:vAlign w:val="bottom"/>
            <w:hideMark/>
          </w:tcPr>
          <w:p w:rsidR="00C346FC" w:rsidRPr="00E5219B" w:rsidRDefault="00C346FC" w:rsidP="00C346FC">
            <w:r w:rsidRPr="00E5219B">
              <w:t>04</w:t>
            </w:r>
          </w:p>
        </w:tc>
        <w:tc>
          <w:tcPr>
            <w:tcW w:w="1843" w:type="dxa"/>
            <w:vAlign w:val="bottom"/>
            <w:hideMark/>
          </w:tcPr>
          <w:p w:rsidR="00C346FC" w:rsidRPr="00E5219B" w:rsidRDefault="00C346FC" w:rsidP="00C346FC">
            <w:r w:rsidRPr="00E5219B">
              <w:t>07 1 05</w:t>
            </w:r>
          </w:p>
        </w:tc>
        <w:tc>
          <w:tcPr>
            <w:tcW w:w="1198" w:type="dxa"/>
            <w:vAlign w:val="bottom"/>
            <w:hideMark/>
          </w:tcPr>
          <w:p w:rsidR="00C346FC" w:rsidRPr="00E5219B" w:rsidRDefault="00C346FC" w:rsidP="00C346FC"/>
        </w:tc>
        <w:tc>
          <w:tcPr>
            <w:tcW w:w="1779" w:type="dxa"/>
            <w:noWrap/>
            <w:vAlign w:val="bottom"/>
            <w:hideMark/>
          </w:tcPr>
          <w:p w:rsidR="00C346FC" w:rsidRPr="00E5219B" w:rsidRDefault="00C346FC" w:rsidP="00C346FC">
            <w:pPr>
              <w:jc w:val="right"/>
            </w:pPr>
            <w:r>
              <w:t>+</w:t>
            </w:r>
            <w:r w:rsidRPr="00E5219B">
              <w:t>300,0</w:t>
            </w:r>
          </w:p>
        </w:tc>
        <w:tc>
          <w:tcPr>
            <w:tcW w:w="1559" w:type="dxa"/>
            <w:noWrap/>
            <w:vAlign w:val="bottom"/>
          </w:tcPr>
          <w:p w:rsidR="00C346FC" w:rsidRPr="00E5219B" w:rsidRDefault="00C346FC" w:rsidP="00C346FC">
            <w:pPr>
              <w:jc w:val="right"/>
            </w:pPr>
          </w:p>
        </w:tc>
        <w:tc>
          <w:tcPr>
            <w:tcW w:w="1701" w:type="dxa"/>
            <w:noWrap/>
            <w:vAlign w:val="bottom"/>
          </w:tcPr>
          <w:p w:rsidR="00C346FC" w:rsidRPr="00E5219B" w:rsidRDefault="00C346FC" w:rsidP="00C346FC">
            <w:pPr>
              <w:jc w:val="right"/>
            </w:pPr>
          </w:p>
        </w:tc>
      </w:tr>
      <w:tr w:rsidR="00C346FC" w:rsidRPr="00E5219B" w:rsidTr="00B063D1">
        <w:trPr>
          <w:trHeight w:val="735"/>
          <w:jc w:val="center"/>
        </w:trPr>
        <w:tc>
          <w:tcPr>
            <w:tcW w:w="3823" w:type="dxa"/>
            <w:vAlign w:val="bottom"/>
            <w:hideMark/>
          </w:tcPr>
          <w:p w:rsidR="00C346FC" w:rsidRPr="00E5219B" w:rsidRDefault="00C346FC" w:rsidP="00C346FC">
            <w:r w:rsidRPr="00E5219B">
              <w:t xml:space="preserve">Премии и иные </w:t>
            </w:r>
            <w:proofErr w:type="gramStart"/>
            <w:r w:rsidRPr="00E5219B">
              <w:t>поощрения  (</w:t>
            </w:r>
            <w:proofErr w:type="gramEnd"/>
            <w:r w:rsidRPr="00E5219B">
              <w:t xml:space="preserve">Закупка товаров, работ и услуг для обеспечения государственных (муниципальных) нужд) </w:t>
            </w:r>
          </w:p>
        </w:tc>
        <w:tc>
          <w:tcPr>
            <w:tcW w:w="1134" w:type="dxa"/>
            <w:vAlign w:val="bottom"/>
            <w:hideMark/>
          </w:tcPr>
          <w:p w:rsidR="00C346FC" w:rsidRPr="00E5219B" w:rsidRDefault="00C346FC" w:rsidP="00C346FC">
            <w:pPr>
              <w:rPr>
                <w:b/>
                <w:bCs/>
              </w:rPr>
            </w:pPr>
            <w:r w:rsidRPr="00E5219B">
              <w:rPr>
                <w:b/>
                <w:bCs/>
              </w:rPr>
              <w:t>825</w:t>
            </w:r>
          </w:p>
        </w:tc>
        <w:tc>
          <w:tcPr>
            <w:tcW w:w="1063" w:type="dxa"/>
            <w:vAlign w:val="bottom"/>
            <w:hideMark/>
          </w:tcPr>
          <w:p w:rsidR="00C346FC" w:rsidRPr="00E5219B" w:rsidRDefault="00C346FC" w:rsidP="00C346FC">
            <w:r w:rsidRPr="00E5219B">
              <w:t>12</w:t>
            </w:r>
          </w:p>
        </w:tc>
        <w:tc>
          <w:tcPr>
            <w:tcW w:w="921" w:type="dxa"/>
            <w:vAlign w:val="bottom"/>
            <w:hideMark/>
          </w:tcPr>
          <w:p w:rsidR="00C346FC" w:rsidRPr="00E5219B" w:rsidRDefault="00C346FC" w:rsidP="00C346FC">
            <w:r w:rsidRPr="00E5219B">
              <w:t>04</w:t>
            </w:r>
          </w:p>
        </w:tc>
        <w:tc>
          <w:tcPr>
            <w:tcW w:w="1843" w:type="dxa"/>
            <w:vAlign w:val="bottom"/>
            <w:hideMark/>
          </w:tcPr>
          <w:p w:rsidR="00C346FC" w:rsidRPr="00E5219B" w:rsidRDefault="00C346FC" w:rsidP="00C346FC">
            <w:r w:rsidRPr="00E5219B">
              <w:t>07 1 05 20860</w:t>
            </w:r>
          </w:p>
        </w:tc>
        <w:tc>
          <w:tcPr>
            <w:tcW w:w="1198" w:type="dxa"/>
            <w:vAlign w:val="bottom"/>
            <w:hideMark/>
          </w:tcPr>
          <w:p w:rsidR="00C346FC" w:rsidRPr="00E5219B" w:rsidRDefault="00C346FC" w:rsidP="00C346FC">
            <w:r w:rsidRPr="00E5219B">
              <w:t>200</w:t>
            </w:r>
          </w:p>
        </w:tc>
        <w:tc>
          <w:tcPr>
            <w:tcW w:w="1779" w:type="dxa"/>
            <w:vAlign w:val="bottom"/>
            <w:hideMark/>
          </w:tcPr>
          <w:p w:rsidR="00C346FC" w:rsidRPr="00E5219B" w:rsidRDefault="00C346FC" w:rsidP="00C346FC">
            <w:pPr>
              <w:jc w:val="right"/>
            </w:pPr>
            <w:r>
              <w:t>+</w:t>
            </w:r>
            <w:r w:rsidRPr="00E5219B">
              <w:t>300,0</w:t>
            </w:r>
          </w:p>
        </w:tc>
        <w:tc>
          <w:tcPr>
            <w:tcW w:w="1559" w:type="dxa"/>
            <w:vAlign w:val="bottom"/>
          </w:tcPr>
          <w:p w:rsidR="00C346FC" w:rsidRPr="00E5219B" w:rsidRDefault="00C346FC" w:rsidP="00C346FC">
            <w:pPr>
              <w:jc w:val="right"/>
            </w:pPr>
          </w:p>
        </w:tc>
        <w:tc>
          <w:tcPr>
            <w:tcW w:w="1701" w:type="dxa"/>
            <w:vAlign w:val="bottom"/>
          </w:tcPr>
          <w:p w:rsidR="00C346FC" w:rsidRPr="00E5219B" w:rsidRDefault="00C346FC" w:rsidP="00C346FC">
            <w:pPr>
              <w:jc w:val="right"/>
            </w:pPr>
          </w:p>
        </w:tc>
      </w:tr>
      <w:tr w:rsidR="00C346FC" w:rsidRPr="00E5219B" w:rsidTr="00B063D1">
        <w:trPr>
          <w:trHeight w:val="375"/>
          <w:jc w:val="center"/>
        </w:trPr>
        <w:tc>
          <w:tcPr>
            <w:tcW w:w="3823" w:type="dxa"/>
            <w:vAlign w:val="bottom"/>
            <w:hideMark/>
          </w:tcPr>
          <w:p w:rsidR="00C346FC" w:rsidRPr="00E5219B" w:rsidRDefault="00C346FC" w:rsidP="00C346FC">
            <w:r w:rsidRPr="00E5219B">
              <w:t>Подпрограмма «Открытая власть»</w:t>
            </w:r>
          </w:p>
        </w:tc>
        <w:tc>
          <w:tcPr>
            <w:tcW w:w="1134" w:type="dxa"/>
            <w:vAlign w:val="bottom"/>
            <w:hideMark/>
          </w:tcPr>
          <w:p w:rsidR="00C346FC" w:rsidRPr="00E5219B" w:rsidRDefault="00C346FC" w:rsidP="00C346FC">
            <w:pPr>
              <w:rPr>
                <w:b/>
                <w:bCs/>
              </w:rPr>
            </w:pPr>
            <w:r w:rsidRPr="00E5219B">
              <w:rPr>
                <w:b/>
                <w:bCs/>
              </w:rPr>
              <w:t>825</w:t>
            </w:r>
          </w:p>
        </w:tc>
        <w:tc>
          <w:tcPr>
            <w:tcW w:w="1063" w:type="dxa"/>
            <w:vAlign w:val="bottom"/>
            <w:hideMark/>
          </w:tcPr>
          <w:p w:rsidR="00C346FC" w:rsidRPr="00E5219B" w:rsidRDefault="00C346FC" w:rsidP="00C346FC">
            <w:r w:rsidRPr="00E5219B">
              <w:t>12</w:t>
            </w:r>
          </w:p>
        </w:tc>
        <w:tc>
          <w:tcPr>
            <w:tcW w:w="921" w:type="dxa"/>
            <w:vAlign w:val="bottom"/>
            <w:hideMark/>
          </w:tcPr>
          <w:p w:rsidR="00C346FC" w:rsidRPr="00E5219B" w:rsidRDefault="00C346FC" w:rsidP="00C346FC">
            <w:r w:rsidRPr="00E5219B">
              <w:t>04</w:t>
            </w:r>
          </w:p>
        </w:tc>
        <w:tc>
          <w:tcPr>
            <w:tcW w:w="1843" w:type="dxa"/>
            <w:vAlign w:val="bottom"/>
            <w:hideMark/>
          </w:tcPr>
          <w:p w:rsidR="00C346FC" w:rsidRPr="00E5219B" w:rsidRDefault="00C346FC" w:rsidP="00C346FC">
            <w:r w:rsidRPr="00E5219B">
              <w:t>07 2</w:t>
            </w:r>
          </w:p>
        </w:tc>
        <w:tc>
          <w:tcPr>
            <w:tcW w:w="1198" w:type="dxa"/>
            <w:vAlign w:val="bottom"/>
            <w:hideMark/>
          </w:tcPr>
          <w:p w:rsidR="00C346FC" w:rsidRPr="00E5219B" w:rsidRDefault="00C346FC" w:rsidP="00C346FC"/>
        </w:tc>
        <w:tc>
          <w:tcPr>
            <w:tcW w:w="1779" w:type="dxa"/>
            <w:noWrap/>
            <w:vAlign w:val="bottom"/>
            <w:hideMark/>
          </w:tcPr>
          <w:p w:rsidR="00C346FC" w:rsidRPr="00E5219B" w:rsidRDefault="00C346FC" w:rsidP="00C346FC">
            <w:pPr>
              <w:jc w:val="right"/>
            </w:pPr>
            <w:r w:rsidRPr="00E5219B">
              <w:t>-300,0</w:t>
            </w:r>
          </w:p>
        </w:tc>
        <w:tc>
          <w:tcPr>
            <w:tcW w:w="1559" w:type="dxa"/>
            <w:noWrap/>
            <w:vAlign w:val="bottom"/>
          </w:tcPr>
          <w:p w:rsidR="00C346FC" w:rsidRPr="00E5219B" w:rsidRDefault="00C346FC" w:rsidP="00C346FC">
            <w:pPr>
              <w:jc w:val="right"/>
            </w:pPr>
          </w:p>
        </w:tc>
        <w:tc>
          <w:tcPr>
            <w:tcW w:w="1701" w:type="dxa"/>
            <w:noWrap/>
            <w:vAlign w:val="bottom"/>
          </w:tcPr>
          <w:p w:rsidR="00C346FC" w:rsidRPr="00E5219B" w:rsidRDefault="00C346FC" w:rsidP="00C346FC">
            <w:pPr>
              <w:jc w:val="right"/>
            </w:pPr>
          </w:p>
        </w:tc>
      </w:tr>
      <w:tr w:rsidR="00C346FC" w:rsidRPr="00E5219B" w:rsidTr="00B063D1">
        <w:trPr>
          <w:trHeight w:val="375"/>
          <w:jc w:val="center"/>
        </w:trPr>
        <w:tc>
          <w:tcPr>
            <w:tcW w:w="3823" w:type="dxa"/>
            <w:vAlign w:val="bottom"/>
            <w:hideMark/>
          </w:tcPr>
          <w:p w:rsidR="00C346FC" w:rsidRPr="00E5219B" w:rsidRDefault="00C346FC" w:rsidP="00C346FC">
            <w:r w:rsidRPr="00E5219B">
              <w:t>Основное мероприятие «Мероприятия»</w:t>
            </w:r>
          </w:p>
        </w:tc>
        <w:tc>
          <w:tcPr>
            <w:tcW w:w="1134" w:type="dxa"/>
            <w:vAlign w:val="bottom"/>
            <w:hideMark/>
          </w:tcPr>
          <w:p w:rsidR="00C346FC" w:rsidRPr="00E5219B" w:rsidRDefault="00C346FC" w:rsidP="00C346FC">
            <w:pPr>
              <w:rPr>
                <w:b/>
                <w:bCs/>
              </w:rPr>
            </w:pPr>
            <w:r w:rsidRPr="00E5219B">
              <w:rPr>
                <w:b/>
                <w:bCs/>
              </w:rPr>
              <w:t>825</w:t>
            </w:r>
          </w:p>
        </w:tc>
        <w:tc>
          <w:tcPr>
            <w:tcW w:w="1063" w:type="dxa"/>
            <w:vAlign w:val="bottom"/>
            <w:hideMark/>
          </w:tcPr>
          <w:p w:rsidR="00C346FC" w:rsidRPr="00E5219B" w:rsidRDefault="00C346FC" w:rsidP="00C346FC">
            <w:r w:rsidRPr="00E5219B">
              <w:t>12</w:t>
            </w:r>
          </w:p>
        </w:tc>
        <w:tc>
          <w:tcPr>
            <w:tcW w:w="921" w:type="dxa"/>
            <w:vAlign w:val="bottom"/>
            <w:hideMark/>
          </w:tcPr>
          <w:p w:rsidR="00C346FC" w:rsidRPr="00E5219B" w:rsidRDefault="00C346FC" w:rsidP="00C346FC">
            <w:r w:rsidRPr="00E5219B">
              <w:t>04</w:t>
            </w:r>
          </w:p>
        </w:tc>
        <w:tc>
          <w:tcPr>
            <w:tcW w:w="1843" w:type="dxa"/>
            <w:vAlign w:val="bottom"/>
            <w:hideMark/>
          </w:tcPr>
          <w:p w:rsidR="00C346FC" w:rsidRPr="00E5219B" w:rsidRDefault="00C346FC" w:rsidP="00C346FC">
            <w:r w:rsidRPr="00E5219B">
              <w:t>07 2 01</w:t>
            </w:r>
          </w:p>
        </w:tc>
        <w:tc>
          <w:tcPr>
            <w:tcW w:w="1198" w:type="dxa"/>
            <w:vAlign w:val="bottom"/>
            <w:hideMark/>
          </w:tcPr>
          <w:p w:rsidR="00C346FC" w:rsidRPr="00E5219B" w:rsidRDefault="00C346FC" w:rsidP="00C346FC"/>
        </w:tc>
        <w:tc>
          <w:tcPr>
            <w:tcW w:w="1779" w:type="dxa"/>
            <w:vAlign w:val="bottom"/>
            <w:hideMark/>
          </w:tcPr>
          <w:p w:rsidR="00C346FC" w:rsidRPr="00E5219B" w:rsidRDefault="00C346FC" w:rsidP="00C346FC">
            <w:pPr>
              <w:jc w:val="right"/>
            </w:pPr>
            <w:r w:rsidRPr="00E5219B">
              <w:t>-300,0</w:t>
            </w:r>
          </w:p>
        </w:tc>
        <w:tc>
          <w:tcPr>
            <w:tcW w:w="1559" w:type="dxa"/>
            <w:vAlign w:val="bottom"/>
          </w:tcPr>
          <w:p w:rsidR="00C346FC" w:rsidRPr="00E5219B" w:rsidRDefault="00C346FC" w:rsidP="00C346FC">
            <w:pPr>
              <w:jc w:val="right"/>
            </w:pPr>
          </w:p>
        </w:tc>
        <w:tc>
          <w:tcPr>
            <w:tcW w:w="1701" w:type="dxa"/>
            <w:vAlign w:val="bottom"/>
          </w:tcPr>
          <w:p w:rsidR="00C346FC" w:rsidRPr="00E5219B" w:rsidRDefault="00C346FC" w:rsidP="00C346FC">
            <w:pPr>
              <w:jc w:val="right"/>
            </w:pPr>
          </w:p>
        </w:tc>
      </w:tr>
      <w:tr w:rsidR="00C346FC" w:rsidRPr="00E5219B" w:rsidTr="00B063D1">
        <w:trPr>
          <w:trHeight w:val="735"/>
          <w:jc w:val="center"/>
        </w:trPr>
        <w:tc>
          <w:tcPr>
            <w:tcW w:w="3823" w:type="dxa"/>
            <w:vAlign w:val="bottom"/>
            <w:hideMark/>
          </w:tcPr>
          <w:p w:rsidR="00C346FC" w:rsidRPr="00E5219B" w:rsidRDefault="00C346FC" w:rsidP="00C346FC">
            <w:proofErr w:type="gramStart"/>
            <w:r w:rsidRPr="00E5219B">
              <w:t>Мероприятия  (</w:t>
            </w:r>
            <w:proofErr w:type="gramEnd"/>
            <w:r w:rsidRPr="00E5219B">
              <w:t xml:space="preserve">Закупка товаров, работ и услуг для обеспечения государственных (муниципальных) нужд) </w:t>
            </w:r>
          </w:p>
        </w:tc>
        <w:tc>
          <w:tcPr>
            <w:tcW w:w="1134" w:type="dxa"/>
            <w:vAlign w:val="bottom"/>
            <w:hideMark/>
          </w:tcPr>
          <w:p w:rsidR="00C346FC" w:rsidRPr="00E5219B" w:rsidRDefault="00C346FC" w:rsidP="00C346FC">
            <w:pPr>
              <w:rPr>
                <w:b/>
                <w:bCs/>
              </w:rPr>
            </w:pPr>
            <w:r w:rsidRPr="00E5219B">
              <w:rPr>
                <w:b/>
                <w:bCs/>
              </w:rPr>
              <w:t>825</w:t>
            </w:r>
          </w:p>
        </w:tc>
        <w:tc>
          <w:tcPr>
            <w:tcW w:w="1063" w:type="dxa"/>
            <w:vAlign w:val="bottom"/>
            <w:hideMark/>
          </w:tcPr>
          <w:p w:rsidR="00C346FC" w:rsidRPr="00E5219B" w:rsidRDefault="00C346FC" w:rsidP="00C346FC">
            <w:r w:rsidRPr="00E5219B">
              <w:t>12</w:t>
            </w:r>
          </w:p>
        </w:tc>
        <w:tc>
          <w:tcPr>
            <w:tcW w:w="921" w:type="dxa"/>
            <w:vAlign w:val="bottom"/>
            <w:hideMark/>
          </w:tcPr>
          <w:p w:rsidR="00C346FC" w:rsidRPr="00E5219B" w:rsidRDefault="00C346FC" w:rsidP="00C346FC">
            <w:r w:rsidRPr="00E5219B">
              <w:t>04</w:t>
            </w:r>
          </w:p>
        </w:tc>
        <w:tc>
          <w:tcPr>
            <w:tcW w:w="1843" w:type="dxa"/>
            <w:vAlign w:val="bottom"/>
            <w:hideMark/>
          </w:tcPr>
          <w:p w:rsidR="00C346FC" w:rsidRPr="00E5219B" w:rsidRDefault="00C346FC" w:rsidP="00C346FC">
            <w:r w:rsidRPr="00E5219B">
              <w:t>07 2 01 29990</w:t>
            </w:r>
          </w:p>
        </w:tc>
        <w:tc>
          <w:tcPr>
            <w:tcW w:w="1198" w:type="dxa"/>
            <w:vAlign w:val="bottom"/>
            <w:hideMark/>
          </w:tcPr>
          <w:p w:rsidR="00C346FC" w:rsidRPr="00E5219B" w:rsidRDefault="00C346FC" w:rsidP="00C346FC">
            <w:r w:rsidRPr="00E5219B">
              <w:t>200</w:t>
            </w:r>
          </w:p>
        </w:tc>
        <w:tc>
          <w:tcPr>
            <w:tcW w:w="1779" w:type="dxa"/>
            <w:vAlign w:val="bottom"/>
            <w:hideMark/>
          </w:tcPr>
          <w:p w:rsidR="00C346FC" w:rsidRPr="00E5219B" w:rsidRDefault="00C346FC" w:rsidP="00C346FC">
            <w:pPr>
              <w:jc w:val="right"/>
            </w:pPr>
            <w:r w:rsidRPr="00E5219B">
              <w:t>-300,0</w:t>
            </w:r>
          </w:p>
        </w:tc>
        <w:tc>
          <w:tcPr>
            <w:tcW w:w="1559" w:type="dxa"/>
            <w:vAlign w:val="bottom"/>
            <w:hideMark/>
          </w:tcPr>
          <w:p w:rsidR="00C346FC" w:rsidRPr="00E5219B" w:rsidRDefault="00C346FC" w:rsidP="00C346FC">
            <w:pPr>
              <w:jc w:val="right"/>
            </w:pPr>
            <w:r w:rsidRPr="00E5219B">
              <w:t> </w:t>
            </w:r>
          </w:p>
        </w:tc>
        <w:tc>
          <w:tcPr>
            <w:tcW w:w="1701" w:type="dxa"/>
            <w:vAlign w:val="bottom"/>
            <w:hideMark/>
          </w:tcPr>
          <w:p w:rsidR="00C346FC" w:rsidRPr="00E5219B" w:rsidRDefault="00C346FC" w:rsidP="00C346FC">
            <w:pPr>
              <w:jc w:val="right"/>
            </w:pPr>
            <w:r w:rsidRPr="00E5219B">
              <w:t> </w:t>
            </w:r>
          </w:p>
        </w:tc>
      </w:tr>
      <w:tr w:rsidR="00C346FC" w:rsidRPr="00E5219B" w:rsidTr="00B063D1">
        <w:trPr>
          <w:trHeight w:val="450"/>
          <w:jc w:val="center"/>
        </w:trPr>
        <w:tc>
          <w:tcPr>
            <w:tcW w:w="3823" w:type="dxa"/>
            <w:vAlign w:val="bottom"/>
            <w:hideMark/>
          </w:tcPr>
          <w:p w:rsidR="00C346FC" w:rsidRPr="00E5219B" w:rsidRDefault="00C346FC" w:rsidP="00C346FC">
            <w:r w:rsidRPr="00E5219B">
              <w:t>Реализация функций органов власти Белгородской области</w:t>
            </w:r>
          </w:p>
        </w:tc>
        <w:tc>
          <w:tcPr>
            <w:tcW w:w="1134" w:type="dxa"/>
            <w:vAlign w:val="bottom"/>
            <w:hideMark/>
          </w:tcPr>
          <w:p w:rsidR="00C346FC" w:rsidRPr="00E5219B" w:rsidRDefault="00C346FC" w:rsidP="00C346FC">
            <w:pPr>
              <w:rPr>
                <w:b/>
                <w:bCs/>
              </w:rPr>
            </w:pPr>
            <w:r w:rsidRPr="00E5219B">
              <w:rPr>
                <w:b/>
                <w:bCs/>
              </w:rPr>
              <w:t>825</w:t>
            </w:r>
          </w:p>
        </w:tc>
        <w:tc>
          <w:tcPr>
            <w:tcW w:w="1063" w:type="dxa"/>
            <w:vAlign w:val="bottom"/>
            <w:hideMark/>
          </w:tcPr>
          <w:p w:rsidR="00C346FC" w:rsidRPr="00E5219B" w:rsidRDefault="00C346FC" w:rsidP="00C346FC">
            <w:r w:rsidRPr="00E5219B">
              <w:t>12</w:t>
            </w:r>
          </w:p>
        </w:tc>
        <w:tc>
          <w:tcPr>
            <w:tcW w:w="921" w:type="dxa"/>
            <w:vAlign w:val="bottom"/>
            <w:hideMark/>
          </w:tcPr>
          <w:p w:rsidR="00C346FC" w:rsidRPr="00E5219B" w:rsidRDefault="00C346FC" w:rsidP="00C346FC">
            <w:r w:rsidRPr="00E5219B">
              <w:t>04</w:t>
            </w:r>
          </w:p>
        </w:tc>
        <w:tc>
          <w:tcPr>
            <w:tcW w:w="1843" w:type="dxa"/>
            <w:vAlign w:val="bottom"/>
            <w:hideMark/>
          </w:tcPr>
          <w:p w:rsidR="00C346FC" w:rsidRPr="00E5219B" w:rsidRDefault="00C346FC" w:rsidP="00C346FC">
            <w:r w:rsidRPr="00E5219B">
              <w:t xml:space="preserve">99 </w:t>
            </w:r>
          </w:p>
        </w:tc>
        <w:tc>
          <w:tcPr>
            <w:tcW w:w="1198" w:type="dxa"/>
            <w:vAlign w:val="bottom"/>
            <w:hideMark/>
          </w:tcPr>
          <w:p w:rsidR="00C346FC" w:rsidRPr="00E5219B" w:rsidRDefault="00C346FC" w:rsidP="00C346FC"/>
        </w:tc>
        <w:tc>
          <w:tcPr>
            <w:tcW w:w="1779" w:type="dxa"/>
            <w:vAlign w:val="bottom"/>
            <w:hideMark/>
          </w:tcPr>
          <w:p w:rsidR="00C346FC" w:rsidRPr="00E5219B" w:rsidRDefault="00C346FC" w:rsidP="00C346FC">
            <w:pPr>
              <w:jc w:val="right"/>
            </w:pPr>
            <w:r>
              <w:t>+</w:t>
            </w:r>
            <w:r w:rsidRPr="00E5219B">
              <w:t>20 562,4</w:t>
            </w:r>
          </w:p>
        </w:tc>
        <w:tc>
          <w:tcPr>
            <w:tcW w:w="1559" w:type="dxa"/>
            <w:vAlign w:val="bottom"/>
            <w:hideMark/>
          </w:tcPr>
          <w:p w:rsidR="00C346FC" w:rsidRPr="00E5219B" w:rsidRDefault="00C346FC" w:rsidP="00C346FC">
            <w:pPr>
              <w:jc w:val="right"/>
            </w:pPr>
            <w:r w:rsidRPr="00E5219B">
              <w:t> </w:t>
            </w:r>
          </w:p>
        </w:tc>
        <w:tc>
          <w:tcPr>
            <w:tcW w:w="1701" w:type="dxa"/>
            <w:vAlign w:val="bottom"/>
            <w:hideMark/>
          </w:tcPr>
          <w:p w:rsidR="00C346FC" w:rsidRPr="00E5219B" w:rsidRDefault="00C346FC" w:rsidP="00C346FC">
            <w:pPr>
              <w:jc w:val="right"/>
            </w:pPr>
            <w:r w:rsidRPr="00E5219B">
              <w:t> </w:t>
            </w:r>
          </w:p>
        </w:tc>
      </w:tr>
      <w:tr w:rsidR="00C346FC" w:rsidRPr="00E5219B" w:rsidTr="00B063D1">
        <w:trPr>
          <w:trHeight w:val="315"/>
          <w:jc w:val="center"/>
        </w:trPr>
        <w:tc>
          <w:tcPr>
            <w:tcW w:w="3823" w:type="dxa"/>
            <w:vAlign w:val="bottom"/>
            <w:hideMark/>
          </w:tcPr>
          <w:p w:rsidR="00C346FC" w:rsidRPr="00E5219B" w:rsidRDefault="00C346FC" w:rsidP="00C346FC">
            <w:r w:rsidRPr="00E5219B">
              <w:t>Иные непрограммные мероприятия</w:t>
            </w:r>
          </w:p>
        </w:tc>
        <w:tc>
          <w:tcPr>
            <w:tcW w:w="1134" w:type="dxa"/>
            <w:vAlign w:val="bottom"/>
            <w:hideMark/>
          </w:tcPr>
          <w:p w:rsidR="00C346FC" w:rsidRPr="00E5219B" w:rsidRDefault="00C346FC" w:rsidP="00C346FC">
            <w:pPr>
              <w:rPr>
                <w:b/>
                <w:bCs/>
              </w:rPr>
            </w:pPr>
            <w:r w:rsidRPr="00E5219B">
              <w:rPr>
                <w:b/>
                <w:bCs/>
              </w:rPr>
              <w:t>825</w:t>
            </w:r>
          </w:p>
        </w:tc>
        <w:tc>
          <w:tcPr>
            <w:tcW w:w="1063" w:type="dxa"/>
            <w:vAlign w:val="bottom"/>
            <w:hideMark/>
          </w:tcPr>
          <w:p w:rsidR="00C346FC" w:rsidRPr="00E5219B" w:rsidRDefault="00C346FC" w:rsidP="00C346FC">
            <w:r w:rsidRPr="00E5219B">
              <w:t>12</w:t>
            </w:r>
          </w:p>
        </w:tc>
        <w:tc>
          <w:tcPr>
            <w:tcW w:w="921" w:type="dxa"/>
            <w:vAlign w:val="bottom"/>
            <w:hideMark/>
          </w:tcPr>
          <w:p w:rsidR="00C346FC" w:rsidRPr="00E5219B" w:rsidRDefault="00C346FC" w:rsidP="00C346FC">
            <w:r w:rsidRPr="00E5219B">
              <w:t>04</w:t>
            </w:r>
          </w:p>
        </w:tc>
        <w:tc>
          <w:tcPr>
            <w:tcW w:w="1843" w:type="dxa"/>
            <w:vAlign w:val="bottom"/>
            <w:hideMark/>
          </w:tcPr>
          <w:p w:rsidR="00C346FC" w:rsidRPr="00E5219B" w:rsidRDefault="00C346FC" w:rsidP="00C346FC">
            <w:r w:rsidRPr="00E5219B">
              <w:t>99 9</w:t>
            </w:r>
          </w:p>
        </w:tc>
        <w:tc>
          <w:tcPr>
            <w:tcW w:w="1198" w:type="dxa"/>
            <w:vAlign w:val="bottom"/>
            <w:hideMark/>
          </w:tcPr>
          <w:p w:rsidR="00C346FC" w:rsidRPr="00E5219B" w:rsidRDefault="00C346FC" w:rsidP="00C346FC"/>
        </w:tc>
        <w:tc>
          <w:tcPr>
            <w:tcW w:w="1779" w:type="dxa"/>
            <w:vAlign w:val="bottom"/>
            <w:hideMark/>
          </w:tcPr>
          <w:p w:rsidR="00C346FC" w:rsidRPr="00E5219B" w:rsidRDefault="00C346FC" w:rsidP="00C346FC">
            <w:pPr>
              <w:jc w:val="right"/>
            </w:pPr>
            <w:r>
              <w:t>+</w:t>
            </w:r>
            <w:r w:rsidRPr="00E5219B">
              <w:t>20 562,4</w:t>
            </w:r>
          </w:p>
        </w:tc>
        <w:tc>
          <w:tcPr>
            <w:tcW w:w="1559" w:type="dxa"/>
            <w:vAlign w:val="bottom"/>
            <w:hideMark/>
          </w:tcPr>
          <w:p w:rsidR="00C346FC" w:rsidRPr="00E5219B" w:rsidRDefault="00C346FC" w:rsidP="00C346FC">
            <w:pPr>
              <w:jc w:val="right"/>
            </w:pPr>
            <w:r w:rsidRPr="00E5219B">
              <w:t> </w:t>
            </w:r>
          </w:p>
        </w:tc>
        <w:tc>
          <w:tcPr>
            <w:tcW w:w="1701" w:type="dxa"/>
            <w:vAlign w:val="bottom"/>
            <w:hideMark/>
          </w:tcPr>
          <w:p w:rsidR="00C346FC" w:rsidRPr="00E5219B" w:rsidRDefault="00C346FC" w:rsidP="00C346FC">
            <w:pPr>
              <w:jc w:val="right"/>
            </w:pPr>
            <w:r w:rsidRPr="00E5219B">
              <w:t> </w:t>
            </w:r>
          </w:p>
        </w:tc>
      </w:tr>
      <w:tr w:rsidR="00C346FC" w:rsidRPr="00E5219B" w:rsidTr="00B063D1">
        <w:trPr>
          <w:trHeight w:val="945"/>
          <w:jc w:val="center"/>
        </w:trPr>
        <w:tc>
          <w:tcPr>
            <w:tcW w:w="3823" w:type="dxa"/>
            <w:vAlign w:val="bottom"/>
            <w:hideMark/>
          </w:tcPr>
          <w:p w:rsidR="00C346FC" w:rsidRPr="00E5219B" w:rsidRDefault="00C346FC" w:rsidP="00C346FC">
            <w:r w:rsidRPr="00E5219B">
              <w:t xml:space="preserve">Резервный фонд Правительства Белгородской области </w:t>
            </w:r>
            <w:proofErr w:type="gramStart"/>
            <w:r w:rsidRPr="00E5219B">
              <w:t xml:space="preserve">   (</w:t>
            </w:r>
            <w:proofErr w:type="gramEnd"/>
            <w:r w:rsidRPr="00E5219B">
              <w:t xml:space="preserve">Закупка товаров, работ и услуг для обеспечения государственных (муниципальных) нужд) </w:t>
            </w:r>
          </w:p>
        </w:tc>
        <w:tc>
          <w:tcPr>
            <w:tcW w:w="1134" w:type="dxa"/>
            <w:vAlign w:val="bottom"/>
            <w:hideMark/>
          </w:tcPr>
          <w:p w:rsidR="00C346FC" w:rsidRPr="00E5219B" w:rsidRDefault="00C346FC" w:rsidP="00C346FC">
            <w:pPr>
              <w:rPr>
                <w:b/>
                <w:bCs/>
              </w:rPr>
            </w:pPr>
            <w:r w:rsidRPr="00E5219B">
              <w:rPr>
                <w:b/>
                <w:bCs/>
              </w:rPr>
              <w:t>825</w:t>
            </w:r>
          </w:p>
        </w:tc>
        <w:tc>
          <w:tcPr>
            <w:tcW w:w="1063" w:type="dxa"/>
            <w:vAlign w:val="bottom"/>
            <w:hideMark/>
          </w:tcPr>
          <w:p w:rsidR="00C346FC" w:rsidRPr="00E5219B" w:rsidRDefault="00C346FC" w:rsidP="00C346FC">
            <w:r w:rsidRPr="00E5219B">
              <w:t>12</w:t>
            </w:r>
          </w:p>
        </w:tc>
        <w:tc>
          <w:tcPr>
            <w:tcW w:w="921" w:type="dxa"/>
            <w:vAlign w:val="bottom"/>
            <w:hideMark/>
          </w:tcPr>
          <w:p w:rsidR="00C346FC" w:rsidRPr="00E5219B" w:rsidRDefault="00C346FC" w:rsidP="00C346FC">
            <w:r w:rsidRPr="00E5219B">
              <w:t>04</w:t>
            </w:r>
          </w:p>
        </w:tc>
        <w:tc>
          <w:tcPr>
            <w:tcW w:w="1843" w:type="dxa"/>
            <w:vAlign w:val="bottom"/>
            <w:hideMark/>
          </w:tcPr>
          <w:p w:rsidR="00C346FC" w:rsidRPr="00E5219B" w:rsidRDefault="00C346FC" w:rsidP="00C346FC">
            <w:r w:rsidRPr="00E5219B">
              <w:t>99 9 00 20550</w:t>
            </w:r>
          </w:p>
        </w:tc>
        <w:tc>
          <w:tcPr>
            <w:tcW w:w="1198" w:type="dxa"/>
            <w:vAlign w:val="bottom"/>
            <w:hideMark/>
          </w:tcPr>
          <w:p w:rsidR="00C346FC" w:rsidRPr="00E5219B" w:rsidRDefault="00C346FC" w:rsidP="00C346FC">
            <w:r w:rsidRPr="00E5219B">
              <w:t>200</w:t>
            </w:r>
          </w:p>
        </w:tc>
        <w:tc>
          <w:tcPr>
            <w:tcW w:w="1779" w:type="dxa"/>
            <w:vAlign w:val="bottom"/>
            <w:hideMark/>
          </w:tcPr>
          <w:p w:rsidR="00C346FC" w:rsidRPr="00E5219B" w:rsidRDefault="00C346FC" w:rsidP="00C346FC">
            <w:pPr>
              <w:jc w:val="right"/>
            </w:pPr>
            <w:r>
              <w:t>+</w:t>
            </w:r>
            <w:r w:rsidRPr="00E5219B">
              <w:t>15 562,4</w:t>
            </w:r>
          </w:p>
        </w:tc>
        <w:tc>
          <w:tcPr>
            <w:tcW w:w="1559" w:type="dxa"/>
            <w:vAlign w:val="bottom"/>
            <w:hideMark/>
          </w:tcPr>
          <w:p w:rsidR="00C346FC" w:rsidRPr="00E5219B" w:rsidRDefault="00C346FC" w:rsidP="00C346FC">
            <w:pPr>
              <w:jc w:val="right"/>
            </w:pPr>
            <w:r w:rsidRPr="00E5219B">
              <w:t> </w:t>
            </w:r>
          </w:p>
        </w:tc>
        <w:tc>
          <w:tcPr>
            <w:tcW w:w="1701" w:type="dxa"/>
            <w:vAlign w:val="bottom"/>
            <w:hideMark/>
          </w:tcPr>
          <w:p w:rsidR="00C346FC" w:rsidRPr="00E5219B" w:rsidRDefault="00C346FC" w:rsidP="00C346FC">
            <w:pPr>
              <w:jc w:val="right"/>
            </w:pPr>
            <w:r w:rsidRPr="00E5219B">
              <w:t> </w:t>
            </w:r>
          </w:p>
        </w:tc>
      </w:tr>
      <w:tr w:rsidR="00C346FC" w:rsidRPr="00E5219B" w:rsidTr="00B063D1">
        <w:trPr>
          <w:trHeight w:val="945"/>
          <w:jc w:val="center"/>
        </w:trPr>
        <w:tc>
          <w:tcPr>
            <w:tcW w:w="3823" w:type="dxa"/>
            <w:vAlign w:val="bottom"/>
            <w:hideMark/>
          </w:tcPr>
          <w:p w:rsidR="00C346FC" w:rsidRPr="00E5219B" w:rsidRDefault="00C346FC" w:rsidP="00C346FC">
            <w:r w:rsidRPr="00E5219B">
              <w:t xml:space="preserve">Резервный фонд Правительства Белгородской </w:t>
            </w:r>
            <w:proofErr w:type="gramStart"/>
            <w:r w:rsidRPr="00E5219B">
              <w:t>области  (</w:t>
            </w:r>
            <w:proofErr w:type="gramEnd"/>
            <w:r w:rsidRPr="00E5219B">
              <w:t>Предоставление субсидий бюджетным, автономным учреждениям и иным некоммерческим организациям)</w:t>
            </w:r>
          </w:p>
        </w:tc>
        <w:tc>
          <w:tcPr>
            <w:tcW w:w="1134" w:type="dxa"/>
            <w:vAlign w:val="bottom"/>
            <w:hideMark/>
          </w:tcPr>
          <w:p w:rsidR="00C346FC" w:rsidRPr="00E5219B" w:rsidRDefault="00C346FC" w:rsidP="00C346FC">
            <w:pPr>
              <w:rPr>
                <w:b/>
                <w:bCs/>
              </w:rPr>
            </w:pPr>
            <w:r w:rsidRPr="00E5219B">
              <w:rPr>
                <w:b/>
                <w:bCs/>
              </w:rPr>
              <w:t>825</w:t>
            </w:r>
          </w:p>
        </w:tc>
        <w:tc>
          <w:tcPr>
            <w:tcW w:w="1063" w:type="dxa"/>
            <w:vAlign w:val="bottom"/>
            <w:hideMark/>
          </w:tcPr>
          <w:p w:rsidR="00C346FC" w:rsidRPr="00E5219B" w:rsidRDefault="00C346FC" w:rsidP="00C346FC">
            <w:r w:rsidRPr="00E5219B">
              <w:t>12</w:t>
            </w:r>
          </w:p>
        </w:tc>
        <w:tc>
          <w:tcPr>
            <w:tcW w:w="921" w:type="dxa"/>
            <w:vAlign w:val="bottom"/>
            <w:hideMark/>
          </w:tcPr>
          <w:p w:rsidR="00C346FC" w:rsidRPr="00E5219B" w:rsidRDefault="00C346FC" w:rsidP="00C346FC">
            <w:r w:rsidRPr="00E5219B">
              <w:t>04</w:t>
            </w:r>
          </w:p>
        </w:tc>
        <w:tc>
          <w:tcPr>
            <w:tcW w:w="1843" w:type="dxa"/>
            <w:vAlign w:val="bottom"/>
            <w:hideMark/>
          </w:tcPr>
          <w:p w:rsidR="00C346FC" w:rsidRPr="00E5219B" w:rsidRDefault="00C346FC" w:rsidP="00C346FC">
            <w:r w:rsidRPr="00E5219B">
              <w:t>99 9 0020550</w:t>
            </w:r>
          </w:p>
        </w:tc>
        <w:tc>
          <w:tcPr>
            <w:tcW w:w="1198" w:type="dxa"/>
            <w:vAlign w:val="bottom"/>
            <w:hideMark/>
          </w:tcPr>
          <w:p w:rsidR="00C346FC" w:rsidRPr="00E5219B" w:rsidRDefault="00C346FC" w:rsidP="00C346FC">
            <w:r w:rsidRPr="00E5219B">
              <w:t>600</w:t>
            </w:r>
          </w:p>
        </w:tc>
        <w:tc>
          <w:tcPr>
            <w:tcW w:w="1779" w:type="dxa"/>
            <w:vAlign w:val="bottom"/>
            <w:hideMark/>
          </w:tcPr>
          <w:p w:rsidR="00C346FC" w:rsidRPr="00E5219B" w:rsidRDefault="00C346FC" w:rsidP="00C346FC">
            <w:pPr>
              <w:jc w:val="right"/>
            </w:pPr>
            <w:r>
              <w:t>+</w:t>
            </w:r>
            <w:r w:rsidRPr="00E5219B">
              <w:t>4 000,0</w:t>
            </w:r>
          </w:p>
        </w:tc>
        <w:tc>
          <w:tcPr>
            <w:tcW w:w="1559" w:type="dxa"/>
            <w:vAlign w:val="bottom"/>
            <w:hideMark/>
          </w:tcPr>
          <w:p w:rsidR="00C346FC" w:rsidRPr="00E5219B" w:rsidRDefault="00C346FC" w:rsidP="00C346FC">
            <w:pPr>
              <w:jc w:val="right"/>
            </w:pPr>
            <w:r w:rsidRPr="00E5219B">
              <w:t> </w:t>
            </w:r>
          </w:p>
        </w:tc>
        <w:tc>
          <w:tcPr>
            <w:tcW w:w="1701" w:type="dxa"/>
            <w:vAlign w:val="bottom"/>
            <w:hideMark/>
          </w:tcPr>
          <w:p w:rsidR="00C346FC" w:rsidRPr="00E5219B" w:rsidRDefault="00C346FC" w:rsidP="00C346FC">
            <w:pPr>
              <w:jc w:val="right"/>
            </w:pPr>
            <w:r w:rsidRPr="00E5219B">
              <w:t> </w:t>
            </w:r>
          </w:p>
        </w:tc>
      </w:tr>
      <w:tr w:rsidR="00C346FC" w:rsidRPr="00E5219B" w:rsidTr="00016D4B">
        <w:trPr>
          <w:trHeight w:val="1131"/>
          <w:jc w:val="center"/>
        </w:trPr>
        <w:tc>
          <w:tcPr>
            <w:tcW w:w="3823" w:type="dxa"/>
            <w:vAlign w:val="bottom"/>
            <w:hideMark/>
          </w:tcPr>
          <w:p w:rsidR="00C346FC" w:rsidRPr="00E5219B" w:rsidRDefault="00C346FC" w:rsidP="00C346FC">
            <w:r w:rsidRPr="00E5219B">
              <w:t>Мероприятия (Закупка товаров, работ и услуг для обеспечения государственных (муниципальных) нужд)</w:t>
            </w:r>
          </w:p>
        </w:tc>
        <w:tc>
          <w:tcPr>
            <w:tcW w:w="1134" w:type="dxa"/>
            <w:vAlign w:val="bottom"/>
            <w:hideMark/>
          </w:tcPr>
          <w:p w:rsidR="00C346FC" w:rsidRPr="00E5219B" w:rsidRDefault="00C346FC" w:rsidP="00C346FC">
            <w:pPr>
              <w:rPr>
                <w:b/>
                <w:bCs/>
              </w:rPr>
            </w:pPr>
            <w:r w:rsidRPr="00E5219B">
              <w:rPr>
                <w:b/>
                <w:bCs/>
              </w:rPr>
              <w:t>825</w:t>
            </w:r>
          </w:p>
        </w:tc>
        <w:tc>
          <w:tcPr>
            <w:tcW w:w="1063" w:type="dxa"/>
            <w:vAlign w:val="bottom"/>
            <w:hideMark/>
          </w:tcPr>
          <w:p w:rsidR="00C346FC" w:rsidRPr="00E5219B" w:rsidRDefault="00C346FC" w:rsidP="00C346FC">
            <w:r w:rsidRPr="00E5219B">
              <w:t>12</w:t>
            </w:r>
          </w:p>
        </w:tc>
        <w:tc>
          <w:tcPr>
            <w:tcW w:w="921" w:type="dxa"/>
            <w:vAlign w:val="bottom"/>
            <w:hideMark/>
          </w:tcPr>
          <w:p w:rsidR="00C346FC" w:rsidRPr="00E5219B" w:rsidRDefault="00C346FC" w:rsidP="00C346FC">
            <w:r w:rsidRPr="00E5219B">
              <w:t>04</w:t>
            </w:r>
          </w:p>
        </w:tc>
        <w:tc>
          <w:tcPr>
            <w:tcW w:w="1843" w:type="dxa"/>
            <w:vAlign w:val="bottom"/>
            <w:hideMark/>
          </w:tcPr>
          <w:p w:rsidR="00C346FC" w:rsidRPr="00E5219B" w:rsidRDefault="00C346FC" w:rsidP="00C346FC">
            <w:r w:rsidRPr="00E5219B">
              <w:t>99 9 00 29990</w:t>
            </w:r>
          </w:p>
        </w:tc>
        <w:tc>
          <w:tcPr>
            <w:tcW w:w="1198" w:type="dxa"/>
            <w:vAlign w:val="bottom"/>
            <w:hideMark/>
          </w:tcPr>
          <w:p w:rsidR="00C346FC" w:rsidRPr="00E5219B" w:rsidRDefault="00C346FC" w:rsidP="00C346FC">
            <w:r w:rsidRPr="00E5219B">
              <w:t>200</w:t>
            </w:r>
          </w:p>
        </w:tc>
        <w:tc>
          <w:tcPr>
            <w:tcW w:w="1779" w:type="dxa"/>
            <w:vAlign w:val="bottom"/>
            <w:hideMark/>
          </w:tcPr>
          <w:p w:rsidR="00C346FC" w:rsidRPr="00E5219B" w:rsidRDefault="00C346FC" w:rsidP="00C346FC">
            <w:pPr>
              <w:jc w:val="right"/>
            </w:pPr>
            <w:r>
              <w:t>+</w:t>
            </w:r>
            <w:r w:rsidRPr="00E5219B">
              <w:t>1 000,0</w:t>
            </w:r>
          </w:p>
        </w:tc>
        <w:tc>
          <w:tcPr>
            <w:tcW w:w="1559" w:type="dxa"/>
            <w:vAlign w:val="bottom"/>
            <w:hideMark/>
          </w:tcPr>
          <w:p w:rsidR="00C346FC" w:rsidRPr="00E5219B" w:rsidRDefault="00C346FC" w:rsidP="00C346FC">
            <w:pPr>
              <w:jc w:val="right"/>
            </w:pPr>
            <w:r w:rsidRPr="00E5219B">
              <w:t> </w:t>
            </w:r>
          </w:p>
        </w:tc>
        <w:tc>
          <w:tcPr>
            <w:tcW w:w="1701" w:type="dxa"/>
            <w:vAlign w:val="bottom"/>
            <w:hideMark/>
          </w:tcPr>
          <w:p w:rsidR="00C346FC" w:rsidRPr="00E5219B" w:rsidRDefault="00C346FC" w:rsidP="00C346FC">
            <w:pPr>
              <w:jc w:val="right"/>
            </w:pPr>
            <w:r w:rsidRPr="00E5219B">
              <w:t> </w:t>
            </w:r>
          </w:p>
        </w:tc>
      </w:tr>
      <w:tr w:rsidR="00C346FC" w:rsidRPr="00E5219B" w:rsidTr="00016D4B">
        <w:trPr>
          <w:trHeight w:val="722"/>
          <w:jc w:val="center"/>
        </w:trPr>
        <w:tc>
          <w:tcPr>
            <w:tcW w:w="3823" w:type="dxa"/>
            <w:vAlign w:val="bottom"/>
            <w:hideMark/>
          </w:tcPr>
          <w:p w:rsidR="00C346FC" w:rsidRPr="00E5219B" w:rsidRDefault="00C346FC" w:rsidP="00C346FC">
            <w:pPr>
              <w:rPr>
                <w:b/>
                <w:bCs/>
              </w:rPr>
            </w:pPr>
            <w:r w:rsidRPr="00E5219B">
              <w:rPr>
                <w:b/>
                <w:bCs/>
              </w:rPr>
              <w:t>Контрольно - счетная палата Белгородской области</w:t>
            </w:r>
          </w:p>
        </w:tc>
        <w:tc>
          <w:tcPr>
            <w:tcW w:w="1134" w:type="dxa"/>
            <w:vAlign w:val="bottom"/>
            <w:hideMark/>
          </w:tcPr>
          <w:p w:rsidR="00C346FC" w:rsidRPr="00E5219B" w:rsidRDefault="00C346FC" w:rsidP="00C346FC">
            <w:pPr>
              <w:rPr>
                <w:b/>
                <w:bCs/>
              </w:rPr>
            </w:pPr>
            <w:r w:rsidRPr="00E5219B">
              <w:rPr>
                <w:b/>
                <w:bCs/>
              </w:rPr>
              <w:t>826</w:t>
            </w:r>
          </w:p>
        </w:tc>
        <w:tc>
          <w:tcPr>
            <w:tcW w:w="1063" w:type="dxa"/>
            <w:vAlign w:val="bottom"/>
            <w:hideMark/>
          </w:tcPr>
          <w:p w:rsidR="00C346FC" w:rsidRPr="00E5219B" w:rsidRDefault="00C346FC" w:rsidP="00C346FC">
            <w:r w:rsidRPr="00E5219B">
              <w:t> </w:t>
            </w:r>
          </w:p>
        </w:tc>
        <w:tc>
          <w:tcPr>
            <w:tcW w:w="921" w:type="dxa"/>
            <w:vAlign w:val="bottom"/>
            <w:hideMark/>
          </w:tcPr>
          <w:p w:rsidR="00C346FC" w:rsidRPr="00E5219B" w:rsidRDefault="00C346FC" w:rsidP="00C346FC">
            <w:r w:rsidRPr="00E5219B">
              <w:t> </w:t>
            </w:r>
          </w:p>
        </w:tc>
        <w:tc>
          <w:tcPr>
            <w:tcW w:w="1843" w:type="dxa"/>
            <w:vAlign w:val="bottom"/>
            <w:hideMark/>
          </w:tcPr>
          <w:p w:rsidR="00C346FC" w:rsidRPr="00E5219B" w:rsidRDefault="00C346FC" w:rsidP="00C346FC">
            <w:r w:rsidRPr="00E5219B">
              <w:t> </w:t>
            </w:r>
          </w:p>
        </w:tc>
        <w:tc>
          <w:tcPr>
            <w:tcW w:w="1198" w:type="dxa"/>
            <w:vAlign w:val="bottom"/>
            <w:hideMark/>
          </w:tcPr>
          <w:p w:rsidR="00C346FC" w:rsidRPr="00E5219B" w:rsidRDefault="00C346FC" w:rsidP="00C346FC">
            <w:r w:rsidRPr="00E5219B">
              <w:t> </w:t>
            </w:r>
          </w:p>
        </w:tc>
        <w:tc>
          <w:tcPr>
            <w:tcW w:w="1779" w:type="dxa"/>
            <w:vAlign w:val="bottom"/>
          </w:tcPr>
          <w:p w:rsidR="00C346FC" w:rsidRPr="00E5219B" w:rsidRDefault="00C346FC" w:rsidP="00C346FC">
            <w:pPr>
              <w:jc w:val="right"/>
              <w:rPr>
                <w:b/>
                <w:bCs/>
              </w:rPr>
            </w:pPr>
          </w:p>
        </w:tc>
        <w:tc>
          <w:tcPr>
            <w:tcW w:w="1559" w:type="dxa"/>
            <w:vAlign w:val="bottom"/>
          </w:tcPr>
          <w:p w:rsidR="00C346FC" w:rsidRPr="00E5219B" w:rsidRDefault="00C346FC" w:rsidP="00C346FC">
            <w:pPr>
              <w:jc w:val="right"/>
              <w:rPr>
                <w:b/>
                <w:bCs/>
              </w:rPr>
            </w:pPr>
          </w:p>
        </w:tc>
        <w:tc>
          <w:tcPr>
            <w:tcW w:w="1701" w:type="dxa"/>
            <w:vAlign w:val="bottom"/>
          </w:tcPr>
          <w:p w:rsidR="00C346FC" w:rsidRPr="00E5219B" w:rsidRDefault="00C346FC" w:rsidP="00C346FC">
            <w:pPr>
              <w:jc w:val="right"/>
              <w:rPr>
                <w:b/>
                <w:bCs/>
              </w:rPr>
            </w:pPr>
          </w:p>
        </w:tc>
      </w:tr>
      <w:tr w:rsidR="00C346FC" w:rsidRPr="00E5219B" w:rsidTr="00B063D1">
        <w:trPr>
          <w:trHeight w:val="435"/>
          <w:jc w:val="center"/>
        </w:trPr>
        <w:tc>
          <w:tcPr>
            <w:tcW w:w="3823" w:type="dxa"/>
            <w:vAlign w:val="bottom"/>
            <w:hideMark/>
          </w:tcPr>
          <w:p w:rsidR="00C346FC" w:rsidRPr="00E5219B" w:rsidRDefault="00C346FC" w:rsidP="00C346FC">
            <w:pPr>
              <w:rPr>
                <w:b/>
                <w:bCs/>
              </w:rPr>
            </w:pPr>
            <w:r w:rsidRPr="00E5219B">
              <w:rPr>
                <w:b/>
                <w:bCs/>
              </w:rPr>
              <w:t>Общегосударственные вопросы</w:t>
            </w:r>
          </w:p>
        </w:tc>
        <w:tc>
          <w:tcPr>
            <w:tcW w:w="1134" w:type="dxa"/>
            <w:vAlign w:val="bottom"/>
            <w:hideMark/>
          </w:tcPr>
          <w:p w:rsidR="00C346FC" w:rsidRPr="00E5219B" w:rsidRDefault="00C346FC" w:rsidP="00C346FC">
            <w:pPr>
              <w:rPr>
                <w:b/>
                <w:bCs/>
              </w:rPr>
            </w:pPr>
            <w:r w:rsidRPr="00E5219B">
              <w:rPr>
                <w:b/>
                <w:bCs/>
              </w:rPr>
              <w:t>826</w:t>
            </w:r>
          </w:p>
        </w:tc>
        <w:tc>
          <w:tcPr>
            <w:tcW w:w="1063" w:type="dxa"/>
            <w:vAlign w:val="bottom"/>
            <w:hideMark/>
          </w:tcPr>
          <w:p w:rsidR="00C346FC" w:rsidRPr="00E5219B" w:rsidRDefault="00C346FC" w:rsidP="00C346FC">
            <w:pPr>
              <w:rPr>
                <w:b/>
                <w:bCs/>
              </w:rPr>
            </w:pPr>
            <w:r w:rsidRPr="00E5219B">
              <w:rPr>
                <w:b/>
                <w:bCs/>
              </w:rPr>
              <w:t>01</w:t>
            </w:r>
          </w:p>
        </w:tc>
        <w:tc>
          <w:tcPr>
            <w:tcW w:w="921" w:type="dxa"/>
            <w:vAlign w:val="bottom"/>
            <w:hideMark/>
          </w:tcPr>
          <w:p w:rsidR="00C346FC" w:rsidRPr="00E5219B" w:rsidRDefault="00C346FC" w:rsidP="00C346FC">
            <w:pPr>
              <w:rPr>
                <w:b/>
                <w:bCs/>
              </w:rPr>
            </w:pPr>
          </w:p>
        </w:tc>
        <w:tc>
          <w:tcPr>
            <w:tcW w:w="1843" w:type="dxa"/>
            <w:vAlign w:val="bottom"/>
            <w:hideMark/>
          </w:tcPr>
          <w:p w:rsidR="00C346FC" w:rsidRPr="00E5219B" w:rsidRDefault="00C346FC" w:rsidP="00C346FC"/>
        </w:tc>
        <w:tc>
          <w:tcPr>
            <w:tcW w:w="1198" w:type="dxa"/>
            <w:vAlign w:val="bottom"/>
            <w:hideMark/>
          </w:tcPr>
          <w:p w:rsidR="00C346FC" w:rsidRPr="00E5219B" w:rsidRDefault="00C346FC" w:rsidP="00C346FC"/>
        </w:tc>
        <w:tc>
          <w:tcPr>
            <w:tcW w:w="1779" w:type="dxa"/>
            <w:vAlign w:val="bottom"/>
          </w:tcPr>
          <w:p w:rsidR="00C346FC" w:rsidRPr="00E5219B" w:rsidRDefault="00C346FC" w:rsidP="00C346FC">
            <w:pPr>
              <w:jc w:val="right"/>
              <w:rPr>
                <w:b/>
                <w:bCs/>
              </w:rPr>
            </w:pPr>
          </w:p>
        </w:tc>
        <w:tc>
          <w:tcPr>
            <w:tcW w:w="1559" w:type="dxa"/>
            <w:vAlign w:val="bottom"/>
          </w:tcPr>
          <w:p w:rsidR="00C346FC" w:rsidRPr="00E5219B" w:rsidRDefault="00C346FC" w:rsidP="00C346FC">
            <w:pPr>
              <w:jc w:val="right"/>
              <w:rPr>
                <w:b/>
                <w:bCs/>
              </w:rPr>
            </w:pPr>
          </w:p>
        </w:tc>
        <w:tc>
          <w:tcPr>
            <w:tcW w:w="1701" w:type="dxa"/>
            <w:vAlign w:val="bottom"/>
          </w:tcPr>
          <w:p w:rsidR="00C346FC" w:rsidRPr="00E5219B" w:rsidRDefault="00C346FC" w:rsidP="00C346FC">
            <w:pPr>
              <w:jc w:val="right"/>
              <w:rPr>
                <w:b/>
                <w:bCs/>
              </w:rPr>
            </w:pPr>
          </w:p>
        </w:tc>
      </w:tr>
      <w:tr w:rsidR="00C346FC" w:rsidRPr="00E5219B" w:rsidTr="00B063D1">
        <w:trPr>
          <w:trHeight w:val="1110"/>
          <w:jc w:val="center"/>
        </w:trPr>
        <w:tc>
          <w:tcPr>
            <w:tcW w:w="3823" w:type="dxa"/>
            <w:vAlign w:val="bottom"/>
            <w:hideMark/>
          </w:tcPr>
          <w:p w:rsidR="00C346FC" w:rsidRPr="00E5219B" w:rsidRDefault="00C346FC" w:rsidP="00C346FC">
            <w:pPr>
              <w:rPr>
                <w:b/>
                <w:bCs/>
              </w:rPr>
            </w:pPr>
            <w:r w:rsidRPr="00E5219B">
              <w:rPr>
                <w:b/>
                <w:bCs/>
              </w:rPr>
              <w:t>Обеспечение деятельности финансовых, налоговых и таможенных органов и органов финансового (финансово-бюджетного) надзора</w:t>
            </w:r>
          </w:p>
        </w:tc>
        <w:tc>
          <w:tcPr>
            <w:tcW w:w="1134" w:type="dxa"/>
            <w:vAlign w:val="bottom"/>
            <w:hideMark/>
          </w:tcPr>
          <w:p w:rsidR="00C346FC" w:rsidRPr="00E5219B" w:rsidRDefault="00C346FC" w:rsidP="00C346FC">
            <w:pPr>
              <w:rPr>
                <w:b/>
                <w:bCs/>
              </w:rPr>
            </w:pPr>
            <w:r w:rsidRPr="00E5219B">
              <w:rPr>
                <w:b/>
                <w:bCs/>
              </w:rPr>
              <w:t>826</w:t>
            </w:r>
          </w:p>
        </w:tc>
        <w:tc>
          <w:tcPr>
            <w:tcW w:w="1063" w:type="dxa"/>
            <w:vAlign w:val="bottom"/>
            <w:hideMark/>
          </w:tcPr>
          <w:p w:rsidR="00C346FC" w:rsidRPr="00E5219B" w:rsidRDefault="00C346FC" w:rsidP="00C346FC">
            <w:pPr>
              <w:rPr>
                <w:b/>
                <w:bCs/>
              </w:rPr>
            </w:pPr>
            <w:r w:rsidRPr="00E5219B">
              <w:rPr>
                <w:b/>
                <w:bCs/>
              </w:rPr>
              <w:t>01</w:t>
            </w:r>
          </w:p>
        </w:tc>
        <w:tc>
          <w:tcPr>
            <w:tcW w:w="921" w:type="dxa"/>
            <w:vAlign w:val="bottom"/>
            <w:hideMark/>
          </w:tcPr>
          <w:p w:rsidR="00C346FC" w:rsidRPr="00E5219B" w:rsidRDefault="00C346FC" w:rsidP="00C346FC">
            <w:pPr>
              <w:rPr>
                <w:b/>
                <w:bCs/>
              </w:rPr>
            </w:pPr>
            <w:r w:rsidRPr="00E5219B">
              <w:rPr>
                <w:b/>
                <w:bCs/>
              </w:rPr>
              <w:t>06</w:t>
            </w:r>
          </w:p>
        </w:tc>
        <w:tc>
          <w:tcPr>
            <w:tcW w:w="1843" w:type="dxa"/>
            <w:vAlign w:val="bottom"/>
            <w:hideMark/>
          </w:tcPr>
          <w:p w:rsidR="00C346FC" w:rsidRPr="00E5219B" w:rsidRDefault="00C346FC" w:rsidP="00C346FC">
            <w:pPr>
              <w:rPr>
                <w:b/>
                <w:bCs/>
              </w:rPr>
            </w:pPr>
          </w:p>
        </w:tc>
        <w:tc>
          <w:tcPr>
            <w:tcW w:w="1198" w:type="dxa"/>
            <w:vAlign w:val="bottom"/>
            <w:hideMark/>
          </w:tcPr>
          <w:p w:rsidR="00C346FC" w:rsidRPr="00E5219B" w:rsidRDefault="00C346FC" w:rsidP="00C346FC"/>
        </w:tc>
        <w:tc>
          <w:tcPr>
            <w:tcW w:w="1779" w:type="dxa"/>
            <w:vAlign w:val="bottom"/>
          </w:tcPr>
          <w:p w:rsidR="00C346FC" w:rsidRPr="00E5219B" w:rsidRDefault="00C346FC" w:rsidP="00C346FC">
            <w:pPr>
              <w:jc w:val="right"/>
              <w:rPr>
                <w:b/>
                <w:bCs/>
              </w:rPr>
            </w:pPr>
          </w:p>
        </w:tc>
        <w:tc>
          <w:tcPr>
            <w:tcW w:w="1559" w:type="dxa"/>
            <w:vAlign w:val="bottom"/>
          </w:tcPr>
          <w:p w:rsidR="00C346FC" w:rsidRPr="00E5219B" w:rsidRDefault="00C346FC" w:rsidP="00C346FC">
            <w:pPr>
              <w:jc w:val="right"/>
              <w:rPr>
                <w:b/>
                <w:bCs/>
              </w:rPr>
            </w:pPr>
          </w:p>
        </w:tc>
        <w:tc>
          <w:tcPr>
            <w:tcW w:w="1701" w:type="dxa"/>
            <w:vAlign w:val="bottom"/>
          </w:tcPr>
          <w:p w:rsidR="00C346FC" w:rsidRPr="00E5219B" w:rsidRDefault="00C346FC" w:rsidP="00C346FC">
            <w:pPr>
              <w:jc w:val="right"/>
              <w:rPr>
                <w:b/>
                <w:bCs/>
              </w:rPr>
            </w:pPr>
          </w:p>
        </w:tc>
      </w:tr>
      <w:tr w:rsidR="00C346FC" w:rsidRPr="00E5219B" w:rsidTr="00B063D1">
        <w:trPr>
          <w:trHeight w:val="465"/>
          <w:jc w:val="center"/>
        </w:trPr>
        <w:tc>
          <w:tcPr>
            <w:tcW w:w="3823" w:type="dxa"/>
            <w:vAlign w:val="bottom"/>
            <w:hideMark/>
          </w:tcPr>
          <w:p w:rsidR="00C346FC" w:rsidRPr="00E5219B" w:rsidRDefault="00C346FC" w:rsidP="00C346FC">
            <w:r w:rsidRPr="00E5219B">
              <w:t>Реализация функций органов власти Белгородской области</w:t>
            </w:r>
          </w:p>
        </w:tc>
        <w:tc>
          <w:tcPr>
            <w:tcW w:w="1134" w:type="dxa"/>
            <w:vAlign w:val="bottom"/>
            <w:hideMark/>
          </w:tcPr>
          <w:p w:rsidR="00C346FC" w:rsidRPr="00E5219B" w:rsidRDefault="00C346FC" w:rsidP="00C346FC">
            <w:pPr>
              <w:rPr>
                <w:b/>
                <w:bCs/>
              </w:rPr>
            </w:pPr>
            <w:r w:rsidRPr="00E5219B">
              <w:rPr>
                <w:b/>
                <w:bCs/>
              </w:rPr>
              <w:t>826</w:t>
            </w:r>
          </w:p>
        </w:tc>
        <w:tc>
          <w:tcPr>
            <w:tcW w:w="1063" w:type="dxa"/>
            <w:vAlign w:val="bottom"/>
            <w:hideMark/>
          </w:tcPr>
          <w:p w:rsidR="00C346FC" w:rsidRPr="00E5219B" w:rsidRDefault="00C346FC" w:rsidP="00C346FC">
            <w:r w:rsidRPr="00E5219B">
              <w:t>01</w:t>
            </w:r>
          </w:p>
        </w:tc>
        <w:tc>
          <w:tcPr>
            <w:tcW w:w="921" w:type="dxa"/>
            <w:vAlign w:val="bottom"/>
            <w:hideMark/>
          </w:tcPr>
          <w:p w:rsidR="00C346FC" w:rsidRPr="00E5219B" w:rsidRDefault="00C346FC" w:rsidP="00C346FC">
            <w:r w:rsidRPr="00E5219B">
              <w:t>06</w:t>
            </w:r>
          </w:p>
        </w:tc>
        <w:tc>
          <w:tcPr>
            <w:tcW w:w="1843" w:type="dxa"/>
            <w:vAlign w:val="bottom"/>
            <w:hideMark/>
          </w:tcPr>
          <w:p w:rsidR="00C346FC" w:rsidRPr="00E5219B" w:rsidRDefault="00C346FC" w:rsidP="00C346FC">
            <w:r w:rsidRPr="00E5219B">
              <w:t xml:space="preserve">99 </w:t>
            </w:r>
          </w:p>
        </w:tc>
        <w:tc>
          <w:tcPr>
            <w:tcW w:w="1198" w:type="dxa"/>
            <w:vAlign w:val="bottom"/>
            <w:hideMark/>
          </w:tcPr>
          <w:p w:rsidR="00C346FC" w:rsidRPr="00E5219B" w:rsidRDefault="00C346FC" w:rsidP="00C346FC"/>
        </w:tc>
        <w:tc>
          <w:tcPr>
            <w:tcW w:w="1779" w:type="dxa"/>
            <w:vAlign w:val="bottom"/>
          </w:tcPr>
          <w:p w:rsidR="00C346FC" w:rsidRPr="00E5219B" w:rsidRDefault="00C346FC" w:rsidP="00C346FC">
            <w:pPr>
              <w:jc w:val="right"/>
            </w:pPr>
          </w:p>
        </w:tc>
        <w:tc>
          <w:tcPr>
            <w:tcW w:w="1559" w:type="dxa"/>
            <w:vAlign w:val="bottom"/>
          </w:tcPr>
          <w:p w:rsidR="00C346FC" w:rsidRPr="00E5219B" w:rsidRDefault="00C346FC" w:rsidP="00C346FC">
            <w:pPr>
              <w:jc w:val="right"/>
            </w:pPr>
          </w:p>
        </w:tc>
        <w:tc>
          <w:tcPr>
            <w:tcW w:w="1701" w:type="dxa"/>
            <w:vAlign w:val="bottom"/>
          </w:tcPr>
          <w:p w:rsidR="00C346FC" w:rsidRPr="00E5219B" w:rsidRDefault="00C346FC" w:rsidP="00C346FC">
            <w:pPr>
              <w:jc w:val="right"/>
            </w:pPr>
          </w:p>
        </w:tc>
      </w:tr>
      <w:tr w:rsidR="00C346FC" w:rsidRPr="00E5219B" w:rsidTr="00B063D1">
        <w:trPr>
          <w:trHeight w:val="330"/>
          <w:jc w:val="center"/>
        </w:trPr>
        <w:tc>
          <w:tcPr>
            <w:tcW w:w="3823" w:type="dxa"/>
            <w:vAlign w:val="bottom"/>
            <w:hideMark/>
          </w:tcPr>
          <w:p w:rsidR="00C346FC" w:rsidRPr="00E5219B" w:rsidRDefault="00C346FC" w:rsidP="00C346FC">
            <w:r w:rsidRPr="00E5219B">
              <w:t>Иные непрограммные мероприятия</w:t>
            </w:r>
          </w:p>
        </w:tc>
        <w:tc>
          <w:tcPr>
            <w:tcW w:w="1134" w:type="dxa"/>
            <w:vAlign w:val="bottom"/>
            <w:hideMark/>
          </w:tcPr>
          <w:p w:rsidR="00C346FC" w:rsidRPr="00E5219B" w:rsidRDefault="00C346FC" w:rsidP="00C346FC">
            <w:pPr>
              <w:rPr>
                <w:b/>
                <w:bCs/>
              </w:rPr>
            </w:pPr>
            <w:r w:rsidRPr="00E5219B">
              <w:rPr>
                <w:b/>
                <w:bCs/>
              </w:rPr>
              <w:t>826</w:t>
            </w:r>
          </w:p>
        </w:tc>
        <w:tc>
          <w:tcPr>
            <w:tcW w:w="1063" w:type="dxa"/>
            <w:vAlign w:val="bottom"/>
            <w:hideMark/>
          </w:tcPr>
          <w:p w:rsidR="00C346FC" w:rsidRPr="00E5219B" w:rsidRDefault="00C346FC" w:rsidP="00C346FC">
            <w:r w:rsidRPr="00E5219B">
              <w:t>01</w:t>
            </w:r>
          </w:p>
        </w:tc>
        <w:tc>
          <w:tcPr>
            <w:tcW w:w="921" w:type="dxa"/>
            <w:vAlign w:val="bottom"/>
            <w:hideMark/>
          </w:tcPr>
          <w:p w:rsidR="00C346FC" w:rsidRPr="00E5219B" w:rsidRDefault="00C346FC" w:rsidP="00C346FC">
            <w:r w:rsidRPr="00E5219B">
              <w:t>06</w:t>
            </w:r>
          </w:p>
        </w:tc>
        <w:tc>
          <w:tcPr>
            <w:tcW w:w="1843" w:type="dxa"/>
            <w:vAlign w:val="bottom"/>
            <w:hideMark/>
          </w:tcPr>
          <w:p w:rsidR="00C346FC" w:rsidRPr="00E5219B" w:rsidRDefault="00C346FC" w:rsidP="00C346FC">
            <w:r w:rsidRPr="00E5219B">
              <w:t>99 9</w:t>
            </w:r>
          </w:p>
        </w:tc>
        <w:tc>
          <w:tcPr>
            <w:tcW w:w="1198" w:type="dxa"/>
            <w:vAlign w:val="bottom"/>
            <w:hideMark/>
          </w:tcPr>
          <w:p w:rsidR="00C346FC" w:rsidRPr="00E5219B" w:rsidRDefault="00C346FC" w:rsidP="00C346FC"/>
        </w:tc>
        <w:tc>
          <w:tcPr>
            <w:tcW w:w="1779" w:type="dxa"/>
            <w:vAlign w:val="bottom"/>
          </w:tcPr>
          <w:p w:rsidR="00C346FC" w:rsidRPr="00E5219B" w:rsidRDefault="00C346FC" w:rsidP="00C346FC">
            <w:pPr>
              <w:jc w:val="right"/>
            </w:pPr>
          </w:p>
        </w:tc>
        <w:tc>
          <w:tcPr>
            <w:tcW w:w="1559" w:type="dxa"/>
            <w:vAlign w:val="bottom"/>
          </w:tcPr>
          <w:p w:rsidR="00C346FC" w:rsidRPr="00E5219B" w:rsidRDefault="00C346FC" w:rsidP="00C346FC">
            <w:pPr>
              <w:jc w:val="right"/>
            </w:pPr>
          </w:p>
        </w:tc>
        <w:tc>
          <w:tcPr>
            <w:tcW w:w="1701" w:type="dxa"/>
            <w:vAlign w:val="bottom"/>
          </w:tcPr>
          <w:p w:rsidR="00C346FC" w:rsidRPr="00E5219B" w:rsidRDefault="00C346FC" w:rsidP="00C346FC">
            <w:pPr>
              <w:jc w:val="right"/>
            </w:pPr>
          </w:p>
        </w:tc>
      </w:tr>
      <w:tr w:rsidR="00C346FC" w:rsidRPr="00E5219B" w:rsidTr="00016D4B">
        <w:trPr>
          <w:trHeight w:val="3452"/>
          <w:jc w:val="center"/>
        </w:trPr>
        <w:tc>
          <w:tcPr>
            <w:tcW w:w="3823" w:type="dxa"/>
            <w:vAlign w:val="bottom"/>
            <w:hideMark/>
          </w:tcPr>
          <w:p w:rsidR="00C346FC" w:rsidRPr="00E5219B" w:rsidRDefault="00C346FC" w:rsidP="00C346FC">
            <w:r w:rsidRPr="00E5219B">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vAlign w:val="bottom"/>
            <w:hideMark/>
          </w:tcPr>
          <w:p w:rsidR="00C346FC" w:rsidRPr="00E5219B" w:rsidRDefault="00C346FC" w:rsidP="00C346FC">
            <w:pPr>
              <w:rPr>
                <w:b/>
                <w:bCs/>
              </w:rPr>
            </w:pPr>
            <w:r w:rsidRPr="00E5219B">
              <w:rPr>
                <w:b/>
                <w:bCs/>
              </w:rPr>
              <w:t>826</w:t>
            </w:r>
          </w:p>
        </w:tc>
        <w:tc>
          <w:tcPr>
            <w:tcW w:w="1063" w:type="dxa"/>
            <w:vAlign w:val="bottom"/>
            <w:hideMark/>
          </w:tcPr>
          <w:p w:rsidR="00C346FC" w:rsidRPr="00E5219B" w:rsidRDefault="00C346FC" w:rsidP="00C346FC">
            <w:r w:rsidRPr="00E5219B">
              <w:t>01</w:t>
            </w:r>
          </w:p>
        </w:tc>
        <w:tc>
          <w:tcPr>
            <w:tcW w:w="921" w:type="dxa"/>
            <w:vAlign w:val="bottom"/>
            <w:hideMark/>
          </w:tcPr>
          <w:p w:rsidR="00C346FC" w:rsidRPr="00E5219B" w:rsidRDefault="00C346FC" w:rsidP="00C346FC">
            <w:r w:rsidRPr="00E5219B">
              <w:t>06</w:t>
            </w:r>
          </w:p>
        </w:tc>
        <w:tc>
          <w:tcPr>
            <w:tcW w:w="1843" w:type="dxa"/>
            <w:vAlign w:val="bottom"/>
            <w:hideMark/>
          </w:tcPr>
          <w:p w:rsidR="00C346FC" w:rsidRPr="00E5219B" w:rsidRDefault="00C346FC" w:rsidP="00C346FC">
            <w:r w:rsidRPr="00E5219B">
              <w:t>99 9 00 90019</w:t>
            </w:r>
          </w:p>
        </w:tc>
        <w:tc>
          <w:tcPr>
            <w:tcW w:w="1198" w:type="dxa"/>
            <w:vAlign w:val="bottom"/>
            <w:hideMark/>
          </w:tcPr>
          <w:p w:rsidR="00C346FC" w:rsidRPr="00E5219B" w:rsidRDefault="00C346FC" w:rsidP="00C346FC">
            <w:r w:rsidRPr="00E5219B">
              <w:t>100</w:t>
            </w:r>
          </w:p>
        </w:tc>
        <w:tc>
          <w:tcPr>
            <w:tcW w:w="1779" w:type="dxa"/>
            <w:vAlign w:val="bottom"/>
            <w:hideMark/>
          </w:tcPr>
          <w:p w:rsidR="00C346FC" w:rsidRPr="00E5219B" w:rsidRDefault="00C346FC" w:rsidP="00C346FC">
            <w:pPr>
              <w:jc w:val="right"/>
            </w:pPr>
            <w:r>
              <w:t>+</w:t>
            </w:r>
            <w:r w:rsidRPr="00E5219B">
              <w:t>1 693,0</w:t>
            </w:r>
          </w:p>
        </w:tc>
        <w:tc>
          <w:tcPr>
            <w:tcW w:w="1559" w:type="dxa"/>
            <w:vAlign w:val="bottom"/>
            <w:hideMark/>
          </w:tcPr>
          <w:p w:rsidR="00C346FC" w:rsidRPr="00E5219B" w:rsidRDefault="00C346FC" w:rsidP="00C346FC">
            <w:pPr>
              <w:jc w:val="right"/>
            </w:pPr>
            <w:r w:rsidRPr="00E5219B">
              <w:t> </w:t>
            </w:r>
          </w:p>
        </w:tc>
        <w:tc>
          <w:tcPr>
            <w:tcW w:w="1701" w:type="dxa"/>
            <w:vAlign w:val="bottom"/>
            <w:hideMark/>
          </w:tcPr>
          <w:p w:rsidR="00C346FC" w:rsidRPr="00E5219B" w:rsidRDefault="00C346FC" w:rsidP="00C346FC">
            <w:pPr>
              <w:jc w:val="right"/>
            </w:pPr>
            <w:r w:rsidRPr="00E5219B">
              <w:t> </w:t>
            </w:r>
          </w:p>
        </w:tc>
      </w:tr>
      <w:tr w:rsidR="00C346FC" w:rsidRPr="00E5219B" w:rsidTr="00B063D1">
        <w:trPr>
          <w:trHeight w:val="1395"/>
          <w:jc w:val="center"/>
        </w:trPr>
        <w:tc>
          <w:tcPr>
            <w:tcW w:w="3823" w:type="dxa"/>
            <w:vAlign w:val="bottom"/>
            <w:hideMark/>
          </w:tcPr>
          <w:p w:rsidR="00C346FC" w:rsidRPr="00E5219B" w:rsidRDefault="00C346FC" w:rsidP="00C346FC">
            <w:r w:rsidRPr="00E5219B">
              <w:t xml:space="preserve">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 </w:t>
            </w:r>
          </w:p>
        </w:tc>
        <w:tc>
          <w:tcPr>
            <w:tcW w:w="1134" w:type="dxa"/>
            <w:vAlign w:val="bottom"/>
            <w:hideMark/>
          </w:tcPr>
          <w:p w:rsidR="00C346FC" w:rsidRPr="00E5219B" w:rsidRDefault="00C346FC" w:rsidP="00C346FC">
            <w:pPr>
              <w:rPr>
                <w:b/>
                <w:bCs/>
              </w:rPr>
            </w:pPr>
            <w:r w:rsidRPr="00E5219B">
              <w:rPr>
                <w:b/>
                <w:bCs/>
              </w:rPr>
              <w:t>826</w:t>
            </w:r>
          </w:p>
        </w:tc>
        <w:tc>
          <w:tcPr>
            <w:tcW w:w="1063" w:type="dxa"/>
            <w:vAlign w:val="bottom"/>
            <w:hideMark/>
          </w:tcPr>
          <w:p w:rsidR="00C346FC" w:rsidRPr="00E5219B" w:rsidRDefault="00C346FC" w:rsidP="00C346FC">
            <w:r w:rsidRPr="00E5219B">
              <w:t>01</w:t>
            </w:r>
          </w:p>
        </w:tc>
        <w:tc>
          <w:tcPr>
            <w:tcW w:w="921" w:type="dxa"/>
            <w:vAlign w:val="bottom"/>
            <w:hideMark/>
          </w:tcPr>
          <w:p w:rsidR="00C346FC" w:rsidRPr="00E5219B" w:rsidRDefault="00C346FC" w:rsidP="00C346FC">
            <w:r w:rsidRPr="00E5219B">
              <w:t>06</w:t>
            </w:r>
          </w:p>
        </w:tc>
        <w:tc>
          <w:tcPr>
            <w:tcW w:w="1843" w:type="dxa"/>
            <w:vAlign w:val="bottom"/>
            <w:hideMark/>
          </w:tcPr>
          <w:p w:rsidR="00C346FC" w:rsidRPr="00E5219B" w:rsidRDefault="00C346FC" w:rsidP="00C346FC">
            <w:r w:rsidRPr="00E5219B">
              <w:t>99 9 00 90019</w:t>
            </w:r>
          </w:p>
        </w:tc>
        <w:tc>
          <w:tcPr>
            <w:tcW w:w="1198" w:type="dxa"/>
            <w:vAlign w:val="bottom"/>
            <w:hideMark/>
          </w:tcPr>
          <w:p w:rsidR="00C346FC" w:rsidRPr="00E5219B" w:rsidRDefault="00C346FC" w:rsidP="00C346FC">
            <w:r w:rsidRPr="00E5219B">
              <w:t>200</w:t>
            </w:r>
          </w:p>
        </w:tc>
        <w:tc>
          <w:tcPr>
            <w:tcW w:w="1779" w:type="dxa"/>
            <w:vAlign w:val="bottom"/>
            <w:hideMark/>
          </w:tcPr>
          <w:p w:rsidR="00C346FC" w:rsidRPr="00E5219B" w:rsidRDefault="00C346FC" w:rsidP="00C346FC">
            <w:pPr>
              <w:jc w:val="right"/>
            </w:pPr>
            <w:r w:rsidRPr="00E5219B">
              <w:t>-1 693,0</w:t>
            </w:r>
          </w:p>
        </w:tc>
        <w:tc>
          <w:tcPr>
            <w:tcW w:w="1559" w:type="dxa"/>
            <w:vAlign w:val="bottom"/>
            <w:hideMark/>
          </w:tcPr>
          <w:p w:rsidR="00C346FC" w:rsidRPr="00E5219B" w:rsidRDefault="00C346FC" w:rsidP="00C346FC">
            <w:pPr>
              <w:jc w:val="right"/>
            </w:pPr>
            <w:r w:rsidRPr="00E5219B">
              <w:t> </w:t>
            </w:r>
          </w:p>
        </w:tc>
        <w:tc>
          <w:tcPr>
            <w:tcW w:w="1701" w:type="dxa"/>
            <w:vAlign w:val="bottom"/>
            <w:hideMark/>
          </w:tcPr>
          <w:p w:rsidR="00C346FC" w:rsidRPr="00E5219B" w:rsidRDefault="00C346FC" w:rsidP="00C346FC">
            <w:pPr>
              <w:jc w:val="right"/>
            </w:pPr>
            <w:r w:rsidRPr="00E5219B">
              <w:t> </w:t>
            </w:r>
          </w:p>
        </w:tc>
      </w:tr>
      <w:tr w:rsidR="00C346FC" w:rsidRPr="00E5219B" w:rsidTr="00CA5A92">
        <w:trPr>
          <w:trHeight w:val="619"/>
          <w:jc w:val="center"/>
        </w:trPr>
        <w:tc>
          <w:tcPr>
            <w:tcW w:w="3823" w:type="dxa"/>
            <w:vAlign w:val="bottom"/>
            <w:hideMark/>
          </w:tcPr>
          <w:p w:rsidR="00C346FC" w:rsidRPr="00E5219B" w:rsidRDefault="00C346FC" w:rsidP="00C346FC">
            <w:pPr>
              <w:rPr>
                <w:b/>
                <w:bCs/>
              </w:rPr>
            </w:pPr>
            <w:r w:rsidRPr="00E5219B">
              <w:rPr>
                <w:b/>
                <w:bCs/>
              </w:rPr>
              <w:t>Управление государственного строительного надзора Белгородской области</w:t>
            </w:r>
          </w:p>
        </w:tc>
        <w:tc>
          <w:tcPr>
            <w:tcW w:w="1134" w:type="dxa"/>
            <w:vAlign w:val="bottom"/>
            <w:hideMark/>
          </w:tcPr>
          <w:p w:rsidR="00C346FC" w:rsidRPr="00E5219B" w:rsidRDefault="00C346FC" w:rsidP="00C346FC">
            <w:pPr>
              <w:rPr>
                <w:b/>
                <w:bCs/>
              </w:rPr>
            </w:pPr>
            <w:r w:rsidRPr="00E5219B">
              <w:rPr>
                <w:b/>
                <w:bCs/>
              </w:rPr>
              <w:t>827</w:t>
            </w:r>
          </w:p>
        </w:tc>
        <w:tc>
          <w:tcPr>
            <w:tcW w:w="1063" w:type="dxa"/>
            <w:vAlign w:val="bottom"/>
            <w:hideMark/>
          </w:tcPr>
          <w:p w:rsidR="00C346FC" w:rsidRPr="00E5219B" w:rsidRDefault="00C346FC" w:rsidP="00C346FC">
            <w:pPr>
              <w:rPr>
                <w:b/>
                <w:bCs/>
              </w:rPr>
            </w:pPr>
            <w:r w:rsidRPr="00E5219B">
              <w:rPr>
                <w:b/>
                <w:bCs/>
              </w:rPr>
              <w:t> </w:t>
            </w:r>
          </w:p>
        </w:tc>
        <w:tc>
          <w:tcPr>
            <w:tcW w:w="921" w:type="dxa"/>
            <w:vAlign w:val="bottom"/>
            <w:hideMark/>
          </w:tcPr>
          <w:p w:rsidR="00C346FC" w:rsidRPr="00E5219B" w:rsidRDefault="00C346FC" w:rsidP="00C346FC">
            <w:pPr>
              <w:rPr>
                <w:b/>
                <w:bCs/>
              </w:rPr>
            </w:pPr>
            <w:r w:rsidRPr="00E5219B">
              <w:rPr>
                <w:b/>
                <w:bCs/>
              </w:rPr>
              <w:t> </w:t>
            </w:r>
          </w:p>
        </w:tc>
        <w:tc>
          <w:tcPr>
            <w:tcW w:w="1843" w:type="dxa"/>
            <w:vAlign w:val="bottom"/>
            <w:hideMark/>
          </w:tcPr>
          <w:p w:rsidR="00C346FC" w:rsidRPr="00E5219B" w:rsidRDefault="00C346FC" w:rsidP="00C346FC">
            <w:pPr>
              <w:rPr>
                <w:b/>
                <w:bCs/>
              </w:rPr>
            </w:pPr>
            <w:r w:rsidRPr="00E5219B">
              <w:rPr>
                <w:b/>
                <w:bCs/>
              </w:rPr>
              <w:t> </w:t>
            </w:r>
          </w:p>
        </w:tc>
        <w:tc>
          <w:tcPr>
            <w:tcW w:w="1198" w:type="dxa"/>
            <w:vAlign w:val="bottom"/>
            <w:hideMark/>
          </w:tcPr>
          <w:p w:rsidR="00C346FC" w:rsidRPr="00E5219B" w:rsidRDefault="00C346FC" w:rsidP="00C346FC">
            <w:pPr>
              <w:rPr>
                <w:b/>
                <w:bCs/>
              </w:rPr>
            </w:pPr>
            <w:r w:rsidRPr="00E5219B">
              <w:rPr>
                <w:b/>
                <w:bCs/>
              </w:rPr>
              <w:t> </w:t>
            </w:r>
          </w:p>
        </w:tc>
        <w:tc>
          <w:tcPr>
            <w:tcW w:w="1779" w:type="dxa"/>
            <w:vAlign w:val="bottom"/>
            <w:hideMark/>
          </w:tcPr>
          <w:p w:rsidR="00C346FC" w:rsidRPr="00E5219B" w:rsidRDefault="00C346FC" w:rsidP="00C346FC">
            <w:pPr>
              <w:jc w:val="right"/>
              <w:rPr>
                <w:b/>
                <w:bCs/>
              </w:rPr>
            </w:pPr>
            <w:r>
              <w:rPr>
                <w:b/>
                <w:bCs/>
              </w:rPr>
              <w:t>+</w:t>
            </w:r>
            <w:r w:rsidRPr="00E5219B">
              <w:rPr>
                <w:b/>
                <w:bCs/>
              </w:rPr>
              <w:t>3 506,0</w:t>
            </w:r>
          </w:p>
        </w:tc>
        <w:tc>
          <w:tcPr>
            <w:tcW w:w="1559" w:type="dxa"/>
            <w:vAlign w:val="bottom"/>
          </w:tcPr>
          <w:p w:rsidR="00C346FC" w:rsidRPr="00E5219B" w:rsidRDefault="00C346FC" w:rsidP="00C346FC">
            <w:pPr>
              <w:jc w:val="right"/>
              <w:rPr>
                <w:b/>
                <w:bCs/>
              </w:rPr>
            </w:pPr>
          </w:p>
        </w:tc>
        <w:tc>
          <w:tcPr>
            <w:tcW w:w="1701" w:type="dxa"/>
            <w:vAlign w:val="bottom"/>
          </w:tcPr>
          <w:p w:rsidR="00C346FC" w:rsidRPr="00E5219B" w:rsidRDefault="00C346FC" w:rsidP="00C346FC">
            <w:pPr>
              <w:jc w:val="right"/>
              <w:rPr>
                <w:b/>
                <w:bCs/>
              </w:rPr>
            </w:pPr>
          </w:p>
        </w:tc>
      </w:tr>
      <w:tr w:rsidR="00C346FC" w:rsidRPr="00E5219B" w:rsidTr="00CA5A92">
        <w:trPr>
          <w:trHeight w:val="361"/>
          <w:jc w:val="center"/>
        </w:trPr>
        <w:tc>
          <w:tcPr>
            <w:tcW w:w="3823" w:type="dxa"/>
            <w:vAlign w:val="bottom"/>
            <w:hideMark/>
          </w:tcPr>
          <w:p w:rsidR="00C346FC" w:rsidRPr="00E5219B" w:rsidRDefault="00C346FC" w:rsidP="00C346FC">
            <w:pPr>
              <w:rPr>
                <w:b/>
                <w:bCs/>
              </w:rPr>
            </w:pPr>
            <w:r w:rsidRPr="00E5219B">
              <w:rPr>
                <w:b/>
                <w:bCs/>
              </w:rPr>
              <w:t>Жилищно-коммунальное хозяйство</w:t>
            </w:r>
          </w:p>
        </w:tc>
        <w:tc>
          <w:tcPr>
            <w:tcW w:w="1134" w:type="dxa"/>
            <w:vAlign w:val="bottom"/>
            <w:hideMark/>
          </w:tcPr>
          <w:p w:rsidR="00C346FC" w:rsidRPr="00E5219B" w:rsidRDefault="00C346FC" w:rsidP="00C346FC">
            <w:pPr>
              <w:rPr>
                <w:b/>
                <w:bCs/>
              </w:rPr>
            </w:pPr>
            <w:r w:rsidRPr="00E5219B">
              <w:rPr>
                <w:b/>
                <w:bCs/>
              </w:rPr>
              <w:t>827</w:t>
            </w:r>
          </w:p>
        </w:tc>
        <w:tc>
          <w:tcPr>
            <w:tcW w:w="1063" w:type="dxa"/>
            <w:noWrap/>
            <w:vAlign w:val="bottom"/>
            <w:hideMark/>
          </w:tcPr>
          <w:p w:rsidR="00C346FC" w:rsidRPr="00E5219B" w:rsidRDefault="00C346FC" w:rsidP="00C346FC">
            <w:pPr>
              <w:rPr>
                <w:b/>
                <w:bCs/>
              </w:rPr>
            </w:pPr>
            <w:r w:rsidRPr="00E5219B">
              <w:rPr>
                <w:b/>
                <w:bCs/>
              </w:rPr>
              <w:t>05</w:t>
            </w:r>
          </w:p>
        </w:tc>
        <w:tc>
          <w:tcPr>
            <w:tcW w:w="921" w:type="dxa"/>
            <w:noWrap/>
            <w:vAlign w:val="bottom"/>
            <w:hideMark/>
          </w:tcPr>
          <w:p w:rsidR="00C346FC" w:rsidRPr="00E5219B" w:rsidRDefault="00C346FC" w:rsidP="00C346FC">
            <w:pPr>
              <w:rPr>
                <w:b/>
                <w:bCs/>
              </w:rPr>
            </w:pPr>
            <w:r w:rsidRPr="00E5219B">
              <w:rPr>
                <w:b/>
                <w:bCs/>
              </w:rPr>
              <w:t> </w:t>
            </w:r>
          </w:p>
        </w:tc>
        <w:tc>
          <w:tcPr>
            <w:tcW w:w="1843" w:type="dxa"/>
            <w:noWrap/>
            <w:vAlign w:val="bottom"/>
            <w:hideMark/>
          </w:tcPr>
          <w:p w:rsidR="00C346FC" w:rsidRPr="00E5219B" w:rsidRDefault="00C346FC" w:rsidP="00C346FC">
            <w:pPr>
              <w:rPr>
                <w:b/>
                <w:bCs/>
              </w:rPr>
            </w:pPr>
            <w:r w:rsidRPr="00E5219B">
              <w:rPr>
                <w:b/>
                <w:bCs/>
              </w:rPr>
              <w:t> </w:t>
            </w:r>
          </w:p>
        </w:tc>
        <w:tc>
          <w:tcPr>
            <w:tcW w:w="1198" w:type="dxa"/>
            <w:noWrap/>
            <w:vAlign w:val="bottom"/>
            <w:hideMark/>
          </w:tcPr>
          <w:p w:rsidR="00C346FC" w:rsidRPr="00E5219B" w:rsidRDefault="00C346FC" w:rsidP="00C346FC">
            <w:pPr>
              <w:rPr>
                <w:b/>
                <w:bCs/>
              </w:rPr>
            </w:pPr>
          </w:p>
        </w:tc>
        <w:tc>
          <w:tcPr>
            <w:tcW w:w="1779" w:type="dxa"/>
            <w:vAlign w:val="bottom"/>
            <w:hideMark/>
          </w:tcPr>
          <w:p w:rsidR="00C346FC" w:rsidRPr="00E5219B" w:rsidRDefault="00C346FC" w:rsidP="00C346FC">
            <w:pPr>
              <w:jc w:val="right"/>
              <w:rPr>
                <w:b/>
                <w:bCs/>
              </w:rPr>
            </w:pPr>
            <w:r>
              <w:rPr>
                <w:b/>
                <w:bCs/>
              </w:rPr>
              <w:t>+</w:t>
            </w:r>
            <w:r w:rsidRPr="00E5219B">
              <w:rPr>
                <w:b/>
                <w:bCs/>
              </w:rPr>
              <w:t>3 506,0</w:t>
            </w:r>
          </w:p>
        </w:tc>
        <w:tc>
          <w:tcPr>
            <w:tcW w:w="1559" w:type="dxa"/>
            <w:vAlign w:val="bottom"/>
          </w:tcPr>
          <w:p w:rsidR="00C346FC" w:rsidRPr="00E5219B" w:rsidRDefault="00C346FC" w:rsidP="00C346FC">
            <w:pPr>
              <w:jc w:val="right"/>
              <w:rPr>
                <w:b/>
                <w:bCs/>
              </w:rPr>
            </w:pPr>
          </w:p>
        </w:tc>
        <w:tc>
          <w:tcPr>
            <w:tcW w:w="1701" w:type="dxa"/>
            <w:vAlign w:val="bottom"/>
          </w:tcPr>
          <w:p w:rsidR="00C346FC" w:rsidRPr="00E5219B" w:rsidRDefault="00C346FC" w:rsidP="00C346FC">
            <w:pPr>
              <w:jc w:val="right"/>
              <w:rPr>
                <w:b/>
                <w:bCs/>
              </w:rPr>
            </w:pPr>
          </w:p>
        </w:tc>
      </w:tr>
      <w:tr w:rsidR="00C346FC" w:rsidRPr="00E5219B" w:rsidTr="00CA5A92">
        <w:trPr>
          <w:trHeight w:val="511"/>
          <w:jc w:val="center"/>
        </w:trPr>
        <w:tc>
          <w:tcPr>
            <w:tcW w:w="3823" w:type="dxa"/>
            <w:vAlign w:val="bottom"/>
            <w:hideMark/>
          </w:tcPr>
          <w:p w:rsidR="00C346FC" w:rsidRPr="00E5219B" w:rsidRDefault="00C346FC" w:rsidP="00C346FC">
            <w:pPr>
              <w:rPr>
                <w:b/>
                <w:bCs/>
              </w:rPr>
            </w:pPr>
            <w:r w:rsidRPr="00E5219B">
              <w:rPr>
                <w:b/>
                <w:bCs/>
              </w:rPr>
              <w:t>Другие вопросы в области жилищно-коммунального хозяйства</w:t>
            </w:r>
          </w:p>
        </w:tc>
        <w:tc>
          <w:tcPr>
            <w:tcW w:w="1134" w:type="dxa"/>
            <w:vAlign w:val="bottom"/>
            <w:hideMark/>
          </w:tcPr>
          <w:p w:rsidR="00C346FC" w:rsidRPr="00E5219B" w:rsidRDefault="00C346FC" w:rsidP="00C346FC">
            <w:pPr>
              <w:rPr>
                <w:b/>
                <w:bCs/>
              </w:rPr>
            </w:pPr>
            <w:r w:rsidRPr="00E5219B">
              <w:rPr>
                <w:b/>
                <w:bCs/>
              </w:rPr>
              <w:t>827</w:t>
            </w:r>
          </w:p>
        </w:tc>
        <w:tc>
          <w:tcPr>
            <w:tcW w:w="1063" w:type="dxa"/>
            <w:noWrap/>
            <w:vAlign w:val="bottom"/>
            <w:hideMark/>
          </w:tcPr>
          <w:p w:rsidR="00C346FC" w:rsidRPr="00E5219B" w:rsidRDefault="00C346FC" w:rsidP="00C346FC">
            <w:pPr>
              <w:rPr>
                <w:b/>
                <w:bCs/>
              </w:rPr>
            </w:pPr>
            <w:r w:rsidRPr="00E5219B">
              <w:rPr>
                <w:b/>
                <w:bCs/>
              </w:rPr>
              <w:t>05</w:t>
            </w:r>
          </w:p>
        </w:tc>
        <w:tc>
          <w:tcPr>
            <w:tcW w:w="921" w:type="dxa"/>
            <w:noWrap/>
            <w:vAlign w:val="bottom"/>
            <w:hideMark/>
          </w:tcPr>
          <w:p w:rsidR="00C346FC" w:rsidRPr="00E5219B" w:rsidRDefault="00C346FC" w:rsidP="00C346FC">
            <w:pPr>
              <w:rPr>
                <w:b/>
                <w:bCs/>
              </w:rPr>
            </w:pPr>
            <w:r w:rsidRPr="00E5219B">
              <w:rPr>
                <w:b/>
                <w:bCs/>
              </w:rPr>
              <w:t>05</w:t>
            </w:r>
          </w:p>
        </w:tc>
        <w:tc>
          <w:tcPr>
            <w:tcW w:w="1843" w:type="dxa"/>
            <w:noWrap/>
            <w:vAlign w:val="bottom"/>
            <w:hideMark/>
          </w:tcPr>
          <w:p w:rsidR="00C346FC" w:rsidRPr="00E5219B" w:rsidRDefault="00C346FC" w:rsidP="00C346FC">
            <w:pPr>
              <w:rPr>
                <w:b/>
                <w:bCs/>
              </w:rPr>
            </w:pPr>
          </w:p>
        </w:tc>
        <w:tc>
          <w:tcPr>
            <w:tcW w:w="1198" w:type="dxa"/>
            <w:noWrap/>
            <w:vAlign w:val="bottom"/>
            <w:hideMark/>
          </w:tcPr>
          <w:p w:rsidR="00C346FC" w:rsidRPr="00E5219B" w:rsidRDefault="00C346FC" w:rsidP="00C346FC"/>
        </w:tc>
        <w:tc>
          <w:tcPr>
            <w:tcW w:w="1779" w:type="dxa"/>
            <w:vAlign w:val="bottom"/>
            <w:hideMark/>
          </w:tcPr>
          <w:p w:rsidR="00C346FC" w:rsidRPr="00E5219B" w:rsidRDefault="00C346FC" w:rsidP="00C346FC">
            <w:pPr>
              <w:jc w:val="right"/>
              <w:rPr>
                <w:b/>
                <w:bCs/>
              </w:rPr>
            </w:pPr>
            <w:r>
              <w:rPr>
                <w:b/>
                <w:bCs/>
              </w:rPr>
              <w:t>+</w:t>
            </w:r>
            <w:r w:rsidRPr="00E5219B">
              <w:rPr>
                <w:b/>
                <w:bCs/>
              </w:rPr>
              <w:t>3 506,0</w:t>
            </w:r>
          </w:p>
        </w:tc>
        <w:tc>
          <w:tcPr>
            <w:tcW w:w="1559" w:type="dxa"/>
            <w:vAlign w:val="bottom"/>
          </w:tcPr>
          <w:p w:rsidR="00C346FC" w:rsidRPr="00E5219B" w:rsidRDefault="00C346FC" w:rsidP="00C346FC">
            <w:pPr>
              <w:jc w:val="right"/>
              <w:rPr>
                <w:b/>
                <w:bCs/>
              </w:rPr>
            </w:pPr>
          </w:p>
        </w:tc>
        <w:tc>
          <w:tcPr>
            <w:tcW w:w="1701" w:type="dxa"/>
            <w:vAlign w:val="bottom"/>
          </w:tcPr>
          <w:p w:rsidR="00C346FC" w:rsidRPr="00E5219B" w:rsidRDefault="00C346FC" w:rsidP="00C346FC">
            <w:pPr>
              <w:jc w:val="right"/>
              <w:rPr>
                <w:b/>
                <w:bCs/>
              </w:rPr>
            </w:pPr>
          </w:p>
        </w:tc>
      </w:tr>
      <w:tr w:rsidR="00C346FC" w:rsidRPr="00E5219B" w:rsidTr="00B063D1">
        <w:trPr>
          <w:trHeight w:val="465"/>
          <w:jc w:val="center"/>
        </w:trPr>
        <w:tc>
          <w:tcPr>
            <w:tcW w:w="3823" w:type="dxa"/>
            <w:vAlign w:val="bottom"/>
            <w:hideMark/>
          </w:tcPr>
          <w:p w:rsidR="00C346FC" w:rsidRPr="00E5219B" w:rsidRDefault="00C346FC" w:rsidP="00C346FC">
            <w:r w:rsidRPr="00E5219B">
              <w:t>Реализация функций органов власти Белгородской области</w:t>
            </w:r>
          </w:p>
        </w:tc>
        <w:tc>
          <w:tcPr>
            <w:tcW w:w="1134" w:type="dxa"/>
            <w:vAlign w:val="bottom"/>
            <w:hideMark/>
          </w:tcPr>
          <w:p w:rsidR="00C346FC" w:rsidRPr="00E5219B" w:rsidRDefault="00C346FC" w:rsidP="00C346FC">
            <w:pPr>
              <w:rPr>
                <w:b/>
                <w:bCs/>
              </w:rPr>
            </w:pPr>
            <w:r w:rsidRPr="00E5219B">
              <w:rPr>
                <w:b/>
                <w:bCs/>
              </w:rPr>
              <w:t>827</w:t>
            </w:r>
          </w:p>
        </w:tc>
        <w:tc>
          <w:tcPr>
            <w:tcW w:w="1063" w:type="dxa"/>
            <w:noWrap/>
            <w:vAlign w:val="bottom"/>
            <w:hideMark/>
          </w:tcPr>
          <w:p w:rsidR="00C346FC" w:rsidRPr="00E5219B" w:rsidRDefault="00C346FC" w:rsidP="00C346FC">
            <w:r w:rsidRPr="00E5219B">
              <w:t>05</w:t>
            </w:r>
          </w:p>
        </w:tc>
        <w:tc>
          <w:tcPr>
            <w:tcW w:w="921" w:type="dxa"/>
            <w:noWrap/>
            <w:vAlign w:val="bottom"/>
            <w:hideMark/>
          </w:tcPr>
          <w:p w:rsidR="00C346FC" w:rsidRPr="00E5219B" w:rsidRDefault="00C346FC" w:rsidP="00C346FC">
            <w:r w:rsidRPr="00E5219B">
              <w:t>05</w:t>
            </w:r>
          </w:p>
        </w:tc>
        <w:tc>
          <w:tcPr>
            <w:tcW w:w="1843" w:type="dxa"/>
            <w:noWrap/>
            <w:vAlign w:val="bottom"/>
            <w:hideMark/>
          </w:tcPr>
          <w:p w:rsidR="00C346FC" w:rsidRPr="00E5219B" w:rsidRDefault="00C346FC" w:rsidP="00C346FC">
            <w:r w:rsidRPr="00E5219B">
              <w:t>99</w:t>
            </w:r>
          </w:p>
        </w:tc>
        <w:tc>
          <w:tcPr>
            <w:tcW w:w="1198" w:type="dxa"/>
            <w:noWrap/>
            <w:vAlign w:val="bottom"/>
            <w:hideMark/>
          </w:tcPr>
          <w:p w:rsidR="00C346FC" w:rsidRPr="00E5219B" w:rsidRDefault="00C346FC" w:rsidP="00C346FC"/>
        </w:tc>
        <w:tc>
          <w:tcPr>
            <w:tcW w:w="1779" w:type="dxa"/>
            <w:vAlign w:val="bottom"/>
            <w:hideMark/>
          </w:tcPr>
          <w:p w:rsidR="00C346FC" w:rsidRPr="00E5219B" w:rsidRDefault="00C346FC" w:rsidP="00C346FC">
            <w:pPr>
              <w:jc w:val="right"/>
            </w:pPr>
            <w:r>
              <w:t>+</w:t>
            </w:r>
            <w:r w:rsidRPr="00E5219B">
              <w:t>3 506,0</w:t>
            </w:r>
          </w:p>
        </w:tc>
        <w:tc>
          <w:tcPr>
            <w:tcW w:w="1559" w:type="dxa"/>
            <w:vAlign w:val="bottom"/>
          </w:tcPr>
          <w:p w:rsidR="00C346FC" w:rsidRPr="00E5219B" w:rsidRDefault="00C346FC" w:rsidP="00C346FC">
            <w:pPr>
              <w:jc w:val="right"/>
            </w:pPr>
          </w:p>
        </w:tc>
        <w:tc>
          <w:tcPr>
            <w:tcW w:w="1701" w:type="dxa"/>
            <w:vAlign w:val="bottom"/>
          </w:tcPr>
          <w:p w:rsidR="00C346FC" w:rsidRPr="00E5219B" w:rsidRDefault="00C346FC" w:rsidP="00C346FC">
            <w:pPr>
              <w:jc w:val="right"/>
            </w:pPr>
          </w:p>
        </w:tc>
      </w:tr>
      <w:tr w:rsidR="00C346FC" w:rsidRPr="00E5219B" w:rsidTr="00B063D1">
        <w:trPr>
          <w:trHeight w:val="630"/>
          <w:jc w:val="center"/>
        </w:trPr>
        <w:tc>
          <w:tcPr>
            <w:tcW w:w="3823" w:type="dxa"/>
            <w:vAlign w:val="bottom"/>
            <w:hideMark/>
          </w:tcPr>
          <w:p w:rsidR="00C346FC" w:rsidRPr="00E5219B" w:rsidRDefault="00C346FC" w:rsidP="00C346FC">
            <w:r w:rsidRPr="00E5219B">
              <w:t>Иные непрограммные мероприятия</w:t>
            </w:r>
          </w:p>
        </w:tc>
        <w:tc>
          <w:tcPr>
            <w:tcW w:w="1134" w:type="dxa"/>
            <w:vAlign w:val="bottom"/>
            <w:hideMark/>
          </w:tcPr>
          <w:p w:rsidR="00C346FC" w:rsidRPr="00E5219B" w:rsidRDefault="00C346FC" w:rsidP="00C346FC">
            <w:pPr>
              <w:rPr>
                <w:b/>
                <w:bCs/>
              </w:rPr>
            </w:pPr>
            <w:r w:rsidRPr="00E5219B">
              <w:rPr>
                <w:b/>
                <w:bCs/>
              </w:rPr>
              <w:t>827</w:t>
            </w:r>
          </w:p>
        </w:tc>
        <w:tc>
          <w:tcPr>
            <w:tcW w:w="1063" w:type="dxa"/>
            <w:noWrap/>
            <w:vAlign w:val="bottom"/>
            <w:hideMark/>
          </w:tcPr>
          <w:p w:rsidR="00C346FC" w:rsidRPr="00E5219B" w:rsidRDefault="00C346FC" w:rsidP="00C346FC">
            <w:r w:rsidRPr="00E5219B">
              <w:t>05</w:t>
            </w:r>
          </w:p>
        </w:tc>
        <w:tc>
          <w:tcPr>
            <w:tcW w:w="921" w:type="dxa"/>
            <w:noWrap/>
            <w:vAlign w:val="bottom"/>
            <w:hideMark/>
          </w:tcPr>
          <w:p w:rsidR="00C346FC" w:rsidRPr="00E5219B" w:rsidRDefault="00C346FC" w:rsidP="00C346FC">
            <w:r w:rsidRPr="00E5219B">
              <w:t>05</w:t>
            </w:r>
          </w:p>
        </w:tc>
        <w:tc>
          <w:tcPr>
            <w:tcW w:w="1843" w:type="dxa"/>
            <w:noWrap/>
            <w:vAlign w:val="bottom"/>
            <w:hideMark/>
          </w:tcPr>
          <w:p w:rsidR="00C346FC" w:rsidRPr="00E5219B" w:rsidRDefault="00C346FC" w:rsidP="00C346FC">
            <w:r w:rsidRPr="00E5219B">
              <w:t>99 9</w:t>
            </w:r>
          </w:p>
        </w:tc>
        <w:tc>
          <w:tcPr>
            <w:tcW w:w="1198" w:type="dxa"/>
            <w:noWrap/>
            <w:vAlign w:val="bottom"/>
            <w:hideMark/>
          </w:tcPr>
          <w:p w:rsidR="00C346FC" w:rsidRPr="00E5219B" w:rsidRDefault="00C346FC" w:rsidP="00C346FC"/>
        </w:tc>
        <w:tc>
          <w:tcPr>
            <w:tcW w:w="1779" w:type="dxa"/>
            <w:vAlign w:val="bottom"/>
            <w:hideMark/>
          </w:tcPr>
          <w:p w:rsidR="00C346FC" w:rsidRPr="00E5219B" w:rsidRDefault="00C346FC" w:rsidP="00C346FC">
            <w:pPr>
              <w:jc w:val="right"/>
            </w:pPr>
            <w:r>
              <w:t>+</w:t>
            </w:r>
            <w:r w:rsidRPr="00E5219B">
              <w:t>3 506,0</w:t>
            </w:r>
          </w:p>
        </w:tc>
        <w:tc>
          <w:tcPr>
            <w:tcW w:w="1559" w:type="dxa"/>
            <w:vAlign w:val="bottom"/>
          </w:tcPr>
          <w:p w:rsidR="00C346FC" w:rsidRPr="00E5219B" w:rsidRDefault="00C346FC" w:rsidP="00C346FC">
            <w:pPr>
              <w:jc w:val="right"/>
            </w:pPr>
          </w:p>
        </w:tc>
        <w:tc>
          <w:tcPr>
            <w:tcW w:w="1701" w:type="dxa"/>
            <w:vAlign w:val="bottom"/>
          </w:tcPr>
          <w:p w:rsidR="00C346FC" w:rsidRPr="00E5219B" w:rsidRDefault="00C346FC" w:rsidP="00C346FC">
            <w:pPr>
              <w:jc w:val="right"/>
            </w:pPr>
          </w:p>
        </w:tc>
      </w:tr>
      <w:tr w:rsidR="00C346FC" w:rsidRPr="00E5219B" w:rsidTr="00016D4B">
        <w:trPr>
          <w:trHeight w:val="705"/>
          <w:jc w:val="center"/>
        </w:trPr>
        <w:tc>
          <w:tcPr>
            <w:tcW w:w="3823" w:type="dxa"/>
            <w:vAlign w:val="bottom"/>
            <w:hideMark/>
          </w:tcPr>
          <w:p w:rsidR="00C346FC" w:rsidRPr="00E5219B" w:rsidRDefault="00C346FC" w:rsidP="00C346FC">
            <w:r w:rsidRPr="00E5219B">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vAlign w:val="bottom"/>
            <w:hideMark/>
          </w:tcPr>
          <w:p w:rsidR="00C346FC" w:rsidRPr="00E5219B" w:rsidRDefault="00C346FC" w:rsidP="00C346FC">
            <w:pPr>
              <w:rPr>
                <w:b/>
                <w:bCs/>
              </w:rPr>
            </w:pPr>
            <w:r w:rsidRPr="00E5219B">
              <w:rPr>
                <w:b/>
                <w:bCs/>
              </w:rPr>
              <w:t>827</w:t>
            </w:r>
          </w:p>
        </w:tc>
        <w:tc>
          <w:tcPr>
            <w:tcW w:w="1063" w:type="dxa"/>
            <w:noWrap/>
            <w:vAlign w:val="bottom"/>
            <w:hideMark/>
          </w:tcPr>
          <w:p w:rsidR="00C346FC" w:rsidRPr="00E5219B" w:rsidRDefault="00C346FC" w:rsidP="00C346FC">
            <w:r w:rsidRPr="00E5219B">
              <w:t>05</w:t>
            </w:r>
          </w:p>
        </w:tc>
        <w:tc>
          <w:tcPr>
            <w:tcW w:w="921" w:type="dxa"/>
            <w:noWrap/>
            <w:vAlign w:val="bottom"/>
            <w:hideMark/>
          </w:tcPr>
          <w:p w:rsidR="00C346FC" w:rsidRPr="00E5219B" w:rsidRDefault="00C346FC" w:rsidP="00C346FC">
            <w:r w:rsidRPr="00E5219B">
              <w:t>05</w:t>
            </w:r>
          </w:p>
        </w:tc>
        <w:tc>
          <w:tcPr>
            <w:tcW w:w="1843" w:type="dxa"/>
            <w:noWrap/>
            <w:vAlign w:val="bottom"/>
            <w:hideMark/>
          </w:tcPr>
          <w:p w:rsidR="00C346FC" w:rsidRPr="00E5219B" w:rsidRDefault="00C346FC" w:rsidP="00C346FC">
            <w:r w:rsidRPr="00E5219B">
              <w:t>99 9 00 90019</w:t>
            </w:r>
          </w:p>
        </w:tc>
        <w:tc>
          <w:tcPr>
            <w:tcW w:w="1198" w:type="dxa"/>
            <w:noWrap/>
            <w:vAlign w:val="bottom"/>
            <w:hideMark/>
          </w:tcPr>
          <w:p w:rsidR="00C346FC" w:rsidRPr="00E5219B" w:rsidRDefault="00C346FC" w:rsidP="00C346FC">
            <w:r w:rsidRPr="00E5219B">
              <w:t>100</w:t>
            </w:r>
          </w:p>
        </w:tc>
        <w:tc>
          <w:tcPr>
            <w:tcW w:w="1779" w:type="dxa"/>
            <w:vAlign w:val="bottom"/>
            <w:hideMark/>
          </w:tcPr>
          <w:p w:rsidR="00C346FC" w:rsidRPr="00E5219B" w:rsidRDefault="00C346FC" w:rsidP="00C346FC">
            <w:pPr>
              <w:jc w:val="right"/>
            </w:pPr>
            <w:r>
              <w:t>+</w:t>
            </w:r>
            <w:r w:rsidRPr="00E5219B">
              <w:t>1 801,0</w:t>
            </w:r>
          </w:p>
        </w:tc>
        <w:tc>
          <w:tcPr>
            <w:tcW w:w="1559" w:type="dxa"/>
            <w:vAlign w:val="bottom"/>
            <w:hideMark/>
          </w:tcPr>
          <w:p w:rsidR="00C346FC" w:rsidRPr="00E5219B" w:rsidRDefault="00C346FC" w:rsidP="00C346FC">
            <w:pPr>
              <w:jc w:val="right"/>
            </w:pPr>
            <w:r w:rsidRPr="00E5219B">
              <w:t> </w:t>
            </w:r>
          </w:p>
        </w:tc>
        <w:tc>
          <w:tcPr>
            <w:tcW w:w="1701" w:type="dxa"/>
            <w:vAlign w:val="bottom"/>
            <w:hideMark/>
          </w:tcPr>
          <w:p w:rsidR="00C346FC" w:rsidRPr="00E5219B" w:rsidRDefault="00C346FC" w:rsidP="00C346FC">
            <w:pPr>
              <w:jc w:val="right"/>
            </w:pPr>
            <w:r w:rsidRPr="00E5219B">
              <w:t> </w:t>
            </w:r>
          </w:p>
        </w:tc>
      </w:tr>
      <w:tr w:rsidR="00C346FC" w:rsidRPr="00E5219B" w:rsidTr="00AA1A1B">
        <w:trPr>
          <w:trHeight w:val="1282"/>
          <w:jc w:val="center"/>
        </w:trPr>
        <w:tc>
          <w:tcPr>
            <w:tcW w:w="3823" w:type="dxa"/>
            <w:vAlign w:val="bottom"/>
            <w:hideMark/>
          </w:tcPr>
          <w:p w:rsidR="00C346FC" w:rsidRPr="00E5219B" w:rsidRDefault="00C346FC" w:rsidP="00C346FC">
            <w:r w:rsidRPr="00E5219B">
              <w:t xml:space="preserve">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 </w:t>
            </w:r>
          </w:p>
        </w:tc>
        <w:tc>
          <w:tcPr>
            <w:tcW w:w="1134" w:type="dxa"/>
            <w:vAlign w:val="bottom"/>
            <w:hideMark/>
          </w:tcPr>
          <w:p w:rsidR="00C346FC" w:rsidRPr="00E5219B" w:rsidRDefault="00C346FC" w:rsidP="00C346FC">
            <w:pPr>
              <w:rPr>
                <w:b/>
                <w:bCs/>
              </w:rPr>
            </w:pPr>
            <w:r w:rsidRPr="00E5219B">
              <w:rPr>
                <w:b/>
                <w:bCs/>
              </w:rPr>
              <w:t>827</w:t>
            </w:r>
          </w:p>
        </w:tc>
        <w:tc>
          <w:tcPr>
            <w:tcW w:w="1063" w:type="dxa"/>
            <w:noWrap/>
            <w:vAlign w:val="bottom"/>
            <w:hideMark/>
          </w:tcPr>
          <w:p w:rsidR="00C346FC" w:rsidRPr="00E5219B" w:rsidRDefault="00C346FC" w:rsidP="00C346FC">
            <w:r w:rsidRPr="00E5219B">
              <w:t>05</w:t>
            </w:r>
          </w:p>
        </w:tc>
        <w:tc>
          <w:tcPr>
            <w:tcW w:w="921" w:type="dxa"/>
            <w:noWrap/>
            <w:vAlign w:val="bottom"/>
            <w:hideMark/>
          </w:tcPr>
          <w:p w:rsidR="00C346FC" w:rsidRPr="00E5219B" w:rsidRDefault="00C346FC" w:rsidP="00C346FC">
            <w:r w:rsidRPr="00E5219B">
              <w:t>05</w:t>
            </w:r>
          </w:p>
        </w:tc>
        <w:tc>
          <w:tcPr>
            <w:tcW w:w="1843" w:type="dxa"/>
            <w:noWrap/>
            <w:vAlign w:val="bottom"/>
            <w:hideMark/>
          </w:tcPr>
          <w:p w:rsidR="00C346FC" w:rsidRPr="00E5219B" w:rsidRDefault="00C346FC" w:rsidP="00C346FC">
            <w:r w:rsidRPr="00E5219B">
              <w:t>99 9 00 90019</w:t>
            </w:r>
          </w:p>
        </w:tc>
        <w:tc>
          <w:tcPr>
            <w:tcW w:w="1198" w:type="dxa"/>
            <w:noWrap/>
            <w:vAlign w:val="bottom"/>
            <w:hideMark/>
          </w:tcPr>
          <w:p w:rsidR="00C346FC" w:rsidRPr="00E5219B" w:rsidRDefault="00C346FC" w:rsidP="00C346FC">
            <w:r w:rsidRPr="00E5219B">
              <w:t>200</w:t>
            </w:r>
          </w:p>
        </w:tc>
        <w:tc>
          <w:tcPr>
            <w:tcW w:w="1779" w:type="dxa"/>
            <w:vAlign w:val="bottom"/>
            <w:hideMark/>
          </w:tcPr>
          <w:p w:rsidR="00C346FC" w:rsidRPr="00E5219B" w:rsidRDefault="00C346FC" w:rsidP="00C346FC">
            <w:pPr>
              <w:jc w:val="right"/>
            </w:pPr>
            <w:r>
              <w:t>+</w:t>
            </w:r>
            <w:r w:rsidRPr="00E5219B">
              <w:t>884,0</w:t>
            </w:r>
          </w:p>
        </w:tc>
        <w:tc>
          <w:tcPr>
            <w:tcW w:w="1559" w:type="dxa"/>
            <w:vAlign w:val="bottom"/>
            <w:hideMark/>
          </w:tcPr>
          <w:p w:rsidR="00C346FC" w:rsidRPr="00E5219B" w:rsidRDefault="00C346FC" w:rsidP="00C346FC">
            <w:pPr>
              <w:jc w:val="right"/>
            </w:pPr>
            <w:r w:rsidRPr="00E5219B">
              <w:t> </w:t>
            </w:r>
          </w:p>
        </w:tc>
        <w:tc>
          <w:tcPr>
            <w:tcW w:w="1701" w:type="dxa"/>
            <w:vAlign w:val="bottom"/>
            <w:hideMark/>
          </w:tcPr>
          <w:p w:rsidR="00C346FC" w:rsidRPr="00E5219B" w:rsidRDefault="00C346FC" w:rsidP="00C346FC">
            <w:pPr>
              <w:jc w:val="right"/>
            </w:pPr>
            <w:r w:rsidRPr="00E5219B">
              <w:t> </w:t>
            </w:r>
          </w:p>
        </w:tc>
      </w:tr>
      <w:tr w:rsidR="00C346FC" w:rsidRPr="00E5219B" w:rsidTr="00AA1A1B">
        <w:trPr>
          <w:trHeight w:val="615"/>
          <w:jc w:val="center"/>
        </w:trPr>
        <w:tc>
          <w:tcPr>
            <w:tcW w:w="3823" w:type="dxa"/>
            <w:vAlign w:val="bottom"/>
            <w:hideMark/>
          </w:tcPr>
          <w:p w:rsidR="00C346FC" w:rsidRPr="00E5219B" w:rsidRDefault="00C346FC" w:rsidP="00C346FC">
            <w:r w:rsidRPr="00E5219B">
              <w:t>Обеспечение функций органов власти Белгородской области, в том числе территориальных органов (Иные бюджетные ассигнования)</w:t>
            </w:r>
          </w:p>
        </w:tc>
        <w:tc>
          <w:tcPr>
            <w:tcW w:w="1134" w:type="dxa"/>
            <w:vAlign w:val="bottom"/>
            <w:hideMark/>
          </w:tcPr>
          <w:p w:rsidR="00C346FC" w:rsidRPr="00E5219B" w:rsidRDefault="00C346FC" w:rsidP="00C346FC">
            <w:pPr>
              <w:rPr>
                <w:b/>
                <w:bCs/>
              </w:rPr>
            </w:pPr>
            <w:r w:rsidRPr="00E5219B">
              <w:rPr>
                <w:b/>
                <w:bCs/>
              </w:rPr>
              <w:t>827</w:t>
            </w:r>
          </w:p>
        </w:tc>
        <w:tc>
          <w:tcPr>
            <w:tcW w:w="1063" w:type="dxa"/>
            <w:noWrap/>
            <w:vAlign w:val="bottom"/>
            <w:hideMark/>
          </w:tcPr>
          <w:p w:rsidR="00C346FC" w:rsidRPr="00E5219B" w:rsidRDefault="00C346FC" w:rsidP="00C346FC">
            <w:r w:rsidRPr="00E5219B">
              <w:t>05</w:t>
            </w:r>
          </w:p>
        </w:tc>
        <w:tc>
          <w:tcPr>
            <w:tcW w:w="921" w:type="dxa"/>
            <w:noWrap/>
            <w:vAlign w:val="bottom"/>
            <w:hideMark/>
          </w:tcPr>
          <w:p w:rsidR="00C346FC" w:rsidRPr="00E5219B" w:rsidRDefault="00C346FC" w:rsidP="00C346FC">
            <w:r w:rsidRPr="00E5219B">
              <w:t>05</w:t>
            </w:r>
          </w:p>
        </w:tc>
        <w:tc>
          <w:tcPr>
            <w:tcW w:w="1843" w:type="dxa"/>
            <w:noWrap/>
            <w:vAlign w:val="bottom"/>
            <w:hideMark/>
          </w:tcPr>
          <w:p w:rsidR="00C346FC" w:rsidRPr="00E5219B" w:rsidRDefault="00C346FC" w:rsidP="00C346FC">
            <w:r w:rsidRPr="00E5219B">
              <w:t>99 9 00 90019</w:t>
            </w:r>
          </w:p>
        </w:tc>
        <w:tc>
          <w:tcPr>
            <w:tcW w:w="1198" w:type="dxa"/>
            <w:noWrap/>
            <w:vAlign w:val="bottom"/>
            <w:hideMark/>
          </w:tcPr>
          <w:p w:rsidR="00C346FC" w:rsidRPr="00E5219B" w:rsidRDefault="00C346FC" w:rsidP="00C346FC">
            <w:r w:rsidRPr="00E5219B">
              <w:t>800</w:t>
            </w:r>
          </w:p>
        </w:tc>
        <w:tc>
          <w:tcPr>
            <w:tcW w:w="1779" w:type="dxa"/>
            <w:vAlign w:val="bottom"/>
            <w:hideMark/>
          </w:tcPr>
          <w:p w:rsidR="00C346FC" w:rsidRPr="00E5219B" w:rsidRDefault="00C346FC" w:rsidP="00C346FC">
            <w:pPr>
              <w:jc w:val="right"/>
            </w:pPr>
            <w:r>
              <w:t>+</w:t>
            </w:r>
            <w:r w:rsidRPr="00E5219B">
              <w:t>821,0</w:t>
            </w:r>
          </w:p>
        </w:tc>
        <w:tc>
          <w:tcPr>
            <w:tcW w:w="1559" w:type="dxa"/>
            <w:vAlign w:val="bottom"/>
            <w:hideMark/>
          </w:tcPr>
          <w:p w:rsidR="00C346FC" w:rsidRPr="00E5219B" w:rsidRDefault="00C346FC" w:rsidP="00C346FC">
            <w:pPr>
              <w:jc w:val="right"/>
            </w:pPr>
            <w:r w:rsidRPr="00E5219B">
              <w:t> </w:t>
            </w:r>
          </w:p>
        </w:tc>
        <w:tc>
          <w:tcPr>
            <w:tcW w:w="1701" w:type="dxa"/>
            <w:vAlign w:val="bottom"/>
            <w:hideMark/>
          </w:tcPr>
          <w:p w:rsidR="00C346FC" w:rsidRPr="00E5219B" w:rsidRDefault="00C346FC" w:rsidP="00C346FC">
            <w:pPr>
              <w:jc w:val="right"/>
            </w:pPr>
            <w:r w:rsidRPr="00E5219B">
              <w:t> </w:t>
            </w:r>
          </w:p>
        </w:tc>
      </w:tr>
      <w:tr w:rsidR="00C346FC" w:rsidRPr="00E5219B" w:rsidTr="00016D4B">
        <w:trPr>
          <w:trHeight w:val="994"/>
          <w:jc w:val="center"/>
        </w:trPr>
        <w:tc>
          <w:tcPr>
            <w:tcW w:w="3823" w:type="dxa"/>
            <w:vAlign w:val="bottom"/>
            <w:hideMark/>
          </w:tcPr>
          <w:p w:rsidR="00C346FC" w:rsidRPr="00E5219B" w:rsidRDefault="00C346FC" w:rsidP="00C346FC">
            <w:pPr>
              <w:rPr>
                <w:b/>
                <w:bCs/>
              </w:rPr>
            </w:pPr>
            <w:r w:rsidRPr="00E5219B">
              <w:rPr>
                <w:b/>
                <w:bCs/>
              </w:rPr>
              <w:t xml:space="preserve">Министерство автомобильных дорог и </w:t>
            </w:r>
            <w:proofErr w:type="gramStart"/>
            <w:r w:rsidRPr="00E5219B">
              <w:rPr>
                <w:b/>
                <w:bCs/>
              </w:rPr>
              <w:t>транспорта  Белгородской</w:t>
            </w:r>
            <w:proofErr w:type="gramEnd"/>
            <w:r w:rsidRPr="00E5219B">
              <w:rPr>
                <w:b/>
                <w:bCs/>
              </w:rPr>
              <w:t xml:space="preserve"> области</w:t>
            </w:r>
          </w:p>
        </w:tc>
        <w:tc>
          <w:tcPr>
            <w:tcW w:w="1134" w:type="dxa"/>
            <w:vAlign w:val="bottom"/>
            <w:hideMark/>
          </w:tcPr>
          <w:p w:rsidR="00C346FC" w:rsidRPr="00E5219B" w:rsidRDefault="00C346FC" w:rsidP="00C346FC">
            <w:pPr>
              <w:rPr>
                <w:b/>
                <w:bCs/>
              </w:rPr>
            </w:pPr>
            <w:r w:rsidRPr="00E5219B">
              <w:rPr>
                <w:b/>
                <w:bCs/>
              </w:rPr>
              <w:t>828</w:t>
            </w:r>
          </w:p>
        </w:tc>
        <w:tc>
          <w:tcPr>
            <w:tcW w:w="1063" w:type="dxa"/>
            <w:vAlign w:val="bottom"/>
            <w:hideMark/>
          </w:tcPr>
          <w:p w:rsidR="00C346FC" w:rsidRPr="00E5219B" w:rsidRDefault="00C346FC" w:rsidP="00C346FC">
            <w:pPr>
              <w:rPr>
                <w:b/>
                <w:bCs/>
              </w:rPr>
            </w:pPr>
            <w:r w:rsidRPr="00E5219B">
              <w:rPr>
                <w:b/>
                <w:bCs/>
              </w:rPr>
              <w:t> </w:t>
            </w:r>
          </w:p>
        </w:tc>
        <w:tc>
          <w:tcPr>
            <w:tcW w:w="921" w:type="dxa"/>
            <w:vAlign w:val="bottom"/>
            <w:hideMark/>
          </w:tcPr>
          <w:p w:rsidR="00C346FC" w:rsidRPr="00E5219B" w:rsidRDefault="00C346FC" w:rsidP="00C346FC">
            <w:pPr>
              <w:rPr>
                <w:b/>
                <w:bCs/>
              </w:rPr>
            </w:pPr>
            <w:r w:rsidRPr="00E5219B">
              <w:rPr>
                <w:b/>
                <w:bCs/>
              </w:rPr>
              <w:t> </w:t>
            </w:r>
          </w:p>
        </w:tc>
        <w:tc>
          <w:tcPr>
            <w:tcW w:w="1843" w:type="dxa"/>
            <w:vAlign w:val="bottom"/>
            <w:hideMark/>
          </w:tcPr>
          <w:p w:rsidR="00C346FC" w:rsidRPr="00E5219B" w:rsidRDefault="00C346FC" w:rsidP="00C346FC">
            <w:pPr>
              <w:rPr>
                <w:b/>
                <w:bCs/>
              </w:rPr>
            </w:pPr>
            <w:r w:rsidRPr="00E5219B">
              <w:rPr>
                <w:b/>
                <w:bCs/>
              </w:rPr>
              <w:t> </w:t>
            </w:r>
          </w:p>
        </w:tc>
        <w:tc>
          <w:tcPr>
            <w:tcW w:w="1198" w:type="dxa"/>
            <w:vAlign w:val="bottom"/>
            <w:hideMark/>
          </w:tcPr>
          <w:p w:rsidR="00C346FC" w:rsidRPr="00E5219B" w:rsidRDefault="00C346FC" w:rsidP="00C346FC">
            <w:pPr>
              <w:rPr>
                <w:b/>
                <w:bCs/>
              </w:rPr>
            </w:pPr>
            <w:r w:rsidRPr="00E5219B">
              <w:rPr>
                <w:b/>
                <w:bCs/>
              </w:rPr>
              <w:t> </w:t>
            </w:r>
          </w:p>
        </w:tc>
        <w:tc>
          <w:tcPr>
            <w:tcW w:w="1779" w:type="dxa"/>
            <w:vAlign w:val="bottom"/>
            <w:hideMark/>
          </w:tcPr>
          <w:p w:rsidR="00C346FC" w:rsidRPr="00E5219B" w:rsidRDefault="00C346FC" w:rsidP="00C346FC">
            <w:pPr>
              <w:jc w:val="right"/>
              <w:rPr>
                <w:b/>
                <w:bCs/>
              </w:rPr>
            </w:pPr>
            <w:r>
              <w:rPr>
                <w:b/>
                <w:bCs/>
              </w:rPr>
              <w:t>+</w:t>
            </w:r>
            <w:r w:rsidRPr="00E5219B">
              <w:rPr>
                <w:b/>
                <w:bCs/>
              </w:rPr>
              <w:t>1 094 904,0</w:t>
            </w:r>
          </w:p>
        </w:tc>
        <w:tc>
          <w:tcPr>
            <w:tcW w:w="1559" w:type="dxa"/>
            <w:vAlign w:val="bottom"/>
          </w:tcPr>
          <w:p w:rsidR="00C346FC" w:rsidRPr="00E5219B" w:rsidRDefault="00C346FC" w:rsidP="00C346FC">
            <w:pPr>
              <w:jc w:val="right"/>
              <w:rPr>
                <w:b/>
                <w:bCs/>
              </w:rPr>
            </w:pPr>
          </w:p>
        </w:tc>
        <w:tc>
          <w:tcPr>
            <w:tcW w:w="1701" w:type="dxa"/>
            <w:vAlign w:val="bottom"/>
          </w:tcPr>
          <w:p w:rsidR="00C346FC" w:rsidRPr="00E5219B" w:rsidRDefault="00C346FC" w:rsidP="00C346FC">
            <w:pPr>
              <w:jc w:val="right"/>
              <w:rPr>
                <w:b/>
                <w:bCs/>
              </w:rPr>
            </w:pPr>
          </w:p>
        </w:tc>
      </w:tr>
      <w:tr w:rsidR="00C346FC" w:rsidRPr="00E5219B" w:rsidTr="00CA5A92">
        <w:trPr>
          <w:trHeight w:val="86"/>
          <w:jc w:val="center"/>
        </w:trPr>
        <w:tc>
          <w:tcPr>
            <w:tcW w:w="3823" w:type="dxa"/>
            <w:vAlign w:val="bottom"/>
            <w:hideMark/>
          </w:tcPr>
          <w:p w:rsidR="00C346FC" w:rsidRPr="00E5219B" w:rsidRDefault="00C346FC" w:rsidP="00C346FC">
            <w:pPr>
              <w:rPr>
                <w:b/>
                <w:bCs/>
              </w:rPr>
            </w:pPr>
            <w:r w:rsidRPr="00E5219B">
              <w:rPr>
                <w:b/>
                <w:bCs/>
              </w:rPr>
              <w:t>Национальная экономика</w:t>
            </w:r>
          </w:p>
        </w:tc>
        <w:tc>
          <w:tcPr>
            <w:tcW w:w="1134" w:type="dxa"/>
            <w:vAlign w:val="bottom"/>
            <w:hideMark/>
          </w:tcPr>
          <w:p w:rsidR="00C346FC" w:rsidRPr="00E5219B" w:rsidRDefault="00C346FC" w:rsidP="00C346FC">
            <w:pPr>
              <w:rPr>
                <w:b/>
                <w:bCs/>
              </w:rPr>
            </w:pPr>
            <w:r w:rsidRPr="00E5219B">
              <w:rPr>
                <w:b/>
                <w:bCs/>
              </w:rPr>
              <w:t>828</w:t>
            </w:r>
          </w:p>
        </w:tc>
        <w:tc>
          <w:tcPr>
            <w:tcW w:w="1063" w:type="dxa"/>
            <w:vAlign w:val="bottom"/>
            <w:hideMark/>
          </w:tcPr>
          <w:p w:rsidR="00C346FC" w:rsidRPr="00E5219B" w:rsidRDefault="00C346FC" w:rsidP="00C346FC">
            <w:pPr>
              <w:rPr>
                <w:b/>
                <w:bCs/>
              </w:rPr>
            </w:pPr>
            <w:r w:rsidRPr="00E5219B">
              <w:rPr>
                <w:b/>
                <w:bCs/>
              </w:rPr>
              <w:t>04</w:t>
            </w:r>
          </w:p>
        </w:tc>
        <w:tc>
          <w:tcPr>
            <w:tcW w:w="921" w:type="dxa"/>
            <w:vAlign w:val="bottom"/>
            <w:hideMark/>
          </w:tcPr>
          <w:p w:rsidR="00C346FC" w:rsidRPr="00E5219B" w:rsidRDefault="00C346FC" w:rsidP="00C346FC">
            <w:pPr>
              <w:rPr>
                <w:b/>
                <w:bCs/>
              </w:rPr>
            </w:pPr>
          </w:p>
        </w:tc>
        <w:tc>
          <w:tcPr>
            <w:tcW w:w="1843" w:type="dxa"/>
            <w:vAlign w:val="bottom"/>
            <w:hideMark/>
          </w:tcPr>
          <w:p w:rsidR="00C346FC" w:rsidRPr="00E5219B" w:rsidRDefault="00C346FC" w:rsidP="00C346FC"/>
        </w:tc>
        <w:tc>
          <w:tcPr>
            <w:tcW w:w="1198" w:type="dxa"/>
            <w:vAlign w:val="bottom"/>
            <w:hideMark/>
          </w:tcPr>
          <w:p w:rsidR="00C346FC" w:rsidRPr="00E5219B" w:rsidRDefault="00C346FC" w:rsidP="00C346FC"/>
        </w:tc>
        <w:tc>
          <w:tcPr>
            <w:tcW w:w="1779" w:type="dxa"/>
            <w:vAlign w:val="bottom"/>
            <w:hideMark/>
          </w:tcPr>
          <w:p w:rsidR="00C346FC" w:rsidRPr="00E5219B" w:rsidRDefault="00C346FC" w:rsidP="00C346FC">
            <w:pPr>
              <w:jc w:val="right"/>
              <w:rPr>
                <w:b/>
                <w:bCs/>
              </w:rPr>
            </w:pPr>
            <w:r>
              <w:rPr>
                <w:b/>
                <w:bCs/>
              </w:rPr>
              <w:t>+</w:t>
            </w:r>
            <w:r w:rsidRPr="00E5219B">
              <w:rPr>
                <w:b/>
                <w:bCs/>
              </w:rPr>
              <w:t>1 089 549,1</w:t>
            </w:r>
          </w:p>
        </w:tc>
        <w:tc>
          <w:tcPr>
            <w:tcW w:w="1559" w:type="dxa"/>
            <w:vAlign w:val="bottom"/>
          </w:tcPr>
          <w:p w:rsidR="00C346FC" w:rsidRPr="00E5219B" w:rsidRDefault="00C346FC" w:rsidP="00C346FC">
            <w:pPr>
              <w:jc w:val="right"/>
              <w:rPr>
                <w:b/>
                <w:bCs/>
              </w:rPr>
            </w:pPr>
          </w:p>
        </w:tc>
        <w:tc>
          <w:tcPr>
            <w:tcW w:w="1701" w:type="dxa"/>
            <w:vAlign w:val="bottom"/>
          </w:tcPr>
          <w:p w:rsidR="00C346FC" w:rsidRPr="00E5219B" w:rsidRDefault="00C346FC" w:rsidP="00C346FC">
            <w:pPr>
              <w:jc w:val="right"/>
              <w:rPr>
                <w:b/>
                <w:bCs/>
              </w:rPr>
            </w:pPr>
          </w:p>
        </w:tc>
      </w:tr>
      <w:tr w:rsidR="00C346FC" w:rsidRPr="00E5219B" w:rsidTr="00CA5A92">
        <w:trPr>
          <w:trHeight w:val="120"/>
          <w:jc w:val="center"/>
        </w:trPr>
        <w:tc>
          <w:tcPr>
            <w:tcW w:w="3823" w:type="dxa"/>
            <w:vAlign w:val="bottom"/>
            <w:hideMark/>
          </w:tcPr>
          <w:p w:rsidR="00C346FC" w:rsidRPr="00E5219B" w:rsidRDefault="00C346FC" w:rsidP="00C346FC">
            <w:pPr>
              <w:rPr>
                <w:b/>
                <w:bCs/>
              </w:rPr>
            </w:pPr>
            <w:r w:rsidRPr="00E5219B">
              <w:rPr>
                <w:b/>
                <w:bCs/>
              </w:rPr>
              <w:t>Транспорт</w:t>
            </w:r>
          </w:p>
        </w:tc>
        <w:tc>
          <w:tcPr>
            <w:tcW w:w="1134" w:type="dxa"/>
            <w:vAlign w:val="bottom"/>
            <w:hideMark/>
          </w:tcPr>
          <w:p w:rsidR="00C346FC" w:rsidRPr="00E5219B" w:rsidRDefault="00C346FC" w:rsidP="00C346FC">
            <w:pPr>
              <w:rPr>
                <w:b/>
                <w:bCs/>
              </w:rPr>
            </w:pPr>
            <w:r w:rsidRPr="00E5219B">
              <w:rPr>
                <w:b/>
                <w:bCs/>
              </w:rPr>
              <w:t>828</w:t>
            </w:r>
          </w:p>
        </w:tc>
        <w:tc>
          <w:tcPr>
            <w:tcW w:w="1063" w:type="dxa"/>
            <w:vAlign w:val="bottom"/>
            <w:hideMark/>
          </w:tcPr>
          <w:p w:rsidR="00C346FC" w:rsidRPr="00E5219B" w:rsidRDefault="00C346FC" w:rsidP="00C346FC">
            <w:pPr>
              <w:rPr>
                <w:b/>
                <w:bCs/>
              </w:rPr>
            </w:pPr>
            <w:r w:rsidRPr="00E5219B">
              <w:rPr>
                <w:b/>
                <w:bCs/>
              </w:rPr>
              <w:t>04</w:t>
            </w:r>
          </w:p>
        </w:tc>
        <w:tc>
          <w:tcPr>
            <w:tcW w:w="921" w:type="dxa"/>
            <w:vAlign w:val="bottom"/>
            <w:hideMark/>
          </w:tcPr>
          <w:p w:rsidR="00C346FC" w:rsidRPr="00E5219B" w:rsidRDefault="00C346FC" w:rsidP="00C346FC">
            <w:pPr>
              <w:rPr>
                <w:b/>
                <w:bCs/>
              </w:rPr>
            </w:pPr>
            <w:r w:rsidRPr="00E5219B">
              <w:rPr>
                <w:b/>
                <w:bCs/>
              </w:rPr>
              <w:t>08</w:t>
            </w:r>
          </w:p>
        </w:tc>
        <w:tc>
          <w:tcPr>
            <w:tcW w:w="1843" w:type="dxa"/>
            <w:vAlign w:val="bottom"/>
            <w:hideMark/>
          </w:tcPr>
          <w:p w:rsidR="00C346FC" w:rsidRPr="00E5219B" w:rsidRDefault="00C346FC" w:rsidP="00C346FC">
            <w:pPr>
              <w:rPr>
                <w:b/>
                <w:bCs/>
              </w:rPr>
            </w:pPr>
          </w:p>
        </w:tc>
        <w:tc>
          <w:tcPr>
            <w:tcW w:w="1198" w:type="dxa"/>
            <w:vAlign w:val="bottom"/>
            <w:hideMark/>
          </w:tcPr>
          <w:p w:rsidR="00C346FC" w:rsidRPr="00E5219B" w:rsidRDefault="00C346FC" w:rsidP="00C346FC"/>
        </w:tc>
        <w:tc>
          <w:tcPr>
            <w:tcW w:w="1779" w:type="dxa"/>
            <w:vAlign w:val="bottom"/>
            <w:hideMark/>
          </w:tcPr>
          <w:p w:rsidR="00C346FC" w:rsidRPr="00E5219B" w:rsidRDefault="00C346FC" w:rsidP="00C346FC">
            <w:pPr>
              <w:jc w:val="right"/>
              <w:rPr>
                <w:b/>
                <w:bCs/>
              </w:rPr>
            </w:pPr>
            <w:r>
              <w:rPr>
                <w:b/>
                <w:bCs/>
              </w:rPr>
              <w:t>+</w:t>
            </w:r>
            <w:r w:rsidRPr="00E5219B">
              <w:rPr>
                <w:b/>
                <w:bCs/>
              </w:rPr>
              <w:t>47 829,1</w:t>
            </w:r>
          </w:p>
        </w:tc>
        <w:tc>
          <w:tcPr>
            <w:tcW w:w="1559" w:type="dxa"/>
            <w:vAlign w:val="bottom"/>
          </w:tcPr>
          <w:p w:rsidR="00C346FC" w:rsidRPr="00E5219B" w:rsidRDefault="00C346FC" w:rsidP="00C346FC">
            <w:pPr>
              <w:jc w:val="right"/>
              <w:rPr>
                <w:b/>
                <w:bCs/>
              </w:rPr>
            </w:pPr>
          </w:p>
        </w:tc>
        <w:tc>
          <w:tcPr>
            <w:tcW w:w="1701" w:type="dxa"/>
            <w:vAlign w:val="bottom"/>
          </w:tcPr>
          <w:p w:rsidR="00C346FC" w:rsidRPr="00E5219B" w:rsidRDefault="00C346FC" w:rsidP="00C346FC">
            <w:pPr>
              <w:jc w:val="right"/>
              <w:rPr>
                <w:b/>
                <w:bCs/>
              </w:rPr>
            </w:pPr>
          </w:p>
        </w:tc>
      </w:tr>
      <w:tr w:rsidR="00C346FC" w:rsidRPr="00E5219B" w:rsidTr="00B063D1">
        <w:trPr>
          <w:trHeight w:val="1185"/>
          <w:jc w:val="center"/>
        </w:trPr>
        <w:tc>
          <w:tcPr>
            <w:tcW w:w="3823" w:type="dxa"/>
            <w:vAlign w:val="bottom"/>
            <w:hideMark/>
          </w:tcPr>
          <w:p w:rsidR="00C346FC" w:rsidRPr="00E5219B" w:rsidRDefault="00C346FC" w:rsidP="00C346FC">
            <w:r w:rsidRPr="00E5219B">
              <w:t>Государственная программа Белгородской области «Совершенствование и развитие транспортной системы и дорожной сети Белгородской области»</w:t>
            </w:r>
          </w:p>
        </w:tc>
        <w:tc>
          <w:tcPr>
            <w:tcW w:w="1134" w:type="dxa"/>
            <w:vAlign w:val="bottom"/>
            <w:hideMark/>
          </w:tcPr>
          <w:p w:rsidR="00C346FC" w:rsidRPr="00E5219B" w:rsidRDefault="00C346FC" w:rsidP="00C346FC">
            <w:pPr>
              <w:rPr>
                <w:b/>
                <w:bCs/>
              </w:rPr>
            </w:pPr>
            <w:r w:rsidRPr="00E5219B">
              <w:rPr>
                <w:b/>
                <w:bCs/>
              </w:rPr>
              <w:t>828</w:t>
            </w:r>
          </w:p>
        </w:tc>
        <w:tc>
          <w:tcPr>
            <w:tcW w:w="1063" w:type="dxa"/>
            <w:vAlign w:val="bottom"/>
            <w:hideMark/>
          </w:tcPr>
          <w:p w:rsidR="00C346FC" w:rsidRPr="00E5219B" w:rsidRDefault="00C346FC" w:rsidP="00C346FC">
            <w:r w:rsidRPr="00E5219B">
              <w:t>04</w:t>
            </w:r>
          </w:p>
        </w:tc>
        <w:tc>
          <w:tcPr>
            <w:tcW w:w="921" w:type="dxa"/>
            <w:vAlign w:val="bottom"/>
            <w:hideMark/>
          </w:tcPr>
          <w:p w:rsidR="00C346FC" w:rsidRPr="00E5219B" w:rsidRDefault="00C346FC" w:rsidP="00C346FC">
            <w:r w:rsidRPr="00E5219B">
              <w:t>08</w:t>
            </w:r>
          </w:p>
        </w:tc>
        <w:tc>
          <w:tcPr>
            <w:tcW w:w="1843" w:type="dxa"/>
            <w:vAlign w:val="bottom"/>
            <w:hideMark/>
          </w:tcPr>
          <w:p w:rsidR="00C346FC" w:rsidRPr="00E5219B" w:rsidRDefault="00C346FC" w:rsidP="00C346FC">
            <w:r w:rsidRPr="00E5219B">
              <w:t>10</w:t>
            </w:r>
          </w:p>
        </w:tc>
        <w:tc>
          <w:tcPr>
            <w:tcW w:w="1198" w:type="dxa"/>
            <w:vAlign w:val="bottom"/>
            <w:hideMark/>
          </w:tcPr>
          <w:p w:rsidR="00C346FC" w:rsidRPr="00E5219B" w:rsidRDefault="00C346FC" w:rsidP="00C346FC"/>
        </w:tc>
        <w:tc>
          <w:tcPr>
            <w:tcW w:w="1779" w:type="dxa"/>
            <w:vAlign w:val="bottom"/>
            <w:hideMark/>
          </w:tcPr>
          <w:p w:rsidR="00C346FC" w:rsidRPr="00E5219B" w:rsidRDefault="00C346FC" w:rsidP="00C346FC">
            <w:pPr>
              <w:jc w:val="right"/>
            </w:pPr>
            <w:r w:rsidRPr="00E5219B">
              <w:t>-38 170,9</w:t>
            </w:r>
          </w:p>
        </w:tc>
        <w:tc>
          <w:tcPr>
            <w:tcW w:w="1559" w:type="dxa"/>
            <w:vAlign w:val="bottom"/>
          </w:tcPr>
          <w:p w:rsidR="00C346FC" w:rsidRPr="00E5219B" w:rsidRDefault="00C346FC" w:rsidP="00C346FC">
            <w:pPr>
              <w:jc w:val="right"/>
            </w:pPr>
          </w:p>
        </w:tc>
        <w:tc>
          <w:tcPr>
            <w:tcW w:w="1701" w:type="dxa"/>
            <w:vAlign w:val="bottom"/>
          </w:tcPr>
          <w:p w:rsidR="00C346FC" w:rsidRPr="00E5219B" w:rsidRDefault="00C346FC" w:rsidP="00C346FC">
            <w:pPr>
              <w:jc w:val="right"/>
            </w:pPr>
          </w:p>
        </w:tc>
      </w:tr>
      <w:tr w:rsidR="00C346FC" w:rsidRPr="00E5219B" w:rsidTr="00B063D1">
        <w:trPr>
          <w:trHeight w:val="630"/>
          <w:jc w:val="center"/>
        </w:trPr>
        <w:tc>
          <w:tcPr>
            <w:tcW w:w="3823" w:type="dxa"/>
            <w:vAlign w:val="bottom"/>
            <w:hideMark/>
          </w:tcPr>
          <w:p w:rsidR="00C346FC" w:rsidRPr="00E5219B" w:rsidRDefault="00C346FC" w:rsidP="00C346FC">
            <w:r w:rsidRPr="00E5219B">
              <w:t>Подпрограмма «Совершенствование и развитие транспортной системы»</w:t>
            </w:r>
          </w:p>
        </w:tc>
        <w:tc>
          <w:tcPr>
            <w:tcW w:w="1134" w:type="dxa"/>
            <w:vAlign w:val="bottom"/>
            <w:hideMark/>
          </w:tcPr>
          <w:p w:rsidR="00C346FC" w:rsidRPr="00E5219B" w:rsidRDefault="00C346FC" w:rsidP="00C346FC">
            <w:pPr>
              <w:rPr>
                <w:b/>
                <w:bCs/>
              </w:rPr>
            </w:pPr>
            <w:r w:rsidRPr="00E5219B">
              <w:rPr>
                <w:b/>
                <w:bCs/>
              </w:rPr>
              <w:t>828</w:t>
            </w:r>
          </w:p>
        </w:tc>
        <w:tc>
          <w:tcPr>
            <w:tcW w:w="1063" w:type="dxa"/>
            <w:vAlign w:val="bottom"/>
            <w:hideMark/>
          </w:tcPr>
          <w:p w:rsidR="00C346FC" w:rsidRPr="00E5219B" w:rsidRDefault="00C346FC" w:rsidP="00C346FC">
            <w:r w:rsidRPr="00E5219B">
              <w:t>04</w:t>
            </w:r>
          </w:p>
        </w:tc>
        <w:tc>
          <w:tcPr>
            <w:tcW w:w="921" w:type="dxa"/>
            <w:vAlign w:val="bottom"/>
            <w:hideMark/>
          </w:tcPr>
          <w:p w:rsidR="00C346FC" w:rsidRPr="00E5219B" w:rsidRDefault="00C346FC" w:rsidP="00C346FC">
            <w:r w:rsidRPr="00E5219B">
              <w:t>08</w:t>
            </w:r>
          </w:p>
        </w:tc>
        <w:tc>
          <w:tcPr>
            <w:tcW w:w="1843" w:type="dxa"/>
            <w:vAlign w:val="bottom"/>
            <w:hideMark/>
          </w:tcPr>
          <w:p w:rsidR="00C346FC" w:rsidRPr="00E5219B" w:rsidRDefault="00C346FC" w:rsidP="00C346FC">
            <w:r w:rsidRPr="00E5219B">
              <w:t xml:space="preserve">10 2 </w:t>
            </w:r>
          </w:p>
        </w:tc>
        <w:tc>
          <w:tcPr>
            <w:tcW w:w="1198" w:type="dxa"/>
            <w:vAlign w:val="bottom"/>
            <w:hideMark/>
          </w:tcPr>
          <w:p w:rsidR="00C346FC" w:rsidRPr="00E5219B" w:rsidRDefault="00C346FC" w:rsidP="00C346FC"/>
        </w:tc>
        <w:tc>
          <w:tcPr>
            <w:tcW w:w="1779" w:type="dxa"/>
            <w:vAlign w:val="bottom"/>
            <w:hideMark/>
          </w:tcPr>
          <w:p w:rsidR="00C346FC" w:rsidRPr="00E5219B" w:rsidRDefault="00C346FC" w:rsidP="00C346FC">
            <w:pPr>
              <w:jc w:val="right"/>
            </w:pPr>
            <w:r w:rsidRPr="00E5219B">
              <w:t>-39 354,9</w:t>
            </w:r>
          </w:p>
        </w:tc>
        <w:tc>
          <w:tcPr>
            <w:tcW w:w="1559" w:type="dxa"/>
            <w:vAlign w:val="bottom"/>
          </w:tcPr>
          <w:p w:rsidR="00C346FC" w:rsidRPr="00E5219B" w:rsidRDefault="00C346FC" w:rsidP="00C346FC">
            <w:pPr>
              <w:jc w:val="right"/>
            </w:pPr>
          </w:p>
        </w:tc>
        <w:tc>
          <w:tcPr>
            <w:tcW w:w="1701" w:type="dxa"/>
            <w:vAlign w:val="bottom"/>
          </w:tcPr>
          <w:p w:rsidR="00C346FC" w:rsidRPr="00E5219B" w:rsidRDefault="00C346FC" w:rsidP="00C346FC">
            <w:pPr>
              <w:jc w:val="right"/>
            </w:pPr>
          </w:p>
        </w:tc>
      </w:tr>
      <w:tr w:rsidR="00C346FC" w:rsidRPr="00E5219B" w:rsidTr="00016D4B">
        <w:trPr>
          <w:trHeight w:val="1272"/>
          <w:jc w:val="center"/>
        </w:trPr>
        <w:tc>
          <w:tcPr>
            <w:tcW w:w="3823" w:type="dxa"/>
            <w:vAlign w:val="bottom"/>
            <w:hideMark/>
          </w:tcPr>
          <w:p w:rsidR="00C346FC" w:rsidRPr="00E5219B" w:rsidRDefault="00C346FC" w:rsidP="00C346FC">
            <w:r w:rsidRPr="00E5219B">
              <w:t>Основное мероприятие "Организация транспортного обслуживания населения автомобильным транспортом"</w:t>
            </w:r>
          </w:p>
        </w:tc>
        <w:tc>
          <w:tcPr>
            <w:tcW w:w="1134" w:type="dxa"/>
            <w:vAlign w:val="bottom"/>
            <w:hideMark/>
          </w:tcPr>
          <w:p w:rsidR="00C346FC" w:rsidRPr="00E5219B" w:rsidRDefault="00C346FC" w:rsidP="00C346FC">
            <w:pPr>
              <w:rPr>
                <w:b/>
                <w:bCs/>
              </w:rPr>
            </w:pPr>
            <w:r w:rsidRPr="00E5219B">
              <w:rPr>
                <w:b/>
                <w:bCs/>
              </w:rPr>
              <w:t>828</w:t>
            </w:r>
          </w:p>
        </w:tc>
        <w:tc>
          <w:tcPr>
            <w:tcW w:w="1063" w:type="dxa"/>
            <w:vAlign w:val="bottom"/>
            <w:hideMark/>
          </w:tcPr>
          <w:p w:rsidR="00C346FC" w:rsidRPr="00E5219B" w:rsidRDefault="00C346FC" w:rsidP="00C346FC">
            <w:r w:rsidRPr="00E5219B">
              <w:t>04</w:t>
            </w:r>
          </w:p>
        </w:tc>
        <w:tc>
          <w:tcPr>
            <w:tcW w:w="921" w:type="dxa"/>
            <w:vAlign w:val="bottom"/>
            <w:hideMark/>
          </w:tcPr>
          <w:p w:rsidR="00C346FC" w:rsidRPr="00E5219B" w:rsidRDefault="00C346FC" w:rsidP="00C346FC">
            <w:r w:rsidRPr="00E5219B">
              <w:t>08</w:t>
            </w:r>
          </w:p>
        </w:tc>
        <w:tc>
          <w:tcPr>
            <w:tcW w:w="1843" w:type="dxa"/>
            <w:vAlign w:val="bottom"/>
            <w:hideMark/>
          </w:tcPr>
          <w:p w:rsidR="00C346FC" w:rsidRPr="00E5219B" w:rsidRDefault="00C346FC" w:rsidP="00C346FC">
            <w:r w:rsidRPr="00E5219B">
              <w:t xml:space="preserve">10 2 01 </w:t>
            </w:r>
          </w:p>
        </w:tc>
        <w:tc>
          <w:tcPr>
            <w:tcW w:w="1198" w:type="dxa"/>
            <w:vAlign w:val="bottom"/>
            <w:hideMark/>
          </w:tcPr>
          <w:p w:rsidR="00C346FC" w:rsidRPr="00E5219B" w:rsidRDefault="00C346FC" w:rsidP="00C346FC"/>
        </w:tc>
        <w:tc>
          <w:tcPr>
            <w:tcW w:w="1779" w:type="dxa"/>
            <w:vAlign w:val="bottom"/>
            <w:hideMark/>
          </w:tcPr>
          <w:p w:rsidR="00C346FC" w:rsidRPr="00E5219B" w:rsidRDefault="00C346FC" w:rsidP="00C346FC">
            <w:pPr>
              <w:jc w:val="right"/>
            </w:pPr>
            <w:r w:rsidRPr="00E5219B">
              <w:t>-5 354,9</w:t>
            </w:r>
          </w:p>
        </w:tc>
        <w:tc>
          <w:tcPr>
            <w:tcW w:w="1559" w:type="dxa"/>
            <w:vAlign w:val="bottom"/>
          </w:tcPr>
          <w:p w:rsidR="00C346FC" w:rsidRPr="00E5219B" w:rsidRDefault="00C346FC" w:rsidP="00C346FC">
            <w:pPr>
              <w:jc w:val="right"/>
            </w:pPr>
          </w:p>
        </w:tc>
        <w:tc>
          <w:tcPr>
            <w:tcW w:w="1701" w:type="dxa"/>
            <w:vAlign w:val="bottom"/>
          </w:tcPr>
          <w:p w:rsidR="00C346FC" w:rsidRPr="00E5219B" w:rsidRDefault="00C346FC" w:rsidP="00C346FC">
            <w:pPr>
              <w:jc w:val="right"/>
            </w:pPr>
          </w:p>
        </w:tc>
      </w:tr>
      <w:tr w:rsidR="00C346FC" w:rsidRPr="00E5219B" w:rsidTr="00CA5A92">
        <w:trPr>
          <w:trHeight w:val="1981"/>
          <w:jc w:val="center"/>
        </w:trPr>
        <w:tc>
          <w:tcPr>
            <w:tcW w:w="3823" w:type="dxa"/>
            <w:vAlign w:val="bottom"/>
            <w:hideMark/>
          </w:tcPr>
          <w:p w:rsidR="00C346FC" w:rsidRPr="00E5219B" w:rsidRDefault="00C346FC" w:rsidP="00C346FC">
            <w:r w:rsidRPr="00E5219B">
              <w:t>Субсидии на возмещение недополученных доходов на пригородных автобусных маршрутах в целях предоставления льготного проезда к дачным и садово-огородным участкам в выходные и праздничные дни</w:t>
            </w:r>
            <w:proofErr w:type="gramStart"/>
            <w:r w:rsidRPr="00E5219B">
              <w:t xml:space="preserve">   (</w:t>
            </w:r>
            <w:proofErr w:type="gramEnd"/>
            <w:r w:rsidRPr="00E5219B">
              <w:t>Межбюджетные трансферты)</w:t>
            </w:r>
          </w:p>
        </w:tc>
        <w:tc>
          <w:tcPr>
            <w:tcW w:w="1134" w:type="dxa"/>
            <w:vAlign w:val="bottom"/>
            <w:hideMark/>
          </w:tcPr>
          <w:p w:rsidR="00C346FC" w:rsidRPr="00E5219B" w:rsidRDefault="00C346FC" w:rsidP="00C346FC">
            <w:pPr>
              <w:rPr>
                <w:b/>
                <w:bCs/>
              </w:rPr>
            </w:pPr>
            <w:r w:rsidRPr="00E5219B">
              <w:rPr>
                <w:b/>
                <w:bCs/>
              </w:rPr>
              <w:t>828</w:t>
            </w:r>
          </w:p>
        </w:tc>
        <w:tc>
          <w:tcPr>
            <w:tcW w:w="1063" w:type="dxa"/>
            <w:vAlign w:val="bottom"/>
            <w:hideMark/>
          </w:tcPr>
          <w:p w:rsidR="00C346FC" w:rsidRPr="00E5219B" w:rsidRDefault="00C346FC" w:rsidP="00C346FC">
            <w:r w:rsidRPr="00E5219B">
              <w:t>04</w:t>
            </w:r>
          </w:p>
        </w:tc>
        <w:tc>
          <w:tcPr>
            <w:tcW w:w="921" w:type="dxa"/>
            <w:vAlign w:val="bottom"/>
            <w:hideMark/>
          </w:tcPr>
          <w:p w:rsidR="00C346FC" w:rsidRPr="00E5219B" w:rsidRDefault="00C346FC" w:rsidP="00C346FC">
            <w:r w:rsidRPr="00E5219B">
              <w:t>08</w:t>
            </w:r>
          </w:p>
        </w:tc>
        <w:tc>
          <w:tcPr>
            <w:tcW w:w="1843" w:type="dxa"/>
            <w:vAlign w:val="bottom"/>
            <w:hideMark/>
          </w:tcPr>
          <w:p w:rsidR="00C346FC" w:rsidRPr="00E5219B" w:rsidRDefault="00C346FC" w:rsidP="00C346FC">
            <w:r w:rsidRPr="00E5219B">
              <w:t>10 2 01 73860</w:t>
            </w:r>
          </w:p>
        </w:tc>
        <w:tc>
          <w:tcPr>
            <w:tcW w:w="1198" w:type="dxa"/>
            <w:vAlign w:val="bottom"/>
            <w:hideMark/>
          </w:tcPr>
          <w:p w:rsidR="00C346FC" w:rsidRPr="00E5219B" w:rsidRDefault="00C346FC" w:rsidP="00C346FC">
            <w:r w:rsidRPr="00E5219B">
              <w:t>500</w:t>
            </w:r>
          </w:p>
        </w:tc>
        <w:tc>
          <w:tcPr>
            <w:tcW w:w="1779" w:type="dxa"/>
            <w:vAlign w:val="bottom"/>
            <w:hideMark/>
          </w:tcPr>
          <w:p w:rsidR="00C346FC" w:rsidRPr="00E5219B" w:rsidRDefault="00C346FC" w:rsidP="00C346FC">
            <w:pPr>
              <w:jc w:val="right"/>
            </w:pPr>
            <w:r w:rsidRPr="00E5219B">
              <w:t>-5 354,9</w:t>
            </w:r>
          </w:p>
        </w:tc>
        <w:tc>
          <w:tcPr>
            <w:tcW w:w="1559" w:type="dxa"/>
            <w:vAlign w:val="bottom"/>
          </w:tcPr>
          <w:p w:rsidR="00C346FC" w:rsidRPr="00E5219B" w:rsidRDefault="00C346FC" w:rsidP="00C346FC">
            <w:pPr>
              <w:jc w:val="right"/>
            </w:pPr>
          </w:p>
        </w:tc>
        <w:tc>
          <w:tcPr>
            <w:tcW w:w="1701" w:type="dxa"/>
            <w:vAlign w:val="bottom"/>
          </w:tcPr>
          <w:p w:rsidR="00C346FC" w:rsidRPr="00E5219B" w:rsidRDefault="00C346FC" w:rsidP="00C346FC">
            <w:pPr>
              <w:jc w:val="right"/>
            </w:pPr>
          </w:p>
        </w:tc>
      </w:tr>
      <w:tr w:rsidR="00C346FC" w:rsidRPr="00E5219B" w:rsidTr="00CA5A92">
        <w:trPr>
          <w:trHeight w:val="911"/>
          <w:jc w:val="center"/>
        </w:trPr>
        <w:tc>
          <w:tcPr>
            <w:tcW w:w="3823" w:type="dxa"/>
            <w:vAlign w:val="bottom"/>
            <w:hideMark/>
          </w:tcPr>
          <w:p w:rsidR="00C346FC" w:rsidRPr="00E5219B" w:rsidRDefault="00C346FC" w:rsidP="00C346FC">
            <w:r w:rsidRPr="00E5219B">
              <w:t>Основное мероприятие "Государственная поддержка региональных авиаперевозок воздушным транспортом"</w:t>
            </w:r>
          </w:p>
        </w:tc>
        <w:tc>
          <w:tcPr>
            <w:tcW w:w="1134" w:type="dxa"/>
            <w:vAlign w:val="bottom"/>
            <w:hideMark/>
          </w:tcPr>
          <w:p w:rsidR="00C346FC" w:rsidRPr="00E5219B" w:rsidRDefault="00C346FC" w:rsidP="00C346FC">
            <w:pPr>
              <w:rPr>
                <w:b/>
                <w:bCs/>
              </w:rPr>
            </w:pPr>
            <w:r w:rsidRPr="00E5219B">
              <w:rPr>
                <w:b/>
                <w:bCs/>
              </w:rPr>
              <w:t>828</w:t>
            </w:r>
          </w:p>
        </w:tc>
        <w:tc>
          <w:tcPr>
            <w:tcW w:w="1063" w:type="dxa"/>
            <w:vAlign w:val="bottom"/>
            <w:hideMark/>
          </w:tcPr>
          <w:p w:rsidR="00C346FC" w:rsidRPr="00E5219B" w:rsidRDefault="00C346FC" w:rsidP="00C346FC">
            <w:r w:rsidRPr="00E5219B">
              <w:t>04</w:t>
            </w:r>
          </w:p>
        </w:tc>
        <w:tc>
          <w:tcPr>
            <w:tcW w:w="921" w:type="dxa"/>
            <w:vAlign w:val="bottom"/>
            <w:hideMark/>
          </w:tcPr>
          <w:p w:rsidR="00C346FC" w:rsidRPr="00E5219B" w:rsidRDefault="00C346FC" w:rsidP="00C346FC">
            <w:r w:rsidRPr="00E5219B">
              <w:t>08</w:t>
            </w:r>
          </w:p>
        </w:tc>
        <w:tc>
          <w:tcPr>
            <w:tcW w:w="1843" w:type="dxa"/>
            <w:vAlign w:val="bottom"/>
            <w:hideMark/>
          </w:tcPr>
          <w:p w:rsidR="00C346FC" w:rsidRPr="00E5219B" w:rsidRDefault="00C346FC" w:rsidP="00C346FC">
            <w:r w:rsidRPr="00E5219B">
              <w:t xml:space="preserve">10 2 03 </w:t>
            </w:r>
          </w:p>
        </w:tc>
        <w:tc>
          <w:tcPr>
            <w:tcW w:w="1198" w:type="dxa"/>
            <w:vAlign w:val="bottom"/>
            <w:hideMark/>
          </w:tcPr>
          <w:p w:rsidR="00C346FC" w:rsidRPr="00E5219B" w:rsidRDefault="00C346FC" w:rsidP="00C346FC"/>
        </w:tc>
        <w:tc>
          <w:tcPr>
            <w:tcW w:w="1779" w:type="dxa"/>
            <w:vAlign w:val="bottom"/>
            <w:hideMark/>
          </w:tcPr>
          <w:p w:rsidR="00C346FC" w:rsidRPr="00E5219B" w:rsidRDefault="00C346FC" w:rsidP="00C346FC">
            <w:pPr>
              <w:jc w:val="right"/>
            </w:pPr>
            <w:r w:rsidRPr="00E5219B">
              <w:t>-34 000,0</w:t>
            </w:r>
          </w:p>
        </w:tc>
        <w:tc>
          <w:tcPr>
            <w:tcW w:w="1559" w:type="dxa"/>
            <w:vAlign w:val="bottom"/>
          </w:tcPr>
          <w:p w:rsidR="00C346FC" w:rsidRPr="00E5219B" w:rsidRDefault="00C346FC" w:rsidP="00C346FC">
            <w:pPr>
              <w:jc w:val="right"/>
            </w:pPr>
          </w:p>
        </w:tc>
        <w:tc>
          <w:tcPr>
            <w:tcW w:w="1701" w:type="dxa"/>
            <w:vAlign w:val="bottom"/>
          </w:tcPr>
          <w:p w:rsidR="00C346FC" w:rsidRPr="00E5219B" w:rsidRDefault="00C346FC" w:rsidP="00C346FC">
            <w:pPr>
              <w:jc w:val="right"/>
            </w:pPr>
          </w:p>
        </w:tc>
      </w:tr>
      <w:tr w:rsidR="00C346FC" w:rsidRPr="00E5219B" w:rsidTr="00CA5A92">
        <w:trPr>
          <w:trHeight w:val="631"/>
          <w:jc w:val="center"/>
        </w:trPr>
        <w:tc>
          <w:tcPr>
            <w:tcW w:w="3823" w:type="dxa"/>
            <w:vAlign w:val="bottom"/>
            <w:hideMark/>
          </w:tcPr>
          <w:p w:rsidR="00C346FC" w:rsidRPr="00E5219B" w:rsidRDefault="00C346FC" w:rsidP="00C346FC">
            <w:r w:rsidRPr="00E5219B">
              <w:t>Государственная поддержка региональных авиаперевозок воздушным транспортом (Иные бюджетные ассигнования)</w:t>
            </w:r>
          </w:p>
        </w:tc>
        <w:tc>
          <w:tcPr>
            <w:tcW w:w="1134" w:type="dxa"/>
            <w:vAlign w:val="bottom"/>
            <w:hideMark/>
          </w:tcPr>
          <w:p w:rsidR="00C346FC" w:rsidRPr="00E5219B" w:rsidRDefault="00C346FC" w:rsidP="00C346FC">
            <w:pPr>
              <w:rPr>
                <w:b/>
                <w:bCs/>
              </w:rPr>
            </w:pPr>
            <w:r w:rsidRPr="00E5219B">
              <w:rPr>
                <w:b/>
                <w:bCs/>
              </w:rPr>
              <w:t>828</w:t>
            </w:r>
          </w:p>
        </w:tc>
        <w:tc>
          <w:tcPr>
            <w:tcW w:w="1063" w:type="dxa"/>
            <w:vAlign w:val="bottom"/>
            <w:hideMark/>
          </w:tcPr>
          <w:p w:rsidR="00C346FC" w:rsidRPr="00E5219B" w:rsidRDefault="00C346FC" w:rsidP="00C346FC">
            <w:r w:rsidRPr="00E5219B">
              <w:t>04</w:t>
            </w:r>
          </w:p>
        </w:tc>
        <w:tc>
          <w:tcPr>
            <w:tcW w:w="921" w:type="dxa"/>
            <w:vAlign w:val="bottom"/>
            <w:hideMark/>
          </w:tcPr>
          <w:p w:rsidR="00C346FC" w:rsidRPr="00E5219B" w:rsidRDefault="00C346FC" w:rsidP="00C346FC">
            <w:r w:rsidRPr="00E5219B">
              <w:t>08</w:t>
            </w:r>
          </w:p>
        </w:tc>
        <w:tc>
          <w:tcPr>
            <w:tcW w:w="1843" w:type="dxa"/>
            <w:vAlign w:val="bottom"/>
            <w:hideMark/>
          </w:tcPr>
          <w:p w:rsidR="00C346FC" w:rsidRPr="00E5219B" w:rsidRDefault="00C346FC" w:rsidP="00C346FC">
            <w:r w:rsidRPr="00E5219B">
              <w:t>10 2 03 60440</w:t>
            </w:r>
          </w:p>
        </w:tc>
        <w:tc>
          <w:tcPr>
            <w:tcW w:w="1198" w:type="dxa"/>
            <w:vAlign w:val="bottom"/>
            <w:hideMark/>
          </w:tcPr>
          <w:p w:rsidR="00C346FC" w:rsidRPr="00E5219B" w:rsidRDefault="00C346FC" w:rsidP="00C346FC">
            <w:r w:rsidRPr="00E5219B">
              <w:t>800</w:t>
            </w:r>
          </w:p>
        </w:tc>
        <w:tc>
          <w:tcPr>
            <w:tcW w:w="1779" w:type="dxa"/>
            <w:vAlign w:val="bottom"/>
            <w:hideMark/>
          </w:tcPr>
          <w:p w:rsidR="00C346FC" w:rsidRPr="00E5219B" w:rsidRDefault="00C346FC" w:rsidP="00C346FC">
            <w:pPr>
              <w:jc w:val="right"/>
            </w:pPr>
            <w:r w:rsidRPr="00E5219B">
              <w:t>-34 000,0</w:t>
            </w:r>
          </w:p>
        </w:tc>
        <w:tc>
          <w:tcPr>
            <w:tcW w:w="1559" w:type="dxa"/>
            <w:vAlign w:val="bottom"/>
            <w:hideMark/>
          </w:tcPr>
          <w:p w:rsidR="00C346FC" w:rsidRPr="00E5219B" w:rsidRDefault="00C346FC" w:rsidP="00C346FC">
            <w:pPr>
              <w:jc w:val="right"/>
            </w:pPr>
            <w:r w:rsidRPr="00E5219B">
              <w:t> </w:t>
            </w:r>
          </w:p>
        </w:tc>
        <w:tc>
          <w:tcPr>
            <w:tcW w:w="1701" w:type="dxa"/>
            <w:vAlign w:val="bottom"/>
            <w:hideMark/>
          </w:tcPr>
          <w:p w:rsidR="00C346FC" w:rsidRPr="00E5219B" w:rsidRDefault="00C346FC" w:rsidP="00C346FC">
            <w:pPr>
              <w:jc w:val="right"/>
            </w:pPr>
            <w:r w:rsidRPr="00E5219B">
              <w:t> </w:t>
            </w:r>
          </w:p>
        </w:tc>
      </w:tr>
      <w:tr w:rsidR="00C346FC" w:rsidRPr="00E5219B" w:rsidTr="00016D4B">
        <w:trPr>
          <w:trHeight w:val="1048"/>
          <w:jc w:val="center"/>
        </w:trPr>
        <w:tc>
          <w:tcPr>
            <w:tcW w:w="3823" w:type="dxa"/>
            <w:vAlign w:val="bottom"/>
            <w:hideMark/>
          </w:tcPr>
          <w:p w:rsidR="00C346FC" w:rsidRPr="00E5219B" w:rsidRDefault="00C346FC" w:rsidP="00C346FC">
            <w:r w:rsidRPr="00E5219B">
              <w:t>Подпрограмма «Обеспечение реализации государственной программы»</w:t>
            </w:r>
          </w:p>
        </w:tc>
        <w:tc>
          <w:tcPr>
            <w:tcW w:w="1134" w:type="dxa"/>
            <w:vAlign w:val="bottom"/>
            <w:hideMark/>
          </w:tcPr>
          <w:p w:rsidR="00C346FC" w:rsidRPr="00E5219B" w:rsidRDefault="00C346FC" w:rsidP="00C346FC">
            <w:pPr>
              <w:rPr>
                <w:b/>
                <w:bCs/>
              </w:rPr>
            </w:pPr>
            <w:r w:rsidRPr="00E5219B">
              <w:rPr>
                <w:b/>
                <w:bCs/>
              </w:rPr>
              <w:t>828</w:t>
            </w:r>
          </w:p>
        </w:tc>
        <w:tc>
          <w:tcPr>
            <w:tcW w:w="1063" w:type="dxa"/>
            <w:vAlign w:val="bottom"/>
            <w:hideMark/>
          </w:tcPr>
          <w:p w:rsidR="00C346FC" w:rsidRPr="00E5219B" w:rsidRDefault="00C346FC" w:rsidP="00C346FC">
            <w:r w:rsidRPr="00E5219B">
              <w:t>04</w:t>
            </w:r>
          </w:p>
        </w:tc>
        <w:tc>
          <w:tcPr>
            <w:tcW w:w="921" w:type="dxa"/>
            <w:vAlign w:val="bottom"/>
            <w:hideMark/>
          </w:tcPr>
          <w:p w:rsidR="00C346FC" w:rsidRPr="00E5219B" w:rsidRDefault="00C346FC" w:rsidP="00C346FC">
            <w:r w:rsidRPr="00E5219B">
              <w:t>08</w:t>
            </w:r>
          </w:p>
        </w:tc>
        <w:tc>
          <w:tcPr>
            <w:tcW w:w="1843" w:type="dxa"/>
            <w:vAlign w:val="bottom"/>
            <w:hideMark/>
          </w:tcPr>
          <w:p w:rsidR="00C346FC" w:rsidRPr="00E5219B" w:rsidRDefault="00C346FC" w:rsidP="00C346FC">
            <w:r w:rsidRPr="00E5219B">
              <w:t xml:space="preserve">10 3 </w:t>
            </w:r>
          </w:p>
        </w:tc>
        <w:tc>
          <w:tcPr>
            <w:tcW w:w="1198" w:type="dxa"/>
            <w:vAlign w:val="bottom"/>
            <w:hideMark/>
          </w:tcPr>
          <w:p w:rsidR="00C346FC" w:rsidRPr="00E5219B" w:rsidRDefault="00C346FC" w:rsidP="00C346FC"/>
        </w:tc>
        <w:tc>
          <w:tcPr>
            <w:tcW w:w="1779" w:type="dxa"/>
            <w:vAlign w:val="bottom"/>
            <w:hideMark/>
          </w:tcPr>
          <w:p w:rsidR="00C346FC" w:rsidRPr="00E5219B" w:rsidRDefault="00C346FC" w:rsidP="00C346FC">
            <w:pPr>
              <w:jc w:val="right"/>
            </w:pPr>
            <w:r>
              <w:t>+</w:t>
            </w:r>
            <w:r w:rsidRPr="00E5219B">
              <w:t>1 184,0</w:t>
            </w:r>
          </w:p>
        </w:tc>
        <w:tc>
          <w:tcPr>
            <w:tcW w:w="1559" w:type="dxa"/>
            <w:vAlign w:val="bottom"/>
          </w:tcPr>
          <w:p w:rsidR="00C346FC" w:rsidRPr="00E5219B" w:rsidRDefault="00C346FC" w:rsidP="00C346FC">
            <w:pPr>
              <w:jc w:val="right"/>
            </w:pPr>
          </w:p>
        </w:tc>
        <w:tc>
          <w:tcPr>
            <w:tcW w:w="1701" w:type="dxa"/>
            <w:vAlign w:val="bottom"/>
          </w:tcPr>
          <w:p w:rsidR="00C346FC" w:rsidRPr="00E5219B" w:rsidRDefault="00C346FC" w:rsidP="00C346FC">
            <w:pPr>
              <w:jc w:val="right"/>
            </w:pPr>
          </w:p>
        </w:tc>
      </w:tr>
      <w:tr w:rsidR="00C346FC" w:rsidRPr="00E5219B" w:rsidTr="00016D4B">
        <w:trPr>
          <w:trHeight w:val="706"/>
          <w:jc w:val="center"/>
        </w:trPr>
        <w:tc>
          <w:tcPr>
            <w:tcW w:w="3823" w:type="dxa"/>
            <w:vAlign w:val="bottom"/>
            <w:hideMark/>
          </w:tcPr>
          <w:p w:rsidR="00C346FC" w:rsidRPr="00E5219B" w:rsidRDefault="00C346FC" w:rsidP="00C346FC">
            <w:r w:rsidRPr="00E5219B">
              <w:t>Основное мероприятие «Обеспечение функций органов власти Белгородской области, в том числе территориальных органов»</w:t>
            </w:r>
          </w:p>
        </w:tc>
        <w:tc>
          <w:tcPr>
            <w:tcW w:w="1134" w:type="dxa"/>
            <w:vAlign w:val="bottom"/>
            <w:hideMark/>
          </w:tcPr>
          <w:p w:rsidR="00C346FC" w:rsidRPr="00E5219B" w:rsidRDefault="00C346FC" w:rsidP="00C346FC">
            <w:pPr>
              <w:rPr>
                <w:b/>
                <w:bCs/>
              </w:rPr>
            </w:pPr>
            <w:r w:rsidRPr="00E5219B">
              <w:rPr>
                <w:b/>
                <w:bCs/>
              </w:rPr>
              <w:t>828</w:t>
            </w:r>
          </w:p>
        </w:tc>
        <w:tc>
          <w:tcPr>
            <w:tcW w:w="1063" w:type="dxa"/>
            <w:vAlign w:val="bottom"/>
            <w:hideMark/>
          </w:tcPr>
          <w:p w:rsidR="00C346FC" w:rsidRPr="00E5219B" w:rsidRDefault="00C346FC" w:rsidP="00C346FC">
            <w:r w:rsidRPr="00E5219B">
              <w:t>04</w:t>
            </w:r>
          </w:p>
        </w:tc>
        <w:tc>
          <w:tcPr>
            <w:tcW w:w="921" w:type="dxa"/>
            <w:vAlign w:val="bottom"/>
            <w:hideMark/>
          </w:tcPr>
          <w:p w:rsidR="00C346FC" w:rsidRPr="00E5219B" w:rsidRDefault="00C346FC" w:rsidP="00C346FC">
            <w:r w:rsidRPr="00E5219B">
              <w:t>08</w:t>
            </w:r>
          </w:p>
        </w:tc>
        <w:tc>
          <w:tcPr>
            <w:tcW w:w="1843" w:type="dxa"/>
            <w:vAlign w:val="bottom"/>
            <w:hideMark/>
          </w:tcPr>
          <w:p w:rsidR="00C346FC" w:rsidRPr="00E5219B" w:rsidRDefault="00C346FC" w:rsidP="00C346FC">
            <w:r w:rsidRPr="00E5219B">
              <w:t>10 3 01</w:t>
            </w:r>
          </w:p>
        </w:tc>
        <w:tc>
          <w:tcPr>
            <w:tcW w:w="1198" w:type="dxa"/>
            <w:vAlign w:val="bottom"/>
            <w:hideMark/>
          </w:tcPr>
          <w:p w:rsidR="00C346FC" w:rsidRPr="00E5219B" w:rsidRDefault="00C346FC" w:rsidP="00C346FC"/>
        </w:tc>
        <w:tc>
          <w:tcPr>
            <w:tcW w:w="1779" w:type="dxa"/>
            <w:vAlign w:val="bottom"/>
            <w:hideMark/>
          </w:tcPr>
          <w:p w:rsidR="00C346FC" w:rsidRPr="00E5219B" w:rsidRDefault="00C346FC" w:rsidP="00C346FC">
            <w:pPr>
              <w:jc w:val="right"/>
            </w:pPr>
            <w:r>
              <w:t>+</w:t>
            </w:r>
            <w:r w:rsidRPr="00E5219B">
              <w:t>774,0</w:t>
            </w:r>
          </w:p>
        </w:tc>
        <w:tc>
          <w:tcPr>
            <w:tcW w:w="1559" w:type="dxa"/>
            <w:vAlign w:val="bottom"/>
          </w:tcPr>
          <w:p w:rsidR="00C346FC" w:rsidRPr="00E5219B" w:rsidRDefault="00C346FC" w:rsidP="00C346FC">
            <w:pPr>
              <w:jc w:val="right"/>
            </w:pPr>
          </w:p>
        </w:tc>
        <w:tc>
          <w:tcPr>
            <w:tcW w:w="1701" w:type="dxa"/>
            <w:vAlign w:val="bottom"/>
          </w:tcPr>
          <w:p w:rsidR="00C346FC" w:rsidRPr="00E5219B" w:rsidRDefault="00C346FC" w:rsidP="00C346FC">
            <w:pPr>
              <w:jc w:val="right"/>
            </w:pPr>
          </w:p>
        </w:tc>
      </w:tr>
      <w:tr w:rsidR="00C346FC" w:rsidRPr="00E5219B" w:rsidTr="00B063D1">
        <w:trPr>
          <w:trHeight w:val="1800"/>
          <w:jc w:val="center"/>
        </w:trPr>
        <w:tc>
          <w:tcPr>
            <w:tcW w:w="3823" w:type="dxa"/>
            <w:vAlign w:val="bottom"/>
            <w:hideMark/>
          </w:tcPr>
          <w:p w:rsidR="00C346FC" w:rsidRPr="00E5219B" w:rsidRDefault="00C346FC" w:rsidP="00C346FC">
            <w:r w:rsidRPr="00E5219B">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vAlign w:val="bottom"/>
            <w:hideMark/>
          </w:tcPr>
          <w:p w:rsidR="00C346FC" w:rsidRPr="00E5219B" w:rsidRDefault="00C346FC" w:rsidP="00C346FC">
            <w:pPr>
              <w:rPr>
                <w:b/>
                <w:bCs/>
              </w:rPr>
            </w:pPr>
            <w:r w:rsidRPr="00E5219B">
              <w:rPr>
                <w:b/>
                <w:bCs/>
              </w:rPr>
              <w:t>828</w:t>
            </w:r>
          </w:p>
        </w:tc>
        <w:tc>
          <w:tcPr>
            <w:tcW w:w="1063" w:type="dxa"/>
            <w:vAlign w:val="bottom"/>
            <w:hideMark/>
          </w:tcPr>
          <w:p w:rsidR="00C346FC" w:rsidRPr="00E5219B" w:rsidRDefault="00C346FC" w:rsidP="00C346FC">
            <w:r w:rsidRPr="00E5219B">
              <w:t>04</w:t>
            </w:r>
          </w:p>
        </w:tc>
        <w:tc>
          <w:tcPr>
            <w:tcW w:w="921" w:type="dxa"/>
            <w:vAlign w:val="bottom"/>
            <w:hideMark/>
          </w:tcPr>
          <w:p w:rsidR="00C346FC" w:rsidRPr="00E5219B" w:rsidRDefault="00C346FC" w:rsidP="00C346FC">
            <w:r w:rsidRPr="00E5219B">
              <w:t>08</w:t>
            </w:r>
          </w:p>
        </w:tc>
        <w:tc>
          <w:tcPr>
            <w:tcW w:w="1843" w:type="dxa"/>
            <w:vAlign w:val="bottom"/>
            <w:hideMark/>
          </w:tcPr>
          <w:p w:rsidR="00C346FC" w:rsidRPr="00E5219B" w:rsidRDefault="00C346FC" w:rsidP="00C346FC">
            <w:r w:rsidRPr="00E5219B">
              <w:t>10 3 01 90019</w:t>
            </w:r>
          </w:p>
        </w:tc>
        <w:tc>
          <w:tcPr>
            <w:tcW w:w="1198" w:type="dxa"/>
            <w:vAlign w:val="bottom"/>
            <w:hideMark/>
          </w:tcPr>
          <w:p w:rsidR="00C346FC" w:rsidRPr="00E5219B" w:rsidRDefault="00C346FC" w:rsidP="00C346FC">
            <w:r w:rsidRPr="00E5219B">
              <w:t>100</w:t>
            </w:r>
          </w:p>
        </w:tc>
        <w:tc>
          <w:tcPr>
            <w:tcW w:w="1779" w:type="dxa"/>
            <w:vAlign w:val="bottom"/>
            <w:hideMark/>
          </w:tcPr>
          <w:p w:rsidR="00C346FC" w:rsidRPr="00E5219B" w:rsidRDefault="00C346FC" w:rsidP="00C346FC">
            <w:pPr>
              <w:jc w:val="right"/>
            </w:pPr>
            <w:r>
              <w:t>+</w:t>
            </w:r>
            <w:r w:rsidRPr="00E5219B">
              <w:t>774,0</w:t>
            </w:r>
          </w:p>
        </w:tc>
        <w:tc>
          <w:tcPr>
            <w:tcW w:w="1559" w:type="dxa"/>
            <w:vAlign w:val="bottom"/>
          </w:tcPr>
          <w:p w:rsidR="00C346FC" w:rsidRPr="00E5219B" w:rsidRDefault="00C346FC" w:rsidP="00C346FC">
            <w:pPr>
              <w:jc w:val="right"/>
            </w:pPr>
          </w:p>
        </w:tc>
        <w:tc>
          <w:tcPr>
            <w:tcW w:w="1701" w:type="dxa"/>
            <w:vAlign w:val="bottom"/>
          </w:tcPr>
          <w:p w:rsidR="00C346FC" w:rsidRPr="00E5219B" w:rsidRDefault="00C346FC" w:rsidP="00C346FC">
            <w:pPr>
              <w:jc w:val="right"/>
            </w:pPr>
          </w:p>
        </w:tc>
      </w:tr>
      <w:tr w:rsidR="00C346FC" w:rsidRPr="00E5219B" w:rsidTr="00B063D1">
        <w:trPr>
          <w:trHeight w:val="630"/>
          <w:jc w:val="center"/>
        </w:trPr>
        <w:tc>
          <w:tcPr>
            <w:tcW w:w="3823" w:type="dxa"/>
            <w:vAlign w:val="bottom"/>
            <w:hideMark/>
          </w:tcPr>
          <w:p w:rsidR="00C346FC" w:rsidRPr="00E5219B" w:rsidRDefault="00C346FC" w:rsidP="00C346FC">
            <w:r w:rsidRPr="00E5219B">
              <w:t>Основное мероприятие "Обеспечение деятельности (оказание услуг) государственных учреждений (организаций)"</w:t>
            </w:r>
          </w:p>
        </w:tc>
        <w:tc>
          <w:tcPr>
            <w:tcW w:w="1134" w:type="dxa"/>
            <w:vAlign w:val="bottom"/>
            <w:hideMark/>
          </w:tcPr>
          <w:p w:rsidR="00C346FC" w:rsidRPr="00E5219B" w:rsidRDefault="00C346FC" w:rsidP="00C346FC">
            <w:pPr>
              <w:rPr>
                <w:b/>
                <w:bCs/>
              </w:rPr>
            </w:pPr>
            <w:r w:rsidRPr="00E5219B">
              <w:rPr>
                <w:b/>
                <w:bCs/>
              </w:rPr>
              <w:t>828</w:t>
            </w:r>
          </w:p>
        </w:tc>
        <w:tc>
          <w:tcPr>
            <w:tcW w:w="1063" w:type="dxa"/>
            <w:vAlign w:val="bottom"/>
            <w:hideMark/>
          </w:tcPr>
          <w:p w:rsidR="00C346FC" w:rsidRPr="00E5219B" w:rsidRDefault="00C346FC" w:rsidP="00C346FC">
            <w:r w:rsidRPr="00E5219B">
              <w:t>04</w:t>
            </w:r>
          </w:p>
        </w:tc>
        <w:tc>
          <w:tcPr>
            <w:tcW w:w="921" w:type="dxa"/>
            <w:vAlign w:val="bottom"/>
            <w:hideMark/>
          </w:tcPr>
          <w:p w:rsidR="00C346FC" w:rsidRPr="00E5219B" w:rsidRDefault="00C346FC" w:rsidP="00C346FC">
            <w:r w:rsidRPr="00E5219B">
              <w:t>08</w:t>
            </w:r>
          </w:p>
        </w:tc>
        <w:tc>
          <w:tcPr>
            <w:tcW w:w="1843" w:type="dxa"/>
            <w:vAlign w:val="bottom"/>
            <w:hideMark/>
          </w:tcPr>
          <w:p w:rsidR="00C346FC" w:rsidRPr="00E5219B" w:rsidRDefault="00C346FC" w:rsidP="00C346FC">
            <w:r w:rsidRPr="00E5219B">
              <w:t xml:space="preserve">10 3 03 </w:t>
            </w:r>
          </w:p>
        </w:tc>
        <w:tc>
          <w:tcPr>
            <w:tcW w:w="1198" w:type="dxa"/>
            <w:vAlign w:val="bottom"/>
            <w:hideMark/>
          </w:tcPr>
          <w:p w:rsidR="00C346FC" w:rsidRPr="00E5219B" w:rsidRDefault="00C346FC" w:rsidP="00C346FC"/>
        </w:tc>
        <w:tc>
          <w:tcPr>
            <w:tcW w:w="1779" w:type="dxa"/>
            <w:vAlign w:val="bottom"/>
            <w:hideMark/>
          </w:tcPr>
          <w:p w:rsidR="00C346FC" w:rsidRPr="00E5219B" w:rsidRDefault="00C346FC" w:rsidP="00C346FC">
            <w:pPr>
              <w:jc w:val="right"/>
            </w:pPr>
            <w:r>
              <w:t>+</w:t>
            </w:r>
            <w:r w:rsidRPr="00E5219B">
              <w:t>410,0</w:t>
            </w:r>
          </w:p>
        </w:tc>
        <w:tc>
          <w:tcPr>
            <w:tcW w:w="1559" w:type="dxa"/>
            <w:vAlign w:val="bottom"/>
          </w:tcPr>
          <w:p w:rsidR="00C346FC" w:rsidRPr="00E5219B" w:rsidRDefault="00C346FC" w:rsidP="00C346FC">
            <w:pPr>
              <w:jc w:val="right"/>
            </w:pPr>
          </w:p>
        </w:tc>
        <w:tc>
          <w:tcPr>
            <w:tcW w:w="1701" w:type="dxa"/>
            <w:vAlign w:val="bottom"/>
          </w:tcPr>
          <w:p w:rsidR="00C346FC" w:rsidRPr="00E5219B" w:rsidRDefault="00C346FC" w:rsidP="00C346FC">
            <w:pPr>
              <w:jc w:val="right"/>
            </w:pPr>
          </w:p>
        </w:tc>
      </w:tr>
      <w:tr w:rsidR="00C346FC" w:rsidRPr="00E5219B" w:rsidTr="00B063D1">
        <w:trPr>
          <w:trHeight w:val="1740"/>
          <w:jc w:val="center"/>
        </w:trPr>
        <w:tc>
          <w:tcPr>
            <w:tcW w:w="3823" w:type="dxa"/>
            <w:vAlign w:val="bottom"/>
            <w:hideMark/>
          </w:tcPr>
          <w:p w:rsidR="00C346FC" w:rsidRPr="00E5219B" w:rsidRDefault="00C346FC" w:rsidP="00C346FC">
            <w:r w:rsidRPr="00E5219B">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vAlign w:val="bottom"/>
            <w:hideMark/>
          </w:tcPr>
          <w:p w:rsidR="00C346FC" w:rsidRPr="00E5219B" w:rsidRDefault="00C346FC" w:rsidP="00C346FC">
            <w:pPr>
              <w:rPr>
                <w:b/>
                <w:bCs/>
              </w:rPr>
            </w:pPr>
            <w:r w:rsidRPr="00E5219B">
              <w:rPr>
                <w:b/>
                <w:bCs/>
              </w:rPr>
              <w:t>828</w:t>
            </w:r>
          </w:p>
        </w:tc>
        <w:tc>
          <w:tcPr>
            <w:tcW w:w="1063" w:type="dxa"/>
            <w:vAlign w:val="bottom"/>
            <w:hideMark/>
          </w:tcPr>
          <w:p w:rsidR="00C346FC" w:rsidRPr="00E5219B" w:rsidRDefault="00C346FC" w:rsidP="00C346FC">
            <w:r w:rsidRPr="00E5219B">
              <w:t>04</w:t>
            </w:r>
          </w:p>
        </w:tc>
        <w:tc>
          <w:tcPr>
            <w:tcW w:w="921" w:type="dxa"/>
            <w:vAlign w:val="bottom"/>
            <w:hideMark/>
          </w:tcPr>
          <w:p w:rsidR="00C346FC" w:rsidRPr="00E5219B" w:rsidRDefault="00C346FC" w:rsidP="00C346FC">
            <w:r w:rsidRPr="00E5219B">
              <w:t>08</w:t>
            </w:r>
          </w:p>
        </w:tc>
        <w:tc>
          <w:tcPr>
            <w:tcW w:w="1843" w:type="dxa"/>
            <w:vAlign w:val="bottom"/>
            <w:hideMark/>
          </w:tcPr>
          <w:p w:rsidR="00C346FC" w:rsidRPr="00E5219B" w:rsidRDefault="00C346FC" w:rsidP="00C346FC">
            <w:r w:rsidRPr="00E5219B">
              <w:t>10 3 03 00590</w:t>
            </w:r>
          </w:p>
        </w:tc>
        <w:tc>
          <w:tcPr>
            <w:tcW w:w="1198" w:type="dxa"/>
            <w:vAlign w:val="bottom"/>
            <w:hideMark/>
          </w:tcPr>
          <w:p w:rsidR="00C346FC" w:rsidRPr="00E5219B" w:rsidRDefault="00C346FC" w:rsidP="00C346FC">
            <w:r w:rsidRPr="00E5219B">
              <w:t>100</w:t>
            </w:r>
          </w:p>
        </w:tc>
        <w:tc>
          <w:tcPr>
            <w:tcW w:w="1779" w:type="dxa"/>
            <w:vAlign w:val="bottom"/>
            <w:hideMark/>
          </w:tcPr>
          <w:p w:rsidR="00C346FC" w:rsidRPr="00E5219B" w:rsidRDefault="00C346FC" w:rsidP="00C346FC">
            <w:pPr>
              <w:jc w:val="right"/>
            </w:pPr>
            <w:r>
              <w:t>+</w:t>
            </w:r>
            <w:r w:rsidRPr="00E5219B">
              <w:t>410,0</w:t>
            </w:r>
          </w:p>
        </w:tc>
        <w:tc>
          <w:tcPr>
            <w:tcW w:w="1559" w:type="dxa"/>
            <w:vAlign w:val="bottom"/>
            <w:hideMark/>
          </w:tcPr>
          <w:p w:rsidR="00C346FC" w:rsidRPr="00E5219B" w:rsidRDefault="00C346FC" w:rsidP="00C346FC">
            <w:pPr>
              <w:jc w:val="right"/>
            </w:pPr>
            <w:r w:rsidRPr="00E5219B">
              <w:t> </w:t>
            </w:r>
          </w:p>
        </w:tc>
        <w:tc>
          <w:tcPr>
            <w:tcW w:w="1701" w:type="dxa"/>
            <w:vAlign w:val="bottom"/>
            <w:hideMark/>
          </w:tcPr>
          <w:p w:rsidR="00C346FC" w:rsidRPr="00E5219B" w:rsidRDefault="00C346FC" w:rsidP="00C346FC">
            <w:pPr>
              <w:jc w:val="right"/>
            </w:pPr>
            <w:r w:rsidRPr="00E5219B">
              <w:t> </w:t>
            </w:r>
          </w:p>
        </w:tc>
      </w:tr>
      <w:tr w:rsidR="00C346FC" w:rsidRPr="00E5219B" w:rsidTr="00B063D1">
        <w:trPr>
          <w:trHeight w:val="420"/>
          <w:jc w:val="center"/>
        </w:trPr>
        <w:tc>
          <w:tcPr>
            <w:tcW w:w="3823" w:type="dxa"/>
            <w:vAlign w:val="bottom"/>
            <w:hideMark/>
          </w:tcPr>
          <w:p w:rsidR="00C346FC" w:rsidRPr="00E5219B" w:rsidRDefault="00C346FC" w:rsidP="00C346FC">
            <w:r w:rsidRPr="00E5219B">
              <w:t>Реализация функций органов власти Белгородской области</w:t>
            </w:r>
          </w:p>
        </w:tc>
        <w:tc>
          <w:tcPr>
            <w:tcW w:w="1134" w:type="dxa"/>
            <w:vAlign w:val="bottom"/>
            <w:hideMark/>
          </w:tcPr>
          <w:p w:rsidR="00C346FC" w:rsidRPr="00E5219B" w:rsidRDefault="00C346FC" w:rsidP="00C346FC">
            <w:pPr>
              <w:rPr>
                <w:b/>
                <w:bCs/>
              </w:rPr>
            </w:pPr>
            <w:r w:rsidRPr="00E5219B">
              <w:rPr>
                <w:b/>
                <w:bCs/>
              </w:rPr>
              <w:t>828</w:t>
            </w:r>
          </w:p>
        </w:tc>
        <w:tc>
          <w:tcPr>
            <w:tcW w:w="1063" w:type="dxa"/>
            <w:vAlign w:val="bottom"/>
            <w:hideMark/>
          </w:tcPr>
          <w:p w:rsidR="00C346FC" w:rsidRPr="00E5219B" w:rsidRDefault="00C346FC" w:rsidP="00C346FC">
            <w:r w:rsidRPr="00E5219B">
              <w:t>04</w:t>
            </w:r>
          </w:p>
        </w:tc>
        <w:tc>
          <w:tcPr>
            <w:tcW w:w="921" w:type="dxa"/>
            <w:vAlign w:val="bottom"/>
            <w:hideMark/>
          </w:tcPr>
          <w:p w:rsidR="00C346FC" w:rsidRPr="00E5219B" w:rsidRDefault="00C346FC" w:rsidP="00C346FC">
            <w:r w:rsidRPr="00E5219B">
              <w:t>08</w:t>
            </w:r>
          </w:p>
        </w:tc>
        <w:tc>
          <w:tcPr>
            <w:tcW w:w="1843" w:type="dxa"/>
            <w:vAlign w:val="bottom"/>
            <w:hideMark/>
          </w:tcPr>
          <w:p w:rsidR="00C346FC" w:rsidRPr="00E5219B" w:rsidRDefault="00C346FC" w:rsidP="00C346FC">
            <w:r w:rsidRPr="00E5219B">
              <w:t>99</w:t>
            </w:r>
          </w:p>
        </w:tc>
        <w:tc>
          <w:tcPr>
            <w:tcW w:w="1198" w:type="dxa"/>
            <w:vAlign w:val="bottom"/>
            <w:hideMark/>
          </w:tcPr>
          <w:p w:rsidR="00C346FC" w:rsidRPr="00E5219B" w:rsidRDefault="00C346FC" w:rsidP="00C346FC"/>
        </w:tc>
        <w:tc>
          <w:tcPr>
            <w:tcW w:w="1779" w:type="dxa"/>
            <w:vAlign w:val="bottom"/>
            <w:hideMark/>
          </w:tcPr>
          <w:p w:rsidR="00C346FC" w:rsidRPr="00E5219B" w:rsidRDefault="00C346FC" w:rsidP="00C346FC">
            <w:pPr>
              <w:jc w:val="right"/>
            </w:pPr>
            <w:r>
              <w:t>+</w:t>
            </w:r>
            <w:r w:rsidRPr="00E5219B">
              <w:t>86 000,0</w:t>
            </w:r>
          </w:p>
        </w:tc>
        <w:tc>
          <w:tcPr>
            <w:tcW w:w="1559" w:type="dxa"/>
            <w:vAlign w:val="bottom"/>
          </w:tcPr>
          <w:p w:rsidR="00C346FC" w:rsidRPr="00E5219B" w:rsidRDefault="00C346FC" w:rsidP="00C346FC">
            <w:pPr>
              <w:jc w:val="right"/>
            </w:pPr>
          </w:p>
        </w:tc>
        <w:tc>
          <w:tcPr>
            <w:tcW w:w="1701" w:type="dxa"/>
            <w:vAlign w:val="bottom"/>
          </w:tcPr>
          <w:p w:rsidR="00C346FC" w:rsidRPr="00E5219B" w:rsidRDefault="00C346FC" w:rsidP="00C346FC">
            <w:pPr>
              <w:jc w:val="right"/>
            </w:pPr>
          </w:p>
        </w:tc>
      </w:tr>
      <w:tr w:rsidR="00C346FC" w:rsidRPr="00E5219B" w:rsidTr="00B063D1">
        <w:trPr>
          <w:trHeight w:val="405"/>
          <w:jc w:val="center"/>
        </w:trPr>
        <w:tc>
          <w:tcPr>
            <w:tcW w:w="3823" w:type="dxa"/>
            <w:vAlign w:val="bottom"/>
            <w:hideMark/>
          </w:tcPr>
          <w:p w:rsidR="00C346FC" w:rsidRPr="00E5219B" w:rsidRDefault="00C346FC" w:rsidP="00C346FC">
            <w:r w:rsidRPr="00E5219B">
              <w:t>Иные непрограммные мероприятия</w:t>
            </w:r>
          </w:p>
        </w:tc>
        <w:tc>
          <w:tcPr>
            <w:tcW w:w="1134" w:type="dxa"/>
            <w:vAlign w:val="bottom"/>
            <w:hideMark/>
          </w:tcPr>
          <w:p w:rsidR="00C346FC" w:rsidRPr="00E5219B" w:rsidRDefault="00C346FC" w:rsidP="00C346FC">
            <w:pPr>
              <w:rPr>
                <w:b/>
                <w:bCs/>
              </w:rPr>
            </w:pPr>
            <w:r w:rsidRPr="00E5219B">
              <w:rPr>
                <w:b/>
                <w:bCs/>
              </w:rPr>
              <w:t>828</w:t>
            </w:r>
          </w:p>
        </w:tc>
        <w:tc>
          <w:tcPr>
            <w:tcW w:w="1063" w:type="dxa"/>
            <w:vAlign w:val="bottom"/>
            <w:hideMark/>
          </w:tcPr>
          <w:p w:rsidR="00C346FC" w:rsidRPr="00E5219B" w:rsidRDefault="00C346FC" w:rsidP="00C346FC">
            <w:r w:rsidRPr="00E5219B">
              <w:t>04</w:t>
            </w:r>
          </w:p>
        </w:tc>
        <w:tc>
          <w:tcPr>
            <w:tcW w:w="921" w:type="dxa"/>
            <w:vAlign w:val="bottom"/>
            <w:hideMark/>
          </w:tcPr>
          <w:p w:rsidR="00C346FC" w:rsidRPr="00E5219B" w:rsidRDefault="00C346FC" w:rsidP="00C346FC">
            <w:r w:rsidRPr="00E5219B">
              <w:t>08</w:t>
            </w:r>
          </w:p>
        </w:tc>
        <w:tc>
          <w:tcPr>
            <w:tcW w:w="1843" w:type="dxa"/>
            <w:vAlign w:val="bottom"/>
            <w:hideMark/>
          </w:tcPr>
          <w:p w:rsidR="00C346FC" w:rsidRPr="00E5219B" w:rsidRDefault="00C346FC" w:rsidP="00C346FC">
            <w:r w:rsidRPr="00E5219B">
              <w:t>99 9</w:t>
            </w:r>
          </w:p>
        </w:tc>
        <w:tc>
          <w:tcPr>
            <w:tcW w:w="1198" w:type="dxa"/>
            <w:vAlign w:val="bottom"/>
            <w:hideMark/>
          </w:tcPr>
          <w:p w:rsidR="00C346FC" w:rsidRPr="00E5219B" w:rsidRDefault="00C346FC" w:rsidP="00C346FC"/>
        </w:tc>
        <w:tc>
          <w:tcPr>
            <w:tcW w:w="1779" w:type="dxa"/>
            <w:vAlign w:val="bottom"/>
            <w:hideMark/>
          </w:tcPr>
          <w:p w:rsidR="00C346FC" w:rsidRPr="00E5219B" w:rsidRDefault="00C346FC" w:rsidP="00C346FC">
            <w:pPr>
              <w:jc w:val="right"/>
            </w:pPr>
            <w:r>
              <w:t>+</w:t>
            </w:r>
            <w:r w:rsidRPr="00E5219B">
              <w:t>86 000,0</w:t>
            </w:r>
          </w:p>
        </w:tc>
        <w:tc>
          <w:tcPr>
            <w:tcW w:w="1559" w:type="dxa"/>
            <w:vAlign w:val="bottom"/>
          </w:tcPr>
          <w:p w:rsidR="00C346FC" w:rsidRPr="00E5219B" w:rsidRDefault="00C346FC" w:rsidP="00C346FC">
            <w:pPr>
              <w:jc w:val="right"/>
            </w:pPr>
          </w:p>
        </w:tc>
        <w:tc>
          <w:tcPr>
            <w:tcW w:w="1701" w:type="dxa"/>
            <w:vAlign w:val="bottom"/>
          </w:tcPr>
          <w:p w:rsidR="00C346FC" w:rsidRPr="00E5219B" w:rsidRDefault="00C346FC" w:rsidP="00C346FC">
            <w:pPr>
              <w:jc w:val="right"/>
            </w:pPr>
          </w:p>
        </w:tc>
      </w:tr>
      <w:tr w:rsidR="00C346FC" w:rsidRPr="00E5219B" w:rsidTr="00B063D1">
        <w:trPr>
          <w:trHeight w:val="1140"/>
          <w:jc w:val="center"/>
        </w:trPr>
        <w:tc>
          <w:tcPr>
            <w:tcW w:w="3823" w:type="dxa"/>
            <w:vAlign w:val="bottom"/>
            <w:hideMark/>
          </w:tcPr>
          <w:p w:rsidR="00C346FC" w:rsidRPr="00E5219B" w:rsidRDefault="00C346FC" w:rsidP="00C346FC">
            <w:r w:rsidRPr="00E5219B">
              <w:t xml:space="preserve">Резервный фонд Правительства Белгородской области (Закупка товаров, работ и услуг для обеспечения государственных (муниципальных) нужд) </w:t>
            </w:r>
          </w:p>
        </w:tc>
        <w:tc>
          <w:tcPr>
            <w:tcW w:w="1134" w:type="dxa"/>
            <w:vAlign w:val="bottom"/>
            <w:hideMark/>
          </w:tcPr>
          <w:p w:rsidR="00C346FC" w:rsidRPr="00E5219B" w:rsidRDefault="00C346FC" w:rsidP="00C346FC">
            <w:pPr>
              <w:rPr>
                <w:b/>
                <w:bCs/>
              </w:rPr>
            </w:pPr>
            <w:r w:rsidRPr="00E5219B">
              <w:rPr>
                <w:b/>
                <w:bCs/>
              </w:rPr>
              <w:t>828</w:t>
            </w:r>
          </w:p>
        </w:tc>
        <w:tc>
          <w:tcPr>
            <w:tcW w:w="1063" w:type="dxa"/>
            <w:vAlign w:val="bottom"/>
            <w:hideMark/>
          </w:tcPr>
          <w:p w:rsidR="00C346FC" w:rsidRPr="00E5219B" w:rsidRDefault="00C346FC" w:rsidP="00C346FC">
            <w:r w:rsidRPr="00E5219B">
              <w:t>04</w:t>
            </w:r>
          </w:p>
        </w:tc>
        <w:tc>
          <w:tcPr>
            <w:tcW w:w="921" w:type="dxa"/>
            <w:vAlign w:val="bottom"/>
            <w:hideMark/>
          </w:tcPr>
          <w:p w:rsidR="00C346FC" w:rsidRPr="00E5219B" w:rsidRDefault="00C346FC" w:rsidP="00C346FC">
            <w:r w:rsidRPr="00E5219B">
              <w:t>08</w:t>
            </w:r>
          </w:p>
        </w:tc>
        <w:tc>
          <w:tcPr>
            <w:tcW w:w="1843" w:type="dxa"/>
            <w:vAlign w:val="bottom"/>
            <w:hideMark/>
          </w:tcPr>
          <w:p w:rsidR="00C346FC" w:rsidRPr="00E5219B" w:rsidRDefault="00C346FC" w:rsidP="00C346FC">
            <w:r w:rsidRPr="00E5219B">
              <w:t>99 9 00 20550</w:t>
            </w:r>
          </w:p>
        </w:tc>
        <w:tc>
          <w:tcPr>
            <w:tcW w:w="1198" w:type="dxa"/>
            <w:vAlign w:val="bottom"/>
            <w:hideMark/>
          </w:tcPr>
          <w:p w:rsidR="00C346FC" w:rsidRPr="00E5219B" w:rsidRDefault="00C346FC" w:rsidP="00C346FC">
            <w:r w:rsidRPr="00E5219B">
              <w:t>200</w:t>
            </w:r>
          </w:p>
        </w:tc>
        <w:tc>
          <w:tcPr>
            <w:tcW w:w="1779" w:type="dxa"/>
            <w:vAlign w:val="bottom"/>
            <w:hideMark/>
          </w:tcPr>
          <w:p w:rsidR="00C346FC" w:rsidRPr="00E5219B" w:rsidRDefault="00C346FC" w:rsidP="00C346FC">
            <w:pPr>
              <w:jc w:val="right"/>
            </w:pPr>
            <w:r>
              <w:t>+</w:t>
            </w:r>
            <w:r w:rsidRPr="00E5219B">
              <w:t>86 000,0</w:t>
            </w:r>
          </w:p>
        </w:tc>
        <w:tc>
          <w:tcPr>
            <w:tcW w:w="1559" w:type="dxa"/>
            <w:vAlign w:val="bottom"/>
          </w:tcPr>
          <w:p w:rsidR="00C346FC" w:rsidRPr="00E5219B" w:rsidRDefault="00C346FC" w:rsidP="00C346FC">
            <w:pPr>
              <w:jc w:val="right"/>
            </w:pPr>
          </w:p>
        </w:tc>
        <w:tc>
          <w:tcPr>
            <w:tcW w:w="1701" w:type="dxa"/>
            <w:vAlign w:val="bottom"/>
          </w:tcPr>
          <w:p w:rsidR="00C346FC" w:rsidRPr="00E5219B" w:rsidRDefault="00C346FC" w:rsidP="00C346FC">
            <w:pPr>
              <w:jc w:val="right"/>
            </w:pPr>
          </w:p>
        </w:tc>
      </w:tr>
      <w:tr w:rsidR="00C346FC" w:rsidRPr="00E5219B" w:rsidTr="00B063D1">
        <w:trPr>
          <w:trHeight w:val="390"/>
          <w:jc w:val="center"/>
        </w:trPr>
        <w:tc>
          <w:tcPr>
            <w:tcW w:w="3823" w:type="dxa"/>
            <w:vAlign w:val="bottom"/>
            <w:hideMark/>
          </w:tcPr>
          <w:p w:rsidR="00C346FC" w:rsidRPr="00E5219B" w:rsidRDefault="00C346FC" w:rsidP="00C346FC">
            <w:pPr>
              <w:rPr>
                <w:b/>
                <w:bCs/>
              </w:rPr>
            </w:pPr>
            <w:r w:rsidRPr="00E5219B">
              <w:rPr>
                <w:b/>
                <w:bCs/>
              </w:rPr>
              <w:t>Дорожное хозяйство (дорожные фонды)</w:t>
            </w:r>
          </w:p>
        </w:tc>
        <w:tc>
          <w:tcPr>
            <w:tcW w:w="1134" w:type="dxa"/>
            <w:vAlign w:val="bottom"/>
            <w:hideMark/>
          </w:tcPr>
          <w:p w:rsidR="00C346FC" w:rsidRPr="00E5219B" w:rsidRDefault="00C346FC" w:rsidP="00C346FC">
            <w:pPr>
              <w:rPr>
                <w:b/>
                <w:bCs/>
              </w:rPr>
            </w:pPr>
            <w:r w:rsidRPr="00E5219B">
              <w:rPr>
                <w:b/>
                <w:bCs/>
              </w:rPr>
              <w:t>828</w:t>
            </w:r>
          </w:p>
        </w:tc>
        <w:tc>
          <w:tcPr>
            <w:tcW w:w="1063" w:type="dxa"/>
            <w:vAlign w:val="bottom"/>
            <w:hideMark/>
          </w:tcPr>
          <w:p w:rsidR="00C346FC" w:rsidRPr="00E5219B" w:rsidRDefault="00C346FC" w:rsidP="00C346FC">
            <w:pPr>
              <w:rPr>
                <w:b/>
                <w:bCs/>
              </w:rPr>
            </w:pPr>
            <w:r w:rsidRPr="00E5219B">
              <w:rPr>
                <w:b/>
                <w:bCs/>
              </w:rPr>
              <w:t>04</w:t>
            </w:r>
          </w:p>
        </w:tc>
        <w:tc>
          <w:tcPr>
            <w:tcW w:w="921" w:type="dxa"/>
            <w:vAlign w:val="bottom"/>
            <w:hideMark/>
          </w:tcPr>
          <w:p w:rsidR="00C346FC" w:rsidRPr="00E5219B" w:rsidRDefault="00C346FC" w:rsidP="00C346FC">
            <w:pPr>
              <w:rPr>
                <w:b/>
                <w:bCs/>
              </w:rPr>
            </w:pPr>
            <w:r w:rsidRPr="00E5219B">
              <w:rPr>
                <w:b/>
                <w:bCs/>
              </w:rPr>
              <w:t>09</w:t>
            </w:r>
          </w:p>
        </w:tc>
        <w:tc>
          <w:tcPr>
            <w:tcW w:w="1843" w:type="dxa"/>
            <w:vAlign w:val="bottom"/>
            <w:hideMark/>
          </w:tcPr>
          <w:p w:rsidR="00C346FC" w:rsidRPr="00E5219B" w:rsidRDefault="00C346FC" w:rsidP="00C346FC">
            <w:pPr>
              <w:rPr>
                <w:b/>
                <w:bCs/>
              </w:rPr>
            </w:pPr>
          </w:p>
        </w:tc>
        <w:tc>
          <w:tcPr>
            <w:tcW w:w="1198" w:type="dxa"/>
            <w:vAlign w:val="bottom"/>
            <w:hideMark/>
          </w:tcPr>
          <w:p w:rsidR="00C346FC" w:rsidRPr="00E5219B" w:rsidRDefault="00C346FC" w:rsidP="00C346FC"/>
        </w:tc>
        <w:tc>
          <w:tcPr>
            <w:tcW w:w="1779" w:type="dxa"/>
            <w:vAlign w:val="bottom"/>
            <w:hideMark/>
          </w:tcPr>
          <w:p w:rsidR="00C346FC" w:rsidRPr="00E5219B" w:rsidRDefault="00C346FC" w:rsidP="00C346FC">
            <w:pPr>
              <w:jc w:val="right"/>
              <w:rPr>
                <w:b/>
                <w:bCs/>
              </w:rPr>
            </w:pPr>
            <w:r>
              <w:rPr>
                <w:b/>
                <w:bCs/>
              </w:rPr>
              <w:t>+</w:t>
            </w:r>
            <w:r w:rsidRPr="00E5219B">
              <w:rPr>
                <w:b/>
                <w:bCs/>
              </w:rPr>
              <w:t>1 041 720,0</w:t>
            </w:r>
          </w:p>
        </w:tc>
        <w:tc>
          <w:tcPr>
            <w:tcW w:w="1559" w:type="dxa"/>
            <w:vAlign w:val="bottom"/>
          </w:tcPr>
          <w:p w:rsidR="00C346FC" w:rsidRPr="00E5219B" w:rsidRDefault="00C346FC" w:rsidP="00C346FC">
            <w:pPr>
              <w:jc w:val="right"/>
              <w:rPr>
                <w:b/>
                <w:bCs/>
              </w:rPr>
            </w:pPr>
          </w:p>
        </w:tc>
        <w:tc>
          <w:tcPr>
            <w:tcW w:w="1701" w:type="dxa"/>
            <w:vAlign w:val="bottom"/>
          </w:tcPr>
          <w:p w:rsidR="00C346FC" w:rsidRPr="00E5219B" w:rsidRDefault="00C346FC" w:rsidP="00C346FC">
            <w:pPr>
              <w:jc w:val="right"/>
              <w:rPr>
                <w:b/>
                <w:bCs/>
              </w:rPr>
            </w:pPr>
          </w:p>
        </w:tc>
      </w:tr>
      <w:tr w:rsidR="00C346FC" w:rsidRPr="00E5219B" w:rsidTr="00B063D1">
        <w:trPr>
          <w:trHeight w:val="1170"/>
          <w:jc w:val="center"/>
        </w:trPr>
        <w:tc>
          <w:tcPr>
            <w:tcW w:w="3823" w:type="dxa"/>
            <w:vAlign w:val="bottom"/>
            <w:hideMark/>
          </w:tcPr>
          <w:p w:rsidR="00C346FC" w:rsidRPr="00E5219B" w:rsidRDefault="00C346FC" w:rsidP="00C346FC">
            <w:r w:rsidRPr="00E5219B">
              <w:t>Государственная программа Белгородской области «Совершенствование и развитие транспортной системы и дорожной сети Белгородской области»</w:t>
            </w:r>
          </w:p>
        </w:tc>
        <w:tc>
          <w:tcPr>
            <w:tcW w:w="1134" w:type="dxa"/>
            <w:vAlign w:val="bottom"/>
            <w:hideMark/>
          </w:tcPr>
          <w:p w:rsidR="00C346FC" w:rsidRPr="00E5219B" w:rsidRDefault="00C346FC" w:rsidP="00C346FC">
            <w:pPr>
              <w:rPr>
                <w:b/>
                <w:bCs/>
              </w:rPr>
            </w:pPr>
            <w:r w:rsidRPr="00E5219B">
              <w:rPr>
                <w:b/>
                <w:bCs/>
              </w:rPr>
              <w:t>828</w:t>
            </w:r>
          </w:p>
        </w:tc>
        <w:tc>
          <w:tcPr>
            <w:tcW w:w="1063" w:type="dxa"/>
            <w:vAlign w:val="bottom"/>
            <w:hideMark/>
          </w:tcPr>
          <w:p w:rsidR="00C346FC" w:rsidRPr="00E5219B" w:rsidRDefault="00C346FC" w:rsidP="00C346FC">
            <w:r w:rsidRPr="00E5219B">
              <w:t>04</w:t>
            </w:r>
          </w:p>
        </w:tc>
        <w:tc>
          <w:tcPr>
            <w:tcW w:w="921" w:type="dxa"/>
            <w:vAlign w:val="bottom"/>
            <w:hideMark/>
          </w:tcPr>
          <w:p w:rsidR="00C346FC" w:rsidRPr="00E5219B" w:rsidRDefault="00C346FC" w:rsidP="00C346FC">
            <w:r w:rsidRPr="00E5219B">
              <w:t>09</w:t>
            </w:r>
          </w:p>
        </w:tc>
        <w:tc>
          <w:tcPr>
            <w:tcW w:w="1843" w:type="dxa"/>
            <w:vAlign w:val="bottom"/>
            <w:hideMark/>
          </w:tcPr>
          <w:p w:rsidR="00C346FC" w:rsidRPr="00E5219B" w:rsidRDefault="00C346FC" w:rsidP="00C346FC">
            <w:r w:rsidRPr="00E5219B">
              <w:t>10</w:t>
            </w:r>
          </w:p>
        </w:tc>
        <w:tc>
          <w:tcPr>
            <w:tcW w:w="1198" w:type="dxa"/>
            <w:vAlign w:val="bottom"/>
            <w:hideMark/>
          </w:tcPr>
          <w:p w:rsidR="00C346FC" w:rsidRPr="00E5219B" w:rsidRDefault="00C346FC" w:rsidP="00C346FC"/>
        </w:tc>
        <w:tc>
          <w:tcPr>
            <w:tcW w:w="1779" w:type="dxa"/>
            <w:vAlign w:val="bottom"/>
            <w:hideMark/>
          </w:tcPr>
          <w:p w:rsidR="00C346FC" w:rsidRPr="00E5219B" w:rsidRDefault="00C346FC" w:rsidP="00C346FC">
            <w:pPr>
              <w:jc w:val="right"/>
            </w:pPr>
            <w:r>
              <w:t>+</w:t>
            </w:r>
            <w:r w:rsidRPr="00E5219B">
              <w:t>873 924,0</w:t>
            </w:r>
          </w:p>
        </w:tc>
        <w:tc>
          <w:tcPr>
            <w:tcW w:w="1559" w:type="dxa"/>
            <w:vAlign w:val="bottom"/>
          </w:tcPr>
          <w:p w:rsidR="00C346FC" w:rsidRPr="00E5219B" w:rsidRDefault="00C346FC" w:rsidP="00C346FC">
            <w:pPr>
              <w:jc w:val="right"/>
            </w:pPr>
          </w:p>
        </w:tc>
        <w:tc>
          <w:tcPr>
            <w:tcW w:w="1701" w:type="dxa"/>
            <w:vAlign w:val="bottom"/>
          </w:tcPr>
          <w:p w:rsidR="00C346FC" w:rsidRPr="00E5219B" w:rsidRDefault="00C346FC" w:rsidP="00C346FC">
            <w:pPr>
              <w:jc w:val="right"/>
            </w:pPr>
          </w:p>
        </w:tc>
      </w:tr>
      <w:tr w:rsidR="00C346FC" w:rsidRPr="00E5219B" w:rsidTr="00B063D1">
        <w:trPr>
          <w:trHeight w:val="720"/>
          <w:jc w:val="center"/>
        </w:trPr>
        <w:tc>
          <w:tcPr>
            <w:tcW w:w="3823" w:type="dxa"/>
            <w:vAlign w:val="bottom"/>
            <w:hideMark/>
          </w:tcPr>
          <w:p w:rsidR="00C346FC" w:rsidRPr="00E5219B" w:rsidRDefault="00C346FC" w:rsidP="00C346FC">
            <w:r w:rsidRPr="00E5219B">
              <w:t>Подпрограмма «Совершенствование и развитие дорожной сети»</w:t>
            </w:r>
          </w:p>
        </w:tc>
        <w:tc>
          <w:tcPr>
            <w:tcW w:w="1134" w:type="dxa"/>
            <w:vAlign w:val="bottom"/>
            <w:hideMark/>
          </w:tcPr>
          <w:p w:rsidR="00C346FC" w:rsidRPr="00E5219B" w:rsidRDefault="00C346FC" w:rsidP="00C346FC">
            <w:pPr>
              <w:rPr>
                <w:b/>
                <w:bCs/>
              </w:rPr>
            </w:pPr>
            <w:r w:rsidRPr="00E5219B">
              <w:rPr>
                <w:b/>
                <w:bCs/>
              </w:rPr>
              <w:t>828</w:t>
            </w:r>
          </w:p>
        </w:tc>
        <w:tc>
          <w:tcPr>
            <w:tcW w:w="1063" w:type="dxa"/>
            <w:vAlign w:val="bottom"/>
            <w:hideMark/>
          </w:tcPr>
          <w:p w:rsidR="00C346FC" w:rsidRPr="00E5219B" w:rsidRDefault="00C346FC" w:rsidP="00C346FC">
            <w:r w:rsidRPr="00E5219B">
              <w:t>04</w:t>
            </w:r>
          </w:p>
        </w:tc>
        <w:tc>
          <w:tcPr>
            <w:tcW w:w="921" w:type="dxa"/>
            <w:vAlign w:val="bottom"/>
            <w:hideMark/>
          </w:tcPr>
          <w:p w:rsidR="00C346FC" w:rsidRPr="00E5219B" w:rsidRDefault="00C346FC" w:rsidP="00C346FC">
            <w:r w:rsidRPr="00E5219B">
              <w:t>09</w:t>
            </w:r>
          </w:p>
        </w:tc>
        <w:tc>
          <w:tcPr>
            <w:tcW w:w="1843" w:type="dxa"/>
            <w:vAlign w:val="bottom"/>
            <w:hideMark/>
          </w:tcPr>
          <w:p w:rsidR="00C346FC" w:rsidRPr="00E5219B" w:rsidRDefault="00C346FC" w:rsidP="00C346FC">
            <w:r w:rsidRPr="00E5219B">
              <w:t>10 1</w:t>
            </w:r>
          </w:p>
        </w:tc>
        <w:tc>
          <w:tcPr>
            <w:tcW w:w="1198" w:type="dxa"/>
            <w:vAlign w:val="bottom"/>
            <w:hideMark/>
          </w:tcPr>
          <w:p w:rsidR="00C346FC" w:rsidRPr="00E5219B" w:rsidRDefault="00C346FC" w:rsidP="00C346FC"/>
        </w:tc>
        <w:tc>
          <w:tcPr>
            <w:tcW w:w="1779" w:type="dxa"/>
            <w:vAlign w:val="bottom"/>
            <w:hideMark/>
          </w:tcPr>
          <w:p w:rsidR="00C346FC" w:rsidRPr="00E5219B" w:rsidRDefault="00C346FC" w:rsidP="00C346FC">
            <w:pPr>
              <w:jc w:val="right"/>
            </w:pPr>
            <w:r>
              <w:t>+</w:t>
            </w:r>
            <w:r w:rsidRPr="00E5219B">
              <w:t>871 638,0</w:t>
            </w:r>
          </w:p>
        </w:tc>
        <w:tc>
          <w:tcPr>
            <w:tcW w:w="1559" w:type="dxa"/>
            <w:vAlign w:val="bottom"/>
          </w:tcPr>
          <w:p w:rsidR="00C346FC" w:rsidRPr="00E5219B" w:rsidRDefault="00C346FC" w:rsidP="00C346FC">
            <w:pPr>
              <w:jc w:val="right"/>
            </w:pPr>
          </w:p>
        </w:tc>
        <w:tc>
          <w:tcPr>
            <w:tcW w:w="1701" w:type="dxa"/>
            <w:vAlign w:val="bottom"/>
          </w:tcPr>
          <w:p w:rsidR="00C346FC" w:rsidRPr="00E5219B" w:rsidRDefault="00C346FC" w:rsidP="00C346FC">
            <w:pPr>
              <w:jc w:val="right"/>
            </w:pPr>
          </w:p>
        </w:tc>
      </w:tr>
      <w:tr w:rsidR="00C346FC" w:rsidRPr="00E5219B" w:rsidTr="00B063D1">
        <w:trPr>
          <w:trHeight w:val="855"/>
          <w:jc w:val="center"/>
        </w:trPr>
        <w:tc>
          <w:tcPr>
            <w:tcW w:w="3823" w:type="dxa"/>
            <w:vAlign w:val="bottom"/>
            <w:hideMark/>
          </w:tcPr>
          <w:p w:rsidR="00C346FC" w:rsidRPr="00E5219B" w:rsidRDefault="00C346FC" w:rsidP="00C346FC">
            <w:r w:rsidRPr="00E5219B">
              <w:t>Основное мероприятие «Содержание и ремонт автомобильных дорог общего пользования регионального значения»</w:t>
            </w:r>
          </w:p>
        </w:tc>
        <w:tc>
          <w:tcPr>
            <w:tcW w:w="1134" w:type="dxa"/>
            <w:vAlign w:val="bottom"/>
            <w:hideMark/>
          </w:tcPr>
          <w:p w:rsidR="00C346FC" w:rsidRPr="00E5219B" w:rsidRDefault="00C346FC" w:rsidP="00C346FC">
            <w:pPr>
              <w:rPr>
                <w:b/>
                <w:bCs/>
              </w:rPr>
            </w:pPr>
            <w:r w:rsidRPr="00E5219B">
              <w:rPr>
                <w:b/>
                <w:bCs/>
              </w:rPr>
              <w:t>828</w:t>
            </w:r>
          </w:p>
        </w:tc>
        <w:tc>
          <w:tcPr>
            <w:tcW w:w="1063" w:type="dxa"/>
            <w:vAlign w:val="bottom"/>
            <w:hideMark/>
          </w:tcPr>
          <w:p w:rsidR="00C346FC" w:rsidRPr="00E5219B" w:rsidRDefault="00C346FC" w:rsidP="00C346FC">
            <w:r w:rsidRPr="00E5219B">
              <w:t>04</w:t>
            </w:r>
          </w:p>
        </w:tc>
        <w:tc>
          <w:tcPr>
            <w:tcW w:w="921" w:type="dxa"/>
            <w:vAlign w:val="bottom"/>
            <w:hideMark/>
          </w:tcPr>
          <w:p w:rsidR="00C346FC" w:rsidRPr="00E5219B" w:rsidRDefault="00C346FC" w:rsidP="00C346FC">
            <w:r w:rsidRPr="00E5219B">
              <w:t>09</w:t>
            </w:r>
          </w:p>
        </w:tc>
        <w:tc>
          <w:tcPr>
            <w:tcW w:w="1843" w:type="dxa"/>
            <w:vAlign w:val="bottom"/>
            <w:hideMark/>
          </w:tcPr>
          <w:p w:rsidR="00C346FC" w:rsidRPr="00E5219B" w:rsidRDefault="00C346FC" w:rsidP="00C346FC">
            <w:r w:rsidRPr="00E5219B">
              <w:t>10 1 01</w:t>
            </w:r>
          </w:p>
        </w:tc>
        <w:tc>
          <w:tcPr>
            <w:tcW w:w="1198" w:type="dxa"/>
            <w:noWrap/>
            <w:vAlign w:val="bottom"/>
            <w:hideMark/>
          </w:tcPr>
          <w:p w:rsidR="00C346FC" w:rsidRPr="00E5219B" w:rsidRDefault="00C346FC" w:rsidP="00C346FC"/>
        </w:tc>
        <w:tc>
          <w:tcPr>
            <w:tcW w:w="1779" w:type="dxa"/>
            <w:vAlign w:val="bottom"/>
            <w:hideMark/>
          </w:tcPr>
          <w:p w:rsidR="00C346FC" w:rsidRPr="00E5219B" w:rsidRDefault="00C346FC" w:rsidP="00C346FC">
            <w:pPr>
              <w:jc w:val="right"/>
            </w:pPr>
            <w:r>
              <w:t>+</w:t>
            </w:r>
            <w:r w:rsidRPr="00E5219B">
              <w:t>583 598,8</w:t>
            </w:r>
          </w:p>
        </w:tc>
        <w:tc>
          <w:tcPr>
            <w:tcW w:w="1559" w:type="dxa"/>
            <w:vAlign w:val="bottom"/>
            <w:hideMark/>
          </w:tcPr>
          <w:p w:rsidR="00C346FC" w:rsidRPr="00E5219B" w:rsidRDefault="00C346FC" w:rsidP="00C346FC">
            <w:pPr>
              <w:jc w:val="right"/>
            </w:pPr>
            <w:r w:rsidRPr="00E5219B">
              <w:t>-390 298,2</w:t>
            </w:r>
          </w:p>
        </w:tc>
        <w:tc>
          <w:tcPr>
            <w:tcW w:w="1701" w:type="dxa"/>
            <w:vAlign w:val="bottom"/>
            <w:hideMark/>
          </w:tcPr>
          <w:p w:rsidR="00C346FC" w:rsidRPr="00E5219B" w:rsidRDefault="00C346FC" w:rsidP="00C346FC">
            <w:pPr>
              <w:jc w:val="right"/>
            </w:pPr>
            <w:r w:rsidRPr="00E5219B">
              <w:t>-350 634,5</w:t>
            </w:r>
          </w:p>
        </w:tc>
      </w:tr>
      <w:tr w:rsidR="00C346FC" w:rsidRPr="00E5219B" w:rsidTr="00B063D1">
        <w:trPr>
          <w:trHeight w:val="1260"/>
          <w:jc w:val="center"/>
        </w:trPr>
        <w:tc>
          <w:tcPr>
            <w:tcW w:w="3823" w:type="dxa"/>
            <w:vAlign w:val="bottom"/>
            <w:hideMark/>
          </w:tcPr>
          <w:p w:rsidR="00C346FC" w:rsidRPr="00E5219B" w:rsidRDefault="00C346FC" w:rsidP="00C346FC">
            <w:r w:rsidRPr="00E5219B">
              <w:t xml:space="preserve">Содержание и ремонт автомобильных дорог общего пользования регионального значения (Закупка товаров, работ и услуг для обеспечения государственных (муниципальных) нужд) </w:t>
            </w:r>
          </w:p>
        </w:tc>
        <w:tc>
          <w:tcPr>
            <w:tcW w:w="1134" w:type="dxa"/>
            <w:vAlign w:val="bottom"/>
            <w:hideMark/>
          </w:tcPr>
          <w:p w:rsidR="00C346FC" w:rsidRPr="00E5219B" w:rsidRDefault="00C346FC" w:rsidP="00C346FC">
            <w:pPr>
              <w:rPr>
                <w:b/>
                <w:bCs/>
              </w:rPr>
            </w:pPr>
            <w:r w:rsidRPr="00E5219B">
              <w:rPr>
                <w:b/>
                <w:bCs/>
              </w:rPr>
              <w:t>828</w:t>
            </w:r>
          </w:p>
        </w:tc>
        <w:tc>
          <w:tcPr>
            <w:tcW w:w="1063" w:type="dxa"/>
            <w:vAlign w:val="bottom"/>
            <w:hideMark/>
          </w:tcPr>
          <w:p w:rsidR="00C346FC" w:rsidRPr="00E5219B" w:rsidRDefault="00C346FC" w:rsidP="00C346FC">
            <w:r w:rsidRPr="00E5219B">
              <w:t>04</w:t>
            </w:r>
          </w:p>
        </w:tc>
        <w:tc>
          <w:tcPr>
            <w:tcW w:w="921" w:type="dxa"/>
            <w:vAlign w:val="bottom"/>
            <w:hideMark/>
          </w:tcPr>
          <w:p w:rsidR="00C346FC" w:rsidRPr="00E5219B" w:rsidRDefault="00C346FC" w:rsidP="00C346FC">
            <w:r w:rsidRPr="00E5219B">
              <w:t>09</w:t>
            </w:r>
          </w:p>
        </w:tc>
        <w:tc>
          <w:tcPr>
            <w:tcW w:w="1843" w:type="dxa"/>
            <w:vAlign w:val="bottom"/>
            <w:hideMark/>
          </w:tcPr>
          <w:p w:rsidR="00C346FC" w:rsidRPr="00E5219B" w:rsidRDefault="00C346FC" w:rsidP="00C346FC">
            <w:r w:rsidRPr="00E5219B">
              <w:t>10 1 01 20570</w:t>
            </w:r>
          </w:p>
        </w:tc>
        <w:tc>
          <w:tcPr>
            <w:tcW w:w="1198" w:type="dxa"/>
            <w:vAlign w:val="bottom"/>
            <w:hideMark/>
          </w:tcPr>
          <w:p w:rsidR="00C346FC" w:rsidRPr="00E5219B" w:rsidRDefault="00C346FC" w:rsidP="00C346FC">
            <w:r w:rsidRPr="00E5219B">
              <w:t>200</w:t>
            </w:r>
          </w:p>
        </w:tc>
        <w:tc>
          <w:tcPr>
            <w:tcW w:w="1779" w:type="dxa"/>
            <w:vAlign w:val="bottom"/>
            <w:hideMark/>
          </w:tcPr>
          <w:p w:rsidR="00C346FC" w:rsidRPr="00E5219B" w:rsidRDefault="00C346FC" w:rsidP="00C346FC">
            <w:pPr>
              <w:jc w:val="right"/>
            </w:pPr>
            <w:r>
              <w:t>+</w:t>
            </w:r>
            <w:r w:rsidRPr="00E5219B">
              <w:t>586 731,8</w:t>
            </w:r>
          </w:p>
        </w:tc>
        <w:tc>
          <w:tcPr>
            <w:tcW w:w="1559" w:type="dxa"/>
            <w:vAlign w:val="bottom"/>
            <w:hideMark/>
          </w:tcPr>
          <w:p w:rsidR="00C346FC" w:rsidRPr="00E5219B" w:rsidRDefault="00C346FC" w:rsidP="00C346FC">
            <w:pPr>
              <w:jc w:val="right"/>
            </w:pPr>
            <w:r w:rsidRPr="00E5219B">
              <w:t>-390 298,2</w:t>
            </w:r>
          </w:p>
        </w:tc>
        <w:tc>
          <w:tcPr>
            <w:tcW w:w="1701" w:type="dxa"/>
            <w:vAlign w:val="bottom"/>
            <w:hideMark/>
          </w:tcPr>
          <w:p w:rsidR="00C346FC" w:rsidRPr="00E5219B" w:rsidRDefault="00C346FC" w:rsidP="00C346FC">
            <w:pPr>
              <w:jc w:val="right"/>
            </w:pPr>
            <w:r w:rsidRPr="00E5219B">
              <w:t>-350 634,5</w:t>
            </w:r>
          </w:p>
        </w:tc>
      </w:tr>
      <w:tr w:rsidR="00C346FC" w:rsidRPr="00E5219B" w:rsidTr="00CA5A92">
        <w:trPr>
          <w:trHeight w:val="280"/>
          <w:jc w:val="center"/>
        </w:trPr>
        <w:tc>
          <w:tcPr>
            <w:tcW w:w="3823" w:type="dxa"/>
            <w:vAlign w:val="bottom"/>
            <w:hideMark/>
          </w:tcPr>
          <w:p w:rsidR="00C346FC" w:rsidRPr="00E5219B" w:rsidRDefault="00C346FC" w:rsidP="00C346FC">
            <w:r w:rsidRPr="00E5219B">
              <w:t>Содержание и ремонт автомобильных дорог общего пользования регионального значения (Иные бюджетные ассигнования)</w:t>
            </w:r>
          </w:p>
        </w:tc>
        <w:tc>
          <w:tcPr>
            <w:tcW w:w="1134" w:type="dxa"/>
            <w:vAlign w:val="bottom"/>
            <w:hideMark/>
          </w:tcPr>
          <w:p w:rsidR="00C346FC" w:rsidRPr="00E5219B" w:rsidRDefault="00C346FC" w:rsidP="00C346FC">
            <w:pPr>
              <w:rPr>
                <w:b/>
                <w:bCs/>
              </w:rPr>
            </w:pPr>
            <w:r w:rsidRPr="00E5219B">
              <w:rPr>
                <w:b/>
                <w:bCs/>
              </w:rPr>
              <w:t>828</w:t>
            </w:r>
          </w:p>
        </w:tc>
        <w:tc>
          <w:tcPr>
            <w:tcW w:w="1063" w:type="dxa"/>
            <w:vAlign w:val="bottom"/>
            <w:hideMark/>
          </w:tcPr>
          <w:p w:rsidR="00C346FC" w:rsidRPr="00E5219B" w:rsidRDefault="00C346FC" w:rsidP="00C346FC">
            <w:r w:rsidRPr="00E5219B">
              <w:t>04</w:t>
            </w:r>
          </w:p>
        </w:tc>
        <w:tc>
          <w:tcPr>
            <w:tcW w:w="921" w:type="dxa"/>
            <w:vAlign w:val="bottom"/>
            <w:hideMark/>
          </w:tcPr>
          <w:p w:rsidR="00C346FC" w:rsidRPr="00E5219B" w:rsidRDefault="00C346FC" w:rsidP="00C346FC">
            <w:r w:rsidRPr="00E5219B">
              <w:t>09</w:t>
            </w:r>
          </w:p>
        </w:tc>
        <w:tc>
          <w:tcPr>
            <w:tcW w:w="1843" w:type="dxa"/>
            <w:vAlign w:val="bottom"/>
            <w:hideMark/>
          </w:tcPr>
          <w:p w:rsidR="00C346FC" w:rsidRPr="00E5219B" w:rsidRDefault="00C346FC" w:rsidP="00C346FC">
            <w:r w:rsidRPr="00E5219B">
              <w:t>10 1 01 20570</w:t>
            </w:r>
          </w:p>
        </w:tc>
        <w:tc>
          <w:tcPr>
            <w:tcW w:w="1198" w:type="dxa"/>
            <w:vAlign w:val="bottom"/>
            <w:hideMark/>
          </w:tcPr>
          <w:p w:rsidR="00C346FC" w:rsidRPr="00E5219B" w:rsidRDefault="00C346FC" w:rsidP="00C346FC">
            <w:r w:rsidRPr="00E5219B">
              <w:t>800</w:t>
            </w:r>
          </w:p>
        </w:tc>
        <w:tc>
          <w:tcPr>
            <w:tcW w:w="1779" w:type="dxa"/>
            <w:vAlign w:val="bottom"/>
            <w:hideMark/>
          </w:tcPr>
          <w:p w:rsidR="00C346FC" w:rsidRPr="00E5219B" w:rsidRDefault="00C346FC" w:rsidP="00C346FC">
            <w:pPr>
              <w:jc w:val="right"/>
            </w:pPr>
            <w:r w:rsidRPr="00E5219B">
              <w:t>-3 133,0</w:t>
            </w:r>
          </w:p>
        </w:tc>
        <w:tc>
          <w:tcPr>
            <w:tcW w:w="1559" w:type="dxa"/>
            <w:vAlign w:val="bottom"/>
            <w:hideMark/>
          </w:tcPr>
          <w:p w:rsidR="00C346FC" w:rsidRPr="00E5219B" w:rsidRDefault="00C346FC" w:rsidP="00C346FC">
            <w:pPr>
              <w:jc w:val="right"/>
            </w:pPr>
            <w:r w:rsidRPr="00E5219B">
              <w:t> </w:t>
            </w:r>
          </w:p>
        </w:tc>
        <w:tc>
          <w:tcPr>
            <w:tcW w:w="1701" w:type="dxa"/>
            <w:vAlign w:val="bottom"/>
            <w:hideMark/>
          </w:tcPr>
          <w:p w:rsidR="00C346FC" w:rsidRPr="00E5219B" w:rsidRDefault="00C346FC" w:rsidP="00C346FC">
            <w:pPr>
              <w:jc w:val="right"/>
            </w:pPr>
            <w:r w:rsidRPr="00E5219B">
              <w:t> </w:t>
            </w:r>
          </w:p>
        </w:tc>
      </w:tr>
      <w:tr w:rsidR="00C346FC" w:rsidRPr="00E5219B" w:rsidTr="00B063D1">
        <w:trPr>
          <w:trHeight w:val="280"/>
          <w:jc w:val="center"/>
        </w:trPr>
        <w:tc>
          <w:tcPr>
            <w:tcW w:w="3823" w:type="dxa"/>
            <w:vAlign w:val="bottom"/>
            <w:hideMark/>
          </w:tcPr>
          <w:p w:rsidR="00C346FC" w:rsidRPr="00E5219B" w:rsidRDefault="00C346FC" w:rsidP="00C346FC">
            <w:r w:rsidRPr="00E5219B">
              <w:t>Основное мероприятие «Капитальный ремонт (реконструкция) автомобильных дорог и мостов общего пользования»</w:t>
            </w:r>
          </w:p>
        </w:tc>
        <w:tc>
          <w:tcPr>
            <w:tcW w:w="1134" w:type="dxa"/>
            <w:vAlign w:val="bottom"/>
            <w:hideMark/>
          </w:tcPr>
          <w:p w:rsidR="00C346FC" w:rsidRPr="00E5219B" w:rsidRDefault="00C346FC" w:rsidP="00C346FC">
            <w:pPr>
              <w:rPr>
                <w:b/>
                <w:bCs/>
              </w:rPr>
            </w:pPr>
            <w:r w:rsidRPr="00E5219B">
              <w:rPr>
                <w:b/>
                <w:bCs/>
              </w:rPr>
              <w:t>828</w:t>
            </w:r>
          </w:p>
        </w:tc>
        <w:tc>
          <w:tcPr>
            <w:tcW w:w="1063" w:type="dxa"/>
            <w:vAlign w:val="bottom"/>
            <w:hideMark/>
          </w:tcPr>
          <w:p w:rsidR="00C346FC" w:rsidRPr="00E5219B" w:rsidRDefault="00C346FC" w:rsidP="00C346FC">
            <w:r w:rsidRPr="00E5219B">
              <w:t>04</w:t>
            </w:r>
          </w:p>
        </w:tc>
        <w:tc>
          <w:tcPr>
            <w:tcW w:w="921" w:type="dxa"/>
            <w:vAlign w:val="bottom"/>
            <w:hideMark/>
          </w:tcPr>
          <w:p w:rsidR="00C346FC" w:rsidRPr="00E5219B" w:rsidRDefault="00C346FC" w:rsidP="00C346FC">
            <w:r w:rsidRPr="00E5219B">
              <w:t>09</w:t>
            </w:r>
          </w:p>
        </w:tc>
        <w:tc>
          <w:tcPr>
            <w:tcW w:w="1843" w:type="dxa"/>
            <w:vAlign w:val="bottom"/>
            <w:hideMark/>
          </w:tcPr>
          <w:p w:rsidR="00C346FC" w:rsidRPr="00E5219B" w:rsidRDefault="00C346FC" w:rsidP="00C346FC">
            <w:r w:rsidRPr="00E5219B">
              <w:t>10 1 02</w:t>
            </w:r>
          </w:p>
        </w:tc>
        <w:tc>
          <w:tcPr>
            <w:tcW w:w="1198" w:type="dxa"/>
            <w:vAlign w:val="bottom"/>
            <w:hideMark/>
          </w:tcPr>
          <w:p w:rsidR="00C346FC" w:rsidRPr="00E5219B" w:rsidRDefault="00C346FC" w:rsidP="00C346FC"/>
        </w:tc>
        <w:tc>
          <w:tcPr>
            <w:tcW w:w="1779" w:type="dxa"/>
            <w:vAlign w:val="bottom"/>
            <w:hideMark/>
          </w:tcPr>
          <w:p w:rsidR="00C346FC" w:rsidRPr="00E5219B" w:rsidRDefault="00C346FC" w:rsidP="00C346FC">
            <w:pPr>
              <w:jc w:val="right"/>
            </w:pPr>
            <w:r>
              <w:t>+</w:t>
            </w:r>
            <w:r w:rsidRPr="00E5219B">
              <w:t>10 482,9</w:t>
            </w:r>
          </w:p>
        </w:tc>
        <w:tc>
          <w:tcPr>
            <w:tcW w:w="1559" w:type="dxa"/>
            <w:vAlign w:val="bottom"/>
            <w:hideMark/>
          </w:tcPr>
          <w:p w:rsidR="00C346FC" w:rsidRPr="00E5219B" w:rsidRDefault="00C346FC" w:rsidP="00C346FC">
            <w:pPr>
              <w:jc w:val="right"/>
            </w:pPr>
            <w:r>
              <w:t>+</w:t>
            </w:r>
            <w:r w:rsidRPr="00E5219B">
              <w:t>4 912,9</w:t>
            </w:r>
          </w:p>
        </w:tc>
        <w:tc>
          <w:tcPr>
            <w:tcW w:w="1701" w:type="dxa"/>
            <w:vAlign w:val="bottom"/>
            <w:hideMark/>
          </w:tcPr>
          <w:p w:rsidR="00C346FC" w:rsidRPr="00E5219B" w:rsidRDefault="00C346FC" w:rsidP="00C346FC">
            <w:pPr>
              <w:jc w:val="right"/>
            </w:pPr>
            <w:r>
              <w:t>+</w:t>
            </w:r>
            <w:r w:rsidRPr="00E5219B">
              <w:t>137 821,8</w:t>
            </w:r>
          </w:p>
        </w:tc>
      </w:tr>
      <w:tr w:rsidR="00C346FC" w:rsidRPr="00E5219B" w:rsidTr="00B063D1">
        <w:trPr>
          <w:trHeight w:val="1245"/>
          <w:jc w:val="center"/>
        </w:trPr>
        <w:tc>
          <w:tcPr>
            <w:tcW w:w="3823" w:type="dxa"/>
            <w:vAlign w:val="bottom"/>
            <w:hideMark/>
          </w:tcPr>
          <w:p w:rsidR="00C346FC" w:rsidRPr="00E5219B" w:rsidRDefault="00C346FC" w:rsidP="00C346FC">
            <w:r w:rsidRPr="00E5219B">
              <w:t xml:space="preserve">Капитальный ремонт автомобильных дорог и </w:t>
            </w:r>
            <w:proofErr w:type="gramStart"/>
            <w:r w:rsidRPr="00E5219B">
              <w:t>мостов  общего</w:t>
            </w:r>
            <w:proofErr w:type="gramEnd"/>
            <w:r w:rsidRPr="00E5219B">
              <w:t xml:space="preserve"> пользования (Закупка товаров, работ и услуг для обеспечения государственных (муниципальных) нужд) </w:t>
            </w:r>
          </w:p>
        </w:tc>
        <w:tc>
          <w:tcPr>
            <w:tcW w:w="1134" w:type="dxa"/>
            <w:vAlign w:val="bottom"/>
            <w:hideMark/>
          </w:tcPr>
          <w:p w:rsidR="00C346FC" w:rsidRPr="00E5219B" w:rsidRDefault="00C346FC" w:rsidP="00C346FC">
            <w:pPr>
              <w:rPr>
                <w:b/>
                <w:bCs/>
              </w:rPr>
            </w:pPr>
            <w:r w:rsidRPr="00E5219B">
              <w:rPr>
                <w:b/>
                <w:bCs/>
              </w:rPr>
              <w:t>828</w:t>
            </w:r>
          </w:p>
        </w:tc>
        <w:tc>
          <w:tcPr>
            <w:tcW w:w="1063" w:type="dxa"/>
            <w:vAlign w:val="bottom"/>
            <w:hideMark/>
          </w:tcPr>
          <w:p w:rsidR="00C346FC" w:rsidRPr="00E5219B" w:rsidRDefault="00C346FC" w:rsidP="00C346FC">
            <w:r w:rsidRPr="00E5219B">
              <w:t>04</w:t>
            </w:r>
          </w:p>
        </w:tc>
        <w:tc>
          <w:tcPr>
            <w:tcW w:w="921" w:type="dxa"/>
            <w:vAlign w:val="bottom"/>
            <w:hideMark/>
          </w:tcPr>
          <w:p w:rsidR="00C346FC" w:rsidRPr="00E5219B" w:rsidRDefault="00C346FC" w:rsidP="00C346FC">
            <w:r w:rsidRPr="00E5219B">
              <w:t>09</w:t>
            </w:r>
          </w:p>
        </w:tc>
        <w:tc>
          <w:tcPr>
            <w:tcW w:w="1843" w:type="dxa"/>
            <w:vAlign w:val="bottom"/>
            <w:hideMark/>
          </w:tcPr>
          <w:p w:rsidR="00C346FC" w:rsidRPr="00E5219B" w:rsidRDefault="00C346FC" w:rsidP="00C346FC">
            <w:r w:rsidRPr="00E5219B">
              <w:t>10 1 02 20580</w:t>
            </w:r>
          </w:p>
        </w:tc>
        <w:tc>
          <w:tcPr>
            <w:tcW w:w="1198" w:type="dxa"/>
            <w:vAlign w:val="bottom"/>
            <w:hideMark/>
          </w:tcPr>
          <w:p w:rsidR="00C346FC" w:rsidRPr="00E5219B" w:rsidRDefault="00C346FC" w:rsidP="00C346FC">
            <w:r w:rsidRPr="00E5219B">
              <w:t>200</w:t>
            </w:r>
          </w:p>
        </w:tc>
        <w:tc>
          <w:tcPr>
            <w:tcW w:w="1779" w:type="dxa"/>
            <w:vAlign w:val="bottom"/>
            <w:hideMark/>
          </w:tcPr>
          <w:p w:rsidR="00C346FC" w:rsidRPr="00E5219B" w:rsidRDefault="00C346FC" w:rsidP="00C346FC">
            <w:pPr>
              <w:jc w:val="right"/>
            </w:pPr>
            <w:r>
              <w:t>+</w:t>
            </w:r>
            <w:r w:rsidRPr="00E5219B">
              <w:t>10 482,9</w:t>
            </w:r>
          </w:p>
        </w:tc>
        <w:tc>
          <w:tcPr>
            <w:tcW w:w="1559" w:type="dxa"/>
            <w:vAlign w:val="bottom"/>
            <w:hideMark/>
          </w:tcPr>
          <w:p w:rsidR="00C346FC" w:rsidRPr="00E5219B" w:rsidRDefault="00C346FC" w:rsidP="00C346FC">
            <w:pPr>
              <w:jc w:val="right"/>
            </w:pPr>
            <w:r>
              <w:t>+</w:t>
            </w:r>
            <w:r w:rsidRPr="00E5219B">
              <w:t>4 912,9</w:t>
            </w:r>
          </w:p>
        </w:tc>
        <w:tc>
          <w:tcPr>
            <w:tcW w:w="1701" w:type="dxa"/>
            <w:vAlign w:val="bottom"/>
            <w:hideMark/>
          </w:tcPr>
          <w:p w:rsidR="00C346FC" w:rsidRPr="00E5219B" w:rsidRDefault="00C346FC" w:rsidP="00C346FC">
            <w:pPr>
              <w:jc w:val="right"/>
            </w:pPr>
            <w:r>
              <w:t>+</w:t>
            </w:r>
            <w:r w:rsidRPr="00E5219B">
              <w:t>137 821,8</w:t>
            </w:r>
          </w:p>
        </w:tc>
      </w:tr>
      <w:tr w:rsidR="00C346FC" w:rsidRPr="00E5219B" w:rsidTr="00B063D1">
        <w:trPr>
          <w:trHeight w:val="810"/>
          <w:jc w:val="center"/>
        </w:trPr>
        <w:tc>
          <w:tcPr>
            <w:tcW w:w="3823" w:type="dxa"/>
            <w:vAlign w:val="bottom"/>
            <w:hideMark/>
          </w:tcPr>
          <w:p w:rsidR="00C346FC" w:rsidRPr="00E5219B" w:rsidRDefault="00C346FC" w:rsidP="00C346FC">
            <w:r w:rsidRPr="00E5219B">
              <w:t>Основное мероприятие «Строительство (реконструкция) автомобильных дорог общего пользования»</w:t>
            </w:r>
          </w:p>
        </w:tc>
        <w:tc>
          <w:tcPr>
            <w:tcW w:w="1134" w:type="dxa"/>
            <w:vAlign w:val="bottom"/>
            <w:hideMark/>
          </w:tcPr>
          <w:p w:rsidR="00C346FC" w:rsidRPr="00E5219B" w:rsidRDefault="00C346FC" w:rsidP="00C346FC">
            <w:pPr>
              <w:rPr>
                <w:b/>
                <w:bCs/>
              </w:rPr>
            </w:pPr>
            <w:r w:rsidRPr="00E5219B">
              <w:rPr>
                <w:b/>
                <w:bCs/>
              </w:rPr>
              <w:t>828</w:t>
            </w:r>
          </w:p>
        </w:tc>
        <w:tc>
          <w:tcPr>
            <w:tcW w:w="1063" w:type="dxa"/>
            <w:vAlign w:val="bottom"/>
            <w:hideMark/>
          </w:tcPr>
          <w:p w:rsidR="00C346FC" w:rsidRPr="00E5219B" w:rsidRDefault="00C346FC" w:rsidP="00C346FC">
            <w:r w:rsidRPr="00E5219B">
              <w:t>04</w:t>
            </w:r>
          </w:p>
        </w:tc>
        <w:tc>
          <w:tcPr>
            <w:tcW w:w="921" w:type="dxa"/>
            <w:vAlign w:val="bottom"/>
            <w:hideMark/>
          </w:tcPr>
          <w:p w:rsidR="00C346FC" w:rsidRPr="00E5219B" w:rsidRDefault="00C346FC" w:rsidP="00C346FC">
            <w:r w:rsidRPr="00E5219B">
              <w:t>09</w:t>
            </w:r>
          </w:p>
        </w:tc>
        <w:tc>
          <w:tcPr>
            <w:tcW w:w="1843" w:type="dxa"/>
            <w:vAlign w:val="bottom"/>
            <w:hideMark/>
          </w:tcPr>
          <w:p w:rsidR="00C346FC" w:rsidRPr="00E5219B" w:rsidRDefault="00C346FC" w:rsidP="00C346FC">
            <w:r w:rsidRPr="00E5219B">
              <w:t>10 1 03</w:t>
            </w:r>
          </w:p>
        </w:tc>
        <w:tc>
          <w:tcPr>
            <w:tcW w:w="1198" w:type="dxa"/>
            <w:vAlign w:val="bottom"/>
            <w:hideMark/>
          </w:tcPr>
          <w:p w:rsidR="00C346FC" w:rsidRPr="00E5219B" w:rsidRDefault="00C346FC" w:rsidP="00C346FC"/>
        </w:tc>
        <w:tc>
          <w:tcPr>
            <w:tcW w:w="1779" w:type="dxa"/>
            <w:vAlign w:val="bottom"/>
            <w:hideMark/>
          </w:tcPr>
          <w:p w:rsidR="00C346FC" w:rsidRPr="00E5219B" w:rsidRDefault="00C346FC" w:rsidP="00C346FC">
            <w:pPr>
              <w:jc w:val="right"/>
            </w:pPr>
            <w:r w:rsidRPr="00E5219B">
              <w:t>-1 982,6</w:t>
            </w:r>
          </w:p>
        </w:tc>
        <w:tc>
          <w:tcPr>
            <w:tcW w:w="1559" w:type="dxa"/>
            <w:vAlign w:val="bottom"/>
            <w:hideMark/>
          </w:tcPr>
          <w:p w:rsidR="00C346FC" w:rsidRPr="00E5219B" w:rsidRDefault="00C346FC" w:rsidP="00C346FC">
            <w:pPr>
              <w:jc w:val="right"/>
            </w:pPr>
            <w:r>
              <w:t>+</w:t>
            </w:r>
            <w:r w:rsidRPr="00E5219B">
              <w:t>5 642,0</w:t>
            </w:r>
          </w:p>
        </w:tc>
        <w:tc>
          <w:tcPr>
            <w:tcW w:w="1701" w:type="dxa"/>
            <w:vAlign w:val="bottom"/>
            <w:hideMark/>
          </w:tcPr>
          <w:p w:rsidR="00C346FC" w:rsidRPr="00E5219B" w:rsidRDefault="00C346FC" w:rsidP="00C346FC">
            <w:pPr>
              <w:jc w:val="right"/>
            </w:pPr>
            <w:r w:rsidRPr="00E5219B">
              <w:t>-10 000,0</w:t>
            </w:r>
          </w:p>
        </w:tc>
      </w:tr>
      <w:tr w:rsidR="00C346FC" w:rsidRPr="00E5219B" w:rsidTr="00B063D1">
        <w:trPr>
          <w:trHeight w:val="945"/>
          <w:jc w:val="center"/>
        </w:trPr>
        <w:tc>
          <w:tcPr>
            <w:tcW w:w="3823" w:type="dxa"/>
            <w:vAlign w:val="bottom"/>
            <w:hideMark/>
          </w:tcPr>
          <w:p w:rsidR="00C346FC" w:rsidRPr="00E5219B" w:rsidRDefault="00C346FC" w:rsidP="00C346FC">
            <w:r w:rsidRPr="00E5219B">
              <w:t>Строительство (реконструкция) автомобильных дорог общего пользования (Капитальные вложения в объекты государственной (муниципальной) собственности)</w:t>
            </w:r>
          </w:p>
        </w:tc>
        <w:tc>
          <w:tcPr>
            <w:tcW w:w="1134" w:type="dxa"/>
            <w:vAlign w:val="bottom"/>
            <w:hideMark/>
          </w:tcPr>
          <w:p w:rsidR="00C346FC" w:rsidRPr="00E5219B" w:rsidRDefault="00C346FC" w:rsidP="00C346FC">
            <w:pPr>
              <w:rPr>
                <w:b/>
                <w:bCs/>
              </w:rPr>
            </w:pPr>
            <w:r w:rsidRPr="00E5219B">
              <w:rPr>
                <w:b/>
                <w:bCs/>
              </w:rPr>
              <w:t>828</w:t>
            </w:r>
          </w:p>
        </w:tc>
        <w:tc>
          <w:tcPr>
            <w:tcW w:w="1063" w:type="dxa"/>
            <w:vAlign w:val="bottom"/>
            <w:hideMark/>
          </w:tcPr>
          <w:p w:rsidR="00C346FC" w:rsidRPr="00E5219B" w:rsidRDefault="00C346FC" w:rsidP="00C346FC">
            <w:r w:rsidRPr="00E5219B">
              <w:t>04</w:t>
            </w:r>
          </w:p>
        </w:tc>
        <w:tc>
          <w:tcPr>
            <w:tcW w:w="921" w:type="dxa"/>
            <w:vAlign w:val="bottom"/>
            <w:hideMark/>
          </w:tcPr>
          <w:p w:rsidR="00C346FC" w:rsidRPr="00E5219B" w:rsidRDefault="00C346FC" w:rsidP="00C346FC">
            <w:r w:rsidRPr="00E5219B">
              <w:t>09</w:t>
            </w:r>
          </w:p>
        </w:tc>
        <w:tc>
          <w:tcPr>
            <w:tcW w:w="1843" w:type="dxa"/>
            <w:vAlign w:val="bottom"/>
            <w:hideMark/>
          </w:tcPr>
          <w:p w:rsidR="00C346FC" w:rsidRPr="00E5219B" w:rsidRDefault="00C346FC" w:rsidP="00C346FC">
            <w:r w:rsidRPr="00E5219B">
              <w:t>10 1 03 40380</w:t>
            </w:r>
          </w:p>
        </w:tc>
        <w:tc>
          <w:tcPr>
            <w:tcW w:w="1198" w:type="dxa"/>
            <w:vAlign w:val="bottom"/>
            <w:hideMark/>
          </w:tcPr>
          <w:p w:rsidR="00C346FC" w:rsidRPr="00E5219B" w:rsidRDefault="00C346FC" w:rsidP="00C346FC">
            <w:r w:rsidRPr="00E5219B">
              <w:t>400</w:t>
            </w:r>
          </w:p>
        </w:tc>
        <w:tc>
          <w:tcPr>
            <w:tcW w:w="1779" w:type="dxa"/>
            <w:vAlign w:val="bottom"/>
            <w:hideMark/>
          </w:tcPr>
          <w:p w:rsidR="00C346FC" w:rsidRPr="00E5219B" w:rsidRDefault="00C346FC" w:rsidP="00C346FC">
            <w:pPr>
              <w:jc w:val="right"/>
            </w:pPr>
            <w:r w:rsidRPr="00E5219B">
              <w:t>-1 982,6</w:t>
            </w:r>
          </w:p>
        </w:tc>
        <w:tc>
          <w:tcPr>
            <w:tcW w:w="1559" w:type="dxa"/>
            <w:vAlign w:val="bottom"/>
            <w:hideMark/>
          </w:tcPr>
          <w:p w:rsidR="00C346FC" w:rsidRPr="00E5219B" w:rsidRDefault="00C346FC" w:rsidP="00C346FC">
            <w:pPr>
              <w:jc w:val="right"/>
            </w:pPr>
            <w:r>
              <w:t>+</w:t>
            </w:r>
            <w:r w:rsidRPr="00E5219B">
              <w:t>5 642,0</w:t>
            </w:r>
          </w:p>
        </w:tc>
        <w:tc>
          <w:tcPr>
            <w:tcW w:w="1701" w:type="dxa"/>
            <w:vAlign w:val="bottom"/>
            <w:hideMark/>
          </w:tcPr>
          <w:p w:rsidR="00C346FC" w:rsidRPr="00E5219B" w:rsidRDefault="00C346FC" w:rsidP="00C346FC">
            <w:pPr>
              <w:jc w:val="right"/>
            </w:pPr>
            <w:r w:rsidRPr="00E5219B">
              <w:t>-10 000,0</w:t>
            </w:r>
          </w:p>
        </w:tc>
      </w:tr>
      <w:tr w:rsidR="00C346FC" w:rsidRPr="00E5219B" w:rsidTr="00016D4B">
        <w:trPr>
          <w:trHeight w:val="706"/>
          <w:jc w:val="center"/>
        </w:trPr>
        <w:tc>
          <w:tcPr>
            <w:tcW w:w="3823" w:type="dxa"/>
            <w:vAlign w:val="bottom"/>
            <w:hideMark/>
          </w:tcPr>
          <w:p w:rsidR="00C346FC" w:rsidRPr="00E5219B" w:rsidRDefault="00C346FC" w:rsidP="00C346FC">
            <w:r w:rsidRPr="00E5219B">
              <w:t>Основное мероприятие «Строительство (реконструкция) межмуниципальных автомобильных дорог, соединяющих населенные пункты, автомобильных дорог в районах массовой жилищной застройки»</w:t>
            </w:r>
          </w:p>
        </w:tc>
        <w:tc>
          <w:tcPr>
            <w:tcW w:w="1134" w:type="dxa"/>
            <w:vAlign w:val="bottom"/>
            <w:hideMark/>
          </w:tcPr>
          <w:p w:rsidR="00C346FC" w:rsidRPr="00E5219B" w:rsidRDefault="00C346FC" w:rsidP="00C346FC">
            <w:pPr>
              <w:rPr>
                <w:b/>
                <w:bCs/>
              </w:rPr>
            </w:pPr>
            <w:r w:rsidRPr="00E5219B">
              <w:rPr>
                <w:b/>
                <w:bCs/>
              </w:rPr>
              <w:t>828</w:t>
            </w:r>
          </w:p>
        </w:tc>
        <w:tc>
          <w:tcPr>
            <w:tcW w:w="1063" w:type="dxa"/>
            <w:vAlign w:val="bottom"/>
            <w:hideMark/>
          </w:tcPr>
          <w:p w:rsidR="00C346FC" w:rsidRPr="00E5219B" w:rsidRDefault="00C346FC" w:rsidP="00C346FC">
            <w:r w:rsidRPr="00E5219B">
              <w:t>04</w:t>
            </w:r>
          </w:p>
        </w:tc>
        <w:tc>
          <w:tcPr>
            <w:tcW w:w="921" w:type="dxa"/>
            <w:vAlign w:val="bottom"/>
            <w:hideMark/>
          </w:tcPr>
          <w:p w:rsidR="00C346FC" w:rsidRPr="00E5219B" w:rsidRDefault="00C346FC" w:rsidP="00C346FC">
            <w:r w:rsidRPr="00E5219B">
              <w:t>09</w:t>
            </w:r>
          </w:p>
        </w:tc>
        <w:tc>
          <w:tcPr>
            <w:tcW w:w="1843" w:type="dxa"/>
            <w:vAlign w:val="bottom"/>
            <w:hideMark/>
          </w:tcPr>
          <w:p w:rsidR="00C346FC" w:rsidRPr="00E5219B" w:rsidRDefault="00C346FC" w:rsidP="00C346FC">
            <w:r w:rsidRPr="00E5219B">
              <w:t>10 1 04</w:t>
            </w:r>
          </w:p>
        </w:tc>
        <w:tc>
          <w:tcPr>
            <w:tcW w:w="1198" w:type="dxa"/>
            <w:vAlign w:val="bottom"/>
            <w:hideMark/>
          </w:tcPr>
          <w:p w:rsidR="00C346FC" w:rsidRPr="00E5219B" w:rsidRDefault="00C346FC" w:rsidP="00C346FC"/>
        </w:tc>
        <w:tc>
          <w:tcPr>
            <w:tcW w:w="1779" w:type="dxa"/>
            <w:vAlign w:val="bottom"/>
            <w:hideMark/>
          </w:tcPr>
          <w:p w:rsidR="00C346FC" w:rsidRPr="00E5219B" w:rsidRDefault="00C346FC" w:rsidP="00C346FC">
            <w:pPr>
              <w:jc w:val="right"/>
            </w:pPr>
            <w:r w:rsidRPr="00E5219B">
              <w:t>-103 236,5</w:t>
            </w:r>
          </w:p>
        </w:tc>
        <w:tc>
          <w:tcPr>
            <w:tcW w:w="1559" w:type="dxa"/>
            <w:vAlign w:val="bottom"/>
            <w:hideMark/>
          </w:tcPr>
          <w:p w:rsidR="00C346FC" w:rsidRPr="00E5219B" w:rsidRDefault="00C346FC" w:rsidP="00C346FC">
            <w:pPr>
              <w:jc w:val="right"/>
            </w:pPr>
            <w:r w:rsidRPr="00E5219B">
              <w:t>-147 957,0</w:t>
            </w:r>
          </w:p>
        </w:tc>
        <w:tc>
          <w:tcPr>
            <w:tcW w:w="1701" w:type="dxa"/>
            <w:vAlign w:val="bottom"/>
            <w:hideMark/>
          </w:tcPr>
          <w:p w:rsidR="00C346FC" w:rsidRPr="00E5219B" w:rsidRDefault="00C346FC" w:rsidP="00C346FC">
            <w:pPr>
              <w:jc w:val="right"/>
            </w:pPr>
            <w:r>
              <w:t>+</w:t>
            </w:r>
            <w:r w:rsidRPr="00E5219B">
              <w:t>324 844,2</w:t>
            </w:r>
          </w:p>
        </w:tc>
      </w:tr>
      <w:tr w:rsidR="00C346FC" w:rsidRPr="00E5219B" w:rsidTr="00016D4B">
        <w:trPr>
          <w:trHeight w:val="2416"/>
          <w:jc w:val="center"/>
        </w:trPr>
        <w:tc>
          <w:tcPr>
            <w:tcW w:w="3823" w:type="dxa"/>
            <w:vAlign w:val="bottom"/>
            <w:hideMark/>
          </w:tcPr>
          <w:p w:rsidR="00C346FC" w:rsidRPr="00E5219B" w:rsidRDefault="00C346FC" w:rsidP="00C346FC">
            <w:r w:rsidRPr="00E5219B">
              <w:t>Строительство (реконструкция) межмуниципальных автомобильных дорог, соединяющих населенные пункты, автомобильных дорог в районах массовой жилищной застройки (Капитальные вложения в объекты государственной (муниципальной) собственности)</w:t>
            </w:r>
          </w:p>
        </w:tc>
        <w:tc>
          <w:tcPr>
            <w:tcW w:w="1134" w:type="dxa"/>
            <w:vAlign w:val="bottom"/>
            <w:hideMark/>
          </w:tcPr>
          <w:p w:rsidR="00C346FC" w:rsidRPr="00E5219B" w:rsidRDefault="00C346FC" w:rsidP="00C346FC">
            <w:pPr>
              <w:rPr>
                <w:b/>
                <w:bCs/>
              </w:rPr>
            </w:pPr>
            <w:r w:rsidRPr="00E5219B">
              <w:rPr>
                <w:b/>
                <w:bCs/>
              </w:rPr>
              <w:t>828</w:t>
            </w:r>
          </w:p>
        </w:tc>
        <w:tc>
          <w:tcPr>
            <w:tcW w:w="1063" w:type="dxa"/>
            <w:vAlign w:val="bottom"/>
            <w:hideMark/>
          </w:tcPr>
          <w:p w:rsidR="00C346FC" w:rsidRPr="00E5219B" w:rsidRDefault="00C346FC" w:rsidP="00C346FC">
            <w:r w:rsidRPr="00E5219B">
              <w:t>04</w:t>
            </w:r>
          </w:p>
        </w:tc>
        <w:tc>
          <w:tcPr>
            <w:tcW w:w="921" w:type="dxa"/>
            <w:vAlign w:val="bottom"/>
            <w:hideMark/>
          </w:tcPr>
          <w:p w:rsidR="00C346FC" w:rsidRPr="00E5219B" w:rsidRDefault="00C346FC" w:rsidP="00C346FC">
            <w:r w:rsidRPr="00E5219B">
              <w:t>09</w:t>
            </w:r>
          </w:p>
        </w:tc>
        <w:tc>
          <w:tcPr>
            <w:tcW w:w="1843" w:type="dxa"/>
            <w:vAlign w:val="bottom"/>
            <w:hideMark/>
          </w:tcPr>
          <w:p w:rsidR="00C346FC" w:rsidRPr="00E5219B" w:rsidRDefault="00C346FC" w:rsidP="00C346FC">
            <w:r w:rsidRPr="00E5219B">
              <w:t>10 1 04 40390</w:t>
            </w:r>
          </w:p>
        </w:tc>
        <w:tc>
          <w:tcPr>
            <w:tcW w:w="1198" w:type="dxa"/>
            <w:vAlign w:val="bottom"/>
            <w:hideMark/>
          </w:tcPr>
          <w:p w:rsidR="00C346FC" w:rsidRPr="00E5219B" w:rsidRDefault="00C346FC" w:rsidP="00C346FC">
            <w:r w:rsidRPr="00E5219B">
              <w:t>400</w:t>
            </w:r>
          </w:p>
        </w:tc>
        <w:tc>
          <w:tcPr>
            <w:tcW w:w="1779" w:type="dxa"/>
            <w:vAlign w:val="bottom"/>
            <w:hideMark/>
          </w:tcPr>
          <w:p w:rsidR="00C346FC" w:rsidRPr="00E5219B" w:rsidRDefault="00C346FC" w:rsidP="00C346FC">
            <w:pPr>
              <w:jc w:val="right"/>
            </w:pPr>
            <w:r w:rsidRPr="00E5219B">
              <w:t>-103 236,5</w:t>
            </w:r>
          </w:p>
        </w:tc>
        <w:tc>
          <w:tcPr>
            <w:tcW w:w="1559" w:type="dxa"/>
            <w:vAlign w:val="bottom"/>
            <w:hideMark/>
          </w:tcPr>
          <w:p w:rsidR="00C346FC" w:rsidRPr="00E5219B" w:rsidRDefault="00C346FC" w:rsidP="00C346FC">
            <w:pPr>
              <w:jc w:val="right"/>
            </w:pPr>
            <w:r w:rsidRPr="00E5219B">
              <w:t>-147 957,0</w:t>
            </w:r>
          </w:p>
        </w:tc>
        <w:tc>
          <w:tcPr>
            <w:tcW w:w="1701" w:type="dxa"/>
            <w:vAlign w:val="bottom"/>
            <w:hideMark/>
          </w:tcPr>
          <w:p w:rsidR="00C346FC" w:rsidRPr="00E5219B" w:rsidRDefault="00C346FC" w:rsidP="00C346FC">
            <w:pPr>
              <w:jc w:val="right"/>
            </w:pPr>
            <w:r>
              <w:t>+</w:t>
            </w:r>
            <w:r w:rsidRPr="00E5219B">
              <w:t>324 844,2</w:t>
            </w:r>
          </w:p>
        </w:tc>
      </w:tr>
      <w:tr w:rsidR="00C346FC" w:rsidRPr="00E5219B" w:rsidTr="00016D4B">
        <w:trPr>
          <w:trHeight w:val="4308"/>
          <w:jc w:val="center"/>
        </w:trPr>
        <w:tc>
          <w:tcPr>
            <w:tcW w:w="3823" w:type="dxa"/>
            <w:vAlign w:val="bottom"/>
            <w:hideMark/>
          </w:tcPr>
          <w:p w:rsidR="00C346FC" w:rsidRPr="00E5219B" w:rsidRDefault="00C346FC" w:rsidP="00C346FC">
            <w:r w:rsidRPr="00E5219B">
              <w:t xml:space="preserve">Основное мероприятие "Строительство (реконструкция) автомобильных </w:t>
            </w:r>
            <w:proofErr w:type="gramStart"/>
            <w:r w:rsidRPr="00E5219B">
              <w:t>дорог  местного</w:t>
            </w:r>
            <w:proofErr w:type="gramEnd"/>
            <w:r w:rsidRPr="00E5219B">
              <w:t xml:space="preserve"> значения и искусственных сооружений на них,  капитальный ремонт и ремонт автомобильных дорог общего пользования местного значения и искусственных сооружений на них, капитальный ремонт и ремонт дворовых территорий многоквартирных домов, проездов к дворовым территориям многоквартирных домов населенных пунктов"</w:t>
            </w:r>
          </w:p>
        </w:tc>
        <w:tc>
          <w:tcPr>
            <w:tcW w:w="1134" w:type="dxa"/>
            <w:vAlign w:val="bottom"/>
            <w:hideMark/>
          </w:tcPr>
          <w:p w:rsidR="00C346FC" w:rsidRPr="00E5219B" w:rsidRDefault="00C346FC" w:rsidP="00C346FC">
            <w:pPr>
              <w:rPr>
                <w:b/>
                <w:bCs/>
              </w:rPr>
            </w:pPr>
            <w:r w:rsidRPr="00E5219B">
              <w:rPr>
                <w:b/>
                <w:bCs/>
              </w:rPr>
              <w:t>828</w:t>
            </w:r>
          </w:p>
        </w:tc>
        <w:tc>
          <w:tcPr>
            <w:tcW w:w="1063" w:type="dxa"/>
            <w:vAlign w:val="bottom"/>
            <w:hideMark/>
          </w:tcPr>
          <w:p w:rsidR="00C346FC" w:rsidRPr="00E5219B" w:rsidRDefault="00C346FC" w:rsidP="00C346FC">
            <w:r w:rsidRPr="00E5219B">
              <w:t>04</w:t>
            </w:r>
          </w:p>
        </w:tc>
        <w:tc>
          <w:tcPr>
            <w:tcW w:w="921" w:type="dxa"/>
            <w:vAlign w:val="bottom"/>
            <w:hideMark/>
          </w:tcPr>
          <w:p w:rsidR="00C346FC" w:rsidRPr="00E5219B" w:rsidRDefault="00C346FC" w:rsidP="00C346FC">
            <w:r w:rsidRPr="00E5219B">
              <w:t>09</w:t>
            </w:r>
          </w:p>
        </w:tc>
        <w:tc>
          <w:tcPr>
            <w:tcW w:w="1843" w:type="dxa"/>
            <w:vAlign w:val="bottom"/>
            <w:hideMark/>
          </w:tcPr>
          <w:p w:rsidR="00C346FC" w:rsidRPr="00E5219B" w:rsidRDefault="00C346FC" w:rsidP="00C346FC">
            <w:r w:rsidRPr="00E5219B">
              <w:t>10 1 05</w:t>
            </w:r>
          </w:p>
        </w:tc>
        <w:tc>
          <w:tcPr>
            <w:tcW w:w="1198" w:type="dxa"/>
            <w:noWrap/>
            <w:vAlign w:val="bottom"/>
            <w:hideMark/>
          </w:tcPr>
          <w:p w:rsidR="00C346FC" w:rsidRPr="00E5219B" w:rsidRDefault="00C346FC" w:rsidP="00C346FC"/>
        </w:tc>
        <w:tc>
          <w:tcPr>
            <w:tcW w:w="1779" w:type="dxa"/>
            <w:vAlign w:val="bottom"/>
            <w:hideMark/>
          </w:tcPr>
          <w:p w:rsidR="00C346FC" w:rsidRPr="00E5219B" w:rsidRDefault="00C346FC" w:rsidP="00C346FC">
            <w:pPr>
              <w:jc w:val="right"/>
            </w:pPr>
            <w:r>
              <w:t>+</w:t>
            </w:r>
            <w:r w:rsidRPr="00E5219B">
              <w:t>151 150,3</w:t>
            </w:r>
          </w:p>
        </w:tc>
        <w:tc>
          <w:tcPr>
            <w:tcW w:w="1559" w:type="dxa"/>
            <w:vAlign w:val="bottom"/>
            <w:hideMark/>
          </w:tcPr>
          <w:p w:rsidR="00C346FC" w:rsidRPr="00E5219B" w:rsidRDefault="00C346FC" w:rsidP="00C346FC">
            <w:pPr>
              <w:jc w:val="right"/>
            </w:pPr>
            <w:r>
              <w:t>+</w:t>
            </w:r>
            <w:r w:rsidRPr="00E5219B">
              <w:t>299 236,5</w:t>
            </w:r>
          </w:p>
        </w:tc>
        <w:tc>
          <w:tcPr>
            <w:tcW w:w="1701" w:type="dxa"/>
            <w:vAlign w:val="bottom"/>
            <w:hideMark/>
          </w:tcPr>
          <w:p w:rsidR="00C346FC" w:rsidRPr="00E5219B" w:rsidRDefault="00C346FC" w:rsidP="00C346FC">
            <w:pPr>
              <w:jc w:val="right"/>
            </w:pPr>
            <w:r w:rsidRPr="00E5219B">
              <w:t> </w:t>
            </w:r>
          </w:p>
        </w:tc>
      </w:tr>
      <w:tr w:rsidR="00C346FC" w:rsidRPr="00E5219B" w:rsidTr="00B063D1">
        <w:trPr>
          <w:trHeight w:val="1200"/>
          <w:jc w:val="center"/>
        </w:trPr>
        <w:tc>
          <w:tcPr>
            <w:tcW w:w="3823" w:type="dxa"/>
            <w:vAlign w:val="bottom"/>
            <w:hideMark/>
          </w:tcPr>
          <w:p w:rsidR="00C346FC" w:rsidRPr="00E5219B" w:rsidRDefault="00C346FC" w:rsidP="00C346FC">
            <w:r w:rsidRPr="00E5219B">
              <w:t>Субсидии на строительство (реконструкцию) автомобильных дорог местного значения (Межбюджетные трансферты)</w:t>
            </w:r>
          </w:p>
        </w:tc>
        <w:tc>
          <w:tcPr>
            <w:tcW w:w="1134" w:type="dxa"/>
            <w:vAlign w:val="bottom"/>
            <w:hideMark/>
          </w:tcPr>
          <w:p w:rsidR="00C346FC" w:rsidRPr="00E5219B" w:rsidRDefault="00C346FC" w:rsidP="00C346FC">
            <w:pPr>
              <w:rPr>
                <w:b/>
                <w:bCs/>
              </w:rPr>
            </w:pPr>
            <w:r w:rsidRPr="00E5219B">
              <w:rPr>
                <w:b/>
                <w:bCs/>
              </w:rPr>
              <w:t>828</w:t>
            </w:r>
          </w:p>
        </w:tc>
        <w:tc>
          <w:tcPr>
            <w:tcW w:w="1063" w:type="dxa"/>
            <w:vAlign w:val="bottom"/>
            <w:hideMark/>
          </w:tcPr>
          <w:p w:rsidR="00C346FC" w:rsidRPr="00E5219B" w:rsidRDefault="00C346FC" w:rsidP="00C346FC">
            <w:r w:rsidRPr="00E5219B">
              <w:t>04</w:t>
            </w:r>
          </w:p>
        </w:tc>
        <w:tc>
          <w:tcPr>
            <w:tcW w:w="921" w:type="dxa"/>
            <w:vAlign w:val="bottom"/>
            <w:hideMark/>
          </w:tcPr>
          <w:p w:rsidR="00C346FC" w:rsidRPr="00E5219B" w:rsidRDefault="00C346FC" w:rsidP="00C346FC">
            <w:r w:rsidRPr="00E5219B">
              <w:t>09</w:t>
            </w:r>
          </w:p>
        </w:tc>
        <w:tc>
          <w:tcPr>
            <w:tcW w:w="1843" w:type="dxa"/>
            <w:vAlign w:val="bottom"/>
            <w:hideMark/>
          </w:tcPr>
          <w:p w:rsidR="00C346FC" w:rsidRPr="00E5219B" w:rsidRDefault="00C346FC" w:rsidP="00C346FC">
            <w:r w:rsidRPr="00E5219B">
              <w:t>10 1 05 72130</w:t>
            </w:r>
          </w:p>
        </w:tc>
        <w:tc>
          <w:tcPr>
            <w:tcW w:w="1198" w:type="dxa"/>
            <w:vAlign w:val="bottom"/>
            <w:hideMark/>
          </w:tcPr>
          <w:p w:rsidR="00C346FC" w:rsidRPr="00E5219B" w:rsidRDefault="00C346FC" w:rsidP="00C346FC">
            <w:r w:rsidRPr="00E5219B">
              <w:t>500</w:t>
            </w:r>
          </w:p>
        </w:tc>
        <w:tc>
          <w:tcPr>
            <w:tcW w:w="1779" w:type="dxa"/>
            <w:vAlign w:val="bottom"/>
            <w:hideMark/>
          </w:tcPr>
          <w:p w:rsidR="00C346FC" w:rsidRPr="00E5219B" w:rsidRDefault="00C346FC" w:rsidP="00C346FC">
            <w:pPr>
              <w:jc w:val="right"/>
            </w:pPr>
            <w:r w:rsidRPr="00E5219B">
              <w:t>-220,0</w:t>
            </w:r>
          </w:p>
        </w:tc>
        <w:tc>
          <w:tcPr>
            <w:tcW w:w="1559" w:type="dxa"/>
            <w:vAlign w:val="bottom"/>
            <w:hideMark/>
          </w:tcPr>
          <w:p w:rsidR="00C346FC" w:rsidRPr="00E5219B" w:rsidRDefault="00C346FC" w:rsidP="00C346FC">
            <w:pPr>
              <w:jc w:val="right"/>
            </w:pPr>
            <w:r w:rsidRPr="00E5219B">
              <w:t> </w:t>
            </w:r>
          </w:p>
        </w:tc>
        <w:tc>
          <w:tcPr>
            <w:tcW w:w="1701" w:type="dxa"/>
            <w:vAlign w:val="bottom"/>
            <w:hideMark/>
          </w:tcPr>
          <w:p w:rsidR="00C346FC" w:rsidRPr="00E5219B" w:rsidRDefault="00C346FC" w:rsidP="00C346FC">
            <w:pPr>
              <w:jc w:val="right"/>
            </w:pPr>
            <w:r w:rsidRPr="00E5219B">
              <w:t> </w:t>
            </w:r>
          </w:p>
        </w:tc>
      </w:tr>
      <w:tr w:rsidR="00C346FC" w:rsidRPr="00E5219B" w:rsidTr="00B063D1">
        <w:trPr>
          <w:trHeight w:val="1200"/>
          <w:jc w:val="center"/>
        </w:trPr>
        <w:tc>
          <w:tcPr>
            <w:tcW w:w="3823" w:type="dxa"/>
            <w:vAlign w:val="bottom"/>
            <w:hideMark/>
          </w:tcPr>
          <w:p w:rsidR="00C346FC" w:rsidRPr="00E5219B" w:rsidRDefault="00C346FC" w:rsidP="00C346FC">
            <w:r w:rsidRPr="00E5219B">
              <w:t>Субсидии на капитальный ремонт и ремонт автомобильных дорог общего пользования населенных пунктов (Межбюджетные трансферты)</w:t>
            </w:r>
          </w:p>
        </w:tc>
        <w:tc>
          <w:tcPr>
            <w:tcW w:w="1134" w:type="dxa"/>
            <w:vAlign w:val="bottom"/>
            <w:hideMark/>
          </w:tcPr>
          <w:p w:rsidR="00C346FC" w:rsidRPr="00E5219B" w:rsidRDefault="00C346FC" w:rsidP="00C346FC">
            <w:pPr>
              <w:rPr>
                <w:b/>
                <w:bCs/>
              </w:rPr>
            </w:pPr>
            <w:r w:rsidRPr="00E5219B">
              <w:rPr>
                <w:b/>
                <w:bCs/>
              </w:rPr>
              <w:t>828</w:t>
            </w:r>
          </w:p>
        </w:tc>
        <w:tc>
          <w:tcPr>
            <w:tcW w:w="1063" w:type="dxa"/>
            <w:vAlign w:val="bottom"/>
            <w:hideMark/>
          </w:tcPr>
          <w:p w:rsidR="00C346FC" w:rsidRPr="00E5219B" w:rsidRDefault="00C346FC" w:rsidP="00C346FC">
            <w:r w:rsidRPr="00E5219B">
              <w:t>04</w:t>
            </w:r>
          </w:p>
        </w:tc>
        <w:tc>
          <w:tcPr>
            <w:tcW w:w="921" w:type="dxa"/>
            <w:vAlign w:val="bottom"/>
            <w:hideMark/>
          </w:tcPr>
          <w:p w:rsidR="00C346FC" w:rsidRPr="00E5219B" w:rsidRDefault="00C346FC" w:rsidP="00C346FC">
            <w:r w:rsidRPr="00E5219B">
              <w:t>09</w:t>
            </w:r>
          </w:p>
        </w:tc>
        <w:tc>
          <w:tcPr>
            <w:tcW w:w="1843" w:type="dxa"/>
            <w:vAlign w:val="bottom"/>
            <w:hideMark/>
          </w:tcPr>
          <w:p w:rsidR="00C346FC" w:rsidRPr="00E5219B" w:rsidRDefault="00C346FC" w:rsidP="00C346FC">
            <w:r w:rsidRPr="00E5219B">
              <w:t>10 1 05 72140</w:t>
            </w:r>
          </w:p>
        </w:tc>
        <w:tc>
          <w:tcPr>
            <w:tcW w:w="1198" w:type="dxa"/>
            <w:vAlign w:val="bottom"/>
            <w:hideMark/>
          </w:tcPr>
          <w:p w:rsidR="00C346FC" w:rsidRPr="00E5219B" w:rsidRDefault="00C346FC" w:rsidP="00C346FC">
            <w:r w:rsidRPr="00E5219B">
              <w:t>500</w:t>
            </w:r>
          </w:p>
        </w:tc>
        <w:tc>
          <w:tcPr>
            <w:tcW w:w="1779" w:type="dxa"/>
            <w:vAlign w:val="bottom"/>
            <w:hideMark/>
          </w:tcPr>
          <w:p w:rsidR="00C346FC" w:rsidRPr="00E5219B" w:rsidRDefault="00C346FC" w:rsidP="00C346FC">
            <w:pPr>
              <w:jc w:val="right"/>
            </w:pPr>
            <w:r>
              <w:t>+</w:t>
            </w:r>
            <w:r w:rsidRPr="00E5219B">
              <w:t>151 370,3</w:t>
            </w:r>
          </w:p>
        </w:tc>
        <w:tc>
          <w:tcPr>
            <w:tcW w:w="1559" w:type="dxa"/>
            <w:vAlign w:val="bottom"/>
            <w:hideMark/>
          </w:tcPr>
          <w:p w:rsidR="00C346FC" w:rsidRPr="00E5219B" w:rsidRDefault="00C346FC" w:rsidP="00C346FC">
            <w:pPr>
              <w:jc w:val="right"/>
            </w:pPr>
            <w:r>
              <w:t>+</w:t>
            </w:r>
            <w:r w:rsidRPr="00E5219B">
              <w:t>299 236,5</w:t>
            </w:r>
          </w:p>
        </w:tc>
        <w:tc>
          <w:tcPr>
            <w:tcW w:w="1701" w:type="dxa"/>
            <w:vAlign w:val="bottom"/>
            <w:hideMark/>
          </w:tcPr>
          <w:p w:rsidR="00C346FC" w:rsidRPr="00E5219B" w:rsidRDefault="00C346FC" w:rsidP="00C346FC">
            <w:pPr>
              <w:jc w:val="right"/>
            </w:pPr>
            <w:r w:rsidRPr="00E5219B">
              <w:t> </w:t>
            </w:r>
          </w:p>
        </w:tc>
      </w:tr>
      <w:tr w:rsidR="00C346FC" w:rsidRPr="00E5219B" w:rsidTr="00CA5A92">
        <w:trPr>
          <w:trHeight w:val="597"/>
          <w:jc w:val="center"/>
        </w:trPr>
        <w:tc>
          <w:tcPr>
            <w:tcW w:w="3823" w:type="dxa"/>
            <w:vAlign w:val="bottom"/>
            <w:hideMark/>
          </w:tcPr>
          <w:p w:rsidR="00C346FC" w:rsidRPr="00E5219B" w:rsidRDefault="00C346FC" w:rsidP="00C346FC">
            <w:r w:rsidRPr="00E5219B">
              <w:t>Проект «Региональная и местная дорожная сеть»</w:t>
            </w:r>
          </w:p>
        </w:tc>
        <w:tc>
          <w:tcPr>
            <w:tcW w:w="1134" w:type="dxa"/>
            <w:vAlign w:val="bottom"/>
            <w:hideMark/>
          </w:tcPr>
          <w:p w:rsidR="00C346FC" w:rsidRPr="00E5219B" w:rsidRDefault="00C346FC" w:rsidP="00C346FC">
            <w:pPr>
              <w:rPr>
                <w:b/>
                <w:bCs/>
              </w:rPr>
            </w:pPr>
            <w:r w:rsidRPr="00E5219B">
              <w:rPr>
                <w:b/>
                <w:bCs/>
              </w:rPr>
              <w:t>828</w:t>
            </w:r>
          </w:p>
        </w:tc>
        <w:tc>
          <w:tcPr>
            <w:tcW w:w="1063" w:type="dxa"/>
            <w:vAlign w:val="bottom"/>
            <w:hideMark/>
          </w:tcPr>
          <w:p w:rsidR="00C346FC" w:rsidRPr="00E5219B" w:rsidRDefault="00C346FC" w:rsidP="00C346FC">
            <w:r w:rsidRPr="00E5219B">
              <w:t>04</w:t>
            </w:r>
          </w:p>
        </w:tc>
        <w:tc>
          <w:tcPr>
            <w:tcW w:w="921" w:type="dxa"/>
            <w:vAlign w:val="bottom"/>
            <w:hideMark/>
          </w:tcPr>
          <w:p w:rsidR="00C346FC" w:rsidRPr="00E5219B" w:rsidRDefault="00C346FC" w:rsidP="00C346FC">
            <w:r w:rsidRPr="00E5219B">
              <w:t>09</w:t>
            </w:r>
          </w:p>
        </w:tc>
        <w:tc>
          <w:tcPr>
            <w:tcW w:w="1843" w:type="dxa"/>
            <w:vAlign w:val="bottom"/>
            <w:hideMark/>
          </w:tcPr>
          <w:p w:rsidR="00C346FC" w:rsidRPr="00E5219B" w:rsidRDefault="00C346FC" w:rsidP="00C346FC">
            <w:r w:rsidRPr="00E5219B">
              <w:t>10 1 R1</w:t>
            </w:r>
          </w:p>
        </w:tc>
        <w:tc>
          <w:tcPr>
            <w:tcW w:w="1198" w:type="dxa"/>
            <w:vAlign w:val="bottom"/>
            <w:hideMark/>
          </w:tcPr>
          <w:p w:rsidR="00C346FC" w:rsidRPr="00E5219B" w:rsidRDefault="00C346FC" w:rsidP="00C346FC"/>
        </w:tc>
        <w:tc>
          <w:tcPr>
            <w:tcW w:w="1779" w:type="dxa"/>
            <w:vAlign w:val="bottom"/>
            <w:hideMark/>
          </w:tcPr>
          <w:p w:rsidR="00C346FC" w:rsidRPr="00E5219B" w:rsidRDefault="00C346FC" w:rsidP="00C346FC">
            <w:pPr>
              <w:jc w:val="right"/>
            </w:pPr>
            <w:r>
              <w:t>+</w:t>
            </w:r>
            <w:r w:rsidRPr="00E5219B">
              <w:t>231 625,1</w:t>
            </w:r>
          </w:p>
        </w:tc>
        <w:tc>
          <w:tcPr>
            <w:tcW w:w="1559" w:type="dxa"/>
            <w:vAlign w:val="bottom"/>
            <w:hideMark/>
          </w:tcPr>
          <w:p w:rsidR="00C346FC" w:rsidRPr="00E5219B" w:rsidRDefault="00C346FC" w:rsidP="00C346FC">
            <w:pPr>
              <w:jc w:val="right"/>
            </w:pPr>
            <w:r>
              <w:t>+</w:t>
            </w:r>
            <w:r w:rsidRPr="00E5219B">
              <w:t>228 463,8</w:t>
            </w:r>
          </w:p>
        </w:tc>
        <w:tc>
          <w:tcPr>
            <w:tcW w:w="1701" w:type="dxa"/>
            <w:vAlign w:val="bottom"/>
            <w:hideMark/>
          </w:tcPr>
          <w:p w:rsidR="00C346FC" w:rsidRPr="00E5219B" w:rsidRDefault="00C346FC" w:rsidP="00C346FC">
            <w:pPr>
              <w:jc w:val="right"/>
            </w:pPr>
            <w:r w:rsidRPr="00E5219B">
              <w:t>-102 031,5</w:t>
            </w:r>
          </w:p>
        </w:tc>
      </w:tr>
      <w:tr w:rsidR="00C346FC" w:rsidRPr="00E5219B" w:rsidTr="00AA1A1B">
        <w:trPr>
          <w:trHeight w:val="2138"/>
          <w:jc w:val="center"/>
        </w:trPr>
        <w:tc>
          <w:tcPr>
            <w:tcW w:w="3823" w:type="dxa"/>
            <w:vAlign w:val="bottom"/>
            <w:hideMark/>
          </w:tcPr>
          <w:p w:rsidR="00C346FC" w:rsidRPr="00E5219B" w:rsidRDefault="00C346FC" w:rsidP="00C346FC">
            <w:r w:rsidRPr="00E5219B">
              <w:t>Приведение в нормативное состояние автомобильных дорог и искусственных дорожных сооружений в рамках реализации национального проекта "Безопасные качественные дороги" (Закупка товаров, работ и услуг для государственных (муниципальных) нужд)</w:t>
            </w:r>
          </w:p>
        </w:tc>
        <w:tc>
          <w:tcPr>
            <w:tcW w:w="1134" w:type="dxa"/>
            <w:vAlign w:val="bottom"/>
            <w:hideMark/>
          </w:tcPr>
          <w:p w:rsidR="00C346FC" w:rsidRPr="00E5219B" w:rsidRDefault="00C346FC" w:rsidP="00C346FC">
            <w:pPr>
              <w:rPr>
                <w:b/>
                <w:bCs/>
              </w:rPr>
            </w:pPr>
            <w:r w:rsidRPr="00E5219B">
              <w:rPr>
                <w:b/>
                <w:bCs/>
              </w:rPr>
              <w:t>828</w:t>
            </w:r>
          </w:p>
        </w:tc>
        <w:tc>
          <w:tcPr>
            <w:tcW w:w="1063" w:type="dxa"/>
            <w:vAlign w:val="bottom"/>
            <w:hideMark/>
          </w:tcPr>
          <w:p w:rsidR="00C346FC" w:rsidRPr="00E5219B" w:rsidRDefault="00C346FC" w:rsidP="00C346FC">
            <w:r w:rsidRPr="00E5219B">
              <w:t>04</w:t>
            </w:r>
          </w:p>
        </w:tc>
        <w:tc>
          <w:tcPr>
            <w:tcW w:w="921" w:type="dxa"/>
            <w:vAlign w:val="bottom"/>
            <w:hideMark/>
          </w:tcPr>
          <w:p w:rsidR="00C346FC" w:rsidRPr="00E5219B" w:rsidRDefault="00C346FC" w:rsidP="00C346FC">
            <w:r w:rsidRPr="00E5219B">
              <w:t>09</w:t>
            </w:r>
          </w:p>
        </w:tc>
        <w:tc>
          <w:tcPr>
            <w:tcW w:w="1843" w:type="dxa"/>
            <w:vAlign w:val="bottom"/>
            <w:hideMark/>
          </w:tcPr>
          <w:p w:rsidR="00C346FC" w:rsidRPr="00E5219B" w:rsidRDefault="00C346FC" w:rsidP="00C346FC">
            <w:r w:rsidRPr="00E5219B">
              <w:t>10 1 R1 53940</w:t>
            </w:r>
          </w:p>
        </w:tc>
        <w:tc>
          <w:tcPr>
            <w:tcW w:w="1198" w:type="dxa"/>
            <w:vAlign w:val="bottom"/>
            <w:hideMark/>
          </w:tcPr>
          <w:p w:rsidR="00C346FC" w:rsidRPr="00E5219B" w:rsidRDefault="00C346FC" w:rsidP="00C346FC">
            <w:r w:rsidRPr="00E5219B">
              <w:t>200</w:t>
            </w:r>
          </w:p>
        </w:tc>
        <w:tc>
          <w:tcPr>
            <w:tcW w:w="1779" w:type="dxa"/>
            <w:vAlign w:val="bottom"/>
            <w:hideMark/>
          </w:tcPr>
          <w:p w:rsidR="00C346FC" w:rsidRPr="00E5219B" w:rsidRDefault="00C346FC" w:rsidP="00C346FC">
            <w:pPr>
              <w:jc w:val="right"/>
            </w:pPr>
            <w:r>
              <w:t>+</w:t>
            </w:r>
            <w:r w:rsidRPr="00E5219B">
              <w:t>0,1</w:t>
            </w:r>
          </w:p>
        </w:tc>
        <w:tc>
          <w:tcPr>
            <w:tcW w:w="1559" w:type="dxa"/>
            <w:vAlign w:val="bottom"/>
            <w:hideMark/>
          </w:tcPr>
          <w:p w:rsidR="00C346FC" w:rsidRPr="00E5219B" w:rsidRDefault="00C346FC" w:rsidP="00C346FC">
            <w:pPr>
              <w:jc w:val="right"/>
            </w:pPr>
            <w:r w:rsidRPr="00E5219B">
              <w:t> </w:t>
            </w:r>
          </w:p>
        </w:tc>
        <w:tc>
          <w:tcPr>
            <w:tcW w:w="1701" w:type="dxa"/>
            <w:vAlign w:val="bottom"/>
            <w:hideMark/>
          </w:tcPr>
          <w:p w:rsidR="00C346FC" w:rsidRPr="00E5219B" w:rsidRDefault="00C346FC" w:rsidP="00C346FC">
            <w:pPr>
              <w:jc w:val="right"/>
            </w:pPr>
            <w:r>
              <w:t>+</w:t>
            </w:r>
            <w:r w:rsidRPr="00E5219B">
              <w:t>7 615,9</w:t>
            </w:r>
          </w:p>
        </w:tc>
      </w:tr>
      <w:tr w:rsidR="00C346FC" w:rsidRPr="00E5219B" w:rsidTr="00CA5A92">
        <w:trPr>
          <w:trHeight w:val="1633"/>
          <w:jc w:val="center"/>
        </w:trPr>
        <w:tc>
          <w:tcPr>
            <w:tcW w:w="3823" w:type="dxa"/>
            <w:vAlign w:val="bottom"/>
            <w:hideMark/>
          </w:tcPr>
          <w:p w:rsidR="00C346FC" w:rsidRPr="00E5219B" w:rsidRDefault="00C346FC" w:rsidP="00C346FC">
            <w:r w:rsidRPr="00E5219B">
              <w:t>Приведение в нормативное состояние автомобильных дорог и искусственных дорожных сооружений в рамках реализации национального проекта "Безопасные качественные дороги</w:t>
            </w:r>
            <w:proofErr w:type="gramStart"/>
            <w:r w:rsidRPr="00E5219B">
              <w:t>"  (</w:t>
            </w:r>
            <w:proofErr w:type="gramEnd"/>
            <w:r w:rsidRPr="00E5219B">
              <w:t>Межбюджетные трансферты)</w:t>
            </w:r>
          </w:p>
        </w:tc>
        <w:tc>
          <w:tcPr>
            <w:tcW w:w="1134" w:type="dxa"/>
            <w:vAlign w:val="bottom"/>
            <w:hideMark/>
          </w:tcPr>
          <w:p w:rsidR="00C346FC" w:rsidRPr="00E5219B" w:rsidRDefault="00C346FC" w:rsidP="00C346FC">
            <w:pPr>
              <w:rPr>
                <w:b/>
                <w:bCs/>
              </w:rPr>
            </w:pPr>
            <w:r w:rsidRPr="00E5219B">
              <w:rPr>
                <w:b/>
                <w:bCs/>
              </w:rPr>
              <w:t>828</w:t>
            </w:r>
          </w:p>
        </w:tc>
        <w:tc>
          <w:tcPr>
            <w:tcW w:w="1063" w:type="dxa"/>
            <w:vAlign w:val="bottom"/>
            <w:hideMark/>
          </w:tcPr>
          <w:p w:rsidR="00C346FC" w:rsidRPr="00E5219B" w:rsidRDefault="00C346FC" w:rsidP="00C346FC">
            <w:r w:rsidRPr="00E5219B">
              <w:t>04</w:t>
            </w:r>
          </w:p>
        </w:tc>
        <w:tc>
          <w:tcPr>
            <w:tcW w:w="921" w:type="dxa"/>
            <w:vAlign w:val="bottom"/>
            <w:hideMark/>
          </w:tcPr>
          <w:p w:rsidR="00C346FC" w:rsidRPr="00E5219B" w:rsidRDefault="00C346FC" w:rsidP="00C346FC">
            <w:r w:rsidRPr="00E5219B">
              <w:t>09</w:t>
            </w:r>
          </w:p>
        </w:tc>
        <w:tc>
          <w:tcPr>
            <w:tcW w:w="1843" w:type="dxa"/>
            <w:vAlign w:val="bottom"/>
            <w:hideMark/>
          </w:tcPr>
          <w:p w:rsidR="00C346FC" w:rsidRPr="00E5219B" w:rsidRDefault="00C346FC" w:rsidP="00C346FC">
            <w:r w:rsidRPr="00E5219B">
              <w:t>10 1 R1 53940</w:t>
            </w:r>
          </w:p>
        </w:tc>
        <w:tc>
          <w:tcPr>
            <w:tcW w:w="1198" w:type="dxa"/>
            <w:vAlign w:val="bottom"/>
            <w:hideMark/>
          </w:tcPr>
          <w:p w:rsidR="00C346FC" w:rsidRPr="00E5219B" w:rsidRDefault="00C346FC" w:rsidP="00C346FC">
            <w:r w:rsidRPr="00E5219B">
              <w:t>500</w:t>
            </w:r>
          </w:p>
        </w:tc>
        <w:tc>
          <w:tcPr>
            <w:tcW w:w="1779" w:type="dxa"/>
            <w:vAlign w:val="bottom"/>
            <w:hideMark/>
          </w:tcPr>
          <w:p w:rsidR="00C346FC" w:rsidRPr="00E5219B" w:rsidRDefault="00C346FC" w:rsidP="00C346FC">
            <w:pPr>
              <w:jc w:val="right"/>
            </w:pPr>
            <w:r w:rsidRPr="00E5219B">
              <w:t> </w:t>
            </w:r>
          </w:p>
        </w:tc>
        <w:tc>
          <w:tcPr>
            <w:tcW w:w="1559" w:type="dxa"/>
            <w:vAlign w:val="bottom"/>
            <w:hideMark/>
          </w:tcPr>
          <w:p w:rsidR="00C346FC" w:rsidRPr="00E5219B" w:rsidRDefault="00C346FC" w:rsidP="00C346FC">
            <w:pPr>
              <w:jc w:val="right"/>
            </w:pPr>
            <w:r w:rsidRPr="00E5219B">
              <w:t> </w:t>
            </w:r>
          </w:p>
        </w:tc>
        <w:tc>
          <w:tcPr>
            <w:tcW w:w="1701" w:type="dxa"/>
            <w:vAlign w:val="bottom"/>
            <w:hideMark/>
          </w:tcPr>
          <w:p w:rsidR="00C346FC" w:rsidRPr="00E5219B" w:rsidRDefault="00C346FC" w:rsidP="00C346FC">
            <w:pPr>
              <w:jc w:val="right"/>
            </w:pPr>
            <w:r w:rsidRPr="00E5219B">
              <w:t>-7 615,9</w:t>
            </w:r>
          </w:p>
        </w:tc>
      </w:tr>
      <w:tr w:rsidR="00C346FC" w:rsidRPr="00E5219B" w:rsidTr="00016D4B">
        <w:trPr>
          <w:trHeight w:val="706"/>
          <w:jc w:val="center"/>
        </w:trPr>
        <w:tc>
          <w:tcPr>
            <w:tcW w:w="3823" w:type="dxa"/>
            <w:vAlign w:val="bottom"/>
            <w:hideMark/>
          </w:tcPr>
          <w:p w:rsidR="00C346FC" w:rsidRPr="00E5219B" w:rsidRDefault="00C346FC" w:rsidP="00C346FC">
            <w:r w:rsidRPr="00E5219B">
              <w:t>Реализация национального проекта «</w:t>
            </w:r>
            <w:proofErr w:type="gramStart"/>
            <w:r w:rsidRPr="00E5219B">
              <w:t>Безопасные  качественные</w:t>
            </w:r>
            <w:proofErr w:type="gramEnd"/>
            <w:r w:rsidRPr="00E5219B">
              <w:t xml:space="preserve"> дороги» (в части ремонта автомобильных дорог) (Закупка товаров, работ и услуг для государственных (муниципальных) нужд)</w:t>
            </w:r>
          </w:p>
        </w:tc>
        <w:tc>
          <w:tcPr>
            <w:tcW w:w="1134" w:type="dxa"/>
            <w:vAlign w:val="bottom"/>
            <w:hideMark/>
          </w:tcPr>
          <w:p w:rsidR="00C346FC" w:rsidRPr="00E5219B" w:rsidRDefault="00C346FC" w:rsidP="00C346FC">
            <w:pPr>
              <w:rPr>
                <w:b/>
                <w:bCs/>
              </w:rPr>
            </w:pPr>
            <w:r w:rsidRPr="00E5219B">
              <w:rPr>
                <w:b/>
                <w:bCs/>
              </w:rPr>
              <w:t>828</w:t>
            </w:r>
          </w:p>
        </w:tc>
        <w:tc>
          <w:tcPr>
            <w:tcW w:w="1063" w:type="dxa"/>
            <w:vAlign w:val="bottom"/>
            <w:hideMark/>
          </w:tcPr>
          <w:p w:rsidR="00C346FC" w:rsidRPr="00E5219B" w:rsidRDefault="00C346FC" w:rsidP="00C346FC">
            <w:r w:rsidRPr="00E5219B">
              <w:t>04</w:t>
            </w:r>
          </w:p>
        </w:tc>
        <w:tc>
          <w:tcPr>
            <w:tcW w:w="921" w:type="dxa"/>
            <w:vAlign w:val="bottom"/>
            <w:hideMark/>
          </w:tcPr>
          <w:p w:rsidR="00C346FC" w:rsidRPr="00E5219B" w:rsidRDefault="00C346FC" w:rsidP="00C346FC">
            <w:r w:rsidRPr="00E5219B">
              <w:t>09</w:t>
            </w:r>
          </w:p>
        </w:tc>
        <w:tc>
          <w:tcPr>
            <w:tcW w:w="1843" w:type="dxa"/>
            <w:vAlign w:val="bottom"/>
            <w:hideMark/>
          </w:tcPr>
          <w:p w:rsidR="00C346FC" w:rsidRPr="00E5219B" w:rsidRDefault="00C346FC" w:rsidP="00C346FC">
            <w:r w:rsidRPr="00E5219B">
              <w:t>10 1 R1 R0001</w:t>
            </w:r>
          </w:p>
        </w:tc>
        <w:tc>
          <w:tcPr>
            <w:tcW w:w="1198" w:type="dxa"/>
            <w:vAlign w:val="bottom"/>
            <w:hideMark/>
          </w:tcPr>
          <w:p w:rsidR="00C346FC" w:rsidRPr="00E5219B" w:rsidRDefault="00C346FC" w:rsidP="00C346FC">
            <w:r w:rsidRPr="00E5219B">
              <w:t>200</w:t>
            </w:r>
          </w:p>
        </w:tc>
        <w:tc>
          <w:tcPr>
            <w:tcW w:w="1779" w:type="dxa"/>
            <w:vAlign w:val="bottom"/>
            <w:hideMark/>
          </w:tcPr>
          <w:p w:rsidR="00C346FC" w:rsidRPr="00E5219B" w:rsidRDefault="00C346FC" w:rsidP="00C346FC">
            <w:pPr>
              <w:jc w:val="right"/>
            </w:pPr>
            <w:r w:rsidRPr="00E5219B">
              <w:t> </w:t>
            </w:r>
          </w:p>
        </w:tc>
        <w:tc>
          <w:tcPr>
            <w:tcW w:w="1559" w:type="dxa"/>
            <w:vAlign w:val="bottom"/>
            <w:hideMark/>
          </w:tcPr>
          <w:p w:rsidR="00C346FC" w:rsidRPr="00E5219B" w:rsidRDefault="00C346FC" w:rsidP="00C346FC">
            <w:pPr>
              <w:jc w:val="right"/>
            </w:pPr>
            <w:r>
              <w:t>+</w:t>
            </w:r>
            <w:r w:rsidRPr="00E5219B">
              <w:t>223 521,8</w:t>
            </w:r>
          </w:p>
        </w:tc>
        <w:tc>
          <w:tcPr>
            <w:tcW w:w="1701" w:type="dxa"/>
            <w:vAlign w:val="bottom"/>
            <w:hideMark/>
          </w:tcPr>
          <w:p w:rsidR="00C346FC" w:rsidRPr="00E5219B" w:rsidRDefault="00C346FC" w:rsidP="00C346FC">
            <w:pPr>
              <w:jc w:val="right"/>
            </w:pPr>
            <w:r w:rsidRPr="00E5219B">
              <w:t> </w:t>
            </w:r>
          </w:p>
        </w:tc>
      </w:tr>
      <w:tr w:rsidR="00C346FC" w:rsidRPr="00E5219B" w:rsidTr="00AA1A1B">
        <w:trPr>
          <w:trHeight w:val="857"/>
          <w:jc w:val="center"/>
        </w:trPr>
        <w:tc>
          <w:tcPr>
            <w:tcW w:w="3823" w:type="dxa"/>
            <w:vAlign w:val="bottom"/>
            <w:hideMark/>
          </w:tcPr>
          <w:p w:rsidR="00C346FC" w:rsidRPr="00E5219B" w:rsidRDefault="00C346FC" w:rsidP="00C346FC">
            <w:r w:rsidRPr="00E5219B">
              <w:t>Реализация национального проекта «</w:t>
            </w:r>
            <w:proofErr w:type="gramStart"/>
            <w:r w:rsidRPr="00E5219B">
              <w:t>Безопасные  качественные</w:t>
            </w:r>
            <w:proofErr w:type="gramEnd"/>
            <w:r w:rsidRPr="00E5219B">
              <w:t xml:space="preserve"> дороги» (в части ремонта автомобильных дорог) (Межбюджетные трансферты) </w:t>
            </w:r>
          </w:p>
        </w:tc>
        <w:tc>
          <w:tcPr>
            <w:tcW w:w="1134" w:type="dxa"/>
            <w:vAlign w:val="bottom"/>
            <w:hideMark/>
          </w:tcPr>
          <w:p w:rsidR="00C346FC" w:rsidRPr="00E5219B" w:rsidRDefault="00C346FC" w:rsidP="00C346FC">
            <w:pPr>
              <w:rPr>
                <w:b/>
                <w:bCs/>
              </w:rPr>
            </w:pPr>
            <w:r w:rsidRPr="00E5219B">
              <w:rPr>
                <w:b/>
                <w:bCs/>
              </w:rPr>
              <w:t>828</w:t>
            </w:r>
          </w:p>
        </w:tc>
        <w:tc>
          <w:tcPr>
            <w:tcW w:w="1063" w:type="dxa"/>
            <w:vAlign w:val="bottom"/>
            <w:hideMark/>
          </w:tcPr>
          <w:p w:rsidR="00C346FC" w:rsidRPr="00E5219B" w:rsidRDefault="00C346FC" w:rsidP="00C346FC">
            <w:r w:rsidRPr="00E5219B">
              <w:t>04</w:t>
            </w:r>
          </w:p>
        </w:tc>
        <w:tc>
          <w:tcPr>
            <w:tcW w:w="921" w:type="dxa"/>
            <w:vAlign w:val="bottom"/>
            <w:hideMark/>
          </w:tcPr>
          <w:p w:rsidR="00C346FC" w:rsidRPr="00E5219B" w:rsidRDefault="00C346FC" w:rsidP="00C346FC">
            <w:r w:rsidRPr="00E5219B">
              <w:t>09</w:t>
            </w:r>
          </w:p>
        </w:tc>
        <w:tc>
          <w:tcPr>
            <w:tcW w:w="1843" w:type="dxa"/>
            <w:vAlign w:val="bottom"/>
            <w:hideMark/>
          </w:tcPr>
          <w:p w:rsidR="00C346FC" w:rsidRPr="00E5219B" w:rsidRDefault="00C346FC" w:rsidP="00C346FC">
            <w:r w:rsidRPr="00E5219B">
              <w:t>10 1 R1 R0001</w:t>
            </w:r>
          </w:p>
        </w:tc>
        <w:tc>
          <w:tcPr>
            <w:tcW w:w="1198" w:type="dxa"/>
            <w:vAlign w:val="bottom"/>
            <w:hideMark/>
          </w:tcPr>
          <w:p w:rsidR="00C346FC" w:rsidRPr="00E5219B" w:rsidRDefault="00C346FC" w:rsidP="00C346FC">
            <w:r w:rsidRPr="00E5219B">
              <w:t>500</w:t>
            </w:r>
          </w:p>
        </w:tc>
        <w:tc>
          <w:tcPr>
            <w:tcW w:w="1779" w:type="dxa"/>
            <w:vAlign w:val="bottom"/>
            <w:hideMark/>
          </w:tcPr>
          <w:p w:rsidR="00C346FC" w:rsidRPr="00E5219B" w:rsidRDefault="00C346FC" w:rsidP="00C346FC">
            <w:pPr>
              <w:jc w:val="right"/>
            </w:pPr>
            <w:r w:rsidRPr="00E5219B">
              <w:t> </w:t>
            </w:r>
          </w:p>
        </w:tc>
        <w:tc>
          <w:tcPr>
            <w:tcW w:w="1559" w:type="dxa"/>
            <w:vAlign w:val="bottom"/>
            <w:hideMark/>
          </w:tcPr>
          <w:p w:rsidR="00C346FC" w:rsidRPr="00E5219B" w:rsidRDefault="00C346FC" w:rsidP="00C346FC">
            <w:pPr>
              <w:jc w:val="right"/>
            </w:pPr>
            <w:r>
              <w:t>+</w:t>
            </w:r>
            <w:r w:rsidRPr="00E5219B">
              <w:t>74 511,0</w:t>
            </w:r>
          </w:p>
        </w:tc>
        <w:tc>
          <w:tcPr>
            <w:tcW w:w="1701" w:type="dxa"/>
            <w:vAlign w:val="bottom"/>
            <w:hideMark/>
          </w:tcPr>
          <w:p w:rsidR="00C346FC" w:rsidRPr="00E5219B" w:rsidRDefault="00C346FC" w:rsidP="00C346FC">
            <w:pPr>
              <w:jc w:val="right"/>
            </w:pPr>
            <w:r w:rsidRPr="00E5219B">
              <w:t> </w:t>
            </w:r>
          </w:p>
        </w:tc>
      </w:tr>
      <w:tr w:rsidR="00C346FC" w:rsidRPr="00E5219B" w:rsidTr="00CA5A92">
        <w:trPr>
          <w:trHeight w:val="1306"/>
          <w:jc w:val="center"/>
        </w:trPr>
        <w:tc>
          <w:tcPr>
            <w:tcW w:w="3823" w:type="dxa"/>
            <w:vAlign w:val="bottom"/>
            <w:hideMark/>
          </w:tcPr>
          <w:p w:rsidR="00C346FC" w:rsidRPr="00E5219B" w:rsidRDefault="00C346FC" w:rsidP="00C346FC">
            <w:r w:rsidRPr="00E5219B">
              <w:t>Реализация национального проекта «</w:t>
            </w:r>
            <w:proofErr w:type="gramStart"/>
            <w:r w:rsidRPr="00E5219B">
              <w:t>Безопасные  качественные</w:t>
            </w:r>
            <w:proofErr w:type="gramEnd"/>
            <w:r w:rsidRPr="00E5219B">
              <w:t xml:space="preserve"> дороги» (в части содержания автомобильных дорог) (Закупка товаров, работ и услуг для обеспечения государственных (муниципальных) нужд) </w:t>
            </w:r>
          </w:p>
        </w:tc>
        <w:tc>
          <w:tcPr>
            <w:tcW w:w="1134" w:type="dxa"/>
            <w:vAlign w:val="bottom"/>
            <w:hideMark/>
          </w:tcPr>
          <w:p w:rsidR="00C346FC" w:rsidRPr="00E5219B" w:rsidRDefault="00C346FC" w:rsidP="00C346FC">
            <w:pPr>
              <w:rPr>
                <w:b/>
                <w:bCs/>
              </w:rPr>
            </w:pPr>
            <w:r w:rsidRPr="00E5219B">
              <w:rPr>
                <w:b/>
                <w:bCs/>
              </w:rPr>
              <w:t>828</w:t>
            </w:r>
          </w:p>
        </w:tc>
        <w:tc>
          <w:tcPr>
            <w:tcW w:w="1063" w:type="dxa"/>
            <w:vAlign w:val="bottom"/>
            <w:hideMark/>
          </w:tcPr>
          <w:p w:rsidR="00C346FC" w:rsidRPr="00E5219B" w:rsidRDefault="00C346FC" w:rsidP="00C346FC">
            <w:r w:rsidRPr="00E5219B">
              <w:t>04</w:t>
            </w:r>
          </w:p>
        </w:tc>
        <w:tc>
          <w:tcPr>
            <w:tcW w:w="921" w:type="dxa"/>
            <w:vAlign w:val="bottom"/>
            <w:hideMark/>
          </w:tcPr>
          <w:p w:rsidR="00C346FC" w:rsidRPr="00E5219B" w:rsidRDefault="00C346FC" w:rsidP="00C346FC">
            <w:r w:rsidRPr="00E5219B">
              <w:t>09</w:t>
            </w:r>
          </w:p>
        </w:tc>
        <w:tc>
          <w:tcPr>
            <w:tcW w:w="1843" w:type="dxa"/>
            <w:vAlign w:val="bottom"/>
            <w:hideMark/>
          </w:tcPr>
          <w:p w:rsidR="00C346FC" w:rsidRPr="00E5219B" w:rsidRDefault="00C346FC" w:rsidP="00C346FC">
            <w:r w:rsidRPr="00E5219B">
              <w:t>10 1 R1 R0002</w:t>
            </w:r>
          </w:p>
        </w:tc>
        <w:tc>
          <w:tcPr>
            <w:tcW w:w="1198" w:type="dxa"/>
            <w:vAlign w:val="bottom"/>
            <w:hideMark/>
          </w:tcPr>
          <w:p w:rsidR="00C346FC" w:rsidRPr="00E5219B" w:rsidRDefault="00C346FC" w:rsidP="00C346FC">
            <w:r w:rsidRPr="00E5219B">
              <w:t>200</w:t>
            </w:r>
          </w:p>
        </w:tc>
        <w:tc>
          <w:tcPr>
            <w:tcW w:w="1779" w:type="dxa"/>
            <w:vAlign w:val="bottom"/>
            <w:hideMark/>
          </w:tcPr>
          <w:p w:rsidR="00C346FC" w:rsidRPr="00E5219B" w:rsidRDefault="00C346FC" w:rsidP="00C346FC">
            <w:pPr>
              <w:jc w:val="right"/>
            </w:pPr>
            <w:r w:rsidRPr="00E5219B">
              <w:t>-1 140,0</w:t>
            </w:r>
          </w:p>
        </w:tc>
        <w:tc>
          <w:tcPr>
            <w:tcW w:w="1559" w:type="dxa"/>
            <w:vAlign w:val="bottom"/>
            <w:hideMark/>
          </w:tcPr>
          <w:p w:rsidR="00C346FC" w:rsidRPr="00E5219B" w:rsidRDefault="00C346FC" w:rsidP="00C346FC">
            <w:pPr>
              <w:jc w:val="right"/>
            </w:pPr>
            <w:r w:rsidRPr="00E5219B">
              <w:t> </w:t>
            </w:r>
          </w:p>
        </w:tc>
        <w:tc>
          <w:tcPr>
            <w:tcW w:w="1701" w:type="dxa"/>
            <w:vAlign w:val="bottom"/>
            <w:hideMark/>
          </w:tcPr>
          <w:p w:rsidR="00C346FC" w:rsidRPr="00E5219B" w:rsidRDefault="00C346FC" w:rsidP="00C346FC">
            <w:pPr>
              <w:jc w:val="right"/>
            </w:pPr>
            <w:r w:rsidRPr="00E5219B">
              <w:t> </w:t>
            </w:r>
          </w:p>
        </w:tc>
      </w:tr>
      <w:tr w:rsidR="00C346FC" w:rsidRPr="00E5219B" w:rsidTr="00CA5A92">
        <w:trPr>
          <w:trHeight w:val="2496"/>
          <w:jc w:val="center"/>
        </w:trPr>
        <w:tc>
          <w:tcPr>
            <w:tcW w:w="3823" w:type="dxa"/>
            <w:vAlign w:val="bottom"/>
            <w:hideMark/>
          </w:tcPr>
          <w:p w:rsidR="00C346FC" w:rsidRPr="00E5219B" w:rsidRDefault="00C346FC" w:rsidP="00C346FC">
            <w:r w:rsidRPr="00E5219B">
              <w:t>Реализация национального проекта «</w:t>
            </w:r>
            <w:proofErr w:type="gramStart"/>
            <w:r w:rsidRPr="00E5219B">
              <w:t>Безопасные  качественные</w:t>
            </w:r>
            <w:proofErr w:type="gramEnd"/>
            <w:r w:rsidRPr="00E5219B">
              <w:t xml:space="preserve"> дороги» (приведение в нормативное состояние автомобильных дорог и искусственных дорожных сооружений) (Закупка товаров, работ и услуг для обеспечения государственных (муниципальных) нужд) </w:t>
            </w:r>
          </w:p>
        </w:tc>
        <w:tc>
          <w:tcPr>
            <w:tcW w:w="1134" w:type="dxa"/>
            <w:vAlign w:val="bottom"/>
            <w:hideMark/>
          </w:tcPr>
          <w:p w:rsidR="00C346FC" w:rsidRPr="00E5219B" w:rsidRDefault="00C346FC" w:rsidP="00C346FC">
            <w:pPr>
              <w:rPr>
                <w:b/>
                <w:bCs/>
              </w:rPr>
            </w:pPr>
            <w:r w:rsidRPr="00E5219B">
              <w:rPr>
                <w:b/>
                <w:bCs/>
              </w:rPr>
              <w:t>828</w:t>
            </w:r>
          </w:p>
        </w:tc>
        <w:tc>
          <w:tcPr>
            <w:tcW w:w="1063" w:type="dxa"/>
            <w:vAlign w:val="bottom"/>
            <w:hideMark/>
          </w:tcPr>
          <w:p w:rsidR="00C346FC" w:rsidRPr="00E5219B" w:rsidRDefault="00C346FC" w:rsidP="00C346FC">
            <w:r w:rsidRPr="00E5219B">
              <w:t>04</w:t>
            </w:r>
          </w:p>
        </w:tc>
        <w:tc>
          <w:tcPr>
            <w:tcW w:w="921" w:type="dxa"/>
            <w:vAlign w:val="bottom"/>
            <w:hideMark/>
          </w:tcPr>
          <w:p w:rsidR="00C346FC" w:rsidRPr="00E5219B" w:rsidRDefault="00C346FC" w:rsidP="00C346FC">
            <w:r w:rsidRPr="00E5219B">
              <w:t>09</w:t>
            </w:r>
          </w:p>
        </w:tc>
        <w:tc>
          <w:tcPr>
            <w:tcW w:w="1843" w:type="dxa"/>
            <w:vAlign w:val="bottom"/>
            <w:hideMark/>
          </w:tcPr>
          <w:p w:rsidR="00C346FC" w:rsidRPr="00E5219B" w:rsidRDefault="00C346FC" w:rsidP="00C346FC">
            <w:r w:rsidRPr="00E5219B">
              <w:t>10 1 R1 R0003</w:t>
            </w:r>
          </w:p>
        </w:tc>
        <w:tc>
          <w:tcPr>
            <w:tcW w:w="1198" w:type="dxa"/>
            <w:vAlign w:val="bottom"/>
            <w:hideMark/>
          </w:tcPr>
          <w:p w:rsidR="00C346FC" w:rsidRPr="00E5219B" w:rsidRDefault="00C346FC" w:rsidP="00C346FC">
            <w:r w:rsidRPr="00E5219B">
              <w:t>200</w:t>
            </w:r>
          </w:p>
        </w:tc>
        <w:tc>
          <w:tcPr>
            <w:tcW w:w="1779" w:type="dxa"/>
            <w:vAlign w:val="bottom"/>
            <w:hideMark/>
          </w:tcPr>
          <w:p w:rsidR="00C346FC" w:rsidRPr="00E5219B" w:rsidRDefault="00C346FC" w:rsidP="00C346FC">
            <w:pPr>
              <w:jc w:val="right"/>
            </w:pPr>
            <w:r>
              <w:t>+</w:t>
            </w:r>
            <w:r w:rsidRPr="00E5219B">
              <w:t>116 912,0</w:t>
            </w:r>
          </w:p>
        </w:tc>
        <w:tc>
          <w:tcPr>
            <w:tcW w:w="1559" w:type="dxa"/>
            <w:vAlign w:val="bottom"/>
            <w:hideMark/>
          </w:tcPr>
          <w:p w:rsidR="00C346FC" w:rsidRPr="00E5219B" w:rsidRDefault="00C346FC" w:rsidP="00C346FC">
            <w:pPr>
              <w:jc w:val="right"/>
            </w:pPr>
            <w:r w:rsidRPr="00E5219B">
              <w:t>-41 162,6</w:t>
            </w:r>
          </w:p>
        </w:tc>
        <w:tc>
          <w:tcPr>
            <w:tcW w:w="1701" w:type="dxa"/>
            <w:vAlign w:val="bottom"/>
            <w:hideMark/>
          </w:tcPr>
          <w:p w:rsidR="00C346FC" w:rsidRPr="00E5219B" w:rsidRDefault="00C346FC" w:rsidP="00C346FC">
            <w:pPr>
              <w:jc w:val="right"/>
            </w:pPr>
            <w:r w:rsidRPr="00E5219B">
              <w:t> </w:t>
            </w:r>
          </w:p>
        </w:tc>
      </w:tr>
      <w:tr w:rsidR="00C346FC" w:rsidRPr="00E5219B" w:rsidTr="00CA5A92">
        <w:trPr>
          <w:trHeight w:val="1571"/>
          <w:jc w:val="center"/>
        </w:trPr>
        <w:tc>
          <w:tcPr>
            <w:tcW w:w="3823" w:type="dxa"/>
            <w:vAlign w:val="bottom"/>
            <w:hideMark/>
          </w:tcPr>
          <w:p w:rsidR="00C346FC" w:rsidRPr="00E5219B" w:rsidRDefault="00C346FC" w:rsidP="00C346FC">
            <w:r w:rsidRPr="00E5219B">
              <w:t>Реализация национального проекта «</w:t>
            </w:r>
            <w:proofErr w:type="gramStart"/>
            <w:r w:rsidRPr="00E5219B">
              <w:t>Безопасные  качественные</w:t>
            </w:r>
            <w:proofErr w:type="gramEnd"/>
            <w:r w:rsidRPr="00E5219B">
              <w:t xml:space="preserve"> дороги» (приведение в нормативное состояние автомобильных дорог и искусственных дорожных сооружений) (Межбюджетные трансферты) </w:t>
            </w:r>
          </w:p>
        </w:tc>
        <w:tc>
          <w:tcPr>
            <w:tcW w:w="1134" w:type="dxa"/>
            <w:vAlign w:val="bottom"/>
            <w:hideMark/>
          </w:tcPr>
          <w:p w:rsidR="00C346FC" w:rsidRPr="00E5219B" w:rsidRDefault="00C346FC" w:rsidP="00C346FC">
            <w:pPr>
              <w:rPr>
                <w:b/>
                <w:bCs/>
              </w:rPr>
            </w:pPr>
            <w:r w:rsidRPr="00E5219B">
              <w:rPr>
                <w:b/>
                <w:bCs/>
              </w:rPr>
              <w:t>828</w:t>
            </w:r>
          </w:p>
        </w:tc>
        <w:tc>
          <w:tcPr>
            <w:tcW w:w="1063" w:type="dxa"/>
            <w:vAlign w:val="bottom"/>
            <w:hideMark/>
          </w:tcPr>
          <w:p w:rsidR="00C346FC" w:rsidRPr="00E5219B" w:rsidRDefault="00C346FC" w:rsidP="00C346FC">
            <w:r w:rsidRPr="00E5219B">
              <w:t>04</w:t>
            </w:r>
          </w:p>
        </w:tc>
        <w:tc>
          <w:tcPr>
            <w:tcW w:w="921" w:type="dxa"/>
            <w:vAlign w:val="bottom"/>
            <w:hideMark/>
          </w:tcPr>
          <w:p w:rsidR="00C346FC" w:rsidRPr="00E5219B" w:rsidRDefault="00C346FC" w:rsidP="00C346FC">
            <w:r w:rsidRPr="00E5219B">
              <w:t>09</w:t>
            </w:r>
          </w:p>
        </w:tc>
        <w:tc>
          <w:tcPr>
            <w:tcW w:w="1843" w:type="dxa"/>
            <w:vAlign w:val="bottom"/>
            <w:hideMark/>
          </w:tcPr>
          <w:p w:rsidR="00C346FC" w:rsidRPr="00E5219B" w:rsidRDefault="00C346FC" w:rsidP="00C346FC">
            <w:r w:rsidRPr="00E5219B">
              <w:t>10 1 R1 R0003</w:t>
            </w:r>
          </w:p>
        </w:tc>
        <w:tc>
          <w:tcPr>
            <w:tcW w:w="1198" w:type="dxa"/>
            <w:vAlign w:val="bottom"/>
            <w:hideMark/>
          </w:tcPr>
          <w:p w:rsidR="00C346FC" w:rsidRPr="00E5219B" w:rsidRDefault="00C346FC" w:rsidP="00C346FC">
            <w:r w:rsidRPr="00E5219B">
              <w:t>500</w:t>
            </w:r>
          </w:p>
        </w:tc>
        <w:tc>
          <w:tcPr>
            <w:tcW w:w="1779" w:type="dxa"/>
            <w:vAlign w:val="bottom"/>
            <w:hideMark/>
          </w:tcPr>
          <w:p w:rsidR="00C346FC" w:rsidRPr="00E5219B" w:rsidRDefault="00C346FC" w:rsidP="00C346FC">
            <w:pPr>
              <w:jc w:val="right"/>
            </w:pPr>
            <w:r>
              <w:t>+</w:t>
            </w:r>
            <w:r w:rsidRPr="00E5219B">
              <w:t>115 853,0</w:t>
            </w:r>
          </w:p>
        </w:tc>
        <w:tc>
          <w:tcPr>
            <w:tcW w:w="1559" w:type="dxa"/>
            <w:vAlign w:val="bottom"/>
            <w:hideMark/>
          </w:tcPr>
          <w:p w:rsidR="00C346FC" w:rsidRPr="00E5219B" w:rsidRDefault="00C346FC" w:rsidP="00C346FC">
            <w:pPr>
              <w:jc w:val="right"/>
            </w:pPr>
            <w:r w:rsidRPr="00E5219B">
              <w:t>-28 406,4</w:t>
            </w:r>
          </w:p>
        </w:tc>
        <w:tc>
          <w:tcPr>
            <w:tcW w:w="1701" w:type="dxa"/>
            <w:vAlign w:val="bottom"/>
            <w:hideMark/>
          </w:tcPr>
          <w:p w:rsidR="00C346FC" w:rsidRPr="00E5219B" w:rsidRDefault="00C346FC" w:rsidP="00C346FC">
            <w:pPr>
              <w:jc w:val="right"/>
            </w:pPr>
            <w:r w:rsidRPr="00E5219B">
              <w:t>-102 031,5</w:t>
            </w:r>
          </w:p>
        </w:tc>
      </w:tr>
      <w:tr w:rsidR="00C346FC" w:rsidRPr="00E5219B" w:rsidTr="00016D4B">
        <w:trPr>
          <w:trHeight w:val="994"/>
          <w:jc w:val="center"/>
        </w:trPr>
        <w:tc>
          <w:tcPr>
            <w:tcW w:w="3823" w:type="dxa"/>
            <w:vAlign w:val="bottom"/>
            <w:hideMark/>
          </w:tcPr>
          <w:p w:rsidR="00C346FC" w:rsidRPr="00E5219B" w:rsidRDefault="00C346FC" w:rsidP="00C346FC">
            <w:r w:rsidRPr="00E5219B">
              <w:t>Подпрограмма «Обеспечение реализации государственной программы»</w:t>
            </w:r>
          </w:p>
        </w:tc>
        <w:tc>
          <w:tcPr>
            <w:tcW w:w="1134" w:type="dxa"/>
            <w:vAlign w:val="bottom"/>
            <w:hideMark/>
          </w:tcPr>
          <w:p w:rsidR="00C346FC" w:rsidRPr="00E5219B" w:rsidRDefault="00C346FC" w:rsidP="00C346FC">
            <w:pPr>
              <w:rPr>
                <w:b/>
                <w:bCs/>
              </w:rPr>
            </w:pPr>
            <w:r w:rsidRPr="00E5219B">
              <w:rPr>
                <w:b/>
                <w:bCs/>
              </w:rPr>
              <w:t>828</w:t>
            </w:r>
          </w:p>
        </w:tc>
        <w:tc>
          <w:tcPr>
            <w:tcW w:w="1063" w:type="dxa"/>
            <w:vAlign w:val="bottom"/>
            <w:hideMark/>
          </w:tcPr>
          <w:p w:rsidR="00C346FC" w:rsidRPr="00E5219B" w:rsidRDefault="00C346FC" w:rsidP="00C346FC">
            <w:r w:rsidRPr="00E5219B">
              <w:t>04</w:t>
            </w:r>
          </w:p>
        </w:tc>
        <w:tc>
          <w:tcPr>
            <w:tcW w:w="921" w:type="dxa"/>
            <w:vAlign w:val="bottom"/>
            <w:hideMark/>
          </w:tcPr>
          <w:p w:rsidR="00C346FC" w:rsidRPr="00E5219B" w:rsidRDefault="00C346FC" w:rsidP="00C346FC">
            <w:r w:rsidRPr="00E5219B">
              <w:t>09</w:t>
            </w:r>
          </w:p>
        </w:tc>
        <w:tc>
          <w:tcPr>
            <w:tcW w:w="1843" w:type="dxa"/>
            <w:vAlign w:val="bottom"/>
            <w:hideMark/>
          </w:tcPr>
          <w:p w:rsidR="00C346FC" w:rsidRPr="00E5219B" w:rsidRDefault="00C346FC" w:rsidP="00C346FC">
            <w:r w:rsidRPr="00E5219B">
              <w:t>10 3</w:t>
            </w:r>
          </w:p>
        </w:tc>
        <w:tc>
          <w:tcPr>
            <w:tcW w:w="1198" w:type="dxa"/>
            <w:vAlign w:val="bottom"/>
            <w:hideMark/>
          </w:tcPr>
          <w:p w:rsidR="00C346FC" w:rsidRPr="00E5219B" w:rsidRDefault="00C346FC" w:rsidP="00C346FC"/>
        </w:tc>
        <w:tc>
          <w:tcPr>
            <w:tcW w:w="1779" w:type="dxa"/>
            <w:vAlign w:val="bottom"/>
            <w:hideMark/>
          </w:tcPr>
          <w:p w:rsidR="00C346FC" w:rsidRPr="00E5219B" w:rsidRDefault="00C346FC" w:rsidP="00C346FC">
            <w:pPr>
              <w:jc w:val="right"/>
            </w:pPr>
            <w:r>
              <w:t>+</w:t>
            </w:r>
            <w:r w:rsidRPr="00E5219B">
              <w:t>2 286,0</w:t>
            </w:r>
          </w:p>
        </w:tc>
        <w:tc>
          <w:tcPr>
            <w:tcW w:w="1559" w:type="dxa"/>
            <w:vAlign w:val="bottom"/>
          </w:tcPr>
          <w:p w:rsidR="00C346FC" w:rsidRPr="00E5219B" w:rsidRDefault="00C346FC" w:rsidP="00C346FC">
            <w:pPr>
              <w:jc w:val="right"/>
            </w:pPr>
          </w:p>
        </w:tc>
        <w:tc>
          <w:tcPr>
            <w:tcW w:w="1701" w:type="dxa"/>
            <w:vAlign w:val="bottom"/>
          </w:tcPr>
          <w:p w:rsidR="00C346FC" w:rsidRPr="00E5219B" w:rsidRDefault="00C346FC" w:rsidP="00C346FC">
            <w:pPr>
              <w:jc w:val="right"/>
            </w:pPr>
          </w:p>
        </w:tc>
      </w:tr>
      <w:tr w:rsidR="00C346FC" w:rsidRPr="00E5219B" w:rsidTr="00016D4B">
        <w:trPr>
          <w:trHeight w:val="1264"/>
          <w:jc w:val="center"/>
        </w:trPr>
        <w:tc>
          <w:tcPr>
            <w:tcW w:w="3823" w:type="dxa"/>
            <w:vAlign w:val="bottom"/>
            <w:hideMark/>
          </w:tcPr>
          <w:p w:rsidR="00C346FC" w:rsidRPr="00E5219B" w:rsidRDefault="00C346FC" w:rsidP="00C346FC">
            <w:r w:rsidRPr="00E5219B">
              <w:t>Основное мероприятие «Обеспечение деятельности (оказание услуг) государственных учреждений (организаций)»</w:t>
            </w:r>
          </w:p>
        </w:tc>
        <w:tc>
          <w:tcPr>
            <w:tcW w:w="1134" w:type="dxa"/>
            <w:vAlign w:val="bottom"/>
            <w:hideMark/>
          </w:tcPr>
          <w:p w:rsidR="00C346FC" w:rsidRPr="00E5219B" w:rsidRDefault="00C346FC" w:rsidP="00C346FC">
            <w:pPr>
              <w:rPr>
                <w:b/>
                <w:bCs/>
              </w:rPr>
            </w:pPr>
            <w:r w:rsidRPr="00E5219B">
              <w:rPr>
                <w:b/>
                <w:bCs/>
              </w:rPr>
              <w:t>828</w:t>
            </w:r>
          </w:p>
        </w:tc>
        <w:tc>
          <w:tcPr>
            <w:tcW w:w="1063" w:type="dxa"/>
            <w:vAlign w:val="bottom"/>
            <w:hideMark/>
          </w:tcPr>
          <w:p w:rsidR="00C346FC" w:rsidRPr="00E5219B" w:rsidRDefault="00C346FC" w:rsidP="00C346FC">
            <w:r w:rsidRPr="00E5219B">
              <w:t>04</w:t>
            </w:r>
          </w:p>
        </w:tc>
        <w:tc>
          <w:tcPr>
            <w:tcW w:w="921" w:type="dxa"/>
            <w:vAlign w:val="bottom"/>
            <w:hideMark/>
          </w:tcPr>
          <w:p w:rsidR="00C346FC" w:rsidRPr="00E5219B" w:rsidRDefault="00C346FC" w:rsidP="00C346FC">
            <w:r w:rsidRPr="00E5219B">
              <w:t>09</w:t>
            </w:r>
          </w:p>
        </w:tc>
        <w:tc>
          <w:tcPr>
            <w:tcW w:w="1843" w:type="dxa"/>
            <w:vAlign w:val="bottom"/>
            <w:hideMark/>
          </w:tcPr>
          <w:p w:rsidR="00C346FC" w:rsidRPr="00E5219B" w:rsidRDefault="00C346FC" w:rsidP="00C346FC">
            <w:r w:rsidRPr="00E5219B">
              <w:t>10 3 04</w:t>
            </w:r>
          </w:p>
        </w:tc>
        <w:tc>
          <w:tcPr>
            <w:tcW w:w="1198" w:type="dxa"/>
            <w:vAlign w:val="bottom"/>
            <w:hideMark/>
          </w:tcPr>
          <w:p w:rsidR="00C346FC" w:rsidRPr="00E5219B" w:rsidRDefault="00C346FC" w:rsidP="00C346FC"/>
        </w:tc>
        <w:tc>
          <w:tcPr>
            <w:tcW w:w="1779" w:type="dxa"/>
            <w:vAlign w:val="bottom"/>
            <w:hideMark/>
          </w:tcPr>
          <w:p w:rsidR="00C346FC" w:rsidRPr="00E5219B" w:rsidRDefault="00C346FC" w:rsidP="00C346FC">
            <w:pPr>
              <w:jc w:val="right"/>
            </w:pPr>
            <w:r>
              <w:t>+</w:t>
            </w:r>
            <w:r w:rsidRPr="00E5219B">
              <w:t>2 286,0</w:t>
            </w:r>
          </w:p>
        </w:tc>
        <w:tc>
          <w:tcPr>
            <w:tcW w:w="1559" w:type="dxa"/>
            <w:vAlign w:val="bottom"/>
          </w:tcPr>
          <w:p w:rsidR="00C346FC" w:rsidRPr="00E5219B" w:rsidRDefault="00C346FC" w:rsidP="00C346FC">
            <w:pPr>
              <w:jc w:val="right"/>
            </w:pPr>
          </w:p>
        </w:tc>
        <w:tc>
          <w:tcPr>
            <w:tcW w:w="1701" w:type="dxa"/>
            <w:vAlign w:val="bottom"/>
          </w:tcPr>
          <w:p w:rsidR="00C346FC" w:rsidRPr="00E5219B" w:rsidRDefault="00C346FC" w:rsidP="00C346FC">
            <w:pPr>
              <w:jc w:val="right"/>
            </w:pPr>
          </w:p>
        </w:tc>
      </w:tr>
      <w:tr w:rsidR="00C346FC" w:rsidRPr="00E5219B" w:rsidTr="00016D4B">
        <w:trPr>
          <w:trHeight w:val="3124"/>
          <w:jc w:val="center"/>
        </w:trPr>
        <w:tc>
          <w:tcPr>
            <w:tcW w:w="3823" w:type="dxa"/>
            <w:vAlign w:val="bottom"/>
            <w:hideMark/>
          </w:tcPr>
          <w:p w:rsidR="00C346FC" w:rsidRPr="00E5219B" w:rsidRDefault="00C346FC" w:rsidP="00C346FC">
            <w:r w:rsidRPr="00E5219B">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vAlign w:val="bottom"/>
            <w:hideMark/>
          </w:tcPr>
          <w:p w:rsidR="00C346FC" w:rsidRPr="00E5219B" w:rsidRDefault="00C346FC" w:rsidP="00C346FC">
            <w:pPr>
              <w:rPr>
                <w:b/>
                <w:bCs/>
              </w:rPr>
            </w:pPr>
            <w:r w:rsidRPr="00E5219B">
              <w:rPr>
                <w:b/>
                <w:bCs/>
              </w:rPr>
              <w:t>828</w:t>
            </w:r>
          </w:p>
        </w:tc>
        <w:tc>
          <w:tcPr>
            <w:tcW w:w="1063" w:type="dxa"/>
            <w:vAlign w:val="bottom"/>
            <w:hideMark/>
          </w:tcPr>
          <w:p w:rsidR="00C346FC" w:rsidRPr="00E5219B" w:rsidRDefault="00C346FC" w:rsidP="00C346FC">
            <w:r w:rsidRPr="00E5219B">
              <w:t>04</w:t>
            </w:r>
          </w:p>
        </w:tc>
        <w:tc>
          <w:tcPr>
            <w:tcW w:w="921" w:type="dxa"/>
            <w:vAlign w:val="bottom"/>
            <w:hideMark/>
          </w:tcPr>
          <w:p w:rsidR="00C346FC" w:rsidRPr="00E5219B" w:rsidRDefault="00C346FC" w:rsidP="00C346FC">
            <w:r w:rsidRPr="00E5219B">
              <w:t>09</w:t>
            </w:r>
          </w:p>
        </w:tc>
        <w:tc>
          <w:tcPr>
            <w:tcW w:w="1843" w:type="dxa"/>
            <w:vAlign w:val="bottom"/>
            <w:hideMark/>
          </w:tcPr>
          <w:p w:rsidR="00C346FC" w:rsidRPr="00E5219B" w:rsidRDefault="00C346FC" w:rsidP="00C346FC">
            <w:r w:rsidRPr="00E5219B">
              <w:t>10 3 04 00590</w:t>
            </w:r>
          </w:p>
        </w:tc>
        <w:tc>
          <w:tcPr>
            <w:tcW w:w="1198" w:type="dxa"/>
            <w:vAlign w:val="bottom"/>
            <w:hideMark/>
          </w:tcPr>
          <w:p w:rsidR="00C346FC" w:rsidRPr="00E5219B" w:rsidRDefault="00C346FC" w:rsidP="00C346FC">
            <w:r w:rsidRPr="00E5219B">
              <w:t>100</w:t>
            </w:r>
          </w:p>
        </w:tc>
        <w:tc>
          <w:tcPr>
            <w:tcW w:w="1779" w:type="dxa"/>
            <w:vAlign w:val="bottom"/>
            <w:hideMark/>
          </w:tcPr>
          <w:p w:rsidR="00C346FC" w:rsidRPr="00E5219B" w:rsidRDefault="00C346FC" w:rsidP="00C346FC">
            <w:pPr>
              <w:jc w:val="right"/>
            </w:pPr>
            <w:r>
              <w:t>+</w:t>
            </w:r>
            <w:r w:rsidRPr="00E5219B">
              <w:t>2 286,0</w:t>
            </w:r>
          </w:p>
        </w:tc>
        <w:tc>
          <w:tcPr>
            <w:tcW w:w="1559" w:type="dxa"/>
            <w:vAlign w:val="bottom"/>
          </w:tcPr>
          <w:p w:rsidR="00C346FC" w:rsidRPr="00E5219B" w:rsidRDefault="00C346FC" w:rsidP="00C346FC">
            <w:pPr>
              <w:jc w:val="right"/>
            </w:pPr>
          </w:p>
        </w:tc>
        <w:tc>
          <w:tcPr>
            <w:tcW w:w="1701" w:type="dxa"/>
            <w:vAlign w:val="bottom"/>
          </w:tcPr>
          <w:p w:rsidR="00C346FC" w:rsidRPr="00E5219B" w:rsidRDefault="00C346FC" w:rsidP="00C346FC">
            <w:pPr>
              <w:jc w:val="right"/>
            </w:pPr>
          </w:p>
        </w:tc>
      </w:tr>
      <w:tr w:rsidR="00C346FC" w:rsidRPr="00E5219B" w:rsidTr="00B063D1">
        <w:trPr>
          <w:trHeight w:val="465"/>
          <w:jc w:val="center"/>
        </w:trPr>
        <w:tc>
          <w:tcPr>
            <w:tcW w:w="3823" w:type="dxa"/>
            <w:vAlign w:val="bottom"/>
            <w:hideMark/>
          </w:tcPr>
          <w:p w:rsidR="00C346FC" w:rsidRPr="00E5219B" w:rsidRDefault="00C346FC" w:rsidP="00C346FC">
            <w:r w:rsidRPr="00E5219B">
              <w:t>Реализация функций органов власти Белгородской области</w:t>
            </w:r>
          </w:p>
        </w:tc>
        <w:tc>
          <w:tcPr>
            <w:tcW w:w="1134" w:type="dxa"/>
            <w:vAlign w:val="bottom"/>
            <w:hideMark/>
          </w:tcPr>
          <w:p w:rsidR="00C346FC" w:rsidRPr="00E5219B" w:rsidRDefault="00C346FC" w:rsidP="00C346FC">
            <w:pPr>
              <w:rPr>
                <w:b/>
                <w:bCs/>
              </w:rPr>
            </w:pPr>
            <w:r w:rsidRPr="00E5219B">
              <w:rPr>
                <w:b/>
                <w:bCs/>
              </w:rPr>
              <w:t>828</w:t>
            </w:r>
          </w:p>
        </w:tc>
        <w:tc>
          <w:tcPr>
            <w:tcW w:w="1063" w:type="dxa"/>
            <w:vAlign w:val="bottom"/>
            <w:hideMark/>
          </w:tcPr>
          <w:p w:rsidR="00C346FC" w:rsidRPr="00E5219B" w:rsidRDefault="00C346FC" w:rsidP="00C346FC">
            <w:r w:rsidRPr="00E5219B">
              <w:t>04</w:t>
            </w:r>
          </w:p>
        </w:tc>
        <w:tc>
          <w:tcPr>
            <w:tcW w:w="921" w:type="dxa"/>
            <w:vAlign w:val="bottom"/>
            <w:hideMark/>
          </w:tcPr>
          <w:p w:rsidR="00C346FC" w:rsidRPr="00E5219B" w:rsidRDefault="00C346FC" w:rsidP="00C346FC">
            <w:r w:rsidRPr="00E5219B">
              <w:t>09</w:t>
            </w:r>
          </w:p>
        </w:tc>
        <w:tc>
          <w:tcPr>
            <w:tcW w:w="1843" w:type="dxa"/>
            <w:vAlign w:val="bottom"/>
            <w:hideMark/>
          </w:tcPr>
          <w:p w:rsidR="00C346FC" w:rsidRPr="00E5219B" w:rsidRDefault="00C346FC" w:rsidP="00C346FC">
            <w:r w:rsidRPr="00E5219B">
              <w:t>99</w:t>
            </w:r>
          </w:p>
        </w:tc>
        <w:tc>
          <w:tcPr>
            <w:tcW w:w="1198" w:type="dxa"/>
            <w:vAlign w:val="bottom"/>
            <w:hideMark/>
          </w:tcPr>
          <w:p w:rsidR="00C346FC" w:rsidRPr="00E5219B" w:rsidRDefault="00C346FC" w:rsidP="00C346FC"/>
        </w:tc>
        <w:tc>
          <w:tcPr>
            <w:tcW w:w="1779" w:type="dxa"/>
            <w:vAlign w:val="bottom"/>
            <w:hideMark/>
          </w:tcPr>
          <w:p w:rsidR="00C346FC" w:rsidRPr="00E5219B" w:rsidRDefault="00C346FC" w:rsidP="00C346FC">
            <w:pPr>
              <w:jc w:val="right"/>
            </w:pPr>
            <w:r>
              <w:t>+</w:t>
            </w:r>
            <w:r w:rsidRPr="00E5219B">
              <w:t>167 796,0</w:t>
            </w:r>
          </w:p>
        </w:tc>
        <w:tc>
          <w:tcPr>
            <w:tcW w:w="1559" w:type="dxa"/>
            <w:vAlign w:val="bottom"/>
          </w:tcPr>
          <w:p w:rsidR="00C346FC" w:rsidRPr="00E5219B" w:rsidRDefault="00C346FC" w:rsidP="00C346FC">
            <w:pPr>
              <w:jc w:val="right"/>
            </w:pPr>
          </w:p>
        </w:tc>
        <w:tc>
          <w:tcPr>
            <w:tcW w:w="1701" w:type="dxa"/>
            <w:vAlign w:val="bottom"/>
          </w:tcPr>
          <w:p w:rsidR="00C346FC" w:rsidRPr="00E5219B" w:rsidRDefault="00C346FC" w:rsidP="00C346FC">
            <w:pPr>
              <w:jc w:val="right"/>
            </w:pPr>
          </w:p>
        </w:tc>
      </w:tr>
      <w:tr w:rsidR="00C346FC" w:rsidRPr="00E5219B" w:rsidTr="00B063D1">
        <w:trPr>
          <w:trHeight w:val="510"/>
          <w:jc w:val="center"/>
        </w:trPr>
        <w:tc>
          <w:tcPr>
            <w:tcW w:w="3823" w:type="dxa"/>
            <w:vAlign w:val="bottom"/>
            <w:hideMark/>
          </w:tcPr>
          <w:p w:rsidR="00C346FC" w:rsidRPr="00E5219B" w:rsidRDefault="00C346FC" w:rsidP="00C346FC">
            <w:r w:rsidRPr="00E5219B">
              <w:t>Иные непрограммные мероприятия</w:t>
            </w:r>
          </w:p>
        </w:tc>
        <w:tc>
          <w:tcPr>
            <w:tcW w:w="1134" w:type="dxa"/>
            <w:vAlign w:val="bottom"/>
            <w:hideMark/>
          </w:tcPr>
          <w:p w:rsidR="00C346FC" w:rsidRPr="00E5219B" w:rsidRDefault="00C346FC" w:rsidP="00C346FC">
            <w:pPr>
              <w:rPr>
                <w:b/>
                <w:bCs/>
              </w:rPr>
            </w:pPr>
            <w:r w:rsidRPr="00E5219B">
              <w:rPr>
                <w:b/>
                <w:bCs/>
              </w:rPr>
              <w:t>828</w:t>
            </w:r>
          </w:p>
        </w:tc>
        <w:tc>
          <w:tcPr>
            <w:tcW w:w="1063" w:type="dxa"/>
            <w:vAlign w:val="bottom"/>
            <w:hideMark/>
          </w:tcPr>
          <w:p w:rsidR="00C346FC" w:rsidRPr="00E5219B" w:rsidRDefault="00C346FC" w:rsidP="00C346FC">
            <w:r w:rsidRPr="00E5219B">
              <w:t>04</w:t>
            </w:r>
          </w:p>
        </w:tc>
        <w:tc>
          <w:tcPr>
            <w:tcW w:w="921" w:type="dxa"/>
            <w:vAlign w:val="bottom"/>
            <w:hideMark/>
          </w:tcPr>
          <w:p w:rsidR="00C346FC" w:rsidRPr="00E5219B" w:rsidRDefault="00C346FC" w:rsidP="00C346FC">
            <w:r w:rsidRPr="00E5219B">
              <w:t>09</w:t>
            </w:r>
          </w:p>
        </w:tc>
        <w:tc>
          <w:tcPr>
            <w:tcW w:w="1843" w:type="dxa"/>
            <w:vAlign w:val="bottom"/>
            <w:hideMark/>
          </w:tcPr>
          <w:p w:rsidR="00C346FC" w:rsidRPr="00E5219B" w:rsidRDefault="00C346FC" w:rsidP="00C346FC">
            <w:r w:rsidRPr="00E5219B">
              <w:t>99 9</w:t>
            </w:r>
          </w:p>
        </w:tc>
        <w:tc>
          <w:tcPr>
            <w:tcW w:w="1198" w:type="dxa"/>
            <w:vAlign w:val="bottom"/>
            <w:hideMark/>
          </w:tcPr>
          <w:p w:rsidR="00C346FC" w:rsidRPr="00E5219B" w:rsidRDefault="00C346FC" w:rsidP="00C346FC"/>
        </w:tc>
        <w:tc>
          <w:tcPr>
            <w:tcW w:w="1779" w:type="dxa"/>
            <w:vAlign w:val="bottom"/>
            <w:hideMark/>
          </w:tcPr>
          <w:p w:rsidR="00C346FC" w:rsidRPr="00E5219B" w:rsidRDefault="00C346FC" w:rsidP="00C346FC">
            <w:pPr>
              <w:jc w:val="right"/>
            </w:pPr>
            <w:r>
              <w:t>+</w:t>
            </w:r>
            <w:r w:rsidRPr="00E5219B">
              <w:t>167 796,0</w:t>
            </w:r>
          </w:p>
        </w:tc>
        <w:tc>
          <w:tcPr>
            <w:tcW w:w="1559" w:type="dxa"/>
            <w:vAlign w:val="bottom"/>
          </w:tcPr>
          <w:p w:rsidR="00C346FC" w:rsidRPr="00E5219B" w:rsidRDefault="00C346FC" w:rsidP="00C346FC">
            <w:pPr>
              <w:jc w:val="right"/>
            </w:pPr>
          </w:p>
        </w:tc>
        <w:tc>
          <w:tcPr>
            <w:tcW w:w="1701" w:type="dxa"/>
            <w:vAlign w:val="bottom"/>
          </w:tcPr>
          <w:p w:rsidR="00C346FC" w:rsidRPr="00E5219B" w:rsidRDefault="00C346FC" w:rsidP="00C346FC">
            <w:pPr>
              <w:jc w:val="right"/>
            </w:pPr>
          </w:p>
        </w:tc>
      </w:tr>
      <w:tr w:rsidR="00C346FC" w:rsidRPr="00E5219B" w:rsidTr="00B063D1">
        <w:trPr>
          <w:trHeight w:val="825"/>
          <w:jc w:val="center"/>
        </w:trPr>
        <w:tc>
          <w:tcPr>
            <w:tcW w:w="3823" w:type="dxa"/>
            <w:vAlign w:val="bottom"/>
            <w:hideMark/>
          </w:tcPr>
          <w:p w:rsidR="00C346FC" w:rsidRPr="00E5219B" w:rsidRDefault="00C346FC" w:rsidP="00C346FC">
            <w:r w:rsidRPr="00E5219B">
              <w:t>Резервный фонд Правительства Белгородской области (Закупка товаров, работ и услуг для государственных (муниципальных) нужд</w:t>
            </w:r>
          </w:p>
        </w:tc>
        <w:tc>
          <w:tcPr>
            <w:tcW w:w="1134" w:type="dxa"/>
            <w:vAlign w:val="bottom"/>
            <w:hideMark/>
          </w:tcPr>
          <w:p w:rsidR="00C346FC" w:rsidRPr="00E5219B" w:rsidRDefault="00C346FC" w:rsidP="00C346FC">
            <w:pPr>
              <w:rPr>
                <w:b/>
                <w:bCs/>
              </w:rPr>
            </w:pPr>
            <w:r w:rsidRPr="00E5219B">
              <w:rPr>
                <w:b/>
                <w:bCs/>
              </w:rPr>
              <w:t>828</w:t>
            </w:r>
          </w:p>
        </w:tc>
        <w:tc>
          <w:tcPr>
            <w:tcW w:w="1063" w:type="dxa"/>
            <w:vAlign w:val="bottom"/>
            <w:hideMark/>
          </w:tcPr>
          <w:p w:rsidR="00C346FC" w:rsidRPr="00E5219B" w:rsidRDefault="00C346FC" w:rsidP="00C346FC">
            <w:r w:rsidRPr="00E5219B">
              <w:t>04</w:t>
            </w:r>
          </w:p>
        </w:tc>
        <w:tc>
          <w:tcPr>
            <w:tcW w:w="921" w:type="dxa"/>
            <w:vAlign w:val="bottom"/>
            <w:hideMark/>
          </w:tcPr>
          <w:p w:rsidR="00C346FC" w:rsidRPr="00E5219B" w:rsidRDefault="00C346FC" w:rsidP="00C346FC">
            <w:r w:rsidRPr="00E5219B">
              <w:t>09</w:t>
            </w:r>
          </w:p>
        </w:tc>
        <w:tc>
          <w:tcPr>
            <w:tcW w:w="1843" w:type="dxa"/>
            <w:vAlign w:val="bottom"/>
            <w:hideMark/>
          </w:tcPr>
          <w:p w:rsidR="00C346FC" w:rsidRPr="00E5219B" w:rsidRDefault="00C346FC" w:rsidP="00C346FC">
            <w:r w:rsidRPr="00E5219B">
              <w:t>99 9 00 20550</w:t>
            </w:r>
          </w:p>
        </w:tc>
        <w:tc>
          <w:tcPr>
            <w:tcW w:w="1198" w:type="dxa"/>
            <w:vAlign w:val="bottom"/>
            <w:hideMark/>
          </w:tcPr>
          <w:p w:rsidR="00C346FC" w:rsidRPr="00E5219B" w:rsidRDefault="00C346FC" w:rsidP="00C346FC">
            <w:r w:rsidRPr="00E5219B">
              <w:t>200</w:t>
            </w:r>
          </w:p>
        </w:tc>
        <w:tc>
          <w:tcPr>
            <w:tcW w:w="1779" w:type="dxa"/>
            <w:vAlign w:val="bottom"/>
            <w:hideMark/>
          </w:tcPr>
          <w:p w:rsidR="00C346FC" w:rsidRPr="00E5219B" w:rsidRDefault="00C346FC" w:rsidP="00C346FC">
            <w:pPr>
              <w:jc w:val="right"/>
            </w:pPr>
            <w:r>
              <w:t>+</w:t>
            </w:r>
            <w:r w:rsidRPr="00E5219B">
              <w:t>167 796,0</w:t>
            </w:r>
          </w:p>
        </w:tc>
        <w:tc>
          <w:tcPr>
            <w:tcW w:w="1559" w:type="dxa"/>
            <w:vAlign w:val="bottom"/>
            <w:hideMark/>
          </w:tcPr>
          <w:p w:rsidR="00C346FC" w:rsidRPr="00E5219B" w:rsidRDefault="00C346FC" w:rsidP="00C346FC">
            <w:pPr>
              <w:jc w:val="right"/>
            </w:pPr>
            <w:r w:rsidRPr="00E5219B">
              <w:t> </w:t>
            </w:r>
          </w:p>
        </w:tc>
        <w:tc>
          <w:tcPr>
            <w:tcW w:w="1701" w:type="dxa"/>
            <w:vAlign w:val="bottom"/>
            <w:hideMark/>
          </w:tcPr>
          <w:p w:rsidR="00C346FC" w:rsidRPr="00E5219B" w:rsidRDefault="00C346FC" w:rsidP="00C346FC">
            <w:pPr>
              <w:jc w:val="right"/>
            </w:pPr>
            <w:r w:rsidRPr="00E5219B">
              <w:t> </w:t>
            </w:r>
          </w:p>
        </w:tc>
      </w:tr>
      <w:tr w:rsidR="00C346FC" w:rsidRPr="00E5219B" w:rsidTr="00B063D1">
        <w:trPr>
          <w:trHeight w:val="330"/>
          <w:jc w:val="center"/>
        </w:trPr>
        <w:tc>
          <w:tcPr>
            <w:tcW w:w="3823" w:type="dxa"/>
            <w:vAlign w:val="bottom"/>
            <w:hideMark/>
          </w:tcPr>
          <w:p w:rsidR="00C346FC" w:rsidRPr="00E5219B" w:rsidRDefault="00C346FC" w:rsidP="00C346FC">
            <w:pPr>
              <w:rPr>
                <w:b/>
                <w:bCs/>
              </w:rPr>
            </w:pPr>
            <w:r w:rsidRPr="00E5219B">
              <w:rPr>
                <w:b/>
                <w:bCs/>
              </w:rPr>
              <w:t>Социальная политика</w:t>
            </w:r>
          </w:p>
        </w:tc>
        <w:tc>
          <w:tcPr>
            <w:tcW w:w="1134" w:type="dxa"/>
            <w:vAlign w:val="bottom"/>
            <w:hideMark/>
          </w:tcPr>
          <w:p w:rsidR="00C346FC" w:rsidRPr="00E5219B" w:rsidRDefault="00C346FC" w:rsidP="00C346FC">
            <w:pPr>
              <w:rPr>
                <w:b/>
                <w:bCs/>
              </w:rPr>
            </w:pPr>
            <w:r w:rsidRPr="00E5219B">
              <w:rPr>
                <w:b/>
                <w:bCs/>
              </w:rPr>
              <w:t>828</w:t>
            </w:r>
          </w:p>
        </w:tc>
        <w:tc>
          <w:tcPr>
            <w:tcW w:w="1063" w:type="dxa"/>
            <w:noWrap/>
            <w:vAlign w:val="bottom"/>
            <w:hideMark/>
          </w:tcPr>
          <w:p w:rsidR="00C346FC" w:rsidRPr="00E5219B" w:rsidRDefault="00C346FC" w:rsidP="00C346FC">
            <w:pPr>
              <w:rPr>
                <w:b/>
                <w:bCs/>
              </w:rPr>
            </w:pPr>
            <w:r w:rsidRPr="00E5219B">
              <w:rPr>
                <w:b/>
                <w:bCs/>
              </w:rPr>
              <w:t>10</w:t>
            </w:r>
          </w:p>
        </w:tc>
        <w:tc>
          <w:tcPr>
            <w:tcW w:w="921" w:type="dxa"/>
            <w:noWrap/>
            <w:vAlign w:val="bottom"/>
            <w:hideMark/>
          </w:tcPr>
          <w:p w:rsidR="00C346FC" w:rsidRPr="00E5219B" w:rsidRDefault="00C346FC" w:rsidP="00C346FC">
            <w:pPr>
              <w:rPr>
                <w:b/>
                <w:bCs/>
              </w:rPr>
            </w:pPr>
          </w:p>
        </w:tc>
        <w:tc>
          <w:tcPr>
            <w:tcW w:w="1843" w:type="dxa"/>
            <w:noWrap/>
            <w:vAlign w:val="bottom"/>
            <w:hideMark/>
          </w:tcPr>
          <w:p w:rsidR="00C346FC" w:rsidRPr="00E5219B" w:rsidRDefault="00C346FC" w:rsidP="00C346FC"/>
        </w:tc>
        <w:tc>
          <w:tcPr>
            <w:tcW w:w="1198" w:type="dxa"/>
            <w:noWrap/>
            <w:vAlign w:val="bottom"/>
            <w:hideMark/>
          </w:tcPr>
          <w:p w:rsidR="00C346FC" w:rsidRPr="00E5219B" w:rsidRDefault="00C346FC" w:rsidP="00C346FC"/>
        </w:tc>
        <w:tc>
          <w:tcPr>
            <w:tcW w:w="1779" w:type="dxa"/>
            <w:vAlign w:val="bottom"/>
            <w:hideMark/>
          </w:tcPr>
          <w:p w:rsidR="00C346FC" w:rsidRPr="00E5219B" w:rsidRDefault="00C346FC" w:rsidP="00C346FC">
            <w:pPr>
              <w:jc w:val="right"/>
              <w:rPr>
                <w:b/>
                <w:bCs/>
              </w:rPr>
            </w:pPr>
            <w:r>
              <w:rPr>
                <w:b/>
                <w:bCs/>
              </w:rPr>
              <w:t>+</w:t>
            </w:r>
            <w:r w:rsidRPr="00E5219B">
              <w:rPr>
                <w:b/>
                <w:bCs/>
              </w:rPr>
              <w:t>5 354,9</w:t>
            </w:r>
          </w:p>
        </w:tc>
        <w:tc>
          <w:tcPr>
            <w:tcW w:w="1559" w:type="dxa"/>
            <w:vAlign w:val="bottom"/>
          </w:tcPr>
          <w:p w:rsidR="00C346FC" w:rsidRPr="00E5219B" w:rsidRDefault="00C346FC" w:rsidP="00C346FC">
            <w:pPr>
              <w:jc w:val="right"/>
              <w:rPr>
                <w:b/>
                <w:bCs/>
              </w:rPr>
            </w:pPr>
          </w:p>
        </w:tc>
        <w:tc>
          <w:tcPr>
            <w:tcW w:w="1701" w:type="dxa"/>
            <w:vAlign w:val="bottom"/>
          </w:tcPr>
          <w:p w:rsidR="00C346FC" w:rsidRPr="00E5219B" w:rsidRDefault="00C346FC" w:rsidP="00C346FC">
            <w:pPr>
              <w:jc w:val="right"/>
              <w:rPr>
                <w:b/>
                <w:bCs/>
              </w:rPr>
            </w:pPr>
          </w:p>
        </w:tc>
      </w:tr>
      <w:tr w:rsidR="00C346FC" w:rsidRPr="00E5219B" w:rsidTr="00B063D1">
        <w:trPr>
          <w:trHeight w:val="330"/>
          <w:jc w:val="center"/>
        </w:trPr>
        <w:tc>
          <w:tcPr>
            <w:tcW w:w="3823" w:type="dxa"/>
            <w:vAlign w:val="bottom"/>
            <w:hideMark/>
          </w:tcPr>
          <w:p w:rsidR="00C346FC" w:rsidRPr="00E5219B" w:rsidRDefault="00C346FC" w:rsidP="00C346FC">
            <w:pPr>
              <w:rPr>
                <w:b/>
                <w:bCs/>
              </w:rPr>
            </w:pPr>
            <w:r w:rsidRPr="00E5219B">
              <w:rPr>
                <w:b/>
                <w:bCs/>
              </w:rPr>
              <w:t>Социальное обеспечение населения</w:t>
            </w:r>
          </w:p>
        </w:tc>
        <w:tc>
          <w:tcPr>
            <w:tcW w:w="1134" w:type="dxa"/>
            <w:vAlign w:val="bottom"/>
            <w:hideMark/>
          </w:tcPr>
          <w:p w:rsidR="00C346FC" w:rsidRPr="00E5219B" w:rsidRDefault="00C346FC" w:rsidP="00C346FC">
            <w:pPr>
              <w:rPr>
                <w:b/>
                <w:bCs/>
              </w:rPr>
            </w:pPr>
            <w:r w:rsidRPr="00E5219B">
              <w:rPr>
                <w:b/>
                <w:bCs/>
              </w:rPr>
              <w:t>828</w:t>
            </w:r>
          </w:p>
        </w:tc>
        <w:tc>
          <w:tcPr>
            <w:tcW w:w="1063" w:type="dxa"/>
            <w:noWrap/>
            <w:vAlign w:val="bottom"/>
            <w:hideMark/>
          </w:tcPr>
          <w:p w:rsidR="00C346FC" w:rsidRPr="00E5219B" w:rsidRDefault="00C346FC" w:rsidP="00C346FC">
            <w:pPr>
              <w:rPr>
                <w:b/>
                <w:bCs/>
              </w:rPr>
            </w:pPr>
            <w:r w:rsidRPr="00E5219B">
              <w:rPr>
                <w:b/>
                <w:bCs/>
              </w:rPr>
              <w:t>10</w:t>
            </w:r>
          </w:p>
        </w:tc>
        <w:tc>
          <w:tcPr>
            <w:tcW w:w="921" w:type="dxa"/>
            <w:vAlign w:val="bottom"/>
            <w:hideMark/>
          </w:tcPr>
          <w:p w:rsidR="00C346FC" w:rsidRPr="00E5219B" w:rsidRDefault="00C346FC" w:rsidP="00C346FC">
            <w:pPr>
              <w:rPr>
                <w:b/>
                <w:bCs/>
              </w:rPr>
            </w:pPr>
            <w:r w:rsidRPr="00E5219B">
              <w:rPr>
                <w:b/>
                <w:bCs/>
              </w:rPr>
              <w:t>03</w:t>
            </w:r>
          </w:p>
        </w:tc>
        <w:tc>
          <w:tcPr>
            <w:tcW w:w="1843" w:type="dxa"/>
            <w:noWrap/>
            <w:vAlign w:val="bottom"/>
            <w:hideMark/>
          </w:tcPr>
          <w:p w:rsidR="00C346FC" w:rsidRPr="00E5219B" w:rsidRDefault="00C346FC" w:rsidP="00C346FC">
            <w:pPr>
              <w:rPr>
                <w:b/>
                <w:bCs/>
              </w:rPr>
            </w:pPr>
          </w:p>
        </w:tc>
        <w:tc>
          <w:tcPr>
            <w:tcW w:w="1198" w:type="dxa"/>
            <w:noWrap/>
            <w:vAlign w:val="bottom"/>
            <w:hideMark/>
          </w:tcPr>
          <w:p w:rsidR="00C346FC" w:rsidRPr="00E5219B" w:rsidRDefault="00C346FC" w:rsidP="00C346FC"/>
        </w:tc>
        <w:tc>
          <w:tcPr>
            <w:tcW w:w="1779" w:type="dxa"/>
            <w:vAlign w:val="bottom"/>
            <w:hideMark/>
          </w:tcPr>
          <w:p w:rsidR="00C346FC" w:rsidRPr="00E5219B" w:rsidRDefault="00C346FC" w:rsidP="00C346FC">
            <w:pPr>
              <w:jc w:val="right"/>
              <w:rPr>
                <w:b/>
                <w:bCs/>
              </w:rPr>
            </w:pPr>
            <w:r>
              <w:rPr>
                <w:b/>
                <w:bCs/>
              </w:rPr>
              <w:t>+</w:t>
            </w:r>
            <w:r w:rsidRPr="00E5219B">
              <w:rPr>
                <w:b/>
                <w:bCs/>
              </w:rPr>
              <w:t>5 354,9</w:t>
            </w:r>
          </w:p>
        </w:tc>
        <w:tc>
          <w:tcPr>
            <w:tcW w:w="1559" w:type="dxa"/>
            <w:vAlign w:val="bottom"/>
          </w:tcPr>
          <w:p w:rsidR="00C346FC" w:rsidRPr="00E5219B" w:rsidRDefault="00C346FC" w:rsidP="00C346FC">
            <w:pPr>
              <w:jc w:val="right"/>
              <w:rPr>
                <w:b/>
                <w:bCs/>
              </w:rPr>
            </w:pPr>
          </w:p>
        </w:tc>
        <w:tc>
          <w:tcPr>
            <w:tcW w:w="1701" w:type="dxa"/>
            <w:vAlign w:val="bottom"/>
          </w:tcPr>
          <w:p w:rsidR="00C346FC" w:rsidRPr="00E5219B" w:rsidRDefault="00C346FC" w:rsidP="00C346FC">
            <w:pPr>
              <w:jc w:val="right"/>
              <w:rPr>
                <w:b/>
                <w:bCs/>
              </w:rPr>
            </w:pPr>
          </w:p>
        </w:tc>
      </w:tr>
      <w:tr w:rsidR="00C346FC" w:rsidRPr="00E5219B" w:rsidTr="00B063D1">
        <w:trPr>
          <w:trHeight w:val="630"/>
          <w:jc w:val="center"/>
        </w:trPr>
        <w:tc>
          <w:tcPr>
            <w:tcW w:w="3823" w:type="dxa"/>
            <w:vAlign w:val="bottom"/>
            <w:hideMark/>
          </w:tcPr>
          <w:p w:rsidR="00C346FC" w:rsidRPr="00E5219B" w:rsidRDefault="00C346FC" w:rsidP="00C346FC">
            <w:r w:rsidRPr="00E5219B">
              <w:t xml:space="preserve">Государственная программа Белгородской </w:t>
            </w:r>
            <w:proofErr w:type="gramStart"/>
            <w:r w:rsidRPr="00E5219B">
              <w:t>области  "</w:t>
            </w:r>
            <w:proofErr w:type="gramEnd"/>
            <w:r w:rsidRPr="00E5219B">
              <w:t>Социальная поддержка граждан  Белгородской области"</w:t>
            </w:r>
          </w:p>
        </w:tc>
        <w:tc>
          <w:tcPr>
            <w:tcW w:w="1134" w:type="dxa"/>
            <w:vAlign w:val="bottom"/>
            <w:hideMark/>
          </w:tcPr>
          <w:p w:rsidR="00C346FC" w:rsidRPr="00E5219B" w:rsidRDefault="00C346FC" w:rsidP="00C346FC">
            <w:pPr>
              <w:rPr>
                <w:b/>
                <w:bCs/>
              </w:rPr>
            </w:pPr>
            <w:r w:rsidRPr="00E5219B">
              <w:rPr>
                <w:b/>
                <w:bCs/>
              </w:rPr>
              <w:t>828</w:t>
            </w:r>
          </w:p>
        </w:tc>
        <w:tc>
          <w:tcPr>
            <w:tcW w:w="1063" w:type="dxa"/>
            <w:noWrap/>
            <w:vAlign w:val="bottom"/>
            <w:hideMark/>
          </w:tcPr>
          <w:p w:rsidR="00C346FC" w:rsidRPr="00E5219B" w:rsidRDefault="00C346FC" w:rsidP="00C346FC">
            <w:r w:rsidRPr="00E5219B">
              <w:t>10</w:t>
            </w:r>
          </w:p>
        </w:tc>
        <w:tc>
          <w:tcPr>
            <w:tcW w:w="921" w:type="dxa"/>
            <w:vAlign w:val="bottom"/>
            <w:hideMark/>
          </w:tcPr>
          <w:p w:rsidR="00C346FC" w:rsidRPr="00E5219B" w:rsidRDefault="00C346FC" w:rsidP="00C346FC">
            <w:r w:rsidRPr="00E5219B">
              <w:t>03</w:t>
            </w:r>
          </w:p>
        </w:tc>
        <w:tc>
          <w:tcPr>
            <w:tcW w:w="1843" w:type="dxa"/>
            <w:noWrap/>
            <w:vAlign w:val="bottom"/>
            <w:hideMark/>
          </w:tcPr>
          <w:p w:rsidR="00C346FC" w:rsidRPr="00E5219B" w:rsidRDefault="00C346FC" w:rsidP="00C346FC">
            <w:r w:rsidRPr="00E5219B">
              <w:t>04</w:t>
            </w:r>
          </w:p>
        </w:tc>
        <w:tc>
          <w:tcPr>
            <w:tcW w:w="1198" w:type="dxa"/>
            <w:noWrap/>
            <w:vAlign w:val="bottom"/>
            <w:hideMark/>
          </w:tcPr>
          <w:p w:rsidR="00C346FC" w:rsidRPr="00E5219B" w:rsidRDefault="00C346FC" w:rsidP="00C346FC"/>
        </w:tc>
        <w:tc>
          <w:tcPr>
            <w:tcW w:w="1779" w:type="dxa"/>
            <w:vAlign w:val="bottom"/>
            <w:hideMark/>
          </w:tcPr>
          <w:p w:rsidR="00C346FC" w:rsidRPr="00E5219B" w:rsidRDefault="00C346FC" w:rsidP="00C346FC">
            <w:pPr>
              <w:jc w:val="right"/>
            </w:pPr>
            <w:r>
              <w:t>+</w:t>
            </w:r>
            <w:r w:rsidRPr="00E5219B">
              <w:t>5 354,9</w:t>
            </w:r>
          </w:p>
        </w:tc>
        <w:tc>
          <w:tcPr>
            <w:tcW w:w="1559" w:type="dxa"/>
            <w:vAlign w:val="bottom"/>
          </w:tcPr>
          <w:p w:rsidR="00C346FC" w:rsidRPr="00E5219B" w:rsidRDefault="00C346FC" w:rsidP="00C346FC">
            <w:pPr>
              <w:jc w:val="right"/>
            </w:pPr>
          </w:p>
        </w:tc>
        <w:tc>
          <w:tcPr>
            <w:tcW w:w="1701" w:type="dxa"/>
            <w:vAlign w:val="bottom"/>
          </w:tcPr>
          <w:p w:rsidR="00C346FC" w:rsidRPr="00E5219B" w:rsidRDefault="00C346FC" w:rsidP="00C346FC">
            <w:pPr>
              <w:jc w:val="right"/>
            </w:pPr>
          </w:p>
        </w:tc>
      </w:tr>
      <w:tr w:rsidR="00C346FC" w:rsidRPr="00E5219B" w:rsidTr="00B063D1">
        <w:trPr>
          <w:trHeight w:val="630"/>
          <w:jc w:val="center"/>
        </w:trPr>
        <w:tc>
          <w:tcPr>
            <w:tcW w:w="3823" w:type="dxa"/>
            <w:vAlign w:val="bottom"/>
            <w:hideMark/>
          </w:tcPr>
          <w:p w:rsidR="00C346FC" w:rsidRPr="00E5219B" w:rsidRDefault="00C346FC" w:rsidP="00C346FC">
            <w:r w:rsidRPr="00E5219B">
              <w:t xml:space="preserve">Подпрограмма "Развитие мер социальной поддержки отдельных категорий граждан" </w:t>
            </w:r>
          </w:p>
        </w:tc>
        <w:tc>
          <w:tcPr>
            <w:tcW w:w="1134" w:type="dxa"/>
            <w:vAlign w:val="bottom"/>
            <w:hideMark/>
          </w:tcPr>
          <w:p w:rsidR="00C346FC" w:rsidRPr="00E5219B" w:rsidRDefault="00C346FC" w:rsidP="00C346FC">
            <w:pPr>
              <w:rPr>
                <w:b/>
                <w:bCs/>
              </w:rPr>
            </w:pPr>
            <w:r w:rsidRPr="00E5219B">
              <w:rPr>
                <w:b/>
                <w:bCs/>
              </w:rPr>
              <w:t>828</w:t>
            </w:r>
          </w:p>
        </w:tc>
        <w:tc>
          <w:tcPr>
            <w:tcW w:w="1063" w:type="dxa"/>
            <w:noWrap/>
            <w:vAlign w:val="bottom"/>
            <w:hideMark/>
          </w:tcPr>
          <w:p w:rsidR="00C346FC" w:rsidRPr="00E5219B" w:rsidRDefault="00C346FC" w:rsidP="00C346FC">
            <w:r w:rsidRPr="00E5219B">
              <w:t>10</w:t>
            </w:r>
          </w:p>
        </w:tc>
        <w:tc>
          <w:tcPr>
            <w:tcW w:w="921" w:type="dxa"/>
            <w:vAlign w:val="bottom"/>
            <w:hideMark/>
          </w:tcPr>
          <w:p w:rsidR="00C346FC" w:rsidRPr="00E5219B" w:rsidRDefault="00C346FC" w:rsidP="00C346FC">
            <w:r w:rsidRPr="00E5219B">
              <w:t>03</w:t>
            </w:r>
          </w:p>
        </w:tc>
        <w:tc>
          <w:tcPr>
            <w:tcW w:w="1843" w:type="dxa"/>
            <w:noWrap/>
            <w:vAlign w:val="bottom"/>
            <w:hideMark/>
          </w:tcPr>
          <w:p w:rsidR="00C346FC" w:rsidRPr="00E5219B" w:rsidRDefault="00C346FC" w:rsidP="00C346FC">
            <w:r w:rsidRPr="00E5219B">
              <w:t xml:space="preserve">04 1 </w:t>
            </w:r>
          </w:p>
        </w:tc>
        <w:tc>
          <w:tcPr>
            <w:tcW w:w="1198" w:type="dxa"/>
            <w:noWrap/>
            <w:vAlign w:val="bottom"/>
            <w:hideMark/>
          </w:tcPr>
          <w:p w:rsidR="00C346FC" w:rsidRPr="00E5219B" w:rsidRDefault="00C346FC" w:rsidP="00C346FC"/>
        </w:tc>
        <w:tc>
          <w:tcPr>
            <w:tcW w:w="1779" w:type="dxa"/>
            <w:vAlign w:val="bottom"/>
            <w:hideMark/>
          </w:tcPr>
          <w:p w:rsidR="00C346FC" w:rsidRPr="00E5219B" w:rsidRDefault="00C346FC" w:rsidP="00C346FC">
            <w:pPr>
              <w:jc w:val="right"/>
            </w:pPr>
            <w:r>
              <w:t>+</w:t>
            </w:r>
            <w:r w:rsidRPr="00E5219B">
              <w:t>5 354,9</w:t>
            </w:r>
          </w:p>
        </w:tc>
        <w:tc>
          <w:tcPr>
            <w:tcW w:w="1559" w:type="dxa"/>
            <w:vAlign w:val="bottom"/>
          </w:tcPr>
          <w:p w:rsidR="00C346FC" w:rsidRPr="00E5219B" w:rsidRDefault="00C346FC" w:rsidP="00C346FC">
            <w:pPr>
              <w:jc w:val="right"/>
            </w:pPr>
          </w:p>
        </w:tc>
        <w:tc>
          <w:tcPr>
            <w:tcW w:w="1701" w:type="dxa"/>
            <w:vAlign w:val="bottom"/>
          </w:tcPr>
          <w:p w:rsidR="00C346FC" w:rsidRPr="00E5219B" w:rsidRDefault="00C346FC" w:rsidP="00C346FC">
            <w:pPr>
              <w:jc w:val="right"/>
            </w:pPr>
          </w:p>
        </w:tc>
      </w:tr>
      <w:tr w:rsidR="00C346FC" w:rsidRPr="00E5219B" w:rsidTr="00B063D1">
        <w:trPr>
          <w:trHeight w:val="630"/>
          <w:jc w:val="center"/>
        </w:trPr>
        <w:tc>
          <w:tcPr>
            <w:tcW w:w="3823" w:type="dxa"/>
            <w:vAlign w:val="bottom"/>
            <w:hideMark/>
          </w:tcPr>
          <w:p w:rsidR="00C346FC" w:rsidRPr="00E5219B" w:rsidRDefault="00C346FC" w:rsidP="00C346FC">
            <w:r w:rsidRPr="00E5219B">
              <w:t>Основное мероприятие "Социальная поддержка отдельных категорий граждан"</w:t>
            </w:r>
          </w:p>
        </w:tc>
        <w:tc>
          <w:tcPr>
            <w:tcW w:w="1134" w:type="dxa"/>
            <w:vAlign w:val="bottom"/>
            <w:hideMark/>
          </w:tcPr>
          <w:p w:rsidR="00C346FC" w:rsidRPr="00E5219B" w:rsidRDefault="00C346FC" w:rsidP="00C346FC">
            <w:pPr>
              <w:rPr>
                <w:b/>
                <w:bCs/>
              </w:rPr>
            </w:pPr>
            <w:r w:rsidRPr="00E5219B">
              <w:rPr>
                <w:b/>
                <w:bCs/>
              </w:rPr>
              <w:t>828</w:t>
            </w:r>
          </w:p>
        </w:tc>
        <w:tc>
          <w:tcPr>
            <w:tcW w:w="1063" w:type="dxa"/>
            <w:noWrap/>
            <w:vAlign w:val="bottom"/>
            <w:hideMark/>
          </w:tcPr>
          <w:p w:rsidR="00C346FC" w:rsidRPr="00E5219B" w:rsidRDefault="00C346FC" w:rsidP="00C346FC">
            <w:r w:rsidRPr="00E5219B">
              <w:t>10</w:t>
            </w:r>
          </w:p>
        </w:tc>
        <w:tc>
          <w:tcPr>
            <w:tcW w:w="921" w:type="dxa"/>
            <w:vAlign w:val="bottom"/>
            <w:hideMark/>
          </w:tcPr>
          <w:p w:rsidR="00C346FC" w:rsidRPr="00E5219B" w:rsidRDefault="00C346FC" w:rsidP="00C346FC">
            <w:r w:rsidRPr="00E5219B">
              <w:t>03</w:t>
            </w:r>
          </w:p>
        </w:tc>
        <w:tc>
          <w:tcPr>
            <w:tcW w:w="1843" w:type="dxa"/>
            <w:noWrap/>
            <w:vAlign w:val="bottom"/>
            <w:hideMark/>
          </w:tcPr>
          <w:p w:rsidR="00C346FC" w:rsidRPr="00E5219B" w:rsidRDefault="00C346FC" w:rsidP="00C346FC">
            <w:r w:rsidRPr="00E5219B">
              <w:t>04 1 02</w:t>
            </w:r>
          </w:p>
        </w:tc>
        <w:tc>
          <w:tcPr>
            <w:tcW w:w="1198" w:type="dxa"/>
            <w:noWrap/>
            <w:vAlign w:val="bottom"/>
            <w:hideMark/>
          </w:tcPr>
          <w:p w:rsidR="00C346FC" w:rsidRPr="00E5219B" w:rsidRDefault="00C346FC" w:rsidP="00C346FC"/>
        </w:tc>
        <w:tc>
          <w:tcPr>
            <w:tcW w:w="1779" w:type="dxa"/>
            <w:vAlign w:val="bottom"/>
            <w:hideMark/>
          </w:tcPr>
          <w:p w:rsidR="00C346FC" w:rsidRPr="00E5219B" w:rsidRDefault="00C346FC" w:rsidP="00C346FC">
            <w:pPr>
              <w:jc w:val="right"/>
            </w:pPr>
            <w:r>
              <w:t>+</w:t>
            </w:r>
            <w:r w:rsidRPr="00E5219B">
              <w:t>5 354,9</w:t>
            </w:r>
          </w:p>
        </w:tc>
        <w:tc>
          <w:tcPr>
            <w:tcW w:w="1559" w:type="dxa"/>
            <w:vAlign w:val="bottom"/>
          </w:tcPr>
          <w:p w:rsidR="00C346FC" w:rsidRPr="00E5219B" w:rsidRDefault="00C346FC" w:rsidP="00C346FC">
            <w:pPr>
              <w:jc w:val="right"/>
            </w:pPr>
          </w:p>
        </w:tc>
        <w:tc>
          <w:tcPr>
            <w:tcW w:w="1701" w:type="dxa"/>
            <w:vAlign w:val="bottom"/>
          </w:tcPr>
          <w:p w:rsidR="00C346FC" w:rsidRPr="00E5219B" w:rsidRDefault="00C346FC" w:rsidP="00C346FC">
            <w:pPr>
              <w:jc w:val="right"/>
            </w:pPr>
          </w:p>
        </w:tc>
      </w:tr>
      <w:tr w:rsidR="00C346FC" w:rsidRPr="00E5219B" w:rsidTr="00B063D1">
        <w:trPr>
          <w:trHeight w:val="1275"/>
          <w:jc w:val="center"/>
        </w:trPr>
        <w:tc>
          <w:tcPr>
            <w:tcW w:w="3823" w:type="dxa"/>
            <w:vAlign w:val="bottom"/>
            <w:hideMark/>
          </w:tcPr>
          <w:p w:rsidR="00C346FC" w:rsidRPr="00E5219B" w:rsidRDefault="00C346FC" w:rsidP="00C346FC">
            <w:r w:rsidRPr="00E5219B">
              <w:t xml:space="preserve">Субвенция на предоставление льгот на проезд при осуществлении регулярных перевозок по муниципальным и пригородным (межмуниципальным) маршрутам (кроме железнодорожного </w:t>
            </w:r>
            <w:proofErr w:type="gramStart"/>
            <w:r w:rsidRPr="00E5219B">
              <w:t>транспорта)  (</w:t>
            </w:r>
            <w:proofErr w:type="gramEnd"/>
            <w:r w:rsidRPr="00E5219B">
              <w:t xml:space="preserve">Межбюджетные трансферты)  </w:t>
            </w:r>
          </w:p>
        </w:tc>
        <w:tc>
          <w:tcPr>
            <w:tcW w:w="1134" w:type="dxa"/>
            <w:vAlign w:val="bottom"/>
            <w:hideMark/>
          </w:tcPr>
          <w:p w:rsidR="00C346FC" w:rsidRPr="00E5219B" w:rsidRDefault="00C346FC" w:rsidP="00C346FC">
            <w:pPr>
              <w:rPr>
                <w:b/>
                <w:bCs/>
              </w:rPr>
            </w:pPr>
            <w:r w:rsidRPr="00E5219B">
              <w:rPr>
                <w:b/>
                <w:bCs/>
              </w:rPr>
              <w:t>828</w:t>
            </w:r>
          </w:p>
        </w:tc>
        <w:tc>
          <w:tcPr>
            <w:tcW w:w="1063" w:type="dxa"/>
            <w:noWrap/>
            <w:vAlign w:val="bottom"/>
            <w:hideMark/>
          </w:tcPr>
          <w:p w:rsidR="00C346FC" w:rsidRPr="00E5219B" w:rsidRDefault="00C346FC" w:rsidP="00C346FC">
            <w:r w:rsidRPr="00E5219B">
              <w:t>10</w:t>
            </w:r>
          </w:p>
        </w:tc>
        <w:tc>
          <w:tcPr>
            <w:tcW w:w="921" w:type="dxa"/>
            <w:vAlign w:val="bottom"/>
            <w:hideMark/>
          </w:tcPr>
          <w:p w:rsidR="00C346FC" w:rsidRPr="00E5219B" w:rsidRDefault="00C346FC" w:rsidP="00C346FC">
            <w:r w:rsidRPr="00E5219B">
              <w:t>03</w:t>
            </w:r>
          </w:p>
        </w:tc>
        <w:tc>
          <w:tcPr>
            <w:tcW w:w="1843" w:type="dxa"/>
            <w:noWrap/>
            <w:vAlign w:val="bottom"/>
            <w:hideMark/>
          </w:tcPr>
          <w:p w:rsidR="00C346FC" w:rsidRPr="00E5219B" w:rsidRDefault="00C346FC" w:rsidP="00C346FC">
            <w:r w:rsidRPr="00E5219B">
              <w:t>04 1 02 73820</w:t>
            </w:r>
          </w:p>
        </w:tc>
        <w:tc>
          <w:tcPr>
            <w:tcW w:w="1198" w:type="dxa"/>
            <w:noWrap/>
            <w:vAlign w:val="bottom"/>
            <w:hideMark/>
          </w:tcPr>
          <w:p w:rsidR="00C346FC" w:rsidRPr="00E5219B" w:rsidRDefault="00C346FC" w:rsidP="00C346FC">
            <w:r w:rsidRPr="00E5219B">
              <w:t>500</w:t>
            </w:r>
          </w:p>
        </w:tc>
        <w:tc>
          <w:tcPr>
            <w:tcW w:w="1779" w:type="dxa"/>
            <w:vAlign w:val="bottom"/>
            <w:hideMark/>
          </w:tcPr>
          <w:p w:rsidR="00C346FC" w:rsidRPr="00E5219B" w:rsidRDefault="00C346FC" w:rsidP="00C346FC">
            <w:pPr>
              <w:jc w:val="right"/>
            </w:pPr>
            <w:r>
              <w:t>+</w:t>
            </w:r>
            <w:r w:rsidRPr="00E5219B">
              <w:t>5 354,9</w:t>
            </w:r>
          </w:p>
        </w:tc>
        <w:tc>
          <w:tcPr>
            <w:tcW w:w="1559" w:type="dxa"/>
            <w:vAlign w:val="bottom"/>
            <w:hideMark/>
          </w:tcPr>
          <w:p w:rsidR="00C346FC" w:rsidRPr="00E5219B" w:rsidRDefault="00C346FC" w:rsidP="00C346FC">
            <w:pPr>
              <w:jc w:val="right"/>
            </w:pPr>
            <w:r w:rsidRPr="00E5219B">
              <w:t> </w:t>
            </w:r>
          </w:p>
        </w:tc>
        <w:tc>
          <w:tcPr>
            <w:tcW w:w="1701" w:type="dxa"/>
            <w:vAlign w:val="bottom"/>
            <w:hideMark/>
          </w:tcPr>
          <w:p w:rsidR="00C346FC" w:rsidRPr="00E5219B" w:rsidRDefault="00C346FC" w:rsidP="00C346FC">
            <w:pPr>
              <w:jc w:val="right"/>
            </w:pPr>
            <w:r w:rsidRPr="00E5219B">
              <w:t> </w:t>
            </w:r>
          </w:p>
        </w:tc>
      </w:tr>
      <w:tr w:rsidR="00C346FC" w:rsidRPr="00E5219B" w:rsidTr="00B063D1">
        <w:trPr>
          <w:trHeight w:val="1440"/>
          <w:jc w:val="center"/>
        </w:trPr>
        <w:tc>
          <w:tcPr>
            <w:tcW w:w="3823" w:type="dxa"/>
            <w:vAlign w:val="bottom"/>
            <w:hideMark/>
          </w:tcPr>
          <w:p w:rsidR="00C346FC" w:rsidRPr="00E5219B" w:rsidRDefault="00C346FC" w:rsidP="00C346FC">
            <w:pPr>
              <w:rPr>
                <w:b/>
                <w:bCs/>
              </w:rPr>
            </w:pPr>
            <w:r w:rsidRPr="00E5219B">
              <w:rPr>
                <w:b/>
                <w:bCs/>
              </w:rPr>
              <w:t xml:space="preserve">Государственная </w:t>
            </w:r>
            <w:proofErr w:type="gramStart"/>
            <w:r w:rsidRPr="00E5219B">
              <w:rPr>
                <w:b/>
                <w:bCs/>
              </w:rPr>
              <w:t>инспекция  по</w:t>
            </w:r>
            <w:proofErr w:type="gramEnd"/>
            <w:r w:rsidRPr="00E5219B">
              <w:rPr>
                <w:b/>
                <w:bCs/>
              </w:rPr>
              <w:t xml:space="preserve"> надзору за техническим состоянием самоходных машин и других видов техники Белгородской области с соответствующими государственными инспекциями городов и районов</w:t>
            </w:r>
          </w:p>
        </w:tc>
        <w:tc>
          <w:tcPr>
            <w:tcW w:w="1134" w:type="dxa"/>
            <w:vAlign w:val="bottom"/>
            <w:hideMark/>
          </w:tcPr>
          <w:p w:rsidR="00C346FC" w:rsidRPr="00E5219B" w:rsidRDefault="00C346FC" w:rsidP="00C346FC">
            <w:pPr>
              <w:rPr>
                <w:b/>
                <w:bCs/>
              </w:rPr>
            </w:pPr>
            <w:r w:rsidRPr="00E5219B">
              <w:rPr>
                <w:b/>
                <w:bCs/>
              </w:rPr>
              <w:t>829</w:t>
            </w:r>
          </w:p>
        </w:tc>
        <w:tc>
          <w:tcPr>
            <w:tcW w:w="1063" w:type="dxa"/>
            <w:vAlign w:val="bottom"/>
            <w:hideMark/>
          </w:tcPr>
          <w:p w:rsidR="00C346FC" w:rsidRPr="00E5219B" w:rsidRDefault="00C346FC" w:rsidP="00C346FC">
            <w:pPr>
              <w:rPr>
                <w:b/>
                <w:bCs/>
              </w:rPr>
            </w:pPr>
            <w:r w:rsidRPr="00E5219B">
              <w:rPr>
                <w:b/>
                <w:bCs/>
              </w:rPr>
              <w:t> </w:t>
            </w:r>
          </w:p>
        </w:tc>
        <w:tc>
          <w:tcPr>
            <w:tcW w:w="921" w:type="dxa"/>
            <w:vAlign w:val="bottom"/>
            <w:hideMark/>
          </w:tcPr>
          <w:p w:rsidR="00C346FC" w:rsidRPr="00E5219B" w:rsidRDefault="00C346FC" w:rsidP="00C346FC">
            <w:pPr>
              <w:rPr>
                <w:b/>
                <w:bCs/>
              </w:rPr>
            </w:pPr>
            <w:r w:rsidRPr="00E5219B">
              <w:rPr>
                <w:b/>
                <w:bCs/>
              </w:rPr>
              <w:t> </w:t>
            </w:r>
          </w:p>
        </w:tc>
        <w:tc>
          <w:tcPr>
            <w:tcW w:w="1843" w:type="dxa"/>
            <w:vAlign w:val="bottom"/>
            <w:hideMark/>
          </w:tcPr>
          <w:p w:rsidR="00C346FC" w:rsidRPr="00E5219B" w:rsidRDefault="00C346FC" w:rsidP="00C346FC">
            <w:pPr>
              <w:rPr>
                <w:b/>
                <w:bCs/>
              </w:rPr>
            </w:pPr>
            <w:r w:rsidRPr="00E5219B">
              <w:rPr>
                <w:b/>
                <w:bCs/>
              </w:rPr>
              <w:t> </w:t>
            </w:r>
          </w:p>
        </w:tc>
        <w:tc>
          <w:tcPr>
            <w:tcW w:w="1198" w:type="dxa"/>
            <w:vAlign w:val="bottom"/>
            <w:hideMark/>
          </w:tcPr>
          <w:p w:rsidR="00C346FC" w:rsidRPr="00E5219B" w:rsidRDefault="00C346FC" w:rsidP="00C346FC">
            <w:pPr>
              <w:rPr>
                <w:b/>
                <w:bCs/>
              </w:rPr>
            </w:pPr>
            <w:r w:rsidRPr="00E5219B">
              <w:rPr>
                <w:b/>
                <w:bCs/>
              </w:rPr>
              <w:t> </w:t>
            </w:r>
          </w:p>
        </w:tc>
        <w:tc>
          <w:tcPr>
            <w:tcW w:w="1779" w:type="dxa"/>
            <w:vAlign w:val="bottom"/>
            <w:hideMark/>
          </w:tcPr>
          <w:p w:rsidR="00C346FC" w:rsidRPr="00E5219B" w:rsidRDefault="00C346FC" w:rsidP="00C346FC">
            <w:pPr>
              <w:jc w:val="right"/>
              <w:rPr>
                <w:b/>
                <w:bCs/>
              </w:rPr>
            </w:pPr>
            <w:r>
              <w:rPr>
                <w:b/>
                <w:bCs/>
              </w:rPr>
              <w:t>+</w:t>
            </w:r>
            <w:r w:rsidRPr="00E5219B">
              <w:rPr>
                <w:b/>
                <w:bCs/>
              </w:rPr>
              <w:t>15,3</w:t>
            </w:r>
          </w:p>
        </w:tc>
        <w:tc>
          <w:tcPr>
            <w:tcW w:w="1559" w:type="dxa"/>
            <w:vAlign w:val="bottom"/>
          </w:tcPr>
          <w:p w:rsidR="00C346FC" w:rsidRPr="00E5219B" w:rsidRDefault="00C346FC" w:rsidP="00C346FC">
            <w:pPr>
              <w:jc w:val="right"/>
              <w:rPr>
                <w:b/>
                <w:bCs/>
              </w:rPr>
            </w:pPr>
          </w:p>
        </w:tc>
        <w:tc>
          <w:tcPr>
            <w:tcW w:w="1701" w:type="dxa"/>
            <w:vAlign w:val="bottom"/>
          </w:tcPr>
          <w:p w:rsidR="00C346FC" w:rsidRPr="00E5219B" w:rsidRDefault="00C346FC" w:rsidP="00C346FC">
            <w:pPr>
              <w:jc w:val="right"/>
              <w:rPr>
                <w:b/>
                <w:bCs/>
              </w:rPr>
            </w:pPr>
          </w:p>
        </w:tc>
      </w:tr>
      <w:tr w:rsidR="00C346FC" w:rsidRPr="00E5219B" w:rsidTr="00B063D1">
        <w:trPr>
          <w:trHeight w:val="360"/>
          <w:jc w:val="center"/>
        </w:trPr>
        <w:tc>
          <w:tcPr>
            <w:tcW w:w="3823" w:type="dxa"/>
            <w:vAlign w:val="bottom"/>
            <w:hideMark/>
          </w:tcPr>
          <w:p w:rsidR="00C346FC" w:rsidRPr="00E5219B" w:rsidRDefault="00C346FC" w:rsidP="00C346FC">
            <w:pPr>
              <w:rPr>
                <w:b/>
                <w:bCs/>
              </w:rPr>
            </w:pPr>
            <w:r w:rsidRPr="00E5219B">
              <w:rPr>
                <w:b/>
                <w:bCs/>
              </w:rPr>
              <w:t>Национальная экономика</w:t>
            </w:r>
          </w:p>
        </w:tc>
        <w:tc>
          <w:tcPr>
            <w:tcW w:w="1134" w:type="dxa"/>
            <w:vAlign w:val="bottom"/>
            <w:hideMark/>
          </w:tcPr>
          <w:p w:rsidR="00C346FC" w:rsidRPr="00E5219B" w:rsidRDefault="00C346FC" w:rsidP="00C346FC">
            <w:pPr>
              <w:rPr>
                <w:b/>
                <w:bCs/>
              </w:rPr>
            </w:pPr>
            <w:r w:rsidRPr="00E5219B">
              <w:rPr>
                <w:b/>
                <w:bCs/>
              </w:rPr>
              <w:t>829</w:t>
            </w:r>
          </w:p>
        </w:tc>
        <w:tc>
          <w:tcPr>
            <w:tcW w:w="1063" w:type="dxa"/>
            <w:vAlign w:val="bottom"/>
            <w:hideMark/>
          </w:tcPr>
          <w:p w:rsidR="00C346FC" w:rsidRPr="00E5219B" w:rsidRDefault="00C346FC" w:rsidP="00C346FC">
            <w:pPr>
              <w:rPr>
                <w:b/>
                <w:bCs/>
              </w:rPr>
            </w:pPr>
            <w:r w:rsidRPr="00E5219B">
              <w:rPr>
                <w:b/>
                <w:bCs/>
              </w:rPr>
              <w:t>04</w:t>
            </w:r>
          </w:p>
        </w:tc>
        <w:tc>
          <w:tcPr>
            <w:tcW w:w="921" w:type="dxa"/>
            <w:vAlign w:val="bottom"/>
            <w:hideMark/>
          </w:tcPr>
          <w:p w:rsidR="00C346FC" w:rsidRPr="00E5219B" w:rsidRDefault="00C346FC" w:rsidP="00C346FC">
            <w:pPr>
              <w:rPr>
                <w:b/>
                <w:bCs/>
              </w:rPr>
            </w:pPr>
          </w:p>
        </w:tc>
        <w:tc>
          <w:tcPr>
            <w:tcW w:w="1843" w:type="dxa"/>
            <w:vAlign w:val="bottom"/>
            <w:hideMark/>
          </w:tcPr>
          <w:p w:rsidR="00C346FC" w:rsidRPr="00E5219B" w:rsidRDefault="00C346FC" w:rsidP="00C346FC"/>
        </w:tc>
        <w:tc>
          <w:tcPr>
            <w:tcW w:w="1198" w:type="dxa"/>
            <w:vAlign w:val="bottom"/>
            <w:hideMark/>
          </w:tcPr>
          <w:p w:rsidR="00C346FC" w:rsidRPr="00E5219B" w:rsidRDefault="00C346FC" w:rsidP="00C346FC"/>
        </w:tc>
        <w:tc>
          <w:tcPr>
            <w:tcW w:w="1779" w:type="dxa"/>
            <w:vAlign w:val="bottom"/>
            <w:hideMark/>
          </w:tcPr>
          <w:p w:rsidR="00C346FC" w:rsidRPr="00E5219B" w:rsidRDefault="00C346FC" w:rsidP="00C346FC">
            <w:pPr>
              <w:jc w:val="right"/>
              <w:rPr>
                <w:b/>
                <w:bCs/>
              </w:rPr>
            </w:pPr>
            <w:r>
              <w:rPr>
                <w:b/>
                <w:bCs/>
              </w:rPr>
              <w:t>+</w:t>
            </w:r>
            <w:r w:rsidRPr="00E5219B">
              <w:rPr>
                <w:b/>
                <w:bCs/>
              </w:rPr>
              <w:t>15,3</w:t>
            </w:r>
          </w:p>
        </w:tc>
        <w:tc>
          <w:tcPr>
            <w:tcW w:w="1559" w:type="dxa"/>
            <w:vAlign w:val="bottom"/>
          </w:tcPr>
          <w:p w:rsidR="00C346FC" w:rsidRPr="00E5219B" w:rsidRDefault="00C346FC" w:rsidP="00C346FC">
            <w:pPr>
              <w:jc w:val="right"/>
              <w:rPr>
                <w:b/>
                <w:bCs/>
              </w:rPr>
            </w:pPr>
          </w:p>
        </w:tc>
        <w:tc>
          <w:tcPr>
            <w:tcW w:w="1701" w:type="dxa"/>
            <w:vAlign w:val="bottom"/>
          </w:tcPr>
          <w:p w:rsidR="00C346FC" w:rsidRPr="00E5219B" w:rsidRDefault="00C346FC" w:rsidP="00C346FC">
            <w:pPr>
              <w:jc w:val="right"/>
              <w:rPr>
                <w:b/>
                <w:bCs/>
              </w:rPr>
            </w:pPr>
          </w:p>
        </w:tc>
      </w:tr>
      <w:tr w:rsidR="00C346FC" w:rsidRPr="00E5219B" w:rsidTr="00B063D1">
        <w:trPr>
          <w:trHeight w:val="450"/>
          <w:jc w:val="center"/>
        </w:trPr>
        <w:tc>
          <w:tcPr>
            <w:tcW w:w="3823" w:type="dxa"/>
            <w:vAlign w:val="bottom"/>
            <w:hideMark/>
          </w:tcPr>
          <w:p w:rsidR="00C346FC" w:rsidRPr="00E5219B" w:rsidRDefault="00C346FC" w:rsidP="00C346FC">
            <w:pPr>
              <w:rPr>
                <w:b/>
                <w:bCs/>
              </w:rPr>
            </w:pPr>
            <w:r w:rsidRPr="00E5219B">
              <w:rPr>
                <w:b/>
                <w:bCs/>
              </w:rPr>
              <w:t>Другие вопросы в области национальной экономики</w:t>
            </w:r>
          </w:p>
        </w:tc>
        <w:tc>
          <w:tcPr>
            <w:tcW w:w="1134" w:type="dxa"/>
            <w:vAlign w:val="bottom"/>
            <w:hideMark/>
          </w:tcPr>
          <w:p w:rsidR="00C346FC" w:rsidRPr="00E5219B" w:rsidRDefault="00C346FC" w:rsidP="00C346FC">
            <w:pPr>
              <w:rPr>
                <w:b/>
                <w:bCs/>
              </w:rPr>
            </w:pPr>
            <w:r w:rsidRPr="00E5219B">
              <w:rPr>
                <w:b/>
                <w:bCs/>
              </w:rPr>
              <w:t>829</w:t>
            </w:r>
          </w:p>
        </w:tc>
        <w:tc>
          <w:tcPr>
            <w:tcW w:w="1063" w:type="dxa"/>
            <w:vAlign w:val="bottom"/>
            <w:hideMark/>
          </w:tcPr>
          <w:p w:rsidR="00C346FC" w:rsidRPr="00E5219B" w:rsidRDefault="00C346FC" w:rsidP="00C346FC">
            <w:pPr>
              <w:rPr>
                <w:b/>
                <w:bCs/>
              </w:rPr>
            </w:pPr>
            <w:r w:rsidRPr="00E5219B">
              <w:rPr>
                <w:b/>
                <w:bCs/>
              </w:rPr>
              <w:t>04</w:t>
            </w:r>
          </w:p>
        </w:tc>
        <w:tc>
          <w:tcPr>
            <w:tcW w:w="921" w:type="dxa"/>
            <w:vAlign w:val="bottom"/>
            <w:hideMark/>
          </w:tcPr>
          <w:p w:rsidR="00C346FC" w:rsidRPr="00E5219B" w:rsidRDefault="00C346FC" w:rsidP="00C346FC">
            <w:pPr>
              <w:rPr>
                <w:b/>
                <w:bCs/>
              </w:rPr>
            </w:pPr>
            <w:r w:rsidRPr="00E5219B">
              <w:rPr>
                <w:b/>
                <w:bCs/>
              </w:rPr>
              <w:t>12</w:t>
            </w:r>
          </w:p>
        </w:tc>
        <w:tc>
          <w:tcPr>
            <w:tcW w:w="1843" w:type="dxa"/>
            <w:vAlign w:val="bottom"/>
            <w:hideMark/>
          </w:tcPr>
          <w:p w:rsidR="00C346FC" w:rsidRPr="00E5219B" w:rsidRDefault="00C346FC" w:rsidP="00C346FC">
            <w:pPr>
              <w:rPr>
                <w:b/>
                <w:bCs/>
              </w:rPr>
            </w:pPr>
          </w:p>
        </w:tc>
        <w:tc>
          <w:tcPr>
            <w:tcW w:w="1198" w:type="dxa"/>
            <w:vAlign w:val="bottom"/>
            <w:hideMark/>
          </w:tcPr>
          <w:p w:rsidR="00C346FC" w:rsidRPr="00E5219B" w:rsidRDefault="00C346FC" w:rsidP="00C346FC"/>
        </w:tc>
        <w:tc>
          <w:tcPr>
            <w:tcW w:w="1779" w:type="dxa"/>
            <w:vAlign w:val="bottom"/>
            <w:hideMark/>
          </w:tcPr>
          <w:p w:rsidR="00C346FC" w:rsidRPr="00E5219B" w:rsidRDefault="00C346FC" w:rsidP="00C346FC">
            <w:pPr>
              <w:jc w:val="right"/>
              <w:rPr>
                <w:b/>
                <w:bCs/>
              </w:rPr>
            </w:pPr>
            <w:r>
              <w:rPr>
                <w:b/>
                <w:bCs/>
              </w:rPr>
              <w:t>+</w:t>
            </w:r>
            <w:r w:rsidRPr="00E5219B">
              <w:rPr>
                <w:b/>
                <w:bCs/>
              </w:rPr>
              <w:t>15,3</w:t>
            </w:r>
          </w:p>
        </w:tc>
        <w:tc>
          <w:tcPr>
            <w:tcW w:w="1559" w:type="dxa"/>
            <w:vAlign w:val="bottom"/>
          </w:tcPr>
          <w:p w:rsidR="00C346FC" w:rsidRPr="00E5219B" w:rsidRDefault="00C346FC" w:rsidP="00C346FC">
            <w:pPr>
              <w:jc w:val="right"/>
              <w:rPr>
                <w:b/>
                <w:bCs/>
              </w:rPr>
            </w:pPr>
          </w:p>
        </w:tc>
        <w:tc>
          <w:tcPr>
            <w:tcW w:w="1701" w:type="dxa"/>
            <w:vAlign w:val="bottom"/>
          </w:tcPr>
          <w:p w:rsidR="00C346FC" w:rsidRPr="00E5219B" w:rsidRDefault="00C346FC" w:rsidP="00C346FC">
            <w:pPr>
              <w:jc w:val="right"/>
              <w:rPr>
                <w:b/>
                <w:bCs/>
              </w:rPr>
            </w:pPr>
          </w:p>
        </w:tc>
      </w:tr>
      <w:tr w:rsidR="00C346FC" w:rsidRPr="00E5219B" w:rsidTr="00B063D1">
        <w:trPr>
          <w:trHeight w:val="465"/>
          <w:jc w:val="center"/>
        </w:trPr>
        <w:tc>
          <w:tcPr>
            <w:tcW w:w="3823" w:type="dxa"/>
            <w:vAlign w:val="bottom"/>
            <w:hideMark/>
          </w:tcPr>
          <w:p w:rsidR="00C346FC" w:rsidRPr="00E5219B" w:rsidRDefault="00C346FC" w:rsidP="00C346FC">
            <w:r w:rsidRPr="00E5219B">
              <w:t>Реализация функций органов власти Белгородской области</w:t>
            </w:r>
          </w:p>
        </w:tc>
        <w:tc>
          <w:tcPr>
            <w:tcW w:w="1134" w:type="dxa"/>
            <w:vAlign w:val="bottom"/>
            <w:hideMark/>
          </w:tcPr>
          <w:p w:rsidR="00C346FC" w:rsidRPr="00E5219B" w:rsidRDefault="00C346FC" w:rsidP="00C346FC">
            <w:pPr>
              <w:rPr>
                <w:b/>
                <w:bCs/>
              </w:rPr>
            </w:pPr>
            <w:r w:rsidRPr="00E5219B">
              <w:rPr>
                <w:b/>
                <w:bCs/>
              </w:rPr>
              <w:t>829</w:t>
            </w:r>
          </w:p>
        </w:tc>
        <w:tc>
          <w:tcPr>
            <w:tcW w:w="1063" w:type="dxa"/>
            <w:noWrap/>
            <w:vAlign w:val="bottom"/>
            <w:hideMark/>
          </w:tcPr>
          <w:p w:rsidR="00C346FC" w:rsidRPr="00E5219B" w:rsidRDefault="00C346FC" w:rsidP="00C346FC">
            <w:r w:rsidRPr="00E5219B">
              <w:t>04</w:t>
            </w:r>
          </w:p>
        </w:tc>
        <w:tc>
          <w:tcPr>
            <w:tcW w:w="921" w:type="dxa"/>
            <w:noWrap/>
            <w:vAlign w:val="bottom"/>
            <w:hideMark/>
          </w:tcPr>
          <w:p w:rsidR="00C346FC" w:rsidRPr="00E5219B" w:rsidRDefault="00C346FC" w:rsidP="00C346FC">
            <w:r w:rsidRPr="00E5219B">
              <w:t>12</w:t>
            </w:r>
          </w:p>
        </w:tc>
        <w:tc>
          <w:tcPr>
            <w:tcW w:w="1843" w:type="dxa"/>
            <w:noWrap/>
            <w:vAlign w:val="bottom"/>
            <w:hideMark/>
          </w:tcPr>
          <w:p w:rsidR="00C346FC" w:rsidRPr="00E5219B" w:rsidRDefault="00C346FC" w:rsidP="00C346FC">
            <w:r w:rsidRPr="00E5219B">
              <w:t>99</w:t>
            </w:r>
          </w:p>
        </w:tc>
        <w:tc>
          <w:tcPr>
            <w:tcW w:w="1198" w:type="dxa"/>
            <w:noWrap/>
            <w:vAlign w:val="bottom"/>
            <w:hideMark/>
          </w:tcPr>
          <w:p w:rsidR="00C346FC" w:rsidRPr="00E5219B" w:rsidRDefault="00C346FC" w:rsidP="00C346FC"/>
        </w:tc>
        <w:tc>
          <w:tcPr>
            <w:tcW w:w="1779" w:type="dxa"/>
            <w:vAlign w:val="bottom"/>
            <w:hideMark/>
          </w:tcPr>
          <w:p w:rsidR="00C346FC" w:rsidRPr="00E5219B" w:rsidRDefault="00C346FC" w:rsidP="00C346FC">
            <w:pPr>
              <w:jc w:val="right"/>
            </w:pPr>
            <w:r>
              <w:t>+</w:t>
            </w:r>
            <w:r w:rsidRPr="00E5219B">
              <w:t>15,3</w:t>
            </w:r>
          </w:p>
        </w:tc>
        <w:tc>
          <w:tcPr>
            <w:tcW w:w="1559" w:type="dxa"/>
            <w:vAlign w:val="bottom"/>
          </w:tcPr>
          <w:p w:rsidR="00C346FC" w:rsidRPr="00E5219B" w:rsidRDefault="00C346FC" w:rsidP="00C346FC">
            <w:pPr>
              <w:jc w:val="right"/>
            </w:pPr>
          </w:p>
        </w:tc>
        <w:tc>
          <w:tcPr>
            <w:tcW w:w="1701" w:type="dxa"/>
            <w:vAlign w:val="bottom"/>
          </w:tcPr>
          <w:p w:rsidR="00C346FC" w:rsidRPr="00E5219B" w:rsidRDefault="00C346FC" w:rsidP="00C346FC">
            <w:pPr>
              <w:jc w:val="right"/>
            </w:pPr>
          </w:p>
        </w:tc>
      </w:tr>
      <w:tr w:rsidR="00C346FC" w:rsidRPr="00E5219B" w:rsidTr="00B063D1">
        <w:trPr>
          <w:trHeight w:val="615"/>
          <w:jc w:val="center"/>
        </w:trPr>
        <w:tc>
          <w:tcPr>
            <w:tcW w:w="3823" w:type="dxa"/>
            <w:vAlign w:val="bottom"/>
            <w:hideMark/>
          </w:tcPr>
          <w:p w:rsidR="00C346FC" w:rsidRPr="00E5219B" w:rsidRDefault="00C346FC" w:rsidP="00C346FC">
            <w:r w:rsidRPr="00E5219B">
              <w:t>Иные непрограммные мероприятия</w:t>
            </w:r>
          </w:p>
        </w:tc>
        <w:tc>
          <w:tcPr>
            <w:tcW w:w="1134" w:type="dxa"/>
            <w:vAlign w:val="bottom"/>
            <w:hideMark/>
          </w:tcPr>
          <w:p w:rsidR="00C346FC" w:rsidRPr="00E5219B" w:rsidRDefault="00C346FC" w:rsidP="00C346FC">
            <w:pPr>
              <w:rPr>
                <w:b/>
                <w:bCs/>
              </w:rPr>
            </w:pPr>
            <w:r w:rsidRPr="00E5219B">
              <w:rPr>
                <w:b/>
                <w:bCs/>
              </w:rPr>
              <w:t>829</w:t>
            </w:r>
          </w:p>
        </w:tc>
        <w:tc>
          <w:tcPr>
            <w:tcW w:w="1063" w:type="dxa"/>
            <w:noWrap/>
            <w:vAlign w:val="bottom"/>
            <w:hideMark/>
          </w:tcPr>
          <w:p w:rsidR="00C346FC" w:rsidRPr="00E5219B" w:rsidRDefault="00C346FC" w:rsidP="00C346FC">
            <w:r w:rsidRPr="00E5219B">
              <w:t>04</w:t>
            </w:r>
          </w:p>
        </w:tc>
        <w:tc>
          <w:tcPr>
            <w:tcW w:w="921" w:type="dxa"/>
            <w:noWrap/>
            <w:vAlign w:val="bottom"/>
            <w:hideMark/>
          </w:tcPr>
          <w:p w:rsidR="00C346FC" w:rsidRPr="00E5219B" w:rsidRDefault="00C346FC" w:rsidP="00C346FC">
            <w:r w:rsidRPr="00E5219B">
              <w:t>12</w:t>
            </w:r>
          </w:p>
        </w:tc>
        <w:tc>
          <w:tcPr>
            <w:tcW w:w="1843" w:type="dxa"/>
            <w:noWrap/>
            <w:vAlign w:val="bottom"/>
            <w:hideMark/>
          </w:tcPr>
          <w:p w:rsidR="00C346FC" w:rsidRPr="00E5219B" w:rsidRDefault="00C346FC" w:rsidP="00C346FC">
            <w:r w:rsidRPr="00E5219B">
              <w:t>99 9</w:t>
            </w:r>
          </w:p>
        </w:tc>
        <w:tc>
          <w:tcPr>
            <w:tcW w:w="1198" w:type="dxa"/>
            <w:noWrap/>
            <w:vAlign w:val="bottom"/>
            <w:hideMark/>
          </w:tcPr>
          <w:p w:rsidR="00C346FC" w:rsidRPr="00E5219B" w:rsidRDefault="00C346FC" w:rsidP="00C346FC"/>
        </w:tc>
        <w:tc>
          <w:tcPr>
            <w:tcW w:w="1779" w:type="dxa"/>
            <w:vAlign w:val="bottom"/>
            <w:hideMark/>
          </w:tcPr>
          <w:p w:rsidR="00C346FC" w:rsidRPr="00E5219B" w:rsidRDefault="00C346FC" w:rsidP="00C346FC">
            <w:pPr>
              <w:jc w:val="right"/>
            </w:pPr>
            <w:r>
              <w:t>+</w:t>
            </w:r>
            <w:r w:rsidRPr="00E5219B">
              <w:t>15,3</w:t>
            </w:r>
          </w:p>
        </w:tc>
        <w:tc>
          <w:tcPr>
            <w:tcW w:w="1559" w:type="dxa"/>
            <w:vAlign w:val="bottom"/>
          </w:tcPr>
          <w:p w:rsidR="00C346FC" w:rsidRPr="00E5219B" w:rsidRDefault="00C346FC" w:rsidP="00C346FC">
            <w:pPr>
              <w:jc w:val="right"/>
            </w:pPr>
          </w:p>
        </w:tc>
        <w:tc>
          <w:tcPr>
            <w:tcW w:w="1701" w:type="dxa"/>
            <w:vAlign w:val="bottom"/>
          </w:tcPr>
          <w:p w:rsidR="00C346FC" w:rsidRPr="00E5219B" w:rsidRDefault="00C346FC" w:rsidP="00C346FC">
            <w:pPr>
              <w:jc w:val="right"/>
            </w:pPr>
          </w:p>
        </w:tc>
      </w:tr>
      <w:tr w:rsidR="00C346FC" w:rsidRPr="00E5219B" w:rsidTr="00B063D1">
        <w:trPr>
          <w:trHeight w:val="1890"/>
          <w:jc w:val="center"/>
        </w:trPr>
        <w:tc>
          <w:tcPr>
            <w:tcW w:w="3823" w:type="dxa"/>
            <w:vAlign w:val="bottom"/>
            <w:hideMark/>
          </w:tcPr>
          <w:p w:rsidR="00C346FC" w:rsidRPr="00E5219B" w:rsidRDefault="00C346FC" w:rsidP="00C346FC">
            <w:r w:rsidRPr="00E5219B">
              <w:t xml:space="preserve">Резервный фонд Правительства Белгородской </w:t>
            </w:r>
            <w:proofErr w:type="gramStart"/>
            <w:r w:rsidRPr="00E5219B">
              <w:t>области  (</w:t>
            </w:r>
            <w:proofErr w:type="gramEnd"/>
            <w:r w:rsidRPr="00E5219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vAlign w:val="bottom"/>
            <w:hideMark/>
          </w:tcPr>
          <w:p w:rsidR="00C346FC" w:rsidRPr="00E5219B" w:rsidRDefault="00C346FC" w:rsidP="00C346FC">
            <w:pPr>
              <w:rPr>
                <w:b/>
                <w:bCs/>
              </w:rPr>
            </w:pPr>
            <w:r w:rsidRPr="00E5219B">
              <w:rPr>
                <w:b/>
                <w:bCs/>
              </w:rPr>
              <w:t>829</w:t>
            </w:r>
          </w:p>
        </w:tc>
        <w:tc>
          <w:tcPr>
            <w:tcW w:w="1063" w:type="dxa"/>
            <w:noWrap/>
            <w:vAlign w:val="bottom"/>
            <w:hideMark/>
          </w:tcPr>
          <w:p w:rsidR="00C346FC" w:rsidRPr="00E5219B" w:rsidRDefault="00C346FC" w:rsidP="00C346FC">
            <w:r w:rsidRPr="00E5219B">
              <w:t>04</w:t>
            </w:r>
          </w:p>
        </w:tc>
        <w:tc>
          <w:tcPr>
            <w:tcW w:w="921" w:type="dxa"/>
            <w:noWrap/>
            <w:vAlign w:val="bottom"/>
            <w:hideMark/>
          </w:tcPr>
          <w:p w:rsidR="00C346FC" w:rsidRPr="00E5219B" w:rsidRDefault="00C346FC" w:rsidP="00C346FC">
            <w:r w:rsidRPr="00E5219B">
              <w:t>12</w:t>
            </w:r>
          </w:p>
        </w:tc>
        <w:tc>
          <w:tcPr>
            <w:tcW w:w="1843" w:type="dxa"/>
            <w:noWrap/>
            <w:vAlign w:val="bottom"/>
            <w:hideMark/>
          </w:tcPr>
          <w:p w:rsidR="00C346FC" w:rsidRPr="00E5219B" w:rsidRDefault="00C346FC" w:rsidP="00C346FC">
            <w:r w:rsidRPr="00E5219B">
              <w:t>99 9 00 20550</w:t>
            </w:r>
          </w:p>
        </w:tc>
        <w:tc>
          <w:tcPr>
            <w:tcW w:w="1198" w:type="dxa"/>
            <w:noWrap/>
            <w:vAlign w:val="bottom"/>
            <w:hideMark/>
          </w:tcPr>
          <w:p w:rsidR="00C346FC" w:rsidRPr="00E5219B" w:rsidRDefault="00C346FC" w:rsidP="00C346FC">
            <w:r w:rsidRPr="00E5219B">
              <w:t>100</w:t>
            </w:r>
          </w:p>
        </w:tc>
        <w:tc>
          <w:tcPr>
            <w:tcW w:w="1779" w:type="dxa"/>
            <w:vAlign w:val="bottom"/>
            <w:hideMark/>
          </w:tcPr>
          <w:p w:rsidR="00C346FC" w:rsidRPr="00E5219B" w:rsidRDefault="00C346FC" w:rsidP="00C346FC">
            <w:pPr>
              <w:jc w:val="right"/>
            </w:pPr>
            <w:r>
              <w:t>+</w:t>
            </w:r>
            <w:r w:rsidRPr="00E5219B">
              <w:t>15,3</w:t>
            </w:r>
          </w:p>
        </w:tc>
        <w:tc>
          <w:tcPr>
            <w:tcW w:w="1559" w:type="dxa"/>
            <w:vAlign w:val="bottom"/>
          </w:tcPr>
          <w:p w:rsidR="00C346FC" w:rsidRPr="00E5219B" w:rsidRDefault="00C346FC" w:rsidP="00C346FC">
            <w:pPr>
              <w:jc w:val="right"/>
            </w:pPr>
          </w:p>
        </w:tc>
        <w:tc>
          <w:tcPr>
            <w:tcW w:w="1701" w:type="dxa"/>
            <w:vAlign w:val="bottom"/>
          </w:tcPr>
          <w:p w:rsidR="00C346FC" w:rsidRPr="00E5219B" w:rsidRDefault="00C346FC" w:rsidP="00C346FC">
            <w:pPr>
              <w:jc w:val="right"/>
            </w:pPr>
          </w:p>
        </w:tc>
      </w:tr>
      <w:tr w:rsidR="00C346FC" w:rsidRPr="00E5219B" w:rsidTr="00B063D1">
        <w:trPr>
          <w:trHeight w:val="705"/>
          <w:jc w:val="center"/>
        </w:trPr>
        <w:tc>
          <w:tcPr>
            <w:tcW w:w="3823" w:type="dxa"/>
            <w:vAlign w:val="bottom"/>
            <w:hideMark/>
          </w:tcPr>
          <w:p w:rsidR="00C346FC" w:rsidRPr="00E5219B" w:rsidRDefault="00C346FC" w:rsidP="00C346FC">
            <w:pPr>
              <w:rPr>
                <w:b/>
                <w:bCs/>
              </w:rPr>
            </w:pPr>
            <w:proofErr w:type="gramStart"/>
            <w:r w:rsidRPr="00E5219B">
              <w:rPr>
                <w:b/>
                <w:bCs/>
              </w:rPr>
              <w:t>Министерство  жилищно</w:t>
            </w:r>
            <w:proofErr w:type="gramEnd"/>
            <w:r w:rsidRPr="00E5219B">
              <w:rPr>
                <w:b/>
                <w:bCs/>
              </w:rPr>
              <w:t>-коммунального хозяйства Белгородской области</w:t>
            </w:r>
          </w:p>
        </w:tc>
        <w:tc>
          <w:tcPr>
            <w:tcW w:w="1134" w:type="dxa"/>
            <w:vAlign w:val="bottom"/>
            <w:hideMark/>
          </w:tcPr>
          <w:p w:rsidR="00C346FC" w:rsidRPr="00E5219B" w:rsidRDefault="00C346FC" w:rsidP="00C346FC">
            <w:pPr>
              <w:rPr>
                <w:b/>
                <w:bCs/>
              </w:rPr>
            </w:pPr>
            <w:r w:rsidRPr="00E5219B">
              <w:rPr>
                <w:b/>
                <w:bCs/>
              </w:rPr>
              <w:t>830</w:t>
            </w:r>
          </w:p>
        </w:tc>
        <w:tc>
          <w:tcPr>
            <w:tcW w:w="1063" w:type="dxa"/>
            <w:vAlign w:val="bottom"/>
            <w:hideMark/>
          </w:tcPr>
          <w:p w:rsidR="00C346FC" w:rsidRPr="00E5219B" w:rsidRDefault="00C346FC" w:rsidP="00C346FC">
            <w:r w:rsidRPr="00E5219B">
              <w:t> </w:t>
            </w:r>
          </w:p>
        </w:tc>
        <w:tc>
          <w:tcPr>
            <w:tcW w:w="921" w:type="dxa"/>
            <w:vAlign w:val="bottom"/>
            <w:hideMark/>
          </w:tcPr>
          <w:p w:rsidR="00C346FC" w:rsidRPr="00E5219B" w:rsidRDefault="00C346FC" w:rsidP="00C346FC">
            <w:r w:rsidRPr="00E5219B">
              <w:t> </w:t>
            </w:r>
          </w:p>
        </w:tc>
        <w:tc>
          <w:tcPr>
            <w:tcW w:w="1843" w:type="dxa"/>
            <w:vAlign w:val="bottom"/>
            <w:hideMark/>
          </w:tcPr>
          <w:p w:rsidR="00C346FC" w:rsidRPr="00E5219B" w:rsidRDefault="00C346FC" w:rsidP="00C346FC">
            <w:r w:rsidRPr="00E5219B">
              <w:t> </w:t>
            </w:r>
          </w:p>
        </w:tc>
        <w:tc>
          <w:tcPr>
            <w:tcW w:w="1198" w:type="dxa"/>
            <w:vAlign w:val="bottom"/>
            <w:hideMark/>
          </w:tcPr>
          <w:p w:rsidR="00C346FC" w:rsidRPr="00E5219B" w:rsidRDefault="00C346FC" w:rsidP="00C346FC">
            <w:r w:rsidRPr="00E5219B">
              <w:t> </w:t>
            </w:r>
          </w:p>
        </w:tc>
        <w:tc>
          <w:tcPr>
            <w:tcW w:w="1779" w:type="dxa"/>
            <w:noWrap/>
            <w:vAlign w:val="bottom"/>
            <w:hideMark/>
          </w:tcPr>
          <w:p w:rsidR="00C346FC" w:rsidRPr="00E5219B" w:rsidRDefault="00C346FC" w:rsidP="00C346FC">
            <w:pPr>
              <w:jc w:val="right"/>
              <w:rPr>
                <w:b/>
                <w:bCs/>
              </w:rPr>
            </w:pPr>
            <w:r w:rsidRPr="00E5219B">
              <w:rPr>
                <w:b/>
                <w:bCs/>
              </w:rPr>
              <w:t>-76 727,4</w:t>
            </w:r>
          </w:p>
        </w:tc>
        <w:tc>
          <w:tcPr>
            <w:tcW w:w="1559" w:type="dxa"/>
            <w:noWrap/>
            <w:vAlign w:val="bottom"/>
            <w:hideMark/>
          </w:tcPr>
          <w:p w:rsidR="00C346FC" w:rsidRPr="00E5219B" w:rsidRDefault="00C346FC" w:rsidP="00C346FC">
            <w:pPr>
              <w:jc w:val="right"/>
              <w:rPr>
                <w:b/>
                <w:bCs/>
              </w:rPr>
            </w:pPr>
            <w:r w:rsidRPr="00E5219B">
              <w:rPr>
                <w:b/>
                <w:bCs/>
              </w:rPr>
              <w:t>-12 858,7</w:t>
            </w:r>
          </w:p>
        </w:tc>
        <w:tc>
          <w:tcPr>
            <w:tcW w:w="1701" w:type="dxa"/>
            <w:noWrap/>
            <w:vAlign w:val="bottom"/>
          </w:tcPr>
          <w:p w:rsidR="00C346FC" w:rsidRPr="00E5219B" w:rsidRDefault="00C346FC" w:rsidP="00C346FC">
            <w:pPr>
              <w:jc w:val="right"/>
              <w:rPr>
                <w:b/>
                <w:bCs/>
              </w:rPr>
            </w:pPr>
          </w:p>
        </w:tc>
      </w:tr>
      <w:tr w:rsidR="00C346FC" w:rsidRPr="00E5219B" w:rsidTr="00B063D1">
        <w:trPr>
          <w:trHeight w:val="420"/>
          <w:jc w:val="center"/>
        </w:trPr>
        <w:tc>
          <w:tcPr>
            <w:tcW w:w="3823" w:type="dxa"/>
            <w:vAlign w:val="bottom"/>
            <w:hideMark/>
          </w:tcPr>
          <w:p w:rsidR="00C346FC" w:rsidRPr="00E5219B" w:rsidRDefault="00C346FC" w:rsidP="00C346FC">
            <w:pPr>
              <w:rPr>
                <w:b/>
                <w:bCs/>
              </w:rPr>
            </w:pPr>
            <w:r w:rsidRPr="00E5219B">
              <w:rPr>
                <w:b/>
                <w:bCs/>
              </w:rPr>
              <w:t>Жилищно-коммунальное хозяйство</w:t>
            </w:r>
          </w:p>
        </w:tc>
        <w:tc>
          <w:tcPr>
            <w:tcW w:w="1134" w:type="dxa"/>
            <w:vAlign w:val="bottom"/>
            <w:hideMark/>
          </w:tcPr>
          <w:p w:rsidR="00C346FC" w:rsidRPr="00E5219B" w:rsidRDefault="00C346FC" w:rsidP="00C346FC">
            <w:pPr>
              <w:rPr>
                <w:b/>
                <w:bCs/>
              </w:rPr>
            </w:pPr>
            <w:r w:rsidRPr="00E5219B">
              <w:rPr>
                <w:b/>
                <w:bCs/>
              </w:rPr>
              <w:t>830</w:t>
            </w:r>
          </w:p>
        </w:tc>
        <w:tc>
          <w:tcPr>
            <w:tcW w:w="1063" w:type="dxa"/>
            <w:vAlign w:val="bottom"/>
            <w:hideMark/>
          </w:tcPr>
          <w:p w:rsidR="00C346FC" w:rsidRPr="00E5219B" w:rsidRDefault="00C346FC" w:rsidP="00C346FC">
            <w:pPr>
              <w:rPr>
                <w:b/>
                <w:bCs/>
              </w:rPr>
            </w:pPr>
            <w:r w:rsidRPr="00E5219B">
              <w:rPr>
                <w:b/>
                <w:bCs/>
              </w:rPr>
              <w:t>05</w:t>
            </w:r>
          </w:p>
        </w:tc>
        <w:tc>
          <w:tcPr>
            <w:tcW w:w="921" w:type="dxa"/>
            <w:vAlign w:val="bottom"/>
            <w:hideMark/>
          </w:tcPr>
          <w:p w:rsidR="00C346FC" w:rsidRPr="00E5219B" w:rsidRDefault="00C346FC" w:rsidP="00C346FC">
            <w:pPr>
              <w:rPr>
                <w:b/>
                <w:bCs/>
              </w:rPr>
            </w:pPr>
          </w:p>
        </w:tc>
        <w:tc>
          <w:tcPr>
            <w:tcW w:w="1843" w:type="dxa"/>
            <w:vAlign w:val="bottom"/>
            <w:hideMark/>
          </w:tcPr>
          <w:p w:rsidR="00C346FC" w:rsidRPr="00E5219B" w:rsidRDefault="00C346FC" w:rsidP="00C346FC"/>
        </w:tc>
        <w:tc>
          <w:tcPr>
            <w:tcW w:w="1198" w:type="dxa"/>
            <w:vAlign w:val="bottom"/>
            <w:hideMark/>
          </w:tcPr>
          <w:p w:rsidR="00C346FC" w:rsidRPr="00E5219B" w:rsidRDefault="00C346FC" w:rsidP="00C346FC"/>
        </w:tc>
        <w:tc>
          <w:tcPr>
            <w:tcW w:w="1779" w:type="dxa"/>
            <w:noWrap/>
            <w:vAlign w:val="bottom"/>
            <w:hideMark/>
          </w:tcPr>
          <w:p w:rsidR="00C346FC" w:rsidRPr="00E5219B" w:rsidRDefault="00C346FC" w:rsidP="00C346FC">
            <w:pPr>
              <w:jc w:val="right"/>
              <w:rPr>
                <w:b/>
                <w:bCs/>
              </w:rPr>
            </w:pPr>
            <w:r>
              <w:rPr>
                <w:b/>
                <w:bCs/>
              </w:rPr>
              <w:t>+</w:t>
            </w:r>
            <w:r w:rsidRPr="00E5219B">
              <w:rPr>
                <w:b/>
                <w:bCs/>
              </w:rPr>
              <w:t>23 272,6</w:t>
            </w:r>
          </w:p>
        </w:tc>
        <w:tc>
          <w:tcPr>
            <w:tcW w:w="1559" w:type="dxa"/>
            <w:noWrap/>
            <w:vAlign w:val="bottom"/>
            <w:hideMark/>
          </w:tcPr>
          <w:p w:rsidR="00C346FC" w:rsidRPr="00E5219B" w:rsidRDefault="00C346FC" w:rsidP="00C346FC">
            <w:pPr>
              <w:jc w:val="right"/>
              <w:rPr>
                <w:b/>
                <w:bCs/>
              </w:rPr>
            </w:pPr>
            <w:r w:rsidRPr="00E5219B">
              <w:rPr>
                <w:b/>
                <w:bCs/>
              </w:rPr>
              <w:t>-12 858,7</w:t>
            </w:r>
          </w:p>
        </w:tc>
        <w:tc>
          <w:tcPr>
            <w:tcW w:w="1701" w:type="dxa"/>
            <w:noWrap/>
            <w:vAlign w:val="bottom"/>
          </w:tcPr>
          <w:p w:rsidR="00C346FC" w:rsidRPr="00E5219B" w:rsidRDefault="00C346FC" w:rsidP="00C346FC">
            <w:pPr>
              <w:jc w:val="right"/>
              <w:rPr>
                <w:b/>
                <w:bCs/>
              </w:rPr>
            </w:pPr>
          </w:p>
        </w:tc>
      </w:tr>
      <w:tr w:rsidR="00C346FC" w:rsidRPr="00E5219B" w:rsidTr="00B063D1">
        <w:trPr>
          <w:trHeight w:val="315"/>
          <w:jc w:val="center"/>
        </w:trPr>
        <w:tc>
          <w:tcPr>
            <w:tcW w:w="3823" w:type="dxa"/>
            <w:vAlign w:val="bottom"/>
            <w:hideMark/>
          </w:tcPr>
          <w:p w:rsidR="00C346FC" w:rsidRPr="00E5219B" w:rsidRDefault="00C346FC" w:rsidP="00C346FC">
            <w:pPr>
              <w:rPr>
                <w:b/>
                <w:bCs/>
              </w:rPr>
            </w:pPr>
            <w:r w:rsidRPr="00E5219B">
              <w:rPr>
                <w:b/>
                <w:bCs/>
              </w:rPr>
              <w:t>Жилищное хозяйство</w:t>
            </w:r>
          </w:p>
        </w:tc>
        <w:tc>
          <w:tcPr>
            <w:tcW w:w="1134" w:type="dxa"/>
            <w:vAlign w:val="bottom"/>
            <w:hideMark/>
          </w:tcPr>
          <w:p w:rsidR="00C346FC" w:rsidRPr="00E5219B" w:rsidRDefault="00C346FC" w:rsidP="00C346FC">
            <w:pPr>
              <w:rPr>
                <w:b/>
                <w:bCs/>
              </w:rPr>
            </w:pPr>
            <w:r w:rsidRPr="00E5219B">
              <w:rPr>
                <w:b/>
                <w:bCs/>
              </w:rPr>
              <w:t>830</w:t>
            </w:r>
          </w:p>
        </w:tc>
        <w:tc>
          <w:tcPr>
            <w:tcW w:w="1063" w:type="dxa"/>
            <w:vAlign w:val="bottom"/>
            <w:hideMark/>
          </w:tcPr>
          <w:p w:rsidR="00C346FC" w:rsidRPr="00E5219B" w:rsidRDefault="00C346FC" w:rsidP="00C346FC">
            <w:pPr>
              <w:rPr>
                <w:b/>
                <w:bCs/>
              </w:rPr>
            </w:pPr>
            <w:r w:rsidRPr="00E5219B">
              <w:rPr>
                <w:b/>
                <w:bCs/>
              </w:rPr>
              <w:t>05</w:t>
            </w:r>
          </w:p>
        </w:tc>
        <w:tc>
          <w:tcPr>
            <w:tcW w:w="921" w:type="dxa"/>
            <w:vAlign w:val="bottom"/>
            <w:hideMark/>
          </w:tcPr>
          <w:p w:rsidR="00C346FC" w:rsidRPr="00E5219B" w:rsidRDefault="00C346FC" w:rsidP="00C346FC">
            <w:pPr>
              <w:rPr>
                <w:b/>
                <w:bCs/>
              </w:rPr>
            </w:pPr>
            <w:r w:rsidRPr="00E5219B">
              <w:rPr>
                <w:b/>
                <w:bCs/>
              </w:rPr>
              <w:t>01</w:t>
            </w:r>
          </w:p>
        </w:tc>
        <w:tc>
          <w:tcPr>
            <w:tcW w:w="1843" w:type="dxa"/>
            <w:vAlign w:val="bottom"/>
            <w:hideMark/>
          </w:tcPr>
          <w:p w:rsidR="00C346FC" w:rsidRPr="00E5219B" w:rsidRDefault="00C346FC" w:rsidP="00C346FC">
            <w:pPr>
              <w:rPr>
                <w:b/>
                <w:bCs/>
              </w:rPr>
            </w:pPr>
          </w:p>
        </w:tc>
        <w:tc>
          <w:tcPr>
            <w:tcW w:w="1198" w:type="dxa"/>
            <w:vAlign w:val="bottom"/>
            <w:hideMark/>
          </w:tcPr>
          <w:p w:rsidR="00C346FC" w:rsidRPr="00E5219B" w:rsidRDefault="00C346FC" w:rsidP="00C346FC"/>
        </w:tc>
        <w:tc>
          <w:tcPr>
            <w:tcW w:w="1779" w:type="dxa"/>
            <w:noWrap/>
            <w:vAlign w:val="bottom"/>
            <w:hideMark/>
          </w:tcPr>
          <w:p w:rsidR="00C346FC" w:rsidRPr="00E5219B" w:rsidRDefault="00C346FC" w:rsidP="00C346FC">
            <w:pPr>
              <w:jc w:val="right"/>
              <w:rPr>
                <w:b/>
                <w:bCs/>
              </w:rPr>
            </w:pPr>
            <w:r>
              <w:rPr>
                <w:b/>
                <w:bCs/>
              </w:rPr>
              <w:t>+</w:t>
            </w:r>
            <w:r w:rsidRPr="00E5219B">
              <w:rPr>
                <w:b/>
                <w:bCs/>
              </w:rPr>
              <w:t>76 514,6</w:t>
            </w:r>
          </w:p>
        </w:tc>
        <w:tc>
          <w:tcPr>
            <w:tcW w:w="1559" w:type="dxa"/>
            <w:noWrap/>
            <w:vAlign w:val="bottom"/>
            <w:hideMark/>
          </w:tcPr>
          <w:p w:rsidR="00C346FC" w:rsidRPr="00E5219B" w:rsidRDefault="00C346FC" w:rsidP="00C346FC">
            <w:pPr>
              <w:jc w:val="right"/>
              <w:rPr>
                <w:b/>
                <w:bCs/>
              </w:rPr>
            </w:pPr>
            <w:r w:rsidRPr="00E5219B">
              <w:rPr>
                <w:b/>
                <w:bCs/>
              </w:rPr>
              <w:t>-12 858,7</w:t>
            </w:r>
          </w:p>
        </w:tc>
        <w:tc>
          <w:tcPr>
            <w:tcW w:w="1701" w:type="dxa"/>
            <w:noWrap/>
            <w:vAlign w:val="bottom"/>
          </w:tcPr>
          <w:p w:rsidR="00C346FC" w:rsidRPr="00E5219B" w:rsidRDefault="00C346FC" w:rsidP="00C346FC">
            <w:pPr>
              <w:jc w:val="right"/>
              <w:rPr>
                <w:b/>
                <w:bCs/>
              </w:rPr>
            </w:pPr>
          </w:p>
        </w:tc>
      </w:tr>
      <w:tr w:rsidR="00C346FC" w:rsidRPr="00E5219B" w:rsidTr="00016D4B">
        <w:trPr>
          <w:trHeight w:val="1840"/>
          <w:jc w:val="center"/>
        </w:trPr>
        <w:tc>
          <w:tcPr>
            <w:tcW w:w="3823" w:type="dxa"/>
            <w:vAlign w:val="bottom"/>
            <w:hideMark/>
          </w:tcPr>
          <w:p w:rsidR="00C346FC" w:rsidRPr="00E5219B" w:rsidRDefault="00C346FC" w:rsidP="00C346FC">
            <w:r w:rsidRPr="00E5219B">
              <w:t>Государственная программа Белгородской области «Обеспечение доступным и комфортным жильем и коммунальными услугами жителей Белгородской области»</w:t>
            </w:r>
          </w:p>
        </w:tc>
        <w:tc>
          <w:tcPr>
            <w:tcW w:w="1134" w:type="dxa"/>
            <w:vAlign w:val="bottom"/>
            <w:hideMark/>
          </w:tcPr>
          <w:p w:rsidR="00C346FC" w:rsidRPr="00E5219B" w:rsidRDefault="00C346FC" w:rsidP="00C346FC">
            <w:pPr>
              <w:rPr>
                <w:b/>
                <w:bCs/>
              </w:rPr>
            </w:pPr>
            <w:r w:rsidRPr="00E5219B">
              <w:rPr>
                <w:b/>
                <w:bCs/>
              </w:rPr>
              <w:t>830</w:t>
            </w:r>
          </w:p>
        </w:tc>
        <w:tc>
          <w:tcPr>
            <w:tcW w:w="1063" w:type="dxa"/>
            <w:vAlign w:val="bottom"/>
            <w:hideMark/>
          </w:tcPr>
          <w:p w:rsidR="00C346FC" w:rsidRPr="00E5219B" w:rsidRDefault="00C346FC" w:rsidP="00C346FC">
            <w:r w:rsidRPr="00E5219B">
              <w:t>05</w:t>
            </w:r>
          </w:p>
        </w:tc>
        <w:tc>
          <w:tcPr>
            <w:tcW w:w="921" w:type="dxa"/>
            <w:vAlign w:val="bottom"/>
            <w:hideMark/>
          </w:tcPr>
          <w:p w:rsidR="00C346FC" w:rsidRPr="00E5219B" w:rsidRDefault="00C346FC" w:rsidP="00C346FC">
            <w:r w:rsidRPr="00E5219B">
              <w:t>01</w:t>
            </w:r>
          </w:p>
        </w:tc>
        <w:tc>
          <w:tcPr>
            <w:tcW w:w="1843" w:type="dxa"/>
            <w:vAlign w:val="bottom"/>
            <w:hideMark/>
          </w:tcPr>
          <w:p w:rsidR="00C346FC" w:rsidRPr="00E5219B" w:rsidRDefault="00C346FC" w:rsidP="00C346FC">
            <w:r w:rsidRPr="00E5219B">
              <w:t>09</w:t>
            </w:r>
          </w:p>
        </w:tc>
        <w:tc>
          <w:tcPr>
            <w:tcW w:w="1198" w:type="dxa"/>
            <w:vAlign w:val="bottom"/>
            <w:hideMark/>
          </w:tcPr>
          <w:p w:rsidR="00C346FC" w:rsidRPr="00E5219B" w:rsidRDefault="00C346FC" w:rsidP="00C346FC"/>
        </w:tc>
        <w:tc>
          <w:tcPr>
            <w:tcW w:w="1779" w:type="dxa"/>
            <w:noWrap/>
            <w:vAlign w:val="bottom"/>
            <w:hideMark/>
          </w:tcPr>
          <w:p w:rsidR="00C346FC" w:rsidRPr="00E5219B" w:rsidRDefault="00C346FC" w:rsidP="00C346FC">
            <w:pPr>
              <w:jc w:val="right"/>
            </w:pPr>
            <w:r>
              <w:t>+</w:t>
            </w:r>
            <w:r w:rsidRPr="00E5219B">
              <w:t>76 514,6</w:t>
            </w:r>
          </w:p>
        </w:tc>
        <w:tc>
          <w:tcPr>
            <w:tcW w:w="1559" w:type="dxa"/>
            <w:noWrap/>
            <w:vAlign w:val="bottom"/>
            <w:hideMark/>
          </w:tcPr>
          <w:p w:rsidR="00C346FC" w:rsidRPr="00E5219B" w:rsidRDefault="00C346FC" w:rsidP="00C346FC">
            <w:pPr>
              <w:jc w:val="right"/>
            </w:pPr>
            <w:r w:rsidRPr="00E5219B">
              <w:t>-12 858,7</w:t>
            </w:r>
          </w:p>
        </w:tc>
        <w:tc>
          <w:tcPr>
            <w:tcW w:w="1701" w:type="dxa"/>
            <w:noWrap/>
            <w:vAlign w:val="bottom"/>
          </w:tcPr>
          <w:p w:rsidR="00C346FC" w:rsidRPr="00E5219B" w:rsidRDefault="00C346FC" w:rsidP="00C346FC">
            <w:pPr>
              <w:jc w:val="right"/>
            </w:pPr>
          </w:p>
        </w:tc>
      </w:tr>
      <w:tr w:rsidR="00C346FC" w:rsidRPr="00E5219B" w:rsidTr="00B063D1">
        <w:trPr>
          <w:trHeight w:val="630"/>
          <w:jc w:val="center"/>
        </w:trPr>
        <w:tc>
          <w:tcPr>
            <w:tcW w:w="3823" w:type="dxa"/>
            <w:vAlign w:val="bottom"/>
            <w:hideMark/>
          </w:tcPr>
          <w:p w:rsidR="00C346FC" w:rsidRPr="00E5219B" w:rsidRDefault="00C346FC" w:rsidP="00C346FC">
            <w:proofErr w:type="gramStart"/>
            <w:r w:rsidRPr="00E5219B">
              <w:t>Подпрограмма  «</w:t>
            </w:r>
            <w:proofErr w:type="gramEnd"/>
            <w:r w:rsidRPr="00E5219B">
              <w:t>Стимулирование развития жилищного строительства на территории Белгородской области»</w:t>
            </w:r>
          </w:p>
        </w:tc>
        <w:tc>
          <w:tcPr>
            <w:tcW w:w="1134" w:type="dxa"/>
            <w:vAlign w:val="bottom"/>
            <w:hideMark/>
          </w:tcPr>
          <w:p w:rsidR="00C346FC" w:rsidRPr="00E5219B" w:rsidRDefault="00C346FC" w:rsidP="00C346FC">
            <w:pPr>
              <w:rPr>
                <w:b/>
                <w:bCs/>
              </w:rPr>
            </w:pPr>
            <w:r w:rsidRPr="00E5219B">
              <w:rPr>
                <w:b/>
                <w:bCs/>
              </w:rPr>
              <w:t>830</w:t>
            </w:r>
          </w:p>
        </w:tc>
        <w:tc>
          <w:tcPr>
            <w:tcW w:w="1063" w:type="dxa"/>
            <w:vAlign w:val="bottom"/>
            <w:hideMark/>
          </w:tcPr>
          <w:p w:rsidR="00C346FC" w:rsidRPr="00E5219B" w:rsidRDefault="00C346FC" w:rsidP="00C346FC">
            <w:r w:rsidRPr="00E5219B">
              <w:t>05</w:t>
            </w:r>
          </w:p>
        </w:tc>
        <w:tc>
          <w:tcPr>
            <w:tcW w:w="921" w:type="dxa"/>
            <w:vAlign w:val="bottom"/>
            <w:hideMark/>
          </w:tcPr>
          <w:p w:rsidR="00C346FC" w:rsidRPr="00E5219B" w:rsidRDefault="00C346FC" w:rsidP="00C346FC">
            <w:r w:rsidRPr="00E5219B">
              <w:t>01</w:t>
            </w:r>
          </w:p>
        </w:tc>
        <w:tc>
          <w:tcPr>
            <w:tcW w:w="1843" w:type="dxa"/>
            <w:vAlign w:val="bottom"/>
            <w:hideMark/>
          </w:tcPr>
          <w:p w:rsidR="00C346FC" w:rsidRPr="00E5219B" w:rsidRDefault="00C346FC" w:rsidP="00C346FC">
            <w:r w:rsidRPr="00E5219B">
              <w:t>09 1</w:t>
            </w:r>
          </w:p>
        </w:tc>
        <w:tc>
          <w:tcPr>
            <w:tcW w:w="1198" w:type="dxa"/>
            <w:vAlign w:val="bottom"/>
            <w:hideMark/>
          </w:tcPr>
          <w:p w:rsidR="00C346FC" w:rsidRPr="00E5219B" w:rsidRDefault="00C346FC" w:rsidP="00C346FC"/>
        </w:tc>
        <w:tc>
          <w:tcPr>
            <w:tcW w:w="1779" w:type="dxa"/>
            <w:noWrap/>
            <w:vAlign w:val="bottom"/>
            <w:hideMark/>
          </w:tcPr>
          <w:p w:rsidR="00C346FC" w:rsidRPr="00E5219B" w:rsidRDefault="00C346FC" w:rsidP="00C346FC">
            <w:pPr>
              <w:jc w:val="right"/>
            </w:pPr>
            <w:r>
              <w:t>+</w:t>
            </w:r>
            <w:r w:rsidRPr="00E5219B">
              <w:t>31 306,2</w:t>
            </w:r>
          </w:p>
        </w:tc>
        <w:tc>
          <w:tcPr>
            <w:tcW w:w="1559" w:type="dxa"/>
            <w:noWrap/>
            <w:vAlign w:val="bottom"/>
            <w:hideMark/>
          </w:tcPr>
          <w:p w:rsidR="00C346FC" w:rsidRPr="00E5219B" w:rsidRDefault="00C346FC" w:rsidP="00C346FC">
            <w:pPr>
              <w:jc w:val="right"/>
            </w:pPr>
            <w:r w:rsidRPr="00E5219B">
              <w:t>-12 858,7</w:t>
            </w:r>
          </w:p>
        </w:tc>
        <w:tc>
          <w:tcPr>
            <w:tcW w:w="1701" w:type="dxa"/>
            <w:noWrap/>
            <w:vAlign w:val="bottom"/>
          </w:tcPr>
          <w:p w:rsidR="00C346FC" w:rsidRPr="00E5219B" w:rsidRDefault="00C346FC" w:rsidP="00C346FC">
            <w:pPr>
              <w:jc w:val="right"/>
            </w:pPr>
          </w:p>
        </w:tc>
      </w:tr>
      <w:tr w:rsidR="00C346FC" w:rsidRPr="00E5219B" w:rsidTr="00016D4B">
        <w:trPr>
          <w:trHeight w:val="1313"/>
          <w:jc w:val="center"/>
        </w:trPr>
        <w:tc>
          <w:tcPr>
            <w:tcW w:w="3823" w:type="dxa"/>
            <w:vAlign w:val="bottom"/>
            <w:hideMark/>
          </w:tcPr>
          <w:p w:rsidR="00C346FC" w:rsidRPr="00E5219B" w:rsidRDefault="00C346FC" w:rsidP="00C346FC">
            <w:r w:rsidRPr="00E5219B">
              <w:t>Основное мероприятие «Обеспечение мероприятий по переселению граждан из аварийного жилищного фонда»</w:t>
            </w:r>
          </w:p>
        </w:tc>
        <w:tc>
          <w:tcPr>
            <w:tcW w:w="1134" w:type="dxa"/>
            <w:vAlign w:val="bottom"/>
            <w:hideMark/>
          </w:tcPr>
          <w:p w:rsidR="00C346FC" w:rsidRPr="00E5219B" w:rsidRDefault="00C346FC" w:rsidP="00C346FC">
            <w:pPr>
              <w:rPr>
                <w:b/>
                <w:bCs/>
              </w:rPr>
            </w:pPr>
            <w:r w:rsidRPr="00E5219B">
              <w:rPr>
                <w:b/>
                <w:bCs/>
              </w:rPr>
              <w:t>830</w:t>
            </w:r>
          </w:p>
        </w:tc>
        <w:tc>
          <w:tcPr>
            <w:tcW w:w="1063" w:type="dxa"/>
            <w:vAlign w:val="bottom"/>
            <w:hideMark/>
          </w:tcPr>
          <w:p w:rsidR="00C346FC" w:rsidRPr="00E5219B" w:rsidRDefault="00C346FC" w:rsidP="00C346FC">
            <w:r w:rsidRPr="00E5219B">
              <w:t>05</w:t>
            </w:r>
          </w:p>
        </w:tc>
        <w:tc>
          <w:tcPr>
            <w:tcW w:w="921" w:type="dxa"/>
            <w:vAlign w:val="bottom"/>
            <w:hideMark/>
          </w:tcPr>
          <w:p w:rsidR="00C346FC" w:rsidRPr="00E5219B" w:rsidRDefault="00C346FC" w:rsidP="00C346FC">
            <w:r w:rsidRPr="00E5219B">
              <w:t>01</w:t>
            </w:r>
          </w:p>
        </w:tc>
        <w:tc>
          <w:tcPr>
            <w:tcW w:w="1843" w:type="dxa"/>
            <w:vAlign w:val="bottom"/>
            <w:hideMark/>
          </w:tcPr>
          <w:p w:rsidR="00C346FC" w:rsidRPr="00E5219B" w:rsidRDefault="00C346FC" w:rsidP="00C346FC">
            <w:r w:rsidRPr="00E5219B">
              <w:t>09 1 14</w:t>
            </w:r>
          </w:p>
        </w:tc>
        <w:tc>
          <w:tcPr>
            <w:tcW w:w="1198" w:type="dxa"/>
            <w:vAlign w:val="bottom"/>
            <w:hideMark/>
          </w:tcPr>
          <w:p w:rsidR="00C346FC" w:rsidRPr="00E5219B" w:rsidRDefault="00C346FC" w:rsidP="00C346FC"/>
        </w:tc>
        <w:tc>
          <w:tcPr>
            <w:tcW w:w="1779" w:type="dxa"/>
            <w:noWrap/>
            <w:vAlign w:val="bottom"/>
            <w:hideMark/>
          </w:tcPr>
          <w:p w:rsidR="00C346FC" w:rsidRPr="00E5219B" w:rsidRDefault="00C346FC" w:rsidP="00C346FC">
            <w:pPr>
              <w:jc w:val="right"/>
            </w:pPr>
            <w:r>
              <w:t>+</w:t>
            </w:r>
            <w:r w:rsidRPr="00E5219B">
              <w:t>13 244,1</w:t>
            </w:r>
          </w:p>
        </w:tc>
        <w:tc>
          <w:tcPr>
            <w:tcW w:w="1559" w:type="dxa"/>
            <w:noWrap/>
            <w:vAlign w:val="bottom"/>
            <w:hideMark/>
          </w:tcPr>
          <w:p w:rsidR="00C346FC" w:rsidRPr="00E5219B" w:rsidRDefault="00C346FC" w:rsidP="00C346FC">
            <w:pPr>
              <w:jc w:val="right"/>
            </w:pPr>
            <w:r w:rsidRPr="00E5219B">
              <w:t>-12 858,7</w:t>
            </w:r>
          </w:p>
        </w:tc>
        <w:tc>
          <w:tcPr>
            <w:tcW w:w="1701" w:type="dxa"/>
            <w:noWrap/>
            <w:vAlign w:val="bottom"/>
          </w:tcPr>
          <w:p w:rsidR="00C346FC" w:rsidRPr="00E5219B" w:rsidRDefault="00C346FC" w:rsidP="00C346FC">
            <w:pPr>
              <w:jc w:val="right"/>
            </w:pPr>
          </w:p>
        </w:tc>
      </w:tr>
      <w:tr w:rsidR="00C346FC" w:rsidRPr="00E5219B" w:rsidTr="00AA1A1B">
        <w:trPr>
          <w:trHeight w:val="1262"/>
          <w:jc w:val="center"/>
        </w:trPr>
        <w:tc>
          <w:tcPr>
            <w:tcW w:w="3823" w:type="dxa"/>
            <w:vAlign w:val="bottom"/>
            <w:hideMark/>
          </w:tcPr>
          <w:p w:rsidR="00C346FC" w:rsidRPr="00E5219B" w:rsidRDefault="00C346FC" w:rsidP="00C346FC">
            <w:r w:rsidRPr="00E5219B">
              <w:t xml:space="preserve">Обеспечение мероприятий </w:t>
            </w:r>
            <w:proofErr w:type="gramStart"/>
            <w:r w:rsidRPr="00E5219B">
              <w:t>по  переселению</w:t>
            </w:r>
            <w:proofErr w:type="gramEnd"/>
            <w:r w:rsidRPr="00E5219B">
              <w:t xml:space="preserve"> граждан из аварийного жилищного фонда (Капитальные вложение в объекты государственной (муниципальной) собственности)</w:t>
            </w:r>
          </w:p>
        </w:tc>
        <w:tc>
          <w:tcPr>
            <w:tcW w:w="1134" w:type="dxa"/>
            <w:vAlign w:val="bottom"/>
            <w:hideMark/>
          </w:tcPr>
          <w:p w:rsidR="00C346FC" w:rsidRPr="00E5219B" w:rsidRDefault="00C346FC" w:rsidP="00C346FC">
            <w:pPr>
              <w:rPr>
                <w:b/>
                <w:bCs/>
              </w:rPr>
            </w:pPr>
            <w:r w:rsidRPr="00E5219B">
              <w:rPr>
                <w:b/>
                <w:bCs/>
              </w:rPr>
              <w:t>830</w:t>
            </w:r>
          </w:p>
        </w:tc>
        <w:tc>
          <w:tcPr>
            <w:tcW w:w="1063" w:type="dxa"/>
            <w:vAlign w:val="bottom"/>
            <w:hideMark/>
          </w:tcPr>
          <w:p w:rsidR="00C346FC" w:rsidRPr="00E5219B" w:rsidRDefault="00C346FC" w:rsidP="00C346FC">
            <w:r w:rsidRPr="00E5219B">
              <w:t>05</w:t>
            </w:r>
          </w:p>
        </w:tc>
        <w:tc>
          <w:tcPr>
            <w:tcW w:w="921" w:type="dxa"/>
            <w:vAlign w:val="bottom"/>
            <w:hideMark/>
          </w:tcPr>
          <w:p w:rsidR="00C346FC" w:rsidRPr="00E5219B" w:rsidRDefault="00C346FC" w:rsidP="00C346FC">
            <w:r w:rsidRPr="00E5219B">
              <w:t>01</w:t>
            </w:r>
          </w:p>
        </w:tc>
        <w:tc>
          <w:tcPr>
            <w:tcW w:w="1843" w:type="dxa"/>
            <w:vAlign w:val="bottom"/>
            <w:hideMark/>
          </w:tcPr>
          <w:p w:rsidR="00C346FC" w:rsidRPr="00E5219B" w:rsidRDefault="00C346FC" w:rsidP="00C346FC">
            <w:r w:rsidRPr="00E5219B">
              <w:t>09 1 14 60560</w:t>
            </w:r>
          </w:p>
        </w:tc>
        <w:tc>
          <w:tcPr>
            <w:tcW w:w="1198" w:type="dxa"/>
            <w:vAlign w:val="bottom"/>
            <w:hideMark/>
          </w:tcPr>
          <w:p w:rsidR="00C346FC" w:rsidRPr="00E5219B" w:rsidRDefault="00C346FC" w:rsidP="00C346FC">
            <w:r w:rsidRPr="00E5219B">
              <w:t>400</w:t>
            </w:r>
          </w:p>
        </w:tc>
        <w:tc>
          <w:tcPr>
            <w:tcW w:w="1779" w:type="dxa"/>
            <w:noWrap/>
            <w:vAlign w:val="bottom"/>
            <w:hideMark/>
          </w:tcPr>
          <w:p w:rsidR="00C346FC" w:rsidRPr="00E5219B" w:rsidRDefault="00C346FC" w:rsidP="00C346FC">
            <w:pPr>
              <w:jc w:val="right"/>
            </w:pPr>
            <w:r>
              <w:t>+</w:t>
            </w:r>
            <w:r w:rsidRPr="00E5219B">
              <w:t>385,4</w:t>
            </w:r>
          </w:p>
        </w:tc>
        <w:tc>
          <w:tcPr>
            <w:tcW w:w="1559" w:type="dxa"/>
            <w:noWrap/>
            <w:vAlign w:val="bottom"/>
            <w:hideMark/>
          </w:tcPr>
          <w:p w:rsidR="00C346FC" w:rsidRPr="00E5219B" w:rsidRDefault="00C346FC" w:rsidP="00C346FC">
            <w:pPr>
              <w:jc w:val="right"/>
            </w:pPr>
            <w:r w:rsidRPr="00E5219B">
              <w:t>-12 858,7</w:t>
            </w:r>
          </w:p>
        </w:tc>
        <w:tc>
          <w:tcPr>
            <w:tcW w:w="1701" w:type="dxa"/>
            <w:noWrap/>
            <w:vAlign w:val="bottom"/>
          </w:tcPr>
          <w:p w:rsidR="00C346FC" w:rsidRPr="00E5219B" w:rsidRDefault="00C346FC" w:rsidP="00C346FC">
            <w:pPr>
              <w:jc w:val="right"/>
            </w:pPr>
          </w:p>
        </w:tc>
      </w:tr>
      <w:tr w:rsidR="00C346FC" w:rsidRPr="00E5219B" w:rsidTr="00B063D1">
        <w:trPr>
          <w:trHeight w:val="915"/>
          <w:jc w:val="center"/>
        </w:trPr>
        <w:tc>
          <w:tcPr>
            <w:tcW w:w="3823" w:type="dxa"/>
            <w:vAlign w:val="bottom"/>
            <w:hideMark/>
          </w:tcPr>
          <w:p w:rsidR="00C346FC" w:rsidRPr="00E5219B" w:rsidRDefault="00C346FC" w:rsidP="00C346FC">
            <w:r w:rsidRPr="00E5219B">
              <w:t xml:space="preserve">Обеспечение мероприятий </w:t>
            </w:r>
            <w:proofErr w:type="gramStart"/>
            <w:r w:rsidRPr="00E5219B">
              <w:t>по  переселению</w:t>
            </w:r>
            <w:proofErr w:type="gramEnd"/>
            <w:r w:rsidRPr="00E5219B">
              <w:t xml:space="preserve"> граждан из аварийного жилищного фонда  (Межбюджетные трансферты)</w:t>
            </w:r>
          </w:p>
        </w:tc>
        <w:tc>
          <w:tcPr>
            <w:tcW w:w="1134" w:type="dxa"/>
            <w:vAlign w:val="bottom"/>
            <w:hideMark/>
          </w:tcPr>
          <w:p w:rsidR="00C346FC" w:rsidRPr="00E5219B" w:rsidRDefault="00C346FC" w:rsidP="00C346FC">
            <w:pPr>
              <w:rPr>
                <w:b/>
                <w:bCs/>
              </w:rPr>
            </w:pPr>
            <w:r w:rsidRPr="00E5219B">
              <w:rPr>
                <w:b/>
                <w:bCs/>
              </w:rPr>
              <w:t>830</w:t>
            </w:r>
          </w:p>
        </w:tc>
        <w:tc>
          <w:tcPr>
            <w:tcW w:w="1063" w:type="dxa"/>
            <w:vAlign w:val="bottom"/>
            <w:hideMark/>
          </w:tcPr>
          <w:p w:rsidR="00C346FC" w:rsidRPr="00E5219B" w:rsidRDefault="00C346FC" w:rsidP="00C346FC">
            <w:r w:rsidRPr="00E5219B">
              <w:t>05</w:t>
            </w:r>
          </w:p>
        </w:tc>
        <w:tc>
          <w:tcPr>
            <w:tcW w:w="921" w:type="dxa"/>
            <w:vAlign w:val="bottom"/>
            <w:hideMark/>
          </w:tcPr>
          <w:p w:rsidR="00C346FC" w:rsidRPr="00E5219B" w:rsidRDefault="00C346FC" w:rsidP="00C346FC">
            <w:r w:rsidRPr="00E5219B">
              <w:t>01</w:t>
            </w:r>
          </w:p>
        </w:tc>
        <w:tc>
          <w:tcPr>
            <w:tcW w:w="1843" w:type="dxa"/>
            <w:vAlign w:val="bottom"/>
            <w:hideMark/>
          </w:tcPr>
          <w:p w:rsidR="00C346FC" w:rsidRPr="00E5219B" w:rsidRDefault="00C346FC" w:rsidP="00C346FC">
            <w:r w:rsidRPr="00E5219B">
              <w:t>09 1 14 71390</w:t>
            </w:r>
          </w:p>
        </w:tc>
        <w:tc>
          <w:tcPr>
            <w:tcW w:w="1198" w:type="dxa"/>
            <w:vAlign w:val="bottom"/>
            <w:hideMark/>
          </w:tcPr>
          <w:p w:rsidR="00C346FC" w:rsidRPr="00E5219B" w:rsidRDefault="00C346FC" w:rsidP="00C346FC">
            <w:r w:rsidRPr="00E5219B">
              <w:t>500</w:t>
            </w:r>
          </w:p>
        </w:tc>
        <w:tc>
          <w:tcPr>
            <w:tcW w:w="1779" w:type="dxa"/>
            <w:noWrap/>
            <w:vAlign w:val="bottom"/>
            <w:hideMark/>
          </w:tcPr>
          <w:p w:rsidR="00C346FC" w:rsidRPr="00E5219B" w:rsidRDefault="00C346FC" w:rsidP="00C346FC">
            <w:pPr>
              <w:jc w:val="right"/>
            </w:pPr>
            <w:r>
              <w:t>+</w:t>
            </w:r>
            <w:r w:rsidRPr="00E5219B">
              <w:t>12 858,7</w:t>
            </w:r>
          </w:p>
        </w:tc>
        <w:tc>
          <w:tcPr>
            <w:tcW w:w="1559" w:type="dxa"/>
            <w:noWrap/>
            <w:vAlign w:val="bottom"/>
            <w:hideMark/>
          </w:tcPr>
          <w:p w:rsidR="00C346FC" w:rsidRPr="00E5219B" w:rsidRDefault="00C346FC" w:rsidP="00C346FC">
            <w:pPr>
              <w:jc w:val="right"/>
            </w:pPr>
            <w:r w:rsidRPr="00E5219B">
              <w:t> </w:t>
            </w:r>
          </w:p>
        </w:tc>
        <w:tc>
          <w:tcPr>
            <w:tcW w:w="1701" w:type="dxa"/>
            <w:noWrap/>
            <w:vAlign w:val="bottom"/>
          </w:tcPr>
          <w:p w:rsidR="00C346FC" w:rsidRPr="00E5219B" w:rsidRDefault="00C346FC" w:rsidP="00C346FC">
            <w:pPr>
              <w:jc w:val="right"/>
            </w:pPr>
          </w:p>
        </w:tc>
      </w:tr>
      <w:tr w:rsidR="00C346FC" w:rsidRPr="00E5219B" w:rsidTr="00AA1A1B">
        <w:trPr>
          <w:trHeight w:val="493"/>
          <w:jc w:val="center"/>
        </w:trPr>
        <w:tc>
          <w:tcPr>
            <w:tcW w:w="3823" w:type="dxa"/>
            <w:vAlign w:val="bottom"/>
            <w:hideMark/>
          </w:tcPr>
          <w:p w:rsidR="00C346FC" w:rsidRPr="00E5219B" w:rsidRDefault="00C346FC" w:rsidP="00C346FC">
            <w:r w:rsidRPr="00E5219B">
              <w:t>Проект «Обеспечение устойчивого сокращения непригодного для проживания жилищного фонда»</w:t>
            </w:r>
          </w:p>
        </w:tc>
        <w:tc>
          <w:tcPr>
            <w:tcW w:w="1134" w:type="dxa"/>
            <w:vAlign w:val="bottom"/>
            <w:hideMark/>
          </w:tcPr>
          <w:p w:rsidR="00C346FC" w:rsidRPr="00E5219B" w:rsidRDefault="00C346FC" w:rsidP="00C346FC">
            <w:pPr>
              <w:rPr>
                <w:b/>
                <w:bCs/>
              </w:rPr>
            </w:pPr>
            <w:r w:rsidRPr="00E5219B">
              <w:rPr>
                <w:b/>
                <w:bCs/>
              </w:rPr>
              <w:t>830</w:t>
            </w:r>
          </w:p>
        </w:tc>
        <w:tc>
          <w:tcPr>
            <w:tcW w:w="1063" w:type="dxa"/>
            <w:vAlign w:val="bottom"/>
            <w:hideMark/>
          </w:tcPr>
          <w:p w:rsidR="00C346FC" w:rsidRPr="00E5219B" w:rsidRDefault="00C346FC" w:rsidP="00C346FC">
            <w:r w:rsidRPr="00E5219B">
              <w:t>05</w:t>
            </w:r>
          </w:p>
        </w:tc>
        <w:tc>
          <w:tcPr>
            <w:tcW w:w="921" w:type="dxa"/>
            <w:vAlign w:val="bottom"/>
            <w:hideMark/>
          </w:tcPr>
          <w:p w:rsidR="00C346FC" w:rsidRPr="00E5219B" w:rsidRDefault="00C346FC" w:rsidP="00C346FC">
            <w:r w:rsidRPr="00E5219B">
              <w:t>01</w:t>
            </w:r>
          </w:p>
        </w:tc>
        <w:tc>
          <w:tcPr>
            <w:tcW w:w="1843" w:type="dxa"/>
            <w:vAlign w:val="bottom"/>
            <w:hideMark/>
          </w:tcPr>
          <w:p w:rsidR="00C346FC" w:rsidRPr="00E5219B" w:rsidRDefault="00C346FC" w:rsidP="00C346FC">
            <w:r w:rsidRPr="00E5219B">
              <w:t>09 1 F3</w:t>
            </w:r>
          </w:p>
        </w:tc>
        <w:tc>
          <w:tcPr>
            <w:tcW w:w="1198" w:type="dxa"/>
            <w:vAlign w:val="bottom"/>
            <w:hideMark/>
          </w:tcPr>
          <w:p w:rsidR="00C346FC" w:rsidRPr="00E5219B" w:rsidRDefault="00C346FC" w:rsidP="00C346FC"/>
        </w:tc>
        <w:tc>
          <w:tcPr>
            <w:tcW w:w="1779" w:type="dxa"/>
            <w:noWrap/>
            <w:vAlign w:val="bottom"/>
            <w:hideMark/>
          </w:tcPr>
          <w:p w:rsidR="00C346FC" w:rsidRPr="00E5219B" w:rsidRDefault="00C346FC" w:rsidP="00C346FC">
            <w:pPr>
              <w:jc w:val="right"/>
            </w:pPr>
            <w:r>
              <w:t>+</w:t>
            </w:r>
            <w:r w:rsidRPr="00E5219B">
              <w:t>18 062,1</w:t>
            </w:r>
          </w:p>
        </w:tc>
        <w:tc>
          <w:tcPr>
            <w:tcW w:w="1559" w:type="dxa"/>
            <w:noWrap/>
            <w:vAlign w:val="bottom"/>
          </w:tcPr>
          <w:p w:rsidR="00C346FC" w:rsidRPr="00E5219B" w:rsidRDefault="00C346FC" w:rsidP="00C346FC">
            <w:pPr>
              <w:jc w:val="right"/>
            </w:pPr>
          </w:p>
        </w:tc>
        <w:tc>
          <w:tcPr>
            <w:tcW w:w="1701" w:type="dxa"/>
            <w:noWrap/>
            <w:vAlign w:val="bottom"/>
          </w:tcPr>
          <w:p w:rsidR="00C346FC" w:rsidRPr="00E5219B" w:rsidRDefault="00C346FC" w:rsidP="00C346FC">
            <w:pPr>
              <w:jc w:val="right"/>
            </w:pPr>
          </w:p>
        </w:tc>
      </w:tr>
      <w:tr w:rsidR="00C346FC" w:rsidRPr="00E5219B" w:rsidTr="00016D4B">
        <w:trPr>
          <w:trHeight w:val="2690"/>
          <w:jc w:val="center"/>
        </w:trPr>
        <w:tc>
          <w:tcPr>
            <w:tcW w:w="3823" w:type="dxa"/>
            <w:vAlign w:val="bottom"/>
            <w:hideMark/>
          </w:tcPr>
          <w:p w:rsidR="00C346FC" w:rsidRPr="00E5219B" w:rsidRDefault="00C346FC" w:rsidP="00C346FC">
            <w:r w:rsidRPr="00E5219B">
              <w:t xml:space="preserve">Обеспечение мероприятий по переселению граждан из аварийного жилищного </w:t>
            </w:r>
            <w:proofErr w:type="gramStart"/>
            <w:r w:rsidRPr="00E5219B">
              <w:t>фонда  за</w:t>
            </w:r>
            <w:proofErr w:type="gramEnd"/>
            <w:r w:rsidRPr="00E5219B">
              <w:t xml:space="preserve"> счет средств, поступивших от публично-правовой компании "Фонд развития территорий"  (Капитальные вложения в объекты государственной (муниципальной) собственности)</w:t>
            </w:r>
          </w:p>
        </w:tc>
        <w:tc>
          <w:tcPr>
            <w:tcW w:w="1134" w:type="dxa"/>
            <w:vAlign w:val="bottom"/>
            <w:hideMark/>
          </w:tcPr>
          <w:p w:rsidR="00C346FC" w:rsidRPr="00E5219B" w:rsidRDefault="00C346FC" w:rsidP="00C346FC">
            <w:pPr>
              <w:rPr>
                <w:b/>
                <w:bCs/>
              </w:rPr>
            </w:pPr>
            <w:r w:rsidRPr="00E5219B">
              <w:rPr>
                <w:b/>
                <w:bCs/>
              </w:rPr>
              <w:t>830</w:t>
            </w:r>
          </w:p>
        </w:tc>
        <w:tc>
          <w:tcPr>
            <w:tcW w:w="1063" w:type="dxa"/>
            <w:vAlign w:val="bottom"/>
            <w:hideMark/>
          </w:tcPr>
          <w:p w:rsidR="00C346FC" w:rsidRPr="00E5219B" w:rsidRDefault="00C346FC" w:rsidP="00C346FC">
            <w:r w:rsidRPr="00E5219B">
              <w:t>05</w:t>
            </w:r>
          </w:p>
        </w:tc>
        <w:tc>
          <w:tcPr>
            <w:tcW w:w="921" w:type="dxa"/>
            <w:vAlign w:val="bottom"/>
            <w:hideMark/>
          </w:tcPr>
          <w:p w:rsidR="00C346FC" w:rsidRPr="00E5219B" w:rsidRDefault="00C346FC" w:rsidP="00C346FC">
            <w:r w:rsidRPr="00E5219B">
              <w:t>01</w:t>
            </w:r>
          </w:p>
        </w:tc>
        <w:tc>
          <w:tcPr>
            <w:tcW w:w="1843" w:type="dxa"/>
            <w:vAlign w:val="bottom"/>
            <w:hideMark/>
          </w:tcPr>
          <w:p w:rsidR="00C346FC" w:rsidRPr="00E5219B" w:rsidRDefault="00C346FC" w:rsidP="00C346FC">
            <w:r w:rsidRPr="00E5219B">
              <w:t xml:space="preserve">09 </w:t>
            </w:r>
            <w:proofErr w:type="gramStart"/>
            <w:r w:rsidRPr="00E5219B">
              <w:t>1  F</w:t>
            </w:r>
            <w:proofErr w:type="gramEnd"/>
            <w:r w:rsidRPr="00E5219B">
              <w:t>3 67483</w:t>
            </w:r>
          </w:p>
        </w:tc>
        <w:tc>
          <w:tcPr>
            <w:tcW w:w="1198" w:type="dxa"/>
            <w:vAlign w:val="bottom"/>
            <w:hideMark/>
          </w:tcPr>
          <w:p w:rsidR="00C346FC" w:rsidRPr="00E5219B" w:rsidRDefault="00C346FC" w:rsidP="00C346FC">
            <w:r w:rsidRPr="00E5219B">
              <w:t>400</w:t>
            </w:r>
          </w:p>
        </w:tc>
        <w:tc>
          <w:tcPr>
            <w:tcW w:w="1779" w:type="dxa"/>
            <w:vAlign w:val="bottom"/>
            <w:hideMark/>
          </w:tcPr>
          <w:p w:rsidR="00C346FC" w:rsidRPr="00E5219B" w:rsidRDefault="00C346FC" w:rsidP="00C346FC">
            <w:pPr>
              <w:jc w:val="right"/>
            </w:pPr>
            <w:r>
              <w:t>+</w:t>
            </w:r>
            <w:r w:rsidRPr="00E5219B">
              <w:t>14 688,0</w:t>
            </w:r>
          </w:p>
        </w:tc>
        <w:tc>
          <w:tcPr>
            <w:tcW w:w="1559" w:type="dxa"/>
            <w:vAlign w:val="bottom"/>
            <w:hideMark/>
          </w:tcPr>
          <w:p w:rsidR="00C346FC" w:rsidRPr="00E5219B" w:rsidRDefault="00C346FC" w:rsidP="00C346FC">
            <w:pPr>
              <w:jc w:val="right"/>
            </w:pPr>
            <w:r w:rsidRPr="00E5219B">
              <w:t> </w:t>
            </w:r>
          </w:p>
        </w:tc>
        <w:tc>
          <w:tcPr>
            <w:tcW w:w="1701" w:type="dxa"/>
            <w:vAlign w:val="bottom"/>
            <w:hideMark/>
          </w:tcPr>
          <w:p w:rsidR="00C346FC" w:rsidRPr="00E5219B" w:rsidRDefault="00C346FC" w:rsidP="00C346FC">
            <w:pPr>
              <w:jc w:val="right"/>
            </w:pPr>
            <w:r w:rsidRPr="00E5219B">
              <w:t> </w:t>
            </w:r>
          </w:p>
        </w:tc>
      </w:tr>
      <w:tr w:rsidR="00C346FC" w:rsidRPr="00E5219B" w:rsidTr="00AA1A1B">
        <w:trPr>
          <w:trHeight w:val="1424"/>
          <w:jc w:val="center"/>
        </w:trPr>
        <w:tc>
          <w:tcPr>
            <w:tcW w:w="3823" w:type="dxa"/>
            <w:vAlign w:val="bottom"/>
            <w:hideMark/>
          </w:tcPr>
          <w:p w:rsidR="00C346FC" w:rsidRPr="00E5219B" w:rsidRDefault="00C346FC" w:rsidP="00C346FC">
            <w:r w:rsidRPr="00E5219B">
              <w:t xml:space="preserve">Обеспечение мероприятий по переселению граждан из аварийного жилищного </w:t>
            </w:r>
            <w:proofErr w:type="gramStart"/>
            <w:r w:rsidRPr="00E5219B">
              <w:t>фонда  за</w:t>
            </w:r>
            <w:proofErr w:type="gramEnd"/>
            <w:r w:rsidRPr="00E5219B">
              <w:t xml:space="preserve"> счет средств областного бюджета (Капитальные вложения в объекты государственной (муниципальной) собственности)</w:t>
            </w:r>
          </w:p>
        </w:tc>
        <w:tc>
          <w:tcPr>
            <w:tcW w:w="1134" w:type="dxa"/>
            <w:vAlign w:val="bottom"/>
            <w:hideMark/>
          </w:tcPr>
          <w:p w:rsidR="00C346FC" w:rsidRPr="00E5219B" w:rsidRDefault="00C346FC" w:rsidP="00C346FC">
            <w:pPr>
              <w:rPr>
                <w:b/>
                <w:bCs/>
              </w:rPr>
            </w:pPr>
            <w:r w:rsidRPr="00E5219B">
              <w:rPr>
                <w:b/>
                <w:bCs/>
              </w:rPr>
              <w:t>830</w:t>
            </w:r>
          </w:p>
        </w:tc>
        <w:tc>
          <w:tcPr>
            <w:tcW w:w="1063" w:type="dxa"/>
            <w:vAlign w:val="bottom"/>
            <w:hideMark/>
          </w:tcPr>
          <w:p w:rsidR="00C346FC" w:rsidRPr="00E5219B" w:rsidRDefault="00C346FC" w:rsidP="00C346FC">
            <w:r w:rsidRPr="00E5219B">
              <w:t>05</w:t>
            </w:r>
          </w:p>
        </w:tc>
        <w:tc>
          <w:tcPr>
            <w:tcW w:w="921" w:type="dxa"/>
            <w:vAlign w:val="bottom"/>
            <w:hideMark/>
          </w:tcPr>
          <w:p w:rsidR="00C346FC" w:rsidRPr="00E5219B" w:rsidRDefault="00C346FC" w:rsidP="00C346FC">
            <w:r w:rsidRPr="00E5219B">
              <w:t>01</w:t>
            </w:r>
          </w:p>
        </w:tc>
        <w:tc>
          <w:tcPr>
            <w:tcW w:w="1843" w:type="dxa"/>
            <w:vAlign w:val="bottom"/>
            <w:hideMark/>
          </w:tcPr>
          <w:p w:rsidR="00C346FC" w:rsidRPr="00E5219B" w:rsidRDefault="00C346FC" w:rsidP="00C346FC">
            <w:r w:rsidRPr="00E5219B">
              <w:t xml:space="preserve">09 </w:t>
            </w:r>
            <w:proofErr w:type="gramStart"/>
            <w:r w:rsidRPr="00E5219B">
              <w:t>1  F</w:t>
            </w:r>
            <w:proofErr w:type="gramEnd"/>
            <w:r w:rsidRPr="00E5219B">
              <w:t>3 67484</w:t>
            </w:r>
          </w:p>
        </w:tc>
        <w:tc>
          <w:tcPr>
            <w:tcW w:w="1198" w:type="dxa"/>
            <w:vAlign w:val="bottom"/>
            <w:hideMark/>
          </w:tcPr>
          <w:p w:rsidR="00C346FC" w:rsidRPr="00E5219B" w:rsidRDefault="00C346FC" w:rsidP="00C346FC">
            <w:r w:rsidRPr="00E5219B">
              <w:t>400</w:t>
            </w:r>
          </w:p>
        </w:tc>
        <w:tc>
          <w:tcPr>
            <w:tcW w:w="1779" w:type="dxa"/>
            <w:vAlign w:val="bottom"/>
            <w:hideMark/>
          </w:tcPr>
          <w:p w:rsidR="00C346FC" w:rsidRPr="00E5219B" w:rsidRDefault="00C346FC" w:rsidP="00C346FC">
            <w:pPr>
              <w:jc w:val="right"/>
            </w:pPr>
            <w:r>
              <w:t>+</w:t>
            </w:r>
            <w:r w:rsidRPr="00E5219B">
              <w:t>3 374,1</w:t>
            </w:r>
          </w:p>
        </w:tc>
        <w:tc>
          <w:tcPr>
            <w:tcW w:w="1559" w:type="dxa"/>
            <w:vAlign w:val="bottom"/>
            <w:hideMark/>
          </w:tcPr>
          <w:p w:rsidR="00C346FC" w:rsidRPr="00E5219B" w:rsidRDefault="00C346FC" w:rsidP="00C346FC">
            <w:pPr>
              <w:jc w:val="right"/>
            </w:pPr>
            <w:r w:rsidRPr="00E5219B">
              <w:t> </w:t>
            </w:r>
          </w:p>
        </w:tc>
        <w:tc>
          <w:tcPr>
            <w:tcW w:w="1701" w:type="dxa"/>
            <w:vAlign w:val="bottom"/>
            <w:hideMark/>
          </w:tcPr>
          <w:p w:rsidR="00C346FC" w:rsidRPr="00E5219B" w:rsidRDefault="00C346FC" w:rsidP="00C346FC">
            <w:pPr>
              <w:jc w:val="right"/>
            </w:pPr>
            <w:r w:rsidRPr="00E5219B">
              <w:t> </w:t>
            </w:r>
          </w:p>
        </w:tc>
      </w:tr>
      <w:tr w:rsidR="00C346FC" w:rsidRPr="00E5219B" w:rsidTr="00B063D1">
        <w:trPr>
          <w:trHeight w:val="960"/>
          <w:jc w:val="center"/>
        </w:trPr>
        <w:tc>
          <w:tcPr>
            <w:tcW w:w="3823" w:type="dxa"/>
            <w:vAlign w:val="bottom"/>
            <w:hideMark/>
          </w:tcPr>
          <w:p w:rsidR="00C346FC" w:rsidRPr="00E5219B" w:rsidRDefault="00C346FC" w:rsidP="00C346FC">
            <w:proofErr w:type="gramStart"/>
            <w:r w:rsidRPr="00E5219B">
              <w:t>Подпрограмма »Создание</w:t>
            </w:r>
            <w:proofErr w:type="gramEnd"/>
            <w:r w:rsidRPr="00E5219B">
              <w:t xml:space="preserve"> условий для обеспечения населения качественными услугами жилищно-коммунального хозяйства»</w:t>
            </w:r>
          </w:p>
        </w:tc>
        <w:tc>
          <w:tcPr>
            <w:tcW w:w="1134" w:type="dxa"/>
            <w:vAlign w:val="bottom"/>
            <w:hideMark/>
          </w:tcPr>
          <w:p w:rsidR="00C346FC" w:rsidRPr="00E5219B" w:rsidRDefault="00C346FC" w:rsidP="00C346FC">
            <w:pPr>
              <w:rPr>
                <w:b/>
                <w:bCs/>
              </w:rPr>
            </w:pPr>
            <w:r w:rsidRPr="00E5219B">
              <w:rPr>
                <w:b/>
                <w:bCs/>
              </w:rPr>
              <w:t>830</w:t>
            </w:r>
          </w:p>
        </w:tc>
        <w:tc>
          <w:tcPr>
            <w:tcW w:w="1063" w:type="dxa"/>
            <w:vAlign w:val="bottom"/>
            <w:hideMark/>
          </w:tcPr>
          <w:p w:rsidR="00C346FC" w:rsidRPr="00E5219B" w:rsidRDefault="00C346FC" w:rsidP="00C346FC">
            <w:r w:rsidRPr="00E5219B">
              <w:t>05</w:t>
            </w:r>
          </w:p>
        </w:tc>
        <w:tc>
          <w:tcPr>
            <w:tcW w:w="921" w:type="dxa"/>
            <w:vAlign w:val="bottom"/>
            <w:hideMark/>
          </w:tcPr>
          <w:p w:rsidR="00C346FC" w:rsidRPr="00E5219B" w:rsidRDefault="00C346FC" w:rsidP="00C346FC">
            <w:r w:rsidRPr="00E5219B">
              <w:t>01</w:t>
            </w:r>
          </w:p>
        </w:tc>
        <w:tc>
          <w:tcPr>
            <w:tcW w:w="1843" w:type="dxa"/>
            <w:vAlign w:val="bottom"/>
            <w:hideMark/>
          </w:tcPr>
          <w:p w:rsidR="00C346FC" w:rsidRPr="00E5219B" w:rsidRDefault="00C346FC" w:rsidP="00C346FC">
            <w:r w:rsidRPr="00E5219B">
              <w:t>09 2</w:t>
            </w:r>
          </w:p>
        </w:tc>
        <w:tc>
          <w:tcPr>
            <w:tcW w:w="1198" w:type="dxa"/>
            <w:vAlign w:val="bottom"/>
            <w:hideMark/>
          </w:tcPr>
          <w:p w:rsidR="00C346FC" w:rsidRPr="00E5219B" w:rsidRDefault="00C346FC" w:rsidP="00C346FC"/>
        </w:tc>
        <w:tc>
          <w:tcPr>
            <w:tcW w:w="1779" w:type="dxa"/>
            <w:vAlign w:val="bottom"/>
            <w:hideMark/>
          </w:tcPr>
          <w:p w:rsidR="00C346FC" w:rsidRPr="00E5219B" w:rsidRDefault="00C346FC" w:rsidP="00C346FC">
            <w:pPr>
              <w:jc w:val="right"/>
            </w:pPr>
            <w:r>
              <w:t>+</w:t>
            </w:r>
            <w:r w:rsidRPr="00E5219B">
              <w:t>45 208,4</w:t>
            </w:r>
          </w:p>
        </w:tc>
        <w:tc>
          <w:tcPr>
            <w:tcW w:w="1559" w:type="dxa"/>
            <w:vAlign w:val="bottom"/>
          </w:tcPr>
          <w:p w:rsidR="00C346FC" w:rsidRPr="00E5219B" w:rsidRDefault="00C346FC" w:rsidP="00C346FC">
            <w:pPr>
              <w:jc w:val="right"/>
            </w:pPr>
          </w:p>
        </w:tc>
        <w:tc>
          <w:tcPr>
            <w:tcW w:w="1701" w:type="dxa"/>
            <w:vAlign w:val="bottom"/>
          </w:tcPr>
          <w:p w:rsidR="00C346FC" w:rsidRPr="00E5219B" w:rsidRDefault="00C346FC" w:rsidP="00C346FC">
            <w:pPr>
              <w:jc w:val="right"/>
            </w:pPr>
          </w:p>
        </w:tc>
      </w:tr>
      <w:tr w:rsidR="00C346FC" w:rsidRPr="00E5219B" w:rsidTr="00AA1A1B">
        <w:trPr>
          <w:trHeight w:val="663"/>
          <w:jc w:val="center"/>
        </w:trPr>
        <w:tc>
          <w:tcPr>
            <w:tcW w:w="3823" w:type="dxa"/>
            <w:vAlign w:val="bottom"/>
            <w:hideMark/>
          </w:tcPr>
          <w:p w:rsidR="00C346FC" w:rsidRPr="00E5219B" w:rsidRDefault="00C346FC" w:rsidP="00675F31">
            <w:r w:rsidRPr="00E5219B">
              <w:t xml:space="preserve">Основное мероприятие </w:t>
            </w:r>
            <w:r w:rsidR="00675F31">
              <w:t>«</w:t>
            </w:r>
            <w:r w:rsidRPr="00E5219B">
              <w:t>Обеспечение мероприятий по капитальному ремонту многоквартирных домов»</w:t>
            </w:r>
          </w:p>
        </w:tc>
        <w:tc>
          <w:tcPr>
            <w:tcW w:w="1134" w:type="dxa"/>
            <w:vAlign w:val="bottom"/>
            <w:hideMark/>
          </w:tcPr>
          <w:p w:rsidR="00C346FC" w:rsidRPr="00E5219B" w:rsidRDefault="00C346FC" w:rsidP="00C346FC">
            <w:pPr>
              <w:rPr>
                <w:b/>
                <w:bCs/>
              </w:rPr>
            </w:pPr>
            <w:r w:rsidRPr="00E5219B">
              <w:rPr>
                <w:b/>
                <w:bCs/>
              </w:rPr>
              <w:t>830</w:t>
            </w:r>
          </w:p>
        </w:tc>
        <w:tc>
          <w:tcPr>
            <w:tcW w:w="1063" w:type="dxa"/>
            <w:vAlign w:val="bottom"/>
            <w:hideMark/>
          </w:tcPr>
          <w:p w:rsidR="00C346FC" w:rsidRPr="00E5219B" w:rsidRDefault="00C346FC" w:rsidP="00C346FC">
            <w:r w:rsidRPr="00E5219B">
              <w:t>05</w:t>
            </w:r>
          </w:p>
        </w:tc>
        <w:tc>
          <w:tcPr>
            <w:tcW w:w="921" w:type="dxa"/>
            <w:vAlign w:val="bottom"/>
            <w:hideMark/>
          </w:tcPr>
          <w:p w:rsidR="00C346FC" w:rsidRPr="00E5219B" w:rsidRDefault="00C346FC" w:rsidP="00C346FC">
            <w:r w:rsidRPr="00E5219B">
              <w:t>01</w:t>
            </w:r>
          </w:p>
        </w:tc>
        <w:tc>
          <w:tcPr>
            <w:tcW w:w="1843" w:type="dxa"/>
            <w:vAlign w:val="bottom"/>
            <w:hideMark/>
          </w:tcPr>
          <w:p w:rsidR="00C346FC" w:rsidRPr="00E5219B" w:rsidRDefault="00C346FC" w:rsidP="00C346FC">
            <w:r w:rsidRPr="00E5219B">
              <w:t>09 2 01</w:t>
            </w:r>
          </w:p>
        </w:tc>
        <w:tc>
          <w:tcPr>
            <w:tcW w:w="1198" w:type="dxa"/>
            <w:vAlign w:val="bottom"/>
            <w:hideMark/>
          </w:tcPr>
          <w:p w:rsidR="00C346FC" w:rsidRPr="00E5219B" w:rsidRDefault="00C346FC" w:rsidP="00C346FC"/>
        </w:tc>
        <w:tc>
          <w:tcPr>
            <w:tcW w:w="1779" w:type="dxa"/>
            <w:vAlign w:val="bottom"/>
            <w:hideMark/>
          </w:tcPr>
          <w:p w:rsidR="00C346FC" w:rsidRPr="00E5219B" w:rsidRDefault="00C346FC" w:rsidP="00C346FC">
            <w:pPr>
              <w:jc w:val="right"/>
            </w:pPr>
            <w:r>
              <w:t>+</w:t>
            </w:r>
            <w:r w:rsidRPr="00E5219B">
              <w:t>45 208,4</w:t>
            </w:r>
          </w:p>
        </w:tc>
        <w:tc>
          <w:tcPr>
            <w:tcW w:w="1559" w:type="dxa"/>
            <w:vAlign w:val="bottom"/>
          </w:tcPr>
          <w:p w:rsidR="00C346FC" w:rsidRPr="00E5219B" w:rsidRDefault="00C346FC" w:rsidP="00C346FC">
            <w:pPr>
              <w:jc w:val="right"/>
            </w:pPr>
          </w:p>
        </w:tc>
        <w:tc>
          <w:tcPr>
            <w:tcW w:w="1701" w:type="dxa"/>
            <w:vAlign w:val="bottom"/>
          </w:tcPr>
          <w:p w:rsidR="00C346FC" w:rsidRPr="00E5219B" w:rsidRDefault="00C346FC" w:rsidP="00C346FC">
            <w:pPr>
              <w:jc w:val="right"/>
            </w:pPr>
          </w:p>
        </w:tc>
      </w:tr>
      <w:tr w:rsidR="00C346FC" w:rsidRPr="00E5219B" w:rsidTr="00B063D1">
        <w:trPr>
          <w:trHeight w:val="706"/>
          <w:jc w:val="center"/>
        </w:trPr>
        <w:tc>
          <w:tcPr>
            <w:tcW w:w="3823" w:type="dxa"/>
            <w:vAlign w:val="bottom"/>
            <w:hideMark/>
          </w:tcPr>
          <w:p w:rsidR="00C346FC" w:rsidRPr="00E5219B" w:rsidRDefault="00C346FC" w:rsidP="00C346FC">
            <w:r w:rsidRPr="00E5219B">
              <w:t xml:space="preserve">Обеспечение мероприятий по капитальному ремонту многоквартирных </w:t>
            </w:r>
            <w:proofErr w:type="gramStart"/>
            <w:r w:rsidRPr="00E5219B">
              <w:t>домов  (</w:t>
            </w:r>
            <w:proofErr w:type="gramEnd"/>
            <w:r w:rsidRPr="00E5219B">
              <w:t>Предоставление субсидий бюджетным, автономным учреждениям и иным некоммерческим организациям)</w:t>
            </w:r>
          </w:p>
        </w:tc>
        <w:tc>
          <w:tcPr>
            <w:tcW w:w="1134" w:type="dxa"/>
            <w:vAlign w:val="bottom"/>
            <w:hideMark/>
          </w:tcPr>
          <w:p w:rsidR="00C346FC" w:rsidRPr="00E5219B" w:rsidRDefault="00C346FC" w:rsidP="00C346FC">
            <w:pPr>
              <w:rPr>
                <w:b/>
                <w:bCs/>
              </w:rPr>
            </w:pPr>
            <w:r w:rsidRPr="00E5219B">
              <w:rPr>
                <w:b/>
                <w:bCs/>
              </w:rPr>
              <w:t>830</w:t>
            </w:r>
          </w:p>
        </w:tc>
        <w:tc>
          <w:tcPr>
            <w:tcW w:w="1063" w:type="dxa"/>
            <w:vAlign w:val="bottom"/>
            <w:hideMark/>
          </w:tcPr>
          <w:p w:rsidR="00C346FC" w:rsidRPr="00E5219B" w:rsidRDefault="00C346FC" w:rsidP="00C346FC">
            <w:r w:rsidRPr="00E5219B">
              <w:t>05</w:t>
            </w:r>
          </w:p>
        </w:tc>
        <w:tc>
          <w:tcPr>
            <w:tcW w:w="921" w:type="dxa"/>
            <w:vAlign w:val="bottom"/>
            <w:hideMark/>
          </w:tcPr>
          <w:p w:rsidR="00C346FC" w:rsidRPr="00E5219B" w:rsidRDefault="00C346FC" w:rsidP="00C346FC">
            <w:r w:rsidRPr="00E5219B">
              <w:t>01</w:t>
            </w:r>
          </w:p>
        </w:tc>
        <w:tc>
          <w:tcPr>
            <w:tcW w:w="1843" w:type="dxa"/>
            <w:vAlign w:val="bottom"/>
            <w:hideMark/>
          </w:tcPr>
          <w:p w:rsidR="00C346FC" w:rsidRPr="00E5219B" w:rsidRDefault="00C346FC" w:rsidP="00C346FC">
            <w:r w:rsidRPr="00E5219B">
              <w:t>09 2 01 60570</w:t>
            </w:r>
          </w:p>
        </w:tc>
        <w:tc>
          <w:tcPr>
            <w:tcW w:w="1198" w:type="dxa"/>
            <w:vAlign w:val="bottom"/>
            <w:hideMark/>
          </w:tcPr>
          <w:p w:rsidR="00C346FC" w:rsidRPr="00E5219B" w:rsidRDefault="00C346FC" w:rsidP="00C346FC">
            <w:r w:rsidRPr="00E5219B">
              <w:t>600</w:t>
            </w:r>
          </w:p>
        </w:tc>
        <w:tc>
          <w:tcPr>
            <w:tcW w:w="1779" w:type="dxa"/>
            <w:vAlign w:val="bottom"/>
            <w:hideMark/>
          </w:tcPr>
          <w:p w:rsidR="00C346FC" w:rsidRPr="00E5219B" w:rsidRDefault="00C346FC" w:rsidP="00C346FC">
            <w:pPr>
              <w:jc w:val="right"/>
            </w:pPr>
            <w:r>
              <w:t>+</w:t>
            </w:r>
            <w:r w:rsidRPr="00E5219B">
              <w:t>45 208,4</w:t>
            </w:r>
          </w:p>
        </w:tc>
        <w:tc>
          <w:tcPr>
            <w:tcW w:w="1559" w:type="dxa"/>
            <w:vAlign w:val="bottom"/>
            <w:hideMark/>
          </w:tcPr>
          <w:p w:rsidR="00C346FC" w:rsidRPr="00E5219B" w:rsidRDefault="00C346FC" w:rsidP="00C346FC">
            <w:pPr>
              <w:jc w:val="right"/>
            </w:pPr>
            <w:r w:rsidRPr="00E5219B">
              <w:t> </w:t>
            </w:r>
          </w:p>
        </w:tc>
        <w:tc>
          <w:tcPr>
            <w:tcW w:w="1701" w:type="dxa"/>
            <w:vAlign w:val="bottom"/>
            <w:hideMark/>
          </w:tcPr>
          <w:p w:rsidR="00C346FC" w:rsidRPr="00E5219B" w:rsidRDefault="00C346FC" w:rsidP="00C346FC">
            <w:pPr>
              <w:jc w:val="right"/>
            </w:pPr>
            <w:r w:rsidRPr="00E5219B">
              <w:t> </w:t>
            </w:r>
          </w:p>
        </w:tc>
      </w:tr>
      <w:tr w:rsidR="00C346FC" w:rsidRPr="00E5219B" w:rsidTr="00016D4B">
        <w:trPr>
          <w:trHeight w:val="449"/>
          <w:jc w:val="center"/>
        </w:trPr>
        <w:tc>
          <w:tcPr>
            <w:tcW w:w="3823" w:type="dxa"/>
            <w:vAlign w:val="bottom"/>
            <w:hideMark/>
          </w:tcPr>
          <w:p w:rsidR="00C346FC" w:rsidRPr="00E5219B" w:rsidRDefault="00C346FC" w:rsidP="00C346FC">
            <w:pPr>
              <w:rPr>
                <w:b/>
                <w:bCs/>
              </w:rPr>
            </w:pPr>
            <w:r w:rsidRPr="00E5219B">
              <w:rPr>
                <w:b/>
                <w:bCs/>
              </w:rPr>
              <w:t>Коммунальное хозяйство</w:t>
            </w:r>
          </w:p>
        </w:tc>
        <w:tc>
          <w:tcPr>
            <w:tcW w:w="1134" w:type="dxa"/>
            <w:vAlign w:val="bottom"/>
            <w:hideMark/>
          </w:tcPr>
          <w:p w:rsidR="00C346FC" w:rsidRPr="00E5219B" w:rsidRDefault="00C346FC" w:rsidP="00C346FC">
            <w:pPr>
              <w:rPr>
                <w:b/>
                <w:bCs/>
              </w:rPr>
            </w:pPr>
            <w:r w:rsidRPr="00E5219B">
              <w:rPr>
                <w:b/>
                <w:bCs/>
              </w:rPr>
              <w:t>830</w:t>
            </w:r>
          </w:p>
        </w:tc>
        <w:tc>
          <w:tcPr>
            <w:tcW w:w="1063" w:type="dxa"/>
            <w:vAlign w:val="bottom"/>
            <w:hideMark/>
          </w:tcPr>
          <w:p w:rsidR="00C346FC" w:rsidRPr="00E5219B" w:rsidRDefault="00C346FC" w:rsidP="00C346FC">
            <w:pPr>
              <w:rPr>
                <w:b/>
                <w:bCs/>
              </w:rPr>
            </w:pPr>
            <w:r w:rsidRPr="00E5219B">
              <w:rPr>
                <w:b/>
                <w:bCs/>
              </w:rPr>
              <w:t>05</w:t>
            </w:r>
          </w:p>
        </w:tc>
        <w:tc>
          <w:tcPr>
            <w:tcW w:w="921" w:type="dxa"/>
            <w:vAlign w:val="bottom"/>
            <w:hideMark/>
          </w:tcPr>
          <w:p w:rsidR="00C346FC" w:rsidRPr="00E5219B" w:rsidRDefault="00C346FC" w:rsidP="00C346FC">
            <w:pPr>
              <w:rPr>
                <w:b/>
                <w:bCs/>
              </w:rPr>
            </w:pPr>
            <w:r w:rsidRPr="00E5219B">
              <w:rPr>
                <w:b/>
                <w:bCs/>
              </w:rPr>
              <w:t>02</w:t>
            </w:r>
          </w:p>
        </w:tc>
        <w:tc>
          <w:tcPr>
            <w:tcW w:w="1843" w:type="dxa"/>
            <w:vAlign w:val="bottom"/>
            <w:hideMark/>
          </w:tcPr>
          <w:p w:rsidR="00C346FC" w:rsidRPr="00E5219B" w:rsidRDefault="00C346FC" w:rsidP="00C346FC">
            <w:pPr>
              <w:rPr>
                <w:b/>
                <w:bCs/>
              </w:rPr>
            </w:pPr>
          </w:p>
        </w:tc>
        <w:tc>
          <w:tcPr>
            <w:tcW w:w="1198" w:type="dxa"/>
            <w:vAlign w:val="bottom"/>
            <w:hideMark/>
          </w:tcPr>
          <w:p w:rsidR="00C346FC" w:rsidRPr="00E5219B" w:rsidRDefault="00C346FC" w:rsidP="00C346FC"/>
        </w:tc>
        <w:tc>
          <w:tcPr>
            <w:tcW w:w="1779" w:type="dxa"/>
            <w:vAlign w:val="bottom"/>
            <w:hideMark/>
          </w:tcPr>
          <w:p w:rsidR="00C346FC" w:rsidRPr="00E5219B" w:rsidRDefault="00C346FC" w:rsidP="00C346FC">
            <w:pPr>
              <w:jc w:val="right"/>
              <w:rPr>
                <w:b/>
                <w:bCs/>
              </w:rPr>
            </w:pPr>
            <w:r w:rsidRPr="00E5219B">
              <w:rPr>
                <w:b/>
                <w:bCs/>
              </w:rPr>
              <w:t>-72 048,0</w:t>
            </w:r>
          </w:p>
        </w:tc>
        <w:tc>
          <w:tcPr>
            <w:tcW w:w="1559" w:type="dxa"/>
            <w:vAlign w:val="bottom"/>
          </w:tcPr>
          <w:p w:rsidR="00C346FC" w:rsidRPr="00E5219B" w:rsidRDefault="00C346FC" w:rsidP="00C346FC">
            <w:pPr>
              <w:jc w:val="right"/>
              <w:rPr>
                <w:b/>
                <w:bCs/>
              </w:rPr>
            </w:pPr>
          </w:p>
        </w:tc>
        <w:tc>
          <w:tcPr>
            <w:tcW w:w="1701" w:type="dxa"/>
            <w:vAlign w:val="bottom"/>
          </w:tcPr>
          <w:p w:rsidR="00C346FC" w:rsidRPr="00E5219B" w:rsidRDefault="00C346FC" w:rsidP="00C346FC">
            <w:pPr>
              <w:jc w:val="right"/>
              <w:rPr>
                <w:b/>
                <w:bCs/>
              </w:rPr>
            </w:pPr>
          </w:p>
        </w:tc>
      </w:tr>
      <w:tr w:rsidR="00C346FC" w:rsidRPr="00E5219B" w:rsidTr="00675F31">
        <w:trPr>
          <w:trHeight w:val="1418"/>
          <w:jc w:val="center"/>
        </w:trPr>
        <w:tc>
          <w:tcPr>
            <w:tcW w:w="3823" w:type="dxa"/>
            <w:vAlign w:val="bottom"/>
            <w:hideMark/>
          </w:tcPr>
          <w:p w:rsidR="00C346FC" w:rsidRPr="00E5219B" w:rsidRDefault="00C346FC" w:rsidP="00C346FC">
            <w:r w:rsidRPr="00E5219B">
              <w:t>Государственная программа Белгородской области «Развитие экономического потенциала и формирование благоприятного предпринимательского климата в Белгородской области»</w:t>
            </w:r>
          </w:p>
        </w:tc>
        <w:tc>
          <w:tcPr>
            <w:tcW w:w="1134" w:type="dxa"/>
            <w:vAlign w:val="bottom"/>
            <w:hideMark/>
          </w:tcPr>
          <w:p w:rsidR="00C346FC" w:rsidRPr="00E5219B" w:rsidRDefault="00C346FC" w:rsidP="00C346FC">
            <w:pPr>
              <w:rPr>
                <w:b/>
                <w:bCs/>
              </w:rPr>
            </w:pPr>
            <w:r w:rsidRPr="00E5219B">
              <w:rPr>
                <w:b/>
                <w:bCs/>
              </w:rPr>
              <w:t>830</w:t>
            </w:r>
          </w:p>
        </w:tc>
        <w:tc>
          <w:tcPr>
            <w:tcW w:w="1063" w:type="dxa"/>
            <w:vAlign w:val="bottom"/>
            <w:hideMark/>
          </w:tcPr>
          <w:p w:rsidR="00C346FC" w:rsidRPr="00E5219B" w:rsidRDefault="00C346FC" w:rsidP="00C346FC">
            <w:r w:rsidRPr="00E5219B">
              <w:t>05</w:t>
            </w:r>
          </w:p>
        </w:tc>
        <w:tc>
          <w:tcPr>
            <w:tcW w:w="921" w:type="dxa"/>
            <w:vAlign w:val="bottom"/>
            <w:hideMark/>
          </w:tcPr>
          <w:p w:rsidR="00C346FC" w:rsidRPr="00E5219B" w:rsidRDefault="00C346FC" w:rsidP="00C346FC">
            <w:r w:rsidRPr="00E5219B">
              <w:t>02</w:t>
            </w:r>
          </w:p>
        </w:tc>
        <w:tc>
          <w:tcPr>
            <w:tcW w:w="1843" w:type="dxa"/>
            <w:vAlign w:val="bottom"/>
            <w:hideMark/>
          </w:tcPr>
          <w:p w:rsidR="00C346FC" w:rsidRPr="00E5219B" w:rsidRDefault="00C346FC" w:rsidP="00C346FC">
            <w:r w:rsidRPr="00E5219B">
              <w:t>08</w:t>
            </w:r>
          </w:p>
        </w:tc>
        <w:tc>
          <w:tcPr>
            <w:tcW w:w="1198" w:type="dxa"/>
            <w:vAlign w:val="bottom"/>
            <w:hideMark/>
          </w:tcPr>
          <w:p w:rsidR="00C346FC" w:rsidRPr="00E5219B" w:rsidRDefault="00C346FC" w:rsidP="00C346FC"/>
        </w:tc>
        <w:tc>
          <w:tcPr>
            <w:tcW w:w="1779" w:type="dxa"/>
            <w:vAlign w:val="bottom"/>
            <w:hideMark/>
          </w:tcPr>
          <w:p w:rsidR="00C346FC" w:rsidRPr="00E5219B" w:rsidRDefault="00C346FC" w:rsidP="00C346FC">
            <w:pPr>
              <w:jc w:val="right"/>
            </w:pPr>
            <w:r>
              <w:t>+</w:t>
            </w:r>
            <w:r w:rsidRPr="00E5219B">
              <w:t>352,0</w:t>
            </w:r>
          </w:p>
        </w:tc>
        <w:tc>
          <w:tcPr>
            <w:tcW w:w="1559" w:type="dxa"/>
            <w:vAlign w:val="bottom"/>
          </w:tcPr>
          <w:p w:rsidR="00C346FC" w:rsidRPr="00E5219B" w:rsidRDefault="00C346FC" w:rsidP="00C346FC">
            <w:pPr>
              <w:jc w:val="right"/>
            </w:pPr>
          </w:p>
        </w:tc>
        <w:tc>
          <w:tcPr>
            <w:tcW w:w="1701" w:type="dxa"/>
            <w:vAlign w:val="bottom"/>
          </w:tcPr>
          <w:p w:rsidR="00C346FC" w:rsidRPr="00E5219B" w:rsidRDefault="00C346FC" w:rsidP="00C346FC">
            <w:pPr>
              <w:jc w:val="right"/>
            </w:pPr>
          </w:p>
        </w:tc>
      </w:tr>
      <w:tr w:rsidR="00C346FC" w:rsidRPr="00E5219B" w:rsidTr="00675F31">
        <w:trPr>
          <w:trHeight w:val="463"/>
          <w:jc w:val="center"/>
        </w:trPr>
        <w:tc>
          <w:tcPr>
            <w:tcW w:w="3823" w:type="dxa"/>
            <w:vAlign w:val="bottom"/>
            <w:hideMark/>
          </w:tcPr>
          <w:p w:rsidR="00C346FC" w:rsidRPr="00E5219B" w:rsidRDefault="00C346FC" w:rsidP="00C346FC">
            <w:r w:rsidRPr="00E5219B">
              <w:t>Подпрограмма «Энергоснабжение и повышение энергетической эффективности»</w:t>
            </w:r>
          </w:p>
        </w:tc>
        <w:tc>
          <w:tcPr>
            <w:tcW w:w="1134" w:type="dxa"/>
            <w:vAlign w:val="bottom"/>
            <w:hideMark/>
          </w:tcPr>
          <w:p w:rsidR="00C346FC" w:rsidRPr="00E5219B" w:rsidRDefault="00C346FC" w:rsidP="00C346FC">
            <w:pPr>
              <w:rPr>
                <w:b/>
                <w:bCs/>
              </w:rPr>
            </w:pPr>
            <w:r w:rsidRPr="00E5219B">
              <w:rPr>
                <w:b/>
                <w:bCs/>
              </w:rPr>
              <w:t>830</w:t>
            </w:r>
          </w:p>
        </w:tc>
        <w:tc>
          <w:tcPr>
            <w:tcW w:w="1063" w:type="dxa"/>
            <w:vAlign w:val="bottom"/>
            <w:hideMark/>
          </w:tcPr>
          <w:p w:rsidR="00C346FC" w:rsidRPr="00E5219B" w:rsidRDefault="00C346FC" w:rsidP="00C346FC">
            <w:r w:rsidRPr="00E5219B">
              <w:t>05</w:t>
            </w:r>
          </w:p>
        </w:tc>
        <w:tc>
          <w:tcPr>
            <w:tcW w:w="921" w:type="dxa"/>
            <w:vAlign w:val="bottom"/>
            <w:hideMark/>
          </w:tcPr>
          <w:p w:rsidR="00C346FC" w:rsidRPr="00E5219B" w:rsidRDefault="00C346FC" w:rsidP="00C346FC">
            <w:r w:rsidRPr="00E5219B">
              <w:t>02</w:t>
            </w:r>
          </w:p>
        </w:tc>
        <w:tc>
          <w:tcPr>
            <w:tcW w:w="1843" w:type="dxa"/>
            <w:vAlign w:val="bottom"/>
            <w:hideMark/>
          </w:tcPr>
          <w:p w:rsidR="00C346FC" w:rsidRPr="00E5219B" w:rsidRDefault="00C346FC" w:rsidP="00C346FC">
            <w:r w:rsidRPr="00E5219B">
              <w:t>08 5</w:t>
            </w:r>
          </w:p>
        </w:tc>
        <w:tc>
          <w:tcPr>
            <w:tcW w:w="1198" w:type="dxa"/>
            <w:vAlign w:val="bottom"/>
            <w:hideMark/>
          </w:tcPr>
          <w:p w:rsidR="00C346FC" w:rsidRPr="00E5219B" w:rsidRDefault="00C346FC" w:rsidP="00C346FC"/>
        </w:tc>
        <w:tc>
          <w:tcPr>
            <w:tcW w:w="1779" w:type="dxa"/>
            <w:vAlign w:val="bottom"/>
            <w:hideMark/>
          </w:tcPr>
          <w:p w:rsidR="00C346FC" w:rsidRPr="00E5219B" w:rsidRDefault="00C346FC" w:rsidP="00C346FC">
            <w:pPr>
              <w:jc w:val="right"/>
            </w:pPr>
            <w:r>
              <w:t>+</w:t>
            </w:r>
            <w:r w:rsidRPr="00E5219B">
              <w:t>352,0</w:t>
            </w:r>
          </w:p>
        </w:tc>
        <w:tc>
          <w:tcPr>
            <w:tcW w:w="1559" w:type="dxa"/>
            <w:vAlign w:val="bottom"/>
          </w:tcPr>
          <w:p w:rsidR="00C346FC" w:rsidRPr="00E5219B" w:rsidRDefault="00C346FC" w:rsidP="00C346FC">
            <w:pPr>
              <w:jc w:val="right"/>
            </w:pPr>
          </w:p>
        </w:tc>
        <w:tc>
          <w:tcPr>
            <w:tcW w:w="1701" w:type="dxa"/>
            <w:vAlign w:val="bottom"/>
          </w:tcPr>
          <w:p w:rsidR="00C346FC" w:rsidRPr="00E5219B" w:rsidRDefault="00C346FC" w:rsidP="00C346FC">
            <w:pPr>
              <w:jc w:val="right"/>
            </w:pPr>
          </w:p>
        </w:tc>
      </w:tr>
      <w:tr w:rsidR="00C346FC" w:rsidRPr="00E5219B" w:rsidTr="00675F31">
        <w:trPr>
          <w:trHeight w:val="489"/>
          <w:jc w:val="center"/>
        </w:trPr>
        <w:tc>
          <w:tcPr>
            <w:tcW w:w="3823" w:type="dxa"/>
            <w:vAlign w:val="bottom"/>
            <w:hideMark/>
          </w:tcPr>
          <w:p w:rsidR="00C346FC" w:rsidRPr="00E5219B" w:rsidRDefault="00C346FC" w:rsidP="00C346FC">
            <w:r w:rsidRPr="00E5219B">
              <w:t>Основное мероприятие «Обеспечение деятельности (оказание услуг) государственных учреждений (организаций)»</w:t>
            </w:r>
          </w:p>
        </w:tc>
        <w:tc>
          <w:tcPr>
            <w:tcW w:w="1134" w:type="dxa"/>
            <w:vAlign w:val="bottom"/>
            <w:hideMark/>
          </w:tcPr>
          <w:p w:rsidR="00C346FC" w:rsidRPr="00E5219B" w:rsidRDefault="00C346FC" w:rsidP="00C346FC">
            <w:pPr>
              <w:rPr>
                <w:b/>
                <w:bCs/>
              </w:rPr>
            </w:pPr>
            <w:r w:rsidRPr="00E5219B">
              <w:rPr>
                <w:b/>
                <w:bCs/>
              </w:rPr>
              <w:t>830</w:t>
            </w:r>
          </w:p>
        </w:tc>
        <w:tc>
          <w:tcPr>
            <w:tcW w:w="1063" w:type="dxa"/>
            <w:vAlign w:val="bottom"/>
            <w:hideMark/>
          </w:tcPr>
          <w:p w:rsidR="00C346FC" w:rsidRPr="00E5219B" w:rsidRDefault="00C346FC" w:rsidP="00C346FC">
            <w:r w:rsidRPr="00E5219B">
              <w:t>05</w:t>
            </w:r>
          </w:p>
        </w:tc>
        <w:tc>
          <w:tcPr>
            <w:tcW w:w="921" w:type="dxa"/>
            <w:vAlign w:val="bottom"/>
            <w:hideMark/>
          </w:tcPr>
          <w:p w:rsidR="00C346FC" w:rsidRPr="00E5219B" w:rsidRDefault="00C346FC" w:rsidP="00C346FC">
            <w:r w:rsidRPr="00E5219B">
              <w:t>02</w:t>
            </w:r>
          </w:p>
        </w:tc>
        <w:tc>
          <w:tcPr>
            <w:tcW w:w="1843" w:type="dxa"/>
            <w:vAlign w:val="bottom"/>
            <w:hideMark/>
          </w:tcPr>
          <w:p w:rsidR="00C346FC" w:rsidRPr="00E5219B" w:rsidRDefault="00C346FC" w:rsidP="00C346FC">
            <w:r w:rsidRPr="00E5219B">
              <w:t>08 5 02</w:t>
            </w:r>
          </w:p>
        </w:tc>
        <w:tc>
          <w:tcPr>
            <w:tcW w:w="1198" w:type="dxa"/>
            <w:vAlign w:val="bottom"/>
            <w:hideMark/>
          </w:tcPr>
          <w:p w:rsidR="00C346FC" w:rsidRPr="00E5219B" w:rsidRDefault="00C346FC" w:rsidP="00C346FC"/>
        </w:tc>
        <w:tc>
          <w:tcPr>
            <w:tcW w:w="1779" w:type="dxa"/>
            <w:vAlign w:val="bottom"/>
            <w:hideMark/>
          </w:tcPr>
          <w:p w:rsidR="00C346FC" w:rsidRPr="00E5219B" w:rsidRDefault="00C346FC" w:rsidP="00C346FC">
            <w:pPr>
              <w:jc w:val="right"/>
            </w:pPr>
            <w:r>
              <w:t>+</w:t>
            </w:r>
            <w:r w:rsidRPr="00E5219B">
              <w:t>352,0</w:t>
            </w:r>
          </w:p>
        </w:tc>
        <w:tc>
          <w:tcPr>
            <w:tcW w:w="1559" w:type="dxa"/>
            <w:vAlign w:val="bottom"/>
          </w:tcPr>
          <w:p w:rsidR="00C346FC" w:rsidRPr="00E5219B" w:rsidRDefault="00C346FC" w:rsidP="00C346FC">
            <w:pPr>
              <w:jc w:val="right"/>
            </w:pPr>
          </w:p>
        </w:tc>
        <w:tc>
          <w:tcPr>
            <w:tcW w:w="1701" w:type="dxa"/>
            <w:vAlign w:val="bottom"/>
          </w:tcPr>
          <w:p w:rsidR="00C346FC" w:rsidRPr="00E5219B" w:rsidRDefault="00C346FC" w:rsidP="00C346FC">
            <w:pPr>
              <w:jc w:val="right"/>
            </w:pPr>
          </w:p>
        </w:tc>
      </w:tr>
      <w:tr w:rsidR="00C346FC" w:rsidRPr="00E5219B" w:rsidTr="00016D4B">
        <w:trPr>
          <w:trHeight w:val="2129"/>
          <w:jc w:val="center"/>
        </w:trPr>
        <w:tc>
          <w:tcPr>
            <w:tcW w:w="3823" w:type="dxa"/>
            <w:vAlign w:val="bottom"/>
            <w:hideMark/>
          </w:tcPr>
          <w:p w:rsidR="00C346FC" w:rsidRPr="00E5219B" w:rsidRDefault="00C346FC" w:rsidP="00C346FC">
            <w:r w:rsidRPr="00E5219B">
              <w:t>Обеспечение деятельности (оказание услуг) государственных учреждений (</w:t>
            </w:r>
            <w:proofErr w:type="gramStart"/>
            <w:r w:rsidRPr="00E5219B">
              <w:t>организаций)  (</w:t>
            </w:r>
            <w:proofErr w:type="gramEnd"/>
            <w:r w:rsidRPr="00E5219B">
              <w:t>Предоставление субсидий бюджетным, автономным учреждениям и иным некоммерческим организациям)</w:t>
            </w:r>
          </w:p>
        </w:tc>
        <w:tc>
          <w:tcPr>
            <w:tcW w:w="1134" w:type="dxa"/>
            <w:vAlign w:val="bottom"/>
            <w:hideMark/>
          </w:tcPr>
          <w:p w:rsidR="00C346FC" w:rsidRPr="00E5219B" w:rsidRDefault="00C346FC" w:rsidP="00C346FC">
            <w:pPr>
              <w:rPr>
                <w:b/>
                <w:bCs/>
              </w:rPr>
            </w:pPr>
            <w:r w:rsidRPr="00E5219B">
              <w:rPr>
                <w:b/>
                <w:bCs/>
              </w:rPr>
              <w:t>830</w:t>
            </w:r>
          </w:p>
        </w:tc>
        <w:tc>
          <w:tcPr>
            <w:tcW w:w="1063" w:type="dxa"/>
            <w:vAlign w:val="bottom"/>
            <w:hideMark/>
          </w:tcPr>
          <w:p w:rsidR="00C346FC" w:rsidRPr="00E5219B" w:rsidRDefault="00C346FC" w:rsidP="00C346FC">
            <w:r w:rsidRPr="00E5219B">
              <w:t>05</w:t>
            </w:r>
          </w:p>
        </w:tc>
        <w:tc>
          <w:tcPr>
            <w:tcW w:w="921" w:type="dxa"/>
            <w:vAlign w:val="bottom"/>
            <w:hideMark/>
          </w:tcPr>
          <w:p w:rsidR="00C346FC" w:rsidRPr="00E5219B" w:rsidRDefault="00C346FC" w:rsidP="00C346FC">
            <w:r w:rsidRPr="00E5219B">
              <w:t>02</w:t>
            </w:r>
          </w:p>
        </w:tc>
        <w:tc>
          <w:tcPr>
            <w:tcW w:w="1843" w:type="dxa"/>
            <w:vAlign w:val="bottom"/>
            <w:hideMark/>
          </w:tcPr>
          <w:p w:rsidR="00C346FC" w:rsidRPr="00E5219B" w:rsidRDefault="00C346FC" w:rsidP="00C346FC">
            <w:r w:rsidRPr="00E5219B">
              <w:t>08 5 02 00590</w:t>
            </w:r>
          </w:p>
        </w:tc>
        <w:tc>
          <w:tcPr>
            <w:tcW w:w="1198" w:type="dxa"/>
            <w:vAlign w:val="bottom"/>
            <w:hideMark/>
          </w:tcPr>
          <w:p w:rsidR="00C346FC" w:rsidRPr="00E5219B" w:rsidRDefault="00C346FC" w:rsidP="00C346FC">
            <w:r w:rsidRPr="00E5219B">
              <w:t>600</w:t>
            </w:r>
          </w:p>
        </w:tc>
        <w:tc>
          <w:tcPr>
            <w:tcW w:w="1779" w:type="dxa"/>
            <w:vAlign w:val="bottom"/>
            <w:hideMark/>
          </w:tcPr>
          <w:p w:rsidR="00C346FC" w:rsidRPr="00E5219B" w:rsidRDefault="00C346FC" w:rsidP="00C346FC">
            <w:pPr>
              <w:jc w:val="right"/>
            </w:pPr>
            <w:r>
              <w:t>+</w:t>
            </w:r>
            <w:r w:rsidRPr="00E5219B">
              <w:t>352,0</w:t>
            </w:r>
          </w:p>
        </w:tc>
        <w:tc>
          <w:tcPr>
            <w:tcW w:w="1559" w:type="dxa"/>
            <w:vAlign w:val="bottom"/>
          </w:tcPr>
          <w:p w:rsidR="00C346FC" w:rsidRPr="00E5219B" w:rsidRDefault="00C346FC" w:rsidP="00C346FC">
            <w:pPr>
              <w:jc w:val="right"/>
            </w:pPr>
          </w:p>
        </w:tc>
        <w:tc>
          <w:tcPr>
            <w:tcW w:w="1701" w:type="dxa"/>
            <w:vAlign w:val="bottom"/>
          </w:tcPr>
          <w:p w:rsidR="00C346FC" w:rsidRPr="00E5219B" w:rsidRDefault="00C346FC" w:rsidP="00C346FC">
            <w:pPr>
              <w:jc w:val="right"/>
            </w:pPr>
          </w:p>
        </w:tc>
      </w:tr>
      <w:tr w:rsidR="00C346FC" w:rsidRPr="00E5219B" w:rsidTr="00675F31">
        <w:trPr>
          <w:trHeight w:val="138"/>
          <w:jc w:val="center"/>
        </w:trPr>
        <w:tc>
          <w:tcPr>
            <w:tcW w:w="3823" w:type="dxa"/>
            <w:vAlign w:val="bottom"/>
            <w:hideMark/>
          </w:tcPr>
          <w:p w:rsidR="00C346FC" w:rsidRPr="00E5219B" w:rsidRDefault="00C346FC" w:rsidP="00C346FC">
            <w:r w:rsidRPr="00E5219B">
              <w:t xml:space="preserve">Государственная </w:t>
            </w:r>
            <w:proofErr w:type="gramStart"/>
            <w:r w:rsidRPr="00E5219B">
              <w:t>программа  Белгородской</w:t>
            </w:r>
            <w:proofErr w:type="gramEnd"/>
            <w:r w:rsidRPr="00E5219B">
              <w:t xml:space="preserve"> области «Обеспечение доступным  и комфортным жильем и коммунальными услугами жителей Белгородской области»</w:t>
            </w:r>
          </w:p>
        </w:tc>
        <w:tc>
          <w:tcPr>
            <w:tcW w:w="1134" w:type="dxa"/>
            <w:vAlign w:val="bottom"/>
            <w:hideMark/>
          </w:tcPr>
          <w:p w:rsidR="00C346FC" w:rsidRPr="00E5219B" w:rsidRDefault="00C346FC" w:rsidP="00C346FC">
            <w:pPr>
              <w:rPr>
                <w:b/>
                <w:bCs/>
              </w:rPr>
            </w:pPr>
            <w:r w:rsidRPr="00E5219B">
              <w:rPr>
                <w:b/>
                <w:bCs/>
              </w:rPr>
              <w:t>830</w:t>
            </w:r>
          </w:p>
        </w:tc>
        <w:tc>
          <w:tcPr>
            <w:tcW w:w="1063" w:type="dxa"/>
            <w:vAlign w:val="bottom"/>
            <w:hideMark/>
          </w:tcPr>
          <w:p w:rsidR="00C346FC" w:rsidRPr="00E5219B" w:rsidRDefault="00C346FC" w:rsidP="00C346FC">
            <w:r w:rsidRPr="00E5219B">
              <w:t>05</w:t>
            </w:r>
          </w:p>
        </w:tc>
        <w:tc>
          <w:tcPr>
            <w:tcW w:w="921" w:type="dxa"/>
            <w:vAlign w:val="bottom"/>
            <w:hideMark/>
          </w:tcPr>
          <w:p w:rsidR="00C346FC" w:rsidRPr="00E5219B" w:rsidRDefault="00C346FC" w:rsidP="00C346FC">
            <w:r w:rsidRPr="00E5219B">
              <w:t>02</w:t>
            </w:r>
          </w:p>
        </w:tc>
        <w:tc>
          <w:tcPr>
            <w:tcW w:w="1843" w:type="dxa"/>
            <w:vAlign w:val="bottom"/>
            <w:hideMark/>
          </w:tcPr>
          <w:p w:rsidR="00C346FC" w:rsidRPr="00E5219B" w:rsidRDefault="00C346FC" w:rsidP="00C346FC">
            <w:r w:rsidRPr="00E5219B">
              <w:t>09</w:t>
            </w:r>
          </w:p>
        </w:tc>
        <w:tc>
          <w:tcPr>
            <w:tcW w:w="1198" w:type="dxa"/>
            <w:vAlign w:val="bottom"/>
            <w:hideMark/>
          </w:tcPr>
          <w:p w:rsidR="00C346FC" w:rsidRPr="00E5219B" w:rsidRDefault="00C346FC" w:rsidP="00C346FC"/>
        </w:tc>
        <w:tc>
          <w:tcPr>
            <w:tcW w:w="1779" w:type="dxa"/>
            <w:vAlign w:val="bottom"/>
            <w:hideMark/>
          </w:tcPr>
          <w:p w:rsidR="00C346FC" w:rsidRPr="00E5219B" w:rsidRDefault="00C346FC" w:rsidP="00C346FC">
            <w:pPr>
              <w:jc w:val="right"/>
            </w:pPr>
            <w:r w:rsidRPr="00E5219B">
              <w:t>-90 000,0</w:t>
            </w:r>
          </w:p>
        </w:tc>
        <w:tc>
          <w:tcPr>
            <w:tcW w:w="1559" w:type="dxa"/>
            <w:vAlign w:val="bottom"/>
          </w:tcPr>
          <w:p w:rsidR="00C346FC" w:rsidRPr="00E5219B" w:rsidRDefault="00C346FC" w:rsidP="00C346FC">
            <w:pPr>
              <w:jc w:val="right"/>
            </w:pPr>
          </w:p>
        </w:tc>
        <w:tc>
          <w:tcPr>
            <w:tcW w:w="1701" w:type="dxa"/>
            <w:vAlign w:val="bottom"/>
          </w:tcPr>
          <w:p w:rsidR="00C346FC" w:rsidRPr="00E5219B" w:rsidRDefault="00C346FC" w:rsidP="00C346FC">
            <w:pPr>
              <w:jc w:val="right"/>
            </w:pPr>
          </w:p>
        </w:tc>
      </w:tr>
      <w:tr w:rsidR="00C346FC" w:rsidRPr="00E5219B" w:rsidTr="00675F31">
        <w:trPr>
          <w:trHeight w:val="434"/>
          <w:jc w:val="center"/>
        </w:trPr>
        <w:tc>
          <w:tcPr>
            <w:tcW w:w="3823" w:type="dxa"/>
            <w:vAlign w:val="bottom"/>
            <w:hideMark/>
          </w:tcPr>
          <w:p w:rsidR="00C346FC" w:rsidRPr="00E5219B" w:rsidRDefault="00C346FC" w:rsidP="00C346FC">
            <w:r w:rsidRPr="00E5219B">
              <w:t>Подпрограмма «Развитие и модернизация коммунального комплекса Белгородской области»</w:t>
            </w:r>
          </w:p>
        </w:tc>
        <w:tc>
          <w:tcPr>
            <w:tcW w:w="1134" w:type="dxa"/>
            <w:vAlign w:val="bottom"/>
            <w:hideMark/>
          </w:tcPr>
          <w:p w:rsidR="00C346FC" w:rsidRPr="00E5219B" w:rsidRDefault="00C346FC" w:rsidP="00C346FC">
            <w:pPr>
              <w:rPr>
                <w:b/>
                <w:bCs/>
              </w:rPr>
            </w:pPr>
            <w:r w:rsidRPr="00E5219B">
              <w:rPr>
                <w:b/>
                <w:bCs/>
              </w:rPr>
              <w:t>830</w:t>
            </w:r>
          </w:p>
        </w:tc>
        <w:tc>
          <w:tcPr>
            <w:tcW w:w="1063" w:type="dxa"/>
            <w:vAlign w:val="bottom"/>
            <w:hideMark/>
          </w:tcPr>
          <w:p w:rsidR="00C346FC" w:rsidRPr="00E5219B" w:rsidRDefault="00C346FC" w:rsidP="00C346FC">
            <w:r w:rsidRPr="00E5219B">
              <w:t>05</w:t>
            </w:r>
          </w:p>
        </w:tc>
        <w:tc>
          <w:tcPr>
            <w:tcW w:w="921" w:type="dxa"/>
            <w:vAlign w:val="bottom"/>
            <w:hideMark/>
          </w:tcPr>
          <w:p w:rsidR="00C346FC" w:rsidRPr="00E5219B" w:rsidRDefault="00C346FC" w:rsidP="00C346FC">
            <w:r w:rsidRPr="00E5219B">
              <w:t>02</w:t>
            </w:r>
          </w:p>
        </w:tc>
        <w:tc>
          <w:tcPr>
            <w:tcW w:w="1843" w:type="dxa"/>
            <w:vAlign w:val="bottom"/>
            <w:hideMark/>
          </w:tcPr>
          <w:p w:rsidR="00C346FC" w:rsidRPr="00E5219B" w:rsidRDefault="00C346FC" w:rsidP="00C346FC">
            <w:r w:rsidRPr="00E5219B">
              <w:t>09 4</w:t>
            </w:r>
          </w:p>
        </w:tc>
        <w:tc>
          <w:tcPr>
            <w:tcW w:w="1198" w:type="dxa"/>
            <w:vAlign w:val="bottom"/>
            <w:hideMark/>
          </w:tcPr>
          <w:p w:rsidR="00C346FC" w:rsidRPr="00E5219B" w:rsidRDefault="00C346FC" w:rsidP="00C346FC"/>
        </w:tc>
        <w:tc>
          <w:tcPr>
            <w:tcW w:w="1779" w:type="dxa"/>
            <w:vAlign w:val="bottom"/>
            <w:hideMark/>
          </w:tcPr>
          <w:p w:rsidR="00C346FC" w:rsidRPr="00E5219B" w:rsidRDefault="00C346FC" w:rsidP="00C346FC">
            <w:pPr>
              <w:jc w:val="right"/>
            </w:pPr>
            <w:r w:rsidRPr="00E5219B">
              <w:t>-90 000,0</w:t>
            </w:r>
          </w:p>
        </w:tc>
        <w:tc>
          <w:tcPr>
            <w:tcW w:w="1559" w:type="dxa"/>
            <w:vAlign w:val="bottom"/>
          </w:tcPr>
          <w:p w:rsidR="00C346FC" w:rsidRPr="00E5219B" w:rsidRDefault="00C346FC" w:rsidP="00C346FC">
            <w:pPr>
              <w:jc w:val="right"/>
            </w:pPr>
          </w:p>
        </w:tc>
        <w:tc>
          <w:tcPr>
            <w:tcW w:w="1701" w:type="dxa"/>
            <w:vAlign w:val="bottom"/>
          </w:tcPr>
          <w:p w:rsidR="00C346FC" w:rsidRPr="00E5219B" w:rsidRDefault="00C346FC" w:rsidP="00C346FC">
            <w:pPr>
              <w:jc w:val="right"/>
            </w:pPr>
          </w:p>
        </w:tc>
      </w:tr>
      <w:tr w:rsidR="00C346FC" w:rsidRPr="00E5219B" w:rsidTr="00CA5A92">
        <w:trPr>
          <w:trHeight w:val="1414"/>
          <w:jc w:val="center"/>
        </w:trPr>
        <w:tc>
          <w:tcPr>
            <w:tcW w:w="3823" w:type="dxa"/>
            <w:vAlign w:val="bottom"/>
            <w:hideMark/>
          </w:tcPr>
          <w:p w:rsidR="00C346FC" w:rsidRPr="00E5219B" w:rsidRDefault="00C346FC" w:rsidP="00C346FC">
            <w:r w:rsidRPr="00E5219B">
              <w:t>Основное мероприятие «Строительство, модернизация (реконструкция) водопроводных сетей, водозаборных сооружений, водозаборных скважин, водонапорных башен, резервуаров, станций водоочистки, повысительных насосных станций, канализационных сетей, канализационных насосных станций, очистных сооружений, локальных очистных сооружений государственной собственности»</w:t>
            </w:r>
          </w:p>
        </w:tc>
        <w:tc>
          <w:tcPr>
            <w:tcW w:w="1134" w:type="dxa"/>
            <w:vAlign w:val="bottom"/>
            <w:hideMark/>
          </w:tcPr>
          <w:p w:rsidR="00C346FC" w:rsidRPr="00E5219B" w:rsidRDefault="00C346FC" w:rsidP="00C346FC">
            <w:pPr>
              <w:rPr>
                <w:b/>
                <w:bCs/>
              </w:rPr>
            </w:pPr>
            <w:r w:rsidRPr="00E5219B">
              <w:rPr>
                <w:b/>
                <w:bCs/>
              </w:rPr>
              <w:t>830</w:t>
            </w:r>
          </w:p>
        </w:tc>
        <w:tc>
          <w:tcPr>
            <w:tcW w:w="1063" w:type="dxa"/>
            <w:vAlign w:val="bottom"/>
            <w:hideMark/>
          </w:tcPr>
          <w:p w:rsidR="00C346FC" w:rsidRPr="00E5219B" w:rsidRDefault="00C346FC" w:rsidP="00C346FC">
            <w:r w:rsidRPr="00E5219B">
              <w:t>05</w:t>
            </w:r>
          </w:p>
        </w:tc>
        <w:tc>
          <w:tcPr>
            <w:tcW w:w="921" w:type="dxa"/>
            <w:vAlign w:val="bottom"/>
            <w:hideMark/>
          </w:tcPr>
          <w:p w:rsidR="00C346FC" w:rsidRPr="00E5219B" w:rsidRDefault="00C346FC" w:rsidP="00C346FC">
            <w:r w:rsidRPr="00E5219B">
              <w:t>02</w:t>
            </w:r>
          </w:p>
        </w:tc>
        <w:tc>
          <w:tcPr>
            <w:tcW w:w="1843" w:type="dxa"/>
            <w:vAlign w:val="bottom"/>
            <w:hideMark/>
          </w:tcPr>
          <w:p w:rsidR="00C346FC" w:rsidRPr="00E5219B" w:rsidRDefault="00C346FC" w:rsidP="00C346FC">
            <w:r w:rsidRPr="00E5219B">
              <w:t>09 4 01</w:t>
            </w:r>
          </w:p>
        </w:tc>
        <w:tc>
          <w:tcPr>
            <w:tcW w:w="1198" w:type="dxa"/>
            <w:vAlign w:val="bottom"/>
            <w:hideMark/>
          </w:tcPr>
          <w:p w:rsidR="00C346FC" w:rsidRPr="00E5219B" w:rsidRDefault="00C346FC" w:rsidP="00C346FC"/>
        </w:tc>
        <w:tc>
          <w:tcPr>
            <w:tcW w:w="1779" w:type="dxa"/>
            <w:vAlign w:val="bottom"/>
            <w:hideMark/>
          </w:tcPr>
          <w:p w:rsidR="00C346FC" w:rsidRPr="00E5219B" w:rsidRDefault="00C346FC" w:rsidP="00C346FC">
            <w:pPr>
              <w:jc w:val="right"/>
            </w:pPr>
            <w:r w:rsidRPr="00E5219B">
              <w:t>-100 253,6</w:t>
            </w:r>
          </w:p>
        </w:tc>
        <w:tc>
          <w:tcPr>
            <w:tcW w:w="1559" w:type="dxa"/>
            <w:vAlign w:val="bottom"/>
          </w:tcPr>
          <w:p w:rsidR="00C346FC" w:rsidRPr="00E5219B" w:rsidRDefault="00C346FC" w:rsidP="00C346FC">
            <w:pPr>
              <w:jc w:val="right"/>
            </w:pPr>
          </w:p>
        </w:tc>
        <w:tc>
          <w:tcPr>
            <w:tcW w:w="1701" w:type="dxa"/>
            <w:vAlign w:val="bottom"/>
          </w:tcPr>
          <w:p w:rsidR="00C346FC" w:rsidRPr="00E5219B" w:rsidRDefault="00C346FC" w:rsidP="00C346FC">
            <w:pPr>
              <w:jc w:val="right"/>
            </w:pPr>
          </w:p>
        </w:tc>
      </w:tr>
      <w:tr w:rsidR="00C346FC" w:rsidRPr="00E5219B" w:rsidTr="00B063D1">
        <w:trPr>
          <w:trHeight w:val="1230"/>
          <w:jc w:val="center"/>
        </w:trPr>
        <w:tc>
          <w:tcPr>
            <w:tcW w:w="3823" w:type="dxa"/>
            <w:vAlign w:val="bottom"/>
            <w:hideMark/>
          </w:tcPr>
          <w:p w:rsidR="00C346FC" w:rsidRPr="00E5219B" w:rsidRDefault="00C346FC" w:rsidP="00C346FC">
            <w:r w:rsidRPr="00E5219B">
              <w:t xml:space="preserve">Капитальное строительство и модернизация государственной собственности Белгородской </w:t>
            </w:r>
            <w:proofErr w:type="gramStart"/>
            <w:r w:rsidRPr="00E5219B">
              <w:t>области  (</w:t>
            </w:r>
            <w:proofErr w:type="gramEnd"/>
            <w:r w:rsidRPr="00E5219B">
              <w:t>Капитальные вложения в объекты государственной (муниципальной) собственности)</w:t>
            </w:r>
          </w:p>
        </w:tc>
        <w:tc>
          <w:tcPr>
            <w:tcW w:w="1134" w:type="dxa"/>
            <w:vAlign w:val="bottom"/>
            <w:hideMark/>
          </w:tcPr>
          <w:p w:rsidR="00C346FC" w:rsidRPr="00E5219B" w:rsidRDefault="00C346FC" w:rsidP="00C346FC">
            <w:pPr>
              <w:rPr>
                <w:b/>
                <w:bCs/>
              </w:rPr>
            </w:pPr>
            <w:r w:rsidRPr="00E5219B">
              <w:rPr>
                <w:b/>
                <w:bCs/>
              </w:rPr>
              <w:t>830</w:t>
            </w:r>
          </w:p>
        </w:tc>
        <w:tc>
          <w:tcPr>
            <w:tcW w:w="1063" w:type="dxa"/>
            <w:vAlign w:val="bottom"/>
            <w:hideMark/>
          </w:tcPr>
          <w:p w:rsidR="00C346FC" w:rsidRPr="00E5219B" w:rsidRDefault="00C346FC" w:rsidP="00C346FC">
            <w:r w:rsidRPr="00E5219B">
              <w:t>05</w:t>
            </w:r>
          </w:p>
        </w:tc>
        <w:tc>
          <w:tcPr>
            <w:tcW w:w="921" w:type="dxa"/>
            <w:vAlign w:val="bottom"/>
            <w:hideMark/>
          </w:tcPr>
          <w:p w:rsidR="00C346FC" w:rsidRPr="00E5219B" w:rsidRDefault="00C346FC" w:rsidP="00C346FC">
            <w:r w:rsidRPr="00E5219B">
              <w:t>02</w:t>
            </w:r>
          </w:p>
        </w:tc>
        <w:tc>
          <w:tcPr>
            <w:tcW w:w="1843" w:type="dxa"/>
            <w:vAlign w:val="bottom"/>
            <w:hideMark/>
          </w:tcPr>
          <w:p w:rsidR="00C346FC" w:rsidRPr="00E5219B" w:rsidRDefault="00C346FC" w:rsidP="00C346FC">
            <w:r w:rsidRPr="00E5219B">
              <w:t>09 4 01 60760</w:t>
            </w:r>
          </w:p>
        </w:tc>
        <w:tc>
          <w:tcPr>
            <w:tcW w:w="1198" w:type="dxa"/>
            <w:vAlign w:val="bottom"/>
            <w:hideMark/>
          </w:tcPr>
          <w:p w:rsidR="00C346FC" w:rsidRPr="00E5219B" w:rsidRDefault="00C346FC" w:rsidP="00C346FC">
            <w:r w:rsidRPr="00E5219B">
              <w:t>400</w:t>
            </w:r>
          </w:p>
        </w:tc>
        <w:tc>
          <w:tcPr>
            <w:tcW w:w="1779" w:type="dxa"/>
            <w:vAlign w:val="bottom"/>
            <w:hideMark/>
          </w:tcPr>
          <w:p w:rsidR="00C346FC" w:rsidRPr="00E5219B" w:rsidRDefault="00C346FC" w:rsidP="00C346FC">
            <w:pPr>
              <w:jc w:val="right"/>
            </w:pPr>
            <w:r w:rsidRPr="00E5219B">
              <w:t>-100 253,6</w:t>
            </w:r>
          </w:p>
        </w:tc>
        <w:tc>
          <w:tcPr>
            <w:tcW w:w="1559" w:type="dxa"/>
            <w:vAlign w:val="bottom"/>
          </w:tcPr>
          <w:p w:rsidR="00C346FC" w:rsidRPr="00E5219B" w:rsidRDefault="00C346FC" w:rsidP="00C346FC">
            <w:pPr>
              <w:jc w:val="right"/>
            </w:pPr>
          </w:p>
        </w:tc>
        <w:tc>
          <w:tcPr>
            <w:tcW w:w="1701" w:type="dxa"/>
            <w:vAlign w:val="bottom"/>
          </w:tcPr>
          <w:p w:rsidR="00C346FC" w:rsidRPr="00E5219B" w:rsidRDefault="00C346FC" w:rsidP="00C346FC">
            <w:pPr>
              <w:jc w:val="right"/>
            </w:pPr>
          </w:p>
        </w:tc>
      </w:tr>
      <w:tr w:rsidR="00C346FC" w:rsidRPr="00E5219B" w:rsidTr="00B063D1">
        <w:trPr>
          <w:trHeight w:val="870"/>
          <w:jc w:val="center"/>
        </w:trPr>
        <w:tc>
          <w:tcPr>
            <w:tcW w:w="3823" w:type="dxa"/>
            <w:vAlign w:val="bottom"/>
            <w:hideMark/>
          </w:tcPr>
          <w:p w:rsidR="00C346FC" w:rsidRPr="00E5219B" w:rsidRDefault="00C346FC" w:rsidP="00C346FC">
            <w:r w:rsidRPr="00E5219B">
              <w:t>Основное мероприятие «Обеспечение мероприятий по модернизации систем коммунальной инфраструктуры»</w:t>
            </w:r>
          </w:p>
        </w:tc>
        <w:tc>
          <w:tcPr>
            <w:tcW w:w="1134" w:type="dxa"/>
            <w:vAlign w:val="bottom"/>
            <w:hideMark/>
          </w:tcPr>
          <w:p w:rsidR="00C346FC" w:rsidRPr="00E5219B" w:rsidRDefault="00C346FC" w:rsidP="00C346FC">
            <w:pPr>
              <w:rPr>
                <w:b/>
                <w:bCs/>
              </w:rPr>
            </w:pPr>
            <w:r w:rsidRPr="00E5219B">
              <w:rPr>
                <w:b/>
                <w:bCs/>
              </w:rPr>
              <w:t>830</w:t>
            </w:r>
          </w:p>
        </w:tc>
        <w:tc>
          <w:tcPr>
            <w:tcW w:w="1063" w:type="dxa"/>
            <w:vAlign w:val="bottom"/>
            <w:hideMark/>
          </w:tcPr>
          <w:p w:rsidR="00C346FC" w:rsidRPr="00E5219B" w:rsidRDefault="00C346FC" w:rsidP="00C346FC">
            <w:r w:rsidRPr="00E5219B">
              <w:t>05</w:t>
            </w:r>
          </w:p>
        </w:tc>
        <w:tc>
          <w:tcPr>
            <w:tcW w:w="921" w:type="dxa"/>
            <w:vAlign w:val="bottom"/>
            <w:hideMark/>
          </w:tcPr>
          <w:p w:rsidR="00C346FC" w:rsidRPr="00E5219B" w:rsidRDefault="00C346FC" w:rsidP="00C346FC">
            <w:r w:rsidRPr="00E5219B">
              <w:t>02</w:t>
            </w:r>
          </w:p>
        </w:tc>
        <w:tc>
          <w:tcPr>
            <w:tcW w:w="1843" w:type="dxa"/>
            <w:vAlign w:val="bottom"/>
            <w:hideMark/>
          </w:tcPr>
          <w:p w:rsidR="00C346FC" w:rsidRPr="00E5219B" w:rsidRDefault="00C346FC" w:rsidP="00C346FC">
            <w:r w:rsidRPr="00E5219B">
              <w:t>09 4 03</w:t>
            </w:r>
          </w:p>
        </w:tc>
        <w:tc>
          <w:tcPr>
            <w:tcW w:w="1198" w:type="dxa"/>
            <w:vAlign w:val="bottom"/>
            <w:hideMark/>
          </w:tcPr>
          <w:p w:rsidR="00C346FC" w:rsidRPr="00E5219B" w:rsidRDefault="00C346FC" w:rsidP="00C346FC"/>
        </w:tc>
        <w:tc>
          <w:tcPr>
            <w:tcW w:w="1779" w:type="dxa"/>
            <w:vAlign w:val="bottom"/>
            <w:hideMark/>
          </w:tcPr>
          <w:p w:rsidR="00C346FC" w:rsidRPr="00E5219B" w:rsidRDefault="00C346FC" w:rsidP="00C346FC">
            <w:pPr>
              <w:jc w:val="right"/>
            </w:pPr>
            <w:r>
              <w:t>+</w:t>
            </w:r>
            <w:r w:rsidRPr="00E5219B">
              <w:t>10 253,6</w:t>
            </w:r>
          </w:p>
        </w:tc>
        <w:tc>
          <w:tcPr>
            <w:tcW w:w="1559" w:type="dxa"/>
            <w:vAlign w:val="bottom"/>
          </w:tcPr>
          <w:p w:rsidR="00C346FC" w:rsidRPr="00E5219B" w:rsidRDefault="00C346FC" w:rsidP="00C346FC">
            <w:pPr>
              <w:jc w:val="right"/>
            </w:pPr>
          </w:p>
        </w:tc>
        <w:tc>
          <w:tcPr>
            <w:tcW w:w="1701" w:type="dxa"/>
            <w:vAlign w:val="bottom"/>
          </w:tcPr>
          <w:p w:rsidR="00C346FC" w:rsidRPr="00E5219B" w:rsidRDefault="00C346FC" w:rsidP="00C346FC">
            <w:pPr>
              <w:jc w:val="right"/>
            </w:pPr>
          </w:p>
        </w:tc>
      </w:tr>
      <w:tr w:rsidR="00C346FC" w:rsidRPr="00E5219B" w:rsidTr="00B063D1">
        <w:trPr>
          <w:trHeight w:val="1710"/>
          <w:jc w:val="center"/>
        </w:trPr>
        <w:tc>
          <w:tcPr>
            <w:tcW w:w="3823" w:type="dxa"/>
            <w:vAlign w:val="bottom"/>
            <w:hideMark/>
          </w:tcPr>
          <w:p w:rsidR="00C346FC" w:rsidRPr="00E5219B" w:rsidRDefault="00C346FC" w:rsidP="00C346FC">
            <w:r w:rsidRPr="00E5219B">
              <w:t>Обеспечение мероприятий по модернизации систем коммунальной инфраструктуры за счет средств, поступивших от публично-правовой компании "Фонд развития территорий" (Капитальные вложения в объекты государственной (муниципальной) собственности)</w:t>
            </w:r>
          </w:p>
        </w:tc>
        <w:tc>
          <w:tcPr>
            <w:tcW w:w="1134" w:type="dxa"/>
            <w:vAlign w:val="bottom"/>
            <w:hideMark/>
          </w:tcPr>
          <w:p w:rsidR="00C346FC" w:rsidRPr="00E5219B" w:rsidRDefault="00C346FC" w:rsidP="00C346FC">
            <w:pPr>
              <w:rPr>
                <w:b/>
                <w:bCs/>
              </w:rPr>
            </w:pPr>
            <w:r w:rsidRPr="00E5219B">
              <w:rPr>
                <w:b/>
                <w:bCs/>
              </w:rPr>
              <w:t>830</w:t>
            </w:r>
          </w:p>
        </w:tc>
        <w:tc>
          <w:tcPr>
            <w:tcW w:w="1063" w:type="dxa"/>
            <w:vAlign w:val="bottom"/>
            <w:hideMark/>
          </w:tcPr>
          <w:p w:rsidR="00C346FC" w:rsidRPr="00E5219B" w:rsidRDefault="00C346FC" w:rsidP="00C346FC">
            <w:r w:rsidRPr="00E5219B">
              <w:t>05</w:t>
            </w:r>
          </w:p>
        </w:tc>
        <w:tc>
          <w:tcPr>
            <w:tcW w:w="921" w:type="dxa"/>
            <w:vAlign w:val="bottom"/>
            <w:hideMark/>
          </w:tcPr>
          <w:p w:rsidR="00C346FC" w:rsidRPr="00E5219B" w:rsidRDefault="00C346FC" w:rsidP="00C346FC">
            <w:r w:rsidRPr="00E5219B">
              <w:t>02</w:t>
            </w:r>
          </w:p>
        </w:tc>
        <w:tc>
          <w:tcPr>
            <w:tcW w:w="1843" w:type="dxa"/>
            <w:vAlign w:val="bottom"/>
            <w:hideMark/>
          </w:tcPr>
          <w:p w:rsidR="00C346FC" w:rsidRPr="00E5219B" w:rsidRDefault="00C346FC" w:rsidP="00C346FC">
            <w:r w:rsidRPr="00E5219B">
              <w:t>09 4 03 09505</w:t>
            </w:r>
          </w:p>
        </w:tc>
        <w:tc>
          <w:tcPr>
            <w:tcW w:w="1198" w:type="dxa"/>
            <w:vAlign w:val="bottom"/>
            <w:hideMark/>
          </w:tcPr>
          <w:p w:rsidR="00C346FC" w:rsidRPr="00E5219B" w:rsidRDefault="00C346FC" w:rsidP="00C346FC">
            <w:r w:rsidRPr="00E5219B">
              <w:t>400</w:t>
            </w:r>
          </w:p>
        </w:tc>
        <w:tc>
          <w:tcPr>
            <w:tcW w:w="1779" w:type="dxa"/>
            <w:vAlign w:val="bottom"/>
            <w:hideMark/>
          </w:tcPr>
          <w:p w:rsidR="00C346FC" w:rsidRPr="00E5219B" w:rsidRDefault="00C346FC" w:rsidP="00C346FC">
            <w:pPr>
              <w:jc w:val="right"/>
            </w:pPr>
            <w:r w:rsidRPr="00E5219B">
              <w:t>-34 314,8</w:t>
            </w:r>
          </w:p>
        </w:tc>
        <w:tc>
          <w:tcPr>
            <w:tcW w:w="1559" w:type="dxa"/>
            <w:vAlign w:val="bottom"/>
            <w:hideMark/>
          </w:tcPr>
          <w:p w:rsidR="00C346FC" w:rsidRPr="00E5219B" w:rsidRDefault="00C346FC" w:rsidP="00C346FC">
            <w:pPr>
              <w:jc w:val="right"/>
            </w:pPr>
            <w:r w:rsidRPr="00E5219B">
              <w:t> </w:t>
            </w:r>
          </w:p>
        </w:tc>
        <w:tc>
          <w:tcPr>
            <w:tcW w:w="1701" w:type="dxa"/>
            <w:vAlign w:val="bottom"/>
            <w:hideMark/>
          </w:tcPr>
          <w:p w:rsidR="00C346FC" w:rsidRPr="00E5219B" w:rsidRDefault="00C346FC" w:rsidP="00C346FC">
            <w:pPr>
              <w:jc w:val="right"/>
            </w:pPr>
            <w:r w:rsidRPr="00E5219B">
              <w:t> </w:t>
            </w:r>
          </w:p>
        </w:tc>
      </w:tr>
      <w:tr w:rsidR="00C346FC" w:rsidRPr="00E5219B" w:rsidTr="00CA5A92">
        <w:trPr>
          <w:trHeight w:val="706"/>
          <w:jc w:val="center"/>
        </w:trPr>
        <w:tc>
          <w:tcPr>
            <w:tcW w:w="3823" w:type="dxa"/>
            <w:vAlign w:val="bottom"/>
            <w:hideMark/>
          </w:tcPr>
          <w:p w:rsidR="00C346FC" w:rsidRPr="00E5219B" w:rsidRDefault="00C346FC" w:rsidP="00C346FC">
            <w:r w:rsidRPr="00E5219B">
              <w:t xml:space="preserve">Обеспечение мероприятий по модернизации систем коммунальной инфраструктуры за счет средств, поступивших от публично-правовой компании - Фонда развития </w:t>
            </w:r>
            <w:proofErr w:type="gramStart"/>
            <w:r w:rsidRPr="00E5219B">
              <w:t>территорий  (</w:t>
            </w:r>
            <w:proofErr w:type="gramEnd"/>
            <w:r w:rsidRPr="00E5219B">
              <w:t>Капитальные вложения в объекты государственной (муниципальной) собственности)</w:t>
            </w:r>
          </w:p>
        </w:tc>
        <w:tc>
          <w:tcPr>
            <w:tcW w:w="1134" w:type="dxa"/>
            <w:vAlign w:val="bottom"/>
            <w:hideMark/>
          </w:tcPr>
          <w:p w:rsidR="00C346FC" w:rsidRPr="00E5219B" w:rsidRDefault="00C346FC" w:rsidP="00C346FC">
            <w:pPr>
              <w:rPr>
                <w:b/>
                <w:bCs/>
              </w:rPr>
            </w:pPr>
            <w:r w:rsidRPr="00E5219B">
              <w:rPr>
                <w:b/>
                <w:bCs/>
              </w:rPr>
              <w:t>830</w:t>
            </w:r>
          </w:p>
        </w:tc>
        <w:tc>
          <w:tcPr>
            <w:tcW w:w="1063" w:type="dxa"/>
            <w:vAlign w:val="bottom"/>
            <w:hideMark/>
          </w:tcPr>
          <w:p w:rsidR="00C346FC" w:rsidRPr="00E5219B" w:rsidRDefault="00C346FC" w:rsidP="00C346FC">
            <w:r w:rsidRPr="00E5219B">
              <w:t>05</w:t>
            </w:r>
          </w:p>
        </w:tc>
        <w:tc>
          <w:tcPr>
            <w:tcW w:w="921" w:type="dxa"/>
            <w:vAlign w:val="bottom"/>
            <w:hideMark/>
          </w:tcPr>
          <w:p w:rsidR="00C346FC" w:rsidRPr="00E5219B" w:rsidRDefault="00C346FC" w:rsidP="00C346FC">
            <w:r w:rsidRPr="00E5219B">
              <w:t>02</w:t>
            </w:r>
          </w:p>
        </w:tc>
        <w:tc>
          <w:tcPr>
            <w:tcW w:w="1843" w:type="dxa"/>
            <w:vAlign w:val="bottom"/>
            <w:hideMark/>
          </w:tcPr>
          <w:p w:rsidR="00C346FC" w:rsidRPr="00E5219B" w:rsidRDefault="00C346FC" w:rsidP="00C346FC">
            <w:r w:rsidRPr="00E5219B">
              <w:t>09 4 03 09605</w:t>
            </w:r>
          </w:p>
        </w:tc>
        <w:tc>
          <w:tcPr>
            <w:tcW w:w="1198" w:type="dxa"/>
            <w:vAlign w:val="bottom"/>
            <w:hideMark/>
          </w:tcPr>
          <w:p w:rsidR="00C346FC" w:rsidRPr="00E5219B" w:rsidRDefault="00C346FC" w:rsidP="00C346FC">
            <w:r w:rsidRPr="00E5219B">
              <w:t>400</w:t>
            </w:r>
          </w:p>
        </w:tc>
        <w:tc>
          <w:tcPr>
            <w:tcW w:w="1779" w:type="dxa"/>
            <w:vAlign w:val="bottom"/>
            <w:hideMark/>
          </w:tcPr>
          <w:p w:rsidR="00C346FC" w:rsidRPr="00E5219B" w:rsidRDefault="00C346FC" w:rsidP="00C346FC">
            <w:pPr>
              <w:jc w:val="right"/>
            </w:pPr>
            <w:r>
              <w:t>+</w:t>
            </w:r>
            <w:r w:rsidRPr="00E5219B">
              <w:t>44 568,4</w:t>
            </w:r>
          </w:p>
        </w:tc>
        <w:tc>
          <w:tcPr>
            <w:tcW w:w="1559" w:type="dxa"/>
            <w:vAlign w:val="bottom"/>
            <w:hideMark/>
          </w:tcPr>
          <w:p w:rsidR="00C346FC" w:rsidRPr="00E5219B" w:rsidRDefault="00C346FC" w:rsidP="00C346FC">
            <w:pPr>
              <w:jc w:val="right"/>
            </w:pPr>
            <w:r w:rsidRPr="00E5219B">
              <w:t> </w:t>
            </w:r>
          </w:p>
        </w:tc>
        <w:tc>
          <w:tcPr>
            <w:tcW w:w="1701" w:type="dxa"/>
            <w:vAlign w:val="bottom"/>
            <w:hideMark/>
          </w:tcPr>
          <w:p w:rsidR="00C346FC" w:rsidRPr="00E5219B" w:rsidRDefault="00C346FC" w:rsidP="00C346FC">
            <w:pPr>
              <w:jc w:val="right"/>
            </w:pPr>
            <w:r w:rsidRPr="00E5219B">
              <w:t> </w:t>
            </w:r>
          </w:p>
        </w:tc>
      </w:tr>
      <w:tr w:rsidR="00C346FC" w:rsidRPr="00E5219B" w:rsidTr="00B063D1">
        <w:trPr>
          <w:trHeight w:val="315"/>
          <w:jc w:val="center"/>
        </w:trPr>
        <w:tc>
          <w:tcPr>
            <w:tcW w:w="3823" w:type="dxa"/>
            <w:vAlign w:val="bottom"/>
            <w:hideMark/>
          </w:tcPr>
          <w:p w:rsidR="00C346FC" w:rsidRPr="00E5219B" w:rsidRDefault="00C346FC" w:rsidP="00C346FC">
            <w:r w:rsidRPr="00E5219B">
              <w:t>Реализация функций органов власти Белгородской области</w:t>
            </w:r>
          </w:p>
        </w:tc>
        <w:tc>
          <w:tcPr>
            <w:tcW w:w="1134" w:type="dxa"/>
            <w:vAlign w:val="bottom"/>
            <w:hideMark/>
          </w:tcPr>
          <w:p w:rsidR="00C346FC" w:rsidRPr="00E5219B" w:rsidRDefault="00C346FC" w:rsidP="00C346FC">
            <w:pPr>
              <w:rPr>
                <w:b/>
                <w:bCs/>
              </w:rPr>
            </w:pPr>
            <w:r w:rsidRPr="00E5219B">
              <w:rPr>
                <w:b/>
                <w:bCs/>
              </w:rPr>
              <w:t>830</w:t>
            </w:r>
          </w:p>
        </w:tc>
        <w:tc>
          <w:tcPr>
            <w:tcW w:w="1063" w:type="dxa"/>
            <w:vAlign w:val="bottom"/>
            <w:hideMark/>
          </w:tcPr>
          <w:p w:rsidR="00C346FC" w:rsidRPr="00E5219B" w:rsidRDefault="00C346FC" w:rsidP="00C346FC">
            <w:r w:rsidRPr="00E5219B">
              <w:t>05</w:t>
            </w:r>
          </w:p>
        </w:tc>
        <w:tc>
          <w:tcPr>
            <w:tcW w:w="921" w:type="dxa"/>
            <w:vAlign w:val="bottom"/>
            <w:hideMark/>
          </w:tcPr>
          <w:p w:rsidR="00C346FC" w:rsidRPr="00E5219B" w:rsidRDefault="00C346FC" w:rsidP="00C346FC">
            <w:r w:rsidRPr="00E5219B">
              <w:t>02</w:t>
            </w:r>
          </w:p>
        </w:tc>
        <w:tc>
          <w:tcPr>
            <w:tcW w:w="1843" w:type="dxa"/>
            <w:vAlign w:val="bottom"/>
            <w:hideMark/>
          </w:tcPr>
          <w:p w:rsidR="00C346FC" w:rsidRPr="00E5219B" w:rsidRDefault="00C346FC" w:rsidP="00C346FC">
            <w:r w:rsidRPr="00E5219B">
              <w:t>99</w:t>
            </w:r>
          </w:p>
        </w:tc>
        <w:tc>
          <w:tcPr>
            <w:tcW w:w="1198" w:type="dxa"/>
            <w:vAlign w:val="bottom"/>
            <w:hideMark/>
          </w:tcPr>
          <w:p w:rsidR="00C346FC" w:rsidRPr="00E5219B" w:rsidRDefault="00C346FC" w:rsidP="00C346FC"/>
        </w:tc>
        <w:tc>
          <w:tcPr>
            <w:tcW w:w="1779" w:type="dxa"/>
            <w:vAlign w:val="bottom"/>
            <w:hideMark/>
          </w:tcPr>
          <w:p w:rsidR="00C346FC" w:rsidRPr="00E5219B" w:rsidRDefault="00C346FC" w:rsidP="00C346FC">
            <w:pPr>
              <w:jc w:val="right"/>
            </w:pPr>
            <w:r>
              <w:t>+</w:t>
            </w:r>
            <w:r w:rsidRPr="00E5219B">
              <w:t>17 600,0</w:t>
            </w:r>
          </w:p>
        </w:tc>
        <w:tc>
          <w:tcPr>
            <w:tcW w:w="1559" w:type="dxa"/>
            <w:vAlign w:val="bottom"/>
          </w:tcPr>
          <w:p w:rsidR="00C346FC" w:rsidRPr="00E5219B" w:rsidRDefault="00C346FC" w:rsidP="00C346FC">
            <w:pPr>
              <w:jc w:val="right"/>
            </w:pPr>
          </w:p>
        </w:tc>
        <w:tc>
          <w:tcPr>
            <w:tcW w:w="1701" w:type="dxa"/>
            <w:vAlign w:val="bottom"/>
          </w:tcPr>
          <w:p w:rsidR="00C346FC" w:rsidRPr="00E5219B" w:rsidRDefault="00C346FC" w:rsidP="00C346FC">
            <w:pPr>
              <w:jc w:val="right"/>
            </w:pPr>
          </w:p>
        </w:tc>
      </w:tr>
      <w:tr w:rsidR="00C346FC" w:rsidRPr="00E5219B" w:rsidTr="00B063D1">
        <w:trPr>
          <w:trHeight w:val="315"/>
          <w:jc w:val="center"/>
        </w:trPr>
        <w:tc>
          <w:tcPr>
            <w:tcW w:w="3823" w:type="dxa"/>
            <w:vAlign w:val="bottom"/>
            <w:hideMark/>
          </w:tcPr>
          <w:p w:rsidR="00C346FC" w:rsidRPr="00E5219B" w:rsidRDefault="00C346FC" w:rsidP="00C346FC">
            <w:r w:rsidRPr="00E5219B">
              <w:t>Иные непрограммные расходы</w:t>
            </w:r>
          </w:p>
        </w:tc>
        <w:tc>
          <w:tcPr>
            <w:tcW w:w="1134" w:type="dxa"/>
            <w:vAlign w:val="bottom"/>
            <w:hideMark/>
          </w:tcPr>
          <w:p w:rsidR="00C346FC" w:rsidRPr="00E5219B" w:rsidRDefault="00C346FC" w:rsidP="00C346FC">
            <w:pPr>
              <w:rPr>
                <w:b/>
                <w:bCs/>
              </w:rPr>
            </w:pPr>
            <w:r w:rsidRPr="00E5219B">
              <w:rPr>
                <w:b/>
                <w:bCs/>
              </w:rPr>
              <w:t>830</w:t>
            </w:r>
          </w:p>
        </w:tc>
        <w:tc>
          <w:tcPr>
            <w:tcW w:w="1063" w:type="dxa"/>
            <w:vAlign w:val="bottom"/>
            <w:hideMark/>
          </w:tcPr>
          <w:p w:rsidR="00C346FC" w:rsidRPr="00E5219B" w:rsidRDefault="00C346FC" w:rsidP="00C346FC">
            <w:r w:rsidRPr="00E5219B">
              <w:t>05</w:t>
            </w:r>
          </w:p>
        </w:tc>
        <w:tc>
          <w:tcPr>
            <w:tcW w:w="921" w:type="dxa"/>
            <w:vAlign w:val="bottom"/>
            <w:hideMark/>
          </w:tcPr>
          <w:p w:rsidR="00C346FC" w:rsidRPr="00E5219B" w:rsidRDefault="00C346FC" w:rsidP="00C346FC">
            <w:r w:rsidRPr="00E5219B">
              <w:t>02</w:t>
            </w:r>
          </w:p>
        </w:tc>
        <w:tc>
          <w:tcPr>
            <w:tcW w:w="1843" w:type="dxa"/>
            <w:vAlign w:val="bottom"/>
            <w:hideMark/>
          </w:tcPr>
          <w:p w:rsidR="00C346FC" w:rsidRPr="00E5219B" w:rsidRDefault="00C346FC" w:rsidP="00C346FC">
            <w:r w:rsidRPr="00E5219B">
              <w:t xml:space="preserve">99 9 </w:t>
            </w:r>
          </w:p>
        </w:tc>
        <w:tc>
          <w:tcPr>
            <w:tcW w:w="1198" w:type="dxa"/>
            <w:vAlign w:val="bottom"/>
            <w:hideMark/>
          </w:tcPr>
          <w:p w:rsidR="00C346FC" w:rsidRPr="00E5219B" w:rsidRDefault="00C346FC" w:rsidP="00C346FC"/>
        </w:tc>
        <w:tc>
          <w:tcPr>
            <w:tcW w:w="1779" w:type="dxa"/>
            <w:vAlign w:val="bottom"/>
            <w:hideMark/>
          </w:tcPr>
          <w:p w:rsidR="00C346FC" w:rsidRPr="00E5219B" w:rsidRDefault="00C346FC" w:rsidP="00C346FC">
            <w:pPr>
              <w:jc w:val="right"/>
            </w:pPr>
            <w:r>
              <w:t>+</w:t>
            </w:r>
            <w:r w:rsidRPr="00E5219B">
              <w:t>17 600,0</w:t>
            </w:r>
          </w:p>
        </w:tc>
        <w:tc>
          <w:tcPr>
            <w:tcW w:w="1559" w:type="dxa"/>
            <w:vAlign w:val="bottom"/>
          </w:tcPr>
          <w:p w:rsidR="00C346FC" w:rsidRPr="00E5219B" w:rsidRDefault="00C346FC" w:rsidP="00C346FC">
            <w:pPr>
              <w:jc w:val="right"/>
            </w:pPr>
          </w:p>
        </w:tc>
        <w:tc>
          <w:tcPr>
            <w:tcW w:w="1701" w:type="dxa"/>
            <w:vAlign w:val="bottom"/>
          </w:tcPr>
          <w:p w:rsidR="00C346FC" w:rsidRPr="00E5219B" w:rsidRDefault="00C346FC" w:rsidP="00C346FC">
            <w:pPr>
              <w:jc w:val="right"/>
            </w:pPr>
          </w:p>
        </w:tc>
      </w:tr>
      <w:tr w:rsidR="00C346FC" w:rsidRPr="00E5219B" w:rsidTr="00B063D1">
        <w:trPr>
          <w:trHeight w:val="1095"/>
          <w:jc w:val="center"/>
        </w:trPr>
        <w:tc>
          <w:tcPr>
            <w:tcW w:w="3823" w:type="dxa"/>
            <w:vAlign w:val="bottom"/>
            <w:hideMark/>
          </w:tcPr>
          <w:p w:rsidR="00C346FC" w:rsidRPr="00E5219B" w:rsidRDefault="00C346FC" w:rsidP="00C346FC">
            <w:r w:rsidRPr="00E5219B">
              <w:t xml:space="preserve">Резервный фонд Правительства Белгородской области (Предоставление субсидий бюджетным, автономным учреждениям и иным некоммерческим организациям) </w:t>
            </w:r>
          </w:p>
        </w:tc>
        <w:tc>
          <w:tcPr>
            <w:tcW w:w="1134" w:type="dxa"/>
            <w:vAlign w:val="bottom"/>
            <w:hideMark/>
          </w:tcPr>
          <w:p w:rsidR="00C346FC" w:rsidRPr="00E5219B" w:rsidRDefault="00C346FC" w:rsidP="00C346FC">
            <w:pPr>
              <w:rPr>
                <w:b/>
                <w:bCs/>
              </w:rPr>
            </w:pPr>
            <w:r w:rsidRPr="00E5219B">
              <w:rPr>
                <w:b/>
                <w:bCs/>
              </w:rPr>
              <w:t>830</w:t>
            </w:r>
          </w:p>
        </w:tc>
        <w:tc>
          <w:tcPr>
            <w:tcW w:w="1063" w:type="dxa"/>
            <w:vAlign w:val="bottom"/>
            <w:hideMark/>
          </w:tcPr>
          <w:p w:rsidR="00C346FC" w:rsidRPr="00E5219B" w:rsidRDefault="00C346FC" w:rsidP="00C346FC">
            <w:r w:rsidRPr="00E5219B">
              <w:t>05</w:t>
            </w:r>
          </w:p>
        </w:tc>
        <w:tc>
          <w:tcPr>
            <w:tcW w:w="921" w:type="dxa"/>
            <w:vAlign w:val="bottom"/>
            <w:hideMark/>
          </w:tcPr>
          <w:p w:rsidR="00C346FC" w:rsidRPr="00E5219B" w:rsidRDefault="00C346FC" w:rsidP="00C346FC">
            <w:r w:rsidRPr="00E5219B">
              <w:t>02</w:t>
            </w:r>
          </w:p>
        </w:tc>
        <w:tc>
          <w:tcPr>
            <w:tcW w:w="1843" w:type="dxa"/>
            <w:vAlign w:val="bottom"/>
            <w:hideMark/>
          </w:tcPr>
          <w:p w:rsidR="00C346FC" w:rsidRPr="00E5219B" w:rsidRDefault="00C346FC" w:rsidP="00C346FC">
            <w:r w:rsidRPr="00E5219B">
              <w:t>99 9 00 20550</w:t>
            </w:r>
          </w:p>
        </w:tc>
        <w:tc>
          <w:tcPr>
            <w:tcW w:w="1198" w:type="dxa"/>
            <w:vAlign w:val="bottom"/>
            <w:hideMark/>
          </w:tcPr>
          <w:p w:rsidR="00C346FC" w:rsidRPr="00E5219B" w:rsidRDefault="00C346FC" w:rsidP="00C346FC">
            <w:r w:rsidRPr="00E5219B">
              <w:t>600</w:t>
            </w:r>
          </w:p>
        </w:tc>
        <w:tc>
          <w:tcPr>
            <w:tcW w:w="1779" w:type="dxa"/>
            <w:vAlign w:val="bottom"/>
            <w:hideMark/>
          </w:tcPr>
          <w:p w:rsidR="00C346FC" w:rsidRPr="00E5219B" w:rsidRDefault="00C346FC" w:rsidP="00C346FC">
            <w:pPr>
              <w:jc w:val="right"/>
            </w:pPr>
            <w:r>
              <w:t>+</w:t>
            </w:r>
            <w:r w:rsidRPr="00E5219B">
              <w:t>17 600,0</w:t>
            </w:r>
          </w:p>
        </w:tc>
        <w:tc>
          <w:tcPr>
            <w:tcW w:w="1559" w:type="dxa"/>
            <w:vAlign w:val="bottom"/>
          </w:tcPr>
          <w:p w:rsidR="00C346FC" w:rsidRPr="00E5219B" w:rsidRDefault="00C346FC" w:rsidP="00C346FC">
            <w:pPr>
              <w:jc w:val="right"/>
            </w:pPr>
          </w:p>
        </w:tc>
        <w:tc>
          <w:tcPr>
            <w:tcW w:w="1701" w:type="dxa"/>
            <w:vAlign w:val="bottom"/>
          </w:tcPr>
          <w:p w:rsidR="00C346FC" w:rsidRPr="00E5219B" w:rsidRDefault="00C346FC" w:rsidP="00C346FC">
            <w:pPr>
              <w:jc w:val="right"/>
            </w:pPr>
          </w:p>
        </w:tc>
      </w:tr>
      <w:tr w:rsidR="00C346FC" w:rsidRPr="00E5219B" w:rsidTr="00B063D1">
        <w:trPr>
          <w:trHeight w:val="360"/>
          <w:jc w:val="center"/>
        </w:trPr>
        <w:tc>
          <w:tcPr>
            <w:tcW w:w="3823" w:type="dxa"/>
            <w:vAlign w:val="bottom"/>
            <w:hideMark/>
          </w:tcPr>
          <w:p w:rsidR="00C346FC" w:rsidRPr="00E5219B" w:rsidRDefault="00C346FC" w:rsidP="00C346FC">
            <w:pPr>
              <w:rPr>
                <w:b/>
                <w:bCs/>
              </w:rPr>
            </w:pPr>
            <w:r w:rsidRPr="00E5219B">
              <w:rPr>
                <w:b/>
                <w:bCs/>
              </w:rPr>
              <w:t>Благоустройство</w:t>
            </w:r>
          </w:p>
        </w:tc>
        <w:tc>
          <w:tcPr>
            <w:tcW w:w="1134" w:type="dxa"/>
            <w:vAlign w:val="bottom"/>
            <w:hideMark/>
          </w:tcPr>
          <w:p w:rsidR="00C346FC" w:rsidRPr="00E5219B" w:rsidRDefault="00C346FC" w:rsidP="00C346FC">
            <w:pPr>
              <w:rPr>
                <w:b/>
                <w:bCs/>
              </w:rPr>
            </w:pPr>
            <w:r w:rsidRPr="00E5219B">
              <w:rPr>
                <w:b/>
                <w:bCs/>
              </w:rPr>
              <w:t>830</w:t>
            </w:r>
          </w:p>
        </w:tc>
        <w:tc>
          <w:tcPr>
            <w:tcW w:w="1063" w:type="dxa"/>
            <w:vAlign w:val="bottom"/>
            <w:hideMark/>
          </w:tcPr>
          <w:p w:rsidR="00C346FC" w:rsidRPr="00E5219B" w:rsidRDefault="00C346FC" w:rsidP="00C346FC">
            <w:pPr>
              <w:rPr>
                <w:b/>
                <w:bCs/>
              </w:rPr>
            </w:pPr>
            <w:r w:rsidRPr="00E5219B">
              <w:rPr>
                <w:b/>
                <w:bCs/>
              </w:rPr>
              <w:t>05</w:t>
            </w:r>
          </w:p>
        </w:tc>
        <w:tc>
          <w:tcPr>
            <w:tcW w:w="921" w:type="dxa"/>
            <w:vAlign w:val="bottom"/>
            <w:hideMark/>
          </w:tcPr>
          <w:p w:rsidR="00C346FC" w:rsidRPr="00E5219B" w:rsidRDefault="00C346FC" w:rsidP="00C346FC">
            <w:pPr>
              <w:rPr>
                <w:b/>
                <w:bCs/>
              </w:rPr>
            </w:pPr>
            <w:r w:rsidRPr="00E5219B">
              <w:rPr>
                <w:b/>
                <w:bCs/>
              </w:rPr>
              <w:t>03</w:t>
            </w:r>
          </w:p>
        </w:tc>
        <w:tc>
          <w:tcPr>
            <w:tcW w:w="1843" w:type="dxa"/>
            <w:vAlign w:val="bottom"/>
            <w:hideMark/>
          </w:tcPr>
          <w:p w:rsidR="00C346FC" w:rsidRPr="00E5219B" w:rsidRDefault="00C346FC" w:rsidP="00C346FC">
            <w:pPr>
              <w:rPr>
                <w:b/>
                <w:bCs/>
              </w:rPr>
            </w:pPr>
          </w:p>
        </w:tc>
        <w:tc>
          <w:tcPr>
            <w:tcW w:w="1198" w:type="dxa"/>
            <w:vAlign w:val="bottom"/>
            <w:hideMark/>
          </w:tcPr>
          <w:p w:rsidR="00C346FC" w:rsidRPr="00E5219B" w:rsidRDefault="00C346FC" w:rsidP="00C346FC"/>
        </w:tc>
        <w:tc>
          <w:tcPr>
            <w:tcW w:w="1779" w:type="dxa"/>
            <w:noWrap/>
            <w:vAlign w:val="bottom"/>
            <w:hideMark/>
          </w:tcPr>
          <w:p w:rsidR="00C346FC" w:rsidRPr="00E5219B" w:rsidRDefault="00C346FC" w:rsidP="00C346FC">
            <w:pPr>
              <w:jc w:val="right"/>
              <w:rPr>
                <w:b/>
                <w:bCs/>
              </w:rPr>
            </w:pPr>
            <w:r>
              <w:rPr>
                <w:b/>
                <w:bCs/>
              </w:rPr>
              <w:t>+</w:t>
            </w:r>
            <w:r w:rsidRPr="00E5219B">
              <w:rPr>
                <w:b/>
                <w:bCs/>
              </w:rPr>
              <w:t>1 000,0</w:t>
            </w:r>
          </w:p>
        </w:tc>
        <w:tc>
          <w:tcPr>
            <w:tcW w:w="1559" w:type="dxa"/>
            <w:noWrap/>
            <w:vAlign w:val="bottom"/>
          </w:tcPr>
          <w:p w:rsidR="00C346FC" w:rsidRPr="00E5219B" w:rsidRDefault="00C346FC" w:rsidP="00C346FC">
            <w:pPr>
              <w:jc w:val="right"/>
              <w:rPr>
                <w:b/>
                <w:bCs/>
              </w:rPr>
            </w:pPr>
          </w:p>
        </w:tc>
        <w:tc>
          <w:tcPr>
            <w:tcW w:w="1701" w:type="dxa"/>
            <w:noWrap/>
            <w:vAlign w:val="bottom"/>
          </w:tcPr>
          <w:p w:rsidR="00C346FC" w:rsidRPr="00E5219B" w:rsidRDefault="00C346FC" w:rsidP="00C346FC">
            <w:pPr>
              <w:jc w:val="right"/>
              <w:rPr>
                <w:b/>
                <w:bCs/>
              </w:rPr>
            </w:pPr>
          </w:p>
        </w:tc>
      </w:tr>
      <w:tr w:rsidR="00C346FC" w:rsidRPr="00E5219B" w:rsidTr="00B063D1">
        <w:trPr>
          <w:trHeight w:val="315"/>
          <w:jc w:val="center"/>
        </w:trPr>
        <w:tc>
          <w:tcPr>
            <w:tcW w:w="3823" w:type="dxa"/>
            <w:vAlign w:val="bottom"/>
            <w:hideMark/>
          </w:tcPr>
          <w:p w:rsidR="00C346FC" w:rsidRPr="00E5219B" w:rsidRDefault="00C346FC" w:rsidP="00C346FC">
            <w:r w:rsidRPr="00E5219B">
              <w:t>Реализация функций органов власти Белгородской области</w:t>
            </w:r>
          </w:p>
        </w:tc>
        <w:tc>
          <w:tcPr>
            <w:tcW w:w="1134" w:type="dxa"/>
            <w:vAlign w:val="bottom"/>
            <w:hideMark/>
          </w:tcPr>
          <w:p w:rsidR="00C346FC" w:rsidRPr="00E5219B" w:rsidRDefault="00C346FC" w:rsidP="00C346FC">
            <w:pPr>
              <w:rPr>
                <w:b/>
                <w:bCs/>
              </w:rPr>
            </w:pPr>
            <w:r w:rsidRPr="00E5219B">
              <w:rPr>
                <w:b/>
                <w:bCs/>
              </w:rPr>
              <w:t>830</w:t>
            </w:r>
          </w:p>
        </w:tc>
        <w:tc>
          <w:tcPr>
            <w:tcW w:w="1063" w:type="dxa"/>
            <w:vAlign w:val="bottom"/>
            <w:hideMark/>
          </w:tcPr>
          <w:p w:rsidR="00C346FC" w:rsidRPr="00E5219B" w:rsidRDefault="00C346FC" w:rsidP="00C346FC">
            <w:r w:rsidRPr="00E5219B">
              <w:t>05</w:t>
            </w:r>
          </w:p>
        </w:tc>
        <w:tc>
          <w:tcPr>
            <w:tcW w:w="921" w:type="dxa"/>
            <w:vAlign w:val="bottom"/>
            <w:hideMark/>
          </w:tcPr>
          <w:p w:rsidR="00C346FC" w:rsidRPr="00E5219B" w:rsidRDefault="00C346FC" w:rsidP="00C346FC">
            <w:r w:rsidRPr="00E5219B">
              <w:t>03</w:t>
            </w:r>
          </w:p>
        </w:tc>
        <w:tc>
          <w:tcPr>
            <w:tcW w:w="1843" w:type="dxa"/>
            <w:vAlign w:val="bottom"/>
            <w:hideMark/>
          </w:tcPr>
          <w:p w:rsidR="00C346FC" w:rsidRPr="00E5219B" w:rsidRDefault="00C346FC" w:rsidP="00C346FC">
            <w:r w:rsidRPr="00E5219B">
              <w:t>99</w:t>
            </w:r>
          </w:p>
        </w:tc>
        <w:tc>
          <w:tcPr>
            <w:tcW w:w="1198" w:type="dxa"/>
            <w:vAlign w:val="bottom"/>
            <w:hideMark/>
          </w:tcPr>
          <w:p w:rsidR="00C346FC" w:rsidRPr="00E5219B" w:rsidRDefault="00C346FC" w:rsidP="00C346FC"/>
        </w:tc>
        <w:tc>
          <w:tcPr>
            <w:tcW w:w="1779" w:type="dxa"/>
            <w:vAlign w:val="bottom"/>
            <w:hideMark/>
          </w:tcPr>
          <w:p w:rsidR="00C346FC" w:rsidRPr="00E5219B" w:rsidRDefault="00C346FC" w:rsidP="00C346FC">
            <w:pPr>
              <w:jc w:val="right"/>
            </w:pPr>
            <w:r>
              <w:t>+</w:t>
            </w:r>
            <w:r w:rsidRPr="00E5219B">
              <w:t>1 000,0</w:t>
            </w:r>
          </w:p>
        </w:tc>
        <w:tc>
          <w:tcPr>
            <w:tcW w:w="1559" w:type="dxa"/>
            <w:vAlign w:val="bottom"/>
          </w:tcPr>
          <w:p w:rsidR="00C346FC" w:rsidRPr="00E5219B" w:rsidRDefault="00C346FC" w:rsidP="00C346FC">
            <w:pPr>
              <w:jc w:val="right"/>
            </w:pPr>
          </w:p>
        </w:tc>
        <w:tc>
          <w:tcPr>
            <w:tcW w:w="1701" w:type="dxa"/>
            <w:vAlign w:val="bottom"/>
          </w:tcPr>
          <w:p w:rsidR="00C346FC" w:rsidRPr="00E5219B" w:rsidRDefault="00C346FC" w:rsidP="00C346FC">
            <w:pPr>
              <w:jc w:val="right"/>
            </w:pPr>
          </w:p>
        </w:tc>
      </w:tr>
      <w:tr w:rsidR="00C346FC" w:rsidRPr="00E5219B" w:rsidTr="00B063D1">
        <w:trPr>
          <w:trHeight w:val="315"/>
          <w:jc w:val="center"/>
        </w:trPr>
        <w:tc>
          <w:tcPr>
            <w:tcW w:w="3823" w:type="dxa"/>
            <w:vAlign w:val="bottom"/>
            <w:hideMark/>
          </w:tcPr>
          <w:p w:rsidR="00C346FC" w:rsidRPr="00E5219B" w:rsidRDefault="00C346FC" w:rsidP="00C346FC">
            <w:r w:rsidRPr="00E5219B">
              <w:t>Иные непрограммные мероприятия</w:t>
            </w:r>
          </w:p>
        </w:tc>
        <w:tc>
          <w:tcPr>
            <w:tcW w:w="1134" w:type="dxa"/>
            <w:vAlign w:val="bottom"/>
            <w:hideMark/>
          </w:tcPr>
          <w:p w:rsidR="00C346FC" w:rsidRPr="00E5219B" w:rsidRDefault="00C346FC" w:rsidP="00C346FC">
            <w:pPr>
              <w:rPr>
                <w:b/>
                <w:bCs/>
              </w:rPr>
            </w:pPr>
            <w:r w:rsidRPr="00E5219B">
              <w:rPr>
                <w:b/>
                <w:bCs/>
              </w:rPr>
              <w:t>830</w:t>
            </w:r>
          </w:p>
        </w:tc>
        <w:tc>
          <w:tcPr>
            <w:tcW w:w="1063" w:type="dxa"/>
            <w:vAlign w:val="bottom"/>
            <w:hideMark/>
          </w:tcPr>
          <w:p w:rsidR="00C346FC" w:rsidRPr="00E5219B" w:rsidRDefault="00C346FC" w:rsidP="00C346FC">
            <w:r w:rsidRPr="00E5219B">
              <w:t>05</w:t>
            </w:r>
          </w:p>
        </w:tc>
        <w:tc>
          <w:tcPr>
            <w:tcW w:w="921" w:type="dxa"/>
            <w:vAlign w:val="bottom"/>
            <w:hideMark/>
          </w:tcPr>
          <w:p w:rsidR="00C346FC" w:rsidRPr="00E5219B" w:rsidRDefault="00C346FC" w:rsidP="00C346FC">
            <w:r w:rsidRPr="00E5219B">
              <w:t>03</w:t>
            </w:r>
          </w:p>
        </w:tc>
        <w:tc>
          <w:tcPr>
            <w:tcW w:w="1843" w:type="dxa"/>
            <w:vAlign w:val="bottom"/>
            <w:hideMark/>
          </w:tcPr>
          <w:p w:rsidR="00C346FC" w:rsidRPr="00E5219B" w:rsidRDefault="00C346FC" w:rsidP="00C346FC">
            <w:r w:rsidRPr="00E5219B">
              <w:t>99 9</w:t>
            </w:r>
          </w:p>
        </w:tc>
        <w:tc>
          <w:tcPr>
            <w:tcW w:w="1198" w:type="dxa"/>
            <w:vAlign w:val="bottom"/>
            <w:hideMark/>
          </w:tcPr>
          <w:p w:rsidR="00C346FC" w:rsidRPr="00E5219B" w:rsidRDefault="00C346FC" w:rsidP="00C346FC"/>
        </w:tc>
        <w:tc>
          <w:tcPr>
            <w:tcW w:w="1779" w:type="dxa"/>
            <w:vAlign w:val="bottom"/>
            <w:hideMark/>
          </w:tcPr>
          <w:p w:rsidR="00C346FC" w:rsidRPr="00E5219B" w:rsidRDefault="00C346FC" w:rsidP="00C346FC">
            <w:pPr>
              <w:jc w:val="right"/>
            </w:pPr>
            <w:r>
              <w:t>+</w:t>
            </w:r>
            <w:r w:rsidRPr="00E5219B">
              <w:t>1 000,0</w:t>
            </w:r>
          </w:p>
        </w:tc>
        <w:tc>
          <w:tcPr>
            <w:tcW w:w="1559" w:type="dxa"/>
            <w:vAlign w:val="bottom"/>
            <w:hideMark/>
          </w:tcPr>
          <w:p w:rsidR="00C346FC" w:rsidRPr="00E5219B" w:rsidRDefault="00C346FC" w:rsidP="00C346FC">
            <w:pPr>
              <w:jc w:val="right"/>
            </w:pPr>
            <w:r w:rsidRPr="00E5219B">
              <w:t> </w:t>
            </w:r>
          </w:p>
        </w:tc>
        <w:tc>
          <w:tcPr>
            <w:tcW w:w="1701" w:type="dxa"/>
            <w:vAlign w:val="bottom"/>
            <w:hideMark/>
          </w:tcPr>
          <w:p w:rsidR="00C346FC" w:rsidRPr="00E5219B" w:rsidRDefault="00C346FC" w:rsidP="00C346FC">
            <w:pPr>
              <w:jc w:val="right"/>
            </w:pPr>
            <w:r w:rsidRPr="00E5219B">
              <w:t> </w:t>
            </w:r>
          </w:p>
        </w:tc>
      </w:tr>
      <w:tr w:rsidR="00C346FC" w:rsidRPr="00E5219B" w:rsidTr="00B063D1">
        <w:trPr>
          <w:trHeight w:val="1005"/>
          <w:jc w:val="center"/>
        </w:trPr>
        <w:tc>
          <w:tcPr>
            <w:tcW w:w="3823" w:type="dxa"/>
            <w:vAlign w:val="bottom"/>
            <w:hideMark/>
          </w:tcPr>
          <w:p w:rsidR="00C346FC" w:rsidRPr="00E5219B" w:rsidRDefault="00C346FC" w:rsidP="00C346FC">
            <w:r w:rsidRPr="00E5219B">
              <w:t>Реализация мероприятий по созданию условий для повышения благоустройства городских и сельских территорий Белгородской области (Межбюджетные трансферты)</w:t>
            </w:r>
          </w:p>
        </w:tc>
        <w:tc>
          <w:tcPr>
            <w:tcW w:w="1134" w:type="dxa"/>
            <w:vAlign w:val="bottom"/>
            <w:hideMark/>
          </w:tcPr>
          <w:p w:rsidR="00C346FC" w:rsidRPr="00E5219B" w:rsidRDefault="00C346FC" w:rsidP="00C346FC">
            <w:pPr>
              <w:rPr>
                <w:b/>
                <w:bCs/>
              </w:rPr>
            </w:pPr>
            <w:r w:rsidRPr="00E5219B">
              <w:rPr>
                <w:b/>
                <w:bCs/>
              </w:rPr>
              <w:t>830</w:t>
            </w:r>
          </w:p>
        </w:tc>
        <w:tc>
          <w:tcPr>
            <w:tcW w:w="1063" w:type="dxa"/>
            <w:vAlign w:val="bottom"/>
            <w:hideMark/>
          </w:tcPr>
          <w:p w:rsidR="00C346FC" w:rsidRPr="00E5219B" w:rsidRDefault="00C346FC" w:rsidP="00C346FC">
            <w:r w:rsidRPr="00E5219B">
              <w:t>05</w:t>
            </w:r>
          </w:p>
        </w:tc>
        <w:tc>
          <w:tcPr>
            <w:tcW w:w="921" w:type="dxa"/>
            <w:vAlign w:val="bottom"/>
            <w:hideMark/>
          </w:tcPr>
          <w:p w:rsidR="00C346FC" w:rsidRPr="00E5219B" w:rsidRDefault="00C346FC" w:rsidP="00C346FC">
            <w:r w:rsidRPr="00E5219B">
              <w:t>03</w:t>
            </w:r>
          </w:p>
        </w:tc>
        <w:tc>
          <w:tcPr>
            <w:tcW w:w="1843" w:type="dxa"/>
            <w:vAlign w:val="bottom"/>
            <w:hideMark/>
          </w:tcPr>
          <w:p w:rsidR="00C346FC" w:rsidRPr="00E5219B" w:rsidRDefault="00C346FC" w:rsidP="00C346FC">
            <w:r w:rsidRPr="00E5219B">
              <w:t>99 9 00 71320</w:t>
            </w:r>
          </w:p>
        </w:tc>
        <w:tc>
          <w:tcPr>
            <w:tcW w:w="1198" w:type="dxa"/>
            <w:vAlign w:val="bottom"/>
            <w:hideMark/>
          </w:tcPr>
          <w:p w:rsidR="00C346FC" w:rsidRPr="00E5219B" w:rsidRDefault="00C346FC" w:rsidP="00C346FC">
            <w:r w:rsidRPr="00E5219B">
              <w:t>500</w:t>
            </w:r>
          </w:p>
        </w:tc>
        <w:tc>
          <w:tcPr>
            <w:tcW w:w="1779" w:type="dxa"/>
            <w:vAlign w:val="bottom"/>
            <w:hideMark/>
          </w:tcPr>
          <w:p w:rsidR="00C346FC" w:rsidRPr="00E5219B" w:rsidRDefault="00C346FC" w:rsidP="00C346FC">
            <w:pPr>
              <w:jc w:val="right"/>
            </w:pPr>
            <w:r>
              <w:t>+</w:t>
            </w:r>
            <w:r w:rsidRPr="00E5219B">
              <w:t>1 000,0</w:t>
            </w:r>
          </w:p>
        </w:tc>
        <w:tc>
          <w:tcPr>
            <w:tcW w:w="1559" w:type="dxa"/>
            <w:vAlign w:val="bottom"/>
            <w:hideMark/>
          </w:tcPr>
          <w:p w:rsidR="00C346FC" w:rsidRPr="00E5219B" w:rsidRDefault="00C346FC" w:rsidP="00C346FC">
            <w:pPr>
              <w:jc w:val="right"/>
            </w:pPr>
            <w:r w:rsidRPr="00E5219B">
              <w:t> </w:t>
            </w:r>
          </w:p>
        </w:tc>
        <w:tc>
          <w:tcPr>
            <w:tcW w:w="1701" w:type="dxa"/>
            <w:vAlign w:val="bottom"/>
            <w:hideMark/>
          </w:tcPr>
          <w:p w:rsidR="00C346FC" w:rsidRPr="00E5219B" w:rsidRDefault="00C346FC" w:rsidP="00C346FC">
            <w:pPr>
              <w:jc w:val="right"/>
            </w:pPr>
            <w:r w:rsidRPr="00E5219B">
              <w:t> </w:t>
            </w:r>
          </w:p>
        </w:tc>
      </w:tr>
      <w:tr w:rsidR="00C346FC" w:rsidRPr="00E5219B" w:rsidTr="00B063D1">
        <w:trPr>
          <w:trHeight w:val="630"/>
          <w:jc w:val="center"/>
        </w:trPr>
        <w:tc>
          <w:tcPr>
            <w:tcW w:w="3823" w:type="dxa"/>
            <w:vAlign w:val="bottom"/>
            <w:hideMark/>
          </w:tcPr>
          <w:p w:rsidR="00C346FC" w:rsidRPr="00E5219B" w:rsidRDefault="00C346FC" w:rsidP="00C346FC">
            <w:pPr>
              <w:rPr>
                <w:b/>
                <w:bCs/>
              </w:rPr>
            </w:pPr>
            <w:r w:rsidRPr="00E5219B">
              <w:rPr>
                <w:b/>
                <w:bCs/>
              </w:rPr>
              <w:t>Другие вопросы в области жилищно-коммунального хозяйства</w:t>
            </w:r>
          </w:p>
        </w:tc>
        <w:tc>
          <w:tcPr>
            <w:tcW w:w="1134" w:type="dxa"/>
            <w:vAlign w:val="bottom"/>
            <w:hideMark/>
          </w:tcPr>
          <w:p w:rsidR="00C346FC" w:rsidRPr="00E5219B" w:rsidRDefault="00C346FC" w:rsidP="00C346FC">
            <w:pPr>
              <w:rPr>
                <w:b/>
                <w:bCs/>
              </w:rPr>
            </w:pPr>
            <w:r w:rsidRPr="00E5219B">
              <w:rPr>
                <w:b/>
                <w:bCs/>
              </w:rPr>
              <w:t>830</w:t>
            </w:r>
          </w:p>
        </w:tc>
        <w:tc>
          <w:tcPr>
            <w:tcW w:w="1063" w:type="dxa"/>
            <w:vAlign w:val="bottom"/>
            <w:hideMark/>
          </w:tcPr>
          <w:p w:rsidR="00C346FC" w:rsidRPr="00E5219B" w:rsidRDefault="00C346FC" w:rsidP="00C346FC">
            <w:pPr>
              <w:rPr>
                <w:b/>
                <w:bCs/>
              </w:rPr>
            </w:pPr>
            <w:r w:rsidRPr="00E5219B">
              <w:rPr>
                <w:b/>
                <w:bCs/>
              </w:rPr>
              <w:t>05</w:t>
            </w:r>
          </w:p>
        </w:tc>
        <w:tc>
          <w:tcPr>
            <w:tcW w:w="921" w:type="dxa"/>
            <w:vAlign w:val="bottom"/>
            <w:hideMark/>
          </w:tcPr>
          <w:p w:rsidR="00C346FC" w:rsidRPr="00E5219B" w:rsidRDefault="00C346FC" w:rsidP="00C346FC">
            <w:pPr>
              <w:rPr>
                <w:b/>
                <w:bCs/>
              </w:rPr>
            </w:pPr>
            <w:r w:rsidRPr="00E5219B">
              <w:rPr>
                <w:b/>
                <w:bCs/>
              </w:rPr>
              <w:t>05</w:t>
            </w:r>
          </w:p>
        </w:tc>
        <w:tc>
          <w:tcPr>
            <w:tcW w:w="1843" w:type="dxa"/>
            <w:vAlign w:val="bottom"/>
            <w:hideMark/>
          </w:tcPr>
          <w:p w:rsidR="00C346FC" w:rsidRPr="00E5219B" w:rsidRDefault="00C346FC" w:rsidP="00C346FC">
            <w:pPr>
              <w:rPr>
                <w:b/>
                <w:bCs/>
              </w:rPr>
            </w:pPr>
          </w:p>
        </w:tc>
        <w:tc>
          <w:tcPr>
            <w:tcW w:w="1198" w:type="dxa"/>
            <w:vAlign w:val="bottom"/>
            <w:hideMark/>
          </w:tcPr>
          <w:p w:rsidR="00C346FC" w:rsidRPr="00E5219B" w:rsidRDefault="00C346FC" w:rsidP="00C346FC"/>
        </w:tc>
        <w:tc>
          <w:tcPr>
            <w:tcW w:w="1779" w:type="dxa"/>
            <w:vAlign w:val="bottom"/>
            <w:hideMark/>
          </w:tcPr>
          <w:p w:rsidR="00C346FC" w:rsidRPr="00E5219B" w:rsidRDefault="00C346FC" w:rsidP="00C346FC">
            <w:pPr>
              <w:jc w:val="right"/>
              <w:rPr>
                <w:b/>
                <w:bCs/>
              </w:rPr>
            </w:pPr>
            <w:r>
              <w:rPr>
                <w:b/>
                <w:bCs/>
              </w:rPr>
              <w:t>+</w:t>
            </w:r>
            <w:r w:rsidRPr="00E5219B">
              <w:rPr>
                <w:b/>
                <w:bCs/>
              </w:rPr>
              <w:t>17 806,0</w:t>
            </w:r>
          </w:p>
        </w:tc>
        <w:tc>
          <w:tcPr>
            <w:tcW w:w="1559" w:type="dxa"/>
            <w:vAlign w:val="bottom"/>
          </w:tcPr>
          <w:p w:rsidR="00C346FC" w:rsidRPr="00E5219B" w:rsidRDefault="00C346FC" w:rsidP="00C346FC">
            <w:pPr>
              <w:jc w:val="right"/>
              <w:rPr>
                <w:b/>
                <w:bCs/>
              </w:rPr>
            </w:pPr>
          </w:p>
        </w:tc>
        <w:tc>
          <w:tcPr>
            <w:tcW w:w="1701" w:type="dxa"/>
            <w:vAlign w:val="bottom"/>
          </w:tcPr>
          <w:p w:rsidR="00C346FC" w:rsidRPr="00E5219B" w:rsidRDefault="00C346FC" w:rsidP="00C346FC">
            <w:pPr>
              <w:jc w:val="right"/>
              <w:rPr>
                <w:b/>
                <w:bCs/>
              </w:rPr>
            </w:pPr>
          </w:p>
        </w:tc>
      </w:tr>
      <w:tr w:rsidR="00C346FC" w:rsidRPr="00E5219B" w:rsidTr="00CA5A92">
        <w:trPr>
          <w:trHeight w:val="422"/>
          <w:jc w:val="center"/>
        </w:trPr>
        <w:tc>
          <w:tcPr>
            <w:tcW w:w="3823" w:type="dxa"/>
            <w:vAlign w:val="bottom"/>
            <w:hideMark/>
          </w:tcPr>
          <w:p w:rsidR="00C346FC" w:rsidRPr="00E5219B" w:rsidRDefault="00C346FC" w:rsidP="00C346FC">
            <w:r w:rsidRPr="00E5219B">
              <w:t>Государственная программа Белгородской области «Обеспечение доступным и комфортным жильем и коммунальными услугами жителей Белгородской области»</w:t>
            </w:r>
          </w:p>
        </w:tc>
        <w:tc>
          <w:tcPr>
            <w:tcW w:w="1134" w:type="dxa"/>
            <w:vAlign w:val="bottom"/>
            <w:hideMark/>
          </w:tcPr>
          <w:p w:rsidR="00C346FC" w:rsidRPr="00E5219B" w:rsidRDefault="00C346FC" w:rsidP="00C346FC">
            <w:pPr>
              <w:rPr>
                <w:b/>
                <w:bCs/>
              </w:rPr>
            </w:pPr>
            <w:r w:rsidRPr="00E5219B">
              <w:rPr>
                <w:b/>
                <w:bCs/>
              </w:rPr>
              <w:t>830</w:t>
            </w:r>
          </w:p>
        </w:tc>
        <w:tc>
          <w:tcPr>
            <w:tcW w:w="1063" w:type="dxa"/>
            <w:vAlign w:val="bottom"/>
            <w:hideMark/>
          </w:tcPr>
          <w:p w:rsidR="00C346FC" w:rsidRPr="00E5219B" w:rsidRDefault="00C346FC" w:rsidP="00C346FC">
            <w:r w:rsidRPr="00E5219B">
              <w:t>05</w:t>
            </w:r>
          </w:p>
        </w:tc>
        <w:tc>
          <w:tcPr>
            <w:tcW w:w="921" w:type="dxa"/>
            <w:vAlign w:val="bottom"/>
            <w:hideMark/>
          </w:tcPr>
          <w:p w:rsidR="00C346FC" w:rsidRPr="00E5219B" w:rsidRDefault="00C346FC" w:rsidP="00C346FC">
            <w:r w:rsidRPr="00E5219B">
              <w:t>05</w:t>
            </w:r>
          </w:p>
        </w:tc>
        <w:tc>
          <w:tcPr>
            <w:tcW w:w="1843" w:type="dxa"/>
            <w:vAlign w:val="bottom"/>
            <w:hideMark/>
          </w:tcPr>
          <w:p w:rsidR="00C346FC" w:rsidRPr="00E5219B" w:rsidRDefault="00C346FC" w:rsidP="00C346FC">
            <w:r w:rsidRPr="00E5219B">
              <w:t xml:space="preserve">09 </w:t>
            </w:r>
          </w:p>
        </w:tc>
        <w:tc>
          <w:tcPr>
            <w:tcW w:w="1198" w:type="dxa"/>
            <w:vAlign w:val="bottom"/>
            <w:hideMark/>
          </w:tcPr>
          <w:p w:rsidR="00C346FC" w:rsidRPr="00E5219B" w:rsidRDefault="00C346FC" w:rsidP="00C346FC"/>
        </w:tc>
        <w:tc>
          <w:tcPr>
            <w:tcW w:w="1779" w:type="dxa"/>
            <w:vAlign w:val="bottom"/>
            <w:hideMark/>
          </w:tcPr>
          <w:p w:rsidR="00C346FC" w:rsidRPr="00E5219B" w:rsidRDefault="00C346FC" w:rsidP="00C346FC">
            <w:pPr>
              <w:jc w:val="right"/>
            </w:pPr>
            <w:r>
              <w:t>+</w:t>
            </w:r>
            <w:r w:rsidRPr="00E5219B">
              <w:t>17 806,0</w:t>
            </w:r>
          </w:p>
        </w:tc>
        <w:tc>
          <w:tcPr>
            <w:tcW w:w="1559" w:type="dxa"/>
            <w:vAlign w:val="bottom"/>
          </w:tcPr>
          <w:p w:rsidR="00C346FC" w:rsidRPr="00E5219B" w:rsidRDefault="00C346FC" w:rsidP="00C346FC">
            <w:pPr>
              <w:jc w:val="right"/>
            </w:pPr>
          </w:p>
        </w:tc>
        <w:tc>
          <w:tcPr>
            <w:tcW w:w="1701" w:type="dxa"/>
            <w:vAlign w:val="bottom"/>
          </w:tcPr>
          <w:p w:rsidR="00C346FC" w:rsidRPr="00E5219B" w:rsidRDefault="00C346FC" w:rsidP="00C346FC">
            <w:pPr>
              <w:jc w:val="right"/>
            </w:pPr>
          </w:p>
        </w:tc>
      </w:tr>
      <w:tr w:rsidR="00C346FC" w:rsidRPr="00E5219B" w:rsidTr="00B063D1">
        <w:trPr>
          <w:trHeight w:val="795"/>
          <w:jc w:val="center"/>
        </w:trPr>
        <w:tc>
          <w:tcPr>
            <w:tcW w:w="3823" w:type="dxa"/>
            <w:vAlign w:val="bottom"/>
            <w:hideMark/>
          </w:tcPr>
          <w:p w:rsidR="00C346FC" w:rsidRPr="00E5219B" w:rsidRDefault="00C346FC" w:rsidP="00C346FC">
            <w:r w:rsidRPr="00E5219B">
              <w:t>Подпрограмма «Обеспечение реализации государственной программы»</w:t>
            </w:r>
          </w:p>
        </w:tc>
        <w:tc>
          <w:tcPr>
            <w:tcW w:w="1134" w:type="dxa"/>
            <w:vAlign w:val="bottom"/>
            <w:hideMark/>
          </w:tcPr>
          <w:p w:rsidR="00C346FC" w:rsidRPr="00E5219B" w:rsidRDefault="00C346FC" w:rsidP="00C346FC">
            <w:pPr>
              <w:rPr>
                <w:b/>
                <w:bCs/>
              </w:rPr>
            </w:pPr>
            <w:r w:rsidRPr="00E5219B">
              <w:rPr>
                <w:b/>
                <w:bCs/>
              </w:rPr>
              <w:t>830</w:t>
            </w:r>
          </w:p>
        </w:tc>
        <w:tc>
          <w:tcPr>
            <w:tcW w:w="1063" w:type="dxa"/>
            <w:vAlign w:val="bottom"/>
            <w:hideMark/>
          </w:tcPr>
          <w:p w:rsidR="00C346FC" w:rsidRPr="00E5219B" w:rsidRDefault="00C346FC" w:rsidP="00C346FC">
            <w:r w:rsidRPr="00E5219B">
              <w:t>05</w:t>
            </w:r>
          </w:p>
        </w:tc>
        <w:tc>
          <w:tcPr>
            <w:tcW w:w="921" w:type="dxa"/>
            <w:vAlign w:val="bottom"/>
            <w:hideMark/>
          </w:tcPr>
          <w:p w:rsidR="00C346FC" w:rsidRPr="00E5219B" w:rsidRDefault="00C346FC" w:rsidP="00C346FC">
            <w:r w:rsidRPr="00E5219B">
              <w:t>05</w:t>
            </w:r>
          </w:p>
        </w:tc>
        <w:tc>
          <w:tcPr>
            <w:tcW w:w="1843" w:type="dxa"/>
            <w:vAlign w:val="bottom"/>
            <w:hideMark/>
          </w:tcPr>
          <w:p w:rsidR="00C346FC" w:rsidRPr="00E5219B" w:rsidRDefault="00C346FC" w:rsidP="00C346FC">
            <w:r w:rsidRPr="00E5219B">
              <w:t>09 3</w:t>
            </w:r>
          </w:p>
        </w:tc>
        <w:tc>
          <w:tcPr>
            <w:tcW w:w="1198" w:type="dxa"/>
            <w:vAlign w:val="bottom"/>
            <w:hideMark/>
          </w:tcPr>
          <w:p w:rsidR="00C346FC" w:rsidRPr="00E5219B" w:rsidRDefault="00C346FC" w:rsidP="00C346FC"/>
        </w:tc>
        <w:tc>
          <w:tcPr>
            <w:tcW w:w="1779" w:type="dxa"/>
            <w:noWrap/>
            <w:vAlign w:val="bottom"/>
            <w:hideMark/>
          </w:tcPr>
          <w:p w:rsidR="00C346FC" w:rsidRPr="00E5219B" w:rsidRDefault="00C346FC" w:rsidP="00C346FC">
            <w:pPr>
              <w:jc w:val="right"/>
            </w:pPr>
            <w:r>
              <w:t>+</w:t>
            </w:r>
            <w:r w:rsidRPr="00E5219B">
              <w:t>17 806,0</w:t>
            </w:r>
          </w:p>
        </w:tc>
        <w:tc>
          <w:tcPr>
            <w:tcW w:w="1559" w:type="dxa"/>
            <w:noWrap/>
            <w:vAlign w:val="bottom"/>
          </w:tcPr>
          <w:p w:rsidR="00C346FC" w:rsidRPr="00E5219B" w:rsidRDefault="00C346FC" w:rsidP="00C346FC">
            <w:pPr>
              <w:jc w:val="right"/>
            </w:pPr>
          </w:p>
        </w:tc>
        <w:tc>
          <w:tcPr>
            <w:tcW w:w="1701" w:type="dxa"/>
            <w:noWrap/>
            <w:vAlign w:val="bottom"/>
          </w:tcPr>
          <w:p w:rsidR="00C346FC" w:rsidRPr="00E5219B" w:rsidRDefault="00C346FC" w:rsidP="00C346FC">
            <w:pPr>
              <w:jc w:val="right"/>
            </w:pPr>
          </w:p>
        </w:tc>
      </w:tr>
      <w:tr w:rsidR="00C346FC" w:rsidRPr="00E5219B" w:rsidTr="00B063D1">
        <w:trPr>
          <w:trHeight w:val="795"/>
          <w:jc w:val="center"/>
        </w:trPr>
        <w:tc>
          <w:tcPr>
            <w:tcW w:w="3823" w:type="dxa"/>
            <w:vAlign w:val="bottom"/>
            <w:hideMark/>
          </w:tcPr>
          <w:p w:rsidR="00C346FC" w:rsidRPr="00E5219B" w:rsidRDefault="00C346FC" w:rsidP="00C346FC">
            <w:r w:rsidRPr="00E5219B">
              <w:t>Основное мероприятие «Обеспечение функций органов власти Белгородской области, в том числе территориальных органов»</w:t>
            </w:r>
          </w:p>
        </w:tc>
        <w:tc>
          <w:tcPr>
            <w:tcW w:w="1134" w:type="dxa"/>
            <w:vAlign w:val="bottom"/>
            <w:hideMark/>
          </w:tcPr>
          <w:p w:rsidR="00C346FC" w:rsidRPr="00E5219B" w:rsidRDefault="00C346FC" w:rsidP="00C346FC">
            <w:pPr>
              <w:rPr>
                <w:b/>
                <w:bCs/>
              </w:rPr>
            </w:pPr>
            <w:r w:rsidRPr="00E5219B">
              <w:rPr>
                <w:b/>
                <w:bCs/>
              </w:rPr>
              <w:t>830</w:t>
            </w:r>
          </w:p>
        </w:tc>
        <w:tc>
          <w:tcPr>
            <w:tcW w:w="1063" w:type="dxa"/>
            <w:vAlign w:val="bottom"/>
            <w:hideMark/>
          </w:tcPr>
          <w:p w:rsidR="00C346FC" w:rsidRPr="00E5219B" w:rsidRDefault="00C346FC" w:rsidP="00C346FC">
            <w:r w:rsidRPr="00E5219B">
              <w:t>05</w:t>
            </w:r>
          </w:p>
        </w:tc>
        <w:tc>
          <w:tcPr>
            <w:tcW w:w="921" w:type="dxa"/>
            <w:vAlign w:val="bottom"/>
            <w:hideMark/>
          </w:tcPr>
          <w:p w:rsidR="00C346FC" w:rsidRPr="00E5219B" w:rsidRDefault="00C346FC" w:rsidP="00C346FC">
            <w:r w:rsidRPr="00E5219B">
              <w:t>05</w:t>
            </w:r>
          </w:p>
        </w:tc>
        <w:tc>
          <w:tcPr>
            <w:tcW w:w="1843" w:type="dxa"/>
            <w:vAlign w:val="bottom"/>
            <w:hideMark/>
          </w:tcPr>
          <w:p w:rsidR="00C346FC" w:rsidRPr="00E5219B" w:rsidRDefault="00C346FC" w:rsidP="00C346FC">
            <w:r w:rsidRPr="00E5219B">
              <w:t>09 3 01</w:t>
            </w:r>
          </w:p>
        </w:tc>
        <w:tc>
          <w:tcPr>
            <w:tcW w:w="1198" w:type="dxa"/>
            <w:vAlign w:val="bottom"/>
            <w:hideMark/>
          </w:tcPr>
          <w:p w:rsidR="00C346FC" w:rsidRPr="00E5219B" w:rsidRDefault="00C346FC" w:rsidP="00C346FC"/>
        </w:tc>
        <w:tc>
          <w:tcPr>
            <w:tcW w:w="1779" w:type="dxa"/>
            <w:noWrap/>
            <w:vAlign w:val="bottom"/>
            <w:hideMark/>
          </w:tcPr>
          <w:p w:rsidR="00C346FC" w:rsidRPr="00E5219B" w:rsidRDefault="00C346FC" w:rsidP="00C346FC">
            <w:pPr>
              <w:jc w:val="right"/>
            </w:pPr>
            <w:r>
              <w:t>+</w:t>
            </w:r>
            <w:r w:rsidRPr="00E5219B">
              <w:t>17 806,0</w:t>
            </w:r>
          </w:p>
        </w:tc>
        <w:tc>
          <w:tcPr>
            <w:tcW w:w="1559" w:type="dxa"/>
            <w:noWrap/>
            <w:vAlign w:val="bottom"/>
          </w:tcPr>
          <w:p w:rsidR="00C346FC" w:rsidRPr="00E5219B" w:rsidRDefault="00C346FC" w:rsidP="00C346FC">
            <w:pPr>
              <w:jc w:val="right"/>
            </w:pPr>
          </w:p>
        </w:tc>
        <w:tc>
          <w:tcPr>
            <w:tcW w:w="1701" w:type="dxa"/>
            <w:noWrap/>
            <w:vAlign w:val="bottom"/>
          </w:tcPr>
          <w:p w:rsidR="00C346FC" w:rsidRPr="00E5219B" w:rsidRDefault="00C346FC" w:rsidP="00C346FC">
            <w:pPr>
              <w:jc w:val="right"/>
            </w:pPr>
          </w:p>
        </w:tc>
      </w:tr>
      <w:tr w:rsidR="00C346FC" w:rsidRPr="00E5219B" w:rsidTr="00675F31">
        <w:trPr>
          <w:trHeight w:val="1414"/>
          <w:jc w:val="center"/>
        </w:trPr>
        <w:tc>
          <w:tcPr>
            <w:tcW w:w="3823" w:type="dxa"/>
            <w:vAlign w:val="bottom"/>
            <w:hideMark/>
          </w:tcPr>
          <w:p w:rsidR="00C346FC" w:rsidRPr="00E5219B" w:rsidRDefault="00C346FC" w:rsidP="00C346FC">
            <w:r w:rsidRPr="00E5219B">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vAlign w:val="bottom"/>
            <w:hideMark/>
          </w:tcPr>
          <w:p w:rsidR="00C346FC" w:rsidRPr="00E5219B" w:rsidRDefault="00C346FC" w:rsidP="00C346FC">
            <w:pPr>
              <w:rPr>
                <w:b/>
                <w:bCs/>
              </w:rPr>
            </w:pPr>
            <w:r w:rsidRPr="00E5219B">
              <w:rPr>
                <w:b/>
                <w:bCs/>
              </w:rPr>
              <w:t>830</w:t>
            </w:r>
          </w:p>
        </w:tc>
        <w:tc>
          <w:tcPr>
            <w:tcW w:w="1063" w:type="dxa"/>
            <w:vAlign w:val="bottom"/>
            <w:hideMark/>
          </w:tcPr>
          <w:p w:rsidR="00C346FC" w:rsidRPr="00E5219B" w:rsidRDefault="00C346FC" w:rsidP="00C346FC">
            <w:r w:rsidRPr="00E5219B">
              <w:t>05</w:t>
            </w:r>
          </w:p>
        </w:tc>
        <w:tc>
          <w:tcPr>
            <w:tcW w:w="921" w:type="dxa"/>
            <w:vAlign w:val="bottom"/>
            <w:hideMark/>
          </w:tcPr>
          <w:p w:rsidR="00C346FC" w:rsidRPr="00E5219B" w:rsidRDefault="00C346FC" w:rsidP="00C346FC">
            <w:r w:rsidRPr="00E5219B">
              <w:t>05</w:t>
            </w:r>
          </w:p>
        </w:tc>
        <w:tc>
          <w:tcPr>
            <w:tcW w:w="1843" w:type="dxa"/>
            <w:vAlign w:val="bottom"/>
            <w:hideMark/>
          </w:tcPr>
          <w:p w:rsidR="00C346FC" w:rsidRPr="00E5219B" w:rsidRDefault="00C346FC" w:rsidP="00C346FC">
            <w:r w:rsidRPr="00E5219B">
              <w:t>09 3 01 90019</w:t>
            </w:r>
          </w:p>
        </w:tc>
        <w:tc>
          <w:tcPr>
            <w:tcW w:w="1198" w:type="dxa"/>
            <w:vAlign w:val="bottom"/>
            <w:hideMark/>
          </w:tcPr>
          <w:p w:rsidR="00C346FC" w:rsidRPr="00E5219B" w:rsidRDefault="00C346FC" w:rsidP="00C346FC">
            <w:r w:rsidRPr="00E5219B">
              <w:t>100</w:t>
            </w:r>
          </w:p>
        </w:tc>
        <w:tc>
          <w:tcPr>
            <w:tcW w:w="1779" w:type="dxa"/>
            <w:vAlign w:val="bottom"/>
            <w:hideMark/>
          </w:tcPr>
          <w:p w:rsidR="00C346FC" w:rsidRPr="00E5219B" w:rsidRDefault="00C346FC" w:rsidP="00C346FC">
            <w:pPr>
              <w:jc w:val="right"/>
            </w:pPr>
            <w:r>
              <w:t>+</w:t>
            </w:r>
            <w:r w:rsidRPr="00E5219B">
              <w:t>17 806,0</w:t>
            </w:r>
          </w:p>
        </w:tc>
        <w:tc>
          <w:tcPr>
            <w:tcW w:w="1559" w:type="dxa"/>
            <w:vAlign w:val="bottom"/>
            <w:hideMark/>
          </w:tcPr>
          <w:p w:rsidR="00C346FC" w:rsidRPr="00E5219B" w:rsidRDefault="00C346FC" w:rsidP="00C346FC">
            <w:pPr>
              <w:jc w:val="right"/>
            </w:pPr>
            <w:r w:rsidRPr="00E5219B">
              <w:t> </w:t>
            </w:r>
          </w:p>
        </w:tc>
        <w:tc>
          <w:tcPr>
            <w:tcW w:w="1701" w:type="dxa"/>
            <w:vAlign w:val="bottom"/>
            <w:hideMark/>
          </w:tcPr>
          <w:p w:rsidR="00C346FC" w:rsidRPr="00E5219B" w:rsidRDefault="00C346FC" w:rsidP="00C346FC">
            <w:pPr>
              <w:jc w:val="right"/>
            </w:pPr>
            <w:r w:rsidRPr="00E5219B">
              <w:t> </w:t>
            </w:r>
          </w:p>
        </w:tc>
      </w:tr>
      <w:tr w:rsidR="00C346FC" w:rsidRPr="00E5219B" w:rsidTr="00675F31">
        <w:trPr>
          <w:trHeight w:val="675"/>
          <w:jc w:val="center"/>
        </w:trPr>
        <w:tc>
          <w:tcPr>
            <w:tcW w:w="3823" w:type="dxa"/>
            <w:vAlign w:val="bottom"/>
            <w:hideMark/>
          </w:tcPr>
          <w:p w:rsidR="00C346FC" w:rsidRPr="00E5219B" w:rsidRDefault="00C346FC" w:rsidP="00C346FC">
            <w:pPr>
              <w:rPr>
                <w:b/>
                <w:bCs/>
              </w:rPr>
            </w:pPr>
            <w:r w:rsidRPr="00E5219B">
              <w:rPr>
                <w:b/>
                <w:bCs/>
              </w:rPr>
              <w:t>Межбюджетные трансферты общего характера бюджетам бюджетной системы Российской Федерации</w:t>
            </w:r>
          </w:p>
        </w:tc>
        <w:tc>
          <w:tcPr>
            <w:tcW w:w="1134" w:type="dxa"/>
            <w:vAlign w:val="bottom"/>
            <w:hideMark/>
          </w:tcPr>
          <w:p w:rsidR="00C346FC" w:rsidRPr="00E5219B" w:rsidRDefault="00C346FC" w:rsidP="00C346FC">
            <w:pPr>
              <w:rPr>
                <w:b/>
                <w:bCs/>
              </w:rPr>
            </w:pPr>
            <w:r w:rsidRPr="00E5219B">
              <w:rPr>
                <w:b/>
                <w:bCs/>
              </w:rPr>
              <w:t>830</w:t>
            </w:r>
          </w:p>
        </w:tc>
        <w:tc>
          <w:tcPr>
            <w:tcW w:w="1063" w:type="dxa"/>
            <w:noWrap/>
            <w:vAlign w:val="bottom"/>
            <w:hideMark/>
          </w:tcPr>
          <w:p w:rsidR="00C346FC" w:rsidRPr="00E5219B" w:rsidRDefault="00C346FC" w:rsidP="00C346FC">
            <w:pPr>
              <w:rPr>
                <w:b/>
                <w:bCs/>
              </w:rPr>
            </w:pPr>
            <w:r w:rsidRPr="00E5219B">
              <w:rPr>
                <w:b/>
                <w:bCs/>
              </w:rPr>
              <w:t>14</w:t>
            </w:r>
          </w:p>
        </w:tc>
        <w:tc>
          <w:tcPr>
            <w:tcW w:w="921" w:type="dxa"/>
            <w:noWrap/>
            <w:vAlign w:val="bottom"/>
            <w:hideMark/>
          </w:tcPr>
          <w:p w:rsidR="00C346FC" w:rsidRPr="00E5219B" w:rsidRDefault="00C346FC" w:rsidP="00C346FC">
            <w:pPr>
              <w:rPr>
                <w:b/>
                <w:bCs/>
              </w:rPr>
            </w:pPr>
          </w:p>
        </w:tc>
        <w:tc>
          <w:tcPr>
            <w:tcW w:w="1843" w:type="dxa"/>
            <w:noWrap/>
            <w:vAlign w:val="bottom"/>
            <w:hideMark/>
          </w:tcPr>
          <w:p w:rsidR="00C346FC" w:rsidRPr="00E5219B" w:rsidRDefault="00C346FC" w:rsidP="00C346FC"/>
        </w:tc>
        <w:tc>
          <w:tcPr>
            <w:tcW w:w="1198" w:type="dxa"/>
            <w:noWrap/>
            <w:vAlign w:val="bottom"/>
            <w:hideMark/>
          </w:tcPr>
          <w:p w:rsidR="00C346FC" w:rsidRPr="00E5219B" w:rsidRDefault="00C346FC" w:rsidP="00C346FC"/>
        </w:tc>
        <w:tc>
          <w:tcPr>
            <w:tcW w:w="1779" w:type="dxa"/>
            <w:vAlign w:val="bottom"/>
            <w:hideMark/>
          </w:tcPr>
          <w:p w:rsidR="00C346FC" w:rsidRPr="00E5219B" w:rsidRDefault="00C346FC" w:rsidP="00C346FC">
            <w:pPr>
              <w:jc w:val="right"/>
              <w:rPr>
                <w:b/>
                <w:bCs/>
              </w:rPr>
            </w:pPr>
            <w:r w:rsidRPr="00E5219B">
              <w:rPr>
                <w:b/>
                <w:bCs/>
              </w:rPr>
              <w:t>-100 000,0</w:t>
            </w:r>
          </w:p>
        </w:tc>
        <w:tc>
          <w:tcPr>
            <w:tcW w:w="1559" w:type="dxa"/>
            <w:vAlign w:val="bottom"/>
          </w:tcPr>
          <w:p w:rsidR="00C346FC" w:rsidRPr="00E5219B" w:rsidRDefault="00C346FC" w:rsidP="00C346FC">
            <w:pPr>
              <w:jc w:val="right"/>
              <w:rPr>
                <w:b/>
                <w:bCs/>
              </w:rPr>
            </w:pPr>
          </w:p>
        </w:tc>
        <w:tc>
          <w:tcPr>
            <w:tcW w:w="1701" w:type="dxa"/>
            <w:vAlign w:val="bottom"/>
          </w:tcPr>
          <w:p w:rsidR="00C346FC" w:rsidRPr="00E5219B" w:rsidRDefault="00C346FC" w:rsidP="00C346FC">
            <w:pPr>
              <w:jc w:val="right"/>
              <w:rPr>
                <w:b/>
                <w:bCs/>
              </w:rPr>
            </w:pPr>
          </w:p>
        </w:tc>
      </w:tr>
      <w:tr w:rsidR="00C346FC" w:rsidRPr="00E5219B" w:rsidTr="00B063D1">
        <w:trPr>
          <w:trHeight w:val="390"/>
          <w:jc w:val="center"/>
        </w:trPr>
        <w:tc>
          <w:tcPr>
            <w:tcW w:w="3823" w:type="dxa"/>
            <w:vAlign w:val="bottom"/>
            <w:hideMark/>
          </w:tcPr>
          <w:p w:rsidR="00C346FC" w:rsidRPr="00E5219B" w:rsidRDefault="00C346FC" w:rsidP="00C346FC">
            <w:pPr>
              <w:rPr>
                <w:b/>
                <w:bCs/>
              </w:rPr>
            </w:pPr>
            <w:r w:rsidRPr="00E5219B">
              <w:rPr>
                <w:b/>
                <w:bCs/>
              </w:rPr>
              <w:t>Прочие межбюджетные трансферты общего характера</w:t>
            </w:r>
          </w:p>
        </w:tc>
        <w:tc>
          <w:tcPr>
            <w:tcW w:w="1134" w:type="dxa"/>
            <w:vAlign w:val="bottom"/>
            <w:hideMark/>
          </w:tcPr>
          <w:p w:rsidR="00C346FC" w:rsidRPr="00E5219B" w:rsidRDefault="00C346FC" w:rsidP="00C346FC">
            <w:pPr>
              <w:rPr>
                <w:b/>
                <w:bCs/>
              </w:rPr>
            </w:pPr>
            <w:r w:rsidRPr="00E5219B">
              <w:rPr>
                <w:b/>
                <w:bCs/>
              </w:rPr>
              <w:t>830</w:t>
            </w:r>
          </w:p>
        </w:tc>
        <w:tc>
          <w:tcPr>
            <w:tcW w:w="1063" w:type="dxa"/>
            <w:noWrap/>
            <w:vAlign w:val="bottom"/>
            <w:hideMark/>
          </w:tcPr>
          <w:p w:rsidR="00C346FC" w:rsidRPr="00E5219B" w:rsidRDefault="00C346FC" w:rsidP="00C346FC">
            <w:pPr>
              <w:rPr>
                <w:b/>
                <w:bCs/>
              </w:rPr>
            </w:pPr>
            <w:r w:rsidRPr="00E5219B">
              <w:rPr>
                <w:b/>
                <w:bCs/>
              </w:rPr>
              <w:t>14</w:t>
            </w:r>
          </w:p>
        </w:tc>
        <w:tc>
          <w:tcPr>
            <w:tcW w:w="921" w:type="dxa"/>
            <w:noWrap/>
            <w:vAlign w:val="bottom"/>
            <w:hideMark/>
          </w:tcPr>
          <w:p w:rsidR="00C346FC" w:rsidRPr="00E5219B" w:rsidRDefault="00C346FC" w:rsidP="00C346FC">
            <w:pPr>
              <w:rPr>
                <w:b/>
                <w:bCs/>
              </w:rPr>
            </w:pPr>
            <w:r w:rsidRPr="00E5219B">
              <w:rPr>
                <w:b/>
                <w:bCs/>
              </w:rPr>
              <w:t>03</w:t>
            </w:r>
          </w:p>
        </w:tc>
        <w:tc>
          <w:tcPr>
            <w:tcW w:w="1843" w:type="dxa"/>
            <w:noWrap/>
            <w:vAlign w:val="bottom"/>
            <w:hideMark/>
          </w:tcPr>
          <w:p w:rsidR="00C346FC" w:rsidRPr="00E5219B" w:rsidRDefault="00C346FC" w:rsidP="00C346FC">
            <w:pPr>
              <w:rPr>
                <w:b/>
                <w:bCs/>
              </w:rPr>
            </w:pPr>
          </w:p>
        </w:tc>
        <w:tc>
          <w:tcPr>
            <w:tcW w:w="1198" w:type="dxa"/>
            <w:noWrap/>
            <w:vAlign w:val="bottom"/>
            <w:hideMark/>
          </w:tcPr>
          <w:p w:rsidR="00C346FC" w:rsidRPr="00E5219B" w:rsidRDefault="00C346FC" w:rsidP="00C346FC"/>
        </w:tc>
        <w:tc>
          <w:tcPr>
            <w:tcW w:w="1779" w:type="dxa"/>
            <w:vAlign w:val="bottom"/>
            <w:hideMark/>
          </w:tcPr>
          <w:p w:rsidR="00C346FC" w:rsidRPr="00E5219B" w:rsidRDefault="00C346FC" w:rsidP="00C346FC">
            <w:pPr>
              <w:jc w:val="right"/>
              <w:rPr>
                <w:b/>
                <w:bCs/>
              </w:rPr>
            </w:pPr>
            <w:r w:rsidRPr="00E5219B">
              <w:rPr>
                <w:b/>
                <w:bCs/>
              </w:rPr>
              <w:t>-100 000,0</w:t>
            </w:r>
          </w:p>
        </w:tc>
        <w:tc>
          <w:tcPr>
            <w:tcW w:w="1559" w:type="dxa"/>
            <w:vAlign w:val="bottom"/>
          </w:tcPr>
          <w:p w:rsidR="00C346FC" w:rsidRPr="00E5219B" w:rsidRDefault="00C346FC" w:rsidP="00C346FC">
            <w:pPr>
              <w:jc w:val="right"/>
              <w:rPr>
                <w:b/>
                <w:bCs/>
              </w:rPr>
            </w:pPr>
          </w:p>
        </w:tc>
        <w:tc>
          <w:tcPr>
            <w:tcW w:w="1701" w:type="dxa"/>
            <w:vAlign w:val="bottom"/>
          </w:tcPr>
          <w:p w:rsidR="00C346FC" w:rsidRPr="00E5219B" w:rsidRDefault="00C346FC" w:rsidP="00C346FC">
            <w:pPr>
              <w:jc w:val="right"/>
              <w:rPr>
                <w:b/>
                <w:bCs/>
              </w:rPr>
            </w:pPr>
          </w:p>
        </w:tc>
      </w:tr>
      <w:tr w:rsidR="00C346FC" w:rsidRPr="00E5219B" w:rsidTr="00B063D1">
        <w:trPr>
          <w:trHeight w:val="345"/>
          <w:jc w:val="center"/>
        </w:trPr>
        <w:tc>
          <w:tcPr>
            <w:tcW w:w="3823" w:type="dxa"/>
            <w:vAlign w:val="bottom"/>
            <w:hideMark/>
          </w:tcPr>
          <w:p w:rsidR="00C346FC" w:rsidRPr="00E5219B" w:rsidRDefault="00C346FC" w:rsidP="00C346FC">
            <w:r w:rsidRPr="00E5219B">
              <w:t>Реализация функций органов власти Белгородской области</w:t>
            </w:r>
          </w:p>
        </w:tc>
        <w:tc>
          <w:tcPr>
            <w:tcW w:w="1134" w:type="dxa"/>
            <w:vAlign w:val="bottom"/>
            <w:hideMark/>
          </w:tcPr>
          <w:p w:rsidR="00C346FC" w:rsidRPr="00E5219B" w:rsidRDefault="00C346FC" w:rsidP="00C346FC">
            <w:pPr>
              <w:rPr>
                <w:b/>
                <w:bCs/>
              </w:rPr>
            </w:pPr>
            <w:r w:rsidRPr="00E5219B">
              <w:rPr>
                <w:b/>
                <w:bCs/>
              </w:rPr>
              <w:t>830</w:t>
            </w:r>
          </w:p>
        </w:tc>
        <w:tc>
          <w:tcPr>
            <w:tcW w:w="1063" w:type="dxa"/>
            <w:noWrap/>
            <w:vAlign w:val="bottom"/>
            <w:hideMark/>
          </w:tcPr>
          <w:p w:rsidR="00C346FC" w:rsidRPr="00E5219B" w:rsidRDefault="00C346FC" w:rsidP="00C346FC">
            <w:r w:rsidRPr="00E5219B">
              <w:t>14</w:t>
            </w:r>
          </w:p>
        </w:tc>
        <w:tc>
          <w:tcPr>
            <w:tcW w:w="921" w:type="dxa"/>
            <w:noWrap/>
            <w:vAlign w:val="bottom"/>
            <w:hideMark/>
          </w:tcPr>
          <w:p w:rsidR="00C346FC" w:rsidRPr="00E5219B" w:rsidRDefault="00C346FC" w:rsidP="00C346FC">
            <w:r w:rsidRPr="00E5219B">
              <w:t>03</w:t>
            </w:r>
          </w:p>
        </w:tc>
        <w:tc>
          <w:tcPr>
            <w:tcW w:w="1843" w:type="dxa"/>
            <w:noWrap/>
            <w:vAlign w:val="bottom"/>
            <w:hideMark/>
          </w:tcPr>
          <w:p w:rsidR="00C346FC" w:rsidRPr="00E5219B" w:rsidRDefault="00C346FC" w:rsidP="00C346FC">
            <w:r w:rsidRPr="00E5219B">
              <w:t>99</w:t>
            </w:r>
          </w:p>
        </w:tc>
        <w:tc>
          <w:tcPr>
            <w:tcW w:w="1198" w:type="dxa"/>
            <w:noWrap/>
            <w:vAlign w:val="bottom"/>
            <w:hideMark/>
          </w:tcPr>
          <w:p w:rsidR="00C346FC" w:rsidRPr="00E5219B" w:rsidRDefault="00C346FC" w:rsidP="00C346FC"/>
        </w:tc>
        <w:tc>
          <w:tcPr>
            <w:tcW w:w="1779" w:type="dxa"/>
            <w:vAlign w:val="bottom"/>
            <w:hideMark/>
          </w:tcPr>
          <w:p w:rsidR="00C346FC" w:rsidRPr="00E5219B" w:rsidRDefault="00C346FC" w:rsidP="00C346FC">
            <w:pPr>
              <w:jc w:val="right"/>
            </w:pPr>
            <w:r w:rsidRPr="00E5219B">
              <w:t>-100 000,0</w:t>
            </w:r>
          </w:p>
        </w:tc>
        <w:tc>
          <w:tcPr>
            <w:tcW w:w="1559" w:type="dxa"/>
            <w:vAlign w:val="bottom"/>
          </w:tcPr>
          <w:p w:rsidR="00C346FC" w:rsidRPr="00E5219B" w:rsidRDefault="00C346FC" w:rsidP="00C346FC">
            <w:pPr>
              <w:jc w:val="right"/>
            </w:pPr>
          </w:p>
        </w:tc>
        <w:tc>
          <w:tcPr>
            <w:tcW w:w="1701" w:type="dxa"/>
            <w:vAlign w:val="bottom"/>
          </w:tcPr>
          <w:p w:rsidR="00C346FC" w:rsidRPr="00E5219B" w:rsidRDefault="00C346FC" w:rsidP="00C346FC">
            <w:pPr>
              <w:jc w:val="right"/>
            </w:pPr>
          </w:p>
        </w:tc>
      </w:tr>
      <w:tr w:rsidR="00C346FC" w:rsidRPr="00E5219B" w:rsidTr="00B063D1">
        <w:trPr>
          <w:trHeight w:val="450"/>
          <w:jc w:val="center"/>
        </w:trPr>
        <w:tc>
          <w:tcPr>
            <w:tcW w:w="3823" w:type="dxa"/>
            <w:vAlign w:val="bottom"/>
            <w:hideMark/>
          </w:tcPr>
          <w:p w:rsidR="00C346FC" w:rsidRPr="00E5219B" w:rsidRDefault="00C346FC" w:rsidP="00C346FC">
            <w:r w:rsidRPr="00E5219B">
              <w:t>Иные непрограммные мероприятия</w:t>
            </w:r>
          </w:p>
        </w:tc>
        <w:tc>
          <w:tcPr>
            <w:tcW w:w="1134" w:type="dxa"/>
            <w:vAlign w:val="bottom"/>
            <w:hideMark/>
          </w:tcPr>
          <w:p w:rsidR="00C346FC" w:rsidRPr="00E5219B" w:rsidRDefault="00C346FC" w:rsidP="00C346FC">
            <w:pPr>
              <w:rPr>
                <w:b/>
                <w:bCs/>
              </w:rPr>
            </w:pPr>
            <w:r w:rsidRPr="00E5219B">
              <w:rPr>
                <w:b/>
                <w:bCs/>
              </w:rPr>
              <w:t>830</w:t>
            </w:r>
          </w:p>
        </w:tc>
        <w:tc>
          <w:tcPr>
            <w:tcW w:w="1063" w:type="dxa"/>
            <w:noWrap/>
            <w:vAlign w:val="bottom"/>
            <w:hideMark/>
          </w:tcPr>
          <w:p w:rsidR="00C346FC" w:rsidRPr="00E5219B" w:rsidRDefault="00C346FC" w:rsidP="00C346FC">
            <w:r w:rsidRPr="00E5219B">
              <w:t>14</w:t>
            </w:r>
          </w:p>
        </w:tc>
        <w:tc>
          <w:tcPr>
            <w:tcW w:w="921" w:type="dxa"/>
            <w:noWrap/>
            <w:vAlign w:val="bottom"/>
            <w:hideMark/>
          </w:tcPr>
          <w:p w:rsidR="00C346FC" w:rsidRPr="00E5219B" w:rsidRDefault="00C346FC" w:rsidP="00C346FC">
            <w:r w:rsidRPr="00E5219B">
              <w:t>03</w:t>
            </w:r>
          </w:p>
        </w:tc>
        <w:tc>
          <w:tcPr>
            <w:tcW w:w="1843" w:type="dxa"/>
            <w:noWrap/>
            <w:vAlign w:val="bottom"/>
            <w:hideMark/>
          </w:tcPr>
          <w:p w:rsidR="00C346FC" w:rsidRPr="00E5219B" w:rsidRDefault="00C346FC" w:rsidP="00C346FC">
            <w:r w:rsidRPr="00E5219B">
              <w:t>99 9</w:t>
            </w:r>
          </w:p>
        </w:tc>
        <w:tc>
          <w:tcPr>
            <w:tcW w:w="1198" w:type="dxa"/>
            <w:noWrap/>
            <w:vAlign w:val="bottom"/>
            <w:hideMark/>
          </w:tcPr>
          <w:p w:rsidR="00C346FC" w:rsidRPr="00E5219B" w:rsidRDefault="00C346FC" w:rsidP="00C346FC"/>
        </w:tc>
        <w:tc>
          <w:tcPr>
            <w:tcW w:w="1779" w:type="dxa"/>
            <w:vAlign w:val="bottom"/>
            <w:hideMark/>
          </w:tcPr>
          <w:p w:rsidR="00C346FC" w:rsidRPr="00E5219B" w:rsidRDefault="00C346FC" w:rsidP="00C346FC">
            <w:pPr>
              <w:jc w:val="right"/>
            </w:pPr>
            <w:r w:rsidRPr="00E5219B">
              <w:t>-100 000,0</w:t>
            </w:r>
          </w:p>
        </w:tc>
        <w:tc>
          <w:tcPr>
            <w:tcW w:w="1559" w:type="dxa"/>
            <w:vAlign w:val="bottom"/>
          </w:tcPr>
          <w:p w:rsidR="00C346FC" w:rsidRPr="00E5219B" w:rsidRDefault="00C346FC" w:rsidP="00C346FC">
            <w:pPr>
              <w:jc w:val="right"/>
            </w:pPr>
          </w:p>
        </w:tc>
        <w:tc>
          <w:tcPr>
            <w:tcW w:w="1701" w:type="dxa"/>
            <w:vAlign w:val="bottom"/>
          </w:tcPr>
          <w:p w:rsidR="00C346FC" w:rsidRPr="00E5219B" w:rsidRDefault="00C346FC" w:rsidP="00C346FC">
            <w:pPr>
              <w:jc w:val="right"/>
            </w:pPr>
          </w:p>
        </w:tc>
      </w:tr>
      <w:tr w:rsidR="00C346FC" w:rsidRPr="00E5219B" w:rsidTr="00B063D1">
        <w:trPr>
          <w:trHeight w:val="525"/>
          <w:jc w:val="center"/>
        </w:trPr>
        <w:tc>
          <w:tcPr>
            <w:tcW w:w="3823" w:type="dxa"/>
            <w:vAlign w:val="bottom"/>
            <w:hideMark/>
          </w:tcPr>
          <w:p w:rsidR="00C346FC" w:rsidRPr="00E5219B" w:rsidRDefault="00C346FC" w:rsidP="00C346FC">
            <w:proofErr w:type="gramStart"/>
            <w:r w:rsidRPr="00E5219B">
              <w:t>Субсидии  на</w:t>
            </w:r>
            <w:proofErr w:type="gramEnd"/>
            <w:r w:rsidRPr="00E5219B">
              <w:t xml:space="preserve"> реализацию наказов (Межбюджетные трансферты)</w:t>
            </w:r>
          </w:p>
        </w:tc>
        <w:tc>
          <w:tcPr>
            <w:tcW w:w="1134" w:type="dxa"/>
            <w:vAlign w:val="bottom"/>
            <w:hideMark/>
          </w:tcPr>
          <w:p w:rsidR="00C346FC" w:rsidRPr="00E5219B" w:rsidRDefault="00C346FC" w:rsidP="00C346FC">
            <w:pPr>
              <w:rPr>
                <w:b/>
                <w:bCs/>
              </w:rPr>
            </w:pPr>
            <w:r w:rsidRPr="00E5219B">
              <w:rPr>
                <w:b/>
                <w:bCs/>
              </w:rPr>
              <w:t>830</w:t>
            </w:r>
          </w:p>
        </w:tc>
        <w:tc>
          <w:tcPr>
            <w:tcW w:w="1063" w:type="dxa"/>
            <w:noWrap/>
            <w:vAlign w:val="bottom"/>
            <w:hideMark/>
          </w:tcPr>
          <w:p w:rsidR="00C346FC" w:rsidRPr="00E5219B" w:rsidRDefault="00C346FC" w:rsidP="00C346FC">
            <w:r w:rsidRPr="00E5219B">
              <w:t>14</w:t>
            </w:r>
          </w:p>
        </w:tc>
        <w:tc>
          <w:tcPr>
            <w:tcW w:w="921" w:type="dxa"/>
            <w:noWrap/>
            <w:vAlign w:val="bottom"/>
            <w:hideMark/>
          </w:tcPr>
          <w:p w:rsidR="00C346FC" w:rsidRPr="00E5219B" w:rsidRDefault="00C346FC" w:rsidP="00C346FC">
            <w:r w:rsidRPr="00E5219B">
              <w:t>03</w:t>
            </w:r>
          </w:p>
        </w:tc>
        <w:tc>
          <w:tcPr>
            <w:tcW w:w="1843" w:type="dxa"/>
            <w:noWrap/>
            <w:vAlign w:val="bottom"/>
            <w:hideMark/>
          </w:tcPr>
          <w:p w:rsidR="00C346FC" w:rsidRPr="00E5219B" w:rsidRDefault="00C346FC" w:rsidP="00C346FC">
            <w:r w:rsidRPr="00E5219B">
              <w:t>99 9 00 70600</w:t>
            </w:r>
          </w:p>
        </w:tc>
        <w:tc>
          <w:tcPr>
            <w:tcW w:w="1198" w:type="dxa"/>
            <w:noWrap/>
            <w:vAlign w:val="bottom"/>
            <w:hideMark/>
          </w:tcPr>
          <w:p w:rsidR="00C346FC" w:rsidRPr="00E5219B" w:rsidRDefault="00C346FC" w:rsidP="00C346FC">
            <w:r w:rsidRPr="00E5219B">
              <w:t>500</w:t>
            </w:r>
          </w:p>
        </w:tc>
        <w:tc>
          <w:tcPr>
            <w:tcW w:w="1779" w:type="dxa"/>
            <w:vAlign w:val="bottom"/>
            <w:hideMark/>
          </w:tcPr>
          <w:p w:rsidR="00C346FC" w:rsidRPr="00E5219B" w:rsidRDefault="00C346FC" w:rsidP="00C346FC">
            <w:pPr>
              <w:jc w:val="right"/>
            </w:pPr>
            <w:r w:rsidRPr="00E5219B">
              <w:t>-100 000,0</w:t>
            </w:r>
          </w:p>
        </w:tc>
        <w:tc>
          <w:tcPr>
            <w:tcW w:w="1559" w:type="dxa"/>
            <w:vAlign w:val="bottom"/>
            <w:hideMark/>
          </w:tcPr>
          <w:p w:rsidR="00C346FC" w:rsidRPr="00E5219B" w:rsidRDefault="00C346FC" w:rsidP="00C346FC">
            <w:pPr>
              <w:jc w:val="right"/>
            </w:pPr>
            <w:r w:rsidRPr="00E5219B">
              <w:t> </w:t>
            </w:r>
          </w:p>
        </w:tc>
        <w:tc>
          <w:tcPr>
            <w:tcW w:w="1701" w:type="dxa"/>
            <w:vAlign w:val="bottom"/>
            <w:hideMark/>
          </w:tcPr>
          <w:p w:rsidR="00C346FC" w:rsidRPr="00E5219B" w:rsidRDefault="00C346FC" w:rsidP="00C346FC">
            <w:pPr>
              <w:jc w:val="right"/>
            </w:pPr>
            <w:r w:rsidRPr="00E5219B">
              <w:t> </w:t>
            </w:r>
          </w:p>
        </w:tc>
      </w:tr>
      <w:tr w:rsidR="00C346FC" w:rsidRPr="00E5219B" w:rsidTr="00B063D1">
        <w:trPr>
          <w:trHeight w:val="525"/>
          <w:jc w:val="center"/>
        </w:trPr>
        <w:tc>
          <w:tcPr>
            <w:tcW w:w="3823" w:type="dxa"/>
            <w:vAlign w:val="bottom"/>
            <w:hideMark/>
          </w:tcPr>
          <w:p w:rsidR="00C346FC" w:rsidRPr="00E5219B" w:rsidRDefault="00C346FC" w:rsidP="00C346FC">
            <w:pPr>
              <w:rPr>
                <w:b/>
                <w:bCs/>
              </w:rPr>
            </w:pPr>
            <w:r w:rsidRPr="00E5219B">
              <w:rPr>
                <w:b/>
                <w:bCs/>
              </w:rPr>
              <w:t>Министерство по делам молодежи Белгородской области</w:t>
            </w:r>
          </w:p>
        </w:tc>
        <w:tc>
          <w:tcPr>
            <w:tcW w:w="1134" w:type="dxa"/>
            <w:vAlign w:val="bottom"/>
            <w:hideMark/>
          </w:tcPr>
          <w:p w:rsidR="00C346FC" w:rsidRPr="00E5219B" w:rsidRDefault="00C346FC" w:rsidP="00C346FC">
            <w:pPr>
              <w:rPr>
                <w:b/>
                <w:bCs/>
              </w:rPr>
            </w:pPr>
            <w:r w:rsidRPr="00E5219B">
              <w:rPr>
                <w:b/>
                <w:bCs/>
              </w:rPr>
              <w:t>831</w:t>
            </w:r>
          </w:p>
        </w:tc>
        <w:tc>
          <w:tcPr>
            <w:tcW w:w="1063" w:type="dxa"/>
            <w:vAlign w:val="bottom"/>
            <w:hideMark/>
          </w:tcPr>
          <w:p w:rsidR="00C346FC" w:rsidRPr="00E5219B" w:rsidRDefault="00C346FC" w:rsidP="00C346FC">
            <w:r w:rsidRPr="00E5219B">
              <w:t> </w:t>
            </w:r>
          </w:p>
        </w:tc>
        <w:tc>
          <w:tcPr>
            <w:tcW w:w="921" w:type="dxa"/>
            <w:vAlign w:val="bottom"/>
            <w:hideMark/>
          </w:tcPr>
          <w:p w:rsidR="00C346FC" w:rsidRPr="00E5219B" w:rsidRDefault="00C346FC" w:rsidP="00C346FC">
            <w:r w:rsidRPr="00E5219B">
              <w:t> </w:t>
            </w:r>
          </w:p>
        </w:tc>
        <w:tc>
          <w:tcPr>
            <w:tcW w:w="1843" w:type="dxa"/>
            <w:vAlign w:val="bottom"/>
            <w:hideMark/>
          </w:tcPr>
          <w:p w:rsidR="00C346FC" w:rsidRPr="00E5219B" w:rsidRDefault="00C346FC" w:rsidP="00C346FC">
            <w:r w:rsidRPr="00E5219B">
              <w:t> </w:t>
            </w:r>
          </w:p>
        </w:tc>
        <w:tc>
          <w:tcPr>
            <w:tcW w:w="1198" w:type="dxa"/>
            <w:vAlign w:val="bottom"/>
            <w:hideMark/>
          </w:tcPr>
          <w:p w:rsidR="00C346FC" w:rsidRPr="00E5219B" w:rsidRDefault="00C346FC" w:rsidP="00C346FC">
            <w:r w:rsidRPr="00E5219B">
              <w:t> </w:t>
            </w:r>
          </w:p>
        </w:tc>
        <w:tc>
          <w:tcPr>
            <w:tcW w:w="1779" w:type="dxa"/>
            <w:noWrap/>
            <w:vAlign w:val="bottom"/>
            <w:hideMark/>
          </w:tcPr>
          <w:p w:rsidR="00C346FC" w:rsidRPr="00E5219B" w:rsidRDefault="00C346FC" w:rsidP="00C346FC">
            <w:pPr>
              <w:jc w:val="right"/>
              <w:rPr>
                <w:b/>
                <w:bCs/>
              </w:rPr>
            </w:pPr>
            <w:r>
              <w:rPr>
                <w:b/>
                <w:bCs/>
              </w:rPr>
              <w:t>+</w:t>
            </w:r>
            <w:r w:rsidRPr="00E5219B">
              <w:rPr>
                <w:b/>
                <w:bCs/>
              </w:rPr>
              <w:t>25 264,0</w:t>
            </w:r>
          </w:p>
        </w:tc>
        <w:tc>
          <w:tcPr>
            <w:tcW w:w="1559" w:type="dxa"/>
            <w:noWrap/>
            <w:vAlign w:val="bottom"/>
            <w:hideMark/>
          </w:tcPr>
          <w:p w:rsidR="00C346FC" w:rsidRPr="00E5219B" w:rsidRDefault="00C346FC" w:rsidP="00C346FC">
            <w:pPr>
              <w:jc w:val="right"/>
              <w:rPr>
                <w:b/>
                <w:bCs/>
              </w:rPr>
            </w:pPr>
            <w:r>
              <w:rPr>
                <w:b/>
                <w:bCs/>
              </w:rPr>
              <w:t>+</w:t>
            </w:r>
            <w:r w:rsidRPr="00E5219B">
              <w:rPr>
                <w:b/>
                <w:bCs/>
              </w:rPr>
              <w:t>4 770,0</w:t>
            </w:r>
          </w:p>
        </w:tc>
        <w:tc>
          <w:tcPr>
            <w:tcW w:w="1701" w:type="dxa"/>
            <w:noWrap/>
            <w:vAlign w:val="bottom"/>
            <w:hideMark/>
          </w:tcPr>
          <w:p w:rsidR="00C346FC" w:rsidRPr="00E5219B" w:rsidRDefault="00C346FC" w:rsidP="00C346FC">
            <w:pPr>
              <w:jc w:val="right"/>
              <w:rPr>
                <w:b/>
                <w:bCs/>
              </w:rPr>
            </w:pPr>
            <w:r>
              <w:rPr>
                <w:b/>
                <w:bCs/>
              </w:rPr>
              <w:t>+</w:t>
            </w:r>
            <w:r w:rsidRPr="00E5219B">
              <w:rPr>
                <w:b/>
                <w:bCs/>
              </w:rPr>
              <w:t>4 961,0</w:t>
            </w:r>
          </w:p>
        </w:tc>
      </w:tr>
      <w:tr w:rsidR="00C346FC" w:rsidRPr="00E5219B" w:rsidTr="00675F31">
        <w:trPr>
          <w:trHeight w:val="80"/>
          <w:jc w:val="center"/>
        </w:trPr>
        <w:tc>
          <w:tcPr>
            <w:tcW w:w="3823" w:type="dxa"/>
            <w:vAlign w:val="bottom"/>
            <w:hideMark/>
          </w:tcPr>
          <w:p w:rsidR="00C346FC" w:rsidRPr="00E5219B" w:rsidRDefault="00C346FC" w:rsidP="00C346FC">
            <w:pPr>
              <w:rPr>
                <w:b/>
                <w:bCs/>
              </w:rPr>
            </w:pPr>
            <w:r w:rsidRPr="00E5219B">
              <w:rPr>
                <w:b/>
                <w:bCs/>
              </w:rPr>
              <w:t>Общегосударственные вопросы</w:t>
            </w:r>
          </w:p>
        </w:tc>
        <w:tc>
          <w:tcPr>
            <w:tcW w:w="1134" w:type="dxa"/>
            <w:vAlign w:val="bottom"/>
            <w:hideMark/>
          </w:tcPr>
          <w:p w:rsidR="00C346FC" w:rsidRPr="00E5219B" w:rsidRDefault="00C346FC" w:rsidP="00C346FC">
            <w:pPr>
              <w:rPr>
                <w:b/>
                <w:bCs/>
              </w:rPr>
            </w:pPr>
            <w:r w:rsidRPr="00E5219B">
              <w:rPr>
                <w:b/>
                <w:bCs/>
              </w:rPr>
              <w:t>831</w:t>
            </w:r>
          </w:p>
        </w:tc>
        <w:tc>
          <w:tcPr>
            <w:tcW w:w="1063" w:type="dxa"/>
            <w:vAlign w:val="bottom"/>
            <w:hideMark/>
          </w:tcPr>
          <w:p w:rsidR="00C346FC" w:rsidRPr="00E5219B" w:rsidRDefault="00C346FC" w:rsidP="00C346FC">
            <w:pPr>
              <w:rPr>
                <w:b/>
                <w:bCs/>
              </w:rPr>
            </w:pPr>
            <w:r w:rsidRPr="00E5219B">
              <w:rPr>
                <w:b/>
                <w:bCs/>
              </w:rPr>
              <w:t>01</w:t>
            </w:r>
          </w:p>
        </w:tc>
        <w:tc>
          <w:tcPr>
            <w:tcW w:w="921" w:type="dxa"/>
            <w:vAlign w:val="bottom"/>
            <w:hideMark/>
          </w:tcPr>
          <w:p w:rsidR="00C346FC" w:rsidRPr="00E5219B" w:rsidRDefault="00C346FC" w:rsidP="00C346FC">
            <w:pPr>
              <w:rPr>
                <w:b/>
                <w:bCs/>
              </w:rPr>
            </w:pPr>
          </w:p>
        </w:tc>
        <w:tc>
          <w:tcPr>
            <w:tcW w:w="1843" w:type="dxa"/>
            <w:vAlign w:val="bottom"/>
            <w:hideMark/>
          </w:tcPr>
          <w:p w:rsidR="00C346FC" w:rsidRPr="00E5219B" w:rsidRDefault="00C346FC" w:rsidP="00C346FC"/>
        </w:tc>
        <w:tc>
          <w:tcPr>
            <w:tcW w:w="1198" w:type="dxa"/>
            <w:vAlign w:val="bottom"/>
            <w:hideMark/>
          </w:tcPr>
          <w:p w:rsidR="00C346FC" w:rsidRPr="00E5219B" w:rsidRDefault="00C346FC" w:rsidP="00C346FC"/>
        </w:tc>
        <w:tc>
          <w:tcPr>
            <w:tcW w:w="1779" w:type="dxa"/>
            <w:noWrap/>
            <w:vAlign w:val="bottom"/>
            <w:hideMark/>
          </w:tcPr>
          <w:p w:rsidR="00C346FC" w:rsidRPr="00E5219B" w:rsidRDefault="00C346FC" w:rsidP="00C346FC">
            <w:pPr>
              <w:jc w:val="right"/>
              <w:rPr>
                <w:b/>
                <w:bCs/>
              </w:rPr>
            </w:pPr>
            <w:r>
              <w:rPr>
                <w:b/>
                <w:bCs/>
              </w:rPr>
              <w:t>+</w:t>
            </w:r>
            <w:r w:rsidRPr="00E5219B">
              <w:rPr>
                <w:b/>
                <w:bCs/>
              </w:rPr>
              <w:t>8 781,0</w:t>
            </w:r>
          </w:p>
        </w:tc>
        <w:tc>
          <w:tcPr>
            <w:tcW w:w="1559" w:type="dxa"/>
            <w:noWrap/>
            <w:vAlign w:val="bottom"/>
            <w:hideMark/>
          </w:tcPr>
          <w:p w:rsidR="00C346FC" w:rsidRPr="00E5219B" w:rsidRDefault="00C346FC" w:rsidP="00C346FC">
            <w:pPr>
              <w:jc w:val="right"/>
              <w:rPr>
                <w:b/>
                <w:bCs/>
              </w:rPr>
            </w:pPr>
            <w:r>
              <w:rPr>
                <w:b/>
                <w:bCs/>
              </w:rPr>
              <w:t>+</w:t>
            </w:r>
            <w:r w:rsidRPr="00E5219B">
              <w:rPr>
                <w:b/>
                <w:bCs/>
              </w:rPr>
              <w:t>4 770,0</w:t>
            </w:r>
          </w:p>
        </w:tc>
        <w:tc>
          <w:tcPr>
            <w:tcW w:w="1701" w:type="dxa"/>
            <w:noWrap/>
            <w:vAlign w:val="bottom"/>
            <w:hideMark/>
          </w:tcPr>
          <w:p w:rsidR="00C346FC" w:rsidRPr="00E5219B" w:rsidRDefault="00C346FC" w:rsidP="00C346FC">
            <w:pPr>
              <w:jc w:val="right"/>
              <w:rPr>
                <w:b/>
                <w:bCs/>
              </w:rPr>
            </w:pPr>
            <w:r>
              <w:rPr>
                <w:b/>
                <w:bCs/>
              </w:rPr>
              <w:t>+</w:t>
            </w:r>
            <w:r w:rsidRPr="00E5219B">
              <w:rPr>
                <w:b/>
                <w:bCs/>
              </w:rPr>
              <w:t>4 961,0</w:t>
            </w:r>
          </w:p>
        </w:tc>
      </w:tr>
      <w:tr w:rsidR="00C346FC" w:rsidRPr="00E5219B" w:rsidTr="00B063D1">
        <w:trPr>
          <w:trHeight w:val="525"/>
          <w:jc w:val="center"/>
        </w:trPr>
        <w:tc>
          <w:tcPr>
            <w:tcW w:w="3823" w:type="dxa"/>
            <w:vAlign w:val="bottom"/>
            <w:hideMark/>
          </w:tcPr>
          <w:p w:rsidR="00C346FC" w:rsidRPr="00E5219B" w:rsidRDefault="00C346FC" w:rsidP="00C346FC">
            <w:pPr>
              <w:rPr>
                <w:b/>
                <w:bCs/>
              </w:rPr>
            </w:pPr>
            <w:r w:rsidRPr="00E5219B">
              <w:rPr>
                <w:b/>
                <w:bCs/>
              </w:rPr>
              <w:t>Другие общегосударственные вопросы</w:t>
            </w:r>
          </w:p>
        </w:tc>
        <w:tc>
          <w:tcPr>
            <w:tcW w:w="1134" w:type="dxa"/>
            <w:vAlign w:val="bottom"/>
            <w:hideMark/>
          </w:tcPr>
          <w:p w:rsidR="00C346FC" w:rsidRPr="00E5219B" w:rsidRDefault="00C346FC" w:rsidP="00C346FC">
            <w:pPr>
              <w:rPr>
                <w:b/>
                <w:bCs/>
              </w:rPr>
            </w:pPr>
            <w:r w:rsidRPr="00E5219B">
              <w:rPr>
                <w:b/>
                <w:bCs/>
              </w:rPr>
              <w:t>831</w:t>
            </w:r>
          </w:p>
        </w:tc>
        <w:tc>
          <w:tcPr>
            <w:tcW w:w="1063" w:type="dxa"/>
            <w:vAlign w:val="bottom"/>
            <w:hideMark/>
          </w:tcPr>
          <w:p w:rsidR="00C346FC" w:rsidRPr="00E5219B" w:rsidRDefault="00C346FC" w:rsidP="00C346FC">
            <w:pPr>
              <w:rPr>
                <w:b/>
                <w:bCs/>
              </w:rPr>
            </w:pPr>
            <w:r w:rsidRPr="00E5219B">
              <w:rPr>
                <w:b/>
                <w:bCs/>
              </w:rPr>
              <w:t>01</w:t>
            </w:r>
          </w:p>
        </w:tc>
        <w:tc>
          <w:tcPr>
            <w:tcW w:w="921" w:type="dxa"/>
            <w:vAlign w:val="bottom"/>
            <w:hideMark/>
          </w:tcPr>
          <w:p w:rsidR="00C346FC" w:rsidRPr="00E5219B" w:rsidRDefault="00C346FC" w:rsidP="00C346FC">
            <w:pPr>
              <w:rPr>
                <w:b/>
                <w:bCs/>
              </w:rPr>
            </w:pPr>
            <w:r w:rsidRPr="00E5219B">
              <w:rPr>
                <w:b/>
                <w:bCs/>
              </w:rPr>
              <w:t>13</w:t>
            </w:r>
          </w:p>
        </w:tc>
        <w:tc>
          <w:tcPr>
            <w:tcW w:w="1843" w:type="dxa"/>
            <w:vAlign w:val="bottom"/>
            <w:hideMark/>
          </w:tcPr>
          <w:p w:rsidR="00C346FC" w:rsidRPr="00E5219B" w:rsidRDefault="00C346FC" w:rsidP="00C346FC">
            <w:pPr>
              <w:rPr>
                <w:b/>
                <w:bCs/>
              </w:rPr>
            </w:pPr>
          </w:p>
        </w:tc>
        <w:tc>
          <w:tcPr>
            <w:tcW w:w="1198" w:type="dxa"/>
            <w:vAlign w:val="bottom"/>
            <w:hideMark/>
          </w:tcPr>
          <w:p w:rsidR="00C346FC" w:rsidRPr="00E5219B" w:rsidRDefault="00C346FC" w:rsidP="00C346FC"/>
        </w:tc>
        <w:tc>
          <w:tcPr>
            <w:tcW w:w="1779" w:type="dxa"/>
            <w:noWrap/>
            <w:vAlign w:val="bottom"/>
            <w:hideMark/>
          </w:tcPr>
          <w:p w:rsidR="00C346FC" w:rsidRPr="00E5219B" w:rsidRDefault="00C346FC" w:rsidP="00C346FC">
            <w:pPr>
              <w:jc w:val="right"/>
              <w:rPr>
                <w:b/>
                <w:bCs/>
              </w:rPr>
            </w:pPr>
            <w:r>
              <w:rPr>
                <w:b/>
                <w:bCs/>
              </w:rPr>
              <w:t>+</w:t>
            </w:r>
            <w:r w:rsidRPr="00E5219B">
              <w:rPr>
                <w:b/>
                <w:bCs/>
              </w:rPr>
              <w:t>8 781,0</w:t>
            </w:r>
          </w:p>
        </w:tc>
        <w:tc>
          <w:tcPr>
            <w:tcW w:w="1559" w:type="dxa"/>
            <w:noWrap/>
            <w:vAlign w:val="bottom"/>
            <w:hideMark/>
          </w:tcPr>
          <w:p w:rsidR="00C346FC" w:rsidRPr="00E5219B" w:rsidRDefault="00C346FC" w:rsidP="00C346FC">
            <w:pPr>
              <w:jc w:val="right"/>
              <w:rPr>
                <w:b/>
                <w:bCs/>
              </w:rPr>
            </w:pPr>
            <w:r>
              <w:rPr>
                <w:b/>
                <w:bCs/>
              </w:rPr>
              <w:t>+</w:t>
            </w:r>
            <w:r w:rsidRPr="00E5219B">
              <w:rPr>
                <w:b/>
                <w:bCs/>
              </w:rPr>
              <w:t>4 770,0</w:t>
            </w:r>
          </w:p>
        </w:tc>
        <w:tc>
          <w:tcPr>
            <w:tcW w:w="1701" w:type="dxa"/>
            <w:noWrap/>
            <w:vAlign w:val="bottom"/>
            <w:hideMark/>
          </w:tcPr>
          <w:p w:rsidR="00C346FC" w:rsidRPr="00E5219B" w:rsidRDefault="00C346FC" w:rsidP="00C346FC">
            <w:pPr>
              <w:jc w:val="right"/>
              <w:rPr>
                <w:b/>
                <w:bCs/>
              </w:rPr>
            </w:pPr>
            <w:r>
              <w:rPr>
                <w:b/>
                <w:bCs/>
              </w:rPr>
              <w:t>+</w:t>
            </w:r>
            <w:r w:rsidRPr="00E5219B">
              <w:rPr>
                <w:b/>
                <w:bCs/>
              </w:rPr>
              <w:t>4 961,0</w:t>
            </w:r>
          </w:p>
        </w:tc>
      </w:tr>
      <w:tr w:rsidR="00C346FC" w:rsidRPr="00E5219B" w:rsidTr="00B063D1">
        <w:trPr>
          <w:trHeight w:val="630"/>
          <w:jc w:val="center"/>
        </w:trPr>
        <w:tc>
          <w:tcPr>
            <w:tcW w:w="3823" w:type="dxa"/>
            <w:vAlign w:val="bottom"/>
            <w:hideMark/>
          </w:tcPr>
          <w:p w:rsidR="00C346FC" w:rsidRPr="00E5219B" w:rsidRDefault="00C346FC" w:rsidP="00C346FC">
            <w:r w:rsidRPr="00E5219B">
              <w:t>Государственная программа Белгородской области "Развитие молодежной политики на территории Белгородской области"</w:t>
            </w:r>
          </w:p>
        </w:tc>
        <w:tc>
          <w:tcPr>
            <w:tcW w:w="1134" w:type="dxa"/>
            <w:vAlign w:val="bottom"/>
            <w:hideMark/>
          </w:tcPr>
          <w:p w:rsidR="00C346FC" w:rsidRPr="00E5219B" w:rsidRDefault="00C346FC" w:rsidP="00C346FC">
            <w:pPr>
              <w:rPr>
                <w:b/>
                <w:bCs/>
              </w:rPr>
            </w:pPr>
            <w:r w:rsidRPr="00E5219B">
              <w:rPr>
                <w:b/>
                <w:bCs/>
              </w:rPr>
              <w:t>831</w:t>
            </w:r>
          </w:p>
        </w:tc>
        <w:tc>
          <w:tcPr>
            <w:tcW w:w="1063" w:type="dxa"/>
            <w:noWrap/>
            <w:vAlign w:val="bottom"/>
            <w:hideMark/>
          </w:tcPr>
          <w:p w:rsidR="00C346FC" w:rsidRPr="00E5219B" w:rsidRDefault="00C346FC" w:rsidP="00C346FC">
            <w:r w:rsidRPr="00E5219B">
              <w:t>01</w:t>
            </w:r>
          </w:p>
        </w:tc>
        <w:tc>
          <w:tcPr>
            <w:tcW w:w="921" w:type="dxa"/>
            <w:noWrap/>
            <w:vAlign w:val="bottom"/>
            <w:hideMark/>
          </w:tcPr>
          <w:p w:rsidR="00C346FC" w:rsidRPr="00E5219B" w:rsidRDefault="00C346FC" w:rsidP="00C346FC">
            <w:r w:rsidRPr="00E5219B">
              <w:t>13</w:t>
            </w:r>
          </w:p>
        </w:tc>
        <w:tc>
          <w:tcPr>
            <w:tcW w:w="1843" w:type="dxa"/>
            <w:noWrap/>
            <w:vAlign w:val="bottom"/>
            <w:hideMark/>
          </w:tcPr>
          <w:p w:rsidR="00C346FC" w:rsidRPr="00E5219B" w:rsidRDefault="00C346FC" w:rsidP="00C346FC">
            <w:r w:rsidRPr="00E5219B">
              <w:t>18</w:t>
            </w:r>
          </w:p>
        </w:tc>
        <w:tc>
          <w:tcPr>
            <w:tcW w:w="1198" w:type="dxa"/>
            <w:noWrap/>
            <w:vAlign w:val="bottom"/>
            <w:hideMark/>
          </w:tcPr>
          <w:p w:rsidR="00C346FC" w:rsidRPr="00E5219B" w:rsidRDefault="00C346FC" w:rsidP="00C346FC"/>
        </w:tc>
        <w:tc>
          <w:tcPr>
            <w:tcW w:w="1779" w:type="dxa"/>
            <w:noWrap/>
            <w:vAlign w:val="bottom"/>
            <w:hideMark/>
          </w:tcPr>
          <w:p w:rsidR="00C346FC" w:rsidRPr="00E5219B" w:rsidRDefault="00C346FC" w:rsidP="00C346FC">
            <w:pPr>
              <w:jc w:val="right"/>
            </w:pPr>
            <w:r>
              <w:t>+</w:t>
            </w:r>
            <w:r w:rsidRPr="00E5219B">
              <w:t>8 781,0</w:t>
            </w:r>
          </w:p>
        </w:tc>
        <w:tc>
          <w:tcPr>
            <w:tcW w:w="1559" w:type="dxa"/>
            <w:noWrap/>
            <w:vAlign w:val="bottom"/>
            <w:hideMark/>
          </w:tcPr>
          <w:p w:rsidR="00C346FC" w:rsidRPr="00E5219B" w:rsidRDefault="00C346FC" w:rsidP="00C346FC">
            <w:pPr>
              <w:jc w:val="right"/>
            </w:pPr>
            <w:r>
              <w:t>+</w:t>
            </w:r>
            <w:r w:rsidRPr="00E5219B">
              <w:t>4 770,0</w:t>
            </w:r>
          </w:p>
        </w:tc>
        <w:tc>
          <w:tcPr>
            <w:tcW w:w="1701" w:type="dxa"/>
            <w:noWrap/>
            <w:vAlign w:val="bottom"/>
            <w:hideMark/>
          </w:tcPr>
          <w:p w:rsidR="00C346FC" w:rsidRPr="00E5219B" w:rsidRDefault="00C346FC" w:rsidP="00C346FC">
            <w:pPr>
              <w:jc w:val="right"/>
            </w:pPr>
            <w:r>
              <w:t>+</w:t>
            </w:r>
            <w:r w:rsidRPr="00E5219B">
              <w:t>4 961,0</w:t>
            </w:r>
          </w:p>
        </w:tc>
      </w:tr>
      <w:tr w:rsidR="00C346FC" w:rsidRPr="00E5219B" w:rsidTr="00B063D1">
        <w:trPr>
          <w:trHeight w:val="630"/>
          <w:jc w:val="center"/>
        </w:trPr>
        <w:tc>
          <w:tcPr>
            <w:tcW w:w="3823" w:type="dxa"/>
            <w:vAlign w:val="bottom"/>
            <w:hideMark/>
          </w:tcPr>
          <w:p w:rsidR="00C346FC" w:rsidRPr="00E5219B" w:rsidRDefault="00C346FC" w:rsidP="00C346FC">
            <w:r w:rsidRPr="00E5219B">
              <w:t>Подпрограмма «Обеспечение реализации государственной программы»</w:t>
            </w:r>
          </w:p>
        </w:tc>
        <w:tc>
          <w:tcPr>
            <w:tcW w:w="1134" w:type="dxa"/>
            <w:vAlign w:val="bottom"/>
            <w:hideMark/>
          </w:tcPr>
          <w:p w:rsidR="00C346FC" w:rsidRPr="00E5219B" w:rsidRDefault="00C346FC" w:rsidP="00C346FC">
            <w:pPr>
              <w:rPr>
                <w:b/>
                <w:bCs/>
              </w:rPr>
            </w:pPr>
            <w:r w:rsidRPr="00E5219B">
              <w:rPr>
                <w:b/>
                <w:bCs/>
              </w:rPr>
              <w:t>831</w:t>
            </w:r>
          </w:p>
        </w:tc>
        <w:tc>
          <w:tcPr>
            <w:tcW w:w="1063" w:type="dxa"/>
            <w:noWrap/>
            <w:vAlign w:val="bottom"/>
            <w:hideMark/>
          </w:tcPr>
          <w:p w:rsidR="00C346FC" w:rsidRPr="00E5219B" w:rsidRDefault="00C346FC" w:rsidP="00C346FC">
            <w:r w:rsidRPr="00E5219B">
              <w:t>01</w:t>
            </w:r>
          </w:p>
        </w:tc>
        <w:tc>
          <w:tcPr>
            <w:tcW w:w="921" w:type="dxa"/>
            <w:noWrap/>
            <w:vAlign w:val="bottom"/>
            <w:hideMark/>
          </w:tcPr>
          <w:p w:rsidR="00C346FC" w:rsidRPr="00E5219B" w:rsidRDefault="00C346FC" w:rsidP="00C346FC">
            <w:r w:rsidRPr="00E5219B">
              <w:t>13</w:t>
            </w:r>
          </w:p>
        </w:tc>
        <w:tc>
          <w:tcPr>
            <w:tcW w:w="1843" w:type="dxa"/>
            <w:noWrap/>
            <w:vAlign w:val="bottom"/>
            <w:hideMark/>
          </w:tcPr>
          <w:p w:rsidR="00C346FC" w:rsidRPr="00E5219B" w:rsidRDefault="00C346FC" w:rsidP="00C346FC">
            <w:r w:rsidRPr="00E5219B">
              <w:t>18 4</w:t>
            </w:r>
          </w:p>
        </w:tc>
        <w:tc>
          <w:tcPr>
            <w:tcW w:w="1198" w:type="dxa"/>
            <w:noWrap/>
            <w:vAlign w:val="bottom"/>
            <w:hideMark/>
          </w:tcPr>
          <w:p w:rsidR="00C346FC" w:rsidRPr="00E5219B" w:rsidRDefault="00C346FC" w:rsidP="00C346FC"/>
        </w:tc>
        <w:tc>
          <w:tcPr>
            <w:tcW w:w="1779" w:type="dxa"/>
            <w:noWrap/>
            <w:vAlign w:val="bottom"/>
            <w:hideMark/>
          </w:tcPr>
          <w:p w:rsidR="00C346FC" w:rsidRPr="00E5219B" w:rsidRDefault="00C346FC" w:rsidP="00C346FC">
            <w:pPr>
              <w:jc w:val="right"/>
            </w:pPr>
            <w:r>
              <w:t>+</w:t>
            </w:r>
            <w:r w:rsidRPr="00E5219B">
              <w:t>8 781,0</w:t>
            </w:r>
          </w:p>
        </w:tc>
        <w:tc>
          <w:tcPr>
            <w:tcW w:w="1559" w:type="dxa"/>
            <w:noWrap/>
            <w:vAlign w:val="bottom"/>
            <w:hideMark/>
          </w:tcPr>
          <w:p w:rsidR="00C346FC" w:rsidRPr="00E5219B" w:rsidRDefault="00C346FC" w:rsidP="00C346FC">
            <w:pPr>
              <w:jc w:val="right"/>
            </w:pPr>
            <w:r>
              <w:t>+</w:t>
            </w:r>
            <w:r w:rsidRPr="00E5219B">
              <w:t>4 770,0</w:t>
            </w:r>
          </w:p>
        </w:tc>
        <w:tc>
          <w:tcPr>
            <w:tcW w:w="1701" w:type="dxa"/>
            <w:noWrap/>
            <w:vAlign w:val="bottom"/>
            <w:hideMark/>
          </w:tcPr>
          <w:p w:rsidR="00C346FC" w:rsidRPr="00E5219B" w:rsidRDefault="00C346FC" w:rsidP="00C346FC">
            <w:pPr>
              <w:jc w:val="right"/>
            </w:pPr>
            <w:r>
              <w:t>+</w:t>
            </w:r>
            <w:r w:rsidRPr="00E5219B">
              <w:t>4 961,0</w:t>
            </w:r>
          </w:p>
        </w:tc>
      </w:tr>
      <w:tr w:rsidR="00C346FC" w:rsidRPr="00E5219B" w:rsidTr="00B063D1">
        <w:trPr>
          <w:trHeight w:val="630"/>
          <w:jc w:val="center"/>
        </w:trPr>
        <w:tc>
          <w:tcPr>
            <w:tcW w:w="3823" w:type="dxa"/>
            <w:vAlign w:val="bottom"/>
            <w:hideMark/>
          </w:tcPr>
          <w:p w:rsidR="00C346FC" w:rsidRPr="00E5219B" w:rsidRDefault="00C346FC" w:rsidP="00C346FC">
            <w:r w:rsidRPr="00E5219B">
              <w:t>Основное мероприятие "Обеспечение функций органов власти Белгородской области, в том числе территориальных органов"</w:t>
            </w:r>
          </w:p>
        </w:tc>
        <w:tc>
          <w:tcPr>
            <w:tcW w:w="1134" w:type="dxa"/>
            <w:vAlign w:val="bottom"/>
            <w:hideMark/>
          </w:tcPr>
          <w:p w:rsidR="00C346FC" w:rsidRPr="00E5219B" w:rsidRDefault="00C346FC" w:rsidP="00C346FC">
            <w:pPr>
              <w:rPr>
                <w:b/>
                <w:bCs/>
              </w:rPr>
            </w:pPr>
            <w:r w:rsidRPr="00E5219B">
              <w:rPr>
                <w:b/>
                <w:bCs/>
              </w:rPr>
              <w:t>831</w:t>
            </w:r>
          </w:p>
        </w:tc>
        <w:tc>
          <w:tcPr>
            <w:tcW w:w="1063" w:type="dxa"/>
            <w:noWrap/>
            <w:vAlign w:val="bottom"/>
            <w:hideMark/>
          </w:tcPr>
          <w:p w:rsidR="00C346FC" w:rsidRPr="00E5219B" w:rsidRDefault="00C346FC" w:rsidP="00C346FC">
            <w:r w:rsidRPr="00E5219B">
              <w:t>01</w:t>
            </w:r>
          </w:p>
        </w:tc>
        <w:tc>
          <w:tcPr>
            <w:tcW w:w="921" w:type="dxa"/>
            <w:noWrap/>
            <w:vAlign w:val="bottom"/>
            <w:hideMark/>
          </w:tcPr>
          <w:p w:rsidR="00C346FC" w:rsidRPr="00E5219B" w:rsidRDefault="00C346FC" w:rsidP="00C346FC">
            <w:r w:rsidRPr="00E5219B">
              <w:t>13</w:t>
            </w:r>
          </w:p>
        </w:tc>
        <w:tc>
          <w:tcPr>
            <w:tcW w:w="1843" w:type="dxa"/>
            <w:noWrap/>
            <w:vAlign w:val="bottom"/>
            <w:hideMark/>
          </w:tcPr>
          <w:p w:rsidR="00C346FC" w:rsidRPr="00E5219B" w:rsidRDefault="00C346FC" w:rsidP="00C346FC">
            <w:r w:rsidRPr="00E5219B">
              <w:t>18 4 01</w:t>
            </w:r>
          </w:p>
        </w:tc>
        <w:tc>
          <w:tcPr>
            <w:tcW w:w="1198" w:type="dxa"/>
            <w:noWrap/>
            <w:vAlign w:val="bottom"/>
            <w:hideMark/>
          </w:tcPr>
          <w:p w:rsidR="00C346FC" w:rsidRPr="00E5219B" w:rsidRDefault="00C346FC" w:rsidP="00C346FC"/>
        </w:tc>
        <w:tc>
          <w:tcPr>
            <w:tcW w:w="1779" w:type="dxa"/>
            <w:noWrap/>
            <w:vAlign w:val="bottom"/>
            <w:hideMark/>
          </w:tcPr>
          <w:p w:rsidR="00C346FC" w:rsidRPr="00E5219B" w:rsidRDefault="00C346FC" w:rsidP="00C346FC">
            <w:pPr>
              <w:jc w:val="right"/>
            </w:pPr>
            <w:r>
              <w:t>+</w:t>
            </w:r>
            <w:r w:rsidRPr="00E5219B">
              <w:t>5 995,0</w:t>
            </w:r>
          </w:p>
        </w:tc>
        <w:tc>
          <w:tcPr>
            <w:tcW w:w="1559" w:type="dxa"/>
            <w:noWrap/>
            <w:vAlign w:val="bottom"/>
            <w:hideMark/>
          </w:tcPr>
          <w:p w:rsidR="00C346FC" w:rsidRPr="00E5219B" w:rsidRDefault="00C346FC" w:rsidP="00C346FC">
            <w:pPr>
              <w:jc w:val="right"/>
            </w:pPr>
            <w:r w:rsidRPr="00E5219B">
              <w:t>-2 127,0</w:t>
            </w:r>
          </w:p>
        </w:tc>
        <w:tc>
          <w:tcPr>
            <w:tcW w:w="1701" w:type="dxa"/>
            <w:noWrap/>
            <w:vAlign w:val="bottom"/>
            <w:hideMark/>
          </w:tcPr>
          <w:p w:rsidR="00C346FC" w:rsidRPr="00E5219B" w:rsidRDefault="00C346FC" w:rsidP="00C346FC">
            <w:pPr>
              <w:jc w:val="right"/>
            </w:pPr>
            <w:r w:rsidRPr="00E5219B">
              <w:t>-2 212,0</w:t>
            </w:r>
          </w:p>
        </w:tc>
      </w:tr>
      <w:tr w:rsidR="00C346FC" w:rsidRPr="00E5219B" w:rsidTr="00CA5A92">
        <w:trPr>
          <w:trHeight w:val="564"/>
          <w:jc w:val="center"/>
        </w:trPr>
        <w:tc>
          <w:tcPr>
            <w:tcW w:w="3823" w:type="dxa"/>
            <w:vAlign w:val="bottom"/>
            <w:hideMark/>
          </w:tcPr>
          <w:p w:rsidR="00C346FC" w:rsidRPr="00E5219B" w:rsidRDefault="00C346FC" w:rsidP="00C346FC">
            <w:r w:rsidRPr="00E5219B">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vAlign w:val="bottom"/>
            <w:hideMark/>
          </w:tcPr>
          <w:p w:rsidR="00C346FC" w:rsidRPr="00E5219B" w:rsidRDefault="00C346FC" w:rsidP="00C346FC">
            <w:pPr>
              <w:rPr>
                <w:b/>
                <w:bCs/>
              </w:rPr>
            </w:pPr>
            <w:r w:rsidRPr="00E5219B">
              <w:rPr>
                <w:b/>
                <w:bCs/>
              </w:rPr>
              <w:t>831</w:t>
            </w:r>
          </w:p>
        </w:tc>
        <w:tc>
          <w:tcPr>
            <w:tcW w:w="1063" w:type="dxa"/>
            <w:noWrap/>
            <w:vAlign w:val="bottom"/>
            <w:hideMark/>
          </w:tcPr>
          <w:p w:rsidR="00C346FC" w:rsidRPr="00E5219B" w:rsidRDefault="00C346FC" w:rsidP="00C346FC">
            <w:r w:rsidRPr="00E5219B">
              <w:t>01</w:t>
            </w:r>
          </w:p>
        </w:tc>
        <w:tc>
          <w:tcPr>
            <w:tcW w:w="921" w:type="dxa"/>
            <w:noWrap/>
            <w:vAlign w:val="bottom"/>
            <w:hideMark/>
          </w:tcPr>
          <w:p w:rsidR="00C346FC" w:rsidRPr="00E5219B" w:rsidRDefault="00C346FC" w:rsidP="00C346FC">
            <w:r w:rsidRPr="00E5219B">
              <w:t>13</w:t>
            </w:r>
          </w:p>
        </w:tc>
        <w:tc>
          <w:tcPr>
            <w:tcW w:w="1843" w:type="dxa"/>
            <w:noWrap/>
            <w:vAlign w:val="bottom"/>
            <w:hideMark/>
          </w:tcPr>
          <w:p w:rsidR="00C346FC" w:rsidRPr="00E5219B" w:rsidRDefault="00C346FC" w:rsidP="00C346FC">
            <w:r w:rsidRPr="00E5219B">
              <w:t>18 4 01 90019</w:t>
            </w:r>
          </w:p>
        </w:tc>
        <w:tc>
          <w:tcPr>
            <w:tcW w:w="1198" w:type="dxa"/>
            <w:noWrap/>
            <w:vAlign w:val="bottom"/>
            <w:hideMark/>
          </w:tcPr>
          <w:p w:rsidR="00C346FC" w:rsidRPr="00E5219B" w:rsidRDefault="00C346FC" w:rsidP="00C346FC">
            <w:r w:rsidRPr="00E5219B">
              <w:t>100</w:t>
            </w:r>
          </w:p>
        </w:tc>
        <w:tc>
          <w:tcPr>
            <w:tcW w:w="1779" w:type="dxa"/>
            <w:noWrap/>
            <w:vAlign w:val="bottom"/>
            <w:hideMark/>
          </w:tcPr>
          <w:p w:rsidR="00C346FC" w:rsidRPr="00E5219B" w:rsidRDefault="00C346FC" w:rsidP="00C346FC">
            <w:pPr>
              <w:jc w:val="right"/>
            </w:pPr>
            <w:r>
              <w:t>+</w:t>
            </w:r>
            <w:r w:rsidRPr="00E5219B">
              <w:t>5 995,0</w:t>
            </w:r>
          </w:p>
        </w:tc>
        <w:tc>
          <w:tcPr>
            <w:tcW w:w="1559" w:type="dxa"/>
            <w:noWrap/>
            <w:vAlign w:val="bottom"/>
            <w:hideMark/>
          </w:tcPr>
          <w:p w:rsidR="00C346FC" w:rsidRPr="00E5219B" w:rsidRDefault="00C346FC" w:rsidP="00C346FC">
            <w:pPr>
              <w:jc w:val="right"/>
            </w:pPr>
            <w:r w:rsidRPr="00E5219B">
              <w:t>-2 127,0</w:t>
            </w:r>
          </w:p>
        </w:tc>
        <w:tc>
          <w:tcPr>
            <w:tcW w:w="1701" w:type="dxa"/>
            <w:noWrap/>
            <w:vAlign w:val="bottom"/>
            <w:hideMark/>
          </w:tcPr>
          <w:p w:rsidR="00C346FC" w:rsidRPr="00E5219B" w:rsidRDefault="00C346FC" w:rsidP="00C346FC">
            <w:pPr>
              <w:jc w:val="right"/>
            </w:pPr>
            <w:r w:rsidRPr="00E5219B">
              <w:t>-2 212,0</w:t>
            </w:r>
          </w:p>
        </w:tc>
      </w:tr>
      <w:tr w:rsidR="00C346FC" w:rsidRPr="00E5219B" w:rsidTr="00B063D1">
        <w:trPr>
          <w:trHeight w:val="945"/>
          <w:jc w:val="center"/>
        </w:trPr>
        <w:tc>
          <w:tcPr>
            <w:tcW w:w="3823" w:type="dxa"/>
            <w:vAlign w:val="bottom"/>
            <w:hideMark/>
          </w:tcPr>
          <w:p w:rsidR="00C346FC" w:rsidRPr="00E5219B" w:rsidRDefault="00C346FC" w:rsidP="00C346FC">
            <w:r w:rsidRPr="00E5219B">
              <w:t>Основное мероприятие "Расходы на выплаты по оплате труда заместителей высшего должностного лица субъекта Российской Федерации"</w:t>
            </w:r>
          </w:p>
        </w:tc>
        <w:tc>
          <w:tcPr>
            <w:tcW w:w="1134" w:type="dxa"/>
            <w:vAlign w:val="bottom"/>
            <w:hideMark/>
          </w:tcPr>
          <w:p w:rsidR="00C346FC" w:rsidRPr="00E5219B" w:rsidRDefault="00C346FC" w:rsidP="00C346FC">
            <w:pPr>
              <w:rPr>
                <w:b/>
                <w:bCs/>
              </w:rPr>
            </w:pPr>
            <w:r w:rsidRPr="00E5219B">
              <w:rPr>
                <w:b/>
                <w:bCs/>
              </w:rPr>
              <w:t>831</w:t>
            </w:r>
          </w:p>
        </w:tc>
        <w:tc>
          <w:tcPr>
            <w:tcW w:w="1063" w:type="dxa"/>
            <w:noWrap/>
            <w:vAlign w:val="bottom"/>
            <w:hideMark/>
          </w:tcPr>
          <w:p w:rsidR="00C346FC" w:rsidRPr="00E5219B" w:rsidRDefault="00C346FC" w:rsidP="00C346FC">
            <w:r w:rsidRPr="00E5219B">
              <w:t>01</w:t>
            </w:r>
          </w:p>
        </w:tc>
        <w:tc>
          <w:tcPr>
            <w:tcW w:w="921" w:type="dxa"/>
            <w:noWrap/>
            <w:vAlign w:val="bottom"/>
            <w:hideMark/>
          </w:tcPr>
          <w:p w:rsidR="00C346FC" w:rsidRPr="00E5219B" w:rsidRDefault="00C346FC" w:rsidP="00C346FC">
            <w:r w:rsidRPr="00E5219B">
              <w:t>13</w:t>
            </w:r>
          </w:p>
        </w:tc>
        <w:tc>
          <w:tcPr>
            <w:tcW w:w="1843" w:type="dxa"/>
            <w:noWrap/>
            <w:vAlign w:val="bottom"/>
            <w:hideMark/>
          </w:tcPr>
          <w:p w:rsidR="00C346FC" w:rsidRPr="00E5219B" w:rsidRDefault="00C346FC" w:rsidP="00C346FC">
            <w:r w:rsidRPr="00E5219B">
              <w:t>18 4 02</w:t>
            </w:r>
          </w:p>
        </w:tc>
        <w:tc>
          <w:tcPr>
            <w:tcW w:w="1198" w:type="dxa"/>
            <w:noWrap/>
            <w:vAlign w:val="bottom"/>
            <w:hideMark/>
          </w:tcPr>
          <w:p w:rsidR="00C346FC" w:rsidRPr="00E5219B" w:rsidRDefault="00C346FC" w:rsidP="00C346FC"/>
        </w:tc>
        <w:tc>
          <w:tcPr>
            <w:tcW w:w="1779" w:type="dxa"/>
            <w:noWrap/>
            <w:vAlign w:val="bottom"/>
            <w:hideMark/>
          </w:tcPr>
          <w:p w:rsidR="00C346FC" w:rsidRPr="00E5219B" w:rsidRDefault="00C346FC" w:rsidP="00C346FC">
            <w:pPr>
              <w:jc w:val="right"/>
            </w:pPr>
            <w:r>
              <w:t>+</w:t>
            </w:r>
            <w:r w:rsidRPr="00E5219B">
              <w:t>2 786,0</w:t>
            </w:r>
          </w:p>
        </w:tc>
        <w:tc>
          <w:tcPr>
            <w:tcW w:w="1559" w:type="dxa"/>
            <w:noWrap/>
            <w:vAlign w:val="bottom"/>
            <w:hideMark/>
          </w:tcPr>
          <w:p w:rsidR="00C346FC" w:rsidRPr="00E5219B" w:rsidRDefault="00C346FC" w:rsidP="00C346FC">
            <w:pPr>
              <w:jc w:val="right"/>
            </w:pPr>
            <w:r>
              <w:t>+</w:t>
            </w:r>
            <w:r w:rsidRPr="00E5219B">
              <w:t>6 897,0</w:t>
            </w:r>
          </w:p>
        </w:tc>
        <w:tc>
          <w:tcPr>
            <w:tcW w:w="1701" w:type="dxa"/>
            <w:noWrap/>
            <w:vAlign w:val="bottom"/>
            <w:hideMark/>
          </w:tcPr>
          <w:p w:rsidR="00C346FC" w:rsidRPr="00E5219B" w:rsidRDefault="00C346FC" w:rsidP="00C346FC">
            <w:pPr>
              <w:jc w:val="right"/>
            </w:pPr>
            <w:r>
              <w:t>+</w:t>
            </w:r>
            <w:r w:rsidRPr="00E5219B">
              <w:t>7 173,0</w:t>
            </w:r>
          </w:p>
        </w:tc>
      </w:tr>
      <w:tr w:rsidR="00C346FC" w:rsidRPr="00E5219B" w:rsidTr="00B063D1">
        <w:trPr>
          <w:trHeight w:val="1890"/>
          <w:jc w:val="center"/>
        </w:trPr>
        <w:tc>
          <w:tcPr>
            <w:tcW w:w="3823" w:type="dxa"/>
            <w:vAlign w:val="bottom"/>
            <w:hideMark/>
          </w:tcPr>
          <w:p w:rsidR="00C346FC" w:rsidRPr="00E5219B" w:rsidRDefault="00C346FC" w:rsidP="00C346FC">
            <w:r w:rsidRPr="00E5219B">
              <w:t>Расходы на выплаты по оплате труда заместителей высшего должностного лица субъекта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vAlign w:val="bottom"/>
            <w:hideMark/>
          </w:tcPr>
          <w:p w:rsidR="00C346FC" w:rsidRPr="00E5219B" w:rsidRDefault="00C346FC" w:rsidP="00C346FC">
            <w:pPr>
              <w:rPr>
                <w:b/>
                <w:bCs/>
              </w:rPr>
            </w:pPr>
            <w:r w:rsidRPr="00E5219B">
              <w:rPr>
                <w:b/>
                <w:bCs/>
              </w:rPr>
              <w:t>831</w:t>
            </w:r>
          </w:p>
        </w:tc>
        <w:tc>
          <w:tcPr>
            <w:tcW w:w="1063" w:type="dxa"/>
            <w:noWrap/>
            <w:vAlign w:val="bottom"/>
            <w:hideMark/>
          </w:tcPr>
          <w:p w:rsidR="00C346FC" w:rsidRPr="00E5219B" w:rsidRDefault="00C346FC" w:rsidP="00C346FC">
            <w:r w:rsidRPr="00E5219B">
              <w:t>01</w:t>
            </w:r>
          </w:p>
        </w:tc>
        <w:tc>
          <w:tcPr>
            <w:tcW w:w="921" w:type="dxa"/>
            <w:noWrap/>
            <w:vAlign w:val="bottom"/>
            <w:hideMark/>
          </w:tcPr>
          <w:p w:rsidR="00C346FC" w:rsidRPr="00E5219B" w:rsidRDefault="00C346FC" w:rsidP="00C346FC">
            <w:r w:rsidRPr="00E5219B">
              <w:t>13</w:t>
            </w:r>
          </w:p>
        </w:tc>
        <w:tc>
          <w:tcPr>
            <w:tcW w:w="1843" w:type="dxa"/>
            <w:noWrap/>
            <w:vAlign w:val="bottom"/>
            <w:hideMark/>
          </w:tcPr>
          <w:p w:rsidR="00C346FC" w:rsidRPr="00E5219B" w:rsidRDefault="00C346FC" w:rsidP="00C346FC">
            <w:r w:rsidRPr="00E5219B">
              <w:t>18 4 02 00310</w:t>
            </w:r>
          </w:p>
        </w:tc>
        <w:tc>
          <w:tcPr>
            <w:tcW w:w="1198" w:type="dxa"/>
            <w:noWrap/>
            <w:vAlign w:val="bottom"/>
            <w:hideMark/>
          </w:tcPr>
          <w:p w:rsidR="00C346FC" w:rsidRPr="00E5219B" w:rsidRDefault="00C346FC" w:rsidP="00C346FC">
            <w:r w:rsidRPr="00E5219B">
              <w:t>100</w:t>
            </w:r>
          </w:p>
        </w:tc>
        <w:tc>
          <w:tcPr>
            <w:tcW w:w="1779" w:type="dxa"/>
            <w:noWrap/>
            <w:vAlign w:val="bottom"/>
            <w:hideMark/>
          </w:tcPr>
          <w:p w:rsidR="00C346FC" w:rsidRPr="00E5219B" w:rsidRDefault="00C346FC" w:rsidP="00C346FC">
            <w:pPr>
              <w:jc w:val="right"/>
            </w:pPr>
            <w:r>
              <w:t>+</w:t>
            </w:r>
            <w:r w:rsidRPr="00E5219B">
              <w:t>2 786,0</w:t>
            </w:r>
          </w:p>
        </w:tc>
        <w:tc>
          <w:tcPr>
            <w:tcW w:w="1559" w:type="dxa"/>
            <w:noWrap/>
            <w:vAlign w:val="bottom"/>
            <w:hideMark/>
          </w:tcPr>
          <w:p w:rsidR="00C346FC" w:rsidRPr="00E5219B" w:rsidRDefault="00C346FC" w:rsidP="00C346FC">
            <w:pPr>
              <w:jc w:val="right"/>
            </w:pPr>
            <w:r>
              <w:t>+</w:t>
            </w:r>
            <w:r w:rsidRPr="00E5219B">
              <w:t>6 897,0</w:t>
            </w:r>
          </w:p>
        </w:tc>
        <w:tc>
          <w:tcPr>
            <w:tcW w:w="1701" w:type="dxa"/>
            <w:noWrap/>
            <w:vAlign w:val="bottom"/>
            <w:hideMark/>
          </w:tcPr>
          <w:p w:rsidR="00C346FC" w:rsidRPr="00E5219B" w:rsidRDefault="00C346FC" w:rsidP="00C346FC">
            <w:pPr>
              <w:jc w:val="right"/>
            </w:pPr>
            <w:r>
              <w:t>+</w:t>
            </w:r>
            <w:r w:rsidRPr="00E5219B">
              <w:t>7 173,0</w:t>
            </w:r>
          </w:p>
        </w:tc>
      </w:tr>
      <w:tr w:rsidR="00C346FC" w:rsidRPr="00E5219B" w:rsidTr="00B063D1">
        <w:trPr>
          <w:trHeight w:val="525"/>
          <w:jc w:val="center"/>
        </w:trPr>
        <w:tc>
          <w:tcPr>
            <w:tcW w:w="3823" w:type="dxa"/>
            <w:vAlign w:val="bottom"/>
            <w:hideMark/>
          </w:tcPr>
          <w:p w:rsidR="00C346FC" w:rsidRPr="00E5219B" w:rsidRDefault="00C346FC" w:rsidP="00C346FC">
            <w:pPr>
              <w:rPr>
                <w:b/>
                <w:bCs/>
              </w:rPr>
            </w:pPr>
            <w:r w:rsidRPr="00E5219B">
              <w:rPr>
                <w:b/>
                <w:bCs/>
              </w:rPr>
              <w:t>Молодежная политика</w:t>
            </w:r>
          </w:p>
        </w:tc>
        <w:tc>
          <w:tcPr>
            <w:tcW w:w="1134" w:type="dxa"/>
            <w:vAlign w:val="bottom"/>
            <w:hideMark/>
          </w:tcPr>
          <w:p w:rsidR="00C346FC" w:rsidRPr="00E5219B" w:rsidRDefault="00C346FC" w:rsidP="00C346FC">
            <w:pPr>
              <w:rPr>
                <w:b/>
                <w:bCs/>
              </w:rPr>
            </w:pPr>
            <w:r w:rsidRPr="00E5219B">
              <w:rPr>
                <w:b/>
                <w:bCs/>
              </w:rPr>
              <w:t>831</w:t>
            </w:r>
          </w:p>
        </w:tc>
        <w:tc>
          <w:tcPr>
            <w:tcW w:w="1063" w:type="dxa"/>
            <w:noWrap/>
            <w:vAlign w:val="bottom"/>
            <w:hideMark/>
          </w:tcPr>
          <w:p w:rsidR="00C346FC" w:rsidRPr="00E5219B" w:rsidRDefault="00C346FC" w:rsidP="00C346FC">
            <w:pPr>
              <w:rPr>
                <w:b/>
                <w:bCs/>
              </w:rPr>
            </w:pPr>
            <w:r w:rsidRPr="00E5219B">
              <w:rPr>
                <w:b/>
                <w:bCs/>
              </w:rPr>
              <w:t>07</w:t>
            </w:r>
          </w:p>
        </w:tc>
        <w:tc>
          <w:tcPr>
            <w:tcW w:w="921" w:type="dxa"/>
            <w:noWrap/>
            <w:vAlign w:val="bottom"/>
            <w:hideMark/>
          </w:tcPr>
          <w:p w:rsidR="00C346FC" w:rsidRPr="00E5219B" w:rsidRDefault="00C346FC" w:rsidP="00C346FC">
            <w:pPr>
              <w:rPr>
                <w:b/>
                <w:bCs/>
              </w:rPr>
            </w:pPr>
            <w:r w:rsidRPr="00E5219B">
              <w:rPr>
                <w:b/>
                <w:bCs/>
              </w:rPr>
              <w:t>07</w:t>
            </w:r>
          </w:p>
        </w:tc>
        <w:tc>
          <w:tcPr>
            <w:tcW w:w="1843" w:type="dxa"/>
            <w:noWrap/>
            <w:vAlign w:val="bottom"/>
            <w:hideMark/>
          </w:tcPr>
          <w:p w:rsidR="00C346FC" w:rsidRPr="00E5219B" w:rsidRDefault="00C346FC" w:rsidP="00C346FC">
            <w:pPr>
              <w:rPr>
                <w:b/>
                <w:bCs/>
              </w:rPr>
            </w:pPr>
          </w:p>
        </w:tc>
        <w:tc>
          <w:tcPr>
            <w:tcW w:w="1198" w:type="dxa"/>
            <w:noWrap/>
            <w:vAlign w:val="bottom"/>
            <w:hideMark/>
          </w:tcPr>
          <w:p w:rsidR="00C346FC" w:rsidRPr="00E5219B" w:rsidRDefault="00C346FC" w:rsidP="00C346FC"/>
        </w:tc>
        <w:tc>
          <w:tcPr>
            <w:tcW w:w="1779" w:type="dxa"/>
            <w:vAlign w:val="bottom"/>
            <w:hideMark/>
          </w:tcPr>
          <w:p w:rsidR="00C346FC" w:rsidRPr="00E5219B" w:rsidRDefault="00C346FC" w:rsidP="00C346FC">
            <w:pPr>
              <w:jc w:val="right"/>
              <w:rPr>
                <w:b/>
                <w:bCs/>
              </w:rPr>
            </w:pPr>
            <w:r>
              <w:rPr>
                <w:b/>
                <w:bCs/>
              </w:rPr>
              <w:t>+</w:t>
            </w:r>
            <w:r w:rsidRPr="00E5219B">
              <w:rPr>
                <w:b/>
                <w:bCs/>
              </w:rPr>
              <w:t>16 483,0</w:t>
            </w:r>
          </w:p>
        </w:tc>
        <w:tc>
          <w:tcPr>
            <w:tcW w:w="1559" w:type="dxa"/>
            <w:vAlign w:val="bottom"/>
          </w:tcPr>
          <w:p w:rsidR="00C346FC" w:rsidRPr="00E5219B" w:rsidRDefault="00C346FC" w:rsidP="00C346FC">
            <w:pPr>
              <w:jc w:val="right"/>
              <w:rPr>
                <w:b/>
                <w:bCs/>
              </w:rPr>
            </w:pPr>
          </w:p>
        </w:tc>
        <w:tc>
          <w:tcPr>
            <w:tcW w:w="1701" w:type="dxa"/>
            <w:vAlign w:val="bottom"/>
          </w:tcPr>
          <w:p w:rsidR="00C346FC" w:rsidRPr="00E5219B" w:rsidRDefault="00C346FC" w:rsidP="00C346FC">
            <w:pPr>
              <w:jc w:val="right"/>
              <w:rPr>
                <w:b/>
                <w:bCs/>
              </w:rPr>
            </w:pPr>
          </w:p>
        </w:tc>
      </w:tr>
      <w:tr w:rsidR="00C346FC" w:rsidRPr="00E5219B" w:rsidTr="00B063D1">
        <w:trPr>
          <w:trHeight w:val="525"/>
          <w:jc w:val="center"/>
        </w:trPr>
        <w:tc>
          <w:tcPr>
            <w:tcW w:w="3823" w:type="dxa"/>
            <w:vAlign w:val="bottom"/>
            <w:hideMark/>
          </w:tcPr>
          <w:p w:rsidR="00C346FC" w:rsidRPr="00E5219B" w:rsidRDefault="00C346FC" w:rsidP="00C346FC">
            <w:r w:rsidRPr="00E5219B">
              <w:t>Государственная программа Белгородской области "Развитие молодежной политики на территории Белгородской области"</w:t>
            </w:r>
          </w:p>
        </w:tc>
        <w:tc>
          <w:tcPr>
            <w:tcW w:w="1134" w:type="dxa"/>
            <w:vAlign w:val="bottom"/>
            <w:hideMark/>
          </w:tcPr>
          <w:p w:rsidR="00C346FC" w:rsidRPr="00E5219B" w:rsidRDefault="00C346FC" w:rsidP="00C346FC">
            <w:pPr>
              <w:rPr>
                <w:b/>
                <w:bCs/>
              </w:rPr>
            </w:pPr>
            <w:r w:rsidRPr="00E5219B">
              <w:rPr>
                <w:b/>
                <w:bCs/>
              </w:rPr>
              <w:t>831</w:t>
            </w:r>
          </w:p>
        </w:tc>
        <w:tc>
          <w:tcPr>
            <w:tcW w:w="1063" w:type="dxa"/>
            <w:noWrap/>
            <w:vAlign w:val="bottom"/>
            <w:hideMark/>
          </w:tcPr>
          <w:p w:rsidR="00C346FC" w:rsidRPr="00E5219B" w:rsidRDefault="00C346FC" w:rsidP="00C346FC">
            <w:r w:rsidRPr="00E5219B">
              <w:t>07</w:t>
            </w:r>
          </w:p>
        </w:tc>
        <w:tc>
          <w:tcPr>
            <w:tcW w:w="921" w:type="dxa"/>
            <w:noWrap/>
            <w:vAlign w:val="bottom"/>
            <w:hideMark/>
          </w:tcPr>
          <w:p w:rsidR="00C346FC" w:rsidRPr="00E5219B" w:rsidRDefault="00C346FC" w:rsidP="00C346FC">
            <w:r w:rsidRPr="00E5219B">
              <w:t>07</w:t>
            </w:r>
          </w:p>
        </w:tc>
        <w:tc>
          <w:tcPr>
            <w:tcW w:w="1843" w:type="dxa"/>
            <w:noWrap/>
            <w:vAlign w:val="bottom"/>
            <w:hideMark/>
          </w:tcPr>
          <w:p w:rsidR="00C346FC" w:rsidRPr="00E5219B" w:rsidRDefault="00C346FC" w:rsidP="00C346FC">
            <w:r w:rsidRPr="00E5219B">
              <w:t>18</w:t>
            </w:r>
          </w:p>
        </w:tc>
        <w:tc>
          <w:tcPr>
            <w:tcW w:w="1198" w:type="dxa"/>
            <w:noWrap/>
            <w:vAlign w:val="bottom"/>
            <w:hideMark/>
          </w:tcPr>
          <w:p w:rsidR="00C346FC" w:rsidRPr="00E5219B" w:rsidRDefault="00C346FC" w:rsidP="00C346FC"/>
        </w:tc>
        <w:tc>
          <w:tcPr>
            <w:tcW w:w="1779" w:type="dxa"/>
            <w:vAlign w:val="bottom"/>
            <w:hideMark/>
          </w:tcPr>
          <w:p w:rsidR="00C346FC" w:rsidRPr="00E5219B" w:rsidRDefault="00C346FC" w:rsidP="00C346FC">
            <w:pPr>
              <w:jc w:val="right"/>
            </w:pPr>
            <w:r>
              <w:t>+</w:t>
            </w:r>
            <w:r w:rsidRPr="00E5219B">
              <w:t>16 483,0</w:t>
            </w:r>
          </w:p>
        </w:tc>
        <w:tc>
          <w:tcPr>
            <w:tcW w:w="1559" w:type="dxa"/>
            <w:vAlign w:val="bottom"/>
          </w:tcPr>
          <w:p w:rsidR="00C346FC" w:rsidRPr="00E5219B" w:rsidRDefault="00C346FC" w:rsidP="00C346FC">
            <w:pPr>
              <w:jc w:val="right"/>
            </w:pPr>
          </w:p>
        </w:tc>
        <w:tc>
          <w:tcPr>
            <w:tcW w:w="1701" w:type="dxa"/>
            <w:vAlign w:val="bottom"/>
          </w:tcPr>
          <w:p w:rsidR="00C346FC" w:rsidRPr="00E5219B" w:rsidRDefault="00C346FC" w:rsidP="00C346FC">
            <w:pPr>
              <w:jc w:val="right"/>
            </w:pPr>
          </w:p>
        </w:tc>
      </w:tr>
      <w:tr w:rsidR="00C346FC" w:rsidRPr="00E5219B" w:rsidTr="00B063D1">
        <w:trPr>
          <w:trHeight w:val="525"/>
          <w:jc w:val="center"/>
        </w:trPr>
        <w:tc>
          <w:tcPr>
            <w:tcW w:w="3823" w:type="dxa"/>
            <w:vAlign w:val="bottom"/>
            <w:hideMark/>
          </w:tcPr>
          <w:p w:rsidR="00C346FC" w:rsidRPr="00E5219B" w:rsidRDefault="00C346FC" w:rsidP="00C346FC">
            <w:r w:rsidRPr="00E5219B">
              <w:t>Подпрограмма "Молодость Белгородчины"</w:t>
            </w:r>
          </w:p>
        </w:tc>
        <w:tc>
          <w:tcPr>
            <w:tcW w:w="1134" w:type="dxa"/>
            <w:vAlign w:val="bottom"/>
            <w:hideMark/>
          </w:tcPr>
          <w:p w:rsidR="00C346FC" w:rsidRPr="00E5219B" w:rsidRDefault="00C346FC" w:rsidP="00C346FC">
            <w:pPr>
              <w:rPr>
                <w:b/>
                <w:bCs/>
              </w:rPr>
            </w:pPr>
            <w:r w:rsidRPr="00E5219B">
              <w:rPr>
                <w:b/>
                <w:bCs/>
              </w:rPr>
              <w:t>831</w:t>
            </w:r>
          </w:p>
        </w:tc>
        <w:tc>
          <w:tcPr>
            <w:tcW w:w="1063" w:type="dxa"/>
            <w:noWrap/>
            <w:vAlign w:val="bottom"/>
            <w:hideMark/>
          </w:tcPr>
          <w:p w:rsidR="00C346FC" w:rsidRPr="00E5219B" w:rsidRDefault="00C346FC" w:rsidP="00C346FC">
            <w:r w:rsidRPr="00E5219B">
              <w:t>07</w:t>
            </w:r>
          </w:p>
        </w:tc>
        <w:tc>
          <w:tcPr>
            <w:tcW w:w="921" w:type="dxa"/>
            <w:noWrap/>
            <w:vAlign w:val="bottom"/>
            <w:hideMark/>
          </w:tcPr>
          <w:p w:rsidR="00C346FC" w:rsidRPr="00E5219B" w:rsidRDefault="00C346FC" w:rsidP="00C346FC">
            <w:r w:rsidRPr="00E5219B">
              <w:t>07</w:t>
            </w:r>
          </w:p>
        </w:tc>
        <w:tc>
          <w:tcPr>
            <w:tcW w:w="1843" w:type="dxa"/>
            <w:noWrap/>
            <w:vAlign w:val="bottom"/>
            <w:hideMark/>
          </w:tcPr>
          <w:p w:rsidR="00C346FC" w:rsidRPr="00E5219B" w:rsidRDefault="00C346FC" w:rsidP="00C346FC">
            <w:r w:rsidRPr="00E5219B">
              <w:t>18 1</w:t>
            </w:r>
          </w:p>
        </w:tc>
        <w:tc>
          <w:tcPr>
            <w:tcW w:w="1198" w:type="dxa"/>
            <w:noWrap/>
            <w:vAlign w:val="bottom"/>
            <w:hideMark/>
          </w:tcPr>
          <w:p w:rsidR="00C346FC" w:rsidRPr="00E5219B" w:rsidRDefault="00C346FC" w:rsidP="00C346FC"/>
        </w:tc>
        <w:tc>
          <w:tcPr>
            <w:tcW w:w="1779" w:type="dxa"/>
            <w:vAlign w:val="bottom"/>
            <w:hideMark/>
          </w:tcPr>
          <w:p w:rsidR="00C346FC" w:rsidRPr="00E5219B" w:rsidRDefault="00C346FC" w:rsidP="00C346FC">
            <w:pPr>
              <w:jc w:val="right"/>
            </w:pPr>
            <w:r>
              <w:t>+</w:t>
            </w:r>
            <w:r w:rsidRPr="00E5219B">
              <w:t>18 483,0</w:t>
            </w:r>
          </w:p>
        </w:tc>
        <w:tc>
          <w:tcPr>
            <w:tcW w:w="1559" w:type="dxa"/>
            <w:vAlign w:val="bottom"/>
          </w:tcPr>
          <w:p w:rsidR="00C346FC" w:rsidRPr="00E5219B" w:rsidRDefault="00C346FC" w:rsidP="00C346FC">
            <w:pPr>
              <w:jc w:val="right"/>
            </w:pPr>
          </w:p>
        </w:tc>
        <w:tc>
          <w:tcPr>
            <w:tcW w:w="1701" w:type="dxa"/>
            <w:vAlign w:val="bottom"/>
          </w:tcPr>
          <w:p w:rsidR="00C346FC" w:rsidRPr="00E5219B" w:rsidRDefault="00C346FC" w:rsidP="00C346FC">
            <w:pPr>
              <w:jc w:val="right"/>
            </w:pPr>
          </w:p>
        </w:tc>
      </w:tr>
      <w:tr w:rsidR="00C346FC" w:rsidRPr="00E5219B" w:rsidTr="00B063D1">
        <w:trPr>
          <w:trHeight w:val="945"/>
          <w:jc w:val="center"/>
        </w:trPr>
        <w:tc>
          <w:tcPr>
            <w:tcW w:w="3823" w:type="dxa"/>
            <w:vAlign w:val="bottom"/>
            <w:hideMark/>
          </w:tcPr>
          <w:p w:rsidR="00C346FC" w:rsidRPr="00E5219B" w:rsidRDefault="00C346FC" w:rsidP="00C346FC">
            <w:r w:rsidRPr="00E5219B">
              <w:t>Основное мероприятие "Создание условий успешной социализации и эффективной самореализации молодежи Белгородской области"</w:t>
            </w:r>
          </w:p>
        </w:tc>
        <w:tc>
          <w:tcPr>
            <w:tcW w:w="1134" w:type="dxa"/>
            <w:vAlign w:val="bottom"/>
            <w:hideMark/>
          </w:tcPr>
          <w:p w:rsidR="00C346FC" w:rsidRPr="00E5219B" w:rsidRDefault="00C346FC" w:rsidP="00C346FC">
            <w:pPr>
              <w:rPr>
                <w:b/>
                <w:bCs/>
              </w:rPr>
            </w:pPr>
            <w:r w:rsidRPr="00E5219B">
              <w:rPr>
                <w:b/>
                <w:bCs/>
              </w:rPr>
              <w:t>831</w:t>
            </w:r>
          </w:p>
        </w:tc>
        <w:tc>
          <w:tcPr>
            <w:tcW w:w="1063" w:type="dxa"/>
            <w:noWrap/>
            <w:vAlign w:val="bottom"/>
            <w:hideMark/>
          </w:tcPr>
          <w:p w:rsidR="00C346FC" w:rsidRPr="00E5219B" w:rsidRDefault="00C346FC" w:rsidP="00C346FC">
            <w:r w:rsidRPr="00E5219B">
              <w:t>07</w:t>
            </w:r>
          </w:p>
        </w:tc>
        <w:tc>
          <w:tcPr>
            <w:tcW w:w="921" w:type="dxa"/>
            <w:noWrap/>
            <w:vAlign w:val="bottom"/>
            <w:hideMark/>
          </w:tcPr>
          <w:p w:rsidR="00C346FC" w:rsidRPr="00E5219B" w:rsidRDefault="00C346FC" w:rsidP="00C346FC">
            <w:r w:rsidRPr="00E5219B">
              <w:t>07</w:t>
            </w:r>
          </w:p>
        </w:tc>
        <w:tc>
          <w:tcPr>
            <w:tcW w:w="1843" w:type="dxa"/>
            <w:noWrap/>
            <w:vAlign w:val="bottom"/>
            <w:hideMark/>
          </w:tcPr>
          <w:p w:rsidR="00C346FC" w:rsidRPr="00E5219B" w:rsidRDefault="00C346FC" w:rsidP="00C346FC">
            <w:r w:rsidRPr="00E5219B">
              <w:t>18 1 01</w:t>
            </w:r>
          </w:p>
        </w:tc>
        <w:tc>
          <w:tcPr>
            <w:tcW w:w="1198" w:type="dxa"/>
            <w:noWrap/>
            <w:vAlign w:val="bottom"/>
            <w:hideMark/>
          </w:tcPr>
          <w:p w:rsidR="00C346FC" w:rsidRPr="00E5219B" w:rsidRDefault="00C346FC" w:rsidP="00C346FC"/>
        </w:tc>
        <w:tc>
          <w:tcPr>
            <w:tcW w:w="1779" w:type="dxa"/>
            <w:vAlign w:val="bottom"/>
            <w:hideMark/>
          </w:tcPr>
          <w:p w:rsidR="00C346FC" w:rsidRPr="00E5219B" w:rsidRDefault="00C346FC" w:rsidP="00C346FC">
            <w:pPr>
              <w:jc w:val="right"/>
            </w:pPr>
            <w:r>
              <w:t>+</w:t>
            </w:r>
            <w:r w:rsidRPr="00E5219B">
              <w:t>8 483,0</w:t>
            </w:r>
          </w:p>
        </w:tc>
        <w:tc>
          <w:tcPr>
            <w:tcW w:w="1559" w:type="dxa"/>
            <w:vAlign w:val="bottom"/>
          </w:tcPr>
          <w:p w:rsidR="00C346FC" w:rsidRPr="00E5219B" w:rsidRDefault="00C346FC" w:rsidP="00C346FC">
            <w:pPr>
              <w:jc w:val="right"/>
            </w:pPr>
          </w:p>
        </w:tc>
        <w:tc>
          <w:tcPr>
            <w:tcW w:w="1701" w:type="dxa"/>
            <w:vAlign w:val="bottom"/>
          </w:tcPr>
          <w:p w:rsidR="00C346FC" w:rsidRPr="00E5219B" w:rsidRDefault="00C346FC" w:rsidP="00C346FC">
            <w:pPr>
              <w:jc w:val="right"/>
            </w:pPr>
          </w:p>
        </w:tc>
      </w:tr>
      <w:tr w:rsidR="00C346FC" w:rsidRPr="00E5219B" w:rsidTr="00675F31">
        <w:trPr>
          <w:trHeight w:val="422"/>
          <w:jc w:val="center"/>
        </w:trPr>
        <w:tc>
          <w:tcPr>
            <w:tcW w:w="3823" w:type="dxa"/>
            <w:vAlign w:val="bottom"/>
            <w:hideMark/>
          </w:tcPr>
          <w:p w:rsidR="00C346FC" w:rsidRPr="00E5219B" w:rsidRDefault="00C346FC" w:rsidP="00C346FC">
            <w:r w:rsidRPr="00E5219B">
              <w:t>Обеспечение деятельности (оказание услуг) подведомственных учреждений (</w:t>
            </w:r>
            <w:proofErr w:type="gramStart"/>
            <w:r w:rsidRPr="00E5219B">
              <w:t>организаций)  (</w:t>
            </w:r>
            <w:proofErr w:type="gramEnd"/>
            <w:r w:rsidRPr="00E5219B">
              <w:t>Предоставление субсидий бюджетным, автономным учреждениям и иным некоммерческим организациям)</w:t>
            </w:r>
          </w:p>
        </w:tc>
        <w:tc>
          <w:tcPr>
            <w:tcW w:w="1134" w:type="dxa"/>
            <w:vAlign w:val="bottom"/>
            <w:hideMark/>
          </w:tcPr>
          <w:p w:rsidR="00C346FC" w:rsidRPr="00E5219B" w:rsidRDefault="00C346FC" w:rsidP="00C346FC">
            <w:pPr>
              <w:rPr>
                <w:b/>
                <w:bCs/>
              </w:rPr>
            </w:pPr>
            <w:r w:rsidRPr="00E5219B">
              <w:rPr>
                <w:b/>
                <w:bCs/>
              </w:rPr>
              <w:t>831</w:t>
            </w:r>
          </w:p>
        </w:tc>
        <w:tc>
          <w:tcPr>
            <w:tcW w:w="1063" w:type="dxa"/>
            <w:noWrap/>
            <w:vAlign w:val="bottom"/>
            <w:hideMark/>
          </w:tcPr>
          <w:p w:rsidR="00C346FC" w:rsidRPr="00E5219B" w:rsidRDefault="00C346FC" w:rsidP="00C346FC">
            <w:r w:rsidRPr="00E5219B">
              <w:t>07</w:t>
            </w:r>
          </w:p>
        </w:tc>
        <w:tc>
          <w:tcPr>
            <w:tcW w:w="921" w:type="dxa"/>
            <w:noWrap/>
            <w:vAlign w:val="bottom"/>
            <w:hideMark/>
          </w:tcPr>
          <w:p w:rsidR="00C346FC" w:rsidRPr="00E5219B" w:rsidRDefault="00C346FC" w:rsidP="00C346FC">
            <w:r w:rsidRPr="00E5219B">
              <w:t>07</w:t>
            </w:r>
          </w:p>
        </w:tc>
        <w:tc>
          <w:tcPr>
            <w:tcW w:w="1843" w:type="dxa"/>
            <w:noWrap/>
            <w:vAlign w:val="bottom"/>
            <w:hideMark/>
          </w:tcPr>
          <w:p w:rsidR="00C346FC" w:rsidRPr="00E5219B" w:rsidRDefault="00C346FC" w:rsidP="00C346FC">
            <w:r w:rsidRPr="00E5219B">
              <w:t>18 1 01 00590</w:t>
            </w:r>
          </w:p>
        </w:tc>
        <w:tc>
          <w:tcPr>
            <w:tcW w:w="1198" w:type="dxa"/>
            <w:noWrap/>
            <w:vAlign w:val="bottom"/>
            <w:hideMark/>
          </w:tcPr>
          <w:p w:rsidR="00C346FC" w:rsidRPr="00E5219B" w:rsidRDefault="00C346FC" w:rsidP="00C346FC">
            <w:r w:rsidRPr="00E5219B">
              <w:t>600</w:t>
            </w:r>
          </w:p>
        </w:tc>
        <w:tc>
          <w:tcPr>
            <w:tcW w:w="1779" w:type="dxa"/>
            <w:vAlign w:val="bottom"/>
            <w:hideMark/>
          </w:tcPr>
          <w:p w:rsidR="00C346FC" w:rsidRPr="00E5219B" w:rsidRDefault="00C346FC" w:rsidP="00C346FC">
            <w:pPr>
              <w:jc w:val="right"/>
            </w:pPr>
            <w:r>
              <w:t>+</w:t>
            </w:r>
            <w:r w:rsidRPr="00E5219B">
              <w:t>8 183,0</w:t>
            </w:r>
          </w:p>
        </w:tc>
        <w:tc>
          <w:tcPr>
            <w:tcW w:w="1559" w:type="dxa"/>
            <w:vAlign w:val="bottom"/>
            <w:hideMark/>
          </w:tcPr>
          <w:p w:rsidR="00C346FC" w:rsidRPr="00E5219B" w:rsidRDefault="00C346FC" w:rsidP="00C346FC">
            <w:pPr>
              <w:jc w:val="right"/>
            </w:pPr>
            <w:r w:rsidRPr="00E5219B">
              <w:t> </w:t>
            </w:r>
          </w:p>
        </w:tc>
        <w:tc>
          <w:tcPr>
            <w:tcW w:w="1701" w:type="dxa"/>
            <w:vAlign w:val="bottom"/>
            <w:hideMark/>
          </w:tcPr>
          <w:p w:rsidR="00C346FC" w:rsidRPr="00E5219B" w:rsidRDefault="00C346FC" w:rsidP="00C346FC">
            <w:pPr>
              <w:jc w:val="right"/>
            </w:pPr>
            <w:r w:rsidRPr="00E5219B">
              <w:t> </w:t>
            </w:r>
          </w:p>
        </w:tc>
      </w:tr>
      <w:tr w:rsidR="00C346FC" w:rsidRPr="00E5219B" w:rsidTr="00675F31">
        <w:trPr>
          <w:trHeight w:val="139"/>
          <w:jc w:val="center"/>
        </w:trPr>
        <w:tc>
          <w:tcPr>
            <w:tcW w:w="3823" w:type="dxa"/>
            <w:vAlign w:val="bottom"/>
            <w:hideMark/>
          </w:tcPr>
          <w:p w:rsidR="00C346FC" w:rsidRPr="00E5219B" w:rsidRDefault="00C346FC" w:rsidP="00C346FC">
            <w:r w:rsidRPr="00E5219B">
              <w:t>Мероприятия (Социальное обеспечение и иные выплаты населению)</w:t>
            </w:r>
          </w:p>
        </w:tc>
        <w:tc>
          <w:tcPr>
            <w:tcW w:w="1134" w:type="dxa"/>
            <w:vAlign w:val="bottom"/>
            <w:hideMark/>
          </w:tcPr>
          <w:p w:rsidR="00C346FC" w:rsidRPr="00E5219B" w:rsidRDefault="00C346FC" w:rsidP="00C346FC">
            <w:pPr>
              <w:rPr>
                <w:b/>
                <w:bCs/>
              </w:rPr>
            </w:pPr>
            <w:r w:rsidRPr="00E5219B">
              <w:rPr>
                <w:b/>
                <w:bCs/>
              </w:rPr>
              <w:t>831</w:t>
            </w:r>
          </w:p>
        </w:tc>
        <w:tc>
          <w:tcPr>
            <w:tcW w:w="1063" w:type="dxa"/>
            <w:noWrap/>
            <w:vAlign w:val="bottom"/>
            <w:hideMark/>
          </w:tcPr>
          <w:p w:rsidR="00C346FC" w:rsidRPr="00E5219B" w:rsidRDefault="00C346FC" w:rsidP="00C346FC">
            <w:r w:rsidRPr="00E5219B">
              <w:t>07</w:t>
            </w:r>
          </w:p>
        </w:tc>
        <w:tc>
          <w:tcPr>
            <w:tcW w:w="921" w:type="dxa"/>
            <w:noWrap/>
            <w:vAlign w:val="bottom"/>
            <w:hideMark/>
          </w:tcPr>
          <w:p w:rsidR="00C346FC" w:rsidRPr="00E5219B" w:rsidRDefault="00C346FC" w:rsidP="00C346FC">
            <w:r w:rsidRPr="00E5219B">
              <w:t>07</w:t>
            </w:r>
          </w:p>
        </w:tc>
        <w:tc>
          <w:tcPr>
            <w:tcW w:w="1843" w:type="dxa"/>
            <w:noWrap/>
            <w:vAlign w:val="bottom"/>
            <w:hideMark/>
          </w:tcPr>
          <w:p w:rsidR="00C346FC" w:rsidRPr="00E5219B" w:rsidRDefault="00C346FC" w:rsidP="00C346FC">
            <w:r w:rsidRPr="00E5219B">
              <w:t>18 1 01 29990</w:t>
            </w:r>
          </w:p>
        </w:tc>
        <w:tc>
          <w:tcPr>
            <w:tcW w:w="1198" w:type="dxa"/>
            <w:noWrap/>
            <w:vAlign w:val="bottom"/>
            <w:hideMark/>
          </w:tcPr>
          <w:p w:rsidR="00C346FC" w:rsidRPr="00E5219B" w:rsidRDefault="00C346FC" w:rsidP="00C346FC">
            <w:r w:rsidRPr="00E5219B">
              <w:t>300</w:t>
            </w:r>
          </w:p>
        </w:tc>
        <w:tc>
          <w:tcPr>
            <w:tcW w:w="1779" w:type="dxa"/>
            <w:vAlign w:val="bottom"/>
            <w:hideMark/>
          </w:tcPr>
          <w:p w:rsidR="00C346FC" w:rsidRPr="00E5219B" w:rsidRDefault="00C346FC" w:rsidP="00C346FC">
            <w:pPr>
              <w:jc w:val="right"/>
            </w:pPr>
            <w:r>
              <w:t>+</w:t>
            </w:r>
            <w:r w:rsidRPr="00E5219B">
              <w:t>300,0</w:t>
            </w:r>
          </w:p>
        </w:tc>
        <w:tc>
          <w:tcPr>
            <w:tcW w:w="1559" w:type="dxa"/>
            <w:vAlign w:val="bottom"/>
            <w:hideMark/>
          </w:tcPr>
          <w:p w:rsidR="00C346FC" w:rsidRPr="00E5219B" w:rsidRDefault="00C346FC" w:rsidP="00C346FC">
            <w:pPr>
              <w:jc w:val="right"/>
            </w:pPr>
            <w:r w:rsidRPr="00E5219B">
              <w:t> </w:t>
            </w:r>
          </w:p>
        </w:tc>
        <w:tc>
          <w:tcPr>
            <w:tcW w:w="1701" w:type="dxa"/>
            <w:vAlign w:val="bottom"/>
            <w:hideMark/>
          </w:tcPr>
          <w:p w:rsidR="00C346FC" w:rsidRPr="00E5219B" w:rsidRDefault="00C346FC" w:rsidP="00C346FC">
            <w:pPr>
              <w:jc w:val="right"/>
            </w:pPr>
            <w:r w:rsidRPr="00E5219B">
              <w:t> </w:t>
            </w:r>
          </w:p>
        </w:tc>
      </w:tr>
      <w:tr w:rsidR="00C346FC" w:rsidRPr="00E5219B" w:rsidTr="00B063D1">
        <w:trPr>
          <w:trHeight w:val="630"/>
          <w:jc w:val="center"/>
        </w:trPr>
        <w:tc>
          <w:tcPr>
            <w:tcW w:w="3823" w:type="dxa"/>
            <w:vAlign w:val="bottom"/>
            <w:hideMark/>
          </w:tcPr>
          <w:p w:rsidR="00C346FC" w:rsidRPr="00E5219B" w:rsidRDefault="00C346FC" w:rsidP="00C346FC">
            <w:r w:rsidRPr="00E5219B">
              <w:t>Основное мероприятие "Обеспечение информационной безопасности и психологической помощи молодежи"</w:t>
            </w:r>
          </w:p>
        </w:tc>
        <w:tc>
          <w:tcPr>
            <w:tcW w:w="1134" w:type="dxa"/>
            <w:vAlign w:val="bottom"/>
            <w:hideMark/>
          </w:tcPr>
          <w:p w:rsidR="00C346FC" w:rsidRPr="00E5219B" w:rsidRDefault="00C346FC" w:rsidP="00C346FC">
            <w:pPr>
              <w:rPr>
                <w:b/>
                <w:bCs/>
              </w:rPr>
            </w:pPr>
            <w:r w:rsidRPr="00E5219B">
              <w:rPr>
                <w:b/>
                <w:bCs/>
              </w:rPr>
              <w:t>831</w:t>
            </w:r>
          </w:p>
        </w:tc>
        <w:tc>
          <w:tcPr>
            <w:tcW w:w="1063" w:type="dxa"/>
            <w:noWrap/>
            <w:vAlign w:val="bottom"/>
            <w:hideMark/>
          </w:tcPr>
          <w:p w:rsidR="00C346FC" w:rsidRPr="00E5219B" w:rsidRDefault="00C346FC" w:rsidP="00C346FC">
            <w:r w:rsidRPr="00E5219B">
              <w:t>07</w:t>
            </w:r>
          </w:p>
        </w:tc>
        <w:tc>
          <w:tcPr>
            <w:tcW w:w="921" w:type="dxa"/>
            <w:noWrap/>
            <w:vAlign w:val="bottom"/>
            <w:hideMark/>
          </w:tcPr>
          <w:p w:rsidR="00C346FC" w:rsidRPr="00E5219B" w:rsidRDefault="00C346FC" w:rsidP="00C346FC">
            <w:r w:rsidRPr="00E5219B">
              <w:t>07</w:t>
            </w:r>
          </w:p>
        </w:tc>
        <w:tc>
          <w:tcPr>
            <w:tcW w:w="1843" w:type="dxa"/>
            <w:noWrap/>
            <w:vAlign w:val="bottom"/>
            <w:hideMark/>
          </w:tcPr>
          <w:p w:rsidR="00C346FC" w:rsidRPr="00E5219B" w:rsidRDefault="00C346FC" w:rsidP="00C346FC">
            <w:r w:rsidRPr="00E5219B">
              <w:t>18 1 03</w:t>
            </w:r>
          </w:p>
        </w:tc>
        <w:tc>
          <w:tcPr>
            <w:tcW w:w="1198" w:type="dxa"/>
            <w:noWrap/>
            <w:vAlign w:val="bottom"/>
            <w:hideMark/>
          </w:tcPr>
          <w:p w:rsidR="00C346FC" w:rsidRPr="00E5219B" w:rsidRDefault="00C346FC" w:rsidP="00C346FC"/>
        </w:tc>
        <w:tc>
          <w:tcPr>
            <w:tcW w:w="1779" w:type="dxa"/>
            <w:vAlign w:val="bottom"/>
            <w:hideMark/>
          </w:tcPr>
          <w:p w:rsidR="00C346FC" w:rsidRPr="00E5219B" w:rsidRDefault="00C346FC" w:rsidP="00C346FC">
            <w:pPr>
              <w:jc w:val="right"/>
            </w:pPr>
            <w:r>
              <w:t>+</w:t>
            </w:r>
            <w:r w:rsidRPr="00E5219B">
              <w:t>10 000,0</w:t>
            </w:r>
          </w:p>
        </w:tc>
        <w:tc>
          <w:tcPr>
            <w:tcW w:w="1559" w:type="dxa"/>
            <w:vAlign w:val="bottom"/>
          </w:tcPr>
          <w:p w:rsidR="00C346FC" w:rsidRPr="00E5219B" w:rsidRDefault="00C346FC" w:rsidP="00C346FC">
            <w:pPr>
              <w:jc w:val="right"/>
            </w:pPr>
          </w:p>
        </w:tc>
        <w:tc>
          <w:tcPr>
            <w:tcW w:w="1701" w:type="dxa"/>
            <w:vAlign w:val="bottom"/>
          </w:tcPr>
          <w:p w:rsidR="00C346FC" w:rsidRPr="00E5219B" w:rsidRDefault="00C346FC" w:rsidP="00C346FC">
            <w:pPr>
              <w:jc w:val="right"/>
            </w:pPr>
          </w:p>
        </w:tc>
      </w:tr>
      <w:tr w:rsidR="00C346FC" w:rsidRPr="00E5219B" w:rsidTr="00B063D1">
        <w:trPr>
          <w:trHeight w:val="1275"/>
          <w:jc w:val="center"/>
        </w:trPr>
        <w:tc>
          <w:tcPr>
            <w:tcW w:w="3823" w:type="dxa"/>
            <w:vAlign w:val="bottom"/>
            <w:hideMark/>
          </w:tcPr>
          <w:p w:rsidR="00C346FC" w:rsidRPr="00E5219B" w:rsidRDefault="00C346FC" w:rsidP="00C346FC">
            <w:r w:rsidRPr="00E5219B">
              <w:t>Обеспечение деятельности (оказание услуг) подведомственных учреждений (</w:t>
            </w:r>
            <w:proofErr w:type="gramStart"/>
            <w:r w:rsidRPr="00E5219B">
              <w:t>организаций)  (</w:t>
            </w:r>
            <w:proofErr w:type="gramEnd"/>
            <w:r w:rsidRPr="00E5219B">
              <w:t>Предоставление субсидий бюджетным, автономным учреждениям и иным некоммерческим организациям)</w:t>
            </w:r>
          </w:p>
        </w:tc>
        <w:tc>
          <w:tcPr>
            <w:tcW w:w="1134" w:type="dxa"/>
            <w:vAlign w:val="bottom"/>
            <w:hideMark/>
          </w:tcPr>
          <w:p w:rsidR="00C346FC" w:rsidRPr="00E5219B" w:rsidRDefault="00C346FC" w:rsidP="00C346FC">
            <w:pPr>
              <w:rPr>
                <w:b/>
                <w:bCs/>
              </w:rPr>
            </w:pPr>
            <w:r w:rsidRPr="00E5219B">
              <w:rPr>
                <w:b/>
                <w:bCs/>
              </w:rPr>
              <w:t>831</w:t>
            </w:r>
          </w:p>
        </w:tc>
        <w:tc>
          <w:tcPr>
            <w:tcW w:w="1063" w:type="dxa"/>
            <w:noWrap/>
            <w:vAlign w:val="bottom"/>
            <w:hideMark/>
          </w:tcPr>
          <w:p w:rsidR="00C346FC" w:rsidRPr="00E5219B" w:rsidRDefault="00C346FC" w:rsidP="00C346FC">
            <w:r w:rsidRPr="00E5219B">
              <w:t>07</w:t>
            </w:r>
          </w:p>
        </w:tc>
        <w:tc>
          <w:tcPr>
            <w:tcW w:w="921" w:type="dxa"/>
            <w:noWrap/>
            <w:vAlign w:val="bottom"/>
            <w:hideMark/>
          </w:tcPr>
          <w:p w:rsidR="00C346FC" w:rsidRPr="00E5219B" w:rsidRDefault="00C346FC" w:rsidP="00C346FC">
            <w:r w:rsidRPr="00E5219B">
              <w:t>07</w:t>
            </w:r>
          </w:p>
        </w:tc>
        <w:tc>
          <w:tcPr>
            <w:tcW w:w="1843" w:type="dxa"/>
            <w:noWrap/>
            <w:vAlign w:val="bottom"/>
            <w:hideMark/>
          </w:tcPr>
          <w:p w:rsidR="00C346FC" w:rsidRPr="00E5219B" w:rsidRDefault="00C346FC" w:rsidP="00C346FC">
            <w:r w:rsidRPr="00E5219B">
              <w:t>18 1 03 00590</w:t>
            </w:r>
          </w:p>
        </w:tc>
        <w:tc>
          <w:tcPr>
            <w:tcW w:w="1198" w:type="dxa"/>
            <w:noWrap/>
            <w:vAlign w:val="bottom"/>
            <w:hideMark/>
          </w:tcPr>
          <w:p w:rsidR="00C346FC" w:rsidRPr="00E5219B" w:rsidRDefault="00C346FC" w:rsidP="00C346FC">
            <w:r w:rsidRPr="00E5219B">
              <w:t>600</w:t>
            </w:r>
          </w:p>
        </w:tc>
        <w:tc>
          <w:tcPr>
            <w:tcW w:w="1779" w:type="dxa"/>
            <w:vAlign w:val="bottom"/>
            <w:hideMark/>
          </w:tcPr>
          <w:p w:rsidR="00C346FC" w:rsidRPr="00E5219B" w:rsidRDefault="00C346FC" w:rsidP="00C346FC">
            <w:pPr>
              <w:jc w:val="right"/>
            </w:pPr>
            <w:r>
              <w:t>+</w:t>
            </w:r>
            <w:r w:rsidRPr="00E5219B">
              <w:t>10 000,0</w:t>
            </w:r>
          </w:p>
        </w:tc>
        <w:tc>
          <w:tcPr>
            <w:tcW w:w="1559" w:type="dxa"/>
            <w:vAlign w:val="bottom"/>
          </w:tcPr>
          <w:p w:rsidR="00C346FC" w:rsidRPr="00E5219B" w:rsidRDefault="00C346FC" w:rsidP="00C346FC">
            <w:pPr>
              <w:jc w:val="right"/>
            </w:pPr>
          </w:p>
        </w:tc>
        <w:tc>
          <w:tcPr>
            <w:tcW w:w="1701" w:type="dxa"/>
            <w:vAlign w:val="bottom"/>
          </w:tcPr>
          <w:p w:rsidR="00C346FC" w:rsidRPr="00E5219B" w:rsidRDefault="00C346FC" w:rsidP="00C346FC">
            <w:pPr>
              <w:jc w:val="right"/>
            </w:pPr>
          </w:p>
        </w:tc>
      </w:tr>
      <w:tr w:rsidR="00C346FC" w:rsidRPr="00E5219B" w:rsidTr="00016D4B">
        <w:trPr>
          <w:trHeight w:val="944"/>
          <w:jc w:val="center"/>
        </w:trPr>
        <w:tc>
          <w:tcPr>
            <w:tcW w:w="3823" w:type="dxa"/>
            <w:vAlign w:val="bottom"/>
            <w:hideMark/>
          </w:tcPr>
          <w:p w:rsidR="00C346FC" w:rsidRPr="00E5219B" w:rsidRDefault="00C346FC" w:rsidP="00C346FC">
            <w:r w:rsidRPr="00E5219B">
              <w:t>Подпрограмма "Патриотическое воспитание граждан Белгородской области"</w:t>
            </w:r>
          </w:p>
        </w:tc>
        <w:tc>
          <w:tcPr>
            <w:tcW w:w="1134" w:type="dxa"/>
            <w:vAlign w:val="bottom"/>
            <w:hideMark/>
          </w:tcPr>
          <w:p w:rsidR="00C346FC" w:rsidRPr="00E5219B" w:rsidRDefault="00C346FC" w:rsidP="00C346FC">
            <w:pPr>
              <w:rPr>
                <w:b/>
                <w:bCs/>
              </w:rPr>
            </w:pPr>
            <w:r w:rsidRPr="00E5219B">
              <w:rPr>
                <w:b/>
                <w:bCs/>
              </w:rPr>
              <w:t>831</w:t>
            </w:r>
          </w:p>
        </w:tc>
        <w:tc>
          <w:tcPr>
            <w:tcW w:w="1063" w:type="dxa"/>
            <w:noWrap/>
            <w:vAlign w:val="bottom"/>
            <w:hideMark/>
          </w:tcPr>
          <w:p w:rsidR="00C346FC" w:rsidRPr="00E5219B" w:rsidRDefault="00C346FC" w:rsidP="00C346FC">
            <w:r w:rsidRPr="00E5219B">
              <w:t>07</w:t>
            </w:r>
          </w:p>
        </w:tc>
        <w:tc>
          <w:tcPr>
            <w:tcW w:w="921" w:type="dxa"/>
            <w:noWrap/>
            <w:vAlign w:val="bottom"/>
            <w:hideMark/>
          </w:tcPr>
          <w:p w:rsidR="00C346FC" w:rsidRPr="00E5219B" w:rsidRDefault="00C346FC" w:rsidP="00C346FC">
            <w:r w:rsidRPr="00E5219B">
              <w:t>07</w:t>
            </w:r>
          </w:p>
        </w:tc>
        <w:tc>
          <w:tcPr>
            <w:tcW w:w="1843" w:type="dxa"/>
            <w:noWrap/>
            <w:vAlign w:val="bottom"/>
            <w:hideMark/>
          </w:tcPr>
          <w:p w:rsidR="00C346FC" w:rsidRPr="00E5219B" w:rsidRDefault="00C346FC" w:rsidP="00C346FC">
            <w:r w:rsidRPr="00E5219B">
              <w:t>18 2</w:t>
            </w:r>
          </w:p>
        </w:tc>
        <w:tc>
          <w:tcPr>
            <w:tcW w:w="1198" w:type="dxa"/>
            <w:noWrap/>
            <w:vAlign w:val="bottom"/>
            <w:hideMark/>
          </w:tcPr>
          <w:p w:rsidR="00C346FC" w:rsidRPr="00E5219B" w:rsidRDefault="00C346FC" w:rsidP="00C346FC"/>
        </w:tc>
        <w:tc>
          <w:tcPr>
            <w:tcW w:w="1779" w:type="dxa"/>
            <w:vAlign w:val="bottom"/>
            <w:hideMark/>
          </w:tcPr>
          <w:p w:rsidR="00C346FC" w:rsidRPr="00E5219B" w:rsidRDefault="00C346FC" w:rsidP="00C346FC">
            <w:pPr>
              <w:jc w:val="right"/>
            </w:pPr>
            <w:r w:rsidRPr="00E5219B">
              <w:t>-2 000,0</w:t>
            </w:r>
          </w:p>
        </w:tc>
        <w:tc>
          <w:tcPr>
            <w:tcW w:w="1559" w:type="dxa"/>
            <w:vAlign w:val="bottom"/>
          </w:tcPr>
          <w:p w:rsidR="00C346FC" w:rsidRPr="00E5219B" w:rsidRDefault="00C346FC" w:rsidP="00C346FC">
            <w:pPr>
              <w:jc w:val="right"/>
            </w:pPr>
          </w:p>
        </w:tc>
        <w:tc>
          <w:tcPr>
            <w:tcW w:w="1701" w:type="dxa"/>
            <w:vAlign w:val="bottom"/>
          </w:tcPr>
          <w:p w:rsidR="00C346FC" w:rsidRPr="00E5219B" w:rsidRDefault="00C346FC" w:rsidP="00C346FC">
            <w:pPr>
              <w:jc w:val="right"/>
            </w:pPr>
          </w:p>
        </w:tc>
      </w:tr>
      <w:tr w:rsidR="00C346FC" w:rsidRPr="00E5219B" w:rsidTr="00B063D1">
        <w:trPr>
          <w:trHeight w:val="630"/>
          <w:jc w:val="center"/>
        </w:trPr>
        <w:tc>
          <w:tcPr>
            <w:tcW w:w="3823" w:type="dxa"/>
            <w:vAlign w:val="bottom"/>
            <w:hideMark/>
          </w:tcPr>
          <w:p w:rsidR="00C346FC" w:rsidRPr="00E5219B" w:rsidRDefault="00C346FC" w:rsidP="00C346FC">
            <w:r w:rsidRPr="00E5219B">
              <w:t>Основное мероприятие "Совершенствование форм и методов работы по патриотическому воспитанию"</w:t>
            </w:r>
          </w:p>
        </w:tc>
        <w:tc>
          <w:tcPr>
            <w:tcW w:w="1134" w:type="dxa"/>
            <w:vAlign w:val="bottom"/>
            <w:hideMark/>
          </w:tcPr>
          <w:p w:rsidR="00C346FC" w:rsidRPr="00E5219B" w:rsidRDefault="00C346FC" w:rsidP="00C346FC">
            <w:pPr>
              <w:rPr>
                <w:b/>
                <w:bCs/>
              </w:rPr>
            </w:pPr>
            <w:r w:rsidRPr="00E5219B">
              <w:rPr>
                <w:b/>
                <w:bCs/>
              </w:rPr>
              <w:t>831</w:t>
            </w:r>
          </w:p>
        </w:tc>
        <w:tc>
          <w:tcPr>
            <w:tcW w:w="1063" w:type="dxa"/>
            <w:noWrap/>
            <w:vAlign w:val="bottom"/>
            <w:hideMark/>
          </w:tcPr>
          <w:p w:rsidR="00C346FC" w:rsidRPr="00E5219B" w:rsidRDefault="00C346FC" w:rsidP="00C346FC">
            <w:r w:rsidRPr="00E5219B">
              <w:t>07</w:t>
            </w:r>
          </w:p>
        </w:tc>
        <w:tc>
          <w:tcPr>
            <w:tcW w:w="921" w:type="dxa"/>
            <w:noWrap/>
            <w:vAlign w:val="bottom"/>
            <w:hideMark/>
          </w:tcPr>
          <w:p w:rsidR="00C346FC" w:rsidRPr="00E5219B" w:rsidRDefault="00C346FC" w:rsidP="00C346FC">
            <w:r w:rsidRPr="00E5219B">
              <w:t>07</w:t>
            </w:r>
          </w:p>
        </w:tc>
        <w:tc>
          <w:tcPr>
            <w:tcW w:w="1843" w:type="dxa"/>
            <w:noWrap/>
            <w:vAlign w:val="bottom"/>
            <w:hideMark/>
          </w:tcPr>
          <w:p w:rsidR="00C346FC" w:rsidRPr="00E5219B" w:rsidRDefault="00C346FC" w:rsidP="00C346FC">
            <w:r w:rsidRPr="00E5219B">
              <w:t>18 2 01</w:t>
            </w:r>
          </w:p>
        </w:tc>
        <w:tc>
          <w:tcPr>
            <w:tcW w:w="1198" w:type="dxa"/>
            <w:noWrap/>
            <w:vAlign w:val="bottom"/>
            <w:hideMark/>
          </w:tcPr>
          <w:p w:rsidR="00C346FC" w:rsidRPr="00E5219B" w:rsidRDefault="00C346FC" w:rsidP="00C346FC"/>
        </w:tc>
        <w:tc>
          <w:tcPr>
            <w:tcW w:w="1779" w:type="dxa"/>
            <w:vAlign w:val="bottom"/>
            <w:hideMark/>
          </w:tcPr>
          <w:p w:rsidR="00C346FC" w:rsidRPr="00E5219B" w:rsidRDefault="00C346FC" w:rsidP="00C346FC">
            <w:pPr>
              <w:jc w:val="right"/>
            </w:pPr>
            <w:r w:rsidRPr="00E5219B">
              <w:t>-2 000,0</w:t>
            </w:r>
          </w:p>
        </w:tc>
        <w:tc>
          <w:tcPr>
            <w:tcW w:w="1559" w:type="dxa"/>
            <w:vAlign w:val="bottom"/>
          </w:tcPr>
          <w:p w:rsidR="00C346FC" w:rsidRPr="00E5219B" w:rsidRDefault="00C346FC" w:rsidP="00C346FC">
            <w:pPr>
              <w:jc w:val="right"/>
            </w:pPr>
          </w:p>
        </w:tc>
        <w:tc>
          <w:tcPr>
            <w:tcW w:w="1701" w:type="dxa"/>
            <w:vAlign w:val="bottom"/>
          </w:tcPr>
          <w:p w:rsidR="00C346FC" w:rsidRPr="00E5219B" w:rsidRDefault="00C346FC" w:rsidP="00C346FC">
            <w:pPr>
              <w:jc w:val="right"/>
            </w:pPr>
          </w:p>
        </w:tc>
      </w:tr>
      <w:tr w:rsidR="00C346FC" w:rsidRPr="00E5219B" w:rsidTr="00675F31">
        <w:trPr>
          <w:trHeight w:val="989"/>
          <w:jc w:val="center"/>
        </w:trPr>
        <w:tc>
          <w:tcPr>
            <w:tcW w:w="3823" w:type="dxa"/>
            <w:vAlign w:val="bottom"/>
            <w:hideMark/>
          </w:tcPr>
          <w:p w:rsidR="00C346FC" w:rsidRPr="00E5219B" w:rsidRDefault="00C346FC" w:rsidP="00C346FC">
            <w:r w:rsidRPr="00E5219B">
              <w:t>Субсидии региональному отделению Общероссийской общественно-государственной организации "Добровольное общество содействия армии, авиации и флоту России" Белгородской области (Предоставление субсидий бюджетным, автономным учреждениям и иным некоммерческим организациям)</w:t>
            </w:r>
          </w:p>
        </w:tc>
        <w:tc>
          <w:tcPr>
            <w:tcW w:w="1134" w:type="dxa"/>
            <w:vAlign w:val="bottom"/>
            <w:hideMark/>
          </w:tcPr>
          <w:p w:rsidR="00C346FC" w:rsidRPr="00E5219B" w:rsidRDefault="00C346FC" w:rsidP="00C346FC">
            <w:pPr>
              <w:rPr>
                <w:b/>
                <w:bCs/>
              </w:rPr>
            </w:pPr>
            <w:r w:rsidRPr="00E5219B">
              <w:rPr>
                <w:b/>
                <w:bCs/>
              </w:rPr>
              <w:t>831</w:t>
            </w:r>
          </w:p>
        </w:tc>
        <w:tc>
          <w:tcPr>
            <w:tcW w:w="1063" w:type="dxa"/>
            <w:noWrap/>
            <w:vAlign w:val="bottom"/>
            <w:hideMark/>
          </w:tcPr>
          <w:p w:rsidR="00C346FC" w:rsidRPr="00E5219B" w:rsidRDefault="00C346FC" w:rsidP="00C346FC">
            <w:r w:rsidRPr="00E5219B">
              <w:t>07</w:t>
            </w:r>
          </w:p>
        </w:tc>
        <w:tc>
          <w:tcPr>
            <w:tcW w:w="921" w:type="dxa"/>
            <w:noWrap/>
            <w:vAlign w:val="bottom"/>
            <w:hideMark/>
          </w:tcPr>
          <w:p w:rsidR="00C346FC" w:rsidRPr="00E5219B" w:rsidRDefault="00C346FC" w:rsidP="00C346FC">
            <w:r w:rsidRPr="00E5219B">
              <w:t>07</w:t>
            </w:r>
          </w:p>
        </w:tc>
        <w:tc>
          <w:tcPr>
            <w:tcW w:w="1843" w:type="dxa"/>
            <w:noWrap/>
            <w:vAlign w:val="bottom"/>
            <w:hideMark/>
          </w:tcPr>
          <w:p w:rsidR="00C346FC" w:rsidRPr="00E5219B" w:rsidRDefault="00C346FC" w:rsidP="00C346FC">
            <w:r w:rsidRPr="00E5219B">
              <w:t>18 2 01 21025</w:t>
            </w:r>
          </w:p>
        </w:tc>
        <w:tc>
          <w:tcPr>
            <w:tcW w:w="1198" w:type="dxa"/>
            <w:noWrap/>
            <w:vAlign w:val="bottom"/>
            <w:hideMark/>
          </w:tcPr>
          <w:p w:rsidR="00C346FC" w:rsidRPr="00E5219B" w:rsidRDefault="00C346FC" w:rsidP="00C346FC">
            <w:r w:rsidRPr="00E5219B">
              <w:t>600</w:t>
            </w:r>
          </w:p>
        </w:tc>
        <w:tc>
          <w:tcPr>
            <w:tcW w:w="1779" w:type="dxa"/>
            <w:vAlign w:val="bottom"/>
            <w:hideMark/>
          </w:tcPr>
          <w:p w:rsidR="00C346FC" w:rsidRPr="00E5219B" w:rsidRDefault="00C346FC" w:rsidP="00C346FC">
            <w:pPr>
              <w:jc w:val="right"/>
            </w:pPr>
            <w:r w:rsidRPr="00E5219B">
              <w:t>-2 000,0</w:t>
            </w:r>
          </w:p>
        </w:tc>
        <w:tc>
          <w:tcPr>
            <w:tcW w:w="1559" w:type="dxa"/>
            <w:vAlign w:val="bottom"/>
            <w:hideMark/>
          </w:tcPr>
          <w:p w:rsidR="00C346FC" w:rsidRPr="00E5219B" w:rsidRDefault="00C346FC" w:rsidP="00C346FC">
            <w:pPr>
              <w:jc w:val="right"/>
            </w:pPr>
            <w:r w:rsidRPr="00E5219B">
              <w:t> </w:t>
            </w:r>
          </w:p>
        </w:tc>
        <w:tc>
          <w:tcPr>
            <w:tcW w:w="1701" w:type="dxa"/>
            <w:vAlign w:val="bottom"/>
            <w:hideMark/>
          </w:tcPr>
          <w:p w:rsidR="00C346FC" w:rsidRPr="00E5219B" w:rsidRDefault="00C346FC" w:rsidP="00C346FC">
            <w:pPr>
              <w:jc w:val="right"/>
            </w:pPr>
            <w:r w:rsidRPr="00E5219B">
              <w:t> </w:t>
            </w:r>
          </w:p>
        </w:tc>
      </w:tr>
      <w:tr w:rsidR="00C346FC" w:rsidRPr="00E5219B" w:rsidTr="00675F31">
        <w:trPr>
          <w:trHeight w:val="597"/>
          <w:jc w:val="center"/>
        </w:trPr>
        <w:tc>
          <w:tcPr>
            <w:tcW w:w="3823" w:type="dxa"/>
            <w:vAlign w:val="bottom"/>
            <w:hideMark/>
          </w:tcPr>
          <w:p w:rsidR="00C346FC" w:rsidRPr="00E5219B" w:rsidRDefault="00C346FC" w:rsidP="00C346FC">
            <w:pPr>
              <w:rPr>
                <w:b/>
                <w:bCs/>
              </w:rPr>
            </w:pPr>
            <w:r w:rsidRPr="00E5219B">
              <w:rPr>
                <w:b/>
                <w:bCs/>
              </w:rPr>
              <w:t>Управление государственной охраны объектов культурного наследия Белгородской области</w:t>
            </w:r>
          </w:p>
        </w:tc>
        <w:tc>
          <w:tcPr>
            <w:tcW w:w="1134" w:type="dxa"/>
            <w:vAlign w:val="bottom"/>
            <w:hideMark/>
          </w:tcPr>
          <w:p w:rsidR="00C346FC" w:rsidRPr="00E5219B" w:rsidRDefault="00C346FC" w:rsidP="00C346FC">
            <w:pPr>
              <w:rPr>
                <w:b/>
                <w:bCs/>
              </w:rPr>
            </w:pPr>
            <w:r w:rsidRPr="00E5219B">
              <w:rPr>
                <w:b/>
                <w:bCs/>
              </w:rPr>
              <w:t>833</w:t>
            </w:r>
          </w:p>
        </w:tc>
        <w:tc>
          <w:tcPr>
            <w:tcW w:w="1063" w:type="dxa"/>
            <w:vAlign w:val="bottom"/>
            <w:hideMark/>
          </w:tcPr>
          <w:p w:rsidR="00C346FC" w:rsidRPr="00E5219B" w:rsidRDefault="00C346FC" w:rsidP="00C346FC">
            <w:r w:rsidRPr="00E5219B">
              <w:t> </w:t>
            </w:r>
          </w:p>
        </w:tc>
        <w:tc>
          <w:tcPr>
            <w:tcW w:w="921" w:type="dxa"/>
            <w:vAlign w:val="bottom"/>
            <w:hideMark/>
          </w:tcPr>
          <w:p w:rsidR="00C346FC" w:rsidRPr="00E5219B" w:rsidRDefault="00C346FC" w:rsidP="00C346FC">
            <w:r w:rsidRPr="00E5219B">
              <w:t> </w:t>
            </w:r>
          </w:p>
        </w:tc>
        <w:tc>
          <w:tcPr>
            <w:tcW w:w="1843" w:type="dxa"/>
            <w:vAlign w:val="bottom"/>
            <w:hideMark/>
          </w:tcPr>
          <w:p w:rsidR="00C346FC" w:rsidRPr="00E5219B" w:rsidRDefault="00C346FC" w:rsidP="00C346FC">
            <w:r w:rsidRPr="00E5219B">
              <w:t> </w:t>
            </w:r>
          </w:p>
        </w:tc>
        <w:tc>
          <w:tcPr>
            <w:tcW w:w="1198" w:type="dxa"/>
            <w:vAlign w:val="bottom"/>
            <w:hideMark/>
          </w:tcPr>
          <w:p w:rsidR="00C346FC" w:rsidRPr="00E5219B" w:rsidRDefault="00C346FC" w:rsidP="00C346FC">
            <w:r w:rsidRPr="00E5219B">
              <w:t> </w:t>
            </w:r>
          </w:p>
        </w:tc>
        <w:tc>
          <w:tcPr>
            <w:tcW w:w="1779" w:type="dxa"/>
            <w:noWrap/>
            <w:vAlign w:val="bottom"/>
            <w:hideMark/>
          </w:tcPr>
          <w:p w:rsidR="00C346FC" w:rsidRPr="00E5219B" w:rsidRDefault="00C346FC" w:rsidP="00C346FC">
            <w:pPr>
              <w:jc w:val="right"/>
              <w:rPr>
                <w:b/>
                <w:bCs/>
              </w:rPr>
            </w:pPr>
            <w:r w:rsidRPr="00E5219B">
              <w:rPr>
                <w:b/>
                <w:bCs/>
              </w:rPr>
              <w:t>-1 227,0</w:t>
            </w:r>
          </w:p>
        </w:tc>
        <w:tc>
          <w:tcPr>
            <w:tcW w:w="1559" w:type="dxa"/>
            <w:noWrap/>
            <w:vAlign w:val="bottom"/>
          </w:tcPr>
          <w:p w:rsidR="00C346FC" w:rsidRPr="00E5219B" w:rsidRDefault="00C346FC" w:rsidP="00C346FC">
            <w:pPr>
              <w:jc w:val="right"/>
              <w:rPr>
                <w:b/>
                <w:bCs/>
              </w:rPr>
            </w:pPr>
          </w:p>
        </w:tc>
        <w:tc>
          <w:tcPr>
            <w:tcW w:w="1701" w:type="dxa"/>
            <w:noWrap/>
            <w:vAlign w:val="bottom"/>
          </w:tcPr>
          <w:p w:rsidR="00C346FC" w:rsidRPr="00E5219B" w:rsidRDefault="00C346FC" w:rsidP="00C346FC">
            <w:pPr>
              <w:jc w:val="right"/>
              <w:rPr>
                <w:b/>
                <w:bCs/>
              </w:rPr>
            </w:pPr>
          </w:p>
        </w:tc>
      </w:tr>
      <w:tr w:rsidR="00C346FC" w:rsidRPr="00E5219B" w:rsidTr="00675F31">
        <w:trPr>
          <w:trHeight w:val="198"/>
          <w:jc w:val="center"/>
        </w:trPr>
        <w:tc>
          <w:tcPr>
            <w:tcW w:w="3823" w:type="dxa"/>
            <w:vAlign w:val="bottom"/>
            <w:hideMark/>
          </w:tcPr>
          <w:p w:rsidR="00C346FC" w:rsidRPr="00E5219B" w:rsidRDefault="00C346FC" w:rsidP="00C346FC">
            <w:pPr>
              <w:rPr>
                <w:b/>
                <w:bCs/>
              </w:rPr>
            </w:pPr>
            <w:r w:rsidRPr="00E5219B">
              <w:rPr>
                <w:b/>
                <w:bCs/>
              </w:rPr>
              <w:t>Культура и кинематография</w:t>
            </w:r>
          </w:p>
        </w:tc>
        <w:tc>
          <w:tcPr>
            <w:tcW w:w="1134" w:type="dxa"/>
            <w:vAlign w:val="bottom"/>
            <w:hideMark/>
          </w:tcPr>
          <w:p w:rsidR="00C346FC" w:rsidRPr="00E5219B" w:rsidRDefault="00C346FC" w:rsidP="00C346FC">
            <w:pPr>
              <w:rPr>
                <w:b/>
                <w:bCs/>
              </w:rPr>
            </w:pPr>
            <w:r w:rsidRPr="00E5219B">
              <w:rPr>
                <w:b/>
                <w:bCs/>
              </w:rPr>
              <w:t>833</w:t>
            </w:r>
          </w:p>
        </w:tc>
        <w:tc>
          <w:tcPr>
            <w:tcW w:w="1063" w:type="dxa"/>
            <w:noWrap/>
            <w:vAlign w:val="bottom"/>
            <w:hideMark/>
          </w:tcPr>
          <w:p w:rsidR="00C346FC" w:rsidRPr="00E5219B" w:rsidRDefault="00C346FC" w:rsidP="00C346FC">
            <w:pPr>
              <w:rPr>
                <w:b/>
                <w:bCs/>
              </w:rPr>
            </w:pPr>
            <w:r w:rsidRPr="00E5219B">
              <w:rPr>
                <w:b/>
                <w:bCs/>
              </w:rPr>
              <w:t>08</w:t>
            </w:r>
          </w:p>
        </w:tc>
        <w:tc>
          <w:tcPr>
            <w:tcW w:w="921" w:type="dxa"/>
            <w:vAlign w:val="bottom"/>
            <w:hideMark/>
          </w:tcPr>
          <w:p w:rsidR="00C346FC" w:rsidRPr="00E5219B" w:rsidRDefault="00C346FC" w:rsidP="00C346FC">
            <w:pPr>
              <w:rPr>
                <w:b/>
                <w:bCs/>
              </w:rPr>
            </w:pPr>
          </w:p>
        </w:tc>
        <w:tc>
          <w:tcPr>
            <w:tcW w:w="1843" w:type="dxa"/>
            <w:vAlign w:val="bottom"/>
            <w:hideMark/>
          </w:tcPr>
          <w:p w:rsidR="00C346FC" w:rsidRPr="00E5219B" w:rsidRDefault="00C346FC" w:rsidP="00C346FC"/>
        </w:tc>
        <w:tc>
          <w:tcPr>
            <w:tcW w:w="1198" w:type="dxa"/>
            <w:vAlign w:val="bottom"/>
            <w:hideMark/>
          </w:tcPr>
          <w:p w:rsidR="00C346FC" w:rsidRPr="00E5219B" w:rsidRDefault="00C346FC" w:rsidP="00C346FC"/>
        </w:tc>
        <w:tc>
          <w:tcPr>
            <w:tcW w:w="1779" w:type="dxa"/>
            <w:noWrap/>
            <w:vAlign w:val="bottom"/>
            <w:hideMark/>
          </w:tcPr>
          <w:p w:rsidR="00C346FC" w:rsidRPr="00E5219B" w:rsidRDefault="00C346FC" w:rsidP="00C346FC">
            <w:pPr>
              <w:jc w:val="right"/>
              <w:rPr>
                <w:b/>
                <w:bCs/>
              </w:rPr>
            </w:pPr>
            <w:r w:rsidRPr="00E5219B">
              <w:rPr>
                <w:b/>
                <w:bCs/>
              </w:rPr>
              <w:t>-1 227,0</w:t>
            </w:r>
          </w:p>
        </w:tc>
        <w:tc>
          <w:tcPr>
            <w:tcW w:w="1559" w:type="dxa"/>
            <w:noWrap/>
            <w:vAlign w:val="bottom"/>
          </w:tcPr>
          <w:p w:rsidR="00C346FC" w:rsidRPr="00E5219B" w:rsidRDefault="00C346FC" w:rsidP="00C346FC">
            <w:pPr>
              <w:jc w:val="right"/>
              <w:rPr>
                <w:b/>
                <w:bCs/>
              </w:rPr>
            </w:pPr>
          </w:p>
        </w:tc>
        <w:tc>
          <w:tcPr>
            <w:tcW w:w="1701" w:type="dxa"/>
            <w:noWrap/>
            <w:vAlign w:val="bottom"/>
          </w:tcPr>
          <w:p w:rsidR="00C346FC" w:rsidRPr="00E5219B" w:rsidRDefault="00C346FC" w:rsidP="00C346FC">
            <w:pPr>
              <w:jc w:val="right"/>
              <w:rPr>
                <w:b/>
                <w:bCs/>
              </w:rPr>
            </w:pPr>
          </w:p>
        </w:tc>
      </w:tr>
      <w:tr w:rsidR="00C346FC" w:rsidRPr="00E5219B" w:rsidTr="00B063D1">
        <w:trPr>
          <w:trHeight w:val="600"/>
          <w:jc w:val="center"/>
        </w:trPr>
        <w:tc>
          <w:tcPr>
            <w:tcW w:w="3823" w:type="dxa"/>
            <w:vAlign w:val="bottom"/>
            <w:hideMark/>
          </w:tcPr>
          <w:p w:rsidR="00C346FC" w:rsidRPr="00E5219B" w:rsidRDefault="00C346FC" w:rsidP="00C346FC">
            <w:pPr>
              <w:rPr>
                <w:b/>
                <w:bCs/>
              </w:rPr>
            </w:pPr>
            <w:r w:rsidRPr="00E5219B">
              <w:rPr>
                <w:b/>
                <w:bCs/>
              </w:rPr>
              <w:t>Другие вопросы в области культуры и кинематографии</w:t>
            </w:r>
          </w:p>
        </w:tc>
        <w:tc>
          <w:tcPr>
            <w:tcW w:w="1134" w:type="dxa"/>
            <w:vAlign w:val="bottom"/>
            <w:hideMark/>
          </w:tcPr>
          <w:p w:rsidR="00C346FC" w:rsidRPr="00E5219B" w:rsidRDefault="00C346FC" w:rsidP="00C346FC">
            <w:pPr>
              <w:rPr>
                <w:b/>
                <w:bCs/>
              </w:rPr>
            </w:pPr>
            <w:r w:rsidRPr="00E5219B">
              <w:rPr>
                <w:b/>
                <w:bCs/>
              </w:rPr>
              <w:t>833</w:t>
            </w:r>
          </w:p>
        </w:tc>
        <w:tc>
          <w:tcPr>
            <w:tcW w:w="1063" w:type="dxa"/>
            <w:noWrap/>
            <w:vAlign w:val="bottom"/>
            <w:hideMark/>
          </w:tcPr>
          <w:p w:rsidR="00C346FC" w:rsidRPr="00E5219B" w:rsidRDefault="00C346FC" w:rsidP="00C346FC">
            <w:pPr>
              <w:rPr>
                <w:b/>
                <w:bCs/>
              </w:rPr>
            </w:pPr>
            <w:r w:rsidRPr="00E5219B">
              <w:rPr>
                <w:b/>
                <w:bCs/>
              </w:rPr>
              <w:t>08</w:t>
            </w:r>
          </w:p>
        </w:tc>
        <w:tc>
          <w:tcPr>
            <w:tcW w:w="921" w:type="dxa"/>
            <w:noWrap/>
            <w:vAlign w:val="bottom"/>
            <w:hideMark/>
          </w:tcPr>
          <w:p w:rsidR="00C346FC" w:rsidRPr="00E5219B" w:rsidRDefault="00C346FC" w:rsidP="00C346FC">
            <w:pPr>
              <w:rPr>
                <w:b/>
                <w:bCs/>
              </w:rPr>
            </w:pPr>
            <w:r w:rsidRPr="00E5219B">
              <w:rPr>
                <w:b/>
                <w:bCs/>
              </w:rPr>
              <w:t>04</w:t>
            </w:r>
          </w:p>
        </w:tc>
        <w:tc>
          <w:tcPr>
            <w:tcW w:w="1843" w:type="dxa"/>
            <w:noWrap/>
            <w:vAlign w:val="bottom"/>
            <w:hideMark/>
          </w:tcPr>
          <w:p w:rsidR="00C346FC" w:rsidRPr="00E5219B" w:rsidRDefault="00C346FC" w:rsidP="00C346FC">
            <w:pPr>
              <w:rPr>
                <w:b/>
                <w:bCs/>
              </w:rPr>
            </w:pPr>
          </w:p>
        </w:tc>
        <w:tc>
          <w:tcPr>
            <w:tcW w:w="1198" w:type="dxa"/>
            <w:noWrap/>
            <w:vAlign w:val="bottom"/>
            <w:hideMark/>
          </w:tcPr>
          <w:p w:rsidR="00C346FC" w:rsidRPr="00E5219B" w:rsidRDefault="00C346FC" w:rsidP="00C346FC"/>
        </w:tc>
        <w:tc>
          <w:tcPr>
            <w:tcW w:w="1779" w:type="dxa"/>
            <w:vAlign w:val="bottom"/>
            <w:hideMark/>
          </w:tcPr>
          <w:p w:rsidR="00C346FC" w:rsidRPr="00E5219B" w:rsidRDefault="00C346FC" w:rsidP="00C346FC">
            <w:pPr>
              <w:jc w:val="right"/>
              <w:rPr>
                <w:b/>
                <w:bCs/>
              </w:rPr>
            </w:pPr>
            <w:r w:rsidRPr="00E5219B">
              <w:rPr>
                <w:b/>
                <w:bCs/>
              </w:rPr>
              <w:t>-1 227,0</w:t>
            </w:r>
          </w:p>
        </w:tc>
        <w:tc>
          <w:tcPr>
            <w:tcW w:w="1559" w:type="dxa"/>
            <w:vAlign w:val="bottom"/>
          </w:tcPr>
          <w:p w:rsidR="00C346FC" w:rsidRPr="00E5219B" w:rsidRDefault="00C346FC" w:rsidP="00C346FC">
            <w:pPr>
              <w:jc w:val="right"/>
              <w:rPr>
                <w:b/>
                <w:bCs/>
              </w:rPr>
            </w:pPr>
          </w:p>
        </w:tc>
        <w:tc>
          <w:tcPr>
            <w:tcW w:w="1701" w:type="dxa"/>
            <w:vAlign w:val="bottom"/>
          </w:tcPr>
          <w:p w:rsidR="00C346FC" w:rsidRPr="00E5219B" w:rsidRDefault="00C346FC" w:rsidP="00C346FC">
            <w:pPr>
              <w:jc w:val="right"/>
              <w:rPr>
                <w:b/>
                <w:bCs/>
              </w:rPr>
            </w:pPr>
          </w:p>
        </w:tc>
      </w:tr>
      <w:tr w:rsidR="00C346FC" w:rsidRPr="00E5219B" w:rsidTr="00B063D1">
        <w:trPr>
          <w:trHeight w:val="630"/>
          <w:jc w:val="center"/>
        </w:trPr>
        <w:tc>
          <w:tcPr>
            <w:tcW w:w="3823" w:type="dxa"/>
            <w:vAlign w:val="bottom"/>
            <w:hideMark/>
          </w:tcPr>
          <w:p w:rsidR="00C346FC" w:rsidRPr="00E5219B" w:rsidRDefault="00C346FC" w:rsidP="00C346FC">
            <w:r w:rsidRPr="00E5219B">
              <w:t>Государственная программа Белгородской области «Развитие культуры и искусства Белгородской области»</w:t>
            </w:r>
          </w:p>
        </w:tc>
        <w:tc>
          <w:tcPr>
            <w:tcW w:w="1134" w:type="dxa"/>
            <w:vAlign w:val="bottom"/>
            <w:hideMark/>
          </w:tcPr>
          <w:p w:rsidR="00C346FC" w:rsidRPr="00E5219B" w:rsidRDefault="00C346FC" w:rsidP="00C346FC">
            <w:pPr>
              <w:rPr>
                <w:b/>
                <w:bCs/>
              </w:rPr>
            </w:pPr>
            <w:r w:rsidRPr="00E5219B">
              <w:rPr>
                <w:b/>
                <w:bCs/>
              </w:rPr>
              <w:t>833</w:t>
            </w:r>
          </w:p>
        </w:tc>
        <w:tc>
          <w:tcPr>
            <w:tcW w:w="1063" w:type="dxa"/>
            <w:noWrap/>
            <w:vAlign w:val="bottom"/>
            <w:hideMark/>
          </w:tcPr>
          <w:p w:rsidR="00C346FC" w:rsidRPr="00E5219B" w:rsidRDefault="00C346FC" w:rsidP="00C346FC">
            <w:r w:rsidRPr="00E5219B">
              <w:t>08</w:t>
            </w:r>
          </w:p>
        </w:tc>
        <w:tc>
          <w:tcPr>
            <w:tcW w:w="921" w:type="dxa"/>
            <w:noWrap/>
            <w:vAlign w:val="bottom"/>
            <w:hideMark/>
          </w:tcPr>
          <w:p w:rsidR="00C346FC" w:rsidRPr="00E5219B" w:rsidRDefault="00C346FC" w:rsidP="00C346FC">
            <w:r w:rsidRPr="00E5219B">
              <w:t>04</w:t>
            </w:r>
          </w:p>
        </w:tc>
        <w:tc>
          <w:tcPr>
            <w:tcW w:w="1843" w:type="dxa"/>
            <w:noWrap/>
            <w:vAlign w:val="bottom"/>
            <w:hideMark/>
          </w:tcPr>
          <w:p w:rsidR="00C346FC" w:rsidRPr="00E5219B" w:rsidRDefault="00C346FC" w:rsidP="00C346FC">
            <w:r w:rsidRPr="00E5219B">
              <w:t xml:space="preserve">05 </w:t>
            </w:r>
          </w:p>
        </w:tc>
        <w:tc>
          <w:tcPr>
            <w:tcW w:w="1198" w:type="dxa"/>
            <w:noWrap/>
            <w:vAlign w:val="bottom"/>
            <w:hideMark/>
          </w:tcPr>
          <w:p w:rsidR="00C346FC" w:rsidRPr="00E5219B" w:rsidRDefault="00C346FC" w:rsidP="00C346FC"/>
        </w:tc>
        <w:tc>
          <w:tcPr>
            <w:tcW w:w="1779" w:type="dxa"/>
            <w:vAlign w:val="bottom"/>
            <w:hideMark/>
          </w:tcPr>
          <w:p w:rsidR="00C346FC" w:rsidRPr="00E5219B" w:rsidRDefault="00C346FC" w:rsidP="00C346FC">
            <w:pPr>
              <w:jc w:val="right"/>
            </w:pPr>
            <w:r w:rsidRPr="00E5219B">
              <w:t>-1 227,0</w:t>
            </w:r>
          </w:p>
        </w:tc>
        <w:tc>
          <w:tcPr>
            <w:tcW w:w="1559" w:type="dxa"/>
            <w:vAlign w:val="bottom"/>
          </w:tcPr>
          <w:p w:rsidR="00C346FC" w:rsidRPr="00E5219B" w:rsidRDefault="00C346FC" w:rsidP="00C346FC">
            <w:pPr>
              <w:jc w:val="right"/>
            </w:pPr>
          </w:p>
        </w:tc>
        <w:tc>
          <w:tcPr>
            <w:tcW w:w="1701" w:type="dxa"/>
            <w:vAlign w:val="bottom"/>
          </w:tcPr>
          <w:p w:rsidR="00C346FC" w:rsidRPr="00E5219B" w:rsidRDefault="00C346FC" w:rsidP="00C346FC">
            <w:pPr>
              <w:jc w:val="right"/>
            </w:pPr>
          </w:p>
        </w:tc>
      </w:tr>
      <w:tr w:rsidR="00C346FC" w:rsidRPr="00E5219B" w:rsidTr="00B063D1">
        <w:trPr>
          <w:trHeight w:val="1080"/>
          <w:jc w:val="center"/>
        </w:trPr>
        <w:tc>
          <w:tcPr>
            <w:tcW w:w="3823" w:type="dxa"/>
            <w:vAlign w:val="bottom"/>
            <w:hideMark/>
          </w:tcPr>
          <w:p w:rsidR="00C346FC" w:rsidRPr="00E5219B" w:rsidRDefault="00C346FC" w:rsidP="00C346FC">
            <w:r w:rsidRPr="00E5219B">
              <w:t>Подпрограмма «Государственная охрана, сохранение и популяризация объектов культурного наследия (памятников истории и культуры)»</w:t>
            </w:r>
          </w:p>
        </w:tc>
        <w:tc>
          <w:tcPr>
            <w:tcW w:w="1134" w:type="dxa"/>
            <w:vAlign w:val="bottom"/>
            <w:hideMark/>
          </w:tcPr>
          <w:p w:rsidR="00C346FC" w:rsidRPr="00E5219B" w:rsidRDefault="00C346FC" w:rsidP="00C346FC">
            <w:pPr>
              <w:rPr>
                <w:b/>
                <w:bCs/>
              </w:rPr>
            </w:pPr>
            <w:r w:rsidRPr="00E5219B">
              <w:rPr>
                <w:b/>
                <w:bCs/>
              </w:rPr>
              <w:t>833</w:t>
            </w:r>
          </w:p>
        </w:tc>
        <w:tc>
          <w:tcPr>
            <w:tcW w:w="1063" w:type="dxa"/>
            <w:noWrap/>
            <w:vAlign w:val="bottom"/>
            <w:hideMark/>
          </w:tcPr>
          <w:p w:rsidR="00C346FC" w:rsidRPr="00E5219B" w:rsidRDefault="00C346FC" w:rsidP="00C346FC">
            <w:r w:rsidRPr="00E5219B">
              <w:t>08</w:t>
            </w:r>
          </w:p>
        </w:tc>
        <w:tc>
          <w:tcPr>
            <w:tcW w:w="921" w:type="dxa"/>
            <w:noWrap/>
            <w:vAlign w:val="bottom"/>
            <w:hideMark/>
          </w:tcPr>
          <w:p w:rsidR="00C346FC" w:rsidRPr="00E5219B" w:rsidRDefault="00C346FC" w:rsidP="00C346FC">
            <w:r w:rsidRPr="00E5219B">
              <w:t>04</w:t>
            </w:r>
          </w:p>
        </w:tc>
        <w:tc>
          <w:tcPr>
            <w:tcW w:w="1843" w:type="dxa"/>
            <w:noWrap/>
            <w:vAlign w:val="bottom"/>
            <w:hideMark/>
          </w:tcPr>
          <w:p w:rsidR="00C346FC" w:rsidRPr="00E5219B" w:rsidRDefault="00C346FC" w:rsidP="00C346FC">
            <w:r w:rsidRPr="00E5219B">
              <w:t>05 4</w:t>
            </w:r>
          </w:p>
        </w:tc>
        <w:tc>
          <w:tcPr>
            <w:tcW w:w="1198" w:type="dxa"/>
            <w:noWrap/>
            <w:vAlign w:val="bottom"/>
            <w:hideMark/>
          </w:tcPr>
          <w:p w:rsidR="00C346FC" w:rsidRPr="00E5219B" w:rsidRDefault="00C346FC" w:rsidP="00C346FC"/>
        </w:tc>
        <w:tc>
          <w:tcPr>
            <w:tcW w:w="1779" w:type="dxa"/>
            <w:vAlign w:val="bottom"/>
            <w:hideMark/>
          </w:tcPr>
          <w:p w:rsidR="00C346FC" w:rsidRPr="00E5219B" w:rsidRDefault="00C346FC" w:rsidP="00C346FC">
            <w:pPr>
              <w:jc w:val="right"/>
            </w:pPr>
            <w:r w:rsidRPr="00E5219B">
              <w:t>-1 227,0</w:t>
            </w:r>
          </w:p>
        </w:tc>
        <w:tc>
          <w:tcPr>
            <w:tcW w:w="1559" w:type="dxa"/>
            <w:vAlign w:val="bottom"/>
          </w:tcPr>
          <w:p w:rsidR="00C346FC" w:rsidRPr="00E5219B" w:rsidRDefault="00C346FC" w:rsidP="00C346FC">
            <w:pPr>
              <w:jc w:val="right"/>
            </w:pPr>
          </w:p>
        </w:tc>
        <w:tc>
          <w:tcPr>
            <w:tcW w:w="1701" w:type="dxa"/>
            <w:vAlign w:val="bottom"/>
          </w:tcPr>
          <w:p w:rsidR="00C346FC" w:rsidRPr="00E5219B" w:rsidRDefault="00C346FC" w:rsidP="00C346FC">
            <w:pPr>
              <w:jc w:val="right"/>
            </w:pPr>
          </w:p>
        </w:tc>
      </w:tr>
      <w:tr w:rsidR="00C346FC" w:rsidRPr="00E5219B" w:rsidTr="00417C02">
        <w:trPr>
          <w:trHeight w:val="80"/>
          <w:jc w:val="center"/>
        </w:trPr>
        <w:tc>
          <w:tcPr>
            <w:tcW w:w="3823" w:type="dxa"/>
            <w:vAlign w:val="bottom"/>
            <w:hideMark/>
          </w:tcPr>
          <w:p w:rsidR="00C346FC" w:rsidRPr="00E5219B" w:rsidRDefault="00C346FC" w:rsidP="00C346FC">
            <w:r w:rsidRPr="00E5219B">
              <w:t>Основное мероприятие «Государственная охрана объектов культурного наследия Белгородской области»</w:t>
            </w:r>
          </w:p>
        </w:tc>
        <w:tc>
          <w:tcPr>
            <w:tcW w:w="1134" w:type="dxa"/>
            <w:vAlign w:val="bottom"/>
            <w:hideMark/>
          </w:tcPr>
          <w:p w:rsidR="00C346FC" w:rsidRPr="00E5219B" w:rsidRDefault="00C346FC" w:rsidP="00C346FC">
            <w:pPr>
              <w:rPr>
                <w:b/>
                <w:bCs/>
              </w:rPr>
            </w:pPr>
            <w:r w:rsidRPr="00E5219B">
              <w:rPr>
                <w:b/>
                <w:bCs/>
              </w:rPr>
              <w:t>833</w:t>
            </w:r>
          </w:p>
        </w:tc>
        <w:tc>
          <w:tcPr>
            <w:tcW w:w="1063" w:type="dxa"/>
            <w:noWrap/>
            <w:vAlign w:val="bottom"/>
            <w:hideMark/>
          </w:tcPr>
          <w:p w:rsidR="00C346FC" w:rsidRPr="00E5219B" w:rsidRDefault="00C346FC" w:rsidP="00C346FC">
            <w:r w:rsidRPr="00E5219B">
              <w:t>08</w:t>
            </w:r>
          </w:p>
        </w:tc>
        <w:tc>
          <w:tcPr>
            <w:tcW w:w="921" w:type="dxa"/>
            <w:noWrap/>
            <w:vAlign w:val="bottom"/>
            <w:hideMark/>
          </w:tcPr>
          <w:p w:rsidR="00C346FC" w:rsidRPr="00E5219B" w:rsidRDefault="00C346FC" w:rsidP="00C346FC">
            <w:r w:rsidRPr="00E5219B">
              <w:t>04</w:t>
            </w:r>
          </w:p>
        </w:tc>
        <w:tc>
          <w:tcPr>
            <w:tcW w:w="1843" w:type="dxa"/>
            <w:noWrap/>
            <w:vAlign w:val="bottom"/>
            <w:hideMark/>
          </w:tcPr>
          <w:p w:rsidR="00C346FC" w:rsidRPr="00E5219B" w:rsidRDefault="00C346FC" w:rsidP="00C346FC">
            <w:r w:rsidRPr="00E5219B">
              <w:t>05 4 02</w:t>
            </w:r>
          </w:p>
        </w:tc>
        <w:tc>
          <w:tcPr>
            <w:tcW w:w="1198" w:type="dxa"/>
            <w:noWrap/>
            <w:vAlign w:val="bottom"/>
            <w:hideMark/>
          </w:tcPr>
          <w:p w:rsidR="00C346FC" w:rsidRPr="00E5219B" w:rsidRDefault="00C346FC" w:rsidP="00C346FC"/>
        </w:tc>
        <w:tc>
          <w:tcPr>
            <w:tcW w:w="1779" w:type="dxa"/>
            <w:vAlign w:val="bottom"/>
            <w:hideMark/>
          </w:tcPr>
          <w:p w:rsidR="00C346FC" w:rsidRPr="00E5219B" w:rsidRDefault="00C346FC" w:rsidP="00C346FC">
            <w:pPr>
              <w:jc w:val="right"/>
            </w:pPr>
            <w:r w:rsidRPr="00E5219B">
              <w:t>-1 227,0</w:t>
            </w:r>
          </w:p>
        </w:tc>
        <w:tc>
          <w:tcPr>
            <w:tcW w:w="1559" w:type="dxa"/>
            <w:vAlign w:val="bottom"/>
          </w:tcPr>
          <w:p w:rsidR="00C346FC" w:rsidRPr="00E5219B" w:rsidRDefault="00C346FC" w:rsidP="00C346FC">
            <w:pPr>
              <w:jc w:val="right"/>
            </w:pPr>
          </w:p>
        </w:tc>
        <w:tc>
          <w:tcPr>
            <w:tcW w:w="1701" w:type="dxa"/>
            <w:vAlign w:val="bottom"/>
          </w:tcPr>
          <w:p w:rsidR="00C346FC" w:rsidRPr="00E5219B" w:rsidRDefault="00C346FC" w:rsidP="00C346FC">
            <w:pPr>
              <w:jc w:val="right"/>
            </w:pPr>
          </w:p>
        </w:tc>
      </w:tr>
      <w:tr w:rsidR="00C346FC" w:rsidRPr="00E5219B" w:rsidTr="00B063D1">
        <w:trPr>
          <w:trHeight w:val="564"/>
          <w:jc w:val="center"/>
        </w:trPr>
        <w:tc>
          <w:tcPr>
            <w:tcW w:w="3823" w:type="dxa"/>
            <w:vAlign w:val="bottom"/>
            <w:hideMark/>
          </w:tcPr>
          <w:p w:rsidR="00C346FC" w:rsidRPr="00E5219B" w:rsidRDefault="00C346FC" w:rsidP="00C346FC">
            <w:r w:rsidRPr="00E5219B">
              <w:t xml:space="preserve">Государственная охрана объектов культурного наследия Белгородской области (Закупка товаров, работ и услуг для обеспечения государственных (муниципальных) нужд) </w:t>
            </w:r>
          </w:p>
        </w:tc>
        <w:tc>
          <w:tcPr>
            <w:tcW w:w="1134" w:type="dxa"/>
            <w:vAlign w:val="bottom"/>
            <w:hideMark/>
          </w:tcPr>
          <w:p w:rsidR="00C346FC" w:rsidRPr="00E5219B" w:rsidRDefault="00C346FC" w:rsidP="00C346FC">
            <w:pPr>
              <w:rPr>
                <w:b/>
                <w:bCs/>
              </w:rPr>
            </w:pPr>
            <w:r w:rsidRPr="00E5219B">
              <w:rPr>
                <w:b/>
                <w:bCs/>
              </w:rPr>
              <w:t>833</w:t>
            </w:r>
          </w:p>
        </w:tc>
        <w:tc>
          <w:tcPr>
            <w:tcW w:w="1063" w:type="dxa"/>
            <w:noWrap/>
            <w:vAlign w:val="bottom"/>
            <w:hideMark/>
          </w:tcPr>
          <w:p w:rsidR="00C346FC" w:rsidRPr="00E5219B" w:rsidRDefault="00C346FC" w:rsidP="00C346FC">
            <w:r w:rsidRPr="00E5219B">
              <w:t>08</w:t>
            </w:r>
          </w:p>
        </w:tc>
        <w:tc>
          <w:tcPr>
            <w:tcW w:w="921" w:type="dxa"/>
            <w:noWrap/>
            <w:vAlign w:val="bottom"/>
            <w:hideMark/>
          </w:tcPr>
          <w:p w:rsidR="00C346FC" w:rsidRPr="00E5219B" w:rsidRDefault="00C346FC" w:rsidP="00C346FC">
            <w:r w:rsidRPr="00E5219B">
              <w:t>04</w:t>
            </w:r>
          </w:p>
        </w:tc>
        <w:tc>
          <w:tcPr>
            <w:tcW w:w="1843" w:type="dxa"/>
            <w:noWrap/>
            <w:vAlign w:val="bottom"/>
            <w:hideMark/>
          </w:tcPr>
          <w:p w:rsidR="00C346FC" w:rsidRPr="00E5219B" w:rsidRDefault="00C346FC" w:rsidP="00C346FC">
            <w:r w:rsidRPr="00E5219B">
              <w:t>05 4 02 21240</w:t>
            </w:r>
          </w:p>
        </w:tc>
        <w:tc>
          <w:tcPr>
            <w:tcW w:w="1198" w:type="dxa"/>
            <w:noWrap/>
            <w:vAlign w:val="bottom"/>
            <w:hideMark/>
          </w:tcPr>
          <w:p w:rsidR="00C346FC" w:rsidRPr="00E5219B" w:rsidRDefault="00C346FC" w:rsidP="00C346FC">
            <w:r w:rsidRPr="00E5219B">
              <w:t>200</w:t>
            </w:r>
          </w:p>
        </w:tc>
        <w:tc>
          <w:tcPr>
            <w:tcW w:w="1779" w:type="dxa"/>
            <w:vAlign w:val="bottom"/>
            <w:hideMark/>
          </w:tcPr>
          <w:p w:rsidR="00C346FC" w:rsidRPr="00E5219B" w:rsidRDefault="00C346FC" w:rsidP="00C346FC">
            <w:pPr>
              <w:jc w:val="right"/>
            </w:pPr>
            <w:r w:rsidRPr="00E5219B">
              <w:t>-1 227,0</w:t>
            </w:r>
          </w:p>
        </w:tc>
        <w:tc>
          <w:tcPr>
            <w:tcW w:w="1559" w:type="dxa"/>
            <w:vAlign w:val="bottom"/>
            <w:hideMark/>
          </w:tcPr>
          <w:p w:rsidR="00C346FC" w:rsidRPr="00E5219B" w:rsidRDefault="00C346FC" w:rsidP="00C346FC">
            <w:pPr>
              <w:jc w:val="right"/>
            </w:pPr>
            <w:r w:rsidRPr="00E5219B">
              <w:t> </w:t>
            </w:r>
          </w:p>
        </w:tc>
        <w:tc>
          <w:tcPr>
            <w:tcW w:w="1701" w:type="dxa"/>
            <w:vAlign w:val="bottom"/>
            <w:hideMark/>
          </w:tcPr>
          <w:p w:rsidR="00C346FC" w:rsidRPr="00E5219B" w:rsidRDefault="00C346FC" w:rsidP="00C346FC">
            <w:pPr>
              <w:jc w:val="right"/>
            </w:pPr>
            <w:r w:rsidRPr="00E5219B">
              <w:t> </w:t>
            </w:r>
          </w:p>
        </w:tc>
      </w:tr>
      <w:tr w:rsidR="00C346FC" w:rsidRPr="00E5219B" w:rsidTr="00B063D1">
        <w:trPr>
          <w:trHeight w:val="555"/>
          <w:jc w:val="center"/>
        </w:trPr>
        <w:tc>
          <w:tcPr>
            <w:tcW w:w="3823" w:type="dxa"/>
            <w:vAlign w:val="bottom"/>
            <w:hideMark/>
          </w:tcPr>
          <w:p w:rsidR="00C346FC" w:rsidRPr="00E5219B" w:rsidRDefault="00C346FC" w:rsidP="00C346FC">
            <w:r w:rsidRPr="00E5219B">
              <w:t>Подпрограмма «Государственная политика в сфере культуры»</w:t>
            </w:r>
          </w:p>
        </w:tc>
        <w:tc>
          <w:tcPr>
            <w:tcW w:w="1134" w:type="dxa"/>
            <w:vAlign w:val="bottom"/>
            <w:hideMark/>
          </w:tcPr>
          <w:p w:rsidR="00C346FC" w:rsidRPr="00E5219B" w:rsidRDefault="00C346FC" w:rsidP="00C346FC">
            <w:pPr>
              <w:rPr>
                <w:b/>
                <w:bCs/>
              </w:rPr>
            </w:pPr>
            <w:r w:rsidRPr="00E5219B">
              <w:rPr>
                <w:b/>
                <w:bCs/>
              </w:rPr>
              <w:t>833</w:t>
            </w:r>
          </w:p>
        </w:tc>
        <w:tc>
          <w:tcPr>
            <w:tcW w:w="1063" w:type="dxa"/>
            <w:noWrap/>
            <w:vAlign w:val="bottom"/>
            <w:hideMark/>
          </w:tcPr>
          <w:p w:rsidR="00C346FC" w:rsidRPr="00E5219B" w:rsidRDefault="00C346FC" w:rsidP="00C346FC">
            <w:r w:rsidRPr="00E5219B">
              <w:t>08</w:t>
            </w:r>
          </w:p>
        </w:tc>
        <w:tc>
          <w:tcPr>
            <w:tcW w:w="921" w:type="dxa"/>
            <w:noWrap/>
            <w:vAlign w:val="bottom"/>
            <w:hideMark/>
          </w:tcPr>
          <w:p w:rsidR="00C346FC" w:rsidRPr="00E5219B" w:rsidRDefault="00C346FC" w:rsidP="00C346FC">
            <w:r w:rsidRPr="00E5219B">
              <w:t>04</w:t>
            </w:r>
          </w:p>
        </w:tc>
        <w:tc>
          <w:tcPr>
            <w:tcW w:w="1843" w:type="dxa"/>
            <w:noWrap/>
            <w:vAlign w:val="bottom"/>
            <w:hideMark/>
          </w:tcPr>
          <w:p w:rsidR="00C346FC" w:rsidRPr="00E5219B" w:rsidRDefault="00C346FC" w:rsidP="00C346FC">
            <w:r w:rsidRPr="00E5219B">
              <w:t>05 6</w:t>
            </w:r>
          </w:p>
        </w:tc>
        <w:tc>
          <w:tcPr>
            <w:tcW w:w="1198" w:type="dxa"/>
            <w:noWrap/>
            <w:vAlign w:val="bottom"/>
            <w:hideMark/>
          </w:tcPr>
          <w:p w:rsidR="00C346FC" w:rsidRPr="00E5219B" w:rsidRDefault="00C346FC" w:rsidP="00C346FC"/>
        </w:tc>
        <w:tc>
          <w:tcPr>
            <w:tcW w:w="1779" w:type="dxa"/>
            <w:vAlign w:val="bottom"/>
          </w:tcPr>
          <w:p w:rsidR="00C346FC" w:rsidRPr="00E5219B" w:rsidRDefault="00C346FC" w:rsidP="00C346FC">
            <w:pPr>
              <w:jc w:val="right"/>
            </w:pPr>
          </w:p>
        </w:tc>
        <w:tc>
          <w:tcPr>
            <w:tcW w:w="1559" w:type="dxa"/>
            <w:vAlign w:val="bottom"/>
          </w:tcPr>
          <w:p w:rsidR="00C346FC" w:rsidRPr="00E5219B" w:rsidRDefault="00C346FC" w:rsidP="00C346FC">
            <w:pPr>
              <w:jc w:val="right"/>
            </w:pPr>
          </w:p>
        </w:tc>
        <w:tc>
          <w:tcPr>
            <w:tcW w:w="1701" w:type="dxa"/>
            <w:vAlign w:val="bottom"/>
          </w:tcPr>
          <w:p w:rsidR="00C346FC" w:rsidRPr="00E5219B" w:rsidRDefault="00C346FC" w:rsidP="00C346FC">
            <w:pPr>
              <w:jc w:val="right"/>
            </w:pPr>
          </w:p>
        </w:tc>
      </w:tr>
      <w:tr w:rsidR="00C346FC" w:rsidRPr="00E5219B" w:rsidTr="00CA5A92">
        <w:trPr>
          <w:trHeight w:val="138"/>
          <w:jc w:val="center"/>
        </w:trPr>
        <w:tc>
          <w:tcPr>
            <w:tcW w:w="3823" w:type="dxa"/>
            <w:vAlign w:val="bottom"/>
            <w:hideMark/>
          </w:tcPr>
          <w:p w:rsidR="00C346FC" w:rsidRPr="00E5219B" w:rsidRDefault="00C346FC" w:rsidP="00C346FC">
            <w:r w:rsidRPr="00E5219B">
              <w:t xml:space="preserve">Основное мероприятие «Обеспечение функций органов власти и государственных </w:t>
            </w:r>
            <w:proofErr w:type="gramStart"/>
            <w:r w:rsidRPr="00E5219B">
              <w:t>учреждений  Белгородской</w:t>
            </w:r>
            <w:proofErr w:type="gramEnd"/>
            <w:r w:rsidRPr="00E5219B">
              <w:t xml:space="preserve"> области»</w:t>
            </w:r>
          </w:p>
        </w:tc>
        <w:tc>
          <w:tcPr>
            <w:tcW w:w="1134" w:type="dxa"/>
            <w:vAlign w:val="bottom"/>
            <w:hideMark/>
          </w:tcPr>
          <w:p w:rsidR="00C346FC" w:rsidRPr="00E5219B" w:rsidRDefault="00C346FC" w:rsidP="00C346FC">
            <w:pPr>
              <w:rPr>
                <w:b/>
                <w:bCs/>
              </w:rPr>
            </w:pPr>
            <w:r w:rsidRPr="00E5219B">
              <w:rPr>
                <w:b/>
                <w:bCs/>
              </w:rPr>
              <w:t>833</w:t>
            </w:r>
          </w:p>
        </w:tc>
        <w:tc>
          <w:tcPr>
            <w:tcW w:w="1063" w:type="dxa"/>
            <w:noWrap/>
            <w:vAlign w:val="bottom"/>
            <w:hideMark/>
          </w:tcPr>
          <w:p w:rsidR="00C346FC" w:rsidRPr="00E5219B" w:rsidRDefault="00C346FC" w:rsidP="00C346FC">
            <w:r w:rsidRPr="00E5219B">
              <w:t>08</w:t>
            </w:r>
          </w:p>
        </w:tc>
        <w:tc>
          <w:tcPr>
            <w:tcW w:w="921" w:type="dxa"/>
            <w:noWrap/>
            <w:vAlign w:val="bottom"/>
            <w:hideMark/>
          </w:tcPr>
          <w:p w:rsidR="00C346FC" w:rsidRPr="00E5219B" w:rsidRDefault="00C346FC" w:rsidP="00C346FC">
            <w:r w:rsidRPr="00E5219B">
              <w:t>04</w:t>
            </w:r>
          </w:p>
        </w:tc>
        <w:tc>
          <w:tcPr>
            <w:tcW w:w="1843" w:type="dxa"/>
            <w:noWrap/>
            <w:vAlign w:val="bottom"/>
            <w:hideMark/>
          </w:tcPr>
          <w:p w:rsidR="00C346FC" w:rsidRPr="00E5219B" w:rsidRDefault="00C346FC" w:rsidP="00C346FC">
            <w:r w:rsidRPr="00E5219B">
              <w:t>05 6 01</w:t>
            </w:r>
          </w:p>
        </w:tc>
        <w:tc>
          <w:tcPr>
            <w:tcW w:w="1198" w:type="dxa"/>
            <w:noWrap/>
            <w:vAlign w:val="bottom"/>
            <w:hideMark/>
          </w:tcPr>
          <w:p w:rsidR="00C346FC" w:rsidRPr="00E5219B" w:rsidRDefault="00C346FC" w:rsidP="00C346FC"/>
        </w:tc>
        <w:tc>
          <w:tcPr>
            <w:tcW w:w="1779" w:type="dxa"/>
            <w:vAlign w:val="bottom"/>
          </w:tcPr>
          <w:p w:rsidR="00C346FC" w:rsidRPr="00E5219B" w:rsidRDefault="00C346FC" w:rsidP="00C346FC">
            <w:pPr>
              <w:jc w:val="right"/>
            </w:pPr>
          </w:p>
        </w:tc>
        <w:tc>
          <w:tcPr>
            <w:tcW w:w="1559" w:type="dxa"/>
            <w:vAlign w:val="bottom"/>
          </w:tcPr>
          <w:p w:rsidR="00C346FC" w:rsidRPr="00E5219B" w:rsidRDefault="00C346FC" w:rsidP="00C346FC">
            <w:pPr>
              <w:jc w:val="right"/>
            </w:pPr>
          </w:p>
        </w:tc>
        <w:tc>
          <w:tcPr>
            <w:tcW w:w="1701" w:type="dxa"/>
            <w:vAlign w:val="bottom"/>
          </w:tcPr>
          <w:p w:rsidR="00C346FC" w:rsidRPr="00E5219B" w:rsidRDefault="00C346FC" w:rsidP="00C346FC">
            <w:pPr>
              <w:jc w:val="right"/>
            </w:pPr>
          </w:p>
        </w:tc>
      </w:tr>
      <w:tr w:rsidR="00C346FC" w:rsidRPr="00E5219B" w:rsidTr="00CA5A92">
        <w:trPr>
          <w:trHeight w:val="2589"/>
          <w:jc w:val="center"/>
        </w:trPr>
        <w:tc>
          <w:tcPr>
            <w:tcW w:w="3823" w:type="dxa"/>
            <w:vAlign w:val="bottom"/>
            <w:hideMark/>
          </w:tcPr>
          <w:p w:rsidR="00C346FC" w:rsidRPr="00E5219B" w:rsidRDefault="00C346FC" w:rsidP="00C346FC">
            <w:r w:rsidRPr="00E5219B">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vAlign w:val="bottom"/>
            <w:hideMark/>
          </w:tcPr>
          <w:p w:rsidR="00C346FC" w:rsidRPr="00E5219B" w:rsidRDefault="00C346FC" w:rsidP="00C346FC">
            <w:pPr>
              <w:rPr>
                <w:b/>
                <w:bCs/>
              </w:rPr>
            </w:pPr>
            <w:r w:rsidRPr="00E5219B">
              <w:rPr>
                <w:b/>
                <w:bCs/>
              </w:rPr>
              <w:t>833</w:t>
            </w:r>
          </w:p>
        </w:tc>
        <w:tc>
          <w:tcPr>
            <w:tcW w:w="1063" w:type="dxa"/>
            <w:noWrap/>
            <w:vAlign w:val="bottom"/>
            <w:hideMark/>
          </w:tcPr>
          <w:p w:rsidR="00C346FC" w:rsidRPr="00E5219B" w:rsidRDefault="00C346FC" w:rsidP="00C346FC">
            <w:r w:rsidRPr="00E5219B">
              <w:t>08</w:t>
            </w:r>
          </w:p>
        </w:tc>
        <w:tc>
          <w:tcPr>
            <w:tcW w:w="921" w:type="dxa"/>
            <w:noWrap/>
            <w:vAlign w:val="bottom"/>
            <w:hideMark/>
          </w:tcPr>
          <w:p w:rsidR="00C346FC" w:rsidRPr="00E5219B" w:rsidRDefault="00C346FC" w:rsidP="00C346FC">
            <w:r w:rsidRPr="00E5219B">
              <w:t>04</w:t>
            </w:r>
          </w:p>
        </w:tc>
        <w:tc>
          <w:tcPr>
            <w:tcW w:w="1843" w:type="dxa"/>
            <w:noWrap/>
            <w:vAlign w:val="bottom"/>
            <w:hideMark/>
          </w:tcPr>
          <w:p w:rsidR="00C346FC" w:rsidRPr="00E5219B" w:rsidRDefault="00C346FC" w:rsidP="00C346FC">
            <w:r w:rsidRPr="00E5219B">
              <w:t>05 6 01 90019</w:t>
            </w:r>
          </w:p>
        </w:tc>
        <w:tc>
          <w:tcPr>
            <w:tcW w:w="1198" w:type="dxa"/>
            <w:noWrap/>
            <w:vAlign w:val="bottom"/>
            <w:hideMark/>
          </w:tcPr>
          <w:p w:rsidR="00C346FC" w:rsidRPr="00E5219B" w:rsidRDefault="00C346FC" w:rsidP="00C346FC">
            <w:r w:rsidRPr="00E5219B">
              <w:t>100</w:t>
            </w:r>
          </w:p>
        </w:tc>
        <w:tc>
          <w:tcPr>
            <w:tcW w:w="1779" w:type="dxa"/>
            <w:vAlign w:val="bottom"/>
            <w:hideMark/>
          </w:tcPr>
          <w:p w:rsidR="00C346FC" w:rsidRPr="00E5219B" w:rsidRDefault="00C346FC" w:rsidP="00C346FC">
            <w:pPr>
              <w:jc w:val="right"/>
            </w:pPr>
            <w:r>
              <w:t>+</w:t>
            </w:r>
            <w:r w:rsidRPr="00E5219B">
              <w:t>86,6</w:t>
            </w:r>
          </w:p>
        </w:tc>
        <w:tc>
          <w:tcPr>
            <w:tcW w:w="1559" w:type="dxa"/>
            <w:vAlign w:val="bottom"/>
            <w:hideMark/>
          </w:tcPr>
          <w:p w:rsidR="00C346FC" w:rsidRPr="00E5219B" w:rsidRDefault="00C346FC" w:rsidP="00C346FC">
            <w:pPr>
              <w:jc w:val="right"/>
            </w:pPr>
            <w:r w:rsidRPr="00E5219B">
              <w:t> </w:t>
            </w:r>
          </w:p>
        </w:tc>
        <w:tc>
          <w:tcPr>
            <w:tcW w:w="1701" w:type="dxa"/>
            <w:vAlign w:val="bottom"/>
            <w:hideMark/>
          </w:tcPr>
          <w:p w:rsidR="00C346FC" w:rsidRPr="00E5219B" w:rsidRDefault="00C346FC" w:rsidP="00C346FC">
            <w:pPr>
              <w:jc w:val="right"/>
            </w:pPr>
            <w:r w:rsidRPr="00E5219B">
              <w:t> </w:t>
            </w:r>
          </w:p>
        </w:tc>
      </w:tr>
      <w:tr w:rsidR="00C346FC" w:rsidRPr="00E5219B" w:rsidTr="00B063D1">
        <w:trPr>
          <w:trHeight w:val="422"/>
          <w:jc w:val="center"/>
        </w:trPr>
        <w:tc>
          <w:tcPr>
            <w:tcW w:w="3823" w:type="dxa"/>
            <w:vAlign w:val="bottom"/>
            <w:hideMark/>
          </w:tcPr>
          <w:p w:rsidR="00C346FC" w:rsidRPr="00E5219B" w:rsidRDefault="00C346FC" w:rsidP="00C346FC">
            <w:r w:rsidRPr="00E5219B">
              <w:t xml:space="preserve">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 </w:t>
            </w:r>
          </w:p>
        </w:tc>
        <w:tc>
          <w:tcPr>
            <w:tcW w:w="1134" w:type="dxa"/>
            <w:vAlign w:val="bottom"/>
            <w:hideMark/>
          </w:tcPr>
          <w:p w:rsidR="00C346FC" w:rsidRPr="00E5219B" w:rsidRDefault="00C346FC" w:rsidP="00C346FC">
            <w:pPr>
              <w:rPr>
                <w:b/>
                <w:bCs/>
              </w:rPr>
            </w:pPr>
            <w:r w:rsidRPr="00E5219B">
              <w:rPr>
                <w:b/>
                <w:bCs/>
              </w:rPr>
              <w:t>833</w:t>
            </w:r>
          </w:p>
        </w:tc>
        <w:tc>
          <w:tcPr>
            <w:tcW w:w="1063" w:type="dxa"/>
            <w:noWrap/>
            <w:vAlign w:val="bottom"/>
            <w:hideMark/>
          </w:tcPr>
          <w:p w:rsidR="00C346FC" w:rsidRPr="00E5219B" w:rsidRDefault="00C346FC" w:rsidP="00C346FC">
            <w:r w:rsidRPr="00E5219B">
              <w:t>08</w:t>
            </w:r>
          </w:p>
        </w:tc>
        <w:tc>
          <w:tcPr>
            <w:tcW w:w="921" w:type="dxa"/>
            <w:noWrap/>
            <w:vAlign w:val="bottom"/>
            <w:hideMark/>
          </w:tcPr>
          <w:p w:rsidR="00C346FC" w:rsidRPr="00E5219B" w:rsidRDefault="00C346FC" w:rsidP="00C346FC">
            <w:r w:rsidRPr="00E5219B">
              <w:t>04</w:t>
            </w:r>
          </w:p>
        </w:tc>
        <w:tc>
          <w:tcPr>
            <w:tcW w:w="1843" w:type="dxa"/>
            <w:noWrap/>
            <w:vAlign w:val="bottom"/>
            <w:hideMark/>
          </w:tcPr>
          <w:p w:rsidR="00C346FC" w:rsidRPr="00E5219B" w:rsidRDefault="00C346FC" w:rsidP="00C346FC">
            <w:r w:rsidRPr="00E5219B">
              <w:t>05 6 01 90019</w:t>
            </w:r>
          </w:p>
        </w:tc>
        <w:tc>
          <w:tcPr>
            <w:tcW w:w="1198" w:type="dxa"/>
            <w:noWrap/>
            <w:vAlign w:val="bottom"/>
            <w:hideMark/>
          </w:tcPr>
          <w:p w:rsidR="00C346FC" w:rsidRPr="00E5219B" w:rsidRDefault="00C346FC" w:rsidP="00C346FC">
            <w:r w:rsidRPr="00E5219B">
              <w:t>200</w:t>
            </w:r>
          </w:p>
        </w:tc>
        <w:tc>
          <w:tcPr>
            <w:tcW w:w="1779" w:type="dxa"/>
            <w:vAlign w:val="bottom"/>
            <w:hideMark/>
          </w:tcPr>
          <w:p w:rsidR="00C346FC" w:rsidRPr="00E5219B" w:rsidRDefault="00C346FC" w:rsidP="00C346FC">
            <w:pPr>
              <w:jc w:val="right"/>
            </w:pPr>
            <w:r w:rsidRPr="00E5219B">
              <w:t>-48,6</w:t>
            </w:r>
          </w:p>
        </w:tc>
        <w:tc>
          <w:tcPr>
            <w:tcW w:w="1559" w:type="dxa"/>
            <w:vAlign w:val="bottom"/>
            <w:hideMark/>
          </w:tcPr>
          <w:p w:rsidR="00C346FC" w:rsidRPr="00E5219B" w:rsidRDefault="00C346FC" w:rsidP="00C346FC">
            <w:pPr>
              <w:jc w:val="right"/>
            </w:pPr>
            <w:r w:rsidRPr="00E5219B">
              <w:t> </w:t>
            </w:r>
          </w:p>
        </w:tc>
        <w:tc>
          <w:tcPr>
            <w:tcW w:w="1701" w:type="dxa"/>
            <w:vAlign w:val="bottom"/>
            <w:hideMark/>
          </w:tcPr>
          <w:p w:rsidR="00C346FC" w:rsidRPr="00E5219B" w:rsidRDefault="00C346FC" w:rsidP="00C346FC">
            <w:pPr>
              <w:jc w:val="right"/>
            </w:pPr>
            <w:r w:rsidRPr="00E5219B">
              <w:t> </w:t>
            </w:r>
          </w:p>
        </w:tc>
      </w:tr>
      <w:tr w:rsidR="00C346FC" w:rsidRPr="00E5219B" w:rsidTr="00B063D1">
        <w:trPr>
          <w:trHeight w:val="1050"/>
          <w:jc w:val="center"/>
        </w:trPr>
        <w:tc>
          <w:tcPr>
            <w:tcW w:w="3823" w:type="dxa"/>
            <w:vAlign w:val="bottom"/>
            <w:hideMark/>
          </w:tcPr>
          <w:p w:rsidR="00C346FC" w:rsidRPr="00E5219B" w:rsidRDefault="00C346FC" w:rsidP="00C346FC">
            <w:r w:rsidRPr="00E5219B">
              <w:t>Обеспечение функций органов власти Белгородской области, в том числе территориальных органов (Иные бюджетные ассигнования)</w:t>
            </w:r>
          </w:p>
        </w:tc>
        <w:tc>
          <w:tcPr>
            <w:tcW w:w="1134" w:type="dxa"/>
            <w:vAlign w:val="bottom"/>
            <w:hideMark/>
          </w:tcPr>
          <w:p w:rsidR="00C346FC" w:rsidRPr="00E5219B" w:rsidRDefault="00C346FC" w:rsidP="00C346FC">
            <w:pPr>
              <w:rPr>
                <w:b/>
                <w:bCs/>
              </w:rPr>
            </w:pPr>
            <w:r w:rsidRPr="00E5219B">
              <w:rPr>
                <w:b/>
                <w:bCs/>
              </w:rPr>
              <w:t>833</w:t>
            </w:r>
          </w:p>
        </w:tc>
        <w:tc>
          <w:tcPr>
            <w:tcW w:w="1063" w:type="dxa"/>
            <w:noWrap/>
            <w:vAlign w:val="bottom"/>
            <w:hideMark/>
          </w:tcPr>
          <w:p w:rsidR="00C346FC" w:rsidRPr="00E5219B" w:rsidRDefault="00C346FC" w:rsidP="00C346FC">
            <w:r w:rsidRPr="00E5219B">
              <w:t>08</w:t>
            </w:r>
          </w:p>
        </w:tc>
        <w:tc>
          <w:tcPr>
            <w:tcW w:w="921" w:type="dxa"/>
            <w:noWrap/>
            <w:vAlign w:val="bottom"/>
            <w:hideMark/>
          </w:tcPr>
          <w:p w:rsidR="00C346FC" w:rsidRPr="00E5219B" w:rsidRDefault="00C346FC" w:rsidP="00C346FC">
            <w:r w:rsidRPr="00E5219B">
              <w:t>04</w:t>
            </w:r>
          </w:p>
        </w:tc>
        <w:tc>
          <w:tcPr>
            <w:tcW w:w="1843" w:type="dxa"/>
            <w:noWrap/>
            <w:vAlign w:val="bottom"/>
            <w:hideMark/>
          </w:tcPr>
          <w:p w:rsidR="00C346FC" w:rsidRPr="00E5219B" w:rsidRDefault="00C346FC" w:rsidP="00C346FC">
            <w:r w:rsidRPr="00E5219B">
              <w:t>05 6 01 90019</w:t>
            </w:r>
          </w:p>
        </w:tc>
        <w:tc>
          <w:tcPr>
            <w:tcW w:w="1198" w:type="dxa"/>
            <w:noWrap/>
            <w:vAlign w:val="bottom"/>
            <w:hideMark/>
          </w:tcPr>
          <w:p w:rsidR="00C346FC" w:rsidRPr="00E5219B" w:rsidRDefault="00C346FC" w:rsidP="00C346FC">
            <w:r w:rsidRPr="00E5219B">
              <w:t>800</w:t>
            </w:r>
          </w:p>
        </w:tc>
        <w:tc>
          <w:tcPr>
            <w:tcW w:w="1779" w:type="dxa"/>
            <w:vAlign w:val="bottom"/>
            <w:hideMark/>
          </w:tcPr>
          <w:p w:rsidR="00C346FC" w:rsidRPr="00E5219B" w:rsidRDefault="00C346FC" w:rsidP="00C346FC">
            <w:pPr>
              <w:jc w:val="right"/>
            </w:pPr>
            <w:r w:rsidRPr="00E5219B">
              <w:t>-38,0</w:t>
            </w:r>
          </w:p>
        </w:tc>
        <w:tc>
          <w:tcPr>
            <w:tcW w:w="1559" w:type="dxa"/>
            <w:vAlign w:val="bottom"/>
            <w:hideMark/>
          </w:tcPr>
          <w:p w:rsidR="00C346FC" w:rsidRPr="00E5219B" w:rsidRDefault="00C346FC" w:rsidP="00C346FC">
            <w:pPr>
              <w:jc w:val="right"/>
            </w:pPr>
            <w:r w:rsidRPr="00E5219B">
              <w:t> </w:t>
            </w:r>
          </w:p>
        </w:tc>
        <w:tc>
          <w:tcPr>
            <w:tcW w:w="1701" w:type="dxa"/>
            <w:vAlign w:val="bottom"/>
            <w:hideMark/>
          </w:tcPr>
          <w:p w:rsidR="00C346FC" w:rsidRPr="00E5219B" w:rsidRDefault="00C346FC" w:rsidP="00C346FC">
            <w:pPr>
              <w:jc w:val="right"/>
            </w:pPr>
            <w:r w:rsidRPr="00E5219B">
              <w:t> </w:t>
            </w:r>
          </w:p>
        </w:tc>
      </w:tr>
      <w:tr w:rsidR="00C346FC" w:rsidRPr="00E5219B" w:rsidTr="00B063D1">
        <w:trPr>
          <w:trHeight w:val="660"/>
          <w:jc w:val="center"/>
        </w:trPr>
        <w:tc>
          <w:tcPr>
            <w:tcW w:w="3823" w:type="dxa"/>
            <w:vAlign w:val="bottom"/>
            <w:hideMark/>
          </w:tcPr>
          <w:p w:rsidR="00C346FC" w:rsidRPr="00E5219B" w:rsidRDefault="00C346FC" w:rsidP="00C346FC">
            <w:pPr>
              <w:rPr>
                <w:b/>
                <w:bCs/>
              </w:rPr>
            </w:pPr>
            <w:r w:rsidRPr="00E5219B">
              <w:rPr>
                <w:b/>
                <w:bCs/>
              </w:rPr>
              <w:t>Управление по туризму Белгородской области</w:t>
            </w:r>
          </w:p>
        </w:tc>
        <w:tc>
          <w:tcPr>
            <w:tcW w:w="1134" w:type="dxa"/>
            <w:vAlign w:val="bottom"/>
            <w:hideMark/>
          </w:tcPr>
          <w:p w:rsidR="00C346FC" w:rsidRPr="00E5219B" w:rsidRDefault="00C346FC" w:rsidP="00C346FC">
            <w:pPr>
              <w:rPr>
                <w:b/>
                <w:bCs/>
              </w:rPr>
            </w:pPr>
            <w:r w:rsidRPr="00E5219B">
              <w:rPr>
                <w:b/>
                <w:bCs/>
              </w:rPr>
              <w:t>835</w:t>
            </w:r>
          </w:p>
        </w:tc>
        <w:tc>
          <w:tcPr>
            <w:tcW w:w="1063" w:type="dxa"/>
            <w:noWrap/>
            <w:vAlign w:val="bottom"/>
            <w:hideMark/>
          </w:tcPr>
          <w:p w:rsidR="00C346FC" w:rsidRPr="00E5219B" w:rsidRDefault="00C346FC" w:rsidP="00C346FC">
            <w:r w:rsidRPr="00E5219B">
              <w:t> </w:t>
            </w:r>
          </w:p>
        </w:tc>
        <w:tc>
          <w:tcPr>
            <w:tcW w:w="921" w:type="dxa"/>
            <w:noWrap/>
            <w:vAlign w:val="bottom"/>
            <w:hideMark/>
          </w:tcPr>
          <w:p w:rsidR="00C346FC" w:rsidRPr="00E5219B" w:rsidRDefault="00C346FC" w:rsidP="00C346FC">
            <w:r w:rsidRPr="00E5219B">
              <w:t> </w:t>
            </w:r>
          </w:p>
        </w:tc>
        <w:tc>
          <w:tcPr>
            <w:tcW w:w="1843" w:type="dxa"/>
            <w:noWrap/>
            <w:vAlign w:val="bottom"/>
            <w:hideMark/>
          </w:tcPr>
          <w:p w:rsidR="00C346FC" w:rsidRPr="00E5219B" w:rsidRDefault="00C346FC" w:rsidP="00C346FC">
            <w:r w:rsidRPr="00E5219B">
              <w:t> </w:t>
            </w:r>
          </w:p>
        </w:tc>
        <w:tc>
          <w:tcPr>
            <w:tcW w:w="1198" w:type="dxa"/>
            <w:noWrap/>
            <w:vAlign w:val="bottom"/>
            <w:hideMark/>
          </w:tcPr>
          <w:p w:rsidR="00C346FC" w:rsidRPr="00E5219B" w:rsidRDefault="00C346FC" w:rsidP="00C346FC">
            <w:r w:rsidRPr="00E5219B">
              <w:t> </w:t>
            </w:r>
          </w:p>
        </w:tc>
        <w:tc>
          <w:tcPr>
            <w:tcW w:w="1779" w:type="dxa"/>
            <w:vAlign w:val="bottom"/>
            <w:hideMark/>
          </w:tcPr>
          <w:p w:rsidR="00C346FC" w:rsidRPr="00E5219B" w:rsidRDefault="00C346FC" w:rsidP="00C346FC">
            <w:pPr>
              <w:jc w:val="right"/>
              <w:rPr>
                <w:b/>
                <w:bCs/>
              </w:rPr>
            </w:pPr>
            <w:r>
              <w:rPr>
                <w:b/>
                <w:bCs/>
              </w:rPr>
              <w:t>+</w:t>
            </w:r>
            <w:r w:rsidRPr="00E5219B">
              <w:rPr>
                <w:b/>
                <w:bCs/>
              </w:rPr>
              <w:t>4 435,0</w:t>
            </w:r>
          </w:p>
        </w:tc>
        <w:tc>
          <w:tcPr>
            <w:tcW w:w="1559" w:type="dxa"/>
            <w:vAlign w:val="bottom"/>
          </w:tcPr>
          <w:p w:rsidR="00C346FC" w:rsidRPr="00E5219B" w:rsidRDefault="00C346FC" w:rsidP="00C346FC">
            <w:pPr>
              <w:jc w:val="right"/>
              <w:rPr>
                <w:b/>
                <w:bCs/>
              </w:rPr>
            </w:pPr>
          </w:p>
        </w:tc>
        <w:tc>
          <w:tcPr>
            <w:tcW w:w="1701" w:type="dxa"/>
            <w:vAlign w:val="bottom"/>
          </w:tcPr>
          <w:p w:rsidR="00C346FC" w:rsidRPr="00E5219B" w:rsidRDefault="00C346FC" w:rsidP="00C346FC">
            <w:pPr>
              <w:jc w:val="right"/>
              <w:rPr>
                <w:b/>
                <w:bCs/>
              </w:rPr>
            </w:pPr>
          </w:p>
        </w:tc>
      </w:tr>
      <w:tr w:rsidR="00C346FC" w:rsidRPr="00E5219B" w:rsidTr="00B063D1">
        <w:trPr>
          <w:trHeight w:val="315"/>
          <w:jc w:val="center"/>
        </w:trPr>
        <w:tc>
          <w:tcPr>
            <w:tcW w:w="3823" w:type="dxa"/>
            <w:vAlign w:val="bottom"/>
            <w:hideMark/>
          </w:tcPr>
          <w:p w:rsidR="00C346FC" w:rsidRPr="00E5219B" w:rsidRDefault="00C346FC" w:rsidP="00C346FC">
            <w:pPr>
              <w:rPr>
                <w:b/>
                <w:bCs/>
              </w:rPr>
            </w:pPr>
            <w:r w:rsidRPr="00E5219B">
              <w:rPr>
                <w:b/>
                <w:bCs/>
              </w:rPr>
              <w:t>Национальная экономика</w:t>
            </w:r>
          </w:p>
        </w:tc>
        <w:tc>
          <w:tcPr>
            <w:tcW w:w="1134" w:type="dxa"/>
            <w:vAlign w:val="bottom"/>
            <w:hideMark/>
          </w:tcPr>
          <w:p w:rsidR="00C346FC" w:rsidRPr="00E5219B" w:rsidRDefault="00C346FC" w:rsidP="00C346FC">
            <w:pPr>
              <w:rPr>
                <w:b/>
                <w:bCs/>
              </w:rPr>
            </w:pPr>
            <w:r w:rsidRPr="00E5219B">
              <w:rPr>
                <w:b/>
                <w:bCs/>
              </w:rPr>
              <w:t>835</w:t>
            </w:r>
          </w:p>
        </w:tc>
        <w:tc>
          <w:tcPr>
            <w:tcW w:w="1063" w:type="dxa"/>
            <w:noWrap/>
            <w:vAlign w:val="bottom"/>
            <w:hideMark/>
          </w:tcPr>
          <w:p w:rsidR="00C346FC" w:rsidRPr="00E5219B" w:rsidRDefault="00C346FC" w:rsidP="00C346FC">
            <w:pPr>
              <w:rPr>
                <w:b/>
                <w:bCs/>
              </w:rPr>
            </w:pPr>
            <w:r w:rsidRPr="00E5219B">
              <w:rPr>
                <w:b/>
                <w:bCs/>
              </w:rPr>
              <w:t>04</w:t>
            </w:r>
          </w:p>
        </w:tc>
        <w:tc>
          <w:tcPr>
            <w:tcW w:w="921" w:type="dxa"/>
            <w:noWrap/>
            <w:vAlign w:val="bottom"/>
            <w:hideMark/>
          </w:tcPr>
          <w:p w:rsidR="00C346FC" w:rsidRPr="00E5219B" w:rsidRDefault="00C346FC" w:rsidP="00C346FC">
            <w:pPr>
              <w:rPr>
                <w:b/>
                <w:bCs/>
              </w:rPr>
            </w:pPr>
          </w:p>
        </w:tc>
        <w:tc>
          <w:tcPr>
            <w:tcW w:w="1843" w:type="dxa"/>
            <w:noWrap/>
            <w:vAlign w:val="bottom"/>
            <w:hideMark/>
          </w:tcPr>
          <w:p w:rsidR="00C346FC" w:rsidRPr="00E5219B" w:rsidRDefault="00C346FC" w:rsidP="00C346FC"/>
        </w:tc>
        <w:tc>
          <w:tcPr>
            <w:tcW w:w="1198" w:type="dxa"/>
            <w:noWrap/>
            <w:vAlign w:val="bottom"/>
            <w:hideMark/>
          </w:tcPr>
          <w:p w:rsidR="00C346FC" w:rsidRPr="00E5219B" w:rsidRDefault="00C346FC" w:rsidP="00C346FC"/>
        </w:tc>
        <w:tc>
          <w:tcPr>
            <w:tcW w:w="1779" w:type="dxa"/>
            <w:vAlign w:val="bottom"/>
            <w:hideMark/>
          </w:tcPr>
          <w:p w:rsidR="00C346FC" w:rsidRPr="00E5219B" w:rsidRDefault="00C346FC" w:rsidP="00C346FC">
            <w:pPr>
              <w:jc w:val="right"/>
              <w:rPr>
                <w:b/>
                <w:bCs/>
              </w:rPr>
            </w:pPr>
            <w:r>
              <w:rPr>
                <w:b/>
                <w:bCs/>
              </w:rPr>
              <w:t>+</w:t>
            </w:r>
            <w:r w:rsidRPr="00E5219B">
              <w:rPr>
                <w:b/>
                <w:bCs/>
              </w:rPr>
              <w:t>4 435,0</w:t>
            </w:r>
          </w:p>
        </w:tc>
        <w:tc>
          <w:tcPr>
            <w:tcW w:w="1559" w:type="dxa"/>
            <w:vAlign w:val="bottom"/>
          </w:tcPr>
          <w:p w:rsidR="00C346FC" w:rsidRPr="00E5219B" w:rsidRDefault="00C346FC" w:rsidP="00C346FC">
            <w:pPr>
              <w:jc w:val="right"/>
              <w:rPr>
                <w:b/>
                <w:bCs/>
              </w:rPr>
            </w:pPr>
          </w:p>
        </w:tc>
        <w:tc>
          <w:tcPr>
            <w:tcW w:w="1701" w:type="dxa"/>
            <w:vAlign w:val="bottom"/>
          </w:tcPr>
          <w:p w:rsidR="00C346FC" w:rsidRPr="00E5219B" w:rsidRDefault="00C346FC" w:rsidP="00C346FC">
            <w:pPr>
              <w:jc w:val="right"/>
              <w:rPr>
                <w:b/>
                <w:bCs/>
              </w:rPr>
            </w:pPr>
          </w:p>
        </w:tc>
      </w:tr>
      <w:tr w:rsidR="00C346FC" w:rsidRPr="00E5219B" w:rsidTr="00B063D1">
        <w:trPr>
          <w:trHeight w:val="315"/>
          <w:jc w:val="center"/>
        </w:trPr>
        <w:tc>
          <w:tcPr>
            <w:tcW w:w="3823" w:type="dxa"/>
            <w:vAlign w:val="bottom"/>
            <w:hideMark/>
          </w:tcPr>
          <w:p w:rsidR="00C346FC" w:rsidRPr="00E5219B" w:rsidRDefault="00C346FC" w:rsidP="00C346FC">
            <w:pPr>
              <w:rPr>
                <w:b/>
                <w:bCs/>
              </w:rPr>
            </w:pPr>
            <w:r w:rsidRPr="00E5219B">
              <w:rPr>
                <w:b/>
                <w:bCs/>
              </w:rPr>
              <w:t>Общеэкономические вопросы</w:t>
            </w:r>
          </w:p>
        </w:tc>
        <w:tc>
          <w:tcPr>
            <w:tcW w:w="1134" w:type="dxa"/>
            <w:vAlign w:val="bottom"/>
            <w:hideMark/>
          </w:tcPr>
          <w:p w:rsidR="00C346FC" w:rsidRPr="00E5219B" w:rsidRDefault="00C346FC" w:rsidP="00C346FC">
            <w:pPr>
              <w:rPr>
                <w:b/>
                <w:bCs/>
              </w:rPr>
            </w:pPr>
            <w:r w:rsidRPr="00E5219B">
              <w:rPr>
                <w:b/>
                <w:bCs/>
              </w:rPr>
              <w:t>835</w:t>
            </w:r>
          </w:p>
        </w:tc>
        <w:tc>
          <w:tcPr>
            <w:tcW w:w="1063" w:type="dxa"/>
            <w:noWrap/>
            <w:vAlign w:val="bottom"/>
            <w:hideMark/>
          </w:tcPr>
          <w:p w:rsidR="00C346FC" w:rsidRPr="00E5219B" w:rsidRDefault="00C346FC" w:rsidP="00C346FC">
            <w:pPr>
              <w:rPr>
                <w:b/>
                <w:bCs/>
              </w:rPr>
            </w:pPr>
            <w:r w:rsidRPr="00E5219B">
              <w:rPr>
                <w:b/>
                <w:bCs/>
              </w:rPr>
              <w:t>04</w:t>
            </w:r>
          </w:p>
        </w:tc>
        <w:tc>
          <w:tcPr>
            <w:tcW w:w="921" w:type="dxa"/>
            <w:noWrap/>
            <w:vAlign w:val="bottom"/>
            <w:hideMark/>
          </w:tcPr>
          <w:p w:rsidR="00C346FC" w:rsidRPr="00E5219B" w:rsidRDefault="00C346FC" w:rsidP="00C346FC">
            <w:pPr>
              <w:rPr>
                <w:b/>
                <w:bCs/>
              </w:rPr>
            </w:pPr>
            <w:r w:rsidRPr="00E5219B">
              <w:rPr>
                <w:b/>
                <w:bCs/>
              </w:rPr>
              <w:t>01</w:t>
            </w:r>
          </w:p>
        </w:tc>
        <w:tc>
          <w:tcPr>
            <w:tcW w:w="1843" w:type="dxa"/>
            <w:noWrap/>
            <w:vAlign w:val="bottom"/>
            <w:hideMark/>
          </w:tcPr>
          <w:p w:rsidR="00C346FC" w:rsidRPr="00E5219B" w:rsidRDefault="00C346FC" w:rsidP="00C346FC">
            <w:pPr>
              <w:rPr>
                <w:b/>
                <w:bCs/>
              </w:rPr>
            </w:pPr>
          </w:p>
        </w:tc>
        <w:tc>
          <w:tcPr>
            <w:tcW w:w="1198" w:type="dxa"/>
            <w:noWrap/>
            <w:vAlign w:val="bottom"/>
            <w:hideMark/>
          </w:tcPr>
          <w:p w:rsidR="00C346FC" w:rsidRPr="00E5219B" w:rsidRDefault="00C346FC" w:rsidP="00C346FC"/>
        </w:tc>
        <w:tc>
          <w:tcPr>
            <w:tcW w:w="1779" w:type="dxa"/>
            <w:vAlign w:val="bottom"/>
            <w:hideMark/>
          </w:tcPr>
          <w:p w:rsidR="00C346FC" w:rsidRPr="00E5219B" w:rsidRDefault="00C346FC" w:rsidP="00C346FC">
            <w:pPr>
              <w:jc w:val="right"/>
              <w:rPr>
                <w:b/>
                <w:bCs/>
              </w:rPr>
            </w:pPr>
            <w:r>
              <w:rPr>
                <w:b/>
                <w:bCs/>
              </w:rPr>
              <w:t>+</w:t>
            </w:r>
            <w:r w:rsidRPr="00E5219B">
              <w:rPr>
                <w:b/>
                <w:bCs/>
              </w:rPr>
              <w:t>284,0</w:t>
            </w:r>
          </w:p>
        </w:tc>
        <w:tc>
          <w:tcPr>
            <w:tcW w:w="1559" w:type="dxa"/>
            <w:vAlign w:val="bottom"/>
          </w:tcPr>
          <w:p w:rsidR="00C346FC" w:rsidRPr="00E5219B" w:rsidRDefault="00C346FC" w:rsidP="00C346FC">
            <w:pPr>
              <w:jc w:val="right"/>
              <w:rPr>
                <w:b/>
                <w:bCs/>
              </w:rPr>
            </w:pPr>
          </w:p>
        </w:tc>
        <w:tc>
          <w:tcPr>
            <w:tcW w:w="1701" w:type="dxa"/>
            <w:vAlign w:val="bottom"/>
          </w:tcPr>
          <w:p w:rsidR="00C346FC" w:rsidRPr="00E5219B" w:rsidRDefault="00C346FC" w:rsidP="00C346FC">
            <w:pPr>
              <w:jc w:val="right"/>
              <w:rPr>
                <w:b/>
                <w:bCs/>
              </w:rPr>
            </w:pPr>
          </w:p>
        </w:tc>
      </w:tr>
      <w:tr w:rsidR="00C346FC" w:rsidRPr="00E5219B" w:rsidTr="00B063D1">
        <w:trPr>
          <w:trHeight w:val="660"/>
          <w:jc w:val="center"/>
        </w:trPr>
        <w:tc>
          <w:tcPr>
            <w:tcW w:w="3823" w:type="dxa"/>
            <w:vAlign w:val="bottom"/>
            <w:hideMark/>
          </w:tcPr>
          <w:p w:rsidR="00C346FC" w:rsidRPr="00E5219B" w:rsidRDefault="00C346FC" w:rsidP="00C346FC">
            <w:r w:rsidRPr="00E5219B">
              <w:t>Государственная программа Белгородской области «Развитие экономического потенциала и формирование благоприятного предпринимательского климата в Белгородской области»</w:t>
            </w:r>
          </w:p>
        </w:tc>
        <w:tc>
          <w:tcPr>
            <w:tcW w:w="1134" w:type="dxa"/>
            <w:vAlign w:val="bottom"/>
            <w:hideMark/>
          </w:tcPr>
          <w:p w:rsidR="00C346FC" w:rsidRPr="00E5219B" w:rsidRDefault="00C346FC" w:rsidP="00C346FC">
            <w:pPr>
              <w:rPr>
                <w:b/>
                <w:bCs/>
              </w:rPr>
            </w:pPr>
            <w:r w:rsidRPr="00E5219B">
              <w:rPr>
                <w:b/>
                <w:bCs/>
              </w:rPr>
              <w:t>835</w:t>
            </w:r>
          </w:p>
        </w:tc>
        <w:tc>
          <w:tcPr>
            <w:tcW w:w="1063" w:type="dxa"/>
            <w:noWrap/>
            <w:vAlign w:val="bottom"/>
            <w:hideMark/>
          </w:tcPr>
          <w:p w:rsidR="00C346FC" w:rsidRPr="00E5219B" w:rsidRDefault="00C346FC" w:rsidP="00C346FC">
            <w:r w:rsidRPr="00E5219B">
              <w:t>04</w:t>
            </w:r>
          </w:p>
        </w:tc>
        <w:tc>
          <w:tcPr>
            <w:tcW w:w="921" w:type="dxa"/>
            <w:noWrap/>
            <w:vAlign w:val="bottom"/>
            <w:hideMark/>
          </w:tcPr>
          <w:p w:rsidR="00C346FC" w:rsidRPr="00E5219B" w:rsidRDefault="00C346FC" w:rsidP="00C346FC">
            <w:r w:rsidRPr="00E5219B">
              <w:t>01</w:t>
            </w:r>
          </w:p>
        </w:tc>
        <w:tc>
          <w:tcPr>
            <w:tcW w:w="1843" w:type="dxa"/>
            <w:noWrap/>
            <w:vAlign w:val="bottom"/>
            <w:hideMark/>
          </w:tcPr>
          <w:p w:rsidR="00C346FC" w:rsidRPr="00E5219B" w:rsidRDefault="00C346FC" w:rsidP="00C346FC">
            <w:r w:rsidRPr="00E5219B">
              <w:t>08</w:t>
            </w:r>
          </w:p>
        </w:tc>
        <w:tc>
          <w:tcPr>
            <w:tcW w:w="1198" w:type="dxa"/>
            <w:noWrap/>
            <w:vAlign w:val="bottom"/>
            <w:hideMark/>
          </w:tcPr>
          <w:p w:rsidR="00C346FC" w:rsidRPr="00E5219B" w:rsidRDefault="00C346FC" w:rsidP="00C346FC"/>
        </w:tc>
        <w:tc>
          <w:tcPr>
            <w:tcW w:w="1779" w:type="dxa"/>
            <w:vAlign w:val="bottom"/>
            <w:hideMark/>
          </w:tcPr>
          <w:p w:rsidR="00C346FC" w:rsidRPr="00E5219B" w:rsidRDefault="00C346FC" w:rsidP="00C346FC">
            <w:pPr>
              <w:jc w:val="right"/>
            </w:pPr>
            <w:r>
              <w:t>+</w:t>
            </w:r>
            <w:r w:rsidRPr="00E5219B">
              <w:t>284,0</w:t>
            </w:r>
          </w:p>
        </w:tc>
        <w:tc>
          <w:tcPr>
            <w:tcW w:w="1559" w:type="dxa"/>
            <w:vAlign w:val="bottom"/>
          </w:tcPr>
          <w:p w:rsidR="00C346FC" w:rsidRPr="00E5219B" w:rsidRDefault="00C346FC" w:rsidP="00C346FC">
            <w:pPr>
              <w:jc w:val="right"/>
            </w:pPr>
          </w:p>
        </w:tc>
        <w:tc>
          <w:tcPr>
            <w:tcW w:w="1701" w:type="dxa"/>
            <w:vAlign w:val="bottom"/>
          </w:tcPr>
          <w:p w:rsidR="00C346FC" w:rsidRPr="00E5219B" w:rsidRDefault="00C346FC" w:rsidP="00C346FC">
            <w:pPr>
              <w:jc w:val="right"/>
            </w:pPr>
          </w:p>
        </w:tc>
      </w:tr>
      <w:tr w:rsidR="00C346FC" w:rsidRPr="00E5219B" w:rsidTr="00B063D1">
        <w:trPr>
          <w:trHeight w:val="660"/>
          <w:jc w:val="center"/>
        </w:trPr>
        <w:tc>
          <w:tcPr>
            <w:tcW w:w="3823" w:type="dxa"/>
            <w:vAlign w:val="bottom"/>
            <w:hideMark/>
          </w:tcPr>
          <w:p w:rsidR="00C346FC" w:rsidRPr="00E5219B" w:rsidRDefault="00C346FC" w:rsidP="00C346FC">
            <w:r w:rsidRPr="00E5219B">
              <w:t xml:space="preserve">Подпрограмма «Обеспечение реализации государственной программы» </w:t>
            </w:r>
          </w:p>
        </w:tc>
        <w:tc>
          <w:tcPr>
            <w:tcW w:w="1134" w:type="dxa"/>
            <w:vAlign w:val="bottom"/>
            <w:hideMark/>
          </w:tcPr>
          <w:p w:rsidR="00C346FC" w:rsidRPr="00E5219B" w:rsidRDefault="00C346FC" w:rsidP="00C346FC">
            <w:pPr>
              <w:rPr>
                <w:b/>
                <w:bCs/>
              </w:rPr>
            </w:pPr>
            <w:r w:rsidRPr="00E5219B">
              <w:rPr>
                <w:b/>
                <w:bCs/>
              </w:rPr>
              <w:t>835</w:t>
            </w:r>
          </w:p>
        </w:tc>
        <w:tc>
          <w:tcPr>
            <w:tcW w:w="1063" w:type="dxa"/>
            <w:noWrap/>
            <w:vAlign w:val="bottom"/>
            <w:hideMark/>
          </w:tcPr>
          <w:p w:rsidR="00C346FC" w:rsidRPr="00E5219B" w:rsidRDefault="00C346FC" w:rsidP="00C346FC">
            <w:r w:rsidRPr="00E5219B">
              <w:t>04</w:t>
            </w:r>
          </w:p>
        </w:tc>
        <w:tc>
          <w:tcPr>
            <w:tcW w:w="921" w:type="dxa"/>
            <w:noWrap/>
            <w:vAlign w:val="bottom"/>
            <w:hideMark/>
          </w:tcPr>
          <w:p w:rsidR="00C346FC" w:rsidRPr="00E5219B" w:rsidRDefault="00C346FC" w:rsidP="00C346FC">
            <w:r w:rsidRPr="00E5219B">
              <w:t>01</w:t>
            </w:r>
          </w:p>
        </w:tc>
        <w:tc>
          <w:tcPr>
            <w:tcW w:w="1843" w:type="dxa"/>
            <w:noWrap/>
            <w:vAlign w:val="bottom"/>
            <w:hideMark/>
          </w:tcPr>
          <w:p w:rsidR="00C346FC" w:rsidRPr="00E5219B" w:rsidRDefault="00C346FC" w:rsidP="00C346FC">
            <w:r w:rsidRPr="00E5219B">
              <w:t>08 6</w:t>
            </w:r>
          </w:p>
        </w:tc>
        <w:tc>
          <w:tcPr>
            <w:tcW w:w="1198" w:type="dxa"/>
            <w:noWrap/>
            <w:vAlign w:val="bottom"/>
            <w:hideMark/>
          </w:tcPr>
          <w:p w:rsidR="00C346FC" w:rsidRPr="00E5219B" w:rsidRDefault="00C346FC" w:rsidP="00C346FC"/>
        </w:tc>
        <w:tc>
          <w:tcPr>
            <w:tcW w:w="1779" w:type="dxa"/>
            <w:vAlign w:val="bottom"/>
            <w:hideMark/>
          </w:tcPr>
          <w:p w:rsidR="00C346FC" w:rsidRPr="00E5219B" w:rsidRDefault="00C346FC" w:rsidP="00C346FC">
            <w:pPr>
              <w:jc w:val="right"/>
            </w:pPr>
            <w:r>
              <w:t>+</w:t>
            </w:r>
            <w:r w:rsidRPr="00E5219B">
              <w:t>284,0</w:t>
            </w:r>
          </w:p>
        </w:tc>
        <w:tc>
          <w:tcPr>
            <w:tcW w:w="1559" w:type="dxa"/>
            <w:vAlign w:val="bottom"/>
          </w:tcPr>
          <w:p w:rsidR="00C346FC" w:rsidRPr="00E5219B" w:rsidRDefault="00C346FC" w:rsidP="00C346FC">
            <w:pPr>
              <w:jc w:val="right"/>
            </w:pPr>
          </w:p>
        </w:tc>
        <w:tc>
          <w:tcPr>
            <w:tcW w:w="1701" w:type="dxa"/>
            <w:vAlign w:val="bottom"/>
          </w:tcPr>
          <w:p w:rsidR="00C346FC" w:rsidRPr="00E5219B" w:rsidRDefault="00C346FC" w:rsidP="00C346FC">
            <w:pPr>
              <w:jc w:val="right"/>
            </w:pPr>
          </w:p>
        </w:tc>
      </w:tr>
      <w:tr w:rsidR="00C346FC" w:rsidRPr="00E5219B" w:rsidTr="00B063D1">
        <w:trPr>
          <w:trHeight w:val="630"/>
          <w:jc w:val="center"/>
        </w:trPr>
        <w:tc>
          <w:tcPr>
            <w:tcW w:w="3823" w:type="dxa"/>
            <w:vAlign w:val="bottom"/>
            <w:hideMark/>
          </w:tcPr>
          <w:p w:rsidR="00C346FC" w:rsidRPr="00E5219B" w:rsidRDefault="00C346FC" w:rsidP="00C346FC">
            <w:r w:rsidRPr="00E5219B">
              <w:t>Основное мероприятие "Обеспечение функций органов власти Белгородской области, в том числе территориальных органов"</w:t>
            </w:r>
          </w:p>
        </w:tc>
        <w:tc>
          <w:tcPr>
            <w:tcW w:w="1134" w:type="dxa"/>
            <w:vAlign w:val="bottom"/>
            <w:hideMark/>
          </w:tcPr>
          <w:p w:rsidR="00C346FC" w:rsidRPr="00E5219B" w:rsidRDefault="00C346FC" w:rsidP="00C346FC">
            <w:pPr>
              <w:rPr>
                <w:b/>
                <w:bCs/>
              </w:rPr>
            </w:pPr>
            <w:r w:rsidRPr="00E5219B">
              <w:rPr>
                <w:b/>
                <w:bCs/>
              </w:rPr>
              <w:t>835</w:t>
            </w:r>
          </w:p>
        </w:tc>
        <w:tc>
          <w:tcPr>
            <w:tcW w:w="1063" w:type="dxa"/>
            <w:noWrap/>
            <w:vAlign w:val="bottom"/>
            <w:hideMark/>
          </w:tcPr>
          <w:p w:rsidR="00C346FC" w:rsidRPr="00E5219B" w:rsidRDefault="00C346FC" w:rsidP="00C346FC">
            <w:r w:rsidRPr="00E5219B">
              <w:t>04</w:t>
            </w:r>
          </w:p>
        </w:tc>
        <w:tc>
          <w:tcPr>
            <w:tcW w:w="921" w:type="dxa"/>
            <w:noWrap/>
            <w:vAlign w:val="bottom"/>
            <w:hideMark/>
          </w:tcPr>
          <w:p w:rsidR="00C346FC" w:rsidRPr="00E5219B" w:rsidRDefault="00C346FC" w:rsidP="00C346FC">
            <w:r w:rsidRPr="00E5219B">
              <w:t>01</w:t>
            </w:r>
          </w:p>
        </w:tc>
        <w:tc>
          <w:tcPr>
            <w:tcW w:w="1843" w:type="dxa"/>
            <w:noWrap/>
            <w:vAlign w:val="bottom"/>
            <w:hideMark/>
          </w:tcPr>
          <w:p w:rsidR="00C346FC" w:rsidRPr="00E5219B" w:rsidRDefault="00C346FC" w:rsidP="00C346FC">
            <w:r w:rsidRPr="00E5219B">
              <w:t>08 6 01</w:t>
            </w:r>
          </w:p>
        </w:tc>
        <w:tc>
          <w:tcPr>
            <w:tcW w:w="1198" w:type="dxa"/>
            <w:noWrap/>
            <w:vAlign w:val="bottom"/>
            <w:hideMark/>
          </w:tcPr>
          <w:p w:rsidR="00C346FC" w:rsidRPr="00E5219B" w:rsidRDefault="00C346FC" w:rsidP="00C346FC"/>
        </w:tc>
        <w:tc>
          <w:tcPr>
            <w:tcW w:w="1779" w:type="dxa"/>
            <w:vAlign w:val="bottom"/>
            <w:hideMark/>
          </w:tcPr>
          <w:p w:rsidR="00C346FC" w:rsidRPr="00E5219B" w:rsidRDefault="00C346FC" w:rsidP="00C346FC">
            <w:pPr>
              <w:jc w:val="right"/>
            </w:pPr>
            <w:r>
              <w:t>+</w:t>
            </w:r>
            <w:r w:rsidRPr="00E5219B">
              <w:t>284,0</w:t>
            </w:r>
          </w:p>
        </w:tc>
        <w:tc>
          <w:tcPr>
            <w:tcW w:w="1559" w:type="dxa"/>
            <w:vAlign w:val="bottom"/>
          </w:tcPr>
          <w:p w:rsidR="00C346FC" w:rsidRPr="00E5219B" w:rsidRDefault="00C346FC" w:rsidP="00C346FC">
            <w:pPr>
              <w:jc w:val="right"/>
            </w:pPr>
          </w:p>
        </w:tc>
        <w:tc>
          <w:tcPr>
            <w:tcW w:w="1701" w:type="dxa"/>
            <w:vAlign w:val="bottom"/>
          </w:tcPr>
          <w:p w:rsidR="00C346FC" w:rsidRPr="00E5219B" w:rsidRDefault="00C346FC" w:rsidP="00C346FC">
            <w:pPr>
              <w:jc w:val="right"/>
            </w:pPr>
          </w:p>
        </w:tc>
      </w:tr>
      <w:tr w:rsidR="00C346FC" w:rsidRPr="00E5219B" w:rsidTr="00675F31">
        <w:trPr>
          <w:trHeight w:val="847"/>
          <w:jc w:val="center"/>
        </w:trPr>
        <w:tc>
          <w:tcPr>
            <w:tcW w:w="3823" w:type="dxa"/>
            <w:vAlign w:val="bottom"/>
            <w:hideMark/>
          </w:tcPr>
          <w:p w:rsidR="00C346FC" w:rsidRPr="00E5219B" w:rsidRDefault="00C346FC" w:rsidP="00C346FC">
            <w:r w:rsidRPr="00E5219B">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vAlign w:val="bottom"/>
            <w:hideMark/>
          </w:tcPr>
          <w:p w:rsidR="00C346FC" w:rsidRPr="00E5219B" w:rsidRDefault="00C346FC" w:rsidP="00C346FC">
            <w:pPr>
              <w:rPr>
                <w:b/>
                <w:bCs/>
              </w:rPr>
            </w:pPr>
            <w:r w:rsidRPr="00E5219B">
              <w:rPr>
                <w:b/>
                <w:bCs/>
              </w:rPr>
              <w:t>835</w:t>
            </w:r>
          </w:p>
        </w:tc>
        <w:tc>
          <w:tcPr>
            <w:tcW w:w="1063" w:type="dxa"/>
            <w:noWrap/>
            <w:vAlign w:val="bottom"/>
            <w:hideMark/>
          </w:tcPr>
          <w:p w:rsidR="00C346FC" w:rsidRPr="00E5219B" w:rsidRDefault="00C346FC" w:rsidP="00C346FC">
            <w:r w:rsidRPr="00E5219B">
              <w:t>04</w:t>
            </w:r>
          </w:p>
        </w:tc>
        <w:tc>
          <w:tcPr>
            <w:tcW w:w="921" w:type="dxa"/>
            <w:noWrap/>
            <w:vAlign w:val="bottom"/>
            <w:hideMark/>
          </w:tcPr>
          <w:p w:rsidR="00C346FC" w:rsidRPr="00E5219B" w:rsidRDefault="00C346FC" w:rsidP="00C346FC">
            <w:r w:rsidRPr="00E5219B">
              <w:t>01</w:t>
            </w:r>
          </w:p>
        </w:tc>
        <w:tc>
          <w:tcPr>
            <w:tcW w:w="1843" w:type="dxa"/>
            <w:noWrap/>
            <w:vAlign w:val="bottom"/>
            <w:hideMark/>
          </w:tcPr>
          <w:p w:rsidR="00C346FC" w:rsidRPr="00E5219B" w:rsidRDefault="00C346FC" w:rsidP="00C346FC">
            <w:r w:rsidRPr="00E5219B">
              <w:t>08 6 01 90019</w:t>
            </w:r>
          </w:p>
        </w:tc>
        <w:tc>
          <w:tcPr>
            <w:tcW w:w="1198" w:type="dxa"/>
            <w:noWrap/>
            <w:vAlign w:val="bottom"/>
            <w:hideMark/>
          </w:tcPr>
          <w:p w:rsidR="00C346FC" w:rsidRPr="00E5219B" w:rsidRDefault="00C346FC" w:rsidP="00C346FC">
            <w:r w:rsidRPr="00E5219B">
              <w:t>100</w:t>
            </w:r>
          </w:p>
        </w:tc>
        <w:tc>
          <w:tcPr>
            <w:tcW w:w="1779" w:type="dxa"/>
            <w:vAlign w:val="bottom"/>
            <w:hideMark/>
          </w:tcPr>
          <w:p w:rsidR="00C346FC" w:rsidRPr="00E5219B" w:rsidRDefault="00C346FC" w:rsidP="00C346FC">
            <w:pPr>
              <w:jc w:val="right"/>
            </w:pPr>
            <w:r>
              <w:t>+</w:t>
            </w:r>
            <w:r w:rsidRPr="00E5219B">
              <w:t>284,0</w:t>
            </w:r>
          </w:p>
        </w:tc>
        <w:tc>
          <w:tcPr>
            <w:tcW w:w="1559" w:type="dxa"/>
            <w:vAlign w:val="bottom"/>
            <w:hideMark/>
          </w:tcPr>
          <w:p w:rsidR="00C346FC" w:rsidRPr="00E5219B" w:rsidRDefault="00C346FC" w:rsidP="00C346FC">
            <w:pPr>
              <w:jc w:val="right"/>
            </w:pPr>
            <w:r w:rsidRPr="00E5219B">
              <w:t> </w:t>
            </w:r>
          </w:p>
        </w:tc>
        <w:tc>
          <w:tcPr>
            <w:tcW w:w="1701" w:type="dxa"/>
            <w:vAlign w:val="bottom"/>
            <w:hideMark/>
          </w:tcPr>
          <w:p w:rsidR="00C346FC" w:rsidRPr="00E5219B" w:rsidRDefault="00C346FC" w:rsidP="00C346FC">
            <w:pPr>
              <w:jc w:val="right"/>
            </w:pPr>
            <w:r w:rsidRPr="00E5219B">
              <w:t> </w:t>
            </w:r>
          </w:p>
        </w:tc>
      </w:tr>
      <w:tr w:rsidR="00C346FC" w:rsidRPr="00E5219B" w:rsidTr="00B063D1">
        <w:trPr>
          <w:trHeight w:val="525"/>
          <w:jc w:val="center"/>
        </w:trPr>
        <w:tc>
          <w:tcPr>
            <w:tcW w:w="3823" w:type="dxa"/>
            <w:vAlign w:val="bottom"/>
            <w:hideMark/>
          </w:tcPr>
          <w:p w:rsidR="00C346FC" w:rsidRPr="00E5219B" w:rsidRDefault="00C346FC" w:rsidP="00C346FC">
            <w:pPr>
              <w:rPr>
                <w:b/>
                <w:bCs/>
              </w:rPr>
            </w:pPr>
            <w:r w:rsidRPr="00E5219B">
              <w:rPr>
                <w:b/>
                <w:bCs/>
              </w:rPr>
              <w:t>Другие вопросы в области национальной экономики</w:t>
            </w:r>
          </w:p>
        </w:tc>
        <w:tc>
          <w:tcPr>
            <w:tcW w:w="1134" w:type="dxa"/>
            <w:vAlign w:val="bottom"/>
            <w:hideMark/>
          </w:tcPr>
          <w:p w:rsidR="00C346FC" w:rsidRPr="00E5219B" w:rsidRDefault="00C346FC" w:rsidP="00C346FC">
            <w:pPr>
              <w:rPr>
                <w:b/>
                <w:bCs/>
              </w:rPr>
            </w:pPr>
            <w:r w:rsidRPr="00E5219B">
              <w:rPr>
                <w:b/>
                <w:bCs/>
              </w:rPr>
              <w:t>835</w:t>
            </w:r>
          </w:p>
        </w:tc>
        <w:tc>
          <w:tcPr>
            <w:tcW w:w="1063" w:type="dxa"/>
            <w:noWrap/>
            <w:vAlign w:val="bottom"/>
            <w:hideMark/>
          </w:tcPr>
          <w:p w:rsidR="00C346FC" w:rsidRPr="00E5219B" w:rsidRDefault="00C346FC" w:rsidP="00C346FC">
            <w:pPr>
              <w:rPr>
                <w:b/>
                <w:bCs/>
              </w:rPr>
            </w:pPr>
            <w:r w:rsidRPr="00E5219B">
              <w:rPr>
                <w:b/>
                <w:bCs/>
              </w:rPr>
              <w:t>04 </w:t>
            </w:r>
          </w:p>
        </w:tc>
        <w:tc>
          <w:tcPr>
            <w:tcW w:w="921" w:type="dxa"/>
            <w:noWrap/>
            <w:vAlign w:val="bottom"/>
            <w:hideMark/>
          </w:tcPr>
          <w:p w:rsidR="00C346FC" w:rsidRPr="00E5219B" w:rsidRDefault="00C346FC" w:rsidP="00C346FC">
            <w:pPr>
              <w:rPr>
                <w:b/>
                <w:bCs/>
              </w:rPr>
            </w:pPr>
            <w:r w:rsidRPr="00E5219B">
              <w:rPr>
                <w:b/>
                <w:bCs/>
              </w:rPr>
              <w:t>12</w:t>
            </w:r>
          </w:p>
        </w:tc>
        <w:tc>
          <w:tcPr>
            <w:tcW w:w="1843" w:type="dxa"/>
            <w:noWrap/>
            <w:vAlign w:val="bottom"/>
            <w:hideMark/>
          </w:tcPr>
          <w:p w:rsidR="00C346FC" w:rsidRPr="00E5219B" w:rsidRDefault="00C346FC" w:rsidP="00C346FC">
            <w:pPr>
              <w:rPr>
                <w:b/>
                <w:bCs/>
              </w:rPr>
            </w:pPr>
          </w:p>
        </w:tc>
        <w:tc>
          <w:tcPr>
            <w:tcW w:w="1198" w:type="dxa"/>
            <w:noWrap/>
            <w:vAlign w:val="bottom"/>
            <w:hideMark/>
          </w:tcPr>
          <w:p w:rsidR="00C346FC" w:rsidRPr="00E5219B" w:rsidRDefault="00C346FC" w:rsidP="00C346FC"/>
        </w:tc>
        <w:tc>
          <w:tcPr>
            <w:tcW w:w="1779" w:type="dxa"/>
            <w:vAlign w:val="bottom"/>
            <w:hideMark/>
          </w:tcPr>
          <w:p w:rsidR="00C346FC" w:rsidRPr="00E5219B" w:rsidRDefault="00C346FC" w:rsidP="00C346FC">
            <w:pPr>
              <w:jc w:val="right"/>
              <w:rPr>
                <w:b/>
                <w:bCs/>
              </w:rPr>
            </w:pPr>
            <w:r>
              <w:rPr>
                <w:b/>
                <w:bCs/>
              </w:rPr>
              <w:t>+</w:t>
            </w:r>
            <w:r w:rsidRPr="00E5219B">
              <w:rPr>
                <w:b/>
                <w:bCs/>
              </w:rPr>
              <w:t>4 151,0</w:t>
            </w:r>
          </w:p>
        </w:tc>
        <w:tc>
          <w:tcPr>
            <w:tcW w:w="1559" w:type="dxa"/>
            <w:vAlign w:val="bottom"/>
          </w:tcPr>
          <w:p w:rsidR="00C346FC" w:rsidRPr="00E5219B" w:rsidRDefault="00C346FC" w:rsidP="00C346FC">
            <w:pPr>
              <w:jc w:val="right"/>
              <w:rPr>
                <w:b/>
                <w:bCs/>
              </w:rPr>
            </w:pPr>
          </w:p>
        </w:tc>
        <w:tc>
          <w:tcPr>
            <w:tcW w:w="1701" w:type="dxa"/>
            <w:vAlign w:val="bottom"/>
          </w:tcPr>
          <w:p w:rsidR="00C346FC" w:rsidRPr="00E5219B" w:rsidRDefault="00C346FC" w:rsidP="00C346FC">
            <w:pPr>
              <w:jc w:val="right"/>
              <w:rPr>
                <w:b/>
                <w:bCs/>
              </w:rPr>
            </w:pPr>
          </w:p>
        </w:tc>
      </w:tr>
      <w:tr w:rsidR="00C346FC" w:rsidRPr="00E5219B" w:rsidTr="00B063D1">
        <w:trPr>
          <w:trHeight w:val="1005"/>
          <w:jc w:val="center"/>
        </w:trPr>
        <w:tc>
          <w:tcPr>
            <w:tcW w:w="3823" w:type="dxa"/>
            <w:vAlign w:val="bottom"/>
            <w:hideMark/>
          </w:tcPr>
          <w:p w:rsidR="00C346FC" w:rsidRPr="00E5219B" w:rsidRDefault="00C346FC" w:rsidP="00C346FC">
            <w:r w:rsidRPr="00E5219B">
              <w:t xml:space="preserve">Государственная программа Белгородской </w:t>
            </w:r>
            <w:proofErr w:type="gramStart"/>
            <w:r w:rsidRPr="00E5219B">
              <w:t>области  «</w:t>
            </w:r>
            <w:proofErr w:type="gramEnd"/>
            <w:r w:rsidRPr="00E5219B">
              <w:t>Развитие экономического потенциала и формирование благоприятного предпринимательского климата в Белгородской области»</w:t>
            </w:r>
          </w:p>
        </w:tc>
        <w:tc>
          <w:tcPr>
            <w:tcW w:w="1134" w:type="dxa"/>
            <w:vAlign w:val="bottom"/>
            <w:hideMark/>
          </w:tcPr>
          <w:p w:rsidR="00C346FC" w:rsidRPr="00E5219B" w:rsidRDefault="00C346FC" w:rsidP="00C346FC">
            <w:pPr>
              <w:rPr>
                <w:b/>
                <w:bCs/>
              </w:rPr>
            </w:pPr>
            <w:r w:rsidRPr="00E5219B">
              <w:rPr>
                <w:b/>
                <w:bCs/>
              </w:rPr>
              <w:t>835</w:t>
            </w:r>
          </w:p>
        </w:tc>
        <w:tc>
          <w:tcPr>
            <w:tcW w:w="1063" w:type="dxa"/>
            <w:noWrap/>
            <w:vAlign w:val="bottom"/>
            <w:hideMark/>
          </w:tcPr>
          <w:p w:rsidR="00C346FC" w:rsidRPr="00E5219B" w:rsidRDefault="00C346FC" w:rsidP="00C346FC">
            <w:r w:rsidRPr="00E5219B">
              <w:t>04</w:t>
            </w:r>
          </w:p>
        </w:tc>
        <w:tc>
          <w:tcPr>
            <w:tcW w:w="921" w:type="dxa"/>
            <w:noWrap/>
            <w:vAlign w:val="bottom"/>
            <w:hideMark/>
          </w:tcPr>
          <w:p w:rsidR="00C346FC" w:rsidRPr="00E5219B" w:rsidRDefault="00C346FC" w:rsidP="00C346FC">
            <w:r w:rsidRPr="00E5219B">
              <w:t>12</w:t>
            </w:r>
          </w:p>
        </w:tc>
        <w:tc>
          <w:tcPr>
            <w:tcW w:w="1843" w:type="dxa"/>
            <w:noWrap/>
            <w:vAlign w:val="bottom"/>
            <w:hideMark/>
          </w:tcPr>
          <w:p w:rsidR="00C346FC" w:rsidRPr="00E5219B" w:rsidRDefault="00C346FC" w:rsidP="00C346FC">
            <w:r w:rsidRPr="00E5219B">
              <w:t xml:space="preserve">08 </w:t>
            </w:r>
          </w:p>
        </w:tc>
        <w:tc>
          <w:tcPr>
            <w:tcW w:w="1198" w:type="dxa"/>
            <w:noWrap/>
            <w:vAlign w:val="bottom"/>
            <w:hideMark/>
          </w:tcPr>
          <w:p w:rsidR="00C346FC" w:rsidRPr="00E5219B" w:rsidRDefault="00C346FC" w:rsidP="00C346FC"/>
        </w:tc>
        <w:tc>
          <w:tcPr>
            <w:tcW w:w="1779" w:type="dxa"/>
            <w:vAlign w:val="bottom"/>
            <w:hideMark/>
          </w:tcPr>
          <w:p w:rsidR="00C346FC" w:rsidRPr="00E5219B" w:rsidRDefault="00C346FC" w:rsidP="00C346FC">
            <w:pPr>
              <w:jc w:val="right"/>
            </w:pPr>
            <w:r>
              <w:t>+</w:t>
            </w:r>
            <w:r w:rsidRPr="00E5219B">
              <w:t>4 151,0</w:t>
            </w:r>
          </w:p>
        </w:tc>
        <w:tc>
          <w:tcPr>
            <w:tcW w:w="1559" w:type="dxa"/>
            <w:vAlign w:val="bottom"/>
          </w:tcPr>
          <w:p w:rsidR="00C346FC" w:rsidRPr="00E5219B" w:rsidRDefault="00C346FC" w:rsidP="00C346FC">
            <w:pPr>
              <w:jc w:val="right"/>
            </w:pPr>
          </w:p>
        </w:tc>
        <w:tc>
          <w:tcPr>
            <w:tcW w:w="1701" w:type="dxa"/>
            <w:vAlign w:val="bottom"/>
          </w:tcPr>
          <w:p w:rsidR="00C346FC" w:rsidRPr="00E5219B" w:rsidRDefault="00C346FC" w:rsidP="00C346FC">
            <w:pPr>
              <w:jc w:val="right"/>
            </w:pPr>
          </w:p>
        </w:tc>
      </w:tr>
      <w:tr w:rsidR="00C346FC" w:rsidRPr="00E5219B" w:rsidTr="00B063D1">
        <w:trPr>
          <w:trHeight w:val="630"/>
          <w:jc w:val="center"/>
        </w:trPr>
        <w:tc>
          <w:tcPr>
            <w:tcW w:w="3823" w:type="dxa"/>
            <w:vAlign w:val="bottom"/>
            <w:hideMark/>
          </w:tcPr>
          <w:p w:rsidR="00C346FC" w:rsidRPr="00E5219B" w:rsidRDefault="00C346FC" w:rsidP="00C346FC">
            <w:r w:rsidRPr="00E5219B">
              <w:t>Подпрограмма «Развитие туризма, ремесленничества и придорожного сервиса"</w:t>
            </w:r>
          </w:p>
        </w:tc>
        <w:tc>
          <w:tcPr>
            <w:tcW w:w="1134" w:type="dxa"/>
            <w:vAlign w:val="bottom"/>
            <w:hideMark/>
          </w:tcPr>
          <w:p w:rsidR="00C346FC" w:rsidRPr="00E5219B" w:rsidRDefault="00C346FC" w:rsidP="00C346FC">
            <w:pPr>
              <w:rPr>
                <w:b/>
                <w:bCs/>
              </w:rPr>
            </w:pPr>
            <w:r w:rsidRPr="00E5219B">
              <w:rPr>
                <w:b/>
                <w:bCs/>
              </w:rPr>
              <w:t>835</w:t>
            </w:r>
          </w:p>
        </w:tc>
        <w:tc>
          <w:tcPr>
            <w:tcW w:w="1063" w:type="dxa"/>
            <w:noWrap/>
            <w:vAlign w:val="bottom"/>
            <w:hideMark/>
          </w:tcPr>
          <w:p w:rsidR="00C346FC" w:rsidRPr="00E5219B" w:rsidRDefault="00C346FC" w:rsidP="00C346FC">
            <w:r w:rsidRPr="00E5219B">
              <w:t>04</w:t>
            </w:r>
          </w:p>
        </w:tc>
        <w:tc>
          <w:tcPr>
            <w:tcW w:w="921" w:type="dxa"/>
            <w:noWrap/>
            <w:vAlign w:val="bottom"/>
            <w:hideMark/>
          </w:tcPr>
          <w:p w:rsidR="00C346FC" w:rsidRPr="00E5219B" w:rsidRDefault="00C346FC" w:rsidP="00C346FC">
            <w:r w:rsidRPr="00E5219B">
              <w:t>12</w:t>
            </w:r>
          </w:p>
        </w:tc>
        <w:tc>
          <w:tcPr>
            <w:tcW w:w="1843" w:type="dxa"/>
            <w:noWrap/>
            <w:vAlign w:val="bottom"/>
            <w:hideMark/>
          </w:tcPr>
          <w:p w:rsidR="00C346FC" w:rsidRPr="00E5219B" w:rsidRDefault="00C346FC" w:rsidP="00C346FC">
            <w:r w:rsidRPr="00E5219B">
              <w:t>08 4</w:t>
            </w:r>
          </w:p>
        </w:tc>
        <w:tc>
          <w:tcPr>
            <w:tcW w:w="1198" w:type="dxa"/>
            <w:noWrap/>
            <w:vAlign w:val="bottom"/>
            <w:hideMark/>
          </w:tcPr>
          <w:p w:rsidR="00C346FC" w:rsidRPr="00E5219B" w:rsidRDefault="00C346FC" w:rsidP="00C346FC"/>
        </w:tc>
        <w:tc>
          <w:tcPr>
            <w:tcW w:w="1779" w:type="dxa"/>
            <w:vAlign w:val="bottom"/>
            <w:hideMark/>
          </w:tcPr>
          <w:p w:rsidR="00C346FC" w:rsidRPr="00E5219B" w:rsidRDefault="00C346FC" w:rsidP="00C346FC">
            <w:pPr>
              <w:jc w:val="right"/>
            </w:pPr>
            <w:r>
              <w:t>+</w:t>
            </w:r>
            <w:r w:rsidRPr="00E5219B">
              <w:t>4 151,0</w:t>
            </w:r>
          </w:p>
        </w:tc>
        <w:tc>
          <w:tcPr>
            <w:tcW w:w="1559" w:type="dxa"/>
            <w:vAlign w:val="bottom"/>
          </w:tcPr>
          <w:p w:rsidR="00C346FC" w:rsidRPr="00E5219B" w:rsidRDefault="00C346FC" w:rsidP="00C346FC">
            <w:pPr>
              <w:jc w:val="right"/>
            </w:pPr>
          </w:p>
        </w:tc>
        <w:tc>
          <w:tcPr>
            <w:tcW w:w="1701" w:type="dxa"/>
            <w:vAlign w:val="bottom"/>
          </w:tcPr>
          <w:p w:rsidR="00C346FC" w:rsidRPr="00E5219B" w:rsidRDefault="00C346FC" w:rsidP="00C346FC">
            <w:pPr>
              <w:jc w:val="right"/>
            </w:pPr>
          </w:p>
        </w:tc>
      </w:tr>
      <w:tr w:rsidR="00C346FC" w:rsidRPr="00E5219B" w:rsidTr="00B063D1">
        <w:trPr>
          <w:trHeight w:val="630"/>
          <w:jc w:val="center"/>
        </w:trPr>
        <w:tc>
          <w:tcPr>
            <w:tcW w:w="3823" w:type="dxa"/>
            <w:vAlign w:val="bottom"/>
            <w:hideMark/>
          </w:tcPr>
          <w:p w:rsidR="00C346FC" w:rsidRPr="00E5219B" w:rsidRDefault="00C346FC" w:rsidP="00C346FC">
            <w:r w:rsidRPr="00E5219B">
              <w:t>Основное мероприятие "Обеспечение деятельности (оказание услуг) государственных учреждений (организаций)"</w:t>
            </w:r>
          </w:p>
        </w:tc>
        <w:tc>
          <w:tcPr>
            <w:tcW w:w="1134" w:type="dxa"/>
            <w:vAlign w:val="bottom"/>
            <w:hideMark/>
          </w:tcPr>
          <w:p w:rsidR="00C346FC" w:rsidRPr="00E5219B" w:rsidRDefault="00C346FC" w:rsidP="00C346FC">
            <w:pPr>
              <w:rPr>
                <w:b/>
                <w:bCs/>
              </w:rPr>
            </w:pPr>
            <w:r w:rsidRPr="00E5219B">
              <w:rPr>
                <w:b/>
                <w:bCs/>
              </w:rPr>
              <w:t>835</w:t>
            </w:r>
          </w:p>
        </w:tc>
        <w:tc>
          <w:tcPr>
            <w:tcW w:w="1063" w:type="dxa"/>
            <w:noWrap/>
            <w:vAlign w:val="bottom"/>
            <w:hideMark/>
          </w:tcPr>
          <w:p w:rsidR="00C346FC" w:rsidRPr="00E5219B" w:rsidRDefault="00C346FC" w:rsidP="00C346FC">
            <w:r w:rsidRPr="00E5219B">
              <w:t>04</w:t>
            </w:r>
          </w:p>
        </w:tc>
        <w:tc>
          <w:tcPr>
            <w:tcW w:w="921" w:type="dxa"/>
            <w:noWrap/>
            <w:vAlign w:val="bottom"/>
            <w:hideMark/>
          </w:tcPr>
          <w:p w:rsidR="00C346FC" w:rsidRPr="00E5219B" w:rsidRDefault="00C346FC" w:rsidP="00C346FC">
            <w:r w:rsidRPr="00E5219B">
              <w:t>12</w:t>
            </w:r>
          </w:p>
        </w:tc>
        <w:tc>
          <w:tcPr>
            <w:tcW w:w="1843" w:type="dxa"/>
            <w:noWrap/>
            <w:vAlign w:val="bottom"/>
            <w:hideMark/>
          </w:tcPr>
          <w:p w:rsidR="00C346FC" w:rsidRPr="00E5219B" w:rsidRDefault="00C346FC" w:rsidP="00C346FC">
            <w:r w:rsidRPr="00E5219B">
              <w:t>08 4 04</w:t>
            </w:r>
          </w:p>
        </w:tc>
        <w:tc>
          <w:tcPr>
            <w:tcW w:w="1198" w:type="dxa"/>
            <w:noWrap/>
            <w:vAlign w:val="bottom"/>
            <w:hideMark/>
          </w:tcPr>
          <w:p w:rsidR="00C346FC" w:rsidRPr="00E5219B" w:rsidRDefault="00C346FC" w:rsidP="00C346FC"/>
        </w:tc>
        <w:tc>
          <w:tcPr>
            <w:tcW w:w="1779" w:type="dxa"/>
            <w:vAlign w:val="bottom"/>
            <w:hideMark/>
          </w:tcPr>
          <w:p w:rsidR="00C346FC" w:rsidRPr="00E5219B" w:rsidRDefault="00C346FC" w:rsidP="00C346FC">
            <w:pPr>
              <w:jc w:val="right"/>
            </w:pPr>
            <w:r>
              <w:t>+</w:t>
            </w:r>
            <w:r w:rsidRPr="00E5219B">
              <w:t>116,0</w:t>
            </w:r>
          </w:p>
        </w:tc>
        <w:tc>
          <w:tcPr>
            <w:tcW w:w="1559" w:type="dxa"/>
            <w:vAlign w:val="bottom"/>
          </w:tcPr>
          <w:p w:rsidR="00C346FC" w:rsidRPr="00E5219B" w:rsidRDefault="00C346FC" w:rsidP="00C346FC">
            <w:pPr>
              <w:jc w:val="right"/>
            </w:pPr>
          </w:p>
        </w:tc>
        <w:tc>
          <w:tcPr>
            <w:tcW w:w="1701" w:type="dxa"/>
            <w:vAlign w:val="bottom"/>
          </w:tcPr>
          <w:p w:rsidR="00C346FC" w:rsidRPr="00E5219B" w:rsidRDefault="00C346FC" w:rsidP="00C346FC">
            <w:pPr>
              <w:jc w:val="right"/>
            </w:pPr>
          </w:p>
        </w:tc>
      </w:tr>
      <w:tr w:rsidR="00C346FC" w:rsidRPr="00E5219B" w:rsidTr="00B063D1">
        <w:trPr>
          <w:trHeight w:val="1065"/>
          <w:jc w:val="center"/>
        </w:trPr>
        <w:tc>
          <w:tcPr>
            <w:tcW w:w="3823" w:type="dxa"/>
            <w:vAlign w:val="bottom"/>
            <w:hideMark/>
          </w:tcPr>
          <w:p w:rsidR="00C346FC" w:rsidRPr="00E5219B" w:rsidRDefault="00C346FC" w:rsidP="00C346FC">
            <w:r w:rsidRPr="00E5219B">
              <w:t xml:space="preserve">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 </w:t>
            </w:r>
          </w:p>
        </w:tc>
        <w:tc>
          <w:tcPr>
            <w:tcW w:w="1134" w:type="dxa"/>
            <w:vAlign w:val="bottom"/>
            <w:hideMark/>
          </w:tcPr>
          <w:p w:rsidR="00C346FC" w:rsidRPr="00E5219B" w:rsidRDefault="00C346FC" w:rsidP="00C346FC">
            <w:pPr>
              <w:rPr>
                <w:b/>
                <w:bCs/>
              </w:rPr>
            </w:pPr>
            <w:r w:rsidRPr="00E5219B">
              <w:rPr>
                <w:b/>
                <w:bCs/>
              </w:rPr>
              <w:t>835</w:t>
            </w:r>
          </w:p>
        </w:tc>
        <w:tc>
          <w:tcPr>
            <w:tcW w:w="1063" w:type="dxa"/>
            <w:noWrap/>
            <w:vAlign w:val="bottom"/>
            <w:hideMark/>
          </w:tcPr>
          <w:p w:rsidR="00C346FC" w:rsidRPr="00E5219B" w:rsidRDefault="00C346FC" w:rsidP="00C346FC">
            <w:r w:rsidRPr="00E5219B">
              <w:t>04</w:t>
            </w:r>
          </w:p>
        </w:tc>
        <w:tc>
          <w:tcPr>
            <w:tcW w:w="921" w:type="dxa"/>
            <w:noWrap/>
            <w:vAlign w:val="bottom"/>
            <w:hideMark/>
          </w:tcPr>
          <w:p w:rsidR="00C346FC" w:rsidRPr="00E5219B" w:rsidRDefault="00C346FC" w:rsidP="00C346FC">
            <w:r w:rsidRPr="00E5219B">
              <w:t>12</w:t>
            </w:r>
          </w:p>
        </w:tc>
        <w:tc>
          <w:tcPr>
            <w:tcW w:w="1843" w:type="dxa"/>
            <w:noWrap/>
            <w:vAlign w:val="bottom"/>
            <w:hideMark/>
          </w:tcPr>
          <w:p w:rsidR="00C346FC" w:rsidRPr="00E5219B" w:rsidRDefault="00C346FC" w:rsidP="00C346FC">
            <w:r w:rsidRPr="00E5219B">
              <w:t>08 4 04 00590</w:t>
            </w:r>
          </w:p>
        </w:tc>
        <w:tc>
          <w:tcPr>
            <w:tcW w:w="1198" w:type="dxa"/>
            <w:noWrap/>
            <w:vAlign w:val="bottom"/>
            <w:hideMark/>
          </w:tcPr>
          <w:p w:rsidR="00C346FC" w:rsidRPr="00E5219B" w:rsidRDefault="00C346FC" w:rsidP="00C346FC">
            <w:r w:rsidRPr="00E5219B">
              <w:t>600</w:t>
            </w:r>
          </w:p>
        </w:tc>
        <w:tc>
          <w:tcPr>
            <w:tcW w:w="1779" w:type="dxa"/>
            <w:vAlign w:val="bottom"/>
            <w:hideMark/>
          </w:tcPr>
          <w:p w:rsidR="00C346FC" w:rsidRPr="00E5219B" w:rsidRDefault="00C346FC" w:rsidP="00C346FC">
            <w:pPr>
              <w:jc w:val="right"/>
            </w:pPr>
            <w:r>
              <w:t>+</w:t>
            </w:r>
            <w:r w:rsidRPr="00E5219B">
              <w:t>116,0</w:t>
            </w:r>
          </w:p>
        </w:tc>
        <w:tc>
          <w:tcPr>
            <w:tcW w:w="1559" w:type="dxa"/>
            <w:vAlign w:val="bottom"/>
          </w:tcPr>
          <w:p w:rsidR="00C346FC" w:rsidRPr="00E5219B" w:rsidRDefault="00C346FC" w:rsidP="00C346FC">
            <w:pPr>
              <w:jc w:val="right"/>
            </w:pPr>
          </w:p>
        </w:tc>
        <w:tc>
          <w:tcPr>
            <w:tcW w:w="1701" w:type="dxa"/>
            <w:vAlign w:val="bottom"/>
          </w:tcPr>
          <w:p w:rsidR="00C346FC" w:rsidRPr="00E5219B" w:rsidRDefault="00C346FC" w:rsidP="00C346FC">
            <w:pPr>
              <w:jc w:val="right"/>
            </w:pPr>
          </w:p>
        </w:tc>
      </w:tr>
      <w:tr w:rsidR="00C346FC" w:rsidRPr="00E5219B" w:rsidTr="00722CFD">
        <w:trPr>
          <w:trHeight w:val="422"/>
          <w:jc w:val="center"/>
        </w:trPr>
        <w:tc>
          <w:tcPr>
            <w:tcW w:w="3823" w:type="dxa"/>
            <w:vAlign w:val="bottom"/>
            <w:hideMark/>
          </w:tcPr>
          <w:p w:rsidR="00C346FC" w:rsidRPr="00E5219B" w:rsidRDefault="00C346FC" w:rsidP="00C346FC">
            <w:r w:rsidRPr="00E5219B">
              <w:t>Основное мероприятие "Организация и проведение туристических событийных мероприятий"</w:t>
            </w:r>
          </w:p>
        </w:tc>
        <w:tc>
          <w:tcPr>
            <w:tcW w:w="1134" w:type="dxa"/>
            <w:vAlign w:val="bottom"/>
            <w:hideMark/>
          </w:tcPr>
          <w:p w:rsidR="00C346FC" w:rsidRPr="00E5219B" w:rsidRDefault="00C346FC" w:rsidP="00C346FC">
            <w:pPr>
              <w:rPr>
                <w:b/>
                <w:bCs/>
              </w:rPr>
            </w:pPr>
            <w:r w:rsidRPr="00E5219B">
              <w:rPr>
                <w:b/>
                <w:bCs/>
              </w:rPr>
              <w:t>835</w:t>
            </w:r>
          </w:p>
        </w:tc>
        <w:tc>
          <w:tcPr>
            <w:tcW w:w="1063" w:type="dxa"/>
            <w:noWrap/>
            <w:vAlign w:val="bottom"/>
            <w:hideMark/>
          </w:tcPr>
          <w:p w:rsidR="00C346FC" w:rsidRPr="00E5219B" w:rsidRDefault="00C346FC" w:rsidP="00C346FC">
            <w:r w:rsidRPr="00E5219B">
              <w:t>04</w:t>
            </w:r>
          </w:p>
        </w:tc>
        <w:tc>
          <w:tcPr>
            <w:tcW w:w="921" w:type="dxa"/>
            <w:noWrap/>
            <w:vAlign w:val="bottom"/>
            <w:hideMark/>
          </w:tcPr>
          <w:p w:rsidR="00C346FC" w:rsidRPr="00E5219B" w:rsidRDefault="00C346FC" w:rsidP="00C346FC">
            <w:r w:rsidRPr="00E5219B">
              <w:t>12</w:t>
            </w:r>
          </w:p>
        </w:tc>
        <w:tc>
          <w:tcPr>
            <w:tcW w:w="1843" w:type="dxa"/>
            <w:noWrap/>
            <w:vAlign w:val="bottom"/>
            <w:hideMark/>
          </w:tcPr>
          <w:p w:rsidR="00C346FC" w:rsidRPr="00E5219B" w:rsidRDefault="00C346FC" w:rsidP="00C346FC">
            <w:r w:rsidRPr="00E5219B">
              <w:t>08 4 05</w:t>
            </w:r>
          </w:p>
        </w:tc>
        <w:tc>
          <w:tcPr>
            <w:tcW w:w="1198" w:type="dxa"/>
            <w:noWrap/>
            <w:vAlign w:val="bottom"/>
            <w:hideMark/>
          </w:tcPr>
          <w:p w:rsidR="00C346FC" w:rsidRPr="00E5219B" w:rsidRDefault="00C346FC" w:rsidP="00C346FC"/>
        </w:tc>
        <w:tc>
          <w:tcPr>
            <w:tcW w:w="1779" w:type="dxa"/>
            <w:vAlign w:val="bottom"/>
            <w:hideMark/>
          </w:tcPr>
          <w:p w:rsidR="00C346FC" w:rsidRPr="00E5219B" w:rsidRDefault="00C346FC" w:rsidP="00C346FC">
            <w:pPr>
              <w:jc w:val="right"/>
            </w:pPr>
            <w:r>
              <w:t>+</w:t>
            </w:r>
            <w:r w:rsidRPr="00E5219B">
              <w:t>500,0</w:t>
            </w:r>
          </w:p>
        </w:tc>
        <w:tc>
          <w:tcPr>
            <w:tcW w:w="1559" w:type="dxa"/>
            <w:vAlign w:val="bottom"/>
          </w:tcPr>
          <w:p w:rsidR="00C346FC" w:rsidRPr="00E5219B" w:rsidRDefault="00C346FC" w:rsidP="00C346FC">
            <w:pPr>
              <w:jc w:val="right"/>
            </w:pPr>
          </w:p>
        </w:tc>
        <w:tc>
          <w:tcPr>
            <w:tcW w:w="1701" w:type="dxa"/>
            <w:vAlign w:val="bottom"/>
          </w:tcPr>
          <w:p w:rsidR="00C346FC" w:rsidRPr="00E5219B" w:rsidRDefault="00C346FC" w:rsidP="00C346FC">
            <w:pPr>
              <w:jc w:val="right"/>
            </w:pPr>
          </w:p>
        </w:tc>
      </w:tr>
      <w:tr w:rsidR="00C346FC" w:rsidRPr="00E5219B" w:rsidTr="00722CFD">
        <w:trPr>
          <w:trHeight w:val="1847"/>
          <w:jc w:val="center"/>
        </w:trPr>
        <w:tc>
          <w:tcPr>
            <w:tcW w:w="3823" w:type="dxa"/>
            <w:vAlign w:val="bottom"/>
            <w:hideMark/>
          </w:tcPr>
          <w:p w:rsidR="00C346FC" w:rsidRPr="00E5219B" w:rsidRDefault="00C346FC" w:rsidP="00C346FC">
            <w:r w:rsidRPr="00E5219B">
              <w:t xml:space="preserve">Субсидии автономной некоммерческой организации "Корпорация событийных мероприятий "БелОГОрье" на организацию и проведение мероприятий и творческих проектов (Предоставление субсидий бюджетным, автономным учреждениям и иным некоммерческим организациям) </w:t>
            </w:r>
          </w:p>
        </w:tc>
        <w:tc>
          <w:tcPr>
            <w:tcW w:w="1134" w:type="dxa"/>
            <w:vAlign w:val="bottom"/>
            <w:hideMark/>
          </w:tcPr>
          <w:p w:rsidR="00C346FC" w:rsidRPr="00E5219B" w:rsidRDefault="00C346FC" w:rsidP="00C346FC">
            <w:pPr>
              <w:rPr>
                <w:b/>
                <w:bCs/>
              </w:rPr>
            </w:pPr>
            <w:r w:rsidRPr="00E5219B">
              <w:rPr>
                <w:b/>
                <w:bCs/>
              </w:rPr>
              <w:t>835</w:t>
            </w:r>
          </w:p>
        </w:tc>
        <w:tc>
          <w:tcPr>
            <w:tcW w:w="1063" w:type="dxa"/>
            <w:noWrap/>
            <w:vAlign w:val="bottom"/>
            <w:hideMark/>
          </w:tcPr>
          <w:p w:rsidR="00C346FC" w:rsidRPr="00E5219B" w:rsidRDefault="00C346FC" w:rsidP="00C346FC">
            <w:r w:rsidRPr="00E5219B">
              <w:t>04</w:t>
            </w:r>
          </w:p>
        </w:tc>
        <w:tc>
          <w:tcPr>
            <w:tcW w:w="921" w:type="dxa"/>
            <w:noWrap/>
            <w:vAlign w:val="bottom"/>
            <w:hideMark/>
          </w:tcPr>
          <w:p w:rsidR="00C346FC" w:rsidRPr="00E5219B" w:rsidRDefault="00C346FC" w:rsidP="00C346FC">
            <w:r w:rsidRPr="00E5219B">
              <w:t>12</w:t>
            </w:r>
          </w:p>
        </w:tc>
        <w:tc>
          <w:tcPr>
            <w:tcW w:w="1843" w:type="dxa"/>
            <w:noWrap/>
            <w:vAlign w:val="bottom"/>
            <w:hideMark/>
          </w:tcPr>
          <w:p w:rsidR="00C346FC" w:rsidRPr="00E5219B" w:rsidRDefault="00C346FC" w:rsidP="00C346FC">
            <w:r w:rsidRPr="00E5219B">
              <w:t>08 4 05 21031</w:t>
            </w:r>
          </w:p>
        </w:tc>
        <w:tc>
          <w:tcPr>
            <w:tcW w:w="1198" w:type="dxa"/>
            <w:noWrap/>
            <w:vAlign w:val="bottom"/>
            <w:hideMark/>
          </w:tcPr>
          <w:p w:rsidR="00C346FC" w:rsidRPr="00E5219B" w:rsidRDefault="00C346FC" w:rsidP="00C346FC">
            <w:r w:rsidRPr="00E5219B">
              <w:t>600</w:t>
            </w:r>
          </w:p>
        </w:tc>
        <w:tc>
          <w:tcPr>
            <w:tcW w:w="1779" w:type="dxa"/>
            <w:vAlign w:val="bottom"/>
            <w:hideMark/>
          </w:tcPr>
          <w:p w:rsidR="00C346FC" w:rsidRPr="00E5219B" w:rsidRDefault="00C346FC" w:rsidP="00C346FC">
            <w:pPr>
              <w:jc w:val="right"/>
            </w:pPr>
            <w:r>
              <w:t>+</w:t>
            </w:r>
            <w:r w:rsidRPr="00E5219B">
              <w:t>500,0</w:t>
            </w:r>
          </w:p>
        </w:tc>
        <w:tc>
          <w:tcPr>
            <w:tcW w:w="1559" w:type="dxa"/>
            <w:vAlign w:val="bottom"/>
            <w:hideMark/>
          </w:tcPr>
          <w:p w:rsidR="00C346FC" w:rsidRPr="00E5219B" w:rsidRDefault="00C346FC" w:rsidP="00C346FC">
            <w:pPr>
              <w:jc w:val="right"/>
            </w:pPr>
            <w:r w:rsidRPr="00E5219B">
              <w:t> </w:t>
            </w:r>
          </w:p>
        </w:tc>
        <w:tc>
          <w:tcPr>
            <w:tcW w:w="1701" w:type="dxa"/>
            <w:vAlign w:val="bottom"/>
            <w:hideMark/>
          </w:tcPr>
          <w:p w:rsidR="00C346FC" w:rsidRPr="00E5219B" w:rsidRDefault="00C346FC" w:rsidP="00C346FC">
            <w:pPr>
              <w:jc w:val="right"/>
            </w:pPr>
            <w:r w:rsidRPr="00E5219B">
              <w:t> </w:t>
            </w:r>
          </w:p>
        </w:tc>
      </w:tr>
      <w:tr w:rsidR="00C346FC" w:rsidRPr="00E5219B" w:rsidTr="00B063D1">
        <w:trPr>
          <w:trHeight w:val="495"/>
          <w:jc w:val="center"/>
        </w:trPr>
        <w:tc>
          <w:tcPr>
            <w:tcW w:w="3823" w:type="dxa"/>
            <w:vAlign w:val="bottom"/>
            <w:hideMark/>
          </w:tcPr>
          <w:p w:rsidR="00C346FC" w:rsidRPr="00E5219B" w:rsidRDefault="00C346FC" w:rsidP="00C346FC">
            <w:r w:rsidRPr="00E5219B">
              <w:t>Проект «Повышение доступности туристических продуктов»</w:t>
            </w:r>
          </w:p>
        </w:tc>
        <w:tc>
          <w:tcPr>
            <w:tcW w:w="1134" w:type="dxa"/>
            <w:vAlign w:val="bottom"/>
            <w:hideMark/>
          </w:tcPr>
          <w:p w:rsidR="00C346FC" w:rsidRPr="00E5219B" w:rsidRDefault="00C346FC" w:rsidP="00C346FC">
            <w:pPr>
              <w:rPr>
                <w:b/>
                <w:bCs/>
              </w:rPr>
            </w:pPr>
            <w:r w:rsidRPr="00E5219B">
              <w:rPr>
                <w:b/>
                <w:bCs/>
              </w:rPr>
              <w:t>835</w:t>
            </w:r>
          </w:p>
        </w:tc>
        <w:tc>
          <w:tcPr>
            <w:tcW w:w="1063" w:type="dxa"/>
            <w:noWrap/>
            <w:vAlign w:val="bottom"/>
            <w:hideMark/>
          </w:tcPr>
          <w:p w:rsidR="00C346FC" w:rsidRPr="00E5219B" w:rsidRDefault="00C346FC" w:rsidP="00C346FC">
            <w:r w:rsidRPr="00E5219B">
              <w:t>04</w:t>
            </w:r>
          </w:p>
        </w:tc>
        <w:tc>
          <w:tcPr>
            <w:tcW w:w="921" w:type="dxa"/>
            <w:noWrap/>
            <w:vAlign w:val="bottom"/>
            <w:hideMark/>
          </w:tcPr>
          <w:p w:rsidR="00C346FC" w:rsidRPr="00E5219B" w:rsidRDefault="00C346FC" w:rsidP="00C346FC">
            <w:r w:rsidRPr="00E5219B">
              <w:t>12</w:t>
            </w:r>
          </w:p>
        </w:tc>
        <w:tc>
          <w:tcPr>
            <w:tcW w:w="1843" w:type="dxa"/>
            <w:noWrap/>
            <w:vAlign w:val="bottom"/>
            <w:hideMark/>
          </w:tcPr>
          <w:p w:rsidR="00C346FC" w:rsidRPr="00E5219B" w:rsidRDefault="00C346FC" w:rsidP="00C346FC">
            <w:r w:rsidRPr="00E5219B">
              <w:t>08 4 J2</w:t>
            </w:r>
          </w:p>
        </w:tc>
        <w:tc>
          <w:tcPr>
            <w:tcW w:w="1198" w:type="dxa"/>
            <w:noWrap/>
            <w:vAlign w:val="bottom"/>
            <w:hideMark/>
          </w:tcPr>
          <w:p w:rsidR="00C346FC" w:rsidRPr="00E5219B" w:rsidRDefault="00C346FC" w:rsidP="00C346FC"/>
        </w:tc>
        <w:tc>
          <w:tcPr>
            <w:tcW w:w="1779" w:type="dxa"/>
            <w:vAlign w:val="bottom"/>
            <w:hideMark/>
          </w:tcPr>
          <w:p w:rsidR="00C346FC" w:rsidRPr="00E5219B" w:rsidRDefault="00C346FC" w:rsidP="00C346FC">
            <w:pPr>
              <w:jc w:val="right"/>
            </w:pPr>
            <w:r>
              <w:t>+</w:t>
            </w:r>
            <w:r w:rsidRPr="00E5219B">
              <w:t>3 535,0</w:t>
            </w:r>
          </w:p>
        </w:tc>
        <w:tc>
          <w:tcPr>
            <w:tcW w:w="1559" w:type="dxa"/>
            <w:vAlign w:val="bottom"/>
          </w:tcPr>
          <w:p w:rsidR="00C346FC" w:rsidRPr="00E5219B" w:rsidRDefault="00C346FC" w:rsidP="00C346FC">
            <w:pPr>
              <w:jc w:val="right"/>
            </w:pPr>
          </w:p>
        </w:tc>
        <w:tc>
          <w:tcPr>
            <w:tcW w:w="1701" w:type="dxa"/>
            <w:vAlign w:val="bottom"/>
          </w:tcPr>
          <w:p w:rsidR="00C346FC" w:rsidRPr="00E5219B" w:rsidRDefault="00C346FC" w:rsidP="00C346FC">
            <w:pPr>
              <w:jc w:val="right"/>
            </w:pPr>
          </w:p>
        </w:tc>
      </w:tr>
      <w:tr w:rsidR="00C346FC" w:rsidRPr="00E5219B" w:rsidTr="00B063D1">
        <w:trPr>
          <w:trHeight w:val="1065"/>
          <w:jc w:val="center"/>
        </w:trPr>
        <w:tc>
          <w:tcPr>
            <w:tcW w:w="3823" w:type="dxa"/>
            <w:vAlign w:val="bottom"/>
            <w:hideMark/>
          </w:tcPr>
          <w:p w:rsidR="00C346FC" w:rsidRPr="00E5219B" w:rsidRDefault="00C346FC" w:rsidP="00C346FC">
            <w:r w:rsidRPr="00E5219B">
              <w:t>Разработка и реализация комплекса мер, направленных на повышение доступности и популяризацию туризма для детей школьного возраста (Иные бюджетные ассигнования)</w:t>
            </w:r>
          </w:p>
        </w:tc>
        <w:tc>
          <w:tcPr>
            <w:tcW w:w="1134" w:type="dxa"/>
            <w:vAlign w:val="bottom"/>
            <w:hideMark/>
          </w:tcPr>
          <w:p w:rsidR="00C346FC" w:rsidRPr="00E5219B" w:rsidRDefault="00C346FC" w:rsidP="00C346FC">
            <w:pPr>
              <w:rPr>
                <w:b/>
                <w:bCs/>
              </w:rPr>
            </w:pPr>
            <w:r w:rsidRPr="00E5219B">
              <w:rPr>
                <w:b/>
                <w:bCs/>
              </w:rPr>
              <w:t>835</w:t>
            </w:r>
          </w:p>
        </w:tc>
        <w:tc>
          <w:tcPr>
            <w:tcW w:w="1063" w:type="dxa"/>
            <w:noWrap/>
            <w:vAlign w:val="bottom"/>
            <w:hideMark/>
          </w:tcPr>
          <w:p w:rsidR="00C346FC" w:rsidRPr="00E5219B" w:rsidRDefault="00C346FC" w:rsidP="00C346FC">
            <w:r w:rsidRPr="00E5219B">
              <w:t>04</w:t>
            </w:r>
          </w:p>
        </w:tc>
        <w:tc>
          <w:tcPr>
            <w:tcW w:w="921" w:type="dxa"/>
            <w:noWrap/>
            <w:vAlign w:val="bottom"/>
            <w:hideMark/>
          </w:tcPr>
          <w:p w:rsidR="00C346FC" w:rsidRPr="00E5219B" w:rsidRDefault="00C346FC" w:rsidP="00C346FC">
            <w:r w:rsidRPr="00E5219B">
              <w:t>12</w:t>
            </w:r>
          </w:p>
        </w:tc>
        <w:tc>
          <w:tcPr>
            <w:tcW w:w="1843" w:type="dxa"/>
            <w:noWrap/>
            <w:vAlign w:val="bottom"/>
            <w:hideMark/>
          </w:tcPr>
          <w:p w:rsidR="00C346FC" w:rsidRPr="00E5219B" w:rsidRDefault="00C346FC" w:rsidP="00C346FC">
            <w:r w:rsidRPr="00E5219B">
              <w:t>08 4 J2 53420</w:t>
            </w:r>
          </w:p>
        </w:tc>
        <w:tc>
          <w:tcPr>
            <w:tcW w:w="1198" w:type="dxa"/>
            <w:noWrap/>
            <w:vAlign w:val="bottom"/>
            <w:hideMark/>
          </w:tcPr>
          <w:p w:rsidR="00C346FC" w:rsidRPr="00E5219B" w:rsidRDefault="00C346FC" w:rsidP="00C346FC">
            <w:r w:rsidRPr="00E5219B">
              <w:t>800</w:t>
            </w:r>
          </w:p>
        </w:tc>
        <w:tc>
          <w:tcPr>
            <w:tcW w:w="1779" w:type="dxa"/>
            <w:vAlign w:val="bottom"/>
            <w:hideMark/>
          </w:tcPr>
          <w:p w:rsidR="00C346FC" w:rsidRPr="00E5219B" w:rsidRDefault="00C346FC" w:rsidP="00C346FC">
            <w:pPr>
              <w:jc w:val="right"/>
            </w:pPr>
            <w:r>
              <w:t>+</w:t>
            </w:r>
            <w:r w:rsidRPr="00E5219B">
              <w:t>3 535,0</w:t>
            </w:r>
          </w:p>
        </w:tc>
        <w:tc>
          <w:tcPr>
            <w:tcW w:w="1559" w:type="dxa"/>
            <w:vAlign w:val="bottom"/>
            <w:hideMark/>
          </w:tcPr>
          <w:p w:rsidR="00C346FC" w:rsidRPr="00E5219B" w:rsidRDefault="00C346FC" w:rsidP="00C346FC">
            <w:pPr>
              <w:jc w:val="right"/>
            </w:pPr>
            <w:r w:rsidRPr="00E5219B">
              <w:t> </w:t>
            </w:r>
          </w:p>
        </w:tc>
        <w:tc>
          <w:tcPr>
            <w:tcW w:w="1701" w:type="dxa"/>
            <w:vAlign w:val="bottom"/>
            <w:hideMark/>
          </w:tcPr>
          <w:p w:rsidR="00C346FC" w:rsidRPr="00E5219B" w:rsidRDefault="00C346FC" w:rsidP="00C346FC">
            <w:pPr>
              <w:jc w:val="right"/>
            </w:pPr>
            <w:r w:rsidRPr="00E5219B">
              <w:t> </w:t>
            </w:r>
          </w:p>
        </w:tc>
      </w:tr>
      <w:tr w:rsidR="00C346FC" w:rsidRPr="00E5219B" w:rsidTr="00B063D1">
        <w:trPr>
          <w:trHeight w:val="675"/>
          <w:jc w:val="center"/>
        </w:trPr>
        <w:tc>
          <w:tcPr>
            <w:tcW w:w="3823" w:type="dxa"/>
            <w:vAlign w:val="bottom"/>
            <w:hideMark/>
          </w:tcPr>
          <w:p w:rsidR="00C346FC" w:rsidRPr="00E5219B" w:rsidRDefault="00C346FC" w:rsidP="00C346FC">
            <w:pPr>
              <w:rPr>
                <w:b/>
                <w:bCs/>
              </w:rPr>
            </w:pPr>
            <w:r w:rsidRPr="00E5219B">
              <w:rPr>
                <w:b/>
                <w:bCs/>
              </w:rPr>
              <w:t>Министерство цифрового развития Белгородской области</w:t>
            </w:r>
          </w:p>
        </w:tc>
        <w:tc>
          <w:tcPr>
            <w:tcW w:w="1134" w:type="dxa"/>
            <w:vAlign w:val="bottom"/>
            <w:hideMark/>
          </w:tcPr>
          <w:p w:rsidR="00C346FC" w:rsidRPr="00E5219B" w:rsidRDefault="00C346FC" w:rsidP="00C346FC">
            <w:pPr>
              <w:rPr>
                <w:b/>
                <w:bCs/>
              </w:rPr>
            </w:pPr>
            <w:r w:rsidRPr="00E5219B">
              <w:rPr>
                <w:b/>
                <w:bCs/>
              </w:rPr>
              <w:t>839</w:t>
            </w:r>
          </w:p>
        </w:tc>
        <w:tc>
          <w:tcPr>
            <w:tcW w:w="1063" w:type="dxa"/>
            <w:noWrap/>
            <w:vAlign w:val="bottom"/>
            <w:hideMark/>
          </w:tcPr>
          <w:p w:rsidR="00C346FC" w:rsidRPr="00E5219B" w:rsidRDefault="00C346FC" w:rsidP="00C346FC">
            <w:r w:rsidRPr="00E5219B">
              <w:t> </w:t>
            </w:r>
          </w:p>
        </w:tc>
        <w:tc>
          <w:tcPr>
            <w:tcW w:w="921" w:type="dxa"/>
            <w:noWrap/>
            <w:vAlign w:val="bottom"/>
            <w:hideMark/>
          </w:tcPr>
          <w:p w:rsidR="00C346FC" w:rsidRPr="00E5219B" w:rsidRDefault="00C346FC" w:rsidP="00C346FC">
            <w:r w:rsidRPr="00E5219B">
              <w:t> </w:t>
            </w:r>
          </w:p>
        </w:tc>
        <w:tc>
          <w:tcPr>
            <w:tcW w:w="1843" w:type="dxa"/>
            <w:noWrap/>
            <w:vAlign w:val="bottom"/>
            <w:hideMark/>
          </w:tcPr>
          <w:p w:rsidR="00C346FC" w:rsidRPr="00E5219B" w:rsidRDefault="00C346FC" w:rsidP="00C346FC">
            <w:r w:rsidRPr="00E5219B">
              <w:t> </w:t>
            </w:r>
          </w:p>
        </w:tc>
        <w:tc>
          <w:tcPr>
            <w:tcW w:w="1198" w:type="dxa"/>
            <w:noWrap/>
            <w:vAlign w:val="bottom"/>
            <w:hideMark/>
          </w:tcPr>
          <w:p w:rsidR="00C346FC" w:rsidRPr="00E5219B" w:rsidRDefault="00C346FC" w:rsidP="00C346FC">
            <w:r w:rsidRPr="00E5219B">
              <w:t> </w:t>
            </w:r>
          </w:p>
        </w:tc>
        <w:tc>
          <w:tcPr>
            <w:tcW w:w="1779" w:type="dxa"/>
            <w:vAlign w:val="bottom"/>
            <w:hideMark/>
          </w:tcPr>
          <w:p w:rsidR="00C346FC" w:rsidRPr="00E5219B" w:rsidRDefault="00C346FC" w:rsidP="00C346FC">
            <w:pPr>
              <w:jc w:val="right"/>
              <w:rPr>
                <w:b/>
                <w:bCs/>
              </w:rPr>
            </w:pPr>
            <w:r>
              <w:rPr>
                <w:b/>
                <w:bCs/>
              </w:rPr>
              <w:t>+</w:t>
            </w:r>
            <w:r w:rsidRPr="00E5219B">
              <w:rPr>
                <w:b/>
                <w:bCs/>
              </w:rPr>
              <w:t>20 718,9</w:t>
            </w:r>
          </w:p>
        </w:tc>
        <w:tc>
          <w:tcPr>
            <w:tcW w:w="1559" w:type="dxa"/>
            <w:vAlign w:val="bottom"/>
            <w:hideMark/>
          </w:tcPr>
          <w:p w:rsidR="00C346FC" w:rsidRPr="00E5219B" w:rsidRDefault="00C346FC" w:rsidP="00C346FC">
            <w:pPr>
              <w:jc w:val="right"/>
              <w:rPr>
                <w:b/>
                <w:bCs/>
              </w:rPr>
            </w:pPr>
            <w:r w:rsidRPr="00E5219B">
              <w:rPr>
                <w:b/>
                <w:bCs/>
              </w:rPr>
              <w:t>-4 834,0</w:t>
            </w:r>
          </w:p>
        </w:tc>
        <w:tc>
          <w:tcPr>
            <w:tcW w:w="1701" w:type="dxa"/>
            <w:vAlign w:val="bottom"/>
            <w:hideMark/>
          </w:tcPr>
          <w:p w:rsidR="00C346FC" w:rsidRPr="00E5219B" w:rsidRDefault="00C346FC" w:rsidP="00C346FC">
            <w:pPr>
              <w:jc w:val="right"/>
              <w:rPr>
                <w:b/>
                <w:bCs/>
              </w:rPr>
            </w:pPr>
            <w:r w:rsidRPr="00E5219B">
              <w:rPr>
                <w:b/>
                <w:bCs/>
              </w:rPr>
              <w:t>-5 028,0</w:t>
            </w:r>
          </w:p>
        </w:tc>
      </w:tr>
      <w:tr w:rsidR="00C346FC" w:rsidRPr="00E5219B" w:rsidTr="00B063D1">
        <w:trPr>
          <w:trHeight w:val="315"/>
          <w:jc w:val="center"/>
        </w:trPr>
        <w:tc>
          <w:tcPr>
            <w:tcW w:w="3823" w:type="dxa"/>
            <w:vAlign w:val="bottom"/>
            <w:hideMark/>
          </w:tcPr>
          <w:p w:rsidR="00C346FC" w:rsidRPr="00E5219B" w:rsidRDefault="00C346FC" w:rsidP="00C346FC">
            <w:pPr>
              <w:rPr>
                <w:b/>
                <w:bCs/>
              </w:rPr>
            </w:pPr>
            <w:r w:rsidRPr="00E5219B">
              <w:rPr>
                <w:b/>
                <w:bCs/>
              </w:rPr>
              <w:t>Общегосударственные вопросы</w:t>
            </w:r>
          </w:p>
        </w:tc>
        <w:tc>
          <w:tcPr>
            <w:tcW w:w="1134" w:type="dxa"/>
            <w:vAlign w:val="bottom"/>
            <w:hideMark/>
          </w:tcPr>
          <w:p w:rsidR="00C346FC" w:rsidRPr="00E5219B" w:rsidRDefault="00C346FC" w:rsidP="00C346FC">
            <w:pPr>
              <w:rPr>
                <w:b/>
                <w:bCs/>
              </w:rPr>
            </w:pPr>
            <w:r w:rsidRPr="00E5219B">
              <w:rPr>
                <w:b/>
                <w:bCs/>
              </w:rPr>
              <w:t>839</w:t>
            </w:r>
          </w:p>
        </w:tc>
        <w:tc>
          <w:tcPr>
            <w:tcW w:w="1063" w:type="dxa"/>
            <w:noWrap/>
            <w:vAlign w:val="bottom"/>
            <w:hideMark/>
          </w:tcPr>
          <w:p w:rsidR="00C346FC" w:rsidRPr="00E5219B" w:rsidRDefault="00C346FC" w:rsidP="00C346FC">
            <w:pPr>
              <w:rPr>
                <w:b/>
                <w:bCs/>
              </w:rPr>
            </w:pPr>
            <w:r w:rsidRPr="00E5219B">
              <w:rPr>
                <w:b/>
                <w:bCs/>
              </w:rPr>
              <w:t>01</w:t>
            </w:r>
          </w:p>
        </w:tc>
        <w:tc>
          <w:tcPr>
            <w:tcW w:w="921" w:type="dxa"/>
            <w:noWrap/>
            <w:vAlign w:val="bottom"/>
            <w:hideMark/>
          </w:tcPr>
          <w:p w:rsidR="00C346FC" w:rsidRPr="00E5219B" w:rsidRDefault="00C346FC" w:rsidP="00C346FC">
            <w:pPr>
              <w:rPr>
                <w:b/>
                <w:bCs/>
              </w:rPr>
            </w:pPr>
          </w:p>
        </w:tc>
        <w:tc>
          <w:tcPr>
            <w:tcW w:w="1843" w:type="dxa"/>
            <w:noWrap/>
            <w:vAlign w:val="bottom"/>
            <w:hideMark/>
          </w:tcPr>
          <w:p w:rsidR="00C346FC" w:rsidRPr="00E5219B" w:rsidRDefault="00C346FC" w:rsidP="00C346FC"/>
        </w:tc>
        <w:tc>
          <w:tcPr>
            <w:tcW w:w="1198" w:type="dxa"/>
            <w:noWrap/>
            <w:vAlign w:val="bottom"/>
            <w:hideMark/>
          </w:tcPr>
          <w:p w:rsidR="00C346FC" w:rsidRPr="00E5219B" w:rsidRDefault="00C346FC" w:rsidP="00C346FC"/>
        </w:tc>
        <w:tc>
          <w:tcPr>
            <w:tcW w:w="1779" w:type="dxa"/>
            <w:vAlign w:val="bottom"/>
            <w:hideMark/>
          </w:tcPr>
          <w:p w:rsidR="00C346FC" w:rsidRPr="00E5219B" w:rsidRDefault="00C346FC" w:rsidP="00C346FC">
            <w:pPr>
              <w:jc w:val="right"/>
              <w:rPr>
                <w:b/>
                <w:bCs/>
              </w:rPr>
            </w:pPr>
            <w:r>
              <w:rPr>
                <w:b/>
                <w:bCs/>
              </w:rPr>
              <w:t>+</w:t>
            </w:r>
            <w:r w:rsidRPr="00E5219B">
              <w:rPr>
                <w:b/>
                <w:bCs/>
              </w:rPr>
              <w:t>1 455,0</w:t>
            </w:r>
          </w:p>
        </w:tc>
        <w:tc>
          <w:tcPr>
            <w:tcW w:w="1559" w:type="dxa"/>
            <w:vAlign w:val="bottom"/>
          </w:tcPr>
          <w:p w:rsidR="00C346FC" w:rsidRPr="00E5219B" w:rsidRDefault="00C346FC" w:rsidP="00C346FC">
            <w:pPr>
              <w:jc w:val="right"/>
              <w:rPr>
                <w:b/>
                <w:bCs/>
              </w:rPr>
            </w:pPr>
          </w:p>
        </w:tc>
        <w:tc>
          <w:tcPr>
            <w:tcW w:w="1701" w:type="dxa"/>
            <w:vAlign w:val="bottom"/>
          </w:tcPr>
          <w:p w:rsidR="00C346FC" w:rsidRPr="00E5219B" w:rsidRDefault="00C346FC" w:rsidP="00C346FC">
            <w:pPr>
              <w:jc w:val="right"/>
              <w:rPr>
                <w:b/>
                <w:bCs/>
              </w:rPr>
            </w:pPr>
          </w:p>
        </w:tc>
      </w:tr>
      <w:tr w:rsidR="00C346FC" w:rsidRPr="00E5219B" w:rsidTr="00B063D1">
        <w:trPr>
          <w:trHeight w:val="510"/>
          <w:jc w:val="center"/>
        </w:trPr>
        <w:tc>
          <w:tcPr>
            <w:tcW w:w="3823" w:type="dxa"/>
            <w:vAlign w:val="bottom"/>
            <w:hideMark/>
          </w:tcPr>
          <w:p w:rsidR="00C346FC" w:rsidRPr="00E5219B" w:rsidRDefault="00C346FC" w:rsidP="00C346FC">
            <w:pPr>
              <w:rPr>
                <w:b/>
                <w:bCs/>
              </w:rPr>
            </w:pPr>
            <w:r w:rsidRPr="00E5219B">
              <w:rPr>
                <w:b/>
                <w:bCs/>
              </w:rPr>
              <w:t>Другие общегосударственные вопросы</w:t>
            </w:r>
          </w:p>
        </w:tc>
        <w:tc>
          <w:tcPr>
            <w:tcW w:w="1134" w:type="dxa"/>
            <w:vAlign w:val="bottom"/>
            <w:hideMark/>
          </w:tcPr>
          <w:p w:rsidR="00C346FC" w:rsidRPr="00E5219B" w:rsidRDefault="00C346FC" w:rsidP="00C346FC">
            <w:pPr>
              <w:rPr>
                <w:b/>
                <w:bCs/>
              </w:rPr>
            </w:pPr>
            <w:r w:rsidRPr="00E5219B">
              <w:rPr>
                <w:b/>
                <w:bCs/>
              </w:rPr>
              <w:t>839</w:t>
            </w:r>
          </w:p>
        </w:tc>
        <w:tc>
          <w:tcPr>
            <w:tcW w:w="1063" w:type="dxa"/>
            <w:noWrap/>
            <w:vAlign w:val="bottom"/>
            <w:hideMark/>
          </w:tcPr>
          <w:p w:rsidR="00C346FC" w:rsidRPr="00E5219B" w:rsidRDefault="00C346FC" w:rsidP="00C346FC">
            <w:pPr>
              <w:rPr>
                <w:b/>
                <w:bCs/>
              </w:rPr>
            </w:pPr>
            <w:r w:rsidRPr="00E5219B">
              <w:rPr>
                <w:b/>
                <w:bCs/>
              </w:rPr>
              <w:t>01</w:t>
            </w:r>
          </w:p>
        </w:tc>
        <w:tc>
          <w:tcPr>
            <w:tcW w:w="921" w:type="dxa"/>
            <w:noWrap/>
            <w:vAlign w:val="bottom"/>
            <w:hideMark/>
          </w:tcPr>
          <w:p w:rsidR="00C346FC" w:rsidRPr="00E5219B" w:rsidRDefault="00C346FC" w:rsidP="00C346FC">
            <w:pPr>
              <w:rPr>
                <w:b/>
                <w:bCs/>
              </w:rPr>
            </w:pPr>
            <w:r w:rsidRPr="00E5219B">
              <w:rPr>
                <w:b/>
                <w:bCs/>
              </w:rPr>
              <w:t>13</w:t>
            </w:r>
          </w:p>
        </w:tc>
        <w:tc>
          <w:tcPr>
            <w:tcW w:w="1843" w:type="dxa"/>
            <w:noWrap/>
            <w:vAlign w:val="bottom"/>
            <w:hideMark/>
          </w:tcPr>
          <w:p w:rsidR="00C346FC" w:rsidRPr="00E5219B" w:rsidRDefault="00C346FC" w:rsidP="00C346FC">
            <w:pPr>
              <w:rPr>
                <w:b/>
                <w:bCs/>
              </w:rPr>
            </w:pPr>
          </w:p>
        </w:tc>
        <w:tc>
          <w:tcPr>
            <w:tcW w:w="1198" w:type="dxa"/>
            <w:noWrap/>
            <w:vAlign w:val="bottom"/>
            <w:hideMark/>
          </w:tcPr>
          <w:p w:rsidR="00C346FC" w:rsidRPr="00E5219B" w:rsidRDefault="00C346FC" w:rsidP="00C346FC"/>
        </w:tc>
        <w:tc>
          <w:tcPr>
            <w:tcW w:w="1779" w:type="dxa"/>
            <w:vAlign w:val="bottom"/>
            <w:hideMark/>
          </w:tcPr>
          <w:p w:rsidR="00C346FC" w:rsidRPr="00E5219B" w:rsidRDefault="00C346FC" w:rsidP="00C346FC">
            <w:pPr>
              <w:jc w:val="right"/>
              <w:rPr>
                <w:b/>
                <w:bCs/>
              </w:rPr>
            </w:pPr>
            <w:r>
              <w:rPr>
                <w:b/>
                <w:bCs/>
              </w:rPr>
              <w:t>+</w:t>
            </w:r>
            <w:r w:rsidRPr="00E5219B">
              <w:rPr>
                <w:b/>
                <w:bCs/>
              </w:rPr>
              <w:t>1 455,0</w:t>
            </w:r>
          </w:p>
        </w:tc>
        <w:tc>
          <w:tcPr>
            <w:tcW w:w="1559" w:type="dxa"/>
            <w:vAlign w:val="bottom"/>
          </w:tcPr>
          <w:p w:rsidR="00C346FC" w:rsidRPr="00E5219B" w:rsidRDefault="00C346FC" w:rsidP="00C346FC">
            <w:pPr>
              <w:jc w:val="right"/>
              <w:rPr>
                <w:b/>
                <w:bCs/>
              </w:rPr>
            </w:pPr>
          </w:p>
        </w:tc>
        <w:tc>
          <w:tcPr>
            <w:tcW w:w="1701" w:type="dxa"/>
            <w:vAlign w:val="bottom"/>
          </w:tcPr>
          <w:p w:rsidR="00C346FC" w:rsidRPr="00E5219B" w:rsidRDefault="00C346FC" w:rsidP="00C346FC">
            <w:pPr>
              <w:jc w:val="right"/>
              <w:rPr>
                <w:b/>
                <w:bCs/>
              </w:rPr>
            </w:pPr>
          </w:p>
        </w:tc>
      </w:tr>
      <w:tr w:rsidR="00C346FC" w:rsidRPr="00E5219B" w:rsidTr="00B063D1">
        <w:trPr>
          <w:trHeight w:val="555"/>
          <w:jc w:val="center"/>
        </w:trPr>
        <w:tc>
          <w:tcPr>
            <w:tcW w:w="3823" w:type="dxa"/>
            <w:vAlign w:val="bottom"/>
            <w:hideMark/>
          </w:tcPr>
          <w:p w:rsidR="00C346FC" w:rsidRPr="00E5219B" w:rsidRDefault="00C346FC" w:rsidP="00C346FC">
            <w:r w:rsidRPr="00E5219B">
              <w:t>Реализация функций органов власти Белгородской области</w:t>
            </w:r>
          </w:p>
        </w:tc>
        <w:tc>
          <w:tcPr>
            <w:tcW w:w="1134" w:type="dxa"/>
            <w:vAlign w:val="bottom"/>
            <w:hideMark/>
          </w:tcPr>
          <w:p w:rsidR="00C346FC" w:rsidRPr="00E5219B" w:rsidRDefault="00C346FC" w:rsidP="00C346FC">
            <w:pPr>
              <w:rPr>
                <w:b/>
                <w:bCs/>
              </w:rPr>
            </w:pPr>
            <w:r w:rsidRPr="00E5219B">
              <w:rPr>
                <w:b/>
                <w:bCs/>
              </w:rPr>
              <w:t>839</w:t>
            </w:r>
          </w:p>
        </w:tc>
        <w:tc>
          <w:tcPr>
            <w:tcW w:w="1063" w:type="dxa"/>
            <w:noWrap/>
            <w:vAlign w:val="bottom"/>
            <w:hideMark/>
          </w:tcPr>
          <w:p w:rsidR="00C346FC" w:rsidRPr="00E5219B" w:rsidRDefault="00C346FC" w:rsidP="00C346FC">
            <w:r w:rsidRPr="00E5219B">
              <w:t>01</w:t>
            </w:r>
          </w:p>
        </w:tc>
        <w:tc>
          <w:tcPr>
            <w:tcW w:w="921" w:type="dxa"/>
            <w:noWrap/>
            <w:vAlign w:val="bottom"/>
            <w:hideMark/>
          </w:tcPr>
          <w:p w:rsidR="00C346FC" w:rsidRPr="00E5219B" w:rsidRDefault="00C346FC" w:rsidP="00C346FC">
            <w:r w:rsidRPr="00E5219B">
              <w:t>13</w:t>
            </w:r>
          </w:p>
        </w:tc>
        <w:tc>
          <w:tcPr>
            <w:tcW w:w="1843" w:type="dxa"/>
            <w:noWrap/>
            <w:vAlign w:val="bottom"/>
            <w:hideMark/>
          </w:tcPr>
          <w:p w:rsidR="00C346FC" w:rsidRPr="00E5219B" w:rsidRDefault="00C346FC" w:rsidP="00C346FC">
            <w:r w:rsidRPr="00E5219B">
              <w:t>99</w:t>
            </w:r>
          </w:p>
        </w:tc>
        <w:tc>
          <w:tcPr>
            <w:tcW w:w="1198" w:type="dxa"/>
            <w:noWrap/>
            <w:vAlign w:val="bottom"/>
            <w:hideMark/>
          </w:tcPr>
          <w:p w:rsidR="00C346FC" w:rsidRPr="00E5219B" w:rsidRDefault="00C346FC" w:rsidP="00C346FC"/>
        </w:tc>
        <w:tc>
          <w:tcPr>
            <w:tcW w:w="1779" w:type="dxa"/>
            <w:vAlign w:val="bottom"/>
            <w:hideMark/>
          </w:tcPr>
          <w:p w:rsidR="00C346FC" w:rsidRPr="00E5219B" w:rsidRDefault="00C346FC" w:rsidP="00C346FC">
            <w:pPr>
              <w:jc w:val="right"/>
            </w:pPr>
            <w:r>
              <w:t>+</w:t>
            </w:r>
            <w:r w:rsidRPr="00E5219B">
              <w:t>1 455,0</w:t>
            </w:r>
          </w:p>
        </w:tc>
        <w:tc>
          <w:tcPr>
            <w:tcW w:w="1559" w:type="dxa"/>
            <w:vAlign w:val="bottom"/>
          </w:tcPr>
          <w:p w:rsidR="00C346FC" w:rsidRPr="00E5219B" w:rsidRDefault="00C346FC" w:rsidP="00C346FC">
            <w:pPr>
              <w:jc w:val="right"/>
            </w:pPr>
          </w:p>
        </w:tc>
        <w:tc>
          <w:tcPr>
            <w:tcW w:w="1701" w:type="dxa"/>
            <w:vAlign w:val="bottom"/>
          </w:tcPr>
          <w:p w:rsidR="00C346FC" w:rsidRPr="00E5219B" w:rsidRDefault="00C346FC" w:rsidP="00C346FC">
            <w:pPr>
              <w:jc w:val="right"/>
            </w:pPr>
          </w:p>
        </w:tc>
      </w:tr>
      <w:tr w:rsidR="00C346FC" w:rsidRPr="00E5219B" w:rsidTr="00B063D1">
        <w:trPr>
          <w:trHeight w:val="390"/>
          <w:jc w:val="center"/>
        </w:trPr>
        <w:tc>
          <w:tcPr>
            <w:tcW w:w="3823" w:type="dxa"/>
            <w:vAlign w:val="bottom"/>
            <w:hideMark/>
          </w:tcPr>
          <w:p w:rsidR="00C346FC" w:rsidRPr="00E5219B" w:rsidRDefault="00C346FC" w:rsidP="00C346FC">
            <w:r w:rsidRPr="00E5219B">
              <w:t>Иные непрограммные расходы</w:t>
            </w:r>
          </w:p>
        </w:tc>
        <w:tc>
          <w:tcPr>
            <w:tcW w:w="1134" w:type="dxa"/>
            <w:vAlign w:val="bottom"/>
            <w:hideMark/>
          </w:tcPr>
          <w:p w:rsidR="00C346FC" w:rsidRPr="00E5219B" w:rsidRDefault="00C346FC" w:rsidP="00C346FC">
            <w:pPr>
              <w:rPr>
                <w:b/>
                <w:bCs/>
              </w:rPr>
            </w:pPr>
            <w:r w:rsidRPr="00E5219B">
              <w:rPr>
                <w:b/>
                <w:bCs/>
              </w:rPr>
              <w:t>839</w:t>
            </w:r>
          </w:p>
        </w:tc>
        <w:tc>
          <w:tcPr>
            <w:tcW w:w="1063" w:type="dxa"/>
            <w:noWrap/>
            <w:vAlign w:val="bottom"/>
            <w:hideMark/>
          </w:tcPr>
          <w:p w:rsidR="00C346FC" w:rsidRPr="00E5219B" w:rsidRDefault="00C346FC" w:rsidP="00C346FC">
            <w:r w:rsidRPr="00E5219B">
              <w:t>01</w:t>
            </w:r>
          </w:p>
        </w:tc>
        <w:tc>
          <w:tcPr>
            <w:tcW w:w="921" w:type="dxa"/>
            <w:noWrap/>
            <w:vAlign w:val="bottom"/>
            <w:hideMark/>
          </w:tcPr>
          <w:p w:rsidR="00C346FC" w:rsidRPr="00E5219B" w:rsidRDefault="00C346FC" w:rsidP="00C346FC">
            <w:r w:rsidRPr="00E5219B">
              <w:t>13</w:t>
            </w:r>
          </w:p>
        </w:tc>
        <w:tc>
          <w:tcPr>
            <w:tcW w:w="1843" w:type="dxa"/>
            <w:noWrap/>
            <w:vAlign w:val="bottom"/>
            <w:hideMark/>
          </w:tcPr>
          <w:p w:rsidR="00C346FC" w:rsidRPr="00E5219B" w:rsidRDefault="00C346FC" w:rsidP="00C346FC">
            <w:r w:rsidRPr="00E5219B">
              <w:t>99 9</w:t>
            </w:r>
          </w:p>
        </w:tc>
        <w:tc>
          <w:tcPr>
            <w:tcW w:w="1198" w:type="dxa"/>
            <w:noWrap/>
            <w:vAlign w:val="bottom"/>
            <w:hideMark/>
          </w:tcPr>
          <w:p w:rsidR="00C346FC" w:rsidRPr="00E5219B" w:rsidRDefault="00C346FC" w:rsidP="00C346FC"/>
        </w:tc>
        <w:tc>
          <w:tcPr>
            <w:tcW w:w="1779" w:type="dxa"/>
            <w:vAlign w:val="bottom"/>
            <w:hideMark/>
          </w:tcPr>
          <w:p w:rsidR="00C346FC" w:rsidRPr="00E5219B" w:rsidRDefault="00C346FC" w:rsidP="00C346FC">
            <w:pPr>
              <w:jc w:val="right"/>
            </w:pPr>
            <w:r>
              <w:t>+</w:t>
            </w:r>
            <w:r w:rsidRPr="00E5219B">
              <w:t>1 455,0</w:t>
            </w:r>
          </w:p>
        </w:tc>
        <w:tc>
          <w:tcPr>
            <w:tcW w:w="1559" w:type="dxa"/>
            <w:vAlign w:val="bottom"/>
          </w:tcPr>
          <w:p w:rsidR="00C346FC" w:rsidRPr="00E5219B" w:rsidRDefault="00C346FC" w:rsidP="00C346FC">
            <w:pPr>
              <w:jc w:val="right"/>
            </w:pPr>
          </w:p>
        </w:tc>
        <w:tc>
          <w:tcPr>
            <w:tcW w:w="1701" w:type="dxa"/>
            <w:vAlign w:val="bottom"/>
          </w:tcPr>
          <w:p w:rsidR="00C346FC" w:rsidRPr="00E5219B" w:rsidRDefault="00C346FC" w:rsidP="00C346FC">
            <w:pPr>
              <w:jc w:val="right"/>
            </w:pPr>
          </w:p>
        </w:tc>
      </w:tr>
      <w:tr w:rsidR="00C346FC" w:rsidRPr="00E5219B" w:rsidTr="00B063D1">
        <w:trPr>
          <w:trHeight w:val="885"/>
          <w:jc w:val="center"/>
        </w:trPr>
        <w:tc>
          <w:tcPr>
            <w:tcW w:w="3823" w:type="dxa"/>
            <w:vAlign w:val="bottom"/>
            <w:hideMark/>
          </w:tcPr>
          <w:p w:rsidR="00C346FC" w:rsidRPr="00E5219B" w:rsidRDefault="00C346FC" w:rsidP="00C346FC">
            <w:r w:rsidRPr="00E5219B">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vAlign w:val="bottom"/>
            <w:hideMark/>
          </w:tcPr>
          <w:p w:rsidR="00C346FC" w:rsidRPr="00E5219B" w:rsidRDefault="00C346FC" w:rsidP="00C346FC">
            <w:pPr>
              <w:rPr>
                <w:b/>
                <w:bCs/>
              </w:rPr>
            </w:pPr>
            <w:r w:rsidRPr="00E5219B">
              <w:rPr>
                <w:b/>
                <w:bCs/>
              </w:rPr>
              <w:t>839</w:t>
            </w:r>
          </w:p>
        </w:tc>
        <w:tc>
          <w:tcPr>
            <w:tcW w:w="1063" w:type="dxa"/>
            <w:noWrap/>
            <w:vAlign w:val="bottom"/>
            <w:hideMark/>
          </w:tcPr>
          <w:p w:rsidR="00C346FC" w:rsidRPr="00E5219B" w:rsidRDefault="00C346FC" w:rsidP="00C346FC">
            <w:r w:rsidRPr="00E5219B">
              <w:t>01</w:t>
            </w:r>
          </w:p>
        </w:tc>
        <w:tc>
          <w:tcPr>
            <w:tcW w:w="921" w:type="dxa"/>
            <w:noWrap/>
            <w:vAlign w:val="bottom"/>
            <w:hideMark/>
          </w:tcPr>
          <w:p w:rsidR="00C346FC" w:rsidRPr="00E5219B" w:rsidRDefault="00C346FC" w:rsidP="00C346FC">
            <w:r w:rsidRPr="00E5219B">
              <w:t>13</w:t>
            </w:r>
          </w:p>
        </w:tc>
        <w:tc>
          <w:tcPr>
            <w:tcW w:w="1843" w:type="dxa"/>
            <w:noWrap/>
            <w:vAlign w:val="bottom"/>
            <w:hideMark/>
          </w:tcPr>
          <w:p w:rsidR="00C346FC" w:rsidRPr="00E5219B" w:rsidRDefault="00C346FC" w:rsidP="00C346FC">
            <w:r w:rsidRPr="00E5219B">
              <w:t>99 9 00 00590</w:t>
            </w:r>
          </w:p>
        </w:tc>
        <w:tc>
          <w:tcPr>
            <w:tcW w:w="1198" w:type="dxa"/>
            <w:noWrap/>
            <w:vAlign w:val="bottom"/>
            <w:hideMark/>
          </w:tcPr>
          <w:p w:rsidR="00C346FC" w:rsidRPr="00E5219B" w:rsidRDefault="00C346FC" w:rsidP="00C346FC">
            <w:r w:rsidRPr="00E5219B">
              <w:t>100</w:t>
            </w:r>
          </w:p>
        </w:tc>
        <w:tc>
          <w:tcPr>
            <w:tcW w:w="1779" w:type="dxa"/>
            <w:vAlign w:val="bottom"/>
            <w:hideMark/>
          </w:tcPr>
          <w:p w:rsidR="00C346FC" w:rsidRPr="00E5219B" w:rsidRDefault="00C346FC" w:rsidP="00C346FC">
            <w:pPr>
              <w:jc w:val="right"/>
            </w:pPr>
            <w:r>
              <w:t>+</w:t>
            </w:r>
            <w:r w:rsidRPr="00E5219B">
              <w:t>1 755,0</w:t>
            </w:r>
          </w:p>
        </w:tc>
        <w:tc>
          <w:tcPr>
            <w:tcW w:w="1559" w:type="dxa"/>
            <w:vAlign w:val="bottom"/>
            <w:hideMark/>
          </w:tcPr>
          <w:p w:rsidR="00C346FC" w:rsidRPr="00E5219B" w:rsidRDefault="00C346FC" w:rsidP="00C346FC">
            <w:pPr>
              <w:jc w:val="right"/>
            </w:pPr>
            <w:r w:rsidRPr="00E5219B">
              <w:t> </w:t>
            </w:r>
          </w:p>
        </w:tc>
        <w:tc>
          <w:tcPr>
            <w:tcW w:w="1701" w:type="dxa"/>
            <w:vAlign w:val="bottom"/>
            <w:hideMark/>
          </w:tcPr>
          <w:p w:rsidR="00C346FC" w:rsidRPr="00E5219B" w:rsidRDefault="00C346FC" w:rsidP="00C346FC">
            <w:pPr>
              <w:jc w:val="right"/>
            </w:pPr>
            <w:r w:rsidRPr="00E5219B">
              <w:t> </w:t>
            </w:r>
          </w:p>
        </w:tc>
      </w:tr>
      <w:tr w:rsidR="00C346FC" w:rsidRPr="00E5219B" w:rsidTr="00B063D1">
        <w:trPr>
          <w:trHeight w:val="945"/>
          <w:jc w:val="center"/>
        </w:trPr>
        <w:tc>
          <w:tcPr>
            <w:tcW w:w="3823" w:type="dxa"/>
            <w:vAlign w:val="bottom"/>
            <w:hideMark/>
          </w:tcPr>
          <w:p w:rsidR="00C346FC" w:rsidRPr="00E5219B" w:rsidRDefault="00C346FC" w:rsidP="00C346FC">
            <w:r w:rsidRPr="00E5219B">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1134" w:type="dxa"/>
            <w:vAlign w:val="bottom"/>
            <w:hideMark/>
          </w:tcPr>
          <w:p w:rsidR="00C346FC" w:rsidRPr="00E5219B" w:rsidRDefault="00C346FC" w:rsidP="00C346FC">
            <w:pPr>
              <w:rPr>
                <w:b/>
                <w:bCs/>
              </w:rPr>
            </w:pPr>
            <w:r w:rsidRPr="00E5219B">
              <w:rPr>
                <w:b/>
                <w:bCs/>
              </w:rPr>
              <w:t>839</w:t>
            </w:r>
          </w:p>
        </w:tc>
        <w:tc>
          <w:tcPr>
            <w:tcW w:w="1063" w:type="dxa"/>
            <w:noWrap/>
            <w:vAlign w:val="bottom"/>
            <w:hideMark/>
          </w:tcPr>
          <w:p w:rsidR="00C346FC" w:rsidRPr="00E5219B" w:rsidRDefault="00C346FC" w:rsidP="00C346FC">
            <w:r w:rsidRPr="00E5219B">
              <w:t>01</w:t>
            </w:r>
          </w:p>
        </w:tc>
        <w:tc>
          <w:tcPr>
            <w:tcW w:w="921" w:type="dxa"/>
            <w:noWrap/>
            <w:vAlign w:val="bottom"/>
            <w:hideMark/>
          </w:tcPr>
          <w:p w:rsidR="00C346FC" w:rsidRPr="00E5219B" w:rsidRDefault="00C346FC" w:rsidP="00C346FC">
            <w:r w:rsidRPr="00E5219B">
              <w:t>13</w:t>
            </w:r>
          </w:p>
        </w:tc>
        <w:tc>
          <w:tcPr>
            <w:tcW w:w="1843" w:type="dxa"/>
            <w:noWrap/>
            <w:vAlign w:val="bottom"/>
            <w:hideMark/>
          </w:tcPr>
          <w:p w:rsidR="00C346FC" w:rsidRPr="00E5219B" w:rsidRDefault="00C346FC" w:rsidP="00C346FC">
            <w:r w:rsidRPr="00E5219B">
              <w:t>99 9 00 00590</w:t>
            </w:r>
          </w:p>
        </w:tc>
        <w:tc>
          <w:tcPr>
            <w:tcW w:w="1198" w:type="dxa"/>
            <w:noWrap/>
            <w:vAlign w:val="bottom"/>
            <w:hideMark/>
          </w:tcPr>
          <w:p w:rsidR="00C346FC" w:rsidRPr="00E5219B" w:rsidRDefault="00C346FC" w:rsidP="00C346FC">
            <w:r w:rsidRPr="00E5219B">
              <w:t>200</w:t>
            </w:r>
          </w:p>
        </w:tc>
        <w:tc>
          <w:tcPr>
            <w:tcW w:w="1779" w:type="dxa"/>
            <w:vAlign w:val="bottom"/>
            <w:hideMark/>
          </w:tcPr>
          <w:p w:rsidR="00C346FC" w:rsidRPr="00E5219B" w:rsidRDefault="00C346FC" w:rsidP="00C346FC">
            <w:pPr>
              <w:jc w:val="right"/>
            </w:pPr>
            <w:r w:rsidRPr="00E5219B">
              <w:t>-300,0</w:t>
            </w:r>
          </w:p>
        </w:tc>
        <w:tc>
          <w:tcPr>
            <w:tcW w:w="1559" w:type="dxa"/>
            <w:vAlign w:val="bottom"/>
            <w:hideMark/>
          </w:tcPr>
          <w:p w:rsidR="00C346FC" w:rsidRPr="00E5219B" w:rsidRDefault="00C346FC" w:rsidP="00C346FC">
            <w:pPr>
              <w:jc w:val="right"/>
            </w:pPr>
            <w:r w:rsidRPr="00E5219B">
              <w:t> </w:t>
            </w:r>
          </w:p>
        </w:tc>
        <w:tc>
          <w:tcPr>
            <w:tcW w:w="1701" w:type="dxa"/>
            <w:vAlign w:val="bottom"/>
            <w:hideMark/>
          </w:tcPr>
          <w:p w:rsidR="00C346FC" w:rsidRPr="00E5219B" w:rsidRDefault="00C346FC" w:rsidP="00C346FC">
            <w:pPr>
              <w:jc w:val="right"/>
            </w:pPr>
            <w:r w:rsidRPr="00E5219B">
              <w:t> </w:t>
            </w:r>
          </w:p>
        </w:tc>
      </w:tr>
      <w:tr w:rsidR="00C346FC" w:rsidRPr="00E5219B" w:rsidTr="00B063D1">
        <w:trPr>
          <w:trHeight w:val="435"/>
          <w:jc w:val="center"/>
        </w:trPr>
        <w:tc>
          <w:tcPr>
            <w:tcW w:w="3823" w:type="dxa"/>
            <w:vAlign w:val="bottom"/>
            <w:hideMark/>
          </w:tcPr>
          <w:p w:rsidR="00C346FC" w:rsidRPr="00E5219B" w:rsidRDefault="00C346FC" w:rsidP="00C346FC">
            <w:pPr>
              <w:rPr>
                <w:b/>
                <w:bCs/>
              </w:rPr>
            </w:pPr>
            <w:r w:rsidRPr="00E5219B">
              <w:rPr>
                <w:b/>
                <w:bCs/>
              </w:rPr>
              <w:t>Национальная экономика</w:t>
            </w:r>
          </w:p>
        </w:tc>
        <w:tc>
          <w:tcPr>
            <w:tcW w:w="1134" w:type="dxa"/>
            <w:vAlign w:val="bottom"/>
            <w:hideMark/>
          </w:tcPr>
          <w:p w:rsidR="00C346FC" w:rsidRPr="00E5219B" w:rsidRDefault="00C346FC" w:rsidP="00C346FC">
            <w:pPr>
              <w:rPr>
                <w:b/>
                <w:bCs/>
              </w:rPr>
            </w:pPr>
            <w:r w:rsidRPr="00E5219B">
              <w:rPr>
                <w:b/>
                <w:bCs/>
              </w:rPr>
              <w:t>839</w:t>
            </w:r>
          </w:p>
        </w:tc>
        <w:tc>
          <w:tcPr>
            <w:tcW w:w="1063" w:type="dxa"/>
            <w:noWrap/>
            <w:vAlign w:val="bottom"/>
            <w:hideMark/>
          </w:tcPr>
          <w:p w:rsidR="00C346FC" w:rsidRPr="00E5219B" w:rsidRDefault="00C346FC" w:rsidP="00C346FC">
            <w:pPr>
              <w:rPr>
                <w:b/>
                <w:bCs/>
              </w:rPr>
            </w:pPr>
            <w:r w:rsidRPr="00E5219B">
              <w:rPr>
                <w:b/>
                <w:bCs/>
              </w:rPr>
              <w:t>04</w:t>
            </w:r>
          </w:p>
        </w:tc>
        <w:tc>
          <w:tcPr>
            <w:tcW w:w="921" w:type="dxa"/>
            <w:noWrap/>
            <w:vAlign w:val="bottom"/>
            <w:hideMark/>
          </w:tcPr>
          <w:p w:rsidR="00C346FC" w:rsidRPr="00E5219B" w:rsidRDefault="00C346FC" w:rsidP="00C346FC">
            <w:pPr>
              <w:rPr>
                <w:b/>
                <w:bCs/>
              </w:rPr>
            </w:pPr>
          </w:p>
        </w:tc>
        <w:tc>
          <w:tcPr>
            <w:tcW w:w="1843" w:type="dxa"/>
            <w:noWrap/>
            <w:vAlign w:val="bottom"/>
            <w:hideMark/>
          </w:tcPr>
          <w:p w:rsidR="00C346FC" w:rsidRPr="00E5219B" w:rsidRDefault="00C346FC" w:rsidP="00C346FC"/>
        </w:tc>
        <w:tc>
          <w:tcPr>
            <w:tcW w:w="1198" w:type="dxa"/>
            <w:noWrap/>
            <w:vAlign w:val="bottom"/>
            <w:hideMark/>
          </w:tcPr>
          <w:p w:rsidR="00C346FC" w:rsidRPr="00E5219B" w:rsidRDefault="00C346FC" w:rsidP="00C346FC"/>
        </w:tc>
        <w:tc>
          <w:tcPr>
            <w:tcW w:w="1779" w:type="dxa"/>
            <w:vAlign w:val="bottom"/>
            <w:hideMark/>
          </w:tcPr>
          <w:p w:rsidR="00C346FC" w:rsidRPr="00E5219B" w:rsidRDefault="00C346FC" w:rsidP="00C346FC">
            <w:pPr>
              <w:jc w:val="right"/>
              <w:rPr>
                <w:b/>
                <w:bCs/>
              </w:rPr>
            </w:pPr>
            <w:r>
              <w:rPr>
                <w:b/>
                <w:bCs/>
              </w:rPr>
              <w:t>+</w:t>
            </w:r>
            <w:r w:rsidRPr="00E5219B">
              <w:rPr>
                <w:b/>
                <w:bCs/>
              </w:rPr>
              <w:t>19 263,9</w:t>
            </w:r>
          </w:p>
        </w:tc>
        <w:tc>
          <w:tcPr>
            <w:tcW w:w="1559" w:type="dxa"/>
            <w:vAlign w:val="bottom"/>
            <w:hideMark/>
          </w:tcPr>
          <w:p w:rsidR="00C346FC" w:rsidRPr="00E5219B" w:rsidRDefault="00C346FC" w:rsidP="00C346FC">
            <w:pPr>
              <w:jc w:val="right"/>
              <w:rPr>
                <w:b/>
                <w:bCs/>
              </w:rPr>
            </w:pPr>
            <w:r w:rsidRPr="00E5219B">
              <w:rPr>
                <w:b/>
                <w:bCs/>
              </w:rPr>
              <w:t>-4 834,0</w:t>
            </w:r>
          </w:p>
        </w:tc>
        <w:tc>
          <w:tcPr>
            <w:tcW w:w="1701" w:type="dxa"/>
            <w:vAlign w:val="bottom"/>
            <w:hideMark/>
          </w:tcPr>
          <w:p w:rsidR="00C346FC" w:rsidRPr="00E5219B" w:rsidRDefault="00C346FC" w:rsidP="00C346FC">
            <w:pPr>
              <w:jc w:val="right"/>
              <w:rPr>
                <w:b/>
                <w:bCs/>
              </w:rPr>
            </w:pPr>
            <w:r w:rsidRPr="00E5219B">
              <w:rPr>
                <w:b/>
                <w:bCs/>
              </w:rPr>
              <w:t>-5 028,0</w:t>
            </w:r>
          </w:p>
        </w:tc>
      </w:tr>
      <w:tr w:rsidR="00C346FC" w:rsidRPr="00E5219B" w:rsidTr="00B063D1">
        <w:trPr>
          <w:trHeight w:val="390"/>
          <w:jc w:val="center"/>
        </w:trPr>
        <w:tc>
          <w:tcPr>
            <w:tcW w:w="3823" w:type="dxa"/>
            <w:vAlign w:val="bottom"/>
            <w:hideMark/>
          </w:tcPr>
          <w:p w:rsidR="00C346FC" w:rsidRPr="00E5219B" w:rsidRDefault="00C346FC" w:rsidP="00C346FC">
            <w:pPr>
              <w:rPr>
                <w:b/>
                <w:bCs/>
              </w:rPr>
            </w:pPr>
            <w:r w:rsidRPr="00E5219B">
              <w:rPr>
                <w:b/>
                <w:bCs/>
              </w:rPr>
              <w:t>Связь и информатика</w:t>
            </w:r>
          </w:p>
        </w:tc>
        <w:tc>
          <w:tcPr>
            <w:tcW w:w="1134" w:type="dxa"/>
            <w:vAlign w:val="bottom"/>
            <w:hideMark/>
          </w:tcPr>
          <w:p w:rsidR="00C346FC" w:rsidRPr="00E5219B" w:rsidRDefault="00C346FC" w:rsidP="00C346FC">
            <w:pPr>
              <w:rPr>
                <w:b/>
                <w:bCs/>
              </w:rPr>
            </w:pPr>
            <w:r w:rsidRPr="00E5219B">
              <w:rPr>
                <w:b/>
                <w:bCs/>
              </w:rPr>
              <w:t>839</w:t>
            </w:r>
          </w:p>
        </w:tc>
        <w:tc>
          <w:tcPr>
            <w:tcW w:w="1063" w:type="dxa"/>
            <w:noWrap/>
            <w:vAlign w:val="bottom"/>
            <w:hideMark/>
          </w:tcPr>
          <w:p w:rsidR="00C346FC" w:rsidRPr="00E5219B" w:rsidRDefault="00C346FC" w:rsidP="00C346FC">
            <w:pPr>
              <w:rPr>
                <w:b/>
                <w:bCs/>
              </w:rPr>
            </w:pPr>
            <w:r w:rsidRPr="00E5219B">
              <w:rPr>
                <w:b/>
                <w:bCs/>
              </w:rPr>
              <w:t>04</w:t>
            </w:r>
          </w:p>
        </w:tc>
        <w:tc>
          <w:tcPr>
            <w:tcW w:w="921" w:type="dxa"/>
            <w:noWrap/>
            <w:vAlign w:val="bottom"/>
            <w:hideMark/>
          </w:tcPr>
          <w:p w:rsidR="00C346FC" w:rsidRPr="00E5219B" w:rsidRDefault="00C346FC" w:rsidP="00C346FC">
            <w:pPr>
              <w:rPr>
                <w:b/>
                <w:bCs/>
              </w:rPr>
            </w:pPr>
            <w:r w:rsidRPr="00E5219B">
              <w:rPr>
                <w:b/>
                <w:bCs/>
              </w:rPr>
              <w:t>10</w:t>
            </w:r>
          </w:p>
        </w:tc>
        <w:tc>
          <w:tcPr>
            <w:tcW w:w="1843" w:type="dxa"/>
            <w:noWrap/>
            <w:vAlign w:val="bottom"/>
            <w:hideMark/>
          </w:tcPr>
          <w:p w:rsidR="00C346FC" w:rsidRPr="00E5219B" w:rsidRDefault="00C346FC" w:rsidP="00C346FC">
            <w:pPr>
              <w:rPr>
                <w:b/>
                <w:bCs/>
              </w:rPr>
            </w:pPr>
          </w:p>
        </w:tc>
        <w:tc>
          <w:tcPr>
            <w:tcW w:w="1198" w:type="dxa"/>
            <w:noWrap/>
            <w:vAlign w:val="bottom"/>
            <w:hideMark/>
          </w:tcPr>
          <w:p w:rsidR="00C346FC" w:rsidRPr="00E5219B" w:rsidRDefault="00C346FC" w:rsidP="00C346FC"/>
        </w:tc>
        <w:tc>
          <w:tcPr>
            <w:tcW w:w="1779" w:type="dxa"/>
            <w:vAlign w:val="bottom"/>
            <w:hideMark/>
          </w:tcPr>
          <w:p w:rsidR="00C346FC" w:rsidRPr="00E5219B" w:rsidRDefault="00C346FC" w:rsidP="00C346FC">
            <w:pPr>
              <w:jc w:val="right"/>
              <w:rPr>
                <w:b/>
                <w:bCs/>
              </w:rPr>
            </w:pPr>
            <w:r>
              <w:rPr>
                <w:b/>
                <w:bCs/>
              </w:rPr>
              <w:t>+</w:t>
            </w:r>
            <w:r w:rsidRPr="00E5219B">
              <w:rPr>
                <w:b/>
                <w:bCs/>
              </w:rPr>
              <w:t>19 263,9</w:t>
            </w:r>
          </w:p>
        </w:tc>
        <w:tc>
          <w:tcPr>
            <w:tcW w:w="1559" w:type="dxa"/>
            <w:vAlign w:val="bottom"/>
            <w:hideMark/>
          </w:tcPr>
          <w:p w:rsidR="00C346FC" w:rsidRPr="00E5219B" w:rsidRDefault="00C346FC" w:rsidP="00C346FC">
            <w:pPr>
              <w:jc w:val="right"/>
              <w:rPr>
                <w:b/>
                <w:bCs/>
              </w:rPr>
            </w:pPr>
            <w:r w:rsidRPr="00E5219B">
              <w:rPr>
                <w:b/>
                <w:bCs/>
              </w:rPr>
              <w:t>-4 834,0</w:t>
            </w:r>
          </w:p>
        </w:tc>
        <w:tc>
          <w:tcPr>
            <w:tcW w:w="1701" w:type="dxa"/>
            <w:vAlign w:val="bottom"/>
            <w:hideMark/>
          </w:tcPr>
          <w:p w:rsidR="00C346FC" w:rsidRPr="00E5219B" w:rsidRDefault="00C346FC" w:rsidP="00C346FC">
            <w:pPr>
              <w:jc w:val="right"/>
              <w:rPr>
                <w:b/>
                <w:bCs/>
              </w:rPr>
            </w:pPr>
            <w:r w:rsidRPr="00E5219B">
              <w:rPr>
                <w:b/>
                <w:bCs/>
              </w:rPr>
              <w:t>-5 028,0</w:t>
            </w:r>
          </w:p>
        </w:tc>
      </w:tr>
      <w:tr w:rsidR="00C346FC" w:rsidRPr="00E5219B" w:rsidTr="00B063D1">
        <w:trPr>
          <w:trHeight w:val="765"/>
          <w:jc w:val="center"/>
        </w:trPr>
        <w:tc>
          <w:tcPr>
            <w:tcW w:w="3823" w:type="dxa"/>
            <w:vAlign w:val="bottom"/>
            <w:hideMark/>
          </w:tcPr>
          <w:p w:rsidR="00C346FC" w:rsidRPr="00E5219B" w:rsidRDefault="00C346FC" w:rsidP="00C346FC">
            <w:r w:rsidRPr="00E5219B">
              <w:t>Государственная программа Белгородской области «Развитие информационного общества в Белгородской области»</w:t>
            </w:r>
          </w:p>
        </w:tc>
        <w:tc>
          <w:tcPr>
            <w:tcW w:w="1134" w:type="dxa"/>
            <w:vAlign w:val="bottom"/>
            <w:hideMark/>
          </w:tcPr>
          <w:p w:rsidR="00C346FC" w:rsidRPr="00E5219B" w:rsidRDefault="00C346FC" w:rsidP="00C346FC">
            <w:pPr>
              <w:rPr>
                <w:b/>
                <w:bCs/>
              </w:rPr>
            </w:pPr>
            <w:r w:rsidRPr="00E5219B">
              <w:rPr>
                <w:b/>
                <w:bCs/>
              </w:rPr>
              <w:t>839</w:t>
            </w:r>
          </w:p>
        </w:tc>
        <w:tc>
          <w:tcPr>
            <w:tcW w:w="1063" w:type="dxa"/>
            <w:noWrap/>
            <w:vAlign w:val="bottom"/>
            <w:hideMark/>
          </w:tcPr>
          <w:p w:rsidR="00C346FC" w:rsidRPr="00E5219B" w:rsidRDefault="00C346FC" w:rsidP="00C346FC">
            <w:r w:rsidRPr="00E5219B">
              <w:t>04</w:t>
            </w:r>
          </w:p>
        </w:tc>
        <w:tc>
          <w:tcPr>
            <w:tcW w:w="921" w:type="dxa"/>
            <w:noWrap/>
            <w:vAlign w:val="bottom"/>
            <w:hideMark/>
          </w:tcPr>
          <w:p w:rsidR="00C346FC" w:rsidRPr="00E5219B" w:rsidRDefault="00C346FC" w:rsidP="00C346FC">
            <w:r w:rsidRPr="00E5219B">
              <w:t>10</w:t>
            </w:r>
          </w:p>
        </w:tc>
        <w:tc>
          <w:tcPr>
            <w:tcW w:w="1843" w:type="dxa"/>
            <w:noWrap/>
            <w:vAlign w:val="bottom"/>
            <w:hideMark/>
          </w:tcPr>
          <w:p w:rsidR="00C346FC" w:rsidRPr="00E5219B" w:rsidRDefault="00C346FC" w:rsidP="00C346FC">
            <w:r w:rsidRPr="00E5219B">
              <w:t>14</w:t>
            </w:r>
          </w:p>
        </w:tc>
        <w:tc>
          <w:tcPr>
            <w:tcW w:w="1198" w:type="dxa"/>
            <w:noWrap/>
            <w:vAlign w:val="bottom"/>
            <w:hideMark/>
          </w:tcPr>
          <w:p w:rsidR="00C346FC" w:rsidRPr="00E5219B" w:rsidRDefault="00C346FC" w:rsidP="00C346FC"/>
        </w:tc>
        <w:tc>
          <w:tcPr>
            <w:tcW w:w="1779" w:type="dxa"/>
            <w:vAlign w:val="bottom"/>
            <w:hideMark/>
          </w:tcPr>
          <w:p w:rsidR="00C346FC" w:rsidRPr="00E5219B" w:rsidRDefault="00C346FC" w:rsidP="00C346FC">
            <w:pPr>
              <w:jc w:val="right"/>
            </w:pPr>
            <w:r>
              <w:t>+</w:t>
            </w:r>
            <w:r w:rsidRPr="00E5219B">
              <w:t>8 590,0</w:t>
            </w:r>
          </w:p>
        </w:tc>
        <w:tc>
          <w:tcPr>
            <w:tcW w:w="1559" w:type="dxa"/>
            <w:vAlign w:val="bottom"/>
          </w:tcPr>
          <w:p w:rsidR="00C346FC" w:rsidRPr="00E5219B" w:rsidRDefault="00C346FC" w:rsidP="00C346FC">
            <w:pPr>
              <w:jc w:val="right"/>
            </w:pPr>
          </w:p>
        </w:tc>
        <w:tc>
          <w:tcPr>
            <w:tcW w:w="1701" w:type="dxa"/>
            <w:vAlign w:val="bottom"/>
          </w:tcPr>
          <w:p w:rsidR="00C346FC" w:rsidRPr="00E5219B" w:rsidRDefault="00C346FC" w:rsidP="00C346FC">
            <w:pPr>
              <w:jc w:val="right"/>
            </w:pPr>
          </w:p>
        </w:tc>
      </w:tr>
      <w:tr w:rsidR="00C346FC" w:rsidRPr="00E5219B" w:rsidTr="00B063D1">
        <w:trPr>
          <w:trHeight w:val="480"/>
          <w:jc w:val="center"/>
        </w:trPr>
        <w:tc>
          <w:tcPr>
            <w:tcW w:w="3823" w:type="dxa"/>
            <w:vAlign w:val="bottom"/>
            <w:hideMark/>
          </w:tcPr>
          <w:p w:rsidR="00C346FC" w:rsidRPr="00E5219B" w:rsidRDefault="00C346FC" w:rsidP="00C346FC">
            <w:r w:rsidRPr="00E5219B">
              <w:t>Подпрограмма «Развитие информационного общества»</w:t>
            </w:r>
          </w:p>
        </w:tc>
        <w:tc>
          <w:tcPr>
            <w:tcW w:w="1134" w:type="dxa"/>
            <w:vAlign w:val="bottom"/>
            <w:hideMark/>
          </w:tcPr>
          <w:p w:rsidR="00C346FC" w:rsidRPr="00E5219B" w:rsidRDefault="00C346FC" w:rsidP="00C346FC">
            <w:pPr>
              <w:rPr>
                <w:b/>
                <w:bCs/>
              </w:rPr>
            </w:pPr>
            <w:r w:rsidRPr="00E5219B">
              <w:rPr>
                <w:b/>
                <w:bCs/>
              </w:rPr>
              <w:t>839</w:t>
            </w:r>
          </w:p>
        </w:tc>
        <w:tc>
          <w:tcPr>
            <w:tcW w:w="1063" w:type="dxa"/>
            <w:noWrap/>
            <w:vAlign w:val="bottom"/>
            <w:hideMark/>
          </w:tcPr>
          <w:p w:rsidR="00C346FC" w:rsidRPr="00E5219B" w:rsidRDefault="00C346FC" w:rsidP="00C346FC">
            <w:r w:rsidRPr="00E5219B">
              <w:t>04</w:t>
            </w:r>
          </w:p>
        </w:tc>
        <w:tc>
          <w:tcPr>
            <w:tcW w:w="921" w:type="dxa"/>
            <w:noWrap/>
            <w:vAlign w:val="bottom"/>
            <w:hideMark/>
          </w:tcPr>
          <w:p w:rsidR="00C346FC" w:rsidRPr="00E5219B" w:rsidRDefault="00C346FC" w:rsidP="00C346FC">
            <w:r w:rsidRPr="00E5219B">
              <w:t>10</w:t>
            </w:r>
          </w:p>
        </w:tc>
        <w:tc>
          <w:tcPr>
            <w:tcW w:w="1843" w:type="dxa"/>
            <w:noWrap/>
            <w:vAlign w:val="bottom"/>
            <w:hideMark/>
          </w:tcPr>
          <w:p w:rsidR="00C346FC" w:rsidRPr="00E5219B" w:rsidRDefault="00C346FC" w:rsidP="00C346FC">
            <w:r w:rsidRPr="00E5219B">
              <w:t>14 1</w:t>
            </w:r>
          </w:p>
        </w:tc>
        <w:tc>
          <w:tcPr>
            <w:tcW w:w="1198" w:type="dxa"/>
            <w:noWrap/>
            <w:vAlign w:val="bottom"/>
            <w:hideMark/>
          </w:tcPr>
          <w:p w:rsidR="00C346FC" w:rsidRPr="00E5219B" w:rsidRDefault="00C346FC" w:rsidP="00C346FC"/>
        </w:tc>
        <w:tc>
          <w:tcPr>
            <w:tcW w:w="1779" w:type="dxa"/>
            <w:vAlign w:val="bottom"/>
            <w:hideMark/>
          </w:tcPr>
          <w:p w:rsidR="00C346FC" w:rsidRPr="00E5219B" w:rsidRDefault="00C346FC" w:rsidP="00C346FC">
            <w:pPr>
              <w:jc w:val="right"/>
            </w:pPr>
            <w:r>
              <w:t>+</w:t>
            </w:r>
            <w:r w:rsidRPr="00E5219B">
              <w:t>6 280,0</w:t>
            </w:r>
          </w:p>
        </w:tc>
        <w:tc>
          <w:tcPr>
            <w:tcW w:w="1559" w:type="dxa"/>
            <w:vAlign w:val="bottom"/>
          </w:tcPr>
          <w:p w:rsidR="00C346FC" w:rsidRPr="00E5219B" w:rsidRDefault="00C346FC" w:rsidP="00C346FC">
            <w:pPr>
              <w:jc w:val="right"/>
            </w:pPr>
          </w:p>
        </w:tc>
        <w:tc>
          <w:tcPr>
            <w:tcW w:w="1701" w:type="dxa"/>
            <w:vAlign w:val="bottom"/>
          </w:tcPr>
          <w:p w:rsidR="00C346FC" w:rsidRPr="00E5219B" w:rsidRDefault="00C346FC" w:rsidP="00C346FC">
            <w:pPr>
              <w:jc w:val="right"/>
            </w:pPr>
          </w:p>
        </w:tc>
      </w:tr>
      <w:tr w:rsidR="00C346FC" w:rsidRPr="00E5219B" w:rsidTr="00B063D1">
        <w:trPr>
          <w:trHeight w:val="840"/>
          <w:jc w:val="center"/>
        </w:trPr>
        <w:tc>
          <w:tcPr>
            <w:tcW w:w="3823" w:type="dxa"/>
            <w:vAlign w:val="bottom"/>
            <w:hideMark/>
          </w:tcPr>
          <w:p w:rsidR="00C346FC" w:rsidRPr="00E5219B" w:rsidRDefault="00C346FC" w:rsidP="00C346FC">
            <w:r w:rsidRPr="00E5219B">
              <w:t>Основное мероприятие «Развитие и модернизация информационно-коммуникационной инфраструктуры связи»</w:t>
            </w:r>
          </w:p>
        </w:tc>
        <w:tc>
          <w:tcPr>
            <w:tcW w:w="1134" w:type="dxa"/>
            <w:vAlign w:val="bottom"/>
            <w:hideMark/>
          </w:tcPr>
          <w:p w:rsidR="00C346FC" w:rsidRPr="00E5219B" w:rsidRDefault="00C346FC" w:rsidP="00C346FC">
            <w:pPr>
              <w:rPr>
                <w:b/>
                <w:bCs/>
              </w:rPr>
            </w:pPr>
            <w:r w:rsidRPr="00E5219B">
              <w:rPr>
                <w:b/>
                <w:bCs/>
              </w:rPr>
              <w:t>839</w:t>
            </w:r>
          </w:p>
        </w:tc>
        <w:tc>
          <w:tcPr>
            <w:tcW w:w="1063" w:type="dxa"/>
            <w:noWrap/>
            <w:vAlign w:val="bottom"/>
            <w:hideMark/>
          </w:tcPr>
          <w:p w:rsidR="00C346FC" w:rsidRPr="00E5219B" w:rsidRDefault="00C346FC" w:rsidP="00C346FC">
            <w:r w:rsidRPr="00E5219B">
              <w:t>04</w:t>
            </w:r>
          </w:p>
        </w:tc>
        <w:tc>
          <w:tcPr>
            <w:tcW w:w="921" w:type="dxa"/>
            <w:noWrap/>
            <w:vAlign w:val="bottom"/>
            <w:hideMark/>
          </w:tcPr>
          <w:p w:rsidR="00C346FC" w:rsidRPr="00E5219B" w:rsidRDefault="00C346FC" w:rsidP="00C346FC">
            <w:r w:rsidRPr="00E5219B">
              <w:t>10</w:t>
            </w:r>
          </w:p>
        </w:tc>
        <w:tc>
          <w:tcPr>
            <w:tcW w:w="1843" w:type="dxa"/>
            <w:noWrap/>
            <w:vAlign w:val="bottom"/>
            <w:hideMark/>
          </w:tcPr>
          <w:p w:rsidR="00C346FC" w:rsidRPr="00E5219B" w:rsidRDefault="00C346FC" w:rsidP="00C346FC">
            <w:r w:rsidRPr="00E5219B">
              <w:t>14 1 02</w:t>
            </w:r>
          </w:p>
        </w:tc>
        <w:tc>
          <w:tcPr>
            <w:tcW w:w="1198" w:type="dxa"/>
            <w:noWrap/>
            <w:vAlign w:val="bottom"/>
            <w:hideMark/>
          </w:tcPr>
          <w:p w:rsidR="00C346FC" w:rsidRPr="00E5219B" w:rsidRDefault="00C346FC" w:rsidP="00C346FC"/>
        </w:tc>
        <w:tc>
          <w:tcPr>
            <w:tcW w:w="1779" w:type="dxa"/>
            <w:vAlign w:val="bottom"/>
            <w:hideMark/>
          </w:tcPr>
          <w:p w:rsidR="00C346FC" w:rsidRPr="00E5219B" w:rsidRDefault="00C346FC" w:rsidP="00C346FC">
            <w:pPr>
              <w:jc w:val="right"/>
            </w:pPr>
            <w:r>
              <w:t>+</w:t>
            </w:r>
            <w:r w:rsidRPr="00E5219B">
              <w:t>1 210,0</w:t>
            </w:r>
          </w:p>
        </w:tc>
        <w:tc>
          <w:tcPr>
            <w:tcW w:w="1559" w:type="dxa"/>
            <w:vAlign w:val="bottom"/>
          </w:tcPr>
          <w:p w:rsidR="00C346FC" w:rsidRPr="00E5219B" w:rsidRDefault="00C346FC" w:rsidP="00C346FC">
            <w:pPr>
              <w:jc w:val="right"/>
            </w:pPr>
          </w:p>
        </w:tc>
        <w:tc>
          <w:tcPr>
            <w:tcW w:w="1701" w:type="dxa"/>
            <w:vAlign w:val="bottom"/>
          </w:tcPr>
          <w:p w:rsidR="00C346FC" w:rsidRPr="00E5219B" w:rsidRDefault="00C346FC" w:rsidP="00C346FC">
            <w:pPr>
              <w:jc w:val="right"/>
            </w:pPr>
          </w:p>
        </w:tc>
      </w:tr>
      <w:tr w:rsidR="00C346FC" w:rsidRPr="00E5219B" w:rsidTr="00675F31">
        <w:trPr>
          <w:trHeight w:val="138"/>
          <w:jc w:val="center"/>
        </w:trPr>
        <w:tc>
          <w:tcPr>
            <w:tcW w:w="3823" w:type="dxa"/>
            <w:vAlign w:val="bottom"/>
            <w:hideMark/>
          </w:tcPr>
          <w:p w:rsidR="00C346FC" w:rsidRPr="00E5219B" w:rsidRDefault="00C346FC" w:rsidP="00C346FC">
            <w:r w:rsidRPr="00E5219B">
              <w:t xml:space="preserve">Развитие и модернизация информационно-коммуникационной инфраструктуры связи (Закупка товаров, работ и услуг для обеспечения государственных (муниципальных) нужд) </w:t>
            </w:r>
          </w:p>
        </w:tc>
        <w:tc>
          <w:tcPr>
            <w:tcW w:w="1134" w:type="dxa"/>
            <w:vAlign w:val="bottom"/>
            <w:hideMark/>
          </w:tcPr>
          <w:p w:rsidR="00C346FC" w:rsidRPr="00E5219B" w:rsidRDefault="00C346FC" w:rsidP="00C346FC">
            <w:pPr>
              <w:rPr>
                <w:b/>
                <w:bCs/>
              </w:rPr>
            </w:pPr>
            <w:r w:rsidRPr="00E5219B">
              <w:rPr>
                <w:b/>
                <w:bCs/>
              </w:rPr>
              <w:t>839</w:t>
            </w:r>
          </w:p>
        </w:tc>
        <w:tc>
          <w:tcPr>
            <w:tcW w:w="1063" w:type="dxa"/>
            <w:noWrap/>
            <w:vAlign w:val="bottom"/>
            <w:hideMark/>
          </w:tcPr>
          <w:p w:rsidR="00C346FC" w:rsidRPr="00E5219B" w:rsidRDefault="00C346FC" w:rsidP="00C346FC">
            <w:r w:rsidRPr="00E5219B">
              <w:t>04</w:t>
            </w:r>
          </w:p>
        </w:tc>
        <w:tc>
          <w:tcPr>
            <w:tcW w:w="921" w:type="dxa"/>
            <w:noWrap/>
            <w:vAlign w:val="bottom"/>
            <w:hideMark/>
          </w:tcPr>
          <w:p w:rsidR="00C346FC" w:rsidRPr="00E5219B" w:rsidRDefault="00C346FC" w:rsidP="00C346FC">
            <w:r w:rsidRPr="00E5219B">
              <w:t>10</w:t>
            </w:r>
          </w:p>
        </w:tc>
        <w:tc>
          <w:tcPr>
            <w:tcW w:w="1843" w:type="dxa"/>
            <w:noWrap/>
            <w:vAlign w:val="bottom"/>
            <w:hideMark/>
          </w:tcPr>
          <w:p w:rsidR="00C346FC" w:rsidRPr="00E5219B" w:rsidRDefault="00C346FC" w:rsidP="00C346FC">
            <w:r w:rsidRPr="00E5219B">
              <w:t>14 1 02 25020</w:t>
            </w:r>
          </w:p>
        </w:tc>
        <w:tc>
          <w:tcPr>
            <w:tcW w:w="1198" w:type="dxa"/>
            <w:noWrap/>
            <w:vAlign w:val="bottom"/>
            <w:hideMark/>
          </w:tcPr>
          <w:p w:rsidR="00C346FC" w:rsidRPr="00E5219B" w:rsidRDefault="00C346FC" w:rsidP="00C346FC">
            <w:r w:rsidRPr="00E5219B">
              <w:t>200</w:t>
            </w:r>
          </w:p>
        </w:tc>
        <w:tc>
          <w:tcPr>
            <w:tcW w:w="1779" w:type="dxa"/>
            <w:vAlign w:val="bottom"/>
            <w:hideMark/>
          </w:tcPr>
          <w:p w:rsidR="00C346FC" w:rsidRPr="00E5219B" w:rsidRDefault="00C346FC" w:rsidP="00C346FC">
            <w:pPr>
              <w:jc w:val="right"/>
            </w:pPr>
            <w:r>
              <w:t>+</w:t>
            </w:r>
            <w:r w:rsidRPr="00E5219B">
              <w:t>1 210,0</w:t>
            </w:r>
          </w:p>
        </w:tc>
        <w:tc>
          <w:tcPr>
            <w:tcW w:w="1559" w:type="dxa"/>
            <w:vAlign w:val="bottom"/>
            <w:hideMark/>
          </w:tcPr>
          <w:p w:rsidR="00C346FC" w:rsidRPr="00E5219B" w:rsidRDefault="00C346FC" w:rsidP="00C346FC">
            <w:pPr>
              <w:jc w:val="right"/>
            </w:pPr>
            <w:r w:rsidRPr="00E5219B">
              <w:t> </w:t>
            </w:r>
          </w:p>
        </w:tc>
        <w:tc>
          <w:tcPr>
            <w:tcW w:w="1701" w:type="dxa"/>
            <w:vAlign w:val="bottom"/>
            <w:hideMark/>
          </w:tcPr>
          <w:p w:rsidR="00C346FC" w:rsidRPr="00E5219B" w:rsidRDefault="00C346FC" w:rsidP="00C346FC">
            <w:pPr>
              <w:jc w:val="right"/>
            </w:pPr>
            <w:r w:rsidRPr="00E5219B">
              <w:t> </w:t>
            </w:r>
          </w:p>
        </w:tc>
      </w:tr>
      <w:tr w:rsidR="00C346FC" w:rsidRPr="00E5219B" w:rsidTr="00B063D1">
        <w:trPr>
          <w:trHeight w:val="945"/>
          <w:jc w:val="center"/>
        </w:trPr>
        <w:tc>
          <w:tcPr>
            <w:tcW w:w="3823" w:type="dxa"/>
            <w:vAlign w:val="bottom"/>
            <w:hideMark/>
          </w:tcPr>
          <w:p w:rsidR="00C346FC" w:rsidRPr="00E5219B" w:rsidRDefault="00C346FC" w:rsidP="00C346FC">
            <w:r w:rsidRPr="00E5219B">
              <w:t>Основное мероприятие «Создание, внедрение, сопровождение и обеспечение эксплуатации цифровых решений»</w:t>
            </w:r>
          </w:p>
        </w:tc>
        <w:tc>
          <w:tcPr>
            <w:tcW w:w="1134" w:type="dxa"/>
            <w:vAlign w:val="bottom"/>
            <w:hideMark/>
          </w:tcPr>
          <w:p w:rsidR="00C346FC" w:rsidRPr="00E5219B" w:rsidRDefault="00C346FC" w:rsidP="00C346FC">
            <w:pPr>
              <w:rPr>
                <w:b/>
                <w:bCs/>
              </w:rPr>
            </w:pPr>
            <w:r w:rsidRPr="00E5219B">
              <w:rPr>
                <w:b/>
                <w:bCs/>
              </w:rPr>
              <w:t>839</w:t>
            </w:r>
          </w:p>
        </w:tc>
        <w:tc>
          <w:tcPr>
            <w:tcW w:w="1063" w:type="dxa"/>
            <w:noWrap/>
            <w:vAlign w:val="bottom"/>
            <w:hideMark/>
          </w:tcPr>
          <w:p w:rsidR="00C346FC" w:rsidRPr="00E5219B" w:rsidRDefault="00C346FC" w:rsidP="00C346FC">
            <w:r w:rsidRPr="00E5219B">
              <w:t>04</w:t>
            </w:r>
          </w:p>
        </w:tc>
        <w:tc>
          <w:tcPr>
            <w:tcW w:w="921" w:type="dxa"/>
            <w:noWrap/>
            <w:vAlign w:val="bottom"/>
            <w:hideMark/>
          </w:tcPr>
          <w:p w:rsidR="00C346FC" w:rsidRPr="00E5219B" w:rsidRDefault="00C346FC" w:rsidP="00C346FC">
            <w:r w:rsidRPr="00E5219B">
              <w:t>10</w:t>
            </w:r>
          </w:p>
        </w:tc>
        <w:tc>
          <w:tcPr>
            <w:tcW w:w="1843" w:type="dxa"/>
            <w:noWrap/>
            <w:vAlign w:val="bottom"/>
            <w:hideMark/>
          </w:tcPr>
          <w:p w:rsidR="00C346FC" w:rsidRPr="00E5219B" w:rsidRDefault="00C346FC" w:rsidP="00C346FC">
            <w:r w:rsidRPr="00E5219B">
              <w:t>14 1 04</w:t>
            </w:r>
          </w:p>
        </w:tc>
        <w:tc>
          <w:tcPr>
            <w:tcW w:w="1198" w:type="dxa"/>
            <w:noWrap/>
            <w:vAlign w:val="bottom"/>
            <w:hideMark/>
          </w:tcPr>
          <w:p w:rsidR="00C346FC" w:rsidRPr="00E5219B" w:rsidRDefault="00C346FC" w:rsidP="00C346FC"/>
        </w:tc>
        <w:tc>
          <w:tcPr>
            <w:tcW w:w="1779" w:type="dxa"/>
            <w:vAlign w:val="bottom"/>
            <w:hideMark/>
          </w:tcPr>
          <w:p w:rsidR="00C346FC" w:rsidRPr="00E5219B" w:rsidRDefault="00C346FC" w:rsidP="00C346FC">
            <w:pPr>
              <w:jc w:val="right"/>
            </w:pPr>
            <w:r w:rsidRPr="00E5219B">
              <w:t>-1 210,0</w:t>
            </w:r>
          </w:p>
        </w:tc>
        <w:tc>
          <w:tcPr>
            <w:tcW w:w="1559" w:type="dxa"/>
            <w:vAlign w:val="bottom"/>
          </w:tcPr>
          <w:p w:rsidR="00C346FC" w:rsidRPr="00E5219B" w:rsidRDefault="00C346FC" w:rsidP="00C346FC">
            <w:pPr>
              <w:jc w:val="right"/>
            </w:pPr>
          </w:p>
        </w:tc>
        <w:tc>
          <w:tcPr>
            <w:tcW w:w="1701" w:type="dxa"/>
            <w:vAlign w:val="bottom"/>
          </w:tcPr>
          <w:p w:rsidR="00C346FC" w:rsidRPr="00E5219B" w:rsidRDefault="00C346FC" w:rsidP="00C346FC">
            <w:pPr>
              <w:jc w:val="right"/>
            </w:pPr>
          </w:p>
        </w:tc>
      </w:tr>
      <w:tr w:rsidR="00C346FC" w:rsidRPr="00E5219B" w:rsidTr="00B063D1">
        <w:trPr>
          <w:trHeight w:val="1065"/>
          <w:jc w:val="center"/>
        </w:trPr>
        <w:tc>
          <w:tcPr>
            <w:tcW w:w="3823" w:type="dxa"/>
            <w:vAlign w:val="bottom"/>
            <w:hideMark/>
          </w:tcPr>
          <w:p w:rsidR="00C346FC" w:rsidRPr="00E5219B" w:rsidRDefault="00C346FC" w:rsidP="00C346FC">
            <w:r w:rsidRPr="00E5219B">
              <w:t xml:space="preserve">Создание, внедрение, сопровождение и обеспечение эксплуатации цифровых решений (Закупка товаров, работ и услуг для обеспечения государственных (муниципальных) нужд) </w:t>
            </w:r>
          </w:p>
        </w:tc>
        <w:tc>
          <w:tcPr>
            <w:tcW w:w="1134" w:type="dxa"/>
            <w:vAlign w:val="bottom"/>
            <w:hideMark/>
          </w:tcPr>
          <w:p w:rsidR="00C346FC" w:rsidRPr="00E5219B" w:rsidRDefault="00C346FC" w:rsidP="00C346FC">
            <w:pPr>
              <w:rPr>
                <w:b/>
                <w:bCs/>
              </w:rPr>
            </w:pPr>
            <w:r w:rsidRPr="00E5219B">
              <w:rPr>
                <w:b/>
                <w:bCs/>
              </w:rPr>
              <w:t>839</w:t>
            </w:r>
          </w:p>
        </w:tc>
        <w:tc>
          <w:tcPr>
            <w:tcW w:w="1063" w:type="dxa"/>
            <w:noWrap/>
            <w:vAlign w:val="bottom"/>
            <w:hideMark/>
          </w:tcPr>
          <w:p w:rsidR="00C346FC" w:rsidRPr="00E5219B" w:rsidRDefault="00C346FC" w:rsidP="00C346FC">
            <w:r w:rsidRPr="00E5219B">
              <w:t>04</w:t>
            </w:r>
          </w:p>
        </w:tc>
        <w:tc>
          <w:tcPr>
            <w:tcW w:w="921" w:type="dxa"/>
            <w:noWrap/>
            <w:vAlign w:val="bottom"/>
            <w:hideMark/>
          </w:tcPr>
          <w:p w:rsidR="00C346FC" w:rsidRPr="00E5219B" w:rsidRDefault="00C346FC" w:rsidP="00C346FC">
            <w:r w:rsidRPr="00E5219B">
              <w:t>10</w:t>
            </w:r>
          </w:p>
        </w:tc>
        <w:tc>
          <w:tcPr>
            <w:tcW w:w="1843" w:type="dxa"/>
            <w:noWrap/>
            <w:vAlign w:val="bottom"/>
            <w:hideMark/>
          </w:tcPr>
          <w:p w:rsidR="00C346FC" w:rsidRPr="00E5219B" w:rsidRDefault="00C346FC" w:rsidP="00C346FC">
            <w:r w:rsidRPr="00E5219B">
              <w:t>14 1 04 25040</w:t>
            </w:r>
          </w:p>
        </w:tc>
        <w:tc>
          <w:tcPr>
            <w:tcW w:w="1198" w:type="dxa"/>
            <w:noWrap/>
            <w:vAlign w:val="bottom"/>
            <w:hideMark/>
          </w:tcPr>
          <w:p w:rsidR="00C346FC" w:rsidRPr="00E5219B" w:rsidRDefault="00C346FC" w:rsidP="00C346FC">
            <w:r w:rsidRPr="00E5219B">
              <w:t>200</w:t>
            </w:r>
          </w:p>
        </w:tc>
        <w:tc>
          <w:tcPr>
            <w:tcW w:w="1779" w:type="dxa"/>
            <w:vAlign w:val="bottom"/>
            <w:hideMark/>
          </w:tcPr>
          <w:p w:rsidR="00C346FC" w:rsidRPr="00E5219B" w:rsidRDefault="00C346FC" w:rsidP="00C346FC">
            <w:pPr>
              <w:jc w:val="right"/>
            </w:pPr>
            <w:r w:rsidRPr="00E5219B">
              <w:t>-1 210,0</w:t>
            </w:r>
          </w:p>
        </w:tc>
        <w:tc>
          <w:tcPr>
            <w:tcW w:w="1559" w:type="dxa"/>
            <w:vAlign w:val="bottom"/>
          </w:tcPr>
          <w:p w:rsidR="00C346FC" w:rsidRPr="00E5219B" w:rsidRDefault="00C346FC" w:rsidP="00C346FC">
            <w:pPr>
              <w:jc w:val="right"/>
            </w:pPr>
          </w:p>
        </w:tc>
        <w:tc>
          <w:tcPr>
            <w:tcW w:w="1701" w:type="dxa"/>
            <w:vAlign w:val="bottom"/>
          </w:tcPr>
          <w:p w:rsidR="00C346FC" w:rsidRPr="00E5219B" w:rsidRDefault="00C346FC" w:rsidP="00C346FC">
            <w:pPr>
              <w:jc w:val="right"/>
            </w:pPr>
          </w:p>
        </w:tc>
      </w:tr>
      <w:tr w:rsidR="00C346FC" w:rsidRPr="00E5219B" w:rsidTr="00B063D1">
        <w:trPr>
          <w:trHeight w:val="765"/>
          <w:jc w:val="center"/>
        </w:trPr>
        <w:tc>
          <w:tcPr>
            <w:tcW w:w="3823" w:type="dxa"/>
            <w:vAlign w:val="bottom"/>
            <w:hideMark/>
          </w:tcPr>
          <w:p w:rsidR="00C346FC" w:rsidRPr="00E5219B" w:rsidRDefault="00C346FC" w:rsidP="00C346FC">
            <w:r w:rsidRPr="00E5219B">
              <w:t>Основное мероприятие «Обеспечение деятельности (оказание услуг) государственных учреждений (организаций)»</w:t>
            </w:r>
          </w:p>
        </w:tc>
        <w:tc>
          <w:tcPr>
            <w:tcW w:w="1134" w:type="dxa"/>
            <w:vAlign w:val="bottom"/>
            <w:hideMark/>
          </w:tcPr>
          <w:p w:rsidR="00C346FC" w:rsidRPr="00E5219B" w:rsidRDefault="00C346FC" w:rsidP="00C346FC">
            <w:pPr>
              <w:rPr>
                <w:b/>
                <w:bCs/>
              </w:rPr>
            </w:pPr>
            <w:r w:rsidRPr="00E5219B">
              <w:rPr>
                <w:b/>
                <w:bCs/>
              </w:rPr>
              <w:t>839</w:t>
            </w:r>
          </w:p>
        </w:tc>
        <w:tc>
          <w:tcPr>
            <w:tcW w:w="1063" w:type="dxa"/>
            <w:noWrap/>
            <w:vAlign w:val="bottom"/>
            <w:hideMark/>
          </w:tcPr>
          <w:p w:rsidR="00C346FC" w:rsidRPr="00E5219B" w:rsidRDefault="00C346FC" w:rsidP="00C346FC">
            <w:r w:rsidRPr="00E5219B">
              <w:t>04</w:t>
            </w:r>
          </w:p>
        </w:tc>
        <w:tc>
          <w:tcPr>
            <w:tcW w:w="921" w:type="dxa"/>
            <w:noWrap/>
            <w:vAlign w:val="bottom"/>
            <w:hideMark/>
          </w:tcPr>
          <w:p w:rsidR="00C346FC" w:rsidRPr="00E5219B" w:rsidRDefault="00C346FC" w:rsidP="00C346FC">
            <w:r w:rsidRPr="00E5219B">
              <w:t>10</w:t>
            </w:r>
          </w:p>
        </w:tc>
        <w:tc>
          <w:tcPr>
            <w:tcW w:w="1843" w:type="dxa"/>
            <w:noWrap/>
            <w:vAlign w:val="bottom"/>
            <w:hideMark/>
          </w:tcPr>
          <w:p w:rsidR="00C346FC" w:rsidRPr="00E5219B" w:rsidRDefault="00C346FC" w:rsidP="00C346FC">
            <w:r w:rsidRPr="00E5219B">
              <w:t>14 1 06</w:t>
            </w:r>
          </w:p>
        </w:tc>
        <w:tc>
          <w:tcPr>
            <w:tcW w:w="1198" w:type="dxa"/>
            <w:noWrap/>
            <w:vAlign w:val="bottom"/>
            <w:hideMark/>
          </w:tcPr>
          <w:p w:rsidR="00C346FC" w:rsidRPr="00E5219B" w:rsidRDefault="00C346FC" w:rsidP="00C346FC"/>
        </w:tc>
        <w:tc>
          <w:tcPr>
            <w:tcW w:w="1779" w:type="dxa"/>
            <w:vAlign w:val="bottom"/>
            <w:hideMark/>
          </w:tcPr>
          <w:p w:rsidR="00C346FC" w:rsidRPr="00E5219B" w:rsidRDefault="00C346FC" w:rsidP="00C346FC">
            <w:pPr>
              <w:jc w:val="right"/>
            </w:pPr>
            <w:r>
              <w:t>+</w:t>
            </w:r>
            <w:r w:rsidRPr="00E5219B">
              <w:t>6 280,0</w:t>
            </w:r>
          </w:p>
        </w:tc>
        <w:tc>
          <w:tcPr>
            <w:tcW w:w="1559" w:type="dxa"/>
            <w:vAlign w:val="bottom"/>
          </w:tcPr>
          <w:p w:rsidR="00C346FC" w:rsidRPr="00E5219B" w:rsidRDefault="00C346FC" w:rsidP="00C346FC">
            <w:pPr>
              <w:jc w:val="right"/>
            </w:pPr>
          </w:p>
        </w:tc>
        <w:tc>
          <w:tcPr>
            <w:tcW w:w="1701" w:type="dxa"/>
            <w:vAlign w:val="bottom"/>
          </w:tcPr>
          <w:p w:rsidR="00C346FC" w:rsidRPr="00E5219B" w:rsidRDefault="00C346FC" w:rsidP="00C346FC">
            <w:pPr>
              <w:jc w:val="right"/>
            </w:pPr>
          </w:p>
        </w:tc>
      </w:tr>
      <w:tr w:rsidR="00C346FC" w:rsidRPr="00E5219B" w:rsidTr="00B063D1">
        <w:trPr>
          <w:trHeight w:val="1185"/>
          <w:jc w:val="center"/>
        </w:trPr>
        <w:tc>
          <w:tcPr>
            <w:tcW w:w="3823" w:type="dxa"/>
            <w:vAlign w:val="bottom"/>
            <w:hideMark/>
          </w:tcPr>
          <w:p w:rsidR="00C346FC" w:rsidRPr="00E5219B" w:rsidRDefault="00C346FC" w:rsidP="00C346FC">
            <w:r w:rsidRPr="00E5219B">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134" w:type="dxa"/>
            <w:vAlign w:val="bottom"/>
            <w:hideMark/>
          </w:tcPr>
          <w:p w:rsidR="00C346FC" w:rsidRPr="00E5219B" w:rsidRDefault="00C346FC" w:rsidP="00C346FC">
            <w:pPr>
              <w:rPr>
                <w:b/>
                <w:bCs/>
              </w:rPr>
            </w:pPr>
            <w:r w:rsidRPr="00E5219B">
              <w:rPr>
                <w:b/>
                <w:bCs/>
              </w:rPr>
              <w:t>839</w:t>
            </w:r>
          </w:p>
        </w:tc>
        <w:tc>
          <w:tcPr>
            <w:tcW w:w="1063" w:type="dxa"/>
            <w:noWrap/>
            <w:vAlign w:val="bottom"/>
            <w:hideMark/>
          </w:tcPr>
          <w:p w:rsidR="00C346FC" w:rsidRPr="00E5219B" w:rsidRDefault="00C346FC" w:rsidP="00C346FC">
            <w:r w:rsidRPr="00E5219B">
              <w:t>04</w:t>
            </w:r>
          </w:p>
        </w:tc>
        <w:tc>
          <w:tcPr>
            <w:tcW w:w="921" w:type="dxa"/>
            <w:noWrap/>
            <w:vAlign w:val="bottom"/>
            <w:hideMark/>
          </w:tcPr>
          <w:p w:rsidR="00C346FC" w:rsidRPr="00E5219B" w:rsidRDefault="00C346FC" w:rsidP="00C346FC">
            <w:r w:rsidRPr="00E5219B">
              <w:t>10</w:t>
            </w:r>
          </w:p>
        </w:tc>
        <w:tc>
          <w:tcPr>
            <w:tcW w:w="1843" w:type="dxa"/>
            <w:noWrap/>
            <w:vAlign w:val="bottom"/>
            <w:hideMark/>
          </w:tcPr>
          <w:p w:rsidR="00C346FC" w:rsidRPr="00E5219B" w:rsidRDefault="00C346FC" w:rsidP="00C346FC">
            <w:r w:rsidRPr="00E5219B">
              <w:t>14 1 06 00590</w:t>
            </w:r>
          </w:p>
        </w:tc>
        <w:tc>
          <w:tcPr>
            <w:tcW w:w="1198" w:type="dxa"/>
            <w:noWrap/>
            <w:vAlign w:val="bottom"/>
            <w:hideMark/>
          </w:tcPr>
          <w:p w:rsidR="00C346FC" w:rsidRPr="00E5219B" w:rsidRDefault="00C346FC" w:rsidP="00C346FC">
            <w:r w:rsidRPr="00E5219B">
              <w:t>600</w:t>
            </w:r>
          </w:p>
        </w:tc>
        <w:tc>
          <w:tcPr>
            <w:tcW w:w="1779" w:type="dxa"/>
            <w:vAlign w:val="bottom"/>
            <w:hideMark/>
          </w:tcPr>
          <w:p w:rsidR="00C346FC" w:rsidRPr="00E5219B" w:rsidRDefault="00C346FC" w:rsidP="00C346FC">
            <w:pPr>
              <w:jc w:val="right"/>
            </w:pPr>
            <w:r>
              <w:t>+</w:t>
            </w:r>
            <w:r w:rsidRPr="00E5219B">
              <w:t>6 280,0</w:t>
            </w:r>
          </w:p>
        </w:tc>
        <w:tc>
          <w:tcPr>
            <w:tcW w:w="1559" w:type="dxa"/>
            <w:vAlign w:val="bottom"/>
          </w:tcPr>
          <w:p w:rsidR="00C346FC" w:rsidRPr="00E5219B" w:rsidRDefault="00C346FC" w:rsidP="00C346FC">
            <w:pPr>
              <w:jc w:val="right"/>
            </w:pPr>
          </w:p>
        </w:tc>
        <w:tc>
          <w:tcPr>
            <w:tcW w:w="1701" w:type="dxa"/>
            <w:vAlign w:val="bottom"/>
          </w:tcPr>
          <w:p w:rsidR="00C346FC" w:rsidRPr="00E5219B" w:rsidRDefault="00C346FC" w:rsidP="00C346FC">
            <w:pPr>
              <w:jc w:val="right"/>
            </w:pPr>
          </w:p>
        </w:tc>
      </w:tr>
      <w:tr w:rsidR="00C346FC" w:rsidRPr="00E5219B" w:rsidTr="00B063D1">
        <w:trPr>
          <w:trHeight w:val="585"/>
          <w:jc w:val="center"/>
        </w:trPr>
        <w:tc>
          <w:tcPr>
            <w:tcW w:w="3823" w:type="dxa"/>
            <w:vAlign w:val="bottom"/>
            <w:hideMark/>
          </w:tcPr>
          <w:p w:rsidR="00C346FC" w:rsidRPr="00E5219B" w:rsidRDefault="00C346FC" w:rsidP="00C346FC">
            <w:r w:rsidRPr="00E5219B">
              <w:t>Подпрограмма «Повышение качества и доступности государственных и муниципальных услуг»</w:t>
            </w:r>
          </w:p>
        </w:tc>
        <w:tc>
          <w:tcPr>
            <w:tcW w:w="1134" w:type="dxa"/>
            <w:vAlign w:val="bottom"/>
            <w:hideMark/>
          </w:tcPr>
          <w:p w:rsidR="00C346FC" w:rsidRPr="00E5219B" w:rsidRDefault="00C346FC" w:rsidP="00C346FC">
            <w:pPr>
              <w:rPr>
                <w:b/>
                <w:bCs/>
              </w:rPr>
            </w:pPr>
            <w:r w:rsidRPr="00E5219B">
              <w:rPr>
                <w:b/>
                <w:bCs/>
              </w:rPr>
              <w:t>839</w:t>
            </w:r>
          </w:p>
        </w:tc>
        <w:tc>
          <w:tcPr>
            <w:tcW w:w="1063" w:type="dxa"/>
            <w:noWrap/>
            <w:vAlign w:val="bottom"/>
            <w:hideMark/>
          </w:tcPr>
          <w:p w:rsidR="00C346FC" w:rsidRPr="00E5219B" w:rsidRDefault="00C346FC" w:rsidP="00C346FC">
            <w:r w:rsidRPr="00E5219B">
              <w:t>04</w:t>
            </w:r>
          </w:p>
        </w:tc>
        <w:tc>
          <w:tcPr>
            <w:tcW w:w="921" w:type="dxa"/>
            <w:noWrap/>
            <w:vAlign w:val="bottom"/>
            <w:hideMark/>
          </w:tcPr>
          <w:p w:rsidR="00C346FC" w:rsidRPr="00E5219B" w:rsidRDefault="00C346FC" w:rsidP="00C346FC">
            <w:r w:rsidRPr="00E5219B">
              <w:t>10</w:t>
            </w:r>
          </w:p>
        </w:tc>
        <w:tc>
          <w:tcPr>
            <w:tcW w:w="1843" w:type="dxa"/>
            <w:noWrap/>
            <w:vAlign w:val="bottom"/>
            <w:hideMark/>
          </w:tcPr>
          <w:p w:rsidR="00C346FC" w:rsidRPr="00E5219B" w:rsidRDefault="00C346FC" w:rsidP="00C346FC">
            <w:r w:rsidRPr="00E5219B">
              <w:t>14 2</w:t>
            </w:r>
          </w:p>
        </w:tc>
        <w:tc>
          <w:tcPr>
            <w:tcW w:w="1198" w:type="dxa"/>
            <w:noWrap/>
            <w:vAlign w:val="bottom"/>
            <w:hideMark/>
          </w:tcPr>
          <w:p w:rsidR="00C346FC" w:rsidRPr="00E5219B" w:rsidRDefault="00C346FC" w:rsidP="00C346FC"/>
        </w:tc>
        <w:tc>
          <w:tcPr>
            <w:tcW w:w="1779" w:type="dxa"/>
            <w:vAlign w:val="bottom"/>
            <w:hideMark/>
          </w:tcPr>
          <w:p w:rsidR="00C346FC" w:rsidRPr="00E5219B" w:rsidRDefault="00C346FC" w:rsidP="00C346FC">
            <w:pPr>
              <w:jc w:val="right"/>
            </w:pPr>
            <w:r>
              <w:t>+</w:t>
            </w:r>
            <w:r w:rsidRPr="00E5219B">
              <w:t>2 310,0</w:t>
            </w:r>
          </w:p>
        </w:tc>
        <w:tc>
          <w:tcPr>
            <w:tcW w:w="1559" w:type="dxa"/>
            <w:vAlign w:val="bottom"/>
          </w:tcPr>
          <w:p w:rsidR="00C346FC" w:rsidRPr="00E5219B" w:rsidRDefault="00C346FC" w:rsidP="00C346FC">
            <w:pPr>
              <w:jc w:val="right"/>
            </w:pPr>
          </w:p>
        </w:tc>
        <w:tc>
          <w:tcPr>
            <w:tcW w:w="1701" w:type="dxa"/>
            <w:vAlign w:val="bottom"/>
          </w:tcPr>
          <w:p w:rsidR="00C346FC" w:rsidRPr="00E5219B" w:rsidRDefault="00C346FC" w:rsidP="00C346FC">
            <w:pPr>
              <w:jc w:val="right"/>
            </w:pPr>
          </w:p>
        </w:tc>
      </w:tr>
      <w:tr w:rsidR="00C346FC" w:rsidRPr="00E5219B" w:rsidTr="00B063D1">
        <w:trPr>
          <w:trHeight w:val="615"/>
          <w:jc w:val="center"/>
        </w:trPr>
        <w:tc>
          <w:tcPr>
            <w:tcW w:w="3823" w:type="dxa"/>
            <w:vAlign w:val="bottom"/>
            <w:hideMark/>
          </w:tcPr>
          <w:p w:rsidR="00C346FC" w:rsidRPr="00E5219B" w:rsidRDefault="00C346FC" w:rsidP="00C346FC">
            <w:r w:rsidRPr="00E5219B">
              <w:t>Основное мероприятие «Обеспечение деятельности (оказание услуг) государственных учреждений (организаций)»</w:t>
            </w:r>
          </w:p>
        </w:tc>
        <w:tc>
          <w:tcPr>
            <w:tcW w:w="1134" w:type="dxa"/>
            <w:vAlign w:val="bottom"/>
            <w:hideMark/>
          </w:tcPr>
          <w:p w:rsidR="00C346FC" w:rsidRPr="00E5219B" w:rsidRDefault="00C346FC" w:rsidP="00C346FC">
            <w:pPr>
              <w:rPr>
                <w:b/>
                <w:bCs/>
              </w:rPr>
            </w:pPr>
            <w:r w:rsidRPr="00E5219B">
              <w:rPr>
                <w:b/>
                <w:bCs/>
              </w:rPr>
              <w:t>839</w:t>
            </w:r>
          </w:p>
        </w:tc>
        <w:tc>
          <w:tcPr>
            <w:tcW w:w="1063" w:type="dxa"/>
            <w:noWrap/>
            <w:vAlign w:val="bottom"/>
            <w:hideMark/>
          </w:tcPr>
          <w:p w:rsidR="00C346FC" w:rsidRPr="00E5219B" w:rsidRDefault="00C346FC" w:rsidP="00C346FC">
            <w:r w:rsidRPr="00E5219B">
              <w:t>04</w:t>
            </w:r>
          </w:p>
        </w:tc>
        <w:tc>
          <w:tcPr>
            <w:tcW w:w="921" w:type="dxa"/>
            <w:noWrap/>
            <w:vAlign w:val="bottom"/>
            <w:hideMark/>
          </w:tcPr>
          <w:p w:rsidR="00C346FC" w:rsidRPr="00E5219B" w:rsidRDefault="00C346FC" w:rsidP="00C346FC">
            <w:r w:rsidRPr="00E5219B">
              <w:t>10</w:t>
            </w:r>
          </w:p>
        </w:tc>
        <w:tc>
          <w:tcPr>
            <w:tcW w:w="1843" w:type="dxa"/>
            <w:noWrap/>
            <w:vAlign w:val="bottom"/>
            <w:hideMark/>
          </w:tcPr>
          <w:p w:rsidR="00C346FC" w:rsidRPr="00E5219B" w:rsidRDefault="00C346FC" w:rsidP="00C346FC">
            <w:r w:rsidRPr="00E5219B">
              <w:t>14 2 02</w:t>
            </w:r>
          </w:p>
        </w:tc>
        <w:tc>
          <w:tcPr>
            <w:tcW w:w="1198" w:type="dxa"/>
            <w:noWrap/>
            <w:vAlign w:val="bottom"/>
            <w:hideMark/>
          </w:tcPr>
          <w:p w:rsidR="00C346FC" w:rsidRPr="00E5219B" w:rsidRDefault="00C346FC" w:rsidP="00C346FC"/>
        </w:tc>
        <w:tc>
          <w:tcPr>
            <w:tcW w:w="1779" w:type="dxa"/>
            <w:vAlign w:val="bottom"/>
            <w:hideMark/>
          </w:tcPr>
          <w:p w:rsidR="00C346FC" w:rsidRPr="00E5219B" w:rsidRDefault="00C346FC" w:rsidP="00C346FC">
            <w:pPr>
              <w:jc w:val="right"/>
            </w:pPr>
            <w:r>
              <w:t>+</w:t>
            </w:r>
            <w:r w:rsidRPr="00E5219B">
              <w:t>2 310,0</w:t>
            </w:r>
          </w:p>
        </w:tc>
        <w:tc>
          <w:tcPr>
            <w:tcW w:w="1559" w:type="dxa"/>
            <w:vAlign w:val="bottom"/>
          </w:tcPr>
          <w:p w:rsidR="00C346FC" w:rsidRPr="00E5219B" w:rsidRDefault="00C346FC" w:rsidP="00C346FC">
            <w:pPr>
              <w:jc w:val="right"/>
            </w:pPr>
          </w:p>
        </w:tc>
        <w:tc>
          <w:tcPr>
            <w:tcW w:w="1701" w:type="dxa"/>
            <w:vAlign w:val="bottom"/>
          </w:tcPr>
          <w:p w:rsidR="00C346FC" w:rsidRPr="00E5219B" w:rsidRDefault="00C346FC" w:rsidP="00C346FC">
            <w:pPr>
              <w:jc w:val="right"/>
            </w:pPr>
          </w:p>
        </w:tc>
      </w:tr>
      <w:tr w:rsidR="00C346FC" w:rsidRPr="00E5219B" w:rsidTr="00B063D1">
        <w:trPr>
          <w:trHeight w:val="1080"/>
          <w:jc w:val="center"/>
        </w:trPr>
        <w:tc>
          <w:tcPr>
            <w:tcW w:w="3823" w:type="dxa"/>
            <w:vAlign w:val="bottom"/>
            <w:hideMark/>
          </w:tcPr>
          <w:p w:rsidR="00C346FC" w:rsidRPr="00675F31" w:rsidRDefault="00C346FC" w:rsidP="00C346FC">
            <w:r w:rsidRPr="00675F31">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134" w:type="dxa"/>
            <w:vAlign w:val="bottom"/>
            <w:hideMark/>
          </w:tcPr>
          <w:p w:rsidR="00C346FC" w:rsidRPr="00E5219B" w:rsidRDefault="00C346FC" w:rsidP="00C346FC">
            <w:pPr>
              <w:rPr>
                <w:b/>
                <w:bCs/>
              </w:rPr>
            </w:pPr>
            <w:r w:rsidRPr="00E5219B">
              <w:rPr>
                <w:b/>
                <w:bCs/>
              </w:rPr>
              <w:t>839</w:t>
            </w:r>
          </w:p>
        </w:tc>
        <w:tc>
          <w:tcPr>
            <w:tcW w:w="1063" w:type="dxa"/>
            <w:noWrap/>
            <w:vAlign w:val="bottom"/>
            <w:hideMark/>
          </w:tcPr>
          <w:p w:rsidR="00C346FC" w:rsidRPr="00E5219B" w:rsidRDefault="00C346FC" w:rsidP="00C346FC">
            <w:r w:rsidRPr="00E5219B">
              <w:t>04</w:t>
            </w:r>
          </w:p>
        </w:tc>
        <w:tc>
          <w:tcPr>
            <w:tcW w:w="921" w:type="dxa"/>
            <w:noWrap/>
            <w:vAlign w:val="bottom"/>
            <w:hideMark/>
          </w:tcPr>
          <w:p w:rsidR="00C346FC" w:rsidRPr="00E5219B" w:rsidRDefault="00C346FC" w:rsidP="00C346FC">
            <w:r w:rsidRPr="00E5219B">
              <w:t>10</w:t>
            </w:r>
          </w:p>
        </w:tc>
        <w:tc>
          <w:tcPr>
            <w:tcW w:w="1843" w:type="dxa"/>
            <w:noWrap/>
            <w:vAlign w:val="bottom"/>
            <w:hideMark/>
          </w:tcPr>
          <w:p w:rsidR="00C346FC" w:rsidRPr="00E5219B" w:rsidRDefault="00C346FC" w:rsidP="00C346FC">
            <w:r w:rsidRPr="00E5219B">
              <w:t>14 2 02 00590</w:t>
            </w:r>
          </w:p>
        </w:tc>
        <w:tc>
          <w:tcPr>
            <w:tcW w:w="1198" w:type="dxa"/>
            <w:noWrap/>
            <w:vAlign w:val="bottom"/>
            <w:hideMark/>
          </w:tcPr>
          <w:p w:rsidR="00C346FC" w:rsidRPr="00E5219B" w:rsidRDefault="00C346FC" w:rsidP="00C346FC">
            <w:r w:rsidRPr="00E5219B">
              <w:t>600</w:t>
            </w:r>
          </w:p>
        </w:tc>
        <w:tc>
          <w:tcPr>
            <w:tcW w:w="1779" w:type="dxa"/>
            <w:vAlign w:val="bottom"/>
            <w:hideMark/>
          </w:tcPr>
          <w:p w:rsidR="00C346FC" w:rsidRPr="00E5219B" w:rsidRDefault="00C346FC" w:rsidP="00C346FC">
            <w:pPr>
              <w:jc w:val="right"/>
            </w:pPr>
            <w:r>
              <w:t>+</w:t>
            </w:r>
            <w:r w:rsidRPr="00E5219B">
              <w:t>2 310,0</w:t>
            </w:r>
          </w:p>
        </w:tc>
        <w:tc>
          <w:tcPr>
            <w:tcW w:w="1559" w:type="dxa"/>
            <w:vAlign w:val="bottom"/>
            <w:hideMark/>
          </w:tcPr>
          <w:p w:rsidR="00C346FC" w:rsidRPr="00E5219B" w:rsidRDefault="00C346FC" w:rsidP="00C346FC">
            <w:pPr>
              <w:jc w:val="right"/>
            </w:pPr>
            <w:r w:rsidRPr="00E5219B">
              <w:t> </w:t>
            </w:r>
          </w:p>
        </w:tc>
        <w:tc>
          <w:tcPr>
            <w:tcW w:w="1701" w:type="dxa"/>
            <w:vAlign w:val="bottom"/>
            <w:hideMark/>
          </w:tcPr>
          <w:p w:rsidR="00C346FC" w:rsidRPr="00E5219B" w:rsidRDefault="00C346FC" w:rsidP="00C346FC">
            <w:pPr>
              <w:jc w:val="right"/>
            </w:pPr>
            <w:r w:rsidRPr="00E5219B">
              <w:t> </w:t>
            </w:r>
          </w:p>
        </w:tc>
      </w:tr>
      <w:tr w:rsidR="00C346FC" w:rsidRPr="00E5219B" w:rsidTr="00B063D1">
        <w:trPr>
          <w:trHeight w:val="375"/>
          <w:jc w:val="center"/>
        </w:trPr>
        <w:tc>
          <w:tcPr>
            <w:tcW w:w="3823" w:type="dxa"/>
            <w:vAlign w:val="bottom"/>
            <w:hideMark/>
          </w:tcPr>
          <w:p w:rsidR="00C346FC" w:rsidRPr="00675F31" w:rsidRDefault="00C346FC" w:rsidP="00C346FC">
            <w:r w:rsidRPr="00675F31">
              <w:t>Реализация функций органов власти Белгородской области</w:t>
            </w:r>
          </w:p>
        </w:tc>
        <w:tc>
          <w:tcPr>
            <w:tcW w:w="1134" w:type="dxa"/>
            <w:vAlign w:val="bottom"/>
            <w:hideMark/>
          </w:tcPr>
          <w:p w:rsidR="00C346FC" w:rsidRPr="00E5219B" w:rsidRDefault="00C346FC" w:rsidP="00C346FC">
            <w:pPr>
              <w:rPr>
                <w:b/>
                <w:bCs/>
              </w:rPr>
            </w:pPr>
            <w:r w:rsidRPr="00E5219B">
              <w:rPr>
                <w:b/>
                <w:bCs/>
              </w:rPr>
              <w:t>839</w:t>
            </w:r>
          </w:p>
        </w:tc>
        <w:tc>
          <w:tcPr>
            <w:tcW w:w="1063" w:type="dxa"/>
            <w:noWrap/>
            <w:vAlign w:val="bottom"/>
            <w:hideMark/>
          </w:tcPr>
          <w:p w:rsidR="00C346FC" w:rsidRPr="00E5219B" w:rsidRDefault="00C346FC" w:rsidP="00C346FC">
            <w:r w:rsidRPr="00E5219B">
              <w:t>04</w:t>
            </w:r>
          </w:p>
        </w:tc>
        <w:tc>
          <w:tcPr>
            <w:tcW w:w="921" w:type="dxa"/>
            <w:noWrap/>
            <w:vAlign w:val="bottom"/>
            <w:hideMark/>
          </w:tcPr>
          <w:p w:rsidR="00C346FC" w:rsidRPr="00E5219B" w:rsidRDefault="00C346FC" w:rsidP="00C346FC">
            <w:r w:rsidRPr="00E5219B">
              <w:t>10</w:t>
            </w:r>
          </w:p>
        </w:tc>
        <w:tc>
          <w:tcPr>
            <w:tcW w:w="1843" w:type="dxa"/>
            <w:noWrap/>
            <w:vAlign w:val="bottom"/>
            <w:hideMark/>
          </w:tcPr>
          <w:p w:rsidR="00C346FC" w:rsidRPr="00E5219B" w:rsidRDefault="00C346FC" w:rsidP="00C346FC">
            <w:r w:rsidRPr="00E5219B">
              <w:t>99</w:t>
            </w:r>
          </w:p>
        </w:tc>
        <w:tc>
          <w:tcPr>
            <w:tcW w:w="1198" w:type="dxa"/>
            <w:noWrap/>
            <w:vAlign w:val="bottom"/>
            <w:hideMark/>
          </w:tcPr>
          <w:p w:rsidR="00C346FC" w:rsidRPr="00E5219B" w:rsidRDefault="00C346FC" w:rsidP="00C346FC"/>
        </w:tc>
        <w:tc>
          <w:tcPr>
            <w:tcW w:w="1779" w:type="dxa"/>
            <w:vAlign w:val="bottom"/>
            <w:hideMark/>
          </w:tcPr>
          <w:p w:rsidR="00C346FC" w:rsidRPr="00E5219B" w:rsidRDefault="00C346FC" w:rsidP="00C346FC">
            <w:pPr>
              <w:jc w:val="right"/>
            </w:pPr>
            <w:r>
              <w:t>+</w:t>
            </w:r>
            <w:r w:rsidRPr="00E5219B">
              <w:t>10 673,9</w:t>
            </w:r>
          </w:p>
        </w:tc>
        <w:tc>
          <w:tcPr>
            <w:tcW w:w="1559" w:type="dxa"/>
            <w:vAlign w:val="bottom"/>
            <w:hideMark/>
          </w:tcPr>
          <w:p w:rsidR="00C346FC" w:rsidRPr="00E5219B" w:rsidRDefault="00C346FC" w:rsidP="00C346FC">
            <w:pPr>
              <w:jc w:val="right"/>
            </w:pPr>
            <w:r w:rsidRPr="00E5219B">
              <w:t>-4 834,0</w:t>
            </w:r>
          </w:p>
        </w:tc>
        <w:tc>
          <w:tcPr>
            <w:tcW w:w="1701" w:type="dxa"/>
            <w:vAlign w:val="bottom"/>
            <w:hideMark/>
          </w:tcPr>
          <w:p w:rsidR="00C346FC" w:rsidRPr="00E5219B" w:rsidRDefault="00C346FC" w:rsidP="00C346FC">
            <w:pPr>
              <w:jc w:val="right"/>
            </w:pPr>
            <w:r w:rsidRPr="00E5219B">
              <w:t>-5 028,0</w:t>
            </w:r>
          </w:p>
        </w:tc>
      </w:tr>
      <w:tr w:rsidR="00C346FC" w:rsidRPr="00E5219B" w:rsidTr="00B063D1">
        <w:trPr>
          <w:trHeight w:val="360"/>
          <w:jc w:val="center"/>
        </w:trPr>
        <w:tc>
          <w:tcPr>
            <w:tcW w:w="3823" w:type="dxa"/>
            <w:vAlign w:val="bottom"/>
            <w:hideMark/>
          </w:tcPr>
          <w:p w:rsidR="00C346FC" w:rsidRPr="00675F31" w:rsidRDefault="00C346FC" w:rsidP="00C346FC">
            <w:r w:rsidRPr="00675F31">
              <w:t>Иные непрограммные мероприятия</w:t>
            </w:r>
          </w:p>
        </w:tc>
        <w:tc>
          <w:tcPr>
            <w:tcW w:w="1134" w:type="dxa"/>
            <w:vAlign w:val="bottom"/>
            <w:hideMark/>
          </w:tcPr>
          <w:p w:rsidR="00C346FC" w:rsidRPr="00E5219B" w:rsidRDefault="00C346FC" w:rsidP="00C346FC">
            <w:pPr>
              <w:rPr>
                <w:b/>
                <w:bCs/>
              </w:rPr>
            </w:pPr>
            <w:r w:rsidRPr="00E5219B">
              <w:rPr>
                <w:b/>
                <w:bCs/>
              </w:rPr>
              <w:t>839</w:t>
            </w:r>
          </w:p>
        </w:tc>
        <w:tc>
          <w:tcPr>
            <w:tcW w:w="1063" w:type="dxa"/>
            <w:noWrap/>
            <w:vAlign w:val="bottom"/>
            <w:hideMark/>
          </w:tcPr>
          <w:p w:rsidR="00C346FC" w:rsidRPr="00E5219B" w:rsidRDefault="00C346FC" w:rsidP="00C346FC">
            <w:r w:rsidRPr="00E5219B">
              <w:t>04</w:t>
            </w:r>
          </w:p>
        </w:tc>
        <w:tc>
          <w:tcPr>
            <w:tcW w:w="921" w:type="dxa"/>
            <w:noWrap/>
            <w:vAlign w:val="bottom"/>
            <w:hideMark/>
          </w:tcPr>
          <w:p w:rsidR="00C346FC" w:rsidRPr="00E5219B" w:rsidRDefault="00C346FC" w:rsidP="00C346FC">
            <w:r w:rsidRPr="00E5219B">
              <w:t>10</w:t>
            </w:r>
          </w:p>
        </w:tc>
        <w:tc>
          <w:tcPr>
            <w:tcW w:w="1843" w:type="dxa"/>
            <w:noWrap/>
            <w:vAlign w:val="bottom"/>
            <w:hideMark/>
          </w:tcPr>
          <w:p w:rsidR="00C346FC" w:rsidRPr="00E5219B" w:rsidRDefault="00C346FC" w:rsidP="00C346FC">
            <w:r w:rsidRPr="00E5219B">
              <w:t>99 9</w:t>
            </w:r>
          </w:p>
        </w:tc>
        <w:tc>
          <w:tcPr>
            <w:tcW w:w="1198" w:type="dxa"/>
            <w:noWrap/>
            <w:vAlign w:val="bottom"/>
            <w:hideMark/>
          </w:tcPr>
          <w:p w:rsidR="00C346FC" w:rsidRPr="00E5219B" w:rsidRDefault="00C346FC" w:rsidP="00C346FC"/>
        </w:tc>
        <w:tc>
          <w:tcPr>
            <w:tcW w:w="1779" w:type="dxa"/>
            <w:vAlign w:val="bottom"/>
            <w:hideMark/>
          </w:tcPr>
          <w:p w:rsidR="00C346FC" w:rsidRPr="00E5219B" w:rsidRDefault="00C346FC" w:rsidP="00C346FC">
            <w:pPr>
              <w:jc w:val="right"/>
            </w:pPr>
            <w:r>
              <w:t>+</w:t>
            </w:r>
            <w:r w:rsidRPr="00E5219B">
              <w:t>10 673,9</w:t>
            </w:r>
          </w:p>
        </w:tc>
        <w:tc>
          <w:tcPr>
            <w:tcW w:w="1559" w:type="dxa"/>
            <w:vAlign w:val="bottom"/>
            <w:hideMark/>
          </w:tcPr>
          <w:p w:rsidR="00C346FC" w:rsidRPr="00E5219B" w:rsidRDefault="00C346FC" w:rsidP="00C346FC">
            <w:pPr>
              <w:jc w:val="right"/>
            </w:pPr>
            <w:r w:rsidRPr="00E5219B">
              <w:t>-4 834,0</w:t>
            </w:r>
          </w:p>
        </w:tc>
        <w:tc>
          <w:tcPr>
            <w:tcW w:w="1701" w:type="dxa"/>
            <w:vAlign w:val="bottom"/>
            <w:hideMark/>
          </w:tcPr>
          <w:p w:rsidR="00C346FC" w:rsidRPr="00E5219B" w:rsidRDefault="00C346FC" w:rsidP="00C346FC">
            <w:pPr>
              <w:jc w:val="right"/>
            </w:pPr>
            <w:r w:rsidRPr="00E5219B">
              <w:t>-5 028,0</w:t>
            </w:r>
          </w:p>
        </w:tc>
      </w:tr>
      <w:tr w:rsidR="00C346FC" w:rsidRPr="00E5219B" w:rsidTr="00B063D1">
        <w:trPr>
          <w:trHeight w:val="1950"/>
          <w:jc w:val="center"/>
        </w:trPr>
        <w:tc>
          <w:tcPr>
            <w:tcW w:w="3823" w:type="dxa"/>
            <w:vAlign w:val="bottom"/>
            <w:hideMark/>
          </w:tcPr>
          <w:p w:rsidR="00C346FC" w:rsidRPr="00675F31" w:rsidRDefault="00C346FC" w:rsidP="00C346FC">
            <w:r w:rsidRPr="00675F31">
              <w:t>Расходы на выплаты по оплате труда заместителей высшего должностного лица субъекта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vAlign w:val="bottom"/>
            <w:hideMark/>
          </w:tcPr>
          <w:p w:rsidR="00C346FC" w:rsidRPr="00E5219B" w:rsidRDefault="00C346FC" w:rsidP="00C346FC">
            <w:pPr>
              <w:rPr>
                <w:b/>
                <w:bCs/>
              </w:rPr>
            </w:pPr>
            <w:r w:rsidRPr="00E5219B">
              <w:rPr>
                <w:b/>
                <w:bCs/>
              </w:rPr>
              <w:t>839</w:t>
            </w:r>
          </w:p>
        </w:tc>
        <w:tc>
          <w:tcPr>
            <w:tcW w:w="1063" w:type="dxa"/>
            <w:noWrap/>
            <w:vAlign w:val="bottom"/>
            <w:hideMark/>
          </w:tcPr>
          <w:p w:rsidR="00C346FC" w:rsidRPr="00E5219B" w:rsidRDefault="00C346FC" w:rsidP="00C346FC">
            <w:r w:rsidRPr="00E5219B">
              <w:t>04</w:t>
            </w:r>
          </w:p>
        </w:tc>
        <w:tc>
          <w:tcPr>
            <w:tcW w:w="921" w:type="dxa"/>
            <w:noWrap/>
            <w:vAlign w:val="bottom"/>
            <w:hideMark/>
          </w:tcPr>
          <w:p w:rsidR="00C346FC" w:rsidRPr="00E5219B" w:rsidRDefault="00C346FC" w:rsidP="00C346FC">
            <w:r w:rsidRPr="00E5219B">
              <w:t>10</w:t>
            </w:r>
          </w:p>
        </w:tc>
        <w:tc>
          <w:tcPr>
            <w:tcW w:w="1843" w:type="dxa"/>
            <w:noWrap/>
            <w:vAlign w:val="bottom"/>
            <w:hideMark/>
          </w:tcPr>
          <w:p w:rsidR="00C346FC" w:rsidRPr="00E5219B" w:rsidRDefault="00C346FC" w:rsidP="00C346FC">
            <w:r w:rsidRPr="00E5219B">
              <w:t>99 9 00 00310</w:t>
            </w:r>
          </w:p>
        </w:tc>
        <w:tc>
          <w:tcPr>
            <w:tcW w:w="1198" w:type="dxa"/>
            <w:noWrap/>
            <w:vAlign w:val="bottom"/>
            <w:hideMark/>
          </w:tcPr>
          <w:p w:rsidR="00C346FC" w:rsidRPr="00E5219B" w:rsidRDefault="00C346FC" w:rsidP="00C346FC">
            <w:r w:rsidRPr="00E5219B">
              <w:t>100</w:t>
            </w:r>
          </w:p>
        </w:tc>
        <w:tc>
          <w:tcPr>
            <w:tcW w:w="1779" w:type="dxa"/>
            <w:vAlign w:val="bottom"/>
            <w:hideMark/>
          </w:tcPr>
          <w:p w:rsidR="00C346FC" w:rsidRPr="00E5219B" w:rsidRDefault="00C346FC" w:rsidP="00C346FC">
            <w:pPr>
              <w:jc w:val="right"/>
            </w:pPr>
            <w:r w:rsidRPr="00E5219B">
              <w:t>-439,7</w:t>
            </w:r>
          </w:p>
        </w:tc>
        <w:tc>
          <w:tcPr>
            <w:tcW w:w="1559" w:type="dxa"/>
            <w:vAlign w:val="bottom"/>
            <w:hideMark/>
          </w:tcPr>
          <w:p w:rsidR="00C346FC" w:rsidRPr="00E5219B" w:rsidRDefault="00C346FC" w:rsidP="00C346FC">
            <w:pPr>
              <w:jc w:val="right"/>
            </w:pPr>
            <w:r w:rsidRPr="00E5219B">
              <w:t>-7 870,0</w:t>
            </w:r>
          </w:p>
        </w:tc>
        <w:tc>
          <w:tcPr>
            <w:tcW w:w="1701" w:type="dxa"/>
            <w:vAlign w:val="bottom"/>
            <w:hideMark/>
          </w:tcPr>
          <w:p w:rsidR="00C346FC" w:rsidRPr="00E5219B" w:rsidRDefault="00C346FC" w:rsidP="00C346FC">
            <w:pPr>
              <w:jc w:val="right"/>
            </w:pPr>
            <w:r w:rsidRPr="00E5219B">
              <w:t>-8 451,0</w:t>
            </w:r>
          </w:p>
        </w:tc>
      </w:tr>
      <w:tr w:rsidR="00C346FC" w:rsidRPr="00E5219B" w:rsidTr="00675F31">
        <w:trPr>
          <w:trHeight w:val="847"/>
          <w:jc w:val="center"/>
        </w:trPr>
        <w:tc>
          <w:tcPr>
            <w:tcW w:w="3823" w:type="dxa"/>
            <w:vAlign w:val="bottom"/>
            <w:hideMark/>
          </w:tcPr>
          <w:p w:rsidR="00C346FC" w:rsidRPr="00675F31" w:rsidRDefault="00C346FC" w:rsidP="00C346FC">
            <w:r w:rsidRPr="00675F31">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vAlign w:val="bottom"/>
            <w:hideMark/>
          </w:tcPr>
          <w:p w:rsidR="00C346FC" w:rsidRPr="00E5219B" w:rsidRDefault="00C346FC" w:rsidP="00C346FC">
            <w:pPr>
              <w:rPr>
                <w:b/>
                <w:bCs/>
              </w:rPr>
            </w:pPr>
            <w:r w:rsidRPr="00E5219B">
              <w:rPr>
                <w:b/>
                <w:bCs/>
              </w:rPr>
              <w:t>839</w:t>
            </w:r>
          </w:p>
        </w:tc>
        <w:tc>
          <w:tcPr>
            <w:tcW w:w="1063" w:type="dxa"/>
            <w:noWrap/>
            <w:vAlign w:val="bottom"/>
            <w:hideMark/>
          </w:tcPr>
          <w:p w:rsidR="00C346FC" w:rsidRPr="00E5219B" w:rsidRDefault="00C346FC" w:rsidP="00C346FC">
            <w:r w:rsidRPr="00E5219B">
              <w:t>04</w:t>
            </w:r>
          </w:p>
        </w:tc>
        <w:tc>
          <w:tcPr>
            <w:tcW w:w="921" w:type="dxa"/>
            <w:noWrap/>
            <w:vAlign w:val="bottom"/>
            <w:hideMark/>
          </w:tcPr>
          <w:p w:rsidR="00C346FC" w:rsidRPr="00E5219B" w:rsidRDefault="00C346FC" w:rsidP="00C346FC">
            <w:r w:rsidRPr="00E5219B">
              <w:t>10</w:t>
            </w:r>
          </w:p>
        </w:tc>
        <w:tc>
          <w:tcPr>
            <w:tcW w:w="1843" w:type="dxa"/>
            <w:noWrap/>
            <w:vAlign w:val="bottom"/>
            <w:hideMark/>
          </w:tcPr>
          <w:p w:rsidR="00C346FC" w:rsidRPr="00E5219B" w:rsidRDefault="00C346FC" w:rsidP="00C346FC">
            <w:r w:rsidRPr="00E5219B">
              <w:t>99 9 00 90019</w:t>
            </w:r>
          </w:p>
        </w:tc>
        <w:tc>
          <w:tcPr>
            <w:tcW w:w="1198" w:type="dxa"/>
            <w:noWrap/>
            <w:vAlign w:val="bottom"/>
            <w:hideMark/>
          </w:tcPr>
          <w:p w:rsidR="00C346FC" w:rsidRPr="00E5219B" w:rsidRDefault="00C346FC" w:rsidP="00C346FC">
            <w:r w:rsidRPr="00E5219B">
              <w:t>100</w:t>
            </w:r>
          </w:p>
        </w:tc>
        <w:tc>
          <w:tcPr>
            <w:tcW w:w="1779" w:type="dxa"/>
            <w:vAlign w:val="bottom"/>
            <w:hideMark/>
          </w:tcPr>
          <w:p w:rsidR="00C346FC" w:rsidRPr="00E5219B" w:rsidRDefault="00C346FC" w:rsidP="00C346FC">
            <w:pPr>
              <w:jc w:val="right"/>
            </w:pPr>
            <w:r>
              <w:t>+</w:t>
            </w:r>
            <w:r w:rsidRPr="00E5219B">
              <w:t>11 413,6</w:t>
            </w:r>
          </w:p>
        </w:tc>
        <w:tc>
          <w:tcPr>
            <w:tcW w:w="1559" w:type="dxa"/>
            <w:vAlign w:val="bottom"/>
            <w:hideMark/>
          </w:tcPr>
          <w:p w:rsidR="00C346FC" w:rsidRPr="00E5219B" w:rsidRDefault="00C346FC" w:rsidP="00C346FC">
            <w:pPr>
              <w:jc w:val="right"/>
            </w:pPr>
            <w:r>
              <w:t>+</w:t>
            </w:r>
            <w:r w:rsidRPr="00E5219B">
              <w:t>3 036,0</w:t>
            </w:r>
          </w:p>
        </w:tc>
        <w:tc>
          <w:tcPr>
            <w:tcW w:w="1701" w:type="dxa"/>
            <w:vAlign w:val="bottom"/>
            <w:hideMark/>
          </w:tcPr>
          <w:p w:rsidR="00C346FC" w:rsidRPr="00E5219B" w:rsidRDefault="00C346FC" w:rsidP="00C346FC">
            <w:pPr>
              <w:jc w:val="right"/>
            </w:pPr>
            <w:r>
              <w:t>+</w:t>
            </w:r>
            <w:r w:rsidRPr="00E5219B">
              <w:t>3 423,0</w:t>
            </w:r>
          </w:p>
        </w:tc>
      </w:tr>
      <w:tr w:rsidR="00C346FC" w:rsidRPr="00E5219B" w:rsidTr="00B063D1">
        <w:trPr>
          <w:trHeight w:val="960"/>
          <w:jc w:val="center"/>
        </w:trPr>
        <w:tc>
          <w:tcPr>
            <w:tcW w:w="3823" w:type="dxa"/>
            <w:vAlign w:val="bottom"/>
            <w:hideMark/>
          </w:tcPr>
          <w:p w:rsidR="00C346FC" w:rsidRPr="00675F31" w:rsidRDefault="00C346FC" w:rsidP="00C346FC">
            <w:r w:rsidRPr="00675F31">
              <w:t xml:space="preserve">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 </w:t>
            </w:r>
          </w:p>
        </w:tc>
        <w:tc>
          <w:tcPr>
            <w:tcW w:w="1134" w:type="dxa"/>
            <w:vAlign w:val="bottom"/>
            <w:hideMark/>
          </w:tcPr>
          <w:p w:rsidR="00C346FC" w:rsidRPr="00E5219B" w:rsidRDefault="00C346FC" w:rsidP="00C346FC">
            <w:pPr>
              <w:rPr>
                <w:b/>
                <w:bCs/>
              </w:rPr>
            </w:pPr>
            <w:r w:rsidRPr="00E5219B">
              <w:rPr>
                <w:b/>
                <w:bCs/>
              </w:rPr>
              <w:t>839</w:t>
            </w:r>
          </w:p>
        </w:tc>
        <w:tc>
          <w:tcPr>
            <w:tcW w:w="1063" w:type="dxa"/>
            <w:noWrap/>
            <w:vAlign w:val="bottom"/>
            <w:hideMark/>
          </w:tcPr>
          <w:p w:rsidR="00C346FC" w:rsidRPr="00E5219B" w:rsidRDefault="00C346FC" w:rsidP="00C346FC">
            <w:r w:rsidRPr="00E5219B">
              <w:t>04</w:t>
            </w:r>
          </w:p>
        </w:tc>
        <w:tc>
          <w:tcPr>
            <w:tcW w:w="921" w:type="dxa"/>
            <w:noWrap/>
            <w:vAlign w:val="bottom"/>
            <w:hideMark/>
          </w:tcPr>
          <w:p w:rsidR="00C346FC" w:rsidRPr="00E5219B" w:rsidRDefault="00C346FC" w:rsidP="00C346FC">
            <w:r w:rsidRPr="00E5219B">
              <w:t>10</w:t>
            </w:r>
          </w:p>
        </w:tc>
        <w:tc>
          <w:tcPr>
            <w:tcW w:w="1843" w:type="dxa"/>
            <w:noWrap/>
            <w:vAlign w:val="bottom"/>
            <w:hideMark/>
          </w:tcPr>
          <w:p w:rsidR="00C346FC" w:rsidRPr="00E5219B" w:rsidRDefault="00C346FC" w:rsidP="00C346FC">
            <w:r w:rsidRPr="00E5219B">
              <w:t>99 9 00 90019</w:t>
            </w:r>
          </w:p>
        </w:tc>
        <w:tc>
          <w:tcPr>
            <w:tcW w:w="1198" w:type="dxa"/>
            <w:noWrap/>
            <w:vAlign w:val="bottom"/>
            <w:hideMark/>
          </w:tcPr>
          <w:p w:rsidR="00C346FC" w:rsidRPr="00E5219B" w:rsidRDefault="00C346FC" w:rsidP="00C346FC">
            <w:r w:rsidRPr="00E5219B">
              <w:t>200</w:t>
            </w:r>
          </w:p>
        </w:tc>
        <w:tc>
          <w:tcPr>
            <w:tcW w:w="1779" w:type="dxa"/>
            <w:vAlign w:val="bottom"/>
            <w:hideMark/>
          </w:tcPr>
          <w:p w:rsidR="00C346FC" w:rsidRPr="00E5219B" w:rsidRDefault="00C346FC" w:rsidP="00C346FC">
            <w:pPr>
              <w:jc w:val="right"/>
            </w:pPr>
            <w:r w:rsidRPr="00E5219B">
              <w:t>-300,0</w:t>
            </w:r>
          </w:p>
        </w:tc>
        <w:tc>
          <w:tcPr>
            <w:tcW w:w="1559" w:type="dxa"/>
            <w:vAlign w:val="bottom"/>
            <w:hideMark/>
          </w:tcPr>
          <w:p w:rsidR="00C346FC" w:rsidRPr="00E5219B" w:rsidRDefault="00C346FC" w:rsidP="00C346FC">
            <w:pPr>
              <w:jc w:val="right"/>
            </w:pPr>
            <w:r w:rsidRPr="00E5219B">
              <w:t> </w:t>
            </w:r>
          </w:p>
        </w:tc>
        <w:tc>
          <w:tcPr>
            <w:tcW w:w="1701" w:type="dxa"/>
            <w:vAlign w:val="bottom"/>
            <w:hideMark/>
          </w:tcPr>
          <w:p w:rsidR="00C346FC" w:rsidRPr="00E5219B" w:rsidRDefault="00C346FC" w:rsidP="00C346FC">
            <w:pPr>
              <w:jc w:val="right"/>
            </w:pPr>
            <w:r w:rsidRPr="00E5219B">
              <w:t> </w:t>
            </w:r>
          </w:p>
        </w:tc>
      </w:tr>
      <w:tr w:rsidR="00C346FC" w:rsidRPr="00E5219B" w:rsidTr="00B063D1">
        <w:trPr>
          <w:trHeight w:val="915"/>
          <w:jc w:val="center"/>
        </w:trPr>
        <w:tc>
          <w:tcPr>
            <w:tcW w:w="3823" w:type="dxa"/>
            <w:vAlign w:val="bottom"/>
            <w:hideMark/>
          </w:tcPr>
          <w:p w:rsidR="00C346FC" w:rsidRPr="00675F31" w:rsidRDefault="00C346FC" w:rsidP="00C346FC">
            <w:pPr>
              <w:rPr>
                <w:b/>
                <w:bCs/>
              </w:rPr>
            </w:pPr>
            <w:r w:rsidRPr="00675F31">
              <w:rPr>
                <w:b/>
                <w:bCs/>
              </w:rPr>
              <w:t>Управление записи актов гражданского состояния Белгородской области</w:t>
            </w:r>
          </w:p>
        </w:tc>
        <w:tc>
          <w:tcPr>
            <w:tcW w:w="1134" w:type="dxa"/>
            <w:vAlign w:val="bottom"/>
            <w:hideMark/>
          </w:tcPr>
          <w:p w:rsidR="00C346FC" w:rsidRPr="00E5219B" w:rsidRDefault="00C346FC" w:rsidP="00C346FC">
            <w:pPr>
              <w:rPr>
                <w:b/>
                <w:bCs/>
              </w:rPr>
            </w:pPr>
            <w:r w:rsidRPr="00E5219B">
              <w:rPr>
                <w:b/>
                <w:bCs/>
              </w:rPr>
              <w:t>841</w:t>
            </w:r>
          </w:p>
        </w:tc>
        <w:tc>
          <w:tcPr>
            <w:tcW w:w="1063" w:type="dxa"/>
            <w:vAlign w:val="bottom"/>
            <w:hideMark/>
          </w:tcPr>
          <w:p w:rsidR="00C346FC" w:rsidRPr="00E5219B" w:rsidRDefault="00C346FC" w:rsidP="00C346FC">
            <w:r w:rsidRPr="00E5219B">
              <w:t> </w:t>
            </w:r>
          </w:p>
        </w:tc>
        <w:tc>
          <w:tcPr>
            <w:tcW w:w="921" w:type="dxa"/>
            <w:vAlign w:val="bottom"/>
            <w:hideMark/>
          </w:tcPr>
          <w:p w:rsidR="00C346FC" w:rsidRPr="00E5219B" w:rsidRDefault="00C346FC" w:rsidP="00C346FC">
            <w:r w:rsidRPr="00E5219B">
              <w:t> </w:t>
            </w:r>
          </w:p>
        </w:tc>
        <w:tc>
          <w:tcPr>
            <w:tcW w:w="1843" w:type="dxa"/>
            <w:vAlign w:val="bottom"/>
            <w:hideMark/>
          </w:tcPr>
          <w:p w:rsidR="00C346FC" w:rsidRPr="00E5219B" w:rsidRDefault="00C346FC" w:rsidP="00C346FC">
            <w:r w:rsidRPr="00E5219B">
              <w:t> </w:t>
            </w:r>
          </w:p>
        </w:tc>
        <w:tc>
          <w:tcPr>
            <w:tcW w:w="1198" w:type="dxa"/>
            <w:vAlign w:val="bottom"/>
            <w:hideMark/>
          </w:tcPr>
          <w:p w:rsidR="00C346FC" w:rsidRPr="00E5219B" w:rsidRDefault="00C346FC" w:rsidP="00C346FC">
            <w:r w:rsidRPr="00E5219B">
              <w:t> </w:t>
            </w:r>
          </w:p>
        </w:tc>
        <w:tc>
          <w:tcPr>
            <w:tcW w:w="1779" w:type="dxa"/>
            <w:vAlign w:val="bottom"/>
          </w:tcPr>
          <w:p w:rsidR="00C346FC" w:rsidRPr="00E5219B" w:rsidRDefault="00C346FC" w:rsidP="00C346FC">
            <w:pPr>
              <w:jc w:val="right"/>
              <w:rPr>
                <w:b/>
                <w:bCs/>
              </w:rPr>
            </w:pPr>
          </w:p>
        </w:tc>
        <w:tc>
          <w:tcPr>
            <w:tcW w:w="1559" w:type="dxa"/>
            <w:vAlign w:val="bottom"/>
          </w:tcPr>
          <w:p w:rsidR="00C346FC" w:rsidRPr="00E5219B" w:rsidRDefault="00C346FC" w:rsidP="00C346FC">
            <w:pPr>
              <w:jc w:val="right"/>
              <w:rPr>
                <w:b/>
                <w:bCs/>
              </w:rPr>
            </w:pPr>
          </w:p>
        </w:tc>
        <w:tc>
          <w:tcPr>
            <w:tcW w:w="1701" w:type="dxa"/>
            <w:vAlign w:val="bottom"/>
          </w:tcPr>
          <w:p w:rsidR="00C346FC" w:rsidRPr="00E5219B" w:rsidRDefault="00C346FC" w:rsidP="00C346FC">
            <w:pPr>
              <w:jc w:val="right"/>
              <w:rPr>
                <w:b/>
                <w:bCs/>
              </w:rPr>
            </w:pPr>
          </w:p>
        </w:tc>
      </w:tr>
      <w:tr w:rsidR="00C346FC" w:rsidRPr="00E5219B" w:rsidTr="00B063D1">
        <w:trPr>
          <w:trHeight w:val="600"/>
          <w:jc w:val="center"/>
        </w:trPr>
        <w:tc>
          <w:tcPr>
            <w:tcW w:w="3823" w:type="dxa"/>
            <w:vAlign w:val="bottom"/>
            <w:hideMark/>
          </w:tcPr>
          <w:p w:rsidR="00C346FC" w:rsidRPr="00675F31" w:rsidRDefault="00C346FC" w:rsidP="00C346FC">
            <w:pPr>
              <w:rPr>
                <w:b/>
                <w:bCs/>
              </w:rPr>
            </w:pPr>
            <w:r w:rsidRPr="00675F31">
              <w:rPr>
                <w:b/>
                <w:bCs/>
              </w:rPr>
              <w:t>Национальная безопасность и правоохранительная деятельность</w:t>
            </w:r>
          </w:p>
        </w:tc>
        <w:tc>
          <w:tcPr>
            <w:tcW w:w="1134" w:type="dxa"/>
            <w:vAlign w:val="bottom"/>
            <w:hideMark/>
          </w:tcPr>
          <w:p w:rsidR="00C346FC" w:rsidRPr="00E5219B" w:rsidRDefault="00C346FC" w:rsidP="00C346FC">
            <w:pPr>
              <w:rPr>
                <w:b/>
                <w:bCs/>
              </w:rPr>
            </w:pPr>
            <w:r w:rsidRPr="00E5219B">
              <w:rPr>
                <w:b/>
                <w:bCs/>
              </w:rPr>
              <w:t>841</w:t>
            </w:r>
          </w:p>
        </w:tc>
        <w:tc>
          <w:tcPr>
            <w:tcW w:w="1063" w:type="dxa"/>
            <w:vAlign w:val="bottom"/>
            <w:hideMark/>
          </w:tcPr>
          <w:p w:rsidR="00C346FC" w:rsidRPr="00E5219B" w:rsidRDefault="00C346FC" w:rsidP="00C346FC">
            <w:pPr>
              <w:rPr>
                <w:b/>
                <w:bCs/>
              </w:rPr>
            </w:pPr>
            <w:r w:rsidRPr="00E5219B">
              <w:rPr>
                <w:b/>
                <w:bCs/>
              </w:rPr>
              <w:t>03</w:t>
            </w:r>
          </w:p>
        </w:tc>
        <w:tc>
          <w:tcPr>
            <w:tcW w:w="921" w:type="dxa"/>
            <w:vAlign w:val="bottom"/>
            <w:hideMark/>
          </w:tcPr>
          <w:p w:rsidR="00C346FC" w:rsidRPr="00E5219B" w:rsidRDefault="00C346FC" w:rsidP="00C346FC">
            <w:pPr>
              <w:rPr>
                <w:b/>
                <w:bCs/>
              </w:rPr>
            </w:pPr>
          </w:p>
        </w:tc>
        <w:tc>
          <w:tcPr>
            <w:tcW w:w="1843" w:type="dxa"/>
            <w:vAlign w:val="bottom"/>
            <w:hideMark/>
          </w:tcPr>
          <w:p w:rsidR="00C346FC" w:rsidRPr="00E5219B" w:rsidRDefault="00C346FC" w:rsidP="00C346FC"/>
        </w:tc>
        <w:tc>
          <w:tcPr>
            <w:tcW w:w="1198" w:type="dxa"/>
            <w:vAlign w:val="bottom"/>
            <w:hideMark/>
          </w:tcPr>
          <w:p w:rsidR="00C346FC" w:rsidRPr="00E5219B" w:rsidRDefault="00C346FC" w:rsidP="00C346FC"/>
        </w:tc>
        <w:tc>
          <w:tcPr>
            <w:tcW w:w="1779" w:type="dxa"/>
            <w:vAlign w:val="bottom"/>
          </w:tcPr>
          <w:p w:rsidR="00C346FC" w:rsidRPr="00E5219B" w:rsidRDefault="00C346FC" w:rsidP="00C346FC">
            <w:pPr>
              <w:jc w:val="right"/>
              <w:rPr>
                <w:b/>
                <w:bCs/>
              </w:rPr>
            </w:pPr>
          </w:p>
        </w:tc>
        <w:tc>
          <w:tcPr>
            <w:tcW w:w="1559" w:type="dxa"/>
            <w:vAlign w:val="bottom"/>
          </w:tcPr>
          <w:p w:rsidR="00C346FC" w:rsidRPr="00E5219B" w:rsidRDefault="00C346FC" w:rsidP="00C346FC">
            <w:pPr>
              <w:jc w:val="right"/>
              <w:rPr>
                <w:b/>
                <w:bCs/>
              </w:rPr>
            </w:pPr>
          </w:p>
        </w:tc>
        <w:tc>
          <w:tcPr>
            <w:tcW w:w="1701" w:type="dxa"/>
            <w:vAlign w:val="bottom"/>
          </w:tcPr>
          <w:p w:rsidR="00C346FC" w:rsidRPr="00E5219B" w:rsidRDefault="00C346FC" w:rsidP="00C346FC">
            <w:pPr>
              <w:jc w:val="right"/>
              <w:rPr>
                <w:b/>
                <w:bCs/>
              </w:rPr>
            </w:pPr>
          </w:p>
        </w:tc>
      </w:tr>
      <w:tr w:rsidR="00C346FC" w:rsidRPr="00E5219B" w:rsidTr="00B063D1">
        <w:trPr>
          <w:trHeight w:val="345"/>
          <w:jc w:val="center"/>
        </w:trPr>
        <w:tc>
          <w:tcPr>
            <w:tcW w:w="3823" w:type="dxa"/>
            <w:vAlign w:val="bottom"/>
            <w:hideMark/>
          </w:tcPr>
          <w:p w:rsidR="00C346FC" w:rsidRPr="00675F31" w:rsidRDefault="00C346FC" w:rsidP="00C346FC">
            <w:pPr>
              <w:rPr>
                <w:b/>
                <w:bCs/>
              </w:rPr>
            </w:pPr>
            <w:r w:rsidRPr="00675F31">
              <w:rPr>
                <w:b/>
                <w:bCs/>
              </w:rPr>
              <w:t>Органы юстиции</w:t>
            </w:r>
          </w:p>
        </w:tc>
        <w:tc>
          <w:tcPr>
            <w:tcW w:w="1134" w:type="dxa"/>
            <w:vAlign w:val="bottom"/>
            <w:hideMark/>
          </w:tcPr>
          <w:p w:rsidR="00C346FC" w:rsidRPr="00E5219B" w:rsidRDefault="00C346FC" w:rsidP="00C346FC">
            <w:pPr>
              <w:rPr>
                <w:b/>
                <w:bCs/>
              </w:rPr>
            </w:pPr>
            <w:r w:rsidRPr="00E5219B">
              <w:rPr>
                <w:b/>
                <w:bCs/>
              </w:rPr>
              <w:t>841</w:t>
            </w:r>
          </w:p>
        </w:tc>
        <w:tc>
          <w:tcPr>
            <w:tcW w:w="1063" w:type="dxa"/>
            <w:vAlign w:val="bottom"/>
            <w:hideMark/>
          </w:tcPr>
          <w:p w:rsidR="00C346FC" w:rsidRPr="00E5219B" w:rsidRDefault="00C346FC" w:rsidP="00C346FC">
            <w:pPr>
              <w:rPr>
                <w:b/>
                <w:bCs/>
              </w:rPr>
            </w:pPr>
            <w:r w:rsidRPr="00E5219B">
              <w:rPr>
                <w:b/>
                <w:bCs/>
              </w:rPr>
              <w:t>03</w:t>
            </w:r>
          </w:p>
        </w:tc>
        <w:tc>
          <w:tcPr>
            <w:tcW w:w="921" w:type="dxa"/>
            <w:vAlign w:val="bottom"/>
            <w:hideMark/>
          </w:tcPr>
          <w:p w:rsidR="00C346FC" w:rsidRPr="00E5219B" w:rsidRDefault="00C346FC" w:rsidP="00C346FC">
            <w:pPr>
              <w:rPr>
                <w:b/>
                <w:bCs/>
              </w:rPr>
            </w:pPr>
            <w:r w:rsidRPr="00E5219B">
              <w:rPr>
                <w:b/>
                <w:bCs/>
              </w:rPr>
              <w:t>04</w:t>
            </w:r>
          </w:p>
        </w:tc>
        <w:tc>
          <w:tcPr>
            <w:tcW w:w="1843" w:type="dxa"/>
            <w:vAlign w:val="bottom"/>
            <w:hideMark/>
          </w:tcPr>
          <w:p w:rsidR="00C346FC" w:rsidRPr="00E5219B" w:rsidRDefault="00C346FC" w:rsidP="00C346FC">
            <w:pPr>
              <w:rPr>
                <w:b/>
                <w:bCs/>
              </w:rPr>
            </w:pPr>
          </w:p>
        </w:tc>
        <w:tc>
          <w:tcPr>
            <w:tcW w:w="1198" w:type="dxa"/>
            <w:vAlign w:val="bottom"/>
            <w:hideMark/>
          </w:tcPr>
          <w:p w:rsidR="00C346FC" w:rsidRPr="00E5219B" w:rsidRDefault="00C346FC" w:rsidP="00C346FC"/>
        </w:tc>
        <w:tc>
          <w:tcPr>
            <w:tcW w:w="1779" w:type="dxa"/>
            <w:vAlign w:val="bottom"/>
          </w:tcPr>
          <w:p w:rsidR="00C346FC" w:rsidRPr="00E5219B" w:rsidRDefault="00C346FC" w:rsidP="00C346FC">
            <w:pPr>
              <w:jc w:val="right"/>
              <w:rPr>
                <w:b/>
                <w:bCs/>
              </w:rPr>
            </w:pPr>
          </w:p>
        </w:tc>
        <w:tc>
          <w:tcPr>
            <w:tcW w:w="1559" w:type="dxa"/>
            <w:vAlign w:val="bottom"/>
          </w:tcPr>
          <w:p w:rsidR="00C346FC" w:rsidRPr="00E5219B" w:rsidRDefault="00C346FC" w:rsidP="00C346FC">
            <w:pPr>
              <w:jc w:val="right"/>
              <w:rPr>
                <w:b/>
                <w:bCs/>
              </w:rPr>
            </w:pPr>
          </w:p>
        </w:tc>
        <w:tc>
          <w:tcPr>
            <w:tcW w:w="1701" w:type="dxa"/>
            <w:vAlign w:val="bottom"/>
          </w:tcPr>
          <w:p w:rsidR="00C346FC" w:rsidRPr="00E5219B" w:rsidRDefault="00C346FC" w:rsidP="00C346FC">
            <w:pPr>
              <w:jc w:val="right"/>
              <w:rPr>
                <w:b/>
                <w:bCs/>
              </w:rPr>
            </w:pPr>
          </w:p>
        </w:tc>
      </w:tr>
      <w:tr w:rsidR="00C346FC" w:rsidRPr="00E5219B" w:rsidTr="00B063D1">
        <w:trPr>
          <w:trHeight w:val="720"/>
          <w:jc w:val="center"/>
        </w:trPr>
        <w:tc>
          <w:tcPr>
            <w:tcW w:w="3823" w:type="dxa"/>
            <w:vAlign w:val="bottom"/>
            <w:hideMark/>
          </w:tcPr>
          <w:p w:rsidR="00C346FC" w:rsidRPr="00675F31" w:rsidRDefault="00C346FC" w:rsidP="00C346FC">
            <w:r w:rsidRPr="00675F31">
              <w:t>Государственная программа Белгородской области «Социальная поддержка граждан в Белгородской области»</w:t>
            </w:r>
          </w:p>
        </w:tc>
        <w:tc>
          <w:tcPr>
            <w:tcW w:w="1134" w:type="dxa"/>
            <w:vAlign w:val="bottom"/>
            <w:hideMark/>
          </w:tcPr>
          <w:p w:rsidR="00C346FC" w:rsidRPr="00E5219B" w:rsidRDefault="00C346FC" w:rsidP="00C346FC">
            <w:pPr>
              <w:rPr>
                <w:b/>
                <w:bCs/>
              </w:rPr>
            </w:pPr>
            <w:r w:rsidRPr="00E5219B">
              <w:rPr>
                <w:b/>
                <w:bCs/>
              </w:rPr>
              <w:t>841</w:t>
            </w:r>
          </w:p>
        </w:tc>
        <w:tc>
          <w:tcPr>
            <w:tcW w:w="1063" w:type="dxa"/>
            <w:vAlign w:val="bottom"/>
            <w:hideMark/>
          </w:tcPr>
          <w:p w:rsidR="00C346FC" w:rsidRPr="00E5219B" w:rsidRDefault="00C346FC" w:rsidP="00C346FC">
            <w:r w:rsidRPr="00E5219B">
              <w:t>03</w:t>
            </w:r>
          </w:p>
        </w:tc>
        <w:tc>
          <w:tcPr>
            <w:tcW w:w="921" w:type="dxa"/>
            <w:vAlign w:val="bottom"/>
            <w:hideMark/>
          </w:tcPr>
          <w:p w:rsidR="00C346FC" w:rsidRPr="00E5219B" w:rsidRDefault="00C346FC" w:rsidP="00C346FC">
            <w:r w:rsidRPr="00E5219B">
              <w:t>04</w:t>
            </w:r>
          </w:p>
        </w:tc>
        <w:tc>
          <w:tcPr>
            <w:tcW w:w="1843" w:type="dxa"/>
            <w:vAlign w:val="bottom"/>
            <w:hideMark/>
          </w:tcPr>
          <w:p w:rsidR="00C346FC" w:rsidRPr="00E5219B" w:rsidRDefault="00C346FC" w:rsidP="00C346FC">
            <w:r w:rsidRPr="00E5219B">
              <w:t>04</w:t>
            </w:r>
          </w:p>
        </w:tc>
        <w:tc>
          <w:tcPr>
            <w:tcW w:w="1198" w:type="dxa"/>
            <w:vAlign w:val="bottom"/>
            <w:hideMark/>
          </w:tcPr>
          <w:p w:rsidR="00C346FC" w:rsidRPr="00E5219B" w:rsidRDefault="00C346FC" w:rsidP="00C346FC"/>
        </w:tc>
        <w:tc>
          <w:tcPr>
            <w:tcW w:w="1779" w:type="dxa"/>
            <w:vAlign w:val="bottom"/>
          </w:tcPr>
          <w:p w:rsidR="00C346FC" w:rsidRPr="00E5219B" w:rsidRDefault="00C346FC" w:rsidP="00C346FC">
            <w:pPr>
              <w:jc w:val="right"/>
            </w:pPr>
          </w:p>
        </w:tc>
        <w:tc>
          <w:tcPr>
            <w:tcW w:w="1559" w:type="dxa"/>
            <w:vAlign w:val="bottom"/>
          </w:tcPr>
          <w:p w:rsidR="00C346FC" w:rsidRPr="00E5219B" w:rsidRDefault="00C346FC" w:rsidP="00C346FC">
            <w:pPr>
              <w:jc w:val="right"/>
            </w:pPr>
          </w:p>
        </w:tc>
        <w:tc>
          <w:tcPr>
            <w:tcW w:w="1701" w:type="dxa"/>
            <w:vAlign w:val="bottom"/>
          </w:tcPr>
          <w:p w:rsidR="00C346FC" w:rsidRPr="00E5219B" w:rsidRDefault="00C346FC" w:rsidP="00C346FC">
            <w:pPr>
              <w:jc w:val="right"/>
            </w:pPr>
          </w:p>
        </w:tc>
      </w:tr>
      <w:tr w:rsidR="00C346FC" w:rsidRPr="00E5219B" w:rsidTr="00B063D1">
        <w:trPr>
          <w:trHeight w:val="1020"/>
          <w:jc w:val="center"/>
        </w:trPr>
        <w:tc>
          <w:tcPr>
            <w:tcW w:w="3823" w:type="dxa"/>
            <w:vAlign w:val="bottom"/>
            <w:hideMark/>
          </w:tcPr>
          <w:p w:rsidR="00C346FC" w:rsidRPr="00675F31" w:rsidRDefault="00C346FC" w:rsidP="00C346FC">
            <w:r w:rsidRPr="00675F31">
              <w:t>Подпрограмма «Обеспечение защиты и реализации прав граждан и организации в сфере государственной регистрации актов гражданского состояния»</w:t>
            </w:r>
          </w:p>
        </w:tc>
        <w:tc>
          <w:tcPr>
            <w:tcW w:w="1134" w:type="dxa"/>
            <w:vAlign w:val="bottom"/>
            <w:hideMark/>
          </w:tcPr>
          <w:p w:rsidR="00C346FC" w:rsidRPr="00E5219B" w:rsidRDefault="00C346FC" w:rsidP="00C346FC">
            <w:pPr>
              <w:rPr>
                <w:b/>
                <w:bCs/>
              </w:rPr>
            </w:pPr>
            <w:r w:rsidRPr="00E5219B">
              <w:rPr>
                <w:b/>
                <w:bCs/>
              </w:rPr>
              <w:t>841</w:t>
            </w:r>
          </w:p>
        </w:tc>
        <w:tc>
          <w:tcPr>
            <w:tcW w:w="1063" w:type="dxa"/>
            <w:vAlign w:val="bottom"/>
            <w:hideMark/>
          </w:tcPr>
          <w:p w:rsidR="00C346FC" w:rsidRPr="00E5219B" w:rsidRDefault="00C346FC" w:rsidP="00C346FC">
            <w:r w:rsidRPr="00E5219B">
              <w:t>03</w:t>
            </w:r>
          </w:p>
        </w:tc>
        <w:tc>
          <w:tcPr>
            <w:tcW w:w="921" w:type="dxa"/>
            <w:vAlign w:val="bottom"/>
            <w:hideMark/>
          </w:tcPr>
          <w:p w:rsidR="00C346FC" w:rsidRPr="00E5219B" w:rsidRDefault="00C346FC" w:rsidP="00C346FC">
            <w:r w:rsidRPr="00E5219B">
              <w:t>04</w:t>
            </w:r>
          </w:p>
        </w:tc>
        <w:tc>
          <w:tcPr>
            <w:tcW w:w="1843" w:type="dxa"/>
            <w:vAlign w:val="bottom"/>
            <w:hideMark/>
          </w:tcPr>
          <w:p w:rsidR="00C346FC" w:rsidRPr="00E5219B" w:rsidRDefault="00C346FC" w:rsidP="00C346FC">
            <w:r w:rsidRPr="00E5219B">
              <w:t>04 8</w:t>
            </w:r>
          </w:p>
        </w:tc>
        <w:tc>
          <w:tcPr>
            <w:tcW w:w="1198" w:type="dxa"/>
            <w:vAlign w:val="bottom"/>
            <w:hideMark/>
          </w:tcPr>
          <w:p w:rsidR="00C346FC" w:rsidRPr="00E5219B" w:rsidRDefault="00C346FC" w:rsidP="00C346FC"/>
        </w:tc>
        <w:tc>
          <w:tcPr>
            <w:tcW w:w="1779" w:type="dxa"/>
            <w:vAlign w:val="bottom"/>
          </w:tcPr>
          <w:p w:rsidR="00C346FC" w:rsidRPr="00E5219B" w:rsidRDefault="00C346FC" w:rsidP="00C346FC">
            <w:pPr>
              <w:jc w:val="right"/>
            </w:pPr>
          </w:p>
        </w:tc>
        <w:tc>
          <w:tcPr>
            <w:tcW w:w="1559" w:type="dxa"/>
            <w:vAlign w:val="bottom"/>
          </w:tcPr>
          <w:p w:rsidR="00C346FC" w:rsidRPr="00E5219B" w:rsidRDefault="00C346FC" w:rsidP="00C346FC">
            <w:pPr>
              <w:jc w:val="right"/>
            </w:pPr>
          </w:p>
        </w:tc>
        <w:tc>
          <w:tcPr>
            <w:tcW w:w="1701" w:type="dxa"/>
            <w:vAlign w:val="bottom"/>
          </w:tcPr>
          <w:p w:rsidR="00C346FC" w:rsidRPr="00E5219B" w:rsidRDefault="00C346FC" w:rsidP="00C346FC">
            <w:pPr>
              <w:jc w:val="right"/>
            </w:pPr>
          </w:p>
        </w:tc>
      </w:tr>
      <w:tr w:rsidR="00C346FC" w:rsidRPr="00E5219B" w:rsidTr="00B063D1">
        <w:trPr>
          <w:trHeight w:val="1995"/>
          <w:jc w:val="center"/>
        </w:trPr>
        <w:tc>
          <w:tcPr>
            <w:tcW w:w="3823" w:type="dxa"/>
            <w:vAlign w:val="bottom"/>
            <w:hideMark/>
          </w:tcPr>
          <w:p w:rsidR="00C346FC" w:rsidRPr="00675F31" w:rsidRDefault="00C346FC" w:rsidP="00C346FC">
            <w:r w:rsidRPr="00675F31">
              <w:t>Основное мероприятие «Осуществление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 143-ФЗ «Об актах гражданского состояния» полномочий Российской Федерации на государственную регистрацию актов гражданского состояния»</w:t>
            </w:r>
          </w:p>
        </w:tc>
        <w:tc>
          <w:tcPr>
            <w:tcW w:w="1134" w:type="dxa"/>
            <w:vAlign w:val="bottom"/>
            <w:hideMark/>
          </w:tcPr>
          <w:p w:rsidR="00C346FC" w:rsidRPr="00E5219B" w:rsidRDefault="00C346FC" w:rsidP="00C346FC">
            <w:pPr>
              <w:rPr>
                <w:b/>
                <w:bCs/>
              </w:rPr>
            </w:pPr>
            <w:r w:rsidRPr="00E5219B">
              <w:rPr>
                <w:b/>
                <w:bCs/>
              </w:rPr>
              <w:t>841</w:t>
            </w:r>
          </w:p>
        </w:tc>
        <w:tc>
          <w:tcPr>
            <w:tcW w:w="1063" w:type="dxa"/>
            <w:vAlign w:val="bottom"/>
            <w:hideMark/>
          </w:tcPr>
          <w:p w:rsidR="00C346FC" w:rsidRPr="00E5219B" w:rsidRDefault="00C346FC" w:rsidP="00C346FC">
            <w:r w:rsidRPr="00E5219B">
              <w:t>03</w:t>
            </w:r>
          </w:p>
        </w:tc>
        <w:tc>
          <w:tcPr>
            <w:tcW w:w="921" w:type="dxa"/>
            <w:vAlign w:val="bottom"/>
            <w:hideMark/>
          </w:tcPr>
          <w:p w:rsidR="00C346FC" w:rsidRPr="00E5219B" w:rsidRDefault="00C346FC" w:rsidP="00C346FC">
            <w:r w:rsidRPr="00E5219B">
              <w:t>04</w:t>
            </w:r>
          </w:p>
        </w:tc>
        <w:tc>
          <w:tcPr>
            <w:tcW w:w="1843" w:type="dxa"/>
            <w:vAlign w:val="bottom"/>
            <w:hideMark/>
          </w:tcPr>
          <w:p w:rsidR="00C346FC" w:rsidRPr="00E5219B" w:rsidRDefault="00C346FC" w:rsidP="00C346FC">
            <w:r w:rsidRPr="00E5219B">
              <w:t>04 8 01</w:t>
            </w:r>
          </w:p>
        </w:tc>
        <w:tc>
          <w:tcPr>
            <w:tcW w:w="1198" w:type="dxa"/>
            <w:vAlign w:val="bottom"/>
            <w:hideMark/>
          </w:tcPr>
          <w:p w:rsidR="00C346FC" w:rsidRPr="00E5219B" w:rsidRDefault="00C346FC" w:rsidP="00C346FC"/>
        </w:tc>
        <w:tc>
          <w:tcPr>
            <w:tcW w:w="1779" w:type="dxa"/>
            <w:vAlign w:val="bottom"/>
          </w:tcPr>
          <w:p w:rsidR="00C346FC" w:rsidRPr="00E5219B" w:rsidRDefault="00C346FC" w:rsidP="00C346FC">
            <w:pPr>
              <w:jc w:val="right"/>
            </w:pPr>
          </w:p>
        </w:tc>
        <w:tc>
          <w:tcPr>
            <w:tcW w:w="1559" w:type="dxa"/>
            <w:vAlign w:val="bottom"/>
          </w:tcPr>
          <w:p w:rsidR="00C346FC" w:rsidRPr="00E5219B" w:rsidRDefault="00C346FC" w:rsidP="00C346FC">
            <w:pPr>
              <w:jc w:val="right"/>
            </w:pPr>
          </w:p>
        </w:tc>
        <w:tc>
          <w:tcPr>
            <w:tcW w:w="1701" w:type="dxa"/>
            <w:vAlign w:val="bottom"/>
          </w:tcPr>
          <w:p w:rsidR="00C346FC" w:rsidRPr="00E5219B" w:rsidRDefault="00C346FC" w:rsidP="00C346FC">
            <w:pPr>
              <w:jc w:val="right"/>
            </w:pPr>
          </w:p>
        </w:tc>
      </w:tr>
      <w:tr w:rsidR="00C346FC" w:rsidRPr="00E5219B" w:rsidTr="00B063D1">
        <w:trPr>
          <w:trHeight w:val="2325"/>
          <w:jc w:val="center"/>
        </w:trPr>
        <w:tc>
          <w:tcPr>
            <w:tcW w:w="3823" w:type="dxa"/>
            <w:vAlign w:val="bottom"/>
            <w:hideMark/>
          </w:tcPr>
          <w:p w:rsidR="00C346FC" w:rsidRPr="00675F31" w:rsidRDefault="00C346FC" w:rsidP="00C346FC">
            <w:r w:rsidRPr="00675F31">
              <w:t xml:space="preserve">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 143-ФЗ «Об актах гражданского состояния» полномочий Российской Федерации на государственную регистрацию актов гражданского состояния (Закупка товаров, работ и услуг для обеспечения государственных (муниципальных) нужд) </w:t>
            </w:r>
          </w:p>
        </w:tc>
        <w:tc>
          <w:tcPr>
            <w:tcW w:w="1134" w:type="dxa"/>
            <w:vAlign w:val="bottom"/>
            <w:hideMark/>
          </w:tcPr>
          <w:p w:rsidR="00C346FC" w:rsidRPr="00E5219B" w:rsidRDefault="00C346FC" w:rsidP="00C346FC">
            <w:pPr>
              <w:rPr>
                <w:b/>
                <w:bCs/>
              </w:rPr>
            </w:pPr>
            <w:r w:rsidRPr="00E5219B">
              <w:rPr>
                <w:b/>
                <w:bCs/>
              </w:rPr>
              <w:t>841</w:t>
            </w:r>
          </w:p>
        </w:tc>
        <w:tc>
          <w:tcPr>
            <w:tcW w:w="1063" w:type="dxa"/>
            <w:vAlign w:val="bottom"/>
            <w:hideMark/>
          </w:tcPr>
          <w:p w:rsidR="00C346FC" w:rsidRPr="00E5219B" w:rsidRDefault="00C346FC" w:rsidP="00C346FC">
            <w:r w:rsidRPr="00E5219B">
              <w:t>03</w:t>
            </w:r>
          </w:p>
        </w:tc>
        <w:tc>
          <w:tcPr>
            <w:tcW w:w="921" w:type="dxa"/>
            <w:vAlign w:val="bottom"/>
            <w:hideMark/>
          </w:tcPr>
          <w:p w:rsidR="00C346FC" w:rsidRPr="00E5219B" w:rsidRDefault="00C346FC" w:rsidP="00C346FC">
            <w:r w:rsidRPr="00E5219B">
              <w:t>04</w:t>
            </w:r>
          </w:p>
        </w:tc>
        <w:tc>
          <w:tcPr>
            <w:tcW w:w="1843" w:type="dxa"/>
            <w:vAlign w:val="bottom"/>
            <w:hideMark/>
          </w:tcPr>
          <w:p w:rsidR="00C346FC" w:rsidRPr="00E5219B" w:rsidRDefault="00C346FC" w:rsidP="00C346FC">
            <w:r w:rsidRPr="00E5219B">
              <w:t>04 8 01 59300</w:t>
            </w:r>
          </w:p>
        </w:tc>
        <w:tc>
          <w:tcPr>
            <w:tcW w:w="1198" w:type="dxa"/>
            <w:vAlign w:val="bottom"/>
            <w:hideMark/>
          </w:tcPr>
          <w:p w:rsidR="00C346FC" w:rsidRPr="00E5219B" w:rsidRDefault="00C346FC" w:rsidP="00C346FC">
            <w:r w:rsidRPr="00E5219B">
              <w:t>200</w:t>
            </w:r>
          </w:p>
        </w:tc>
        <w:tc>
          <w:tcPr>
            <w:tcW w:w="1779" w:type="dxa"/>
            <w:vAlign w:val="bottom"/>
            <w:hideMark/>
          </w:tcPr>
          <w:p w:rsidR="00C346FC" w:rsidRPr="00E5219B" w:rsidRDefault="00C346FC" w:rsidP="00C346FC">
            <w:pPr>
              <w:jc w:val="right"/>
            </w:pPr>
            <w:r w:rsidRPr="00E5219B">
              <w:t>-1 335,0</w:t>
            </w:r>
          </w:p>
        </w:tc>
        <w:tc>
          <w:tcPr>
            <w:tcW w:w="1559" w:type="dxa"/>
            <w:vAlign w:val="bottom"/>
            <w:hideMark/>
          </w:tcPr>
          <w:p w:rsidR="00C346FC" w:rsidRPr="00E5219B" w:rsidRDefault="00C346FC" w:rsidP="00C346FC">
            <w:pPr>
              <w:jc w:val="right"/>
            </w:pPr>
            <w:r w:rsidRPr="00E5219B">
              <w:t> </w:t>
            </w:r>
          </w:p>
        </w:tc>
        <w:tc>
          <w:tcPr>
            <w:tcW w:w="1701" w:type="dxa"/>
            <w:vAlign w:val="bottom"/>
            <w:hideMark/>
          </w:tcPr>
          <w:p w:rsidR="00C346FC" w:rsidRPr="00E5219B" w:rsidRDefault="00C346FC" w:rsidP="00C346FC">
            <w:pPr>
              <w:jc w:val="right"/>
            </w:pPr>
            <w:r w:rsidRPr="00E5219B">
              <w:t> </w:t>
            </w:r>
          </w:p>
        </w:tc>
      </w:tr>
      <w:tr w:rsidR="00C346FC" w:rsidRPr="00E5219B" w:rsidTr="00B063D1">
        <w:trPr>
          <w:trHeight w:val="2175"/>
          <w:jc w:val="center"/>
        </w:trPr>
        <w:tc>
          <w:tcPr>
            <w:tcW w:w="3823" w:type="dxa"/>
            <w:vAlign w:val="bottom"/>
            <w:hideMark/>
          </w:tcPr>
          <w:p w:rsidR="00C346FC" w:rsidRPr="00675F31" w:rsidRDefault="00C346FC" w:rsidP="00C346FC">
            <w:r w:rsidRPr="00675F31">
              <w:t>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 143-ФЗ «Об актах гражданского состояния» полномочий Российской Федерации на государственную регистрацию актов гражданского состояния (Межбюджетные трансферты)</w:t>
            </w:r>
          </w:p>
        </w:tc>
        <w:tc>
          <w:tcPr>
            <w:tcW w:w="1134" w:type="dxa"/>
            <w:vAlign w:val="bottom"/>
            <w:hideMark/>
          </w:tcPr>
          <w:p w:rsidR="00C346FC" w:rsidRPr="00E5219B" w:rsidRDefault="00C346FC" w:rsidP="00C346FC">
            <w:pPr>
              <w:rPr>
                <w:b/>
                <w:bCs/>
              </w:rPr>
            </w:pPr>
            <w:r w:rsidRPr="00E5219B">
              <w:rPr>
                <w:b/>
                <w:bCs/>
              </w:rPr>
              <w:t>841</w:t>
            </w:r>
          </w:p>
        </w:tc>
        <w:tc>
          <w:tcPr>
            <w:tcW w:w="1063" w:type="dxa"/>
            <w:vAlign w:val="bottom"/>
            <w:hideMark/>
          </w:tcPr>
          <w:p w:rsidR="00C346FC" w:rsidRPr="00E5219B" w:rsidRDefault="00C346FC" w:rsidP="00C346FC">
            <w:r w:rsidRPr="00E5219B">
              <w:t>03</w:t>
            </w:r>
          </w:p>
        </w:tc>
        <w:tc>
          <w:tcPr>
            <w:tcW w:w="921" w:type="dxa"/>
            <w:vAlign w:val="bottom"/>
            <w:hideMark/>
          </w:tcPr>
          <w:p w:rsidR="00C346FC" w:rsidRPr="00E5219B" w:rsidRDefault="00C346FC" w:rsidP="00C346FC">
            <w:r w:rsidRPr="00E5219B">
              <w:t>04</w:t>
            </w:r>
          </w:p>
        </w:tc>
        <w:tc>
          <w:tcPr>
            <w:tcW w:w="1843" w:type="dxa"/>
            <w:vAlign w:val="bottom"/>
            <w:hideMark/>
          </w:tcPr>
          <w:p w:rsidR="00C346FC" w:rsidRPr="00E5219B" w:rsidRDefault="00C346FC" w:rsidP="00C346FC">
            <w:r w:rsidRPr="00E5219B">
              <w:t>04 8 01 59300</w:t>
            </w:r>
          </w:p>
        </w:tc>
        <w:tc>
          <w:tcPr>
            <w:tcW w:w="1198" w:type="dxa"/>
            <w:vAlign w:val="bottom"/>
            <w:hideMark/>
          </w:tcPr>
          <w:p w:rsidR="00C346FC" w:rsidRPr="00E5219B" w:rsidRDefault="00C346FC" w:rsidP="00C346FC">
            <w:r w:rsidRPr="00E5219B">
              <w:t>500</w:t>
            </w:r>
          </w:p>
        </w:tc>
        <w:tc>
          <w:tcPr>
            <w:tcW w:w="1779" w:type="dxa"/>
            <w:vAlign w:val="bottom"/>
            <w:hideMark/>
          </w:tcPr>
          <w:p w:rsidR="00C346FC" w:rsidRPr="00E5219B" w:rsidRDefault="00C346FC" w:rsidP="00C346FC">
            <w:pPr>
              <w:jc w:val="right"/>
            </w:pPr>
            <w:r>
              <w:t>+</w:t>
            </w:r>
            <w:r w:rsidRPr="00E5219B">
              <w:t>1 335,0</w:t>
            </w:r>
          </w:p>
        </w:tc>
        <w:tc>
          <w:tcPr>
            <w:tcW w:w="1559" w:type="dxa"/>
            <w:vAlign w:val="bottom"/>
            <w:hideMark/>
          </w:tcPr>
          <w:p w:rsidR="00C346FC" w:rsidRPr="00E5219B" w:rsidRDefault="00C346FC" w:rsidP="00C346FC">
            <w:pPr>
              <w:jc w:val="right"/>
            </w:pPr>
            <w:r w:rsidRPr="00E5219B">
              <w:t> </w:t>
            </w:r>
          </w:p>
        </w:tc>
        <w:tc>
          <w:tcPr>
            <w:tcW w:w="1701" w:type="dxa"/>
            <w:vAlign w:val="bottom"/>
            <w:hideMark/>
          </w:tcPr>
          <w:p w:rsidR="00C346FC" w:rsidRPr="00E5219B" w:rsidRDefault="00C346FC" w:rsidP="00C346FC">
            <w:pPr>
              <w:jc w:val="right"/>
            </w:pPr>
            <w:r w:rsidRPr="00E5219B">
              <w:t> </w:t>
            </w:r>
          </w:p>
        </w:tc>
      </w:tr>
      <w:tr w:rsidR="00C346FC" w:rsidRPr="00E5219B" w:rsidTr="00675F31">
        <w:trPr>
          <w:trHeight w:val="655"/>
          <w:jc w:val="center"/>
        </w:trPr>
        <w:tc>
          <w:tcPr>
            <w:tcW w:w="3823" w:type="dxa"/>
            <w:vAlign w:val="bottom"/>
            <w:hideMark/>
          </w:tcPr>
          <w:p w:rsidR="00C346FC" w:rsidRPr="00675F31" w:rsidRDefault="00C346FC" w:rsidP="00C346FC">
            <w:pPr>
              <w:rPr>
                <w:b/>
                <w:bCs/>
              </w:rPr>
            </w:pPr>
            <w:r w:rsidRPr="00675F31">
              <w:rPr>
                <w:b/>
                <w:bCs/>
              </w:rPr>
              <w:t>Управление государственного финансового контроля Белгородской области</w:t>
            </w:r>
          </w:p>
        </w:tc>
        <w:tc>
          <w:tcPr>
            <w:tcW w:w="1134" w:type="dxa"/>
            <w:vAlign w:val="bottom"/>
            <w:hideMark/>
          </w:tcPr>
          <w:p w:rsidR="00C346FC" w:rsidRPr="00E5219B" w:rsidRDefault="00C346FC" w:rsidP="00C346FC">
            <w:pPr>
              <w:rPr>
                <w:b/>
                <w:bCs/>
              </w:rPr>
            </w:pPr>
            <w:r w:rsidRPr="00E5219B">
              <w:rPr>
                <w:b/>
                <w:bCs/>
              </w:rPr>
              <w:t>842</w:t>
            </w:r>
          </w:p>
        </w:tc>
        <w:tc>
          <w:tcPr>
            <w:tcW w:w="1063" w:type="dxa"/>
            <w:noWrap/>
            <w:vAlign w:val="bottom"/>
            <w:hideMark/>
          </w:tcPr>
          <w:p w:rsidR="00C346FC" w:rsidRPr="00E5219B" w:rsidRDefault="00C346FC" w:rsidP="00C346FC">
            <w:pPr>
              <w:rPr>
                <w:b/>
                <w:bCs/>
              </w:rPr>
            </w:pPr>
            <w:r w:rsidRPr="00E5219B">
              <w:rPr>
                <w:b/>
                <w:bCs/>
              </w:rPr>
              <w:t> </w:t>
            </w:r>
          </w:p>
        </w:tc>
        <w:tc>
          <w:tcPr>
            <w:tcW w:w="921" w:type="dxa"/>
            <w:noWrap/>
            <w:vAlign w:val="bottom"/>
            <w:hideMark/>
          </w:tcPr>
          <w:p w:rsidR="00C346FC" w:rsidRPr="00E5219B" w:rsidRDefault="00C346FC" w:rsidP="00C346FC">
            <w:pPr>
              <w:rPr>
                <w:b/>
                <w:bCs/>
              </w:rPr>
            </w:pPr>
            <w:r w:rsidRPr="00E5219B">
              <w:rPr>
                <w:b/>
                <w:bCs/>
              </w:rPr>
              <w:t> </w:t>
            </w:r>
          </w:p>
        </w:tc>
        <w:tc>
          <w:tcPr>
            <w:tcW w:w="1843" w:type="dxa"/>
            <w:noWrap/>
            <w:vAlign w:val="bottom"/>
            <w:hideMark/>
          </w:tcPr>
          <w:p w:rsidR="00C346FC" w:rsidRPr="00E5219B" w:rsidRDefault="00C346FC" w:rsidP="00C346FC">
            <w:pPr>
              <w:rPr>
                <w:b/>
                <w:bCs/>
              </w:rPr>
            </w:pPr>
            <w:r w:rsidRPr="00E5219B">
              <w:rPr>
                <w:b/>
                <w:bCs/>
              </w:rPr>
              <w:t> </w:t>
            </w:r>
          </w:p>
        </w:tc>
        <w:tc>
          <w:tcPr>
            <w:tcW w:w="1198" w:type="dxa"/>
            <w:noWrap/>
            <w:vAlign w:val="bottom"/>
            <w:hideMark/>
          </w:tcPr>
          <w:p w:rsidR="00C346FC" w:rsidRPr="00E5219B" w:rsidRDefault="00C346FC" w:rsidP="00C346FC">
            <w:pPr>
              <w:rPr>
                <w:b/>
                <w:bCs/>
              </w:rPr>
            </w:pPr>
            <w:r w:rsidRPr="00E5219B">
              <w:rPr>
                <w:b/>
                <w:bCs/>
              </w:rPr>
              <w:t> </w:t>
            </w:r>
          </w:p>
        </w:tc>
        <w:tc>
          <w:tcPr>
            <w:tcW w:w="1779" w:type="dxa"/>
            <w:vAlign w:val="bottom"/>
            <w:hideMark/>
          </w:tcPr>
          <w:p w:rsidR="00C346FC" w:rsidRPr="00E5219B" w:rsidRDefault="00C346FC" w:rsidP="00C346FC">
            <w:pPr>
              <w:jc w:val="right"/>
              <w:rPr>
                <w:b/>
                <w:bCs/>
              </w:rPr>
            </w:pPr>
            <w:r>
              <w:rPr>
                <w:b/>
                <w:bCs/>
              </w:rPr>
              <w:t>+</w:t>
            </w:r>
            <w:r w:rsidRPr="00E5219B">
              <w:rPr>
                <w:b/>
                <w:bCs/>
              </w:rPr>
              <w:t>899,0</w:t>
            </w:r>
          </w:p>
        </w:tc>
        <w:tc>
          <w:tcPr>
            <w:tcW w:w="1559" w:type="dxa"/>
            <w:vAlign w:val="bottom"/>
          </w:tcPr>
          <w:p w:rsidR="00C346FC" w:rsidRPr="00E5219B" w:rsidRDefault="00C346FC" w:rsidP="00C346FC">
            <w:pPr>
              <w:jc w:val="right"/>
              <w:rPr>
                <w:b/>
                <w:bCs/>
              </w:rPr>
            </w:pPr>
          </w:p>
        </w:tc>
        <w:tc>
          <w:tcPr>
            <w:tcW w:w="1701" w:type="dxa"/>
            <w:vAlign w:val="bottom"/>
          </w:tcPr>
          <w:p w:rsidR="00C346FC" w:rsidRPr="00E5219B" w:rsidRDefault="00C346FC" w:rsidP="00C346FC">
            <w:pPr>
              <w:jc w:val="right"/>
              <w:rPr>
                <w:b/>
                <w:bCs/>
              </w:rPr>
            </w:pPr>
          </w:p>
        </w:tc>
      </w:tr>
      <w:tr w:rsidR="00C346FC" w:rsidRPr="00E5219B" w:rsidTr="00675F31">
        <w:trPr>
          <w:trHeight w:val="289"/>
          <w:jc w:val="center"/>
        </w:trPr>
        <w:tc>
          <w:tcPr>
            <w:tcW w:w="3823" w:type="dxa"/>
            <w:vAlign w:val="bottom"/>
            <w:hideMark/>
          </w:tcPr>
          <w:p w:rsidR="00C346FC" w:rsidRPr="00675F31" w:rsidRDefault="00C346FC" w:rsidP="00C346FC">
            <w:pPr>
              <w:rPr>
                <w:b/>
                <w:bCs/>
              </w:rPr>
            </w:pPr>
            <w:r w:rsidRPr="00675F31">
              <w:rPr>
                <w:b/>
                <w:bCs/>
              </w:rPr>
              <w:t>Общегосударственные вопросы</w:t>
            </w:r>
          </w:p>
        </w:tc>
        <w:tc>
          <w:tcPr>
            <w:tcW w:w="1134" w:type="dxa"/>
            <w:vAlign w:val="bottom"/>
            <w:hideMark/>
          </w:tcPr>
          <w:p w:rsidR="00C346FC" w:rsidRPr="00E5219B" w:rsidRDefault="00C346FC" w:rsidP="00C346FC">
            <w:pPr>
              <w:rPr>
                <w:b/>
                <w:bCs/>
              </w:rPr>
            </w:pPr>
            <w:r w:rsidRPr="00E5219B">
              <w:rPr>
                <w:b/>
                <w:bCs/>
              </w:rPr>
              <w:t>842</w:t>
            </w:r>
          </w:p>
        </w:tc>
        <w:tc>
          <w:tcPr>
            <w:tcW w:w="1063" w:type="dxa"/>
            <w:noWrap/>
            <w:vAlign w:val="bottom"/>
            <w:hideMark/>
          </w:tcPr>
          <w:p w:rsidR="00C346FC" w:rsidRPr="00E5219B" w:rsidRDefault="00C346FC" w:rsidP="00C346FC">
            <w:pPr>
              <w:rPr>
                <w:b/>
                <w:bCs/>
              </w:rPr>
            </w:pPr>
            <w:r w:rsidRPr="00E5219B">
              <w:rPr>
                <w:b/>
                <w:bCs/>
              </w:rPr>
              <w:t>01</w:t>
            </w:r>
          </w:p>
        </w:tc>
        <w:tc>
          <w:tcPr>
            <w:tcW w:w="921" w:type="dxa"/>
            <w:noWrap/>
            <w:vAlign w:val="bottom"/>
            <w:hideMark/>
          </w:tcPr>
          <w:p w:rsidR="00C346FC" w:rsidRPr="00E5219B" w:rsidRDefault="00C346FC" w:rsidP="00C346FC">
            <w:pPr>
              <w:rPr>
                <w:b/>
                <w:bCs/>
              </w:rPr>
            </w:pPr>
          </w:p>
        </w:tc>
        <w:tc>
          <w:tcPr>
            <w:tcW w:w="1843" w:type="dxa"/>
            <w:noWrap/>
            <w:vAlign w:val="bottom"/>
            <w:hideMark/>
          </w:tcPr>
          <w:p w:rsidR="00C346FC" w:rsidRPr="00E5219B" w:rsidRDefault="00C346FC" w:rsidP="00C346FC"/>
        </w:tc>
        <w:tc>
          <w:tcPr>
            <w:tcW w:w="1198" w:type="dxa"/>
            <w:noWrap/>
            <w:vAlign w:val="bottom"/>
            <w:hideMark/>
          </w:tcPr>
          <w:p w:rsidR="00C346FC" w:rsidRPr="00E5219B" w:rsidRDefault="00C346FC" w:rsidP="00C346FC"/>
        </w:tc>
        <w:tc>
          <w:tcPr>
            <w:tcW w:w="1779" w:type="dxa"/>
            <w:vAlign w:val="bottom"/>
            <w:hideMark/>
          </w:tcPr>
          <w:p w:rsidR="00C346FC" w:rsidRPr="00E5219B" w:rsidRDefault="00C346FC" w:rsidP="00C346FC">
            <w:pPr>
              <w:jc w:val="right"/>
              <w:rPr>
                <w:b/>
                <w:bCs/>
              </w:rPr>
            </w:pPr>
            <w:r>
              <w:rPr>
                <w:b/>
                <w:bCs/>
              </w:rPr>
              <w:t>+</w:t>
            </w:r>
            <w:r w:rsidRPr="00E5219B">
              <w:rPr>
                <w:b/>
                <w:bCs/>
              </w:rPr>
              <w:t>899,0</w:t>
            </w:r>
          </w:p>
        </w:tc>
        <w:tc>
          <w:tcPr>
            <w:tcW w:w="1559" w:type="dxa"/>
            <w:vAlign w:val="bottom"/>
          </w:tcPr>
          <w:p w:rsidR="00C346FC" w:rsidRPr="00E5219B" w:rsidRDefault="00C346FC" w:rsidP="00C346FC">
            <w:pPr>
              <w:jc w:val="right"/>
              <w:rPr>
                <w:b/>
                <w:bCs/>
              </w:rPr>
            </w:pPr>
          </w:p>
        </w:tc>
        <w:tc>
          <w:tcPr>
            <w:tcW w:w="1701" w:type="dxa"/>
            <w:vAlign w:val="bottom"/>
          </w:tcPr>
          <w:p w:rsidR="00C346FC" w:rsidRPr="00E5219B" w:rsidRDefault="00C346FC" w:rsidP="00C346FC">
            <w:pPr>
              <w:jc w:val="right"/>
              <w:rPr>
                <w:b/>
                <w:bCs/>
              </w:rPr>
            </w:pPr>
          </w:p>
        </w:tc>
      </w:tr>
      <w:tr w:rsidR="00C346FC" w:rsidRPr="00E5219B" w:rsidTr="00675F31">
        <w:trPr>
          <w:trHeight w:val="916"/>
          <w:jc w:val="center"/>
        </w:trPr>
        <w:tc>
          <w:tcPr>
            <w:tcW w:w="3823" w:type="dxa"/>
            <w:vAlign w:val="bottom"/>
            <w:hideMark/>
          </w:tcPr>
          <w:p w:rsidR="00C346FC" w:rsidRPr="00675F31" w:rsidRDefault="00C346FC" w:rsidP="00C346FC">
            <w:pPr>
              <w:rPr>
                <w:b/>
                <w:bCs/>
              </w:rPr>
            </w:pPr>
            <w:r w:rsidRPr="00675F31">
              <w:rPr>
                <w:b/>
                <w:bCs/>
              </w:rPr>
              <w:t>Обеспечение деятельности финансовых, налоговых и таможенных органов и органов финансового (финансово-бюджетного) надзора</w:t>
            </w:r>
          </w:p>
        </w:tc>
        <w:tc>
          <w:tcPr>
            <w:tcW w:w="1134" w:type="dxa"/>
            <w:vAlign w:val="bottom"/>
            <w:hideMark/>
          </w:tcPr>
          <w:p w:rsidR="00C346FC" w:rsidRPr="00E5219B" w:rsidRDefault="00C346FC" w:rsidP="00C346FC">
            <w:pPr>
              <w:rPr>
                <w:b/>
                <w:bCs/>
              </w:rPr>
            </w:pPr>
            <w:r w:rsidRPr="00E5219B">
              <w:rPr>
                <w:b/>
                <w:bCs/>
              </w:rPr>
              <w:t>842</w:t>
            </w:r>
          </w:p>
        </w:tc>
        <w:tc>
          <w:tcPr>
            <w:tcW w:w="1063" w:type="dxa"/>
            <w:noWrap/>
            <w:vAlign w:val="bottom"/>
            <w:hideMark/>
          </w:tcPr>
          <w:p w:rsidR="00C346FC" w:rsidRPr="00E5219B" w:rsidRDefault="00C346FC" w:rsidP="00C346FC">
            <w:pPr>
              <w:rPr>
                <w:b/>
                <w:bCs/>
              </w:rPr>
            </w:pPr>
            <w:r w:rsidRPr="00E5219B">
              <w:rPr>
                <w:b/>
                <w:bCs/>
              </w:rPr>
              <w:t>01</w:t>
            </w:r>
          </w:p>
        </w:tc>
        <w:tc>
          <w:tcPr>
            <w:tcW w:w="921" w:type="dxa"/>
            <w:noWrap/>
            <w:vAlign w:val="bottom"/>
            <w:hideMark/>
          </w:tcPr>
          <w:p w:rsidR="00C346FC" w:rsidRPr="00E5219B" w:rsidRDefault="00C346FC" w:rsidP="00C346FC">
            <w:pPr>
              <w:rPr>
                <w:b/>
                <w:bCs/>
              </w:rPr>
            </w:pPr>
            <w:r w:rsidRPr="00E5219B">
              <w:rPr>
                <w:b/>
                <w:bCs/>
              </w:rPr>
              <w:t>06</w:t>
            </w:r>
          </w:p>
        </w:tc>
        <w:tc>
          <w:tcPr>
            <w:tcW w:w="1843" w:type="dxa"/>
            <w:noWrap/>
            <w:vAlign w:val="bottom"/>
            <w:hideMark/>
          </w:tcPr>
          <w:p w:rsidR="00C346FC" w:rsidRPr="00E5219B" w:rsidRDefault="00C346FC" w:rsidP="00C346FC">
            <w:pPr>
              <w:rPr>
                <w:b/>
                <w:bCs/>
              </w:rPr>
            </w:pPr>
          </w:p>
        </w:tc>
        <w:tc>
          <w:tcPr>
            <w:tcW w:w="1198" w:type="dxa"/>
            <w:noWrap/>
            <w:vAlign w:val="bottom"/>
            <w:hideMark/>
          </w:tcPr>
          <w:p w:rsidR="00C346FC" w:rsidRPr="00E5219B" w:rsidRDefault="00C346FC" w:rsidP="00C346FC"/>
        </w:tc>
        <w:tc>
          <w:tcPr>
            <w:tcW w:w="1779" w:type="dxa"/>
            <w:vAlign w:val="bottom"/>
            <w:hideMark/>
          </w:tcPr>
          <w:p w:rsidR="00C346FC" w:rsidRPr="00E5219B" w:rsidRDefault="00C346FC" w:rsidP="00C346FC">
            <w:pPr>
              <w:jc w:val="right"/>
              <w:rPr>
                <w:b/>
                <w:bCs/>
              </w:rPr>
            </w:pPr>
            <w:r>
              <w:rPr>
                <w:b/>
                <w:bCs/>
              </w:rPr>
              <w:t>+</w:t>
            </w:r>
            <w:r w:rsidRPr="00E5219B">
              <w:rPr>
                <w:b/>
                <w:bCs/>
              </w:rPr>
              <w:t>899,0</w:t>
            </w:r>
          </w:p>
        </w:tc>
        <w:tc>
          <w:tcPr>
            <w:tcW w:w="1559" w:type="dxa"/>
            <w:vAlign w:val="bottom"/>
          </w:tcPr>
          <w:p w:rsidR="00C346FC" w:rsidRPr="00E5219B" w:rsidRDefault="00C346FC" w:rsidP="00C346FC">
            <w:pPr>
              <w:jc w:val="right"/>
              <w:rPr>
                <w:b/>
                <w:bCs/>
              </w:rPr>
            </w:pPr>
          </w:p>
        </w:tc>
        <w:tc>
          <w:tcPr>
            <w:tcW w:w="1701" w:type="dxa"/>
            <w:vAlign w:val="bottom"/>
          </w:tcPr>
          <w:p w:rsidR="00C346FC" w:rsidRPr="00E5219B" w:rsidRDefault="00C346FC" w:rsidP="00C346FC">
            <w:pPr>
              <w:jc w:val="right"/>
              <w:rPr>
                <w:b/>
                <w:bCs/>
              </w:rPr>
            </w:pPr>
          </w:p>
        </w:tc>
      </w:tr>
      <w:tr w:rsidR="00C346FC" w:rsidRPr="00E5219B" w:rsidTr="0045305F">
        <w:trPr>
          <w:trHeight w:val="701"/>
          <w:jc w:val="center"/>
        </w:trPr>
        <w:tc>
          <w:tcPr>
            <w:tcW w:w="3823" w:type="dxa"/>
            <w:hideMark/>
          </w:tcPr>
          <w:p w:rsidR="00C346FC" w:rsidRPr="00675F31" w:rsidRDefault="00C346FC" w:rsidP="00C346FC">
            <w:r w:rsidRPr="00675F31">
              <w:t>Реализация функций органов власти Белгородской области</w:t>
            </w:r>
          </w:p>
        </w:tc>
        <w:tc>
          <w:tcPr>
            <w:tcW w:w="1134" w:type="dxa"/>
            <w:vAlign w:val="bottom"/>
            <w:hideMark/>
          </w:tcPr>
          <w:p w:rsidR="00C346FC" w:rsidRPr="00E5219B" w:rsidRDefault="00C346FC" w:rsidP="00C346FC">
            <w:pPr>
              <w:rPr>
                <w:b/>
                <w:bCs/>
              </w:rPr>
            </w:pPr>
            <w:r w:rsidRPr="00E5219B">
              <w:rPr>
                <w:b/>
                <w:bCs/>
              </w:rPr>
              <w:t>842</w:t>
            </w:r>
          </w:p>
        </w:tc>
        <w:tc>
          <w:tcPr>
            <w:tcW w:w="1063" w:type="dxa"/>
            <w:noWrap/>
            <w:vAlign w:val="bottom"/>
            <w:hideMark/>
          </w:tcPr>
          <w:p w:rsidR="00C346FC" w:rsidRPr="00E5219B" w:rsidRDefault="00C346FC" w:rsidP="00C346FC">
            <w:r w:rsidRPr="00E5219B">
              <w:t>01</w:t>
            </w:r>
          </w:p>
        </w:tc>
        <w:tc>
          <w:tcPr>
            <w:tcW w:w="921" w:type="dxa"/>
            <w:noWrap/>
            <w:vAlign w:val="bottom"/>
            <w:hideMark/>
          </w:tcPr>
          <w:p w:rsidR="00C346FC" w:rsidRPr="00E5219B" w:rsidRDefault="00C346FC" w:rsidP="00C346FC">
            <w:r w:rsidRPr="00E5219B">
              <w:t>06</w:t>
            </w:r>
          </w:p>
        </w:tc>
        <w:tc>
          <w:tcPr>
            <w:tcW w:w="1843" w:type="dxa"/>
            <w:noWrap/>
            <w:vAlign w:val="bottom"/>
            <w:hideMark/>
          </w:tcPr>
          <w:p w:rsidR="00C346FC" w:rsidRPr="00E5219B" w:rsidRDefault="00C346FC" w:rsidP="00C346FC">
            <w:r w:rsidRPr="00E5219B">
              <w:t>99</w:t>
            </w:r>
          </w:p>
        </w:tc>
        <w:tc>
          <w:tcPr>
            <w:tcW w:w="1198" w:type="dxa"/>
            <w:noWrap/>
            <w:vAlign w:val="bottom"/>
            <w:hideMark/>
          </w:tcPr>
          <w:p w:rsidR="00C346FC" w:rsidRPr="00E5219B" w:rsidRDefault="00C346FC" w:rsidP="00C346FC"/>
        </w:tc>
        <w:tc>
          <w:tcPr>
            <w:tcW w:w="1779" w:type="dxa"/>
            <w:vAlign w:val="bottom"/>
            <w:hideMark/>
          </w:tcPr>
          <w:p w:rsidR="00C346FC" w:rsidRPr="00E5219B" w:rsidRDefault="00C346FC" w:rsidP="00C346FC">
            <w:pPr>
              <w:jc w:val="right"/>
            </w:pPr>
            <w:r>
              <w:t>+</w:t>
            </w:r>
            <w:r w:rsidRPr="00E5219B">
              <w:t>899,0</w:t>
            </w:r>
          </w:p>
        </w:tc>
        <w:tc>
          <w:tcPr>
            <w:tcW w:w="1559" w:type="dxa"/>
            <w:vAlign w:val="bottom"/>
          </w:tcPr>
          <w:p w:rsidR="00C346FC" w:rsidRPr="00E5219B" w:rsidRDefault="00C346FC" w:rsidP="00C346FC">
            <w:pPr>
              <w:jc w:val="right"/>
            </w:pPr>
          </w:p>
        </w:tc>
        <w:tc>
          <w:tcPr>
            <w:tcW w:w="1701" w:type="dxa"/>
            <w:vAlign w:val="bottom"/>
          </w:tcPr>
          <w:p w:rsidR="00C346FC" w:rsidRPr="00E5219B" w:rsidRDefault="00C346FC" w:rsidP="00C346FC">
            <w:pPr>
              <w:jc w:val="right"/>
            </w:pPr>
          </w:p>
        </w:tc>
      </w:tr>
      <w:tr w:rsidR="00C346FC" w:rsidRPr="00E5219B" w:rsidTr="0045305F">
        <w:trPr>
          <w:trHeight w:val="630"/>
          <w:jc w:val="center"/>
        </w:trPr>
        <w:tc>
          <w:tcPr>
            <w:tcW w:w="3823" w:type="dxa"/>
            <w:hideMark/>
          </w:tcPr>
          <w:p w:rsidR="00C346FC" w:rsidRPr="00675F31" w:rsidRDefault="00C346FC" w:rsidP="00C346FC">
            <w:r w:rsidRPr="00675F31">
              <w:t>Иные непрограммные мероприятия</w:t>
            </w:r>
          </w:p>
        </w:tc>
        <w:tc>
          <w:tcPr>
            <w:tcW w:w="1134" w:type="dxa"/>
            <w:vAlign w:val="bottom"/>
            <w:hideMark/>
          </w:tcPr>
          <w:p w:rsidR="00C346FC" w:rsidRPr="00E5219B" w:rsidRDefault="00C346FC" w:rsidP="00C346FC">
            <w:pPr>
              <w:rPr>
                <w:b/>
                <w:bCs/>
              </w:rPr>
            </w:pPr>
            <w:r w:rsidRPr="00E5219B">
              <w:rPr>
                <w:b/>
                <w:bCs/>
              </w:rPr>
              <w:t>842</w:t>
            </w:r>
          </w:p>
        </w:tc>
        <w:tc>
          <w:tcPr>
            <w:tcW w:w="1063" w:type="dxa"/>
            <w:noWrap/>
            <w:vAlign w:val="bottom"/>
            <w:hideMark/>
          </w:tcPr>
          <w:p w:rsidR="00C346FC" w:rsidRPr="00E5219B" w:rsidRDefault="00C346FC" w:rsidP="00C346FC">
            <w:r w:rsidRPr="00E5219B">
              <w:t>01</w:t>
            </w:r>
          </w:p>
        </w:tc>
        <w:tc>
          <w:tcPr>
            <w:tcW w:w="921" w:type="dxa"/>
            <w:noWrap/>
            <w:vAlign w:val="bottom"/>
            <w:hideMark/>
          </w:tcPr>
          <w:p w:rsidR="00C346FC" w:rsidRPr="00E5219B" w:rsidRDefault="00C346FC" w:rsidP="00C346FC">
            <w:r w:rsidRPr="00E5219B">
              <w:t>06</w:t>
            </w:r>
          </w:p>
        </w:tc>
        <w:tc>
          <w:tcPr>
            <w:tcW w:w="1843" w:type="dxa"/>
            <w:noWrap/>
            <w:vAlign w:val="bottom"/>
            <w:hideMark/>
          </w:tcPr>
          <w:p w:rsidR="00C346FC" w:rsidRPr="00E5219B" w:rsidRDefault="00C346FC" w:rsidP="00C346FC">
            <w:r w:rsidRPr="00E5219B">
              <w:t>99 9</w:t>
            </w:r>
          </w:p>
        </w:tc>
        <w:tc>
          <w:tcPr>
            <w:tcW w:w="1198" w:type="dxa"/>
            <w:noWrap/>
            <w:vAlign w:val="bottom"/>
            <w:hideMark/>
          </w:tcPr>
          <w:p w:rsidR="00C346FC" w:rsidRPr="00E5219B" w:rsidRDefault="00C346FC" w:rsidP="00C346FC"/>
        </w:tc>
        <w:tc>
          <w:tcPr>
            <w:tcW w:w="1779" w:type="dxa"/>
            <w:vAlign w:val="bottom"/>
            <w:hideMark/>
          </w:tcPr>
          <w:p w:rsidR="00C346FC" w:rsidRPr="00E5219B" w:rsidRDefault="00C346FC" w:rsidP="00C346FC">
            <w:pPr>
              <w:jc w:val="right"/>
            </w:pPr>
            <w:r>
              <w:t>+</w:t>
            </w:r>
            <w:r w:rsidRPr="00E5219B">
              <w:t>899,0</w:t>
            </w:r>
          </w:p>
        </w:tc>
        <w:tc>
          <w:tcPr>
            <w:tcW w:w="1559" w:type="dxa"/>
            <w:vAlign w:val="bottom"/>
          </w:tcPr>
          <w:p w:rsidR="00C346FC" w:rsidRPr="00E5219B" w:rsidRDefault="00C346FC" w:rsidP="00C346FC">
            <w:pPr>
              <w:jc w:val="right"/>
            </w:pPr>
          </w:p>
        </w:tc>
        <w:tc>
          <w:tcPr>
            <w:tcW w:w="1701" w:type="dxa"/>
            <w:vAlign w:val="bottom"/>
          </w:tcPr>
          <w:p w:rsidR="00C346FC" w:rsidRPr="00E5219B" w:rsidRDefault="00C346FC" w:rsidP="00C346FC">
            <w:pPr>
              <w:jc w:val="right"/>
            </w:pPr>
          </w:p>
        </w:tc>
      </w:tr>
      <w:tr w:rsidR="00C346FC" w:rsidRPr="00E5219B" w:rsidTr="00B063D1">
        <w:trPr>
          <w:trHeight w:val="1905"/>
          <w:jc w:val="center"/>
        </w:trPr>
        <w:tc>
          <w:tcPr>
            <w:tcW w:w="3823" w:type="dxa"/>
            <w:vAlign w:val="bottom"/>
            <w:hideMark/>
          </w:tcPr>
          <w:p w:rsidR="00C346FC" w:rsidRPr="00E5219B" w:rsidRDefault="00C346FC" w:rsidP="00C346FC">
            <w:r w:rsidRPr="00E5219B">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vAlign w:val="bottom"/>
            <w:hideMark/>
          </w:tcPr>
          <w:p w:rsidR="00C346FC" w:rsidRPr="00E5219B" w:rsidRDefault="00C346FC" w:rsidP="00C346FC">
            <w:pPr>
              <w:rPr>
                <w:b/>
                <w:bCs/>
              </w:rPr>
            </w:pPr>
            <w:r w:rsidRPr="00E5219B">
              <w:rPr>
                <w:b/>
                <w:bCs/>
              </w:rPr>
              <w:t>842</w:t>
            </w:r>
          </w:p>
        </w:tc>
        <w:tc>
          <w:tcPr>
            <w:tcW w:w="1063" w:type="dxa"/>
            <w:noWrap/>
            <w:vAlign w:val="bottom"/>
            <w:hideMark/>
          </w:tcPr>
          <w:p w:rsidR="00C346FC" w:rsidRPr="00E5219B" w:rsidRDefault="00C346FC" w:rsidP="00C346FC">
            <w:r w:rsidRPr="00E5219B">
              <w:t>01</w:t>
            </w:r>
          </w:p>
        </w:tc>
        <w:tc>
          <w:tcPr>
            <w:tcW w:w="921" w:type="dxa"/>
            <w:noWrap/>
            <w:vAlign w:val="bottom"/>
            <w:hideMark/>
          </w:tcPr>
          <w:p w:rsidR="00C346FC" w:rsidRPr="00E5219B" w:rsidRDefault="00C346FC" w:rsidP="00C346FC">
            <w:r w:rsidRPr="00E5219B">
              <w:t>06</w:t>
            </w:r>
          </w:p>
        </w:tc>
        <w:tc>
          <w:tcPr>
            <w:tcW w:w="1843" w:type="dxa"/>
            <w:noWrap/>
            <w:vAlign w:val="bottom"/>
            <w:hideMark/>
          </w:tcPr>
          <w:p w:rsidR="00C346FC" w:rsidRPr="00E5219B" w:rsidRDefault="00C346FC" w:rsidP="00C346FC">
            <w:r w:rsidRPr="00E5219B">
              <w:t>99 9 00 90019</w:t>
            </w:r>
          </w:p>
        </w:tc>
        <w:tc>
          <w:tcPr>
            <w:tcW w:w="1198" w:type="dxa"/>
            <w:noWrap/>
            <w:vAlign w:val="bottom"/>
            <w:hideMark/>
          </w:tcPr>
          <w:p w:rsidR="00C346FC" w:rsidRPr="00E5219B" w:rsidRDefault="00C346FC" w:rsidP="00C346FC">
            <w:r w:rsidRPr="00E5219B">
              <w:t>100</w:t>
            </w:r>
          </w:p>
        </w:tc>
        <w:tc>
          <w:tcPr>
            <w:tcW w:w="1779" w:type="dxa"/>
            <w:vAlign w:val="bottom"/>
            <w:hideMark/>
          </w:tcPr>
          <w:p w:rsidR="00C346FC" w:rsidRPr="00E5219B" w:rsidRDefault="00C346FC" w:rsidP="00C346FC">
            <w:pPr>
              <w:jc w:val="right"/>
            </w:pPr>
            <w:r>
              <w:t>+</w:t>
            </w:r>
            <w:r w:rsidRPr="00E5219B">
              <w:t>899,0</w:t>
            </w:r>
          </w:p>
        </w:tc>
        <w:tc>
          <w:tcPr>
            <w:tcW w:w="1559" w:type="dxa"/>
            <w:vAlign w:val="bottom"/>
            <w:hideMark/>
          </w:tcPr>
          <w:p w:rsidR="00C346FC" w:rsidRPr="00E5219B" w:rsidRDefault="00C346FC" w:rsidP="00C346FC">
            <w:pPr>
              <w:jc w:val="right"/>
            </w:pPr>
            <w:r w:rsidRPr="00E5219B">
              <w:t> </w:t>
            </w:r>
          </w:p>
        </w:tc>
        <w:tc>
          <w:tcPr>
            <w:tcW w:w="1701" w:type="dxa"/>
            <w:vAlign w:val="bottom"/>
            <w:hideMark/>
          </w:tcPr>
          <w:p w:rsidR="00C346FC" w:rsidRPr="00E5219B" w:rsidRDefault="00C346FC" w:rsidP="00C346FC">
            <w:pPr>
              <w:jc w:val="right"/>
            </w:pPr>
            <w:r w:rsidRPr="00E5219B">
              <w:t> </w:t>
            </w:r>
          </w:p>
        </w:tc>
      </w:tr>
      <w:tr w:rsidR="00C346FC" w:rsidRPr="00E5219B" w:rsidTr="00B063D1">
        <w:trPr>
          <w:trHeight w:val="960"/>
          <w:jc w:val="center"/>
        </w:trPr>
        <w:tc>
          <w:tcPr>
            <w:tcW w:w="3823" w:type="dxa"/>
            <w:vAlign w:val="bottom"/>
            <w:hideMark/>
          </w:tcPr>
          <w:p w:rsidR="00C346FC" w:rsidRPr="00E5219B" w:rsidRDefault="00C346FC" w:rsidP="00C346FC">
            <w:pPr>
              <w:rPr>
                <w:b/>
                <w:bCs/>
              </w:rPr>
            </w:pPr>
            <w:r w:rsidRPr="00E5219B">
              <w:rPr>
                <w:b/>
                <w:bCs/>
              </w:rPr>
              <w:t xml:space="preserve">Управление по регулированию контрактной системы в сфере </w:t>
            </w:r>
            <w:proofErr w:type="gramStart"/>
            <w:r w:rsidRPr="00E5219B">
              <w:rPr>
                <w:b/>
                <w:bCs/>
              </w:rPr>
              <w:t>закупок  Белгородской</w:t>
            </w:r>
            <w:proofErr w:type="gramEnd"/>
            <w:r w:rsidRPr="00E5219B">
              <w:rPr>
                <w:b/>
                <w:bCs/>
              </w:rPr>
              <w:t xml:space="preserve"> области</w:t>
            </w:r>
          </w:p>
        </w:tc>
        <w:tc>
          <w:tcPr>
            <w:tcW w:w="1134" w:type="dxa"/>
            <w:vAlign w:val="bottom"/>
            <w:hideMark/>
          </w:tcPr>
          <w:p w:rsidR="00C346FC" w:rsidRPr="00E5219B" w:rsidRDefault="00C346FC" w:rsidP="00C346FC">
            <w:pPr>
              <w:rPr>
                <w:b/>
                <w:bCs/>
              </w:rPr>
            </w:pPr>
            <w:r w:rsidRPr="00E5219B">
              <w:rPr>
                <w:b/>
                <w:bCs/>
              </w:rPr>
              <w:t>843</w:t>
            </w:r>
          </w:p>
        </w:tc>
        <w:tc>
          <w:tcPr>
            <w:tcW w:w="1063" w:type="dxa"/>
            <w:vAlign w:val="bottom"/>
            <w:hideMark/>
          </w:tcPr>
          <w:p w:rsidR="00C346FC" w:rsidRPr="00E5219B" w:rsidRDefault="00C346FC" w:rsidP="00C346FC">
            <w:r w:rsidRPr="00E5219B">
              <w:t> </w:t>
            </w:r>
          </w:p>
        </w:tc>
        <w:tc>
          <w:tcPr>
            <w:tcW w:w="921" w:type="dxa"/>
            <w:vAlign w:val="bottom"/>
            <w:hideMark/>
          </w:tcPr>
          <w:p w:rsidR="00C346FC" w:rsidRPr="00E5219B" w:rsidRDefault="00C346FC" w:rsidP="00C346FC">
            <w:r w:rsidRPr="00E5219B">
              <w:t> </w:t>
            </w:r>
          </w:p>
        </w:tc>
        <w:tc>
          <w:tcPr>
            <w:tcW w:w="1843" w:type="dxa"/>
            <w:vAlign w:val="bottom"/>
            <w:hideMark/>
          </w:tcPr>
          <w:p w:rsidR="00C346FC" w:rsidRPr="00E5219B" w:rsidRDefault="00C346FC" w:rsidP="00C346FC">
            <w:r w:rsidRPr="00E5219B">
              <w:t> </w:t>
            </w:r>
          </w:p>
        </w:tc>
        <w:tc>
          <w:tcPr>
            <w:tcW w:w="1198" w:type="dxa"/>
            <w:vAlign w:val="bottom"/>
            <w:hideMark/>
          </w:tcPr>
          <w:p w:rsidR="00C346FC" w:rsidRPr="00E5219B" w:rsidRDefault="00C346FC" w:rsidP="00C346FC">
            <w:r w:rsidRPr="00E5219B">
              <w:t> </w:t>
            </w:r>
          </w:p>
        </w:tc>
        <w:tc>
          <w:tcPr>
            <w:tcW w:w="1779" w:type="dxa"/>
            <w:vAlign w:val="bottom"/>
            <w:hideMark/>
          </w:tcPr>
          <w:p w:rsidR="00C346FC" w:rsidRPr="00E5219B" w:rsidRDefault="00C346FC" w:rsidP="00C346FC">
            <w:pPr>
              <w:jc w:val="right"/>
              <w:rPr>
                <w:b/>
                <w:bCs/>
              </w:rPr>
            </w:pPr>
            <w:r>
              <w:rPr>
                <w:b/>
                <w:bCs/>
              </w:rPr>
              <w:t>+</w:t>
            </w:r>
            <w:r w:rsidRPr="00E5219B">
              <w:rPr>
                <w:b/>
                <w:bCs/>
              </w:rPr>
              <w:t>1 002,0</w:t>
            </w:r>
          </w:p>
        </w:tc>
        <w:tc>
          <w:tcPr>
            <w:tcW w:w="1559" w:type="dxa"/>
            <w:vAlign w:val="bottom"/>
          </w:tcPr>
          <w:p w:rsidR="00C346FC" w:rsidRPr="00E5219B" w:rsidRDefault="00C346FC" w:rsidP="00C346FC">
            <w:pPr>
              <w:jc w:val="right"/>
              <w:rPr>
                <w:b/>
                <w:bCs/>
              </w:rPr>
            </w:pPr>
          </w:p>
        </w:tc>
        <w:tc>
          <w:tcPr>
            <w:tcW w:w="1701" w:type="dxa"/>
            <w:vAlign w:val="bottom"/>
          </w:tcPr>
          <w:p w:rsidR="00C346FC" w:rsidRPr="00E5219B" w:rsidRDefault="00C346FC" w:rsidP="00C346FC">
            <w:pPr>
              <w:jc w:val="right"/>
              <w:rPr>
                <w:b/>
                <w:bCs/>
              </w:rPr>
            </w:pPr>
          </w:p>
        </w:tc>
      </w:tr>
      <w:tr w:rsidR="00C346FC" w:rsidRPr="00E5219B" w:rsidTr="00675F31">
        <w:trPr>
          <w:trHeight w:val="256"/>
          <w:jc w:val="center"/>
        </w:trPr>
        <w:tc>
          <w:tcPr>
            <w:tcW w:w="3823" w:type="dxa"/>
            <w:vAlign w:val="bottom"/>
            <w:hideMark/>
          </w:tcPr>
          <w:p w:rsidR="00C346FC" w:rsidRPr="00E5219B" w:rsidRDefault="00C346FC" w:rsidP="00C346FC">
            <w:pPr>
              <w:rPr>
                <w:b/>
                <w:bCs/>
              </w:rPr>
            </w:pPr>
            <w:r w:rsidRPr="00E5219B">
              <w:rPr>
                <w:b/>
                <w:bCs/>
              </w:rPr>
              <w:t>Общегосударственные вопросы</w:t>
            </w:r>
          </w:p>
        </w:tc>
        <w:tc>
          <w:tcPr>
            <w:tcW w:w="1134" w:type="dxa"/>
            <w:vAlign w:val="bottom"/>
            <w:hideMark/>
          </w:tcPr>
          <w:p w:rsidR="00C346FC" w:rsidRPr="00E5219B" w:rsidRDefault="00C346FC" w:rsidP="00C346FC">
            <w:pPr>
              <w:rPr>
                <w:b/>
                <w:bCs/>
              </w:rPr>
            </w:pPr>
            <w:r w:rsidRPr="00E5219B">
              <w:rPr>
                <w:b/>
                <w:bCs/>
              </w:rPr>
              <w:t>843</w:t>
            </w:r>
          </w:p>
        </w:tc>
        <w:tc>
          <w:tcPr>
            <w:tcW w:w="1063" w:type="dxa"/>
            <w:vAlign w:val="bottom"/>
            <w:hideMark/>
          </w:tcPr>
          <w:p w:rsidR="00C346FC" w:rsidRPr="00E5219B" w:rsidRDefault="00C346FC" w:rsidP="00C346FC">
            <w:pPr>
              <w:rPr>
                <w:b/>
                <w:bCs/>
              </w:rPr>
            </w:pPr>
            <w:r w:rsidRPr="00E5219B">
              <w:rPr>
                <w:b/>
                <w:bCs/>
              </w:rPr>
              <w:t>01</w:t>
            </w:r>
          </w:p>
        </w:tc>
        <w:tc>
          <w:tcPr>
            <w:tcW w:w="921" w:type="dxa"/>
            <w:vAlign w:val="bottom"/>
            <w:hideMark/>
          </w:tcPr>
          <w:p w:rsidR="00C346FC" w:rsidRPr="00E5219B" w:rsidRDefault="00C346FC" w:rsidP="00C346FC">
            <w:pPr>
              <w:rPr>
                <w:b/>
                <w:bCs/>
              </w:rPr>
            </w:pPr>
          </w:p>
        </w:tc>
        <w:tc>
          <w:tcPr>
            <w:tcW w:w="1843" w:type="dxa"/>
            <w:vAlign w:val="bottom"/>
            <w:hideMark/>
          </w:tcPr>
          <w:p w:rsidR="00C346FC" w:rsidRPr="00E5219B" w:rsidRDefault="00C346FC" w:rsidP="00C346FC"/>
        </w:tc>
        <w:tc>
          <w:tcPr>
            <w:tcW w:w="1198" w:type="dxa"/>
            <w:vAlign w:val="bottom"/>
            <w:hideMark/>
          </w:tcPr>
          <w:p w:rsidR="00C346FC" w:rsidRPr="00E5219B" w:rsidRDefault="00C346FC" w:rsidP="00C346FC"/>
        </w:tc>
        <w:tc>
          <w:tcPr>
            <w:tcW w:w="1779" w:type="dxa"/>
            <w:vAlign w:val="bottom"/>
            <w:hideMark/>
          </w:tcPr>
          <w:p w:rsidR="00C346FC" w:rsidRPr="00E5219B" w:rsidRDefault="00C346FC" w:rsidP="00C346FC">
            <w:pPr>
              <w:jc w:val="right"/>
              <w:rPr>
                <w:b/>
                <w:bCs/>
              </w:rPr>
            </w:pPr>
            <w:r>
              <w:rPr>
                <w:b/>
                <w:bCs/>
              </w:rPr>
              <w:t>+</w:t>
            </w:r>
            <w:r w:rsidRPr="00E5219B">
              <w:rPr>
                <w:b/>
                <w:bCs/>
              </w:rPr>
              <w:t>1 002,0</w:t>
            </w:r>
          </w:p>
        </w:tc>
        <w:tc>
          <w:tcPr>
            <w:tcW w:w="1559" w:type="dxa"/>
            <w:vAlign w:val="bottom"/>
          </w:tcPr>
          <w:p w:rsidR="00C346FC" w:rsidRPr="00E5219B" w:rsidRDefault="00C346FC" w:rsidP="00C346FC">
            <w:pPr>
              <w:jc w:val="right"/>
              <w:rPr>
                <w:b/>
                <w:bCs/>
              </w:rPr>
            </w:pPr>
          </w:p>
        </w:tc>
        <w:tc>
          <w:tcPr>
            <w:tcW w:w="1701" w:type="dxa"/>
            <w:vAlign w:val="bottom"/>
          </w:tcPr>
          <w:p w:rsidR="00C346FC" w:rsidRPr="00E5219B" w:rsidRDefault="00C346FC" w:rsidP="00C346FC">
            <w:pPr>
              <w:jc w:val="right"/>
              <w:rPr>
                <w:b/>
                <w:bCs/>
              </w:rPr>
            </w:pPr>
          </w:p>
        </w:tc>
      </w:tr>
      <w:tr w:rsidR="00C346FC" w:rsidRPr="00E5219B" w:rsidTr="0045305F">
        <w:trPr>
          <w:trHeight w:val="656"/>
          <w:jc w:val="center"/>
        </w:trPr>
        <w:tc>
          <w:tcPr>
            <w:tcW w:w="3823" w:type="dxa"/>
            <w:vAlign w:val="bottom"/>
            <w:hideMark/>
          </w:tcPr>
          <w:p w:rsidR="00C346FC" w:rsidRPr="00E5219B" w:rsidRDefault="00C346FC" w:rsidP="00C346FC">
            <w:pPr>
              <w:rPr>
                <w:b/>
                <w:bCs/>
              </w:rPr>
            </w:pPr>
            <w:r w:rsidRPr="00E5219B">
              <w:rPr>
                <w:b/>
                <w:bCs/>
              </w:rPr>
              <w:t>Другие общегосударственные вопросы</w:t>
            </w:r>
          </w:p>
        </w:tc>
        <w:tc>
          <w:tcPr>
            <w:tcW w:w="1134" w:type="dxa"/>
            <w:vAlign w:val="bottom"/>
            <w:hideMark/>
          </w:tcPr>
          <w:p w:rsidR="00C346FC" w:rsidRPr="00E5219B" w:rsidRDefault="00C346FC" w:rsidP="00C346FC">
            <w:pPr>
              <w:rPr>
                <w:b/>
                <w:bCs/>
              </w:rPr>
            </w:pPr>
            <w:r w:rsidRPr="00E5219B">
              <w:rPr>
                <w:b/>
                <w:bCs/>
              </w:rPr>
              <w:t>843</w:t>
            </w:r>
          </w:p>
        </w:tc>
        <w:tc>
          <w:tcPr>
            <w:tcW w:w="1063" w:type="dxa"/>
            <w:vAlign w:val="bottom"/>
            <w:hideMark/>
          </w:tcPr>
          <w:p w:rsidR="00C346FC" w:rsidRPr="00E5219B" w:rsidRDefault="00C346FC" w:rsidP="00C346FC">
            <w:pPr>
              <w:rPr>
                <w:b/>
                <w:bCs/>
              </w:rPr>
            </w:pPr>
            <w:r w:rsidRPr="00E5219B">
              <w:rPr>
                <w:b/>
                <w:bCs/>
              </w:rPr>
              <w:t>01</w:t>
            </w:r>
          </w:p>
        </w:tc>
        <w:tc>
          <w:tcPr>
            <w:tcW w:w="921" w:type="dxa"/>
            <w:vAlign w:val="bottom"/>
            <w:hideMark/>
          </w:tcPr>
          <w:p w:rsidR="00C346FC" w:rsidRPr="00E5219B" w:rsidRDefault="00C346FC" w:rsidP="00C346FC">
            <w:pPr>
              <w:rPr>
                <w:b/>
                <w:bCs/>
              </w:rPr>
            </w:pPr>
            <w:r w:rsidRPr="00E5219B">
              <w:rPr>
                <w:b/>
                <w:bCs/>
              </w:rPr>
              <w:t>13</w:t>
            </w:r>
          </w:p>
        </w:tc>
        <w:tc>
          <w:tcPr>
            <w:tcW w:w="1843" w:type="dxa"/>
            <w:vAlign w:val="bottom"/>
            <w:hideMark/>
          </w:tcPr>
          <w:p w:rsidR="00C346FC" w:rsidRPr="00E5219B" w:rsidRDefault="00C346FC" w:rsidP="00C346FC">
            <w:pPr>
              <w:rPr>
                <w:b/>
                <w:bCs/>
              </w:rPr>
            </w:pPr>
          </w:p>
        </w:tc>
        <w:tc>
          <w:tcPr>
            <w:tcW w:w="1198" w:type="dxa"/>
            <w:vAlign w:val="bottom"/>
            <w:hideMark/>
          </w:tcPr>
          <w:p w:rsidR="00C346FC" w:rsidRPr="00E5219B" w:rsidRDefault="00C346FC" w:rsidP="00C346FC"/>
        </w:tc>
        <w:tc>
          <w:tcPr>
            <w:tcW w:w="1779" w:type="dxa"/>
            <w:vAlign w:val="bottom"/>
            <w:hideMark/>
          </w:tcPr>
          <w:p w:rsidR="00C346FC" w:rsidRPr="00E5219B" w:rsidRDefault="00C346FC" w:rsidP="00C346FC">
            <w:pPr>
              <w:jc w:val="right"/>
              <w:rPr>
                <w:b/>
                <w:bCs/>
              </w:rPr>
            </w:pPr>
            <w:r>
              <w:rPr>
                <w:b/>
                <w:bCs/>
              </w:rPr>
              <w:t>+</w:t>
            </w:r>
            <w:r w:rsidRPr="00E5219B">
              <w:rPr>
                <w:b/>
                <w:bCs/>
              </w:rPr>
              <w:t>1 002,0</w:t>
            </w:r>
          </w:p>
        </w:tc>
        <w:tc>
          <w:tcPr>
            <w:tcW w:w="1559" w:type="dxa"/>
            <w:vAlign w:val="bottom"/>
          </w:tcPr>
          <w:p w:rsidR="00C346FC" w:rsidRPr="00E5219B" w:rsidRDefault="00C346FC" w:rsidP="00C346FC">
            <w:pPr>
              <w:jc w:val="right"/>
              <w:rPr>
                <w:b/>
                <w:bCs/>
              </w:rPr>
            </w:pPr>
          </w:p>
        </w:tc>
        <w:tc>
          <w:tcPr>
            <w:tcW w:w="1701" w:type="dxa"/>
            <w:vAlign w:val="bottom"/>
          </w:tcPr>
          <w:p w:rsidR="00C346FC" w:rsidRPr="00E5219B" w:rsidRDefault="00C346FC" w:rsidP="00C346FC">
            <w:pPr>
              <w:jc w:val="right"/>
              <w:rPr>
                <w:b/>
                <w:bCs/>
              </w:rPr>
            </w:pPr>
          </w:p>
        </w:tc>
      </w:tr>
      <w:tr w:rsidR="00C346FC" w:rsidRPr="00E5219B" w:rsidTr="00B063D1">
        <w:trPr>
          <w:trHeight w:val="480"/>
          <w:jc w:val="center"/>
        </w:trPr>
        <w:tc>
          <w:tcPr>
            <w:tcW w:w="3823" w:type="dxa"/>
            <w:vAlign w:val="bottom"/>
            <w:hideMark/>
          </w:tcPr>
          <w:p w:rsidR="00C346FC" w:rsidRPr="00E5219B" w:rsidRDefault="00C346FC" w:rsidP="00C346FC">
            <w:r w:rsidRPr="00E5219B">
              <w:t>Реализация функций органов власти Белгородской области</w:t>
            </w:r>
          </w:p>
        </w:tc>
        <w:tc>
          <w:tcPr>
            <w:tcW w:w="1134" w:type="dxa"/>
            <w:vAlign w:val="bottom"/>
            <w:hideMark/>
          </w:tcPr>
          <w:p w:rsidR="00C346FC" w:rsidRPr="00E5219B" w:rsidRDefault="00C346FC" w:rsidP="00C346FC">
            <w:pPr>
              <w:rPr>
                <w:b/>
                <w:bCs/>
              </w:rPr>
            </w:pPr>
            <w:r w:rsidRPr="00E5219B">
              <w:rPr>
                <w:b/>
                <w:bCs/>
              </w:rPr>
              <w:t>843</w:t>
            </w:r>
          </w:p>
        </w:tc>
        <w:tc>
          <w:tcPr>
            <w:tcW w:w="1063" w:type="dxa"/>
            <w:vAlign w:val="bottom"/>
            <w:hideMark/>
          </w:tcPr>
          <w:p w:rsidR="00C346FC" w:rsidRPr="00E5219B" w:rsidRDefault="00C346FC" w:rsidP="00C346FC">
            <w:r w:rsidRPr="00E5219B">
              <w:t>01</w:t>
            </w:r>
          </w:p>
        </w:tc>
        <w:tc>
          <w:tcPr>
            <w:tcW w:w="921" w:type="dxa"/>
            <w:vAlign w:val="bottom"/>
            <w:hideMark/>
          </w:tcPr>
          <w:p w:rsidR="00C346FC" w:rsidRPr="00E5219B" w:rsidRDefault="00C346FC" w:rsidP="00C346FC">
            <w:r w:rsidRPr="00E5219B">
              <w:t>13</w:t>
            </w:r>
          </w:p>
        </w:tc>
        <w:tc>
          <w:tcPr>
            <w:tcW w:w="1843" w:type="dxa"/>
            <w:vAlign w:val="bottom"/>
            <w:hideMark/>
          </w:tcPr>
          <w:p w:rsidR="00C346FC" w:rsidRPr="00E5219B" w:rsidRDefault="00C346FC" w:rsidP="00C346FC">
            <w:r w:rsidRPr="00E5219B">
              <w:t>99</w:t>
            </w:r>
          </w:p>
        </w:tc>
        <w:tc>
          <w:tcPr>
            <w:tcW w:w="1198" w:type="dxa"/>
            <w:vAlign w:val="bottom"/>
            <w:hideMark/>
          </w:tcPr>
          <w:p w:rsidR="00C346FC" w:rsidRPr="00E5219B" w:rsidRDefault="00C346FC" w:rsidP="00C346FC"/>
        </w:tc>
        <w:tc>
          <w:tcPr>
            <w:tcW w:w="1779" w:type="dxa"/>
            <w:vAlign w:val="bottom"/>
            <w:hideMark/>
          </w:tcPr>
          <w:p w:rsidR="00C346FC" w:rsidRPr="00E5219B" w:rsidRDefault="00C346FC" w:rsidP="00C346FC">
            <w:pPr>
              <w:jc w:val="right"/>
            </w:pPr>
            <w:r>
              <w:t>+</w:t>
            </w:r>
            <w:r w:rsidRPr="00E5219B">
              <w:t>1 002,0</w:t>
            </w:r>
          </w:p>
        </w:tc>
        <w:tc>
          <w:tcPr>
            <w:tcW w:w="1559" w:type="dxa"/>
            <w:vAlign w:val="bottom"/>
          </w:tcPr>
          <w:p w:rsidR="00C346FC" w:rsidRPr="00E5219B" w:rsidRDefault="00C346FC" w:rsidP="00C346FC">
            <w:pPr>
              <w:jc w:val="right"/>
            </w:pPr>
          </w:p>
        </w:tc>
        <w:tc>
          <w:tcPr>
            <w:tcW w:w="1701" w:type="dxa"/>
            <w:vAlign w:val="bottom"/>
          </w:tcPr>
          <w:p w:rsidR="00C346FC" w:rsidRPr="00E5219B" w:rsidRDefault="00C346FC" w:rsidP="00C346FC">
            <w:pPr>
              <w:jc w:val="right"/>
            </w:pPr>
          </w:p>
        </w:tc>
      </w:tr>
      <w:tr w:rsidR="00C346FC" w:rsidRPr="00E5219B" w:rsidTr="00675F31">
        <w:trPr>
          <w:trHeight w:val="191"/>
          <w:jc w:val="center"/>
        </w:trPr>
        <w:tc>
          <w:tcPr>
            <w:tcW w:w="3823" w:type="dxa"/>
            <w:vAlign w:val="bottom"/>
            <w:hideMark/>
          </w:tcPr>
          <w:p w:rsidR="00C346FC" w:rsidRPr="00E5219B" w:rsidRDefault="00C346FC" w:rsidP="00C346FC">
            <w:r w:rsidRPr="00E5219B">
              <w:t>Иные непрограммные мероприятия</w:t>
            </w:r>
          </w:p>
        </w:tc>
        <w:tc>
          <w:tcPr>
            <w:tcW w:w="1134" w:type="dxa"/>
            <w:vAlign w:val="bottom"/>
            <w:hideMark/>
          </w:tcPr>
          <w:p w:rsidR="00C346FC" w:rsidRPr="00E5219B" w:rsidRDefault="00C346FC" w:rsidP="00C346FC">
            <w:pPr>
              <w:rPr>
                <w:b/>
                <w:bCs/>
              </w:rPr>
            </w:pPr>
            <w:r w:rsidRPr="00E5219B">
              <w:rPr>
                <w:b/>
                <w:bCs/>
              </w:rPr>
              <w:t>843</w:t>
            </w:r>
          </w:p>
        </w:tc>
        <w:tc>
          <w:tcPr>
            <w:tcW w:w="1063" w:type="dxa"/>
            <w:vAlign w:val="bottom"/>
            <w:hideMark/>
          </w:tcPr>
          <w:p w:rsidR="00C346FC" w:rsidRPr="00E5219B" w:rsidRDefault="00C346FC" w:rsidP="00C346FC">
            <w:r w:rsidRPr="00E5219B">
              <w:t>01</w:t>
            </w:r>
          </w:p>
        </w:tc>
        <w:tc>
          <w:tcPr>
            <w:tcW w:w="921" w:type="dxa"/>
            <w:vAlign w:val="bottom"/>
            <w:hideMark/>
          </w:tcPr>
          <w:p w:rsidR="00C346FC" w:rsidRPr="00E5219B" w:rsidRDefault="00C346FC" w:rsidP="00C346FC">
            <w:r w:rsidRPr="00E5219B">
              <w:t>13</w:t>
            </w:r>
          </w:p>
        </w:tc>
        <w:tc>
          <w:tcPr>
            <w:tcW w:w="1843" w:type="dxa"/>
            <w:vAlign w:val="bottom"/>
            <w:hideMark/>
          </w:tcPr>
          <w:p w:rsidR="00C346FC" w:rsidRPr="00E5219B" w:rsidRDefault="00C346FC" w:rsidP="00C346FC">
            <w:r w:rsidRPr="00E5219B">
              <w:t>99 9</w:t>
            </w:r>
          </w:p>
        </w:tc>
        <w:tc>
          <w:tcPr>
            <w:tcW w:w="1198" w:type="dxa"/>
            <w:vAlign w:val="bottom"/>
            <w:hideMark/>
          </w:tcPr>
          <w:p w:rsidR="00C346FC" w:rsidRPr="00E5219B" w:rsidRDefault="00C346FC" w:rsidP="00C346FC"/>
        </w:tc>
        <w:tc>
          <w:tcPr>
            <w:tcW w:w="1779" w:type="dxa"/>
            <w:vAlign w:val="bottom"/>
            <w:hideMark/>
          </w:tcPr>
          <w:p w:rsidR="00C346FC" w:rsidRPr="00E5219B" w:rsidRDefault="00C346FC" w:rsidP="00C346FC">
            <w:pPr>
              <w:jc w:val="right"/>
            </w:pPr>
            <w:r>
              <w:t>+</w:t>
            </w:r>
            <w:r w:rsidRPr="00E5219B">
              <w:t>1 002,0</w:t>
            </w:r>
          </w:p>
        </w:tc>
        <w:tc>
          <w:tcPr>
            <w:tcW w:w="1559" w:type="dxa"/>
            <w:vAlign w:val="bottom"/>
          </w:tcPr>
          <w:p w:rsidR="00C346FC" w:rsidRPr="00E5219B" w:rsidRDefault="00C346FC" w:rsidP="00C346FC">
            <w:pPr>
              <w:jc w:val="right"/>
            </w:pPr>
          </w:p>
        </w:tc>
        <w:tc>
          <w:tcPr>
            <w:tcW w:w="1701" w:type="dxa"/>
            <w:vAlign w:val="bottom"/>
          </w:tcPr>
          <w:p w:rsidR="00C346FC" w:rsidRPr="00E5219B" w:rsidRDefault="00C346FC" w:rsidP="00C346FC">
            <w:pPr>
              <w:jc w:val="right"/>
            </w:pPr>
          </w:p>
        </w:tc>
      </w:tr>
      <w:tr w:rsidR="00C346FC" w:rsidRPr="00E5219B" w:rsidTr="00B063D1">
        <w:trPr>
          <w:trHeight w:val="705"/>
          <w:jc w:val="center"/>
        </w:trPr>
        <w:tc>
          <w:tcPr>
            <w:tcW w:w="3823" w:type="dxa"/>
            <w:vAlign w:val="bottom"/>
            <w:hideMark/>
          </w:tcPr>
          <w:p w:rsidR="00C346FC" w:rsidRPr="00E5219B" w:rsidRDefault="00C346FC" w:rsidP="00C346FC">
            <w:r w:rsidRPr="00E5219B">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vAlign w:val="bottom"/>
            <w:hideMark/>
          </w:tcPr>
          <w:p w:rsidR="00C346FC" w:rsidRPr="00E5219B" w:rsidRDefault="00C346FC" w:rsidP="00C346FC">
            <w:pPr>
              <w:rPr>
                <w:b/>
                <w:bCs/>
              </w:rPr>
            </w:pPr>
            <w:r w:rsidRPr="00E5219B">
              <w:rPr>
                <w:b/>
                <w:bCs/>
              </w:rPr>
              <w:t>843</w:t>
            </w:r>
          </w:p>
        </w:tc>
        <w:tc>
          <w:tcPr>
            <w:tcW w:w="1063" w:type="dxa"/>
            <w:vAlign w:val="bottom"/>
            <w:hideMark/>
          </w:tcPr>
          <w:p w:rsidR="00C346FC" w:rsidRPr="00E5219B" w:rsidRDefault="00C346FC" w:rsidP="00C346FC">
            <w:r w:rsidRPr="00E5219B">
              <w:t>01</w:t>
            </w:r>
          </w:p>
        </w:tc>
        <w:tc>
          <w:tcPr>
            <w:tcW w:w="921" w:type="dxa"/>
            <w:vAlign w:val="bottom"/>
            <w:hideMark/>
          </w:tcPr>
          <w:p w:rsidR="00C346FC" w:rsidRPr="00E5219B" w:rsidRDefault="00C346FC" w:rsidP="00C346FC">
            <w:r w:rsidRPr="00E5219B">
              <w:t>13</w:t>
            </w:r>
          </w:p>
        </w:tc>
        <w:tc>
          <w:tcPr>
            <w:tcW w:w="1843" w:type="dxa"/>
            <w:vAlign w:val="bottom"/>
            <w:hideMark/>
          </w:tcPr>
          <w:p w:rsidR="00C346FC" w:rsidRPr="00E5219B" w:rsidRDefault="00C346FC" w:rsidP="00C346FC">
            <w:r w:rsidRPr="00E5219B">
              <w:t>99 9 00 90019</w:t>
            </w:r>
          </w:p>
        </w:tc>
        <w:tc>
          <w:tcPr>
            <w:tcW w:w="1198" w:type="dxa"/>
            <w:vAlign w:val="bottom"/>
            <w:hideMark/>
          </w:tcPr>
          <w:p w:rsidR="00C346FC" w:rsidRPr="00E5219B" w:rsidRDefault="00C346FC" w:rsidP="00C346FC">
            <w:r w:rsidRPr="00E5219B">
              <w:t>100</w:t>
            </w:r>
          </w:p>
        </w:tc>
        <w:tc>
          <w:tcPr>
            <w:tcW w:w="1779" w:type="dxa"/>
            <w:vAlign w:val="bottom"/>
            <w:hideMark/>
          </w:tcPr>
          <w:p w:rsidR="00C346FC" w:rsidRPr="00E5219B" w:rsidRDefault="00C346FC" w:rsidP="00C346FC">
            <w:pPr>
              <w:jc w:val="right"/>
            </w:pPr>
            <w:r>
              <w:t>+</w:t>
            </w:r>
            <w:r w:rsidRPr="00E5219B">
              <w:t>1 002,0</w:t>
            </w:r>
          </w:p>
        </w:tc>
        <w:tc>
          <w:tcPr>
            <w:tcW w:w="1559" w:type="dxa"/>
            <w:vAlign w:val="bottom"/>
            <w:hideMark/>
          </w:tcPr>
          <w:p w:rsidR="00C346FC" w:rsidRPr="00E5219B" w:rsidRDefault="00C346FC" w:rsidP="00C346FC">
            <w:pPr>
              <w:jc w:val="right"/>
            </w:pPr>
            <w:r w:rsidRPr="00E5219B">
              <w:t> </w:t>
            </w:r>
          </w:p>
        </w:tc>
        <w:tc>
          <w:tcPr>
            <w:tcW w:w="1701" w:type="dxa"/>
            <w:vAlign w:val="bottom"/>
            <w:hideMark/>
          </w:tcPr>
          <w:p w:rsidR="00C346FC" w:rsidRPr="00E5219B" w:rsidRDefault="00C346FC" w:rsidP="00C346FC">
            <w:pPr>
              <w:jc w:val="right"/>
            </w:pPr>
            <w:r w:rsidRPr="00E5219B">
              <w:t> </w:t>
            </w:r>
          </w:p>
        </w:tc>
      </w:tr>
      <w:tr w:rsidR="00C346FC" w:rsidRPr="00E5219B" w:rsidTr="00675F31">
        <w:trPr>
          <w:trHeight w:val="597"/>
          <w:jc w:val="center"/>
        </w:trPr>
        <w:tc>
          <w:tcPr>
            <w:tcW w:w="3823" w:type="dxa"/>
            <w:vAlign w:val="bottom"/>
            <w:hideMark/>
          </w:tcPr>
          <w:p w:rsidR="00C346FC" w:rsidRPr="00E5219B" w:rsidRDefault="00C346FC" w:rsidP="00C346FC">
            <w:pPr>
              <w:rPr>
                <w:b/>
                <w:bCs/>
              </w:rPr>
            </w:pPr>
            <w:r w:rsidRPr="00E5219B">
              <w:rPr>
                <w:b/>
                <w:bCs/>
              </w:rPr>
              <w:t>Министерство природопользования Белгородской области</w:t>
            </w:r>
          </w:p>
        </w:tc>
        <w:tc>
          <w:tcPr>
            <w:tcW w:w="1134" w:type="dxa"/>
            <w:vAlign w:val="bottom"/>
            <w:hideMark/>
          </w:tcPr>
          <w:p w:rsidR="00C346FC" w:rsidRPr="00E5219B" w:rsidRDefault="00C346FC" w:rsidP="00C346FC">
            <w:pPr>
              <w:rPr>
                <w:b/>
                <w:bCs/>
              </w:rPr>
            </w:pPr>
            <w:r w:rsidRPr="00E5219B">
              <w:rPr>
                <w:b/>
                <w:bCs/>
              </w:rPr>
              <w:t>852</w:t>
            </w:r>
          </w:p>
        </w:tc>
        <w:tc>
          <w:tcPr>
            <w:tcW w:w="1063" w:type="dxa"/>
            <w:vAlign w:val="bottom"/>
            <w:hideMark/>
          </w:tcPr>
          <w:p w:rsidR="00C346FC" w:rsidRPr="00E5219B" w:rsidRDefault="00C346FC" w:rsidP="00C346FC">
            <w:pPr>
              <w:rPr>
                <w:b/>
                <w:bCs/>
              </w:rPr>
            </w:pPr>
            <w:r w:rsidRPr="00E5219B">
              <w:rPr>
                <w:b/>
                <w:bCs/>
              </w:rPr>
              <w:t> </w:t>
            </w:r>
          </w:p>
        </w:tc>
        <w:tc>
          <w:tcPr>
            <w:tcW w:w="921" w:type="dxa"/>
            <w:vAlign w:val="bottom"/>
            <w:hideMark/>
          </w:tcPr>
          <w:p w:rsidR="00C346FC" w:rsidRPr="00E5219B" w:rsidRDefault="00C346FC" w:rsidP="00C346FC">
            <w:pPr>
              <w:rPr>
                <w:b/>
                <w:bCs/>
              </w:rPr>
            </w:pPr>
            <w:r w:rsidRPr="00E5219B">
              <w:rPr>
                <w:b/>
                <w:bCs/>
              </w:rPr>
              <w:t> </w:t>
            </w:r>
          </w:p>
        </w:tc>
        <w:tc>
          <w:tcPr>
            <w:tcW w:w="1843" w:type="dxa"/>
            <w:vAlign w:val="bottom"/>
            <w:hideMark/>
          </w:tcPr>
          <w:p w:rsidR="00C346FC" w:rsidRPr="00E5219B" w:rsidRDefault="00C346FC" w:rsidP="00C346FC">
            <w:pPr>
              <w:rPr>
                <w:b/>
                <w:bCs/>
              </w:rPr>
            </w:pPr>
            <w:r w:rsidRPr="00E5219B">
              <w:rPr>
                <w:b/>
                <w:bCs/>
              </w:rPr>
              <w:t> </w:t>
            </w:r>
          </w:p>
        </w:tc>
        <w:tc>
          <w:tcPr>
            <w:tcW w:w="1198" w:type="dxa"/>
            <w:vAlign w:val="bottom"/>
            <w:hideMark/>
          </w:tcPr>
          <w:p w:rsidR="00C346FC" w:rsidRPr="00E5219B" w:rsidRDefault="00C346FC" w:rsidP="00C346FC">
            <w:pPr>
              <w:rPr>
                <w:b/>
                <w:bCs/>
              </w:rPr>
            </w:pPr>
            <w:r w:rsidRPr="00E5219B">
              <w:rPr>
                <w:b/>
                <w:bCs/>
              </w:rPr>
              <w:t> </w:t>
            </w:r>
          </w:p>
        </w:tc>
        <w:tc>
          <w:tcPr>
            <w:tcW w:w="1779" w:type="dxa"/>
            <w:noWrap/>
            <w:vAlign w:val="bottom"/>
            <w:hideMark/>
          </w:tcPr>
          <w:p w:rsidR="00C346FC" w:rsidRPr="00E5219B" w:rsidRDefault="00C346FC" w:rsidP="00C346FC">
            <w:pPr>
              <w:jc w:val="right"/>
              <w:rPr>
                <w:b/>
                <w:bCs/>
              </w:rPr>
            </w:pPr>
            <w:r>
              <w:rPr>
                <w:b/>
                <w:bCs/>
              </w:rPr>
              <w:t>+</w:t>
            </w:r>
            <w:r w:rsidRPr="00E5219B">
              <w:rPr>
                <w:b/>
                <w:bCs/>
              </w:rPr>
              <w:t>999,2</w:t>
            </w:r>
          </w:p>
        </w:tc>
        <w:tc>
          <w:tcPr>
            <w:tcW w:w="1559" w:type="dxa"/>
            <w:noWrap/>
            <w:vAlign w:val="bottom"/>
          </w:tcPr>
          <w:p w:rsidR="00C346FC" w:rsidRPr="00E5219B" w:rsidRDefault="00C346FC" w:rsidP="00C346FC">
            <w:pPr>
              <w:jc w:val="right"/>
              <w:rPr>
                <w:b/>
                <w:bCs/>
              </w:rPr>
            </w:pPr>
          </w:p>
        </w:tc>
        <w:tc>
          <w:tcPr>
            <w:tcW w:w="1701" w:type="dxa"/>
            <w:noWrap/>
            <w:vAlign w:val="bottom"/>
          </w:tcPr>
          <w:p w:rsidR="00C346FC" w:rsidRPr="00E5219B" w:rsidRDefault="00C346FC" w:rsidP="00C346FC">
            <w:pPr>
              <w:jc w:val="right"/>
              <w:rPr>
                <w:b/>
                <w:bCs/>
              </w:rPr>
            </w:pPr>
          </w:p>
        </w:tc>
      </w:tr>
      <w:tr w:rsidR="00C346FC" w:rsidRPr="00E5219B" w:rsidTr="00675F31">
        <w:trPr>
          <w:trHeight w:val="80"/>
          <w:jc w:val="center"/>
        </w:trPr>
        <w:tc>
          <w:tcPr>
            <w:tcW w:w="3823" w:type="dxa"/>
            <w:vAlign w:val="bottom"/>
            <w:hideMark/>
          </w:tcPr>
          <w:p w:rsidR="00C346FC" w:rsidRPr="00E5219B" w:rsidRDefault="00C346FC" w:rsidP="00C346FC">
            <w:pPr>
              <w:rPr>
                <w:b/>
                <w:bCs/>
              </w:rPr>
            </w:pPr>
            <w:r w:rsidRPr="00E5219B">
              <w:rPr>
                <w:b/>
                <w:bCs/>
              </w:rPr>
              <w:t>Национальная экономика</w:t>
            </w:r>
          </w:p>
        </w:tc>
        <w:tc>
          <w:tcPr>
            <w:tcW w:w="1134" w:type="dxa"/>
            <w:vAlign w:val="bottom"/>
            <w:hideMark/>
          </w:tcPr>
          <w:p w:rsidR="00C346FC" w:rsidRPr="00E5219B" w:rsidRDefault="00C346FC" w:rsidP="00C346FC">
            <w:pPr>
              <w:rPr>
                <w:b/>
                <w:bCs/>
              </w:rPr>
            </w:pPr>
            <w:r w:rsidRPr="00E5219B">
              <w:rPr>
                <w:b/>
                <w:bCs/>
              </w:rPr>
              <w:t>852</w:t>
            </w:r>
          </w:p>
        </w:tc>
        <w:tc>
          <w:tcPr>
            <w:tcW w:w="1063" w:type="dxa"/>
            <w:vAlign w:val="bottom"/>
            <w:hideMark/>
          </w:tcPr>
          <w:p w:rsidR="00C346FC" w:rsidRPr="00E5219B" w:rsidRDefault="00C346FC" w:rsidP="00C346FC">
            <w:pPr>
              <w:rPr>
                <w:b/>
                <w:bCs/>
              </w:rPr>
            </w:pPr>
            <w:r w:rsidRPr="00E5219B">
              <w:rPr>
                <w:b/>
                <w:bCs/>
              </w:rPr>
              <w:t>04</w:t>
            </w:r>
          </w:p>
        </w:tc>
        <w:tc>
          <w:tcPr>
            <w:tcW w:w="921" w:type="dxa"/>
            <w:vAlign w:val="bottom"/>
            <w:hideMark/>
          </w:tcPr>
          <w:p w:rsidR="00C346FC" w:rsidRPr="00E5219B" w:rsidRDefault="00C346FC" w:rsidP="00C346FC">
            <w:pPr>
              <w:rPr>
                <w:b/>
                <w:bCs/>
              </w:rPr>
            </w:pPr>
            <w:r w:rsidRPr="00E5219B">
              <w:rPr>
                <w:b/>
                <w:bCs/>
              </w:rPr>
              <w:t> </w:t>
            </w:r>
          </w:p>
        </w:tc>
        <w:tc>
          <w:tcPr>
            <w:tcW w:w="1843" w:type="dxa"/>
            <w:noWrap/>
            <w:vAlign w:val="bottom"/>
            <w:hideMark/>
          </w:tcPr>
          <w:p w:rsidR="00C346FC" w:rsidRPr="00E5219B" w:rsidRDefault="00C346FC" w:rsidP="00C346FC">
            <w:pPr>
              <w:rPr>
                <w:b/>
                <w:bCs/>
              </w:rPr>
            </w:pPr>
            <w:r w:rsidRPr="00E5219B">
              <w:rPr>
                <w:b/>
                <w:bCs/>
              </w:rPr>
              <w:t> </w:t>
            </w:r>
          </w:p>
        </w:tc>
        <w:tc>
          <w:tcPr>
            <w:tcW w:w="1198" w:type="dxa"/>
            <w:vAlign w:val="bottom"/>
            <w:hideMark/>
          </w:tcPr>
          <w:p w:rsidR="00C346FC" w:rsidRPr="00E5219B" w:rsidRDefault="00C346FC" w:rsidP="00C346FC">
            <w:pPr>
              <w:rPr>
                <w:b/>
                <w:bCs/>
              </w:rPr>
            </w:pPr>
            <w:r w:rsidRPr="00E5219B">
              <w:rPr>
                <w:b/>
                <w:bCs/>
              </w:rPr>
              <w:t> </w:t>
            </w:r>
          </w:p>
        </w:tc>
        <w:tc>
          <w:tcPr>
            <w:tcW w:w="1779" w:type="dxa"/>
            <w:vAlign w:val="bottom"/>
            <w:hideMark/>
          </w:tcPr>
          <w:p w:rsidR="00C346FC" w:rsidRPr="00E5219B" w:rsidRDefault="00C346FC" w:rsidP="00C346FC">
            <w:pPr>
              <w:jc w:val="right"/>
              <w:rPr>
                <w:b/>
                <w:bCs/>
              </w:rPr>
            </w:pPr>
            <w:r>
              <w:rPr>
                <w:b/>
                <w:bCs/>
              </w:rPr>
              <w:t>+</w:t>
            </w:r>
            <w:r w:rsidRPr="00E5219B">
              <w:rPr>
                <w:b/>
                <w:bCs/>
              </w:rPr>
              <w:t>80,8</w:t>
            </w:r>
          </w:p>
        </w:tc>
        <w:tc>
          <w:tcPr>
            <w:tcW w:w="1559" w:type="dxa"/>
            <w:vAlign w:val="bottom"/>
          </w:tcPr>
          <w:p w:rsidR="00C346FC" w:rsidRPr="00E5219B" w:rsidRDefault="00C346FC" w:rsidP="00C346FC">
            <w:pPr>
              <w:jc w:val="right"/>
              <w:rPr>
                <w:b/>
                <w:bCs/>
              </w:rPr>
            </w:pPr>
          </w:p>
        </w:tc>
        <w:tc>
          <w:tcPr>
            <w:tcW w:w="1701" w:type="dxa"/>
            <w:vAlign w:val="bottom"/>
          </w:tcPr>
          <w:p w:rsidR="00C346FC" w:rsidRPr="00E5219B" w:rsidRDefault="00C346FC" w:rsidP="00C346FC">
            <w:pPr>
              <w:jc w:val="right"/>
              <w:rPr>
                <w:b/>
                <w:bCs/>
              </w:rPr>
            </w:pPr>
          </w:p>
        </w:tc>
      </w:tr>
      <w:tr w:rsidR="00C346FC" w:rsidRPr="00E5219B" w:rsidTr="00675F31">
        <w:trPr>
          <w:trHeight w:val="80"/>
          <w:jc w:val="center"/>
        </w:trPr>
        <w:tc>
          <w:tcPr>
            <w:tcW w:w="3823" w:type="dxa"/>
            <w:vAlign w:val="bottom"/>
            <w:hideMark/>
          </w:tcPr>
          <w:p w:rsidR="00C346FC" w:rsidRPr="00E5219B" w:rsidRDefault="00C346FC" w:rsidP="00C346FC">
            <w:pPr>
              <w:rPr>
                <w:b/>
                <w:bCs/>
              </w:rPr>
            </w:pPr>
            <w:r w:rsidRPr="00E5219B">
              <w:rPr>
                <w:b/>
                <w:bCs/>
              </w:rPr>
              <w:t>Лесное хозяйство</w:t>
            </w:r>
          </w:p>
        </w:tc>
        <w:tc>
          <w:tcPr>
            <w:tcW w:w="1134" w:type="dxa"/>
            <w:vAlign w:val="bottom"/>
            <w:hideMark/>
          </w:tcPr>
          <w:p w:rsidR="00C346FC" w:rsidRPr="00E5219B" w:rsidRDefault="00C346FC" w:rsidP="00C346FC">
            <w:pPr>
              <w:rPr>
                <w:b/>
                <w:bCs/>
              </w:rPr>
            </w:pPr>
            <w:r w:rsidRPr="00E5219B">
              <w:rPr>
                <w:b/>
                <w:bCs/>
              </w:rPr>
              <w:t>852</w:t>
            </w:r>
          </w:p>
        </w:tc>
        <w:tc>
          <w:tcPr>
            <w:tcW w:w="1063" w:type="dxa"/>
            <w:vAlign w:val="bottom"/>
            <w:hideMark/>
          </w:tcPr>
          <w:p w:rsidR="00C346FC" w:rsidRPr="00E5219B" w:rsidRDefault="00C346FC" w:rsidP="00C346FC">
            <w:pPr>
              <w:rPr>
                <w:b/>
                <w:bCs/>
              </w:rPr>
            </w:pPr>
            <w:r w:rsidRPr="00E5219B">
              <w:rPr>
                <w:b/>
                <w:bCs/>
              </w:rPr>
              <w:t>04</w:t>
            </w:r>
          </w:p>
        </w:tc>
        <w:tc>
          <w:tcPr>
            <w:tcW w:w="921" w:type="dxa"/>
            <w:vAlign w:val="bottom"/>
            <w:hideMark/>
          </w:tcPr>
          <w:p w:rsidR="00C346FC" w:rsidRPr="00E5219B" w:rsidRDefault="00C346FC" w:rsidP="00C346FC">
            <w:pPr>
              <w:rPr>
                <w:b/>
                <w:bCs/>
              </w:rPr>
            </w:pPr>
            <w:r w:rsidRPr="00E5219B">
              <w:rPr>
                <w:b/>
                <w:bCs/>
              </w:rPr>
              <w:t>07</w:t>
            </w:r>
          </w:p>
        </w:tc>
        <w:tc>
          <w:tcPr>
            <w:tcW w:w="1843" w:type="dxa"/>
            <w:noWrap/>
            <w:vAlign w:val="bottom"/>
            <w:hideMark/>
          </w:tcPr>
          <w:p w:rsidR="00C346FC" w:rsidRPr="00E5219B" w:rsidRDefault="00C346FC" w:rsidP="00C346FC">
            <w:pPr>
              <w:rPr>
                <w:b/>
                <w:bCs/>
              </w:rPr>
            </w:pPr>
          </w:p>
        </w:tc>
        <w:tc>
          <w:tcPr>
            <w:tcW w:w="1198" w:type="dxa"/>
            <w:vAlign w:val="bottom"/>
            <w:hideMark/>
          </w:tcPr>
          <w:p w:rsidR="00C346FC" w:rsidRPr="00E5219B" w:rsidRDefault="00C346FC" w:rsidP="00C346FC"/>
        </w:tc>
        <w:tc>
          <w:tcPr>
            <w:tcW w:w="1779" w:type="dxa"/>
            <w:vAlign w:val="bottom"/>
            <w:hideMark/>
          </w:tcPr>
          <w:p w:rsidR="00C346FC" w:rsidRPr="00E5219B" w:rsidRDefault="00C346FC" w:rsidP="00C346FC">
            <w:pPr>
              <w:jc w:val="right"/>
              <w:rPr>
                <w:b/>
                <w:bCs/>
              </w:rPr>
            </w:pPr>
            <w:r>
              <w:rPr>
                <w:b/>
                <w:bCs/>
              </w:rPr>
              <w:t>+</w:t>
            </w:r>
            <w:r w:rsidRPr="00E5219B">
              <w:rPr>
                <w:b/>
                <w:bCs/>
              </w:rPr>
              <w:t>80,8</w:t>
            </w:r>
          </w:p>
        </w:tc>
        <w:tc>
          <w:tcPr>
            <w:tcW w:w="1559" w:type="dxa"/>
            <w:vAlign w:val="bottom"/>
          </w:tcPr>
          <w:p w:rsidR="00C346FC" w:rsidRPr="00E5219B" w:rsidRDefault="00C346FC" w:rsidP="00C346FC">
            <w:pPr>
              <w:jc w:val="right"/>
              <w:rPr>
                <w:b/>
                <w:bCs/>
              </w:rPr>
            </w:pPr>
          </w:p>
        </w:tc>
        <w:tc>
          <w:tcPr>
            <w:tcW w:w="1701" w:type="dxa"/>
            <w:vAlign w:val="bottom"/>
          </w:tcPr>
          <w:p w:rsidR="00C346FC" w:rsidRPr="00E5219B" w:rsidRDefault="00C346FC" w:rsidP="00C346FC">
            <w:pPr>
              <w:jc w:val="right"/>
              <w:rPr>
                <w:b/>
                <w:bCs/>
              </w:rPr>
            </w:pPr>
          </w:p>
        </w:tc>
      </w:tr>
      <w:tr w:rsidR="00C346FC" w:rsidRPr="00E5219B" w:rsidTr="00675F31">
        <w:trPr>
          <w:trHeight w:val="1146"/>
          <w:jc w:val="center"/>
        </w:trPr>
        <w:tc>
          <w:tcPr>
            <w:tcW w:w="3823" w:type="dxa"/>
            <w:vAlign w:val="bottom"/>
            <w:hideMark/>
          </w:tcPr>
          <w:p w:rsidR="00C346FC" w:rsidRPr="00E5219B" w:rsidRDefault="00C346FC" w:rsidP="00C346FC">
            <w:r w:rsidRPr="00E5219B">
              <w:t>Государственная программа Белгородской области «Развитие водного и лесного хозяйства Белгородской области, охрана окружающей среды»</w:t>
            </w:r>
          </w:p>
        </w:tc>
        <w:tc>
          <w:tcPr>
            <w:tcW w:w="1134" w:type="dxa"/>
            <w:vAlign w:val="bottom"/>
            <w:hideMark/>
          </w:tcPr>
          <w:p w:rsidR="00C346FC" w:rsidRPr="00E5219B" w:rsidRDefault="00C346FC" w:rsidP="00C346FC">
            <w:pPr>
              <w:rPr>
                <w:b/>
                <w:bCs/>
              </w:rPr>
            </w:pPr>
            <w:r w:rsidRPr="00E5219B">
              <w:rPr>
                <w:b/>
                <w:bCs/>
              </w:rPr>
              <w:t>852</w:t>
            </w:r>
          </w:p>
        </w:tc>
        <w:tc>
          <w:tcPr>
            <w:tcW w:w="1063" w:type="dxa"/>
            <w:noWrap/>
            <w:vAlign w:val="bottom"/>
            <w:hideMark/>
          </w:tcPr>
          <w:p w:rsidR="00C346FC" w:rsidRPr="00E5219B" w:rsidRDefault="00C346FC" w:rsidP="00C346FC">
            <w:r w:rsidRPr="00E5219B">
              <w:t>04</w:t>
            </w:r>
          </w:p>
        </w:tc>
        <w:tc>
          <w:tcPr>
            <w:tcW w:w="921" w:type="dxa"/>
            <w:noWrap/>
            <w:vAlign w:val="bottom"/>
            <w:hideMark/>
          </w:tcPr>
          <w:p w:rsidR="00C346FC" w:rsidRPr="00E5219B" w:rsidRDefault="00C346FC" w:rsidP="00C346FC">
            <w:r w:rsidRPr="00E5219B">
              <w:t>07</w:t>
            </w:r>
          </w:p>
        </w:tc>
        <w:tc>
          <w:tcPr>
            <w:tcW w:w="1843" w:type="dxa"/>
            <w:noWrap/>
            <w:vAlign w:val="bottom"/>
            <w:hideMark/>
          </w:tcPr>
          <w:p w:rsidR="00C346FC" w:rsidRPr="00E5219B" w:rsidRDefault="00C346FC" w:rsidP="00C346FC">
            <w:r w:rsidRPr="00E5219B">
              <w:t>12</w:t>
            </w:r>
          </w:p>
        </w:tc>
        <w:tc>
          <w:tcPr>
            <w:tcW w:w="1198" w:type="dxa"/>
            <w:noWrap/>
            <w:vAlign w:val="bottom"/>
            <w:hideMark/>
          </w:tcPr>
          <w:p w:rsidR="00C346FC" w:rsidRPr="00E5219B" w:rsidRDefault="00C346FC" w:rsidP="00C346FC"/>
        </w:tc>
        <w:tc>
          <w:tcPr>
            <w:tcW w:w="1779" w:type="dxa"/>
            <w:vAlign w:val="bottom"/>
            <w:hideMark/>
          </w:tcPr>
          <w:p w:rsidR="00C346FC" w:rsidRPr="00E5219B" w:rsidRDefault="00C346FC" w:rsidP="00C346FC">
            <w:pPr>
              <w:jc w:val="right"/>
            </w:pPr>
            <w:r>
              <w:t>+</w:t>
            </w:r>
            <w:r w:rsidRPr="00E5219B">
              <w:t>80,8</w:t>
            </w:r>
          </w:p>
        </w:tc>
        <w:tc>
          <w:tcPr>
            <w:tcW w:w="1559" w:type="dxa"/>
            <w:vAlign w:val="bottom"/>
          </w:tcPr>
          <w:p w:rsidR="00C346FC" w:rsidRPr="00E5219B" w:rsidRDefault="00C346FC" w:rsidP="00C346FC">
            <w:pPr>
              <w:jc w:val="right"/>
            </w:pPr>
          </w:p>
        </w:tc>
        <w:tc>
          <w:tcPr>
            <w:tcW w:w="1701" w:type="dxa"/>
            <w:vAlign w:val="bottom"/>
          </w:tcPr>
          <w:p w:rsidR="00C346FC" w:rsidRPr="00E5219B" w:rsidRDefault="00C346FC" w:rsidP="00C346FC">
            <w:pPr>
              <w:jc w:val="right"/>
            </w:pPr>
          </w:p>
        </w:tc>
      </w:tr>
      <w:tr w:rsidR="00C346FC" w:rsidRPr="00E5219B" w:rsidTr="00B063D1">
        <w:trPr>
          <w:trHeight w:val="315"/>
          <w:jc w:val="center"/>
        </w:trPr>
        <w:tc>
          <w:tcPr>
            <w:tcW w:w="3823" w:type="dxa"/>
            <w:vAlign w:val="bottom"/>
            <w:hideMark/>
          </w:tcPr>
          <w:p w:rsidR="00C346FC" w:rsidRPr="00E5219B" w:rsidRDefault="00C346FC" w:rsidP="00C346FC">
            <w:r w:rsidRPr="00E5219B">
              <w:t xml:space="preserve">Подпрограмма «Развитие лесного хозяйства» </w:t>
            </w:r>
          </w:p>
        </w:tc>
        <w:tc>
          <w:tcPr>
            <w:tcW w:w="1134" w:type="dxa"/>
            <w:vAlign w:val="bottom"/>
            <w:hideMark/>
          </w:tcPr>
          <w:p w:rsidR="00C346FC" w:rsidRPr="00E5219B" w:rsidRDefault="00C346FC" w:rsidP="00C346FC">
            <w:pPr>
              <w:rPr>
                <w:b/>
                <w:bCs/>
              </w:rPr>
            </w:pPr>
            <w:r w:rsidRPr="00E5219B">
              <w:rPr>
                <w:b/>
                <w:bCs/>
              </w:rPr>
              <w:t>852</w:t>
            </w:r>
          </w:p>
        </w:tc>
        <w:tc>
          <w:tcPr>
            <w:tcW w:w="1063" w:type="dxa"/>
            <w:noWrap/>
            <w:vAlign w:val="bottom"/>
            <w:hideMark/>
          </w:tcPr>
          <w:p w:rsidR="00C346FC" w:rsidRPr="00E5219B" w:rsidRDefault="00C346FC" w:rsidP="00C346FC">
            <w:r w:rsidRPr="00E5219B">
              <w:t>04</w:t>
            </w:r>
          </w:p>
        </w:tc>
        <w:tc>
          <w:tcPr>
            <w:tcW w:w="921" w:type="dxa"/>
            <w:noWrap/>
            <w:vAlign w:val="bottom"/>
            <w:hideMark/>
          </w:tcPr>
          <w:p w:rsidR="00C346FC" w:rsidRPr="00E5219B" w:rsidRDefault="00C346FC" w:rsidP="00C346FC">
            <w:r w:rsidRPr="00E5219B">
              <w:t>07</w:t>
            </w:r>
          </w:p>
        </w:tc>
        <w:tc>
          <w:tcPr>
            <w:tcW w:w="1843" w:type="dxa"/>
            <w:noWrap/>
            <w:vAlign w:val="bottom"/>
            <w:hideMark/>
          </w:tcPr>
          <w:p w:rsidR="00C346FC" w:rsidRPr="00E5219B" w:rsidRDefault="00C346FC" w:rsidP="00C346FC">
            <w:r w:rsidRPr="00E5219B">
              <w:t xml:space="preserve">12 1 </w:t>
            </w:r>
          </w:p>
        </w:tc>
        <w:tc>
          <w:tcPr>
            <w:tcW w:w="1198" w:type="dxa"/>
            <w:noWrap/>
            <w:vAlign w:val="bottom"/>
            <w:hideMark/>
          </w:tcPr>
          <w:p w:rsidR="00C346FC" w:rsidRPr="00E5219B" w:rsidRDefault="00C346FC" w:rsidP="00C346FC"/>
        </w:tc>
        <w:tc>
          <w:tcPr>
            <w:tcW w:w="1779" w:type="dxa"/>
            <w:vAlign w:val="bottom"/>
            <w:hideMark/>
          </w:tcPr>
          <w:p w:rsidR="00C346FC" w:rsidRPr="00E5219B" w:rsidRDefault="00C346FC" w:rsidP="00C346FC">
            <w:pPr>
              <w:jc w:val="right"/>
            </w:pPr>
            <w:r>
              <w:t>+</w:t>
            </w:r>
            <w:r w:rsidRPr="00E5219B">
              <w:t>80,8</w:t>
            </w:r>
          </w:p>
        </w:tc>
        <w:tc>
          <w:tcPr>
            <w:tcW w:w="1559" w:type="dxa"/>
            <w:vAlign w:val="bottom"/>
          </w:tcPr>
          <w:p w:rsidR="00C346FC" w:rsidRPr="00E5219B" w:rsidRDefault="00C346FC" w:rsidP="00C346FC">
            <w:pPr>
              <w:jc w:val="right"/>
            </w:pPr>
          </w:p>
        </w:tc>
        <w:tc>
          <w:tcPr>
            <w:tcW w:w="1701" w:type="dxa"/>
            <w:vAlign w:val="bottom"/>
          </w:tcPr>
          <w:p w:rsidR="00C346FC" w:rsidRPr="00E5219B" w:rsidRDefault="00C346FC" w:rsidP="00C346FC">
            <w:pPr>
              <w:jc w:val="right"/>
            </w:pPr>
          </w:p>
        </w:tc>
      </w:tr>
      <w:tr w:rsidR="00C346FC" w:rsidRPr="00E5219B" w:rsidTr="0045305F">
        <w:trPr>
          <w:trHeight w:val="1471"/>
          <w:jc w:val="center"/>
        </w:trPr>
        <w:tc>
          <w:tcPr>
            <w:tcW w:w="3823" w:type="dxa"/>
            <w:vAlign w:val="bottom"/>
            <w:hideMark/>
          </w:tcPr>
          <w:p w:rsidR="00C346FC" w:rsidRPr="00E5219B" w:rsidRDefault="00C346FC" w:rsidP="00C346FC">
            <w:r w:rsidRPr="00E5219B">
              <w:t xml:space="preserve">Основное мероприятие «Обеспечение </w:t>
            </w:r>
            <w:proofErr w:type="gramStart"/>
            <w:r w:rsidRPr="00E5219B">
              <w:t>функций  органов</w:t>
            </w:r>
            <w:proofErr w:type="gramEnd"/>
            <w:r w:rsidRPr="00E5219B">
              <w:t xml:space="preserve"> власти Белгородской области, в том числе территориальных органов» </w:t>
            </w:r>
          </w:p>
        </w:tc>
        <w:tc>
          <w:tcPr>
            <w:tcW w:w="1134" w:type="dxa"/>
            <w:vAlign w:val="bottom"/>
            <w:hideMark/>
          </w:tcPr>
          <w:p w:rsidR="00C346FC" w:rsidRPr="00E5219B" w:rsidRDefault="00C346FC" w:rsidP="00C346FC">
            <w:pPr>
              <w:rPr>
                <w:b/>
                <w:bCs/>
              </w:rPr>
            </w:pPr>
            <w:r w:rsidRPr="00E5219B">
              <w:rPr>
                <w:b/>
                <w:bCs/>
              </w:rPr>
              <w:t>852</w:t>
            </w:r>
          </w:p>
        </w:tc>
        <w:tc>
          <w:tcPr>
            <w:tcW w:w="1063" w:type="dxa"/>
            <w:noWrap/>
            <w:vAlign w:val="bottom"/>
            <w:hideMark/>
          </w:tcPr>
          <w:p w:rsidR="00C346FC" w:rsidRPr="00E5219B" w:rsidRDefault="00C346FC" w:rsidP="00C346FC">
            <w:r w:rsidRPr="00E5219B">
              <w:t>04</w:t>
            </w:r>
          </w:p>
        </w:tc>
        <w:tc>
          <w:tcPr>
            <w:tcW w:w="921" w:type="dxa"/>
            <w:noWrap/>
            <w:vAlign w:val="bottom"/>
            <w:hideMark/>
          </w:tcPr>
          <w:p w:rsidR="00C346FC" w:rsidRPr="00E5219B" w:rsidRDefault="00C346FC" w:rsidP="00C346FC">
            <w:r w:rsidRPr="00E5219B">
              <w:t>07</w:t>
            </w:r>
          </w:p>
        </w:tc>
        <w:tc>
          <w:tcPr>
            <w:tcW w:w="1843" w:type="dxa"/>
            <w:noWrap/>
            <w:vAlign w:val="bottom"/>
            <w:hideMark/>
          </w:tcPr>
          <w:p w:rsidR="00C346FC" w:rsidRPr="00E5219B" w:rsidRDefault="00C346FC" w:rsidP="00C346FC">
            <w:r w:rsidRPr="00E5219B">
              <w:t>12 1 01</w:t>
            </w:r>
          </w:p>
        </w:tc>
        <w:tc>
          <w:tcPr>
            <w:tcW w:w="1198" w:type="dxa"/>
            <w:noWrap/>
            <w:vAlign w:val="bottom"/>
            <w:hideMark/>
          </w:tcPr>
          <w:p w:rsidR="00C346FC" w:rsidRPr="00E5219B" w:rsidRDefault="00C346FC" w:rsidP="00C346FC"/>
        </w:tc>
        <w:tc>
          <w:tcPr>
            <w:tcW w:w="1779" w:type="dxa"/>
            <w:vAlign w:val="bottom"/>
            <w:hideMark/>
          </w:tcPr>
          <w:p w:rsidR="00C346FC" w:rsidRPr="00E5219B" w:rsidRDefault="00C346FC" w:rsidP="00C346FC">
            <w:pPr>
              <w:jc w:val="right"/>
            </w:pPr>
            <w:r w:rsidRPr="00E5219B">
              <w:t>-967,8</w:t>
            </w:r>
          </w:p>
        </w:tc>
        <w:tc>
          <w:tcPr>
            <w:tcW w:w="1559" w:type="dxa"/>
            <w:vAlign w:val="bottom"/>
          </w:tcPr>
          <w:p w:rsidR="00C346FC" w:rsidRPr="00E5219B" w:rsidRDefault="00C346FC" w:rsidP="00C346FC">
            <w:pPr>
              <w:jc w:val="right"/>
            </w:pPr>
          </w:p>
        </w:tc>
        <w:tc>
          <w:tcPr>
            <w:tcW w:w="1701" w:type="dxa"/>
            <w:vAlign w:val="bottom"/>
          </w:tcPr>
          <w:p w:rsidR="00C346FC" w:rsidRPr="00E5219B" w:rsidRDefault="00C346FC" w:rsidP="00C346FC">
            <w:pPr>
              <w:jc w:val="right"/>
            </w:pPr>
          </w:p>
        </w:tc>
      </w:tr>
      <w:tr w:rsidR="00C346FC" w:rsidRPr="00E5219B" w:rsidTr="00675F31">
        <w:trPr>
          <w:trHeight w:val="422"/>
          <w:jc w:val="center"/>
        </w:trPr>
        <w:tc>
          <w:tcPr>
            <w:tcW w:w="3823" w:type="dxa"/>
            <w:vAlign w:val="bottom"/>
            <w:hideMark/>
          </w:tcPr>
          <w:p w:rsidR="00C346FC" w:rsidRPr="00E5219B" w:rsidRDefault="00C346FC" w:rsidP="00C346FC">
            <w:r w:rsidRPr="00E5219B">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vAlign w:val="bottom"/>
            <w:hideMark/>
          </w:tcPr>
          <w:p w:rsidR="00C346FC" w:rsidRPr="00E5219B" w:rsidRDefault="00C346FC" w:rsidP="00C346FC">
            <w:pPr>
              <w:rPr>
                <w:b/>
                <w:bCs/>
              </w:rPr>
            </w:pPr>
            <w:r w:rsidRPr="00E5219B">
              <w:rPr>
                <w:b/>
                <w:bCs/>
              </w:rPr>
              <w:t>852</w:t>
            </w:r>
          </w:p>
        </w:tc>
        <w:tc>
          <w:tcPr>
            <w:tcW w:w="1063" w:type="dxa"/>
            <w:noWrap/>
            <w:vAlign w:val="bottom"/>
            <w:hideMark/>
          </w:tcPr>
          <w:p w:rsidR="00C346FC" w:rsidRPr="00E5219B" w:rsidRDefault="00C346FC" w:rsidP="00C346FC">
            <w:r w:rsidRPr="00E5219B">
              <w:t>04</w:t>
            </w:r>
          </w:p>
        </w:tc>
        <w:tc>
          <w:tcPr>
            <w:tcW w:w="921" w:type="dxa"/>
            <w:noWrap/>
            <w:vAlign w:val="bottom"/>
            <w:hideMark/>
          </w:tcPr>
          <w:p w:rsidR="00C346FC" w:rsidRPr="00E5219B" w:rsidRDefault="00C346FC" w:rsidP="00C346FC">
            <w:r w:rsidRPr="00E5219B">
              <w:t>07</w:t>
            </w:r>
          </w:p>
        </w:tc>
        <w:tc>
          <w:tcPr>
            <w:tcW w:w="1843" w:type="dxa"/>
            <w:noWrap/>
            <w:vAlign w:val="bottom"/>
            <w:hideMark/>
          </w:tcPr>
          <w:p w:rsidR="00C346FC" w:rsidRPr="00E5219B" w:rsidRDefault="00C346FC" w:rsidP="00C346FC">
            <w:r w:rsidRPr="00E5219B">
              <w:t>12 1 01 90019</w:t>
            </w:r>
          </w:p>
        </w:tc>
        <w:tc>
          <w:tcPr>
            <w:tcW w:w="1198" w:type="dxa"/>
            <w:noWrap/>
            <w:vAlign w:val="bottom"/>
            <w:hideMark/>
          </w:tcPr>
          <w:p w:rsidR="00C346FC" w:rsidRPr="00E5219B" w:rsidRDefault="00C346FC" w:rsidP="00C346FC">
            <w:r w:rsidRPr="00E5219B">
              <w:t>100</w:t>
            </w:r>
          </w:p>
        </w:tc>
        <w:tc>
          <w:tcPr>
            <w:tcW w:w="1779" w:type="dxa"/>
            <w:vAlign w:val="bottom"/>
            <w:hideMark/>
          </w:tcPr>
          <w:p w:rsidR="00C346FC" w:rsidRPr="00E5219B" w:rsidRDefault="00C346FC" w:rsidP="00C346FC">
            <w:pPr>
              <w:jc w:val="right"/>
            </w:pPr>
            <w:r>
              <w:t>+</w:t>
            </w:r>
            <w:r w:rsidRPr="00E5219B">
              <w:t>80,8</w:t>
            </w:r>
          </w:p>
        </w:tc>
        <w:tc>
          <w:tcPr>
            <w:tcW w:w="1559" w:type="dxa"/>
            <w:vAlign w:val="bottom"/>
            <w:hideMark/>
          </w:tcPr>
          <w:p w:rsidR="00C346FC" w:rsidRPr="00E5219B" w:rsidRDefault="00C346FC" w:rsidP="00C346FC">
            <w:pPr>
              <w:jc w:val="right"/>
            </w:pPr>
            <w:r w:rsidRPr="00E5219B">
              <w:t> </w:t>
            </w:r>
          </w:p>
        </w:tc>
        <w:tc>
          <w:tcPr>
            <w:tcW w:w="1701" w:type="dxa"/>
            <w:vAlign w:val="bottom"/>
            <w:hideMark/>
          </w:tcPr>
          <w:p w:rsidR="00C346FC" w:rsidRPr="00E5219B" w:rsidRDefault="00C346FC" w:rsidP="00C346FC">
            <w:pPr>
              <w:jc w:val="right"/>
            </w:pPr>
            <w:r w:rsidRPr="00E5219B">
              <w:t> </w:t>
            </w:r>
          </w:p>
        </w:tc>
      </w:tr>
      <w:tr w:rsidR="00C346FC" w:rsidRPr="00E5219B" w:rsidTr="00675F31">
        <w:trPr>
          <w:trHeight w:val="1408"/>
          <w:jc w:val="center"/>
        </w:trPr>
        <w:tc>
          <w:tcPr>
            <w:tcW w:w="3823" w:type="dxa"/>
            <w:vAlign w:val="bottom"/>
            <w:hideMark/>
          </w:tcPr>
          <w:p w:rsidR="00C346FC" w:rsidRPr="00E5219B" w:rsidRDefault="00C346FC" w:rsidP="00C346FC">
            <w:r w:rsidRPr="00E5219B">
              <w:t xml:space="preserve">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 </w:t>
            </w:r>
          </w:p>
        </w:tc>
        <w:tc>
          <w:tcPr>
            <w:tcW w:w="1134" w:type="dxa"/>
            <w:vAlign w:val="bottom"/>
            <w:hideMark/>
          </w:tcPr>
          <w:p w:rsidR="00C346FC" w:rsidRPr="00E5219B" w:rsidRDefault="00C346FC" w:rsidP="00C346FC">
            <w:pPr>
              <w:rPr>
                <w:b/>
                <w:bCs/>
              </w:rPr>
            </w:pPr>
            <w:r w:rsidRPr="00E5219B">
              <w:rPr>
                <w:b/>
                <w:bCs/>
              </w:rPr>
              <w:t>852</w:t>
            </w:r>
          </w:p>
        </w:tc>
        <w:tc>
          <w:tcPr>
            <w:tcW w:w="1063" w:type="dxa"/>
            <w:noWrap/>
            <w:vAlign w:val="bottom"/>
            <w:hideMark/>
          </w:tcPr>
          <w:p w:rsidR="00C346FC" w:rsidRPr="00E5219B" w:rsidRDefault="00C346FC" w:rsidP="00C346FC">
            <w:r w:rsidRPr="00E5219B">
              <w:t>04</w:t>
            </w:r>
          </w:p>
        </w:tc>
        <w:tc>
          <w:tcPr>
            <w:tcW w:w="921" w:type="dxa"/>
            <w:noWrap/>
            <w:vAlign w:val="bottom"/>
            <w:hideMark/>
          </w:tcPr>
          <w:p w:rsidR="00C346FC" w:rsidRPr="00E5219B" w:rsidRDefault="00C346FC" w:rsidP="00C346FC">
            <w:r w:rsidRPr="00E5219B">
              <w:t>07</w:t>
            </w:r>
          </w:p>
        </w:tc>
        <w:tc>
          <w:tcPr>
            <w:tcW w:w="1843" w:type="dxa"/>
            <w:noWrap/>
            <w:vAlign w:val="bottom"/>
            <w:hideMark/>
          </w:tcPr>
          <w:p w:rsidR="00C346FC" w:rsidRPr="00E5219B" w:rsidRDefault="00C346FC" w:rsidP="00C346FC">
            <w:r w:rsidRPr="00E5219B">
              <w:t>12 1 01 90019</w:t>
            </w:r>
          </w:p>
        </w:tc>
        <w:tc>
          <w:tcPr>
            <w:tcW w:w="1198" w:type="dxa"/>
            <w:noWrap/>
            <w:vAlign w:val="bottom"/>
            <w:hideMark/>
          </w:tcPr>
          <w:p w:rsidR="00C346FC" w:rsidRPr="00E5219B" w:rsidRDefault="00C346FC" w:rsidP="00C346FC">
            <w:r w:rsidRPr="00E5219B">
              <w:t>200</w:t>
            </w:r>
          </w:p>
        </w:tc>
        <w:tc>
          <w:tcPr>
            <w:tcW w:w="1779" w:type="dxa"/>
            <w:vAlign w:val="bottom"/>
            <w:hideMark/>
          </w:tcPr>
          <w:p w:rsidR="00C346FC" w:rsidRPr="00E5219B" w:rsidRDefault="00C346FC" w:rsidP="00C346FC">
            <w:pPr>
              <w:jc w:val="right"/>
            </w:pPr>
            <w:r w:rsidRPr="00E5219B">
              <w:t>-1 048,6</w:t>
            </w:r>
          </w:p>
        </w:tc>
        <w:tc>
          <w:tcPr>
            <w:tcW w:w="1559" w:type="dxa"/>
            <w:vAlign w:val="bottom"/>
            <w:hideMark/>
          </w:tcPr>
          <w:p w:rsidR="00C346FC" w:rsidRPr="00E5219B" w:rsidRDefault="00C346FC" w:rsidP="00C346FC">
            <w:pPr>
              <w:jc w:val="right"/>
            </w:pPr>
            <w:r w:rsidRPr="00E5219B">
              <w:t> </w:t>
            </w:r>
          </w:p>
        </w:tc>
        <w:tc>
          <w:tcPr>
            <w:tcW w:w="1701" w:type="dxa"/>
            <w:vAlign w:val="bottom"/>
            <w:hideMark/>
          </w:tcPr>
          <w:p w:rsidR="00C346FC" w:rsidRPr="00E5219B" w:rsidRDefault="00C346FC" w:rsidP="00C346FC">
            <w:pPr>
              <w:jc w:val="right"/>
            </w:pPr>
            <w:r w:rsidRPr="00E5219B">
              <w:t> </w:t>
            </w:r>
          </w:p>
        </w:tc>
      </w:tr>
      <w:tr w:rsidR="00C346FC" w:rsidRPr="00E5219B" w:rsidTr="00675F31">
        <w:trPr>
          <w:trHeight w:val="754"/>
          <w:jc w:val="center"/>
        </w:trPr>
        <w:tc>
          <w:tcPr>
            <w:tcW w:w="3823" w:type="dxa"/>
            <w:vAlign w:val="bottom"/>
            <w:hideMark/>
          </w:tcPr>
          <w:p w:rsidR="00C346FC" w:rsidRPr="00E5219B" w:rsidRDefault="00C346FC" w:rsidP="00C346FC">
            <w:r w:rsidRPr="00E5219B">
              <w:t xml:space="preserve">Основное мероприятие «Обеспечение деятельности (оказание услуг) государственных учреждений (организаций)» </w:t>
            </w:r>
          </w:p>
        </w:tc>
        <w:tc>
          <w:tcPr>
            <w:tcW w:w="1134" w:type="dxa"/>
            <w:vAlign w:val="bottom"/>
            <w:hideMark/>
          </w:tcPr>
          <w:p w:rsidR="00C346FC" w:rsidRPr="00E5219B" w:rsidRDefault="00C346FC" w:rsidP="00C346FC">
            <w:pPr>
              <w:rPr>
                <w:b/>
                <w:bCs/>
              </w:rPr>
            </w:pPr>
            <w:r w:rsidRPr="00E5219B">
              <w:rPr>
                <w:b/>
                <w:bCs/>
              </w:rPr>
              <w:t>852</w:t>
            </w:r>
          </w:p>
        </w:tc>
        <w:tc>
          <w:tcPr>
            <w:tcW w:w="1063" w:type="dxa"/>
            <w:noWrap/>
            <w:vAlign w:val="bottom"/>
            <w:hideMark/>
          </w:tcPr>
          <w:p w:rsidR="00C346FC" w:rsidRPr="00E5219B" w:rsidRDefault="00C346FC" w:rsidP="00C346FC">
            <w:r w:rsidRPr="00E5219B">
              <w:t>04</w:t>
            </w:r>
          </w:p>
        </w:tc>
        <w:tc>
          <w:tcPr>
            <w:tcW w:w="921" w:type="dxa"/>
            <w:noWrap/>
            <w:vAlign w:val="bottom"/>
            <w:hideMark/>
          </w:tcPr>
          <w:p w:rsidR="00C346FC" w:rsidRPr="00E5219B" w:rsidRDefault="00C346FC" w:rsidP="00C346FC">
            <w:r w:rsidRPr="00E5219B">
              <w:t>07</w:t>
            </w:r>
          </w:p>
        </w:tc>
        <w:tc>
          <w:tcPr>
            <w:tcW w:w="1843" w:type="dxa"/>
            <w:noWrap/>
            <w:vAlign w:val="bottom"/>
            <w:hideMark/>
          </w:tcPr>
          <w:p w:rsidR="00C346FC" w:rsidRPr="00E5219B" w:rsidRDefault="00C346FC" w:rsidP="00C346FC">
            <w:r w:rsidRPr="00E5219B">
              <w:t>12 1 02</w:t>
            </w:r>
          </w:p>
        </w:tc>
        <w:tc>
          <w:tcPr>
            <w:tcW w:w="1198" w:type="dxa"/>
            <w:noWrap/>
            <w:vAlign w:val="bottom"/>
            <w:hideMark/>
          </w:tcPr>
          <w:p w:rsidR="00C346FC" w:rsidRPr="00E5219B" w:rsidRDefault="00C346FC" w:rsidP="00C346FC"/>
        </w:tc>
        <w:tc>
          <w:tcPr>
            <w:tcW w:w="1779" w:type="dxa"/>
            <w:vAlign w:val="bottom"/>
            <w:hideMark/>
          </w:tcPr>
          <w:p w:rsidR="00C346FC" w:rsidRPr="00E5219B" w:rsidRDefault="00C346FC" w:rsidP="00C346FC">
            <w:pPr>
              <w:jc w:val="right"/>
            </w:pPr>
            <w:r>
              <w:t>+</w:t>
            </w:r>
            <w:r w:rsidRPr="00E5219B">
              <w:t>1 048,6</w:t>
            </w:r>
          </w:p>
        </w:tc>
        <w:tc>
          <w:tcPr>
            <w:tcW w:w="1559" w:type="dxa"/>
            <w:vAlign w:val="bottom"/>
          </w:tcPr>
          <w:p w:rsidR="00C346FC" w:rsidRPr="00E5219B" w:rsidRDefault="00C346FC" w:rsidP="00C346FC">
            <w:pPr>
              <w:jc w:val="right"/>
            </w:pPr>
          </w:p>
        </w:tc>
        <w:tc>
          <w:tcPr>
            <w:tcW w:w="1701" w:type="dxa"/>
            <w:vAlign w:val="bottom"/>
          </w:tcPr>
          <w:p w:rsidR="00C346FC" w:rsidRPr="00E5219B" w:rsidRDefault="00C346FC" w:rsidP="00C346FC">
            <w:pPr>
              <w:jc w:val="right"/>
            </w:pPr>
          </w:p>
        </w:tc>
      </w:tr>
      <w:tr w:rsidR="00C346FC" w:rsidRPr="00E5219B" w:rsidTr="00675F31">
        <w:trPr>
          <w:trHeight w:val="1412"/>
          <w:jc w:val="center"/>
        </w:trPr>
        <w:tc>
          <w:tcPr>
            <w:tcW w:w="3823" w:type="dxa"/>
            <w:vAlign w:val="bottom"/>
            <w:hideMark/>
          </w:tcPr>
          <w:p w:rsidR="00C346FC" w:rsidRPr="00E5219B" w:rsidRDefault="00C346FC" w:rsidP="00C346FC">
            <w:r w:rsidRPr="00E5219B">
              <w:t xml:space="preserve">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 </w:t>
            </w:r>
          </w:p>
        </w:tc>
        <w:tc>
          <w:tcPr>
            <w:tcW w:w="1134" w:type="dxa"/>
            <w:vAlign w:val="bottom"/>
            <w:hideMark/>
          </w:tcPr>
          <w:p w:rsidR="00C346FC" w:rsidRPr="00E5219B" w:rsidRDefault="00C346FC" w:rsidP="00C346FC">
            <w:pPr>
              <w:rPr>
                <w:b/>
                <w:bCs/>
              </w:rPr>
            </w:pPr>
            <w:r w:rsidRPr="00E5219B">
              <w:rPr>
                <w:b/>
                <w:bCs/>
              </w:rPr>
              <w:t>852</w:t>
            </w:r>
          </w:p>
        </w:tc>
        <w:tc>
          <w:tcPr>
            <w:tcW w:w="1063" w:type="dxa"/>
            <w:noWrap/>
            <w:vAlign w:val="bottom"/>
            <w:hideMark/>
          </w:tcPr>
          <w:p w:rsidR="00C346FC" w:rsidRPr="00E5219B" w:rsidRDefault="00C346FC" w:rsidP="00C346FC">
            <w:r w:rsidRPr="00E5219B">
              <w:t>04</w:t>
            </w:r>
          </w:p>
        </w:tc>
        <w:tc>
          <w:tcPr>
            <w:tcW w:w="921" w:type="dxa"/>
            <w:noWrap/>
            <w:vAlign w:val="bottom"/>
            <w:hideMark/>
          </w:tcPr>
          <w:p w:rsidR="00C346FC" w:rsidRPr="00E5219B" w:rsidRDefault="00C346FC" w:rsidP="00C346FC">
            <w:r w:rsidRPr="00E5219B">
              <w:t>07</w:t>
            </w:r>
          </w:p>
        </w:tc>
        <w:tc>
          <w:tcPr>
            <w:tcW w:w="1843" w:type="dxa"/>
            <w:noWrap/>
            <w:vAlign w:val="bottom"/>
            <w:hideMark/>
          </w:tcPr>
          <w:p w:rsidR="00C346FC" w:rsidRPr="00E5219B" w:rsidRDefault="00C346FC" w:rsidP="00C346FC">
            <w:r w:rsidRPr="00E5219B">
              <w:t>12 1 02 00590</w:t>
            </w:r>
          </w:p>
        </w:tc>
        <w:tc>
          <w:tcPr>
            <w:tcW w:w="1198" w:type="dxa"/>
            <w:noWrap/>
            <w:vAlign w:val="bottom"/>
            <w:hideMark/>
          </w:tcPr>
          <w:p w:rsidR="00C346FC" w:rsidRPr="00E5219B" w:rsidRDefault="00C346FC" w:rsidP="00C346FC">
            <w:r w:rsidRPr="00E5219B">
              <w:t>200</w:t>
            </w:r>
          </w:p>
        </w:tc>
        <w:tc>
          <w:tcPr>
            <w:tcW w:w="1779" w:type="dxa"/>
            <w:vAlign w:val="bottom"/>
            <w:hideMark/>
          </w:tcPr>
          <w:p w:rsidR="00C346FC" w:rsidRPr="00E5219B" w:rsidRDefault="00C346FC" w:rsidP="00C346FC">
            <w:pPr>
              <w:jc w:val="right"/>
            </w:pPr>
            <w:r>
              <w:t>+</w:t>
            </w:r>
            <w:r w:rsidRPr="00E5219B">
              <w:t>1 048,6</w:t>
            </w:r>
          </w:p>
        </w:tc>
        <w:tc>
          <w:tcPr>
            <w:tcW w:w="1559" w:type="dxa"/>
            <w:vAlign w:val="bottom"/>
          </w:tcPr>
          <w:p w:rsidR="00C346FC" w:rsidRPr="00E5219B" w:rsidRDefault="00C346FC" w:rsidP="00C346FC">
            <w:pPr>
              <w:jc w:val="right"/>
            </w:pPr>
          </w:p>
        </w:tc>
        <w:tc>
          <w:tcPr>
            <w:tcW w:w="1701" w:type="dxa"/>
            <w:vAlign w:val="bottom"/>
          </w:tcPr>
          <w:p w:rsidR="00C346FC" w:rsidRPr="00E5219B" w:rsidRDefault="00C346FC" w:rsidP="00C346FC">
            <w:pPr>
              <w:jc w:val="right"/>
            </w:pPr>
          </w:p>
        </w:tc>
      </w:tr>
      <w:tr w:rsidR="00C346FC" w:rsidRPr="00E5219B" w:rsidTr="0045305F">
        <w:trPr>
          <w:trHeight w:val="445"/>
          <w:jc w:val="center"/>
        </w:trPr>
        <w:tc>
          <w:tcPr>
            <w:tcW w:w="3823" w:type="dxa"/>
            <w:vAlign w:val="bottom"/>
            <w:hideMark/>
          </w:tcPr>
          <w:p w:rsidR="00C346FC" w:rsidRPr="00E5219B" w:rsidRDefault="00C346FC" w:rsidP="00C346FC">
            <w:pPr>
              <w:rPr>
                <w:b/>
                <w:bCs/>
              </w:rPr>
            </w:pPr>
            <w:r w:rsidRPr="00E5219B">
              <w:rPr>
                <w:b/>
                <w:bCs/>
              </w:rPr>
              <w:t>Охрана окружающей среды</w:t>
            </w:r>
          </w:p>
        </w:tc>
        <w:tc>
          <w:tcPr>
            <w:tcW w:w="1134" w:type="dxa"/>
            <w:vAlign w:val="bottom"/>
            <w:hideMark/>
          </w:tcPr>
          <w:p w:rsidR="00C346FC" w:rsidRPr="00E5219B" w:rsidRDefault="00C346FC" w:rsidP="00C346FC">
            <w:pPr>
              <w:rPr>
                <w:b/>
                <w:bCs/>
              </w:rPr>
            </w:pPr>
            <w:r w:rsidRPr="00E5219B">
              <w:rPr>
                <w:b/>
                <w:bCs/>
              </w:rPr>
              <w:t>852</w:t>
            </w:r>
          </w:p>
        </w:tc>
        <w:tc>
          <w:tcPr>
            <w:tcW w:w="1063" w:type="dxa"/>
            <w:noWrap/>
            <w:vAlign w:val="bottom"/>
            <w:hideMark/>
          </w:tcPr>
          <w:p w:rsidR="00C346FC" w:rsidRPr="00E5219B" w:rsidRDefault="00C346FC" w:rsidP="00C346FC">
            <w:pPr>
              <w:rPr>
                <w:b/>
                <w:bCs/>
              </w:rPr>
            </w:pPr>
            <w:r w:rsidRPr="00E5219B">
              <w:rPr>
                <w:b/>
                <w:bCs/>
              </w:rPr>
              <w:t>06</w:t>
            </w:r>
          </w:p>
        </w:tc>
        <w:tc>
          <w:tcPr>
            <w:tcW w:w="921" w:type="dxa"/>
            <w:noWrap/>
            <w:vAlign w:val="bottom"/>
            <w:hideMark/>
          </w:tcPr>
          <w:p w:rsidR="00C346FC" w:rsidRPr="00E5219B" w:rsidRDefault="00C346FC" w:rsidP="00C346FC">
            <w:pPr>
              <w:rPr>
                <w:b/>
                <w:bCs/>
              </w:rPr>
            </w:pPr>
          </w:p>
        </w:tc>
        <w:tc>
          <w:tcPr>
            <w:tcW w:w="1843" w:type="dxa"/>
            <w:noWrap/>
            <w:vAlign w:val="bottom"/>
            <w:hideMark/>
          </w:tcPr>
          <w:p w:rsidR="00C346FC" w:rsidRPr="00E5219B" w:rsidRDefault="00C346FC" w:rsidP="00C346FC"/>
        </w:tc>
        <w:tc>
          <w:tcPr>
            <w:tcW w:w="1198" w:type="dxa"/>
            <w:noWrap/>
            <w:vAlign w:val="bottom"/>
            <w:hideMark/>
          </w:tcPr>
          <w:p w:rsidR="00C346FC" w:rsidRPr="00E5219B" w:rsidRDefault="00C346FC" w:rsidP="00C346FC"/>
        </w:tc>
        <w:tc>
          <w:tcPr>
            <w:tcW w:w="1779" w:type="dxa"/>
            <w:vAlign w:val="bottom"/>
            <w:hideMark/>
          </w:tcPr>
          <w:p w:rsidR="00C346FC" w:rsidRPr="00E5219B" w:rsidRDefault="00C346FC" w:rsidP="00C346FC">
            <w:pPr>
              <w:jc w:val="right"/>
              <w:rPr>
                <w:b/>
                <w:bCs/>
              </w:rPr>
            </w:pPr>
            <w:r>
              <w:rPr>
                <w:b/>
                <w:bCs/>
              </w:rPr>
              <w:t>+</w:t>
            </w:r>
            <w:r w:rsidRPr="00E5219B">
              <w:rPr>
                <w:b/>
                <w:bCs/>
              </w:rPr>
              <w:t>918,4</w:t>
            </w:r>
          </w:p>
        </w:tc>
        <w:tc>
          <w:tcPr>
            <w:tcW w:w="1559" w:type="dxa"/>
            <w:vAlign w:val="bottom"/>
          </w:tcPr>
          <w:p w:rsidR="00C346FC" w:rsidRPr="00E5219B" w:rsidRDefault="00C346FC" w:rsidP="00C346FC">
            <w:pPr>
              <w:jc w:val="right"/>
              <w:rPr>
                <w:b/>
                <w:bCs/>
              </w:rPr>
            </w:pPr>
          </w:p>
        </w:tc>
        <w:tc>
          <w:tcPr>
            <w:tcW w:w="1701" w:type="dxa"/>
            <w:vAlign w:val="bottom"/>
          </w:tcPr>
          <w:p w:rsidR="00C346FC" w:rsidRPr="00E5219B" w:rsidRDefault="00C346FC" w:rsidP="00C346FC">
            <w:pPr>
              <w:jc w:val="right"/>
              <w:rPr>
                <w:b/>
                <w:bCs/>
              </w:rPr>
            </w:pPr>
          </w:p>
        </w:tc>
      </w:tr>
      <w:tr w:rsidR="00C346FC" w:rsidRPr="00E5219B" w:rsidTr="00B063D1">
        <w:trPr>
          <w:trHeight w:val="630"/>
          <w:jc w:val="center"/>
        </w:trPr>
        <w:tc>
          <w:tcPr>
            <w:tcW w:w="3823" w:type="dxa"/>
            <w:vAlign w:val="bottom"/>
            <w:hideMark/>
          </w:tcPr>
          <w:p w:rsidR="00C346FC" w:rsidRPr="00E5219B" w:rsidRDefault="00C346FC" w:rsidP="00C346FC">
            <w:r w:rsidRPr="00E5219B">
              <w:t>Охрана объектов растительного и животного мира и среды их обитания</w:t>
            </w:r>
          </w:p>
        </w:tc>
        <w:tc>
          <w:tcPr>
            <w:tcW w:w="1134" w:type="dxa"/>
            <w:vAlign w:val="bottom"/>
            <w:hideMark/>
          </w:tcPr>
          <w:p w:rsidR="00C346FC" w:rsidRPr="00E5219B" w:rsidRDefault="00C346FC" w:rsidP="00C346FC">
            <w:pPr>
              <w:rPr>
                <w:b/>
                <w:bCs/>
              </w:rPr>
            </w:pPr>
            <w:r w:rsidRPr="00E5219B">
              <w:rPr>
                <w:b/>
                <w:bCs/>
              </w:rPr>
              <w:t>852</w:t>
            </w:r>
          </w:p>
        </w:tc>
        <w:tc>
          <w:tcPr>
            <w:tcW w:w="1063" w:type="dxa"/>
            <w:noWrap/>
            <w:vAlign w:val="bottom"/>
            <w:hideMark/>
          </w:tcPr>
          <w:p w:rsidR="00C346FC" w:rsidRPr="00E5219B" w:rsidRDefault="00C346FC" w:rsidP="00C346FC">
            <w:r w:rsidRPr="00E5219B">
              <w:t>06</w:t>
            </w:r>
          </w:p>
        </w:tc>
        <w:tc>
          <w:tcPr>
            <w:tcW w:w="921" w:type="dxa"/>
            <w:noWrap/>
            <w:vAlign w:val="bottom"/>
            <w:hideMark/>
          </w:tcPr>
          <w:p w:rsidR="00C346FC" w:rsidRPr="00E5219B" w:rsidRDefault="00C346FC" w:rsidP="00C346FC">
            <w:r w:rsidRPr="00E5219B">
              <w:t>03</w:t>
            </w:r>
          </w:p>
        </w:tc>
        <w:tc>
          <w:tcPr>
            <w:tcW w:w="1843" w:type="dxa"/>
            <w:noWrap/>
            <w:vAlign w:val="bottom"/>
            <w:hideMark/>
          </w:tcPr>
          <w:p w:rsidR="00C346FC" w:rsidRPr="00E5219B" w:rsidRDefault="00C346FC" w:rsidP="00C346FC"/>
        </w:tc>
        <w:tc>
          <w:tcPr>
            <w:tcW w:w="1198" w:type="dxa"/>
            <w:noWrap/>
            <w:vAlign w:val="bottom"/>
            <w:hideMark/>
          </w:tcPr>
          <w:p w:rsidR="00C346FC" w:rsidRPr="00E5219B" w:rsidRDefault="00C346FC" w:rsidP="00C346FC"/>
        </w:tc>
        <w:tc>
          <w:tcPr>
            <w:tcW w:w="1779" w:type="dxa"/>
            <w:vAlign w:val="bottom"/>
            <w:hideMark/>
          </w:tcPr>
          <w:p w:rsidR="00C346FC" w:rsidRPr="00E5219B" w:rsidRDefault="00C346FC" w:rsidP="00C346FC">
            <w:pPr>
              <w:jc w:val="right"/>
            </w:pPr>
            <w:r>
              <w:t>+</w:t>
            </w:r>
            <w:r w:rsidRPr="00E5219B">
              <w:t>918,4</w:t>
            </w:r>
          </w:p>
        </w:tc>
        <w:tc>
          <w:tcPr>
            <w:tcW w:w="1559" w:type="dxa"/>
            <w:vAlign w:val="bottom"/>
          </w:tcPr>
          <w:p w:rsidR="00C346FC" w:rsidRPr="00E5219B" w:rsidRDefault="00C346FC" w:rsidP="00C346FC">
            <w:pPr>
              <w:jc w:val="right"/>
            </w:pPr>
          </w:p>
        </w:tc>
        <w:tc>
          <w:tcPr>
            <w:tcW w:w="1701" w:type="dxa"/>
            <w:vAlign w:val="bottom"/>
          </w:tcPr>
          <w:p w:rsidR="00C346FC" w:rsidRPr="00E5219B" w:rsidRDefault="00C346FC" w:rsidP="00C346FC">
            <w:pPr>
              <w:jc w:val="right"/>
            </w:pPr>
          </w:p>
        </w:tc>
      </w:tr>
      <w:tr w:rsidR="00C346FC" w:rsidRPr="00E5219B" w:rsidTr="0045305F">
        <w:trPr>
          <w:trHeight w:val="1556"/>
          <w:jc w:val="center"/>
        </w:trPr>
        <w:tc>
          <w:tcPr>
            <w:tcW w:w="3823" w:type="dxa"/>
            <w:vAlign w:val="bottom"/>
            <w:hideMark/>
          </w:tcPr>
          <w:p w:rsidR="00C346FC" w:rsidRPr="00675F31" w:rsidRDefault="00C346FC" w:rsidP="00C346FC">
            <w:r w:rsidRPr="00675F31">
              <w:t>Государственная программа Белгородской области «Развитие водного и лесного хозяйства Белгородской области, охрана окружающей среды»</w:t>
            </w:r>
          </w:p>
        </w:tc>
        <w:tc>
          <w:tcPr>
            <w:tcW w:w="1134" w:type="dxa"/>
            <w:vAlign w:val="bottom"/>
            <w:hideMark/>
          </w:tcPr>
          <w:p w:rsidR="00C346FC" w:rsidRPr="00E5219B" w:rsidRDefault="00C346FC" w:rsidP="00C346FC">
            <w:pPr>
              <w:rPr>
                <w:b/>
                <w:bCs/>
              </w:rPr>
            </w:pPr>
            <w:r w:rsidRPr="00E5219B">
              <w:rPr>
                <w:b/>
                <w:bCs/>
              </w:rPr>
              <w:t>852</w:t>
            </w:r>
          </w:p>
        </w:tc>
        <w:tc>
          <w:tcPr>
            <w:tcW w:w="1063" w:type="dxa"/>
            <w:noWrap/>
            <w:vAlign w:val="bottom"/>
            <w:hideMark/>
          </w:tcPr>
          <w:p w:rsidR="00C346FC" w:rsidRPr="00E5219B" w:rsidRDefault="00C346FC" w:rsidP="00C346FC">
            <w:r w:rsidRPr="00E5219B">
              <w:t>06</w:t>
            </w:r>
          </w:p>
        </w:tc>
        <w:tc>
          <w:tcPr>
            <w:tcW w:w="921" w:type="dxa"/>
            <w:noWrap/>
            <w:vAlign w:val="bottom"/>
            <w:hideMark/>
          </w:tcPr>
          <w:p w:rsidR="00C346FC" w:rsidRPr="00E5219B" w:rsidRDefault="00C346FC" w:rsidP="00C346FC">
            <w:r w:rsidRPr="00E5219B">
              <w:t>03</w:t>
            </w:r>
          </w:p>
        </w:tc>
        <w:tc>
          <w:tcPr>
            <w:tcW w:w="1843" w:type="dxa"/>
            <w:noWrap/>
            <w:vAlign w:val="bottom"/>
            <w:hideMark/>
          </w:tcPr>
          <w:p w:rsidR="00C346FC" w:rsidRPr="00E5219B" w:rsidRDefault="00C346FC" w:rsidP="00C346FC">
            <w:r w:rsidRPr="00E5219B">
              <w:t>12</w:t>
            </w:r>
          </w:p>
        </w:tc>
        <w:tc>
          <w:tcPr>
            <w:tcW w:w="1198" w:type="dxa"/>
            <w:noWrap/>
            <w:vAlign w:val="bottom"/>
            <w:hideMark/>
          </w:tcPr>
          <w:p w:rsidR="00C346FC" w:rsidRPr="00E5219B" w:rsidRDefault="00C346FC" w:rsidP="00C346FC"/>
        </w:tc>
        <w:tc>
          <w:tcPr>
            <w:tcW w:w="1779" w:type="dxa"/>
            <w:vAlign w:val="bottom"/>
            <w:hideMark/>
          </w:tcPr>
          <w:p w:rsidR="00C346FC" w:rsidRPr="00E5219B" w:rsidRDefault="00C346FC" w:rsidP="00C346FC">
            <w:pPr>
              <w:jc w:val="right"/>
            </w:pPr>
            <w:r>
              <w:t>+</w:t>
            </w:r>
            <w:r w:rsidRPr="00E5219B">
              <w:t>918,4</w:t>
            </w:r>
          </w:p>
        </w:tc>
        <w:tc>
          <w:tcPr>
            <w:tcW w:w="1559" w:type="dxa"/>
            <w:vAlign w:val="bottom"/>
          </w:tcPr>
          <w:p w:rsidR="00C346FC" w:rsidRPr="00E5219B" w:rsidRDefault="00C346FC" w:rsidP="00C346FC">
            <w:pPr>
              <w:jc w:val="right"/>
            </w:pPr>
          </w:p>
        </w:tc>
        <w:tc>
          <w:tcPr>
            <w:tcW w:w="1701" w:type="dxa"/>
            <w:vAlign w:val="bottom"/>
          </w:tcPr>
          <w:p w:rsidR="00C346FC" w:rsidRPr="00E5219B" w:rsidRDefault="00C346FC" w:rsidP="00C346FC">
            <w:pPr>
              <w:jc w:val="right"/>
            </w:pPr>
          </w:p>
        </w:tc>
      </w:tr>
      <w:tr w:rsidR="00C346FC" w:rsidRPr="00E5219B" w:rsidTr="0045305F">
        <w:trPr>
          <w:trHeight w:val="1266"/>
          <w:jc w:val="center"/>
        </w:trPr>
        <w:tc>
          <w:tcPr>
            <w:tcW w:w="3823" w:type="dxa"/>
            <w:vAlign w:val="bottom"/>
            <w:hideMark/>
          </w:tcPr>
          <w:p w:rsidR="00C346FC" w:rsidRPr="00675F31" w:rsidRDefault="00C346FC" w:rsidP="00C346FC">
            <w:r w:rsidRPr="00675F31">
              <w:t>Подпрограмма «Охрана окружающей среды и рациональное природопользование»</w:t>
            </w:r>
          </w:p>
        </w:tc>
        <w:tc>
          <w:tcPr>
            <w:tcW w:w="1134" w:type="dxa"/>
            <w:vAlign w:val="bottom"/>
            <w:hideMark/>
          </w:tcPr>
          <w:p w:rsidR="00C346FC" w:rsidRPr="00E5219B" w:rsidRDefault="00C346FC" w:rsidP="00C346FC">
            <w:pPr>
              <w:rPr>
                <w:b/>
                <w:bCs/>
              </w:rPr>
            </w:pPr>
            <w:r w:rsidRPr="00E5219B">
              <w:rPr>
                <w:b/>
                <w:bCs/>
              </w:rPr>
              <w:t>852</w:t>
            </w:r>
          </w:p>
        </w:tc>
        <w:tc>
          <w:tcPr>
            <w:tcW w:w="1063" w:type="dxa"/>
            <w:noWrap/>
            <w:vAlign w:val="bottom"/>
            <w:hideMark/>
          </w:tcPr>
          <w:p w:rsidR="00C346FC" w:rsidRPr="00E5219B" w:rsidRDefault="00C346FC" w:rsidP="00C346FC">
            <w:r w:rsidRPr="00E5219B">
              <w:t>06</w:t>
            </w:r>
          </w:p>
        </w:tc>
        <w:tc>
          <w:tcPr>
            <w:tcW w:w="921" w:type="dxa"/>
            <w:noWrap/>
            <w:vAlign w:val="bottom"/>
            <w:hideMark/>
          </w:tcPr>
          <w:p w:rsidR="00C346FC" w:rsidRPr="00E5219B" w:rsidRDefault="00C346FC" w:rsidP="00C346FC">
            <w:r w:rsidRPr="00E5219B">
              <w:t>03</w:t>
            </w:r>
          </w:p>
        </w:tc>
        <w:tc>
          <w:tcPr>
            <w:tcW w:w="1843" w:type="dxa"/>
            <w:noWrap/>
            <w:vAlign w:val="bottom"/>
            <w:hideMark/>
          </w:tcPr>
          <w:p w:rsidR="00C346FC" w:rsidRPr="00E5219B" w:rsidRDefault="00C346FC" w:rsidP="00C346FC">
            <w:r w:rsidRPr="00E5219B">
              <w:t>12 3</w:t>
            </w:r>
          </w:p>
        </w:tc>
        <w:tc>
          <w:tcPr>
            <w:tcW w:w="1198" w:type="dxa"/>
            <w:noWrap/>
            <w:vAlign w:val="bottom"/>
            <w:hideMark/>
          </w:tcPr>
          <w:p w:rsidR="00C346FC" w:rsidRPr="00E5219B" w:rsidRDefault="00C346FC" w:rsidP="00C346FC"/>
        </w:tc>
        <w:tc>
          <w:tcPr>
            <w:tcW w:w="1779" w:type="dxa"/>
            <w:vAlign w:val="bottom"/>
            <w:hideMark/>
          </w:tcPr>
          <w:p w:rsidR="00C346FC" w:rsidRPr="00E5219B" w:rsidRDefault="00C346FC" w:rsidP="00C346FC">
            <w:pPr>
              <w:jc w:val="right"/>
            </w:pPr>
            <w:r>
              <w:t>+</w:t>
            </w:r>
            <w:r w:rsidRPr="00E5219B">
              <w:t>918,4</w:t>
            </w:r>
          </w:p>
        </w:tc>
        <w:tc>
          <w:tcPr>
            <w:tcW w:w="1559" w:type="dxa"/>
            <w:vAlign w:val="bottom"/>
          </w:tcPr>
          <w:p w:rsidR="00C346FC" w:rsidRPr="00E5219B" w:rsidRDefault="00C346FC" w:rsidP="00C346FC">
            <w:pPr>
              <w:jc w:val="right"/>
            </w:pPr>
          </w:p>
        </w:tc>
        <w:tc>
          <w:tcPr>
            <w:tcW w:w="1701" w:type="dxa"/>
            <w:vAlign w:val="bottom"/>
          </w:tcPr>
          <w:p w:rsidR="00C346FC" w:rsidRPr="00E5219B" w:rsidRDefault="00C346FC" w:rsidP="00C346FC">
            <w:pPr>
              <w:jc w:val="right"/>
            </w:pPr>
          </w:p>
        </w:tc>
      </w:tr>
      <w:tr w:rsidR="00C346FC" w:rsidRPr="00E5219B" w:rsidTr="0045305F">
        <w:trPr>
          <w:trHeight w:val="1283"/>
          <w:jc w:val="center"/>
        </w:trPr>
        <w:tc>
          <w:tcPr>
            <w:tcW w:w="3823" w:type="dxa"/>
            <w:vAlign w:val="bottom"/>
            <w:hideMark/>
          </w:tcPr>
          <w:p w:rsidR="00C346FC" w:rsidRPr="00675F31" w:rsidRDefault="00C346FC" w:rsidP="00C346FC">
            <w:r w:rsidRPr="00675F31">
              <w:t>Основное мероприятие «Охрана окружающей среды и рациональное природопользование»</w:t>
            </w:r>
          </w:p>
        </w:tc>
        <w:tc>
          <w:tcPr>
            <w:tcW w:w="1134" w:type="dxa"/>
            <w:vAlign w:val="bottom"/>
            <w:hideMark/>
          </w:tcPr>
          <w:p w:rsidR="00C346FC" w:rsidRPr="00E5219B" w:rsidRDefault="00C346FC" w:rsidP="00C346FC">
            <w:pPr>
              <w:rPr>
                <w:b/>
                <w:bCs/>
              </w:rPr>
            </w:pPr>
            <w:r w:rsidRPr="00E5219B">
              <w:rPr>
                <w:b/>
                <w:bCs/>
              </w:rPr>
              <w:t>852</w:t>
            </w:r>
          </w:p>
        </w:tc>
        <w:tc>
          <w:tcPr>
            <w:tcW w:w="1063" w:type="dxa"/>
            <w:noWrap/>
            <w:vAlign w:val="bottom"/>
            <w:hideMark/>
          </w:tcPr>
          <w:p w:rsidR="00C346FC" w:rsidRPr="00E5219B" w:rsidRDefault="00C346FC" w:rsidP="00C346FC">
            <w:r w:rsidRPr="00E5219B">
              <w:t>06</w:t>
            </w:r>
          </w:p>
        </w:tc>
        <w:tc>
          <w:tcPr>
            <w:tcW w:w="921" w:type="dxa"/>
            <w:noWrap/>
            <w:vAlign w:val="bottom"/>
            <w:hideMark/>
          </w:tcPr>
          <w:p w:rsidR="00C346FC" w:rsidRPr="00E5219B" w:rsidRDefault="00C346FC" w:rsidP="00C346FC">
            <w:r w:rsidRPr="00E5219B">
              <w:t>03</w:t>
            </w:r>
          </w:p>
        </w:tc>
        <w:tc>
          <w:tcPr>
            <w:tcW w:w="1843" w:type="dxa"/>
            <w:noWrap/>
            <w:vAlign w:val="bottom"/>
            <w:hideMark/>
          </w:tcPr>
          <w:p w:rsidR="00C346FC" w:rsidRPr="00E5219B" w:rsidRDefault="00C346FC" w:rsidP="00C346FC">
            <w:r w:rsidRPr="00E5219B">
              <w:t>12 3 01</w:t>
            </w:r>
          </w:p>
        </w:tc>
        <w:tc>
          <w:tcPr>
            <w:tcW w:w="1198" w:type="dxa"/>
            <w:noWrap/>
            <w:vAlign w:val="bottom"/>
            <w:hideMark/>
          </w:tcPr>
          <w:p w:rsidR="00C346FC" w:rsidRPr="00E5219B" w:rsidRDefault="00C346FC" w:rsidP="00C346FC"/>
        </w:tc>
        <w:tc>
          <w:tcPr>
            <w:tcW w:w="1779" w:type="dxa"/>
            <w:vAlign w:val="bottom"/>
            <w:hideMark/>
          </w:tcPr>
          <w:p w:rsidR="00C346FC" w:rsidRPr="00E5219B" w:rsidRDefault="00C346FC" w:rsidP="00C346FC">
            <w:pPr>
              <w:jc w:val="right"/>
            </w:pPr>
            <w:r>
              <w:t>+</w:t>
            </w:r>
            <w:r w:rsidRPr="00E5219B">
              <w:t>1 518,1</w:t>
            </w:r>
          </w:p>
        </w:tc>
        <w:tc>
          <w:tcPr>
            <w:tcW w:w="1559" w:type="dxa"/>
            <w:vAlign w:val="bottom"/>
          </w:tcPr>
          <w:p w:rsidR="00C346FC" w:rsidRPr="00E5219B" w:rsidRDefault="00C346FC" w:rsidP="00C346FC">
            <w:pPr>
              <w:jc w:val="right"/>
            </w:pPr>
          </w:p>
        </w:tc>
        <w:tc>
          <w:tcPr>
            <w:tcW w:w="1701" w:type="dxa"/>
            <w:vAlign w:val="bottom"/>
          </w:tcPr>
          <w:p w:rsidR="00C346FC" w:rsidRPr="00E5219B" w:rsidRDefault="00C346FC" w:rsidP="00C346FC">
            <w:pPr>
              <w:jc w:val="right"/>
            </w:pPr>
          </w:p>
        </w:tc>
      </w:tr>
      <w:tr w:rsidR="00C346FC" w:rsidRPr="00E5219B" w:rsidTr="0045305F">
        <w:trPr>
          <w:trHeight w:val="1274"/>
          <w:jc w:val="center"/>
        </w:trPr>
        <w:tc>
          <w:tcPr>
            <w:tcW w:w="3823" w:type="dxa"/>
            <w:vAlign w:val="bottom"/>
            <w:hideMark/>
          </w:tcPr>
          <w:p w:rsidR="00C346FC" w:rsidRPr="00675F31" w:rsidRDefault="00C346FC" w:rsidP="00C346FC">
            <w:proofErr w:type="gramStart"/>
            <w:r w:rsidRPr="00675F31">
              <w:t>Мероприятия  (</w:t>
            </w:r>
            <w:proofErr w:type="gramEnd"/>
            <w:r w:rsidRPr="00675F31">
              <w:t xml:space="preserve">Закупка товаров, работ и услуг для обеспечения государственных (муниципальных) нужд) </w:t>
            </w:r>
          </w:p>
        </w:tc>
        <w:tc>
          <w:tcPr>
            <w:tcW w:w="1134" w:type="dxa"/>
            <w:vAlign w:val="bottom"/>
            <w:hideMark/>
          </w:tcPr>
          <w:p w:rsidR="00C346FC" w:rsidRPr="00E5219B" w:rsidRDefault="00C346FC" w:rsidP="00C346FC">
            <w:pPr>
              <w:rPr>
                <w:b/>
                <w:bCs/>
              </w:rPr>
            </w:pPr>
            <w:r w:rsidRPr="00E5219B">
              <w:rPr>
                <w:b/>
                <w:bCs/>
              </w:rPr>
              <w:t>852</w:t>
            </w:r>
          </w:p>
        </w:tc>
        <w:tc>
          <w:tcPr>
            <w:tcW w:w="1063" w:type="dxa"/>
            <w:noWrap/>
            <w:vAlign w:val="bottom"/>
            <w:hideMark/>
          </w:tcPr>
          <w:p w:rsidR="00C346FC" w:rsidRPr="00E5219B" w:rsidRDefault="00C346FC" w:rsidP="00C346FC">
            <w:r w:rsidRPr="00E5219B">
              <w:t>06</w:t>
            </w:r>
          </w:p>
        </w:tc>
        <w:tc>
          <w:tcPr>
            <w:tcW w:w="921" w:type="dxa"/>
            <w:noWrap/>
            <w:vAlign w:val="bottom"/>
            <w:hideMark/>
          </w:tcPr>
          <w:p w:rsidR="00C346FC" w:rsidRPr="00E5219B" w:rsidRDefault="00C346FC" w:rsidP="00C346FC">
            <w:r w:rsidRPr="00E5219B">
              <w:t>03</w:t>
            </w:r>
          </w:p>
        </w:tc>
        <w:tc>
          <w:tcPr>
            <w:tcW w:w="1843" w:type="dxa"/>
            <w:noWrap/>
            <w:vAlign w:val="bottom"/>
            <w:hideMark/>
          </w:tcPr>
          <w:p w:rsidR="00C346FC" w:rsidRPr="00E5219B" w:rsidRDefault="00C346FC" w:rsidP="00C346FC">
            <w:r w:rsidRPr="00E5219B">
              <w:t>12 3 01 29990</w:t>
            </w:r>
          </w:p>
        </w:tc>
        <w:tc>
          <w:tcPr>
            <w:tcW w:w="1198" w:type="dxa"/>
            <w:noWrap/>
            <w:vAlign w:val="bottom"/>
            <w:hideMark/>
          </w:tcPr>
          <w:p w:rsidR="00C346FC" w:rsidRPr="00E5219B" w:rsidRDefault="00C346FC" w:rsidP="00C346FC">
            <w:r w:rsidRPr="00E5219B">
              <w:t>200</w:t>
            </w:r>
          </w:p>
        </w:tc>
        <w:tc>
          <w:tcPr>
            <w:tcW w:w="1779" w:type="dxa"/>
            <w:vAlign w:val="bottom"/>
            <w:hideMark/>
          </w:tcPr>
          <w:p w:rsidR="00C346FC" w:rsidRPr="00E5219B" w:rsidRDefault="00C346FC" w:rsidP="00C346FC">
            <w:pPr>
              <w:jc w:val="right"/>
            </w:pPr>
            <w:r w:rsidRPr="00E5219B">
              <w:t>-1,1</w:t>
            </w:r>
          </w:p>
        </w:tc>
        <w:tc>
          <w:tcPr>
            <w:tcW w:w="1559" w:type="dxa"/>
            <w:vAlign w:val="bottom"/>
            <w:hideMark/>
          </w:tcPr>
          <w:p w:rsidR="00C346FC" w:rsidRPr="00E5219B" w:rsidRDefault="00C346FC" w:rsidP="00C346FC">
            <w:pPr>
              <w:jc w:val="right"/>
            </w:pPr>
            <w:r w:rsidRPr="00E5219B">
              <w:t> </w:t>
            </w:r>
          </w:p>
        </w:tc>
        <w:tc>
          <w:tcPr>
            <w:tcW w:w="1701" w:type="dxa"/>
            <w:vAlign w:val="bottom"/>
            <w:hideMark/>
          </w:tcPr>
          <w:p w:rsidR="00C346FC" w:rsidRPr="00E5219B" w:rsidRDefault="00C346FC" w:rsidP="00C346FC">
            <w:pPr>
              <w:jc w:val="right"/>
            </w:pPr>
            <w:r w:rsidRPr="00E5219B">
              <w:t> </w:t>
            </w:r>
          </w:p>
        </w:tc>
      </w:tr>
      <w:tr w:rsidR="00C346FC" w:rsidRPr="00E5219B" w:rsidTr="00B063D1">
        <w:trPr>
          <w:trHeight w:val="706"/>
          <w:jc w:val="center"/>
        </w:trPr>
        <w:tc>
          <w:tcPr>
            <w:tcW w:w="3823" w:type="dxa"/>
            <w:vAlign w:val="bottom"/>
            <w:hideMark/>
          </w:tcPr>
          <w:p w:rsidR="00C346FC" w:rsidRPr="00675F31" w:rsidRDefault="00C346FC" w:rsidP="00C346FC">
            <w:r w:rsidRPr="00675F31">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vAlign w:val="bottom"/>
            <w:hideMark/>
          </w:tcPr>
          <w:p w:rsidR="00C346FC" w:rsidRPr="00E5219B" w:rsidRDefault="00C346FC" w:rsidP="00C346FC">
            <w:pPr>
              <w:rPr>
                <w:b/>
                <w:bCs/>
              </w:rPr>
            </w:pPr>
            <w:r w:rsidRPr="00E5219B">
              <w:rPr>
                <w:b/>
                <w:bCs/>
              </w:rPr>
              <w:t>852</w:t>
            </w:r>
          </w:p>
        </w:tc>
        <w:tc>
          <w:tcPr>
            <w:tcW w:w="1063" w:type="dxa"/>
            <w:noWrap/>
            <w:vAlign w:val="bottom"/>
            <w:hideMark/>
          </w:tcPr>
          <w:p w:rsidR="00C346FC" w:rsidRPr="00E5219B" w:rsidRDefault="00C346FC" w:rsidP="00C346FC">
            <w:r w:rsidRPr="00E5219B">
              <w:t>06</w:t>
            </w:r>
          </w:p>
        </w:tc>
        <w:tc>
          <w:tcPr>
            <w:tcW w:w="921" w:type="dxa"/>
            <w:noWrap/>
            <w:vAlign w:val="bottom"/>
            <w:hideMark/>
          </w:tcPr>
          <w:p w:rsidR="00C346FC" w:rsidRPr="00E5219B" w:rsidRDefault="00C346FC" w:rsidP="00C346FC">
            <w:r w:rsidRPr="00E5219B">
              <w:t>03</w:t>
            </w:r>
          </w:p>
        </w:tc>
        <w:tc>
          <w:tcPr>
            <w:tcW w:w="1843" w:type="dxa"/>
            <w:noWrap/>
            <w:vAlign w:val="bottom"/>
            <w:hideMark/>
          </w:tcPr>
          <w:p w:rsidR="00C346FC" w:rsidRPr="00E5219B" w:rsidRDefault="00C346FC" w:rsidP="00C346FC">
            <w:r w:rsidRPr="00E5219B">
              <w:t>12 3 01 90019</w:t>
            </w:r>
          </w:p>
        </w:tc>
        <w:tc>
          <w:tcPr>
            <w:tcW w:w="1198" w:type="dxa"/>
            <w:noWrap/>
            <w:vAlign w:val="bottom"/>
            <w:hideMark/>
          </w:tcPr>
          <w:p w:rsidR="00C346FC" w:rsidRPr="00E5219B" w:rsidRDefault="00C346FC" w:rsidP="00C346FC">
            <w:r w:rsidRPr="00E5219B">
              <w:t>100</w:t>
            </w:r>
          </w:p>
        </w:tc>
        <w:tc>
          <w:tcPr>
            <w:tcW w:w="1779" w:type="dxa"/>
            <w:vAlign w:val="bottom"/>
            <w:hideMark/>
          </w:tcPr>
          <w:p w:rsidR="00C346FC" w:rsidRPr="00E5219B" w:rsidRDefault="00C346FC" w:rsidP="00C346FC">
            <w:pPr>
              <w:jc w:val="right"/>
            </w:pPr>
            <w:r>
              <w:t>+</w:t>
            </w:r>
            <w:r w:rsidRPr="00E5219B">
              <w:t>1 519,2</w:t>
            </w:r>
          </w:p>
        </w:tc>
        <w:tc>
          <w:tcPr>
            <w:tcW w:w="1559" w:type="dxa"/>
            <w:vAlign w:val="bottom"/>
            <w:hideMark/>
          </w:tcPr>
          <w:p w:rsidR="00C346FC" w:rsidRPr="00E5219B" w:rsidRDefault="00C346FC" w:rsidP="00C346FC">
            <w:pPr>
              <w:jc w:val="right"/>
            </w:pPr>
            <w:r w:rsidRPr="00E5219B">
              <w:t> </w:t>
            </w:r>
          </w:p>
        </w:tc>
        <w:tc>
          <w:tcPr>
            <w:tcW w:w="1701" w:type="dxa"/>
            <w:vAlign w:val="bottom"/>
            <w:hideMark/>
          </w:tcPr>
          <w:p w:rsidR="00C346FC" w:rsidRPr="00E5219B" w:rsidRDefault="00C346FC" w:rsidP="00C346FC">
            <w:pPr>
              <w:jc w:val="right"/>
            </w:pPr>
            <w:r w:rsidRPr="00E5219B">
              <w:t> </w:t>
            </w:r>
          </w:p>
        </w:tc>
      </w:tr>
      <w:tr w:rsidR="00C346FC" w:rsidRPr="00E5219B" w:rsidTr="0045305F">
        <w:trPr>
          <w:trHeight w:val="2407"/>
          <w:jc w:val="center"/>
        </w:trPr>
        <w:tc>
          <w:tcPr>
            <w:tcW w:w="3823" w:type="dxa"/>
            <w:vAlign w:val="bottom"/>
            <w:hideMark/>
          </w:tcPr>
          <w:p w:rsidR="00C346FC" w:rsidRPr="00675F31" w:rsidRDefault="00C346FC" w:rsidP="00C346FC">
            <w:r w:rsidRPr="00675F31">
              <w:t xml:space="preserve">Основное мероприятие «Субсидии на разработку проектно-сметной документации на осуществление капитального </w:t>
            </w:r>
            <w:proofErr w:type="gramStart"/>
            <w:r w:rsidRPr="00675F31">
              <w:t>ремонта  гидротехнических</w:t>
            </w:r>
            <w:proofErr w:type="gramEnd"/>
            <w:r w:rsidRPr="00675F31">
              <w:t xml:space="preserve"> сооружений, находящихся в муниципальной собственности,  и бесхозяйных гидротехнических сооружений» </w:t>
            </w:r>
          </w:p>
        </w:tc>
        <w:tc>
          <w:tcPr>
            <w:tcW w:w="1134" w:type="dxa"/>
            <w:vAlign w:val="bottom"/>
            <w:hideMark/>
          </w:tcPr>
          <w:p w:rsidR="00C346FC" w:rsidRPr="00E5219B" w:rsidRDefault="00C346FC" w:rsidP="00C346FC">
            <w:pPr>
              <w:rPr>
                <w:b/>
                <w:bCs/>
              </w:rPr>
            </w:pPr>
            <w:r w:rsidRPr="00E5219B">
              <w:rPr>
                <w:b/>
                <w:bCs/>
              </w:rPr>
              <w:t>852</w:t>
            </w:r>
          </w:p>
        </w:tc>
        <w:tc>
          <w:tcPr>
            <w:tcW w:w="1063" w:type="dxa"/>
            <w:noWrap/>
            <w:vAlign w:val="bottom"/>
            <w:hideMark/>
          </w:tcPr>
          <w:p w:rsidR="00C346FC" w:rsidRPr="00E5219B" w:rsidRDefault="00C346FC" w:rsidP="00C346FC">
            <w:r w:rsidRPr="00E5219B">
              <w:t>06</w:t>
            </w:r>
          </w:p>
        </w:tc>
        <w:tc>
          <w:tcPr>
            <w:tcW w:w="921" w:type="dxa"/>
            <w:noWrap/>
            <w:vAlign w:val="bottom"/>
            <w:hideMark/>
          </w:tcPr>
          <w:p w:rsidR="00C346FC" w:rsidRPr="00E5219B" w:rsidRDefault="00C346FC" w:rsidP="00C346FC">
            <w:r w:rsidRPr="00E5219B">
              <w:t>03</w:t>
            </w:r>
          </w:p>
        </w:tc>
        <w:tc>
          <w:tcPr>
            <w:tcW w:w="1843" w:type="dxa"/>
            <w:noWrap/>
            <w:vAlign w:val="bottom"/>
            <w:hideMark/>
          </w:tcPr>
          <w:p w:rsidR="00C346FC" w:rsidRPr="00E5219B" w:rsidRDefault="00C346FC" w:rsidP="00C346FC">
            <w:r w:rsidRPr="00E5219B">
              <w:t>12 3 03</w:t>
            </w:r>
          </w:p>
        </w:tc>
        <w:tc>
          <w:tcPr>
            <w:tcW w:w="1198" w:type="dxa"/>
            <w:noWrap/>
            <w:vAlign w:val="bottom"/>
            <w:hideMark/>
          </w:tcPr>
          <w:p w:rsidR="00C346FC" w:rsidRPr="00E5219B" w:rsidRDefault="00C346FC" w:rsidP="00C346FC"/>
        </w:tc>
        <w:tc>
          <w:tcPr>
            <w:tcW w:w="1779" w:type="dxa"/>
            <w:vAlign w:val="bottom"/>
            <w:hideMark/>
          </w:tcPr>
          <w:p w:rsidR="00C346FC" w:rsidRPr="00E5219B" w:rsidRDefault="00C346FC" w:rsidP="00C346FC">
            <w:pPr>
              <w:jc w:val="right"/>
            </w:pPr>
            <w:r w:rsidRPr="00E5219B">
              <w:t>-599,7</w:t>
            </w:r>
          </w:p>
        </w:tc>
        <w:tc>
          <w:tcPr>
            <w:tcW w:w="1559" w:type="dxa"/>
            <w:vAlign w:val="bottom"/>
          </w:tcPr>
          <w:p w:rsidR="00C346FC" w:rsidRPr="00E5219B" w:rsidRDefault="00C346FC" w:rsidP="00C346FC">
            <w:pPr>
              <w:jc w:val="right"/>
            </w:pPr>
          </w:p>
        </w:tc>
        <w:tc>
          <w:tcPr>
            <w:tcW w:w="1701" w:type="dxa"/>
            <w:vAlign w:val="bottom"/>
          </w:tcPr>
          <w:p w:rsidR="00C346FC" w:rsidRPr="00E5219B" w:rsidRDefault="00C346FC" w:rsidP="00C346FC">
            <w:pPr>
              <w:jc w:val="right"/>
            </w:pPr>
          </w:p>
        </w:tc>
      </w:tr>
      <w:tr w:rsidR="00C346FC" w:rsidRPr="00E5219B" w:rsidTr="0045305F">
        <w:trPr>
          <w:trHeight w:val="2695"/>
          <w:jc w:val="center"/>
        </w:trPr>
        <w:tc>
          <w:tcPr>
            <w:tcW w:w="3823" w:type="dxa"/>
            <w:vAlign w:val="bottom"/>
            <w:hideMark/>
          </w:tcPr>
          <w:p w:rsidR="00C346FC" w:rsidRPr="00675F31" w:rsidRDefault="00C346FC" w:rsidP="00C346FC">
            <w:r w:rsidRPr="00675F31">
              <w:t xml:space="preserve">Субсидии на разработку проектно-сметной документации на осуществление капитального </w:t>
            </w:r>
            <w:proofErr w:type="gramStart"/>
            <w:r w:rsidRPr="00675F31">
              <w:t>ремонта  гидротехнических</w:t>
            </w:r>
            <w:proofErr w:type="gramEnd"/>
            <w:r w:rsidRPr="00675F31">
              <w:t xml:space="preserve"> сооружений, находящихся в муниципальной собственности,  и бесхозяйных гидротехнических сооружений (Межбюджетные трансферты )</w:t>
            </w:r>
          </w:p>
        </w:tc>
        <w:tc>
          <w:tcPr>
            <w:tcW w:w="1134" w:type="dxa"/>
            <w:vAlign w:val="bottom"/>
            <w:hideMark/>
          </w:tcPr>
          <w:p w:rsidR="00C346FC" w:rsidRPr="00E5219B" w:rsidRDefault="00C346FC" w:rsidP="00C346FC">
            <w:pPr>
              <w:rPr>
                <w:b/>
                <w:bCs/>
              </w:rPr>
            </w:pPr>
            <w:r w:rsidRPr="00E5219B">
              <w:rPr>
                <w:b/>
                <w:bCs/>
              </w:rPr>
              <w:t>852</w:t>
            </w:r>
          </w:p>
        </w:tc>
        <w:tc>
          <w:tcPr>
            <w:tcW w:w="1063" w:type="dxa"/>
            <w:noWrap/>
            <w:vAlign w:val="bottom"/>
            <w:hideMark/>
          </w:tcPr>
          <w:p w:rsidR="00C346FC" w:rsidRPr="00E5219B" w:rsidRDefault="00C346FC" w:rsidP="00C346FC">
            <w:r w:rsidRPr="00E5219B">
              <w:t>06</w:t>
            </w:r>
          </w:p>
        </w:tc>
        <w:tc>
          <w:tcPr>
            <w:tcW w:w="921" w:type="dxa"/>
            <w:noWrap/>
            <w:vAlign w:val="bottom"/>
            <w:hideMark/>
          </w:tcPr>
          <w:p w:rsidR="00C346FC" w:rsidRPr="00E5219B" w:rsidRDefault="00C346FC" w:rsidP="00C346FC">
            <w:r w:rsidRPr="00E5219B">
              <w:t>03</w:t>
            </w:r>
          </w:p>
        </w:tc>
        <w:tc>
          <w:tcPr>
            <w:tcW w:w="1843" w:type="dxa"/>
            <w:noWrap/>
            <w:vAlign w:val="bottom"/>
            <w:hideMark/>
          </w:tcPr>
          <w:p w:rsidR="00C346FC" w:rsidRPr="00E5219B" w:rsidRDefault="00C346FC" w:rsidP="00C346FC">
            <w:r w:rsidRPr="00E5219B">
              <w:t>12 3 03 73760</w:t>
            </w:r>
          </w:p>
        </w:tc>
        <w:tc>
          <w:tcPr>
            <w:tcW w:w="1198" w:type="dxa"/>
            <w:noWrap/>
            <w:vAlign w:val="bottom"/>
            <w:hideMark/>
          </w:tcPr>
          <w:p w:rsidR="00C346FC" w:rsidRPr="00E5219B" w:rsidRDefault="00C346FC" w:rsidP="00C346FC">
            <w:r w:rsidRPr="00E5219B">
              <w:t>500</w:t>
            </w:r>
          </w:p>
        </w:tc>
        <w:tc>
          <w:tcPr>
            <w:tcW w:w="1779" w:type="dxa"/>
            <w:vAlign w:val="bottom"/>
            <w:hideMark/>
          </w:tcPr>
          <w:p w:rsidR="00C346FC" w:rsidRPr="00E5219B" w:rsidRDefault="00C346FC" w:rsidP="00C346FC">
            <w:pPr>
              <w:jc w:val="right"/>
            </w:pPr>
            <w:r w:rsidRPr="00E5219B">
              <w:t>-599,7</w:t>
            </w:r>
          </w:p>
        </w:tc>
        <w:tc>
          <w:tcPr>
            <w:tcW w:w="1559" w:type="dxa"/>
            <w:vAlign w:val="bottom"/>
            <w:hideMark/>
          </w:tcPr>
          <w:p w:rsidR="00C346FC" w:rsidRPr="00E5219B" w:rsidRDefault="00C346FC" w:rsidP="00C346FC">
            <w:pPr>
              <w:jc w:val="right"/>
            </w:pPr>
            <w:r w:rsidRPr="00E5219B">
              <w:t> </w:t>
            </w:r>
          </w:p>
        </w:tc>
        <w:tc>
          <w:tcPr>
            <w:tcW w:w="1701" w:type="dxa"/>
            <w:vAlign w:val="bottom"/>
            <w:hideMark/>
          </w:tcPr>
          <w:p w:rsidR="00C346FC" w:rsidRPr="00E5219B" w:rsidRDefault="00C346FC" w:rsidP="00C346FC">
            <w:pPr>
              <w:jc w:val="right"/>
            </w:pPr>
            <w:r w:rsidRPr="00E5219B">
              <w:t> </w:t>
            </w:r>
          </w:p>
        </w:tc>
      </w:tr>
      <w:tr w:rsidR="00C346FC" w:rsidRPr="00E5219B" w:rsidTr="0045305F">
        <w:trPr>
          <w:trHeight w:val="990"/>
          <w:jc w:val="center"/>
        </w:trPr>
        <w:tc>
          <w:tcPr>
            <w:tcW w:w="3823" w:type="dxa"/>
            <w:vAlign w:val="bottom"/>
            <w:hideMark/>
          </w:tcPr>
          <w:p w:rsidR="00C346FC" w:rsidRPr="00675F31" w:rsidRDefault="00C346FC" w:rsidP="00C346FC">
            <w:pPr>
              <w:rPr>
                <w:b/>
                <w:bCs/>
              </w:rPr>
            </w:pPr>
            <w:r w:rsidRPr="00675F31">
              <w:rPr>
                <w:b/>
                <w:bCs/>
              </w:rPr>
              <w:t>Управление экологического и охотничьего надзора Белгородской области</w:t>
            </w:r>
          </w:p>
        </w:tc>
        <w:tc>
          <w:tcPr>
            <w:tcW w:w="1134" w:type="dxa"/>
            <w:vAlign w:val="bottom"/>
            <w:hideMark/>
          </w:tcPr>
          <w:p w:rsidR="00C346FC" w:rsidRPr="00E5219B" w:rsidRDefault="00C346FC" w:rsidP="00C346FC">
            <w:pPr>
              <w:rPr>
                <w:b/>
                <w:bCs/>
              </w:rPr>
            </w:pPr>
            <w:r w:rsidRPr="00E5219B">
              <w:rPr>
                <w:b/>
                <w:bCs/>
              </w:rPr>
              <w:t>853</w:t>
            </w:r>
          </w:p>
        </w:tc>
        <w:tc>
          <w:tcPr>
            <w:tcW w:w="1063" w:type="dxa"/>
            <w:vAlign w:val="bottom"/>
            <w:hideMark/>
          </w:tcPr>
          <w:p w:rsidR="00C346FC" w:rsidRPr="00E5219B" w:rsidRDefault="00C346FC" w:rsidP="00C346FC">
            <w:pPr>
              <w:rPr>
                <w:b/>
                <w:bCs/>
              </w:rPr>
            </w:pPr>
            <w:r w:rsidRPr="00E5219B">
              <w:rPr>
                <w:b/>
                <w:bCs/>
              </w:rPr>
              <w:t> </w:t>
            </w:r>
          </w:p>
        </w:tc>
        <w:tc>
          <w:tcPr>
            <w:tcW w:w="921" w:type="dxa"/>
            <w:vAlign w:val="bottom"/>
            <w:hideMark/>
          </w:tcPr>
          <w:p w:rsidR="00C346FC" w:rsidRPr="00E5219B" w:rsidRDefault="00C346FC" w:rsidP="00C346FC">
            <w:pPr>
              <w:rPr>
                <w:b/>
                <w:bCs/>
              </w:rPr>
            </w:pPr>
            <w:r w:rsidRPr="00E5219B">
              <w:rPr>
                <w:b/>
                <w:bCs/>
              </w:rPr>
              <w:t> </w:t>
            </w:r>
          </w:p>
        </w:tc>
        <w:tc>
          <w:tcPr>
            <w:tcW w:w="1843" w:type="dxa"/>
            <w:vAlign w:val="bottom"/>
            <w:hideMark/>
          </w:tcPr>
          <w:p w:rsidR="00C346FC" w:rsidRPr="00E5219B" w:rsidRDefault="00C346FC" w:rsidP="00C346FC">
            <w:pPr>
              <w:rPr>
                <w:b/>
                <w:bCs/>
              </w:rPr>
            </w:pPr>
            <w:r w:rsidRPr="00E5219B">
              <w:rPr>
                <w:b/>
                <w:bCs/>
              </w:rPr>
              <w:t> </w:t>
            </w:r>
          </w:p>
        </w:tc>
        <w:tc>
          <w:tcPr>
            <w:tcW w:w="1198" w:type="dxa"/>
            <w:vAlign w:val="bottom"/>
            <w:hideMark/>
          </w:tcPr>
          <w:p w:rsidR="00C346FC" w:rsidRPr="00E5219B" w:rsidRDefault="00C346FC" w:rsidP="00C346FC">
            <w:pPr>
              <w:rPr>
                <w:b/>
                <w:bCs/>
              </w:rPr>
            </w:pPr>
            <w:r w:rsidRPr="00E5219B">
              <w:rPr>
                <w:b/>
                <w:bCs/>
              </w:rPr>
              <w:t> </w:t>
            </w:r>
          </w:p>
        </w:tc>
        <w:tc>
          <w:tcPr>
            <w:tcW w:w="1779" w:type="dxa"/>
            <w:noWrap/>
            <w:vAlign w:val="bottom"/>
            <w:hideMark/>
          </w:tcPr>
          <w:p w:rsidR="00C346FC" w:rsidRPr="00E5219B" w:rsidRDefault="00C346FC" w:rsidP="00C346FC">
            <w:pPr>
              <w:jc w:val="right"/>
              <w:rPr>
                <w:b/>
                <w:bCs/>
              </w:rPr>
            </w:pPr>
            <w:r>
              <w:rPr>
                <w:b/>
                <w:bCs/>
              </w:rPr>
              <w:t>+</w:t>
            </w:r>
            <w:r w:rsidRPr="00E5219B">
              <w:rPr>
                <w:b/>
                <w:bCs/>
              </w:rPr>
              <w:t>19 681,7</w:t>
            </w:r>
          </w:p>
        </w:tc>
        <w:tc>
          <w:tcPr>
            <w:tcW w:w="1559" w:type="dxa"/>
            <w:noWrap/>
            <w:vAlign w:val="bottom"/>
            <w:hideMark/>
          </w:tcPr>
          <w:p w:rsidR="00C346FC" w:rsidRPr="00E5219B" w:rsidRDefault="00C346FC" w:rsidP="00C346FC">
            <w:pPr>
              <w:jc w:val="right"/>
              <w:rPr>
                <w:b/>
                <w:bCs/>
              </w:rPr>
            </w:pPr>
            <w:r w:rsidRPr="00E5219B">
              <w:rPr>
                <w:b/>
                <w:bCs/>
              </w:rPr>
              <w:t>-877,0</w:t>
            </w:r>
          </w:p>
        </w:tc>
        <w:tc>
          <w:tcPr>
            <w:tcW w:w="1701" w:type="dxa"/>
            <w:noWrap/>
            <w:vAlign w:val="bottom"/>
            <w:hideMark/>
          </w:tcPr>
          <w:p w:rsidR="00C346FC" w:rsidRPr="00E5219B" w:rsidRDefault="00C346FC" w:rsidP="00C346FC">
            <w:pPr>
              <w:jc w:val="right"/>
              <w:rPr>
                <w:b/>
                <w:bCs/>
              </w:rPr>
            </w:pPr>
            <w:r w:rsidRPr="00E5219B">
              <w:rPr>
                <w:b/>
                <w:bCs/>
              </w:rPr>
              <w:t>-912,0</w:t>
            </w:r>
          </w:p>
        </w:tc>
      </w:tr>
      <w:tr w:rsidR="00C346FC" w:rsidRPr="00E5219B" w:rsidTr="00B063D1">
        <w:trPr>
          <w:trHeight w:val="465"/>
          <w:jc w:val="center"/>
        </w:trPr>
        <w:tc>
          <w:tcPr>
            <w:tcW w:w="3823" w:type="dxa"/>
            <w:vAlign w:val="bottom"/>
            <w:hideMark/>
          </w:tcPr>
          <w:p w:rsidR="00C346FC" w:rsidRPr="00675F31" w:rsidRDefault="00C346FC" w:rsidP="00C346FC">
            <w:pPr>
              <w:rPr>
                <w:b/>
                <w:bCs/>
              </w:rPr>
            </w:pPr>
            <w:r w:rsidRPr="00675F31">
              <w:rPr>
                <w:b/>
                <w:bCs/>
              </w:rPr>
              <w:t>Охрана окружающей среды</w:t>
            </w:r>
          </w:p>
        </w:tc>
        <w:tc>
          <w:tcPr>
            <w:tcW w:w="1134" w:type="dxa"/>
            <w:vAlign w:val="bottom"/>
            <w:hideMark/>
          </w:tcPr>
          <w:p w:rsidR="00C346FC" w:rsidRPr="00E5219B" w:rsidRDefault="00C346FC" w:rsidP="00C346FC">
            <w:pPr>
              <w:rPr>
                <w:b/>
                <w:bCs/>
              </w:rPr>
            </w:pPr>
            <w:r w:rsidRPr="00E5219B">
              <w:rPr>
                <w:b/>
                <w:bCs/>
              </w:rPr>
              <w:t>853</w:t>
            </w:r>
          </w:p>
        </w:tc>
        <w:tc>
          <w:tcPr>
            <w:tcW w:w="1063" w:type="dxa"/>
            <w:vAlign w:val="bottom"/>
            <w:hideMark/>
          </w:tcPr>
          <w:p w:rsidR="00C346FC" w:rsidRPr="00E5219B" w:rsidRDefault="00C346FC" w:rsidP="00C346FC">
            <w:pPr>
              <w:rPr>
                <w:b/>
                <w:bCs/>
              </w:rPr>
            </w:pPr>
            <w:r w:rsidRPr="00E5219B">
              <w:rPr>
                <w:b/>
                <w:bCs/>
              </w:rPr>
              <w:t>06 </w:t>
            </w:r>
          </w:p>
        </w:tc>
        <w:tc>
          <w:tcPr>
            <w:tcW w:w="921" w:type="dxa"/>
            <w:vAlign w:val="bottom"/>
            <w:hideMark/>
          </w:tcPr>
          <w:p w:rsidR="00C346FC" w:rsidRPr="00E5219B" w:rsidRDefault="00C346FC" w:rsidP="00C346FC">
            <w:pPr>
              <w:rPr>
                <w:b/>
                <w:bCs/>
              </w:rPr>
            </w:pPr>
          </w:p>
        </w:tc>
        <w:tc>
          <w:tcPr>
            <w:tcW w:w="1843" w:type="dxa"/>
            <w:vAlign w:val="bottom"/>
            <w:hideMark/>
          </w:tcPr>
          <w:p w:rsidR="00C346FC" w:rsidRPr="00E5219B" w:rsidRDefault="00C346FC" w:rsidP="00C346FC"/>
        </w:tc>
        <w:tc>
          <w:tcPr>
            <w:tcW w:w="1198" w:type="dxa"/>
            <w:vAlign w:val="bottom"/>
            <w:hideMark/>
          </w:tcPr>
          <w:p w:rsidR="00C346FC" w:rsidRPr="00E5219B" w:rsidRDefault="00C346FC" w:rsidP="00C346FC"/>
        </w:tc>
        <w:tc>
          <w:tcPr>
            <w:tcW w:w="1779" w:type="dxa"/>
            <w:noWrap/>
            <w:vAlign w:val="bottom"/>
            <w:hideMark/>
          </w:tcPr>
          <w:p w:rsidR="00C346FC" w:rsidRPr="00E5219B" w:rsidRDefault="00C346FC" w:rsidP="00C346FC">
            <w:pPr>
              <w:jc w:val="right"/>
              <w:rPr>
                <w:b/>
                <w:bCs/>
              </w:rPr>
            </w:pPr>
            <w:r>
              <w:rPr>
                <w:b/>
                <w:bCs/>
              </w:rPr>
              <w:t>+</w:t>
            </w:r>
            <w:r w:rsidRPr="00E5219B">
              <w:rPr>
                <w:b/>
                <w:bCs/>
              </w:rPr>
              <w:t>19 681,7</w:t>
            </w:r>
          </w:p>
        </w:tc>
        <w:tc>
          <w:tcPr>
            <w:tcW w:w="1559" w:type="dxa"/>
            <w:noWrap/>
            <w:vAlign w:val="bottom"/>
            <w:hideMark/>
          </w:tcPr>
          <w:p w:rsidR="00C346FC" w:rsidRPr="00E5219B" w:rsidRDefault="00C346FC" w:rsidP="00C346FC">
            <w:pPr>
              <w:jc w:val="right"/>
              <w:rPr>
                <w:b/>
                <w:bCs/>
              </w:rPr>
            </w:pPr>
            <w:r w:rsidRPr="00E5219B">
              <w:rPr>
                <w:b/>
                <w:bCs/>
              </w:rPr>
              <w:t>-877,0</w:t>
            </w:r>
          </w:p>
        </w:tc>
        <w:tc>
          <w:tcPr>
            <w:tcW w:w="1701" w:type="dxa"/>
            <w:noWrap/>
            <w:vAlign w:val="bottom"/>
            <w:hideMark/>
          </w:tcPr>
          <w:p w:rsidR="00C346FC" w:rsidRPr="00E5219B" w:rsidRDefault="00C346FC" w:rsidP="00C346FC">
            <w:pPr>
              <w:jc w:val="right"/>
              <w:rPr>
                <w:b/>
                <w:bCs/>
              </w:rPr>
            </w:pPr>
            <w:r w:rsidRPr="00E5219B">
              <w:rPr>
                <w:b/>
                <w:bCs/>
              </w:rPr>
              <w:t>-912,0</w:t>
            </w:r>
          </w:p>
        </w:tc>
      </w:tr>
      <w:tr w:rsidR="00C346FC" w:rsidRPr="00E5219B" w:rsidTr="0045305F">
        <w:trPr>
          <w:trHeight w:val="671"/>
          <w:jc w:val="center"/>
        </w:trPr>
        <w:tc>
          <w:tcPr>
            <w:tcW w:w="3823" w:type="dxa"/>
            <w:vAlign w:val="bottom"/>
            <w:hideMark/>
          </w:tcPr>
          <w:p w:rsidR="00C346FC" w:rsidRPr="00675F31" w:rsidRDefault="00C346FC" w:rsidP="00C346FC">
            <w:pPr>
              <w:rPr>
                <w:b/>
                <w:bCs/>
              </w:rPr>
            </w:pPr>
            <w:r w:rsidRPr="00675F31">
              <w:rPr>
                <w:b/>
                <w:bCs/>
              </w:rPr>
              <w:t>Другие вопросы в области охраны окружающей среды</w:t>
            </w:r>
          </w:p>
        </w:tc>
        <w:tc>
          <w:tcPr>
            <w:tcW w:w="1134" w:type="dxa"/>
            <w:vAlign w:val="bottom"/>
            <w:hideMark/>
          </w:tcPr>
          <w:p w:rsidR="00C346FC" w:rsidRPr="00E5219B" w:rsidRDefault="00C346FC" w:rsidP="00C346FC">
            <w:pPr>
              <w:rPr>
                <w:b/>
                <w:bCs/>
              </w:rPr>
            </w:pPr>
            <w:r w:rsidRPr="00E5219B">
              <w:rPr>
                <w:b/>
                <w:bCs/>
              </w:rPr>
              <w:t>853</w:t>
            </w:r>
          </w:p>
        </w:tc>
        <w:tc>
          <w:tcPr>
            <w:tcW w:w="1063" w:type="dxa"/>
            <w:vAlign w:val="bottom"/>
            <w:hideMark/>
          </w:tcPr>
          <w:p w:rsidR="00C346FC" w:rsidRPr="00E5219B" w:rsidRDefault="00C346FC" w:rsidP="00C346FC">
            <w:pPr>
              <w:rPr>
                <w:b/>
                <w:bCs/>
              </w:rPr>
            </w:pPr>
            <w:r w:rsidRPr="00E5219B">
              <w:rPr>
                <w:b/>
                <w:bCs/>
              </w:rPr>
              <w:t>06 </w:t>
            </w:r>
          </w:p>
        </w:tc>
        <w:tc>
          <w:tcPr>
            <w:tcW w:w="921" w:type="dxa"/>
            <w:vAlign w:val="bottom"/>
            <w:hideMark/>
          </w:tcPr>
          <w:p w:rsidR="00C346FC" w:rsidRPr="00E5219B" w:rsidRDefault="00C346FC" w:rsidP="00C346FC">
            <w:pPr>
              <w:rPr>
                <w:b/>
                <w:bCs/>
              </w:rPr>
            </w:pPr>
            <w:r w:rsidRPr="00E5219B">
              <w:rPr>
                <w:b/>
                <w:bCs/>
              </w:rPr>
              <w:t>05 </w:t>
            </w:r>
          </w:p>
        </w:tc>
        <w:tc>
          <w:tcPr>
            <w:tcW w:w="1843" w:type="dxa"/>
            <w:vAlign w:val="bottom"/>
            <w:hideMark/>
          </w:tcPr>
          <w:p w:rsidR="00C346FC" w:rsidRPr="00E5219B" w:rsidRDefault="00C346FC" w:rsidP="00C346FC">
            <w:pPr>
              <w:rPr>
                <w:b/>
                <w:bCs/>
              </w:rPr>
            </w:pPr>
          </w:p>
        </w:tc>
        <w:tc>
          <w:tcPr>
            <w:tcW w:w="1198" w:type="dxa"/>
            <w:vAlign w:val="bottom"/>
            <w:hideMark/>
          </w:tcPr>
          <w:p w:rsidR="00C346FC" w:rsidRPr="00E5219B" w:rsidRDefault="00C346FC" w:rsidP="00C346FC"/>
        </w:tc>
        <w:tc>
          <w:tcPr>
            <w:tcW w:w="1779" w:type="dxa"/>
            <w:noWrap/>
            <w:vAlign w:val="bottom"/>
            <w:hideMark/>
          </w:tcPr>
          <w:p w:rsidR="00C346FC" w:rsidRPr="00E5219B" w:rsidRDefault="00C346FC" w:rsidP="00C346FC">
            <w:pPr>
              <w:jc w:val="right"/>
              <w:rPr>
                <w:b/>
                <w:bCs/>
              </w:rPr>
            </w:pPr>
            <w:r>
              <w:rPr>
                <w:b/>
                <w:bCs/>
              </w:rPr>
              <w:t>+</w:t>
            </w:r>
            <w:r w:rsidRPr="00E5219B">
              <w:rPr>
                <w:b/>
                <w:bCs/>
              </w:rPr>
              <w:t>19 681,7</w:t>
            </w:r>
          </w:p>
        </w:tc>
        <w:tc>
          <w:tcPr>
            <w:tcW w:w="1559" w:type="dxa"/>
            <w:noWrap/>
            <w:vAlign w:val="bottom"/>
            <w:hideMark/>
          </w:tcPr>
          <w:p w:rsidR="00C346FC" w:rsidRPr="00E5219B" w:rsidRDefault="00C346FC" w:rsidP="00C346FC">
            <w:pPr>
              <w:jc w:val="right"/>
              <w:rPr>
                <w:b/>
                <w:bCs/>
              </w:rPr>
            </w:pPr>
            <w:r w:rsidRPr="00E5219B">
              <w:rPr>
                <w:b/>
                <w:bCs/>
              </w:rPr>
              <w:t>-877,0</w:t>
            </w:r>
          </w:p>
        </w:tc>
        <w:tc>
          <w:tcPr>
            <w:tcW w:w="1701" w:type="dxa"/>
            <w:noWrap/>
            <w:vAlign w:val="bottom"/>
            <w:hideMark/>
          </w:tcPr>
          <w:p w:rsidR="00C346FC" w:rsidRPr="00E5219B" w:rsidRDefault="00C346FC" w:rsidP="00C346FC">
            <w:pPr>
              <w:jc w:val="right"/>
              <w:rPr>
                <w:b/>
                <w:bCs/>
              </w:rPr>
            </w:pPr>
            <w:r w:rsidRPr="00E5219B">
              <w:rPr>
                <w:b/>
                <w:bCs/>
              </w:rPr>
              <w:t>-912,0</w:t>
            </w:r>
          </w:p>
        </w:tc>
      </w:tr>
      <w:tr w:rsidR="00C346FC" w:rsidRPr="00E5219B" w:rsidTr="0045305F">
        <w:trPr>
          <w:trHeight w:val="1417"/>
          <w:jc w:val="center"/>
        </w:trPr>
        <w:tc>
          <w:tcPr>
            <w:tcW w:w="3823" w:type="dxa"/>
            <w:vAlign w:val="bottom"/>
            <w:hideMark/>
          </w:tcPr>
          <w:p w:rsidR="00C346FC" w:rsidRPr="00675F31" w:rsidRDefault="00C346FC" w:rsidP="00C346FC">
            <w:r w:rsidRPr="00675F31">
              <w:t>Государственная программа Белгородской области «Развитие водного и лесного хозяйства Белгородской области, охрана окружающей среды»</w:t>
            </w:r>
          </w:p>
        </w:tc>
        <w:tc>
          <w:tcPr>
            <w:tcW w:w="1134" w:type="dxa"/>
            <w:vAlign w:val="bottom"/>
            <w:hideMark/>
          </w:tcPr>
          <w:p w:rsidR="00C346FC" w:rsidRPr="00E5219B" w:rsidRDefault="00C346FC" w:rsidP="00C346FC">
            <w:pPr>
              <w:rPr>
                <w:b/>
                <w:bCs/>
              </w:rPr>
            </w:pPr>
            <w:r w:rsidRPr="00E5219B">
              <w:rPr>
                <w:b/>
                <w:bCs/>
              </w:rPr>
              <w:t>853</w:t>
            </w:r>
          </w:p>
        </w:tc>
        <w:tc>
          <w:tcPr>
            <w:tcW w:w="1063" w:type="dxa"/>
            <w:vAlign w:val="bottom"/>
            <w:hideMark/>
          </w:tcPr>
          <w:p w:rsidR="00C346FC" w:rsidRPr="00E5219B" w:rsidRDefault="00C346FC" w:rsidP="00C346FC">
            <w:r w:rsidRPr="00E5219B">
              <w:t>06</w:t>
            </w:r>
          </w:p>
        </w:tc>
        <w:tc>
          <w:tcPr>
            <w:tcW w:w="921" w:type="dxa"/>
            <w:vAlign w:val="bottom"/>
            <w:hideMark/>
          </w:tcPr>
          <w:p w:rsidR="00C346FC" w:rsidRPr="00E5219B" w:rsidRDefault="00C346FC" w:rsidP="00C346FC">
            <w:r w:rsidRPr="00E5219B">
              <w:t>05</w:t>
            </w:r>
          </w:p>
        </w:tc>
        <w:tc>
          <w:tcPr>
            <w:tcW w:w="1843" w:type="dxa"/>
            <w:vAlign w:val="bottom"/>
            <w:hideMark/>
          </w:tcPr>
          <w:p w:rsidR="00C346FC" w:rsidRPr="00E5219B" w:rsidRDefault="00C346FC" w:rsidP="00C346FC">
            <w:r w:rsidRPr="00E5219B">
              <w:t>12</w:t>
            </w:r>
          </w:p>
        </w:tc>
        <w:tc>
          <w:tcPr>
            <w:tcW w:w="1198" w:type="dxa"/>
            <w:vAlign w:val="bottom"/>
            <w:hideMark/>
          </w:tcPr>
          <w:p w:rsidR="00C346FC" w:rsidRPr="00E5219B" w:rsidRDefault="00C346FC" w:rsidP="00C346FC"/>
        </w:tc>
        <w:tc>
          <w:tcPr>
            <w:tcW w:w="1779" w:type="dxa"/>
            <w:vAlign w:val="bottom"/>
            <w:hideMark/>
          </w:tcPr>
          <w:p w:rsidR="00C346FC" w:rsidRPr="00E5219B" w:rsidRDefault="00C346FC" w:rsidP="00C346FC">
            <w:pPr>
              <w:jc w:val="right"/>
            </w:pPr>
            <w:r>
              <w:t>+</w:t>
            </w:r>
            <w:r w:rsidRPr="00E5219B">
              <w:t>171,0</w:t>
            </w:r>
          </w:p>
        </w:tc>
        <w:tc>
          <w:tcPr>
            <w:tcW w:w="1559" w:type="dxa"/>
            <w:vAlign w:val="bottom"/>
            <w:hideMark/>
          </w:tcPr>
          <w:p w:rsidR="00C346FC" w:rsidRPr="00E5219B" w:rsidRDefault="00C346FC" w:rsidP="00C346FC">
            <w:pPr>
              <w:jc w:val="right"/>
            </w:pPr>
            <w:r w:rsidRPr="00E5219B">
              <w:t>-877,0</w:t>
            </w:r>
          </w:p>
        </w:tc>
        <w:tc>
          <w:tcPr>
            <w:tcW w:w="1701" w:type="dxa"/>
            <w:vAlign w:val="bottom"/>
            <w:hideMark/>
          </w:tcPr>
          <w:p w:rsidR="00C346FC" w:rsidRPr="00E5219B" w:rsidRDefault="00C346FC" w:rsidP="00C346FC">
            <w:pPr>
              <w:jc w:val="right"/>
            </w:pPr>
            <w:r w:rsidRPr="00E5219B">
              <w:t>-912,0</w:t>
            </w:r>
          </w:p>
        </w:tc>
      </w:tr>
      <w:tr w:rsidR="00C346FC" w:rsidRPr="00E5219B" w:rsidTr="0045305F">
        <w:trPr>
          <w:trHeight w:val="989"/>
          <w:jc w:val="center"/>
        </w:trPr>
        <w:tc>
          <w:tcPr>
            <w:tcW w:w="3823" w:type="dxa"/>
            <w:vAlign w:val="bottom"/>
            <w:hideMark/>
          </w:tcPr>
          <w:p w:rsidR="00C346FC" w:rsidRPr="00675F31" w:rsidRDefault="00C346FC" w:rsidP="00C346FC">
            <w:r w:rsidRPr="00675F31">
              <w:t>Подпрограмма «Обеспечение реализации государственной программы»</w:t>
            </w:r>
          </w:p>
        </w:tc>
        <w:tc>
          <w:tcPr>
            <w:tcW w:w="1134" w:type="dxa"/>
            <w:vAlign w:val="bottom"/>
            <w:hideMark/>
          </w:tcPr>
          <w:p w:rsidR="00C346FC" w:rsidRPr="00E5219B" w:rsidRDefault="00C346FC" w:rsidP="00C346FC">
            <w:pPr>
              <w:rPr>
                <w:b/>
                <w:bCs/>
              </w:rPr>
            </w:pPr>
            <w:r w:rsidRPr="00E5219B">
              <w:rPr>
                <w:b/>
                <w:bCs/>
              </w:rPr>
              <w:t>853</w:t>
            </w:r>
          </w:p>
        </w:tc>
        <w:tc>
          <w:tcPr>
            <w:tcW w:w="1063" w:type="dxa"/>
            <w:vAlign w:val="bottom"/>
            <w:hideMark/>
          </w:tcPr>
          <w:p w:rsidR="00C346FC" w:rsidRPr="00E5219B" w:rsidRDefault="00C346FC" w:rsidP="00C346FC">
            <w:r w:rsidRPr="00E5219B">
              <w:t>06</w:t>
            </w:r>
          </w:p>
        </w:tc>
        <w:tc>
          <w:tcPr>
            <w:tcW w:w="921" w:type="dxa"/>
            <w:vAlign w:val="bottom"/>
            <w:hideMark/>
          </w:tcPr>
          <w:p w:rsidR="00C346FC" w:rsidRPr="00E5219B" w:rsidRDefault="00C346FC" w:rsidP="00C346FC">
            <w:r w:rsidRPr="00E5219B">
              <w:t>05</w:t>
            </w:r>
          </w:p>
        </w:tc>
        <w:tc>
          <w:tcPr>
            <w:tcW w:w="1843" w:type="dxa"/>
            <w:vAlign w:val="bottom"/>
            <w:hideMark/>
          </w:tcPr>
          <w:p w:rsidR="00C346FC" w:rsidRPr="00E5219B" w:rsidRDefault="00C346FC" w:rsidP="00C346FC">
            <w:r w:rsidRPr="00E5219B">
              <w:t>12 6</w:t>
            </w:r>
          </w:p>
        </w:tc>
        <w:tc>
          <w:tcPr>
            <w:tcW w:w="1198" w:type="dxa"/>
            <w:vAlign w:val="bottom"/>
            <w:hideMark/>
          </w:tcPr>
          <w:p w:rsidR="00C346FC" w:rsidRPr="00E5219B" w:rsidRDefault="00C346FC" w:rsidP="00C346FC"/>
        </w:tc>
        <w:tc>
          <w:tcPr>
            <w:tcW w:w="1779" w:type="dxa"/>
            <w:vAlign w:val="bottom"/>
            <w:hideMark/>
          </w:tcPr>
          <w:p w:rsidR="00C346FC" w:rsidRPr="00E5219B" w:rsidRDefault="00C346FC" w:rsidP="00C346FC">
            <w:pPr>
              <w:jc w:val="right"/>
            </w:pPr>
            <w:r>
              <w:t>+</w:t>
            </w:r>
            <w:r w:rsidRPr="00E5219B">
              <w:t>171,0</w:t>
            </w:r>
          </w:p>
        </w:tc>
        <w:tc>
          <w:tcPr>
            <w:tcW w:w="1559" w:type="dxa"/>
            <w:vAlign w:val="bottom"/>
            <w:hideMark/>
          </w:tcPr>
          <w:p w:rsidR="00C346FC" w:rsidRPr="00E5219B" w:rsidRDefault="00C346FC" w:rsidP="00C346FC">
            <w:pPr>
              <w:jc w:val="right"/>
            </w:pPr>
            <w:r w:rsidRPr="00E5219B">
              <w:t>-877,0</w:t>
            </w:r>
          </w:p>
        </w:tc>
        <w:tc>
          <w:tcPr>
            <w:tcW w:w="1701" w:type="dxa"/>
            <w:vAlign w:val="bottom"/>
            <w:hideMark/>
          </w:tcPr>
          <w:p w:rsidR="00C346FC" w:rsidRPr="00E5219B" w:rsidRDefault="00C346FC" w:rsidP="00C346FC">
            <w:pPr>
              <w:jc w:val="right"/>
            </w:pPr>
            <w:r w:rsidRPr="00E5219B">
              <w:t>-912,0</w:t>
            </w:r>
          </w:p>
        </w:tc>
      </w:tr>
      <w:tr w:rsidR="00C346FC" w:rsidRPr="00E5219B" w:rsidTr="00675F31">
        <w:trPr>
          <w:trHeight w:val="1131"/>
          <w:jc w:val="center"/>
        </w:trPr>
        <w:tc>
          <w:tcPr>
            <w:tcW w:w="3823" w:type="dxa"/>
            <w:vAlign w:val="bottom"/>
            <w:hideMark/>
          </w:tcPr>
          <w:p w:rsidR="00C346FC" w:rsidRPr="00675F31" w:rsidRDefault="00C346FC" w:rsidP="00C346FC">
            <w:r w:rsidRPr="00675F31">
              <w:t>Основное мероприятие «Обеспечение функций органов власти Белгородской области, в том числе территориальных органов»</w:t>
            </w:r>
          </w:p>
        </w:tc>
        <w:tc>
          <w:tcPr>
            <w:tcW w:w="1134" w:type="dxa"/>
            <w:vAlign w:val="bottom"/>
            <w:hideMark/>
          </w:tcPr>
          <w:p w:rsidR="00C346FC" w:rsidRPr="00E5219B" w:rsidRDefault="00C346FC" w:rsidP="00C346FC">
            <w:pPr>
              <w:rPr>
                <w:b/>
                <w:bCs/>
              </w:rPr>
            </w:pPr>
            <w:r w:rsidRPr="00E5219B">
              <w:rPr>
                <w:b/>
                <w:bCs/>
              </w:rPr>
              <w:t>853</w:t>
            </w:r>
          </w:p>
        </w:tc>
        <w:tc>
          <w:tcPr>
            <w:tcW w:w="1063" w:type="dxa"/>
            <w:vAlign w:val="bottom"/>
            <w:hideMark/>
          </w:tcPr>
          <w:p w:rsidR="00C346FC" w:rsidRPr="00E5219B" w:rsidRDefault="00C346FC" w:rsidP="00C346FC">
            <w:r w:rsidRPr="00E5219B">
              <w:t>06</w:t>
            </w:r>
          </w:p>
        </w:tc>
        <w:tc>
          <w:tcPr>
            <w:tcW w:w="921" w:type="dxa"/>
            <w:vAlign w:val="bottom"/>
            <w:hideMark/>
          </w:tcPr>
          <w:p w:rsidR="00C346FC" w:rsidRPr="00E5219B" w:rsidRDefault="00C346FC" w:rsidP="00C346FC">
            <w:r w:rsidRPr="00E5219B">
              <w:t>05</w:t>
            </w:r>
          </w:p>
        </w:tc>
        <w:tc>
          <w:tcPr>
            <w:tcW w:w="1843" w:type="dxa"/>
            <w:vAlign w:val="bottom"/>
            <w:hideMark/>
          </w:tcPr>
          <w:p w:rsidR="00C346FC" w:rsidRPr="00E5219B" w:rsidRDefault="00C346FC" w:rsidP="00C346FC">
            <w:r w:rsidRPr="00E5219B">
              <w:t>12 6 01</w:t>
            </w:r>
          </w:p>
        </w:tc>
        <w:tc>
          <w:tcPr>
            <w:tcW w:w="1198" w:type="dxa"/>
            <w:vAlign w:val="bottom"/>
            <w:hideMark/>
          </w:tcPr>
          <w:p w:rsidR="00C346FC" w:rsidRPr="00E5219B" w:rsidRDefault="00C346FC" w:rsidP="00C346FC"/>
        </w:tc>
        <w:tc>
          <w:tcPr>
            <w:tcW w:w="1779" w:type="dxa"/>
            <w:vAlign w:val="bottom"/>
            <w:hideMark/>
          </w:tcPr>
          <w:p w:rsidR="00C346FC" w:rsidRPr="00E5219B" w:rsidRDefault="00C346FC" w:rsidP="00C346FC">
            <w:pPr>
              <w:jc w:val="right"/>
            </w:pPr>
            <w:r>
              <w:t>+</w:t>
            </w:r>
            <w:r w:rsidRPr="00E5219B">
              <w:t>171,0</w:t>
            </w:r>
          </w:p>
        </w:tc>
        <w:tc>
          <w:tcPr>
            <w:tcW w:w="1559" w:type="dxa"/>
            <w:vAlign w:val="bottom"/>
            <w:hideMark/>
          </w:tcPr>
          <w:p w:rsidR="00C346FC" w:rsidRPr="00E5219B" w:rsidRDefault="00C346FC" w:rsidP="00C346FC">
            <w:pPr>
              <w:jc w:val="right"/>
            </w:pPr>
            <w:r w:rsidRPr="00E5219B">
              <w:t>-877,0</w:t>
            </w:r>
          </w:p>
        </w:tc>
        <w:tc>
          <w:tcPr>
            <w:tcW w:w="1701" w:type="dxa"/>
            <w:vAlign w:val="bottom"/>
            <w:hideMark/>
          </w:tcPr>
          <w:p w:rsidR="00C346FC" w:rsidRPr="00E5219B" w:rsidRDefault="00C346FC" w:rsidP="00C346FC">
            <w:pPr>
              <w:jc w:val="right"/>
            </w:pPr>
            <w:r w:rsidRPr="00E5219B">
              <w:t>-912,0</w:t>
            </w:r>
          </w:p>
        </w:tc>
      </w:tr>
      <w:tr w:rsidR="00C346FC" w:rsidRPr="00E5219B" w:rsidTr="00675F31">
        <w:trPr>
          <w:trHeight w:val="2581"/>
          <w:jc w:val="center"/>
        </w:trPr>
        <w:tc>
          <w:tcPr>
            <w:tcW w:w="3823" w:type="dxa"/>
            <w:vAlign w:val="bottom"/>
            <w:hideMark/>
          </w:tcPr>
          <w:p w:rsidR="00C346FC" w:rsidRPr="00675F31" w:rsidRDefault="00C346FC" w:rsidP="00C346FC">
            <w:r w:rsidRPr="00675F31">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vAlign w:val="bottom"/>
            <w:hideMark/>
          </w:tcPr>
          <w:p w:rsidR="00C346FC" w:rsidRPr="00E5219B" w:rsidRDefault="00C346FC" w:rsidP="00C346FC">
            <w:pPr>
              <w:rPr>
                <w:b/>
                <w:bCs/>
              </w:rPr>
            </w:pPr>
            <w:r w:rsidRPr="00E5219B">
              <w:rPr>
                <w:b/>
                <w:bCs/>
              </w:rPr>
              <w:t>853</w:t>
            </w:r>
          </w:p>
        </w:tc>
        <w:tc>
          <w:tcPr>
            <w:tcW w:w="1063" w:type="dxa"/>
            <w:vAlign w:val="bottom"/>
            <w:hideMark/>
          </w:tcPr>
          <w:p w:rsidR="00C346FC" w:rsidRPr="00E5219B" w:rsidRDefault="00C346FC" w:rsidP="00C346FC">
            <w:r w:rsidRPr="00E5219B">
              <w:t>06</w:t>
            </w:r>
          </w:p>
        </w:tc>
        <w:tc>
          <w:tcPr>
            <w:tcW w:w="921" w:type="dxa"/>
            <w:vAlign w:val="bottom"/>
            <w:hideMark/>
          </w:tcPr>
          <w:p w:rsidR="00C346FC" w:rsidRPr="00E5219B" w:rsidRDefault="00C346FC" w:rsidP="00C346FC">
            <w:r w:rsidRPr="00E5219B">
              <w:t>05</w:t>
            </w:r>
          </w:p>
        </w:tc>
        <w:tc>
          <w:tcPr>
            <w:tcW w:w="1843" w:type="dxa"/>
            <w:vAlign w:val="bottom"/>
            <w:hideMark/>
          </w:tcPr>
          <w:p w:rsidR="00C346FC" w:rsidRPr="00E5219B" w:rsidRDefault="00C346FC" w:rsidP="00C346FC">
            <w:r w:rsidRPr="00E5219B">
              <w:t>12 6 01 90019</w:t>
            </w:r>
          </w:p>
        </w:tc>
        <w:tc>
          <w:tcPr>
            <w:tcW w:w="1198" w:type="dxa"/>
            <w:vAlign w:val="bottom"/>
            <w:hideMark/>
          </w:tcPr>
          <w:p w:rsidR="00C346FC" w:rsidRPr="00E5219B" w:rsidRDefault="00C346FC" w:rsidP="00C346FC">
            <w:r w:rsidRPr="00E5219B">
              <w:t>100</w:t>
            </w:r>
          </w:p>
        </w:tc>
        <w:tc>
          <w:tcPr>
            <w:tcW w:w="1779" w:type="dxa"/>
            <w:vAlign w:val="bottom"/>
            <w:hideMark/>
          </w:tcPr>
          <w:p w:rsidR="00C346FC" w:rsidRPr="00E5219B" w:rsidRDefault="00C346FC" w:rsidP="00C346FC">
            <w:pPr>
              <w:jc w:val="right"/>
            </w:pPr>
            <w:r>
              <w:t>+</w:t>
            </w:r>
            <w:r w:rsidRPr="00E5219B">
              <w:t>171,0</w:t>
            </w:r>
          </w:p>
        </w:tc>
        <w:tc>
          <w:tcPr>
            <w:tcW w:w="1559" w:type="dxa"/>
            <w:vAlign w:val="bottom"/>
            <w:hideMark/>
          </w:tcPr>
          <w:p w:rsidR="00C346FC" w:rsidRPr="00E5219B" w:rsidRDefault="00C346FC" w:rsidP="00C346FC">
            <w:pPr>
              <w:jc w:val="right"/>
            </w:pPr>
            <w:r w:rsidRPr="00E5219B">
              <w:t>-877,0</w:t>
            </w:r>
          </w:p>
        </w:tc>
        <w:tc>
          <w:tcPr>
            <w:tcW w:w="1701" w:type="dxa"/>
            <w:vAlign w:val="bottom"/>
            <w:hideMark/>
          </w:tcPr>
          <w:p w:rsidR="00C346FC" w:rsidRPr="00E5219B" w:rsidRDefault="00C346FC" w:rsidP="00C346FC">
            <w:pPr>
              <w:jc w:val="right"/>
            </w:pPr>
            <w:r w:rsidRPr="00E5219B">
              <w:t>-912,0</w:t>
            </w:r>
          </w:p>
        </w:tc>
      </w:tr>
      <w:tr w:rsidR="00C346FC" w:rsidRPr="00E5219B" w:rsidTr="0045305F">
        <w:trPr>
          <w:trHeight w:val="707"/>
          <w:jc w:val="center"/>
        </w:trPr>
        <w:tc>
          <w:tcPr>
            <w:tcW w:w="3823" w:type="dxa"/>
            <w:vAlign w:val="bottom"/>
            <w:hideMark/>
          </w:tcPr>
          <w:p w:rsidR="00C346FC" w:rsidRPr="00675F31" w:rsidRDefault="00C346FC" w:rsidP="00C346FC">
            <w:r w:rsidRPr="00675F31">
              <w:t>Реализация функций органов власти Белгородской области</w:t>
            </w:r>
          </w:p>
        </w:tc>
        <w:tc>
          <w:tcPr>
            <w:tcW w:w="1134" w:type="dxa"/>
            <w:vAlign w:val="bottom"/>
            <w:hideMark/>
          </w:tcPr>
          <w:p w:rsidR="00C346FC" w:rsidRPr="00E5219B" w:rsidRDefault="00C346FC" w:rsidP="00C346FC">
            <w:pPr>
              <w:rPr>
                <w:b/>
                <w:bCs/>
              </w:rPr>
            </w:pPr>
            <w:r w:rsidRPr="00E5219B">
              <w:rPr>
                <w:b/>
                <w:bCs/>
              </w:rPr>
              <w:t>853</w:t>
            </w:r>
          </w:p>
        </w:tc>
        <w:tc>
          <w:tcPr>
            <w:tcW w:w="1063" w:type="dxa"/>
            <w:vAlign w:val="bottom"/>
            <w:hideMark/>
          </w:tcPr>
          <w:p w:rsidR="00C346FC" w:rsidRPr="00E5219B" w:rsidRDefault="00C346FC" w:rsidP="00C346FC">
            <w:r w:rsidRPr="00E5219B">
              <w:t>06</w:t>
            </w:r>
          </w:p>
        </w:tc>
        <w:tc>
          <w:tcPr>
            <w:tcW w:w="921" w:type="dxa"/>
            <w:noWrap/>
            <w:vAlign w:val="bottom"/>
            <w:hideMark/>
          </w:tcPr>
          <w:p w:rsidR="00C346FC" w:rsidRPr="00E5219B" w:rsidRDefault="00C346FC" w:rsidP="00C346FC">
            <w:r w:rsidRPr="00E5219B">
              <w:t>05</w:t>
            </w:r>
          </w:p>
        </w:tc>
        <w:tc>
          <w:tcPr>
            <w:tcW w:w="1843" w:type="dxa"/>
            <w:vAlign w:val="bottom"/>
            <w:hideMark/>
          </w:tcPr>
          <w:p w:rsidR="00C346FC" w:rsidRPr="00E5219B" w:rsidRDefault="00C346FC" w:rsidP="00C346FC">
            <w:r w:rsidRPr="00E5219B">
              <w:t>99</w:t>
            </w:r>
          </w:p>
        </w:tc>
        <w:tc>
          <w:tcPr>
            <w:tcW w:w="1198" w:type="dxa"/>
            <w:vAlign w:val="bottom"/>
            <w:hideMark/>
          </w:tcPr>
          <w:p w:rsidR="00C346FC" w:rsidRPr="00E5219B" w:rsidRDefault="00C346FC" w:rsidP="00C346FC"/>
        </w:tc>
        <w:tc>
          <w:tcPr>
            <w:tcW w:w="1779" w:type="dxa"/>
            <w:vAlign w:val="bottom"/>
            <w:hideMark/>
          </w:tcPr>
          <w:p w:rsidR="00C346FC" w:rsidRPr="00E5219B" w:rsidRDefault="00C346FC" w:rsidP="00C346FC">
            <w:pPr>
              <w:jc w:val="right"/>
            </w:pPr>
            <w:r>
              <w:t>+</w:t>
            </w:r>
            <w:r w:rsidRPr="00E5219B">
              <w:t>19 510,7</w:t>
            </w:r>
          </w:p>
        </w:tc>
        <w:tc>
          <w:tcPr>
            <w:tcW w:w="1559" w:type="dxa"/>
            <w:vAlign w:val="bottom"/>
          </w:tcPr>
          <w:p w:rsidR="00C346FC" w:rsidRPr="00E5219B" w:rsidRDefault="00C346FC" w:rsidP="00C346FC">
            <w:pPr>
              <w:jc w:val="right"/>
            </w:pPr>
          </w:p>
        </w:tc>
        <w:tc>
          <w:tcPr>
            <w:tcW w:w="1701" w:type="dxa"/>
            <w:vAlign w:val="bottom"/>
          </w:tcPr>
          <w:p w:rsidR="00C346FC" w:rsidRPr="00E5219B" w:rsidRDefault="00C346FC" w:rsidP="00C346FC">
            <w:pPr>
              <w:jc w:val="right"/>
            </w:pPr>
          </w:p>
        </w:tc>
      </w:tr>
      <w:tr w:rsidR="00C346FC" w:rsidRPr="00E5219B" w:rsidTr="0045305F">
        <w:trPr>
          <w:trHeight w:val="729"/>
          <w:jc w:val="center"/>
        </w:trPr>
        <w:tc>
          <w:tcPr>
            <w:tcW w:w="3823" w:type="dxa"/>
            <w:vAlign w:val="bottom"/>
            <w:hideMark/>
          </w:tcPr>
          <w:p w:rsidR="00C346FC" w:rsidRPr="00675F31" w:rsidRDefault="00C346FC" w:rsidP="00C346FC">
            <w:r w:rsidRPr="00675F31">
              <w:t>Иные непрограммные мероприятия</w:t>
            </w:r>
          </w:p>
        </w:tc>
        <w:tc>
          <w:tcPr>
            <w:tcW w:w="1134" w:type="dxa"/>
            <w:vAlign w:val="bottom"/>
            <w:hideMark/>
          </w:tcPr>
          <w:p w:rsidR="00C346FC" w:rsidRPr="00E5219B" w:rsidRDefault="00C346FC" w:rsidP="00C346FC">
            <w:pPr>
              <w:rPr>
                <w:b/>
                <w:bCs/>
              </w:rPr>
            </w:pPr>
            <w:r w:rsidRPr="00E5219B">
              <w:rPr>
                <w:b/>
                <w:bCs/>
              </w:rPr>
              <w:t>853</w:t>
            </w:r>
          </w:p>
        </w:tc>
        <w:tc>
          <w:tcPr>
            <w:tcW w:w="1063" w:type="dxa"/>
            <w:vAlign w:val="bottom"/>
            <w:hideMark/>
          </w:tcPr>
          <w:p w:rsidR="00C346FC" w:rsidRPr="00E5219B" w:rsidRDefault="00C346FC" w:rsidP="00C346FC">
            <w:r w:rsidRPr="00E5219B">
              <w:t>06</w:t>
            </w:r>
          </w:p>
        </w:tc>
        <w:tc>
          <w:tcPr>
            <w:tcW w:w="921" w:type="dxa"/>
            <w:noWrap/>
            <w:vAlign w:val="bottom"/>
            <w:hideMark/>
          </w:tcPr>
          <w:p w:rsidR="00C346FC" w:rsidRPr="00E5219B" w:rsidRDefault="00C346FC" w:rsidP="00C346FC">
            <w:r w:rsidRPr="00E5219B">
              <w:t>05</w:t>
            </w:r>
          </w:p>
        </w:tc>
        <w:tc>
          <w:tcPr>
            <w:tcW w:w="1843" w:type="dxa"/>
            <w:vAlign w:val="bottom"/>
            <w:hideMark/>
          </w:tcPr>
          <w:p w:rsidR="00C346FC" w:rsidRPr="00E5219B" w:rsidRDefault="00C346FC" w:rsidP="00C346FC">
            <w:r w:rsidRPr="00E5219B">
              <w:t xml:space="preserve">99 9 </w:t>
            </w:r>
          </w:p>
        </w:tc>
        <w:tc>
          <w:tcPr>
            <w:tcW w:w="1198" w:type="dxa"/>
            <w:vAlign w:val="bottom"/>
            <w:hideMark/>
          </w:tcPr>
          <w:p w:rsidR="00C346FC" w:rsidRPr="00E5219B" w:rsidRDefault="00C346FC" w:rsidP="00C346FC"/>
        </w:tc>
        <w:tc>
          <w:tcPr>
            <w:tcW w:w="1779" w:type="dxa"/>
            <w:vAlign w:val="bottom"/>
            <w:hideMark/>
          </w:tcPr>
          <w:p w:rsidR="00C346FC" w:rsidRPr="00E5219B" w:rsidRDefault="00C346FC" w:rsidP="00C346FC">
            <w:pPr>
              <w:jc w:val="right"/>
            </w:pPr>
            <w:r>
              <w:t>+</w:t>
            </w:r>
            <w:r w:rsidRPr="00E5219B">
              <w:t>19 510,7</w:t>
            </w:r>
          </w:p>
        </w:tc>
        <w:tc>
          <w:tcPr>
            <w:tcW w:w="1559" w:type="dxa"/>
            <w:vAlign w:val="bottom"/>
          </w:tcPr>
          <w:p w:rsidR="00C346FC" w:rsidRPr="00E5219B" w:rsidRDefault="00C346FC" w:rsidP="00C346FC">
            <w:pPr>
              <w:jc w:val="right"/>
            </w:pPr>
          </w:p>
        </w:tc>
        <w:tc>
          <w:tcPr>
            <w:tcW w:w="1701" w:type="dxa"/>
            <w:vAlign w:val="bottom"/>
          </w:tcPr>
          <w:p w:rsidR="00C346FC" w:rsidRPr="00E5219B" w:rsidRDefault="00C346FC" w:rsidP="00C346FC">
            <w:pPr>
              <w:jc w:val="right"/>
            </w:pPr>
          </w:p>
        </w:tc>
      </w:tr>
      <w:tr w:rsidR="00C346FC" w:rsidRPr="00E5219B" w:rsidTr="0045305F">
        <w:trPr>
          <w:trHeight w:val="3257"/>
          <w:jc w:val="center"/>
        </w:trPr>
        <w:tc>
          <w:tcPr>
            <w:tcW w:w="3823" w:type="dxa"/>
            <w:vAlign w:val="bottom"/>
            <w:hideMark/>
          </w:tcPr>
          <w:p w:rsidR="00C346FC" w:rsidRPr="00675F31" w:rsidRDefault="00C346FC" w:rsidP="00C346FC">
            <w:r w:rsidRPr="00675F31">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vAlign w:val="bottom"/>
            <w:hideMark/>
          </w:tcPr>
          <w:p w:rsidR="00C346FC" w:rsidRPr="00E5219B" w:rsidRDefault="00C346FC" w:rsidP="00C346FC">
            <w:pPr>
              <w:rPr>
                <w:b/>
                <w:bCs/>
              </w:rPr>
            </w:pPr>
            <w:r w:rsidRPr="00E5219B">
              <w:rPr>
                <w:b/>
                <w:bCs/>
              </w:rPr>
              <w:t>853</w:t>
            </w:r>
          </w:p>
        </w:tc>
        <w:tc>
          <w:tcPr>
            <w:tcW w:w="1063" w:type="dxa"/>
            <w:vAlign w:val="bottom"/>
            <w:hideMark/>
          </w:tcPr>
          <w:p w:rsidR="00C346FC" w:rsidRPr="00E5219B" w:rsidRDefault="00C346FC" w:rsidP="00C346FC">
            <w:r w:rsidRPr="00E5219B">
              <w:t>06</w:t>
            </w:r>
          </w:p>
        </w:tc>
        <w:tc>
          <w:tcPr>
            <w:tcW w:w="921" w:type="dxa"/>
            <w:noWrap/>
            <w:vAlign w:val="bottom"/>
            <w:hideMark/>
          </w:tcPr>
          <w:p w:rsidR="00C346FC" w:rsidRPr="00E5219B" w:rsidRDefault="00C346FC" w:rsidP="00C346FC">
            <w:r w:rsidRPr="00E5219B">
              <w:t>05</w:t>
            </w:r>
          </w:p>
        </w:tc>
        <w:tc>
          <w:tcPr>
            <w:tcW w:w="1843" w:type="dxa"/>
            <w:vAlign w:val="bottom"/>
            <w:hideMark/>
          </w:tcPr>
          <w:p w:rsidR="00C346FC" w:rsidRPr="00E5219B" w:rsidRDefault="00C346FC" w:rsidP="00C346FC">
            <w:r w:rsidRPr="00E5219B">
              <w:t>99 9 00 00590</w:t>
            </w:r>
          </w:p>
        </w:tc>
        <w:tc>
          <w:tcPr>
            <w:tcW w:w="1198" w:type="dxa"/>
            <w:vAlign w:val="bottom"/>
            <w:hideMark/>
          </w:tcPr>
          <w:p w:rsidR="00C346FC" w:rsidRPr="00E5219B" w:rsidRDefault="00C346FC" w:rsidP="00C346FC">
            <w:r w:rsidRPr="00E5219B">
              <w:t>100</w:t>
            </w:r>
          </w:p>
        </w:tc>
        <w:tc>
          <w:tcPr>
            <w:tcW w:w="1779" w:type="dxa"/>
            <w:vAlign w:val="bottom"/>
            <w:hideMark/>
          </w:tcPr>
          <w:p w:rsidR="00C346FC" w:rsidRPr="00E5219B" w:rsidRDefault="00C346FC" w:rsidP="00C346FC">
            <w:pPr>
              <w:jc w:val="right"/>
            </w:pPr>
            <w:r>
              <w:t>+</w:t>
            </w:r>
            <w:r w:rsidRPr="00E5219B">
              <w:t>18 619,0</w:t>
            </w:r>
          </w:p>
        </w:tc>
        <w:tc>
          <w:tcPr>
            <w:tcW w:w="1559" w:type="dxa"/>
            <w:vAlign w:val="bottom"/>
            <w:hideMark/>
          </w:tcPr>
          <w:p w:rsidR="00C346FC" w:rsidRPr="00E5219B" w:rsidRDefault="00C346FC" w:rsidP="00C346FC">
            <w:pPr>
              <w:jc w:val="right"/>
            </w:pPr>
            <w:r w:rsidRPr="00E5219B">
              <w:t> </w:t>
            </w:r>
          </w:p>
        </w:tc>
        <w:tc>
          <w:tcPr>
            <w:tcW w:w="1701" w:type="dxa"/>
            <w:vAlign w:val="bottom"/>
            <w:hideMark/>
          </w:tcPr>
          <w:p w:rsidR="00C346FC" w:rsidRPr="00E5219B" w:rsidRDefault="00C346FC" w:rsidP="00C346FC">
            <w:pPr>
              <w:jc w:val="right"/>
            </w:pPr>
            <w:r w:rsidRPr="00E5219B">
              <w:t> </w:t>
            </w:r>
          </w:p>
        </w:tc>
      </w:tr>
      <w:tr w:rsidR="00C346FC" w:rsidRPr="00E5219B" w:rsidTr="00675F31">
        <w:trPr>
          <w:trHeight w:val="1276"/>
          <w:jc w:val="center"/>
        </w:trPr>
        <w:tc>
          <w:tcPr>
            <w:tcW w:w="3823" w:type="dxa"/>
            <w:vAlign w:val="bottom"/>
            <w:hideMark/>
          </w:tcPr>
          <w:p w:rsidR="00C346FC" w:rsidRPr="00675F31" w:rsidRDefault="00C346FC" w:rsidP="00C346FC">
            <w:r w:rsidRPr="00675F31">
              <w:t xml:space="preserve">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 </w:t>
            </w:r>
          </w:p>
        </w:tc>
        <w:tc>
          <w:tcPr>
            <w:tcW w:w="1134" w:type="dxa"/>
            <w:vAlign w:val="bottom"/>
            <w:hideMark/>
          </w:tcPr>
          <w:p w:rsidR="00C346FC" w:rsidRPr="00E5219B" w:rsidRDefault="00C346FC" w:rsidP="00C346FC">
            <w:pPr>
              <w:rPr>
                <w:b/>
                <w:bCs/>
              </w:rPr>
            </w:pPr>
            <w:r w:rsidRPr="00E5219B">
              <w:rPr>
                <w:b/>
                <w:bCs/>
              </w:rPr>
              <w:t>853</w:t>
            </w:r>
          </w:p>
        </w:tc>
        <w:tc>
          <w:tcPr>
            <w:tcW w:w="1063" w:type="dxa"/>
            <w:vAlign w:val="bottom"/>
            <w:hideMark/>
          </w:tcPr>
          <w:p w:rsidR="00C346FC" w:rsidRPr="00E5219B" w:rsidRDefault="00C346FC" w:rsidP="00C346FC">
            <w:r w:rsidRPr="00E5219B">
              <w:t>06</w:t>
            </w:r>
          </w:p>
        </w:tc>
        <w:tc>
          <w:tcPr>
            <w:tcW w:w="921" w:type="dxa"/>
            <w:noWrap/>
            <w:vAlign w:val="bottom"/>
            <w:hideMark/>
          </w:tcPr>
          <w:p w:rsidR="00C346FC" w:rsidRPr="00E5219B" w:rsidRDefault="00C346FC" w:rsidP="00C346FC">
            <w:r w:rsidRPr="00E5219B">
              <w:t>05</w:t>
            </w:r>
          </w:p>
        </w:tc>
        <w:tc>
          <w:tcPr>
            <w:tcW w:w="1843" w:type="dxa"/>
            <w:vAlign w:val="bottom"/>
            <w:hideMark/>
          </w:tcPr>
          <w:p w:rsidR="00C346FC" w:rsidRPr="00E5219B" w:rsidRDefault="00C346FC" w:rsidP="00C346FC">
            <w:r w:rsidRPr="00E5219B">
              <w:t>99 9 00 00590</w:t>
            </w:r>
          </w:p>
        </w:tc>
        <w:tc>
          <w:tcPr>
            <w:tcW w:w="1198" w:type="dxa"/>
            <w:vAlign w:val="bottom"/>
            <w:hideMark/>
          </w:tcPr>
          <w:p w:rsidR="00C346FC" w:rsidRPr="00E5219B" w:rsidRDefault="00C346FC" w:rsidP="00C346FC">
            <w:r w:rsidRPr="00E5219B">
              <w:t>200</w:t>
            </w:r>
          </w:p>
        </w:tc>
        <w:tc>
          <w:tcPr>
            <w:tcW w:w="1779" w:type="dxa"/>
            <w:vAlign w:val="bottom"/>
            <w:hideMark/>
          </w:tcPr>
          <w:p w:rsidR="00C346FC" w:rsidRPr="00E5219B" w:rsidRDefault="00C346FC" w:rsidP="00C346FC">
            <w:pPr>
              <w:jc w:val="right"/>
            </w:pPr>
            <w:r>
              <w:t>+</w:t>
            </w:r>
            <w:r w:rsidRPr="00E5219B">
              <w:t>823,3</w:t>
            </w:r>
          </w:p>
        </w:tc>
        <w:tc>
          <w:tcPr>
            <w:tcW w:w="1559" w:type="dxa"/>
            <w:vAlign w:val="bottom"/>
            <w:hideMark/>
          </w:tcPr>
          <w:p w:rsidR="00C346FC" w:rsidRPr="00E5219B" w:rsidRDefault="00C346FC" w:rsidP="00C346FC">
            <w:pPr>
              <w:jc w:val="right"/>
            </w:pPr>
            <w:r w:rsidRPr="00E5219B">
              <w:t> </w:t>
            </w:r>
          </w:p>
        </w:tc>
        <w:tc>
          <w:tcPr>
            <w:tcW w:w="1701" w:type="dxa"/>
            <w:vAlign w:val="bottom"/>
            <w:hideMark/>
          </w:tcPr>
          <w:p w:rsidR="00C346FC" w:rsidRPr="00E5219B" w:rsidRDefault="00C346FC" w:rsidP="00C346FC">
            <w:pPr>
              <w:jc w:val="right"/>
            </w:pPr>
            <w:r w:rsidRPr="00E5219B">
              <w:t> </w:t>
            </w:r>
          </w:p>
        </w:tc>
      </w:tr>
      <w:tr w:rsidR="00C346FC" w:rsidRPr="00E5219B" w:rsidTr="00675F31">
        <w:trPr>
          <w:trHeight w:val="565"/>
          <w:jc w:val="center"/>
        </w:trPr>
        <w:tc>
          <w:tcPr>
            <w:tcW w:w="3823" w:type="dxa"/>
            <w:vAlign w:val="bottom"/>
            <w:hideMark/>
          </w:tcPr>
          <w:p w:rsidR="00C346FC" w:rsidRPr="00675F31" w:rsidRDefault="00C346FC" w:rsidP="00C346FC">
            <w:r w:rsidRPr="00675F31">
              <w:t>Обеспечение деятельности (оказание услуг) государственных учреждений (организаций) (Иные бюджетные ассигнования)</w:t>
            </w:r>
          </w:p>
        </w:tc>
        <w:tc>
          <w:tcPr>
            <w:tcW w:w="1134" w:type="dxa"/>
            <w:vAlign w:val="bottom"/>
            <w:hideMark/>
          </w:tcPr>
          <w:p w:rsidR="00C346FC" w:rsidRPr="00E5219B" w:rsidRDefault="00C346FC" w:rsidP="00C346FC">
            <w:pPr>
              <w:rPr>
                <w:b/>
                <w:bCs/>
              </w:rPr>
            </w:pPr>
            <w:r w:rsidRPr="00E5219B">
              <w:rPr>
                <w:b/>
                <w:bCs/>
              </w:rPr>
              <w:t>853</w:t>
            </w:r>
          </w:p>
        </w:tc>
        <w:tc>
          <w:tcPr>
            <w:tcW w:w="1063" w:type="dxa"/>
            <w:vAlign w:val="bottom"/>
            <w:hideMark/>
          </w:tcPr>
          <w:p w:rsidR="00C346FC" w:rsidRPr="00E5219B" w:rsidRDefault="00C346FC" w:rsidP="00C346FC">
            <w:r w:rsidRPr="00E5219B">
              <w:t>06</w:t>
            </w:r>
          </w:p>
        </w:tc>
        <w:tc>
          <w:tcPr>
            <w:tcW w:w="921" w:type="dxa"/>
            <w:noWrap/>
            <w:vAlign w:val="bottom"/>
            <w:hideMark/>
          </w:tcPr>
          <w:p w:rsidR="00C346FC" w:rsidRPr="00E5219B" w:rsidRDefault="00C346FC" w:rsidP="00C346FC">
            <w:r w:rsidRPr="00E5219B">
              <w:t>05</w:t>
            </w:r>
          </w:p>
        </w:tc>
        <w:tc>
          <w:tcPr>
            <w:tcW w:w="1843" w:type="dxa"/>
            <w:vAlign w:val="bottom"/>
            <w:hideMark/>
          </w:tcPr>
          <w:p w:rsidR="00C346FC" w:rsidRPr="00E5219B" w:rsidRDefault="00C346FC" w:rsidP="00C346FC">
            <w:r w:rsidRPr="00E5219B">
              <w:t>99 9 00 00590</w:t>
            </w:r>
          </w:p>
        </w:tc>
        <w:tc>
          <w:tcPr>
            <w:tcW w:w="1198" w:type="dxa"/>
            <w:vAlign w:val="bottom"/>
            <w:hideMark/>
          </w:tcPr>
          <w:p w:rsidR="00C346FC" w:rsidRPr="00E5219B" w:rsidRDefault="00C346FC" w:rsidP="00C346FC">
            <w:r w:rsidRPr="00E5219B">
              <w:t>800</w:t>
            </w:r>
          </w:p>
        </w:tc>
        <w:tc>
          <w:tcPr>
            <w:tcW w:w="1779" w:type="dxa"/>
            <w:vAlign w:val="bottom"/>
            <w:hideMark/>
          </w:tcPr>
          <w:p w:rsidR="00C346FC" w:rsidRPr="00E5219B" w:rsidRDefault="00C346FC" w:rsidP="00C346FC">
            <w:pPr>
              <w:jc w:val="right"/>
            </w:pPr>
            <w:r>
              <w:t>+</w:t>
            </w:r>
            <w:r w:rsidRPr="00E5219B">
              <w:t>20,5</w:t>
            </w:r>
          </w:p>
        </w:tc>
        <w:tc>
          <w:tcPr>
            <w:tcW w:w="1559" w:type="dxa"/>
            <w:vAlign w:val="bottom"/>
            <w:hideMark/>
          </w:tcPr>
          <w:p w:rsidR="00C346FC" w:rsidRPr="00E5219B" w:rsidRDefault="00C346FC" w:rsidP="00C346FC">
            <w:pPr>
              <w:jc w:val="right"/>
            </w:pPr>
            <w:r w:rsidRPr="00E5219B">
              <w:t> </w:t>
            </w:r>
          </w:p>
        </w:tc>
        <w:tc>
          <w:tcPr>
            <w:tcW w:w="1701" w:type="dxa"/>
            <w:vAlign w:val="bottom"/>
            <w:hideMark/>
          </w:tcPr>
          <w:p w:rsidR="00C346FC" w:rsidRPr="00E5219B" w:rsidRDefault="00C346FC" w:rsidP="00C346FC">
            <w:pPr>
              <w:jc w:val="right"/>
            </w:pPr>
            <w:r w:rsidRPr="00E5219B">
              <w:t> </w:t>
            </w:r>
          </w:p>
        </w:tc>
      </w:tr>
      <w:tr w:rsidR="00C346FC" w:rsidRPr="00E5219B" w:rsidTr="00B063D1">
        <w:trPr>
          <w:trHeight w:val="1875"/>
          <w:jc w:val="center"/>
        </w:trPr>
        <w:tc>
          <w:tcPr>
            <w:tcW w:w="3823" w:type="dxa"/>
            <w:vAlign w:val="bottom"/>
            <w:hideMark/>
          </w:tcPr>
          <w:p w:rsidR="00C346FC" w:rsidRPr="00675F31" w:rsidRDefault="00C346FC" w:rsidP="00C346FC">
            <w:r w:rsidRPr="00675F31">
              <w:t>Резервный фонд Правительства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vAlign w:val="bottom"/>
            <w:hideMark/>
          </w:tcPr>
          <w:p w:rsidR="00C346FC" w:rsidRPr="00E5219B" w:rsidRDefault="00C346FC" w:rsidP="00C346FC">
            <w:pPr>
              <w:rPr>
                <w:b/>
                <w:bCs/>
              </w:rPr>
            </w:pPr>
            <w:r w:rsidRPr="00E5219B">
              <w:rPr>
                <w:b/>
                <w:bCs/>
              </w:rPr>
              <w:t>853</w:t>
            </w:r>
          </w:p>
        </w:tc>
        <w:tc>
          <w:tcPr>
            <w:tcW w:w="1063" w:type="dxa"/>
            <w:vAlign w:val="bottom"/>
            <w:hideMark/>
          </w:tcPr>
          <w:p w:rsidR="00C346FC" w:rsidRPr="00E5219B" w:rsidRDefault="00C346FC" w:rsidP="00C346FC">
            <w:r w:rsidRPr="00E5219B">
              <w:t>06</w:t>
            </w:r>
          </w:p>
        </w:tc>
        <w:tc>
          <w:tcPr>
            <w:tcW w:w="921" w:type="dxa"/>
            <w:noWrap/>
            <w:vAlign w:val="bottom"/>
            <w:hideMark/>
          </w:tcPr>
          <w:p w:rsidR="00C346FC" w:rsidRPr="00E5219B" w:rsidRDefault="00C346FC" w:rsidP="00C346FC">
            <w:r w:rsidRPr="00E5219B">
              <w:t>05</w:t>
            </w:r>
          </w:p>
        </w:tc>
        <w:tc>
          <w:tcPr>
            <w:tcW w:w="1843" w:type="dxa"/>
            <w:vAlign w:val="bottom"/>
            <w:hideMark/>
          </w:tcPr>
          <w:p w:rsidR="00C346FC" w:rsidRPr="00E5219B" w:rsidRDefault="00C346FC" w:rsidP="00C346FC">
            <w:r w:rsidRPr="00E5219B">
              <w:t>99 9 00 20550</w:t>
            </w:r>
          </w:p>
        </w:tc>
        <w:tc>
          <w:tcPr>
            <w:tcW w:w="1198" w:type="dxa"/>
            <w:vAlign w:val="bottom"/>
            <w:hideMark/>
          </w:tcPr>
          <w:p w:rsidR="00C346FC" w:rsidRPr="00E5219B" w:rsidRDefault="00C346FC" w:rsidP="00C346FC">
            <w:r w:rsidRPr="00E5219B">
              <w:t>100</w:t>
            </w:r>
          </w:p>
        </w:tc>
        <w:tc>
          <w:tcPr>
            <w:tcW w:w="1779" w:type="dxa"/>
            <w:vAlign w:val="bottom"/>
            <w:hideMark/>
          </w:tcPr>
          <w:p w:rsidR="00C346FC" w:rsidRPr="00E5219B" w:rsidRDefault="00C346FC" w:rsidP="00C346FC">
            <w:pPr>
              <w:jc w:val="right"/>
            </w:pPr>
            <w:r>
              <w:t>+</w:t>
            </w:r>
            <w:r w:rsidRPr="00E5219B">
              <w:t>47,9</w:t>
            </w:r>
          </w:p>
        </w:tc>
        <w:tc>
          <w:tcPr>
            <w:tcW w:w="1559" w:type="dxa"/>
            <w:vAlign w:val="bottom"/>
            <w:hideMark/>
          </w:tcPr>
          <w:p w:rsidR="00C346FC" w:rsidRPr="00E5219B" w:rsidRDefault="00C346FC" w:rsidP="00C346FC">
            <w:pPr>
              <w:jc w:val="right"/>
            </w:pPr>
            <w:r w:rsidRPr="00E5219B">
              <w:t> </w:t>
            </w:r>
          </w:p>
        </w:tc>
        <w:tc>
          <w:tcPr>
            <w:tcW w:w="1701" w:type="dxa"/>
            <w:vAlign w:val="bottom"/>
            <w:hideMark/>
          </w:tcPr>
          <w:p w:rsidR="00C346FC" w:rsidRPr="00E5219B" w:rsidRDefault="00C346FC" w:rsidP="00C346FC">
            <w:pPr>
              <w:jc w:val="right"/>
            </w:pPr>
            <w:r>
              <w:t>»;</w:t>
            </w:r>
            <w:r w:rsidRPr="00E5219B">
              <w:t> </w:t>
            </w:r>
          </w:p>
        </w:tc>
      </w:tr>
    </w:tbl>
    <w:p w:rsidR="00E63EDF" w:rsidRDefault="00E63EDF" w:rsidP="00A315C5">
      <w:pPr>
        <w:rPr>
          <w:sz w:val="28"/>
        </w:rPr>
        <w:sectPr w:rsidR="00E63EDF" w:rsidSect="00DC003A">
          <w:pgSz w:w="16838" w:h="11906" w:orient="landscape"/>
          <w:pgMar w:top="1701" w:right="1134" w:bottom="993" w:left="1134" w:header="720" w:footer="720" w:gutter="0"/>
          <w:cols w:space="708"/>
          <w:titlePg/>
          <w:docGrid w:linePitch="360"/>
        </w:sectPr>
      </w:pPr>
    </w:p>
    <w:p w:rsidR="002B18CA" w:rsidRPr="00533E4A" w:rsidRDefault="002B18CA" w:rsidP="002B18CA">
      <w:pPr>
        <w:rPr>
          <w:color w:val="000000"/>
          <w:sz w:val="28"/>
        </w:rPr>
      </w:pPr>
      <w:r>
        <w:rPr>
          <w:color w:val="000000"/>
          <w:sz w:val="28"/>
        </w:rPr>
        <w:t xml:space="preserve">  </w:t>
      </w:r>
      <w:r w:rsidR="007311CD">
        <w:rPr>
          <w:color w:val="000000"/>
          <w:sz w:val="28"/>
        </w:rPr>
        <w:t>11</w:t>
      </w:r>
      <w:r w:rsidRPr="00533E4A">
        <w:rPr>
          <w:color w:val="000000"/>
          <w:sz w:val="28"/>
        </w:rPr>
        <w:t xml:space="preserve">) в приложении </w:t>
      </w:r>
      <w:r>
        <w:rPr>
          <w:color w:val="000000"/>
          <w:sz w:val="28"/>
        </w:rPr>
        <w:t>10</w:t>
      </w:r>
      <w:r>
        <w:rPr>
          <w:color w:val="000000"/>
          <w:sz w:val="28"/>
          <w:vertAlign w:val="superscript"/>
        </w:rPr>
        <w:t>3</w:t>
      </w:r>
      <w:r>
        <w:rPr>
          <w:color w:val="000000"/>
          <w:sz w:val="28"/>
        </w:rPr>
        <w:t xml:space="preserve"> строку:</w:t>
      </w:r>
    </w:p>
    <w:p w:rsidR="002C5F4E" w:rsidRDefault="002C5F4E" w:rsidP="00A40E36">
      <w:pPr>
        <w:rPr>
          <w:sz w:val="28"/>
        </w:rPr>
      </w:pPr>
    </w:p>
    <w:tbl>
      <w:tblPr>
        <w:tblW w:w="10497"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4112"/>
        <w:gridCol w:w="431"/>
        <w:gridCol w:w="425"/>
        <w:gridCol w:w="1276"/>
        <w:gridCol w:w="567"/>
        <w:gridCol w:w="1134"/>
        <w:gridCol w:w="1276"/>
        <w:gridCol w:w="1276"/>
      </w:tblGrid>
      <w:tr w:rsidR="002B18CA" w:rsidRPr="002B18CA" w:rsidTr="00BE78F2">
        <w:trPr>
          <w:trHeight w:val="765"/>
        </w:trPr>
        <w:tc>
          <w:tcPr>
            <w:tcW w:w="4112" w:type="dxa"/>
            <w:shd w:val="clear" w:color="auto" w:fill="FFFFFF" w:themeFill="background1"/>
            <w:vAlign w:val="center"/>
            <w:hideMark/>
          </w:tcPr>
          <w:p w:rsidR="002B18CA" w:rsidRPr="002B18CA" w:rsidRDefault="009A12D5" w:rsidP="009A12D5">
            <w:pPr>
              <w:jc w:val="both"/>
              <w:rPr>
                <w:sz w:val="22"/>
                <w:szCs w:val="22"/>
              </w:rPr>
            </w:pPr>
            <w:r>
              <w:rPr>
                <w:sz w:val="22"/>
                <w:szCs w:val="22"/>
              </w:rPr>
              <w:t>«</w:t>
            </w:r>
            <w:r w:rsidR="002B18CA" w:rsidRPr="002B18CA">
              <w:rPr>
                <w:sz w:val="22"/>
                <w:szCs w:val="22"/>
              </w:rPr>
              <w:t>Размещение и питание граждан Белгородской области в пунктах временного размещения и питания на территории Белгородской области (Межбюджетные трансферты)</w:t>
            </w:r>
          </w:p>
        </w:tc>
        <w:tc>
          <w:tcPr>
            <w:tcW w:w="431" w:type="dxa"/>
            <w:shd w:val="clear" w:color="auto" w:fill="FFFFFF" w:themeFill="background1"/>
            <w:vAlign w:val="center"/>
            <w:hideMark/>
          </w:tcPr>
          <w:p w:rsidR="002B18CA" w:rsidRPr="002B18CA" w:rsidRDefault="002B18CA" w:rsidP="002B18CA">
            <w:pPr>
              <w:ind w:left="-103" w:right="-113"/>
              <w:jc w:val="center"/>
              <w:rPr>
                <w:color w:val="000000"/>
                <w:sz w:val="22"/>
                <w:szCs w:val="22"/>
              </w:rPr>
            </w:pPr>
            <w:r w:rsidRPr="002B18CA">
              <w:rPr>
                <w:color w:val="000000"/>
                <w:sz w:val="22"/>
                <w:szCs w:val="22"/>
              </w:rPr>
              <w:t>10</w:t>
            </w:r>
          </w:p>
        </w:tc>
        <w:tc>
          <w:tcPr>
            <w:tcW w:w="425" w:type="dxa"/>
            <w:shd w:val="clear" w:color="auto" w:fill="FFFFFF" w:themeFill="background1"/>
            <w:vAlign w:val="center"/>
            <w:hideMark/>
          </w:tcPr>
          <w:p w:rsidR="002B18CA" w:rsidRPr="002B18CA" w:rsidRDefault="002B18CA" w:rsidP="002B18CA">
            <w:pPr>
              <w:ind w:left="-108" w:right="-108"/>
              <w:jc w:val="center"/>
              <w:rPr>
                <w:color w:val="000000"/>
                <w:sz w:val="22"/>
                <w:szCs w:val="22"/>
              </w:rPr>
            </w:pPr>
            <w:r w:rsidRPr="002B18CA">
              <w:rPr>
                <w:color w:val="000000"/>
                <w:sz w:val="22"/>
                <w:szCs w:val="22"/>
              </w:rPr>
              <w:t>06 </w:t>
            </w:r>
          </w:p>
        </w:tc>
        <w:tc>
          <w:tcPr>
            <w:tcW w:w="1276" w:type="dxa"/>
            <w:shd w:val="clear" w:color="auto" w:fill="FFFFFF" w:themeFill="background1"/>
            <w:vAlign w:val="center"/>
            <w:hideMark/>
          </w:tcPr>
          <w:p w:rsidR="002B18CA" w:rsidRPr="002B18CA" w:rsidRDefault="002B18CA" w:rsidP="002B18CA">
            <w:pPr>
              <w:ind w:left="-108" w:right="-102"/>
              <w:rPr>
                <w:color w:val="000000"/>
                <w:sz w:val="22"/>
                <w:szCs w:val="22"/>
              </w:rPr>
            </w:pPr>
            <w:r w:rsidRPr="002B18CA">
              <w:rPr>
                <w:color w:val="000000"/>
                <w:sz w:val="22"/>
                <w:szCs w:val="22"/>
              </w:rPr>
              <w:t>99 9 00 70400</w:t>
            </w:r>
          </w:p>
        </w:tc>
        <w:tc>
          <w:tcPr>
            <w:tcW w:w="567" w:type="dxa"/>
            <w:shd w:val="clear" w:color="auto" w:fill="FFFFFF" w:themeFill="background1"/>
            <w:vAlign w:val="center"/>
            <w:hideMark/>
          </w:tcPr>
          <w:p w:rsidR="002B18CA" w:rsidRPr="002B18CA" w:rsidRDefault="002B18CA" w:rsidP="002B18CA">
            <w:pPr>
              <w:ind w:left="-108" w:right="-80"/>
              <w:jc w:val="center"/>
              <w:rPr>
                <w:sz w:val="22"/>
                <w:szCs w:val="22"/>
              </w:rPr>
            </w:pPr>
            <w:r w:rsidRPr="002B18CA">
              <w:rPr>
                <w:sz w:val="22"/>
                <w:szCs w:val="22"/>
              </w:rPr>
              <w:t>500</w:t>
            </w:r>
          </w:p>
        </w:tc>
        <w:tc>
          <w:tcPr>
            <w:tcW w:w="1134" w:type="dxa"/>
            <w:shd w:val="clear" w:color="auto" w:fill="FFFFFF" w:themeFill="background1"/>
            <w:vAlign w:val="center"/>
          </w:tcPr>
          <w:p w:rsidR="002B18CA" w:rsidRPr="002B18CA" w:rsidRDefault="002B18CA" w:rsidP="002B18CA">
            <w:pPr>
              <w:ind w:left="-108" w:right="-159"/>
              <w:jc w:val="center"/>
              <w:rPr>
                <w:sz w:val="22"/>
                <w:szCs w:val="22"/>
              </w:rPr>
            </w:pPr>
            <w:r w:rsidRPr="002B18CA">
              <w:rPr>
                <w:sz w:val="22"/>
                <w:szCs w:val="22"/>
              </w:rPr>
              <w:t>+524 128,0</w:t>
            </w:r>
          </w:p>
        </w:tc>
        <w:tc>
          <w:tcPr>
            <w:tcW w:w="1276" w:type="dxa"/>
            <w:shd w:val="clear" w:color="auto" w:fill="FFFFFF" w:themeFill="background1"/>
            <w:vAlign w:val="center"/>
          </w:tcPr>
          <w:p w:rsidR="002B18CA" w:rsidRPr="002B18CA" w:rsidRDefault="002B18CA" w:rsidP="002B18CA">
            <w:pPr>
              <w:jc w:val="center"/>
              <w:rPr>
                <w:sz w:val="22"/>
                <w:szCs w:val="22"/>
              </w:rPr>
            </w:pPr>
          </w:p>
        </w:tc>
        <w:tc>
          <w:tcPr>
            <w:tcW w:w="1276" w:type="dxa"/>
            <w:shd w:val="clear" w:color="auto" w:fill="FFFFFF" w:themeFill="background1"/>
            <w:vAlign w:val="center"/>
          </w:tcPr>
          <w:p w:rsidR="002B18CA" w:rsidRDefault="002B18CA" w:rsidP="002B18CA">
            <w:pPr>
              <w:jc w:val="center"/>
              <w:rPr>
                <w:sz w:val="22"/>
                <w:szCs w:val="22"/>
              </w:rPr>
            </w:pPr>
          </w:p>
          <w:p w:rsidR="009A12D5" w:rsidRDefault="009A12D5" w:rsidP="002B18CA">
            <w:pPr>
              <w:jc w:val="center"/>
              <w:rPr>
                <w:sz w:val="22"/>
                <w:szCs w:val="22"/>
              </w:rPr>
            </w:pPr>
          </w:p>
          <w:p w:rsidR="009A12D5" w:rsidRDefault="009A12D5" w:rsidP="002B18CA">
            <w:pPr>
              <w:jc w:val="center"/>
              <w:rPr>
                <w:sz w:val="22"/>
                <w:szCs w:val="22"/>
              </w:rPr>
            </w:pPr>
          </w:p>
          <w:p w:rsidR="009A12D5" w:rsidRPr="002B18CA" w:rsidRDefault="009A12D5" w:rsidP="009A12D5">
            <w:pPr>
              <w:jc w:val="right"/>
              <w:rPr>
                <w:sz w:val="22"/>
                <w:szCs w:val="22"/>
              </w:rPr>
            </w:pPr>
            <w:r>
              <w:rPr>
                <w:sz w:val="22"/>
                <w:szCs w:val="22"/>
              </w:rPr>
              <w:t>»</w:t>
            </w:r>
          </w:p>
        </w:tc>
      </w:tr>
    </w:tbl>
    <w:p w:rsidR="002B18CA" w:rsidRDefault="002B18CA" w:rsidP="00A40E36">
      <w:pPr>
        <w:rPr>
          <w:sz w:val="28"/>
        </w:rPr>
      </w:pPr>
    </w:p>
    <w:p w:rsidR="00BE78F2" w:rsidRDefault="00BE78F2" w:rsidP="00BE78F2">
      <w:pPr>
        <w:autoSpaceDE w:val="0"/>
        <w:autoSpaceDN w:val="0"/>
        <w:adjustRightInd w:val="0"/>
        <w:jc w:val="both"/>
        <w:rPr>
          <w:sz w:val="28"/>
          <w:szCs w:val="28"/>
        </w:rPr>
      </w:pPr>
      <w:r w:rsidRPr="00FC7A67">
        <w:rPr>
          <w:sz w:val="28"/>
          <w:szCs w:val="28"/>
        </w:rPr>
        <w:t>изложить в следующей редакции:</w:t>
      </w:r>
    </w:p>
    <w:tbl>
      <w:tblPr>
        <w:tblpPr w:leftFromText="180" w:rightFromText="180" w:vertAnchor="text" w:horzAnchor="page" w:tblpX="847" w:tblpY="225"/>
        <w:tblW w:w="104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4106"/>
        <w:gridCol w:w="425"/>
        <w:gridCol w:w="426"/>
        <w:gridCol w:w="1275"/>
        <w:gridCol w:w="567"/>
        <w:gridCol w:w="1134"/>
        <w:gridCol w:w="1276"/>
        <w:gridCol w:w="1275"/>
      </w:tblGrid>
      <w:tr w:rsidR="00BE78F2" w:rsidRPr="00BE78F2" w:rsidTr="00BE78F2">
        <w:trPr>
          <w:trHeight w:val="765"/>
        </w:trPr>
        <w:tc>
          <w:tcPr>
            <w:tcW w:w="4106" w:type="dxa"/>
            <w:shd w:val="clear" w:color="auto" w:fill="FFFFFF" w:themeFill="background1"/>
            <w:vAlign w:val="center"/>
            <w:hideMark/>
          </w:tcPr>
          <w:p w:rsidR="00BE78F2" w:rsidRPr="00BE78F2" w:rsidRDefault="00BE78F2" w:rsidP="00BE78F2">
            <w:pPr>
              <w:jc w:val="both"/>
              <w:rPr>
                <w:sz w:val="22"/>
                <w:szCs w:val="22"/>
              </w:rPr>
            </w:pPr>
            <w:r>
              <w:rPr>
                <w:sz w:val="22"/>
                <w:szCs w:val="22"/>
              </w:rPr>
              <w:t>«</w:t>
            </w:r>
            <w:r w:rsidRPr="00BE78F2">
              <w:rPr>
                <w:sz w:val="22"/>
                <w:szCs w:val="22"/>
              </w:rPr>
              <w:t>Размещение и питание граждан Российской Федерации, проживающих на территории Белгородской области, вынужденно покинувших территорию постоянного проживания, размещенных в пунктах временного размещения и питания на территории Белгородской области (Межбюджетные трансферты)</w:t>
            </w:r>
          </w:p>
        </w:tc>
        <w:tc>
          <w:tcPr>
            <w:tcW w:w="425" w:type="dxa"/>
            <w:shd w:val="clear" w:color="auto" w:fill="FFFFFF" w:themeFill="background1"/>
            <w:vAlign w:val="center"/>
            <w:hideMark/>
          </w:tcPr>
          <w:p w:rsidR="00BE78F2" w:rsidRPr="00BE78F2" w:rsidRDefault="00BE78F2" w:rsidP="00BE78F2">
            <w:pPr>
              <w:ind w:left="-108" w:right="-108"/>
              <w:jc w:val="center"/>
              <w:rPr>
                <w:color w:val="000000"/>
                <w:sz w:val="22"/>
                <w:szCs w:val="22"/>
              </w:rPr>
            </w:pPr>
            <w:r w:rsidRPr="00BE78F2">
              <w:rPr>
                <w:color w:val="000000"/>
                <w:sz w:val="22"/>
                <w:szCs w:val="22"/>
              </w:rPr>
              <w:t>10</w:t>
            </w:r>
          </w:p>
        </w:tc>
        <w:tc>
          <w:tcPr>
            <w:tcW w:w="426" w:type="dxa"/>
            <w:shd w:val="clear" w:color="auto" w:fill="FFFFFF" w:themeFill="background1"/>
            <w:vAlign w:val="center"/>
            <w:hideMark/>
          </w:tcPr>
          <w:p w:rsidR="00BE78F2" w:rsidRPr="00BE78F2" w:rsidRDefault="00BE78F2" w:rsidP="00BE78F2">
            <w:pPr>
              <w:ind w:left="-108" w:right="-108"/>
              <w:jc w:val="center"/>
              <w:rPr>
                <w:color w:val="000000"/>
                <w:sz w:val="22"/>
                <w:szCs w:val="22"/>
              </w:rPr>
            </w:pPr>
            <w:r w:rsidRPr="00BE78F2">
              <w:rPr>
                <w:color w:val="000000"/>
                <w:sz w:val="22"/>
                <w:szCs w:val="22"/>
              </w:rPr>
              <w:t>06 </w:t>
            </w:r>
          </w:p>
        </w:tc>
        <w:tc>
          <w:tcPr>
            <w:tcW w:w="1275" w:type="dxa"/>
            <w:shd w:val="clear" w:color="auto" w:fill="FFFFFF" w:themeFill="background1"/>
            <w:vAlign w:val="center"/>
            <w:hideMark/>
          </w:tcPr>
          <w:p w:rsidR="00BE78F2" w:rsidRPr="00BE78F2" w:rsidRDefault="00BE78F2" w:rsidP="00BE78F2">
            <w:pPr>
              <w:ind w:left="-108" w:right="-108"/>
              <w:rPr>
                <w:color w:val="000000"/>
                <w:sz w:val="22"/>
                <w:szCs w:val="22"/>
              </w:rPr>
            </w:pPr>
            <w:r w:rsidRPr="00BE78F2">
              <w:rPr>
                <w:color w:val="000000"/>
                <w:sz w:val="22"/>
                <w:szCs w:val="22"/>
              </w:rPr>
              <w:t>99 9 00 70400</w:t>
            </w:r>
          </w:p>
        </w:tc>
        <w:tc>
          <w:tcPr>
            <w:tcW w:w="567" w:type="dxa"/>
            <w:shd w:val="clear" w:color="auto" w:fill="FFFFFF" w:themeFill="background1"/>
            <w:vAlign w:val="center"/>
            <w:hideMark/>
          </w:tcPr>
          <w:p w:rsidR="00BE78F2" w:rsidRPr="00BE78F2" w:rsidRDefault="00BE78F2" w:rsidP="00BE78F2">
            <w:pPr>
              <w:ind w:left="-108" w:right="-81"/>
              <w:jc w:val="center"/>
              <w:rPr>
                <w:sz w:val="22"/>
                <w:szCs w:val="22"/>
              </w:rPr>
            </w:pPr>
            <w:r w:rsidRPr="00BE78F2">
              <w:rPr>
                <w:sz w:val="22"/>
                <w:szCs w:val="22"/>
              </w:rPr>
              <w:t>500</w:t>
            </w:r>
          </w:p>
        </w:tc>
        <w:tc>
          <w:tcPr>
            <w:tcW w:w="1134" w:type="dxa"/>
            <w:shd w:val="clear" w:color="auto" w:fill="FFFFFF" w:themeFill="background1"/>
            <w:vAlign w:val="center"/>
          </w:tcPr>
          <w:p w:rsidR="00BE78F2" w:rsidRPr="00BE78F2" w:rsidRDefault="00BE78F2" w:rsidP="00BE78F2">
            <w:pPr>
              <w:ind w:left="-108" w:right="-160"/>
              <w:jc w:val="center"/>
              <w:rPr>
                <w:sz w:val="22"/>
                <w:szCs w:val="22"/>
              </w:rPr>
            </w:pPr>
            <w:r w:rsidRPr="00BE78F2">
              <w:rPr>
                <w:sz w:val="22"/>
                <w:szCs w:val="22"/>
              </w:rPr>
              <w:t>+524 128,0</w:t>
            </w:r>
          </w:p>
        </w:tc>
        <w:tc>
          <w:tcPr>
            <w:tcW w:w="1276" w:type="dxa"/>
            <w:shd w:val="clear" w:color="auto" w:fill="FFFFFF" w:themeFill="background1"/>
            <w:vAlign w:val="center"/>
          </w:tcPr>
          <w:p w:rsidR="00BE78F2" w:rsidRPr="00BE78F2" w:rsidRDefault="00BE78F2" w:rsidP="00BE78F2">
            <w:pPr>
              <w:jc w:val="center"/>
              <w:rPr>
                <w:sz w:val="22"/>
                <w:szCs w:val="22"/>
              </w:rPr>
            </w:pPr>
          </w:p>
        </w:tc>
        <w:tc>
          <w:tcPr>
            <w:tcW w:w="1275" w:type="dxa"/>
            <w:shd w:val="clear" w:color="auto" w:fill="FFFFFF" w:themeFill="background1"/>
            <w:vAlign w:val="center"/>
          </w:tcPr>
          <w:p w:rsidR="00BE78F2" w:rsidRDefault="00BE78F2" w:rsidP="00BE78F2">
            <w:pPr>
              <w:jc w:val="center"/>
              <w:rPr>
                <w:sz w:val="22"/>
                <w:szCs w:val="22"/>
              </w:rPr>
            </w:pPr>
          </w:p>
          <w:p w:rsidR="00BE78F2" w:rsidRDefault="00BE78F2" w:rsidP="00BE78F2">
            <w:pPr>
              <w:jc w:val="center"/>
              <w:rPr>
                <w:sz w:val="22"/>
                <w:szCs w:val="22"/>
              </w:rPr>
            </w:pPr>
          </w:p>
          <w:p w:rsidR="00BE78F2" w:rsidRDefault="00BE78F2" w:rsidP="00BE78F2">
            <w:pPr>
              <w:jc w:val="center"/>
              <w:rPr>
                <w:sz w:val="22"/>
                <w:szCs w:val="22"/>
              </w:rPr>
            </w:pPr>
          </w:p>
          <w:p w:rsidR="00BE78F2" w:rsidRDefault="00BE78F2" w:rsidP="00BE78F2">
            <w:pPr>
              <w:jc w:val="center"/>
              <w:rPr>
                <w:sz w:val="22"/>
                <w:szCs w:val="22"/>
              </w:rPr>
            </w:pPr>
          </w:p>
          <w:p w:rsidR="00BE78F2" w:rsidRDefault="00BE78F2" w:rsidP="00BE78F2">
            <w:pPr>
              <w:jc w:val="center"/>
              <w:rPr>
                <w:sz w:val="22"/>
                <w:szCs w:val="22"/>
              </w:rPr>
            </w:pPr>
          </w:p>
          <w:p w:rsidR="00BE78F2" w:rsidRDefault="00BE78F2" w:rsidP="00BE78F2">
            <w:pPr>
              <w:jc w:val="center"/>
              <w:rPr>
                <w:sz w:val="22"/>
                <w:szCs w:val="22"/>
              </w:rPr>
            </w:pPr>
          </w:p>
          <w:p w:rsidR="00BE78F2" w:rsidRPr="00BE78F2" w:rsidRDefault="00BE78F2" w:rsidP="00BE78F2">
            <w:pPr>
              <w:jc w:val="right"/>
              <w:rPr>
                <w:sz w:val="22"/>
                <w:szCs w:val="22"/>
              </w:rPr>
            </w:pPr>
            <w:r>
              <w:rPr>
                <w:sz w:val="22"/>
                <w:szCs w:val="22"/>
              </w:rPr>
              <w:t xml:space="preserve">   »;</w:t>
            </w:r>
          </w:p>
        </w:tc>
      </w:tr>
    </w:tbl>
    <w:p w:rsidR="00BE78F2" w:rsidRDefault="00BE78F2" w:rsidP="00BE78F2">
      <w:pPr>
        <w:autoSpaceDE w:val="0"/>
        <w:autoSpaceDN w:val="0"/>
        <w:adjustRightInd w:val="0"/>
        <w:jc w:val="both"/>
        <w:rPr>
          <w:sz w:val="28"/>
          <w:szCs w:val="28"/>
        </w:rPr>
      </w:pPr>
    </w:p>
    <w:p w:rsidR="002B18CA" w:rsidRDefault="002B18CA" w:rsidP="00A40E36">
      <w:pPr>
        <w:rPr>
          <w:sz w:val="28"/>
        </w:rPr>
      </w:pPr>
    </w:p>
    <w:p w:rsidR="001C5ECE" w:rsidRDefault="001C5ECE" w:rsidP="00A40E36">
      <w:pPr>
        <w:rPr>
          <w:sz w:val="28"/>
        </w:rPr>
      </w:pPr>
    </w:p>
    <w:p w:rsidR="001C5ECE" w:rsidRDefault="001C5ECE" w:rsidP="00A40E36">
      <w:pPr>
        <w:rPr>
          <w:sz w:val="28"/>
        </w:rPr>
      </w:pPr>
    </w:p>
    <w:p w:rsidR="002B18CA" w:rsidRDefault="002B18CA" w:rsidP="00A40E36">
      <w:pPr>
        <w:rPr>
          <w:sz w:val="28"/>
        </w:rPr>
      </w:pPr>
    </w:p>
    <w:p w:rsidR="00A40E36" w:rsidRDefault="00A40E36" w:rsidP="00A40E36">
      <w:pPr>
        <w:rPr>
          <w:sz w:val="28"/>
        </w:rPr>
      </w:pPr>
      <w:r w:rsidRPr="002C5F4E">
        <w:rPr>
          <w:sz w:val="28"/>
        </w:rPr>
        <w:t>1</w:t>
      </w:r>
      <w:r w:rsidR="007311CD">
        <w:rPr>
          <w:sz w:val="28"/>
        </w:rPr>
        <w:t>2</w:t>
      </w:r>
      <w:r w:rsidRPr="002C5F4E">
        <w:rPr>
          <w:sz w:val="28"/>
        </w:rPr>
        <w:t>)</w:t>
      </w:r>
      <w:r>
        <w:rPr>
          <w:sz w:val="32"/>
        </w:rPr>
        <w:t xml:space="preserve"> </w:t>
      </w:r>
      <w:r>
        <w:rPr>
          <w:sz w:val="28"/>
        </w:rPr>
        <w:t>дополнить приложением 10</w:t>
      </w:r>
      <w:r w:rsidR="00670023">
        <w:rPr>
          <w:sz w:val="28"/>
          <w:vertAlign w:val="superscript"/>
        </w:rPr>
        <w:t>4</w:t>
      </w:r>
      <w:r w:rsidRPr="00680A94">
        <w:rPr>
          <w:sz w:val="28"/>
          <w:vertAlign w:val="superscript"/>
        </w:rPr>
        <w:t xml:space="preserve"> </w:t>
      </w:r>
      <w:r>
        <w:rPr>
          <w:sz w:val="28"/>
        </w:rPr>
        <w:t>следующего содержания:</w:t>
      </w:r>
    </w:p>
    <w:p w:rsidR="00A40E36" w:rsidRDefault="00A40E36" w:rsidP="00A40E36">
      <w:pPr>
        <w:rPr>
          <w:sz w:val="28"/>
        </w:rPr>
      </w:pPr>
    </w:p>
    <w:p w:rsidR="00A40E36" w:rsidRPr="00763B70" w:rsidRDefault="00A40E36" w:rsidP="00A40E36">
      <w:pPr>
        <w:tabs>
          <w:tab w:val="left" w:pos="2280"/>
        </w:tabs>
      </w:pPr>
      <w:r>
        <w:tab/>
      </w:r>
    </w:p>
    <w:tbl>
      <w:tblPr>
        <w:tblStyle w:val="ac"/>
        <w:tblpPr w:leftFromText="180" w:rightFromText="180" w:vertAnchor="text" w:horzAnchor="page" w:tblpX="6617" w:tblpY="12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tblGrid>
      <w:tr w:rsidR="00A40E36" w:rsidRPr="00F73AD5" w:rsidTr="00A40E36">
        <w:tc>
          <w:tcPr>
            <w:tcW w:w="5103" w:type="dxa"/>
          </w:tcPr>
          <w:p w:rsidR="00A40E36" w:rsidRPr="00F73AD5" w:rsidRDefault="00A40E36" w:rsidP="00A40E36">
            <w:pPr>
              <w:pStyle w:val="ConsPlusNormal"/>
              <w:widowControl/>
              <w:ind w:firstLine="0"/>
              <w:jc w:val="center"/>
              <w:rPr>
                <w:color w:val="000000"/>
                <w:szCs w:val="25"/>
              </w:rPr>
            </w:pPr>
            <w:r w:rsidRPr="00F73AD5">
              <w:rPr>
                <w:color w:val="000000"/>
                <w:szCs w:val="25"/>
              </w:rPr>
              <w:t>«Приложение 10</w:t>
            </w:r>
            <w:r w:rsidR="00670023">
              <w:rPr>
                <w:color w:val="000000"/>
                <w:szCs w:val="25"/>
                <w:vertAlign w:val="superscript"/>
              </w:rPr>
              <w:t>4</w:t>
            </w:r>
          </w:p>
          <w:p w:rsidR="00A40E36" w:rsidRPr="00F73AD5" w:rsidRDefault="00A40E36" w:rsidP="00A40E36">
            <w:pPr>
              <w:pStyle w:val="ConsPlusNormal"/>
              <w:widowControl/>
              <w:ind w:firstLine="0"/>
              <w:jc w:val="center"/>
              <w:rPr>
                <w:color w:val="000000"/>
                <w:szCs w:val="25"/>
              </w:rPr>
            </w:pPr>
            <w:r w:rsidRPr="00F73AD5">
              <w:rPr>
                <w:color w:val="000000"/>
                <w:szCs w:val="25"/>
              </w:rPr>
              <w:t>к закону Белгородской области</w:t>
            </w:r>
          </w:p>
          <w:p w:rsidR="00A40E36" w:rsidRPr="00F73AD5" w:rsidRDefault="00A40E36" w:rsidP="00A40E36">
            <w:pPr>
              <w:jc w:val="center"/>
              <w:rPr>
                <w:sz w:val="28"/>
              </w:rPr>
            </w:pPr>
            <w:r w:rsidRPr="00F73AD5">
              <w:rPr>
                <w:color w:val="000000"/>
                <w:sz w:val="28"/>
                <w:szCs w:val="25"/>
              </w:rPr>
              <w:t>«Об областном бюджете на 202</w:t>
            </w:r>
            <w:r>
              <w:rPr>
                <w:color w:val="000000"/>
                <w:sz w:val="28"/>
                <w:szCs w:val="25"/>
              </w:rPr>
              <w:t>3</w:t>
            </w:r>
            <w:r w:rsidRPr="00F73AD5">
              <w:rPr>
                <w:color w:val="000000"/>
                <w:sz w:val="28"/>
                <w:szCs w:val="25"/>
              </w:rPr>
              <w:t xml:space="preserve"> год и на плановый период 202</w:t>
            </w:r>
            <w:r>
              <w:rPr>
                <w:color w:val="000000"/>
                <w:sz w:val="28"/>
                <w:szCs w:val="25"/>
              </w:rPr>
              <w:t>4</w:t>
            </w:r>
            <w:r w:rsidRPr="00F73AD5">
              <w:rPr>
                <w:color w:val="000000"/>
                <w:sz w:val="28"/>
                <w:szCs w:val="25"/>
              </w:rPr>
              <w:t xml:space="preserve"> и 202</w:t>
            </w:r>
            <w:r>
              <w:rPr>
                <w:color w:val="000000"/>
                <w:sz w:val="28"/>
                <w:szCs w:val="25"/>
              </w:rPr>
              <w:t xml:space="preserve">5 </w:t>
            </w:r>
            <w:r w:rsidRPr="00F73AD5">
              <w:rPr>
                <w:color w:val="000000"/>
                <w:sz w:val="28"/>
                <w:szCs w:val="25"/>
              </w:rPr>
              <w:t>годов»</w:t>
            </w:r>
          </w:p>
        </w:tc>
      </w:tr>
    </w:tbl>
    <w:p w:rsidR="00A40E36" w:rsidRDefault="00A40E36" w:rsidP="00A40E36">
      <w:pPr>
        <w:tabs>
          <w:tab w:val="left" w:pos="2280"/>
        </w:tabs>
      </w:pPr>
    </w:p>
    <w:p w:rsidR="00A40E36" w:rsidRPr="000F0512" w:rsidRDefault="00A40E36" w:rsidP="00A40E36"/>
    <w:p w:rsidR="00A40E36" w:rsidRPr="000F0512" w:rsidRDefault="00A40E36" w:rsidP="00A40E36"/>
    <w:p w:rsidR="00A40E36" w:rsidRPr="000F0512" w:rsidRDefault="00A40E36" w:rsidP="00A40E36"/>
    <w:p w:rsidR="00A40E36" w:rsidRPr="000F0512" w:rsidRDefault="00A40E36" w:rsidP="00A40E36"/>
    <w:p w:rsidR="00A40E36" w:rsidRDefault="00A40E36" w:rsidP="00A315C5">
      <w:pPr>
        <w:rPr>
          <w:sz w:val="28"/>
        </w:rPr>
      </w:pPr>
    </w:p>
    <w:p w:rsidR="00A40E36" w:rsidRDefault="00A40E36" w:rsidP="00A315C5">
      <w:pPr>
        <w:rPr>
          <w:sz w:val="28"/>
        </w:rPr>
      </w:pPr>
    </w:p>
    <w:p w:rsidR="00A40E36" w:rsidRDefault="00A40E36" w:rsidP="00A40E36">
      <w:pPr>
        <w:jc w:val="center"/>
        <w:rPr>
          <w:b/>
          <w:sz w:val="28"/>
        </w:rPr>
      </w:pPr>
      <w:r w:rsidRPr="00763B70">
        <w:rPr>
          <w:b/>
          <w:sz w:val="28"/>
        </w:rPr>
        <w:t>Изменение распределения бюджетных ассигнований по разделам, подразделам, целевым статьям (государственным программам Белгородской области и непрограммным направлениям деятельности), группам видов расходов классификации расходов бюджета на 202</w:t>
      </w:r>
      <w:r>
        <w:rPr>
          <w:b/>
          <w:sz w:val="28"/>
        </w:rPr>
        <w:t>3 год и на плановый период 2024</w:t>
      </w:r>
      <w:r w:rsidRPr="00763B70">
        <w:rPr>
          <w:b/>
          <w:sz w:val="28"/>
        </w:rPr>
        <w:t xml:space="preserve"> и 202</w:t>
      </w:r>
      <w:r>
        <w:rPr>
          <w:b/>
          <w:sz w:val="28"/>
        </w:rPr>
        <w:t>5</w:t>
      </w:r>
      <w:r w:rsidRPr="00763B70">
        <w:rPr>
          <w:b/>
          <w:sz w:val="28"/>
        </w:rPr>
        <w:t xml:space="preserve"> годов, предусмотернного приложением 10 к закону Белгородской области «Об областном бюджете на 202</w:t>
      </w:r>
      <w:r>
        <w:rPr>
          <w:b/>
          <w:sz w:val="28"/>
        </w:rPr>
        <w:t>3</w:t>
      </w:r>
      <w:r w:rsidRPr="00763B70">
        <w:rPr>
          <w:b/>
          <w:sz w:val="28"/>
        </w:rPr>
        <w:t xml:space="preserve"> год и на плановый период 202</w:t>
      </w:r>
      <w:r>
        <w:rPr>
          <w:b/>
          <w:sz w:val="28"/>
        </w:rPr>
        <w:t>4</w:t>
      </w:r>
      <w:r w:rsidRPr="00763B70">
        <w:rPr>
          <w:b/>
          <w:sz w:val="28"/>
        </w:rPr>
        <w:t xml:space="preserve"> и 202</w:t>
      </w:r>
      <w:r>
        <w:rPr>
          <w:b/>
          <w:sz w:val="28"/>
        </w:rPr>
        <w:t>5</w:t>
      </w:r>
      <w:r w:rsidRPr="00763B70">
        <w:rPr>
          <w:b/>
          <w:sz w:val="28"/>
        </w:rPr>
        <w:t xml:space="preserve"> годов»</w:t>
      </w:r>
    </w:p>
    <w:p w:rsidR="00A40E36" w:rsidRDefault="00A40E36" w:rsidP="00A40E36">
      <w:pPr>
        <w:jc w:val="center"/>
        <w:rPr>
          <w:b/>
          <w:sz w:val="28"/>
        </w:rPr>
      </w:pPr>
    </w:p>
    <w:p w:rsidR="00A40E36" w:rsidRPr="00E63EDF" w:rsidRDefault="00A40E36" w:rsidP="00A40E36">
      <w:pPr>
        <w:jc w:val="right"/>
        <w:rPr>
          <w:sz w:val="28"/>
        </w:rPr>
        <w:sectPr w:rsidR="00A40E36" w:rsidRPr="00E63EDF" w:rsidSect="00E63EDF">
          <w:pgSz w:w="11906" w:h="16838"/>
          <w:pgMar w:top="1134" w:right="709" w:bottom="1134" w:left="1701" w:header="720" w:footer="720" w:gutter="0"/>
          <w:cols w:space="708"/>
          <w:titlePg/>
          <w:docGrid w:linePitch="360"/>
        </w:sectPr>
      </w:pPr>
      <w:r>
        <w:rPr>
          <w:b/>
          <w:sz w:val="28"/>
        </w:rPr>
        <w:t>(тыс. рублей)</w:t>
      </w:r>
    </w:p>
    <w:p w:rsidR="0017724F" w:rsidRDefault="00BF4F01" w:rsidP="00A315C5">
      <w:pPr>
        <w:rPr>
          <w:sz w:val="32"/>
        </w:rPr>
      </w:pPr>
      <w:r>
        <w:rPr>
          <w:sz w:val="32"/>
        </w:rPr>
        <w:t xml:space="preserve">                     </w:t>
      </w:r>
    </w:p>
    <w:tbl>
      <w:tblPr>
        <w:tblStyle w:val="ac"/>
        <w:tblW w:w="151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1"/>
        <w:gridCol w:w="942"/>
        <w:gridCol w:w="1074"/>
        <w:gridCol w:w="1669"/>
        <w:gridCol w:w="1058"/>
        <w:gridCol w:w="1512"/>
        <w:gridCol w:w="1512"/>
        <w:gridCol w:w="1305"/>
      </w:tblGrid>
      <w:tr w:rsidR="0017724F" w:rsidRPr="0017724F" w:rsidTr="00201646">
        <w:trPr>
          <w:trHeight w:val="368"/>
        </w:trPr>
        <w:tc>
          <w:tcPr>
            <w:tcW w:w="6091" w:type="dxa"/>
            <w:vMerge w:val="restart"/>
            <w:tcBorders>
              <w:top w:val="single" w:sz="4" w:space="0" w:color="auto"/>
              <w:left w:val="single" w:sz="4" w:space="0" w:color="auto"/>
              <w:bottom w:val="single" w:sz="4" w:space="0" w:color="auto"/>
              <w:right w:val="single" w:sz="4" w:space="0" w:color="auto"/>
            </w:tcBorders>
            <w:vAlign w:val="center"/>
            <w:hideMark/>
          </w:tcPr>
          <w:p w:rsidR="0017724F" w:rsidRPr="0017724F" w:rsidRDefault="0017724F" w:rsidP="0017724F">
            <w:pPr>
              <w:jc w:val="center"/>
              <w:rPr>
                <w:b/>
                <w:bCs/>
              </w:rPr>
            </w:pPr>
            <w:r w:rsidRPr="0017724F">
              <w:rPr>
                <w:b/>
                <w:bCs/>
              </w:rPr>
              <w:t>Наименование показателя</w:t>
            </w:r>
          </w:p>
        </w:tc>
        <w:tc>
          <w:tcPr>
            <w:tcW w:w="942" w:type="dxa"/>
            <w:vMerge w:val="restart"/>
            <w:tcBorders>
              <w:top w:val="single" w:sz="4" w:space="0" w:color="auto"/>
              <w:left w:val="single" w:sz="4" w:space="0" w:color="auto"/>
              <w:bottom w:val="single" w:sz="4" w:space="0" w:color="auto"/>
              <w:right w:val="single" w:sz="4" w:space="0" w:color="auto"/>
            </w:tcBorders>
            <w:vAlign w:val="center"/>
            <w:hideMark/>
          </w:tcPr>
          <w:p w:rsidR="0017724F" w:rsidRPr="0017724F" w:rsidRDefault="0017724F" w:rsidP="0017724F">
            <w:pPr>
              <w:jc w:val="center"/>
              <w:rPr>
                <w:b/>
                <w:bCs/>
              </w:rPr>
            </w:pPr>
            <w:r w:rsidRPr="0017724F">
              <w:rPr>
                <w:b/>
                <w:bCs/>
              </w:rPr>
              <w:t>Раздел</w:t>
            </w:r>
          </w:p>
        </w:tc>
        <w:tc>
          <w:tcPr>
            <w:tcW w:w="1074" w:type="dxa"/>
            <w:vMerge w:val="restart"/>
            <w:tcBorders>
              <w:top w:val="single" w:sz="4" w:space="0" w:color="auto"/>
              <w:left w:val="single" w:sz="4" w:space="0" w:color="auto"/>
              <w:bottom w:val="single" w:sz="4" w:space="0" w:color="auto"/>
              <w:right w:val="single" w:sz="4" w:space="0" w:color="auto"/>
            </w:tcBorders>
            <w:vAlign w:val="center"/>
            <w:hideMark/>
          </w:tcPr>
          <w:p w:rsidR="0017724F" w:rsidRPr="0017724F" w:rsidRDefault="0017724F" w:rsidP="0017724F">
            <w:pPr>
              <w:jc w:val="center"/>
              <w:rPr>
                <w:b/>
                <w:bCs/>
              </w:rPr>
            </w:pPr>
            <w:proofErr w:type="gramStart"/>
            <w:r w:rsidRPr="0017724F">
              <w:rPr>
                <w:b/>
                <w:bCs/>
              </w:rPr>
              <w:t>Подраз-дел</w:t>
            </w:r>
            <w:proofErr w:type="gramEnd"/>
          </w:p>
        </w:tc>
        <w:tc>
          <w:tcPr>
            <w:tcW w:w="1669" w:type="dxa"/>
            <w:vMerge w:val="restart"/>
            <w:tcBorders>
              <w:top w:val="single" w:sz="4" w:space="0" w:color="auto"/>
              <w:left w:val="single" w:sz="4" w:space="0" w:color="auto"/>
              <w:bottom w:val="single" w:sz="4" w:space="0" w:color="auto"/>
              <w:right w:val="single" w:sz="4" w:space="0" w:color="auto"/>
            </w:tcBorders>
            <w:vAlign w:val="center"/>
            <w:hideMark/>
          </w:tcPr>
          <w:p w:rsidR="0017724F" w:rsidRPr="0017724F" w:rsidRDefault="0017724F" w:rsidP="0017724F">
            <w:pPr>
              <w:jc w:val="center"/>
              <w:rPr>
                <w:b/>
                <w:bCs/>
              </w:rPr>
            </w:pPr>
            <w:r w:rsidRPr="0017724F">
              <w:rPr>
                <w:b/>
                <w:bCs/>
              </w:rPr>
              <w:t>Целевая статья</w:t>
            </w:r>
          </w:p>
        </w:tc>
        <w:tc>
          <w:tcPr>
            <w:tcW w:w="1058" w:type="dxa"/>
            <w:vMerge w:val="restart"/>
            <w:tcBorders>
              <w:top w:val="single" w:sz="4" w:space="0" w:color="auto"/>
              <w:left w:val="single" w:sz="4" w:space="0" w:color="auto"/>
              <w:bottom w:val="single" w:sz="4" w:space="0" w:color="auto"/>
              <w:right w:val="single" w:sz="4" w:space="0" w:color="auto"/>
            </w:tcBorders>
            <w:vAlign w:val="center"/>
            <w:hideMark/>
          </w:tcPr>
          <w:p w:rsidR="0017724F" w:rsidRPr="0017724F" w:rsidRDefault="0017724F" w:rsidP="0017724F">
            <w:pPr>
              <w:jc w:val="center"/>
              <w:rPr>
                <w:b/>
                <w:bCs/>
              </w:rPr>
            </w:pPr>
            <w:r w:rsidRPr="0017724F">
              <w:rPr>
                <w:b/>
                <w:bCs/>
              </w:rPr>
              <w:t>Вид расхода</w:t>
            </w:r>
          </w:p>
        </w:tc>
        <w:tc>
          <w:tcPr>
            <w:tcW w:w="1512" w:type="dxa"/>
            <w:vMerge w:val="restart"/>
            <w:tcBorders>
              <w:top w:val="single" w:sz="4" w:space="0" w:color="auto"/>
              <w:left w:val="single" w:sz="4" w:space="0" w:color="auto"/>
              <w:bottom w:val="single" w:sz="4" w:space="0" w:color="auto"/>
              <w:right w:val="single" w:sz="4" w:space="0" w:color="auto"/>
            </w:tcBorders>
            <w:vAlign w:val="center"/>
            <w:hideMark/>
          </w:tcPr>
          <w:p w:rsidR="0017724F" w:rsidRPr="0017724F" w:rsidRDefault="0017724F" w:rsidP="0017724F">
            <w:pPr>
              <w:jc w:val="center"/>
              <w:rPr>
                <w:b/>
                <w:bCs/>
              </w:rPr>
            </w:pPr>
            <w:proofErr w:type="gramStart"/>
            <w:r w:rsidRPr="0017724F">
              <w:rPr>
                <w:b/>
                <w:bCs/>
              </w:rPr>
              <w:t>2023  год</w:t>
            </w:r>
            <w:proofErr w:type="gramEnd"/>
          </w:p>
        </w:tc>
        <w:tc>
          <w:tcPr>
            <w:tcW w:w="1512" w:type="dxa"/>
            <w:vMerge w:val="restart"/>
            <w:tcBorders>
              <w:top w:val="single" w:sz="4" w:space="0" w:color="auto"/>
              <w:left w:val="single" w:sz="4" w:space="0" w:color="auto"/>
              <w:bottom w:val="single" w:sz="4" w:space="0" w:color="auto"/>
              <w:right w:val="single" w:sz="4" w:space="0" w:color="auto"/>
            </w:tcBorders>
            <w:vAlign w:val="center"/>
            <w:hideMark/>
          </w:tcPr>
          <w:p w:rsidR="0017724F" w:rsidRPr="0017724F" w:rsidRDefault="0017724F" w:rsidP="0017724F">
            <w:pPr>
              <w:jc w:val="center"/>
              <w:rPr>
                <w:b/>
                <w:bCs/>
              </w:rPr>
            </w:pPr>
            <w:r w:rsidRPr="0017724F">
              <w:rPr>
                <w:b/>
                <w:bCs/>
              </w:rPr>
              <w:t>2024 год</w:t>
            </w:r>
          </w:p>
        </w:tc>
        <w:tc>
          <w:tcPr>
            <w:tcW w:w="1305" w:type="dxa"/>
            <w:vMerge w:val="restart"/>
            <w:tcBorders>
              <w:top w:val="single" w:sz="4" w:space="0" w:color="auto"/>
              <w:left w:val="single" w:sz="4" w:space="0" w:color="auto"/>
              <w:bottom w:val="single" w:sz="4" w:space="0" w:color="auto"/>
              <w:right w:val="single" w:sz="4" w:space="0" w:color="auto"/>
            </w:tcBorders>
            <w:vAlign w:val="center"/>
            <w:hideMark/>
          </w:tcPr>
          <w:p w:rsidR="0017724F" w:rsidRPr="0017724F" w:rsidRDefault="0017724F" w:rsidP="0017724F">
            <w:pPr>
              <w:jc w:val="center"/>
              <w:rPr>
                <w:b/>
                <w:bCs/>
              </w:rPr>
            </w:pPr>
            <w:r w:rsidRPr="0017724F">
              <w:rPr>
                <w:b/>
                <w:bCs/>
              </w:rPr>
              <w:t>2025 год</w:t>
            </w:r>
          </w:p>
        </w:tc>
      </w:tr>
      <w:tr w:rsidR="0017724F" w:rsidRPr="0017724F" w:rsidTr="00201646">
        <w:trPr>
          <w:trHeight w:val="615"/>
        </w:trPr>
        <w:tc>
          <w:tcPr>
            <w:tcW w:w="6091" w:type="dxa"/>
            <w:vMerge/>
            <w:tcBorders>
              <w:top w:val="single" w:sz="4" w:space="0" w:color="auto"/>
              <w:left w:val="single" w:sz="4" w:space="0" w:color="auto"/>
              <w:bottom w:val="single" w:sz="4" w:space="0" w:color="auto"/>
              <w:right w:val="single" w:sz="4" w:space="0" w:color="auto"/>
            </w:tcBorders>
            <w:vAlign w:val="center"/>
            <w:hideMark/>
          </w:tcPr>
          <w:p w:rsidR="0017724F" w:rsidRPr="0017724F" w:rsidRDefault="0017724F" w:rsidP="0017724F">
            <w:pPr>
              <w:jc w:val="center"/>
              <w:rPr>
                <w:b/>
                <w:bCs/>
              </w:rPr>
            </w:pPr>
          </w:p>
        </w:tc>
        <w:tc>
          <w:tcPr>
            <w:tcW w:w="942" w:type="dxa"/>
            <w:vMerge/>
            <w:tcBorders>
              <w:top w:val="single" w:sz="4" w:space="0" w:color="auto"/>
              <w:left w:val="single" w:sz="4" w:space="0" w:color="auto"/>
              <w:bottom w:val="single" w:sz="4" w:space="0" w:color="auto"/>
              <w:right w:val="single" w:sz="4" w:space="0" w:color="auto"/>
            </w:tcBorders>
            <w:vAlign w:val="center"/>
            <w:hideMark/>
          </w:tcPr>
          <w:p w:rsidR="0017724F" w:rsidRPr="0017724F" w:rsidRDefault="0017724F" w:rsidP="0017724F">
            <w:pPr>
              <w:jc w:val="center"/>
              <w:rPr>
                <w:b/>
                <w:bCs/>
              </w:rPr>
            </w:pPr>
          </w:p>
        </w:tc>
        <w:tc>
          <w:tcPr>
            <w:tcW w:w="1074" w:type="dxa"/>
            <w:vMerge/>
            <w:tcBorders>
              <w:top w:val="single" w:sz="4" w:space="0" w:color="auto"/>
              <w:left w:val="single" w:sz="4" w:space="0" w:color="auto"/>
              <w:bottom w:val="single" w:sz="4" w:space="0" w:color="auto"/>
              <w:right w:val="single" w:sz="4" w:space="0" w:color="auto"/>
            </w:tcBorders>
            <w:vAlign w:val="center"/>
            <w:hideMark/>
          </w:tcPr>
          <w:p w:rsidR="0017724F" w:rsidRPr="0017724F" w:rsidRDefault="0017724F" w:rsidP="0017724F">
            <w:pPr>
              <w:jc w:val="center"/>
              <w:rPr>
                <w:b/>
                <w:bCs/>
              </w:rPr>
            </w:pPr>
          </w:p>
        </w:tc>
        <w:tc>
          <w:tcPr>
            <w:tcW w:w="1669" w:type="dxa"/>
            <w:vMerge/>
            <w:tcBorders>
              <w:top w:val="single" w:sz="4" w:space="0" w:color="auto"/>
              <w:left w:val="single" w:sz="4" w:space="0" w:color="auto"/>
              <w:bottom w:val="single" w:sz="4" w:space="0" w:color="auto"/>
              <w:right w:val="single" w:sz="4" w:space="0" w:color="auto"/>
            </w:tcBorders>
            <w:vAlign w:val="center"/>
            <w:hideMark/>
          </w:tcPr>
          <w:p w:rsidR="0017724F" w:rsidRPr="0017724F" w:rsidRDefault="0017724F" w:rsidP="0017724F">
            <w:pPr>
              <w:jc w:val="center"/>
              <w:rPr>
                <w:b/>
                <w:bCs/>
              </w:rPr>
            </w:pPr>
          </w:p>
        </w:tc>
        <w:tc>
          <w:tcPr>
            <w:tcW w:w="1058" w:type="dxa"/>
            <w:vMerge/>
            <w:tcBorders>
              <w:top w:val="single" w:sz="4" w:space="0" w:color="auto"/>
              <w:left w:val="single" w:sz="4" w:space="0" w:color="auto"/>
              <w:bottom w:val="single" w:sz="4" w:space="0" w:color="auto"/>
              <w:right w:val="single" w:sz="4" w:space="0" w:color="auto"/>
            </w:tcBorders>
            <w:vAlign w:val="center"/>
            <w:hideMark/>
          </w:tcPr>
          <w:p w:rsidR="0017724F" w:rsidRPr="0017724F" w:rsidRDefault="0017724F" w:rsidP="0017724F">
            <w:pPr>
              <w:jc w:val="center"/>
              <w:rPr>
                <w:b/>
                <w:bCs/>
              </w:rPr>
            </w:pPr>
          </w:p>
        </w:tc>
        <w:tc>
          <w:tcPr>
            <w:tcW w:w="1512" w:type="dxa"/>
            <w:vMerge/>
            <w:tcBorders>
              <w:top w:val="single" w:sz="4" w:space="0" w:color="auto"/>
              <w:left w:val="single" w:sz="4" w:space="0" w:color="auto"/>
              <w:bottom w:val="single" w:sz="4" w:space="0" w:color="auto"/>
              <w:right w:val="single" w:sz="4" w:space="0" w:color="auto"/>
            </w:tcBorders>
            <w:vAlign w:val="center"/>
            <w:hideMark/>
          </w:tcPr>
          <w:p w:rsidR="0017724F" w:rsidRPr="0017724F" w:rsidRDefault="0017724F" w:rsidP="0017724F">
            <w:pPr>
              <w:jc w:val="center"/>
              <w:rPr>
                <w:b/>
                <w:bCs/>
              </w:rPr>
            </w:pPr>
          </w:p>
        </w:tc>
        <w:tc>
          <w:tcPr>
            <w:tcW w:w="1512" w:type="dxa"/>
            <w:vMerge/>
            <w:tcBorders>
              <w:top w:val="single" w:sz="4" w:space="0" w:color="auto"/>
              <w:left w:val="single" w:sz="4" w:space="0" w:color="auto"/>
              <w:bottom w:val="single" w:sz="4" w:space="0" w:color="auto"/>
              <w:right w:val="single" w:sz="4" w:space="0" w:color="auto"/>
            </w:tcBorders>
            <w:vAlign w:val="center"/>
            <w:hideMark/>
          </w:tcPr>
          <w:p w:rsidR="0017724F" w:rsidRPr="0017724F" w:rsidRDefault="0017724F" w:rsidP="0017724F">
            <w:pPr>
              <w:jc w:val="center"/>
              <w:rPr>
                <w:b/>
                <w:bCs/>
              </w:rPr>
            </w:pPr>
          </w:p>
        </w:tc>
        <w:tc>
          <w:tcPr>
            <w:tcW w:w="1305" w:type="dxa"/>
            <w:vMerge/>
            <w:tcBorders>
              <w:top w:val="single" w:sz="4" w:space="0" w:color="auto"/>
              <w:left w:val="single" w:sz="4" w:space="0" w:color="auto"/>
              <w:bottom w:val="single" w:sz="4" w:space="0" w:color="auto"/>
              <w:right w:val="single" w:sz="4" w:space="0" w:color="auto"/>
            </w:tcBorders>
            <w:vAlign w:val="center"/>
            <w:hideMark/>
          </w:tcPr>
          <w:p w:rsidR="0017724F" w:rsidRPr="0017724F" w:rsidRDefault="0017724F" w:rsidP="0017724F">
            <w:pPr>
              <w:jc w:val="center"/>
              <w:rPr>
                <w:b/>
                <w:bCs/>
              </w:rPr>
            </w:pPr>
          </w:p>
        </w:tc>
      </w:tr>
      <w:tr w:rsidR="0017724F" w:rsidRPr="0017724F" w:rsidTr="00201646">
        <w:trPr>
          <w:trHeight w:val="390"/>
        </w:trPr>
        <w:tc>
          <w:tcPr>
            <w:tcW w:w="6091" w:type="dxa"/>
            <w:tcBorders>
              <w:top w:val="single" w:sz="4" w:space="0" w:color="auto"/>
              <w:left w:val="single" w:sz="4" w:space="0" w:color="auto"/>
              <w:bottom w:val="single" w:sz="4" w:space="0" w:color="auto"/>
              <w:right w:val="single" w:sz="4" w:space="0" w:color="auto"/>
            </w:tcBorders>
            <w:vAlign w:val="center"/>
            <w:hideMark/>
          </w:tcPr>
          <w:p w:rsidR="0017724F" w:rsidRPr="0017724F" w:rsidRDefault="0017724F" w:rsidP="0017724F">
            <w:pPr>
              <w:jc w:val="center"/>
              <w:rPr>
                <w:b/>
                <w:bCs/>
              </w:rPr>
            </w:pPr>
            <w:r w:rsidRPr="0017724F">
              <w:rPr>
                <w:b/>
                <w:bCs/>
              </w:rPr>
              <w:t>1</w:t>
            </w:r>
          </w:p>
        </w:tc>
        <w:tc>
          <w:tcPr>
            <w:tcW w:w="942" w:type="dxa"/>
            <w:tcBorders>
              <w:top w:val="single" w:sz="4" w:space="0" w:color="auto"/>
              <w:left w:val="single" w:sz="4" w:space="0" w:color="auto"/>
              <w:bottom w:val="single" w:sz="4" w:space="0" w:color="auto"/>
              <w:right w:val="single" w:sz="4" w:space="0" w:color="auto"/>
            </w:tcBorders>
            <w:vAlign w:val="center"/>
            <w:hideMark/>
          </w:tcPr>
          <w:p w:rsidR="0017724F" w:rsidRPr="0017724F" w:rsidRDefault="0017724F" w:rsidP="0017724F">
            <w:pPr>
              <w:jc w:val="center"/>
              <w:rPr>
                <w:b/>
                <w:bCs/>
              </w:rPr>
            </w:pPr>
            <w:r w:rsidRPr="0017724F">
              <w:rPr>
                <w:b/>
                <w:bCs/>
              </w:rPr>
              <w:t>2</w:t>
            </w:r>
          </w:p>
        </w:tc>
        <w:tc>
          <w:tcPr>
            <w:tcW w:w="1074" w:type="dxa"/>
            <w:tcBorders>
              <w:top w:val="single" w:sz="4" w:space="0" w:color="auto"/>
              <w:left w:val="single" w:sz="4" w:space="0" w:color="auto"/>
              <w:bottom w:val="single" w:sz="4" w:space="0" w:color="auto"/>
              <w:right w:val="single" w:sz="4" w:space="0" w:color="auto"/>
            </w:tcBorders>
            <w:vAlign w:val="center"/>
            <w:hideMark/>
          </w:tcPr>
          <w:p w:rsidR="0017724F" w:rsidRPr="0017724F" w:rsidRDefault="0017724F" w:rsidP="0017724F">
            <w:pPr>
              <w:jc w:val="center"/>
              <w:rPr>
                <w:b/>
                <w:bCs/>
              </w:rPr>
            </w:pPr>
            <w:r w:rsidRPr="0017724F">
              <w:rPr>
                <w:b/>
                <w:bCs/>
              </w:rPr>
              <w:t>3</w:t>
            </w:r>
          </w:p>
        </w:tc>
        <w:tc>
          <w:tcPr>
            <w:tcW w:w="1669" w:type="dxa"/>
            <w:tcBorders>
              <w:top w:val="single" w:sz="4" w:space="0" w:color="auto"/>
              <w:left w:val="single" w:sz="4" w:space="0" w:color="auto"/>
              <w:bottom w:val="single" w:sz="4" w:space="0" w:color="auto"/>
              <w:right w:val="single" w:sz="4" w:space="0" w:color="auto"/>
            </w:tcBorders>
            <w:vAlign w:val="center"/>
            <w:hideMark/>
          </w:tcPr>
          <w:p w:rsidR="0017724F" w:rsidRPr="0017724F" w:rsidRDefault="0017724F" w:rsidP="0017724F">
            <w:pPr>
              <w:jc w:val="center"/>
              <w:rPr>
                <w:b/>
                <w:bCs/>
              </w:rPr>
            </w:pPr>
            <w:r w:rsidRPr="0017724F">
              <w:rPr>
                <w:b/>
                <w:bCs/>
              </w:rPr>
              <w:t>4</w:t>
            </w:r>
          </w:p>
        </w:tc>
        <w:tc>
          <w:tcPr>
            <w:tcW w:w="1058" w:type="dxa"/>
            <w:tcBorders>
              <w:top w:val="single" w:sz="4" w:space="0" w:color="auto"/>
              <w:left w:val="single" w:sz="4" w:space="0" w:color="auto"/>
              <w:bottom w:val="single" w:sz="4" w:space="0" w:color="auto"/>
              <w:right w:val="single" w:sz="4" w:space="0" w:color="auto"/>
            </w:tcBorders>
            <w:vAlign w:val="center"/>
            <w:hideMark/>
          </w:tcPr>
          <w:p w:rsidR="0017724F" w:rsidRPr="0017724F" w:rsidRDefault="0017724F" w:rsidP="0017724F">
            <w:pPr>
              <w:jc w:val="center"/>
              <w:rPr>
                <w:b/>
                <w:bCs/>
              </w:rPr>
            </w:pPr>
            <w:r w:rsidRPr="0017724F">
              <w:rPr>
                <w:b/>
                <w:bCs/>
              </w:rPr>
              <w:t>5</w:t>
            </w:r>
          </w:p>
        </w:tc>
        <w:tc>
          <w:tcPr>
            <w:tcW w:w="1512" w:type="dxa"/>
            <w:tcBorders>
              <w:top w:val="single" w:sz="4" w:space="0" w:color="auto"/>
              <w:left w:val="single" w:sz="4" w:space="0" w:color="auto"/>
              <w:bottom w:val="single" w:sz="4" w:space="0" w:color="auto"/>
              <w:right w:val="single" w:sz="4" w:space="0" w:color="auto"/>
            </w:tcBorders>
            <w:vAlign w:val="center"/>
            <w:hideMark/>
          </w:tcPr>
          <w:p w:rsidR="0017724F" w:rsidRPr="0017724F" w:rsidRDefault="0017724F" w:rsidP="0017724F">
            <w:pPr>
              <w:jc w:val="center"/>
              <w:rPr>
                <w:b/>
                <w:bCs/>
              </w:rPr>
            </w:pPr>
            <w:r w:rsidRPr="0017724F">
              <w:rPr>
                <w:b/>
                <w:bCs/>
              </w:rPr>
              <w:t>6</w:t>
            </w:r>
          </w:p>
        </w:tc>
        <w:tc>
          <w:tcPr>
            <w:tcW w:w="1512" w:type="dxa"/>
            <w:tcBorders>
              <w:top w:val="single" w:sz="4" w:space="0" w:color="auto"/>
              <w:left w:val="single" w:sz="4" w:space="0" w:color="auto"/>
              <w:bottom w:val="single" w:sz="4" w:space="0" w:color="auto"/>
              <w:right w:val="single" w:sz="4" w:space="0" w:color="auto"/>
            </w:tcBorders>
            <w:vAlign w:val="center"/>
            <w:hideMark/>
          </w:tcPr>
          <w:p w:rsidR="0017724F" w:rsidRPr="0017724F" w:rsidRDefault="0017724F" w:rsidP="0017724F">
            <w:pPr>
              <w:jc w:val="center"/>
              <w:rPr>
                <w:b/>
                <w:bCs/>
              </w:rPr>
            </w:pPr>
            <w:r w:rsidRPr="0017724F">
              <w:rPr>
                <w:b/>
                <w:bCs/>
              </w:rPr>
              <w:t>7</w:t>
            </w:r>
          </w:p>
        </w:tc>
        <w:tc>
          <w:tcPr>
            <w:tcW w:w="1305" w:type="dxa"/>
            <w:tcBorders>
              <w:top w:val="single" w:sz="4" w:space="0" w:color="auto"/>
              <w:left w:val="single" w:sz="4" w:space="0" w:color="auto"/>
              <w:bottom w:val="single" w:sz="4" w:space="0" w:color="auto"/>
              <w:right w:val="single" w:sz="4" w:space="0" w:color="auto"/>
            </w:tcBorders>
            <w:vAlign w:val="center"/>
            <w:hideMark/>
          </w:tcPr>
          <w:p w:rsidR="0017724F" w:rsidRPr="0017724F" w:rsidRDefault="0017724F" w:rsidP="0017724F">
            <w:pPr>
              <w:jc w:val="center"/>
              <w:rPr>
                <w:b/>
                <w:bCs/>
              </w:rPr>
            </w:pPr>
            <w:r w:rsidRPr="0017724F">
              <w:rPr>
                <w:b/>
                <w:bCs/>
              </w:rPr>
              <w:t>8</w:t>
            </w:r>
          </w:p>
        </w:tc>
      </w:tr>
      <w:tr w:rsidR="0017724F" w:rsidRPr="0017724F" w:rsidTr="001D4C63">
        <w:trPr>
          <w:trHeight w:val="190"/>
        </w:trPr>
        <w:tc>
          <w:tcPr>
            <w:tcW w:w="6091" w:type="dxa"/>
            <w:tcBorders>
              <w:top w:val="single" w:sz="4" w:space="0" w:color="auto"/>
            </w:tcBorders>
            <w:vAlign w:val="bottom"/>
            <w:hideMark/>
          </w:tcPr>
          <w:p w:rsidR="0017724F" w:rsidRPr="0017724F" w:rsidRDefault="0017724F" w:rsidP="0017724F">
            <w:pPr>
              <w:rPr>
                <w:b/>
                <w:bCs/>
              </w:rPr>
            </w:pPr>
            <w:r w:rsidRPr="0017724F">
              <w:rPr>
                <w:b/>
                <w:bCs/>
              </w:rPr>
              <w:t>Общегосударственные вопросы</w:t>
            </w:r>
          </w:p>
        </w:tc>
        <w:tc>
          <w:tcPr>
            <w:tcW w:w="942" w:type="dxa"/>
            <w:tcBorders>
              <w:top w:val="single" w:sz="4" w:space="0" w:color="auto"/>
            </w:tcBorders>
            <w:vAlign w:val="bottom"/>
            <w:hideMark/>
          </w:tcPr>
          <w:p w:rsidR="0017724F" w:rsidRPr="0017724F" w:rsidRDefault="0017724F" w:rsidP="0017724F">
            <w:pPr>
              <w:rPr>
                <w:b/>
                <w:bCs/>
              </w:rPr>
            </w:pPr>
            <w:r w:rsidRPr="0017724F">
              <w:rPr>
                <w:b/>
                <w:bCs/>
              </w:rPr>
              <w:t> 01</w:t>
            </w:r>
          </w:p>
        </w:tc>
        <w:tc>
          <w:tcPr>
            <w:tcW w:w="1074" w:type="dxa"/>
            <w:tcBorders>
              <w:top w:val="single" w:sz="4" w:space="0" w:color="auto"/>
            </w:tcBorders>
            <w:vAlign w:val="bottom"/>
            <w:hideMark/>
          </w:tcPr>
          <w:p w:rsidR="0017724F" w:rsidRPr="0017724F" w:rsidRDefault="0017724F" w:rsidP="0017724F">
            <w:pPr>
              <w:rPr>
                <w:b/>
                <w:bCs/>
              </w:rPr>
            </w:pPr>
            <w:r w:rsidRPr="0017724F">
              <w:rPr>
                <w:b/>
                <w:bCs/>
              </w:rPr>
              <w:t> </w:t>
            </w:r>
          </w:p>
        </w:tc>
        <w:tc>
          <w:tcPr>
            <w:tcW w:w="1669" w:type="dxa"/>
            <w:tcBorders>
              <w:top w:val="single" w:sz="4" w:space="0" w:color="auto"/>
            </w:tcBorders>
            <w:vAlign w:val="bottom"/>
            <w:hideMark/>
          </w:tcPr>
          <w:p w:rsidR="0017724F" w:rsidRPr="0017724F" w:rsidRDefault="0017724F" w:rsidP="0017724F">
            <w:pPr>
              <w:rPr>
                <w:b/>
                <w:bCs/>
              </w:rPr>
            </w:pPr>
            <w:r w:rsidRPr="0017724F">
              <w:rPr>
                <w:b/>
                <w:bCs/>
              </w:rPr>
              <w:t> </w:t>
            </w:r>
          </w:p>
        </w:tc>
        <w:tc>
          <w:tcPr>
            <w:tcW w:w="1058" w:type="dxa"/>
            <w:tcBorders>
              <w:top w:val="single" w:sz="4" w:space="0" w:color="auto"/>
            </w:tcBorders>
            <w:vAlign w:val="bottom"/>
            <w:hideMark/>
          </w:tcPr>
          <w:p w:rsidR="0017724F" w:rsidRPr="0017724F" w:rsidRDefault="0017724F" w:rsidP="0017724F">
            <w:pPr>
              <w:rPr>
                <w:b/>
                <w:bCs/>
              </w:rPr>
            </w:pPr>
            <w:r w:rsidRPr="0017724F">
              <w:rPr>
                <w:b/>
                <w:bCs/>
              </w:rPr>
              <w:t> </w:t>
            </w:r>
          </w:p>
        </w:tc>
        <w:tc>
          <w:tcPr>
            <w:tcW w:w="1512" w:type="dxa"/>
            <w:tcBorders>
              <w:top w:val="single" w:sz="4" w:space="0" w:color="auto"/>
            </w:tcBorders>
            <w:noWrap/>
            <w:vAlign w:val="bottom"/>
            <w:hideMark/>
          </w:tcPr>
          <w:p w:rsidR="0017724F" w:rsidRPr="0017724F" w:rsidRDefault="00EE6064" w:rsidP="00DB2CF3">
            <w:pPr>
              <w:jc w:val="right"/>
              <w:rPr>
                <w:b/>
                <w:bCs/>
              </w:rPr>
            </w:pPr>
            <w:r>
              <w:rPr>
                <w:b/>
                <w:bCs/>
              </w:rPr>
              <w:t>+</w:t>
            </w:r>
            <w:r w:rsidR="0017724F" w:rsidRPr="0017724F">
              <w:rPr>
                <w:b/>
                <w:bCs/>
              </w:rPr>
              <w:t>5</w:t>
            </w:r>
            <w:r w:rsidR="00DB2CF3">
              <w:rPr>
                <w:b/>
                <w:bCs/>
              </w:rPr>
              <w:t>81</w:t>
            </w:r>
            <w:r w:rsidR="0017724F" w:rsidRPr="0017724F">
              <w:rPr>
                <w:b/>
                <w:bCs/>
              </w:rPr>
              <w:t xml:space="preserve"> </w:t>
            </w:r>
            <w:r w:rsidR="00DB2CF3">
              <w:rPr>
                <w:b/>
                <w:bCs/>
              </w:rPr>
              <w:t>3</w:t>
            </w:r>
            <w:r w:rsidR="0017724F" w:rsidRPr="0017724F">
              <w:rPr>
                <w:b/>
                <w:bCs/>
              </w:rPr>
              <w:t>85,1</w:t>
            </w:r>
          </w:p>
        </w:tc>
        <w:tc>
          <w:tcPr>
            <w:tcW w:w="1512" w:type="dxa"/>
            <w:tcBorders>
              <w:top w:val="single" w:sz="4" w:space="0" w:color="auto"/>
            </w:tcBorders>
            <w:noWrap/>
            <w:vAlign w:val="bottom"/>
            <w:hideMark/>
          </w:tcPr>
          <w:p w:rsidR="0017724F" w:rsidRPr="0017724F" w:rsidRDefault="00EE6064" w:rsidP="0017724F">
            <w:pPr>
              <w:jc w:val="right"/>
              <w:rPr>
                <w:b/>
                <w:bCs/>
              </w:rPr>
            </w:pPr>
            <w:r>
              <w:rPr>
                <w:b/>
                <w:bCs/>
              </w:rPr>
              <w:t>+</w:t>
            </w:r>
            <w:r w:rsidR="0017724F" w:rsidRPr="0017724F">
              <w:rPr>
                <w:b/>
                <w:bCs/>
              </w:rPr>
              <w:t>496 838,2</w:t>
            </w:r>
          </w:p>
        </w:tc>
        <w:tc>
          <w:tcPr>
            <w:tcW w:w="1305" w:type="dxa"/>
            <w:tcBorders>
              <w:top w:val="single" w:sz="4" w:space="0" w:color="auto"/>
            </w:tcBorders>
            <w:noWrap/>
            <w:vAlign w:val="bottom"/>
            <w:hideMark/>
          </w:tcPr>
          <w:p w:rsidR="0017724F" w:rsidRPr="0017724F" w:rsidRDefault="0017724F" w:rsidP="0017724F">
            <w:pPr>
              <w:jc w:val="right"/>
              <w:rPr>
                <w:b/>
                <w:bCs/>
              </w:rPr>
            </w:pPr>
            <w:r w:rsidRPr="0017724F">
              <w:rPr>
                <w:b/>
                <w:bCs/>
              </w:rPr>
              <w:t>-141,0</w:t>
            </w:r>
          </w:p>
        </w:tc>
      </w:tr>
      <w:tr w:rsidR="0017724F" w:rsidRPr="0017724F" w:rsidTr="00201646">
        <w:trPr>
          <w:trHeight w:val="1065"/>
        </w:trPr>
        <w:tc>
          <w:tcPr>
            <w:tcW w:w="6091" w:type="dxa"/>
            <w:vAlign w:val="bottom"/>
            <w:hideMark/>
          </w:tcPr>
          <w:p w:rsidR="0017724F" w:rsidRPr="0017724F" w:rsidRDefault="0017724F" w:rsidP="0017724F">
            <w:pPr>
              <w:rPr>
                <w:b/>
                <w:bCs/>
              </w:rPr>
            </w:pPr>
            <w:r w:rsidRPr="0017724F">
              <w:rPr>
                <w:b/>
                <w:bCs/>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942" w:type="dxa"/>
            <w:vAlign w:val="bottom"/>
            <w:hideMark/>
          </w:tcPr>
          <w:p w:rsidR="0017724F" w:rsidRPr="0017724F" w:rsidRDefault="0017724F" w:rsidP="0017724F">
            <w:pPr>
              <w:rPr>
                <w:b/>
                <w:bCs/>
              </w:rPr>
            </w:pPr>
            <w:r w:rsidRPr="0017724F">
              <w:rPr>
                <w:b/>
                <w:bCs/>
              </w:rPr>
              <w:t> 01</w:t>
            </w:r>
          </w:p>
        </w:tc>
        <w:tc>
          <w:tcPr>
            <w:tcW w:w="1074" w:type="dxa"/>
            <w:vAlign w:val="bottom"/>
            <w:hideMark/>
          </w:tcPr>
          <w:p w:rsidR="0017724F" w:rsidRPr="0017724F" w:rsidRDefault="0017724F" w:rsidP="0017724F">
            <w:pPr>
              <w:rPr>
                <w:b/>
                <w:bCs/>
              </w:rPr>
            </w:pPr>
            <w:r w:rsidRPr="0017724F">
              <w:rPr>
                <w:b/>
                <w:bCs/>
              </w:rPr>
              <w:t>03 </w:t>
            </w:r>
          </w:p>
        </w:tc>
        <w:tc>
          <w:tcPr>
            <w:tcW w:w="1669" w:type="dxa"/>
            <w:vAlign w:val="bottom"/>
            <w:hideMark/>
          </w:tcPr>
          <w:p w:rsidR="0017724F" w:rsidRPr="0017724F" w:rsidRDefault="0017724F" w:rsidP="0017724F">
            <w:pPr>
              <w:rPr>
                <w:b/>
                <w:bCs/>
              </w:rPr>
            </w:pPr>
            <w:r w:rsidRPr="0017724F">
              <w:rPr>
                <w:b/>
                <w:bCs/>
              </w:rPr>
              <w:t> </w:t>
            </w:r>
          </w:p>
        </w:tc>
        <w:tc>
          <w:tcPr>
            <w:tcW w:w="1058" w:type="dxa"/>
            <w:vAlign w:val="bottom"/>
            <w:hideMark/>
          </w:tcPr>
          <w:p w:rsidR="0017724F" w:rsidRPr="0017724F" w:rsidRDefault="0017724F" w:rsidP="0017724F">
            <w:pPr>
              <w:rPr>
                <w:b/>
                <w:bCs/>
              </w:rPr>
            </w:pPr>
            <w:r w:rsidRPr="0017724F">
              <w:rPr>
                <w:b/>
                <w:bCs/>
              </w:rPr>
              <w:t> </w:t>
            </w:r>
          </w:p>
        </w:tc>
        <w:tc>
          <w:tcPr>
            <w:tcW w:w="1512" w:type="dxa"/>
            <w:noWrap/>
            <w:vAlign w:val="bottom"/>
            <w:hideMark/>
          </w:tcPr>
          <w:p w:rsidR="0017724F" w:rsidRPr="0017724F" w:rsidRDefault="00EE6064" w:rsidP="0017724F">
            <w:pPr>
              <w:jc w:val="right"/>
              <w:rPr>
                <w:b/>
                <w:bCs/>
              </w:rPr>
            </w:pPr>
            <w:r>
              <w:rPr>
                <w:b/>
                <w:bCs/>
              </w:rPr>
              <w:t>+</w:t>
            </w:r>
            <w:r w:rsidR="0017724F" w:rsidRPr="0017724F">
              <w:rPr>
                <w:b/>
                <w:bCs/>
              </w:rPr>
              <w:t>1 154,0</w:t>
            </w:r>
          </w:p>
        </w:tc>
        <w:tc>
          <w:tcPr>
            <w:tcW w:w="1512" w:type="dxa"/>
            <w:noWrap/>
            <w:vAlign w:val="bottom"/>
            <w:hideMark/>
          </w:tcPr>
          <w:p w:rsidR="0017724F" w:rsidRPr="0017724F" w:rsidRDefault="0017724F" w:rsidP="0017724F">
            <w:pPr>
              <w:jc w:val="right"/>
              <w:rPr>
                <w:b/>
                <w:bCs/>
              </w:rPr>
            </w:pPr>
            <w:r w:rsidRPr="0017724F">
              <w:rPr>
                <w:b/>
                <w:bCs/>
              </w:rPr>
              <w:t> </w:t>
            </w:r>
          </w:p>
        </w:tc>
        <w:tc>
          <w:tcPr>
            <w:tcW w:w="1305" w:type="dxa"/>
            <w:noWrap/>
            <w:vAlign w:val="bottom"/>
            <w:hideMark/>
          </w:tcPr>
          <w:p w:rsidR="0017724F" w:rsidRPr="0017724F" w:rsidRDefault="0017724F" w:rsidP="0017724F">
            <w:pPr>
              <w:jc w:val="right"/>
              <w:rPr>
                <w:b/>
                <w:bCs/>
              </w:rPr>
            </w:pPr>
            <w:r w:rsidRPr="0017724F">
              <w:rPr>
                <w:b/>
                <w:bCs/>
              </w:rPr>
              <w:t> </w:t>
            </w:r>
          </w:p>
        </w:tc>
      </w:tr>
      <w:tr w:rsidR="0017724F" w:rsidRPr="0017724F" w:rsidTr="00201646">
        <w:trPr>
          <w:trHeight w:val="315"/>
        </w:trPr>
        <w:tc>
          <w:tcPr>
            <w:tcW w:w="6091" w:type="dxa"/>
            <w:vAlign w:val="bottom"/>
            <w:hideMark/>
          </w:tcPr>
          <w:p w:rsidR="0017724F" w:rsidRPr="0017724F" w:rsidRDefault="0017724F" w:rsidP="0017724F">
            <w:r w:rsidRPr="0017724F">
              <w:t>Реализация функций органов власти Белгородской области</w:t>
            </w:r>
          </w:p>
        </w:tc>
        <w:tc>
          <w:tcPr>
            <w:tcW w:w="942" w:type="dxa"/>
            <w:vAlign w:val="bottom"/>
            <w:hideMark/>
          </w:tcPr>
          <w:p w:rsidR="0017724F" w:rsidRPr="0017724F" w:rsidRDefault="0017724F" w:rsidP="0017724F">
            <w:r w:rsidRPr="0017724F">
              <w:t>01</w:t>
            </w:r>
          </w:p>
        </w:tc>
        <w:tc>
          <w:tcPr>
            <w:tcW w:w="1074" w:type="dxa"/>
            <w:vAlign w:val="bottom"/>
            <w:hideMark/>
          </w:tcPr>
          <w:p w:rsidR="0017724F" w:rsidRPr="0017724F" w:rsidRDefault="0017724F" w:rsidP="0017724F">
            <w:r w:rsidRPr="0017724F">
              <w:t>03</w:t>
            </w:r>
          </w:p>
        </w:tc>
        <w:tc>
          <w:tcPr>
            <w:tcW w:w="1669" w:type="dxa"/>
            <w:vAlign w:val="bottom"/>
            <w:hideMark/>
          </w:tcPr>
          <w:p w:rsidR="0017724F" w:rsidRPr="0017724F" w:rsidRDefault="0017724F">
            <w:r w:rsidRPr="0017724F">
              <w:t>99</w:t>
            </w:r>
          </w:p>
        </w:tc>
        <w:tc>
          <w:tcPr>
            <w:tcW w:w="1058" w:type="dxa"/>
            <w:vAlign w:val="bottom"/>
            <w:hideMark/>
          </w:tcPr>
          <w:p w:rsidR="0017724F" w:rsidRPr="0017724F" w:rsidRDefault="0017724F" w:rsidP="0017724F">
            <w:r w:rsidRPr="0017724F">
              <w:t> </w:t>
            </w:r>
          </w:p>
        </w:tc>
        <w:tc>
          <w:tcPr>
            <w:tcW w:w="1512" w:type="dxa"/>
            <w:noWrap/>
            <w:vAlign w:val="bottom"/>
            <w:hideMark/>
          </w:tcPr>
          <w:p w:rsidR="0017724F" w:rsidRPr="0017724F" w:rsidRDefault="00EE6064" w:rsidP="0017724F">
            <w:pPr>
              <w:jc w:val="right"/>
            </w:pPr>
            <w:r>
              <w:t>+</w:t>
            </w:r>
            <w:r w:rsidR="0017724F" w:rsidRPr="0017724F">
              <w:t>1 154,0</w:t>
            </w:r>
          </w:p>
        </w:tc>
        <w:tc>
          <w:tcPr>
            <w:tcW w:w="1512" w:type="dxa"/>
            <w:noWrap/>
            <w:vAlign w:val="bottom"/>
            <w:hideMark/>
          </w:tcPr>
          <w:p w:rsidR="0017724F" w:rsidRPr="0017724F" w:rsidRDefault="0017724F" w:rsidP="0017724F">
            <w:pPr>
              <w:jc w:val="right"/>
            </w:pPr>
            <w:r w:rsidRPr="0017724F">
              <w:t> </w:t>
            </w:r>
          </w:p>
        </w:tc>
        <w:tc>
          <w:tcPr>
            <w:tcW w:w="1305" w:type="dxa"/>
            <w:noWrap/>
            <w:vAlign w:val="bottom"/>
            <w:hideMark/>
          </w:tcPr>
          <w:p w:rsidR="0017724F" w:rsidRPr="0017724F" w:rsidRDefault="0017724F" w:rsidP="0017724F">
            <w:pPr>
              <w:jc w:val="right"/>
            </w:pPr>
            <w:r w:rsidRPr="0017724F">
              <w:t> </w:t>
            </w:r>
          </w:p>
        </w:tc>
      </w:tr>
      <w:tr w:rsidR="0017724F" w:rsidRPr="0017724F" w:rsidTr="00201646">
        <w:trPr>
          <w:trHeight w:val="315"/>
        </w:trPr>
        <w:tc>
          <w:tcPr>
            <w:tcW w:w="6091" w:type="dxa"/>
            <w:vAlign w:val="bottom"/>
            <w:hideMark/>
          </w:tcPr>
          <w:p w:rsidR="0017724F" w:rsidRPr="0017724F" w:rsidRDefault="0017724F" w:rsidP="0017724F">
            <w:r w:rsidRPr="0017724F">
              <w:t>Иные непрограммные мероприятия</w:t>
            </w:r>
          </w:p>
        </w:tc>
        <w:tc>
          <w:tcPr>
            <w:tcW w:w="942" w:type="dxa"/>
            <w:vAlign w:val="bottom"/>
            <w:hideMark/>
          </w:tcPr>
          <w:p w:rsidR="0017724F" w:rsidRPr="0017724F" w:rsidRDefault="0017724F" w:rsidP="0017724F">
            <w:r w:rsidRPr="0017724F">
              <w:t>01</w:t>
            </w:r>
          </w:p>
        </w:tc>
        <w:tc>
          <w:tcPr>
            <w:tcW w:w="1074" w:type="dxa"/>
            <w:vAlign w:val="bottom"/>
            <w:hideMark/>
          </w:tcPr>
          <w:p w:rsidR="0017724F" w:rsidRPr="0017724F" w:rsidRDefault="0017724F" w:rsidP="0017724F">
            <w:r w:rsidRPr="0017724F">
              <w:t>03</w:t>
            </w:r>
          </w:p>
        </w:tc>
        <w:tc>
          <w:tcPr>
            <w:tcW w:w="1669" w:type="dxa"/>
            <w:vAlign w:val="bottom"/>
            <w:hideMark/>
          </w:tcPr>
          <w:p w:rsidR="0017724F" w:rsidRPr="0017724F" w:rsidRDefault="0017724F">
            <w:r w:rsidRPr="0017724F">
              <w:t xml:space="preserve">99 9 </w:t>
            </w:r>
          </w:p>
        </w:tc>
        <w:tc>
          <w:tcPr>
            <w:tcW w:w="1058" w:type="dxa"/>
            <w:vAlign w:val="bottom"/>
            <w:hideMark/>
          </w:tcPr>
          <w:p w:rsidR="0017724F" w:rsidRPr="0017724F" w:rsidRDefault="0017724F"/>
        </w:tc>
        <w:tc>
          <w:tcPr>
            <w:tcW w:w="1512" w:type="dxa"/>
            <w:noWrap/>
            <w:vAlign w:val="bottom"/>
            <w:hideMark/>
          </w:tcPr>
          <w:p w:rsidR="0017724F" w:rsidRPr="0017724F" w:rsidRDefault="00EE6064" w:rsidP="0017724F">
            <w:pPr>
              <w:jc w:val="right"/>
            </w:pPr>
            <w:r>
              <w:t>+</w:t>
            </w:r>
            <w:r w:rsidR="0017724F" w:rsidRPr="0017724F">
              <w:t>1 154,0</w:t>
            </w:r>
          </w:p>
        </w:tc>
        <w:tc>
          <w:tcPr>
            <w:tcW w:w="1512" w:type="dxa"/>
            <w:noWrap/>
            <w:vAlign w:val="bottom"/>
            <w:hideMark/>
          </w:tcPr>
          <w:p w:rsidR="0017724F" w:rsidRPr="0017724F" w:rsidRDefault="0017724F" w:rsidP="0017724F">
            <w:pPr>
              <w:jc w:val="right"/>
            </w:pPr>
            <w:r w:rsidRPr="0017724F">
              <w:t> </w:t>
            </w:r>
          </w:p>
        </w:tc>
        <w:tc>
          <w:tcPr>
            <w:tcW w:w="1305" w:type="dxa"/>
            <w:noWrap/>
            <w:vAlign w:val="bottom"/>
            <w:hideMark/>
          </w:tcPr>
          <w:p w:rsidR="0017724F" w:rsidRPr="0017724F" w:rsidRDefault="0017724F" w:rsidP="0017724F">
            <w:pPr>
              <w:jc w:val="right"/>
            </w:pPr>
            <w:r w:rsidRPr="0017724F">
              <w:t> </w:t>
            </w:r>
          </w:p>
        </w:tc>
      </w:tr>
      <w:tr w:rsidR="0017724F" w:rsidRPr="0017724F" w:rsidTr="00201646">
        <w:trPr>
          <w:trHeight w:val="1590"/>
        </w:trPr>
        <w:tc>
          <w:tcPr>
            <w:tcW w:w="6091" w:type="dxa"/>
            <w:vAlign w:val="bottom"/>
            <w:hideMark/>
          </w:tcPr>
          <w:p w:rsidR="0017724F" w:rsidRPr="0017724F" w:rsidRDefault="0017724F" w:rsidP="0017724F">
            <w:r w:rsidRPr="0017724F">
              <w:t>Обеспечение деятельности сенаторов Российской Федерации и их помощников в субъектах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2" w:type="dxa"/>
            <w:vAlign w:val="bottom"/>
            <w:hideMark/>
          </w:tcPr>
          <w:p w:rsidR="0017724F" w:rsidRPr="0017724F" w:rsidRDefault="0017724F" w:rsidP="0017724F">
            <w:r w:rsidRPr="0017724F">
              <w:t>01</w:t>
            </w:r>
          </w:p>
        </w:tc>
        <w:tc>
          <w:tcPr>
            <w:tcW w:w="1074" w:type="dxa"/>
            <w:vAlign w:val="bottom"/>
            <w:hideMark/>
          </w:tcPr>
          <w:p w:rsidR="0017724F" w:rsidRPr="0017724F" w:rsidRDefault="0017724F" w:rsidP="0017724F">
            <w:r w:rsidRPr="0017724F">
              <w:t>03</w:t>
            </w:r>
          </w:p>
        </w:tc>
        <w:tc>
          <w:tcPr>
            <w:tcW w:w="1669" w:type="dxa"/>
            <w:vAlign w:val="bottom"/>
            <w:hideMark/>
          </w:tcPr>
          <w:p w:rsidR="0017724F" w:rsidRPr="0017724F" w:rsidRDefault="0017724F">
            <w:r w:rsidRPr="0017724F">
              <w:t>99 9 00 51420</w:t>
            </w:r>
          </w:p>
        </w:tc>
        <w:tc>
          <w:tcPr>
            <w:tcW w:w="1058" w:type="dxa"/>
            <w:vAlign w:val="bottom"/>
            <w:hideMark/>
          </w:tcPr>
          <w:p w:rsidR="0017724F" w:rsidRPr="0017724F" w:rsidRDefault="0017724F" w:rsidP="0017724F">
            <w:r w:rsidRPr="0017724F">
              <w:t>100</w:t>
            </w:r>
          </w:p>
        </w:tc>
        <w:tc>
          <w:tcPr>
            <w:tcW w:w="1512" w:type="dxa"/>
            <w:noWrap/>
            <w:vAlign w:val="bottom"/>
            <w:hideMark/>
          </w:tcPr>
          <w:p w:rsidR="0017724F" w:rsidRPr="0017724F" w:rsidRDefault="00EE6064" w:rsidP="0017724F">
            <w:pPr>
              <w:jc w:val="right"/>
            </w:pPr>
            <w:r>
              <w:t>+</w:t>
            </w:r>
            <w:r w:rsidR="0017724F" w:rsidRPr="0017724F">
              <w:t>138,0</w:t>
            </w:r>
          </w:p>
        </w:tc>
        <w:tc>
          <w:tcPr>
            <w:tcW w:w="1512" w:type="dxa"/>
            <w:noWrap/>
            <w:vAlign w:val="bottom"/>
            <w:hideMark/>
          </w:tcPr>
          <w:p w:rsidR="0017724F" w:rsidRPr="0017724F" w:rsidRDefault="0017724F" w:rsidP="0017724F">
            <w:pPr>
              <w:jc w:val="right"/>
            </w:pPr>
            <w:r w:rsidRPr="0017724F">
              <w:t> </w:t>
            </w:r>
          </w:p>
        </w:tc>
        <w:tc>
          <w:tcPr>
            <w:tcW w:w="1305" w:type="dxa"/>
            <w:noWrap/>
            <w:vAlign w:val="bottom"/>
            <w:hideMark/>
          </w:tcPr>
          <w:p w:rsidR="0017724F" w:rsidRPr="0017724F" w:rsidRDefault="0017724F" w:rsidP="0017724F">
            <w:pPr>
              <w:jc w:val="right"/>
            </w:pPr>
            <w:r w:rsidRPr="0017724F">
              <w:t> </w:t>
            </w:r>
          </w:p>
        </w:tc>
      </w:tr>
      <w:tr w:rsidR="0017724F" w:rsidRPr="0017724F" w:rsidTr="00201646">
        <w:trPr>
          <w:trHeight w:val="960"/>
        </w:trPr>
        <w:tc>
          <w:tcPr>
            <w:tcW w:w="6091" w:type="dxa"/>
            <w:vAlign w:val="bottom"/>
            <w:hideMark/>
          </w:tcPr>
          <w:p w:rsidR="0017724F" w:rsidRPr="0017724F" w:rsidRDefault="0017724F" w:rsidP="0017724F">
            <w:r w:rsidRPr="0017724F">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942" w:type="dxa"/>
            <w:vAlign w:val="bottom"/>
            <w:hideMark/>
          </w:tcPr>
          <w:p w:rsidR="0017724F" w:rsidRPr="0017724F" w:rsidRDefault="0017724F" w:rsidP="0017724F">
            <w:r w:rsidRPr="0017724F">
              <w:t>01</w:t>
            </w:r>
          </w:p>
        </w:tc>
        <w:tc>
          <w:tcPr>
            <w:tcW w:w="1074" w:type="dxa"/>
            <w:vAlign w:val="bottom"/>
            <w:hideMark/>
          </w:tcPr>
          <w:p w:rsidR="0017724F" w:rsidRPr="0017724F" w:rsidRDefault="0017724F" w:rsidP="0017724F">
            <w:r w:rsidRPr="0017724F">
              <w:t>03</w:t>
            </w:r>
          </w:p>
        </w:tc>
        <w:tc>
          <w:tcPr>
            <w:tcW w:w="1669" w:type="dxa"/>
            <w:vAlign w:val="bottom"/>
            <w:hideMark/>
          </w:tcPr>
          <w:p w:rsidR="0017724F" w:rsidRPr="0017724F" w:rsidRDefault="0017724F">
            <w:r w:rsidRPr="0017724F">
              <w:t>99 9 00 90019</w:t>
            </w:r>
          </w:p>
        </w:tc>
        <w:tc>
          <w:tcPr>
            <w:tcW w:w="1058" w:type="dxa"/>
            <w:vAlign w:val="bottom"/>
            <w:hideMark/>
          </w:tcPr>
          <w:p w:rsidR="0017724F" w:rsidRPr="0017724F" w:rsidRDefault="0017724F" w:rsidP="0017724F">
            <w:r w:rsidRPr="0017724F">
              <w:t>200</w:t>
            </w:r>
          </w:p>
        </w:tc>
        <w:tc>
          <w:tcPr>
            <w:tcW w:w="1512" w:type="dxa"/>
            <w:noWrap/>
            <w:vAlign w:val="bottom"/>
            <w:hideMark/>
          </w:tcPr>
          <w:p w:rsidR="0017724F" w:rsidRPr="0017724F" w:rsidRDefault="00EE6064" w:rsidP="0017724F">
            <w:pPr>
              <w:jc w:val="right"/>
            </w:pPr>
            <w:r>
              <w:t>+</w:t>
            </w:r>
            <w:r w:rsidR="0017724F" w:rsidRPr="0017724F">
              <w:t>1 016,0</w:t>
            </w:r>
          </w:p>
        </w:tc>
        <w:tc>
          <w:tcPr>
            <w:tcW w:w="1512" w:type="dxa"/>
            <w:noWrap/>
            <w:vAlign w:val="bottom"/>
            <w:hideMark/>
          </w:tcPr>
          <w:p w:rsidR="0017724F" w:rsidRPr="0017724F" w:rsidRDefault="0017724F" w:rsidP="0017724F">
            <w:pPr>
              <w:jc w:val="right"/>
            </w:pPr>
            <w:r w:rsidRPr="0017724F">
              <w:t> </w:t>
            </w:r>
          </w:p>
        </w:tc>
        <w:tc>
          <w:tcPr>
            <w:tcW w:w="1305" w:type="dxa"/>
            <w:noWrap/>
            <w:vAlign w:val="bottom"/>
            <w:hideMark/>
          </w:tcPr>
          <w:p w:rsidR="0017724F" w:rsidRPr="0017724F" w:rsidRDefault="0017724F" w:rsidP="0017724F">
            <w:pPr>
              <w:jc w:val="right"/>
            </w:pPr>
            <w:r w:rsidRPr="0017724F">
              <w:t> </w:t>
            </w:r>
          </w:p>
        </w:tc>
      </w:tr>
      <w:tr w:rsidR="0017724F" w:rsidRPr="0017724F" w:rsidTr="001D4C63">
        <w:trPr>
          <w:trHeight w:val="1163"/>
        </w:trPr>
        <w:tc>
          <w:tcPr>
            <w:tcW w:w="6091" w:type="dxa"/>
            <w:vAlign w:val="bottom"/>
            <w:hideMark/>
          </w:tcPr>
          <w:p w:rsidR="0017724F" w:rsidRPr="0017724F" w:rsidRDefault="0017724F" w:rsidP="0017724F">
            <w:pPr>
              <w:rPr>
                <w:b/>
                <w:bCs/>
              </w:rPr>
            </w:pPr>
            <w:r w:rsidRPr="0017724F">
              <w:rPr>
                <w:b/>
                <w:bCs/>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942" w:type="dxa"/>
            <w:vAlign w:val="bottom"/>
            <w:hideMark/>
          </w:tcPr>
          <w:p w:rsidR="0017724F" w:rsidRPr="0017724F" w:rsidRDefault="0017724F" w:rsidP="0017724F">
            <w:pPr>
              <w:rPr>
                <w:b/>
                <w:bCs/>
              </w:rPr>
            </w:pPr>
            <w:r w:rsidRPr="0017724F">
              <w:rPr>
                <w:b/>
                <w:bCs/>
              </w:rPr>
              <w:t>01</w:t>
            </w:r>
          </w:p>
        </w:tc>
        <w:tc>
          <w:tcPr>
            <w:tcW w:w="1074" w:type="dxa"/>
            <w:vAlign w:val="bottom"/>
            <w:hideMark/>
          </w:tcPr>
          <w:p w:rsidR="0017724F" w:rsidRPr="0017724F" w:rsidRDefault="0017724F" w:rsidP="0017724F">
            <w:pPr>
              <w:rPr>
                <w:b/>
                <w:bCs/>
              </w:rPr>
            </w:pPr>
            <w:r w:rsidRPr="0017724F">
              <w:rPr>
                <w:b/>
                <w:bCs/>
              </w:rPr>
              <w:t>04</w:t>
            </w:r>
          </w:p>
        </w:tc>
        <w:tc>
          <w:tcPr>
            <w:tcW w:w="1669" w:type="dxa"/>
            <w:vAlign w:val="bottom"/>
            <w:hideMark/>
          </w:tcPr>
          <w:p w:rsidR="0017724F" w:rsidRPr="0017724F" w:rsidRDefault="0017724F" w:rsidP="0017724F">
            <w:pPr>
              <w:rPr>
                <w:b/>
                <w:bCs/>
              </w:rPr>
            </w:pPr>
            <w:r w:rsidRPr="0017724F">
              <w:rPr>
                <w:b/>
                <w:bCs/>
              </w:rPr>
              <w:t> </w:t>
            </w:r>
          </w:p>
        </w:tc>
        <w:tc>
          <w:tcPr>
            <w:tcW w:w="1058" w:type="dxa"/>
            <w:vAlign w:val="bottom"/>
            <w:hideMark/>
          </w:tcPr>
          <w:p w:rsidR="0017724F" w:rsidRPr="0017724F" w:rsidRDefault="0017724F" w:rsidP="0017724F">
            <w:pPr>
              <w:rPr>
                <w:b/>
                <w:bCs/>
              </w:rPr>
            </w:pPr>
            <w:r w:rsidRPr="0017724F">
              <w:rPr>
                <w:b/>
                <w:bCs/>
              </w:rPr>
              <w:t> </w:t>
            </w:r>
          </w:p>
        </w:tc>
        <w:tc>
          <w:tcPr>
            <w:tcW w:w="1512" w:type="dxa"/>
            <w:noWrap/>
            <w:vAlign w:val="bottom"/>
            <w:hideMark/>
          </w:tcPr>
          <w:p w:rsidR="0017724F" w:rsidRPr="0017724F" w:rsidRDefault="00EE6064" w:rsidP="00665ED3">
            <w:pPr>
              <w:jc w:val="right"/>
              <w:rPr>
                <w:b/>
                <w:bCs/>
              </w:rPr>
            </w:pPr>
            <w:r>
              <w:rPr>
                <w:b/>
                <w:bCs/>
              </w:rPr>
              <w:t>+</w:t>
            </w:r>
            <w:r w:rsidR="0017724F" w:rsidRPr="0017724F">
              <w:rPr>
                <w:b/>
                <w:bCs/>
              </w:rPr>
              <w:t>3</w:t>
            </w:r>
            <w:r w:rsidR="00665ED3">
              <w:rPr>
                <w:b/>
                <w:bCs/>
              </w:rPr>
              <w:t>4</w:t>
            </w:r>
            <w:r w:rsidR="0017724F" w:rsidRPr="0017724F">
              <w:rPr>
                <w:b/>
                <w:bCs/>
              </w:rPr>
              <w:t xml:space="preserve"> </w:t>
            </w:r>
            <w:r w:rsidR="00665ED3">
              <w:rPr>
                <w:b/>
                <w:bCs/>
              </w:rPr>
              <w:t>0</w:t>
            </w:r>
            <w:r w:rsidR="0017724F" w:rsidRPr="0017724F">
              <w:rPr>
                <w:b/>
                <w:bCs/>
              </w:rPr>
              <w:t>35,1</w:t>
            </w:r>
          </w:p>
        </w:tc>
        <w:tc>
          <w:tcPr>
            <w:tcW w:w="1512" w:type="dxa"/>
            <w:noWrap/>
            <w:vAlign w:val="bottom"/>
            <w:hideMark/>
          </w:tcPr>
          <w:p w:rsidR="0017724F" w:rsidRPr="0017724F" w:rsidRDefault="0017724F" w:rsidP="0017724F">
            <w:pPr>
              <w:jc w:val="right"/>
              <w:rPr>
                <w:b/>
                <w:bCs/>
              </w:rPr>
            </w:pPr>
            <w:r w:rsidRPr="0017724F">
              <w:rPr>
                <w:b/>
                <w:bCs/>
              </w:rPr>
              <w:t>-1 805,0</w:t>
            </w:r>
          </w:p>
        </w:tc>
        <w:tc>
          <w:tcPr>
            <w:tcW w:w="1305" w:type="dxa"/>
            <w:noWrap/>
            <w:vAlign w:val="bottom"/>
            <w:hideMark/>
          </w:tcPr>
          <w:p w:rsidR="0017724F" w:rsidRPr="0017724F" w:rsidRDefault="0017724F" w:rsidP="0017724F">
            <w:pPr>
              <w:jc w:val="right"/>
              <w:rPr>
                <w:b/>
                <w:bCs/>
              </w:rPr>
            </w:pPr>
            <w:r w:rsidRPr="0017724F">
              <w:rPr>
                <w:b/>
                <w:bCs/>
              </w:rPr>
              <w:t>-1 877,0</w:t>
            </w:r>
          </w:p>
        </w:tc>
      </w:tr>
      <w:tr w:rsidR="0017724F" w:rsidRPr="0017724F" w:rsidTr="001D4C63">
        <w:trPr>
          <w:trHeight w:val="360"/>
        </w:trPr>
        <w:tc>
          <w:tcPr>
            <w:tcW w:w="6091" w:type="dxa"/>
            <w:vAlign w:val="bottom"/>
            <w:hideMark/>
          </w:tcPr>
          <w:p w:rsidR="0017724F" w:rsidRPr="0017724F" w:rsidRDefault="0017724F" w:rsidP="0017724F">
            <w:r w:rsidRPr="0017724F">
              <w:t>Реализация функций органов власти Белгородской области</w:t>
            </w:r>
          </w:p>
        </w:tc>
        <w:tc>
          <w:tcPr>
            <w:tcW w:w="942" w:type="dxa"/>
            <w:vAlign w:val="bottom"/>
            <w:hideMark/>
          </w:tcPr>
          <w:p w:rsidR="0017724F" w:rsidRPr="0017724F" w:rsidRDefault="0017724F" w:rsidP="0017724F">
            <w:r w:rsidRPr="0017724F">
              <w:t>01</w:t>
            </w:r>
          </w:p>
        </w:tc>
        <w:tc>
          <w:tcPr>
            <w:tcW w:w="1074" w:type="dxa"/>
            <w:vAlign w:val="bottom"/>
            <w:hideMark/>
          </w:tcPr>
          <w:p w:rsidR="0017724F" w:rsidRPr="0017724F" w:rsidRDefault="0017724F" w:rsidP="0017724F">
            <w:r w:rsidRPr="0017724F">
              <w:t>04</w:t>
            </w:r>
          </w:p>
        </w:tc>
        <w:tc>
          <w:tcPr>
            <w:tcW w:w="1669" w:type="dxa"/>
            <w:vAlign w:val="bottom"/>
            <w:hideMark/>
          </w:tcPr>
          <w:p w:rsidR="0017724F" w:rsidRPr="0017724F" w:rsidRDefault="0017724F">
            <w:r w:rsidRPr="0017724F">
              <w:t>99</w:t>
            </w:r>
          </w:p>
        </w:tc>
        <w:tc>
          <w:tcPr>
            <w:tcW w:w="1058" w:type="dxa"/>
            <w:vAlign w:val="bottom"/>
            <w:hideMark/>
          </w:tcPr>
          <w:p w:rsidR="0017724F" w:rsidRPr="0017724F" w:rsidRDefault="0017724F"/>
        </w:tc>
        <w:tc>
          <w:tcPr>
            <w:tcW w:w="1512" w:type="dxa"/>
            <w:noWrap/>
            <w:vAlign w:val="bottom"/>
            <w:hideMark/>
          </w:tcPr>
          <w:p w:rsidR="0017724F" w:rsidRPr="0017724F" w:rsidRDefault="00EE6064" w:rsidP="0017724F">
            <w:pPr>
              <w:jc w:val="right"/>
            </w:pPr>
            <w:r>
              <w:t>+</w:t>
            </w:r>
            <w:r w:rsidR="00665ED3">
              <w:t>34 0</w:t>
            </w:r>
            <w:r w:rsidR="0017724F" w:rsidRPr="0017724F">
              <w:t>35,1</w:t>
            </w:r>
          </w:p>
        </w:tc>
        <w:tc>
          <w:tcPr>
            <w:tcW w:w="1512" w:type="dxa"/>
            <w:noWrap/>
            <w:vAlign w:val="bottom"/>
            <w:hideMark/>
          </w:tcPr>
          <w:p w:rsidR="0017724F" w:rsidRPr="0017724F" w:rsidRDefault="0017724F" w:rsidP="0017724F">
            <w:pPr>
              <w:jc w:val="right"/>
            </w:pPr>
            <w:r w:rsidRPr="0017724F">
              <w:t>-1 805,0</w:t>
            </w:r>
          </w:p>
        </w:tc>
        <w:tc>
          <w:tcPr>
            <w:tcW w:w="1305" w:type="dxa"/>
            <w:noWrap/>
            <w:vAlign w:val="bottom"/>
            <w:hideMark/>
          </w:tcPr>
          <w:p w:rsidR="0017724F" w:rsidRPr="0017724F" w:rsidRDefault="0017724F" w:rsidP="0017724F">
            <w:pPr>
              <w:jc w:val="right"/>
            </w:pPr>
            <w:r w:rsidRPr="0017724F">
              <w:t>-1 877,0</w:t>
            </w:r>
          </w:p>
        </w:tc>
      </w:tr>
    </w:tbl>
    <w:p w:rsidR="001D4C63" w:rsidRDefault="001D4C63">
      <w:r>
        <w:br w:type="page"/>
      </w:r>
    </w:p>
    <w:tbl>
      <w:tblPr>
        <w:tblStyle w:val="ac"/>
        <w:tblW w:w="151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1"/>
        <w:gridCol w:w="942"/>
        <w:gridCol w:w="1074"/>
        <w:gridCol w:w="1669"/>
        <w:gridCol w:w="1058"/>
        <w:gridCol w:w="1512"/>
        <w:gridCol w:w="1512"/>
        <w:gridCol w:w="1305"/>
      </w:tblGrid>
      <w:tr w:rsidR="001D4C63" w:rsidRPr="0017724F" w:rsidTr="00402EA0">
        <w:trPr>
          <w:trHeight w:val="345"/>
          <w:tblHeader/>
        </w:trPr>
        <w:tc>
          <w:tcPr>
            <w:tcW w:w="6091" w:type="dxa"/>
            <w:tcBorders>
              <w:top w:val="single" w:sz="4" w:space="0" w:color="auto"/>
              <w:left w:val="single" w:sz="4" w:space="0" w:color="auto"/>
              <w:bottom w:val="single" w:sz="4" w:space="0" w:color="auto"/>
              <w:right w:val="single" w:sz="4" w:space="0" w:color="auto"/>
            </w:tcBorders>
            <w:vAlign w:val="center"/>
          </w:tcPr>
          <w:p w:rsidR="001D4C63" w:rsidRPr="0017724F" w:rsidRDefault="001D4C63" w:rsidP="001D4C63">
            <w:pPr>
              <w:jc w:val="center"/>
              <w:rPr>
                <w:b/>
                <w:bCs/>
              </w:rPr>
            </w:pPr>
            <w:r w:rsidRPr="0017724F">
              <w:rPr>
                <w:b/>
                <w:bCs/>
              </w:rPr>
              <w:t>1</w:t>
            </w:r>
          </w:p>
        </w:tc>
        <w:tc>
          <w:tcPr>
            <w:tcW w:w="942" w:type="dxa"/>
            <w:tcBorders>
              <w:top w:val="single" w:sz="4" w:space="0" w:color="auto"/>
              <w:left w:val="single" w:sz="4" w:space="0" w:color="auto"/>
              <w:bottom w:val="single" w:sz="4" w:space="0" w:color="auto"/>
              <w:right w:val="single" w:sz="4" w:space="0" w:color="auto"/>
            </w:tcBorders>
            <w:vAlign w:val="center"/>
          </w:tcPr>
          <w:p w:rsidR="001D4C63" w:rsidRPr="0017724F" w:rsidRDefault="001D4C63" w:rsidP="001D4C63">
            <w:pPr>
              <w:jc w:val="center"/>
              <w:rPr>
                <w:b/>
                <w:bCs/>
              </w:rPr>
            </w:pPr>
            <w:r w:rsidRPr="0017724F">
              <w:rPr>
                <w:b/>
                <w:bCs/>
              </w:rPr>
              <w:t>2</w:t>
            </w:r>
          </w:p>
        </w:tc>
        <w:tc>
          <w:tcPr>
            <w:tcW w:w="1074" w:type="dxa"/>
            <w:tcBorders>
              <w:top w:val="single" w:sz="4" w:space="0" w:color="auto"/>
              <w:left w:val="single" w:sz="4" w:space="0" w:color="auto"/>
              <w:bottom w:val="single" w:sz="4" w:space="0" w:color="auto"/>
              <w:right w:val="single" w:sz="4" w:space="0" w:color="auto"/>
            </w:tcBorders>
            <w:vAlign w:val="center"/>
          </w:tcPr>
          <w:p w:rsidR="001D4C63" w:rsidRPr="0017724F" w:rsidRDefault="001D4C63" w:rsidP="001D4C63">
            <w:pPr>
              <w:jc w:val="center"/>
              <w:rPr>
                <w:b/>
                <w:bCs/>
              </w:rPr>
            </w:pPr>
            <w:r w:rsidRPr="0017724F">
              <w:rPr>
                <w:b/>
                <w:bCs/>
              </w:rPr>
              <w:t>3</w:t>
            </w:r>
          </w:p>
        </w:tc>
        <w:tc>
          <w:tcPr>
            <w:tcW w:w="1669" w:type="dxa"/>
            <w:tcBorders>
              <w:top w:val="single" w:sz="4" w:space="0" w:color="auto"/>
              <w:left w:val="single" w:sz="4" w:space="0" w:color="auto"/>
              <w:bottom w:val="single" w:sz="4" w:space="0" w:color="auto"/>
              <w:right w:val="single" w:sz="4" w:space="0" w:color="auto"/>
            </w:tcBorders>
            <w:vAlign w:val="center"/>
          </w:tcPr>
          <w:p w:rsidR="001D4C63" w:rsidRPr="0017724F" w:rsidRDefault="001D4C63" w:rsidP="001D4C63">
            <w:pPr>
              <w:jc w:val="center"/>
              <w:rPr>
                <w:b/>
                <w:bCs/>
              </w:rPr>
            </w:pPr>
            <w:r w:rsidRPr="0017724F">
              <w:rPr>
                <w:b/>
                <w:bCs/>
              </w:rPr>
              <w:t>4</w:t>
            </w:r>
          </w:p>
        </w:tc>
        <w:tc>
          <w:tcPr>
            <w:tcW w:w="1058" w:type="dxa"/>
            <w:tcBorders>
              <w:top w:val="single" w:sz="4" w:space="0" w:color="auto"/>
              <w:left w:val="single" w:sz="4" w:space="0" w:color="auto"/>
              <w:bottom w:val="single" w:sz="4" w:space="0" w:color="auto"/>
              <w:right w:val="single" w:sz="4" w:space="0" w:color="auto"/>
            </w:tcBorders>
            <w:vAlign w:val="center"/>
          </w:tcPr>
          <w:p w:rsidR="001D4C63" w:rsidRPr="0017724F" w:rsidRDefault="001D4C63" w:rsidP="001D4C63">
            <w:pPr>
              <w:jc w:val="center"/>
              <w:rPr>
                <w:b/>
                <w:bCs/>
              </w:rPr>
            </w:pPr>
            <w:r w:rsidRPr="0017724F">
              <w:rPr>
                <w:b/>
                <w:bCs/>
              </w:rPr>
              <w:t>5</w:t>
            </w:r>
          </w:p>
        </w:tc>
        <w:tc>
          <w:tcPr>
            <w:tcW w:w="1512" w:type="dxa"/>
            <w:tcBorders>
              <w:top w:val="single" w:sz="4" w:space="0" w:color="auto"/>
              <w:left w:val="single" w:sz="4" w:space="0" w:color="auto"/>
              <w:bottom w:val="single" w:sz="4" w:space="0" w:color="auto"/>
              <w:right w:val="single" w:sz="4" w:space="0" w:color="auto"/>
            </w:tcBorders>
            <w:noWrap/>
            <w:vAlign w:val="center"/>
          </w:tcPr>
          <w:p w:rsidR="001D4C63" w:rsidRPr="0017724F" w:rsidRDefault="001D4C63" w:rsidP="001D4C63">
            <w:pPr>
              <w:jc w:val="center"/>
              <w:rPr>
                <w:b/>
                <w:bCs/>
              </w:rPr>
            </w:pPr>
            <w:r w:rsidRPr="0017724F">
              <w:rPr>
                <w:b/>
                <w:bCs/>
              </w:rPr>
              <w:t>6</w:t>
            </w:r>
          </w:p>
        </w:tc>
        <w:tc>
          <w:tcPr>
            <w:tcW w:w="1512" w:type="dxa"/>
            <w:tcBorders>
              <w:top w:val="single" w:sz="4" w:space="0" w:color="auto"/>
              <w:left w:val="single" w:sz="4" w:space="0" w:color="auto"/>
              <w:bottom w:val="single" w:sz="4" w:space="0" w:color="auto"/>
              <w:right w:val="single" w:sz="4" w:space="0" w:color="auto"/>
            </w:tcBorders>
            <w:noWrap/>
            <w:vAlign w:val="center"/>
          </w:tcPr>
          <w:p w:rsidR="001D4C63" w:rsidRPr="0017724F" w:rsidRDefault="001D4C63" w:rsidP="001D4C63">
            <w:pPr>
              <w:jc w:val="center"/>
              <w:rPr>
                <w:b/>
                <w:bCs/>
              </w:rPr>
            </w:pPr>
            <w:r w:rsidRPr="0017724F">
              <w:rPr>
                <w:b/>
                <w:bCs/>
              </w:rPr>
              <w:t>7</w:t>
            </w:r>
          </w:p>
        </w:tc>
        <w:tc>
          <w:tcPr>
            <w:tcW w:w="1305" w:type="dxa"/>
            <w:tcBorders>
              <w:top w:val="single" w:sz="4" w:space="0" w:color="auto"/>
              <w:left w:val="single" w:sz="4" w:space="0" w:color="auto"/>
              <w:bottom w:val="single" w:sz="4" w:space="0" w:color="auto"/>
              <w:right w:val="single" w:sz="4" w:space="0" w:color="auto"/>
            </w:tcBorders>
            <w:noWrap/>
            <w:vAlign w:val="center"/>
          </w:tcPr>
          <w:p w:rsidR="001D4C63" w:rsidRPr="0017724F" w:rsidRDefault="001D4C63" w:rsidP="001D4C63">
            <w:pPr>
              <w:jc w:val="center"/>
              <w:rPr>
                <w:b/>
                <w:bCs/>
              </w:rPr>
            </w:pPr>
            <w:r w:rsidRPr="0017724F">
              <w:rPr>
                <w:b/>
                <w:bCs/>
              </w:rPr>
              <w:t>8</w:t>
            </w:r>
          </w:p>
        </w:tc>
      </w:tr>
      <w:tr w:rsidR="001D4C63" w:rsidRPr="0017724F" w:rsidTr="001D4C63">
        <w:trPr>
          <w:trHeight w:val="345"/>
        </w:trPr>
        <w:tc>
          <w:tcPr>
            <w:tcW w:w="6091" w:type="dxa"/>
            <w:tcBorders>
              <w:top w:val="single" w:sz="4" w:space="0" w:color="auto"/>
            </w:tcBorders>
            <w:vAlign w:val="bottom"/>
            <w:hideMark/>
          </w:tcPr>
          <w:p w:rsidR="001D4C63" w:rsidRPr="0017724F" w:rsidRDefault="001D4C63" w:rsidP="001D4C63">
            <w:r w:rsidRPr="0017724F">
              <w:t>Иные непрограммные мероприятия</w:t>
            </w:r>
          </w:p>
        </w:tc>
        <w:tc>
          <w:tcPr>
            <w:tcW w:w="942" w:type="dxa"/>
            <w:tcBorders>
              <w:top w:val="single" w:sz="4" w:space="0" w:color="auto"/>
            </w:tcBorders>
            <w:vAlign w:val="bottom"/>
            <w:hideMark/>
          </w:tcPr>
          <w:p w:rsidR="001D4C63" w:rsidRPr="0017724F" w:rsidRDefault="001D4C63" w:rsidP="001D4C63">
            <w:r w:rsidRPr="0017724F">
              <w:t>01</w:t>
            </w:r>
          </w:p>
        </w:tc>
        <w:tc>
          <w:tcPr>
            <w:tcW w:w="1074" w:type="dxa"/>
            <w:tcBorders>
              <w:top w:val="single" w:sz="4" w:space="0" w:color="auto"/>
            </w:tcBorders>
            <w:vAlign w:val="bottom"/>
            <w:hideMark/>
          </w:tcPr>
          <w:p w:rsidR="001D4C63" w:rsidRPr="0017724F" w:rsidRDefault="001D4C63" w:rsidP="001D4C63">
            <w:r w:rsidRPr="0017724F">
              <w:t>04</w:t>
            </w:r>
          </w:p>
        </w:tc>
        <w:tc>
          <w:tcPr>
            <w:tcW w:w="1669" w:type="dxa"/>
            <w:tcBorders>
              <w:top w:val="single" w:sz="4" w:space="0" w:color="auto"/>
            </w:tcBorders>
            <w:vAlign w:val="bottom"/>
            <w:hideMark/>
          </w:tcPr>
          <w:p w:rsidR="001D4C63" w:rsidRPr="0017724F" w:rsidRDefault="001D4C63" w:rsidP="001D4C63">
            <w:r w:rsidRPr="0017724F">
              <w:t>99 9</w:t>
            </w:r>
          </w:p>
        </w:tc>
        <w:tc>
          <w:tcPr>
            <w:tcW w:w="1058" w:type="dxa"/>
            <w:tcBorders>
              <w:top w:val="single" w:sz="4" w:space="0" w:color="auto"/>
            </w:tcBorders>
            <w:vAlign w:val="bottom"/>
            <w:hideMark/>
          </w:tcPr>
          <w:p w:rsidR="001D4C63" w:rsidRPr="0017724F" w:rsidRDefault="001D4C63" w:rsidP="001D4C63"/>
        </w:tc>
        <w:tc>
          <w:tcPr>
            <w:tcW w:w="1512" w:type="dxa"/>
            <w:tcBorders>
              <w:top w:val="single" w:sz="4" w:space="0" w:color="auto"/>
            </w:tcBorders>
            <w:noWrap/>
            <w:vAlign w:val="bottom"/>
            <w:hideMark/>
          </w:tcPr>
          <w:p w:rsidR="001D4C63" w:rsidRPr="0017724F" w:rsidRDefault="001D4C63" w:rsidP="00665ED3">
            <w:pPr>
              <w:jc w:val="right"/>
            </w:pPr>
            <w:r>
              <w:t>+</w:t>
            </w:r>
            <w:r w:rsidRPr="0017724F">
              <w:t>3</w:t>
            </w:r>
            <w:r w:rsidR="00665ED3">
              <w:t>4</w:t>
            </w:r>
            <w:r w:rsidRPr="0017724F">
              <w:t xml:space="preserve"> </w:t>
            </w:r>
            <w:r w:rsidR="00665ED3">
              <w:t>0</w:t>
            </w:r>
            <w:r w:rsidRPr="0017724F">
              <w:t>35,1</w:t>
            </w:r>
          </w:p>
        </w:tc>
        <w:tc>
          <w:tcPr>
            <w:tcW w:w="1512" w:type="dxa"/>
            <w:tcBorders>
              <w:top w:val="single" w:sz="4" w:space="0" w:color="auto"/>
            </w:tcBorders>
            <w:noWrap/>
            <w:vAlign w:val="bottom"/>
            <w:hideMark/>
          </w:tcPr>
          <w:p w:rsidR="001D4C63" w:rsidRPr="0017724F" w:rsidRDefault="001D4C63" w:rsidP="001D4C63">
            <w:pPr>
              <w:jc w:val="right"/>
            </w:pPr>
            <w:r w:rsidRPr="0017724F">
              <w:t>-1 805,0</w:t>
            </w:r>
          </w:p>
        </w:tc>
        <w:tc>
          <w:tcPr>
            <w:tcW w:w="1305" w:type="dxa"/>
            <w:tcBorders>
              <w:top w:val="single" w:sz="4" w:space="0" w:color="auto"/>
            </w:tcBorders>
            <w:noWrap/>
            <w:vAlign w:val="bottom"/>
            <w:hideMark/>
          </w:tcPr>
          <w:p w:rsidR="001D4C63" w:rsidRPr="0017724F" w:rsidRDefault="001D4C63" w:rsidP="001D4C63">
            <w:pPr>
              <w:jc w:val="right"/>
            </w:pPr>
            <w:r w:rsidRPr="0017724F">
              <w:t>-1 877,0</w:t>
            </w:r>
          </w:p>
        </w:tc>
      </w:tr>
      <w:tr w:rsidR="001D4C63" w:rsidRPr="0017724F" w:rsidTr="001D4C63">
        <w:trPr>
          <w:trHeight w:val="1410"/>
        </w:trPr>
        <w:tc>
          <w:tcPr>
            <w:tcW w:w="6091" w:type="dxa"/>
            <w:vAlign w:val="bottom"/>
            <w:hideMark/>
          </w:tcPr>
          <w:p w:rsidR="001D4C63" w:rsidRPr="0017724F" w:rsidRDefault="001D4C63" w:rsidP="001D4C63">
            <w:r w:rsidRPr="0017724F">
              <w:t>Расходы на выплаты по оплате труда заместителей высшего должностного лица субъекта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2" w:type="dxa"/>
            <w:vAlign w:val="bottom"/>
            <w:hideMark/>
          </w:tcPr>
          <w:p w:rsidR="001D4C63" w:rsidRPr="0017724F" w:rsidRDefault="001D4C63" w:rsidP="001D4C63">
            <w:r w:rsidRPr="0017724F">
              <w:t>01</w:t>
            </w:r>
          </w:p>
        </w:tc>
        <w:tc>
          <w:tcPr>
            <w:tcW w:w="1074" w:type="dxa"/>
            <w:vAlign w:val="bottom"/>
            <w:hideMark/>
          </w:tcPr>
          <w:p w:rsidR="001D4C63" w:rsidRPr="0017724F" w:rsidRDefault="001D4C63" w:rsidP="001D4C63">
            <w:r w:rsidRPr="0017724F">
              <w:t>04</w:t>
            </w:r>
          </w:p>
        </w:tc>
        <w:tc>
          <w:tcPr>
            <w:tcW w:w="1669" w:type="dxa"/>
            <w:vAlign w:val="bottom"/>
            <w:hideMark/>
          </w:tcPr>
          <w:p w:rsidR="001D4C63" w:rsidRPr="0017724F" w:rsidRDefault="001D4C63" w:rsidP="001D4C63">
            <w:r w:rsidRPr="0017724F">
              <w:t>99 9 00 00310</w:t>
            </w:r>
          </w:p>
        </w:tc>
        <w:tc>
          <w:tcPr>
            <w:tcW w:w="1058" w:type="dxa"/>
            <w:vAlign w:val="bottom"/>
            <w:hideMark/>
          </w:tcPr>
          <w:p w:rsidR="001D4C63" w:rsidRPr="0017724F" w:rsidRDefault="001D4C63" w:rsidP="001D4C63">
            <w:r w:rsidRPr="0017724F">
              <w:t>100</w:t>
            </w:r>
          </w:p>
        </w:tc>
        <w:tc>
          <w:tcPr>
            <w:tcW w:w="1512" w:type="dxa"/>
            <w:noWrap/>
            <w:vAlign w:val="bottom"/>
            <w:hideMark/>
          </w:tcPr>
          <w:p w:rsidR="001D4C63" w:rsidRPr="0017724F" w:rsidRDefault="00621933" w:rsidP="001D4C63">
            <w:pPr>
              <w:jc w:val="right"/>
            </w:pPr>
            <w:r>
              <w:t>+</w:t>
            </w:r>
            <w:r w:rsidR="001D4C63" w:rsidRPr="0017724F">
              <w:t>9 233,0</w:t>
            </w:r>
          </w:p>
        </w:tc>
        <w:tc>
          <w:tcPr>
            <w:tcW w:w="1512" w:type="dxa"/>
            <w:noWrap/>
            <w:vAlign w:val="bottom"/>
            <w:hideMark/>
          </w:tcPr>
          <w:p w:rsidR="001D4C63" w:rsidRPr="0017724F" w:rsidRDefault="001D4C63" w:rsidP="001D4C63">
            <w:pPr>
              <w:jc w:val="right"/>
            </w:pPr>
            <w:r w:rsidRPr="0017724F">
              <w:t>-3 266,0</w:t>
            </w:r>
          </w:p>
        </w:tc>
        <w:tc>
          <w:tcPr>
            <w:tcW w:w="1305" w:type="dxa"/>
            <w:noWrap/>
            <w:vAlign w:val="bottom"/>
            <w:hideMark/>
          </w:tcPr>
          <w:p w:rsidR="001D4C63" w:rsidRPr="0017724F" w:rsidRDefault="001D4C63" w:rsidP="001D4C63">
            <w:pPr>
              <w:jc w:val="right"/>
            </w:pPr>
            <w:r w:rsidRPr="0017724F">
              <w:t>-3 397,0</w:t>
            </w:r>
          </w:p>
        </w:tc>
      </w:tr>
      <w:tr w:rsidR="001D4C63" w:rsidRPr="0017724F" w:rsidTr="00201646">
        <w:trPr>
          <w:trHeight w:val="1260"/>
        </w:trPr>
        <w:tc>
          <w:tcPr>
            <w:tcW w:w="6091" w:type="dxa"/>
            <w:vAlign w:val="bottom"/>
            <w:hideMark/>
          </w:tcPr>
          <w:p w:rsidR="001D4C63" w:rsidRPr="0017724F" w:rsidRDefault="001D4C63" w:rsidP="001D4C63">
            <w:r w:rsidRPr="0017724F">
              <w:t xml:space="preserve">Резервный фонд Правительства Белгородской </w:t>
            </w:r>
            <w:proofErr w:type="gramStart"/>
            <w:r w:rsidRPr="0017724F">
              <w:t>области  (</w:t>
            </w:r>
            <w:proofErr w:type="gramEnd"/>
            <w:r w:rsidRPr="0017724F">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2" w:type="dxa"/>
            <w:vAlign w:val="bottom"/>
            <w:hideMark/>
          </w:tcPr>
          <w:p w:rsidR="001D4C63" w:rsidRPr="0017724F" w:rsidRDefault="001D4C63" w:rsidP="001D4C63">
            <w:r w:rsidRPr="0017724F">
              <w:t>01</w:t>
            </w:r>
          </w:p>
        </w:tc>
        <w:tc>
          <w:tcPr>
            <w:tcW w:w="1074" w:type="dxa"/>
            <w:vAlign w:val="bottom"/>
            <w:hideMark/>
          </w:tcPr>
          <w:p w:rsidR="001D4C63" w:rsidRPr="0017724F" w:rsidRDefault="001D4C63" w:rsidP="001D4C63">
            <w:r w:rsidRPr="0017724F">
              <w:t>04</w:t>
            </w:r>
          </w:p>
        </w:tc>
        <w:tc>
          <w:tcPr>
            <w:tcW w:w="1669" w:type="dxa"/>
            <w:vAlign w:val="bottom"/>
            <w:hideMark/>
          </w:tcPr>
          <w:p w:rsidR="001D4C63" w:rsidRPr="0017724F" w:rsidRDefault="001D4C63" w:rsidP="001D4C63">
            <w:r w:rsidRPr="0017724F">
              <w:t>99 9 00 20550</w:t>
            </w:r>
          </w:p>
        </w:tc>
        <w:tc>
          <w:tcPr>
            <w:tcW w:w="1058" w:type="dxa"/>
            <w:vAlign w:val="bottom"/>
            <w:hideMark/>
          </w:tcPr>
          <w:p w:rsidR="001D4C63" w:rsidRPr="0017724F" w:rsidRDefault="001D4C63" w:rsidP="001D4C63">
            <w:r w:rsidRPr="0017724F">
              <w:t>100</w:t>
            </w:r>
          </w:p>
        </w:tc>
        <w:tc>
          <w:tcPr>
            <w:tcW w:w="1512" w:type="dxa"/>
            <w:noWrap/>
            <w:vAlign w:val="bottom"/>
            <w:hideMark/>
          </w:tcPr>
          <w:p w:rsidR="001D4C63" w:rsidRPr="0017724F" w:rsidRDefault="00621933" w:rsidP="001D4C63">
            <w:pPr>
              <w:jc w:val="right"/>
            </w:pPr>
            <w:r>
              <w:t>+</w:t>
            </w:r>
            <w:r w:rsidR="001D4C63" w:rsidRPr="0017724F">
              <w:t>443,1</w:t>
            </w:r>
          </w:p>
        </w:tc>
        <w:tc>
          <w:tcPr>
            <w:tcW w:w="1512" w:type="dxa"/>
            <w:noWrap/>
            <w:vAlign w:val="bottom"/>
            <w:hideMark/>
          </w:tcPr>
          <w:p w:rsidR="001D4C63" w:rsidRPr="0017724F" w:rsidRDefault="001D4C63" w:rsidP="001D4C63">
            <w:pPr>
              <w:jc w:val="right"/>
            </w:pPr>
            <w:r w:rsidRPr="0017724F">
              <w:t> </w:t>
            </w:r>
          </w:p>
        </w:tc>
        <w:tc>
          <w:tcPr>
            <w:tcW w:w="1305" w:type="dxa"/>
            <w:noWrap/>
            <w:vAlign w:val="bottom"/>
            <w:hideMark/>
          </w:tcPr>
          <w:p w:rsidR="001D4C63" w:rsidRPr="0017724F" w:rsidRDefault="001D4C63" w:rsidP="001D4C63">
            <w:pPr>
              <w:jc w:val="right"/>
            </w:pPr>
            <w:r w:rsidRPr="0017724F">
              <w:t> </w:t>
            </w:r>
          </w:p>
        </w:tc>
      </w:tr>
      <w:tr w:rsidR="001D4C63" w:rsidRPr="0017724F" w:rsidTr="00665ED3">
        <w:trPr>
          <w:trHeight w:val="1275"/>
        </w:trPr>
        <w:tc>
          <w:tcPr>
            <w:tcW w:w="6091" w:type="dxa"/>
            <w:vAlign w:val="bottom"/>
            <w:hideMark/>
          </w:tcPr>
          <w:p w:rsidR="001D4C63" w:rsidRPr="0017724F" w:rsidRDefault="001D4C63" w:rsidP="001D4C63">
            <w:r w:rsidRPr="0017724F">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2" w:type="dxa"/>
            <w:vAlign w:val="bottom"/>
            <w:hideMark/>
          </w:tcPr>
          <w:p w:rsidR="001D4C63" w:rsidRPr="0017724F" w:rsidRDefault="001D4C63" w:rsidP="001D4C63">
            <w:r w:rsidRPr="0017724F">
              <w:t>01</w:t>
            </w:r>
          </w:p>
        </w:tc>
        <w:tc>
          <w:tcPr>
            <w:tcW w:w="1074" w:type="dxa"/>
            <w:vAlign w:val="bottom"/>
            <w:hideMark/>
          </w:tcPr>
          <w:p w:rsidR="001D4C63" w:rsidRPr="0017724F" w:rsidRDefault="001D4C63" w:rsidP="001D4C63">
            <w:r w:rsidRPr="0017724F">
              <w:t>04</w:t>
            </w:r>
          </w:p>
        </w:tc>
        <w:tc>
          <w:tcPr>
            <w:tcW w:w="1669" w:type="dxa"/>
            <w:vAlign w:val="bottom"/>
            <w:hideMark/>
          </w:tcPr>
          <w:p w:rsidR="001D4C63" w:rsidRPr="0017724F" w:rsidRDefault="001D4C63" w:rsidP="001D4C63">
            <w:r w:rsidRPr="0017724F">
              <w:t>99 9 00 90019</w:t>
            </w:r>
          </w:p>
        </w:tc>
        <w:tc>
          <w:tcPr>
            <w:tcW w:w="1058" w:type="dxa"/>
            <w:vAlign w:val="bottom"/>
            <w:hideMark/>
          </w:tcPr>
          <w:p w:rsidR="001D4C63" w:rsidRPr="0017724F" w:rsidRDefault="001D4C63" w:rsidP="001D4C63">
            <w:r w:rsidRPr="0017724F">
              <w:t>100</w:t>
            </w:r>
          </w:p>
        </w:tc>
        <w:tc>
          <w:tcPr>
            <w:tcW w:w="1512" w:type="dxa"/>
            <w:noWrap/>
            <w:vAlign w:val="bottom"/>
            <w:hideMark/>
          </w:tcPr>
          <w:p w:rsidR="001D4C63" w:rsidRPr="0017724F" w:rsidRDefault="00621933" w:rsidP="001D4C63">
            <w:pPr>
              <w:jc w:val="right"/>
            </w:pPr>
            <w:r>
              <w:t>+</w:t>
            </w:r>
            <w:r w:rsidR="001D4C63" w:rsidRPr="0017724F">
              <w:t>21 959,0</w:t>
            </w:r>
          </w:p>
        </w:tc>
        <w:tc>
          <w:tcPr>
            <w:tcW w:w="1512" w:type="dxa"/>
            <w:noWrap/>
            <w:vAlign w:val="bottom"/>
            <w:hideMark/>
          </w:tcPr>
          <w:p w:rsidR="001D4C63" w:rsidRPr="0017724F" w:rsidRDefault="00621933" w:rsidP="001D4C63">
            <w:pPr>
              <w:jc w:val="right"/>
            </w:pPr>
            <w:r>
              <w:t>+</w:t>
            </w:r>
            <w:r w:rsidR="001D4C63" w:rsidRPr="0017724F">
              <w:t>1 461,0</w:t>
            </w:r>
          </w:p>
        </w:tc>
        <w:tc>
          <w:tcPr>
            <w:tcW w:w="1305" w:type="dxa"/>
            <w:noWrap/>
            <w:vAlign w:val="bottom"/>
            <w:hideMark/>
          </w:tcPr>
          <w:p w:rsidR="001D4C63" w:rsidRPr="0017724F" w:rsidRDefault="00621933" w:rsidP="001D4C63">
            <w:pPr>
              <w:jc w:val="right"/>
            </w:pPr>
            <w:r>
              <w:t>+</w:t>
            </w:r>
            <w:r w:rsidR="001D4C63" w:rsidRPr="0017724F">
              <w:t>1 520,0</w:t>
            </w:r>
          </w:p>
        </w:tc>
      </w:tr>
      <w:tr w:rsidR="00665ED3" w:rsidRPr="0017724F" w:rsidTr="00665ED3">
        <w:trPr>
          <w:trHeight w:val="1275"/>
        </w:trPr>
        <w:tc>
          <w:tcPr>
            <w:tcW w:w="6091" w:type="dxa"/>
            <w:vAlign w:val="bottom"/>
          </w:tcPr>
          <w:p w:rsidR="00665ED3" w:rsidRPr="0017724F" w:rsidRDefault="00665ED3" w:rsidP="00665ED3">
            <w:r w:rsidRPr="00665ED3">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942" w:type="dxa"/>
            <w:vAlign w:val="bottom"/>
          </w:tcPr>
          <w:p w:rsidR="00665ED3" w:rsidRPr="0017724F" w:rsidRDefault="00665ED3" w:rsidP="00665ED3">
            <w:r w:rsidRPr="0017724F">
              <w:t>01</w:t>
            </w:r>
          </w:p>
        </w:tc>
        <w:tc>
          <w:tcPr>
            <w:tcW w:w="1074" w:type="dxa"/>
            <w:vAlign w:val="bottom"/>
          </w:tcPr>
          <w:p w:rsidR="00665ED3" w:rsidRPr="0017724F" w:rsidRDefault="00665ED3" w:rsidP="00665ED3">
            <w:r w:rsidRPr="0017724F">
              <w:t>04</w:t>
            </w:r>
          </w:p>
        </w:tc>
        <w:tc>
          <w:tcPr>
            <w:tcW w:w="1669" w:type="dxa"/>
            <w:vAlign w:val="bottom"/>
          </w:tcPr>
          <w:p w:rsidR="00665ED3" w:rsidRPr="0017724F" w:rsidRDefault="00665ED3" w:rsidP="00665ED3">
            <w:r w:rsidRPr="0017724F">
              <w:t>99 9 00 90019</w:t>
            </w:r>
          </w:p>
        </w:tc>
        <w:tc>
          <w:tcPr>
            <w:tcW w:w="1058" w:type="dxa"/>
            <w:vAlign w:val="bottom"/>
          </w:tcPr>
          <w:p w:rsidR="00665ED3" w:rsidRPr="0017724F" w:rsidRDefault="00665ED3" w:rsidP="00665ED3">
            <w:r>
              <w:t>200</w:t>
            </w:r>
          </w:p>
        </w:tc>
        <w:tc>
          <w:tcPr>
            <w:tcW w:w="1512" w:type="dxa"/>
            <w:noWrap/>
            <w:vAlign w:val="bottom"/>
          </w:tcPr>
          <w:p w:rsidR="00665ED3" w:rsidRDefault="00665ED3" w:rsidP="00665ED3">
            <w:pPr>
              <w:jc w:val="right"/>
            </w:pPr>
            <w:r>
              <w:t>+3 800,0</w:t>
            </w:r>
          </w:p>
        </w:tc>
        <w:tc>
          <w:tcPr>
            <w:tcW w:w="1512" w:type="dxa"/>
            <w:noWrap/>
            <w:vAlign w:val="bottom"/>
          </w:tcPr>
          <w:p w:rsidR="00665ED3" w:rsidRDefault="00665ED3" w:rsidP="00665ED3">
            <w:pPr>
              <w:jc w:val="right"/>
            </w:pPr>
          </w:p>
        </w:tc>
        <w:tc>
          <w:tcPr>
            <w:tcW w:w="1305" w:type="dxa"/>
            <w:noWrap/>
            <w:vAlign w:val="bottom"/>
          </w:tcPr>
          <w:p w:rsidR="00665ED3" w:rsidRDefault="00665ED3" w:rsidP="00665ED3">
            <w:pPr>
              <w:jc w:val="right"/>
            </w:pPr>
          </w:p>
        </w:tc>
      </w:tr>
      <w:tr w:rsidR="00665ED3" w:rsidRPr="0017724F" w:rsidTr="00665ED3">
        <w:trPr>
          <w:trHeight w:val="697"/>
        </w:trPr>
        <w:tc>
          <w:tcPr>
            <w:tcW w:w="6091" w:type="dxa"/>
            <w:vAlign w:val="bottom"/>
          </w:tcPr>
          <w:p w:rsidR="00665ED3" w:rsidRPr="0017724F" w:rsidRDefault="00665ED3" w:rsidP="00665ED3">
            <w:r w:rsidRPr="00665ED3">
              <w:t>Обеспечение функций органов власти Белгородской области, в том числе территориальных органов (Иные бюджетные ассигнования)</w:t>
            </w:r>
          </w:p>
        </w:tc>
        <w:tc>
          <w:tcPr>
            <w:tcW w:w="942" w:type="dxa"/>
            <w:vAlign w:val="bottom"/>
          </w:tcPr>
          <w:p w:rsidR="00665ED3" w:rsidRPr="0017724F" w:rsidRDefault="00665ED3" w:rsidP="00665ED3">
            <w:r w:rsidRPr="0017724F">
              <w:t>01</w:t>
            </w:r>
          </w:p>
        </w:tc>
        <w:tc>
          <w:tcPr>
            <w:tcW w:w="1074" w:type="dxa"/>
            <w:vAlign w:val="bottom"/>
          </w:tcPr>
          <w:p w:rsidR="00665ED3" w:rsidRPr="0017724F" w:rsidRDefault="00665ED3" w:rsidP="00665ED3">
            <w:r w:rsidRPr="0017724F">
              <w:t>04</w:t>
            </w:r>
          </w:p>
        </w:tc>
        <w:tc>
          <w:tcPr>
            <w:tcW w:w="1669" w:type="dxa"/>
            <w:vAlign w:val="bottom"/>
          </w:tcPr>
          <w:p w:rsidR="00665ED3" w:rsidRPr="0017724F" w:rsidRDefault="00665ED3" w:rsidP="00665ED3">
            <w:r w:rsidRPr="0017724F">
              <w:t>99 9 00 90019</w:t>
            </w:r>
          </w:p>
        </w:tc>
        <w:tc>
          <w:tcPr>
            <w:tcW w:w="1058" w:type="dxa"/>
            <w:vAlign w:val="bottom"/>
          </w:tcPr>
          <w:p w:rsidR="00665ED3" w:rsidRPr="0017724F" w:rsidRDefault="00665ED3" w:rsidP="00665ED3">
            <w:r>
              <w:t>800</w:t>
            </w:r>
          </w:p>
        </w:tc>
        <w:tc>
          <w:tcPr>
            <w:tcW w:w="1512" w:type="dxa"/>
            <w:noWrap/>
            <w:vAlign w:val="bottom"/>
          </w:tcPr>
          <w:p w:rsidR="00665ED3" w:rsidRDefault="00665ED3" w:rsidP="00665ED3">
            <w:pPr>
              <w:jc w:val="right"/>
            </w:pPr>
            <w:r>
              <w:t>- 1 400,0</w:t>
            </w:r>
          </w:p>
        </w:tc>
        <w:tc>
          <w:tcPr>
            <w:tcW w:w="1512" w:type="dxa"/>
            <w:noWrap/>
            <w:vAlign w:val="bottom"/>
          </w:tcPr>
          <w:p w:rsidR="00665ED3" w:rsidRDefault="00665ED3" w:rsidP="00665ED3">
            <w:pPr>
              <w:jc w:val="right"/>
            </w:pPr>
          </w:p>
        </w:tc>
        <w:tc>
          <w:tcPr>
            <w:tcW w:w="1305" w:type="dxa"/>
            <w:noWrap/>
            <w:vAlign w:val="bottom"/>
          </w:tcPr>
          <w:p w:rsidR="00665ED3" w:rsidRDefault="00665ED3" w:rsidP="00665ED3">
            <w:pPr>
              <w:jc w:val="right"/>
            </w:pPr>
          </w:p>
        </w:tc>
      </w:tr>
      <w:tr w:rsidR="001D4C63" w:rsidRPr="0017724F" w:rsidTr="00665ED3">
        <w:trPr>
          <w:trHeight w:val="578"/>
        </w:trPr>
        <w:tc>
          <w:tcPr>
            <w:tcW w:w="6091" w:type="dxa"/>
            <w:vAlign w:val="bottom"/>
            <w:hideMark/>
          </w:tcPr>
          <w:p w:rsidR="001D4C63" w:rsidRPr="0017724F" w:rsidRDefault="001D4C63" w:rsidP="001D4C63">
            <w:pPr>
              <w:rPr>
                <w:b/>
                <w:bCs/>
              </w:rPr>
            </w:pPr>
            <w:r w:rsidRPr="0017724F">
              <w:rPr>
                <w:b/>
                <w:bCs/>
              </w:rPr>
              <w:t>Судебная система</w:t>
            </w:r>
          </w:p>
        </w:tc>
        <w:tc>
          <w:tcPr>
            <w:tcW w:w="942" w:type="dxa"/>
            <w:vAlign w:val="bottom"/>
            <w:hideMark/>
          </w:tcPr>
          <w:p w:rsidR="001D4C63" w:rsidRPr="0017724F" w:rsidRDefault="001D4C63" w:rsidP="001D4C63">
            <w:pPr>
              <w:rPr>
                <w:b/>
                <w:bCs/>
              </w:rPr>
            </w:pPr>
            <w:r w:rsidRPr="0017724F">
              <w:rPr>
                <w:b/>
                <w:bCs/>
              </w:rPr>
              <w:t> 01</w:t>
            </w:r>
          </w:p>
        </w:tc>
        <w:tc>
          <w:tcPr>
            <w:tcW w:w="1074" w:type="dxa"/>
            <w:vAlign w:val="bottom"/>
            <w:hideMark/>
          </w:tcPr>
          <w:p w:rsidR="001D4C63" w:rsidRPr="0017724F" w:rsidRDefault="001D4C63" w:rsidP="001D4C63">
            <w:pPr>
              <w:rPr>
                <w:b/>
                <w:bCs/>
              </w:rPr>
            </w:pPr>
            <w:r w:rsidRPr="0017724F">
              <w:rPr>
                <w:b/>
                <w:bCs/>
              </w:rPr>
              <w:t> 05</w:t>
            </w:r>
          </w:p>
        </w:tc>
        <w:tc>
          <w:tcPr>
            <w:tcW w:w="1669" w:type="dxa"/>
            <w:vAlign w:val="bottom"/>
            <w:hideMark/>
          </w:tcPr>
          <w:p w:rsidR="001D4C63" w:rsidRPr="0017724F" w:rsidRDefault="001D4C63" w:rsidP="001D4C63">
            <w:pPr>
              <w:rPr>
                <w:b/>
                <w:bCs/>
              </w:rPr>
            </w:pPr>
            <w:r w:rsidRPr="0017724F">
              <w:rPr>
                <w:b/>
                <w:bCs/>
              </w:rPr>
              <w:t> </w:t>
            </w:r>
          </w:p>
        </w:tc>
        <w:tc>
          <w:tcPr>
            <w:tcW w:w="1058" w:type="dxa"/>
            <w:vAlign w:val="bottom"/>
            <w:hideMark/>
          </w:tcPr>
          <w:p w:rsidR="001D4C63" w:rsidRPr="0017724F" w:rsidRDefault="001D4C63" w:rsidP="001D4C63">
            <w:pPr>
              <w:rPr>
                <w:b/>
                <w:bCs/>
              </w:rPr>
            </w:pPr>
            <w:r w:rsidRPr="0017724F">
              <w:rPr>
                <w:b/>
                <w:bCs/>
              </w:rPr>
              <w:t> </w:t>
            </w:r>
          </w:p>
        </w:tc>
        <w:tc>
          <w:tcPr>
            <w:tcW w:w="1512" w:type="dxa"/>
            <w:noWrap/>
            <w:vAlign w:val="bottom"/>
            <w:hideMark/>
          </w:tcPr>
          <w:p w:rsidR="001D4C63" w:rsidRPr="0017724F" w:rsidRDefault="001D4C63" w:rsidP="001D4C63">
            <w:pPr>
              <w:jc w:val="right"/>
              <w:rPr>
                <w:b/>
                <w:bCs/>
              </w:rPr>
            </w:pPr>
            <w:r w:rsidRPr="0017724F">
              <w:rPr>
                <w:b/>
                <w:bCs/>
              </w:rPr>
              <w:t>-25 734,2</w:t>
            </w:r>
          </w:p>
        </w:tc>
        <w:tc>
          <w:tcPr>
            <w:tcW w:w="1512" w:type="dxa"/>
            <w:noWrap/>
            <w:vAlign w:val="bottom"/>
            <w:hideMark/>
          </w:tcPr>
          <w:p w:rsidR="001D4C63" w:rsidRPr="0017724F" w:rsidRDefault="001D4C63" w:rsidP="001D4C63">
            <w:pPr>
              <w:jc w:val="right"/>
              <w:rPr>
                <w:b/>
                <w:bCs/>
              </w:rPr>
            </w:pPr>
            <w:r w:rsidRPr="0017724F">
              <w:rPr>
                <w:b/>
                <w:bCs/>
              </w:rPr>
              <w:t> </w:t>
            </w:r>
          </w:p>
        </w:tc>
        <w:tc>
          <w:tcPr>
            <w:tcW w:w="1305" w:type="dxa"/>
            <w:noWrap/>
            <w:vAlign w:val="bottom"/>
            <w:hideMark/>
          </w:tcPr>
          <w:p w:rsidR="001D4C63" w:rsidRPr="0017724F" w:rsidRDefault="001D4C63" w:rsidP="001D4C63">
            <w:pPr>
              <w:jc w:val="right"/>
              <w:rPr>
                <w:b/>
                <w:bCs/>
              </w:rPr>
            </w:pPr>
            <w:r w:rsidRPr="0017724F">
              <w:rPr>
                <w:b/>
                <w:bCs/>
              </w:rPr>
              <w:t> </w:t>
            </w:r>
          </w:p>
        </w:tc>
      </w:tr>
      <w:tr w:rsidR="001D4C63" w:rsidRPr="0017724F" w:rsidTr="00201646">
        <w:trPr>
          <w:trHeight w:val="630"/>
        </w:trPr>
        <w:tc>
          <w:tcPr>
            <w:tcW w:w="6091" w:type="dxa"/>
            <w:vAlign w:val="bottom"/>
            <w:hideMark/>
          </w:tcPr>
          <w:p w:rsidR="001D4C63" w:rsidRPr="0017724F" w:rsidRDefault="001D4C63" w:rsidP="001D4C63">
            <w:proofErr w:type="gramStart"/>
            <w:r w:rsidRPr="0017724F">
              <w:t>Государственная  программа</w:t>
            </w:r>
            <w:proofErr w:type="gramEnd"/>
            <w:r w:rsidRPr="0017724F">
              <w:t xml:space="preserve"> Белгородской области «Обеспечение безопасности жизнедеятельности населения и территорий Белгородской области»</w:t>
            </w:r>
          </w:p>
        </w:tc>
        <w:tc>
          <w:tcPr>
            <w:tcW w:w="942" w:type="dxa"/>
            <w:noWrap/>
            <w:vAlign w:val="bottom"/>
            <w:hideMark/>
          </w:tcPr>
          <w:p w:rsidR="001D4C63" w:rsidRPr="0017724F" w:rsidRDefault="001D4C63" w:rsidP="001D4C63">
            <w:r w:rsidRPr="0017724F">
              <w:t>01</w:t>
            </w:r>
          </w:p>
        </w:tc>
        <w:tc>
          <w:tcPr>
            <w:tcW w:w="1074" w:type="dxa"/>
            <w:noWrap/>
            <w:vAlign w:val="bottom"/>
            <w:hideMark/>
          </w:tcPr>
          <w:p w:rsidR="001D4C63" w:rsidRPr="0017724F" w:rsidRDefault="001D4C63" w:rsidP="001D4C63">
            <w:r w:rsidRPr="0017724F">
              <w:t>05</w:t>
            </w:r>
          </w:p>
        </w:tc>
        <w:tc>
          <w:tcPr>
            <w:tcW w:w="1669" w:type="dxa"/>
            <w:noWrap/>
            <w:vAlign w:val="bottom"/>
            <w:hideMark/>
          </w:tcPr>
          <w:p w:rsidR="001D4C63" w:rsidRPr="0017724F" w:rsidRDefault="001D4C63" w:rsidP="001D4C63">
            <w:r w:rsidRPr="0017724F">
              <w:t>01</w:t>
            </w:r>
          </w:p>
        </w:tc>
        <w:tc>
          <w:tcPr>
            <w:tcW w:w="1058" w:type="dxa"/>
            <w:noWrap/>
            <w:vAlign w:val="bottom"/>
            <w:hideMark/>
          </w:tcPr>
          <w:p w:rsidR="001D4C63" w:rsidRPr="0017724F" w:rsidRDefault="001D4C63" w:rsidP="001D4C63">
            <w:r w:rsidRPr="0017724F">
              <w:t> </w:t>
            </w:r>
          </w:p>
        </w:tc>
        <w:tc>
          <w:tcPr>
            <w:tcW w:w="1512" w:type="dxa"/>
            <w:noWrap/>
            <w:vAlign w:val="bottom"/>
            <w:hideMark/>
          </w:tcPr>
          <w:p w:rsidR="001D4C63" w:rsidRPr="0017724F" w:rsidRDefault="001D4C63" w:rsidP="001D4C63">
            <w:pPr>
              <w:jc w:val="right"/>
            </w:pPr>
            <w:r w:rsidRPr="0017724F">
              <w:t>-25 734,2</w:t>
            </w:r>
          </w:p>
        </w:tc>
        <w:tc>
          <w:tcPr>
            <w:tcW w:w="1512" w:type="dxa"/>
            <w:noWrap/>
            <w:vAlign w:val="bottom"/>
            <w:hideMark/>
          </w:tcPr>
          <w:p w:rsidR="001D4C63" w:rsidRPr="0017724F" w:rsidRDefault="001D4C63" w:rsidP="001D4C63">
            <w:pPr>
              <w:jc w:val="right"/>
            </w:pPr>
            <w:r w:rsidRPr="0017724F">
              <w:t> </w:t>
            </w:r>
          </w:p>
        </w:tc>
        <w:tc>
          <w:tcPr>
            <w:tcW w:w="1305" w:type="dxa"/>
            <w:noWrap/>
            <w:vAlign w:val="bottom"/>
            <w:hideMark/>
          </w:tcPr>
          <w:p w:rsidR="001D4C63" w:rsidRPr="0017724F" w:rsidRDefault="001D4C63" w:rsidP="001D4C63">
            <w:pPr>
              <w:jc w:val="right"/>
            </w:pPr>
            <w:r w:rsidRPr="0017724F">
              <w:t> </w:t>
            </w:r>
          </w:p>
        </w:tc>
      </w:tr>
      <w:tr w:rsidR="001D4C63" w:rsidRPr="0017724F" w:rsidTr="00201646">
        <w:trPr>
          <w:trHeight w:val="420"/>
        </w:trPr>
        <w:tc>
          <w:tcPr>
            <w:tcW w:w="6091" w:type="dxa"/>
            <w:vAlign w:val="bottom"/>
            <w:hideMark/>
          </w:tcPr>
          <w:p w:rsidR="001D4C63" w:rsidRPr="0017724F" w:rsidRDefault="001D4C63" w:rsidP="001D4C63">
            <w:r w:rsidRPr="0017724F">
              <w:t xml:space="preserve">Подпрограмма «Развитие мировой юстиции в Белгородской области» </w:t>
            </w:r>
          </w:p>
        </w:tc>
        <w:tc>
          <w:tcPr>
            <w:tcW w:w="942" w:type="dxa"/>
            <w:noWrap/>
            <w:vAlign w:val="bottom"/>
            <w:hideMark/>
          </w:tcPr>
          <w:p w:rsidR="001D4C63" w:rsidRPr="0017724F" w:rsidRDefault="001D4C63" w:rsidP="001D4C63">
            <w:r w:rsidRPr="0017724F">
              <w:t>01</w:t>
            </w:r>
          </w:p>
        </w:tc>
        <w:tc>
          <w:tcPr>
            <w:tcW w:w="1074" w:type="dxa"/>
            <w:noWrap/>
            <w:vAlign w:val="bottom"/>
            <w:hideMark/>
          </w:tcPr>
          <w:p w:rsidR="001D4C63" w:rsidRPr="0017724F" w:rsidRDefault="001D4C63" w:rsidP="001D4C63">
            <w:r w:rsidRPr="0017724F">
              <w:t>05</w:t>
            </w:r>
          </w:p>
        </w:tc>
        <w:tc>
          <w:tcPr>
            <w:tcW w:w="1669" w:type="dxa"/>
            <w:noWrap/>
            <w:vAlign w:val="bottom"/>
            <w:hideMark/>
          </w:tcPr>
          <w:p w:rsidR="001D4C63" w:rsidRPr="0017724F" w:rsidRDefault="001D4C63" w:rsidP="001D4C63">
            <w:r w:rsidRPr="0017724F">
              <w:t>01 5</w:t>
            </w:r>
          </w:p>
        </w:tc>
        <w:tc>
          <w:tcPr>
            <w:tcW w:w="1058" w:type="dxa"/>
            <w:noWrap/>
            <w:vAlign w:val="bottom"/>
            <w:hideMark/>
          </w:tcPr>
          <w:p w:rsidR="001D4C63" w:rsidRPr="0017724F" w:rsidRDefault="001D4C63" w:rsidP="001D4C63"/>
        </w:tc>
        <w:tc>
          <w:tcPr>
            <w:tcW w:w="1512" w:type="dxa"/>
            <w:noWrap/>
            <w:vAlign w:val="bottom"/>
            <w:hideMark/>
          </w:tcPr>
          <w:p w:rsidR="001D4C63" w:rsidRPr="0017724F" w:rsidRDefault="001D4C63" w:rsidP="001D4C63">
            <w:pPr>
              <w:jc w:val="right"/>
            </w:pPr>
            <w:r w:rsidRPr="0017724F">
              <w:t>-25 734,2</w:t>
            </w:r>
          </w:p>
        </w:tc>
        <w:tc>
          <w:tcPr>
            <w:tcW w:w="1512" w:type="dxa"/>
            <w:noWrap/>
            <w:vAlign w:val="bottom"/>
            <w:hideMark/>
          </w:tcPr>
          <w:p w:rsidR="001D4C63" w:rsidRPr="0017724F" w:rsidRDefault="001D4C63" w:rsidP="001D4C63">
            <w:pPr>
              <w:jc w:val="right"/>
            </w:pPr>
            <w:r w:rsidRPr="0017724F">
              <w:t> </w:t>
            </w:r>
          </w:p>
        </w:tc>
        <w:tc>
          <w:tcPr>
            <w:tcW w:w="1305" w:type="dxa"/>
            <w:noWrap/>
            <w:vAlign w:val="bottom"/>
            <w:hideMark/>
          </w:tcPr>
          <w:p w:rsidR="001D4C63" w:rsidRPr="0017724F" w:rsidRDefault="001D4C63" w:rsidP="001D4C63">
            <w:pPr>
              <w:jc w:val="right"/>
            </w:pPr>
            <w:r w:rsidRPr="0017724F">
              <w:t> </w:t>
            </w:r>
          </w:p>
        </w:tc>
      </w:tr>
      <w:tr w:rsidR="001D4C63" w:rsidRPr="0017724F" w:rsidTr="00201646">
        <w:trPr>
          <w:trHeight w:val="630"/>
        </w:trPr>
        <w:tc>
          <w:tcPr>
            <w:tcW w:w="6091" w:type="dxa"/>
            <w:vAlign w:val="bottom"/>
            <w:hideMark/>
          </w:tcPr>
          <w:p w:rsidR="001D4C63" w:rsidRPr="0017724F" w:rsidRDefault="001D4C63" w:rsidP="001D4C63">
            <w:r w:rsidRPr="0017724F">
              <w:t>Основное мероприятие «Финансовое обеспечение деятельности аппаратов мировых судей области»</w:t>
            </w:r>
          </w:p>
        </w:tc>
        <w:tc>
          <w:tcPr>
            <w:tcW w:w="942" w:type="dxa"/>
            <w:noWrap/>
            <w:vAlign w:val="bottom"/>
            <w:hideMark/>
          </w:tcPr>
          <w:p w:rsidR="001D4C63" w:rsidRPr="0017724F" w:rsidRDefault="001D4C63" w:rsidP="001D4C63">
            <w:r w:rsidRPr="0017724F">
              <w:t>01</w:t>
            </w:r>
          </w:p>
        </w:tc>
        <w:tc>
          <w:tcPr>
            <w:tcW w:w="1074" w:type="dxa"/>
            <w:noWrap/>
            <w:vAlign w:val="bottom"/>
            <w:hideMark/>
          </w:tcPr>
          <w:p w:rsidR="001D4C63" w:rsidRPr="0017724F" w:rsidRDefault="001D4C63" w:rsidP="001D4C63">
            <w:r w:rsidRPr="0017724F">
              <w:t>05</w:t>
            </w:r>
          </w:p>
        </w:tc>
        <w:tc>
          <w:tcPr>
            <w:tcW w:w="1669" w:type="dxa"/>
            <w:noWrap/>
            <w:vAlign w:val="bottom"/>
            <w:hideMark/>
          </w:tcPr>
          <w:p w:rsidR="001D4C63" w:rsidRPr="0017724F" w:rsidRDefault="001D4C63" w:rsidP="001D4C63">
            <w:r w:rsidRPr="0017724F">
              <w:t>01 5 01</w:t>
            </w:r>
          </w:p>
        </w:tc>
        <w:tc>
          <w:tcPr>
            <w:tcW w:w="1058" w:type="dxa"/>
            <w:noWrap/>
            <w:vAlign w:val="bottom"/>
            <w:hideMark/>
          </w:tcPr>
          <w:p w:rsidR="001D4C63" w:rsidRPr="0017724F" w:rsidRDefault="001D4C63" w:rsidP="001D4C63"/>
        </w:tc>
        <w:tc>
          <w:tcPr>
            <w:tcW w:w="1512" w:type="dxa"/>
            <w:noWrap/>
            <w:vAlign w:val="bottom"/>
            <w:hideMark/>
          </w:tcPr>
          <w:p w:rsidR="001D4C63" w:rsidRPr="0017724F" w:rsidRDefault="001D4C63" w:rsidP="001D4C63">
            <w:pPr>
              <w:jc w:val="right"/>
            </w:pPr>
            <w:r w:rsidRPr="0017724F">
              <w:t>-25 734,2</w:t>
            </w:r>
          </w:p>
        </w:tc>
        <w:tc>
          <w:tcPr>
            <w:tcW w:w="1512" w:type="dxa"/>
            <w:noWrap/>
            <w:vAlign w:val="bottom"/>
            <w:hideMark/>
          </w:tcPr>
          <w:p w:rsidR="001D4C63" w:rsidRPr="0017724F" w:rsidRDefault="001D4C63" w:rsidP="001D4C63">
            <w:pPr>
              <w:jc w:val="right"/>
            </w:pPr>
            <w:r w:rsidRPr="0017724F">
              <w:t> </w:t>
            </w:r>
          </w:p>
        </w:tc>
        <w:tc>
          <w:tcPr>
            <w:tcW w:w="1305" w:type="dxa"/>
            <w:noWrap/>
            <w:vAlign w:val="bottom"/>
            <w:hideMark/>
          </w:tcPr>
          <w:p w:rsidR="001D4C63" w:rsidRPr="0017724F" w:rsidRDefault="001D4C63" w:rsidP="001D4C63">
            <w:pPr>
              <w:jc w:val="right"/>
            </w:pPr>
            <w:r w:rsidRPr="0017724F">
              <w:t> </w:t>
            </w:r>
          </w:p>
        </w:tc>
      </w:tr>
      <w:tr w:rsidR="001D4C63" w:rsidRPr="0017724F" w:rsidTr="00201646">
        <w:trPr>
          <w:trHeight w:val="735"/>
        </w:trPr>
        <w:tc>
          <w:tcPr>
            <w:tcW w:w="6091" w:type="dxa"/>
            <w:vAlign w:val="bottom"/>
            <w:hideMark/>
          </w:tcPr>
          <w:p w:rsidR="001D4C63" w:rsidRPr="0017724F" w:rsidRDefault="001D4C63" w:rsidP="001D4C63">
            <w:r w:rsidRPr="0017724F">
              <w:t xml:space="preserve">Субсидии на софинансирование капитального ремонта объектов муниципальной собственности (Межбюджетные трансферты) </w:t>
            </w:r>
          </w:p>
        </w:tc>
        <w:tc>
          <w:tcPr>
            <w:tcW w:w="942" w:type="dxa"/>
            <w:noWrap/>
            <w:vAlign w:val="bottom"/>
            <w:hideMark/>
          </w:tcPr>
          <w:p w:rsidR="001D4C63" w:rsidRPr="0017724F" w:rsidRDefault="001D4C63" w:rsidP="001D4C63">
            <w:r w:rsidRPr="0017724F">
              <w:t>01</w:t>
            </w:r>
          </w:p>
        </w:tc>
        <w:tc>
          <w:tcPr>
            <w:tcW w:w="1074" w:type="dxa"/>
            <w:noWrap/>
            <w:vAlign w:val="bottom"/>
            <w:hideMark/>
          </w:tcPr>
          <w:p w:rsidR="001D4C63" w:rsidRPr="0017724F" w:rsidRDefault="001D4C63" w:rsidP="001D4C63">
            <w:r w:rsidRPr="0017724F">
              <w:t>05</w:t>
            </w:r>
          </w:p>
        </w:tc>
        <w:tc>
          <w:tcPr>
            <w:tcW w:w="1669" w:type="dxa"/>
            <w:noWrap/>
            <w:vAlign w:val="bottom"/>
            <w:hideMark/>
          </w:tcPr>
          <w:p w:rsidR="001D4C63" w:rsidRPr="0017724F" w:rsidRDefault="001D4C63" w:rsidP="001D4C63">
            <w:r w:rsidRPr="0017724F">
              <w:t>01 5 01 72120</w:t>
            </w:r>
          </w:p>
        </w:tc>
        <w:tc>
          <w:tcPr>
            <w:tcW w:w="1058" w:type="dxa"/>
            <w:noWrap/>
            <w:vAlign w:val="bottom"/>
            <w:hideMark/>
          </w:tcPr>
          <w:p w:rsidR="001D4C63" w:rsidRPr="0017724F" w:rsidRDefault="001D4C63" w:rsidP="001D4C63">
            <w:r w:rsidRPr="0017724F">
              <w:t>500</w:t>
            </w:r>
          </w:p>
        </w:tc>
        <w:tc>
          <w:tcPr>
            <w:tcW w:w="1512" w:type="dxa"/>
            <w:noWrap/>
            <w:vAlign w:val="bottom"/>
            <w:hideMark/>
          </w:tcPr>
          <w:p w:rsidR="001D4C63" w:rsidRPr="0017724F" w:rsidRDefault="001D4C63" w:rsidP="001D4C63">
            <w:pPr>
              <w:jc w:val="right"/>
            </w:pPr>
            <w:r w:rsidRPr="0017724F">
              <w:t>-25 734,2</w:t>
            </w:r>
          </w:p>
        </w:tc>
        <w:tc>
          <w:tcPr>
            <w:tcW w:w="1512" w:type="dxa"/>
            <w:noWrap/>
            <w:vAlign w:val="bottom"/>
            <w:hideMark/>
          </w:tcPr>
          <w:p w:rsidR="001D4C63" w:rsidRPr="0017724F" w:rsidRDefault="001D4C63" w:rsidP="001D4C63">
            <w:pPr>
              <w:jc w:val="right"/>
            </w:pPr>
            <w:r w:rsidRPr="0017724F">
              <w:t> </w:t>
            </w:r>
          </w:p>
        </w:tc>
        <w:tc>
          <w:tcPr>
            <w:tcW w:w="1305" w:type="dxa"/>
            <w:noWrap/>
            <w:vAlign w:val="bottom"/>
            <w:hideMark/>
          </w:tcPr>
          <w:p w:rsidR="001D4C63" w:rsidRPr="0017724F" w:rsidRDefault="001D4C63" w:rsidP="001D4C63">
            <w:pPr>
              <w:jc w:val="right"/>
            </w:pPr>
            <w:r w:rsidRPr="0017724F">
              <w:t> </w:t>
            </w:r>
          </w:p>
        </w:tc>
      </w:tr>
      <w:tr w:rsidR="001D4C63" w:rsidRPr="0017724F" w:rsidTr="00201646">
        <w:trPr>
          <w:trHeight w:val="1050"/>
        </w:trPr>
        <w:tc>
          <w:tcPr>
            <w:tcW w:w="6091" w:type="dxa"/>
            <w:vAlign w:val="bottom"/>
            <w:hideMark/>
          </w:tcPr>
          <w:p w:rsidR="001D4C63" w:rsidRPr="0017724F" w:rsidRDefault="001D4C63" w:rsidP="001D4C63">
            <w:r w:rsidRPr="0017724F">
              <w:t>Мероприятия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2" w:type="dxa"/>
            <w:vAlign w:val="bottom"/>
            <w:hideMark/>
          </w:tcPr>
          <w:p w:rsidR="001D4C63" w:rsidRPr="0017724F" w:rsidRDefault="001D4C63" w:rsidP="001D4C63">
            <w:r w:rsidRPr="0017724F">
              <w:t>01</w:t>
            </w:r>
          </w:p>
        </w:tc>
        <w:tc>
          <w:tcPr>
            <w:tcW w:w="1074" w:type="dxa"/>
            <w:vAlign w:val="bottom"/>
            <w:hideMark/>
          </w:tcPr>
          <w:p w:rsidR="001D4C63" w:rsidRPr="0017724F" w:rsidRDefault="001D4C63" w:rsidP="001D4C63">
            <w:r w:rsidRPr="0017724F">
              <w:t>05</w:t>
            </w:r>
          </w:p>
        </w:tc>
        <w:tc>
          <w:tcPr>
            <w:tcW w:w="1669" w:type="dxa"/>
            <w:vAlign w:val="bottom"/>
            <w:hideMark/>
          </w:tcPr>
          <w:p w:rsidR="001D4C63" w:rsidRPr="0017724F" w:rsidRDefault="001D4C63" w:rsidP="001D4C63">
            <w:r w:rsidRPr="0017724F">
              <w:t>01 5 02 29990</w:t>
            </w:r>
          </w:p>
        </w:tc>
        <w:tc>
          <w:tcPr>
            <w:tcW w:w="1058" w:type="dxa"/>
            <w:vAlign w:val="bottom"/>
            <w:hideMark/>
          </w:tcPr>
          <w:p w:rsidR="001D4C63" w:rsidRPr="0017724F" w:rsidRDefault="001D4C63" w:rsidP="001D4C63">
            <w:r w:rsidRPr="0017724F">
              <w:t>100</w:t>
            </w:r>
          </w:p>
        </w:tc>
        <w:tc>
          <w:tcPr>
            <w:tcW w:w="1512" w:type="dxa"/>
            <w:noWrap/>
            <w:vAlign w:val="bottom"/>
            <w:hideMark/>
          </w:tcPr>
          <w:p w:rsidR="001D4C63" w:rsidRPr="0017724F" w:rsidRDefault="00621933" w:rsidP="001D4C63">
            <w:pPr>
              <w:jc w:val="right"/>
            </w:pPr>
            <w:r>
              <w:t>+</w:t>
            </w:r>
            <w:r w:rsidR="001D4C63" w:rsidRPr="0017724F">
              <w:t>137,5</w:t>
            </w:r>
          </w:p>
        </w:tc>
        <w:tc>
          <w:tcPr>
            <w:tcW w:w="1512" w:type="dxa"/>
            <w:noWrap/>
            <w:vAlign w:val="bottom"/>
            <w:hideMark/>
          </w:tcPr>
          <w:p w:rsidR="001D4C63" w:rsidRPr="0017724F" w:rsidRDefault="001D4C63" w:rsidP="001D4C63">
            <w:pPr>
              <w:jc w:val="right"/>
            </w:pPr>
            <w:r w:rsidRPr="0017724F">
              <w:t> </w:t>
            </w:r>
          </w:p>
        </w:tc>
        <w:tc>
          <w:tcPr>
            <w:tcW w:w="1305" w:type="dxa"/>
            <w:noWrap/>
            <w:vAlign w:val="bottom"/>
            <w:hideMark/>
          </w:tcPr>
          <w:p w:rsidR="001D4C63" w:rsidRPr="0017724F" w:rsidRDefault="001D4C63" w:rsidP="001D4C63">
            <w:pPr>
              <w:jc w:val="right"/>
            </w:pPr>
            <w:r w:rsidRPr="0017724F">
              <w:t> </w:t>
            </w:r>
          </w:p>
        </w:tc>
      </w:tr>
      <w:tr w:rsidR="001D4C63" w:rsidRPr="0017724F" w:rsidTr="00201646">
        <w:trPr>
          <w:trHeight w:val="720"/>
        </w:trPr>
        <w:tc>
          <w:tcPr>
            <w:tcW w:w="6091" w:type="dxa"/>
            <w:vAlign w:val="bottom"/>
            <w:hideMark/>
          </w:tcPr>
          <w:p w:rsidR="001D4C63" w:rsidRPr="0017724F" w:rsidRDefault="001D4C63" w:rsidP="001D4C63">
            <w:r w:rsidRPr="0017724F">
              <w:t>Мероприятия (Закупка товаров, работ и услуг для обеспечения государственных (муниципальных) нужд)</w:t>
            </w:r>
          </w:p>
        </w:tc>
        <w:tc>
          <w:tcPr>
            <w:tcW w:w="942" w:type="dxa"/>
            <w:vAlign w:val="bottom"/>
            <w:hideMark/>
          </w:tcPr>
          <w:p w:rsidR="001D4C63" w:rsidRPr="0017724F" w:rsidRDefault="001D4C63" w:rsidP="001D4C63">
            <w:r w:rsidRPr="0017724F">
              <w:t>01</w:t>
            </w:r>
          </w:p>
        </w:tc>
        <w:tc>
          <w:tcPr>
            <w:tcW w:w="1074" w:type="dxa"/>
            <w:vAlign w:val="bottom"/>
            <w:hideMark/>
          </w:tcPr>
          <w:p w:rsidR="001D4C63" w:rsidRPr="0017724F" w:rsidRDefault="001D4C63" w:rsidP="001D4C63">
            <w:r w:rsidRPr="0017724F">
              <w:t>05</w:t>
            </w:r>
          </w:p>
        </w:tc>
        <w:tc>
          <w:tcPr>
            <w:tcW w:w="1669" w:type="dxa"/>
            <w:noWrap/>
            <w:vAlign w:val="bottom"/>
            <w:hideMark/>
          </w:tcPr>
          <w:p w:rsidR="001D4C63" w:rsidRPr="0017724F" w:rsidRDefault="001D4C63" w:rsidP="001D4C63">
            <w:r w:rsidRPr="0017724F">
              <w:t>01 5 02 29990</w:t>
            </w:r>
          </w:p>
        </w:tc>
        <w:tc>
          <w:tcPr>
            <w:tcW w:w="1058" w:type="dxa"/>
            <w:noWrap/>
            <w:vAlign w:val="bottom"/>
            <w:hideMark/>
          </w:tcPr>
          <w:p w:rsidR="001D4C63" w:rsidRPr="0017724F" w:rsidRDefault="001D4C63" w:rsidP="001D4C63">
            <w:r w:rsidRPr="0017724F">
              <w:t>200</w:t>
            </w:r>
          </w:p>
        </w:tc>
        <w:tc>
          <w:tcPr>
            <w:tcW w:w="1512" w:type="dxa"/>
            <w:noWrap/>
            <w:vAlign w:val="bottom"/>
            <w:hideMark/>
          </w:tcPr>
          <w:p w:rsidR="001D4C63" w:rsidRPr="0017724F" w:rsidRDefault="001D4C63" w:rsidP="001D4C63">
            <w:pPr>
              <w:jc w:val="right"/>
            </w:pPr>
            <w:r w:rsidRPr="0017724F">
              <w:t>-137,5</w:t>
            </w:r>
          </w:p>
        </w:tc>
        <w:tc>
          <w:tcPr>
            <w:tcW w:w="1512" w:type="dxa"/>
            <w:noWrap/>
            <w:vAlign w:val="bottom"/>
            <w:hideMark/>
          </w:tcPr>
          <w:p w:rsidR="001D4C63" w:rsidRPr="0017724F" w:rsidRDefault="001D4C63" w:rsidP="001D4C63">
            <w:pPr>
              <w:jc w:val="right"/>
            </w:pPr>
            <w:r w:rsidRPr="0017724F">
              <w:t> </w:t>
            </w:r>
          </w:p>
        </w:tc>
        <w:tc>
          <w:tcPr>
            <w:tcW w:w="1305" w:type="dxa"/>
            <w:noWrap/>
            <w:vAlign w:val="bottom"/>
            <w:hideMark/>
          </w:tcPr>
          <w:p w:rsidR="001D4C63" w:rsidRPr="0017724F" w:rsidRDefault="001D4C63" w:rsidP="001D4C63">
            <w:pPr>
              <w:jc w:val="right"/>
            </w:pPr>
            <w:r w:rsidRPr="0017724F">
              <w:t> </w:t>
            </w:r>
          </w:p>
        </w:tc>
      </w:tr>
      <w:tr w:rsidR="001D4C63" w:rsidRPr="0017724F" w:rsidTr="00201646">
        <w:trPr>
          <w:trHeight w:val="945"/>
        </w:trPr>
        <w:tc>
          <w:tcPr>
            <w:tcW w:w="6091" w:type="dxa"/>
            <w:vAlign w:val="bottom"/>
            <w:hideMark/>
          </w:tcPr>
          <w:p w:rsidR="001D4C63" w:rsidRPr="0017724F" w:rsidRDefault="001D4C63" w:rsidP="001D4C63">
            <w:pPr>
              <w:rPr>
                <w:b/>
                <w:bCs/>
              </w:rPr>
            </w:pPr>
            <w:r w:rsidRPr="0017724F">
              <w:rPr>
                <w:b/>
                <w:bCs/>
              </w:rPr>
              <w:t>Обеспечение деятельности финансовых, налоговых и таможенных органов и органов финансового (финансово-бюджетного) надзора</w:t>
            </w:r>
          </w:p>
        </w:tc>
        <w:tc>
          <w:tcPr>
            <w:tcW w:w="942" w:type="dxa"/>
            <w:vAlign w:val="bottom"/>
            <w:hideMark/>
          </w:tcPr>
          <w:p w:rsidR="001D4C63" w:rsidRPr="0017724F" w:rsidRDefault="001D4C63" w:rsidP="001D4C63">
            <w:pPr>
              <w:rPr>
                <w:b/>
                <w:bCs/>
              </w:rPr>
            </w:pPr>
            <w:r w:rsidRPr="0017724F">
              <w:rPr>
                <w:b/>
                <w:bCs/>
              </w:rPr>
              <w:t>01</w:t>
            </w:r>
          </w:p>
        </w:tc>
        <w:tc>
          <w:tcPr>
            <w:tcW w:w="1074" w:type="dxa"/>
            <w:vAlign w:val="bottom"/>
            <w:hideMark/>
          </w:tcPr>
          <w:p w:rsidR="001D4C63" w:rsidRPr="0017724F" w:rsidRDefault="001D4C63" w:rsidP="001D4C63">
            <w:pPr>
              <w:rPr>
                <w:b/>
                <w:bCs/>
              </w:rPr>
            </w:pPr>
            <w:r w:rsidRPr="0017724F">
              <w:rPr>
                <w:b/>
                <w:bCs/>
              </w:rPr>
              <w:t>06</w:t>
            </w:r>
          </w:p>
        </w:tc>
        <w:tc>
          <w:tcPr>
            <w:tcW w:w="1669" w:type="dxa"/>
            <w:vAlign w:val="bottom"/>
            <w:hideMark/>
          </w:tcPr>
          <w:p w:rsidR="001D4C63" w:rsidRPr="0017724F" w:rsidRDefault="001D4C63" w:rsidP="001D4C63">
            <w:pPr>
              <w:rPr>
                <w:b/>
                <w:bCs/>
              </w:rPr>
            </w:pPr>
            <w:r w:rsidRPr="0017724F">
              <w:rPr>
                <w:b/>
                <w:bCs/>
              </w:rPr>
              <w:t> </w:t>
            </w:r>
          </w:p>
        </w:tc>
        <w:tc>
          <w:tcPr>
            <w:tcW w:w="1058" w:type="dxa"/>
            <w:vAlign w:val="bottom"/>
            <w:hideMark/>
          </w:tcPr>
          <w:p w:rsidR="001D4C63" w:rsidRPr="0017724F" w:rsidRDefault="001D4C63" w:rsidP="001D4C63">
            <w:pPr>
              <w:rPr>
                <w:b/>
                <w:bCs/>
              </w:rPr>
            </w:pPr>
            <w:r w:rsidRPr="0017724F">
              <w:rPr>
                <w:b/>
                <w:bCs/>
              </w:rPr>
              <w:t> </w:t>
            </w:r>
          </w:p>
        </w:tc>
        <w:tc>
          <w:tcPr>
            <w:tcW w:w="1512" w:type="dxa"/>
            <w:noWrap/>
            <w:vAlign w:val="bottom"/>
            <w:hideMark/>
          </w:tcPr>
          <w:p w:rsidR="001D4C63" w:rsidRPr="0017724F" w:rsidRDefault="00621933" w:rsidP="001D4C63">
            <w:pPr>
              <w:jc w:val="right"/>
              <w:rPr>
                <w:b/>
                <w:bCs/>
              </w:rPr>
            </w:pPr>
            <w:r>
              <w:rPr>
                <w:b/>
                <w:bCs/>
              </w:rPr>
              <w:t>+</w:t>
            </w:r>
            <w:r w:rsidR="001D4C63" w:rsidRPr="0017724F">
              <w:rPr>
                <w:b/>
                <w:bCs/>
              </w:rPr>
              <w:t>9 722,0</w:t>
            </w:r>
          </w:p>
        </w:tc>
        <w:tc>
          <w:tcPr>
            <w:tcW w:w="1512" w:type="dxa"/>
            <w:noWrap/>
            <w:vAlign w:val="bottom"/>
            <w:hideMark/>
          </w:tcPr>
          <w:p w:rsidR="001D4C63" w:rsidRPr="0017724F" w:rsidRDefault="001D4C63" w:rsidP="001D4C63">
            <w:pPr>
              <w:jc w:val="right"/>
              <w:rPr>
                <w:b/>
                <w:bCs/>
              </w:rPr>
            </w:pPr>
            <w:r w:rsidRPr="0017724F">
              <w:rPr>
                <w:b/>
                <w:bCs/>
              </w:rPr>
              <w:t> </w:t>
            </w:r>
          </w:p>
        </w:tc>
        <w:tc>
          <w:tcPr>
            <w:tcW w:w="1305" w:type="dxa"/>
            <w:noWrap/>
            <w:vAlign w:val="bottom"/>
            <w:hideMark/>
          </w:tcPr>
          <w:p w:rsidR="001D4C63" w:rsidRPr="0017724F" w:rsidRDefault="001D4C63" w:rsidP="001D4C63">
            <w:pPr>
              <w:jc w:val="right"/>
              <w:rPr>
                <w:b/>
                <w:bCs/>
              </w:rPr>
            </w:pPr>
            <w:r w:rsidRPr="0017724F">
              <w:rPr>
                <w:b/>
                <w:bCs/>
              </w:rPr>
              <w:t> </w:t>
            </w:r>
          </w:p>
        </w:tc>
      </w:tr>
      <w:tr w:rsidR="001D4C63" w:rsidRPr="0017724F" w:rsidTr="00201646">
        <w:trPr>
          <w:trHeight w:val="315"/>
        </w:trPr>
        <w:tc>
          <w:tcPr>
            <w:tcW w:w="6091" w:type="dxa"/>
            <w:vAlign w:val="bottom"/>
            <w:hideMark/>
          </w:tcPr>
          <w:p w:rsidR="001D4C63" w:rsidRPr="0017724F" w:rsidRDefault="001D4C63" w:rsidP="001D4C63">
            <w:r w:rsidRPr="0017724F">
              <w:t>Реализация функций органов власти Белгородской области</w:t>
            </w:r>
          </w:p>
        </w:tc>
        <w:tc>
          <w:tcPr>
            <w:tcW w:w="942" w:type="dxa"/>
            <w:vAlign w:val="bottom"/>
            <w:hideMark/>
          </w:tcPr>
          <w:p w:rsidR="001D4C63" w:rsidRPr="0017724F" w:rsidRDefault="001D4C63" w:rsidP="001D4C63">
            <w:r w:rsidRPr="0017724F">
              <w:t>01</w:t>
            </w:r>
          </w:p>
        </w:tc>
        <w:tc>
          <w:tcPr>
            <w:tcW w:w="1074" w:type="dxa"/>
            <w:vAlign w:val="bottom"/>
            <w:hideMark/>
          </w:tcPr>
          <w:p w:rsidR="001D4C63" w:rsidRPr="0017724F" w:rsidRDefault="001D4C63" w:rsidP="001D4C63">
            <w:r w:rsidRPr="0017724F">
              <w:t>06</w:t>
            </w:r>
          </w:p>
        </w:tc>
        <w:tc>
          <w:tcPr>
            <w:tcW w:w="1669" w:type="dxa"/>
            <w:vAlign w:val="bottom"/>
            <w:hideMark/>
          </w:tcPr>
          <w:p w:rsidR="001D4C63" w:rsidRPr="0017724F" w:rsidRDefault="001D4C63" w:rsidP="001D4C63">
            <w:r w:rsidRPr="0017724F">
              <w:t>99</w:t>
            </w:r>
          </w:p>
        </w:tc>
        <w:tc>
          <w:tcPr>
            <w:tcW w:w="1058" w:type="dxa"/>
            <w:vAlign w:val="bottom"/>
            <w:hideMark/>
          </w:tcPr>
          <w:p w:rsidR="001D4C63" w:rsidRPr="0017724F" w:rsidRDefault="001D4C63" w:rsidP="001D4C63">
            <w:r w:rsidRPr="0017724F">
              <w:t> </w:t>
            </w:r>
          </w:p>
        </w:tc>
        <w:tc>
          <w:tcPr>
            <w:tcW w:w="1512" w:type="dxa"/>
            <w:noWrap/>
            <w:vAlign w:val="bottom"/>
            <w:hideMark/>
          </w:tcPr>
          <w:p w:rsidR="001D4C63" w:rsidRPr="0017724F" w:rsidRDefault="00621933" w:rsidP="001D4C63">
            <w:pPr>
              <w:jc w:val="right"/>
            </w:pPr>
            <w:r>
              <w:t>+</w:t>
            </w:r>
            <w:r w:rsidR="001D4C63" w:rsidRPr="0017724F">
              <w:t>9 722,0</w:t>
            </w:r>
          </w:p>
        </w:tc>
        <w:tc>
          <w:tcPr>
            <w:tcW w:w="1512" w:type="dxa"/>
            <w:noWrap/>
            <w:vAlign w:val="bottom"/>
            <w:hideMark/>
          </w:tcPr>
          <w:p w:rsidR="001D4C63" w:rsidRPr="0017724F" w:rsidRDefault="001D4C63" w:rsidP="001D4C63">
            <w:pPr>
              <w:jc w:val="right"/>
            </w:pPr>
            <w:r w:rsidRPr="0017724F">
              <w:t> </w:t>
            </w:r>
          </w:p>
        </w:tc>
        <w:tc>
          <w:tcPr>
            <w:tcW w:w="1305" w:type="dxa"/>
            <w:noWrap/>
            <w:vAlign w:val="bottom"/>
            <w:hideMark/>
          </w:tcPr>
          <w:p w:rsidR="001D4C63" w:rsidRPr="0017724F" w:rsidRDefault="001D4C63" w:rsidP="001D4C63">
            <w:pPr>
              <w:jc w:val="right"/>
            </w:pPr>
            <w:r w:rsidRPr="0017724F">
              <w:t> </w:t>
            </w:r>
          </w:p>
        </w:tc>
      </w:tr>
      <w:tr w:rsidR="001D4C63" w:rsidRPr="0017724F" w:rsidTr="00201646">
        <w:trPr>
          <w:trHeight w:val="315"/>
        </w:trPr>
        <w:tc>
          <w:tcPr>
            <w:tcW w:w="6091" w:type="dxa"/>
            <w:vAlign w:val="bottom"/>
            <w:hideMark/>
          </w:tcPr>
          <w:p w:rsidR="001D4C63" w:rsidRPr="0017724F" w:rsidRDefault="001D4C63" w:rsidP="001D4C63">
            <w:r w:rsidRPr="0017724F">
              <w:t>Иные непрограммные мероприятия</w:t>
            </w:r>
          </w:p>
        </w:tc>
        <w:tc>
          <w:tcPr>
            <w:tcW w:w="942" w:type="dxa"/>
            <w:vAlign w:val="bottom"/>
            <w:hideMark/>
          </w:tcPr>
          <w:p w:rsidR="001D4C63" w:rsidRPr="0017724F" w:rsidRDefault="001D4C63" w:rsidP="001D4C63">
            <w:r w:rsidRPr="0017724F">
              <w:t>01</w:t>
            </w:r>
          </w:p>
        </w:tc>
        <w:tc>
          <w:tcPr>
            <w:tcW w:w="1074" w:type="dxa"/>
            <w:vAlign w:val="bottom"/>
            <w:hideMark/>
          </w:tcPr>
          <w:p w:rsidR="001D4C63" w:rsidRPr="0017724F" w:rsidRDefault="001D4C63" w:rsidP="001D4C63">
            <w:r w:rsidRPr="0017724F">
              <w:t>06</w:t>
            </w:r>
          </w:p>
        </w:tc>
        <w:tc>
          <w:tcPr>
            <w:tcW w:w="1669" w:type="dxa"/>
            <w:vAlign w:val="bottom"/>
            <w:hideMark/>
          </w:tcPr>
          <w:p w:rsidR="001D4C63" w:rsidRPr="0017724F" w:rsidRDefault="001D4C63" w:rsidP="001D4C63">
            <w:r w:rsidRPr="0017724F">
              <w:t>99 9</w:t>
            </w:r>
          </w:p>
        </w:tc>
        <w:tc>
          <w:tcPr>
            <w:tcW w:w="1058" w:type="dxa"/>
            <w:vAlign w:val="bottom"/>
            <w:hideMark/>
          </w:tcPr>
          <w:p w:rsidR="001D4C63" w:rsidRPr="0017724F" w:rsidRDefault="001D4C63" w:rsidP="001D4C63"/>
        </w:tc>
        <w:tc>
          <w:tcPr>
            <w:tcW w:w="1512" w:type="dxa"/>
            <w:noWrap/>
            <w:vAlign w:val="bottom"/>
            <w:hideMark/>
          </w:tcPr>
          <w:p w:rsidR="001D4C63" w:rsidRPr="0017724F" w:rsidRDefault="00621933" w:rsidP="001D4C63">
            <w:pPr>
              <w:jc w:val="right"/>
            </w:pPr>
            <w:r>
              <w:t>+</w:t>
            </w:r>
            <w:r w:rsidR="001D4C63" w:rsidRPr="0017724F">
              <w:t>9 722,0</w:t>
            </w:r>
          </w:p>
        </w:tc>
        <w:tc>
          <w:tcPr>
            <w:tcW w:w="1512" w:type="dxa"/>
            <w:noWrap/>
            <w:vAlign w:val="bottom"/>
            <w:hideMark/>
          </w:tcPr>
          <w:p w:rsidR="001D4C63" w:rsidRPr="0017724F" w:rsidRDefault="001D4C63" w:rsidP="001D4C63">
            <w:pPr>
              <w:jc w:val="right"/>
            </w:pPr>
            <w:r w:rsidRPr="0017724F">
              <w:t> </w:t>
            </w:r>
          </w:p>
        </w:tc>
        <w:tc>
          <w:tcPr>
            <w:tcW w:w="1305" w:type="dxa"/>
            <w:noWrap/>
            <w:vAlign w:val="bottom"/>
            <w:hideMark/>
          </w:tcPr>
          <w:p w:rsidR="001D4C63" w:rsidRPr="0017724F" w:rsidRDefault="001D4C63" w:rsidP="001D4C63">
            <w:pPr>
              <w:jc w:val="right"/>
            </w:pPr>
            <w:r w:rsidRPr="0017724F">
              <w:t> </w:t>
            </w:r>
          </w:p>
        </w:tc>
      </w:tr>
      <w:tr w:rsidR="001D4C63" w:rsidRPr="0017724F" w:rsidTr="00201646">
        <w:trPr>
          <w:trHeight w:val="1530"/>
        </w:trPr>
        <w:tc>
          <w:tcPr>
            <w:tcW w:w="6091" w:type="dxa"/>
            <w:vAlign w:val="bottom"/>
            <w:hideMark/>
          </w:tcPr>
          <w:p w:rsidR="001D4C63" w:rsidRPr="0017724F" w:rsidRDefault="001D4C63" w:rsidP="001D4C63">
            <w:r w:rsidRPr="0017724F">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2" w:type="dxa"/>
            <w:vAlign w:val="bottom"/>
            <w:hideMark/>
          </w:tcPr>
          <w:p w:rsidR="001D4C63" w:rsidRPr="0017724F" w:rsidRDefault="001D4C63" w:rsidP="001D4C63">
            <w:r w:rsidRPr="0017724F">
              <w:t>01</w:t>
            </w:r>
          </w:p>
        </w:tc>
        <w:tc>
          <w:tcPr>
            <w:tcW w:w="1074" w:type="dxa"/>
            <w:vAlign w:val="bottom"/>
            <w:hideMark/>
          </w:tcPr>
          <w:p w:rsidR="001D4C63" w:rsidRPr="0017724F" w:rsidRDefault="001D4C63" w:rsidP="001D4C63">
            <w:r w:rsidRPr="0017724F">
              <w:t>06</w:t>
            </w:r>
          </w:p>
        </w:tc>
        <w:tc>
          <w:tcPr>
            <w:tcW w:w="1669" w:type="dxa"/>
            <w:vAlign w:val="bottom"/>
            <w:hideMark/>
          </w:tcPr>
          <w:p w:rsidR="001D4C63" w:rsidRPr="0017724F" w:rsidRDefault="001D4C63" w:rsidP="001D4C63">
            <w:r w:rsidRPr="0017724F">
              <w:t>99 9 00 90019</w:t>
            </w:r>
          </w:p>
        </w:tc>
        <w:tc>
          <w:tcPr>
            <w:tcW w:w="1058" w:type="dxa"/>
            <w:vAlign w:val="bottom"/>
            <w:hideMark/>
          </w:tcPr>
          <w:p w:rsidR="001D4C63" w:rsidRPr="0017724F" w:rsidRDefault="001D4C63" w:rsidP="001D4C63">
            <w:r w:rsidRPr="0017724F">
              <w:t>100</w:t>
            </w:r>
          </w:p>
        </w:tc>
        <w:tc>
          <w:tcPr>
            <w:tcW w:w="1512" w:type="dxa"/>
            <w:noWrap/>
            <w:vAlign w:val="bottom"/>
            <w:hideMark/>
          </w:tcPr>
          <w:p w:rsidR="001D4C63" w:rsidRPr="0017724F" w:rsidRDefault="00621933" w:rsidP="001D4C63">
            <w:pPr>
              <w:jc w:val="right"/>
            </w:pPr>
            <w:r>
              <w:t>+</w:t>
            </w:r>
            <w:r w:rsidR="001D4C63" w:rsidRPr="0017724F">
              <w:t>11 415,0</w:t>
            </w:r>
          </w:p>
        </w:tc>
        <w:tc>
          <w:tcPr>
            <w:tcW w:w="1512" w:type="dxa"/>
            <w:noWrap/>
            <w:vAlign w:val="bottom"/>
            <w:hideMark/>
          </w:tcPr>
          <w:p w:rsidR="001D4C63" w:rsidRPr="0017724F" w:rsidRDefault="001D4C63" w:rsidP="001D4C63">
            <w:pPr>
              <w:jc w:val="right"/>
            </w:pPr>
            <w:r w:rsidRPr="0017724F">
              <w:t> </w:t>
            </w:r>
          </w:p>
        </w:tc>
        <w:tc>
          <w:tcPr>
            <w:tcW w:w="1305" w:type="dxa"/>
            <w:noWrap/>
            <w:vAlign w:val="bottom"/>
            <w:hideMark/>
          </w:tcPr>
          <w:p w:rsidR="001D4C63" w:rsidRPr="0017724F" w:rsidRDefault="001D4C63" w:rsidP="001D4C63">
            <w:pPr>
              <w:jc w:val="right"/>
            </w:pPr>
            <w:r w:rsidRPr="0017724F">
              <w:t> </w:t>
            </w:r>
          </w:p>
        </w:tc>
      </w:tr>
      <w:tr w:rsidR="001D4C63" w:rsidRPr="0017724F" w:rsidTr="00201646">
        <w:trPr>
          <w:trHeight w:val="1110"/>
        </w:trPr>
        <w:tc>
          <w:tcPr>
            <w:tcW w:w="6091" w:type="dxa"/>
            <w:vAlign w:val="bottom"/>
            <w:hideMark/>
          </w:tcPr>
          <w:p w:rsidR="001D4C63" w:rsidRPr="0017724F" w:rsidRDefault="001D4C63" w:rsidP="001D4C63">
            <w:r w:rsidRPr="0017724F">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942" w:type="dxa"/>
            <w:vAlign w:val="bottom"/>
            <w:hideMark/>
          </w:tcPr>
          <w:p w:rsidR="001D4C63" w:rsidRPr="0017724F" w:rsidRDefault="001D4C63" w:rsidP="001D4C63">
            <w:r w:rsidRPr="0017724F">
              <w:t>01</w:t>
            </w:r>
          </w:p>
        </w:tc>
        <w:tc>
          <w:tcPr>
            <w:tcW w:w="1074" w:type="dxa"/>
            <w:vAlign w:val="bottom"/>
            <w:hideMark/>
          </w:tcPr>
          <w:p w:rsidR="001D4C63" w:rsidRPr="0017724F" w:rsidRDefault="001D4C63" w:rsidP="001D4C63">
            <w:r w:rsidRPr="0017724F">
              <w:t>06</w:t>
            </w:r>
          </w:p>
        </w:tc>
        <w:tc>
          <w:tcPr>
            <w:tcW w:w="1669" w:type="dxa"/>
            <w:vAlign w:val="bottom"/>
            <w:hideMark/>
          </w:tcPr>
          <w:p w:rsidR="001D4C63" w:rsidRPr="0017724F" w:rsidRDefault="001D4C63" w:rsidP="001D4C63">
            <w:r w:rsidRPr="0017724F">
              <w:t>99 9 00 90019</w:t>
            </w:r>
          </w:p>
        </w:tc>
        <w:tc>
          <w:tcPr>
            <w:tcW w:w="1058" w:type="dxa"/>
            <w:vAlign w:val="bottom"/>
            <w:hideMark/>
          </w:tcPr>
          <w:p w:rsidR="001D4C63" w:rsidRPr="0017724F" w:rsidRDefault="001D4C63" w:rsidP="001D4C63">
            <w:r w:rsidRPr="0017724F">
              <w:t>200</w:t>
            </w:r>
          </w:p>
        </w:tc>
        <w:tc>
          <w:tcPr>
            <w:tcW w:w="1512" w:type="dxa"/>
            <w:noWrap/>
            <w:vAlign w:val="bottom"/>
            <w:hideMark/>
          </w:tcPr>
          <w:p w:rsidR="001D4C63" w:rsidRPr="0017724F" w:rsidRDefault="001D4C63" w:rsidP="001D4C63">
            <w:pPr>
              <w:jc w:val="right"/>
            </w:pPr>
            <w:r w:rsidRPr="0017724F">
              <w:t>-1 693,0</w:t>
            </w:r>
          </w:p>
        </w:tc>
        <w:tc>
          <w:tcPr>
            <w:tcW w:w="1512" w:type="dxa"/>
            <w:noWrap/>
            <w:vAlign w:val="bottom"/>
            <w:hideMark/>
          </w:tcPr>
          <w:p w:rsidR="001D4C63" w:rsidRPr="0017724F" w:rsidRDefault="001D4C63" w:rsidP="001D4C63">
            <w:pPr>
              <w:jc w:val="right"/>
            </w:pPr>
            <w:r w:rsidRPr="0017724F">
              <w:t> </w:t>
            </w:r>
          </w:p>
        </w:tc>
        <w:tc>
          <w:tcPr>
            <w:tcW w:w="1305" w:type="dxa"/>
            <w:noWrap/>
            <w:vAlign w:val="bottom"/>
            <w:hideMark/>
          </w:tcPr>
          <w:p w:rsidR="001D4C63" w:rsidRPr="0017724F" w:rsidRDefault="001D4C63" w:rsidP="001D4C63">
            <w:pPr>
              <w:jc w:val="right"/>
            </w:pPr>
            <w:r w:rsidRPr="0017724F">
              <w:t> </w:t>
            </w:r>
          </w:p>
        </w:tc>
      </w:tr>
      <w:tr w:rsidR="001D4C63" w:rsidRPr="0017724F" w:rsidTr="00201646">
        <w:trPr>
          <w:trHeight w:val="503"/>
        </w:trPr>
        <w:tc>
          <w:tcPr>
            <w:tcW w:w="6091" w:type="dxa"/>
            <w:vAlign w:val="bottom"/>
            <w:hideMark/>
          </w:tcPr>
          <w:p w:rsidR="001D4C63" w:rsidRPr="0017724F" w:rsidRDefault="001D4C63" w:rsidP="001D4C63">
            <w:pPr>
              <w:rPr>
                <w:b/>
                <w:bCs/>
              </w:rPr>
            </w:pPr>
            <w:r w:rsidRPr="0017724F">
              <w:rPr>
                <w:b/>
                <w:bCs/>
              </w:rPr>
              <w:t>Обеспечение проведения выборов и референдумов</w:t>
            </w:r>
          </w:p>
        </w:tc>
        <w:tc>
          <w:tcPr>
            <w:tcW w:w="942" w:type="dxa"/>
            <w:vAlign w:val="bottom"/>
            <w:hideMark/>
          </w:tcPr>
          <w:p w:rsidR="001D4C63" w:rsidRPr="0017724F" w:rsidRDefault="001D4C63" w:rsidP="001D4C63">
            <w:pPr>
              <w:rPr>
                <w:b/>
                <w:bCs/>
              </w:rPr>
            </w:pPr>
            <w:r w:rsidRPr="0017724F">
              <w:rPr>
                <w:b/>
                <w:bCs/>
              </w:rPr>
              <w:t>01</w:t>
            </w:r>
          </w:p>
        </w:tc>
        <w:tc>
          <w:tcPr>
            <w:tcW w:w="1074" w:type="dxa"/>
            <w:vAlign w:val="bottom"/>
            <w:hideMark/>
          </w:tcPr>
          <w:p w:rsidR="001D4C63" w:rsidRPr="0017724F" w:rsidRDefault="001D4C63" w:rsidP="001D4C63">
            <w:pPr>
              <w:rPr>
                <w:b/>
                <w:bCs/>
              </w:rPr>
            </w:pPr>
            <w:r w:rsidRPr="0017724F">
              <w:rPr>
                <w:b/>
                <w:bCs/>
              </w:rPr>
              <w:t>07</w:t>
            </w:r>
          </w:p>
        </w:tc>
        <w:tc>
          <w:tcPr>
            <w:tcW w:w="1669" w:type="dxa"/>
            <w:vAlign w:val="bottom"/>
            <w:hideMark/>
          </w:tcPr>
          <w:p w:rsidR="001D4C63" w:rsidRPr="0017724F" w:rsidRDefault="001D4C63" w:rsidP="001D4C63">
            <w:pPr>
              <w:rPr>
                <w:b/>
                <w:bCs/>
              </w:rPr>
            </w:pPr>
            <w:r w:rsidRPr="0017724F">
              <w:rPr>
                <w:b/>
                <w:bCs/>
              </w:rPr>
              <w:t> </w:t>
            </w:r>
          </w:p>
        </w:tc>
        <w:tc>
          <w:tcPr>
            <w:tcW w:w="1058" w:type="dxa"/>
            <w:vAlign w:val="bottom"/>
            <w:hideMark/>
          </w:tcPr>
          <w:p w:rsidR="001D4C63" w:rsidRPr="0017724F" w:rsidRDefault="001D4C63" w:rsidP="001D4C63">
            <w:pPr>
              <w:rPr>
                <w:b/>
                <w:bCs/>
              </w:rPr>
            </w:pPr>
            <w:r w:rsidRPr="0017724F">
              <w:rPr>
                <w:b/>
                <w:bCs/>
              </w:rPr>
              <w:t> </w:t>
            </w:r>
          </w:p>
        </w:tc>
        <w:tc>
          <w:tcPr>
            <w:tcW w:w="1512" w:type="dxa"/>
            <w:noWrap/>
            <w:vAlign w:val="bottom"/>
            <w:hideMark/>
          </w:tcPr>
          <w:p w:rsidR="001D4C63" w:rsidRPr="0017724F" w:rsidRDefault="00621933" w:rsidP="001D4C63">
            <w:pPr>
              <w:jc w:val="right"/>
              <w:rPr>
                <w:b/>
                <w:bCs/>
              </w:rPr>
            </w:pPr>
            <w:r>
              <w:rPr>
                <w:b/>
                <w:bCs/>
              </w:rPr>
              <w:t>+</w:t>
            </w:r>
            <w:r w:rsidR="001D4C63" w:rsidRPr="0017724F">
              <w:rPr>
                <w:b/>
                <w:bCs/>
              </w:rPr>
              <w:t>10 900,0</w:t>
            </w:r>
          </w:p>
        </w:tc>
        <w:tc>
          <w:tcPr>
            <w:tcW w:w="1512" w:type="dxa"/>
            <w:noWrap/>
            <w:vAlign w:val="bottom"/>
            <w:hideMark/>
          </w:tcPr>
          <w:p w:rsidR="001D4C63" w:rsidRPr="0017724F" w:rsidRDefault="001D4C63" w:rsidP="001D4C63">
            <w:pPr>
              <w:jc w:val="right"/>
              <w:rPr>
                <w:b/>
                <w:bCs/>
              </w:rPr>
            </w:pPr>
            <w:r w:rsidRPr="0017724F">
              <w:rPr>
                <w:b/>
                <w:bCs/>
              </w:rPr>
              <w:t> </w:t>
            </w:r>
          </w:p>
        </w:tc>
        <w:tc>
          <w:tcPr>
            <w:tcW w:w="1305" w:type="dxa"/>
            <w:noWrap/>
            <w:vAlign w:val="bottom"/>
            <w:hideMark/>
          </w:tcPr>
          <w:p w:rsidR="001D4C63" w:rsidRPr="0017724F" w:rsidRDefault="001D4C63" w:rsidP="001D4C63">
            <w:pPr>
              <w:jc w:val="right"/>
              <w:rPr>
                <w:b/>
                <w:bCs/>
              </w:rPr>
            </w:pPr>
            <w:r w:rsidRPr="0017724F">
              <w:rPr>
                <w:b/>
                <w:bCs/>
              </w:rPr>
              <w:t> </w:t>
            </w:r>
          </w:p>
        </w:tc>
      </w:tr>
      <w:tr w:rsidR="001D4C63" w:rsidRPr="0017724F" w:rsidTr="00201646">
        <w:trPr>
          <w:trHeight w:val="315"/>
        </w:trPr>
        <w:tc>
          <w:tcPr>
            <w:tcW w:w="6091" w:type="dxa"/>
            <w:vAlign w:val="bottom"/>
            <w:hideMark/>
          </w:tcPr>
          <w:p w:rsidR="001D4C63" w:rsidRPr="0017724F" w:rsidRDefault="001D4C63" w:rsidP="001D4C63">
            <w:r w:rsidRPr="0017724F">
              <w:t>Реализация функций органов власти Белгородской области</w:t>
            </w:r>
          </w:p>
        </w:tc>
        <w:tc>
          <w:tcPr>
            <w:tcW w:w="942" w:type="dxa"/>
            <w:vAlign w:val="bottom"/>
            <w:hideMark/>
          </w:tcPr>
          <w:p w:rsidR="001D4C63" w:rsidRPr="0017724F" w:rsidRDefault="001D4C63" w:rsidP="001D4C63">
            <w:r w:rsidRPr="0017724F">
              <w:t>01</w:t>
            </w:r>
          </w:p>
        </w:tc>
        <w:tc>
          <w:tcPr>
            <w:tcW w:w="1074" w:type="dxa"/>
            <w:vAlign w:val="bottom"/>
            <w:hideMark/>
          </w:tcPr>
          <w:p w:rsidR="001D4C63" w:rsidRPr="0017724F" w:rsidRDefault="001D4C63" w:rsidP="001D4C63">
            <w:r w:rsidRPr="0017724F">
              <w:t>07</w:t>
            </w:r>
          </w:p>
        </w:tc>
        <w:tc>
          <w:tcPr>
            <w:tcW w:w="1669" w:type="dxa"/>
            <w:vAlign w:val="bottom"/>
            <w:hideMark/>
          </w:tcPr>
          <w:p w:rsidR="001D4C63" w:rsidRPr="0017724F" w:rsidRDefault="001D4C63" w:rsidP="001D4C63">
            <w:r w:rsidRPr="0017724F">
              <w:t>99</w:t>
            </w:r>
          </w:p>
        </w:tc>
        <w:tc>
          <w:tcPr>
            <w:tcW w:w="1058" w:type="dxa"/>
            <w:vAlign w:val="bottom"/>
            <w:hideMark/>
          </w:tcPr>
          <w:p w:rsidR="001D4C63" w:rsidRPr="0017724F" w:rsidRDefault="001D4C63" w:rsidP="001D4C63"/>
        </w:tc>
        <w:tc>
          <w:tcPr>
            <w:tcW w:w="1512" w:type="dxa"/>
            <w:noWrap/>
            <w:vAlign w:val="bottom"/>
            <w:hideMark/>
          </w:tcPr>
          <w:p w:rsidR="001D4C63" w:rsidRPr="0017724F" w:rsidRDefault="00621933" w:rsidP="001D4C63">
            <w:pPr>
              <w:jc w:val="right"/>
            </w:pPr>
            <w:r>
              <w:t>+</w:t>
            </w:r>
            <w:r w:rsidR="001D4C63" w:rsidRPr="0017724F">
              <w:t>10 900,0</w:t>
            </w:r>
          </w:p>
        </w:tc>
        <w:tc>
          <w:tcPr>
            <w:tcW w:w="1512" w:type="dxa"/>
            <w:noWrap/>
            <w:vAlign w:val="bottom"/>
            <w:hideMark/>
          </w:tcPr>
          <w:p w:rsidR="001D4C63" w:rsidRPr="0017724F" w:rsidRDefault="001D4C63" w:rsidP="001D4C63">
            <w:pPr>
              <w:jc w:val="right"/>
            </w:pPr>
            <w:r w:rsidRPr="0017724F">
              <w:t> </w:t>
            </w:r>
          </w:p>
        </w:tc>
        <w:tc>
          <w:tcPr>
            <w:tcW w:w="1305" w:type="dxa"/>
            <w:noWrap/>
            <w:vAlign w:val="bottom"/>
            <w:hideMark/>
          </w:tcPr>
          <w:p w:rsidR="001D4C63" w:rsidRPr="0017724F" w:rsidRDefault="001D4C63" w:rsidP="001D4C63">
            <w:pPr>
              <w:jc w:val="right"/>
            </w:pPr>
            <w:r w:rsidRPr="0017724F">
              <w:t> </w:t>
            </w:r>
          </w:p>
        </w:tc>
      </w:tr>
      <w:tr w:rsidR="001D4C63" w:rsidRPr="0017724F" w:rsidTr="00201646">
        <w:trPr>
          <w:trHeight w:val="315"/>
        </w:trPr>
        <w:tc>
          <w:tcPr>
            <w:tcW w:w="6091" w:type="dxa"/>
            <w:vAlign w:val="bottom"/>
            <w:hideMark/>
          </w:tcPr>
          <w:p w:rsidR="001D4C63" w:rsidRPr="0017724F" w:rsidRDefault="001D4C63" w:rsidP="001D4C63">
            <w:r w:rsidRPr="0017724F">
              <w:t>Иные непрограммные мероприятия</w:t>
            </w:r>
          </w:p>
        </w:tc>
        <w:tc>
          <w:tcPr>
            <w:tcW w:w="942" w:type="dxa"/>
            <w:vAlign w:val="bottom"/>
            <w:hideMark/>
          </w:tcPr>
          <w:p w:rsidR="001D4C63" w:rsidRPr="0017724F" w:rsidRDefault="001D4C63" w:rsidP="001D4C63">
            <w:r w:rsidRPr="0017724F">
              <w:t>01</w:t>
            </w:r>
          </w:p>
        </w:tc>
        <w:tc>
          <w:tcPr>
            <w:tcW w:w="1074" w:type="dxa"/>
            <w:vAlign w:val="bottom"/>
            <w:hideMark/>
          </w:tcPr>
          <w:p w:rsidR="001D4C63" w:rsidRPr="0017724F" w:rsidRDefault="001D4C63" w:rsidP="001D4C63">
            <w:r w:rsidRPr="0017724F">
              <w:t>07</w:t>
            </w:r>
          </w:p>
        </w:tc>
        <w:tc>
          <w:tcPr>
            <w:tcW w:w="1669" w:type="dxa"/>
            <w:vAlign w:val="bottom"/>
            <w:hideMark/>
          </w:tcPr>
          <w:p w:rsidR="001D4C63" w:rsidRPr="0017724F" w:rsidRDefault="001D4C63" w:rsidP="001D4C63">
            <w:r w:rsidRPr="0017724F">
              <w:t>99  9</w:t>
            </w:r>
          </w:p>
        </w:tc>
        <w:tc>
          <w:tcPr>
            <w:tcW w:w="1058" w:type="dxa"/>
            <w:vAlign w:val="bottom"/>
            <w:hideMark/>
          </w:tcPr>
          <w:p w:rsidR="001D4C63" w:rsidRPr="0017724F" w:rsidRDefault="001D4C63" w:rsidP="001D4C63"/>
        </w:tc>
        <w:tc>
          <w:tcPr>
            <w:tcW w:w="1512" w:type="dxa"/>
            <w:noWrap/>
            <w:vAlign w:val="bottom"/>
            <w:hideMark/>
          </w:tcPr>
          <w:p w:rsidR="001D4C63" w:rsidRPr="0017724F" w:rsidRDefault="00621933" w:rsidP="001D4C63">
            <w:pPr>
              <w:jc w:val="right"/>
            </w:pPr>
            <w:r>
              <w:t>+</w:t>
            </w:r>
            <w:r w:rsidR="001D4C63" w:rsidRPr="0017724F">
              <w:t>10 900,0</w:t>
            </w:r>
          </w:p>
        </w:tc>
        <w:tc>
          <w:tcPr>
            <w:tcW w:w="1512" w:type="dxa"/>
            <w:noWrap/>
            <w:vAlign w:val="bottom"/>
            <w:hideMark/>
          </w:tcPr>
          <w:p w:rsidR="001D4C63" w:rsidRPr="0017724F" w:rsidRDefault="001D4C63" w:rsidP="001D4C63">
            <w:pPr>
              <w:jc w:val="right"/>
            </w:pPr>
            <w:r w:rsidRPr="0017724F">
              <w:t> </w:t>
            </w:r>
          </w:p>
        </w:tc>
        <w:tc>
          <w:tcPr>
            <w:tcW w:w="1305" w:type="dxa"/>
            <w:noWrap/>
            <w:vAlign w:val="bottom"/>
            <w:hideMark/>
          </w:tcPr>
          <w:p w:rsidR="001D4C63" w:rsidRPr="0017724F" w:rsidRDefault="001D4C63" w:rsidP="001D4C63">
            <w:pPr>
              <w:jc w:val="right"/>
            </w:pPr>
            <w:r w:rsidRPr="0017724F">
              <w:t> </w:t>
            </w:r>
          </w:p>
        </w:tc>
      </w:tr>
      <w:tr w:rsidR="001D4C63" w:rsidRPr="0017724F" w:rsidTr="00201646">
        <w:trPr>
          <w:trHeight w:val="375"/>
        </w:trPr>
        <w:tc>
          <w:tcPr>
            <w:tcW w:w="6091" w:type="dxa"/>
            <w:vAlign w:val="bottom"/>
            <w:hideMark/>
          </w:tcPr>
          <w:p w:rsidR="001D4C63" w:rsidRPr="0017724F" w:rsidRDefault="001D4C63" w:rsidP="001D4C63">
            <w:r w:rsidRPr="0017724F">
              <w:t>Резервный фонд Правительства Белгородской области (Иные бюджетные ассигнования)</w:t>
            </w:r>
          </w:p>
        </w:tc>
        <w:tc>
          <w:tcPr>
            <w:tcW w:w="942" w:type="dxa"/>
            <w:vAlign w:val="bottom"/>
            <w:hideMark/>
          </w:tcPr>
          <w:p w:rsidR="001D4C63" w:rsidRPr="0017724F" w:rsidRDefault="001D4C63" w:rsidP="001D4C63">
            <w:r w:rsidRPr="0017724F">
              <w:t>01</w:t>
            </w:r>
          </w:p>
        </w:tc>
        <w:tc>
          <w:tcPr>
            <w:tcW w:w="1074" w:type="dxa"/>
            <w:vAlign w:val="bottom"/>
            <w:hideMark/>
          </w:tcPr>
          <w:p w:rsidR="001D4C63" w:rsidRPr="0017724F" w:rsidRDefault="001D4C63" w:rsidP="001D4C63">
            <w:r w:rsidRPr="0017724F">
              <w:t>07</w:t>
            </w:r>
          </w:p>
        </w:tc>
        <w:tc>
          <w:tcPr>
            <w:tcW w:w="1669" w:type="dxa"/>
            <w:vAlign w:val="bottom"/>
            <w:hideMark/>
          </w:tcPr>
          <w:p w:rsidR="001D4C63" w:rsidRPr="0017724F" w:rsidRDefault="001D4C63" w:rsidP="001D4C63">
            <w:r w:rsidRPr="0017724F">
              <w:t>99 9 00 20550</w:t>
            </w:r>
          </w:p>
        </w:tc>
        <w:tc>
          <w:tcPr>
            <w:tcW w:w="1058" w:type="dxa"/>
            <w:vAlign w:val="bottom"/>
            <w:hideMark/>
          </w:tcPr>
          <w:p w:rsidR="001D4C63" w:rsidRPr="0017724F" w:rsidRDefault="001D4C63" w:rsidP="001D4C63">
            <w:r w:rsidRPr="0017724F">
              <w:t>800</w:t>
            </w:r>
          </w:p>
        </w:tc>
        <w:tc>
          <w:tcPr>
            <w:tcW w:w="1512" w:type="dxa"/>
            <w:noWrap/>
            <w:vAlign w:val="bottom"/>
            <w:hideMark/>
          </w:tcPr>
          <w:p w:rsidR="001D4C63" w:rsidRPr="0017724F" w:rsidRDefault="00621933" w:rsidP="001D4C63">
            <w:pPr>
              <w:jc w:val="right"/>
            </w:pPr>
            <w:r>
              <w:t>+</w:t>
            </w:r>
            <w:r w:rsidR="001D4C63" w:rsidRPr="0017724F">
              <w:t>10 900,0</w:t>
            </w:r>
          </w:p>
        </w:tc>
        <w:tc>
          <w:tcPr>
            <w:tcW w:w="1512" w:type="dxa"/>
            <w:noWrap/>
            <w:vAlign w:val="bottom"/>
            <w:hideMark/>
          </w:tcPr>
          <w:p w:rsidR="001D4C63" w:rsidRPr="0017724F" w:rsidRDefault="001D4C63" w:rsidP="001D4C63">
            <w:pPr>
              <w:jc w:val="right"/>
            </w:pPr>
            <w:r w:rsidRPr="0017724F">
              <w:t> </w:t>
            </w:r>
          </w:p>
        </w:tc>
        <w:tc>
          <w:tcPr>
            <w:tcW w:w="1305" w:type="dxa"/>
            <w:noWrap/>
            <w:vAlign w:val="bottom"/>
            <w:hideMark/>
          </w:tcPr>
          <w:p w:rsidR="001D4C63" w:rsidRPr="0017724F" w:rsidRDefault="001D4C63" w:rsidP="001D4C63">
            <w:pPr>
              <w:jc w:val="right"/>
            </w:pPr>
            <w:r w:rsidRPr="0017724F">
              <w:t> </w:t>
            </w:r>
          </w:p>
        </w:tc>
      </w:tr>
      <w:tr w:rsidR="001D4C63" w:rsidRPr="0017724F" w:rsidTr="00201646">
        <w:trPr>
          <w:trHeight w:val="360"/>
        </w:trPr>
        <w:tc>
          <w:tcPr>
            <w:tcW w:w="6091" w:type="dxa"/>
            <w:vAlign w:val="bottom"/>
            <w:hideMark/>
          </w:tcPr>
          <w:p w:rsidR="001D4C63" w:rsidRPr="0017724F" w:rsidRDefault="001D4C63" w:rsidP="001D4C63">
            <w:pPr>
              <w:rPr>
                <w:b/>
                <w:bCs/>
              </w:rPr>
            </w:pPr>
            <w:r w:rsidRPr="0017724F">
              <w:rPr>
                <w:b/>
                <w:bCs/>
              </w:rPr>
              <w:t>Резервные фонды</w:t>
            </w:r>
          </w:p>
        </w:tc>
        <w:tc>
          <w:tcPr>
            <w:tcW w:w="942" w:type="dxa"/>
            <w:vAlign w:val="bottom"/>
            <w:hideMark/>
          </w:tcPr>
          <w:p w:rsidR="001D4C63" w:rsidRPr="0017724F" w:rsidRDefault="001D4C63" w:rsidP="001D4C63">
            <w:pPr>
              <w:rPr>
                <w:b/>
                <w:bCs/>
              </w:rPr>
            </w:pPr>
            <w:r w:rsidRPr="0017724F">
              <w:rPr>
                <w:b/>
                <w:bCs/>
              </w:rPr>
              <w:t> 01</w:t>
            </w:r>
          </w:p>
        </w:tc>
        <w:tc>
          <w:tcPr>
            <w:tcW w:w="1074" w:type="dxa"/>
            <w:vAlign w:val="bottom"/>
            <w:hideMark/>
          </w:tcPr>
          <w:p w:rsidR="001D4C63" w:rsidRPr="0017724F" w:rsidRDefault="001D4C63" w:rsidP="001D4C63">
            <w:pPr>
              <w:rPr>
                <w:b/>
                <w:bCs/>
              </w:rPr>
            </w:pPr>
            <w:r w:rsidRPr="0017724F">
              <w:rPr>
                <w:b/>
                <w:bCs/>
              </w:rPr>
              <w:t>11</w:t>
            </w:r>
          </w:p>
        </w:tc>
        <w:tc>
          <w:tcPr>
            <w:tcW w:w="1669" w:type="dxa"/>
            <w:vAlign w:val="bottom"/>
            <w:hideMark/>
          </w:tcPr>
          <w:p w:rsidR="001D4C63" w:rsidRPr="0017724F" w:rsidRDefault="001D4C63" w:rsidP="001D4C63">
            <w:pPr>
              <w:rPr>
                <w:b/>
                <w:bCs/>
              </w:rPr>
            </w:pPr>
            <w:r w:rsidRPr="0017724F">
              <w:rPr>
                <w:b/>
                <w:bCs/>
              </w:rPr>
              <w:t> </w:t>
            </w:r>
          </w:p>
        </w:tc>
        <w:tc>
          <w:tcPr>
            <w:tcW w:w="1058" w:type="dxa"/>
            <w:vAlign w:val="bottom"/>
            <w:hideMark/>
          </w:tcPr>
          <w:p w:rsidR="001D4C63" w:rsidRPr="0017724F" w:rsidRDefault="001D4C63" w:rsidP="001D4C63">
            <w:pPr>
              <w:rPr>
                <w:b/>
                <w:bCs/>
              </w:rPr>
            </w:pPr>
            <w:r w:rsidRPr="0017724F">
              <w:rPr>
                <w:b/>
                <w:bCs/>
              </w:rPr>
              <w:t> </w:t>
            </w:r>
          </w:p>
        </w:tc>
        <w:tc>
          <w:tcPr>
            <w:tcW w:w="1512" w:type="dxa"/>
            <w:noWrap/>
            <w:vAlign w:val="bottom"/>
            <w:hideMark/>
          </w:tcPr>
          <w:p w:rsidR="001D4C63" w:rsidRPr="0017724F" w:rsidRDefault="00621933" w:rsidP="001D4C63">
            <w:pPr>
              <w:jc w:val="right"/>
              <w:rPr>
                <w:b/>
                <w:bCs/>
              </w:rPr>
            </w:pPr>
            <w:r>
              <w:rPr>
                <w:b/>
                <w:bCs/>
              </w:rPr>
              <w:t>+</w:t>
            </w:r>
            <w:r w:rsidR="001D4C63" w:rsidRPr="0017724F">
              <w:rPr>
                <w:b/>
                <w:bCs/>
              </w:rPr>
              <w:t>492 018,1</w:t>
            </w:r>
          </w:p>
        </w:tc>
        <w:tc>
          <w:tcPr>
            <w:tcW w:w="1512" w:type="dxa"/>
            <w:noWrap/>
            <w:vAlign w:val="bottom"/>
            <w:hideMark/>
          </w:tcPr>
          <w:p w:rsidR="001D4C63" w:rsidRPr="0017724F" w:rsidRDefault="00621933" w:rsidP="001D4C63">
            <w:pPr>
              <w:jc w:val="right"/>
              <w:rPr>
                <w:b/>
                <w:bCs/>
              </w:rPr>
            </w:pPr>
            <w:r>
              <w:rPr>
                <w:b/>
                <w:bCs/>
              </w:rPr>
              <w:t>+</w:t>
            </w:r>
            <w:r w:rsidR="001D4C63" w:rsidRPr="0017724F">
              <w:rPr>
                <w:b/>
                <w:bCs/>
              </w:rPr>
              <w:t>431 440,3</w:t>
            </w:r>
          </w:p>
        </w:tc>
        <w:tc>
          <w:tcPr>
            <w:tcW w:w="1305" w:type="dxa"/>
            <w:noWrap/>
            <w:vAlign w:val="bottom"/>
            <w:hideMark/>
          </w:tcPr>
          <w:p w:rsidR="001D4C63" w:rsidRPr="0017724F" w:rsidRDefault="001D4C63" w:rsidP="001D4C63">
            <w:pPr>
              <w:jc w:val="right"/>
              <w:rPr>
                <w:b/>
                <w:bCs/>
              </w:rPr>
            </w:pPr>
            <w:r w:rsidRPr="0017724F">
              <w:rPr>
                <w:b/>
                <w:bCs/>
              </w:rPr>
              <w:t>-7 835,2</w:t>
            </w:r>
          </w:p>
        </w:tc>
      </w:tr>
      <w:tr w:rsidR="001D4C63" w:rsidRPr="0017724F" w:rsidTr="00201646">
        <w:trPr>
          <w:trHeight w:val="390"/>
        </w:trPr>
        <w:tc>
          <w:tcPr>
            <w:tcW w:w="6091" w:type="dxa"/>
            <w:vAlign w:val="bottom"/>
            <w:hideMark/>
          </w:tcPr>
          <w:p w:rsidR="001D4C63" w:rsidRPr="0017724F" w:rsidRDefault="001D4C63" w:rsidP="001D4C63">
            <w:r w:rsidRPr="0017724F">
              <w:t>Реализация функций органов власти Белгородской области</w:t>
            </w:r>
          </w:p>
        </w:tc>
        <w:tc>
          <w:tcPr>
            <w:tcW w:w="942" w:type="dxa"/>
            <w:vAlign w:val="bottom"/>
            <w:hideMark/>
          </w:tcPr>
          <w:p w:rsidR="001D4C63" w:rsidRPr="0017724F" w:rsidRDefault="001D4C63" w:rsidP="001D4C63">
            <w:r w:rsidRPr="0017724F">
              <w:t> 01</w:t>
            </w:r>
          </w:p>
        </w:tc>
        <w:tc>
          <w:tcPr>
            <w:tcW w:w="1074" w:type="dxa"/>
            <w:vAlign w:val="bottom"/>
            <w:hideMark/>
          </w:tcPr>
          <w:p w:rsidR="001D4C63" w:rsidRPr="0017724F" w:rsidRDefault="001D4C63" w:rsidP="001D4C63">
            <w:r w:rsidRPr="0017724F">
              <w:t>11</w:t>
            </w:r>
          </w:p>
        </w:tc>
        <w:tc>
          <w:tcPr>
            <w:tcW w:w="1669" w:type="dxa"/>
            <w:vAlign w:val="bottom"/>
            <w:hideMark/>
          </w:tcPr>
          <w:p w:rsidR="001D4C63" w:rsidRPr="0017724F" w:rsidRDefault="001D4C63" w:rsidP="001D4C63">
            <w:r w:rsidRPr="0017724F">
              <w:t>99</w:t>
            </w:r>
          </w:p>
        </w:tc>
        <w:tc>
          <w:tcPr>
            <w:tcW w:w="1058" w:type="dxa"/>
            <w:vAlign w:val="bottom"/>
            <w:hideMark/>
          </w:tcPr>
          <w:p w:rsidR="001D4C63" w:rsidRPr="0017724F" w:rsidRDefault="001D4C63" w:rsidP="001D4C63"/>
        </w:tc>
        <w:tc>
          <w:tcPr>
            <w:tcW w:w="1512" w:type="dxa"/>
            <w:noWrap/>
            <w:vAlign w:val="bottom"/>
            <w:hideMark/>
          </w:tcPr>
          <w:p w:rsidR="001D4C63" w:rsidRPr="0017724F" w:rsidRDefault="00621933" w:rsidP="001D4C63">
            <w:pPr>
              <w:jc w:val="right"/>
            </w:pPr>
            <w:r>
              <w:t>+</w:t>
            </w:r>
            <w:r w:rsidR="001D4C63" w:rsidRPr="0017724F">
              <w:t>492 018,1</w:t>
            </w:r>
          </w:p>
        </w:tc>
        <w:tc>
          <w:tcPr>
            <w:tcW w:w="1512" w:type="dxa"/>
            <w:noWrap/>
            <w:vAlign w:val="bottom"/>
            <w:hideMark/>
          </w:tcPr>
          <w:p w:rsidR="001D4C63" w:rsidRPr="0017724F" w:rsidRDefault="00621933" w:rsidP="001D4C63">
            <w:pPr>
              <w:jc w:val="right"/>
            </w:pPr>
            <w:r>
              <w:t>+</w:t>
            </w:r>
            <w:r w:rsidR="001D4C63" w:rsidRPr="0017724F">
              <w:t>431 440,3</w:t>
            </w:r>
          </w:p>
        </w:tc>
        <w:tc>
          <w:tcPr>
            <w:tcW w:w="1305" w:type="dxa"/>
            <w:noWrap/>
            <w:vAlign w:val="bottom"/>
            <w:hideMark/>
          </w:tcPr>
          <w:p w:rsidR="001D4C63" w:rsidRPr="0017724F" w:rsidRDefault="001D4C63" w:rsidP="001D4C63">
            <w:pPr>
              <w:jc w:val="right"/>
            </w:pPr>
            <w:r w:rsidRPr="0017724F">
              <w:t>-7 835,2</w:t>
            </w:r>
          </w:p>
        </w:tc>
      </w:tr>
      <w:tr w:rsidR="001D4C63" w:rsidRPr="0017724F" w:rsidTr="00201646">
        <w:trPr>
          <w:trHeight w:val="390"/>
        </w:trPr>
        <w:tc>
          <w:tcPr>
            <w:tcW w:w="6091" w:type="dxa"/>
            <w:vAlign w:val="bottom"/>
            <w:hideMark/>
          </w:tcPr>
          <w:p w:rsidR="001D4C63" w:rsidRPr="0017724F" w:rsidRDefault="001D4C63" w:rsidP="001D4C63">
            <w:r w:rsidRPr="0017724F">
              <w:t>Иные непрограммные мероприятия</w:t>
            </w:r>
          </w:p>
        </w:tc>
        <w:tc>
          <w:tcPr>
            <w:tcW w:w="942" w:type="dxa"/>
            <w:vAlign w:val="bottom"/>
            <w:hideMark/>
          </w:tcPr>
          <w:p w:rsidR="001D4C63" w:rsidRPr="0017724F" w:rsidRDefault="001D4C63" w:rsidP="001D4C63">
            <w:r w:rsidRPr="0017724F">
              <w:t> 01</w:t>
            </w:r>
          </w:p>
        </w:tc>
        <w:tc>
          <w:tcPr>
            <w:tcW w:w="1074" w:type="dxa"/>
            <w:vAlign w:val="bottom"/>
            <w:hideMark/>
          </w:tcPr>
          <w:p w:rsidR="001D4C63" w:rsidRPr="0017724F" w:rsidRDefault="001D4C63" w:rsidP="001D4C63">
            <w:r w:rsidRPr="0017724F">
              <w:t>11</w:t>
            </w:r>
          </w:p>
        </w:tc>
        <w:tc>
          <w:tcPr>
            <w:tcW w:w="1669" w:type="dxa"/>
            <w:vAlign w:val="bottom"/>
            <w:hideMark/>
          </w:tcPr>
          <w:p w:rsidR="001D4C63" w:rsidRPr="0017724F" w:rsidRDefault="001D4C63" w:rsidP="001D4C63">
            <w:r w:rsidRPr="0017724F">
              <w:t>99 9</w:t>
            </w:r>
          </w:p>
        </w:tc>
        <w:tc>
          <w:tcPr>
            <w:tcW w:w="1058" w:type="dxa"/>
            <w:vAlign w:val="bottom"/>
            <w:hideMark/>
          </w:tcPr>
          <w:p w:rsidR="001D4C63" w:rsidRPr="0017724F" w:rsidRDefault="001D4C63" w:rsidP="001D4C63"/>
        </w:tc>
        <w:tc>
          <w:tcPr>
            <w:tcW w:w="1512" w:type="dxa"/>
            <w:noWrap/>
            <w:vAlign w:val="bottom"/>
            <w:hideMark/>
          </w:tcPr>
          <w:p w:rsidR="001D4C63" w:rsidRPr="0017724F" w:rsidRDefault="00621933" w:rsidP="001D4C63">
            <w:pPr>
              <w:jc w:val="right"/>
            </w:pPr>
            <w:r>
              <w:t>+</w:t>
            </w:r>
            <w:r w:rsidR="001D4C63" w:rsidRPr="0017724F">
              <w:t>492 018,1</w:t>
            </w:r>
          </w:p>
        </w:tc>
        <w:tc>
          <w:tcPr>
            <w:tcW w:w="1512" w:type="dxa"/>
            <w:noWrap/>
            <w:vAlign w:val="bottom"/>
            <w:hideMark/>
          </w:tcPr>
          <w:p w:rsidR="001D4C63" w:rsidRPr="0017724F" w:rsidRDefault="00621933" w:rsidP="001D4C63">
            <w:pPr>
              <w:jc w:val="right"/>
            </w:pPr>
            <w:r>
              <w:t>+</w:t>
            </w:r>
            <w:r w:rsidR="001D4C63" w:rsidRPr="0017724F">
              <w:t>431 440,3</w:t>
            </w:r>
          </w:p>
        </w:tc>
        <w:tc>
          <w:tcPr>
            <w:tcW w:w="1305" w:type="dxa"/>
            <w:noWrap/>
            <w:vAlign w:val="bottom"/>
            <w:hideMark/>
          </w:tcPr>
          <w:p w:rsidR="001D4C63" w:rsidRPr="0017724F" w:rsidRDefault="001D4C63" w:rsidP="001D4C63">
            <w:pPr>
              <w:jc w:val="right"/>
            </w:pPr>
            <w:r w:rsidRPr="0017724F">
              <w:t>-7 835,2</w:t>
            </w:r>
          </w:p>
        </w:tc>
      </w:tr>
      <w:tr w:rsidR="001D4C63" w:rsidRPr="0017724F" w:rsidTr="00201646">
        <w:trPr>
          <w:trHeight w:val="615"/>
        </w:trPr>
        <w:tc>
          <w:tcPr>
            <w:tcW w:w="6091" w:type="dxa"/>
            <w:vAlign w:val="bottom"/>
            <w:hideMark/>
          </w:tcPr>
          <w:p w:rsidR="001D4C63" w:rsidRPr="0017724F" w:rsidRDefault="001D4C63" w:rsidP="001D4C63">
            <w:r w:rsidRPr="0017724F">
              <w:t>Резервный фонд Правительства Белгородской области (Иные бюджетные ассигнования)</w:t>
            </w:r>
          </w:p>
        </w:tc>
        <w:tc>
          <w:tcPr>
            <w:tcW w:w="942" w:type="dxa"/>
            <w:vAlign w:val="bottom"/>
            <w:hideMark/>
          </w:tcPr>
          <w:p w:rsidR="001D4C63" w:rsidRPr="0017724F" w:rsidRDefault="001D4C63" w:rsidP="001D4C63">
            <w:r w:rsidRPr="0017724F">
              <w:t> 01</w:t>
            </w:r>
          </w:p>
        </w:tc>
        <w:tc>
          <w:tcPr>
            <w:tcW w:w="1074" w:type="dxa"/>
            <w:vAlign w:val="bottom"/>
            <w:hideMark/>
          </w:tcPr>
          <w:p w:rsidR="001D4C63" w:rsidRPr="0017724F" w:rsidRDefault="001D4C63" w:rsidP="001D4C63">
            <w:r w:rsidRPr="0017724F">
              <w:t>11</w:t>
            </w:r>
          </w:p>
        </w:tc>
        <w:tc>
          <w:tcPr>
            <w:tcW w:w="1669" w:type="dxa"/>
            <w:vAlign w:val="bottom"/>
            <w:hideMark/>
          </w:tcPr>
          <w:p w:rsidR="001D4C63" w:rsidRPr="0017724F" w:rsidRDefault="001D4C63" w:rsidP="001D4C63">
            <w:r w:rsidRPr="0017724F">
              <w:t>99 9 00 20550</w:t>
            </w:r>
          </w:p>
        </w:tc>
        <w:tc>
          <w:tcPr>
            <w:tcW w:w="1058" w:type="dxa"/>
            <w:vAlign w:val="bottom"/>
            <w:hideMark/>
          </w:tcPr>
          <w:p w:rsidR="001D4C63" w:rsidRPr="0017724F" w:rsidRDefault="001D4C63" w:rsidP="001D4C63">
            <w:r w:rsidRPr="0017724F">
              <w:t>800</w:t>
            </w:r>
          </w:p>
        </w:tc>
        <w:tc>
          <w:tcPr>
            <w:tcW w:w="1512" w:type="dxa"/>
            <w:noWrap/>
            <w:vAlign w:val="bottom"/>
            <w:hideMark/>
          </w:tcPr>
          <w:p w:rsidR="001D4C63" w:rsidRPr="0017724F" w:rsidRDefault="00621933" w:rsidP="001D4C63">
            <w:pPr>
              <w:jc w:val="right"/>
            </w:pPr>
            <w:r>
              <w:t>+</w:t>
            </w:r>
            <w:r w:rsidR="001D4C63" w:rsidRPr="0017724F">
              <w:t>492 018,1</w:t>
            </w:r>
          </w:p>
        </w:tc>
        <w:tc>
          <w:tcPr>
            <w:tcW w:w="1512" w:type="dxa"/>
            <w:noWrap/>
            <w:vAlign w:val="bottom"/>
            <w:hideMark/>
          </w:tcPr>
          <w:p w:rsidR="001D4C63" w:rsidRPr="0017724F" w:rsidRDefault="001D4C63" w:rsidP="001D4C63">
            <w:pPr>
              <w:jc w:val="right"/>
            </w:pPr>
            <w:r w:rsidRPr="0017724F">
              <w:t>431 440,3</w:t>
            </w:r>
          </w:p>
        </w:tc>
        <w:tc>
          <w:tcPr>
            <w:tcW w:w="1305" w:type="dxa"/>
            <w:noWrap/>
            <w:vAlign w:val="bottom"/>
            <w:hideMark/>
          </w:tcPr>
          <w:p w:rsidR="001D4C63" w:rsidRPr="0017724F" w:rsidRDefault="001D4C63" w:rsidP="001D4C63">
            <w:pPr>
              <w:jc w:val="right"/>
            </w:pPr>
            <w:r w:rsidRPr="0017724F">
              <w:t>-7 835,2</w:t>
            </w:r>
          </w:p>
        </w:tc>
      </w:tr>
      <w:tr w:rsidR="001D4C63" w:rsidRPr="0017724F" w:rsidTr="00201646">
        <w:trPr>
          <w:trHeight w:val="450"/>
        </w:trPr>
        <w:tc>
          <w:tcPr>
            <w:tcW w:w="6091" w:type="dxa"/>
            <w:vAlign w:val="bottom"/>
            <w:hideMark/>
          </w:tcPr>
          <w:p w:rsidR="001D4C63" w:rsidRPr="0017724F" w:rsidRDefault="001D4C63" w:rsidP="001D4C63">
            <w:pPr>
              <w:rPr>
                <w:b/>
                <w:bCs/>
              </w:rPr>
            </w:pPr>
            <w:r w:rsidRPr="0017724F">
              <w:rPr>
                <w:b/>
                <w:bCs/>
              </w:rPr>
              <w:t>Другие общегосударственные вопросы</w:t>
            </w:r>
          </w:p>
        </w:tc>
        <w:tc>
          <w:tcPr>
            <w:tcW w:w="942" w:type="dxa"/>
            <w:vAlign w:val="bottom"/>
            <w:hideMark/>
          </w:tcPr>
          <w:p w:rsidR="001D4C63" w:rsidRPr="0017724F" w:rsidRDefault="001D4C63" w:rsidP="001D4C63">
            <w:pPr>
              <w:rPr>
                <w:b/>
                <w:bCs/>
              </w:rPr>
            </w:pPr>
            <w:r w:rsidRPr="0017724F">
              <w:rPr>
                <w:b/>
                <w:bCs/>
              </w:rPr>
              <w:t>01</w:t>
            </w:r>
          </w:p>
        </w:tc>
        <w:tc>
          <w:tcPr>
            <w:tcW w:w="1074" w:type="dxa"/>
            <w:vAlign w:val="bottom"/>
            <w:hideMark/>
          </w:tcPr>
          <w:p w:rsidR="001D4C63" w:rsidRPr="0017724F" w:rsidRDefault="001D4C63" w:rsidP="001D4C63">
            <w:pPr>
              <w:rPr>
                <w:b/>
                <w:bCs/>
              </w:rPr>
            </w:pPr>
            <w:r w:rsidRPr="0017724F">
              <w:rPr>
                <w:b/>
                <w:bCs/>
              </w:rPr>
              <w:t>13</w:t>
            </w:r>
          </w:p>
        </w:tc>
        <w:tc>
          <w:tcPr>
            <w:tcW w:w="1669" w:type="dxa"/>
            <w:vAlign w:val="bottom"/>
            <w:hideMark/>
          </w:tcPr>
          <w:p w:rsidR="001D4C63" w:rsidRPr="0017724F" w:rsidRDefault="001D4C63" w:rsidP="001D4C63">
            <w:pPr>
              <w:rPr>
                <w:b/>
                <w:bCs/>
              </w:rPr>
            </w:pPr>
            <w:r w:rsidRPr="0017724F">
              <w:rPr>
                <w:b/>
                <w:bCs/>
              </w:rPr>
              <w:t> </w:t>
            </w:r>
          </w:p>
        </w:tc>
        <w:tc>
          <w:tcPr>
            <w:tcW w:w="1058" w:type="dxa"/>
            <w:vAlign w:val="bottom"/>
            <w:hideMark/>
          </w:tcPr>
          <w:p w:rsidR="001D4C63" w:rsidRPr="0017724F" w:rsidRDefault="001D4C63" w:rsidP="001D4C63">
            <w:pPr>
              <w:rPr>
                <w:b/>
                <w:bCs/>
              </w:rPr>
            </w:pPr>
            <w:r w:rsidRPr="0017724F">
              <w:rPr>
                <w:b/>
                <w:bCs/>
              </w:rPr>
              <w:t> </w:t>
            </w:r>
          </w:p>
        </w:tc>
        <w:tc>
          <w:tcPr>
            <w:tcW w:w="1512" w:type="dxa"/>
            <w:noWrap/>
            <w:vAlign w:val="bottom"/>
            <w:hideMark/>
          </w:tcPr>
          <w:p w:rsidR="001D4C63" w:rsidRPr="0017724F" w:rsidRDefault="001D4C63" w:rsidP="001D4C63">
            <w:pPr>
              <w:jc w:val="right"/>
              <w:rPr>
                <w:b/>
                <w:bCs/>
              </w:rPr>
            </w:pPr>
            <w:r w:rsidRPr="0017724F">
              <w:rPr>
                <w:b/>
                <w:bCs/>
              </w:rPr>
              <w:t>59 290,1</w:t>
            </w:r>
          </w:p>
        </w:tc>
        <w:tc>
          <w:tcPr>
            <w:tcW w:w="1512" w:type="dxa"/>
            <w:noWrap/>
            <w:vAlign w:val="bottom"/>
            <w:hideMark/>
          </w:tcPr>
          <w:p w:rsidR="001D4C63" w:rsidRPr="0017724F" w:rsidRDefault="001D4C63" w:rsidP="001D4C63">
            <w:pPr>
              <w:jc w:val="right"/>
              <w:rPr>
                <w:b/>
                <w:bCs/>
              </w:rPr>
            </w:pPr>
            <w:r w:rsidRPr="0017724F">
              <w:rPr>
                <w:b/>
                <w:bCs/>
              </w:rPr>
              <w:t>67 202,9</w:t>
            </w:r>
          </w:p>
        </w:tc>
        <w:tc>
          <w:tcPr>
            <w:tcW w:w="1305" w:type="dxa"/>
            <w:noWrap/>
            <w:vAlign w:val="bottom"/>
            <w:hideMark/>
          </w:tcPr>
          <w:p w:rsidR="001D4C63" w:rsidRPr="0017724F" w:rsidRDefault="00621933" w:rsidP="001D4C63">
            <w:pPr>
              <w:jc w:val="right"/>
              <w:rPr>
                <w:b/>
                <w:bCs/>
              </w:rPr>
            </w:pPr>
            <w:r>
              <w:rPr>
                <w:b/>
                <w:bCs/>
              </w:rPr>
              <w:t>+</w:t>
            </w:r>
            <w:r w:rsidR="001D4C63" w:rsidRPr="0017724F">
              <w:rPr>
                <w:b/>
                <w:bCs/>
              </w:rPr>
              <w:t>9 571,2</w:t>
            </w:r>
          </w:p>
        </w:tc>
      </w:tr>
      <w:tr w:rsidR="001D4C63" w:rsidRPr="0017724F" w:rsidTr="00201646">
        <w:trPr>
          <w:trHeight w:val="945"/>
        </w:trPr>
        <w:tc>
          <w:tcPr>
            <w:tcW w:w="6091" w:type="dxa"/>
            <w:vAlign w:val="bottom"/>
            <w:hideMark/>
          </w:tcPr>
          <w:p w:rsidR="001D4C63" w:rsidRPr="0017724F" w:rsidRDefault="001D4C63" w:rsidP="001D4C63">
            <w:r w:rsidRPr="0017724F">
              <w:t>Государственная программа Белгородской области «Обеспечение населения Белгородской области информацией о приоритетных направлениях региональной политики»</w:t>
            </w:r>
          </w:p>
        </w:tc>
        <w:tc>
          <w:tcPr>
            <w:tcW w:w="942" w:type="dxa"/>
            <w:vAlign w:val="bottom"/>
            <w:hideMark/>
          </w:tcPr>
          <w:p w:rsidR="001D4C63" w:rsidRPr="0017724F" w:rsidRDefault="001D4C63" w:rsidP="001D4C63">
            <w:r w:rsidRPr="0017724F">
              <w:t>01</w:t>
            </w:r>
          </w:p>
        </w:tc>
        <w:tc>
          <w:tcPr>
            <w:tcW w:w="1074" w:type="dxa"/>
            <w:vAlign w:val="bottom"/>
            <w:hideMark/>
          </w:tcPr>
          <w:p w:rsidR="001D4C63" w:rsidRPr="0017724F" w:rsidRDefault="001D4C63" w:rsidP="001D4C63">
            <w:r w:rsidRPr="0017724F">
              <w:t>13</w:t>
            </w:r>
          </w:p>
        </w:tc>
        <w:tc>
          <w:tcPr>
            <w:tcW w:w="1669" w:type="dxa"/>
            <w:vAlign w:val="bottom"/>
            <w:hideMark/>
          </w:tcPr>
          <w:p w:rsidR="001D4C63" w:rsidRPr="0017724F" w:rsidRDefault="001D4C63" w:rsidP="001D4C63">
            <w:r w:rsidRPr="0017724F">
              <w:t>07</w:t>
            </w:r>
          </w:p>
        </w:tc>
        <w:tc>
          <w:tcPr>
            <w:tcW w:w="1058" w:type="dxa"/>
            <w:vAlign w:val="bottom"/>
            <w:hideMark/>
          </w:tcPr>
          <w:p w:rsidR="001D4C63" w:rsidRPr="0017724F" w:rsidRDefault="001D4C63" w:rsidP="001D4C63"/>
        </w:tc>
        <w:tc>
          <w:tcPr>
            <w:tcW w:w="1512" w:type="dxa"/>
            <w:noWrap/>
            <w:vAlign w:val="bottom"/>
            <w:hideMark/>
          </w:tcPr>
          <w:p w:rsidR="001D4C63" w:rsidRPr="0017724F" w:rsidRDefault="00621933" w:rsidP="001D4C63">
            <w:pPr>
              <w:jc w:val="right"/>
            </w:pPr>
            <w:r>
              <w:t>+</w:t>
            </w:r>
            <w:r w:rsidR="001D4C63" w:rsidRPr="0017724F">
              <w:t>12 900,0</w:t>
            </w:r>
          </w:p>
        </w:tc>
        <w:tc>
          <w:tcPr>
            <w:tcW w:w="1512" w:type="dxa"/>
            <w:noWrap/>
            <w:vAlign w:val="bottom"/>
            <w:hideMark/>
          </w:tcPr>
          <w:p w:rsidR="001D4C63" w:rsidRPr="0017724F" w:rsidRDefault="001D4C63" w:rsidP="001D4C63">
            <w:pPr>
              <w:jc w:val="right"/>
            </w:pPr>
            <w:r w:rsidRPr="0017724F">
              <w:t> </w:t>
            </w:r>
          </w:p>
        </w:tc>
        <w:tc>
          <w:tcPr>
            <w:tcW w:w="1305" w:type="dxa"/>
            <w:noWrap/>
            <w:vAlign w:val="bottom"/>
            <w:hideMark/>
          </w:tcPr>
          <w:p w:rsidR="001D4C63" w:rsidRPr="0017724F" w:rsidRDefault="001D4C63" w:rsidP="001D4C63">
            <w:pPr>
              <w:jc w:val="right"/>
            </w:pPr>
            <w:r w:rsidRPr="0017724F">
              <w:t> </w:t>
            </w:r>
          </w:p>
        </w:tc>
      </w:tr>
      <w:tr w:rsidR="001D4C63" w:rsidRPr="0017724F" w:rsidTr="00201646">
        <w:trPr>
          <w:trHeight w:val="315"/>
        </w:trPr>
        <w:tc>
          <w:tcPr>
            <w:tcW w:w="6091" w:type="dxa"/>
            <w:vAlign w:val="bottom"/>
            <w:hideMark/>
          </w:tcPr>
          <w:p w:rsidR="001D4C63" w:rsidRPr="0017724F" w:rsidRDefault="001D4C63" w:rsidP="001D4C63">
            <w:r w:rsidRPr="0017724F">
              <w:t>Подпрограмма «Обеспечение реализации государственной программы»</w:t>
            </w:r>
          </w:p>
        </w:tc>
        <w:tc>
          <w:tcPr>
            <w:tcW w:w="942" w:type="dxa"/>
            <w:vAlign w:val="bottom"/>
            <w:hideMark/>
          </w:tcPr>
          <w:p w:rsidR="001D4C63" w:rsidRPr="0017724F" w:rsidRDefault="001D4C63" w:rsidP="001D4C63">
            <w:r w:rsidRPr="0017724F">
              <w:t>01</w:t>
            </w:r>
          </w:p>
        </w:tc>
        <w:tc>
          <w:tcPr>
            <w:tcW w:w="1074" w:type="dxa"/>
            <w:vAlign w:val="bottom"/>
            <w:hideMark/>
          </w:tcPr>
          <w:p w:rsidR="001D4C63" w:rsidRPr="0017724F" w:rsidRDefault="001D4C63" w:rsidP="001D4C63">
            <w:r w:rsidRPr="0017724F">
              <w:t>13</w:t>
            </w:r>
          </w:p>
        </w:tc>
        <w:tc>
          <w:tcPr>
            <w:tcW w:w="1669" w:type="dxa"/>
            <w:vAlign w:val="bottom"/>
            <w:hideMark/>
          </w:tcPr>
          <w:p w:rsidR="001D4C63" w:rsidRPr="0017724F" w:rsidRDefault="001D4C63" w:rsidP="001D4C63">
            <w:r w:rsidRPr="0017724F">
              <w:t>07 6</w:t>
            </w:r>
          </w:p>
        </w:tc>
        <w:tc>
          <w:tcPr>
            <w:tcW w:w="1058" w:type="dxa"/>
            <w:vAlign w:val="bottom"/>
            <w:hideMark/>
          </w:tcPr>
          <w:p w:rsidR="001D4C63" w:rsidRPr="0017724F" w:rsidRDefault="001D4C63" w:rsidP="001D4C63"/>
        </w:tc>
        <w:tc>
          <w:tcPr>
            <w:tcW w:w="1512" w:type="dxa"/>
            <w:noWrap/>
            <w:vAlign w:val="bottom"/>
            <w:hideMark/>
          </w:tcPr>
          <w:p w:rsidR="001D4C63" w:rsidRPr="0017724F" w:rsidRDefault="00621933" w:rsidP="001D4C63">
            <w:pPr>
              <w:jc w:val="right"/>
            </w:pPr>
            <w:r>
              <w:t>+</w:t>
            </w:r>
            <w:r w:rsidR="001D4C63" w:rsidRPr="0017724F">
              <w:t>12 900,0</w:t>
            </w:r>
          </w:p>
        </w:tc>
        <w:tc>
          <w:tcPr>
            <w:tcW w:w="1512" w:type="dxa"/>
            <w:noWrap/>
            <w:vAlign w:val="bottom"/>
            <w:hideMark/>
          </w:tcPr>
          <w:p w:rsidR="001D4C63" w:rsidRPr="0017724F" w:rsidRDefault="001D4C63" w:rsidP="001D4C63">
            <w:pPr>
              <w:jc w:val="right"/>
            </w:pPr>
            <w:r w:rsidRPr="0017724F">
              <w:t> </w:t>
            </w:r>
          </w:p>
        </w:tc>
        <w:tc>
          <w:tcPr>
            <w:tcW w:w="1305" w:type="dxa"/>
            <w:noWrap/>
            <w:vAlign w:val="bottom"/>
            <w:hideMark/>
          </w:tcPr>
          <w:p w:rsidR="001D4C63" w:rsidRPr="0017724F" w:rsidRDefault="001D4C63" w:rsidP="001D4C63">
            <w:pPr>
              <w:jc w:val="right"/>
            </w:pPr>
            <w:r w:rsidRPr="0017724F">
              <w:t> </w:t>
            </w:r>
          </w:p>
        </w:tc>
      </w:tr>
      <w:tr w:rsidR="001D4C63" w:rsidRPr="0017724F" w:rsidTr="00201646">
        <w:trPr>
          <w:trHeight w:val="630"/>
        </w:trPr>
        <w:tc>
          <w:tcPr>
            <w:tcW w:w="6091" w:type="dxa"/>
            <w:vAlign w:val="bottom"/>
            <w:hideMark/>
          </w:tcPr>
          <w:p w:rsidR="001D4C63" w:rsidRPr="0017724F" w:rsidRDefault="001D4C63" w:rsidP="001D4C63">
            <w:r w:rsidRPr="0017724F">
              <w:t>Основное мероприятие "Обеспечение функций органов власти Белгородской области, в том числе территориальных органов"</w:t>
            </w:r>
          </w:p>
        </w:tc>
        <w:tc>
          <w:tcPr>
            <w:tcW w:w="942" w:type="dxa"/>
            <w:vAlign w:val="bottom"/>
            <w:hideMark/>
          </w:tcPr>
          <w:p w:rsidR="001D4C63" w:rsidRPr="0017724F" w:rsidRDefault="001D4C63" w:rsidP="001D4C63">
            <w:r w:rsidRPr="0017724F">
              <w:t>01</w:t>
            </w:r>
          </w:p>
        </w:tc>
        <w:tc>
          <w:tcPr>
            <w:tcW w:w="1074" w:type="dxa"/>
            <w:vAlign w:val="bottom"/>
            <w:hideMark/>
          </w:tcPr>
          <w:p w:rsidR="001D4C63" w:rsidRPr="0017724F" w:rsidRDefault="001D4C63" w:rsidP="001D4C63">
            <w:r w:rsidRPr="0017724F">
              <w:t>13</w:t>
            </w:r>
          </w:p>
        </w:tc>
        <w:tc>
          <w:tcPr>
            <w:tcW w:w="1669" w:type="dxa"/>
            <w:vAlign w:val="bottom"/>
            <w:hideMark/>
          </w:tcPr>
          <w:p w:rsidR="001D4C63" w:rsidRPr="0017724F" w:rsidRDefault="001D4C63" w:rsidP="001D4C63">
            <w:r w:rsidRPr="0017724F">
              <w:t>07 6 01</w:t>
            </w:r>
          </w:p>
        </w:tc>
        <w:tc>
          <w:tcPr>
            <w:tcW w:w="1058" w:type="dxa"/>
            <w:vAlign w:val="bottom"/>
            <w:hideMark/>
          </w:tcPr>
          <w:p w:rsidR="001D4C63" w:rsidRPr="0017724F" w:rsidRDefault="001D4C63" w:rsidP="001D4C63"/>
        </w:tc>
        <w:tc>
          <w:tcPr>
            <w:tcW w:w="1512" w:type="dxa"/>
            <w:noWrap/>
            <w:vAlign w:val="bottom"/>
            <w:hideMark/>
          </w:tcPr>
          <w:p w:rsidR="001D4C63" w:rsidRPr="0017724F" w:rsidRDefault="00621933" w:rsidP="001D4C63">
            <w:pPr>
              <w:jc w:val="right"/>
            </w:pPr>
            <w:r>
              <w:t>+</w:t>
            </w:r>
            <w:r w:rsidR="001D4C63" w:rsidRPr="0017724F">
              <w:t>12 900,0</w:t>
            </w:r>
          </w:p>
        </w:tc>
        <w:tc>
          <w:tcPr>
            <w:tcW w:w="1512" w:type="dxa"/>
            <w:noWrap/>
            <w:vAlign w:val="bottom"/>
            <w:hideMark/>
          </w:tcPr>
          <w:p w:rsidR="001D4C63" w:rsidRPr="0017724F" w:rsidRDefault="001D4C63" w:rsidP="001D4C63">
            <w:pPr>
              <w:jc w:val="right"/>
            </w:pPr>
            <w:r w:rsidRPr="0017724F">
              <w:t> </w:t>
            </w:r>
          </w:p>
        </w:tc>
        <w:tc>
          <w:tcPr>
            <w:tcW w:w="1305" w:type="dxa"/>
            <w:noWrap/>
            <w:vAlign w:val="bottom"/>
            <w:hideMark/>
          </w:tcPr>
          <w:p w:rsidR="001D4C63" w:rsidRPr="0017724F" w:rsidRDefault="001D4C63" w:rsidP="001D4C63">
            <w:pPr>
              <w:jc w:val="right"/>
            </w:pPr>
            <w:r w:rsidRPr="0017724F">
              <w:t> </w:t>
            </w:r>
          </w:p>
        </w:tc>
      </w:tr>
      <w:tr w:rsidR="001D4C63" w:rsidRPr="0017724F" w:rsidTr="00201646">
        <w:trPr>
          <w:trHeight w:val="1260"/>
        </w:trPr>
        <w:tc>
          <w:tcPr>
            <w:tcW w:w="6091" w:type="dxa"/>
            <w:vAlign w:val="bottom"/>
            <w:hideMark/>
          </w:tcPr>
          <w:p w:rsidR="001D4C63" w:rsidRPr="0017724F" w:rsidRDefault="001D4C63" w:rsidP="001D4C63">
            <w:r w:rsidRPr="0017724F">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2" w:type="dxa"/>
            <w:vAlign w:val="bottom"/>
            <w:hideMark/>
          </w:tcPr>
          <w:p w:rsidR="001D4C63" w:rsidRPr="0017724F" w:rsidRDefault="001D4C63" w:rsidP="001D4C63">
            <w:r w:rsidRPr="0017724F">
              <w:t>01</w:t>
            </w:r>
          </w:p>
        </w:tc>
        <w:tc>
          <w:tcPr>
            <w:tcW w:w="1074" w:type="dxa"/>
            <w:vAlign w:val="bottom"/>
            <w:hideMark/>
          </w:tcPr>
          <w:p w:rsidR="001D4C63" w:rsidRPr="0017724F" w:rsidRDefault="001D4C63" w:rsidP="001D4C63">
            <w:r w:rsidRPr="0017724F">
              <w:t>13</w:t>
            </w:r>
          </w:p>
        </w:tc>
        <w:tc>
          <w:tcPr>
            <w:tcW w:w="1669" w:type="dxa"/>
            <w:vAlign w:val="bottom"/>
            <w:hideMark/>
          </w:tcPr>
          <w:p w:rsidR="001D4C63" w:rsidRPr="0017724F" w:rsidRDefault="001D4C63" w:rsidP="001D4C63">
            <w:r w:rsidRPr="0017724F">
              <w:t>07 6 01 90019</w:t>
            </w:r>
          </w:p>
        </w:tc>
        <w:tc>
          <w:tcPr>
            <w:tcW w:w="1058" w:type="dxa"/>
            <w:vAlign w:val="bottom"/>
            <w:hideMark/>
          </w:tcPr>
          <w:p w:rsidR="001D4C63" w:rsidRPr="0017724F" w:rsidRDefault="001D4C63" w:rsidP="001D4C63">
            <w:r w:rsidRPr="0017724F">
              <w:t>100</w:t>
            </w:r>
          </w:p>
        </w:tc>
        <w:tc>
          <w:tcPr>
            <w:tcW w:w="1512" w:type="dxa"/>
            <w:noWrap/>
            <w:vAlign w:val="bottom"/>
            <w:hideMark/>
          </w:tcPr>
          <w:p w:rsidR="001D4C63" w:rsidRPr="0017724F" w:rsidRDefault="00621933" w:rsidP="001D4C63">
            <w:pPr>
              <w:jc w:val="right"/>
            </w:pPr>
            <w:r>
              <w:t>+</w:t>
            </w:r>
            <w:r w:rsidR="001D4C63" w:rsidRPr="0017724F">
              <w:t>12 900,0</w:t>
            </w:r>
          </w:p>
        </w:tc>
        <w:tc>
          <w:tcPr>
            <w:tcW w:w="1512" w:type="dxa"/>
            <w:noWrap/>
            <w:vAlign w:val="bottom"/>
            <w:hideMark/>
          </w:tcPr>
          <w:p w:rsidR="001D4C63" w:rsidRPr="0017724F" w:rsidRDefault="001D4C63" w:rsidP="001D4C63">
            <w:pPr>
              <w:jc w:val="right"/>
            </w:pPr>
            <w:r w:rsidRPr="0017724F">
              <w:t> </w:t>
            </w:r>
          </w:p>
        </w:tc>
        <w:tc>
          <w:tcPr>
            <w:tcW w:w="1305" w:type="dxa"/>
            <w:noWrap/>
            <w:vAlign w:val="bottom"/>
            <w:hideMark/>
          </w:tcPr>
          <w:p w:rsidR="001D4C63" w:rsidRPr="0017724F" w:rsidRDefault="001D4C63" w:rsidP="001D4C63">
            <w:pPr>
              <w:jc w:val="right"/>
            </w:pPr>
            <w:r w:rsidRPr="0017724F">
              <w:t> </w:t>
            </w:r>
          </w:p>
        </w:tc>
      </w:tr>
      <w:tr w:rsidR="001D4C63" w:rsidRPr="0017724F" w:rsidTr="00201646">
        <w:trPr>
          <w:trHeight w:val="1260"/>
        </w:trPr>
        <w:tc>
          <w:tcPr>
            <w:tcW w:w="6091" w:type="dxa"/>
            <w:vAlign w:val="bottom"/>
            <w:hideMark/>
          </w:tcPr>
          <w:p w:rsidR="001D4C63" w:rsidRPr="0017724F" w:rsidRDefault="001D4C63" w:rsidP="001D4C63">
            <w:r w:rsidRPr="0017724F">
              <w:t>Государственная программа Белгородской области «Развитие экономического потенциала и формирование благоприятного предпринимательского климата в Белгородской области»</w:t>
            </w:r>
          </w:p>
        </w:tc>
        <w:tc>
          <w:tcPr>
            <w:tcW w:w="942" w:type="dxa"/>
            <w:vAlign w:val="bottom"/>
            <w:hideMark/>
          </w:tcPr>
          <w:p w:rsidR="001D4C63" w:rsidRPr="0017724F" w:rsidRDefault="001D4C63" w:rsidP="001D4C63">
            <w:r w:rsidRPr="0017724F">
              <w:t>01</w:t>
            </w:r>
          </w:p>
        </w:tc>
        <w:tc>
          <w:tcPr>
            <w:tcW w:w="1074" w:type="dxa"/>
            <w:vAlign w:val="bottom"/>
            <w:hideMark/>
          </w:tcPr>
          <w:p w:rsidR="001D4C63" w:rsidRPr="0017724F" w:rsidRDefault="001D4C63" w:rsidP="001D4C63">
            <w:r w:rsidRPr="0017724F">
              <w:t>13</w:t>
            </w:r>
          </w:p>
        </w:tc>
        <w:tc>
          <w:tcPr>
            <w:tcW w:w="1669" w:type="dxa"/>
            <w:vAlign w:val="bottom"/>
            <w:hideMark/>
          </w:tcPr>
          <w:p w:rsidR="001D4C63" w:rsidRPr="0017724F" w:rsidRDefault="001D4C63" w:rsidP="001D4C63">
            <w:r w:rsidRPr="0017724F">
              <w:t>08</w:t>
            </w:r>
          </w:p>
        </w:tc>
        <w:tc>
          <w:tcPr>
            <w:tcW w:w="1058" w:type="dxa"/>
            <w:vAlign w:val="bottom"/>
            <w:hideMark/>
          </w:tcPr>
          <w:p w:rsidR="001D4C63" w:rsidRPr="0017724F" w:rsidRDefault="001D4C63" w:rsidP="001D4C63"/>
        </w:tc>
        <w:tc>
          <w:tcPr>
            <w:tcW w:w="1512" w:type="dxa"/>
            <w:noWrap/>
            <w:vAlign w:val="bottom"/>
            <w:hideMark/>
          </w:tcPr>
          <w:p w:rsidR="001D4C63" w:rsidRPr="0017724F" w:rsidRDefault="001D4C63" w:rsidP="001D4C63">
            <w:pPr>
              <w:jc w:val="right"/>
            </w:pPr>
            <w:r w:rsidRPr="0017724F">
              <w:t>-3 000,0</w:t>
            </w:r>
          </w:p>
        </w:tc>
        <w:tc>
          <w:tcPr>
            <w:tcW w:w="1512" w:type="dxa"/>
            <w:noWrap/>
            <w:vAlign w:val="bottom"/>
            <w:hideMark/>
          </w:tcPr>
          <w:p w:rsidR="001D4C63" w:rsidRPr="0017724F" w:rsidRDefault="001D4C63" w:rsidP="001D4C63">
            <w:pPr>
              <w:jc w:val="right"/>
            </w:pPr>
            <w:r w:rsidRPr="0017724F">
              <w:t> </w:t>
            </w:r>
          </w:p>
        </w:tc>
        <w:tc>
          <w:tcPr>
            <w:tcW w:w="1305" w:type="dxa"/>
            <w:noWrap/>
            <w:vAlign w:val="bottom"/>
            <w:hideMark/>
          </w:tcPr>
          <w:p w:rsidR="001D4C63" w:rsidRPr="0017724F" w:rsidRDefault="001D4C63" w:rsidP="001D4C63">
            <w:pPr>
              <w:jc w:val="right"/>
            </w:pPr>
            <w:r w:rsidRPr="0017724F">
              <w:t> </w:t>
            </w:r>
          </w:p>
        </w:tc>
      </w:tr>
      <w:tr w:rsidR="001D4C63" w:rsidRPr="0017724F" w:rsidTr="00201646">
        <w:trPr>
          <w:trHeight w:val="315"/>
        </w:trPr>
        <w:tc>
          <w:tcPr>
            <w:tcW w:w="6091" w:type="dxa"/>
            <w:vAlign w:val="bottom"/>
            <w:hideMark/>
          </w:tcPr>
          <w:p w:rsidR="001D4C63" w:rsidRPr="0017724F" w:rsidRDefault="001D4C63" w:rsidP="001D4C63">
            <w:r w:rsidRPr="0017724F">
              <w:t xml:space="preserve">Подпрограмма «Обеспечение реализации государственной программы» </w:t>
            </w:r>
          </w:p>
        </w:tc>
        <w:tc>
          <w:tcPr>
            <w:tcW w:w="942" w:type="dxa"/>
            <w:vAlign w:val="bottom"/>
            <w:hideMark/>
          </w:tcPr>
          <w:p w:rsidR="001D4C63" w:rsidRPr="0017724F" w:rsidRDefault="001D4C63" w:rsidP="001D4C63">
            <w:r w:rsidRPr="0017724F">
              <w:t>01</w:t>
            </w:r>
          </w:p>
        </w:tc>
        <w:tc>
          <w:tcPr>
            <w:tcW w:w="1074" w:type="dxa"/>
            <w:vAlign w:val="bottom"/>
            <w:hideMark/>
          </w:tcPr>
          <w:p w:rsidR="001D4C63" w:rsidRPr="0017724F" w:rsidRDefault="001D4C63" w:rsidP="001D4C63">
            <w:r w:rsidRPr="0017724F">
              <w:t>13</w:t>
            </w:r>
          </w:p>
        </w:tc>
        <w:tc>
          <w:tcPr>
            <w:tcW w:w="1669" w:type="dxa"/>
            <w:vAlign w:val="bottom"/>
            <w:hideMark/>
          </w:tcPr>
          <w:p w:rsidR="001D4C63" w:rsidRPr="0017724F" w:rsidRDefault="001D4C63" w:rsidP="001D4C63">
            <w:r w:rsidRPr="0017724F">
              <w:t>08 6</w:t>
            </w:r>
          </w:p>
        </w:tc>
        <w:tc>
          <w:tcPr>
            <w:tcW w:w="1058" w:type="dxa"/>
            <w:vAlign w:val="bottom"/>
            <w:hideMark/>
          </w:tcPr>
          <w:p w:rsidR="001D4C63" w:rsidRPr="0017724F" w:rsidRDefault="001D4C63" w:rsidP="001D4C63"/>
        </w:tc>
        <w:tc>
          <w:tcPr>
            <w:tcW w:w="1512" w:type="dxa"/>
            <w:noWrap/>
            <w:vAlign w:val="bottom"/>
            <w:hideMark/>
          </w:tcPr>
          <w:p w:rsidR="001D4C63" w:rsidRPr="0017724F" w:rsidRDefault="001D4C63" w:rsidP="001D4C63">
            <w:pPr>
              <w:jc w:val="right"/>
            </w:pPr>
            <w:r w:rsidRPr="0017724F">
              <w:t>-3 000,0</w:t>
            </w:r>
          </w:p>
        </w:tc>
        <w:tc>
          <w:tcPr>
            <w:tcW w:w="1512" w:type="dxa"/>
            <w:noWrap/>
            <w:vAlign w:val="bottom"/>
            <w:hideMark/>
          </w:tcPr>
          <w:p w:rsidR="001D4C63" w:rsidRPr="0017724F" w:rsidRDefault="001D4C63" w:rsidP="001D4C63">
            <w:pPr>
              <w:jc w:val="right"/>
            </w:pPr>
            <w:r w:rsidRPr="0017724F">
              <w:t> </w:t>
            </w:r>
          </w:p>
        </w:tc>
        <w:tc>
          <w:tcPr>
            <w:tcW w:w="1305" w:type="dxa"/>
            <w:noWrap/>
            <w:vAlign w:val="bottom"/>
            <w:hideMark/>
          </w:tcPr>
          <w:p w:rsidR="001D4C63" w:rsidRPr="0017724F" w:rsidRDefault="001D4C63" w:rsidP="001D4C63">
            <w:pPr>
              <w:jc w:val="right"/>
            </w:pPr>
            <w:r w:rsidRPr="0017724F">
              <w:t> </w:t>
            </w:r>
          </w:p>
        </w:tc>
      </w:tr>
      <w:tr w:rsidR="001D4C63" w:rsidRPr="0017724F" w:rsidTr="00201646">
        <w:trPr>
          <w:trHeight w:val="630"/>
        </w:trPr>
        <w:tc>
          <w:tcPr>
            <w:tcW w:w="6091" w:type="dxa"/>
            <w:vAlign w:val="bottom"/>
            <w:hideMark/>
          </w:tcPr>
          <w:p w:rsidR="001D4C63" w:rsidRPr="0017724F" w:rsidRDefault="001D4C63" w:rsidP="001D4C63">
            <w:r w:rsidRPr="0017724F">
              <w:t>Основное мероприятие «Обеспечение функций органов власти Белгородской области, в том числе территориальных органов»</w:t>
            </w:r>
          </w:p>
        </w:tc>
        <w:tc>
          <w:tcPr>
            <w:tcW w:w="942" w:type="dxa"/>
            <w:vAlign w:val="bottom"/>
            <w:hideMark/>
          </w:tcPr>
          <w:p w:rsidR="001D4C63" w:rsidRPr="0017724F" w:rsidRDefault="001D4C63" w:rsidP="001D4C63">
            <w:r w:rsidRPr="0017724F">
              <w:t>01</w:t>
            </w:r>
          </w:p>
        </w:tc>
        <w:tc>
          <w:tcPr>
            <w:tcW w:w="1074" w:type="dxa"/>
            <w:vAlign w:val="bottom"/>
            <w:hideMark/>
          </w:tcPr>
          <w:p w:rsidR="001D4C63" w:rsidRPr="0017724F" w:rsidRDefault="001D4C63" w:rsidP="001D4C63">
            <w:r w:rsidRPr="0017724F">
              <w:t>13</w:t>
            </w:r>
          </w:p>
        </w:tc>
        <w:tc>
          <w:tcPr>
            <w:tcW w:w="1669" w:type="dxa"/>
            <w:vAlign w:val="bottom"/>
            <w:hideMark/>
          </w:tcPr>
          <w:p w:rsidR="001D4C63" w:rsidRPr="0017724F" w:rsidRDefault="001D4C63" w:rsidP="001D4C63">
            <w:r w:rsidRPr="0017724F">
              <w:t>08 6 01</w:t>
            </w:r>
          </w:p>
        </w:tc>
        <w:tc>
          <w:tcPr>
            <w:tcW w:w="1058" w:type="dxa"/>
            <w:vAlign w:val="bottom"/>
            <w:hideMark/>
          </w:tcPr>
          <w:p w:rsidR="001D4C63" w:rsidRPr="0017724F" w:rsidRDefault="001D4C63" w:rsidP="001D4C63"/>
        </w:tc>
        <w:tc>
          <w:tcPr>
            <w:tcW w:w="1512" w:type="dxa"/>
            <w:noWrap/>
            <w:vAlign w:val="bottom"/>
            <w:hideMark/>
          </w:tcPr>
          <w:p w:rsidR="001D4C63" w:rsidRPr="0017724F" w:rsidRDefault="001D4C63" w:rsidP="001D4C63">
            <w:pPr>
              <w:jc w:val="right"/>
            </w:pPr>
            <w:r w:rsidRPr="0017724F">
              <w:t>-3 000,0</w:t>
            </w:r>
          </w:p>
        </w:tc>
        <w:tc>
          <w:tcPr>
            <w:tcW w:w="1512" w:type="dxa"/>
            <w:noWrap/>
            <w:vAlign w:val="bottom"/>
            <w:hideMark/>
          </w:tcPr>
          <w:p w:rsidR="001D4C63" w:rsidRPr="0017724F" w:rsidRDefault="001D4C63" w:rsidP="001D4C63">
            <w:pPr>
              <w:jc w:val="right"/>
            </w:pPr>
            <w:r w:rsidRPr="0017724F">
              <w:t> </w:t>
            </w:r>
          </w:p>
        </w:tc>
        <w:tc>
          <w:tcPr>
            <w:tcW w:w="1305" w:type="dxa"/>
            <w:noWrap/>
            <w:vAlign w:val="bottom"/>
            <w:hideMark/>
          </w:tcPr>
          <w:p w:rsidR="001D4C63" w:rsidRPr="0017724F" w:rsidRDefault="001D4C63" w:rsidP="001D4C63">
            <w:pPr>
              <w:jc w:val="right"/>
            </w:pPr>
            <w:r w:rsidRPr="0017724F">
              <w:t> </w:t>
            </w:r>
          </w:p>
        </w:tc>
      </w:tr>
      <w:tr w:rsidR="001D4C63" w:rsidRPr="0017724F" w:rsidTr="00201646">
        <w:trPr>
          <w:trHeight w:val="945"/>
        </w:trPr>
        <w:tc>
          <w:tcPr>
            <w:tcW w:w="6091" w:type="dxa"/>
            <w:vAlign w:val="bottom"/>
            <w:hideMark/>
          </w:tcPr>
          <w:p w:rsidR="001D4C63" w:rsidRPr="0017724F" w:rsidRDefault="001D4C63" w:rsidP="001D4C63">
            <w:r w:rsidRPr="0017724F">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942" w:type="dxa"/>
            <w:vAlign w:val="bottom"/>
            <w:hideMark/>
          </w:tcPr>
          <w:p w:rsidR="001D4C63" w:rsidRPr="0017724F" w:rsidRDefault="001D4C63" w:rsidP="001D4C63">
            <w:r w:rsidRPr="0017724F">
              <w:t>01</w:t>
            </w:r>
          </w:p>
        </w:tc>
        <w:tc>
          <w:tcPr>
            <w:tcW w:w="1074" w:type="dxa"/>
            <w:vAlign w:val="bottom"/>
            <w:hideMark/>
          </w:tcPr>
          <w:p w:rsidR="001D4C63" w:rsidRPr="0017724F" w:rsidRDefault="001D4C63" w:rsidP="001D4C63">
            <w:r w:rsidRPr="0017724F">
              <w:t>13</w:t>
            </w:r>
          </w:p>
        </w:tc>
        <w:tc>
          <w:tcPr>
            <w:tcW w:w="1669" w:type="dxa"/>
            <w:vAlign w:val="bottom"/>
            <w:hideMark/>
          </w:tcPr>
          <w:p w:rsidR="001D4C63" w:rsidRPr="0017724F" w:rsidRDefault="001D4C63" w:rsidP="001D4C63">
            <w:r w:rsidRPr="0017724F">
              <w:t>08 6 01 90019</w:t>
            </w:r>
          </w:p>
        </w:tc>
        <w:tc>
          <w:tcPr>
            <w:tcW w:w="1058" w:type="dxa"/>
            <w:vAlign w:val="bottom"/>
            <w:hideMark/>
          </w:tcPr>
          <w:p w:rsidR="001D4C63" w:rsidRPr="0017724F" w:rsidRDefault="001D4C63" w:rsidP="001D4C63">
            <w:r w:rsidRPr="0017724F">
              <w:t>200</w:t>
            </w:r>
          </w:p>
        </w:tc>
        <w:tc>
          <w:tcPr>
            <w:tcW w:w="1512" w:type="dxa"/>
            <w:noWrap/>
            <w:vAlign w:val="bottom"/>
            <w:hideMark/>
          </w:tcPr>
          <w:p w:rsidR="001D4C63" w:rsidRPr="0017724F" w:rsidRDefault="001D4C63" w:rsidP="001D4C63">
            <w:pPr>
              <w:jc w:val="right"/>
            </w:pPr>
            <w:r w:rsidRPr="0017724F">
              <w:t>-3 014,0</w:t>
            </w:r>
          </w:p>
        </w:tc>
        <w:tc>
          <w:tcPr>
            <w:tcW w:w="1512" w:type="dxa"/>
            <w:noWrap/>
            <w:vAlign w:val="bottom"/>
            <w:hideMark/>
          </w:tcPr>
          <w:p w:rsidR="001D4C63" w:rsidRPr="0017724F" w:rsidRDefault="001D4C63" w:rsidP="001D4C63">
            <w:pPr>
              <w:jc w:val="right"/>
            </w:pPr>
            <w:r w:rsidRPr="0017724F">
              <w:t> </w:t>
            </w:r>
          </w:p>
        </w:tc>
        <w:tc>
          <w:tcPr>
            <w:tcW w:w="1305" w:type="dxa"/>
            <w:noWrap/>
            <w:vAlign w:val="bottom"/>
            <w:hideMark/>
          </w:tcPr>
          <w:p w:rsidR="001D4C63" w:rsidRPr="0017724F" w:rsidRDefault="001D4C63" w:rsidP="001D4C63">
            <w:pPr>
              <w:jc w:val="right"/>
            </w:pPr>
            <w:r w:rsidRPr="0017724F">
              <w:t> </w:t>
            </w:r>
          </w:p>
        </w:tc>
      </w:tr>
      <w:tr w:rsidR="001D4C63" w:rsidRPr="0017724F" w:rsidTr="00201646">
        <w:trPr>
          <w:trHeight w:val="630"/>
        </w:trPr>
        <w:tc>
          <w:tcPr>
            <w:tcW w:w="6091" w:type="dxa"/>
            <w:vAlign w:val="bottom"/>
            <w:hideMark/>
          </w:tcPr>
          <w:p w:rsidR="001D4C63" w:rsidRPr="0017724F" w:rsidRDefault="001D4C63" w:rsidP="001D4C63">
            <w:r w:rsidRPr="0017724F">
              <w:t>Обеспечение функций органов власти Белгородской области, в том числе территориальных органов (Иные бюджетные ассигнования)</w:t>
            </w:r>
          </w:p>
        </w:tc>
        <w:tc>
          <w:tcPr>
            <w:tcW w:w="942" w:type="dxa"/>
            <w:vAlign w:val="bottom"/>
            <w:hideMark/>
          </w:tcPr>
          <w:p w:rsidR="001D4C63" w:rsidRPr="0017724F" w:rsidRDefault="001D4C63" w:rsidP="001D4C63">
            <w:r w:rsidRPr="0017724F">
              <w:t>01</w:t>
            </w:r>
          </w:p>
        </w:tc>
        <w:tc>
          <w:tcPr>
            <w:tcW w:w="1074" w:type="dxa"/>
            <w:vAlign w:val="bottom"/>
            <w:hideMark/>
          </w:tcPr>
          <w:p w:rsidR="001D4C63" w:rsidRPr="0017724F" w:rsidRDefault="001D4C63" w:rsidP="001D4C63">
            <w:r w:rsidRPr="0017724F">
              <w:t>13</w:t>
            </w:r>
          </w:p>
        </w:tc>
        <w:tc>
          <w:tcPr>
            <w:tcW w:w="1669" w:type="dxa"/>
            <w:vAlign w:val="bottom"/>
            <w:hideMark/>
          </w:tcPr>
          <w:p w:rsidR="001D4C63" w:rsidRPr="0017724F" w:rsidRDefault="001D4C63" w:rsidP="001D4C63">
            <w:r w:rsidRPr="0017724F">
              <w:t>08 6 01 90019</w:t>
            </w:r>
          </w:p>
        </w:tc>
        <w:tc>
          <w:tcPr>
            <w:tcW w:w="1058" w:type="dxa"/>
            <w:vAlign w:val="bottom"/>
            <w:hideMark/>
          </w:tcPr>
          <w:p w:rsidR="001D4C63" w:rsidRPr="0017724F" w:rsidRDefault="001D4C63" w:rsidP="001D4C63">
            <w:r w:rsidRPr="0017724F">
              <w:t>800</w:t>
            </w:r>
          </w:p>
        </w:tc>
        <w:tc>
          <w:tcPr>
            <w:tcW w:w="1512" w:type="dxa"/>
            <w:noWrap/>
            <w:vAlign w:val="bottom"/>
            <w:hideMark/>
          </w:tcPr>
          <w:p w:rsidR="001D4C63" w:rsidRPr="0017724F" w:rsidRDefault="00621933" w:rsidP="001D4C63">
            <w:pPr>
              <w:jc w:val="right"/>
            </w:pPr>
            <w:r>
              <w:t>+</w:t>
            </w:r>
            <w:r w:rsidR="001D4C63" w:rsidRPr="0017724F">
              <w:t>14,0</w:t>
            </w:r>
          </w:p>
        </w:tc>
        <w:tc>
          <w:tcPr>
            <w:tcW w:w="1512" w:type="dxa"/>
            <w:noWrap/>
            <w:vAlign w:val="bottom"/>
            <w:hideMark/>
          </w:tcPr>
          <w:p w:rsidR="001D4C63" w:rsidRPr="0017724F" w:rsidRDefault="001D4C63" w:rsidP="001D4C63">
            <w:pPr>
              <w:jc w:val="right"/>
            </w:pPr>
            <w:r w:rsidRPr="0017724F">
              <w:t> </w:t>
            </w:r>
          </w:p>
        </w:tc>
        <w:tc>
          <w:tcPr>
            <w:tcW w:w="1305" w:type="dxa"/>
            <w:noWrap/>
            <w:vAlign w:val="bottom"/>
            <w:hideMark/>
          </w:tcPr>
          <w:p w:rsidR="001D4C63" w:rsidRPr="0017724F" w:rsidRDefault="001D4C63" w:rsidP="001D4C63">
            <w:pPr>
              <w:jc w:val="right"/>
            </w:pPr>
            <w:r w:rsidRPr="0017724F">
              <w:t> </w:t>
            </w:r>
          </w:p>
        </w:tc>
      </w:tr>
      <w:tr w:rsidR="001D4C63" w:rsidRPr="0017724F" w:rsidTr="00201646">
        <w:trPr>
          <w:trHeight w:val="630"/>
        </w:trPr>
        <w:tc>
          <w:tcPr>
            <w:tcW w:w="6091" w:type="dxa"/>
            <w:vAlign w:val="bottom"/>
            <w:hideMark/>
          </w:tcPr>
          <w:p w:rsidR="001D4C63" w:rsidRPr="0017724F" w:rsidRDefault="001D4C63" w:rsidP="001D4C63">
            <w:r w:rsidRPr="0017724F">
              <w:t>Государственная программа Белгородской области «Обеспечение доступным и комфортным жильем и коммунальными услугами жителей Белгородской области»</w:t>
            </w:r>
          </w:p>
        </w:tc>
        <w:tc>
          <w:tcPr>
            <w:tcW w:w="942" w:type="dxa"/>
            <w:vAlign w:val="bottom"/>
            <w:hideMark/>
          </w:tcPr>
          <w:p w:rsidR="001D4C63" w:rsidRPr="0017724F" w:rsidRDefault="001D4C63" w:rsidP="001D4C63">
            <w:r w:rsidRPr="0017724F">
              <w:t>01</w:t>
            </w:r>
          </w:p>
        </w:tc>
        <w:tc>
          <w:tcPr>
            <w:tcW w:w="1074" w:type="dxa"/>
            <w:vAlign w:val="bottom"/>
            <w:hideMark/>
          </w:tcPr>
          <w:p w:rsidR="001D4C63" w:rsidRPr="0017724F" w:rsidRDefault="001D4C63" w:rsidP="001D4C63">
            <w:r w:rsidRPr="0017724F">
              <w:t>13</w:t>
            </w:r>
          </w:p>
        </w:tc>
        <w:tc>
          <w:tcPr>
            <w:tcW w:w="1669" w:type="dxa"/>
            <w:vAlign w:val="bottom"/>
            <w:hideMark/>
          </w:tcPr>
          <w:p w:rsidR="001D4C63" w:rsidRPr="0017724F" w:rsidRDefault="001D4C63" w:rsidP="001D4C63">
            <w:r w:rsidRPr="0017724F">
              <w:t>09</w:t>
            </w:r>
          </w:p>
        </w:tc>
        <w:tc>
          <w:tcPr>
            <w:tcW w:w="1058" w:type="dxa"/>
            <w:vAlign w:val="bottom"/>
            <w:hideMark/>
          </w:tcPr>
          <w:p w:rsidR="001D4C63" w:rsidRPr="0017724F" w:rsidRDefault="001D4C63" w:rsidP="001D4C63"/>
        </w:tc>
        <w:tc>
          <w:tcPr>
            <w:tcW w:w="1512" w:type="dxa"/>
            <w:noWrap/>
            <w:vAlign w:val="bottom"/>
            <w:hideMark/>
          </w:tcPr>
          <w:p w:rsidR="001D4C63" w:rsidRPr="0017724F" w:rsidRDefault="00621933" w:rsidP="001D4C63">
            <w:pPr>
              <w:jc w:val="right"/>
            </w:pPr>
            <w:r>
              <w:t>+</w:t>
            </w:r>
            <w:r w:rsidR="001D4C63" w:rsidRPr="0017724F">
              <w:t>4 838,0</w:t>
            </w:r>
          </w:p>
        </w:tc>
        <w:tc>
          <w:tcPr>
            <w:tcW w:w="1512" w:type="dxa"/>
            <w:noWrap/>
            <w:vAlign w:val="bottom"/>
            <w:hideMark/>
          </w:tcPr>
          <w:p w:rsidR="001D4C63" w:rsidRPr="0017724F" w:rsidRDefault="001D4C63" w:rsidP="001D4C63">
            <w:pPr>
              <w:jc w:val="right"/>
            </w:pPr>
            <w:r w:rsidRPr="0017724F">
              <w:t> </w:t>
            </w:r>
          </w:p>
        </w:tc>
        <w:tc>
          <w:tcPr>
            <w:tcW w:w="1305" w:type="dxa"/>
            <w:noWrap/>
            <w:vAlign w:val="bottom"/>
            <w:hideMark/>
          </w:tcPr>
          <w:p w:rsidR="001D4C63" w:rsidRPr="0017724F" w:rsidRDefault="001D4C63" w:rsidP="001D4C63">
            <w:pPr>
              <w:jc w:val="right"/>
            </w:pPr>
            <w:r w:rsidRPr="0017724F">
              <w:t> </w:t>
            </w:r>
          </w:p>
        </w:tc>
      </w:tr>
      <w:tr w:rsidR="001D4C63" w:rsidRPr="0017724F" w:rsidTr="00201646">
        <w:trPr>
          <w:trHeight w:val="315"/>
        </w:trPr>
        <w:tc>
          <w:tcPr>
            <w:tcW w:w="6091" w:type="dxa"/>
            <w:vAlign w:val="bottom"/>
            <w:hideMark/>
          </w:tcPr>
          <w:p w:rsidR="001D4C63" w:rsidRPr="0017724F" w:rsidRDefault="001D4C63" w:rsidP="001D4C63">
            <w:r w:rsidRPr="0017724F">
              <w:t>Подпрограмма «Обеспечение реализации государственной программы»</w:t>
            </w:r>
          </w:p>
        </w:tc>
        <w:tc>
          <w:tcPr>
            <w:tcW w:w="942" w:type="dxa"/>
            <w:vAlign w:val="bottom"/>
            <w:hideMark/>
          </w:tcPr>
          <w:p w:rsidR="001D4C63" w:rsidRPr="0017724F" w:rsidRDefault="001D4C63" w:rsidP="001D4C63">
            <w:r w:rsidRPr="0017724F">
              <w:t>01</w:t>
            </w:r>
          </w:p>
        </w:tc>
        <w:tc>
          <w:tcPr>
            <w:tcW w:w="1074" w:type="dxa"/>
            <w:vAlign w:val="bottom"/>
            <w:hideMark/>
          </w:tcPr>
          <w:p w:rsidR="001D4C63" w:rsidRPr="0017724F" w:rsidRDefault="001D4C63" w:rsidP="001D4C63">
            <w:r w:rsidRPr="0017724F">
              <w:t>13</w:t>
            </w:r>
          </w:p>
        </w:tc>
        <w:tc>
          <w:tcPr>
            <w:tcW w:w="1669" w:type="dxa"/>
            <w:vAlign w:val="bottom"/>
            <w:hideMark/>
          </w:tcPr>
          <w:p w:rsidR="001D4C63" w:rsidRPr="0017724F" w:rsidRDefault="001D4C63" w:rsidP="001D4C63">
            <w:r w:rsidRPr="0017724F">
              <w:t>09 3</w:t>
            </w:r>
          </w:p>
        </w:tc>
        <w:tc>
          <w:tcPr>
            <w:tcW w:w="1058" w:type="dxa"/>
            <w:vAlign w:val="bottom"/>
            <w:hideMark/>
          </w:tcPr>
          <w:p w:rsidR="001D4C63" w:rsidRPr="0017724F" w:rsidRDefault="001D4C63" w:rsidP="001D4C63"/>
        </w:tc>
        <w:tc>
          <w:tcPr>
            <w:tcW w:w="1512" w:type="dxa"/>
            <w:noWrap/>
            <w:vAlign w:val="bottom"/>
            <w:hideMark/>
          </w:tcPr>
          <w:p w:rsidR="001D4C63" w:rsidRPr="0017724F" w:rsidRDefault="00621933" w:rsidP="001D4C63">
            <w:pPr>
              <w:jc w:val="right"/>
            </w:pPr>
            <w:r>
              <w:t>+</w:t>
            </w:r>
            <w:r w:rsidR="001D4C63" w:rsidRPr="0017724F">
              <w:t>4 838,0</w:t>
            </w:r>
          </w:p>
        </w:tc>
        <w:tc>
          <w:tcPr>
            <w:tcW w:w="1512" w:type="dxa"/>
            <w:noWrap/>
            <w:vAlign w:val="bottom"/>
            <w:hideMark/>
          </w:tcPr>
          <w:p w:rsidR="001D4C63" w:rsidRPr="0017724F" w:rsidRDefault="001D4C63" w:rsidP="001D4C63">
            <w:pPr>
              <w:jc w:val="right"/>
            </w:pPr>
            <w:r w:rsidRPr="0017724F">
              <w:t> </w:t>
            </w:r>
          </w:p>
        </w:tc>
        <w:tc>
          <w:tcPr>
            <w:tcW w:w="1305" w:type="dxa"/>
            <w:noWrap/>
            <w:vAlign w:val="bottom"/>
            <w:hideMark/>
          </w:tcPr>
          <w:p w:rsidR="001D4C63" w:rsidRPr="0017724F" w:rsidRDefault="001D4C63" w:rsidP="001D4C63">
            <w:pPr>
              <w:jc w:val="right"/>
            </w:pPr>
            <w:r w:rsidRPr="0017724F">
              <w:t> </w:t>
            </w:r>
          </w:p>
        </w:tc>
      </w:tr>
      <w:tr w:rsidR="001D4C63" w:rsidRPr="0017724F" w:rsidTr="00201646">
        <w:trPr>
          <w:trHeight w:val="735"/>
        </w:trPr>
        <w:tc>
          <w:tcPr>
            <w:tcW w:w="6091" w:type="dxa"/>
            <w:vAlign w:val="bottom"/>
            <w:hideMark/>
          </w:tcPr>
          <w:p w:rsidR="001D4C63" w:rsidRPr="0017724F" w:rsidRDefault="001D4C63" w:rsidP="001D4C63">
            <w:r w:rsidRPr="0017724F">
              <w:t>Основное мероприятие «Обеспечение функций органов власти Белгородской области, в том числе территориальных органов»</w:t>
            </w:r>
          </w:p>
        </w:tc>
        <w:tc>
          <w:tcPr>
            <w:tcW w:w="942" w:type="dxa"/>
            <w:vAlign w:val="bottom"/>
            <w:hideMark/>
          </w:tcPr>
          <w:p w:rsidR="001D4C63" w:rsidRPr="0017724F" w:rsidRDefault="001D4C63" w:rsidP="001D4C63">
            <w:r w:rsidRPr="0017724F">
              <w:t>01</w:t>
            </w:r>
          </w:p>
        </w:tc>
        <w:tc>
          <w:tcPr>
            <w:tcW w:w="1074" w:type="dxa"/>
            <w:vAlign w:val="bottom"/>
            <w:hideMark/>
          </w:tcPr>
          <w:p w:rsidR="001D4C63" w:rsidRPr="0017724F" w:rsidRDefault="001D4C63" w:rsidP="001D4C63">
            <w:r w:rsidRPr="0017724F">
              <w:t>13</w:t>
            </w:r>
          </w:p>
        </w:tc>
        <w:tc>
          <w:tcPr>
            <w:tcW w:w="1669" w:type="dxa"/>
            <w:vAlign w:val="bottom"/>
            <w:hideMark/>
          </w:tcPr>
          <w:p w:rsidR="001D4C63" w:rsidRPr="0017724F" w:rsidRDefault="001D4C63" w:rsidP="001D4C63">
            <w:r w:rsidRPr="0017724F">
              <w:t>09 3 01</w:t>
            </w:r>
          </w:p>
        </w:tc>
        <w:tc>
          <w:tcPr>
            <w:tcW w:w="1058" w:type="dxa"/>
            <w:vAlign w:val="bottom"/>
            <w:hideMark/>
          </w:tcPr>
          <w:p w:rsidR="001D4C63" w:rsidRPr="0017724F" w:rsidRDefault="001D4C63" w:rsidP="001D4C63"/>
        </w:tc>
        <w:tc>
          <w:tcPr>
            <w:tcW w:w="1512" w:type="dxa"/>
            <w:noWrap/>
            <w:vAlign w:val="bottom"/>
            <w:hideMark/>
          </w:tcPr>
          <w:p w:rsidR="001D4C63" w:rsidRPr="0017724F" w:rsidRDefault="00621933" w:rsidP="001D4C63">
            <w:pPr>
              <w:jc w:val="right"/>
            </w:pPr>
            <w:r>
              <w:t>+</w:t>
            </w:r>
            <w:r w:rsidR="001D4C63" w:rsidRPr="0017724F">
              <w:t>4 838,0</w:t>
            </w:r>
          </w:p>
        </w:tc>
        <w:tc>
          <w:tcPr>
            <w:tcW w:w="1512" w:type="dxa"/>
            <w:noWrap/>
            <w:vAlign w:val="bottom"/>
            <w:hideMark/>
          </w:tcPr>
          <w:p w:rsidR="001D4C63" w:rsidRPr="0017724F" w:rsidRDefault="001D4C63" w:rsidP="001D4C63">
            <w:pPr>
              <w:jc w:val="right"/>
            </w:pPr>
            <w:r w:rsidRPr="0017724F">
              <w:t> </w:t>
            </w:r>
          </w:p>
        </w:tc>
        <w:tc>
          <w:tcPr>
            <w:tcW w:w="1305" w:type="dxa"/>
            <w:noWrap/>
            <w:vAlign w:val="bottom"/>
            <w:hideMark/>
          </w:tcPr>
          <w:p w:rsidR="001D4C63" w:rsidRPr="0017724F" w:rsidRDefault="001D4C63" w:rsidP="001D4C63">
            <w:pPr>
              <w:jc w:val="right"/>
            </w:pPr>
            <w:r w:rsidRPr="0017724F">
              <w:t> </w:t>
            </w:r>
          </w:p>
        </w:tc>
      </w:tr>
      <w:tr w:rsidR="001D4C63" w:rsidRPr="0017724F" w:rsidTr="00201646">
        <w:trPr>
          <w:trHeight w:val="1575"/>
        </w:trPr>
        <w:tc>
          <w:tcPr>
            <w:tcW w:w="6091" w:type="dxa"/>
            <w:vAlign w:val="bottom"/>
            <w:hideMark/>
          </w:tcPr>
          <w:p w:rsidR="001D4C63" w:rsidRPr="0017724F" w:rsidRDefault="001D4C63" w:rsidP="001D4C63">
            <w:r w:rsidRPr="0017724F">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2" w:type="dxa"/>
            <w:vAlign w:val="bottom"/>
            <w:hideMark/>
          </w:tcPr>
          <w:p w:rsidR="001D4C63" w:rsidRPr="0017724F" w:rsidRDefault="001D4C63" w:rsidP="001D4C63">
            <w:r w:rsidRPr="0017724F">
              <w:t>01</w:t>
            </w:r>
          </w:p>
        </w:tc>
        <w:tc>
          <w:tcPr>
            <w:tcW w:w="1074" w:type="dxa"/>
            <w:vAlign w:val="bottom"/>
            <w:hideMark/>
          </w:tcPr>
          <w:p w:rsidR="001D4C63" w:rsidRPr="0017724F" w:rsidRDefault="001D4C63" w:rsidP="001D4C63">
            <w:r w:rsidRPr="0017724F">
              <w:t>13</w:t>
            </w:r>
          </w:p>
        </w:tc>
        <w:tc>
          <w:tcPr>
            <w:tcW w:w="1669" w:type="dxa"/>
            <w:vAlign w:val="bottom"/>
            <w:hideMark/>
          </w:tcPr>
          <w:p w:rsidR="001D4C63" w:rsidRPr="0017724F" w:rsidRDefault="001D4C63" w:rsidP="001D4C63">
            <w:r w:rsidRPr="0017724F">
              <w:t>09 3 01 90019</w:t>
            </w:r>
          </w:p>
        </w:tc>
        <w:tc>
          <w:tcPr>
            <w:tcW w:w="1058" w:type="dxa"/>
            <w:vAlign w:val="bottom"/>
            <w:hideMark/>
          </w:tcPr>
          <w:p w:rsidR="001D4C63" w:rsidRPr="0017724F" w:rsidRDefault="001D4C63" w:rsidP="001D4C63">
            <w:r w:rsidRPr="0017724F">
              <w:t>100</w:t>
            </w:r>
          </w:p>
        </w:tc>
        <w:tc>
          <w:tcPr>
            <w:tcW w:w="1512" w:type="dxa"/>
            <w:noWrap/>
            <w:vAlign w:val="bottom"/>
            <w:hideMark/>
          </w:tcPr>
          <w:p w:rsidR="001D4C63" w:rsidRPr="0017724F" w:rsidRDefault="00621933" w:rsidP="001D4C63">
            <w:pPr>
              <w:jc w:val="right"/>
            </w:pPr>
            <w:r>
              <w:t>+</w:t>
            </w:r>
            <w:r w:rsidR="001D4C63" w:rsidRPr="0017724F">
              <w:t>4 838,0</w:t>
            </w:r>
          </w:p>
        </w:tc>
        <w:tc>
          <w:tcPr>
            <w:tcW w:w="1512" w:type="dxa"/>
            <w:noWrap/>
            <w:vAlign w:val="bottom"/>
            <w:hideMark/>
          </w:tcPr>
          <w:p w:rsidR="001D4C63" w:rsidRPr="0017724F" w:rsidRDefault="001D4C63" w:rsidP="001D4C63">
            <w:pPr>
              <w:jc w:val="right"/>
            </w:pPr>
            <w:r w:rsidRPr="0017724F">
              <w:t> </w:t>
            </w:r>
          </w:p>
        </w:tc>
        <w:tc>
          <w:tcPr>
            <w:tcW w:w="1305" w:type="dxa"/>
            <w:noWrap/>
            <w:vAlign w:val="bottom"/>
            <w:hideMark/>
          </w:tcPr>
          <w:p w:rsidR="001D4C63" w:rsidRPr="0017724F" w:rsidRDefault="001D4C63" w:rsidP="001D4C63">
            <w:pPr>
              <w:jc w:val="right"/>
            </w:pPr>
            <w:r w:rsidRPr="0017724F">
              <w:t> </w:t>
            </w:r>
          </w:p>
        </w:tc>
      </w:tr>
      <w:tr w:rsidR="001D4C63" w:rsidRPr="0017724F" w:rsidTr="00201646">
        <w:trPr>
          <w:trHeight w:val="660"/>
        </w:trPr>
        <w:tc>
          <w:tcPr>
            <w:tcW w:w="6091" w:type="dxa"/>
            <w:vAlign w:val="bottom"/>
            <w:hideMark/>
          </w:tcPr>
          <w:p w:rsidR="001D4C63" w:rsidRPr="0017724F" w:rsidRDefault="001D4C63" w:rsidP="001D4C63">
            <w:r w:rsidRPr="0017724F">
              <w:t>Государственная программа Белгородской области «Развитие кадровой политики Белгородской области»</w:t>
            </w:r>
          </w:p>
        </w:tc>
        <w:tc>
          <w:tcPr>
            <w:tcW w:w="942" w:type="dxa"/>
            <w:vAlign w:val="bottom"/>
            <w:hideMark/>
          </w:tcPr>
          <w:p w:rsidR="001D4C63" w:rsidRPr="0017724F" w:rsidRDefault="001D4C63" w:rsidP="001D4C63">
            <w:r w:rsidRPr="0017724F">
              <w:t>01</w:t>
            </w:r>
          </w:p>
        </w:tc>
        <w:tc>
          <w:tcPr>
            <w:tcW w:w="1074" w:type="dxa"/>
            <w:vAlign w:val="bottom"/>
            <w:hideMark/>
          </w:tcPr>
          <w:p w:rsidR="001D4C63" w:rsidRPr="0017724F" w:rsidRDefault="001D4C63" w:rsidP="001D4C63">
            <w:r w:rsidRPr="0017724F">
              <w:t>13</w:t>
            </w:r>
          </w:p>
        </w:tc>
        <w:tc>
          <w:tcPr>
            <w:tcW w:w="1669" w:type="dxa"/>
            <w:vAlign w:val="bottom"/>
            <w:hideMark/>
          </w:tcPr>
          <w:p w:rsidR="001D4C63" w:rsidRPr="0017724F" w:rsidRDefault="001D4C63" w:rsidP="001D4C63">
            <w:r w:rsidRPr="0017724F">
              <w:t>15</w:t>
            </w:r>
          </w:p>
        </w:tc>
        <w:tc>
          <w:tcPr>
            <w:tcW w:w="1058" w:type="dxa"/>
            <w:vAlign w:val="bottom"/>
            <w:hideMark/>
          </w:tcPr>
          <w:p w:rsidR="001D4C63" w:rsidRPr="0017724F" w:rsidRDefault="001D4C63" w:rsidP="001D4C63"/>
        </w:tc>
        <w:tc>
          <w:tcPr>
            <w:tcW w:w="1512" w:type="dxa"/>
            <w:noWrap/>
            <w:vAlign w:val="bottom"/>
            <w:hideMark/>
          </w:tcPr>
          <w:p w:rsidR="001D4C63" w:rsidRPr="0017724F" w:rsidRDefault="00621933" w:rsidP="001D4C63">
            <w:pPr>
              <w:jc w:val="right"/>
            </w:pPr>
            <w:r>
              <w:t>+</w:t>
            </w:r>
            <w:r w:rsidR="001D4C63" w:rsidRPr="0017724F">
              <w:t>1 799,3</w:t>
            </w:r>
          </w:p>
        </w:tc>
        <w:tc>
          <w:tcPr>
            <w:tcW w:w="1512" w:type="dxa"/>
            <w:noWrap/>
            <w:vAlign w:val="bottom"/>
            <w:hideMark/>
          </w:tcPr>
          <w:p w:rsidR="001D4C63" w:rsidRPr="0017724F" w:rsidRDefault="00621933" w:rsidP="001D4C63">
            <w:pPr>
              <w:jc w:val="right"/>
            </w:pPr>
            <w:r>
              <w:t>+</w:t>
            </w:r>
            <w:r w:rsidR="001D4C63" w:rsidRPr="0017724F">
              <w:t>3 731,9</w:t>
            </w:r>
          </w:p>
        </w:tc>
        <w:tc>
          <w:tcPr>
            <w:tcW w:w="1305" w:type="dxa"/>
            <w:noWrap/>
            <w:vAlign w:val="bottom"/>
            <w:hideMark/>
          </w:tcPr>
          <w:p w:rsidR="001D4C63" w:rsidRPr="0017724F" w:rsidRDefault="00621933" w:rsidP="001D4C63">
            <w:pPr>
              <w:jc w:val="right"/>
            </w:pPr>
            <w:r>
              <w:t>+</w:t>
            </w:r>
            <w:r w:rsidR="001D4C63" w:rsidRPr="0017724F">
              <w:t>3 881,2</w:t>
            </w:r>
          </w:p>
        </w:tc>
      </w:tr>
      <w:tr w:rsidR="001D4C63" w:rsidRPr="0017724F" w:rsidTr="00201646">
        <w:trPr>
          <w:trHeight w:val="315"/>
        </w:trPr>
        <w:tc>
          <w:tcPr>
            <w:tcW w:w="6091" w:type="dxa"/>
            <w:vAlign w:val="bottom"/>
            <w:hideMark/>
          </w:tcPr>
          <w:p w:rsidR="001D4C63" w:rsidRPr="0017724F" w:rsidRDefault="001D4C63" w:rsidP="001D4C63">
            <w:r w:rsidRPr="0017724F">
              <w:t xml:space="preserve">Подпрограмма «Обеспечение реализации государственной программы» </w:t>
            </w:r>
          </w:p>
        </w:tc>
        <w:tc>
          <w:tcPr>
            <w:tcW w:w="942" w:type="dxa"/>
            <w:vAlign w:val="bottom"/>
            <w:hideMark/>
          </w:tcPr>
          <w:p w:rsidR="001D4C63" w:rsidRPr="0017724F" w:rsidRDefault="001D4C63" w:rsidP="001D4C63">
            <w:r w:rsidRPr="0017724F">
              <w:t>01</w:t>
            </w:r>
          </w:p>
        </w:tc>
        <w:tc>
          <w:tcPr>
            <w:tcW w:w="1074" w:type="dxa"/>
            <w:vAlign w:val="bottom"/>
            <w:hideMark/>
          </w:tcPr>
          <w:p w:rsidR="001D4C63" w:rsidRPr="0017724F" w:rsidRDefault="001D4C63" w:rsidP="001D4C63">
            <w:r w:rsidRPr="0017724F">
              <w:t>13</w:t>
            </w:r>
          </w:p>
        </w:tc>
        <w:tc>
          <w:tcPr>
            <w:tcW w:w="1669" w:type="dxa"/>
            <w:vAlign w:val="bottom"/>
            <w:hideMark/>
          </w:tcPr>
          <w:p w:rsidR="001D4C63" w:rsidRPr="0017724F" w:rsidRDefault="001D4C63" w:rsidP="001D4C63">
            <w:r w:rsidRPr="0017724F">
              <w:t>15 6</w:t>
            </w:r>
          </w:p>
        </w:tc>
        <w:tc>
          <w:tcPr>
            <w:tcW w:w="1058" w:type="dxa"/>
            <w:vAlign w:val="bottom"/>
            <w:hideMark/>
          </w:tcPr>
          <w:p w:rsidR="001D4C63" w:rsidRPr="0017724F" w:rsidRDefault="001D4C63" w:rsidP="001D4C63"/>
        </w:tc>
        <w:tc>
          <w:tcPr>
            <w:tcW w:w="1512" w:type="dxa"/>
            <w:noWrap/>
            <w:vAlign w:val="bottom"/>
            <w:hideMark/>
          </w:tcPr>
          <w:p w:rsidR="001D4C63" w:rsidRPr="0017724F" w:rsidRDefault="00621933" w:rsidP="001D4C63">
            <w:pPr>
              <w:jc w:val="right"/>
            </w:pPr>
            <w:r>
              <w:t>+</w:t>
            </w:r>
            <w:r w:rsidR="001D4C63" w:rsidRPr="0017724F">
              <w:t>1 799,3</w:t>
            </w:r>
          </w:p>
        </w:tc>
        <w:tc>
          <w:tcPr>
            <w:tcW w:w="1512" w:type="dxa"/>
            <w:noWrap/>
            <w:vAlign w:val="bottom"/>
            <w:hideMark/>
          </w:tcPr>
          <w:p w:rsidR="001D4C63" w:rsidRPr="0017724F" w:rsidRDefault="00621933" w:rsidP="001D4C63">
            <w:pPr>
              <w:jc w:val="right"/>
            </w:pPr>
            <w:r>
              <w:t>+</w:t>
            </w:r>
            <w:r w:rsidR="001D4C63" w:rsidRPr="0017724F">
              <w:t>3 731,9</w:t>
            </w:r>
          </w:p>
        </w:tc>
        <w:tc>
          <w:tcPr>
            <w:tcW w:w="1305" w:type="dxa"/>
            <w:noWrap/>
            <w:vAlign w:val="bottom"/>
            <w:hideMark/>
          </w:tcPr>
          <w:p w:rsidR="001D4C63" w:rsidRPr="0017724F" w:rsidRDefault="00621933" w:rsidP="001D4C63">
            <w:pPr>
              <w:jc w:val="right"/>
            </w:pPr>
            <w:r>
              <w:t>+</w:t>
            </w:r>
            <w:r w:rsidR="001D4C63" w:rsidRPr="0017724F">
              <w:t>3 881,2</w:t>
            </w:r>
          </w:p>
        </w:tc>
      </w:tr>
      <w:tr w:rsidR="001D4C63" w:rsidRPr="0017724F" w:rsidTr="00201646">
        <w:trPr>
          <w:trHeight w:val="630"/>
        </w:trPr>
        <w:tc>
          <w:tcPr>
            <w:tcW w:w="6091" w:type="dxa"/>
            <w:vAlign w:val="bottom"/>
            <w:hideMark/>
          </w:tcPr>
          <w:p w:rsidR="001D4C63" w:rsidRPr="0017724F" w:rsidRDefault="001D4C63" w:rsidP="001D4C63">
            <w:r w:rsidRPr="0017724F">
              <w:t>Основное мероприятие «Обеспечение деятельности (оказание услуг) государственных учреждений (организаций)»</w:t>
            </w:r>
          </w:p>
        </w:tc>
        <w:tc>
          <w:tcPr>
            <w:tcW w:w="942" w:type="dxa"/>
            <w:vAlign w:val="bottom"/>
            <w:hideMark/>
          </w:tcPr>
          <w:p w:rsidR="001D4C63" w:rsidRPr="0017724F" w:rsidRDefault="001D4C63" w:rsidP="001D4C63">
            <w:r w:rsidRPr="0017724F">
              <w:t>01</w:t>
            </w:r>
          </w:p>
        </w:tc>
        <w:tc>
          <w:tcPr>
            <w:tcW w:w="1074" w:type="dxa"/>
            <w:vAlign w:val="bottom"/>
            <w:hideMark/>
          </w:tcPr>
          <w:p w:rsidR="001D4C63" w:rsidRPr="0017724F" w:rsidRDefault="001D4C63" w:rsidP="001D4C63">
            <w:r w:rsidRPr="0017724F">
              <w:t>13</w:t>
            </w:r>
          </w:p>
        </w:tc>
        <w:tc>
          <w:tcPr>
            <w:tcW w:w="1669" w:type="dxa"/>
            <w:vAlign w:val="bottom"/>
            <w:hideMark/>
          </w:tcPr>
          <w:p w:rsidR="001D4C63" w:rsidRPr="0017724F" w:rsidRDefault="001D4C63" w:rsidP="001D4C63">
            <w:r w:rsidRPr="0017724F">
              <w:t>15 6 02</w:t>
            </w:r>
          </w:p>
        </w:tc>
        <w:tc>
          <w:tcPr>
            <w:tcW w:w="1058" w:type="dxa"/>
            <w:vAlign w:val="bottom"/>
            <w:hideMark/>
          </w:tcPr>
          <w:p w:rsidR="001D4C63" w:rsidRPr="0017724F" w:rsidRDefault="001D4C63" w:rsidP="001D4C63"/>
        </w:tc>
        <w:tc>
          <w:tcPr>
            <w:tcW w:w="1512" w:type="dxa"/>
            <w:noWrap/>
            <w:vAlign w:val="bottom"/>
            <w:hideMark/>
          </w:tcPr>
          <w:p w:rsidR="001D4C63" w:rsidRPr="0017724F" w:rsidRDefault="00621933" w:rsidP="001D4C63">
            <w:pPr>
              <w:jc w:val="right"/>
            </w:pPr>
            <w:r>
              <w:t>+</w:t>
            </w:r>
            <w:r w:rsidR="001D4C63" w:rsidRPr="0017724F">
              <w:t>1 799,3</w:t>
            </w:r>
          </w:p>
        </w:tc>
        <w:tc>
          <w:tcPr>
            <w:tcW w:w="1512" w:type="dxa"/>
            <w:noWrap/>
            <w:vAlign w:val="bottom"/>
            <w:hideMark/>
          </w:tcPr>
          <w:p w:rsidR="001D4C63" w:rsidRPr="0017724F" w:rsidRDefault="00621933" w:rsidP="001D4C63">
            <w:pPr>
              <w:jc w:val="right"/>
            </w:pPr>
            <w:r>
              <w:t>+</w:t>
            </w:r>
            <w:r w:rsidR="001D4C63" w:rsidRPr="0017724F">
              <w:t>3 731,9</w:t>
            </w:r>
          </w:p>
        </w:tc>
        <w:tc>
          <w:tcPr>
            <w:tcW w:w="1305" w:type="dxa"/>
            <w:noWrap/>
            <w:vAlign w:val="bottom"/>
            <w:hideMark/>
          </w:tcPr>
          <w:p w:rsidR="001D4C63" w:rsidRPr="0017724F" w:rsidRDefault="00621933" w:rsidP="001D4C63">
            <w:pPr>
              <w:jc w:val="right"/>
            </w:pPr>
            <w:r>
              <w:t>+</w:t>
            </w:r>
            <w:r w:rsidR="001D4C63" w:rsidRPr="0017724F">
              <w:t>3 881,2</w:t>
            </w:r>
          </w:p>
        </w:tc>
      </w:tr>
      <w:tr w:rsidR="001D4C63" w:rsidRPr="0017724F" w:rsidTr="00201646">
        <w:trPr>
          <w:trHeight w:val="945"/>
        </w:trPr>
        <w:tc>
          <w:tcPr>
            <w:tcW w:w="6091" w:type="dxa"/>
            <w:vAlign w:val="bottom"/>
            <w:hideMark/>
          </w:tcPr>
          <w:p w:rsidR="001D4C63" w:rsidRPr="0017724F" w:rsidRDefault="001D4C63" w:rsidP="001D4C63">
            <w:r w:rsidRPr="0017724F">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942" w:type="dxa"/>
            <w:vAlign w:val="bottom"/>
            <w:hideMark/>
          </w:tcPr>
          <w:p w:rsidR="001D4C63" w:rsidRPr="0017724F" w:rsidRDefault="001D4C63" w:rsidP="001D4C63">
            <w:r w:rsidRPr="0017724F">
              <w:t>01</w:t>
            </w:r>
          </w:p>
        </w:tc>
        <w:tc>
          <w:tcPr>
            <w:tcW w:w="1074" w:type="dxa"/>
            <w:vAlign w:val="bottom"/>
            <w:hideMark/>
          </w:tcPr>
          <w:p w:rsidR="001D4C63" w:rsidRPr="0017724F" w:rsidRDefault="001D4C63" w:rsidP="001D4C63">
            <w:r w:rsidRPr="0017724F">
              <w:t>13</w:t>
            </w:r>
          </w:p>
        </w:tc>
        <w:tc>
          <w:tcPr>
            <w:tcW w:w="1669" w:type="dxa"/>
            <w:vAlign w:val="bottom"/>
            <w:hideMark/>
          </w:tcPr>
          <w:p w:rsidR="001D4C63" w:rsidRPr="0017724F" w:rsidRDefault="001D4C63" w:rsidP="001D4C63">
            <w:r w:rsidRPr="0017724F">
              <w:t>15 6 02 00590</w:t>
            </w:r>
          </w:p>
        </w:tc>
        <w:tc>
          <w:tcPr>
            <w:tcW w:w="1058" w:type="dxa"/>
            <w:vAlign w:val="bottom"/>
            <w:hideMark/>
          </w:tcPr>
          <w:p w:rsidR="001D4C63" w:rsidRPr="0017724F" w:rsidRDefault="001D4C63" w:rsidP="001D4C63">
            <w:r w:rsidRPr="0017724F">
              <w:t>600</w:t>
            </w:r>
          </w:p>
        </w:tc>
        <w:tc>
          <w:tcPr>
            <w:tcW w:w="1512" w:type="dxa"/>
            <w:noWrap/>
            <w:vAlign w:val="bottom"/>
            <w:hideMark/>
          </w:tcPr>
          <w:p w:rsidR="001D4C63" w:rsidRPr="0017724F" w:rsidRDefault="00621933" w:rsidP="001D4C63">
            <w:pPr>
              <w:jc w:val="right"/>
            </w:pPr>
            <w:r>
              <w:t>+</w:t>
            </w:r>
            <w:r w:rsidR="001D4C63" w:rsidRPr="0017724F">
              <w:t>1 799,3</w:t>
            </w:r>
          </w:p>
        </w:tc>
        <w:tc>
          <w:tcPr>
            <w:tcW w:w="1512" w:type="dxa"/>
            <w:noWrap/>
            <w:vAlign w:val="bottom"/>
            <w:hideMark/>
          </w:tcPr>
          <w:p w:rsidR="001D4C63" w:rsidRPr="0017724F" w:rsidRDefault="00621933" w:rsidP="001D4C63">
            <w:pPr>
              <w:jc w:val="right"/>
            </w:pPr>
            <w:r>
              <w:t>+</w:t>
            </w:r>
            <w:r w:rsidR="001D4C63" w:rsidRPr="0017724F">
              <w:t>3 731,9</w:t>
            </w:r>
          </w:p>
        </w:tc>
        <w:tc>
          <w:tcPr>
            <w:tcW w:w="1305" w:type="dxa"/>
            <w:noWrap/>
            <w:vAlign w:val="bottom"/>
            <w:hideMark/>
          </w:tcPr>
          <w:p w:rsidR="001D4C63" w:rsidRPr="0017724F" w:rsidRDefault="00621933" w:rsidP="001D4C63">
            <w:pPr>
              <w:jc w:val="right"/>
            </w:pPr>
            <w:r>
              <w:t>+</w:t>
            </w:r>
            <w:r w:rsidR="001D4C63" w:rsidRPr="0017724F">
              <w:t>3 881,2</w:t>
            </w:r>
          </w:p>
        </w:tc>
      </w:tr>
      <w:tr w:rsidR="001D4C63" w:rsidRPr="0017724F" w:rsidTr="00201646">
        <w:trPr>
          <w:trHeight w:val="315"/>
        </w:trPr>
        <w:tc>
          <w:tcPr>
            <w:tcW w:w="6091" w:type="dxa"/>
            <w:vAlign w:val="bottom"/>
            <w:hideMark/>
          </w:tcPr>
          <w:p w:rsidR="001D4C63" w:rsidRPr="0017724F" w:rsidRDefault="001D4C63" w:rsidP="001D4C63">
            <w:r w:rsidRPr="0017724F">
              <w:t>Мероприятия (Социальное обеспечение и иные выплаты населению)</w:t>
            </w:r>
          </w:p>
        </w:tc>
        <w:tc>
          <w:tcPr>
            <w:tcW w:w="942" w:type="dxa"/>
            <w:vAlign w:val="bottom"/>
            <w:hideMark/>
          </w:tcPr>
          <w:p w:rsidR="001D4C63" w:rsidRPr="0017724F" w:rsidRDefault="001D4C63" w:rsidP="001D4C63">
            <w:r w:rsidRPr="0017724F">
              <w:t>01</w:t>
            </w:r>
          </w:p>
        </w:tc>
        <w:tc>
          <w:tcPr>
            <w:tcW w:w="1074" w:type="dxa"/>
            <w:vAlign w:val="bottom"/>
            <w:hideMark/>
          </w:tcPr>
          <w:p w:rsidR="001D4C63" w:rsidRPr="0017724F" w:rsidRDefault="001D4C63" w:rsidP="001D4C63">
            <w:r w:rsidRPr="0017724F">
              <w:t>13</w:t>
            </w:r>
          </w:p>
        </w:tc>
        <w:tc>
          <w:tcPr>
            <w:tcW w:w="1669" w:type="dxa"/>
            <w:vAlign w:val="bottom"/>
            <w:hideMark/>
          </w:tcPr>
          <w:p w:rsidR="001D4C63" w:rsidRPr="0017724F" w:rsidRDefault="001D4C63" w:rsidP="001D4C63">
            <w:r w:rsidRPr="0017724F">
              <w:t>15 6 05 29990</w:t>
            </w:r>
          </w:p>
        </w:tc>
        <w:tc>
          <w:tcPr>
            <w:tcW w:w="1058" w:type="dxa"/>
            <w:vAlign w:val="bottom"/>
            <w:hideMark/>
          </w:tcPr>
          <w:p w:rsidR="001D4C63" w:rsidRPr="0017724F" w:rsidRDefault="001D4C63" w:rsidP="001D4C63">
            <w:r w:rsidRPr="0017724F">
              <w:t>300</w:t>
            </w:r>
          </w:p>
        </w:tc>
        <w:tc>
          <w:tcPr>
            <w:tcW w:w="1512" w:type="dxa"/>
            <w:noWrap/>
            <w:vAlign w:val="bottom"/>
            <w:hideMark/>
          </w:tcPr>
          <w:p w:rsidR="001D4C63" w:rsidRPr="0017724F" w:rsidRDefault="00621933" w:rsidP="001D4C63">
            <w:pPr>
              <w:jc w:val="right"/>
            </w:pPr>
            <w:r>
              <w:t>+</w:t>
            </w:r>
            <w:r w:rsidR="001D4C63" w:rsidRPr="0017724F">
              <w:t>600,0</w:t>
            </w:r>
          </w:p>
        </w:tc>
        <w:tc>
          <w:tcPr>
            <w:tcW w:w="1512" w:type="dxa"/>
            <w:noWrap/>
            <w:vAlign w:val="bottom"/>
            <w:hideMark/>
          </w:tcPr>
          <w:p w:rsidR="001D4C63" w:rsidRPr="0017724F" w:rsidRDefault="001D4C63" w:rsidP="001D4C63">
            <w:pPr>
              <w:jc w:val="right"/>
            </w:pPr>
            <w:r w:rsidRPr="0017724F">
              <w:t> </w:t>
            </w:r>
          </w:p>
        </w:tc>
        <w:tc>
          <w:tcPr>
            <w:tcW w:w="1305" w:type="dxa"/>
            <w:noWrap/>
            <w:vAlign w:val="bottom"/>
            <w:hideMark/>
          </w:tcPr>
          <w:p w:rsidR="001D4C63" w:rsidRPr="0017724F" w:rsidRDefault="001D4C63" w:rsidP="001D4C63">
            <w:pPr>
              <w:jc w:val="right"/>
            </w:pPr>
            <w:r w:rsidRPr="0017724F">
              <w:t> </w:t>
            </w:r>
          </w:p>
        </w:tc>
      </w:tr>
      <w:tr w:rsidR="001D4C63" w:rsidRPr="0017724F" w:rsidTr="00201646">
        <w:trPr>
          <w:trHeight w:val="630"/>
        </w:trPr>
        <w:tc>
          <w:tcPr>
            <w:tcW w:w="6091" w:type="dxa"/>
            <w:vAlign w:val="bottom"/>
            <w:hideMark/>
          </w:tcPr>
          <w:p w:rsidR="001D4C63" w:rsidRPr="0017724F" w:rsidRDefault="001D4C63" w:rsidP="001D4C63">
            <w:r w:rsidRPr="0017724F">
              <w:t>Мероприятия (Предоставление субсидий бюджетным, автономным учреждениям и иным некоммерческим организациям)</w:t>
            </w:r>
          </w:p>
        </w:tc>
        <w:tc>
          <w:tcPr>
            <w:tcW w:w="942" w:type="dxa"/>
            <w:vAlign w:val="bottom"/>
            <w:hideMark/>
          </w:tcPr>
          <w:p w:rsidR="001D4C63" w:rsidRPr="0017724F" w:rsidRDefault="001D4C63" w:rsidP="001D4C63">
            <w:r w:rsidRPr="0017724F">
              <w:t>01</w:t>
            </w:r>
          </w:p>
        </w:tc>
        <w:tc>
          <w:tcPr>
            <w:tcW w:w="1074" w:type="dxa"/>
            <w:vAlign w:val="bottom"/>
            <w:hideMark/>
          </w:tcPr>
          <w:p w:rsidR="001D4C63" w:rsidRPr="0017724F" w:rsidRDefault="001D4C63" w:rsidP="001D4C63">
            <w:r w:rsidRPr="0017724F">
              <w:t>13</w:t>
            </w:r>
          </w:p>
        </w:tc>
        <w:tc>
          <w:tcPr>
            <w:tcW w:w="1669" w:type="dxa"/>
            <w:vAlign w:val="bottom"/>
            <w:hideMark/>
          </w:tcPr>
          <w:p w:rsidR="001D4C63" w:rsidRPr="0017724F" w:rsidRDefault="001D4C63" w:rsidP="001D4C63">
            <w:r w:rsidRPr="0017724F">
              <w:t>15 6 05 29990</w:t>
            </w:r>
          </w:p>
        </w:tc>
        <w:tc>
          <w:tcPr>
            <w:tcW w:w="1058" w:type="dxa"/>
            <w:vAlign w:val="bottom"/>
            <w:hideMark/>
          </w:tcPr>
          <w:p w:rsidR="001D4C63" w:rsidRPr="0017724F" w:rsidRDefault="001D4C63" w:rsidP="001D4C63">
            <w:r w:rsidRPr="0017724F">
              <w:t>600</w:t>
            </w:r>
          </w:p>
        </w:tc>
        <w:tc>
          <w:tcPr>
            <w:tcW w:w="1512" w:type="dxa"/>
            <w:noWrap/>
            <w:vAlign w:val="bottom"/>
            <w:hideMark/>
          </w:tcPr>
          <w:p w:rsidR="001D4C63" w:rsidRPr="0017724F" w:rsidRDefault="00621933" w:rsidP="001D4C63">
            <w:pPr>
              <w:jc w:val="right"/>
            </w:pPr>
            <w:r>
              <w:t>+</w:t>
            </w:r>
            <w:r w:rsidR="001D4C63" w:rsidRPr="0017724F">
              <w:t>782,0</w:t>
            </w:r>
          </w:p>
        </w:tc>
        <w:tc>
          <w:tcPr>
            <w:tcW w:w="1512" w:type="dxa"/>
            <w:noWrap/>
            <w:vAlign w:val="bottom"/>
            <w:hideMark/>
          </w:tcPr>
          <w:p w:rsidR="001D4C63" w:rsidRPr="0017724F" w:rsidRDefault="001D4C63" w:rsidP="001D4C63">
            <w:pPr>
              <w:jc w:val="right"/>
            </w:pPr>
            <w:r w:rsidRPr="0017724F">
              <w:t> </w:t>
            </w:r>
          </w:p>
        </w:tc>
        <w:tc>
          <w:tcPr>
            <w:tcW w:w="1305" w:type="dxa"/>
            <w:noWrap/>
            <w:vAlign w:val="bottom"/>
            <w:hideMark/>
          </w:tcPr>
          <w:p w:rsidR="001D4C63" w:rsidRPr="0017724F" w:rsidRDefault="001D4C63" w:rsidP="001D4C63">
            <w:pPr>
              <w:jc w:val="right"/>
            </w:pPr>
            <w:r w:rsidRPr="0017724F">
              <w:t> </w:t>
            </w:r>
          </w:p>
        </w:tc>
      </w:tr>
      <w:tr w:rsidR="001D4C63" w:rsidRPr="0017724F" w:rsidTr="00201646">
        <w:trPr>
          <w:trHeight w:val="315"/>
        </w:trPr>
        <w:tc>
          <w:tcPr>
            <w:tcW w:w="6091" w:type="dxa"/>
            <w:vAlign w:val="bottom"/>
            <w:hideMark/>
          </w:tcPr>
          <w:p w:rsidR="001D4C63" w:rsidRPr="0017724F" w:rsidRDefault="001D4C63" w:rsidP="001D4C63">
            <w:r w:rsidRPr="0017724F">
              <w:t>Мероприятия (Иные бюджетные ассигнования)</w:t>
            </w:r>
          </w:p>
        </w:tc>
        <w:tc>
          <w:tcPr>
            <w:tcW w:w="942" w:type="dxa"/>
            <w:vAlign w:val="bottom"/>
            <w:hideMark/>
          </w:tcPr>
          <w:p w:rsidR="001D4C63" w:rsidRPr="0017724F" w:rsidRDefault="001D4C63" w:rsidP="001D4C63">
            <w:r w:rsidRPr="0017724F">
              <w:t>01</w:t>
            </w:r>
          </w:p>
        </w:tc>
        <w:tc>
          <w:tcPr>
            <w:tcW w:w="1074" w:type="dxa"/>
            <w:vAlign w:val="bottom"/>
            <w:hideMark/>
          </w:tcPr>
          <w:p w:rsidR="001D4C63" w:rsidRPr="0017724F" w:rsidRDefault="001D4C63" w:rsidP="001D4C63">
            <w:r w:rsidRPr="0017724F">
              <w:t>13</w:t>
            </w:r>
          </w:p>
        </w:tc>
        <w:tc>
          <w:tcPr>
            <w:tcW w:w="1669" w:type="dxa"/>
            <w:vAlign w:val="bottom"/>
            <w:hideMark/>
          </w:tcPr>
          <w:p w:rsidR="001D4C63" w:rsidRPr="0017724F" w:rsidRDefault="001D4C63" w:rsidP="001D4C63">
            <w:r w:rsidRPr="0017724F">
              <w:t>15 6 05 29990</w:t>
            </w:r>
          </w:p>
        </w:tc>
        <w:tc>
          <w:tcPr>
            <w:tcW w:w="1058" w:type="dxa"/>
            <w:vAlign w:val="bottom"/>
            <w:hideMark/>
          </w:tcPr>
          <w:p w:rsidR="001D4C63" w:rsidRPr="0017724F" w:rsidRDefault="001D4C63" w:rsidP="001D4C63">
            <w:r w:rsidRPr="0017724F">
              <w:t>800</w:t>
            </w:r>
          </w:p>
        </w:tc>
        <w:tc>
          <w:tcPr>
            <w:tcW w:w="1512" w:type="dxa"/>
            <w:noWrap/>
            <w:vAlign w:val="bottom"/>
            <w:hideMark/>
          </w:tcPr>
          <w:p w:rsidR="001D4C63" w:rsidRPr="0017724F" w:rsidRDefault="001D4C63" w:rsidP="001D4C63">
            <w:pPr>
              <w:jc w:val="right"/>
            </w:pPr>
            <w:r w:rsidRPr="0017724F">
              <w:t>-1 382,0</w:t>
            </w:r>
          </w:p>
        </w:tc>
        <w:tc>
          <w:tcPr>
            <w:tcW w:w="1512" w:type="dxa"/>
            <w:noWrap/>
            <w:vAlign w:val="bottom"/>
            <w:hideMark/>
          </w:tcPr>
          <w:p w:rsidR="001D4C63" w:rsidRPr="0017724F" w:rsidRDefault="001D4C63" w:rsidP="001D4C63">
            <w:pPr>
              <w:jc w:val="right"/>
            </w:pPr>
            <w:r w:rsidRPr="0017724F">
              <w:t> </w:t>
            </w:r>
          </w:p>
        </w:tc>
        <w:tc>
          <w:tcPr>
            <w:tcW w:w="1305" w:type="dxa"/>
            <w:noWrap/>
            <w:vAlign w:val="bottom"/>
            <w:hideMark/>
          </w:tcPr>
          <w:p w:rsidR="001D4C63" w:rsidRPr="0017724F" w:rsidRDefault="001D4C63" w:rsidP="001D4C63">
            <w:pPr>
              <w:jc w:val="right"/>
            </w:pPr>
            <w:r w:rsidRPr="0017724F">
              <w:t> </w:t>
            </w:r>
          </w:p>
        </w:tc>
      </w:tr>
      <w:tr w:rsidR="001D4C63" w:rsidRPr="0017724F" w:rsidTr="00201646">
        <w:trPr>
          <w:trHeight w:val="630"/>
        </w:trPr>
        <w:tc>
          <w:tcPr>
            <w:tcW w:w="6091" w:type="dxa"/>
            <w:vAlign w:val="bottom"/>
            <w:hideMark/>
          </w:tcPr>
          <w:p w:rsidR="001D4C63" w:rsidRPr="0017724F" w:rsidRDefault="001D4C63" w:rsidP="001D4C63">
            <w:r w:rsidRPr="0017724F">
              <w:t>Государственная программа Белгородской области "Развитие молодежной политики на территории Белгородской области"</w:t>
            </w:r>
          </w:p>
        </w:tc>
        <w:tc>
          <w:tcPr>
            <w:tcW w:w="942" w:type="dxa"/>
            <w:vAlign w:val="bottom"/>
            <w:hideMark/>
          </w:tcPr>
          <w:p w:rsidR="001D4C63" w:rsidRPr="0017724F" w:rsidRDefault="001D4C63" w:rsidP="001D4C63">
            <w:r w:rsidRPr="0017724F">
              <w:t>01</w:t>
            </w:r>
          </w:p>
        </w:tc>
        <w:tc>
          <w:tcPr>
            <w:tcW w:w="1074" w:type="dxa"/>
            <w:vAlign w:val="bottom"/>
            <w:hideMark/>
          </w:tcPr>
          <w:p w:rsidR="001D4C63" w:rsidRPr="0017724F" w:rsidRDefault="001D4C63" w:rsidP="001D4C63">
            <w:r w:rsidRPr="0017724F">
              <w:t>13</w:t>
            </w:r>
          </w:p>
        </w:tc>
        <w:tc>
          <w:tcPr>
            <w:tcW w:w="1669" w:type="dxa"/>
            <w:vAlign w:val="bottom"/>
            <w:hideMark/>
          </w:tcPr>
          <w:p w:rsidR="001D4C63" w:rsidRPr="0017724F" w:rsidRDefault="001D4C63" w:rsidP="001D4C63">
            <w:r w:rsidRPr="0017724F">
              <w:t>18</w:t>
            </w:r>
          </w:p>
        </w:tc>
        <w:tc>
          <w:tcPr>
            <w:tcW w:w="1058" w:type="dxa"/>
            <w:vAlign w:val="bottom"/>
            <w:hideMark/>
          </w:tcPr>
          <w:p w:rsidR="001D4C63" w:rsidRPr="0017724F" w:rsidRDefault="001D4C63" w:rsidP="001D4C63"/>
        </w:tc>
        <w:tc>
          <w:tcPr>
            <w:tcW w:w="1512" w:type="dxa"/>
            <w:noWrap/>
            <w:vAlign w:val="bottom"/>
            <w:hideMark/>
          </w:tcPr>
          <w:p w:rsidR="001D4C63" w:rsidRPr="0017724F" w:rsidRDefault="00621933" w:rsidP="001D4C63">
            <w:pPr>
              <w:jc w:val="right"/>
            </w:pPr>
            <w:r>
              <w:t>+</w:t>
            </w:r>
            <w:r w:rsidR="001D4C63" w:rsidRPr="0017724F">
              <w:t>8 781,0</w:t>
            </w:r>
          </w:p>
        </w:tc>
        <w:tc>
          <w:tcPr>
            <w:tcW w:w="1512" w:type="dxa"/>
            <w:noWrap/>
            <w:vAlign w:val="bottom"/>
            <w:hideMark/>
          </w:tcPr>
          <w:p w:rsidR="001D4C63" w:rsidRPr="0017724F" w:rsidRDefault="00621933" w:rsidP="001D4C63">
            <w:pPr>
              <w:jc w:val="right"/>
            </w:pPr>
            <w:r>
              <w:t>+</w:t>
            </w:r>
            <w:r w:rsidR="001D4C63" w:rsidRPr="0017724F">
              <w:t>4 770,0</w:t>
            </w:r>
          </w:p>
        </w:tc>
        <w:tc>
          <w:tcPr>
            <w:tcW w:w="1305" w:type="dxa"/>
            <w:noWrap/>
            <w:vAlign w:val="bottom"/>
            <w:hideMark/>
          </w:tcPr>
          <w:p w:rsidR="001D4C63" w:rsidRPr="0017724F" w:rsidRDefault="00621933" w:rsidP="001D4C63">
            <w:pPr>
              <w:jc w:val="right"/>
            </w:pPr>
            <w:r>
              <w:t>+</w:t>
            </w:r>
            <w:r w:rsidR="001D4C63" w:rsidRPr="0017724F">
              <w:t>4 961,0</w:t>
            </w:r>
          </w:p>
        </w:tc>
      </w:tr>
      <w:tr w:rsidR="001D4C63" w:rsidRPr="0017724F" w:rsidTr="00201646">
        <w:trPr>
          <w:trHeight w:val="315"/>
        </w:trPr>
        <w:tc>
          <w:tcPr>
            <w:tcW w:w="6091" w:type="dxa"/>
            <w:vAlign w:val="bottom"/>
            <w:hideMark/>
          </w:tcPr>
          <w:p w:rsidR="001D4C63" w:rsidRPr="0017724F" w:rsidRDefault="001D4C63" w:rsidP="001D4C63">
            <w:r w:rsidRPr="0017724F">
              <w:t>Подпрограмма «Обеспечение реализации государственной программы»</w:t>
            </w:r>
          </w:p>
        </w:tc>
        <w:tc>
          <w:tcPr>
            <w:tcW w:w="942" w:type="dxa"/>
            <w:vAlign w:val="bottom"/>
            <w:hideMark/>
          </w:tcPr>
          <w:p w:rsidR="001D4C63" w:rsidRPr="0017724F" w:rsidRDefault="001D4C63" w:rsidP="001D4C63">
            <w:r w:rsidRPr="0017724F">
              <w:t>01</w:t>
            </w:r>
          </w:p>
        </w:tc>
        <w:tc>
          <w:tcPr>
            <w:tcW w:w="1074" w:type="dxa"/>
            <w:vAlign w:val="bottom"/>
            <w:hideMark/>
          </w:tcPr>
          <w:p w:rsidR="001D4C63" w:rsidRPr="0017724F" w:rsidRDefault="001D4C63" w:rsidP="001D4C63">
            <w:r w:rsidRPr="0017724F">
              <w:t>13</w:t>
            </w:r>
          </w:p>
        </w:tc>
        <w:tc>
          <w:tcPr>
            <w:tcW w:w="1669" w:type="dxa"/>
            <w:vAlign w:val="bottom"/>
            <w:hideMark/>
          </w:tcPr>
          <w:p w:rsidR="001D4C63" w:rsidRPr="0017724F" w:rsidRDefault="001D4C63" w:rsidP="001D4C63">
            <w:r w:rsidRPr="0017724F">
              <w:t>18 4</w:t>
            </w:r>
          </w:p>
        </w:tc>
        <w:tc>
          <w:tcPr>
            <w:tcW w:w="1058" w:type="dxa"/>
            <w:vAlign w:val="bottom"/>
            <w:hideMark/>
          </w:tcPr>
          <w:p w:rsidR="001D4C63" w:rsidRPr="0017724F" w:rsidRDefault="001D4C63" w:rsidP="001D4C63"/>
        </w:tc>
        <w:tc>
          <w:tcPr>
            <w:tcW w:w="1512" w:type="dxa"/>
            <w:noWrap/>
            <w:vAlign w:val="bottom"/>
            <w:hideMark/>
          </w:tcPr>
          <w:p w:rsidR="001D4C63" w:rsidRPr="0017724F" w:rsidRDefault="00621933" w:rsidP="001D4C63">
            <w:pPr>
              <w:jc w:val="right"/>
            </w:pPr>
            <w:r>
              <w:t>+</w:t>
            </w:r>
            <w:r w:rsidR="001D4C63" w:rsidRPr="0017724F">
              <w:t>8 781,0</w:t>
            </w:r>
          </w:p>
        </w:tc>
        <w:tc>
          <w:tcPr>
            <w:tcW w:w="1512" w:type="dxa"/>
            <w:noWrap/>
            <w:vAlign w:val="bottom"/>
            <w:hideMark/>
          </w:tcPr>
          <w:p w:rsidR="001D4C63" w:rsidRPr="0017724F" w:rsidRDefault="00621933" w:rsidP="001D4C63">
            <w:pPr>
              <w:jc w:val="right"/>
            </w:pPr>
            <w:r>
              <w:t>+</w:t>
            </w:r>
            <w:r w:rsidR="001D4C63" w:rsidRPr="0017724F">
              <w:t>4 770,0</w:t>
            </w:r>
          </w:p>
        </w:tc>
        <w:tc>
          <w:tcPr>
            <w:tcW w:w="1305" w:type="dxa"/>
            <w:noWrap/>
            <w:vAlign w:val="bottom"/>
            <w:hideMark/>
          </w:tcPr>
          <w:p w:rsidR="001D4C63" w:rsidRPr="0017724F" w:rsidRDefault="00621933" w:rsidP="001D4C63">
            <w:pPr>
              <w:jc w:val="right"/>
            </w:pPr>
            <w:r>
              <w:t>+</w:t>
            </w:r>
            <w:r w:rsidR="001D4C63" w:rsidRPr="0017724F">
              <w:t>4 961,0</w:t>
            </w:r>
          </w:p>
        </w:tc>
      </w:tr>
      <w:tr w:rsidR="001D4C63" w:rsidRPr="0017724F" w:rsidTr="00201646">
        <w:trPr>
          <w:trHeight w:val="630"/>
        </w:trPr>
        <w:tc>
          <w:tcPr>
            <w:tcW w:w="6091" w:type="dxa"/>
            <w:vAlign w:val="bottom"/>
            <w:hideMark/>
          </w:tcPr>
          <w:p w:rsidR="001D4C63" w:rsidRPr="0017724F" w:rsidRDefault="001D4C63" w:rsidP="001D4C63">
            <w:r w:rsidRPr="0017724F">
              <w:t>Основное мероприятие "Обеспечение функций органов власти Белгородской области, в том числе территориальных органов"</w:t>
            </w:r>
          </w:p>
        </w:tc>
        <w:tc>
          <w:tcPr>
            <w:tcW w:w="942" w:type="dxa"/>
            <w:vAlign w:val="bottom"/>
            <w:hideMark/>
          </w:tcPr>
          <w:p w:rsidR="001D4C63" w:rsidRPr="0017724F" w:rsidRDefault="001D4C63" w:rsidP="001D4C63">
            <w:r w:rsidRPr="0017724F">
              <w:t>01</w:t>
            </w:r>
          </w:p>
        </w:tc>
        <w:tc>
          <w:tcPr>
            <w:tcW w:w="1074" w:type="dxa"/>
            <w:vAlign w:val="bottom"/>
            <w:hideMark/>
          </w:tcPr>
          <w:p w:rsidR="001D4C63" w:rsidRPr="0017724F" w:rsidRDefault="001D4C63" w:rsidP="001D4C63">
            <w:r w:rsidRPr="0017724F">
              <w:t>13</w:t>
            </w:r>
          </w:p>
        </w:tc>
        <w:tc>
          <w:tcPr>
            <w:tcW w:w="1669" w:type="dxa"/>
            <w:vAlign w:val="bottom"/>
            <w:hideMark/>
          </w:tcPr>
          <w:p w:rsidR="001D4C63" w:rsidRPr="0017724F" w:rsidRDefault="001D4C63" w:rsidP="001D4C63">
            <w:r w:rsidRPr="0017724F">
              <w:t>18 4 01</w:t>
            </w:r>
          </w:p>
        </w:tc>
        <w:tc>
          <w:tcPr>
            <w:tcW w:w="1058" w:type="dxa"/>
            <w:vAlign w:val="bottom"/>
            <w:hideMark/>
          </w:tcPr>
          <w:p w:rsidR="001D4C63" w:rsidRPr="0017724F" w:rsidRDefault="001D4C63" w:rsidP="001D4C63"/>
        </w:tc>
        <w:tc>
          <w:tcPr>
            <w:tcW w:w="1512" w:type="dxa"/>
            <w:noWrap/>
            <w:vAlign w:val="bottom"/>
            <w:hideMark/>
          </w:tcPr>
          <w:p w:rsidR="001D4C63" w:rsidRPr="0017724F" w:rsidRDefault="00621933" w:rsidP="001D4C63">
            <w:pPr>
              <w:jc w:val="right"/>
            </w:pPr>
            <w:r>
              <w:t>+</w:t>
            </w:r>
            <w:r w:rsidR="001D4C63" w:rsidRPr="0017724F">
              <w:t>5 995,0</w:t>
            </w:r>
          </w:p>
        </w:tc>
        <w:tc>
          <w:tcPr>
            <w:tcW w:w="1512" w:type="dxa"/>
            <w:noWrap/>
            <w:vAlign w:val="bottom"/>
            <w:hideMark/>
          </w:tcPr>
          <w:p w:rsidR="001D4C63" w:rsidRPr="0017724F" w:rsidRDefault="001D4C63" w:rsidP="001D4C63">
            <w:pPr>
              <w:jc w:val="right"/>
            </w:pPr>
            <w:r w:rsidRPr="0017724F">
              <w:t>-2 127,0</w:t>
            </w:r>
          </w:p>
        </w:tc>
        <w:tc>
          <w:tcPr>
            <w:tcW w:w="1305" w:type="dxa"/>
            <w:noWrap/>
            <w:vAlign w:val="bottom"/>
            <w:hideMark/>
          </w:tcPr>
          <w:p w:rsidR="001D4C63" w:rsidRPr="0017724F" w:rsidRDefault="001D4C63" w:rsidP="001D4C63">
            <w:pPr>
              <w:jc w:val="right"/>
            </w:pPr>
            <w:r w:rsidRPr="0017724F">
              <w:t>-2 212,0</w:t>
            </w:r>
          </w:p>
        </w:tc>
      </w:tr>
      <w:tr w:rsidR="001D4C63" w:rsidRPr="0017724F" w:rsidTr="00201646">
        <w:trPr>
          <w:trHeight w:val="1260"/>
        </w:trPr>
        <w:tc>
          <w:tcPr>
            <w:tcW w:w="6091" w:type="dxa"/>
            <w:vAlign w:val="bottom"/>
            <w:hideMark/>
          </w:tcPr>
          <w:p w:rsidR="001D4C63" w:rsidRPr="0017724F" w:rsidRDefault="001D4C63" w:rsidP="001D4C63">
            <w:r w:rsidRPr="0017724F">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2" w:type="dxa"/>
            <w:vAlign w:val="bottom"/>
            <w:hideMark/>
          </w:tcPr>
          <w:p w:rsidR="001D4C63" w:rsidRPr="0017724F" w:rsidRDefault="001D4C63" w:rsidP="001D4C63">
            <w:r w:rsidRPr="0017724F">
              <w:t>01</w:t>
            </w:r>
          </w:p>
        </w:tc>
        <w:tc>
          <w:tcPr>
            <w:tcW w:w="1074" w:type="dxa"/>
            <w:vAlign w:val="bottom"/>
            <w:hideMark/>
          </w:tcPr>
          <w:p w:rsidR="001D4C63" w:rsidRPr="0017724F" w:rsidRDefault="001D4C63" w:rsidP="001D4C63">
            <w:r w:rsidRPr="0017724F">
              <w:t>13</w:t>
            </w:r>
          </w:p>
        </w:tc>
        <w:tc>
          <w:tcPr>
            <w:tcW w:w="1669" w:type="dxa"/>
            <w:vAlign w:val="bottom"/>
            <w:hideMark/>
          </w:tcPr>
          <w:p w:rsidR="001D4C63" w:rsidRPr="0017724F" w:rsidRDefault="001D4C63" w:rsidP="001D4C63">
            <w:r w:rsidRPr="0017724F">
              <w:t>18 4 01 90019</w:t>
            </w:r>
          </w:p>
        </w:tc>
        <w:tc>
          <w:tcPr>
            <w:tcW w:w="1058" w:type="dxa"/>
            <w:vAlign w:val="bottom"/>
            <w:hideMark/>
          </w:tcPr>
          <w:p w:rsidR="001D4C63" w:rsidRPr="0017724F" w:rsidRDefault="001D4C63" w:rsidP="001D4C63">
            <w:r w:rsidRPr="0017724F">
              <w:t>100</w:t>
            </w:r>
          </w:p>
        </w:tc>
        <w:tc>
          <w:tcPr>
            <w:tcW w:w="1512" w:type="dxa"/>
            <w:noWrap/>
            <w:vAlign w:val="bottom"/>
            <w:hideMark/>
          </w:tcPr>
          <w:p w:rsidR="001D4C63" w:rsidRPr="0017724F" w:rsidRDefault="00621933" w:rsidP="001D4C63">
            <w:pPr>
              <w:jc w:val="right"/>
            </w:pPr>
            <w:r>
              <w:t>+</w:t>
            </w:r>
            <w:r w:rsidR="001D4C63" w:rsidRPr="0017724F">
              <w:t>5 995,0</w:t>
            </w:r>
          </w:p>
        </w:tc>
        <w:tc>
          <w:tcPr>
            <w:tcW w:w="1512" w:type="dxa"/>
            <w:noWrap/>
            <w:vAlign w:val="bottom"/>
            <w:hideMark/>
          </w:tcPr>
          <w:p w:rsidR="001D4C63" w:rsidRPr="0017724F" w:rsidRDefault="001D4C63" w:rsidP="001D4C63">
            <w:pPr>
              <w:jc w:val="right"/>
            </w:pPr>
            <w:r w:rsidRPr="0017724F">
              <w:t>-2 127,0</w:t>
            </w:r>
          </w:p>
        </w:tc>
        <w:tc>
          <w:tcPr>
            <w:tcW w:w="1305" w:type="dxa"/>
            <w:noWrap/>
            <w:vAlign w:val="bottom"/>
            <w:hideMark/>
          </w:tcPr>
          <w:p w:rsidR="001D4C63" w:rsidRPr="0017724F" w:rsidRDefault="001D4C63" w:rsidP="001D4C63">
            <w:pPr>
              <w:jc w:val="right"/>
            </w:pPr>
            <w:r w:rsidRPr="0017724F">
              <w:t>-2 212,0</w:t>
            </w:r>
          </w:p>
        </w:tc>
      </w:tr>
      <w:tr w:rsidR="001D4C63" w:rsidRPr="0017724F" w:rsidTr="00201646">
        <w:trPr>
          <w:trHeight w:val="630"/>
        </w:trPr>
        <w:tc>
          <w:tcPr>
            <w:tcW w:w="6091" w:type="dxa"/>
            <w:vAlign w:val="bottom"/>
            <w:hideMark/>
          </w:tcPr>
          <w:p w:rsidR="001D4C63" w:rsidRPr="0017724F" w:rsidRDefault="001D4C63" w:rsidP="001D4C63">
            <w:r w:rsidRPr="0017724F">
              <w:t>Основное мероприятие "Расходы на выплаты по оплате труда заместителей высшего должностного лица субъекта Российской Федерации"</w:t>
            </w:r>
          </w:p>
        </w:tc>
        <w:tc>
          <w:tcPr>
            <w:tcW w:w="942" w:type="dxa"/>
            <w:vAlign w:val="bottom"/>
            <w:hideMark/>
          </w:tcPr>
          <w:p w:rsidR="001D4C63" w:rsidRPr="0017724F" w:rsidRDefault="001D4C63" w:rsidP="001D4C63">
            <w:r w:rsidRPr="0017724F">
              <w:t>01</w:t>
            </w:r>
          </w:p>
        </w:tc>
        <w:tc>
          <w:tcPr>
            <w:tcW w:w="1074" w:type="dxa"/>
            <w:vAlign w:val="bottom"/>
            <w:hideMark/>
          </w:tcPr>
          <w:p w:rsidR="001D4C63" w:rsidRPr="0017724F" w:rsidRDefault="001D4C63" w:rsidP="001D4C63">
            <w:r w:rsidRPr="0017724F">
              <w:t>13</w:t>
            </w:r>
          </w:p>
        </w:tc>
        <w:tc>
          <w:tcPr>
            <w:tcW w:w="1669" w:type="dxa"/>
            <w:vAlign w:val="bottom"/>
            <w:hideMark/>
          </w:tcPr>
          <w:p w:rsidR="001D4C63" w:rsidRPr="0017724F" w:rsidRDefault="001D4C63" w:rsidP="001D4C63">
            <w:r w:rsidRPr="0017724F">
              <w:t>18 4 02</w:t>
            </w:r>
          </w:p>
        </w:tc>
        <w:tc>
          <w:tcPr>
            <w:tcW w:w="1058" w:type="dxa"/>
            <w:vAlign w:val="bottom"/>
            <w:hideMark/>
          </w:tcPr>
          <w:p w:rsidR="001D4C63" w:rsidRPr="0017724F" w:rsidRDefault="001D4C63" w:rsidP="001D4C63"/>
        </w:tc>
        <w:tc>
          <w:tcPr>
            <w:tcW w:w="1512" w:type="dxa"/>
            <w:noWrap/>
            <w:vAlign w:val="bottom"/>
            <w:hideMark/>
          </w:tcPr>
          <w:p w:rsidR="001D4C63" w:rsidRPr="0017724F" w:rsidRDefault="00621933" w:rsidP="001D4C63">
            <w:pPr>
              <w:jc w:val="right"/>
            </w:pPr>
            <w:r>
              <w:t>+</w:t>
            </w:r>
            <w:r w:rsidR="001D4C63" w:rsidRPr="0017724F">
              <w:t>2 786,0</w:t>
            </w:r>
          </w:p>
        </w:tc>
        <w:tc>
          <w:tcPr>
            <w:tcW w:w="1512" w:type="dxa"/>
            <w:noWrap/>
            <w:vAlign w:val="bottom"/>
            <w:hideMark/>
          </w:tcPr>
          <w:p w:rsidR="001D4C63" w:rsidRPr="0017724F" w:rsidRDefault="00621933" w:rsidP="001D4C63">
            <w:pPr>
              <w:jc w:val="right"/>
            </w:pPr>
            <w:r>
              <w:t>+</w:t>
            </w:r>
            <w:r w:rsidR="001D4C63" w:rsidRPr="0017724F">
              <w:t>6 897,0</w:t>
            </w:r>
          </w:p>
        </w:tc>
        <w:tc>
          <w:tcPr>
            <w:tcW w:w="1305" w:type="dxa"/>
            <w:noWrap/>
            <w:vAlign w:val="bottom"/>
            <w:hideMark/>
          </w:tcPr>
          <w:p w:rsidR="001D4C63" w:rsidRPr="0017724F" w:rsidRDefault="00621933" w:rsidP="001D4C63">
            <w:pPr>
              <w:jc w:val="right"/>
            </w:pPr>
            <w:r>
              <w:t>+</w:t>
            </w:r>
            <w:r w:rsidR="001D4C63" w:rsidRPr="0017724F">
              <w:t>7 173,0</w:t>
            </w:r>
          </w:p>
        </w:tc>
      </w:tr>
      <w:tr w:rsidR="001D4C63" w:rsidRPr="0017724F" w:rsidTr="001D4C63">
        <w:trPr>
          <w:trHeight w:val="713"/>
        </w:trPr>
        <w:tc>
          <w:tcPr>
            <w:tcW w:w="6091" w:type="dxa"/>
            <w:vAlign w:val="bottom"/>
            <w:hideMark/>
          </w:tcPr>
          <w:p w:rsidR="001D4C63" w:rsidRPr="0017724F" w:rsidRDefault="001D4C63" w:rsidP="001D4C63">
            <w:r w:rsidRPr="0017724F">
              <w:t>Расходы на выплаты по оплате труда заместителей высшего должностного лица субъекта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2" w:type="dxa"/>
            <w:vAlign w:val="bottom"/>
            <w:hideMark/>
          </w:tcPr>
          <w:p w:rsidR="001D4C63" w:rsidRPr="0017724F" w:rsidRDefault="001D4C63" w:rsidP="001D4C63">
            <w:r w:rsidRPr="0017724F">
              <w:t>01</w:t>
            </w:r>
          </w:p>
        </w:tc>
        <w:tc>
          <w:tcPr>
            <w:tcW w:w="1074" w:type="dxa"/>
            <w:vAlign w:val="bottom"/>
            <w:hideMark/>
          </w:tcPr>
          <w:p w:rsidR="001D4C63" w:rsidRPr="0017724F" w:rsidRDefault="001D4C63" w:rsidP="001D4C63">
            <w:r w:rsidRPr="0017724F">
              <w:t>13</w:t>
            </w:r>
          </w:p>
        </w:tc>
        <w:tc>
          <w:tcPr>
            <w:tcW w:w="1669" w:type="dxa"/>
            <w:vAlign w:val="bottom"/>
            <w:hideMark/>
          </w:tcPr>
          <w:p w:rsidR="001D4C63" w:rsidRPr="0017724F" w:rsidRDefault="001D4C63" w:rsidP="001D4C63">
            <w:r w:rsidRPr="0017724F">
              <w:t>18 4 02 00310</w:t>
            </w:r>
          </w:p>
        </w:tc>
        <w:tc>
          <w:tcPr>
            <w:tcW w:w="1058" w:type="dxa"/>
            <w:vAlign w:val="bottom"/>
            <w:hideMark/>
          </w:tcPr>
          <w:p w:rsidR="001D4C63" w:rsidRPr="0017724F" w:rsidRDefault="001D4C63" w:rsidP="001D4C63">
            <w:r w:rsidRPr="0017724F">
              <w:t>100</w:t>
            </w:r>
          </w:p>
        </w:tc>
        <w:tc>
          <w:tcPr>
            <w:tcW w:w="1512" w:type="dxa"/>
            <w:noWrap/>
            <w:vAlign w:val="bottom"/>
            <w:hideMark/>
          </w:tcPr>
          <w:p w:rsidR="001D4C63" w:rsidRPr="0017724F" w:rsidRDefault="00621933" w:rsidP="001D4C63">
            <w:pPr>
              <w:jc w:val="right"/>
            </w:pPr>
            <w:r>
              <w:t>+</w:t>
            </w:r>
            <w:r w:rsidR="001D4C63" w:rsidRPr="0017724F">
              <w:t>2 786,0</w:t>
            </w:r>
          </w:p>
        </w:tc>
        <w:tc>
          <w:tcPr>
            <w:tcW w:w="1512" w:type="dxa"/>
            <w:noWrap/>
            <w:vAlign w:val="bottom"/>
            <w:hideMark/>
          </w:tcPr>
          <w:p w:rsidR="001D4C63" w:rsidRPr="0017724F" w:rsidRDefault="00621933" w:rsidP="001D4C63">
            <w:pPr>
              <w:jc w:val="right"/>
            </w:pPr>
            <w:r>
              <w:t>+</w:t>
            </w:r>
            <w:r w:rsidR="001D4C63" w:rsidRPr="0017724F">
              <w:t>6 897,0</w:t>
            </w:r>
          </w:p>
        </w:tc>
        <w:tc>
          <w:tcPr>
            <w:tcW w:w="1305" w:type="dxa"/>
            <w:noWrap/>
            <w:vAlign w:val="bottom"/>
            <w:hideMark/>
          </w:tcPr>
          <w:p w:rsidR="001D4C63" w:rsidRPr="0017724F" w:rsidRDefault="00621933" w:rsidP="001D4C63">
            <w:pPr>
              <w:jc w:val="right"/>
            </w:pPr>
            <w:r>
              <w:t>+</w:t>
            </w:r>
            <w:r w:rsidR="001D4C63" w:rsidRPr="0017724F">
              <w:t>7 173,0</w:t>
            </w:r>
          </w:p>
        </w:tc>
      </w:tr>
      <w:tr w:rsidR="001D4C63" w:rsidRPr="0017724F" w:rsidTr="00201646">
        <w:trPr>
          <w:trHeight w:val="315"/>
        </w:trPr>
        <w:tc>
          <w:tcPr>
            <w:tcW w:w="6091" w:type="dxa"/>
            <w:vAlign w:val="bottom"/>
            <w:hideMark/>
          </w:tcPr>
          <w:p w:rsidR="001D4C63" w:rsidRPr="0017724F" w:rsidRDefault="001D4C63" w:rsidP="001D4C63">
            <w:r w:rsidRPr="0017724F">
              <w:t>Реализация функций органов власти Белгородской области</w:t>
            </w:r>
          </w:p>
        </w:tc>
        <w:tc>
          <w:tcPr>
            <w:tcW w:w="942" w:type="dxa"/>
            <w:vAlign w:val="bottom"/>
            <w:hideMark/>
          </w:tcPr>
          <w:p w:rsidR="001D4C63" w:rsidRPr="0017724F" w:rsidRDefault="001D4C63" w:rsidP="001D4C63">
            <w:r w:rsidRPr="0017724F">
              <w:t>01</w:t>
            </w:r>
          </w:p>
        </w:tc>
        <w:tc>
          <w:tcPr>
            <w:tcW w:w="1074" w:type="dxa"/>
            <w:vAlign w:val="bottom"/>
            <w:hideMark/>
          </w:tcPr>
          <w:p w:rsidR="001D4C63" w:rsidRPr="0017724F" w:rsidRDefault="001D4C63" w:rsidP="001D4C63">
            <w:r w:rsidRPr="0017724F">
              <w:t>13</w:t>
            </w:r>
          </w:p>
        </w:tc>
        <w:tc>
          <w:tcPr>
            <w:tcW w:w="1669" w:type="dxa"/>
            <w:vAlign w:val="bottom"/>
            <w:hideMark/>
          </w:tcPr>
          <w:p w:rsidR="001D4C63" w:rsidRPr="0017724F" w:rsidRDefault="001D4C63" w:rsidP="001D4C63">
            <w:r w:rsidRPr="0017724F">
              <w:t xml:space="preserve">99 </w:t>
            </w:r>
          </w:p>
        </w:tc>
        <w:tc>
          <w:tcPr>
            <w:tcW w:w="1058" w:type="dxa"/>
            <w:vAlign w:val="bottom"/>
            <w:hideMark/>
          </w:tcPr>
          <w:p w:rsidR="001D4C63" w:rsidRPr="0017724F" w:rsidRDefault="001D4C63" w:rsidP="001D4C63"/>
        </w:tc>
        <w:tc>
          <w:tcPr>
            <w:tcW w:w="1512" w:type="dxa"/>
            <w:noWrap/>
            <w:vAlign w:val="bottom"/>
            <w:hideMark/>
          </w:tcPr>
          <w:p w:rsidR="001D4C63" w:rsidRPr="0017724F" w:rsidRDefault="00621933" w:rsidP="001D4C63">
            <w:pPr>
              <w:jc w:val="right"/>
            </w:pPr>
            <w:r>
              <w:t>+</w:t>
            </w:r>
            <w:r w:rsidR="001D4C63" w:rsidRPr="0017724F">
              <w:t>33 971,8</w:t>
            </w:r>
          </w:p>
        </w:tc>
        <w:tc>
          <w:tcPr>
            <w:tcW w:w="1512" w:type="dxa"/>
            <w:noWrap/>
            <w:vAlign w:val="bottom"/>
            <w:hideMark/>
          </w:tcPr>
          <w:p w:rsidR="001D4C63" w:rsidRPr="0017724F" w:rsidRDefault="00621933" w:rsidP="001D4C63">
            <w:pPr>
              <w:jc w:val="right"/>
            </w:pPr>
            <w:r>
              <w:t>+</w:t>
            </w:r>
            <w:r w:rsidR="001D4C63" w:rsidRPr="0017724F">
              <w:t>58 701,0</w:t>
            </w:r>
          </w:p>
        </w:tc>
        <w:tc>
          <w:tcPr>
            <w:tcW w:w="1305" w:type="dxa"/>
            <w:noWrap/>
            <w:vAlign w:val="bottom"/>
            <w:hideMark/>
          </w:tcPr>
          <w:p w:rsidR="001D4C63" w:rsidRPr="0017724F" w:rsidRDefault="00621933" w:rsidP="001D4C63">
            <w:pPr>
              <w:jc w:val="right"/>
            </w:pPr>
            <w:r>
              <w:t>+</w:t>
            </w:r>
            <w:r w:rsidR="001D4C63" w:rsidRPr="0017724F">
              <w:t>729,0</w:t>
            </w:r>
          </w:p>
        </w:tc>
      </w:tr>
      <w:tr w:rsidR="001D4C63" w:rsidRPr="0017724F" w:rsidTr="00201646">
        <w:trPr>
          <w:trHeight w:val="315"/>
        </w:trPr>
        <w:tc>
          <w:tcPr>
            <w:tcW w:w="6091" w:type="dxa"/>
            <w:vAlign w:val="bottom"/>
            <w:hideMark/>
          </w:tcPr>
          <w:p w:rsidR="001D4C63" w:rsidRPr="0017724F" w:rsidRDefault="001D4C63" w:rsidP="001D4C63">
            <w:r w:rsidRPr="0017724F">
              <w:t>Иные непрограммные расходы</w:t>
            </w:r>
          </w:p>
        </w:tc>
        <w:tc>
          <w:tcPr>
            <w:tcW w:w="942" w:type="dxa"/>
            <w:vAlign w:val="bottom"/>
            <w:hideMark/>
          </w:tcPr>
          <w:p w:rsidR="001D4C63" w:rsidRPr="0017724F" w:rsidRDefault="001D4C63" w:rsidP="001D4C63">
            <w:r w:rsidRPr="0017724F">
              <w:t>01</w:t>
            </w:r>
          </w:p>
        </w:tc>
        <w:tc>
          <w:tcPr>
            <w:tcW w:w="1074" w:type="dxa"/>
            <w:vAlign w:val="bottom"/>
            <w:hideMark/>
          </w:tcPr>
          <w:p w:rsidR="001D4C63" w:rsidRPr="0017724F" w:rsidRDefault="001D4C63" w:rsidP="001D4C63">
            <w:r w:rsidRPr="0017724F">
              <w:t>13</w:t>
            </w:r>
          </w:p>
        </w:tc>
        <w:tc>
          <w:tcPr>
            <w:tcW w:w="1669" w:type="dxa"/>
            <w:vAlign w:val="bottom"/>
            <w:hideMark/>
          </w:tcPr>
          <w:p w:rsidR="001D4C63" w:rsidRPr="0017724F" w:rsidRDefault="001D4C63" w:rsidP="001D4C63">
            <w:r w:rsidRPr="0017724F">
              <w:t xml:space="preserve">99 9 </w:t>
            </w:r>
          </w:p>
        </w:tc>
        <w:tc>
          <w:tcPr>
            <w:tcW w:w="1058" w:type="dxa"/>
            <w:vAlign w:val="bottom"/>
            <w:hideMark/>
          </w:tcPr>
          <w:p w:rsidR="001D4C63" w:rsidRPr="0017724F" w:rsidRDefault="001D4C63" w:rsidP="001D4C63"/>
        </w:tc>
        <w:tc>
          <w:tcPr>
            <w:tcW w:w="1512" w:type="dxa"/>
            <w:noWrap/>
            <w:vAlign w:val="bottom"/>
            <w:hideMark/>
          </w:tcPr>
          <w:p w:rsidR="001D4C63" w:rsidRPr="0017724F" w:rsidRDefault="00621933" w:rsidP="001D4C63">
            <w:pPr>
              <w:jc w:val="right"/>
            </w:pPr>
            <w:r>
              <w:t>+</w:t>
            </w:r>
            <w:r w:rsidR="001D4C63" w:rsidRPr="0017724F">
              <w:t>33 971,8</w:t>
            </w:r>
          </w:p>
        </w:tc>
        <w:tc>
          <w:tcPr>
            <w:tcW w:w="1512" w:type="dxa"/>
            <w:noWrap/>
            <w:vAlign w:val="bottom"/>
            <w:hideMark/>
          </w:tcPr>
          <w:p w:rsidR="001D4C63" w:rsidRPr="0017724F" w:rsidRDefault="00621933" w:rsidP="001D4C63">
            <w:pPr>
              <w:jc w:val="right"/>
            </w:pPr>
            <w:r>
              <w:t>+</w:t>
            </w:r>
            <w:r w:rsidR="001D4C63" w:rsidRPr="0017724F">
              <w:t>58 701,0</w:t>
            </w:r>
          </w:p>
        </w:tc>
        <w:tc>
          <w:tcPr>
            <w:tcW w:w="1305" w:type="dxa"/>
            <w:noWrap/>
            <w:vAlign w:val="bottom"/>
            <w:hideMark/>
          </w:tcPr>
          <w:p w:rsidR="001D4C63" w:rsidRPr="0017724F" w:rsidRDefault="00621933" w:rsidP="001D4C63">
            <w:pPr>
              <w:jc w:val="right"/>
            </w:pPr>
            <w:r>
              <w:t>+</w:t>
            </w:r>
            <w:r w:rsidR="001D4C63" w:rsidRPr="0017724F">
              <w:t>729,0</w:t>
            </w:r>
          </w:p>
        </w:tc>
      </w:tr>
      <w:tr w:rsidR="001D4C63" w:rsidRPr="0017724F" w:rsidTr="00201646">
        <w:trPr>
          <w:trHeight w:val="1410"/>
        </w:trPr>
        <w:tc>
          <w:tcPr>
            <w:tcW w:w="6091" w:type="dxa"/>
            <w:vAlign w:val="bottom"/>
            <w:hideMark/>
          </w:tcPr>
          <w:p w:rsidR="001D4C63" w:rsidRPr="0017724F" w:rsidRDefault="001D4C63" w:rsidP="001D4C63">
            <w:r w:rsidRPr="0017724F">
              <w:t>Расходы на выплаты по оплате труда заместителей высшего должностного лица субъекта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2" w:type="dxa"/>
            <w:vAlign w:val="bottom"/>
            <w:hideMark/>
          </w:tcPr>
          <w:p w:rsidR="001D4C63" w:rsidRPr="0017724F" w:rsidRDefault="001D4C63" w:rsidP="001D4C63">
            <w:r w:rsidRPr="0017724F">
              <w:t>01</w:t>
            </w:r>
          </w:p>
        </w:tc>
        <w:tc>
          <w:tcPr>
            <w:tcW w:w="1074" w:type="dxa"/>
            <w:vAlign w:val="bottom"/>
            <w:hideMark/>
          </w:tcPr>
          <w:p w:rsidR="001D4C63" w:rsidRPr="0017724F" w:rsidRDefault="001D4C63" w:rsidP="001D4C63">
            <w:r w:rsidRPr="0017724F">
              <w:t>13</w:t>
            </w:r>
          </w:p>
        </w:tc>
        <w:tc>
          <w:tcPr>
            <w:tcW w:w="1669" w:type="dxa"/>
            <w:vAlign w:val="bottom"/>
            <w:hideMark/>
          </w:tcPr>
          <w:p w:rsidR="001D4C63" w:rsidRPr="0017724F" w:rsidRDefault="001D4C63" w:rsidP="001D4C63">
            <w:r w:rsidRPr="0017724F">
              <w:t>99 9 00 00310</w:t>
            </w:r>
          </w:p>
        </w:tc>
        <w:tc>
          <w:tcPr>
            <w:tcW w:w="1058" w:type="dxa"/>
            <w:vAlign w:val="bottom"/>
            <w:hideMark/>
          </w:tcPr>
          <w:p w:rsidR="001D4C63" w:rsidRPr="0017724F" w:rsidRDefault="001D4C63" w:rsidP="001D4C63">
            <w:r w:rsidRPr="0017724F">
              <w:t>100</w:t>
            </w:r>
          </w:p>
        </w:tc>
        <w:tc>
          <w:tcPr>
            <w:tcW w:w="1512" w:type="dxa"/>
            <w:noWrap/>
            <w:vAlign w:val="bottom"/>
            <w:hideMark/>
          </w:tcPr>
          <w:p w:rsidR="001D4C63" w:rsidRPr="0017724F" w:rsidRDefault="00621933" w:rsidP="001D4C63">
            <w:pPr>
              <w:jc w:val="right"/>
            </w:pPr>
            <w:r>
              <w:t>+</w:t>
            </w:r>
            <w:r w:rsidR="001D4C63" w:rsidRPr="0017724F">
              <w:t>1 500,0</w:t>
            </w:r>
          </w:p>
        </w:tc>
        <w:tc>
          <w:tcPr>
            <w:tcW w:w="1512" w:type="dxa"/>
            <w:noWrap/>
            <w:vAlign w:val="bottom"/>
            <w:hideMark/>
          </w:tcPr>
          <w:p w:rsidR="001D4C63" w:rsidRPr="0017724F" w:rsidRDefault="001D4C63" w:rsidP="001D4C63">
            <w:pPr>
              <w:jc w:val="right"/>
            </w:pPr>
            <w:r w:rsidRPr="0017724F">
              <w:t> </w:t>
            </w:r>
          </w:p>
        </w:tc>
        <w:tc>
          <w:tcPr>
            <w:tcW w:w="1305" w:type="dxa"/>
            <w:noWrap/>
            <w:vAlign w:val="bottom"/>
            <w:hideMark/>
          </w:tcPr>
          <w:p w:rsidR="001D4C63" w:rsidRPr="0017724F" w:rsidRDefault="001D4C63" w:rsidP="001D4C63">
            <w:pPr>
              <w:jc w:val="right"/>
            </w:pPr>
            <w:r w:rsidRPr="0017724F">
              <w:t> </w:t>
            </w:r>
          </w:p>
        </w:tc>
      </w:tr>
      <w:tr w:rsidR="001D4C63" w:rsidRPr="0017724F" w:rsidTr="00722CFD">
        <w:trPr>
          <w:trHeight w:val="775"/>
        </w:trPr>
        <w:tc>
          <w:tcPr>
            <w:tcW w:w="6091" w:type="dxa"/>
            <w:vAlign w:val="bottom"/>
            <w:hideMark/>
          </w:tcPr>
          <w:p w:rsidR="001D4C63" w:rsidRPr="0017724F" w:rsidRDefault="001D4C63" w:rsidP="001D4C63">
            <w:r w:rsidRPr="0017724F">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2" w:type="dxa"/>
            <w:vAlign w:val="bottom"/>
            <w:hideMark/>
          </w:tcPr>
          <w:p w:rsidR="001D4C63" w:rsidRPr="0017724F" w:rsidRDefault="001D4C63" w:rsidP="001D4C63">
            <w:r w:rsidRPr="0017724F">
              <w:t>01</w:t>
            </w:r>
          </w:p>
        </w:tc>
        <w:tc>
          <w:tcPr>
            <w:tcW w:w="1074" w:type="dxa"/>
            <w:vAlign w:val="bottom"/>
            <w:hideMark/>
          </w:tcPr>
          <w:p w:rsidR="001D4C63" w:rsidRPr="0017724F" w:rsidRDefault="001D4C63" w:rsidP="001D4C63">
            <w:r w:rsidRPr="0017724F">
              <w:t>13</w:t>
            </w:r>
          </w:p>
        </w:tc>
        <w:tc>
          <w:tcPr>
            <w:tcW w:w="1669" w:type="dxa"/>
            <w:vAlign w:val="bottom"/>
            <w:hideMark/>
          </w:tcPr>
          <w:p w:rsidR="001D4C63" w:rsidRPr="0017724F" w:rsidRDefault="001D4C63" w:rsidP="001D4C63">
            <w:r w:rsidRPr="0017724F">
              <w:t>99 9 00 00590</w:t>
            </w:r>
          </w:p>
        </w:tc>
        <w:tc>
          <w:tcPr>
            <w:tcW w:w="1058" w:type="dxa"/>
            <w:vAlign w:val="bottom"/>
            <w:hideMark/>
          </w:tcPr>
          <w:p w:rsidR="001D4C63" w:rsidRPr="0017724F" w:rsidRDefault="001D4C63" w:rsidP="001D4C63">
            <w:r w:rsidRPr="0017724F">
              <w:t>100</w:t>
            </w:r>
          </w:p>
        </w:tc>
        <w:tc>
          <w:tcPr>
            <w:tcW w:w="1512" w:type="dxa"/>
            <w:noWrap/>
            <w:vAlign w:val="bottom"/>
            <w:hideMark/>
          </w:tcPr>
          <w:p w:rsidR="001D4C63" w:rsidRPr="0017724F" w:rsidRDefault="00621933" w:rsidP="001D4C63">
            <w:pPr>
              <w:jc w:val="right"/>
            </w:pPr>
            <w:r>
              <w:t>+</w:t>
            </w:r>
            <w:r w:rsidR="001D4C63" w:rsidRPr="0017724F">
              <w:t>2 155,0</w:t>
            </w:r>
          </w:p>
        </w:tc>
        <w:tc>
          <w:tcPr>
            <w:tcW w:w="1512" w:type="dxa"/>
            <w:noWrap/>
            <w:vAlign w:val="bottom"/>
            <w:hideMark/>
          </w:tcPr>
          <w:p w:rsidR="001D4C63" w:rsidRPr="0017724F" w:rsidRDefault="001D4C63" w:rsidP="001D4C63">
            <w:pPr>
              <w:jc w:val="right"/>
            </w:pPr>
            <w:r w:rsidRPr="0017724F">
              <w:t> </w:t>
            </w:r>
          </w:p>
        </w:tc>
        <w:tc>
          <w:tcPr>
            <w:tcW w:w="1305" w:type="dxa"/>
            <w:noWrap/>
            <w:vAlign w:val="bottom"/>
            <w:hideMark/>
          </w:tcPr>
          <w:p w:rsidR="001D4C63" w:rsidRPr="0017724F" w:rsidRDefault="001D4C63" w:rsidP="001D4C63">
            <w:pPr>
              <w:jc w:val="right"/>
            </w:pPr>
            <w:r w:rsidRPr="0017724F">
              <w:t> </w:t>
            </w:r>
          </w:p>
        </w:tc>
      </w:tr>
      <w:tr w:rsidR="001D4C63" w:rsidRPr="0017724F" w:rsidTr="00201646">
        <w:trPr>
          <w:trHeight w:val="1035"/>
        </w:trPr>
        <w:tc>
          <w:tcPr>
            <w:tcW w:w="6091" w:type="dxa"/>
            <w:vAlign w:val="bottom"/>
            <w:hideMark/>
          </w:tcPr>
          <w:p w:rsidR="001D4C63" w:rsidRPr="0017724F" w:rsidRDefault="001D4C63" w:rsidP="001D4C63">
            <w:r w:rsidRPr="0017724F">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942" w:type="dxa"/>
            <w:vAlign w:val="bottom"/>
            <w:hideMark/>
          </w:tcPr>
          <w:p w:rsidR="001D4C63" w:rsidRPr="0017724F" w:rsidRDefault="001D4C63" w:rsidP="001D4C63">
            <w:r w:rsidRPr="0017724F">
              <w:t>01</w:t>
            </w:r>
          </w:p>
        </w:tc>
        <w:tc>
          <w:tcPr>
            <w:tcW w:w="1074" w:type="dxa"/>
            <w:vAlign w:val="bottom"/>
            <w:hideMark/>
          </w:tcPr>
          <w:p w:rsidR="001D4C63" w:rsidRPr="0017724F" w:rsidRDefault="001D4C63" w:rsidP="001D4C63">
            <w:r w:rsidRPr="0017724F">
              <w:t>13</w:t>
            </w:r>
          </w:p>
        </w:tc>
        <w:tc>
          <w:tcPr>
            <w:tcW w:w="1669" w:type="dxa"/>
            <w:vAlign w:val="bottom"/>
            <w:hideMark/>
          </w:tcPr>
          <w:p w:rsidR="001D4C63" w:rsidRPr="0017724F" w:rsidRDefault="001D4C63" w:rsidP="001D4C63">
            <w:r w:rsidRPr="0017724F">
              <w:t>99 9 00 00590</w:t>
            </w:r>
          </w:p>
        </w:tc>
        <w:tc>
          <w:tcPr>
            <w:tcW w:w="1058" w:type="dxa"/>
            <w:vAlign w:val="bottom"/>
            <w:hideMark/>
          </w:tcPr>
          <w:p w:rsidR="001D4C63" w:rsidRPr="0017724F" w:rsidRDefault="001D4C63" w:rsidP="001D4C63">
            <w:r w:rsidRPr="0017724F">
              <w:t>200</w:t>
            </w:r>
          </w:p>
        </w:tc>
        <w:tc>
          <w:tcPr>
            <w:tcW w:w="1512" w:type="dxa"/>
            <w:noWrap/>
            <w:vAlign w:val="bottom"/>
            <w:hideMark/>
          </w:tcPr>
          <w:p w:rsidR="001D4C63" w:rsidRPr="0017724F" w:rsidRDefault="001D4C63" w:rsidP="001D4C63">
            <w:pPr>
              <w:jc w:val="right"/>
            </w:pPr>
            <w:r w:rsidRPr="0017724F">
              <w:t>-300,0</w:t>
            </w:r>
          </w:p>
        </w:tc>
        <w:tc>
          <w:tcPr>
            <w:tcW w:w="1512" w:type="dxa"/>
            <w:noWrap/>
            <w:vAlign w:val="bottom"/>
            <w:hideMark/>
          </w:tcPr>
          <w:p w:rsidR="001D4C63" w:rsidRPr="0017724F" w:rsidRDefault="001D4C63" w:rsidP="001D4C63">
            <w:pPr>
              <w:jc w:val="right"/>
            </w:pPr>
            <w:r w:rsidRPr="0017724F">
              <w:t> </w:t>
            </w:r>
          </w:p>
        </w:tc>
        <w:tc>
          <w:tcPr>
            <w:tcW w:w="1305" w:type="dxa"/>
            <w:noWrap/>
            <w:vAlign w:val="bottom"/>
            <w:hideMark/>
          </w:tcPr>
          <w:p w:rsidR="001D4C63" w:rsidRPr="0017724F" w:rsidRDefault="001D4C63" w:rsidP="001D4C63">
            <w:pPr>
              <w:jc w:val="right"/>
            </w:pPr>
            <w:r w:rsidRPr="0017724F">
              <w:t> </w:t>
            </w:r>
          </w:p>
        </w:tc>
      </w:tr>
      <w:tr w:rsidR="001D4C63" w:rsidRPr="0017724F" w:rsidTr="00621933">
        <w:trPr>
          <w:trHeight w:val="209"/>
        </w:trPr>
        <w:tc>
          <w:tcPr>
            <w:tcW w:w="6091" w:type="dxa"/>
            <w:vAlign w:val="bottom"/>
            <w:hideMark/>
          </w:tcPr>
          <w:p w:rsidR="001D4C63" w:rsidRPr="0017724F" w:rsidRDefault="001D4C63" w:rsidP="001D4C63">
            <w:r w:rsidRPr="0017724F">
              <w:t>Резервный фонд Правительства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2" w:type="dxa"/>
            <w:vAlign w:val="bottom"/>
            <w:hideMark/>
          </w:tcPr>
          <w:p w:rsidR="001D4C63" w:rsidRPr="0017724F" w:rsidRDefault="001D4C63" w:rsidP="001D4C63">
            <w:r w:rsidRPr="0017724F">
              <w:t>01</w:t>
            </w:r>
          </w:p>
        </w:tc>
        <w:tc>
          <w:tcPr>
            <w:tcW w:w="1074" w:type="dxa"/>
            <w:vAlign w:val="bottom"/>
            <w:hideMark/>
          </w:tcPr>
          <w:p w:rsidR="001D4C63" w:rsidRPr="0017724F" w:rsidRDefault="001D4C63" w:rsidP="001D4C63">
            <w:r w:rsidRPr="0017724F">
              <w:t>13</w:t>
            </w:r>
          </w:p>
        </w:tc>
        <w:tc>
          <w:tcPr>
            <w:tcW w:w="1669" w:type="dxa"/>
            <w:vAlign w:val="bottom"/>
            <w:hideMark/>
          </w:tcPr>
          <w:p w:rsidR="001D4C63" w:rsidRPr="0017724F" w:rsidRDefault="001D4C63" w:rsidP="001D4C63">
            <w:r w:rsidRPr="0017724F">
              <w:t>99 9 00 20550</w:t>
            </w:r>
          </w:p>
        </w:tc>
        <w:tc>
          <w:tcPr>
            <w:tcW w:w="1058" w:type="dxa"/>
            <w:vAlign w:val="bottom"/>
            <w:hideMark/>
          </w:tcPr>
          <w:p w:rsidR="001D4C63" w:rsidRPr="0017724F" w:rsidRDefault="001D4C63" w:rsidP="001D4C63">
            <w:r w:rsidRPr="0017724F">
              <w:t>100</w:t>
            </w:r>
          </w:p>
        </w:tc>
        <w:tc>
          <w:tcPr>
            <w:tcW w:w="1512" w:type="dxa"/>
            <w:noWrap/>
            <w:vAlign w:val="bottom"/>
            <w:hideMark/>
          </w:tcPr>
          <w:p w:rsidR="001D4C63" w:rsidRPr="0017724F" w:rsidRDefault="00621933" w:rsidP="001D4C63">
            <w:pPr>
              <w:jc w:val="right"/>
            </w:pPr>
            <w:r>
              <w:t>+</w:t>
            </w:r>
            <w:r w:rsidR="001D4C63" w:rsidRPr="0017724F">
              <w:t>78,3</w:t>
            </w:r>
          </w:p>
        </w:tc>
        <w:tc>
          <w:tcPr>
            <w:tcW w:w="1512" w:type="dxa"/>
            <w:noWrap/>
            <w:vAlign w:val="bottom"/>
            <w:hideMark/>
          </w:tcPr>
          <w:p w:rsidR="001D4C63" w:rsidRPr="0017724F" w:rsidRDefault="001D4C63" w:rsidP="001D4C63">
            <w:pPr>
              <w:jc w:val="right"/>
            </w:pPr>
            <w:r w:rsidRPr="0017724F">
              <w:t> </w:t>
            </w:r>
          </w:p>
        </w:tc>
        <w:tc>
          <w:tcPr>
            <w:tcW w:w="1305" w:type="dxa"/>
            <w:noWrap/>
            <w:vAlign w:val="bottom"/>
            <w:hideMark/>
          </w:tcPr>
          <w:p w:rsidR="001D4C63" w:rsidRPr="0017724F" w:rsidRDefault="001D4C63" w:rsidP="001D4C63">
            <w:pPr>
              <w:jc w:val="right"/>
            </w:pPr>
            <w:r w:rsidRPr="0017724F">
              <w:t> </w:t>
            </w:r>
          </w:p>
        </w:tc>
      </w:tr>
      <w:tr w:rsidR="001D4C63" w:rsidRPr="0017724F" w:rsidTr="00201646">
        <w:trPr>
          <w:trHeight w:val="1050"/>
        </w:trPr>
        <w:tc>
          <w:tcPr>
            <w:tcW w:w="6091" w:type="dxa"/>
            <w:vAlign w:val="bottom"/>
            <w:hideMark/>
          </w:tcPr>
          <w:p w:rsidR="001D4C63" w:rsidRPr="0017724F" w:rsidRDefault="001D4C63" w:rsidP="001D4C63">
            <w:r w:rsidRPr="0017724F">
              <w:t>Капитальный ремонт объектов государственной собственности Белгородской области</w:t>
            </w:r>
            <w:proofErr w:type="gramStart"/>
            <w:r w:rsidRPr="0017724F">
              <w:t xml:space="preserve">   (</w:t>
            </w:r>
            <w:proofErr w:type="gramEnd"/>
            <w:r w:rsidRPr="0017724F">
              <w:t>Предоставление субсидий бюджетным, автономным учреждениям и иным некоммерческим организациям)</w:t>
            </w:r>
          </w:p>
        </w:tc>
        <w:tc>
          <w:tcPr>
            <w:tcW w:w="942" w:type="dxa"/>
            <w:vAlign w:val="bottom"/>
            <w:hideMark/>
          </w:tcPr>
          <w:p w:rsidR="001D4C63" w:rsidRPr="0017724F" w:rsidRDefault="001D4C63" w:rsidP="001D4C63">
            <w:r w:rsidRPr="0017724F">
              <w:t>01</w:t>
            </w:r>
          </w:p>
        </w:tc>
        <w:tc>
          <w:tcPr>
            <w:tcW w:w="1074" w:type="dxa"/>
            <w:vAlign w:val="bottom"/>
            <w:hideMark/>
          </w:tcPr>
          <w:p w:rsidR="001D4C63" w:rsidRPr="0017724F" w:rsidRDefault="001D4C63" w:rsidP="001D4C63">
            <w:r w:rsidRPr="0017724F">
              <w:t>13</w:t>
            </w:r>
          </w:p>
        </w:tc>
        <w:tc>
          <w:tcPr>
            <w:tcW w:w="1669" w:type="dxa"/>
            <w:vAlign w:val="bottom"/>
            <w:hideMark/>
          </w:tcPr>
          <w:p w:rsidR="001D4C63" w:rsidRPr="0017724F" w:rsidRDefault="001D4C63" w:rsidP="001D4C63">
            <w:r w:rsidRPr="0017724F">
              <w:t>99 9 00 22110</w:t>
            </w:r>
          </w:p>
        </w:tc>
        <w:tc>
          <w:tcPr>
            <w:tcW w:w="1058" w:type="dxa"/>
            <w:vAlign w:val="bottom"/>
            <w:hideMark/>
          </w:tcPr>
          <w:p w:rsidR="001D4C63" w:rsidRPr="0017724F" w:rsidRDefault="001D4C63" w:rsidP="001D4C63">
            <w:r w:rsidRPr="0017724F">
              <w:t>600</w:t>
            </w:r>
          </w:p>
        </w:tc>
        <w:tc>
          <w:tcPr>
            <w:tcW w:w="1512" w:type="dxa"/>
            <w:noWrap/>
            <w:vAlign w:val="bottom"/>
            <w:hideMark/>
          </w:tcPr>
          <w:p w:rsidR="001D4C63" w:rsidRPr="0017724F" w:rsidRDefault="00621933" w:rsidP="001D4C63">
            <w:pPr>
              <w:jc w:val="right"/>
            </w:pPr>
            <w:r>
              <w:t>+</w:t>
            </w:r>
            <w:r w:rsidR="001D4C63" w:rsidRPr="0017724F">
              <w:t>22 699,5</w:t>
            </w:r>
          </w:p>
        </w:tc>
        <w:tc>
          <w:tcPr>
            <w:tcW w:w="1512" w:type="dxa"/>
            <w:noWrap/>
            <w:vAlign w:val="bottom"/>
            <w:hideMark/>
          </w:tcPr>
          <w:p w:rsidR="001D4C63" w:rsidRPr="0017724F" w:rsidRDefault="00621933" w:rsidP="001D4C63">
            <w:pPr>
              <w:jc w:val="right"/>
            </w:pPr>
            <w:r>
              <w:t>+</w:t>
            </w:r>
            <w:r w:rsidR="001D4C63" w:rsidRPr="0017724F">
              <w:t>58 000,0</w:t>
            </w:r>
          </w:p>
        </w:tc>
        <w:tc>
          <w:tcPr>
            <w:tcW w:w="1305" w:type="dxa"/>
            <w:noWrap/>
            <w:vAlign w:val="bottom"/>
            <w:hideMark/>
          </w:tcPr>
          <w:p w:rsidR="001D4C63" w:rsidRPr="0017724F" w:rsidRDefault="001D4C63" w:rsidP="001D4C63">
            <w:pPr>
              <w:jc w:val="right"/>
            </w:pPr>
            <w:r w:rsidRPr="0017724F">
              <w:t> </w:t>
            </w:r>
          </w:p>
        </w:tc>
      </w:tr>
      <w:tr w:rsidR="001D4C63" w:rsidRPr="0017724F" w:rsidTr="00201646">
        <w:trPr>
          <w:trHeight w:val="945"/>
        </w:trPr>
        <w:tc>
          <w:tcPr>
            <w:tcW w:w="6091" w:type="dxa"/>
            <w:vAlign w:val="bottom"/>
            <w:hideMark/>
          </w:tcPr>
          <w:p w:rsidR="001D4C63" w:rsidRPr="0017724F" w:rsidRDefault="001D4C63" w:rsidP="001D4C63">
            <w:r w:rsidRPr="0017724F">
              <w:t>Обеспечение деятельности Молодежного парламента при Белгородской областной Думе (Закупка товаров, работ и услуг для обеспечения государственных (муниципальных) нужд)</w:t>
            </w:r>
          </w:p>
        </w:tc>
        <w:tc>
          <w:tcPr>
            <w:tcW w:w="942" w:type="dxa"/>
            <w:vAlign w:val="bottom"/>
            <w:hideMark/>
          </w:tcPr>
          <w:p w:rsidR="001D4C63" w:rsidRPr="0017724F" w:rsidRDefault="001D4C63" w:rsidP="001D4C63">
            <w:r w:rsidRPr="0017724F">
              <w:t>01</w:t>
            </w:r>
          </w:p>
        </w:tc>
        <w:tc>
          <w:tcPr>
            <w:tcW w:w="1074" w:type="dxa"/>
            <w:vAlign w:val="bottom"/>
            <w:hideMark/>
          </w:tcPr>
          <w:p w:rsidR="001D4C63" w:rsidRPr="0017724F" w:rsidRDefault="001D4C63" w:rsidP="001D4C63">
            <w:r w:rsidRPr="0017724F">
              <w:t>13</w:t>
            </w:r>
          </w:p>
        </w:tc>
        <w:tc>
          <w:tcPr>
            <w:tcW w:w="1669" w:type="dxa"/>
            <w:vAlign w:val="bottom"/>
            <w:hideMark/>
          </w:tcPr>
          <w:p w:rsidR="001D4C63" w:rsidRPr="0017724F" w:rsidRDefault="001D4C63" w:rsidP="001D4C63">
            <w:r w:rsidRPr="0017724F">
              <w:t>99 9 00 25500</w:t>
            </w:r>
          </w:p>
        </w:tc>
        <w:tc>
          <w:tcPr>
            <w:tcW w:w="1058" w:type="dxa"/>
            <w:vAlign w:val="bottom"/>
            <w:hideMark/>
          </w:tcPr>
          <w:p w:rsidR="001D4C63" w:rsidRPr="0017724F" w:rsidRDefault="001D4C63" w:rsidP="001D4C63">
            <w:r w:rsidRPr="0017724F">
              <w:t>200</w:t>
            </w:r>
          </w:p>
        </w:tc>
        <w:tc>
          <w:tcPr>
            <w:tcW w:w="1512" w:type="dxa"/>
            <w:noWrap/>
            <w:vAlign w:val="bottom"/>
            <w:hideMark/>
          </w:tcPr>
          <w:p w:rsidR="001D4C63" w:rsidRPr="0017724F" w:rsidRDefault="001D4C63" w:rsidP="001D4C63">
            <w:pPr>
              <w:jc w:val="right"/>
            </w:pPr>
            <w:r w:rsidRPr="0017724F">
              <w:t>-1 016,0</w:t>
            </w:r>
          </w:p>
        </w:tc>
        <w:tc>
          <w:tcPr>
            <w:tcW w:w="1512" w:type="dxa"/>
            <w:noWrap/>
            <w:vAlign w:val="bottom"/>
            <w:hideMark/>
          </w:tcPr>
          <w:p w:rsidR="001D4C63" w:rsidRPr="0017724F" w:rsidRDefault="001D4C63" w:rsidP="001D4C63">
            <w:pPr>
              <w:jc w:val="right"/>
            </w:pPr>
            <w:r w:rsidRPr="0017724F">
              <w:t> </w:t>
            </w:r>
          </w:p>
        </w:tc>
        <w:tc>
          <w:tcPr>
            <w:tcW w:w="1305" w:type="dxa"/>
            <w:noWrap/>
            <w:vAlign w:val="bottom"/>
            <w:hideMark/>
          </w:tcPr>
          <w:p w:rsidR="001D4C63" w:rsidRPr="0017724F" w:rsidRDefault="001D4C63" w:rsidP="001D4C63">
            <w:pPr>
              <w:jc w:val="right"/>
            </w:pPr>
            <w:r w:rsidRPr="0017724F">
              <w:t> </w:t>
            </w:r>
          </w:p>
        </w:tc>
      </w:tr>
      <w:tr w:rsidR="001D4C63" w:rsidRPr="0017724F" w:rsidTr="00201646">
        <w:trPr>
          <w:trHeight w:val="1470"/>
        </w:trPr>
        <w:tc>
          <w:tcPr>
            <w:tcW w:w="6091" w:type="dxa"/>
            <w:vAlign w:val="bottom"/>
            <w:hideMark/>
          </w:tcPr>
          <w:p w:rsidR="001D4C63" w:rsidRPr="0017724F" w:rsidRDefault="001D4C63" w:rsidP="001D4C63">
            <w:r w:rsidRPr="0017724F">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2" w:type="dxa"/>
            <w:vAlign w:val="bottom"/>
            <w:hideMark/>
          </w:tcPr>
          <w:p w:rsidR="001D4C63" w:rsidRPr="0017724F" w:rsidRDefault="001D4C63" w:rsidP="001D4C63">
            <w:r w:rsidRPr="0017724F">
              <w:t>01</w:t>
            </w:r>
          </w:p>
        </w:tc>
        <w:tc>
          <w:tcPr>
            <w:tcW w:w="1074" w:type="dxa"/>
            <w:vAlign w:val="bottom"/>
            <w:hideMark/>
          </w:tcPr>
          <w:p w:rsidR="001D4C63" w:rsidRPr="0017724F" w:rsidRDefault="001D4C63" w:rsidP="001D4C63">
            <w:r w:rsidRPr="0017724F">
              <w:t>13</w:t>
            </w:r>
          </w:p>
        </w:tc>
        <w:tc>
          <w:tcPr>
            <w:tcW w:w="1669" w:type="dxa"/>
            <w:vAlign w:val="bottom"/>
            <w:hideMark/>
          </w:tcPr>
          <w:p w:rsidR="001D4C63" w:rsidRPr="0017724F" w:rsidRDefault="001D4C63" w:rsidP="001D4C63">
            <w:r w:rsidRPr="0017724F">
              <w:t>99 9 00 90019</w:t>
            </w:r>
          </w:p>
        </w:tc>
        <w:tc>
          <w:tcPr>
            <w:tcW w:w="1058" w:type="dxa"/>
            <w:vAlign w:val="bottom"/>
            <w:hideMark/>
          </w:tcPr>
          <w:p w:rsidR="001D4C63" w:rsidRPr="0017724F" w:rsidRDefault="001D4C63" w:rsidP="001D4C63">
            <w:r w:rsidRPr="0017724F">
              <w:t>100</w:t>
            </w:r>
          </w:p>
        </w:tc>
        <w:tc>
          <w:tcPr>
            <w:tcW w:w="1512" w:type="dxa"/>
            <w:noWrap/>
            <w:vAlign w:val="bottom"/>
            <w:hideMark/>
          </w:tcPr>
          <w:p w:rsidR="001D4C63" w:rsidRPr="0017724F" w:rsidRDefault="00621933" w:rsidP="001D4C63">
            <w:pPr>
              <w:jc w:val="right"/>
            </w:pPr>
            <w:r>
              <w:t>+</w:t>
            </w:r>
            <w:r w:rsidR="001D4C63" w:rsidRPr="0017724F">
              <w:t>8 053,1</w:t>
            </w:r>
          </w:p>
        </w:tc>
        <w:tc>
          <w:tcPr>
            <w:tcW w:w="1512" w:type="dxa"/>
            <w:noWrap/>
            <w:vAlign w:val="bottom"/>
            <w:hideMark/>
          </w:tcPr>
          <w:p w:rsidR="001D4C63" w:rsidRPr="0017724F" w:rsidRDefault="00621933" w:rsidP="001D4C63">
            <w:pPr>
              <w:jc w:val="right"/>
            </w:pPr>
            <w:r>
              <w:t>+</w:t>
            </w:r>
            <w:r w:rsidR="001D4C63" w:rsidRPr="0017724F">
              <w:t>701,0</w:t>
            </w:r>
          </w:p>
        </w:tc>
        <w:tc>
          <w:tcPr>
            <w:tcW w:w="1305" w:type="dxa"/>
            <w:noWrap/>
            <w:vAlign w:val="bottom"/>
            <w:hideMark/>
          </w:tcPr>
          <w:p w:rsidR="001D4C63" w:rsidRPr="0017724F" w:rsidRDefault="00621933" w:rsidP="001D4C63">
            <w:pPr>
              <w:jc w:val="right"/>
            </w:pPr>
            <w:r>
              <w:t>+</w:t>
            </w:r>
            <w:r w:rsidR="001D4C63" w:rsidRPr="0017724F">
              <w:t>729,0</w:t>
            </w:r>
          </w:p>
        </w:tc>
      </w:tr>
      <w:tr w:rsidR="001D4C63" w:rsidRPr="0017724F" w:rsidTr="00201646">
        <w:trPr>
          <w:trHeight w:val="1170"/>
        </w:trPr>
        <w:tc>
          <w:tcPr>
            <w:tcW w:w="6091" w:type="dxa"/>
            <w:vAlign w:val="bottom"/>
            <w:hideMark/>
          </w:tcPr>
          <w:p w:rsidR="001D4C63" w:rsidRPr="0017724F" w:rsidRDefault="001D4C63" w:rsidP="001D4C63">
            <w:r w:rsidRPr="0017724F">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942" w:type="dxa"/>
            <w:vAlign w:val="bottom"/>
            <w:hideMark/>
          </w:tcPr>
          <w:p w:rsidR="001D4C63" w:rsidRPr="0017724F" w:rsidRDefault="001D4C63" w:rsidP="001D4C63">
            <w:r w:rsidRPr="0017724F">
              <w:t>01</w:t>
            </w:r>
          </w:p>
        </w:tc>
        <w:tc>
          <w:tcPr>
            <w:tcW w:w="1074" w:type="dxa"/>
            <w:vAlign w:val="bottom"/>
            <w:hideMark/>
          </w:tcPr>
          <w:p w:rsidR="001D4C63" w:rsidRPr="0017724F" w:rsidRDefault="001D4C63" w:rsidP="001D4C63">
            <w:r w:rsidRPr="0017724F">
              <w:t>13</w:t>
            </w:r>
          </w:p>
        </w:tc>
        <w:tc>
          <w:tcPr>
            <w:tcW w:w="1669" w:type="dxa"/>
            <w:vAlign w:val="bottom"/>
            <w:hideMark/>
          </w:tcPr>
          <w:p w:rsidR="001D4C63" w:rsidRPr="0017724F" w:rsidRDefault="001D4C63" w:rsidP="001D4C63">
            <w:r w:rsidRPr="0017724F">
              <w:t>99 9 00 90019</w:t>
            </w:r>
          </w:p>
        </w:tc>
        <w:tc>
          <w:tcPr>
            <w:tcW w:w="1058" w:type="dxa"/>
            <w:vAlign w:val="bottom"/>
            <w:hideMark/>
          </w:tcPr>
          <w:p w:rsidR="001D4C63" w:rsidRPr="0017724F" w:rsidRDefault="001D4C63" w:rsidP="001D4C63">
            <w:r w:rsidRPr="0017724F">
              <w:t>200</w:t>
            </w:r>
          </w:p>
        </w:tc>
        <w:tc>
          <w:tcPr>
            <w:tcW w:w="1512" w:type="dxa"/>
            <w:noWrap/>
            <w:vAlign w:val="bottom"/>
            <w:hideMark/>
          </w:tcPr>
          <w:p w:rsidR="001D4C63" w:rsidRPr="0017724F" w:rsidRDefault="00621933" w:rsidP="001D4C63">
            <w:pPr>
              <w:jc w:val="right"/>
            </w:pPr>
            <w:r>
              <w:t>+</w:t>
            </w:r>
            <w:r w:rsidR="001D4C63" w:rsidRPr="0017724F">
              <w:t>800,0</w:t>
            </w:r>
          </w:p>
        </w:tc>
        <w:tc>
          <w:tcPr>
            <w:tcW w:w="1512" w:type="dxa"/>
            <w:noWrap/>
            <w:vAlign w:val="bottom"/>
            <w:hideMark/>
          </w:tcPr>
          <w:p w:rsidR="001D4C63" w:rsidRPr="0017724F" w:rsidRDefault="001D4C63" w:rsidP="001D4C63">
            <w:pPr>
              <w:jc w:val="right"/>
            </w:pPr>
            <w:r w:rsidRPr="0017724F">
              <w:t> </w:t>
            </w:r>
          </w:p>
        </w:tc>
        <w:tc>
          <w:tcPr>
            <w:tcW w:w="1305" w:type="dxa"/>
            <w:noWrap/>
            <w:vAlign w:val="bottom"/>
            <w:hideMark/>
          </w:tcPr>
          <w:p w:rsidR="001D4C63" w:rsidRPr="0017724F" w:rsidRDefault="001D4C63" w:rsidP="001D4C63">
            <w:pPr>
              <w:jc w:val="right"/>
            </w:pPr>
            <w:r w:rsidRPr="0017724F">
              <w:t> </w:t>
            </w:r>
          </w:p>
        </w:tc>
      </w:tr>
      <w:tr w:rsidR="001D4C63" w:rsidRPr="0017724F" w:rsidTr="00201646">
        <w:trPr>
          <w:trHeight w:val="735"/>
        </w:trPr>
        <w:tc>
          <w:tcPr>
            <w:tcW w:w="6091" w:type="dxa"/>
            <w:vAlign w:val="bottom"/>
            <w:hideMark/>
          </w:tcPr>
          <w:p w:rsidR="001D4C63" w:rsidRPr="0017724F" w:rsidRDefault="001D4C63" w:rsidP="001D4C63">
            <w:r w:rsidRPr="0017724F">
              <w:t>Обеспечение функций органов власти Белгородской области, в том числе территориальных органов (Иные бюджетные ассигнования)</w:t>
            </w:r>
          </w:p>
        </w:tc>
        <w:tc>
          <w:tcPr>
            <w:tcW w:w="942" w:type="dxa"/>
            <w:vAlign w:val="bottom"/>
            <w:hideMark/>
          </w:tcPr>
          <w:p w:rsidR="001D4C63" w:rsidRPr="0017724F" w:rsidRDefault="001D4C63" w:rsidP="001D4C63">
            <w:r w:rsidRPr="0017724F">
              <w:t>01</w:t>
            </w:r>
          </w:p>
        </w:tc>
        <w:tc>
          <w:tcPr>
            <w:tcW w:w="1074" w:type="dxa"/>
            <w:vAlign w:val="bottom"/>
            <w:hideMark/>
          </w:tcPr>
          <w:p w:rsidR="001D4C63" w:rsidRPr="0017724F" w:rsidRDefault="001D4C63" w:rsidP="001D4C63">
            <w:r w:rsidRPr="0017724F">
              <w:t>13</w:t>
            </w:r>
          </w:p>
        </w:tc>
        <w:tc>
          <w:tcPr>
            <w:tcW w:w="1669" w:type="dxa"/>
            <w:vAlign w:val="bottom"/>
            <w:hideMark/>
          </w:tcPr>
          <w:p w:rsidR="001D4C63" w:rsidRPr="0017724F" w:rsidRDefault="001D4C63" w:rsidP="001D4C63">
            <w:r w:rsidRPr="0017724F">
              <w:t>99 9 00 90019</w:t>
            </w:r>
          </w:p>
        </w:tc>
        <w:tc>
          <w:tcPr>
            <w:tcW w:w="1058" w:type="dxa"/>
            <w:vAlign w:val="bottom"/>
            <w:hideMark/>
          </w:tcPr>
          <w:p w:rsidR="001D4C63" w:rsidRPr="0017724F" w:rsidRDefault="001D4C63" w:rsidP="001D4C63">
            <w:r w:rsidRPr="0017724F">
              <w:t>800</w:t>
            </w:r>
          </w:p>
        </w:tc>
        <w:tc>
          <w:tcPr>
            <w:tcW w:w="1512" w:type="dxa"/>
            <w:noWrap/>
            <w:vAlign w:val="bottom"/>
            <w:hideMark/>
          </w:tcPr>
          <w:p w:rsidR="001D4C63" w:rsidRPr="0017724F" w:rsidRDefault="00621933" w:rsidP="001D4C63">
            <w:pPr>
              <w:jc w:val="right"/>
            </w:pPr>
            <w:r>
              <w:t>+</w:t>
            </w:r>
            <w:r w:rsidR="001D4C63" w:rsidRPr="0017724F">
              <w:t>1,9</w:t>
            </w:r>
          </w:p>
        </w:tc>
        <w:tc>
          <w:tcPr>
            <w:tcW w:w="1512" w:type="dxa"/>
            <w:noWrap/>
            <w:vAlign w:val="bottom"/>
            <w:hideMark/>
          </w:tcPr>
          <w:p w:rsidR="001D4C63" w:rsidRPr="0017724F" w:rsidRDefault="001D4C63" w:rsidP="001D4C63">
            <w:pPr>
              <w:jc w:val="right"/>
            </w:pPr>
            <w:r w:rsidRPr="0017724F">
              <w:t> </w:t>
            </w:r>
          </w:p>
        </w:tc>
        <w:tc>
          <w:tcPr>
            <w:tcW w:w="1305" w:type="dxa"/>
            <w:noWrap/>
            <w:vAlign w:val="bottom"/>
            <w:hideMark/>
          </w:tcPr>
          <w:p w:rsidR="001D4C63" w:rsidRPr="0017724F" w:rsidRDefault="001D4C63" w:rsidP="001D4C63">
            <w:pPr>
              <w:jc w:val="right"/>
            </w:pPr>
            <w:r w:rsidRPr="0017724F">
              <w:t> </w:t>
            </w:r>
          </w:p>
        </w:tc>
      </w:tr>
      <w:tr w:rsidR="001D4C63" w:rsidRPr="0017724F" w:rsidTr="00621933">
        <w:trPr>
          <w:trHeight w:val="375"/>
        </w:trPr>
        <w:tc>
          <w:tcPr>
            <w:tcW w:w="6091" w:type="dxa"/>
            <w:vAlign w:val="bottom"/>
            <w:hideMark/>
          </w:tcPr>
          <w:p w:rsidR="001D4C63" w:rsidRPr="0017724F" w:rsidRDefault="001D4C63" w:rsidP="001D4C63">
            <w:pPr>
              <w:rPr>
                <w:b/>
                <w:bCs/>
              </w:rPr>
            </w:pPr>
            <w:r w:rsidRPr="0017724F">
              <w:rPr>
                <w:b/>
                <w:bCs/>
              </w:rPr>
              <w:t>Национальная безопасность и правоохранительная деятельность</w:t>
            </w:r>
          </w:p>
        </w:tc>
        <w:tc>
          <w:tcPr>
            <w:tcW w:w="942" w:type="dxa"/>
            <w:vAlign w:val="bottom"/>
            <w:hideMark/>
          </w:tcPr>
          <w:p w:rsidR="001D4C63" w:rsidRPr="0017724F" w:rsidRDefault="001D4C63" w:rsidP="00F7447E">
            <w:pPr>
              <w:jc w:val="both"/>
              <w:rPr>
                <w:b/>
                <w:bCs/>
              </w:rPr>
            </w:pPr>
            <w:r w:rsidRPr="0017724F">
              <w:rPr>
                <w:b/>
                <w:bCs/>
              </w:rPr>
              <w:t>03</w:t>
            </w:r>
          </w:p>
        </w:tc>
        <w:tc>
          <w:tcPr>
            <w:tcW w:w="1074" w:type="dxa"/>
            <w:vAlign w:val="bottom"/>
            <w:hideMark/>
          </w:tcPr>
          <w:p w:rsidR="001D4C63" w:rsidRPr="0017724F" w:rsidRDefault="001D4C63" w:rsidP="001D4C63">
            <w:pPr>
              <w:rPr>
                <w:b/>
                <w:bCs/>
              </w:rPr>
            </w:pPr>
            <w:r w:rsidRPr="0017724F">
              <w:rPr>
                <w:b/>
                <w:bCs/>
              </w:rPr>
              <w:t> </w:t>
            </w:r>
          </w:p>
        </w:tc>
        <w:tc>
          <w:tcPr>
            <w:tcW w:w="1669" w:type="dxa"/>
            <w:vAlign w:val="bottom"/>
            <w:hideMark/>
          </w:tcPr>
          <w:p w:rsidR="001D4C63" w:rsidRPr="0017724F" w:rsidRDefault="001D4C63" w:rsidP="001D4C63">
            <w:pPr>
              <w:rPr>
                <w:b/>
                <w:bCs/>
              </w:rPr>
            </w:pPr>
            <w:r w:rsidRPr="0017724F">
              <w:rPr>
                <w:b/>
                <w:bCs/>
              </w:rPr>
              <w:t> </w:t>
            </w:r>
          </w:p>
        </w:tc>
        <w:tc>
          <w:tcPr>
            <w:tcW w:w="1058" w:type="dxa"/>
            <w:vAlign w:val="bottom"/>
            <w:hideMark/>
          </w:tcPr>
          <w:p w:rsidR="001D4C63" w:rsidRPr="0017724F" w:rsidRDefault="001D4C63" w:rsidP="001D4C63">
            <w:pPr>
              <w:rPr>
                <w:b/>
                <w:bCs/>
              </w:rPr>
            </w:pPr>
            <w:r w:rsidRPr="0017724F">
              <w:rPr>
                <w:b/>
                <w:bCs/>
              </w:rPr>
              <w:t> </w:t>
            </w:r>
          </w:p>
        </w:tc>
        <w:tc>
          <w:tcPr>
            <w:tcW w:w="1512" w:type="dxa"/>
            <w:noWrap/>
            <w:vAlign w:val="bottom"/>
            <w:hideMark/>
          </w:tcPr>
          <w:p w:rsidR="001D4C63" w:rsidRPr="0017724F" w:rsidRDefault="00621933" w:rsidP="00ED6355">
            <w:pPr>
              <w:jc w:val="right"/>
              <w:rPr>
                <w:b/>
                <w:bCs/>
              </w:rPr>
            </w:pPr>
            <w:r>
              <w:rPr>
                <w:b/>
                <w:bCs/>
              </w:rPr>
              <w:t>+</w:t>
            </w:r>
            <w:r w:rsidR="001D4C63" w:rsidRPr="0017724F">
              <w:rPr>
                <w:b/>
                <w:bCs/>
              </w:rPr>
              <w:t>78</w:t>
            </w:r>
            <w:r w:rsidR="00ED6355">
              <w:rPr>
                <w:b/>
                <w:bCs/>
              </w:rPr>
              <w:t>3 77</w:t>
            </w:r>
            <w:r w:rsidR="001D4C63" w:rsidRPr="0017724F">
              <w:rPr>
                <w:b/>
                <w:bCs/>
              </w:rPr>
              <w:t>6,8</w:t>
            </w:r>
          </w:p>
        </w:tc>
        <w:tc>
          <w:tcPr>
            <w:tcW w:w="1512" w:type="dxa"/>
            <w:noWrap/>
            <w:vAlign w:val="bottom"/>
          </w:tcPr>
          <w:p w:rsidR="001D4C63" w:rsidRPr="0017724F" w:rsidRDefault="001D4C63" w:rsidP="001D4C63">
            <w:pPr>
              <w:jc w:val="right"/>
              <w:rPr>
                <w:b/>
                <w:bCs/>
              </w:rPr>
            </w:pPr>
          </w:p>
        </w:tc>
        <w:tc>
          <w:tcPr>
            <w:tcW w:w="1305" w:type="dxa"/>
            <w:noWrap/>
            <w:vAlign w:val="bottom"/>
          </w:tcPr>
          <w:p w:rsidR="001D4C63" w:rsidRPr="0017724F" w:rsidRDefault="001D4C63" w:rsidP="001D4C63">
            <w:pPr>
              <w:jc w:val="right"/>
              <w:rPr>
                <w:b/>
                <w:bCs/>
              </w:rPr>
            </w:pPr>
          </w:p>
        </w:tc>
      </w:tr>
      <w:tr w:rsidR="001D4C63" w:rsidRPr="0017724F" w:rsidTr="00621933">
        <w:trPr>
          <w:trHeight w:val="465"/>
        </w:trPr>
        <w:tc>
          <w:tcPr>
            <w:tcW w:w="6091" w:type="dxa"/>
            <w:vAlign w:val="bottom"/>
            <w:hideMark/>
          </w:tcPr>
          <w:p w:rsidR="001D4C63" w:rsidRPr="0017724F" w:rsidRDefault="001D4C63" w:rsidP="001D4C63">
            <w:pPr>
              <w:rPr>
                <w:b/>
                <w:bCs/>
              </w:rPr>
            </w:pPr>
            <w:r w:rsidRPr="0017724F">
              <w:rPr>
                <w:b/>
                <w:bCs/>
              </w:rPr>
              <w:t>Органы юстиции</w:t>
            </w:r>
          </w:p>
        </w:tc>
        <w:tc>
          <w:tcPr>
            <w:tcW w:w="942" w:type="dxa"/>
            <w:vAlign w:val="bottom"/>
            <w:hideMark/>
          </w:tcPr>
          <w:p w:rsidR="001D4C63" w:rsidRPr="0017724F" w:rsidRDefault="001D4C63" w:rsidP="001D4C63">
            <w:pPr>
              <w:rPr>
                <w:b/>
                <w:bCs/>
              </w:rPr>
            </w:pPr>
            <w:r w:rsidRPr="0017724F">
              <w:rPr>
                <w:b/>
                <w:bCs/>
              </w:rPr>
              <w:t>03 </w:t>
            </w:r>
          </w:p>
        </w:tc>
        <w:tc>
          <w:tcPr>
            <w:tcW w:w="1074" w:type="dxa"/>
            <w:vAlign w:val="bottom"/>
            <w:hideMark/>
          </w:tcPr>
          <w:p w:rsidR="001D4C63" w:rsidRPr="0017724F" w:rsidRDefault="001D4C63" w:rsidP="001D4C63">
            <w:pPr>
              <w:rPr>
                <w:b/>
                <w:bCs/>
              </w:rPr>
            </w:pPr>
            <w:r w:rsidRPr="0017724F">
              <w:rPr>
                <w:b/>
                <w:bCs/>
              </w:rPr>
              <w:t>04</w:t>
            </w:r>
          </w:p>
        </w:tc>
        <w:tc>
          <w:tcPr>
            <w:tcW w:w="1669" w:type="dxa"/>
            <w:vAlign w:val="bottom"/>
            <w:hideMark/>
          </w:tcPr>
          <w:p w:rsidR="001D4C63" w:rsidRPr="0017724F" w:rsidRDefault="001D4C63" w:rsidP="001D4C63">
            <w:pPr>
              <w:rPr>
                <w:b/>
                <w:bCs/>
              </w:rPr>
            </w:pPr>
            <w:r w:rsidRPr="0017724F">
              <w:rPr>
                <w:b/>
                <w:bCs/>
              </w:rPr>
              <w:t> </w:t>
            </w:r>
          </w:p>
        </w:tc>
        <w:tc>
          <w:tcPr>
            <w:tcW w:w="1058" w:type="dxa"/>
            <w:vAlign w:val="bottom"/>
            <w:hideMark/>
          </w:tcPr>
          <w:p w:rsidR="001D4C63" w:rsidRPr="0017724F" w:rsidRDefault="001D4C63" w:rsidP="001D4C63">
            <w:pPr>
              <w:rPr>
                <w:b/>
                <w:bCs/>
              </w:rPr>
            </w:pPr>
            <w:r w:rsidRPr="0017724F">
              <w:rPr>
                <w:b/>
                <w:bCs/>
              </w:rPr>
              <w:t> </w:t>
            </w:r>
          </w:p>
        </w:tc>
        <w:tc>
          <w:tcPr>
            <w:tcW w:w="1512" w:type="dxa"/>
            <w:noWrap/>
            <w:vAlign w:val="bottom"/>
            <w:hideMark/>
          </w:tcPr>
          <w:p w:rsidR="001D4C63" w:rsidRPr="0017724F" w:rsidRDefault="001D4C63" w:rsidP="001D4C63">
            <w:pPr>
              <w:jc w:val="right"/>
              <w:rPr>
                <w:b/>
                <w:bCs/>
              </w:rPr>
            </w:pPr>
          </w:p>
        </w:tc>
        <w:tc>
          <w:tcPr>
            <w:tcW w:w="1512" w:type="dxa"/>
            <w:noWrap/>
            <w:vAlign w:val="bottom"/>
          </w:tcPr>
          <w:p w:rsidR="001D4C63" w:rsidRPr="0017724F" w:rsidRDefault="001D4C63" w:rsidP="001D4C63">
            <w:pPr>
              <w:jc w:val="right"/>
              <w:rPr>
                <w:b/>
                <w:bCs/>
              </w:rPr>
            </w:pPr>
          </w:p>
        </w:tc>
        <w:tc>
          <w:tcPr>
            <w:tcW w:w="1305" w:type="dxa"/>
            <w:noWrap/>
            <w:vAlign w:val="bottom"/>
          </w:tcPr>
          <w:p w:rsidR="001D4C63" w:rsidRPr="0017724F" w:rsidRDefault="001D4C63" w:rsidP="001D4C63">
            <w:pPr>
              <w:jc w:val="right"/>
              <w:rPr>
                <w:b/>
                <w:bCs/>
              </w:rPr>
            </w:pPr>
          </w:p>
        </w:tc>
      </w:tr>
      <w:tr w:rsidR="001D4C63" w:rsidRPr="0017724F" w:rsidTr="00201646">
        <w:trPr>
          <w:trHeight w:val="630"/>
        </w:trPr>
        <w:tc>
          <w:tcPr>
            <w:tcW w:w="6091" w:type="dxa"/>
            <w:vAlign w:val="bottom"/>
            <w:hideMark/>
          </w:tcPr>
          <w:p w:rsidR="001D4C63" w:rsidRPr="0017724F" w:rsidRDefault="001D4C63" w:rsidP="001D4C63">
            <w:r w:rsidRPr="0017724F">
              <w:t>Государственная программа Белгородской области «Социальная поддержка граждан в Белгородской области»</w:t>
            </w:r>
          </w:p>
        </w:tc>
        <w:tc>
          <w:tcPr>
            <w:tcW w:w="942" w:type="dxa"/>
            <w:vAlign w:val="bottom"/>
            <w:hideMark/>
          </w:tcPr>
          <w:p w:rsidR="001D4C63" w:rsidRPr="0017724F" w:rsidRDefault="001D4C63" w:rsidP="001D4C63">
            <w:r w:rsidRPr="0017724F">
              <w:t>03 </w:t>
            </w:r>
          </w:p>
        </w:tc>
        <w:tc>
          <w:tcPr>
            <w:tcW w:w="1074" w:type="dxa"/>
            <w:vAlign w:val="bottom"/>
            <w:hideMark/>
          </w:tcPr>
          <w:p w:rsidR="001D4C63" w:rsidRPr="0017724F" w:rsidRDefault="001D4C63" w:rsidP="001D4C63">
            <w:r w:rsidRPr="0017724F">
              <w:t>04</w:t>
            </w:r>
          </w:p>
        </w:tc>
        <w:tc>
          <w:tcPr>
            <w:tcW w:w="1669" w:type="dxa"/>
            <w:vAlign w:val="bottom"/>
            <w:hideMark/>
          </w:tcPr>
          <w:p w:rsidR="001D4C63" w:rsidRPr="0017724F" w:rsidRDefault="001D4C63" w:rsidP="001D4C63">
            <w:r w:rsidRPr="0017724F">
              <w:t>04</w:t>
            </w:r>
          </w:p>
        </w:tc>
        <w:tc>
          <w:tcPr>
            <w:tcW w:w="1058" w:type="dxa"/>
            <w:vAlign w:val="bottom"/>
            <w:hideMark/>
          </w:tcPr>
          <w:p w:rsidR="001D4C63" w:rsidRPr="0017724F" w:rsidRDefault="001D4C63" w:rsidP="001D4C63"/>
        </w:tc>
        <w:tc>
          <w:tcPr>
            <w:tcW w:w="1512" w:type="dxa"/>
            <w:noWrap/>
            <w:vAlign w:val="bottom"/>
            <w:hideMark/>
          </w:tcPr>
          <w:p w:rsidR="001D4C63" w:rsidRPr="0017724F" w:rsidRDefault="001D4C63" w:rsidP="001D4C63">
            <w:pPr>
              <w:jc w:val="right"/>
            </w:pPr>
            <w:r w:rsidRPr="0017724F">
              <w:t> </w:t>
            </w:r>
          </w:p>
        </w:tc>
        <w:tc>
          <w:tcPr>
            <w:tcW w:w="1512" w:type="dxa"/>
            <w:noWrap/>
            <w:vAlign w:val="bottom"/>
            <w:hideMark/>
          </w:tcPr>
          <w:p w:rsidR="001D4C63" w:rsidRPr="0017724F" w:rsidRDefault="001D4C63" w:rsidP="001D4C63">
            <w:pPr>
              <w:jc w:val="right"/>
            </w:pPr>
            <w:r w:rsidRPr="0017724F">
              <w:t> </w:t>
            </w:r>
          </w:p>
        </w:tc>
        <w:tc>
          <w:tcPr>
            <w:tcW w:w="1305" w:type="dxa"/>
            <w:noWrap/>
            <w:vAlign w:val="bottom"/>
            <w:hideMark/>
          </w:tcPr>
          <w:p w:rsidR="001D4C63" w:rsidRPr="0017724F" w:rsidRDefault="001D4C63" w:rsidP="001D4C63">
            <w:pPr>
              <w:jc w:val="right"/>
            </w:pPr>
            <w:r w:rsidRPr="0017724F">
              <w:t> </w:t>
            </w:r>
          </w:p>
        </w:tc>
      </w:tr>
      <w:tr w:rsidR="001D4C63" w:rsidRPr="0017724F" w:rsidTr="00201646">
        <w:trPr>
          <w:trHeight w:val="840"/>
        </w:trPr>
        <w:tc>
          <w:tcPr>
            <w:tcW w:w="6091" w:type="dxa"/>
            <w:vAlign w:val="bottom"/>
            <w:hideMark/>
          </w:tcPr>
          <w:p w:rsidR="001D4C63" w:rsidRPr="0017724F" w:rsidRDefault="001D4C63" w:rsidP="001D4C63">
            <w:r w:rsidRPr="0017724F">
              <w:t>Подпрограмма «Обеспечение защиты и реализации прав граждан и организации в сфере государственной регистрации актов гражданского состояния»</w:t>
            </w:r>
          </w:p>
        </w:tc>
        <w:tc>
          <w:tcPr>
            <w:tcW w:w="942" w:type="dxa"/>
            <w:vAlign w:val="bottom"/>
            <w:hideMark/>
          </w:tcPr>
          <w:p w:rsidR="001D4C63" w:rsidRPr="0017724F" w:rsidRDefault="001D4C63" w:rsidP="001D4C63">
            <w:r w:rsidRPr="0017724F">
              <w:t>03 </w:t>
            </w:r>
          </w:p>
        </w:tc>
        <w:tc>
          <w:tcPr>
            <w:tcW w:w="1074" w:type="dxa"/>
            <w:vAlign w:val="bottom"/>
            <w:hideMark/>
          </w:tcPr>
          <w:p w:rsidR="001D4C63" w:rsidRPr="0017724F" w:rsidRDefault="001D4C63" w:rsidP="001D4C63">
            <w:r w:rsidRPr="0017724F">
              <w:t>04</w:t>
            </w:r>
          </w:p>
        </w:tc>
        <w:tc>
          <w:tcPr>
            <w:tcW w:w="1669" w:type="dxa"/>
            <w:vAlign w:val="bottom"/>
            <w:hideMark/>
          </w:tcPr>
          <w:p w:rsidR="001D4C63" w:rsidRPr="0017724F" w:rsidRDefault="001D4C63" w:rsidP="001D4C63">
            <w:r w:rsidRPr="0017724F">
              <w:t>04 8</w:t>
            </w:r>
          </w:p>
        </w:tc>
        <w:tc>
          <w:tcPr>
            <w:tcW w:w="1058" w:type="dxa"/>
            <w:vAlign w:val="bottom"/>
            <w:hideMark/>
          </w:tcPr>
          <w:p w:rsidR="001D4C63" w:rsidRPr="0017724F" w:rsidRDefault="001D4C63" w:rsidP="001D4C63"/>
        </w:tc>
        <w:tc>
          <w:tcPr>
            <w:tcW w:w="1512" w:type="dxa"/>
            <w:noWrap/>
            <w:vAlign w:val="bottom"/>
            <w:hideMark/>
          </w:tcPr>
          <w:p w:rsidR="001D4C63" w:rsidRPr="0017724F" w:rsidRDefault="001D4C63" w:rsidP="001D4C63">
            <w:pPr>
              <w:jc w:val="right"/>
            </w:pPr>
            <w:r w:rsidRPr="0017724F">
              <w:t> </w:t>
            </w:r>
          </w:p>
        </w:tc>
        <w:tc>
          <w:tcPr>
            <w:tcW w:w="1512" w:type="dxa"/>
            <w:noWrap/>
            <w:vAlign w:val="bottom"/>
            <w:hideMark/>
          </w:tcPr>
          <w:p w:rsidR="001D4C63" w:rsidRPr="0017724F" w:rsidRDefault="001D4C63" w:rsidP="001D4C63">
            <w:pPr>
              <w:jc w:val="right"/>
            </w:pPr>
            <w:r w:rsidRPr="0017724F">
              <w:t> </w:t>
            </w:r>
          </w:p>
        </w:tc>
        <w:tc>
          <w:tcPr>
            <w:tcW w:w="1305" w:type="dxa"/>
            <w:noWrap/>
            <w:vAlign w:val="bottom"/>
            <w:hideMark/>
          </w:tcPr>
          <w:p w:rsidR="001D4C63" w:rsidRPr="0017724F" w:rsidRDefault="001D4C63" w:rsidP="001D4C63">
            <w:pPr>
              <w:jc w:val="right"/>
            </w:pPr>
            <w:r w:rsidRPr="0017724F">
              <w:t> </w:t>
            </w:r>
          </w:p>
        </w:tc>
      </w:tr>
      <w:tr w:rsidR="001D4C63" w:rsidRPr="0017724F" w:rsidTr="001D4C63">
        <w:trPr>
          <w:trHeight w:val="572"/>
        </w:trPr>
        <w:tc>
          <w:tcPr>
            <w:tcW w:w="6091" w:type="dxa"/>
            <w:vAlign w:val="bottom"/>
            <w:hideMark/>
          </w:tcPr>
          <w:p w:rsidR="001D4C63" w:rsidRPr="0017724F" w:rsidRDefault="001D4C63" w:rsidP="001D4C63">
            <w:r w:rsidRPr="0017724F">
              <w:t>Основное мероприятие «Осуществление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 143-ФЗ «Об актах гражданского состояния» полномочий Российской Федерации на государственную регистрацию актов гражданского состояния»</w:t>
            </w:r>
          </w:p>
        </w:tc>
        <w:tc>
          <w:tcPr>
            <w:tcW w:w="942" w:type="dxa"/>
            <w:vAlign w:val="bottom"/>
            <w:hideMark/>
          </w:tcPr>
          <w:p w:rsidR="001D4C63" w:rsidRPr="0017724F" w:rsidRDefault="001D4C63" w:rsidP="001D4C63">
            <w:r w:rsidRPr="0017724F">
              <w:t>03 </w:t>
            </w:r>
          </w:p>
        </w:tc>
        <w:tc>
          <w:tcPr>
            <w:tcW w:w="1074" w:type="dxa"/>
            <w:vAlign w:val="bottom"/>
            <w:hideMark/>
          </w:tcPr>
          <w:p w:rsidR="001D4C63" w:rsidRPr="0017724F" w:rsidRDefault="001D4C63" w:rsidP="001D4C63">
            <w:r w:rsidRPr="0017724F">
              <w:t>04</w:t>
            </w:r>
          </w:p>
        </w:tc>
        <w:tc>
          <w:tcPr>
            <w:tcW w:w="1669" w:type="dxa"/>
            <w:vAlign w:val="bottom"/>
            <w:hideMark/>
          </w:tcPr>
          <w:p w:rsidR="001D4C63" w:rsidRPr="0017724F" w:rsidRDefault="001D4C63" w:rsidP="001D4C63">
            <w:r w:rsidRPr="0017724F">
              <w:t>04 8 01</w:t>
            </w:r>
          </w:p>
        </w:tc>
        <w:tc>
          <w:tcPr>
            <w:tcW w:w="1058" w:type="dxa"/>
            <w:vAlign w:val="bottom"/>
            <w:hideMark/>
          </w:tcPr>
          <w:p w:rsidR="001D4C63" w:rsidRPr="0017724F" w:rsidRDefault="001D4C63" w:rsidP="001D4C63"/>
        </w:tc>
        <w:tc>
          <w:tcPr>
            <w:tcW w:w="1512" w:type="dxa"/>
            <w:noWrap/>
            <w:vAlign w:val="bottom"/>
            <w:hideMark/>
          </w:tcPr>
          <w:p w:rsidR="001D4C63" w:rsidRPr="0017724F" w:rsidRDefault="001D4C63" w:rsidP="001D4C63">
            <w:pPr>
              <w:jc w:val="right"/>
            </w:pPr>
            <w:r w:rsidRPr="0017724F">
              <w:t> </w:t>
            </w:r>
          </w:p>
        </w:tc>
        <w:tc>
          <w:tcPr>
            <w:tcW w:w="1512" w:type="dxa"/>
            <w:noWrap/>
            <w:vAlign w:val="bottom"/>
            <w:hideMark/>
          </w:tcPr>
          <w:p w:rsidR="001D4C63" w:rsidRPr="0017724F" w:rsidRDefault="001D4C63" w:rsidP="001D4C63">
            <w:pPr>
              <w:jc w:val="right"/>
            </w:pPr>
            <w:r w:rsidRPr="0017724F">
              <w:t> </w:t>
            </w:r>
          </w:p>
        </w:tc>
        <w:tc>
          <w:tcPr>
            <w:tcW w:w="1305" w:type="dxa"/>
            <w:noWrap/>
            <w:vAlign w:val="bottom"/>
            <w:hideMark/>
          </w:tcPr>
          <w:p w:rsidR="001D4C63" w:rsidRPr="0017724F" w:rsidRDefault="001D4C63" w:rsidP="001D4C63">
            <w:pPr>
              <w:jc w:val="right"/>
            </w:pPr>
            <w:r w:rsidRPr="0017724F">
              <w:t> </w:t>
            </w:r>
          </w:p>
        </w:tc>
      </w:tr>
      <w:tr w:rsidR="001D4C63" w:rsidRPr="0017724F" w:rsidTr="00201646">
        <w:trPr>
          <w:trHeight w:val="1710"/>
        </w:trPr>
        <w:tc>
          <w:tcPr>
            <w:tcW w:w="6091" w:type="dxa"/>
            <w:vAlign w:val="bottom"/>
            <w:hideMark/>
          </w:tcPr>
          <w:p w:rsidR="001D4C63" w:rsidRPr="0017724F" w:rsidRDefault="001D4C63" w:rsidP="001D4C63">
            <w:r w:rsidRPr="0017724F">
              <w:t>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 143-ФЗ «Об актах гражданского состояния» полномочий Российской Федерации на государственную регистрацию актов гражданского состояния (Закупка товаров, работ и услуг для обеспечения государственных (муниципальных) нужд)</w:t>
            </w:r>
          </w:p>
        </w:tc>
        <w:tc>
          <w:tcPr>
            <w:tcW w:w="942" w:type="dxa"/>
            <w:vAlign w:val="bottom"/>
            <w:hideMark/>
          </w:tcPr>
          <w:p w:rsidR="001D4C63" w:rsidRPr="0017724F" w:rsidRDefault="001D4C63" w:rsidP="001D4C63">
            <w:r w:rsidRPr="0017724F">
              <w:t>03 </w:t>
            </w:r>
          </w:p>
        </w:tc>
        <w:tc>
          <w:tcPr>
            <w:tcW w:w="1074" w:type="dxa"/>
            <w:vAlign w:val="bottom"/>
            <w:hideMark/>
          </w:tcPr>
          <w:p w:rsidR="001D4C63" w:rsidRPr="0017724F" w:rsidRDefault="001D4C63" w:rsidP="001D4C63">
            <w:r w:rsidRPr="0017724F">
              <w:t>04</w:t>
            </w:r>
          </w:p>
        </w:tc>
        <w:tc>
          <w:tcPr>
            <w:tcW w:w="1669" w:type="dxa"/>
            <w:vAlign w:val="bottom"/>
            <w:hideMark/>
          </w:tcPr>
          <w:p w:rsidR="001D4C63" w:rsidRPr="0017724F" w:rsidRDefault="001D4C63" w:rsidP="001D4C63">
            <w:r w:rsidRPr="0017724F">
              <w:t>04 8 01 59300</w:t>
            </w:r>
          </w:p>
        </w:tc>
        <w:tc>
          <w:tcPr>
            <w:tcW w:w="1058" w:type="dxa"/>
            <w:vAlign w:val="bottom"/>
            <w:hideMark/>
          </w:tcPr>
          <w:p w:rsidR="001D4C63" w:rsidRPr="0017724F" w:rsidRDefault="001D4C63" w:rsidP="001D4C63">
            <w:r w:rsidRPr="0017724F">
              <w:t>200</w:t>
            </w:r>
          </w:p>
        </w:tc>
        <w:tc>
          <w:tcPr>
            <w:tcW w:w="1512" w:type="dxa"/>
            <w:noWrap/>
            <w:vAlign w:val="bottom"/>
            <w:hideMark/>
          </w:tcPr>
          <w:p w:rsidR="001D4C63" w:rsidRPr="0017724F" w:rsidRDefault="001D4C63" w:rsidP="001D4C63">
            <w:pPr>
              <w:jc w:val="right"/>
            </w:pPr>
            <w:r w:rsidRPr="0017724F">
              <w:t>-1 335,0</w:t>
            </w:r>
          </w:p>
        </w:tc>
        <w:tc>
          <w:tcPr>
            <w:tcW w:w="1512" w:type="dxa"/>
            <w:noWrap/>
            <w:vAlign w:val="bottom"/>
            <w:hideMark/>
          </w:tcPr>
          <w:p w:rsidR="001D4C63" w:rsidRPr="0017724F" w:rsidRDefault="001D4C63" w:rsidP="001D4C63">
            <w:pPr>
              <w:jc w:val="right"/>
            </w:pPr>
            <w:r w:rsidRPr="0017724F">
              <w:t> </w:t>
            </w:r>
          </w:p>
        </w:tc>
        <w:tc>
          <w:tcPr>
            <w:tcW w:w="1305" w:type="dxa"/>
            <w:noWrap/>
            <w:vAlign w:val="bottom"/>
            <w:hideMark/>
          </w:tcPr>
          <w:p w:rsidR="001D4C63" w:rsidRPr="0017724F" w:rsidRDefault="001D4C63" w:rsidP="001D4C63">
            <w:pPr>
              <w:jc w:val="right"/>
            </w:pPr>
            <w:r w:rsidRPr="0017724F">
              <w:t> </w:t>
            </w:r>
          </w:p>
        </w:tc>
      </w:tr>
      <w:tr w:rsidR="001D4C63" w:rsidRPr="0017724F" w:rsidTr="00201646">
        <w:trPr>
          <w:trHeight w:val="1620"/>
        </w:trPr>
        <w:tc>
          <w:tcPr>
            <w:tcW w:w="6091" w:type="dxa"/>
            <w:vAlign w:val="bottom"/>
            <w:hideMark/>
          </w:tcPr>
          <w:p w:rsidR="001D4C63" w:rsidRPr="0017724F" w:rsidRDefault="001D4C63" w:rsidP="001D4C63">
            <w:r w:rsidRPr="0017724F">
              <w:t>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 143-ФЗ «Об актах гражданского состояния» полномочий Российской Федерации на государственную регистрацию актов гражданского состояния (Межбюджетные трансферты)</w:t>
            </w:r>
          </w:p>
        </w:tc>
        <w:tc>
          <w:tcPr>
            <w:tcW w:w="942" w:type="dxa"/>
            <w:vAlign w:val="bottom"/>
            <w:hideMark/>
          </w:tcPr>
          <w:p w:rsidR="001D4C63" w:rsidRPr="0017724F" w:rsidRDefault="001D4C63" w:rsidP="001D4C63">
            <w:r w:rsidRPr="0017724F">
              <w:t>03 </w:t>
            </w:r>
          </w:p>
        </w:tc>
        <w:tc>
          <w:tcPr>
            <w:tcW w:w="1074" w:type="dxa"/>
            <w:vAlign w:val="bottom"/>
            <w:hideMark/>
          </w:tcPr>
          <w:p w:rsidR="001D4C63" w:rsidRPr="0017724F" w:rsidRDefault="001D4C63" w:rsidP="001D4C63">
            <w:r w:rsidRPr="0017724F">
              <w:t>04</w:t>
            </w:r>
          </w:p>
        </w:tc>
        <w:tc>
          <w:tcPr>
            <w:tcW w:w="1669" w:type="dxa"/>
            <w:vAlign w:val="bottom"/>
            <w:hideMark/>
          </w:tcPr>
          <w:p w:rsidR="001D4C63" w:rsidRPr="0017724F" w:rsidRDefault="001D4C63" w:rsidP="001D4C63">
            <w:r w:rsidRPr="0017724F">
              <w:t>04 8 01 59300</w:t>
            </w:r>
          </w:p>
        </w:tc>
        <w:tc>
          <w:tcPr>
            <w:tcW w:w="1058" w:type="dxa"/>
            <w:vAlign w:val="bottom"/>
            <w:hideMark/>
          </w:tcPr>
          <w:p w:rsidR="001D4C63" w:rsidRPr="0017724F" w:rsidRDefault="001D4C63" w:rsidP="001D4C63">
            <w:r w:rsidRPr="0017724F">
              <w:t>500</w:t>
            </w:r>
          </w:p>
        </w:tc>
        <w:tc>
          <w:tcPr>
            <w:tcW w:w="1512" w:type="dxa"/>
            <w:noWrap/>
            <w:vAlign w:val="bottom"/>
            <w:hideMark/>
          </w:tcPr>
          <w:p w:rsidR="001D4C63" w:rsidRPr="0017724F" w:rsidRDefault="00621933" w:rsidP="001D4C63">
            <w:pPr>
              <w:jc w:val="right"/>
            </w:pPr>
            <w:r>
              <w:t>+</w:t>
            </w:r>
            <w:r w:rsidR="001D4C63" w:rsidRPr="0017724F">
              <w:t>1 335,0</w:t>
            </w:r>
          </w:p>
        </w:tc>
        <w:tc>
          <w:tcPr>
            <w:tcW w:w="1512" w:type="dxa"/>
            <w:noWrap/>
            <w:vAlign w:val="bottom"/>
            <w:hideMark/>
          </w:tcPr>
          <w:p w:rsidR="001D4C63" w:rsidRPr="0017724F" w:rsidRDefault="001D4C63" w:rsidP="001D4C63">
            <w:pPr>
              <w:jc w:val="right"/>
            </w:pPr>
            <w:r w:rsidRPr="0017724F">
              <w:t> </w:t>
            </w:r>
          </w:p>
        </w:tc>
        <w:tc>
          <w:tcPr>
            <w:tcW w:w="1305" w:type="dxa"/>
            <w:noWrap/>
            <w:vAlign w:val="bottom"/>
            <w:hideMark/>
          </w:tcPr>
          <w:p w:rsidR="001D4C63" w:rsidRPr="0017724F" w:rsidRDefault="001D4C63" w:rsidP="001D4C63">
            <w:pPr>
              <w:jc w:val="right"/>
            </w:pPr>
            <w:r w:rsidRPr="0017724F">
              <w:t> </w:t>
            </w:r>
          </w:p>
        </w:tc>
      </w:tr>
      <w:tr w:rsidR="001D4C63" w:rsidRPr="0017724F" w:rsidTr="00201646">
        <w:trPr>
          <w:trHeight w:val="615"/>
        </w:trPr>
        <w:tc>
          <w:tcPr>
            <w:tcW w:w="6091" w:type="dxa"/>
            <w:vAlign w:val="bottom"/>
            <w:hideMark/>
          </w:tcPr>
          <w:p w:rsidR="001D4C63" w:rsidRPr="0017724F" w:rsidRDefault="001D4C63" w:rsidP="001D4C63">
            <w:pPr>
              <w:rPr>
                <w:b/>
                <w:bCs/>
              </w:rPr>
            </w:pPr>
            <w:r w:rsidRPr="0017724F">
              <w:rPr>
                <w:b/>
                <w:bCs/>
              </w:rPr>
              <w:t>Другие вопросы в области национальной безопасности и правоохранительной деятельности</w:t>
            </w:r>
          </w:p>
        </w:tc>
        <w:tc>
          <w:tcPr>
            <w:tcW w:w="942" w:type="dxa"/>
            <w:vAlign w:val="bottom"/>
            <w:hideMark/>
          </w:tcPr>
          <w:p w:rsidR="001D4C63" w:rsidRPr="0017724F" w:rsidRDefault="001D4C63" w:rsidP="001D4C63">
            <w:pPr>
              <w:rPr>
                <w:b/>
                <w:bCs/>
              </w:rPr>
            </w:pPr>
            <w:r w:rsidRPr="0017724F">
              <w:rPr>
                <w:b/>
                <w:bCs/>
              </w:rPr>
              <w:t>03 </w:t>
            </w:r>
          </w:p>
        </w:tc>
        <w:tc>
          <w:tcPr>
            <w:tcW w:w="1074" w:type="dxa"/>
            <w:vAlign w:val="bottom"/>
            <w:hideMark/>
          </w:tcPr>
          <w:p w:rsidR="001D4C63" w:rsidRPr="0017724F" w:rsidRDefault="001D4C63" w:rsidP="001D4C63">
            <w:pPr>
              <w:rPr>
                <w:b/>
                <w:bCs/>
              </w:rPr>
            </w:pPr>
            <w:r w:rsidRPr="0017724F">
              <w:rPr>
                <w:b/>
                <w:bCs/>
              </w:rPr>
              <w:t>14</w:t>
            </w:r>
          </w:p>
        </w:tc>
        <w:tc>
          <w:tcPr>
            <w:tcW w:w="1669" w:type="dxa"/>
            <w:vAlign w:val="bottom"/>
            <w:hideMark/>
          </w:tcPr>
          <w:p w:rsidR="001D4C63" w:rsidRPr="0017724F" w:rsidRDefault="001D4C63" w:rsidP="001D4C63">
            <w:pPr>
              <w:rPr>
                <w:b/>
                <w:bCs/>
              </w:rPr>
            </w:pPr>
            <w:r w:rsidRPr="0017724F">
              <w:rPr>
                <w:b/>
                <w:bCs/>
              </w:rPr>
              <w:t> </w:t>
            </w:r>
          </w:p>
        </w:tc>
        <w:tc>
          <w:tcPr>
            <w:tcW w:w="1058" w:type="dxa"/>
            <w:vAlign w:val="bottom"/>
            <w:hideMark/>
          </w:tcPr>
          <w:p w:rsidR="001D4C63" w:rsidRPr="0017724F" w:rsidRDefault="001D4C63" w:rsidP="001D4C63">
            <w:pPr>
              <w:rPr>
                <w:b/>
                <w:bCs/>
              </w:rPr>
            </w:pPr>
            <w:r w:rsidRPr="0017724F">
              <w:rPr>
                <w:b/>
                <w:bCs/>
              </w:rPr>
              <w:t> </w:t>
            </w:r>
          </w:p>
        </w:tc>
        <w:tc>
          <w:tcPr>
            <w:tcW w:w="1512" w:type="dxa"/>
            <w:noWrap/>
            <w:vAlign w:val="bottom"/>
            <w:hideMark/>
          </w:tcPr>
          <w:p w:rsidR="001D4C63" w:rsidRPr="0017724F" w:rsidRDefault="00621933" w:rsidP="00CE120A">
            <w:pPr>
              <w:jc w:val="right"/>
              <w:rPr>
                <w:b/>
                <w:bCs/>
              </w:rPr>
            </w:pPr>
            <w:r>
              <w:rPr>
                <w:b/>
                <w:bCs/>
              </w:rPr>
              <w:t>+</w:t>
            </w:r>
            <w:r w:rsidR="001D4C63" w:rsidRPr="0017724F">
              <w:rPr>
                <w:b/>
                <w:bCs/>
              </w:rPr>
              <w:t>78</w:t>
            </w:r>
            <w:r w:rsidR="00CE120A">
              <w:rPr>
                <w:b/>
                <w:bCs/>
              </w:rPr>
              <w:t>3 776,</w:t>
            </w:r>
            <w:r w:rsidR="001D4C63" w:rsidRPr="0017724F">
              <w:rPr>
                <w:b/>
                <w:bCs/>
              </w:rPr>
              <w:t>8</w:t>
            </w:r>
          </w:p>
        </w:tc>
        <w:tc>
          <w:tcPr>
            <w:tcW w:w="1512" w:type="dxa"/>
            <w:noWrap/>
            <w:vAlign w:val="bottom"/>
            <w:hideMark/>
          </w:tcPr>
          <w:p w:rsidR="001D4C63" w:rsidRPr="0017724F" w:rsidRDefault="001D4C63" w:rsidP="001D4C63">
            <w:pPr>
              <w:jc w:val="right"/>
              <w:rPr>
                <w:b/>
                <w:bCs/>
              </w:rPr>
            </w:pPr>
            <w:r w:rsidRPr="0017724F">
              <w:rPr>
                <w:b/>
                <w:bCs/>
              </w:rPr>
              <w:t> </w:t>
            </w:r>
          </w:p>
        </w:tc>
        <w:tc>
          <w:tcPr>
            <w:tcW w:w="1305" w:type="dxa"/>
            <w:noWrap/>
            <w:vAlign w:val="bottom"/>
            <w:hideMark/>
          </w:tcPr>
          <w:p w:rsidR="001D4C63" w:rsidRPr="0017724F" w:rsidRDefault="001D4C63" w:rsidP="001D4C63">
            <w:pPr>
              <w:jc w:val="right"/>
              <w:rPr>
                <w:b/>
                <w:bCs/>
              </w:rPr>
            </w:pPr>
            <w:r w:rsidRPr="0017724F">
              <w:rPr>
                <w:b/>
                <w:bCs/>
              </w:rPr>
              <w:t> </w:t>
            </w:r>
          </w:p>
        </w:tc>
      </w:tr>
      <w:tr w:rsidR="001D4C63" w:rsidRPr="0017724F" w:rsidTr="00201646">
        <w:trPr>
          <w:trHeight w:val="720"/>
        </w:trPr>
        <w:tc>
          <w:tcPr>
            <w:tcW w:w="6091" w:type="dxa"/>
            <w:vAlign w:val="bottom"/>
            <w:hideMark/>
          </w:tcPr>
          <w:p w:rsidR="001D4C63" w:rsidRPr="0017724F" w:rsidRDefault="001D4C63" w:rsidP="001D4C63">
            <w:r w:rsidRPr="0017724F">
              <w:t>Государственная программа Белгородской области «Обеспечение безопасности жизнедеятельности населения и территорий Белгородской области»</w:t>
            </w:r>
          </w:p>
        </w:tc>
        <w:tc>
          <w:tcPr>
            <w:tcW w:w="942" w:type="dxa"/>
            <w:vAlign w:val="bottom"/>
            <w:hideMark/>
          </w:tcPr>
          <w:p w:rsidR="001D4C63" w:rsidRPr="0017724F" w:rsidRDefault="001D4C63" w:rsidP="001D4C63">
            <w:r w:rsidRPr="0017724F">
              <w:t>03</w:t>
            </w:r>
          </w:p>
        </w:tc>
        <w:tc>
          <w:tcPr>
            <w:tcW w:w="1074" w:type="dxa"/>
            <w:vAlign w:val="bottom"/>
            <w:hideMark/>
          </w:tcPr>
          <w:p w:rsidR="001D4C63" w:rsidRPr="0017724F" w:rsidRDefault="001D4C63" w:rsidP="001D4C63">
            <w:r w:rsidRPr="0017724F">
              <w:t>14</w:t>
            </w:r>
          </w:p>
        </w:tc>
        <w:tc>
          <w:tcPr>
            <w:tcW w:w="1669" w:type="dxa"/>
            <w:vAlign w:val="bottom"/>
            <w:hideMark/>
          </w:tcPr>
          <w:p w:rsidR="001D4C63" w:rsidRPr="0017724F" w:rsidRDefault="001D4C63" w:rsidP="001D4C63">
            <w:r w:rsidRPr="0017724F">
              <w:t>01</w:t>
            </w:r>
          </w:p>
        </w:tc>
        <w:tc>
          <w:tcPr>
            <w:tcW w:w="1058" w:type="dxa"/>
            <w:vAlign w:val="bottom"/>
            <w:hideMark/>
          </w:tcPr>
          <w:p w:rsidR="001D4C63" w:rsidRPr="0017724F" w:rsidRDefault="001D4C63" w:rsidP="001D4C63"/>
        </w:tc>
        <w:tc>
          <w:tcPr>
            <w:tcW w:w="1512" w:type="dxa"/>
            <w:vAlign w:val="bottom"/>
            <w:hideMark/>
          </w:tcPr>
          <w:p w:rsidR="001D4C63" w:rsidRPr="0017724F" w:rsidRDefault="00621933" w:rsidP="00CE120A">
            <w:pPr>
              <w:jc w:val="right"/>
            </w:pPr>
            <w:r>
              <w:t>+</w:t>
            </w:r>
            <w:r w:rsidR="00CE120A">
              <w:t>87 638</w:t>
            </w:r>
            <w:r w:rsidR="001D4C63" w:rsidRPr="0017724F">
              <w:t>,7</w:t>
            </w:r>
          </w:p>
        </w:tc>
        <w:tc>
          <w:tcPr>
            <w:tcW w:w="1512" w:type="dxa"/>
            <w:vAlign w:val="bottom"/>
            <w:hideMark/>
          </w:tcPr>
          <w:p w:rsidR="001D4C63" w:rsidRPr="0017724F" w:rsidRDefault="001D4C63" w:rsidP="001D4C63">
            <w:pPr>
              <w:jc w:val="right"/>
            </w:pPr>
            <w:r w:rsidRPr="0017724F">
              <w:t> </w:t>
            </w:r>
          </w:p>
        </w:tc>
        <w:tc>
          <w:tcPr>
            <w:tcW w:w="1305" w:type="dxa"/>
            <w:vAlign w:val="bottom"/>
            <w:hideMark/>
          </w:tcPr>
          <w:p w:rsidR="001D4C63" w:rsidRPr="0017724F" w:rsidRDefault="001D4C63" w:rsidP="001D4C63">
            <w:pPr>
              <w:jc w:val="right"/>
            </w:pPr>
            <w:r w:rsidRPr="0017724F">
              <w:t> </w:t>
            </w:r>
          </w:p>
        </w:tc>
      </w:tr>
      <w:tr w:rsidR="001D4C63" w:rsidRPr="0017724F" w:rsidTr="00201646">
        <w:trPr>
          <w:trHeight w:val="420"/>
        </w:trPr>
        <w:tc>
          <w:tcPr>
            <w:tcW w:w="6091" w:type="dxa"/>
            <w:vAlign w:val="bottom"/>
            <w:hideMark/>
          </w:tcPr>
          <w:p w:rsidR="001D4C63" w:rsidRPr="0017724F" w:rsidRDefault="001D4C63" w:rsidP="001D4C63">
            <w:r w:rsidRPr="0017724F">
              <w:t>Подпрограмма «Укрепление общественного порядка»</w:t>
            </w:r>
          </w:p>
        </w:tc>
        <w:tc>
          <w:tcPr>
            <w:tcW w:w="942" w:type="dxa"/>
            <w:vAlign w:val="bottom"/>
            <w:hideMark/>
          </w:tcPr>
          <w:p w:rsidR="001D4C63" w:rsidRPr="0017724F" w:rsidRDefault="001D4C63" w:rsidP="001D4C63">
            <w:r w:rsidRPr="0017724F">
              <w:t>03</w:t>
            </w:r>
          </w:p>
        </w:tc>
        <w:tc>
          <w:tcPr>
            <w:tcW w:w="1074" w:type="dxa"/>
            <w:vAlign w:val="bottom"/>
            <w:hideMark/>
          </w:tcPr>
          <w:p w:rsidR="001D4C63" w:rsidRPr="0017724F" w:rsidRDefault="001D4C63" w:rsidP="001D4C63">
            <w:r w:rsidRPr="0017724F">
              <w:t>14</w:t>
            </w:r>
          </w:p>
        </w:tc>
        <w:tc>
          <w:tcPr>
            <w:tcW w:w="1669" w:type="dxa"/>
            <w:vAlign w:val="bottom"/>
            <w:hideMark/>
          </w:tcPr>
          <w:p w:rsidR="001D4C63" w:rsidRPr="0017724F" w:rsidRDefault="001D4C63" w:rsidP="001D4C63">
            <w:r w:rsidRPr="0017724F">
              <w:t xml:space="preserve">01 4 </w:t>
            </w:r>
          </w:p>
        </w:tc>
        <w:tc>
          <w:tcPr>
            <w:tcW w:w="1058" w:type="dxa"/>
            <w:vAlign w:val="bottom"/>
            <w:hideMark/>
          </w:tcPr>
          <w:p w:rsidR="001D4C63" w:rsidRPr="0017724F" w:rsidRDefault="001D4C63" w:rsidP="001D4C63"/>
        </w:tc>
        <w:tc>
          <w:tcPr>
            <w:tcW w:w="1512" w:type="dxa"/>
            <w:vAlign w:val="bottom"/>
            <w:hideMark/>
          </w:tcPr>
          <w:p w:rsidR="001D4C63" w:rsidRPr="0017724F" w:rsidRDefault="00621933" w:rsidP="001D4C63">
            <w:pPr>
              <w:jc w:val="right"/>
            </w:pPr>
            <w:r>
              <w:t>+</w:t>
            </w:r>
            <w:r w:rsidR="001D4C63" w:rsidRPr="0017724F">
              <w:t>90 038,7</w:t>
            </w:r>
          </w:p>
        </w:tc>
        <w:tc>
          <w:tcPr>
            <w:tcW w:w="1512" w:type="dxa"/>
            <w:vAlign w:val="bottom"/>
            <w:hideMark/>
          </w:tcPr>
          <w:p w:rsidR="001D4C63" w:rsidRPr="0017724F" w:rsidRDefault="001D4C63" w:rsidP="001D4C63">
            <w:pPr>
              <w:jc w:val="right"/>
            </w:pPr>
            <w:r w:rsidRPr="0017724F">
              <w:t> </w:t>
            </w:r>
          </w:p>
        </w:tc>
        <w:tc>
          <w:tcPr>
            <w:tcW w:w="1305" w:type="dxa"/>
            <w:vAlign w:val="bottom"/>
            <w:hideMark/>
          </w:tcPr>
          <w:p w:rsidR="001D4C63" w:rsidRPr="0017724F" w:rsidRDefault="001D4C63" w:rsidP="001D4C63">
            <w:pPr>
              <w:jc w:val="right"/>
            </w:pPr>
            <w:r w:rsidRPr="0017724F">
              <w:t> </w:t>
            </w:r>
          </w:p>
        </w:tc>
      </w:tr>
      <w:tr w:rsidR="001D4C63" w:rsidRPr="0017724F" w:rsidTr="00201646">
        <w:trPr>
          <w:trHeight w:val="630"/>
        </w:trPr>
        <w:tc>
          <w:tcPr>
            <w:tcW w:w="6091" w:type="dxa"/>
            <w:vAlign w:val="bottom"/>
            <w:hideMark/>
          </w:tcPr>
          <w:p w:rsidR="001D4C63" w:rsidRPr="0017724F" w:rsidRDefault="001D4C63" w:rsidP="001D4C63">
            <w:r w:rsidRPr="0017724F">
              <w:t>Основное мероприятие «Обеспечение деятельности (оказание услуг) государственных учреждений (организаций)»</w:t>
            </w:r>
          </w:p>
        </w:tc>
        <w:tc>
          <w:tcPr>
            <w:tcW w:w="942" w:type="dxa"/>
            <w:vAlign w:val="bottom"/>
            <w:hideMark/>
          </w:tcPr>
          <w:p w:rsidR="001D4C63" w:rsidRPr="0017724F" w:rsidRDefault="001D4C63" w:rsidP="001D4C63">
            <w:r w:rsidRPr="0017724F">
              <w:t>03</w:t>
            </w:r>
          </w:p>
        </w:tc>
        <w:tc>
          <w:tcPr>
            <w:tcW w:w="1074" w:type="dxa"/>
            <w:vAlign w:val="bottom"/>
            <w:hideMark/>
          </w:tcPr>
          <w:p w:rsidR="001D4C63" w:rsidRPr="0017724F" w:rsidRDefault="001D4C63" w:rsidP="001D4C63">
            <w:r w:rsidRPr="0017724F">
              <w:t>14</w:t>
            </w:r>
          </w:p>
        </w:tc>
        <w:tc>
          <w:tcPr>
            <w:tcW w:w="1669" w:type="dxa"/>
            <w:vAlign w:val="bottom"/>
            <w:hideMark/>
          </w:tcPr>
          <w:p w:rsidR="001D4C63" w:rsidRPr="0017724F" w:rsidRDefault="001D4C63" w:rsidP="001D4C63">
            <w:r w:rsidRPr="0017724F">
              <w:t>01 4 03</w:t>
            </w:r>
          </w:p>
        </w:tc>
        <w:tc>
          <w:tcPr>
            <w:tcW w:w="1058" w:type="dxa"/>
            <w:vAlign w:val="bottom"/>
            <w:hideMark/>
          </w:tcPr>
          <w:p w:rsidR="001D4C63" w:rsidRPr="0017724F" w:rsidRDefault="001D4C63" w:rsidP="001D4C63"/>
        </w:tc>
        <w:tc>
          <w:tcPr>
            <w:tcW w:w="1512" w:type="dxa"/>
            <w:noWrap/>
            <w:vAlign w:val="bottom"/>
            <w:hideMark/>
          </w:tcPr>
          <w:p w:rsidR="001D4C63" w:rsidRPr="0017724F" w:rsidRDefault="00621933" w:rsidP="001D4C63">
            <w:pPr>
              <w:jc w:val="right"/>
            </w:pPr>
            <w:r>
              <w:t>+</w:t>
            </w:r>
            <w:r w:rsidR="001D4C63" w:rsidRPr="0017724F">
              <w:t>32 192,7</w:t>
            </w:r>
          </w:p>
        </w:tc>
        <w:tc>
          <w:tcPr>
            <w:tcW w:w="1512" w:type="dxa"/>
            <w:noWrap/>
            <w:vAlign w:val="bottom"/>
            <w:hideMark/>
          </w:tcPr>
          <w:p w:rsidR="001D4C63" w:rsidRPr="0017724F" w:rsidRDefault="001D4C63" w:rsidP="001D4C63">
            <w:pPr>
              <w:jc w:val="right"/>
            </w:pPr>
            <w:r w:rsidRPr="0017724F">
              <w:t> </w:t>
            </w:r>
          </w:p>
        </w:tc>
        <w:tc>
          <w:tcPr>
            <w:tcW w:w="1305" w:type="dxa"/>
            <w:noWrap/>
            <w:vAlign w:val="bottom"/>
            <w:hideMark/>
          </w:tcPr>
          <w:p w:rsidR="001D4C63" w:rsidRPr="0017724F" w:rsidRDefault="001D4C63" w:rsidP="001D4C63">
            <w:pPr>
              <w:jc w:val="right"/>
            </w:pPr>
            <w:r w:rsidRPr="0017724F">
              <w:t> </w:t>
            </w:r>
          </w:p>
        </w:tc>
      </w:tr>
      <w:tr w:rsidR="001D4C63" w:rsidRPr="0017724F" w:rsidTr="00201646">
        <w:trPr>
          <w:trHeight w:val="1140"/>
        </w:trPr>
        <w:tc>
          <w:tcPr>
            <w:tcW w:w="6091" w:type="dxa"/>
            <w:vAlign w:val="bottom"/>
            <w:hideMark/>
          </w:tcPr>
          <w:p w:rsidR="001D4C63" w:rsidRPr="0017724F" w:rsidRDefault="001D4C63" w:rsidP="001D4C63">
            <w:r w:rsidRPr="0017724F">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942" w:type="dxa"/>
            <w:vAlign w:val="bottom"/>
            <w:hideMark/>
          </w:tcPr>
          <w:p w:rsidR="001D4C63" w:rsidRPr="0017724F" w:rsidRDefault="001D4C63" w:rsidP="001D4C63">
            <w:r w:rsidRPr="0017724F">
              <w:t>03</w:t>
            </w:r>
          </w:p>
        </w:tc>
        <w:tc>
          <w:tcPr>
            <w:tcW w:w="1074" w:type="dxa"/>
            <w:vAlign w:val="bottom"/>
            <w:hideMark/>
          </w:tcPr>
          <w:p w:rsidR="001D4C63" w:rsidRPr="0017724F" w:rsidRDefault="001D4C63" w:rsidP="001D4C63">
            <w:r w:rsidRPr="0017724F">
              <w:t>14</w:t>
            </w:r>
          </w:p>
        </w:tc>
        <w:tc>
          <w:tcPr>
            <w:tcW w:w="1669" w:type="dxa"/>
            <w:vAlign w:val="bottom"/>
            <w:hideMark/>
          </w:tcPr>
          <w:p w:rsidR="001D4C63" w:rsidRPr="0017724F" w:rsidRDefault="001D4C63" w:rsidP="001D4C63">
            <w:r w:rsidRPr="0017724F">
              <w:t>01 4 03 22110</w:t>
            </w:r>
          </w:p>
        </w:tc>
        <w:tc>
          <w:tcPr>
            <w:tcW w:w="1058" w:type="dxa"/>
            <w:vAlign w:val="bottom"/>
            <w:hideMark/>
          </w:tcPr>
          <w:p w:rsidR="001D4C63" w:rsidRPr="0017724F" w:rsidRDefault="001D4C63" w:rsidP="001D4C63">
            <w:r w:rsidRPr="0017724F">
              <w:t>600</w:t>
            </w:r>
          </w:p>
        </w:tc>
        <w:tc>
          <w:tcPr>
            <w:tcW w:w="1512" w:type="dxa"/>
            <w:noWrap/>
            <w:vAlign w:val="bottom"/>
            <w:hideMark/>
          </w:tcPr>
          <w:p w:rsidR="001D4C63" w:rsidRPr="0017724F" w:rsidRDefault="00621933" w:rsidP="001D4C63">
            <w:pPr>
              <w:jc w:val="right"/>
            </w:pPr>
            <w:r>
              <w:t>+</w:t>
            </w:r>
            <w:r w:rsidR="001D4C63" w:rsidRPr="0017724F">
              <w:t>32 192,7</w:t>
            </w:r>
          </w:p>
        </w:tc>
        <w:tc>
          <w:tcPr>
            <w:tcW w:w="1512" w:type="dxa"/>
            <w:noWrap/>
            <w:vAlign w:val="bottom"/>
            <w:hideMark/>
          </w:tcPr>
          <w:p w:rsidR="001D4C63" w:rsidRPr="0017724F" w:rsidRDefault="001D4C63" w:rsidP="001D4C63">
            <w:pPr>
              <w:jc w:val="right"/>
            </w:pPr>
            <w:r w:rsidRPr="0017724F">
              <w:t> </w:t>
            </w:r>
          </w:p>
        </w:tc>
        <w:tc>
          <w:tcPr>
            <w:tcW w:w="1305" w:type="dxa"/>
            <w:noWrap/>
            <w:vAlign w:val="bottom"/>
            <w:hideMark/>
          </w:tcPr>
          <w:p w:rsidR="001D4C63" w:rsidRPr="0017724F" w:rsidRDefault="001D4C63" w:rsidP="001D4C63">
            <w:pPr>
              <w:jc w:val="right"/>
            </w:pPr>
            <w:r w:rsidRPr="0017724F">
              <w:t> </w:t>
            </w:r>
          </w:p>
        </w:tc>
      </w:tr>
      <w:tr w:rsidR="001D4C63" w:rsidRPr="0017724F" w:rsidTr="007E7300">
        <w:trPr>
          <w:trHeight w:val="315"/>
        </w:trPr>
        <w:tc>
          <w:tcPr>
            <w:tcW w:w="6091" w:type="dxa"/>
            <w:vAlign w:val="bottom"/>
            <w:hideMark/>
          </w:tcPr>
          <w:p w:rsidR="001D4C63" w:rsidRPr="0017724F" w:rsidRDefault="001D4C63" w:rsidP="001D4C63">
            <w:r w:rsidRPr="0017724F">
              <w:t>Основное мероприятие «Реализация мероприятий по охране общественного порядка»</w:t>
            </w:r>
          </w:p>
        </w:tc>
        <w:tc>
          <w:tcPr>
            <w:tcW w:w="942" w:type="dxa"/>
            <w:vAlign w:val="bottom"/>
            <w:hideMark/>
          </w:tcPr>
          <w:p w:rsidR="001D4C63" w:rsidRPr="0017724F" w:rsidRDefault="001D4C63" w:rsidP="001D4C63">
            <w:r w:rsidRPr="0017724F">
              <w:t>03</w:t>
            </w:r>
          </w:p>
        </w:tc>
        <w:tc>
          <w:tcPr>
            <w:tcW w:w="1074" w:type="dxa"/>
            <w:vAlign w:val="bottom"/>
            <w:hideMark/>
          </w:tcPr>
          <w:p w:rsidR="001D4C63" w:rsidRPr="0017724F" w:rsidRDefault="001D4C63" w:rsidP="001D4C63">
            <w:r w:rsidRPr="0017724F">
              <w:t>14</w:t>
            </w:r>
          </w:p>
        </w:tc>
        <w:tc>
          <w:tcPr>
            <w:tcW w:w="1669" w:type="dxa"/>
            <w:vAlign w:val="bottom"/>
            <w:hideMark/>
          </w:tcPr>
          <w:p w:rsidR="001D4C63" w:rsidRPr="0017724F" w:rsidRDefault="001D4C63" w:rsidP="001D4C63">
            <w:r w:rsidRPr="0017724F">
              <w:t>01 4 05</w:t>
            </w:r>
          </w:p>
        </w:tc>
        <w:tc>
          <w:tcPr>
            <w:tcW w:w="1058" w:type="dxa"/>
            <w:vAlign w:val="bottom"/>
            <w:hideMark/>
          </w:tcPr>
          <w:p w:rsidR="001D4C63" w:rsidRPr="0017724F" w:rsidRDefault="001D4C63" w:rsidP="001D4C63"/>
        </w:tc>
        <w:tc>
          <w:tcPr>
            <w:tcW w:w="1512" w:type="dxa"/>
            <w:noWrap/>
            <w:vAlign w:val="bottom"/>
            <w:hideMark/>
          </w:tcPr>
          <w:p w:rsidR="001D4C63" w:rsidRPr="0017724F" w:rsidRDefault="00621933" w:rsidP="001D4C63">
            <w:pPr>
              <w:jc w:val="right"/>
            </w:pPr>
            <w:r>
              <w:t>+</w:t>
            </w:r>
            <w:r w:rsidR="001D4C63" w:rsidRPr="0017724F">
              <w:t>57 846,0</w:t>
            </w:r>
          </w:p>
        </w:tc>
        <w:tc>
          <w:tcPr>
            <w:tcW w:w="1512" w:type="dxa"/>
            <w:noWrap/>
            <w:vAlign w:val="bottom"/>
            <w:hideMark/>
          </w:tcPr>
          <w:p w:rsidR="001D4C63" w:rsidRPr="0017724F" w:rsidRDefault="001D4C63" w:rsidP="001D4C63">
            <w:pPr>
              <w:jc w:val="right"/>
            </w:pPr>
            <w:r w:rsidRPr="0017724F">
              <w:t> </w:t>
            </w:r>
          </w:p>
        </w:tc>
        <w:tc>
          <w:tcPr>
            <w:tcW w:w="1305" w:type="dxa"/>
            <w:noWrap/>
            <w:vAlign w:val="bottom"/>
            <w:hideMark/>
          </w:tcPr>
          <w:p w:rsidR="001D4C63" w:rsidRPr="0017724F" w:rsidRDefault="001D4C63" w:rsidP="001D4C63">
            <w:pPr>
              <w:jc w:val="right"/>
            </w:pPr>
            <w:r w:rsidRPr="0017724F">
              <w:t> </w:t>
            </w:r>
          </w:p>
        </w:tc>
      </w:tr>
      <w:tr w:rsidR="001D4C63" w:rsidRPr="0017724F" w:rsidTr="007E7300">
        <w:trPr>
          <w:trHeight w:val="1260"/>
        </w:trPr>
        <w:tc>
          <w:tcPr>
            <w:tcW w:w="6091" w:type="dxa"/>
            <w:vAlign w:val="bottom"/>
            <w:hideMark/>
          </w:tcPr>
          <w:p w:rsidR="001D4C63" w:rsidRPr="0017724F" w:rsidRDefault="001D4C63" w:rsidP="001D4C63">
            <w:r w:rsidRPr="0017724F">
              <w:t>Субсидии бюджетам городских округов, поселений в целях софинансирования расходных обязательств городских округов, поселений, возникающих при реализации мероприятий по оказанию поддержки граждан и их объединений, участвующих в охране общественного порядка (Межбюджетные трансферты)</w:t>
            </w:r>
          </w:p>
        </w:tc>
        <w:tc>
          <w:tcPr>
            <w:tcW w:w="942" w:type="dxa"/>
            <w:vAlign w:val="bottom"/>
            <w:hideMark/>
          </w:tcPr>
          <w:p w:rsidR="001D4C63" w:rsidRPr="0017724F" w:rsidRDefault="001D4C63" w:rsidP="001D4C63">
            <w:r w:rsidRPr="0017724F">
              <w:t>03</w:t>
            </w:r>
          </w:p>
        </w:tc>
        <w:tc>
          <w:tcPr>
            <w:tcW w:w="1074" w:type="dxa"/>
            <w:vAlign w:val="bottom"/>
            <w:hideMark/>
          </w:tcPr>
          <w:p w:rsidR="001D4C63" w:rsidRPr="0017724F" w:rsidRDefault="001D4C63" w:rsidP="001D4C63">
            <w:r w:rsidRPr="0017724F">
              <w:t>14</w:t>
            </w:r>
          </w:p>
        </w:tc>
        <w:tc>
          <w:tcPr>
            <w:tcW w:w="1669" w:type="dxa"/>
            <w:vAlign w:val="bottom"/>
            <w:hideMark/>
          </w:tcPr>
          <w:p w:rsidR="001D4C63" w:rsidRPr="0017724F" w:rsidRDefault="001D4C63" w:rsidP="001D4C63">
            <w:r w:rsidRPr="0017724F">
              <w:t>01 4 05 70420</w:t>
            </w:r>
          </w:p>
        </w:tc>
        <w:tc>
          <w:tcPr>
            <w:tcW w:w="1058" w:type="dxa"/>
            <w:vAlign w:val="bottom"/>
            <w:hideMark/>
          </w:tcPr>
          <w:p w:rsidR="001D4C63" w:rsidRPr="0017724F" w:rsidRDefault="001D4C63" w:rsidP="001D4C63">
            <w:r w:rsidRPr="0017724F">
              <w:t>500</w:t>
            </w:r>
          </w:p>
        </w:tc>
        <w:tc>
          <w:tcPr>
            <w:tcW w:w="1512" w:type="dxa"/>
            <w:noWrap/>
            <w:vAlign w:val="bottom"/>
            <w:hideMark/>
          </w:tcPr>
          <w:p w:rsidR="001D4C63" w:rsidRPr="0017724F" w:rsidRDefault="00621933" w:rsidP="001D4C63">
            <w:pPr>
              <w:jc w:val="right"/>
            </w:pPr>
            <w:r>
              <w:t>+</w:t>
            </w:r>
            <w:r w:rsidR="001D4C63" w:rsidRPr="0017724F">
              <w:t>57 846,0</w:t>
            </w:r>
          </w:p>
        </w:tc>
        <w:tc>
          <w:tcPr>
            <w:tcW w:w="1512" w:type="dxa"/>
            <w:noWrap/>
            <w:vAlign w:val="bottom"/>
            <w:hideMark/>
          </w:tcPr>
          <w:p w:rsidR="001D4C63" w:rsidRPr="0017724F" w:rsidRDefault="001D4C63" w:rsidP="001D4C63">
            <w:pPr>
              <w:jc w:val="right"/>
            </w:pPr>
            <w:r w:rsidRPr="0017724F">
              <w:t> </w:t>
            </w:r>
          </w:p>
        </w:tc>
        <w:tc>
          <w:tcPr>
            <w:tcW w:w="1305" w:type="dxa"/>
            <w:noWrap/>
            <w:vAlign w:val="bottom"/>
            <w:hideMark/>
          </w:tcPr>
          <w:p w:rsidR="001D4C63" w:rsidRPr="0017724F" w:rsidRDefault="001D4C63" w:rsidP="001D4C63">
            <w:pPr>
              <w:jc w:val="right"/>
            </w:pPr>
            <w:r w:rsidRPr="0017724F">
              <w:t> </w:t>
            </w:r>
          </w:p>
        </w:tc>
      </w:tr>
      <w:tr w:rsidR="007E7300" w:rsidRPr="0017724F" w:rsidTr="007E7300">
        <w:trPr>
          <w:trHeight w:val="199"/>
        </w:trPr>
        <w:tc>
          <w:tcPr>
            <w:tcW w:w="6091" w:type="dxa"/>
            <w:vAlign w:val="bottom"/>
          </w:tcPr>
          <w:p w:rsidR="007E7300" w:rsidRPr="0017724F" w:rsidRDefault="007E7300" w:rsidP="007E7300">
            <w:r w:rsidRPr="007E7300">
              <w:t>Подпрограмма «Построение и развитие аппаратно-программного комплекса «Безопасный город»</w:t>
            </w:r>
          </w:p>
        </w:tc>
        <w:tc>
          <w:tcPr>
            <w:tcW w:w="942" w:type="dxa"/>
            <w:vAlign w:val="bottom"/>
          </w:tcPr>
          <w:p w:rsidR="007E7300" w:rsidRPr="0017724F" w:rsidRDefault="007E7300" w:rsidP="007E7300">
            <w:r w:rsidRPr="0017724F">
              <w:t>03</w:t>
            </w:r>
          </w:p>
        </w:tc>
        <w:tc>
          <w:tcPr>
            <w:tcW w:w="1074" w:type="dxa"/>
            <w:vAlign w:val="bottom"/>
          </w:tcPr>
          <w:p w:rsidR="007E7300" w:rsidRPr="0017724F" w:rsidRDefault="007E7300" w:rsidP="007E7300">
            <w:r w:rsidRPr="0017724F">
              <w:t>14</w:t>
            </w:r>
          </w:p>
        </w:tc>
        <w:tc>
          <w:tcPr>
            <w:tcW w:w="1669" w:type="dxa"/>
            <w:vAlign w:val="bottom"/>
          </w:tcPr>
          <w:p w:rsidR="007E7300" w:rsidRPr="0017724F" w:rsidRDefault="007E7300" w:rsidP="007E7300">
            <w:r>
              <w:t>01 7</w:t>
            </w:r>
          </w:p>
        </w:tc>
        <w:tc>
          <w:tcPr>
            <w:tcW w:w="1058" w:type="dxa"/>
            <w:vAlign w:val="bottom"/>
          </w:tcPr>
          <w:p w:rsidR="007E7300" w:rsidRPr="0017724F" w:rsidRDefault="007E7300" w:rsidP="007E7300"/>
        </w:tc>
        <w:tc>
          <w:tcPr>
            <w:tcW w:w="1512" w:type="dxa"/>
            <w:noWrap/>
            <w:vAlign w:val="bottom"/>
          </w:tcPr>
          <w:p w:rsidR="007E7300" w:rsidRDefault="007E7300" w:rsidP="007E7300">
            <w:pPr>
              <w:jc w:val="right"/>
            </w:pPr>
            <w:r>
              <w:t>-2 400,0</w:t>
            </w:r>
          </w:p>
        </w:tc>
        <w:tc>
          <w:tcPr>
            <w:tcW w:w="1512" w:type="dxa"/>
            <w:noWrap/>
            <w:vAlign w:val="bottom"/>
          </w:tcPr>
          <w:p w:rsidR="007E7300" w:rsidRPr="0017724F" w:rsidRDefault="007E7300" w:rsidP="007E7300">
            <w:pPr>
              <w:jc w:val="right"/>
            </w:pPr>
          </w:p>
        </w:tc>
        <w:tc>
          <w:tcPr>
            <w:tcW w:w="1305" w:type="dxa"/>
            <w:noWrap/>
            <w:vAlign w:val="bottom"/>
          </w:tcPr>
          <w:p w:rsidR="007E7300" w:rsidRPr="0017724F" w:rsidRDefault="007E7300" w:rsidP="007E7300">
            <w:pPr>
              <w:jc w:val="right"/>
            </w:pPr>
          </w:p>
        </w:tc>
      </w:tr>
      <w:tr w:rsidR="007E7300" w:rsidRPr="0017724F" w:rsidTr="007E7300">
        <w:trPr>
          <w:trHeight w:val="340"/>
        </w:trPr>
        <w:tc>
          <w:tcPr>
            <w:tcW w:w="6091" w:type="dxa"/>
            <w:vAlign w:val="bottom"/>
          </w:tcPr>
          <w:p w:rsidR="007E7300" w:rsidRPr="0017724F" w:rsidRDefault="007E7300" w:rsidP="007E7300">
            <w:r w:rsidRPr="007E7300">
              <w:t>Основное мероприятие «Формирование комплексной многоуровневой системы обеспечения общественной безопасности»</w:t>
            </w:r>
          </w:p>
        </w:tc>
        <w:tc>
          <w:tcPr>
            <w:tcW w:w="942" w:type="dxa"/>
            <w:vAlign w:val="bottom"/>
          </w:tcPr>
          <w:p w:rsidR="007E7300" w:rsidRPr="0017724F" w:rsidRDefault="007E7300" w:rsidP="007E7300">
            <w:r w:rsidRPr="0017724F">
              <w:t>03</w:t>
            </w:r>
          </w:p>
        </w:tc>
        <w:tc>
          <w:tcPr>
            <w:tcW w:w="1074" w:type="dxa"/>
            <w:vAlign w:val="bottom"/>
          </w:tcPr>
          <w:p w:rsidR="007E7300" w:rsidRPr="0017724F" w:rsidRDefault="007E7300" w:rsidP="007E7300">
            <w:r w:rsidRPr="0017724F">
              <w:t>14</w:t>
            </w:r>
          </w:p>
        </w:tc>
        <w:tc>
          <w:tcPr>
            <w:tcW w:w="1669" w:type="dxa"/>
            <w:vAlign w:val="bottom"/>
          </w:tcPr>
          <w:p w:rsidR="007E7300" w:rsidRPr="0017724F" w:rsidRDefault="007E7300" w:rsidP="007E7300">
            <w:r>
              <w:t>01 7 01</w:t>
            </w:r>
          </w:p>
        </w:tc>
        <w:tc>
          <w:tcPr>
            <w:tcW w:w="1058" w:type="dxa"/>
            <w:vAlign w:val="bottom"/>
          </w:tcPr>
          <w:p w:rsidR="007E7300" w:rsidRPr="0017724F" w:rsidRDefault="007E7300" w:rsidP="007E7300"/>
        </w:tc>
        <w:tc>
          <w:tcPr>
            <w:tcW w:w="1512" w:type="dxa"/>
            <w:noWrap/>
            <w:vAlign w:val="bottom"/>
          </w:tcPr>
          <w:p w:rsidR="007E7300" w:rsidRDefault="007E7300" w:rsidP="007E7300">
            <w:pPr>
              <w:jc w:val="right"/>
            </w:pPr>
            <w:r>
              <w:t>-2 400,0</w:t>
            </w:r>
          </w:p>
        </w:tc>
        <w:tc>
          <w:tcPr>
            <w:tcW w:w="1512" w:type="dxa"/>
            <w:noWrap/>
            <w:vAlign w:val="bottom"/>
          </w:tcPr>
          <w:p w:rsidR="007E7300" w:rsidRPr="0017724F" w:rsidRDefault="007E7300" w:rsidP="007E7300">
            <w:pPr>
              <w:jc w:val="right"/>
            </w:pPr>
          </w:p>
        </w:tc>
        <w:tc>
          <w:tcPr>
            <w:tcW w:w="1305" w:type="dxa"/>
            <w:noWrap/>
            <w:vAlign w:val="bottom"/>
          </w:tcPr>
          <w:p w:rsidR="007E7300" w:rsidRPr="0017724F" w:rsidRDefault="007E7300" w:rsidP="007E7300">
            <w:pPr>
              <w:jc w:val="right"/>
            </w:pPr>
          </w:p>
        </w:tc>
      </w:tr>
      <w:tr w:rsidR="007E7300" w:rsidRPr="0017724F" w:rsidTr="007E7300">
        <w:trPr>
          <w:trHeight w:val="1260"/>
        </w:trPr>
        <w:tc>
          <w:tcPr>
            <w:tcW w:w="6091" w:type="dxa"/>
            <w:vAlign w:val="bottom"/>
          </w:tcPr>
          <w:p w:rsidR="007E7300" w:rsidRPr="0017724F" w:rsidRDefault="007E7300" w:rsidP="007E7300">
            <w:r w:rsidRPr="007E7300">
              <w:t>Финансовое обеспечение мероприятий по развитию аппаратно-программного комплекса "Безопасный город" (Закупка товаров, работ и услуг для государственных (муниципальных) нужд)</w:t>
            </w:r>
          </w:p>
        </w:tc>
        <w:tc>
          <w:tcPr>
            <w:tcW w:w="942" w:type="dxa"/>
            <w:vAlign w:val="bottom"/>
          </w:tcPr>
          <w:p w:rsidR="007E7300" w:rsidRPr="0017724F" w:rsidRDefault="007E7300" w:rsidP="007E7300">
            <w:r w:rsidRPr="0017724F">
              <w:t>03</w:t>
            </w:r>
          </w:p>
        </w:tc>
        <w:tc>
          <w:tcPr>
            <w:tcW w:w="1074" w:type="dxa"/>
            <w:vAlign w:val="bottom"/>
          </w:tcPr>
          <w:p w:rsidR="007E7300" w:rsidRPr="0017724F" w:rsidRDefault="007E7300" w:rsidP="007E7300">
            <w:r w:rsidRPr="0017724F">
              <w:t>14</w:t>
            </w:r>
          </w:p>
        </w:tc>
        <w:tc>
          <w:tcPr>
            <w:tcW w:w="1669" w:type="dxa"/>
            <w:vAlign w:val="bottom"/>
          </w:tcPr>
          <w:p w:rsidR="007E7300" w:rsidRPr="0017724F" w:rsidRDefault="007E7300" w:rsidP="007E7300">
            <w:r>
              <w:t>01 7 01 20350</w:t>
            </w:r>
          </w:p>
        </w:tc>
        <w:tc>
          <w:tcPr>
            <w:tcW w:w="1058" w:type="dxa"/>
            <w:vAlign w:val="bottom"/>
          </w:tcPr>
          <w:p w:rsidR="007E7300" w:rsidRPr="0017724F" w:rsidRDefault="007E7300" w:rsidP="007E7300">
            <w:r>
              <w:t>200</w:t>
            </w:r>
          </w:p>
        </w:tc>
        <w:tc>
          <w:tcPr>
            <w:tcW w:w="1512" w:type="dxa"/>
            <w:noWrap/>
            <w:vAlign w:val="bottom"/>
          </w:tcPr>
          <w:p w:rsidR="007E7300" w:rsidRDefault="007E7300" w:rsidP="007E7300">
            <w:pPr>
              <w:jc w:val="right"/>
            </w:pPr>
            <w:r>
              <w:t>- 2 400,0</w:t>
            </w:r>
          </w:p>
        </w:tc>
        <w:tc>
          <w:tcPr>
            <w:tcW w:w="1512" w:type="dxa"/>
            <w:noWrap/>
            <w:vAlign w:val="bottom"/>
          </w:tcPr>
          <w:p w:rsidR="007E7300" w:rsidRPr="0017724F" w:rsidRDefault="007E7300" w:rsidP="007E7300">
            <w:pPr>
              <w:jc w:val="right"/>
            </w:pPr>
          </w:p>
        </w:tc>
        <w:tc>
          <w:tcPr>
            <w:tcW w:w="1305" w:type="dxa"/>
            <w:noWrap/>
            <w:vAlign w:val="bottom"/>
          </w:tcPr>
          <w:p w:rsidR="007E7300" w:rsidRPr="0017724F" w:rsidRDefault="007E7300" w:rsidP="007E7300">
            <w:pPr>
              <w:jc w:val="right"/>
            </w:pPr>
          </w:p>
        </w:tc>
      </w:tr>
      <w:tr w:rsidR="001D4C63" w:rsidRPr="0017724F" w:rsidTr="007E7300">
        <w:trPr>
          <w:trHeight w:val="555"/>
        </w:trPr>
        <w:tc>
          <w:tcPr>
            <w:tcW w:w="6091" w:type="dxa"/>
            <w:vAlign w:val="bottom"/>
            <w:hideMark/>
          </w:tcPr>
          <w:p w:rsidR="001D4C63" w:rsidRPr="0017724F" w:rsidRDefault="001D4C63" w:rsidP="001D4C63">
            <w:r w:rsidRPr="0017724F">
              <w:t>Реализация функций органов власти Белгородской области</w:t>
            </w:r>
          </w:p>
        </w:tc>
        <w:tc>
          <w:tcPr>
            <w:tcW w:w="942" w:type="dxa"/>
            <w:vAlign w:val="bottom"/>
            <w:hideMark/>
          </w:tcPr>
          <w:p w:rsidR="001D4C63" w:rsidRPr="0017724F" w:rsidRDefault="001D4C63" w:rsidP="001D4C63">
            <w:r w:rsidRPr="0017724F">
              <w:t>03 </w:t>
            </w:r>
          </w:p>
        </w:tc>
        <w:tc>
          <w:tcPr>
            <w:tcW w:w="1074" w:type="dxa"/>
            <w:vAlign w:val="bottom"/>
            <w:hideMark/>
          </w:tcPr>
          <w:p w:rsidR="001D4C63" w:rsidRPr="0017724F" w:rsidRDefault="001D4C63" w:rsidP="001D4C63">
            <w:r w:rsidRPr="0017724F">
              <w:t>14</w:t>
            </w:r>
          </w:p>
        </w:tc>
        <w:tc>
          <w:tcPr>
            <w:tcW w:w="1669" w:type="dxa"/>
            <w:vAlign w:val="bottom"/>
            <w:hideMark/>
          </w:tcPr>
          <w:p w:rsidR="001D4C63" w:rsidRPr="0017724F" w:rsidRDefault="001D4C63" w:rsidP="001D4C63">
            <w:r w:rsidRPr="0017724F">
              <w:t>99</w:t>
            </w:r>
          </w:p>
        </w:tc>
        <w:tc>
          <w:tcPr>
            <w:tcW w:w="1058" w:type="dxa"/>
            <w:vAlign w:val="bottom"/>
            <w:hideMark/>
          </w:tcPr>
          <w:p w:rsidR="001D4C63" w:rsidRPr="0017724F" w:rsidRDefault="001D4C63" w:rsidP="001D4C63"/>
        </w:tc>
        <w:tc>
          <w:tcPr>
            <w:tcW w:w="1512" w:type="dxa"/>
            <w:noWrap/>
            <w:vAlign w:val="bottom"/>
            <w:hideMark/>
          </w:tcPr>
          <w:p w:rsidR="001D4C63" w:rsidRPr="0017724F" w:rsidRDefault="00621933" w:rsidP="001D4C63">
            <w:pPr>
              <w:jc w:val="right"/>
            </w:pPr>
            <w:r>
              <w:t>+</w:t>
            </w:r>
            <w:r w:rsidR="001D4C63" w:rsidRPr="0017724F">
              <w:t>696 138,1</w:t>
            </w:r>
          </w:p>
        </w:tc>
        <w:tc>
          <w:tcPr>
            <w:tcW w:w="1512" w:type="dxa"/>
            <w:noWrap/>
            <w:vAlign w:val="bottom"/>
            <w:hideMark/>
          </w:tcPr>
          <w:p w:rsidR="001D4C63" w:rsidRPr="0017724F" w:rsidRDefault="001D4C63" w:rsidP="001D4C63">
            <w:pPr>
              <w:jc w:val="right"/>
            </w:pPr>
            <w:r w:rsidRPr="0017724F">
              <w:t> </w:t>
            </w:r>
          </w:p>
        </w:tc>
        <w:tc>
          <w:tcPr>
            <w:tcW w:w="1305" w:type="dxa"/>
            <w:noWrap/>
            <w:vAlign w:val="bottom"/>
            <w:hideMark/>
          </w:tcPr>
          <w:p w:rsidR="001D4C63" w:rsidRPr="0017724F" w:rsidRDefault="001D4C63" w:rsidP="001D4C63">
            <w:pPr>
              <w:jc w:val="right"/>
            </w:pPr>
            <w:r w:rsidRPr="0017724F">
              <w:t> </w:t>
            </w:r>
          </w:p>
        </w:tc>
      </w:tr>
      <w:tr w:rsidR="001D4C63" w:rsidRPr="0017724F" w:rsidTr="003E4456">
        <w:trPr>
          <w:trHeight w:val="80"/>
        </w:trPr>
        <w:tc>
          <w:tcPr>
            <w:tcW w:w="6091" w:type="dxa"/>
            <w:vAlign w:val="bottom"/>
            <w:hideMark/>
          </w:tcPr>
          <w:p w:rsidR="001D4C63" w:rsidRPr="0017724F" w:rsidRDefault="001D4C63" w:rsidP="001D4C63">
            <w:r w:rsidRPr="0017724F">
              <w:t>Иные непрограммные мероприятия</w:t>
            </w:r>
          </w:p>
        </w:tc>
        <w:tc>
          <w:tcPr>
            <w:tcW w:w="942" w:type="dxa"/>
            <w:vAlign w:val="bottom"/>
            <w:hideMark/>
          </w:tcPr>
          <w:p w:rsidR="001D4C63" w:rsidRPr="0017724F" w:rsidRDefault="001D4C63" w:rsidP="001D4C63">
            <w:r w:rsidRPr="0017724F">
              <w:t>03 </w:t>
            </w:r>
          </w:p>
        </w:tc>
        <w:tc>
          <w:tcPr>
            <w:tcW w:w="1074" w:type="dxa"/>
            <w:vAlign w:val="bottom"/>
            <w:hideMark/>
          </w:tcPr>
          <w:p w:rsidR="001D4C63" w:rsidRPr="0017724F" w:rsidRDefault="001D4C63" w:rsidP="001D4C63">
            <w:r w:rsidRPr="0017724F">
              <w:t>14</w:t>
            </w:r>
          </w:p>
        </w:tc>
        <w:tc>
          <w:tcPr>
            <w:tcW w:w="1669" w:type="dxa"/>
            <w:vAlign w:val="bottom"/>
            <w:hideMark/>
          </w:tcPr>
          <w:p w:rsidR="001D4C63" w:rsidRPr="0017724F" w:rsidRDefault="001D4C63" w:rsidP="001D4C63">
            <w:r w:rsidRPr="0017724F">
              <w:t xml:space="preserve">99 9 </w:t>
            </w:r>
          </w:p>
        </w:tc>
        <w:tc>
          <w:tcPr>
            <w:tcW w:w="1058" w:type="dxa"/>
            <w:vAlign w:val="bottom"/>
            <w:hideMark/>
          </w:tcPr>
          <w:p w:rsidR="001D4C63" w:rsidRPr="0017724F" w:rsidRDefault="001D4C63" w:rsidP="001D4C63"/>
        </w:tc>
        <w:tc>
          <w:tcPr>
            <w:tcW w:w="1512" w:type="dxa"/>
            <w:noWrap/>
            <w:vAlign w:val="bottom"/>
            <w:hideMark/>
          </w:tcPr>
          <w:p w:rsidR="001D4C63" w:rsidRPr="0017724F" w:rsidRDefault="00621933" w:rsidP="001D4C63">
            <w:pPr>
              <w:jc w:val="right"/>
            </w:pPr>
            <w:r>
              <w:t>+</w:t>
            </w:r>
            <w:r w:rsidR="001D4C63" w:rsidRPr="0017724F">
              <w:t>696 138,1</w:t>
            </w:r>
          </w:p>
        </w:tc>
        <w:tc>
          <w:tcPr>
            <w:tcW w:w="1512" w:type="dxa"/>
            <w:noWrap/>
            <w:vAlign w:val="bottom"/>
            <w:hideMark/>
          </w:tcPr>
          <w:p w:rsidR="001D4C63" w:rsidRPr="0017724F" w:rsidRDefault="001D4C63" w:rsidP="001D4C63">
            <w:pPr>
              <w:jc w:val="right"/>
            </w:pPr>
            <w:r w:rsidRPr="0017724F">
              <w:t> </w:t>
            </w:r>
          </w:p>
        </w:tc>
        <w:tc>
          <w:tcPr>
            <w:tcW w:w="1305" w:type="dxa"/>
            <w:noWrap/>
            <w:vAlign w:val="bottom"/>
            <w:hideMark/>
          </w:tcPr>
          <w:p w:rsidR="001D4C63" w:rsidRPr="0017724F" w:rsidRDefault="001D4C63" w:rsidP="001D4C63">
            <w:pPr>
              <w:jc w:val="right"/>
            </w:pPr>
            <w:r w:rsidRPr="0017724F">
              <w:t> </w:t>
            </w:r>
          </w:p>
        </w:tc>
      </w:tr>
      <w:tr w:rsidR="001D4C63" w:rsidRPr="0017724F" w:rsidTr="00201646">
        <w:trPr>
          <w:trHeight w:val="690"/>
        </w:trPr>
        <w:tc>
          <w:tcPr>
            <w:tcW w:w="6091" w:type="dxa"/>
            <w:vAlign w:val="bottom"/>
            <w:hideMark/>
          </w:tcPr>
          <w:p w:rsidR="001D4C63" w:rsidRPr="0017724F" w:rsidRDefault="001D4C63" w:rsidP="001D4C63">
            <w:r w:rsidRPr="0017724F">
              <w:t xml:space="preserve">Резервный фонд Правительства Белгородской </w:t>
            </w:r>
            <w:proofErr w:type="gramStart"/>
            <w:r w:rsidRPr="0017724F">
              <w:t>области  (</w:t>
            </w:r>
            <w:proofErr w:type="gramEnd"/>
            <w:r w:rsidRPr="0017724F">
              <w:t>Закупка товаров, работ и услуг для государственных (муниципальных) нужд)</w:t>
            </w:r>
          </w:p>
        </w:tc>
        <w:tc>
          <w:tcPr>
            <w:tcW w:w="942" w:type="dxa"/>
            <w:vAlign w:val="bottom"/>
            <w:hideMark/>
          </w:tcPr>
          <w:p w:rsidR="001D4C63" w:rsidRPr="0017724F" w:rsidRDefault="001D4C63" w:rsidP="001D4C63">
            <w:r w:rsidRPr="0017724F">
              <w:t>03 </w:t>
            </w:r>
          </w:p>
        </w:tc>
        <w:tc>
          <w:tcPr>
            <w:tcW w:w="1074" w:type="dxa"/>
            <w:vAlign w:val="bottom"/>
            <w:hideMark/>
          </w:tcPr>
          <w:p w:rsidR="001D4C63" w:rsidRPr="0017724F" w:rsidRDefault="001D4C63" w:rsidP="001D4C63">
            <w:r w:rsidRPr="0017724F">
              <w:t>14</w:t>
            </w:r>
          </w:p>
        </w:tc>
        <w:tc>
          <w:tcPr>
            <w:tcW w:w="1669" w:type="dxa"/>
            <w:vAlign w:val="bottom"/>
            <w:hideMark/>
          </w:tcPr>
          <w:p w:rsidR="001D4C63" w:rsidRPr="0017724F" w:rsidRDefault="001D4C63" w:rsidP="001D4C63">
            <w:r w:rsidRPr="0017724F">
              <w:t>99 9 00 20550</w:t>
            </w:r>
          </w:p>
        </w:tc>
        <w:tc>
          <w:tcPr>
            <w:tcW w:w="1058" w:type="dxa"/>
            <w:vAlign w:val="bottom"/>
            <w:hideMark/>
          </w:tcPr>
          <w:p w:rsidR="001D4C63" w:rsidRPr="0017724F" w:rsidRDefault="001D4C63" w:rsidP="001D4C63">
            <w:r w:rsidRPr="0017724F">
              <w:t>200</w:t>
            </w:r>
          </w:p>
        </w:tc>
        <w:tc>
          <w:tcPr>
            <w:tcW w:w="1512" w:type="dxa"/>
            <w:noWrap/>
            <w:vAlign w:val="bottom"/>
            <w:hideMark/>
          </w:tcPr>
          <w:p w:rsidR="001D4C63" w:rsidRPr="0017724F" w:rsidRDefault="00621933" w:rsidP="001D4C63">
            <w:pPr>
              <w:jc w:val="right"/>
            </w:pPr>
            <w:r>
              <w:t>+</w:t>
            </w:r>
            <w:r w:rsidR="001D4C63" w:rsidRPr="0017724F">
              <w:t>7 137,6</w:t>
            </w:r>
          </w:p>
        </w:tc>
        <w:tc>
          <w:tcPr>
            <w:tcW w:w="1512" w:type="dxa"/>
            <w:noWrap/>
            <w:vAlign w:val="bottom"/>
            <w:hideMark/>
          </w:tcPr>
          <w:p w:rsidR="001D4C63" w:rsidRPr="0017724F" w:rsidRDefault="001D4C63" w:rsidP="001D4C63">
            <w:pPr>
              <w:jc w:val="right"/>
            </w:pPr>
            <w:r w:rsidRPr="0017724F">
              <w:t> </w:t>
            </w:r>
          </w:p>
        </w:tc>
        <w:tc>
          <w:tcPr>
            <w:tcW w:w="1305" w:type="dxa"/>
            <w:noWrap/>
            <w:vAlign w:val="bottom"/>
            <w:hideMark/>
          </w:tcPr>
          <w:p w:rsidR="001D4C63" w:rsidRPr="0017724F" w:rsidRDefault="001D4C63" w:rsidP="001D4C63">
            <w:pPr>
              <w:jc w:val="right"/>
            </w:pPr>
            <w:r w:rsidRPr="0017724F">
              <w:t> </w:t>
            </w:r>
          </w:p>
        </w:tc>
      </w:tr>
      <w:tr w:rsidR="001D4C63" w:rsidRPr="0017724F" w:rsidTr="003E4456">
        <w:trPr>
          <w:trHeight w:val="191"/>
        </w:trPr>
        <w:tc>
          <w:tcPr>
            <w:tcW w:w="6091" w:type="dxa"/>
            <w:vAlign w:val="bottom"/>
            <w:hideMark/>
          </w:tcPr>
          <w:p w:rsidR="001D4C63" w:rsidRPr="0017724F" w:rsidRDefault="001D4C63" w:rsidP="001D4C63">
            <w:r w:rsidRPr="0017724F">
              <w:t>Мероприятия (Закупка товаров, работ и услуг для государственных (муниципальных) нужд)</w:t>
            </w:r>
          </w:p>
        </w:tc>
        <w:tc>
          <w:tcPr>
            <w:tcW w:w="942" w:type="dxa"/>
            <w:vAlign w:val="bottom"/>
            <w:hideMark/>
          </w:tcPr>
          <w:p w:rsidR="001D4C63" w:rsidRPr="0017724F" w:rsidRDefault="001D4C63" w:rsidP="001D4C63">
            <w:r w:rsidRPr="0017724F">
              <w:t>03 </w:t>
            </w:r>
          </w:p>
        </w:tc>
        <w:tc>
          <w:tcPr>
            <w:tcW w:w="1074" w:type="dxa"/>
            <w:vAlign w:val="bottom"/>
            <w:hideMark/>
          </w:tcPr>
          <w:p w:rsidR="001D4C63" w:rsidRPr="0017724F" w:rsidRDefault="001D4C63" w:rsidP="001D4C63">
            <w:r w:rsidRPr="0017724F">
              <w:t>14</w:t>
            </w:r>
          </w:p>
        </w:tc>
        <w:tc>
          <w:tcPr>
            <w:tcW w:w="1669" w:type="dxa"/>
            <w:vAlign w:val="bottom"/>
            <w:hideMark/>
          </w:tcPr>
          <w:p w:rsidR="001D4C63" w:rsidRPr="0017724F" w:rsidRDefault="001D4C63" w:rsidP="001D4C63">
            <w:r w:rsidRPr="0017724F">
              <w:t>99 9 00 29990</w:t>
            </w:r>
          </w:p>
        </w:tc>
        <w:tc>
          <w:tcPr>
            <w:tcW w:w="1058" w:type="dxa"/>
            <w:vAlign w:val="bottom"/>
            <w:hideMark/>
          </w:tcPr>
          <w:p w:rsidR="001D4C63" w:rsidRPr="0017724F" w:rsidRDefault="001D4C63" w:rsidP="001D4C63">
            <w:r w:rsidRPr="0017724F">
              <w:t>200</w:t>
            </w:r>
          </w:p>
        </w:tc>
        <w:tc>
          <w:tcPr>
            <w:tcW w:w="1512" w:type="dxa"/>
            <w:noWrap/>
            <w:vAlign w:val="bottom"/>
            <w:hideMark/>
          </w:tcPr>
          <w:p w:rsidR="001D4C63" w:rsidRPr="0017724F" w:rsidRDefault="00621933" w:rsidP="001D4C63">
            <w:pPr>
              <w:jc w:val="right"/>
            </w:pPr>
            <w:r>
              <w:t>+</w:t>
            </w:r>
            <w:r w:rsidR="001D4C63" w:rsidRPr="0017724F">
              <w:t>689 000,5</w:t>
            </w:r>
          </w:p>
        </w:tc>
        <w:tc>
          <w:tcPr>
            <w:tcW w:w="1512" w:type="dxa"/>
            <w:noWrap/>
            <w:vAlign w:val="bottom"/>
            <w:hideMark/>
          </w:tcPr>
          <w:p w:rsidR="001D4C63" w:rsidRPr="0017724F" w:rsidRDefault="001D4C63" w:rsidP="001D4C63">
            <w:pPr>
              <w:jc w:val="right"/>
            </w:pPr>
            <w:r w:rsidRPr="0017724F">
              <w:t> </w:t>
            </w:r>
          </w:p>
        </w:tc>
        <w:tc>
          <w:tcPr>
            <w:tcW w:w="1305" w:type="dxa"/>
            <w:noWrap/>
            <w:vAlign w:val="bottom"/>
            <w:hideMark/>
          </w:tcPr>
          <w:p w:rsidR="001D4C63" w:rsidRPr="0017724F" w:rsidRDefault="001D4C63" w:rsidP="001D4C63">
            <w:pPr>
              <w:jc w:val="right"/>
            </w:pPr>
            <w:r w:rsidRPr="0017724F">
              <w:t> </w:t>
            </w:r>
          </w:p>
        </w:tc>
      </w:tr>
      <w:tr w:rsidR="001D4C63" w:rsidRPr="0017724F" w:rsidTr="00201646">
        <w:trPr>
          <w:trHeight w:val="330"/>
        </w:trPr>
        <w:tc>
          <w:tcPr>
            <w:tcW w:w="6091" w:type="dxa"/>
            <w:vAlign w:val="bottom"/>
            <w:hideMark/>
          </w:tcPr>
          <w:p w:rsidR="001D4C63" w:rsidRPr="0017724F" w:rsidRDefault="001D4C63" w:rsidP="001D4C63">
            <w:pPr>
              <w:rPr>
                <w:b/>
                <w:bCs/>
              </w:rPr>
            </w:pPr>
            <w:proofErr w:type="gramStart"/>
            <w:r w:rsidRPr="0017724F">
              <w:rPr>
                <w:b/>
                <w:bCs/>
              </w:rPr>
              <w:t>Национальная  экономика</w:t>
            </w:r>
            <w:proofErr w:type="gramEnd"/>
          </w:p>
        </w:tc>
        <w:tc>
          <w:tcPr>
            <w:tcW w:w="942" w:type="dxa"/>
            <w:vAlign w:val="bottom"/>
            <w:hideMark/>
          </w:tcPr>
          <w:p w:rsidR="001D4C63" w:rsidRPr="0017724F" w:rsidRDefault="001D4C63" w:rsidP="001D4C63">
            <w:pPr>
              <w:rPr>
                <w:b/>
                <w:bCs/>
              </w:rPr>
            </w:pPr>
            <w:r w:rsidRPr="0017724F">
              <w:rPr>
                <w:b/>
                <w:bCs/>
              </w:rPr>
              <w:t>04 </w:t>
            </w:r>
          </w:p>
        </w:tc>
        <w:tc>
          <w:tcPr>
            <w:tcW w:w="1074" w:type="dxa"/>
            <w:vAlign w:val="bottom"/>
            <w:hideMark/>
          </w:tcPr>
          <w:p w:rsidR="001D4C63" w:rsidRPr="0017724F" w:rsidRDefault="001D4C63" w:rsidP="001D4C63">
            <w:pPr>
              <w:rPr>
                <w:b/>
                <w:bCs/>
              </w:rPr>
            </w:pPr>
            <w:r w:rsidRPr="0017724F">
              <w:rPr>
                <w:b/>
                <w:bCs/>
              </w:rPr>
              <w:t> </w:t>
            </w:r>
          </w:p>
        </w:tc>
        <w:tc>
          <w:tcPr>
            <w:tcW w:w="1669" w:type="dxa"/>
            <w:vAlign w:val="bottom"/>
            <w:hideMark/>
          </w:tcPr>
          <w:p w:rsidR="001D4C63" w:rsidRPr="0017724F" w:rsidRDefault="001D4C63" w:rsidP="001D4C63">
            <w:pPr>
              <w:rPr>
                <w:b/>
                <w:bCs/>
              </w:rPr>
            </w:pPr>
            <w:r w:rsidRPr="0017724F">
              <w:rPr>
                <w:b/>
                <w:bCs/>
              </w:rPr>
              <w:t> </w:t>
            </w:r>
          </w:p>
        </w:tc>
        <w:tc>
          <w:tcPr>
            <w:tcW w:w="1058" w:type="dxa"/>
            <w:vAlign w:val="bottom"/>
            <w:hideMark/>
          </w:tcPr>
          <w:p w:rsidR="001D4C63" w:rsidRPr="0017724F" w:rsidRDefault="001D4C63" w:rsidP="001D4C63">
            <w:pPr>
              <w:rPr>
                <w:b/>
                <w:bCs/>
              </w:rPr>
            </w:pPr>
            <w:r w:rsidRPr="0017724F">
              <w:rPr>
                <w:b/>
                <w:bCs/>
              </w:rPr>
              <w:t> </w:t>
            </w:r>
          </w:p>
        </w:tc>
        <w:tc>
          <w:tcPr>
            <w:tcW w:w="1512" w:type="dxa"/>
            <w:noWrap/>
            <w:vAlign w:val="bottom"/>
            <w:hideMark/>
          </w:tcPr>
          <w:p w:rsidR="001D4C63" w:rsidRPr="0017724F" w:rsidRDefault="00621933" w:rsidP="001D4C63">
            <w:pPr>
              <w:jc w:val="right"/>
              <w:rPr>
                <w:b/>
                <w:bCs/>
              </w:rPr>
            </w:pPr>
            <w:r>
              <w:rPr>
                <w:b/>
                <w:bCs/>
              </w:rPr>
              <w:t>+</w:t>
            </w:r>
            <w:r w:rsidR="001D4C63" w:rsidRPr="0017724F">
              <w:rPr>
                <w:b/>
                <w:bCs/>
              </w:rPr>
              <w:t>1 712 052,4</w:t>
            </w:r>
          </w:p>
        </w:tc>
        <w:tc>
          <w:tcPr>
            <w:tcW w:w="1512" w:type="dxa"/>
            <w:noWrap/>
            <w:vAlign w:val="bottom"/>
            <w:hideMark/>
          </w:tcPr>
          <w:p w:rsidR="001D4C63" w:rsidRPr="0017724F" w:rsidRDefault="00621933" w:rsidP="001D4C63">
            <w:pPr>
              <w:jc w:val="right"/>
              <w:rPr>
                <w:b/>
                <w:bCs/>
              </w:rPr>
            </w:pPr>
            <w:r>
              <w:rPr>
                <w:b/>
                <w:bCs/>
              </w:rPr>
              <w:t>+</w:t>
            </w:r>
            <w:r w:rsidR="001D4C63" w:rsidRPr="0017724F">
              <w:rPr>
                <w:b/>
                <w:bCs/>
              </w:rPr>
              <w:t>11,2</w:t>
            </w:r>
          </w:p>
        </w:tc>
        <w:tc>
          <w:tcPr>
            <w:tcW w:w="1305" w:type="dxa"/>
            <w:noWrap/>
            <w:vAlign w:val="bottom"/>
            <w:hideMark/>
          </w:tcPr>
          <w:p w:rsidR="001D4C63" w:rsidRPr="0017724F" w:rsidRDefault="00621933" w:rsidP="001D4C63">
            <w:pPr>
              <w:jc w:val="right"/>
              <w:rPr>
                <w:b/>
                <w:bCs/>
              </w:rPr>
            </w:pPr>
            <w:r>
              <w:rPr>
                <w:b/>
                <w:bCs/>
              </w:rPr>
              <w:t>+</w:t>
            </w:r>
            <w:r w:rsidR="001D4C63" w:rsidRPr="0017724F">
              <w:rPr>
                <w:b/>
                <w:bCs/>
              </w:rPr>
              <w:t>11,0</w:t>
            </w:r>
          </w:p>
        </w:tc>
      </w:tr>
      <w:tr w:rsidR="001D4C63" w:rsidRPr="0017724F" w:rsidTr="00201646">
        <w:trPr>
          <w:trHeight w:val="360"/>
        </w:trPr>
        <w:tc>
          <w:tcPr>
            <w:tcW w:w="6091" w:type="dxa"/>
            <w:vAlign w:val="bottom"/>
            <w:hideMark/>
          </w:tcPr>
          <w:p w:rsidR="001D4C63" w:rsidRPr="0017724F" w:rsidRDefault="001D4C63" w:rsidP="001D4C63">
            <w:pPr>
              <w:rPr>
                <w:b/>
                <w:bCs/>
              </w:rPr>
            </w:pPr>
            <w:r w:rsidRPr="0017724F">
              <w:rPr>
                <w:b/>
                <w:bCs/>
              </w:rPr>
              <w:t>Общеэкономические вопросы</w:t>
            </w:r>
          </w:p>
        </w:tc>
        <w:tc>
          <w:tcPr>
            <w:tcW w:w="942" w:type="dxa"/>
            <w:vAlign w:val="bottom"/>
            <w:hideMark/>
          </w:tcPr>
          <w:p w:rsidR="001D4C63" w:rsidRPr="0017724F" w:rsidRDefault="001D4C63" w:rsidP="001D4C63">
            <w:pPr>
              <w:rPr>
                <w:b/>
                <w:bCs/>
              </w:rPr>
            </w:pPr>
            <w:r w:rsidRPr="0017724F">
              <w:rPr>
                <w:b/>
                <w:bCs/>
              </w:rPr>
              <w:t>04 </w:t>
            </w:r>
          </w:p>
        </w:tc>
        <w:tc>
          <w:tcPr>
            <w:tcW w:w="1074" w:type="dxa"/>
            <w:vAlign w:val="bottom"/>
            <w:hideMark/>
          </w:tcPr>
          <w:p w:rsidR="001D4C63" w:rsidRPr="0017724F" w:rsidRDefault="001D4C63" w:rsidP="001D4C63">
            <w:pPr>
              <w:rPr>
                <w:b/>
                <w:bCs/>
              </w:rPr>
            </w:pPr>
            <w:r w:rsidRPr="0017724F">
              <w:rPr>
                <w:b/>
                <w:bCs/>
              </w:rPr>
              <w:t>01 </w:t>
            </w:r>
          </w:p>
        </w:tc>
        <w:tc>
          <w:tcPr>
            <w:tcW w:w="1669" w:type="dxa"/>
            <w:vAlign w:val="bottom"/>
            <w:hideMark/>
          </w:tcPr>
          <w:p w:rsidR="001D4C63" w:rsidRPr="0017724F" w:rsidRDefault="001D4C63" w:rsidP="001D4C63">
            <w:pPr>
              <w:rPr>
                <w:b/>
                <w:bCs/>
              </w:rPr>
            </w:pPr>
            <w:r w:rsidRPr="0017724F">
              <w:rPr>
                <w:b/>
                <w:bCs/>
              </w:rPr>
              <w:t> </w:t>
            </w:r>
          </w:p>
        </w:tc>
        <w:tc>
          <w:tcPr>
            <w:tcW w:w="1058" w:type="dxa"/>
            <w:vAlign w:val="bottom"/>
            <w:hideMark/>
          </w:tcPr>
          <w:p w:rsidR="001D4C63" w:rsidRPr="0017724F" w:rsidRDefault="001D4C63" w:rsidP="001D4C63">
            <w:pPr>
              <w:rPr>
                <w:b/>
                <w:bCs/>
              </w:rPr>
            </w:pPr>
            <w:r w:rsidRPr="0017724F">
              <w:rPr>
                <w:b/>
                <w:bCs/>
              </w:rPr>
              <w:t> </w:t>
            </w:r>
          </w:p>
        </w:tc>
        <w:tc>
          <w:tcPr>
            <w:tcW w:w="1512" w:type="dxa"/>
            <w:noWrap/>
            <w:vAlign w:val="bottom"/>
            <w:hideMark/>
          </w:tcPr>
          <w:p w:rsidR="001D4C63" w:rsidRPr="0017724F" w:rsidRDefault="001D4C63" w:rsidP="001D4C63">
            <w:pPr>
              <w:jc w:val="right"/>
              <w:rPr>
                <w:b/>
                <w:bCs/>
              </w:rPr>
            </w:pPr>
            <w:r w:rsidRPr="0017724F">
              <w:rPr>
                <w:b/>
                <w:bCs/>
              </w:rPr>
              <w:t>-6 752,5</w:t>
            </w:r>
          </w:p>
        </w:tc>
        <w:tc>
          <w:tcPr>
            <w:tcW w:w="1512" w:type="dxa"/>
            <w:noWrap/>
            <w:vAlign w:val="bottom"/>
            <w:hideMark/>
          </w:tcPr>
          <w:p w:rsidR="001D4C63" w:rsidRPr="0017724F" w:rsidRDefault="001D4C63" w:rsidP="001D4C63">
            <w:pPr>
              <w:jc w:val="right"/>
              <w:rPr>
                <w:b/>
                <w:bCs/>
              </w:rPr>
            </w:pPr>
            <w:r w:rsidRPr="0017724F">
              <w:rPr>
                <w:b/>
                <w:bCs/>
              </w:rPr>
              <w:t> </w:t>
            </w:r>
          </w:p>
        </w:tc>
        <w:tc>
          <w:tcPr>
            <w:tcW w:w="1305" w:type="dxa"/>
            <w:noWrap/>
            <w:vAlign w:val="bottom"/>
            <w:hideMark/>
          </w:tcPr>
          <w:p w:rsidR="001D4C63" w:rsidRPr="0017724F" w:rsidRDefault="001D4C63" w:rsidP="001D4C63">
            <w:pPr>
              <w:jc w:val="right"/>
              <w:rPr>
                <w:b/>
                <w:bCs/>
              </w:rPr>
            </w:pPr>
            <w:r w:rsidRPr="0017724F">
              <w:rPr>
                <w:b/>
                <w:bCs/>
              </w:rPr>
              <w:t> </w:t>
            </w:r>
          </w:p>
        </w:tc>
      </w:tr>
      <w:tr w:rsidR="001D4C63" w:rsidRPr="0017724F" w:rsidTr="00201646">
        <w:trPr>
          <w:trHeight w:val="780"/>
        </w:trPr>
        <w:tc>
          <w:tcPr>
            <w:tcW w:w="6091" w:type="dxa"/>
            <w:vAlign w:val="bottom"/>
            <w:hideMark/>
          </w:tcPr>
          <w:p w:rsidR="001D4C63" w:rsidRPr="0017724F" w:rsidRDefault="001D4C63" w:rsidP="001D4C63">
            <w:r w:rsidRPr="0017724F">
              <w:t>Государственная программа Белгородской области «Обеспечение безопасности жизнедеятельности населения и территорий Белгородской области»</w:t>
            </w:r>
          </w:p>
        </w:tc>
        <w:tc>
          <w:tcPr>
            <w:tcW w:w="942" w:type="dxa"/>
            <w:vAlign w:val="bottom"/>
            <w:hideMark/>
          </w:tcPr>
          <w:p w:rsidR="001D4C63" w:rsidRPr="0017724F" w:rsidRDefault="001D4C63" w:rsidP="001D4C63">
            <w:r w:rsidRPr="0017724F">
              <w:t>04</w:t>
            </w:r>
          </w:p>
        </w:tc>
        <w:tc>
          <w:tcPr>
            <w:tcW w:w="1074" w:type="dxa"/>
            <w:vAlign w:val="bottom"/>
            <w:hideMark/>
          </w:tcPr>
          <w:p w:rsidR="001D4C63" w:rsidRPr="0017724F" w:rsidRDefault="001D4C63" w:rsidP="001D4C63">
            <w:r w:rsidRPr="0017724F">
              <w:t>01</w:t>
            </w:r>
          </w:p>
        </w:tc>
        <w:tc>
          <w:tcPr>
            <w:tcW w:w="1669" w:type="dxa"/>
            <w:vAlign w:val="bottom"/>
            <w:hideMark/>
          </w:tcPr>
          <w:p w:rsidR="001D4C63" w:rsidRPr="0017724F" w:rsidRDefault="001D4C63" w:rsidP="001D4C63">
            <w:r w:rsidRPr="0017724F">
              <w:t xml:space="preserve">01 </w:t>
            </w:r>
          </w:p>
        </w:tc>
        <w:tc>
          <w:tcPr>
            <w:tcW w:w="1058" w:type="dxa"/>
            <w:vAlign w:val="bottom"/>
            <w:hideMark/>
          </w:tcPr>
          <w:p w:rsidR="001D4C63" w:rsidRPr="0017724F" w:rsidRDefault="001D4C63" w:rsidP="001D4C63"/>
        </w:tc>
        <w:tc>
          <w:tcPr>
            <w:tcW w:w="1512" w:type="dxa"/>
            <w:vAlign w:val="bottom"/>
            <w:hideMark/>
          </w:tcPr>
          <w:p w:rsidR="001D4C63" w:rsidRPr="0017724F" w:rsidRDefault="001D4C63" w:rsidP="001D4C63">
            <w:pPr>
              <w:jc w:val="right"/>
            </w:pPr>
            <w:r w:rsidRPr="0017724F">
              <w:t> </w:t>
            </w:r>
          </w:p>
        </w:tc>
        <w:tc>
          <w:tcPr>
            <w:tcW w:w="1512" w:type="dxa"/>
            <w:vAlign w:val="bottom"/>
            <w:hideMark/>
          </w:tcPr>
          <w:p w:rsidR="001D4C63" w:rsidRPr="0017724F" w:rsidRDefault="001D4C63" w:rsidP="001D4C63">
            <w:pPr>
              <w:jc w:val="right"/>
            </w:pPr>
            <w:r w:rsidRPr="0017724F">
              <w:t> </w:t>
            </w:r>
          </w:p>
        </w:tc>
        <w:tc>
          <w:tcPr>
            <w:tcW w:w="1305" w:type="dxa"/>
            <w:vAlign w:val="bottom"/>
            <w:hideMark/>
          </w:tcPr>
          <w:p w:rsidR="001D4C63" w:rsidRPr="0017724F" w:rsidRDefault="001D4C63" w:rsidP="001D4C63">
            <w:pPr>
              <w:jc w:val="right"/>
            </w:pPr>
            <w:r w:rsidRPr="0017724F">
              <w:t> </w:t>
            </w:r>
          </w:p>
        </w:tc>
      </w:tr>
      <w:tr w:rsidR="001D4C63" w:rsidRPr="0017724F" w:rsidTr="00201646">
        <w:trPr>
          <w:trHeight w:val="1095"/>
        </w:trPr>
        <w:tc>
          <w:tcPr>
            <w:tcW w:w="6091" w:type="dxa"/>
            <w:vAlign w:val="bottom"/>
            <w:hideMark/>
          </w:tcPr>
          <w:p w:rsidR="001D4C63" w:rsidRPr="0017724F" w:rsidRDefault="001D4C63" w:rsidP="001D4C63">
            <w:r w:rsidRPr="0017724F">
              <w:t>Государственная программа Белгородской области «Развитие экономического потенциала и формирование благоприятного предпринимательского климата в Белгородской области»</w:t>
            </w:r>
          </w:p>
        </w:tc>
        <w:tc>
          <w:tcPr>
            <w:tcW w:w="942" w:type="dxa"/>
            <w:vAlign w:val="bottom"/>
            <w:hideMark/>
          </w:tcPr>
          <w:p w:rsidR="001D4C63" w:rsidRPr="0017724F" w:rsidRDefault="001D4C63" w:rsidP="001D4C63">
            <w:r w:rsidRPr="0017724F">
              <w:t>04</w:t>
            </w:r>
          </w:p>
        </w:tc>
        <w:tc>
          <w:tcPr>
            <w:tcW w:w="1074" w:type="dxa"/>
            <w:vAlign w:val="bottom"/>
            <w:hideMark/>
          </w:tcPr>
          <w:p w:rsidR="001D4C63" w:rsidRPr="0017724F" w:rsidRDefault="001D4C63" w:rsidP="001D4C63">
            <w:r w:rsidRPr="0017724F">
              <w:t>01</w:t>
            </w:r>
          </w:p>
        </w:tc>
        <w:tc>
          <w:tcPr>
            <w:tcW w:w="1669" w:type="dxa"/>
            <w:vAlign w:val="bottom"/>
            <w:hideMark/>
          </w:tcPr>
          <w:p w:rsidR="001D4C63" w:rsidRPr="0017724F" w:rsidRDefault="001D4C63" w:rsidP="001D4C63">
            <w:r w:rsidRPr="0017724F">
              <w:t>08</w:t>
            </w:r>
          </w:p>
        </w:tc>
        <w:tc>
          <w:tcPr>
            <w:tcW w:w="1058" w:type="dxa"/>
            <w:vAlign w:val="bottom"/>
            <w:hideMark/>
          </w:tcPr>
          <w:p w:rsidR="001D4C63" w:rsidRPr="0017724F" w:rsidRDefault="001D4C63" w:rsidP="001D4C63"/>
        </w:tc>
        <w:tc>
          <w:tcPr>
            <w:tcW w:w="1512" w:type="dxa"/>
            <w:noWrap/>
            <w:vAlign w:val="bottom"/>
            <w:hideMark/>
          </w:tcPr>
          <w:p w:rsidR="001D4C63" w:rsidRPr="0017724F" w:rsidRDefault="00DD082B" w:rsidP="001D4C63">
            <w:pPr>
              <w:jc w:val="right"/>
            </w:pPr>
            <w:r>
              <w:t>+</w:t>
            </w:r>
            <w:r w:rsidR="001D4C63" w:rsidRPr="0017724F">
              <w:t>6 391,0</w:t>
            </w:r>
          </w:p>
        </w:tc>
        <w:tc>
          <w:tcPr>
            <w:tcW w:w="1512" w:type="dxa"/>
            <w:noWrap/>
            <w:vAlign w:val="bottom"/>
            <w:hideMark/>
          </w:tcPr>
          <w:p w:rsidR="001D4C63" w:rsidRPr="0017724F" w:rsidRDefault="001D4C63" w:rsidP="001D4C63">
            <w:pPr>
              <w:jc w:val="right"/>
            </w:pPr>
            <w:r w:rsidRPr="0017724F">
              <w:t> </w:t>
            </w:r>
          </w:p>
        </w:tc>
        <w:tc>
          <w:tcPr>
            <w:tcW w:w="1305" w:type="dxa"/>
            <w:noWrap/>
            <w:vAlign w:val="bottom"/>
            <w:hideMark/>
          </w:tcPr>
          <w:p w:rsidR="001D4C63" w:rsidRPr="0017724F" w:rsidRDefault="001D4C63" w:rsidP="001D4C63">
            <w:pPr>
              <w:jc w:val="right"/>
            </w:pPr>
            <w:r w:rsidRPr="0017724F">
              <w:t> </w:t>
            </w:r>
          </w:p>
        </w:tc>
      </w:tr>
      <w:tr w:rsidR="001D4C63" w:rsidRPr="0017724F" w:rsidTr="00201646">
        <w:trPr>
          <w:trHeight w:val="315"/>
        </w:trPr>
        <w:tc>
          <w:tcPr>
            <w:tcW w:w="6091" w:type="dxa"/>
            <w:vAlign w:val="bottom"/>
            <w:hideMark/>
          </w:tcPr>
          <w:p w:rsidR="001D4C63" w:rsidRPr="0017724F" w:rsidRDefault="001D4C63" w:rsidP="001D4C63">
            <w:r w:rsidRPr="0017724F">
              <w:t xml:space="preserve">Подпрограмма «Обеспечение реализации государственной программы» </w:t>
            </w:r>
          </w:p>
        </w:tc>
        <w:tc>
          <w:tcPr>
            <w:tcW w:w="942" w:type="dxa"/>
            <w:vAlign w:val="bottom"/>
            <w:hideMark/>
          </w:tcPr>
          <w:p w:rsidR="001D4C63" w:rsidRPr="0017724F" w:rsidRDefault="001D4C63" w:rsidP="001D4C63">
            <w:r w:rsidRPr="0017724F">
              <w:t>04</w:t>
            </w:r>
          </w:p>
        </w:tc>
        <w:tc>
          <w:tcPr>
            <w:tcW w:w="1074" w:type="dxa"/>
            <w:vAlign w:val="bottom"/>
            <w:hideMark/>
          </w:tcPr>
          <w:p w:rsidR="001D4C63" w:rsidRPr="0017724F" w:rsidRDefault="001D4C63" w:rsidP="001D4C63">
            <w:r w:rsidRPr="0017724F">
              <w:t>01</w:t>
            </w:r>
          </w:p>
        </w:tc>
        <w:tc>
          <w:tcPr>
            <w:tcW w:w="1669" w:type="dxa"/>
            <w:vAlign w:val="bottom"/>
            <w:hideMark/>
          </w:tcPr>
          <w:p w:rsidR="001D4C63" w:rsidRPr="0017724F" w:rsidRDefault="001D4C63" w:rsidP="001D4C63">
            <w:r w:rsidRPr="0017724F">
              <w:t>08 6</w:t>
            </w:r>
          </w:p>
        </w:tc>
        <w:tc>
          <w:tcPr>
            <w:tcW w:w="1058" w:type="dxa"/>
            <w:vAlign w:val="bottom"/>
            <w:hideMark/>
          </w:tcPr>
          <w:p w:rsidR="001D4C63" w:rsidRPr="0017724F" w:rsidRDefault="001D4C63" w:rsidP="001D4C63"/>
        </w:tc>
        <w:tc>
          <w:tcPr>
            <w:tcW w:w="1512" w:type="dxa"/>
            <w:noWrap/>
            <w:vAlign w:val="bottom"/>
            <w:hideMark/>
          </w:tcPr>
          <w:p w:rsidR="001D4C63" w:rsidRPr="0017724F" w:rsidRDefault="00DD082B" w:rsidP="001D4C63">
            <w:pPr>
              <w:jc w:val="right"/>
            </w:pPr>
            <w:r>
              <w:t>+</w:t>
            </w:r>
            <w:r w:rsidR="001D4C63" w:rsidRPr="0017724F">
              <w:t>6 391,0</w:t>
            </w:r>
          </w:p>
        </w:tc>
        <w:tc>
          <w:tcPr>
            <w:tcW w:w="1512" w:type="dxa"/>
            <w:noWrap/>
            <w:vAlign w:val="bottom"/>
            <w:hideMark/>
          </w:tcPr>
          <w:p w:rsidR="001D4C63" w:rsidRPr="0017724F" w:rsidRDefault="001D4C63" w:rsidP="001D4C63">
            <w:pPr>
              <w:jc w:val="right"/>
            </w:pPr>
            <w:r w:rsidRPr="0017724F">
              <w:t> </w:t>
            </w:r>
          </w:p>
        </w:tc>
        <w:tc>
          <w:tcPr>
            <w:tcW w:w="1305" w:type="dxa"/>
            <w:noWrap/>
            <w:vAlign w:val="bottom"/>
            <w:hideMark/>
          </w:tcPr>
          <w:p w:rsidR="001D4C63" w:rsidRPr="0017724F" w:rsidRDefault="001D4C63" w:rsidP="001D4C63">
            <w:pPr>
              <w:jc w:val="right"/>
            </w:pPr>
            <w:r w:rsidRPr="0017724F">
              <w:t> </w:t>
            </w:r>
          </w:p>
        </w:tc>
      </w:tr>
      <w:tr w:rsidR="001D4C63" w:rsidRPr="0017724F" w:rsidTr="00201646">
        <w:trPr>
          <w:trHeight w:val="630"/>
        </w:trPr>
        <w:tc>
          <w:tcPr>
            <w:tcW w:w="6091" w:type="dxa"/>
            <w:vAlign w:val="bottom"/>
            <w:hideMark/>
          </w:tcPr>
          <w:p w:rsidR="001D4C63" w:rsidRPr="0017724F" w:rsidRDefault="001D4C63" w:rsidP="001D4C63">
            <w:r w:rsidRPr="0017724F">
              <w:t>Основное мероприятие «Обеспечение функций органов власти Белгородской области, в том числе территориальных органов»</w:t>
            </w:r>
          </w:p>
        </w:tc>
        <w:tc>
          <w:tcPr>
            <w:tcW w:w="942" w:type="dxa"/>
            <w:vAlign w:val="bottom"/>
            <w:hideMark/>
          </w:tcPr>
          <w:p w:rsidR="001D4C63" w:rsidRPr="0017724F" w:rsidRDefault="001D4C63" w:rsidP="001D4C63">
            <w:r w:rsidRPr="0017724F">
              <w:t>04</w:t>
            </w:r>
          </w:p>
        </w:tc>
        <w:tc>
          <w:tcPr>
            <w:tcW w:w="1074" w:type="dxa"/>
            <w:vAlign w:val="bottom"/>
            <w:hideMark/>
          </w:tcPr>
          <w:p w:rsidR="001D4C63" w:rsidRPr="0017724F" w:rsidRDefault="001D4C63" w:rsidP="001D4C63">
            <w:r w:rsidRPr="0017724F">
              <w:t>01</w:t>
            </w:r>
          </w:p>
        </w:tc>
        <w:tc>
          <w:tcPr>
            <w:tcW w:w="1669" w:type="dxa"/>
            <w:vAlign w:val="bottom"/>
            <w:hideMark/>
          </w:tcPr>
          <w:p w:rsidR="001D4C63" w:rsidRPr="0017724F" w:rsidRDefault="001D4C63" w:rsidP="001D4C63">
            <w:r w:rsidRPr="0017724F">
              <w:t>08 6 01</w:t>
            </w:r>
          </w:p>
        </w:tc>
        <w:tc>
          <w:tcPr>
            <w:tcW w:w="1058" w:type="dxa"/>
            <w:vAlign w:val="bottom"/>
            <w:hideMark/>
          </w:tcPr>
          <w:p w:rsidR="001D4C63" w:rsidRPr="0017724F" w:rsidRDefault="001D4C63" w:rsidP="001D4C63"/>
        </w:tc>
        <w:tc>
          <w:tcPr>
            <w:tcW w:w="1512" w:type="dxa"/>
            <w:noWrap/>
            <w:vAlign w:val="bottom"/>
            <w:hideMark/>
          </w:tcPr>
          <w:p w:rsidR="001D4C63" w:rsidRPr="0017724F" w:rsidRDefault="00DD082B" w:rsidP="001D4C63">
            <w:pPr>
              <w:jc w:val="right"/>
            </w:pPr>
            <w:r>
              <w:t>+</w:t>
            </w:r>
            <w:r w:rsidR="001D4C63" w:rsidRPr="0017724F">
              <w:t>6 391,0</w:t>
            </w:r>
          </w:p>
        </w:tc>
        <w:tc>
          <w:tcPr>
            <w:tcW w:w="1512" w:type="dxa"/>
            <w:noWrap/>
            <w:vAlign w:val="bottom"/>
            <w:hideMark/>
          </w:tcPr>
          <w:p w:rsidR="001D4C63" w:rsidRPr="0017724F" w:rsidRDefault="001D4C63" w:rsidP="001D4C63">
            <w:pPr>
              <w:jc w:val="right"/>
            </w:pPr>
            <w:r w:rsidRPr="0017724F">
              <w:t> </w:t>
            </w:r>
          </w:p>
        </w:tc>
        <w:tc>
          <w:tcPr>
            <w:tcW w:w="1305" w:type="dxa"/>
            <w:noWrap/>
            <w:vAlign w:val="bottom"/>
            <w:hideMark/>
          </w:tcPr>
          <w:p w:rsidR="001D4C63" w:rsidRPr="0017724F" w:rsidRDefault="001D4C63" w:rsidP="001D4C63">
            <w:pPr>
              <w:jc w:val="right"/>
            </w:pPr>
            <w:r w:rsidRPr="0017724F">
              <w:t> </w:t>
            </w:r>
          </w:p>
        </w:tc>
      </w:tr>
      <w:tr w:rsidR="001D4C63" w:rsidRPr="0017724F" w:rsidTr="00201646">
        <w:trPr>
          <w:trHeight w:val="1500"/>
        </w:trPr>
        <w:tc>
          <w:tcPr>
            <w:tcW w:w="6091" w:type="dxa"/>
            <w:vAlign w:val="bottom"/>
            <w:hideMark/>
          </w:tcPr>
          <w:p w:rsidR="001D4C63" w:rsidRPr="0017724F" w:rsidRDefault="001D4C63" w:rsidP="001D4C63">
            <w:r w:rsidRPr="0017724F">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2" w:type="dxa"/>
            <w:vAlign w:val="bottom"/>
            <w:hideMark/>
          </w:tcPr>
          <w:p w:rsidR="001D4C63" w:rsidRPr="0017724F" w:rsidRDefault="001D4C63" w:rsidP="001D4C63">
            <w:r w:rsidRPr="0017724F">
              <w:t>04</w:t>
            </w:r>
          </w:p>
        </w:tc>
        <w:tc>
          <w:tcPr>
            <w:tcW w:w="1074" w:type="dxa"/>
            <w:vAlign w:val="bottom"/>
            <w:hideMark/>
          </w:tcPr>
          <w:p w:rsidR="001D4C63" w:rsidRPr="0017724F" w:rsidRDefault="001D4C63" w:rsidP="001D4C63">
            <w:r w:rsidRPr="0017724F">
              <w:t>01</w:t>
            </w:r>
          </w:p>
        </w:tc>
        <w:tc>
          <w:tcPr>
            <w:tcW w:w="1669" w:type="dxa"/>
            <w:vAlign w:val="bottom"/>
            <w:hideMark/>
          </w:tcPr>
          <w:p w:rsidR="001D4C63" w:rsidRPr="0017724F" w:rsidRDefault="001D4C63" w:rsidP="001D4C63">
            <w:r w:rsidRPr="0017724F">
              <w:t>08 6 01 90019</w:t>
            </w:r>
          </w:p>
        </w:tc>
        <w:tc>
          <w:tcPr>
            <w:tcW w:w="1058" w:type="dxa"/>
            <w:vAlign w:val="bottom"/>
            <w:hideMark/>
          </w:tcPr>
          <w:p w:rsidR="001D4C63" w:rsidRPr="0017724F" w:rsidRDefault="001D4C63" w:rsidP="001D4C63">
            <w:r w:rsidRPr="0017724F">
              <w:t>100</w:t>
            </w:r>
          </w:p>
        </w:tc>
        <w:tc>
          <w:tcPr>
            <w:tcW w:w="1512" w:type="dxa"/>
            <w:noWrap/>
            <w:vAlign w:val="bottom"/>
            <w:hideMark/>
          </w:tcPr>
          <w:p w:rsidR="001D4C63" w:rsidRPr="0017724F" w:rsidRDefault="00DD082B" w:rsidP="001D4C63">
            <w:pPr>
              <w:jc w:val="right"/>
            </w:pPr>
            <w:r>
              <w:t>+</w:t>
            </w:r>
            <w:r w:rsidR="001D4C63" w:rsidRPr="0017724F">
              <w:t>6 391,0</w:t>
            </w:r>
          </w:p>
        </w:tc>
        <w:tc>
          <w:tcPr>
            <w:tcW w:w="1512" w:type="dxa"/>
            <w:noWrap/>
            <w:vAlign w:val="bottom"/>
            <w:hideMark/>
          </w:tcPr>
          <w:p w:rsidR="001D4C63" w:rsidRPr="0017724F" w:rsidRDefault="001D4C63" w:rsidP="001D4C63">
            <w:pPr>
              <w:jc w:val="right"/>
            </w:pPr>
            <w:r w:rsidRPr="0017724F">
              <w:t> </w:t>
            </w:r>
          </w:p>
        </w:tc>
        <w:tc>
          <w:tcPr>
            <w:tcW w:w="1305" w:type="dxa"/>
            <w:noWrap/>
            <w:vAlign w:val="bottom"/>
            <w:hideMark/>
          </w:tcPr>
          <w:p w:rsidR="001D4C63" w:rsidRPr="0017724F" w:rsidRDefault="001D4C63" w:rsidP="001D4C63">
            <w:pPr>
              <w:jc w:val="right"/>
            </w:pPr>
            <w:r w:rsidRPr="0017724F">
              <w:t> </w:t>
            </w:r>
          </w:p>
        </w:tc>
      </w:tr>
      <w:tr w:rsidR="001D4C63" w:rsidRPr="0017724F" w:rsidTr="00201646">
        <w:trPr>
          <w:trHeight w:val="765"/>
        </w:trPr>
        <w:tc>
          <w:tcPr>
            <w:tcW w:w="6091" w:type="dxa"/>
            <w:vAlign w:val="bottom"/>
            <w:hideMark/>
          </w:tcPr>
          <w:p w:rsidR="001D4C63" w:rsidRPr="0017724F" w:rsidRDefault="001D4C63" w:rsidP="001D4C63">
            <w:r w:rsidRPr="0017724F">
              <w:t>Государственная программа Белгородской области «Содействие занятости населения Белгородской области»</w:t>
            </w:r>
          </w:p>
        </w:tc>
        <w:tc>
          <w:tcPr>
            <w:tcW w:w="942" w:type="dxa"/>
            <w:vAlign w:val="bottom"/>
            <w:hideMark/>
          </w:tcPr>
          <w:p w:rsidR="001D4C63" w:rsidRPr="0017724F" w:rsidRDefault="001D4C63" w:rsidP="001D4C63">
            <w:r w:rsidRPr="0017724F">
              <w:t>04</w:t>
            </w:r>
          </w:p>
        </w:tc>
        <w:tc>
          <w:tcPr>
            <w:tcW w:w="1074" w:type="dxa"/>
            <w:vAlign w:val="bottom"/>
            <w:hideMark/>
          </w:tcPr>
          <w:p w:rsidR="001D4C63" w:rsidRPr="0017724F" w:rsidRDefault="001D4C63" w:rsidP="001D4C63">
            <w:r w:rsidRPr="0017724F">
              <w:t>01</w:t>
            </w:r>
          </w:p>
        </w:tc>
        <w:tc>
          <w:tcPr>
            <w:tcW w:w="1669" w:type="dxa"/>
            <w:vAlign w:val="bottom"/>
            <w:hideMark/>
          </w:tcPr>
          <w:p w:rsidR="001D4C63" w:rsidRPr="0017724F" w:rsidRDefault="001D4C63" w:rsidP="001D4C63">
            <w:r w:rsidRPr="0017724F">
              <w:t>13</w:t>
            </w:r>
          </w:p>
        </w:tc>
        <w:tc>
          <w:tcPr>
            <w:tcW w:w="1058" w:type="dxa"/>
            <w:vAlign w:val="bottom"/>
            <w:hideMark/>
          </w:tcPr>
          <w:p w:rsidR="001D4C63" w:rsidRPr="0017724F" w:rsidRDefault="001D4C63" w:rsidP="001D4C63"/>
        </w:tc>
        <w:tc>
          <w:tcPr>
            <w:tcW w:w="1512" w:type="dxa"/>
            <w:vAlign w:val="bottom"/>
            <w:hideMark/>
          </w:tcPr>
          <w:p w:rsidR="001D4C63" w:rsidRPr="0017724F" w:rsidRDefault="00DD082B" w:rsidP="001D4C63">
            <w:pPr>
              <w:jc w:val="right"/>
            </w:pPr>
            <w:r>
              <w:t>+</w:t>
            </w:r>
            <w:r w:rsidR="001D4C63" w:rsidRPr="0017724F">
              <w:t>20 389,6</w:t>
            </w:r>
          </w:p>
        </w:tc>
        <w:tc>
          <w:tcPr>
            <w:tcW w:w="1512" w:type="dxa"/>
            <w:vAlign w:val="bottom"/>
            <w:hideMark/>
          </w:tcPr>
          <w:p w:rsidR="001D4C63" w:rsidRPr="0017724F" w:rsidRDefault="001D4C63" w:rsidP="001D4C63">
            <w:pPr>
              <w:jc w:val="right"/>
            </w:pPr>
            <w:r w:rsidRPr="0017724F">
              <w:t> </w:t>
            </w:r>
          </w:p>
        </w:tc>
        <w:tc>
          <w:tcPr>
            <w:tcW w:w="1305" w:type="dxa"/>
            <w:vAlign w:val="bottom"/>
            <w:hideMark/>
          </w:tcPr>
          <w:p w:rsidR="001D4C63" w:rsidRPr="0017724F" w:rsidRDefault="001D4C63" w:rsidP="001D4C63">
            <w:pPr>
              <w:jc w:val="right"/>
            </w:pPr>
            <w:r w:rsidRPr="0017724F">
              <w:t> </w:t>
            </w:r>
          </w:p>
        </w:tc>
      </w:tr>
      <w:tr w:rsidR="001D4C63" w:rsidRPr="0017724F" w:rsidTr="00201646">
        <w:trPr>
          <w:trHeight w:val="705"/>
        </w:trPr>
        <w:tc>
          <w:tcPr>
            <w:tcW w:w="6091" w:type="dxa"/>
            <w:vAlign w:val="bottom"/>
            <w:hideMark/>
          </w:tcPr>
          <w:p w:rsidR="001D4C63" w:rsidRPr="0017724F" w:rsidRDefault="001D4C63" w:rsidP="001D4C63">
            <w:r w:rsidRPr="0017724F">
              <w:t xml:space="preserve">Подпрограмма «Содействие занятости населения и социальная поддержка безработных граждан» </w:t>
            </w:r>
          </w:p>
        </w:tc>
        <w:tc>
          <w:tcPr>
            <w:tcW w:w="942" w:type="dxa"/>
            <w:vAlign w:val="bottom"/>
            <w:hideMark/>
          </w:tcPr>
          <w:p w:rsidR="001D4C63" w:rsidRPr="0017724F" w:rsidRDefault="001D4C63" w:rsidP="001D4C63">
            <w:r w:rsidRPr="0017724F">
              <w:t>04</w:t>
            </w:r>
          </w:p>
        </w:tc>
        <w:tc>
          <w:tcPr>
            <w:tcW w:w="1074" w:type="dxa"/>
            <w:vAlign w:val="bottom"/>
            <w:hideMark/>
          </w:tcPr>
          <w:p w:rsidR="001D4C63" w:rsidRPr="0017724F" w:rsidRDefault="001D4C63" w:rsidP="001D4C63">
            <w:r w:rsidRPr="0017724F">
              <w:t>01</w:t>
            </w:r>
          </w:p>
        </w:tc>
        <w:tc>
          <w:tcPr>
            <w:tcW w:w="1669" w:type="dxa"/>
            <w:vAlign w:val="bottom"/>
            <w:hideMark/>
          </w:tcPr>
          <w:p w:rsidR="001D4C63" w:rsidRPr="0017724F" w:rsidRDefault="001D4C63" w:rsidP="001D4C63">
            <w:r w:rsidRPr="0017724F">
              <w:t xml:space="preserve">13 1 </w:t>
            </w:r>
          </w:p>
        </w:tc>
        <w:tc>
          <w:tcPr>
            <w:tcW w:w="1058" w:type="dxa"/>
            <w:vAlign w:val="bottom"/>
            <w:hideMark/>
          </w:tcPr>
          <w:p w:rsidR="001D4C63" w:rsidRPr="0017724F" w:rsidRDefault="001D4C63" w:rsidP="001D4C63"/>
        </w:tc>
        <w:tc>
          <w:tcPr>
            <w:tcW w:w="1512" w:type="dxa"/>
            <w:vAlign w:val="bottom"/>
            <w:hideMark/>
          </w:tcPr>
          <w:p w:rsidR="001D4C63" w:rsidRPr="0017724F" w:rsidRDefault="00DD082B" w:rsidP="001D4C63">
            <w:pPr>
              <w:jc w:val="right"/>
            </w:pPr>
            <w:r>
              <w:t>+</w:t>
            </w:r>
            <w:r w:rsidR="001D4C63" w:rsidRPr="0017724F">
              <w:t>20 389,6</w:t>
            </w:r>
          </w:p>
        </w:tc>
        <w:tc>
          <w:tcPr>
            <w:tcW w:w="1512" w:type="dxa"/>
            <w:vAlign w:val="bottom"/>
            <w:hideMark/>
          </w:tcPr>
          <w:p w:rsidR="001D4C63" w:rsidRPr="0017724F" w:rsidRDefault="001D4C63" w:rsidP="001D4C63">
            <w:pPr>
              <w:jc w:val="right"/>
            </w:pPr>
            <w:r w:rsidRPr="0017724F">
              <w:t> </w:t>
            </w:r>
          </w:p>
        </w:tc>
        <w:tc>
          <w:tcPr>
            <w:tcW w:w="1305" w:type="dxa"/>
            <w:vAlign w:val="bottom"/>
            <w:hideMark/>
          </w:tcPr>
          <w:p w:rsidR="001D4C63" w:rsidRPr="0017724F" w:rsidRDefault="001D4C63" w:rsidP="001D4C63">
            <w:pPr>
              <w:jc w:val="right"/>
            </w:pPr>
            <w:r w:rsidRPr="0017724F">
              <w:t> </w:t>
            </w:r>
          </w:p>
        </w:tc>
      </w:tr>
      <w:tr w:rsidR="001D4C63" w:rsidRPr="0017724F" w:rsidTr="00201646">
        <w:trPr>
          <w:trHeight w:val="435"/>
        </w:trPr>
        <w:tc>
          <w:tcPr>
            <w:tcW w:w="6091" w:type="dxa"/>
            <w:vAlign w:val="bottom"/>
            <w:hideMark/>
          </w:tcPr>
          <w:p w:rsidR="001D4C63" w:rsidRPr="0017724F" w:rsidRDefault="001D4C63" w:rsidP="001D4C63">
            <w:r w:rsidRPr="0017724F">
              <w:t>Основное мероприятие «Активная политика занятости населения»</w:t>
            </w:r>
          </w:p>
        </w:tc>
        <w:tc>
          <w:tcPr>
            <w:tcW w:w="942" w:type="dxa"/>
            <w:vAlign w:val="bottom"/>
            <w:hideMark/>
          </w:tcPr>
          <w:p w:rsidR="001D4C63" w:rsidRPr="0017724F" w:rsidRDefault="001D4C63" w:rsidP="001D4C63">
            <w:r w:rsidRPr="0017724F">
              <w:t>04</w:t>
            </w:r>
          </w:p>
        </w:tc>
        <w:tc>
          <w:tcPr>
            <w:tcW w:w="1074" w:type="dxa"/>
            <w:vAlign w:val="bottom"/>
            <w:hideMark/>
          </w:tcPr>
          <w:p w:rsidR="001D4C63" w:rsidRPr="0017724F" w:rsidRDefault="001D4C63" w:rsidP="001D4C63">
            <w:r w:rsidRPr="0017724F">
              <w:t>01</w:t>
            </w:r>
          </w:p>
        </w:tc>
        <w:tc>
          <w:tcPr>
            <w:tcW w:w="1669" w:type="dxa"/>
            <w:vAlign w:val="bottom"/>
            <w:hideMark/>
          </w:tcPr>
          <w:p w:rsidR="001D4C63" w:rsidRPr="0017724F" w:rsidRDefault="001D4C63" w:rsidP="001D4C63">
            <w:r w:rsidRPr="0017724F">
              <w:t xml:space="preserve">13 1 01 </w:t>
            </w:r>
          </w:p>
        </w:tc>
        <w:tc>
          <w:tcPr>
            <w:tcW w:w="1058" w:type="dxa"/>
            <w:vAlign w:val="bottom"/>
            <w:hideMark/>
          </w:tcPr>
          <w:p w:rsidR="001D4C63" w:rsidRPr="0017724F" w:rsidRDefault="001D4C63" w:rsidP="001D4C63"/>
        </w:tc>
        <w:tc>
          <w:tcPr>
            <w:tcW w:w="1512" w:type="dxa"/>
            <w:vAlign w:val="bottom"/>
            <w:hideMark/>
          </w:tcPr>
          <w:p w:rsidR="001D4C63" w:rsidRPr="0017724F" w:rsidRDefault="00DD082B" w:rsidP="001D4C63">
            <w:pPr>
              <w:jc w:val="right"/>
            </w:pPr>
            <w:r>
              <w:t>+</w:t>
            </w:r>
            <w:r w:rsidR="001D4C63" w:rsidRPr="0017724F">
              <w:t>18 203,6</w:t>
            </w:r>
          </w:p>
        </w:tc>
        <w:tc>
          <w:tcPr>
            <w:tcW w:w="1512" w:type="dxa"/>
            <w:vAlign w:val="bottom"/>
            <w:hideMark/>
          </w:tcPr>
          <w:p w:rsidR="001D4C63" w:rsidRPr="0017724F" w:rsidRDefault="001D4C63" w:rsidP="001D4C63">
            <w:pPr>
              <w:jc w:val="right"/>
            </w:pPr>
            <w:r w:rsidRPr="0017724F">
              <w:t> </w:t>
            </w:r>
          </w:p>
        </w:tc>
        <w:tc>
          <w:tcPr>
            <w:tcW w:w="1305" w:type="dxa"/>
            <w:vAlign w:val="bottom"/>
            <w:hideMark/>
          </w:tcPr>
          <w:p w:rsidR="001D4C63" w:rsidRPr="0017724F" w:rsidRDefault="001D4C63" w:rsidP="001D4C63">
            <w:pPr>
              <w:jc w:val="right"/>
            </w:pPr>
            <w:r w:rsidRPr="0017724F">
              <w:t> </w:t>
            </w:r>
          </w:p>
        </w:tc>
      </w:tr>
      <w:tr w:rsidR="001D4C63" w:rsidRPr="0017724F" w:rsidTr="00201646">
        <w:trPr>
          <w:trHeight w:val="630"/>
        </w:trPr>
        <w:tc>
          <w:tcPr>
            <w:tcW w:w="6091" w:type="dxa"/>
            <w:vAlign w:val="bottom"/>
            <w:hideMark/>
          </w:tcPr>
          <w:p w:rsidR="001D4C63" w:rsidRPr="0017724F" w:rsidRDefault="001D4C63" w:rsidP="001D4C63">
            <w:r w:rsidRPr="0017724F">
              <w:t>Реализация мероприятий активной политики занятости населения</w:t>
            </w:r>
            <w:proofErr w:type="gramStart"/>
            <w:r w:rsidRPr="0017724F">
              <w:t xml:space="preserve">   (</w:t>
            </w:r>
            <w:proofErr w:type="gramEnd"/>
            <w:r w:rsidRPr="0017724F">
              <w:t>Социальное обеспечение и иные выплаты населению)</w:t>
            </w:r>
          </w:p>
        </w:tc>
        <w:tc>
          <w:tcPr>
            <w:tcW w:w="942" w:type="dxa"/>
            <w:vAlign w:val="bottom"/>
            <w:hideMark/>
          </w:tcPr>
          <w:p w:rsidR="001D4C63" w:rsidRPr="0017724F" w:rsidRDefault="001D4C63" w:rsidP="001D4C63">
            <w:r w:rsidRPr="0017724F">
              <w:t>04</w:t>
            </w:r>
          </w:p>
        </w:tc>
        <w:tc>
          <w:tcPr>
            <w:tcW w:w="1074" w:type="dxa"/>
            <w:vAlign w:val="bottom"/>
            <w:hideMark/>
          </w:tcPr>
          <w:p w:rsidR="001D4C63" w:rsidRPr="0017724F" w:rsidRDefault="001D4C63" w:rsidP="001D4C63">
            <w:r w:rsidRPr="0017724F">
              <w:t>01</w:t>
            </w:r>
          </w:p>
        </w:tc>
        <w:tc>
          <w:tcPr>
            <w:tcW w:w="1669" w:type="dxa"/>
            <w:vAlign w:val="bottom"/>
            <w:hideMark/>
          </w:tcPr>
          <w:p w:rsidR="001D4C63" w:rsidRPr="0017724F" w:rsidRDefault="001D4C63" w:rsidP="001D4C63">
            <w:r w:rsidRPr="0017724F">
              <w:t>13 1 01 20910</w:t>
            </w:r>
          </w:p>
        </w:tc>
        <w:tc>
          <w:tcPr>
            <w:tcW w:w="1058" w:type="dxa"/>
            <w:vAlign w:val="bottom"/>
            <w:hideMark/>
          </w:tcPr>
          <w:p w:rsidR="001D4C63" w:rsidRPr="0017724F" w:rsidRDefault="001D4C63" w:rsidP="001D4C63">
            <w:r w:rsidRPr="0017724F">
              <w:t>300</w:t>
            </w:r>
          </w:p>
        </w:tc>
        <w:tc>
          <w:tcPr>
            <w:tcW w:w="1512" w:type="dxa"/>
            <w:noWrap/>
            <w:vAlign w:val="bottom"/>
            <w:hideMark/>
          </w:tcPr>
          <w:p w:rsidR="001D4C63" w:rsidRPr="0017724F" w:rsidRDefault="00DD082B" w:rsidP="001D4C63">
            <w:pPr>
              <w:jc w:val="right"/>
            </w:pPr>
            <w:r>
              <w:t>+</w:t>
            </w:r>
            <w:r w:rsidR="001D4C63" w:rsidRPr="0017724F">
              <w:t>18 203,6</w:t>
            </w:r>
          </w:p>
        </w:tc>
        <w:tc>
          <w:tcPr>
            <w:tcW w:w="1512" w:type="dxa"/>
            <w:noWrap/>
            <w:vAlign w:val="bottom"/>
            <w:hideMark/>
          </w:tcPr>
          <w:p w:rsidR="001D4C63" w:rsidRPr="0017724F" w:rsidRDefault="001D4C63" w:rsidP="001D4C63">
            <w:pPr>
              <w:jc w:val="right"/>
            </w:pPr>
            <w:r w:rsidRPr="0017724F">
              <w:t> </w:t>
            </w:r>
          </w:p>
        </w:tc>
        <w:tc>
          <w:tcPr>
            <w:tcW w:w="1305" w:type="dxa"/>
            <w:noWrap/>
            <w:vAlign w:val="bottom"/>
            <w:hideMark/>
          </w:tcPr>
          <w:p w:rsidR="001D4C63" w:rsidRPr="0017724F" w:rsidRDefault="001D4C63" w:rsidP="001D4C63">
            <w:pPr>
              <w:jc w:val="right"/>
            </w:pPr>
            <w:r w:rsidRPr="0017724F">
              <w:t> </w:t>
            </w:r>
          </w:p>
        </w:tc>
      </w:tr>
      <w:tr w:rsidR="001D4C63" w:rsidRPr="0017724F" w:rsidTr="00201646">
        <w:trPr>
          <w:trHeight w:val="795"/>
        </w:trPr>
        <w:tc>
          <w:tcPr>
            <w:tcW w:w="6091" w:type="dxa"/>
            <w:vAlign w:val="bottom"/>
            <w:hideMark/>
          </w:tcPr>
          <w:p w:rsidR="001D4C63" w:rsidRPr="0017724F" w:rsidRDefault="001D4C63" w:rsidP="001D4C63">
            <w:r w:rsidRPr="0017724F">
              <w:t>Основное мероприятие «Обеспечение деятельности (оказание услуг) государственных учреждений (организаций)»</w:t>
            </w:r>
          </w:p>
        </w:tc>
        <w:tc>
          <w:tcPr>
            <w:tcW w:w="942" w:type="dxa"/>
            <w:vAlign w:val="bottom"/>
            <w:hideMark/>
          </w:tcPr>
          <w:p w:rsidR="001D4C63" w:rsidRPr="0017724F" w:rsidRDefault="001D4C63" w:rsidP="001D4C63">
            <w:r w:rsidRPr="0017724F">
              <w:t>04</w:t>
            </w:r>
          </w:p>
        </w:tc>
        <w:tc>
          <w:tcPr>
            <w:tcW w:w="1074" w:type="dxa"/>
            <w:vAlign w:val="bottom"/>
            <w:hideMark/>
          </w:tcPr>
          <w:p w:rsidR="001D4C63" w:rsidRPr="0017724F" w:rsidRDefault="001D4C63" w:rsidP="001D4C63">
            <w:r w:rsidRPr="0017724F">
              <w:t>01</w:t>
            </w:r>
          </w:p>
        </w:tc>
        <w:tc>
          <w:tcPr>
            <w:tcW w:w="1669" w:type="dxa"/>
            <w:vAlign w:val="bottom"/>
            <w:hideMark/>
          </w:tcPr>
          <w:p w:rsidR="001D4C63" w:rsidRPr="0017724F" w:rsidRDefault="001D4C63" w:rsidP="001D4C63">
            <w:r w:rsidRPr="0017724F">
              <w:t xml:space="preserve">13 1 05 </w:t>
            </w:r>
          </w:p>
        </w:tc>
        <w:tc>
          <w:tcPr>
            <w:tcW w:w="1058" w:type="dxa"/>
            <w:vAlign w:val="bottom"/>
            <w:hideMark/>
          </w:tcPr>
          <w:p w:rsidR="001D4C63" w:rsidRPr="0017724F" w:rsidRDefault="001D4C63" w:rsidP="001D4C63"/>
        </w:tc>
        <w:tc>
          <w:tcPr>
            <w:tcW w:w="1512" w:type="dxa"/>
            <w:vAlign w:val="bottom"/>
            <w:hideMark/>
          </w:tcPr>
          <w:p w:rsidR="001D4C63" w:rsidRPr="0017724F" w:rsidRDefault="00DD082B" w:rsidP="001D4C63">
            <w:pPr>
              <w:jc w:val="right"/>
            </w:pPr>
            <w:r>
              <w:t>+</w:t>
            </w:r>
            <w:r w:rsidR="001D4C63" w:rsidRPr="0017724F">
              <w:t>2 186,0</w:t>
            </w:r>
          </w:p>
        </w:tc>
        <w:tc>
          <w:tcPr>
            <w:tcW w:w="1512" w:type="dxa"/>
            <w:vAlign w:val="bottom"/>
            <w:hideMark/>
          </w:tcPr>
          <w:p w:rsidR="001D4C63" w:rsidRPr="0017724F" w:rsidRDefault="001D4C63" w:rsidP="001D4C63">
            <w:pPr>
              <w:jc w:val="right"/>
            </w:pPr>
            <w:r w:rsidRPr="0017724F">
              <w:t> </w:t>
            </w:r>
          </w:p>
        </w:tc>
        <w:tc>
          <w:tcPr>
            <w:tcW w:w="1305" w:type="dxa"/>
            <w:vAlign w:val="bottom"/>
            <w:hideMark/>
          </w:tcPr>
          <w:p w:rsidR="001D4C63" w:rsidRPr="0017724F" w:rsidRDefault="001D4C63" w:rsidP="001D4C63">
            <w:pPr>
              <w:jc w:val="right"/>
            </w:pPr>
            <w:r w:rsidRPr="0017724F">
              <w:t> </w:t>
            </w:r>
          </w:p>
        </w:tc>
      </w:tr>
      <w:tr w:rsidR="001D4C63" w:rsidRPr="0017724F" w:rsidTr="00201646">
        <w:trPr>
          <w:trHeight w:val="1260"/>
        </w:trPr>
        <w:tc>
          <w:tcPr>
            <w:tcW w:w="6091" w:type="dxa"/>
            <w:vAlign w:val="bottom"/>
            <w:hideMark/>
          </w:tcPr>
          <w:p w:rsidR="001D4C63" w:rsidRPr="0017724F" w:rsidRDefault="001D4C63" w:rsidP="001D4C63">
            <w:r w:rsidRPr="0017724F">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2" w:type="dxa"/>
            <w:vAlign w:val="bottom"/>
            <w:hideMark/>
          </w:tcPr>
          <w:p w:rsidR="001D4C63" w:rsidRPr="0017724F" w:rsidRDefault="001D4C63" w:rsidP="001D4C63">
            <w:r w:rsidRPr="0017724F">
              <w:t>04</w:t>
            </w:r>
          </w:p>
        </w:tc>
        <w:tc>
          <w:tcPr>
            <w:tcW w:w="1074" w:type="dxa"/>
            <w:vAlign w:val="bottom"/>
            <w:hideMark/>
          </w:tcPr>
          <w:p w:rsidR="001D4C63" w:rsidRPr="0017724F" w:rsidRDefault="001D4C63" w:rsidP="001D4C63">
            <w:r w:rsidRPr="0017724F">
              <w:t>01</w:t>
            </w:r>
          </w:p>
        </w:tc>
        <w:tc>
          <w:tcPr>
            <w:tcW w:w="1669" w:type="dxa"/>
            <w:vAlign w:val="bottom"/>
            <w:hideMark/>
          </w:tcPr>
          <w:p w:rsidR="001D4C63" w:rsidRPr="0017724F" w:rsidRDefault="001D4C63" w:rsidP="001D4C63">
            <w:r w:rsidRPr="0017724F">
              <w:t>13 1 05 00590</w:t>
            </w:r>
          </w:p>
        </w:tc>
        <w:tc>
          <w:tcPr>
            <w:tcW w:w="1058" w:type="dxa"/>
            <w:vAlign w:val="bottom"/>
            <w:hideMark/>
          </w:tcPr>
          <w:p w:rsidR="001D4C63" w:rsidRPr="0017724F" w:rsidRDefault="001D4C63" w:rsidP="001D4C63">
            <w:r w:rsidRPr="0017724F">
              <w:t>100</w:t>
            </w:r>
          </w:p>
        </w:tc>
        <w:tc>
          <w:tcPr>
            <w:tcW w:w="1512" w:type="dxa"/>
            <w:noWrap/>
            <w:vAlign w:val="bottom"/>
            <w:hideMark/>
          </w:tcPr>
          <w:p w:rsidR="001D4C63" w:rsidRPr="0017724F" w:rsidRDefault="00DD082B" w:rsidP="001D4C63">
            <w:pPr>
              <w:jc w:val="right"/>
            </w:pPr>
            <w:r>
              <w:t>+</w:t>
            </w:r>
            <w:r w:rsidR="001D4C63" w:rsidRPr="0017724F">
              <w:t>287,0</w:t>
            </w:r>
          </w:p>
        </w:tc>
        <w:tc>
          <w:tcPr>
            <w:tcW w:w="1512" w:type="dxa"/>
            <w:noWrap/>
            <w:vAlign w:val="bottom"/>
            <w:hideMark/>
          </w:tcPr>
          <w:p w:rsidR="001D4C63" w:rsidRPr="0017724F" w:rsidRDefault="001D4C63" w:rsidP="001D4C63">
            <w:pPr>
              <w:jc w:val="right"/>
            </w:pPr>
            <w:r w:rsidRPr="0017724F">
              <w:t> </w:t>
            </w:r>
          </w:p>
        </w:tc>
        <w:tc>
          <w:tcPr>
            <w:tcW w:w="1305" w:type="dxa"/>
            <w:noWrap/>
            <w:vAlign w:val="bottom"/>
            <w:hideMark/>
          </w:tcPr>
          <w:p w:rsidR="001D4C63" w:rsidRPr="0017724F" w:rsidRDefault="001D4C63" w:rsidP="001D4C63">
            <w:pPr>
              <w:jc w:val="right"/>
            </w:pPr>
            <w:r w:rsidRPr="0017724F">
              <w:t> </w:t>
            </w:r>
          </w:p>
        </w:tc>
      </w:tr>
      <w:tr w:rsidR="001D4C63" w:rsidRPr="0017724F" w:rsidTr="001D4C63">
        <w:trPr>
          <w:trHeight w:val="288"/>
        </w:trPr>
        <w:tc>
          <w:tcPr>
            <w:tcW w:w="6091" w:type="dxa"/>
            <w:vAlign w:val="bottom"/>
            <w:hideMark/>
          </w:tcPr>
          <w:p w:rsidR="001D4C63" w:rsidRPr="0017724F" w:rsidRDefault="001D4C63" w:rsidP="001D4C63">
            <w:r w:rsidRPr="0017724F">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942" w:type="dxa"/>
            <w:vAlign w:val="bottom"/>
            <w:hideMark/>
          </w:tcPr>
          <w:p w:rsidR="001D4C63" w:rsidRPr="0017724F" w:rsidRDefault="001D4C63" w:rsidP="001D4C63">
            <w:r w:rsidRPr="0017724F">
              <w:t>04</w:t>
            </w:r>
          </w:p>
        </w:tc>
        <w:tc>
          <w:tcPr>
            <w:tcW w:w="1074" w:type="dxa"/>
            <w:vAlign w:val="bottom"/>
            <w:hideMark/>
          </w:tcPr>
          <w:p w:rsidR="001D4C63" w:rsidRPr="0017724F" w:rsidRDefault="001D4C63" w:rsidP="001D4C63">
            <w:r w:rsidRPr="0017724F">
              <w:t>01</w:t>
            </w:r>
          </w:p>
        </w:tc>
        <w:tc>
          <w:tcPr>
            <w:tcW w:w="1669" w:type="dxa"/>
            <w:vAlign w:val="bottom"/>
            <w:hideMark/>
          </w:tcPr>
          <w:p w:rsidR="001D4C63" w:rsidRPr="0017724F" w:rsidRDefault="001D4C63" w:rsidP="001D4C63">
            <w:r w:rsidRPr="0017724F">
              <w:t>13 1 05 00590</w:t>
            </w:r>
          </w:p>
        </w:tc>
        <w:tc>
          <w:tcPr>
            <w:tcW w:w="1058" w:type="dxa"/>
            <w:vAlign w:val="bottom"/>
            <w:hideMark/>
          </w:tcPr>
          <w:p w:rsidR="001D4C63" w:rsidRPr="0017724F" w:rsidRDefault="001D4C63" w:rsidP="001D4C63">
            <w:r w:rsidRPr="0017724F">
              <w:t>200</w:t>
            </w:r>
          </w:p>
        </w:tc>
        <w:tc>
          <w:tcPr>
            <w:tcW w:w="1512" w:type="dxa"/>
            <w:noWrap/>
            <w:vAlign w:val="bottom"/>
            <w:hideMark/>
          </w:tcPr>
          <w:p w:rsidR="001D4C63" w:rsidRPr="0017724F" w:rsidRDefault="00DD082B" w:rsidP="001D4C63">
            <w:pPr>
              <w:jc w:val="right"/>
            </w:pPr>
            <w:r>
              <w:t>+</w:t>
            </w:r>
            <w:r w:rsidR="001D4C63" w:rsidRPr="0017724F">
              <w:t>1 899,0</w:t>
            </w:r>
          </w:p>
        </w:tc>
        <w:tc>
          <w:tcPr>
            <w:tcW w:w="1512" w:type="dxa"/>
            <w:noWrap/>
            <w:vAlign w:val="bottom"/>
            <w:hideMark/>
          </w:tcPr>
          <w:p w:rsidR="001D4C63" w:rsidRPr="0017724F" w:rsidRDefault="001D4C63" w:rsidP="001D4C63">
            <w:pPr>
              <w:jc w:val="right"/>
            </w:pPr>
            <w:r w:rsidRPr="0017724F">
              <w:t> </w:t>
            </w:r>
          </w:p>
        </w:tc>
        <w:tc>
          <w:tcPr>
            <w:tcW w:w="1305" w:type="dxa"/>
            <w:noWrap/>
            <w:vAlign w:val="bottom"/>
            <w:hideMark/>
          </w:tcPr>
          <w:p w:rsidR="001D4C63" w:rsidRPr="0017724F" w:rsidRDefault="001D4C63" w:rsidP="001D4C63">
            <w:pPr>
              <w:jc w:val="right"/>
            </w:pPr>
            <w:r w:rsidRPr="0017724F">
              <w:t> </w:t>
            </w:r>
          </w:p>
        </w:tc>
      </w:tr>
      <w:tr w:rsidR="001D4C63" w:rsidRPr="0017724F" w:rsidTr="00201646">
        <w:trPr>
          <w:trHeight w:val="405"/>
        </w:trPr>
        <w:tc>
          <w:tcPr>
            <w:tcW w:w="6091" w:type="dxa"/>
            <w:noWrap/>
            <w:vAlign w:val="bottom"/>
            <w:hideMark/>
          </w:tcPr>
          <w:p w:rsidR="001D4C63" w:rsidRPr="0017724F" w:rsidRDefault="001D4C63" w:rsidP="001D4C63">
            <w:r w:rsidRPr="0017724F">
              <w:t>Реализация функций органов власти Белгородской области</w:t>
            </w:r>
          </w:p>
        </w:tc>
        <w:tc>
          <w:tcPr>
            <w:tcW w:w="942" w:type="dxa"/>
            <w:vAlign w:val="bottom"/>
            <w:hideMark/>
          </w:tcPr>
          <w:p w:rsidR="001D4C63" w:rsidRPr="0017724F" w:rsidRDefault="001D4C63" w:rsidP="001D4C63">
            <w:r w:rsidRPr="0017724F">
              <w:t>04</w:t>
            </w:r>
          </w:p>
        </w:tc>
        <w:tc>
          <w:tcPr>
            <w:tcW w:w="1074" w:type="dxa"/>
            <w:vAlign w:val="bottom"/>
            <w:hideMark/>
          </w:tcPr>
          <w:p w:rsidR="001D4C63" w:rsidRPr="0017724F" w:rsidRDefault="001D4C63" w:rsidP="001D4C63">
            <w:r w:rsidRPr="0017724F">
              <w:t>01</w:t>
            </w:r>
          </w:p>
        </w:tc>
        <w:tc>
          <w:tcPr>
            <w:tcW w:w="1669" w:type="dxa"/>
            <w:vAlign w:val="bottom"/>
            <w:hideMark/>
          </w:tcPr>
          <w:p w:rsidR="001D4C63" w:rsidRPr="0017724F" w:rsidRDefault="001D4C63" w:rsidP="001D4C63">
            <w:r w:rsidRPr="0017724F">
              <w:t>99</w:t>
            </w:r>
          </w:p>
        </w:tc>
        <w:tc>
          <w:tcPr>
            <w:tcW w:w="1058" w:type="dxa"/>
            <w:vAlign w:val="bottom"/>
            <w:hideMark/>
          </w:tcPr>
          <w:p w:rsidR="001D4C63" w:rsidRPr="0017724F" w:rsidRDefault="001D4C63" w:rsidP="001D4C63"/>
        </w:tc>
        <w:tc>
          <w:tcPr>
            <w:tcW w:w="1512" w:type="dxa"/>
            <w:vAlign w:val="bottom"/>
            <w:hideMark/>
          </w:tcPr>
          <w:p w:rsidR="001D4C63" w:rsidRPr="0017724F" w:rsidRDefault="001D4C63" w:rsidP="001D4C63">
            <w:pPr>
              <w:jc w:val="right"/>
            </w:pPr>
            <w:r w:rsidRPr="0017724F">
              <w:t>-33 533,1</w:t>
            </w:r>
          </w:p>
        </w:tc>
        <w:tc>
          <w:tcPr>
            <w:tcW w:w="1512" w:type="dxa"/>
            <w:vAlign w:val="bottom"/>
            <w:hideMark/>
          </w:tcPr>
          <w:p w:rsidR="001D4C63" w:rsidRPr="0017724F" w:rsidRDefault="001D4C63" w:rsidP="001D4C63">
            <w:pPr>
              <w:jc w:val="right"/>
            </w:pPr>
            <w:r w:rsidRPr="0017724F">
              <w:t> </w:t>
            </w:r>
          </w:p>
        </w:tc>
        <w:tc>
          <w:tcPr>
            <w:tcW w:w="1305" w:type="dxa"/>
            <w:vAlign w:val="bottom"/>
            <w:hideMark/>
          </w:tcPr>
          <w:p w:rsidR="001D4C63" w:rsidRPr="0017724F" w:rsidRDefault="001D4C63" w:rsidP="001D4C63">
            <w:pPr>
              <w:jc w:val="right"/>
            </w:pPr>
            <w:r w:rsidRPr="0017724F">
              <w:t> </w:t>
            </w:r>
          </w:p>
        </w:tc>
      </w:tr>
      <w:tr w:rsidR="001D4C63" w:rsidRPr="0017724F" w:rsidTr="00201646">
        <w:trPr>
          <w:trHeight w:val="480"/>
        </w:trPr>
        <w:tc>
          <w:tcPr>
            <w:tcW w:w="6091" w:type="dxa"/>
            <w:noWrap/>
            <w:vAlign w:val="bottom"/>
            <w:hideMark/>
          </w:tcPr>
          <w:p w:rsidR="001D4C63" w:rsidRPr="0017724F" w:rsidRDefault="001D4C63" w:rsidP="001D4C63">
            <w:r w:rsidRPr="0017724F">
              <w:t>Иные непрограммные мероприятия</w:t>
            </w:r>
          </w:p>
        </w:tc>
        <w:tc>
          <w:tcPr>
            <w:tcW w:w="942" w:type="dxa"/>
            <w:vAlign w:val="bottom"/>
            <w:hideMark/>
          </w:tcPr>
          <w:p w:rsidR="001D4C63" w:rsidRPr="0017724F" w:rsidRDefault="001D4C63" w:rsidP="001D4C63">
            <w:r w:rsidRPr="0017724F">
              <w:t>04</w:t>
            </w:r>
          </w:p>
        </w:tc>
        <w:tc>
          <w:tcPr>
            <w:tcW w:w="1074" w:type="dxa"/>
            <w:vAlign w:val="bottom"/>
            <w:hideMark/>
          </w:tcPr>
          <w:p w:rsidR="001D4C63" w:rsidRPr="0017724F" w:rsidRDefault="001D4C63" w:rsidP="001D4C63">
            <w:r w:rsidRPr="0017724F">
              <w:t>01</w:t>
            </w:r>
          </w:p>
        </w:tc>
        <w:tc>
          <w:tcPr>
            <w:tcW w:w="1669" w:type="dxa"/>
            <w:vAlign w:val="bottom"/>
            <w:hideMark/>
          </w:tcPr>
          <w:p w:rsidR="001D4C63" w:rsidRPr="0017724F" w:rsidRDefault="001D4C63" w:rsidP="001D4C63">
            <w:r w:rsidRPr="0017724F">
              <w:t xml:space="preserve">99 9 </w:t>
            </w:r>
          </w:p>
        </w:tc>
        <w:tc>
          <w:tcPr>
            <w:tcW w:w="1058" w:type="dxa"/>
            <w:vAlign w:val="bottom"/>
            <w:hideMark/>
          </w:tcPr>
          <w:p w:rsidR="001D4C63" w:rsidRPr="0017724F" w:rsidRDefault="001D4C63" w:rsidP="001D4C63"/>
        </w:tc>
        <w:tc>
          <w:tcPr>
            <w:tcW w:w="1512" w:type="dxa"/>
            <w:vAlign w:val="bottom"/>
            <w:hideMark/>
          </w:tcPr>
          <w:p w:rsidR="001D4C63" w:rsidRPr="0017724F" w:rsidRDefault="001D4C63" w:rsidP="001D4C63">
            <w:pPr>
              <w:jc w:val="right"/>
            </w:pPr>
            <w:r w:rsidRPr="0017724F">
              <w:t>-33 533,1</w:t>
            </w:r>
          </w:p>
        </w:tc>
        <w:tc>
          <w:tcPr>
            <w:tcW w:w="1512" w:type="dxa"/>
            <w:vAlign w:val="bottom"/>
            <w:hideMark/>
          </w:tcPr>
          <w:p w:rsidR="001D4C63" w:rsidRPr="0017724F" w:rsidRDefault="001D4C63" w:rsidP="001D4C63">
            <w:pPr>
              <w:jc w:val="right"/>
            </w:pPr>
            <w:r w:rsidRPr="0017724F">
              <w:t> </w:t>
            </w:r>
          </w:p>
        </w:tc>
        <w:tc>
          <w:tcPr>
            <w:tcW w:w="1305" w:type="dxa"/>
            <w:vAlign w:val="bottom"/>
            <w:hideMark/>
          </w:tcPr>
          <w:p w:rsidR="001D4C63" w:rsidRPr="0017724F" w:rsidRDefault="001D4C63" w:rsidP="001D4C63">
            <w:pPr>
              <w:jc w:val="right"/>
            </w:pPr>
            <w:r w:rsidRPr="0017724F">
              <w:t> </w:t>
            </w:r>
          </w:p>
        </w:tc>
      </w:tr>
      <w:tr w:rsidR="001D4C63" w:rsidRPr="0017724F" w:rsidTr="00201646">
        <w:trPr>
          <w:trHeight w:val="810"/>
        </w:trPr>
        <w:tc>
          <w:tcPr>
            <w:tcW w:w="6091" w:type="dxa"/>
            <w:vAlign w:val="bottom"/>
            <w:hideMark/>
          </w:tcPr>
          <w:p w:rsidR="001D4C63" w:rsidRPr="0017724F" w:rsidRDefault="001D4C63" w:rsidP="001D4C63">
            <w:r w:rsidRPr="0017724F">
              <w:t>Финансовое обеспечение мероприятий по дополнительной поддержке отраслей экономики и социальной поддержке граждан (Иные бюджетные ассигнования)</w:t>
            </w:r>
          </w:p>
        </w:tc>
        <w:tc>
          <w:tcPr>
            <w:tcW w:w="942" w:type="dxa"/>
            <w:vAlign w:val="bottom"/>
            <w:hideMark/>
          </w:tcPr>
          <w:p w:rsidR="001D4C63" w:rsidRPr="0017724F" w:rsidRDefault="001D4C63" w:rsidP="001D4C63">
            <w:r w:rsidRPr="0017724F">
              <w:t>04</w:t>
            </w:r>
          </w:p>
        </w:tc>
        <w:tc>
          <w:tcPr>
            <w:tcW w:w="1074" w:type="dxa"/>
            <w:vAlign w:val="bottom"/>
            <w:hideMark/>
          </w:tcPr>
          <w:p w:rsidR="001D4C63" w:rsidRPr="0017724F" w:rsidRDefault="001D4C63" w:rsidP="001D4C63">
            <w:r w:rsidRPr="0017724F">
              <w:t>01</w:t>
            </w:r>
          </w:p>
        </w:tc>
        <w:tc>
          <w:tcPr>
            <w:tcW w:w="1669" w:type="dxa"/>
            <w:vAlign w:val="bottom"/>
            <w:hideMark/>
          </w:tcPr>
          <w:p w:rsidR="001D4C63" w:rsidRPr="0017724F" w:rsidRDefault="001D4C63" w:rsidP="001D4C63">
            <w:r w:rsidRPr="0017724F">
              <w:t>99 9 00 20380</w:t>
            </w:r>
          </w:p>
        </w:tc>
        <w:tc>
          <w:tcPr>
            <w:tcW w:w="1058" w:type="dxa"/>
            <w:vAlign w:val="bottom"/>
            <w:hideMark/>
          </w:tcPr>
          <w:p w:rsidR="001D4C63" w:rsidRPr="0017724F" w:rsidRDefault="001D4C63" w:rsidP="001D4C63">
            <w:r w:rsidRPr="0017724F">
              <w:t>800</w:t>
            </w:r>
          </w:p>
        </w:tc>
        <w:tc>
          <w:tcPr>
            <w:tcW w:w="1512" w:type="dxa"/>
            <w:noWrap/>
            <w:vAlign w:val="bottom"/>
            <w:hideMark/>
          </w:tcPr>
          <w:p w:rsidR="001D4C63" w:rsidRPr="0017724F" w:rsidRDefault="001D4C63" w:rsidP="001D4C63">
            <w:pPr>
              <w:jc w:val="right"/>
            </w:pPr>
            <w:r w:rsidRPr="0017724F">
              <w:t>-33 533,1</w:t>
            </w:r>
          </w:p>
        </w:tc>
        <w:tc>
          <w:tcPr>
            <w:tcW w:w="1512" w:type="dxa"/>
            <w:noWrap/>
            <w:vAlign w:val="bottom"/>
            <w:hideMark/>
          </w:tcPr>
          <w:p w:rsidR="001D4C63" w:rsidRPr="0017724F" w:rsidRDefault="001D4C63" w:rsidP="001D4C63">
            <w:pPr>
              <w:jc w:val="right"/>
            </w:pPr>
            <w:r w:rsidRPr="0017724F">
              <w:t> </w:t>
            </w:r>
          </w:p>
        </w:tc>
        <w:tc>
          <w:tcPr>
            <w:tcW w:w="1305" w:type="dxa"/>
            <w:noWrap/>
            <w:vAlign w:val="bottom"/>
            <w:hideMark/>
          </w:tcPr>
          <w:p w:rsidR="001D4C63" w:rsidRPr="0017724F" w:rsidRDefault="001D4C63" w:rsidP="001D4C63">
            <w:pPr>
              <w:jc w:val="right"/>
            </w:pPr>
            <w:r w:rsidRPr="0017724F">
              <w:t> </w:t>
            </w:r>
          </w:p>
        </w:tc>
      </w:tr>
      <w:tr w:rsidR="001D4C63" w:rsidRPr="0017724F" w:rsidTr="00201646">
        <w:trPr>
          <w:trHeight w:val="405"/>
        </w:trPr>
        <w:tc>
          <w:tcPr>
            <w:tcW w:w="6091" w:type="dxa"/>
            <w:vAlign w:val="bottom"/>
            <w:hideMark/>
          </w:tcPr>
          <w:p w:rsidR="001D4C63" w:rsidRPr="0017724F" w:rsidRDefault="001D4C63" w:rsidP="001D4C63">
            <w:pPr>
              <w:rPr>
                <w:b/>
                <w:bCs/>
              </w:rPr>
            </w:pPr>
            <w:r w:rsidRPr="0017724F">
              <w:rPr>
                <w:b/>
                <w:bCs/>
              </w:rPr>
              <w:t>Сельское хозяйство и рыболовство</w:t>
            </w:r>
          </w:p>
        </w:tc>
        <w:tc>
          <w:tcPr>
            <w:tcW w:w="942" w:type="dxa"/>
            <w:vAlign w:val="bottom"/>
            <w:hideMark/>
          </w:tcPr>
          <w:p w:rsidR="001D4C63" w:rsidRPr="0017724F" w:rsidRDefault="001D4C63" w:rsidP="001D4C63">
            <w:pPr>
              <w:rPr>
                <w:b/>
                <w:bCs/>
              </w:rPr>
            </w:pPr>
            <w:r w:rsidRPr="0017724F">
              <w:rPr>
                <w:b/>
                <w:bCs/>
              </w:rPr>
              <w:t>04 </w:t>
            </w:r>
          </w:p>
        </w:tc>
        <w:tc>
          <w:tcPr>
            <w:tcW w:w="1074" w:type="dxa"/>
            <w:vAlign w:val="bottom"/>
            <w:hideMark/>
          </w:tcPr>
          <w:p w:rsidR="001D4C63" w:rsidRPr="0017724F" w:rsidRDefault="001D4C63" w:rsidP="001D4C63">
            <w:pPr>
              <w:rPr>
                <w:b/>
                <w:bCs/>
              </w:rPr>
            </w:pPr>
            <w:r w:rsidRPr="0017724F">
              <w:rPr>
                <w:b/>
                <w:bCs/>
              </w:rPr>
              <w:t>05 </w:t>
            </w:r>
          </w:p>
        </w:tc>
        <w:tc>
          <w:tcPr>
            <w:tcW w:w="1669" w:type="dxa"/>
            <w:vAlign w:val="bottom"/>
            <w:hideMark/>
          </w:tcPr>
          <w:p w:rsidR="001D4C63" w:rsidRPr="0017724F" w:rsidRDefault="001D4C63" w:rsidP="001D4C63">
            <w:pPr>
              <w:rPr>
                <w:b/>
                <w:bCs/>
              </w:rPr>
            </w:pPr>
            <w:r w:rsidRPr="0017724F">
              <w:rPr>
                <w:b/>
                <w:bCs/>
              </w:rPr>
              <w:t> </w:t>
            </w:r>
          </w:p>
        </w:tc>
        <w:tc>
          <w:tcPr>
            <w:tcW w:w="1058" w:type="dxa"/>
            <w:vAlign w:val="bottom"/>
            <w:hideMark/>
          </w:tcPr>
          <w:p w:rsidR="001D4C63" w:rsidRPr="0017724F" w:rsidRDefault="001D4C63" w:rsidP="001D4C63">
            <w:pPr>
              <w:rPr>
                <w:b/>
                <w:bCs/>
              </w:rPr>
            </w:pPr>
            <w:r w:rsidRPr="0017724F">
              <w:rPr>
                <w:b/>
                <w:bCs/>
              </w:rPr>
              <w:t> </w:t>
            </w:r>
          </w:p>
        </w:tc>
        <w:tc>
          <w:tcPr>
            <w:tcW w:w="1512" w:type="dxa"/>
            <w:vAlign w:val="bottom"/>
            <w:hideMark/>
          </w:tcPr>
          <w:p w:rsidR="001D4C63" w:rsidRPr="0017724F" w:rsidRDefault="00DD082B" w:rsidP="001D4C63">
            <w:pPr>
              <w:jc w:val="right"/>
              <w:rPr>
                <w:b/>
                <w:bCs/>
              </w:rPr>
            </w:pPr>
            <w:r>
              <w:rPr>
                <w:b/>
                <w:bCs/>
              </w:rPr>
              <w:t>+</w:t>
            </w:r>
            <w:r w:rsidR="001D4C63" w:rsidRPr="0017724F">
              <w:rPr>
                <w:b/>
                <w:bCs/>
              </w:rPr>
              <w:t>11 925,6</w:t>
            </w:r>
          </w:p>
        </w:tc>
        <w:tc>
          <w:tcPr>
            <w:tcW w:w="1512" w:type="dxa"/>
            <w:vAlign w:val="bottom"/>
            <w:hideMark/>
          </w:tcPr>
          <w:p w:rsidR="001D4C63" w:rsidRPr="0017724F" w:rsidRDefault="001D4C63" w:rsidP="001D4C63">
            <w:pPr>
              <w:jc w:val="right"/>
              <w:rPr>
                <w:b/>
                <w:bCs/>
              </w:rPr>
            </w:pPr>
            <w:r w:rsidRPr="0017724F">
              <w:rPr>
                <w:b/>
                <w:bCs/>
              </w:rPr>
              <w:t> </w:t>
            </w:r>
          </w:p>
        </w:tc>
        <w:tc>
          <w:tcPr>
            <w:tcW w:w="1305" w:type="dxa"/>
            <w:vAlign w:val="bottom"/>
            <w:hideMark/>
          </w:tcPr>
          <w:p w:rsidR="001D4C63" w:rsidRPr="0017724F" w:rsidRDefault="001D4C63" w:rsidP="001D4C63">
            <w:pPr>
              <w:jc w:val="right"/>
              <w:rPr>
                <w:b/>
                <w:bCs/>
              </w:rPr>
            </w:pPr>
            <w:r w:rsidRPr="0017724F">
              <w:rPr>
                <w:b/>
                <w:bCs/>
              </w:rPr>
              <w:t> </w:t>
            </w:r>
          </w:p>
        </w:tc>
      </w:tr>
      <w:tr w:rsidR="001D4C63" w:rsidRPr="0017724F" w:rsidTr="00201646">
        <w:trPr>
          <w:trHeight w:val="630"/>
        </w:trPr>
        <w:tc>
          <w:tcPr>
            <w:tcW w:w="6091" w:type="dxa"/>
            <w:vAlign w:val="bottom"/>
            <w:hideMark/>
          </w:tcPr>
          <w:p w:rsidR="001D4C63" w:rsidRPr="0017724F" w:rsidRDefault="001D4C63" w:rsidP="001D4C63">
            <w:r w:rsidRPr="0017724F">
              <w:t xml:space="preserve">Государственная программа Белгородской области «Развитие сельского хозяйства и рыбоводства в Белгородской </w:t>
            </w:r>
            <w:proofErr w:type="gramStart"/>
            <w:r w:rsidRPr="0017724F">
              <w:t xml:space="preserve">области»   </w:t>
            </w:r>
            <w:proofErr w:type="gramEnd"/>
            <w:r w:rsidRPr="0017724F">
              <w:t xml:space="preserve">    </w:t>
            </w:r>
          </w:p>
        </w:tc>
        <w:tc>
          <w:tcPr>
            <w:tcW w:w="942" w:type="dxa"/>
            <w:vAlign w:val="bottom"/>
            <w:hideMark/>
          </w:tcPr>
          <w:p w:rsidR="001D4C63" w:rsidRPr="0017724F" w:rsidRDefault="001D4C63" w:rsidP="001D4C63">
            <w:r w:rsidRPr="0017724F">
              <w:t>04</w:t>
            </w:r>
          </w:p>
        </w:tc>
        <w:tc>
          <w:tcPr>
            <w:tcW w:w="1074" w:type="dxa"/>
            <w:vAlign w:val="bottom"/>
            <w:hideMark/>
          </w:tcPr>
          <w:p w:rsidR="001D4C63" w:rsidRPr="0017724F" w:rsidRDefault="001D4C63" w:rsidP="001D4C63">
            <w:r w:rsidRPr="0017724F">
              <w:t>05</w:t>
            </w:r>
          </w:p>
        </w:tc>
        <w:tc>
          <w:tcPr>
            <w:tcW w:w="1669" w:type="dxa"/>
            <w:vAlign w:val="bottom"/>
            <w:hideMark/>
          </w:tcPr>
          <w:p w:rsidR="001D4C63" w:rsidRPr="0017724F" w:rsidRDefault="001D4C63" w:rsidP="001D4C63">
            <w:r w:rsidRPr="0017724F">
              <w:t>11</w:t>
            </w:r>
          </w:p>
        </w:tc>
        <w:tc>
          <w:tcPr>
            <w:tcW w:w="1058" w:type="dxa"/>
            <w:vAlign w:val="bottom"/>
            <w:hideMark/>
          </w:tcPr>
          <w:p w:rsidR="001D4C63" w:rsidRPr="0017724F" w:rsidRDefault="001D4C63" w:rsidP="001D4C63">
            <w:r w:rsidRPr="0017724F">
              <w:t> </w:t>
            </w:r>
          </w:p>
        </w:tc>
        <w:tc>
          <w:tcPr>
            <w:tcW w:w="1512" w:type="dxa"/>
            <w:vAlign w:val="bottom"/>
            <w:hideMark/>
          </w:tcPr>
          <w:p w:rsidR="001D4C63" w:rsidRPr="0017724F" w:rsidRDefault="00DD082B" w:rsidP="001D4C63">
            <w:pPr>
              <w:jc w:val="right"/>
            </w:pPr>
            <w:r>
              <w:t>+</w:t>
            </w:r>
            <w:r w:rsidR="001D4C63" w:rsidRPr="0017724F">
              <w:t>11 925,6</w:t>
            </w:r>
          </w:p>
        </w:tc>
        <w:tc>
          <w:tcPr>
            <w:tcW w:w="1512" w:type="dxa"/>
            <w:vAlign w:val="bottom"/>
            <w:hideMark/>
          </w:tcPr>
          <w:p w:rsidR="001D4C63" w:rsidRPr="0017724F" w:rsidRDefault="001D4C63" w:rsidP="001D4C63">
            <w:pPr>
              <w:jc w:val="right"/>
            </w:pPr>
            <w:r w:rsidRPr="0017724F">
              <w:t> </w:t>
            </w:r>
          </w:p>
        </w:tc>
        <w:tc>
          <w:tcPr>
            <w:tcW w:w="1305" w:type="dxa"/>
            <w:vAlign w:val="bottom"/>
            <w:hideMark/>
          </w:tcPr>
          <w:p w:rsidR="001D4C63" w:rsidRPr="0017724F" w:rsidRDefault="001D4C63" w:rsidP="001D4C63">
            <w:pPr>
              <w:jc w:val="right"/>
            </w:pPr>
            <w:r w:rsidRPr="0017724F">
              <w:t> </w:t>
            </w:r>
          </w:p>
        </w:tc>
      </w:tr>
      <w:tr w:rsidR="001D4C63" w:rsidRPr="0017724F" w:rsidTr="00201646">
        <w:trPr>
          <w:trHeight w:val="435"/>
        </w:trPr>
        <w:tc>
          <w:tcPr>
            <w:tcW w:w="6091" w:type="dxa"/>
            <w:vAlign w:val="bottom"/>
            <w:hideMark/>
          </w:tcPr>
          <w:p w:rsidR="001D4C63" w:rsidRPr="0017724F" w:rsidRDefault="001D4C63" w:rsidP="001D4C63">
            <w:r w:rsidRPr="0017724F">
              <w:t>Подпрограмма «Поддержка малых форм хозяйствования»</w:t>
            </w:r>
          </w:p>
        </w:tc>
        <w:tc>
          <w:tcPr>
            <w:tcW w:w="942" w:type="dxa"/>
            <w:vAlign w:val="bottom"/>
            <w:hideMark/>
          </w:tcPr>
          <w:p w:rsidR="001D4C63" w:rsidRPr="0017724F" w:rsidRDefault="001D4C63" w:rsidP="001D4C63">
            <w:r w:rsidRPr="0017724F">
              <w:t>04</w:t>
            </w:r>
          </w:p>
        </w:tc>
        <w:tc>
          <w:tcPr>
            <w:tcW w:w="1074" w:type="dxa"/>
            <w:vAlign w:val="bottom"/>
            <w:hideMark/>
          </w:tcPr>
          <w:p w:rsidR="001D4C63" w:rsidRPr="0017724F" w:rsidRDefault="001D4C63" w:rsidP="001D4C63">
            <w:r w:rsidRPr="0017724F">
              <w:t>05</w:t>
            </w:r>
          </w:p>
        </w:tc>
        <w:tc>
          <w:tcPr>
            <w:tcW w:w="1669" w:type="dxa"/>
            <w:vAlign w:val="bottom"/>
            <w:hideMark/>
          </w:tcPr>
          <w:p w:rsidR="001D4C63" w:rsidRPr="0017724F" w:rsidRDefault="001D4C63" w:rsidP="001D4C63">
            <w:r w:rsidRPr="0017724F">
              <w:t>11 4</w:t>
            </w:r>
          </w:p>
        </w:tc>
        <w:tc>
          <w:tcPr>
            <w:tcW w:w="1058" w:type="dxa"/>
            <w:vAlign w:val="bottom"/>
            <w:hideMark/>
          </w:tcPr>
          <w:p w:rsidR="001D4C63" w:rsidRPr="0017724F" w:rsidRDefault="001D4C63" w:rsidP="001D4C63"/>
        </w:tc>
        <w:tc>
          <w:tcPr>
            <w:tcW w:w="1512" w:type="dxa"/>
            <w:vAlign w:val="bottom"/>
            <w:hideMark/>
          </w:tcPr>
          <w:p w:rsidR="001D4C63" w:rsidRPr="0017724F" w:rsidRDefault="001D4C63" w:rsidP="001D4C63">
            <w:pPr>
              <w:jc w:val="right"/>
            </w:pPr>
            <w:r w:rsidRPr="0017724F">
              <w:t>-228,0</w:t>
            </w:r>
          </w:p>
        </w:tc>
        <w:tc>
          <w:tcPr>
            <w:tcW w:w="1512" w:type="dxa"/>
            <w:vAlign w:val="bottom"/>
            <w:hideMark/>
          </w:tcPr>
          <w:p w:rsidR="001D4C63" w:rsidRPr="0017724F" w:rsidRDefault="001D4C63" w:rsidP="001D4C63">
            <w:pPr>
              <w:jc w:val="right"/>
            </w:pPr>
            <w:r w:rsidRPr="0017724F">
              <w:t> </w:t>
            </w:r>
          </w:p>
        </w:tc>
        <w:tc>
          <w:tcPr>
            <w:tcW w:w="1305" w:type="dxa"/>
            <w:vAlign w:val="bottom"/>
            <w:hideMark/>
          </w:tcPr>
          <w:p w:rsidR="001D4C63" w:rsidRPr="0017724F" w:rsidRDefault="001D4C63" w:rsidP="001D4C63">
            <w:pPr>
              <w:jc w:val="right"/>
            </w:pPr>
            <w:r w:rsidRPr="0017724F">
              <w:t> </w:t>
            </w:r>
          </w:p>
        </w:tc>
      </w:tr>
      <w:tr w:rsidR="001D4C63" w:rsidRPr="0017724F" w:rsidTr="00201646">
        <w:trPr>
          <w:trHeight w:val="690"/>
        </w:trPr>
        <w:tc>
          <w:tcPr>
            <w:tcW w:w="6091" w:type="dxa"/>
            <w:vAlign w:val="bottom"/>
            <w:hideMark/>
          </w:tcPr>
          <w:p w:rsidR="001D4C63" w:rsidRPr="0017724F" w:rsidRDefault="001D4C63" w:rsidP="001D4C63">
            <w:r w:rsidRPr="0017724F">
              <w:t>Проект "Акселерация субъектов малого и среднего предпринимательства"</w:t>
            </w:r>
          </w:p>
        </w:tc>
        <w:tc>
          <w:tcPr>
            <w:tcW w:w="942" w:type="dxa"/>
            <w:vAlign w:val="bottom"/>
            <w:hideMark/>
          </w:tcPr>
          <w:p w:rsidR="001D4C63" w:rsidRPr="0017724F" w:rsidRDefault="001D4C63" w:rsidP="001D4C63">
            <w:r w:rsidRPr="0017724F">
              <w:t>04</w:t>
            </w:r>
          </w:p>
        </w:tc>
        <w:tc>
          <w:tcPr>
            <w:tcW w:w="1074" w:type="dxa"/>
            <w:vAlign w:val="bottom"/>
            <w:hideMark/>
          </w:tcPr>
          <w:p w:rsidR="001D4C63" w:rsidRPr="0017724F" w:rsidRDefault="001D4C63" w:rsidP="001D4C63">
            <w:r w:rsidRPr="0017724F">
              <w:t>05</w:t>
            </w:r>
          </w:p>
        </w:tc>
        <w:tc>
          <w:tcPr>
            <w:tcW w:w="1669" w:type="dxa"/>
            <w:vAlign w:val="bottom"/>
            <w:hideMark/>
          </w:tcPr>
          <w:p w:rsidR="001D4C63" w:rsidRPr="0017724F" w:rsidRDefault="001D4C63" w:rsidP="001D4C63">
            <w:r w:rsidRPr="0017724F">
              <w:t>11 4 I5</w:t>
            </w:r>
          </w:p>
        </w:tc>
        <w:tc>
          <w:tcPr>
            <w:tcW w:w="1058" w:type="dxa"/>
            <w:vAlign w:val="bottom"/>
            <w:hideMark/>
          </w:tcPr>
          <w:p w:rsidR="001D4C63" w:rsidRPr="0017724F" w:rsidRDefault="001D4C63" w:rsidP="001D4C63"/>
        </w:tc>
        <w:tc>
          <w:tcPr>
            <w:tcW w:w="1512" w:type="dxa"/>
            <w:vAlign w:val="bottom"/>
            <w:hideMark/>
          </w:tcPr>
          <w:p w:rsidR="001D4C63" w:rsidRPr="0017724F" w:rsidRDefault="001D4C63" w:rsidP="001D4C63">
            <w:pPr>
              <w:jc w:val="right"/>
            </w:pPr>
            <w:r w:rsidRPr="0017724F">
              <w:t>-228,0</w:t>
            </w:r>
          </w:p>
        </w:tc>
        <w:tc>
          <w:tcPr>
            <w:tcW w:w="1512" w:type="dxa"/>
            <w:vAlign w:val="bottom"/>
            <w:hideMark/>
          </w:tcPr>
          <w:p w:rsidR="001D4C63" w:rsidRPr="0017724F" w:rsidRDefault="001D4C63" w:rsidP="001D4C63">
            <w:pPr>
              <w:jc w:val="right"/>
            </w:pPr>
            <w:r w:rsidRPr="0017724F">
              <w:t> </w:t>
            </w:r>
          </w:p>
        </w:tc>
        <w:tc>
          <w:tcPr>
            <w:tcW w:w="1305" w:type="dxa"/>
            <w:vAlign w:val="bottom"/>
            <w:hideMark/>
          </w:tcPr>
          <w:p w:rsidR="001D4C63" w:rsidRPr="0017724F" w:rsidRDefault="001D4C63" w:rsidP="001D4C63">
            <w:pPr>
              <w:jc w:val="right"/>
            </w:pPr>
            <w:r w:rsidRPr="0017724F">
              <w:t> </w:t>
            </w:r>
          </w:p>
        </w:tc>
      </w:tr>
      <w:tr w:rsidR="001D4C63" w:rsidRPr="0017724F" w:rsidTr="00201646">
        <w:trPr>
          <w:trHeight w:val="735"/>
        </w:trPr>
        <w:tc>
          <w:tcPr>
            <w:tcW w:w="6091" w:type="dxa"/>
            <w:vAlign w:val="bottom"/>
            <w:hideMark/>
          </w:tcPr>
          <w:p w:rsidR="001D4C63" w:rsidRPr="0017724F" w:rsidRDefault="001D4C63" w:rsidP="001D4C63">
            <w:r w:rsidRPr="0017724F">
              <w:t>Создание системы поддержки фермеров и развития сельской кооперации (Иные бюджетные ассигнованиям)</w:t>
            </w:r>
          </w:p>
        </w:tc>
        <w:tc>
          <w:tcPr>
            <w:tcW w:w="942" w:type="dxa"/>
            <w:vAlign w:val="bottom"/>
            <w:hideMark/>
          </w:tcPr>
          <w:p w:rsidR="001D4C63" w:rsidRPr="0017724F" w:rsidRDefault="001D4C63" w:rsidP="001D4C63">
            <w:r w:rsidRPr="0017724F">
              <w:t>04</w:t>
            </w:r>
          </w:p>
        </w:tc>
        <w:tc>
          <w:tcPr>
            <w:tcW w:w="1074" w:type="dxa"/>
            <w:vAlign w:val="bottom"/>
            <w:hideMark/>
          </w:tcPr>
          <w:p w:rsidR="001D4C63" w:rsidRPr="0017724F" w:rsidRDefault="001D4C63" w:rsidP="001D4C63">
            <w:r w:rsidRPr="0017724F">
              <w:t>05</w:t>
            </w:r>
          </w:p>
        </w:tc>
        <w:tc>
          <w:tcPr>
            <w:tcW w:w="1669" w:type="dxa"/>
            <w:vAlign w:val="bottom"/>
            <w:hideMark/>
          </w:tcPr>
          <w:p w:rsidR="001D4C63" w:rsidRPr="0017724F" w:rsidRDefault="001D4C63" w:rsidP="001D4C63">
            <w:r w:rsidRPr="0017724F">
              <w:t>11 4 I5 54800</w:t>
            </w:r>
          </w:p>
        </w:tc>
        <w:tc>
          <w:tcPr>
            <w:tcW w:w="1058" w:type="dxa"/>
            <w:vAlign w:val="bottom"/>
            <w:hideMark/>
          </w:tcPr>
          <w:p w:rsidR="001D4C63" w:rsidRPr="0017724F" w:rsidRDefault="001D4C63" w:rsidP="001D4C63">
            <w:r w:rsidRPr="0017724F">
              <w:t>800</w:t>
            </w:r>
          </w:p>
        </w:tc>
        <w:tc>
          <w:tcPr>
            <w:tcW w:w="1512" w:type="dxa"/>
            <w:vAlign w:val="bottom"/>
            <w:hideMark/>
          </w:tcPr>
          <w:p w:rsidR="001D4C63" w:rsidRPr="0017724F" w:rsidRDefault="001D4C63" w:rsidP="001D4C63">
            <w:pPr>
              <w:jc w:val="right"/>
            </w:pPr>
            <w:r w:rsidRPr="0017724F">
              <w:t>-228,0</w:t>
            </w:r>
          </w:p>
        </w:tc>
        <w:tc>
          <w:tcPr>
            <w:tcW w:w="1512" w:type="dxa"/>
            <w:vAlign w:val="bottom"/>
            <w:hideMark/>
          </w:tcPr>
          <w:p w:rsidR="001D4C63" w:rsidRPr="0017724F" w:rsidRDefault="001D4C63" w:rsidP="001D4C63">
            <w:pPr>
              <w:jc w:val="right"/>
            </w:pPr>
            <w:r w:rsidRPr="0017724F">
              <w:t> </w:t>
            </w:r>
          </w:p>
        </w:tc>
        <w:tc>
          <w:tcPr>
            <w:tcW w:w="1305" w:type="dxa"/>
            <w:vAlign w:val="bottom"/>
            <w:hideMark/>
          </w:tcPr>
          <w:p w:rsidR="001D4C63" w:rsidRPr="0017724F" w:rsidRDefault="001D4C63" w:rsidP="001D4C63">
            <w:pPr>
              <w:jc w:val="right"/>
            </w:pPr>
            <w:r w:rsidRPr="0017724F">
              <w:t> </w:t>
            </w:r>
          </w:p>
        </w:tc>
      </w:tr>
      <w:tr w:rsidR="001D4C63" w:rsidRPr="0017724F" w:rsidTr="00201646">
        <w:trPr>
          <w:trHeight w:val="390"/>
        </w:trPr>
        <w:tc>
          <w:tcPr>
            <w:tcW w:w="6091" w:type="dxa"/>
            <w:vAlign w:val="bottom"/>
            <w:hideMark/>
          </w:tcPr>
          <w:p w:rsidR="001D4C63" w:rsidRPr="0017724F" w:rsidRDefault="001D4C63" w:rsidP="001D4C63">
            <w:r w:rsidRPr="0017724F">
              <w:t xml:space="preserve">Подпрограмма «Обеспечение реализации государственной программы» </w:t>
            </w:r>
          </w:p>
        </w:tc>
        <w:tc>
          <w:tcPr>
            <w:tcW w:w="942" w:type="dxa"/>
            <w:vAlign w:val="bottom"/>
            <w:hideMark/>
          </w:tcPr>
          <w:p w:rsidR="001D4C63" w:rsidRPr="0017724F" w:rsidRDefault="001D4C63" w:rsidP="001D4C63">
            <w:r w:rsidRPr="0017724F">
              <w:t>04</w:t>
            </w:r>
          </w:p>
        </w:tc>
        <w:tc>
          <w:tcPr>
            <w:tcW w:w="1074" w:type="dxa"/>
            <w:vAlign w:val="bottom"/>
            <w:hideMark/>
          </w:tcPr>
          <w:p w:rsidR="001D4C63" w:rsidRPr="0017724F" w:rsidRDefault="001D4C63" w:rsidP="001D4C63">
            <w:r w:rsidRPr="0017724F">
              <w:t>05</w:t>
            </w:r>
          </w:p>
        </w:tc>
        <w:tc>
          <w:tcPr>
            <w:tcW w:w="1669" w:type="dxa"/>
            <w:vAlign w:val="bottom"/>
            <w:hideMark/>
          </w:tcPr>
          <w:p w:rsidR="001D4C63" w:rsidRPr="0017724F" w:rsidRDefault="001D4C63" w:rsidP="001D4C63">
            <w:r w:rsidRPr="0017724F">
              <w:t>11 6</w:t>
            </w:r>
          </w:p>
        </w:tc>
        <w:tc>
          <w:tcPr>
            <w:tcW w:w="1058" w:type="dxa"/>
            <w:vAlign w:val="bottom"/>
            <w:hideMark/>
          </w:tcPr>
          <w:p w:rsidR="001D4C63" w:rsidRPr="0017724F" w:rsidRDefault="001D4C63" w:rsidP="001D4C63"/>
        </w:tc>
        <w:tc>
          <w:tcPr>
            <w:tcW w:w="1512" w:type="dxa"/>
            <w:vAlign w:val="bottom"/>
            <w:hideMark/>
          </w:tcPr>
          <w:p w:rsidR="001D4C63" w:rsidRPr="0017724F" w:rsidRDefault="00DD082B" w:rsidP="001D4C63">
            <w:pPr>
              <w:jc w:val="right"/>
            </w:pPr>
            <w:r>
              <w:t>+</w:t>
            </w:r>
            <w:r w:rsidR="001D4C63" w:rsidRPr="0017724F">
              <w:t>94 774,9</w:t>
            </w:r>
          </w:p>
        </w:tc>
        <w:tc>
          <w:tcPr>
            <w:tcW w:w="1512" w:type="dxa"/>
            <w:vAlign w:val="bottom"/>
            <w:hideMark/>
          </w:tcPr>
          <w:p w:rsidR="001D4C63" w:rsidRPr="0017724F" w:rsidRDefault="001D4C63" w:rsidP="001D4C63">
            <w:pPr>
              <w:jc w:val="right"/>
            </w:pPr>
            <w:r w:rsidRPr="0017724F">
              <w:t> </w:t>
            </w:r>
          </w:p>
        </w:tc>
        <w:tc>
          <w:tcPr>
            <w:tcW w:w="1305" w:type="dxa"/>
            <w:vAlign w:val="bottom"/>
            <w:hideMark/>
          </w:tcPr>
          <w:p w:rsidR="001D4C63" w:rsidRPr="0017724F" w:rsidRDefault="001D4C63" w:rsidP="001D4C63">
            <w:pPr>
              <w:jc w:val="right"/>
            </w:pPr>
            <w:r w:rsidRPr="0017724F">
              <w:t> </w:t>
            </w:r>
          </w:p>
        </w:tc>
      </w:tr>
      <w:tr w:rsidR="001D4C63" w:rsidRPr="0017724F" w:rsidTr="00201646">
        <w:trPr>
          <w:trHeight w:val="690"/>
        </w:trPr>
        <w:tc>
          <w:tcPr>
            <w:tcW w:w="6091" w:type="dxa"/>
            <w:vAlign w:val="bottom"/>
            <w:hideMark/>
          </w:tcPr>
          <w:p w:rsidR="001D4C63" w:rsidRPr="0017724F" w:rsidRDefault="001D4C63" w:rsidP="001D4C63">
            <w:r w:rsidRPr="0017724F">
              <w:t>Основное мероприятие «Обеспечение функций органов власти Белгородской области, в том числе территориальных органов»</w:t>
            </w:r>
          </w:p>
        </w:tc>
        <w:tc>
          <w:tcPr>
            <w:tcW w:w="942" w:type="dxa"/>
            <w:vAlign w:val="bottom"/>
            <w:hideMark/>
          </w:tcPr>
          <w:p w:rsidR="001D4C63" w:rsidRPr="0017724F" w:rsidRDefault="001D4C63" w:rsidP="001D4C63">
            <w:r w:rsidRPr="0017724F">
              <w:t>04</w:t>
            </w:r>
          </w:p>
        </w:tc>
        <w:tc>
          <w:tcPr>
            <w:tcW w:w="1074" w:type="dxa"/>
            <w:vAlign w:val="bottom"/>
            <w:hideMark/>
          </w:tcPr>
          <w:p w:rsidR="001D4C63" w:rsidRPr="0017724F" w:rsidRDefault="001D4C63" w:rsidP="001D4C63">
            <w:r w:rsidRPr="0017724F">
              <w:t>05</w:t>
            </w:r>
          </w:p>
        </w:tc>
        <w:tc>
          <w:tcPr>
            <w:tcW w:w="1669" w:type="dxa"/>
            <w:vAlign w:val="bottom"/>
            <w:hideMark/>
          </w:tcPr>
          <w:p w:rsidR="001D4C63" w:rsidRPr="0017724F" w:rsidRDefault="001D4C63" w:rsidP="001D4C63">
            <w:r w:rsidRPr="0017724F">
              <w:t>11 6 01</w:t>
            </w:r>
          </w:p>
        </w:tc>
        <w:tc>
          <w:tcPr>
            <w:tcW w:w="1058" w:type="dxa"/>
            <w:vAlign w:val="bottom"/>
            <w:hideMark/>
          </w:tcPr>
          <w:p w:rsidR="001D4C63" w:rsidRPr="0017724F" w:rsidRDefault="001D4C63" w:rsidP="001D4C63"/>
        </w:tc>
        <w:tc>
          <w:tcPr>
            <w:tcW w:w="1512" w:type="dxa"/>
            <w:vAlign w:val="bottom"/>
            <w:hideMark/>
          </w:tcPr>
          <w:p w:rsidR="001D4C63" w:rsidRPr="0017724F" w:rsidRDefault="00DD082B" w:rsidP="001D4C63">
            <w:pPr>
              <w:jc w:val="right"/>
            </w:pPr>
            <w:r>
              <w:t>+</w:t>
            </w:r>
            <w:r w:rsidR="001D4C63" w:rsidRPr="0017724F">
              <w:t>94 774,9</w:t>
            </w:r>
          </w:p>
        </w:tc>
        <w:tc>
          <w:tcPr>
            <w:tcW w:w="1512" w:type="dxa"/>
            <w:vAlign w:val="bottom"/>
            <w:hideMark/>
          </w:tcPr>
          <w:p w:rsidR="001D4C63" w:rsidRPr="0017724F" w:rsidRDefault="001D4C63" w:rsidP="001D4C63">
            <w:pPr>
              <w:jc w:val="right"/>
            </w:pPr>
            <w:r w:rsidRPr="0017724F">
              <w:t> </w:t>
            </w:r>
          </w:p>
        </w:tc>
        <w:tc>
          <w:tcPr>
            <w:tcW w:w="1305" w:type="dxa"/>
            <w:vAlign w:val="bottom"/>
            <w:hideMark/>
          </w:tcPr>
          <w:p w:rsidR="001D4C63" w:rsidRPr="0017724F" w:rsidRDefault="001D4C63" w:rsidP="001D4C63">
            <w:pPr>
              <w:jc w:val="right"/>
            </w:pPr>
            <w:r w:rsidRPr="0017724F">
              <w:t> </w:t>
            </w:r>
          </w:p>
        </w:tc>
      </w:tr>
      <w:tr w:rsidR="001D4C63" w:rsidRPr="0017724F" w:rsidTr="00201646">
        <w:trPr>
          <w:trHeight w:val="1410"/>
        </w:trPr>
        <w:tc>
          <w:tcPr>
            <w:tcW w:w="6091" w:type="dxa"/>
            <w:vAlign w:val="bottom"/>
            <w:hideMark/>
          </w:tcPr>
          <w:p w:rsidR="001D4C63" w:rsidRPr="0017724F" w:rsidRDefault="001D4C63" w:rsidP="001D4C63">
            <w:r w:rsidRPr="0017724F">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2" w:type="dxa"/>
            <w:vAlign w:val="bottom"/>
            <w:hideMark/>
          </w:tcPr>
          <w:p w:rsidR="001D4C63" w:rsidRPr="0017724F" w:rsidRDefault="001D4C63" w:rsidP="001D4C63">
            <w:r w:rsidRPr="0017724F">
              <w:t>04</w:t>
            </w:r>
          </w:p>
        </w:tc>
        <w:tc>
          <w:tcPr>
            <w:tcW w:w="1074" w:type="dxa"/>
            <w:vAlign w:val="bottom"/>
            <w:hideMark/>
          </w:tcPr>
          <w:p w:rsidR="001D4C63" w:rsidRPr="0017724F" w:rsidRDefault="001D4C63" w:rsidP="001D4C63">
            <w:r w:rsidRPr="0017724F">
              <w:t>05</w:t>
            </w:r>
          </w:p>
        </w:tc>
        <w:tc>
          <w:tcPr>
            <w:tcW w:w="1669" w:type="dxa"/>
            <w:vAlign w:val="bottom"/>
            <w:hideMark/>
          </w:tcPr>
          <w:p w:rsidR="001D4C63" w:rsidRPr="0017724F" w:rsidRDefault="001D4C63" w:rsidP="001D4C63">
            <w:r w:rsidRPr="0017724F">
              <w:t>11 6 01 90019</w:t>
            </w:r>
          </w:p>
        </w:tc>
        <w:tc>
          <w:tcPr>
            <w:tcW w:w="1058" w:type="dxa"/>
            <w:vAlign w:val="bottom"/>
            <w:hideMark/>
          </w:tcPr>
          <w:p w:rsidR="001D4C63" w:rsidRPr="0017724F" w:rsidRDefault="001D4C63" w:rsidP="001D4C63">
            <w:r w:rsidRPr="0017724F">
              <w:t>100</w:t>
            </w:r>
          </w:p>
        </w:tc>
        <w:tc>
          <w:tcPr>
            <w:tcW w:w="1512" w:type="dxa"/>
            <w:noWrap/>
            <w:vAlign w:val="bottom"/>
            <w:hideMark/>
          </w:tcPr>
          <w:p w:rsidR="001D4C63" w:rsidRPr="0017724F" w:rsidRDefault="00DD082B" w:rsidP="001D4C63">
            <w:pPr>
              <w:jc w:val="right"/>
            </w:pPr>
            <w:r>
              <w:t>+</w:t>
            </w:r>
            <w:r w:rsidR="001D4C63" w:rsidRPr="0017724F">
              <w:t>4 103,0</w:t>
            </w:r>
          </w:p>
        </w:tc>
        <w:tc>
          <w:tcPr>
            <w:tcW w:w="1512" w:type="dxa"/>
            <w:noWrap/>
            <w:vAlign w:val="bottom"/>
            <w:hideMark/>
          </w:tcPr>
          <w:p w:rsidR="001D4C63" w:rsidRPr="0017724F" w:rsidRDefault="001D4C63" w:rsidP="001D4C63">
            <w:pPr>
              <w:jc w:val="right"/>
            </w:pPr>
            <w:r w:rsidRPr="0017724F">
              <w:t> </w:t>
            </w:r>
          </w:p>
        </w:tc>
        <w:tc>
          <w:tcPr>
            <w:tcW w:w="1305" w:type="dxa"/>
            <w:noWrap/>
            <w:vAlign w:val="bottom"/>
            <w:hideMark/>
          </w:tcPr>
          <w:p w:rsidR="001D4C63" w:rsidRPr="0017724F" w:rsidRDefault="001D4C63" w:rsidP="001D4C63">
            <w:pPr>
              <w:jc w:val="right"/>
            </w:pPr>
            <w:r w:rsidRPr="0017724F">
              <w:t> </w:t>
            </w:r>
          </w:p>
        </w:tc>
      </w:tr>
      <w:tr w:rsidR="001D4C63" w:rsidRPr="0017724F" w:rsidTr="00201646">
        <w:trPr>
          <w:trHeight w:val="780"/>
        </w:trPr>
        <w:tc>
          <w:tcPr>
            <w:tcW w:w="6091" w:type="dxa"/>
            <w:vAlign w:val="bottom"/>
            <w:hideMark/>
          </w:tcPr>
          <w:p w:rsidR="001D4C63" w:rsidRPr="0017724F" w:rsidRDefault="001D4C63" w:rsidP="001D4C63">
            <w:r w:rsidRPr="0017724F">
              <w:t>Обеспечение функций органов власти Белгородской области, в том числе территориальных органов (Иные бюджетные ассигнования)</w:t>
            </w:r>
          </w:p>
        </w:tc>
        <w:tc>
          <w:tcPr>
            <w:tcW w:w="942" w:type="dxa"/>
            <w:vAlign w:val="bottom"/>
            <w:hideMark/>
          </w:tcPr>
          <w:p w:rsidR="001D4C63" w:rsidRPr="0017724F" w:rsidRDefault="001D4C63" w:rsidP="001D4C63">
            <w:r w:rsidRPr="0017724F">
              <w:t>04</w:t>
            </w:r>
          </w:p>
        </w:tc>
        <w:tc>
          <w:tcPr>
            <w:tcW w:w="1074" w:type="dxa"/>
            <w:vAlign w:val="bottom"/>
            <w:hideMark/>
          </w:tcPr>
          <w:p w:rsidR="001D4C63" w:rsidRPr="0017724F" w:rsidRDefault="001D4C63" w:rsidP="001D4C63">
            <w:r w:rsidRPr="0017724F">
              <w:t>05</w:t>
            </w:r>
          </w:p>
        </w:tc>
        <w:tc>
          <w:tcPr>
            <w:tcW w:w="1669" w:type="dxa"/>
            <w:vAlign w:val="bottom"/>
            <w:hideMark/>
          </w:tcPr>
          <w:p w:rsidR="001D4C63" w:rsidRPr="0017724F" w:rsidRDefault="001D4C63" w:rsidP="001D4C63">
            <w:r w:rsidRPr="0017724F">
              <w:t>11 6 01 90019</w:t>
            </w:r>
          </w:p>
        </w:tc>
        <w:tc>
          <w:tcPr>
            <w:tcW w:w="1058" w:type="dxa"/>
            <w:vAlign w:val="bottom"/>
            <w:hideMark/>
          </w:tcPr>
          <w:p w:rsidR="001D4C63" w:rsidRPr="0017724F" w:rsidRDefault="001D4C63" w:rsidP="001D4C63">
            <w:r w:rsidRPr="0017724F">
              <w:t>800</w:t>
            </w:r>
          </w:p>
        </w:tc>
        <w:tc>
          <w:tcPr>
            <w:tcW w:w="1512" w:type="dxa"/>
            <w:noWrap/>
            <w:vAlign w:val="bottom"/>
            <w:hideMark/>
          </w:tcPr>
          <w:p w:rsidR="001D4C63" w:rsidRPr="0017724F" w:rsidRDefault="00DD082B" w:rsidP="001D4C63">
            <w:pPr>
              <w:jc w:val="right"/>
            </w:pPr>
            <w:r>
              <w:t>+</w:t>
            </w:r>
            <w:r w:rsidR="001D4C63" w:rsidRPr="0017724F">
              <w:t>90 671,9</w:t>
            </w:r>
          </w:p>
        </w:tc>
        <w:tc>
          <w:tcPr>
            <w:tcW w:w="1512" w:type="dxa"/>
            <w:noWrap/>
            <w:vAlign w:val="bottom"/>
            <w:hideMark/>
          </w:tcPr>
          <w:p w:rsidR="001D4C63" w:rsidRPr="0017724F" w:rsidRDefault="001D4C63" w:rsidP="001D4C63">
            <w:pPr>
              <w:jc w:val="right"/>
            </w:pPr>
            <w:r w:rsidRPr="0017724F">
              <w:t> </w:t>
            </w:r>
          </w:p>
        </w:tc>
        <w:tc>
          <w:tcPr>
            <w:tcW w:w="1305" w:type="dxa"/>
            <w:noWrap/>
            <w:vAlign w:val="bottom"/>
            <w:hideMark/>
          </w:tcPr>
          <w:p w:rsidR="001D4C63" w:rsidRPr="0017724F" w:rsidRDefault="001D4C63" w:rsidP="001D4C63">
            <w:pPr>
              <w:jc w:val="right"/>
            </w:pPr>
            <w:r w:rsidRPr="0017724F">
              <w:t> </w:t>
            </w:r>
          </w:p>
        </w:tc>
      </w:tr>
      <w:tr w:rsidR="001D4C63" w:rsidRPr="0017724F" w:rsidTr="00201646">
        <w:trPr>
          <w:trHeight w:val="435"/>
        </w:trPr>
        <w:tc>
          <w:tcPr>
            <w:tcW w:w="6091" w:type="dxa"/>
            <w:vAlign w:val="bottom"/>
            <w:hideMark/>
          </w:tcPr>
          <w:p w:rsidR="001D4C63" w:rsidRPr="0017724F" w:rsidRDefault="001D4C63" w:rsidP="001D4C63">
            <w:r w:rsidRPr="0017724F">
              <w:t>Подпрограмма «Развитие мелиорации земель сельскохозяйственного назначения»</w:t>
            </w:r>
          </w:p>
        </w:tc>
        <w:tc>
          <w:tcPr>
            <w:tcW w:w="942" w:type="dxa"/>
            <w:vAlign w:val="bottom"/>
            <w:hideMark/>
          </w:tcPr>
          <w:p w:rsidR="001D4C63" w:rsidRPr="0017724F" w:rsidRDefault="001D4C63" w:rsidP="001D4C63">
            <w:r w:rsidRPr="0017724F">
              <w:t>04</w:t>
            </w:r>
          </w:p>
        </w:tc>
        <w:tc>
          <w:tcPr>
            <w:tcW w:w="1074" w:type="dxa"/>
            <w:vAlign w:val="bottom"/>
            <w:hideMark/>
          </w:tcPr>
          <w:p w:rsidR="001D4C63" w:rsidRPr="0017724F" w:rsidRDefault="001D4C63" w:rsidP="001D4C63">
            <w:r w:rsidRPr="0017724F">
              <w:t>05</w:t>
            </w:r>
          </w:p>
        </w:tc>
        <w:tc>
          <w:tcPr>
            <w:tcW w:w="1669" w:type="dxa"/>
            <w:vAlign w:val="bottom"/>
            <w:hideMark/>
          </w:tcPr>
          <w:p w:rsidR="001D4C63" w:rsidRPr="0017724F" w:rsidRDefault="001D4C63" w:rsidP="001D4C63">
            <w:r w:rsidRPr="0017724F">
              <w:t>11 8</w:t>
            </w:r>
          </w:p>
        </w:tc>
        <w:tc>
          <w:tcPr>
            <w:tcW w:w="1058" w:type="dxa"/>
            <w:vAlign w:val="bottom"/>
            <w:hideMark/>
          </w:tcPr>
          <w:p w:rsidR="001D4C63" w:rsidRPr="0017724F" w:rsidRDefault="001D4C63" w:rsidP="001D4C63"/>
        </w:tc>
        <w:tc>
          <w:tcPr>
            <w:tcW w:w="1512" w:type="dxa"/>
            <w:vAlign w:val="bottom"/>
            <w:hideMark/>
          </w:tcPr>
          <w:p w:rsidR="001D4C63" w:rsidRPr="0017724F" w:rsidRDefault="00DD082B" w:rsidP="001D4C63">
            <w:pPr>
              <w:jc w:val="right"/>
            </w:pPr>
            <w:r>
              <w:t>+</w:t>
            </w:r>
            <w:r w:rsidR="001D4C63" w:rsidRPr="0017724F">
              <w:t>47 009,5</w:t>
            </w:r>
          </w:p>
        </w:tc>
        <w:tc>
          <w:tcPr>
            <w:tcW w:w="1512" w:type="dxa"/>
            <w:vAlign w:val="bottom"/>
            <w:hideMark/>
          </w:tcPr>
          <w:p w:rsidR="001D4C63" w:rsidRPr="0017724F" w:rsidRDefault="001D4C63" w:rsidP="001D4C63">
            <w:pPr>
              <w:jc w:val="right"/>
            </w:pPr>
            <w:r w:rsidRPr="0017724F">
              <w:t> </w:t>
            </w:r>
          </w:p>
        </w:tc>
        <w:tc>
          <w:tcPr>
            <w:tcW w:w="1305" w:type="dxa"/>
            <w:vAlign w:val="bottom"/>
            <w:hideMark/>
          </w:tcPr>
          <w:p w:rsidR="001D4C63" w:rsidRPr="0017724F" w:rsidRDefault="001D4C63" w:rsidP="001D4C63">
            <w:pPr>
              <w:jc w:val="right"/>
            </w:pPr>
            <w:r w:rsidRPr="0017724F">
              <w:t> </w:t>
            </w:r>
          </w:p>
        </w:tc>
      </w:tr>
      <w:tr w:rsidR="001D4C63" w:rsidRPr="0017724F" w:rsidTr="00201646">
        <w:trPr>
          <w:trHeight w:val="810"/>
        </w:trPr>
        <w:tc>
          <w:tcPr>
            <w:tcW w:w="6091" w:type="dxa"/>
            <w:vAlign w:val="bottom"/>
            <w:hideMark/>
          </w:tcPr>
          <w:p w:rsidR="001D4C63" w:rsidRPr="0017724F" w:rsidRDefault="001D4C63" w:rsidP="001D4C63">
            <w:r w:rsidRPr="0017724F">
              <w:t xml:space="preserve">Основное мероприятие «Реализация </w:t>
            </w:r>
            <w:proofErr w:type="gramStart"/>
            <w:r w:rsidRPr="0017724F">
              <w:t>мероприятий  в</w:t>
            </w:r>
            <w:proofErr w:type="gramEnd"/>
            <w:r w:rsidRPr="0017724F">
              <w:t xml:space="preserve"> области  мелиорации земель сельскохозяйственного назначения»</w:t>
            </w:r>
          </w:p>
        </w:tc>
        <w:tc>
          <w:tcPr>
            <w:tcW w:w="942" w:type="dxa"/>
            <w:vAlign w:val="bottom"/>
            <w:hideMark/>
          </w:tcPr>
          <w:p w:rsidR="001D4C63" w:rsidRPr="0017724F" w:rsidRDefault="001D4C63" w:rsidP="001D4C63">
            <w:r w:rsidRPr="0017724F">
              <w:t>04</w:t>
            </w:r>
          </w:p>
        </w:tc>
        <w:tc>
          <w:tcPr>
            <w:tcW w:w="1074" w:type="dxa"/>
            <w:vAlign w:val="bottom"/>
            <w:hideMark/>
          </w:tcPr>
          <w:p w:rsidR="001D4C63" w:rsidRPr="0017724F" w:rsidRDefault="001D4C63" w:rsidP="001D4C63">
            <w:r w:rsidRPr="0017724F">
              <w:t>05</w:t>
            </w:r>
          </w:p>
        </w:tc>
        <w:tc>
          <w:tcPr>
            <w:tcW w:w="1669" w:type="dxa"/>
            <w:vAlign w:val="bottom"/>
            <w:hideMark/>
          </w:tcPr>
          <w:p w:rsidR="001D4C63" w:rsidRPr="0017724F" w:rsidRDefault="001D4C63" w:rsidP="001D4C63">
            <w:r w:rsidRPr="0017724F">
              <w:t>11 8 01</w:t>
            </w:r>
          </w:p>
        </w:tc>
        <w:tc>
          <w:tcPr>
            <w:tcW w:w="1058" w:type="dxa"/>
            <w:vAlign w:val="bottom"/>
            <w:hideMark/>
          </w:tcPr>
          <w:p w:rsidR="001D4C63" w:rsidRPr="0017724F" w:rsidRDefault="001D4C63" w:rsidP="001D4C63"/>
        </w:tc>
        <w:tc>
          <w:tcPr>
            <w:tcW w:w="1512" w:type="dxa"/>
            <w:vAlign w:val="bottom"/>
            <w:hideMark/>
          </w:tcPr>
          <w:p w:rsidR="001D4C63" w:rsidRPr="0017724F" w:rsidRDefault="001D4C63" w:rsidP="001D4C63">
            <w:pPr>
              <w:jc w:val="right"/>
            </w:pPr>
            <w:r w:rsidRPr="0017724F">
              <w:t>-17 586,0</w:t>
            </w:r>
          </w:p>
        </w:tc>
        <w:tc>
          <w:tcPr>
            <w:tcW w:w="1512" w:type="dxa"/>
            <w:vAlign w:val="bottom"/>
            <w:hideMark/>
          </w:tcPr>
          <w:p w:rsidR="001D4C63" w:rsidRPr="0017724F" w:rsidRDefault="001D4C63" w:rsidP="001D4C63">
            <w:pPr>
              <w:jc w:val="right"/>
            </w:pPr>
            <w:r w:rsidRPr="0017724F">
              <w:t> </w:t>
            </w:r>
          </w:p>
        </w:tc>
        <w:tc>
          <w:tcPr>
            <w:tcW w:w="1305" w:type="dxa"/>
            <w:vAlign w:val="bottom"/>
            <w:hideMark/>
          </w:tcPr>
          <w:p w:rsidR="001D4C63" w:rsidRPr="0017724F" w:rsidRDefault="001D4C63" w:rsidP="001D4C63">
            <w:pPr>
              <w:jc w:val="right"/>
            </w:pPr>
            <w:r w:rsidRPr="0017724F">
              <w:t> </w:t>
            </w:r>
          </w:p>
        </w:tc>
      </w:tr>
      <w:tr w:rsidR="001D4C63" w:rsidRPr="0017724F" w:rsidTr="00201646">
        <w:trPr>
          <w:trHeight w:val="1290"/>
        </w:trPr>
        <w:tc>
          <w:tcPr>
            <w:tcW w:w="6091" w:type="dxa"/>
            <w:vAlign w:val="bottom"/>
            <w:hideMark/>
          </w:tcPr>
          <w:p w:rsidR="001D4C63" w:rsidRPr="0017724F" w:rsidRDefault="001D4C63" w:rsidP="001D4C63">
            <w:r w:rsidRPr="0017724F">
              <w:t xml:space="preserve">Проведение гидромелиоративных, культуртехнических, агролесомелиоративных и фитомелиоративных мероприятий, а также мероприятий в области известкования кислых почв на </w:t>
            </w:r>
            <w:proofErr w:type="gramStart"/>
            <w:r w:rsidRPr="0017724F">
              <w:t>пашне  (</w:t>
            </w:r>
            <w:proofErr w:type="gramEnd"/>
            <w:r w:rsidRPr="0017724F">
              <w:t>Предоставление субсидий бюджетным, автономным учреждениям и иным некоммерческим организациям)</w:t>
            </w:r>
          </w:p>
        </w:tc>
        <w:tc>
          <w:tcPr>
            <w:tcW w:w="942" w:type="dxa"/>
            <w:vAlign w:val="bottom"/>
            <w:hideMark/>
          </w:tcPr>
          <w:p w:rsidR="001D4C63" w:rsidRPr="0017724F" w:rsidRDefault="001D4C63" w:rsidP="001D4C63">
            <w:r w:rsidRPr="0017724F">
              <w:t>04</w:t>
            </w:r>
          </w:p>
        </w:tc>
        <w:tc>
          <w:tcPr>
            <w:tcW w:w="1074" w:type="dxa"/>
            <w:vAlign w:val="bottom"/>
            <w:hideMark/>
          </w:tcPr>
          <w:p w:rsidR="001D4C63" w:rsidRPr="0017724F" w:rsidRDefault="001D4C63" w:rsidP="001D4C63">
            <w:r w:rsidRPr="0017724F">
              <w:t>05</w:t>
            </w:r>
          </w:p>
        </w:tc>
        <w:tc>
          <w:tcPr>
            <w:tcW w:w="1669" w:type="dxa"/>
            <w:vAlign w:val="bottom"/>
            <w:hideMark/>
          </w:tcPr>
          <w:p w:rsidR="001D4C63" w:rsidRPr="0017724F" w:rsidRDefault="001D4C63" w:rsidP="001D4C63">
            <w:r w:rsidRPr="0017724F">
              <w:t>11 8 01 R5980</w:t>
            </w:r>
          </w:p>
        </w:tc>
        <w:tc>
          <w:tcPr>
            <w:tcW w:w="1058" w:type="dxa"/>
            <w:vAlign w:val="bottom"/>
            <w:hideMark/>
          </w:tcPr>
          <w:p w:rsidR="001D4C63" w:rsidRPr="0017724F" w:rsidRDefault="001D4C63" w:rsidP="001D4C63">
            <w:r w:rsidRPr="0017724F">
              <w:t>600</w:t>
            </w:r>
          </w:p>
        </w:tc>
        <w:tc>
          <w:tcPr>
            <w:tcW w:w="1512" w:type="dxa"/>
            <w:vAlign w:val="bottom"/>
            <w:hideMark/>
          </w:tcPr>
          <w:p w:rsidR="001D4C63" w:rsidRPr="0017724F" w:rsidRDefault="00DD082B" w:rsidP="001D4C63">
            <w:pPr>
              <w:jc w:val="right"/>
            </w:pPr>
            <w:r>
              <w:t>+</w:t>
            </w:r>
            <w:r w:rsidR="001D4C63" w:rsidRPr="0017724F">
              <w:t>6 449,2</w:t>
            </w:r>
          </w:p>
        </w:tc>
        <w:tc>
          <w:tcPr>
            <w:tcW w:w="1512" w:type="dxa"/>
            <w:vAlign w:val="bottom"/>
            <w:hideMark/>
          </w:tcPr>
          <w:p w:rsidR="001D4C63" w:rsidRPr="0017724F" w:rsidRDefault="001D4C63" w:rsidP="001D4C63">
            <w:pPr>
              <w:jc w:val="right"/>
            </w:pPr>
            <w:r w:rsidRPr="0017724F">
              <w:t> </w:t>
            </w:r>
          </w:p>
        </w:tc>
        <w:tc>
          <w:tcPr>
            <w:tcW w:w="1305" w:type="dxa"/>
            <w:vAlign w:val="bottom"/>
            <w:hideMark/>
          </w:tcPr>
          <w:p w:rsidR="001D4C63" w:rsidRPr="0017724F" w:rsidRDefault="001D4C63" w:rsidP="001D4C63">
            <w:pPr>
              <w:jc w:val="right"/>
            </w:pPr>
            <w:r w:rsidRPr="0017724F">
              <w:t> </w:t>
            </w:r>
          </w:p>
        </w:tc>
      </w:tr>
      <w:tr w:rsidR="001D4C63" w:rsidRPr="0017724F" w:rsidTr="00201646">
        <w:trPr>
          <w:trHeight w:val="945"/>
        </w:trPr>
        <w:tc>
          <w:tcPr>
            <w:tcW w:w="6091" w:type="dxa"/>
            <w:vAlign w:val="bottom"/>
            <w:hideMark/>
          </w:tcPr>
          <w:p w:rsidR="001D4C63" w:rsidRPr="0017724F" w:rsidRDefault="001D4C63" w:rsidP="001D4C63">
            <w:r w:rsidRPr="0017724F">
              <w:t>Проведение гидромелиоративных, культуртехнических, агролесомелиоративных и фитомелиоративных мероприятий, а также мероприятий в области известкования кислых почв на пашне (Иные бюджетные ассигнования)</w:t>
            </w:r>
          </w:p>
        </w:tc>
        <w:tc>
          <w:tcPr>
            <w:tcW w:w="942" w:type="dxa"/>
            <w:vAlign w:val="bottom"/>
            <w:hideMark/>
          </w:tcPr>
          <w:p w:rsidR="001D4C63" w:rsidRPr="0017724F" w:rsidRDefault="001D4C63" w:rsidP="001D4C63">
            <w:r w:rsidRPr="0017724F">
              <w:t>04</w:t>
            </w:r>
          </w:p>
        </w:tc>
        <w:tc>
          <w:tcPr>
            <w:tcW w:w="1074" w:type="dxa"/>
            <w:vAlign w:val="bottom"/>
            <w:hideMark/>
          </w:tcPr>
          <w:p w:rsidR="001D4C63" w:rsidRPr="0017724F" w:rsidRDefault="001D4C63" w:rsidP="001D4C63">
            <w:r w:rsidRPr="0017724F">
              <w:t>05</w:t>
            </w:r>
          </w:p>
        </w:tc>
        <w:tc>
          <w:tcPr>
            <w:tcW w:w="1669" w:type="dxa"/>
            <w:vAlign w:val="bottom"/>
            <w:hideMark/>
          </w:tcPr>
          <w:p w:rsidR="001D4C63" w:rsidRPr="0017724F" w:rsidRDefault="001D4C63" w:rsidP="001D4C63">
            <w:r w:rsidRPr="0017724F">
              <w:t>11 8 01 R5980</w:t>
            </w:r>
          </w:p>
        </w:tc>
        <w:tc>
          <w:tcPr>
            <w:tcW w:w="1058" w:type="dxa"/>
            <w:vAlign w:val="bottom"/>
            <w:hideMark/>
          </w:tcPr>
          <w:p w:rsidR="001D4C63" w:rsidRPr="0017724F" w:rsidRDefault="001D4C63" w:rsidP="001D4C63">
            <w:r w:rsidRPr="0017724F">
              <w:t>800</w:t>
            </w:r>
          </w:p>
        </w:tc>
        <w:tc>
          <w:tcPr>
            <w:tcW w:w="1512" w:type="dxa"/>
            <w:noWrap/>
            <w:vAlign w:val="bottom"/>
            <w:hideMark/>
          </w:tcPr>
          <w:p w:rsidR="001D4C63" w:rsidRPr="0017724F" w:rsidRDefault="001D4C63" w:rsidP="001D4C63">
            <w:pPr>
              <w:jc w:val="right"/>
            </w:pPr>
            <w:r w:rsidRPr="0017724F">
              <w:t>-22 793,7</w:t>
            </w:r>
          </w:p>
        </w:tc>
        <w:tc>
          <w:tcPr>
            <w:tcW w:w="1512" w:type="dxa"/>
            <w:noWrap/>
            <w:vAlign w:val="bottom"/>
            <w:hideMark/>
          </w:tcPr>
          <w:p w:rsidR="001D4C63" w:rsidRPr="0017724F" w:rsidRDefault="001D4C63" w:rsidP="001D4C63">
            <w:pPr>
              <w:jc w:val="right"/>
            </w:pPr>
            <w:r w:rsidRPr="0017724F">
              <w:t> </w:t>
            </w:r>
          </w:p>
        </w:tc>
        <w:tc>
          <w:tcPr>
            <w:tcW w:w="1305" w:type="dxa"/>
            <w:noWrap/>
            <w:vAlign w:val="bottom"/>
            <w:hideMark/>
          </w:tcPr>
          <w:p w:rsidR="001D4C63" w:rsidRPr="0017724F" w:rsidRDefault="001D4C63" w:rsidP="001D4C63">
            <w:pPr>
              <w:jc w:val="right"/>
            </w:pPr>
            <w:r w:rsidRPr="0017724F">
              <w:t> </w:t>
            </w:r>
          </w:p>
        </w:tc>
      </w:tr>
      <w:tr w:rsidR="001D4C63" w:rsidRPr="0017724F" w:rsidTr="00201646">
        <w:trPr>
          <w:trHeight w:val="630"/>
        </w:trPr>
        <w:tc>
          <w:tcPr>
            <w:tcW w:w="6091" w:type="dxa"/>
            <w:vAlign w:val="bottom"/>
            <w:hideMark/>
          </w:tcPr>
          <w:p w:rsidR="001D4C63" w:rsidRPr="0017724F" w:rsidRDefault="001D4C63" w:rsidP="001D4C63">
            <w:r w:rsidRPr="0017724F">
              <w:t>Подготовка проектов межевания земельных участков и на проведение кадастровых работ (Иные бюджетные ассигнования)</w:t>
            </w:r>
          </w:p>
        </w:tc>
        <w:tc>
          <w:tcPr>
            <w:tcW w:w="942" w:type="dxa"/>
            <w:vAlign w:val="bottom"/>
            <w:hideMark/>
          </w:tcPr>
          <w:p w:rsidR="001D4C63" w:rsidRPr="0017724F" w:rsidRDefault="001D4C63" w:rsidP="001D4C63">
            <w:r w:rsidRPr="0017724F">
              <w:t>04</w:t>
            </w:r>
          </w:p>
        </w:tc>
        <w:tc>
          <w:tcPr>
            <w:tcW w:w="1074" w:type="dxa"/>
            <w:vAlign w:val="bottom"/>
            <w:hideMark/>
          </w:tcPr>
          <w:p w:rsidR="001D4C63" w:rsidRPr="0017724F" w:rsidRDefault="001D4C63" w:rsidP="001D4C63">
            <w:r w:rsidRPr="0017724F">
              <w:t>05</w:t>
            </w:r>
          </w:p>
        </w:tc>
        <w:tc>
          <w:tcPr>
            <w:tcW w:w="1669" w:type="dxa"/>
            <w:vAlign w:val="bottom"/>
            <w:hideMark/>
          </w:tcPr>
          <w:p w:rsidR="001D4C63" w:rsidRPr="0017724F" w:rsidRDefault="001D4C63" w:rsidP="001D4C63">
            <w:r w:rsidRPr="0017724F">
              <w:t>11 8 01 R5990</w:t>
            </w:r>
          </w:p>
        </w:tc>
        <w:tc>
          <w:tcPr>
            <w:tcW w:w="1058" w:type="dxa"/>
            <w:vAlign w:val="bottom"/>
            <w:hideMark/>
          </w:tcPr>
          <w:p w:rsidR="001D4C63" w:rsidRPr="0017724F" w:rsidRDefault="001D4C63" w:rsidP="001D4C63">
            <w:r w:rsidRPr="0017724F">
              <w:t>800</w:t>
            </w:r>
          </w:p>
        </w:tc>
        <w:tc>
          <w:tcPr>
            <w:tcW w:w="1512" w:type="dxa"/>
            <w:noWrap/>
            <w:vAlign w:val="bottom"/>
            <w:hideMark/>
          </w:tcPr>
          <w:p w:rsidR="001D4C63" w:rsidRPr="0017724F" w:rsidRDefault="001D4C63" w:rsidP="001D4C63">
            <w:pPr>
              <w:jc w:val="right"/>
            </w:pPr>
            <w:r w:rsidRPr="0017724F">
              <w:t>-1 241,5</w:t>
            </w:r>
          </w:p>
        </w:tc>
        <w:tc>
          <w:tcPr>
            <w:tcW w:w="1512" w:type="dxa"/>
            <w:noWrap/>
            <w:vAlign w:val="bottom"/>
            <w:hideMark/>
          </w:tcPr>
          <w:p w:rsidR="001D4C63" w:rsidRPr="0017724F" w:rsidRDefault="001D4C63" w:rsidP="001D4C63">
            <w:pPr>
              <w:jc w:val="right"/>
            </w:pPr>
            <w:r w:rsidRPr="0017724F">
              <w:t> </w:t>
            </w:r>
          </w:p>
        </w:tc>
        <w:tc>
          <w:tcPr>
            <w:tcW w:w="1305" w:type="dxa"/>
            <w:noWrap/>
            <w:vAlign w:val="bottom"/>
            <w:hideMark/>
          </w:tcPr>
          <w:p w:rsidR="001D4C63" w:rsidRPr="0017724F" w:rsidRDefault="001D4C63" w:rsidP="001D4C63">
            <w:pPr>
              <w:jc w:val="right"/>
            </w:pPr>
            <w:r w:rsidRPr="0017724F">
              <w:t> </w:t>
            </w:r>
          </w:p>
        </w:tc>
      </w:tr>
      <w:tr w:rsidR="001D4C63" w:rsidRPr="0017724F" w:rsidTr="00201646">
        <w:trPr>
          <w:trHeight w:val="630"/>
        </w:trPr>
        <w:tc>
          <w:tcPr>
            <w:tcW w:w="6091" w:type="dxa"/>
            <w:vAlign w:val="bottom"/>
            <w:hideMark/>
          </w:tcPr>
          <w:p w:rsidR="001D4C63" w:rsidRPr="0017724F" w:rsidRDefault="001D4C63" w:rsidP="001D4C63">
            <w:r w:rsidRPr="0017724F">
              <w:t>Основное мероприятие "Экспорт продукции агропромышленного комплекса"</w:t>
            </w:r>
          </w:p>
        </w:tc>
        <w:tc>
          <w:tcPr>
            <w:tcW w:w="942" w:type="dxa"/>
            <w:vAlign w:val="bottom"/>
            <w:hideMark/>
          </w:tcPr>
          <w:p w:rsidR="001D4C63" w:rsidRPr="0017724F" w:rsidRDefault="001D4C63" w:rsidP="001D4C63">
            <w:r w:rsidRPr="0017724F">
              <w:t>04</w:t>
            </w:r>
          </w:p>
        </w:tc>
        <w:tc>
          <w:tcPr>
            <w:tcW w:w="1074" w:type="dxa"/>
            <w:vAlign w:val="bottom"/>
            <w:hideMark/>
          </w:tcPr>
          <w:p w:rsidR="001D4C63" w:rsidRPr="0017724F" w:rsidRDefault="001D4C63" w:rsidP="001D4C63">
            <w:r w:rsidRPr="0017724F">
              <w:t>05</w:t>
            </w:r>
          </w:p>
        </w:tc>
        <w:tc>
          <w:tcPr>
            <w:tcW w:w="1669" w:type="dxa"/>
            <w:vAlign w:val="bottom"/>
            <w:hideMark/>
          </w:tcPr>
          <w:p w:rsidR="001D4C63" w:rsidRPr="0017724F" w:rsidRDefault="001D4C63" w:rsidP="001D4C63">
            <w:r w:rsidRPr="0017724F">
              <w:t>11 8 Т2</w:t>
            </w:r>
          </w:p>
        </w:tc>
        <w:tc>
          <w:tcPr>
            <w:tcW w:w="1058" w:type="dxa"/>
            <w:vAlign w:val="bottom"/>
            <w:hideMark/>
          </w:tcPr>
          <w:p w:rsidR="001D4C63" w:rsidRPr="0017724F" w:rsidRDefault="001D4C63" w:rsidP="001D4C63"/>
        </w:tc>
        <w:tc>
          <w:tcPr>
            <w:tcW w:w="1512" w:type="dxa"/>
            <w:noWrap/>
            <w:vAlign w:val="bottom"/>
            <w:hideMark/>
          </w:tcPr>
          <w:p w:rsidR="001D4C63" w:rsidRPr="0017724F" w:rsidRDefault="00DD082B" w:rsidP="001D4C63">
            <w:pPr>
              <w:jc w:val="right"/>
            </w:pPr>
            <w:r>
              <w:t>+</w:t>
            </w:r>
            <w:r w:rsidR="001D4C63" w:rsidRPr="0017724F">
              <w:t>64 595,5</w:t>
            </w:r>
          </w:p>
        </w:tc>
        <w:tc>
          <w:tcPr>
            <w:tcW w:w="1512" w:type="dxa"/>
            <w:noWrap/>
            <w:vAlign w:val="bottom"/>
            <w:hideMark/>
          </w:tcPr>
          <w:p w:rsidR="001D4C63" w:rsidRPr="0017724F" w:rsidRDefault="001D4C63" w:rsidP="001D4C63">
            <w:pPr>
              <w:jc w:val="right"/>
            </w:pPr>
            <w:r w:rsidRPr="0017724F">
              <w:t> </w:t>
            </w:r>
          </w:p>
        </w:tc>
        <w:tc>
          <w:tcPr>
            <w:tcW w:w="1305" w:type="dxa"/>
            <w:noWrap/>
            <w:vAlign w:val="bottom"/>
            <w:hideMark/>
          </w:tcPr>
          <w:p w:rsidR="001D4C63" w:rsidRPr="0017724F" w:rsidRDefault="001D4C63" w:rsidP="001D4C63">
            <w:pPr>
              <w:jc w:val="right"/>
            </w:pPr>
            <w:r w:rsidRPr="0017724F">
              <w:t> </w:t>
            </w:r>
          </w:p>
        </w:tc>
      </w:tr>
      <w:tr w:rsidR="001D4C63" w:rsidRPr="0017724F" w:rsidTr="00201646">
        <w:trPr>
          <w:trHeight w:val="630"/>
        </w:trPr>
        <w:tc>
          <w:tcPr>
            <w:tcW w:w="6091" w:type="dxa"/>
            <w:vAlign w:val="bottom"/>
            <w:hideMark/>
          </w:tcPr>
          <w:p w:rsidR="001D4C63" w:rsidRPr="0017724F" w:rsidRDefault="001D4C63" w:rsidP="001D4C63">
            <w:r w:rsidRPr="0017724F">
              <w:t>Реализация мероприятий в области мелиорации земель сельскохозяйственного назначения (Иные бюджетные ассигнования)</w:t>
            </w:r>
          </w:p>
        </w:tc>
        <w:tc>
          <w:tcPr>
            <w:tcW w:w="942" w:type="dxa"/>
            <w:vAlign w:val="bottom"/>
            <w:hideMark/>
          </w:tcPr>
          <w:p w:rsidR="001D4C63" w:rsidRPr="0017724F" w:rsidRDefault="001D4C63" w:rsidP="001D4C63">
            <w:r w:rsidRPr="0017724F">
              <w:t>04</w:t>
            </w:r>
          </w:p>
        </w:tc>
        <w:tc>
          <w:tcPr>
            <w:tcW w:w="1074" w:type="dxa"/>
            <w:vAlign w:val="bottom"/>
            <w:hideMark/>
          </w:tcPr>
          <w:p w:rsidR="001D4C63" w:rsidRPr="0017724F" w:rsidRDefault="001D4C63" w:rsidP="001D4C63">
            <w:r w:rsidRPr="0017724F">
              <w:t>05</w:t>
            </w:r>
          </w:p>
        </w:tc>
        <w:tc>
          <w:tcPr>
            <w:tcW w:w="1669" w:type="dxa"/>
            <w:vAlign w:val="bottom"/>
            <w:hideMark/>
          </w:tcPr>
          <w:p w:rsidR="001D4C63" w:rsidRPr="0017724F" w:rsidRDefault="001D4C63" w:rsidP="001D4C63">
            <w:r w:rsidRPr="0017724F">
              <w:t>11 8 Т2 55680</w:t>
            </w:r>
          </w:p>
        </w:tc>
        <w:tc>
          <w:tcPr>
            <w:tcW w:w="1058" w:type="dxa"/>
            <w:vAlign w:val="bottom"/>
            <w:hideMark/>
          </w:tcPr>
          <w:p w:rsidR="001D4C63" w:rsidRPr="0017724F" w:rsidRDefault="001D4C63" w:rsidP="001D4C63">
            <w:r w:rsidRPr="0017724F">
              <w:t>800</w:t>
            </w:r>
          </w:p>
        </w:tc>
        <w:tc>
          <w:tcPr>
            <w:tcW w:w="1512" w:type="dxa"/>
            <w:noWrap/>
            <w:vAlign w:val="bottom"/>
            <w:hideMark/>
          </w:tcPr>
          <w:p w:rsidR="001D4C63" w:rsidRPr="0017724F" w:rsidRDefault="00DD082B" w:rsidP="001D4C63">
            <w:pPr>
              <w:jc w:val="right"/>
            </w:pPr>
            <w:r>
              <w:t>+</w:t>
            </w:r>
            <w:r w:rsidR="001D4C63" w:rsidRPr="0017724F">
              <w:t>64 595,5</w:t>
            </w:r>
          </w:p>
        </w:tc>
        <w:tc>
          <w:tcPr>
            <w:tcW w:w="1512" w:type="dxa"/>
            <w:noWrap/>
            <w:vAlign w:val="bottom"/>
            <w:hideMark/>
          </w:tcPr>
          <w:p w:rsidR="001D4C63" w:rsidRPr="0017724F" w:rsidRDefault="001D4C63" w:rsidP="001D4C63">
            <w:pPr>
              <w:jc w:val="right"/>
            </w:pPr>
            <w:r w:rsidRPr="0017724F">
              <w:t> </w:t>
            </w:r>
          </w:p>
        </w:tc>
        <w:tc>
          <w:tcPr>
            <w:tcW w:w="1305" w:type="dxa"/>
            <w:noWrap/>
            <w:vAlign w:val="bottom"/>
            <w:hideMark/>
          </w:tcPr>
          <w:p w:rsidR="001D4C63" w:rsidRPr="0017724F" w:rsidRDefault="001D4C63" w:rsidP="001D4C63">
            <w:pPr>
              <w:jc w:val="right"/>
            </w:pPr>
            <w:r w:rsidRPr="0017724F">
              <w:t> </w:t>
            </w:r>
          </w:p>
        </w:tc>
      </w:tr>
      <w:tr w:rsidR="001D4C63" w:rsidRPr="0017724F" w:rsidTr="00201646">
        <w:trPr>
          <w:trHeight w:val="420"/>
        </w:trPr>
        <w:tc>
          <w:tcPr>
            <w:tcW w:w="6091" w:type="dxa"/>
            <w:vAlign w:val="bottom"/>
            <w:hideMark/>
          </w:tcPr>
          <w:p w:rsidR="001D4C63" w:rsidRPr="0017724F" w:rsidRDefault="001D4C63" w:rsidP="001D4C63">
            <w:r w:rsidRPr="0017724F">
              <w:t>Подпрограмма «Развитие молочного скотоводства»</w:t>
            </w:r>
          </w:p>
        </w:tc>
        <w:tc>
          <w:tcPr>
            <w:tcW w:w="942" w:type="dxa"/>
            <w:vAlign w:val="bottom"/>
            <w:hideMark/>
          </w:tcPr>
          <w:p w:rsidR="001D4C63" w:rsidRPr="0017724F" w:rsidRDefault="001D4C63" w:rsidP="001D4C63">
            <w:r w:rsidRPr="0017724F">
              <w:t>04</w:t>
            </w:r>
          </w:p>
        </w:tc>
        <w:tc>
          <w:tcPr>
            <w:tcW w:w="1074" w:type="dxa"/>
            <w:vAlign w:val="bottom"/>
            <w:hideMark/>
          </w:tcPr>
          <w:p w:rsidR="001D4C63" w:rsidRPr="0017724F" w:rsidRDefault="001D4C63" w:rsidP="001D4C63">
            <w:r w:rsidRPr="0017724F">
              <w:t>05</w:t>
            </w:r>
          </w:p>
        </w:tc>
        <w:tc>
          <w:tcPr>
            <w:tcW w:w="1669" w:type="dxa"/>
            <w:vAlign w:val="bottom"/>
            <w:hideMark/>
          </w:tcPr>
          <w:p w:rsidR="001D4C63" w:rsidRPr="0017724F" w:rsidRDefault="001D4C63" w:rsidP="001D4C63">
            <w:r w:rsidRPr="0017724F">
              <w:t>11 Б</w:t>
            </w:r>
          </w:p>
        </w:tc>
        <w:tc>
          <w:tcPr>
            <w:tcW w:w="1058" w:type="dxa"/>
            <w:vAlign w:val="bottom"/>
            <w:hideMark/>
          </w:tcPr>
          <w:p w:rsidR="001D4C63" w:rsidRPr="0017724F" w:rsidRDefault="001D4C63" w:rsidP="001D4C63"/>
        </w:tc>
        <w:tc>
          <w:tcPr>
            <w:tcW w:w="1512" w:type="dxa"/>
            <w:vAlign w:val="bottom"/>
            <w:hideMark/>
          </w:tcPr>
          <w:p w:rsidR="001D4C63" w:rsidRPr="0017724F" w:rsidRDefault="001D4C63" w:rsidP="001D4C63">
            <w:pPr>
              <w:jc w:val="right"/>
            </w:pPr>
            <w:r w:rsidRPr="0017724F">
              <w:t>-16 944,9</w:t>
            </w:r>
          </w:p>
        </w:tc>
        <w:tc>
          <w:tcPr>
            <w:tcW w:w="1512" w:type="dxa"/>
            <w:vAlign w:val="bottom"/>
            <w:hideMark/>
          </w:tcPr>
          <w:p w:rsidR="001D4C63" w:rsidRPr="0017724F" w:rsidRDefault="001D4C63" w:rsidP="001D4C63">
            <w:pPr>
              <w:jc w:val="right"/>
            </w:pPr>
            <w:r w:rsidRPr="0017724F">
              <w:t> </w:t>
            </w:r>
          </w:p>
        </w:tc>
        <w:tc>
          <w:tcPr>
            <w:tcW w:w="1305" w:type="dxa"/>
            <w:vAlign w:val="bottom"/>
            <w:hideMark/>
          </w:tcPr>
          <w:p w:rsidR="001D4C63" w:rsidRPr="0017724F" w:rsidRDefault="001D4C63" w:rsidP="001D4C63">
            <w:pPr>
              <w:jc w:val="right"/>
            </w:pPr>
            <w:r w:rsidRPr="0017724F">
              <w:t> </w:t>
            </w:r>
          </w:p>
        </w:tc>
      </w:tr>
      <w:tr w:rsidR="001D4C63" w:rsidRPr="0017724F" w:rsidTr="00201646">
        <w:trPr>
          <w:trHeight w:val="435"/>
        </w:trPr>
        <w:tc>
          <w:tcPr>
            <w:tcW w:w="6091" w:type="dxa"/>
            <w:vAlign w:val="bottom"/>
            <w:hideMark/>
          </w:tcPr>
          <w:p w:rsidR="001D4C63" w:rsidRPr="0017724F" w:rsidRDefault="001D4C63" w:rsidP="001D4C63">
            <w:r w:rsidRPr="0017724F">
              <w:t>Основное мероприятие «Стимулирование развития молочного скотоводства»</w:t>
            </w:r>
          </w:p>
        </w:tc>
        <w:tc>
          <w:tcPr>
            <w:tcW w:w="942" w:type="dxa"/>
            <w:vAlign w:val="bottom"/>
            <w:hideMark/>
          </w:tcPr>
          <w:p w:rsidR="001D4C63" w:rsidRPr="0017724F" w:rsidRDefault="001D4C63" w:rsidP="001D4C63">
            <w:r w:rsidRPr="0017724F">
              <w:t>04</w:t>
            </w:r>
          </w:p>
        </w:tc>
        <w:tc>
          <w:tcPr>
            <w:tcW w:w="1074" w:type="dxa"/>
            <w:vAlign w:val="bottom"/>
            <w:hideMark/>
          </w:tcPr>
          <w:p w:rsidR="001D4C63" w:rsidRPr="0017724F" w:rsidRDefault="001D4C63" w:rsidP="001D4C63">
            <w:r w:rsidRPr="0017724F">
              <w:t>05</w:t>
            </w:r>
          </w:p>
        </w:tc>
        <w:tc>
          <w:tcPr>
            <w:tcW w:w="1669" w:type="dxa"/>
            <w:vAlign w:val="bottom"/>
            <w:hideMark/>
          </w:tcPr>
          <w:p w:rsidR="001D4C63" w:rsidRPr="0017724F" w:rsidRDefault="001D4C63" w:rsidP="001D4C63">
            <w:r w:rsidRPr="0017724F">
              <w:t>11 Б 03</w:t>
            </w:r>
          </w:p>
        </w:tc>
        <w:tc>
          <w:tcPr>
            <w:tcW w:w="1058" w:type="dxa"/>
            <w:vAlign w:val="bottom"/>
            <w:hideMark/>
          </w:tcPr>
          <w:p w:rsidR="001D4C63" w:rsidRPr="0017724F" w:rsidRDefault="001D4C63" w:rsidP="001D4C63"/>
        </w:tc>
        <w:tc>
          <w:tcPr>
            <w:tcW w:w="1512" w:type="dxa"/>
            <w:noWrap/>
            <w:vAlign w:val="bottom"/>
            <w:hideMark/>
          </w:tcPr>
          <w:p w:rsidR="001D4C63" w:rsidRPr="0017724F" w:rsidRDefault="001D4C63" w:rsidP="001D4C63">
            <w:pPr>
              <w:jc w:val="right"/>
            </w:pPr>
            <w:r w:rsidRPr="0017724F">
              <w:t>-16 944,9</w:t>
            </w:r>
          </w:p>
        </w:tc>
        <w:tc>
          <w:tcPr>
            <w:tcW w:w="1512" w:type="dxa"/>
            <w:noWrap/>
            <w:vAlign w:val="bottom"/>
            <w:hideMark/>
          </w:tcPr>
          <w:p w:rsidR="001D4C63" w:rsidRPr="0017724F" w:rsidRDefault="001D4C63" w:rsidP="001D4C63">
            <w:pPr>
              <w:jc w:val="right"/>
            </w:pPr>
            <w:r w:rsidRPr="0017724F">
              <w:t> </w:t>
            </w:r>
          </w:p>
        </w:tc>
        <w:tc>
          <w:tcPr>
            <w:tcW w:w="1305" w:type="dxa"/>
            <w:noWrap/>
            <w:vAlign w:val="bottom"/>
            <w:hideMark/>
          </w:tcPr>
          <w:p w:rsidR="001D4C63" w:rsidRPr="0017724F" w:rsidRDefault="001D4C63" w:rsidP="001D4C63">
            <w:pPr>
              <w:jc w:val="right"/>
            </w:pPr>
            <w:r w:rsidRPr="0017724F">
              <w:t> </w:t>
            </w:r>
          </w:p>
        </w:tc>
      </w:tr>
      <w:tr w:rsidR="001D4C63" w:rsidRPr="0017724F" w:rsidTr="00201646">
        <w:trPr>
          <w:trHeight w:val="435"/>
        </w:trPr>
        <w:tc>
          <w:tcPr>
            <w:tcW w:w="6091" w:type="dxa"/>
            <w:vAlign w:val="bottom"/>
            <w:hideMark/>
          </w:tcPr>
          <w:p w:rsidR="001D4C63" w:rsidRPr="0017724F" w:rsidRDefault="001D4C63" w:rsidP="001D4C63">
            <w:r w:rsidRPr="0017724F">
              <w:t>Стимулирование развития молочного скотоводства (Иные бюджетные ассигнования)</w:t>
            </w:r>
          </w:p>
        </w:tc>
        <w:tc>
          <w:tcPr>
            <w:tcW w:w="942" w:type="dxa"/>
            <w:vAlign w:val="bottom"/>
            <w:hideMark/>
          </w:tcPr>
          <w:p w:rsidR="001D4C63" w:rsidRPr="0017724F" w:rsidRDefault="001D4C63" w:rsidP="001D4C63">
            <w:r w:rsidRPr="0017724F">
              <w:t>04</w:t>
            </w:r>
          </w:p>
        </w:tc>
        <w:tc>
          <w:tcPr>
            <w:tcW w:w="1074" w:type="dxa"/>
            <w:vAlign w:val="bottom"/>
            <w:hideMark/>
          </w:tcPr>
          <w:p w:rsidR="001D4C63" w:rsidRPr="0017724F" w:rsidRDefault="001D4C63" w:rsidP="001D4C63">
            <w:r w:rsidRPr="0017724F">
              <w:t>05</w:t>
            </w:r>
          </w:p>
        </w:tc>
        <w:tc>
          <w:tcPr>
            <w:tcW w:w="1669" w:type="dxa"/>
            <w:vAlign w:val="bottom"/>
            <w:hideMark/>
          </w:tcPr>
          <w:p w:rsidR="001D4C63" w:rsidRPr="0017724F" w:rsidRDefault="001D4C63" w:rsidP="001D4C63">
            <w:r w:rsidRPr="0017724F">
              <w:t>11 Б 03 60120</w:t>
            </w:r>
          </w:p>
        </w:tc>
        <w:tc>
          <w:tcPr>
            <w:tcW w:w="1058" w:type="dxa"/>
            <w:vAlign w:val="bottom"/>
            <w:hideMark/>
          </w:tcPr>
          <w:p w:rsidR="001D4C63" w:rsidRPr="0017724F" w:rsidRDefault="001D4C63" w:rsidP="001D4C63">
            <w:r w:rsidRPr="0017724F">
              <w:t>800</w:t>
            </w:r>
          </w:p>
        </w:tc>
        <w:tc>
          <w:tcPr>
            <w:tcW w:w="1512" w:type="dxa"/>
            <w:noWrap/>
            <w:vAlign w:val="bottom"/>
            <w:hideMark/>
          </w:tcPr>
          <w:p w:rsidR="001D4C63" w:rsidRPr="0017724F" w:rsidRDefault="001D4C63" w:rsidP="001D4C63">
            <w:pPr>
              <w:jc w:val="right"/>
            </w:pPr>
            <w:r w:rsidRPr="0017724F">
              <w:t>-16 944,9</w:t>
            </w:r>
          </w:p>
        </w:tc>
        <w:tc>
          <w:tcPr>
            <w:tcW w:w="1512" w:type="dxa"/>
            <w:noWrap/>
            <w:vAlign w:val="bottom"/>
            <w:hideMark/>
          </w:tcPr>
          <w:p w:rsidR="001D4C63" w:rsidRPr="0017724F" w:rsidRDefault="001D4C63" w:rsidP="001D4C63">
            <w:pPr>
              <w:jc w:val="right"/>
            </w:pPr>
            <w:r w:rsidRPr="0017724F">
              <w:t> </w:t>
            </w:r>
          </w:p>
        </w:tc>
        <w:tc>
          <w:tcPr>
            <w:tcW w:w="1305" w:type="dxa"/>
            <w:noWrap/>
            <w:vAlign w:val="bottom"/>
            <w:hideMark/>
          </w:tcPr>
          <w:p w:rsidR="001D4C63" w:rsidRPr="0017724F" w:rsidRDefault="001D4C63" w:rsidP="001D4C63">
            <w:pPr>
              <w:jc w:val="right"/>
            </w:pPr>
            <w:r w:rsidRPr="0017724F">
              <w:t> </w:t>
            </w:r>
          </w:p>
        </w:tc>
      </w:tr>
      <w:tr w:rsidR="001D4C63" w:rsidRPr="0017724F" w:rsidTr="00201646">
        <w:trPr>
          <w:trHeight w:val="510"/>
        </w:trPr>
        <w:tc>
          <w:tcPr>
            <w:tcW w:w="6091" w:type="dxa"/>
            <w:vAlign w:val="bottom"/>
            <w:hideMark/>
          </w:tcPr>
          <w:p w:rsidR="001D4C63" w:rsidRPr="0017724F" w:rsidRDefault="001D4C63" w:rsidP="001D4C63">
            <w:r w:rsidRPr="0017724F">
              <w:t>Подпрограмма «Развитие отраслей агропромышленного комплекса»</w:t>
            </w:r>
          </w:p>
        </w:tc>
        <w:tc>
          <w:tcPr>
            <w:tcW w:w="942" w:type="dxa"/>
            <w:vAlign w:val="bottom"/>
            <w:hideMark/>
          </w:tcPr>
          <w:p w:rsidR="001D4C63" w:rsidRPr="0017724F" w:rsidRDefault="001D4C63" w:rsidP="001D4C63">
            <w:r w:rsidRPr="0017724F">
              <w:t>04</w:t>
            </w:r>
          </w:p>
        </w:tc>
        <w:tc>
          <w:tcPr>
            <w:tcW w:w="1074" w:type="dxa"/>
            <w:vAlign w:val="bottom"/>
            <w:hideMark/>
          </w:tcPr>
          <w:p w:rsidR="001D4C63" w:rsidRPr="0017724F" w:rsidRDefault="001D4C63" w:rsidP="001D4C63">
            <w:r w:rsidRPr="0017724F">
              <w:t>05</w:t>
            </w:r>
          </w:p>
        </w:tc>
        <w:tc>
          <w:tcPr>
            <w:tcW w:w="1669" w:type="dxa"/>
            <w:vAlign w:val="bottom"/>
            <w:hideMark/>
          </w:tcPr>
          <w:p w:rsidR="001D4C63" w:rsidRPr="0017724F" w:rsidRDefault="001D4C63" w:rsidP="001D4C63">
            <w:r w:rsidRPr="0017724F">
              <w:t>11 И</w:t>
            </w:r>
          </w:p>
        </w:tc>
        <w:tc>
          <w:tcPr>
            <w:tcW w:w="1058" w:type="dxa"/>
            <w:vAlign w:val="bottom"/>
            <w:hideMark/>
          </w:tcPr>
          <w:p w:rsidR="001D4C63" w:rsidRPr="0017724F" w:rsidRDefault="001D4C63" w:rsidP="001D4C63"/>
        </w:tc>
        <w:tc>
          <w:tcPr>
            <w:tcW w:w="1512" w:type="dxa"/>
            <w:vAlign w:val="bottom"/>
            <w:hideMark/>
          </w:tcPr>
          <w:p w:rsidR="001D4C63" w:rsidRPr="0017724F" w:rsidRDefault="001D4C63" w:rsidP="001D4C63">
            <w:pPr>
              <w:jc w:val="right"/>
            </w:pPr>
            <w:r w:rsidRPr="0017724F">
              <w:t>-57 041,9</w:t>
            </w:r>
          </w:p>
        </w:tc>
        <w:tc>
          <w:tcPr>
            <w:tcW w:w="1512" w:type="dxa"/>
            <w:vAlign w:val="bottom"/>
            <w:hideMark/>
          </w:tcPr>
          <w:p w:rsidR="001D4C63" w:rsidRPr="0017724F" w:rsidRDefault="001D4C63" w:rsidP="001D4C63">
            <w:pPr>
              <w:jc w:val="right"/>
            </w:pPr>
            <w:r w:rsidRPr="0017724F">
              <w:t> </w:t>
            </w:r>
          </w:p>
        </w:tc>
        <w:tc>
          <w:tcPr>
            <w:tcW w:w="1305" w:type="dxa"/>
            <w:vAlign w:val="bottom"/>
            <w:hideMark/>
          </w:tcPr>
          <w:p w:rsidR="001D4C63" w:rsidRPr="0017724F" w:rsidRDefault="001D4C63" w:rsidP="001D4C63">
            <w:pPr>
              <w:jc w:val="right"/>
            </w:pPr>
            <w:r w:rsidRPr="0017724F">
              <w:t> </w:t>
            </w:r>
          </w:p>
        </w:tc>
      </w:tr>
      <w:tr w:rsidR="001D4C63" w:rsidRPr="0017724F" w:rsidTr="00201646">
        <w:trPr>
          <w:trHeight w:val="990"/>
        </w:trPr>
        <w:tc>
          <w:tcPr>
            <w:tcW w:w="6091" w:type="dxa"/>
            <w:vAlign w:val="bottom"/>
            <w:hideMark/>
          </w:tcPr>
          <w:p w:rsidR="001D4C63" w:rsidRPr="0017724F" w:rsidRDefault="001D4C63" w:rsidP="001D4C63">
            <w:r w:rsidRPr="0017724F">
              <w:t>Основное мероприятие «Развитие отраслей агропромышленного комплекса, обеспечивающих ускоренное импортозамещение основных видов сельскохозяйственной продукции, сырья и продовольствия»</w:t>
            </w:r>
          </w:p>
        </w:tc>
        <w:tc>
          <w:tcPr>
            <w:tcW w:w="942" w:type="dxa"/>
            <w:vAlign w:val="bottom"/>
            <w:hideMark/>
          </w:tcPr>
          <w:p w:rsidR="001D4C63" w:rsidRPr="0017724F" w:rsidRDefault="001D4C63" w:rsidP="001D4C63">
            <w:r w:rsidRPr="0017724F">
              <w:t>04</w:t>
            </w:r>
          </w:p>
        </w:tc>
        <w:tc>
          <w:tcPr>
            <w:tcW w:w="1074" w:type="dxa"/>
            <w:vAlign w:val="bottom"/>
            <w:hideMark/>
          </w:tcPr>
          <w:p w:rsidR="001D4C63" w:rsidRPr="0017724F" w:rsidRDefault="001D4C63" w:rsidP="001D4C63">
            <w:r w:rsidRPr="0017724F">
              <w:t>05</w:t>
            </w:r>
          </w:p>
        </w:tc>
        <w:tc>
          <w:tcPr>
            <w:tcW w:w="1669" w:type="dxa"/>
            <w:vAlign w:val="bottom"/>
            <w:hideMark/>
          </w:tcPr>
          <w:p w:rsidR="001D4C63" w:rsidRPr="0017724F" w:rsidRDefault="001D4C63" w:rsidP="001D4C63">
            <w:r w:rsidRPr="0017724F">
              <w:t>11 И 03</w:t>
            </w:r>
          </w:p>
        </w:tc>
        <w:tc>
          <w:tcPr>
            <w:tcW w:w="1058" w:type="dxa"/>
            <w:vAlign w:val="bottom"/>
            <w:hideMark/>
          </w:tcPr>
          <w:p w:rsidR="001D4C63" w:rsidRPr="0017724F" w:rsidRDefault="001D4C63" w:rsidP="001D4C63"/>
        </w:tc>
        <w:tc>
          <w:tcPr>
            <w:tcW w:w="1512" w:type="dxa"/>
            <w:noWrap/>
            <w:vAlign w:val="bottom"/>
            <w:hideMark/>
          </w:tcPr>
          <w:p w:rsidR="001D4C63" w:rsidRPr="0017724F" w:rsidRDefault="001D4C63" w:rsidP="001D4C63">
            <w:pPr>
              <w:jc w:val="right"/>
            </w:pPr>
            <w:r w:rsidRPr="0017724F">
              <w:t>-56 364,5</w:t>
            </w:r>
          </w:p>
        </w:tc>
        <w:tc>
          <w:tcPr>
            <w:tcW w:w="1512" w:type="dxa"/>
            <w:noWrap/>
            <w:vAlign w:val="bottom"/>
            <w:hideMark/>
          </w:tcPr>
          <w:p w:rsidR="001D4C63" w:rsidRPr="0017724F" w:rsidRDefault="001D4C63" w:rsidP="001D4C63">
            <w:pPr>
              <w:jc w:val="right"/>
            </w:pPr>
            <w:r w:rsidRPr="0017724F">
              <w:t> </w:t>
            </w:r>
          </w:p>
        </w:tc>
        <w:tc>
          <w:tcPr>
            <w:tcW w:w="1305" w:type="dxa"/>
            <w:noWrap/>
            <w:vAlign w:val="bottom"/>
            <w:hideMark/>
          </w:tcPr>
          <w:p w:rsidR="001D4C63" w:rsidRPr="0017724F" w:rsidRDefault="001D4C63" w:rsidP="001D4C63">
            <w:pPr>
              <w:jc w:val="right"/>
            </w:pPr>
            <w:r w:rsidRPr="0017724F">
              <w:t> </w:t>
            </w:r>
          </w:p>
        </w:tc>
      </w:tr>
      <w:tr w:rsidR="001D4C63" w:rsidRPr="0017724F" w:rsidTr="00201646">
        <w:trPr>
          <w:trHeight w:val="990"/>
        </w:trPr>
        <w:tc>
          <w:tcPr>
            <w:tcW w:w="6091" w:type="dxa"/>
            <w:vAlign w:val="bottom"/>
            <w:hideMark/>
          </w:tcPr>
          <w:p w:rsidR="001D4C63" w:rsidRPr="0017724F" w:rsidRDefault="001D4C63" w:rsidP="001D4C63">
            <w:r w:rsidRPr="0017724F">
              <w:t>Стимулирование увеличения производства картофеля и овощей (Иные бюджетные ассигнования)</w:t>
            </w:r>
          </w:p>
        </w:tc>
        <w:tc>
          <w:tcPr>
            <w:tcW w:w="942" w:type="dxa"/>
            <w:vAlign w:val="bottom"/>
            <w:hideMark/>
          </w:tcPr>
          <w:p w:rsidR="001D4C63" w:rsidRPr="0017724F" w:rsidRDefault="001D4C63" w:rsidP="001D4C63">
            <w:r w:rsidRPr="0017724F">
              <w:t>04</w:t>
            </w:r>
          </w:p>
        </w:tc>
        <w:tc>
          <w:tcPr>
            <w:tcW w:w="1074" w:type="dxa"/>
            <w:vAlign w:val="bottom"/>
            <w:hideMark/>
          </w:tcPr>
          <w:p w:rsidR="001D4C63" w:rsidRPr="0017724F" w:rsidRDefault="001D4C63" w:rsidP="001D4C63">
            <w:r w:rsidRPr="0017724F">
              <w:t>05</w:t>
            </w:r>
          </w:p>
        </w:tc>
        <w:tc>
          <w:tcPr>
            <w:tcW w:w="1669" w:type="dxa"/>
            <w:vAlign w:val="bottom"/>
            <w:hideMark/>
          </w:tcPr>
          <w:p w:rsidR="001D4C63" w:rsidRPr="0017724F" w:rsidRDefault="001D4C63" w:rsidP="001D4C63">
            <w:r w:rsidRPr="0017724F">
              <w:t>11 И 03 R0140</w:t>
            </w:r>
          </w:p>
        </w:tc>
        <w:tc>
          <w:tcPr>
            <w:tcW w:w="1058" w:type="dxa"/>
            <w:vAlign w:val="bottom"/>
            <w:hideMark/>
          </w:tcPr>
          <w:p w:rsidR="001D4C63" w:rsidRPr="0017724F" w:rsidRDefault="001D4C63" w:rsidP="001D4C63">
            <w:r w:rsidRPr="0017724F">
              <w:t>800</w:t>
            </w:r>
          </w:p>
        </w:tc>
        <w:tc>
          <w:tcPr>
            <w:tcW w:w="1512" w:type="dxa"/>
            <w:noWrap/>
            <w:vAlign w:val="bottom"/>
            <w:hideMark/>
          </w:tcPr>
          <w:p w:rsidR="001D4C63" w:rsidRPr="0017724F" w:rsidRDefault="001D4C63" w:rsidP="001D4C63">
            <w:pPr>
              <w:jc w:val="right"/>
            </w:pPr>
            <w:r w:rsidRPr="0017724F">
              <w:t>-15,5</w:t>
            </w:r>
          </w:p>
        </w:tc>
        <w:tc>
          <w:tcPr>
            <w:tcW w:w="1512" w:type="dxa"/>
            <w:noWrap/>
            <w:vAlign w:val="bottom"/>
            <w:hideMark/>
          </w:tcPr>
          <w:p w:rsidR="001D4C63" w:rsidRPr="0017724F" w:rsidRDefault="001D4C63" w:rsidP="001D4C63">
            <w:pPr>
              <w:jc w:val="right"/>
            </w:pPr>
            <w:r w:rsidRPr="0017724F">
              <w:t> </w:t>
            </w:r>
          </w:p>
        </w:tc>
        <w:tc>
          <w:tcPr>
            <w:tcW w:w="1305" w:type="dxa"/>
            <w:noWrap/>
            <w:vAlign w:val="bottom"/>
            <w:hideMark/>
          </w:tcPr>
          <w:p w:rsidR="001D4C63" w:rsidRPr="0017724F" w:rsidRDefault="001D4C63" w:rsidP="001D4C63">
            <w:pPr>
              <w:jc w:val="right"/>
            </w:pPr>
            <w:r w:rsidRPr="0017724F">
              <w:t> </w:t>
            </w:r>
          </w:p>
        </w:tc>
      </w:tr>
      <w:tr w:rsidR="001D4C63" w:rsidRPr="0017724F" w:rsidTr="00201646">
        <w:trPr>
          <w:trHeight w:val="990"/>
        </w:trPr>
        <w:tc>
          <w:tcPr>
            <w:tcW w:w="6091" w:type="dxa"/>
            <w:vAlign w:val="bottom"/>
            <w:hideMark/>
          </w:tcPr>
          <w:p w:rsidR="001D4C63" w:rsidRPr="0017724F" w:rsidRDefault="001D4C63" w:rsidP="001D4C63">
            <w:r w:rsidRPr="0017724F">
              <w:t>Поддержка сельскохозяйственного производства по отдельным подотраслям растениеводства и животноводства (Иные бюджетные ассигнования)</w:t>
            </w:r>
          </w:p>
        </w:tc>
        <w:tc>
          <w:tcPr>
            <w:tcW w:w="942" w:type="dxa"/>
            <w:vAlign w:val="bottom"/>
            <w:hideMark/>
          </w:tcPr>
          <w:p w:rsidR="001D4C63" w:rsidRPr="0017724F" w:rsidRDefault="001D4C63" w:rsidP="001D4C63">
            <w:r w:rsidRPr="0017724F">
              <w:t>04</w:t>
            </w:r>
          </w:p>
        </w:tc>
        <w:tc>
          <w:tcPr>
            <w:tcW w:w="1074" w:type="dxa"/>
            <w:vAlign w:val="bottom"/>
            <w:hideMark/>
          </w:tcPr>
          <w:p w:rsidR="001D4C63" w:rsidRPr="0017724F" w:rsidRDefault="001D4C63" w:rsidP="001D4C63">
            <w:r w:rsidRPr="0017724F">
              <w:t>05</w:t>
            </w:r>
          </w:p>
        </w:tc>
        <w:tc>
          <w:tcPr>
            <w:tcW w:w="1669" w:type="dxa"/>
            <w:vAlign w:val="bottom"/>
            <w:hideMark/>
          </w:tcPr>
          <w:p w:rsidR="001D4C63" w:rsidRPr="0017724F" w:rsidRDefault="001D4C63" w:rsidP="001D4C63">
            <w:r w:rsidRPr="0017724F">
              <w:t>11 И 03 R5080</w:t>
            </w:r>
          </w:p>
        </w:tc>
        <w:tc>
          <w:tcPr>
            <w:tcW w:w="1058" w:type="dxa"/>
            <w:vAlign w:val="bottom"/>
            <w:hideMark/>
          </w:tcPr>
          <w:p w:rsidR="001D4C63" w:rsidRPr="0017724F" w:rsidRDefault="001D4C63" w:rsidP="001D4C63">
            <w:r w:rsidRPr="0017724F">
              <w:t>800</w:t>
            </w:r>
          </w:p>
        </w:tc>
        <w:tc>
          <w:tcPr>
            <w:tcW w:w="1512" w:type="dxa"/>
            <w:noWrap/>
            <w:vAlign w:val="bottom"/>
            <w:hideMark/>
          </w:tcPr>
          <w:p w:rsidR="001D4C63" w:rsidRPr="0017724F" w:rsidRDefault="001D4C63" w:rsidP="001D4C63">
            <w:pPr>
              <w:jc w:val="right"/>
            </w:pPr>
            <w:r w:rsidRPr="0017724F">
              <w:t>-56 349,0</w:t>
            </w:r>
          </w:p>
        </w:tc>
        <w:tc>
          <w:tcPr>
            <w:tcW w:w="1512" w:type="dxa"/>
            <w:noWrap/>
            <w:vAlign w:val="bottom"/>
            <w:hideMark/>
          </w:tcPr>
          <w:p w:rsidR="001D4C63" w:rsidRPr="0017724F" w:rsidRDefault="001D4C63" w:rsidP="001D4C63">
            <w:pPr>
              <w:jc w:val="right"/>
            </w:pPr>
            <w:r w:rsidRPr="0017724F">
              <w:t> </w:t>
            </w:r>
          </w:p>
        </w:tc>
        <w:tc>
          <w:tcPr>
            <w:tcW w:w="1305" w:type="dxa"/>
            <w:noWrap/>
            <w:vAlign w:val="bottom"/>
            <w:hideMark/>
          </w:tcPr>
          <w:p w:rsidR="001D4C63" w:rsidRPr="0017724F" w:rsidRDefault="001D4C63" w:rsidP="001D4C63">
            <w:pPr>
              <w:jc w:val="right"/>
            </w:pPr>
            <w:r w:rsidRPr="0017724F">
              <w:t> </w:t>
            </w:r>
          </w:p>
        </w:tc>
      </w:tr>
      <w:tr w:rsidR="001D4C63" w:rsidRPr="0017724F" w:rsidTr="00201646">
        <w:trPr>
          <w:trHeight w:val="585"/>
        </w:trPr>
        <w:tc>
          <w:tcPr>
            <w:tcW w:w="6091" w:type="dxa"/>
            <w:vAlign w:val="bottom"/>
            <w:hideMark/>
          </w:tcPr>
          <w:p w:rsidR="001D4C63" w:rsidRPr="0017724F" w:rsidRDefault="001D4C63" w:rsidP="001D4C63">
            <w:r w:rsidRPr="0017724F">
              <w:t>Проект «Экспорт продукции агропромышленного комплекса»</w:t>
            </w:r>
          </w:p>
        </w:tc>
        <w:tc>
          <w:tcPr>
            <w:tcW w:w="942" w:type="dxa"/>
            <w:vAlign w:val="bottom"/>
            <w:hideMark/>
          </w:tcPr>
          <w:p w:rsidR="001D4C63" w:rsidRPr="0017724F" w:rsidRDefault="001D4C63" w:rsidP="001D4C63">
            <w:r w:rsidRPr="0017724F">
              <w:t>04</w:t>
            </w:r>
          </w:p>
        </w:tc>
        <w:tc>
          <w:tcPr>
            <w:tcW w:w="1074" w:type="dxa"/>
            <w:vAlign w:val="bottom"/>
            <w:hideMark/>
          </w:tcPr>
          <w:p w:rsidR="001D4C63" w:rsidRPr="0017724F" w:rsidRDefault="001D4C63" w:rsidP="001D4C63">
            <w:r w:rsidRPr="0017724F">
              <w:t>05</w:t>
            </w:r>
          </w:p>
        </w:tc>
        <w:tc>
          <w:tcPr>
            <w:tcW w:w="1669" w:type="dxa"/>
            <w:vAlign w:val="bottom"/>
            <w:hideMark/>
          </w:tcPr>
          <w:p w:rsidR="001D4C63" w:rsidRPr="0017724F" w:rsidRDefault="001D4C63" w:rsidP="001D4C63">
            <w:r w:rsidRPr="0017724F">
              <w:t>11 И Т2</w:t>
            </w:r>
          </w:p>
        </w:tc>
        <w:tc>
          <w:tcPr>
            <w:tcW w:w="1058" w:type="dxa"/>
            <w:vAlign w:val="bottom"/>
            <w:hideMark/>
          </w:tcPr>
          <w:p w:rsidR="001D4C63" w:rsidRPr="0017724F" w:rsidRDefault="001D4C63" w:rsidP="001D4C63"/>
        </w:tc>
        <w:tc>
          <w:tcPr>
            <w:tcW w:w="1512" w:type="dxa"/>
            <w:noWrap/>
            <w:vAlign w:val="bottom"/>
            <w:hideMark/>
          </w:tcPr>
          <w:p w:rsidR="001D4C63" w:rsidRPr="0017724F" w:rsidRDefault="001D4C63" w:rsidP="001D4C63">
            <w:pPr>
              <w:jc w:val="right"/>
            </w:pPr>
            <w:r w:rsidRPr="0017724F">
              <w:t>-677,4</w:t>
            </w:r>
          </w:p>
        </w:tc>
        <w:tc>
          <w:tcPr>
            <w:tcW w:w="1512" w:type="dxa"/>
            <w:noWrap/>
            <w:vAlign w:val="bottom"/>
            <w:hideMark/>
          </w:tcPr>
          <w:p w:rsidR="001D4C63" w:rsidRPr="0017724F" w:rsidRDefault="001D4C63" w:rsidP="001D4C63">
            <w:pPr>
              <w:jc w:val="right"/>
            </w:pPr>
            <w:r w:rsidRPr="0017724F">
              <w:t> </w:t>
            </w:r>
          </w:p>
        </w:tc>
        <w:tc>
          <w:tcPr>
            <w:tcW w:w="1305" w:type="dxa"/>
            <w:noWrap/>
            <w:vAlign w:val="bottom"/>
            <w:hideMark/>
          </w:tcPr>
          <w:p w:rsidR="001D4C63" w:rsidRPr="0017724F" w:rsidRDefault="001D4C63" w:rsidP="001D4C63">
            <w:pPr>
              <w:jc w:val="right"/>
            </w:pPr>
            <w:r w:rsidRPr="0017724F">
              <w:t> </w:t>
            </w:r>
          </w:p>
        </w:tc>
      </w:tr>
      <w:tr w:rsidR="001D4C63" w:rsidRPr="0017724F" w:rsidTr="00201646">
        <w:trPr>
          <w:trHeight w:val="645"/>
        </w:trPr>
        <w:tc>
          <w:tcPr>
            <w:tcW w:w="6091" w:type="dxa"/>
            <w:vAlign w:val="bottom"/>
            <w:hideMark/>
          </w:tcPr>
          <w:p w:rsidR="001D4C63" w:rsidRPr="0017724F" w:rsidRDefault="001D4C63" w:rsidP="001D4C63">
            <w:r w:rsidRPr="0017724F">
              <w:t>Государственная поддержка производства стимулирования увеличения производства масличных культур (Иные бюджетные ассигнования)</w:t>
            </w:r>
          </w:p>
        </w:tc>
        <w:tc>
          <w:tcPr>
            <w:tcW w:w="942" w:type="dxa"/>
            <w:vAlign w:val="bottom"/>
            <w:hideMark/>
          </w:tcPr>
          <w:p w:rsidR="001D4C63" w:rsidRPr="0017724F" w:rsidRDefault="001D4C63" w:rsidP="001D4C63">
            <w:r w:rsidRPr="0017724F">
              <w:t>04</w:t>
            </w:r>
          </w:p>
        </w:tc>
        <w:tc>
          <w:tcPr>
            <w:tcW w:w="1074" w:type="dxa"/>
            <w:vAlign w:val="bottom"/>
            <w:hideMark/>
          </w:tcPr>
          <w:p w:rsidR="001D4C63" w:rsidRPr="0017724F" w:rsidRDefault="001D4C63" w:rsidP="001D4C63">
            <w:r w:rsidRPr="0017724F">
              <w:t>05</w:t>
            </w:r>
          </w:p>
        </w:tc>
        <w:tc>
          <w:tcPr>
            <w:tcW w:w="1669" w:type="dxa"/>
            <w:vAlign w:val="bottom"/>
            <w:hideMark/>
          </w:tcPr>
          <w:p w:rsidR="001D4C63" w:rsidRPr="0017724F" w:rsidRDefault="001D4C63" w:rsidP="001D4C63">
            <w:r w:rsidRPr="0017724F">
              <w:t>11 И Т2 52590</w:t>
            </w:r>
          </w:p>
        </w:tc>
        <w:tc>
          <w:tcPr>
            <w:tcW w:w="1058" w:type="dxa"/>
            <w:vAlign w:val="bottom"/>
            <w:hideMark/>
          </w:tcPr>
          <w:p w:rsidR="001D4C63" w:rsidRPr="0017724F" w:rsidRDefault="001D4C63" w:rsidP="001D4C63">
            <w:r w:rsidRPr="0017724F">
              <w:t>800</w:t>
            </w:r>
          </w:p>
        </w:tc>
        <w:tc>
          <w:tcPr>
            <w:tcW w:w="1512" w:type="dxa"/>
            <w:noWrap/>
            <w:vAlign w:val="bottom"/>
            <w:hideMark/>
          </w:tcPr>
          <w:p w:rsidR="001D4C63" w:rsidRPr="0017724F" w:rsidRDefault="001D4C63" w:rsidP="001D4C63">
            <w:pPr>
              <w:jc w:val="right"/>
            </w:pPr>
            <w:r w:rsidRPr="0017724F">
              <w:t>-677,4</w:t>
            </w:r>
          </w:p>
        </w:tc>
        <w:tc>
          <w:tcPr>
            <w:tcW w:w="1512" w:type="dxa"/>
            <w:noWrap/>
            <w:vAlign w:val="bottom"/>
            <w:hideMark/>
          </w:tcPr>
          <w:p w:rsidR="001D4C63" w:rsidRPr="0017724F" w:rsidRDefault="001D4C63" w:rsidP="001D4C63">
            <w:pPr>
              <w:jc w:val="right"/>
            </w:pPr>
            <w:r w:rsidRPr="0017724F">
              <w:t> </w:t>
            </w:r>
          </w:p>
        </w:tc>
        <w:tc>
          <w:tcPr>
            <w:tcW w:w="1305" w:type="dxa"/>
            <w:noWrap/>
            <w:vAlign w:val="bottom"/>
            <w:hideMark/>
          </w:tcPr>
          <w:p w:rsidR="001D4C63" w:rsidRPr="0017724F" w:rsidRDefault="001D4C63" w:rsidP="001D4C63">
            <w:pPr>
              <w:jc w:val="right"/>
            </w:pPr>
            <w:r w:rsidRPr="0017724F">
              <w:t> </w:t>
            </w:r>
          </w:p>
        </w:tc>
      </w:tr>
      <w:tr w:rsidR="001D4C63" w:rsidRPr="0017724F" w:rsidTr="00201646">
        <w:trPr>
          <w:trHeight w:val="630"/>
        </w:trPr>
        <w:tc>
          <w:tcPr>
            <w:tcW w:w="6091" w:type="dxa"/>
            <w:vAlign w:val="bottom"/>
            <w:hideMark/>
          </w:tcPr>
          <w:p w:rsidR="001D4C63" w:rsidRPr="0017724F" w:rsidRDefault="001D4C63" w:rsidP="001D4C63">
            <w:r w:rsidRPr="0017724F">
              <w:t>Подпрограмма «Стимулирование инвестиционной деятельности в агропромышленном комплексе»</w:t>
            </w:r>
          </w:p>
        </w:tc>
        <w:tc>
          <w:tcPr>
            <w:tcW w:w="942" w:type="dxa"/>
            <w:vAlign w:val="bottom"/>
            <w:hideMark/>
          </w:tcPr>
          <w:p w:rsidR="001D4C63" w:rsidRPr="0017724F" w:rsidRDefault="001D4C63" w:rsidP="001D4C63">
            <w:r w:rsidRPr="0017724F">
              <w:t>04</w:t>
            </w:r>
          </w:p>
        </w:tc>
        <w:tc>
          <w:tcPr>
            <w:tcW w:w="1074" w:type="dxa"/>
            <w:vAlign w:val="bottom"/>
            <w:hideMark/>
          </w:tcPr>
          <w:p w:rsidR="001D4C63" w:rsidRPr="0017724F" w:rsidRDefault="001D4C63" w:rsidP="001D4C63">
            <w:r w:rsidRPr="0017724F">
              <w:t>05</w:t>
            </w:r>
          </w:p>
        </w:tc>
        <w:tc>
          <w:tcPr>
            <w:tcW w:w="1669" w:type="dxa"/>
            <w:vAlign w:val="bottom"/>
            <w:hideMark/>
          </w:tcPr>
          <w:p w:rsidR="001D4C63" w:rsidRPr="0017724F" w:rsidRDefault="001D4C63" w:rsidP="001D4C63">
            <w:r w:rsidRPr="0017724F">
              <w:t>11 Л</w:t>
            </w:r>
          </w:p>
        </w:tc>
        <w:tc>
          <w:tcPr>
            <w:tcW w:w="1058" w:type="dxa"/>
            <w:vAlign w:val="bottom"/>
            <w:hideMark/>
          </w:tcPr>
          <w:p w:rsidR="001D4C63" w:rsidRPr="0017724F" w:rsidRDefault="001D4C63" w:rsidP="001D4C63"/>
        </w:tc>
        <w:tc>
          <w:tcPr>
            <w:tcW w:w="1512" w:type="dxa"/>
            <w:noWrap/>
            <w:vAlign w:val="bottom"/>
            <w:hideMark/>
          </w:tcPr>
          <w:p w:rsidR="001D4C63" w:rsidRPr="0017724F" w:rsidRDefault="001D4C63" w:rsidP="001D4C63">
            <w:pPr>
              <w:jc w:val="right"/>
            </w:pPr>
            <w:r w:rsidRPr="0017724F">
              <w:t>-55 644,0</w:t>
            </w:r>
          </w:p>
        </w:tc>
        <w:tc>
          <w:tcPr>
            <w:tcW w:w="1512" w:type="dxa"/>
            <w:noWrap/>
            <w:vAlign w:val="bottom"/>
            <w:hideMark/>
          </w:tcPr>
          <w:p w:rsidR="001D4C63" w:rsidRPr="0017724F" w:rsidRDefault="001D4C63" w:rsidP="001D4C63">
            <w:pPr>
              <w:jc w:val="right"/>
            </w:pPr>
            <w:r w:rsidRPr="0017724F">
              <w:t> </w:t>
            </w:r>
          </w:p>
        </w:tc>
        <w:tc>
          <w:tcPr>
            <w:tcW w:w="1305" w:type="dxa"/>
            <w:noWrap/>
            <w:vAlign w:val="bottom"/>
            <w:hideMark/>
          </w:tcPr>
          <w:p w:rsidR="001D4C63" w:rsidRPr="0017724F" w:rsidRDefault="001D4C63" w:rsidP="001D4C63">
            <w:pPr>
              <w:jc w:val="right"/>
            </w:pPr>
            <w:r w:rsidRPr="0017724F">
              <w:t> </w:t>
            </w:r>
          </w:p>
        </w:tc>
      </w:tr>
      <w:tr w:rsidR="001D4C63" w:rsidRPr="0017724F" w:rsidTr="00201646">
        <w:trPr>
          <w:trHeight w:val="630"/>
        </w:trPr>
        <w:tc>
          <w:tcPr>
            <w:tcW w:w="6091" w:type="dxa"/>
            <w:vAlign w:val="bottom"/>
            <w:hideMark/>
          </w:tcPr>
          <w:p w:rsidR="001D4C63" w:rsidRPr="0017724F" w:rsidRDefault="001D4C63" w:rsidP="001D4C63">
            <w:r w:rsidRPr="0017724F">
              <w:t>Основное мероприятие «Поддержка инвестиционного кредитования в агропромышленном комплексе»</w:t>
            </w:r>
          </w:p>
        </w:tc>
        <w:tc>
          <w:tcPr>
            <w:tcW w:w="942" w:type="dxa"/>
            <w:vAlign w:val="bottom"/>
            <w:hideMark/>
          </w:tcPr>
          <w:p w:rsidR="001D4C63" w:rsidRPr="0017724F" w:rsidRDefault="001D4C63" w:rsidP="001D4C63">
            <w:r w:rsidRPr="0017724F">
              <w:t>04</w:t>
            </w:r>
          </w:p>
        </w:tc>
        <w:tc>
          <w:tcPr>
            <w:tcW w:w="1074" w:type="dxa"/>
            <w:vAlign w:val="bottom"/>
            <w:hideMark/>
          </w:tcPr>
          <w:p w:rsidR="001D4C63" w:rsidRPr="0017724F" w:rsidRDefault="001D4C63" w:rsidP="001D4C63">
            <w:r w:rsidRPr="0017724F">
              <w:t>05</w:t>
            </w:r>
          </w:p>
        </w:tc>
        <w:tc>
          <w:tcPr>
            <w:tcW w:w="1669" w:type="dxa"/>
            <w:vAlign w:val="bottom"/>
            <w:hideMark/>
          </w:tcPr>
          <w:p w:rsidR="001D4C63" w:rsidRPr="0017724F" w:rsidRDefault="001D4C63" w:rsidP="001D4C63">
            <w:r w:rsidRPr="0017724F">
              <w:t>11 Л 01</w:t>
            </w:r>
          </w:p>
        </w:tc>
        <w:tc>
          <w:tcPr>
            <w:tcW w:w="1058" w:type="dxa"/>
            <w:vAlign w:val="bottom"/>
            <w:hideMark/>
          </w:tcPr>
          <w:p w:rsidR="001D4C63" w:rsidRPr="0017724F" w:rsidRDefault="001D4C63" w:rsidP="001D4C63"/>
        </w:tc>
        <w:tc>
          <w:tcPr>
            <w:tcW w:w="1512" w:type="dxa"/>
            <w:noWrap/>
            <w:vAlign w:val="bottom"/>
            <w:hideMark/>
          </w:tcPr>
          <w:p w:rsidR="001D4C63" w:rsidRPr="0017724F" w:rsidRDefault="001D4C63" w:rsidP="001D4C63">
            <w:pPr>
              <w:jc w:val="right"/>
            </w:pPr>
            <w:r w:rsidRPr="0017724F">
              <w:t>-2 357,8</w:t>
            </w:r>
          </w:p>
        </w:tc>
        <w:tc>
          <w:tcPr>
            <w:tcW w:w="1512" w:type="dxa"/>
            <w:noWrap/>
            <w:vAlign w:val="bottom"/>
            <w:hideMark/>
          </w:tcPr>
          <w:p w:rsidR="001D4C63" w:rsidRPr="0017724F" w:rsidRDefault="001D4C63" w:rsidP="001D4C63">
            <w:pPr>
              <w:jc w:val="right"/>
            </w:pPr>
            <w:r w:rsidRPr="0017724F">
              <w:t> </w:t>
            </w:r>
          </w:p>
        </w:tc>
        <w:tc>
          <w:tcPr>
            <w:tcW w:w="1305" w:type="dxa"/>
            <w:noWrap/>
            <w:vAlign w:val="bottom"/>
            <w:hideMark/>
          </w:tcPr>
          <w:p w:rsidR="001D4C63" w:rsidRPr="0017724F" w:rsidRDefault="001D4C63" w:rsidP="001D4C63">
            <w:pPr>
              <w:jc w:val="right"/>
            </w:pPr>
            <w:r w:rsidRPr="0017724F">
              <w:t> </w:t>
            </w:r>
          </w:p>
        </w:tc>
      </w:tr>
      <w:tr w:rsidR="001D4C63" w:rsidRPr="0017724F" w:rsidTr="00201646">
        <w:trPr>
          <w:trHeight w:val="750"/>
        </w:trPr>
        <w:tc>
          <w:tcPr>
            <w:tcW w:w="6091" w:type="dxa"/>
            <w:vAlign w:val="bottom"/>
            <w:hideMark/>
          </w:tcPr>
          <w:p w:rsidR="001D4C63" w:rsidRPr="0017724F" w:rsidRDefault="001D4C63" w:rsidP="001D4C63">
            <w:r w:rsidRPr="0017724F">
              <w:t xml:space="preserve">Возмещение </w:t>
            </w:r>
            <w:proofErr w:type="gramStart"/>
            <w:r w:rsidRPr="0017724F">
              <w:t>части  затрат</w:t>
            </w:r>
            <w:proofErr w:type="gramEnd"/>
            <w:r w:rsidRPr="0017724F">
              <w:t xml:space="preserve"> на уплату процентов по  инвестиционным кредитам (займам) в агропромышленном комплексе (Иные бюджетные ассигнования)</w:t>
            </w:r>
          </w:p>
        </w:tc>
        <w:tc>
          <w:tcPr>
            <w:tcW w:w="942" w:type="dxa"/>
            <w:vAlign w:val="bottom"/>
            <w:hideMark/>
          </w:tcPr>
          <w:p w:rsidR="001D4C63" w:rsidRPr="0017724F" w:rsidRDefault="001D4C63" w:rsidP="001D4C63">
            <w:r w:rsidRPr="0017724F">
              <w:t>04</w:t>
            </w:r>
          </w:p>
        </w:tc>
        <w:tc>
          <w:tcPr>
            <w:tcW w:w="1074" w:type="dxa"/>
            <w:vAlign w:val="bottom"/>
            <w:hideMark/>
          </w:tcPr>
          <w:p w:rsidR="001D4C63" w:rsidRPr="0017724F" w:rsidRDefault="001D4C63" w:rsidP="001D4C63">
            <w:r w:rsidRPr="0017724F">
              <w:t>05</w:t>
            </w:r>
          </w:p>
        </w:tc>
        <w:tc>
          <w:tcPr>
            <w:tcW w:w="1669" w:type="dxa"/>
            <w:vAlign w:val="bottom"/>
            <w:hideMark/>
          </w:tcPr>
          <w:p w:rsidR="001D4C63" w:rsidRPr="0017724F" w:rsidRDefault="001D4C63" w:rsidP="001D4C63">
            <w:r w:rsidRPr="0017724F">
              <w:t>11 Л 01 R4330</w:t>
            </w:r>
          </w:p>
        </w:tc>
        <w:tc>
          <w:tcPr>
            <w:tcW w:w="1058" w:type="dxa"/>
            <w:vAlign w:val="bottom"/>
            <w:hideMark/>
          </w:tcPr>
          <w:p w:rsidR="001D4C63" w:rsidRPr="0017724F" w:rsidRDefault="001D4C63" w:rsidP="001D4C63">
            <w:r w:rsidRPr="0017724F">
              <w:t>800</w:t>
            </w:r>
          </w:p>
        </w:tc>
        <w:tc>
          <w:tcPr>
            <w:tcW w:w="1512" w:type="dxa"/>
            <w:noWrap/>
            <w:vAlign w:val="bottom"/>
            <w:hideMark/>
          </w:tcPr>
          <w:p w:rsidR="001D4C63" w:rsidRPr="0017724F" w:rsidRDefault="001D4C63" w:rsidP="001D4C63">
            <w:pPr>
              <w:jc w:val="right"/>
            </w:pPr>
            <w:r w:rsidRPr="0017724F">
              <w:t>-2 357,8</w:t>
            </w:r>
          </w:p>
        </w:tc>
        <w:tc>
          <w:tcPr>
            <w:tcW w:w="1512" w:type="dxa"/>
            <w:noWrap/>
            <w:vAlign w:val="bottom"/>
            <w:hideMark/>
          </w:tcPr>
          <w:p w:rsidR="001D4C63" w:rsidRPr="0017724F" w:rsidRDefault="001D4C63" w:rsidP="001D4C63">
            <w:pPr>
              <w:jc w:val="right"/>
            </w:pPr>
            <w:r w:rsidRPr="0017724F">
              <w:t> </w:t>
            </w:r>
          </w:p>
        </w:tc>
        <w:tc>
          <w:tcPr>
            <w:tcW w:w="1305" w:type="dxa"/>
            <w:noWrap/>
            <w:vAlign w:val="bottom"/>
            <w:hideMark/>
          </w:tcPr>
          <w:p w:rsidR="001D4C63" w:rsidRPr="0017724F" w:rsidRDefault="001D4C63" w:rsidP="001D4C63">
            <w:pPr>
              <w:jc w:val="right"/>
            </w:pPr>
            <w:r w:rsidRPr="0017724F">
              <w:t> </w:t>
            </w:r>
          </w:p>
        </w:tc>
      </w:tr>
      <w:tr w:rsidR="001D4C63" w:rsidRPr="0017724F" w:rsidTr="00201646">
        <w:trPr>
          <w:trHeight w:val="630"/>
        </w:trPr>
        <w:tc>
          <w:tcPr>
            <w:tcW w:w="6091" w:type="dxa"/>
            <w:vAlign w:val="bottom"/>
            <w:hideMark/>
          </w:tcPr>
          <w:p w:rsidR="001D4C63" w:rsidRPr="0017724F" w:rsidRDefault="001D4C63" w:rsidP="001D4C63">
            <w:r w:rsidRPr="0017724F">
              <w:t>Основное мероприятие «Компенсация прямых понесенных затрат на строительство и модернизацию объектов агропромышленного комплекса»</w:t>
            </w:r>
          </w:p>
        </w:tc>
        <w:tc>
          <w:tcPr>
            <w:tcW w:w="942" w:type="dxa"/>
            <w:vAlign w:val="bottom"/>
            <w:hideMark/>
          </w:tcPr>
          <w:p w:rsidR="001D4C63" w:rsidRPr="0017724F" w:rsidRDefault="001D4C63" w:rsidP="001D4C63">
            <w:r w:rsidRPr="0017724F">
              <w:t>04</w:t>
            </w:r>
          </w:p>
        </w:tc>
        <w:tc>
          <w:tcPr>
            <w:tcW w:w="1074" w:type="dxa"/>
            <w:vAlign w:val="bottom"/>
            <w:hideMark/>
          </w:tcPr>
          <w:p w:rsidR="001D4C63" w:rsidRPr="0017724F" w:rsidRDefault="001D4C63" w:rsidP="001D4C63">
            <w:r w:rsidRPr="0017724F">
              <w:t>05</w:t>
            </w:r>
          </w:p>
        </w:tc>
        <w:tc>
          <w:tcPr>
            <w:tcW w:w="1669" w:type="dxa"/>
            <w:vAlign w:val="bottom"/>
            <w:hideMark/>
          </w:tcPr>
          <w:p w:rsidR="001D4C63" w:rsidRPr="0017724F" w:rsidRDefault="001D4C63" w:rsidP="001D4C63">
            <w:r w:rsidRPr="0017724F">
              <w:t>11 Л 02</w:t>
            </w:r>
          </w:p>
        </w:tc>
        <w:tc>
          <w:tcPr>
            <w:tcW w:w="1058" w:type="dxa"/>
            <w:vAlign w:val="bottom"/>
            <w:hideMark/>
          </w:tcPr>
          <w:p w:rsidR="001D4C63" w:rsidRPr="0017724F" w:rsidRDefault="001D4C63" w:rsidP="001D4C63"/>
        </w:tc>
        <w:tc>
          <w:tcPr>
            <w:tcW w:w="1512" w:type="dxa"/>
            <w:noWrap/>
            <w:vAlign w:val="bottom"/>
            <w:hideMark/>
          </w:tcPr>
          <w:p w:rsidR="001D4C63" w:rsidRPr="0017724F" w:rsidRDefault="001D4C63" w:rsidP="001D4C63">
            <w:pPr>
              <w:jc w:val="right"/>
            </w:pPr>
            <w:r w:rsidRPr="0017724F">
              <w:t>-53 286,2</w:t>
            </w:r>
          </w:p>
        </w:tc>
        <w:tc>
          <w:tcPr>
            <w:tcW w:w="1512" w:type="dxa"/>
            <w:noWrap/>
            <w:vAlign w:val="bottom"/>
            <w:hideMark/>
          </w:tcPr>
          <w:p w:rsidR="001D4C63" w:rsidRPr="0017724F" w:rsidRDefault="001D4C63" w:rsidP="001D4C63">
            <w:pPr>
              <w:jc w:val="right"/>
            </w:pPr>
            <w:r w:rsidRPr="0017724F">
              <w:t> </w:t>
            </w:r>
          </w:p>
        </w:tc>
        <w:tc>
          <w:tcPr>
            <w:tcW w:w="1305" w:type="dxa"/>
            <w:noWrap/>
            <w:vAlign w:val="bottom"/>
            <w:hideMark/>
          </w:tcPr>
          <w:p w:rsidR="001D4C63" w:rsidRPr="0017724F" w:rsidRDefault="001D4C63" w:rsidP="001D4C63">
            <w:pPr>
              <w:jc w:val="right"/>
            </w:pPr>
            <w:r w:rsidRPr="0017724F">
              <w:t> </w:t>
            </w:r>
          </w:p>
        </w:tc>
      </w:tr>
      <w:tr w:rsidR="001D4C63" w:rsidRPr="0017724F" w:rsidTr="001D4C63">
        <w:trPr>
          <w:trHeight w:val="430"/>
        </w:trPr>
        <w:tc>
          <w:tcPr>
            <w:tcW w:w="6091" w:type="dxa"/>
            <w:vAlign w:val="bottom"/>
            <w:hideMark/>
          </w:tcPr>
          <w:p w:rsidR="001D4C63" w:rsidRPr="0017724F" w:rsidRDefault="001D4C63" w:rsidP="001D4C63">
            <w:r w:rsidRPr="0017724F">
              <w:t>Возмещение части прямых понесенных затрат на создание и (или) модернизацию объектов агропромышленного комплекса (Иные бюджетные ассигнования)</w:t>
            </w:r>
          </w:p>
        </w:tc>
        <w:tc>
          <w:tcPr>
            <w:tcW w:w="942" w:type="dxa"/>
            <w:vAlign w:val="bottom"/>
            <w:hideMark/>
          </w:tcPr>
          <w:p w:rsidR="001D4C63" w:rsidRPr="0017724F" w:rsidRDefault="001D4C63" w:rsidP="001D4C63">
            <w:r w:rsidRPr="0017724F">
              <w:t>04</w:t>
            </w:r>
          </w:p>
        </w:tc>
        <w:tc>
          <w:tcPr>
            <w:tcW w:w="1074" w:type="dxa"/>
            <w:vAlign w:val="bottom"/>
            <w:hideMark/>
          </w:tcPr>
          <w:p w:rsidR="001D4C63" w:rsidRPr="0017724F" w:rsidRDefault="001D4C63" w:rsidP="001D4C63">
            <w:r w:rsidRPr="0017724F">
              <w:t>05</w:t>
            </w:r>
          </w:p>
        </w:tc>
        <w:tc>
          <w:tcPr>
            <w:tcW w:w="1669" w:type="dxa"/>
            <w:vAlign w:val="bottom"/>
            <w:hideMark/>
          </w:tcPr>
          <w:p w:rsidR="001D4C63" w:rsidRPr="0017724F" w:rsidRDefault="001D4C63" w:rsidP="001D4C63">
            <w:r w:rsidRPr="0017724F">
              <w:t>11 Л 02 R4720</w:t>
            </w:r>
          </w:p>
        </w:tc>
        <w:tc>
          <w:tcPr>
            <w:tcW w:w="1058" w:type="dxa"/>
            <w:vAlign w:val="bottom"/>
            <w:hideMark/>
          </w:tcPr>
          <w:p w:rsidR="001D4C63" w:rsidRPr="0017724F" w:rsidRDefault="001D4C63" w:rsidP="001D4C63">
            <w:r w:rsidRPr="0017724F">
              <w:t>800</w:t>
            </w:r>
          </w:p>
        </w:tc>
        <w:tc>
          <w:tcPr>
            <w:tcW w:w="1512" w:type="dxa"/>
            <w:noWrap/>
            <w:vAlign w:val="bottom"/>
            <w:hideMark/>
          </w:tcPr>
          <w:p w:rsidR="001D4C63" w:rsidRPr="0017724F" w:rsidRDefault="001D4C63" w:rsidP="001D4C63">
            <w:pPr>
              <w:jc w:val="right"/>
            </w:pPr>
            <w:r w:rsidRPr="0017724F">
              <w:t>-14 370,4</w:t>
            </w:r>
          </w:p>
        </w:tc>
        <w:tc>
          <w:tcPr>
            <w:tcW w:w="1512" w:type="dxa"/>
            <w:noWrap/>
            <w:vAlign w:val="bottom"/>
            <w:hideMark/>
          </w:tcPr>
          <w:p w:rsidR="001D4C63" w:rsidRPr="0017724F" w:rsidRDefault="001D4C63" w:rsidP="001D4C63">
            <w:pPr>
              <w:jc w:val="right"/>
            </w:pPr>
            <w:r w:rsidRPr="0017724F">
              <w:t> </w:t>
            </w:r>
          </w:p>
        </w:tc>
        <w:tc>
          <w:tcPr>
            <w:tcW w:w="1305" w:type="dxa"/>
            <w:noWrap/>
            <w:vAlign w:val="bottom"/>
            <w:hideMark/>
          </w:tcPr>
          <w:p w:rsidR="001D4C63" w:rsidRPr="0017724F" w:rsidRDefault="001D4C63" w:rsidP="001D4C63">
            <w:pPr>
              <w:jc w:val="right"/>
            </w:pPr>
            <w:r w:rsidRPr="0017724F">
              <w:t> </w:t>
            </w:r>
          </w:p>
        </w:tc>
      </w:tr>
      <w:tr w:rsidR="001D4C63" w:rsidRPr="0017724F" w:rsidTr="00201646">
        <w:trPr>
          <w:trHeight w:val="945"/>
        </w:trPr>
        <w:tc>
          <w:tcPr>
            <w:tcW w:w="6091" w:type="dxa"/>
            <w:vAlign w:val="bottom"/>
            <w:hideMark/>
          </w:tcPr>
          <w:p w:rsidR="001D4C63" w:rsidRPr="0017724F" w:rsidRDefault="001D4C63" w:rsidP="001D4C63">
            <w:r w:rsidRPr="0017724F">
              <w:t>Возмещение части затрат на создание оптово-распределительных центров (Иные бюджетные ассигнования)</w:t>
            </w:r>
          </w:p>
        </w:tc>
        <w:tc>
          <w:tcPr>
            <w:tcW w:w="942" w:type="dxa"/>
            <w:vAlign w:val="bottom"/>
            <w:hideMark/>
          </w:tcPr>
          <w:p w:rsidR="001D4C63" w:rsidRPr="0017724F" w:rsidRDefault="001D4C63" w:rsidP="001D4C63">
            <w:r w:rsidRPr="0017724F">
              <w:t>04</w:t>
            </w:r>
          </w:p>
        </w:tc>
        <w:tc>
          <w:tcPr>
            <w:tcW w:w="1074" w:type="dxa"/>
            <w:vAlign w:val="bottom"/>
            <w:hideMark/>
          </w:tcPr>
          <w:p w:rsidR="001D4C63" w:rsidRPr="0017724F" w:rsidRDefault="001D4C63" w:rsidP="001D4C63">
            <w:r w:rsidRPr="0017724F">
              <w:t>05</w:t>
            </w:r>
          </w:p>
        </w:tc>
        <w:tc>
          <w:tcPr>
            <w:tcW w:w="1669" w:type="dxa"/>
            <w:vAlign w:val="bottom"/>
            <w:hideMark/>
          </w:tcPr>
          <w:p w:rsidR="001D4C63" w:rsidRPr="0017724F" w:rsidRDefault="001D4C63" w:rsidP="001D4C63">
            <w:r w:rsidRPr="0017724F">
              <w:t>11 Л 02 60650</w:t>
            </w:r>
          </w:p>
        </w:tc>
        <w:tc>
          <w:tcPr>
            <w:tcW w:w="1058" w:type="dxa"/>
            <w:vAlign w:val="bottom"/>
            <w:hideMark/>
          </w:tcPr>
          <w:p w:rsidR="001D4C63" w:rsidRPr="0017724F" w:rsidRDefault="001D4C63" w:rsidP="001D4C63">
            <w:r w:rsidRPr="0017724F">
              <w:t>800</w:t>
            </w:r>
          </w:p>
        </w:tc>
        <w:tc>
          <w:tcPr>
            <w:tcW w:w="1512" w:type="dxa"/>
            <w:noWrap/>
            <w:vAlign w:val="bottom"/>
            <w:hideMark/>
          </w:tcPr>
          <w:p w:rsidR="001D4C63" w:rsidRPr="0017724F" w:rsidRDefault="001D4C63" w:rsidP="001D4C63">
            <w:pPr>
              <w:jc w:val="right"/>
            </w:pPr>
            <w:r w:rsidRPr="0017724F">
              <w:t>-38 915,8</w:t>
            </w:r>
          </w:p>
        </w:tc>
        <w:tc>
          <w:tcPr>
            <w:tcW w:w="1512" w:type="dxa"/>
            <w:noWrap/>
            <w:vAlign w:val="bottom"/>
            <w:hideMark/>
          </w:tcPr>
          <w:p w:rsidR="001D4C63" w:rsidRPr="0017724F" w:rsidRDefault="001D4C63" w:rsidP="001D4C63">
            <w:pPr>
              <w:jc w:val="right"/>
            </w:pPr>
            <w:r w:rsidRPr="0017724F">
              <w:t> </w:t>
            </w:r>
          </w:p>
        </w:tc>
        <w:tc>
          <w:tcPr>
            <w:tcW w:w="1305" w:type="dxa"/>
            <w:noWrap/>
            <w:vAlign w:val="bottom"/>
            <w:hideMark/>
          </w:tcPr>
          <w:p w:rsidR="001D4C63" w:rsidRPr="0017724F" w:rsidRDefault="001D4C63" w:rsidP="001D4C63">
            <w:pPr>
              <w:jc w:val="right"/>
            </w:pPr>
            <w:r w:rsidRPr="0017724F">
              <w:t> </w:t>
            </w:r>
          </w:p>
        </w:tc>
      </w:tr>
      <w:tr w:rsidR="001D4C63" w:rsidRPr="0017724F" w:rsidTr="00201646">
        <w:trPr>
          <w:trHeight w:val="330"/>
        </w:trPr>
        <w:tc>
          <w:tcPr>
            <w:tcW w:w="6091" w:type="dxa"/>
            <w:vAlign w:val="bottom"/>
            <w:hideMark/>
          </w:tcPr>
          <w:p w:rsidR="001D4C63" w:rsidRPr="0017724F" w:rsidRDefault="001D4C63" w:rsidP="001D4C63">
            <w:pPr>
              <w:rPr>
                <w:b/>
                <w:bCs/>
              </w:rPr>
            </w:pPr>
            <w:r w:rsidRPr="0017724F">
              <w:rPr>
                <w:b/>
                <w:bCs/>
              </w:rPr>
              <w:t>Лесное хозяйство</w:t>
            </w:r>
          </w:p>
        </w:tc>
        <w:tc>
          <w:tcPr>
            <w:tcW w:w="942" w:type="dxa"/>
            <w:vAlign w:val="bottom"/>
            <w:hideMark/>
          </w:tcPr>
          <w:p w:rsidR="001D4C63" w:rsidRPr="0017724F" w:rsidRDefault="001D4C63" w:rsidP="001D4C63">
            <w:pPr>
              <w:rPr>
                <w:b/>
                <w:bCs/>
              </w:rPr>
            </w:pPr>
            <w:r w:rsidRPr="0017724F">
              <w:rPr>
                <w:b/>
                <w:bCs/>
              </w:rPr>
              <w:t>04 </w:t>
            </w:r>
          </w:p>
        </w:tc>
        <w:tc>
          <w:tcPr>
            <w:tcW w:w="1074" w:type="dxa"/>
            <w:vAlign w:val="bottom"/>
            <w:hideMark/>
          </w:tcPr>
          <w:p w:rsidR="001D4C63" w:rsidRPr="0017724F" w:rsidRDefault="001D4C63" w:rsidP="001D4C63">
            <w:pPr>
              <w:rPr>
                <w:b/>
                <w:bCs/>
              </w:rPr>
            </w:pPr>
            <w:r w:rsidRPr="0017724F">
              <w:rPr>
                <w:b/>
                <w:bCs/>
              </w:rPr>
              <w:t>07 </w:t>
            </w:r>
          </w:p>
        </w:tc>
        <w:tc>
          <w:tcPr>
            <w:tcW w:w="1669" w:type="dxa"/>
            <w:vAlign w:val="bottom"/>
            <w:hideMark/>
          </w:tcPr>
          <w:p w:rsidR="001D4C63" w:rsidRPr="0017724F" w:rsidRDefault="001D4C63" w:rsidP="001D4C63">
            <w:pPr>
              <w:rPr>
                <w:b/>
                <w:bCs/>
              </w:rPr>
            </w:pPr>
            <w:r w:rsidRPr="0017724F">
              <w:rPr>
                <w:b/>
                <w:bCs/>
              </w:rPr>
              <w:t> </w:t>
            </w:r>
          </w:p>
        </w:tc>
        <w:tc>
          <w:tcPr>
            <w:tcW w:w="1058" w:type="dxa"/>
            <w:vAlign w:val="bottom"/>
            <w:hideMark/>
          </w:tcPr>
          <w:p w:rsidR="001D4C63" w:rsidRPr="0017724F" w:rsidRDefault="001D4C63" w:rsidP="001D4C63">
            <w:pPr>
              <w:rPr>
                <w:b/>
                <w:bCs/>
              </w:rPr>
            </w:pPr>
            <w:r w:rsidRPr="0017724F">
              <w:rPr>
                <w:b/>
                <w:bCs/>
              </w:rPr>
              <w:t> </w:t>
            </w:r>
          </w:p>
        </w:tc>
        <w:tc>
          <w:tcPr>
            <w:tcW w:w="1512" w:type="dxa"/>
            <w:noWrap/>
            <w:vAlign w:val="bottom"/>
            <w:hideMark/>
          </w:tcPr>
          <w:p w:rsidR="001D4C63" w:rsidRPr="0017724F" w:rsidRDefault="00DD082B" w:rsidP="001D4C63">
            <w:pPr>
              <w:jc w:val="right"/>
              <w:rPr>
                <w:b/>
                <w:bCs/>
              </w:rPr>
            </w:pPr>
            <w:r>
              <w:rPr>
                <w:b/>
                <w:bCs/>
              </w:rPr>
              <w:t>+</w:t>
            </w:r>
            <w:r w:rsidR="001D4C63" w:rsidRPr="0017724F">
              <w:rPr>
                <w:b/>
                <w:bCs/>
              </w:rPr>
              <w:t>80,8</w:t>
            </w:r>
          </w:p>
        </w:tc>
        <w:tc>
          <w:tcPr>
            <w:tcW w:w="1512" w:type="dxa"/>
            <w:noWrap/>
            <w:vAlign w:val="bottom"/>
            <w:hideMark/>
          </w:tcPr>
          <w:p w:rsidR="001D4C63" w:rsidRPr="0017724F" w:rsidRDefault="001D4C63" w:rsidP="001D4C63">
            <w:pPr>
              <w:jc w:val="right"/>
              <w:rPr>
                <w:b/>
                <w:bCs/>
              </w:rPr>
            </w:pPr>
            <w:r w:rsidRPr="0017724F">
              <w:rPr>
                <w:b/>
                <w:bCs/>
              </w:rPr>
              <w:t> </w:t>
            </w:r>
          </w:p>
        </w:tc>
        <w:tc>
          <w:tcPr>
            <w:tcW w:w="1305" w:type="dxa"/>
            <w:noWrap/>
            <w:vAlign w:val="bottom"/>
            <w:hideMark/>
          </w:tcPr>
          <w:p w:rsidR="001D4C63" w:rsidRPr="0017724F" w:rsidRDefault="001D4C63" w:rsidP="001D4C63">
            <w:pPr>
              <w:jc w:val="right"/>
              <w:rPr>
                <w:b/>
                <w:bCs/>
              </w:rPr>
            </w:pPr>
            <w:r w:rsidRPr="0017724F">
              <w:rPr>
                <w:b/>
                <w:bCs/>
              </w:rPr>
              <w:t> </w:t>
            </w:r>
          </w:p>
        </w:tc>
      </w:tr>
      <w:tr w:rsidR="001D4C63" w:rsidRPr="0017724F" w:rsidTr="00201646">
        <w:trPr>
          <w:trHeight w:val="780"/>
        </w:trPr>
        <w:tc>
          <w:tcPr>
            <w:tcW w:w="6091" w:type="dxa"/>
            <w:vAlign w:val="bottom"/>
            <w:hideMark/>
          </w:tcPr>
          <w:p w:rsidR="001D4C63" w:rsidRPr="0017724F" w:rsidRDefault="001D4C63" w:rsidP="001D4C63">
            <w:r w:rsidRPr="0017724F">
              <w:t>Государственная программа Белгородской области «Развитие водного и лесного хозяйства Белгородской области, охрана окружающей среды»</w:t>
            </w:r>
          </w:p>
        </w:tc>
        <w:tc>
          <w:tcPr>
            <w:tcW w:w="942" w:type="dxa"/>
            <w:vAlign w:val="bottom"/>
            <w:hideMark/>
          </w:tcPr>
          <w:p w:rsidR="001D4C63" w:rsidRPr="0017724F" w:rsidRDefault="001D4C63" w:rsidP="001D4C63">
            <w:r w:rsidRPr="0017724F">
              <w:t>04</w:t>
            </w:r>
          </w:p>
        </w:tc>
        <w:tc>
          <w:tcPr>
            <w:tcW w:w="1074" w:type="dxa"/>
            <w:vAlign w:val="bottom"/>
            <w:hideMark/>
          </w:tcPr>
          <w:p w:rsidR="001D4C63" w:rsidRPr="0017724F" w:rsidRDefault="001D4C63" w:rsidP="001D4C63">
            <w:r w:rsidRPr="0017724F">
              <w:t>07</w:t>
            </w:r>
          </w:p>
        </w:tc>
        <w:tc>
          <w:tcPr>
            <w:tcW w:w="1669" w:type="dxa"/>
            <w:vAlign w:val="bottom"/>
            <w:hideMark/>
          </w:tcPr>
          <w:p w:rsidR="001D4C63" w:rsidRPr="0017724F" w:rsidRDefault="001D4C63" w:rsidP="001D4C63">
            <w:r w:rsidRPr="0017724F">
              <w:t>12</w:t>
            </w:r>
          </w:p>
        </w:tc>
        <w:tc>
          <w:tcPr>
            <w:tcW w:w="1058" w:type="dxa"/>
            <w:vAlign w:val="bottom"/>
            <w:hideMark/>
          </w:tcPr>
          <w:p w:rsidR="001D4C63" w:rsidRPr="0017724F" w:rsidRDefault="001D4C63" w:rsidP="001D4C63"/>
        </w:tc>
        <w:tc>
          <w:tcPr>
            <w:tcW w:w="1512" w:type="dxa"/>
            <w:vAlign w:val="bottom"/>
            <w:hideMark/>
          </w:tcPr>
          <w:p w:rsidR="001D4C63" w:rsidRPr="0017724F" w:rsidRDefault="00DD082B" w:rsidP="001D4C63">
            <w:pPr>
              <w:jc w:val="right"/>
            </w:pPr>
            <w:r>
              <w:t>+</w:t>
            </w:r>
            <w:r w:rsidR="001D4C63" w:rsidRPr="0017724F">
              <w:t>80,8</w:t>
            </w:r>
          </w:p>
        </w:tc>
        <w:tc>
          <w:tcPr>
            <w:tcW w:w="1512" w:type="dxa"/>
            <w:vAlign w:val="bottom"/>
            <w:hideMark/>
          </w:tcPr>
          <w:p w:rsidR="001D4C63" w:rsidRPr="0017724F" w:rsidRDefault="001D4C63" w:rsidP="001D4C63">
            <w:pPr>
              <w:jc w:val="right"/>
            </w:pPr>
            <w:r w:rsidRPr="0017724F">
              <w:t> </w:t>
            </w:r>
          </w:p>
        </w:tc>
        <w:tc>
          <w:tcPr>
            <w:tcW w:w="1305" w:type="dxa"/>
            <w:vAlign w:val="bottom"/>
            <w:hideMark/>
          </w:tcPr>
          <w:p w:rsidR="001D4C63" w:rsidRPr="0017724F" w:rsidRDefault="001D4C63" w:rsidP="001D4C63">
            <w:pPr>
              <w:jc w:val="right"/>
            </w:pPr>
            <w:r w:rsidRPr="0017724F">
              <w:t> </w:t>
            </w:r>
          </w:p>
        </w:tc>
      </w:tr>
      <w:tr w:rsidR="001D4C63" w:rsidRPr="0017724F" w:rsidTr="00201646">
        <w:trPr>
          <w:trHeight w:val="315"/>
        </w:trPr>
        <w:tc>
          <w:tcPr>
            <w:tcW w:w="6091" w:type="dxa"/>
            <w:vAlign w:val="bottom"/>
            <w:hideMark/>
          </w:tcPr>
          <w:p w:rsidR="001D4C63" w:rsidRPr="0017724F" w:rsidRDefault="001D4C63" w:rsidP="001D4C63">
            <w:r w:rsidRPr="0017724F">
              <w:t xml:space="preserve">Подпрограмма «Развитие лесного хозяйства» </w:t>
            </w:r>
          </w:p>
        </w:tc>
        <w:tc>
          <w:tcPr>
            <w:tcW w:w="942" w:type="dxa"/>
            <w:vAlign w:val="bottom"/>
            <w:hideMark/>
          </w:tcPr>
          <w:p w:rsidR="001D4C63" w:rsidRPr="0017724F" w:rsidRDefault="001D4C63" w:rsidP="001D4C63">
            <w:r w:rsidRPr="0017724F">
              <w:t>04</w:t>
            </w:r>
          </w:p>
        </w:tc>
        <w:tc>
          <w:tcPr>
            <w:tcW w:w="1074" w:type="dxa"/>
            <w:vAlign w:val="bottom"/>
            <w:hideMark/>
          </w:tcPr>
          <w:p w:rsidR="001D4C63" w:rsidRPr="0017724F" w:rsidRDefault="001D4C63" w:rsidP="001D4C63">
            <w:r w:rsidRPr="0017724F">
              <w:t>07</w:t>
            </w:r>
          </w:p>
        </w:tc>
        <w:tc>
          <w:tcPr>
            <w:tcW w:w="1669" w:type="dxa"/>
            <w:vAlign w:val="bottom"/>
            <w:hideMark/>
          </w:tcPr>
          <w:p w:rsidR="001D4C63" w:rsidRPr="0017724F" w:rsidRDefault="001D4C63" w:rsidP="001D4C63">
            <w:r w:rsidRPr="0017724F">
              <w:t xml:space="preserve">12 1 </w:t>
            </w:r>
          </w:p>
        </w:tc>
        <w:tc>
          <w:tcPr>
            <w:tcW w:w="1058" w:type="dxa"/>
            <w:vAlign w:val="bottom"/>
            <w:hideMark/>
          </w:tcPr>
          <w:p w:rsidR="001D4C63" w:rsidRPr="0017724F" w:rsidRDefault="001D4C63" w:rsidP="001D4C63"/>
        </w:tc>
        <w:tc>
          <w:tcPr>
            <w:tcW w:w="1512" w:type="dxa"/>
            <w:noWrap/>
            <w:vAlign w:val="bottom"/>
            <w:hideMark/>
          </w:tcPr>
          <w:p w:rsidR="001D4C63" w:rsidRPr="0017724F" w:rsidRDefault="00DD082B" w:rsidP="001D4C63">
            <w:pPr>
              <w:jc w:val="right"/>
            </w:pPr>
            <w:r>
              <w:t>+</w:t>
            </w:r>
            <w:r w:rsidR="001D4C63" w:rsidRPr="0017724F">
              <w:t>80,8</w:t>
            </w:r>
          </w:p>
        </w:tc>
        <w:tc>
          <w:tcPr>
            <w:tcW w:w="1512" w:type="dxa"/>
            <w:noWrap/>
            <w:vAlign w:val="bottom"/>
            <w:hideMark/>
          </w:tcPr>
          <w:p w:rsidR="001D4C63" w:rsidRPr="0017724F" w:rsidRDefault="001D4C63" w:rsidP="001D4C63">
            <w:pPr>
              <w:jc w:val="right"/>
            </w:pPr>
            <w:r w:rsidRPr="0017724F">
              <w:t> </w:t>
            </w:r>
          </w:p>
        </w:tc>
        <w:tc>
          <w:tcPr>
            <w:tcW w:w="1305" w:type="dxa"/>
            <w:noWrap/>
            <w:vAlign w:val="bottom"/>
            <w:hideMark/>
          </w:tcPr>
          <w:p w:rsidR="001D4C63" w:rsidRPr="0017724F" w:rsidRDefault="001D4C63" w:rsidP="001D4C63">
            <w:pPr>
              <w:jc w:val="right"/>
            </w:pPr>
            <w:r w:rsidRPr="0017724F">
              <w:t> </w:t>
            </w:r>
          </w:p>
        </w:tc>
      </w:tr>
      <w:tr w:rsidR="001D4C63" w:rsidRPr="0017724F" w:rsidTr="00201646">
        <w:trPr>
          <w:trHeight w:val="630"/>
        </w:trPr>
        <w:tc>
          <w:tcPr>
            <w:tcW w:w="6091" w:type="dxa"/>
            <w:vAlign w:val="bottom"/>
            <w:hideMark/>
          </w:tcPr>
          <w:p w:rsidR="001D4C63" w:rsidRPr="0017724F" w:rsidRDefault="001D4C63" w:rsidP="001D4C63">
            <w:r w:rsidRPr="0017724F">
              <w:t xml:space="preserve">Основное мероприятие «Обеспечение </w:t>
            </w:r>
            <w:proofErr w:type="gramStart"/>
            <w:r w:rsidRPr="0017724F">
              <w:t>функций  органов</w:t>
            </w:r>
            <w:proofErr w:type="gramEnd"/>
            <w:r w:rsidRPr="0017724F">
              <w:t xml:space="preserve"> власти Белгородской области,  в том числе территориальных органов» </w:t>
            </w:r>
          </w:p>
        </w:tc>
        <w:tc>
          <w:tcPr>
            <w:tcW w:w="942" w:type="dxa"/>
            <w:vAlign w:val="bottom"/>
            <w:hideMark/>
          </w:tcPr>
          <w:p w:rsidR="001D4C63" w:rsidRPr="0017724F" w:rsidRDefault="001D4C63" w:rsidP="001D4C63">
            <w:r w:rsidRPr="0017724F">
              <w:t>04</w:t>
            </w:r>
          </w:p>
        </w:tc>
        <w:tc>
          <w:tcPr>
            <w:tcW w:w="1074" w:type="dxa"/>
            <w:vAlign w:val="bottom"/>
            <w:hideMark/>
          </w:tcPr>
          <w:p w:rsidR="001D4C63" w:rsidRPr="0017724F" w:rsidRDefault="001D4C63" w:rsidP="001D4C63">
            <w:r w:rsidRPr="0017724F">
              <w:t>07</w:t>
            </w:r>
          </w:p>
        </w:tc>
        <w:tc>
          <w:tcPr>
            <w:tcW w:w="1669" w:type="dxa"/>
            <w:vAlign w:val="bottom"/>
            <w:hideMark/>
          </w:tcPr>
          <w:p w:rsidR="001D4C63" w:rsidRPr="0017724F" w:rsidRDefault="001D4C63" w:rsidP="001D4C63">
            <w:r w:rsidRPr="0017724F">
              <w:t>12 1 01</w:t>
            </w:r>
          </w:p>
        </w:tc>
        <w:tc>
          <w:tcPr>
            <w:tcW w:w="1058" w:type="dxa"/>
            <w:vAlign w:val="bottom"/>
            <w:hideMark/>
          </w:tcPr>
          <w:p w:rsidR="001D4C63" w:rsidRPr="0017724F" w:rsidRDefault="001D4C63" w:rsidP="001D4C63"/>
        </w:tc>
        <w:tc>
          <w:tcPr>
            <w:tcW w:w="1512" w:type="dxa"/>
            <w:noWrap/>
            <w:vAlign w:val="bottom"/>
            <w:hideMark/>
          </w:tcPr>
          <w:p w:rsidR="001D4C63" w:rsidRPr="0017724F" w:rsidRDefault="001D4C63" w:rsidP="001D4C63">
            <w:pPr>
              <w:jc w:val="right"/>
            </w:pPr>
            <w:r w:rsidRPr="0017724F">
              <w:t>-967,8</w:t>
            </w:r>
          </w:p>
        </w:tc>
        <w:tc>
          <w:tcPr>
            <w:tcW w:w="1512" w:type="dxa"/>
            <w:noWrap/>
            <w:vAlign w:val="bottom"/>
            <w:hideMark/>
          </w:tcPr>
          <w:p w:rsidR="001D4C63" w:rsidRPr="0017724F" w:rsidRDefault="001D4C63" w:rsidP="001D4C63">
            <w:pPr>
              <w:jc w:val="right"/>
            </w:pPr>
            <w:r w:rsidRPr="0017724F">
              <w:t> </w:t>
            </w:r>
          </w:p>
        </w:tc>
        <w:tc>
          <w:tcPr>
            <w:tcW w:w="1305" w:type="dxa"/>
            <w:noWrap/>
            <w:vAlign w:val="bottom"/>
            <w:hideMark/>
          </w:tcPr>
          <w:p w:rsidR="001D4C63" w:rsidRPr="0017724F" w:rsidRDefault="001D4C63" w:rsidP="001D4C63">
            <w:pPr>
              <w:jc w:val="right"/>
            </w:pPr>
            <w:r w:rsidRPr="0017724F">
              <w:t> </w:t>
            </w:r>
          </w:p>
        </w:tc>
      </w:tr>
      <w:tr w:rsidR="001D4C63" w:rsidRPr="0017724F" w:rsidTr="00201646">
        <w:trPr>
          <w:trHeight w:val="1260"/>
        </w:trPr>
        <w:tc>
          <w:tcPr>
            <w:tcW w:w="6091" w:type="dxa"/>
            <w:vAlign w:val="bottom"/>
            <w:hideMark/>
          </w:tcPr>
          <w:p w:rsidR="001D4C63" w:rsidRPr="0017724F" w:rsidRDefault="001D4C63" w:rsidP="001D4C63">
            <w:r w:rsidRPr="0017724F">
              <w:t xml:space="preserve">Обеспечение </w:t>
            </w:r>
            <w:proofErr w:type="gramStart"/>
            <w:r w:rsidRPr="0017724F">
              <w:t>функций  органов</w:t>
            </w:r>
            <w:proofErr w:type="gramEnd"/>
            <w:r w:rsidRPr="0017724F">
              <w:t xml:space="preserve">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2" w:type="dxa"/>
            <w:vAlign w:val="bottom"/>
            <w:hideMark/>
          </w:tcPr>
          <w:p w:rsidR="001D4C63" w:rsidRPr="0017724F" w:rsidRDefault="001D4C63" w:rsidP="001D4C63">
            <w:r w:rsidRPr="0017724F">
              <w:t>04</w:t>
            </w:r>
          </w:p>
        </w:tc>
        <w:tc>
          <w:tcPr>
            <w:tcW w:w="1074" w:type="dxa"/>
            <w:vAlign w:val="bottom"/>
            <w:hideMark/>
          </w:tcPr>
          <w:p w:rsidR="001D4C63" w:rsidRPr="0017724F" w:rsidRDefault="001D4C63" w:rsidP="001D4C63">
            <w:r w:rsidRPr="0017724F">
              <w:t>07</w:t>
            </w:r>
          </w:p>
        </w:tc>
        <w:tc>
          <w:tcPr>
            <w:tcW w:w="1669" w:type="dxa"/>
            <w:vAlign w:val="bottom"/>
            <w:hideMark/>
          </w:tcPr>
          <w:p w:rsidR="001D4C63" w:rsidRPr="0017724F" w:rsidRDefault="001D4C63" w:rsidP="001D4C63">
            <w:r w:rsidRPr="0017724F">
              <w:t>12 1 01 90019</w:t>
            </w:r>
          </w:p>
        </w:tc>
        <w:tc>
          <w:tcPr>
            <w:tcW w:w="1058" w:type="dxa"/>
            <w:vAlign w:val="bottom"/>
            <w:hideMark/>
          </w:tcPr>
          <w:p w:rsidR="001D4C63" w:rsidRPr="0017724F" w:rsidRDefault="001D4C63" w:rsidP="001D4C63">
            <w:r w:rsidRPr="0017724F">
              <w:t>100</w:t>
            </w:r>
          </w:p>
        </w:tc>
        <w:tc>
          <w:tcPr>
            <w:tcW w:w="1512" w:type="dxa"/>
            <w:noWrap/>
            <w:vAlign w:val="bottom"/>
            <w:hideMark/>
          </w:tcPr>
          <w:p w:rsidR="001D4C63" w:rsidRPr="0017724F" w:rsidRDefault="00DD082B" w:rsidP="001D4C63">
            <w:pPr>
              <w:jc w:val="right"/>
            </w:pPr>
            <w:r>
              <w:t>+</w:t>
            </w:r>
            <w:r w:rsidR="001D4C63" w:rsidRPr="0017724F">
              <w:t>80,8</w:t>
            </w:r>
          </w:p>
        </w:tc>
        <w:tc>
          <w:tcPr>
            <w:tcW w:w="1512" w:type="dxa"/>
            <w:noWrap/>
            <w:vAlign w:val="bottom"/>
            <w:hideMark/>
          </w:tcPr>
          <w:p w:rsidR="001D4C63" w:rsidRPr="0017724F" w:rsidRDefault="001D4C63" w:rsidP="001D4C63">
            <w:pPr>
              <w:jc w:val="right"/>
            </w:pPr>
            <w:r w:rsidRPr="0017724F">
              <w:t> </w:t>
            </w:r>
          </w:p>
        </w:tc>
        <w:tc>
          <w:tcPr>
            <w:tcW w:w="1305" w:type="dxa"/>
            <w:noWrap/>
            <w:vAlign w:val="bottom"/>
            <w:hideMark/>
          </w:tcPr>
          <w:p w:rsidR="001D4C63" w:rsidRPr="0017724F" w:rsidRDefault="001D4C63" w:rsidP="001D4C63">
            <w:pPr>
              <w:jc w:val="right"/>
            </w:pPr>
            <w:r w:rsidRPr="0017724F">
              <w:t> </w:t>
            </w:r>
          </w:p>
        </w:tc>
      </w:tr>
      <w:tr w:rsidR="001D4C63" w:rsidRPr="0017724F" w:rsidTr="00201646">
        <w:trPr>
          <w:trHeight w:val="1050"/>
        </w:trPr>
        <w:tc>
          <w:tcPr>
            <w:tcW w:w="6091" w:type="dxa"/>
            <w:vAlign w:val="bottom"/>
            <w:hideMark/>
          </w:tcPr>
          <w:p w:rsidR="001D4C63" w:rsidRPr="0017724F" w:rsidRDefault="001D4C63" w:rsidP="001D4C63">
            <w:r w:rsidRPr="0017724F">
              <w:t xml:space="preserve">Обеспечение </w:t>
            </w:r>
            <w:proofErr w:type="gramStart"/>
            <w:r w:rsidRPr="0017724F">
              <w:t>функций  органов</w:t>
            </w:r>
            <w:proofErr w:type="gramEnd"/>
            <w:r w:rsidRPr="0017724F">
              <w:t xml:space="preserve">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942" w:type="dxa"/>
            <w:vAlign w:val="bottom"/>
            <w:hideMark/>
          </w:tcPr>
          <w:p w:rsidR="001D4C63" w:rsidRPr="0017724F" w:rsidRDefault="001D4C63" w:rsidP="001D4C63">
            <w:r w:rsidRPr="0017724F">
              <w:t>04</w:t>
            </w:r>
          </w:p>
        </w:tc>
        <w:tc>
          <w:tcPr>
            <w:tcW w:w="1074" w:type="dxa"/>
            <w:vAlign w:val="bottom"/>
            <w:hideMark/>
          </w:tcPr>
          <w:p w:rsidR="001D4C63" w:rsidRPr="0017724F" w:rsidRDefault="001D4C63" w:rsidP="001D4C63">
            <w:r w:rsidRPr="0017724F">
              <w:t>07</w:t>
            </w:r>
          </w:p>
        </w:tc>
        <w:tc>
          <w:tcPr>
            <w:tcW w:w="1669" w:type="dxa"/>
            <w:vAlign w:val="bottom"/>
            <w:hideMark/>
          </w:tcPr>
          <w:p w:rsidR="001D4C63" w:rsidRPr="0017724F" w:rsidRDefault="001D4C63" w:rsidP="001D4C63">
            <w:r w:rsidRPr="0017724F">
              <w:t>12 1 01 90019</w:t>
            </w:r>
          </w:p>
        </w:tc>
        <w:tc>
          <w:tcPr>
            <w:tcW w:w="1058" w:type="dxa"/>
            <w:vAlign w:val="bottom"/>
            <w:hideMark/>
          </w:tcPr>
          <w:p w:rsidR="001D4C63" w:rsidRPr="0017724F" w:rsidRDefault="001D4C63" w:rsidP="001D4C63">
            <w:r w:rsidRPr="0017724F">
              <w:t>200</w:t>
            </w:r>
          </w:p>
        </w:tc>
        <w:tc>
          <w:tcPr>
            <w:tcW w:w="1512" w:type="dxa"/>
            <w:noWrap/>
            <w:vAlign w:val="bottom"/>
            <w:hideMark/>
          </w:tcPr>
          <w:p w:rsidR="001D4C63" w:rsidRPr="0017724F" w:rsidRDefault="001D4C63" w:rsidP="001D4C63">
            <w:pPr>
              <w:jc w:val="right"/>
            </w:pPr>
            <w:r w:rsidRPr="0017724F">
              <w:t>-1 048,6</w:t>
            </w:r>
          </w:p>
        </w:tc>
        <w:tc>
          <w:tcPr>
            <w:tcW w:w="1512" w:type="dxa"/>
            <w:noWrap/>
            <w:vAlign w:val="bottom"/>
            <w:hideMark/>
          </w:tcPr>
          <w:p w:rsidR="001D4C63" w:rsidRPr="0017724F" w:rsidRDefault="001D4C63" w:rsidP="001D4C63">
            <w:pPr>
              <w:jc w:val="right"/>
            </w:pPr>
            <w:r w:rsidRPr="0017724F">
              <w:t> </w:t>
            </w:r>
          </w:p>
        </w:tc>
        <w:tc>
          <w:tcPr>
            <w:tcW w:w="1305" w:type="dxa"/>
            <w:noWrap/>
            <w:vAlign w:val="bottom"/>
            <w:hideMark/>
          </w:tcPr>
          <w:p w:rsidR="001D4C63" w:rsidRPr="0017724F" w:rsidRDefault="001D4C63" w:rsidP="001D4C63">
            <w:pPr>
              <w:jc w:val="right"/>
            </w:pPr>
            <w:r w:rsidRPr="0017724F">
              <w:t> </w:t>
            </w:r>
          </w:p>
        </w:tc>
      </w:tr>
      <w:tr w:rsidR="001D4C63" w:rsidRPr="0017724F" w:rsidTr="00201646">
        <w:trPr>
          <w:trHeight w:val="825"/>
        </w:trPr>
        <w:tc>
          <w:tcPr>
            <w:tcW w:w="6091" w:type="dxa"/>
            <w:vAlign w:val="bottom"/>
            <w:hideMark/>
          </w:tcPr>
          <w:p w:rsidR="001D4C63" w:rsidRPr="0017724F" w:rsidRDefault="001D4C63" w:rsidP="001D4C63">
            <w:r w:rsidRPr="0017724F">
              <w:t xml:space="preserve">Основное мероприятие «Обеспечение деятельности (оказание услуг) государственных учреждений (организаций)» </w:t>
            </w:r>
          </w:p>
        </w:tc>
        <w:tc>
          <w:tcPr>
            <w:tcW w:w="942" w:type="dxa"/>
            <w:vAlign w:val="bottom"/>
            <w:hideMark/>
          </w:tcPr>
          <w:p w:rsidR="001D4C63" w:rsidRPr="0017724F" w:rsidRDefault="001D4C63" w:rsidP="001D4C63">
            <w:r w:rsidRPr="0017724F">
              <w:t>04</w:t>
            </w:r>
          </w:p>
        </w:tc>
        <w:tc>
          <w:tcPr>
            <w:tcW w:w="1074" w:type="dxa"/>
            <w:vAlign w:val="bottom"/>
            <w:hideMark/>
          </w:tcPr>
          <w:p w:rsidR="001D4C63" w:rsidRPr="0017724F" w:rsidRDefault="001D4C63" w:rsidP="001D4C63">
            <w:r w:rsidRPr="0017724F">
              <w:t>07</w:t>
            </w:r>
          </w:p>
        </w:tc>
        <w:tc>
          <w:tcPr>
            <w:tcW w:w="1669" w:type="dxa"/>
            <w:vAlign w:val="bottom"/>
            <w:hideMark/>
          </w:tcPr>
          <w:p w:rsidR="001D4C63" w:rsidRPr="0017724F" w:rsidRDefault="001D4C63" w:rsidP="001D4C63">
            <w:r w:rsidRPr="0017724F">
              <w:t>12 1 02</w:t>
            </w:r>
          </w:p>
        </w:tc>
        <w:tc>
          <w:tcPr>
            <w:tcW w:w="1058" w:type="dxa"/>
            <w:vAlign w:val="bottom"/>
            <w:hideMark/>
          </w:tcPr>
          <w:p w:rsidR="001D4C63" w:rsidRPr="0017724F" w:rsidRDefault="001D4C63" w:rsidP="001D4C63"/>
        </w:tc>
        <w:tc>
          <w:tcPr>
            <w:tcW w:w="1512" w:type="dxa"/>
            <w:noWrap/>
            <w:vAlign w:val="bottom"/>
            <w:hideMark/>
          </w:tcPr>
          <w:p w:rsidR="001D4C63" w:rsidRPr="0017724F" w:rsidRDefault="00DD082B" w:rsidP="001D4C63">
            <w:pPr>
              <w:jc w:val="right"/>
            </w:pPr>
            <w:r>
              <w:t>+</w:t>
            </w:r>
            <w:r w:rsidR="001D4C63" w:rsidRPr="0017724F">
              <w:t>1 048,6</w:t>
            </w:r>
          </w:p>
        </w:tc>
        <w:tc>
          <w:tcPr>
            <w:tcW w:w="1512" w:type="dxa"/>
            <w:noWrap/>
            <w:vAlign w:val="bottom"/>
            <w:hideMark/>
          </w:tcPr>
          <w:p w:rsidR="001D4C63" w:rsidRPr="0017724F" w:rsidRDefault="001D4C63" w:rsidP="001D4C63">
            <w:pPr>
              <w:jc w:val="right"/>
            </w:pPr>
            <w:r w:rsidRPr="0017724F">
              <w:t> </w:t>
            </w:r>
          </w:p>
        </w:tc>
        <w:tc>
          <w:tcPr>
            <w:tcW w:w="1305" w:type="dxa"/>
            <w:noWrap/>
            <w:vAlign w:val="bottom"/>
            <w:hideMark/>
          </w:tcPr>
          <w:p w:rsidR="001D4C63" w:rsidRPr="0017724F" w:rsidRDefault="001D4C63" w:rsidP="001D4C63">
            <w:pPr>
              <w:jc w:val="right"/>
            </w:pPr>
            <w:r w:rsidRPr="0017724F">
              <w:t> </w:t>
            </w:r>
          </w:p>
        </w:tc>
      </w:tr>
      <w:tr w:rsidR="001D4C63" w:rsidRPr="0017724F" w:rsidTr="00201646">
        <w:trPr>
          <w:trHeight w:val="1140"/>
        </w:trPr>
        <w:tc>
          <w:tcPr>
            <w:tcW w:w="6091" w:type="dxa"/>
            <w:vAlign w:val="bottom"/>
            <w:hideMark/>
          </w:tcPr>
          <w:p w:rsidR="001D4C63" w:rsidRPr="0017724F" w:rsidRDefault="001D4C63" w:rsidP="001D4C63">
            <w:r w:rsidRPr="0017724F">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942" w:type="dxa"/>
            <w:vAlign w:val="bottom"/>
            <w:hideMark/>
          </w:tcPr>
          <w:p w:rsidR="001D4C63" w:rsidRPr="0017724F" w:rsidRDefault="001D4C63" w:rsidP="001D4C63">
            <w:r w:rsidRPr="0017724F">
              <w:t>04</w:t>
            </w:r>
          </w:p>
        </w:tc>
        <w:tc>
          <w:tcPr>
            <w:tcW w:w="1074" w:type="dxa"/>
            <w:vAlign w:val="bottom"/>
            <w:hideMark/>
          </w:tcPr>
          <w:p w:rsidR="001D4C63" w:rsidRPr="0017724F" w:rsidRDefault="001D4C63" w:rsidP="001D4C63">
            <w:r w:rsidRPr="0017724F">
              <w:t>07</w:t>
            </w:r>
          </w:p>
        </w:tc>
        <w:tc>
          <w:tcPr>
            <w:tcW w:w="1669" w:type="dxa"/>
            <w:vAlign w:val="bottom"/>
            <w:hideMark/>
          </w:tcPr>
          <w:p w:rsidR="001D4C63" w:rsidRPr="0017724F" w:rsidRDefault="001D4C63" w:rsidP="001D4C63">
            <w:r w:rsidRPr="0017724F">
              <w:t>12 1 02 00590</w:t>
            </w:r>
          </w:p>
        </w:tc>
        <w:tc>
          <w:tcPr>
            <w:tcW w:w="1058" w:type="dxa"/>
            <w:vAlign w:val="bottom"/>
            <w:hideMark/>
          </w:tcPr>
          <w:p w:rsidR="001D4C63" w:rsidRPr="0017724F" w:rsidRDefault="001D4C63" w:rsidP="001D4C63">
            <w:r w:rsidRPr="0017724F">
              <w:t>200</w:t>
            </w:r>
          </w:p>
        </w:tc>
        <w:tc>
          <w:tcPr>
            <w:tcW w:w="1512" w:type="dxa"/>
            <w:noWrap/>
            <w:vAlign w:val="bottom"/>
            <w:hideMark/>
          </w:tcPr>
          <w:p w:rsidR="001D4C63" w:rsidRPr="0017724F" w:rsidRDefault="00DD082B" w:rsidP="001D4C63">
            <w:pPr>
              <w:jc w:val="right"/>
            </w:pPr>
            <w:r>
              <w:t>+</w:t>
            </w:r>
            <w:r w:rsidR="001D4C63" w:rsidRPr="0017724F">
              <w:t>1 048,6</w:t>
            </w:r>
          </w:p>
        </w:tc>
        <w:tc>
          <w:tcPr>
            <w:tcW w:w="1512" w:type="dxa"/>
            <w:noWrap/>
            <w:vAlign w:val="bottom"/>
            <w:hideMark/>
          </w:tcPr>
          <w:p w:rsidR="001D4C63" w:rsidRPr="0017724F" w:rsidRDefault="001D4C63" w:rsidP="001D4C63">
            <w:pPr>
              <w:jc w:val="right"/>
            </w:pPr>
            <w:r w:rsidRPr="0017724F">
              <w:t> </w:t>
            </w:r>
          </w:p>
        </w:tc>
        <w:tc>
          <w:tcPr>
            <w:tcW w:w="1305" w:type="dxa"/>
            <w:noWrap/>
            <w:vAlign w:val="bottom"/>
            <w:hideMark/>
          </w:tcPr>
          <w:p w:rsidR="001D4C63" w:rsidRPr="0017724F" w:rsidRDefault="001D4C63" w:rsidP="001D4C63">
            <w:pPr>
              <w:jc w:val="right"/>
            </w:pPr>
            <w:r w:rsidRPr="0017724F">
              <w:t> </w:t>
            </w:r>
          </w:p>
        </w:tc>
      </w:tr>
      <w:tr w:rsidR="001D4C63" w:rsidRPr="0017724F" w:rsidTr="00201646">
        <w:trPr>
          <w:trHeight w:val="330"/>
        </w:trPr>
        <w:tc>
          <w:tcPr>
            <w:tcW w:w="6091" w:type="dxa"/>
            <w:vAlign w:val="bottom"/>
            <w:hideMark/>
          </w:tcPr>
          <w:p w:rsidR="001D4C63" w:rsidRPr="0017724F" w:rsidRDefault="001D4C63" w:rsidP="001D4C63">
            <w:pPr>
              <w:rPr>
                <w:b/>
                <w:bCs/>
              </w:rPr>
            </w:pPr>
            <w:r w:rsidRPr="0017724F">
              <w:rPr>
                <w:b/>
                <w:bCs/>
              </w:rPr>
              <w:t xml:space="preserve">Транспорт                                                            </w:t>
            </w:r>
          </w:p>
        </w:tc>
        <w:tc>
          <w:tcPr>
            <w:tcW w:w="942" w:type="dxa"/>
            <w:vAlign w:val="bottom"/>
            <w:hideMark/>
          </w:tcPr>
          <w:p w:rsidR="001D4C63" w:rsidRPr="0017724F" w:rsidRDefault="001D4C63" w:rsidP="001D4C63">
            <w:pPr>
              <w:rPr>
                <w:b/>
                <w:bCs/>
              </w:rPr>
            </w:pPr>
            <w:r w:rsidRPr="0017724F">
              <w:rPr>
                <w:b/>
                <w:bCs/>
              </w:rPr>
              <w:t>04 </w:t>
            </w:r>
          </w:p>
        </w:tc>
        <w:tc>
          <w:tcPr>
            <w:tcW w:w="1074" w:type="dxa"/>
            <w:vAlign w:val="bottom"/>
            <w:hideMark/>
          </w:tcPr>
          <w:p w:rsidR="001D4C63" w:rsidRPr="0017724F" w:rsidRDefault="001D4C63" w:rsidP="001D4C63">
            <w:pPr>
              <w:rPr>
                <w:b/>
                <w:bCs/>
              </w:rPr>
            </w:pPr>
            <w:r w:rsidRPr="0017724F">
              <w:rPr>
                <w:b/>
                <w:bCs/>
              </w:rPr>
              <w:t>08 </w:t>
            </w:r>
          </w:p>
        </w:tc>
        <w:tc>
          <w:tcPr>
            <w:tcW w:w="1669" w:type="dxa"/>
            <w:vAlign w:val="bottom"/>
            <w:hideMark/>
          </w:tcPr>
          <w:p w:rsidR="001D4C63" w:rsidRPr="0017724F" w:rsidRDefault="001D4C63" w:rsidP="001D4C63">
            <w:pPr>
              <w:rPr>
                <w:b/>
                <w:bCs/>
              </w:rPr>
            </w:pPr>
            <w:r w:rsidRPr="0017724F">
              <w:rPr>
                <w:b/>
                <w:bCs/>
              </w:rPr>
              <w:t> </w:t>
            </w:r>
          </w:p>
        </w:tc>
        <w:tc>
          <w:tcPr>
            <w:tcW w:w="1058" w:type="dxa"/>
            <w:vAlign w:val="bottom"/>
            <w:hideMark/>
          </w:tcPr>
          <w:p w:rsidR="001D4C63" w:rsidRPr="0017724F" w:rsidRDefault="001D4C63" w:rsidP="001D4C63">
            <w:pPr>
              <w:rPr>
                <w:b/>
                <w:bCs/>
              </w:rPr>
            </w:pPr>
            <w:r w:rsidRPr="0017724F">
              <w:rPr>
                <w:b/>
                <w:bCs/>
              </w:rPr>
              <w:t> </w:t>
            </w:r>
          </w:p>
        </w:tc>
        <w:tc>
          <w:tcPr>
            <w:tcW w:w="1512" w:type="dxa"/>
            <w:noWrap/>
            <w:vAlign w:val="bottom"/>
            <w:hideMark/>
          </w:tcPr>
          <w:p w:rsidR="001D4C63" w:rsidRPr="0017724F" w:rsidRDefault="00DD082B" w:rsidP="001D4C63">
            <w:pPr>
              <w:jc w:val="right"/>
              <w:rPr>
                <w:b/>
                <w:bCs/>
              </w:rPr>
            </w:pPr>
            <w:r>
              <w:rPr>
                <w:b/>
                <w:bCs/>
              </w:rPr>
              <w:t>+</w:t>
            </w:r>
            <w:r w:rsidR="001D4C63" w:rsidRPr="0017724F">
              <w:rPr>
                <w:b/>
                <w:bCs/>
              </w:rPr>
              <w:t>47 829,1</w:t>
            </w:r>
          </w:p>
        </w:tc>
        <w:tc>
          <w:tcPr>
            <w:tcW w:w="1512" w:type="dxa"/>
            <w:noWrap/>
            <w:vAlign w:val="bottom"/>
            <w:hideMark/>
          </w:tcPr>
          <w:p w:rsidR="001D4C63" w:rsidRPr="0017724F" w:rsidRDefault="001D4C63" w:rsidP="001D4C63">
            <w:pPr>
              <w:jc w:val="right"/>
              <w:rPr>
                <w:b/>
                <w:bCs/>
              </w:rPr>
            </w:pPr>
            <w:r w:rsidRPr="0017724F">
              <w:rPr>
                <w:b/>
                <w:bCs/>
              </w:rPr>
              <w:t> </w:t>
            </w:r>
          </w:p>
        </w:tc>
        <w:tc>
          <w:tcPr>
            <w:tcW w:w="1305" w:type="dxa"/>
            <w:noWrap/>
            <w:vAlign w:val="bottom"/>
            <w:hideMark/>
          </w:tcPr>
          <w:p w:rsidR="001D4C63" w:rsidRPr="0017724F" w:rsidRDefault="001D4C63" w:rsidP="001D4C63">
            <w:pPr>
              <w:jc w:val="right"/>
              <w:rPr>
                <w:b/>
                <w:bCs/>
              </w:rPr>
            </w:pPr>
            <w:r w:rsidRPr="0017724F">
              <w:rPr>
                <w:b/>
                <w:bCs/>
              </w:rPr>
              <w:t> </w:t>
            </w:r>
          </w:p>
        </w:tc>
      </w:tr>
      <w:tr w:rsidR="001D4C63" w:rsidRPr="0017724F" w:rsidTr="00201646">
        <w:trPr>
          <w:trHeight w:val="630"/>
        </w:trPr>
        <w:tc>
          <w:tcPr>
            <w:tcW w:w="6091" w:type="dxa"/>
            <w:vAlign w:val="bottom"/>
            <w:hideMark/>
          </w:tcPr>
          <w:p w:rsidR="001D4C63" w:rsidRPr="0017724F" w:rsidRDefault="001D4C63" w:rsidP="001D4C63">
            <w:r w:rsidRPr="0017724F">
              <w:t>Государственная программа Белгородской области «Совершенствование и развитие транспортной системы и дорожной сети в Белгородской области»</w:t>
            </w:r>
          </w:p>
        </w:tc>
        <w:tc>
          <w:tcPr>
            <w:tcW w:w="942" w:type="dxa"/>
            <w:vAlign w:val="bottom"/>
            <w:hideMark/>
          </w:tcPr>
          <w:p w:rsidR="001D4C63" w:rsidRPr="0017724F" w:rsidRDefault="001D4C63" w:rsidP="001D4C63">
            <w:r w:rsidRPr="0017724F">
              <w:t>04</w:t>
            </w:r>
          </w:p>
        </w:tc>
        <w:tc>
          <w:tcPr>
            <w:tcW w:w="1074" w:type="dxa"/>
            <w:vAlign w:val="bottom"/>
            <w:hideMark/>
          </w:tcPr>
          <w:p w:rsidR="001D4C63" w:rsidRPr="0017724F" w:rsidRDefault="001D4C63" w:rsidP="001D4C63">
            <w:r w:rsidRPr="0017724F">
              <w:t>08</w:t>
            </w:r>
          </w:p>
        </w:tc>
        <w:tc>
          <w:tcPr>
            <w:tcW w:w="1669" w:type="dxa"/>
            <w:noWrap/>
            <w:vAlign w:val="bottom"/>
            <w:hideMark/>
          </w:tcPr>
          <w:p w:rsidR="001D4C63" w:rsidRPr="0017724F" w:rsidRDefault="001D4C63" w:rsidP="001D4C63">
            <w:r w:rsidRPr="0017724F">
              <w:t>10</w:t>
            </w:r>
          </w:p>
        </w:tc>
        <w:tc>
          <w:tcPr>
            <w:tcW w:w="1058" w:type="dxa"/>
            <w:noWrap/>
            <w:vAlign w:val="bottom"/>
            <w:hideMark/>
          </w:tcPr>
          <w:p w:rsidR="001D4C63" w:rsidRPr="0017724F" w:rsidRDefault="001D4C63" w:rsidP="001D4C63"/>
        </w:tc>
        <w:tc>
          <w:tcPr>
            <w:tcW w:w="1512" w:type="dxa"/>
            <w:noWrap/>
            <w:vAlign w:val="bottom"/>
            <w:hideMark/>
          </w:tcPr>
          <w:p w:rsidR="001D4C63" w:rsidRPr="0017724F" w:rsidRDefault="001D4C63" w:rsidP="001D4C63">
            <w:pPr>
              <w:jc w:val="right"/>
            </w:pPr>
            <w:r w:rsidRPr="0017724F">
              <w:t>-38 170,9</w:t>
            </w:r>
          </w:p>
        </w:tc>
        <w:tc>
          <w:tcPr>
            <w:tcW w:w="1512" w:type="dxa"/>
            <w:noWrap/>
            <w:vAlign w:val="bottom"/>
            <w:hideMark/>
          </w:tcPr>
          <w:p w:rsidR="001D4C63" w:rsidRPr="0017724F" w:rsidRDefault="001D4C63" w:rsidP="001D4C63">
            <w:pPr>
              <w:jc w:val="right"/>
            </w:pPr>
            <w:r w:rsidRPr="0017724F">
              <w:t> </w:t>
            </w:r>
          </w:p>
        </w:tc>
        <w:tc>
          <w:tcPr>
            <w:tcW w:w="1305" w:type="dxa"/>
            <w:noWrap/>
            <w:vAlign w:val="bottom"/>
            <w:hideMark/>
          </w:tcPr>
          <w:p w:rsidR="001D4C63" w:rsidRPr="0017724F" w:rsidRDefault="001D4C63" w:rsidP="001D4C63">
            <w:pPr>
              <w:jc w:val="right"/>
            </w:pPr>
            <w:r w:rsidRPr="0017724F">
              <w:t> </w:t>
            </w:r>
          </w:p>
        </w:tc>
      </w:tr>
      <w:tr w:rsidR="001D4C63" w:rsidRPr="0017724F" w:rsidTr="00201646">
        <w:trPr>
          <w:trHeight w:val="315"/>
        </w:trPr>
        <w:tc>
          <w:tcPr>
            <w:tcW w:w="6091" w:type="dxa"/>
            <w:vAlign w:val="bottom"/>
            <w:hideMark/>
          </w:tcPr>
          <w:p w:rsidR="001D4C63" w:rsidRPr="0017724F" w:rsidRDefault="001D4C63" w:rsidP="001D4C63">
            <w:r w:rsidRPr="0017724F">
              <w:t>Подпрограмма «Совершенствование и развитие транспортной системы»</w:t>
            </w:r>
          </w:p>
        </w:tc>
        <w:tc>
          <w:tcPr>
            <w:tcW w:w="942" w:type="dxa"/>
            <w:vAlign w:val="bottom"/>
            <w:hideMark/>
          </w:tcPr>
          <w:p w:rsidR="001D4C63" w:rsidRPr="0017724F" w:rsidRDefault="001D4C63" w:rsidP="001D4C63">
            <w:r w:rsidRPr="0017724F">
              <w:t>04</w:t>
            </w:r>
          </w:p>
        </w:tc>
        <w:tc>
          <w:tcPr>
            <w:tcW w:w="1074" w:type="dxa"/>
            <w:vAlign w:val="bottom"/>
            <w:hideMark/>
          </w:tcPr>
          <w:p w:rsidR="001D4C63" w:rsidRPr="0017724F" w:rsidRDefault="001D4C63" w:rsidP="001D4C63">
            <w:r w:rsidRPr="0017724F">
              <w:t>08</w:t>
            </w:r>
          </w:p>
        </w:tc>
        <w:tc>
          <w:tcPr>
            <w:tcW w:w="1669" w:type="dxa"/>
            <w:noWrap/>
            <w:vAlign w:val="bottom"/>
            <w:hideMark/>
          </w:tcPr>
          <w:p w:rsidR="001D4C63" w:rsidRPr="0017724F" w:rsidRDefault="001D4C63" w:rsidP="001D4C63">
            <w:r w:rsidRPr="0017724F">
              <w:t xml:space="preserve">10 2 </w:t>
            </w:r>
          </w:p>
        </w:tc>
        <w:tc>
          <w:tcPr>
            <w:tcW w:w="1058" w:type="dxa"/>
            <w:vAlign w:val="bottom"/>
            <w:hideMark/>
          </w:tcPr>
          <w:p w:rsidR="001D4C63" w:rsidRPr="0017724F" w:rsidRDefault="001D4C63" w:rsidP="001D4C63"/>
        </w:tc>
        <w:tc>
          <w:tcPr>
            <w:tcW w:w="1512" w:type="dxa"/>
            <w:noWrap/>
            <w:vAlign w:val="bottom"/>
            <w:hideMark/>
          </w:tcPr>
          <w:p w:rsidR="001D4C63" w:rsidRPr="0017724F" w:rsidRDefault="001D4C63" w:rsidP="001D4C63">
            <w:pPr>
              <w:jc w:val="right"/>
            </w:pPr>
            <w:r w:rsidRPr="0017724F">
              <w:t>-39 354,9</w:t>
            </w:r>
          </w:p>
        </w:tc>
        <w:tc>
          <w:tcPr>
            <w:tcW w:w="1512" w:type="dxa"/>
            <w:noWrap/>
            <w:vAlign w:val="bottom"/>
            <w:hideMark/>
          </w:tcPr>
          <w:p w:rsidR="001D4C63" w:rsidRPr="0017724F" w:rsidRDefault="001D4C63" w:rsidP="001D4C63">
            <w:pPr>
              <w:jc w:val="right"/>
            </w:pPr>
            <w:r w:rsidRPr="0017724F">
              <w:t> </w:t>
            </w:r>
          </w:p>
        </w:tc>
        <w:tc>
          <w:tcPr>
            <w:tcW w:w="1305" w:type="dxa"/>
            <w:noWrap/>
            <w:vAlign w:val="bottom"/>
            <w:hideMark/>
          </w:tcPr>
          <w:p w:rsidR="001D4C63" w:rsidRPr="0017724F" w:rsidRDefault="001D4C63" w:rsidP="001D4C63">
            <w:pPr>
              <w:jc w:val="right"/>
            </w:pPr>
            <w:r w:rsidRPr="0017724F">
              <w:t> </w:t>
            </w:r>
          </w:p>
        </w:tc>
      </w:tr>
      <w:tr w:rsidR="001D4C63" w:rsidRPr="0017724F" w:rsidTr="00201646">
        <w:trPr>
          <w:trHeight w:val="690"/>
        </w:trPr>
        <w:tc>
          <w:tcPr>
            <w:tcW w:w="6091" w:type="dxa"/>
            <w:vAlign w:val="bottom"/>
            <w:hideMark/>
          </w:tcPr>
          <w:p w:rsidR="001D4C63" w:rsidRPr="0017724F" w:rsidRDefault="001D4C63" w:rsidP="001D4C63">
            <w:r w:rsidRPr="0017724F">
              <w:t>Основное мероприятие «Организация транспортного обслуживания населения автомобильным транспортом»</w:t>
            </w:r>
          </w:p>
        </w:tc>
        <w:tc>
          <w:tcPr>
            <w:tcW w:w="942" w:type="dxa"/>
            <w:vAlign w:val="bottom"/>
            <w:hideMark/>
          </w:tcPr>
          <w:p w:rsidR="001D4C63" w:rsidRPr="0017724F" w:rsidRDefault="001D4C63" w:rsidP="001D4C63">
            <w:r w:rsidRPr="0017724F">
              <w:t>04</w:t>
            </w:r>
          </w:p>
        </w:tc>
        <w:tc>
          <w:tcPr>
            <w:tcW w:w="1074" w:type="dxa"/>
            <w:vAlign w:val="bottom"/>
            <w:hideMark/>
          </w:tcPr>
          <w:p w:rsidR="001D4C63" w:rsidRPr="0017724F" w:rsidRDefault="001D4C63" w:rsidP="001D4C63">
            <w:r w:rsidRPr="0017724F">
              <w:t>08</w:t>
            </w:r>
          </w:p>
        </w:tc>
        <w:tc>
          <w:tcPr>
            <w:tcW w:w="1669" w:type="dxa"/>
            <w:noWrap/>
            <w:vAlign w:val="bottom"/>
            <w:hideMark/>
          </w:tcPr>
          <w:p w:rsidR="001D4C63" w:rsidRPr="0017724F" w:rsidRDefault="001D4C63" w:rsidP="001D4C63">
            <w:r w:rsidRPr="0017724F">
              <w:t>10 2 01</w:t>
            </w:r>
          </w:p>
        </w:tc>
        <w:tc>
          <w:tcPr>
            <w:tcW w:w="1058" w:type="dxa"/>
            <w:noWrap/>
            <w:vAlign w:val="bottom"/>
            <w:hideMark/>
          </w:tcPr>
          <w:p w:rsidR="001D4C63" w:rsidRPr="0017724F" w:rsidRDefault="001D4C63" w:rsidP="001D4C63"/>
        </w:tc>
        <w:tc>
          <w:tcPr>
            <w:tcW w:w="1512" w:type="dxa"/>
            <w:noWrap/>
            <w:vAlign w:val="bottom"/>
            <w:hideMark/>
          </w:tcPr>
          <w:p w:rsidR="001D4C63" w:rsidRPr="0017724F" w:rsidRDefault="001D4C63" w:rsidP="001D4C63">
            <w:pPr>
              <w:jc w:val="right"/>
            </w:pPr>
            <w:r w:rsidRPr="0017724F">
              <w:t>-5 354,9</w:t>
            </w:r>
          </w:p>
        </w:tc>
        <w:tc>
          <w:tcPr>
            <w:tcW w:w="1512" w:type="dxa"/>
            <w:noWrap/>
            <w:vAlign w:val="bottom"/>
            <w:hideMark/>
          </w:tcPr>
          <w:p w:rsidR="001D4C63" w:rsidRPr="0017724F" w:rsidRDefault="001D4C63" w:rsidP="001D4C63">
            <w:pPr>
              <w:jc w:val="right"/>
            </w:pPr>
            <w:r w:rsidRPr="0017724F">
              <w:t> </w:t>
            </w:r>
          </w:p>
        </w:tc>
        <w:tc>
          <w:tcPr>
            <w:tcW w:w="1305" w:type="dxa"/>
            <w:noWrap/>
            <w:vAlign w:val="bottom"/>
            <w:hideMark/>
          </w:tcPr>
          <w:p w:rsidR="001D4C63" w:rsidRPr="0017724F" w:rsidRDefault="001D4C63" w:rsidP="001D4C63">
            <w:pPr>
              <w:jc w:val="right"/>
            </w:pPr>
            <w:r w:rsidRPr="0017724F">
              <w:t> </w:t>
            </w:r>
          </w:p>
        </w:tc>
      </w:tr>
      <w:tr w:rsidR="001D4C63" w:rsidRPr="0017724F" w:rsidTr="00201646">
        <w:trPr>
          <w:trHeight w:val="945"/>
        </w:trPr>
        <w:tc>
          <w:tcPr>
            <w:tcW w:w="6091" w:type="dxa"/>
            <w:vAlign w:val="bottom"/>
            <w:hideMark/>
          </w:tcPr>
          <w:p w:rsidR="001D4C63" w:rsidRPr="0017724F" w:rsidRDefault="001D4C63" w:rsidP="001D4C63">
            <w:r w:rsidRPr="0017724F">
              <w:t>Субсидии на возмещение недополученных доходов на пригородных автобусных маршрутах в целях предоставления льготного проезда к дачным и садово-огородным участкам в выходные и праздничные дни</w:t>
            </w:r>
            <w:proofErr w:type="gramStart"/>
            <w:r w:rsidRPr="0017724F">
              <w:t xml:space="preserve">   (</w:t>
            </w:r>
            <w:proofErr w:type="gramEnd"/>
            <w:r w:rsidRPr="0017724F">
              <w:t>Межбюджетные трансферты)</w:t>
            </w:r>
          </w:p>
        </w:tc>
        <w:tc>
          <w:tcPr>
            <w:tcW w:w="942" w:type="dxa"/>
            <w:vAlign w:val="bottom"/>
            <w:hideMark/>
          </w:tcPr>
          <w:p w:rsidR="001D4C63" w:rsidRPr="0017724F" w:rsidRDefault="001D4C63" w:rsidP="001D4C63">
            <w:r w:rsidRPr="0017724F">
              <w:t>04</w:t>
            </w:r>
          </w:p>
        </w:tc>
        <w:tc>
          <w:tcPr>
            <w:tcW w:w="1074" w:type="dxa"/>
            <w:vAlign w:val="bottom"/>
            <w:hideMark/>
          </w:tcPr>
          <w:p w:rsidR="001D4C63" w:rsidRPr="0017724F" w:rsidRDefault="001D4C63" w:rsidP="001D4C63">
            <w:r w:rsidRPr="0017724F">
              <w:t>08</w:t>
            </w:r>
          </w:p>
        </w:tc>
        <w:tc>
          <w:tcPr>
            <w:tcW w:w="1669" w:type="dxa"/>
            <w:noWrap/>
            <w:vAlign w:val="bottom"/>
            <w:hideMark/>
          </w:tcPr>
          <w:p w:rsidR="001D4C63" w:rsidRPr="0017724F" w:rsidRDefault="001D4C63" w:rsidP="001D4C63">
            <w:r w:rsidRPr="0017724F">
              <w:t>10 2 01 73860</w:t>
            </w:r>
          </w:p>
        </w:tc>
        <w:tc>
          <w:tcPr>
            <w:tcW w:w="1058" w:type="dxa"/>
            <w:vAlign w:val="bottom"/>
            <w:hideMark/>
          </w:tcPr>
          <w:p w:rsidR="001D4C63" w:rsidRPr="0017724F" w:rsidRDefault="001D4C63" w:rsidP="001D4C63">
            <w:r w:rsidRPr="0017724F">
              <w:t>500</w:t>
            </w:r>
          </w:p>
        </w:tc>
        <w:tc>
          <w:tcPr>
            <w:tcW w:w="1512" w:type="dxa"/>
            <w:noWrap/>
            <w:vAlign w:val="bottom"/>
            <w:hideMark/>
          </w:tcPr>
          <w:p w:rsidR="001D4C63" w:rsidRPr="0017724F" w:rsidRDefault="001D4C63" w:rsidP="001D4C63">
            <w:pPr>
              <w:jc w:val="right"/>
            </w:pPr>
            <w:r w:rsidRPr="0017724F">
              <w:t>-5 354,9</w:t>
            </w:r>
          </w:p>
        </w:tc>
        <w:tc>
          <w:tcPr>
            <w:tcW w:w="1512" w:type="dxa"/>
            <w:noWrap/>
            <w:vAlign w:val="bottom"/>
            <w:hideMark/>
          </w:tcPr>
          <w:p w:rsidR="001D4C63" w:rsidRPr="0017724F" w:rsidRDefault="001D4C63" w:rsidP="001D4C63">
            <w:pPr>
              <w:jc w:val="right"/>
            </w:pPr>
            <w:r w:rsidRPr="0017724F">
              <w:t> </w:t>
            </w:r>
          </w:p>
        </w:tc>
        <w:tc>
          <w:tcPr>
            <w:tcW w:w="1305" w:type="dxa"/>
            <w:noWrap/>
            <w:vAlign w:val="bottom"/>
            <w:hideMark/>
          </w:tcPr>
          <w:p w:rsidR="001D4C63" w:rsidRPr="0017724F" w:rsidRDefault="001D4C63" w:rsidP="001D4C63">
            <w:pPr>
              <w:jc w:val="right"/>
            </w:pPr>
            <w:r w:rsidRPr="0017724F">
              <w:t> </w:t>
            </w:r>
          </w:p>
        </w:tc>
      </w:tr>
      <w:tr w:rsidR="001D4C63" w:rsidRPr="0017724F" w:rsidTr="00201646">
        <w:trPr>
          <w:trHeight w:val="630"/>
        </w:trPr>
        <w:tc>
          <w:tcPr>
            <w:tcW w:w="6091" w:type="dxa"/>
            <w:vAlign w:val="bottom"/>
            <w:hideMark/>
          </w:tcPr>
          <w:p w:rsidR="001D4C63" w:rsidRPr="0017724F" w:rsidRDefault="001D4C63" w:rsidP="001D4C63">
            <w:r w:rsidRPr="0017724F">
              <w:t>Основное мероприятие «Государственная поддержка региональных авиаперевозок воздушным транспортом»</w:t>
            </w:r>
          </w:p>
        </w:tc>
        <w:tc>
          <w:tcPr>
            <w:tcW w:w="942" w:type="dxa"/>
            <w:vAlign w:val="bottom"/>
            <w:hideMark/>
          </w:tcPr>
          <w:p w:rsidR="001D4C63" w:rsidRPr="0017724F" w:rsidRDefault="001D4C63" w:rsidP="001D4C63">
            <w:r w:rsidRPr="0017724F">
              <w:t>04</w:t>
            </w:r>
          </w:p>
        </w:tc>
        <w:tc>
          <w:tcPr>
            <w:tcW w:w="1074" w:type="dxa"/>
            <w:vAlign w:val="bottom"/>
            <w:hideMark/>
          </w:tcPr>
          <w:p w:rsidR="001D4C63" w:rsidRPr="0017724F" w:rsidRDefault="001D4C63" w:rsidP="001D4C63">
            <w:r w:rsidRPr="0017724F">
              <w:t>08</w:t>
            </w:r>
          </w:p>
        </w:tc>
        <w:tc>
          <w:tcPr>
            <w:tcW w:w="1669" w:type="dxa"/>
            <w:noWrap/>
            <w:vAlign w:val="bottom"/>
            <w:hideMark/>
          </w:tcPr>
          <w:p w:rsidR="001D4C63" w:rsidRPr="0017724F" w:rsidRDefault="001D4C63" w:rsidP="001D4C63">
            <w:r w:rsidRPr="0017724F">
              <w:t xml:space="preserve">10 2 03 </w:t>
            </w:r>
          </w:p>
        </w:tc>
        <w:tc>
          <w:tcPr>
            <w:tcW w:w="1058" w:type="dxa"/>
            <w:noWrap/>
            <w:vAlign w:val="bottom"/>
            <w:hideMark/>
          </w:tcPr>
          <w:p w:rsidR="001D4C63" w:rsidRPr="0017724F" w:rsidRDefault="001D4C63" w:rsidP="001D4C63"/>
        </w:tc>
        <w:tc>
          <w:tcPr>
            <w:tcW w:w="1512" w:type="dxa"/>
            <w:noWrap/>
            <w:vAlign w:val="bottom"/>
            <w:hideMark/>
          </w:tcPr>
          <w:p w:rsidR="001D4C63" w:rsidRPr="0017724F" w:rsidRDefault="001D4C63" w:rsidP="001D4C63">
            <w:pPr>
              <w:jc w:val="right"/>
            </w:pPr>
            <w:r w:rsidRPr="0017724F">
              <w:t>-34 000,0</w:t>
            </w:r>
          </w:p>
        </w:tc>
        <w:tc>
          <w:tcPr>
            <w:tcW w:w="1512" w:type="dxa"/>
            <w:noWrap/>
            <w:vAlign w:val="bottom"/>
            <w:hideMark/>
          </w:tcPr>
          <w:p w:rsidR="001D4C63" w:rsidRPr="0017724F" w:rsidRDefault="001D4C63" w:rsidP="001D4C63">
            <w:pPr>
              <w:jc w:val="right"/>
            </w:pPr>
            <w:r w:rsidRPr="0017724F">
              <w:t> </w:t>
            </w:r>
          </w:p>
        </w:tc>
        <w:tc>
          <w:tcPr>
            <w:tcW w:w="1305" w:type="dxa"/>
            <w:noWrap/>
            <w:vAlign w:val="bottom"/>
            <w:hideMark/>
          </w:tcPr>
          <w:p w:rsidR="001D4C63" w:rsidRPr="0017724F" w:rsidRDefault="001D4C63" w:rsidP="001D4C63">
            <w:pPr>
              <w:jc w:val="right"/>
            </w:pPr>
            <w:r w:rsidRPr="0017724F">
              <w:t> </w:t>
            </w:r>
          </w:p>
        </w:tc>
      </w:tr>
      <w:tr w:rsidR="001D4C63" w:rsidRPr="0017724F" w:rsidTr="00201646">
        <w:trPr>
          <w:trHeight w:val="630"/>
        </w:trPr>
        <w:tc>
          <w:tcPr>
            <w:tcW w:w="6091" w:type="dxa"/>
            <w:vAlign w:val="bottom"/>
            <w:hideMark/>
          </w:tcPr>
          <w:p w:rsidR="001D4C63" w:rsidRPr="0017724F" w:rsidRDefault="001D4C63" w:rsidP="001D4C63">
            <w:r w:rsidRPr="0017724F">
              <w:t>Государственная поддержка региональных авиаперевозок воздушным транспортом (Иные бюджетные ассигнования)</w:t>
            </w:r>
          </w:p>
        </w:tc>
        <w:tc>
          <w:tcPr>
            <w:tcW w:w="942" w:type="dxa"/>
            <w:vAlign w:val="bottom"/>
            <w:hideMark/>
          </w:tcPr>
          <w:p w:rsidR="001D4C63" w:rsidRPr="0017724F" w:rsidRDefault="001D4C63" w:rsidP="001D4C63">
            <w:r w:rsidRPr="0017724F">
              <w:t>04</w:t>
            </w:r>
          </w:p>
        </w:tc>
        <w:tc>
          <w:tcPr>
            <w:tcW w:w="1074" w:type="dxa"/>
            <w:vAlign w:val="bottom"/>
            <w:hideMark/>
          </w:tcPr>
          <w:p w:rsidR="001D4C63" w:rsidRPr="0017724F" w:rsidRDefault="001D4C63" w:rsidP="001D4C63">
            <w:r w:rsidRPr="0017724F">
              <w:t>08</w:t>
            </w:r>
          </w:p>
        </w:tc>
        <w:tc>
          <w:tcPr>
            <w:tcW w:w="1669" w:type="dxa"/>
            <w:noWrap/>
            <w:vAlign w:val="bottom"/>
            <w:hideMark/>
          </w:tcPr>
          <w:p w:rsidR="001D4C63" w:rsidRPr="0017724F" w:rsidRDefault="001D4C63" w:rsidP="001D4C63">
            <w:r w:rsidRPr="0017724F">
              <w:t>10 2 03 60440</w:t>
            </w:r>
          </w:p>
        </w:tc>
        <w:tc>
          <w:tcPr>
            <w:tcW w:w="1058" w:type="dxa"/>
            <w:noWrap/>
            <w:vAlign w:val="bottom"/>
            <w:hideMark/>
          </w:tcPr>
          <w:p w:rsidR="001D4C63" w:rsidRPr="0017724F" w:rsidRDefault="001D4C63" w:rsidP="001D4C63">
            <w:r w:rsidRPr="0017724F">
              <w:t>800</w:t>
            </w:r>
          </w:p>
        </w:tc>
        <w:tc>
          <w:tcPr>
            <w:tcW w:w="1512" w:type="dxa"/>
            <w:noWrap/>
            <w:vAlign w:val="bottom"/>
            <w:hideMark/>
          </w:tcPr>
          <w:p w:rsidR="001D4C63" w:rsidRPr="0017724F" w:rsidRDefault="001D4C63" w:rsidP="001D4C63">
            <w:pPr>
              <w:jc w:val="right"/>
            </w:pPr>
            <w:r w:rsidRPr="0017724F">
              <w:t>-34 000,0</w:t>
            </w:r>
          </w:p>
        </w:tc>
        <w:tc>
          <w:tcPr>
            <w:tcW w:w="1512" w:type="dxa"/>
            <w:noWrap/>
            <w:vAlign w:val="bottom"/>
            <w:hideMark/>
          </w:tcPr>
          <w:p w:rsidR="001D4C63" w:rsidRPr="0017724F" w:rsidRDefault="001D4C63" w:rsidP="001D4C63">
            <w:pPr>
              <w:jc w:val="right"/>
            </w:pPr>
            <w:r w:rsidRPr="0017724F">
              <w:t> </w:t>
            </w:r>
          </w:p>
        </w:tc>
        <w:tc>
          <w:tcPr>
            <w:tcW w:w="1305" w:type="dxa"/>
            <w:noWrap/>
            <w:vAlign w:val="bottom"/>
            <w:hideMark/>
          </w:tcPr>
          <w:p w:rsidR="001D4C63" w:rsidRPr="0017724F" w:rsidRDefault="001D4C63" w:rsidP="001D4C63">
            <w:pPr>
              <w:jc w:val="right"/>
            </w:pPr>
            <w:r w:rsidRPr="0017724F">
              <w:t> </w:t>
            </w:r>
          </w:p>
        </w:tc>
      </w:tr>
      <w:tr w:rsidR="001D4C63" w:rsidRPr="0017724F" w:rsidTr="00201646">
        <w:trPr>
          <w:trHeight w:val="390"/>
        </w:trPr>
        <w:tc>
          <w:tcPr>
            <w:tcW w:w="6091" w:type="dxa"/>
            <w:vAlign w:val="bottom"/>
            <w:hideMark/>
          </w:tcPr>
          <w:p w:rsidR="001D4C63" w:rsidRPr="0017724F" w:rsidRDefault="001D4C63" w:rsidP="001D4C63">
            <w:r w:rsidRPr="0017724F">
              <w:t xml:space="preserve">Подпрограмма «Обеспечение реализации государственной программы» </w:t>
            </w:r>
          </w:p>
        </w:tc>
        <w:tc>
          <w:tcPr>
            <w:tcW w:w="942" w:type="dxa"/>
            <w:vAlign w:val="bottom"/>
            <w:hideMark/>
          </w:tcPr>
          <w:p w:rsidR="001D4C63" w:rsidRPr="0017724F" w:rsidRDefault="001D4C63" w:rsidP="001D4C63">
            <w:r w:rsidRPr="0017724F">
              <w:t>04</w:t>
            </w:r>
          </w:p>
        </w:tc>
        <w:tc>
          <w:tcPr>
            <w:tcW w:w="1074" w:type="dxa"/>
            <w:vAlign w:val="bottom"/>
            <w:hideMark/>
          </w:tcPr>
          <w:p w:rsidR="001D4C63" w:rsidRPr="0017724F" w:rsidRDefault="001D4C63" w:rsidP="001D4C63">
            <w:r w:rsidRPr="0017724F">
              <w:t>08</w:t>
            </w:r>
          </w:p>
        </w:tc>
        <w:tc>
          <w:tcPr>
            <w:tcW w:w="1669" w:type="dxa"/>
            <w:noWrap/>
            <w:vAlign w:val="bottom"/>
            <w:hideMark/>
          </w:tcPr>
          <w:p w:rsidR="001D4C63" w:rsidRPr="0017724F" w:rsidRDefault="001D4C63" w:rsidP="001D4C63">
            <w:r w:rsidRPr="0017724F">
              <w:t xml:space="preserve">10 3 </w:t>
            </w:r>
          </w:p>
        </w:tc>
        <w:tc>
          <w:tcPr>
            <w:tcW w:w="1058" w:type="dxa"/>
            <w:noWrap/>
            <w:vAlign w:val="bottom"/>
            <w:hideMark/>
          </w:tcPr>
          <w:p w:rsidR="001D4C63" w:rsidRPr="0017724F" w:rsidRDefault="001D4C63" w:rsidP="001D4C63"/>
        </w:tc>
        <w:tc>
          <w:tcPr>
            <w:tcW w:w="1512" w:type="dxa"/>
            <w:noWrap/>
            <w:vAlign w:val="bottom"/>
            <w:hideMark/>
          </w:tcPr>
          <w:p w:rsidR="001D4C63" w:rsidRPr="0017724F" w:rsidRDefault="00DD082B" w:rsidP="001D4C63">
            <w:pPr>
              <w:jc w:val="right"/>
            </w:pPr>
            <w:r>
              <w:t>+</w:t>
            </w:r>
            <w:r w:rsidR="001D4C63" w:rsidRPr="0017724F">
              <w:t>1 184,0</w:t>
            </w:r>
          </w:p>
        </w:tc>
        <w:tc>
          <w:tcPr>
            <w:tcW w:w="1512" w:type="dxa"/>
            <w:noWrap/>
            <w:vAlign w:val="bottom"/>
            <w:hideMark/>
          </w:tcPr>
          <w:p w:rsidR="001D4C63" w:rsidRPr="0017724F" w:rsidRDefault="001D4C63" w:rsidP="001D4C63">
            <w:pPr>
              <w:jc w:val="right"/>
            </w:pPr>
            <w:r w:rsidRPr="0017724F">
              <w:t> </w:t>
            </w:r>
          </w:p>
        </w:tc>
        <w:tc>
          <w:tcPr>
            <w:tcW w:w="1305" w:type="dxa"/>
            <w:noWrap/>
            <w:vAlign w:val="bottom"/>
            <w:hideMark/>
          </w:tcPr>
          <w:p w:rsidR="001D4C63" w:rsidRPr="0017724F" w:rsidRDefault="001D4C63" w:rsidP="001D4C63">
            <w:pPr>
              <w:jc w:val="right"/>
            </w:pPr>
            <w:r w:rsidRPr="0017724F">
              <w:t> </w:t>
            </w:r>
          </w:p>
        </w:tc>
      </w:tr>
      <w:tr w:rsidR="001D4C63" w:rsidRPr="0017724F" w:rsidTr="00201646">
        <w:trPr>
          <w:trHeight w:val="735"/>
        </w:trPr>
        <w:tc>
          <w:tcPr>
            <w:tcW w:w="6091" w:type="dxa"/>
            <w:vAlign w:val="bottom"/>
            <w:hideMark/>
          </w:tcPr>
          <w:p w:rsidR="001D4C63" w:rsidRPr="0017724F" w:rsidRDefault="001D4C63" w:rsidP="001D4C63">
            <w:r w:rsidRPr="0017724F">
              <w:t>Основное мероприятие «Обеспечение функций органов власти Белгородской области, в том числе территориальных органов»</w:t>
            </w:r>
          </w:p>
        </w:tc>
        <w:tc>
          <w:tcPr>
            <w:tcW w:w="942" w:type="dxa"/>
            <w:vAlign w:val="bottom"/>
            <w:hideMark/>
          </w:tcPr>
          <w:p w:rsidR="001D4C63" w:rsidRPr="0017724F" w:rsidRDefault="001D4C63" w:rsidP="001D4C63">
            <w:r w:rsidRPr="0017724F">
              <w:t>04</w:t>
            </w:r>
          </w:p>
        </w:tc>
        <w:tc>
          <w:tcPr>
            <w:tcW w:w="1074" w:type="dxa"/>
            <w:vAlign w:val="bottom"/>
            <w:hideMark/>
          </w:tcPr>
          <w:p w:rsidR="001D4C63" w:rsidRPr="0017724F" w:rsidRDefault="001D4C63" w:rsidP="001D4C63">
            <w:r w:rsidRPr="0017724F">
              <w:t>08</w:t>
            </w:r>
          </w:p>
        </w:tc>
        <w:tc>
          <w:tcPr>
            <w:tcW w:w="1669" w:type="dxa"/>
            <w:vAlign w:val="bottom"/>
            <w:hideMark/>
          </w:tcPr>
          <w:p w:rsidR="001D4C63" w:rsidRPr="0017724F" w:rsidRDefault="001D4C63" w:rsidP="001D4C63">
            <w:r w:rsidRPr="0017724F">
              <w:t>10 3 01</w:t>
            </w:r>
          </w:p>
        </w:tc>
        <w:tc>
          <w:tcPr>
            <w:tcW w:w="1058" w:type="dxa"/>
            <w:vAlign w:val="bottom"/>
            <w:hideMark/>
          </w:tcPr>
          <w:p w:rsidR="001D4C63" w:rsidRPr="0017724F" w:rsidRDefault="001D4C63" w:rsidP="001D4C63"/>
        </w:tc>
        <w:tc>
          <w:tcPr>
            <w:tcW w:w="1512" w:type="dxa"/>
            <w:noWrap/>
            <w:vAlign w:val="bottom"/>
            <w:hideMark/>
          </w:tcPr>
          <w:p w:rsidR="001D4C63" w:rsidRPr="0017724F" w:rsidRDefault="00DD082B" w:rsidP="001D4C63">
            <w:pPr>
              <w:jc w:val="right"/>
            </w:pPr>
            <w:r>
              <w:t>+</w:t>
            </w:r>
            <w:r w:rsidR="001D4C63" w:rsidRPr="0017724F">
              <w:t>774,0</w:t>
            </w:r>
          </w:p>
        </w:tc>
        <w:tc>
          <w:tcPr>
            <w:tcW w:w="1512" w:type="dxa"/>
            <w:noWrap/>
            <w:vAlign w:val="bottom"/>
            <w:hideMark/>
          </w:tcPr>
          <w:p w:rsidR="001D4C63" w:rsidRPr="0017724F" w:rsidRDefault="001D4C63" w:rsidP="001D4C63">
            <w:pPr>
              <w:jc w:val="right"/>
            </w:pPr>
            <w:r w:rsidRPr="0017724F">
              <w:t> </w:t>
            </w:r>
          </w:p>
        </w:tc>
        <w:tc>
          <w:tcPr>
            <w:tcW w:w="1305" w:type="dxa"/>
            <w:noWrap/>
            <w:vAlign w:val="bottom"/>
            <w:hideMark/>
          </w:tcPr>
          <w:p w:rsidR="001D4C63" w:rsidRPr="0017724F" w:rsidRDefault="001D4C63" w:rsidP="001D4C63">
            <w:pPr>
              <w:jc w:val="right"/>
            </w:pPr>
            <w:r w:rsidRPr="0017724F">
              <w:t> </w:t>
            </w:r>
          </w:p>
        </w:tc>
      </w:tr>
      <w:tr w:rsidR="001D4C63" w:rsidRPr="0017724F" w:rsidTr="001D4C63">
        <w:trPr>
          <w:trHeight w:val="572"/>
        </w:trPr>
        <w:tc>
          <w:tcPr>
            <w:tcW w:w="6091" w:type="dxa"/>
            <w:vAlign w:val="bottom"/>
            <w:hideMark/>
          </w:tcPr>
          <w:p w:rsidR="001D4C63" w:rsidRPr="0017724F" w:rsidRDefault="001D4C63" w:rsidP="001D4C63">
            <w:r w:rsidRPr="0017724F">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2" w:type="dxa"/>
            <w:vAlign w:val="bottom"/>
            <w:hideMark/>
          </w:tcPr>
          <w:p w:rsidR="001D4C63" w:rsidRPr="0017724F" w:rsidRDefault="001D4C63" w:rsidP="001D4C63">
            <w:r w:rsidRPr="0017724F">
              <w:t>04</w:t>
            </w:r>
          </w:p>
        </w:tc>
        <w:tc>
          <w:tcPr>
            <w:tcW w:w="1074" w:type="dxa"/>
            <w:vAlign w:val="bottom"/>
            <w:hideMark/>
          </w:tcPr>
          <w:p w:rsidR="001D4C63" w:rsidRPr="0017724F" w:rsidRDefault="001D4C63" w:rsidP="001D4C63">
            <w:r w:rsidRPr="0017724F">
              <w:t>08</w:t>
            </w:r>
          </w:p>
        </w:tc>
        <w:tc>
          <w:tcPr>
            <w:tcW w:w="1669" w:type="dxa"/>
            <w:vAlign w:val="bottom"/>
            <w:hideMark/>
          </w:tcPr>
          <w:p w:rsidR="001D4C63" w:rsidRPr="0017724F" w:rsidRDefault="001D4C63" w:rsidP="001D4C63">
            <w:r w:rsidRPr="0017724F">
              <w:t>10 3 01 90019</w:t>
            </w:r>
          </w:p>
        </w:tc>
        <w:tc>
          <w:tcPr>
            <w:tcW w:w="1058" w:type="dxa"/>
            <w:vAlign w:val="bottom"/>
            <w:hideMark/>
          </w:tcPr>
          <w:p w:rsidR="001D4C63" w:rsidRPr="0017724F" w:rsidRDefault="001D4C63" w:rsidP="001D4C63">
            <w:r w:rsidRPr="0017724F">
              <w:t>100</w:t>
            </w:r>
          </w:p>
        </w:tc>
        <w:tc>
          <w:tcPr>
            <w:tcW w:w="1512" w:type="dxa"/>
            <w:noWrap/>
            <w:vAlign w:val="bottom"/>
            <w:hideMark/>
          </w:tcPr>
          <w:p w:rsidR="001D4C63" w:rsidRPr="0017724F" w:rsidRDefault="00DD082B" w:rsidP="001D4C63">
            <w:pPr>
              <w:jc w:val="right"/>
            </w:pPr>
            <w:r>
              <w:t>+</w:t>
            </w:r>
            <w:r w:rsidR="001D4C63" w:rsidRPr="0017724F">
              <w:t>774,0</w:t>
            </w:r>
          </w:p>
        </w:tc>
        <w:tc>
          <w:tcPr>
            <w:tcW w:w="1512" w:type="dxa"/>
            <w:noWrap/>
            <w:vAlign w:val="bottom"/>
            <w:hideMark/>
          </w:tcPr>
          <w:p w:rsidR="001D4C63" w:rsidRPr="0017724F" w:rsidRDefault="001D4C63" w:rsidP="001D4C63">
            <w:pPr>
              <w:jc w:val="right"/>
            </w:pPr>
            <w:r w:rsidRPr="0017724F">
              <w:t> </w:t>
            </w:r>
          </w:p>
        </w:tc>
        <w:tc>
          <w:tcPr>
            <w:tcW w:w="1305" w:type="dxa"/>
            <w:noWrap/>
            <w:vAlign w:val="bottom"/>
            <w:hideMark/>
          </w:tcPr>
          <w:p w:rsidR="001D4C63" w:rsidRPr="0017724F" w:rsidRDefault="001D4C63" w:rsidP="001D4C63">
            <w:pPr>
              <w:jc w:val="right"/>
            </w:pPr>
            <w:r w:rsidRPr="0017724F">
              <w:t> </w:t>
            </w:r>
          </w:p>
        </w:tc>
      </w:tr>
      <w:tr w:rsidR="001D4C63" w:rsidRPr="0017724F" w:rsidTr="00201646">
        <w:trPr>
          <w:trHeight w:val="810"/>
        </w:trPr>
        <w:tc>
          <w:tcPr>
            <w:tcW w:w="6091" w:type="dxa"/>
            <w:vAlign w:val="bottom"/>
            <w:hideMark/>
          </w:tcPr>
          <w:p w:rsidR="001D4C63" w:rsidRPr="0017724F" w:rsidRDefault="001D4C63" w:rsidP="001D4C63">
            <w:r w:rsidRPr="0017724F">
              <w:t>Основное мероприятие «Обеспечение деятельности (оказание услуг) государственных учреждений (организаций)»</w:t>
            </w:r>
          </w:p>
        </w:tc>
        <w:tc>
          <w:tcPr>
            <w:tcW w:w="942" w:type="dxa"/>
            <w:vAlign w:val="bottom"/>
            <w:hideMark/>
          </w:tcPr>
          <w:p w:rsidR="001D4C63" w:rsidRPr="0017724F" w:rsidRDefault="001D4C63" w:rsidP="001D4C63">
            <w:r w:rsidRPr="0017724F">
              <w:t>04</w:t>
            </w:r>
          </w:p>
        </w:tc>
        <w:tc>
          <w:tcPr>
            <w:tcW w:w="1074" w:type="dxa"/>
            <w:vAlign w:val="bottom"/>
            <w:hideMark/>
          </w:tcPr>
          <w:p w:rsidR="001D4C63" w:rsidRPr="0017724F" w:rsidRDefault="001D4C63" w:rsidP="001D4C63">
            <w:r w:rsidRPr="0017724F">
              <w:t>08</w:t>
            </w:r>
          </w:p>
        </w:tc>
        <w:tc>
          <w:tcPr>
            <w:tcW w:w="1669" w:type="dxa"/>
            <w:noWrap/>
            <w:vAlign w:val="bottom"/>
            <w:hideMark/>
          </w:tcPr>
          <w:p w:rsidR="001D4C63" w:rsidRPr="0017724F" w:rsidRDefault="001D4C63" w:rsidP="001D4C63">
            <w:r w:rsidRPr="0017724F">
              <w:t xml:space="preserve">10 3 03 </w:t>
            </w:r>
          </w:p>
        </w:tc>
        <w:tc>
          <w:tcPr>
            <w:tcW w:w="1058" w:type="dxa"/>
            <w:noWrap/>
            <w:vAlign w:val="bottom"/>
            <w:hideMark/>
          </w:tcPr>
          <w:p w:rsidR="001D4C63" w:rsidRPr="0017724F" w:rsidRDefault="001D4C63" w:rsidP="001D4C63"/>
        </w:tc>
        <w:tc>
          <w:tcPr>
            <w:tcW w:w="1512" w:type="dxa"/>
            <w:noWrap/>
            <w:vAlign w:val="bottom"/>
            <w:hideMark/>
          </w:tcPr>
          <w:p w:rsidR="001D4C63" w:rsidRPr="0017724F" w:rsidRDefault="00DD082B" w:rsidP="001D4C63">
            <w:pPr>
              <w:jc w:val="right"/>
            </w:pPr>
            <w:r>
              <w:t>+</w:t>
            </w:r>
            <w:r w:rsidR="001D4C63" w:rsidRPr="0017724F">
              <w:t>410,0</w:t>
            </w:r>
          </w:p>
        </w:tc>
        <w:tc>
          <w:tcPr>
            <w:tcW w:w="1512" w:type="dxa"/>
            <w:noWrap/>
            <w:vAlign w:val="bottom"/>
            <w:hideMark/>
          </w:tcPr>
          <w:p w:rsidR="001D4C63" w:rsidRPr="0017724F" w:rsidRDefault="001D4C63" w:rsidP="001D4C63">
            <w:pPr>
              <w:jc w:val="right"/>
            </w:pPr>
            <w:r w:rsidRPr="0017724F">
              <w:t> </w:t>
            </w:r>
          </w:p>
        </w:tc>
        <w:tc>
          <w:tcPr>
            <w:tcW w:w="1305" w:type="dxa"/>
            <w:noWrap/>
            <w:vAlign w:val="bottom"/>
            <w:hideMark/>
          </w:tcPr>
          <w:p w:rsidR="001D4C63" w:rsidRPr="0017724F" w:rsidRDefault="001D4C63" w:rsidP="001D4C63">
            <w:pPr>
              <w:jc w:val="right"/>
            </w:pPr>
            <w:r w:rsidRPr="0017724F">
              <w:t> </w:t>
            </w:r>
          </w:p>
        </w:tc>
      </w:tr>
      <w:tr w:rsidR="001D4C63" w:rsidRPr="0017724F" w:rsidTr="00201646">
        <w:trPr>
          <w:trHeight w:val="1560"/>
        </w:trPr>
        <w:tc>
          <w:tcPr>
            <w:tcW w:w="6091" w:type="dxa"/>
            <w:vAlign w:val="bottom"/>
            <w:hideMark/>
          </w:tcPr>
          <w:p w:rsidR="001D4C63" w:rsidRPr="0017724F" w:rsidRDefault="001D4C63" w:rsidP="001D4C63">
            <w:r w:rsidRPr="0017724F">
              <w:t>Обеспечение деятельности (оказание услуг) государственных учреждений (</w:t>
            </w:r>
            <w:proofErr w:type="gramStart"/>
            <w:r w:rsidRPr="0017724F">
              <w:t>организаций)  (</w:t>
            </w:r>
            <w:proofErr w:type="gramEnd"/>
            <w:r w:rsidRPr="0017724F">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2" w:type="dxa"/>
            <w:vAlign w:val="bottom"/>
            <w:hideMark/>
          </w:tcPr>
          <w:p w:rsidR="001D4C63" w:rsidRPr="0017724F" w:rsidRDefault="001D4C63" w:rsidP="001D4C63">
            <w:r w:rsidRPr="0017724F">
              <w:t>04</w:t>
            </w:r>
          </w:p>
        </w:tc>
        <w:tc>
          <w:tcPr>
            <w:tcW w:w="1074" w:type="dxa"/>
            <w:vAlign w:val="bottom"/>
            <w:hideMark/>
          </w:tcPr>
          <w:p w:rsidR="001D4C63" w:rsidRPr="0017724F" w:rsidRDefault="001D4C63" w:rsidP="001D4C63">
            <w:r w:rsidRPr="0017724F">
              <w:t>08</w:t>
            </w:r>
          </w:p>
        </w:tc>
        <w:tc>
          <w:tcPr>
            <w:tcW w:w="1669" w:type="dxa"/>
            <w:noWrap/>
            <w:vAlign w:val="bottom"/>
            <w:hideMark/>
          </w:tcPr>
          <w:p w:rsidR="001D4C63" w:rsidRPr="0017724F" w:rsidRDefault="001D4C63" w:rsidP="001D4C63">
            <w:r w:rsidRPr="0017724F">
              <w:t>10 3 03 00590</w:t>
            </w:r>
          </w:p>
        </w:tc>
        <w:tc>
          <w:tcPr>
            <w:tcW w:w="1058" w:type="dxa"/>
            <w:noWrap/>
            <w:vAlign w:val="bottom"/>
            <w:hideMark/>
          </w:tcPr>
          <w:p w:rsidR="001D4C63" w:rsidRPr="0017724F" w:rsidRDefault="001D4C63" w:rsidP="001D4C63">
            <w:r w:rsidRPr="0017724F">
              <w:t>100</w:t>
            </w:r>
          </w:p>
        </w:tc>
        <w:tc>
          <w:tcPr>
            <w:tcW w:w="1512" w:type="dxa"/>
            <w:noWrap/>
            <w:vAlign w:val="bottom"/>
            <w:hideMark/>
          </w:tcPr>
          <w:p w:rsidR="001D4C63" w:rsidRPr="0017724F" w:rsidRDefault="00DD082B" w:rsidP="001D4C63">
            <w:pPr>
              <w:jc w:val="right"/>
            </w:pPr>
            <w:r>
              <w:t>+</w:t>
            </w:r>
            <w:r w:rsidR="001D4C63" w:rsidRPr="0017724F">
              <w:t>410,0</w:t>
            </w:r>
          </w:p>
        </w:tc>
        <w:tc>
          <w:tcPr>
            <w:tcW w:w="1512" w:type="dxa"/>
            <w:noWrap/>
            <w:vAlign w:val="bottom"/>
            <w:hideMark/>
          </w:tcPr>
          <w:p w:rsidR="001D4C63" w:rsidRPr="0017724F" w:rsidRDefault="001D4C63" w:rsidP="001D4C63">
            <w:pPr>
              <w:jc w:val="right"/>
            </w:pPr>
            <w:r w:rsidRPr="0017724F">
              <w:t> </w:t>
            </w:r>
          </w:p>
        </w:tc>
        <w:tc>
          <w:tcPr>
            <w:tcW w:w="1305" w:type="dxa"/>
            <w:noWrap/>
            <w:vAlign w:val="bottom"/>
            <w:hideMark/>
          </w:tcPr>
          <w:p w:rsidR="001D4C63" w:rsidRPr="0017724F" w:rsidRDefault="001D4C63" w:rsidP="001D4C63">
            <w:pPr>
              <w:jc w:val="right"/>
            </w:pPr>
            <w:r w:rsidRPr="0017724F">
              <w:t> </w:t>
            </w:r>
          </w:p>
        </w:tc>
      </w:tr>
      <w:tr w:rsidR="001D4C63" w:rsidRPr="0017724F" w:rsidTr="00201646">
        <w:trPr>
          <w:trHeight w:val="330"/>
        </w:trPr>
        <w:tc>
          <w:tcPr>
            <w:tcW w:w="6091" w:type="dxa"/>
            <w:vAlign w:val="bottom"/>
            <w:hideMark/>
          </w:tcPr>
          <w:p w:rsidR="001D4C63" w:rsidRPr="0017724F" w:rsidRDefault="001D4C63" w:rsidP="001D4C63">
            <w:r w:rsidRPr="0017724F">
              <w:t>Реализация функций органов власти Белгородской области</w:t>
            </w:r>
          </w:p>
        </w:tc>
        <w:tc>
          <w:tcPr>
            <w:tcW w:w="942" w:type="dxa"/>
            <w:vAlign w:val="bottom"/>
            <w:hideMark/>
          </w:tcPr>
          <w:p w:rsidR="001D4C63" w:rsidRPr="0017724F" w:rsidRDefault="001D4C63" w:rsidP="001D4C63">
            <w:r w:rsidRPr="0017724F">
              <w:t>04</w:t>
            </w:r>
          </w:p>
        </w:tc>
        <w:tc>
          <w:tcPr>
            <w:tcW w:w="1074" w:type="dxa"/>
            <w:vAlign w:val="bottom"/>
            <w:hideMark/>
          </w:tcPr>
          <w:p w:rsidR="001D4C63" w:rsidRPr="0017724F" w:rsidRDefault="001D4C63" w:rsidP="001D4C63">
            <w:r w:rsidRPr="0017724F">
              <w:t>08</w:t>
            </w:r>
          </w:p>
        </w:tc>
        <w:tc>
          <w:tcPr>
            <w:tcW w:w="1669" w:type="dxa"/>
            <w:noWrap/>
            <w:vAlign w:val="bottom"/>
            <w:hideMark/>
          </w:tcPr>
          <w:p w:rsidR="001D4C63" w:rsidRPr="0017724F" w:rsidRDefault="001D4C63" w:rsidP="001D4C63">
            <w:r w:rsidRPr="0017724F">
              <w:t>99</w:t>
            </w:r>
          </w:p>
        </w:tc>
        <w:tc>
          <w:tcPr>
            <w:tcW w:w="1058" w:type="dxa"/>
            <w:noWrap/>
            <w:vAlign w:val="bottom"/>
            <w:hideMark/>
          </w:tcPr>
          <w:p w:rsidR="001D4C63" w:rsidRPr="0017724F" w:rsidRDefault="001D4C63" w:rsidP="001D4C63"/>
        </w:tc>
        <w:tc>
          <w:tcPr>
            <w:tcW w:w="1512" w:type="dxa"/>
            <w:noWrap/>
            <w:vAlign w:val="bottom"/>
            <w:hideMark/>
          </w:tcPr>
          <w:p w:rsidR="001D4C63" w:rsidRPr="0017724F" w:rsidRDefault="00DD082B" w:rsidP="001D4C63">
            <w:pPr>
              <w:jc w:val="right"/>
            </w:pPr>
            <w:r>
              <w:t>+</w:t>
            </w:r>
            <w:r w:rsidR="001D4C63" w:rsidRPr="0017724F">
              <w:t>86 000,0</w:t>
            </w:r>
          </w:p>
        </w:tc>
        <w:tc>
          <w:tcPr>
            <w:tcW w:w="1512" w:type="dxa"/>
            <w:noWrap/>
            <w:vAlign w:val="bottom"/>
            <w:hideMark/>
          </w:tcPr>
          <w:p w:rsidR="001D4C63" w:rsidRPr="0017724F" w:rsidRDefault="001D4C63" w:rsidP="001D4C63">
            <w:pPr>
              <w:jc w:val="right"/>
            </w:pPr>
            <w:r w:rsidRPr="0017724F">
              <w:t> </w:t>
            </w:r>
          </w:p>
        </w:tc>
        <w:tc>
          <w:tcPr>
            <w:tcW w:w="1305" w:type="dxa"/>
            <w:noWrap/>
            <w:vAlign w:val="bottom"/>
            <w:hideMark/>
          </w:tcPr>
          <w:p w:rsidR="001D4C63" w:rsidRPr="0017724F" w:rsidRDefault="001D4C63" w:rsidP="001D4C63">
            <w:pPr>
              <w:jc w:val="right"/>
            </w:pPr>
            <w:r w:rsidRPr="0017724F">
              <w:t> </w:t>
            </w:r>
          </w:p>
        </w:tc>
      </w:tr>
      <w:tr w:rsidR="001D4C63" w:rsidRPr="0017724F" w:rsidTr="00201646">
        <w:trPr>
          <w:trHeight w:val="390"/>
        </w:trPr>
        <w:tc>
          <w:tcPr>
            <w:tcW w:w="6091" w:type="dxa"/>
            <w:vAlign w:val="bottom"/>
            <w:hideMark/>
          </w:tcPr>
          <w:p w:rsidR="001D4C63" w:rsidRPr="0017724F" w:rsidRDefault="001D4C63" w:rsidP="001D4C63">
            <w:r w:rsidRPr="0017724F">
              <w:t>Иные непрограммные мероприятия</w:t>
            </w:r>
          </w:p>
        </w:tc>
        <w:tc>
          <w:tcPr>
            <w:tcW w:w="942" w:type="dxa"/>
            <w:vAlign w:val="bottom"/>
            <w:hideMark/>
          </w:tcPr>
          <w:p w:rsidR="001D4C63" w:rsidRPr="0017724F" w:rsidRDefault="001D4C63" w:rsidP="001D4C63">
            <w:r w:rsidRPr="0017724F">
              <w:t>04</w:t>
            </w:r>
          </w:p>
        </w:tc>
        <w:tc>
          <w:tcPr>
            <w:tcW w:w="1074" w:type="dxa"/>
            <w:vAlign w:val="bottom"/>
            <w:hideMark/>
          </w:tcPr>
          <w:p w:rsidR="001D4C63" w:rsidRPr="0017724F" w:rsidRDefault="001D4C63" w:rsidP="001D4C63">
            <w:r w:rsidRPr="0017724F">
              <w:t>08</w:t>
            </w:r>
          </w:p>
        </w:tc>
        <w:tc>
          <w:tcPr>
            <w:tcW w:w="1669" w:type="dxa"/>
            <w:noWrap/>
            <w:vAlign w:val="bottom"/>
            <w:hideMark/>
          </w:tcPr>
          <w:p w:rsidR="001D4C63" w:rsidRPr="0017724F" w:rsidRDefault="001D4C63" w:rsidP="001D4C63">
            <w:r w:rsidRPr="0017724F">
              <w:t>99 9</w:t>
            </w:r>
          </w:p>
        </w:tc>
        <w:tc>
          <w:tcPr>
            <w:tcW w:w="1058" w:type="dxa"/>
            <w:noWrap/>
            <w:vAlign w:val="bottom"/>
            <w:hideMark/>
          </w:tcPr>
          <w:p w:rsidR="001D4C63" w:rsidRPr="0017724F" w:rsidRDefault="001D4C63" w:rsidP="001D4C63"/>
        </w:tc>
        <w:tc>
          <w:tcPr>
            <w:tcW w:w="1512" w:type="dxa"/>
            <w:noWrap/>
            <w:vAlign w:val="bottom"/>
            <w:hideMark/>
          </w:tcPr>
          <w:p w:rsidR="001D4C63" w:rsidRPr="0017724F" w:rsidRDefault="00DD082B" w:rsidP="001D4C63">
            <w:pPr>
              <w:jc w:val="right"/>
            </w:pPr>
            <w:r>
              <w:t>+</w:t>
            </w:r>
            <w:r w:rsidR="001D4C63" w:rsidRPr="0017724F">
              <w:t>86 000,0</w:t>
            </w:r>
          </w:p>
        </w:tc>
        <w:tc>
          <w:tcPr>
            <w:tcW w:w="1512" w:type="dxa"/>
            <w:noWrap/>
            <w:vAlign w:val="bottom"/>
            <w:hideMark/>
          </w:tcPr>
          <w:p w:rsidR="001D4C63" w:rsidRPr="0017724F" w:rsidRDefault="001D4C63" w:rsidP="001D4C63">
            <w:pPr>
              <w:jc w:val="right"/>
            </w:pPr>
            <w:r w:rsidRPr="0017724F">
              <w:t> </w:t>
            </w:r>
          </w:p>
        </w:tc>
        <w:tc>
          <w:tcPr>
            <w:tcW w:w="1305" w:type="dxa"/>
            <w:noWrap/>
            <w:vAlign w:val="bottom"/>
            <w:hideMark/>
          </w:tcPr>
          <w:p w:rsidR="001D4C63" w:rsidRPr="0017724F" w:rsidRDefault="001D4C63" w:rsidP="001D4C63">
            <w:pPr>
              <w:jc w:val="right"/>
            </w:pPr>
            <w:r w:rsidRPr="0017724F">
              <w:t> </w:t>
            </w:r>
          </w:p>
        </w:tc>
      </w:tr>
      <w:tr w:rsidR="001D4C63" w:rsidRPr="0017724F" w:rsidTr="00DD082B">
        <w:trPr>
          <w:trHeight w:val="555"/>
        </w:trPr>
        <w:tc>
          <w:tcPr>
            <w:tcW w:w="6091" w:type="dxa"/>
            <w:vAlign w:val="bottom"/>
            <w:hideMark/>
          </w:tcPr>
          <w:p w:rsidR="001D4C63" w:rsidRPr="0017724F" w:rsidRDefault="001D4C63" w:rsidP="001D4C63">
            <w:r w:rsidRPr="0017724F">
              <w:t>Резервный фонд Правительства Белгородской области (Закупка товаров, работ и услуг для обеспечения государственных (муниципальных) нужд)</w:t>
            </w:r>
          </w:p>
        </w:tc>
        <w:tc>
          <w:tcPr>
            <w:tcW w:w="942" w:type="dxa"/>
            <w:vAlign w:val="bottom"/>
            <w:hideMark/>
          </w:tcPr>
          <w:p w:rsidR="001D4C63" w:rsidRPr="0017724F" w:rsidRDefault="001D4C63" w:rsidP="001D4C63">
            <w:r w:rsidRPr="0017724F">
              <w:t>04</w:t>
            </w:r>
          </w:p>
        </w:tc>
        <w:tc>
          <w:tcPr>
            <w:tcW w:w="1074" w:type="dxa"/>
            <w:vAlign w:val="bottom"/>
            <w:hideMark/>
          </w:tcPr>
          <w:p w:rsidR="001D4C63" w:rsidRPr="0017724F" w:rsidRDefault="001D4C63" w:rsidP="001D4C63">
            <w:r w:rsidRPr="0017724F">
              <w:t>08</w:t>
            </w:r>
          </w:p>
        </w:tc>
        <w:tc>
          <w:tcPr>
            <w:tcW w:w="1669" w:type="dxa"/>
            <w:noWrap/>
            <w:vAlign w:val="bottom"/>
            <w:hideMark/>
          </w:tcPr>
          <w:p w:rsidR="001D4C63" w:rsidRPr="0017724F" w:rsidRDefault="001D4C63" w:rsidP="001D4C63">
            <w:r w:rsidRPr="0017724F">
              <w:t>99 9 00 20550</w:t>
            </w:r>
          </w:p>
        </w:tc>
        <w:tc>
          <w:tcPr>
            <w:tcW w:w="1058" w:type="dxa"/>
            <w:vAlign w:val="bottom"/>
            <w:hideMark/>
          </w:tcPr>
          <w:p w:rsidR="001D4C63" w:rsidRPr="0017724F" w:rsidRDefault="001D4C63" w:rsidP="001D4C63">
            <w:r w:rsidRPr="0017724F">
              <w:t>200</w:t>
            </w:r>
          </w:p>
        </w:tc>
        <w:tc>
          <w:tcPr>
            <w:tcW w:w="1512" w:type="dxa"/>
            <w:noWrap/>
            <w:vAlign w:val="bottom"/>
            <w:hideMark/>
          </w:tcPr>
          <w:p w:rsidR="001D4C63" w:rsidRPr="0017724F" w:rsidRDefault="00DD082B" w:rsidP="001D4C63">
            <w:pPr>
              <w:jc w:val="right"/>
            </w:pPr>
            <w:r>
              <w:t>+</w:t>
            </w:r>
            <w:r w:rsidR="001D4C63" w:rsidRPr="0017724F">
              <w:t>86 000,0</w:t>
            </w:r>
          </w:p>
        </w:tc>
        <w:tc>
          <w:tcPr>
            <w:tcW w:w="1512" w:type="dxa"/>
            <w:noWrap/>
            <w:vAlign w:val="bottom"/>
            <w:hideMark/>
          </w:tcPr>
          <w:p w:rsidR="001D4C63" w:rsidRPr="0017724F" w:rsidRDefault="001D4C63" w:rsidP="001D4C63">
            <w:pPr>
              <w:jc w:val="right"/>
            </w:pPr>
            <w:r w:rsidRPr="0017724F">
              <w:t> </w:t>
            </w:r>
          </w:p>
        </w:tc>
        <w:tc>
          <w:tcPr>
            <w:tcW w:w="1305" w:type="dxa"/>
            <w:noWrap/>
            <w:vAlign w:val="bottom"/>
            <w:hideMark/>
          </w:tcPr>
          <w:p w:rsidR="001D4C63" w:rsidRPr="0017724F" w:rsidRDefault="001D4C63" w:rsidP="001D4C63">
            <w:pPr>
              <w:jc w:val="right"/>
            </w:pPr>
            <w:r w:rsidRPr="0017724F">
              <w:t> </w:t>
            </w:r>
          </w:p>
        </w:tc>
      </w:tr>
      <w:tr w:rsidR="001D4C63" w:rsidRPr="0017724F" w:rsidTr="00201646">
        <w:trPr>
          <w:trHeight w:val="330"/>
        </w:trPr>
        <w:tc>
          <w:tcPr>
            <w:tcW w:w="6091" w:type="dxa"/>
            <w:vAlign w:val="bottom"/>
            <w:hideMark/>
          </w:tcPr>
          <w:p w:rsidR="001D4C63" w:rsidRPr="0017724F" w:rsidRDefault="001D4C63" w:rsidP="001D4C63">
            <w:pPr>
              <w:rPr>
                <w:b/>
                <w:bCs/>
              </w:rPr>
            </w:pPr>
            <w:r w:rsidRPr="0017724F">
              <w:rPr>
                <w:b/>
                <w:bCs/>
              </w:rPr>
              <w:t>Дорожное хозяйство (дорожные фонды)</w:t>
            </w:r>
          </w:p>
        </w:tc>
        <w:tc>
          <w:tcPr>
            <w:tcW w:w="942" w:type="dxa"/>
            <w:vAlign w:val="bottom"/>
            <w:hideMark/>
          </w:tcPr>
          <w:p w:rsidR="001D4C63" w:rsidRPr="0017724F" w:rsidRDefault="001D4C63" w:rsidP="001D4C63">
            <w:pPr>
              <w:rPr>
                <w:b/>
                <w:bCs/>
              </w:rPr>
            </w:pPr>
            <w:r w:rsidRPr="0017724F">
              <w:rPr>
                <w:b/>
                <w:bCs/>
              </w:rPr>
              <w:t>04</w:t>
            </w:r>
          </w:p>
        </w:tc>
        <w:tc>
          <w:tcPr>
            <w:tcW w:w="1074" w:type="dxa"/>
            <w:vAlign w:val="bottom"/>
            <w:hideMark/>
          </w:tcPr>
          <w:p w:rsidR="001D4C63" w:rsidRPr="0017724F" w:rsidRDefault="001D4C63" w:rsidP="001D4C63">
            <w:pPr>
              <w:rPr>
                <w:b/>
                <w:bCs/>
              </w:rPr>
            </w:pPr>
            <w:r w:rsidRPr="0017724F">
              <w:rPr>
                <w:b/>
                <w:bCs/>
              </w:rPr>
              <w:t>09</w:t>
            </w:r>
          </w:p>
        </w:tc>
        <w:tc>
          <w:tcPr>
            <w:tcW w:w="1669" w:type="dxa"/>
            <w:vAlign w:val="bottom"/>
            <w:hideMark/>
          </w:tcPr>
          <w:p w:rsidR="001D4C63" w:rsidRPr="0017724F" w:rsidRDefault="001D4C63" w:rsidP="001D4C63">
            <w:pPr>
              <w:rPr>
                <w:b/>
                <w:bCs/>
              </w:rPr>
            </w:pPr>
            <w:r w:rsidRPr="0017724F">
              <w:rPr>
                <w:b/>
                <w:bCs/>
              </w:rPr>
              <w:t> </w:t>
            </w:r>
          </w:p>
        </w:tc>
        <w:tc>
          <w:tcPr>
            <w:tcW w:w="1058" w:type="dxa"/>
            <w:vAlign w:val="bottom"/>
            <w:hideMark/>
          </w:tcPr>
          <w:p w:rsidR="001D4C63" w:rsidRPr="0017724F" w:rsidRDefault="001D4C63" w:rsidP="001D4C63">
            <w:pPr>
              <w:rPr>
                <w:b/>
                <w:bCs/>
              </w:rPr>
            </w:pPr>
            <w:r w:rsidRPr="0017724F">
              <w:rPr>
                <w:b/>
                <w:bCs/>
              </w:rPr>
              <w:t> </w:t>
            </w:r>
          </w:p>
        </w:tc>
        <w:tc>
          <w:tcPr>
            <w:tcW w:w="1512" w:type="dxa"/>
            <w:vAlign w:val="bottom"/>
            <w:hideMark/>
          </w:tcPr>
          <w:p w:rsidR="001D4C63" w:rsidRPr="0017724F" w:rsidRDefault="00DD082B" w:rsidP="001D4C63">
            <w:pPr>
              <w:jc w:val="right"/>
              <w:rPr>
                <w:b/>
                <w:bCs/>
              </w:rPr>
            </w:pPr>
            <w:r>
              <w:rPr>
                <w:b/>
                <w:bCs/>
              </w:rPr>
              <w:t>+</w:t>
            </w:r>
            <w:r w:rsidR="001D4C63" w:rsidRPr="0017724F">
              <w:rPr>
                <w:b/>
                <w:bCs/>
              </w:rPr>
              <w:t>1 041 720,0</w:t>
            </w:r>
          </w:p>
        </w:tc>
        <w:tc>
          <w:tcPr>
            <w:tcW w:w="1512" w:type="dxa"/>
            <w:vAlign w:val="bottom"/>
            <w:hideMark/>
          </w:tcPr>
          <w:p w:rsidR="001D4C63" w:rsidRPr="0017724F" w:rsidRDefault="001D4C63" w:rsidP="001D4C63">
            <w:pPr>
              <w:jc w:val="right"/>
              <w:rPr>
                <w:b/>
                <w:bCs/>
              </w:rPr>
            </w:pPr>
            <w:r w:rsidRPr="0017724F">
              <w:rPr>
                <w:b/>
                <w:bCs/>
              </w:rPr>
              <w:t> </w:t>
            </w:r>
          </w:p>
        </w:tc>
        <w:tc>
          <w:tcPr>
            <w:tcW w:w="1305" w:type="dxa"/>
            <w:vAlign w:val="bottom"/>
            <w:hideMark/>
          </w:tcPr>
          <w:p w:rsidR="001D4C63" w:rsidRPr="0017724F" w:rsidRDefault="001D4C63" w:rsidP="001D4C63">
            <w:pPr>
              <w:jc w:val="right"/>
              <w:rPr>
                <w:b/>
                <w:bCs/>
              </w:rPr>
            </w:pPr>
            <w:r w:rsidRPr="0017724F">
              <w:rPr>
                <w:b/>
                <w:bCs/>
              </w:rPr>
              <w:t> </w:t>
            </w:r>
          </w:p>
        </w:tc>
      </w:tr>
      <w:tr w:rsidR="001D4C63" w:rsidRPr="0017724F" w:rsidTr="00201646">
        <w:trPr>
          <w:trHeight w:val="630"/>
        </w:trPr>
        <w:tc>
          <w:tcPr>
            <w:tcW w:w="6091" w:type="dxa"/>
            <w:vAlign w:val="bottom"/>
            <w:hideMark/>
          </w:tcPr>
          <w:p w:rsidR="001D4C63" w:rsidRPr="0017724F" w:rsidRDefault="001D4C63" w:rsidP="001D4C63">
            <w:r w:rsidRPr="0017724F">
              <w:t>Государственная программа Белгородской области «Совершенствование и развитие транспортной системы и дорожной сети Белгородской области»</w:t>
            </w:r>
          </w:p>
        </w:tc>
        <w:tc>
          <w:tcPr>
            <w:tcW w:w="942" w:type="dxa"/>
            <w:vAlign w:val="bottom"/>
            <w:hideMark/>
          </w:tcPr>
          <w:p w:rsidR="001D4C63" w:rsidRPr="0017724F" w:rsidRDefault="001D4C63" w:rsidP="001D4C63">
            <w:r w:rsidRPr="0017724F">
              <w:t>04</w:t>
            </w:r>
          </w:p>
        </w:tc>
        <w:tc>
          <w:tcPr>
            <w:tcW w:w="1074" w:type="dxa"/>
            <w:vAlign w:val="bottom"/>
            <w:hideMark/>
          </w:tcPr>
          <w:p w:rsidR="001D4C63" w:rsidRPr="0017724F" w:rsidRDefault="001D4C63" w:rsidP="001D4C63">
            <w:r w:rsidRPr="0017724F">
              <w:t>09</w:t>
            </w:r>
          </w:p>
        </w:tc>
        <w:tc>
          <w:tcPr>
            <w:tcW w:w="1669" w:type="dxa"/>
            <w:vAlign w:val="bottom"/>
            <w:hideMark/>
          </w:tcPr>
          <w:p w:rsidR="001D4C63" w:rsidRPr="0017724F" w:rsidRDefault="001D4C63" w:rsidP="001D4C63">
            <w:r w:rsidRPr="0017724F">
              <w:t>10</w:t>
            </w:r>
          </w:p>
        </w:tc>
        <w:tc>
          <w:tcPr>
            <w:tcW w:w="1058" w:type="dxa"/>
            <w:vAlign w:val="bottom"/>
            <w:hideMark/>
          </w:tcPr>
          <w:p w:rsidR="001D4C63" w:rsidRPr="0017724F" w:rsidRDefault="001D4C63" w:rsidP="001D4C63"/>
        </w:tc>
        <w:tc>
          <w:tcPr>
            <w:tcW w:w="1512" w:type="dxa"/>
            <w:vAlign w:val="bottom"/>
            <w:hideMark/>
          </w:tcPr>
          <w:p w:rsidR="001D4C63" w:rsidRPr="0017724F" w:rsidRDefault="00DD082B" w:rsidP="001D4C63">
            <w:pPr>
              <w:jc w:val="right"/>
            </w:pPr>
            <w:r>
              <w:t>+</w:t>
            </w:r>
            <w:r w:rsidR="001D4C63" w:rsidRPr="0017724F">
              <w:t>873 924,0</w:t>
            </w:r>
          </w:p>
        </w:tc>
        <w:tc>
          <w:tcPr>
            <w:tcW w:w="1512" w:type="dxa"/>
            <w:vAlign w:val="bottom"/>
            <w:hideMark/>
          </w:tcPr>
          <w:p w:rsidR="001D4C63" w:rsidRPr="0017724F" w:rsidRDefault="001D4C63" w:rsidP="001D4C63">
            <w:pPr>
              <w:jc w:val="right"/>
            </w:pPr>
            <w:r w:rsidRPr="0017724F">
              <w:t> </w:t>
            </w:r>
          </w:p>
        </w:tc>
        <w:tc>
          <w:tcPr>
            <w:tcW w:w="1305" w:type="dxa"/>
            <w:vAlign w:val="bottom"/>
            <w:hideMark/>
          </w:tcPr>
          <w:p w:rsidR="001D4C63" w:rsidRPr="0017724F" w:rsidRDefault="001D4C63" w:rsidP="001D4C63">
            <w:pPr>
              <w:jc w:val="right"/>
            </w:pPr>
            <w:r w:rsidRPr="0017724F">
              <w:t> </w:t>
            </w:r>
          </w:p>
        </w:tc>
      </w:tr>
      <w:tr w:rsidR="001D4C63" w:rsidRPr="0017724F" w:rsidTr="00201646">
        <w:trPr>
          <w:trHeight w:val="675"/>
        </w:trPr>
        <w:tc>
          <w:tcPr>
            <w:tcW w:w="6091" w:type="dxa"/>
            <w:vAlign w:val="bottom"/>
            <w:hideMark/>
          </w:tcPr>
          <w:p w:rsidR="001D4C63" w:rsidRPr="0017724F" w:rsidRDefault="001D4C63" w:rsidP="001D4C63">
            <w:r w:rsidRPr="0017724F">
              <w:t>Подпрограмма «Совершенствование и развитие дорожной сети»</w:t>
            </w:r>
          </w:p>
        </w:tc>
        <w:tc>
          <w:tcPr>
            <w:tcW w:w="942" w:type="dxa"/>
            <w:vAlign w:val="bottom"/>
            <w:hideMark/>
          </w:tcPr>
          <w:p w:rsidR="001D4C63" w:rsidRPr="0017724F" w:rsidRDefault="001D4C63" w:rsidP="001D4C63">
            <w:r w:rsidRPr="0017724F">
              <w:t>04</w:t>
            </w:r>
          </w:p>
        </w:tc>
        <w:tc>
          <w:tcPr>
            <w:tcW w:w="1074" w:type="dxa"/>
            <w:vAlign w:val="bottom"/>
            <w:hideMark/>
          </w:tcPr>
          <w:p w:rsidR="001D4C63" w:rsidRPr="0017724F" w:rsidRDefault="001D4C63" w:rsidP="001D4C63">
            <w:r w:rsidRPr="0017724F">
              <w:t>09</w:t>
            </w:r>
          </w:p>
        </w:tc>
        <w:tc>
          <w:tcPr>
            <w:tcW w:w="1669" w:type="dxa"/>
            <w:vAlign w:val="bottom"/>
            <w:hideMark/>
          </w:tcPr>
          <w:p w:rsidR="001D4C63" w:rsidRPr="0017724F" w:rsidRDefault="001D4C63" w:rsidP="001D4C63">
            <w:r w:rsidRPr="0017724F">
              <w:t>10 1</w:t>
            </w:r>
          </w:p>
        </w:tc>
        <w:tc>
          <w:tcPr>
            <w:tcW w:w="1058" w:type="dxa"/>
            <w:vAlign w:val="bottom"/>
            <w:hideMark/>
          </w:tcPr>
          <w:p w:rsidR="001D4C63" w:rsidRPr="0017724F" w:rsidRDefault="001D4C63" w:rsidP="001D4C63"/>
        </w:tc>
        <w:tc>
          <w:tcPr>
            <w:tcW w:w="1512" w:type="dxa"/>
            <w:vAlign w:val="bottom"/>
            <w:hideMark/>
          </w:tcPr>
          <w:p w:rsidR="001D4C63" w:rsidRPr="0017724F" w:rsidRDefault="00DD082B" w:rsidP="001D4C63">
            <w:pPr>
              <w:jc w:val="right"/>
            </w:pPr>
            <w:r>
              <w:t>+</w:t>
            </w:r>
            <w:r w:rsidR="001D4C63" w:rsidRPr="0017724F">
              <w:t>871 638,0</w:t>
            </w:r>
          </w:p>
        </w:tc>
        <w:tc>
          <w:tcPr>
            <w:tcW w:w="1512" w:type="dxa"/>
            <w:vAlign w:val="bottom"/>
            <w:hideMark/>
          </w:tcPr>
          <w:p w:rsidR="001D4C63" w:rsidRPr="0017724F" w:rsidRDefault="001D4C63" w:rsidP="001D4C63">
            <w:pPr>
              <w:jc w:val="right"/>
            </w:pPr>
            <w:r w:rsidRPr="0017724F">
              <w:t> </w:t>
            </w:r>
          </w:p>
        </w:tc>
        <w:tc>
          <w:tcPr>
            <w:tcW w:w="1305" w:type="dxa"/>
            <w:vAlign w:val="bottom"/>
            <w:hideMark/>
          </w:tcPr>
          <w:p w:rsidR="001D4C63" w:rsidRPr="0017724F" w:rsidRDefault="001D4C63" w:rsidP="001D4C63">
            <w:pPr>
              <w:jc w:val="right"/>
            </w:pPr>
            <w:r w:rsidRPr="0017724F">
              <w:t> </w:t>
            </w:r>
          </w:p>
        </w:tc>
      </w:tr>
      <w:tr w:rsidR="001D4C63" w:rsidRPr="0017724F" w:rsidTr="00201646">
        <w:trPr>
          <w:trHeight w:val="630"/>
        </w:trPr>
        <w:tc>
          <w:tcPr>
            <w:tcW w:w="6091" w:type="dxa"/>
            <w:vAlign w:val="bottom"/>
            <w:hideMark/>
          </w:tcPr>
          <w:p w:rsidR="001D4C63" w:rsidRPr="0017724F" w:rsidRDefault="001D4C63" w:rsidP="001D4C63">
            <w:r w:rsidRPr="0017724F">
              <w:t>Основное мероприятие «Содержание и ремонт автомобильных дорог общего пользования регионального значения»</w:t>
            </w:r>
          </w:p>
        </w:tc>
        <w:tc>
          <w:tcPr>
            <w:tcW w:w="942" w:type="dxa"/>
            <w:vAlign w:val="bottom"/>
            <w:hideMark/>
          </w:tcPr>
          <w:p w:rsidR="001D4C63" w:rsidRPr="0017724F" w:rsidRDefault="001D4C63" w:rsidP="001D4C63">
            <w:r w:rsidRPr="0017724F">
              <w:t>04</w:t>
            </w:r>
          </w:p>
        </w:tc>
        <w:tc>
          <w:tcPr>
            <w:tcW w:w="1074" w:type="dxa"/>
            <w:vAlign w:val="bottom"/>
            <w:hideMark/>
          </w:tcPr>
          <w:p w:rsidR="001D4C63" w:rsidRPr="0017724F" w:rsidRDefault="001D4C63" w:rsidP="001D4C63">
            <w:r w:rsidRPr="0017724F">
              <w:t>09</w:t>
            </w:r>
          </w:p>
        </w:tc>
        <w:tc>
          <w:tcPr>
            <w:tcW w:w="1669" w:type="dxa"/>
            <w:vAlign w:val="bottom"/>
            <w:hideMark/>
          </w:tcPr>
          <w:p w:rsidR="001D4C63" w:rsidRPr="0017724F" w:rsidRDefault="001D4C63" w:rsidP="001D4C63">
            <w:r w:rsidRPr="0017724F">
              <w:t>10 1 01</w:t>
            </w:r>
          </w:p>
        </w:tc>
        <w:tc>
          <w:tcPr>
            <w:tcW w:w="1058" w:type="dxa"/>
            <w:noWrap/>
            <w:vAlign w:val="bottom"/>
            <w:hideMark/>
          </w:tcPr>
          <w:p w:rsidR="001D4C63" w:rsidRPr="0017724F" w:rsidRDefault="001D4C63" w:rsidP="001D4C63"/>
        </w:tc>
        <w:tc>
          <w:tcPr>
            <w:tcW w:w="1512" w:type="dxa"/>
            <w:vAlign w:val="bottom"/>
            <w:hideMark/>
          </w:tcPr>
          <w:p w:rsidR="001D4C63" w:rsidRPr="0017724F" w:rsidRDefault="00DD082B" w:rsidP="001D4C63">
            <w:pPr>
              <w:jc w:val="right"/>
            </w:pPr>
            <w:r>
              <w:t>+</w:t>
            </w:r>
            <w:r w:rsidR="001D4C63" w:rsidRPr="0017724F">
              <w:t>583 598,8</w:t>
            </w:r>
          </w:p>
        </w:tc>
        <w:tc>
          <w:tcPr>
            <w:tcW w:w="1512" w:type="dxa"/>
            <w:vAlign w:val="bottom"/>
            <w:hideMark/>
          </w:tcPr>
          <w:p w:rsidR="001D4C63" w:rsidRPr="0017724F" w:rsidRDefault="001D4C63" w:rsidP="001D4C63">
            <w:pPr>
              <w:jc w:val="right"/>
            </w:pPr>
            <w:r w:rsidRPr="0017724F">
              <w:t>-390 298,2</w:t>
            </w:r>
          </w:p>
        </w:tc>
        <w:tc>
          <w:tcPr>
            <w:tcW w:w="1305" w:type="dxa"/>
            <w:vAlign w:val="bottom"/>
            <w:hideMark/>
          </w:tcPr>
          <w:p w:rsidR="001D4C63" w:rsidRPr="0017724F" w:rsidRDefault="001D4C63" w:rsidP="001D4C63">
            <w:pPr>
              <w:jc w:val="right"/>
            </w:pPr>
            <w:r w:rsidRPr="0017724F">
              <w:t>-350 634,5</w:t>
            </w:r>
          </w:p>
        </w:tc>
      </w:tr>
      <w:tr w:rsidR="001D4C63" w:rsidRPr="0017724F" w:rsidTr="00201646">
        <w:trPr>
          <w:trHeight w:val="945"/>
        </w:trPr>
        <w:tc>
          <w:tcPr>
            <w:tcW w:w="6091" w:type="dxa"/>
            <w:vAlign w:val="bottom"/>
            <w:hideMark/>
          </w:tcPr>
          <w:p w:rsidR="001D4C63" w:rsidRPr="0017724F" w:rsidRDefault="001D4C63" w:rsidP="001D4C63">
            <w:r w:rsidRPr="0017724F">
              <w:t>Содержание и ремонт автомобильных дорог общего пользования регионального значения (Закупка товаров, работ и услуг для обеспечения государственных (муниципальных) нужд)</w:t>
            </w:r>
          </w:p>
        </w:tc>
        <w:tc>
          <w:tcPr>
            <w:tcW w:w="942" w:type="dxa"/>
            <w:vAlign w:val="bottom"/>
            <w:hideMark/>
          </w:tcPr>
          <w:p w:rsidR="001D4C63" w:rsidRPr="0017724F" w:rsidRDefault="001D4C63" w:rsidP="001D4C63">
            <w:r w:rsidRPr="0017724F">
              <w:t>04</w:t>
            </w:r>
          </w:p>
        </w:tc>
        <w:tc>
          <w:tcPr>
            <w:tcW w:w="1074" w:type="dxa"/>
            <w:vAlign w:val="bottom"/>
            <w:hideMark/>
          </w:tcPr>
          <w:p w:rsidR="001D4C63" w:rsidRPr="0017724F" w:rsidRDefault="001D4C63" w:rsidP="001D4C63">
            <w:r w:rsidRPr="0017724F">
              <w:t>09</w:t>
            </w:r>
          </w:p>
        </w:tc>
        <w:tc>
          <w:tcPr>
            <w:tcW w:w="1669" w:type="dxa"/>
            <w:vAlign w:val="bottom"/>
            <w:hideMark/>
          </w:tcPr>
          <w:p w:rsidR="001D4C63" w:rsidRPr="0017724F" w:rsidRDefault="001D4C63" w:rsidP="001D4C63">
            <w:r w:rsidRPr="0017724F">
              <w:t>10 1 01 20570</w:t>
            </w:r>
          </w:p>
        </w:tc>
        <w:tc>
          <w:tcPr>
            <w:tcW w:w="1058" w:type="dxa"/>
            <w:vAlign w:val="bottom"/>
            <w:hideMark/>
          </w:tcPr>
          <w:p w:rsidR="001D4C63" w:rsidRPr="0017724F" w:rsidRDefault="001D4C63" w:rsidP="001D4C63">
            <w:r w:rsidRPr="0017724F">
              <w:t>200</w:t>
            </w:r>
          </w:p>
        </w:tc>
        <w:tc>
          <w:tcPr>
            <w:tcW w:w="1512" w:type="dxa"/>
            <w:noWrap/>
            <w:vAlign w:val="bottom"/>
            <w:hideMark/>
          </w:tcPr>
          <w:p w:rsidR="001D4C63" w:rsidRPr="0017724F" w:rsidRDefault="00DD082B" w:rsidP="001D4C63">
            <w:pPr>
              <w:jc w:val="right"/>
            </w:pPr>
            <w:r>
              <w:t>+</w:t>
            </w:r>
            <w:r w:rsidR="001D4C63" w:rsidRPr="0017724F">
              <w:t>586 731,8</w:t>
            </w:r>
          </w:p>
        </w:tc>
        <w:tc>
          <w:tcPr>
            <w:tcW w:w="1512" w:type="dxa"/>
            <w:noWrap/>
            <w:vAlign w:val="bottom"/>
            <w:hideMark/>
          </w:tcPr>
          <w:p w:rsidR="001D4C63" w:rsidRPr="0017724F" w:rsidRDefault="001D4C63" w:rsidP="001D4C63">
            <w:pPr>
              <w:jc w:val="right"/>
            </w:pPr>
            <w:r w:rsidRPr="0017724F">
              <w:t>-390 298,2</w:t>
            </w:r>
          </w:p>
        </w:tc>
        <w:tc>
          <w:tcPr>
            <w:tcW w:w="1305" w:type="dxa"/>
            <w:noWrap/>
            <w:vAlign w:val="bottom"/>
            <w:hideMark/>
          </w:tcPr>
          <w:p w:rsidR="001D4C63" w:rsidRPr="0017724F" w:rsidRDefault="001D4C63" w:rsidP="001D4C63">
            <w:pPr>
              <w:jc w:val="right"/>
            </w:pPr>
            <w:r w:rsidRPr="0017724F">
              <w:t>-350 634,5</w:t>
            </w:r>
          </w:p>
        </w:tc>
      </w:tr>
      <w:tr w:rsidR="001D4C63" w:rsidRPr="0017724F" w:rsidTr="00201646">
        <w:trPr>
          <w:trHeight w:val="720"/>
        </w:trPr>
        <w:tc>
          <w:tcPr>
            <w:tcW w:w="6091" w:type="dxa"/>
            <w:vAlign w:val="bottom"/>
            <w:hideMark/>
          </w:tcPr>
          <w:p w:rsidR="001D4C63" w:rsidRPr="0017724F" w:rsidRDefault="001D4C63" w:rsidP="001D4C63">
            <w:r w:rsidRPr="0017724F">
              <w:t>Содержание и ремонт автомобильных дорог общего пользования регионального значения (Иные бюджетные ассигнования)</w:t>
            </w:r>
          </w:p>
        </w:tc>
        <w:tc>
          <w:tcPr>
            <w:tcW w:w="942" w:type="dxa"/>
            <w:vAlign w:val="bottom"/>
            <w:hideMark/>
          </w:tcPr>
          <w:p w:rsidR="001D4C63" w:rsidRPr="0017724F" w:rsidRDefault="001D4C63" w:rsidP="001D4C63">
            <w:r w:rsidRPr="0017724F">
              <w:t>04</w:t>
            </w:r>
          </w:p>
        </w:tc>
        <w:tc>
          <w:tcPr>
            <w:tcW w:w="1074" w:type="dxa"/>
            <w:vAlign w:val="bottom"/>
            <w:hideMark/>
          </w:tcPr>
          <w:p w:rsidR="001D4C63" w:rsidRPr="0017724F" w:rsidRDefault="001D4C63" w:rsidP="001D4C63">
            <w:r w:rsidRPr="0017724F">
              <w:t>09</w:t>
            </w:r>
          </w:p>
        </w:tc>
        <w:tc>
          <w:tcPr>
            <w:tcW w:w="1669" w:type="dxa"/>
            <w:vAlign w:val="bottom"/>
            <w:hideMark/>
          </w:tcPr>
          <w:p w:rsidR="001D4C63" w:rsidRPr="0017724F" w:rsidRDefault="001D4C63" w:rsidP="001D4C63">
            <w:r w:rsidRPr="0017724F">
              <w:t>10 1 01 20570</w:t>
            </w:r>
          </w:p>
        </w:tc>
        <w:tc>
          <w:tcPr>
            <w:tcW w:w="1058" w:type="dxa"/>
            <w:vAlign w:val="bottom"/>
            <w:hideMark/>
          </w:tcPr>
          <w:p w:rsidR="001D4C63" w:rsidRPr="0017724F" w:rsidRDefault="001D4C63" w:rsidP="001D4C63">
            <w:r w:rsidRPr="0017724F">
              <w:t>800</w:t>
            </w:r>
          </w:p>
        </w:tc>
        <w:tc>
          <w:tcPr>
            <w:tcW w:w="1512" w:type="dxa"/>
            <w:noWrap/>
            <w:vAlign w:val="bottom"/>
            <w:hideMark/>
          </w:tcPr>
          <w:p w:rsidR="001D4C63" w:rsidRPr="0017724F" w:rsidRDefault="001D4C63" w:rsidP="001D4C63">
            <w:pPr>
              <w:jc w:val="right"/>
            </w:pPr>
            <w:r w:rsidRPr="0017724F">
              <w:t>-3 133,0</w:t>
            </w:r>
          </w:p>
        </w:tc>
        <w:tc>
          <w:tcPr>
            <w:tcW w:w="1512" w:type="dxa"/>
            <w:noWrap/>
            <w:vAlign w:val="bottom"/>
            <w:hideMark/>
          </w:tcPr>
          <w:p w:rsidR="001D4C63" w:rsidRPr="0017724F" w:rsidRDefault="001D4C63" w:rsidP="001D4C63">
            <w:pPr>
              <w:jc w:val="right"/>
            </w:pPr>
            <w:r w:rsidRPr="0017724F">
              <w:t> </w:t>
            </w:r>
          </w:p>
        </w:tc>
        <w:tc>
          <w:tcPr>
            <w:tcW w:w="1305" w:type="dxa"/>
            <w:noWrap/>
            <w:vAlign w:val="bottom"/>
            <w:hideMark/>
          </w:tcPr>
          <w:p w:rsidR="001D4C63" w:rsidRPr="0017724F" w:rsidRDefault="001D4C63" w:rsidP="001D4C63">
            <w:pPr>
              <w:jc w:val="right"/>
            </w:pPr>
            <w:r w:rsidRPr="0017724F">
              <w:t> </w:t>
            </w:r>
          </w:p>
        </w:tc>
      </w:tr>
      <w:tr w:rsidR="001D4C63" w:rsidRPr="0017724F" w:rsidTr="00201646">
        <w:trPr>
          <w:trHeight w:val="675"/>
        </w:trPr>
        <w:tc>
          <w:tcPr>
            <w:tcW w:w="6091" w:type="dxa"/>
            <w:vAlign w:val="bottom"/>
            <w:hideMark/>
          </w:tcPr>
          <w:p w:rsidR="001D4C63" w:rsidRPr="0017724F" w:rsidRDefault="001D4C63" w:rsidP="001D4C63">
            <w:r w:rsidRPr="0017724F">
              <w:t>Основное мероприятие «Капитальный ремонт (реконструкция) автомобильных дорог и мостов общего пользования»</w:t>
            </w:r>
          </w:p>
        </w:tc>
        <w:tc>
          <w:tcPr>
            <w:tcW w:w="942" w:type="dxa"/>
            <w:vAlign w:val="bottom"/>
            <w:hideMark/>
          </w:tcPr>
          <w:p w:rsidR="001D4C63" w:rsidRPr="0017724F" w:rsidRDefault="001D4C63" w:rsidP="001D4C63">
            <w:r w:rsidRPr="0017724F">
              <w:t>04</w:t>
            </w:r>
          </w:p>
        </w:tc>
        <w:tc>
          <w:tcPr>
            <w:tcW w:w="1074" w:type="dxa"/>
            <w:vAlign w:val="bottom"/>
            <w:hideMark/>
          </w:tcPr>
          <w:p w:rsidR="001D4C63" w:rsidRPr="0017724F" w:rsidRDefault="001D4C63" w:rsidP="001D4C63">
            <w:r w:rsidRPr="0017724F">
              <w:t>09</w:t>
            </w:r>
          </w:p>
        </w:tc>
        <w:tc>
          <w:tcPr>
            <w:tcW w:w="1669" w:type="dxa"/>
            <w:vAlign w:val="bottom"/>
            <w:hideMark/>
          </w:tcPr>
          <w:p w:rsidR="001D4C63" w:rsidRPr="0017724F" w:rsidRDefault="001D4C63" w:rsidP="001D4C63">
            <w:r w:rsidRPr="0017724F">
              <w:t>10 1 02</w:t>
            </w:r>
          </w:p>
        </w:tc>
        <w:tc>
          <w:tcPr>
            <w:tcW w:w="1058" w:type="dxa"/>
            <w:vAlign w:val="bottom"/>
            <w:hideMark/>
          </w:tcPr>
          <w:p w:rsidR="001D4C63" w:rsidRPr="0017724F" w:rsidRDefault="001D4C63" w:rsidP="001D4C63"/>
        </w:tc>
        <w:tc>
          <w:tcPr>
            <w:tcW w:w="1512" w:type="dxa"/>
            <w:vAlign w:val="bottom"/>
            <w:hideMark/>
          </w:tcPr>
          <w:p w:rsidR="001D4C63" w:rsidRPr="0017724F" w:rsidRDefault="00DD082B" w:rsidP="001D4C63">
            <w:pPr>
              <w:jc w:val="right"/>
            </w:pPr>
            <w:r>
              <w:t>+</w:t>
            </w:r>
            <w:r w:rsidR="001D4C63" w:rsidRPr="0017724F">
              <w:t>10 482,9</w:t>
            </w:r>
          </w:p>
        </w:tc>
        <w:tc>
          <w:tcPr>
            <w:tcW w:w="1512" w:type="dxa"/>
            <w:vAlign w:val="bottom"/>
            <w:hideMark/>
          </w:tcPr>
          <w:p w:rsidR="001D4C63" w:rsidRPr="0017724F" w:rsidRDefault="00DD082B" w:rsidP="001D4C63">
            <w:pPr>
              <w:jc w:val="right"/>
            </w:pPr>
            <w:r>
              <w:t>+</w:t>
            </w:r>
            <w:r w:rsidR="001D4C63" w:rsidRPr="0017724F">
              <w:t>4 912,9</w:t>
            </w:r>
          </w:p>
        </w:tc>
        <w:tc>
          <w:tcPr>
            <w:tcW w:w="1305" w:type="dxa"/>
            <w:vAlign w:val="bottom"/>
            <w:hideMark/>
          </w:tcPr>
          <w:p w:rsidR="001D4C63" w:rsidRPr="0017724F" w:rsidRDefault="00DD082B" w:rsidP="00DD082B">
            <w:pPr>
              <w:ind w:left="-79"/>
              <w:jc w:val="right"/>
            </w:pPr>
            <w:r>
              <w:t>+</w:t>
            </w:r>
            <w:r w:rsidR="001D4C63" w:rsidRPr="0017724F">
              <w:t>137 821,8</w:t>
            </w:r>
          </w:p>
        </w:tc>
      </w:tr>
      <w:tr w:rsidR="001D4C63" w:rsidRPr="0017724F" w:rsidTr="00201646">
        <w:trPr>
          <w:trHeight w:val="885"/>
        </w:trPr>
        <w:tc>
          <w:tcPr>
            <w:tcW w:w="6091" w:type="dxa"/>
            <w:vAlign w:val="bottom"/>
            <w:hideMark/>
          </w:tcPr>
          <w:p w:rsidR="001D4C63" w:rsidRPr="0017724F" w:rsidRDefault="001D4C63" w:rsidP="001D4C63">
            <w:r w:rsidRPr="0017724F">
              <w:t xml:space="preserve">Капитальный ремонт автомобильных дорог и </w:t>
            </w:r>
            <w:proofErr w:type="gramStart"/>
            <w:r w:rsidRPr="0017724F">
              <w:t>мостов  общего</w:t>
            </w:r>
            <w:proofErr w:type="gramEnd"/>
            <w:r w:rsidRPr="0017724F">
              <w:t xml:space="preserve"> пользования (Закупка товаров, работ и услуг для обеспечения государственных (муниципальных) нужд)</w:t>
            </w:r>
          </w:p>
        </w:tc>
        <w:tc>
          <w:tcPr>
            <w:tcW w:w="942" w:type="dxa"/>
            <w:vAlign w:val="bottom"/>
            <w:hideMark/>
          </w:tcPr>
          <w:p w:rsidR="001D4C63" w:rsidRPr="0017724F" w:rsidRDefault="001D4C63" w:rsidP="001D4C63">
            <w:r w:rsidRPr="0017724F">
              <w:t>04</w:t>
            </w:r>
          </w:p>
        </w:tc>
        <w:tc>
          <w:tcPr>
            <w:tcW w:w="1074" w:type="dxa"/>
            <w:vAlign w:val="bottom"/>
            <w:hideMark/>
          </w:tcPr>
          <w:p w:rsidR="001D4C63" w:rsidRPr="0017724F" w:rsidRDefault="001D4C63" w:rsidP="001D4C63">
            <w:r w:rsidRPr="0017724F">
              <w:t>09</w:t>
            </w:r>
          </w:p>
        </w:tc>
        <w:tc>
          <w:tcPr>
            <w:tcW w:w="1669" w:type="dxa"/>
            <w:vAlign w:val="bottom"/>
            <w:hideMark/>
          </w:tcPr>
          <w:p w:rsidR="001D4C63" w:rsidRPr="0017724F" w:rsidRDefault="001D4C63" w:rsidP="001D4C63">
            <w:r w:rsidRPr="0017724F">
              <w:t>10 1 02 20580</w:t>
            </w:r>
          </w:p>
        </w:tc>
        <w:tc>
          <w:tcPr>
            <w:tcW w:w="1058" w:type="dxa"/>
            <w:vAlign w:val="bottom"/>
            <w:hideMark/>
          </w:tcPr>
          <w:p w:rsidR="001D4C63" w:rsidRPr="0017724F" w:rsidRDefault="001D4C63" w:rsidP="001D4C63">
            <w:r w:rsidRPr="0017724F">
              <w:t>200</w:t>
            </w:r>
          </w:p>
        </w:tc>
        <w:tc>
          <w:tcPr>
            <w:tcW w:w="1512" w:type="dxa"/>
            <w:noWrap/>
            <w:vAlign w:val="bottom"/>
            <w:hideMark/>
          </w:tcPr>
          <w:p w:rsidR="001D4C63" w:rsidRPr="0017724F" w:rsidRDefault="00DD082B" w:rsidP="001D4C63">
            <w:pPr>
              <w:jc w:val="right"/>
            </w:pPr>
            <w:r>
              <w:t>+</w:t>
            </w:r>
            <w:r w:rsidR="001D4C63" w:rsidRPr="0017724F">
              <w:t>10 482,9</w:t>
            </w:r>
          </w:p>
        </w:tc>
        <w:tc>
          <w:tcPr>
            <w:tcW w:w="1512" w:type="dxa"/>
            <w:noWrap/>
            <w:vAlign w:val="bottom"/>
            <w:hideMark/>
          </w:tcPr>
          <w:p w:rsidR="001D4C63" w:rsidRPr="0017724F" w:rsidRDefault="00DD082B" w:rsidP="001D4C63">
            <w:pPr>
              <w:jc w:val="right"/>
            </w:pPr>
            <w:r>
              <w:t>+</w:t>
            </w:r>
            <w:r w:rsidR="001D4C63" w:rsidRPr="0017724F">
              <w:t>4 912,9</w:t>
            </w:r>
          </w:p>
        </w:tc>
        <w:tc>
          <w:tcPr>
            <w:tcW w:w="1305" w:type="dxa"/>
            <w:noWrap/>
            <w:vAlign w:val="bottom"/>
            <w:hideMark/>
          </w:tcPr>
          <w:p w:rsidR="001D4C63" w:rsidRPr="0017724F" w:rsidRDefault="00DD082B" w:rsidP="00DD082B">
            <w:pPr>
              <w:ind w:left="-79"/>
              <w:jc w:val="right"/>
            </w:pPr>
            <w:r>
              <w:t>+</w:t>
            </w:r>
            <w:r w:rsidR="001D4C63" w:rsidRPr="0017724F">
              <w:t>137 821,8</w:t>
            </w:r>
          </w:p>
        </w:tc>
      </w:tr>
      <w:tr w:rsidR="001D4C63" w:rsidRPr="0017724F" w:rsidTr="00201646">
        <w:trPr>
          <w:trHeight w:val="780"/>
        </w:trPr>
        <w:tc>
          <w:tcPr>
            <w:tcW w:w="6091" w:type="dxa"/>
            <w:vAlign w:val="bottom"/>
            <w:hideMark/>
          </w:tcPr>
          <w:p w:rsidR="001D4C63" w:rsidRPr="0017724F" w:rsidRDefault="001D4C63" w:rsidP="001D4C63">
            <w:r w:rsidRPr="0017724F">
              <w:t>Основное мероприятие «Строительство (реконструкция) автомобильных дорог общего пользования»</w:t>
            </w:r>
          </w:p>
        </w:tc>
        <w:tc>
          <w:tcPr>
            <w:tcW w:w="942" w:type="dxa"/>
            <w:vAlign w:val="bottom"/>
            <w:hideMark/>
          </w:tcPr>
          <w:p w:rsidR="001D4C63" w:rsidRPr="0017724F" w:rsidRDefault="001D4C63" w:rsidP="001D4C63">
            <w:r w:rsidRPr="0017724F">
              <w:t>04</w:t>
            </w:r>
          </w:p>
        </w:tc>
        <w:tc>
          <w:tcPr>
            <w:tcW w:w="1074" w:type="dxa"/>
            <w:vAlign w:val="bottom"/>
            <w:hideMark/>
          </w:tcPr>
          <w:p w:rsidR="001D4C63" w:rsidRPr="0017724F" w:rsidRDefault="001D4C63" w:rsidP="001D4C63">
            <w:r w:rsidRPr="0017724F">
              <w:t>09</w:t>
            </w:r>
          </w:p>
        </w:tc>
        <w:tc>
          <w:tcPr>
            <w:tcW w:w="1669" w:type="dxa"/>
            <w:vAlign w:val="bottom"/>
            <w:hideMark/>
          </w:tcPr>
          <w:p w:rsidR="001D4C63" w:rsidRPr="0017724F" w:rsidRDefault="001D4C63" w:rsidP="001D4C63">
            <w:r w:rsidRPr="0017724F">
              <w:t>10 1 03</w:t>
            </w:r>
          </w:p>
        </w:tc>
        <w:tc>
          <w:tcPr>
            <w:tcW w:w="1058" w:type="dxa"/>
            <w:vAlign w:val="bottom"/>
            <w:hideMark/>
          </w:tcPr>
          <w:p w:rsidR="001D4C63" w:rsidRPr="0017724F" w:rsidRDefault="001D4C63" w:rsidP="001D4C63"/>
        </w:tc>
        <w:tc>
          <w:tcPr>
            <w:tcW w:w="1512" w:type="dxa"/>
            <w:vAlign w:val="bottom"/>
            <w:hideMark/>
          </w:tcPr>
          <w:p w:rsidR="001D4C63" w:rsidRPr="0017724F" w:rsidRDefault="001D4C63" w:rsidP="001D4C63">
            <w:pPr>
              <w:jc w:val="right"/>
            </w:pPr>
            <w:r w:rsidRPr="0017724F">
              <w:t>-1 982,6</w:t>
            </w:r>
          </w:p>
        </w:tc>
        <w:tc>
          <w:tcPr>
            <w:tcW w:w="1512" w:type="dxa"/>
            <w:vAlign w:val="bottom"/>
            <w:hideMark/>
          </w:tcPr>
          <w:p w:rsidR="001D4C63" w:rsidRPr="0017724F" w:rsidRDefault="00DD082B" w:rsidP="001D4C63">
            <w:pPr>
              <w:jc w:val="right"/>
            </w:pPr>
            <w:r>
              <w:t>+</w:t>
            </w:r>
            <w:r w:rsidR="001D4C63" w:rsidRPr="0017724F">
              <w:t>5 642,0</w:t>
            </w:r>
          </w:p>
        </w:tc>
        <w:tc>
          <w:tcPr>
            <w:tcW w:w="1305" w:type="dxa"/>
            <w:vAlign w:val="bottom"/>
            <w:hideMark/>
          </w:tcPr>
          <w:p w:rsidR="001D4C63" w:rsidRPr="0017724F" w:rsidRDefault="001D4C63" w:rsidP="001D4C63">
            <w:pPr>
              <w:jc w:val="right"/>
            </w:pPr>
            <w:r w:rsidRPr="0017724F">
              <w:t>-10 000,0</w:t>
            </w:r>
          </w:p>
        </w:tc>
      </w:tr>
      <w:tr w:rsidR="001D4C63" w:rsidRPr="0017724F" w:rsidTr="00201646">
        <w:trPr>
          <w:trHeight w:val="780"/>
        </w:trPr>
        <w:tc>
          <w:tcPr>
            <w:tcW w:w="6091" w:type="dxa"/>
            <w:vAlign w:val="bottom"/>
            <w:hideMark/>
          </w:tcPr>
          <w:p w:rsidR="001D4C63" w:rsidRPr="0017724F" w:rsidRDefault="001D4C63" w:rsidP="001D4C63">
            <w:r w:rsidRPr="0017724F">
              <w:t>Строительство (реконструкция) автомобильных дорог общего пользования «Капитальные вложения в объекты государственной (муниципальной) собственности»</w:t>
            </w:r>
          </w:p>
        </w:tc>
        <w:tc>
          <w:tcPr>
            <w:tcW w:w="942" w:type="dxa"/>
            <w:vAlign w:val="bottom"/>
            <w:hideMark/>
          </w:tcPr>
          <w:p w:rsidR="001D4C63" w:rsidRPr="0017724F" w:rsidRDefault="001D4C63" w:rsidP="001D4C63">
            <w:r w:rsidRPr="0017724F">
              <w:t>04</w:t>
            </w:r>
          </w:p>
        </w:tc>
        <w:tc>
          <w:tcPr>
            <w:tcW w:w="1074" w:type="dxa"/>
            <w:vAlign w:val="bottom"/>
            <w:hideMark/>
          </w:tcPr>
          <w:p w:rsidR="001D4C63" w:rsidRPr="0017724F" w:rsidRDefault="001D4C63" w:rsidP="001D4C63">
            <w:r w:rsidRPr="0017724F">
              <w:t>09</w:t>
            </w:r>
          </w:p>
        </w:tc>
        <w:tc>
          <w:tcPr>
            <w:tcW w:w="1669" w:type="dxa"/>
            <w:vAlign w:val="bottom"/>
            <w:hideMark/>
          </w:tcPr>
          <w:p w:rsidR="001D4C63" w:rsidRPr="0017724F" w:rsidRDefault="001D4C63" w:rsidP="001D4C63">
            <w:r w:rsidRPr="0017724F">
              <w:t>10 1 03 40380</w:t>
            </w:r>
          </w:p>
        </w:tc>
        <w:tc>
          <w:tcPr>
            <w:tcW w:w="1058" w:type="dxa"/>
            <w:vAlign w:val="bottom"/>
            <w:hideMark/>
          </w:tcPr>
          <w:p w:rsidR="001D4C63" w:rsidRPr="0017724F" w:rsidRDefault="001D4C63" w:rsidP="001D4C63">
            <w:r w:rsidRPr="0017724F">
              <w:t>400</w:t>
            </w:r>
          </w:p>
        </w:tc>
        <w:tc>
          <w:tcPr>
            <w:tcW w:w="1512" w:type="dxa"/>
            <w:noWrap/>
            <w:vAlign w:val="bottom"/>
            <w:hideMark/>
          </w:tcPr>
          <w:p w:rsidR="001D4C63" w:rsidRPr="0017724F" w:rsidRDefault="001D4C63" w:rsidP="001D4C63">
            <w:pPr>
              <w:jc w:val="right"/>
            </w:pPr>
            <w:r w:rsidRPr="0017724F">
              <w:t>-1 982,6</w:t>
            </w:r>
          </w:p>
        </w:tc>
        <w:tc>
          <w:tcPr>
            <w:tcW w:w="1512" w:type="dxa"/>
            <w:noWrap/>
            <w:vAlign w:val="bottom"/>
            <w:hideMark/>
          </w:tcPr>
          <w:p w:rsidR="001D4C63" w:rsidRPr="0017724F" w:rsidRDefault="00DD082B" w:rsidP="001D4C63">
            <w:pPr>
              <w:jc w:val="right"/>
            </w:pPr>
            <w:r>
              <w:t>+</w:t>
            </w:r>
            <w:r w:rsidR="001D4C63" w:rsidRPr="0017724F">
              <w:t>5 642,0</w:t>
            </w:r>
          </w:p>
        </w:tc>
        <w:tc>
          <w:tcPr>
            <w:tcW w:w="1305" w:type="dxa"/>
            <w:noWrap/>
            <w:vAlign w:val="bottom"/>
            <w:hideMark/>
          </w:tcPr>
          <w:p w:rsidR="001D4C63" w:rsidRPr="0017724F" w:rsidRDefault="001D4C63" w:rsidP="001D4C63">
            <w:pPr>
              <w:jc w:val="right"/>
            </w:pPr>
            <w:r w:rsidRPr="0017724F">
              <w:t>-10 000,0</w:t>
            </w:r>
          </w:p>
        </w:tc>
      </w:tr>
      <w:tr w:rsidR="001D4C63" w:rsidRPr="0017724F" w:rsidTr="00201646">
        <w:trPr>
          <w:trHeight w:val="945"/>
        </w:trPr>
        <w:tc>
          <w:tcPr>
            <w:tcW w:w="6091" w:type="dxa"/>
            <w:vAlign w:val="bottom"/>
            <w:hideMark/>
          </w:tcPr>
          <w:p w:rsidR="001D4C63" w:rsidRPr="0017724F" w:rsidRDefault="001D4C63" w:rsidP="001D4C63">
            <w:r w:rsidRPr="0017724F">
              <w:t>Основное мероприятие «Строительство (реконструкция) межмуниципальных автомобильных дорог, соединяющих населенные пункты, автомобильных дорог в районах массовой жилищной застройки»</w:t>
            </w:r>
          </w:p>
        </w:tc>
        <w:tc>
          <w:tcPr>
            <w:tcW w:w="942" w:type="dxa"/>
            <w:vAlign w:val="bottom"/>
            <w:hideMark/>
          </w:tcPr>
          <w:p w:rsidR="001D4C63" w:rsidRPr="0017724F" w:rsidRDefault="001D4C63" w:rsidP="001D4C63">
            <w:r w:rsidRPr="0017724F">
              <w:t>04</w:t>
            </w:r>
          </w:p>
        </w:tc>
        <w:tc>
          <w:tcPr>
            <w:tcW w:w="1074" w:type="dxa"/>
            <w:vAlign w:val="bottom"/>
            <w:hideMark/>
          </w:tcPr>
          <w:p w:rsidR="001D4C63" w:rsidRPr="0017724F" w:rsidRDefault="001D4C63" w:rsidP="001D4C63">
            <w:r w:rsidRPr="0017724F">
              <w:t>09</w:t>
            </w:r>
          </w:p>
        </w:tc>
        <w:tc>
          <w:tcPr>
            <w:tcW w:w="1669" w:type="dxa"/>
            <w:vAlign w:val="bottom"/>
            <w:hideMark/>
          </w:tcPr>
          <w:p w:rsidR="001D4C63" w:rsidRPr="0017724F" w:rsidRDefault="001D4C63" w:rsidP="001D4C63">
            <w:r w:rsidRPr="0017724F">
              <w:t>10 1 04</w:t>
            </w:r>
          </w:p>
        </w:tc>
        <w:tc>
          <w:tcPr>
            <w:tcW w:w="1058" w:type="dxa"/>
            <w:vAlign w:val="bottom"/>
            <w:hideMark/>
          </w:tcPr>
          <w:p w:rsidR="001D4C63" w:rsidRPr="0017724F" w:rsidRDefault="001D4C63" w:rsidP="001D4C63"/>
        </w:tc>
        <w:tc>
          <w:tcPr>
            <w:tcW w:w="1512" w:type="dxa"/>
            <w:vAlign w:val="bottom"/>
            <w:hideMark/>
          </w:tcPr>
          <w:p w:rsidR="001D4C63" w:rsidRPr="0017724F" w:rsidRDefault="001D4C63" w:rsidP="001D4C63">
            <w:pPr>
              <w:jc w:val="right"/>
            </w:pPr>
            <w:r w:rsidRPr="0017724F">
              <w:t>-103 236,5</w:t>
            </w:r>
          </w:p>
        </w:tc>
        <w:tc>
          <w:tcPr>
            <w:tcW w:w="1512" w:type="dxa"/>
            <w:vAlign w:val="bottom"/>
            <w:hideMark/>
          </w:tcPr>
          <w:p w:rsidR="001D4C63" w:rsidRPr="0017724F" w:rsidRDefault="001D4C63" w:rsidP="001D4C63">
            <w:pPr>
              <w:jc w:val="right"/>
            </w:pPr>
            <w:r w:rsidRPr="0017724F">
              <w:t>-147 957,0</w:t>
            </w:r>
          </w:p>
        </w:tc>
        <w:tc>
          <w:tcPr>
            <w:tcW w:w="1305" w:type="dxa"/>
            <w:vAlign w:val="bottom"/>
            <w:hideMark/>
          </w:tcPr>
          <w:p w:rsidR="001D4C63" w:rsidRPr="0017724F" w:rsidRDefault="00DD082B" w:rsidP="00DD082B">
            <w:pPr>
              <w:ind w:left="-79"/>
              <w:jc w:val="right"/>
            </w:pPr>
            <w:r>
              <w:t>+</w:t>
            </w:r>
            <w:r w:rsidR="001D4C63" w:rsidRPr="0017724F">
              <w:t>324 844,2</w:t>
            </w:r>
          </w:p>
        </w:tc>
      </w:tr>
      <w:tr w:rsidR="001D4C63" w:rsidRPr="0017724F" w:rsidTr="00201646">
        <w:trPr>
          <w:trHeight w:val="1260"/>
        </w:trPr>
        <w:tc>
          <w:tcPr>
            <w:tcW w:w="6091" w:type="dxa"/>
            <w:vAlign w:val="bottom"/>
            <w:hideMark/>
          </w:tcPr>
          <w:p w:rsidR="001D4C63" w:rsidRPr="0017724F" w:rsidRDefault="001D4C63" w:rsidP="001D4C63">
            <w:r w:rsidRPr="0017724F">
              <w:t>Строительство (реконструкция) межмуниципальных автомобильных дорог, соединяющих населенные пункты, автомобильных дорог в районах массовой жилищной застройки (Капитальные вложения в объекты государственной (муниципальной) собственности)</w:t>
            </w:r>
          </w:p>
        </w:tc>
        <w:tc>
          <w:tcPr>
            <w:tcW w:w="942" w:type="dxa"/>
            <w:vAlign w:val="bottom"/>
            <w:hideMark/>
          </w:tcPr>
          <w:p w:rsidR="001D4C63" w:rsidRPr="0017724F" w:rsidRDefault="001D4C63" w:rsidP="001D4C63">
            <w:r w:rsidRPr="0017724F">
              <w:t>04</w:t>
            </w:r>
          </w:p>
        </w:tc>
        <w:tc>
          <w:tcPr>
            <w:tcW w:w="1074" w:type="dxa"/>
            <w:vAlign w:val="bottom"/>
            <w:hideMark/>
          </w:tcPr>
          <w:p w:rsidR="001D4C63" w:rsidRPr="0017724F" w:rsidRDefault="001D4C63" w:rsidP="001D4C63">
            <w:r w:rsidRPr="0017724F">
              <w:t>09</w:t>
            </w:r>
          </w:p>
        </w:tc>
        <w:tc>
          <w:tcPr>
            <w:tcW w:w="1669" w:type="dxa"/>
            <w:vAlign w:val="bottom"/>
            <w:hideMark/>
          </w:tcPr>
          <w:p w:rsidR="001D4C63" w:rsidRPr="0017724F" w:rsidRDefault="001D4C63" w:rsidP="001D4C63">
            <w:r w:rsidRPr="0017724F">
              <w:t>10 1 04 40390</w:t>
            </w:r>
          </w:p>
        </w:tc>
        <w:tc>
          <w:tcPr>
            <w:tcW w:w="1058" w:type="dxa"/>
            <w:vAlign w:val="bottom"/>
            <w:hideMark/>
          </w:tcPr>
          <w:p w:rsidR="001D4C63" w:rsidRPr="0017724F" w:rsidRDefault="001D4C63" w:rsidP="001D4C63">
            <w:r w:rsidRPr="0017724F">
              <w:t>400</w:t>
            </w:r>
          </w:p>
        </w:tc>
        <w:tc>
          <w:tcPr>
            <w:tcW w:w="1512" w:type="dxa"/>
            <w:noWrap/>
            <w:vAlign w:val="bottom"/>
            <w:hideMark/>
          </w:tcPr>
          <w:p w:rsidR="001D4C63" w:rsidRPr="0017724F" w:rsidRDefault="001D4C63" w:rsidP="001D4C63">
            <w:pPr>
              <w:jc w:val="right"/>
            </w:pPr>
            <w:r w:rsidRPr="0017724F">
              <w:t>-103 236,5</w:t>
            </w:r>
          </w:p>
        </w:tc>
        <w:tc>
          <w:tcPr>
            <w:tcW w:w="1512" w:type="dxa"/>
            <w:noWrap/>
            <w:vAlign w:val="bottom"/>
            <w:hideMark/>
          </w:tcPr>
          <w:p w:rsidR="001D4C63" w:rsidRPr="0017724F" w:rsidRDefault="001D4C63" w:rsidP="001D4C63">
            <w:pPr>
              <w:jc w:val="right"/>
            </w:pPr>
            <w:r w:rsidRPr="0017724F">
              <w:t>-147 957,0</w:t>
            </w:r>
          </w:p>
        </w:tc>
        <w:tc>
          <w:tcPr>
            <w:tcW w:w="1305" w:type="dxa"/>
            <w:noWrap/>
            <w:vAlign w:val="bottom"/>
            <w:hideMark/>
          </w:tcPr>
          <w:p w:rsidR="001D4C63" w:rsidRPr="0017724F" w:rsidRDefault="00DD082B" w:rsidP="00DD082B">
            <w:pPr>
              <w:ind w:left="-79"/>
              <w:jc w:val="right"/>
            </w:pPr>
            <w:r>
              <w:t>+</w:t>
            </w:r>
            <w:r w:rsidR="001D4C63" w:rsidRPr="0017724F">
              <w:t>324 844,2</w:t>
            </w:r>
          </w:p>
        </w:tc>
      </w:tr>
      <w:tr w:rsidR="001D4C63" w:rsidRPr="0017724F" w:rsidTr="00201646">
        <w:trPr>
          <w:trHeight w:val="315"/>
        </w:trPr>
        <w:tc>
          <w:tcPr>
            <w:tcW w:w="6091" w:type="dxa"/>
            <w:vAlign w:val="bottom"/>
            <w:hideMark/>
          </w:tcPr>
          <w:p w:rsidR="001D4C63" w:rsidRPr="0017724F" w:rsidRDefault="001D4C63" w:rsidP="001D4C63">
            <w:r w:rsidRPr="0017724F">
              <w:t>Проект «Региональная и местная дорожная сеть»</w:t>
            </w:r>
          </w:p>
        </w:tc>
        <w:tc>
          <w:tcPr>
            <w:tcW w:w="942" w:type="dxa"/>
            <w:vAlign w:val="bottom"/>
            <w:hideMark/>
          </w:tcPr>
          <w:p w:rsidR="001D4C63" w:rsidRPr="0017724F" w:rsidRDefault="001D4C63" w:rsidP="001D4C63">
            <w:r w:rsidRPr="0017724F">
              <w:t>04</w:t>
            </w:r>
          </w:p>
        </w:tc>
        <w:tc>
          <w:tcPr>
            <w:tcW w:w="1074" w:type="dxa"/>
            <w:vAlign w:val="bottom"/>
            <w:hideMark/>
          </w:tcPr>
          <w:p w:rsidR="001D4C63" w:rsidRPr="0017724F" w:rsidRDefault="001D4C63" w:rsidP="001D4C63">
            <w:r w:rsidRPr="0017724F">
              <w:t>09</w:t>
            </w:r>
          </w:p>
        </w:tc>
        <w:tc>
          <w:tcPr>
            <w:tcW w:w="1669" w:type="dxa"/>
            <w:vAlign w:val="bottom"/>
            <w:hideMark/>
          </w:tcPr>
          <w:p w:rsidR="001D4C63" w:rsidRPr="0017724F" w:rsidRDefault="001D4C63" w:rsidP="001D4C63">
            <w:r w:rsidRPr="0017724F">
              <w:t>10 1 R1</w:t>
            </w:r>
          </w:p>
        </w:tc>
        <w:tc>
          <w:tcPr>
            <w:tcW w:w="1058" w:type="dxa"/>
            <w:vAlign w:val="bottom"/>
            <w:hideMark/>
          </w:tcPr>
          <w:p w:rsidR="001D4C63" w:rsidRPr="0017724F" w:rsidRDefault="001D4C63" w:rsidP="001D4C63"/>
        </w:tc>
        <w:tc>
          <w:tcPr>
            <w:tcW w:w="1512" w:type="dxa"/>
            <w:noWrap/>
            <w:vAlign w:val="bottom"/>
            <w:hideMark/>
          </w:tcPr>
          <w:p w:rsidR="001D4C63" w:rsidRPr="0017724F" w:rsidRDefault="00DD082B" w:rsidP="001D4C63">
            <w:pPr>
              <w:jc w:val="right"/>
            </w:pPr>
            <w:r>
              <w:t>+</w:t>
            </w:r>
            <w:r w:rsidR="001D4C63" w:rsidRPr="0017724F">
              <w:t>231 625,1</w:t>
            </w:r>
          </w:p>
        </w:tc>
        <w:tc>
          <w:tcPr>
            <w:tcW w:w="1512" w:type="dxa"/>
            <w:noWrap/>
            <w:vAlign w:val="bottom"/>
            <w:hideMark/>
          </w:tcPr>
          <w:p w:rsidR="001D4C63" w:rsidRPr="0017724F" w:rsidRDefault="00DD082B" w:rsidP="001D4C63">
            <w:pPr>
              <w:jc w:val="right"/>
            </w:pPr>
            <w:r>
              <w:t>+</w:t>
            </w:r>
            <w:r w:rsidR="001D4C63" w:rsidRPr="0017724F">
              <w:t>228 463,8</w:t>
            </w:r>
          </w:p>
        </w:tc>
        <w:tc>
          <w:tcPr>
            <w:tcW w:w="1305" w:type="dxa"/>
            <w:noWrap/>
            <w:vAlign w:val="bottom"/>
            <w:hideMark/>
          </w:tcPr>
          <w:p w:rsidR="001D4C63" w:rsidRPr="0017724F" w:rsidRDefault="001D4C63" w:rsidP="001D4C63">
            <w:pPr>
              <w:jc w:val="right"/>
            </w:pPr>
            <w:r w:rsidRPr="0017724F">
              <w:t>-102 031,5</w:t>
            </w:r>
          </w:p>
        </w:tc>
      </w:tr>
      <w:tr w:rsidR="001D4C63" w:rsidRPr="0017724F" w:rsidTr="00201646">
        <w:trPr>
          <w:trHeight w:val="1110"/>
        </w:trPr>
        <w:tc>
          <w:tcPr>
            <w:tcW w:w="6091" w:type="dxa"/>
            <w:vAlign w:val="bottom"/>
            <w:hideMark/>
          </w:tcPr>
          <w:p w:rsidR="001D4C63" w:rsidRPr="0017724F" w:rsidRDefault="001D4C63" w:rsidP="001D4C63">
            <w:r w:rsidRPr="0017724F">
              <w:t>Приведение в нормативное состояние автомобильных дорог и искусственных дорожных сооружений в рамках реализации национального проекта "Безопасные качественные дороги" (Закупка товаров, работ и услуг для государственных (муниципальных) нужд)</w:t>
            </w:r>
          </w:p>
        </w:tc>
        <w:tc>
          <w:tcPr>
            <w:tcW w:w="942" w:type="dxa"/>
            <w:vAlign w:val="bottom"/>
            <w:hideMark/>
          </w:tcPr>
          <w:p w:rsidR="001D4C63" w:rsidRPr="0017724F" w:rsidRDefault="001D4C63" w:rsidP="001D4C63">
            <w:r w:rsidRPr="0017724F">
              <w:t>04</w:t>
            </w:r>
          </w:p>
        </w:tc>
        <w:tc>
          <w:tcPr>
            <w:tcW w:w="1074" w:type="dxa"/>
            <w:vAlign w:val="bottom"/>
            <w:hideMark/>
          </w:tcPr>
          <w:p w:rsidR="001D4C63" w:rsidRPr="0017724F" w:rsidRDefault="001D4C63" w:rsidP="001D4C63">
            <w:r w:rsidRPr="0017724F">
              <w:t>09</w:t>
            </w:r>
          </w:p>
        </w:tc>
        <w:tc>
          <w:tcPr>
            <w:tcW w:w="1669" w:type="dxa"/>
            <w:vAlign w:val="bottom"/>
            <w:hideMark/>
          </w:tcPr>
          <w:p w:rsidR="001D4C63" w:rsidRPr="0017724F" w:rsidRDefault="001D4C63" w:rsidP="001D4C63">
            <w:r w:rsidRPr="0017724F">
              <w:t>10 1 R1 53940</w:t>
            </w:r>
          </w:p>
        </w:tc>
        <w:tc>
          <w:tcPr>
            <w:tcW w:w="1058" w:type="dxa"/>
            <w:vAlign w:val="bottom"/>
            <w:hideMark/>
          </w:tcPr>
          <w:p w:rsidR="001D4C63" w:rsidRPr="0017724F" w:rsidRDefault="001D4C63" w:rsidP="001D4C63">
            <w:r w:rsidRPr="0017724F">
              <w:t>200</w:t>
            </w:r>
          </w:p>
        </w:tc>
        <w:tc>
          <w:tcPr>
            <w:tcW w:w="1512" w:type="dxa"/>
            <w:noWrap/>
            <w:vAlign w:val="bottom"/>
            <w:hideMark/>
          </w:tcPr>
          <w:p w:rsidR="001D4C63" w:rsidRPr="0017724F" w:rsidRDefault="00DD082B" w:rsidP="001D4C63">
            <w:pPr>
              <w:jc w:val="right"/>
            </w:pPr>
            <w:r>
              <w:t>+</w:t>
            </w:r>
            <w:r w:rsidR="001D4C63" w:rsidRPr="0017724F">
              <w:t>0,1</w:t>
            </w:r>
          </w:p>
        </w:tc>
        <w:tc>
          <w:tcPr>
            <w:tcW w:w="1512" w:type="dxa"/>
            <w:noWrap/>
            <w:vAlign w:val="bottom"/>
            <w:hideMark/>
          </w:tcPr>
          <w:p w:rsidR="001D4C63" w:rsidRPr="0017724F" w:rsidRDefault="001D4C63" w:rsidP="001D4C63">
            <w:pPr>
              <w:jc w:val="right"/>
            </w:pPr>
            <w:r w:rsidRPr="0017724F">
              <w:t> </w:t>
            </w:r>
          </w:p>
        </w:tc>
        <w:tc>
          <w:tcPr>
            <w:tcW w:w="1305" w:type="dxa"/>
            <w:noWrap/>
            <w:vAlign w:val="bottom"/>
            <w:hideMark/>
          </w:tcPr>
          <w:p w:rsidR="001D4C63" w:rsidRPr="0017724F" w:rsidRDefault="00DD082B" w:rsidP="001D4C63">
            <w:pPr>
              <w:jc w:val="right"/>
            </w:pPr>
            <w:r>
              <w:t>+</w:t>
            </w:r>
            <w:r w:rsidR="001D4C63" w:rsidRPr="0017724F">
              <w:t>7 615,9</w:t>
            </w:r>
          </w:p>
        </w:tc>
      </w:tr>
      <w:tr w:rsidR="001D4C63" w:rsidRPr="0017724F" w:rsidTr="00201646">
        <w:trPr>
          <w:trHeight w:val="1110"/>
        </w:trPr>
        <w:tc>
          <w:tcPr>
            <w:tcW w:w="6091" w:type="dxa"/>
            <w:vAlign w:val="bottom"/>
            <w:hideMark/>
          </w:tcPr>
          <w:p w:rsidR="001D4C63" w:rsidRPr="0017724F" w:rsidRDefault="001D4C63" w:rsidP="001D4C63">
            <w:r w:rsidRPr="0017724F">
              <w:t>Приведение в нормативное состояние автомобильных дорог и искусственных дорожных сооружений в рамках реализации национального проекта "Безопасные качественные дороги" (Межбюджетные трансферты)</w:t>
            </w:r>
          </w:p>
        </w:tc>
        <w:tc>
          <w:tcPr>
            <w:tcW w:w="942" w:type="dxa"/>
            <w:vAlign w:val="bottom"/>
            <w:hideMark/>
          </w:tcPr>
          <w:p w:rsidR="001D4C63" w:rsidRPr="0017724F" w:rsidRDefault="001D4C63" w:rsidP="001D4C63">
            <w:r w:rsidRPr="0017724F">
              <w:t>04</w:t>
            </w:r>
          </w:p>
        </w:tc>
        <w:tc>
          <w:tcPr>
            <w:tcW w:w="1074" w:type="dxa"/>
            <w:vAlign w:val="bottom"/>
            <w:hideMark/>
          </w:tcPr>
          <w:p w:rsidR="001D4C63" w:rsidRPr="0017724F" w:rsidRDefault="001D4C63" w:rsidP="001D4C63">
            <w:r w:rsidRPr="0017724F">
              <w:t>09</w:t>
            </w:r>
          </w:p>
        </w:tc>
        <w:tc>
          <w:tcPr>
            <w:tcW w:w="1669" w:type="dxa"/>
            <w:vAlign w:val="bottom"/>
            <w:hideMark/>
          </w:tcPr>
          <w:p w:rsidR="001D4C63" w:rsidRPr="0017724F" w:rsidRDefault="001D4C63" w:rsidP="001D4C63">
            <w:r w:rsidRPr="0017724F">
              <w:t>10 1 R1 53940</w:t>
            </w:r>
          </w:p>
        </w:tc>
        <w:tc>
          <w:tcPr>
            <w:tcW w:w="1058" w:type="dxa"/>
            <w:vAlign w:val="bottom"/>
            <w:hideMark/>
          </w:tcPr>
          <w:p w:rsidR="001D4C63" w:rsidRPr="0017724F" w:rsidRDefault="001D4C63" w:rsidP="001D4C63">
            <w:r w:rsidRPr="0017724F">
              <w:t>500</w:t>
            </w:r>
          </w:p>
        </w:tc>
        <w:tc>
          <w:tcPr>
            <w:tcW w:w="1512" w:type="dxa"/>
            <w:noWrap/>
            <w:vAlign w:val="bottom"/>
            <w:hideMark/>
          </w:tcPr>
          <w:p w:rsidR="001D4C63" w:rsidRPr="0017724F" w:rsidRDefault="001D4C63" w:rsidP="001D4C63">
            <w:pPr>
              <w:jc w:val="right"/>
            </w:pPr>
            <w:r w:rsidRPr="0017724F">
              <w:t> </w:t>
            </w:r>
          </w:p>
        </w:tc>
        <w:tc>
          <w:tcPr>
            <w:tcW w:w="1512" w:type="dxa"/>
            <w:noWrap/>
            <w:vAlign w:val="bottom"/>
            <w:hideMark/>
          </w:tcPr>
          <w:p w:rsidR="001D4C63" w:rsidRPr="0017724F" w:rsidRDefault="001D4C63" w:rsidP="001D4C63">
            <w:pPr>
              <w:jc w:val="right"/>
            </w:pPr>
            <w:r w:rsidRPr="0017724F">
              <w:t> </w:t>
            </w:r>
          </w:p>
        </w:tc>
        <w:tc>
          <w:tcPr>
            <w:tcW w:w="1305" w:type="dxa"/>
            <w:noWrap/>
            <w:vAlign w:val="bottom"/>
            <w:hideMark/>
          </w:tcPr>
          <w:p w:rsidR="001D4C63" w:rsidRPr="0017724F" w:rsidRDefault="001D4C63" w:rsidP="001D4C63">
            <w:pPr>
              <w:jc w:val="right"/>
            </w:pPr>
            <w:r w:rsidRPr="0017724F">
              <w:t>-7 615,9</w:t>
            </w:r>
          </w:p>
        </w:tc>
      </w:tr>
      <w:tr w:rsidR="001D4C63" w:rsidRPr="0017724F" w:rsidTr="00201646">
        <w:trPr>
          <w:trHeight w:val="990"/>
        </w:trPr>
        <w:tc>
          <w:tcPr>
            <w:tcW w:w="6091" w:type="dxa"/>
            <w:vAlign w:val="bottom"/>
            <w:hideMark/>
          </w:tcPr>
          <w:p w:rsidR="001D4C63" w:rsidRPr="0017724F" w:rsidRDefault="001D4C63" w:rsidP="001D4C63">
            <w:r w:rsidRPr="0017724F">
              <w:t>Реализация национального проекта «Безопасные качественные дороги» (в части ремонта автомобильных дорог) (Закупка товаров, работ и услуг для государственных (муниципальных) нужд)</w:t>
            </w:r>
          </w:p>
        </w:tc>
        <w:tc>
          <w:tcPr>
            <w:tcW w:w="942" w:type="dxa"/>
            <w:vAlign w:val="bottom"/>
            <w:hideMark/>
          </w:tcPr>
          <w:p w:rsidR="001D4C63" w:rsidRPr="0017724F" w:rsidRDefault="001D4C63" w:rsidP="001D4C63">
            <w:r w:rsidRPr="0017724F">
              <w:t>04</w:t>
            </w:r>
          </w:p>
        </w:tc>
        <w:tc>
          <w:tcPr>
            <w:tcW w:w="1074" w:type="dxa"/>
            <w:vAlign w:val="bottom"/>
            <w:hideMark/>
          </w:tcPr>
          <w:p w:rsidR="001D4C63" w:rsidRPr="0017724F" w:rsidRDefault="001D4C63" w:rsidP="001D4C63">
            <w:r w:rsidRPr="0017724F">
              <w:t>09</w:t>
            </w:r>
          </w:p>
        </w:tc>
        <w:tc>
          <w:tcPr>
            <w:tcW w:w="1669" w:type="dxa"/>
            <w:vAlign w:val="bottom"/>
            <w:hideMark/>
          </w:tcPr>
          <w:p w:rsidR="001D4C63" w:rsidRPr="0017724F" w:rsidRDefault="001D4C63" w:rsidP="00DD082B">
            <w:pPr>
              <w:ind w:left="-140"/>
            </w:pPr>
            <w:r w:rsidRPr="0017724F">
              <w:t>10 1 R1 R0001</w:t>
            </w:r>
          </w:p>
        </w:tc>
        <w:tc>
          <w:tcPr>
            <w:tcW w:w="1058" w:type="dxa"/>
            <w:vAlign w:val="bottom"/>
            <w:hideMark/>
          </w:tcPr>
          <w:p w:rsidR="001D4C63" w:rsidRPr="0017724F" w:rsidRDefault="001D4C63" w:rsidP="001D4C63">
            <w:r w:rsidRPr="0017724F">
              <w:t>200</w:t>
            </w:r>
          </w:p>
        </w:tc>
        <w:tc>
          <w:tcPr>
            <w:tcW w:w="1512" w:type="dxa"/>
            <w:noWrap/>
            <w:vAlign w:val="bottom"/>
            <w:hideMark/>
          </w:tcPr>
          <w:p w:rsidR="001D4C63" w:rsidRPr="0017724F" w:rsidRDefault="001D4C63" w:rsidP="001D4C63">
            <w:pPr>
              <w:jc w:val="right"/>
            </w:pPr>
            <w:r w:rsidRPr="0017724F">
              <w:t> </w:t>
            </w:r>
          </w:p>
        </w:tc>
        <w:tc>
          <w:tcPr>
            <w:tcW w:w="1512" w:type="dxa"/>
            <w:noWrap/>
            <w:vAlign w:val="bottom"/>
            <w:hideMark/>
          </w:tcPr>
          <w:p w:rsidR="001D4C63" w:rsidRPr="0017724F" w:rsidRDefault="00DD082B" w:rsidP="001D4C63">
            <w:pPr>
              <w:jc w:val="right"/>
            </w:pPr>
            <w:r>
              <w:t>+</w:t>
            </w:r>
            <w:r w:rsidR="001D4C63" w:rsidRPr="0017724F">
              <w:t>223 521,8</w:t>
            </w:r>
          </w:p>
        </w:tc>
        <w:tc>
          <w:tcPr>
            <w:tcW w:w="1305" w:type="dxa"/>
            <w:noWrap/>
            <w:vAlign w:val="bottom"/>
            <w:hideMark/>
          </w:tcPr>
          <w:p w:rsidR="001D4C63" w:rsidRPr="0017724F" w:rsidRDefault="001D4C63" w:rsidP="001D4C63">
            <w:pPr>
              <w:jc w:val="right"/>
            </w:pPr>
            <w:r w:rsidRPr="0017724F">
              <w:t> </w:t>
            </w:r>
          </w:p>
        </w:tc>
      </w:tr>
      <w:tr w:rsidR="001D4C63" w:rsidRPr="0017724F" w:rsidTr="00201646">
        <w:trPr>
          <w:trHeight w:val="735"/>
        </w:trPr>
        <w:tc>
          <w:tcPr>
            <w:tcW w:w="6091" w:type="dxa"/>
            <w:vAlign w:val="bottom"/>
            <w:hideMark/>
          </w:tcPr>
          <w:p w:rsidR="001D4C63" w:rsidRPr="0017724F" w:rsidRDefault="001D4C63" w:rsidP="001D4C63">
            <w:r w:rsidRPr="0017724F">
              <w:t>Реализация национального проекта «Безопасные качественные дороги» (в части ремонта автомобильных дорог) (Межбюджетные трансферты)</w:t>
            </w:r>
          </w:p>
        </w:tc>
        <w:tc>
          <w:tcPr>
            <w:tcW w:w="942" w:type="dxa"/>
            <w:vAlign w:val="bottom"/>
            <w:hideMark/>
          </w:tcPr>
          <w:p w:rsidR="001D4C63" w:rsidRPr="0017724F" w:rsidRDefault="001D4C63" w:rsidP="001D4C63">
            <w:r w:rsidRPr="0017724F">
              <w:t>04</w:t>
            </w:r>
          </w:p>
        </w:tc>
        <w:tc>
          <w:tcPr>
            <w:tcW w:w="1074" w:type="dxa"/>
            <w:vAlign w:val="bottom"/>
            <w:hideMark/>
          </w:tcPr>
          <w:p w:rsidR="001D4C63" w:rsidRPr="0017724F" w:rsidRDefault="001D4C63" w:rsidP="001D4C63">
            <w:r w:rsidRPr="0017724F">
              <w:t>09</w:t>
            </w:r>
          </w:p>
        </w:tc>
        <w:tc>
          <w:tcPr>
            <w:tcW w:w="1669" w:type="dxa"/>
            <w:vAlign w:val="bottom"/>
            <w:hideMark/>
          </w:tcPr>
          <w:p w:rsidR="001D4C63" w:rsidRPr="0017724F" w:rsidRDefault="001D4C63" w:rsidP="00DD082B">
            <w:pPr>
              <w:ind w:left="-140"/>
            </w:pPr>
            <w:r w:rsidRPr="0017724F">
              <w:t>10 1 R1 R0001</w:t>
            </w:r>
          </w:p>
        </w:tc>
        <w:tc>
          <w:tcPr>
            <w:tcW w:w="1058" w:type="dxa"/>
            <w:vAlign w:val="bottom"/>
            <w:hideMark/>
          </w:tcPr>
          <w:p w:rsidR="001D4C63" w:rsidRPr="0017724F" w:rsidRDefault="001D4C63" w:rsidP="001D4C63">
            <w:r w:rsidRPr="0017724F">
              <w:t>500</w:t>
            </w:r>
          </w:p>
        </w:tc>
        <w:tc>
          <w:tcPr>
            <w:tcW w:w="1512" w:type="dxa"/>
            <w:noWrap/>
            <w:vAlign w:val="bottom"/>
            <w:hideMark/>
          </w:tcPr>
          <w:p w:rsidR="001D4C63" w:rsidRPr="0017724F" w:rsidRDefault="001D4C63" w:rsidP="001D4C63">
            <w:pPr>
              <w:jc w:val="right"/>
            </w:pPr>
            <w:r w:rsidRPr="0017724F">
              <w:t> </w:t>
            </w:r>
          </w:p>
        </w:tc>
        <w:tc>
          <w:tcPr>
            <w:tcW w:w="1512" w:type="dxa"/>
            <w:noWrap/>
            <w:vAlign w:val="bottom"/>
            <w:hideMark/>
          </w:tcPr>
          <w:p w:rsidR="001D4C63" w:rsidRPr="0017724F" w:rsidRDefault="00DD082B" w:rsidP="001D4C63">
            <w:pPr>
              <w:jc w:val="right"/>
            </w:pPr>
            <w:r>
              <w:t>+</w:t>
            </w:r>
            <w:r w:rsidR="001D4C63" w:rsidRPr="0017724F">
              <w:t>74 511,0</w:t>
            </w:r>
          </w:p>
        </w:tc>
        <w:tc>
          <w:tcPr>
            <w:tcW w:w="1305" w:type="dxa"/>
            <w:noWrap/>
            <w:vAlign w:val="bottom"/>
            <w:hideMark/>
          </w:tcPr>
          <w:p w:rsidR="001D4C63" w:rsidRPr="0017724F" w:rsidRDefault="001D4C63" w:rsidP="001D4C63">
            <w:pPr>
              <w:jc w:val="right"/>
            </w:pPr>
            <w:r w:rsidRPr="0017724F">
              <w:t> </w:t>
            </w:r>
          </w:p>
        </w:tc>
      </w:tr>
      <w:tr w:rsidR="001D4C63" w:rsidRPr="0017724F" w:rsidTr="00201646">
        <w:trPr>
          <w:trHeight w:val="1110"/>
        </w:trPr>
        <w:tc>
          <w:tcPr>
            <w:tcW w:w="6091" w:type="dxa"/>
            <w:vAlign w:val="bottom"/>
            <w:hideMark/>
          </w:tcPr>
          <w:p w:rsidR="001D4C63" w:rsidRPr="0017724F" w:rsidRDefault="001D4C63" w:rsidP="001D4C63">
            <w:r w:rsidRPr="0017724F">
              <w:t>Реализация национального проекта «Безопасные качественные дороги» (в части содержания автомобильных дорог) (Закупка товаров, работ и услуг для обеспечения государственных (муниципальных) нужд)</w:t>
            </w:r>
          </w:p>
        </w:tc>
        <w:tc>
          <w:tcPr>
            <w:tcW w:w="942" w:type="dxa"/>
            <w:vAlign w:val="bottom"/>
            <w:hideMark/>
          </w:tcPr>
          <w:p w:rsidR="001D4C63" w:rsidRPr="0017724F" w:rsidRDefault="001D4C63" w:rsidP="001D4C63">
            <w:r w:rsidRPr="0017724F">
              <w:t>04</w:t>
            </w:r>
          </w:p>
        </w:tc>
        <w:tc>
          <w:tcPr>
            <w:tcW w:w="1074" w:type="dxa"/>
            <w:vAlign w:val="bottom"/>
            <w:hideMark/>
          </w:tcPr>
          <w:p w:rsidR="001D4C63" w:rsidRPr="0017724F" w:rsidRDefault="001D4C63" w:rsidP="001D4C63">
            <w:r w:rsidRPr="0017724F">
              <w:t>09</w:t>
            </w:r>
          </w:p>
        </w:tc>
        <w:tc>
          <w:tcPr>
            <w:tcW w:w="1669" w:type="dxa"/>
            <w:vAlign w:val="bottom"/>
            <w:hideMark/>
          </w:tcPr>
          <w:p w:rsidR="001D4C63" w:rsidRPr="0017724F" w:rsidRDefault="001D4C63" w:rsidP="00DD082B">
            <w:pPr>
              <w:ind w:left="-140"/>
            </w:pPr>
            <w:r w:rsidRPr="0017724F">
              <w:t>10 1 R1 R0002</w:t>
            </w:r>
          </w:p>
        </w:tc>
        <w:tc>
          <w:tcPr>
            <w:tcW w:w="1058" w:type="dxa"/>
            <w:vAlign w:val="bottom"/>
            <w:hideMark/>
          </w:tcPr>
          <w:p w:rsidR="001D4C63" w:rsidRPr="0017724F" w:rsidRDefault="001D4C63" w:rsidP="001D4C63">
            <w:r w:rsidRPr="0017724F">
              <w:t>200</w:t>
            </w:r>
          </w:p>
        </w:tc>
        <w:tc>
          <w:tcPr>
            <w:tcW w:w="1512" w:type="dxa"/>
            <w:noWrap/>
            <w:vAlign w:val="bottom"/>
            <w:hideMark/>
          </w:tcPr>
          <w:p w:rsidR="001D4C63" w:rsidRPr="0017724F" w:rsidRDefault="001D4C63" w:rsidP="001D4C63">
            <w:pPr>
              <w:jc w:val="right"/>
            </w:pPr>
            <w:r w:rsidRPr="0017724F">
              <w:t>-1 140,0</w:t>
            </w:r>
          </w:p>
        </w:tc>
        <w:tc>
          <w:tcPr>
            <w:tcW w:w="1512" w:type="dxa"/>
            <w:noWrap/>
            <w:vAlign w:val="bottom"/>
            <w:hideMark/>
          </w:tcPr>
          <w:p w:rsidR="001D4C63" w:rsidRPr="0017724F" w:rsidRDefault="001D4C63" w:rsidP="001D4C63">
            <w:pPr>
              <w:jc w:val="right"/>
            </w:pPr>
            <w:r w:rsidRPr="0017724F">
              <w:t> </w:t>
            </w:r>
          </w:p>
        </w:tc>
        <w:tc>
          <w:tcPr>
            <w:tcW w:w="1305" w:type="dxa"/>
            <w:noWrap/>
            <w:vAlign w:val="bottom"/>
            <w:hideMark/>
          </w:tcPr>
          <w:p w:rsidR="001D4C63" w:rsidRPr="0017724F" w:rsidRDefault="001D4C63" w:rsidP="001D4C63">
            <w:pPr>
              <w:jc w:val="right"/>
            </w:pPr>
            <w:r w:rsidRPr="0017724F">
              <w:t> </w:t>
            </w:r>
          </w:p>
        </w:tc>
      </w:tr>
      <w:tr w:rsidR="001D4C63" w:rsidRPr="0017724F" w:rsidTr="00201646">
        <w:trPr>
          <w:trHeight w:val="1290"/>
        </w:trPr>
        <w:tc>
          <w:tcPr>
            <w:tcW w:w="6091" w:type="dxa"/>
            <w:vAlign w:val="bottom"/>
            <w:hideMark/>
          </w:tcPr>
          <w:p w:rsidR="001D4C63" w:rsidRPr="0017724F" w:rsidRDefault="001D4C63" w:rsidP="001D4C63">
            <w:r w:rsidRPr="0017724F">
              <w:t>Реализация национального проекта «</w:t>
            </w:r>
            <w:proofErr w:type="gramStart"/>
            <w:r w:rsidRPr="0017724F">
              <w:t>Безопасные  качественные</w:t>
            </w:r>
            <w:proofErr w:type="gramEnd"/>
            <w:r w:rsidRPr="0017724F">
              <w:t xml:space="preserve"> дороги» (приведение в нормативное состояние автомобильных дорог и искусственных дорожных сооружений) (Закупка товаров, работ и услуг для обеспечения государственных (муниципальных) нужд) </w:t>
            </w:r>
          </w:p>
        </w:tc>
        <w:tc>
          <w:tcPr>
            <w:tcW w:w="942" w:type="dxa"/>
            <w:vAlign w:val="bottom"/>
            <w:hideMark/>
          </w:tcPr>
          <w:p w:rsidR="001D4C63" w:rsidRPr="0017724F" w:rsidRDefault="001D4C63" w:rsidP="001D4C63">
            <w:r w:rsidRPr="0017724F">
              <w:t>04</w:t>
            </w:r>
          </w:p>
        </w:tc>
        <w:tc>
          <w:tcPr>
            <w:tcW w:w="1074" w:type="dxa"/>
            <w:vAlign w:val="bottom"/>
            <w:hideMark/>
          </w:tcPr>
          <w:p w:rsidR="001D4C63" w:rsidRPr="0017724F" w:rsidRDefault="001D4C63" w:rsidP="001D4C63">
            <w:r w:rsidRPr="0017724F">
              <w:t>09</w:t>
            </w:r>
          </w:p>
        </w:tc>
        <w:tc>
          <w:tcPr>
            <w:tcW w:w="1669" w:type="dxa"/>
            <w:vAlign w:val="bottom"/>
            <w:hideMark/>
          </w:tcPr>
          <w:p w:rsidR="001D4C63" w:rsidRPr="0017724F" w:rsidRDefault="001D4C63" w:rsidP="00DD082B">
            <w:pPr>
              <w:ind w:left="-140"/>
            </w:pPr>
            <w:r w:rsidRPr="0017724F">
              <w:t>10 1 R1 R0003</w:t>
            </w:r>
          </w:p>
        </w:tc>
        <w:tc>
          <w:tcPr>
            <w:tcW w:w="1058" w:type="dxa"/>
            <w:vAlign w:val="bottom"/>
            <w:hideMark/>
          </w:tcPr>
          <w:p w:rsidR="001D4C63" w:rsidRPr="0017724F" w:rsidRDefault="001D4C63" w:rsidP="001D4C63">
            <w:r w:rsidRPr="0017724F">
              <w:t>200</w:t>
            </w:r>
          </w:p>
        </w:tc>
        <w:tc>
          <w:tcPr>
            <w:tcW w:w="1512" w:type="dxa"/>
            <w:noWrap/>
            <w:vAlign w:val="bottom"/>
            <w:hideMark/>
          </w:tcPr>
          <w:p w:rsidR="001D4C63" w:rsidRPr="0017724F" w:rsidRDefault="00DD082B" w:rsidP="001D4C63">
            <w:pPr>
              <w:jc w:val="right"/>
            </w:pPr>
            <w:r>
              <w:t>+</w:t>
            </w:r>
            <w:r w:rsidR="001D4C63" w:rsidRPr="0017724F">
              <w:t>116 912,0</w:t>
            </w:r>
          </w:p>
        </w:tc>
        <w:tc>
          <w:tcPr>
            <w:tcW w:w="1512" w:type="dxa"/>
            <w:noWrap/>
            <w:vAlign w:val="bottom"/>
            <w:hideMark/>
          </w:tcPr>
          <w:p w:rsidR="001D4C63" w:rsidRPr="0017724F" w:rsidRDefault="001D4C63" w:rsidP="001D4C63">
            <w:pPr>
              <w:jc w:val="right"/>
            </w:pPr>
            <w:r w:rsidRPr="0017724F">
              <w:t>-41 162,6</w:t>
            </w:r>
          </w:p>
        </w:tc>
        <w:tc>
          <w:tcPr>
            <w:tcW w:w="1305" w:type="dxa"/>
            <w:noWrap/>
            <w:vAlign w:val="bottom"/>
            <w:hideMark/>
          </w:tcPr>
          <w:p w:rsidR="001D4C63" w:rsidRPr="0017724F" w:rsidRDefault="001D4C63" w:rsidP="001D4C63">
            <w:pPr>
              <w:jc w:val="right"/>
            </w:pPr>
            <w:r w:rsidRPr="0017724F">
              <w:t> </w:t>
            </w:r>
          </w:p>
        </w:tc>
      </w:tr>
      <w:tr w:rsidR="001D4C63" w:rsidRPr="0017724F" w:rsidTr="00201646">
        <w:trPr>
          <w:trHeight w:val="1125"/>
        </w:trPr>
        <w:tc>
          <w:tcPr>
            <w:tcW w:w="6091" w:type="dxa"/>
            <w:vAlign w:val="bottom"/>
            <w:hideMark/>
          </w:tcPr>
          <w:p w:rsidR="001D4C63" w:rsidRPr="0017724F" w:rsidRDefault="001D4C63" w:rsidP="001D4C63">
            <w:r w:rsidRPr="0017724F">
              <w:t>Реализация национального проекта «Безопасные качественные дороги» (приведение в нормативное состояние автомобильных дорог и искусственных доррожных сооружений) (Межбюджетные трансферты)</w:t>
            </w:r>
          </w:p>
        </w:tc>
        <w:tc>
          <w:tcPr>
            <w:tcW w:w="942" w:type="dxa"/>
            <w:vAlign w:val="bottom"/>
            <w:hideMark/>
          </w:tcPr>
          <w:p w:rsidR="001D4C63" w:rsidRPr="0017724F" w:rsidRDefault="001D4C63" w:rsidP="001D4C63">
            <w:r w:rsidRPr="0017724F">
              <w:t>04</w:t>
            </w:r>
          </w:p>
        </w:tc>
        <w:tc>
          <w:tcPr>
            <w:tcW w:w="1074" w:type="dxa"/>
            <w:vAlign w:val="bottom"/>
            <w:hideMark/>
          </w:tcPr>
          <w:p w:rsidR="001D4C63" w:rsidRPr="0017724F" w:rsidRDefault="001D4C63" w:rsidP="001D4C63">
            <w:r w:rsidRPr="0017724F">
              <w:t>09</w:t>
            </w:r>
          </w:p>
        </w:tc>
        <w:tc>
          <w:tcPr>
            <w:tcW w:w="1669" w:type="dxa"/>
            <w:vAlign w:val="bottom"/>
            <w:hideMark/>
          </w:tcPr>
          <w:p w:rsidR="001D4C63" w:rsidRPr="0017724F" w:rsidRDefault="001D4C63" w:rsidP="00DD082B">
            <w:pPr>
              <w:ind w:left="-140"/>
            </w:pPr>
            <w:r w:rsidRPr="0017724F">
              <w:t>10 1 R1 R0003</w:t>
            </w:r>
          </w:p>
        </w:tc>
        <w:tc>
          <w:tcPr>
            <w:tcW w:w="1058" w:type="dxa"/>
            <w:vAlign w:val="bottom"/>
            <w:hideMark/>
          </w:tcPr>
          <w:p w:rsidR="001D4C63" w:rsidRPr="0017724F" w:rsidRDefault="001D4C63" w:rsidP="001D4C63">
            <w:r w:rsidRPr="0017724F">
              <w:t>500</w:t>
            </w:r>
          </w:p>
        </w:tc>
        <w:tc>
          <w:tcPr>
            <w:tcW w:w="1512" w:type="dxa"/>
            <w:noWrap/>
            <w:vAlign w:val="bottom"/>
            <w:hideMark/>
          </w:tcPr>
          <w:p w:rsidR="001D4C63" w:rsidRPr="0017724F" w:rsidRDefault="00DD082B" w:rsidP="001D4C63">
            <w:pPr>
              <w:jc w:val="right"/>
            </w:pPr>
            <w:r>
              <w:t>+</w:t>
            </w:r>
            <w:r w:rsidR="001D4C63" w:rsidRPr="0017724F">
              <w:t>115 853,0</w:t>
            </w:r>
          </w:p>
        </w:tc>
        <w:tc>
          <w:tcPr>
            <w:tcW w:w="1512" w:type="dxa"/>
            <w:noWrap/>
            <w:vAlign w:val="bottom"/>
            <w:hideMark/>
          </w:tcPr>
          <w:p w:rsidR="001D4C63" w:rsidRPr="0017724F" w:rsidRDefault="001D4C63" w:rsidP="001D4C63">
            <w:pPr>
              <w:jc w:val="right"/>
            </w:pPr>
            <w:r w:rsidRPr="0017724F">
              <w:t>-28 406,4</w:t>
            </w:r>
          </w:p>
        </w:tc>
        <w:tc>
          <w:tcPr>
            <w:tcW w:w="1305" w:type="dxa"/>
            <w:noWrap/>
            <w:vAlign w:val="bottom"/>
            <w:hideMark/>
          </w:tcPr>
          <w:p w:rsidR="001D4C63" w:rsidRPr="0017724F" w:rsidRDefault="001D4C63" w:rsidP="001D4C63">
            <w:pPr>
              <w:jc w:val="right"/>
            </w:pPr>
            <w:r w:rsidRPr="0017724F">
              <w:t>-102 031,5</w:t>
            </w:r>
          </w:p>
        </w:tc>
      </w:tr>
      <w:tr w:rsidR="001D4C63" w:rsidRPr="0017724F" w:rsidTr="001D4C63">
        <w:trPr>
          <w:trHeight w:val="572"/>
        </w:trPr>
        <w:tc>
          <w:tcPr>
            <w:tcW w:w="6091" w:type="dxa"/>
            <w:vAlign w:val="bottom"/>
            <w:hideMark/>
          </w:tcPr>
          <w:p w:rsidR="001D4C63" w:rsidRPr="0017724F" w:rsidRDefault="001D4C63" w:rsidP="001D4C63">
            <w:r w:rsidRPr="0017724F">
              <w:t xml:space="preserve">Основное мероприятие "Строительство (реконструкция) автомобильных </w:t>
            </w:r>
            <w:proofErr w:type="gramStart"/>
            <w:r w:rsidRPr="0017724F">
              <w:t>дорог  местного</w:t>
            </w:r>
            <w:proofErr w:type="gramEnd"/>
            <w:r w:rsidRPr="0017724F">
              <w:t xml:space="preserve"> значения и искусственных сооружений на них,  капитальный ремонт и ремонт автомобильных дорог общего пользования местного значения и искусственных сооружений на них, капитальный ремонт и ремонт дворовых территорий многоквартирных домов, проездов к дворовым территориям многоквартирных домов населенных пунктов"</w:t>
            </w:r>
          </w:p>
        </w:tc>
        <w:tc>
          <w:tcPr>
            <w:tcW w:w="942" w:type="dxa"/>
            <w:vAlign w:val="bottom"/>
            <w:hideMark/>
          </w:tcPr>
          <w:p w:rsidR="001D4C63" w:rsidRPr="0017724F" w:rsidRDefault="001D4C63" w:rsidP="001D4C63">
            <w:r w:rsidRPr="0017724F">
              <w:t>04</w:t>
            </w:r>
          </w:p>
        </w:tc>
        <w:tc>
          <w:tcPr>
            <w:tcW w:w="1074" w:type="dxa"/>
            <w:vAlign w:val="bottom"/>
            <w:hideMark/>
          </w:tcPr>
          <w:p w:rsidR="001D4C63" w:rsidRPr="0017724F" w:rsidRDefault="001D4C63" w:rsidP="001D4C63">
            <w:r w:rsidRPr="0017724F">
              <w:t>09</w:t>
            </w:r>
          </w:p>
        </w:tc>
        <w:tc>
          <w:tcPr>
            <w:tcW w:w="1669" w:type="dxa"/>
            <w:vAlign w:val="bottom"/>
            <w:hideMark/>
          </w:tcPr>
          <w:p w:rsidR="001D4C63" w:rsidRPr="0017724F" w:rsidRDefault="001D4C63" w:rsidP="001D4C63">
            <w:r w:rsidRPr="0017724F">
              <w:t>10 1 05</w:t>
            </w:r>
          </w:p>
        </w:tc>
        <w:tc>
          <w:tcPr>
            <w:tcW w:w="1058" w:type="dxa"/>
            <w:noWrap/>
            <w:vAlign w:val="bottom"/>
            <w:hideMark/>
          </w:tcPr>
          <w:p w:rsidR="001D4C63" w:rsidRPr="0017724F" w:rsidRDefault="001D4C63" w:rsidP="001D4C63"/>
        </w:tc>
        <w:tc>
          <w:tcPr>
            <w:tcW w:w="1512" w:type="dxa"/>
            <w:vAlign w:val="bottom"/>
            <w:hideMark/>
          </w:tcPr>
          <w:p w:rsidR="001D4C63" w:rsidRPr="0017724F" w:rsidRDefault="00DD082B" w:rsidP="001D4C63">
            <w:pPr>
              <w:jc w:val="right"/>
            </w:pPr>
            <w:r>
              <w:t>+</w:t>
            </w:r>
            <w:r w:rsidR="001D4C63" w:rsidRPr="0017724F">
              <w:t>151 150,3</w:t>
            </w:r>
          </w:p>
        </w:tc>
        <w:tc>
          <w:tcPr>
            <w:tcW w:w="1512" w:type="dxa"/>
            <w:vAlign w:val="bottom"/>
            <w:hideMark/>
          </w:tcPr>
          <w:p w:rsidR="001D4C63" w:rsidRPr="0017724F" w:rsidRDefault="00DD082B" w:rsidP="001D4C63">
            <w:pPr>
              <w:jc w:val="right"/>
            </w:pPr>
            <w:r>
              <w:t>+</w:t>
            </w:r>
            <w:r w:rsidR="001D4C63" w:rsidRPr="0017724F">
              <w:t>299 236,5</w:t>
            </w:r>
          </w:p>
        </w:tc>
        <w:tc>
          <w:tcPr>
            <w:tcW w:w="1305" w:type="dxa"/>
            <w:vAlign w:val="bottom"/>
            <w:hideMark/>
          </w:tcPr>
          <w:p w:rsidR="001D4C63" w:rsidRPr="0017724F" w:rsidRDefault="001D4C63" w:rsidP="001D4C63">
            <w:pPr>
              <w:jc w:val="right"/>
            </w:pPr>
            <w:r w:rsidRPr="0017724F">
              <w:t> </w:t>
            </w:r>
          </w:p>
        </w:tc>
      </w:tr>
      <w:tr w:rsidR="001D4C63" w:rsidRPr="0017724F" w:rsidTr="00201646">
        <w:trPr>
          <w:trHeight w:val="630"/>
        </w:trPr>
        <w:tc>
          <w:tcPr>
            <w:tcW w:w="6091" w:type="dxa"/>
            <w:vAlign w:val="bottom"/>
            <w:hideMark/>
          </w:tcPr>
          <w:p w:rsidR="001D4C63" w:rsidRPr="0017724F" w:rsidRDefault="001D4C63" w:rsidP="001D4C63">
            <w:r w:rsidRPr="0017724F">
              <w:t>Субсидии на строительство (реконструкцию) автомобильных дорог местного значения (Межбюджетные трансферты)</w:t>
            </w:r>
          </w:p>
        </w:tc>
        <w:tc>
          <w:tcPr>
            <w:tcW w:w="942" w:type="dxa"/>
            <w:vAlign w:val="bottom"/>
            <w:hideMark/>
          </w:tcPr>
          <w:p w:rsidR="001D4C63" w:rsidRPr="0017724F" w:rsidRDefault="001D4C63" w:rsidP="001D4C63">
            <w:r w:rsidRPr="0017724F">
              <w:t>04</w:t>
            </w:r>
          </w:p>
        </w:tc>
        <w:tc>
          <w:tcPr>
            <w:tcW w:w="1074" w:type="dxa"/>
            <w:vAlign w:val="bottom"/>
            <w:hideMark/>
          </w:tcPr>
          <w:p w:rsidR="001D4C63" w:rsidRPr="0017724F" w:rsidRDefault="001D4C63" w:rsidP="001D4C63">
            <w:r w:rsidRPr="0017724F">
              <w:t>09</w:t>
            </w:r>
          </w:p>
        </w:tc>
        <w:tc>
          <w:tcPr>
            <w:tcW w:w="1669" w:type="dxa"/>
            <w:vAlign w:val="bottom"/>
            <w:hideMark/>
          </w:tcPr>
          <w:p w:rsidR="001D4C63" w:rsidRPr="0017724F" w:rsidRDefault="001D4C63" w:rsidP="001D4C63">
            <w:r w:rsidRPr="0017724F">
              <w:t>10 1 05 72130</w:t>
            </w:r>
          </w:p>
        </w:tc>
        <w:tc>
          <w:tcPr>
            <w:tcW w:w="1058" w:type="dxa"/>
            <w:vAlign w:val="bottom"/>
            <w:hideMark/>
          </w:tcPr>
          <w:p w:rsidR="001D4C63" w:rsidRPr="0017724F" w:rsidRDefault="001D4C63" w:rsidP="001D4C63">
            <w:r w:rsidRPr="0017724F">
              <w:t>500</w:t>
            </w:r>
          </w:p>
        </w:tc>
        <w:tc>
          <w:tcPr>
            <w:tcW w:w="1512" w:type="dxa"/>
            <w:noWrap/>
            <w:vAlign w:val="bottom"/>
            <w:hideMark/>
          </w:tcPr>
          <w:p w:rsidR="001D4C63" w:rsidRPr="0017724F" w:rsidRDefault="001D4C63" w:rsidP="001D4C63">
            <w:pPr>
              <w:jc w:val="right"/>
            </w:pPr>
            <w:r w:rsidRPr="0017724F">
              <w:t>-220,0</w:t>
            </w:r>
          </w:p>
        </w:tc>
        <w:tc>
          <w:tcPr>
            <w:tcW w:w="1512" w:type="dxa"/>
            <w:noWrap/>
            <w:vAlign w:val="bottom"/>
            <w:hideMark/>
          </w:tcPr>
          <w:p w:rsidR="001D4C63" w:rsidRPr="0017724F" w:rsidRDefault="001D4C63" w:rsidP="001D4C63">
            <w:pPr>
              <w:jc w:val="right"/>
            </w:pPr>
            <w:r w:rsidRPr="0017724F">
              <w:t> </w:t>
            </w:r>
          </w:p>
        </w:tc>
        <w:tc>
          <w:tcPr>
            <w:tcW w:w="1305" w:type="dxa"/>
            <w:noWrap/>
            <w:vAlign w:val="bottom"/>
            <w:hideMark/>
          </w:tcPr>
          <w:p w:rsidR="001D4C63" w:rsidRPr="0017724F" w:rsidRDefault="001D4C63" w:rsidP="001D4C63">
            <w:pPr>
              <w:jc w:val="right"/>
            </w:pPr>
            <w:r w:rsidRPr="0017724F">
              <w:t> </w:t>
            </w:r>
          </w:p>
        </w:tc>
      </w:tr>
      <w:tr w:rsidR="001D4C63" w:rsidRPr="0017724F" w:rsidTr="00201646">
        <w:trPr>
          <w:trHeight w:val="810"/>
        </w:trPr>
        <w:tc>
          <w:tcPr>
            <w:tcW w:w="6091" w:type="dxa"/>
            <w:vAlign w:val="bottom"/>
            <w:hideMark/>
          </w:tcPr>
          <w:p w:rsidR="001D4C63" w:rsidRPr="0017724F" w:rsidRDefault="001D4C63" w:rsidP="001D4C63">
            <w:r w:rsidRPr="0017724F">
              <w:t>Субсидии на капитальный ремонт и ремонт автомобильных дорог общего пользования населенных пунктов (Межбюджетные трансферты)</w:t>
            </w:r>
          </w:p>
        </w:tc>
        <w:tc>
          <w:tcPr>
            <w:tcW w:w="942" w:type="dxa"/>
            <w:vAlign w:val="bottom"/>
            <w:hideMark/>
          </w:tcPr>
          <w:p w:rsidR="001D4C63" w:rsidRPr="0017724F" w:rsidRDefault="001D4C63" w:rsidP="001D4C63">
            <w:r w:rsidRPr="0017724F">
              <w:t>04</w:t>
            </w:r>
          </w:p>
        </w:tc>
        <w:tc>
          <w:tcPr>
            <w:tcW w:w="1074" w:type="dxa"/>
            <w:vAlign w:val="bottom"/>
            <w:hideMark/>
          </w:tcPr>
          <w:p w:rsidR="001D4C63" w:rsidRPr="0017724F" w:rsidRDefault="001D4C63" w:rsidP="001D4C63">
            <w:r w:rsidRPr="0017724F">
              <w:t>09</w:t>
            </w:r>
          </w:p>
        </w:tc>
        <w:tc>
          <w:tcPr>
            <w:tcW w:w="1669" w:type="dxa"/>
            <w:vAlign w:val="bottom"/>
            <w:hideMark/>
          </w:tcPr>
          <w:p w:rsidR="001D4C63" w:rsidRPr="0017724F" w:rsidRDefault="001D4C63" w:rsidP="001D4C63">
            <w:r w:rsidRPr="0017724F">
              <w:t>10 1 05 72140</w:t>
            </w:r>
          </w:p>
        </w:tc>
        <w:tc>
          <w:tcPr>
            <w:tcW w:w="1058" w:type="dxa"/>
            <w:vAlign w:val="bottom"/>
            <w:hideMark/>
          </w:tcPr>
          <w:p w:rsidR="001D4C63" w:rsidRPr="0017724F" w:rsidRDefault="001D4C63" w:rsidP="001D4C63">
            <w:r w:rsidRPr="0017724F">
              <w:t>500</w:t>
            </w:r>
          </w:p>
        </w:tc>
        <w:tc>
          <w:tcPr>
            <w:tcW w:w="1512" w:type="dxa"/>
            <w:noWrap/>
            <w:vAlign w:val="bottom"/>
            <w:hideMark/>
          </w:tcPr>
          <w:p w:rsidR="001D4C63" w:rsidRPr="0017724F" w:rsidRDefault="00DD082B" w:rsidP="001D4C63">
            <w:pPr>
              <w:jc w:val="right"/>
            </w:pPr>
            <w:r>
              <w:t>+</w:t>
            </w:r>
            <w:r w:rsidR="001D4C63" w:rsidRPr="0017724F">
              <w:t>151 370,3</w:t>
            </w:r>
          </w:p>
        </w:tc>
        <w:tc>
          <w:tcPr>
            <w:tcW w:w="1512" w:type="dxa"/>
            <w:noWrap/>
            <w:vAlign w:val="bottom"/>
            <w:hideMark/>
          </w:tcPr>
          <w:p w:rsidR="001D4C63" w:rsidRPr="0017724F" w:rsidRDefault="00DD082B" w:rsidP="001D4C63">
            <w:pPr>
              <w:jc w:val="right"/>
            </w:pPr>
            <w:r>
              <w:t>+</w:t>
            </w:r>
            <w:r w:rsidR="001D4C63" w:rsidRPr="0017724F">
              <w:t>299 236,5</w:t>
            </w:r>
          </w:p>
        </w:tc>
        <w:tc>
          <w:tcPr>
            <w:tcW w:w="1305" w:type="dxa"/>
            <w:noWrap/>
            <w:vAlign w:val="bottom"/>
            <w:hideMark/>
          </w:tcPr>
          <w:p w:rsidR="001D4C63" w:rsidRPr="0017724F" w:rsidRDefault="001D4C63" w:rsidP="001D4C63">
            <w:pPr>
              <w:jc w:val="right"/>
            </w:pPr>
            <w:r w:rsidRPr="0017724F">
              <w:t> </w:t>
            </w:r>
          </w:p>
        </w:tc>
      </w:tr>
      <w:tr w:rsidR="001D4C63" w:rsidRPr="0017724F" w:rsidTr="00201646">
        <w:trPr>
          <w:trHeight w:val="315"/>
        </w:trPr>
        <w:tc>
          <w:tcPr>
            <w:tcW w:w="6091" w:type="dxa"/>
            <w:vAlign w:val="bottom"/>
            <w:hideMark/>
          </w:tcPr>
          <w:p w:rsidR="001D4C63" w:rsidRPr="0017724F" w:rsidRDefault="001D4C63" w:rsidP="001D4C63">
            <w:r w:rsidRPr="0017724F">
              <w:t>Подпрограмма «Обеспечение реализации государственной программы»</w:t>
            </w:r>
          </w:p>
        </w:tc>
        <w:tc>
          <w:tcPr>
            <w:tcW w:w="942" w:type="dxa"/>
            <w:vAlign w:val="bottom"/>
            <w:hideMark/>
          </w:tcPr>
          <w:p w:rsidR="001D4C63" w:rsidRPr="0017724F" w:rsidRDefault="001D4C63" w:rsidP="001D4C63">
            <w:r w:rsidRPr="0017724F">
              <w:t>04</w:t>
            </w:r>
          </w:p>
        </w:tc>
        <w:tc>
          <w:tcPr>
            <w:tcW w:w="1074" w:type="dxa"/>
            <w:vAlign w:val="bottom"/>
            <w:hideMark/>
          </w:tcPr>
          <w:p w:rsidR="001D4C63" w:rsidRPr="0017724F" w:rsidRDefault="001D4C63" w:rsidP="001D4C63">
            <w:r w:rsidRPr="0017724F">
              <w:t>09</w:t>
            </w:r>
          </w:p>
        </w:tc>
        <w:tc>
          <w:tcPr>
            <w:tcW w:w="1669" w:type="dxa"/>
            <w:vAlign w:val="bottom"/>
            <w:hideMark/>
          </w:tcPr>
          <w:p w:rsidR="001D4C63" w:rsidRPr="0017724F" w:rsidRDefault="001D4C63" w:rsidP="001D4C63">
            <w:r w:rsidRPr="0017724F">
              <w:t xml:space="preserve">10 3 </w:t>
            </w:r>
          </w:p>
        </w:tc>
        <w:tc>
          <w:tcPr>
            <w:tcW w:w="1058" w:type="dxa"/>
            <w:vAlign w:val="bottom"/>
            <w:hideMark/>
          </w:tcPr>
          <w:p w:rsidR="001D4C63" w:rsidRPr="0017724F" w:rsidRDefault="001D4C63" w:rsidP="001D4C63"/>
        </w:tc>
        <w:tc>
          <w:tcPr>
            <w:tcW w:w="1512" w:type="dxa"/>
            <w:vAlign w:val="bottom"/>
            <w:hideMark/>
          </w:tcPr>
          <w:p w:rsidR="001D4C63" w:rsidRPr="0017724F" w:rsidRDefault="00DD082B" w:rsidP="001D4C63">
            <w:pPr>
              <w:jc w:val="right"/>
            </w:pPr>
            <w:r>
              <w:t>+</w:t>
            </w:r>
            <w:r w:rsidR="001D4C63" w:rsidRPr="0017724F">
              <w:t>2 286,0</w:t>
            </w:r>
          </w:p>
        </w:tc>
        <w:tc>
          <w:tcPr>
            <w:tcW w:w="1512" w:type="dxa"/>
            <w:vAlign w:val="bottom"/>
            <w:hideMark/>
          </w:tcPr>
          <w:p w:rsidR="001D4C63" w:rsidRPr="0017724F" w:rsidRDefault="001D4C63" w:rsidP="001D4C63">
            <w:pPr>
              <w:jc w:val="right"/>
            </w:pPr>
            <w:r w:rsidRPr="0017724F">
              <w:t> </w:t>
            </w:r>
          </w:p>
        </w:tc>
        <w:tc>
          <w:tcPr>
            <w:tcW w:w="1305" w:type="dxa"/>
            <w:vAlign w:val="bottom"/>
            <w:hideMark/>
          </w:tcPr>
          <w:p w:rsidR="001D4C63" w:rsidRPr="0017724F" w:rsidRDefault="001D4C63" w:rsidP="001D4C63">
            <w:pPr>
              <w:jc w:val="right"/>
            </w:pPr>
            <w:r w:rsidRPr="0017724F">
              <w:t> </w:t>
            </w:r>
          </w:p>
        </w:tc>
      </w:tr>
      <w:tr w:rsidR="001D4C63" w:rsidRPr="0017724F" w:rsidTr="00201646">
        <w:trPr>
          <w:trHeight w:val="630"/>
        </w:trPr>
        <w:tc>
          <w:tcPr>
            <w:tcW w:w="6091" w:type="dxa"/>
            <w:vAlign w:val="bottom"/>
            <w:hideMark/>
          </w:tcPr>
          <w:p w:rsidR="001D4C63" w:rsidRPr="0017724F" w:rsidRDefault="001D4C63" w:rsidP="001D4C63">
            <w:r w:rsidRPr="0017724F">
              <w:t>Основное мероприятие «Обеспечение деятельности (оказание услуг) государственных учреждений (организаций)»</w:t>
            </w:r>
          </w:p>
        </w:tc>
        <w:tc>
          <w:tcPr>
            <w:tcW w:w="942" w:type="dxa"/>
            <w:vAlign w:val="bottom"/>
            <w:hideMark/>
          </w:tcPr>
          <w:p w:rsidR="001D4C63" w:rsidRPr="0017724F" w:rsidRDefault="001D4C63" w:rsidP="001D4C63">
            <w:r w:rsidRPr="0017724F">
              <w:t>04</w:t>
            </w:r>
          </w:p>
        </w:tc>
        <w:tc>
          <w:tcPr>
            <w:tcW w:w="1074" w:type="dxa"/>
            <w:vAlign w:val="bottom"/>
            <w:hideMark/>
          </w:tcPr>
          <w:p w:rsidR="001D4C63" w:rsidRPr="0017724F" w:rsidRDefault="001D4C63" w:rsidP="001D4C63">
            <w:r w:rsidRPr="0017724F">
              <w:t>09</w:t>
            </w:r>
          </w:p>
        </w:tc>
        <w:tc>
          <w:tcPr>
            <w:tcW w:w="1669" w:type="dxa"/>
            <w:vAlign w:val="bottom"/>
            <w:hideMark/>
          </w:tcPr>
          <w:p w:rsidR="001D4C63" w:rsidRPr="0017724F" w:rsidRDefault="001D4C63" w:rsidP="001D4C63">
            <w:r w:rsidRPr="0017724F">
              <w:t>10 3 04</w:t>
            </w:r>
          </w:p>
        </w:tc>
        <w:tc>
          <w:tcPr>
            <w:tcW w:w="1058" w:type="dxa"/>
            <w:vAlign w:val="bottom"/>
            <w:hideMark/>
          </w:tcPr>
          <w:p w:rsidR="001D4C63" w:rsidRPr="0017724F" w:rsidRDefault="001D4C63" w:rsidP="001D4C63"/>
        </w:tc>
        <w:tc>
          <w:tcPr>
            <w:tcW w:w="1512" w:type="dxa"/>
            <w:vAlign w:val="bottom"/>
            <w:hideMark/>
          </w:tcPr>
          <w:p w:rsidR="001D4C63" w:rsidRPr="0017724F" w:rsidRDefault="00DD082B" w:rsidP="001D4C63">
            <w:pPr>
              <w:jc w:val="right"/>
            </w:pPr>
            <w:r>
              <w:t>+</w:t>
            </w:r>
            <w:r w:rsidR="001D4C63" w:rsidRPr="0017724F">
              <w:t>2 286,0</w:t>
            </w:r>
          </w:p>
        </w:tc>
        <w:tc>
          <w:tcPr>
            <w:tcW w:w="1512" w:type="dxa"/>
            <w:vAlign w:val="bottom"/>
            <w:hideMark/>
          </w:tcPr>
          <w:p w:rsidR="001D4C63" w:rsidRPr="0017724F" w:rsidRDefault="001D4C63" w:rsidP="001D4C63">
            <w:pPr>
              <w:jc w:val="right"/>
            </w:pPr>
            <w:r w:rsidRPr="0017724F">
              <w:t> </w:t>
            </w:r>
          </w:p>
        </w:tc>
        <w:tc>
          <w:tcPr>
            <w:tcW w:w="1305" w:type="dxa"/>
            <w:vAlign w:val="bottom"/>
            <w:hideMark/>
          </w:tcPr>
          <w:p w:rsidR="001D4C63" w:rsidRPr="0017724F" w:rsidRDefault="001D4C63" w:rsidP="001D4C63">
            <w:pPr>
              <w:jc w:val="right"/>
            </w:pPr>
            <w:r w:rsidRPr="0017724F">
              <w:t> </w:t>
            </w:r>
          </w:p>
        </w:tc>
      </w:tr>
      <w:tr w:rsidR="001D4C63" w:rsidRPr="0017724F" w:rsidTr="00201646">
        <w:trPr>
          <w:trHeight w:val="1260"/>
        </w:trPr>
        <w:tc>
          <w:tcPr>
            <w:tcW w:w="6091" w:type="dxa"/>
            <w:vAlign w:val="bottom"/>
            <w:hideMark/>
          </w:tcPr>
          <w:p w:rsidR="001D4C63" w:rsidRPr="0017724F" w:rsidRDefault="001D4C63" w:rsidP="001D4C63">
            <w:r w:rsidRPr="0017724F">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2" w:type="dxa"/>
            <w:vAlign w:val="bottom"/>
            <w:hideMark/>
          </w:tcPr>
          <w:p w:rsidR="001D4C63" w:rsidRPr="0017724F" w:rsidRDefault="001D4C63" w:rsidP="001D4C63">
            <w:r w:rsidRPr="0017724F">
              <w:t>04</w:t>
            </w:r>
          </w:p>
        </w:tc>
        <w:tc>
          <w:tcPr>
            <w:tcW w:w="1074" w:type="dxa"/>
            <w:vAlign w:val="bottom"/>
            <w:hideMark/>
          </w:tcPr>
          <w:p w:rsidR="001D4C63" w:rsidRPr="0017724F" w:rsidRDefault="001D4C63" w:rsidP="001D4C63">
            <w:r w:rsidRPr="0017724F">
              <w:t>09</w:t>
            </w:r>
          </w:p>
        </w:tc>
        <w:tc>
          <w:tcPr>
            <w:tcW w:w="1669" w:type="dxa"/>
            <w:vAlign w:val="bottom"/>
            <w:hideMark/>
          </w:tcPr>
          <w:p w:rsidR="001D4C63" w:rsidRPr="0017724F" w:rsidRDefault="001D4C63" w:rsidP="001D4C63">
            <w:r w:rsidRPr="0017724F">
              <w:t>10 3 04 00590</w:t>
            </w:r>
          </w:p>
        </w:tc>
        <w:tc>
          <w:tcPr>
            <w:tcW w:w="1058" w:type="dxa"/>
            <w:vAlign w:val="bottom"/>
            <w:hideMark/>
          </w:tcPr>
          <w:p w:rsidR="001D4C63" w:rsidRPr="0017724F" w:rsidRDefault="001D4C63" w:rsidP="001D4C63">
            <w:r w:rsidRPr="0017724F">
              <w:t>100</w:t>
            </w:r>
          </w:p>
        </w:tc>
        <w:tc>
          <w:tcPr>
            <w:tcW w:w="1512" w:type="dxa"/>
            <w:noWrap/>
            <w:vAlign w:val="bottom"/>
            <w:hideMark/>
          </w:tcPr>
          <w:p w:rsidR="001D4C63" w:rsidRPr="0017724F" w:rsidRDefault="00DD082B" w:rsidP="001D4C63">
            <w:pPr>
              <w:jc w:val="right"/>
            </w:pPr>
            <w:r>
              <w:t>+</w:t>
            </w:r>
            <w:r w:rsidR="001D4C63" w:rsidRPr="0017724F">
              <w:t>2 286,0</w:t>
            </w:r>
          </w:p>
        </w:tc>
        <w:tc>
          <w:tcPr>
            <w:tcW w:w="1512" w:type="dxa"/>
            <w:noWrap/>
            <w:vAlign w:val="bottom"/>
            <w:hideMark/>
          </w:tcPr>
          <w:p w:rsidR="001D4C63" w:rsidRPr="0017724F" w:rsidRDefault="001D4C63" w:rsidP="001D4C63">
            <w:pPr>
              <w:jc w:val="right"/>
            </w:pPr>
            <w:r w:rsidRPr="0017724F">
              <w:t> </w:t>
            </w:r>
          </w:p>
        </w:tc>
        <w:tc>
          <w:tcPr>
            <w:tcW w:w="1305" w:type="dxa"/>
            <w:noWrap/>
            <w:vAlign w:val="bottom"/>
            <w:hideMark/>
          </w:tcPr>
          <w:p w:rsidR="001D4C63" w:rsidRPr="0017724F" w:rsidRDefault="001D4C63" w:rsidP="001D4C63">
            <w:pPr>
              <w:jc w:val="right"/>
            </w:pPr>
            <w:r w:rsidRPr="0017724F">
              <w:t> </w:t>
            </w:r>
          </w:p>
        </w:tc>
      </w:tr>
      <w:tr w:rsidR="001D4C63" w:rsidRPr="0017724F" w:rsidTr="00201646">
        <w:trPr>
          <w:trHeight w:val="330"/>
        </w:trPr>
        <w:tc>
          <w:tcPr>
            <w:tcW w:w="6091" w:type="dxa"/>
            <w:vAlign w:val="bottom"/>
            <w:hideMark/>
          </w:tcPr>
          <w:p w:rsidR="001D4C63" w:rsidRPr="0017724F" w:rsidRDefault="001D4C63" w:rsidP="001D4C63">
            <w:r w:rsidRPr="0017724F">
              <w:t>Реализация функций органов власти Белгородской области</w:t>
            </w:r>
          </w:p>
        </w:tc>
        <w:tc>
          <w:tcPr>
            <w:tcW w:w="942" w:type="dxa"/>
            <w:vAlign w:val="bottom"/>
            <w:hideMark/>
          </w:tcPr>
          <w:p w:rsidR="001D4C63" w:rsidRPr="0017724F" w:rsidRDefault="001D4C63" w:rsidP="001D4C63">
            <w:r w:rsidRPr="0017724F">
              <w:t>04</w:t>
            </w:r>
          </w:p>
        </w:tc>
        <w:tc>
          <w:tcPr>
            <w:tcW w:w="1074" w:type="dxa"/>
            <w:vAlign w:val="bottom"/>
            <w:hideMark/>
          </w:tcPr>
          <w:p w:rsidR="001D4C63" w:rsidRPr="0017724F" w:rsidRDefault="001D4C63" w:rsidP="001D4C63">
            <w:r w:rsidRPr="0017724F">
              <w:t>09</w:t>
            </w:r>
          </w:p>
        </w:tc>
        <w:tc>
          <w:tcPr>
            <w:tcW w:w="1669" w:type="dxa"/>
            <w:vAlign w:val="bottom"/>
            <w:hideMark/>
          </w:tcPr>
          <w:p w:rsidR="001D4C63" w:rsidRPr="0017724F" w:rsidRDefault="001D4C63" w:rsidP="001D4C63">
            <w:r w:rsidRPr="0017724F">
              <w:t>99</w:t>
            </w:r>
          </w:p>
        </w:tc>
        <w:tc>
          <w:tcPr>
            <w:tcW w:w="1058" w:type="dxa"/>
            <w:vAlign w:val="bottom"/>
            <w:hideMark/>
          </w:tcPr>
          <w:p w:rsidR="001D4C63" w:rsidRPr="0017724F" w:rsidRDefault="001D4C63" w:rsidP="001D4C63"/>
        </w:tc>
        <w:tc>
          <w:tcPr>
            <w:tcW w:w="1512" w:type="dxa"/>
            <w:noWrap/>
            <w:vAlign w:val="bottom"/>
            <w:hideMark/>
          </w:tcPr>
          <w:p w:rsidR="001D4C63" w:rsidRPr="0017724F" w:rsidRDefault="00DD082B" w:rsidP="001D4C63">
            <w:pPr>
              <w:jc w:val="right"/>
            </w:pPr>
            <w:r>
              <w:t>+</w:t>
            </w:r>
            <w:r w:rsidR="001D4C63" w:rsidRPr="0017724F">
              <w:t>167 796,0</w:t>
            </w:r>
          </w:p>
        </w:tc>
        <w:tc>
          <w:tcPr>
            <w:tcW w:w="1512" w:type="dxa"/>
            <w:noWrap/>
            <w:vAlign w:val="bottom"/>
            <w:hideMark/>
          </w:tcPr>
          <w:p w:rsidR="001D4C63" w:rsidRPr="0017724F" w:rsidRDefault="001D4C63" w:rsidP="001D4C63">
            <w:pPr>
              <w:jc w:val="right"/>
            </w:pPr>
            <w:r w:rsidRPr="0017724F">
              <w:t> </w:t>
            </w:r>
          </w:p>
        </w:tc>
        <w:tc>
          <w:tcPr>
            <w:tcW w:w="1305" w:type="dxa"/>
            <w:noWrap/>
            <w:vAlign w:val="bottom"/>
            <w:hideMark/>
          </w:tcPr>
          <w:p w:rsidR="001D4C63" w:rsidRPr="0017724F" w:rsidRDefault="001D4C63" w:rsidP="001D4C63">
            <w:pPr>
              <w:jc w:val="right"/>
            </w:pPr>
            <w:r w:rsidRPr="0017724F">
              <w:t> </w:t>
            </w:r>
          </w:p>
        </w:tc>
      </w:tr>
      <w:tr w:rsidR="001D4C63" w:rsidRPr="0017724F" w:rsidTr="00201646">
        <w:trPr>
          <w:trHeight w:val="330"/>
        </w:trPr>
        <w:tc>
          <w:tcPr>
            <w:tcW w:w="6091" w:type="dxa"/>
            <w:vAlign w:val="bottom"/>
            <w:hideMark/>
          </w:tcPr>
          <w:p w:rsidR="001D4C63" w:rsidRPr="0017724F" w:rsidRDefault="001D4C63" w:rsidP="001D4C63">
            <w:r w:rsidRPr="0017724F">
              <w:t>Иные непрограммные мероприятия</w:t>
            </w:r>
          </w:p>
        </w:tc>
        <w:tc>
          <w:tcPr>
            <w:tcW w:w="942" w:type="dxa"/>
            <w:vAlign w:val="bottom"/>
            <w:hideMark/>
          </w:tcPr>
          <w:p w:rsidR="001D4C63" w:rsidRPr="0017724F" w:rsidRDefault="001D4C63" w:rsidP="001D4C63">
            <w:r w:rsidRPr="0017724F">
              <w:t>04</w:t>
            </w:r>
          </w:p>
        </w:tc>
        <w:tc>
          <w:tcPr>
            <w:tcW w:w="1074" w:type="dxa"/>
            <w:vAlign w:val="bottom"/>
            <w:hideMark/>
          </w:tcPr>
          <w:p w:rsidR="001D4C63" w:rsidRPr="0017724F" w:rsidRDefault="001D4C63" w:rsidP="001D4C63">
            <w:r w:rsidRPr="0017724F">
              <w:t>09</w:t>
            </w:r>
          </w:p>
        </w:tc>
        <w:tc>
          <w:tcPr>
            <w:tcW w:w="1669" w:type="dxa"/>
            <w:vAlign w:val="bottom"/>
            <w:hideMark/>
          </w:tcPr>
          <w:p w:rsidR="001D4C63" w:rsidRPr="0017724F" w:rsidRDefault="001D4C63" w:rsidP="001D4C63">
            <w:r w:rsidRPr="0017724F">
              <w:t>99 9</w:t>
            </w:r>
          </w:p>
        </w:tc>
        <w:tc>
          <w:tcPr>
            <w:tcW w:w="1058" w:type="dxa"/>
            <w:vAlign w:val="bottom"/>
            <w:hideMark/>
          </w:tcPr>
          <w:p w:rsidR="001D4C63" w:rsidRPr="0017724F" w:rsidRDefault="001D4C63" w:rsidP="001D4C63"/>
        </w:tc>
        <w:tc>
          <w:tcPr>
            <w:tcW w:w="1512" w:type="dxa"/>
            <w:noWrap/>
            <w:vAlign w:val="bottom"/>
            <w:hideMark/>
          </w:tcPr>
          <w:p w:rsidR="001D4C63" w:rsidRPr="0017724F" w:rsidRDefault="00DD082B" w:rsidP="001D4C63">
            <w:pPr>
              <w:jc w:val="right"/>
            </w:pPr>
            <w:r>
              <w:t>+</w:t>
            </w:r>
            <w:r w:rsidR="001D4C63" w:rsidRPr="0017724F">
              <w:t>167 796,0</w:t>
            </w:r>
          </w:p>
        </w:tc>
        <w:tc>
          <w:tcPr>
            <w:tcW w:w="1512" w:type="dxa"/>
            <w:noWrap/>
            <w:vAlign w:val="bottom"/>
            <w:hideMark/>
          </w:tcPr>
          <w:p w:rsidR="001D4C63" w:rsidRPr="0017724F" w:rsidRDefault="001D4C63" w:rsidP="001D4C63">
            <w:pPr>
              <w:jc w:val="right"/>
            </w:pPr>
            <w:r w:rsidRPr="0017724F">
              <w:t> </w:t>
            </w:r>
          </w:p>
        </w:tc>
        <w:tc>
          <w:tcPr>
            <w:tcW w:w="1305" w:type="dxa"/>
            <w:noWrap/>
            <w:vAlign w:val="bottom"/>
            <w:hideMark/>
          </w:tcPr>
          <w:p w:rsidR="001D4C63" w:rsidRPr="0017724F" w:rsidRDefault="001D4C63" w:rsidP="001D4C63">
            <w:pPr>
              <w:jc w:val="right"/>
            </w:pPr>
            <w:r w:rsidRPr="0017724F">
              <w:t> </w:t>
            </w:r>
          </w:p>
        </w:tc>
      </w:tr>
      <w:tr w:rsidR="001D4C63" w:rsidRPr="0017724F" w:rsidTr="00201646">
        <w:trPr>
          <w:trHeight w:val="750"/>
        </w:trPr>
        <w:tc>
          <w:tcPr>
            <w:tcW w:w="6091" w:type="dxa"/>
            <w:vAlign w:val="bottom"/>
            <w:hideMark/>
          </w:tcPr>
          <w:p w:rsidR="001D4C63" w:rsidRPr="0017724F" w:rsidRDefault="001D4C63" w:rsidP="001D4C63">
            <w:r w:rsidRPr="0017724F">
              <w:t>Резервный фонд Правительства Белгородской области (Закупка товаров, работ и услуг для государственных (муниципальных) нужд)</w:t>
            </w:r>
          </w:p>
        </w:tc>
        <w:tc>
          <w:tcPr>
            <w:tcW w:w="942" w:type="dxa"/>
            <w:vAlign w:val="bottom"/>
            <w:hideMark/>
          </w:tcPr>
          <w:p w:rsidR="001D4C63" w:rsidRPr="0017724F" w:rsidRDefault="001D4C63" w:rsidP="001D4C63">
            <w:r w:rsidRPr="0017724F">
              <w:t>04</w:t>
            </w:r>
          </w:p>
        </w:tc>
        <w:tc>
          <w:tcPr>
            <w:tcW w:w="1074" w:type="dxa"/>
            <w:vAlign w:val="bottom"/>
            <w:hideMark/>
          </w:tcPr>
          <w:p w:rsidR="001D4C63" w:rsidRPr="0017724F" w:rsidRDefault="001D4C63" w:rsidP="001D4C63">
            <w:r w:rsidRPr="0017724F">
              <w:t>09</w:t>
            </w:r>
          </w:p>
        </w:tc>
        <w:tc>
          <w:tcPr>
            <w:tcW w:w="1669" w:type="dxa"/>
            <w:vAlign w:val="bottom"/>
            <w:hideMark/>
          </w:tcPr>
          <w:p w:rsidR="001D4C63" w:rsidRPr="0017724F" w:rsidRDefault="001D4C63" w:rsidP="001D4C63">
            <w:r w:rsidRPr="0017724F">
              <w:t>99 9 00 20550</w:t>
            </w:r>
          </w:p>
        </w:tc>
        <w:tc>
          <w:tcPr>
            <w:tcW w:w="1058" w:type="dxa"/>
            <w:vAlign w:val="bottom"/>
            <w:hideMark/>
          </w:tcPr>
          <w:p w:rsidR="001D4C63" w:rsidRPr="0017724F" w:rsidRDefault="001D4C63" w:rsidP="001D4C63">
            <w:r w:rsidRPr="0017724F">
              <w:t>200</w:t>
            </w:r>
          </w:p>
        </w:tc>
        <w:tc>
          <w:tcPr>
            <w:tcW w:w="1512" w:type="dxa"/>
            <w:noWrap/>
            <w:vAlign w:val="bottom"/>
            <w:hideMark/>
          </w:tcPr>
          <w:p w:rsidR="001D4C63" w:rsidRPr="0017724F" w:rsidRDefault="00DD082B" w:rsidP="001D4C63">
            <w:pPr>
              <w:jc w:val="right"/>
            </w:pPr>
            <w:r>
              <w:t>+</w:t>
            </w:r>
            <w:r w:rsidR="001D4C63" w:rsidRPr="0017724F">
              <w:t>167 796,0</w:t>
            </w:r>
          </w:p>
        </w:tc>
        <w:tc>
          <w:tcPr>
            <w:tcW w:w="1512" w:type="dxa"/>
            <w:noWrap/>
            <w:vAlign w:val="bottom"/>
            <w:hideMark/>
          </w:tcPr>
          <w:p w:rsidR="001D4C63" w:rsidRPr="0017724F" w:rsidRDefault="001D4C63" w:rsidP="001D4C63">
            <w:pPr>
              <w:jc w:val="right"/>
            </w:pPr>
            <w:r w:rsidRPr="0017724F">
              <w:t> </w:t>
            </w:r>
          </w:p>
        </w:tc>
        <w:tc>
          <w:tcPr>
            <w:tcW w:w="1305" w:type="dxa"/>
            <w:noWrap/>
            <w:vAlign w:val="bottom"/>
            <w:hideMark/>
          </w:tcPr>
          <w:p w:rsidR="001D4C63" w:rsidRPr="0017724F" w:rsidRDefault="001D4C63" w:rsidP="001D4C63">
            <w:pPr>
              <w:jc w:val="right"/>
            </w:pPr>
            <w:r w:rsidRPr="0017724F">
              <w:t> </w:t>
            </w:r>
          </w:p>
        </w:tc>
      </w:tr>
      <w:tr w:rsidR="001D4C63" w:rsidRPr="0017724F" w:rsidTr="00201646">
        <w:trPr>
          <w:trHeight w:val="465"/>
        </w:trPr>
        <w:tc>
          <w:tcPr>
            <w:tcW w:w="6091" w:type="dxa"/>
            <w:vAlign w:val="bottom"/>
            <w:hideMark/>
          </w:tcPr>
          <w:p w:rsidR="001D4C63" w:rsidRPr="0017724F" w:rsidRDefault="001D4C63" w:rsidP="001D4C63">
            <w:pPr>
              <w:rPr>
                <w:b/>
                <w:bCs/>
              </w:rPr>
            </w:pPr>
            <w:r w:rsidRPr="0017724F">
              <w:rPr>
                <w:b/>
                <w:bCs/>
              </w:rPr>
              <w:t>Связь и информатика</w:t>
            </w:r>
          </w:p>
        </w:tc>
        <w:tc>
          <w:tcPr>
            <w:tcW w:w="942" w:type="dxa"/>
            <w:vAlign w:val="bottom"/>
            <w:hideMark/>
          </w:tcPr>
          <w:p w:rsidR="001D4C63" w:rsidRPr="0017724F" w:rsidRDefault="001D4C63" w:rsidP="001D4C63">
            <w:pPr>
              <w:rPr>
                <w:b/>
                <w:bCs/>
              </w:rPr>
            </w:pPr>
            <w:r w:rsidRPr="0017724F">
              <w:rPr>
                <w:b/>
                <w:bCs/>
              </w:rPr>
              <w:t>04 </w:t>
            </w:r>
          </w:p>
        </w:tc>
        <w:tc>
          <w:tcPr>
            <w:tcW w:w="1074" w:type="dxa"/>
            <w:vAlign w:val="bottom"/>
            <w:hideMark/>
          </w:tcPr>
          <w:p w:rsidR="001D4C63" w:rsidRPr="0017724F" w:rsidRDefault="001D4C63" w:rsidP="001D4C63">
            <w:pPr>
              <w:rPr>
                <w:b/>
                <w:bCs/>
              </w:rPr>
            </w:pPr>
            <w:r w:rsidRPr="0017724F">
              <w:rPr>
                <w:b/>
                <w:bCs/>
              </w:rPr>
              <w:t>10</w:t>
            </w:r>
          </w:p>
        </w:tc>
        <w:tc>
          <w:tcPr>
            <w:tcW w:w="1669" w:type="dxa"/>
            <w:vAlign w:val="bottom"/>
            <w:hideMark/>
          </w:tcPr>
          <w:p w:rsidR="001D4C63" w:rsidRPr="0017724F" w:rsidRDefault="001D4C63" w:rsidP="001D4C63">
            <w:pPr>
              <w:rPr>
                <w:b/>
                <w:bCs/>
              </w:rPr>
            </w:pPr>
            <w:r w:rsidRPr="0017724F">
              <w:rPr>
                <w:b/>
                <w:bCs/>
              </w:rPr>
              <w:t> </w:t>
            </w:r>
          </w:p>
        </w:tc>
        <w:tc>
          <w:tcPr>
            <w:tcW w:w="1058" w:type="dxa"/>
            <w:vAlign w:val="bottom"/>
            <w:hideMark/>
          </w:tcPr>
          <w:p w:rsidR="001D4C63" w:rsidRPr="0017724F" w:rsidRDefault="001D4C63" w:rsidP="001D4C63">
            <w:pPr>
              <w:rPr>
                <w:b/>
                <w:bCs/>
              </w:rPr>
            </w:pPr>
            <w:r w:rsidRPr="0017724F">
              <w:rPr>
                <w:b/>
                <w:bCs/>
              </w:rPr>
              <w:t> </w:t>
            </w:r>
          </w:p>
        </w:tc>
        <w:tc>
          <w:tcPr>
            <w:tcW w:w="1512" w:type="dxa"/>
            <w:noWrap/>
            <w:vAlign w:val="bottom"/>
            <w:hideMark/>
          </w:tcPr>
          <w:p w:rsidR="001D4C63" w:rsidRPr="0017724F" w:rsidRDefault="00DD082B" w:rsidP="001D4C63">
            <w:pPr>
              <w:jc w:val="right"/>
              <w:rPr>
                <w:b/>
                <w:bCs/>
              </w:rPr>
            </w:pPr>
            <w:r>
              <w:rPr>
                <w:b/>
                <w:bCs/>
              </w:rPr>
              <w:t>+</w:t>
            </w:r>
            <w:r w:rsidR="001D4C63" w:rsidRPr="0017724F">
              <w:rPr>
                <w:b/>
                <w:bCs/>
              </w:rPr>
              <w:t>19 263,9</w:t>
            </w:r>
          </w:p>
        </w:tc>
        <w:tc>
          <w:tcPr>
            <w:tcW w:w="1512" w:type="dxa"/>
            <w:noWrap/>
            <w:vAlign w:val="bottom"/>
            <w:hideMark/>
          </w:tcPr>
          <w:p w:rsidR="001D4C63" w:rsidRPr="0017724F" w:rsidRDefault="001D4C63" w:rsidP="001D4C63">
            <w:pPr>
              <w:jc w:val="right"/>
              <w:rPr>
                <w:b/>
                <w:bCs/>
              </w:rPr>
            </w:pPr>
            <w:r w:rsidRPr="0017724F">
              <w:rPr>
                <w:b/>
                <w:bCs/>
              </w:rPr>
              <w:t>-4 834,0</w:t>
            </w:r>
          </w:p>
        </w:tc>
        <w:tc>
          <w:tcPr>
            <w:tcW w:w="1305" w:type="dxa"/>
            <w:noWrap/>
            <w:vAlign w:val="bottom"/>
            <w:hideMark/>
          </w:tcPr>
          <w:p w:rsidR="001D4C63" w:rsidRPr="0017724F" w:rsidRDefault="001D4C63" w:rsidP="001D4C63">
            <w:pPr>
              <w:jc w:val="right"/>
              <w:rPr>
                <w:b/>
                <w:bCs/>
              </w:rPr>
            </w:pPr>
            <w:r w:rsidRPr="0017724F">
              <w:rPr>
                <w:b/>
                <w:bCs/>
              </w:rPr>
              <w:t>-5 028,0</w:t>
            </w:r>
          </w:p>
        </w:tc>
      </w:tr>
      <w:tr w:rsidR="001D4C63" w:rsidRPr="0017724F" w:rsidTr="00201646">
        <w:trPr>
          <w:trHeight w:val="630"/>
        </w:trPr>
        <w:tc>
          <w:tcPr>
            <w:tcW w:w="6091" w:type="dxa"/>
            <w:vAlign w:val="bottom"/>
            <w:hideMark/>
          </w:tcPr>
          <w:p w:rsidR="001D4C63" w:rsidRPr="0017724F" w:rsidRDefault="001D4C63" w:rsidP="001D4C63">
            <w:r w:rsidRPr="0017724F">
              <w:t xml:space="preserve">Государственная </w:t>
            </w:r>
            <w:proofErr w:type="gramStart"/>
            <w:r w:rsidRPr="0017724F">
              <w:t>программа  Белгородской</w:t>
            </w:r>
            <w:proofErr w:type="gramEnd"/>
            <w:r w:rsidRPr="0017724F">
              <w:t xml:space="preserve"> области «Развитие информационного общества в Белгородской области»</w:t>
            </w:r>
          </w:p>
        </w:tc>
        <w:tc>
          <w:tcPr>
            <w:tcW w:w="942" w:type="dxa"/>
            <w:vAlign w:val="bottom"/>
            <w:hideMark/>
          </w:tcPr>
          <w:p w:rsidR="001D4C63" w:rsidRPr="0017724F" w:rsidRDefault="001D4C63" w:rsidP="001D4C63">
            <w:r w:rsidRPr="0017724F">
              <w:t>04</w:t>
            </w:r>
          </w:p>
        </w:tc>
        <w:tc>
          <w:tcPr>
            <w:tcW w:w="1074" w:type="dxa"/>
            <w:vAlign w:val="bottom"/>
            <w:hideMark/>
          </w:tcPr>
          <w:p w:rsidR="001D4C63" w:rsidRPr="0017724F" w:rsidRDefault="001D4C63" w:rsidP="001D4C63">
            <w:r w:rsidRPr="0017724F">
              <w:t>10</w:t>
            </w:r>
          </w:p>
        </w:tc>
        <w:tc>
          <w:tcPr>
            <w:tcW w:w="1669" w:type="dxa"/>
            <w:vAlign w:val="bottom"/>
            <w:hideMark/>
          </w:tcPr>
          <w:p w:rsidR="001D4C63" w:rsidRPr="0017724F" w:rsidRDefault="001D4C63" w:rsidP="001D4C63">
            <w:r w:rsidRPr="0017724F">
              <w:t>14</w:t>
            </w:r>
          </w:p>
        </w:tc>
        <w:tc>
          <w:tcPr>
            <w:tcW w:w="1058" w:type="dxa"/>
            <w:vAlign w:val="bottom"/>
            <w:hideMark/>
          </w:tcPr>
          <w:p w:rsidR="001D4C63" w:rsidRPr="0017724F" w:rsidRDefault="001D4C63" w:rsidP="001D4C63"/>
        </w:tc>
        <w:tc>
          <w:tcPr>
            <w:tcW w:w="1512" w:type="dxa"/>
            <w:noWrap/>
            <w:vAlign w:val="bottom"/>
            <w:hideMark/>
          </w:tcPr>
          <w:p w:rsidR="001D4C63" w:rsidRPr="0017724F" w:rsidRDefault="00DD082B" w:rsidP="001D4C63">
            <w:pPr>
              <w:jc w:val="right"/>
            </w:pPr>
            <w:r>
              <w:t>+</w:t>
            </w:r>
            <w:r w:rsidR="001D4C63" w:rsidRPr="0017724F">
              <w:t>8 590,0</w:t>
            </w:r>
          </w:p>
        </w:tc>
        <w:tc>
          <w:tcPr>
            <w:tcW w:w="1512" w:type="dxa"/>
            <w:noWrap/>
            <w:vAlign w:val="bottom"/>
            <w:hideMark/>
          </w:tcPr>
          <w:p w:rsidR="001D4C63" w:rsidRPr="0017724F" w:rsidRDefault="001D4C63" w:rsidP="001D4C63">
            <w:pPr>
              <w:jc w:val="right"/>
            </w:pPr>
            <w:r w:rsidRPr="0017724F">
              <w:t> </w:t>
            </w:r>
          </w:p>
        </w:tc>
        <w:tc>
          <w:tcPr>
            <w:tcW w:w="1305" w:type="dxa"/>
            <w:noWrap/>
            <w:vAlign w:val="bottom"/>
            <w:hideMark/>
          </w:tcPr>
          <w:p w:rsidR="001D4C63" w:rsidRPr="0017724F" w:rsidRDefault="001D4C63" w:rsidP="001D4C63">
            <w:pPr>
              <w:jc w:val="right"/>
            </w:pPr>
            <w:r w:rsidRPr="0017724F">
              <w:t> </w:t>
            </w:r>
          </w:p>
        </w:tc>
      </w:tr>
      <w:tr w:rsidR="001D4C63" w:rsidRPr="0017724F" w:rsidTr="00201646">
        <w:trPr>
          <w:trHeight w:val="465"/>
        </w:trPr>
        <w:tc>
          <w:tcPr>
            <w:tcW w:w="6091" w:type="dxa"/>
            <w:vAlign w:val="bottom"/>
            <w:hideMark/>
          </w:tcPr>
          <w:p w:rsidR="001D4C63" w:rsidRPr="0017724F" w:rsidRDefault="001D4C63" w:rsidP="001D4C63">
            <w:r w:rsidRPr="0017724F">
              <w:t>Подпрограмма «Развитие информационного общества»</w:t>
            </w:r>
          </w:p>
        </w:tc>
        <w:tc>
          <w:tcPr>
            <w:tcW w:w="942" w:type="dxa"/>
            <w:vAlign w:val="bottom"/>
            <w:hideMark/>
          </w:tcPr>
          <w:p w:rsidR="001D4C63" w:rsidRPr="0017724F" w:rsidRDefault="001D4C63" w:rsidP="001D4C63">
            <w:r w:rsidRPr="0017724F">
              <w:t>04</w:t>
            </w:r>
          </w:p>
        </w:tc>
        <w:tc>
          <w:tcPr>
            <w:tcW w:w="1074" w:type="dxa"/>
            <w:vAlign w:val="bottom"/>
            <w:hideMark/>
          </w:tcPr>
          <w:p w:rsidR="001D4C63" w:rsidRPr="0017724F" w:rsidRDefault="001D4C63" w:rsidP="001D4C63">
            <w:r w:rsidRPr="0017724F">
              <w:t>10</w:t>
            </w:r>
          </w:p>
        </w:tc>
        <w:tc>
          <w:tcPr>
            <w:tcW w:w="1669" w:type="dxa"/>
            <w:vAlign w:val="bottom"/>
            <w:hideMark/>
          </w:tcPr>
          <w:p w:rsidR="001D4C63" w:rsidRPr="0017724F" w:rsidRDefault="001D4C63" w:rsidP="001D4C63">
            <w:r w:rsidRPr="0017724F">
              <w:t>14 1</w:t>
            </w:r>
          </w:p>
        </w:tc>
        <w:tc>
          <w:tcPr>
            <w:tcW w:w="1058" w:type="dxa"/>
            <w:vAlign w:val="bottom"/>
            <w:hideMark/>
          </w:tcPr>
          <w:p w:rsidR="001D4C63" w:rsidRPr="0017724F" w:rsidRDefault="001D4C63" w:rsidP="001D4C63"/>
        </w:tc>
        <w:tc>
          <w:tcPr>
            <w:tcW w:w="1512" w:type="dxa"/>
            <w:noWrap/>
            <w:vAlign w:val="bottom"/>
            <w:hideMark/>
          </w:tcPr>
          <w:p w:rsidR="001D4C63" w:rsidRPr="0017724F" w:rsidRDefault="00DD082B" w:rsidP="001D4C63">
            <w:pPr>
              <w:jc w:val="right"/>
            </w:pPr>
            <w:r>
              <w:t>+</w:t>
            </w:r>
            <w:r w:rsidR="001D4C63" w:rsidRPr="0017724F">
              <w:t>6 280,0</w:t>
            </w:r>
          </w:p>
        </w:tc>
        <w:tc>
          <w:tcPr>
            <w:tcW w:w="1512" w:type="dxa"/>
            <w:noWrap/>
            <w:vAlign w:val="bottom"/>
            <w:hideMark/>
          </w:tcPr>
          <w:p w:rsidR="001D4C63" w:rsidRPr="0017724F" w:rsidRDefault="001D4C63" w:rsidP="001D4C63">
            <w:pPr>
              <w:jc w:val="right"/>
            </w:pPr>
            <w:r w:rsidRPr="0017724F">
              <w:t> </w:t>
            </w:r>
          </w:p>
        </w:tc>
        <w:tc>
          <w:tcPr>
            <w:tcW w:w="1305" w:type="dxa"/>
            <w:noWrap/>
            <w:vAlign w:val="bottom"/>
            <w:hideMark/>
          </w:tcPr>
          <w:p w:rsidR="001D4C63" w:rsidRPr="0017724F" w:rsidRDefault="001D4C63" w:rsidP="001D4C63">
            <w:pPr>
              <w:jc w:val="right"/>
            </w:pPr>
            <w:r w:rsidRPr="0017724F">
              <w:t> </w:t>
            </w:r>
          </w:p>
        </w:tc>
      </w:tr>
      <w:tr w:rsidR="001D4C63" w:rsidRPr="0017724F" w:rsidTr="00201646">
        <w:trPr>
          <w:trHeight w:val="630"/>
        </w:trPr>
        <w:tc>
          <w:tcPr>
            <w:tcW w:w="6091" w:type="dxa"/>
            <w:vAlign w:val="bottom"/>
            <w:hideMark/>
          </w:tcPr>
          <w:p w:rsidR="001D4C63" w:rsidRPr="0017724F" w:rsidRDefault="001D4C63" w:rsidP="001D4C63">
            <w:r w:rsidRPr="0017724F">
              <w:t>Основное мероприятие «Развитие и модернизация информационно-коммуникационной инфраструктуры связи»</w:t>
            </w:r>
          </w:p>
        </w:tc>
        <w:tc>
          <w:tcPr>
            <w:tcW w:w="942" w:type="dxa"/>
            <w:vAlign w:val="bottom"/>
            <w:hideMark/>
          </w:tcPr>
          <w:p w:rsidR="001D4C63" w:rsidRPr="0017724F" w:rsidRDefault="001D4C63" w:rsidP="001D4C63">
            <w:r w:rsidRPr="0017724F">
              <w:t>04</w:t>
            </w:r>
          </w:p>
        </w:tc>
        <w:tc>
          <w:tcPr>
            <w:tcW w:w="1074" w:type="dxa"/>
            <w:vAlign w:val="bottom"/>
            <w:hideMark/>
          </w:tcPr>
          <w:p w:rsidR="001D4C63" w:rsidRPr="0017724F" w:rsidRDefault="001D4C63" w:rsidP="001D4C63">
            <w:r w:rsidRPr="0017724F">
              <w:t>10</w:t>
            </w:r>
          </w:p>
        </w:tc>
        <w:tc>
          <w:tcPr>
            <w:tcW w:w="1669" w:type="dxa"/>
            <w:vAlign w:val="bottom"/>
            <w:hideMark/>
          </w:tcPr>
          <w:p w:rsidR="001D4C63" w:rsidRPr="0017724F" w:rsidRDefault="001D4C63" w:rsidP="001D4C63">
            <w:r w:rsidRPr="0017724F">
              <w:t>14 1 02</w:t>
            </w:r>
          </w:p>
        </w:tc>
        <w:tc>
          <w:tcPr>
            <w:tcW w:w="1058" w:type="dxa"/>
            <w:vAlign w:val="bottom"/>
            <w:hideMark/>
          </w:tcPr>
          <w:p w:rsidR="001D4C63" w:rsidRPr="0017724F" w:rsidRDefault="001D4C63" w:rsidP="001D4C63"/>
        </w:tc>
        <w:tc>
          <w:tcPr>
            <w:tcW w:w="1512" w:type="dxa"/>
            <w:noWrap/>
            <w:vAlign w:val="bottom"/>
            <w:hideMark/>
          </w:tcPr>
          <w:p w:rsidR="001D4C63" w:rsidRPr="0017724F" w:rsidRDefault="00DD082B" w:rsidP="001D4C63">
            <w:pPr>
              <w:jc w:val="right"/>
            </w:pPr>
            <w:r>
              <w:t>+</w:t>
            </w:r>
            <w:r w:rsidR="001D4C63" w:rsidRPr="0017724F">
              <w:t>1 210,0</w:t>
            </w:r>
          </w:p>
        </w:tc>
        <w:tc>
          <w:tcPr>
            <w:tcW w:w="1512" w:type="dxa"/>
            <w:noWrap/>
            <w:vAlign w:val="bottom"/>
            <w:hideMark/>
          </w:tcPr>
          <w:p w:rsidR="001D4C63" w:rsidRPr="0017724F" w:rsidRDefault="001D4C63" w:rsidP="001D4C63">
            <w:pPr>
              <w:jc w:val="right"/>
            </w:pPr>
            <w:r w:rsidRPr="0017724F">
              <w:t> </w:t>
            </w:r>
          </w:p>
        </w:tc>
        <w:tc>
          <w:tcPr>
            <w:tcW w:w="1305" w:type="dxa"/>
            <w:noWrap/>
            <w:vAlign w:val="bottom"/>
            <w:hideMark/>
          </w:tcPr>
          <w:p w:rsidR="001D4C63" w:rsidRPr="0017724F" w:rsidRDefault="001D4C63" w:rsidP="001D4C63">
            <w:pPr>
              <w:jc w:val="right"/>
            </w:pPr>
            <w:r w:rsidRPr="0017724F">
              <w:t> </w:t>
            </w:r>
          </w:p>
        </w:tc>
      </w:tr>
      <w:tr w:rsidR="001D4C63" w:rsidRPr="0017724F" w:rsidTr="00201646">
        <w:trPr>
          <w:trHeight w:val="945"/>
        </w:trPr>
        <w:tc>
          <w:tcPr>
            <w:tcW w:w="6091" w:type="dxa"/>
            <w:vAlign w:val="bottom"/>
            <w:hideMark/>
          </w:tcPr>
          <w:p w:rsidR="001D4C63" w:rsidRPr="0017724F" w:rsidRDefault="001D4C63" w:rsidP="001D4C63">
            <w:r w:rsidRPr="0017724F">
              <w:t>Развитие и модернизация информационно-коммуникационной инфраструктуры связи (Закупка товаров, работ и услуг для обеспечения государственных (муниципальных) нужд)</w:t>
            </w:r>
          </w:p>
        </w:tc>
        <w:tc>
          <w:tcPr>
            <w:tcW w:w="942" w:type="dxa"/>
            <w:vAlign w:val="bottom"/>
            <w:hideMark/>
          </w:tcPr>
          <w:p w:rsidR="001D4C63" w:rsidRPr="0017724F" w:rsidRDefault="001D4C63" w:rsidP="001D4C63">
            <w:r w:rsidRPr="0017724F">
              <w:t>04</w:t>
            </w:r>
          </w:p>
        </w:tc>
        <w:tc>
          <w:tcPr>
            <w:tcW w:w="1074" w:type="dxa"/>
            <w:vAlign w:val="bottom"/>
            <w:hideMark/>
          </w:tcPr>
          <w:p w:rsidR="001D4C63" w:rsidRPr="0017724F" w:rsidRDefault="001D4C63" w:rsidP="001D4C63">
            <w:r w:rsidRPr="0017724F">
              <w:t>10</w:t>
            </w:r>
          </w:p>
        </w:tc>
        <w:tc>
          <w:tcPr>
            <w:tcW w:w="1669" w:type="dxa"/>
            <w:vAlign w:val="bottom"/>
            <w:hideMark/>
          </w:tcPr>
          <w:p w:rsidR="001D4C63" w:rsidRPr="0017724F" w:rsidRDefault="001D4C63" w:rsidP="001D4C63">
            <w:r w:rsidRPr="0017724F">
              <w:t>14 1 02 25020</w:t>
            </w:r>
          </w:p>
        </w:tc>
        <w:tc>
          <w:tcPr>
            <w:tcW w:w="1058" w:type="dxa"/>
            <w:vAlign w:val="bottom"/>
            <w:hideMark/>
          </w:tcPr>
          <w:p w:rsidR="001D4C63" w:rsidRPr="0017724F" w:rsidRDefault="001D4C63" w:rsidP="001D4C63">
            <w:r w:rsidRPr="0017724F">
              <w:t>200</w:t>
            </w:r>
          </w:p>
        </w:tc>
        <w:tc>
          <w:tcPr>
            <w:tcW w:w="1512" w:type="dxa"/>
            <w:noWrap/>
            <w:vAlign w:val="bottom"/>
            <w:hideMark/>
          </w:tcPr>
          <w:p w:rsidR="001D4C63" w:rsidRPr="0017724F" w:rsidRDefault="00DD082B" w:rsidP="001D4C63">
            <w:pPr>
              <w:jc w:val="right"/>
            </w:pPr>
            <w:r>
              <w:t>+</w:t>
            </w:r>
            <w:r w:rsidR="001D4C63" w:rsidRPr="0017724F">
              <w:t>1 210,0</w:t>
            </w:r>
          </w:p>
        </w:tc>
        <w:tc>
          <w:tcPr>
            <w:tcW w:w="1512" w:type="dxa"/>
            <w:noWrap/>
            <w:vAlign w:val="bottom"/>
            <w:hideMark/>
          </w:tcPr>
          <w:p w:rsidR="001D4C63" w:rsidRPr="0017724F" w:rsidRDefault="001D4C63" w:rsidP="001D4C63">
            <w:pPr>
              <w:jc w:val="right"/>
            </w:pPr>
            <w:r w:rsidRPr="0017724F">
              <w:t> </w:t>
            </w:r>
          </w:p>
        </w:tc>
        <w:tc>
          <w:tcPr>
            <w:tcW w:w="1305" w:type="dxa"/>
            <w:noWrap/>
            <w:vAlign w:val="bottom"/>
            <w:hideMark/>
          </w:tcPr>
          <w:p w:rsidR="001D4C63" w:rsidRPr="0017724F" w:rsidRDefault="001D4C63" w:rsidP="001D4C63">
            <w:pPr>
              <w:jc w:val="right"/>
            </w:pPr>
            <w:r w:rsidRPr="0017724F">
              <w:t> </w:t>
            </w:r>
          </w:p>
        </w:tc>
      </w:tr>
      <w:tr w:rsidR="001D4C63" w:rsidRPr="0017724F" w:rsidTr="00201646">
        <w:trPr>
          <w:trHeight w:val="630"/>
        </w:trPr>
        <w:tc>
          <w:tcPr>
            <w:tcW w:w="6091" w:type="dxa"/>
            <w:vAlign w:val="bottom"/>
            <w:hideMark/>
          </w:tcPr>
          <w:p w:rsidR="001D4C63" w:rsidRPr="0017724F" w:rsidRDefault="001D4C63" w:rsidP="001D4C63">
            <w:r w:rsidRPr="0017724F">
              <w:t>Основное мероприятие «Создание, внедрение, сопровождение и обеспечение эксплуатации цифровых решений»</w:t>
            </w:r>
          </w:p>
        </w:tc>
        <w:tc>
          <w:tcPr>
            <w:tcW w:w="942" w:type="dxa"/>
            <w:vAlign w:val="bottom"/>
            <w:hideMark/>
          </w:tcPr>
          <w:p w:rsidR="001D4C63" w:rsidRPr="0017724F" w:rsidRDefault="001D4C63" w:rsidP="001D4C63">
            <w:r w:rsidRPr="0017724F">
              <w:t>04</w:t>
            </w:r>
          </w:p>
        </w:tc>
        <w:tc>
          <w:tcPr>
            <w:tcW w:w="1074" w:type="dxa"/>
            <w:vAlign w:val="bottom"/>
            <w:hideMark/>
          </w:tcPr>
          <w:p w:rsidR="001D4C63" w:rsidRPr="0017724F" w:rsidRDefault="001D4C63" w:rsidP="001D4C63">
            <w:r w:rsidRPr="0017724F">
              <w:t>10</w:t>
            </w:r>
          </w:p>
        </w:tc>
        <w:tc>
          <w:tcPr>
            <w:tcW w:w="1669" w:type="dxa"/>
            <w:vAlign w:val="bottom"/>
            <w:hideMark/>
          </w:tcPr>
          <w:p w:rsidR="001D4C63" w:rsidRPr="0017724F" w:rsidRDefault="001D4C63" w:rsidP="001D4C63">
            <w:r w:rsidRPr="0017724F">
              <w:t>14 1 04</w:t>
            </w:r>
          </w:p>
        </w:tc>
        <w:tc>
          <w:tcPr>
            <w:tcW w:w="1058" w:type="dxa"/>
            <w:vAlign w:val="bottom"/>
            <w:hideMark/>
          </w:tcPr>
          <w:p w:rsidR="001D4C63" w:rsidRPr="0017724F" w:rsidRDefault="001D4C63" w:rsidP="001D4C63"/>
        </w:tc>
        <w:tc>
          <w:tcPr>
            <w:tcW w:w="1512" w:type="dxa"/>
            <w:noWrap/>
            <w:vAlign w:val="bottom"/>
            <w:hideMark/>
          </w:tcPr>
          <w:p w:rsidR="001D4C63" w:rsidRPr="0017724F" w:rsidRDefault="001D4C63" w:rsidP="001D4C63">
            <w:pPr>
              <w:jc w:val="right"/>
            </w:pPr>
            <w:r w:rsidRPr="0017724F">
              <w:t>-1 210,0</w:t>
            </w:r>
          </w:p>
        </w:tc>
        <w:tc>
          <w:tcPr>
            <w:tcW w:w="1512" w:type="dxa"/>
            <w:noWrap/>
            <w:vAlign w:val="bottom"/>
            <w:hideMark/>
          </w:tcPr>
          <w:p w:rsidR="001D4C63" w:rsidRPr="0017724F" w:rsidRDefault="001D4C63" w:rsidP="001D4C63">
            <w:pPr>
              <w:jc w:val="right"/>
            </w:pPr>
            <w:r w:rsidRPr="0017724F">
              <w:t> </w:t>
            </w:r>
          </w:p>
        </w:tc>
        <w:tc>
          <w:tcPr>
            <w:tcW w:w="1305" w:type="dxa"/>
            <w:noWrap/>
            <w:vAlign w:val="bottom"/>
            <w:hideMark/>
          </w:tcPr>
          <w:p w:rsidR="001D4C63" w:rsidRPr="0017724F" w:rsidRDefault="001D4C63" w:rsidP="001D4C63">
            <w:pPr>
              <w:jc w:val="right"/>
            </w:pPr>
            <w:r w:rsidRPr="0017724F">
              <w:t> </w:t>
            </w:r>
          </w:p>
        </w:tc>
      </w:tr>
      <w:tr w:rsidR="001D4C63" w:rsidRPr="0017724F" w:rsidTr="00DD082B">
        <w:trPr>
          <w:trHeight w:val="118"/>
        </w:trPr>
        <w:tc>
          <w:tcPr>
            <w:tcW w:w="6091" w:type="dxa"/>
            <w:vAlign w:val="bottom"/>
            <w:hideMark/>
          </w:tcPr>
          <w:p w:rsidR="001D4C63" w:rsidRPr="0017724F" w:rsidRDefault="001D4C63" w:rsidP="001D4C63">
            <w:r w:rsidRPr="0017724F">
              <w:t>Создание, внедрение, сопровождение и обеспечение эксплуатации цифровых решений (Закупка товаров, работ и услуг для обеспечения государственных (муниципальных) нужд)</w:t>
            </w:r>
          </w:p>
        </w:tc>
        <w:tc>
          <w:tcPr>
            <w:tcW w:w="942" w:type="dxa"/>
            <w:vAlign w:val="bottom"/>
            <w:hideMark/>
          </w:tcPr>
          <w:p w:rsidR="001D4C63" w:rsidRPr="0017724F" w:rsidRDefault="001D4C63" w:rsidP="001D4C63">
            <w:r w:rsidRPr="0017724F">
              <w:t>04</w:t>
            </w:r>
          </w:p>
        </w:tc>
        <w:tc>
          <w:tcPr>
            <w:tcW w:w="1074" w:type="dxa"/>
            <w:vAlign w:val="bottom"/>
            <w:hideMark/>
          </w:tcPr>
          <w:p w:rsidR="001D4C63" w:rsidRPr="0017724F" w:rsidRDefault="001D4C63" w:rsidP="001D4C63">
            <w:r w:rsidRPr="0017724F">
              <w:t>10</w:t>
            </w:r>
          </w:p>
        </w:tc>
        <w:tc>
          <w:tcPr>
            <w:tcW w:w="1669" w:type="dxa"/>
            <w:vAlign w:val="bottom"/>
            <w:hideMark/>
          </w:tcPr>
          <w:p w:rsidR="001D4C63" w:rsidRPr="0017724F" w:rsidRDefault="001D4C63" w:rsidP="001D4C63">
            <w:r w:rsidRPr="0017724F">
              <w:t>14 1 04 25040</w:t>
            </w:r>
          </w:p>
        </w:tc>
        <w:tc>
          <w:tcPr>
            <w:tcW w:w="1058" w:type="dxa"/>
            <w:vAlign w:val="bottom"/>
            <w:hideMark/>
          </w:tcPr>
          <w:p w:rsidR="001D4C63" w:rsidRPr="0017724F" w:rsidRDefault="001D4C63" w:rsidP="001D4C63">
            <w:r w:rsidRPr="0017724F">
              <w:t>200</w:t>
            </w:r>
          </w:p>
        </w:tc>
        <w:tc>
          <w:tcPr>
            <w:tcW w:w="1512" w:type="dxa"/>
            <w:noWrap/>
            <w:vAlign w:val="bottom"/>
            <w:hideMark/>
          </w:tcPr>
          <w:p w:rsidR="001D4C63" w:rsidRPr="0017724F" w:rsidRDefault="001D4C63" w:rsidP="001D4C63">
            <w:pPr>
              <w:jc w:val="right"/>
            </w:pPr>
            <w:r w:rsidRPr="0017724F">
              <w:t>-1 210,0</w:t>
            </w:r>
          </w:p>
        </w:tc>
        <w:tc>
          <w:tcPr>
            <w:tcW w:w="1512" w:type="dxa"/>
            <w:noWrap/>
            <w:vAlign w:val="bottom"/>
            <w:hideMark/>
          </w:tcPr>
          <w:p w:rsidR="001D4C63" w:rsidRPr="0017724F" w:rsidRDefault="001D4C63" w:rsidP="001D4C63">
            <w:pPr>
              <w:jc w:val="right"/>
            </w:pPr>
            <w:r w:rsidRPr="0017724F">
              <w:t> </w:t>
            </w:r>
          </w:p>
        </w:tc>
        <w:tc>
          <w:tcPr>
            <w:tcW w:w="1305" w:type="dxa"/>
            <w:noWrap/>
            <w:vAlign w:val="bottom"/>
            <w:hideMark/>
          </w:tcPr>
          <w:p w:rsidR="001D4C63" w:rsidRPr="0017724F" w:rsidRDefault="001D4C63" w:rsidP="001D4C63">
            <w:pPr>
              <w:jc w:val="right"/>
            </w:pPr>
            <w:r w:rsidRPr="0017724F">
              <w:t> </w:t>
            </w:r>
          </w:p>
        </w:tc>
      </w:tr>
      <w:tr w:rsidR="001D4C63" w:rsidRPr="0017724F" w:rsidTr="00201646">
        <w:trPr>
          <w:trHeight w:val="630"/>
        </w:trPr>
        <w:tc>
          <w:tcPr>
            <w:tcW w:w="6091" w:type="dxa"/>
            <w:vAlign w:val="bottom"/>
            <w:hideMark/>
          </w:tcPr>
          <w:p w:rsidR="001D4C63" w:rsidRPr="0017724F" w:rsidRDefault="001D4C63" w:rsidP="001D4C63">
            <w:r w:rsidRPr="0017724F">
              <w:t>Основное мероприятие «Обеспечение деятельности (оказание услуг) государственных учреждений (организаций)»</w:t>
            </w:r>
          </w:p>
        </w:tc>
        <w:tc>
          <w:tcPr>
            <w:tcW w:w="942" w:type="dxa"/>
            <w:vAlign w:val="bottom"/>
            <w:hideMark/>
          </w:tcPr>
          <w:p w:rsidR="001D4C63" w:rsidRPr="0017724F" w:rsidRDefault="001D4C63" w:rsidP="001D4C63">
            <w:r w:rsidRPr="0017724F">
              <w:t>04</w:t>
            </w:r>
          </w:p>
        </w:tc>
        <w:tc>
          <w:tcPr>
            <w:tcW w:w="1074" w:type="dxa"/>
            <w:vAlign w:val="bottom"/>
            <w:hideMark/>
          </w:tcPr>
          <w:p w:rsidR="001D4C63" w:rsidRPr="0017724F" w:rsidRDefault="001D4C63" w:rsidP="001D4C63">
            <w:r w:rsidRPr="0017724F">
              <w:t>10</w:t>
            </w:r>
          </w:p>
        </w:tc>
        <w:tc>
          <w:tcPr>
            <w:tcW w:w="1669" w:type="dxa"/>
            <w:vAlign w:val="bottom"/>
            <w:hideMark/>
          </w:tcPr>
          <w:p w:rsidR="001D4C63" w:rsidRPr="0017724F" w:rsidRDefault="001D4C63" w:rsidP="001D4C63">
            <w:r w:rsidRPr="0017724F">
              <w:t>14 1 06</w:t>
            </w:r>
          </w:p>
        </w:tc>
        <w:tc>
          <w:tcPr>
            <w:tcW w:w="1058" w:type="dxa"/>
            <w:vAlign w:val="bottom"/>
            <w:hideMark/>
          </w:tcPr>
          <w:p w:rsidR="001D4C63" w:rsidRPr="0017724F" w:rsidRDefault="001D4C63" w:rsidP="001D4C63"/>
        </w:tc>
        <w:tc>
          <w:tcPr>
            <w:tcW w:w="1512" w:type="dxa"/>
            <w:noWrap/>
            <w:vAlign w:val="bottom"/>
            <w:hideMark/>
          </w:tcPr>
          <w:p w:rsidR="001D4C63" w:rsidRPr="0017724F" w:rsidRDefault="00DD082B" w:rsidP="001D4C63">
            <w:pPr>
              <w:jc w:val="right"/>
            </w:pPr>
            <w:r>
              <w:t>+</w:t>
            </w:r>
            <w:r w:rsidR="001D4C63" w:rsidRPr="0017724F">
              <w:t>6 280,0</w:t>
            </w:r>
          </w:p>
        </w:tc>
        <w:tc>
          <w:tcPr>
            <w:tcW w:w="1512" w:type="dxa"/>
            <w:noWrap/>
            <w:vAlign w:val="bottom"/>
            <w:hideMark/>
          </w:tcPr>
          <w:p w:rsidR="001D4C63" w:rsidRPr="0017724F" w:rsidRDefault="001D4C63" w:rsidP="001D4C63">
            <w:pPr>
              <w:jc w:val="right"/>
            </w:pPr>
            <w:r w:rsidRPr="0017724F">
              <w:t> </w:t>
            </w:r>
          </w:p>
        </w:tc>
        <w:tc>
          <w:tcPr>
            <w:tcW w:w="1305" w:type="dxa"/>
            <w:noWrap/>
            <w:vAlign w:val="bottom"/>
            <w:hideMark/>
          </w:tcPr>
          <w:p w:rsidR="001D4C63" w:rsidRPr="0017724F" w:rsidRDefault="001D4C63" w:rsidP="001D4C63">
            <w:pPr>
              <w:jc w:val="right"/>
            </w:pPr>
            <w:r w:rsidRPr="0017724F">
              <w:t> </w:t>
            </w:r>
          </w:p>
        </w:tc>
      </w:tr>
      <w:tr w:rsidR="001D4C63" w:rsidRPr="0017724F" w:rsidTr="00201646">
        <w:trPr>
          <w:trHeight w:val="945"/>
        </w:trPr>
        <w:tc>
          <w:tcPr>
            <w:tcW w:w="6091" w:type="dxa"/>
            <w:vAlign w:val="bottom"/>
            <w:hideMark/>
          </w:tcPr>
          <w:p w:rsidR="001D4C63" w:rsidRPr="0017724F" w:rsidRDefault="001D4C63" w:rsidP="001D4C63">
            <w:r w:rsidRPr="0017724F">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942" w:type="dxa"/>
            <w:vAlign w:val="bottom"/>
            <w:hideMark/>
          </w:tcPr>
          <w:p w:rsidR="001D4C63" w:rsidRPr="0017724F" w:rsidRDefault="001D4C63" w:rsidP="001D4C63">
            <w:r w:rsidRPr="0017724F">
              <w:t>04</w:t>
            </w:r>
          </w:p>
        </w:tc>
        <w:tc>
          <w:tcPr>
            <w:tcW w:w="1074" w:type="dxa"/>
            <w:vAlign w:val="bottom"/>
            <w:hideMark/>
          </w:tcPr>
          <w:p w:rsidR="001D4C63" w:rsidRPr="0017724F" w:rsidRDefault="001D4C63" w:rsidP="001D4C63">
            <w:r w:rsidRPr="0017724F">
              <w:t>10</w:t>
            </w:r>
          </w:p>
        </w:tc>
        <w:tc>
          <w:tcPr>
            <w:tcW w:w="1669" w:type="dxa"/>
            <w:vAlign w:val="bottom"/>
            <w:hideMark/>
          </w:tcPr>
          <w:p w:rsidR="001D4C63" w:rsidRPr="0017724F" w:rsidRDefault="001D4C63" w:rsidP="001D4C63">
            <w:r w:rsidRPr="0017724F">
              <w:t>14 1 06 00590</w:t>
            </w:r>
          </w:p>
        </w:tc>
        <w:tc>
          <w:tcPr>
            <w:tcW w:w="1058" w:type="dxa"/>
            <w:vAlign w:val="bottom"/>
            <w:hideMark/>
          </w:tcPr>
          <w:p w:rsidR="001D4C63" w:rsidRPr="0017724F" w:rsidRDefault="001D4C63" w:rsidP="001D4C63">
            <w:r w:rsidRPr="0017724F">
              <w:t>600</w:t>
            </w:r>
          </w:p>
        </w:tc>
        <w:tc>
          <w:tcPr>
            <w:tcW w:w="1512" w:type="dxa"/>
            <w:noWrap/>
            <w:vAlign w:val="bottom"/>
            <w:hideMark/>
          </w:tcPr>
          <w:p w:rsidR="001D4C63" w:rsidRPr="0017724F" w:rsidRDefault="00DD082B" w:rsidP="001D4C63">
            <w:pPr>
              <w:jc w:val="right"/>
            </w:pPr>
            <w:r>
              <w:t>+</w:t>
            </w:r>
            <w:r w:rsidR="001D4C63" w:rsidRPr="0017724F">
              <w:t>6 280,0</w:t>
            </w:r>
          </w:p>
        </w:tc>
        <w:tc>
          <w:tcPr>
            <w:tcW w:w="1512" w:type="dxa"/>
            <w:noWrap/>
            <w:vAlign w:val="bottom"/>
            <w:hideMark/>
          </w:tcPr>
          <w:p w:rsidR="001D4C63" w:rsidRPr="0017724F" w:rsidRDefault="001D4C63" w:rsidP="001D4C63">
            <w:pPr>
              <w:jc w:val="right"/>
            </w:pPr>
            <w:r w:rsidRPr="0017724F">
              <w:t> </w:t>
            </w:r>
          </w:p>
        </w:tc>
        <w:tc>
          <w:tcPr>
            <w:tcW w:w="1305" w:type="dxa"/>
            <w:noWrap/>
            <w:vAlign w:val="bottom"/>
            <w:hideMark/>
          </w:tcPr>
          <w:p w:rsidR="001D4C63" w:rsidRPr="0017724F" w:rsidRDefault="001D4C63" w:rsidP="001D4C63">
            <w:pPr>
              <w:jc w:val="right"/>
            </w:pPr>
            <w:r w:rsidRPr="0017724F">
              <w:t> </w:t>
            </w:r>
          </w:p>
        </w:tc>
      </w:tr>
      <w:tr w:rsidR="001D4C63" w:rsidRPr="0017724F" w:rsidTr="00201646">
        <w:trPr>
          <w:trHeight w:val="630"/>
        </w:trPr>
        <w:tc>
          <w:tcPr>
            <w:tcW w:w="6091" w:type="dxa"/>
            <w:vAlign w:val="bottom"/>
            <w:hideMark/>
          </w:tcPr>
          <w:p w:rsidR="001D4C63" w:rsidRPr="0017724F" w:rsidRDefault="001D4C63" w:rsidP="001D4C63">
            <w:r w:rsidRPr="0017724F">
              <w:t>Подпрограмма «Повышение качества и доступности государственных и муниципальных услуг»</w:t>
            </w:r>
          </w:p>
        </w:tc>
        <w:tc>
          <w:tcPr>
            <w:tcW w:w="942" w:type="dxa"/>
            <w:vAlign w:val="bottom"/>
            <w:hideMark/>
          </w:tcPr>
          <w:p w:rsidR="001D4C63" w:rsidRPr="0017724F" w:rsidRDefault="001D4C63" w:rsidP="001D4C63">
            <w:r w:rsidRPr="0017724F">
              <w:t>04</w:t>
            </w:r>
          </w:p>
        </w:tc>
        <w:tc>
          <w:tcPr>
            <w:tcW w:w="1074" w:type="dxa"/>
            <w:vAlign w:val="bottom"/>
            <w:hideMark/>
          </w:tcPr>
          <w:p w:rsidR="001D4C63" w:rsidRPr="0017724F" w:rsidRDefault="001D4C63" w:rsidP="001D4C63">
            <w:r w:rsidRPr="0017724F">
              <w:t>10</w:t>
            </w:r>
          </w:p>
        </w:tc>
        <w:tc>
          <w:tcPr>
            <w:tcW w:w="1669" w:type="dxa"/>
            <w:vAlign w:val="bottom"/>
            <w:hideMark/>
          </w:tcPr>
          <w:p w:rsidR="001D4C63" w:rsidRPr="0017724F" w:rsidRDefault="001D4C63" w:rsidP="001D4C63">
            <w:r w:rsidRPr="0017724F">
              <w:t>14 2</w:t>
            </w:r>
          </w:p>
        </w:tc>
        <w:tc>
          <w:tcPr>
            <w:tcW w:w="1058" w:type="dxa"/>
            <w:vAlign w:val="bottom"/>
            <w:hideMark/>
          </w:tcPr>
          <w:p w:rsidR="001D4C63" w:rsidRPr="0017724F" w:rsidRDefault="001D4C63" w:rsidP="001D4C63"/>
        </w:tc>
        <w:tc>
          <w:tcPr>
            <w:tcW w:w="1512" w:type="dxa"/>
            <w:noWrap/>
            <w:vAlign w:val="bottom"/>
            <w:hideMark/>
          </w:tcPr>
          <w:p w:rsidR="001D4C63" w:rsidRPr="0017724F" w:rsidRDefault="00DD082B" w:rsidP="001D4C63">
            <w:pPr>
              <w:jc w:val="right"/>
            </w:pPr>
            <w:r>
              <w:t>+</w:t>
            </w:r>
            <w:r w:rsidR="001D4C63" w:rsidRPr="0017724F">
              <w:t>2 310,0</w:t>
            </w:r>
          </w:p>
        </w:tc>
        <w:tc>
          <w:tcPr>
            <w:tcW w:w="1512" w:type="dxa"/>
            <w:noWrap/>
            <w:vAlign w:val="bottom"/>
            <w:hideMark/>
          </w:tcPr>
          <w:p w:rsidR="001D4C63" w:rsidRPr="0017724F" w:rsidRDefault="001D4C63" w:rsidP="001D4C63">
            <w:pPr>
              <w:jc w:val="right"/>
            </w:pPr>
            <w:r w:rsidRPr="0017724F">
              <w:t> </w:t>
            </w:r>
          </w:p>
        </w:tc>
        <w:tc>
          <w:tcPr>
            <w:tcW w:w="1305" w:type="dxa"/>
            <w:noWrap/>
            <w:vAlign w:val="bottom"/>
            <w:hideMark/>
          </w:tcPr>
          <w:p w:rsidR="001D4C63" w:rsidRPr="0017724F" w:rsidRDefault="001D4C63" w:rsidP="001D4C63">
            <w:pPr>
              <w:jc w:val="right"/>
            </w:pPr>
            <w:r w:rsidRPr="0017724F">
              <w:t> </w:t>
            </w:r>
          </w:p>
        </w:tc>
      </w:tr>
      <w:tr w:rsidR="001D4C63" w:rsidRPr="0017724F" w:rsidTr="00201646">
        <w:trPr>
          <w:trHeight w:val="630"/>
        </w:trPr>
        <w:tc>
          <w:tcPr>
            <w:tcW w:w="6091" w:type="dxa"/>
            <w:vAlign w:val="bottom"/>
            <w:hideMark/>
          </w:tcPr>
          <w:p w:rsidR="001D4C63" w:rsidRPr="0017724F" w:rsidRDefault="001D4C63" w:rsidP="001D4C63">
            <w:r w:rsidRPr="0017724F">
              <w:t>Основное мероприятие «Обеспечение деятельности (оказание услуг) государственных учреждений (организаций)»</w:t>
            </w:r>
          </w:p>
        </w:tc>
        <w:tc>
          <w:tcPr>
            <w:tcW w:w="942" w:type="dxa"/>
            <w:vAlign w:val="bottom"/>
            <w:hideMark/>
          </w:tcPr>
          <w:p w:rsidR="001D4C63" w:rsidRPr="0017724F" w:rsidRDefault="001D4C63" w:rsidP="001D4C63">
            <w:r w:rsidRPr="0017724F">
              <w:t>04</w:t>
            </w:r>
          </w:p>
        </w:tc>
        <w:tc>
          <w:tcPr>
            <w:tcW w:w="1074" w:type="dxa"/>
            <w:vAlign w:val="bottom"/>
            <w:hideMark/>
          </w:tcPr>
          <w:p w:rsidR="001D4C63" w:rsidRPr="0017724F" w:rsidRDefault="001D4C63" w:rsidP="001D4C63">
            <w:r w:rsidRPr="0017724F">
              <w:t>10</w:t>
            </w:r>
          </w:p>
        </w:tc>
        <w:tc>
          <w:tcPr>
            <w:tcW w:w="1669" w:type="dxa"/>
            <w:vAlign w:val="bottom"/>
            <w:hideMark/>
          </w:tcPr>
          <w:p w:rsidR="001D4C63" w:rsidRPr="0017724F" w:rsidRDefault="001D4C63" w:rsidP="001D4C63">
            <w:r w:rsidRPr="0017724F">
              <w:t>14 2 02</w:t>
            </w:r>
          </w:p>
        </w:tc>
        <w:tc>
          <w:tcPr>
            <w:tcW w:w="1058" w:type="dxa"/>
            <w:vAlign w:val="bottom"/>
            <w:hideMark/>
          </w:tcPr>
          <w:p w:rsidR="001D4C63" w:rsidRPr="0017724F" w:rsidRDefault="001D4C63" w:rsidP="001D4C63"/>
        </w:tc>
        <w:tc>
          <w:tcPr>
            <w:tcW w:w="1512" w:type="dxa"/>
            <w:noWrap/>
            <w:vAlign w:val="bottom"/>
            <w:hideMark/>
          </w:tcPr>
          <w:p w:rsidR="001D4C63" w:rsidRPr="0017724F" w:rsidRDefault="00DD082B" w:rsidP="001D4C63">
            <w:pPr>
              <w:jc w:val="right"/>
            </w:pPr>
            <w:r>
              <w:t>+</w:t>
            </w:r>
            <w:r w:rsidR="001D4C63" w:rsidRPr="0017724F">
              <w:t>2 310,0</w:t>
            </w:r>
          </w:p>
        </w:tc>
        <w:tc>
          <w:tcPr>
            <w:tcW w:w="1512" w:type="dxa"/>
            <w:noWrap/>
            <w:vAlign w:val="bottom"/>
            <w:hideMark/>
          </w:tcPr>
          <w:p w:rsidR="001D4C63" w:rsidRPr="0017724F" w:rsidRDefault="001D4C63" w:rsidP="001D4C63">
            <w:pPr>
              <w:jc w:val="right"/>
            </w:pPr>
            <w:r w:rsidRPr="0017724F">
              <w:t> </w:t>
            </w:r>
          </w:p>
        </w:tc>
        <w:tc>
          <w:tcPr>
            <w:tcW w:w="1305" w:type="dxa"/>
            <w:noWrap/>
            <w:vAlign w:val="bottom"/>
            <w:hideMark/>
          </w:tcPr>
          <w:p w:rsidR="001D4C63" w:rsidRPr="0017724F" w:rsidRDefault="001D4C63" w:rsidP="001D4C63">
            <w:pPr>
              <w:jc w:val="right"/>
            </w:pPr>
            <w:r w:rsidRPr="0017724F">
              <w:t> </w:t>
            </w:r>
          </w:p>
        </w:tc>
      </w:tr>
      <w:tr w:rsidR="001D4C63" w:rsidRPr="0017724F" w:rsidTr="00201646">
        <w:trPr>
          <w:trHeight w:val="945"/>
        </w:trPr>
        <w:tc>
          <w:tcPr>
            <w:tcW w:w="6091" w:type="dxa"/>
            <w:vAlign w:val="bottom"/>
            <w:hideMark/>
          </w:tcPr>
          <w:p w:rsidR="001D4C63" w:rsidRPr="0017724F" w:rsidRDefault="001D4C63" w:rsidP="001D4C63">
            <w:r w:rsidRPr="0017724F">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942" w:type="dxa"/>
            <w:vAlign w:val="bottom"/>
            <w:hideMark/>
          </w:tcPr>
          <w:p w:rsidR="001D4C63" w:rsidRPr="0017724F" w:rsidRDefault="001D4C63" w:rsidP="001D4C63">
            <w:r w:rsidRPr="0017724F">
              <w:t>04</w:t>
            </w:r>
          </w:p>
        </w:tc>
        <w:tc>
          <w:tcPr>
            <w:tcW w:w="1074" w:type="dxa"/>
            <w:vAlign w:val="bottom"/>
            <w:hideMark/>
          </w:tcPr>
          <w:p w:rsidR="001D4C63" w:rsidRPr="0017724F" w:rsidRDefault="001D4C63" w:rsidP="001D4C63">
            <w:r w:rsidRPr="0017724F">
              <w:t>10</w:t>
            </w:r>
          </w:p>
        </w:tc>
        <w:tc>
          <w:tcPr>
            <w:tcW w:w="1669" w:type="dxa"/>
            <w:vAlign w:val="bottom"/>
            <w:hideMark/>
          </w:tcPr>
          <w:p w:rsidR="001D4C63" w:rsidRPr="0017724F" w:rsidRDefault="001D4C63" w:rsidP="001D4C63">
            <w:r w:rsidRPr="0017724F">
              <w:t>14 2 02 00590</w:t>
            </w:r>
          </w:p>
        </w:tc>
        <w:tc>
          <w:tcPr>
            <w:tcW w:w="1058" w:type="dxa"/>
            <w:vAlign w:val="bottom"/>
            <w:hideMark/>
          </w:tcPr>
          <w:p w:rsidR="001D4C63" w:rsidRPr="0017724F" w:rsidRDefault="001D4C63" w:rsidP="001D4C63">
            <w:r w:rsidRPr="0017724F">
              <w:t>600</w:t>
            </w:r>
          </w:p>
        </w:tc>
        <w:tc>
          <w:tcPr>
            <w:tcW w:w="1512" w:type="dxa"/>
            <w:noWrap/>
            <w:vAlign w:val="bottom"/>
            <w:hideMark/>
          </w:tcPr>
          <w:p w:rsidR="001D4C63" w:rsidRPr="0017724F" w:rsidRDefault="00DD082B" w:rsidP="001D4C63">
            <w:pPr>
              <w:jc w:val="right"/>
            </w:pPr>
            <w:r>
              <w:t>+</w:t>
            </w:r>
            <w:r w:rsidR="001D4C63" w:rsidRPr="0017724F">
              <w:t>2 310,0</w:t>
            </w:r>
          </w:p>
        </w:tc>
        <w:tc>
          <w:tcPr>
            <w:tcW w:w="1512" w:type="dxa"/>
            <w:noWrap/>
            <w:vAlign w:val="bottom"/>
            <w:hideMark/>
          </w:tcPr>
          <w:p w:rsidR="001D4C63" w:rsidRPr="0017724F" w:rsidRDefault="001D4C63" w:rsidP="001D4C63">
            <w:pPr>
              <w:jc w:val="right"/>
            </w:pPr>
            <w:r w:rsidRPr="0017724F">
              <w:t> </w:t>
            </w:r>
          </w:p>
        </w:tc>
        <w:tc>
          <w:tcPr>
            <w:tcW w:w="1305" w:type="dxa"/>
            <w:noWrap/>
            <w:vAlign w:val="bottom"/>
            <w:hideMark/>
          </w:tcPr>
          <w:p w:rsidR="001D4C63" w:rsidRPr="0017724F" w:rsidRDefault="001D4C63" w:rsidP="001D4C63">
            <w:pPr>
              <w:jc w:val="right"/>
            </w:pPr>
            <w:r w:rsidRPr="0017724F">
              <w:t> </w:t>
            </w:r>
          </w:p>
        </w:tc>
      </w:tr>
      <w:tr w:rsidR="001D4C63" w:rsidRPr="0017724F" w:rsidTr="00201646">
        <w:trPr>
          <w:trHeight w:val="315"/>
        </w:trPr>
        <w:tc>
          <w:tcPr>
            <w:tcW w:w="6091" w:type="dxa"/>
            <w:vAlign w:val="bottom"/>
            <w:hideMark/>
          </w:tcPr>
          <w:p w:rsidR="001D4C63" w:rsidRPr="0017724F" w:rsidRDefault="001D4C63" w:rsidP="001D4C63">
            <w:r w:rsidRPr="0017724F">
              <w:t>Реализация функций органов власти Белгородской области</w:t>
            </w:r>
          </w:p>
        </w:tc>
        <w:tc>
          <w:tcPr>
            <w:tcW w:w="942" w:type="dxa"/>
            <w:vAlign w:val="bottom"/>
            <w:hideMark/>
          </w:tcPr>
          <w:p w:rsidR="001D4C63" w:rsidRPr="0017724F" w:rsidRDefault="001D4C63" w:rsidP="001D4C63">
            <w:r w:rsidRPr="0017724F">
              <w:t>04</w:t>
            </w:r>
          </w:p>
        </w:tc>
        <w:tc>
          <w:tcPr>
            <w:tcW w:w="1074" w:type="dxa"/>
            <w:vAlign w:val="bottom"/>
            <w:hideMark/>
          </w:tcPr>
          <w:p w:rsidR="001D4C63" w:rsidRPr="0017724F" w:rsidRDefault="001D4C63" w:rsidP="001D4C63">
            <w:r w:rsidRPr="0017724F">
              <w:t>10</w:t>
            </w:r>
          </w:p>
        </w:tc>
        <w:tc>
          <w:tcPr>
            <w:tcW w:w="1669" w:type="dxa"/>
            <w:vAlign w:val="bottom"/>
            <w:hideMark/>
          </w:tcPr>
          <w:p w:rsidR="001D4C63" w:rsidRPr="0017724F" w:rsidRDefault="001D4C63" w:rsidP="001D4C63">
            <w:r w:rsidRPr="0017724F">
              <w:t>99</w:t>
            </w:r>
          </w:p>
        </w:tc>
        <w:tc>
          <w:tcPr>
            <w:tcW w:w="1058" w:type="dxa"/>
            <w:vAlign w:val="bottom"/>
            <w:hideMark/>
          </w:tcPr>
          <w:p w:rsidR="001D4C63" w:rsidRPr="0017724F" w:rsidRDefault="001D4C63" w:rsidP="001D4C63"/>
        </w:tc>
        <w:tc>
          <w:tcPr>
            <w:tcW w:w="1512" w:type="dxa"/>
            <w:noWrap/>
            <w:vAlign w:val="bottom"/>
            <w:hideMark/>
          </w:tcPr>
          <w:p w:rsidR="001D4C63" w:rsidRPr="0017724F" w:rsidRDefault="00DD082B" w:rsidP="001D4C63">
            <w:pPr>
              <w:jc w:val="right"/>
            </w:pPr>
            <w:r>
              <w:t>+</w:t>
            </w:r>
            <w:r w:rsidR="001D4C63" w:rsidRPr="0017724F">
              <w:t>10 673,9</w:t>
            </w:r>
          </w:p>
        </w:tc>
        <w:tc>
          <w:tcPr>
            <w:tcW w:w="1512" w:type="dxa"/>
            <w:noWrap/>
            <w:vAlign w:val="bottom"/>
            <w:hideMark/>
          </w:tcPr>
          <w:p w:rsidR="001D4C63" w:rsidRPr="0017724F" w:rsidRDefault="001D4C63" w:rsidP="001D4C63">
            <w:pPr>
              <w:jc w:val="right"/>
            </w:pPr>
            <w:r w:rsidRPr="0017724F">
              <w:t>-4 834,0</w:t>
            </w:r>
          </w:p>
        </w:tc>
        <w:tc>
          <w:tcPr>
            <w:tcW w:w="1305" w:type="dxa"/>
            <w:noWrap/>
            <w:vAlign w:val="bottom"/>
            <w:hideMark/>
          </w:tcPr>
          <w:p w:rsidR="001D4C63" w:rsidRPr="0017724F" w:rsidRDefault="001D4C63" w:rsidP="001D4C63">
            <w:pPr>
              <w:jc w:val="right"/>
            </w:pPr>
            <w:r w:rsidRPr="0017724F">
              <w:t>-5 028,0</w:t>
            </w:r>
          </w:p>
        </w:tc>
      </w:tr>
      <w:tr w:rsidR="001D4C63" w:rsidRPr="0017724F" w:rsidTr="00201646">
        <w:trPr>
          <w:trHeight w:val="315"/>
        </w:trPr>
        <w:tc>
          <w:tcPr>
            <w:tcW w:w="6091" w:type="dxa"/>
            <w:vAlign w:val="bottom"/>
            <w:hideMark/>
          </w:tcPr>
          <w:p w:rsidR="001D4C63" w:rsidRPr="0017724F" w:rsidRDefault="001D4C63" w:rsidP="001D4C63">
            <w:r w:rsidRPr="0017724F">
              <w:t>Иные непрограммные мероприятия</w:t>
            </w:r>
          </w:p>
        </w:tc>
        <w:tc>
          <w:tcPr>
            <w:tcW w:w="942" w:type="dxa"/>
            <w:vAlign w:val="bottom"/>
            <w:hideMark/>
          </w:tcPr>
          <w:p w:rsidR="001D4C63" w:rsidRPr="0017724F" w:rsidRDefault="001D4C63" w:rsidP="001D4C63">
            <w:r w:rsidRPr="0017724F">
              <w:t>04</w:t>
            </w:r>
          </w:p>
        </w:tc>
        <w:tc>
          <w:tcPr>
            <w:tcW w:w="1074" w:type="dxa"/>
            <w:vAlign w:val="bottom"/>
            <w:hideMark/>
          </w:tcPr>
          <w:p w:rsidR="001D4C63" w:rsidRPr="0017724F" w:rsidRDefault="001D4C63" w:rsidP="001D4C63">
            <w:r w:rsidRPr="0017724F">
              <w:t>10</w:t>
            </w:r>
          </w:p>
        </w:tc>
        <w:tc>
          <w:tcPr>
            <w:tcW w:w="1669" w:type="dxa"/>
            <w:vAlign w:val="bottom"/>
            <w:hideMark/>
          </w:tcPr>
          <w:p w:rsidR="001D4C63" w:rsidRPr="0017724F" w:rsidRDefault="001D4C63" w:rsidP="001D4C63">
            <w:r w:rsidRPr="0017724F">
              <w:t>99 9</w:t>
            </w:r>
          </w:p>
        </w:tc>
        <w:tc>
          <w:tcPr>
            <w:tcW w:w="1058" w:type="dxa"/>
            <w:vAlign w:val="bottom"/>
            <w:hideMark/>
          </w:tcPr>
          <w:p w:rsidR="001D4C63" w:rsidRPr="0017724F" w:rsidRDefault="001D4C63" w:rsidP="001D4C63"/>
        </w:tc>
        <w:tc>
          <w:tcPr>
            <w:tcW w:w="1512" w:type="dxa"/>
            <w:noWrap/>
            <w:vAlign w:val="bottom"/>
            <w:hideMark/>
          </w:tcPr>
          <w:p w:rsidR="001D4C63" w:rsidRPr="0017724F" w:rsidRDefault="00DD082B" w:rsidP="001D4C63">
            <w:pPr>
              <w:jc w:val="right"/>
            </w:pPr>
            <w:r>
              <w:t>+</w:t>
            </w:r>
            <w:r w:rsidR="001D4C63" w:rsidRPr="0017724F">
              <w:t>10 673,9</w:t>
            </w:r>
          </w:p>
        </w:tc>
        <w:tc>
          <w:tcPr>
            <w:tcW w:w="1512" w:type="dxa"/>
            <w:noWrap/>
            <w:vAlign w:val="bottom"/>
            <w:hideMark/>
          </w:tcPr>
          <w:p w:rsidR="001D4C63" w:rsidRPr="0017724F" w:rsidRDefault="001D4C63" w:rsidP="001D4C63">
            <w:pPr>
              <w:jc w:val="right"/>
            </w:pPr>
            <w:r w:rsidRPr="0017724F">
              <w:t>-4 834,0</w:t>
            </w:r>
          </w:p>
        </w:tc>
        <w:tc>
          <w:tcPr>
            <w:tcW w:w="1305" w:type="dxa"/>
            <w:noWrap/>
            <w:vAlign w:val="bottom"/>
            <w:hideMark/>
          </w:tcPr>
          <w:p w:rsidR="001D4C63" w:rsidRPr="0017724F" w:rsidRDefault="001D4C63" w:rsidP="001D4C63">
            <w:pPr>
              <w:jc w:val="right"/>
            </w:pPr>
            <w:r w:rsidRPr="0017724F">
              <w:t>-5 028,0</w:t>
            </w:r>
          </w:p>
        </w:tc>
      </w:tr>
      <w:tr w:rsidR="001D4C63" w:rsidRPr="0017724F" w:rsidTr="00722CFD">
        <w:trPr>
          <w:trHeight w:val="634"/>
        </w:trPr>
        <w:tc>
          <w:tcPr>
            <w:tcW w:w="6091" w:type="dxa"/>
            <w:vAlign w:val="bottom"/>
            <w:hideMark/>
          </w:tcPr>
          <w:p w:rsidR="001D4C63" w:rsidRPr="0017724F" w:rsidRDefault="001D4C63" w:rsidP="001D4C63">
            <w:r w:rsidRPr="0017724F">
              <w:t>Расходы на выплаты по оплате труда заместителей высшего должностного лица субъекта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2" w:type="dxa"/>
            <w:vAlign w:val="bottom"/>
            <w:hideMark/>
          </w:tcPr>
          <w:p w:rsidR="001D4C63" w:rsidRPr="0017724F" w:rsidRDefault="001D4C63" w:rsidP="001D4C63">
            <w:r w:rsidRPr="0017724F">
              <w:t>04</w:t>
            </w:r>
          </w:p>
        </w:tc>
        <w:tc>
          <w:tcPr>
            <w:tcW w:w="1074" w:type="dxa"/>
            <w:vAlign w:val="bottom"/>
            <w:hideMark/>
          </w:tcPr>
          <w:p w:rsidR="001D4C63" w:rsidRPr="0017724F" w:rsidRDefault="001D4C63" w:rsidP="001D4C63">
            <w:r w:rsidRPr="0017724F">
              <w:t>10</w:t>
            </w:r>
          </w:p>
        </w:tc>
        <w:tc>
          <w:tcPr>
            <w:tcW w:w="1669" w:type="dxa"/>
            <w:vAlign w:val="bottom"/>
            <w:hideMark/>
          </w:tcPr>
          <w:p w:rsidR="001D4C63" w:rsidRPr="0017724F" w:rsidRDefault="001D4C63" w:rsidP="001D4C63">
            <w:r w:rsidRPr="0017724F">
              <w:t>99 9 00 00310</w:t>
            </w:r>
          </w:p>
        </w:tc>
        <w:tc>
          <w:tcPr>
            <w:tcW w:w="1058" w:type="dxa"/>
            <w:vAlign w:val="bottom"/>
            <w:hideMark/>
          </w:tcPr>
          <w:p w:rsidR="001D4C63" w:rsidRPr="0017724F" w:rsidRDefault="001D4C63" w:rsidP="001D4C63">
            <w:r w:rsidRPr="0017724F">
              <w:t>100</w:t>
            </w:r>
          </w:p>
        </w:tc>
        <w:tc>
          <w:tcPr>
            <w:tcW w:w="1512" w:type="dxa"/>
            <w:noWrap/>
            <w:vAlign w:val="bottom"/>
            <w:hideMark/>
          </w:tcPr>
          <w:p w:rsidR="001D4C63" w:rsidRPr="0017724F" w:rsidRDefault="001D4C63" w:rsidP="001D4C63">
            <w:pPr>
              <w:jc w:val="right"/>
            </w:pPr>
            <w:r w:rsidRPr="0017724F">
              <w:t>-439,7</w:t>
            </w:r>
          </w:p>
        </w:tc>
        <w:tc>
          <w:tcPr>
            <w:tcW w:w="1512" w:type="dxa"/>
            <w:noWrap/>
            <w:vAlign w:val="bottom"/>
            <w:hideMark/>
          </w:tcPr>
          <w:p w:rsidR="001D4C63" w:rsidRPr="0017724F" w:rsidRDefault="001D4C63" w:rsidP="001D4C63">
            <w:pPr>
              <w:jc w:val="right"/>
            </w:pPr>
            <w:r w:rsidRPr="0017724F">
              <w:t>-7 870,0</w:t>
            </w:r>
          </w:p>
        </w:tc>
        <w:tc>
          <w:tcPr>
            <w:tcW w:w="1305" w:type="dxa"/>
            <w:noWrap/>
            <w:vAlign w:val="bottom"/>
            <w:hideMark/>
          </w:tcPr>
          <w:p w:rsidR="001D4C63" w:rsidRPr="0017724F" w:rsidRDefault="001D4C63" w:rsidP="001D4C63">
            <w:pPr>
              <w:jc w:val="right"/>
            </w:pPr>
            <w:r w:rsidRPr="0017724F">
              <w:t>-8 451,0</w:t>
            </w:r>
          </w:p>
        </w:tc>
      </w:tr>
      <w:tr w:rsidR="001D4C63" w:rsidRPr="0017724F" w:rsidTr="00201646">
        <w:trPr>
          <w:trHeight w:val="1260"/>
        </w:trPr>
        <w:tc>
          <w:tcPr>
            <w:tcW w:w="6091" w:type="dxa"/>
            <w:vAlign w:val="bottom"/>
            <w:hideMark/>
          </w:tcPr>
          <w:p w:rsidR="001D4C63" w:rsidRPr="0017724F" w:rsidRDefault="001D4C63" w:rsidP="001D4C63">
            <w:r w:rsidRPr="0017724F">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2" w:type="dxa"/>
            <w:vAlign w:val="bottom"/>
            <w:hideMark/>
          </w:tcPr>
          <w:p w:rsidR="001D4C63" w:rsidRPr="0017724F" w:rsidRDefault="001D4C63" w:rsidP="001D4C63">
            <w:r w:rsidRPr="0017724F">
              <w:t>04</w:t>
            </w:r>
          </w:p>
        </w:tc>
        <w:tc>
          <w:tcPr>
            <w:tcW w:w="1074" w:type="dxa"/>
            <w:vAlign w:val="bottom"/>
            <w:hideMark/>
          </w:tcPr>
          <w:p w:rsidR="001D4C63" w:rsidRPr="0017724F" w:rsidRDefault="001D4C63" w:rsidP="001D4C63">
            <w:r w:rsidRPr="0017724F">
              <w:t>10</w:t>
            </w:r>
          </w:p>
        </w:tc>
        <w:tc>
          <w:tcPr>
            <w:tcW w:w="1669" w:type="dxa"/>
            <w:vAlign w:val="bottom"/>
            <w:hideMark/>
          </w:tcPr>
          <w:p w:rsidR="001D4C63" w:rsidRPr="0017724F" w:rsidRDefault="001D4C63" w:rsidP="001D4C63">
            <w:r w:rsidRPr="0017724F">
              <w:t>99 9 00 90019</w:t>
            </w:r>
          </w:p>
        </w:tc>
        <w:tc>
          <w:tcPr>
            <w:tcW w:w="1058" w:type="dxa"/>
            <w:vAlign w:val="bottom"/>
            <w:hideMark/>
          </w:tcPr>
          <w:p w:rsidR="001D4C63" w:rsidRPr="0017724F" w:rsidRDefault="001D4C63" w:rsidP="001D4C63">
            <w:r w:rsidRPr="0017724F">
              <w:t>100</w:t>
            </w:r>
          </w:p>
        </w:tc>
        <w:tc>
          <w:tcPr>
            <w:tcW w:w="1512" w:type="dxa"/>
            <w:noWrap/>
            <w:vAlign w:val="bottom"/>
            <w:hideMark/>
          </w:tcPr>
          <w:p w:rsidR="001D4C63" w:rsidRPr="0017724F" w:rsidRDefault="00DD082B" w:rsidP="001D4C63">
            <w:pPr>
              <w:jc w:val="right"/>
            </w:pPr>
            <w:r>
              <w:t>+</w:t>
            </w:r>
            <w:r w:rsidR="001D4C63" w:rsidRPr="0017724F">
              <w:t>11 413,6</w:t>
            </w:r>
          </w:p>
        </w:tc>
        <w:tc>
          <w:tcPr>
            <w:tcW w:w="1512" w:type="dxa"/>
            <w:noWrap/>
            <w:vAlign w:val="bottom"/>
            <w:hideMark/>
          </w:tcPr>
          <w:p w:rsidR="001D4C63" w:rsidRPr="0017724F" w:rsidRDefault="00DD082B" w:rsidP="001D4C63">
            <w:pPr>
              <w:jc w:val="right"/>
            </w:pPr>
            <w:r>
              <w:t>+</w:t>
            </w:r>
            <w:r w:rsidR="001D4C63" w:rsidRPr="0017724F">
              <w:t>3 036,0</w:t>
            </w:r>
          </w:p>
        </w:tc>
        <w:tc>
          <w:tcPr>
            <w:tcW w:w="1305" w:type="dxa"/>
            <w:noWrap/>
            <w:vAlign w:val="bottom"/>
            <w:hideMark/>
          </w:tcPr>
          <w:p w:rsidR="001D4C63" w:rsidRPr="0017724F" w:rsidRDefault="00DD082B" w:rsidP="001D4C63">
            <w:pPr>
              <w:jc w:val="right"/>
            </w:pPr>
            <w:r>
              <w:t>+</w:t>
            </w:r>
            <w:r w:rsidR="001D4C63" w:rsidRPr="0017724F">
              <w:t>3 423,0</w:t>
            </w:r>
          </w:p>
        </w:tc>
      </w:tr>
      <w:tr w:rsidR="001D4C63" w:rsidRPr="0017724F" w:rsidTr="00201646">
        <w:trPr>
          <w:trHeight w:val="1095"/>
        </w:trPr>
        <w:tc>
          <w:tcPr>
            <w:tcW w:w="6091" w:type="dxa"/>
            <w:vAlign w:val="bottom"/>
            <w:hideMark/>
          </w:tcPr>
          <w:p w:rsidR="001D4C63" w:rsidRPr="0017724F" w:rsidRDefault="001D4C63" w:rsidP="001D4C63">
            <w:r w:rsidRPr="0017724F">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942" w:type="dxa"/>
            <w:vAlign w:val="bottom"/>
            <w:hideMark/>
          </w:tcPr>
          <w:p w:rsidR="001D4C63" w:rsidRPr="0017724F" w:rsidRDefault="001D4C63" w:rsidP="001D4C63">
            <w:r w:rsidRPr="0017724F">
              <w:t>04</w:t>
            </w:r>
          </w:p>
        </w:tc>
        <w:tc>
          <w:tcPr>
            <w:tcW w:w="1074" w:type="dxa"/>
            <w:vAlign w:val="bottom"/>
            <w:hideMark/>
          </w:tcPr>
          <w:p w:rsidR="001D4C63" w:rsidRPr="0017724F" w:rsidRDefault="001D4C63" w:rsidP="001D4C63">
            <w:r w:rsidRPr="0017724F">
              <w:t>10</w:t>
            </w:r>
          </w:p>
        </w:tc>
        <w:tc>
          <w:tcPr>
            <w:tcW w:w="1669" w:type="dxa"/>
            <w:vAlign w:val="bottom"/>
            <w:hideMark/>
          </w:tcPr>
          <w:p w:rsidR="001D4C63" w:rsidRPr="0017724F" w:rsidRDefault="001D4C63" w:rsidP="001D4C63">
            <w:r w:rsidRPr="0017724F">
              <w:t>99 9 00 90019</w:t>
            </w:r>
          </w:p>
        </w:tc>
        <w:tc>
          <w:tcPr>
            <w:tcW w:w="1058" w:type="dxa"/>
            <w:vAlign w:val="bottom"/>
            <w:hideMark/>
          </w:tcPr>
          <w:p w:rsidR="001D4C63" w:rsidRPr="0017724F" w:rsidRDefault="001D4C63" w:rsidP="001D4C63">
            <w:r w:rsidRPr="0017724F">
              <w:t>200</w:t>
            </w:r>
          </w:p>
        </w:tc>
        <w:tc>
          <w:tcPr>
            <w:tcW w:w="1512" w:type="dxa"/>
            <w:noWrap/>
            <w:vAlign w:val="bottom"/>
            <w:hideMark/>
          </w:tcPr>
          <w:p w:rsidR="001D4C63" w:rsidRPr="0017724F" w:rsidRDefault="001D4C63" w:rsidP="001D4C63">
            <w:pPr>
              <w:jc w:val="right"/>
            </w:pPr>
            <w:r w:rsidRPr="0017724F">
              <w:t>-300,0</w:t>
            </w:r>
          </w:p>
        </w:tc>
        <w:tc>
          <w:tcPr>
            <w:tcW w:w="1512" w:type="dxa"/>
            <w:noWrap/>
            <w:vAlign w:val="bottom"/>
            <w:hideMark/>
          </w:tcPr>
          <w:p w:rsidR="001D4C63" w:rsidRPr="0017724F" w:rsidRDefault="001D4C63" w:rsidP="001D4C63">
            <w:pPr>
              <w:jc w:val="right"/>
            </w:pPr>
            <w:r w:rsidRPr="0017724F">
              <w:t> </w:t>
            </w:r>
          </w:p>
        </w:tc>
        <w:tc>
          <w:tcPr>
            <w:tcW w:w="1305" w:type="dxa"/>
            <w:noWrap/>
            <w:vAlign w:val="bottom"/>
            <w:hideMark/>
          </w:tcPr>
          <w:p w:rsidR="001D4C63" w:rsidRPr="0017724F" w:rsidRDefault="001D4C63" w:rsidP="001D4C63">
            <w:pPr>
              <w:jc w:val="right"/>
            </w:pPr>
            <w:r w:rsidRPr="0017724F">
              <w:t> </w:t>
            </w:r>
          </w:p>
        </w:tc>
      </w:tr>
      <w:tr w:rsidR="001D4C63" w:rsidRPr="0017724F" w:rsidTr="00201646">
        <w:trPr>
          <w:trHeight w:val="390"/>
        </w:trPr>
        <w:tc>
          <w:tcPr>
            <w:tcW w:w="6091" w:type="dxa"/>
            <w:vAlign w:val="bottom"/>
            <w:hideMark/>
          </w:tcPr>
          <w:p w:rsidR="001D4C63" w:rsidRPr="0017724F" w:rsidRDefault="001D4C63" w:rsidP="001D4C63">
            <w:pPr>
              <w:rPr>
                <w:b/>
                <w:bCs/>
              </w:rPr>
            </w:pPr>
            <w:r w:rsidRPr="0017724F">
              <w:rPr>
                <w:b/>
                <w:bCs/>
              </w:rPr>
              <w:t>Другие вопросы в области национальной экономики</w:t>
            </w:r>
          </w:p>
        </w:tc>
        <w:tc>
          <w:tcPr>
            <w:tcW w:w="942" w:type="dxa"/>
            <w:vAlign w:val="bottom"/>
            <w:hideMark/>
          </w:tcPr>
          <w:p w:rsidR="001D4C63" w:rsidRPr="0017724F" w:rsidRDefault="001D4C63" w:rsidP="001D4C63">
            <w:pPr>
              <w:rPr>
                <w:b/>
                <w:bCs/>
              </w:rPr>
            </w:pPr>
            <w:r w:rsidRPr="0017724F">
              <w:rPr>
                <w:b/>
                <w:bCs/>
              </w:rPr>
              <w:t>04 </w:t>
            </w:r>
          </w:p>
        </w:tc>
        <w:tc>
          <w:tcPr>
            <w:tcW w:w="1074" w:type="dxa"/>
            <w:vAlign w:val="bottom"/>
            <w:hideMark/>
          </w:tcPr>
          <w:p w:rsidR="001D4C63" w:rsidRPr="0017724F" w:rsidRDefault="001D4C63" w:rsidP="001D4C63">
            <w:pPr>
              <w:rPr>
                <w:b/>
                <w:bCs/>
              </w:rPr>
            </w:pPr>
            <w:r w:rsidRPr="0017724F">
              <w:rPr>
                <w:b/>
                <w:bCs/>
              </w:rPr>
              <w:t>12</w:t>
            </w:r>
          </w:p>
        </w:tc>
        <w:tc>
          <w:tcPr>
            <w:tcW w:w="1669" w:type="dxa"/>
            <w:vAlign w:val="bottom"/>
            <w:hideMark/>
          </w:tcPr>
          <w:p w:rsidR="001D4C63" w:rsidRPr="0017724F" w:rsidRDefault="001D4C63" w:rsidP="001D4C63">
            <w:pPr>
              <w:rPr>
                <w:b/>
                <w:bCs/>
              </w:rPr>
            </w:pPr>
            <w:r w:rsidRPr="0017724F">
              <w:rPr>
                <w:b/>
                <w:bCs/>
              </w:rPr>
              <w:t> </w:t>
            </w:r>
          </w:p>
        </w:tc>
        <w:tc>
          <w:tcPr>
            <w:tcW w:w="1058" w:type="dxa"/>
            <w:vAlign w:val="bottom"/>
            <w:hideMark/>
          </w:tcPr>
          <w:p w:rsidR="001D4C63" w:rsidRPr="0017724F" w:rsidRDefault="001D4C63" w:rsidP="001D4C63">
            <w:pPr>
              <w:rPr>
                <w:b/>
                <w:bCs/>
              </w:rPr>
            </w:pPr>
            <w:r w:rsidRPr="0017724F">
              <w:rPr>
                <w:b/>
                <w:bCs/>
              </w:rPr>
              <w:t> </w:t>
            </w:r>
          </w:p>
        </w:tc>
        <w:tc>
          <w:tcPr>
            <w:tcW w:w="1512" w:type="dxa"/>
            <w:noWrap/>
            <w:vAlign w:val="bottom"/>
            <w:hideMark/>
          </w:tcPr>
          <w:p w:rsidR="001D4C63" w:rsidRPr="0017724F" w:rsidRDefault="00DD082B" w:rsidP="001D4C63">
            <w:pPr>
              <w:jc w:val="right"/>
              <w:rPr>
                <w:b/>
                <w:bCs/>
              </w:rPr>
            </w:pPr>
            <w:r>
              <w:rPr>
                <w:b/>
                <w:bCs/>
              </w:rPr>
              <w:t>+</w:t>
            </w:r>
            <w:r w:rsidR="001D4C63" w:rsidRPr="0017724F">
              <w:rPr>
                <w:b/>
                <w:bCs/>
              </w:rPr>
              <w:t>597 985,5</w:t>
            </w:r>
          </w:p>
        </w:tc>
        <w:tc>
          <w:tcPr>
            <w:tcW w:w="1512" w:type="dxa"/>
            <w:noWrap/>
            <w:vAlign w:val="bottom"/>
            <w:hideMark/>
          </w:tcPr>
          <w:p w:rsidR="001D4C63" w:rsidRPr="0017724F" w:rsidRDefault="00DD082B" w:rsidP="001D4C63">
            <w:pPr>
              <w:jc w:val="right"/>
              <w:rPr>
                <w:b/>
                <w:bCs/>
              </w:rPr>
            </w:pPr>
            <w:r>
              <w:rPr>
                <w:b/>
                <w:bCs/>
              </w:rPr>
              <w:t>+</w:t>
            </w:r>
            <w:r w:rsidR="001D4C63" w:rsidRPr="0017724F">
              <w:rPr>
                <w:b/>
                <w:bCs/>
              </w:rPr>
              <w:t>4 845,2</w:t>
            </w:r>
          </w:p>
        </w:tc>
        <w:tc>
          <w:tcPr>
            <w:tcW w:w="1305" w:type="dxa"/>
            <w:noWrap/>
            <w:vAlign w:val="bottom"/>
            <w:hideMark/>
          </w:tcPr>
          <w:p w:rsidR="001D4C63" w:rsidRPr="0017724F" w:rsidRDefault="00DD082B" w:rsidP="001D4C63">
            <w:pPr>
              <w:jc w:val="right"/>
              <w:rPr>
                <w:b/>
                <w:bCs/>
              </w:rPr>
            </w:pPr>
            <w:r>
              <w:rPr>
                <w:b/>
                <w:bCs/>
              </w:rPr>
              <w:t>+</w:t>
            </w:r>
            <w:r w:rsidR="001D4C63" w:rsidRPr="0017724F">
              <w:rPr>
                <w:b/>
                <w:bCs/>
              </w:rPr>
              <w:t>5 039,0</w:t>
            </w:r>
          </w:p>
        </w:tc>
      </w:tr>
      <w:tr w:rsidR="001D4C63" w:rsidRPr="0017724F" w:rsidTr="00201646">
        <w:trPr>
          <w:trHeight w:val="1050"/>
        </w:trPr>
        <w:tc>
          <w:tcPr>
            <w:tcW w:w="6091" w:type="dxa"/>
            <w:vAlign w:val="bottom"/>
            <w:hideMark/>
          </w:tcPr>
          <w:p w:rsidR="001D4C63" w:rsidRPr="0017724F" w:rsidRDefault="001D4C63" w:rsidP="001D4C63">
            <w:r w:rsidRPr="0017724F">
              <w:t xml:space="preserve">Государственная программа Белгородской </w:t>
            </w:r>
            <w:proofErr w:type="gramStart"/>
            <w:r w:rsidRPr="0017724F">
              <w:t>области  «</w:t>
            </w:r>
            <w:proofErr w:type="gramEnd"/>
            <w:r w:rsidRPr="0017724F">
              <w:t>Развитие экономического потенциала и формирование благоприятного предпринимательского климата в Белгородской области»</w:t>
            </w:r>
          </w:p>
        </w:tc>
        <w:tc>
          <w:tcPr>
            <w:tcW w:w="942" w:type="dxa"/>
            <w:vAlign w:val="bottom"/>
            <w:hideMark/>
          </w:tcPr>
          <w:p w:rsidR="001D4C63" w:rsidRPr="0017724F" w:rsidRDefault="001D4C63" w:rsidP="001D4C63">
            <w:r w:rsidRPr="0017724F">
              <w:t>04</w:t>
            </w:r>
          </w:p>
        </w:tc>
        <w:tc>
          <w:tcPr>
            <w:tcW w:w="1074" w:type="dxa"/>
            <w:vAlign w:val="bottom"/>
            <w:hideMark/>
          </w:tcPr>
          <w:p w:rsidR="001D4C63" w:rsidRPr="0017724F" w:rsidRDefault="001D4C63" w:rsidP="001D4C63">
            <w:r w:rsidRPr="0017724F">
              <w:t>12</w:t>
            </w:r>
          </w:p>
        </w:tc>
        <w:tc>
          <w:tcPr>
            <w:tcW w:w="1669" w:type="dxa"/>
            <w:vAlign w:val="bottom"/>
            <w:hideMark/>
          </w:tcPr>
          <w:p w:rsidR="001D4C63" w:rsidRPr="0017724F" w:rsidRDefault="001D4C63" w:rsidP="001D4C63">
            <w:r w:rsidRPr="0017724F">
              <w:t>08</w:t>
            </w:r>
          </w:p>
        </w:tc>
        <w:tc>
          <w:tcPr>
            <w:tcW w:w="1058" w:type="dxa"/>
            <w:vAlign w:val="bottom"/>
            <w:hideMark/>
          </w:tcPr>
          <w:p w:rsidR="001D4C63" w:rsidRPr="0017724F" w:rsidRDefault="001D4C63" w:rsidP="001D4C63"/>
        </w:tc>
        <w:tc>
          <w:tcPr>
            <w:tcW w:w="1512" w:type="dxa"/>
            <w:vAlign w:val="bottom"/>
            <w:hideMark/>
          </w:tcPr>
          <w:p w:rsidR="001D4C63" w:rsidRPr="0017724F" w:rsidRDefault="00DD082B" w:rsidP="001D4C63">
            <w:pPr>
              <w:jc w:val="right"/>
            </w:pPr>
            <w:r>
              <w:t>+</w:t>
            </w:r>
            <w:r w:rsidR="001D4C63" w:rsidRPr="0017724F">
              <w:t>567 509,8</w:t>
            </w:r>
          </w:p>
        </w:tc>
        <w:tc>
          <w:tcPr>
            <w:tcW w:w="1512" w:type="dxa"/>
            <w:vAlign w:val="bottom"/>
            <w:hideMark/>
          </w:tcPr>
          <w:p w:rsidR="001D4C63" w:rsidRPr="0017724F" w:rsidRDefault="001D4C63" w:rsidP="001D4C63">
            <w:pPr>
              <w:jc w:val="right"/>
            </w:pPr>
            <w:r w:rsidRPr="0017724F">
              <w:t> </w:t>
            </w:r>
          </w:p>
        </w:tc>
        <w:tc>
          <w:tcPr>
            <w:tcW w:w="1305" w:type="dxa"/>
            <w:vAlign w:val="bottom"/>
            <w:hideMark/>
          </w:tcPr>
          <w:p w:rsidR="001D4C63" w:rsidRPr="0017724F" w:rsidRDefault="001D4C63" w:rsidP="001D4C63">
            <w:pPr>
              <w:jc w:val="right"/>
            </w:pPr>
            <w:r w:rsidRPr="0017724F">
              <w:t> </w:t>
            </w:r>
          </w:p>
        </w:tc>
      </w:tr>
      <w:tr w:rsidR="001D4C63" w:rsidRPr="0017724F" w:rsidTr="00DD082B">
        <w:trPr>
          <w:trHeight w:val="239"/>
        </w:trPr>
        <w:tc>
          <w:tcPr>
            <w:tcW w:w="6091" w:type="dxa"/>
            <w:vAlign w:val="bottom"/>
            <w:hideMark/>
          </w:tcPr>
          <w:p w:rsidR="001D4C63" w:rsidRPr="0017724F" w:rsidRDefault="001D4C63" w:rsidP="001D4C63">
            <w:r w:rsidRPr="0017724F">
              <w:t>Подпрограмма «Улучшение инвестиционного климата и стимулирование инновационной деятельности»</w:t>
            </w:r>
          </w:p>
        </w:tc>
        <w:tc>
          <w:tcPr>
            <w:tcW w:w="942" w:type="dxa"/>
            <w:vAlign w:val="bottom"/>
            <w:hideMark/>
          </w:tcPr>
          <w:p w:rsidR="001D4C63" w:rsidRPr="0017724F" w:rsidRDefault="001D4C63" w:rsidP="001D4C63">
            <w:r w:rsidRPr="0017724F">
              <w:t>04</w:t>
            </w:r>
          </w:p>
        </w:tc>
        <w:tc>
          <w:tcPr>
            <w:tcW w:w="1074" w:type="dxa"/>
            <w:vAlign w:val="bottom"/>
            <w:hideMark/>
          </w:tcPr>
          <w:p w:rsidR="001D4C63" w:rsidRPr="0017724F" w:rsidRDefault="001D4C63" w:rsidP="001D4C63">
            <w:r w:rsidRPr="0017724F">
              <w:t>12</w:t>
            </w:r>
          </w:p>
        </w:tc>
        <w:tc>
          <w:tcPr>
            <w:tcW w:w="1669" w:type="dxa"/>
            <w:vAlign w:val="bottom"/>
            <w:hideMark/>
          </w:tcPr>
          <w:p w:rsidR="001D4C63" w:rsidRPr="0017724F" w:rsidRDefault="001D4C63" w:rsidP="001D4C63">
            <w:r w:rsidRPr="0017724F">
              <w:t>08 1</w:t>
            </w:r>
          </w:p>
        </w:tc>
        <w:tc>
          <w:tcPr>
            <w:tcW w:w="1058" w:type="dxa"/>
            <w:vAlign w:val="bottom"/>
            <w:hideMark/>
          </w:tcPr>
          <w:p w:rsidR="001D4C63" w:rsidRPr="0017724F" w:rsidRDefault="001D4C63" w:rsidP="001D4C63"/>
        </w:tc>
        <w:tc>
          <w:tcPr>
            <w:tcW w:w="1512" w:type="dxa"/>
            <w:vAlign w:val="bottom"/>
            <w:hideMark/>
          </w:tcPr>
          <w:p w:rsidR="001D4C63" w:rsidRPr="0017724F" w:rsidRDefault="00DD082B" w:rsidP="001D4C63">
            <w:pPr>
              <w:jc w:val="right"/>
            </w:pPr>
            <w:r>
              <w:t>+</w:t>
            </w:r>
            <w:r w:rsidR="001D4C63" w:rsidRPr="0017724F">
              <w:t>43 358,8</w:t>
            </w:r>
          </w:p>
        </w:tc>
        <w:tc>
          <w:tcPr>
            <w:tcW w:w="1512" w:type="dxa"/>
            <w:vAlign w:val="bottom"/>
            <w:hideMark/>
          </w:tcPr>
          <w:p w:rsidR="001D4C63" w:rsidRPr="0017724F" w:rsidRDefault="001D4C63" w:rsidP="001D4C63">
            <w:pPr>
              <w:jc w:val="right"/>
            </w:pPr>
            <w:r w:rsidRPr="0017724F">
              <w:t> </w:t>
            </w:r>
          </w:p>
        </w:tc>
        <w:tc>
          <w:tcPr>
            <w:tcW w:w="1305" w:type="dxa"/>
            <w:vAlign w:val="bottom"/>
            <w:hideMark/>
          </w:tcPr>
          <w:p w:rsidR="001D4C63" w:rsidRPr="0017724F" w:rsidRDefault="001D4C63" w:rsidP="001D4C63">
            <w:pPr>
              <w:jc w:val="right"/>
            </w:pPr>
            <w:r w:rsidRPr="0017724F">
              <w:t> </w:t>
            </w:r>
          </w:p>
        </w:tc>
      </w:tr>
      <w:tr w:rsidR="001D4C63" w:rsidRPr="0017724F" w:rsidTr="00201646">
        <w:trPr>
          <w:trHeight w:val="315"/>
        </w:trPr>
        <w:tc>
          <w:tcPr>
            <w:tcW w:w="6091" w:type="dxa"/>
            <w:vAlign w:val="bottom"/>
            <w:hideMark/>
          </w:tcPr>
          <w:p w:rsidR="001D4C63" w:rsidRPr="0017724F" w:rsidRDefault="001D4C63" w:rsidP="001D4C63">
            <w:r w:rsidRPr="0017724F">
              <w:t>Основное мероприятие «Организация и участие в выставочной деятельности»</w:t>
            </w:r>
          </w:p>
        </w:tc>
        <w:tc>
          <w:tcPr>
            <w:tcW w:w="942" w:type="dxa"/>
            <w:vAlign w:val="bottom"/>
            <w:hideMark/>
          </w:tcPr>
          <w:p w:rsidR="001D4C63" w:rsidRPr="0017724F" w:rsidRDefault="001D4C63" w:rsidP="001D4C63">
            <w:r w:rsidRPr="0017724F">
              <w:t>04</w:t>
            </w:r>
          </w:p>
        </w:tc>
        <w:tc>
          <w:tcPr>
            <w:tcW w:w="1074" w:type="dxa"/>
            <w:vAlign w:val="bottom"/>
            <w:hideMark/>
          </w:tcPr>
          <w:p w:rsidR="001D4C63" w:rsidRPr="0017724F" w:rsidRDefault="001D4C63" w:rsidP="001D4C63">
            <w:r w:rsidRPr="0017724F">
              <w:t>12</w:t>
            </w:r>
          </w:p>
        </w:tc>
        <w:tc>
          <w:tcPr>
            <w:tcW w:w="1669" w:type="dxa"/>
            <w:vAlign w:val="bottom"/>
            <w:hideMark/>
          </w:tcPr>
          <w:p w:rsidR="001D4C63" w:rsidRPr="0017724F" w:rsidRDefault="001D4C63" w:rsidP="001D4C63">
            <w:r w:rsidRPr="0017724F">
              <w:t>08 1 01</w:t>
            </w:r>
          </w:p>
        </w:tc>
        <w:tc>
          <w:tcPr>
            <w:tcW w:w="1058" w:type="dxa"/>
            <w:vAlign w:val="bottom"/>
            <w:hideMark/>
          </w:tcPr>
          <w:p w:rsidR="001D4C63" w:rsidRPr="0017724F" w:rsidRDefault="001D4C63" w:rsidP="001D4C63"/>
        </w:tc>
        <w:tc>
          <w:tcPr>
            <w:tcW w:w="1512" w:type="dxa"/>
            <w:vAlign w:val="bottom"/>
            <w:hideMark/>
          </w:tcPr>
          <w:p w:rsidR="001D4C63" w:rsidRPr="0017724F" w:rsidRDefault="00DD082B" w:rsidP="001D4C63">
            <w:pPr>
              <w:jc w:val="right"/>
            </w:pPr>
            <w:r>
              <w:t>+</w:t>
            </w:r>
            <w:r w:rsidR="001D4C63" w:rsidRPr="0017724F">
              <w:t>43 358,8</w:t>
            </w:r>
          </w:p>
        </w:tc>
        <w:tc>
          <w:tcPr>
            <w:tcW w:w="1512" w:type="dxa"/>
            <w:vAlign w:val="bottom"/>
            <w:hideMark/>
          </w:tcPr>
          <w:p w:rsidR="001D4C63" w:rsidRPr="0017724F" w:rsidRDefault="001D4C63" w:rsidP="001D4C63">
            <w:pPr>
              <w:jc w:val="right"/>
            </w:pPr>
            <w:r w:rsidRPr="0017724F">
              <w:t> </w:t>
            </w:r>
          </w:p>
        </w:tc>
        <w:tc>
          <w:tcPr>
            <w:tcW w:w="1305" w:type="dxa"/>
            <w:vAlign w:val="bottom"/>
            <w:hideMark/>
          </w:tcPr>
          <w:p w:rsidR="001D4C63" w:rsidRPr="0017724F" w:rsidRDefault="001D4C63" w:rsidP="001D4C63">
            <w:pPr>
              <w:jc w:val="right"/>
            </w:pPr>
            <w:r w:rsidRPr="0017724F">
              <w:t> </w:t>
            </w:r>
          </w:p>
        </w:tc>
      </w:tr>
      <w:tr w:rsidR="001D4C63" w:rsidRPr="0017724F" w:rsidTr="00201646">
        <w:trPr>
          <w:trHeight w:val="645"/>
        </w:trPr>
        <w:tc>
          <w:tcPr>
            <w:tcW w:w="6091" w:type="dxa"/>
            <w:vAlign w:val="bottom"/>
            <w:hideMark/>
          </w:tcPr>
          <w:p w:rsidR="001D4C63" w:rsidRPr="0017724F" w:rsidRDefault="001D4C63" w:rsidP="001D4C63">
            <w:r w:rsidRPr="0017724F">
              <w:t>Резервный фонд Правительства Белгородской области (Закупка товаров, работ и услуг для обеспечения государственных (муниципальных) нужд)</w:t>
            </w:r>
          </w:p>
        </w:tc>
        <w:tc>
          <w:tcPr>
            <w:tcW w:w="942" w:type="dxa"/>
            <w:vAlign w:val="bottom"/>
            <w:hideMark/>
          </w:tcPr>
          <w:p w:rsidR="001D4C63" w:rsidRPr="0017724F" w:rsidRDefault="001D4C63" w:rsidP="001D4C63">
            <w:r w:rsidRPr="0017724F">
              <w:t>04</w:t>
            </w:r>
          </w:p>
        </w:tc>
        <w:tc>
          <w:tcPr>
            <w:tcW w:w="1074" w:type="dxa"/>
            <w:vAlign w:val="bottom"/>
            <w:hideMark/>
          </w:tcPr>
          <w:p w:rsidR="001D4C63" w:rsidRPr="0017724F" w:rsidRDefault="001D4C63" w:rsidP="001D4C63">
            <w:r w:rsidRPr="0017724F">
              <w:t>12</w:t>
            </w:r>
          </w:p>
        </w:tc>
        <w:tc>
          <w:tcPr>
            <w:tcW w:w="1669" w:type="dxa"/>
            <w:vAlign w:val="bottom"/>
            <w:hideMark/>
          </w:tcPr>
          <w:p w:rsidR="001D4C63" w:rsidRPr="0017724F" w:rsidRDefault="001D4C63" w:rsidP="001D4C63">
            <w:r w:rsidRPr="0017724F">
              <w:t>08 1 01 20550</w:t>
            </w:r>
          </w:p>
        </w:tc>
        <w:tc>
          <w:tcPr>
            <w:tcW w:w="1058" w:type="dxa"/>
            <w:vAlign w:val="bottom"/>
            <w:hideMark/>
          </w:tcPr>
          <w:p w:rsidR="001D4C63" w:rsidRPr="0017724F" w:rsidRDefault="001D4C63" w:rsidP="001D4C63">
            <w:r w:rsidRPr="0017724F">
              <w:t>200</w:t>
            </w:r>
          </w:p>
        </w:tc>
        <w:tc>
          <w:tcPr>
            <w:tcW w:w="1512" w:type="dxa"/>
            <w:noWrap/>
            <w:vAlign w:val="bottom"/>
            <w:hideMark/>
          </w:tcPr>
          <w:p w:rsidR="001D4C63" w:rsidRPr="0017724F" w:rsidRDefault="00DD082B" w:rsidP="001D4C63">
            <w:pPr>
              <w:jc w:val="right"/>
            </w:pPr>
            <w:r>
              <w:t>+</w:t>
            </w:r>
            <w:r w:rsidR="001D4C63" w:rsidRPr="0017724F">
              <w:t>43 358,8</w:t>
            </w:r>
          </w:p>
        </w:tc>
        <w:tc>
          <w:tcPr>
            <w:tcW w:w="1512" w:type="dxa"/>
            <w:noWrap/>
            <w:vAlign w:val="bottom"/>
            <w:hideMark/>
          </w:tcPr>
          <w:p w:rsidR="001D4C63" w:rsidRPr="0017724F" w:rsidRDefault="001D4C63" w:rsidP="001D4C63">
            <w:pPr>
              <w:jc w:val="right"/>
            </w:pPr>
            <w:r w:rsidRPr="0017724F">
              <w:t> </w:t>
            </w:r>
          </w:p>
        </w:tc>
        <w:tc>
          <w:tcPr>
            <w:tcW w:w="1305" w:type="dxa"/>
            <w:noWrap/>
            <w:vAlign w:val="bottom"/>
            <w:hideMark/>
          </w:tcPr>
          <w:p w:rsidR="001D4C63" w:rsidRPr="0017724F" w:rsidRDefault="001D4C63" w:rsidP="001D4C63">
            <w:pPr>
              <w:jc w:val="right"/>
            </w:pPr>
            <w:r w:rsidRPr="0017724F">
              <w:t> </w:t>
            </w:r>
          </w:p>
        </w:tc>
      </w:tr>
      <w:tr w:rsidR="001D4C63" w:rsidRPr="0017724F" w:rsidTr="00201646">
        <w:trPr>
          <w:trHeight w:val="315"/>
        </w:trPr>
        <w:tc>
          <w:tcPr>
            <w:tcW w:w="6091" w:type="dxa"/>
            <w:vAlign w:val="bottom"/>
            <w:hideMark/>
          </w:tcPr>
          <w:p w:rsidR="001D4C63" w:rsidRPr="0017724F" w:rsidRDefault="001D4C63" w:rsidP="001D4C63">
            <w:r w:rsidRPr="0017724F">
              <w:t>Подпрограмма «Развитие промышленности»</w:t>
            </w:r>
          </w:p>
        </w:tc>
        <w:tc>
          <w:tcPr>
            <w:tcW w:w="942" w:type="dxa"/>
            <w:vAlign w:val="bottom"/>
            <w:hideMark/>
          </w:tcPr>
          <w:p w:rsidR="001D4C63" w:rsidRPr="0017724F" w:rsidRDefault="001D4C63" w:rsidP="001D4C63">
            <w:r w:rsidRPr="0017724F">
              <w:t>04</w:t>
            </w:r>
          </w:p>
        </w:tc>
        <w:tc>
          <w:tcPr>
            <w:tcW w:w="1074" w:type="dxa"/>
            <w:vAlign w:val="bottom"/>
            <w:hideMark/>
          </w:tcPr>
          <w:p w:rsidR="001D4C63" w:rsidRPr="0017724F" w:rsidRDefault="001D4C63" w:rsidP="001D4C63">
            <w:r w:rsidRPr="0017724F">
              <w:t>12</w:t>
            </w:r>
          </w:p>
        </w:tc>
        <w:tc>
          <w:tcPr>
            <w:tcW w:w="1669" w:type="dxa"/>
            <w:vAlign w:val="bottom"/>
            <w:hideMark/>
          </w:tcPr>
          <w:p w:rsidR="001D4C63" w:rsidRPr="0017724F" w:rsidRDefault="001D4C63" w:rsidP="001D4C63">
            <w:r w:rsidRPr="0017724F">
              <w:t>08 2</w:t>
            </w:r>
          </w:p>
        </w:tc>
        <w:tc>
          <w:tcPr>
            <w:tcW w:w="1058" w:type="dxa"/>
            <w:vAlign w:val="bottom"/>
            <w:hideMark/>
          </w:tcPr>
          <w:p w:rsidR="001D4C63" w:rsidRPr="0017724F" w:rsidRDefault="001D4C63" w:rsidP="001D4C63"/>
        </w:tc>
        <w:tc>
          <w:tcPr>
            <w:tcW w:w="1512" w:type="dxa"/>
            <w:noWrap/>
            <w:vAlign w:val="bottom"/>
            <w:hideMark/>
          </w:tcPr>
          <w:p w:rsidR="001D4C63" w:rsidRPr="0017724F" w:rsidRDefault="00DD082B" w:rsidP="001D4C63">
            <w:pPr>
              <w:jc w:val="right"/>
            </w:pPr>
            <w:r>
              <w:t>+</w:t>
            </w:r>
            <w:r w:rsidR="001D4C63" w:rsidRPr="0017724F">
              <w:t>500 000,0</w:t>
            </w:r>
          </w:p>
        </w:tc>
        <w:tc>
          <w:tcPr>
            <w:tcW w:w="1512" w:type="dxa"/>
            <w:noWrap/>
            <w:vAlign w:val="bottom"/>
            <w:hideMark/>
          </w:tcPr>
          <w:p w:rsidR="001D4C63" w:rsidRPr="0017724F" w:rsidRDefault="001D4C63" w:rsidP="001D4C63">
            <w:pPr>
              <w:jc w:val="right"/>
            </w:pPr>
            <w:r w:rsidRPr="0017724F">
              <w:t> </w:t>
            </w:r>
          </w:p>
        </w:tc>
        <w:tc>
          <w:tcPr>
            <w:tcW w:w="1305" w:type="dxa"/>
            <w:noWrap/>
            <w:vAlign w:val="bottom"/>
            <w:hideMark/>
          </w:tcPr>
          <w:p w:rsidR="001D4C63" w:rsidRPr="0017724F" w:rsidRDefault="001D4C63" w:rsidP="001D4C63">
            <w:pPr>
              <w:jc w:val="right"/>
            </w:pPr>
            <w:r w:rsidRPr="0017724F">
              <w:t> </w:t>
            </w:r>
          </w:p>
        </w:tc>
      </w:tr>
      <w:tr w:rsidR="001D4C63" w:rsidRPr="0017724F" w:rsidTr="00201646">
        <w:trPr>
          <w:trHeight w:val="600"/>
        </w:trPr>
        <w:tc>
          <w:tcPr>
            <w:tcW w:w="6091" w:type="dxa"/>
            <w:vAlign w:val="bottom"/>
            <w:hideMark/>
          </w:tcPr>
          <w:p w:rsidR="001D4C63" w:rsidRPr="0017724F" w:rsidRDefault="001D4C63" w:rsidP="001D4C63">
            <w:r w:rsidRPr="0017724F">
              <w:t>Основное мероприятие «Возмещение части затрат промышленных предприятий, связанных с приобретением нового оборудования»</w:t>
            </w:r>
          </w:p>
        </w:tc>
        <w:tc>
          <w:tcPr>
            <w:tcW w:w="942" w:type="dxa"/>
            <w:vAlign w:val="bottom"/>
            <w:hideMark/>
          </w:tcPr>
          <w:p w:rsidR="001D4C63" w:rsidRPr="0017724F" w:rsidRDefault="001D4C63" w:rsidP="001D4C63">
            <w:r w:rsidRPr="0017724F">
              <w:t>04</w:t>
            </w:r>
          </w:p>
        </w:tc>
        <w:tc>
          <w:tcPr>
            <w:tcW w:w="1074" w:type="dxa"/>
            <w:vAlign w:val="bottom"/>
            <w:hideMark/>
          </w:tcPr>
          <w:p w:rsidR="001D4C63" w:rsidRPr="0017724F" w:rsidRDefault="001D4C63" w:rsidP="001D4C63">
            <w:r w:rsidRPr="0017724F">
              <w:t>12</w:t>
            </w:r>
          </w:p>
        </w:tc>
        <w:tc>
          <w:tcPr>
            <w:tcW w:w="1669" w:type="dxa"/>
            <w:vAlign w:val="bottom"/>
            <w:hideMark/>
          </w:tcPr>
          <w:p w:rsidR="001D4C63" w:rsidRPr="0017724F" w:rsidRDefault="001D4C63" w:rsidP="001D4C63">
            <w:r w:rsidRPr="0017724F">
              <w:t>08 2 06</w:t>
            </w:r>
          </w:p>
        </w:tc>
        <w:tc>
          <w:tcPr>
            <w:tcW w:w="1058" w:type="dxa"/>
            <w:vAlign w:val="bottom"/>
            <w:hideMark/>
          </w:tcPr>
          <w:p w:rsidR="001D4C63" w:rsidRPr="0017724F" w:rsidRDefault="001D4C63" w:rsidP="001D4C63"/>
        </w:tc>
        <w:tc>
          <w:tcPr>
            <w:tcW w:w="1512" w:type="dxa"/>
            <w:noWrap/>
            <w:vAlign w:val="bottom"/>
            <w:hideMark/>
          </w:tcPr>
          <w:p w:rsidR="001D4C63" w:rsidRPr="0017724F" w:rsidRDefault="00DD082B" w:rsidP="001D4C63">
            <w:pPr>
              <w:jc w:val="right"/>
            </w:pPr>
            <w:r>
              <w:t>+</w:t>
            </w:r>
            <w:r w:rsidR="001D4C63" w:rsidRPr="0017724F">
              <w:t>4 367,7</w:t>
            </w:r>
          </w:p>
        </w:tc>
        <w:tc>
          <w:tcPr>
            <w:tcW w:w="1512" w:type="dxa"/>
            <w:noWrap/>
            <w:vAlign w:val="bottom"/>
            <w:hideMark/>
          </w:tcPr>
          <w:p w:rsidR="001D4C63" w:rsidRPr="0017724F" w:rsidRDefault="001D4C63" w:rsidP="001D4C63">
            <w:pPr>
              <w:jc w:val="right"/>
            </w:pPr>
            <w:r w:rsidRPr="0017724F">
              <w:t> </w:t>
            </w:r>
          </w:p>
        </w:tc>
        <w:tc>
          <w:tcPr>
            <w:tcW w:w="1305" w:type="dxa"/>
            <w:noWrap/>
            <w:vAlign w:val="bottom"/>
            <w:hideMark/>
          </w:tcPr>
          <w:p w:rsidR="001D4C63" w:rsidRPr="0017724F" w:rsidRDefault="001D4C63" w:rsidP="001D4C63">
            <w:pPr>
              <w:jc w:val="right"/>
            </w:pPr>
            <w:r w:rsidRPr="0017724F">
              <w:t> </w:t>
            </w:r>
          </w:p>
        </w:tc>
      </w:tr>
      <w:tr w:rsidR="001D4C63" w:rsidRPr="0017724F" w:rsidTr="00201646">
        <w:trPr>
          <w:trHeight w:val="870"/>
        </w:trPr>
        <w:tc>
          <w:tcPr>
            <w:tcW w:w="6091" w:type="dxa"/>
            <w:vAlign w:val="bottom"/>
            <w:hideMark/>
          </w:tcPr>
          <w:p w:rsidR="001D4C63" w:rsidRPr="0017724F" w:rsidRDefault="001D4C63" w:rsidP="001D4C63">
            <w:r w:rsidRPr="0017724F">
              <w:t>Реализация региональных программ развития промышленности (возмещение части затрат промышленных предприятий, связанных с приобретением нового оборудования) (Иные бюджетные ассигнования)</w:t>
            </w:r>
          </w:p>
        </w:tc>
        <w:tc>
          <w:tcPr>
            <w:tcW w:w="942" w:type="dxa"/>
            <w:vAlign w:val="bottom"/>
            <w:hideMark/>
          </w:tcPr>
          <w:p w:rsidR="001D4C63" w:rsidRPr="0017724F" w:rsidRDefault="001D4C63" w:rsidP="001D4C63">
            <w:r w:rsidRPr="0017724F">
              <w:t>04</w:t>
            </w:r>
          </w:p>
        </w:tc>
        <w:tc>
          <w:tcPr>
            <w:tcW w:w="1074" w:type="dxa"/>
            <w:vAlign w:val="bottom"/>
            <w:hideMark/>
          </w:tcPr>
          <w:p w:rsidR="001D4C63" w:rsidRPr="0017724F" w:rsidRDefault="001D4C63" w:rsidP="001D4C63">
            <w:r w:rsidRPr="0017724F">
              <w:t>12</w:t>
            </w:r>
          </w:p>
        </w:tc>
        <w:tc>
          <w:tcPr>
            <w:tcW w:w="1669" w:type="dxa"/>
            <w:vAlign w:val="bottom"/>
            <w:hideMark/>
          </w:tcPr>
          <w:p w:rsidR="001D4C63" w:rsidRPr="0017724F" w:rsidRDefault="001D4C63" w:rsidP="001D4C63">
            <w:r w:rsidRPr="0017724F">
              <w:t>08 2 06 R5911</w:t>
            </w:r>
          </w:p>
        </w:tc>
        <w:tc>
          <w:tcPr>
            <w:tcW w:w="1058" w:type="dxa"/>
            <w:vAlign w:val="bottom"/>
            <w:hideMark/>
          </w:tcPr>
          <w:p w:rsidR="001D4C63" w:rsidRPr="0017724F" w:rsidRDefault="001D4C63" w:rsidP="001D4C63">
            <w:r w:rsidRPr="0017724F">
              <w:t>800</w:t>
            </w:r>
          </w:p>
        </w:tc>
        <w:tc>
          <w:tcPr>
            <w:tcW w:w="1512" w:type="dxa"/>
            <w:noWrap/>
            <w:vAlign w:val="bottom"/>
            <w:hideMark/>
          </w:tcPr>
          <w:p w:rsidR="001D4C63" w:rsidRPr="0017724F" w:rsidRDefault="00DD082B" w:rsidP="001D4C63">
            <w:pPr>
              <w:jc w:val="right"/>
            </w:pPr>
            <w:r>
              <w:t>+</w:t>
            </w:r>
            <w:r w:rsidR="001D4C63" w:rsidRPr="0017724F">
              <w:t>4 367,7</w:t>
            </w:r>
          </w:p>
        </w:tc>
        <w:tc>
          <w:tcPr>
            <w:tcW w:w="1512" w:type="dxa"/>
            <w:noWrap/>
            <w:vAlign w:val="bottom"/>
            <w:hideMark/>
          </w:tcPr>
          <w:p w:rsidR="001D4C63" w:rsidRPr="0017724F" w:rsidRDefault="001D4C63" w:rsidP="001D4C63">
            <w:pPr>
              <w:jc w:val="right"/>
            </w:pPr>
            <w:r w:rsidRPr="0017724F">
              <w:t> </w:t>
            </w:r>
          </w:p>
        </w:tc>
        <w:tc>
          <w:tcPr>
            <w:tcW w:w="1305" w:type="dxa"/>
            <w:noWrap/>
            <w:vAlign w:val="bottom"/>
            <w:hideMark/>
          </w:tcPr>
          <w:p w:rsidR="001D4C63" w:rsidRPr="0017724F" w:rsidRDefault="001D4C63" w:rsidP="001D4C63">
            <w:pPr>
              <w:jc w:val="right"/>
            </w:pPr>
            <w:r w:rsidRPr="0017724F">
              <w:t> </w:t>
            </w:r>
          </w:p>
        </w:tc>
      </w:tr>
      <w:tr w:rsidR="001D4C63" w:rsidRPr="0017724F" w:rsidTr="00722CFD">
        <w:trPr>
          <w:trHeight w:val="1185"/>
        </w:trPr>
        <w:tc>
          <w:tcPr>
            <w:tcW w:w="6091" w:type="dxa"/>
            <w:vAlign w:val="bottom"/>
            <w:hideMark/>
          </w:tcPr>
          <w:p w:rsidR="001D4C63" w:rsidRPr="0017724F" w:rsidRDefault="001D4C63" w:rsidP="001D4C63">
            <w:r w:rsidRPr="0017724F">
              <w:t>Основное мероприятие "Возмещение промышленным предприятиям части затрат на уплату первого взноса (аванса) при заключении договора (договоров) лизинга оборудования с российскими лизинговыми организациями"</w:t>
            </w:r>
          </w:p>
        </w:tc>
        <w:tc>
          <w:tcPr>
            <w:tcW w:w="942" w:type="dxa"/>
            <w:vAlign w:val="bottom"/>
            <w:hideMark/>
          </w:tcPr>
          <w:p w:rsidR="001D4C63" w:rsidRPr="0017724F" w:rsidRDefault="001D4C63" w:rsidP="001D4C63">
            <w:r w:rsidRPr="0017724F">
              <w:t>04</w:t>
            </w:r>
          </w:p>
        </w:tc>
        <w:tc>
          <w:tcPr>
            <w:tcW w:w="1074" w:type="dxa"/>
            <w:vAlign w:val="bottom"/>
            <w:hideMark/>
          </w:tcPr>
          <w:p w:rsidR="001D4C63" w:rsidRPr="0017724F" w:rsidRDefault="001D4C63" w:rsidP="001D4C63">
            <w:r w:rsidRPr="0017724F">
              <w:t>12</w:t>
            </w:r>
          </w:p>
        </w:tc>
        <w:tc>
          <w:tcPr>
            <w:tcW w:w="1669" w:type="dxa"/>
            <w:vAlign w:val="bottom"/>
            <w:hideMark/>
          </w:tcPr>
          <w:p w:rsidR="001D4C63" w:rsidRPr="0017724F" w:rsidRDefault="001D4C63" w:rsidP="001D4C63">
            <w:r w:rsidRPr="0017724F">
              <w:t>08 2 08</w:t>
            </w:r>
          </w:p>
        </w:tc>
        <w:tc>
          <w:tcPr>
            <w:tcW w:w="1058" w:type="dxa"/>
            <w:vAlign w:val="bottom"/>
            <w:hideMark/>
          </w:tcPr>
          <w:p w:rsidR="001D4C63" w:rsidRPr="0017724F" w:rsidRDefault="001D4C63" w:rsidP="001D4C63"/>
        </w:tc>
        <w:tc>
          <w:tcPr>
            <w:tcW w:w="1512" w:type="dxa"/>
            <w:noWrap/>
            <w:vAlign w:val="bottom"/>
            <w:hideMark/>
          </w:tcPr>
          <w:p w:rsidR="001D4C63" w:rsidRPr="0017724F" w:rsidRDefault="001D4C63" w:rsidP="001D4C63">
            <w:pPr>
              <w:jc w:val="right"/>
            </w:pPr>
            <w:r w:rsidRPr="0017724F">
              <w:t>-4 367,7</w:t>
            </w:r>
          </w:p>
        </w:tc>
        <w:tc>
          <w:tcPr>
            <w:tcW w:w="1512" w:type="dxa"/>
            <w:noWrap/>
            <w:vAlign w:val="bottom"/>
            <w:hideMark/>
          </w:tcPr>
          <w:p w:rsidR="001D4C63" w:rsidRPr="0017724F" w:rsidRDefault="001D4C63" w:rsidP="001D4C63">
            <w:pPr>
              <w:jc w:val="right"/>
            </w:pPr>
            <w:r w:rsidRPr="0017724F">
              <w:t> </w:t>
            </w:r>
          </w:p>
        </w:tc>
        <w:tc>
          <w:tcPr>
            <w:tcW w:w="1305" w:type="dxa"/>
            <w:noWrap/>
            <w:vAlign w:val="bottom"/>
            <w:hideMark/>
          </w:tcPr>
          <w:p w:rsidR="001D4C63" w:rsidRPr="0017724F" w:rsidRDefault="001D4C63" w:rsidP="001D4C63">
            <w:pPr>
              <w:jc w:val="right"/>
            </w:pPr>
            <w:r w:rsidRPr="0017724F">
              <w:t> </w:t>
            </w:r>
          </w:p>
        </w:tc>
      </w:tr>
      <w:tr w:rsidR="001D4C63" w:rsidRPr="0017724F" w:rsidTr="00201646">
        <w:trPr>
          <w:trHeight w:val="1200"/>
        </w:trPr>
        <w:tc>
          <w:tcPr>
            <w:tcW w:w="6091" w:type="dxa"/>
            <w:vAlign w:val="bottom"/>
            <w:hideMark/>
          </w:tcPr>
          <w:p w:rsidR="001D4C63" w:rsidRPr="0017724F" w:rsidRDefault="001D4C63" w:rsidP="001D4C63">
            <w:r w:rsidRPr="0017724F">
              <w:t>Реализация региональных программ развития промышленности (возмещение части затрат промышленных предприятий на уплату первого взноса (аванса) при заключении договора (договоров) лизинга оборудования с российскими лизинговыми организациями) (Иные бюджетные ассигнования)</w:t>
            </w:r>
          </w:p>
        </w:tc>
        <w:tc>
          <w:tcPr>
            <w:tcW w:w="942" w:type="dxa"/>
            <w:vAlign w:val="bottom"/>
            <w:hideMark/>
          </w:tcPr>
          <w:p w:rsidR="001D4C63" w:rsidRPr="0017724F" w:rsidRDefault="001D4C63" w:rsidP="001D4C63">
            <w:r w:rsidRPr="0017724F">
              <w:t>04</w:t>
            </w:r>
          </w:p>
        </w:tc>
        <w:tc>
          <w:tcPr>
            <w:tcW w:w="1074" w:type="dxa"/>
            <w:vAlign w:val="bottom"/>
            <w:hideMark/>
          </w:tcPr>
          <w:p w:rsidR="001D4C63" w:rsidRPr="0017724F" w:rsidRDefault="001D4C63" w:rsidP="001D4C63">
            <w:r w:rsidRPr="0017724F">
              <w:t>12</w:t>
            </w:r>
          </w:p>
        </w:tc>
        <w:tc>
          <w:tcPr>
            <w:tcW w:w="1669" w:type="dxa"/>
            <w:vAlign w:val="bottom"/>
            <w:hideMark/>
          </w:tcPr>
          <w:p w:rsidR="001D4C63" w:rsidRPr="0017724F" w:rsidRDefault="001D4C63" w:rsidP="001D4C63">
            <w:r w:rsidRPr="0017724F">
              <w:t>08 2 08 R5912</w:t>
            </w:r>
          </w:p>
        </w:tc>
        <w:tc>
          <w:tcPr>
            <w:tcW w:w="1058" w:type="dxa"/>
            <w:vAlign w:val="bottom"/>
            <w:hideMark/>
          </w:tcPr>
          <w:p w:rsidR="001D4C63" w:rsidRPr="0017724F" w:rsidRDefault="001D4C63" w:rsidP="001D4C63">
            <w:r w:rsidRPr="0017724F">
              <w:t>800</w:t>
            </w:r>
          </w:p>
        </w:tc>
        <w:tc>
          <w:tcPr>
            <w:tcW w:w="1512" w:type="dxa"/>
            <w:noWrap/>
            <w:vAlign w:val="bottom"/>
            <w:hideMark/>
          </w:tcPr>
          <w:p w:rsidR="001D4C63" w:rsidRPr="0017724F" w:rsidRDefault="001D4C63" w:rsidP="001D4C63">
            <w:pPr>
              <w:jc w:val="right"/>
            </w:pPr>
            <w:r w:rsidRPr="0017724F">
              <w:t>-4 367,7</w:t>
            </w:r>
          </w:p>
        </w:tc>
        <w:tc>
          <w:tcPr>
            <w:tcW w:w="1512" w:type="dxa"/>
            <w:noWrap/>
            <w:vAlign w:val="bottom"/>
            <w:hideMark/>
          </w:tcPr>
          <w:p w:rsidR="001D4C63" w:rsidRPr="0017724F" w:rsidRDefault="001D4C63" w:rsidP="001D4C63">
            <w:pPr>
              <w:jc w:val="right"/>
            </w:pPr>
            <w:r w:rsidRPr="0017724F">
              <w:t> </w:t>
            </w:r>
          </w:p>
        </w:tc>
        <w:tc>
          <w:tcPr>
            <w:tcW w:w="1305" w:type="dxa"/>
            <w:noWrap/>
            <w:vAlign w:val="bottom"/>
            <w:hideMark/>
          </w:tcPr>
          <w:p w:rsidR="001D4C63" w:rsidRPr="0017724F" w:rsidRDefault="001D4C63" w:rsidP="001D4C63">
            <w:pPr>
              <w:jc w:val="right"/>
            </w:pPr>
            <w:r w:rsidRPr="0017724F">
              <w:t> </w:t>
            </w:r>
          </w:p>
        </w:tc>
      </w:tr>
      <w:tr w:rsidR="001D4C63" w:rsidRPr="0017724F" w:rsidTr="00201646">
        <w:trPr>
          <w:trHeight w:val="600"/>
        </w:trPr>
        <w:tc>
          <w:tcPr>
            <w:tcW w:w="6091" w:type="dxa"/>
            <w:vAlign w:val="bottom"/>
            <w:hideMark/>
          </w:tcPr>
          <w:p w:rsidR="001D4C63" w:rsidRPr="0017724F" w:rsidRDefault="001D4C63" w:rsidP="001D4C63">
            <w:r w:rsidRPr="0017724F">
              <w:t>Основное мероприятие "Финансовое обеспечение деятельности (докапитализация) регионального фонда развития промышленности"</w:t>
            </w:r>
          </w:p>
        </w:tc>
        <w:tc>
          <w:tcPr>
            <w:tcW w:w="942" w:type="dxa"/>
            <w:vAlign w:val="bottom"/>
            <w:hideMark/>
          </w:tcPr>
          <w:p w:rsidR="001D4C63" w:rsidRPr="0017724F" w:rsidRDefault="001D4C63" w:rsidP="001D4C63">
            <w:r w:rsidRPr="0017724F">
              <w:t>04</w:t>
            </w:r>
          </w:p>
        </w:tc>
        <w:tc>
          <w:tcPr>
            <w:tcW w:w="1074" w:type="dxa"/>
            <w:vAlign w:val="bottom"/>
            <w:hideMark/>
          </w:tcPr>
          <w:p w:rsidR="001D4C63" w:rsidRPr="0017724F" w:rsidRDefault="001D4C63" w:rsidP="001D4C63">
            <w:r w:rsidRPr="0017724F">
              <w:t>12</w:t>
            </w:r>
          </w:p>
        </w:tc>
        <w:tc>
          <w:tcPr>
            <w:tcW w:w="1669" w:type="dxa"/>
            <w:vAlign w:val="bottom"/>
            <w:hideMark/>
          </w:tcPr>
          <w:p w:rsidR="001D4C63" w:rsidRPr="0017724F" w:rsidRDefault="001D4C63" w:rsidP="001D4C63">
            <w:r w:rsidRPr="0017724F">
              <w:t>08 2 09</w:t>
            </w:r>
          </w:p>
        </w:tc>
        <w:tc>
          <w:tcPr>
            <w:tcW w:w="1058" w:type="dxa"/>
            <w:vAlign w:val="bottom"/>
            <w:hideMark/>
          </w:tcPr>
          <w:p w:rsidR="001D4C63" w:rsidRPr="0017724F" w:rsidRDefault="001D4C63" w:rsidP="001D4C63"/>
        </w:tc>
        <w:tc>
          <w:tcPr>
            <w:tcW w:w="1512" w:type="dxa"/>
            <w:noWrap/>
            <w:vAlign w:val="bottom"/>
            <w:hideMark/>
          </w:tcPr>
          <w:p w:rsidR="001D4C63" w:rsidRPr="0017724F" w:rsidRDefault="00DD082B" w:rsidP="001D4C63">
            <w:pPr>
              <w:jc w:val="right"/>
            </w:pPr>
            <w:r>
              <w:t>+</w:t>
            </w:r>
            <w:r w:rsidR="001D4C63" w:rsidRPr="0017724F">
              <w:t>500 000,0</w:t>
            </w:r>
          </w:p>
        </w:tc>
        <w:tc>
          <w:tcPr>
            <w:tcW w:w="1512" w:type="dxa"/>
            <w:noWrap/>
            <w:vAlign w:val="bottom"/>
            <w:hideMark/>
          </w:tcPr>
          <w:p w:rsidR="001D4C63" w:rsidRPr="0017724F" w:rsidRDefault="001D4C63" w:rsidP="001D4C63">
            <w:pPr>
              <w:jc w:val="right"/>
            </w:pPr>
            <w:r w:rsidRPr="0017724F">
              <w:t> </w:t>
            </w:r>
          </w:p>
        </w:tc>
        <w:tc>
          <w:tcPr>
            <w:tcW w:w="1305" w:type="dxa"/>
            <w:noWrap/>
            <w:vAlign w:val="bottom"/>
            <w:hideMark/>
          </w:tcPr>
          <w:p w:rsidR="001D4C63" w:rsidRPr="0017724F" w:rsidRDefault="001D4C63" w:rsidP="001D4C63">
            <w:pPr>
              <w:jc w:val="right"/>
            </w:pPr>
            <w:r w:rsidRPr="0017724F">
              <w:t> </w:t>
            </w:r>
          </w:p>
        </w:tc>
      </w:tr>
      <w:tr w:rsidR="001D4C63" w:rsidRPr="0017724F" w:rsidTr="00201646">
        <w:trPr>
          <w:trHeight w:val="1335"/>
        </w:trPr>
        <w:tc>
          <w:tcPr>
            <w:tcW w:w="6091" w:type="dxa"/>
            <w:vAlign w:val="bottom"/>
            <w:hideMark/>
          </w:tcPr>
          <w:p w:rsidR="001D4C63" w:rsidRPr="0017724F" w:rsidRDefault="001D4C63" w:rsidP="001D4C63">
            <w:r w:rsidRPr="0017724F">
              <w:t>Финансовое обеспечение деятельности (докапитализация) Микрокредитной компании Белгородской области фонд поддержки малого и среднего предпринимательства в 2023 году (Предоставление субсидий бюджетным, автономным учреждениям и иным некоммерческим организациям)</w:t>
            </w:r>
          </w:p>
        </w:tc>
        <w:tc>
          <w:tcPr>
            <w:tcW w:w="942" w:type="dxa"/>
            <w:vAlign w:val="bottom"/>
            <w:hideMark/>
          </w:tcPr>
          <w:p w:rsidR="001D4C63" w:rsidRPr="0017724F" w:rsidRDefault="001D4C63" w:rsidP="001D4C63">
            <w:r w:rsidRPr="0017724F">
              <w:t>04</w:t>
            </w:r>
          </w:p>
        </w:tc>
        <w:tc>
          <w:tcPr>
            <w:tcW w:w="1074" w:type="dxa"/>
            <w:vAlign w:val="bottom"/>
            <w:hideMark/>
          </w:tcPr>
          <w:p w:rsidR="001D4C63" w:rsidRPr="0017724F" w:rsidRDefault="001D4C63" w:rsidP="001D4C63">
            <w:r w:rsidRPr="0017724F">
              <w:t>12</w:t>
            </w:r>
          </w:p>
        </w:tc>
        <w:tc>
          <w:tcPr>
            <w:tcW w:w="1669" w:type="dxa"/>
            <w:vAlign w:val="bottom"/>
            <w:hideMark/>
          </w:tcPr>
          <w:p w:rsidR="001D4C63" w:rsidRPr="0017724F" w:rsidRDefault="001D4C63" w:rsidP="001D4C63">
            <w:r w:rsidRPr="0017724F">
              <w:t>08 2 09 5Р450</w:t>
            </w:r>
          </w:p>
        </w:tc>
        <w:tc>
          <w:tcPr>
            <w:tcW w:w="1058" w:type="dxa"/>
            <w:vAlign w:val="bottom"/>
            <w:hideMark/>
          </w:tcPr>
          <w:p w:rsidR="001D4C63" w:rsidRPr="0017724F" w:rsidRDefault="001D4C63" w:rsidP="001D4C63">
            <w:r w:rsidRPr="0017724F">
              <w:t>600</w:t>
            </w:r>
          </w:p>
        </w:tc>
        <w:tc>
          <w:tcPr>
            <w:tcW w:w="1512" w:type="dxa"/>
            <w:noWrap/>
            <w:vAlign w:val="bottom"/>
            <w:hideMark/>
          </w:tcPr>
          <w:p w:rsidR="001D4C63" w:rsidRPr="0017724F" w:rsidRDefault="00DD082B" w:rsidP="001D4C63">
            <w:pPr>
              <w:jc w:val="right"/>
            </w:pPr>
            <w:r>
              <w:t>+</w:t>
            </w:r>
            <w:r w:rsidR="001D4C63" w:rsidRPr="0017724F">
              <w:t>500 000,0</w:t>
            </w:r>
          </w:p>
        </w:tc>
        <w:tc>
          <w:tcPr>
            <w:tcW w:w="1512" w:type="dxa"/>
            <w:noWrap/>
            <w:vAlign w:val="bottom"/>
            <w:hideMark/>
          </w:tcPr>
          <w:p w:rsidR="001D4C63" w:rsidRPr="0017724F" w:rsidRDefault="001D4C63" w:rsidP="001D4C63">
            <w:pPr>
              <w:jc w:val="right"/>
            </w:pPr>
            <w:r w:rsidRPr="0017724F">
              <w:t> </w:t>
            </w:r>
          </w:p>
        </w:tc>
        <w:tc>
          <w:tcPr>
            <w:tcW w:w="1305" w:type="dxa"/>
            <w:noWrap/>
            <w:vAlign w:val="bottom"/>
            <w:hideMark/>
          </w:tcPr>
          <w:p w:rsidR="001D4C63" w:rsidRPr="0017724F" w:rsidRDefault="001D4C63" w:rsidP="001D4C63">
            <w:pPr>
              <w:jc w:val="right"/>
            </w:pPr>
            <w:r w:rsidRPr="0017724F">
              <w:t> </w:t>
            </w:r>
          </w:p>
        </w:tc>
      </w:tr>
      <w:tr w:rsidR="001D4C63" w:rsidRPr="0017724F" w:rsidTr="00201646">
        <w:trPr>
          <w:trHeight w:val="555"/>
        </w:trPr>
        <w:tc>
          <w:tcPr>
            <w:tcW w:w="6091" w:type="dxa"/>
            <w:vAlign w:val="bottom"/>
            <w:hideMark/>
          </w:tcPr>
          <w:p w:rsidR="001D4C63" w:rsidRPr="0017724F" w:rsidRDefault="001D4C63" w:rsidP="001D4C63">
            <w:r w:rsidRPr="0017724F">
              <w:t xml:space="preserve">Подпрограмма «Развитие и государственная поддержка малого и среднего предпринимательства» </w:t>
            </w:r>
          </w:p>
        </w:tc>
        <w:tc>
          <w:tcPr>
            <w:tcW w:w="942" w:type="dxa"/>
            <w:vAlign w:val="bottom"/>
            <w:hideMark/>
          </w:tcPr>
          <w:p w:rsidR="001D4C63" w:rsidRPr="0017724F" w:rsidRDefault="001D4C63" w:rsidP="001D4C63">
            <w:r w:rsidRPr="0017724F">
              <w:t>04</w:t>
            </w:r>
          </w:p>
        </w:tc>
        <w:tc>
          <w:tcPr>
            <w:tcW w:w="1074" w:type="dxa"/>
            <w:vAlign w:val="bottom"/>
            <w:hideMark/>
          </w:tcPr>
          <w:p w:rsidR="001D4C63" w:rsidRPr="0017724F" w:rsidRDefault="001D4C63" w:rsidP="001D4C63">
            <w:r w:rsidRPr="0017724F">
              <w:t>12</w:t>
            </w:r>
          </w:p>
        </w:tc>
        <w:tc>
          <w:tcPr>
            <w:tcW w:w="1669" w:type="dxa"/>
            <w:vAlign w:val="bottom"/>
            <w:hideMark/>
          </w:tcPr>
          <w:p w:rsidR="001D4C63" w:rsidRPr="0017724F" w:rsidRDefault="001D4C63" w:rsidP="001D4C63">
            <w:r w:rsidRPr="0017724F">
              <w:t>08 3</w:t>
            </w:r>
          </w:p>
        </w:tc>
        <w:tc>
          <w:tcPr>
            <w:tcW w:w="1058" w:type="dxa"/>
            <w:vAlign w:val="bottom"/>
            <w:hideMark/>
          </w:tcPr>
          <w:p w:rsidR="001D4C63" w:rsidRPr="0017724F" w:rsidRDefault="001D4C63" w:rsidP="001D4C63"/>
        </w:tc>
        <w:tc>
          <w:tcPr>
            <w:tcW w:w="1512" w:type="dxa"/>
            <w:vAlign w:val="bottom"/>
            <w:hideMark/>
          </w:tcPr>
          <w:p w:rsidR="001D4C63" w:rsidRPr="0017724F" w:rsidRDefault="00DD082B" w:rsidP="001D4C63">
            <w:pPr>
              <w:jc w:val="right"/>
            </w:pPr>
            <w:r>
              <w:t>+</w:t>
            </w:r>
            <w:r w:rsidR="001D4C63" w:rsidRPr="0017724F">
              <w:t>20 000,0</w:t>
            </w:r>
          </w:p>
        </w:tc>
        <w:tc>
          <w:tcPr>
            <w:tcW w:w="1512" w:type="dxa"/>
            <w:vAlign w:val="bottom"/>
            <w:hideMark/>
          </w:tcPr>
          <w:p w:rsidR="001D4C63" w:rsidRPr="0017724F" w:rsidRDefault="001D4C63" w:rsidP="001D4C63">
            <w:pPr>
              <w:jc w:val="right"/>
            </w:pPr>
            <w:r w:rsidRPr="0017724F">
              <w:t> </w:t>
            </w:r>
          </w:p>
        </w:tc>
        <w:tc>
          <w:tcPr>
            <w:tcW w:w="1305" w:type="dxa"/>
            <w:vAlign w:val="bottom"/>
            <w:hideMark/>
          </w:tcPr>
          <w:p w:rsidR="001D4C63" w:rsidRPr="0017724F" w:rsidRDefault="001D4C63" w:rsidP="001D4C63">
            <w:pPr>
              <w:jc w:val="right"/>
            </w:pPr>
            <w:r w:rsidRPr="0017724F">
              <w:t> </w:t>
            </w:r>
          </w:p>
        </w:tc>
      </w:tr>
      <w:tr w:rsidR="001D4C63" w:rsidRPr="0017724F" w:rsidTr="00201646">
        <w:trPr>
          <w:trHeight w:val="630"/>
        </w:trPr>
        <w:tc>
          <w:tcPr>
            <w:tcW w:w="6091" w:type="dxa"/>
            <w:vAlign w:val="bottom"/>
            <w:hideMark/>
          </w:tcPr>
          <w:p w:rsidR="001D4C63" w:rsidRPr="0017724F" w:rsidRDefault="001D4C63" w:rsidP="001D4C63">
            <w:r w:rsidRPr="0017724F">
              <w:t>Основное мероприятие «Реализация новой Программы по поддержке малого и среднего предпринимательства»</w:t>
            </w:r>
          </w:p>
        </w:tc>
        <w:tc>
          <w:tcPr>
            <w:tcW w:w="942" w:type="dxa"/>
            <w:vAlign w:val="bottom"/>
            <w:hideMark/>
          </w:tcPr>
          <w:p w:rsidR="001D4C63" w:rsidRPr="0017724F" w:rsidRDefault="001D4C63" w:rsidP="001D4C63">
            <w:r w:rsidRPr="0017724F">
              <w:t>04</w:t>
            </w:r>
          </w:p>
        </w:tc>
        <w:tc>
          <w:tcPr>
            <w:tcW w:w="1074" w:type="dxa"/>
            <w:vAlign w:val="bottom"/>
            <w:hideMark/>
          </w:tcPr>
          <w:p w:rsidR="001D4C63" w:rsidRPr="0017724F" w:rsidRDefault="001D4C63" w:rsidP="001D4C63">
            <w:r w:rsidRPr="0017724F">
              <w:t>12</w:t>
            </w:r>
          </w:p>
        </w:tc>
        <w:tc>
          <w:tcPr>
            <w:tcW w:w="1669" w:type="dxa"/>
            <w:vAlign w:val="bottom"/>
            <w:hideMark/>
          </w:tcPr>
          <w:p w:rsidR="001D4C63" w:rsidRPr="0017724F" w:rsidRDefault="001D4C63" w:rsidP="001D4C63">
            <w:r w:rsidRPr="0017724F">
              <w:t>08 3 06</w:t>
            </w:r>
          </w:p>
        </w:tc>
        <w:tc>
          <w:tcPr>
            <w:tcW w:w="1058" w:type="dxa"/>
            <w:vAlign w:val="bottom"/>
            <w:hideMark/>
          </w:tcPr>
          <w:p w:rsidR="001D4C63" w:rsidRPr="0017724F" w:rsidRDefault="001D4C63" w:rsidP="001D4C63"/>
        </w:tc>
        <w:tc>
          <w:tcPr>
            <w:tcW w:w="1512" w:type="dxa"/>
            <w:noWrap/>
            <w:vAlign w:val="bottom"/>
            <w:hideMark/>
          </w:tcPr>
          <w:p w:rsidR="001D4C63" w:rsidRPr="0017724F" w:rsidRDefault="00DD082B" w:rsidP="001D4C63">
            <w:pPr>
              <w:jc w:val="right"/>
            </w:pPr>
            <w:r>
              <w:t>+</w:t>
            </w:r>
            <w:r w:rsidR="001D4C63" w:rsidRPr="0017724F">
              <w:t>20 000,0</w:t>
            </w:r>
          </w:p>
        </w:tc>
        <w:tc>
          <w:tcPr>
            <w:tcW w:w="1512" w:type="dxa"/>
            <w:noWrap/>
            <w:vAlign w:val="bottom"/>
            <w:hideMark/>
          </w:tcPr>
          <w:p w:rsidR="001D4C63" w:rsidRPr="0017724F" w:rsidRDefault="001D4C63" w:rsidP="001D4C63">
            <w:pPr>
              <w:jc w:val="right"/>
            </w:pPr>
            <w:r w:rsidRPr="0017724F">
              <w:t> </w:t>
            </w:r>
          </w:p>
        </w:tc>
        <w:tc>
          <w:tcPr>
            <w:tcW w:w="1305" w:type="dxa"/>
            <w:noWrap/>
            <w:vAlign w:val="bottom"/>
            <w:hideMark/>
          </w:tcPr>
          <w:p w:rsidR="001D4C63" w:rsidRPr="0017724F" w:rsidRDefault="001D4C63" w:rsidP="001D4C63">
            <w:pPr>
              <w:jc w:val="right"/>
            </w:pPr>
            <w:r w:rsidRPr="0017724F">
              <w:t> </w:t>
            </w:r>
          </w:p>
        </w:tc>
      </w:tr>
      <w:tr w:rsidR="001D4C63" w:rsidRPr="0017724F" w:rsidTr="00722CFD">
        <w:trPr>
          <w:trHeight w:val="776"/>
        </w:trPr>
        <w:tc>
          <w:tcPr>
            <w:tcW w:w="6091" w:type="dxa"/>
            <w:vAlign w:val="bottom"/>
            <w:hideMark/>
          </w:tcPr>
          <w:p w:rsidR="001D4C63" w:rsidRPr="0017724F" w:rsidRDefault="001D4C63" w:rsidP="001D4C63">
            <w:r w:rsidRPr="0017724F">
              <w:t>Предоставление субсидии Белгородскому гарантийному фонду содействия кредитованию на предоставление поручительств по необеспеченным обязательствам субъектам малого и среднего предпринимательства (Предоставление субсидий бюджетным, автономным учреждениям и иным некоммерческим организациям)</w:t>
            </w:r>
          </w:p>
        </w:tc>
        <w:tc>
          <w:tcPr>
            <w:tcW w:w="942" w:type="dxa"/>
            <w:vAlign w:val="bottom"/>
            <w:hideMark/>
          </w:tcPr>
          <w:p w:rsidR="001D4C63" w:rsidRPr="0017724F" w:rsidRDefault="001D4C63" w:rsidP="001D4C63">
            <w:r w:rsidRPr="0017724F">
              <w:t>04</w:t>
            </w:r>
          </w:p>
        </w:tc>
        <w:tc>
          <w:tcPr>
            <w:tcW w:w="1074" w:type="dxa"/>
            <w:vAlign w:val="bottom"/>
            <w:hideMark/>
          </w:tcPr>
          <w:p w:rsidR="001D4C63" w:rsidRPr="0017724F" w:rsidRDefault="001D4C63" w:rsidP="001D4C63">
            <w:r w:rsidRPr="0017724F">
              <w:t>12</w:t>
            </w:r>
          </w:p>
        </w:tc>
        <w:tc>
          <w:tcPr>
            <w:tcW w:w="1669" w:type="dxa"/>
            <w:vAlign w:val="bottom"/>
            <w:hideMark/>
          </w:tcPr>
          <w:p w:rsidR="001D4C63" w:rsidRPr="0017724F" w:rsidRDefault="001D4C63" w:rsidP="001D4C63">
            <w:r w:rsidRPr="0017724F">
              <w:t>08 3 06 60351</w:t>
            </w:r>
          </w:p>
        </w:tc>
        <w:tc>
          <w:tcPr>
            <w:tcW w:w="1058" w:type="dxa"/>
            <w:vAlign w:val="bottom"/>
            <w:hideMark/>
          </w:tcPr>
          <w:p w:rsidR="001D4C63" w:rsidRPr="0017724F" w:rsidRDefault="001D4C63" w:rsidP="001D4C63">
            <w:r w:rsidRPr="0017724F">
              <w:t>600</w:t>
            </w:r>
          </w:p>
        </w:tc>
        <w:tc>
          <w:tcPr>
            <w:tcW w:w="1512" w:type="dxa"/>
            <w:noWrap/>
            <w:vAlign w:val="bottom"/>
            <w:hideMark/>
          </w:tcPr>
          <w:p w:rsidR="001D4C63" w:rsidRPr="0017724F" w:rsidRDefault="00DD082B" w:rsidP="001D4C63">
            <w:pPr>
              <w:jc w:val="right"/>
            </w:pPr>
            <w:r>
              <w:t>+</w:t>
            </w:r>
            <w:r w:rsidR="001D4C63" w:rsidRPr="0017724F">
              <w:t>20 000,0</w:t>
            </w:r>
          </w:p>
        </w:tc>
        <w:tc>
          <w:tcPr>
            <w:tcW w:w="1512" w:type="dxa"/>
            <w:noWrap/>
            <w:vAlign w:val="bottom"/>
            <w:hideMark/>
          </w:tcPr>
          <w:p w:rsidR="001D4C63" w:rsidRPr="0017724F" w:rsidRDefault="001D4C63" w:rsidP="001D4C63">
            <w:pPr>
              <w:jc w:val="right"/>
            </w:pPr>
            <w:r w:rsidRPr="0017724F">
              <w:t> </w:t>
            </w:r>
          </w:p>
        </w:tc>
        <w:tc>
          <w:tcPr>
            <w:tcW w:w="1305" w:type="dxa"/>
            <w:noWrap/>
            <w:vAlign w:val="bottom"/>
            <w:hideMark/>
          </w:tcPr>
          <w:p w:rsidR="001D4C63" w:rsidRPr="0017724F" w:rsidRDefault="001D4C63" w:rsidP="001D4C63">
            <w:pPr>
              <w:jc w:val="right"/>
            </w:pPr>
            <w:r w:rsidRPr="0017724F">
              <w:t> </w:t>
            </w:r>
          </w:p>
        </w:tc>
      </w:tr>
      <w:tr w:rsidR="001D4C63" w:rsidRPr="0017724F" w:rsidTr="00201646">
        <w:trPr>
          <w:trHeight w:val="420"/>
        </w:trPr>
        <w:tc>
          <w:tcPr>
            <w:tcW w:w="6091" w:type="dxa"/>
            <w:vAlign w:val="bottom"/>
            <w:hideMark/>
          </w:tcPr>
          <w:p w:rsidR="001D4C63" w:rsidRPr="0017724F" w:rsidRDefault="001D4C63" w:rsidP="001D4C63">
            <w:r w:rsidRPr="0017724F">
              <w:t>Подпрограмма «Развитие туризма, ремесленничества и придорожного сервиса»</w:t>
            </w:r>
          </w:p>
        </w:tc>
        <w:tc>
          <w:tcPr>
            <w:tcW w:w="942" w:type="dxa"/>
            <w:vAlign w:val="bottom"/>
            <w:hideMark/>
          </w:tcPr>
          <w:p w:rsidR="001D4C63" w:rsidRPr="0017724F" w:rsidRDefault="001D4C63" w:rsidP="001D4C63">
            <w:r w:rsidRPr="0017724F">
              <w:t>04</w:t>
            </w:r>
          </w:p>
        </w:tc>
        <w:tc>
          <w:tcPr>
            <w:tcW w:w="1074" w:type="dxa"/>
            <w:vAlign w:val="bottom"/>
            <w:hideMark/>
          </w:tcPr>
          <w:p w:rsidR="001D4C63" w:rsidRPr="0017724F" w:rsidRDefault="001D4C63" w:rsidP="001D4C63">
            <w:r w:rsidRPr="0017724F">
              <w:t>12</w:t>
            </w:r>
          </w:p>
        </w:tc>
        <w:tc>
          <w:tcPr>
            <w:tcW w:w="1669" w:type="dxa"/>
            <w:vAlign w:val="bottom"/>
            <w:hideMark/>
          </w:tcPr>
          <w:p w:rsidR="001D4C63" w:rsidRPr="0017724F" w:rsidRDefault="001D4C63" w:rsidP="001D4C63">
            <w:r w:rsidRPr="0017724F">
              <w:t>08 4</w:t>
            </w:r>
          </w:p>
        </w:tc>
        <w:tc>
          <w:tcPr>
            <w:tcW w:w="1058" w:type="dxa"/>
            <w:vAlign w:val="bottom"/>
            <w:hideMark/>
          </w:tcPr>
          <w:p w:rsidR="001D4C63" w:rsidRPr="0017724F" w:rsidRDefault="001D4C63" w:rsidP="001D4C63"/>
        </w:tc>
        <w:tc>
          <w:tcPr>
            <w:tcW w:w="1512" w:type="dxa"/>
            <w:vAlign w:val="bottom"/>
            <w:hideMark/>
          </w:tcPr>
          <w:p w:rsidR="001D4C63" w:rsidRPr="0017724F" w:rsidRDefault="00DD082B" w:rsidP="001D4C63">
            <w:pPr>
              <w:jc w:val="right"/>
            </w:pPr>
            <w:r>
              <w:t>+</w:t>
            </w:r>
            <w:r w:rsidR="001D4C63" w:rsidRPr="0017724F">
              <w:t>4 151,0</w:t>
            </w:r>
          </w:p>
        </w:tc>
        <w:tc>
          <w:tcPr>
            <w:tcW w:w="1512" w:type="dxa"/>
            <w:vAlign w:val="bottom"/>
            <w:hideMark/>
          </w:tcPr>
          <w:p w:rsidR="001D4C63" w:rsidRPr="0017724F" w:rsidRDefault="001D4C63" w:rsidP="001D4C63">
            <w:pPr>
              <w:jc w:val="right"/>
            </w:pPr>
            <w:r w:rsidRPr="0017724F">
              <w:t> </w:t>
            </w:r>
          </w:p>
        </w:tc>
        <w:tc>
          <w:tcPr>
            <w:tcW w:w="1305" w:type="dxa"/>
            <w:vAlign w:val="bottom"/>
            <w:hideMark/>
          </w:tcPr>
          <w:p w:rsidR="001D4C63" w:rsidRPr="0017724F" w:rsidRDefault="001D4C63" w:rsidP="001D4C63">
            <w:pPr>
              <w:jc w:val="right"/>
            </w:pPr>
            <w:r w:rsidRPr="0017724F">
              <w:t> </w:t>
            </w:r>
          </w:p>
        </w:tc>
      </w:tr>
      <w:tr w:rsidR="001D4C63" w:rsidRPr="0017724F" w:rsidTr="00201646">
        <w:trPr>
          <w:trHeight w:val="630"/>
        </w:trPr>
        <w:tc>
          <w:tcPr>
            <w:tcW w:w="6091" w:type="dxa"/>
            <w:vAlign w:val="bottom"/>
            <w:hideMark/>
          </w:tcPr>
          <w:p w:rsidR="001D4C63" w:rsidRPr="0017724F" w:rsidRDefault="001D4C63" w:rsidP="001D4C63">
            <w:r w:rsidRPr="0017724F">
              <w:t>Основное мероприятие "Обеспечение деятельности (оказание услуг) государственных учреждений (организаций)"</w:t>
            </w:r>
          </w:p>
        </w:tc>
        <w:tc>
          <w:tcPr>
            <w:tcW w:w="942" w:type="dxa"/>
            <w:vAlign w:val="bottom"/>
            <w:hideMark/>
          </w:tcPr>
          <w:p w:rsidR="001D4C63" w:rsidRPr="0017724F" w:rsidRDefault="001D4C63" w:rsidP="001D4C63">
            <w:r w:rsidRPr="0017724F">
              <w:t>04</w:t>
            </w:r>
          </w:p>
        </w:tc>
        <w:tc>
          <w:tcPr>
            <w:tcW w:w="1074" w:type="dxa"/>
            <w:vAlign w:val="bottom"/>
            <w:hideMark/>
          </w:tcPr>
          <w:p w:rsidR="001D4C63" w:rsidRPr="0017724F" w:rsidRDefault="001D4C63" w:rsidP="001D4C63">
            <w:r w:rsidRPr="0017724F">
              <w:t>12</w:t>
            </w:r>
          </w:p>
        </w:tc>
        <w:tc>
          <w:tcPr>
            <w:tcW w:w="1669" w:type="dxa"/>
            <w:vAlign w:val="bottom"/>
            <w:hideMark/>
          </w:tcPr>
          <w:p w:rsidR="001D4C63" w:rsidRPr="0017724F" w:rsidRDefault="001D4C63" w:rsidP="001D4C63">
            <w:r w:rsidRPr="0017724F">
              <w:t>08 4 04</w:t>
            </w:r>
          </w:p>
        </w:tc>
        <w:tc>
          <w:tcPr>
            <w:tcW w:w="1058" w:type="dxa"/>
            <w:vAlign w:val="bottom"/>
            <w:hideMark/>
          </w:tcPr>
          <w:p w:rsidR="001D4C63" w:rsidRPr="0017724F" w:rsidRDefault="001D4C63" w:rsidP="001D4C63"/>
        </w:tc>
        <w:tc>
          <w:tcPr>
            <w:tcW w:w="1512" w:type="dxa"/>
            <w:vAlign w:val="bottom"/>
            <w:hideMark/>
          </w:tcPr>
          <w:p w:rsidR="001D4C63" w:rsidRPr="0017724F" w:rsidRDefault="00DD082B" w:rsidP="001D4C63">
            <w:pPr>
              <w:jc w:val="right"/>
            </w:pPr>
            <w:r>
              <w:t>+</w:t>
            </w:r>
            <w:r w:rsidR="001D4C63" w:rsidRPr="0017724F">
              <w:t>116,0</w:t>
            </w:r>
          </w:p>
        </w:tc>
        <w:tc>
          <w:tcPr>
            <w:tcW w:w="1512" w:type="dxa"/>
            <w:vAlign w:val="bottom"/>
            <w:hideMark/>
          </w:tcPr>
          <w:p w:rsidR="001D4C63" w:rsidRPr="0017724F" w:rsidRDefault="001D4C63" w:rsidP="001D4C63">
            <w:pPr>
              <w:jc w:val="right"/>
            </w:pPr>
            <w:r w:rsidRPr="0017724F">
              <w:t> </w:t>
            </w:r>
          </w:p>
        </w:tc>
        <w:tc>
          <w:tcPr>
            <w:tcW w:w="1305" w:type="dxa"/>
            <w:vAlign w:val="bottom"/>
            <w:hideMark/>
          </w:tcPr>
          <w:p w:rsidR="001D4C63" w:rsidRPr="0017724F" w:rsidRDefault="001D4C63" w:rsidP="001D4C63">
            <w:pPr>
              <w:jc w:val="right"/>
            </w:pPr>
            <w:r w:rsidRPr="0017724F">
              <w:t> </w:t>
            </w:r>
          </w:p>
        </w:tc>
      </w:tr>
      <w:tr w:rsidR="001D4C63" w:rsidRPr="0017724F" w:rsidTr="00201646">
        <w:trPr>
          <w:trHeight w:val="945"/>
        </w:trPr>
        <w:tc>
          <w:tcPr>
            <w:tcW w:w="6091" w:type="dxa"/>
            <w:vAlign w:val="bottom"/>
            <w:hideMark/>
          </w:tcPr>
          <w:p w:rsidR="001D4C63" w:rsidRPr="0017724F" w:rsidRDefault="001D4C63" w:rsidP="001D4C63">
            <w:r w:rsidRPr="0017724F">
              <w:t xml:space="preserve">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 </w:t>
            </w:r>
          </w:p>
        </w:tc>
        <w:tc>
          <w:tcPr>
            <w:tcW w:w="942" w:type="dxa"/>
            <w:vAlign w:val="bottom"/>
            <w:hideMark/>
          </w:tcPr>
          <w:p w:rsidR="001D4C63" w:rsidRPr="0017724F" w:rsidRDefault="001D4C63" w:rsidP="001D4C63">
            <w:r w:rsidRPr="0017724F">
              <w:t>04</w:t>
            </w:r>
          </w:p>
        </w:tc>
        <w:tc>
          <w:tcPr>
            <w:tcW w:w="1074" w:type="dxa"/>
            <w:vAlign w:val="bottom"/>
            <w:hideMark/>
          </w:tcPr>
          <w:p w:rsidR="001D4C63" w:rsidRPr="0017724F" w:rsidRDefault="001D4C63" w:rsidP="001D4C63">
            <w:r w:rsidRPr="0017724F">
              <w:t>12</w:t>
            </w:r>
          </w:p>
        </w:tc>
        <w:tc>
          <w:tcPr>
            <w:tcW w:w="1669" w:type="dxa"/>
            <w:vAlign w:val="bottom"/>
            <w:hideMark/>
          </w:tcPr>
          <w:p w:rsidR="001D4C63" w:rsidRPr="0017724F" w:rsidRDefault="001D4C63" w:rsidP="001D4C63">
            <w:r w:rsidRPr="0017724F">
              <w:t>08 4 04 00590</w:t>
            </w:r>
          </w:p>
        </w:tc>
        <w:tc>
          <w:tcPr>
            <w:tcW w:w="1058" w:type="dxa"/>
            <w:vAlign w:val="bottom"/>
            <w:hideMark/>
          </w:tcPr>
          <w:p w:rsidR="001D4C63" w:rsidRPr="0017724F" w:rsidRDefault="001D4C63" w:rsidP="001D4C63">
            <w:r w:rsidRPr="0017724F">
              <w:t>600</w:t>
            </w:r>
          </w:p>
        </w:tc>
        <w:tc>
          <w:tcPr>
            <w:tcW w:w="1512" w:type="dxa"/>
            <w:vAlign w:val="bottom"/>
            <w:hideMark/>
          </w:tcPr>
          <w:p w:rsidR="001D4C63" w:rsidRPr="0017724F" w:rsidRDefault="00DD082B" w:rsidP="001D4C63">
            <w:pPr>
              <w:jc w:val="right"/>
            </w:pPr>
            <w:r>
              <w:t>+</w:t>
            </w:r>
            <w:r w:rsidR="001D4C63" w:rsidRPr="0017724F">
              <w:t>116,0</w:t>
            </w:r>
          </w:p>
        </w:tc>
        <w:tc>
          <w:tcPr>
            <w:tcW w:w="1512" w:type="dxa"/>
            <w:vAlign w:val="bottom"/>
            <w:hideMark/>
          </w:tcPr>
          <w:p w:rsidR="001D4C63" w:rsidRPr="0017724F" w:rsidRDefault="001D4C63" w:rsidP="001D4C63">
            <w:pPr>
              <w:jc w:val="right"/>
            </w:pPr>
            <w:r w:rsidRPr="0017724F">
              <w:t> </w:t>
            </w:r>
          </w:p>
        </w:tc>
        <w:tc>
          <w:tcPr>
            <w:tcW w:w="1305" w:type="dxa"/>
            <w:vAlign w:val="bottom"/>
            <w:hideMark/>
          </w:tcPr>
          <w:p w:rsidR="001D4C63" w:rsidRPr="0017724F" w:rsidRDefault="001D4C63" w:rsidP="001D4C63">
            <w:pPr>
              <w:jc w:val="right"/>
            </w:pPr>
            <w:r w:rsidRPr="0017724F">
              <w:t> </w:t>
            </w:r>
          </w:p>
        </w:tc>
      </w:tr>
      <w:tr w:rsidR="001D4C63" w:rsidRPr="0017724F" w:rsidTr="00201646">
        <w:trPr>
          <w:trHeight w:val="630"/>
        </w:trPr>
        <w:tc>
          <w:tcPr>
            <w:tcW w:w="6091" w:type="dxa"/>
            <w:vAlign w:val="bottom"/>
            <w:hideMark/>
          </w:tcPr>
          <w:p w:rsidR="001D4C63" w:rsidRPr="0017724F" w:rsidRDefault="001D4C63" w:rsidP="001D4C63">
            <w:r w:rsidRPr="0017724F">
              <w:t>Основное мероприятие "Организация и проведение туристических событийных мероприятий"</w:t>
            </w:r>
          </w:p>
        </w:tc>
        <w:tc>
          <w:tcPr>
            <w:tcW w:w="942" w:type="dxa"/>
            <w:vAlign w:val="bottom"/>
            <w:hideMark/>
          </w:tcPr>
          <w:p w:rsidR="001D4C63" w:rsidRPr="0017724F" w:rsidRDefault="001D4C63" w:rsidP="001D4C63">
            <w:r w:rsidRPr="0017724F">
              <w:t>04</w:t>
            </w:r>
          </w:p>
        </w:tc>
        <w:tc>
          <w:tcPr>
            <w:tcW w:w="1074" w:type="dxa"/>
            <w:vAlign w:val="bottom"/>
            <w:hideMark/>
          </w:tcPr>
          <w:p w:rsidR="001D4C63" w:rsidRPr="0017724F" w:rsidRDefault="001D4C63" w:rsidP="001D4C63">
            <w:r w:rsidRPr="0017724F">
              <w:t>12</w:t>
            </w:r>
          </w:p>
        </w:tc>
        <w:tc>
          <w:tcPr>
            <w:tcW w:w="1669" w:type="dxa"/>
            <w:vAlign w:val="bottom"/>
            <w:hideMark/>
          </w:tcPr>
          <w:p w:rsidR="001D4C63" w:rsidRPr="0017724F" w:rsidRDefault="001D4C63" w:rsidP="001D4C63">
            <w:r w:rsidRPr="0017724F">
              <w:t>08 4 05</w:t>
            </w:r>
          </w:p>
        </w:tc>
        <w:tc>
          <w:tcPr>
            <w:tcW w:w="1058" w:type="dxa"/>
            <w:vAlign w:val="bottom"/>
            <w:hideMark/>
          </w:tcPr>
          <w:p w:rsidR="001D4C63" w:rsidRPr="0017724F" w:rsidRDefault="001D4C63" w:rsidP="001D4C63"/>
        </w:tc>
        <w:tc>
          <w:tcPr>
            <w:tcW w:w="1512" w:type="dxa"/>
            <w:vAlign w:val="bottom"/>
            <w:hideMark/>
          </w:tcPr>
          <w:p w:rsidR="001D4C63" w:rsidRPr="0017724F" w:rsidRDefault="00DD082B" w:rsidP="001D4C63">
            <w:pPr>
              <w:jc w:val="right"/>
            </w:pPr>
            <w:r>
              <w:t>+</w:t>
            </w:r>
            <w:r w:rsidR="001D4C63" w:rsidRPr="0017724F">
              <w:t>500,0</w:t>
            </w:r>
          </w:p>
        </w:tc>
        <w:tc>
          <w:tcPr>
            <w:tcW w:w="1512" w:type="dxa"/>
            <w:vAlign w:val="bottom"/>
            <w:hideMark/>
          </w:tcPr>
          <w:p w:rsidR="001D4C63" w:rsidRPr="0017724F" w:rsidRDefault="001D4C63" w:rsidP="001D4C63">
            <w:pPr>
              <w:jc w:val="right"/>
            </w:pPr>
            <w:r w:rsidRPr="0017724F">
              <w:t> </w:t>
            </w:r>
          </w:p>
        </w:tc>
        <w:tc>
          <w:tcPr>
            <w:tcW w:w="1305" w:type="dxa"/>
            <w:vAlign w:val="bottom"/>
            <w:hideMark/>
          </w:tcPr>
          <w:p w:rsidR="001D4C63" w:rsidRPr="0017724F" w:rsidRDefault="001D4C63" w:rsidP="001D4C63">
            <w:pPr>
              <w:jc w:val="right"/>
            </w:pPr>
            <w:r w:rsidRPr="0017724F">
              <w:t> </w:t>
            </w:r>
          </w:p>
        </w:tc>
      </w:tr>
      <w:tr w:rsidR="001D4C63" w:rsidRPr="0017724F" w:rsidTr="00201646">
        <w:trPr>
          <w:trHeight w:val="1260"/>
        </w:trPr>
        <w:tc>
          <w:tcPr>
            <w:tcW w:w="6091" w:type="dxa"/>
            <w:vAlign w:val="bottom"/>
            <w:hideMark/>
          </w:tcPr>
          <w:p w:rsidR="001D4C63" w:rsidRPr="0017724F" w:rsidRDefault="001D4C63" w:rsidP="001D4C63">
            <w:r w:rsidRPr="0017724F">
              <w:t xml:space="preserve">Субсидии автономной некоммерческой организации "Корпорация событийных мероприятий "БелОГОрье" на организацию и проведение мероприятий и творческих проектов (Предоставление субсидий бюджетным, автономным учреждениям и иным некоммерческим организациям) </w:t>
            </w:r>
          </w:p>
        </w:tc>
        <w:tc>
          <w:tcPr>
            <w:tcW w:w="942" w:type="dxa"/>
            <w:vAlign w:val="bottom"/>
            <w:hideMark/>
          </w:tcPr>
          <w:p w:rsidR="001D4C63" w:rsidRPr="0017724F" w:rsidRDefault="001D4C63" w:rsidP="001D4C63">
            <w:r w:rsidRPr="0017724F">
              <w:t>04</w:t>
            </w:r>
          </w:p>
        </w:tc>
        <w:tc>
          <w:tcPr>
            <w:tcW w:w="1074" w:type="dxa"/>
            <w:vAlign w:val="bottom"/>
            <w:hideMark/>
          </w:tcPr>
          <w:p w:rsidR="001D4C63" w:rsidRPr="0017724F" w:rsidRDefault="001D4C63" w:rsidP="001D4C63">
            <w:r w:rsidRPr="0017724F">
              <w:t>12</w:t>
            </w:r>
          </w:p>
        </w:tc>
        <w:tc>
          <w:tcPr>
            <w:tcW w:w="1669" w:type="dxa"/>
            <w:vAlign w:val="bottom"/>
            <w:hideMark/>
          </w:tcPr>
          <w:p w:rsidR="001D4C63" w:rsidRPr="0017724F" w:rsidRDefault="001D4C63" w:rsidP="001D4C63">
            <w:r w:rsidRPr="0017724F">
              <w:t>08 4 05 21031</w:t>
            </w:r>
          </w:p>
        </w:tc>
        <w:tc>
          <w:tcPr>
            <w:tcW w:w="1058" w:type="dxa"/>
            <w:vAlign w:val="bottom"/>
            <w:hideMark/>
          </w:tcPr>
          <w:p w:rsidR="001D4C63" w:rsidRPr="0017724F" w:rsidRDefault="001D4C63" w:rsidP="001D4C63">
            <w:r w:rsidRPr="0017724F">
              <w:t>600</w:t>
            </w:r>
          </w:p>
        </w:tc>
        <w:tc>
          <w:tcPr>
            <w:tcW w:w="1512" w:type="dxa"/>
            <w:vAlign w:val="bottom"/>
            <w:hideMark/>
          </w:tcPr>
          <w:p w:rsidR="001D4C63" w:rsidRPr="0017724F" w:rsidRDefault="00DD082B" w:rsidP="001D4C63">
            <w:pPr>
              <w:jc w:val="right"/>
            </w:pPr>
            <w:r>
              <w:t>+</w:t>
            </w:r>
            <w:r w:rsidR="001D4C63" w:rsidRPr="0017724F">
              <w:t>500,0</w:t>
            </w:r>
          </w:p>
        </w:tc>
        <w:tc>
          <w:tcPr>
            <w:tcW w:w="1512" w:type="dxa"/>
            <w:vAlign w:val="bottom"/>
            <w:hideMark/>
          </w:tcPr>
          <w:p w:rsidR="001D4C63" w:rsidRPr="0017724F" w:rsidRDefault="001D4C63" w:rsidP="001D4C63">
            <w:pPr>
              <w:jc w:val="right"/>
            </w:pPr>
            <w:r w:rsidRPr="0017724F">
              <w:t> </w:t>
            </w:r>
          </w:p>
        </w:tc>
        <w:tc>
          <w:tcPr>
            <w:tcW w:w="1305" w:type="dxa"/>
            <w:vAlign w:val="bottom"/>
            <w:hideMark/>
          </w:tcPr>
          <w:p w:rsidR="001D4C63" w:rsidRPr="0017724F" w:rsidRDefault="001D4C63" w:rsidP="001D4C63">
            <w:pPr>
              <w:jc w:val="right"/>
            </w:pPr>
            <w:r w:rsidRPr="0017724F">
              <w:t> </w:t>
            </w:r>
          </w:p>
        </w:tc>
      </w:tr>
      <w:tr w:rsidR="001D4C63" w:rsidRPr="0017724F" w:rsidTr="00201646">
        <w:trPr>
          <w:trHeight w:val="510"/>
        </w:trPr>
        <w:tc>
          <w:tcPr>
            <w:tcW w:w="6091" w:type="dxa"/>
            <w:vAlign w:val="bottom"/>
            <w:hideMark/>
          </w:tcPr>
          <w:p w:rsidR="001D4C63" w:rsidRPr="0017724F" w:rsidRDefault="001D4C63" w:rsidP="001D4C63">
            <w:r w:rsidRPr="0017724F">
              <w:t>Проект «Повышение доступности туристических продуктов»</w:t>
            </w:r>
          </w:p>
        </w:tc>
        <w:tc>
          <w:tcPr>
            <w:tcW w:w="942" w:type="dxa"/>
            <w:vAlign w:val="bottom"/>
            <w:hideMark/>
          </w:tcPr>
          <w:p w:rsidR="001D4C63" w:rsidRPr="0017724F" w:rsidRDefault="001D4C63" w:rsidP="001D4C63">
            <w:r w:rsidRPr="0017724F">
              <w:t>04</w:t>
            </w:r>
          </w:p>
        </w:tc>
        <w:tc>
          <w:tcPr>
            <w:tcW w:w="1074" w:type="dxa"/>
            <w:vAlign w:val="bottom"/>
            <w:hideMark/>
          </w:tcPr>
          <w:p w:rsidR="001D4C63" w:rsidRPr="0017724F" w:rsidRDefault="001D4C63" w:rsidP="001D4C63">
            <w:r w:rsidRPr="0017724F">
              <w:t>12</w:t>
            </w:r>
          </w:p>
        </w:tc>
        <w:tc>
          <w:tcPr>
            <w:tcW w:w="1669" w:type="dxa"/>
            <w:vAlign w:val="bottom"/>
            <w:hideMark/>
          </w:tcPr>
          <w:p w:rsidR="001D4C63" w:rsidRPr="0017724F" w:rsidRDefault="001D4C63" w:rsidP="001D4C63">
            <w:r w:rsidRPr="0017724F">
              <w:t>08 4 J2</w:t>
            </w:r>
          </w:p>
        </w:tc>
        <w:tc>
          <w:tcPr>
            <w:tcW w:w="1058" w:type="dxa"/>
            <w:vAlign w:val="bottom"/>
            <w:hideMark/>
          </w:tcPr>
          <w:p w:rsidR="001D4C63" w:rsidRPr="0017724F" w:rsidRDefault="001D4C63" w:rsidP="001D4C63"/>
        </w:tc>
        <w:tc>
          <w:tcPr>
            <w:tcW w:w="1512" w:type="dxa"/>
            <w:vAlign w:val="bottom"/>
            <w:hideMark/>
          </w:tcPr>
          <w:p w:rsidR="001D4C63" w:rsidRPr="0017724F" w:rsidRDefault="00DD082B" w:rsidP="001D4C63">
            <w:pPr>
              <w:jc w:val="right"/>
            </w:pPr>
            <w:r>
              <w:t>+</w:t>
            </w:r>
            <w:r w:rsidR="001D4C63" w:rsidRPr="0017724F">
              <w:t>3 535,0</w:t>
            </w:r>
          </w:p>
        </w:tc>
        <w:tc>
          <w:tcPr>
            <w:tcW w:w="1512" w:type="dxa"/>
            <w:vAlign w:val="bottom"/>
            <w:hideMark/>
          </w:tcPr>
          <w:p w:rsidR="001D4C63" w:rsidRPr="0017724F" w:rsidRDefault="001D4C63" w:rsidP="001D4C63">
            <w:pPr>
              <w:jc w:val="right"/>
            </w:pPr>
            <w:r w:rsidRPr="0017724F">
              <w:t> </w:t>
            </w:r>
          </w:p>
        </w:tc>
        <w:tc>
          <w:tcPr>
            <w:tcW w:w="1305" w:type="dxa"/>
            <w:vAlign w:val="bottom"/>
            <w:hideMark/>
          </w:tcPr>
          <w:p w:rsidR="001D4C63" w:rsidRPr="0017724F" w:rsidRDefault="001D4C63" w:rsidP="001D4C63">
            <w:pPr>
              <w:jc w:val="right"/>
            </w:pPr>
            <w:r w:rsidRPr="0017724F">
              <w:t> </w:t>
            </w:r>
          </w:p>
        </w:tc>
      </w:tr>
      <w:tr w:rsidR="001D4C63" w:rsidRPr="0017724F" w:rsidTr="00201646">
        <w:trPr>
          <w:trHeight w:val="945"/>
        </w:trPr>
        <w:tc>
          <w:tcPr>
            <w:tcW w:w="6091" w:type="dxa"/>
            <w:vAlign w:val="bottom"/>
            <w:hideMark/>
          </w:tcPr>
          <w:p w:rsidR="001D4C63" w:rsidRPr="0017724F" w:rsidRDefault="001D4C63" w:rsidP="001D4C63">
            <w:r w:rsidRPr="0017724F">
              <w:t>Разработка и реализация комплекса мер, направленных на повышение доступности и популяризацию туризма для детей школьного возраста (Иные бюджетные ассигнования)</w:t>
            </w:r>
          </w:p>
        </w:tc>
        <w:tc>
          <w:tcPr>
            <w:tcW w:w="942" w:type="dxa"/>
            <w:vAlign w:val="bottom"/>
            <w:hideMark/>
          </w:tcPr>
          <w:p w:rsidR="001D4C63" w:rsidRPr="0017724F" w:rsidRDefault="001D4C63" w:rsidP="001D4C63">
            <w:r w:rsidRPr="0017724F">
              <w:t>04</w:t>
            </w:r>
          </w:p>
        </w:tc>
        <w:tc>
          <w:tcPr>
            <w:tcW w:w="1074" w:type="dxa"/>
            <w:vAlign w:val="bottom"/>
            <w:hideMark/>
          </w:tcPr>
          <w:p w:rsidR="001D4C63" w:rsidRPr="0017724F" w:rsidRDefault="001D4C63" w:rsidP="001D4C63">
            <w:r w:rsidRPr="0017724F">
              <w:t>12</w:t>
            </w:r>
          </w:p>
        </w:tc>
        <w:tc>
          <w:tcPr>
            <w:tcW w:w="1669" w:type="dxa"/>
            <w:vAlign w:val="bottom"/>
            <w:hideMark/>
          </w:tcPr>
          <w:p w:rsidR="001D4C63" w:rsidRPr="0017724F" w:rsidRDefault="001D4C63" w:rsidP="001D4C63">
            <w:r w:rsidRPr="0017724F">
              <w:t>08 4 J2 53420</w:t>
            </w:r>
          </w:p>
        </w:tc>
        <w:tc>
          <w:tcPr>
            <w:tcW w:w="1058" w:type="dxa"/>
            <w:vAlign w:val="bottom"/>
            <w:hideMark/>
          </w:tcPr>
          <w:p w:rsidR="001D4C63" w:rsidRPr="0017724F" w:rsidRDefault="001D4C63" w:rsidP="001D4C63">
            <w:r w:rsidRPr="0017724F">
              <w:t>800</w:t>
            </w:r>
          </w:p>
        </w:tc>
        <w:tc>
          <w:tcPr>
            <w:tcW w:w="1512" w:type="dxa"/>
            <w:vAlign w:val="bottom"/>
            <w:hideMark/>
          </w:tcPr>
          <w:p w:rsidR="001D4C63" w:rsidRPr="0017724F" w:rsidRDefault="00DD082B" w:rsidP="001D4C63">
            <w:pPr>
              <w:jc w:val="right"/>
            </w:pPr>
            <w:r>
              <w:t>+</w:t>
            </w:r>
            <w:r w:rsidR="001D4C63" w:rsidRPr="0017724F">
              <w:t>3 535,0</w:t>
            </w:r>
          </w:p>
        </w:tc>
        <w:tc>
          <w:tcPr>
            <w:tcW w:w="1512" w:type="dxa"/>
            <w:vAlign w:val="bottom"/>
            <w:hideMark/>
          </w:tcPr>
          <w:p w:rsidR="001D4C63" w:rsidRPr="0017724F" w:rsidRDefault="001D4C63" w:rsidP="001D4C63">
            <w:pPr>
              <w:jc w:val="right"/>
            </w:pPr>
            <w:r w:rsidRPr="0017724F">
              <w:t> </w:t>
            </w:r>
          </w:p>
        </w:tc>
        <w:tc>
          <w:tcPr>
            <w:tcW w:w="1305" w:type="dxa"/>
            <w:vAlign w:val="bottom"/>
            <w:hideMark/>
          </w:tcPr>
          <w:p w:rsidR="001D4C63" w:rsidRPr="0017724F" w:rsidRDefault="001D4C63" w:rsidP="001D4C63">
            <w:pPr>
              <w:jc w:val="right"/>
            </w:pPr>
            <w:r w:rsidRPr="0017724F">
              <w:t> </w:t>
            </w:r>
          </w:p>
        </w:tc>
      </w:tr>
      <w:tr w:rsidR="001D4C63" w:rsidRPr="0017724F" w:rsidTr="00201646">
        <w:trPr>
          <w:trHeight w:val="735"/>
        </w:trPr>
        <w:tc>
          <w:tcPr>
            <w:tcW w:w="6091" w:type="dxa"/>
            <w:vAlign w:val="bottom"/>
            <w:hideMark/>
          </w:tcPr>
          <w:p w:rsidR="001D4C63" w:rsidRPr="0017724F" w:rsidRDefault="001D4C63" w:rsidP="001D4C63">
            <w:r w:rsidRPr="0017724F">
              <w:t xml:space="preserve">Государственная </w:t>
            </w:r>
            <w:proofErr w:type="gramStart"/>
            <w:r w:rsidRPr="0017724F">
              <w:t>программа  Белгородской</w:t>
            </w:r>
            <w:proofErr w:type="gramEnd"/>
            <w:r w:rsidRPr="0017724F">
              <w:t xml:space="preserve"> области «Обеспечение доступным и комфортным жильем и коммунальными услугами жителей Белгородской области» </w:t>
            </w:r>
          </w:p>
        </w:tc>
        <w:tc>
          <w:tcPr>
            <w:tcW w:w="942" w:type="dxa"/>
            <w:vAlign w:val="bottom"/>
            <w:hideMark/>
          </w:tcPr>
          <w:p w:rsidR="001D4C63" w:rsidRPr="0017724F" w:rsidRDefault="001D4C63" w:rsidP="001D4C63">
            <w:r w:rsidRPr="0017724F">
              <w:t>04</w:t>
            </w:r>
          </w:p>
        </w:tc>
        <w:tc>
          <w:tcPr>
            <w:tcW w:w="1074" w:type="dxa"/>
            <w:vAlign w:val="bottom"/>
            <w:hideMark/>
          </w:tcPr>
          <w:p w:rsidR="001D4C63" w:rsidRPr="0017724F" w:rsidRDefault="001D4C63" w:rsidP="001D4C63">
            <w:r w:rsidRPr="0017724F">
              <w:t>12</w:t>
            </w:r>
          </w:p>
        </w:tc>
        <w:tc>
          <w:tcPr>
            <w:tcW w:w="1669" w:type="dxa"/>
            <w:vAlign w:val="bottom"/>
            <w:hideMark/>
          </w:tcPr>
          <w:p w:rsidR="001D4C63" w:rsidRPr="0017724F" w:rsidRDefault="001D4C63" w:rsidP="001D4C63">
            <w:r w:rsidRPr="0017724F">
              <w:t>09</w:t>
            </w:r>
          </w:p>
        </w:tc>
        <w:tc>
          <w:tcPr>
            <w:tcW w:w="1058" w:type="dxa"/>
            <w:vAlign w:val="bottom"/>
            <w:hideMark/>
          </w:tcPr>
          <w:p w:rsidR="001D4C63" w:rsidRPr="0017724F" w:rsidRDefault="001D4C63" w:rsidP="001D4C63"/>
        </w:tc>
        <w:tc>
          <w:tcPr>
            <w:tcW w:w="1512" w:type="dxa"/>
            <w:vAlign w:val="bottom"/>
            <w:hideMark/>
          </w:tcPr>
          <w:p w:rsidR="001D4C63" w:rsidRPr="0017724F" w:rsidRDefault="00DD082B" w:rsidP="001D4C63">
            <w:pPr>
              <w:jc w:val="right"/>
            </w:pPr>
            <w:r>
              <w:t>+</w:t>
            </w:r>
            <w:r w:rsidR="001D4C63" w:rsidRPr="0017724F">
              <w:t>6 500,0</w:t>
            </w:r>
          </w:p>
        </w:tc>
        <w:tc>
          <w:tcPr>
            <w:tcW w:w="1512" w:type="dxa"/>
            <w:vAlign w:val="bottom"/>
            <w:hideMark/>
          </w:tcPr>
          <w:p w:rsidR="001D4C63" w:rsidRPr="0017724F" w:rsidRDefault="001D4C63" w:rsidP="001D4C63">
            <w:pPr>
              <w:jc w:val="right"/>
            </w:pPr>
            <w:r w:rsidRPr="0017724F">
              <w:t> </w:t>
            </w:r>
          </w:p>
        </w:tc>
        <w:tc>
          <w:tcPr>
            <w:tcW w:w="1305" w:type="dxa"/>
            <w:vAlign w:val="bottom"/>
            <w:hideMark/>
          </w:tcPr>
          <w:p w:rsidR="001D4C63" w:rsidRPr="0017724F" w:rsidRDefault="001D4C63" w:rsidP="001D4C63">
            <w:pPr>
              <w:jc w:val="right"/>
            </w:pPr>
            <w:r w:rsidRPr="0017724F">
              <w:t> </w:t>
            </w:r>
          </w:p>
        </w:tc>
      </w:tr>
      <w:tr w:rsidR="001D4C63" w:rsidRPr="0017724F" w:rsidTr="00201646">
        <w:trPr>
          <w:trHeight w:val="585"/>
        </w:trPr>
        <w:tc>
          <w:tcPr>
            <w:tcW w:w="6091" w:type="dxa"/>
            <w:vAlign w:val="bottom"/>
            <w:hideMark/>
          </w:tcPr>
          <w:p w:rsidR="001D4C63" w:rsidRPr="0017724F" w:rsidRDefault="001D4C63" w:rsidP="001D4C63">
            <w:r w:rsidRPr="0017724F">
              <w:t xml:space="preserve">Подпрограмма «Обеспечение реализации государственной программы» </w:t>
            </w:r>
          </w:p>
        </w:tc>
        <w:tc>
          <w:tcPr>
            <w:tcW w:w="942" w:type="dxa"/>
            <w:vAlign w:val="bottom"/>
            <w:hideMark/>
          </w:tcPr>
          <w:p w:rsidR="001D4C63" w:rsidRPr="0017724F" w:rsidRDefault="001D4C63" w:rsidP="001D4C63">
            <w:r w:rsidRPr="0017724F">
              <w:t>04</w:t>
            </w:r>
          </w:p>
        </w:tc>
        <w:tc>
          <w:tcPr>
            <w:tcW w:w="1074" w:type="dxa"/>
            <w:vAlign w:val="bottom"/>
            <w:hideMark/>
          </w:tcPr>
          <w:p w:rsidR="001D4C63" w:rsidRPr="0017724F" w:rsidRDefault="001D4C63" w:rsidP="001D4C63">
            <w:r w:rsidRPr="0017724F">
              <w:t>12</w:t>
            </w:r>
          </w:p>
        </w:tc>
        <w:tc>
          <w:tcPr>
            <w:tcW w:w="1669" w:type="dxa"/>
            <w:vAlign w:val="bottom"/>
            <w:hideMark/>
          </w:tcPr>
          <w:p w:rsidR="001D4C63" w:rsidRPr="0017724F" w:rsidRDefault="001D4C63" w:rsidP="001D4C63">
            <w:r w:rsidRPr="0017724F">
              <w:t>09 3</w:t>
            </w:r>
          </w:p>
        </w:tc>
        <w:tc>
          <w:tcPr>
            <w:tcW w:w="1058" w:type="dxa"/>
            <w:vAlign w:val="bottom"/>
            <w:hideMark/>
          </w:tcPr>
          <w:p w:rsidR="001D4C63" w:rsidRPr="0017724F" w:rsidRDefault="001D4C63" w:rsidP="001D4C63"/>
        </w:tc>
        <w:tc>
          <w:tcPr>
            <w:tcW w:w="1512" w:type="dxa"/>
            <w:vAlign w:val="bottom"/>
            <w:hideMark/>
          </w:tcPr>
          <w:p w:rsidR="001D4C63" w:rsidRPr="0017724F" w:rsidRDefault="00DD082B" w:rsidP="001D4C63">
            <w:pPr>
              <w:jc w:val="right"/>
            </w:pPr>
            <w:r>
              <w:t>+</w:t>
            </w:r>
            <w:r w:rsidR="001D4C63" w:rsidRPr="0017724F">
              <w:t>6 500,0</w:t>
            </w:r>
          </w:p>
        </w:tc>
        <w:tc>
          <w:tcPr>
            <w:tcW w:w="1512" w:type="dxa"/>
            <w:vAlign w:val="bottom"/>
            <w:hideMark/>
          </w:tcPr>
          <w:p w:rsidR="001D4C63" w:rsidRPr="0017724F" w:rsidRDefault="001D4C63" w:rsidP="001D4C63">
            <w:pPr>
              <w:jc w:val="right"/>
            </w:pPr>
            <w:r w:rsidRPr="0017724F">
              <w:t> </w:t>
            </w:r>
          </w:p>
        </w:tc>
        <w:tc>
          <w:tcPr>
            <w:tcW w:w="1305" w:type="dxa"/>
            <w:vAlign w:val="bottom"/>
            <w:hideMark/>
          </w:tcPr>
          <w:p w:rsidR="001D4C63" w:rsidRPr="0017724F" w:rsidRDefault="001D4C63" w:rsidP="001D4C63">
            <w:pPr>
              <w:jc w:val="right"/>
            </w:pPr>
            <w:r w:rsidRPr="0017724F">
              <w:t> </w:t>
            </w:r>
          </w:p>
        </w:tc>
      </w:tr>
      <w:tr w:rsidR="001D4C63" w:rsidRPr="0017724F" w:rsidTr="00201646">
        <w:trPr>
          <w:trHeight w:val="705"/>
        </w:trPr>
        <w:tc>
          <w:tcPr>
            <w:tcW w:w="6091" w:type="dxa"/>
            <w:vAlign w:val="bottom"/>
            <w:hideMark/>
          </w:tcPr>
          <w:p w:rsidR="001D4C63" w:rsidRPr="0017724F" w:rsidRDefault="001D4C63" w:rsidP="001D4C63">
            <w:r w:rsidRPr="0017724F">
              <w:t>Основное мероприятие «Обеспечение деятельности (оказание услуг) государственных учреждений (организаций)»</w:t>
            </w:r>
          </w:p>
        </w:tc>
        <w:tc>
          <w:tcPr>
            <w:tcW w:w="942" w:type="dxa"/>
            <w:vAlign w:val="bottom"/>
            <w:hideMark/>
          </w:tcPr>
          <w:p w:rsidR="001D4C63" w:rsidRPr="0017724F" w:rsidRDefault="001D4C63" w:rsidP="001D4C63">
            <w:r w:rsidRPr="0017724F">
              <w:t>04</w:t>
            </w:r>
          </w:p>
        </w:tc>
        <w:tc>
          <w:tcPr>
            <w:tcW w:w="1074" w:type="dxa"/>
            <w:vAlign w:val="bottom"/>
            <w:hideMark/>
          </w:tcPr>
          <w:p w:rsidR="001D4C63" w:rsidRPr="0017724F" w:rsidRDefault="001D4C63" w:rsidP="001D4C63">
            <w:r w:rsidRPr="0017724F">
              <w:t>12</w:t>
            </w:r>
          </w:p>
        </w:tc>
        <w:tc>
          <w:tcPr>
            <w:tcW w:w="1669" w:type="dxa"/>
            <w:vAlign w:val="bottom"/>
            <w:hideMark/>
          </w:tcPr>
          <w:p w:rsidR="001D4C63" w:rsidRPr="0017724F" w:rsidRDefault="001D4C63" w:rsidP="001D4C63">
            <w:r w:rsidRPr="0017724F">
              <w:t>09 3 03</w:t>
            </w:r>
          </w:p>
        </w:tc>
        <w:tc>
          <w:tcPr>
            <w:tcW w:w="1058" w:type="dxa"/>
            <w:vAlign w:val="bottom"/>
            <w:hideMark/>
          </w:tcPr>
          <w:p w:rsidR="001D4C63" w:rsidRPr="0017724F" w:rsidRDefault="001D4C63" w:rsidP="001D4C63"/>
        </w:tc>
        <w:tc>
          <w:tcPr>
            <w:tcW w:w="1512" w:type="dxa"/>
            <w:vAlign w:val="bottom"/>
            <w:hideMark/>
          </w:tcPr>
          <w:p w:rsidR="001D4C63" w:rsidRPr="0017724F" w:rsidRDefault="00DD082B" w:rsidP="001D4C63">
            <w:pPr>
              <w:jc w:val="right"/>
            </w:pPr>
            <w:r>
              <w:t>+</w:t>
            </w:r>
            <w:r w:rsidR="001D4C63" w:rsidRPr="0017724F">
              <w:t>6 500,0</w:t>
            </w:r>
          </w:p>
        </w:tc>
        <w:tc>
          <w:tcPr>
            <w:tcW w:w="1512" w:type="dxa"/>
            <w:vAlign w:val="bottom"/>
            <w:hideMark/>
          </w:tcPr>
          <w:p w:rsidR="001D4C63" w:rsidRPr="0017724F" w:rsidRDefault="001D4C63" w:rsidP="001D4C63">
            <w:pPr>
              <w:jc w:val="right"/>
            </w:pPr>
            <w:r w:rsidRPr="0017724F">
              <w:t> </w:t>
            </w:r>
          </w:p>
        </w:tc>
        <w:tc>
          <w:tcPr>
            <w:tcW w:w="1305" w:type="dxa"/>
            <w:vAlign w:val="bottom"/>
            <w:hideMark/>
          </w:tcPr>
          <w:p w:rsidR="001D4C63" w:rsidRPr="0017724F" w:rsidRDefault="001D4C63" w:rsidP="001D4C63">
            <w:pPr>
              <w:jc w:val="right"/>
            </w:pPr>
            <w:r w:rsidRPr="0017724F">
              <w:t> </w:t>
            </w:r>
          </w:p>
        </w:tc>
      </w:tr>
      <w:tr w:rsidR="001D4C63" w:rsidRPr="0017724F" w:rsidTr="00201646">
        <w:trPr>
          <w:trHeight w:val="1020"/>
        </w:trPr>
        <w:tc>
          <w:tcPr>
            <w:tcW w:w="6091" w:type="dxa"/>
            <w:vAlign w:val="bottom"/>
            <w:hideMark/>
          </w:tcPr>
          <w:p w:rsidR="001D4C63" w:rsidRPr="0017724F" w:rsidRDefault="001D4C63" w:rsidP="001D4C63">
            <w:r w:rsidRPr="0017724F">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942" w:type="dxa"/>
            <w:vAlign w:val="bottom"/>
            <w:hideMark/>
          </w:tcPr>
          <w:p w:rsidR="001D4C63" w:rsidRPr="0017724F" w:rsidRDefault="001D4C63" w:rsidP="001D4C63">
            <w:r w:rsidRPr="0017724F">
              <w:t>04</w:t>
            </w:r>
          </w:p>
        </w:tc>
        <w:tc>
          <w:tcPr>
            <w:tcW w:w="1074" w:type="dxa"/>
            <w:vAlign w:val="bottom"/>
            <w:hideMark/>
          </w:tcPr>
          <w:p w:rsidR="001D4C63" w:rsidRPr="0017724F" w:rsidRDefault="001D4C63" w:rsidP="001D4C63">
            <w:r w:rsidRPr="0017724F">
              <w:t>12</w:t>
            </w:r>
          </w:p>
        </w:tc>
        <w:tc>
          <w:tcPr>
            <w:tcW w:w="1669" w:type="dxa"/>
            <w:vAlign w:val="bottom"/>
            <w:hideMark/>
          </w:tcPr>
          <w:p w:rsidR="001D4C63" w:rsidRPr="0017724F" w:rsidRDefault="001D4C63" w:rsidP="001D4C63">
            <w:r w:rsidRPr="0017724F">
              <w:t>09 3 03 00590</w:t>
            </w:r>
          </w:p>
        </w:tc>
        <w:tc>
          <w:tcPr>
            <w:tcW w:w="1058" w:type="dxa"/>
            <w:vAlign w:val="bottom"/>
            <w:hideMark/>
          </w:tcPr>
          <w:p w:rsidR="001D4C63" w:rsidRPr="0017724F" w:rsidRDefault="001D4C63" w:rsidP="001D4C63">
            <w:r w:rsidRPr="0017724F">
              <w:t>600</w:t>
            </w:r>
          </w:p>
        </w:tc>
        <w:tc>
          <w:tcPr>
            <w:tcW w:w="1512" w:type="dxa"/>
            <w:noWrap/>
            <w:vAlign w:val="bottom"/>
            <w:hideMark/>
          </w:tcPr>
          <w:p w:rsidR="001D4C63" w:rsidRPr="0017724F" w:rsidRDefault="00DD082B" w:rsidP="001D4C63">
            <w:pPr>
              <w:jc w:val="right"/>
            </w:pPr>
            <w:r>
              <w:t>+</w:t>
            </w:r>
            <w:r w:rsidR="001D4C63" w:rsidRPr="0017724F">
              <w:t>6 500,0</w:t>
            </w:r>
          </w:p>
        </w:tc>
        <w:tc>
          <w:tcPr>
            <w:tcW w:w="1512" w:type="dxa"/>
            <w:noWrap/>
            <w:vAlign w:val="bottom"/>
            <w:hideMark/>
          </w:tcPr>
          <w:p w:rsidR="001D4C63" w:rsidRPr="0017724F" w:rsidRDefault="001D4C63" w:rsidP="001D4C63">
            <w:pPr>
              <w:jc w:val="right"/>
            </w:pPr>
            <w:r w:rsidRPr="0017724F">
              <w:t> </w:t>
            </w:r>
          </w:p>
        </w:tc>
        <w:tc>
          <w:tcPr>
            <w:tcW w:w="1305" w:type="dxa"/>
            <w:noWrap/>
            <w:vAlign w:val="bottom"/>
            <w:hideMark/>
          </w:tcPr>
          <w:p w:rsidR="001D4C63" w:rsidRPr="0017724F" w:rsidRDefault="001D4C63" w:rsidP="001D4C63">
            <w:pPr>
              <w:jc w:val="right"/>
            </w:pPr>
            <w:r w:rsidRPr="0017724F">
              <w:t> </w:t>
            </w:r>
          </w:p>
        </w:tc>
      </w:tr>
      <w:tr w:rsidR="001D4C63" w:rsidRPr="0017724F" w:rsidTr="00201646">
        <w:trPr>
          <w:trHeight w:val="630"/>
        </w:trPr>
        <w:tc>
          <w:tcPr>
            <w:tcW w:w="6091" w:type="dxa"/>
            <w:vAlign w:val="bottom"/>
            <w:hideMark/>
          </w:tcPr>
          <w:p w:rsidR="001D4C63" w:rsidRPr="0017724F" w:rsidRDefault="001D4C63" w:rsidP="001D4C63">
            <w:r w:rsidRPr="0017724F">
              <w:t>Государственная программа Белгородской области «Развитие информационного общества в Белгородской области»</w:t>
            </w:r>
          </w:p>
        </w:tc>
        <w:tc>
          <w:tcPr>
            <w:tcW w:w="942" w:type="dxa"/>
            <w:vAlign w:val="bottom"/>
            <w:hideMark/>
          </w:tcPr>
          <w:p w:rsidR="001D4C63" w:rsidRPr="0017724F" w:rsidRDefault="001D4C63" w:rsidP="001D4C63">
            <w:r w:rsidRPr="0017724F">
              <w:t>04</w:t>
            </w:r>
          </w:p>
        </w:tc>
        <w:tc>
          <w:tcPr>
            <w:tcW w:w="1074" w:type="dxa"/>
            <w:vAlign w:val="bottom"/>
            <w:hideMark/>
          </w:tcPr>
          <w:p w:rsidR="001D4C63" w:rsidRPr="0017724F" w:rsidRDefault="001D4C63" w:rsidP="001D4C63">
            <w:r w:rsidRPr="0017724F">
              <w:t>12</w:t>
            </w:r>
          </w:p>
        </w:tc>
        <w:tc>
          <w:tcPr>
            <w:tcW w:w="1669" w:type="dxa"/>
            <w:vAlign w:val="bottom"/>
            <w:hideMark/>
          </w:tcPr>
          <w:p w:rsidR="001D4C63" w:rsidRPr="0017724F" w:rsidRDefault="001D4C63" w:rsidP="001D4C63">
            <w:r w:rsidRPr="0017724F">
              <w:t>14</w:t>
            </w:r>
          </w:p>
        </w:tc>
        <w:tc>
          <w:tcPr>
            <w:tcW w:w="1058" w:type="dxa"/>
            <w:vAlign w:val="bottom"/>
            <w:hideMark/>
          </w:tcPr>
          <w:p w:rsidR="001D4C63" w:rsidRPr="0017724F" w:rsidRDefault="001D4C63" w:rsidP="001D4C63"/>
        </w:tc>
        <w:tc>
          <w:tcPr>
            <w:tcW w:w="1512" w:type="dxa"/>
            <w:noWrap/>
            <w:vAlign w:val="bottom"/>
            <w:hideMark/>
          </w:tcPr>
          <w:p w:rsidR="001D4C63" w:rsidRPr="0017724F" w:rsidRDefault="00DD082B" w:rsidP="001D4C63">
            <w:pPr>
              <w:jc w:val="right"/>
            </w:pPr>
            <w:r>
              <w:t>+</w:t>
            </w:r>
            <w:r w:rsidR="001D4C63" w:rsidRPr="0017724F">
              <w:t>18 310,6</w:t>
            </w:r>
          </w:p>
        </w:tc>
        <w:tc>
          <w:tcPr>
            <w:tcW w:w="1512" w:type="dxa"/>
            <w:noWrap/>
            <w:vAlign w:val="bottom"/>
            <w:hideMark/>
          </w:tcPr>
          <w:p w:rsidR="001D4C63" w:rsidRPr="0017724F" w:rsidRDefault="001D4C63" w:rsidP="001D4C63">
            <w:pPr>
              <w:jc w:val="right"/>
            </w:pPr>
            <w:r w:rsidRPr="0017724F">
              <w:t> </w:t>
            </w:r>
          </w:p>
        </w:tc>
        <w:tc>
          <w:tcPr>
            <w:tcW w:w="1305" w:type="dxa"/>
            <w:noWrap/>
            <w:vAlign w:val="bottom"/>
            <w:hideMark/>
          </w:tcPr>
          <w:p w:rsidR="001D4C63" w:rsidRPr="0017724F" w:rsidRDefault="001D4C63" w:rsidP="001D4C63">
            <w:pPr>
              <w:jc w:val="right"/>
            </w:pPr>
            <w:r w:rsidRPr="0017724F">
              <w:t> </w:t>
            </w:r>
          </w:p>
        </w:tc>
      </w:tr>
      <w:tr w:rsidR="001D4C63" w:rsidRPr="0017724F" w:rsidTr="00201646">
        <w:trPr>
          <w:trHeight w:val="630"/>
        </w:trPr>
        <w:tc>
          <w:tcPr>
            <w:tcW w:w="6091" w:type="dxa"/>
            <w:vAlign w:val="bottom"/>
            <w:hideMark/>
          </w:tcPr>
          <w:p w:rsidR="001D4C63" w:rsidRPr="0017724F" w:rsidRDefault="001D4C63" w:rsidP="001D4C63">
            <w:r w:rsidRPr="0017724F">
              <w:t>Подпрограмма «Повышение качества и доступности государственных и муниципальных услуг»</w:t>
            </w:r>
          </w:p>
        </w:tc>
        <w:tc>
          <w:tcPr>
            <w:tcW w:w="942" w:type="dxa"/>
            <w:vAlign w:val="bottom"/>
            <w:hideMark/>
          </w:tcPr>
          <w:p w:rsidR="001D4C63" w:rsidRPr="0017724F" w:rsidRDefault="001D4C63" w:rsidP="001D4C63">
            <w:r w:rsidRPr="0017724F">
              <w:t>04</w:t>
            </w:r>
          </w:p>
        </w:tc>
        <w:tc>
          <w:tcPr>
            <w:tcW w:w="1074" w:type="dxa"/>
            <w:vAlign w:val="bottom"/>
            <w:hideMark/>
          </w:tcPr>
          <w:p w:rsidR="001D4C63" w:rsidRPr="0017724F" w:rsidRDefault="001D4C63" w:rsidP="001D4C63">
            <w:r w:rsidRPr="0017724F">
              <w:t>12</w:t>
            </w:r>
          </w:p>
        </w:tc>
        <w:tc>
          <w:tcPr>
            <w:tcW w:w="1669" w:type="dxa"/>
            <w:vAlign w:val="bottom"/>
            <w:hideMark/>
          </w:tcPr>
          <w:p w:rsidR="001D4C63" w:rsidRPr="0017724F" w:rsidRDefault="001D4C63" w:rsidP="001D4C63">
            <w:r w:rsidRPr="0017724F">
              <w:t>14 2</w:t>
            </w:r>
          </w:p>
        </w:tc>
        <w:tc>
          <w:tcPr>
            <w:tcW w:w="1058" w:type="dxa"/>
            <w:vAlign w:val="bottom"/>
            <w:hideMark/>
          </w:tcPr>
          <w:p w:rsidR="001D4C63" w:rsidRPr="0017724F" w:rsidRDefault="001D4C63" w:rsidP="001D4C63"/>
        </w:tc>
        <w:tc>
          <w:tcPr>
            <w:tcW w:w="1512" w:type="dxa"/>
            <w:noWrap/>
            <w:vAlign w:val="bottom"/>
            <w:hideMark/>
          </w:tcPr>
          <w:p w:rsidR="001D4C63" w:rsidRPr="0017724F" w:rsidRDefault="00DD082B" w:rsidP="001D4C63">
            <w:pPr>
              <w:jc w:val="right"/>
            </w:pPr>
            <w:r>
              <w:t>+</w:t>
            </w:r>
            <w:r w:rsidR="001D4C63" w:rsidRPr="0017724F">
              <w:t>18 310,6</w:t>
            </w:r>
          </w:p>
        </w:tc>
        <w:tc>
          <w:tcPr>
            <w:tcW w:w="1512" w:type="dxa"/>
            <w:noWrap/>
            <w:vAlign w:val="bottom"/>
            <w:hideMark/>
          </w:tcPr>
          <w:p w:rsidR="001D4C63" w:rsidRPr="0017724F" w:rsidRDefault="001D4C63" w:rsidP="001D4C63">
            <w:pPr>
              <w:jc w:val="right"/>
            </w:pPr>
            <w:r w:rsidRPr="0017724F">
              <w:t> </w:t>
            </w:r>
          </w:p>
        </w:tc>
        <w:tc>
          <w:tcPr>
            <w:tcW w:w="1305" w:type="dxa"/>
            <w:noWrap/>
            <w:vAlign w:val="bottom"/>
            <w:hideMark/>
          </w:tcPr>
          <w:p w:rsidR="001D4C63" w:rsidRPr="0017724F" w:rsidRDefault="001D4C63" w:rsidP="001D4C63">
            <w:pPr>
              <w:jc w:val="right"/>
            </w:pPr>
            <w:r w:rsidRPr="0017724F">
              <w:t> </w:t>
            </w:r>
          </w:p>
        </w:tc>
      </w:tr>
      <w:tr w:rsidR="001D4C63" w:rsidRPr="0017724F" w:rsidTr="00201646">
        <w:trPr>
          <w:trHeight w:val="630"/>
        </w:trPr>
        <w:tc>
          <w:tcPr>
            <w:tcW w:w="6091" w:type="dxa"/>
            <w:vAlign w:val="bottom"/>
            <w:hideMark/>
          </w:tcPr>
          <w:p w:rsidR="001D4C63" w:rsidRPr="0017724F" w:rsidRDefault="001D4C63" w:rsidP="001D4C63">
            <w:r w:rsidRPr="0017724F">
              <w:t>Основное мероприятие «Обеспечение деятельности (оказание услуг) государственных учреждений (организаций)»</w:t>
            </w:r>
          </w:p>
        </w:tc>
        <w:tc>
          <w:tcPr>
            <w:tcW w:w="942" w:type="dxa"/>
            <w:vAlign w:val="bottom"/>
            <w:hideMark/>
          </w:tcPr>
          <w:p w:rsidR="001D4C63" w:rsidRPr="0017724F" w:rsidRDefault="001D4C63" w:rsidP="001D4C63">
            <w:r w:rsidRPr="0017724F">
              <w:t>04</w:t>
            </w:r>
          </w:p>
        </w:tc>
        <w:tc>
          <w:tcPr>
            <w:tcW w:w="1074" w:type="dxa"/>
            <w:vAlign w:val="bottom"/>
            <w:hideMark/>
          </w:tcPr>
          <w:p w:rsidR="001D4C63" w:rsidRPr="0017724F" w:rsidRDefault="001D4C63" w:rsidP="001D4C63">
            <w:r w:rsidRPr="0017724F">
              <w:t>12</w:t>
            </w:r>
          </w:p>
        </w:tc>
        <w:tc>
          <w:tcPr>
            <w:tcW w:w="1669" w:type="dxa"/>
            <w:vAlign w:val="bottom"/>
            <w:hideMark/>
          </w:tcPr>
          <w:p w:rsidR="001D4C63" w:rsidRPr="0017724F" w:rsidRDefault="001D4C63" w:rsidP="001D4C63">
            <w:r w:rsidRPr="0017724F">
              <w:t>14 2 02</w:t>
            </w:r>
          </w:p>
        </w:tc>
        <w:tc>
          <w:tcPr>
            <w:tcW w:w="1058" w:type="dxa"/>
            <w:vAlign w:val="bottom"/>
            <w:hideMark/>
          </w:tcPr>
          <w:p w:rsidR="001D4C63" w:rsidRPr="0017724F" w:rsidRDefault="001D4C63" w:rsidP="001D4C63"/>
        </w:tc>
        <w:tc>
          <w:tcPr>
            <w:tcW w:w="1512" w:type="dxa"/>
            <w:noWrap/>
            <w:vAlign w:val="bottom"/>
            <w:hideMark/>
          </w:tcPr>
          <w:p w:rsidR="001D4C63" w:rsidRPr="0017724F" w:rsidRDefault="00DD082B" w:rsidP="001D4C63">
            <w:pPr>
              <w:jc w:val="right"/>
            </w:pPr>
            <w:r>
              <w:t>+</w:t>
            </w:r>
            <w:r w:rsidR="001D4C63" w:rsidRPr="0017724F">
              <w:t>18 310,6</w:t>
            </w:r>
          </w:p>
        </w:tc>
        <w:tc>
          <w:tcPr>
            <w:tcW w:w="1512" w:type="dxa"/>
            <w:noWrap/>
            <w:vAlign w:val="bottom"/>
            <w:hideMark/>
          </w:tcPr>
          <w:p w:rsidR="001D4C63" w:rsidRPr="0017724F" w:rsidRDefault="001D4C63" w:rsidP="001D4C63">
            <w:pPr>
              <w:jc w:val="right"/>
            </w:pPr>
            <w:r w:rsidRPr="0017724F">
              <w:t> </w:t>
            </w:r>
          </w:p>
        </w:tc>
        <w:tc>
          <w:tcPr>
            <w:tcW w:w="1305" w:type="dxa"/>
            <w:noWrap/>
            <w:vAlign w:val="bottom"/>
            <w:hideMark/>
          </w:tcPr>
          <w:p w:rsidR="001D4C63" w:rsidRPr="0017724F" w:rsidRDefault="001D4C63" w:rsidP="001D4C63">
            <w:pPr>
              <w:jc w:val="right"/>
            </w:pPr>
            <w:r w:rsidRPr="0017724F">
              <w:t> </w:t>
            </w:r>
          </w:p>
        </w:tc>
      </w:tr>
      <w:tr w:rsidR="001D4C63" w:rsidRPr="0017724F" w:rsidTr="00DD082B">
        <w:trPr>
          <w:trHeight w:val="235"/>
        </w:trPr>
        <w:tc>
          <w:tcPr>
            <w:tcW w:w="6091" w:type="dxa"/>
            <w:vAlign w:val="bottom"/>
            <w:hideMark/>
          </w:tcPr>
          <w:p w:rsidR="001D4C63" w:rsidRPr="0017724F" w:rsidRDefault="001D4C63" w:rsidP="001D4C63">
            <w:r w:rsidRPr="0017724F">
              <w:t xml:space="preserve">Субсидии на софинансирование капитального ремонта объектов муниципальной собственности (Межбюджетные трансферты) </w:t>
            </w:r>
          </w:p>
        </w:tc>
        <w:tc>
          <w:tcPr>
            <w:tcW w:w="942" w:type="dxa"/>
            <w:vAlign w:val="bottom"/>
            <w:hideMark/>
          </w:tcPr>
          <w:p w:rsidR="001D4C63" w:rsidRPr="0017724F" w:rsidRDefault="001D4C63" w:rsidP="001D4C63">
            <w:r w:rsidRPr="0017724F">
              <w:t>04</w:t>
            </w:r>
          </w:p>
        </w:tc>
        <w:tc>
          <w:tcPr>
            <w:tcW w:w="1074" w:type="dxa"/>
            <w:vAlign w:val="bottom"/>
            <w:hideMark/>
          </w:tcPr>
          <w:p w:rsidR="001D4C63" w:rsidRPr="0017724F" w:rsidRDefault="001D4C63" w:rsidP="001D4C63">
            <w:r w:rsidRPr="0017724F">
              <w:t>12</w:t>
            </w:r>
          </w:p>
        </w:tc>
        <w:tc>
          <w:tcPr>
            <w:tcW w:w="1669" w:type="dxa"/>
            <w:vAlign w:val="bottom"/>
            <w:hideMark/>
          </w:tcPr>
          <w:p w:rsidR="001D4C63" w:rsidRPr="0017724F" w:rsidRDefault="001D4C63" w:rsidP="001D4C63">
            <w:r w:rsidRPr="0017724F">
              <w:t>14 2 02 72120</w:t>
            </w:r>
          </w:p>
        </w:tc>
        <w:tc>
          <w:tcPr>
            <w:tcW w:w="1058" w:type="dxa"/>
            <w:vAlign w:val="bottom"/>
            <w:hideMark/>
          </w:tcPr>
          <w:p w:rsidR="001D4C63" w:rsidRPr="0017724F" w:rsidRDefault="001D4C63" w:rsidP="001D4C63">
            <w:r w:rsidRPr="0017724F">
              <w:t>500</w:t>
            </w:r>
          </w:p>
        </w:tc>
        <w:tc>
          <w:tcPr>
            <w:tcW w:w="1512" w:type="dxa"/>
            <w:noWrap/>
            <w:vAlign w:val="bottom"/>
            <w:hideMark/>
          </w:tcPr>
          <w:p w:rsidR="001D4C63" w:rsidRPr="0017724F" w:rsidRDefault="00DD082B" w:rsidP="001D4C63">
            <w:pPr>
              <w:jc w:val="right"/>
            </w:pPr>
            <w:r>
              <w:t>+</w:t>
            </w:r>
            <w:r w:rsidR="001D4C63" w:rsidRPr="0017724F">
              <w:t>18 310,6</w:t>
            </w:r>
          </w:p>
        </w:tc>
        <w:tc>
          <w:tcPr>
            <w:tcW w:w="1512" w:type="dxa"/>
            <w:noWrap/>
            <w:vAlign w:val="bottom"/>
            <w:hideMark/>
          </w:tcPr>
          <w:p w:rsidR="001D4C63" w:rsidRPr="0017724F" w:rsidRDefault="001D4C63" w:rsidP="001D4C63">
            <w:pPr>
              <w:jc w:val="right"/>
            </w:pPr>
            <w:r w:rsidRPr="0017724F">
              <w:t> </w:t>
            </w:r>
          </w:p>
        </w:tc>
        <w:tc>
          <w:tcPr>
            <w:tcW w:w="1305" w:type="dxa"/>
            <w:noWrap/>
            <w:vAlign w:val="bottom"/>
            <w:hideMark/>
          </w:tcPr>
          <w:p w:rsidR="001D4C63" w:rsidRPr="0017724F" w:rsidRDefault="001D4C63" w:rsidP="001D4C63">
            <w:pPr>
              <w:jc w:val="right"/>
            </w:pPr>
            <w:r w:rsidRPr="0017724F">
              <w:t> </w:t>
            </w:r>
          </w:p>
        </w:tc>
      </w:tr>
      <w:tr w:rsidR="001D4C63" w:rsidRPr="0017724F" w:rsidTr="00201646">
        <w:trPr>
          <w:trHeight w:val="390"/>
        </w:trPr>
        <w:tc>
          <w:tcPr>
            <w:tcW w:w="6091" w:type="dxa"/>
            <w:noWrap/>
            <w:vAlign w:val="bottom"/>
            <w:hideMark/>
          </w:tcPr>
          <w:p w:rsidR="001D4C63" w:rsidRPr="0017724F" w:rsidRDefault="001D4C63" w:rsidP="001D4C63">
            <w:r w:rsidRPr="0017724F">
              <w:t>Реализация функций органов власти Белгородской области</w:t>
            </w:r>
          </w:p>
        </w:tc>
        <w:tc>
          <w:tcPr>
            <w:tcW w:w="942" w:type="dxa"/>
            <w:noWrap/>
            <w:vAlign w:val="bottom"/>
            <w:hideMark/>
          </w:tcPr>
          <w:p w:rsidR="001D4C63" w:rsidRPr="0017724F" w:rsidRDefault="001D4C63" w:rsidP="001D4C63">
            <w:r w:rsidRPr="0017724F">
              <w:t>04</w:t>
            </w:r>
          </w:p>
        </w:tc>
        <w:tc>
          <w:tcPr>
            <w:tcW w:w="1074" w:type="dxa"/>
            <w:noWrap/>
            <w:vAlign w:val="bottom"/>
            <w:hideMark/>
          </w:tcPr>
          <w:p w:rsidR="001D4C63" w:rsidRPr="0017724F" w:rsidRDefault="001D4C63" w:rsidP="001D4C63">
            <w:r w:rsidRPr="0017724F">
              <w:t>12</w:t>
            </w:r>
          </w:p>
        </w:tc>
        <w:tc>
          <w:tcPr>
            <w:tcW w:w="1669" w:type="dxa"/>
            <w:noWrap/>
            <w:vAlign w:val="bottom"/>
            <w:hideMark/>
          </w:tcPr>
          <w:p w:rsidR="001D4C63" w:rsidRPr="0017724F" w:rsidRDefault="001D4C63" w:rsidP="001D4C63">
            <w:r w:rsidRPr="0017724F">
              <w:t>99</w:t>
            </w:r>
          </w:p>
        </w:tc>
        <w:tc>
          <w:tcPr>
            <w:tcW w:w="1058" w:type="dxa"/>
            <w:noWrap/>
            <w:vAlign w:val="bottom"/>
            <w:hideMark/>
          </w:tcPr>
          <w:p w:rsidR="001D4C63" w:rsidRPr="0017724F" w:rsidRDefault="001D4C63" w:rsidP="001D4C63"/>
        </w:tc>
        <w:tc>
          <w:tcPr>
            <w:tcW w:w="1512" w:type="dxa"/>
            <w:vAlign w:val="bottom"/>
            <w:hideMark/>
          </w:tcPr>
          <w:p w:rsidR="001D4C63" w:rsidRPr="0017724F" w:rsidRDefault="00DD082B" w:rsidP="001D4C63">
            <w:pPr>
              <w:jc w:val="right"/>
            </w:pPr>
            <w:r>
              <w:t>+</w:t>
            </w:r>
            <w:r w:rsidR="001D4C63" w:rsidRPr="0017724F">
              <w:t>5 665,1</w:t>
            </w:r>
          </w:p>
        </w:tc>
        <w:tc>
          <w:tcPr>
            <w:tcW w:w="1512" w:type="dxa"/>
            <w:vAlign w:val="bottom"/>
            <w:hideMark/>
          </w:tcPr>
          <w:p w:rsidR="001D4C63" w:rsidRPr="0017724F" w:rsidRDefault="00DD082B" w:rsidP="001D4C63">
            <w:pPr>
              <w:jc w:val="right"/>
            </w:pPr>
            <w:r>
              <w:t>+</w:t>
            </w:r>
            <w:r w:rsidR="001D4C63" w:rsidRPr="0017724F">
              <w:t>4 845,2</w:t>
            </w:r>
          </w:p>
        </w:tc>
        <w:tc>
          <w:tcPr>
            <w:tcW w:w="1305" w:type="dxa"/>
            <w:vAlign w:val="bottom"/>
            <w:hideMark/>
          </w:tcPr>
          <w:p w:rsidR="001D4C63" w:rsidRPr="0017724F" w:rsidRDefault="00DD082B" w:rsidP="001D4C63">
            <w:pPr>
              <w:jc w:val="right"/>
            </w:pPr>
            <w:r>
              <w:t>+</w:t>
            </w:r>
            <w:r w:rsidR="001D4C63" w:rsidRPr="0017724F">
              <w:t>5 039,0</w:t>
            </w:r>
          </w:p>
        </w:tc>
      </w:tr>
      <w:tr w:rsidR="001D4C63" w:rsidRPr="0017724F" w:rsidTr="00201646">
        <w:trPr>
          <w:trHeight w:val="345"/>
        </w:trPr>
        <w:tc>
          <w:tcPr>
            <w:tcW w:w="6091" w:type="dxa"/>
            <w:noWrap/>
            <w:vAlign w:val="bottom"/>
            <w:hideMark/>
          </w:tcPr>
          <w:p w:rsidR="001D4C63" w:rsidRPr="0017724F" w:rsidRDefault="001D4C63" w:rsidP="001D4C63">
            <w:r w:rsidRPr="0017724F">
              <w:t>Иные непрограммные мероприятия</w:t>
            </w:r>
          </w:p>
        </w:tc>
        <w:tc>
          <w:tcPr>
            <w:tcW w:w="942" w:type="dxa"/>
            <w:noWrap/>
            <w:vAlign w:val="bottom"/>
            <w:hideMark/>
          </w:tcPr>
          <w:p w:rsidR="001D4C63" w:rsidRPr="0017724F" w:rsidRDefault="001D4C63" w:rsidP="001D4C63">
            <w:r w:rsidRPr="0017724F">
              <w:t>04</w:t>
            </w:r>
          </w:p>
        </w:tc>
        <w:tc>
          <w:tcPr>
            <w:tcW w:w="1074" w:type="dxa"/>
            <w:noWrap/>
            <w:vAlign w:val="bottom"/>
            <w:hideMark/>
          </w:tcPr>
          <w:p w:rsidR="001D4C63" w:rsidRPr="0017724F" w:rsidRDefault="001D4C63" w:rsidP="001D4C63">
            <w:r w:rsidRPr="0017724F">
              <w:t>12</w:t>
            </w:r>
          </w:p>
        </w:tc>
        <w:tc>
          <w:tcPr>
            <w:tcW w:w="1669" w:type="dxa"/>
            <w:noWrap/>
            <w:vAlign w:val="bottom"/>
            <w:hideMark/>
          </w:tcPr>
          <w:p w:rsidR="001D4C63" w:rsidRPr="0017724F" w:rsidRDefault="001D4C63" w:rsidP="001D4C63">
            <w:r w:rsidRPr="0017724F">
              <w:t>99 9</w:t>
            </w:r>
          </w:p>
        </w:tc>
        <w:tc>
          <w:tcPr>
            <w:tcW w:w="1058" w:type="dxa"/>
            <w:noWrap/>
            <w:vAlign w:val="bottom"/>
            <w:hideMark/>
          </w:tcPr>
          <w:p w:rsidR="001D4C63" w:rsidRPr="0017724F" w:rsidRDefault="001D4C63" w:rsidP="001D4C63"/>
        </w:tc>
        <w:tc>
          <w:tcPr>
            <w:tcW w:w="1512" w:type="dxa"/>
            <w:vAlign w:val="bottom"/>
            <w:hideMark/>
          </w:tcPr>
          <w:p w:rsidR="001D4C63" w:rsidRPr="0017724F" w:rsidRDefault="00DD082B" w:rsidP="001D4C63">
            <w:pPr>
              <w:jc w:val="right"/>
            </w:pPr>
            <w:r>
              <w:t>+</w:t>
            </w:r>
            <w:r w:rsidR="001D4C63" w:rsidRPr="0017724F">
              <w:t>5 665,1</w:t>
            </w:r>
          </w:p>
        </w:tc>
        <w:tc>
          <w:tcPr>
            <w:tcW w:w="1512" w:type="dxa"/>
            <w:vAlign w:val="bottom"/>
            <w:hideMark/>
          </w:tcPr>
          <w:p w:rsidR="001D4C63" w:rsidRPr="0017724F" w:rsidRDefault="00DD082B" w:rsidP="001D4C63">
            <w:pPr>
              <w:jc w:val="right"/>
            </w:pPr>
            <w:r>
              <w:t>+</w:t>
            </w:r>
            <w:r w:rsidR="001D4C63" w:rsidRPr="0017724F">
              <w:t>4 845,2</w:t>
            </w:r>
          </w:p>
        </w:tc>
        <w:tc>
          <w:tcPr>
            <w:tcW w:w="1305" w:type="dxa"/>
            <w:vAlign w:val="bottom"/>
            <w:hideMark/>
          </w:tcPr>
          <w:p w:rsidR="001D4C63" w:rsidRPr="0017724F" w:rsidRDefault="00DD082B" w:rsidP="001D4C63">
            <w:pPr>
              <w:jc w:val="right"/>
            </w:pPr>
            <w:r>
              <w:t>+</w:t>
            </w:r>
            <w:r w:rsidR="001D4C63" w:rsidRPr="0017724F">
              <w:t>5 039,0</w:t>
            </w:r>
          </w:p>
        </w:tc>
      </w:tr>
      <w:tr w:rsidR="001D4C63" w:rsidRPr="0017724F" w:rsidTr="00201646">
        <w:trPr>
          <w:trHeight w:val="1335"/>
        </w:trPr>
        <w:tc>
          <w:tcPr>
            <w:tcW w:w="6091" w:type="dxa"/>
            <w:vAlign w:val="bottom"/>
            <w:hideMark/>
          </w:tcPr>
          <w:p w:rsidR="001D4C63" w:rsidRPr="0017724F" w:rsidRDefault="001D4C63" w:rsidP="001D4C63">
            <w:r w:rsidRPr="0017724F">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2" w:type="dxa"/>
            <w:noWrap/>
            <w:vAlign w:val="bottom"/>
            <w:hideMark/>
          </w:tcPr>
          <w:p w:rsidR="001D4C63" w:rsidRPr="0017724F" w:rsidRDefault="001D4C63" w:rsidP="001D4C63">
            <w:r w:rsidRPr="0017724F">
              <w:t>04</w:t>
            </w:r>
          </w:p>
        </w:tc>
        <w:tc>
          <w:tcPr>
            <w:tcW w:w="1074" w:type="dxa"/>
            <w:noWrap/>
            <w:vAlign w:val="bottom"/>
            <w:hideMark/>
          </w:tcPr>
          <w:p w:rsidR="001D4C63" w:rsidRPr="0017724F" w:rsidRDefault="001D4C63" w:rsidP="001D4C63">
            <w:r w:rsidRPr="0017724F">
              <w:t>12</w:t>
            </w:r>
          </w:p>
        </w:tc>
        <w:tc>
          <w:tcPr>
            <w:tcW w:w="1669" w:type="dxa"/>
            <w:noWrap/>
            <w:vAlign w:val="bottom"/>
            <w:hideMark/>
          </w:tcPr>
          <w:p w:rsidR="001D4C63" w:rsidRPr="0017724F" w:rsidRDefault="001D4C63" w:rsidP="001D4C63">
            <w:r w:rsidRPr="0017724F">
              <w:t>99 9 00 00590</w:t>
            </w:r>
          </w:p>
        </w:tc>
        <w:tc>
          <w:tcPr>
            <w:tcW w:w="1058" w:type="dxa"/>
            <w:noWrap/>
            <w:vAlign w:val="bottom"/>
            <w:hideMark/>
          </w:tcPr>
          <w:p w:rsidR="001D4C63" w:rsidRPr="0017724F" w:rsidRDefault="001D4C63" w:rsidP="001D4C63">
            <w:r w:rsidRPr="0017724F">
              <w:t>100</w:t>
            </w:r>
          </w:p>
        </w:tc>
        <w:tc>
          <w:tcPr>
            <w:tcW w:w="1512" w:type="dxa"/>
            <w:noWrap/>
            <w:vAlign w:val="bottom"/>
            <w:hideMark/>
          </w:tcPr>
          <w:p w:rsidR="001D4C63" w:rsidRPr="0017724F" w:rsidRDefault="00DD082B" w:rsidP="001D4C63">
            <w:pPr>
              <w:jc w:val="right"/>
            </w:pPr>
            <w:r>
              <w:t>+</w:t>
            </w:r>
            <w:r w:rsidR="001D4C63" w:rsidRPr="0017724F">
              <w:t>4 761,1</w:t>
            </w:r>
          </w:p>
        </w:tc>
        <w:tc>
          <w:tcPr>
            <w:tcW w:w="1512" w:type="dxa"/>
            <w:noWrap/>
            <w:vAlign w:val="bottom"/>
            <w:hideMark/>
          </w:tcPr>
          <w:p w:rsidR="001D4C63" w:rsidRPr="0017724F" w:rsidRDefault="00DD082B" w:rsidP="001D4C63">
            <w:pPr>
              <w:jc w:val="right"/>
            </w:pPr>
            <w:r>
              <w:t>+</w:t>
            </w:r>
            <w:r w:rsidR="001D4C63" w:rsidRPr="0017724F">
              <w:t>4 845,2</w:t>
            </w:r>
          </w:p>
        </w:tc>
        <w:tc>
          <w:tcPr>
            <w:tcW w:w="1305" w:type="dxa"/>
            <w:noWrap/>
            <w:vAlign w:val="bottom"/>
            <w:hideMark/>
          </w:tcPr>
          <w:p w:rsidR="001D4C63" w:rsidRPr="0017724F" w:rsidRDefault="00DD082B" w:rsidP="001D4C63">
            <w:pPr>
              <w:jc w:val="right"/>
            </w:pPr>
            <w:r>
              <w:t>+</w:t>
            </w:r>
            <w:r w:rsidR="001D4C63" w:rsidRPr="0017724F">
              <w:t>5 039,0</w:t>
            </w:r>
          </w:p>
        </w:tc>
      </w:tr>
      <w:tr w:rsidR="001D4C63" w:rsidRPr="0017724F" w:rsidTr="00201646">
        <w:trPr>
          <w:trHeight w:val="1275"/>
        </w:trPr>
        <w:tc>
          <w:tcPr>
            <w:tcW w:w="6091" w:type="dxa"/>
            <w:vAlign w:val="bottom"/>
            <w:hideMark/>
          </w:tcPr>
          <w:p w:rsidR="001D4C63" w:rsidRPr="0017724F" w:rsidRDefault="001D4C63" w:rsidP="001D4C63">
            <w:r w:rsidRPr="0017724F">
              <w:t xml:space="preserve">Резервный фонд Правительства Белгородской </w:t>
            </w:r>
            <w:proofErr w:type="gramStart"/>
            <w:r w:rsidRPr="0017724F">
              <w:t>области  (</w:t>
            </w:r>
            <w:proofErr w:type="gramEnd"/>
            <w:r w:rsidRPr="0017724F">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2" w:type="dxa"/>
            <w:noWrap/>
            <w:vAlign w:val="bottom"/>
            <w:hideMark/>
          </w:tcPr>
          <w:p w:rsidR="001D4C63" w:rsidRPr="0017724F" w:rsidRDefault="001D4C63" w:rsidP="001D4C63">
            <w:r w:rsidRPr="0017724F">
              <w:t>04</w:t>
            </w:r>
          </w:p>
        </w:tc>
        <w:tc>
          <w:tcPr>
            <w:tcW w:w="1074" w:type="dxa"/>
            <w:noWrap/>
            <w:vAlign w:val="bottom"/>
            <w:hideMark/>
          </w:tcPr>
          <w:p w:rsidR="001D4C63" w:rsidRPr="0017724F" w:rsidRDefault="001D4C63" w:rsidP="001D4C63">
            <w:r w:rsidRPr="0017724F">
              <w:t>12</w:t>
            </w:r>
          </w:p>
        </w:tc>
        <w:tc>
          <w:tcPr>
            <w:tcW w:w="1669" w:type="dxa"/>
            <w:noWrap/>
            <w:vAlign w:val="bottom"/>
            <w:hideMark/>
          </w:tcPr>
          <w:p w:rsidR="001D4C63" w:rsidRPr="0017724F" w:rsidRDefault="001D4C63" w:rsidP="001D4C63">
            <w:r w:rsidRPr="0017724F">
              <w:t>99 9 00 20550</w:t>
            </w:r>
          </w:p>
        </w:tc>
        <w:tc>
          <w:tcPr>
            <w:tcW w:w="1058" w:type="dxa"/>
            <w:noWrap/>
            <w:vAlign w:val="bottom"/>
            <w:hideMark/>
          </w:tcPr>
          <w:p w:rsidR="001D4C63" w:rsidRPr="0017724F" w:rsidRDefault="001D4C63" w:rsidP="001D4C63">
            <w:r w:rsidRPr="0017724F">
              <w:t>100</w:t>
            </w:r>
          </w:p>
        </w:tc>
        <w:tc>
          <w:tcPr>
            <w:tcW w:w="1512" w:type="dxa"/>
            <w:noWrap/>
            <w:vAlign w:val="bottom"/>
            <w:hideMark/>
          </w:tcPr>
          <w:p w:rsidR="001D4C63" w:rsidRPr="0017724F" w:rsidRDefault="00DD082B" w:rsidP="001D4C63">
            <w:pPr>
              <w:jc w:val="right"/>
            </w:pPr>
            <w:r>
              <w:t>+</w:t>
            </w:r>
            <w:r w:rsidR="001D4C63" w:rsidRPr="0017724F">
              <w:t>15,3</w:t>
            </w:r>
          </w:p>
        </w:tc>
        <w:tc>
          <w:tcPr>
            <w:tcW w:w="1512" w:type="dxa"/>
            <w:noWrap/>
            <w:vAlign w:val="bottom"/>
            <w:hideMark/>
          </w:tcPr>
          <w:p w:rsidR="001D4C63" w:rsidRPr="0017724F" w:rsidRDefault="001D4C63" w:rsidP="001D4C63">
            <w:pPr>
              <w:jc w:val="right"/>
            </w:pPr>
            <w:r w:rsidRPr="0017724F">
              <w:t> </w:t>
            </w:r>
          </w:p>
        </w:tc>
        <w:tc>
          <w:tcPr>
            <w:tcW w:w="1305" w:type="dxa"/>
            <w:noWrap/>
            <w:vAlign w:val="bottom"/>
            <w:hideMark/>
          </w:tcPr>
          <w:p w:rsidR="001D4C63" w:rsidRPr="0017724F" w:rsidRDefault="001D4C63" w:rsidP="001D4C63">
            <w:pPr>
              <w:jc w:val="right"/>
            </w:pPr>
            <w:r w:rsidRPr="0017724F">
              <w:t> </w:t>
            </w:r>
          </w:p>
        </w:tc>
      </w:tr>
      <w:tr w:rsidR="001D4C63" w:rsidRPr="0017724F" w:rsidTr="00201646">
        <w:trPr>
          <w:trHeight w:val="630"/>
        </w:trPr>
        <w:tc>
          <w:tcPr>
            <w:tcW w:w="6091" w:type="dxa"/>
            <w:vAlign w:val="bottom"/>
            <w:hideMark/>
          </w:tcPr>
          <w:p w:rsidR="001D4C63" w:rsidRPr="0017724F" w:rsidRDefault="001D4C63" w:rsidP="001D4C63">
            <w:r w:rsidRPr="0017724F">
              <w:t>Резервный фонд Правительства Белгородской области</w:t>
            </w:r>
            <w:proofErr w:type="gramStart"/>
            <w:r w:rsidRPr="0017724F">
              <w:t xml:space="preserve">   (</w:t>
            </w:r>
            <w:proofErr w:type="gramEnd"/>
            <w:r w:rsidRPr="0017724F">
              <w:t>Закупка товаров, работ и услуг для обеспечения государственных (муниципальных) нужд)</w:t>
            </w:r>
          </w:p>
        </w:tc>
        <w:tc>
          <w:tcPr>
            <w:tcW w:w="942" w:type="dxa"/>
            <w:noWrap/>
            <w:vAlign w:val="bottom"/>
            <w:hideMark/>
          </w:tcPr>
          <w:p w:rsidR="001D4C63" w:rsidRPr="0017724F" w:rsidRDefault="001D4C63" w:rsidP="001D4C63">
            <w:r w:rsidRPr="0017724F">
              <w:t>04</w:t>
            </w:r>
          </w:p>
        </w:tc>
        <w:tc>
          <w:tcPr>
            <w:tcW w:w="1074" w:type="dxa"/>
            <w:noWrap/>
            <w:vAlign w:val="bottom"/>
            <w:hideMark/>
          </w:tcPr>
          <w:p w:rsidR="001D4C63" w:rsidRPr="0017724F" w:rsidRDefault="001D4C63" w:rsidP="001D4C63">
            <w:r w:rsidRPr="0017724F">
              <w:t>12</w:t>
            </w:r>
          </w:p>
        </w:tc>
        <w:tc>
          <w:tcPr>
            <w:tcW w:w="1669" w:type="dxa"/>
            <w:noWrap/>
            <w:vAlign w:val="bottom"/>
            <w:hideMark/>
          </w:tcPr>
          <w:p w:rsidR="001D4C63" w:rsidRPr="0017724F" w:rsidRDefault="001D4C63" w:rsidP="001D4C63">
            <w:r w:rsidRPr="0017724F">
              <w:t>99 9 00 20550</w:t>
            </w:r>
          </w:p>
        </w:tc>
        <w:tc>
          <w:tcPr>
            <w:tcW w:w="1058" w:type="dxa"/>
            <w:noWrap/>
            <w:vAlign w:val="bottom"/>
            <w:hideMark/>
          </w:tcPr>
          <w:p w:rsidR="001D4C63" w:rsidRPr="0017724F" w:rsidRDefault="001D4C63" w:rsidP="001D4C63">
            <w:r w:rsidRPr="0017724F">
              <w:t>200</w:t>
            </w:r>
          </w:p>
        </w:tc>
        <w:tc>
          <w:tcPr>
            <w:tcW w:w="1512" w:type="dxa"/>
            <w:noWrap/>
            <w:vAlign w:val="bottom"/>
            <w:hideMark/>
          </w:tcPr>
          <w:p w:rsidR="001D4C63" w:rsidRPr="0017724F" w:rsidRDefault="00DD082B" w:rsidP="001D4C63">
            <w:pPr>
              <w:jc w:val="right"/>
            </w:pPr>
            <w:r>
              <w:t>+</w:t>
            </w:r>
            <w:r w:rsidR="001D4C63" w:rsidRPr="0017724F">
              <w:t>12 300,0</w:t>
            </w:r>
          </w:p>
        </w:tc>
        <w:tc>
          <w:tcPr>
            <w:tcW w:w="1512" w:type="dxa"/>
            <w:noWrap/>
            <w:vAlign w:val="bottom"/>
            <w:hideMark/>
          </w:tcPr>
          <w:p w:rsidR="001D4C63" w:rsidRPr="0017724F" w:rsidRDefault="001D4C63" w:rsidP="001D4C63">
            <w:pPr>
              <w:jc w:val="right"/>
            </w:pPr>
            <w:r w:rsidRPr="0017724F">
              <w:t> </w:t>
            </w:r>
          </w:p>
        </w:tc>
        <w:tc>
          <w:tcPr>
            <w:tcW w:w="1305" w:type="dxa"/>
            <w:noWrap/>
            <w:vAlign w:val="bottom"/>
            <w:hideMark/>
          </w:tcPr>
          <w:p w:rsidR="001D4C63" w:rsidRPr="0017724F" w:rsidRDefault="001D4C63" w:rsidP="001D4C63">
            <w:pPr>
              <w:jc w:val="right"/>
            </w:pPr>
            <w:r w:rsidRPr="0017724F">
              <w:t> </w:t>
            </w:r>
          </w:p>
        </w:tc>
      </w:tr>
      <w:tr w:rsidR="001D4C63" w:rsidRPr="0017724F" w:rsidTr="00201646">
        <w:trPr>
          <w:trHeight w:val="960"/>
        </w:trPr>
        <w:tc>
          <w:tcPr>
            <w:tcW w:w="6091" w:type="dxa"/>
            <w:vAlign w:val="bottom"/>
            <w:hideMark/>
          </w:tcPr>
          <w:p w:rsidR="001D4C63" w:rsidRPr="0017724F" w:rsidRDefault="001D4C63" w:rsidP="001D4C63">
            <w:r w:rsidRPr="0017724F">
              <w:t>Предоставление субсидий на возмещение части затрат, связанных с уплатой комиссии за право (лицензию) на публичный показ аудиовизуального произведения (кинофильма) (Иные бюджетные ассигнования)</w:t>
            </w:r>
          </w:p>
        </w:tc>
        <w:tc>
          <w:tcPr>
            <w:tcW w:w="942" w:type="dxa"/>
            <w:noWrap/>
            <w:vAlign w:val="bottom"/>
            <w:hideMark/>
          </w:tcPr>
          <w:p w:rsidR="001D4C63" w:rsidRPr="0017724F" w:rsidRDefault="001D4C63" w:rsidP="001D4C63">
            <w:r w:rsidRPr="0017724F">
              <w:t>04</w:t>
            </w:r>
          </w:p>
        </w:tc>
        <w:tc>
          <w:tcPr>
            <w:tcW w:w="1074" w:type="dxa"/>
            <w:noWrap/>
            <w:vAlign w:val="bottom"/>
            <w:hideMark/>
          </w:tcPr>
          <w:p w:rsidR="001D4C63" w:rsidRPr="0017724F" w:rsidRDefault="001D4C63" w:rsidP="001D4C63">
            <w:r w:rsidRPr="0017724F">
              <w:t>12</w:t>
            </w:r>
          </w:p>
        </w:tc>
        <w:tc>
          <w:tcPr>
            <w:tcW w:w="1669" w:type="dxa"/>
            <w:noWrap/>
            <w:vAlign w:val="bottom"/>
            <w:hideMark/>
          </w:tcPr>
          <w:p w:rsidR="001D4C63" w:rsidRPr="0017724F" w:rsidRDefault="001D4C63" w:rsidP="001D4C63">
            <w:r w:rsidRPr="0017724F">
              <w:t>99 9 00 60710</w:t>
            </w:r>
          </w:p>
        </w:tc>
        <w:tc>
          <w:tcPr>
            <w:tcW w:w="1058" w:type="dxa"/>
            <w:noWrap/>
            <w:vAlign w:val="bottom"/>
            <w:hideMark/>
          </w:tcPr>
          <w:p w:rsidR="001D4C63" w:rsidRPr="0017724F" w:rsidRDefault="001D4C63" w:rsidP="001D4C63">
            <w:r w:rsidRPr="0017724F">
              <w:t>800</w:t>
            </w:r>
          </w:p>
        </w:tc>
        <w:tc>
          <w:tcPr>
            <w:tcW w:w="1512" w:type="dxa"/>
            <w:noWrap/>
            <w:vAlign w:val="bottom"/>
            <w:hideMark/>
          </w:tcPr>
          <w:p w:rsidR="001D4C63" w:rsidRPr="0017724F" w:rsidRDefault="001D4C63" w:rsidP="001D4C63">
            <w:pPr>
              <w:jc w:val="right"/>
            </w:pPr>
            <w:r w:rsidRPr="0017724F">
              <w:t>-11 411,3</w:t>
            </w:r>
          </w:p>
        </w:tc>
        <w:tc>
          <w:tcPr>
            <w:tcW w:w="1512" w:type="dxa"/>
            <w:noWrap/>
            <w:vAlign w:val="bottom"/>
            <w:hideMark/>
          </w:tcPr>
          <w:p w:rsidR="001D4C63" w:rsidRPr="0017724F" w:rsidRDefault="001D4C63" w:rsidP="001D4C63">
            <w:pPr>
              <w:jc w:val="right"/>
            </w:pPr>
            <w:r w:rsidRPr="0017724F">
              <w:t> </w:t>
            </w:r>
          </w:p>
        </w:tc>
        <w:tc>
          <w:tcPr>
            <w:tcW w:w="1305" w:type="dxa"/>
            <w:noWrap/>
            <w:vAlign w:val="bottom"/>
            <w:hideMark/>
          </w:tcPr>
          <w:p w:rsidR="001D4C63" w:rsidRPr="0017724F" w:rsidRDefault="001D4C63" w:rsidP="001D4C63">
            <w:pPr>
              <w:jc w:val="right"/>
            </w:pPr>
            <w:r w:rsidRPr="0017724F">
              <w:t> </w:t>
            </w:r>
          </w:p>
        </w:tc>
      </w:tr>
      <w:tr w:rsidR="001D4C63" w:rsidRPr="0017724F" w:rsidTr="00201646">
        <w:trPr>
          <w:trHeight w:val="405"/>
        </w:trPr>
        <w:tc>
          <w:tcPr>
            <w:tcW w:w="6091" w:type="dxa"/>
            <w:vAlign w:val="bottom"/>
            <w:hideMark/>
          </w:tcPr>
          <w:p w:rsidR="001D4C63" w:rsidRPr="0017724F" w:rsidRDefault="001D4C63" w:rsidP="001D4C63">
            <w:pPr>
              <w:rPr>
                <w:b/>
                <w:bCs/>
              </w:rPr>
            </w:pPr>
            <w:r w:rsidRPr="0017724F">
              <w:rPr>
                <w:b/>
                <w:bCs/>
              </w:rPr>
              <w:t>Жилищно-коммунальное хозяйство</w:t>
            </w:r>
          </w:p>
        </w:tc>
        <w:tc>
          <w:tcPr>
            <w:tcW w:w="942" w:type="dxa"/>
            <w:vAlign w:val="bottom"/>
            <w:hideMark/>
          </w:tcPr>
          <w:p w:rsidR="001D4C63" w:rsidRPr="0017724F" w:rsidRDefault="001D4C63" w:rsidP="001D4C63">
            <w:pPr>
              <w:rPr>
                <w:b/>
                <w:bCs/>
              </w:rPr>
            </w:pPr>
            <w:r w:rsidRPr="0017724F">
              <w:rPr>
                <w:b/>
                <w:bCs/>
              </w:rPr>
              <w:t>05 </w:t>
            </w:r>
          </w:p>
        </w:tc>
        <w:tc>
          <w:tcPr>
            <w:tcW w:w="1074" w:type="dxa"/>
            <w:vAlign w:val="bottom"/>
            <w:hideMark/>
          </w:tcPr>
          <w:p w:rsidR="001D4C63" w:rsidRPr="0017724F" w:rsidRDefault="001D4C63" w:rsidP="001D4C63">
            <w:pPr>
              <w:rPr>
                <w:b/>
                <w:bCs/>
              </w:rPr>
            </w:pPr>
            <w:r w:rsidRPr="0017724F">
              <w:rPr>
                <w:b/>
                <w:bCs/>
              </w:rPr>
              <w:t> </w:t>
            </w:r>
          </w:p>
        </w:tc>
        <w:tc>
          <w:tcPr>
            <w:tcW w:w="1669" w:type="dxa"/>
            <w:vAlign w:val="bottom"/>
            <w:hideMark/>
          </w:tcPr>
          <w:p w:rsidR="001D4C63" w:rsidRPr="0017724F" w:rsidRDefault="001D4C63" w:rsidP="001D4C63">
            <w:pPr>
              <w:rPr>
                <w:b/>
                <w:bCs/>
              </w:rPr>
            </w:pPr>
            <w:r w:rsidRPr="0017724F">
              <w:rPr>
                <w:b/>
                <w:bCs/>
              </w:rPr>
              <w:t> </w:t>
            </w:r>
          </w:p>
        </w:tc>
        <w:tc>
          <w:tcPr>
            <w:tcW w:w="1058" w:type="dxa"/>
            <w:vAlign w:val="bottom"/>
            <w:hideMark/>
          </w:tcPr>
          <w:p w:rsidR="001D4C63" w:rsidRPr="0017724F" w:rsidRDefault="001D4C63" w:rsidP="001D4C63">
            <w:pPr>
              <w:rPr>
                <w:b/>
                <w:bCs/>
              </w:rPr>
            </w:pPr>
            <w:r w:rsidRPr="0017724F">
              <w:rPr>
                <w:b/>
                <w:bCs/>
              </w:rPr>
              <w:t> </w:t>
            </w:r>
          </w:p>
        </w:tc>
        <w:tc>
          <w:tcPr>
            <w:tcW w:w="1512" w:type="dxa"/>
            <w:noWrap/>
            <w:vAlign w:val="bottom"/>
            <w:hideMark/>
          </w:tcPr>
          <w:p w:rsidR="001D4C63" w:rsidRPr="0017724F" w:rsidRDefault="001D4C63" w:rsidP="001D4C63">
            <w:pPr>
              <w:jc w:val="right"/>
              <w:rPr>
                <w:b/>
                <w:bCs/>
              </w:rPr>
            </w:pPr>
            <w:r w:rsidRPr="0017724F">
              <w:rPr>
                <w:b/>
                <w:bCs/>
              </w:rPr>
              <w:t>-808 342,8</w:t>
            </w:r>
          </w:p>
        </w:tc>
        <w:tc>
          <w:tcPr>
            <w:tcW w:w="1512" w:type="dxa"/>
            <w:noWrap/>
            <w:vAlign w:val="bottom"/>
            <w:hideMark/>
          </w:tcPr>
          <w:p w:rsidR="001D4C63" w:rsidRPr="0017724F" w:rsidRDefault="001D4C63" w:rsidP="001D4C63">
            <w:pPr>
              <w:jc w:val="right"/>
              <w:rPr>
                <w:b/>
                <w:bCs/>
              </w:rPr>
            </w:pPr>
            <w:r w:rsidRPr="0017724F">
              <w:rPr>
                <w:b/>
                <w:bCs/>
              </w:rPr>
              <w:t>-12 858,7</w:t>
            </w:r>
          </w:p>
        </w:tc>
        <w:tc>
          <w:tcPr>
            <w:tcW w:w="1305" w:type="dxa"/>
            <w:noWrap/>
            <w:vAlign w:val="bottom"/>
            <w:hideMark/>
          </w:tcPr>
          <w:p w:rsidR="001D4C63" w:rsidRPr="0017724F" w:rsidRDefault="001D4C63" w:rsidP="001D4C63">
            <w:pPr>
              <w:jc w:val="right"/>
              <w:rPr>
                <w:b/>
                <w:bCs/>
              </w:rPr>
            </w:pPr>
            <w:r w:rsidRPr="0017724F">
              <w:rPr>
                <w:b/>
                <w:bCs/>
              </w:rPr>
              <w:t> </w:t>
            </w:r>
          </w:p>
        </w:tc>
      </w:tr>
      <w:tr w:rsidR="001D4C63" w:rsidRPr="0017724F" w:rsidTr="00201646">
        <w:trPr>
          <w:trHeight w:val="315"/>
        </w:trPr>
        <w:tc>
          <w:tcPr>
            <w:tcW w:w="6091" w:type="dxa"/>
            <w:vAlign w:val="bottom"/>
            <w:hideMark/>
          </w:tcPr>
          <w:p w:rsidR="001D4C63" w:rsidRPr="0017724F" w:rsidRDefault="001D4C63" w:rsidP="001D4C63">
            <w:pPr>
              <w:rPr>
                <w:b/>
                <w:bCs/>
              </w:rPr>
            </w:pPr>
            <w:r w:rsidRPr="0017724F">
              <w:rPr>
                <w:b/>
                <w:bCs/>
              </w:rPr>
              <w:t>Жилищное хозяйство</w:t>
            </w:r>
          </w:p>
        </w:tc>
        <w:tc>
          <w:tcPr>
            <w:tcW w:w="942" w:type="dxa"/>
            <w:vAlign w:val="bottom"/>
            <w:hideMark/>
          </w:tcPr>
          <w:p w:rsidR="001D4C63" w:rsidRPr="0017724F" w:rsidRDefault="001D4C63" w:rsidP="001D4C63">
            <w:pPr>
              <w:rPr>
                <w:b/>
                <w:bCs/>
              </w:rPr>
            </w:pPr>
            <w:r w:rsidRPr="0017724F">
              <w:rPr>
                <w:b/>
                <w:bCs/>
              </w:rPr>
              <w:t>05 </w:t>
            </w:r>
          </w:p>
        </w:tc>
        <w:tc>
          <w:tcPr>
            <w:tcW w:w="1074" w:type="dxa"/>
            <w:vAlign w:val="bottom"/>
            <w:hideMark/>
          </w:tcPr>
          <w:p w:rsidR="001D4C63" w:rsidRPr="0017724F" w:rsidRDefault="001D4C63" w:rsidP="001D4C63">
            <w:pPr>
              <w:rPr>
                <w:b/>
                <w:bCs/>
              </w:rPr>
            </w:pPr>
            <w:r w:rsidRPr="0017724F">
              <w:rPr>
                <w:b/>
                <w:bCs/>
              </w:rPr>
              <w:t>01 </w:t>
            </w:r>
          </w:p>
        </w:tc>
        <w:tc>
          <w:tcPr>
            <w:tcW w:w="1669" w:type="dxa"/>
            <w:vAlign w:val="bottom"/>
            <w:hideMark/>
          </w:tcPr>
          <w:p w:rsidR="001D4C63" w:rsidRPr="0017724F" w:rsidRDefault="001D4C63" w:rsidP="001D4C63">
            <w:pPr>
              <w:rPr>
                <w:b/>
                <w:bCs/>
              </w:rPr>
            </w:pPr>
            <w:r w:rsidRPr="0017724F">
              <w:rPr>
                <w:b/>
                <w:bCs/>
              </w:rPr>
              <w:t> </w:t>
            </w:r>
          </w:p>
        </w:tc>
        <w:tc>
          <w:tcPr>
            <w:tcW w:w="1058" w:type="dxa"/>
            <w:vAlign w:val="bottom"/>
            <w:hideMark/>
          </w:tcPr>
          <w:p w:rsidR="001D4C63" w:rsidRPr="0017724F" w:rsidRDefault="001D4C63" w:rsidP="001D4C63">
            <w:pPr>
              <w:rPr>
                <w:b/>
                <w:bCs/>
              </w:rPr>
            </w:pPr>
            <w:r w:rsidRPr="0017724F">
              <w:rPr>
                <w:b/>
                <w:bCs/>
              </w:rPr>
              <w:t> </w:t>
            </w:r>
          </w:p>
        </w:tc>
        <w:tc>
          <w:tcPr>
            <w:tcW w:w="1512" w:type="dxa"/>
            <w:noWrap/>
            <w:vAlign w:val="bottom"/>
            <w:hideMark/>
          </w:tcPr>
          <w:p w:rsidR="001D4C63" w:rsidRPr="0017724F" w:rsidRDefault="001D4C63" w:rsidP="001D4C63">
            <w:pPr>
              <w:jc w:val="right"/>
              <w:rPr>
                <w:b/>
                <w:bCs/>
              </w:rPr>
            </w:pPr>
            <w:r w:rsidRPr="0017724F">
              <w:rPr>
                <w:b/>
                <w:bCs/>
              </w:rPr>
              <w:t>-760 403,8</w:t>
            </w:r>
          </w:p>
        </w:tc>
        <w:tc>
          <w:tcPr>
            <w:tcW w:w="1512" w:type="dxa"/>
            <w:noWrap/>
            <w:vAlign w:val="bottom"/>
            <w:hideMark/>
          </w:tcPr>
          <w:p w:rsidR="001D4C63" w:rsidRPr="0017724F" w:rsidRDefault="001D4C63" w:rsidP="001D4C63">
            <w:pPr>
              <w:jc w:val="right"/>
              <w:rPr>
                <w:b/>
                <w:bCs/>
              </w:rPr>
            </w:pPr>
            <w:r w:rsidRPr="0017724F">
              <w:rPr>
                <w:b/>
                <w:bCs/>
              </w:rPr>
              <w:t>-12 858,7</w:t>
            </w:r>
          </w:p>
        </w:tc>
        <w:tc>
          <w:tcPr>
            <w:tcW w:w="1305" w:type="dxa"/>
            <w:noWrap/>
            <w:vAlign w:val="bottom"/>
            <w:hideMark/>
          </w:tcPr>
          <w:p w:rsidR="001D4C63" w:rsidRPr="0017724F" w:rsidRDefault="001D4C63" w:rsidP="001D4C63">
            <w:pPr>
              <w:jc w:val="right"/>
              <w:rPr>
                <w:b/>
                <w:bCs/>
              </w:rPr>
            </w:pPr>
            <w:r w:rsidRPr="0017724F">
              <w:rPr>
                <w:b/>
                <w:bCs/>
              </w:rPr>
              <w:t> </w:t>
            </w:r>
          </w:p>
        </w:tc>
      </w:tr>
      <w:tr w:rsidR="001D4C63" w:rsidRPr="0017724F" w:rsidTr="00201646">
        <w:trPr>
          <w:trHeight w:val="615"/>
        </w:trPr>
        <w:tc>
          <w:tcPr>
            <w:tcW w:w="6091" w:type="dxa"/>
            <w:vAlign w:val="bottom"/>
            <w:hideMark/>
          </w:tcPr>
          <w:p w:rsidR="001D4C63" w:rsidRPr="0017724F" w:rsidRDefault="001D4C63" w:rsidP="001D4C63">
            <w:r w:rsidRPr="0017724F">
              <w:t>Государственная программа Белгородской области «Обеспечение доступным и комфортным жильем и коммунальными услугами жителей Белгородской области»</w:t>
            </w:r>
          </w:p>
        </w:tc>
        <w:tc>
          <w:tcPr>
            <w:tcW w:w="942" w:type="dxa"/>
            <w:vAlign w:val="bottom"/>
            <w:hideMark/>
          </w:tcPr>
          <w:p w:rsidR="001D4C63" w:rsidRPr="0017724F" w:rsidRDefault="001D4C63" w:rsidP="001D4C63">
            <w:r w:rsidRPr="0017724F">
              <w:t>05</w:t>
            </w:r>
          </w:p>
        </w:tc>
        <w:tc>
          <w:tcPr>
            <w:tcW w:w="1074" w:type="dxa"/>
            <w:vAlign w:val="bottom"/>
            <w:hideMark/>
          </w:tcPr>
          <w:p w:rsidR="001D4C63" w:rsidRPr="0017724F" w:rsidRDefault="001D4C63" w:rsidP="001D4C63">
            <w:r w:rsidRPr="0017724F">
              <w:t>01</w:t>
            </w:r>
          </w:p>
        </w:tc>
        <w:tc>
          <w:tcPr>
            <w:tcW w:w="1669" w:type="dxa"/>
            <w:noWrap/>
            <w:vAlign w:val="bottom"/>
            <w:hideMark/>
          </w:tcPr>
          <w:p w:rsidR="001D4C63" w:rsidRPr="0017724F" w:rsidRDefault="001D4C63" w:rsidP="001D4C63">
            <w:r w:rsidRPr="0017724F">
              <w:t>09</w:t>
            </w:r>
          </w:p>
        </w:tc>
        <w:tc>
          <w:tcPr>
            <w:tcW w:w="1058" w:type="dxa"/>
            <w:vAlign w:val="bottom"/>
            <w:hideMark/>
          </w:tcPr>
          <w:p w:rsidR="001D4C63" w:rsidRPr="0017724F" w:rsidRDefault="001D4C63" w:rsidP="001D4C63">
            <w:r w:rsidRPr="0017724F">
              <w:t> </w:t>
            </w:r>
          </w:p>
        </w:tc>
        <w:tc>
          <w:tcPr>
            <w:tcW w:w="1512" w:type="dxa"/>
            <w:noWrap/>
            <w:vAlign w:val="bottom"/>
            <w:hideMark/>
          </w:tcPr>
          <w:p w:rsidR="001D4C63" w:rsidRPr="0017724F" w:rsidRDefault="00DD082B" w:rsidP="001D4C63">
            <w:pPr>
              <w:jc w:val="right"/>
            </w:pPr>
            <w:r>
              <w:t>+</w:t>
            </w:r>
            <w:r w:rsidR="001D4C63" w:rsidRPr="0017724F">
              <w:t>76 514,6</w:t>
            </w:r>
          </w:p>
        </w:tc>
        <w:tc>
          <w:tcPr>
            <w:tcW w:w="1512" w:type="dxa"/>
            <w:noWrap/>
            <w:vAlign w:val="bottom"/>
            <w:hideMark/>
          </w:tcPr>
          <w:p w:rsidR="001D4C63" w:rsidRPr="0017724F" w:rsidRDefault="001D4C63" w:rsidP="001D4C63">
            <w:pPr>
              <w:jc w:val="right"/>
            </w:pPr>
            <w:r w:rsidRPr="0017724F">
              <w:t>-12 858,7</w:t>
            </w:r>
          </w:p>
        </w:tc>
        <w:tc>
          <w:tcPr>
            <w:tcW w:w="1305" w:type="dxa"/>
            <w:noWrap/>
            <w:vAlign w:val="bottom"/>
            <w:hideMark/>
          </w:tcPr>
          <w:p w:rsidR="001D4C63" w:rsidRPr="0017724F" w:rsidRDefault="001D4C63" w:rsidP="001D4C63">
            <w:pPr>
              <w:jc w:val="right"/>
            </w:pPr>
            <w:r w:rsidRPr="0017724F">
              <w:t> </w:t>
            </w:r>
          </w:p>
        </w:tc>
      </w:tr>
      <w:tr w:rsidR="001D4C63" w:rsidRPr="0017724F" w:rsidTr="00201646">
        <w:trPr>
          <w:trHeight w:val="375"/>
        </w:trPr>
        <w:tc>
          <w:tcPr>
            <w:tcW w:w="6091" w:type="dxa"/>
            <w:vAlign w:val="bottom"/>
            <w:hideMark/>
          </w:tcPr>
          <w:p w:rsidR="001D4C63" w:rsidRPr="0017724F" w:rsidRDefault="001D4C63" w:rsidP="001D4C63">
            <w:proofErr w:type="gramStart"/>
            <w:r w:rsidRPr="0017724F">
              <w:t>Подпрограмма  «</w:t>
            </w:r>
            <w:proofErr w:type="gramEnd"/>
            <w:r w:rsidRPr="0017724F">
              <w:t>Стимулирование развития жилищного строительства»</w:t>
            </w:r>
          </w:p>
        </w:tc>
        <w:tc>
          <w:tcPr>
            <w:tcW w:w="942" w:type="dxa"/>
            <w:vAlign w:val="bottom"/>
            <w:hideMark/>
          </w:tcPr>
          <w:p w:rsidR="001D4C63" w:rsidRPr="0017724F" w:rsidRDefault="001D4C63" w:rsidP="001D4C63">
            <w:r w:rsidRPr="0017724F">
              <w:t>05</w:t>
            </w:r>
          </w:p>
        </w:tc>
        <w:tc>
          <w:tcPr>
            <w:tcW w:w="1074" w:type="dxa"/>
            <w:vAlign w:val="bottom"/>
            <w:hideMark/>
          </w:tcPr>
          <w:p w:rsidR="001D4C63" w:rsidRPr="0017724F" w:rsidRDefault="001D4C63" w:rsidP="001D4C63">
            <w:r w:rsidRPr="0017724F">
              <w:t>01</w:t>
            </w:r>
          </w:p>
        </w:tc>
        <w:tc>
          <w:tcPr>
            <w:tcW w:w="1669" w:type="dxa"/>
            <w:noWrap/>
            <w:vAlign w:val="bottom"/>
            <w:hideMark/>
          </w:tcPr>
          <w:p w:rsidR="001D4C63" w:rsidRPr="0017724F" w:rsidRDefault="001D4C63" w:rsidP="001D4C63">
            <w:r w:rsidRPr="0017724F">
              <w:t>09 1</w:t>
            </w:r>
          </w:p>
        </w:tc>
        <w:tc>
          <w:tcPr>
            <w:tcW w:w="1058" w:type="dxa"/>
            <w:vAlign w:val="bottom"/>
            <w:hideMark/>
          </w:tcPr>
          <w:p w:rsidR="001D4C63" w:rsidRPr="0017724F" w:rsidRDefault="001D4C63" w:rsidP="001D4C63"/>
        </w:tc>
        <w:tc>
          <w:tcPr>
            <w:tcW w:w="1512" w:type="dxa"/>
            <w:noWrap/>
            <w:vAlign w:val="bottom"/>
            <w:hideMark/>
          </w:tcPr>
          <w:p w:rsidR="001D4C63" w:rsidRPr="0017724F" w:rsidRDefault="00DD082B" w:rsidP="001D4C63">
            <w:pPr>
              <w:jc w:val="right"/>
            </w:pPr>
            <w:r>
              <w:t>+</w:t>
            </w:r>
            <w:r w:rsidR="001D4C63" w:rsidRPr="0017724F">
              <w:t>31 306,2</w:t>
            </w:r>
          </w:p>
        </w:tc>
        <w:tc>
          <w:tcPr>
            <w:tcW w:w="1512" w:type="dxa"/>
            <w:noWrap/>
            <w:vAlign w:val="bottom"/>
            <w:hideMark/>
          </w:tcPr>
          <w:p w:rsidR="001D4C63" w:rsidRPr="0017724F" w:rsidRDefault="001D4C63" w:rsidP="001D4C63">
            <w:pPr>
              <w:jc w:val="right"/>
            </w:pPr>
            <w:r w:rsidRPr="0017724F">
              <w:t>-12 858,7</w:t>
            </w:r>
          </w:p>
        </w:tc>
        <w:tc>
          <w:tcPr>
            <w:tcW w:w="1305" w:type="dxa"/>
            <w:noWrap/>
            <w:vAlign w:val="bottom"/>
            <w:hideMark/>
          </w:tcPr>
          <w:p w:rsidR="001D4C63" w:rsidRPr="0017724F" w:rsidRDefault="001D4C63" w:rsidP="001D4C63">
            <w:pPr>
              <w:jc w:val="right"/>
            </w:pPr>
            <w:r w:rsidRPr="0017724F">
              <w:t> </w:t>
            </w:r>
          </w:p>
        </w:tc>
      </w:tr>
      <w:tr w:rsidR="001D4C63" w:rsidRPr="0017724F" w:rsidTr="00201646">
        <w:trPr>
          <w:trHeight w:val="690"/>
        </w:trPr>
        <w:tc>
          <w:tcPr>
            <w:tcW w:w="6091" w:type="dxa"/>
            <w:vAlign w:val="bottom"/>
            <w:hideMark/>
          </w:tcPr>
          <w:p w:rsidR="001D4C63" w:rsidRPr="0017724F" w:rsidRDefault="001D4C63" w:rsidP="001D4C63">
            <w:r w:rsidRPr="0017724F">
              <w:t>Основное мероприятие «Обеспечение мероприятий по переселению граждан из аварийного жилищного фонда»</w:t>
            </w:r>
          </w:p>
        </w:tc>
        <w:tc>
          <w:tcPr>
            <w:tcW w:w="942" w:type="dxa"/>
            <w:vAlign w:val="bottom"/>
            <w:hideMark/>
          </w:tcPr>
          <w:p w:rsidR="001D4C63" w:rsidRPr="0017724F" w:rsidRDefault="001D4C63" w:rsidP="001D4C63">
            <w:r w:rsidRPr="0017724F">
              <w:t>05</w:t>
            </w:r>
          </w:p>
        </w:tc>
        <w:tc>
          <w:tcPr>
            <w:tcW w:w="1074" w:type="dxa"/>
            <w:vAlign w:val="bottom"/>
            <w:hideMark/>
          </w:tcPr>
          <w:p w:rsidR="001D4C63" w:rsidRPr="0017724F" w:rsidRDefault="001D4C63" w:rsidP="001D4C63">
            <w:r w:rsidRPr="0017724F">
              <w:t>01</w:t>
            </w:r>
          </w:p>
        </w:tc>
        <w:tc>
          <w:tcPr>
            <w:tcW w:w="1669" w:type="dxa"/>
            <w:noWrap/>
            <w:vAlign w:val="bottom"/>
            <w:hideMark/>
          </w:tcPr>
          <w:p w:rsidR="001D4C63" w:rsidRPr="0017724F" w:rsidRDefault="001D4C63" w:rsidP="001D4C63">
            <w:r w:rsidRPr="0017724F">
              <w:t>09 1 14</w:t>
            </w:r>
          </w:p>
        </w:tc>
        <w:tc>
          <w:tcPr>
            <w:tcW w:w="1058" w:type="dxa"/>
            <w:vAlign w:val="bottom"/>
            <w:hideMark/>
          </w:tcPr>
          <w:p w:rsidR="001D4C63" w:rsidRPr="0017724F" w:rsidRDefault="001D4C63" w:rsidP="001D4C63"/>
        </w:tc>
        <w:tc>
          <w:tcPr>
            <w:tcW w:w="1512" w:type="dxa"/>
            <w:noWrap/>
            <w:vAlign w:val="bottom"/>
            <w:hideMark/>
          </w:tcPr>
          <w:p w:rsidR="001D4C63" w:rsidRPr="0017724F" w:rsidRDefault="00DD082B" w:rsidP="001D4C63">
            <w:pPr>
              <w:jc w:val="right"/>
            </w:pPr>
            <w:r>
              <w:t>+</w:t>
            </w:r>
            <w:r w:rsidR="001D4C63" w:rsidRPr="0017724F">
              <w:t>13 244,1</w:t>
            </w:r>
          </w:p>
        </w:tc>
        <w:tc>
          <w:tcPr>
            <w:tcW w:w="1512" w:type="dxa"/>
            <w:noWrap/>
            <w:vAlign w:val="bottom"/>
            <w:hideMark/>
          </w:tcPr>
          <w:p w:rsidR="001D4C63" w:rsidRPr="0017724F" w:rsidRDefault="001D4C63" w:rsidP="001D4C63">
            <w:pPr>
              <w:jc w:val="right"/>
            </w:pPr>
            <w:r w:rsidRPr="0017724F">
              <w:t>-12 858,7</w:t>
            </w:r>
          </w:p>
        </w:tc>
        <w:tc>
          <w:tcPr>
            <w:tcW w:w="1305" w:type="dxa"/>
            <w:noWrap/>
            <w:vAlign w:val="bottom"/>
            <w:hideMark/>
          </w:tcPr>
          <w:p w:rsidR="001D4C63" w:rsidRPr="0017724F" w:rsidRDefault="001D4C63" w:rsidP="001D4C63">
            <w:pPr>
              <w:jc w:val="right"/>
            </w:pPr>
            <w:r w:rsidRPr="0017724F">
              <w:t> </w:t>
            </w:r>
          </w:p>
        </w:tc>
      </w:tr>
      <w:tr w:rsidR="001D4C63" w:rsidRPr="0017724F" w:rsidTr="00201646">
        <w:trPr>
          <w:trHeight w:val="675"/>
        </w:trPr>
        <w:tc>
          <w:tcPr>
            <w:tcW w:w="6091" w:type="dxa"/>
            <w:vAlign w:val="bottom"/>
            <w:hideMark/>
          </w:tcPr>
          <w:p w:rsidR="001D4C63" w:rsidRPr="0017724F" w:rsidRDefault="001D4C63" w:rsidP="001D4C63">
            <w:r w:rsidRPr="0017724F">
              <w:t xml:space="preserve">Обеспечение мероприятий по переселению граждан из аварийного жилищного </w:t>
            </w:r>
            <w:proofErr w:type="gramStart"/>
            <w:r w:rsidRPr="0017724F">
              <w:t>фонда  (</w:t>
            </w:r>
            <w:proofErr w:type="gramEnd"/>
            <w:r w:rsidRPr="0017724F">
              <w:t>Капитальные вложения в объекты государственной (муниципальной) собственности)</w:t>
            </w:r>
          </w:p>
        </w:tc>
        <w:tc>
          <w:tcPr>
            <w:tcW w:w="942" w:type="dxa"/>
            <w:vAlign w:val="bottom"/>
            <w:hideMark/>
          </w:tcPr>
          <w:p w:rsidR="001D4C63" w:rsidRPr="0017724F" w:rsidRDefault="001D4C63" w:rsidP="001D4C63">
            <w:r w:rsidRPr="0017724F">
              <w:t>05</w:t>
            </w:r>
          </w:p>
        </w:tc>
        <w:tc>
          <w:tcPr>
            <w:tcW w:w="1074" w:type="dxa"/>
            <w:vAlign w:val="bottom"/>
            <w:hideMark/>
          </w:tcPr>
          <w:p w:rsidR="001D4C63" w:rsidRPr="0017724F" w:rsidRDefault="001D4C63" w:rsidP="001D4C63">
            <w:r w:rsidRPr="0017724F">
              <w:t>01</w:t>
            </w:r>
          </w:p>
        </w:tc>
        <w:tc>
          <w:tcPr>
            <w:tcW w:w="1669" w:type="dxa"/>
            <w:noWrap/>
            <w:vAlign w:val="bottom"/>
            <w:hideMark/>
          </w:tcPr>
          <w:p w:rsidR="001D4C63" w:rsidRPr="0017724F" w:rsidRDefault="001D4C63" w:rsidP="001D4C63">
            <w:r w:rsidRPr="0017724F">
              <w:t>09 1 14 60560</w:t>
            </w:r>
          </w:p>
        </w:tc>
        <w:tc>
          <w:tcPr>
            <w:tcW w:w="1058" w:type="dxa"/>
            <w:vAlign w:val="bottom"/>
            <w:hideMark/>
          </w:tcPr>
          <w:p w:rsidR="001D4C63" w:rsidRPr="0017724F" w:rsidRDefault="001D4C63" w:rsidP="001D4C63">
            <w:r w:rsidRPr="0017724F">
              <w:t>400</w:t>
            </w:r>
          </w:p>
        </w:tc>
        <w:tc>
          <w:tcPr>
            <w:tcW w:w="1512" w:type="dxa"/>
            <w:noWrap/>
            <w:vAlign w:val="bottom"/>
            <w:hideMark/>
          </w:tcPr>
          <w:p w:rsidR="001D4C63" w:rsidRPr="0017724F" w:rsidRDefault="00DD082B" w:rsidP="001D4C63">
            <w:pPr>
              <w:jc w:val="right"/>
            </w:pPr>
            <w:r>
              <w:t>+</w:t>
            </w:r>
            <w:r w:rsidR="001D4C63" w:rsidRPr="0017724F">
              <w:t>385,4</w:t>
            </w:r>
          </w:p>
        </w:tc>
        <w:tc>
          <w:tcPr>
            <w:tcW w:w="1512" w:type="dxa"/>
            <w:noWrap/>
            <w:vAlign w:val="bottom"/>
            <w:hideMark/>
          </w:tcPr>
          <w:p w:rsidR="001D4C63" w:rsidRPr="0017724F" w:rsidRDefault="001D4C63" w:rsidP="001D4C63">
            <w:pPr>
              <w:jc w:val="right"/>
            </w:pPr>
            <w:r w:rsidRPr="0017724F">
              <w:t>-12 858,7</w:t>
            </w:r>
          </w:p>
        </w:tc>
        <w:tc>
          <w:tcPr>
            <w:tcW w:w="1305" w:type="dxa"/>
            <w:noWrap/>
            <w:vAlign w:val="bottom"/>
            <w:hideMark/>
          </w:tcPr>
          <w:p w:rsidR="001D4C63" w:rsidRPr="0017724F" w:rsidRDefault="001D4C63" w:rsidP="001D4C63">
            <w:pPr>
              <w:jc w:val="right"/>
            </w:pPr>
            <w:r w:rsidRPr="0017724F">
              <w:t> </w:t>
            </w:r>
          </w:p>
        </w:tc>
      </w:tr>
      <w:tr w:rsidR="001D4C63" w:rsidRPr="0017724F" w:rsidTr="00201646">
        <w:trPr>
          <w:trHeight w:val="675"/>
        </w:trPr>
        <w:tc>
          <w:tcPr>
            <w:tcW w:w="6091" w:type="dxa"/>
            <w:vAlign w:val="bottom"/>
            <w:hideMark/>
          </w:tcPr>
          <w:p w:rsidR="001D4C63" w:rsidRPr="0017724F" w:rsidRDefault="001D4C63" w:rsidP="001D4C63">
            <w:r w:rsidRPr="0017724F">
              <w:t xml:space="preserve">Обеспечение мероприятий </w:t>
            </w:r>
            <w:proofErr w:type="gramStart"/>
            <w:r w:rsidRPr="0017724F">
              <w:t>по  переселению</w:t>
            </w:r>
            <w:proofErr w:type="gramEnd"/>
            <w:r w:rsidRPr="0017724F">
              <w:t xml:space="preserve"> граждан из аварийного жилищного фонда  (Межбюджетные трансферты)</w:t>
            </w:r>
          </w:p>
        </w:tc>
        <w:tc>
          <w:tcPr>
            <w:tcW w:w="942" w:type="dxa"/>
            <w:vAlign w:val="bottom"/>
            <w:hideMark/>
          </w:tcPr>
          <w:p w:rsidR="001D4C63" w:rsidRPr="0017724F" w:rsidRDefault="001D4C63" w:rsidP="001D4C63">
            <w:r w:rsidRPr="0017724F">
              <w:t>05</w:t>
            </w:r>
          </w:p>
        </w:tc>
        <w:tc>
          <w:tcPr>
            <w:tcW w:w="1074" w:type="dxa"/>
            <w:vAlign w:val="bottom"/>
            <w:hideMark/>
          </w:tcPr>
          <w:p w:rsidR="001D4C63" w:rsidRPr="0017724F" w:rsidRDefault="001D4C63" w:rsidP="001D4C63">
            <w:r w:rsidRPr="0017724F">
              <w:t>01</w:t>
            </w:r>
          </w:p>
        </w:tc>
        <w:tc>
          <w:tcPr>
            <w:tcW w:w="1669" w:type="dxa"/>
            <w:noWrap/>
            <w:vAlign w:val="bottom"/>
            <w:hideMark/>
          </w:tcPr>
          <w:p w:rsidR="001D4C63" w:rsidRPr="0017724F" w:rsidRDefault="001D4C63" w:rsidP="001D4C63">
            <w:r w:rsidRPr="0017724F">
              <w:t>09 1 14 71390</w:t>
            </w:r>
          </w:p>
        </w:tc>
        <w:tc>
          <w:tcPr>
            <w:tcW w:w="1058" w:type="dxa"/>
            <w:vAlign w:val="bottom"/>
            <w:hideMark/>
          </w:tcPr>
          <w:p w:rsidR="001D4C63" w:rsidRPr="0017724F" w:rsidRDefault="001D4C63" w:rsidP="001D4C63">
            <w:r w:rsidRPr="0017724F">
              <w:t>500</w:t>
            </w:r>
          </w:p>
        </w:tc>
        <w:tc>
          <w:tcPr>
            <w:tcW w:w="1512" w:type="dxa"/>
            <w:noWrap/>
            <w:vAlign w:val="bottom"/>
            <w:hideMark/>
          </w:tcPr>
          <w:p w:rsidR="001D4C63" w:rsidRPr="0017724F" w:rsidRDefault="00DD082B" w:rsidP="001D4C63">
            <w:pPr>
              <w:jc w:val="right"/>
            </w:pPr>
            <w:r>
              <w:t>+</w:t>
            </w:r>
            <w:r w:rsidR="001D4C63" w:rsidRPr="0017724F">
              <w:t>12 858,7</w:t>
            </w:r>
          </w:p>
        </w:tc>
        <w:tc>
          <w:tcPr>
            <w:tcW w:w="1512" w:type="dxa"/>
            <w:noWrap/>
            <w:vAlign w:val="bottom"/>
            <w:hideMark/>
          </w:tcPr>
          <w:p w:rsidR="001D4C63" w:rsidRPr="0017724F" w:rsidRDefault="001D4C63" w:rsidP="001D4C63">
            <w:pPr>
              <w:jc w:val="right"/>
            </w:pPr>
            <w:r w:rsidRPr="0017724F">
              <w:t> </w:t>
            </w:r>
          </w:p>
        </w:tc>
        <w:tc>
          <w:tcPr>
            <w:tcW w:w="1305" w:type="dxa"/>
            <w:noWrap/>
            <w:vAlign w:val="bottom"/>
            <w:hideMark/>
          </w:tcPr>
          <w:p w:rsidR="001D4C63" w:rsidRPr="0017724F" w:rsidRDefault="001D4C63" w:rsidP="001D4C63">
            <w:pPr>
              <w:jc w:val="right"/>
            </w:pPr>
            <w:r w:rsidRPr="0017724F">
              <w:t> </w:t>
            </w:r>
          </w:p>
        </w:tc>
      </w:tr>
      <w:tr w:rsidR="001D4C63" w:rsidRPr="0017724F" w:rsidTr="00201646">
        <w:trPr>
          <w:trHeight w:val="630"/>
        </w:trPr>
        <w:tc>
          <w:tcPr>
            <w:tcW w:w="6091" w:type="dxa"/>
            <w:vAlign w:val="bottom"/>
            <w:hideMark/>
          </w:tcPr>
          <w:p w:rsidR="001D4C63" w:rsidRPr="0017724F" w:rsidRDefault="001D4C63" w:rsidP="001D4C63">
            <w:r w:rsidRPr="0017724F">
              <w:t>Проект «Обеспечение устойчивого сокращения непригодного для проживания жилищного фонда»</w:t>
            </w:r>
          </w:p>
        </w:tc>
        <w:tc>
          <w:tcPr>
            <w:tcW w:w="942" w:type="dxa"/>
            <w:vAlign w:val="bottom"/>
            <w:hideMark/>
          </w:tcPr>
          <w:p w:rsidR="001D4C63" w:rsidRPr="0017724F" w:rsidRDefault="001D4C63" w:rsidP="001D4C63">
            <w:r w:rsidRPr="0017724F">
              <w:t>05</w:t>
            </w:r>
          </w:p>
        </w:tc>
        <w:tc>
          <w:tcPr>
            <w:tcW w:w="1074" w:type="dxa"/>
            <w:vAlign w:val="bottom"/>
            <w:hideMark/>
          </w:tcPr>
          <w:p w:rsidR="001D4C63" w:rsidRPr="0017724F" w:rsidRDefault="001D4C63" w:rsidP="001D4C63">
            <w:r w:rsidRPr="0017724F">
              <w:t>01</w:t>
            </w:r>
          </w:p>
        </w:tc>
        <w:tc>
          <w:tcPr>
            <w:tcW w:w="1669" w:type="dxa"/>
            <w:noWrap/>
            <w:vAlign w:val="bottom"/>
            <w:hideMark/>
          </w:tcPr>
          <w:p w:rsidR="001D4C63" w:rsidRPr="0017724F" w:rsidRDefault="001D4C63" w:rsidP="001D4C63">
            <w:r w:rsidRPr="0017724F">
              <w:t>09 1 F3</w:t>
            </w:r>
          </w:p>
        </w:tc>
        <w:tc>
          <w:tcPr>
            <w:tcW w:w="1058" w:type="dxa"/>
            <w:vAlign w:val="bottom"/>
            <w:hideMark/>
          </w:tcPr>
          <w:p w:rsidR="001D4C63" w:rsidRPr="0017724F" w:rsidRDefault="001D4C63" w:rsidP="001D4C63"/>
        </w:tc>
        <w:tc>
          <w:tcPr>
            <w:tcW w:w="1512" w:type="dxa"/>
            <w:noWrap/>
            <w:vAlign w:val="bottom"/>
            <w:hideMark/>
          </w:tcPr>
          <w:p w:rsidR="001D4C63" w:rsidRPr="0017724F" w:rsidRDefault="00DD082B" w:rsidP="001D4C63">
            <w:pPr>
              <w:jc w:val="right"/>
            </w:pPr>
            <w:r>
              <w:t>+</w:t>
            </w:r>
            <w:r w:rsidR="001D4C63" w:rsidRPr="0017724F">
              <w:t>18 062,1</w:t>
            </w:r>
          </w:p>
        </w:tc>
        <w:tc>
          <w:tcPr>
            <w:tcW w:w="1512" w:type="dxa"/>
            <w:noWrap/>
            <w:vAlign w:val="bottom"/>
            <w:hideMark/>
          </w:tcPr>
          <w:p w:rsidR="001D4C63" w:rsidRPr="0017724F" w:rsidRDefault="001D4C63" w:rsidP="001D4C63">
            <w:pPr>
              <w:jc w:val="right"/>
            </w:pPr>
            <w:r w:rsidRPr="0017724F">
              <w:t> </w:t>
            </w:r>
          </w:p>
        </w:tc>
        <w:tc>
          <w:tcPr>
            <w:tcW w:w="1305" w:type="dxa"/>
            <w:noWrap/>
            <w:vAlign w:val="bottom"/>
            <w:hideMark/>
          </w:tcPr>
          <w:p w:rsidR="001D4C63" w:rsidRPr="0017724F" w:rsidRDefault="001D4C63" w:rsidP="001D4C63">
            <w:pPr>
              <w:jc w:val="right"/>
            </w:pPr>
            <w:r w:rsidRPr="0017724F">
              <w:t> </w:t>
            </w:r>
          </w:p>
        </w:tc>
      </w:tr>
      <w:tr w:rsidR="001D4C63" w:rsidRPr="0017724F" w:rsidTr="00201646">
        <w:trPr>
          <w:trHeight w:val="1260"/>
        </w:trPr>
        <w:tc>
          <w:tcPr>
            <w:tcW w:w="6091" w:type="dxa"/>
            <w:vAlign w:val="bottom"/>
            <w:hideMark/>
          </w:tcPr>
          <w:p w:rsidR="001D4C63" w:rsidRPr="0017724F" w:rsidRDefault="001D4C63" w:rsidP="001D4C63">
            <w:r w:rsidRPr="0017724F">
              <w:t xml:space="preserve">Обеспечение мероприятий по переселению граждан из аварийного жилищного </w:t>
            </w:r>
            <w:proofErr w:type="gramStart"/>
            <w:r w:rsidRPr="0017724F">
              <w:t>фонда  за</w:t>
            </w:r>
            <w:proofErr w:type="gramEnd"/>
            <w:r w:rsidRPr="0017724F">
              <w:t xml:space="preserve"> счет средств, поступивших от публично-правовой компании "Фонд развития территорий"  (Капитальные вложения в объекты государственной (муниципальной) собственности)</w:t>
            </w:r>
          </w:p>
        </w:tc>
        <w:tc>
          <w:tcPr>
            <w:tcW w:w="942" w:type="dxa"/>
            <w:vAlign w:val="bottom"/>
            <w:hideMark/>
          </w:tcPr>
          <w:p w:rsidR="001D4C63" w:rsidRPr="0017724F" w:rsidRDefault="001D4C63" w:rsidP="001D4C63">
            <w:r w:rsidRPr="0017724F">
              <w:t>05</w:t>
            </w:r>
          </w:p>
        </w:tc>
        <w:tc>
          <w:tcPr>
            <w:tcW w:w="1074" w:type="dxa"/>
            <w:vAlign w:val="bottom"/>
            <w:hideMark/>
          </w:tcPr>
          <w:p w:rsidR="001D4C63" w:rsidRPr="0017724F" w:rsidRDefault="001D4C63" w:rsidP="001D4C63">
            <w:r w:rsidRPr="0017724F">
              <w:t>01</w:t>
            </w:r>
          </w:p>
        </w:tc>
        <w:tc>
          <w:tcPr>
            <w:tcW w:w="1669" w:type="dxa"/>
            <w:noWrap/>
            <w:vAlign w:val="bottom"/>
            <w:hideMark/>
          </w:tcPr>
          <w:p w:rsidR="001D4C63" w:rsidRPr="0017724F" w:rsidRDefault="001D4C63" w:rsidP="001D4C63">
            <w:r w:rsidRPr="0017724F">
              <w:t>09 1 F3 67483</w:t>
            </w:r>
          </w:p>
        </w:tc>
        <w:tc>
          <w:tcPr>
            <w:tcW w:w="1058" w:type="dxa"/>
            <w:vAlign w:val="bottom"/>
            <w:hideMark/>
          </w:tcPr>
          <w:p w:rsidR="001D4C63" w:rsidRPr="0017724F" w:rsidRDefault="001D4C63" w:rsidP="001D4C63">
            <w:r w:rsidRPr="0017724F">
              <w:t>400</w:t>
            </w:r>
          </w:p>
        </w:tc>
        <w:tc>
          <w:tcPr>
            <w:tcW w:w="1512" w:type="dxa"/>
            <w:noWrap/>
            <w:vAlign w:val="bottom"/>
            <w:hideMark/>
          </w:tcPr>
          <w:p w:rsidR="001D4C63" w:rsidRPr="0017724F" w:rsidRDefault="00DD082B" w:rsidP="001D4C63">
            <w:pPr>
              <w:jc w:val="right"/>
            </w:pPr>
            <w:r>
              <w:t>+</w:t>
            </w:r>
            <w:r w:rsidR="001D4C63" w:rsidRPr="0017724F">
              <w:t>14 688,0</w:t>
            </w:r>
          </w:p>
        </w:tc>
        <w:tc>
          <w:tcPr>
            <w:tcW w:w="1512" w:type="dxa"/>
            <w:noWrap/>
            <w:vAlign w:val="bottom"/>
            <w:hideMark/>
          </w:tcPr>
          <w:p w:rsidR="001D4C63" w:rsidRPr="0017724F" w:rsidRDefault="001D4C63" w:rsidP="001D4C63">
            <w:pPr>
              <w:jc w:val="right"/>
            </w:pPr>
            <w:r w:rsidRPr="0017724F">
              <w:t> </w:t>
            </w:r>
          </w:p>
        </w:tc>
        <w:tc>
          <w:tcPr>
            <w:tcW w:w="1305" w:type="dxa"/>
            <w:noWrap/>
            <w:vAlign w:val="bottom"/>
            <w:hideMark/>
          </w:tcPr>
          <w:p w:rsidR="001D4C63" w:rsidRPr="0017724F" w:rsidRDefault="001D4C63" w:rsidP="001D4C63">
            <w:pPr>
              <w:jc w:val="right"/>
            </w:pPr>
            <w:r w:rsidRPr="0017724F">
              <w:t> </w:t>
            </w:r>
          </w:p>
        </w:tc>
      </w:tr>
      <w:tr w:rsidR="001D4C63" w:rsidRPr="0017724F" w:rsidTr="00201646">
        <w:trPr>
          <w:trHeight w:val="1050"/>
        </w:trPr>
        <w:tc>
          <w:tcPr>
            <w:tcW w:w="6091" w:type="dxa"/>
            <w:vAlign w:val="bottom"/>
            <w:hideMark/>
          </w:tcPr>
          <w:p w:rsidR="001D4C63" w:rsidRPr="0017724F" w:rsidRDefault="001D4C63" w:rsidP="001D4C63">
            <w:r w:rsidRPr="0017724F">
              <w:t xml:space="preserve">Обеспечение мероприятий по переселению граждан из аварийного жилищного фонда за счет средств областного </w:t>
            </w:r>
            <w:proofErr w:type="gramStart"/>
            <w:r w:rsidRPr="0017724F">
              <w:t>бюджета  (</w:t>
            </w:r>
            <w:proofErr w:type="gramEnd"/>
            <w:r w:rsidRPr="0017724F">
              <w:t>Капитальные вложения в объекты государственной (муниципальной) собственности)</w:t>
            </w:r>
          </w:p>
        </w:tc>
        <w:tc>
          <w:tcPr>
            <w:tcW w:w="942" w:type="dxa"/>
            <w:vAlign w:val="bottom"/>
            <w:hideMark/>
          </w:tcPr>
          <w:p w:rsidR="001D4C63" w:rsidRPr="0017724F" w:rsidRDefault="001D4C63" w:rsidP="001D4C63">
            <w:r w:rsidRPr="0017724F">
              <w:t>05</w:t>
            </w:r>
          </w:p>
        </w:tc>
        <w:tc>
          <w:tcPr>
            <w:tcW w:w="1074" w:type="dxa"/>
            <w:vAlign w:val="bottom"/>
            <w:hideMark/>
          </w:tcPr>
          <w:p w:rsidR="001D4C63" w:rsidRPr="0017724F" w:rsidRDefault="001D4C63" w:rsidP="001D4C63">
            <w:r w:rsidRPr="0017724F">
              <w:t>01</w:t>
            </w:r>
          </w:p>
        </w:tc>
        <w:tc>
          <w:tcPr>
            <w:tcW w:w="1669" w:type="dxa"/>
            <w:noWrap/>
            <w:vAlign w:val="bottom"/>
            <w:hideMark/>
          </w:tcPr>
          <w:p w:rsidR="001D4C63" w:rsidRPr="0017724F" w:rsidRDefault="001D4C63" w:rsidP="001D4C63">
            <w:r w:rsidRPr="0017724F">
              <w:t>09 1 F3 67484</w:t>
            </w:r>
          </w:p>
        </w:tc>
        <w:tc>
          <w:tcPr>
            <w:tcW w:w="1058" w:type="dxa"/>
            <w:vAlign w:val="bottom"/>
            <w:hideMark/>
          </w:tcPr>
          <w:p w:rsidR="001D4C63" w:rsidRPr="0017724F" w:rsidRDefault="001D4C63" w:rsidP="001D4C63">
            <w:r w:rsidRPr="0017724F">
              <w:t>400</w:t>
            </w:r>
          </w:p>
        </w:tc>
        <w:tc>
          <w:tcPr>
            <w:tcW w:w="1512" w:type="dxa"/>
            <w:noWrap/>
            <w:vAlign w:val="bottom"/>
            <w:hideMark/>
          </w:tcPr>
          <w:p w:rsidR="001D4C63" w:rsidRPr="0017724F" w:rsidRDefault="00DD082B" w:rsidP="001D4C63">
            <w:pPr>
              <w:jc w:val="right"/>
            </w:pPr>
            <w:r>
              <w:t>+</w:t>
            </w:r>
            <w:r w:rsidR="001D4C63" w:rsidRPr="0017724F">
              <w:t>3 374,1</w:t>
            </w:r>
          </w:p>
        </w:tc>
        <w:tc>
          <w:tcPr>
            <w:tcW w:w="1512" w:type="dxa"/>
            <w:noWrap/>
            <w:vAlign w:val="bottom"/>
            <w:hideMark/>
          </w:tcPr>
          <w:p w:rsidR="001D4C63" w:rsidRPr="0017724F" w:rsidRDefault="001D4C63" w:rsidP="001D4C63">
            <w:pPr>
              <w:jc w:val="right"/>
            </w:pPr>
            <w:r w:rsidRPr="0017724F">
              <w:t> </w:t>
            </w:r>
          </w:p>
        </w:tc>
        <w:tc>
          <w:tcPr>
            <w:tcW w:w="1305" w:type="dxa"/>
            <w:noWrap/>
            <w:vAlign w:val="bottom"/>
            <w:hideMark/>
          </w:tcPr>
          <w:p w:rsidR="001D4C63" w:rsidRPr="0017724F" w:rsidRDefault="001D4C63" w:rsidP="001D4C63">
            <w:pPr>
              <w:jc w:val="right"/>
            </w:pPr>
            <w:r w:rsidRPr="0017724F">
              <w:t> </w:t>
            </w:r>
          </w:p>
        </w:tc>
      </w:tr>
      <w:tr w:rsidR="001D4C63" w:rsidRPr="0017724F" w:rsidTr="00201646">
        <w:trPr>
          <w:trHeight w:val="750"/>
        </w:trPr>
        <w:tc>
          <w:tcPr>
            <w:tcW w:w="6091" w:type="dxa"/>
            <w:vAlign w:val="bottom"/>
            <w:hideMark/>
          </w:tcPr>
          <w:p w:rsidR="001D4C63" w:rsidRPr="0017724F" w:rsidRDefault="001D4C63" w:rsidP="001D4C63">
            <w:proofErr w:type="gramStart"/>
            <w:r w:rsidRPr="0017724F">
              <w:t>Подпрограмма »Создание</w:t>
            </w:r>
            <w:proofErr w:type="gramEnd"/>
            <w:r w:rsidRPr="0017724F">
              <w:t xml:space="preserve"> условий для обеспечения населения качественными услугами жилищно-коммунального хозяйства»</w:t>
            </w:r>
          </w:p>
        </w:tc>
        <w:tc>
          <w:tcPr>
            <w:tcW w:w="942" w:type="dxa"/>
            <w:vAlign w:val="bottom"/>
            <w:hideMark/>
          </w:tcPr>
          <w:p w:rsidR="001D4C63" w:rsidRPr="0017724F" w:rsidRDefault="001D4C63" w:rsidP="001D4C63">
            <w:r w:rsidRPr="0017724F">
              <w:t>05</w:t>
            </w:r>
          </w:p>
        </w:tc>
        <w:tc>
          <w:tcPr>
            <w:tcW w:w="1074" w:type="dxa"/>
            <w:vAlign w:val="bottom"/>
            <w:hideMark/>
          </w:tcPr>
          <w:p w:rsidR="001D4C63" w:rsidRPr="0017724F" w:rsidRDefault="001D4C63" w:rsidP="001D4C63">
            <w:r w:rsidRPr="0017724F">
              <w:t>01</w:t>
            </w:r>
          </w:p>
        </w:tc>
        <w:tc>
          <w:tcPr>
            <w:tcW w:w="1669" w:type="dxa"/>
            <w:noWrap/>
            <w:vAlign w:val="bottom"/>
            <w:hideMark/>
          </w:tcPr>
          <w:p w:rsidR="001D4C63" w:rsidRPr="0017724F" w:rsidRDefault="001D4C63" w:rsidP="001D4C63">
            <w:r w:rsidRPr="0017724F">
              <w:t xml:space="preserve">09 2 </w:t>
            </w:r>
          </w:p>
        </w:tc>
        <w:tc>
          <w:tcPr>
            <w:tcW w:w="1058" w:type="dxa"/>
            <w:vAlign w:val="bottom"/>
            <w:hideMark/>
          </w:tcPr>
          <w:p w:rsidR="001D4C63" w:rsidRPr="0017724F" w:rsidRDefault="001D4C63" w:rsidP="001D4C63"/>
        </w:tc>
        <w:tc>
          <w:tcPr>
            <w:tcW w:w="1512" w:type="dxa"/>
            <w:noWrap/>
            <w:vAlign w:val="bottom"/>
            <w:hideMark/>
          </w:tcPr>
          <w:p w:rsidR="001D4C63" w:rsidRPr="0017724F" w:rsidRDefault="00DD082B" w:rsidP="001D4C63">
            <w:pPr>
              <w:jc w:val="right"/>
            </w:pPr>
            <w:r>
              <w:t>+</w:t>
            </w:r>
            <w:r w:rsidR="001D4C63" w:rsidRPr="0017724F">
              <w:t>45 208,4</w:t>
            </w:r>
          </w:p>
        </w:tc>
        <w:tc>
          <w:tcPr>
            <w:tcW w:w="1512" w:type="dxa"/>
            <w:noWrap/>
            <w:vAlign w:val="bottom"/>
            <w:hideMark/>
          </w:tcPr>
          <w:p w:rsidR="001D4C63" w:rsidRPr="0017724F" w:rsidRDefault="001D4C63" w:rsidP="001D4C63">
            <w:pPr>
              <w:jc w:val="right"/>
            </w:pPr>
            <w:r w:rsidRPr="0017724F">
              <w:t> </w:t>
            </w:r>
          </w:p>
        </w:tc>
        <w:tc>
          <w:tcPr>
            <w:tcW w:w="1305" w:type="dxa"/>
            <w:noWrap/>
            <w:vAlign w:val="bottom"/>
            <w:hideMark/>
          </w:tcPr>
          <w:p w:rsidR="001D4C63" w:rsidRPr="0017724F" w:rsidRDefault="001D4C63" w:rsidP="001D4C63">
            <w:pPr>
              <w:jc w:val="right"/>
            </w:pPr>
            <w:r w:rsidRPr="0017724F">
              <w:t> </w:t>
            </w:r>
          </w:p>
        </w:tc>
      </w:tr>
      <w:tr w:rsidR="001D4C63" w:rsidRPr="0017724F" w:rsidTr="00201646">
        <w:trPr>
          <w:trHeight w:val="705"/>
        </w:trPr>
        <w:tc>
          <w:tcPr>
            <w:tcW w:w="6091" w:type="dxa"/>
            <w:vAlign w:val="bottom"/>
            <w:hideMark/>
          </w:tcPr>
          <w:p w:rsidR="001D4C63" w:rsidRPr="0017724F" w:rsidRDefault="001D4C63" w:rsidP="001D4C63">
            <w:r w:rsidRPr="0017724F">
              <w:t>Основное мероприятие «Обеспечение мероприятий по капитальному ремонту многоквартирных домов»</w:t>
            </w:r>
          </w:p>
        </w:tc>
        <w:tc>
          <w:tcPr>
            <w:tcW w:w="942" w:type="dxa"/>
            <w:vAlign w:val="bottom"/>
            <w:hideMark/>
          </w:tcPr>
          <w:p w:rsidR="001D4C63" w:rsidRPr="0017724F" w:rsidRDefault="001D4C63" w:rsidP="001D4C63">
            <w:r w:rsidRPr="0017724F">
              <w:t>05</w:t>
            </w:r>
          </w:p>
        </w:tc>
        <w:tc>
          <w:tcPr>
            <w:tcW w:w="1074" w:type="dxa"/>
            <w:vAlign w:val="bottom"/>
            <w:hideMark/>
          </w:tcPr>
          <w:p w:rsidR="001D4C63" w:rsidRPr="0017724F" w:rsidRDefault="001D4C63" w:rsidP="001D4C63">
            <w:r w:rsidRPr="0017724F">
              <w:t>01</w:t>
            </w:r>
          </w:p>
        </w:tc>
        <w:tc>
          <w:tcPr>
            <w:tcW w:w="1669" w:type="dxa"/>
            <w:noWrap/>
            <w:vAlign w:val="bottom"/>
            <w:hideMark/>
          </w:tcPr>
          <w:p w:rsidR="001D4C63" w:rsidRPr="0017724F" w:rsidRDefault="001D4C63" w:rsidP="001D4C63">
            <w:r w:rsidRPr="0017724F">
              <w:t>09 2 01</w:t>
            </w:r>
          </w:p>
        </w:tc>
        <w:tc>
          <w:tcPr>
            <w:tcW w:w="1058" w:type="dxa"/>
            <w:vAlign w:val="bottom"/>
            <w:hideMark/>
          </w:tcPr>
          <w:p w:rsidR="001D4C63" w:rsidRPr="0017724F" w:rsidRDefault="001D4C63" w:rsidP="001D4C63"/>
        </w:tc>
        <w:tc>
          <w:tcPr>
            <w:tcW w:w="1512" w:type="dxa"/>
            <w:noWrap/>
            <w:vAlign w:val="bottom"/>
            <w:hideMark/>
          </w:tcPr>
          <w:p w:rsidR="001D4C63" w:rsidRPr="0017724F" w:rsidRDefault="00DD082B" w:rsidP="001D4C63">
            <w:pPr>
              <w:jc w:val="right"/>
            </w:pPr>
            <w:r>
              <w:t>+</w:t>
            </w:r>
            <w:r w:rsidR="001D4C63" w:rsidRPr="0017724F">
              <w:t>45 208,4</w:t>
            </w:r>
          </w:p>
        </w:tc>
        <w:tc>
          <w:tcPr>
            <w:tcW w:w="1512" w:type="dxa"/>
            <w:noWrap/>
            <w:vAlign w:val="bottom"/>
            <w:hideMark/>
          </w:tcPr>
          <w:p w:rsidR="001D4C63" w:rsidRPr="0017724F" w:rsidRDefault="001D4C63" w:rsidP="001D4C63">
            <w:pPr>
              <w:jc w:val="right"/>
            </w:pPr>
            <w:r w:rsidRPr="0017724F">
              <w:t> </w:t>
            </w:r>
          </w:p>
        </w:tc>
        <w:tc>
          <w:tcPr>
            <w:tcW w:w="1305" w:type="dxa"/>
            <w:noWrap/>
            <w:vAlign w:val="bottom"/>
            <w:hideMark/>
          </w:tcPr>
          <w:p w:rsidR="001D4C63" w:rsidRPr="0017724F" w:rsidRDefault="001D4C63" w:rsidP="001D4C63">
            <w:pPr>
              <w:jc w:val="right"/>
            </w:pPr>
            <w:r w:rsidRPr="0017724F">
              <w:t> </w:t>
            </w:r>
          </w:p>
        </w:tc>
      </w:tr>
      <w:tr w:rsidR="001D4C63" w:rsidRPr="0017724F" w:rsidTr="00201646">
        <w:trPr>
          <w:trHeight w:val="1050"/>
        </w:trPr>
        <w:tc>
          <w:tcPr>
            <w:tcW w:w="6091" w:type="dxa"/>
            <w:vAlign w:val="bottom"/>
            <w:hideMark/>
          </w:tcPr>
          <w:p w:rsidR="001D4C63" w:rsidRPr="0017724F" w:rsidRDefault="001D4C63" w:rsidP="001D4C63">
            <w:r w:rsidRPr="0017724F">
              <w:t>Обеспечение мероприятий по капитальному ремонту многоквартирных домов</w:t>
            </w:r>
            <w:proofErr w:type="gramStart"/>
            <w:r w:rsidRPr="0017724F">
              <w:t xml:space="preserve">   (</w:t>
            </w:r>
            <w:proofErr w:type="gramEnd"/>
            <w:r w:rsidRPr="0017724F">
              <w:t>Предоставление субсидий бюджетным, автономным учреждениям и иным некоммерческим организациям)</w:t>
            </w:r>
          </w:p>
        </w:tc>
        <w:tc>
          <w:tcPr>
            <w:tcW w:w="942" w:type="dxa"/>
            <w:vAlign w:val="bottom"/>
            <w:hideMark/>
          </w:tcPr>
          <w:p w:rsidR="001D4C63" w:rsidRPr="0017724F" w:rsidRDefault="001D4C63" w:rsidP="001D4C63">
            <w:r w:rsidRPr="0017724F">
              <w:t>05</w:t>
            </w:r>
          </w:p>
        </w:tc>
        <w:tc>
          <w:tcPr>
            <w:tcW w:w="1074" w:type="dxa"/>
            <w:vAlign w:val="bottom"/>
            <w:hideMark/>
          </w:tcPr>
          <w:p w:rsidR="001D4C63" w:rsidRPr="0017724F" w:rsidRDefault="001D4C63" w:rsidP="001D4C63">
            <w:r w:rsidRPr="0017724F">
              <w:t>01</w:t>
            </w:r>
          </w:p>
        </w:tc>
        <w:tc>
          <w:tcPr>
            <w:tcW w:w="1669" w:type="dxa"/>
            <w:noWrap/>
            <w:vAlign w:val="bottom"/>
            <w:hideMark/>
          </w:tcPr>
          <w:p w:rsidR="001D4C63" w:rsidRPr="0017724F" w:rsidRDefault="001D4C63" w:rsidP="001D4C63">
            <w:r w:rsidRPr="0017724F">
              <w:t>09 2 01 60570</w:t>
            </w:r>
          </w:p>
        </w:tc>
        <w:tc>
          <w:tcPr>
            <w:tcW w:w="1058" w:type="dxa"/>
            <w:vAlign w:val="bottom"/>
            <w:hideMark/>
          </w:tcPr>
          <w:p w:rsidR="001D4C63" w:rsidRPr="0017724F" w:rsidRDefault="001D4C63" w:rsidP="001D4C63">
            <w:r w:rsidRPr="0017724F">
              <w:t>600</w:t>
            </w:r>
          </w:p>
        </w:tc>
        <w:tc>
          <w:tcPr>
            <w:tcW w:w="1512" w:type="dxa"/>
            <w:noWrap/>
            <w:vAlign w:val="bottom"/>
            <w:hideMark/>
          </w:tcPr>
          <w:p w:rsidR="001D4C63" w:rsidRPr="0017724F" w:rsidRDefault="00DD082B" w:rsidP="001D4C63">
            <w:pPr>
              <w:jc w:val="right"/>
            </w:pPr>
            <w:r>
              <w:t>+</w:t>
            </w:r>
            <w:r w:rsidR="001D4C63" w:rsidRPr="0017724F">
              <w:t>45 208,4</w:t>
            </w:r>
          </w:p>
        </w:tc>
        <w:tc>
          <w:tcPr>
            <w:tcW w:w="1512" w:type="dxa"/>
            <w:noWrap/>
            <w:vAlign w:val="bottom"/>
            <w:hideMark/>
          </w:tcPr>
          <w:p w:rsidR="001D4C63" w:rsidRPr="0017724F" w:rsidRDefault="001D4C63" w:rsidP="001D4C63">
            <w:pPr>
              <w:jc w:val="right"/>
            </w:pPr>
            <w:r w:rsidRPr="0017724F">
              <w:t> </w:t>
            </w:r>
          </w:p>
        </w:tc>
        <w:tc>
          <w:tcPr>
            <w:tcW w:w="1305" w:type="dxa"/>
            <w:noWrap/>
            <w:vAlign w:val="bottom"/>
            <w:hideMark/>
          </w:tcPr>
          <w:p w:rsidR="001D4C63" w:rsidRPr="0017724F" w:rsidRDefault="001D4C63" w:rsidP="001D4C63">
            <w:pPr>
              <w:jc w:val="right"/>
            </w:pPr>
            <w:r w:rsidRPr="0017724F">
              <w:t> </w:t>
            </w:r>
          </w:p>
        </w:tc>
      </w:tr>
      <w:tr w:rsidR="001D4C63" w:rsidRPr="0017724F" w:rsidTr="00201646">
        <w:trPr>
          <w:trHeight w:val="495"/>
        </w:trPr>
        <w:tc>
          <w:tcPr>
            <w:tcW w:w="6091" w:type="dxa"/>
            <w:vAlign w:val="bottom"/>
            <w:hideMark/>
          </w:tcPr>
          <w:p w:rsidR="001D4C63" w:rsidRPr="0017724F" w:rsidRDefault="001D4C63" w:rsidP="001D4C63">
            <w:r w:rsidRPr="0017724F">
              <w:t>Реализация функций органов власти Белгородской области</w:t>
            </w:r>
          </w:p>
        </w:tc>
        <w:tc>
          <w:tcPr>
            <w:tcW w:w="942" w:type="dxa"/>
            <w:vAlign w:val="bottom"/>
            <w:hideMark/>
          </w:tcPr>
          <w:p w:rsidR="001D4C63" w:rsidRPr="0017724F" w:rsidRDefault="001D4C63" w:rsidP="001D4C63">
            <w:r w:rsidRPr="0017724F">
              <w:t>05</w:t>
            </w:r>
          </w:p>
        </w:tc>
        <w:tc>
          <w:tcPr>
            <w:tcW w:w="1074" w:type="dxa"/>
            <w:vAlign w:val="bottom"/>
            <w:hideMark/>
          </w:tcPr>
          <w:p w:rsidR="001D4C63" w:rsidRPr="0017724F" w:rsidRDefault="001D4C63" w:rsidP="001D4C63">
            <w:r w:rsidRPr="0017724F">
              <w:t>01</w:t>
            </w:r>
          </w:p>
        </w:tc>
        <w:tc>
          <w:tcPr>
            <w:tcW w:w="1669" w:type="dxa"/>
            <w:noWrap/>
            <w:vAlign w:val="bottom"/>
            <w:hideMark/>
          </w:tcPr>
          <w:p w:rsidR="001D4C63" w:rsidRPr="0017724F" w:rsidRDefault="001D4C63" w:rsidP="001D4C63">
            <w:r w:rsidRPr="0017724F">
              <w:t>99</w:t>
            </w:r>
          </w:p>
        </w:tc>
        <w:tc>
          <w:tcPr>
            <w:tcW w:w="1058" w:type="dxa"/>
            <w:vAlign w:val="bottom"/>
            <w:hideMark/>
          </w:tcPr>
          <w:p w:rsidR="001D4C63" w:rsidRPr="0017724F" w:rsidRDefault="001D4C63" w:rsidP="001D4C63"/>
        </w:tc>
        <w:tc>
          <w:tcPr>
            <w:tcW w:w="1512" w:type="dxa"/>
            <w:noWrap/>
            <w:vAlign w:val="bottom"/>
            <w:hideMark/>
          </w:tcPr>
          <w:p w:rsidR="001D4C63" w:rsidRPr="0017724F" w:rsidRDefault="001D4C63" w:rsidP="001D4C63">
            <w:pPr>
              <w:jc w:val="right"/>
            </w:pPr>
            <w:r w:rsidRPr="0017724F">
              <w:t>-836 918,4</w:t>
            </w:r>
          </w:p>
        </w:tc>
        <w:tc>
          <w:tcPr>
            <w:tcW w:w="1512" w:type="dxa"/>
            <w:noWrap/>
            <w:vAlign w:val="bottom"/>
            <w:hideMark/>
          </w:tcPr>
          <w:p w:rsidR="001D4C63" w:rsidRPr="0017724F" w:rsidRDefault="001D4C63" w:rsidP="001D4C63">
            <w:pPr>
              <w:jc w:val="right"/>
            </w:pPr>
            <w:r w:rsidRPr="0017724F">
              <w:t> </w:t>
            </w:r>
          </w:p>
        </w:tc>
        <w:tc>
          <w:tcPr>
            <w:tcW w:w="1305" w:type="dxa"/>
            <w:noWrap/>
            <w:vAlign w:val="bottom"/>
            <w:hideMark/>
          </w:tcPr>
          <w:p w:rsidR="001D4C63" w:rsidRPr="0017724F" w:rsidRDefault="001D4C63" w:rsidP="001D4C63">
            <w:pPr>
              <w:jc w:val="right"/>
            </w:pPr>
            <w:r w:rsidRPr="0017724F">
              <w:t> </w:t>
            </w:r>
          </w:p>
        </w:tc>
      </w:tr>
      <w:tr w:rsidR="001D4C63" w:rsidRPr="0017724F" w:rsidTr="00DD082B">
        <w:trPr>
          <w:trHeight w:val="80"/>
        </w:trPr>
        <w:tc>
          <w:tcPr>
            <w:tcW w:w="6091" w:type="dxa"/>
            <w:vAlign w:val="bottom"/>
            <w:hideMark/>
          </w:tcPr>
          <w:p w:rsidR="001D4C63" w:rsidRPr="0017724F" w:rsidRDefault="001D4C63" w:rsidP="001D4C63">
            <w:r w:rsidRPr="0017724F">
              <w:t>Иные непрограммные мероприятия</w:t>
            </w:r>
          </w:p>
        </w:tc>
        <w:tc>
          <w:tcPr>
            <w:tcW w:w="942" w:type="dxa"/>
            <w:vAlign w:val="bottom"/>
            <w:hideMark/>
          </w:tcPr>
          <w:p w:rsidR="001D4C63" w:rsidRPr="0017724F" w:rsidRDefault="001D4C63" w:rsidP="001D4C63">
            <w:r w:rsidRPr="0017724F">
              <w:t>05</w:t>
            </w:r>
          </w:p>
        </w:tc>
        <w:tc>
          <w:tcPr>
            <w:tcW w:w="1074" w:type="dxa"/>
            <w:vAlign w:val="bottom"/>
            <w:hideMark/>
          </w:tcPr>
          <w:p w:rsidR="001D4C63" w:rsidRPr="0017724F" w:rsidRDefault="001D4C63" w:rsidP="001D4C63">
            <w:r w:rsidRPr="0017724F">
              <w:t>01</w:t>
            </w:r>
          </w:p>
        </w:tc>
        <w:tc>
          <w:tcPr>
            <w:tcW w:w="1669" w:type="dxa"/>
            <w:noWrap/>
            <w:vAlign w:val="bottom"/>
            <w:hideMark/>
          </w:tcPr>
          <w:p w:rsidR="001D4C63" w:rsidRPr="0017724F" w:rsidRDefault="001D4C63" w:rsidP="001D4C63">
            <w:r w:rsidRPr="0017724F">
              <w:t>99 9</w:t>
            </w:r>
          </w:p>
        </w:tc>
        <w:tc>
          <w:tcPr>
            <w:tcW w:w="1058" w:type="dxa"/>
            <w:vAlign w:val="bottom"/>
            <w:hideMark/>
          </w:tcPr>
          <w:p w:rsidR="001D4C63" w:rsidRPr="0017724F" w:rsidRDefault="001D4C63" w:rsidP="001D4C63"/>
        </w:tc>
        <w:tc>
          <w:tcPr>
            <w:tcW w:w="1512" w:type="dxa"/>
            <w:noWrap/>
            <w:vAlign w:val="bottom"/>
            <w:hideMark/>
          </w:tcPr>
          <w:p w:rsidR="001D4C63" w:rsidRPr="0017724F" w:rsidRDefault="001D4C63" w:rsidP="001D4C63">
            <w:pPr>
              <w:jc w:val="right"/>
            </w:pPr>
            <w:r w:rsidRPr="0017724F">
              <w:t>-836 918,4</w:t>
            </w:r>
          </w:p>
        </w:tc>
        <w:tc>
          <w:tcPr>
            <w:tcW w:w="1512" w:type="dxa"/>
            <w:noWrap/>
            <w:vAlign w:val="bottom"/>
            <w:hideMark/>
          </w:tcPr>
          <w:p w:rsidR="001D4C63" w:rsidRPr="0017724F" w:rsidRDefault="001D4C63" w:rsidP="001D4C63">
            <w:pPr>
              <w:jc w:val="right"/>
            </w:pPr>
            <w:r w:rsidRPr="0017724F">
              <w:t> </w:t>
            </w:r>
          </w:p>
        </w:tc>
        <w:tc>
          <w:tcPr>
            <w:tcW w:w="1305" w:type="dxa"/>
            <w:noWrap/>
            <w:vAlign w:val="bottom"/>
            <w:hideMark/>
          </w:tcPr>
          <w:p w:rsidR="001D4C63" w:rsidRPr="0017724F" w:rsidRDefault="001D4C63" w:rsidP="001D4C63">
            <w:pPr>
              <w:jc w:val="right"/>
            </w:pPr>
            <w:r w:rsidRPr="0017724F">
              <w:t> </w:t>
            </w:r>
          </w:p>
        </w:tc>
      </w:tr>
      <w:tr w:rsidR="001D4C63" w:rsidRPr="0017724F" w:rsidTr="001D4C63">
        <w:trPr>
          <w:trHeight w:val="571"/>
        </w:trPr>
        <w:tc>
          <w:tcPr>
            <w:tcW w:w="6091" w:type="dxa"/>
            <w:vAlign w:val="bottom"/>
            <w:hideMark/>
          </w:tcPr>
          <w:p w:rsidR="001D4C63" w:rsidRPr="0017724F" w:rsidRDefault="001D4C63" w:rsidP="001D4C63">
            <w:r w:rsidRPr="0017724F">
              <w:t>Строительство и приобретение жилых помещений для государственного жилищного фонда Белгородской области с целью предоставления гражданам, которые утратили жилье или жилье которых стало непригодным для проживания в результате обстрелов со стороны вооруженных формирований Украины и террористических актов, и гражданам, проживающим в населенных пунктах, которые подверглись или подвергаются таким обстрелам (Капитальные вложения в объекты государственной (муниципальной) собственности)</w:t>
            </w:r>
          </w:p>
        </w:tc>
        <w:tc>
          <w:tcPr>
            <w:tcW w:w="942" w:type="dxa"/>
            <w:vAlign w:val="bottom"/>
            <w:hideMark/>
          </w:tcPr>
          <w:p w:rsidR="001D4C63" w:rsidRPr="0017724F" w:rsidRDefault="001D4C63" w:rsidP="001D4C63">
            <w:r w:rsidRPr="0017724F">
              <w:t>05</w:t>
            </w:r>
          </w:p>
        </w:tc>
        <w:tc>
          <w:tcPr>
            <w:tcW w:w="1074" w:type="dxa"/>
            <w:vAlign w:val="bottom"/>
            <w:hideMark/>
          </w:tcPr>
          <w:p w:rsidR="001D4C63" w:rsidRPr="0017724F" w:rsidRDefault="001D4C63" w:rsidP="001D4C63">
            <w:r w:rsidRPr="0017724F">
              <w:t>01</w:t>
            </w:r>
          </w:p>
        </w:tc>
        <w:tc>
          <w:tcPr>
            <w:tcW w:w="1669" w:type="dxa"/>
            <w:noWrap/>
            <w:vAlign w:val="bottom"/>
            <w:hideMark/>
          </w:tcPr>
          <w:p w:rsidR="001D4C63" w:rsidRPr="0017724F" w:rsidRDefault="001D4C63" w:rsidP="001D4C63">
            <w:r w:rsidRPr="0017724F">
              <w:t>99 9 00 60950</w:t>
            </w:r>
          </w:p>
        </w:tc>
        <w:tc>
          <w:tcPr>
            <w:tcW w:w="1058" w:type="dxa"/>
            <w:vAlign w:val="bottom"/>
            <w:hideMark/>
          </w:tcPr>
          <w:p w:rsidR="001D4C63" w:rsidRPr="0017724F" w:rsidRDefault="001D4C63" w:rsidP="001D4C63">
            <w:r w:rsidRPr="0017724F">
              <w:t>400</w:t>
            </w:r>
          </w:p>
        </w:tc>
        <w:tc>
          <w:tcPr>
            <w:tcW w:w="1512" w:type="dxa"/>
            <w:noWrap/>
            <w:vAlign w:val="bottom"/>
            <w:hideMark/>
          </w:tcPr>
          <w:p w:rsidR="001D4C63" w:rsidRPr="0017724F" w:rsidRDefault="001D4C63" w:rsidP="001D4C63">
            <w:pPr>
              <w:jc w:val="right"/>
            </w:pPr>
            <w:r w:rsidRPr="0017724F">
              <w:t>-836 918,4</w:t>
            </w:r>
          </w:p>
        </w:tc>
        <w:tc>
          <w:tcPr>
            <w:tcW w:w="1512" w:type="dxa"/>
            <w:noWrap/>
            <w:vAlign w:val="bottom"/>
            <w:hideMark/>
          </w:tcPr>
          <w:p w:rsidR="001D4C63" w:rsidRPr="0017724F" w:rsidRDefault="001D4C63" w:rsidP="001D4C63">
            <w:pPr>
              <w:jc w:val="right"/>
            </w:pPr>
            <w:r w:rsidRPr="0017724F">
              <w:t> </w:t>
            </w:r>
          </w:p>
        </w:tc>
        <w:tc>
          <w:tcPr>
            <w:tcW w:w="1305" w:type="dxa"/>
            <w:noWrap/>
            <w:vAlign w:val="bottom"/>
            <w:hideMark/>
          </w:tcPr>
          <w:p w:rsidR="001D4C63" w:rsidRPr="0017724F" w:rsidRDefault="001D4C63" w:rsidP="001D4C63">
            <w:pPr>
              <w:jc w:val="right"/>
            </w:pPr>
            <w:r w:rsidRPr="0017724F">
              <w:t> </w:t>
            </w:r>
          </w:p>
        </w:tc>
      </w:tr>
      <w:tr w:rsidR="001D4C63" w:rsidRPr="0017724F" w:rsidTr="00201646">
        <w:trPr>
          <w:trHeight w:val="330"/>
        </w:trPr>
        <w:tc>
          <w:tcPr>
            <w:tcW w:w="6091" w:type="dxa"/>
            <w:vAlign w:val="bottom"/>
            <w:hideMark/>
          </w:tcPr>
          <w:p w:rsidR="001D4C63" w:rsidRPr="0017724F" w:rsidRDefault="001D4C63" w:rsidP="001D4C63">
            <w:pPr>
              <w:rPr>
                <w:b/>
                <w:bCs/>
              </w:rPr>
            </w:pPr>
            <w:r w:rsidRPr="0017724F">
              <w:rPr>
                <w:b/>
                <w:bCs/>
              </w:rPr>
              <w:t>Коммунальное хозяйство</w:t>
            </w:r>
          </w:p>
        </w:tc>
        <w:tc>
          <w:tcPr>
            <w:tcW w:w="942" w:type="dxa"/>
            <w:vAlign w:val="bottom"/>
            <w:hideMark/>
          </w:tcPr>
          <w:p w:rsidR="001D4C63" w:rsidRPr="0017724F" w:rsidRDefault="001D4C63" w:rsidP="001D4C63">
            <w:pPr>
              <w:rPr>
                <w:b/>
                <w:bCs/>
              </w:rPr>
            </w:pPr>
            <w:r w:rsidRPr="0017724F">
              <w:rPr>
                <w:b/>
                <w:bCs/>
              </w:rPr>
              <w:t>05 </w:t>
            </w:r>
          </w:p>
        </w:tc>
        <w:tc>
          <w:tcPr>
            <w:tcW w:w="1074" w:type="dxa"/>
            <w:vAlign w:val="bottom"/>
            <w:hideMark/>
          </w:tcPr>
          <w:p w:rsidR="001D4C63" w:rsidRPr="0017724F" w:rsidRDefault="001D4C63" w:rsidP="001D4C63">
            <w:pPr>
              <w:rPr>
                <w:b/>
                <w:bCs/>
              </w:rPr>
            </w:pPr>
            <w:r w:rsidRPr="0017724F">
              <w:rPr>
                <w:b/>
                <w:bCs/>
              </w:rPr>
              <w:t>02 </w:t>
            </w:r>
          </w:p>
        </w:tc>
        <w:tc>
          <w:tcPr>
            <w:tcW w:w="1669" w:type="dxa"/>
            <w:vAlign w:val="bottom"/>
            <w:hideMark/>
          </w:tcPr>
          <w:p w:rsidR="001D4C63" w:rsidRPr="0017724F" w:rsidRDefault="001D4C63" w:rsidP="001D4C63">
            <w:pPr>
              <w:rPr>
                <w:b/>
                <w:bCs/>
              </w:rPr>
            </w:pPr>
            <w:r w:rsidRPr="0017724F">
              <w:rPr>
                <w:b/>
                <w:bCs/>
              </w:rPr>
              <w:t> </w:t>
            </w:r>
          </w:p>
        </w:tc>
        <w:tc>
          <w:tcPr>
            <w:tcW w:w="1058" w:type="dxa"/>
            <w:vAlign w:val="bottom"/>
            <w:hideMark/>
          </w:tcPr>
          <w:p w:rsidR="001D4C63" w:rsidRPr="0017724F" w:rsidRDefault="001D4C63" w:rsidP="001D4C63">
            <w:pPr>
              <w:rPr>
                <w:b/>
                <w:bCs/>
              </w:rPr>
            </w:pPr>
            <w:r w:rsidRPr="0017724F">
              <w:rPr>
                <w:b/>
                <w:bCs/>
              </w:rPr>
              <w:t> </w:t>
            </w:r>
          </w:p>
        </w:tc>
        <w:tc>
          <w:tcPr>
            <w:tcW w:w="1512" w:type="dxa"/>
            <w:noWrap/>
            <w:vAlign w:val="bottom"/>
            <w:hideMark/>
          </w:tcPr>
          <w:p w:rsidR="001D4C63" w:rsidRPr="0017724F" w:rsidRDefault="001D4C63" w:rsidP="001D4C63">
            <w:pPr>
              <w:jc w:val="right"/>
              <w:rPr>
                <w:b/>
                <w:bCs/>
              </w:rPr>
            </w:pPr>
            <w:r w:rsidRPr="0017724F">
              <w:rPr>
                <w:b/>
                <w:bCs/>
              </w:rPr>
              <w:t>-72 048,0</w:t>
            </w:r>
          </w:p>
        </w:tc>
        <w:tc>
          <w:tcPr>
            <w:tcW w:w="1512" w:type="dxa"/>
            <w:noWrap/>
            <w:vAlign w:val="bottom"/>
            <w:hideMark/>
          </w:tcPr>
          <w:p w:rsidR="001D4C63" w:rsidRPr="0017724F" w:rsidRDefault="001D4C63" w:rsidP="001D4C63">
            <w:pPr>
              <w:jc w:val="right"/>
              <w:rPr>
                <w:b/>
                <w:bCs/>
              </w:rPr>
            </w:pPr>
            <w:r w:rsidRPr="0017724F">
              <w:rPr>
                <w:b/>
                <w:bCs/>
              </w:rPr>
              <w:t> </w:t>
            </w:r>
          </w:p>
        </w:tc>
        <w:tc>
          <w:tcPr>
            <w:tcW w:w="1305" w:type="dxa"/>
            <w:noWrap/>
            <w:vAlign w:val="bottom"/>
            <w:hideMark/>
          </w:tcPr>
          <w:p w:rsidR="001D4C63" w:rsidRPr="0017724F" w:rsidRDefault="001D4C63" w:rsidP="001D4C63">
            <w:pPr>
              <w:jc w:val="right"/>
              <w:rPr>
                <w:b/>
                <w:bCs/>
              </w:rPr>
            </w:pPr>
            <w:r w:rsidRPr="0017724F">
              <w:rPr>
                <w:b/>
                <w:bCs/>
              </w:rPr>
              <w:t> </w:t>
            </w:r>
          </w:p>
        </w:tc>
      </w:tr>
      <w:tr w:rsidR="001D4C63" w:rsidRPr="0017724F" w:rsidTr="00201646">
        <w:trPr>
          <w:trHeight w:val="1095"/>
        </w:trPr>
        <w:tc>
          <w:tcPr>
            <w:tcW w:w="6091" w:type="dxa"/>
            <w:vAlign w:val="bottom"/>
            <w:hideMark/>
          </w:tcPr>
          <w:p w:rsidR="001D4C63" w:rsidRPr="0017724F" w:rsidRDefault="001D4C63" w:rsidP="001D4C63">
            <w:r w:rsidRPr="0017724F">
              <w:t>Государственная программа Белгородской области «Развитие экономического потенциала и формирование благоприятного предпринимательского климата в Белгородской области»</w:t>
            </w:r>
          </w:p>
        </w:tc>
        <w:tc>
          <w:tcPr>
            <w:tcW w:w="942" w:type="dxa"/>
            <w:vAlign w:val="bottom"/>
            <w:hideMark/>
          </w:tcPr>
          <w:p w:rsidR="001D4C63" w:rsidRPr="0017724F" w:rsidRDefault="001D4C63" w:rsidP="001D4C63">
            <w:r w:rsidRPr="0017724F">
              <w:t>05</w:t>
            </w:r>
          </w:p>
        </w:tc>
        <w:tc>
          <w:tcPr>
            <w:tcW w:w="1074" w:type="dxa"/>
            <w:vAlign w:val="bottom"/>
            <w:hideMark/>
          </w:tcPr>
          <w:p w:rsidR="001D4C63" w:rsidRPr="0017724F" w:rsidRDefault="001D4C63" w:rsidP="001D4C63">
            <w:r w:rsidRPr="0017724F">
              <w:t>02</w:t>
            </w:r>
          </w:p>
        </w:tc>
        <w:tc>
          <w:tcPr>
            <w:tcW w:w="1669" w:type="dxa"/>
            <w:vAlign w:val="bottom"/>
            <w:hideMark/>
          </w:tcPr>
          <w:p w:rsidR="001D4C63" w:rsidRPr="0017724F" w:rsidRDefault="001D4C63" w:rsidP="001D4C63">
            <w:r w:rsidRPr="0017724F">
              <w:t>08</w:t>
            </w:r>
          </w:p>
        </w:tc>
        <w:tc>
          <w:tcPr>
            <w:tcW w:w="1058" w:type="dxa"/>
            <w:vAlign w:val="bottom"/>
            <w:hideMark/>
          </w:tcPr>
          <w:p w:rsidR="001D4C63" w:rsidRPr="0017724F" w:rsidRDefault="001D4C63" w:rsidP="001D4C63"/>
        </w:tc>
        <w:tc>
          <w:tcPr>
            <w:tcW w:w="1512" w:type="dxa"/>
            <w:noWrap/>
            <w:vAlign w:val="bottom"/>
            <w:hideMark/>
          </w:tcPr>
          <w:p w:rsidR="001D4C63" w:rsidRPr="0017724F" w:rsidRDefault="00DD082B" w:rsidP="001D4C63">
            <w:pPr>
              <w:jc w:val="right"/>
            </w:pPr>
            <w:r>
              <w:t>+</w:t>
            </w:r>
            <w:r w:rsidR="001D4C63" w:rsidRPr="0017724F">
              <w:t>352,0</w:t>
            </w:r>
          </w:p>
        </w:tc>
        <w:tc>
          <w:tcPr>
            <w:tcW w:w="1512" w:type="dxa"/>
            <w:noWrap/>
            <w:vAlign w:val="bottom"/>
            <w:hideMark/>
          </w:tcPr>
          <w:p w:rsidR="001D4C63" w:rsidRPr="0017724F" w:rsidRDefault="001D4C63" w:rsidP="001D4C63">
            <w:pPr>
              <w:jc w:val="right"/>
            </w:pPr>
            <w:r w:rsidRPr="0017724F">
              <w:t> </w:t>
            </w:r>
          </w:p>
        </w:tc>
        <w:tc>
          <w:tcPr>
            <w:tcW w:w="1305" w:type="dxa"/>
            <w:noWrap/>
            <w:vAlign w:val="bottom"/>
            <w:hideMark/>
          </w:tcPr>
          <w:p w:rsidR="001D4C63" w:rsidRPr="0017724F" w:rsidRDefault="001D4C63" w:rsidP="001D4C63">
            <w:pPr>
              <w:jc w:val="right"/>
            </w:pPr>
            <w:r w:rsidRPr="0017724F">
              <w:t> </w:t>
            </w:r>
          </w:p>
        </w:tc>
      </w:tr>
      <w:tr w:rsidR="001D4C63" w:rsidRPr="0017724F" w:rsidTr="00201646">
        <w:trPr>
          <w:trHeight w:val="315"/>
        </w:trPr>
        <w:tc>
          <w:tcPr>
            <w:tcW w:w="6091" w:type="dxa"/>
            <w:vAlign w:val="bottom"/>
            <w:hideMark/>
          </w:tcPr>
          <w:p w:rsidR="001D4C63" w:rsidRPr="0017724F" w:rsidRDefault="001D4C63" w:rsidP="001D4C63">
            <w:r w:rsidRPr="0017724F">
              <w:t>Подпрограмма «Энергоснабжение и повышение энергетической эффективности»</w:t>
            </w:r>
          </w:p>
        </w:tc>
        <w:tc>
          <w:tcPr>
            <w:tcW w:w="942" w:type="dxa"/>
            <w:vAlign w:val="bottom"/>
            <w:hideMark/>
          </w:tcPr>
          <w:p w:rsidR="001D4C63" w:rsidRPr="0017724F" w:rsidRDefault="001D4C63" w:rsidP="001D4C63">
            <w:r w:rsidRPr="0017724F">
              <w:t>05</w:t>
            </w:r>
          </w:p>
        </w:tc>
        <w:tc>
          <w:tcPr>
            <w:tcW w:w="1074" w:type="dxa"/>
            <w:vAlign w:val="bottom"/>
            <w:hideMark/>
          </w:tcPr>
          <w:p w:rsidR="001D4C63" w:rsidRPr="0017724F" w:rsidRDefault="001D4C63" w:rsidP="001D4C63">
            <w:r w:rsidRPr="0017724F">
              <w:t>02</w:t>
            </w:r>
          </w:p>
        </w:tc>
        <w:tc>
          <w:tcPr>
            <w:tcW w:w="1669" w:type="dxa"/>
            <w:vAlign w:val="bottom"/>
            <w:hideMark/>
          </w:tcPr>
          <w:p w:rsidR="001D4C63" w:rsidRPr="0017724F" w:rsidRDefault="001D4C63" w:rsidP="001D4C63">
            <w:r w:rsidRPr="0017724F">
              <w:t>08 5</w:t>
            </w:r>
          </w:p>
        </w:tc>
        <w:tc>
          <w:tcPr>
            <w:tcW w:w="1058" w:type="dxa"/>
            <w:vAlign w:val="bottom"/>
            <w:hideMark/>
          </w:tcPr>
          <w:p w:rsidR="001D4C63" w:rsidRPr="0017724F" w:rsidRDefault="001D4C63" w:rsidP="001D4C63"/>
        </w:tc>
        <w:tc>
          <w:tcPr>
            <w:tcW w:w="1512" w:type="dxa"/>
            <w:noWrap/>
            <w:vAlign w:val="bottom"/>
            <w:hideMark/>
          </w:tcPr>
          <w:p w:rsidR="001D4C63" w:rsidRPr="0017724F" w:rsidRDefault="00DD082B" w:rsidP="001D4C63">
            <w:pPr>
              <w:jc w:val="right"/>
            </w:pPr>
            <w:r>
              <w:t>+</w:t>
            </w:r>
            <w:r w:rsidR="001D4C63" w:rsidRPr="0017724F">
              <w:t>352,0</w:t>
            </w:r>
          </w:p>
        </w:tc>
        <w:tc>
          <w:tcPr>
            <w:tcW w:w="1512" w:type="dxa"/>
            <w:noWrap/>
            <w:vAlign w:val="bottom"/>
            <w:hideMark/>
          </w:tcPr>
          <w:p w:rsidR="001D4C63" w:rsidRPr="0017724F" w:rsidRDefault="001D4C63" w:rsidP="001D4C63">
            <w:pPr>
              <w:jc w:val="right"/>
            </w:pPr>
            <w:r w:rsidRPr="0017724F">
              <w:t> </w:t>
            </w:r>
          </w:p>
        </w:tc>
        <w:tc>
          <w:tcPr>
            <w:tcW w:w="1305" w:type="dxa"/>
            <w:noWrap/>
            <w:vAlign w:val="bottom"/>
            <w:hideMark/>
          </w:tcPr>
          <w:p w:rsidR="001D4C63" w:rsidRPr="0017724F" w:rsidRDefault="001D4C63" w:rsidP="001D4C63">
            <w:pPr>
              <w:jc w:val="right"/>
            </w:pPr>
            <w:r w:rsidRPr="0017724F">
              <w:t> </w:t>
            </w:r>
          </w:p>
        </w:tc>
      </w:tr>
      <w:tr w:rsidR="001D4C63" w:rsidRPr="0017724F" w:rsidTr="00201646">
        <w:trPr>
          <w:trHeight w:val="630"/>
        </w:trPr>
        <w:tc>
          <w:tcPr>
            <w:tcW w:w="6091" w:type="dxa"/>
            <w:vAlign w:val="bottom"/>
            <w:hideMark/>
          </w:tcPr>
          <w:p w:rsidR="001D4C63" w:rsidRPr="0017724F" w:rsidRDefault="001D4C63" w:rsidP="001D4C63">
            <w:r w:rsidRPr="0017724F">
              <w:t>Основное мероприятие «Обеспечение деятельности (оказание услуг) государственных учреждений (организаций)»</w:t>
            </w:r>
          </w:p>
        </w:tc>
        <w:tc>
          <w:tcPr>
            <w:tcW w:w="942" w:type="dxa"/>
            <w:vAlign w:val="bottom"/>
            <w:hideMark/>
          </w:tcPr>
          <w:p w:rsidR="001D4C63" w:rsidRPr="0017724F" w:rsidRDefault="001D4C63" w:rsidP="001D4C63">
            <w:r w:rsidRPr="0017724F">
              <w:t>05</w:t>
            </w:r>
          </w:p>
        </w:tc>
        <w:tc>
          <w:tcPr>
            <w:tcW w:w="1074" w:type="dxa"/>
            <w:vAlign w:val="bottom"/>
            <w:hideMark/>
          </w:tcPr>
          <w:p w:rsidR="001D4C63" w:rsidRPr="0017724F" w:rsidRDefault="001D4C63" w:rsidP="001D4C63">
            <w:r w:rsidRPr="0017724F">
              <w:t>02</w:t>
            </w:r>
          </w:p>
        </w:tc>
        <w:tc>
          <w:tcPr>
            <w:tcW w:w="1669" w:type="dxa"/>
            <w:vAlign w:val="bottom"/>
            <w:hideMark/>
          </w:tcPr>
          <w:p w:rsidR="001D4C63" w:rsidRPr="0017724F" w:rsidRDefault="001D4C63" w:rsidP="001D4C63">
            <w:r w:rsidRPr="0017724F">
              <w:t>08 5 02</w:t>
            </w:r>
          </w:p>
        </w:tc>
        <w:tc>
          <w:tcPr>
            <w:tcW w:w="1058" w:type="dxa"/>
            <w:vAlign w:val="bottom"/>
            <w:hideMark/>
          </w:tcPr>
          <w:p w:rsidR="001D4C63" w:rsidRPr="0017724F" w:rsidRDefault="001D4C63" w:rsidP="001D4C63"/>
        </w:tc>
        <w:tc>
          <w:tcPr>
            <w:tcW w:w="1512" w:type="dxa"/>
            <w:noWrap/>
            <w:vAlign w:val="bottom"/>
            <w:hideMark/>
          </w:tcPr>
          <w:p w:rsidR="001D4C63" w:rsidRPr="0017724F" w:rsidRDefault="00DD082B" w:rsidP="001D4C63">
            <w:pPr>
              <w:jc w:val="right"/>
            </w:pPr>
            <w:r>
              <w:t>+</w:t>
            </w:r>
            <w:r w:rsidR="001D4C63" w:rsidRPr="0017724F">
              <w:t>352,0</w:t>
            </w:r>
          </w:p>
        </w:tc>
        <w:tc>
          <w:tcPr>
            <w:tcW w:w="1512" w:type="dxa"/>
            <w:noWrap/>
            <w:vAlign w:val="bottom"/>
            <w:hideMark/>
          </w:tcPr>
          <w:p w:rsidR="001D4C63" w:rsidRPr="0017724F" w:rsidRDefault="001D4C63" w:rsidP="001D4C63">
            <w:pPr>
              <w:jc w:val="right"/>
            </w:pPr>
            <w:r w:rsidRPr="0017724F">
              <w:t> </w:t>
            </w:r>
          </w:p>
        </w:tc>
        <w:tc>
          <w:tcPr>
            <w:tcW w:w="1305" w:type="dxa"/>
            <w:noWrap/>
            <w:vAlign w:val="bottom"/>
            <w:hideMark/>
          </w:tcPr>
          <w:p w:rsidR="001D4C63" w:rsidRPr="0017724F" w:rsidRDefault="001D4C63" w:rsidP="001D4C63">
            <w:pPr>
              <w:jc w:val="right"/>
            </w:pPr>
            <w:r w:rsidRPr="0017724F">
              <w:t> </w:t>
            </w:r>
          </w:p>
        </w:tc>
      </w:tr>
      <w:tr w:rsidR="001D4C63" w:rsidRPr="0017724F" w:rsidTr="00201646">
        <w:trPr>
          <w:trHeight w:val="1110"/>
        </w:trPr>
        <w:tc>
          <w:tcPr>
            <w:tcW w:w="6091" w:type="dxa"/>
            <w:vAlign w:val="bottom"/>
            <w:hideMark/>
          </w:tcPr>
          <w:p w:rsidR="001D4C63" w:rsidRPr="0017724F" w:rsidRDefault="001D4C63" w:rsidP="001D4C63">
            <w:r w:rsidRPr="0017724F">
              <w:t>Обеспечение деятельности (оказание услуг) государственных учреждений (</w:t>
            </w:r>
            <w:proofErr w:type="gramStart"/>
            <w:r w:rsidRPr="0017724F">
              <w:t>организаций)  (</w:t>
            </w:r>
            <w:proofErr w:type="gramEnd"/>
            <w:r w:rsidRPr="0017724F">
              <w:t>Предоставление субсидий бюджетным, автономным учреждениям и иным некоммерческим организациям)</w:t>
            </w:r>
          </w:p>
        </w:tc>
        <w:tc>
          <w:tcPr>
            <w:tcW w:w="942" w:type="dxa"/>
            <w:vAlign w:val="bottom"/>
            <w:hideMark/>
          </w:tcPr>
          <w:p w:rsidR="001D4C63" w:rsidRPr="0017724F" w:rsidRDefault="001D4C63" w:rsidP="001D4C63">
            <w:r w:rsidRPr="0017724F">
              <w:t>05</w:t>
            </w:r>
          </w:p>
        </w:tc>
        <w:tc>
          <w:tcPr>
            <w:tcW w:w="1074" w:type="dxa"/>
            <w:vAlign w:val="bottom"/>
            <w:hideMark/>
          </w:tcPr>
          <w:p w:rsidR="001D4C63" w:rsidRPr="0017724F" w:rsidRDefault="001D4C63" w:rsidP="001D4C63">
            <w:r w:rsidRPr="0017724F">
              <w:t>02</w:t>
            </w:r>
          </w:p>
        </w:tc>
        <w:tc>
          <w:tcPr>
            <w:tcW w:w="1669" w:type="dxa"/>
            <w:vAlign w:val="bottom"/>
            <w:hideMark/>
          </w:tcPr>
          <w:p w:rsidR="001D4C63" w:rsidRPr="0017724F" w:rsidRDefault="001D4C63" w:rsidP="001D4C63">
            <w:r w:rsidRPr="0017724F">
              <w:t>08 5 02 00590</w:t>
            </w:r>
          </w:p>
        </w:tc>
        <w:tc>
          <w:tcPr>
            <w:tcW w:w="1058" w:type="dxa"/>
            <w:vAlign w:val="bottom"/>
            <w:hideMark/>
          </w:tcPr>
          <w:p w:rsidR="001D4C63" w:rsidRPr="0017724F" w:rsidRDefault="001D4C63" w:rsidP="001D4C63">
            <w:r w:rsidRPr="0017724F">
              <w:t>600</w:t>
            </w:r>
          </w:p>
        </w:tc>
        <w:tc>
          <w:tcPr>
            <w:tcW w:w="1512" w:type="dxa"/>
            <w:noWrap/>
            <w:vAlign w:val="bottom"/>
            <w:hideMark/>
          </w:tcPr>
          <w:p w:rsidR="001D4C63" w:rsidRPr="0017724F" w:rsidRDefault="00DD082B" w:rsidP="001D4C63">
            <w:pPr>
              <w:jc w:val="right"/>
            </w:pPr>
            <w:r>
              <w:t>+</w:t>
            </w:r>
            <w:r w:rsidR="001D4C63" w:rsidRPr="0017724F">
              <w:t>352,0</w:t>
            </w:r>
          </w:p>
        </w:tc>
        <w:tc>
          <w:tcPr>
            <w:tcW w:w="1512" w:type="dxa"/>
            <w:noWrap/>
            <w:vAlign w:val="bottom"/>
            <w:hideMark/>
          </w:tcPr>
          <w:p w:rsidR="001D4C63" w:rsidRPr="0017724F" w:rsidRDefault="001D4C63" w:rsidP="001D4C63">
            <w:pPr>
              <w:jc w:val="right"/>
            </w:pPr>
            <w:r w:rsidRPr="0017724F">
              <w:t> </w:t>
            </w:r>
          </w:p>
        </w:tc>
        <w:tc>
          <w:tcPr>
            <w:tcW w:w="1305" w:type="dxa"/>
            <w:noWrap/>
            <w:vAlign w:val="bottom"/>
            <w:hideMark/>
          </w:tcPr>
          <w:p w:rsidR="001D4C63" w:rsidRPr="0017724F" w:rsidRDefault="001D4C63" w:rsidP="001D4C63">
            <w:pPr>
              <w:jc w:val="right"/>
            </w:pPr>
            <w:r w:rsidRPr="0017724F">
              <w:t> </w:t>
            </w:r>
          </w:p>
        </w:tc>
      </w:tr>
      <w:tr w:rsidR="001D4C63" w:rsidRPr="0017724F" w:rsidTr="00201646">
        <w:trPr>
          <w:trHeight w:val="750"/>
        </w:trPr>
        <w:tc>
          <w:tcPr>
            <w:tcW w:w="6091" w:type="dxa"/>
            <w:vAlign w:val="bottom"/>
            <w:hideMark/>
          </w:tcPr>
          <w:p w:rsidR="001D4C63" w:rsidRPr="0017724F" w:rsidRDefault="001D4C63" w:rsidP="001D4C63">
            <w:r w:rsidRPr="0017724F">
              <w:t xml:space="preserve">Государственная </w:t>
            </w:r>
            <w:proofErr w:type="gramStart"/>
            <w:r w:rsidRPr="0017724F">
              <w:t>программа  Белгородской</w:t>
            </w:r>
            <w:proofErr w:type="gramEnd"/>
            <w:r w:rsidRPr="0017724F">
              <w:t xml:space="preserve"> области «Обеспечение доступным и комфортным жильем и коммунальными услугами жителей Белгородской области» </w:t>
            </w:r>
          </w:p>
        </w:tc>
        <w:tc>
          <w:tcPr>
            <w:tcW w:w="942" w:type="dxa"/>
            <w:vAlign w:val="bottom"/>
            <w:hideMark/>
          </w:tcPr>
          <w:p w:rsidR="001D4C63" w:rsidRPr="0017724F" w:rsidRDefault="001D4C63" w:rsidP="001D4C63">
            <w:r w:rsidRPr="0017724F">
              <w:t>05</w:t>
            </w:r>
          </w:p>
        </w:tc>
        <w:tc>
          <w:tcPr>
            <w:tcW w:w="1074" w:type="dxa"/>
            <w:vAlign w:val="bottom"/>
            <w:hideMark/>
          </w:tcPr>
          <w:p w:rsidR="001D4C63" w:rsidRPr="0017724F" w:rsidRDefault="001D4C63" w:rsidP="001D4C63">
            <w:r w:rsidRPr="0017724F">
              <w:t>02</w:t>
            </w:r>
          </w:p>
        </w:tc>
        <w:tc>
          <w:tcPr>
            <w:tcW w:w="1669" w:type="dxa"/>
            <w:vAlign w:val="bottom"/>
            <w:hideMark/>
          </w:tcPr>
          <w:p w:rsidR="001D4C63" w:rsidRPr="0017724F" w:rsidRDefault="001D4C63" w:rsidP="001D4C63">
            <w:r w:rsidRPr="0017724F">
              <w:t>09</w:t>
            </w:r>
          </w:p>
        </w:tc>
        <w:tc>
          <w:tcPr>
            <w:tcW w:w="1058" w:type="dxa"/>
            <w:vAlign w:val="bottom"/>
            <w:hideMark/>
          </w:tcPr>
          <w:p w:rsidR="001D4C63" w:rsidRPr="0017724F" w:rsidRDefault="001D4C63" w:rsidP="001D4C63"/>
        </w:tc>
        <w:tc>
          <w:tcPr>
            <w:tcW w:w="1512" w:type="dxa"/>
            <w:vAlign w:val="bottom"/>
            <w:hideMark/>
          </w:tcPr>
          <w:p w:rsidR="001D4C63" w:rsidRPr="0017724F" w:rsidRDefault="001D4C63" w:rsidP="001D4C63">
            <w:pPr>
              <w:jc w:val="right"/>
            </w:pPr>
            <w:r w:rsidRPr="0017724F">
              <w:t>-90 000,0</w:t>
            </w:r>
          </w:p>
        </w:tc>
        <w:tc>
          <w:tcPr>
            <w:tcW w:w="1512" w:type="dxa"/>
            <w:vAlign w:val="bottom"/>
            <w:hideMark/>
          </w:tcPr>
          <w:p w:rsidR="001D4C63" w:rsidRPr="0017724F" w:rsidRDefault="001D4C63" w:rsidP="001D4C63">
            <w:pPr>
              <w:jc w:val="right"/>
            </w:pPr>
            <w:r w:rsidRPr="0017724F">
              <w:t> </w:t>
            </w:r>
          </w:p>
        </w:tc>
        <w:tc>
          <w:tcPr>
            <w:tcW w:w="1305" w:type="dxa"/>
            <w:vAlign w:val="bottom"/>
            <w:hideMark/>
          </w:tcPr>
          <w:p w:rsidR="001D4C63" w:rsidRPr="0017724F" w:rsidRDefault="001D4C63" w:rsidP="001D4C63">
            <w:pPr>
              <w:jc w:val="right"/>
            </w:pPr>
            <w:r w:rsidRPr="0017724F">
              <w:t> </w:t>
            </w:r>
          </w:p>
        </w:tc>
      </w:tr>
      <w:tr w:rsidR="001D4C63" w:rsidRPr="0017724F" w:rsidTr="00201646">
        <w:trPr>
          <w:trHeight w:val="765"/>
        </w:trPr>
        <w:tc>
          <w:tcPr>
            <w:tcW w:w="6091" w:type="dxa"/>
            <w:vAlign w:val="bottom"/>
            <w:hideMark/>
          </w:tcPr>
          <w:p w:rsidR="001D4C63" w:rsidRPr="0017724F" w:rsidRDefault="001D4C63" w:rsidP="001D4C63">
            <w:r w:rsidRPr="0017724F">
              <w:t>Подпрограмма «Развитие и модернизация коммунального комплекса Белгородской области»</w:t>
            </w:r>
          </w:p>
        </w:tc>
        <w:tc>
          <w:tcPr>
            <w:tcW w:w="942" w:type="dxa"/>
            <w:vAlign w:val="bottom"/>
            <w:hideMark/>
          </w:tcPr>
          <w:p w:rsidR="001D4C63" w:rsidRPr="0017724F" w:rsidRDefault="001D4C63" w:rsidP="001D4C63">
            <w:r w:rsidRPr="0017724F">
              <w:t>05</w:t>
            </w:r>
          </w:p>
        </w:tc>
        <w:tc>
          <w:tcPr>
            <w:tcW w:w="1074" w:type="dxa"/>
            <w:vAlign w:val="bottom"/>
            <w:hideMark/>
          </w:tcPr>
          <w:p w:rsidR="001D4C63" w:rsidRPr="0017724F" w:rsidRDefault="001D4C63" w:rsidP="001D4C63">
            <w:r w:rsidRPr="0017724F">
              <w:t>02</w:t>
            </w:r>
          </w:p>
        </w:tc>
        <w:tc>
          <w:tcPr>
            <w:tcW w:w="1669" w:type="dxa"/>
            <w:vAlign w:val="bottom"/>
            <w:hideMark/>
          </w:tcPr>
          <w:p w:rsidR="001D4C63" w:rsidRPr="0017724F" w:rsidRDefault="001D4C63" w:rsidP="001D4C63">
            <w:r w:rsidRPr="0017724F">
              <w:t>09 4</w:t>
            </w:r>
          </w:p>
        </w:tc>
        <w:tc>
          <w:tcPr>
            <w:tcW w:w="1058" w:type="dxa"/>
            <w:vAlign w:val="bottom"/>
            <w:hideMark/>
          </w:tcPr>
          <w:p w:rsidR="001D4C63" w:rsidRPr="0017724F" w:rsidRDefault="001D4C63" w:rsidP="001D4C63"/>
        </w:tc>
        <w:tc>
          <w:tcPr>
            <w:tcW w:w="1512" w:type="dxa"/>
            <w:noWrap/>
            <w:vAlign w:val="bottom"/>
            <w:hideMark/>
          </w:tcPr>
          <w:p w:rsidR="001D4C63" w:rsidRPr="0017724F" w:rsidRDefault="001D4C63" w:rsidP="001D4C63">
            <w:pPr>
              <w:jc w:val="right"/>
            </w:pPr>
            <w:r w:rsidRPr="0017724F">
              <w:t>-90 000,0</w:t>
            </w:r>
          </w:p>
        </w:tc>
        <w:tc>
          <w:tcPr>
            <w:tcW w:w="1512" w:type="dxa"/>
            <w:noWrap/>
            <w:vAlign w:val="bottom"/>
            <w:hideMark/>
          </w:tcPr>
          <w:p w:rsidR="001D4C63" w:rsidRPr="0017724F" w:rsidRDefault="001D4C63" w:rsidP="001D4C63">
            <w:pPr>
              <w:jc w:val="right"/>
            </w:pPr>
            <w:r w:rsidRPr="0017724F">
              <w:t> </w:t>
            </w:r>
          </w:p>
        </w:tc>
        <w:tc>
          <w:tcPr>
            <w:tcW w:w="1305" w:type="dxa"/>
            <w:noWrap/>
            <w:vAlign w:val="bottom"/>
            <w:hideMark/>
          </w:tcPr>
          <w:p w:rsidR="001D4C63" w:rsidRPr="0017724F" w:rsidRDefault="001D4C63" w:rsidP="001D4C63">
            <w:pPr>
              <w:jc w:val="right"/>
            </w:pPr>
            <w:r w:rsidRPr="0017724F">
              <w:t> </w:t>
            </w:r>
          </w:p>
        </w:tc>
      </w:tr>
      <w:tr w:rsidR="001D4C63" w:rsidRPr="0017724F" w:rsidTr="00201646">
        <w:trPr>
          <w:trHeight w:val="2100"/>
        </w:trPr>
        <w:tc>
          <w:tcPr>
            <w:tcW w:w="6091" w:type="dxa"/>
            <w:vAlign w:val="bottom"/>
            <w:hideMark/>
          </w:tcPr>
          <w:p w:rsidR="001D4C63" w:rsidRPr="0017724F" w:rsidRDefault="001D4C63" w:rsidP="001D4C63">
            <w:r w:rsidRPr="0017724F">
              <w:t>Основное мероприятие «Строительство, модернизация (реконструкция) водопроводных сетей, водозаборных сооружений, водозаборных скважин, водонапорных башен, резервуаров, станций водоочистки, повысительных насосных станций, канализационных сетей, канализационных насосных станций, очистных сооружений, локальных очистных сооружений государственной собственности» (Иные бюджетные ассигнования)</w:t>
            </w:r>
          </w:p>
        </w:tc>
        <w:tc>
          <w:tcPr>
            <w:tcW w:w="942" w:type="dxa"/>
            <w:vAlign w:val="bottom"/>
            <w:hideMark/>
          </w:tcPr>
          <w:p w:rsidR="001D4C63" w:rsidRPr="0017724F" w:rsidRDefault="001D4C63" w:rsidP="001D4C63">
            <w:r w:rsidRPr="0017724F">
              <w:t>05</w:t>
            </w:r>
          </w:p>
        </w:tc>
        <w:tc>
          <w:tcPr>
            <w:tcW w:w="1074" w:type="dxa"/>
            <w:vAlign w:val="bottom"/>
            <w:hideMark/>
          </w:tcPr>
          <w:p w:rsidR="001D4C63" w:rsidRPr="0017724F" w:rsidRDefault="001D4C63" w:rsidP="001D4C63">
            <w:r w:rsidRPr="0017724F">
              <w:t>02</w:t>
            </w:r>
          </w:p>
        </w:tc>
        <w:tc>
          <w:tcPr>
            <w:tcW w:w="1669" w:type="dxa"/>
            <w:vAlign w:val="bottom"/>
            <w:hideMark/>
          </w:tcPr>
          <w:p w:rsidR="001D4C63" w:rsidRPr="0017724F" w:rsidRDefault="001D4C63" w:rsidP="001D4C63">
            <w:r w:rsidRPr="0017724F">
              <w:t>09 4 01</w:t>
            </w:r>
          </w:p>
        </w:tc>
        <w:tc>
          <w:tcPr>
            <w:tcW w:w="1058" w:type="dxa"/>
            <w:vAlign w:val="bottom"/>
            <w:hideMark/>
          </w:tcPr>
          <w:p w:rsidR="001D4C63" w:rsidRPr="0017724F" w:rsidRDefault="001D4C63" w:rsidP="001D4C63"/>
        </w:tc>
        <w:tc>
          <w:tcPr>
            <w:tcW w:w="1512" w:type="dxa"/>
            <w:noWrap/>
            <w:vAlign w:val="bottom"/>
            <w:hideMark/>
          </w:tcPr>
          <w:p w:rsidR="001D4C63" w:rsidRPr="0017724F" w:rsidRDefault="001D4C63" w:rsidP="001D4C63">
            <w:pPr>
              <w:jc w:val="right"/>
            </w:pPr>
            <w:r w:rsidRPr="0017724F">
              <w:t>-100 253,6</w:t>
            </w:r>
          </w:p>
        </w:tc>
        <w:tc>
          <w:tcPr>
            <w:tcW w:w="1512" w:type="dxa"/>
            <w:noWrap/>
            <w:vAlign w:val="bottom"/>
            <w:hideMark/>
          </w:tcPr>
          <w:p w:rsidR="001D4C63" w:rsidRPr="0017724F" w:rsidRDefault="001D4C63" w:rsidP="001D4C63">
            <w:pPr>
              <w:jc w:val="right"/>
            </w:pPr>
            <w:r w:rsidRPr="0017724F">
              <w:t> </w:t>
            </w:r>
          </w:p>
        </w:tc>
        <w:tc>
          <w:tcPr>
            <w:tcW w:w="1305" w:type="dxa"/>
            <w:noWrap/>
            <w:vAlign w:val="bottom"/>
            <w:hideMark/>
          </w:tcPr>
          <w:p w:rsidR="001D4C63" w:rsidRPr="0017724F" w:rsidRDefault="001D4C63" w:rsidP="001D4C63">
            <w:pPr>
              <w:jc w:val="right"/>
            </w:pPr>
            <w:r w:rsidRPr="0017724F">
              <w:t> </w:t>
            </w:r>
          </w:p>
        </w:tc>
      </w:tr>
      <w:tr w:rsidR="001D4C63" w:rsidRPr="0017724F" w:rsidTr="00201646">
        <w:trPr>
          <w:trHeight w:val="945"/>
        </w:trPr>
        <w:tc>
          <w:tcPr>
            <w:tcW w:w="6091" w:type="dxa"/>
            <w:vAlign w:val="bottom"/>
            <w:hideMark/>
          </w:tcPr>
          <w:p w:rsidR="001D4C63" w:rsidRPr="0017724F" w:rsidRDefault="001D4C63" w:rsidP="001D4C63">
            <w:r w:rsidRPr="0017724F">
              <w:t xml:space="preserve">Капитальное строительство и модернизация государственной собственности Белгородской </w:t>
            </w:r>
            <w:proofErr w:type="gramStart"/>
            <w:r w:rsidRPr="0017724F">
              <w:t>области  (</w:t>
            </w:r>
            <w:proofErr w:type="gramEnd"/>
            <w:r w:rsidRPr="0017724F">
              <w:t>Капитальные вложения в объекты государственной (муниципальной) собственности)</w:t>
            </w:r>
          </w:p>
        </w:tc>
        <w:tc>
          <w:tcPr>
            <w:tcW w:w="942" w:type="dxa"/>
            <w:vAlign w:val="bottom"/>
            <w:hideMark/>
          </w:tcPr>
          <w:p w:rsidR="001D4C63" w:rsidRPr="0017724F" w:rsidRDefault="001D4C63" w:rsidP="001D4C63">
            <w:r w:rsidRPr="0017724F">
              <w:t>05</w:t>
            </w:r>
          </w:p>
        </w:tc>
        <w:tc>
          <w:tcPr>
            <w:tcW w:w="1074" w:type="dxa"/>
            <w:vAlign w:val="bottom"/>
            <w:hideMark/>
          </w:tcPr>
          <w:p w:rsidR="001D4C63" w:rsidRPr="0017724F" w:rsidRDefault="001D4C63" w:rsidP="001D4C63">
            <w:r w:rsidRPr="0017724F">
              <w:t>02</w:t>
            </w:r>
          </w:p>
        </w:tc>
        <w:tc>
          <w:tcPr>
            <w:tcW w:w="1669" w:type="dxa"/>
            <w:vAlign w:val="bottom"/>
            <w:hideMark/>
          </w:tcPr>
          <w:p w:rsidR="001D4C63" w:rsidRPr="0017724F" w:rsidRDefault="001D4C63" w:rsidP="001D4C63">
            <w:r w:rsidRPr="0017724F">
              <w:t>09 4 01 60760</w:t>
            </w:r>
          </w:p>
        </w:tc>
        <w:tc>
          <w:tcPr>
            <w:tcW w:w="1058" w:type="dxa"/>
            <w:vAlign w:val="bottom"/>
            <w:hideMark/>
          </w:tcPr>
          <w:p w:rsidR="001D4C63" w:rsidRPr="0017724F" w:rsidRDefault="001D4C63" w:rsidP="001D4C63">
            <w:r w:rsidRPr="0017724F">
              <w:t>400</w:t>
            </w:r>
          </w:p>
        </w:tc>
        <w:tc>
          <w:tcPr>
            <w:tcW w:w="1512" w:type="dxa"/>
            <w:noWrap/>
            <w:vAlign w:val="bottom"/>
            <w:hideMark/>
          </w:tcPr>
          <w:p w:rsidR="001D4C63" w:rsidRPr="0017724F" w:rsidRDefault="001D4C63" w:rsidP="001D4C63">
            <w:pPr>
              <w:jc w:val="right"/>
            </w:pPr>
            <w:r w:rsidRPr="0017724F">
              <w:t>-100 253,6</w:t>
            </w:r>
          </w:p>
        </w:tc>
        <w:tc>
          <w:tcPr>
            <w:tcW w:w="1512" w:type="dxa"/>
            <w:noWrap/>
            <w:vAlign w:val="bottom"/>
            <w:hideMark/>
          </w:tcPr>
          <w:p w:rsidR="001D4C63" w:rsidRPr="0017724F" w:rsidRDefault="001D4C63" w:rsidP="001D4C63">
            <w:pPr>
              <w:jc w:val="right"/>
            </w:pPr>
            <w:r w:rsidRPr="0017724F">
              <w:t> </w:t>
            </w:r>
          </w:p>
        </w:tc>
        <w:tc>
          <w:tcPr>
            <w:tcW w:w="1305" w:type="dxa"/>
            <w:noWrap/>
            <w:vAlign w:val="bottom"/>
            <w:hideMark/>
          </w:tcPr>
          <w:p w:rsidR="001D4C63" w:rsidRPr="0017724F" w:rsidRDefault="001D4C63" w:rsidP="001D4C63">
            <w:pPr>
              <w:jc w:val="right"/>
            </w:pPr>
            <w:r w:rsidRPr="0017724F">
              <w:t> </w:t>
            </w:r>
          </w:p>
        </w:tc>
      </w:tr>
      <w:tr w:rsidR="001D4C63" w:rsidRPr="0017724F" w:rsidTr="00201646">
        <w:trPr>
          <w:trHeight w:val="840"/>
        </w:trPr>
        <w:tc>
          <w:tcPr>
            <w:tcW w:w="6091" w:type="dxa"/>
            <w:vAlign w:val="bottom"/>
            <w:hideMark/>
          </w:tcPr>
          <w:p w:rsidR="001D4C63" w:rsidRPr="0017724F" w:rsidRDefault="001D4C63" w:rsidP="001D4C63">
            <w:r w:rsidRPr="0017724F">
              <w:t>Основное мероприятие «Обеспечение мероприятий по модернизации систем коммунальной инфраструктуры»</w:t>
            </w:r>
          </w:p>
        </w:tc>
        <w:tc>
          <w:tcPr>
            <w:tcW w:w="942" w:type="dxa"/>
            <w:vAlign w:val="bottom"/>
            <w:hideMark/>
          </w:tcPr>
          <w:p w:rsidR="001D4C63" w:rsidRPr="0017724F" w:rsidRDefault="001D4C63" w:rsidP="001D4C63">
            <w:r w:rsidRPr="0017724F">
              <w:t>05</w:t>
            </w:r>
          </w:p>
        </w:tc>
        <w:tc>
          <w:tcPr>
            <w:tcW w:w="1074" w:type="dxa"/>
            <w:vAlign w:val="bottom"/>
            <w:hideMark/>
          </w:tcPr>
          <w:p w:rsidR="001D4C63" w:rsidRPr="0017724F" w:rsidRDefault="001D4C63" w:rsidP="001D4C63">
            <w:r w:rsidRPr="0017724F">
              <w:t>02</w:t>
            </w:r>
          </w:p>
        </w:tc>
        <w:tc>
          <w:tcPr>
            <w:tcW w:w="1669" w:type="dxa"/>
            <w:vAlign w:val="bottom"/>
            <w:hideMark/>
          </w:tcPr>
          <w:p w:rsidR="001D4C63" w:rsidRPr="0017724F" w:rsidRDefault="001D4C63" w:rsidP="001D4C63">
            <w:r w:rsidRPr="0017724F">
              <w:t>09 4 03</w:t>
            </w:r>
          </w:p>
        </w:tc>
        <w:tc>
          <w:tcPr>
            <w:tcW w:w="1058" w:type="dxa"/>
            <w:vAlign w:val="bottom"/>
            <w:hideMark/>
          </w:tcPr>
          <w:p w:rsidR="001D4C63" w:rsidRPr="0017724F" w:rsidRDefault="001D4C63" w:rsidP="001D4C63"/>
        </w:tc>
        <w:tc>
          <w:tcPr>
            <w:tcW w:w="1512" w:type="dxa"/>
            <w:noWrap/>
            <w:vAlign w:val="bottom"/>
            <w:hideMark/>
          </w:tcPr>
          <w:p w:rsidR="001D4C63" w:rsidRPr="0017724F" w:rsidRDefault="00DD082B" w:rsidP="001D4C63">
            <w:pPr>
              <w:jc w:val="right"/>
            </w:pPr>
            <w:r>
              <w:t>+</w:t>
            </w:r>
            <w:r w:rsidR="001D4C63" w:rsidRPr="0017724F">
              <w:t>10 253,6</w:t>
            </w:r>
          </w:p>
        </w:tc>
        <w:tc>
          <w:tcPr>
            <w:tcW w:w="1512" w:type="dxa"/>
            <w:noWrap/>
            <w:vAlign w:val="bottom"/>
            <w:hideMark/>
          </w:tcPr>
          <w:p w:rsidR="001D4C63" w:rsidRPr="0017724F" w:rsidRDefault="001D4C63" w:rsidP="001D4C63">
            <w:pPr>
              <w:jc w:val="right"/>
            </w:pPr>
            <w:r w:rsidRPr="0017724F">
              <w:t> </w:t>
            </w:r>
          </w:p>
        </w:tc>
        <w:tc>
          <w:tcPr>
            <w:tcW w:w="1305" w:type="dxa"/>
            <w:noWrap/>
            <w:vAlign w:val="bottom"/>
            <w:hideMark/>
          </w:tcPr>
          <w:p w:rsidR="001D4C63" w:rsidRPr="0017724F" w:rsidRDefault="001D4C63" w:rsidP="001D4C63">
            <w:pPr>
              <w:jc w:val="right"/>
            </w:pPr>
            <w:r w:rsidRPr="0017724F">
              <w:t> </w:t>
            </w:r>
          </w:p>
        </w:tc>
      </w:tr>
      <w:tr w:rsidR="001D4C63" w:rsidRPr="0017724F" w:rsidTr="00201646">
        <w:trPr>
          <w:trHeight w:val="1320"/>
        </w:trPr>
        <w:tc>
          <w:tcPr>
            <w:tcW w:w="6091" w:type="dxa"/>
            <w:vAlign w:val="bottom"/>
            <w:hideMark/>
          </w:tcPr>
          <w:p w:rsidR="001D4C63" w:rsidRPr="0017724F" w:rsidRDefault="001D4C63" w:rsidP="001D4C63">
            <w:r w:rsidRPr="0017724F">
              <w:t>Обеспечение мероприятий по модернизации систем коммунальной инфраструктуры за счет средств, поступивших от публично-правовой компании "Фонд развития территорий" (Капитальные вложения в объекты государственной (муниципальной) собственности)</w:t>
            </w:r>
          </w:p>
        </w:tc>
        <w:tc>
          <w:tcPr>
            <w:tcW w:w="942" w:type="dxa"/>
            <w:vAlign w:val="bottom"/>
            <w:hideMark/>
          </w:tcPr>
          <w:p w:rsidR="001D4C63" w:rsidRPr="0017724F" w:rsidRDefault="001D4C63" w:rsidP="001D4C63">
            <w:r w:rsidRPr="0017724F">
              <w:t>05</w:t>
            </w:r>
          </w:p>
        </w:tc>
        <w:tc>
          <w:tcPr>
            <w:tcW w:w="1074" w:type="dxa"/>
            <w:vAlign w:val="bottom"/>
            <w:hideMark/>
          </w:tcPr>
          <w:p w:rsidR="001D4C63" w:rsidRPr="0017724F" w:rsidRDefault="001D4C63" w:rsidP="001D4C63">
            <w:r w:rsidRPr="0017724F">
              <w:t>02</w:t>
            </w:r>
          </w:p>
        </w:tc>
        <w:tc>
          <w:tcPr>
            <w:tcW w:w="1669" w:type="dxa"/>
            <w:vAlign w:val="bottom"/>
            <w:hideMark/>
          </w:tcPr>
          <w:p w:rsidR="001D4C63" w:rsidRPr="0017724F" w:rsidRDefault="001D4C63" w:rsidP="001D4C63">
            <w:r w:rsidRPr="0017724F">
              <w:t>09 4 03 09505</w:t>
            </w:r>
          </w:p>
        </w:tc>
        <w:tc>
          <w:tcPr>
            <w:tcW w:w="1058" w:type="dxa"/>
            <w:vAlign w:val="bottom"/>
            <w:hideMark/>
          </w:tcPr>
          <w:p w:rsidR="001D4C63" w:rsidRPr="0017724F" w:rsidRDefault="001D4C63" w:rsidP="001D4C63">
            <w:r w:rsidRPr="0017724F">
              <w:t>400</w:t>
            </w:r>
          </w:p>
        </w:tc>
        <w:tc>
          <w:tcPr>
            <w:tcW w:w="1512" w:type="dxa"/>
            <w:noWrap/>
            <w:vAlign w:val="bottom"/>
            <w:hideMark/>
          </w:tcPr>
          <w:p w:rsidR="001D4C63" w:rsidRPr="0017724F" w:rsidRDefault="001D4C63" w:rsidP="001D4C63">
            <w:pPr>
              <w:jc w:val="right"/>
            </w:pPr>
            <w:r w:rsidRPr="0017724F">
              <w:t>-34 314,8</w:t>
            </w:r>
          </w:p>
        </w:tc>
        <w:tc>
          <w:tcPr>
            <w:tcW w:w="1512" w:type="dxa"/>
            <w:noWrap/>
            <w:vAlign w:val="bottom"/>
            <w:hideMark/>
          </w:tcPr>
          <w:p w:rsidR="001D4C63" w:rsidRPr="0017724F" w:rsidRDefault="001D4C63" w:rsidP="001D4C63">
            <w:pPr>
              <w:jc w:val="right"/>
            </w:pPr>
            <w:r w:rsidRPr="0017724F">
              <w:t> </w:t>
            </w:r>
          </w:p>
        </w:tc>
        <w:tc>
          <w:tcPr>
            <w:tcW w:w="1305" w:type="dxa"/>
            <w:noWrap/>
            <w:vAlign w:val="bottom"/>
            <w:hideMark/>
          </w:tcPr>
          <w:p w:rsidR="001D4C63" w:rsidRPr="0017724F" w:rsidRDefault="001D4C63" w:rsidP="001D4C63">
            <w:pPr>
              <w:jc w:val="right"/>
            </w:pPr>
            <w:r w:rsidRPr="0017724F">
              <w:t> </w:t>
            </w:r>
          </w:p>
        </w:tc>
      </w:tr>
      <w:tr w:rsidR="001D4C63" w:rsidRPr="0017724F" w:rsidTr="00201646">
        <w:trPr>
          <w:trHeight w:val="795"/>
        </w:trPr>
        <w:tc>
          <w:tcPr>
            <w:tcW w:w="6091" w:type="dxa"/>
            <w:vAlign w:val="bottom"/>
            <w:hideMark/>
          </w:tcPr>
          <w:p w:rsidR="001D4C63" w:rsidRPr="0017724F" w:rsidRDefault="001D4C63" w:rsidP="001D4C63">
            <w:r w:rsidRPr="0017724F">
              <w:t>Обеспечение мероприятий по модернизации систем коммунальной инфраструктуры (Капитальные вложения в объекты государственной (муниципальной) собственности)</w:t>
            </w:r>
          </w:p>
        </w:tc>
        <w:tc>
          <w:tcPr>
            <w:tcW w:w="942" w:type="dxa"/>
            <w:vAlign w:val="bottom"/>
            <w:hideMark/>
          </w:tcPr>
          <w:p w:rsidR="001D4C63" w:rsidRPr="0017724F" w:rsidRDefault="001D4C63" w:rsidP="001D4C63">
            <w:r w:rsidRPr="0017724F">
              <w:t>05</w:t>
            </w:r>
          </w:p>
        </w:tc>
        <w:tc>
          <w:tcPr>
            <w:tcW w:w="1074" w:type="dxa"/>
            <w:vAlign w:val="bottom"/>
            <w:hideMark/>
          </w:tcPr>
          <w:p w:rsidR="001D4C63" w:rsidRPr="0017724F" w:rsidRDefault="001D4C63" w:rsidP="001D4C63">
            <w:r w:rsidRPr="0017724F">
              <w:t>02</w:t>
            </w:r>
          </w:p>
        </w:tc>
        <w:tc>
          <w:tcPr>
            <w:tcW w:w="1669" w:type="dxa"/>
            <w:vAlign w:val="bottom"/>
            <w:hideMark/>
          </w:tcPr>
          <w:p w:rsidR="001D4C63" w:rsidRPr="0017724F" w:rsidRDefault="001D4C63" w:rsidP="001D4C63">
            <w:r w:rsidRPr="0017724F">
              <w:t>09 4 03 09605</w:t>
            </w:r>
          </w:p>
        </w:tc>
        <w:tc>
          <w:tcPr>
            <w:tcW w:w="1058" w:type="dxa"/>
            <w:vAlign w:val="bottom"/>
            <w:hideMark/>
          </w:tcPr>
          <w:p w:rsidR="001D4C63" w:rsidRPr="0017724F" w:rsidRDefault="001D4C63" w:rsidP="001D4C63">
            <w:r w:rsidRPr="0017724F">
              <w:t>400</w:t>
            </w:r>
          </w:p>
        </w:tc>
        <w:tc>
          <w:tcPr>
            <w:tcW w:w="1512" w:type="dxa"/>
            <w:noWrap/>
            <w:vAlign w:val="bottom"/>
            <w:hideMark/>
          </w:tcPr>
          <w:p w:rsidR="001D4C63" w:rsidRPr="0017724F" w:rsidRDefault="00DD082B" w:rsidP="001D4C63">
            <w:pPr>
              <w:jc w:val="right"/>
            </w:pPr>
            <w:r>
              <w:t>+</w:t>
            </w:r>
            <w:r w:rsidR="001D4C63" w:rsidRPr="0017724F">
              <w:t>44 568,4</w:t>
            </w:r>
          </w:p>
        </w:tc>
        <w:tc>
          <w:tcPr>
            <w:tcW w:w="1512" w:type="dxa"/>
            <w:noWrap/>
            <w:vAlign w:val="bottom"/>
            <w:hideMark/>
          </w:tcPr>
          <w:p w:rsidR="001D4C63" w:rsidRPr="0017724F" w:rsidRDefault="001D4C63" w:rsidP="001D4C63">
            <w:pPr>
              <w:jc w:val="right"/>
            </w:pPr>
            <w:r w:rsidRPr="0017724F">
              <w:t> </w:t>
            </w:r>
          </w:p>
        </w:tc>
        <w:tc>
          <w:tcPr>
            <w:tcW w:w="1305" w:type="dxa"/>
            <w:noWrap/>
            <w:vAlign w:val="bottom"/>
            <w:hideMark/>
          </w:tcPr>
          <w:p w:rsidR="001D4C63" w:rsidRPr="0017724F" w:rsidRDefault="001D4C63" w:rsidP="001D4C63">
            <w:pPr>
              <w:jc w:val="right"/>
            </w:pPr>
            <w:r w:rsidRPr="0017724F">
              <w:t> </w:t>
            </w:r>
          </w:p>
        </w:tc>
      </w:tr>
      <w:tr w:rsidR="001D4C63" w:rsidRPr="0017724F" w:rsidTr="00201646">
        <w:trPr>
          <w:trHeight w:val="510"/>
        </w:trPr>
        <w:tc>
          <w:tcPr>
            <w:tcW w:w="6091" w:type="dxa"/>
            <w:vAlign w:val="bottom"/>
            <w:hideMark/>
          </w:tcPr>
          <w:p w:rsidR="001D4C63" w:rsidRPr="0017724F" w:rsidRDefault="001D4C63" w:rsidP="001D4C63">
            <w:r w:rsidRPr="0017724F">
              <w:t>Обеспечение комплексного развития сельских территорий (Межбюджетные трансферты)</w:t>
            </w:r>
          </w:p>
        </w:tc>
        <w:tc>
          <w:tcPr>
            <w:tcW w:w="942" w:type="dxa"/>
            <w:vAlign w:val="bottom"/>
            <w:hideMark/>
          </w:tcPr>
          <w:p w:rsidR="001D4C63" w:rsidRPr="0017724F" w:rsidRDefault="001D4C63" w:rsidP="001D4C63">
            <w:r w:rsidRPr="0017724F">
              <w:t>05</w:t>
            </w:r>
          </w:p>
        </w:tc>
        <w:tc>
          <w:tcPr>
            <w:tcW w:w="1074" w:type="dxa"/>
            <w:vAlign w:val="bottom"/>
            <w:hideMark/>
          </w:tcPr>
          <w:p w:rsidR="001D4C63" w:rsidRPr="0017724F" w:rsidRDefault="001D4C63" w:rsidP="001D4C63">
            <w:r w:rsidRPr="0017724F">
              <w:t>02</w:t>
            </w:r>
          </w:p>
        </w:tc>
        <w:tc>
          <w:tcPr>
            <w:tcW w:w="1669" w:type="dxa"/>
            <w:noWrap/>
            <w:vAlign w:val="bottom"/>
            <w:hideMark/>
          </w:tcPr>
          <w:p w:rsidR="001D4C63" w:rsidRPr="0017724F" w:rsidRDefault="001D4C63" w:rsidP="001D4C63">
            <w:r w:rsidRPr="0017724F">
              <w:t>11 М 01 R5760</w:t>
            </w:r>
          </w:p>
        </w:tc>
        <w:tc>
          <w:tcPr>
            <w:tcW w:w="1058" w:type="dxa"/>
            <w:vAlign w:val="bottom"/>
            <w:hideMark/>
          </w:tcPr>
          <w:p w:rsidR="001D4C63" w:rsidRPr="0017724F" w:rsidRDefault="001D4C63" w:rsidP="001D4C63">
            <w:r w:rsidRPr="0017724F">
              <w:t>500</w:t>
            </w:r>
          </w:p>
        </w:tc>
        <w:tc>
          <w:tcPr>
            <w:tcW w:w="1512" w:type="dxa"/>
            <w:noWrap/>
            <w:vAlign w:val="bottom"/>
            <w:hideMark/>
          </w:tcPr>
          <w:p w:rsidR="001D4C63" w:rsidRPr="0017724F" w:rsidRDefault="001D4C63" w:rsidP="001D4C63">
            <w:pPr>
              <w:jc w:val="right"/>
            </w:pPr>
            <w:r w:rsidRPr="0017724F">
              <w:t> </w:t>
            </w:r>
          </w:p>
        </w:tc>
        <w:tc>
          <w:tcPr>
            <w:tcW w:w="1512" w:type="dxa"/>
            <w:noWrap/>
            <w:vAlign w:val="bottom"/>
            <w:hideMark/>
          </w:tcPr>
          <w:p w:rsidR="001D4C63" w:rsidRPr="0017724F" w:rsidRDefault="001D4C63" w:rsidP="001D4C63">
            <w:pPr>
              <w:jc w:val="right"/>
            </w:pPr>
            <w:r w:rsidRPr="0017724F">
              <w:t> </w:t>
            </w:r>
          </w:p>
        </w:tc>
        <w:tc>
          <w:tcPr>
            <w:tcW w:w="1305" w:type="dxa"/>
            <w:noWrap/>
            <w:vAlign w:val="bottom"/>
            <w:hideMark/>
          </w:tcPr>
          <w:p w:rsidR="001D4C63" w:rsidRPr="0017724F" w:rsidRDefault="001D4C63" w:rsidP="001D4C63">
            <w:pPr>
              <w:jc w:val="right"/>
            </w:pPr>
            <w:r w:rsidRPr="0017724F">
              <w:t> </w:t>
            </w:r>
          </w:p>
        </w:tc>
      </w:tr>
      <w:tr w:rsidR="001D4C63" w:rsidRPr="0017724F" w:rsidTr="00201646">
        <w:trPr>
          <w:trHeight w:val="435"/>
        </w:trPr>
        <w:tc>
          <w:tcPr>
            <w:tcW w:w="6091" w:type="dxa"/>
            <w:vAlign w:val="bottom"/>
            <w:hideMark/>
          </w:tcPr>
          <w:p w:rsidR="001D4C63" w:rsidRPr="0017724F" w:rsidRDefault="001D4C63" w:rsidP="001D4C63">
            <w:r w:rsidRPr="0017724F">
              <w:t>Реализация функций органов власти Белгородской области</w:t>
            </w:r>
          </w:p>
        </w:tc>
        <w:tc>
          <w:tcPr>
            <w:tcW w:w="942" w:type="dxa"/>
            <w:vAlign w:val="bottom"/>
            <w:hideMark/>
          </w:tcPr>
          <w:p w:rsidR="001D4C63" w:rsidRPr="0017724F" w:rsidRDefault="001D4C63" w:rsidP="001D4C63">
            <w:r w:rsidRPr="0017724F">
              <w:t>05</w:t>
            </w:r>
          </w:p>
        </w:tc>
        <w:tc>
          <w:tcPr>
            <w:tcW w:w="1074" w:type="dxa"/>
            <w:vAlign w:val="bottom"/>
            <w:hideMark/>
          </w:tcPr>
          <w:p w:rsidR="001D4C63" w:rsidRPr="0017724F" w:rsidRDefault="001D4C63" w:rsidP="001D4C63">
            <w:r w:rsidRPr="0017724F">
              <w:t>02</w:t>
            </w:r>
          </w:p>
        </w:tc>
        <w:tc>
          <w:tcPr>
            <w:tcW w:w="1669" w:type="dxa"/>
            <w:noWrap/>
            <w:vAlign w:val="bottom"/>
            <w:hideMark/>
          </w:tcPr>
          <w:p w:rsidR="001D4C63" w:rsidRPr="0017724F" w:rsidRDefault="001D4C63" w:rsidP="001D4C63">
            <w:r w:rsidRPr="0017724F">
              <w:t>99</w:t>
            </w:r>
          </w:p>
        </w:tc>
        <w:tc>
          <w:tcPr>
            <w:tcW w:w="1058" w:type="dxa"/>
            <w:noWrap/>
            <w:vAlign w:val="bottom"/>
            <w:hideMark/>
          </w:tcPr>
          <w:p w:rsidR="001D4C63" w:rsidRPr="0017724F" w:rsidRDefault="001D4C63" w:rsidP="001D4C63"/>
        </w:tc>
        <w:tc>
          <w:tcPr>
            <w:tcW w:w="1512" w:type="dxa"/>
            <w:vAlign w:val="bottom"/>
            <w:hideMark/>
          </w:tcPr>
          <w:p w:rsidR="001D4C63" w:rsidRPr="0017724F" w:rsidRDefault="00DD082B" w:rsidP="001D4C63">
            <w:pPr>
              <w:jc w:val="right"/>
            </w:pPr>
            <w:r>
              <w:t>+</w:t>
            </w:r>
            <w:r w:rsidR="001D4C63" w:rsidRPr="0017724F">
              <w:t>17 600,0</w:t>
            </w:r>
          </w:p>
        </w:tc>
        <w:tc>
          <w:tcPr>
            <w:tcW w:w="1512" w:type="dxa"/>
            <w:vAlign w:val="bottom"/>
            <w:hideMark/>
          </w:tcPr>
          <w:p w:rsidR="001D4C63" w:rsidRPr="0017724F" w:rsidRDefault="001D4C63" w:rsidP="001D4C63">
            <w:pPr>
              <w:jc w:val="right"/>
            </w:pPr>
            <w:r w:rsidRPr="0017724F">
              <w:t> </w:t>
            </w:r>
          </w:p>
        </w:tc>
        <w:tc>
          <w:tcPr>
            <w:tcW w:w="1305" w:type="dxa"/>
            <w:vAlign w:val="bottom"/>
            <w:hideMark/>
          </w:tcPr>
          <w:p w:rsidR="001D4C63" w:rsidRPr="0017724F" w:rsidRDefault="001D4C63" w:rsidP="001D4C63">
            <w:pPr>
              <w:jc w:val="right"/>
            </w:pPr>
            <w:r w:rsidRPr="0017724F">
              <w:t> </w:t>
            </w:r>
          </w:p>
        </w:tc>
      </w:tr>
      <w:tr w:rsidR="001D4C63" w:rsidRPr="0017724F" w:rsidTr="00201646">
        <w:trPr>
          <w:trHeight w:val="390"/>
        </w:trPr>
        <w:tc>
          <w:tcPr>
            <w:tcW w:w="6091" w:type="dxa"/>
            <w:vAlign w:val="bottom"/>
            <w:hideMark/>
          </w:tcPr>
          <w:p w:rsidR="001D4C63" w:rsidRPr="0017724F" w:rsidRDefault="001D4C63" w:rsidP="001D4C63">
            <w:r w:rsidRPr="0017724F">
              <w:t>Иные непрограммные расходы</w:t>
            </w:r>
          </w:p>
        </w:tc>
        <w:tc>
          <w:tcPr>
            <w:tcW w:w="942" w:type="dxa"/>
            <w:vAlign w:val="bottom"/>
            <w:hideMark/>
          </w:tcPr>
          <w:p w:rsidR="001D4C63" w:rsidRPr="0017724F" w:rsidRDefault="001D4C63" w:rsidP="001D4C63">
            <w:r w:rsidRPr="0017724F">
              <w:t>05</w:t>
            </w:r>
          </w:p>
        </w:tc>
        <w:tc>
          <w:tcPr>
            <w:tcW w:w="1074" w:type="dxa"/>
            <w:vAlign w:val="bottom"/>
            <w:hideMark/>
          </w:tcPr>
          <w:p w:rsidR="001D4C63" w:rsidRPr="0017724F" w:rsidRDefault="001D4C63" w:rsidP="001D4C63">
            <w:r w:rsidRPr="0017724F">
              <w:t>02</w:t>
            </w:r>
          </w:p>
        </w:tc>
        <w:tc>
          <w:tcPr>
            <w:tcW w:w="1669" w:type="dxa"/>
            <w:noWrap/>
            <w:vAlign w:val="bottom"/>
            <w:hideMark/>
          </w:tcPr>
          <w:p w:rsidR="001D4C63" w:rsidRPr="0017724F" w:rsidRDefault="001D4C63" w:rsidP="001D4C63">
            <w:r w:rsidRPr="0017724F">
              <w:t xml:space="preserve">99 9 </w:t>
            </w:r>
          </w:p>
        </w:tc>
        <w:tc>
          <w:tcPr>
            <w:tcW w:w="1058" w:type="dxa"/>
            <w:noWrap/>
            <w:vAlign w:val="bottom"/>
            <w:hideMark/>
          </w:tcPr>
          <w:p w:rsidR="001D4C63" w:rsidRPr="0017724F" w:rsidRDefault="001D4C63" w:rsidP="001D4C63"/>
        </w:tc>
        <w:tc>
          <w:tcPr>
            <w:tcW w:w="1512" w:type="dxa"/>
            <w:vAlign w:val="bottom"/>
            <w:hideMark/>
          </w:tcPr>
          <w:p w:rsidR="001D4C63" w:rsidRPr="0017724F" w:rsidRDefault="00DD082B" w:rsidP="001D4C63">
            <w:pPr>
              <w:jc w:val="right"/>
            </w:pPr>
            <w:r>
              <w:t>+</w:t>
            </w:r>
            <w:r w:rsidR="001D4C63" w:rsidRPr="0017724F">
              <w:t>17 600,0</w:t>
            </w:r>
          </w:p>
        </w:tc>
        <w:tc>
          <w:tcPr>
            <w:tcW w:w="1512" w:type="dxa"/>
            <w:vAlign w:val="bottom"/>
            <w:hideMark/>
          </w:tcPr>
          <w:p w:rsidR="001D4C63" w:rsidRPr="0017724F" w:rsidRDefault="001D4C63" w:rsidP="001D4C63">
            <w:pPr>
              <w:jc w:val="right"/>
            </w:pPr>
            <w:r w:rsidRPr="0017724F">
              <w:t> </w:t>
            </w:r>
          </w:p>
        </w:tc>
        <w:tc>
          <w:tcPr>
            <w:tcW w:w="1305" w:type="dxa"/>
            <w:vAlign w:val="bottom"/>
            <w:hideMark/>
          </w:tcPr>
          <w:p w:rsidR="001D4C63" w:rsidRPr="0017724F" w:rsidRDefault="001D4C63" w:rsidP="001D4C63">
            <w:pPr>
              <w:jc w:val="right"/>
            </w:pPr>
            <w:r w:rsidRPr="0017724F">
              <w:t> </w:t>
            </w:r>
          </w:p>
        </w:tc>
      </w:tr>
      <w:tr w:rsidR="001D4C63" w:rsidRPr="0017724F" w:rsidTr="00201646">
        <w:trPr>
          <w:trHeight w:val="870"/>
        </w:trPr>
        <w:tc>
          <w:tcPr>
            <w:tcW w:w="6091" w:type="dxa"/>
            <w:vAlign w:val="bottom"/>
            <w:hideMark/>
          </w:tcPr>
          <w:p w:rsidR="001D4C63" w:rsidRPr="0017724F" w:rsidRDefault="001D4C63" w:rsidP="001D4C63">
            <w:r w:rsidRPr="0017724F">
              <w:t xml:space="preserve">Резервный фонд Правительства Белгородской области (Предоставление субсидий бюджетным, автономным учреждениям и иным некоммерческим организациям) </w:t>
            </w:r>
          </w:p>
        </w:tc>
        <w:tc>
          <w:tcPr>
            <w:tcW w:w="942" w:type="dxa"/>
            <w:vAlign w:val="bottom"/>
            <w:hideMark/>
          </w:tcPr>
          <w:p w:rsidR="001D4C63" w:rsidRPr="0017724F" w:rsidRDefault="001D4C63" w:rsidP="001D4C63">
            <w:r w:rsidRPr="0017724F">
              <w:t>05</w:t>
            </w:r>
          </w:p>
        </w:tc>
        <w:tc>
          <w:tcPr>
            <w:tcW w:w="1074" w:type="dxa"/>
            <w:vAlign w:val="bottom"/>
            <w:hideMark/>
          </w:tcPr>
          <w:p w:rsidR="001D4C63" w:rsidRPr="0017724F" w:rsidRDefault="001D4C63" w:rsidP="001D4C63">
            <w:r w:rsidRPr="0017724F">
              <w:t>02</w:t>
            </w:r>
          </w:p>
        </w:tc>
        <w:tc>
          <w:tcPr>
            <w:tcW w:w="1669" w:type="dxa"/>
            <w:noWrap/>
            <w:vAlign w:val="bottom"/>
            <w:hideMark/>
          </w:tcPr>
          <w:p w:rsidR="001D4C63" w:rsidRPr="0017724F" w:rsidRDefault="001D4C63" w:rsidP="001D4C63">
            <w:r w:rsidRPr="0017724F">
              <w:t>99 9 00 20550</w:t>
            </w:r>
          </w:p>
        </w:tc>
        <w:tc>
          <w:tcPr>
            <w:tcW w:w="1058" w:type="dxa"/>
            <w:noWrap/>
            <w:vAlign w:val="bottom"/>
            <w:hideMark/>
          </w:tcPr>
          <w:p w:rsidR="001D4C63" w:rsidRPr="0017724F" w:rsidRDefault="001D4C63" w:rsidP="001D4C63">
            <w:r w:rsidRPr="0017724F">
              <w:t>600</w:t>
            </w:r>
          </w:p>
        </w:tc>
        <w:tc>
          <w:tcPr>
            <w:tcW w:w="1512" w:type="dxa"/>
            <w:noWrap/>
            <w:vAlign w:val="bottom"/>
            <w:hideMark/>
          </w:tcPr>
          <w:p w:rsidR="001D4C63" w:rsidRPr="0017724F" w:rsidRDefault="00DD082B" w:rsidP="001D4C63">
            <w:pPr>
              <w:jc w:val="right"/>
            </w:pPr>
            <w:r>
              <w:t>+</w:t>
            </w:r>
            <w:r w:rsidR="001D4C63" w:rsidRPr="0017724F">
              <w:t>17 600,0</w:t>
            </w:r>
          </w:p>
        </w:tc>
        <w:tc>
          <w:tcPr>
            <w:tcW w:w="1512" w:type="dxa"/>
            <w:noWrap/>
            <w:vAlign w:val="bottom"/>
            <w:hideMark/>
          </w:tcPr>
          <w:p w:rsidR="001D4C63" w:rsidRPr="0017724F" w:rsidRDefault="001D4C63" w:rsidP="001D4C63">
            <w:pPr>
              <w:jc w:val="right"/>
            </w:pPr>
            <w:r w:rsidRPr="0017724F">
              <w:t> </w:t>
            </w:r>
          </w:p>
        </w:tc>
        <w:tc>
          <w:tcPr>
            <w:tcW w:w="1305" w:type="dxa"/>
            <w:noWrap/>
            <w:vAlign w:val="bottom"/>
            <w:hideMark/>
          </w:tcPr>
          <w:p w:rsidR="001D4C63" w:rsidRPr="0017724F" w:rsidRDefault="001D4C63" w:rsidP="001D4C63">
            <w:pPr>
              <w:jc w:val="right"/>
            </w:pPr>
            <w:r w:rsidRPr="0017724F">
              <w:t> </w:t>
            </w:r>
          </w:p>
        </w:tc>
      </w:tr>
      <w:tr w:rsidR="001D4C63" w:rsidRPr="0017724F" w:rsidTr="00201646">
        <w:trPr>
          <w:trHeight w:val="450"/>
        </w:trPr>
        <w:tc>
          <w:tcPr>
            <w:tcW w:w="6091" w:type="dxa"/>
            <w:vAlign w:val="bottom"/>
            <w:hideMark/>
          </w:tcPr>
          <w:p w:rsidR="001D4C63" w:rsidRPr="0017724F" w:rsidRDefault="001D4C63" w:rsidP="001D4C63">
            <w:pPr>
              <w:rPr>
                <w:b/>
                <w:bCs/>
              </w:rPr>
            </w:pPr>
            <w:r w:rsidRPr="0017724F">
              <w:rPr>
                <w:b/>
                <w:bCs/>
              </w:rPr>
              <w:t>Благоустройство</w:t>
            </w:r>
          </w:p>
        </w:tc>
        <w:tc>
          <w:tcPr>
            <w:tcW w:w="942" w:type="dxa"/>
            <w:vAlign w:val="bottom"/>
            <w:hideMark/>
          </w:tcPr>
          <w:p w:rsidR="001D4C63" w:rsidRPr="0017724F" w:rsidRDefault="001D4C63" w:rsidP="001D4C63">
            <w:pPr>
              <w:rPr>
                <w:b/>
                <w:bCs/>
              </w:rPr>
            </w:pPr>
            <w:r w:rsidRPr="0017724F">
              <w:rPr>
                <w:b/>
                <w:bCs/>
              </w:rPr>
              <w:t>05 </w:t>
            </w:r>
          </w:p>
        </w:tc>
        <w:tc>
          <w:tcPr>
            <w:tcW w:w="1074" w:type="dxa"/>
            <w:vAlign w:val="bottom"/>
            <w:hideMark/>
          </w:tcPr>
          <w:p w:rsidR="001D4C63" w:rsidRPr="0017724F" w:rsidRDefault="001D4C63" w:rsidP="001D4C63">
            <w:pPr>
              <w:rPr>
                <w:b/>
                <w:bCs/>
              </w:rPr>
            </w:pPr>
            <w:r w:rsidRPr="0017724F">
              <w:rPr>
                <w:b/>
                <w:bCs/>
              </w:rPr>
              <w:t>03 </w:t>
            </w:r>
          </w:p>
        </w:tc>
        <w:tc>
          <w:tcPr>
            <w:tcW w:w="1669" w:type="dxa"/>
            <w:vAlign w:val="bottom"/>
            <w:hideMark/>
          </w:tcPr>
          <w:p w:rsidR="001D4C63" w:rsidRPr="0017724F" w:rsidRDefault="001D4C63" w:rsidP="001D4C63">
            <w:pPr>
              <w:rPr>
                <w:b/>
                <w:bCs/>
              </w:rPr>
            </w:pPr>
            <w:r w:rsidRPr="0017724F">
              <w:rPr>
                <w:b/>
                <w:bCs/>
              </w:rPr>
              <w:t> </w:t>
            </w:r>
          </w:p>
        </w:tc>
        <w:tc>
          <w:tcPr>
            <w:tcW w:w="1058" w:type="dxa"/>
            <w:vAlign w:val="bottom"/>
            <w:hideMark/>
          </w:tcPr>
          <w:p w:rsidR="001D4C63" w:rsidRPr="0017724F" w:rsidRDefault="001D4C63" w:rsidP="001D4C63">
            <w:pPr>
              <w:rPr>
                <w:b/>
                <w:bCs/>
              </w:rPr>
            </w:pPr>
            <w:r w:rsidRPr="0017724F">
              <w:rPr>
                <w:b/>
                <w:bCs/>
              </w:rPr>
              <w:t> </w:t>
            </w:r>
          </w:p>
        </w:tc>
        <w:tc>
          <w:tcPr>
            <w:tcW w:w="1512" w:type="dxa"/>
            <w:noWrap/>
            <w:vAlign w:val="bottom"/>
            <w:hideMark/>
          </w:tcPr>
          <w:p w:rsidR="001D4C63" w:rsidRPr="0017724F" w:rsidRDefault="00DD082B" w:rsidP="001D4C63">
            <w:pPr>
              <w:jc w:val="right"/>
              <w:rPr>
                <w:b/>
                <w:bCs/>
              </w:rPr>
            </w:pPr>
            <w:r>
              <w:rPr>
                <w:b/>
                <w:bCs/>
              </w:rPr>
              <w:t>+</w:t>
            </w:r>
            <w:r w:rsidR="001D4C63" w:rsidRPr="0017724F">
              <w:rPr>
                <w:b/>
                <w:bCs/>
              </w:rPr>
              <w:t>1 000,0</w:t>
            </w:r>
          </w:p>
        </w:tc>
        <w:tc>
          <w:tcPr>
            <w:tcW w:w="1512" w:type="dxa"/>
            <w:noWrap/>
            <w:vAlign w:val="bottom"/>
            <w:hideMark/>
          </w:tcPr>
          <w:p w:rsidR="001D4C63" w:rsidRPr="0017724F" w:rsidRDefault="001D4C63" w:rsidP="001D4C63">
            <w:pPr>
              <w:jc w:val="right"/>
              <w:rPr>
                <w:b/>
                <w:bCs/>
              </w:rPr>
            </w:pPr>
            <w:r w:rsidRPr="0017724F">
              <w:rPr>
                <w:b/>
                <w:bCs/>
              </w:rPr>
              <w:t> </w:t>
            </w:r>
          </w:p>
        </w:tc>
        <w:tc>
          <w:tcPr>
            <w:tcW w:w="1305" w:type="dxa"/>
            <w:noWrap/>
            <w:vAlign w:val="bottom"/>
            <w:hideMark/>
          </w:tcPr>
          <w:p w:rsidR="001D4C63" w:rsidRPr="0017724F" w:rsidRDefault="001D4C63" w:rsidP="001D4C63">
            <w:pPr>
              <w:jc w:val="right"/>
              <w:rPr>
                <w:b/>
                <w:bCs/>
              </w:rPr>
            </w:pPr>
            <w:r w:rsidRPr="0017724F">
              <w:rPr>
                <w:b/>
                <w:bCs/>
              </w:rPr>
              <w:t> </w:t>
            </w:r>
          </w:p>
        </w:tc>
      </w:tr>
      <w:tr w:rsidR="001D4C63" w:rsidRPr="0017724F" w:rsidTr="00201646">
        <w:trPr>
          <w:trHeight w:val="570"/>
        </w:trPr>
        <w:tc>
          <w:tcPr>
            <w:tcW w:w="6091" w:type="dxa"/>
            <w:vAlign w:val="bottom"/>
            <w:hideMark/>
          </w:tcPr>
          <w:p w:rsidR="001D4C63" w:rsidRPr="0017724F" w:rsidRDefault="001D4C63" w:rsidP="001D4C63">
            <w:r w:rsidRPr="0017724F">
              <w:t>Реализация функций органов власти Белгородской области</w:t>
            </w:r>
          </w:p>
        </w:tc>
        <w:tc>
          <w:tcPr>
            <w:tcW w:w="942" w:type="dxa"/>
            <w:vAlign w:val="bottom"/>
            <w:hideMark/>
          </w:tcPr>
          <w:p w:rsidR="001D4C63" w:rsidRPr="0017724F" w:rsidRDefault="001D4C63" w:rsidP="001D4C63">
            <w:r w:rsidRPr="0017724F">
              <w:t>05</w:t>
            </w:r>
          </w:p>
        </w:tc>
        <w:tc>
          <w:tcPr>
            <w:tcW w:w="1074" w:type="dxa"/>
            <w:vAlign w:val="bottom"/>
            <w:hideMark/>
          </w:tcPr>
          <w:p w:rsidR="001D4C63" w:rsidRPr="0017724F" w:rsidRDefault="001D4C63" w:rsidP="001D4C63">
            <w:r w:rsidRPr="0017724F">
              <w:t>03</w:t>
            </w:r>
          </w:p>
        </w:tc>
        <w:tc>
          <w:tcPr>
            <w:tcW w:w="1669" w:type="dxa"/>
            <w:vAlign w:val="bottom"/>
            <w:hideMark/>
          </w:tcPr>
          <w:p w:rsidR="001D4C63" w:rsidRPr="0017724F" w:rsidRDefault="001D4C63" w:rsidP="001D4C63">
            <w:r w:rsidRPr="0017724F">
              <w:t>99</w:t>
            </w:r>
          </w:p>
        </w:tc>
        <w:tc>
          <w:tcPr>
            <w:tcW w:w="1058" w:type="dxa"/>
            <w:vAlign w:val="bottom"/>
            <w:hideMark/>
          </w:tcPr>
          <w:p w:rsidR="001D4C63" w:rsidRPr="0017724F" w:rsidRDefault="001D4C63" w:rsidP="001D4C63"/>
        </w:tc>
        <w:tc>
          <w:tcPr>
            <w:tcW w:w="1512" w:type="dxa"/>
            <w:noWrap/>
            <w:vAlign w:val="bottom"/>
            <w:hideMark/>
          </w:tcPr>
          <w:p w:rsidR="001D4C63" w:rsidRPr="0017724F" w:rsidRDefault="00DD082B" w:rsidP="001D4C63">
            <w:pPr>
              <w:jc w:val="right"/>
            </w:pPr>
            <w:r>
              <w:t>+</w:t>
            </w:r>
            <w:r w:rsidR="001D4C63" w:rsidRPr="0017724F">
              <w:t>1 000,0</w:t>
            </w:r>
          </w:p>
        </w:tc>
        <w:tc>
          <w:tcPr>
            <w:tcW w:w="1512" w:type="dxa"/>
            <w:noWrap/>
            <w:vAlign w:val="bottom"/>
            <w:hideMark/>
          </w:tcPr>
          <w:p w:rsidR="001D4C63" w:rsidRPr="0017724F" w:rsidRDefault="001D4C63" w:rsidP="001D4C63">
            <w:pPr>
              <w:jc w:val="right"/>
            </w:pPr>
            <w:r w:rsidRPr="0017724F">
              <w:t> </w:t>
            </w:r>
          </w:p>
        </w:tc>
        <w:tc>
          <w:tcPr>
            <w:tcW w:w="1305" w:type="dxa"/>
            <w:noWrap/>
            <w:vAlign w:val="bottom"/>
            <w:hideMark/>
          </w:tcPr>
          <w:p w:rsidR="001D4C63" w:rsidRPr="0017724F" w:rsidRDefault="001D4C63" w:rsidP="001D4C63">
            <w:pPr>
              <w:jc w:val="right"/>
            </w:pPr>
            <w:r w:rsidRPr="0017724F">
              <w:t> </w:t>
            </w:r>
          </w:p>
        </w:tc>
      </w:tr>
      <w:tr w:rsidR="001D4C63" w:rsidRPr="0017724F" w:rsidTr="00201646">
        <w:trPr>
          <w:trHeight w:val="465"/>
        </w:trPr>
        <w:tc>
          <w:tcPr>
            <w:tcW w:w="6091" w:type="dxa"/>
            <w:vAlign w:val="bottom"/>
            <w:hideMark/>
          </w:tcPr>
          <w:p w:rsidR="001D4C63" w:rsidRPr="0017724F" w:rsidRDefault="001D4C63" w:rsidP="001D4C63">
            <w:r w:rsidRPr="0017724F">
              <w:t>Иные непрограммные мероприятия</w:t>
            </w:r>
          </w:p>
        </w:tc>
        <w:tc>
          <w:tcPr>
            <w:tcW w:w="942" w:type="dxa"/>
            <w:vAlign w:val="bottom"/>
            <w:hideMark/>
          </w:tcPr>
          <w:p w:rsidR="001D4C63" w:rsidRPr="0017724F" w:rsidRDefault="001D4C63" w:rsidP="001D4C63">
            <w:r w:rsidRPr="0017724F">
              <w:t>05</w:t>
            </w:r>
          </w:p>
        </w:tc>
        <w:tc>
          <w:tcPr>
            <w:tcW w:w="1074" w:type="dxa"/>
            <w:vAlign w:val="bottom"/>
            <w:hideMark/>
          </w:tcPr>
          <w:p w:rsidR="001D4C63" w:rsidRPr="0017724F" w:rsidRDefault="001D4C63" w:rsidP="001D4C63">
            <w:r w:rsidRPr="0017724F">
              <w:t>03</w:t>
            </w:r>
          </w:p>
        </w:tc>
        <w:tc>
          <w:tcPr>
            <w:tcW w:w="1669" w:type="dxa"/>
            <w:vAlign w:val="bottom"/>
            <w:hideMark/>
          </w:tcPr>
          <w:p w:rsidR="001D4C63" w:rsidRPr="0017724F" w:rsidRDefault="001D4C63" w:rsidP="001D4C63">
            <w:r w:rsidRPr="0017724F">
              <w:t>99 9</w:t>
            </w:r>
          </w:p>
        </w:tc>
        <w:tc>
          <w:tcPr>
            <w:tcW w:w="1058" w:type="dxa"/>
            <w:vAlign w:val="bottom"/>
            <w:hideMark/>
          </w:tcPr>
          <w:p w:rsidR="001D4C63" w:rsidRPr="0017724F" w:rsidRDefault="001D4C63" w:rsidP="001D4C63"/>
        </w:tc>
        <w:tc>
          <w:tcPr>
            <w:tcW w:w="1512" w:type="dxa"/>
            <w:noWrap/>
            <w:vAlign w:val="bottom"/>
            <w:hideMark/>
          </w:tcPr>
          <w:p w:rsidR="001D4C63" w:rsidRPr="0017724F" w:rsidRDefault="00DD082B" w:rsidP="001D4C63">
            <w:pPr>
              <w:jc w:val="right"/>
            </w:pPr>
            <w:r>
              <w:t>+</w:t>
            </w:r>
            <w:r w:rsidR="001D4C63" w:rsidRPr="0017724F">
              <w:t>1 000,0</w:t>
            </w:r>
          </w:p>
        </w:tc>
        <w:tc>
          <w:tcPr>
            <w:tcW w:w="1512" w:type="dxa"/>
            <w:noWrap/>
            <w:vAlign w:val="bottom"/>
            <w:hideMark/>
          </w:tcPr>
          <w:p w:rsidR="001D4C63" w:rsidRPr="0017724F" w:rsidRDefault="001D4C63" w:rsidP="001D4C63">
            <w:pPr>
              <w:jc w:val="right"/>
            </w:pPr>
            <w:r w:rsidRPr="0017724F">
              <w:t> </w:t>
            </w:r>
          </w:p>
        </w:tc>
        <w:tc>
          <w:tcPr>
            <w:tcW w:w="1305" w:type="dxa"/>
            <w:noWrap/>
            <w:vAlign w:val="bottom"/>
            <w:hideMark/>
          </w:tcPr>
          <w:p w:rsidR="001D4C63" w:rsidRPr="0017724F" w:rsidRDefault="001D4C63" w:rsidP="001D4C63">
            <w:pPr>
              <w:jc w:val="right"/>
            </w:pPr>
            <w:r w:rsidRPr="0017724F">
              <w:t> </w:t>
            </w:r>
          </w:p>
        </w:tc>
      </w:tr>
      <w:tr w:rsidR="001D4C63" w:rsidRPr="0017724F" w:rsidTr="00201646">
        <w:trPr>
          <w:trHeight w:val="705"/>
        </w:trPr>
        <w:tc>
          <w:tcPr>
            <w:tcW w:w="6091" w:type="dxa"/>
            <w:vAlign w:val="bottom"/>
            <w:hideMark/>
          </w:tcPr>
          <w:p w:rsidR="001D4C63" w:rsidRPr="0017724F" w:rsidRDefault="001D4C63" w:rsidP="001D4C63">
            <w:r w:rsidRPr="0017724F">
              <w:t xml:space="preserve">Реализация мероприятий по созданию условий для повышения благоустройства городских и сельских территорий Белгородской области (Межбюджетные </w:t>
            </w:r>
            <w:proofErr w:type="gramStart"/>
            <w:r w:rsidRPr="0017724F">
              <w:t xml:space="preserve">трансферты)  </w:t>
            </w:r>
            <w:proofErr w:type="gramEnd"/>
          </w:p>
        </w:tc>
        <w:tc>
          <w:tcPr>
            <w:tcW w:w="942" w:type="dxa"/>
            <w:vAlign w:val="bottom"/>
            <w:hideMark/>
          </w:tcPr>
          <w:p w:rsidR="001D4C63" w:rsidRPr="0017724F" w:rsidRDefault="001D4C63" w:rsidP="001D4C63">
            <w:r w:rsidRPr="0017724F">
              <w:t>05</w:t>
            </w:r>
          </w:p>
        </w:tc>
        <w:tc>
          <w:tcPr>
            <w:tcW w:w="1074" w:type="dxa"/>
            <w:vAlign w:val="bottom"/>
            <w:hideMark/>
          </w:tcPr>
          <w:p w:rsidR="001D4C63" w:rsidRPr="0017724F" w:rsidRDefault="001D4C63" w:rsidP="001D4C63">
            <w:r w:rsidRPr="0017724F">
              <w:t>03</w:t>
            </w:r>
          </w:p>
        </w:tc>
        <w:tc>
          <w:tcPr>
            <w:tcW w:w="1669" w:type="dxa"/>
            <w:vAlign w:val="bottom"/>
            <w:hideMark/>
          </w:tcPr>
          <w:p w:rsidR="001D4C63" w:rsidRPr="0017724F" w:rsidRDefault="001D4C63" w:rsidP="001D4C63">
            <w:r w:rsidRPr="0017724F">
              <w:t>99 9 00 71320</w:t>
            </w:r>
          </w:p>
        </w:tc>
        <w:tc>
          <w:tcPr>
            <w:tcW w:w="1058" w:type="dxa"/>
            <w:vAlign w:val="bottom"/>
            <w:hideMark/>
          </w:tcPr>
          <w:p w:rsidR="001D4C63" w:rsidRPr="0017724F" w:rsidRDefault="001D4C63" w:rsidP="001D4C63">
            <w:r w:rsidRPr="0017724F">
              <w:t>500</w:t>
            </w:r>
          </w:p>
        </w:tc>
        <w:tc>
          <w:tcPr>
            <w:tcW w:w="1512" w:type="dxa"/>
            <w:noWrap/>
            <w:vAlign w:val="bottom"/>
            <w:hideMark/>
          </w:tcPr>
          <w:p w:rsidR="001D4C63" w:rsidRPr="0017724F" w:rsidRDefault="00DD082B" w:rsidP="001D4C63">
            <w:pPr>
              <w:jc w:val="right"/>
            </w:pPr>
            <w:r>
              <w:t>+</w:t>
            </w:r>
            <w:r w:rsidR="001D4C63" w:rsidRPr="0017724F">
              <w:t>1 000,0</w:t>
            </w:r>
          </w:p>
        </w:tc>
        <w:tc>
          <w:tcPr>
            <w:tcW w:w="1512" w:type="dxa"/>
            <w:noWrap/>
            <w:vAlign w:val="bottom"/>
            <w:hideMark/>
          </w:tcPr>
          <w:p w:rsidR="001D4C63" w:rsidRPr="0017724F" w:rsidRDefault="001D4C63" w:rsidP="001D4C63">
            <w:pPr>
              <w:jc w:val="right"/>
            </w:pPr>
            <w:r w:rsidRPr="0017724F">
              <w:t> </w:t>
            </w:r>
          </w:p>
        </w:tc>
        <w:tc>
          <w:tcPr>
            <w:tcW w:w="1305" w:type="dxa"/>
            <w:noWrap/>
            <w:vAlign w:val="bottom"/>
            <w:hideMark/>
          </w:tcPr>
          <w:p w:rsidR="001D4C63" w:rsidRPr="0017724F" w:rsidRDefault="001D4C63" w:rsidP="001D4C63">
            <w:pPr>
              <w:jc w:val="right"/>
            </w:pPr>
            <w:r w:rsidRPr="0017724F">
              <w:t> </w:t>
            </w:r>
          </w:p>
        </w:tc>
      </w:tr>
      <w:tr w:rsidR="001D4C63" w:rsidRPr="0017724F" w:rsidTr="00201646">
        <w:trPr>
          <w:trHeight w:val="435"/>
        </w:trPr>
        <w:tc>
          <w:tcPr>
            <w:tcW w:w="6091" w:type="dxa"/>
            <w:vAlign w:val="bottom"/>
            <w:hideMark/>
          </w:tcPr>
          <w:p w:rsidR="001D4C63" w:rsidRPr="0017724F" w:rsidRDefault="001D4C63" w:rsidP="001D4C63">
            <w:pPr>
              <w:rPr>
                <w:b/>
                <w:bCs/>
              </w:rPr>
            </w:pPr>
            <w:r w:rsidRPr="0017724F">
              <w:rPr>
                <w:b/>
                <w:bCs/>
              </w:rPr>
              <w:t>Другие вопросы в области жилищно-коммунального хозяйства</w:t>
            </w:r>
          </w:p>
        </w:tc>
        <w:tc>
          <w:tcPr>
            <w:tcW w:w="942" w:type="dxa"/>
            <w:vAlign w:val="bottom"/>
            <w:hideMark/>
          </w:tcPr>
          <w:p w:rsidR="001D4C63" w:rsidRPr="0017724F" w:rsidRDefault="001D4C63" w:rsidP="001D4C63">
            <w:pPr>
              <w:rPr>
                <w:b/>
                <w:bCs/>
              </w:rPr>
            </w:pPr>
            <w:r w:rsidRPr="0017724F">
              <w:rPr>
                <w:b/>
                <w:bCs/>
              </w:rPr>
              <w:t>05</w:t>
            </w:r>
          </w:p>
        </w:tc>
        <w:tc>
          <w:tcPr>
            <w:tcW w:w="1074" w:type="dxa"/>
            <w:vAlign w:val="bottom"/>
            <w:hideMark/>
          </w:tcPr>
          <w:p w:rsidR="001D4C63" w:rsidRPr="0017724F" w:rsidRDefault="001D4C63" w:rsidP="001D4C63">
            <w:pPr>
              <w:rPr>
                <w:b/>
                <w:bCs/>
              </w:rPr>
            </w:pPr>
            <w:r w:rsidRPr="0017724F">
              <w:rPr>
                <w:b/>
                <w:bCs/>
              </w:rPr>
              <w:t>05</w:t>
            </w:r>
          </w:p>
        </w:tc>
        <w:tc>
          <w:tcPr>
            <w:tcW w:w="1669" w:type="dxa"/>
            <w:vAlign w:val="bottom"/>
            <w:hideMark/>
          </w:tcPr>
          <w:p w:rsidR="001D4C63" w:rsidRPr="0017724F" w:rsidRDefault="001D4C63" w:rsidP="001D4C63">
            <w:pPr>
              <w:rPr>
                <w:b/>
                <w:bCs/>
              </w:rPr>
            </w:pPr>
            <w:r w:rsidRPr="0017724F">
              <w:rPr>
                <w:b/>
                <w:bCs/>
              </w:rPr>
              <w:t> </w:t>
            </w:r>
          </w:p>
        </w:tc>
        <w:tc>
          <w:tcPr>
            <w:tcW w:w="1058" w:type="dxa"/>
            <w:vAlign w:val="bottom"/>
            <w:hideMark/>
          </w:tcPr>
          <w:p w:rsidR="001D4C63" w:rsidRPr="0017724F" w:rsidRDefault="001D4C63" w:rsidP="001D4C63">
            <w:pPr>
              <w:rPr>
                <w:b/>
                <w:bCs/>
              </w:rPr>
            </w:pPr>
            <w:r w:rsidRPr="0017724F">
              <w:rPr>
                <w:b/>
                <w:bCs/>
              </w:rPr>
              <w:t> </w:t>
            </w:r>
          </w:p>
        </w:tc>
        <w:tc>
          <w:tcPr>
            <w:tcW w:w="1512" w:type="dxa"/>
            <w:noWrap/>
            <w:vAlign w:val="bottom"/>
            <w:hideMark/>
          </w:tcPr>
          <w:p w:rsidR="001D4C63" w:rsidRPr="0017724F" w:rsidRDefault="00DD082B" w:rsidP="001D4C63">
            <w:pPr>
              <w:jc w:val="right"/>
              <w:rPr>
                <w:b/>
                <w:bCs/>
              </w:rPr>
            </w:pPr>
            <w:r>
              <w:rPr>
                <w:b/>
                <w:bCs/>
              </w:rPr>
              <w:t>+</w:t>
            </w:r>
            <w:r w:rsidR="001D4C63" w:rsidRPr="0017724F">
              <w:rPr>
                <w:b/>
                <w:bCs/>
              </w:rPr>
              <w:t>23 109,0</w:t>
            </w:r>
          </w:p>
        </w:tc>
        <w:tc>
          <w:tcPr>
            <w:tcW w:w="1512" w:type="dxa"/>
            <w:noWrap/>
            <w:vAlign w:val="bottom"/>
            <w:hideMark/>
          </w:tcPr>
          <w:p w:rsidR="001D4C63" w:rsidRPr="0017724F" w:rsidRDefault="001D4C63" w:rsidP="001D4C63">
            <w:pPr>
              <w:jc w:val="right"/>
              <w:rPr>
                <w:b/>
                <w:bCs/>
              </w:rPr>
            </w:pPr>
            <w:r w:rsidRPr="0017724F">
              <w:rPr>
                <w:b/>
                <w:bCs/>
              </w:rPr>
              <w:t> </w:t>
            </w:r>
          </w:p>
        </w:tc>
        <w:tc>
          <w:tcPr>
            <w:tcW w:w="1305" w:type="dxa"/>
            <w:noWrap/>
            <w:vAlign w:val="bottom"/>
            <w:hideMark/>
          </w:tcPr>
          <w:p w:rsidR="001D4C63" w:rsidRPr="0017724F" w:rsidRDefault="001D4C63" w:rsidP="001D4C63">
            <w:pPr>
              <w:jc w:val="right"/>
              <w:rPr>
                <w:b/>
                <w:bCs/>
              </w:rPr>
            </w:pPr>
            <w:r w:rsidRPr="0017724F">
              <w:rPr>
                <w:b/>
                <w:bCs/>
              </w:rPr>
              <w:t> </w:t>
            </w:r>
          </w:p>
        </w:tc>
      </w:tr>
      <w:tr w:rsidR="001D4C63" w:rsidRPr="0017724F" w:rsidTr="00201646">
        <w:trPr>
          <w:trHeight w:val="630"/>
        </w:trPr>
        <w:tc>
          <w:tcPr>
            <w:tcW w:w="6091" w:type="dxa"/>
            <w:vAlign w:val="bottom"/>
            <w:hideMark/>
          </w:tcPr>
          <w:p w:rsidR="001D4C63" w:rsidRPr="0017724F" w:rsidRDefault="001D4C63" w:rsidP="001D4C63">
            <w:r w:rsidRPr="0017724F">
              <w:t>Государственная программа Белгородской области «Обеспечение доступным и комфортным жильем и коммунальными услугами жителей Белгородской области»</w:t>
            </w:r>
          </w:p>
        </w:tc>
        <w:tc>
          <w:tcPr>
            <w:tcW w:w="942" w:type="dxa"/>
            <w:vAlign w:val="bottom"/>
            <w:hideMark/>
          </w:tcPr>
          <w:p w:rsidR="001D4C63" w:rsidRPr="0017724F" w:rsidRDefault="001D4C63" w:rsidP="001D4C63">
            <w:r w:rsidRPr="0017724F">
              <w:t>05</w:t>
            </w:r>
          </w:p>
        </w:tc>
        <w:tc>
          <w:tcPr>
            <w:tcW w:w="1074" w:type="dxa"/>
            <w:vAlign w:val="bottom"/>
            <w:hideMark/>
          </w:tcPr>
          <w:p w:rsidR="001D4C63" w:rsidRPr="0017724F" w:rsidRDefault="001D4C63" w:rsidP="001D4C63">
            <w:r w:rsidRPr="0017724F">
              <w:t>05</w:t>
            </w:r>
          </w:p>
        </w:tc>
        <w:tc>
          <w:tcPr>
            <w:tcW w:w="1669" w:type="dxa"/>
            <w:vAlign w:val="bottom"/>
            <w:hideMark/>
          </w:tcPr>
          <w:p w:rsidR="001D4C63" w:rsidRPr="0017724F" w:rsidRDefault="001D4C63" w:rsidP="001D4C63">
            <w:r w:rsidRPr="0017724F">
              <w:t>09</w:t>
            </w:r>
          </w:p>
        </w:tc>
        <w:tc>
          <w:tcPr>
            <w:tcW w:w="1058" w:type="dxa"/>
            <w:vAlign w:val="bottom"/>
            <w:hideMark/>
          </w:tcPr>
          <w:p w:rsidR="001D4C63" w:rsidRPr="0017724F" w:rsidRDefault="001D4C63" w:rsidP="001D4C63"/>
        </w:tc>
        <w:tc>
          <w:tcPr>
            <w:tcW w:w="1512" w:type="dxa"/>
            <w:noWrap/>
            <w:vAlign w:val="bottom"/>
            <w:hideMark/>
          </w:tcPr>
          <w:p w:rsidR="001D4C63" w:rsidRPr="0017724F" w:rsidRDefault="00DD082B" w:rsidP="001D4C63">
            <w:pPr>
              <w:jc w:val="right"/>
            </w:pPr>
            <w:r>
              <w:t>+</w:t>
            </w:r>
            <w:r w:rsidR="001D4C63" w:rsidRPr="0017724F">
              <w:t>19 603,0</w:t>
            </w:r>
          </w:p>
        </w:tc>
        <w:tc>
          <w:tcPr>
            <w:tcW w:w="1512" w:type="dxa"/>
            <w:noWrap/>
            <w:vAlign w:val="bottom"/>
            <w:hideMark/>
          </w:tcPr>
          <w:p w:rsidR="001D4C63" w:rsidRPr="0017724F" w:rsidRDefault="001D4C63" w:rsidP="001D4C63">
            <w:pPr>
              <w:jc w:val="right"/>
            </w:pPr>
            <w:r w:rsidRPr="0017724F">
              <w:t> </w:t>
            </w:r>
          </w:p>
        </w:tc>
        <w:tc>
          <w:tcPr>
            <w:tcW w:w="1305" w:type="dxa"/>
            <w:noWrap/>
            <w:vAlign w:val="bottom"/>
            <w:hideMark/>
          </w:tcPr>
          <w:p w:rsidR="001D4C63" w:rsidRPr="0017724F" w:rsidRDefault="001D4C63" w:rsidP="001D4C63">
            <w:pPr>
              <w:jc w:val="right"/>
            </w:pPr>
            <w:r w:rsidRPr="0017724F">
              <w:t> </w:t>
            </w:r>
          </w:p>
        </w:tc>
      </w:tr>
      <w:tr w:rsidR="001D4C63" w:rsidRPr="0017724F" w:rsidTr="00201646">
        <w:trPr>
          <w:trHeight w:val="375"/>
        </w:trPr>
        <w:tc>
          <w:tcPr>
            <w:tcW w:w="6091" w:type="dxa"/>
            <w:vAlign w:val="bottom"/>
            <w:hideMark/>
          </w:tcPr>
          <w:p w:rsidR="001D4C63" w:rsidRPr="0017724F" w:rsidRDefault="001D4C63" w:rsidP="001D4C63">
            <w:r w:rsidRPr="0017724F">
              <w:t>Подпрограмма «Обеспечение реализации государственной программы»</w:t>
            </w:r>
          </w:p>
        </w:tc>
        <w:tc>
          <w:tcPr>
            <w:tcW w:w="942" w:type="dxa"/>
            <w:vAlign w:val="bottom"/>
            <w:hideMark/>
          </w:tcPr>
          <w:p w:rsidR="001D4C63" w:rsidRPr="0017724F" w:rsidRDefault="001D4C63" w:rsidP="001D4C63">
            <w:r w:rsidRPr="0017724F">
              <w:t>05</w:t>
            </w:r>
          </w:p>
        </w:tc>
        <w:tc>
          <w:tcPr>
            <w:tcW w:w="1074" w:type="dxa"/>
            <w:vAlign w:val="bottom"/>
            <w:hideMark/>
          </w:tcPr>
          <w:p w:rsidR="001D4C63" w:rsidRPr="0017724F" w:rsidRDefault="001D4C63" w:rsidP="001D4C63">
            <w:r w:rsidRPr="0017724F">
              <w:t>05</w:t>
            </w:r>
          </w:p>
        </w:tc>
        <w:tc>
          <w:tcPr>
            <w:tcW w:w="1669" w:type="dxa"/>
            <w:vAlign w:val="bottom"/>
            <w:hideMark/>
          </w:tcPr>
          <w:p w:rsidR="001D4C63" w:rsidRPr="0017724F" w:rsidRDefault="001D4C63" w:rsidP="001D4C63">
            <w:r w:rsidRPr="0017724F">
              <w:t>09 3</w:t>
            </w:r>
          </w:p>
        </w:tc>
        <w:tc>
          <w:tcPr>
            <w:tcW w:w="1058" w:type="dxa"/>
            <w:vAlign w:val="bottom"/>
            <w:hideMark/>
          </w:tcPr>
          <w:p w:rsidR="001D4C63" w:rsidRPr="0017724F" w:rsidRDefault="001D4C63" w:rsidP="001D4C63"/>
        </w:tc>
        <w:tc>
          <w:tcPr>
            <w:tcW w:w="1512" w:type="dxa"/>
            <w:noWrap/>
            <w:vAlign w:val="bottom"/>
            <w:hideMark/>
          </w:tcPr>
          <w:p w:rsidR="001D4C63" w:rsidRPr="0017724F" w:rsidRDefault="00DD082B" w:rsidP="001D4C63">
            <w:pPr>
              <w:jc w:val="right"/>
            </w:pPr>
            <w:r>
              <w:t>+</w:t>
            </w:r>
            <w:r w:rsidR="001D4C63" w:rsidRPr="0017724F">
              <w:t>19 603,0</w:t>
            </w:r>
          </w:p>
        </w:tc>
        <w:tc>
          <w:tcPr>
            <w:tcW w:w="1512" w:type="dxa"/>
            <w:noWrap/>
            <w:vAlign w:val="bottom"/>
            <w:hideMark/>
          </w:tcPr>
          <w:p w:rsidR="001D4C63" w:rsidRPr="0017724F" w:rsidRDefault="001D4C63" w:rsidP="001D4C63">
            <w:pPr>
              <w:jc w:val="right"/>
            </w:pPr>
            <w:r w:rsidRPr="0017724F">
              <w:t> </w:t>
            </w:r>
          </w:p>
        </w:tc>
        <w:tc>
          <w:tcPr>
            <w:tcW w:w="1305" w:type="dxa"/>
            <w:noWrap/>
            <w:vAlign w:val="bottom"/>
            <w:hideMark/>
          </w:tcPr>
          <w:p w:rsidR="001D4C63" w:rsidRPr="0017724F" w:rsidRDefault="001D4C63" w:rsidP="001D4C63">
            <w:pPr>
              <w:jc w:val="right"/>
            </w:pPr>
            <w:r w:rsidRPr="0017724F">
              <w:t> </w:t>
            </w:r>
          </w:p>
        </w:tc>
      </w:tr>
      <w:tr w:rsidR="001D4C63" w:rsidRPr="0017724F" w:rsidTr="00201646">
        <w:trPr>
          <w:trHeight w:val="915"/>
        </w:trPr>
        <w:tc>
          <w:tcPr>
            <w:tcW w:w="6091" w:type="dxa"/>
            <w:vAlign w:val="bottom"/>
            <w:hideMark/>
          </w:tcPr>
          <w:p w:rsidR="001D4C63" w:rsidRPr="0017724F" w:rsidRDefault="001D4C63" w:rsidP="001D4C63">
            <w:r w:rsidRPr="0017724F">
              <w:t>Основное мероприятие «Обеспечение функций органов власти Белгородской области, в том числе территориальных органов»</w:t>
            </w:r>
          </w:p>
        </w:tc>
        <w:tc>
          <w:tcPr>
            <w:tcW w:w="942" w:type="dxa"/>
            <w:vAlign w:val="bottom"/>
            <w:hideMark/>
          </w:tcPr>
          <w:p w:rsidR="001D4C63" w:rsidRPr="0017724F" w:rsidRDefault="001D4C63" w:rsidP="001D4C63">
            <w:r w:rsidRPr="0017724F">
              <w:t>05</w:t>
            </w:r>
          </w:p>
        </w:tc>
        <w:tc>
          <w:tcPr>
            <w:tcW w:w="1074" w:type="dxa"/>
            <w:vAlign w:val="bottom"/>
            <w:hideMark/>
          </w:tcPr>
          <w:p w:rsidR="001D4C63" w:rsidRPr="0017724F" w:rsidRDefault="001D4C63" w:rsidP="001D4C63">
            <w:r w:rsidRPr="0017724F">
              <w:t>05</w:t>
            </w:r>
          </w:p>
        </w:tc>
        <w:tc>
          <w:tcPr>
            <w:tcW w:w="1669" w:type="dxa"/>
            <w:vAlign w:val="bottom"/>
            <w:hideMark/>
          </w:tcPr>
          <w:p w:rsidR="001D4C63" w:rsidRPr="0017724F" w:rsidRDefault="001D4C63" w:rsidP="001D4C63">
            <w:r w:rsidRPr="0017724F">
              <w:t>09 3 01</w:t>
            </w:r>
          </w:p>
        </w:tc>
        <w:tc>
          <w:tcPr>
            <w:tcW w:w="1058" w:type="dxa"/>
            <w:vAlign w:val="bottom"/>
            <w:hideMark/>
          </w:tcPr>
          <w:p w:rsidR="001D4C63" w:rsidRPr="0017724F" w:rsidRDefault="001D4C63" w:rsidP="001D4C63"/>
        </w:tc>
        <w:tc>
          <w:tcPr>
            <w:tcW w:w="1512" w:type="dxa"/>
            <w:noWrap/>
            <w:vAlign w:val="bottom"/>
            <w:hideMark/>
          </w:tcPr>
          <w:p w:rsidR="001D4C63" w:rsidRPr="0017724F" w:rsidRDefault="00DD082B" w:rsidP="001D4C63">
            <w:pPr>
              <w:jc w:val="right"/>
            </w:pPr>
            <w:r>
              <w:t>+</w:t>
            </w:r>
            <w:r w:rsidR="001D4C63" w:rsidRPr="0017724F">
              <w:t>19 603,0</w:t>
            </w:r>
          </w:p>
        </w:tc>
        <w:tc>
          <w:tcPr>
            <w:tcW w:w="1512" w:type="dxa"/>
            <w:noWrap/>
            <w:vAlign w:val="bottom"/>
            <w:hideMark/>
          </w:tcPr>
          <w:p w:rsidR="001D4C63" w:rsidRPr="0017724F" w:rsidRDefault="001D4C63" w:rsidP="001D4C63">
            <w:pPr>
              <w:jc w:val="right"/>
            </w:pPr>
            <w:r w:rsidRPr="0017724F">
              <w:t> </w:t>
            </w:r>
          </w:p>
        </w:tc>
        <w:tc>
          <w:tcPr>
            <w:tcW w:w="1305" w:type="dxa"/>
            <w:noWrap/>
            <w:vAlign w:val="bottom"/>
            <w:hideMark/>
          </w:tcPr>
          <w:p w:rsidR="001D4C63" w:rsidRPr="0017724F" w:rsidRDefault="001D4C63" w:rsidP="001D4C63">
            <w:pPr>
              <w:jc w:val="right"/>
            </w:pPr>
            <w:r w:rsidRPr="0017724F">
              <w:t> </w:t>
            </w:r>
          </w:p>
        </w:tc>
      </w:tr>
      <w:tr w:rsidR="001D4C63" w:rsidRPr="0017724F" w:rsidTr="00201646">
        <w:trPr>
          <w:trHeight w:val="1395"/>
        </w:trPr>
        <w:tc>
          <w:tcPr>
            <w:tcW w:w="6091" w:type="dxa"/>
            <w:vAlign w:val="bottom"/>
            <w:hideMark/>
          </w:tcPr>
          <w:p w:rsidR="001D4C63" w:rsidRPr="0017724F" w:rsidRDefault="001D4C63" w:rsidP="001D4C63">
            <w:r w:rsidRPr="0017724F">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2" w:type="dxa"/>
            <w:vAlign w:val="bottom"/>
            <w:hideMark/>
          </w:tcPr>
          <w:p w:rsidR="001D4C63" w:rsidRPr="0017724F" w:rsidRDefault="001D4C63" w:rsidP="001D4C63">
            <w:r w:rsidRPr="0017724F">
              <w:t>05</w:t>
            </w:r>
          </w:p>
        </w:tc>
        <w:tc>
          <w:tcPr>
            <w:tcW w:w="1074" w:type="dxa"/>
            <w:vAlign w:val="bottom"/>
            <w:hideMark/>
          </w:tcPr>
          <w:p w:rsidR="001D4C63" w:rsidRPr="0017724F" w:rsidRDefault="001D4C63" w:rsidP="001D4C63">
            <w:r w:rsidRPr="0017724F">
              <w:t>05</w:t>
            </w:r>
          </w:p>
        </w:tc>
        <w:tc>
          <w:tcPr>
            <w:tcW w:w="1669" w:type="dxa"/>
            <w:vAlign w:val="bottom"/>
            <w:hideMark/>
          </w:tcPr>
          <w:p w:rsidR="001D4C63" w:rsidRPr="0017724F" w:rsidRDefault="001D4C63" w:rsidP="001D4C63">
            <w:r w:rsidRPr="0017724F">
              <w:t>09 3 01 90019</w:t>
            </w:r>
          </w:p>
        </w:tc>
        <w:tc>
          <w:tcPr>
            <w:tcW w:w="1058" w:type="dxa"/>
            <w:vAlign w:val="bottom"/>
            <w:hideMark/>
          </w:tcPr>
          <w:p w:rsidR="001D4C63" w:rsidRPr="0017724F" w:rsidRDefault="001D4C63" w:rsidP="001D4C63">
            <w:r w:rsidRPr="0017724F">
              <w:t>100</w:t>
            </w:r>
          </w:p>
        </w:tc>
        <w:tc>
          <w:tcPr>
            <w:tcW w:w="1512" w:type="dxa"/>
            <w:noWrap/>
            <w:vAlign w:val="bottom"/>
            <w:hideMark/>
          </w:tcPr>
          <w:p w:rsidR="001D4C63" w:rsidRPr="0017724F" w:rsidRDefault="00DD082B" w:rsidP="001D4C63">
            <w:pPr>
              <w:jc w:val="right"/>
            </w:pPr>
            <w:r>
              <w:t>+</w:t>
            </w:r>
            <w:r w:rsidR="001D4C63" w:rsidRPr="0017724F">
              <w:t>19 603,0</w:t>
            </w:r>
          </w:p>
        </w:tc>
        <w:tc>
          <w:tcPr>
            <w:tcW w:w="1512" w:type="dxa"/>
            <w:noWrap/>
            <w:vAlign w:val="bottom"/>
            <w:hideMark/>
          </w:tcPr>
          <w:p w:rsidR="001D4C63" w:rsidRPr="0017724F" w:rsidRDefault="001D4C63" w:rsidP="001D4C63">
            <w:pPr>
              <w:jc w:val="right"/>
            </w:pPr>
            <w:r w:rsidRPr="0017724F">
              <w:t> </w:t>
            </w:r>
          </w:p>
        </w:tc>
        <w:tc>
          <w:tcPr>
            <w:tcW w:w="1305" w:type="dxa"/>
            <w:noWrap/>
            <w:vAlign w:val="bottom"/>
            <w:hideMark/>
          </w:tcPr>
          <w:p w:rsidR="001D4C63" w:rsidRPr="0017724F" w:rsidRDefault="001D4C63" w:rsidP="001D4C63">
            <w:pPr>
              <w:jc w:val="right"/>
            </w:pPr>
            <w:r w:rsidRPr="0017724F">
              <w:t> </w:t>
            </w:r>
          </w:p>
        </w:tc>
      </w:tr>
      <w:tr w:rsidR="001D4C63" w:rsidRPr="0017724F" w:rsidTr="00201646">
        <w:trPr>
          <w:trHeight w:val="315"/>
        </w:trPr>
        <w:tc>
          <w:tcPr>
            <w:tcW w:w="6091" w:type="dxa"/>
            <w:vAlign w:val="bottom"/>
            <w:hideMark/>
          </w:tcPr>
          <w:p w:rsidR="001D4C63" w:rsidRPr="0017724F" w:rsidRDefault="001D4C63" w:rsidP="001D4C63">
            <w:r w:rsidRPr="0017724F">
              <w:t>Реализация функций органов власти Белгородской области</w:t>
            </w:r>
          </w:p>
        </w:tc>
        <w:tc>
          <w:tcPr>
            <w:tcW w:w="942" w:type="dxa"/>
            <w:vAlign w:val="bottom"/>
            <w:hideMark/>
          </w:tcPr>
          <w:p w:rsidR="001D4C63" w:rsidRPr="0017724F" w:rsidRDefault="001D4C63" w:rsidP="001D4C63">
            <w:r w:rsidRPr="0017724F">
              <w:t>05</w:t>
            </w:r>
          </w:p>
        </w:tc>
        <w:tc>
          <w:tcPr>
            <w:tcW w:w="1074" w:type="dxa"/>
            <w:vAlign w:val="bottom"/>
            <w:hideMark/>
          </w:tcPr>
          <w:p w:rsidR="001D4C63" w:rsidRPr="0017724F" w:rsidRDefault="001D4C63" w:rsidP="001D4C63">
            <w:r w:rsidRPr="0017724F">
              <w:t>05</w:t>
            </w:r>
          </w:p>
        </w:tc>
        <w:tc>
          <w:tcPr>
            <w:tcW w:w="1669" w:type="dxa"/>
            <w:vAlign w:val="bottom"/>
            <w:hideMark/>
          </w:tcPr>
          <w:p w:rsidR="001D4C63" w:rsidRPr="0017724F" w:rsidRDefault="001D4C63" w:rsidP="001D4C63">
            <w:r w:rsidRPr="0017724F">
              <w:t>99</w:t>
            </w:r>
          </w:p>
        </w:tc>
        <w:tc>
          <w:tcPr>
            <w:tcW w:w="1058" w:type="dxa"/>
            <w:vAlign w:val="bottom"/>
            <w:hideMark/>
          </w:tcPr>
          <w:p w:rsidR="001D4C63" w:rsidRPr="0017724F" w:rsidRDefault="001D4C63" w:rsidP="001D4C63"/>
        </w:tc>
        <w:tc>
          <w:tcPr>
            <w:tcW w:w="1512" w:type="dxa"/>
            <w:noWrap/>
            <w:vAlign w:val="bottom"/>
            <w:hideMark/>
          </w:tcPr>
          <w:p w:rsidR="001D4C63" w:rsidRPr="0017724F" w:rsidRDefault="00DD082B" w:rsidP="001D4C63">
            <w:pPr>
              <w:jc w:val="right"/>
            </w:pPr>
            <w:r>
              <w:t>+</w:t>
            </w:r>
            <w:r w:rsidR="001D4C63" w:rsidRPr="0017724F">
              <w:t>3 506,0</w:t>
            </w:r>
          </w:p>
        </w:tc>
        <w:tc>
          <w:tcPr>
            <w:tcW w:w="1512" w:type="dxa"/>
            <w:noWrap/>
            <w:vAlign w:val="bottom"/>
            <w:hideMark/>
          </w:tcPr>
          <w:p w:rsidR="001D4C63" w:rsidRPr="0017724F" w:rsidRDefault="001D4C63" w:rsidP="001D4C63">
            <w:pPr>
              <w:jc w:val="right"/>
            </w:pPr>
            <w:r w:rsidRPr="0017724F">
              <w:t> </w:t>
            </w:r>
          </w:p>
        </w:tc>
        <w:tc>
          <w:tcPr>
            <w:tcW w:w="1305" w:type="dxa"/>
            <w:noWrap/>
            <w:vAlign w:val="bottom"/>
            <w:hideMark/>
          </w:tcPr>
          <w:p w:rsidR="001D4C63" w:rsidRPr="0017724F" w:rsidRDefault="001D4C63" w:rsidP="001D4C63">
            <w:pPr>
              <w:jc w:val="right"/>
            </w:pPr>
            <w:r w:rsidRPr="0017724F">
              <w:t> </w:t>
            </w:r>
          </w:p>
        </w:tc>
      </w:tr>
      <w:tr w:rsidR="001D4C63" w:rsidRPr="0017724F" w:rsidTr="00201646">
        <w:trPr>
          <w:trHeight w:val="315"/>
        </w:trPr>
        <w:tc>
          <w:tcPr>
            <w:tcW w:w="6091" w:type="dxa"/>
            <w:vAlign w:val="bottom"/>
            <w:hideMark/>
          </w:tcPr>
          <w:p w:rsidR="001D4C63" w:rsidRPr="0017724F" w:rsidRDefault="001D4C63" w:rsidP="001D4C63">
            <w:r w:rsidRPr="0017724F">
              <w:t>Иные непрограммные расходы</w:t>
            </w:r>
          </w:p>
        </w:tc>
        <w:tc>
          <w:tcPr>
            <w:tcW w:w="942" w:type="dxa"/>
            <w:vAlign w:val="bottom"/>
            <w:hideMark/>
          </w:tcPr>
          <w:p w:rsidR="001D4C63" w:rsidRPr="0017724F" w:rsidRDefault="001D4C63" w:rsidP="001D4C63">
            <w:r w:rsidRPr="0017724F">
              <w:t>05</w:t>
            </w:r>
          </w:p>
        </w:tc>
        <w:tc>
          <w:tcPr>
            <w:tcW w:w="1074" w:type="dxa"/>
            <w:vAlign w:val="bottom"/>
            <w:hideMark/>
          </w:tcPr>
          <w:p w:rsidR="001D4C63" w:rsidRPr="0017724F" w:rsidRDefault="001D4C63" w:rsidP="001D4C63">
            <w:r w:rsidRPr="0017724F">
              <w:t>05</w:t>
            </w:r>
          </w:p>
        </w:tc>
        <w:tc>
          <w:tcPr>
            <w:tcW w:w="1669" w:type="dxa"/>
            <w:vAlign w:val="bottom"/>
            <w:hideMark/>
          </w:tcPr>
          <w:p w:rsidR="001D4C63" w:rsidRPr="0017724F" w:rsidRDefault="001D4C63" w:rsidP="001D4C63">
            <w:r w:rsidRPr="0017724F">
              <w:t>99 9</w:t>
            </w:r>
          </w:p>
        </w:tc>
        <w:tc>
          <w:tcPr>
            <w:tcW w:w="1058" w:type="dxa"/>
            <w:vAlign w:val="bottom"/>
            <w:hideMark/>
          </w:tcPr>
          <w:p w:rsidR="001D4C63" w:rsidRPr="0017724F" w:rsidRDefault="001D4C63" w:rsidP="001D4C63"/>
        </w:tc>
        <w:tc>
          <w:tcPr>
            <w:tcW w:w="1512" w:type="dxa"/>
            <w:noWrap/>
            <w:vAlign w:val="bottom"/>
            <w:hideMark/>
          </w:tcPr>
          <w:p w:rsidR="001D4C63" w:rsidRPr="0017724F" w:rsidRDefault="00DD082B" w:rsidP="001D4C63">
            <w:pPr>
              <w:jc w:val="right"/>
            </w:pPr>
            <w:r>
              <w:t>+</w:t>
            </w:r>
            <w:r w:rsidR="001D4C63" w:rsidRPr="0017724F">
              <w:t>3 506,0</w:t>
            </w:r>
          </w:p>
        </w:tc>
        <w:tc>
          <w:tcPr>
            <w:tcW w:w="1512" w:type="dxa"/>
            <w:noWrap/>
            <w:vAlign w:val="bottom"/>
            <w:hideMark/>
          </w:tcPr>
          <w:p w:rsidR="001D4C63" w:rsidRPr="0017724F" w:rsidRDefault="001D4C63" w:rsidP="001D4C63">
            <w:pPr>
              <w:jc w:val="right"/>
            </w:pPr>
            <w:r w:rsidRPr="0017724F">
              <w:t> </w:t>
            </w:r>
          </w:p>
        </w:tc>
        <w:tc>
          <w:tcPr>
            <w:tcW w:w="1305" w:type="dxa"/>
            <w:noWrap/>
            <w:vAlign w:val="bottom"/>
            <w:hideMark/>
          </w:tcPr>
          <w:p w:rsidR="001D4C63" w:rsidRPr="0017724F" w:rsidRDefault="001D4C63" w:rsidP="001D4C63">
            <w:pPr>
              <w:jc w:val="right"/>
            </w:pPr>
            <w:r w:rsidRPr="0017724F">
              <w:t> </w:t>
            </w:r>
          </w:p>
        </w:tc>
      </w:tr>
      <w:tr w:rsidR="001D4C63" w:rsidRPr="0017724F" w:rsidTr="001D4C63">
        <w:trPr>
          <w:trHeight w:val="572"/>
        </w:trPr>
        <w:tc>
          <w:tcPr>
            <w:tcW w:w="6091" w:type="dxa"/>
            <w:vAlign w:val="bottom"/>
            <w:hideMark/>
          </w:tcPr>
          <w:p w:rsidR="001D4C63" w:rsidRPr="0017724F" w:rsidRDefault="001D4C63" w:rsidP="001D4C63">
            <w:r w:rsidRPr="0017724F">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2" w:type="dxa"/>
            <w:vAlign w:val="bottom"/>
            <w:hideMark/>
          </w:tcPr>
          <w:p w:rsidR="001D4C63" w:rsidRPr="0017724F" w:rsidRDefault="001D4C63" w:rsidP="001D4C63">
            <w:r w:rsidRPr="0017724F">
              <w:t>05</w:t>
            </w:r>
          </w:p>
        </w:tc>
        <w:tc>
          <w:tcPr>
            <w:tcW w:w="1074" w:type="dxa"/>
            <w:vAlign w:val="bottom"/>
            <w:hideMark/>
          </w:tcPr>
          <w:p w:rsidR="001D4C63" w:rsidRPr="0017724F" w:rsidRDefault="001D4C63" w:rsidP="001D4C63">
            <w:r w:rsidRPr="0017724F">
              <w:t>05</w:t>
            </w:r>
          </w:p>
        </w:tc>
        <w:tc>
          <w:tcPr>
            <w:tcW w:w="1669" w:type="dxa"/>
            <w:vAlign w:val="bottom"/>
            <w:hideMark/>
          </w:tcPr>
          <w:p w:rsidR="001D4C63" w:rsidRPr="0017724F" w:rsidRDefault="001D4C63" w:rsidP="001D4C63">
            <w:r w:rsidRPr="0017724F">
              <w:t>99 9 00 90019</w:t>
            </w:r>
          </w:p>
        </w:tc>
        <w:tc>
          <w:tcPr>
            <w:tcW w:w="1058" w:type="dxa"/>
            <w:vAlign w:val="bottom"/>
            <w:hideMark/>
          </w:tcPr>
          <w:p w:rsidR="001D4C63" w:rsidRPr="0017724F" w:rsidRDefault="001D4C63" w:rsidP="001D4C63">
            <w:r w:rsidRPr="0017724F">
              <w:t>100</w:t>
            </w:r>
          </w:p>
        </w:tc>
        <w:tc>
          <w:tcPr>
            <w:tcW w:w="1512" w:type="dxa"/>
            <w:noWrap/>
            <w:vAlign w:val="bottom"/>
            <w:hideMark/>
          </w:tcPr>
          <w:p w:rsidR="001D4C63" w:rsidRPr="0017724F" w:rsidRDefault="00DD082B" w:rsidP="001D4C63">
            <w:pPr>
              <w:jc w:val="right"/>
            </w:pPr>
            <w:r>
              <w:t>+</w:t>
            </w:r>
            <w:r w:rsidR="001D4C63" w:rsidRPr="0017724F">
              <w:t>1 801,0</w:t>
            </w:r>
          </w:p>
        </w:tc>
        <w:tc>
          <w:tcPr>
            <w:tcW w:w="1512" w:type="dxa"/>
            <w:noWrap/>
            <w:vAlign w:val="bottom"/>
            <w:hideMark/>
          </w:tcPr>
          <w:p w:rsidR="001D4C63" w:rsidRPr="0017724F" w:rsidRDefault="001D4C63" w:rsidP="001D4C63">
            <w:pPr>
              <w:jc w:val="right"/>
            </w:pPr>
            <w:r w:rsidRPr="0017724F">
              <w:t> </w:t>
            </w:r>
          </w:p>
        </w:tc>
        <w:tc>
          <w:tcPr>
            <w:tcW w:w="1305" w:type="dxa"/>
            <w:noWrap/>
            <w:vAlign w:val="bottom"/>
            <w:hideMark/>
          </w:tcPr>
          <w:p w:rsidR="001D4C63" w:rsidRPr="0017724F" w:rsidRDefault="001D4C63" w:rsidP="001D4C63">
            <w:pPr>
              <w:jc w:val="right"/>
            </w:pPr>
            <w:r w:rsidRPr="0017724F">
              <w:t> </w:t>
            </w:r>
          </w:p>
        </w:tc>
      </w:tr>
      <w:tr w:rsidR="001D4C63" w:rsidRPr="0017724F" w:rsidTr="00201646">
        <w:trPr>
          <w:trHeight w:val="1080"/>
        </w:trPr>
        <w:tc>
          <w:tcPr>
            <w:tcW w:w="6091" w:type="dxa"/>
            <w:vAlign w:val="bottom"/>
            <w:hideMark/>
          </w:tcPr>
          <w:p w:rsidR="001D4C63" w:rsidRPr="0017724F" w:rsidRDefault="001D4C63" w:rsidP="001D4C63">
            <w:r w:rsidRPr="0017724F">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942" w:type="dxa"/>
            <w:vAlign w:val="bottom"/>
            <w:hideMark/>
          </w:tcPr>
          <w:p w:rsidR="001D4C63" w:rsidRPr="0017724F" w:rsidRDefault="001D4C63" w:rsidP="001D4C63">
            <w:r w:rsidRPr="0017724F">
              <w:t>05</w:t>
            </w:r>
          </w:p>
        </w:tc>
        <w:tc>
          <w:tcPr>
            <w:tcW w:w="1074" w:type="dxa"/>
            <w:vAlign w:val="bottom"/>
            <w:hideMark/>
          </w:tcPr>
          <w:p w:rsidR="001D4C63" w:rsidRPr="0017724F" w:rsidRDefault="001D4C63" w:rsidP="001D4C63">
            <w:r w:rsidRPr="0017724F">
              <w:t>05</w:t>
            </w:r>
          </w:p>
        </w:tc>
        <w:tc>
          <w:tcPr>
            <w:tcW w:w="1669" w:type="dxa"/>
            <w:vAlign w:val="bottom"/>
            <w:hideMark/>
          </w:tcPr>
          <w:p w:rsidR="001D4C63" w:rsidRPr="0017724F" w:rsidRDefault="001D4C63" w:rsidP="001D4C63">
            <w:r w:rsidRPr="0017724F">
              <w:t>99 9 00 90019</w:t>
            </w:r>
          </w:p>
        </w:tc>
        <w:tc>
          <w:tcPr>
            <w:tcW w:w="1058" w:type="dxa"/>
            <w:vAlign w:val="bottom"/>
            <w:hideMark/>
          </w:tcPr>
          <w:p w:rsidR="001D4C63" w:rsidRPr="0017724F" w:rsidRDefault="001D4C63" w:rsidP="001D4C63">
            <w:r w:rsidRPr="0017724F">
              <w:t>200</w:t>
            </w:r>
          </w:p>
        </w:tc>
        <w:tc>
          <w:tcPr>
            <w:tcW w:w="1512" w:type="dxa"/>
            <w:noWrap/>
            <w:vAlign w:val="bottom"/>
            <w:hideMark/>
          </w:tcPr>
          <w:p w:rsidR="001D4C63" w:rsidRPr="0017724F" w:rsidRDefault="00DD082B" w:rsidP="001D4C63">
            <w:pPr>
              <w:jc w:val="right"/>
            </w:pPr>
            <w:r>
              <w:t>+</w:t>
            </w:r>
            <w:r w:rsidR="001D4C63" w:rsidRPr="0017724F">
              <w:t>884,0</w:t>
            </w:r>
          </w:p>
        </w:tc>
        <w:tc>
          <w:tcPr>
            <w:tcW w:w="1512" w:type="dxa"/>
            <w:noWrap/>
            <w:vAlign w:val="bottom"/>
            <w:hideMark/>
          </w:tcPr>
          <w:p w:rsidR="001D4C63" w:rsidRPr="0017724F" w:rsidRDefault="001D4C63" w:rsidP="001D4C63">
            <w:pPr>
              <w:jc w:val="right"/>
            </w:pPr>
            <w:r w:rsidRPr="0017724F">
              <w:t> </w:t>
            </w:r>
          </w:p>
        </w:tc>
        <w:tc>
          <w:tcPr>
            <w:tcW w:w="1305" w:type="dxa"/>
            <w:noWrap/>
            <w:vAlign w:val="bottom"/>
            <w:hideMark/>
          </w:tcPr>
          <w:p w:rsidR="001D4C63" w:rsidRPr="0017724F" w:rsidRDefault="001D4C63" w:rsidP="001D4C63">
            <w:pPr>
              <w:jc w:val="right"/>
            </w:pPr>
            <w:r w:rsidRPr="0017724F">
              <w:t> </w:t>
            </w:r>
          </w:p>
        </w:tc>
      </w:tr>
      <w:tr w:rsidR="001D4C63" w:rsidRPr="0017724F" w:rsidTr="00201646">
        <w:trPr>
          <w:trHeight w:val="645"/>
        </w:trPr>
        <w:tc>
          <w:tcPr>
            <w:tcW w:w="6091" w:type="dxa"/>
            <w:vAlign w:val="bottom"/>
            <w:hideMark/>
          </w:tcPr>
          <w:p w:rsidR="001D4C63" w:rsidRPr="0017724F" w:rsidRDefault="001D4C63" w:rsidP="001D4C63">
            <w:r w:rsidRPr="0017724F">
              <w:t>Обеспечение функций органов власти Белгородской области, в том числе территориальных органов (Иные бюджетные ассигнования)</w:t>
            </w:r>
          </w:p>
        </w:tc>
        <w:tc>
          <w:tcPr>
            <w:tcW w:w="942" w:type="dxa"/>
            <w:vAlign w:val="bottom"/>
            <w:hideMark/>
          </w:tcPr>
          <w:p w:rsidR="001D4C63" w:rsidRPr="0017724F" w:rsidRDefault="001D4C63" w:rsidP="001D4C63">
            <w:r w:rsidRPr="0017724F">
              <w:t>05</w:t>
            </w:r>
          </w:p>
        </w:tc>
        <w:tc>
          <w:tcPr>
            <w:tcW w:w="1074" w:type="dxa"/>
            <w:vAlign w:val="bottom"/>
            <w:hideMark/>
          </w:tcPr>
          <w:p w:rsidR="001D4C63" w:rsidRPr="0017724F" w:rsidRDefault="001D4C63" w:rsidP="001D4C63">
            <w:r w:rsidRPr="0017724F">
              <w:t>05</w:t>
            </w:r>
          </w:p>
        </w:tc>
        <w:tc>
          <w:tcPr>
            <w:tcW w:w="1669" w:type="dxa"/>
            <w:vAlign w:val="bottom"/>
            <w:hideMark/>
          </w:tcPr>
          <w:p w:rsidR="001D4C63" w:rsidRPr="0017724F" w:rsidRDefault="001D4C63" w:rsidP="001D4C63">
            <w:r w:rsidRPr="0017724F">
              <w:t>99 9 00 90019</w:t>
            </w:r>
          </w:p>
        </w:tc>
        <w:tc>
          <w:tcPr>
            <w:tcW w:w="1058" w:type="dxa"/>
            <w:vAlign w:val="bottom"/>
            <w:hideMark/>
          </w:tcPr>
          <w:p w:rsidR="001D4C63" w:rsidRPr="0017724F" w:rsidRDefault="001D4C63" w:rsidP="001D4C63">
            <w:r w:rsidRPr="0017724F">
              <w:t>800</w:t>
            </w:r>
          </w:p>
        </w:tc>
        <w:tc>
          <w:tcPr>
            <w:tcW w:w="1512" w:type="dxa"/>
            <w:noWrap/>
            <w:vAlign w:val="bottom"/>
            <w:hideMark/>
          </w:tcPr>
          <w:p w:rsidR="001D4C63" w:rsidRPr="0017724F" w:rsidRDefault="00DD082B" w:rsidP="001D4C63">
            <w:pPr>
              <w:jc w:val="right"/>
            </w:pPr>
            <w:r>
              <w:t>+</w:t>
            </w:r>
            <w:r w:rsidR="001D4C63" w:rsidRPr="0017724F">
              <w:t>821,0</w:t>
            </w:r>
          </w:p>
        </w:tc>
        <w:tc>
          <w:tcPr>
            <w:tcW w:w="1512" w:type="dxa"/>
            <w:noWrap/>
            <w:vAlign w:val="bottom"/>
            <w:hideMark/>
          </w:tcPr>
          <w:p w:rsidR="001D4C63" w:rsidRPr="0017724F" w:rsidRDefault="001D4C63" w:rsidP="001D4C63">
            <w:pPr>
              <w:jc w:val="right"/>
            </w:pPr>
            <w:r w:rsidRPr="0017724F">
              <w:t> </w:t>
            </w:r>
          </w:p>
        </w:tc>
        <w:tc>
          <w:tcPr>
            <w:tcW w:w="1305" w:type="dxa"/>
            <w:noWrap/>
            <w:vAlign w:val="bottom"/>
            <w:hideMark/>
          </w:tcPr>
          <w:p w:rsidR="001D4C63" w:rsidRPr="0017724F" w:rsidRDefault="001D4C63" w:rsidP="001D4C63">
            <w:pPr>
              <w:jc w:val="right"/>
            </w:pPr>
            <w:r w:rsidRPr="0017724F">
              <w:t> </w:t>
            </w:r>
          </w:p>
        </w:tc>
      </w:tr>
      <w:tr w:rsidR="001D4C63" w:rsidRPr="0017724F" w:rsidTr="00201646">
        <w:trPr>
          <w:trHeight w:val="330"/>
        </w:trPr>
        <w:tc>
          <w:tcPr>
            <w:tcW w:w="6091" w:type="dxa"/>
            <w:vAlign w:val="bottom"/>
            <w:hideMark/>
          </w:tcPr>
          <w:p w:rsidR="001D4C63" w:rsidRPr="0017724F" w:rsidRDefault="001D4C63" w:rsidP="001D4C63">
            <w:pPr>
              <w:rPr>
                <w:b/>
                <w:bCs/>
              </w:rPr>
            </w:pPr>
            <w:r w:rsidRPr="0017724F">
              <w:rPr>
                <w:b/>
                <w:bCs/>
              </w:rPr>
              <w:t>Охрана окружающей среды</w:t>
            </w:r>
          </w:p>
        </w:tc>
        <w:tc>
          <w:tcPr>
            <w:tcW w:w="942" w:type="dxa"/>
            <w:vAlign w:val="bottom"/>
            <w:hideMark/>
          </w:tcPr>
          <w:p w:rsidR="001D4C63" w:rsidRPr="0017724F" w:rsidRDefault="001D4C63" w:rsidP="001D4C63">
            <w:pPr>
              <w:rPr>
                <w:b/>
                <w:bCs/>
              </w:rPr>
            </w:pPr>
            <w:r w:rsidRPr="0017724F">
              <w:rPr>
                <w:b/>
                <w:bCs/>
              </w:rPr>
              <w:t>06 </w:t>
            </w:r>
          </w:p>
        </w:tc>
        <w:tc>
          <w:tcPr>
            <w:tcW w:w="1074" w:type="dxa"/>
            <w:vAlign w:val="bottom"/>
            <w:hideMark/>
          </w:tcPr>
          <w:p w:rsidR="001D4C63" w:rsidRPr="0017724F" w:rsidRDefault="001D4C63" w:rsidP="001D4C63">
            <w:pPr>
              <w:rPr>
                <w:b/>
                <w:bCs/>
              </w:rPr>
            </w:pPr>
            <w:r w:rsidRPr="0017724F">
              <w:rPr>
                <w:b/>
                <w:bCs/>
              </w:rPr>
              <w:t> </w:t>
            </w:r>
          </w:p>
        </w:tc>
        <w:tc>
          <w:tcPr>
            <w:tcW w:w="1669" w:type="dxa"/>
            <w:vAlign w:val="bottom"/>
            <w:hideMark/>
          </w:tcPr>
          <w:p w:rsidR="001D4C63" w:rsidRPr="0017724F" w:rsidRDefault="001D4C63" w:rsidP="001D4C63">
            <w:pPr>
              <w:rPr>
                <w:b/>
                <w:bCs/>
              </w:rPr>
            </w:pPr>
            <w:r w:rsidRPr="0017724F">
              <w:rPr>
                <w:b/>
                <w:bCs/>
              </w:rPr>
              <w:t> </w:t>
            </w:r>
          </w:p>
        </w:tc>
        <w:tc>
          <w:tcPr>
            <w:tcW w:w="1058" w:type="dxa"/>
            <w:vAlign w:val="bottom"/>
            <w:hideMark/>
          </w:tcPr>
          <w:p w:rsidR="001D4C63" w:rsidRPr="0017724F" w:rsidRDefault="001D4C63" w:rsidP="001D4C63">
            <w:pPr>
              <w:rPr>
                <w:b/>
                <w:bCs/>
              </w:rPr>
            </w:pPr>
            <w:r w:rsidRPr="0017724F">
              <w:rPr>
                <w:b/>
                <w:bCs/>
              </w:rPr>
              <w:t> </w:t>
            </w:r>
          </w:p>
        </w:tc>
        <w:tc>
          <w:tcPr>
            <w:tcW w:w="1512" w:type="dxa"/>
            <w:noWrap/>
            <w:vAlign w:val="bottom"/>
            <w:hideMark/>
          </w:tcPr>
          <w:p w:rsidR="001D4C63" w:rsidRPr="0017724F" w:rsidRDefault="00DD082B" w:rsidP="001D4C63">
            <w:pPr>
              <w:jc w:val="right"/>
              <w:rPr>
                <w:b/>
                <w:bCs/>
              </w:rPr>
            </w:pPr>
            <w:r>
              <w:rPr>
                <w:b/>
                <w:bCs/>
              </w:rPr>
              <w:t>+</w:t>
            </w:r>
            <w:r w:rsidR="001D4C63" w:rsidRPr="0017724F">
              <w:rPr>
                <w:b/>
                <w:bCs/>
              </w:rPr>
              <w:t>12 011,4</w:t>
            </w:r>
          </w:p>
        </w:tc>
        <w:tc>
          <w:tcPr>
            <w:tcW w:w="1512" w:type="dxa"/>
            <w:noWrap/>
            <w:vAlign w:val="bottom"/>
            <w:hideMark/>
          </w:tcPr>
          <w:p w:rsidR="001D4C63" w:rsidRPr="0017724F" w:rsidRDefault="001D4C63" w:rsidP="001D4C63">
            <w:pPr>
              <w:jc w:val="right"/>
              <w:rPr>
                <w:b/>
                <w:bCs/>
              </w:rPr>
            </w:pPr>
            <w:r w:rsidRPr="0017724F">
              <w:rPr>
                <w:b/>
                <w:bCs/>
              </w:rPr>
              <w:t>-877,0</w:t>
            </w:r>
          </w:p>
        </w:tc>
        <w:tc>
          <w:tcPr>
            <w:tcW w:w="1305" w:type="dxa"/>
            <w:noWrap/>
            <w:vAlign w:val="bottom"/>
            <w:hideMark/>
          </w:tcPr>
          <w:p w:rsidR="001D4C63" w:rsidRPr="0017724F" w:rsidRDefault="001D4C63" w:rsidP="001D4C63">
            <w:pPr>
              <w:jc w:val="right"/>
              <w:rPr>
                <w:b/>
                <w:bCs/>
              </w:rPr>
            </w:pPr>
            <w:r w:rsidRPr="0017724F">
              <w:rPr>
                <w:b/>
                <w:bCs/>
              </w:rPr>
              <w:t>-912,0</w:t>
            </w:r>
          </w:p>
        </w:tc>
      </w:tr>
      <w:tr w:rsidR="001D4C63" w:rsidRPr="0017724F" w:rsidTr="00201646">
        <w:trPr>
          <w:trHeight w:val="375"/>
        </w:trPr>
        <w:tc>
          <w:tcPr>
            <w:tcW w:w="6091" w:type="dxa"/>
            <w:vAlign w:val="bottom"/>
            <w:hideMark/>
          </w:tcPr>
          <w:p w:rsidR="001D4C63" w:rsidRPr="0017724F" w:rsidRDefault="001D4C63" w:rsidP="001D4C63">
            <w:pPr>
              <w:rPr>
                <w:b/>
                <w:bCs/>
              </w:rPr>
            </w:pPr>
            <w:r w:rsidRPr="0017724F">
              <w:rPr>
                <w:b/>
                <w:bCs/>
              </w:rPr>
              <w:t>Охрана объектов растительного и животного мира и среды их обитания</w:t>
            </w:r>
          </w:p>
        </w:tc>
        <w:tc>
          <w:tcPr>
            <w:tcW w:w="942" w:type="dxa"/>
            <w:vAlign w:val="bottom"/>
            <w:hideMark/>
          </w:tcPr>
          <w:p w:rsidR="001D4C63" w:rsidRPr="0017724F" w:rsidRDefault="001D4C63" w:rsidP="001D4C63">
            <w:pPr>
              <w:rPr>
                <w:b/>
                <w:bCs/>
              </w:rPr>
            </w:pPr>
            <w:r w:rsidRPr="0017724F">
              <w:rPr>
                <w:b/>
                <w:bCs/>
              </w:rPr>
              <w:t>06 </w:t>
            </w:r>
          </w:p>
        </w:tc>
        <w:tc>
          <w:tcPr>
            <w:tcW w:w="1074" w:type="dxa"/>
            <w:vAlign w:val="bottom"/>
            <w:hideMark/>
          </w:tcPr>
          <w:p w:rsidR="001D4C63" w:rsidRPr="0017724F" w:rsidRDefault="001D4C63" w:rsidP="001D4C63">
            <w:pPr>
              <w:rPr>
                <w:b/>
                <w:bCs/>
              </w:rPr>
            </w:pPr>
            <w:r w:rsidRPr="0017724F">
              <w:rPr>
                <w:b/>
                <w:bCs/>
              </w:rPr>
              <w:t>03 </w:t>
            </w:r>
          </w:p>
        </w:tc>
        <w:tc>
          <w:tcPr>
            <w:tcW w:w="1669" w:type="dxa"/>
            <w:vAlign w:val="bottom"/>
            <w:hideMark/>
          </w:tcPr>
          <w:p w:rsidR="001D4C63" w:rsidRPr="0017724F" w:rsidRDefault="001D4C63" w:rsidP="001D4C63">
            <w:pPr>
              <w:rPr>
                <w:b/>
                <w:bCs/>
              </w:rPr>
            </w:pPr>
            <w:r w:rsidRPr="0017724F">
              <w:rPr>
                <w:b/>
                <w:bCs/>
              </w:rPr>
              <w:t> </w:t>
            </w:r>
          </w:p>
        </w:tc>
        <w:tc>
          <w:tcPr>
            <w:tcW w:w="1058" w:type="dxa"/>
            <w:vAlign w:val="bottom"/>
            <w:hideMark/>
          </w:tcPr>
          <w:p w:rsidR="001D4C63" w:rsidRPr="0017724F" w:rsidRDefault="001D4C63" w:rsidP="001D4C63">
            <w:pPr>
              <w:rPr>
                <w:b/>
                <w:bCs/>
              </w:rPr>
            </w:pPr>
            <w:r w:rsidRPr="0017724F">
              <w:rPr>
                <w:b/>
                <w:bCs/>
              </w:rPr>
              <w:t> </w:t>
            </w:r>
          </w:p>
        </w:tc>
        <w:tc>
          <w:tcPr>
            <w:tcW w:w="1512" w:type="dxa"/>
            <w:noWrap/>
            <w:vAlign w:val="bottom"/>
            <w:hideMark/>
          </w:tcPr>
          <w:p w:rsidR="001D4C63" w:rsidRPr="0017724F" w:rsidRDefault="00DD082B" w:rsidP="001D4C63">
            <w:pPr>
              <w:jc w:val="right"/>
              <w:rPr>
                <w:b/>
                <w:bCs/>
              </w:rPr>
            </w:pPr>
            <w:r>
              <w:rPr>
                <w:b/>
                <w:bCs/>
              </w:rPr>
              <w:t>+</w:t>
            </w:r>
            <w:r w:rsidR="001D4C63" w:rsidRPr="0017724F">
              <w:rPr>
                <w:b/>
                <w:bCs/>
              </w:rPr>
              <w:t>918,4</w:t>
            </w:r>
          </w:p>
        </w:tc>
        <w:tc>
          <w:tcPr>
            <w:tcW w:w="1512" w:type="dxa"/>
            <w:noWrap/>
            <w:vAlign w:val="bottom"/>
            <w:hideMark/>
          </w:tcPr>
          <w:p w:rsidR="001D4C63" w:rsidRPr="0017724F" w:rsidRDefault="001D4C63" w:rsidP="001D4C63">
            <w:pPr>
              <w:jc w:val="right"/>
              <w:rPr>
                <w:b/>
                <w:bCs/>
              </w:rPr>
            </w:pPr>
            <w:r w:rsidRPr="0017724F">
              <w:rPr>
                <w:b/>
                <w:bCs/>
              </w:rPr>
              <w:t> </w:t>
            </w:r>
          </w:p>
        </w:tc>
        <w:tc>
          <w:tcPr>
            <w:tcW w:w="1305" w:type="dxa"/>
            <w:noWrap/>
            <w:vAlign w:val="bottom"/>
            <w:hideMark/>
          </w:tcPr>
          <w:p w:rsidR="001D4C63" w:rsidRPr="0017724F" w:rsidRDefault="001D4C63" w:rsidP="001D4C63">
            <w:pPr>
              <w:jc w:val="right"/>
              <w:rPr>
                <w:b/>
                <w:bCs/>
              </w:rPr>
            </w:pPr>
            <w:r w:rsidRPr="0017724F">
              <w:rPr>
                <w:b/>
                <w:bCs/>
              </w:rPr>
              <w:t> </w:t>
            </w:r>
          </w:p>
        </w:tc>
      </w:tr>
      <w:tr w:rsidR="001D4C63" w:rsidRPr="0017724F" w:rsidTr="00201646">
        <w:trPr>
          <w:trHeight w:val="630"/>
        </w:trPr>
        <w:tc>
          <w:tcPr>
            <w:tcW w:w="6091" w:type="dxa"/>
            <w:vAlign w:val="bottom"/>
            <w:hideMark/>
          </w:tcPr>
          <w:p w:rsidR="001D4C63" w:rsidRPr="0017724F" w:rsidRDefault="001D4C63" w:rsidP="001D4C63">
            <w:r w:rsidRPr="0017724F">
              <w:t>Государственная программа Белгородской области «Развитие водного и лесного хозяйства Белгородской области, охрана окружающей среды»</w:t>
            </w:r>
          </w:p>
        </w:tc>
        <w:tc>
          <w:tcPr>
            <w:tcW w:w="942" w:type="dxa"/>
            <w:vAlign w:val="bottom"/>
            <w:hideMark/>
          </w:tcPr>
          <w:p w:rsidR="001D4C63" w:rsidRPr="0017724F" w:rsidRDefault="001D4C63" w:rsidP="001D4C63">
            <w:r w:rsidRPr="0017724F">
              <w:t>06 </w:t>
            </w:r>
          </w:p>
        </w:tc>
        <w:tc>
          <w:tcPr>
            <w:tcW w:w="1074" w:type="dxa"/>
            <w:vAlign w:val="bottom"/>
            <w:hideMark/>
          </w:tcPr>
          <w:p w:rsidR="001D4C63" w:rsidRPr="0017724F" w:rsidRDefault="001D4C63" w:rsidP="001D4C63">
            <w:r w:rsidRPr="0017724F">
              <w:t>03 </w:t>
            </w:r>
          </w:p>
        </w:tc>
        <w:tc>
          <w:tcPr>
            <w:tcW w:w="1669" w:type="dxa"/>
            <w:vAlign w:val="bottom"/>
            <w:hideMark/>
          </w:tcPr>
          <w:p w:rsidR="001D4C63" w:rsidRPr="0017724F" w:rsidRDefault="001D4C63" w:rsidP="001D4C63">
            <w:r w:rsidRPr="0017724F">
              <w:t>12</w:t>
            </w:r>
          </w:p>
        </w:tc>
        <w:tc>
          <w:tcPr>
            <w:tcW w:w="1058" w:type="dxa"/>
            <w:vAlign w:val="bottom"/>
            <w:hideMark/>
          </w:tcPr>
          <w:p w:rsidR="001D4C63" w:rsidRPr="0017724F" w:rsidRDefault="001D4C63" w:rsidP="001D4C63">
            <w:r w:rsidRPr="0017724F">
              <w:t> </w:t>
            </w:r>
          </w:p>
        </w:tc>
        <w:tc>
          <w:tcPr>
            <w:tcW w:w="1512" w:type="dxa"/>
            <w:noWrap/>
            <w:vAlign w:val="bottom"/>
            <w:hideMark/>
          </w:tcPr>
          <w:p w:rsidR="001D4C63" w:rsidRPr="0017724F" w:rsidRDefault="00DD082B" w:rsidP="001D4C63">
            <w:pPr>
              <w:jc w:val="right"/>
            </w:pPr>
            <w:r>
              <w:t>+</w:t>
            </w:r>
            <w:r w:rsidR="001D4C63" w:rsidRPr="0017724F">
              <w:t>918,4</w:t>
            </w:r>
          </w:p>
        </w:tc>
        <w:tc>
          <w:tcPr>
            <w:tcW w:w="1512" w:type="dxa"/>
            <w:noWrap/>
            <w:vAlign w:val="bottom"/>
            <w:hideMark/>
          </w:tcPr>
          <w:p w:rsidR="001D4C63" w:rsidRPr="0017724F" w:rsidRDefault="001D4C63" w:rsidP="001D4C63">
            <w:pPr>
              <w:jc w:val="right"/>
            </w:pPr>
            <w:r w:rsidRPr="0017724F">
              <w:t> </w:t>
            </w:r>
          </w:p>
        </w:tc>
        <w:tc>
          <w:tcPr>
            <w:tcW w:w="1305" w:type="dxa"/>
            <w:noWrap/>
            <w:vAlign w:val="bottom"/>
            <w:hideMark/>
          </w:tcPr>
          <w:p w:rsidR="001D4C63" w:rsidRPr="0017724F" w:rsidRDefault="001D4C63" w:rsidP="001D4C63">
            <w:pPr>
              <w:jc w:val="right"/>
            </w:pPr>
            <w:r w:rsidRPr="0017724F">
              <w:t> </w:t>
            </w:r>
          </w:p>
        </w:tc>
      </w:tr>
      <w:tr w:rsidR="001D4C63" w:rsidRPr="0017724F" w:rsidTr="00201646">
        <w:trPr>
          <w:trHeight w:val="600"/>
        </w:trPr>
        <w:tc>
          <w:tcPr>
            <w:tcW w:w="6091" w:type="dxa"/>
            <w:vAlign w:val="bottom"/>
            <w:hideMark/>
          </w:tcPr>
          <w:p w:rsidR="001D4C63" w:rsidRPr="0017724F" w:rsidRDefault="001D4C63" w:rsidP="001D4C63">
            <w:r w:rsidRPr="0017724F">
              <w:t>Подпрограмма «Охрана окружающей среды и рациональное природопользование»</w:t>
            </w:r>
          </w:p>
        </w:tc>
        <w:tc>
          <w:tcPr>
            <w:tcW w:w="942" w:type="dxa"/>
            <w:vAlign w:val="bottom"/>
            <w:hideMark/>
          </w:tcPr>
          <w:p w:rsidR="001D4C63" w:rsidRPr="0017724F" w:rsidRDefault="001D4C63" w:rsidP="001D4C63">
            <w:r w:rsidRPr="0017724F">
              <w:t>06 </w:t>
            </w:r>
          </w:p>
        </w:tc>
        <w:tc>
          <w:tcPr>
            <w:tcW w:w="1074" w:type="dxa"/>
            <w:vAlign w:val="bottom"/>
            <w:hideMark/>
          </w:tcPr>
          <w:p w:rsidR="001D4C63" w:rsidRPr="0017724F" w:rsidRDefault="001D4C63" w:rsidP="001D4C63">
            <w:r w:rsidRPr="0017724F">
              <w:t>03 </w:t>
            </w:r>
          </w:p>
        </w:tc>
        <w:tc>
          <w:tcPr>
            <w:tcW w:w="1669" w:type="dxa"/>
            <w:vAlign w:val="bottom"/>
            <w:hideMark/>
          </w:tcPr>
          <w:p w:rsidR="001D4C63" w:rsidRPr="0017724F" w:rsidRDefault="001D4C63" w:rsidP="001D4C63">
            <w:r w:rsidRPr="0017724F">
              <w:t>12 3</w:t>
            </w:r>
          </w:p>
        </w:tc>
        <w:tc>
          <w:tcPr>
            <w:tcW w:w="1058" w:type="dxa"/>
            <w:vAlign w:val="bottom"/>
            <w:hideMark/>
          </w:tcPr>
          <w:p w:rsidR="001D4C63" w:rsidRPr="0017724F" w:rsidRDefault="001D4C63" w:rsidP="001D4C63"/>
        </w:tc>
        <w:tc>
          <w:tcPr>
            <w:tcW w:w="1512" w:type="dxa"/>
            <w:noWrap/>
            <w:vAlign w:val="bottom"/>
            <w:hideMark/>
          </w:tcPr>
          <w:p w:rsidR="001D4C63" w:rsidRPr="0017724F" w:rsidRDefault="00DD082B" w:rsidP="001D4C63">
            <w:pPr>
              <w:jc w:val="right"/>
            </w:pPr>
            <w:r>
              <w:t>+</w:t>
            </w:r>
            <w:r w:rsidR="001D4C63" w:rsidRPr="0017724F">
              <w:t>918,4</w:t>
            </w:r>
          </w:p>
        </w:tc>
        <w:tc>
          <w:tcPr>
            <w:tcW w:w="1512" w:type="dxa"/>
            <w:noWrap/>
            <w:vAlign w:val="bottom"/>
            <w:hideMark/>
          </w:tcPr>
          <w:p w:rsidR="001D4C63" w:rsidRPr="0017724F" w:rsidRDefault="001D4C63" w:rsidP="001D4C63">
            <w:pPr>
              <w:jc w:val="right"/>
            </w:pPr>
            <w:r w:rsidRPr="0017724F">
              <w:t> </w:t>
            </w:r>
          </w:p>
        </w:tc>
        <w:tc>
          <w:tcPr>
            <w:tcW w:w="1305" w:type="dxa"/>
            <w:noWrap/>
            <w:vAlign w:val="bottom"/>
            <w:hideMark/>
          </w:tcPr>
          <w:p w:rsidR="001D4C63" w:rsidRPr="0017724F" w:rsidRDefault="001D4C63" w:rsidP="001D4C63">
            <w:pPr>
              <w:jc w:val="right"/>
            </w:pPr>
            <w:r w:rsidRPr="0017724F">
              <w:t> </w:t>
            </w:r>
          </w:p>
        </w:tc>
      </w:tr>
      <w:tr w:rsidR="001D4C63" w:rsidRPr="0017724F" w:rsidTr="00201646">
        <w:trPr>
          <w:trHeight w:val="795"/>
        </w:trPr>
        <w:tc>
          <w:tcPr>
            <w:tcW w:w="6091" w:type="dxa"/>
            <w:vAlign w:val="bottom"/>
            <w:hideMark/>
          </w:tcPr>
          <w:p w:rsidR="001D4C63" w:rsidRPr="0017724F" w:rsidRDefault="001D4C63" w:rsidP="001D4C63">
            <w:r w:rsidRPr="0017724F">
              <w:t>Основное мероприятие «Охрана окружающей среды и рациональное природопользование»</w:t>
            </w:r>
          </w:p>
        </w:tc>
        <w:tc>
          <w:tcPr>
            <w:tcW w:w="942" w:type="dxa"/>
            <w:vAlign w:val="bottom"/>
            <w:hideMark/>
          </w:tcPr>
          <w:p w:rsidR="001D4C63" w:rsidRPr="0017724F" w:rsidRDefault="001D4C63" w:rsidP="001D4C63">
            <w:r w:rsidRPr="0017724F">
              <w:t>06 </w:t>
            </w:r>
          </w:p>
        </w:tc>
        <w:tc>
          <w:tcPr>
            <w:tcW w:w="1074" w:type="dxa"/>
            <w:vAlign w:val="bottom"/>
            <w:hideMark/>
          </w:tcPr>
          <w:p w:rsidR="001D4C63" w:rsidRPr="0017724F" w:rsidRDefault="001D4C63" w:rsidP="001D4C63">
            <w:r w:rsidRPr="0017724F">
              <w:t>03 </w:t>
            </w:r>
          </w:p>
        </w:tc>
        <w:tc>
          <w:tcPr>
            <w:tcW w:w="1669" w:type="dxa"/>
            <w:vAlign w:val="bottom"/>
            <w:hideMark/>
          </w:tcPr>
          <w:p w:rsidR="001D4C63" w:rsidRPr="0017724F" w:rsidRDefault="001D4C63" w:rsidP="001D4C63">
            <w:r w:rsidRPr="0017724F">
              <w:t>12 3 01</w:t>
            </w:r>
          </w:p>
        </w:tc>
        <w:tc>
          <w:tcPr>
            <w:tcW w:w="1058" w:type="dxa"/>
            <w:vAlign w:val="bottom"/>
            <w:hideMark/>
          </w:tcPr>
          <w:p w:rsidR="001D4C63" w:rsidRPr="0017724F" w:rsidRDefault="001D4C63" w:rsidP="001D4C63"/>
        </w:tc>
        <w:tc>
          <w:tcPr>
            <w:tcW w:w="1512" w:type="dxa"/>
            <w:noWrap/>
            <w:vAlign w:val="bottom"/>
            <w:hideMark/>
          </w:tcPr>
          <w:p w:rsidR="001D4C63" w:rsidRPr="0017724F" w:rsidRDefault="00DD082B" w:rsidP="001D4C63">
            <w:pPr>
              <w:jc w:val="right"/>
            </w:pPr>
            <w:r>
              <w:t>+</w:t>
            </w:r>
            <w:r w:rsidR="001D4C63" w:rsidRPr="0017724F">
              <w:t>1 518,1</w:t>
            </w:r>
          </w:p>
        </w:tc>
        <w:tc>
          <w:tcPr>
            <w:tcW w:w="1512" w:type="dxa"/>
            <w:noWrap/>
            <w:vAlign w:val="bottom"/>
            <w:hideMark/>
          </w:tcPr>
          <w:p w:rsidR="001D4C63" w:rsidRPr="0017724F" w:rsidRDefault="001D4C63" w:rsidP="001D4C63">
            <w:pPr>
              <w:jc w:val="right"/>
            </w:pPr>
            <w:r w:rsidRPr="0017724F">
              <w:t> </w:t>
            </w:r>
          </w:p>
        </w:tc>
        <w:tc>
          <w:tcPr>
            <w:tcW w:w="1305" w:type="dxa"/>
            <w:noWrap/>
            <w:vAlign w:val="bottom"/>
            <w:hideMark/>
          </w:tcPr>
          <w:p w:rsidR="001D4C63" w:rsidRPr="0017724F" w:rsidRDefault="001D4C63" w:rsidP="001D4C63">
            <w:pPr>
              <w:jc w:val="right"/>
            </w:pPr>
            <w:r w:rsidRPr="0017724F">
              <w:t> </w:t>
            </w:r>
          </w:p>
        </w:tc>
      </w:tr>
      <w:tr w:rsidR="001D4C63" w:rsidRPr="0017724F" w:rsidTr="00201646">
        <w:trPr>
          <w:trHeight w:val="780"/>
        </w:trPr>
        <w:tc>
          <w:tcPr>
            <w:tcW w:w="6091" w:type="dxa"/>
            <w:vAlign w:val="bottom"/>
            <w:hideMark/>
          </w:tcPr>
          <w:p w:rsidR="001D4C63" w:rsidRPr="0017724F" w:rsidRDefault="001D4C63" w:rsidP="001D4C63">
            <w:proofErr w:type="gramStart"/>
            <w:r w:rsidRPr="0017724F">
              <w:t>Мероприятия  (</w:t>
            </w:r>
            <w:proofErr w:type="gramEnd"/>
            <w:r w:rsidRPr="0017724F">
              <w:t>Закупка товаров, работ и услуг для обеспечения государственных (муниципальных) нужд)</w:t>
            </w:r>
          </w:p>
        </w:tc>
        <w:tc>
          <w:tcPr>
            <w:tcW w:w="942" w:type="dxa"/>
            <w:vAlign w:val="bottom"/>
            <w:hideMark/>
          </w:tcPr>
          <w:p w:rsidR="001D4C63" w:rsidRPr="0017724F" w:rsidRDefault="001D4C63" w:rsidP="001D4C63">
            <w:r w:rsidRPr="0017724F">
              <w:t>06 </w:t>
            </w:r>
          </w:p>
        </w:tc>
        <w:tc>
          <w:tcPr>
            <w:tcW w:w="1074" w:type="dxa"/>
            <w:vAlign w:val="bottom"/>
            <w:hideMark/>
          </w:tcPr>
          <w:p w:rsidR="001D4C63" w:rsidRPr="0017724F" w:rsidRDefault="001D4C63" w:rsidP="001D4C63">
            <w:r w:rsidRPr="0017724F">
              <w:t>03 </w:t>
            </w:r>
          </w:p>
        </w:tc>
        <w:tc>
          <w:tcPr>
            <w:tcW w:w="1669" w:type="dxa"/>
            <w:vAlign w:val="bottom"/>
            <w:hideMark/>
          </w:tcPr>
          <w:p w:rsidR="001D4C63" w:rsidRPr="0017724F" w:rsidRDefault="001D4C63" w:rsidP="001D4C63">
            <w:r w:rsidRPr="0017724F">
              <w:t>12 3 01 29990</w:t>
            </w:r>
          </w:p>
        </w:tc>
        <w:tc>
          <w:tcPr>
            <w:tcW w:w="1058" w:type="dxa"/>
            <w:vAlign w:val="bottom"/>
            <w:hideMark/>
          </w:tcPr>
          <w:p w:rsidR="001D4C63" w:rsidRPr="0017724F" w:rsidRDefault="001D4C63" w:rsidP="001D4C63">
            <w:r w:rsidRPr="0017724F">
              <w:t>200</w:t>
            </w:r>
          </w:p>
        </w:tc>
        <w:tc>
          <w:tcPr>
            <w:tcW w:w="1512" w:type="dxa"/>
            <w:noWrap/>
            <w:vAlign w:val="bottom"/>
            <w:hideMark/>
          </w:tcPr>
          <w:p w:rsidR="001D4C63" w:rsidRPr="0017724F" w:rsidRDefault="001D4C63" w:rsidP="001D4C63">
            <w:pPr>
              <w:jc w:val="right"/>
            </w:pPr>
            <w:r w:rsidRPr="0017724F">
              <w:t>-1,1</w:t>
            </w:r>
          </w:p>
        </w:tc>
        <w:tc>
          <w:tcPr>
            <w:tcW w:w="1512" w:type="dxa"/>
            <w:noWrap/>
            <w:vAlign w:val="bottom"/>
            <w:hideMark/>
          </w:tcPr>
          <w:p w:rsidR="001D4C63" w:rsidRPr="0017724F" w:rsidRDefault="001D4C63" w:rsidP="001D4C63">
            <w:pPr>
              <w:jc w:val="right"/>
            </w:pPr>
            <w:r w:rsidRPr="0017724F">
              <w:t> </w:t>
            </w:r>
          </w:p>
        </w:tc>
        <w:tc>
          <w:tcPr>
            <w:tcW w:w="1305" w:type="dxa"/>
            <w:noWrap/>
            <w:vAlign w:val="bottom"/>
            <w:hideMark/>
          </w:tcPr>
          <w:p w:rsidR="001D4C63" w:rsidRPr="0017724F" w:rsidRDefault="001D4C63" w:rsidP="001D4C63">
            <w:pPr>
              <w:jc w:val="right"/>
            </w:pPr>
            <w:r w:rsidRPr="0017724F">
              <w:t> </w:t>
            </w:r>
          </w:p>
        </w:tc>
      </w:tr>
      <w:tr w:rsidR="001D4C63" w:rsidRPr="0017724F" w:rsidTr="00201646">
        <w:trPr>
          <w:trHeight w:val="1530"/>
        </w:trPr>
        <w:tc>
          <w:tcPr>
            <w:tcW w:w="6091" w:type="dxa"/>
            <w:vAlign w:val="bottom"/>
            <w:hideMark/>
          </w:tcPr>
          <w:p w:rsidR="001D4C63" w:rsidRPr="0017724F" w:rsidRDefault="001D4C63" w:rsidP="001D4C63">
            <w:r w:rsidRPr="0017724F">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2" w:type="dxa"/>
            <w:vAlign w:val="bottom"/>
            <w:hideMark/>
          </w:tcPr>
          <w:p w:rsidR="001D4C63" w:rsidRPr="0017724F" w:rsidRDefault="001D4C63" w:rsidP="001D4C63">
            <w:r w:rsidRPr="0017724F">
              <w:t>06 </w:t>
            </w:r>
          </w:p>
        </w:tc>
        <w:tc>
          <w:tcPr>
            <w:tcW w:w="1074" w:type="dxa"/>
            <w:vAlign w:val="bottom"/>
            <w:hideMark/>
          </w:tcPr>
          <w:p w:rsidR="001D4C63" w:rsidRPr="0017724F" w:rsidRDefault="001D4C63" w:rsidP="001D4C63">
            <w:r w:rsidRPr="0017724F">
              <w:t>03 </w:t>
            </w:r>
          </w:p>
        </w:tc>
        <w:tc>
          <w:tcPr>
            <w:tcW w:w="1669" w:type="dxa"/>
            <w:vAlign w:val="bottom"/>
            <w:hideMark/>
          </w:tcPr>
          <w:p w:rsidR="001D4C63" w:rsidRPr="0017724F" w:rsidRDefault="001D4C63" w:rsidP="001D4C63">
            <w:r w:rsidRPr="0017724F">
              <w:t>12 3 01 90019</w:t>
            </w:r>
          </w:p>
        </w:tc>
        <w:tc>
          <w:tcPr>
            <w:tcW w:w="1058" w:type="dxa"/>
            <w:vAlign w:val="bottom"/>
            <w:hideMark/>
          </w:tcPr>
          <w:p w:rsidR="001D4C63" w:rsidRPr="0017724F" w:rsidRDefault="001D4C63" w:rsidP="001D4C63">
            <w:r w:rsidRPr="0017724F">
              <w:t>100</w:t>
            </w:r>
          </w:p>
        </w:tc>
        <w:tc>
          <w:tcPr>
            <w:tcW w:w="1512" w:type="dxa"/>
            <w:noWrap/>
            <w:vAlign w:val="bottom"/>
            <w:hideMark/>
          </w:tcPr>
          <w:p w:rsidR="001D4C63" w:rsidRPr="0017724F" w:rsidRDefault="00DD082B" w:rsidP="001D4C63">
            <w:pPr>
              <w:jc w:val="right"/>
            </w:pPr>
            <w:r>
              <w:t>+</w:t>
            </w:r>
            <w:r w:rsidR="001D4C63" w:rsidRPr="0017724F">
              <w:t>1 519,2</w:t>
            </w:r>
          </w:p>
        </w:tc>
        <w:tc>
          <w:tcPr>
            <w:tcW w:w="1512" w:type="dxa"/>
            <w:noWrap/>
            <w:vAlign w:val="bottom"/>
            <w:hideMark/>
          </w:tcPr>
          <w:p w:rsidR="001D4C63" w:rsidRPr="0017724F" w:rsidRDefault="001D4C63" w:rsidP="001D4C63">
            <w:pPr>
              <w:jc w:val="right"/>
            </w:pPr>
            <w:r w:rsidRPr="0017724F">
              <w:t> </w:t>
            </w:r>
          </w:p>
        </w:tc>
        <w:tc>
          <w:tcPr>
            <w:tcW w:w="1305" w:type="dxa"/>
            <w:noWrap/>
            <w:vAlign w:val="bottom"/>
            <w:hideMark/>
          </w:tcPr>
          <w:p w:rsidR="001D4C63" w:rsidRPr="0017724F" w:rsidRDefault="001D4C63" w:rsidP="001D4C63">
            <w:pPr>
              <w:jc w:val="right"/>
            </w:pPr>
            <w:r w:rsidRPr="0017724F">
              <w:t> </w:t>
            </w:r>
          </w:p>
        </w:tc>
      </w:tr>
      <w:tr w:rsidR="001D4C63" w:rsidRPr="0017724F" w:rsidTr="00201646">
        <w:trPr>
          <w:trHeight w:val="945"/>
        </w:trPr>
        <w:tc>
          <w:tcPr>
            <w:tcW w:w="6091" w:type="dxa"/>
            <w:vAlign w:val="bottom"/>
            <w:hideMark/>
          </w:tcPr>
          <w:p w:rsidR="001D4C63" w:rsidRPr="0017724F" w:rsidRDefault="001D4C63" w:rsidP="001D4C63">
            <w:r w:rsidRPr="0017724F">
              <w:t xml:space="preserve">Основное мероприятие «Субсидии на разработку проектно-сметной документации на осуществление капитального </w:t>
            </w:r>
            <w:proofErr w:type="gramStart"/>
            <w:r w:rsidRPr="0017724F">
              <w:t>ремонта  гидротехнических</w:t>
            </w:r>
            <w:proofErr w:type="gramEnd"/>
            <w:r w:rsidRPr="0017724F">
              <w:t xml:space="preserve"> сооружений, находящихся в муниципальной собственности,  и бесхозяйных гидротехнических сооружений» </w:t>
            </w:r>
          </w:p>
        </w:tc>
        <w:tc>
          <w:tcPr>
            <w:tcW w:w="942" w:type="dxa"/>
            <w:vAlign w:val="bottom"/>
            <w:hideMark/>
          </w:tcPr>
          <w:p w:rsidR="001D4C63" w:rsidRPr="0017724F" w:rsidRDefault="001D4C63" w:rsidP="001D4C63">
            <w:r w:rsidRPr="0017724F">
              <w:t>06 </w:t>
            </w:r>
          </w:p>
        </w:tc>
        <w:tc>
          <w:tcPr>
            <w:tcW w:w="1074" w:type="dxa"/>
            <w:vAlign w:val="bottom"/>
            <w:hideMark/>
          </w:tcPr>
          <w:p w:rsidR="001D4C63" w:rsidRPr="0017724F" w:rsidRDefault="001D4C63" w:rsidP="001D4C63">
            <w:r w:rsidRPr="0017724F">
              <w:t>03 </w:t>
            </w:r>
          </w:p>
        </w:tc>
        <w:tc>
          <w:tcPr>
            <w:tcW w:w="1669" w:type="dxa"/>
            <w:vAlign w:val="bottom"/>
            <w:hideMark/>
          </w:tcPr>
          <w:p w:rsidR="001D4C63" w:rsidRPr="0017724F" w:rsidRDefault="001D4C63" w:rsidP="001D4C63">
            <w:r w:rsidRPr="0017724F">
              <w:t xml:space="preserve">12 3 03 </w:t>
            </w:r>
          </w:p>
        </w:tc>
        <w:tc>
          <w:tcPr>
            <w:tcW w:w="1058" w:type="dxa"/>
            <w:vAlign w:val="bottom"/>
            <w:hideMark/>
          </w:tcPr>
          <w:p w:rsidR="001D4C63" w:rsidRPr="0017724F" w:rsidRDefault="001D4C63" w:rsidP="001D4C63"/>
        </w:tc>
        <w:tc>
          <w:tcPr>
            <w:tcW w:w="1512" w:type="dxa"/>
            <w:noWrap/>
            <w:vAlign w:val="bottom"/>
            <w:hideMark/>
          </w:tcPr>
          <w:p w:rsidR="001D4C63" w:rsidRPr="0017724F" w:rsidRDefault="001D4C63" w:rsidP="001D4C63">
            <w:pPr>
              <w:jc w:val="right"/>
            </w:pPr>
            <w:r w:rsidRPr="0017724F">
              <w:t>-599,7</w:t>
            </w:r>
          </w:p>
        </w:tc>
        <w:tc>
          <w:tcPr>
            <w:tcW w:w="1512" w:type="dxa"/>
            <w:noWrap/>
            <w:vAlign w:val="bottom"/>
            <w:hideMark/>
          </w:tcPr>
          <w:p w:rsidR="001D4C63" w:rsidRPr="0017724F" w:rsidRDefault="001D4C63" w:rsidP="001D4C63">
            <w:pPr>
              <w:jc w:val="right"/>
            </w:pPr>
            <w:r w:rsidRPr="0017724F">
              <w:t> </w:t>
            </w:r>
          </w:p>
        </w:tc>
        <w:tc>
          <w:tcPr>
            <w:tcW w:w="1305" w:type="dxa"/>
            <w:noWrap/>
            <w:vAlign w:val="bottom"/>
            <w:hideMark/>
          </w:tcPr>
          <w:p w:rsidR="001D4C63" w:rsidRPr="0017724F" w:rsidRDefault="001D4C63" w:rsidP="001D4C63">
            <w:pPr>
              <w:jc w:val="right"/>
            </w:pPr>
            <w:r w:rsidRPr="0017724F">
              <w:t> </w:t>
            </w:r>
          </w:p>
        </w:tc>
      </w:tr>
      <w:tr w:rsidR="001D4C63" w:rsidRPr="0017724F" w:rsidTr="00201646">
        <w:trPr>
          <w:trHeight w:val="1425"/>
        </w:trPr>
        <w:tc>
          <w:tcPr>
            <w:tcW w:w="6091" w:type="dxa"/>
            <w:vAlign w:val="bottom"/>
            <w:hideMark/>
          </w:tcPr>
          <w:p w:rsidR="001D4C63" w:rsidRPr="0017724F" w:rsidRDefault="001D4C63" w:rsidP="001D4C63">
            <w:r w:rsidRPr="0017724F">
              <w:t xml:space="preserve">Субсидии на разработку проектно-сметной документации на осуществление капитального </w:t>
            </w:r>
            <w:proofErr w:type="gramStart"/>
            <w:r w:rsidRPr="0017724F">
              <w:t>ремонта  гидротехнических</w:t>
            </w:r>
            <w:proofErr w:type="gramEnd"/>
            <w:r w:rsidRPr="0017724F">
              <w:t xml:space="preserve"> сооружений, находящихся в муниципальной собственности,  и бесхозяйных гидротехнических сооружений (Межбюджетные трансферты)</w:t>
            </w:r>
          </w:p>
        </w:tc>
        <w:tc>
          <w:tcPr>
            <w:tcW w:w="942" w:type="dxa"/>
            <w:vAlign w:val="bottom"/>
            <w:hideMark/>
          </w:tcPr>
          <w:p w:rsidR="001D4C63" w:rsidRPr="0017724F" w:rsidRDefault="001D4C63" w:rsidP="001D4C63">
            <w:r w:rsidRPr="0017724F">
              <w:t>06 </w:t>
            </w:r>
          </w:p>
        </w:tc>
        <w:tc>
          <w:tcPr>
            <w:tcW w:w="1074" w:type="dxa"/>
            <w:vAlign w:val="bottom"/>
            <w:hideMark/>
          </w:tcPr>
          <w:p w:rsidR="001D4C63" w:rsidRPr="0017724F" w:rsidRDefault="001D4C63" w:rsidP="001D4C63">
            <w:r w:rsidRPr="0017724F">
              <w:t>03 </w:t>
            </w:r>
          </w:p>
        </w:tc>
        <w:tc>
          <w:tcPr>
            <w:tcW w:w="1669" w:type="dxa"/>
            <w:vAlign w:val="bottom"/>
            <w:hideMark/>
          </w:tcPr>
          <w:p w:rsidR="001D4C63" w:rsidRPr="0017724F" w:rsidRDefault="001D4C63" w:rsidP="001D4C63">
            <w:r w:rsidRPr="0017724F">
              <w:t>12 3 03 73760</w:t>
            </w:r>
          </w:p>
        </w:tc>
        <w:tc>
          <w:tcPr>
            <w:tcW w:w="1058" w:type="dxa"/>
            <w:vAlign w:val="bottom"/>
            <w:hideMark/>
          </w:tcPr>
          <w:p w:rsidR="001D4C63" w:rsidRPr="0017724F" w:rsidRDefault="001D4C63" w:rsidP="001D4C63">
            <w:r w:rsidRPr="0017724F">
              <w:t>500</w:t>
            </w:r>
          </w:p>
        </w:tc>
        <w:tc>
          <w:tcPr>
            <w:tcW w:w="1512" w:type="dxa"/>
            <w:noWrap/>
            <w:vAlign w:val="bottom"/>
            <w:hideMark/>
          </w:tcPr>
          <w:p w:rsidR="001D4C63" w:rsidRPr="0017724F" w:rsidRDefault="001D4C63" w:rsidP="001D4C63">
            <w:pPr>
              <w:jc w:val="right"/>
            </w:pPr>
            <w:r w:rsidRPr="0017724F">
              <w:t>-599,7</w:t>
            </w:r>
          </w:p>
        </w:tc>
        <w:tc>
          <w:tcPr>
            <w:tcW w:w="1512" w:type="dxa"/>
            <w:noWrap/>
            <w:vAlign w:val="bottom"/>
            <w:hideMark/>
          </w:tcPr>
          <w:p w:rsidR="001D4C63" w:rsidRPr="0017724F" w:rsidRDefault="001D4C63" w:rsidP="001D4C63">
            <w:pPr>
              <w:jc w:val="right"/>
            </w:pPr>
            <w:r w:rsidRPr="0017724F">
              <w:t> </w:t>
            </w:r>
          </w:p>
        </w:tc>
        <w:tc>
          <w:tcPr>
            <w:tcW w:w="1305" w:type="dxa"/>
            <w:noWrap/>
            <w:vAlign w:val="bottom"/>
            <w:hideMark/>
          </w:tcPr>
          <w:p w:rsidR="001D4C63" w:rsidRPr="0017724F" w:rsidRDefault="001D4C63" w:rsidP="001D4C63">
            <w:pPr>
              <w:jc w:val="right"/>
            </w:pPr>
            <w:r w:rsidRPr="0017724F">
              <w:t> </w:t>
            </w:r>
          </w:p>
        </w:tc>
      </w:tr>
      <w:tr w:rsidR="001D4C63" w:rsidRPr="0017724F" w:rsidTr="00201646">
        <w:trPr>
          <w:trHeight w:val="330"/>
        </w:trPr>
        <w:tc>
          <w:tcPr>
            <w:tcW w:w="6091" w:type="dxa"/>
            <w:vAlign w:val="bottom"/>
            <w:hideMark/>
          </w:tcPr>
          <w:p w:rsidR="001D4C63" w:rsidRPr="0017724F" w:rsidRDefault="001D4C63" w:rsidP="001D4C63">
            <w:pPr>
              <w:rPr>
                <w:b/>
                <w:bCs/>
              </w:rPr>
            </w:pPr>
            <w:r w:rsidRPr="0017724F">
              <w:rPr>
                <w:b/>
                <w:bCs/>
              </w:rPr>
              <w:t>Другие вопросы в области охраны окружающей среды</w:t>
            </w:r>
          </w:p>
        </w:tc>
        <w:tc>
          <w:tcPr>
            <w:tcW w:w="942" w:type="dxa"/>
            <w:vAlign w:val="bottom"/>
            <w:hideMark/>
          </w:tcPr>
          <w:p w:rsidR="001D4C63" w:rsidRPr="0017724F" w:rsidRDefault="001D4C63" w:rsidP="001D4C63">
            <w:pPr>
              <w:rPr>
                <w:b/>
                <w:bCs/>
              </w:rPr>
            </w:pPr>
            <w:r w:rsidRPr="0017724F">
              <w:rPr>
                <w:b/>
                <w:bCs/>
              </w:rPr>
              <w:t>06 </w:t>
            </w:r>
          </w:p>
        </w:tc>
        <w:tc>
          <w:tcPr>
            <w:tcW w:w="1074" w:type="dxa"/>
            <w:vAlign w:val="bottom"/>
            <w:hideMark/>
          </w:tcPr>
          <w:p w:rsidR="001D4C63" w:rsidRPr="0017724F" w:rsidRDefault="001D4C63" w:rsidP="001D4C63">
            <w:pPr>
              <w:rPr>
                <w:b/>
                <w:bCs/>
              </w:rPr>
            </w:pPr>
            <w:r w:rsidRPr="0017724F">
              <w:rPr>
                <w:b/>
                <w:bCs/>
              </w:rPr>
              <w:t>05 </w:t>
            </w:r>
          </w:p>
        </w:tc>
        <w:tc>
          <w:tcPr>
            <w:tcW w:w="1669" w:type="dxa"/>
            <w:vAlign w:val="bottom"/>
            <w:hideMark/>
          </w:tcPr>
          <w:p w:rsidR="001D4C63" w:rsidRPr="0017724F" w:rsidRDefault="001D4C63" w:rsidP="001D4C63">
            <w:pPr>
              <w:rPr>
                <w:b/>
                <w:bCs/>
              </w:rPr>
            </w:pPr>
            <w:r w:rsidRPr="0017724F">
              <w:rPr>
                <w:b/>
                <w:bCs/>
              </w:rPr>
              <w:t> </w:t>
            </w:r>
          </w:p>
        </w:tc>
        <w:tc>
          <w:tcPr>
            <w:tcW w:w="1058" w:type="dxa"/>
            <w:vAlign w:val="bottom"/>
            <w:hideMark/>
          </w:tcPr>
          <w:p w:rsidR="001D4C63" w:rsidRPr="0017724F" w:rsidRDefault="001D4C63" w:rsidP="001D4C63">
            <w:pPr>
              <w:rPr>
                <w:b/>
                <w:bCs/>
              </w:rPr>
            </w:pPr>
            <w:r w:rsidRPr="0017724F">
              <w:rPr>
                <w:b/>
                <w:bCs/>
              </w:rPr>
              <w:t> </w:t>
            </w:r>
          </w:p>
        </w:tc>
        <w:tc>
          <w:tcPr>
            <w:tcW w:w="1512" w:type="dxa"/>
            <w:noWrap/>
            <w:vAlign w:val="bottom"/>
            <w:hideMark/>
          </w:tcPr>
          <w:p w:rsidR="001D4C63" w:rsidRPr="0017724F" w:rsidRDefault="00DD082B" w:rsidP="001D4C63">
            <w:pPr>
              <w:jc w:val="right"/>
              <w:rPr>
                <w:b/>
                <w:bCs/>
              </w:rPr>
            </w:pPr>
            <w:r>
              <w:rPr>
                <w:b/>
                <w:bCs/>
              </w:rPr>
              <w:t>+</w:t>
            </w:r>
            <w:r w:rsidR="001D4C63" w:rsidRPr="0017724F">
              <w:rPr>
                <w:b/>
                <w:bCs/>
              </w:rPr>
              <w:t>11 093,0</w:t>
            </w:r>
          </w:p>
        </w:tc>
        <w:tc>
          <w:tcPr>
            <w:tcW w:w="1512" w:type="dxa"/>
            <w:noWrap/>
            <w:vAlign w:val="bottom"/>
            <w:hideMark/>
          </w:tcPr>
          <w:p w:rsidR="001D4C63" w:rsidRPr="0017724F" w:rsidRDefault="001D4C63" w:rsidP="001D4C63">
            <w:pPr>
              <w:jc w:val="right"/>
              <w:rPr>
                <w:b/>
                <w:bCs/>
              </w:rPr>
            </w:pPr>
            <w:r w:rsidRPr="0017724F">
              <w:rPr>
                <w:b/>
                <w:bCs/>
              </w:rPr>
              <w:t>-877,0</w:t>
            </w:r>
          </w:p>
        </w:tc>
        <w:tc>
          <w:tcPr>
            <w:tcW w:w="1305" w:type="dxa"/>
            <w:noWrap/>
            <w:vAlign w:val="bottom"/>
            <w:hideMark/>
          </w:tcPr>
          <w:p w:rsidR="001D4C63" w:rsidRPr="0017724F" w:rsidRDefault="001D4C63" w:rsidP="001D4C63">
            <w:pPr>
              <w:jc w:val="right"/>
              <w:rPr>
                <w:b/>
                <w:bCs/>
              </w:rPr>
            </w:pPr>
            <w:r w:rsidRPr="0017724F">
              <w:rPr>
                <w:b/>
                <w:bCs/>
              </w:rPr>
              <w:t>-912,0</w:t>
            </w:r>
          </w:p>
        </w:tc>
      </w:tr>
      <w:tr w:rsidR="001D4C63" w:rsidRPr="0017724F" w:rsidTr="00201646">
        <w:trPr>
          <w:trHeight w:val="960"/>
        </w:trPr>
        <w:tc>
          <w:tcPr>
            <w:tcW w:w="6091" w:type="dxa"/>
            <w:vAlign w:val="bottom"/>
            <w:hideMark/>
          </w:tcPr>
          <w:p w:rsidR="001D4C63" w:rsidRPr="0017724F" w:rsidRDefault="001D4C63" w:rsidP="001D4C63">
            <w:r w:rsidRPr="0017724F">
              <w:t>Государственная программа Белгородской области «Развитие водного и лесного хозяйства Белгородской области, охрана окружающей среды»</w:t>
            </w:r>
          </w:p>
        </w:tc>
        <w:tc>
          <w:tcPr>
            <w:tcW w:w="942" w:type="dxa"/>
            <w:vAlign w:val="bottom"/>
            <w:hideMark/>
          </w:tcPr>
          <w:p w:rsidR="001D4C63" w:rsidRPr="0017724F" w:rsidRDefault="001D4C63" w:rsidP="001D4C63">
            <w:r w:rsidRPr="0017724F">
              <w:t>06</w:t>
            </w:r>
          </w:p>
        </w:tc>
        <w:tc>
          <w:tcPr>
            <w:tcW w:w="1074" w:type="dxa"/>
            <w:vAlign w:val="bottom"/>
            <w:hideMark/>
          </w:tcPr>
          <w:p w:rsidR="001D4C63" w:rsidRPr="0017724F" w:rsidRDefault="001D4C63" w:rsidP="001D4C63">
            <w:r w:rsidRPr="0017724F">
              <w:t>05</w:t>
            </w:r>
          </w:p>
        </w:tc>
        <w:tc>
          <w:tcPr>
            <w:tcW w:w="1669" w:type="dxa"/>
            <w:vAlign w:val="bottom"/>
            <w:hideMark/>
          </w:tcPr>
          <w:p w:rsidR="001D4C63" w:rsidRPr="0017724F" w:rsidRDefault="001D4C63" w:rsidP="001D4C63">
            <w:r w:rsidRPr="0017724F">
              <w:t>12</w:t>
            </w:r>
          </w:p>
        </w:tc>
        <w:tc>
          <w:tcPr>
            <w:tcW w:w="1058" w:type="dxa"/>
            <w:vAlign w:val="bottom"/>
            <w:hideMark/>
          </w:tcPr>
          <w:p w:rsidR="001D4C63" w:rsidRPr="0017724F" w:rsidRDefault="001D4C63" w:rsidP="001D4C63"/>
        </w:tc>
        <w:tc>
          <w:tcPr>
            <w:tcW w:w="1512" w:type="dxa"/>
            <w:noWrap/>
            <w:vAlign w:val="bottom"/>
            <w:hideMark/>
          </w:tcPr>
          <w:p w:rsidR="001D4C63" w:rsidRPr="0017724F" w:rsidRDefault="001D4C63" w:rsidP="001D4C63">
            <w:pPr>
              <w:jc w:val="right"/>
            </w:pPr>
            <w:r w:rsidRPr="0017724F">
              <w:t>-8 417,7</w:t>
            </w:r>
          </w:p>
        </w:tc>
        <w:tc>
          <w:tcPr>
            <w:tcW w:w="1512" w:type="dxa"/>
            <w:noWrap/>
            <w:vAlign w:val="bottom"/>
            <w:hideMark/>
          </w:tcPr>
          <w:p w:rsidR="001D4C63" w:rsidRPr="0017724F" w:rsidRDefault="001D4C63" w:rsidP="001D4C63">
            <w:pPr>
              <w:jc w:val="right"/>
            </w:pPr>
            <w:r w:rsidRPr="0017724F">
              <w:t>-877,0</w:t>
            </w:r>
          </w:p>
        </w:tc>
        <w:tc>
          <w:tcPr>
            <w:tcW w:w="1305" w:type="dxa"/>
            <w:noWrap/>
            <w:vAlign w:val="bottom"/>
            <w:hideMark/>
          </w:tcPr>
          <w:p w:rsidR="001D4C63" w:rsidRPr="0017724F" w:rsidRDefault="001D4C63" w:rsidP="001D4C63">
            <w:pPr>
              <w:jc w:val="right"/>
            </w:pPr>
            <w:r w:rsidRPr="0017724F">
              <w:t>-912,0</w:t>
            </w:r>
          </w:p>
        </w:tc>
      </w:tr>
      <w:tr w:rsidR="001D4C63" w:rsidRPr="0017724F" w:rsidTr="00201646">
        <w:trPr>
          <w:trHeight w:val="510"/>
        </w:trPr>
        <w:tc>
          <w:tcPr>
            <w:tcW w:w="6091" w:type="dxa"/>
            <w:vAlign w:val="bottom"/>
            <w:hideMark/>
          </w:tcPr>
          <w:p w:rsidR="001D4C63" w:rsidRPr="0017724F" w:rsidRDefault="001D4C63" w:rsidP="001D4C63">
            <w:r w:rsidRPr="0017724F">
              <w:t>Подпрограмма «Охрана окружающей среды и рациональное природопользование»</w:t>
            </w:r>
          </w:p>
        </w:tc>
        <w:tc>
          <w:tcPr>
            <w:tcW w:w="942" w:type="dxa"/>
            <w:vAlign w:val="bottom"/>
            <w:hideMark/>
          </w:tcPr>
          <w:p w:rsidR="001D4C63" w:rsidRPr="0017724F" w:rsidRDefault="001D4C63" w:rsidP="001D4C63">
            <w:r w:rsidRPr="0017724F">
              <w:t>06</w:t>
            </w:r>
          </w:p>
        </w:tc>
        <w:tc>
          <w:tcPr>
            <w:tcW w:w="1074" w:type="dxa"/>
            <w:vAlign w:val="bottom"/>
            <w:hideMark/>
          </w:tcPr>
          <w:p w:rsidR="001D4C63" w:rsidRPr="0017724F" w:rsidRDefault="001D4C63" w:rsidP="001D4C63">
            <w:r w:rsidRPr="0017724F">
              <w:t>05</w:t>
            </w:r>
          </w:p>
        </w:tc>
        <w:tc>
          <w:tcPr>
            <w:tcW w:w="1669" w:type="dxa"/>
            <w:vAlign w:val="bottom"/>
            <w:hideMark/>
          </w:tcPr>
          <w:p w:rsidR="001D4C63" w:rsidRPr="0017724F" w:rsidRDefault="001D4C63" w:rsidP="001D4C63">
            <w:r w:rsidRPr="0017724F">
              <w:t>12 3</w:t>
            </w:r>
          </w:p>
        </w:tc>
        <w:tc>
          <w:tcPr>
            <w:tcW w:w="1058" w:type="dxa"/>
            <w:vAlign w:val="bottom"/>
            <w:hideMark/>
          </w:tcPr>
          <w:p w:rsidR="001D4C63" w:rsidRPr="0017724F" w:rsidRDefault="001D4C63" w:rsidP="001D4C63"/>
        </w:tc>
        <w:tc>
          <w:tcPr>
            <w:tcW w:w="1512" w:type="dxa"/>
            <w:noWrap/>
            <w:vAlign w:val="bottom"/>
            <w:hideMark/>
          </w:tcPr>
          <w:p w:rsidR="001D4C63" w:rsidRPr="0017724F" w:rsidRDefault="001D4C63" w:rsidP="001D4C63">
            <w:pPr>
              <w:jc w:val="right"/>
            </w:pPr>
            <w:r w:rsidRPr="0017724F">
              <w:t>-8 588,7</w:t>
            </w:r>
          </w:p>
        </w:tc>
        <w:tc>
          <w:tcPr>
            <w:tcW w:w="1512" w:type="dxa"/>
            <w:noWrap/>
            <w:vAlign w:val="bottom"/>
            <w:hideMark/>
          </w:tcPr>
          <w:p w:rsidR="001D4C63" w:rsidRPr="0017724F" w:rsidRDefault="001D4C63" w:rsidP="001D4C63">
            <w:pPr>
              <w:jc w:val="right"/>
            </w:pPr>
            <w:r w:rsidRPr="0017724F">
              <w:t> </w:t>
            </w:r>
          </w:p>
        </w:tc>
        <w:tc>
          <w:tcPr>
            <w:tcW w:w="1305" w:type="dxa"/>
            <w:noWrap/>
            <w:vAlign w:val="bottom"/>
            <w:hideMark/>
          </w:tcPr>
          <w:p w:rsidR="001D4C63" w:rsidRPr="0017724F" w:rsidRDefault="001D4C63" w:rsidP="001D4C63">
            <w:pPr>
              <w:jc w:val="right"/>
            </w:pPr>
            <w:r w:rsidRPr="0017724F">
              <w:t> </w:t>
            </w:r>
          </w:p>
        </w:tc>
      </w:tr>
      <w:tr w:rsidR="001D4C63" w:rsidRPr="0017724F" w:rsidTr="00201646">
        <w:trPr>
          <w:trHeight w:val="765"/>
        </w:trPr>
        <w:tc>
          <w:tcPr>
            <w:tcW w:w="6091" w:type="dxa"/>
            <w:vAlign w:val="bottom"/>
            <w:hideMark/>
          </w:tcPr>
          <w:p w:rsidR="001D4C63" w:rsidRPr="0017724F" w:rsidRDefault="001D4C63" w:rsidP="001D4C63">
            <w:r w:rsidRPr="0017724F">
              <w:t>Основное мероприятие «Разработка и реализация инновационных проектов в области охраны окружающей среды»</w:t>
            </w:r>
          </w:p>
        </w:tc>
        <w:tc>
          <w:tcPr>
            <w:tcW w:w="942" w:type="dxa"/>
            <w:vAlign w:val="bottom"/>
            <w:hideMark/>
          </w:tcPr>
          <w:p w:rsidR="001D4C63" w:rsidRPr="0017724F" w:rsidRDefault="001D4C63" w:rsidP="001D4C63">
            <w:r w:rsidRPr="0017724F">
              <w:t>06</w:t>
            </w:r>
          </w:p>
        </w:tc>
        <w:tc>
          <w:tcPr>
            <w:tcW w:w="1074" w:type="dxa"/>
            <w:vAlign w:val="bottom"/>
            <w:hideMark/>
          </w:tcPr>
          <w:p w:rsidR="001D4C63" w:rsidRPr="0017724F" w:rsidRDefault="001D4C63" w:rsidP="001D4C63">
            <w:r w:rsidRPr="0017724F">
              <w:t>05</w:t>
            </w:r>
          </w:p>
        </w:tc>
        <w:tc>
          <w:tcPr>
            <w:tcW w:w="1669" w:type="dxa"/>
            <w:noWrap/>
            <w:vAlign w:val="bottom"/>
            <w:hideMark/>
          </w:tcPr>
          <w:p w:rsidR="001D4C63" w:rsidRPr="0017724F" w:rsidRDefault="001D4C63" w:rsidP="001D4C63">
            <w:r w:rsidRPr="0017724F">
              <w:t>12 3 05</w:t>
            </w:r>
          </w:p>
        </w:tc>
        <w:tc>
          <w:tcPr>
            <w:tcW w:w="1058" w:type="dxa"/>
            <w:vAlign w:val="bottom"/>
            <w:hideMark/>
          </w:tcPr>
          <w:p w:rsidR="001D4C63" w:rsidRPr="0017724F" w:rsidRDefault="001D4C63" w:rsidP="001D4C63"/>
        </w:tc>
        <w:tc>
          <w:tcPr>
            <w:tcW w:w="1512" w:type="dxa"/>
            <w:noWrap/>
            <w:vAlign w:val="bottom"/>
            <w:hideMark/>
          </w:tcPr>
          <w:p w:rsidR="001D4C63" w:rsidRPr="0017724F" w:rsidRDefault="001D4C63" w:rsidP="001D4C63">
            <w:pPr>
              <w:jc w:val="right"/>
            </w:pPr>
            <w:r w:rsidRPr="0017724F">
              <w:t>-8 588,7</w:t>
            </w:r>
          </w:p>
        </w:tc>
        <w:tc>
          <w:tcPr>
            <w:tcW w:w="1512" w:type="dxa"/>
            <w:noWrap/>
            <w:vAlign w:val="bottom"/>
            <w:hideMark/>
          </w:tcPr>
          <w:p w:rsidR="001D4C63" w:rsidRPr="0017724F" w:rsidRDefault="001D4C63" w:rsidP="001D4C63">
            <w:pPr>
              <w:jc w:val="right"/>
            </w:pPr>
            <w:r w:rsidRPr="0017724F">
              <w:t> </w:t>
            </w:r>
          </w:p>
        </w:tc>
        <w:tc>
          <w:tcPr>
            <w:tcW w:w="1305" w:type="dxa"/>
            <w:noWrap/>
            <w:vAlign w:val="bottom"/>
            <w:hideMark/>
          </w:tcPr>
          <w:p w:rsidR="001D4C63" w:rsidRPr="0017724F" w:rsidRDefault="001D4C63" w:rsidP="001D4C63">
            <w:pPr>
              <w:jc w:val="right"/>
            </w:pPr>
            <w:r w:rsidRPr="0017724F">
              <w:t> </w:t>
            </w:r>
          </w:p>
        </w:tc>
      </w:tr>
      <w:tr w:rsidR="001D4C63" w:rsidRPr="0017724F" w:rsidTr="00201646">
        <w:trPr>
          <w:trHeight w:val="1260"/>
        </w:trPr>
        <w:tc>
          <w:tcPr>
            <w:tcW w:w="6091" w:type="dxa"/>
            <w:vAlign w:val="bottom"/>
            <w:hideMark/>
          </w:tcPr>
          <w:p w:rsidR="001D4C63" w:rsidRPr="0017724F" w:rsidRDefault="001D4C63" w:rsidP="001D4C63">
            <w:r w:rsidRPr="0017724F">
              <w:t>Разработка и реализация инновационных проектов в области охраны окружающей среды (Предоставление субсидии АНО «Зеленая инфраструктура городов») (Предоставление субсидий бюджетным, автономным учреждениям и иным некоммерческим организациям)</w:t>
            </w:r>
          </w:p>
        </w:tc>
        <w:tc>
          <w:tcPr>
            <w:tcW w:w="942" w:type="dxa"/>
            <w:vAlign w:val="bottom"/>
            <w:hideMark/>
          </w:tcPr>
          <w:p w:rsidR="001D4C63" w:rsidRPr="0017724F" w:rsidRDefault="001D4C63" w:rsidP="001D4C63">
            <w:r w:rsidRPr="0017724F">
              <w:t>06</w:t>
            </w:r>
          </w:p>
        </w:tc>
        <w:tc>
          <w:tcPr>
            <w:tcW w:w="1074" w:type="dxa"/>
            <w:vAlign w:val="bottom"/>
            <w:hideMark/>
          </w:tcPr>
          <w:p w:rsidR="001D4C63" w:rsidRPr="0017724F" w:rsidRDefault="001D4C63" w:rsidP="001D4C63">
            <w:r w:rsidRPr="0017724F">
              <w:t>05</w:t>
            </w:r>
          </w:p>
        </w:tc>
        <w:tc>
          <w:tcPr>
            <w:tcW w:w="1669" w:type="dxa"/>
            <w:vAlign w:val="bottom"/>
            <w:hideMark/>
          </w:tcPr>
          <w:p w:rsidR="001D4C63" w:rsidRPr="0017724F" w:rsidRDefault="001D4C63" w:rsidP="001D4C63">
            <w:r w:rsidRPr="0017724F">
              <w:t>12 3 05 60220</w:t>
            </w:r>
          </w:p>
        </w:tc>
        <w:tc>
          <w:tcPr>
            <w:tcW w:w="1058" w:type="dxa"/>
            <w:vAlign w:val="bottom"/>
            <w:hideMark/>
          </w:tcPr>
          <w:p w:rsidR="001D4C63" w:rsidRPr="0017724F" w:rsidRDefault="001D4C63" w:rsidP="001D4C63">
            <w:r w:rsidRPr="0017724F">
              <w:t>600</w:t>
            </w:r>
          </w:p>
        </w:tc>
        <w:tc>
          <w:tcPr>
            <w:tcW w:w="1512" w:type="dxa"/>
            <w:noWrap/>
            <w:vAlign w:val="bottom"/>
            <w:hideMark/>
          </w:tcPr>
          <w:p w:rsidR="001D4C63" w:rsidRPr="0017724F" w:rsidRDefault="001D4C63" w:rsidP="001D4C63">
            <w:pPr>
              <w:jc w:val="right"/>
            </w:pPr>
            <w:r w:rsidRPr="0017724F">
              <w:t>-8 588,7</w:t>
            </w:r>
          </w:p>
        </w:tc>
        <w:tc>
          <w:tcPr>
            <w:tcW w:w="1512" w:type="dxa"/>
            <w:noWrap/>
            <w:vAlign w:val="bottom"/>
            <w:hideMark/>
          </w:tcPr>
          <w:p w:rsidR="001D4C63" w:rsidRPr="0017724F" w:rsidRDefault="001D4C63" w:rsidP="001D4C63">
            <w:pPr>
              <w:jc w:val="right"/>
            </w:pPr>
            <w:r w:rsidRPr="0017724F">
              <w:t> </w:t>
            </w:r>
          </w:p>
        </w:tc>
        <w:tc>
          <w:tcPr>
            <w:tcW w:w="1305" w:type="dxa"/>
            <w:noWrap/>
            <w:vAlign w:val="bottom"/>
            <w:hideMark/>
          </w:tcPr>
          <w:p w:rsidR="001D4C63" w:rsidRPr="0017724F" w:rsidRDefault="001D4C63" w:rsidP="001D4C63">
            <w:pPr>
              <w:jc w:val="right"/>
            </w:pPr>
            <w:r w:rsidRPr="0017724F">
              <w:t> </w:t>
            </w:r>
          </w:p>
        </w:tc>
      </w:tr>
      <w:tr w:rsidR="001D4C63" w:rsidRPr="0017724F" w:rsidTr="00201646">
        <w:trPr>
          <w:trHeight w:val="375"/>
        </w:trPr>
        <w:tc>
          <w:tcPr>
            <w:tcW w:w="6091" w:type="dxa"/>
            <w:vAlign w:val="bottom"/>
            <w:hideMark/>
          </w:tcPr>
          <w:p w:rsidR="001D4C63" w:rsidRPr="0017724F" w:rsidRDefault="001D4C63" w:rsidP="001D4C63">
            <w:r w:rsidRPr="0017724F">
              <w:t>Подпрограмма «Обеспечение реализации государственной программы»</w:t>
            </w:r>
          </w:p>
        </w:tc>
        <w:tc>
          <w:tcPr>
            <w:tcW w:w="942" w:type="dxa"/>
            <w:vAlign w:val="bottom"/>
            <w:hideMark/>
          </w:tcPr>
          <w:p w:rsidR="001D4C63" w:rsidRPr="0017724F" w:rsidRDefault="001D4C63" w:rsidP="001D4C63">
            <w:r w:rsidRPr="0017724F">
              <w:t>06</w:t>
            </w:r>
          </w:p>
        </w:tc>
        <w:tc>
          <w:tcPr>
            <w:tcW w:w="1074" w:type="dxa"/>
            <w:vAlign w:val="bottom"/>
            <w:hideMark/>
          </w:tcPr>
          <w:p w:rsidR="001D4C63" w:rsidRPr="0017724F" w:rsidRDefault="001D4C63" w:rsidP="001D4C63">
            <w:r w:rsidRPr="0017724F">
              <w:t>05</w:t>
            </w:r>
          </w:p>
        </w:tc>
        <w:tc>
          <w:tcPr>
            <w:tcW w:w="1669" w:type="dxa"/>
            <w:vAlign w:val="bottom"/>
            <w:hideMark/>
          </w:tcPr>
          <w:p w:rsidR="001D4C63" w:rsidRPr="0017724F" w:rsidRDefault="001D4C63" w:rsidP="001D4C63">
            <w:r w:rsidRPr="0017724F">
              <w:t>12 6</w:t>
            </w:r>
          </w:p>
        </w:tc>
        <w:tc>
          <w:tcPr>
            <w:tcW w:w="1058" w:type="dxa"/>
            <w:vAlign w:val="bottom"/>
            <w:hideMark/>
          </w:tcPr>
          <w:p w:rsidR="001D4C63" w:rsidRPr="0017724F" w:rsidRDefault="001D4C63" w:rsidP="001D4C63"/>
        </w:tc>
        <w:tc>
          <w:tcPr>
            <w:tcW w:w="1512" w:type="dxa"/>
            <w:noWrap/>
            <w:vAlign w:val="bottom"/>
            <w:hideMark/>
          </w:tcPr>
          <w:p w:rsidR="001D4C63" w:rsidRPr="0017724F" w:rsidRDefault="00DD082B" w:rsidP="001D4C63">
            <w:pPr>
              <w:jc w:val="right"/>
            </w:pPr>
            <w:r>
              <w:t>+</w:t>
            </w:r>
            <w:r w:rsidR="001D4C63" w:rsidRPr="0017724F">
              <w:t>171,0</w:t>
            </w:r>
          </w:p>
        </w:tc>
        <w:tc>
          <w:tcPr>
            <w:tcW w:w="1512" w:type="dxa"/>
            <w:noWrap/>
            <w:vAlign w:val="bottom"/>
            <w:hideMark/>
          </w:tcPr>
          <w:p w:rsidR="001D4C63" w:rsidRPr="0017724F" w:rsidRDefault="001D4C63" w:rsidP="001D4C63">
            <w:pPr>
              <w:jc w:val="right"/>
            </w:pPr>
            <w:r w:rsidRPr="0017724F">
              <w:t>-877,0</w:t>
            </w:r>
          </w:p>
        </w:tc>
        <w:tc>
          <w:tcPr>
            <w:tcW w:w="1305" w:type="dxa"/>
            <w:noWrap/>
            <w:vAlign w:val="bottom"/>
            <w:hideMark/>
          </w:tcPr>
          <w:p w:rsidR="001D4C63" w:rsidRPr="0017724F" w:rsidRDefault="001D4C63" w:rsidP="001D4C63">
            <w:pPr>
              <w:jc w:val="right"/>
            </w:pPr>
            <w:r w:rsidRPr="0017724F">
              <w:t>-912,0</w:t>
            </w:r>
          </w:p>
        </w:tc>
      </w:tr>
      <w:tr w:rsidR="001D4C63" w:rsidRPr="0017724F" w:rsidTr="00201646">
        <w:trPr>
          <w:trHeight w:val="630"/>
        </w:trPr>
        <w:tc>
          <w:tcPr>
            <w:tcW w:w="6091" w:type="dxa"/>
            <w:vAlign w:val="bottom"/>
            <w:hideMark/>
          </w:tcPr>
          <w:p w:rsidR="001D4C63" w:rsidRPr="0017724F" w:rsidRDefault="001D4C63" w:rsidP="001D4C63">
            <w:r w:rsidRPr="0017724F">
              <w:t>Основное мероприятие «Обеспечение функций органов власти Белгородской области, в том числе территориальных органов»</w:t>
            </w:r>
          </w:p>
        </w:tc>
        <w:tc>
          <w:tcPr>
            <w:tcW w:w="942" w:type="dxa"/>
            <w:vAlign w:val="bottom"/>
            <w:hideMark/>
          </w:tcPr>
          <w:p w:rsidR="001D4C63" w:rsidRPr="0017724F" w:rsidRDefault="001D4C63" w:rsidP="001D4C63">
            <w:r w:rsidRPr="0017724F">
              <w:t>06</w:t>
            </w:r>
          </w:p>
        </w:tc>
        <w:tc>
          <w:tcPr>
            <w:tcW w:w="1074" w:type="dxa"/>
            <w:vAlign w:val="bottom"/>
            <w:hideMark/>
          </w:tcPr>
          <w:p w:rsidR="001D4C63" w:rsidRPr="0017724F" w:rsidRDefault="001D4C63" w:rsidP="001D4C63">
            <w:r w:rsidRPr="0017724F">
              <w:t>05</w:t>
            </w:r>
          </w:p>
        </w:tc>
        <w:tc>
          <w:tcPr>
            <w:tcW w:w="1669" w:type="dxa"/>
            <w:vAlign w:val="bottom"/>
            <w:hideMark/>
          </w:tcPr>
          <w:p w:rsidR="001D4C63" w:rsidRPr="0017724F" w:rsidRDefault="001D4C63" w:rsidP="001D4C63">
            <w:r w:rsidRPr="0017724F">
              <w:t>12 6 01</w:t>
            </w:r>
          </w:p>
        </w:tc>
        <w:tc>
          <w:tcPr>
            <w:tcW w:w="1058" w:type="dxa"/>
            <w:vAlign w:val="bottom"/>
            <w:hideMark/>
          </w:tcPr>
          <w:p w:rsidR="001D4C63" w:rsidRPr="0017724F" w:rsidRDefault="001D4C63" w:rsidP="001D4C63"/>
        </w:tc>
        <w:tc>
          <w:tcPr>
            <w:tcW w:w="1512" w:type="dxa"/>
            <w:noWrap/>
            <w:vAlign w:val="bottom"/>
            <w:hideMark/>
          </w:tcPr>
          <w:p w:rsidR="001D4C63" w:rsidRPr="0017724F" w:rsidRDefault="00DD082B" w:rsidP="001D4C63">
            <w:pPr>
              <w:jc w:val="right"/>
            </w:pPr>
            <w:r>
              <w:t>+</w:t>
            </w:r>
            <w:r w:rsidR="001D4C63" w:rsidRPr="0017724F">
              <w:t>171,0</w:t>
            </w:r>
          </w:p>
        </w:tc>
        <w:tc>
          <w:tcPr>
            <w:tcW w:w="1512" w:type="dxa"/>
            <w:noWrap/>
            <w:vAlign w:val="bottom"/>
            <w:hideMark/>
          </w:tcPr>
          <w:p w:rsidR="001D4C63" w:rsidRPr="0017724F" w:rsidRDefault="001D4C63" w:rsidP="001D4C63">
            <w:pPr>
              <w:jc w:val="right"/>
            </w:pPr>
            <w:r w:rsidRPr="0017724F">
              <w:t>-877,0</w:t>
            </w:r>
          </w:p>
        </w:tc>
        <w:tc>
          <w:tcPr>
            <w:tcW w:w="1305" w:type="dxa"/>
            <w:noWrap/>
            <w:vAlign w:val="bottom"/>
            <w:hideMark/>
          </w:tcPr>
          <w:p w:rsidR="001D4C63" w:rsidRPr="0017724F" w:rsidRDefault="001D4C63" w:rsidP="001D4C63">
            <w:pPr>
              <w:jc w:val="right"/>
            </w:pPr>
            <w:r w:rsidRPr="0017724F">
              <w:t>-912,0</w:t>
            </w:r>
          </w:p>
        </w:tc>
      </w:tr>
      <w:tr w:rsidR="001D4C63" w:rsidRPr="0017724F" w:rsidTr="00722CFD">
        <w:trPr>
          <w:trHeight w:val="634"/>
        </w:trPr>
        <w:tc>
          <w:tcPr>
            <w:tcW w:w="6091" w:type="dxa"/>
            <w:vAlign w:val="bottom"/>
            <w:hideMark/>
          </w:tcPr>
          <w:p w:rsidR="001D4C63" w:rsidRPr="0017724F" w:rsidRDefault="001D4C63" w:rsidP="001D4C63">
            <w:r w:rsidRPr="0017724F">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2" w:type="dxa"/>
            <w:vAlign w:val="bottom"/>
            <w:hideMark/>
          </w:tcPr>
          <w:p w:rsidR="001D4C63" w:rsidRPr="0017724F" w:rsidRDefault="001D4C63" w:rsidP="001D4C63">
            <w:r w:rsidRPr="0017724F">
              <w:t>06</w:t>
            </w:r>
          </w:p>
        </w:tc>
        <w:tc>
          <w:tcPr>
            <w:tcW w:w="1074" w:type="dxa"/>
            <w:vAlign w:val="bottom"/>
            <w:hideMark/>
          </w:tcPr>
          <w:p w:rsidR="001D4C63" w:rsidRPr="0017724F" w:rsidRDefault="001D4C63" w:rsidP="001D4C63">
            <w:r w:rsidRPr="0017724F">
              <w:t>05</w:t>
            </w:r>
          </w:p>
        </w:tc>
        <w:tc>
          <w:tcPr>
            <w:tcW w:w="1669" w:type="dxa"/>
            <w:vAlign w:val="bottom"/>
            <w:hideMark/>
          </w:tcPr>
          <w:p w:rsidR="001D4C63" w:rsidRPr="0017724F" w:rsidRDefault="001D4C63" w:rsidP="001D4C63">
            <w:r w:rsidRPr="0017724F">
              <w:t>12 6 01 90019</w:t>
            </w:r>
          </w:p>
        </w:tc>
        <w:tc>
          <w:tcPr>
            <w:tcW w:w="1058" w:type="dxa"/>
            <w:vAlign w:val="bottom"/>
            <w:hideMark/>
          </w:tcPr>
          <w:p w:rsidR="001D4C63" w:rsidRPr="0017724F" w:rsidRDefault="001D4C63" w:rsidP="001D4C63">
            <w:r w:rsidRPr="0017724F">
              <w:t>100</w:t>
            </w:r>
          </w:p>
        </w:tc>
        <w:tc>
          <w:tcPr>
            <w:tcW w:w="1512" w:type="dxa"/>
            <w:noWrap/>
            <w:vAlign w:val="bottom"/>
            <w:hideMark/>
          </w:tcPr>
          <w:p w:rsidR="001D4C63" w:rsidRPr="0017724F" w:rsidRDefault="00DD082B" w:rsidP="001D4C63">
            <w:pPr>
              <w:jc w:val="right"/>
            </w:pPr>
            <w:r>
              <w:t>+</w:t>
            </w:r>
            <w:r w:rsidR="001D4C63" w:rsidRPr="0017724F">
              <w:t>171,0</w:t>
            </w:r>
          </w:p>
        </w:tc>
        <w:tc>
          <w:tcPr>
            <w:tcW w:w="1512" w:type="dxa"/>
            <w:noWrap/>
            <w:vAlign w:val="bottom"/>
            <w:hideMark/>
          </w:tcPr>
          <w:p w:rsidR="001D4C63" w:rsidRPr="0017724F" w:rsidRDefault="001D4C63" w:rsidP="001D4C63">
            <w:pPr>
              <w:jc w:val="right"/>
            </w:pPr>
            <w:r w:rsidRPr="0017724F">
              <w:t>-877,0</w:t>
            </w:r>
          </w:p>
        </w:tc>
        <w:tc>
          <w:tcPr>
            <w:tcW w:w="1305" w:type="dxa"/>
            <w:noWrap/>
            <w:vAlign w:val="bottom"/>
            <w:hideMark/>
          </w:tcPr>
          <w:p w:rsidR="001D4C63" w:rsidRPr="0017724F" w:rsidRDefault="001D4C63" w:rsidP="001D4C63">
            <w:pPr>
              <w:jc w:val="right"/>
            </w:pPr>
            <w:r w:rsidRPr="0017724F">
              <w:t>-912,0</w:t>
            </w:r>
          </w:p>
        </w:tc>
      </w:tr>
      <w:tr w:rsidR="001D4C63" w:rsidRPr="0017724F" w:rsidTr="00722CFD">
        <w:trPr>
          <w:trHeight w:val="80"/>
        </w:trPr>
        <w:tc>
          <w:tcPr>
            <w:tcW w:w="6091" w:type="dxa"/>
            <w:vAlign w:val="bottom"/>
            <w:hideMark/>
          </w:tcPr>
          <w:p w:rsidR="001D4C63" w:rsidRPr="0017724F" w:rsidRDefault="001D4C63" w:rsidP="001D4C63">
            <w:r w:rsidRPr="0017724F">
              <w:t>Реализация функций органов власти Белгородской области</w:t>
            </w:r>
          </w:p>
        </w:tc>
        <w:tc>
          <w:tcPr>
            <w:tcW w:w="942" w:type="dxa"/>
            <w:vAlign w:val="bottom"/>
            <w:hideMark/>
          </w:tcPr>
          <w:p w:rsidR="001D4C63" w:rsidRPr="0017724F" w:rsidRDefault="001D4C63" w:rsidP="001D4C63">
            <w:r w:rsidRPr="0017724F">
              <w:t>06</w:t>
            </w:r>
          </w:p>
        </w:tc>
        <w:tc>
          <w:tcPr>
            <w:tcW w:w="1074" w:type="dxa"/>
            <w:noWrap/>
            <w:vAlign w:val="bottom"/>
            <w:hideMark/>
          </w:tcPr>
          <w:p w:rsidR="001D4C63" w:rsidRPr="0017724F" w:rsidRDefault="001D4C63" w:rsidP="001D4C63">
            <w:r w:rsidRPr="0017724F">
              <w:t>05</w:t>
            </w:r>
          </w:p>
        </w:tc>
        <w:tc>
          <w:tcPr>
            <w:tcW w:w="1669" w:type="dxa"/>
            <w:vAlign w:val="bottom"/>
            <w:hideMark/>
          </w:tcPr>
          <w:p w:rsidR="001D4C63" w:rsidRPr="0017724F" w:rsidRDefault="001D4C63" w:rsidP="001D4C63">
            <w:r w:rsidRPr="0017724F">
              <w:t>99</w:t>
            </w:r>
          </w:p>
        </w:tc>
        <w:tc>
          <w:tcPr>
            <w:tcW w:w="1058" w:type="dxa"/>
            <w:vAlign w:val="bottom"/>
            <w:hideMark/>
          </w:tcPr>
          <w:p w:rsidR="001D4C63" w:rsidRPr="0017724F" w:rsidRDefault="001D4C63" w:rsidP="001D4C63"/>
        </w:tc>
        <w:tc>
          <w:tcPr>
            <w:tcW w:w="1512" w:type="dxa"/>
            <w:noWrap/>
            <w:vAlign w:val="bottom"/>
            <w:hideMark/>
          </w:tcPr>
          <w:p w:rsidR="001D4C63" w:rsidRPr="0017724F" w:rsidRDefault="00DD082B" w:rsidP="001D4C63">
            <w:pPr>
              <w:jc w:val="right"/>
            </w:pPr>
            <w:r>
              <w:t>+</w:t>
            </w:r>
            <w:r w:rsidR="001D4C63" w:rsidRPr="0017724F">
              <w:t>19 510,7</w:t>
            </w:r>
          </w:p>
        </w:tc>
        <w:tc>
          <w:tcPr>
            <w:tcW w:w="1512" w:type="dxa"/>
            <w:noWrap/>
            <w:vAlign w:val="bottom"/>
            <w:hideMark/>
          </w:tcPr>
          <w:p w:rsidR="001D4C63" w:rsidRPr="0017724F" w:rsidRDefault="001D4C63" w:rsidP="001D4C63">
            <w:pPr>
              <w:jc w:val="right"/>
            </w:pPr>
            <w:r w:rsidRPr="0017724F">
              <w:t> </w:t>
            </w:r>
          </w:p>
        </w:tc>
        <w:tc>
          <w:tcPr>
            <w:tcW w:w="1305" w:type="dxa"/>
            <w:noWrap/>
            <w:vAlign w:val="bottom"/>
            <w:hideMark/>
          </w:tcPr>
          <w:p w:rsidR="001D4C63" w:rsidRPr="0017724F" w:rsidRDefault="001D4C63" w:rsidP="001D4C63">
            <w:pPr>
              <w:jc w:val="right"/>
            </w:pPr>
            <w:r w:rsidRPr="0017724F">
              <w:t> </w:t>
            </w:r>
          </w:p>
        </w:tc>
      </w:tr>
      <w:tr w:rsidR="001D4C63" w:rsidRPr="0017724F" w:rsidTr="00DD082B">
        <w:trPr>
          <w:trHeight w:val="80"/>
        </w:trPr>
        <w:tc>
          <w:tcPr>
            <w:tcW w:w="6091" w:type="dxa"/>
            <w:vAlign w:val="bottom"/>
            <w:hideMark/>
          </w:tcPr>
          <w:p w:rsidR="001D4C63" w:rsidRPr="0017724F" w:rsidRDefault="001D4C63" w:rsidP="001D4C63">
            <w:r w:rsidRPr="0017724F">
              <w:t>Иные непрограммные мероприятия</w:t>
            </w:r>
          </w:p>
        </w:tc>
        <w:tc>
          <w:tcPr>
            <w:tcW w:w="942" w:type="dxa"/>
            <w:vAlign w:val="bottom"/>
            <w:hideMark/>
          </w:tcPr>
          <w:p w:rsidR="001D4C63" w:rsidRPr="0017724F" w:rsidRDefault="001D4C63" w:rsidP="001D4C63">
            <w:r w:rsidRPr="0017724F">
              <w:t>06</w:t>
            </w:r>
          </w:p>
        </w:tc>
        <w:tc>
          <w:tcPr>
            <w:tcW w:w="1074" w:type="dxa"/>
            <w:noWrap/>
            <w:vAlign w:val="bottom"/>
            <w:hideMark/>
          </w:tcPr>
          <w:p w:rsidR="001D4C63" w:rsidRPr="0017724F" w:rsidRDefault="001D4C63" w:rsidP="001D4C63">
            <w:r w:rsidRPr="0017724F">
              <w:t>05</w:t>
            </w:r>
          </w:p>
        </w:tc>
        <w:tc>
          <w:tcPr>
            <w:tcW w:w="1669" w:type="dxa"/>
            <w:vAlign w:val="bottom"/>
            <w:hideMark/>
          </w:tcPr>
          <w:p w:rsidR="001D4C63" w:rsidRPr="0017724F" w:rsidRDefault="001D4C63" w:rsidP="001D4C63">
            <w:r w:rsidRPr="0017724F">
              <w:t>99 9</w:t>
            </w:r>
          </w:p>
        </w:tc>
        <w:tc>
          <w:tcPr>
            <w:tcW w:w="1058" w:type="dxa"/>
            <w:vAlign w:val="bottom"/>
            <w:hideMark/>
          </w:tcPr>
          <w:p w:rsidR="001D4C63" w:rsidRPr="0017724F" w:rsidRDefault="001D4C63" w:rsidP="001D4C63"/>
        </w:tc>
        <w:tc>
          <w:tcPr>
            <w:tcW w:w="1512" w:type="dxa"/>
            <w:noWrap/>
            <w:vAlign w:val="bottom"/>
            <w:hideMark/>
          </w:tcPr>
          <w:p w:rsidR="001D4C63" w:rsidRPr="0017724F" w:rsidRDefault="00DD082B" w:rsidP="001D4C63">
            <w:pPr>
              <w:jc w:val="right"/>
            </w:pPr>
            <w:r>
              <w:t>+</w:t>
            </w:r>
            <w:r w:rsidR="001D4C63" w:rsidRPr="0017724F">
              <w:t>19 510,7</w:t>
            </w:r>
          </w:p>
        </w:tc>
        <w:tc>
          <w:tcPr>
            <w:tcW w:w="1512" w:type="dxa"/>
            <w:noWrap/>
            <w:vAlign w:val="bottom"/>
            <w:hideMark/>
          </w:tcPr>
          <w:p w:rsidR="001D4C63" w:rsidRPr="0017724F" w:rsidRDefault="001D4C63" w:rsidP="001D4C63">
            <w:pPr>
              <w:jc w:val="right"/>
            </w:pPr>
            <w:r w:rsidRPr="0017724F">
              <w:t> </w:t>
            </w:r>
          </w:p>
        </w:tc>
        <w:tc>
          <w:tcPr>
            <w:tcW w:w="1305" w:type="dxa"/>
            <w:noWrap/>
            <w:vAlign w:val="bottom"/>
            <w:hideMark/>
          </w:tcPr>
          <w:p w:rsidR="001D4C63" w:rsidRPr="0017724F" w:rsidRDefault="001D4C63" w:rsidP="001D4C63">
            <w:pPr>
              <w:jc w:val="right"/>
            </w:pPr>
            <w:r w:rsidRPr="0017724F">
              <w:t> </w:t>
            </w:r>
          </w:p>
        </w:tc>
      </w:tr>
      <w:tr w:rsidR="001D4C63" w:rsidRPr="0017724F" w:rsidTr="00201646">
        <w:trPr>
          <w:trHeight w:val="1260"/>
        </w:trPr>
        <w:tc>
          <w:tcPr>
            <w:tcW w:w="6091" w:type="dxa"/>
            <w:vAlign w:val="bottom"/>
            <w:hideMark/>
          </w:tcPr>
          <w:p w:rsidR="001D4C63" w:rsidRPr="0017724F" w:rsidRDefault="001D4C63" w:rsidP="001D4C63">
            <w:r w:rsidRPr="0017724F">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2" w:type="dxa"/>
            <w:vAlign w:val="bottom"/>
            <w:hideMark/>
          </w:tcPr>
          <w:p w:rsidR="001D4C63" w:rsidRPr="0017724F" w:rsidRDefault="001D4C63" w:rsidP="001D4C63">
            <w:r w:rsidRPr="0017724F">
              <w:t>06</w:t>
            </w:r>
          </w:p>
        </w:tc>
        <w:tc>
          <w:tcPr>
            <w:tcW w:w="1074" w:type="dxa"/>
            <w:noWrap/>
            <w:vAlign w:val="bottom"/>
            <w:hideMark/>
          </w:tcPr>
          <w:p w:rsidR="001D4C63" w:rsidRPr="0017724F" w:rsidRDefault="001D4C63" w:rsidP="001D4C63">
            <w:r w:rsidRPr="0017724F">
              <w:t>05</w:t>
            </w:r>
          </w:p>
        </w:tc>
        <w:tc>
          <w:tcPr>
            <w:tcW w:w="1669" w:type="dxa"/>
            <w:vAlign w:val="bottom"/>
            <w:hideMark/>
          </w:tcPr>
          <w:p w:rsidR="001D4C63" w:rsidRPr="0017724F" w:rsidRDefault="001D4C63" w:rsidP="001D4C63">
            <w:r w:rsidRPr="0017724F">
              <w:t>99 9 00 00590</w:t>
            </w:r>
          </w:p>
        </w:tc>
        <w:tc>
          <w:tcPr>
            <w:tcW w:w="1058" w:type="dxa"/>
            <w:vAlign w:val="bottom"/>
            <w:hideMark/>
          </w:tcPr>
          <w:p w:rsidR="001D4C63" w:rsidRPr="0017724F" w:rsidRDefault="001D4C63" w:rsidP="001D4C63">
            <w:r w:rsidRPr="0017724F">
              <w:t>100</w:t>
            </w:r>
          </w:p>
        </w:tc>
        <w:tc>
          <w:tcPr>
            <w:tcW w:w="1512" w:type="dxa"/>
            <w:noWrap/>
            <w:vAlign w:val="bottom"/>
            <w:hideMark/>
          </w:tcPr>
          <w:p w:rsidR="001D4C63" w:rsidRPr="0017724F" w:rsidRDefault="00DD082B" w:rsidP="001D4C63">
            <w:pPr>
              <w:jc w:val="right"/>
            </w:pPr>
            <w:r>
              <w:t>+</w:t>
            </w:r>
            <w:r w:rsidR="001D4C63" w:rsidRPr="0017724F">
              <w:t>18 619,0</w:t>
            </w:r>
          </w:p>
        </w:tc>
        <w:tc>
          <w:tcPr>
            <w:tcW w:w="1512" w:type="dxa"/>
            <w:noWrap/>
            <w:vAlign w:val="bottom"/>
            <w:hideMark/>
          </w:tcPr>
          <w:p w:rsidR="001D4C63" w:rsidRPr="0017724F" w:rsidRDefault="001D4C63" w:rsidP="001D4C63">
            <w:pPr>
              <w:jc w:val="right"/>
            </w:pPr>
            <w:r w:rsidRPr="0017724F">
              <w:t> </w:t>
            </w:r>
          </w:p>
        </w:tc>
        <w:tc>
          <w:tcPr>
            <w:tcW w:w="1305" w:type="dxa"/>
            <w:noWrap/>
            <w:vAlign w:val="bottom"/>
            <w:hideMark/>
          </w:tcPr>
          <w:p w:rsidR="001D4C63" w:rsidRPr="0017724F" w:rsidRDefault="001D4C63" w:rsidP="001D4C63">
            <w:pPr>
              <w:jc w:val="right"/>
            </w:pPr>
            <w:r w:rsidRPr="0017724F">
              <w:t> </w:t>
            </w:r>
          </w:p>
        </w:tc>
      </w:tr>
      <w:tr w:rsidR="001D4C63" w:rsidRPr="0017724F" w:rsidTr="00201646">
        <w:trPr>
          <w:trHeight w:val="945"/>
        </w:trPr>
        <w:tc>
          <w:tcPr>
            <w:tcW w:w="6091" w:type="dxa"/>
            <w:vAlign w:val="bottom"/>
            <w:hideMark/>
          </w:tcPr>
          <w:p w:rsidR="001D4C63" w:rsidRPr="0017724F" w:rsidRDefault="001D4C63" w:rsidP="001D4C63">
            <w:r w:rsidRPr="0017724F">
              <w:t xml:space="preserve">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 </w:t>
            </w:r>
          </w:p>
        </w:tc>
        <w:tc>
          <w:tcPr>
            <w:tcW w:w="942" w:type="dxa"/>
            <w:vAlign w:val="bottom"/>
            <w:hideMark/>
          </w:tcPr>
          <w:p w:rsidR="001D4C63" w:rsidRPr="0017724F" w:rsidRDefault="001D4C63" w:rsidP="001D4C63">
            <w:r w:rsidRPr="0017724F">
              <w:t>06</w:t>
            </w:r>
          </w:p>
        </w:tc>
        <w:tc>
          <w:tcPr>
            <w:tcW w:w="1074" w:type="dxa"/>
            <w:noWrap/>
            <w:vAlign w:val="bottom"/>
            <w:hideMark/>
          </w:tcPr>
          <w:p w:rsidR="001D4C63" w:rsidRPr="0017724F" w:rsidRDefault="001D4C63" w:rsidP="001D4C63">
            <w:r w:rsidRPr="0017724F">
              <w:t>05</w:t>
            </w:r>
          </w:p>
        </w:tc>
        <w:tc>
          <w:tcPr>
            <w:tcW w:w="1669" w:type="dxa"/>
            <w:vAlign w:val="bottom"/>
            <w:hideMark/>
          </w:tcPr>
          <w:p w:rsidR="001D4C63" w:rsidRPr="0017724F" w:rsidRDefault="001D4C63" w:rsidP="001D4C63">
            <w:r w:rsidRPr="0017724F">
              <w:t>99 9 00 00590</w:t>
            </w:r>
          </w:p>
        </w:tc>
        <w:tc>
          <w:tcPr>
            <w:tcW w:w="1058" w:type="dxa"/>
            <w:vAlign w:val="bottom"/>
            <w:hideMark/>
          </w:tcPr>
          <w:p w:rsidR="001D4C63" w:rsidRPr="0017724F" w:rsidRDefault="001D4C63" w:rsidP="001D4C63">
            <w:r w:rsidRPr="0017724F">
              <w:t>200</w:t>
            </w:r>
          </w:p>
        </w:tc>
        <w:tc>
          <w:tcPr>
            <w:tcW w:w="1512" w:type="dxa"/>
            <w:noWrap/>
            <w:vAlign w:val="bottom"/>
            <w:hideMark/>
          </w:tcPr>
          <w:p w:rsidR="001D4C63" w:rsidRPr="0017724F" w:rsidRDefault="00DD082B" w:rsidP="001D4C63">
            <w:pPr>
              <w:jc w:val="right"/>
            </w:pPr>
            <w:r>
              <w:t>+</w:t>
            </w:r>
            <w:r w:rsidR="001D4C63" w:rsidRPr="0017724F">
              <w:t>823,3</w:t>
            </w:r>
          </w:p>
        </w:tc>
        <w:tc>
          <w:tcPr>
            <w:tcW w:w="1512" w:type="dxa"/>
            <w:noWrap/>
            <w:vAlign w:val="bottom"/>
            <w:hideMark/>
          </w:tcPr>
          <w:p w:rsidR="001D4C63" w:rsidRPr="0017724F" w:rsidRDefault="001D4C63" w:rsidP="001D4C63">
            <w:pPr>
              <w:jc w:val="right"/>
            </w:pPr>
            <w:r w:rsidRPr="0017724F">
              <w:t> </w:t>
            </w:r>
          </w:p>
        </w:tc>
        <w:tc>
          <w:tcPr>
            <w:tcW w:w="1305" w:type="dxa"/>
            <w:noWrap/>
            <w:vAlign w:val="bottom"/>
            <w:hideMark/>
          </w:tcPr>
          <w:p w:rsidR="001D4C63" w:rsidRPr="0017724F" w:rsidRDefault="001D4C63" w:rsidP="001D4C63">
            <w:pPr>
              <w:jc w:val="right"/>
            </w:pPr>
            <w:r w:rsidRPr="0017724F">
              <w:t> </w:t>
            </w:r>
          </w:p>
        </w:tc>
      </w:tr>
      <w:tr w:rsidR="001D4C63" w:rsidRPr="0017724F" w:rsidTr="00201646">
        <w:trPr>
          <w:trHeight w:val="630"/>
        </w:trPr>
        <w:tc>
          <w:tcPr>
            <w:tcW w:w="6091" w:type="dxa"/>
            <w:vAlign w:val="bottom"/>
            <w:hideMark/>
          </w:tcPr>
          <w:p w:rsidR="001D4C63" w:rsidRPr="0017724F" w:rsidRDefault="001D4C63" w:rsidP="001D4C63">
            <w:r w:rsidRPr="0017724F">
              <w:t>Обеспечение деятельности (оказание услуг) государственных учреждений (организаций) (Иные бюджетные ассигнования)</w:t>
            </w:r>
          </w:p>
        </w:tc>
        <w:tc>
          <w:tcPr>
            <w:tcW w:w="942" w:type="dxa"/>
            <w:vAlign w:val="bottom"/>
            <w:hideMark/>
          </w:tcPr>
          <w:p w:rsidR="001D4C63" w:rsidRPr="0017724F" w:rsidRDefault="001D4C63" w:rsidP="001D4C63">
            <w:r w:rsidRPr="0017724F">
              <w:t>06</w:t>
            </w:r>
          </w:p>
        </w:tc>
        <w:tc>
          <w:tcPr>
            <w:tcW w:w="1074" w:type="dxa"/>
            <w:noWrap/>
            <w:vAlign w:val="bottom"/>
            <w:hideMark/>
          </w:tcPr>
          <w:p w:rsidR="001D4C63" w:rsidRPr="0017724F" w:rsidRDefault="001D4C63" w:rsidP="001D4C63">
            <w:r w:rsidRPr="0017724F">
              <w:t>05</w:t>
            </w:r>
          </w:p>
        </w:tc>
        <w:tc>
          <w:tcPr>
            <w:tcW w:w="1669" w:type="dxa"/>
            <w:vAlign w:val="bottom"/>
            <w:hideMark/>
          </w:tcPr>
          <w:p w:rsidR="001D4C63" w:rsidRPr="0017724F" w:rsidRDefault="001D4C63" w:rsidP="001D4C63">
            <w:r w:rsidRPr="0017724F">
              <w:t>99 9 00 00590</w:t>
            </w:r>
          </w:p>
        </w:tc>
        <w:tc>
          <w:tcPr>
            <w:tcW w:w="1058" w:type="dxa"/>
            <w:vAlign w:val="bottom"/>
            <w:hideMark/>
          </w:tcPr>
          <w:p w:rsidR="001D4C63" w:rsidRPr="0017724F" w:rsidRDefault="001D4C63" w:rsidP="001D4C63">
            <w:r w:rsidRPr="0017724F">
              <w:t>800</w:t>
            </w:r>
          </w:p>
        </w:tc>
        <w:tc>
          <w:tcPr>
            <w:tcW w:w="1512" w:type="dxa"/>
            <w:noWrap/>
            <w:vAlign w:val="bottom"/>
            <w:hideMark/>
          </w:tcPr>
          <w:p w:rsidR="001D4C63" w:rsidRPr="0017724F" w:rsidRDefault="00DD082B" w:rsidP="001D4C63">
            <w:pPr>
              <w:jc w:val="right"/>
            </w:pPr>
            <w:r>
              <w:t>+</w:t>
            </w:r>
            <w:r w:rsidR="001D4C63" w:rsidRPr="0017724F">
              <w:t>20,5</w:t>
            </w:r>
          </w:p>
        </w:tc>
        <w:tc>
          <w:tcPr>
            <w:tcW w:w="1512" w:type="dxa"/>
            <w:noWrap/>
            <w:vAlign w:val="bottom"/>
            <w:hideMark/>
          </w:tcPr>
          <w:p w:rsidR="001D4C63" w:rsidRPr="0017724F" w:rsidRDefault="001D4C63" w:rsidP="001D4C63">
            <w:pPr>
              <w:jc w:val="right"/>
            </w:pPr>
            <w:r w:rsidRPr="0017724F">
              <w:t> </w:t>
            </w:r>
          </w:p>
        </w:tc>
        <w:tc>
          <w:tcPr>
            <w:tcW w:w="1305" w:type="dxa"/>
            <w:noWrap/>
            <w:vAlign w:val="bottom"/>
            <w:hideMark/>
          </w:tcPr>
          <w:p w:rsidR="001D4C63" w:rsidRPr="0017724F" w:rsidRDefault="001D4C63" w:rsidP="001D4C63">
            <w:pPr>
              <w:jc w:val="right"/>
            </w:pPr>
            <w:r w:rsidRPr="0017724F">
              <w:t> </w:t>
            </w:r>
          </w:p>
        </w:tc>
      </w:tr>
      <w:tr w:rsidR="001D4C63" w:rsidRPr="0017724F" w:rsidTr="00201646">
        <w:trPr>
          <w:trHeight w:val="1365"/>
        </w:trPr>
        <w:tc>
          <w:tcPr>
            <w:tcW w:w="6091" w:type="dxa"/>
            <w:vAlign w:val="bottom"/>
            <w:hideMark/>
          </w:tcPr>
          <w:p w:rsidR="001D4C63" w:rsidRPr="0017724F" w:rsidRDefault="001D4C63" w:rsidP="001D4C63">
            <w:r w:rsidRPr="0017724F">
              <w:t>Резервный фонд Правительства Белгородской области (</w:t>
            </w:r>
            <w:proofErr w:type="gramStart"/>
            <w:r w:rsidRPr="0017724F">
              <w:t>Расходы  на</w:t>
            </w:r>
            <w:proofErr w:type="gramEnd"/>
            <w:r w:rsidRPr="0017724F">
              <w:t xml:space="preserve">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2" w:type="dxa"/>
            <w:vAlign w:val="bottom"/>
            <w:hideMark/>
          </w:tcPr>
          <w:p w:rsidR="001D4C63" w:rsidRPr="0017724F" w:rsidRDefault="001D4C63" w:rsidP="001D4C63">
            <w:r w:rsidRPr="0017724F">
              <w:t>06</w:t>
            </w:r>
          </w:p>
        </w:tc>
        <w:tc>
          <w:tcPr>
            <w:tcW w:w="1074" w:type="dxa"/>
            <w:vAlign w:val="bottom"/>
            <w:hideMark/>
          </w:tcPr>
          <w:p w:rsidR="001D4C63" w:rsidRPr="0017724F" w:rsidRDefault="001D4C63" w:rsidP="001D4C63">
            <w:r w:rsidRPr="0017724F">
              <w:t>05</w:t>
            </w:r>
          </w:p>
        </w:tc>
        <w:tc>
          <w:tcPr>
            <w:tcW w:w="1669" w:type="dxa"/>
            <w:vAlign w:val="bottom"/>
            <w:hideMark/>
          </w:tcPr>
          <w:p w:rsidR="001D4C63" w:rsidRPr="0017724F" w:rsidRDefault="001D4C63" w:rsidP="001D4C63">
            <w:r w:rsidRPr="0017724F">
              <w:t>99 9 00 20550</w:t>
            </w:r>
          </w:p>
        </w:tc>
        <w:tc>
          <w:tcPr>
            <w:tcW w:w="1058" w:type="dxa"/>
            <w:vAlign w:val="bottom"/>
            <w:hideMark/>
          </w:tcPr>
          <w:p w:rsidR="001D4C63" w:rsidRPr="0017724F" w:rsidRDefault="001D4C63" w:rsidP="001D4C63">
            <w:r w:rsidRPr="0017724F">
              <w:t>100</w:t>
            </w:r>
          </w:p>
        </w:tc>
        <w:tc>
          <w:tcPr>
            <w:tcW w:w="1512" w:type="dxa"/>
            <w:noWrap/>
            <w:vAlign w:val="bottom"/>
            <w:hideMark/>
          </w:tcPr>
          <w:p w:rsidR="001D4C63" w:rsidRPr="0017724F" w:rsidRDefault="00DD082B" w:rsidP="001D4C63">
            <w:pPr>
              <w:jc w:val="right"/>
            </w:pPr>
            <w:r>
              <w:t>+</w:t>
            </w:r>
            <w:r w:rsidR="001D4C63" w:rsidRPr="0017724F">
              <w:t>47,9</w:t>
            </w:r>
          </w:p>
        </w:tc>
        <w:tc>
          <w:tcPr>
            <w:tcW w:w="1512" w:type="dxa"/>
            <w:noWrap/>
            <w:vAlign w:val="bottom"/>
            <w:hideMark/>
          </w:tcPr>
          <w:p w:rsidR="001D4C63" w:rsidRPr="0017724F" w:rsidRDefault="001D4C63" w:rsidP="001D4C63">
            <w:pPr>
              <w:jc w:val="right"/>
            </w:pPr>
            <w:r w:rsidRPr="0017724F">
              <w:t> </w:t>
            </w:r>
          </w:p>
        </w:tc>
        <w:tc>
          <w:tcPr>
            <w:tcW w:w="1305" w:type="dxa"/>
            <w:noWrap/>
            <w:vAlign w:val="bottom"/>
            <w:hideMark/>
          </w:tcPr>
          <w:p w:rsidR="001D4C63" w:rsidRPr="0017724F" w:rsidRDefault="001D4C63" w:rsidP="001D4C63">
            <w:pPr>
              <w:jc w:val="right"/>
            </w:pPr>
            <w:r w:rsidRPr="0017724F">
              <w:t> </w:t>
            </w:r>
          </w:p>
        </w:tc>
      </w:tr>
      <w:tr w:rsidR="001D4C63" w:rsidRPr="0017724F" w:rsidTr="00201646">
        <w:trPr>
          <w:trHeight w:val="450"/>
        </w:trPr>
        <w:tc>
          <w:tcPr>
            <w:tcW w:w="6091" w:type="dxa"/>
            <w:vAlign w:val="bottom"/>
            <w:hideMark/>
          </w:tcPr>
          <w:p w:rsidR="001D4C63" w:rsidRPr="0017724F" w:rsidRDefault="001D4C63" w:rsidP="001D4C63">
            <w:pPr>
              <w:rPr>
                <w:b/>
                <w:bCs/>
              </w:rPr>
            </w:pPr>
            <w:r w:rsidRPr="0017724F">
              <w:rPr>
                <w:b/>
                <w:bCs/>
              </w:rPr>
              <w:t>Образование</w:t>
            </w:r>
          </w:p>
        </w:tc>
        <w:tc>
          <w:tcPr>
            <w:tcW w:w="942" w:type="dxa"/>
            <w:vAlign w:val="bottom"/>
            <w:hideMark/>
          </w:tcPr>
          <w:p w:rsidR="001D4C63" w:rsidRPr="0017724F" w:rsidRDefault="001D4C63" w:rsidP="001D4C63">
            <w:pPr>
              <w:rPr>
                <w:b/>
                <w:bCs/>
              </w:rPr>
            </w:pPr>
            <w:r w:rsidRPr="0017724F">
              <w:rPr>
                <w:b/>
                <w:bCs/>
              </w:rPr>
              <w:t>07 </w:t>
            </w:r>
          </w:p>
        </w:tc>
        <w:tc>
          <w:tcPr>
            <w:tcW w:w="1074" w:type="dxa"/>
            <w:vAlign w:val="bottom"/>
            <w:hideMark/>
          </w:tcPr>
          <w:p w:rsidR="001D4C63" w:rsidRPr="0017724F" w:rsidRDefault="001D4C63" w:rsidP="001D4C63">
            <w:r w:rsidRPr="0017724F">
              <w:t> </w:t>
            </w:r>
          </w:p>
        </w:tc>
        <w:tc>
          <w:tcPr>
            <w:tcW w:w="1669" w:type="dxa"/>
            <w:vAlign w:val="bottom"/>
            <w:hideMark/>
          </w:tcPr>
          <w:p w:rsidR="001D4C63" w:rsidRPr="0017724F" w:rsidRDefault="001D4C63" w:rsidP="001D4C63">
            <w:r w:rsidRPr="0017724F">
              <w:t> </w:t>
            </w:r>
          </w:p>
        </w:tc>
        <w:tc>
          <w:tcPr>
            <w:tcW w:w="1058" w:type="dxa"/>
            <w:vAlign w:val="bottom"/>
            <w:hideMark/>
          </w:tcPr>
          <w:p w:rsidR="001D4C63" w:rsidRPr="0017724F" w:rsidRDefault="001D4C63" w:rsidP="001D4C63">
            <w:r w:rsidRPr="0017724F">
              <w:t> </w:t>
            </w:r>
          </w:p>
        </w:tc>
        <w:tc>
          <w:tcPr>
            <w:tcW w:w="1512" w:type="dxa"/>
            <w:noWrap/>
            <w:vAlign w:val="bottom"/>
            <w:hideMark/>
          </w:tcPr>
          <w:p w:rsidR="001D4C63" w:rsidRPr="0017724F" w:rsidRDefault="00DD082B" w:rsidP="001D4C63">
            <w:pPr>
              <w:jc w:val="right"/>
              <w:rPr>
                <w:b/>
                <w:bCs/>
              </w:rPr>
            </w:pPr>
            <w:r>
              <w:rPr>
                <w:b/>
                <w:bCs/>
              </w:rPr>
              <w:t>+</w:t>
            </w:r>
            <w:r w:rsidR="001D4C63" w:rsidRPr="0017724F">
              <w:rPr>
                <w:b/>
                <w:bCs/>
              </w:rPr>
              <w:t>246 675,8</w:t>
            </w:r>
          </w:p>
        </w:tc>
        <w:tc>
          <w:tcPr>
            <w:tcW w:w="1512" w:type="dxa"/>
            <w:noWrap/>
            <w:vAlign w:val="bottom"/>
            <w:hideMark/>
          </w:tcPr>
          <w:p w:rsidR="001D4C63" w:rsidRPr="0017724F" w:rsidRDefault="001D4C63" w:rsidP="001D4C63">
            <w:pPr>
              <w:jc w:val="right"/>
              <w:rPr>
                <w:b/>
                <w:bCs/>
              </w:rPr>
            </w:pPr>
            <w:r w:rsidRPr="0017724F">
              <w:rPr>
                <w:b/>
                <w:bCs/>
              </w:rPr>
              <w:t>-1 217 409,4</w:t>
            </w:r>
          </w:p>
        </w:tc>
        <w:tc>
          <w:tcPr>
            <w:tcW w:w="1305" w:type="dxa"/>
            <w:noWrap/>
            <w:vAlign w:val="bottom"/>
            <w:hideMark/>
          </w:tcPr>
          <w:p w:rsidR="001D4C63" w:rsidRPr="0017724F" w:rsidRDefault="00DD082B" w:rsidP="001D4C63">
            <w:pPr>
              <w:jc w:val="right"/>
              <w:rPr>
                <w:b/>
                <w:bCs/>
              </w:rPr>
            </w:pPr>
            <w:r>
              <w:rPr>
                <w:b/>
                <w:bCs/>
              </w:rPr>
              <w:t>+</w:t>
            </w:r>
            <w:r w:rsidR="001D4C63" w:rsidRPr="0017724F">
              <w:rPr>
                <w:b/>
                <w:bCs/>
              </w:rPr>
              <w:t>1 042,0</w:t>
            </w:r>
          </w:p>
        </w:tc>
      </w:tr>
      <w:tr w:rsidR="001D4C63" w:rsidRPr="0017724F" w:rsidTr="00201646">
        <w:trPr>
          <w:trHeight w:val="555"/>
        </w:trPr>
        <w:tc>
          <w:tcPr>
            <w:tcW w:w="6091" w:type="dxa"/>
            <w:vAlign w:val="bottom"/>
            <w:hideMark/>
          </w:tcPr>
          <w:p w:rsidR="001D4C63" w:rsidRPr="0017724F" w:rsidRDefault="001D4C63" w:rsidP="001D4C63">
            <w:pPr>
              <w:rPr>
                <w:b/>
                <w:bCs/>
              </w:rPr>
            </w:pPr>
            <w:r w:rsidRPr="0017724F">
              <w:rPr>
                <w:b/>
                <w:bCs/>
              </w:rPr>
              <w:t>Дошкольное образование</w:t>
            </w:r>
          </w:p>
        </w:tc>
        <w:tc>
          <w:tcPr>
            <w:tcW w:w="942" w:type="dxa"/>
            <w:vAlign w:val="bottom"/>
            <w:hideMark/>
          </w:tcPr>
          <w:p w:rsidR="001D4C63" w:rsidRPr="0017724F" w:rsidRDefault="001D4C63" w:rsidP="001D4C63">
            <w:pPr>
              <w:rPr>
                <w:b/>
                <w:bCs/>
              </w:rPr>
            </w:pPr>
            <w:r w:rsidRPr="0017724F">
              <w:rPr>
                <w:b/>
                <w:bCs/>
              </w:rPr>
              <w:t>07 </w:t>
            </w:r>
          </w:p>
        </w:tc>
        <w:tc>
          <w:tcPr>
            <w:tcW w:w="1074" w:type="dxa"/>
            <w:vAlign w:val="bottom"/>
            <w:hideMark/>
          </w:tcPr>
          <w:p w:rsidR="001D4C63" w:rsidRPr="0017724F" w:rsidRDefault="001D4C63" w:rsidP="001D4C63">
            <w:pPr>
              <w:rPr>
                <w:b/>
                <w:bCs/>
              </w:rPr>
            </w:pPr>
            <w:r w:rsidRPr="0017724F">
              <w:rPr>
                <w:b/>
                <w:bCs/>
              </w:rPr>
              <w:t>01</w:t>
            </w:r>
          </w:p>
        </w:tc>
        <w:tc>
          <w:tcPr>
            <w:tcW w:w="1669" w:type="dxa"/>
            <w:vAlign w:val="bottom"/>
            <w:hideMark/>
          </w:tcPr>
          <w:p w:rsidR="001D4C63" w:rsidRPr="0017724F" w:rsidRDefault="001D4C63" w:rsidP="001D4C63">
            <w:pPr>
              <w:rPr>
                <w:b/>
                <w:bCs/>
              </w:rPr>
            </w:pPr>
            <w:r w:rsidRPr="0017724F">
              <w:rPr>
                <w:b/>
                <w:bCs/>
              </w:rPr>
              <w:t> </w:t>
            </w:r>
          </w:p>
        </w:tc>
        <w:tc>
          <w:tcPr>
            <w:tcW w:w="1058" w:type="dxa"/>
            <w:vAlign w:val="bottom"/>
            <w:hideMark/>
          </w:tcPr>
          <w:p w:rsidR="001D4C63" w:rsidRPr="0017724F" w:rsidRDefault="001D4C63" w:rsidP="001D4C63">
            <w:pPr>
              <w:rPr>
                <w:b/>
                <w:bCs/>
              </w:rPr>
            </w:pPr>
            <w:r w:rsidRPr="0017724F">
              <w:rPr>
                <w:b/>
                <w:bCs/>
              </w:rPr>
              <w:t> </w:t>
            </w:r>
          </w:p>
        </w:tc>
        <w:tc>
          <w:tcPr>
            <w:tcW w:w="1512" w:type="dxa"/>
            <w:noWrap/>
            <w:vAlign w:val="bottom"/>
            <w:hideMark/>
          </w:tcPr>
          <w:p w:rsidR="001D4C63" w:rsidRPr="0017724F" w:rsidRDefault="00DD082B" w:rsidP="001D4C63">
            <w:pPr>
              <w:jc w:val="right"/>
              <w:rPr>
                <w:b/>
                <w:bCs/>
              </w:rPr>
            </w:pPr>
            <w:r>
              <w:rPr>
                <w:b/>
                <w:bCs/>
              </w:rPr>
              <w:t>+</w:t>
            </w:r>
            <w:r w:rsidR="001D4C63" w:rsidRPr="0017724F">
              <w:rPr>
                <w:b/>
                <w:bCs/>
              </w:rPr>
              <w:t>90 664,8</w:t>
            </w:r>
          </w:p>
        </w:tc>
        <w:tc>
          <w:tcPr>
            <w:tcW w:w="1512" w:type="dxa"/>
            <w:noWrap/>
            <w:vAlign w:val="bottom"/>
            <w:hideMark/>
          </w:tcPr>
          <w:p w:rsidR="001D4C63" w:rsidRPr="0017724F" w:rsidRDefault="001D4C63" w:rsidP="001D4C63">
            <w:pPr>
              <w:jc w:val="right"/>
              <w:rPr>
                <w:b/>
                <w:bCs/>
              </w:rPr>
            </w:pPr>
            <w:r w:rsidRPr="0017724F">
              <w:rPr>
                <w:b/>
                <w:bCs/>
              </w:rPr>
              <w:t>-759 238,9</w:t>
            </w:r>
          </w:p>
        </w:tc>
        <w:tc>
          <w:tcPr>
            <w:tcW w:w="1305" w:type="dxa"/>
            <w:noWrap/>
            <w:vAlign w:val="bottom"/>
            <w:hideMark/>
          </w:tcPr>
          <w:p w:rsidR="001D4C63" w:rsidRPr="0017724F" w:rsidRDefault="001D4C63" w:rsidP="001D4C63">
            <w:pPr>
              <w:jc w:val="right"/>
              <w:rPr>
                <w:b/>
                <w:bCs/>
              </w:rPr>
            </w:pPr>
            <w:r w:rsidRPr="0017724F">
              <w:rPr>
                <w:b/>
                <w:bCs/>
              </w:rPr>
              <w:t> </w:t>
            </w:r>
          </w:p>
        </w:tc>
      </w:tr>
      <w:tr w:rsidR="001D4C63" w:rsidRPr="0017724F" w:rsidTr="00201646">
        <w:trPr>
          <w:trHeight w:val="630"/>
        </w:trPr>
        <w:tc>
          <w:tcPr>
            <w:tcW w:w="6091" w:type="dxa"/>
            <w:vAlign w:val="bottom"/>
            <w:hideMark/>
          </w:tcPr>
          <w:p w:rsidR="001D4C63" w:rsidRPr="0017724F" w:rsidRDefault="001D4C63" w:rsidP="001D4C63">
            <w:r w:rsidRPr="0017724F">
              <w:t xml:space="preserve">Государственная </w:t>
            </w:r>
            <w:proofErr w:type="gramStart"/>
            <w:r w:rsidRPr="0017724F">
              <w:t>программа  Белгородской</w:t>
            </w:r>
            <w:proofErr w:type="gramEnd"/>
            <w:r w:rsidRPr="0017724F">
              <w:t xml:space="preserve"> области «Развитие образования Белгородской области»</w:t>
            </w:r>
          </w:p>
        </w:tc>
        <w:tc>
          <w:tcPr>
            <w:tcW w:w="942" w:type="dxa"/>
            <w:vAlign w:val="bottom"/>
            <w:hideMark/>
          </w:tcPr>
          <w:p w:rsidR="001D4C63" w:rsidRPr="0017724F" w:rsidRDefault="001D4C63" w:rsidP="001D4C63">
            <w:r w:rsidRPr="0017724F">
              <w:t>07</w:t>
            </w:r>
          </w:p>
        </w:tc>
        <w:tc>
          <w:tcPr>
            <w:tcW w:w="1074" w:type="dxa"/>
            <w:vAlign w:val="bottom"/>
            <w:hideMark/>
          </w:tcPr>
          <w:p w:rsidR="001D4C63" w:rsidRPr="0017724F" w:rsidRDefault="001D4C63" w:rsidP="001D4C63">
            <w:r w:rsidRPr="0017724F">
              <w:t>01</w:t>
            </w:r>
          </w:p>
        </w:tc>
        <w:tc>
          <w:tcPr>
            <w:tcW w:w="1669" w:type="dxa"/>
            <w:vAlign w:val="bottom"/>
            <w:hideMark/>
          </w:tcPr>
          <w:p w:rsidR="001D4C63" w:rsidRPr="0017724F" w:rsidRDefault="001D4C63" w:rsidP="001D4C63">
            <w:r w:rsidRPr="0017724F">
              <w:t>02</w:t>
            </w:r>
          </w:p>
        </w:tc>
        <w:tc>
          <w:tcPr>
            <w:tcW w:w="1058" w:type="dxa"/>
            <w:vAlign w:val="bottom"/>
            <w:hideMark/>
          </w:tcPr>
          <w:p w:rsidR="001D4C63" w:rsidRPr="0017724F" w:rsidRDefault="001D4C63" w:rsidP="001D4C63">
            <w:r w:rsidRPr="0017724F">
              <w:t> </w:t>
            </w:r>
          </w:p>
        </w:tc>
        <w:tc>
          <w:tcPr>
            <w:tcW w:w="1512" w:type="dxa"/>
            <w:vAlign w:val="bottom"/>
            <w:hideMark/>
          </w:tcPr>
          <w:p w:rsidR="001D4C63" w:rsidRPr="0017724F" w:rsidRDefault="00DD082B" w:rsidP="001D4C63">
            <w:pPr>
              <w:jc w:val="right"/>
            </w:pPr>
            <w:r>
              <w:t>+</w:t>
            </w:r>
            <w:r w:rsidR="001D4C63" w:rsidRPr="0017724F">
              <w:t>90 664,8</w:t>
            </w:r>
          </w:p>
        </w:tc>
        <w:tc>
          <w:tcPr>
            <w:tcW w:w="1512" w:type="dxa"/>
            <w:vAlign w:val="bottom"/>
            <w:hideMark/>
          </w:tcPr>
          <w:p w:rsidR="001D4C63" w:rsidRPr="0017724F" w:rsidRDefault="001D4C63" w:rsidP="001D4C63">
            <w:pPr>
              <w:jc w:val="right"/>
            </w:pPr>
            <w:r w:rsidRPr="0017724F">
              <w:t>-759 238,9</w:t>
            </w:r>
          </w:p>
        </w:tc>
        <w:tc>
          <w:tcPr>
            <w:tcW w:w="1305" w:type="dxa"/>
            <w:vAlign w:val="bottom"/>
            <w:hideMark/>
          </w:tcPr>
          <w:p w:rsidR="001D4C63" w:rsidRPr="0017724F" w:rsidRDefault="001D4C63" w:rsidP="001D4C63">
            <w:pPr>
              <w:jc w:val="right"/>
            </w:pPr>
            <w:r w:rsidRPr="0017724F">
              <w:t> </w:t>
            </w:r>
          </w:p>
        </w:tc>
      </w:tr>
      <w:tr w:rsidR="001D4C63" w:rsidRPr="0017724F" w:rsidTr="00201646">
        <w:trPr>
          <w:trHeight w:val="315"/>
        </w:trPr>
        <w:tc>
          <w:tcPr>
            <w:tcW w:w="6091" w:type="dxa"/>
            <w:vAlign w:val="bottom"/>
            <w:hideMark/>
          </w:tcPr>
          <w:p w:rsidR="001D4C63" w:rsidRPr="0017724F" w:rsidRDefault="001D4C63" w:rsidP="001D4C63">
            <w:r w:rsidRPr="0017724F">
              <w:t xml:space="preserve">Подпрограмма «Развитие дошкольного </w:t>
            </w:r>
            <w:proofErr w:type="gramStart"/>
            <w:r w:rsidRPr="0017724F">
              <w:t xml:space="preserve">образования»  </w:t>
            </w:r>
            <w:proofErr w:type="gramEnd"/>
          </w:p>
        </w:tc>
        <w:tc>
          <w:tcPr>
            <w:tcW w:w="942" w:type="dxa"/>
            <w:vAlign w:val="bottom"/>
            <w:hideMark/>
          </w:tcPr>
          <w:p w:rsidR="001D4C63" w:rsidRPr="0017724F" w:rsidRDefault="001D4C63" w:rsidP="001D4C63">
            <w:r w:rsidRPr="0017724F">
              <w:t>07</w:t>
            </w:r>
          </w:p>
        </w:tc>
        <w:tc>
          <w:tcPr>
            <w:tcW w:w="1074" w:type="dxa"/>
            <w:vAlign w:val="bottom"/>
            <w:hideMark/>
          </w:tcPr>
          <w:p w:rsidR="001D4C63" w:rsidRPr="0017724F" w:rsidRDefault="001D4C63" w:rsidP="001D4C63">
            <w:r w:rsidRPr="0017724F">
              <w:t>01</w:t>
            </w:r>
          </w:p>
        </w:tc>
        <w:tc>
          <w:tcPr>
            <w:tcW w:w="1669" w:type="dxa"/>
            <w:vAlign w:val="bottom"/>
            <w:hideMark/>
          </w:tcPr>
          <w:p w:rsidR="001D4C63" w:rsidRPr="0017724F" w:rsidRDefault="001D4C63" w:rsidP="001D4C63">
            <w:r w:rsidRPr="0017724F">
              <w:t>02 1</w:t>
            </w:r>
          </w:p>
        </w:tc>
        <w:tc>
          <w:tcPr>
            <w:tcW w:w="1058" w:type="dxa"/>
            <w:vAlign w:val="bottom"/>
            <w:hideMark/>
          </w:tcPr>
          <w:p w:rsidR="001D4C63" w:rsidRPr="0017724F" w:rsidRDefault="001D4C63" w:rsidP="001D4C63"/>
        </w:tc>
        <w:tc>
          <w:tcPr>
            <w:tcW w:w="1512" w:type="dxa"/>
            <w:vAlign w:val="bottom"/>
            <w:hideMark/>
          </w:tcPr>
          <w:p w:rsidR="001D4C63" w:rsidRPr="0017724F" w:rsidRDefault="00DD082B" w:rsidP="001D4C63">
            <w:pPr>
              <w:jc w:val="right"/>
            </w:pPr>
            <w:r>
              <w:t>+</w:t>
            </w:r>
            <w:r w:rsidR="001D4C63" w:rsidRPr="0017724F">
              <w:t>90 664,8</w:t>
            </w:r>
          </w:p>
        </w:tc>
        <w:tc>
          <w:tcPr>
            <w:tcW w:w="1512" w:type="dxa"/>
            <w:vAlign w:val="bottom"/>
            <w:hideMark/>
          </w:tcPr>
          <w:p w:rsidR="001D4C63" w:rsidRPr="0017724F" w:rsidRDefault="001D4C63" w:rsidP="001D4C63">
            <w:pPr>
              <w:jc w:val="right"/>
            </w:pPr>
            <w:r w:rsidRPr="0017724F">
              <w:t>-759 238,9</w:t>
            </w:r>
          </w:p>
        </w:tc>
        <w:tc>
          <w:tcPr>
            <w:tcW w:w="1305" w:type="dxa"/>
            <w:vAlign w:val="bottom"/>
            <w:hideMark/>
          </w:tcPr>
          <w:p w:rsidR="001D4C63" w:rsidRPr="0017724F" w:rsidRDefault="001D4C63" w:rsidP="001D4C63">
            <w:pPr>
              <w:jc w:val="right"/>
            </w:pPr>
            <w:r w:rsidRPr="0017724F">
              <w:t> </w:t>
            </w:r>
          </w:p>
        </w:tc>
      </w:tr>
      <w:tr w:rsidR="001D4C63" w:rsidRPr="0017724F" w:rsidTr="00201646">
        <w:trPr>
          <w:trHeight w:val="675"/>
        </w:trPr>
        <w:tc>
          <w:tcPr>
            <w:tcW w:w="6091" w:type="dxa"/>
            <w:vAlign w:val="bottom"/>
            <w:hideMark/>
          </w:tcPr>
          <w:p w:rsidR="001D4C63" w:rsidRPr="0017724F" w:rsidRDefault="001D4C63" w:rsidP="001D4C63">
            <w:r w:rsidRPr="0017724F">
              <w:t>Основное мероприятие «Развитие инфраструктуры системы дошкольного образования»</w:t>
            </w:r>
          </w:p>
        </w:tc>
        <w:tc>
          <w:tcPr>
            <w:tcW w:w="942" w:type="dxa"/>
            <w:vAlign w:val="bottom"/>
            <w:hideMark/>
          </w:tcPr>
          <w:p w:rsidR="001D4C63" w:rsidRPr="0017724F" w:rsidRDefault="001D4C63" w:rsidP="001D4C63">
            <w:r w:rsidRPr="0017724F">
              <w:t>07</w:t>
            </w:r>
          </w:p>
        </w:tc>
        <w:tc>
          <w:tcPr>
            <w:tcW w:w="1074" w:type="dxa"/>
            <w:vAlign w:val="bottom"/>
            <w:hideMark/>
          </w:tcPr>
          <w:p w:rsidR="001D4C63" w:rsidRPr="0017724F" w:rsidRDefault="001D4C63" w:rsidP="001D4C63">
            <w:r w:rsidRPr="0017724F">
              <w:t>01</w:t>
            </w:r>
          </w:p>
        </w:tc>
        <w:tc>
          <w:tcPr>
            <w:tcW w:w="1669" w:type="dxa"/>
            <w:vAlign w:val="bottom"/>
            <w:hideMark/>
          </w:tcPr>
          <w:p w:rsidR="001D4C63" w:rsidRPr="0017724F" w:rsidRDefault="001D4C63" w:rsidP="001D4C63">
            <w:r w:rsidRPr="0017724F">
              <w:t>02 1 04</w:t>
            </w:r>
          </w:p>
        </w:tc>
        <w:tc>
          <w:tcPr>
            <w:tcW w:w="1058" w:type="dxa"/>
            <w:vAlign w:val="bottom"/>
            <w:hideMark/>
          </w:tcPr>
          <w:p w:rsidR="001D4C63" w:rsidRPr="0017724F" w:rsidRDefault="001D4C63" w:rsidP="001D4C63"/>
        </w:tc>
        <w:tc>
          <w:tcPr>
            <w:tcW w:w="1512" w:type="dxa"/>
            <w:vAlign w:val="bottom"/>
            <w:hideMark/>
          </w:tcPr>
          <w:p w:rsidR="001D4C63" w:rsidRPr="0017724F" w:rsidRDefault="00DD082B" w:rsidP="001D4C63">
            <w:pPr>
              <w:jc w:val="right"/>
            </w:pPr>
            <w:r>
              <w:t>+</w:t>
            </w:r>
            <w:r w:rsidR="001D4C63" w:rsidRPr="0017724F">
              <w:t>90 664,8</w:t>
            </w:r>
          </w:p>
        </w:tc>
        <w:tc>
          <w:tcPr>
            <w:tcW w:w="1512" w:type="dxa"/>
            <w:vAlign w:val="bottom"/>
            <w:hideMark/>
          </w:tcPr>
          <w:p w:rsidR="001D4C63" w:rsidRPr="0017724F" w:rsidRDefault="001D4C63" w:rsidP="001D4C63">
            <w:pPr>
              <w:jc w:val="right"/>
            </w:pPr>
            <w:r w:rsidRPr="0017724F">
              <w:t>-759 238,9</w:t>
            </w:r>
          </w:p>
        </w:tc>
        <w:tc>
          <w:tcPr>
            <w:tcW w:w="1305" w:type="dxa"/>
            <w:vAlign w:val="bottom"/>
            <w:hideMark/>
          </w:tcPr>
          <w:p w:rsidR="001D4C63" w:rsidRPr="0017724F" w:rsidRDefault="001D4C63" w:rsidP="001D4C63">
            <w:pPr>
              <w:jc w:val="right"/>
            </w:pPr>
            <w:r w:rsidRPr="0017724F">
              <w:t> </w:t>
            </w:r>
          </w:p>
        </w:tc>
      </w:tr>
      <w:tr w:rsidR="001D4C63" w:rsidRPr="0017724F" w:rsidTr="00201646">
        <w:trPr>
          <w:trHeight w:val="630"/>
        </w:trPr>
        <w:tc>
          <w:tcPr>
            <w:tcW w:w="6091" w:type="dxa"/>
            <w:vAlign w:val="bottom"/>
            <w:hideMark/>
          </w:tcPr>
          <w:p w:rsidR="001D4C63" w:rsidRPr="0017724F" w:rsidRDefault="001D4C63" w:rsidP="001D4C63">
            <w:r w:rsidRPr="0017724F">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942" w:type="dxa"/>
            <w:vAlign w:val="bottom"/>
            <w:hideMark/>
          </w:tcPr>
          <w:p w:rsidR="001D4C63" w:rsidRPr="0017724F" w:rsidRDefault="001D4C63" w:rsidP="001D4C63">
            <w:r w:rsidRPr="0017724F">
              <w:t>07</w:t>
            </w:r>
          </w:p>
        </w:tc>
        <w:tc>
          <w:tcPr>
            <w:tcW w:w="1074" w:type="dxa"/>
            <w:vAlign w:val="bottom"/>
            <w:hideMark/>
          </w:tcPr>
          <w:p w:rsidR="001D4C63" w:rsidRPr="0017724F" w:rsidRDefault="001D4C63" w:rsidP="001D4C63">
            <w:r w:rsidRPr="0017724F">
              <w:t>01</w:t>
            </w:r>
          </w:p>
        </w:tc>
        <w:tc>
          <w:tcPr>
            <w:tcW w:w="1669" w:type="dxa"/>
            <w:vAlign w:val="bottom"/>
            <w:hideMark/>
          </w:tcPr>
          <w:p w:rsidR="001D4C63" w:rsidRPr="0017724F" w:rsidRDefault="001D4C63" w:rsidP="001D4C63">
            <w:r w:rsidRPr="0017724F">
              <w:t>02 1 04 22110</w:t>
            </w:r>
          </w:p>
        </w:tc>
        <w:tc>
          <w:tcPr>
            <w:tcW w:w="1058" w:type="dxa"/>
            <w:vAlign w:val="bottom"/>
            <w:hideMark/>
          </w:tcPr>
          <w:p w:rsidR="001D4C63" w:rsidRPr="0017724F" w:rsidRDefault="001D4C63" w:rsidP="001D4C63">
            <w:r w:rsidRPr="0017724F">
              <w:t>600</w:t>
            </w:r>
          </w:p>
        </w:tc>
        <w:tc>
          <w:tcPr>
            <w:tcW w:w="1512" w:type="dxa"/>
            <w:noWrap/>
            <w:vAlign w:val="bottom"/>
            <w:hideMark/>
          </w:tcPr>
          <w:p w:rsidR="001D4C63" w:rsidRPr="0017724F" w:rsidRDefault="00DD082B" w:rsidP="001D4C63">
            <w:pPr>
              <w:jc w:val="right"/>
            </w:pPr>
            <w:r>
              <w:t>+</w:t>
            </w:r>
            <w:r w:rsidR="001D4C63" w:rsidRPr="0017724F">
              <w:t>40 000,0</w:t>
            </w:r>
          </w:p>
        </w:tc>
        <w:tc>
          <w:tcPr>
            <w:tcW w:w="1512" w:type="dxa"/>
            <w:noWrap/>
            <w:vAlign w:val="bottom"/>
            <w:hideMark/>
          </w:tcPr>
          <w:p w:rsidR="001D4C63" w:rsidRPr="0017724F" w:rsidRDefault="001D4C63" w:rsidP="001D4C63">
            <w:pPr>
              <w:jc w:val="right"/>
            </w:pPr>
            <w:r w:rsidRPr="0017724F">
              <w:t>-806 160,0</w:t>
            </w:r>
          </w:p>
        </w:tc>
        <w:tc>
          <w:tcPr>
            <w:tcW w:w="1305" w:type="dxa"/>
            <w:noWrap/>
            <w:vAlign w:val="bottom"/>
            <w:hideMark/>
          </w:tcPr>
          <w:p w:rsidR="001D4C63" w:rsidRPr="0017724F" w:rsidRDefault="001D4C63" w:rsidP="001D4C63">
            <w:pPr>
              <w:jc w:val="right"/>
            </w:pPr>
            <w:r w:rsidRPr="0017724F">
              <w:t> </w:t>
            </w:r>
          </w:p>
        </w:tc>
      </w:tr>
      <w:tr w:rsidR="001D4C63" w:rsidRPr="0017724F" w:rsidTr="00201646">
        <w:trPr>
          <w:trHeight w:val="945"/>
        </w:trPr>
        <w:tc>
          <w:tcPr>
            <w:tcW w:w="6091" w:type="dxa"/>
            <w:vAlign w:val="bottom"/>
            <w:hideMark/>
          </w:tcPr>
          <w:p w:rsidR="001D4C63" w:rsidRPr="0017724F" w:rsidRDefault="001D4C63" w:rsidP="001D4C63">
            <w:r w:rsidRPr="0017724F">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942" w:type="dxa"/>
            <w:vAlign w:val="bottom"/>
            <w:hideMark/>
          </w:tcPr>
          <w:p w:rsidR="001D4C63" w:rsidRPr="0017724F" w:rsidRDefault="001D4C63" w:rsidP="001D4C63">
            <w:r w:rsidRPr="0017724F">
              <w:t>07</w:t>
            </w:r>
          </w:p>
        </w:tc>
        <w:tc>
          <w:tcPr>
            <w:tcW w:w="1074" w:type="dxa"/>
            <w:vAlign w:val="bottom"/>
            <w:hideMark/>
          </w:tcPr>
          <w:p w:rsidR="001D4C63" w:rsidRPr="0017724F" w:rsidRDefault="001D4C63" w:rsidP="001D4C63">
            <w:r w:rsidRPr="0017724F">
              <w:t>01</w:t>
            </w:r>
          </w:p>
        </w:tc>
        <w:tc>
          <w:tcPr>
            <w:tcW w:w="1669" w:type="dxa"/>
            <w:vAlign w:val="bottom"/>
            <w:hideMark/>
          </w:tcPr>
          <w:p w:rsidR="001D4C63" w:rsidRPr="0017724F" w:rsidRDefault="001D4C63" w:rsidP="001D4C63">
            <w:r w:rsidRPr="0017724F">
              <w:t>02 1 04 40370</w:t>
            </w:r>
          </w:p>
        </w:tc>
        <w:tc>
          <w:tcPr>
            <w:tcW w:w="1058" w:type="dxa"/>
            <w:vAlign w:val="bottom"/>
            <w:hideMark/>
          </w:tcPr>
          <w:p w:rsidR="001D4C63" w:rsidRPr="0017724F" w:rsidRDefault="001D4C63" w:rsidP="001D4C63">
            <w:r w:rsidRPr="0017724F">
              <w:t>400</w:t>
            </w:r>
          </w:p>
        </w:tc>
        <w:tc>
          <w:tcPr>
            <w:tcW w:w="1512" w:type="dxa"/>
            <w:noWrap/>
            <w:vAlign w:val="bottom"/>
            <w:hideMark/>
          </w:tcPr>
          <w:p w:rsidR="001D4C63" w:rsidRPr="0017724F" w:rsidRDefault="00DD082B" w:rsidP="001D4C63">
            <w:pPr>
              <w:jc w:val="right"/>
            </w:pPr>
            <w:r>
              <w:t>+</w:t>
            </w:r>
            <w:r w:rsidR="001D4C63" w:rsidRPr="0017724F">
              <w:t>34 544,0</w:t>
            </w:r>
          </w:p>
        </w:tc>
        <w:tc>
          <w:tcPr>
            <w:tcW w:w="1512" w:type="dxa"/>
            <w:noWrap/>
            <w:vAlign w:val="bottom"/>
            <w:hideMark/>
          </w:tcPr>
          <w:p w:rsidR="001D4C63" w:rsidRPr="0017724F" w:rsidRDefault="001D4C63" w:rsidP="001D4C63">
            <w:pPr>
              <w:jc w:val="right"/>
            </w:pPr>
            <w:r w:rsidRPr="0017724F">
              <w:t> </w:t>
            </w:r>
          </w:p>
        </w:tc>
        <w:tc>
          <w:tcPr>
            <w:tcW w:w="1305" w:type="dxa"/>
            <w:noWrap/>
            <w:vAlign w:val="bottom"/>
            <w:hideMark/>
          </w:tcPr>
          <w:p w:rsidR="001D4C63" w:rsidRPr="0017724F" w:rsidRDefault="001D4C63" w:rsidP="001D4C63">
            <w:pPr>
              <w:jc w:val="right"/>
            </w:pPr>
            <w:r w:rsidRPr="0017724F">
              <w:t> </w:t>
            </w:r>
          </w:p>
        </w:tc>
      </w:tr>
      <w:tr w:rsidR="001D4C63" w:rsidRPr="0017724F" w:rsidTr="00201646">
        <w:trPr>
          <w:trHeight w:val="810"/>
        </w:trPr>
        <w:tc>
          <w:tcPr>
            <w:tcW w:w="6091" w:type="dxa"/>
            <w:vAlign w:val="bottom"/>
            <w:hideMark/>
          </w:tcPr>
          <w:p w:rsidR="001D4C63" w:rsidRPr="0017724F" w:rsidRDefault="001D4C63" w:rsidP="001D4C63">
            <w:r w:rsidRPr="0017724F">
              <w:t xml:space="preserve">Субсидии на софинансирование капитального ремонта </w:t>
            </w:r>
            <w:proofErr w:type="gramStart"/>
            <w:r w:rsidRPr="0017724F">
              <w:t>объектов  муниципальной</w:t>
            </w:r>
            <w:proofErr w:type="gramEnd"/>
            <w:r w:rsidRPr="0017724F">
              <w:t xml:space="preserve"> собственности (Межбюджетные трансферты)</w:t>
            </w:r>
          </w:p>
        </w:tc>
        <w:tc>
          <w:tcPr>
            <w:tcW w:w="942" w:type="dxa"/>
            <w:vAlign w:val="bottom"/>
            <w:hideMark/>
          </w:tcPr>
          <w:p w:rsidR="001D4C63" w:rsidRPr="0017724F" w:rsidRDefault="001D4C63" w:rsidP="001D4C63">
            <w:r w:rsidRPr="0017724F">
              <w:t>07</w:t>
            </w:r>
          </w:p>
        </w:tc>
        <w:tc>
          <w:tcPr>
            <w:tcW w:w="1074" w:type="dxa"/>
            <w:vAlign w:val="bottom"/>
            <w:hideMark/>
          </w:tcPr>
          <w:p w:rsidR="001D4C63" w:rsidRPr="0017724F" w:rsidRDefault="001D4C63" w:rsidP="001D4C63">
            <w:r w:rsidRPr="0017724F">
              <w:t>01</w:t>
            </w:r>
          </w:p>
        </w:tc>
        <w:tc>
          <w:tcPr>
            <w:tcW w:w="1669" w:type="dxa"/>
            <w:noWrap/>
            <w:vAlign w:val="bottom"/>
            <w:hideMark/>
          </w:tcPr>
          <w:p w:rsidR="001D4C63" w:rsidRPr="0017724F" w:rsidRDefault="001D4C63" w:rsidP="001D4C63">
            <w:r w:rsidRPr="0017724F">
              <w:t>02 1 04 72120</w:t>
            </w:r>
          </w:p>
        </w:tc>
        <w:tc>
          <w:tcPr>
            <w:tcW w:w="1058" w:type="dxa"/>
            <w:noWrap/>
            <w:vAlign w:val="bottom"/>
            <w:hideMark/>
          </w:tcPr>
          <w:p w:rsidR="001D4C63" w:rsidRPr="0017724F" w:rsidRDefault="001D4C63" w:rsidP="001D4C63">
            <w:r w:rsidRPr="0017724F">
              <w:t>500</w:t>
            </w:r>
          </w:p>
        </w:tc>
        <w:tc>
          <w:tcPr>
            <w:tcW w:w="1512" w:type="dxa"/>
            <w:noWrap/>
            <w:vAlign w:val="bottom"/>
            <w:hideMark/>
          </w:tcPr>
          <w:p w:rsidR="001D4C63" w:rsidRPr="0017724F" w:rsidRDefault="00DD082B" w:rsidP="001D4C63">
            <w:pPr>
              <w:jc w:val="right"/>
            </w:pPr>
            <w:r>
              <w:t>+</w:t>
            </w:r>
            <w:r w:rsidR="001D4C63" w:rsidRPr="0017724F">
              <w:t>16 120,8</w:t>
            </w:r>
          </w:p>
        </w:tc>
        <w:tc>
          <w:tcPr>
            <w:tcW w:w="1512" w:type="dxa"/>
            <w:noWrap/>
            <w:vAlign w:val="bottom"/>
            <w:hideMark/>
          </w:tcPr>
          <w:p w:rsidR="001D4C63" w:rsidRPr="0017724F" w:rsidRDefault="00DD082B" w:rsidP="001D4C63">
            <w:pPr>
              <w:jc w:val="right"/>
            </w:pPr>
            <w:r>
              <w:t>+</w:t>
            </w:r>
            <w:r w:rsidR="001D4C63" w:rsidRPr="0017724F">
              <w:t>46 921,1</w:t>
            </w:r>
          </w:p>
        </w:tc>
        <w:tc>
          <w:tcPr>
            <w:tcW w:w="1305" w:type="dxa"/>
            <w:noWrap/>
            <w:vAlign w:val="bottom"/>
            <w:hideMark/>
          </w:tcPr>
          <w:p w:rsidR="001D4C63" w:rsidRPr="0017724F" w:rsidRDefault="001D4C63" w:rsidP="001D4C63">
            <w:pPr>
              <w:jc w:val="right"/>
            </w:pPr>
            <w:r w:rsidRPr="0017724F">
              <w:t> </w:t>
            </w:r>
          </w:p>
        </w:tc>
      </w:tr>
      <w:tr w:rsidR="001D4C63" w:rsidRPr="0017724F" w:rsidTr="00201646">
        <w:trPr>
          <w:trHeight w:val="330"/>
        </w:trPr>
        <w:tc>
          <w:tcPr>
            <w:tcW w:w="6091" w:type="dxa"/>
            <w:vAlign w:val="bottom"/>
            <w:hideMark/>
          </w:tcPr>
          <w:p w:rsidR="001D4C63" w:rsidRPr="0017724F" w:rsidRDefault="001D4C63" w:rsidP="001D4C63">
            <w:pPr>
              <w:rPr>
                <w:b/>
                <w:bCs/>
              </w:rPr>
            </w:pPr>
            <w:r w:rsidRPr="0017724F">
              <w:rPr>
                <w:b/>
                <w:bCs/>
              </w:rPr>
              <w:t>Общее образование</w:t>
            </w:r>
          </w:p>
        </w:tc>
        <w:tc>
          <w:tcPr>
            <w:tcW w:w="942" w:type="dxa"/>
            <w:vAlign w:val="bottom"/>
            <w:hideMark/>
          </w:tcPr>
          <w:p w:rsidR="001D4C63" w:rsidRPr="0017724F" w:rsidRDefault="001D4C63" w:rsidP="001D4C63">
            <w:pPr>
              <w:rPr>
                <w:b/>
                <w:bCs/>
              </w:rPr>
            </w:pPr>
            <w:r w:rsidRPr="0017724F">
              <w:rPr>
                <w:b/>
                <w:bCs/>
              </w:rPr>
              <w:t>07 </w:t>
            </w:r>
          </w:p>
        </w:tc>
        <w:tc>
          <w:tcPr>
            <w:tcW w:w="1074" w:type="dxa"/>
            <w:vAlign w:val="bottom"/>
            <w:hideMark/>
          </w:tcPr>
          <w:p w:rsidR="001D4C63" w:rsidRPr="0017724F" w:rsidRDefault="001D4C63" w:rsidP="001D4C63">
            <w:pPr>
              <w:rPr>
                <w:b/>
                <w:bCs/>
              </w:rPr>
            </w:pPr>
            <w:r w:rsidRPr="0017724F">
              <w:rPr>
                <w:b/>
                <w:bCs/>
              </w:rPr>
              <w:t>02 </w:t>
            </w:r>
          </w:p>
        </w:tc>
        <w:tc>
          <w:tcPr>
            <w:tcW w:w="1669" w:type="dxa"/>
            <w:vAlign w:val="bottom"/>
            <w:hideMark/>
          </w:tcPr>
          <w:p w:rsidR="001D4C63" w:rsidRPr="0017724F" w:rsidRDefault="001D4C63" w:rsidP="001D4C63">
            <w:pPr>
              <w:rPr>
                <w:b/>
                <w:bCs/>
              </w:rPr>
            </w:pPr>
            <w:r w:rsidRPr="0017724F">
              <w:rPr>
                <w:b/>
                <w:bCs/>
              </w:rPr>
              <w:t> </w:t>
            </w:r>
          </w:p>
        </w:tc>
        <w:tc>
          <w:tcPr>
            <w:tcW w:w="1058" w:type="dxa"/>
            <w:vAlign w:val="bottom"/>
            <w:hideMark/>
          </w:tcPr>
          <w:p w:rsidR="001D4C63" w:rsidRPr="0017724F" w:rsidRDefault="001D4C63" w:rsidP="001D4C63">
            <w:pPr>
              <w:rPr>
                <w:b/>
                <w:bCs/>
              </w:rPr>
            </w:pPr>
            <w:r w:rsidRPr="0017724F">
              <w:rPr>
                <w:b/>
                <w:bCs/>
              </w:rPr>
              <w:t> </w:t>
            </w:r>
          </w:p>
        </w:tc>
        <w:tc>
          <w:tcPr>
            <w:tcW w:w="1512" w:type="dxa"/>
            <w:noWrap/>
            <w:vAlign w:val="bottom"/>
            <w:hideMark/>
          </w:tcPr>
          <w:p w:rsidR="001D4C63" w:rsidRPr="0017724F" w:rsidRDefault="00DD082B" w:rsidP="001D4C63">
            <w:pPr>
              <w:jc w:val="right"/>
              <w:rPr>
                <w:b/>
                <w:bCs/>
              </w:rPr>
            </w:pPr>
            <w:r>
              <w:rPr>
                <w:b/>
                <w:bCs/>
              </w:rPr>
              <w:t>+</w:t>
            </w:r>
            <w:r w:rsidR="001D4C63" w:rsidRPr="0017724F">
              <w:rPr>
                <w:b/>
                <w:bCs/>
              </w:rPr>
              <w:t>122 802,4</w:t>
            </w:r>
          </w:p>
        </w:tc>
        <w:tc>
          <w:tcPr>
            <w:tcW w:w="1512" w:type="dxa"/>
            <w:noWrap/>
            <w:vAlign w:val="bottom"/>
            <w:hideMark/>
          </w:tcPr>
          <w:p w:rsidR="001D4C63" w:rsidRPr="0017724F" w:rsidRDefault="001D4C63" w:rsidP="001D4C63">
            <w:pPr>
              <w:jc w:val="right"/>
              <w:rPr>
                <w:b/>
                <w:bCs/>
              </w:rPr>
            </w:pPr>
            <w:r w:rsidRPr="0017724F">
              <w:rPr>
                <w:b/>
                <w:bCs/>
              </w:rPr>
              <w:t>-460 830,1</w:t>
            </w:r>
          </w:p>
        </w:tc>
        <w:tc>
          <w:tcPr>
            <w:tcW w:w="1305" w:type="dxa"/>
            <w:noWrap/>
            <w:vAlign w:val="bottom"/>
            <w:hideMark/>
          </w:tcPr>
          <w:p w:rsidR="001D4C63" w:rsidRPr="0017724F" w:rsidRDefault="001D4C63" w:rsidP="001D4C63">
            <w:pPr>
              <w:jc w:val="right"/>
              <w:rPr>
                <w:b/>
                <w:bCs/>
              </w:rPr>
            </w:pPr>
            <w:r w:rsidRPr="0017724F">
              <w:rPr>
                <w:b/>
                <w:bCs/>
              </w:rPr>
              <w:t> </w:t>
            </w:r>
          </w:p>
        </w:tc>
      </w:tr>
      <w:tr w:rsidR="001D4C63" w:rsidRPr="0017724F" w:rsidTr="00201646">
        <w:trPr>
          <w:trHeight w:val="795"/>
        </w:trPr>
        <w:tc>
          <w:tcPr>
            <w:tcW w:w="6091" w:type="dxa"/>
            <w:vAlign w:val="bottom"/>
            <w:hideMark/>
          </w:tcPr>
          <w:p w:rsidR="001D4C63" w:rsidRPr="0017724F" w:rsidRDefault="001D4C63" w:rsidP="001D4C63">
            <w:r w:rsidRPr="0017724F">
              <w:t xml:space="preserve">Государственная </w:t>
            </w:r>
            <w:proofErr w:type="gramStart"/>
            <w:r w:rsidRPr="0017724F">
              <w:t>программа  Белгородской</w:t>
            </w:r>
            <w:proofErr w:type="gramEnd"/>
            <w:r w:rsidRPr="0017724F">
              <w:t xml:space="preserve"> области «Развитие образования Белгородской области»</w:t>
            </w:r>
          </w:p>
        </w:tc>
        <w:tc>
          <w:tcPr>
            <w:tcW w:w="942" w:type="dxa"/>
            <w:vAlign w:val="bottom"/>
            <w:hideMark/>
          </w:tcPr>
          <w:p w:rsidR="001D4C63" w:rsidRPr="0017724F" w:rsidRDefault="001D4C63" w:rsidP="001D4C63">
            <w:r w:rsidRPr="0017724F">
              <w:t>07</w:t>
            </w:r>
          </w:p>
        </w:tc>
        <w:tc>
          <w:tcPr>
            <w:tcW w:w="1074" w:type="dxa"/>
            <w:vAlign w:val="bottom"/>
            <w:hideMark/>
          </w:tcPr>
          <w:p w:rsidR="001D4C63" w:rsidRPr="0017724F" w:rsidRDefault="001D4C63" w:rsidP="001D4C63">
            <w:r w:rsidRPr="0017724F">
              <w:t>02</w:t>
            </w:r>
          </w:p>
        </w:tc>
        <w:tc>
          <w:tcPr>
            <w:tcW w:w="1669" w:type="dxa"/>
            <w:vAlign w:val="bottom"/>
            <w:hideMark/>
          </w:tcPr>
          <w:p w:rsidR="001D4C63" w:rsidRPr="0017724F" w:rsidRDefault="001D4C63" w:rsidP="001D4C63">
            <w:r w:rsidRPr="0017724F">
              <w:t>02</w:t>
            </w:r>
          </w:p>
        </w:tc>
        <w:tc>
          <w:tcPr>
            <w:tcW w:w="1058" w:type="dxa"/>
            <w:vAlign w:val="bottom"/>
            <w:hideMark/>
          </w:tcPr>
          <w:p w:rsidR="001D4C63" w:rsidRPr="0017724F" w:rsidRDefault="001D4C63" w:rsidP="001D4C63">
            <w:r w:rsidRPr="0017724F">
              <w:t> </w:t>
            </w:r>
          </w:p>
        </w:tc>
        <w:tc>
          <w:tcPr>
            <w:tcW w:w="1512" w:type="dxa"/>
            <w:vAlign w:val="bottom"/>
            <w:hideMark/>
          </w:tcPr>
          <w:p w:rsidR="001D4C63" w:rsidRPr="0017724F" w:rsidRDefault="00DD082B" w:rsidP="001D4C63">
            <w:pPr>
              <w:jc w:val="right"/>
            </w:pPr>
            <w:r>
              <w:t>+</w:t>
            </w:r>
            <w:r w:rsidR="001D4C63" w:rsidRPr="0017724F">
              <w:t>55 255,5</w:t>
            </w:r>
          </w:p>
        </w:tc>
        <w:tc>
          <w:tcPr>
            <w:tcW w:w="1512" w:type="dxa"/>
            <w:vAlign w:val="bottom"/>
            <w:hideMark/>
          </w:tcPr>
          <w:p w:rsidR="001D4C63" w:rsidRPr="0017724F" w:rsidRDefault="001D4C63" w:rsidP="001D4C63">
            <w:pPr>
              <w:jc w:val="right"/>
            </w:pPr>
            <w:r w:rsidRPr="0017724F">
              <w:t> </w:t>
            </w:r>
          </w:p>
        </w:tc>
        <w:tc>
          <w:tcPr>
            <w:tcW w:w="1305" w:type="dxa"/>
            <w:vAlign w:val="bottom"/>
            <w:hideMark/>
          </w:tcPr>
          <w:p w:rsidR="001D4C63" w:rsidRPr="0017724F" w:rsidRDefault="001D4C63" w:rsidP="001D4C63">
            <w:pPr>
              <w:jc w:val="right"/>
            </w:pPr>
            <w:r w:rsidRPr="0017724F">
              <w:t> </w:t>
            </w:r>
          </w:p>
        </w:tc>
      </w:tr>
      <w:tr w:rsidR="001D4C63" w:rsidRPr="0017724F" w:rsidTr="00201646">
        <w:trPr>
          <w:trHeight w:val="360"/>
        </w:trPr>
        <w:tc>
          <w:tcPr>
            <w:tcW w:w="6091" w:type="dxa"/>
            <w:vAlign w:val="bottom"/>
            <w:hideMark/>
          </w:tcPr>
          <w:p w:rsidR="001D4C63" w:rsidRPr="0017724F" w:rsidRDefault="001D4C63" w:rsidP="001D4C63">
            <w:r w:rsidRPr="0017724F">
              <w:t xml:space="preserve">Подпрограмма «Развитие общего </w:t>
            </w:r>
            <w:proofErr w:type="gramStart"/>
            <w:r w:rsidRPr="0017724F">
              <w:t xml:space="preserve">образования»  </w:t>
            </w:r>
            <w:proofErr w:type="gramEnd"/>
          </w:p>
        </w:tc>
        <w:tc>
          <w:tcPr>
            <w:tcW w:w="942" w:type="dxa"/>
            <w:vAlign w:val="bottom"/>
            <w:hideMark/>
          </w:tcPr>
          <w:p w:rsidR="001D4C63" w:rsidRPr="0017724F" w:rsidRDefault="001D4C63" w:rsidP="001D4C63">
            <w:r w:rsidRPr="0017724F">
              <w:t>07</w:t>
            </w:r>
          </w:p>
        </w:tc>
        <w:tc>
          <w:tcPr>
            <w:tcW w:w="1074" w:type="dxa"/>
            <w:vAlign w:val="bottom"/>
            <w:hideMark/>
          </w:tcPr>
          <w:p w:rsidR="001D4C63" w:rsidRPr="0017724F" w:rsidRDefault="001D4C63" w:rsidP="001D4C63">
            <w:r w:rsidRPr="0017724F">
              <w:t>02</w:t>
            </w:r>
          </w:p>
        </w:tc>
        <w:tc>
          <w:tcPr>
            <w:tcW w:w="1669" w:type="dxa"/>
            <w:vAlign w:val="bottom"/>
            <w:hideMark/>
          </w:tcPr>
          <w:p w:rsidR="001D4C63" w:rsidRPr="0017724F" w:rsidRDefault="001D4C63" w:rsidP="001D4C63">
            <w:r w:rsidRPr="0017724F">
              <w:t>02 2</w:t>
            </w:r>
          </w:p>
        </w:tc>
        <w:tc>
          <w:tcPr>
            <w:tcW w:w="1058" w:type="dxa"/>
            <w:vAlign w:val="bottom"/>
            <w:hideMark/>
          </w:tcPr>
          <w:p w:rsidR="001D4C63" w:rsidRPr="0017724F" w:rsidRDefault="001D4C63" w:rsidP="001D4C63"/>
        </w:tc>
        <w:tc>
          <w:tcPr>
            <w:tcW w:w="1512" w:type="dxa"/>
            <w:vAlign w:val="bottom"/>
            <w:hideMark/>
          </w:tcPr>
          <w:p w:rsidR="001D4C63" w:rsidRPr="0017724F" w:rsidRDefault="00DD082B" w:rsidP="001D4C63">
            <w:pPr>
              <w:jc w:val="right"/>
            </w:pPr>
            <w:r>
              <w:t>+</w:t>
            </w:r>
            <w:r w:rsidR="001D4C63" w:rsidRPr="0017724F">
              <w:t>55 255,5</w:t>
            </w:r>
          </w:p>
        </w:tc>
        <w:tc>
          <w:tcPr>
            <w:tcW w:w="1512" w:type="dxa"/>
            <w:vAlign w:val="bottom"/>
            <w:hideMark/>
          </w:tcPr>
          <w:p w:rsidR="001D4C63" w:rsidRPr="0017724F" w:rsidRDefault="001D4C63" w:rsidP="001D4C63">
            <w:pPr>
              <w:jc w:val="right"/>
            </w:pPr>
            <w:r w:rsidRPr="0017724F">
              <w:t> </w:t>
            </w:r>
          </w:p>
        </w:tc>
        <w:tc>
          <w:tcPr>
            <w:tcW w:w="1305" w:type="dxa"/>
            <w:vAlign w:val="bottom"/>
            <w:hideMark/>
          </w:tcPr>
          <w:p w:rsidR="001D4C63" w:rsidRPr="0017724F" w:rsidRDefault="001D4C63" w:rsidP="001D4C63">
            <w:pPr>
              <w:jc w:val="right"/>
            </w:pPr>
            <w:r w:rsidRPr="0017724F">
              <w:t> </w:t>
            </w:r>
          </w:p>
        </w:tc>
      </w:tr>
      <w:tr w:rsidR="001D4C63" w:rsidRPr="0017724F" w:rsidTr="00201646">
        <w:trPr>
          <w:trHeight w:val="450"/>
        </w:trPr>
        <w:tc>
          <w:tcPr>
            <w:tcW w:w="6091" w:type="dxa"/>
            <w:vAlign w:val="bottom"/>
            <w:hideMark/>
          </w:tcPr>
          <w:p w:rsidR="001D4C63" w:rsidRPr="0017724F" w:rsidRDefault="001D4C63" w:rsidP="001D4C63">
            <w:r w:rsidRPr="0017724F">
              <w:t xml:space="preserve">Основное мероприятие «Реализация программ общего образования» </w:t>
            </w:r>
          </w:p>
        </w:tc>
        <w:tc>
          <w:tcPr>
            <w:tcW w:w="942" w:type="dxa"/>
            <w:vAlign w:val="bottom"/>
            <w:hideMark/>
          </w:tcPr>
          <w:p w:rsidR="001D4C63" w:rsidRPr="0017724F" w:rsidRDefault="001D4C63" w:rsidP="001D4C63">
            <w:r w:rsidRPr="0017724F">
              <w:t>07</w:t>
            </w:r>
          </w:p>
        </w:tc>
        <w:tc>
          <w:tcPr>
            <w:tcW w:w="1074" w:type="dxa"/>
            <w:vAlign w:val="bottom"/>
            <w:hideMark/>
          </w:tcPr>
          <w:p w:rsidR="001D4C63" w:rsidRPr="0017724F" w:rsidRDefault="001D4C63" w:rsidP="001D4C63">
            <w:r w:rsidRPr="0017724F">
              <w:t>02</w:t>
            </w:r>
          </w:p>
        </w:tc>
        <w:tc>
          <w:tcPr>
            <w:tcW w:w="1669" w:type="dxa"/>
            <w:vAlign w:val="bottom"/>
            <w:hideMark/>
          </w:tcPr>
          <w:p w:rsidR="001D4C63" w:rsidRPr="0017724F" w:rsidRDefault="001D4C63" w:rsidP="001D4C63">
            <w:r w:rsidRPr="0017724F">
              <w:t>02 2 01</w:t>
            </w:r>
          </w:p>
        </w:tc>
        <w:tc>
          <w:tcPr>
            <w:tcW w:w="1058" w:type="dxa"/>
            <w:vAlign w:val="bottom"/>
            <w:hideMark/>
          </w:tcPr>
          <w:p w:rsidR="001D4C63" w:rsidRPr="0017724F" w:rsidRDefault="001D4C63" w:rsidP="001D4C63"/>
        </w:tc>
        <w:tc>
          <w:tcPr>
            <w:tcW w:w="1512" w:type="dxa"/>
            <w:vAlign w:val="bottom"/>
            <w:hideMark/>
          </w:tcPr>
          <w:p w:rsidR="001D4C63" w:rsidRPr="0017724F" w:rsidRDefault="00DD082B" w:rsidP="001D4C63">
            <w:pPr>
              <w:jc w:val="right"/>
            </w:pPr>
            <w:r>
              <w:t>+</w:t>
            </w:r>
            <w:r w:rsidR="001D4C63" w:rsidRPr="0017724F">
              <w:t>16 361,8</w:t>
            </w:r>
          </w:p>
        </w:tc>
        <w:tc>
          <w:tcPr>
            <w:tcW w:w="1512" w:type="dxa"/>
            <w:vAlign w:val="bottom"/>
            <w:hideMark/>
          </w:tcPr>
          <w:p w:rsidR="001D4C63" w:rsidRPr="0017724F" w:rsidRDefault="001D4C63" w:rsidP="001D4C63">
            <w:pPr>
              <w:jc w:val="right"/>
            </w:pPr>
            <w:r w:rsidRPr="0017724F">
              <w:t> </w:t>
            </w:r>
          </w:p>
        </w:tc>
        <w:tc>
          <w:tcPr>
            <w:tcW w:w="1305" w:type="dxa"/>
            <w:vAlign w:val="bottom"/>
            <w:hideMark/>
          </w:tcPr>
          <w:p w:rsidR="001D4C63" w:rsidRPr="0017724F" w:rsidRDefault="001D4C63" w:rsidP="001D4C63">
            <w:pPr>
              <w:jc w:val="right"/>
            </w:pPr>
            <w:r w:rsidRPr="0017724F">
              <w:t> </w:t>
            </w:r>
          </w:p>
        </w:tc>
      </w:tr>
      <w:tr w:rsidR="001D4C63" w:rsidRPr="0017724F" w:rsidTr="00201646">
        <w:trPr>
          <w:trHeight w:val="1155"/>
        </w:trPr>
        <w:tc>
          <w:tcPr>
            <w:tcW w:w="6091" w:type="dxa"/>
            <w:vAlign w:val="bottom"/>
            <w:hideMark/>
          </w:tcPr>
          <w:p w:rsidR="001D4C63" w:rsidRPr="0017724F" w:rsidRDefault="001D4C63" w:rsidP="001D4C63">
            <w:r w:rsidRPr="0017724F">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942" w:type="dxa"/>
            <w:vAlign w:val="bottom"/>
            <w:hideMark/>
          </w:tcPr>
          <w:p w:rsidR="001D4C63" w:rsidRPr="0017724F" w:rsidRDefault="001D4C63" w:rsidP="001D4C63">
            <w:r w:rsidRPr="0017724F">
              <w:t>07</w:t>
            </w:r>
          </w:p>
        </w:tc>
        <w:tc>
          <w:tcPr>
            <w:tcW w:w="1074" w:type="dxa"/>
            <w:vAlign w:val="bottom"/>
            <w:hideMark/>
          </w:tcPr>
          <w:p w:rsidR="001D4C63" w:rsidRPr="0017724F" w:rsidRDefault="001D4C63" w:rsidP="001D4C63">
            <w:r w:rsidRPr="0017724F">
              <w:t>02</w:t>
            </w:r>
          </w:p>
        </w:tc>
        <w:tc>
          <w:tcPr>
            <w:tcW w:w="1669" w:type="dxa"/>
            <w:vAlign w:val="bottom"/>
            <w:hideMark/>
          </w:tcPr>
          <w:p w:rsidR="001D4C63" w:rsidRPr="0017724F" w:rsidRDefault="001D4C63" w:rsidP="001D4C63">
            <w:r w:rsidRPr="0017724F">
              <w:t>02 2 01 00590</w:t>
            </w:r>
          </w:p>
        </w:tc>
        <w:tc>
          <w:tcPr>
            <w:tcW w:w="1058" w:type="dxa"/>
            <w:vAlign w:val="bottom"/>
            <w:hideMark/>
          </w:tcPr>
          <w:p w:rsidR="001D4C63" w:rsidRPr="0017724F" w:rsidRDefault="001D4C63" w:rsidP="001D4C63">
            <w:r w:rsidRPr="0017724F">
              <w:t>600</w:t>
            </w:r>
          </w:p>
        </w:tc>
        <w:tc>
          <w:tcPr>
            <w:tcW w:w="1512" w:type="dxa"/>
            <w:noWrap/>
            <w:vAlign w:val="bottom"/>
            <w:hideMark/>
          </w:tcPr>
          <w:p w:rsidR="001D4C63" w:rsidRPr="0017724F" w:rsidRDefault="00DD082B" w:rsidP="001D4C63">
            <w:pPr>
              <w:jc w:val="right"/>
            </w:pPr>
            <w:r>
              <w:t>+</w:t>
            </w:r>
            <w:r w:rsidR="001D4C63" w:rsidRPr="0017724F">
              <w:t>3 081,4</w:t>
            </w:r>
          </w:p>
        </w:tc>
        <w:tc>
          <w:tcPr>
            <w:tcW w:w="1512" w:type="dxa"/>
            <w:noWrap/>
            <w:vAlign w:val="bottom"/>
            <w:hideMark/>
          </w:tcPr>
          <w:p w:rsidR="001D4C63" w:rsidRPr="0017724F" w:rsidRDefault="001D4C63" w:rsidP="001D4C63">
            <w:pPr>
              <w:jc w:val="right"/>
            </w:pPr>
            <w:r w:rsidRPr="0017724F">
              <w:t> </w:t>
            </w:r>
          </w:p>
        </w:tc>
        <w:tc>
          <w:tcPr>
            <w:tcW w:w="1305" w:type="dxa"/>
            <w:noWrap/>
            <w:vAlign w:val="bottom"/>
            <w:hideMark/>
          </w:tcPr>
          <w:p w:rsidR="001D4C63" w:rsidRPr="0017724F" w:rsidRDefault="001D4C63" w:rsidP="001D4C63">
            <w:pPr>
              <w:jc w:val="right"/>
            </w:pPr>
            <w:r w:rsidRPr="0017724F">
              <w:t> </w:t>
            </w:r>
          </w:p>
        </w:tc>
      </w:tr>
      <w:tr w:rsidR="001D4C63" w:rsidRPr="0017724F" w:rsidTr="00201646">
        <w:trPr>
          <w:trHeight w:val="2025"/>
        </w:trPr>
        <w:tc>
          <w:tcPr>
            <w:tcW w:w="6091" w:type="dxa"/>
            <w:vAlign w:val="bottom"/>
            <w:hideMark/>
          </w:tcPr>
          <w:p w:rsidR="001D4C63" w:rsidRPr="0017724F" w:rsidRDefault="001D4C63" w:rsidP="001D4C63">
            <w:r w:rsidRPr="0017724F">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(Предоставление субсидий бюджетным, автономным учреждениям и иным некоммерческим организациям)</w:t>
            </w:r>
          </w:p>
        </w:tc>
        <w:tc>
          <w:tcPr>
            <w:tcW w:w="942" w:type="dxa"/>
            <w:vAlign w:val="bottom"/>
            <w:hideMark/>
          </w:tcPr>
          <w:p w:rsidR="001D4C63" w:rsidRPr="0017724F" w:rsidRDefault="001D4C63" w:rsidP="001D4C63">
            <w:r w:rsidRPr="0017724F">
              <w:t>07</w:t>
            </w:r>
          </w:p>
        </w:tc>
        <w:tc>
          <w:tcPr>
            <w:tcW w:w="1074" w:type="dxa"/>
            <w:vAlign w:val="bottom"/>
            <w:hideMark/>
          </w:tcPr>
          <w:p w:rsidR="001D4C63" w:rsidRPr="0017724F" w:rsidRDefault="001D4C63" w:rsidP="001D4C63">
            <w:r w:rsidRPr="0017724F">
              <w:t>02</w:t>
            </w:r>
          </w:p>
        </w:tc>
        <w:tc>
          <w:tcPr>
            <w:tcW w:w="1669" w:type="dxa"/>
            <w:vAlign w:val="bottom"/>
            <w:hideMark/>
          </w:tcPr>
          <w:p w:rsidR="001D4C63" w:rsidRPr="0017724F" w:rsidRDefault="001D4C63" w:rsidP="001D4C63">
            <w:r w:rsidRPr="0017724F">
              <w:t>02 2 01 53030</w:t>
            </w:r>
          </w:p>
        </w:tc>
        <w:tc>
          <w:tcPr>
            <w:tcW w:w="1058" w:type="dxa"/>
            <w:vAlign w:val="bottom"/>
            <w:hideMark/>
          </w:tcPr>
          <w:p w:rsidR="001D4C63" w:rsidRPr="0017724F" w:rsidRDefault="001D4C63" w:rsidP="001D4C63">
            <w:r w:rsidRPr="0017724F">
              <w:t>600</w:t>
            </w:r>
          </w:p>
        </w:tc>
        <w:tc>
          <w:tcPr>
            <w:tcW w:w="1512" w:type="dxa"/>
            <w:noWrap/>
            <w:vAlign w:val="bottom"/>
            <w:hideMark/>
          </w:tcPr>
          <w:p w:rsidR="001D4C63" w:rsidRPr="0017724F" w:rsidRDefault="00DD082B" w:rsidP="001D4C63">
            <w:pPr>
              <w:jc w:val="right"/>
            </w:pPr>
            <w:r>
              <w:t>+</w:t>
            </w:r>
            <w:r w:rsidR="001D4C63" w:rsidRPr="0017724F">
              <w:t>13 280,4</w:t>
            </w:r>
          </w:p>
        </w:tc>
        <w:tc>
          <w:tcPr>
            <w:tcW w:w="1512" w:type="dxa"/>
            <w:noWrap/>
            <w:vAlign w:val="bottom"/>
            <w:hideMark/>
          </w:tcPr>
          <w:p w:rsidR="001D4C63" w:rsidRPr="0017724F" w:rsidRDefault="001D4C63" w:rsidP="001D4C63">
            <w:pPr>
              <w:jc w:val="right"/>
            </w:pPr>
            <w:r w:rsidRPr="0017724F">
              <w:t> </w:t>
            </w:r>
          </w:p>
        </w:tc>
        <w:tc>
          <w:tcPr>
            <w:tcW w:w="1305" w:type="dxa"/>
            <w:noWrap/>
            <w:vAlign w:val="bottom"/>
            <w:hideMark/>
          </w:tcPr>
          <w:p w:rsidR="001D4C63" w:rsidRPr="0017724F" w:rsidRDefault="001D4C63" w:rsidP="001D4C63">
            <w:pPr>
              <w:jc w:val="right"/>
            </w:pPr>
            <w:r w:rsidRPr="0017724F">
              <w:t> </w:t>
            </w:r>
          </w:p>
        </w:tc>
      </w:tr>
      <w:tr w:rsidR="001D4C63" w:rsidRPr="0017724F" w:rsidTr="00201646">
        <w:trPr>
          <w:trHeight w:val="390"/>
        </w:trPr>
        <w:tc>
          <w:tcPr>
            <w:tcW w:w="6091" w:type="dxa"/>
            <w:vAlign w:val="bottom"/>
            <w:hideMark/>
          </w:tcPr>
          <w:p w:rsidR="001D4C63" w:rsidRPr="0017724F" w:rsidRDefault="001D4C63" w:rsidP="001D4C63">
            <w:r w:rsidRPr="0017724F">
              <w:t xml:space="preserve">Основное мероприятие «Содействие </w:t>
            </w:r>
            <w:proofErr w:type="gramStart"/>
            <w:r w:rsidRPr="0017724F">
              <w:t>развитию  общего</w:t>
            </w:r>
            <w:proofErr w:type="gramEnd"/>
            <w:r w:rsidRPr="0017724F">
              <w:t xml:space="preserve"> образования»</w:t>
            </w:r>
          </w:p>
        </w:tc>
        <w:tc>
          <w:tcPr>
            <w:tcW w:w="942" w:type="dxa"/>
            <w:vAlign w:val="bottom"/>
            <w:hideMark/>
          </w:tcPr>
          <w:p w:rsidR="001D4C63" w:rsidRPr="0017724F" w:rsidRDefault="001D4C63" w:rsidP="001D4C63">
            <w:r w:rsidRPr="0017724F">
              <w:t>07</w:t>
            </w:r>
          </w:p>
        </w:tc>
        <w:tc>
          <w:tcPr>
            <w:tcW w:w="1074" w:type="dxa"/>
            <w:vAlign w:val="bottom"/>
            <w:hideMark/>
          </w:tcPr>
          <w:p w:rsidR="001D4C63" w:rsidRPr="0017724F" w:rsidRDefault="001D4C63" w:rsidP="001D4C63">
            <w:r w:rsidRPr="0017724F">
              <w:t>02</w:t>
            </w:r>
          </w:p>
        </w:tc>
        <w:tc>
          <w:tcPr>
            <w:tcW w:w="1669" w:type="dxa"/>
            <w:vAlign w:val="bottom"/>
            <w:hideMark/>
          </w:tcPr>
          <w:p w:rsidR="001D4C63" w:rsidRPr="0017724F" w:rsidRDefault="001D4C63" w:rsidP="001D4C63">
            <w:r w:rsidRPr="0017724F">
              <w:t>02 2 03</w:t>
            </w:r>
          </w:p>
        </w:tc>
        <w:tc>
          <w:tcPr>
            <w:tcW w:w="1058" w:type="dxa"/>
            <w:vAlign w:val="bottom"/>
            <w:hideMark/>
          </w:tcPr>
          <w:p w:rsidR="001D4C63" w:rsidRPr="0017724F" w:rsidRDefault="001D4C63" w:rsidP="001D4C63"/>
        </w:tc>
        <w:tc>
          <w:tcPr>
            <w:tcW w:w="1512" w:type="dxa"/>
            <w:vAlign w:val="bottom"/>
            <w:hideMark/>
          </w:tcPr>
          <w:p w:rsidR="001D4C63" w:rsidRPr="0017724F" w:rsidRDefault="00DD082B" w:rsidP="001D4C63">
            <w:pPr>
              <w:jc w:val="right"/>
            </w:pPr>
            <w:r>
              <w:t>+</w:t>
            </w:r>
            <w:r w:rsidR="001D4C63" w:rsidRPr="0017724F">
              <w:t>56 728,9</w:t>
            </w:r>
          </w:p>
        </w:tc>
        <w:tc>
          <w:tcPr>
            <w:tcW w:w="1512" w:type="dxa"/>
            <w:vAlign w:val="bottom"/>
            <w:hideMark/>
          </w:tcPr>
          <w:p w:rsidR="001D4C63" w:rsidRPr="0017724F" w:rsidRDefault="001D4C63" w:rsidP="001D4C63">
            <w:pPr>
              <w:jc w:val="right"/>
            </w:pPr>
            <w:r w:rsidRPr="0017724F">
              <w:t> </w:t>
            </w:r>
          </w:p>
        </w:tc>
        <w:tc>
          <w:tcPr>
            <w:tcW w:w="1305" w:type="dxa"/>
            <w:vAlign w:val="bottom"/>
            <w:hideMark/>
          </w:tcPr>
          <w:p w:rsidR="001D4C63" w:rsidRPr="0017724F" w:rsidRDefault="001D4C63" w:rsidP="001D4C63">
            <w:pPr>
              <w:jc w:val="right"/>
            </w:pPr>
            <w:r w:rsidRPr="0017724F">
              <w:t> </w:t>
            </w:r>
          </w:p>
        </w:tc>
      </w:tr>
      <w:tr w:rsidR="001D4C63" w:rsidRPr="0017724F" w:rsidTr="00201646">
        <w:trPr>
          <w:trHeight w:val="1410"/>
        </w:trPr>
        <w:tc>
          <w:tcPr>
            <w:tcW w:w="6091" w:type="dxa"/>
            <w:vAlign w:val="bottom"/>
            <w:hideMark/>
          </w:tcPr>
          <w:p w:rsidR="001D4C63" w:rsidRPr="0017724F" w:rsidRDefault="001D4C63" w:rsidP="001D4C63">
            <w:r w:rsidRPr="0017724F">
              <w:t>Гранты на поощрение государственных общеобразовательных организаций Белгородской области за достижение высоких показателей в сфере "Образования" (Предоставление субсидий бюджетным, автономным учреждениям и иным некоммерческим организациям)</w:t>
            </w:r>
          </w:p>
        </w:tc>
        <w:tc>
          <w:tcPr>
            <w:tcW w:w="942" w:type="dxa"/>
            <w:vAlign w:val="bottom"/>
            <w:hideMark/>
          </w:tcPr>
          <w:p w:rsidR="001D4C63" w:rsidRPr="0017724F" w:rsidRDefault="001D4C63" w:rsidP="001D4C63">
            <w:r w:rsidRPr="0017724F">
              <w:t>07</w:t>
            </w:r>
          </w:p>
        </w:tc>
        <w:tc>
          <w:tcPr>
            <w:tcW w:w="1074" w:type="dxa"/>
            <w:vAlign w:val="bottom"/>
            <w:hideMark/>
          </w:tcPr>
          <w:p w:rsidR="001D4C63" w:rsidRPr="0017724F" w:rsidRDefault="001D4C63" w:rsidP="001D4C63">
            <w:r w:rsidRPr="0017724F">
              <w:t>02</w:t>
            </w:r>
          </w:p>
        </w:tc>
        <w:tc>
          <w:tcPr>
            <w:tcW w:w="1669" w:type="dxa"/>
            <w:vAlign w:val="bottom"/>
            <w:hideMark/>
          </w:tcPr>
          <w:p w:rsidR="001D4C63" w:rsidRPr="0017724F" w:rsidRDefault="001D4C63" w:rsidP="001D4C63">
            <w:r w:rsidRPr="0017724F">
              <w:t>02 2 03 23120</w:t>
            </w:r>
          </w:p>
        </w:tc>
        <w:tc>
          <w:tcPr>
            <w:tcW w:w="1058" w:type="dxa"/>
            <w:vAlign w:val="bottom"/>
            <w:hideMark/>
          </w:tcPr>
          <w:p w:rsidR="001D4C63" w:rsidRPr="0017724F" w:rsidRDefault="001D4C63" w:rsidP="001D4C63">
            <w:r w:rsidRPr="0017724F">
              <w:t>600</w:t>
            </w:r>
          </w:p>
        </w:tc>
        <w:tc>
          <w:tcPr>
            <w:tcW w:w="1512" w:type="dxa"/>
            <w:vAlign w:val="bottom"/>
            <w:hideMark/>
          </w:tcPr>
          <w:p w:rsidR="001D4C63" w:rsidRPr="0017724F" w:rsidRDefault="00DD082B" w:rsidP="001D4C63">
            <w:pPr>
              <w:jc w:val="right"/>
            </w:pPr>
            <w:r>
              <w:t>+</w:t>
            </w:r>
            <w:r w:rsidR="001D4C63" w:rsidRPr="0017724F">
              <w:t>10 000,0</w:t>
            </w:r>
          </w:p>
        </w:tc>
        <w:tc>
          <w:tcPr>
            <w:tcW w:w="1512" w:type="dxa"/>
            <w:vAlign w:val="bottom"/>
            <w:hideMark/>
          </w:tcPr>
          <w:p w:rsidR="001D4C63" w:rsidRPr="0017724F" w:rsidRDefault="001D4C63" w:rsidP="001D4C63">
            <w:pPr>
              <w:jc w:val="right"/>
            </w:pPr>
            <w:r w:rsidRPr="0017724F">
              <w:t> </w:t>
            </w:r>
          </w:p>
        </w:tc>
        <w:tc>
          <w:tcPr>
            <w:tcW w:w="1305" w:type="dxa"/>
            <w:vAlign w:val="bottom"/>
            <w:hideMark/>
          </w:tcPr>
          <w:p w:rsidR="001D4C63" w:rsidRPr="0017724F" w:rsidRDefault="001D4C63" w:rsidP="001D4C63">
            <w:pPr>
              <w:jc w:val="right"/>
            </w:pPr>
            <w:r w:rsidRPr="0017724F">
              <w:t> </w:t>
            </w:r>
          </w:p>
        </w:tc>
      </w:tr>
      <w:tr w:rsidR="001D4C63" w:rsidRPr="0017724F" w:rsidTr="00201646">
        <w:trPr>
          <w:trHeight w:val="855"/>
        </w:trPr>
        <w:tc>
          <w:tcPr>
            <w:tcW w:w="6091" w:type="dxa"/>
            <w:vAlign w:val="bottom"/>
            <w:hideMark/>
          </w:tcPr>
          <w:p w:rsidR="001D4C63" w:rsidRPr="0017724F" w:rsidRDefault="001D4C63" w:rsidP="001D4C63">
            <w:r w:rsidRPr="0017724F">
              <w:t>Мероприятия (Закупка товаров, работ и услуг для обеспечения государственных (муниципальных) нужд)</w:t>
            </w:r>
          </w:p>
        </w:tc>
        <w:tc>
          <w:tcPr>
            <w:tcW w:w="942" w:type="dxa"/>
            <w:vAlign w:val="bottom"/>
            <w:hideMark/>
          </w:tcPr>
          <w:p w:rsidR="001D4C63" w:rsidRPr="0017724F" w:rsidRDefault="001D4C63" w:rsidP="001D4C63">
            <w:r w:rsidRPr="0017724F">
              <w:t>07</w:t>
            </w:r>
          </w:p>
        </w:tc>
        <w:tc>
          <w:tcPr>
            <w:tcW w:w="1074" w:type="dxa"/>
            <w:vAlign w:val="bottom"/>
            <w:hideMark/>
          </w:tcPr>
          <w:p w:rsidR="001D4C63" w:rsidRPr="0017724F" w:rsidRDefault="001D4C63" w:rsidP="001D4C63">
            <w:r w:rsidRPr="0017724F">
              <w:t>02</w:t>
            </w:r>
          </w:p>
        </w:tc>
        <w:tc>
          <w:tcPr>
            <w:tcW w:w="1669" w:type="dxa"/>
            <w:vAlign w:val="bottom"/>
            <w:hideMark/>
          </w:tcPr>
          <w:p w:rsidR="001D4C63" w:rsidRPr="0017724F" w:rsidRDefault="001D4C63" w:rsidP="001D4C63">
            <w:r w:rsidRPr="0017724F">
              <w:t>02 2 03 29990</w:t>
            </w:r>
          </w:p>
        </w:tc>
        <w:tc>
          <w:tcPr>
            <w:tcW w:w="1058" w:type="dxa"/>
            <w:vAlign w:val="bottom"/>
            <w:hideMark/>
          </w:tcPr>
          <w:p w:rsidR="001D4C63" w:rsidRPr="0017724F" w:rsidRDefault="001D4C63" w:rsidP="001D4C63">
            <w:r w:rsidRPr="0017724F">
              <w:t>200</w:t>
            </w:r>
          </w:p>
        </w:tc>
        <w:tc>
          <w:tcPr>
            <w:tcW w:w="1512" w:type="dxa"/>
            <w:noWrap/>
            <w:vAlign w:val="bottom"/>
            <w:hideMark/>
          </w:tcPr>
          <w:p w:rsidR="001D4C63" w:rsidRPr="0017724F" w:rsidRDefault="001D4C63" w:rsidP="001D4C63">
            <w:pPr>
              <w:jc w:val="right"/>
            </w:pPr>
            <w:r w:rsidRPr="0017724F">
              <w:t>-3 271,1</w:t>
            </w:r>
          </w:p>
        </w:tc>
        <w:tc>
          <w:tcPr>
            <w:tcW w:w="1512" w:type="dxa"/>
            <w:noWrap/>
            <w:vAlign w:val="bottom"/>
            <w:hideMark/>
          </w:tcPr>
          <w:p w:rsidR="001D4C63" w:rsidRPr="0017724F" w:rsidRDefault="001D4C63" w:rsidP="001D4C63">
            <w:pPr>
              <w:jc w:val="right"/>
            </w:pPr>
            <w:r w:rsidRPr="0017724F">
              <w:t> </w:t>
            </w:r>
          </w:p>
        </w:tc>
        <w:tc>
          <w:tcPr>
            <w:tcW w:w="1305" w:type="dxa"/>
            <w:noWrap/>
            <w:vAlign w:val="bottom"/>
            <w:hideMark/>
          </w:tcPr>
          <w:p w:rsidR="001D4C63" w:rsidRPr="0017724F" w:rsidRDefault="001D4C63" w:rsidP="001D4C63">
            <w:pPr>
              <w:jc w:val="right"/>
            </w:pPr>
            <w:r w:rsidRPr="0017724F">
              <w:t> </w:t>
            </w:r>
          </w:p>
        </w:tc>
      </w:tr>
      <w:tr w:rsidR="001D4C63" w:rsidRPr="0017724F" w:rsidTr="00201646">
        <w:trPr>
          <w:trHeight w:val="1050"/>
        </w:trPr>
        <w:tc>
          <w:tcPr>
            <w:tcW w:w="6091" w:type="dxa"/>
            <w:vAlign w:val="bottom"/>
            <w:hideMark/>
          </w:tcPr>
          <w:p w:rsidR="001D4C63" w:rsidRPr="0017724F" w:rsidRDefault="001D4C63" w:rsidP="001D4C63">
            <w:r w:rsidRPr="0017724F">
              <w:t>Иные межбюджетные трансферты (гранты) на поощрение муниципальных общеобразовательных организаций Белгородской области за достижение высоких показателей в сфере "Образования" (Межбюджетные трансферты)</w:t>
            </w:r>
          </w:p>
        </w:tc>
        <w:tc>
          <w:tcPr>
            <w:tcW w:w="942" w:type="dxa"/>
            <w:vAlign w:val="bottom"/>
            <w:hideMark/>
          </w:tcPr>
          <w:p w:rsidR="001D4C63" w:rsidRPr="0017724F" w:rsidRDefault="001D4C63" w:rsidP="001D4C63">
            <w:r w:rsidRPr="0017724F">
              <w:t>07</w:t>
            </w:r>
          </w:p>
        </w:tc>
        <w:tc>
          <w:tcPr>
            <w:tcW w:w="1074" w:type="dxa"/>
            <w:vAlign w:val="bottom"/>
            <w:hideMark/>
          </w:tcPr>
          <w:p w:rsidR="001D4C63" w:rsidRPr="0017724F" w:rsidRDefault="001D4C63" w:rsidP="001D4C63">
            <w:r w:rsidRPr="0017724F">
              <w:t>02</w:t>
            </w:r>
          </w:p>
        </w:tc>
        <w:tc>
          <w:tcPr>
            <w:tcW w:w="1669" w:type="dxa"/>
            <w:vAlign w:val="bottom"/>
            <w:hideMark/>
          </w:tcPr>
          <w:p w:rsidR="001D4C63" w:rsidRPr="0017724F" w:rsidRDefault="001D4C63" w:rsidP="001D4C63">
            <w:r w:rsidRPr="0017724F">
              <w:t>02 2 03 73120</w:t>
            </w:r>
          </w:p>
        </w:tc>
        <w:tc>
          <w:tcPr>
            <w:tcW w:w="1058" w:type="dxa"/>
            <w:vAlign w:val="bottom"/>
            <w:hideMark/>
          </w:tcPr>
          <w:p w:rsidR="001D4C63" w:rsidRPr="0017724F" w:rsidRDefault="001D4C63" w:rsidP="001D4C63">
            <w:r w:rsidRPr="0017724F">
              <w:t>500</w:t>
            </w:r>
          </w:p>
        </w:tc>
        <w:tc>
          <w:tcPr>
            <w:tcW w:w="1512" w:type="dxa"/>
            <w:noWrap/>
            <w:vAlign w:val="bottom"/>
            <w:hideMark/>
          </w:tcPr>
          <w:p w:rsidR="001D4C63" w:rsidRPr="0017724F" w:rsidRDefault="00DD082B" w:rsidP="001D4C63">
            <w:pPr>
              <w:jc w:val="right"/>
            </w:pPr>
            <w:r>
              <w:t>+</w:t>
            </w:r>
            <w:r w:rsidR="001D4C63" w:rsidRPr="0017724F">
              <w:t>50 000,0</w:t>
            </w:r>
          </w:p>
        </w:tc>
        <w:tc>
          <w:tcPr>
            <w:tcW w:w="1512" w:type="dxa"/>
            <w:noWrap/>
            <w:vAlign w:val="bottom"/>
            <w:hideMark/>
          </w:tcPr>
          <w:p w:rsidR="001D4C63" w:rsidRPr="0017724F" w:rsidRDefault="001D4C63" w:rsidP="001D4C63">
            <w:pPr>
              <w:jc w:val="right"/>
            </w:pPr>
            <w:r w:rsidRPr="0017724F">
              <w:t> </w:t>
            </w:r>
          </w:p>
        </w:tc>
        <w:tc>
          <w:tcPr>
            <w:tcW w:w="1305" w:type="dxa"/>
            <w:noWrap/>
            <w:vAlign w:val="bottom"/>
            <w:hideMark/>
          </w:tcPr>
          <w:p w:rsidR="001D4C63" w:rsidRPr="0017724F" w:rsidRDefault="001D4C63" w:rsidP="001D4C63">
            <w:pPr>
              <w:jc w:val="right"/>
            </w:pPr>
            <w:r w:rsidRPr="0017724F">
              <w:t> </w:t>
            </w:r>
          </w:p>
        </w:tc>
      </w:tr>
      <w:tr w:rsidR="001D4C63" w:rsidRPr="0017724F" w:rsidTr="00201646">
        <w:trPr>
          <w:trHeight w:val="705"/>
        </w:trPr>
        <w:tc>
          <w:tcPr>
            <w:tcW w:w="6091" w:type="dxa"/>
            <w:vAlign w:val="bottom"/>
            <w:hideMark/>
          </w:tcPr>
          <w:p w:rsidR="001D4C63" w:rsidRPr="0017724F" w:rsidRDefault="001D4C63" w:rsidP="001D4C63">
            <w:r w:rsidRPr="0017724F">
              <w:t>Основное мероприятие «Мероприятия по развитию общего образования, выявление и поддержка одаренных детей»</w:t>
            </w:r>
          </w:p>
        </w:tc>
        <w:tc>
          <w:tcPr>
            <w:tcW w:w="942" w:type="dxa"/>
            <w:vAlign w:val="bottom"/>
            <w:hideMark/>
          </w:tcPr>
          <w:p w:rsidR="001D4C63" w:rsidRPr="0017724F" w:rsidRDefault="001D4C63" w:rsidP="001D4C63">
            <w:r w:rsidRPr="0017724F">
              <w:t>07</w:t>
            </w:r>
          </w:p>
        </w:tc>
        <w:tc>
          <w:tcPr>
            <w:tcW w:w="1074" w:type="dxa"/>
            <w:vAlign w:val="bottom"/>
            <w:hideMark/>
          </w:tcPr>
          <w:p w:rsidR="001D4C63" w:rsidRPr="0017724F" w:rsidRDefault="001D4C63" w:rsidP="001D4C63">
            <w:r w:rsidRPr="0017724F">
              <w:t>02</w:t>
            </w:r>
          </w:p>
        </w:tc>
        <w:tc>
          <w:tcPr>
            <w:tcW w:w="1669" w:type="dxa"/>
            <w:vAlign w:val="bottom"/>
            <w:hideMark/>
          </w:tcPr>
          <w:p w:rsidR="001D4C63" w:rsidRPr="0017724F" w:rsidRDefault="001D4C63" w:rsidP="001D4C63">
            <w:r w:rsidRPr="0017724F">
              <w:t>02 2 05</w:t>
            </w:r>
          </w:p>
        </w:tc>
        <w:tc>
          <w:tcPr>
            <w:tcW w:w="1058" w:type="dxa"/>
            <w:vAlign w:val="bottom"/>
            <w:hideMark/>
          </w:tcPr>
          <w:p w:rsidR="001D4C63" w:rsidRPr="0017724F" w:rsidRDefault="001D4C63" w:rsidP="001D4C63"/>
        </w:tc>
        <w:tc>
          <w:tcPr>
            <w:tcW w:w="1512" w:type="dxa"/>
            <w:vAlign w:val="bottom"/>
            <w:hideMark/>
          </w:tcPr>
          <w:p w:rsidR="001D4C63" w:rsidRPr="0017724F" w:rsidRDefault="00DD082B" w:rsidP="001D4C63">
            <w:pPr>
              <w:jc w:val="right"/>
            </w:pPr>
            <w:r>
              <w:t>+</w:t>
            </w:r>
            <w:r w:rsidR="001D4C63" w:rsidRPr="0017724F">
              <w:t>7 676,0</w:t>
            </w:r>
          </w:p>
        </w:tc>
        <w:tc>
          <w:tcPr>
            <w:tcW w:w="1512" w:type="dxa"/>
            <w:vAlign w:val="bottom"/>
            <w:hideMark/>
          </w:tcPr>
          <w:p w:rsidR="001D4C63" w:rsidRPr="0017724F" w:rsidRDefault="001D4C63" w:rsidP="001D4C63">
            <w:pPr>
              <w:jc w:val="right"/>
            </w:pPr>
            <w:r w:rsidRPr="0017724F">
              <w:t> </w:t>
            </w:r>
          </w:p>
        </w:tc>
        <w:tc>
          <w:tcPr>
            <w:tcW w:w="1305" w:type="dxa"/>
            <w:vAlign w:val="bottom"/>
            <w:hideMark/>
          </w:tcPr>
          <w:p w:rsidR="001D4C63" w:rsidRPr="0017724F" w:rsidRDefault="001D4C63" w:rsidP="001D4C63">
            <w:pPr>
              <w:jc w:val="right"/>
            </w:pPr>
            <w:r w:rsidRPr="0017724F">
              <w:t> </w:t>
            </w:r>
          </w:p>
        </w:tc>
      </w:tr>
      <w:tr w:rsidR="001D4C63" w:rsidRPr="0017724F" w:rsidTr="00201646">
        <w:trPr>
          <w:trHeight w:val="645"/>
        </w:trPr>
        <w:tc>
          <w:tcPr>
            <w:tcW w:w="6091" w:type="dxa"/>
            <w:vAlign w:val="bottom"/>
            <w:hideMark/>
          </w:tcPr>
          <w:p w:rsidR="001D4C63" w:rsidRPr="0017724F" w:rsidRDefault="001D4C63" w:rsidP="001D4C63">
            <w:r w:rsidRPr="0017724F">
              <w:t>Мероприятия (Социальное обеспечение и иные выплаты населению)</w:t>
            </w:r>
          </w:p>
        </w:tc>
        <w:tc>
          <w:tcPr>
            <w:tcW w:w="942" w:type="dxa"/>
            <w:vAlign w:val="bottom"/>
            <w:hideMark/>
          </w:tcPr>
          <w:p w:rsidR="001D4C63" w:rsidRPr="0017724F" w:rsidRDefault="001D4C63" w:rsidP="001D4C63">
            <w:r w:rsidRPr="0017724F">
              <w:t>07</w:t>
            </w:r>
          </w:p>
        </w:tc>
        <w:tc>
          <w:tcPr>
            <w:tcW w:w="1074" w:type="dxa"/>
            <w:vAlign w:val="bottom"/>
            <w:hideMark/>
          </w:tcPr>
          <w:p w:rsidR="001D4C63" w:rsidRPr="0017724F" w:rsidRDefault="001D4C63" w:rsidP="001D4C63">
            <w:r w:rsidRPr="0017724F">
              <w:t>02</w:t>
            </w:r>
          </w:p>
        </w:tc>
        <w:tc>
          <w:tcPr>
            <w:tcW w:w="1669" w:type="dxa"/>
            <w:vAlign w:val="bottom"/>
            <w:hideMark/>
          </w:tcPr>
          <w:p w:rsidR="001D4C63" w:rsidRPr="0017724F" w:rsidRDefault="001D4C63" w:rsidP="001D4C63">
            <w:r w:rsidRPr="0017724F">
              <w:t>02 2 05 29990</w:t>
            </w:r>
          </w:p>
        </w:tc>
        <w:tc>
          <w:tcPr>
            <w:tcW w:w="1058" w:type="dxa"/>
            <w:vAlign w:val="bottom"/>
            <w:hideMark/>
          </w:tcPr>
          <w:p w:rsidR="001D4C63" w:rsidRPr="0017724F" w:rsidRDefault="001D4C63" w:rsidP="001D4C63">
            <w:r w:rsidRPr="0017724F">
              <w:t>300</w:t>
            </w:r>
          </w:p>
        </w:tc>
        <w:tc>
          <w:tcPr>
            <w:tcW w:w="1512" w:type="dxa"/>
            <w:noWrap/>
            <w:vAlign w:val="bottom"/>
            <w:hideMark/>
          </w:tcPr>
          <w:p w:rsidR="001D4C63" w:rsidRPr="0017724F" w:rsidRDefault="00DD082B" w:rsidP="001D4C63">
            <w:pPr>
              <w:jc w:val="right"/>
            </w:pPr>
            <w:r>
              <w:t>+</w:t>
            </w:r>
            <w:r w:rsidR="001D4C63" w:rsidRPr="0017724F">
              <w:t>3 306,0</w:t>
            </w:r>
          </w:p>
        </w:tc>
        <w:tc>
          <w:tcPr>
            <w:tcW w:w="1512" w:type="dxa"/>
            <w:noWrap/>
            <w:vAlign w:val="bottom"/>
            <w:hideMark/>
          </w:tcPr>
          <w:p w:rsidR="001D4C63" w:rsidRPr="0017724F" w:rsidRDefault="001D4C63" w:rsidP="001D4C63">
            <w:pPr>
              <w:jc w:val="right"/>
            </w:pPr>
            <w:r w:rsidRPr="0017724F">
              <w:t> </w:t>
            </w:r>
          </w:p>
        </w:tc>
        <w:tc>
          <w:tcPr>
            <w:tcW w:w="1305" w:type="dxa"/>
            <w:noWrap/>
            <w:vAlign w:val="bottom"/>
            <w:hideMark/>
          </w:tcPr>
          <w:p w:rsidR="001D4C63" w:rsidRPr="0017724F" w:rsidRDefault="001D4C63" w:rsidP="001D4C63">
            <w:pPr>
              <w:jc w:val="right"/>
            </w:pPr>
            <w:r w:rsidRPr="0017724F">
              <w:t> </w:t>
            </w:r>
          </w:p>
        </w:tc>
      </w:tr>
      <w:tr w:rsidR="001D4C63" w:rsidRPr="0017724F" w:rsidTr="00201646">
        <w:trPr>
          <w:trHeight w:val="765"/>
        </w:trPr>
        <w:tc>
          <w:tcPr>
            <w:tcW w:w="6091" w:type="dxa"/>
            <w:vAlign w:val="bottom"/>
            <w:hideMark/>
          </w:tcPr>
          <w:p w:rsidR="001D4C63" w:rsidRPr="0017724F" w:rsidRDefault="001D4C63" w:rsidP="001D4C63">
            <w:r w:rsidRPr="0017724F">
              <w:t>Мероприятия (Предоставление субсидий бюджетным, автономным учреждениям и иным некоммерческим организациям)</w:t>
            </w:r>
          </w:p>
        </w:tc>
        <w:tc>
          <w:tcPr>
            <w:tcW w:w="942" w:type="dxa"/>
            <w:vAlign w:val="bottom"/>
            <w:hideMark/>
          </w:tcPr>
          <w:p w:rsidR="001D4C63" w:rsidRPr="0017724F" w:rsidRDefault="001D4C63" w:rsidP="001D4C63">
            <w:r w:rsidRPr="0017724F">
              <w:t>07</w:t>
            </w:r>
          </w:p>
        </w:tc>
        <w:tc>
          <w:tcPr>
            <w:tcW w:w="1074" w:type="dxa"/>
            <w:vAlign w:val="bottom"/>
            <w:hideMark/>
          </w:tcPr>
          <w:p w:rsidR="001D4C63" w:rsidRPr="0017724F" w:rsidRDefault="001D4C63" w:rsidP="001D4C63">
            <w:r w:rsidRPr="0017724F">
              <w:t>02</w:t>
            </w:r>
          </w:p>
        </w:tc>
        <w:tc>
          <w:tcPr>
            <w:tcW w:w="1669" w:type="dxa"/>
            <w:vAlign w:val="bottom"/>
            <w:hideMark/>
          </w:tcPr>
          <w:p w:rsidR="001D4C63" w:rsidRPr="0017724F" w:rsidRDefault="001D4C63" w:rsidP="001D4C63">
            <w:r w:rsidRPr="0017724F">
              <w:t>02 2 05 29990</w:t>
            </w:r>
          </w:p>
        </w:tc>
        <w:tc>
          <w:tcPr>
            <w:tcW w:w="1058" w:type="dxa"/>
            <w:vAlign w:val="bottom"/>
            <w:hideMark/>
          </w:tcPr>
          <w:p w:rsidR="001D4C63" w:rsidRPr="0017724F" w:rsidRDefault="001D4C63" w:rsidP="001D4C63">
            <w:r w:rsidRPr="0017724F">
              <w:t>600</w:t>
            </w:r>
          </w:p>
        </w:tc>
        <w:tc>
          <w:tcPr>
            <w:tcW w:w="1512" w:type="dxa"/>
            <w:noWrap/>
            <w:vAlign w:val="bottom"/>
            <w:hideMark/>
          </w:tcPr>
          <w:p w:rsidR="001D4C63" w:rsidRPr="0017724F" w:rsidRDefault="00DD082B" w:rsidP="001D4C63">
            <w:pPr>
              <w:jc w:val="right"/>
            </w:pPr>
            <w:r>
              <w:t>+</w:t>
            </w:r>
            <w:r w:rsidR="001D4C63" w:rsidRPr="0017724F">
              <w:t>4 370,0</w:t>
            </w:r>
          </w:p>
        </w:tc>
        <w:tc>
          <w:tcPr>
            <w:tcW w:w="1512" w:type="dxa"/>
            <w:noWrap/>
            <w:vAlign w:val="bottom"/>
            <w:hideMark/>
          </w:tcPr>
          <w:p w:rsidR="001D4C63" w:rsidRPr="0017724F" w:rsidRDefault="001D4C63" w:rsidP="001D4C63">
            <w:pPr>
              <w:jc w:val="right"/>
            </w:pPr>
            <w:r w:rsidRPr="0017724F">
              <w:t> </w:t>
            </w:r>
          </w:p>
        </w:tc>
        <w:tc>
          <w:tcPr>
            <w:tcW w:w="1305" w:type="dxa"/>
            <w:noWrap/>
            <w:vAlign w:val="bottom"/>
            <w:hideMark/>
          </w:tcPr>
          <w:p w:rsidR="001D4C63" w:rsidRPr="0017724F" w:rsidRDefault="001D4C63" w:rsidP="001D4C63">
            <w:pPr>
              <w:jc w:val="right"/>
            </w:pPr>
            <w:r w:rsidRPr="0017724F">
              <w:t> </w:t>
            </w:r>
          </w:p>
        </w:tc>
      </w:tr>
      <w:tr w:rsidR="001D4C63" w:rsidRPr="0017724F" w:rsidTr="00201646">
        <w:trPr>
          <w:trHeight w:val="555"/>
        </w:trPr>
        <w:tc>
          <w:tcPr>
            <w:tcW w:w="6091" w:type="dxa"/>
            <w:vAlign w:val="bottom"/>
            <w:hideMark/>
          </w:tcPr>
          <w:p w:rsidR="001D4C63" w:rsidRPr="0017724F" w:rsidRDefault="001D4C63" w:rsidP="001D4C63">
            <w:r w:rsidRPr="0017724F">
              <w:t>Основное мероприятие «Развитие инфраструктуры системы общего образования»</w:t>
            </w:r>
          </w:p>
        </w:tc>
        <w:tc>
          <w:tcPr>
            <w:tcW w:w="942" w:type="dxa"/>
            <w:vAlign w:val="bottom"/>
            <w:hideMark/>
          </w:tcPr>
          <w:p w:rsidR="001D4C63" w:rsidRPr="0017724F" w:rsidRDefault="001D4C63" w:rsidP="001D4C63">
            <w:r w:rsidRPr="0017724F">
              <w:t>07</w:t>
            </w:r>
          </w:p>
        </w:tc>
        <w:tc>
          <w:tcPr>
            <w:tcW w:w="1074" w:type="dxa"/>
            <w:vAlign w:val="bottom"/>
            <w:hideMark/>
          </w:tcPr>
          <w:p w:rsidR="001D4C63" w:rsidRPr="0017724F" w:rsidRDefault="001D4C63" w:rsidP="001D4C63">
            <w:r w:rsidRPr="0017724F">
              <w:t>02</w:t>
            </w:r>
          </w:p>
        </w:tc>
        <w:tc>
          <w:tcPr>
            <w:tcW w:w="1669" w:type="dxa"/>
            <w:vAlign w:val="bottom"/>
            <w:hideMark/>
          </w:tcPr>
          <w:p w:rsidR="001D4C63" w:rsidRPr="0017724F" w:rsidRDefault="001D4C63" w:rsidP="001D4C63">
            <w:r w:rsidRPr="0017724F">
              <w:t xml:space="preserve">02 2 06 </w:t>
            </w:r>
          </w:p>
        </w:tc>
        <w:tc>
          <w:tcPr>
            <w:tcW w:w="1058" w:type="dxa"/>
            <w:vAlign w:val="bottom"/>
            <w:hideMark/>
          </w:tcPr>
          <w:p w:rsidR="001D4C63" w:rsidRPr="0017724F" w:rsidRDefault="001D4C63" w:rsidP="001D4C63"/>
        </w:tc>
        <w:tc>
          <w:tcPr>
            <w:tcW w:w="1512" w:type="dxa"/>
            <w:noWrap/>
            <w:vAlign w:val="bottom"/>
            <w:hideMark/>
          </w:tcPr>
          <w:p w:rsidR="001D4C63" w:rsidRPr="0017724F" w:rsidRDefault="001D4C63" w:rsidP="001D4C63">
            <w:pPr>
              <w:jc w:val="right"/>
            </w:pPr>
            <w:r w:rsidRPr="0017724F">
              <w:t>-25 511,2</w:t>
            </w:r>
          </w:p>
        </w:tc>
        <w:tc>
          <w:tcPr>
            <w:tcW w:w="1512" w:type="dxa"/>
            <w:noWrap/>
            <w:vAlign w:val="bottom"/>
            <w:hideMark/>
          </w:tcPr>
          <w:p w:rsidR="001D4C63" w:rsidRPr="0017724F" w:rsidRDefault="001D4C63" w:rsidP="001D4C63">
            <w:pPr>
              <w:jc w:val="right"/>
            </w:pPr>
            <w:r w:rsidRPr="0017724F">
              <w:t> </w:t>
            </w:r>
          </w:p>
        </w:tc>
        <w:tc>
          <w:tcPr>
            <w:tcW w:w="1305" w:type="dxa"/>
            <w:noWrap/>
            <w:vAlign w:val="bottom"/>
            <w:hideMark/>
          </w:tcPr>
          <w:p w:rsidR="001D4C63" w:rsidRPr="0017724F" w:rsidRDefault="001D4C63" w:rsidP="001D4C63">
            <w:pPr>
              <w:jc w:val="right"/>
            </w:pPr>
            <w:r w:rsidRPr="0017724F">
              <w:t> </w:t>
            </w:r>
          </w:p>
        </w:tc>
      </w:tr>
      <w:tr w:rsidR="001D4C63" w:rsidRPr="0017724F" w:rsidTr="00201646">
        <w:trPr>
          <w:trHeight w:val="795"/>
        </w:trPr>
        <w:tc>
          <w:tcPr>
            <w:tcW w:w="6091" w:type="dxa"/>
            <w:vAlign w:val="bottom"/>
            <w:hideMark/>
          </w:tcPr>
          <w:p w:rsidR="001D4C63" w:rsidRPr="0017724F" w:rsidRDefault="001D4C63" w:rsidP="001D4C63">
            <w:r w:rsidRPr="0017724F">
              <w:t>Расходы на осуществление платежей по концессионным соглашениям (Капитальные вложения в объекты государственной (муниципальной) собственности)</w:t>
            </w:r>
          </w:p>
        </w:tc>
        <w:tc>
          <w:tcPr>
            <w:tcW w:w="942" w:type="dxa"/>
            <w:vAlign w:val="bottom"/>
            <w:hideMark/>
          </w:tcPr>
          <w:p w:rsidR="001D4C63" w:rsidRPr="0017724F" w:rsidRDefault="001D4C63" w:rsidP="001D4C63">
            <w:r w:rsidRPr="0017724F">
              <w:t>07</w:t>
            </w:r>
          </w:p>
        </w:tc>
        <w:tc>
          <w:tcPr>
            <w:tcW w:w="1074" w:type="dxa"/>
            <w:vAlign w:val="bottom"/>
            <w:hideMark/>
          </w:tcPr>
          <w:p w:rsidR="001D4C63" w:rsidRPr="0017724F" w:rsidRDefault="001D4C63" w:rsidP="001D4C63">
            <w:r w:rsidRPr="0017724F">
              <w:t>02</w:t>
            </w:r>
          </w:p>
        </w:tc>
        <w:tc>
          <w:tcPr>
            <w:tcW w:w="1669" w:type="dxa"/>
            <w:vAlign w:val="bottom"/>
            <w:hideMark/>
          </w:tcPr>
          <w:p w:rsidR="001D4C63" w:rsidRPr="0017724F" w:rsidRDefault="001D4C63" w:rsidP="001D4C63">
            <w:r w:rsidRPr="0017724F">
              <w:t>02 2 06 60970</w:t>
            </w:r>
          </w:p>
        </w:tc>
        <w:tc>
          <w:tcPr>
            <w:tcW w:w="1058" w:type="dxa"/>
            <w:vAlign w:val="bottom"/>
            <w:hideMark/>
          </w:tcPr>
          <w:p w:rsidR="001D4C63" w:rsidRPr="0017724F" w:rsidRDefault="001D4C63" w:rsidP="001D4C63">
            <w:r w:rsidRPr="0017724F">
              <w:t>400</w:t>
            </w:r>
          </w:p>
        </w:tc>
        <w:tc>
          <w:tcPr>
            <w:tcW w:w="1512" w:type="dxa"/>
            <w:noWrap/>
            <w:vAlign w:val="bottom"/>
            <w:hideMark/>
          </w:tcPr>
          <w:p w:rsidR="001D4C63" w:rsidRPr="0017724F" w:rsidRDefault="001D4C63" w:rsidP="001D4C63">
            <w:pPr>
              <w:jc w:val="right"/>
            </w:pPr>
            <w:r w:rsidRPr="0017724F">
              <w:t>-25 511,2</w:t>
            </w:r>
          </w:p>
        </w:tc>
        <w:tc>
          <w:tcPr>
            <w:tcW w:w="1512" w:type="dxa"/>
            <w:noWrap/>
            <w:vAlign w:val="bottom"/>
            <w:hideMark/>
          </w:tcPr>
          <w:p w:rsidR="001D4C63" w:rsidRPr="0017724F" w:rsidRDefault="001D4C63" w:rsidP="001D4C63">
            <w:pPr>
              <w:jc w:val="right"/>
            </w:pPr>
            <w:r w:rsidRPr="0017724F">
              <w:t> </w:t>
            </w:r>
          </w:p>
        </w:tc>
        <w:tc>
          <w:tcPr>
            <w:tcW w:w="1305" w:type="dxa"/>
            <w:noWrap/>
            <w:vAlign w:val="bottom"/>
            <w:hideMark/>
          </w:tcPr>
          <w:p w:rsidR="001D4C63" w:rsidRPr="0017724F" w:rsidRDefault="001D4C63" w:rsidP="001D4C63">
            <w:pPr>
              <w:jc w:val="right"/>
            </w:pPr>
            <w:r w:rsidRPr="0017724F">
              <w:t> </w:t>
            </w:r>
          </w:p>
        </w:tc>
      </w:tr>
      <w:tr w:rsidR="001D4C63" w:rsidRPr="0017724F" w:rsidTr="00201646">
        <w:trPr>
          <w:trHeight w:val="810"/>
        </w:trPr>
        <w:tc>
          <w:tcPr>
            <w:tcW w:w="6091" w:type="dxa"/>
            <w:noWrap/>
            <w:vAlign w:val="bottom"/>
            <w:hideMark/>
          </w:tcPr>
          <w:p w:rsidR="001D4C63" w:rsidRPr="0017724F" w:rsidRDefault="001D4C63" w:rsidP="001D4C63">
            <w:r w:rsidRPr="0017724F">
              <w:t>Государственная программа Белгородской области «Создание новых мест в общеобразовательных организациях Белгородской области»</w:t>
            </w:r>
          </w:p>
        </w:tc>
        <w:tc>
          <w:tcPr>
            <w:tcW w:w="942" w:type="dxa"/>
            <w:noWrap/>
            <w:vAlign w:val="bottom"/>
            <w:hideMark/>
          </w:tcPr>
          <w:p w:rsidR="001D4C63" w:rsidRPr="0017724F" w:rsidRDefault="001D4C63" w:rsidP="001D4C63">
            <w:r w:rsidRPr="0017724F">
              <w:t>07</w:t>
            </w:r>
          </w:p>
        </w:tc>
        <w:tc>
          <w:tcPr>
            <w:tcW w:w="1074" w:type="dxa"/>
            <w:noWrap/>
            <w:vAlign w:val="bottom"/>
            <w:hideMark/>
          </w:tcPr>
          <w:p w:rsidR="001D4C63" w:rsidRPr="0017724F" w:rsidRDefault="001D4C63" w:rsidP="001D4C63">
            <w:r w:rsidRPr="0017724F">
              <w:t>02</w:t>
            </w:r>
          </w:p>
        </w:tc>
        <w:tc>
          <w:tcPr>
            <w:tcW w:w="1669" w:type="dxa"/>
            <w:noWrap/>
            <w:vAlign w:val="bottom"/>
            <w:hideMark/>
          </w:tcPr>
          <w:p w:rsidR="001D4C63" w:rsidRPr="0017724F" w:rsidRDefault="001D4C63" w:rsidP="001D4C63">
            <w:r w:rsidRPr="0017724F">
              <w:t>17</w:t>
            </w:r>
          </w:p>
        </w:tc>
        <w:tc>
          <w:tcPr>
            <w:tcW w:w="1058" w:type="dxa"/>
            <w:noWrap/>
            <w:vAlign w:val="bottom"/>
            <w:hideMark/>
          </w:tcPr>
          <w:p w:rsidR="001D4C63" w:rsidRPr="0017724F" w:rsidRDefault="001D4C63" w:rsidP="001D4C63"/>
        </w:tc>
        <w:tc>
          <w:tcPr>
            <w:tcW w:w="1512" w:type="dxa"/>
            <w:noWrap/>
            <w:vAlign w:val="bottom"/>
            <w:hideMark/>
          </w:tcPr>
          <w:p w:rsidR="001D4C63" w:rsidRPr="0017724F" w:rsidRDefault="00DD082B" w:rsidP="001D4C63">
            <w:pPr>
              <w:jc w:val="right"/>
            </w:pPr>
            <w:r>
              <w:t>+</w:t>
            </w:r>
            <w:r w:rsidR="001D4C63" w:rsidRPr="0017724F">
              <w:t>67 546,9</w:t>
            </w:r>
          </w:p>
        </w:tc>
        <w:tc>
          <w:tcPr>
            <w:tcW w:w="1512" w:type="dxa"/>
            <w:noWrap/>
            <w:vAlign w:val="bottom"/>
            <w:hideMark/>
          </w:tcPr>
          <w:p w:rsidR="001D4C63" w:rsidRPr="0017724F" w:rsidRDefault="001D4C63" w:rsidP="001D4C63">
            <w:pPr>
              <w:jc w:val="right"/>
            </w:pPr>
            <w:r w:rsidRPr="0017724F">
              <w:t>-460 830,1</w:t>
            </w:r>
          </w:p>
        </w:tc>
        <w:tc>
          <w:tcPr>
            <w:tcW w:w="1305" w:type="dxa"/>
            <w:noWrap/>
            <w:vAlign w:val="bottom"/>
            <w:hideMark/>
          </w:tcPr>
          <w:p w:rsidR="001D4C63" w:rsidRPr="0017724F" w:rsidRDefault="001D4C63" w:rsidP="001D4C63">
            <w:pPr>
              <w:jc w:val="right"/>
            </w:pPr>
            <w:r w:rsidRPr="0017724F">
              <w:t> </w:t>
            </w:r>
          </w:p>
        </w:tc>
      </w:tr>
      <w:tr w:rsidR="001D4C63" w:rsidRPr="0017724F" w:rsidTr="00201646">
        <w:trPr>
          <w:trHeight w:val="735"/>
        </w:trPr>
        <w:tc>
          <w:tcPr>
            <w:tcW w:w="6091" w:type="dxa"/>
            <w:noWrap/>
            <w:vAlign w:val="bottom"/>
            <w:hideMark/>
          </w:tcPr>
          <w:p w:rsidR="001D4C63" w:rsidRPr="0017724F" w:rsidRDefault="001D4C63" w:rsidP="001D4C63">
            <w:r w:rsidRPr="0017724F">
              <w:t>Подпрограмма «Обеспечение создания новых мест в общеобразовательных организациях Белгородской области»</w:t>
            </w:r>
          </w:p>
        </w:tc>
        <w:tc>
          <w:tcPr>
            <w:tcW w:w="942" w:type="dxa"/>
            <w:noWrap/>
            <w:vAlign w:val="bottom"/>
            <w:hideMark/>
          </w:tcPr>
          <w:p w:rsidR="001D4C63" w:rsidRPr="0017724F" w:rsidRDefault="001D4C63" w:rsidP="001D4C63">
            <w:r w:rsidRPr="0017724F">
              <w:t>07</w:t>
            </w:r>
          </w:p>
        </w:tc>
        <w:tc>
          <w:tcPr>
            <w:tcW w:w="1074" w:type="dxa"/>
            <w:noWrap/>
            <w:vAlign w:val="bottom"/>
            <w:hideMark/>
          </w:tcPr>
          <w:p w:rsidR="001D4C63" w:rsidRPr="0017724F" w:rsidRDefault="001D4C63" w:rsidP="001D4C63">
            <w:r w:rsidRPr="0017724F">
              <w:t>02</w:t>
            </w:r>
          </w:p>
        </w:tc>
        <w:tc>
          <w:tcPr>
            <w:tcW w:w="1669" w:type="dxa"/>
            <w:noWrap/>
            <w:vAlign w:val="bottom"/>
            <w:hideMark/>
          </w:tcPr>
          <w:p w:rsidR="001D4C63" w:rsidRPr="0017724F" w:rsidRDefault="001D4C63" w:rsidP="001D4C63">
            <w:r w:rsidRPr="0017724F">
              <w:t>17 1</w:t>
            </w:r>
          </w:p>
        </w:tc>
        <w:tc>
          <w:tcPr>
            <w:tcW w:w="1058" w:type="dxa"/>
            <w:noWrap/>
            <w:vAlign w:val="bottom"/>
            <w:hideMark/>
          </w:tcPr>
          <w:p w:rsidR="001D4C63" w:rsidRPr="0017724F" w:rsidRDefault="001D4C63" w:rsidP="001D4C63"/>
        </w:tc>
        <w:tc>
          <w:tcPr>
            <w:tcW w:w="1512" w:type="dxa"/>
            <w:noWrap/>
            <w:vAlign w:val="bottom"/>
            <w:hideMark/>
          </w:tcPr>
          <w:p w:rsidR="001D4C63" w:rsidRPr="0017724F" w:rsidRDefault="00DD082B" w:rsidP="001D4C63">
            <w:pPr>
              <w:jc w:val="right"/>
            </w:pPr>
            <w:r>
              <w:t>+</w:t>
            </w:r>
            <w:r w:rsidR="001D4C63" w:rsidRPr="0017724F">
              <w:t>67 546,9</w:t>
            </w:r>
          </w:p>
        </w:tc>
        <w:tc>
          <w:tcPr>
            <w:tcW w:w="1512" w:type="dxa"/>
            <w:noWrap/>
            <w:vAlign w:val="bottom"/>
            <w:hideMark/>
          </w:tcPr>
          <w:p w:rsidR="001D4C63" w:rsidRPr="0017724F" w:rsidRDefault="001D4C63" w:rsidP="001D4C63">
            <w:pPr>
              <w:jc w:val="right"/>
            </w:pPr>
            <w:r w:rsidRPr="0017724F">
              <w:t>-460 830,1</w:t>
            </w:r>
          </w:p>
        </w:tc>
        <w:tc>
          <w:tcPr>
            <w:tcW w:w="1305" w:type="dxa"/>
            <w:noWrap/>
            <w:vAlign w:val="bottom"/>
            <w:hideMark/>
          </w:tcPr>
          <w:p w:rsidR="001D4C63" w:rsidRPr="0017724F" w:rsidRDefault="001D4C63" w:rsidP="001D4C63">
            <w:pPr>
              <w:jc w:val="right"/>
            </w:pPr>
            <w:r w:rsidRPr="0017724F">
              <w:t> </w:t>
            </w:r>
          </w:p>
        </w:tc>
      </w:tr>
      <w:tr w:rsidR="001D4C63" w:rsidRPr="0017724F" w:rsidTr="00201646">
        <w:trPr>
          <w:trHeight w:val="675"/>
        </w:trPr>
        <w:tc>
          <w:tcPr>
            <w:tcW w:w="6091" w:type="dxa"/>
            <w:noWrap/>
            <w:vAlign w:val="bottom"/>
            <w:hideMark/>
          </w:tcPr>
          <w:p w:rsidR="001D4C63" w:rsidRPr="0017724F" w:rsidRDefault="001D4C63" w:rsidP="001D4C63">
            <w:r w:rsidRPr="0017724F">
              <w:t>Основное мероприятие «Развитие инфраструктуры системы общего образования, направленное на ликвидацию двухсменного режима»</w:t>
            </w:r>
          </w:p>
        </w:tc>
        <w:tc>
          <w:tcPr>
            <w:tcW w:w="942" w:type="dxa"/>
            <w:noWrap/>
            <w:vAlign w:val="bottom"/>
            <w:hideMark/>
          </w:tcPr>
          <w:p w:rsidR="001D4C63" w:rsidRPr="0017724F" w:rsidRDefault="001D4C63" w:rsidP="001D4C63">
            <w:r w:rsidRPr="0017724F">
              <w:t>07</w:t>
            </w:r>
          </w:p>
        </w:tc>
        <w:tc>
          <w:tcPr>
            <w:tcW w:w="1074" w:type="dxa"/>
            <w:noWrap/>
            <w:vAlign w:val="bottom"/>
            <w:hideMark/>
          </w:tcPr>
          <w:p w:rsidR="001D4C63" w:rsidRPr="0017724F" w:rsidRDefault="001D4C63" w:rsidP="001D4C63">
            <w:r w:rsidRPr="0017724F">
              <w:t>02</w:t>
            </w:r>
          </w:p>
        </w:tc>
        <w:tc>
          <w:tcPr>
            <w:tcW w:w="1669" w:type="dxa"/>
            <w:noWrap/>
            <w:vAlign w:val="bottom"/>
            <w:hideMark/>
          </w:tcPr>
          <w:p w:rsidR="001D4C63" w:rsidRPr="0017724F" w:rsidRDefault="001D4C63" w:rsidP="001D4C63">
            <w:r w:rsidRPr="0017724F">
              <w:t xml:space="preserve">17 1 01 </w:t>
            </w:r>
          </w:p>
        </w:tc>
        <w:tc>
          <w:tcPr>
            <w:tcW w:w="1058" w:type="dxa"/>
            <w:noWrap/>
            <w:vAlign w:val="bottom"/>
            <w:hideMark/>
          </w:tcPr>
          <w:p w:rsidR="001D4C63" w:rsidRPr="0017724F" w:rsidRDefault="001D4C63" w:rsidP="001D4C63"/>
        </w:tc>
        <w:tc>
          <w:tcPr>
            <w:tcW w:w="1512" w:type="dxa"/>
            <w:noWrap/>
            <w:vAlign w:val="bottom"/>
            <w:hideMark/>
          </w:tcPr>
          <w:p w:rsidR="001D4C63" w:rsidRPr="0017724F" w:rsidRDefault="00DD082B" w:rsidP="001D4C63">
            <w:pPr>
              <w:jc w:val="right"/>
            </w:pPr>
            <w:r>
              <w:t>+</w:t>
            </w:r>
            <w:r w:rsidR="001D4C63" w:rsidRPr="0017724F">
              <w:t>18 448,8</w:t>
            </w:r>
          </w:p>
        </w:tc>
        <w:tc>
          <w:tcPr>
            <w:tcW w:w="1512" w:type="dxa"/>
            <w:noWrap/>
            <w:vAlign w:val="bottom"/>
            <w:hideMark/>
          </w:tcPr>
          <w:p w:rsidR="001D4C63" w:rsidRPr="0017724F" w:rsidRDefault="00DD082B" w:rsidP="001D4C63">
            <w:pPr>
              <w:jc w:val="right"/>
            </w:pPr>
            <w:r>
              <w:t>+</w:t>
            </w:r>
            <w:r w:rsidR="001D4C63" w:rsidRPr="0017724F">
              <w:t>123 036,0</w:t>
            </w:r>
          </w:p>
        </w:tc>
        <w:tc>
          <w:tcPr>
            <w:tcW w:w="1305" w:type="dxa"/>
            <w:noWrap/>
            <w:vAlign w:val="bottom"/>
            <w:hideMark/>
          </w:tcPr>
          <w:p w:rsidR="001D4C63" w:rsidRPr="0017724F" w:rsidRDefault="001D4C63" w:rsidP="001D4C63">
            <w:pPr>
              <w:jc w:val="right"/>
            </w:pPr>
            <w:r w:rsidRPr="0017724F">
              <w:t> </w:t>
            </w:r>
          </w:p>
        </w:tc>
      </w:tr>
      <w:tr w:rsidR="001D4C63" w:rsidRPr="0017724F" w:rsidTr="00201646">
        <w:trPr>
          <w:trHeight w:val="945"/>
        </w:trPr>
        <w:tc>
          <w:tcPr>
            <w:tcW w:w="6091" w:type="dxa"/>
            <w:vAlign w:val="bottom"/>
            <w:hideMark/>
          </w:tcPr>
          <w:p w:rsidR="001D4C63" w:rsidRPr="0017724F" w:rsidRDefault="001D4C63" w:rsidP="001D4C63">
            <w:r w:rsidRPr="0017724F">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942" w:type="dxa"/>
            <w:noWrap/>
            <w:vAlign w:val="bottom"/>
            <w:hideMark/>
          </w:tcPr>
          <w:p w:rsidR="001D4C63" w:rsidRPr="0017724F" w:rsidRDefault="001D4C63" w:rsidP="001D4C63">
            <w:r w:rsidRPr="0017724F">
              <w:t>07</w:t>
            </w:r>
          </w:p>
        </w:tc>
        <w:tc>
          <w:tcPr>
            <w:tcW w:w="1074" w:type="dxa"/>
            <w:noWrap/>
            <w:vAlign w:val="bottom"/>
            <w:hideMark/>
          </w:tcPr>
          <w:p w:rsidR="001D4C63" w:rsidRPr="0017724F" w:rsidRDefault="001D4C63" w:rsidP="001D4C63">
            <w:r w:rsidRPr="0017724F">
              <w:t>02</w:t>
            </w:r>
          </w:p>
        </w:tc>
        <w:tc>
          <w:tcPr>
            <w:tcW w:w="1669" w:type="dxa"/>
            <w:noWrap/>
            <w:vAlign w:val="bottom"/>
            <w:hideMark/>
          </w:tcPr>
          <w:p w:rsidR="001D4C63" w:rsidRPr="0017724F" w:rsidRDefault="001D4C63" w:rsidP="001D4C63">
            <w:r w:rsidRPr="0017724F">
              <w:t>17 1 01 40370</w:t>
            </w:r>
          </w:p>
        </w:tc>
        <w:tc>
          <w:tcPr>
            <w:tcW w:w="1058" w:type="dxa"/>
            <w:noWrap/>
            <w:vAlign w:val="bottom"/>
            <w:hideMark/>
          </w:tcPr>
          <w:p w:rsidR="001D4C63" w:rsidRPr="0017724F" w:rsidRDefault="001D4C63" w:rsidP="001D4C63">
            <w:r w:rsidRPr="0017724F">
              <w:t>400</w:t>
            </w:r>
          </w:p>
        </w:tc>
        <w:tc>
          <w:tcPr>
            <w:tcW w:w="1512" w:type="dxa"/>
            <w:noWrap/>
            <w:vAlign w:val="bottom"/>
            <w:hideMark/>
          </w:tcPr>
          <w:p w:rsidR="001D4C63" w:rsidRPr="0017724F" w:rsidRDefault="00DD082B" w:rsidP="001D4C63">
            <w:pPr>
              <w:jc w:val="right"/>
            </w:pPr>
            <w:r>
              <w:t>+</w:t>
            </w:r>
            <w:r w:rsidR="001D4C63" w:rsidRPr="0017724F">
              <w:t>18 448,8</w:t>
            </w:r>
          </w:p>
        </w:tc>
        <w:tc>
          <w:tcPr>
            <w:tcW w:w="1512" w:type="dxa"/>
            <w:noWrap/>
            <w:vAlign w:val="bottom"/>
            <w:hideMark/>
          </w:tcPr>
          <w:p w:rsidR="001D4C63" w:rsidRPr="0017724F" w:rsidRDefault="00DD082B" w:rsidP="001D4C63">
            <w:pPr>
              <w:jc w:val="right"/>
            </w:pPr>
            <w:r>
              <w:t>+</w:t>
            </w:r>
            <w:r w:rsidR="001D4C63" w:rsidRPr="0017724F">
              <w:t>123 036,0</w:t>
            </w:r>
          </w:p>
        </w:tc>
        <w:tc>
          <w:tcPr>
            <w:tcW w:w="1305" w:type="dxa"/>
            <w:noWrap/>
            <w:vAlign w:val="bottom"/>
            <w:hideMark/>
          </w:tcPr>
          <w:p w:rsidR="001D4C63" w:rsidRPr="0017724F" w:rsidRDefault="001D4C63" w:rsidP="001D4C63">
            <w:pPr>
              <w:jc w:val="right"/>
            </w:pPr>
            <w:r w:rsidRPr="0017724F">
              <w:t> </w:t>
            </w:r>
          </w:p>
        </w:tc>
      </w:tr>
      <w:tr w:rsidR="001D4C63" w:rsidRPr="0017724F" w:rsidTr="00201646">
        <w:trPr>
          <w:trHeight w:val="720"/>
        </w:trPr>
        <w:tc>
          <w:tcPr>
            <w:tcW w:w="6091" w:type="dxa"/>
            <w:noWrap/>
            <w:vAlign w:val="bottom"/>
            <w:hideMark/>
          </w:tcPr>
          <w:p w:rsidR="001D4C63" w:rsidRPr="0017724F" w:rsidRDefault="001D4C63" w:rsidP="001D4C63">
            <w:r w:rsidRPr="0017724F">
              <w:t>Основное мероприятие «Создание безопасных условий пребывания детей в общеобразовательных организациях»</w:t>
            </w:r>
          </w:p>
        </w:tc>
        <w:tc>
          <w:tcPr>
            <w:tcW w:w="942" w:type="dxa"/>
            <w:noWrap/>
            <w:vAlign w:val="bottom"/>
            <w:hideMark/>
          </w:tcPr>
          <w:p w:rsidR="001D4C63" w:rsidRPr="0017724F" w:rsidRDefault="001D4C63" w:rsidP="001D4C63">
            <w:r w:rsidRPr="0017724F">
              <w:t>07</w:t>
            </w:r>
          </w:p>
        </w:tc>
        <w:tc>
          <w:tcPr>
            <w:tcW w:w="1074" w:type="dxa"/>
            <w:noWrap/>
            <w:vAlign w:val="bottom"/>
            <w:hideMark/>
          </w:tcPr>
          <w:p w:rsidR="001D4C63" w:rsidRPr="0017724F" w:rsidRDefault="001D4C63" w:rsidP="001D4C63">
            <w:r w:rsidRPr="0017724F">
              <w:t>02</w:t>
            </w:r>
          </w:p>
        </w:tc>
        <w:tc>
          <w:tcPr>
            <w:tcW w:w="1669" w:type="dxa"/>
            <w:noWrap/>
            <w:vAlign w:val="bottom"/>
            <w:hideMark/>
          </w:tcPr>
          <w:p w:rsidR="001D4C63" w:rsidRPr="0017724F" w:rsidRDefault="001D4C63" w:rsidP="001D4C63">
            <w:r w:rsidRPr="0017724F">
              <w:t>17 1 02</w:t>
            </w:r>
          </w:p>
        </w:tc>
        <w:tc>
          <w:tcPr>
            <w:tcW w:w="1058" w:type="dxa"/>
            <w:noWrap/>
            <w:vAlign w:val="bottom"/>
            <w:hideMark/>
          </w:tcPr>
          <w:p w:rsidR="001D4C63" w:rsidRPr="0017724F" w:rsidRDefault="001D4C63" w:rsidP="001D4C63"/>
        </w:tc>
        <w:tc>
          <w:tcPr>
            <w:tcW w:w="1512" w:type="dxa"/>
            <w:noWrap/>
            <w:vAlign w:val="bottom"/>
            <w:hideMark/>
          </w:tcPr>
          <w:p w:rsidR="001D4C63" w:rsidRPr="0017724F" w:rsidRDefault="00DD082B" w:rsidP="001D4C63">
            <w:pPr>
              <w:jc w:val="right"/>
            </w:pPr>
            <w:r>
              <w:t>+</w:t>
            </w:r>
            <w:r w:rsidR="001D4C63" w:rsidRPr="0017724F">
              <w:t>5 194,2</w:t>
            </w:r>
          </w:p>
        </w:tc>
        <w:tc>
          <w:tcPr>
            <w:tcW w:w="1512" w:type="dxa"/>
            <w:noWrap/>
            <w:vAlign w:val="bottom"/>
            <w:hideMark/>
          </w:tcPr>
          <w:p w:rsidR="001D4C63" w:rsidRPr="0017724F" w:rsidRDefault="001D4C63" w:rsidP="001D4C63">
            <w:pPr>
              <w:jc w:val="right"/>
            </w:pPr>
            <w:r w:rsidRPr="0017724F">
              <w:t>-583 866,1</w:t>
            </w:r>
          </w:p>
        </w:tc>
        <w:tc>
          <w:tcPr>
            <w:tcW w:w="1305" w:type="dxa"/>
            <w:noWrap/>
            <w:vAlign w:val="bottom"/>
            <w:hideMark/>
          </w:tcPr>
          <w:p w:rsidR="001D4C63" w:rsidRPr="0017724F" w:rsidRDefault="001D4C63" w:rsidP="001D4C63">
            <w:pPr>
              <w:jc w:val="right"/>
            </w:pPr>
            <w:r w:rsidRPr="0017724F">
              <w:t> </w:t>
            </w:r>
          </w:p>
        </w:tc>
      </w:tr>
      <w:tr w:rsidR="001D4C63" w:rsidRPr="0017724F" w:rsidTr="00201646">
        <w:trPr>
          <w:trHeight w:val="1035"/>
        </w:trPr>
        <w:tc>
          <w:tcPr>
            <w:tcW w:w="6091" w:type="dxa"/>
            <w:noWrap/>
            <w:vAlign w:val="bottom"/>
            <w:hideMark/>
          </w:tcPr>
          <w:p w:rsidR="001D4C63" w:rsidRPr="0017724F" w:rsidRDefault="001D4C63" w:rsidP="001D4C63">
            <w:r w:rsidRPr="0017724F">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942" w:type="dxa"/>
            <w:noWrap/>
            <w:vAlign w:val="bottom"/>
            <w:hideMark/>
          </w:tcPr>
          <w:p w:rsidR="001D4C63" w:rsidRPr="0017724F" w:rsidRDefault="001D4C63" w:rsidP="001D4C63">
            <w:r w:rsidRPr="0017724F">
              <w:t>07</w:t>
            </w:r>
          </w:p>
        </w:tc>
        <w:tc>
          <w:tcPr>
            <w:tcW w:w="1074" w:type="dxa"/>
            <w:noWrap/>
            <w:vAlign w:val="bottom"/>
            <w:hideMark/>
          </w:tcPr>
          <w:p w:rsidR="001D4C63" w:rsidRPr="0017724F" w:rsidRDefault="001D4C63" w:rsidP="001D4C63">
            <w:r w:rsidRPr="0017724F">
              <w:t>02</w:t>
            </w:r>
          </w:p>
        </w:tc>
        <w:tc>
          <w:tcPr>
            <w:tcW w:w="1669" w:type="dxa"/>
            <w:noWrap/>
            <w:vAlign w:val="bottom"/>
            <w:hideMark/>
          </w:tcPr>
          <w:p w:rsidR="001D4C63" w:rsidRPr="0017724F" w:rsidRDefault="001D4C63" w:rsidP="001D4C63">
            <w:r w:rsidRPr="0017724F">
              <w:t>17 1 02 22110</w:t>
            </w:r>
          </w:p>
        </w:tc>
        <w:tc>
          <w:tcPr>
            <w:tcW w:w="1058" w:type="dxa"/>
            <w:noWrap/>
            <w:vAlign w:val="bottom"/>
            <w:hideMark/>
          </w:tcPr>
          <w:p w:rsidR="001D4C63" w:rsidRPr="0017724F" w:rsidRDefault="001D4C63" w:rsidP="001D4C63">
            <w:r w:rsidRPr="0017724F">
              <w:t>600</w:t>
            </w:r>
          </w:p>
        </w:tc>
        <w:tc>
          <w:tcPr>
            <w:tcW w:w="1512" w:type="dxa"/>
            <w:noWrap/>
            <w:vAlign w:val="bottom"/>
            <w:hideMark/>
          </w:tcPr>
          <w:p w:rsidR="001D4C63" w:rsidRPr="0017724F" w:rsidRDefault="001D4C63" w:rsidP="001D4C63">
            <w:pPr>
              <w:jc w:val="right"/>
            </w:pPr>
            <w:r w:rsidRPr="0017724F">
              <w:t> </w:t>
            </w:r>
          </w:p>
        </w:tc>
        <w:tc>
          <w:tcPr>
            <w:tcW w:w="1512" w:type="dxa"/>
            <w:noWrap/>
            <w:vAlign w:val="bottom"/>
            <w:hideMark/>
          </w:tcPr>
          <w:p w:rsidR="001D4C63" w:rsidRPr="0017724F" w:rsidRDefault="001D4C63" w:rsidP="001D4C63">
            <w:pPr>
              <w:jc w:val="right"/>
            </w:pPr>
            <w:r w:rsidRPr="0017724F">
              <w:t>-576 078,9</w:t>
            </w:r>
          </w:p>
        </w:tc>
        <w:tc>
          <w:tcPr>
            <w:tcW w:w="1305" w:type="dxa"/>
            <w:noWrap/>
            <w:vAlign w:val="bottom"/>
            <w:hideMark/>
          </w:tcPr>
          <w:p w:rsidR="001D4C63" w:rsidRPr="0017724F" w:rsidRDefault="001D4C63" w:rsidP="001D4C63">
            <w:pPr>
              <w:jc w:val="right"/>
            </w:pPr>
            <w:r w:rsidRPr="0017724F">
              <w:t> </w:t>
            </w:r>
          </w:p>
        </w:tc>
      </w:tr>
      <w:tr w:rsidR="001D4C63" w:rsidRPr="0017724F" w:rsidTr="001D4C63">
        <w:trPr>
          <w:trHeight w:val="430"/>
        </w:trPr>
        <w:tc>
          <w:tcPr>
            <w:tcW w:w="6091" w:type="dxa"/>
            <w:noWrap/>
            <w:vAlign w:val="bottom"/>
            <w:hideMark/>
          </w:tcPr>
          <w:p w:rsidR="001D4C63" w:rsidRPr="0017724F" w:rsidRDefault="001D4C63" w:rsidP="001D4C63">
            <w:r w:rsidRPr="0017724F">
              <w:t>Реализация мероприятий по оснащению учебным, технологическим оборудованием и мебелью государственных образовательных организаций, подлежащих капитальному ремонту, строительству и реконструкции (Предоставление субсидий бюджетным, автономным учреждениям и иным некоммерческим организациям)</w:t>
            </w:r>
          </w:p>
        </w:tc>
        <w:tc>
          <w:tcPr>
            <w:tcW w:w="942" w:type="dxa"/>
            <w:noWrap/>
            <w:vAlign w:val="bottom"/>
            <w:hideMark/>
          </w:tcPr>
          <w:p w:rsidR="001D4C63" w:rsidRPr="0017724F" w:rsidRDefault="001D4C63" w:rsidP="001D4C63">
            <w:r w:rsidRPr="0017724F">
              <w:t>07</w:t>
            </w:r>
          </w:p>
        </w:tc>
        <w:tc>
          <w:tcPr>
            <w:tcW w:w="1074" w:type="dxa"/>
            <w:noWrap/>
            <w:vAlign w:val="bottom"/>
            <w:hideMark/>
          </w:tcPr>
          <w:p w:rsidR="001D4C63" w:rsidRPr="0017724F" w:rsidRDefault="001D4C63" w:rsidP="001D4C63">
            <w:r w:rsidRPr="0017724F">
              <w:t>02</w:t>
            </w:r>
          </w:p>
        </w:tc>
        <w:tc>
          <w:tcPr>
            <w:tcW w:w="1669" w:type="dxa"/>
            <w:noWrap/>
            <w:vAlign w:val="bottom"/>
            <w:hideMark/>
          </w:tcPr>
          <w:p w:rsidR="001D4C63" w:rsidRPr="0017724F" w:rsidRDefault="001D4C63" w:rsidP="001D4C63">
            <w:r w:rsidRPr="0017724F">
              <w:t>17 1 02 22130</w:t>
            </w:r>
          </w:p>
        </w:tc>
        <w:tc>
          <w:tcPr>
            <w:tcW w:w="1058" w:type="dxa"/>
            <w:noWrap/>
            <w:vAlign w:val="bottom"/>
            <w:hideMark/>
          </w:tcPr>
          <w:p w:rsidR="001D4C63" w:rsidRPr="0017724F" w:rsidRDefault="001D4C63" w:rsidP="001D4C63">
            <w:r w:rsidRPr="0017724F">
              <w:t>600</w:t>
            </w:r>
          </w:p>
        </w:tc>
        <w:tc>
          <w:tcPr>
            <w:tcW w:w="1512" w:type="dxa"/>
            <w:noWrap/>
            <w:vAlign w:val="bottom"/>
            <w:hideMark/>
          </w:tcPr>
          <w:p w:rsidR="001D4C63" w:rsidRPr="0017724F" w:rsidRDefault="001D4C63" w:rsidP="001D4C63">
            <w:pPr>
              <w:jc w:val="right"/>
            </w:pPr>
            <w:r w:rsidRPr="0017724F">
              <w:t>-11 100,0</w:t>
            </w:r>
          </w:p>
        </w:tc>
        <w:tc>
          <w:tcPr>
            <w:tcW w:w="1512" w:type="dxa"/>
            <w:noWrap/>
            <w:vAlign w:val="bottom"/>
            <w:hideMark/>
          </w:tcPr>
          <w:p w:rsidR="001D4C63" w:rsidRPr="0017724F" w:rsidRDefault="001D4C63" w:rsidP="001D4C63">
            <w:pPr>
              <w:jc w:val="right"/>
            </w:pPr>
            <w:r w:rsidRPr="0017724F">
              <w:t> </w:t>
            </w:r>
          </w:p>
        </w:tc>
        <w:tc>
          <w:tcPr>
            <w:tcW w:w="1305" w:type="dxa"/>
            <w:noWrap/>
            <w:vAlign w:val="bottom"/>
            <w:hideMark/>
          </w:tcPr>
          <w:p w:rsidR="001D4C63" w:rsidRPr="0017724F" w:rsidRDefault="001D4C63" w:rsidP="001D4C63">
            <w:pPr>
              <w:jc w:val="right"/>
            </w:pPr>
            <w:r w:rsidRPr="0017724F">
              <w:t> </w:t>
            </w:r>
          </w:p>
        </w:tc>
      </w:tr>
      <w:tr w:rsidR="001D4C63" w:rsidRPr="0017724F" w:rsidTr="00201646">
        <w:trPr>
          <w:trHeight w:val="1110"/>
        </w:trPr>
        <w:tc>
          <w:tcPr>
            <w:tcW w:w="6091" w:type="dxa"/>
            <w:noWrap/>
            <w:vAlign w:val="bottom"/>
            <w:hideMark/>
          </w:tcPr>
          <w:p w:rsidR="001D4C63" w:rsidRPr="0017724F" w:rsidRDefault="001D4C63" w:rsidP="001D4C63">
            <w:r w:rsidRPr="0017724F">
              <w:t xml:space="preserve">Средства, передаваемые для компенсации расходов, возникших в результате решений, принятых органами власти другого уровня, за счет средств резервного фонда Правительства Белгородской области (Межбюджетные трансферты) </w:t>
            </w:r>
          </w:p>
        </w:tc>
        <w:tc>
          <w:tcPr>
            <w:tcW w:w="942" w:type="dxa"/>
            <w:noWrap/>
            <w:vAlign w:val="bottom"/>
            <w:hideMark/>
          </w:tcPr>
          <w:p w:rsidR="001D4C63" w:rsidRPr="0017724F" w:rsidRDefault="001D4C63" w:rsidP="001D4C63">
            <w:r w:rsidRPr="0017724F">
              <w:t>07</w:t>
            </w:r>
          </w:p>
        </w:tc>
        <w:tc>
          <w:tcPr>
            <w:tcW w:w="1074" w:type="dxa"/>
            <w:noWrap/>
            <w:vAlign w:val="bottom"/>
            <w:hideMark/>
          </w:tcPr>
          <w:p w:rsidR="001D4C63" w:rsidRPr="0017724F" w:rsidRDefault="001D4C63" w:rsidP="001D4C63">
            <w:r w:rsidRPr="0017724F">
              <w:t>02</w:t>
            </w:r>
          </w:p>
        </w:tc>
        <w:tc>
          <w:tcPr>
            <w:tcW w:w="1669" w:type="dxa"/>
            <w:noWrap/>
            <w:vAlign w:val="bottom"/>
            <w:hideMark/>
          </w:tcPr>
          <w:p w:rsidR="001D4C63" w:rsidRPr="0017724F" w:rsidRDefault="001D4C63" w:rsidP="001D4C63">
            <w:r w:rsidRPr="0017724F">
              <w:t>17 1 02 70550</w:t>
            </w:r>
          </w:p>
        </w:tc>
        <w:tc>
          <w:tcPr>
            <w:tcW w:w="1058" w:type="dxa"/>
            <w:noWrap/>
            <w:vAlign w:val="bottom"/>
            <w:hideMark/>
          </w:tcPr>
          <w:p w:rsidR="001D4C63" w:rsidRPr="0017724F" w:rsidRDefault="001D4C63" w:rsidP="001D4C63">
            <w:r w:rsidRPr="0017724F">
              <w:t>500</w:t>
            </w:r>
          </w:p>
        </w:tc>
        <w:tc>
          <w:tcPr>
            <w:tcW w:w="1512" w:type="dxa"/>
            <w:noWrap/>
            <w:vAlign w:val="bottom"/>
            <w:hideMark/>
          </w:tcPr>
          <w:p w:rsidR="001D4C63" w:rsidRPr="0017724F" w:rsidRDefault="00DD082B" w:rsidP="001D4C63">
            <w:pPr>
              <w:jc w:val="right"/>
            </w:pPr>
            <w:r>
              <w:t>+</w:t>
            </w:r>
            <w:r w:rsidR="001D4C63" w:rsidRPr="0017724F">
              <w:t>8 507,0</w:t>
            </w:r>
          </w:p>
        </w:tc>
        <w:tc>
          <w:tcPr>
            <w:tcW w:w="1512" w:type="dxa"/>
            <w:noWrap/>
            <w:vAlign w:val="bottom"/>
            <w:hideMark/>
          </w:tcPr>
          <w:p w:rsidR="001D4C63" w:rsidRPr="0017724F" w:rsidRDefault="001D4C63" w:rsidP="001D4C63">
            <w:pPr>
              <w:jc w:val="right"/>
            </w:pPr>
            <w:r w:rsidRPr="0017724F">
              <w:t> </w:t>
            </w:r>
          </w:p>
        </w:tc>
        <w:tc>
          <w:tcPr>
            <w:tcW w:w="1305" w:type="dxa"/>
            <w:noWrap/>
            <w:vAlign w:val="bottom"/>
            <w:hideMark/>
          </w:tcPr>
          <w:p w:rsidR="001D4C63" w:rsidRPr="0017724F" w:rsidRDefault="001D4C63" w:rsidP="001D4C63">
            <w:pPr>
              <w:jc w:val="right"/>
            </w:pPr>
            <w:r w:rsidRPr="0017724F">
              <w:t> </w:t>
            </w:r>
          </w:p>
        </w:tc>
      </w:tr>
      <w:tr w:rsidR="001D4C63" w:rsidRPr="0017724F" w:rsidTr="00201646">
        <w:trPr>
          <w:trHeight w:val="1050"/>
        </w:trPr>
        <w:tc>
          <w:tcPr>
            <w:tcW w:w="6091" w:type="dxa"/>
            <w:noWrap/>
            <w:vAlign w:val="bottom"/>
            <w:hideMark/>
          </w:tcPr>
          <w:p w:rsidR="001D4C63" w:rsidRPr="0017724F" w:rsidRDefault="001D4C63" w:rsidP="001D4C63">
            <w:r w:rsidRPr="0017724F">
              <w:t xml:space="preserve">Субсидия на реализацию </w:t>
            </w:r>
            <w:proofErr w:type="gramStart"/>
            <w:r w:rsidRPr="0017724F">
              <w:t>мероприятий  по</w:t>
            </w:r>
            <w:proofErr w:type="gramEnd"/>
            <w:r w:rsidRPr="0017724F">
              <w:t xml:space="preserve"> оснащению  учебным, технологическим оборудование и мебелью муниципальных образовательных организаций, подлежащих капитальному ремонтк, строительству и реконструкции (Межбюджетные трансферты)</w:t>
            </w:r>
          </w:p>
        </w:tc>
        <w:tc>
          <w:tcPr>
            <w:tcW w:w="942" w:type="dxa"/>
            <w:noWrap/>
            <w:vAlign w:val="bottom"/>
            <w:hideMark/>
          </w:tcPr>
          <w:p w:rsidR="001D4C63" w:rsidRPr="0017724F" w:rsidRDefault="001D4C63" w:rsidP="001D4C63">
            <w:r w:rsidRPr="0017724F">
              <w:t>07</w:t>
            </w:r>
          </w:p>
        </w:tc>
        <w:tc>
          <w:tcPr>
            <w:tcW w:w="1074" w:type="dxa"/>
            <w:noWrap/>
            <w:vAlign w:val="bottom"/>
            <w:hideMark/>
          </w:tcPr>
          <w:p w:rsidR="001D4C63" w:rsidRPr="0017724F" w:rsidRDefault="001D4C63" w:rsidP="001D4C63">
            <w:r w:rsidRPr="0017724F">
              <w:t>02</w:t>
            </w:r>
          </w:p>
        </w:tc>
        <w:tc>
          <w:tcPr>
            <w:tcW w:w="1669" w:type="dxa"/>
            <w:noWrap/>
            <w:vAlign w:val="bottom"/>
            <w:hideMark/>
          </w:tcPr>
          <w:p w:rsidR="001D4C63" w:rsidRPr="0017724F" w:rsidRDefault="001D4C63" w:rsidP="001D4C63">
            <w:r w:rsidRPr="0017724F">
              <w:t>17 1 02 73080</w:t>
            </w:r>
          </w:p>
        </w:tc>
        <w:tc>
          <w:tcPr>
            <w:tcW w:w="1058" w:type="dxa"/>
            <w:noWrap/>
            <w:vAlign w:val="bottom"/>
            <w:hideMark/>
          </w:tcPr>
          <w:p w:rsidR="001D4C63" w:rsidRPr="0017724F" w:rsidRDefault="001D4C63" w:rsidP="001D4C63">
            <w:r w:rsidRPr="0017724F">
              <w:t>500</w:t>
            </w:r>
          </w:p>
        </w:tc>
        <w:tc>
          <w:tcPr>
            <w:tcW w:w="1512" w:type="dxa"/>
            <w:noWrap/>
            <w:vAlign w:val="bottom"/>
            <w:hideMark/>
          </w:tcPr>
          <w:p w:rsidR="001D4C63" w:rsidRPr="0017724F" w:rsidRDefault="00DD082B" w:rsidP="001D4C63">
            <w:pPr>
              <w:jc w:val="right"/>
            </w:pPr>
            <w:r>
              <w:t>+</w:t>
            </w:r>
            <w:r w:rsidR="001D4C63" w:rsidRPr="0017724F">
              <w:t>7 787,2</w:t>
            </w:r>
          </w:p>
        </w:tc>
        <w:tc>
          <w:tcPr>
            <w:tcW w:w="1512" w:type="dxa"/>
            <w:noWrap/>
            <w:vAlign w:val="bottom"/>
            <w:hideMark/>
          </w:tcPr>
          <w:p w:rsidR="001D4C63" w:rsidRPr="0017724F" w:rsidRDefault="001D4C63" w:rsidP="001D4C63">
            <w:pPr>
              <w:jc w:val="right"/>
            </w:pPr>
            <w:r w:rsidRPr="0017724F">
              <w:t>-7 787,2</w:t>
            </w:r>
          </w:p>
        </w:tc>
        <w:tc>
          <w:tcPr>
            <w:tcW w:w="1305" w:type="dxa"/>
            <w:noWrap/>
            <w:vAlign w:val="bottom"/>
            <w:hideMark/>
          </w:tcPr>
          <w:p w:rsidR="001D4C63" w:rsidRPr="0017724F" w:rsidRDefault="001D4C63" w:rsidP="001D4C63">
            <w:pPr>
              <w:jc w:val="right"/>
            </w:pPr>
            <w:r w:rsidRPr="0017724F">
              <w:t> </w:t>
            </w:r>
          </w:p>
        </w:tc>
      </w:tr>
      <w:tr w:rsidR="001D4C63" w:rsidRPr="0017724F" w:rsidTr="00201646">
        <w:trPr>
          <w:trHeight w:val="735"/>
        </w:trPr>
        <w:tc>
          <w:tcPr>
            <w:tcW w:w="6091" w:type="dxa"/>
            <w:noWrap/>
            <w:vAlign w:val="bottom"/>
            <w:hideMark/>
          </w:tcPr>
          <w:p w:rsidR="001D4C63" w:rsidRPr="0017724F" w:rsidRDefault="001D4C63" w:rsidP="001D4C63">
            <w:r w:rsidRPr="0017724F">
              <w:t>Региональный проект "Модернизация школьных систем образования в Белгородской области"</w:t>
            </w:r>
          </w:p>
        </w:tc>
        <w:tc>
          <w:tcPr>
            <w:tcW w:w="942" w:type="dxa"/>
            <w:noWrap/>
            <w:vAlign w:val="bottom"/>
            <w:hideMark/>
          </w:tcPr>
          <w:p w:rsidR="001D4C63" w:rsidRPr="0017724F" w:rsidRDefault="001D4C63" w:rsidP="001D4C63">
            <w:r w:rsidRPr="0017724F">
              <w:t>07</w:t>
            </w:r>
          </w:p>
        </w:tc>
        <w:tc>
          <w:tcPr>
            <w:tcW w:w="1074" w:type="dxa"/>
            <w:noWrap/>
            <w:vAlign w:val="bottom"/>
            <w:hideMark/>
          </w:tcPr>
          <w:p w:rsidR="001D4C63" w:rsidRPr="0017724F" w:rsidRDefault="001D4C63" w:rsidP="001D4C63">
            <w:r w:rsidRPr="0017724F">
              <w:t>02</w:t>
            </w:r>
          </w:p>
        </w:tc>
        <w:tc>
          <w:tcPr>
            <w:tcW w:w="1669" w:type="dxa"/>
            <w:noWrap/>
            <w:vAlign w:val="bottom"/>
            <w:hideMark/>
          </w:tcPr>
          <w:p w:rsidR="001D4C63" w:rsidRPr="0017724F" w:rsidRDefault="001D4C63" w:rsidP="001D4C63">
            <w:r w:rsidRPr="0017724F">
              <w:t>17 1 04</w:t>
            </w:r>
          </w:p>
        </w:tc>
        <w:tc>
          <w:tcPr>
            <w:tcW w:w="1058" w:type="dxa"/>
            <w:noWrap/>
            <w:vAlign w:val="bottom"/>
            <w:hideMark/>
          </w:tcPr>
          <w:p w:rsidR="001D4C63" w:rsidRPr="0017724F" w:rsidRDefault="001D4C63" w:rsidP="001D4C63"/>
        </w:tc>
        <w:tc>
          <w:tcPr>
            <w:tcW w:w="1512" w:type="dxa"/>
            <w:noWrap/>
            <w:vAlign w:val="bottom"/>
            <w:hideMark/>
          </w:tcPr>
          <w:p w:rsidR="001D4C63" w:rsidRPr="0017724F" w:rsidRDefault="00DD082B" w:rsidP="001D4C63">
            <w:pPr>
              <w:jc w:val="right"/>
            </w:pPr>
            <w:r>
              <w:t>+</w:t>
            </w:r>
            <w:r w:rsidR="001D4C63" w:rsidRPr="0017724F">
              <w:t>43 903,9</w:t>
            </w:r>
          </w:p>
        </w:tc>
        <w:tc>
          <w:tcPr>
            <w:tcW w:w="1512" w:type="dxa"/>
            <w:noWrap/>
            <w:vAlign w:val="bottom"/>
            <w:hideMark/>
          </w:tcPr>
          <w:p w:rsidR="001D4C63" w:rsidRPr="0017724F" w:rsidRDefault="001D4C63" w:rsidP="001D4C63">
            <w:pPr>
              <w:jc w:val="right"/>
            </w:pPr>
            <w:r w:rsidRPr="0017724F">
              <w:t> </w:t>
            </w:r>
          </w:p>
        </w:tc>
        <w:tc>
          <w:tcPr>
            <w:tcW w:w="1305" w:type="dxa"/>
            <w:noWrap/>
            <w:vAlign w:val="bottom"/>
            <w:hideMark/>
          </w:tcPr>
          <w:p w:rsidR="001D4C63" w:rsidRPr="0017724F" w:rsidRDefault="001D4C63" w:rsidP="001D4C63">
            <w:pPr>
              <w:jc w:val="right"/>
            </w:pPr>
            <w:r w:rsidRPr="0017724F">
              <w:t> </w:t>
            </w:r>
          </w:p>
        </w:tc>
      </w:tr>
      <w:tr w:rsidR="001D4C63" w:rsidRPr="0017724F" w:rsidTr="00201646">
        <w:trPr>
          <w:trHeight w:val="960"/>
        </w:trPr>
        <w:tc>
          <w:tcPr>
            <w:tcW w:w="6091" w:type="dxa"/>
            <w:noWrap/>
            <w:vAlign w:val="bottom"/>
            <w:hideMark/>
          </w:tcPr>
          <w:p w:rsidR="001D4C63" w:rsidRPr="0017724F" w:rsidRDefault="001D4C63" w:rsidP="001D4C63">
            <w:r w:rsidRPr="0017724F">
              <w:t>Реализация мероприятий по модернизации школьных систем образования (проведение работ по капитальному ремонту зданий региональных (муниципальных) общеобразовательных организаций) (Межбюджетные трансферты)</w:t>
            </w:r>
          </w:p>
        </w:tc>
        <w:tc>
          <w:tcPr>
            <w:tcW w:w="942" w:type="dxa"/>
            <w:noWrap/>
            <w:vAlign w:val="bottom"/>
            <w:hideMark/>
          </w:tcPr>
          <w:p w:rsidR="001D4C63" w:rsidRPr="0017724F" w:rsidRDefault="001D4C63" w:rsidP="001D4C63">
            <w:r w:rsidRPr="0017724F">
              <w:t>07</w:t>
            </w:r>
          </w:p>
        </w:tc>
        <w:tc>
          <w:tcPr>
            <w:tcW w:w="1074" w:type="dxa"/>
            <w:noWrap/>
            <w:vAlign w:val="bottom"/>
            <w:hideMark/>
          </w:tcPr>
          <w:p w:rsidR="001D4C63" w:rsidRPr="0017724F" w:rsidRDefault="001D4C63" w:rsidP="001D4C63">
            <w:r w:rsidRPr="0017724F">
              <w:t>02</w:t>
            </w:r>
          </w:p>
        </w:tc>
        <w:tc>
          <w:tcPr>
            <w:tcW w:w="1669" w:type="dxa"/>
            <w:noWrap/>
            <w:vAlign w:val="bottom"/>
            <w:hideMark/>
          </w:tcPr>
          <w:p w:rsidR="001D4C63" w:rsidRPr="0017724F" w:rsidRDefault="001D4C63" w:rsidP="001D4C63">
            <w:r w:rsidRPr="0017724F">
              <w:t>17 1 04 R7501</w:t>
            </w:r>
          </w:p>
        </w:tc>
        <w:tc>
          <w:tcPr>
            <w:tcW w:w="1058" w:type="dxa"/>
            <w:noWrap/>
            <w:vAlign w:val="bottom"/>
            <w:hideMark/>
          </w:tcPr>
          <w:p w:rsidR="001D4C63" w:rsidRPr="0017724F" w:rsidRDefault="001D4C63" w:rsidP="001D4C63">
            <w:r w:rsidRPr="0017724F">
              <w:t>500</w:t>
            </w:r>
          </w:p>
        </w:tc>
        <w:tc>
          <w:tcPr>
            <w:tcW w:w="1512" w:type="dxa"/>
            <w:noWrap/>
            <w:vAlign w:val="bottom"/>
            <w:hideMark/>
          </w:tcPr>
          <w:p w:rsidR="001D4C63" w:rsidRPr="0017724F" w:rsidRDefault="00DD082B" w:rsidP="001D4C63">
            <w:pPr>
              <w:jc w:val="right"/>
            </w:pPr>
            <w:r>
              <w:t>+</w:t>
            </w:r>
            <w:r w:rsidR="001D4C63" w:rsidRPr="0017724F">
              <w:t>43 903,9</w:t>
            </w:r>
          </w:p>
        </w:tc>
        <w:tc>
          <w:tcPr>
            <w:tcW w:w="1512" w:type="dxa"/>
            <w:noWrap/>
            <w:vAlign w:val="bottom"/>
            <w:hideMark/>
          </w:tcPr>
          <w:p w:rsidR="001D4C63" w:rsidRPr="0017724F" w:rsidRDefault="001D4C63" w:rsidP="001D4C63">
            <w:pPr>
              <w:jc w:val="right"/>
            </w:pPr>
            <w:r w:rsidRPr="0017724F">
              <w:t> </w:t>
            </w:r>
          </w:p>
        </w:tc>
        <w:tc>
          <w:tcPr>
            <w:tcW w:w="1305" w:type="dxa"/>
            <w:noWrap/>
            <w:vAlign w:val="bottom"/>
            <w:hideMark/>
          </w:tcPr>
          <w:p w:rsidR="001D4C63" w:rsidRPr="0017724F" w:rsidRDefault="001D4C63" w:rsidP="001D4C63">
            <w:pPr>
              <w:jc w:val="right"/>
            </w:pPr>
            <w:r w:rsidRPr="0017724F">
              <w:t> </w:t>
            </w:r>
          </w:p>
        </w:tc>
      </w:tr>
      <w:tr w:rsidR="001D4C63" w:rsidRPr="0017724F" w:rsidTr="00201646">
        <w:trPr>
          <w:trHeight w:val="330"/>
        </w:trPr>
        <w:tc>
          <w:tcPr>
            <w:tcW w:w="6091" w:type="dxa"/>
            <w:vAlign w:val="bottom"/>
            <w:hideMark/>
          </w:tcPr>
          <w:p w:rsidR="001D4C63" w:rsidRPr="0017724F" w:rsidRDefault="001D4C63" w:rsidP="001D4C63">
            <w:pPr>
              <w:rPr>
                <w:b/>
                <w:bCs/>
              </w:rPr>
            </w:pPr>
            <w:r w:rsidRPr="0017724F">
              <w:rPr>
                <w:b/>
                <w:bCs/>
              </w:rPr>
              <w:t>Дополнительное образование детей</w:t>
            </w:r>
          </w:p>
        </w:tc>
        <w:tc>
          <w:tcPr>
            <w:tcW w:w="942" w:type="dxa"/>
            <w:vAlign w:val="bottom"/>
            <w:hideMark/>
          </w:tcPr>
          <w:p w:rsidR="001D4C63" w:rsidRPr="0017724F" w:rsidRDefault="001D4C63" w:rsidP="001D4C63">
            <w:pPr>
              <w:rPr>
                <w:b/>
                <w:bCs/>
              </w:rPr>
            </w:pPr>
            <w:r w:rsidRPr="0017724F">
              <w:rPr>
                <w:b/>
                <w:bCs/>
              </w:rPr>
              <w:t>07 </w:t>
            </w:r>
          </w:p>
        </w:tc>
        <w:tc>
          <w:tcPr>
            <w:tcW w:w="1074" w:type="dxa"/>
            <w:noWrap/>
            <w:vAlign w:val="bottom"/>
            <w:hideMark/>
          </w:tcPr>
          <w:p w:rsidR="001D4C63" w:rsidRPr="0017724F" w:rsidRDefault="001D4C63" w:rsidP="001D4C63">
            <w:pPr>
              <w:rPr>
                <w:b/>
                <w:bCs/>
              </w:rPr>
            </w:pPr>
            <w:r w:rsidRPr="0017724F">
              <w:rPr>
                <w:b/>
                <w:bCs/>
              </w:rPr>
              <w:t>03</w:t>
            </w:r>
          </w:p>
        </w:tc>
        <w:tc>
          <w:tcPr>
            <w:tcW w:w="1669" w:type="dxa"/>
            <w:vAlign w:val="bottom"/>
            <w:hideMark/>
          </w:tcPr>
          <w:p w:rsidR="001D4C63" w:rsidRPr="0017724F" w:rsidRDefault="001D4C63" w:rsidP="001D4C63">
            <w:pPr>
              <w:rPr>
                <w:b/>
                <w:bCs/>
              </w:rPr>
            </w:pPr>
            <w:r w:rsidRPr="0017724F">
              <w:rPr>
                <w:b/>
                <w:bCs/>
              </w:rPr>
              <w:t> </w:t>
            </w:r>
          </w:p>
        </w:tc>
        <w:tc>
          <w:tcPr>
            <w:tcW w:w="1058" w:type="dxa"/>
            <w:vAlign w:val="bottom"/>
            <w:hideMark/>
          </w:tcPr>
          <w:p w:rsidR="001D4C63" w:rsidRPr="0017724F" w:rsidRDefault="001D4C63" w:rsidP="001D4C63">
            <w:pPr>
              <w:rPr>
                <w:b/>
                <w:bCs/>
              </w:rPr>
            </w:pPr>
            <w:r w:rsidRPr="0017724F">
              <w:rPr>
                <w:b/>
                <w:bCs/>
              </w:rPr>
              <w:t> </w:t>
            </w:r>
          </w:p>
        </w:tc>
        <w:tc>
          <w:tcPr>
            <w:tcW w:w="1512" w:type="dxa"/>
            <w:noWrap/>
            <w:vAlign w:val="bottom"/>
            <w:hideMark/>
          </w:tcPr>
          <w:p w:rsidR="001D4C63" w:rsidRPr="0017724F" w:rsidRDefault="001D4C63" w:rsidP="001D4C63">
            <w:pPr>
              <w:jc w:val="right"/>
              <w:rPr>
                <w:b/>
                <w:bCs/>
              </w:rPr>
            </w:pPr>
            <w:r w:rsidRPr="0017724F">
              <w:rPr>
                <w:b/>
                <w:bCs/>
              </w:rPr>
              <w:t>-6 340,0</w:t>
            </w:r>
          </w:p>
        </w:tc>
        <w:tc>
          <w:tcPr>
            <w:tcW w:w="1512" w:type="dxa"/>
            <w:noWrap/>
            <w:vAlign w:val="bottom"/>
            <w:hideMark/>
          </w:tcPr>
          <w:p w:rsidR="001D4C63" w:rsidRPr="0017724F" w:rsidRDefault="001D4C63" w:rsidP="001D4C63">
            <w:pPr>
              <w:jc w:val="right"/>
              <w:rPr>
                <w:b/>
                <w:bCs/>
              </w:rPr>
            </w:pPr>
            <w:r w:rsidRPr="0017724F">
              <w:rPr>
                <w:b/>
                <w:bCs/>
              </w:rPr>
              <w:t> </w:t>
            </w:r>
          </w:p>
        </w:tc>
        <w:tc>
          <w:tcPr>
            <w:tcW w:w="1305" w:type="dxa"/>
            <w:noWrap/>
            <w:vAlign w:val="bottom"/>
            <w:hideMark/>
          </w:tcPr>
          <w:p w:rsidR="001D4C63" w:rsidRPr="0017724F" w:rsidRDefault="001D4C63" w:rsidP="001D4C63">
            <w:pPr>
              <w:jc w:val="right"/>
              <w:rPr>
                <w:b/>
                <w:bCs/>
              </w:rPr>
            </w:pPr>
            <w:r w:rsidRPr="0017724F">
              <w:rPr>
                <w:b/>
                <w:bCs/>
              </w:rPr>
              <w:t> </w:t>
            </w:r>
          </w:p>
        </w:tc>
      </w:tr>
      <w:tr w:rsidR="001D4C63" w:rsidRPr="0017724F" w:rsidTr="00201646">
        <w:trPr>
          <w:trHeight w:val="630"/>
        </w:trPr>
        <w:tc>
          <w:tcPr>
            <w:tcW w:w="6091" w:type="dxa"/>
            <w:vAlign w:val="bottom"/>
            <w:hideMark/>
          </w:tcPr>
          <w:p w:rsidR="001D4C63" w:rsidRPr="0017724F" w:rsidRDefault="001D4C63" w:rsidP="001D4C63">
            <w:r w:rsidRPr="0017724F">
              <w:t xml:space="preserve">Государственная </w:t>
            </w:r>
            <w:proofErr w:type="gramStart"/>
            <w:r w:rsidRPr="0017724F">
              <w:t>программа  Белгородской</w:t>
            </w:r>
            <w:proofErr w:type="gramEnd"/>
            <w:r w:rsidRPr="0017724F">
              <w:t xml:space="preserve"> области «Развитие образования Белгородской области»</w:t>
            </w:r>
          </w:p>
        </w:tc>
        <w:tc>
          <w:tcPr>
            <w:tcW w:w="942" w:type="dxa"/>
            <w:vAlign w:val="bottom"/>
            <w:hideMark/>
          </w:tcPr>
          <w:p w:rsidR="001D4C63" w:rsidRPr="0017724F" w:rsidRDefault="001D4C63" w:rsidP="001D4C63">
            <w:r w:rsidRPr="0017724F">
              <w:t>07</w:t>
            </w:r>
          </w:p>
        </w:tc>
        <w:tc>
          <w:tcPr>
            <w:tcW w:w="1074" w:type="dxa"/>
            <w:vAlign w:val="bottom"/>
            <w:hideMark/>
          </w:tcPr>
          <w:p w:rsidR="001D4C63" w:rsidRPr="0017724F" w:rsidRDefault="001D4C63" w:rsidP="001D4C63">
            <w:r w:rsidRPr="0017724F">
              <w:t>03</w:t>
            </w:r>
          </w:p>
        </w:tc>
        <w:tc>
          <w:tcPr>
            <w:tcW w:w="1669" w:type="dxa"/>
            <w:vAlign w:val="bottom"/>
            <w:hideMark/>
          </w:tcPr>
          <w:p w:rsidR="001D4C63" w:rsidRPr="0017724F" w:rsidRDefault="001D4C63" w:rsidP="001D4C63">
            <w:r w:rsidRPr="0017724F">
              <w:t>02</w:t>
            </w:r>
          </w:p>
        </w:tc>
        <w:tc>
          <w:tcPr>
            <w:tcW w:w="1058" w:type="dxa"/>
            <w:noWrap/>
            <w:vAlign w:val="bottom"/>
            <w:hideMark/>
          </w:tcPr>
          <w:p w:rsidR="001D4C63" w:rsidRPr="0017724F" w:rsidRDefault="001D4C63" w:rsidP="001D4C63"/>
        </w:tc>
        <w:tc>
          <w:tcPr>
            <w:tcW w:w="1512" w:type="dxa"/>
            <w:noWrap/>
            <w:vAlign w:val="bottom"/>
            <w:hideMark/>
          </w:tcPr>
          <w:p w:rsidR="001D4C63" w:rsidRPr="0017724F" w:rsidRDefault="001D4C63" w:rsidP="001D4C63">
            <w:pPr>
              <w:jc w:val="right"/>
            </w:pPr>
            <w:r w:rsidRPr="0017724F">
              <w:t>-6 340,0</w:t>
            </w:r>
          </w:p>
        </w:tc>
        <w:tc>
          <w:tcPr>
            <w:tcW w:w="1512" w:type="dxa"/>
            <w:noWrap/>
            <w:vAlign w:val="bottom"/>
            <w:hideMark/>
          </w:tcPr>
          <w:p w:rsidR="001D4C63" w:rsidRPr="0017724F" w:rsidRDefault="001D4C63" w:rsidP="001D4C63">
            <w:pPr>
              <w:jc w:val="right"/>
            </w:pPr>
            <w:r w:rsidRPr="0017724F">
              <w:t> </w:t>
            </w:r>
          </w:p>
        </w:tc>
        <w:tc>
          <w:tcPr>
            <w:tcW w:w="1305" w:type="dxa"/>
            <w:noWrap/>
            <w:vAlign w:val="bottom"/>
            <w:hideMark/>
          </w:tcPr>
          <w:p w:rsidR="001D4C63" w:rsidRPr="0017724F" w:rsidRDefault="001D4C63" w:rsidP="001D4C63">
            <w:pPr>
              <w:jc w:val="right"/>
            </w:pPr>
            <w:r w:rsidRPr="0017724F">
              <w:t> </w:t>
            </w:r>
          </w:p>
        </w:tc>
      </w:tr>
      <w:tr w:rsidR="001D4C63" w:rsidRPr="0017724F" w:rsidTr="00201646">
        <w:trPr>
          <w:trHeight w:val="315"/>
        </w:trPr>
        <w:tc>
          <w:tcPr>
            <w:tcW w:w="6091" w:type="dxa"/>
            <w:vAlign w:val="bottom"/>
            <w:hideMark/>
          </w:tcPr>
          <w:p w:rsidR="001D4C63" w:rsidRPr="0017724F" w:rsidRDefault="001D4C63" w:rsidP="001D4C63">
            <w:proofErr w:type="gramStart"/>
            <w:r w:rsidRPr="0017724F">
              <w:t>Подпрограмма  «</w:t>
            </w:r>
            <w:proofErr w:type="gramEnd"/>
            <w:r w:rsidRPr="0017724F">
              <w:t>Развитие дополнительного образования»</w:t>
            </w:r>
          </w:p>
        </w:tc>
        <w:tc>
          <w:tcPr>
            <w:tcW w:w="942" w:type="dxa"/>
            <w:noWrap/>
            <w:vAlign w:val="bottom"/>
            <w:hideMark/>
          </w:tcPr>
          <w:p w:rsidR="001D4C63" w:rsidRPr="0017724F" w:rsidRDefault="001D4C63" w:rsidP="001D4C63">
            <w:r w:rsidRPr="0017724F">
              <w:t>07</w:t>
            </w:r>
          </w:p>
        </w:tc>
        <w:tc>
          <w:tcPr>
            <w:tcW w:w="1074" w:type="dxa"/>
            <w:vAlign w:val="bottom"/>
            <w:hideMark/>
          </w:tcPr>
          <w:p w:rsidR="001D4C63" w:rsidRPr="0017724F" w:rsidRDefault="001D4C63" w:rsidP="001D4C63">
            <w:r w:rsidRPr="0017724F">
              <w:t>03</w:t>
            </w:r>
          </w:p>
        </w:tc>
        <w:tc>
          <w:tcPr>
            <w:tcW w:w="1669" w:type="dxa"/>
            <w:noWrap/>
            <w:vAlign w:val="bottom"/>
            <w:hideMark/>
          </w:tcPr>
          <w:p w:rsidR="001D4C63" w:rsidRPr="0017724F" w:rsidRDefault="001D4C63" w:rsidP="001D4C63">
            <w:r w:rsidRPr="0017724F">
              <w:t>02 3</w:t>
            </w:r>
          </w:p>
        </w:tc>
        <w:tc>
          <w:tcPr>
            <w:tcW w:w="1058" w:type="dxa"/>
            <w:noWrap/>
            <w:vAlign w:val="bottom"/>
            <w:hideMark/>
          </w:tcPr>
          <w:p w:rsidR="001D4C63" w:rsidRPr="0017724F" w:rsidRDefault="001D4C63" w:rsidP="001D4C63"/>
        </w:tc>
        <w:tc>
          <w:tcPr>
            <w:tcW w:w="1512" w:type="dxa"/>
            <w:noWrap/>
            <w:vAlign w:val="bottom"/>
            <w:hideMark/>
          </w:tcPr>
          <w:p w:rsidR="001D4C63" w:rsidRPr="0017724F" w:rsidRDefault="001D4C63" w:rsidP="001D4C63">
            <w:pPr>
              <w:jc w:val="right"/>
            </w:pPr>
            <w:r w:rsidRPr="0017724F">
              <w:t>-6 340,0</w:t>
            </w:r>
          </w:p>
        </w:tc>
        <w:tc>
          <w:tcPr>
            <w:tcW w:w="1512" w:type="dxa"/>
            <w:noWrap/>
            <w:vAlign w:val="bottom"/>
            <w:hideMark/>
          </w:tcPr>
          <w:p w:rsidR="001D4C63" w:rsidRPr="0017724F" w:rsidRDefault="001D4C63" w:rsidP="001D4C63">
            <w:pPr>
              <w:jc w:val="right"/>
            </w:pPr>
            <w:r w:rsidRPr="0017724F">
              <w:t> </w:t>
            </w:r>
          </w:p>
        </w:tc>
        <w:tc>
          <w:tcPr>
            <w:tcW w:w="1305" w:type="dxa"/>
            <w:noWrap/>
            <w:vAlign w:val="bottom"/>
            <w:hideMark/>
          </w:tcPr>
          <w:p w:rsidR="001D4C63" w:rsidRPr="0017724F" w:rsidRDefault="001D4C63" w:rsidP="001D4C63">
            <w:pPr>
              <w:jc w:val="right"/>
            </w:pPr>
            <w:r w:rsidRPr="0017724F">
              <w:t> </w:t>
            </w:r>
          </w:p>
        </w:tc>
      </w:tr>
      <w:tr w:rsidR="001D4C63" w:rsidRPr="0017724F" w:rsidTr="00201646">
        <w:trPr>
          <w:trHeight w:val="735"/>
        </w:trPr>
        <w:tc>
          <w:tcPr>
            <w:tcW w:w="6091" w:type="dxa"/>
            <w:vAlign w:val="bottom"/>
            <w:hideMark/>
          </w:tcPr>
          <w:p w:rsidR="001D4C63" w:rsidRPr="0017724F" w:rsidRDefault="001D4C63" w:rsidP="001D4C63">
            <w:r w:rsidRPr="0017724F">
              <w:t xml:space="preserve">Основное мероприятие «Реализация дополнительных общеобразовательных (общеразвивающих) программ» </w:t>
            </w:r>
          </w:p>
        </w:tc>
        <w:tc>
          <w:tcPr>
            <w:tcW w:w="942" w:type="dxa"/>
            <w:noWrap/>
            <w:vAlign w:val="bottom"/>
            <w:hideMark/>
          </w:tcPr>
          <w:p w:rsidR="001D4C63" w:rsidRPr="0017724F" w:rsidRDefault="001D4C63" w:rsidP="001D4C63">
            <w:r w:rsidRPr="0017724F">
              <w:t>07</w:t>
            </w:r>
          </w:p>
        </w:tc>
        <w:tc>
          <w:tcPr>
            <w:tcW w:w="1074" w:type="dxa"/>
            <w:vAlign w:val="bottom"/>
            <w:hideMark/>
          </w:tcPr>
          <w:p w:rsidR="001D4C63" w:rsidRPr="0017724F" w:rsidRDefault="001D4C63" w:rsidP="001D4C63">
            <w:r w:rsidRPr="0017724F">
              <w:t>03</w:t>
            </w:r>
          </w:p>
        </w:tc>
        <w:tc>
          <w:tcPr>
            <w:tcW w:w="1669" w:type="dxa"/>
            <w:noWrap/>
            <w:vAlign w:val="bottom"/>
            <w:hideMark/>
          </w:tcPr>
          <w:p w:rsidR="001D4C63" w:rsidRPr="0017724F" w:rsidRDefault="001D4C63" w:rsidP="001D4C63">
            <w:r w:rsidRPr="0017724F">
              <w:t>02 3 01</w:t>
            </w:r>
          </w:p>
        </w:tc>
        <w:tc>
          <w:tcPr>
            <w:tcW w:w="1058" w:type="dxa"/>
            <w:noWrap/>
            <w:vAlign w:val="bottom"/>
            <w:hideMark/>
          </w:tcPr>
          <w:p w:rsidR="001D4C63" w:rsidRPr="0017724F" w:rsidRDefault="001D4C63" w:rsidP="001D4C63"/>
        </w:tc>
        <w:tc>
          <w:tcPr>
            <w:tcW w:w="1512" w:type="dxa"/>
            <w:noWrap/>
            <w:vAlign w:val="bottom"/>
            <w:hideMark/>
          </w:tcPr>
          <w:p w:rsidR="001D4C63" w:rsidRPr="0017724F" w:rsidRDefault="001D4C63" w:rsidP="001D4C63">
            <w:pPr>
              <w:jc w:val="right"/>
            </w:pPr>
            <w:r w:rsidRPr="0017724F">
              <w:t>-6 340,0</w:t>
            </w:r>
          </w:p>
        </w:tc>
        <w:tc>
          <w:tcPr>
            <w:tcW w:w="1512" w:type="dxa"/>
            <w:noWrap/>
            <w:vAlign w:val="bottom"/>
            <w:hideMark/>
          </w:tcPr>
          <w:p w:rsidR="001D4C63" w:rsidRPr="0017724F" w:rsidRDefault="001D4C63" w:rsidP="001D4C63">
            <w:pPr>
              <w:jc w:val="right"/>
            </w:pPr>
            <w:r w:rsidRPr="0017724F">
              <w:t> </w:t>
            </w:r>
          </w:p>
        </w:tc>
        <w:tc>
          <w:tcPr>
            <w:tcW w:w="1305" w:type="dxa"/>
            <w:noWrap/>
            <w:vAlign w:val="bottom"/>
            <w:hideMark/>
          </w:tcPr>
          <w:p w:rsidR="001D4C63" w:rsidRPr="0017724F" w:rsidRDefault="001D4C63" w:rsidP="001D4C63">
            <w:pPr>
              <w:jc w:val="right"/>
            </w:pPr>
            <w:r w:rsidRPr="0017724F">
              <w:t> </w:t>
            </w:r>
          </w:p>
        </w:tc>
      </w:tr>
      <w:tr w:rsidR="001D4C63" w:rsidRPr="0017724F" w:rsidTr="00201646">
        <w:trPr>
          <w:trHeight w:val="1005"/>
        </w:trPr>
        <w:tc>
          <w:tcPr>
            <w:tcW w:w="6091" w:type="dxa"/>
            <w:vAlign w:val="bottom"/>
            <w:hideMark/>
          </w:tcPr>
          <w:p w:rsidR="001D4C63" w:rsidRPr="0017724F" w:rsidRDefault="001D4C63" w:rsidP="001D4C63">
            <w:r w:rsidRPr="0017724F">
              <w:t xml:space="preserve">Обеспечение деятельности (оказание </w:t>
            </w:r>
            <w:proofErr w:type="gramStart"/>
            <w:r w:rsidRPr="0017724F">
              <w:t>услуг)  государственных</w:t>
            </w:r>
            <w:proofErr w:type="gramEnd"/>
            <w:r w:rsidRPr="0017724F">
              <w:t xml:space="preserve">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942" w:type="dxa"/>
            <w:noWrap/>
            <w:vAlign w:val="bottom"/>
            <w:hideMark/>
          </w:tcPr>
          <w:p w:rsidR="001D4C63" w:rsidRPr="0017724F" w:rsidRDefault="001D4C63" w:rsidP="001D4C63">
            <w:r w:rsidRPr="0017724F">
              <w:t>07</w:t>
            </w:r>
          </w:p>
        </w:tc>
        <w:tc>
          <w:tcPr>
            <w:tcW w:w="1074" w:type="dxa"/>
            <w:vAlign w:val="bottom"/>
            <w:hideMark/>
          </w:tcPr>
          <w:p w:rsidR="001D4C63" w:rsidRPr="0017724F" w:rsidRDefault="001D4C63" w:rsidP="001D4C63">
            <w:r w:rsidRPr="0017724F">
              <w:t>03</w:t>
            </w:r>
          </w:p>
        </w:tc>
        <w:tc>
          <w:tcPr>
            <w:tcW w:w="1669" w:type="dxa"/>
            <w:noWrap/>
            <w:vAlign w:val="bottom"/>
            <w:hideMark/>
          </w:tcPr>
          <w:p w:rsidR="001D4C63" w:rsidRPr="0017724F" w:rsidRDefault="001D4C63" w:rsidP="001D4C63">
            <w:r w:rsidRPr="0017724F">
              <w:t>02 3 01 00590</w:t>
            </w:r>
          </w:p>
        </w:tc>
        <w:tc>
          <w:tcPr>
            <w:tcW w:w="1058" w:type="dxa"/>
            <w:noWrap/>
            <w:vAlign w:val="bottom"/>
            <w:hideMark/>
          </w:tcPr>
          <w:p w:rsidR="001D4C63" w:rsidRPr="0017724F" w:rsidRDefault="001D4C63" w:rsidP="001D4C63">
            <w:r w:rsidRPr="0017724F">
              <w:t>600</w:t>
            </w:r>
          </w:p>
        </w:tc>
        <w:tc>
          <w:tcPr>
            <w:tcW w:w="1512" w:type="dxa"/>
            <w:noWrap/>
            <w:vAlign w:val="bottom"/>
            <w:hideMark/>
          </w:tcPr>
          <w:p w:rsidR="001D4C63" w:rsidRPr="0017724F" w:rsidRDefault="001D4C63" w:rsidP="001D4C63">
            <w:pPr>
              <w:jc w:val="right"/>
            </w:pPr>
            <w:r w:rsidRPr="0017724F">
              <w:t>-6 340,0</w:t>
            </w:r>
          </w:p>
        </w:tc>
        <w:tc>
          <w:tcPr>
            <w:tcW w:w="1512" w:type="dxa"/>
            <w:noWrap/>
            <w:vAlign w:val="bottom"/>
            <w:hideMark/>
          </w:tcPr>
          <w:p w:rsidR="001D4C63" w:rsidRPr="0017724F" w:rsidRDefault="001D4C63" w:rsidP="001D4C63">
            <w:pPr>
              <w:jc w:val="right"/>
            </w:pPr>
            <w:r w:rsidRPr="0017724F">
              <w:t> </w:t>
            </w:r>
          </w:p>
        </w:tc>
        <w:tc>
          <w:tcPr>
            <w:tcW w:w="1305" w:type="dxa"/>
            <w:noWrap/>
            <w:vAlign w:val="bottom"/>
            <w:hideMark/>
          </w:tcPr>
          <w:p w:rsidR="001D4C63" w:rsidRPr="0017724F" w:rsidRDefault="001D4C63" w:rsidP="001D4C63">
            <w:pPr>
              <w:jc w:val="right"/>
            </w:pPr>
            <w:r w:rsidRPr="0017724F">
              <w:t> </w:t>
            </w:r>
          </w:p>
        </w:tc>
      </w:tr>
      <w:tr w:rsidR="001D4C63" w:rsidRPr="0017724F" w:rsidTr="00201646">
        <w:trPr>
          <w:trHeight w:val="375"/>
        </w:trPr>
        <w:tc>
          <w:tcPr>
            <w:tcW w:w="6091" w:type="dxa"/>
            <w:vAlign w:val="bottom"/>
            <w:hideMark/>
          </w:tcPr>
          <w:p w:rsidR="001D4C63" w:rsidRPr="0017724F" w:rsidRDefault="001D4C63" w:rsidP="001D4C63">
            <w:pPr>
              <w:rPr>
                <w:b/>
                <w:bCs/>
              </w:rPr>
            </w:pPr>
            <w:r w:rsidRPr="0017724F">
              <w:rPr>
                <w:b/>
                <w:bCs/>
              </w:rPr>
              <w:t>Среднее профессиональное образование</w:t>
            </w:r>
          </w:p>
        </w:tc>
        <w:tc>
          <w:tcPr>
            <w:tcW w:w="942" w:type="dxa"/>
            <w:vAlign w:val="bottom"/>
            <w:hideMark/>
          </w:tcPr>
          <w:p w:rsidR="001D4C63" w:rsidRPr="0017724F" w:rsidRDefault="001D4C63" w:rsidP="001D4C63">
            <w:pPr>
              <w:rPr>
                <w:b/>
                <w:bCs/>
              </w:rPr>
            </w:pPr>
            <w:r w:rsidRPr="0017724F">
              <w:rPr>
                <w:b/>
                <w:bCs/>
              </w:rPr>
              <w:t>07 </w:t>
            </w:r>
          </w:p>
        </w:tc>
        <w:tc>
          <w:tcPr>
            <w:tcW w:w="1074" w:type="dxa"/>
            <w:vAlign w:val="bottom"/>
            <w:hideMark/>
          </w:tcPr>
          <w:p w:rsidR="001D4C63" w:rsidRPr="0017724F" w:rsidRDefault="001D4C63" w:rsidP="001D4C63">
            <w:pPr>
              <w:rPr>
                <w:b/>
                <w:bCs/>
              </w:rPr>
            </w:pPr>
            <w:r w:rsidRPr="0017724F">
              <w:rPr>
                <w:b/>
                <w:bCs/>
              </w:rPr>
              <w:t>04 </w:t>
            </w:r>
          </w:p>
        </w:tc>
        <w:tc>
          <w:tcPr>
            <w:tcW w:w="1669" w:type="dxa"/>
            <w:vAlign w:val="bottom"/>
            <w:hideMark/>
          </w:tcPr>
          <w:p w:rsidR="001D4C63" w:rsidRPr="0017724F" w:rsidRDefault="001D4C63" w:rsidP="001D4C63">
            <w:pPr>
              <w:rPr>
                <w:b/>
                <w:bCs/>
              </w:rPr>
            </w:pPr>
            <w:r w:rsidRPr="0017724F">
              <w:rPr>
                <w:b/>
                <w:bCs/>
              </w:rPr>
              <w:t> </w:t>
            </w:r>
          </w:p>
        </w:tc>
        <w:tc>
          <w:tcPr>
            <w:tcW w:w="1058" w:type="dxa"/>
            <w:vAlign w:val="bottom"/>
            <w:hideMark/>
          </w:tcPr>
          <w:p w:rsidR="001D4C63" w:rsidRPr="0017724F" w:rsidRDefault="001D4C63" w:rsidP="001D4C63">
            <w:pPr>
              <w:rPr>
                <w:b/>
                <w:bCs/>
              </w:rPr>
            </w:pPr>
            <w:r w:rsidRPr="0017724F">
              <w:rPr>
                <w:b/>
                <w:bCs/>
              </w:rPr>
              <w:t> </w:t>
            </w:r>
          </w:p>
        </w:tc>
        <w:tc>
          <w:tcPr>
            <w:tcW w:w="1512" w:type="dxa"/>
            <w:noWrap/>
            <w:vAlign w:val="bottom"/>
            <w:hideMark/>
          </w:tcPr>
          <w:p w:rsidR="001D4C63" w:rsidRPr="0017724F" w:rsidRDefault="00DD082B" w:rsidP="001D4C63">
            <w:pPr>
              <w:jc w:val="right"/>
              <w:rPr>
                <w:b/>
                <w:bCs/>
              </w:rPr>
            </w:pPr>
            <w:r>
              <w:rPr>
                <w:b/>
                <w:bCs/>
              </w:rPr>
              <w:t>+</w:t>
            </w:r>
            <w:r w:rsidR="001D4C63" w:rsidRPr="0017724F">
              <w:rPr>
                <w:b/>
                <w:bCs/>
              </w:rPr>
              <w:t>63 584,1</w:t>
            </w:r>
          </w:p>
        </w:tc>
        <w:tc>
          <w:tcPr>
            <w:tcW w:w="1512" w:type="dxa"/>
            <w:noWrap/>
            <w:vAlign w:val="bottom"/>
            <w:hideMark/>
          </w:tcPr>
          <w:p w:rsidR="001D4C63" w:rsidRPr="0017724F" w:rsidRDefault="00DD082B" w:rsidP="001D4C63">
            <w:pPr>
              <w:jc w:val="right"/>
              <w:rPr>
                <w:b/>
                <w:bCs/>
              </w:rPr>
            </w:pPr>
            <w:r>
              <w:rPr>
                <w:b/>
                <w:bCs/>
              </w:rPr>
              <w:t>+</w:t>
            </w:r>
            <w:r w:rsidR="001D4C63" w:rsidRPr="0017724F">
              <w:rPr>
                <w:b/>
                <w:bCs/>
              </w:rPr>
              <w:t>1 657,6</w:t>
            </w:r>
          </w:p>
        </w:tc>
        <w:tc>
          <w:tcPr>
            <w:tcW w:w="1305" w:type="dxa"/>
            <w:noWrap/>
            <w:vAlign w:val="bottom"/>
            <w:hideMark/>
          </w:tcPr>
          <w:p w:rsidR="001D4C63" w:rsidRPr="0017724F" w:rsidRDefault="001D4C63" w:rsidP="001D4C63">
            <w:pPr>
              <w:jc w:val="right"/>
              <w:rPr>
                <w:b/>
                <w:bCs/>
              </w:rPr>
            </w:pPr>
            <w:r w:rsidRPr="0017724F">
              <w:rPr>
                <w:b/>
                <w:bCs/>
              </w:rPr>
              <w:t> </w:t>
            </w:r>
          </w:p>
        </w:tc>
      </w:tr>
      <w:tr w:rsidR="001D4C63" w:rsidRPr="0017724F" w:rsidTr="00201646">
        <w:trPr>
          <w:trHeight w:val="630"/>
        </w:trPr>
        <w:tc>
          <w:tcPr>
            <w:tcW w:w="6091" w:type="dxa"/>
            <w:noWrap/>
            <w:vAlign w:val="bottom"/>
            <w:hideMark/>
          </w:tcPr>
          <w:p w:rsidR="001D4C63" w:rsidRPr="0017724F" w:rsidRDefault="001D4C63" w:rsidP="001D4C63">
            <w:r w:rsidRPr="0017724F">
              <w:t>Государственная программа Белгородской области «Развитие образования Белгородской области»</w:t>
            </w:r>
          </w:p>
        </w:tc>
        <w:tc>
          <w:tcPr>
            <w:tcW w:w="942" w:type="dxa"/>
            <w:noWrap/>
            <w:vAlign w:val="bottom"/>
            <w:hideMark/>
          </w:tcPr>
          <w:p w:rsidR="001D4C63" w:rsidRPr="0017724F" w:rsidRDefault="001D4C63" w:rsidP="001D4C63">
            <w:r w:rsidRPr="0017724F">
              <w:t>07</w:t>
            </w:r>
          </w:p>
        </w:tc>
        <w:tc>
          <w:tcPr>
            <w:tcW w:w="1074" w:type="dxa"/>
            <w:noWrap/>
            <w:vAlign w:val="bottom"/>
            <w:hideMark/>
          </w:tcPr>
          <w:p w:rsidR="001D4C63" w:rsidRPr="0017724F" w:rsidRDefault="001D4C63" w:rsidP="001D4C63">
            <w:r w:rsidRPr="0017724F">
              <w:t>04</w:t>
            </w:r>
          </w:p>
        </w:tc>
        <w:tc>
          <w:tcPr>
            <w:tcW w:w="1669" w:type="dxa"/>
            <w:noWrap/>
            <w:vAlign w:val="bottom"/>
            <w:hideMark/>
          </w:tcPr>
          <w:p w:rsidR="001D4C63" w:rsidRPr="0017724F" w:rsidRDefault="001D4C63" w:rsidP="001D4C63">
            <w:r w:rsidRPr="0017724F">
              <w:t>02</w:t>
            </w:r>
          </w:p>
        </w:tc>
        <w:tc>
          <w:tcPr>
            <w:tcW w:w="1058" w:type="dxa"/>
            <w:noWrap/>
            <w:vAlign w:val="bottom"/>
            <w:hideMark/>
          </w:tcPr>
          <w:p w:rsidR="001D4C63" w:rsidRPr="0017724F" w:rsidRDefault="001D4C63" w:rsidP="001D4C63">
            <w:r w:rsidRPr="0017724F">
              <w:t> </w:t>
            </w:r>
          </w:p>
        </w:tc>
        <w:tc>
          <w:tcPr>
            <w:tcW w:w="1512" w:type="dxa"/>
            <w:noWrap/>
            <w:vAlign w:val="bottom"/>
            <w:hideMark/>
          </w:tcPr>
          <w:p w:rsidR="001D4C63" w:rsidRPr="0017724F" w:rsidRDefault="00DD082B" w:rsidP="001D4C63">
            <w:pPr>
              <w:jc w:val="right"/>
            </w:pPr>
            <w:r>
              <w:t>+</w:t>
            </w:r>
            <w:r w:rsidR="001D4C63" w:rsidRPr="0017724F">
              <w:t>63 584,1</w:t>
            </w:r>
          </w:p>
        </w:tc>
        <w:tc>
          <w:tcPr>
            <w:tcW w:w="1512" w:type="dxa"/>
            <w:noWrap/>
            <w:vAlign w:val="bottom"/>
            <w:hideMark/>
          </w:tcPr>
          <w:p w:rsidR="001D4C63" w:rsidRPr="0017724F" w:rsidRDefault="00DD082B" w:rsidP="001D4C63">
            <w:pPr>
              <w:jc w:val="right"/>
            </w:pPr>
            <w:r>
              <w:t>+</w:t>
            </w:r>
            <w:r w:rsidR="001D4C63" w:rsidRPr="0017724F">
              <w:t>1 657,6</w:t>
            </w:r>
          </w:p>
        </w:tc>
        <w:tc>
          <w:tcPr>
            <w:tcW w:w="1305" w:type="dxa"/>
            <w:noWrap/>
            <w:vAlign w:val="bottom"/>
            <w:hideMark/>
          </w:tcPr>
          <w:p w:rsidR="001D4C63" w:rsidRPr="0017724F" w:rsidRDefault="001D4C63" w:rsidP="001D4C63">
            <w:pPr>
              <w:jc w:val="right"/>
            </w:pPr>
            <w:r w:rsidRPr="0017724F">
              <w:t> </w:t>
            </w:r>
          </w:p>
        </w:tc>
      </w:tr>
      <w:tr w:rsidR="001D4C63" w:rsidRPr="0017724F" w:rsidTr="00201646">
        <w:trPr>
          <w:trHeight w:val="315"/>
        </w:trPr>
        <w:tc>
          <w:tcPr>
            <w:tcW w:w="6091" w:type="dxa"/>
            <w:noWrap/>
            <w:vAlign w:val="bottom"/>
            <w:hideMark/>
          </w:tcPr>
          <w:p w:rsidR="001D4C63" w:rsidRPr="0017724F" w:rsidRDefault="001D4C63" w:rsidP="001D4C63">
            <w:r w:rsidRPr="0017724F">
              <w:t>Подпрограмма «Развитие среднего профессионального образования»</w:t>
            </w:r>
          </w:p>
        </w:tc>
        <w:tc>
          <w:tcPr>
            <w:tcW w:w="942" w:type="dxa"/>
            <w:noWrap/>
            <w:vAlign w:val="bottom"/>
            <w:hideMark/>
          </w:tcPr>
          <w:p w:rsidR="001D4C63" w:rsidRPr="0017724F" w:rsidRDefault="001D4C63" w:rsidP="001D4C63">
            <w:r w:rsidRPr="0017724F">
              <w:t>07</w:t>
            </w:r>
          </w:p>
        </w:tc>
        <w:tc>
          <w:tcPr>
            <w:tcW w:w="1074" w:type="dxa"/>
            <w:noWrap/>
            <w:vAlign w:val="bottom"/>
            <w:hideMark/>
          </w:tcPr>
          <w:p w:rsidR="001D4C63" w:rsidRPr="0017724F" w:rsidRDefault="001D4C63" w:rsidP="001D4C63">
            <w:r w:rsidRPr="0017724F">
              <w:t>04</w:t>
            </w:r>
          </w:p>
        </w:tc>
        <w:tc>
          <w:tcPr>
            <w:tcW w:w="1669" w:type="dxa"/>
            <w:noWrap/>
            <w:vAlign w:val="bottom"/>
            <w:hideMark/>
          </w:tcPr>
          <w:p w:rsidR="001D4C63" w:rsidRPr="0017724F" w:rsidRDefault="001D4C63" w:rsidP="001D4C63">
            <w:r w:rsidRPr="0017724F">
              <w:t>02 7</w:t>
            </w:r>
          </w:p>
        </w:tc>
        <w:tc>
          <w:tcPr>
            <w:tcW w:w="1058" w:type="dxa"/>
            <w:noWrap/>
            <w:vAlign w:val="bottom"/>
            <w:hideMark/>
          </w:tcPr>
          <w:p w:rsidR="001D4C63" w:rsidRPr="0017724F" w:rsidRDefault="001D4C63" w:rsidP="001D4C63">
            <w:r w:rsidRPr="0017724F">
              <w:t> </w:t>
            </w:r>
          </w:p>
        </w:tc>
        <w:tc>
          <w:tcPr>
            <w:tcW w:w="1512" w:type="dxa"/>
            <w:noWrap/>
            <w:vAlign w:val="bottom"/>
            <w:hideMark/>
          </w:tcPr>
          <w:p w:rsidR="001D4C63" w:rsidRPr="0017724F" w:rsidRDefault="00DD082B" w:rsidP="001D4C63">
            <w:pPr>
              <w:jc w:val="right"/>
            </w:pPr>
            <w:r>
              <w:t>+</w:t>
            </w:r>
            <w:r w:rsidR="001D4C63" w:rsidRPr="0017724F">
              <w:t>63 584,1</w:t>
            </w:r>
          </w:p>
        </w:tc>
        <w:tc>
          <w:tcPr>
            <w:tcW w:w="1512" w:type="dxa"/>
            <w:noWrap/>
            <w:vAlign w:val="bottom"/>
            <w:hideMark/>
          </w:tcPr>
          <w:p w:rsidR="001D4C63" w:rsidRPr="0017724F" w:rsidRDefault="00DD082B" w:rsidP="001D4C63">
            <w:pPr>
              <w:jc w:val="right"/>
            </w:pPr>
            <w:r>
              <w:t>+</w:t>
            </w:r>
            <w:r w:rsidR="001D4C63" w:rsidRPr="0017724F">
              <w:t>1 657,6</w:t>
            </w:r>
          </w:p>
        </w:tc>
        <w:tc>
          <w:tcPr>
            <w:tcW w:w="1305" w:type="dxa"/>
            <w:noWrap/>
            <w:vAlign w:val="bottom"/>
            <w:hideMark/>
          </w:tcPr>
          <w:p w:rsidR="001D4C63" w:rsidRPr="0017724F" w:rsidRDefault="001D4C63" w:rsidP="001D4C63">
            <w:pPr>
              <w:jc w:val="right"/>
            </w:pPr>
            <w:r w:rsidRPr="0017724F">
              <w:t> </w:t>
            </w:r>
          </w:p>
        </w:tc>
      </w:tr>
      <w:tr w:rsidR="001D4C63" w:rsidRPr="0017724F" w:rsidTr="00201646">
        <w:trPr>
          <w:trHeight w:val="630"/>
        </w:trPr>
        <w:tc>
          <w:tcPr>
            <w:tcW w:w="6091" w:type="dxa"/>
            <w:noWrap/>
            <w:vAlign w:val="bottom"/>
            <w:hideMark/>
          </w:tcPr>
          <w:p w:rsidR="001D4C63" w:rsidRPr="0017724F" w:rsidRDefault="001D4C63" w:rsidP="001D4C63">
            <w:r w:rsidRPr="0017724F">
              <w:t>Основное мероприятие «Обеспечение деятельности (оказание услуг) государственных учреждений (организаций)»</w:t>
            </w:r>
          </w:p>
        </w:tc>
        <w:tc>
          <w:tcPr>
            <w:tcW w:w="942" w:type="dxa"/>
            <w:noWrap/>
            <w:vAlign w:val="bottom"/>
            <w:hideMark/>
          </w:tcPr>
          <w:p w:rsidR="001D4C63" w:rsidRPr="0017724F" w:rsidRDefault="001D4C63" w:rsidP="001D4C63">
            <w:r w:rsidRPr="0017724F">
              <w:t>07</w:t>
            </w:r>
          </w:p>
        </w:tc>
        <w:tc>
          <w:tcPr>
            <w:tcW w:w="1074" w:type="dxa"/>
            <w:noWrap/>
            <w:vAlign w:val="bottom"/>
            <w:hideMark/>
          </w:tcPr>
          <w:p w:rsidR="001D4C63" w:rsidRPr="0017724F" w:rsidRDefault="001D4C63" w:rsidP="001D4C63">
            <w:r w:rsidRPr="0017724F">
              <w:t>04</w:t>
            </w:r>
          </w:p>
        </w:tc>
        <w:tc>
          <w:tcPr>
            <w:tcW w:w="1669" w:type="dxa"/>
            <w:noWrap/>
            <w:vAlign w:val="bottom"/>
            <w:hideMark/>
          </w:tcPr>
          <w:p w:rsidR="001D4C63" w:rsidRPr="0017724F" w:rsidRDefault="001D4C63" w:rsidP="001D4C63">
            <w:r w:rsidRPr="0017724F">
              <w:t>02 7 01</w:t>
            </w:r>
          </w:p>
        </w:tc>
        <w:tc>
          <w:tcPr>
            <w:tcW w:w="1058" w:type="dxa"/>
            <w:noWrap/>
            <w:vAlign w:val="bottom"/>
            <w:hideMark/>
          </w:tcPr>
          <w:p w:rsidR="001D4C63" w:rsidRPr="0017724F" w:rsidRDefault="001D4C63" w:rsidP="001D4C63">
            <w:r w:rsidRPr="0017724F">
              <w:t> </w:t>
            </w:r>
          </w:p>
        </w:tc>
        <w:tc>
          <w:tcPr>
            <w:tcW w:w="1512" w:type="dxa"/>
            <w:noWrap/>
            <w:vAlign w:val="bottom"/>
            <w:hideMark/>
          </w:tcPr>
          <w:p w:rsidR="001D4C63" w:rsidRPr="0017724F" w:rsidRDefault="00DD082B" w:rsidP="001D4C63">
            <w:pPr>
              <w:jc w:val="right"/>
            </w:pPr>
            <w:r>
              <w:t>+</w:t>
            </w:r>
            <w:r w:rsidR="001D4C63" w:rsidRPr="0017724F">
              <w:t>50 332,6</w:t>
            </w:r>
          </w:p>
        </w:tc>
        <w:tc>
          <w:tcPr>
            <w:tcW w:w="1512" w:type="dxa"/>
            <w:noWrap/>
            <w:vAlign w:val="bottom"/>
            <w:hideMark/>
          </w:tcPr>
          <w:p w:rsidR="001D4C63" w:rsidRPr="0017724F" w:rsidRDefault="001D4C63" w:rsidP="001D4C63">
            <w:pPr>
              <w:jc w:val="right"/>
            </w:pPr>
            <w:r w:rsidRPr="0017724F">
              <w:t> </w:t>
            </w:r>
          </w:p>
        </w:tc>
        <w:tc>
          <w:tcPr>
            <w:tcW w:w="1305" w:type="dxa"/>
            <w:noWrap/>
            <w:vAlign w:val="bottom"/>
            <w:hideMark/>
          </w:tcPr>
          <w:p w:rsidR="001D4C63" w:rsidRPr="0017724F" w:rsidRDefault="001D4C63" w:rsidP="001D4C63">
            <w:pPr>
              <w:jc w:val="right"/>
            </w:pPr>
            <w:r w:rsidRPr="0017724F">
              <w:t> </w:t>
            </w:r>
          </w:p>
        </w:tc>
      </w:tr>
      <w:tr w:rsidR="001D4C63" w:rsidRPr="0017724F" w:rsidTr="00201646">
        <w:trPr>
          <w:trHeight w:val="945"/>
        </w:trPr>
        <w:tc>
          <w:tcPr>
            <w:tcW w:w="6091" w:type="dxa"/>
            <w:noWrap/>
            <w:vAlign w:val="bottom"/>
            <w:hideMark/>
          </w:tcPr>
          <w:p w:rsidR="001D4C63" w:rsidRPr="0017724F" w:rsidRDefault="001D4C63" w:rsidP="001D4C63">
            <w:r w:rsidRPr="0017724F">
              <w:t>Обеспечение деятельности (оказание услуг) государственных учреждений (</w:t>
            </w:r>
            <w:proofErr w:type="gramStart"/>
            <w:r w:rsidRPr="0017724F">
              <w:t>организаций)  Белгородской</w:t>
            </w:r>
            <w:proofErr w:type="gramEnd"/>
            <w:r w:rsidRPr="0017724F">
              <w:t xml:space="preserve"> области  (Предоставление субсидий бюджетным, автономным учреждениям и иным некоммерческим организациям)</w:t>
            </w:r>
          </w:p>
        </w:tc>
        <w:tc>
          <w:tcPr>
            <w:tcW w:w="942" w:type="dxa"/>
            <w:noWrap/>
            <w:vAlign w:val="bottom"/>
            <w:hideMark/>
          </w:tcPr>
          <w:p w:rsidR="001D4C63" w:rsidRPr="0017724F" w:rsidRDefault="001D4C63" w:rsidP="001D4C63">
            <w:r w:rsidRPr="0017724F">
              <w:t>07</w:t>
            </w:r>
          </w:p>
        </w:tc>
        <w:tc>
          <w:tcPr>
            <w:tcW w:w="1074" w:type="dxa"/>
            <w:noWrap/>
            <w:vAlign w:val="bottom"/>
            <w:hideMark/>
          </w:tcPr>
          <w:p w:rsidR="001D4C63" w:rsidRPr="0017724F" w:rsidRDefault="001D4C63" w:rsidP="001D4C63">
            <w:r w:rsidRPr="0017724F">
              <w:t>04</w:t>
            </w:r>
          </w:p>
        </w:tc>
        <w:tc>
          <w:tcPr>
            <w:tcW w:w="1669" w:type="dxa"/>
            <w:noWrap/>
            <w:vAlign w:val="bottom"/>
            <w:hideMark/>
          </w:tcPr>
          <w:p w:rsidR="001D4C63" w:rsidRPr="0017724F" w:rsidRDefault="001D4C63" w:rsidP="001D4C63">
            <w:r w:rsidRPr="0017724F">
              <w:t>02 7 01 00590</w:t>
            </w:r>
          </w:p>
        </w:tc>
        <w:tc>
          <w:tcPr>
            <w:tcW w:w="1058" w:type="dxa"/>
            <w:noWrap/>
            <w:vAlign w:val="bottom"/>
            <w:hideMark/>
          </w:tcPr>
          <w:p w:rsidR="001D4C63" w:rsidRPr="0017724F" w:rsidRDefault="001D4C63" w:rsidP="001D4C63">
            <w:r w:rsidRPr="0017724F">
              <w:t>600</w:t>
            </w:r>
          </w:p>
        </w:tc>
        <w:tc>
          <w:tcPr>
            <w:tcW w:w="1512" w:type="dxa"/>
            <w:noWrap/>
            <w:vAlign w:val="bottom"/>
            <w:hideMark/>
          </w:tcPr>
          <w:p w:rsidR="001D4C63" w:rsidRPr="0017724F" w:rsidRDefault="00DD082B" w:rsidP="001D4C63">
            <w:pPr>
              <w:jc w:val="right"/>
            </w:pPr>
            <w:r>
              <w:t>+</w:t>
            </w:r>
            <w:r w:rsidR="001D4C63" w:rsidRPr="0017724F">
              <w:t>50 332,6</w:t>
            </w:r>
          </w:p>
        </w:tc>
        <w:tc>
          <w:tcPr>
            <w:tcW w:w="1512" w:type="dxa"/>
            <w:noWrap/>
            <w:vAlign w:val="bottom"/>
            <w:hideMark/>
          </w:tcPr>
          <w:p w:rsidR="001D4C63" w:rsidRPr="0017724F" w:rsidRDefault="001D4C63" w:rsidP="001D4C63">
            <w:pPr>
              <w:jc w:val="right"/>
            </w:pPr>
            <w:r w:rsidRPr="0017724F">
              <w:t> </w:t>
            </w:r>
          </w:p>
        </w:tc>
        <w:tc>
          <w:tcPr>
            <w:tcW w:w="1305" w:type="dxa"/>
            <w:noWrap/>
            <w:vAlign w:val="bottom"/>
            <w:hideMark/>
          </w:tcPr>
          <w:p w:rsidR="001D4C63" w:rsidRPr="0017724F" w:rsidRDefault="001D4C63" w:rsidP="001D4C63">
            <w:pPr>
              <w:jc w:val="right"/>
            </w:pPr>
            <w:r w:rsidRPr="0017724F">
              <w:t> </w:t>
            </w:r>
          </w:p>
        </w:tc>
      </w:tr>
      <w:tr w:rsidR="001D4C63" w:rsidRPr="0017724F" w:rsidTr="00201646">
        <w:trPr>
          <w:trHeight w:val="315"/>
        </w:trPr>
        <w:tc>
          <w:tcPr>
            <w:tcW w:w="6091" w:type="dxa"/>
            <w:noWrap/>
            <w:vAlign w:val="bottom"/>
            <w:hideMark/>
          </w:tcPr>
          <w:p w:rsidR="001D4C63" w:rsidRPr="0017724F" w:rsidRDefault="001D4C63" w:rsidP="001D4C63">
            <w:r w:rsidRPr="0017724F">
              <w:t>Основное мероприятие «Социальная поддержка обучающихся»</w:t>
            </w:r>
          </w:p>
        </w:tc>
        <w:tc>
          <w:tcPr>
            <w:tcW w:w="942" w:type="dxa"/>
            <w:noWrap/>
            <w:vAlign w:val="bottom"/>
            <w:hideMark/>
          </w:tcPr>
          <w:p w:rsidR="001D4C63" w:rsidRPr="0017724F" w:rsidRDefault="001D4C63" w:rsidP="001D4C63">
            <w:r w:rsidRPr="0017724F">
              <w:t>07</w:t>
            </w:r>
          </w:p>
        </w:tc>
        <w:tc>
          <w:tcPr>
            <w:tcW w:w="1074" w:type="dxa"/>
            <w:noWrap/>
            <w:vAlign w:val="bottom"/>
            <w:hideMark/>
          </w:tcPr>
          <w:p w:rsidR="001D4C63" w:rsidRPr="0017724F" w:rsidRDefault="001D4C63" w:rsidP="001D4C63">
            <w:r w:rsidRPr="0017724F">
              <w:t>04</w:t>
            </w:r>
          </w:p>
        </w:tc>
        <w:tc>
          <w:tcPr>
            <w:tcW w:w="1669" w:type="dxa"/>
            <w:noWrap/>
            <w:vAlign w:val="bottom"/>
            <w:hideMark/>
          </w:tcPr>
          <w:p w:rsidR="001D4C63" w:rsidRPr="0017724F" w:rsidRDefault="001D4C63" w:rsidP="001D4C63">
            <w:r w:rsidRPr="0017724F">
              <w:t>02 7 02</w:t>
            </w:r>
          </w:p>
        </w:tc>
        <w:tc>
          <w:tcPr>
            <w:tcW w:w="1058" w:type="dxa"/>
            <w:noWrap/>
            <w:vAlign w:val="bottom"/>
            <w:hideMark/>
          </w:tcPr>
          <w:p w:rsidR="001D4C63" w:rsidRPr="0017724F" w:rsidRDefault="001D4C63" w:rsidP="001D4C63">
            <w:r w:rsidRPr="0017724F">
              <w:t> </w:t>
            </w:r>
          </w:p>
        </w:tc>
        <w:tc>
          <w:tcPr>
            <w:tcW w:w="1512" w:type="dxa"/>
            <w:noWrap/>
            <w:vAlign w:val="bottom"/>
            <w:hideMark/>
          </w:tcPr>
          <w:p w:rsidR="001D4C63" w:rsidRPr="0017724F" w:rsidRDefault="00DD082B" w:rsidP="001D4C63">
            <w:pPr>
              <w:jc w:val="right"/>
            </w:pPr>
            <w:r>
              <w:t>+</w:t>
            </w:r>
            <w:r w:rsidR="001D4C63" w:rsidRPr="0017724F">
              <w:t>748,9</w:t>
            </w:r>
          </w:p>
        </w:tc>
        <w:tc>
          <w:tcPr>
            <w:tcW w:w="1512" w:type="dxa"/>
            <w:noWrap/>
            <w:vAlign w:val="bottom"/>
            <w:hideMark/>
          </w:tcPr>
          <w:p w:rsidR="001D4C63" w:rsidRPr="0017724F" w:rsidRDefault="001D4C63" w:rsidP="001D4C63">
            <w:pPr>
              <w:jc w:val="right"/>
            </w:pPr>
            <w:r w:rsidRPr="0017724F">
              <w:t> </w:t>
            </w:r>
          </w:p>
        </w:tc>
        <w:tc>
          <w:tcPr>
            <w:tcW w:w="1305" w:type="dxa"/>
            <w:noWrap/>
            <w:vAlign w:val="bottom"/>
            <w:hideMark/>
          </w:tcPr>
          <w:p w:rsidR="001D4C63" w:rsidRPr="0017724F" w:rsidRDefault="001D4C63" w:rsidP="001D4C63">
            <w:pPr>
              <w:jc w:val="right"/>
            </w:pPr>
            <w:r w:rsidRPr="0017724F">
              <w:t> </w:t>
            </w:r>
          </w:p>
        </w:tc>
      </w:tr>
      <w:tr w:rsidR="001D4C63" w:rsidRPr="0017724F" w:rsidTr="00201646">
        <w:trPr>
          <w:trHeight w:val="315"/>
        </w:trPr>
        <w:tc>
          <w:tcPr>
            <w:tcW w:w="6091" w:type="dxa"/>
            <w:noWrap/>
            <w:vAlign w:val="bottom"/>
            <w:hideMark/>
          </w:tcPr>
          <w:p w:rsidR="001D4C63" w:rsidRPr="0017724F" w:rsidRDefault="001D4C63" w:rsidP="001D4C63">
            <w:proofErr w:type="gramStart"/>
            <w:r w:rsidRPr="0017724F">
              <w:t>Стипендии  (</w:t>
            </w:r>
            <w:proofErr w:type="gramEnd"/>
            <w:r w:rsidRPr="0017724F">
              <w:t>Социальное обеспечение и иные выплаты населению)</w:t>
            </w:r>
          </w:p>
        </w:tc>
        <w:tc>
          <w:tcPr>
            <w:tcW w:w="942" w:type="dxa"/>
            <w:noWrap/>
            <w:vAlign w:val="bottom"/>
            <w:hideMark/>
          </w:tcPr>
          <w:p w:rsidR="001D4C63" w:rsidRPr="0017724F" w:rsidRDefault="001D4C63" w:rsidP="001D4C63">
            <w:r w:rsidRPr="0017724F">
              <w:t>07</w:t>
            </w:r>
          </w:p>
        </w:tc>
        <w:tc>
          <w:tcPr>
            <w:tcW w:w="1074" w:type="dxa"/>
            <w:noWrap/>
            <w:vAlign w:val="bottom"/>
            <w:hideMark/>
          </w:tcPr>
          <w:p w:rsidR="001D4C63" w:rsidRPr="0017724F" w:rsidRDefault="001D4C63" w:rsidP="001D4C63">
            <w:r w:rsidRPr="0017724F">
              <w:t>04</w:t>
            </w:r>
          </w:p>
        </w:tc>
        <w:tc>
          <w:tcPr>
            <w:tcW w:w="1669" w:type="dxa"/>
            <w:noWrap/>
            <w:vAlign w:val="bottom"/>
            <w:hideMark/>
          </w:tcPr>
          <w:p w:rsidR="001D4C63" w:rsidRPr="0017724F" w:rsidRDefault="001D4C63" w:rsidP="001D4C63">
            <w:r w:rsidRPr="0017724F">
              <w:t>02 7 02 12230</w:t>
            </w:r>
          </w:p>
        </w:tc>
        <w:tc>
          <w:tcPr>
            <w:tcW w:w="1058" w:type="dxa"/>
            <w:noWrap/>
            <w:vAlign w:val="bottom"/>
            <w:hideMark/>
          </w:tcPr>
          <w:p w:rsidR="001D4C63" w:rsidRPr="0017724F" w:rsidRDefault="001D4C63" w:rsidP="001D4C63">
            <w:r w:rsidRPr="0017724F">
              <w:t>300</w:t>
            </w:r>
          </w:p>
        </w:tc>
        <w:tc>
          <w:tcPr>
            <w:tcW w:w="1512" w:type="dxa"/>
            <w:noWrap/>
            <w:vAlign w:val="bottom"/>
            <w:hideMark/>
          </w:tcPr>
          <w:p w:rsidR="001D4C63" w:rsidRPr="0017724F" w:rsidRDefault="00DD082B" w:rsidP="001D4C63">
            <w:pPr>
              <w:jc w:val="right"/>
            </w:pPr>
            <w:r>
              <w:t>+</w:t>
            </w:r>
            <w:r w:rsidR="001D4C63" w:rsidRPr="0017724F">
              <w:t>748,9</w:t>
            </w:r>
          </w:p>
        </w:tc>
        <w:tc>
          <w:tcPr>
            <w:tcW w:w="1512" w:type="dxa"/>
            <w:noWrap/>
            <w:vAlign w:val="bottom"/>
            <w:hideMark/>
          </w:tcPr>
          <w:p w:rsidR="001D4C63" w:rsidRPr="0017724F" w:rsidRDefault="001D4C63" w:rsidP="001D4C63">
            <w:pPr>
              <w:jc w:val="right"/>
            </w:pPr>
            <w:r w:rsidRPr="0017724F">
              <w:t> </w:t>
            </w:r>
          </w:p>
        </w:tc>
        <w:tc>
          <w:tcPr>
            <w:tcW w:w="1305" w:type="dxa"/>
            <w:noWrap/>
            <w:vAlign w:val="bottom"/>
            <w:hideMark/>
          </w:tcPr>
          <w:p w:rsidR="001D4C63" w:rsidRPr="0017724F" w:rsidRDefault="001D4C63" w:rsidP="001D4C63">
            <w:pPr>
              <w:jc w:val="right"/>
            </w:pPr>
            <w:r w:rsidRPr="0017724F">
              <w:t> </w:t>
            </w:r>
          </w:p>
        </w:tc>
      </w:tr>
      <w:tr w:rsidR="001D4C63" w:rsidRPr="0017724F" w:rsidTr="00201646">
        <w:trPr>
          <w:trHeight w:val="630"/>
        </w:trPr>
        <w:tc>
          <w:tcPr>
            <w:tcW w:w="6091" w:type="dxa"/>
            <w:noWrap/>
            <w:vAlign w:val="bottom"/>
            <w:hideMark/>
          </w:tcPr>
          <w:p w:rsidR="001D4C63" w:rsidRPr="0017724F" w:rsidRDefault="001D4C63" w:rsidP="001D4C63">
            <w:r w:rsidRPr="0017724F">
              <w:t>Основное мероприятие «Развитие инфраструктуры системы среднего профессионального образования»</w:t>
            </w:r>
          </w:p>
        </w:tc>
        <w:tc>
          <w:tcPr>
            <w:tcW w:w="942" w:type="dxa"/>
            <w:noWrap/>
            <w:vAlign w:val="bottom"/>
            <w:hideMark/>
          </w:tcPr>
          <w:p w:rsidR="001D4C63" w:rsidRPr="0017724F" w:rsidRDefault="001D4C63" w:rsidP="001D4C63">
            <w:r w:rsidRPr="0017724F">
              <w:t>07</w:t>
            </w:r>
          </w:p>
        </w:tc>
        <w:tc>
          <w:tcPr>
            <w:tcW w:w="1074" w:type="dxa"/>
            <w:noWrap/>
            <w:vAlign w:val="bottom"/>
            <w:hideMark/>
          </w:tcPr>
          <w:p w:rsidR="001D4C63" w:rsidRPr="0017724F" w:rsidRDefault="001D4C63" w:rsidP="001D4C63">
            <w:r w:rsidRPr="0017724F">
              <w:t>04</w:t>
            </w:r>
          </w:p>
        </w:tc>
        <w:tc>
          <w:tcPr>
            <w:tcW w:w="1669" w:type="dxa"/>
            <w:noWrap/>
            <w:vAlign w:val="bottom"/>
            <w:hideMark/>
          </w:tcPr>
          <w:p w:rsidR="001D4C63" w:rsidRPr="0017724F" w:rsidRDefault="001D4C63" w:rsidP="001D4C63">
            <w:r w:rsidRPr="0017724F">
              <w:t>02 7 04</w:t>
            </w:r>
          </w:p>
        </w:tc>
        <w:tc>
          <w:tcPr>
            <w:tcW w:w="1058" w:type="dxa"/>
            <w:noWrap/>
            <w:vAlign w:val="bottom"/>
            <w:hideMark/>
          </w:tcPr>
          <w:p w:rsidR="001D4C63" w:rsidRPr="0017724F" w:rsidRDefault="001D4C63" w:rsidP="001D4C63">
            <w:r w:rsidRPr="0017724F">
              <w:t> </w:t>
            </w:r>
          </w:p>
        </w:tc>
        <w:tc>
          <w:tcPr>
            <w:tcW w:w="1512" w:type="dxa"/>
            <w:noWrap/>
            <w:vAlign w:val="bottom"/>
            <w:hideMark/>
          </w:tcPr>
          <w:p w:rsidR="001D4C63" w:rsidRPr="0017724F" w:rsidRDefault="00DD082B" w:rsidP="001D4C63">
            <w:pPr>
              <w:jc w:val="right"/>
            </w:pPr>
            <w:r>
              <w:t>+</w:t>
            </w:r>
            <w:r w:rsidR="001D4C63" w:rsidRPr="0017724F">
              <w:t>12 502,6</w:t>
            </w:r>
          </w:p>
        </w:tc>
        <w:tc>
          <w:tcPr>
            <w:tcW w:w="1512" w:type="dxa"/>
            <w:noWrap/>
            <w:vAlign w:val="bottom"/>
            <w:hideMark/>
          </w:tcPr>
          <w:p w:rsidR="001D4C63" w:rsidRPr="0017724F" w:rsidRDefault="00DD082B" w:rsidP="001D4C63">
            <w:pPr>
              <w:jc w:val="right"/>
            </w:pPr>
            <w:r>
              <w:t>+</w:t>
            </w:r>
            <w:r w:rsidR="001D4C63" w:rsidRPr="0017724F">
              <w:t>1 657,6</w:t>
            </w:r>
          </w:p>
        </w:tc>
        <w:tc>
          <w:tcPr>
            <w:tcW w:w="1305" w:type="dxa"/>
            <w:noWrap/>
            <w:vAlign w:val="bottom"/>
            <w:hideMark/>
          </w:tcPr>
          <w:p w:rsidR="001D4C63" w:rsidRPr="0017724F" w:rsidRDefault="001D4C63" w:rsidP="001D4C63">
            <w:pPr>
              <w:jc w:val="right"/>
            </w:pPr>
            <w:r w:rsidRPr="0017724F">
              <w:t> </w:t>
            </w:r>
          </w:p>
        </w:tc>
      </w:tr>
      <w:tr w:rsidR="001D4C63" w:rsidRPr="0017724F" w:rsidTr="00201646">
        <w:trPr>
          <w:trHeight w:val="630"/>
        </w:trPr>
        <w:tc>
          <w:tcPr>
            <w:tcW w:w="6091" w:type="dxa"/>
            <w:noWrap/>
            <w:vAlign w:val="bottom"/>
            <w:hideMark/>
          </w:tcPr>
          <w:p w:rsidR="001D4C63" w:rsidRPr="0017724F" w:rsidRDefault="001D4C63" w:rsidP="001D4C63">
            <w:r w:rsidRPr="0017724F">
              <w:t>Резервный фонд Правительства Белгородской области (Предоставление субсидий бюджетным, автономным учреждениям и иным некоммерческим организациям)</w:t>
            </w:r>
          </w:p>
        </w:tc>
        <w:tc>
          <w:tcPr>
            <w:tcW w:w="942" w:type="dxa"/>
            <w:noWrap/>
            <w:vAlign w:val="bottom"/>
            <w:hideMark/>
          </w:tcPr>
          <w:p w:rsidR="001D4C63" w:rsidRPr="0017724F" w:rsidRDefault="001D4C63" w:rsidP="001D4C63">
            <w:r w:rsidRPr="0017724F">
              <w:t>07</w:t>
            </w:r>
          </w:p>
        </w:tc>
        <w:tc>
          <w:tcPr>
            <w:tcW w:w="1074" w:type="dxa"/>
            <w:noWrap/>
            <w:vAlign w:val="bottom"/>
            <w:hideMark/>
          </w:tcPr>
          <w:p w:rsidR="001D4C63" w:rsidRPr="0017724F" w:rsidRDefault="001D4C63" w:rsidP="001D4C63">
            <w:r w:rsidRPr="0017724F">
              <w:t>04</w:t>
            </w:r>
          </w:p>
        </w:tc>
        <w:tc>
          <w:tcPr>
            <w:tcW w:w="1669" w:type="dxa"/>
            <w:noWrap/>
            <w:vAlign w:val="bottom"/>
            <w:hideMark/>
          </w:tcPr>
          <w:p w:rsidR="001D4C63" w:rsidRPr="0017724F" w:rsidRDefault="001D4C63" w:rsidP="001D4C63">
            <w:r w:rsidRPr="0017724F">
              <w:t>02 7 04 20550</w:t>
            </w:r>
          </w:p>
        </w:tc>
        <w:tc>
          <w:tcPr>
            <w:tcW w:w="1058" w:type="dxa"/>
            <w:noWrap/>
            <w:vAlign w:val="bottom"/>
            <w:hideMark/>
          </w:tcPr>
          <w:p w:rsidR="001D4C63" w:rsidRPr="0017724F" w:rsidRDefault="001D4C63" w:rsidP="001D4C63">
            <w:r w:rsidRPr="0017724F">
              <w:t>600</w:t>
            </w:r>
          </w:p>
        </w:tc>
        <w:tc>
          <w:tcPr>
            <w:tcW w:w="1512" w:type="dxa"/>
            <w:noWrap/>
            <w:vAlign w:val="bottom"/>
            <w:hideMark/>
          </w:tcPr>
          <w:p w:rsidR="001D4C63" w:rsidRPr="0017724F" w:rsidRDefault="00DD082B" w:rsidP="001D4C63">
            <w:pPr>
              <w:jc w:val="right"/>
            </w:pPr>
            <w:r>
              <w:t>+</w:t>
            </w:r>
            <w:r w:rsidR="001D4C63" w:rsidRPr="0017724F">
              <w:t>14 160,2</w:t>
            </w:r>
          </w:p>
        </w:tc>
        <w:tc>
          <w:tcPr>
            <w:tcW w:w="1512" w:type="dxa"/>
            <w:noWrap/>
            <w:vAlign w:val="bottom"/>
            <w:hideMark/>
          </w:tcPr>
          <w:p w:rsidR="001D4C63" w:rsidRPr="0017724F" w:rsidRDefault="001D4C63" w:rsidP="001D4C63">
            <w:pPr>
              <w:jc w:val="right"/>
            </w:pPr>
            <w:r w:rsidRPr="0017724F">
              <w:t> </w:t>
            </w:r>
          </w:p>
        </w:tc>
        <w:tc>
          <w:tcPr>
            <w:tcW w:w="1305" w:type="dxa"/>
            <w:noWrap/>
            <w:vAlign w:val="bottom"/>
            <w:hideMark/>
          </w:tcPr>
          <w:p w:rsidR="001D4C63" w:rsidRPr="0017724F" w:rsidRDefault="001D4C63" w:rsidP="001D4C63">
            <w:pPr>
              <w:jc w:val="right"/>
            </w:pPr>
            <w:r w:rsidRPr="0017724F">
              <w:t> </w:t>
            </w:r>
          </w:p>
        </w:tc>
      </w:tr>
      <w:tr w:rsidR="001D4C63" w:rsidRPr="0017724F" w:rsidTr="00201646">
        <w:trPr>
          <w:trHeight w:val="960"/>
        </w:trPr>
        <w:tc>
          <w:tcPr>
            <w:tcW w:w="6091" w:type="dxa"/>
            <w:noWrap/>
            <w:vAlign w:val="bottom"/>
            <w:hideMark/>
          </w:tcPr>
          <w:p w:rsidR="001D4C63" w:rsidRPr="0017724F" w:rsidRDefault="001D4C63" w:rsidP="001D4C63">
            <w:r w:rsidRPr="0017724F">
              <w:t xml:space="preserve">Капитальный ремонт объектов </w:t>
            </w:r>
            <w:proofErr w:type="gramStart"/>
            <w:r w:rsidRPr="0017724F">
              <w:t>государственной  собственности</w:t>
            </w:r>
            <w:proofErr w:type="gramEnd"/>
            <w:r w:rsidRPr="0017724F">
              <w:t xml:space="preserve"> Белгородской области  (Предоставление субсидий бюджетным, автономным учреждениям и иным некоммерческим организациям)</w:t>
            </w:r>
          </w:p>
        </w:tc>
        <w:tc>
          <w:tcPr>
            <w:tcW w:w="942" w:type="dxa"/>
            <w:noWrap/>
            <w:vAlign w:val="bottom"/>
            <w:hideMark/>
          </w:tcPr>
          <w:p w:rsidR="001D4C63" w:rsidRPr="0017724F" w:rsidRDefault="001D4C63" w:rsidP="001D4C63">
            <w:r w:rsidRPr="0017724F">
              <w:t>07</w:t>
            </w:r>
          </w:p>
        </w:tc>
        <w:tc>
          <w:tcPr>
            <w:tcW w:w="1074" w:type="dxa"/>
            <w:noWrap/>
            <w:vAlign w:val="bottom"/>
            <w:hideMark/>
          </w:tcPr>
          <w:p w:rsidR="001D4C63" w:rsidRPr="0017724F" w:rsidRDefault="001D4C63" w:rsidP="001D4C63">
            <w:r w:rsidRPr="0017724F">
              <w:t>04</w:t>
            </w:r>
          </w:p>
        </w:tc>
        <w:tc>
          <w:tcPr>
            <w:tcW w:w="1669" w:type="dxa"/>
            <w:noWrap/>
            <w:vAlign w:val="bottom"/>
            <w:hideMark/>
          </w:tcPr>
          <w:p w:rsidR="001D4C63" w:rsidRPr="0017724F" w:rsidRDefault="001D4C63" w:rsidP="001D4C63">
            <w:r w:rsidRPr="0017724F">
              <w:t>02 7 04 22110</w:t>
            </w:r>
          </w:p>
        </w:tc>
        <w:tc>
          <w:tcPr>
            <w:tcW w:w="1058" w:type="dxa"/>
            <w:noWrap/>
            <w:vAlign w:val="bottom"/>
            <w:hideMark/>
          </w:tcPr>
          <w:p w:rsidR="001D4C63" w:rsidRPr="0017724F" w:rsidRDefault="001D4C63" w:rsidP="001D4C63">
            <w:r w:rsidRPr="0017724F">
              <w:t>600</w:t>
            </w:r>
          </w:p>
        </w:tc>
        <w:tc>
          <w:tcPr>
            <w:tcW w:w="1512" w:type="dxa"/>
            <w:noWrap/>
            <w:vAlign w:val="bottom"/>
            <w:hideMark/>
          </w:tcPr>
          <w:p w:rsidR="001D4C63" w:rsidRPr="0017724F" w:rsidRDefault="001D4C63" w:rsidP="001D4C63">
            <w:pPr>
              <w:jc w:val="right"/>
            </w:pPr>
            <w:r w:rsidRPr="0017724F">
              <w:t>-1 657,6</w:t>
            </w:r>
          </w:p>
        </w:tc>
        <w:tc>
          <w:tcPr>
            <w:tcW w:w="1512" w:type="dxa"/>
            <w:noWrap/>
            <w:vAlign w:val="bottom"/>
            <w:hideMark/>
          </w:tcPr>
          <w:p w:rsidR="001D4C63" w:rsidRPr="0017724F" w:rsidRDefault="00DD082B" w:rsidP="001D4C63">
            <w:pPr>
              <w:jc w:val="right"/>
            </w:pPr>
            <w:r>
              <w:t>+</w:t>
            </w:r>
            <w:r w:rsidR="001D4C63" w:rsidRPr="0017724F">
              <w:t>1 657,6</w:t>
            </w:r>
          </w:p>
        </w:tc>
        <w:tc>
          <w:tcPr>
            <w:tcW w:w="1305" w:type="dxa"/>
            <w:noWrap/>
            <w:vAlign w:val="bottom"/>
            <w:hideMark/>
          </w:tcPr>
          <w:p w:rsidR="001D4C63" w:rsidRPr="0017724F" w:rsidRDefault="001D4C63" w:rsidP="001D4C63">
            <w:pPr>
              <w:jc w:val="right"/>
            </w:pPr>
            <w:r w:rsidRPr="0017724F">
              <w:t> </w:t>
            </w:r>
          </w:p>
        </w:tc>
      </w:tr>
      <w:tr w:rsidR="001D4C63" w:rsidRPr="0017724F" w:rsidTr="00201646">
        <w:trPr>
          <w:trHeight w:val="330"/>
        </w:trPr>
        <w:tc>
          <w:tcPr>
            <w:tcW w:w="6091" w:type="dxa"/>
            <w:vAlign w:val="bottom"/>
            <w:hideMark/>
          </w:tcPr>
          <w:p w:rsidR="001D4C63" w:rsidRPr="0017724F" w:rsidRDefault="001D4C63" w:rsidP="001D4C63">
            <w:pPr>
              <w:rPr>
                <w:b/>
                <w:bCs/>
              </w:rPr>
            </w:pPr>
            <w:r w:rsidRPr="0017724F">
              <w:rPr>
                <w:b/>
                <w:bCs/>
              </w:rPr>
              <w:t>Профессиональная подготовка, переподготовка и повышение квалификации</w:t>
            </w:r>
          </w:p>
        </w:tc>
        <w:tc>
          <w:tcPr>
            <w:tcW w:w="942" w:type="dxa"/>
            <w:vAlign w:val="bottom"/>
            <w:hideMark/>
          </w:tcPr>
          <w:p w:rsidR="001D4C63" w:rsidRPr="0017724F" w:rsidRDefault="001D4C63" w:rsidP="001D4C63">
            <w:pPr>
              <w:rPr>
                <w:b/>
                <w:bCs/>
              </w:rPr>
            </w:pPr>
            <w:r w:rsidRPr="0017724F">
              <w:rPr>
                <w:b/>
                <w:bCs/>
              </w:rPr>
              <w:t>07 </w:t>
            </w:r>
          </w:p>
        </w:tc>
        <w:tc>
          <w:tcPr>
            <w:tcW w:w="1074" w:type="dxa"/>
            <w:vAlign w:val="bottom"/>
            <w:hideMark/>
          </w:tcPr>
          <w:p w:rsidR="001D4C63" w:rsidRPr="0017724F" w:rsidRDefault="001D4C63" w:rsidP="001D4C63">
            <w:pPr>
              <w:rPr>
                <w:b/>
                <w:bCs/>
              </w:rPr>
            </w:pPr>
            <w:r w:rsidRPr="0017724F">
              <w:rPr>
                <w:b/>
                <w:bCs/>
              </w:rPr>
              <w:t>05 </w:t>
            </w:r>
          </w:p>
        </w:tc>
        <w:tc>
          <w:tcPr>
            <w:tcW w:w="1669" w:type="dxa"/>
            <w:vAlign w:val="bottom"/>
            <w:hideMark/>
          </w:tcPr>
          <w:p w:rsidR="001D4C63" w:rsidRPr="0017724F" w:rsidRDefault="001D4C63" w:rsidP="001D4C63">
            <w:pPr>
              <w:rPr>
                <w:b/>
                <w:bCs/>
              </w:rPr>
            </w:pPr>
            <w:r w:rsidRPr="0017724F">
              <w:rPr>
                <w:b/>
                <w:bCs/>
              </w:rPr>
              <w:t> </w:t>
            </w:r>
          </w:p>
        </w:tc>
        <w:tc>
          <w:tcPr>
            <w:tcW w:w="1058" w:type="dxa"/>
            <w:vAlign w:val="bottom"/>
            <w:hideMark/>
          </w:tcPr>
          <w:p w:rsidR="001D4C63" w:rsidRPr="0017724F" w:rsidRDefault="001D4C63" w:rsidP="001D4C63">
            <w:pPr>
              <w:rPr>
                <w:b/>
                <w:bCs/>
              </w:rPr>
            </w:pPr>
            <w:r w:rsidRPr="0017724F">
              <w:rPr>
                <w:b/>
                <w:bCs/>
              </w:rPr>
              <w:t> </w:t>
            </w:r>
          </w:p>
        </w:tc>
        <w:tc>
          <w:tcPr>
            <w:tcW w:w="1512" w:type="dxa"/>
            <w:noWrap/>
            <w:vAlign w:val="bottom"/>
            <w:hideMark/>
          </w:tcPr>
          <w:p w:rsidR="001D4C63" w:rsidRPr="0017724F" w:rsidRDefault="001D4C63" w:rsidP="001D4C63">
            <w:pPr>
              <w:jc w:val="right"/>
              <w:rPr>
                <w:b/>
                <w:bCs/>
              </w:rPr>
            </w:pPr>
            <w:r w:rsidRPr="0017724F">
              <w:rPr>
                <w:b/>
                <w:bCs/>
              </w:rPr>
              <w:t>-63,5</w:t>
            </w:r>
          </w:p>
        </w:tc>
        <w:tc>
          <w:tcPr>
            <w:tcW w:w="1512" w:type="dxa"/>
            <w:noWrap/>
            <w:vAlign w:val="bottom"/>
            <w:hideMark/>
          </w:tcPr>
          <w:p w:rsidR="001D4C63" w:rsidRPr="0017724F" w:rsidRDefault="001D4C63" w:rsidP="001D4C63">
            <w:pPr>
              <w:jc w:val="right"/>
              <w:rPr>
                <w:b/>
                <w:bCs/>
              </w:rPr>
            </w:pPr>
            <w:r w:rsidRPr="0017724F">
              <w:rPr>
                <w:b/>
                <w:bCs/>
              </w:rPr>
              <w:t> </w:t>
            </w:r>
          </w:p>
        </w:tc>
        <w:tc>
          <w:tcPr>
            <w:tcW w:w="1305" w:type="dxa"/>
            <w:noWrap/>
            <w:vAlign w:val="bottom"/>
            <w:hideMark/>
          </w:tcPr>
          <w:p w:rsidR="001D4C63" w:rsidRPr="0017724F" w:rsidRDefault="001D4C63" w:rsidP="001D4C63">
            <w:pPr>
              <w:jc w:val="right"/>
              <w:rPr>
                <w:b/>
                <w:bCs/>
              </w:rPr>
            </w:pPr>
            <w:r w:rsidRPr="0017724F">
              <w:rPr>
                <w:b/>
                <w:bCs/>
              </w:rPr>
              <w:t> </w:t>
            </w:r>
          </w:p>
        </w:tc>
      </w:tr>
      <w:tr w:rsidR="001D4C63" w:rsidRPr="0017724F" w:rsidTr="00201646">
        <w:trPr>
          <w:trHeight w:val="795"/>
        </w:trPr>
        <w:tc>
          <w:tcPr>
            <w:tcW w:w="6091" w:type="dxa"/>
            <w:vAlign w:val="bottom"/>
            <w:hideMark/>
          </w:tcPr>
          <w:p w:rsidR="001D4C63" w:rsidRPr="0017724F" w:rsidRDefault="001D4C63" w:rsidP="001D4C63">
            <w:r w:rsidRPr="0017724F">
              <w:t>Государственная программа Белгородской области «Развитие образования Белгородской области»</w:t>
            </w:r>
          </w:p>
        </w:tc>
        <w:tc>
          <w:tcPr>
            <w:tcW w:w="942" w:type="dxa"/>
            <w:noWrap/>
            <w:vAlign w:val="bottom"/>
            <w:hideMark/>
          </w:tcPr>
          <w:p w:rsidR="001D4C63" w:rsidRPr="0017724F" w:rsidRDefault="001D4C63" w:rsidP="001D4C63">
            <w:r w:rsidRPr="0017724F">
              <w:t>07</w:t>
            </w:r>
          </w:p>
        </w:tc>
        <w:tc>
          <w:tcPr>
            <w:tcW w:w="1074" w:type="dxa"/>
            <w:noWrap/>
            <w:vAlign w:val="bottom"/>
            <w:hideMark/>
          </w:tcPr>
          <w:p w:rsidR="001D4C63" w:rsidRPr="0017724F" w:rsidRDefault="001D4C63" w:rsidP="001D4C63">
            <w:r w:rsidRPr="0017724F">
              <w:t>05</w:t>
            </w:r>
          </w:p>
        </w:tc>
        <w:tc>
          <w:tcPr>
            <w:tcW w:w="1669" w:type="dxa"/>
            <w:noWrap/>
            <w:vAlign w:val="bottom"/>
            <w:hideMark/>
          </w:tcPr>
          <w:p w:rsidR="001D4C63" w:rsidRPr="0017724F" w:rsidRDefault="001D4C63" w:rsidP="001D4C63">
            <w:r w:rsidRPr="0017724F">
              <w:t>02</w:t>
            </w:r>
          </w:p>
        </w:tc>
        <w:tc>
          <w:tcPr>
            <w:tcW w:w="1058" w:type="dxa"/>
            <w:noWrap/>
            <w:vAlign w:val="bottom"/>
            <w:hideMark/>
          </w:tcPr>
          <w:p w:rsidR="001D4C63" w:rsidRPr="0017724F" w:rsidRDefault="001D4C63" w:rsidP="001D4C63"/>
        </w:tc>
        <w:tc>
          <w:tcPr>
            <w:tcW w:w="1512" w:type="dxa"/>
            <w:noWrap/>
            <w:vAlign w:val="bottom"/>
            <w:hideMark/>
          </w:tcPr>
          <w:p w:rsidR="001D4C63" w:rsidRPr="0017724F" w:rsidRDefault="00DD082B" w:rsidP="001D4C63">
            <w:pPr>
              <w:jc w:val="right"/>
            </w:pPr>
            <w:r>
              <w:t>+</w:t>
            </w:r>
            <w:r w:rsidR="001D4C63" w:rsidRPr="0017724F">
              <w:t>294,0</w:t>
            </w:r>
          </w:p>
        </w:tc>
        <w:tc>
          <w:tcPr>
            <w:tcW w:w="1512" w:type="dxa"/>
            <w:noWrap/>
            <w:vAlign w:val="bottom"/>
            <w:hideMark/>
          </w:tcPr>
          <w:p w:rsidR="001D4C63" w:rsidRPr="0017724F" w:rsidRDefault="001D4C63" w:rsidP="001D4C63">
            <w:pPr>
              <w:jc w:val="right"/>
            </w:pPr>
            <w:r w:rsidRPr="0017724F">
              <w:t> </w:t>
            </w:r>
          </w:p>
        </w:tc>
        <w:tc>
          <w:tcPr>
            <w:tcW w:w="1305" w:type="dxa"/>
            <w:noWrap/>
            <w:vAlign w:val="bottom"/>
            <w:hideMark/>
          </w:tcPr>
          <w:p w:rsidR="001D4C63" w:rsidRPr="0017724F" w:rsidRDefault="001D4C63" w:rsidP="001D4C63">
            <w:pPr>
              <w:jc w:val="right"/>
            </w:pPr>
            <w:r w:rsidRPr="0017724F">
              <w:t> </w:t>
            </w:r>
          </w:p>
        </w:tc>
      </w:tr>
      <w:tr w:rsidR="001D4C63" w:rsidRPr="0017724F" w:rsidTr="00201646">
        <w:trPr>
          <w:trHeight w:val="375"/>
        </w:trPr>
        <w:tc>
          <w:tcPr>
            <w:tcW w:w="6091" w:type="dxa"/>
            <w:vAlign w:val="bottom"/>
            <w:hideMark/>
          </w:tcPr>
          <w:p w:rsidR="001D4C63" w:rsidRPr="0017724F" w:rsidRDefault="001D4C63" w:rsidP="001D4C63">
            <w:r w:rsidRPr="0017724F">
              <w:t xml:space="preserve">Подпрограмма «Государственная политика в сфере образования» </w:t>
            </w:r>
          </w:p>
        </w:tc>
        <w:tc>
          <w:tcPr>
            <w:tcW w:w="942" w:type="dxa"/>
            <w:noWrap/>
            <w:vAlign w:val="bottom"/>
            <w:hideMark/>
          </w:tcPr>
          <w:p w:rsidR="001D4C63" w:rsidRPr="0017724F" w:rsidRDefault="001D4C63" w:rsidP="001D4C63">
            <w:r w:rsidRPr="0017724F">
              <w:t>07</w:t>
            </w:r>
          </w:p>
        </w:tc>
        <w:tc>
          <w:tcPr>
            <w:tcW w:w="1074" w:type="dxa"/>
            <w:noWrap/>
            <w:vAlign w:val="bottom"/>
            <w:hideMark/>
          </w:tcPr>
          <w:p w:rsidR="001D4C63" w:rsidRPr="0017724F" w:rsidRDefault="001D4C63" w:rsidP="001D4C63">
            <w:r w:rsidRPr="0017724F">
              <w:t>05</w:t>
            </w:r>
          </w:p>
        </w:tc>
        <w:tc>
          <w:tcPr>
            <w:tcW w:w="1669" w:type="dxa"/>
            <w:noWrap/>
            <w:vAlign w:val="bottom"/>
            <w:hideMark/>
          </w:tcPr>
          <w:p w:rsidR="001D4C63" w:rsidRPr="0017724F" w:rsidRDefault="001D4C63" w:rsidP="001D4C63">
            <w:r w:rsidRPr="0017724F">
              <w:t xml:space="preserve">02 5 </w:t>
            </w:r>
          </w:p>
        </w:tc>
        <w:tc>
          <w:tcPr>
            <w:tcW w:w="1058" w:type="dxa"/>
            <w:noWrap/>
            <w:vAlign w:val="bottom"/>
            <w:hideMark/>
          </w:tcPr>
          <w:p w:rsidR="001D4C63" w:rsidRPr="0017724F" w:rsidRDefault="001D4C63" w:rsidP="001D4C63"/>
        </w:tc>
        <w:tc>
          <w:tcPr>
            <w:tcW w:w="1512" w:type="dxa"/>
            <w:noWrap/>
            <w:vAlign w:val="bottom"/>
            <w:hideMark/>
          </w:tcPr>
          <w:p w:rsidR="001D4C63" w:rsidRPr="0017724F" w:rsidRDefault="00DD082B" w:rsidP="001D4C63">
            <w:pPr>
              <w:jc w:val="right"/>
            </w:pPr>
            <w:r>
              <w:t>+</w:t>
            </w:r>
            <w:r w:rsidR="001D4C63" w:rsidRPr="0017724F">
              <w:t>294,0</w:t>
            </w:r>
          </w:p>
        </w:tc>
        <w:tc>
          <w:tcPr>
            <w:tcW w:w="1512" w:type="dxa"/>
            <w:noWrap/>
            <w:vAlign w:val="bottom"/>
            <w:hideMark/>
          </w:tcPr>
          <w:p w:rsidR="001D4C63" w:rsidRPr="0017724F" w:rsidRDefault="001D4C63" w:rsidP="001D4C63">
            <w:pPr>
              <w:jc w:val="right"/>
            </w:pPr>
            <w:r w:rsidRPr="0017724F">
              <w:t> </w:t>
            </w:r>
          </w:p>
        </w:tc>
        <w:tc>
          <w:tcPr>
            <w:tcW w:w="1305" w:type="dxa"/>
            <w:noWrap/>
            <w:vAlign w:val="bottom"/>
            <w:hideMark/>
          </w:tcPr>
          <w:p w:rsidR="001D4C63" w:rsidRPr="0017724F" w:rsidRDefault="001D4C63" w:rsidP="001D4C63">
            <w:pPr>
              <w:jc w:val="right"/>
            </w:pPr>
            <w:r w:rsidRPr="0017724F">
              <w:t> </w:t>
            </w:r>
          </w:p>
        </w:tc>
      </w:tr>
      <w:tr w:rsidR="001D4C63" w:rsidRPr="0017724F" w:rsidTr="00201646">
        <w:trPr>
          <w:trHeight w:val="720"/>
        </w:trPr>
        <w:tc>
          <w:tcPr>
            <w:tcW w:w="6091" w:type="dxa"/>
            <w:vAlign w:val="bottom"/>
            <w:hideMark/>
          </w:tcPr>
          <w:p w:rsidR="001D4C63" w:rsidRPr="0017724F" w:rsidRDefault="001D4C63" w:rsidP="001D4C63">
            <w:r w:rsidRPr="0017724F">
              <w:t>Основное мероприятие «Профессиональная подготовка, переподготовка и повышение квалификации»</w:t>
            </w:r>
          </w:p>
        </w:tc>
        <w:tc>
          <w:tcPr>
            <w:tcW w:w="942" w:type="dxa"/>
            <w:noWrap/>
            <w:vAlign w:val="bottom"/>
            <w:hideMark/>
          </w:tcPr>
          <w:p w:rsidR="001D4C63" w:rsidRPr="0017724F" w:rsidRDefault="001D4C63" w:rsidP="001D4C63">
            <w:r w:rsidRPr="0017724F">
              <w:t>07</w:t>
            </w:r>
          </w:p>
        </w:tc>
        <w:tc>
          <w:tcPr>
            <w:tcW w:w="1074" w:type="dxa"/>
            <w:noWrap/>
            <w:vAlign w:val="bottom"/>
            <w:hideMark/>
          </w:tcPr>
          <w:p w:rsidR="001D4C63" w:rsidRPr="0017724F" w:rsidRDefault="001D4C63" w:rsidP="001D4C63">
            <w:r w:rsidRPr="0017724F">
              <w:t>05</w:t>
            </w:r>
          </w:p>
        </w:tc>
        <w:tc>
          <w:tcPr>
            <w:tcW w:w="1669" w:type="dxa"/>
            <w:noWrap/>
            <w:vAlign w:val="bottom"/>
            <w:hideMark/>
          </w:tcPr>
          <w:p w:rsidR="001D4C63" w:rsidRPr="0017724F" w:rsidRDefault="001D4C63" w:rsidP="001D4C63">
            <w:r w:rsidRPr="0017724F">
              <w:t>02 5 03</w:t>
            </w:r>
          </w:p>
        </w:tc>
        <w:tc>
          <w:tcPr>
            <w:tcW w:w="1058" w:type="dxa"/>
            <w:noWrap/>
            <w:vAlign w:val="bottom"/>
            <w:hideMark/>
          </w:tcPr>
          <w:p w:rsidR="001D4C63" w:rsidRPr="0017724F" w:rsidRDefault="001D4C63" w:rsidP="001D4C63"/>
        </w:tc>
        <w:tc>
          <w:tcPr>
            <w:tcW w:w="1512" w:type="dxa"/>
            <w:noWrap/>
            <w:vAlign w:val="bottom"/>
            <w:hideMark/>
          </w:tcPr>
          <w:p w:rsidR="001D4C63" w:rsidRPr="0017724F" w:rsidRDefault="00DD082B" w:rsidP="001D4C63">
            <w:pPr>
              <w:jc w:val="right"/>
            </w:pPr>
            <w:r>
              <w:t>+</w:t>
            </w:r>
            <w:r w:rsidR="001D4C63" w:rsidRPr="0017724F">
              <w:t>294,0</w:t>
            </w:r>
          </w:p>
        </w:tc>
        <w:tc>
          <w:tcPr>
            <w:tcW w:w="1512" w:type="dxa"/>
            <w:noWrap/>
            <w:vAlign w:val="bottom"/>
            <w:hideMark/>
          </w:tcPr>
          <w:p w:rsidR="001D4C63" w:rsidRPr="0017724F" w:rsidRDefault="001D4C63" w:rsidP="001D4C63">
            <w:pPr>
              <w:jc w:val="right"/>
            </w:pPr>
            <w:r w:rsidRPr="0017724F">
              <w:t> </w:t>
            </w:r>
          </w:p>
        </w:tc>
        <w:tc>
          <w:tcPr>
            <w:tcW w:w="1305" w:type="dxa"/>
            <w:noWrap/>
            <w:vAlign w:val="bottom"/>
            <w:hideMark/>
          </w:tcPr>
          <w:p w:rsidR="001D4C63" w:rsidRPr="0017724F" w:rsidRDefault="001D4C63" w:rsidP="001D4C63">
            <w:pPr>
              <w:jc w:val="right"/>
            </w:pPr>
            <w:r w:rsidRPr="0017724F">
              <w:t> </w:t>
            </w:r>
          </w:p>
        </w:tc>
      </w:tr>
      <w:tr w:rsidR="001D4C63" w:rsidRPr="0017724F" w:rsidTr="00201646">
        <w:trPr>
          <w:trHeight w:val="1155"/>
        </w:trPr>
        <w:tc>
          <w:tcPr>
            <w:tcW w:w="6091" w:type="dxa"/>
            <w:vAlign w:val="bottom"/>
            <w:hideMark/>
          </w:tcPr>
          <w:p w:rsidR="001D4C63" w:rsidRPr="0017724F" w:rsidRDefault="001D4C63" w:rsidP="001D4C63">
            <w:r w:rsidRPr="0017724F">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942" w:type="dxa"/>
            <w:noWrap/>
            <w:vAlign w:val="bottom"/>
            <w:hideMark/>
          </w:tcPr>
          <w:p w:rsidR="001D4C63" w:rsidRPr="0017724F" w:rsidRDefault="001D4C63" w:rsidP="001D4C63">
            <w:r w:rsidRPr="0017724F">
              <w:t>07</w:t>
            </w:r>
          </w:p>
        </w:tc>
        <w:tc>
          <w:tcPr>
            <w:tcW w:w="1074" w:type="dxa"/>
            <w:noWrap/>
            <w:vAlign w:val="bottom"/>
            <w:hideMark/>
          </w:tcPr>
          <w:p w:rsidR="001D4C63" w:rsidRPr="0017724F" w:rsidRDefault="001D4C63" w:rsidP="001D4C63">
            <w:r w:rsidRPr="0017724F">
              <w:t>05</w:t>
            </w:r>
          </w:p>
        </w:tc>
        <w:tc>
          <w:tcPr>
            <w:tcW w:w="1669" w:type="dxa"/>
            <w:noWrap/>
            <w:vAlign w:val="bottom"/>
            <w:hideMark/>
          </w:tcPr>
          <w:p w:rsidR="001D4C63" w:rsidRPr="0017724F" w:rsidRDefault="001D4C63" w:rsidP="001D4C63">
            <w:r w:rsidRPr="0017724F">
              <w:t>02 5 03 00590</w:t>
            </w:r>
          </w:p>
        </w:tc>
        <w:tc>
          <w:tcPr>
            <w:tcW w:w="1058" w:type="dxa"/>
            <w:noWrap/>
            <w:vAlign w:val="bottom"/>
            <w:hideMark/>
          </w:tcPr>
          <w:p w:rsidR="001D4C63" w:rsidRPr="0017724F" w:rsidRDefault="001D4C63" w:rsidP="001D4C63">
            <w:r w:rsidRPr="0017724F">
              <w:t>600</w:t>
            </w:r>
          </w:p>
        </w:tc>
        <w:tc>
          <w:tcPr>
            <w:tcW w:w="1512" w:type="dxa"/>
            <w:noWrap/>
            <w:vAlign w:val="bottom"/>
            <w:hideMark/>
          </w:tcPr>
          <w:p w:rsidR="001D4C63" w:rsidRPr="0017724F" w:rsidRDefault="00DD082B" w:rsidP="001D4C63">
            <w:pPr>
              <w:jc w:val="right"/>
            </w:pPr>
            <w:r>
              <w:t>+</w:t>
            </w:r>
            <w:r w:rsidR="001D4C63" w:rsidRPr="0017724F">
              <w:t>294,0</w:t>
            </w:r>
          </w:p>
        </w:tc>
        <w:tc>
          <w:tcPr>
            <w:tcW w:w="1512" w:type="dxa"/>
            <w:noWrap/>
            <w:vAlign w:val="bottom"/>
            <w:hideMark/>
          </w:tcPr>
          <w:p w:rsidR="001D4C63" w:rsidRPr="0017724F" w:rsidRDefault="001D4C63" w:rsidP="001D4C63">
            <w:pPr>
              <w:jc w:val="right"/>
            </w:pPr>
            <w:r w:rsidRPr="0017724F">
              <w:t> </w:t>
            </w:r>
          </w:p>
        </w:tc>
        <w:tc>
          <w:tcPr>
            <w:tcW w:w="1305" w:type="dxa"/>
            <w:noWrap/>
            <w:vAlign w:val="bottom"/>
            <w:hideMark/>
          </w:tcPr>
          <w:p w:rsidR="001D4C63" w:rsidRPr="0017724F" w:rsidRDefault="001D4C63" w:rsidP="001D4C63">
            <w:pPr>
              <w:jc w:val="right"/>
            </w:pPr>
            <w:r w:rsidRPr="0017724F">
              <w:t> </w:t>
            </w:r>
          </w:p>
        </w:tc>
      </w:tr>
      <w:tr w:rsidR="001D4C63" w:rsidRPr="0017724F" w:rsidTr="00201646">
        <w:trPr>
          <w:trHeight w:val="780"/>
        </w:trPr>
        <w:tc>
          <w:tcPr>
            <w:tcW w:w="6091" w:type="dxa"/>
            <w:vAlign w:val="bottom"/>
            <w:hideMark/>
          </w:tcPr>
          <w:p w:rsidR="001D4C63" w:rsidRPr="0017724F" w:rsidRDefault="001D4C63" w:rsidP="001D4C63">
            <w:r w:rsidRPr="0017724F">
              <w:t xml:space="preserve">Государственная программа Белгородской области «Содействие </w:t>
            </w:r>
            <w:proofErr w:type="gramStart"/>
            <w:r w:rsidRPr="0017724F">
              <w:t>занятости  населения</w:t>
            </w:r>
            <w:proofErr w:type="gramEnd"/>
            <w:r w:rsidRPr="0017724F">
              <w:t xml:space="preserve"> Белгородской области»</w:t>
            </w:r>
          </w:p>
        </w:tc>
        <w:tc>
          <w:tcPr>
            <w:tcW w:w="942" w:type="dxa"/>
            <w:noWrap/>
            <w:vAlign w:val="bottom"/>
            <w:hideMark/>
          </w:tcPr>
          <w:p w:rsidR="001D4C63" w:rsidRPr="0017724F" w:rsidRDefault="001D4C63" w:rsidP="001D4C63">
            <w:r w:rsidRPr="0017724F">
              <w:t>07</w:t>
            </w:r>
          </w:p>
        </w:tc>
        <w:tc>
          <w:tcPr>
            <w:tcW w:w="1074" w:type="dxa"/>
            <w:noWrap/>
            <w:vAlign w:val="bottom"/>
            <w:hideMark/>
          </w:tcPr>
          <w:p w:rsidR="001D4C63" w:rsidRPr="0017724F" w:rsidRDefault="001D4C63" w:rsidP="001D4C63">
            <w:r w:rsidRPr="0017724F">
              <w:t>05</w:t>
            </w:r>
          </w:p>
        </w:tc>
        <w:tc>
          <w:tcPr>
            <w:tcW w:w="1669" w:type="dxa"/>
            <w:noWrap/>
            <w:vAlign w:val="bottom"/>
            <w:hideMark/>
          </w:tcPr>
          <w:p w:rsidR="001D4C63" w:rsidRPr="0017724F" w:rsidRDefault="001D4C63" w:rsidP="001D4C63">
            <w:r w:rsidRPr="0017724F">
              <w:t>13</w:t>
            </w:r>
          </w:p>
        </w:tc>
        <w:tc>
          <w:tcPr>
            <w:tcW w:w="1058" w:type="dxa"/>
            <w:noWrap/>
            <w:vAlign w:val="bottom"/>
            <w:hideMark/>
          </w:tcPr>
          <w:p w:rsidR="001D4C63" w:rsidRPr="0017724F" w:rsidRDefault="001D4C63" w:rsidP="001D4C63"/>
        </w:tc>
        <w:tc>
          <w:tcPr>
            <w:tcW w:w="1512" w:type="dxa"/>
            <w:noWrap/>
            <w:vAlign w:val="bottom"/>
            <w:hideMark/>
          </w:tcPr>
          <w:p w:rsidR="001D4C63" w:rsidRPr="0017724F" w:rsidRDefault="001D4C63" w:rsidP="001D4C63">
            <w:pPr>
              <w:jc w:val="right"/>
            </w:pPr>
            <w:r w:rsidRPr="0017724F">
              <w:t>-357,5</w:t>
            </w:r>
          </w:p>
        </w:tc>
        <w:tc>
          <w:tcPr>
            <w:tcW w:w="1512" w:type="dxa"/>
            <w:noWrap/>
            <w:vAlign w:val="bottom"/>
            <w:hideMark/>
          </w:tcPr>
          <w:p w:rsidR="001D4C63" w:rsidRPr="0017724F" w:rsidRDefault="001D4C63" w:rsidP="001D4C63">
            <w:pPr>
              <w:jc w:val="right"/>
            </w:pPr>
            <w:r w:rsidRPr="0017724F">
              <w:t> </w:t>
            </w:r>
          </w:p>
        </w:tc>
        <w:tc>
          <w:tcPr>
            <w:tcW w:w="1305" w:type="dxa"/>
            <w:noWrap/>
            <w:vAlign w:val="bottom"/>
            <w:hideMark/>
          </w:tcPr>
          <w:p w:rsidR="001D4C63" w:rsidRPr="0017724F" w:rsidRDefault="001D4C63" w:rsidP="001D4C63">
            <w:pPr>
              <w:jc w:val="right"/>
            </w:pPr>
            <w:r w:rsidRPr="0017724F">
              <w:t> </w:t>
            </w:r>
          </w:p>
        </w:tc>
      </w:tr>
      <w:tr w:rsidR="001D4C63" w:rsidRPr="0017724F" w:rsidTr="00201646">
        <w:trPr>
          <w:trHeight w:val="540"/>
        </w:trPr>
        <w:tc>
          <w:tcPr>
            <w:tcW w:w="6091" w:type="dxa"/>
            <w:vAlign w:val="bottom"/>
            <w:hideMark/>
          </w:tcPr>
          <w:p w:rsidR="001D4C63" w:rsidRPr="0017724F" w:rsidRDefault="001D4C63" w:rsidP="001D4C63">
            <w:r w:rsidRPr="0017724F">
              <w:t>Проект «Демография»</w:t>
            </w:r>
          </w:p>
        </w:tc>
        <w:tc>
          <w:tcPr>
            <w:tcW w:w="942" w:type="dxa"/>
            <w:noWrap/>
            <w:vAlign w:val="bottom"/>
            <w:hideMark/>
          </w:tcPr>
          <w:p w:rsidR="001D4C63" w:rsidRPr="0017724F" w:rsidRDefault="001D4C63" w:rsidP="001D4C63">
            <w:r w:rsidRPr="0017724F">
              <w:t>07</w:t>
            </w:r>
          </w:p>
        </w:tc>
        <w:tc>
          <w:tcPr>
            <w:tcW w:w="1074" w:type="dxa"/>
            <w:noWrap/>
            <w:vAlign w:val="bottom"/>
            <w:hideMark/>
          </w:tcPr>
          <w:p w:rsidR="001D4C63" w:rsidRPr="0017724F" w:rsidRDefault="001D4C63" w:rsidP="001D4C63">
            <w:r w:rsidRPr="0017724F">
              <w:t>05</w:t>
            </w:r>
          </w:p>
        </w:tc>
        <w:tc>
          <w:tcPr>
            <w:tcW w:w="1669" w:type="dxa"/>
            <w:noWrap/>
            <w:vAlign w:val="bottom"/>
            <w:hideMark/>
          </w:tcPr>
          <w:p w:rsidR="001D4C63" w:rsidRPr="0017724F" w:rsidRDefault="001D4C63" w:rsidP="001D4C63">
            <w:r w:rsidRPr="0017724F">
              <w:t>13 1</w:t>
            </w:r>
          </w:p>
        </w:tc>
        <w:tc>
          <w:tcPr>
            <w:tcW w:w="1058" w:type="dxa"/>
            <w:noWrap/>
            <w:vAlign w:val="bottom"/>
            <w:hideMark/>
          </w:tcPr>
          <w:p w:rsidR="001D4C63" w:rsidRPr="0017724F" w:rsidRDefault="001D4C63" w:rsidP="001D4C63"/>
        </w:tc>
        <w:tc>
          <w:tcPr>
            <w:tcW w:w="1512" w:type="dxa"/>
            <w:noWrap/>
            <w:vAlign w:val="bottom"/>
            <w:hideMark/>
          </w:tcPr>
          <w:p w:rsidR="001D4C63" w:rsidRPr="0017724F" w:rsidRDefault="001D4C63" w:rsidP="001D4C63">
            <w:pPr>
              <w:jc w:val="right"/>
            </w:pPr>
            <w:r w:rsidRPr="0017724F">
              <w:t>-357,5</w:t>
            </w:r>
          </w:p>
        </w:tc>
        <w:tc>
          <w:tcPr>
            <w:tcW w:w="1512" w:type="dxa"/>
            <w:noWrap/>
            <w:vAlign w:val="bottom"/>
            <w:hideMark/>
          </w:tcPr>
          <w:p w:rsidR="001D4C63" w:rsidRPr="0017724F" w:rsidRDefault="001D4C63" w:rsidP="001D4C63">
            <w:pPr>
              <w:jc w:val="right"/>
            </w:pPr>
            <w:r w:rsidRPr="0017724F">
              <w:t> </w:t>
            </w:r>
          </w:p>
        </w:tc>
        <w:tc>
          <w:tcPr>
            <w:tcW w:w="1305" w:type="dxa"/>
            <w:noWrap/>
            <w:vAlign w:val="bottom"/>
            <w:hideMark/>
          </w:tcPr>
          <w:p w:rsidR="001D4C63" w:rsidRPr="0017724F" w:rsidRDefault="001D4C63" w:rsidP="001D4C63">
            <w:pPr>
              <w:jc w:val="right"/>
            </w:pPr>
            <w:r w:rsidRPr="0017724F">
              <w:t> </w:t>
            </w:r>
          </w:p>
        </w:tc>
      </w:tr>
      <w:tr w:rsidR="001D4C63" w:rsidRPr="0017724F" w:rsidTr="00201646">
        <w:trPr>
          <w:trHeight w:val="495"/>
        </w:trPr>
        <w:tc>
          <w:tcPr>
            <w:tcW w:w="6091" w:type="dxa"/>
            <w:vAlign w:val="bottom"/>
            <w:hideMark/>
          </w:tcPr>
          <w:p w:rsidR="001D4C63" w:rsidRPr="0017724F" w:rsidRDefault="001D4C63" w:rsidP="001D4C63">
            <w:r w:rsidRPr="0017724F">
              <w:t>Проект «Содействие занятости»</w:t>
            </w:r>
          </w:p>
        </w:tc>
        <w:tc>
          <w:tcPr>
            <w:tcW w:w="942" w:type="dxa"/>
            <w:noWrap/>
            <w:vAlign w:val="bottom"/>
            <w:hideMark/>
          </w:tcPr>
          <w:p w:rsidR="001D4C63" w:rsidRPr="0017724F" w:rsidRDefault="001D4C63" w:rsidP="001D4C63">
            <w:r w:rsidRPr="0017724F">
              <w:t>07</w:t>
            </w:r>
          </w:p>
        </w:tc>
        <w:tc>
          <w:tcPr>
            <w:tcW w:w="1074" w:type="dxa"/>
            <w:noWrap/>
            <w:vAlign w:val="bottom"/>
            <w:hideMark/>
          </w:tcPr>
          <w:p w:rsidR="001D4C63" w:rsidRPr="0017724F" w:rsidRDefault="001D4C63" w:rsidP="001D4C63">
            <w:r w:rsidRPr="0017724F">
              <w:t>05</w:t>
            </w:r>
          </w:p>
        </w:tc>
        <w:tc>
          <w:tcPr>
            <w:tcW w:w="1669" w:type="dxa"/>
            <w:noWrap/>
            <w:vAlign w:val="bottom"/>
            <w:hideMark/>
          </w:tcPr>
          <w:p w:rsidR="001D4C63" w:rsidRPr="0017724F" w:rsidRDefault="001D4C63" w:rsidP="001D4C63">
            <w:r w:rsidRPr="0017724F">
              <w:t>13 1 Р2</w:t>
            </w:r>
          </w:p>
        </w:tc>
        <w:tc>
          <w:tcPr>
            <w:tcW w:w="1058" w:type="dxa"/>
            <w:noWrap/>
            <w:vAlign w:val="bottom"/>
            <w:hideMark/>
          </w:tcPr>
          <w:p w:rsidR="001D4C63" w:rsidRPr="0017724F" w:rsidRDefault="001D4C63" w:rsidP="001D4C63"/>
        </w:tc>
        <w:tc>
          <w:tcPr>
            <w:tcW w:w="1512" w:type="dxa"/>
            <w:noWrap/>
            <w:vAlign w:val="bottom"/>
            <w:hideMark/>
          </w:tcPr>
          <w:p w:rsidR="001D4C63" w:rsidRPr="0017724F" w:rsidRDefault="001D4C63" w:rsidP="001D4C63">
            <w:pPr>
              <w:jc w:val="right"/>
            </w:pPr>
            <w:r w:rsidRPr="0017724F">
              <w:t>-357,5</w:t>
            </w:r>
          </w:p>
        </w:tc>
        <w:tc>
          <w:tcPr>
            <w:tcW w:w="1512" w:type="dxa"/>
            <w:noWrap/>
            <w:vAlign w:val="bottom"/>
            <w:hideMark/>
          </w:tcPr>
          <w:p w:rsidR="001D4C63" w:rsidRPr="0017724F" w:rsidRDefault="001D4C63" w:rsidP="001D4C63">
            <w:pPr>
              <w:jc w:val="right"/>
            </w:pPr>
            <w:r w:rsidRPr="0017724F">
              <w:t> </w:t>
            </w:r>
          </w:p>
        </w:tc>
        <w:tc>
          <w:tcPr>
            <w:tcW w:w="1305" w:type="dxa"/>
            <w:noWrap/>
            <w:vAlign w:val="bottom"/>
            <w:hideMark/>
          </w:tcPr>
          <w:p w:rsidR="001D4C63" w:rsidRPr="0017724F" w:rsidRDefault="001D4C63" w:rsidP="001D4C63">
            <w:pPr>
              <w:jc w:val="right"/>
            </w:pPr>
            <w:r w:rsidRPr="0017724F">
              <w:t> </w:t>
            </w:r>
          </w:p>
        </w:tc>
      </w:tr>
      <w:tr w:rsidR="001D4C63" w:rsidRPr="0017724F" w:rsidTr="00201646">
        <w:trPr>
          <w:trHeight w:val="810"/>
        </w:trPr>
        <w:tc>
          <w:tcPr>
            <w:tcW w:w="6091" w:type="dxa"/>
            <w:vAlign w:val="bottom"/>
            <w:hideMark/>
          </w:tcPr>
          <w:p w:rsidR="001D4C63" w:rsidRPr="0017724F" w:rsidRDefault="001D4C63" w:rsidP="001D4C63">
            <w:r w:rsidRPr="0017724F">
              <w:t xml:space="preserve">Организация профессионального обучения и дополнительного профессионального образования работников промышленных </w:t>
            </w:r>
            <w:proofErr w:type="gramStart"/>
            <w:r w:rsidRPr="0017724F">
              <w:t>предприятий  (</w:t>
            </w:r>
            <w:proofErr w:type="gramEnd"/>
            <w:r w:rsidRPr="0017724F">
              <w:t>Иные бюджетные ассигнования)</w:t>
            </w:r>
          </w:p>
        </w:tc>
        <w:tc>
          <w:tcPr>
            <w:tcW w:w="942" w:type="dxa"/>
            <w:noWrap/>
            <w:vAlign w:val="bottom"/>
            <w:hideMark/>
          </w:tcPr>
          <w:p w:rsidR="001D4C63" w:rsidRPr="0017724F" w:rsidRDefault="001D4C63" w:rsidP="001D4C63">
            <w:r w:rsidRPr="0017724F">
              <w:t>07</w:t>
            </w:r>
          </w:p>
        </w:tc>
        <w:tc>
          <w:tcPr>
            <w:tcW w:w="1074" w:type="dxa"/>
            <w:noWrap/>
            <w:vAlign w:val="bottom"/>
            <w:hideMark/>
          </w:tcPr>
          <w:p w:rsidR="001D4C63" w:rsidRPr="0017724F" w:rsidRDefault="001D4C63" w:rsidP="001D4C63">
            <w:r w:rsidRPr="0017724F">
              <w:t>05</w:t>
            </w:r>
          </w:p>
        </w:tc>
        <w:tc>
          <w:tcPr>
            <w:tcW w:w="1669" w:type="dxa"/>
            <w:noWrap/>
            <w:vAlign w:val="bottom"/>
            <w:hideMark/>
          </w:tcPr>
          <w:p w:rsidR="001D4C63" w:rsidRPr="0017724F" w:rsidRDefault="001D4C63" w:rsidP="001D4C63">
            <w:r w:rsidRPr="0017724F">
              <w:t>13 1 Р2 52920</w:t>
            </w:r>
          </w:p>
        </w:tc>
        <w:tc>
          <w:tcPr>
            <w:tcW w:w="1058" w:type="dxa"/>
            <w:noWrap/>
            <w:vAlign w:val="bottom"/>
            <w:hideMark/>
          </w:tcPr>
          <w:p w:rsidR="001D4C63" w:rsidRPr="0017724F" w:rsidRDefault="001D4C63" w:rsidP="001D4C63">
            <w:r w:rsidRPr="0017724F">
              <w:t>800</w:t>
            </w:r>
          </w:p>
        </w:tc>
        <w:tc>
          <w:tcPr>
            <w:tcW w:w="1512" w:type="dxa"/>
            <w:noWrap/>
            <w:vAlign w:val="bottom"/>
            <w:hideMark/>
          </w:tcPr>
          <w:p w:rsidR="001D4C63" w:rsidRPr="0017724F" w:rsidRDefault="001D4C63" w:rsidP="001D4C63">
            <w:pPr>
              <w:jc w:val="right"/>
            </w:pPr>
            <w:r w:rsidRPr="0017724F">
              <w:t>-357,5</w:t>
            </w:r>
          </w:p>
        </w:tc>
        <w:tc>
          <w:tcPr>
            <w:tcW w:w="1512" w:type="dxa"/>
            <w:noWrap/>
            <w:vAlign w:val="bottom"/>
            <w:hideMark/>
          </w:tcPr>
          <w:p w:rsidR="001D4C63" w:rsidRPr="0017724F" w:rsidRDefault="001D4C63" w:rsidP="001D4C63">
            <w:pPr>
              <w:jc w:val="right"/>
            </w:pPr>
            <w:r w:rsidRPr="0017724F">
              <w:t> </w:t>
            </w:r>
          </w:p>
        </w:tc>
        <w:tc>
          <w:tcPr>
            <w:tcW w:w="1305" w:type="dxa"/>
            <w:noWrap/>
            <w:vAlign w:val="bottom"/>
            <w:hideMark/>
          </w:tcPr>
          <w:p w:rsidR="001D4C63" w:rsidRPr="0017724F" w:rsidRDefault="001D4C63" w:rsidP="001D4C63">
            <w:pPr>
              <w:jc w:val="right"/>
            </w:pPr>
            <w:r w:rsidRPr="0017724F">
              <w:t> </w:t>
            </w:r>
          </w:p>
        </w:tc>
      </w:tr>
      <w:tr w:rsidR="001D4C63" w:rsidRPr="0017724F" w:rsidTr="00201646">
        <w:trPr>
          <w:trHeight w:val="330"/>
        </w:trPr>
        <w:tc>
          <w:tcPr>
            <w:tcW w:w="6091" w:type="dxa"/>
            <w:vAlign w:val="bottom"/>
            <w:hideMark/>
          </w:tcPr>
          <w:p w:rsidR="001D4C63" w:rsidRPr="0017724F" w:rsidRDefault="001D4C63" w:rsidP="001D4C63">
            <w:pPr>
              <w:rPr>
                <w:b/>
                <w:bCs/>
              </w:rPr>
            </w:pPr>
            <w:r w:rsidRPr="0017724F">
              <w:rPr>
                <w:b/>
                <w:bCs/>
              </w:rPr>
              <w:t xml:space="preserve">Высшее образование  </w:t>
            </w:r>
          </w:p>
        </w:tc>
        <w:tc>
          <w:tcPr>
            <w:tcW w:w="942" w:type="dxa"/>
            <w:vAlign w:val="bottom"/>
            <w:hideMark/>
          </w:tcPr>
          <w:p w:rsidR="001D4C63" w:rsidRPr="0017724F" w:rsidRDefault="001D4C63" w:rsidP="001D4C63">
            <w:pPr>
              <w:rPr>
                <w:b/>
                <w:bCs/>
              </w:rPr>
            </w:pPr>
            <w:r w:rsidRPr="0017724F">
              <w:rPr>
                <w:b/>
                <w:bCs/>
              </w:rPr>
              <w:t>07 </w:t>
            </w:r>
          </w:p>
        </w:tc>
        <w:tc>
          <w:tcPr>
            <w:tcW w:w="1074" w:type="dxa"/>
            <w:vAlign w:val="bottom"/>
            <w:hideMark/>
          </w:tcPr>
          <w:p w:rsidR="001D4C63" w:rsidRPr="0017724F" w:rsidRDefault="001D4C63" w:rsidP="001D4C63">
            <w:pPr>
              <w:rPr>
                <w:b/>
                <w:bCs/>
              </w:rPr>
            </w:pPr>
            <w:r w:rsidRPr="0017724F">
              <w:rPr>
                <w:b/>
                <w:bCs/>
              </w:rPr>
              <w:t>06 </w:t>
            </w:r>
          </w:p>
        </w:tc>
        <w:tc>
          <w:tcPr>
            <w:tcW w:w="1669" w:type="dxa"/>
            <w:vAlign w:val="bottom"/>
            <w:hideMark/>
          </w:tcPr>
          <w:p w:rsidR="001D4C63" w:rsidRPr="0017724F" w:rsidRDefault="001D4C63" w:rsidP="001D4C63">
            <w:pPr>
              <w:rPr>
                <w:b/>
                <w:bCs/>
              </w:rPr>
            </w:pPr>
            <w:r w:rsidRPr="0017724F">
              <w:rPr>
                <w:b/>
                <w:bCs/>
              </w:rPr>
              <w:t> </w:t>
            </w:r>
          </w:p>
        </w:tc>
        <w:tc>
          <w:tcPr>
            <w:tcW w:w="1058" w:type="dxa"/>
            <w:vAlign w:val="bottom"/>
            <w:hideMark/>
          </w:tcPr>
          <w:p w:rsidR="001D4C63" w:rsidRPr="0017724F" w:rsidRDefault="001D4C63" w:rsidP="001D4C63">
            <w:pPr>
              <w:rPr>
                <w:b/>
                <w:bCs/>
              </w:rPr>
            </w:pPr>
            <w:r w:rsidRPr="0017724F">
              <w:rPr>
                <w:b/>
                <w:bCs/>
              </w:rPr>
              <w:t> </w:t>
            </w:r>
          </w:p>
        </w:tc>
        <w:tc>
          <w:tcPr>
            <w:tcW w:w="1512" w:type="dxa"/>
            <w:noWrap/>
            <w:vAlign w:val="bottom"/>
            <w:hideMark/>
          </w:tcPr>
          <w:p w:rsidR="001D4C63" w:rsidRPr="0017724F" w:rsidRDefault="001D4C63" w:rsidP="001D4C63">
            <w:pPr>
              <w:jc w:val="right"/>
              <w:rPr>
                <w:b/>
                <w:bCs/>
              </w:rPr>
            </w:pPr>
            <w:r w:rsidRPr="0017724F">
              <w:rPr>
                <w:b/>
                <w:bCs/>
              </w:rPr>
              <w:t>-1 944,9</w:t>
            </w:r>
          </w:p>
        </w:tc>
        <w:tc>
          <w:tcPr>
            <w:tcW w:w="1512" w:type="dxa"/>
            <w:noWrap/>
            <w:vAlign w:val="bottom"/>
            <w:hideMark/>
          </w:tcPr>
          <w:p w:rsidR="001D4C63" w:rsidRPr="0017724F" w:rsidRDefault="001D4C63" w:rsidP="001D4C63">
            <w:pPr>
              <w:jc w:val="right"/>
              <w:rPr>
                <w:b/>
                <w:bCs/>
              </w:rPr>
            </w:pPr>
            <w:r w:rsidRPr="0017724F">
              <w:rPr>
                <w:b/>
                <w:bCs/>
              </w:rPr>
              <w:t> </w:t>
            </w:r>
          </w:p>
        </w:tc>
        <w:tc>
          <w:tcPr>
            <w:tcW w:w="1305" w:type="dxa"/>
            <w:noWrap/>
            <w:vAlign w:val="bottom"/>
            <w:hideMark/>
          </w:tcPr>
          <w:p w:rsidR="001D4C63" w:rsidRPr="0017724F" w:rsidRDefault="001D4C63" w:rsidP="001D4C63">
            <w:pPr>
              <w:jc w:val="right"/>
              <w:rPr>
                <w:b/>
                <w:bCs/>
              </w:rPr>
            </w:pPr>
            <w:r w:rsidRPr="0017724F">
              <w:rPr>
                <w:b/>
                <w:bCs/>
              </w:rPr>
              <w:t> </w:t>
            </w:r>
          </w:p>
        </w:tc>
      </w:tr>
      <w:tr w:rsidR="001D4C63" w:rsidRPr="0017724F" w:rsidTr="00201646">
        <w:trPr>
          <w:trHeight w:val="630"/>
        </w:trPr>
        <w:tc>
          <w:tcPr>
            <w:tcW w:w="6091" w:type="dxa"/>
            <w:vAlign w:val="bottom"/>
            <w:hideMark/>
          </w:tcPr>
          <w:p w:rsidR="001D4C63" w:rsidRPr="0017724F" w:rsidRDefault="001D4C63" w:rsidP="001D4C63">
            <w:r w:rsidRPr="0017724F">
              <w:t xml:space="preserve">Государственная программа Белгородской области "Развитие </w:t>
            </w:r>
            <w:proofErr w:type="gramStart"/>
            <w:r w:rsidRPr="0017724F">
              <w:t>образования  Белгородской</w:t>
            </w:r>
            <w:proofErr w:type="gramEnd"/>
            <w:r w:rsidRPr="0017724F">
              <w:t xml:space="preserve"> области" </w:t>
            </w:r>
          </w:p>
        </w:tc>
        <w:tc>
          <w:tcPr>
            <w:tcW w:w="942" w:type="dxa"/>
            <w:vAlign w:val="bottom"/>
            <w:hideMark/>
          </w:tcPr>
          <w:p w:rsidR="001D4C63" w:rsidRPr="0017724F" w:rsidRDefault="001D4C63" w:rsidP="001D4C63">
            <w:r w:rsidRPr="0017724F">
              <w:t>07</w:t>
            </w:r>
          </w:p>
        </w:tc>
        <w:tc>
          <w:tcPr>
            <w:tcW w:w="1074" w:type="dxa"/>
            <w:vAlign w:val="bottom"/>
            <w:hideMark/>
          </w:tcPr>
          <w:p w:rsidR="001D4C63" w:rsidRPr="0017724F" w:rsidRDefault="001D4C63" w:rsidP="001D4C63">
            <w:r w:rsidRPr="0017724F">
              <w:t>06</w:t>
            </w:r>
          </w:p>
        </w:tc>
        <w:tc>
          <w:tcPr>
            <w:tcW w:w="1669" w:type="dxa"/>
            <w:vAlign w:val="bottom"/>
            <w:hideMark/>
          </w:tcPr>
          <w:p w:rsidR="001D4C63" w:rsidRPr="0017724F" w:rsidRDefault="001D4C63" w:rsidP="001D4C63">
            <w:r w:rsidRPr="0017724F">
              <w:t>02</w:t>
            </w:r>
          </w:p>
        </w:tc>
        <w:tc>
          <w:tcPr>
            <w:tcW w:w="1058" w:type="dxa"/>
            <w:vAlign w:val="bottom"/>
            <w:hideMark/>
          </w:tcPr>
          <w:p w:rsidR="001D4C63" w:rsidRPr="0017724F" w:rsidRDefault="001D4C63" w:rsidP="001D4C63"/>
        </w:tc>
        <w:tc>
          <w:tcPr>
            <w:tcW w:w="1512" w:type="dxa"/>
            <w:noWrap/>
            <w:vAlign w:val="bottom"/>
            <w:hideMark/>
          </w:tcPr>
          <w:p w:rsidR="001D4C63" w:rsidRPr="0017724F" w:rsidRDefault="001D4C63" w:rsidP="001D4C63">
            <w:pPr>
              <w:jc w:val="right"/>
            </w:pPr>
            <w:r w:rsidRPr="0017724F">
              <w:t>-1 944,9</w:t>
            </w:r>
          </w:p>
        </w:tc>
        <w:tc>
          <w:tcPr>
            <w:tcW w:w="1512" w:type="dxa"/>
            <w:noWrap/>
            <w:vAlign w:val="bottom"/>
            <w:hideMark/>
          </w:tcPr>
          <w:p w:rsidR="001D4C63" w:rsidRPr="0017724F" w:rsidRDefault="001D4C63" w:rsidP="001D4C63">
            <w:pPr>
              <w:jc w:val="right"/>
              <w:rPr>
                <w:b/>
                <w:bCs/>
              </w:rPr>
            </w:pPr>
            <w:r w:rsidRPr="0017724F">
              <w:rPr>
                <w:b/>
                <w:bCs/>
              </w:rPr>
              <w:t> </w:t>
            </w:r>
          </w:p>
        </w:tc>
        <w:tc>
          <w:tcPr>
            <w:tcW w:w="1305" w:type="dxa"/>
            <w:noWrap/>
            <w:vAlign w:val="bottom"/>
            <w:hideMark/>
          </w:tcPr>
          <w:p w:rsidR="001D4C63" w:rsidRPr="0017724F" w:rsidRDefault="001D4C63" w:rsidP="001D4C63">
            <w:pPr>
              <w:jc w:val="right"/>
              <w:rPr>
                <w:b/>
                <w:bCs/>
              </w:rPr>
            </w:pPr>
            <w:r w:rsidRPr="0017724F">
              <w:rPr>
                <w:b/>
                <w:bCs/>
              </w:rPr>
              <w:t> </w:t>
            </w:r>
          </w:p>
        </w:tc>
      </w:tr>
      <w:tr w:rsidR="001D4C63" w:rsidRPr="0017724F" w:rsidTr="00201646">
        <w:trPr>
          <w:trHeight w:val="315"/>
        </w:trPr>
        <w:tc>
          <w:tcPr>
            <w:tcW w:w="6091" w:type="dxa"/>
            <w:vAlign w:val="bottom"/>
            <w:hideMark/>
          </w:tcPr>
          <w:p w:rsidR="001D4C63" w:rsidRPr="0017724F" w:rsidRDefault="001D4C63" w:rsidP="001D4C63">
            <w:r w:rsidRPr="0017724F">
              <w:t>Подпрограмма «Развитие высшего профессионального образования»</w:t>
            </w:r>
          </w:p>
        </w:tc>
        <w:tc>
          <w:tcPr>
            <w:tcW w:w="942" w:type="dxa"/>
            <w:vAlign w:val="bottom"/>
            <w:hideMark/>
          </w:tcPr>
          <w:p w:rsidR="001D4C63" w:rsidRPr="0017724F" w:rsidRDefault="001D4C63" w:rsidP="001D4C63">
            <w:r w:rsidRPr="0017724F">
              <w:t>07</w:t>
            </w:r>
          </w:p>
        </w:tc>
        <w:tc>
          <w:tcPr>
            <w:tcW w:w="1074" w:type="dxa"/>
            <w:vAlign w:val="bottom"/>
            <w:hideMark/>
          </w:tcPr>
          <w:p w:rsidR="001D4C63" w:rsidRPr="0017724F" w:rsidRDefault="001D4C63" w:rsidP="001D4C63">
            <w:r w:rsidRPr="0017724F">
              <w:t>06</w:t>
            </w:r>
          </w:p>
        </w:tc>
        <w:tc>
          <w:tcPr>
            <w:tcW w:w="1669" w:type="dxa"/>
            <w:vAlign w:val="bottom"/>
            <w:hideMark/>
          </w:tcPr>
          <w:p w:rsidR="001D4C63" w:rsidRPr="0017724F" w:rsidRDefault="001D4C63" w:rsidP="001D4C63">
            <w:r w:rsidRPr="0017724F">
              <w:t>02 9</w:t>
            </w:r>
          </w:p>
        </w:tc>
        <w:tc>
          <w:tcPr>
            <w:tcW w:w="1058" w:type="dxa"/>
            <w:vAlign w:val="bottom"/>
            <w:hideMark/>
          </w:tcPr>
          <w:p w:rsidR="001D4C63" w:rsidRPr="0017724F" w:rsidRDefault="001D4C63" w:rsidP="001D4C63"/>
        </w:tc>
        <w:tc>
          <w:tcPr>
            <w:tcW w:w="1512" w:type="dxa"/>
            <w:noWrap/>
            <w:vAlign w:val="bottom"/>
            <w:hideMark/>
          </w:tcPr>
          <w:p w:rsidR="001D4C63" w:rsidRPr="0017724F" w:rsidRDefault="001D4C63" w:rsidP="001D4C63">
            <w:pPr>
              <w:jc w:val="right"/>
            </w:pPr>
            <w:r w:rsidRPr="0017724F">
              <w:t>-1 944,9</w:t>
            </w:r>
          </w:p>
        </w:tc>
        <w:tc>
          <w:tcPr>
            <w:tcW w:w="1512" w:type="dxa"/>
            <w:noWrap/>
            <w:vAlign w:val="bottom"/>
            <w:hideMark/>
          </w:tcPr>
          <w:p w:rsidR="001D4C63" w:rsidRPr="0017724F" w:rsidRDefault="001D4C63" w:rsidP="001D4C63">
            <w:pPr>
              <w:jc w:val="right"/>
              <w:rPr>
                <w:b/>
                <w:bCs/>
              </w:rPr>
            </w:pPr>
            <w:r w:rsidRPr="0017724F">
              <w:rPr>
                <w:b/>
                <w:bCs/>
              </w:rPr>
              <w:t> </w:t>
            </w:r>
          </w:p>
        </w:tc>
        <w:tc>
          <w:tcPr>
            <w:tcW w:w="1305" w:type="dxa"/>
            <w:noWrap/>
            <w:vAlign w:val="bottom"/>
            <w:hideMark/>
          </w:tcPr>
          <w:p w:rsidR="001D4C63" w:rsidRPr="0017724F" w:rsidRDefault="001D4C63" w:rsidP="001D4C63">
            <w:pPr>
              <w:jc w:val="right"/>
              <w:rPr>
                <w:b/>
                <w:bCs/>
              </w:rPr>
            </w:pPr>
            <w:r w:rsidRPr="0017724F">
              <w:rPr>
                <w:b/>
                <w:bCs/>
              </w:rPr>
              <w:t> </w:t>
            </w:r>
          </w:p>
        </w:tc>
      </w:tr>
      <w:tr w:rsidR="001D4C63" w:rsidRPr="0017724F" w:rsidTr="00201646">
        <w:trPr>
          <w:trHeight w:val="315"/>
        </w:trPr>
        <w:tc>
          <w:tcPr>
            <w:tcW w:w="6091" w:type="dxa"/>
            <w:vAlign w:val="bottom"/>
            <w:hideMark/>
          </w:tcPr>
          <w:p w:rsidR="001D4C63" w:rsidRPr="0017724F" w:rsidRDefault="001D4C63" w:rsidP="001D4C63">
            <w:r w:rsidRPr="0017724F">
              <w:t>Основное мероприятие «Социальная поддержка обучающихся»</w:t>
            </w:r>
          </w:p>
        </w:tc>
        <w:tc>
          <w:tcPr>
            <w:tcW w:w="942" w:type="dxa"/>
            <w:vAlign w:val="bottom"/>
            <w:hideMark/>
          </w:tcPr>
          <w:p w:rsidR="001D4C63" w:rsidRPr="0017724F" w:rsidRDefault="001D4C63" w:rsidP="001D4C63">
            <w:r w:rsidRPr="0017724F">
              <w:t>07</w:t>
            </w:r>
          </w:p>
        </w:tc>
        <w:tc>
          <w:tcPr>
            <w:tcW w:w="1074" w:type="dxa"/>
            <w:vAlign w:val="bottom"/>
            <w:hideMark/>
          </w:tcPr>
          <w:p w:rsidR="001D4C63" w:rsidRPr="0017724F" w:rsidRDefault="001D4C63" w:rsidP="001D4C63">
            <w:r w:rsidRPr="0017724F">
              <w:t>06</w:t>
            </w:r>
          </w:p>
        </w:tc>
        <w:tc>
          <w:tcPr>
            <w:tcW w:w="1669" w:type="dxa"/>
            <w:vAlign w:val="bottom"/>
            <w:hideMark/>
          </w:tcPr>
          <w:p w:rsidR="001D4C63" w:rsidRPr="0017724F" w:rsidRDefault="001D4C63" w:rsidP="001D4C63">
            <w:r w:rsidRPr="0017724F">
              <w:t>02 9 02</w:t>
            </w:r>
          </w:p>
        </w:tc>
        <w:tc>
          <w:tcPr>
            <w:tcW w:w="1058" w:type="dxa"/>
            <w:vAlign w:val="bottom"/>
            <w:hideMark/>
          </w:tcPr>
          <w:p w:rsidR="001D4C63" w:rsidRPr="0017724F" w:rsidRDefault="001D4C63" w:rsidP="001D4C63"/>
        </w:tc>
        <w:tc>
          <w:tcPr>
            <w:tcW w:w="1512" w:type="dxa"/>
            <w:noWrap/>
            <w:vAlign w:val="bottom"/>
            <w:hideMark/>
          </w:tcPr>
          <w:p w:rsidR="001D4C63" w:rsidRPr="0017724F" w:rsidRDefault="001D4C63" w:rsidP="001D4C63">
            <w:pPr>
              <w:jc w:val="right"/>
            </w:pPr>
            <w:r w:rsidRPr="0017724F">
              <w:t>-1 944,9</w:t>
            </w:r>
          </w:p>
        </w:tc>
        <w:tc>
          <w:tcPr>
            <w:tcW w:w="1512" w:type="dxa"/>
            <w:noWrap/>
            <w:vAlign w:val="bottom"/>
            <w:hideMark/>
          </w:tcPr>
          <w:p w:rsidR="001D4C63" w:rsidRPr="0017724F" w:rsidRDefault="001D4C63" w:rsidP="001D4C63">
            <w:pPr>
              <w:jc w:val="right"/>
              <w:rPr>
                <w:b/>
                <w:bCs/>
              </w:rPr>
            </w:pPr>
            <w:r w:rsidRPr="0017724F">
              <w:rPr>
                <w:b/>
                <w:bCs/>
              </w:rPr>
              <w:t> </w:t>
            </w:r>
          </w:p>
        </w:tc>
        <w:tc>
          <w:tcPr>
            <w:tcW w:w="1305" w:type="dxa"/>
            <w:noWrap/>
            <w:vAlign w:val="bottom"/>
            <w:hideMark/>
          </w:tcPr>
          <w:p w:rsidR="001D4C63" w:rsidRPr="0017724F" w:rsidRDefault="001D4C63" w:rsidP="001D4C63">
            <w:pPr>
              <w:jc w:val="right"/>
              <w:rPr>
                <w:b/>
                <w:bCs/>
              </w:rPr>
            </w:pPr>
            <w:r w:rsidRPr="0017724F">
              <w:rPr>
                <w:b/>
                <w:bCs/>
              </w:rPr>
              <w:t> </w:t>
            </w:r>
          </w:p>
        </w:tc>
      </w:tr>
      <w:tr w:rsidR="001D4C63" w:rsidRPr="0017724F" w:rsidTr="00201646">
        <w:trPr>
          <w:trHeight w:val="330"/>
        </w:trPr>
        <w:tc>
          <w:tcPr>
            <w:tcW w:w="6091" w:type="dxa"/>
            <w:vAlign w:val="bottom"/>
            <w:hideMark/>
          </w:tcPr>
          <w:p w:rsidR="001D4C63" w:rsidRPr="0017724F" w:rsidRDefault="001D4C63" w:rsidP="001D4C63">
            <w:proofErr w:type="gramStart"/>
            <w:r w:rsidRPr="0017724F">
              <w:t>Стипендии  (</w:t>
            </w:r>
            <w:proofErr w:type="gramEnd"/>
            <w:r w:rsidRPr="0017724F">
              <w:t>Социальное обеспечение и иные выплаты населению)</w:t>
            </w:r>
          </w:p>
        </w:tc>
        <w:tc>
          <w:tcPr>
            <w:tcW w:w="942" w:type="dxa"/>
            <w:vAlign w:val="bottom"/>
            <w:hideMark/>
          </w:tcPr>
          <w:p w:rsidR="001D4C63" w:rsidRPr="0017724F" w:rsidRDefault="001D4C63" w:rsidP="001D4C63">
            <w:r w:rsidRPr="0017724F">
              <w:t>07</w:t>
            </w:r>
          </w:p>
        </w:tc>
        <w:tc>
          <w:tcPr>
            <w:tcW w:w="1074" w:type="dxa"/>
            <w:vAlign w:val="bottom"/>
            <w:hideMark/>
          </w:tcPr>
          <w:p w:rsidR="001D4C63" w:rsidRPr="0017724F" w:rsidRDefault="001D4C63" w:rsidP="001D4C63">
            <w:r w:rsidRPr="0017724F">
              <w:t>06</w:t>
            </w:r>
          </w:p>
        </w:tc>
        <w:tc>
          <w:tcPr>
            <w:tcW w:w="1669" w:type="dxa"/>
            <w:vAlign w:val="bottom"/>
            <w:hideMark/>
          </w:tcPr>
          <w:p w:rsidR="001D4C63" w:rsidRPr="0017724F" w:rsidRDefault="001D4C63" w:rsidP="001D4C63">
            <w:r w:rsidRPr="0017724F">
              <w:t>02 9 02 12230</w:t>
            </w:r>
          </w:p>
        </w:tc>
        <w:tc>
          <w:tcPr>
            <w:tcW w:w="1058" w:type="dxa"/>
            <w:vAlign w:val="bottom"/>
            <w:hideMark/>
          </w:tcPr>
          <w:p w:rsidR="001D4C63" w:rsidRPr="0017724F" w:rsidRDefault="001D4C63" w:rsidP="001D4C63">
            <w:r w:rsidRPr="0017724F">
              <w:t>300</w:t>
            </w:r>
          </w:p>
        </w:tc>
        <w:tc>
          <w:tcPr>
            <w:tcW w:w="1512" w:type="dxa"/>
            <w:noWrap/>
            <w:vAlign w:val="bottom"/>
            <w:hideMark/>
          </w:tcPr>
          <w:p w:rsidR="001D4C63" w:rsidRPr="0017724F" w:rsidRDefault="001D4C63" w:rsidP="001D4C63">
            <w:pPr>
              <w:jc w:val="right"/>
            </w:pPr>
            <w:r w:rsidRPr="0017724F">
              <w:t>-1 944,9</w:t>
            </w:r>
          </w:p>
        </w:tc>
        <w:tc>
          <w:tcPr>
            <w:tcW w:w="1512" w:type="dxa"/>
            <w:noWrap/>
            <w:vAlign w:val="bottom"/>
            <w:hideMark/>
          </w:tcPr>
          <w:p w:rsidR="001D4C63" w:rsidRPr="0017724F" w:rsidRDefault="001D4C63" w:rsidP="001D4C63">
            <w:pPr>
              <w:jc w:val="right"/>
              <w:rPr>
                <w:b/>
                <w:bCs/>
              </w:rPr>
            </w:pPr>
            <w:r w:rsidRPr="0017724F">
              <w:rPr>
                <w:b/>
                <w:bCs/>
              </w:rPr>
              <w:t> </w:t>
            </w:r>
          </w:p>
        </w:tc>
        <w:tc>
          <w:tcPr>
            <w:tcW w:w="1305" w:type="dxa"/>
            <w:noWrap/>
            <w:vAlign w:val="bottom"/>
            <w:hideMark/>
          </w:tcPr>
          <w:p w:rsidR="001D4C63" w:rsidRPr="0017724F" w:rsidRDefault="001D4C63" w:rsidP="001D4C63">
            <w:pPr>
              <w:jc w:val="right"/>
              <w:rPr>
                <w:b/>
                <w:bCs/>
              </w:rPr>
            </w:pPr>
            <w:r w:rsidRPr="0017724F">
              <w:rPr>
                <w:b/>
                <w:bCs/>
              </w:rPr>
              <w:t> </w:t>
            </w:r>
          </w:p>
        </w:tc>
      </w:tr>
      <w:tr w:rsidR="001D4C63" w:rsidRPr="0017724F" w:rsidTr="00201646">
        <w:trPr>
          <w:trHeight w:val="330"/>
        </w:trPr>
        <w:tc>
          <w:tcPr>
            <w:tcW w:w="6091" w:type="dxa"/>
            <w:vAlign w:val="bottom"/>
            <w:hideMark/>
          </w:tcPr>
          <w:p w:rsidR="001D4C63" w:rsidRPr="0017724F" w:rsidRDefault="001D4C63" w:rsidP="001D4C63">
            <w:pPr>
              <w:rPr>
                <w:b/>
                <w:bCs/>
              </w:rPr>
            </w:pPr>
            <w:r w:rsidRPr="0017724F">
              <w:rPr>
                <w:b/>
                <w:bCs/>
              </w:rPr>
              <w:t>Молодежная политика</w:t>
            </w:r>
          </w:p>
        </w:tc>
        <w:tc>
          <w:tcPr>
            <w:tcW w:w="942" w:type="dxa"/>
            <w:vAlign w:val="bottom"/>
            <w:hideMark/>
          </w:tcPr>
          <w:p w:rsidR="001D4C63" w:rsidRPr="0017724F" w:rsidRDefault="001D4C63" w:rsidP="001D4C63">
            <w:pPr>
              <w:rPr>
                <w:b/>
                <w:bCs/>
              </w:rPr>
            </w:pPr>
            <w:r w:rsidRPr="0017724F">
              <w:rPr>
                <w:b/>
                <w:bCs/>
              </w:rPr>
              <w:t>07 </w:t>
            </w:r>
          </w:p>
        </w:tc>
        <w:tc>
          <w:tcPr>
            <w:tcW w:w="1074" w:type="dxa"/>
            <w:vAlign w:val="bottom"/>
            <w:hideMark/>
          </w:tcPr>
          <w:p w:rsidR="001D4C63" w:rsidRPr="0017724F" w:rsidRDefault="001D4C63" w:rsidP="001D4C63">
            <w:pPr>
              <w:rPr>
                <w:b/>
                <w:bCs/>
              </w:rPr>
            </w:pPr>
            <w:r w:rsidRPr="0017724F">
              <w:rPr>
                <w:b/>
                <w:bCs/>
              </w:rPr>
              <w:t>07 </w:t>
            </w:r>
          </w:p>
        </w:tc>
        <w:tc>
          <w:tcPr>
            <w:tcW w:w="1669" w:type="dxa"/>
            <w:vAlign w:val="bottom"/>
            <w:hideMark/>
          </w:tcPr>
          <w:p w:rsidR="001D4C63" w:rsidRPr="0017724F" w:rsidRDefault="001D4C63" w:rsidP="001D4C63">
            <w:pPr>
              <w:rPr>
                <w:b/>
                <w:bCs/>
              </w:rPr>
            </w:pPr>
            <w:r w:rsidRPr="0017724F">
              <w:rPr>
                <w:b/>
                <w:bCs/>
              </w:rPr>
              <w:t> </w:t>
            </w:r>
          </w:p>
        </w:tc>
        <w:tc>
          <w:tcPr>
            <w:tcW w:w="1058" w:type="dxa"/>
            <w:vAlign w:val="bottom"/>
            <w:hideMark/>
          </w:tcPr>
          <w:p w:rsidR="001D4C63" w:rsidRPr="0017724F" w:rsidRDefault="001D4C63" w:rsidP="001D4C63">
            <w:pPr>
              <w:rPr>
                <w:b/>
                <w:bCs/>
              </w:rPr>
            </w:pPr>
            <w:r w:rsidRPr="0017724F">
              <w:rPr>
                <w:b/>
                <w:bCs/>
              </w:rPr>
              <w:t> </w:t>
            </w:r>
          </w:p>
        </w:tc>
        <w:tc>
          <w:tcPr>
            <w:tcW w:w="1512" w:type="dxa"/>
            <w:noWrap/>
            <w:vAlign w:val="bottom"/>
            <w:hideMark/>
          </w:tcPr>
          <w:p w:rsidR="001D4C63" w:rsidRPr="0017724F" w:rsidRDefault="00DD082B" w:rsidP="001D4C63">
            <w:pPr>
              <w:jc w:val="right"/>
              <w:rPr>
                <w:b/>
                <w:bCs/>
              </w:rPr>
            </w:pPr>
            <w:r>
              <w:rPr>
                <w:b/>
                <w:bCs/>
              </w:rPr>
              <w:t>+</w:t>
            </w:r>
            <w:r w:rsidR="001D4C63" w:rsidRPr="0017724F">
              <w:rPr>
                <w:b/>
                <w:bCs/>
              </w:rPr>
              <w:t>16 483,0</w:t>
            </w:r>
          </w:p>
        </w:tc>
        <w:tc>
          <w:tcPr>
            <w:tcW w:w="1512" w:type="dxa"/>
            <w:noWrap/>
            <w:vAlign w:val="bottom"/>
            <w:hideMark/>
          </w:tcPr>
          <w:p w:rsidR="001D4C63" w:rsidRPr="0017724F" w:rsidRDefault="001D4C63" w:rsidP="001D4C63">
            <w:pPr>
              <w:jc w:val="right"/>
              <w:rPr>
                <w:b/>
                <w:bCs/>
              </w:rPr>
            </w:pPr>
            <w:r w:rsidRPr="0017724F">
              <w:rPr>
                <w:b/>
                <w:bCs/>
              </w:rPr>
              <w:t> </w:t>
            </w:r>
          </w:p>
        </w:tc>
        <w:tc>
          <w:tcPr>
            <w:tcW w:w="1305" w:type="dxa"/>
            <w:noWrap/>
            <w:vAlign w:val="bottom"/>
            <w:hideMark/>
          </w:tcPr>
          <w:p w:rsidR="001D4C63" w:rsidRPr="0017724F" w:rsidRDefault="001D4C63" w:rsidP="001D4C63">
            <w:pPr>
              <w:jc w:val="right"/>
              <w:rPr>
                <w:b/>
                <w:bCs/>
              </w:rPr>
            </w:pPr>
            <w:r w:rsidRPr="0017724F">
              <w:rPr>
                <w:b/>
                <w:bCs/>
              </w:rPr>
              <w:t> </w:t>
            </w:r>
          </w:p>
        </w:tc>
      </w:tr>
      <w:tr w:rsidR="001D4C63" w:rsidRPr="0017724F" w:rsidTr="00201646">
        <w:trPr>
          <w:trHeight w:val="630"/>
        </w:trPr>
        <w:tc>
          <w:tcPr>
            <w:tcW w:w="6091" w:type="dxa"/>
            <w:vAlign w:val="bottom"/>
            <w:hideMark/>
          </w:tcPr>
          <w:p w:rsidR="001D4C63" w:rsidRPr="0017724F" w:rsidRDefault="001D4C63" w:rsidP="001D4C63">
            <w:r w:rsidRPr="0017724F">
              <w:t>Государственная программа Белгородской области "Развитие молодежной политики на территории Белгородской области"</w:t>
            </w:r>
          </w:p>
        </w:tc>
        <w:tc>
          <w:tcPr>
            <w:tcW w:w="942" w:type="dxa"/>
            <w:vAlign w:val="bottom"/>
            <w:hideMark/>
          </w:tcPr>
          <w:p w:rsidR="001D4C63" w:rsidRPr="0017724F" w:rsidRDefault="001D4C63" w:rsidP="001D4C63">
            <w:r w:rsidRPr="0017724F">
              <w:t>07</w:t>
            </w:r>
          </w:p>
        </w:tc>
        <w:tc>
          <w:tcPr>
            <w:tcW w:w="1074" w:type="dxa"/>
            <w:vAlign w:val="bottom"/>
            <w:hideMark/>
          </w:tcPr>
          <w:p w:rsidR="001D4C63" w:rsidRPr="0017724F" w:rsidRDefault="001D4C63" w:rsidP="001D4C63">
            <w:r w:rsidRPr="0017724F">
              <w:t>07</w:t>
            </w:r>
          </w:p>
        </w:tc>
        <w:tc>
          <w:tcPr>
            <w:tcW w:w="1669" w:type="dxa"/>
            <w:vAlign w:val="bottom"/>
            <w:hideMark/>
          </w:tcPr>
          <w:p w:rsidR="001D4C63" w:rsidRPr="0017724F" w:rsidRDefault="001D4C63" w:rsidP="001D4C63">
            <w:r w:rsidRPr="0017724F">
              <w:t>18</w:t>
            </w:r>
          </w:p>
        </w:tc>
        <w:tc>
          <w:tcPr>
            <w:tcW w:w="1058" w:type="dxa"/>
            <w:vAlign w:val="bottom"/>
            <w:hideMark/>
          </w:tcPr>
          <w:p w:rsidR="001D4C63" w:rsidRPr="0017724F" w:rsidRDefault="001D4C63" w:rsidP="001D4C63"/>
        </w:tc>
        <w:tc>
          <w:tcPr>
            <w:tcW w:w="1512" w:type="dxa"/>
            <w:noWrap/>
            <w:vAlign w:val="bottom"/>
            <w:hideMark/>
          </w:tcPr>
          <w:p w:rsidR="001D4C63" w:rsidRPr="0017724F" w:rsidRDefault="00DD082B" w:rsidP="001D4C63">
            <w:pPr>
              <w:jc w:val="right"/>
            </w:pPr>
            <w:r>
              <w:t>+</w:t>
            </w:r>
            <w:r w:rsidR="001D4C63" w:rsidRPr="0017724F">
              <w:t>16 483,0</w:t>
            </w:r>
          </w:p>
        </w:tc>
        <w:tc>
          <w:tcPr>
            <w:tcW w:w="1512" w:type="dxa"/>
            <w:noWrap/>
            <w:vAlign w:val="bottom"/>
            <w:hideMark/>
          </w:tcPr>
          <w:p w:rsidR="001D4C63" w:rsidRPr="0017724F" w:rsidRDefault="001D4C63" w:rsidP="001D4C63">
            <w:pPr>
              <w:jc w:val="right"/>
            </w:pPr>
            <w:r w:rsidRPr="0017724F">
              <w:t> </w:t>
            </w:r>
          </w:p>
        </w:tc>
        <w:tc>
          <w:tcPr>
            <w:tcW w:w="1305" w:type="dxa"/>
            <w:noWrap/>
            <w:vAlign w:val="bottom"/>
            <w:hideMark/>
          </w:tcPr>
          <w:p w:rsidR="001D4C63" w:rsidRPr="0017724F" w:rsidRDefault="001D4C63" w:rsidP="001D4C63">
            <w:pPr>
              <w:jc w:val="right"/>
            </w:pPr>
            <w:r w:rsidRPr="0017724F">
              <w:t> </w:t>
            </w:r>
          </w:p>
        </w:tc>
      </w:tr>
      <w:tr w:rsidR="001D4C63" w:rsidRPr="0017724F" w:rsidTr="00201646">
        <w:trPr>
          <w:trHeight w:val="315"/>
        </w:trPr>
        <w:tc>
          <w:tcPr>
            <w:tcW w:w="6091" w:type="dxa"/>
            <w:vAlign w:val="bottom"/>
            <w:hideMark/>
          </w:tcPr>
          <w:p w:rsidR="001D4C63" w:rsidRPr="0017724F" w:rsidRDefault="001D4C63" w:rsidP="001D4C63">
            <w:r w:rsidRPr="0017724F">
              <w:t>Подпрограмма "Молодость Белгородчины"</w:t>
            </w:r>
          </w:p>
        </w:tc>
        <w:tc>
          <w:tcPr>
            <w:tcW w:w="942" w:type="dxa"/>
            <w:vAlign w:val="bottom"/>
            <w:hideMark/>
          </w:tcPr>
          <w:p w:rsidR="001D4C63" w:rsidRPr="0017724F" w:rsidRDefault="001D4C63" w:rsidP="001D4C63">
            <w:r w:rsidRPr="0017724F">
              <w:t>07</w:t>
            </w:r>
          </w:p>
        </w:tc>
        <w:tc>
          <w:tcPr>
            <w:tcW w:w="1074" w:type="dxa"/>
            <w:vAlign w:val="bottom"/>
            <w:hideMark/>
          </w:tcPr>
          <w:p w:rsidR="001D4C63" w:rsidRPr="0017724F" w:rsidRDefault="001D4C63" w:rsidP="001D4C63">
            <w:r w:rsidRPr="0017724F">
              <w:t>07</w:t>
            </w:r>
          </w:p>
        </w:tc>
        <w:tc>
          <w:tcPr>
            <w:tcW w:w="1669" w:type="dxa"/>
            <w:vAlign w:val="bottom"/>
            <w:hideMark/>
          </w:tcPr>
          <w:p w:rsidR="001D4C63" w:rsidRPr="0017724F" w:rsidRDefault="001D4C63" w:rsidP="001D4C63">
            <w:r w:rsidRPr="0017724F">
              <w:t>18 1</w:t>
            </w:r>
          </w:p>
        </w:tc>
        <w:tc>
          <w:tcPr>
            <w:tcW w:w="1058" w:type="dxa"/>
            <w:vAlign w:val="bottom"/>
            <w:hideMark/>
          </w:tcPr>
          <w:p w:rsidR="001D4C63" w:rsidRPr="0017724F" w:rsidRDefault="001D4C63" w:rsidP="001D4C63"/>
        </w:tc>
        <w:tc>
          <w:tcPr>
            <w:tcW w:w="1512" w:type="dxa"/>
            <w:noWrap/>
            <w:vAlign w:val="bottom"/>
            <w:hideMark/>
          </w:tcPr>
          <w:p w:rsidR="001D4C63" w:rsidRPr="0017724F" w:rsidRDefault="00DD082B" w:rsidP="001D4C63">
            <w:pPr>
              <w:jc w:val="right"/>
            </w:pPr>
            <w:r>
              <w:t>+</w:t>
            </w:r>
            <w:r w:rsidR="001D4C63" w:rsidRPr="0017724F">
              <w:t>18 483,0</w:t>
            </w:r>
          </w:p>
        </w:tc>
        <w:tc>
          <w:tcPr>
            <w:tcW w:w="1512" w:type="dxa"/>
            <w:noWrap/>
            <w:vAlign w:val="bottom"/>
            <w:hideMark/>
          </w:tcPr>
          <w:p w:rsidR="001D4C63" w:rsidRPr="0017724F" w:rsidRDefault="001D4C63" w:rsidP="001D4C63">
            <w:pPr>
              <w:jc w:val="right"/>
            </w:pPr>
            <w:r w:rsidRPr="0017724F">
              <w:t> </w:t>
            </w:r>
          </w:p>
        </w:tc>
        <w:tc>
          <w:tcPr>
            <w:tcW w:w="1305" w:type="dxa"/>
            <w:noWrap/>
            <w:vAlign w:val="bottom"/>
            <w:hideMark/>
          </w:tcPr>
          <w:p w:rsidR="001D4C63" w:rsidRPr="0017724F" w:rsidRDefault="001D4C63" w:rsidP="001D4C63">
            <w:pPr>
              <w:jc w:val="right"/>
            </w:pPr>
            <w:r w:rsidRPr="0017724F">
              <w:t> </w:t>
            </w:r>
          </w:p>
        </w:tc>
      </w:tr>
      <w:tr w:rsidR="001D4C63" w:rsidRPr="0017724F" w:rsidTr="00201646">
        <w:trPr>
          <w:trHeight w:val="630"/>
        </w:trPr>
        <w:tc>
          <w:tcPr>
            <w:tcW w:w="6091" w:type="dxa"/>
            <w:vAlign w:val="bottom"/>
            <w:hideMark/>
          </w:tcPr>
          <w:p w:rsidR="001D4C63" w:rsidRPr="0017724F" w:rsidRDefault="001D4C63" w:rsidP="001D4C63">
            <w:r w:rsidRPr="0017724F">
              <w:t>Основное мероприятие "Создание условий успешной социализации и эффективной самореализации молодежи Белгородской области"</w:t>
            </w:r>
          </w:p>
        </w:tc>
        <w:tc>
          <w:tcPr>
            <w:tcW w:w="942" w:type="dxa"/>
            <w:vAlign w:val="bottom"/>
            <w:hideMark/>
          </w:tcPr>
          <w:p w:rsidR="001D4C63" w:rsidRPr="0017724F" w:rsidRDefault="001D4C63" w:rsidP="001D4C63">
            <w:r w:rsidRPr="0017724F">
              <w:t>07</w:t>
            </w:r>
          </w:p>
        </w:tc>
        <w:tc>
          <w:tcPr>
            <w:tcW w:w="1074" w:type="dxa"/>
            <w:vAlign w:val="bottom"/>
            <w:hideMark/>
          </w:tcPr>
          <w:p w:rsidR="001D4C63" w:rsidRPr="0017724F" w:rsidRDefault="001D4C63" w:rsidP="001D4C63">
            <w:r w:rsidRPr="0017724F">
              <w:t>07</w:t>
            </w:r>
          </w:p>
        </w:tc>
        <w:tc>
          <w:tcPr>
            <w:tcW w:w="1669" w:type="dxa"/>
            <w:vAlign w:val="bottom"/>
            <w:hideMark/>
          </w:tcPr>
          <w:p w:rsidR="001D4C63" w:rsidRPr="0017724F" w:rsidRDefault="001D4C63" w:rsidP="001D4C63">
            <w:r w:rsidRPr="0017724F">
              <w:t>18 1 01</w:t>
            </w:r>
          </w:p>
        </w:tc>
        <w:tc>
          <w:tcPr>
            <w:tcW w:w="1058" w:type="dxa"/>
            <w:vAlign w:val="bottom"/>
            <w:hideMark/>
          </w:tcPr>
          <w:p w:rsidR="001D4C63" w:rsidRPr="0017724F" w:rsidRDefault="001D4C63" w:rsidP="001D4C63"/>
        </w:tc>
        <w:tc>
          <w:tcPr>
            <w:tcW w:w="1512" w:type="dxa"/>
            <w:noWrap/>
            <w:vAlign w:val="bottom"/>
            <w:hideMark/>
          </w:tcPr>
          <w:p w:rsidR="001D4C63" w:rsidRPr="0017724F" w:rsidRDefault="00DD082B" w:rsidP="001D4C63">
            <w:pPr>
              <w:jc w:val="right"/>
            </w:pPr>
            <w:r>
              <w:t>+</w:t>
            </w:r>
            <w:r w:rsidR="001D4C63" w:rsidRPr="0017724F">
              <w:t>8 483,0</w:t>
            </w:r>
          </w:p>
        </w:tc>
        <w:tc>
          <w:tcPr>
            <w:tcW w:w="1512" w:type="dxa"/>
            <w:noWrap/>
            <w:vAlign w:val="bottom"/>
            <w:hideMark/>
          </w:tcPr>
          <w:p w:rsidR="001D4C63" w:rsidRPr="0017724F" w:rsidRDefault="001D4C63" w:rsidP="001D4C63">
            <w:pPr>
              <w:jc w:val="right"/>
            </w:pPr>
            <w:r w:rsidRPr="0017724F">
              <w:t> </w:t>
            </w:r>
          </w:p>
        </w:tc>
        <w:tc>
          <w:tcPr>
            <w:tcW w:w="1305" w:type="dxa"/>
            <w:noWrap/>
            <w:vAlign w:val="bottom"/>
            <w:hideMark/>
          </w:tcPr>
          <w:p w:rsidR="001D4C63" w:rsidRPr="0017724F" w:rsidRDefault="001D4C63" w:rsidP="001D4C63">
            <w:pPr>
              <w:jc w:val="right"/>
            </w:pPr>
            <w:r w:rsidRPr="0017724F">
              <w:t> </w:t>
            </w:r>
          </w:p>
        </w:tc>
      </w:tr>
      <w:tr w:rsidR="001D4C63" w:rsidRPr="0017724F" w:rsidTr="00201646">
        <w:trPr>
          <w:trHeight w:val="945"/>
        </w:trPr>
        <w:tc>
          <w:tcPr>
            <w:tcW w:w="6091" w:type="dxa"/>
            <w:vAlign w:val="bottom"/>
            <w:hideMark/>
          </w:tcPr>
          <w:p w:rsidR="001D4C63" w:rsidRPr="0017724F" w:rsidRDefault="001D4C63" w:rsidP="001D4C63">
            <w:r w:rsidRPr="0017724F">
              <w:t>Обеспечение деятельности (оказание услуг) подведомственных учреждений (</w:t>
            </w:r>
            <w:proofErr w:type="gramStart"/>
            <w:r w:rsidRPr="0017724F">
              <w:t>организаций)  (</w:t>
            </w:r>
            <w:proofErr w:type="gramEnd"/>
            <w:r w:rsidRPr="0017724F">
              <w:t>Предоставление субсидий бюджетным, автономным учреждениям и иным некоммерческим организациям)</w:t>
            </w:r>
          </w:p>
        </w:tc>
        <w:tc>
          <w:tcPr>
            <w:tcW w:w="942" w:type="dxa"/>
            <w:vAlign w:val="bottom"/>
            <w:hideMark/>
          </w:tcPr>
          <w:p w:rsidR="001D4C63" w:rsidRPr="0017724F" w:rsidRDefault="001D4C63" w:rsidP="001D4C63">
            <w:r w:rsidRPr="0017724F">
              <w:t>07</w:t>
            </w:r>
          </w:p>
        </w:tc>
        <w:tc>
          <w:tcPr>
            <w:tcW w:w="1074" w:type="dxa"/>
            <w:vAlign w:val="bottom"/>
            <w:hideMark/>
          </w:tcPr>
          <w:p w:rsidR="001D4C63" w:rsidRPr="0017724F" w:rsidRDefault="001D4C63" w:rsidP="001D4C63">
            <w:r w:rsidRPr="0017724F">
              <w:t>07</w:t>
            </w:r>
          </w:p>
        </w:tc>
        <w:tc>
          <w:tcPr>
            <w:tcW w:w="1669" w:type="dxa"/>
            <w:vAlign w:val="bottom"/>
            <w:hideMark/>
          </w:tcPr>
          <w:p w:rsidR="001D4C63" w:rsidRPr="0017724F" w:rsidRDefault="001D4C63" w:rsidP="001D4C63">
            <w:r w:rsidRPr="0017724F">
              <w:t>18 1 01 00590</w:t>
            </w:r>
          </w:p>
        </w:tc>
        <w:tc>
          <w:tcPr>
            <w:tcW w:w="1058" w:type="dxa"/>
            <w:vAlign w:val="bottom"/>
            <w:hideMark/>
          </w:tcPr>
          <w:p w:rsidR="001D4C63" w:rsidRPr="0017724F" w:rsidRDefault="001D4C63" w:rsidP="001D4C63">
            <w:r w:rsidRPr="0017724F">
              <w:t>600</w:t>
            </w:r>
          </w:p>
        </w:tc>
        <w:tc>
          <w:tcPr>
            <w:tcW w:w="1512" w:type="dxa"/>
            <w:noWrap/>
            <w:vAlign w:val="bottom"/>
            <w:hideMark/>
          </w:tcPr>
          <w:p w:rsidR="001D4C63" w:rsidRPr="0017724F" w:rsidRDefault="00DD082B" w:rsidP="001D4C63">
            <w:pPr>
              <w:jc w:val="right"/>
            </w:pPr>
            <w:r>
              <w:t>+</w:t>
            </w:r>
            <w:r w:rsidR="001D4C63" w:rsidRPr="0017724F">
              <w:t>8 183,0</w:t>
            </w:r>
          </w:p>
        </w:tc>
        <w:tc>
          <w:tcPr>
            <w:tcW w:w="1512" w:type="dxa"/>
            <w:noWrap/>
            <w:vAlign w:val="bottom"/>
            <w:hideMark/>
          </w:tcPr>
          <w:p w:rsidR="001D4C63" w:rsidRPr="0017724F" w:rsidRDefault="001D4C63" w:rsidP="001D4C63">
            <w:pPr>
              <w:jc w:val="right"/>
            </w:pPr>
            <w:r w:rsidRPr="0017724F">
              <w:t> </w:t>
            </w:r>
          </w:p>
        </w:tc>
        <w:tc>
          <w:tcPr>
            <w:tcW w:w="1305" w:type="dxa"/>
            <w:noWrap/>
            <w:vAlign w:val="bottom"/>
            <w:hideMark/>
          </w:tcPr>
          <w:p w:rsidR="001D4C63" w:rsidRPr="0017724F" w:rsidRDefault="001D4C63" w:rsidP="001D4C63">
            <w:pPr>
              <w:jc w:val="right"/>
            </w:pPr>
            <w:r w:rsidRPr="0017724F">
              <w:t> </w:t>
            </w:r>
          </w:p>
        </w:tc>
      </w:tr>
      <w:tr w:rsidR="001D4C63" w:rsidRPr="0017724F" w:rsidTr="00201646">
        <w:trPr>
          <w:trHeight w:val="315"/>
        </w:trPr>
        <w:tc>
          <w:tcPr>
            <w:tcW w:w="6091" w:type="dxa"/>
            <w:vAlign w:val="bottom"/>
            <w:hideMark/>
          </w:tcPr>
          <w:p w:rsidR="001D4C63" w:rsidRPr="0017724F" w:rsidRDefault="001D4C63" w:rsidP="001D4C63">
            <w:r w:rsidRPr="0017724F">
              <w:t>Мероприятия (Социальное обеспечение и иные выплаты населению)</w:t>
            </w:r>
          </w:p>
        </w:tc>
        <w:tc>
          <w:tcPr>
            <w:tcW w:w="942" w:type="dxa"/>
            <w:vAlign w:val="bottom"/>
            <w:hideMark/>
          </w:tcPr>
          <w:p w:rsidR="001D4C63" w:rsidRPr="0017724F" w:rsidRDefault="001D4C63" w:rsidP="001D4C63">
            <w:r w:rsidRPr="0017724F">
              <w:t>07</w:t>
            </w:r>
          </w:p>
        </w:tc>
        <w:tc>
          <w:tcPr>
            <w:tcW w:w="1074" w:type="dxa"/>
            <w:vAlign w:val="bottom"/>
            <w:hideMark/>
          </w:tcPr>
          <w:p w:rsidR="001D4C63" w:rsidRPr="0017724F" w:rsidRDefault="001D4C63" w:rsidP="001D4C63">
            <w:r w:rsidRPr="0017724F">
              <w:t>07</w:t>
            </w:r>
          </w:p>
        </w:tc>
        <w:tc>
          <w:tcPr>
            <w:tcW w:w="1669" w:type="dxa"/>
            <w:vAlign w:val="bottom"/>
            <w:hideMark/>
          </w:tcPr>
          <w:p w:rsidR="001D4C63" w:rsidRPr="0017724F" w:rsidRDefault="001D4C63" w:rsidP="001D4C63">
            <w:r w:rsidRPr="0017724F">
              <w:t>18 1 01 29990</w:t>
            </w:r>
          </w:p>
        </w:tc>
        <w:tc>
          <w:tcPr>
            <w:tcW w:w="1058" w:type="dxa"/>
            <w:vAlign w:val="bottom"/>
            <w:hideMark/>
          </w:tcPr>
          <w:p w:rsidR="001D4C63" w:rsidRPr="0017724F" w:rsidRDefault="001D4C63" w:rsidP="001D4C63">
            <w:r w:rsidRPr="0017724F">
              <w:t>300</w:t>
            </w:r>
          </w:p>
        </w:tc>
        <w:tc>
          <w:tcPr>
            <w:tcW w:w="1512" w:type="dxa"/>
            <w:noWrap/>
            <w:vAlign w:val="bottom"/>
            <w:hideMark/>
          </w:tcPr>
          <w:p w:rsidR="001D4C63" w:rsidRPr="0017724F" w:rsidRDefault="00DD082B" w:rsidP="001D4C63">
            <w:pPr>
              <w:jc w:val="right"/>
            </w:pPr>
            <w:r>
              <w:t>+</w:t>
            </w:r>
            <w:r w:rsidR="001D4C63" w:rsidRPr="0017724F">
              <w:t>300,0</w:t>
            </w:r>
          </w:p>
        </w:tc>
        <w:tc>
          <w:tcPr>
            <w:tcW w:w="1512" w:type="dxa"/>
            <w:noWrap/>
            <w:vAlign w:val="bottom"/>
            <w:hideMark/>
          </w:tcPr>
          <w:p w:rsidR="001D4C63" w:rsidRPr="0017724F" w:rsidRDefault="001D4C63" w:rsidP="001D4C63">
            <w:pPr>
              <w:jc w:val="right"/>
            </w:pPr>
            <w:r w:rsidRPr="0017724F">
              <w:t> </w:t>
            </w:r>
          </w:p>
        </w:tc>
        <w:tc>
          <w:tcPr>
            <w:tcW w:w="1305" w:type="dxa"/>
            <w:noWrap/>
            <w:vAlign w:val="bottom"/>
            <w:hideMark/>
          </w:tcPr>
          <w:p w:rsidR="001D4C63" w:rsidRPr="0017724F" w:rsidRDefault="001D4C63" w:rsidP="001D4C63">
            <w:pPr>
              <w:jc w:val="right"/>
            </w:pPr>
            <w:r w:rsidRPr="0017724F">
              <w:t> </w:t>
            </w:r>
          </w:p>
        </w:tc>
      </w:tr>
      <w:tr w:rsidR="001D4C63" w:rsidRPr="0017724F" w:rsidTr="00201646">
        <w:trPr>
          <w:trHeight w:val="630"/>
        </w:trPr>
        <w:tc>
          <w:tcPr>
            <w:tcW w:w="6091" w:type="dxa"/>
            <w:vAlign w:val="bottom"/>
            <w:hideMark/>
          </w:tcPr>
          <w:p w:rsidR="001D4C63" w:rsidRPr="0017724F" w:rsidRDefault="001D4C63" w:rsidP="001D4C63">
            <w:r w:rsidRPr="0017724F">
              <w:t>Основное мероприятие "Обеспечение информационной безопасности и психологической помощи молодежи"</w:t>
            </w:r>
          </w:p>
        </w:tc>
        <w:tc>
          <w:tcPr>
            <w:tcW w:w="942" w:type="dxa"/>
            <w:vAlign w:val="bottom"/>
            <w:hideMark/>
          </w:tcPr>
          <w:p w:rsidR="001D4C63" w:rsidRPr="0017724F" w:rsidRDefault="001D4C63" w:rsidP="001D4C63">
            <w:r w:rsidRPr="0017724F">
              <w:t>07</w:t>
            </w:r>
          </w:p>
        </w:tc>
        <w:tc>
          <w:tcPr>
            <w:tcW w:w="1074" w:type="dxa"/>
            <w:vAlign w:val="bottom"/>
            <w:hideMark/>
          </w:tcPr>
          <w:p w:rsidR="001D4C63" w:rsidRPr="0017724F" w:rsidRDefault="001D4C63" w:rsidP="001D4C63">
            <w:r w:rsidRPr="0017724F">
              <w:t>07</w:t>
            </w:r>
          </w:p>
        </w:tc>
        <w:tc>
          <w:tcPr>
            <w:tcW w:w="1669" w:type="dxa"/>
            <w:vAlign w:val="bottom"/>
            <w:hideMark/>
          </w:tcPr>
          <w:p w:rsidR="001D4C63" w:rsidRPr="0017724F" w:rsidRDefault="001D4C63" w:rsidP="001D4C63">
            <w:r w:rsidRPr="0017724F">
              <w:t>18 1 03</w:t>
            </w:r>
          </w:p>
        </w:tc>
        <w:tc>
          <w:tcPr>
            <w:tcW w:w="1058" w:type="dxa"/>
            <w:vAlign w:val="bottom"/>
            <w:hideMark/>
          </w:tcPr>
          <w:p w:rsidR="001D4C63" w:rsidRPr="0017724F" w:rsidRDefault="001D4C63" w:rsidP="001D4C63"/>
        </w:tc>
        <w:tc>
          <w:tcPr>
            <w:tcW w:w="1512" w:type="dxa"/>
            <w:noWrap/>
            <w:vAlign w:val="bottom"/>
            <w:hideMark/>
          </w:tcPr>
          <w:p w:rsidR="001D4C63" w:rsidRPr="0017724F" w:rsidRDefault="00DD082B" w:rsidP="001D4C63">
            <w:pPr>
              <w:jc w:val="right"/>
            </w:pPr>
            <w:r>
              <w:t>+</w:t>
            </w:r>
            <w:r w:rsidR="001D4C63" w:rsidRPr="0017724F">
              <w:t>10 000,0</w:t>
            </w:r>
          </w:p>
        </w:tc>
        <w:tc>
          <w:tcPr>
            <w:tcW w:w="1512" w:type="dxa"/>
            <w:noWrap/>
            <w:vAlign w:val="bottom"/>
            <w:hideMark/>
          </w:tcPr>
          <w:p w:rsidR="001D4C63" w:rsidRPr="0017724F" w:rsidRDefault="001D4C63" w:rsidP="001D4C63">
            <w:pPr>
              <w:jc w:val="right"/>
            </w:pPr>
            <w:r w:rsidRPr="0017724F">
              <w:t> </w:t>
            </w:r>
          </w:p>
        </w:tc>
        <w:tc>
          <w:tcPr>
            <w:tcW w:w="1305" w:type="dxa"/>
            <w:noWrap/>
            <w:vAlign w:val="bottom"/>
            <w:hideMark/>
          </w:tcPr>
          <w:p w:rsidR="001D4C63" w:rsidRPr="0017724F" w:rsidRDefault="001D4C63" w:rsidP="001D4C63">
            <w:pPr>
              <w:jc w:val="right"/>
            </w:pPr>
            <w:r w:rsidRPr="0017724F">
              <w:t> </w:t>
            </w:r>
          </w:p>
        </w:tc>
      </w:tr>
      <w:tr w:rsidR="001D4C63" w:rsidRPr="0017724F" w:rsidTr="00201646">
        <w:trPr>
          <w:trHeight w:val="945"/>
        </w:trPr>
        <w:tc>
          <w:tcPr>
            <w:tcW w:w="6091" w:type="dxa"/>
            <w:vAlign w:val="bottom"/>
            <w:hideMark/>
          </w:tcPr>
          <w:p w:rsidR="001D4C63" w:rsidRPr="0017724F" w:rsidRDefault="001D4C63" w:rsidP="001D4C63">
            <w:r w:rsidRPr="0017724F">
              <w:t>Обеспечение деятельности (оказание услуг) подведомственных учреждений (</w:t>
            </w:r>
            <w:proofErr w:type="gramStart"/>
            <w:r w:rsidRPr="0017724F">
              <w:t>организаций)  (</w:t>
            </w:r>
            <w:proofErr w:type="gramEnd"/>
            <w:r w:rsidRPr="0017724F">
              <w:t>Предоставление субсидий бюджетным, автономным учреждениям и иным некоммерческим организациям)</w:t>
            </w:r>
          </w:p>
        </w:tc>
        <w:tc>
          <w:tcPr>
            <w:tcW w:w="942" w:type="dxa"/>
            <w:vAlign w:val="bottom"/>
            <w:hideMark/>
          </w:tcPr>
          <w:p w:rsidR="001D4C63" w:rsidRPr="0017724F" w:rsidRDefault="001D4C63" w:rsidP="001D4C63">
            <w:r w:rsidRPr="0017724F">
              <w:t>07</w:t>
            </w:r>
          </w:p>
        </w:tc>
        <w:tc>
          <w:tcPr>
            <w:tcW w:w="1074" w:type="dxa"/>
            <w:vAlign w:val="bottom"/>
            <w:hideMark/>
          </w:tcPr>
          <w:p w:rsidR="001D4C63" w:rsidRPr="0017724F" w:rsidRDefault="001D4C63" w:rsidP="001D4C63">
            <w:r w:rsidRPr="0017724F">
              <w:t>07</w:t>
            </w:r>
          </w:p>
        </w:tc>
        <w:tc>
          <w:tcPr>
            <w:tcW w:w="1669" w:type="dxa"/>
            <w:vAlign w:val="bottom"/>
            <w:hideMark/>
          </w:tcPr>
          <w:p w:rsidR="001D4C63" w:rsidRPr="0017724F" w:rsidRDefault="001D4C63" w:rsidP="001D4C63">
            <w:r w:rsidRPr="0017724F">
              <w:t>18 1 03 00590</w:t>
            </w:r>
          </w:p>
        </w:tc>
        <w:tc>
          <w:tcPr>
            <w:tcW w:w="1058" w:type="dxa"/>
            <w:vAlign w:val="bottom"/>
            <w:hideMark/>
          </w:tcPr>
          <w:p w:rsidR="001D4C63" w:rsidRPr="0017724F" w:rsidRDefault="001D4C63" w:rsidP="001D4C63">
            <w:r w:rsidRPr="0017724F">
              <w:t>600</w:t>
            </w:r>
          </w:p>
        </w:tc>
        <w:tc>
          <w:tcPr>
            <w:tcW w:w="1512" w:type="dxa"/>
            <w:noWrap/>
            <w:vAlign w:val="bottom"/>
            <w:hideMark/>
          </w:tcPr>
          <w:p w:rsidR="001D4C63" w:rsidRPr="0017724F" w:rsidRDefault="00DD082B" w:rsidP="001D4C63">
            <w:pPr>
              <w:jc w:val="right"/>
            </w:pPr>
            <w:r>
              <w:t>+</w:t>
            </w:r>
            <w:r w:rsidR="001D4C63" w:rsidRPr="0017724F">
              <w:t>10 000,0</w:t>
            </w:r>
          </w:p>
        </w:tc>
        <w:tc>
          <w:tcPr>
            <w:tcW w:w="1512" w:type="dxa"/>
            <w:noWrap/>
            <w:vAlign w:val="bottom"/>
            <w:hideMark/>
          </w:tcPr>
          <w:p w:rsidR="001D4C63" w:rsidRPr="0017724F" w:rsidRDefault="001D4C63" w:rsidP="001D4C63">
            <w:pPr>
              <w:jc w:val="right"/>
            </w:pPr>
            <w:r w:rsidRPr="0017724F">
              <w:t> </w:t>
            </w:r>
          </w:p>
        </w:tc>
        <w:tc>
          <w:tcPr>
            <w:tcW w:w="1305" w:type="dxa"/>
            <w:noWrap/>
            <w:vAlign w:val="bottom"/>
            <w:hideMark/>
          </w:tcPr>
          <w:p w:rsidR="001D4C63" w:rsidRPr="0017724F" w:rsidRDefault="001D4C63" w:rsidP="001D4C63">
            <w:pPr>
              <w:jc w:val="right"/>
            </w:pPr>
            <w:r w:rsidRPr="0017724F">
              <w:t> </w:t>
            </w:r>
          </w:p>
        </w:tc>
      </w:tr>
      <w:tr w:rsidR="001D4C63" w:rsidRPr="0017724F" w:rsidTr="00201646">
        <w:trPr>
          <w:trHeight w:val="315"/>
        </w:trPr>
        <w:tc>
          <w:tcPr>
            <w:tcW w:w="6091" w:type="dxa"/>
            <w:vAlign w:val="bottom"/>
            <w:hideMark/>
          </w:tcPr>
          <w:p w:rsidR="001D4C63" w:rsidRPr="0017724F" w:rsidRDefault="001D4C63" w:rsidP="001D4C63">
            <w:r w:rsidRPr="0017724F">
              <w:t>Подпрограмма "Патриотическое воспитание граждан Белгородской области"</w:t>
            </w:r>
          </w:p>
        </w:tc>
        <w:tc>
          <w:tcPr>
            <w:tcW w:w="942" w:type="dxa"/>
            <w:vAlign w:val="bottom"/>
            <w:hideMark/>
          </w:tcPr>
          <w:p w:rsidR="001D4C63" w:rsidRPr="0017724F" w:rsidRDefault="001D4C63" w:rsidP="001D4C63">
            <w:r w:rsidRPr="0017724F">
              <w:t>07</w:t>
            </w:r>
          </w:p>
        </w:tc>
        <w:tc>
          <w:tcPr>
            <w:tcW w:w="1074" w:type="dxa"/>
            <w:vAlign w:val="bottom"/>
            <w:hideMark/>
          </w:tcPr>
          <w:p w:rsidR="001D4C63" w:rsidRPr="0017724F" w:rsidRDefault="001D4C63" w:rsidP="001D4C63">
            <w:r w:rsidRPr="0017724F">
              <w:t>07</w:t>
            </w:r>
          </w:p>
        </w:tc>
        <w:tc>
          <w:tcPr>
            <w:tcW w:w="1669" w:type="dxa"/>
            <w:vAlign w:val="bottom"/>
            <w:hideMark/>
          </w:tcPr>
          <w:p w:rsidR="001D4C63" w:rsidRPr="0017724F" w:rsidRDefault="001D4C63" w:rsidP="001D4C63">
            <w:r w:rsidRPr="0017724F">
              <w:t>18 2</w:t>
            </w:r>
          </w:p>
        </w:tc>
        <w:tc>
          <w:tcPr>
            <w:tcW w:w="1058" w:type="dxa"/>
            <w:vAlign w:val="bottom"/>
            <w:hideMark/>
          </w:tcPr>
          <w:p w:rsidR="001D4C63" w:rsidRPr="0017724F" w:rsidRDefault="001D4C63" w:rsidP="001D4C63"/>
        </w:tc>
        <w:tc>
          <w:tcPr>
            <w:tcW w:w="1512" w:type="dxa"/>
            <w:noWrap/>
            <w:vAlign w:val="bottom"/>
            <w:hideMark/>
          </w:tcPr>
          <w:p w:rsidR="001D4C63" w:rsidRPr="0017724F" w:rsidRDefault="001D4C63" w:rsidP="001D4C63">
            <w:pPr>
              <w:jc w:val="right"/>
            </w:pPr>
            <w:r w:rsidRPr="0017724F">
              <w:t>-2 000,0</w:t>
            </w:r>
          </w:p>
        </w:tc>
        <w:tc>
          <w:tcPr>
            <w:tcW w:w="1512" w:type="dxa"/>
            <w:noWrap/>
            <w:vAlign w:val="bottom"/>
            <w:hideMark/>
          </w:tcPr>
          <w:p w:rsidR="001D4C63" w:rsidRPr="0017724F" w:rsidRDefault="001D4C63" w:rsidP="001D4C63">
            <w:pPr>
              <w:jc w:val="right"/>
            </w:pPr>
            <w:r w:rsidRPr="0017724F">
              <w:t> </w:t>
            </w:r>
          </w:p>
        </w:tc>
        <w:tc>
          <w:tcPr>
            <w:tcW w:w="1305" w:type="dxa"/>
            <w:noWrap/>
            <w:vAlign w:val="bottom"/>
            <w:hideMark/>
          </w:tcPr>
          <w:p w:rsidR="001D4C63" w:rsidRPr="0017724F" w:rsidRDefault="001D4C63" w:rsidP="001D4C63">
            <w:pPr>
              <w:jc w:val="right"/>
            </w:pPr>
            <w:r w:rsidRPr="0017724F">
              <w:t> </w:t>
            </w:r>
          </w:p>
        </w:tc>
      </w:tr>
      <w:tr w:rsidR="001D4C63" w:rsidRPr="0017724F" w:rsidTr="00201646">
        <w:trPr>
          <w:trHeight w:val="630"/>
        </w:trPr>
        <w:tc>
          <w:tcPr>
            <w:tcW w:w="6091" w:type="dxa"/>
            <w:vAlign w:val="bottom"/>
            <w:hideMark/>
          </w:tcPr>
          <w:p w:rsidR="001D4C63" w:rsidRPr="0017724F" w:rsidRDefault="001D4C63" w:rsidP="001D4C63">
            <w:r w:rsidRPr="0017724F">
              <w:t>Основное мероприятие "Совершенствование форм и методов работы по патриотическому воспитанию"</w:t>
            </w:r>
          </w:p>
        </w:tc>
        <w:tc>
          <w:tcPr>
            <w:tcW w:w="942" w:type="dxa"/>
            <w:vAlign w:val="bottom"/>
            <w:hideMark/>
          </w:tcPr>
          <w:p w:rsidR="001D4C63" w:rsidRPr="0017724F" w:rsidRDefault="001D4C63" w:rsidP="001D4C63">
            <w:r w:rsidRPr="0017724F">
              <w:t>07</w:t>
            </w:r>
          </w:p>
        </w:tc>
        <w:tc>
          <w:tcPr>
            <w:tcW w:w="1074" w:type="dxa"/>
            <w:vAlign w:val="bottom"/>
            <w:hideMark/>
          </w:tcPr>
          <w:p w:rsidR="001D4C63" w:rsidRPr="0017724F" w:rsidRDefault="001D4C63" w:rsidP="001D4C63">
            <w:r w:rsidRPr="0017724F">
              <w:t>07</w:t>
            </w:r>
          </w:p>
        </w:tc>
        <w:tc>
          <w:tcPr>
            <w:tcW w:w="1669" w:type="dxa"/>
            <w:vAlign w:val="bottom"/>
            <w:hideMark/>
          </w:tcPr>
          <w:p w:rsidR="001D4C63" w:rsidRPr="0017724F" w:rsidRDefault="001D4C63" w:rsidP="001D4C63">
            <w:r w:rsidRPr="0017724F">
              <w:t>18 2 01</w:t>
            </w:r>
          </w:p>
        </w:tc>
        <w:tc>
          <w:tcPr>
            <w:tcW w:w="1058" w:type="dxa"/>
            <w:vAlign w:val="bottom"/>
            <w:hideMark/>
          </w:tcPr>
          <w:p w:rsidR="001D4C63" w:rsidRPr="0017724F" w:rsidRDefault="001D4C63" w:rsidP="001D4C63"/>
        </w:tc>
        <w:tc>
          <w:tcPr>
            <w:tcW w:w="1512" w:type="dxa"/>
            <w:noWrap/>
            <w:vAlign w:val="bottom"/>
            <w:hideMark/>
          </w:tcPr>
          <w:p w:rsidR="001D4C63" w:rsidRPr="0017724F" w:rsidRDefault="001D4C63" w:rsidP="001D4C63">
            <w:pPr>
              <w:jc w:val="right"/>
            </w:pPr>
            <w:r w:rsidRPr="0017724F">
              <w:t>-2 000,0</w:t>
            </w:r>
          </w:p>
        </w:tc>
        <w:tc>
          <w:tcPr>
            <w:tcW w:w="1512" w:type="dxa"/>
            <w:noWrap/>
            <w:vAlign w:val="bottom"/>
            <w:hideMark/>
          </w:tcPr>
          <w:p w:rsidR="001D4C63" w:rsidRPr="0017724F" w:rsidRDefault="001D4C63" w:rsidP="001D4C63">
            <w:pPr>
              <w:jc w:val="right"/>
            </w:pPr>
            <w:r w:rsidRPr="0017724F">
              <w:t> </w:t>
            </w:r>
          </w:p>
        </w:tc>
        <w:tc>
          <w:tcPr>
            <w:tcW w:w="1305" w:type="dxa"/>
            <w:noWrap/>
            <w:vAlign w:val="bottom"/>
            <w:hideMark/>
          </w:tcPr>
          <w:p w:rsidR="001D4C63" w:rsidRPr="0017724F" w:rsidRDefault="001D4C63" w:rsidP="001D4C63">
            <w:pPr>
              <w:jc w:val="right"/>
            </w:pPr>
            <w:r w:rsidRPr="0017724F">
              <w:t> </w:t>
            </w:r>
          </w:p>
        </w:tc>
      </w:tr>
      <w:tr w:rsidR="001D4C63" w:rsidRPr="0017724F" w:rsidTr="00201646">
        <w:trPr>
          <w:trHeight w:val="1275"/>
        </w:trPr>
        <w:tc>
          <w:tcPr>
            <w:tcW w:w="6091" w:type="dxa"/>
            <w:vAlign w:val="bottom"/>
            <w:hideMark/>
          </w:tcPr>
          <w:p w:rsidR="001D4C63" w:rsidRPr="0017724F" w:rsidRDefault="001D4C63" w:rsidP="001D4C63">
            <w:r w:rsidRPr="0017724F">
              <w:t>Субсидии региональному отделению Общероссийской общественно-государственной организации "Добровольное общество содействия армии, авиации и флоту России" Белгородской области (Предоставление субсидий бюджетным, автономным учреждениям и иным некоммерческим организациям)</w:t>
            </w:r>
          </w:p>
        </w:tc>
        <w:tc>
          <w:tcPr>
            <w:tcW w:w="942" w:type="dxa"/>
            <w:vAlign w:val="bottom"/>
            <w:hideMark/>
          </w:tcPr>
          <w:p w:rsidR="001D4C63" w:rsidRPr="0017724F" w:rsidRDefault="001D4C63" w:rsidP="001D4C63">
            <w:r w:rsidRPr="0017724F">
              <w:t>07</w:t>
            </w:r>
          </w:p>
        </w:tc>
        <w:tc>
          <w:tcPr>
            <w:tcW w:w="1074" w:type="dxa"/>
            <w:vAlign w:val="bottom"/>
            <w:hideMark/>
          </w:tcPr>
          <w:p w:rsidR="001D4C63" w:rsidRPr="0017724F" w:rsidRDefault="001D4C63" w:rsidP="001D4C63">
            <w:r w:rsidRPr="0017724F">
              <w:t>07</w:t>
            </w:r>
          </w:p>
        </w:tc>
        <w:tc>
          <w:tcPr>
            <w:tcW w:w="1669" w:type="dxa"/>
            <w:vAlign w:val="bottom"/>
            <w:hideMark/>
          </w:tcPr>
          <w:p w:rsidR="001D4C63" w:rsidRPr="0017724F" w:rsidRDefault="001D4C63" w:rsidP="001D4C63">
            <w:r w:rsidRPr="0017724F">
              <w:t>18 2 01 21025</w:t>
            </w:r>
          </w:p>
        </w:tc>
        <w:tc>
          <w:tcPr>
            <w:tcW w:w="1058" w:type="dxa"/>
            <w:vAlign w:val="bottom"/>
            <w:hideMark/>
          </w:tcPr>
          <w:p w:rsidR="001D4C63" w:rsidRPr="0017724F" w:rsidRDefault="001D4C63" w:rsidP="001D4C63">
            <w:r w:rsidRPr="0017724F">
              <w:t>600</w:t>
            </w:r>
          </w:p>
        </w:tc>
        <w:tc>
          <w:tcPr>
            <w:tcW w:w="1512" w:type="dxa"/>
            <w:noWrap/>
            <w:vAlign w:val="bottom"/>
            <w:hideMark/>
          </w:tcPr>
          <w:p w:rsidR="001D4C63" w:rsidRPr="0017724F" w:rsidRDefault="001D4C63" w:rsidP="001D4C63">
            <w:pPr>
              <w:jc w:val="right"/>
            </w:pPr>
            <w:r w:rsidRPr="0017724F">
              <w:t>-2 000,0</w:t>
            </w:r>
          </w:p>
        </w:tc>
        <w:tc>
          <w:tcPr>
            <w:tcW w:w="1512" w:type="dxa"/>
            <w:noWrap/>
            <w:vAlign w:val="bottom"/>
            <w:hideMark/>
          </w:tcPr>
          <w:p w:rsidR="001D4C63" w:rsidRPr="0017724F" w:rsidRDefault="001D4C63" w:rsidP="001D4C63">
            <w:pPr>
              <w:jc w:val="right"/>
            </w:pPr>
            <w:r w:rsidRPr="0017724F">
              <w:t> </w:t>
            </w:r>
          </w:p>
        </w:tc>
        <w:tc>
          <w:tcPr>
            <w:tcW w:w="1305" w:type="dxa"/>
            <w:noWrap/>
            <w:vAlign w:val="bottom"/>
            <w:hideMark/>
          </w:tcPr>
          <w:p w:rsidR="001D4C63" w:rsidRPr="0017724F" w:rsidRDefault="001D4C63" w:rsidP="001D4C63">
            <w:pPr>
              <w:jc w:val="right"/>
            </w:pPr>
            <w:r w:rsidRPr="0017724F">
              <w:t> </w:t>
            </w:r>
          </w:p>
        </w:tc>
      </w:tr>
      <w:tr w:rsidR="001D4C63" w:rsidRPr="0017724F" w:rsidTr="00201646">
        <w:trPr>
          <w:trHeight w:val="450"/>
        </w:trPr>
        <w:tc>
          <w:tcPr>
            <w:tcW w:w="6091" w:type="dxa"/>
            <w:noWrap/>
            <w:vAlign w:val="bottom"/>
            <w:hideMark/>
          </w:tcPr>
          <w:p w:rsidR="001D4C63" w:rsidRPr="0017724F" w:rsidRDefault="001D4C63" w:rsidP="001D4C63">
            <w:pPr>
              <w:rPr>
                <w:b/>
                <w:bCs/>
              </w:rPr>
            </w:pPr>
            <w:r w:rsidRPr="0017724F">
              <w:rPr>
                <w:b/>
                <w:bCs/>
              </w:rPr>
              <w:t>Другие вопросы в области образования</w:t>
            </w:r>
          </w:p>
        </w:tc>
        <w:tc>
          <w:tcPr>
            <w:tcW w:w="942" w:type="dxa"/>
            <w:vAlign w:val="bottom"/>
            <w:hideMark/>
          </w:tcPr>
          <w:p w:rsidR="001D4C63" w:rsidRPr="0017724F" w:rsidRDefault="001D4C63" w:rsidP="001D4C63">
            <w:pPr>
              <w:rPr>
                <w:b/>
                <w:bCs/>
              </w:rPr>
            </w:pPr>
            <w:r w:rsidRPr="0017724F">
              <w:rPr>
                <w:b/>
                <w:bCs/>
              </w:rPr>
              <w:t>07 </w:t>
            </w:r>
          </w:p>
        </w:tc>
        <w:tc>
          <w:tcPr>
            <w:tcW w:w="1074" w:type="dxa"/>
            <w:noWrap/>
            <w:vAlign w:val="bottom"/>
            <w:hideMark/>
          </w:tcPr>
          <w:p w:rsidR="001D4C63" w:rsidRPr="0017724F" w:rsidRDefault="001D4C63" w:rsidP="001D4C63">
            <w:pPr>
              <w:rPr>
                <w:b/>
                <w:bCs/>
              </w:rPr>
            </w:pPr>
            <w:r w:rsidRPr="0017724F">
              <w:rPr>
                <w:b/>
                <w:bCs/>
              </w:rPr>
              <w:t>09</w:t>
            </w:r>
          </w:p>
        </w:tc>
        <w:tc>
          <w:tcPr>
            <w:tcW w:w="1669" w:type="dxa"/>
            <w:noWrap/>
            <w:vAlign w:val="bottom"/>
            <w:hideMark/>
          </w:tcPr>
          <w:p w:rsidR="001D4C63" w:rsidRPr="0017724F" w:rsidRDefault="001D4C63" w:rsidP="001D4C63">
            <w:pPr>
              <w:rPr>
                <w:b/>
                <w:bCs/>
              </w:rPr>
            </w:pPr>
            <w:r w:rsidRPr="0017724F">
              <w:rPr>
                <w:b/>
                <w:bCs/>
              </w:rPr>
              <w:t> </w:t>
            </w:r>
          </w:p>
        </w:tc>
        <w:tc>
          <w:tcPr>
            <w:tcW w:w="1058" w:type="dxa"/>
            <w:noWrap/>
            <w:vAlign w:val="bottom"/>
            <w:hideMark/>
          </w:tcPr>
          <w:p w:rsidR="001D4C63" w:rsidRPr="0017724F" w:rsidRDefault="001D4C63" w:rsidP="001D4C63">
            <w:pPr>
              <w:rPr>
                <w:b/>
                <w:bCs/>
              </w:rPr>
            </w:pPr>
            <w:r w:rsidRPr="0017724F">
              <w:rPr>
                <w:b/>
                <w:bCs/>
              </w:rPr>
              <w:t> </w:t>
            </w:r>
          </w:p>
        </w:tc>
        <w:tc>
          <w:tcPr>
            <w:tcW w:w="1512" w:type="dxa"/>
            <w:noWrap/>
            <w:vAlign w:val="bottom"/>
            <w:hideMark/>
          </w:tcPr>
          <w:p w:rsidR="001D4C63" w:rsidRPr="0017724F" w:rsidRDefault="001D4C63" w:rsidP="001D4C63">
            <w:pPr>
              <w:jc w:val="right"/>
              <w:rPr>
                <w:b/>
                <w:bCs/>
              </w:rPr>
            </w:pPr>
            <w:r w:rsidRPr="0017724F">
              <w:rPr>
                <w:b/>
                <w:bCs/>
              </w:rPr>
              <w:t>-38 510,1</w:t>
            </w:r>
          </w:p>
        </w:tc>
        <w:tc>
          <w:tcPr>
            <w:tcW w:w="1512" w:type="dxa"/>
            <w:noWrap/>
            <w:vAlign w:val="bottom"/>
            <w:hideMark/>
          </w:tcPr>
          <w:p w:rsidR="001D4C63" w:rsidRPr="0017724F" w:rsidRDefault="00DD082B" w:rsidP="001D4C63">
            <w:pPr>
              <w:jc w:val="right"/>
              <w:rPr>
                <w:b/>
                <w:bCs/>
              </w:rPr>
            </w:pPr>
            <w:r>
              <w:rPr>
                <w:b/>
                <w:bCs/>
              </w:rPr>
              <w:t>+</w:t>
            </w:r>
            <w:r w:rsidR="001D4C63" w:rsidRPr="0017724F">
              <w:rPr>
                <w:b/>
                <w:bCs/>
              </w:rPr>
              <w:t>1 002,0</w:t>
            </w:r>
          </w:p>
        </w:tc>
        <w:tc>
          <w:tcPr>
            <w:tcW w:w="1305" w:type="dxa"/>
            <w:noWrap/>
            <w:vAlign w:val="bottom"/>
            <w:hideMark/>
          </w:tcPr>
          <w:p w:rsidR="001D4C63" w:rsidRPr="0017724F" w:rsidRDefault="00DD082B" w:rsidP="001D4C63">
            <w:pPr>
              <w:jc w:val="right"/>
              <w:rPr>
                <w:b/>
                <w:bCs/>
              </w:rPr>
            </w:pPr>
            <w:r>
              <w:rPr>
                <w:b/>
                <w:bCs/>
              </w:rPr>
              <w:t>+</w:t>
            </w:r>
            <w:r w:rsidR="001D4C63" w:rsidRPr="0017724F">
              <w:rPr>
                <w:b/>
                <w:bCs/>
              </w:rPr>
              <w:t>1 042,0</w:t>
            </w:r>
          </w:p>
        </w:tc>
      </w:tr>
      <w:tr w:rsidR="001D4C63" w:rsidRPr="0017724F" w:rsidTr="00201646">
        <w:trPr>
          <w:trHeight w:val="743"/>
        </w:trPr>
        <w:tc>
          <w:tcPr>
            <w:tcW w:w="6091" w:type="dxa"/>
            <w:vAlign w:val="bottom"/>
            <w:hideMark/>
          </w:tcPr>
          <w:p w:rsidR="001D4C63" w:rsidRPr="0017724F" w:rsidRDefault="001D4C63" w:rsidP="001D4C63">
            <w:r w:rsidRPr="0017724F">
              <w:t xml:space="preserve">Государственная программа Белгородской области «Развитие образования Белгородской области» </w:t>
            </w:r>
          </w:p>
        </w:tc>
        <w:tc>
          <w:tcPr>
            <w:tcW w:w="942" w:type="dxa"/>
            <w:noWrap/>
            <w:vAlign w:val="bottom"/>
            <w:hideMark/>
          </w:tcPr>
          <w:p w:rsidR="001D4C63" w:rsidRPr="0017724F" w:rsidRDefault="001D4C63" w:rsidP="001D4C63">
            <w:r w:rsidRPr="0017724F">
              <w:t>07</w:t>
            </w:r>
          </w:p>
        </w:tc>
        <w:tc>
          <w:tcPr>
            <w:tcW w:w="1074" w:type="dxa"/>
            <w:noWrap/>
            <w:vAlign w:val="bottom"/>
            <w:hideMark/>
          </w:tcPr>
          <w:p w:rsidR="001D4C63" w:rsidRPr="0017724F" w:rsidRDefault="001D4C63" w:rsidP="001D4C63">
            <w:r w:rsidRPr="0017724F">
              <w:t>09</w:t>
            </w:r>
          </w:p>
        </w:tc>
        <w:tc>
          <w:tcPr>
            <w:tcW w:w="1669" w:type="dxa"/>
            <w:noWrap/>
            <w:vAlign w:val="bottom"/>
            <w:hideMark/>
          </w:tcPr>
          <w:p w:rsidR="001D4C63" w:rsidRPr="0017724F" w:rsidRDefault="001D4C63" w:rsidP="001D4C63">
            <w:r w:rsidRPr="0017724F">
              <w:t>02</w:t>
            </w:r>
          </w:p>
        </w:tc>
        <w:tc>
          <w:tcPr>
            <w:tcW w:w="1058" w:type="dxa"/>
            <w:noWrap/>
            <w:vAlign w:val="bottom"/>
            <w:hideMark/>
          </w:tcPr>
          <w:p w:rsidR="001D4C63" w:rsidRPr="0017724F" w:rsidRDefault="001D4C63" w:rsidP="001D4C63"/>
        </w:tc>
        <w:tc>
          <w:tcPr>
            <w:tcW w:w="1512" w:type="dxa"/>
            <w:noWrap/>
            <w:vAlign w:val="bottom"/>
            <w:hideMark/>
          </w:tcPr>
          <w:p w:rsidR="001D4C63" w:rsidRPr="0017724F" w:rsidRDefault="001D4C63" w:rsidP="001D4C63">
            <w:pPr>
              <w:jc w:val="right"/>
            </w:pPr>
            <w:r w:rsidRPr="0017724F">
              <w:t>-38 540,1</w:t>
            </w:r>
          </w:p>
        </w:tc>
        <w:tc>
          <w:tcPr>
            <w:tcW w:w="1512" w:type="dxa"/>
            <w:noWrap/>
            <w:vAlign w:val="bottom"/>
            <w:hideMark/>
          </w:tcPr>
          <w:p w:rsidR="001D4C63" w:rsidRPr="0017724F" w:rsidRDefault="00DD082B" w:rsidP="001D4C63">
            <w:pPr>
              <w:jc w:val="right"/>
            </w:pPr>
            <w:r>
              <w:t>+</w:t>
            </w:r>
            <w:r w:rsidR="001D4C63" w:rsidRPr="0017724F">
              <w:t>1 002,0</w:t>
            </w:r>
          </w:p>
        </w:tc>
        <w:tc>
          <w:tcPr>
            <w:tcW w:w="1305" w:type="dxa"/>
            <w:noWrap/>
            <w:vAlign w:val="bottom"/>
            <w:hideMark/>
          </w:tcPr>
          <w:p w:rsidR="001D4C63" w:rsidRPr="0017724F" w:rsidRDefault="00DD082B" w:rsidP="001D4C63">
            <w:pPr>
              <w:jc w:val="right"/>
            </w:pPr>
            <w:r>
              <w:t>+</w:t>
            </w:r>
            <w:r w:rsidR="001D4C63" w:rsidRPr="0017724F">
              <w:t>1 042,0</w:t>
            </w:r>
          </w:p>
        </w:tc>
      </w:tr>
      <w:tr w:rsidR="001D4C63" w:rsidRPr="0017724F" w:rsidTr="00201646">
        <w:trPr>
          <w:trHeight w:val="315"/>
        </w:trPr>
        <w:tc>
          <w:tcPr>
            <w:tcW w:w="6091" w:type="dxa"/>
            <w:vAlign w:val="bottom"/>
            <w:hideMark/>
          </w:tcPr>
          <w:p w:rsidR="001D4C63" w:rsidRPr="0017724F" w:rsidRDefault="001D4C63" w:rsidP="001D4C63">
            <w:r w:rsidRPr="0017724F">
              <w:t>Подпрограмма «Развитие системы оценки качества образования»</w:t>
            </w:r>
          </w:p>
        </w:tc>
        <w:tc>
          <w:tcPr>
            <w:tcW w:w="942" w:type="dxa"/>
            <w:noWrap/>
            <w:vAlign w:val="bottom"/>
            <w:hideMark/>
          </w:tcPr>
          <w:p w:rsidR="001D4C63" w:rsidRPr="0017724F" w:rsidRDefault="001D4C63" w:rsidP="001D4C63">
            <w:r w:rsidRPr="0017724F">
              <w:t>07</w:t>
            </w:r>
          </w:p>
        </w:tc>
        <w:tc>
          <w:tcPr>
            <w:tcW w:w="1074" w:type="dxa"/>
            <w:noWrap/>
            <w:vAlign w:val="bottom"/>
            <w:hideMark/>
          </w:tcPr>
          <w:p w:rsidR="001D4C63" w:rsidRPr="0017724F" w:rsidRDefault="001D4C63" w:rsidP="001D4C63">
            <w:r w:rsidRPr="0017724F">
              <w:t>09</w:t>
            </w:r>
          </w:p>
        </w:tc>
        <w:tc>
          <w:tcPr>
            <w:tcW w:w="1669" w:type="dxa"/>
            <w:noWrap/>
            <w:vAlign w:val="bottom"/>
            <w:hideMark/>
          </w:tcPr>
          <w:p w:rsidR="001D4C63" w:rsidRPr="0017724F" w:rsidRDefault="001D4C63" w:rsidP="001D4C63">
            <w:r w:rsidRPr="0017724F">
              <w:t>02 4</w:t>
            </w:r>
          </w:p>
        </w:tc>
        <w:tc>
          <w:tcPr>
            <w:tcW w:w="1058" w:type="dxa"/>
            <w:noWrap/>
            <w:vAlign w:val="bottom"/>
            <w:hideMark/>
          </w:tcPr>
          <w:p w:rsidR="001D4C63" w:rsidRPr="0017724F" w:rsidRDefault="001D4C63" w:rsidP="001D4C63"/>
        </w:tc>
        <w:tc>
          <w:tcPr>
            <w:tcW w:w="1512" w:type="dxa"/>
            <w:noWrap/>
            <w:vAlign w:val="bottom"/>
            <w:hideMark/>
          </w:tcPr>
          <w:p w:rsidR="001D4C63" w:rsidRPr="0017724F" w:rsidRDefault="001D4C63" w:rsidP="001D4C63">
            <w:pPr>
              <w:jc w:val="right"/>
            </w:pPr>
            <w:r w:rsidRPr="0017724F">
              <w:t>-37 148,7</w:t>
            </w:r>
          </w:p>
        </w:tc>
        <w:tc>
          <w:tcPr>
            <w:tcW w:w="1512" w:type="dxa"/>
            <w:noWrap/>
            <w:vAlign w:val="bottom"/>
            <w:hideMark/>
          </w:tcPr>
          <w:p w:rsidR="001D4C63" w:rsidRPr="0017724F" w:rsidRDefault="001D4C63" w:rsidP="001D4C63">
            <w:pPr>
              <w:jc w:val="right"/>
            </w:pPr>
            <w:r w:rsidRPr="0017724F">
              <w:t> </w:t>
            </w:r>
          </w:p>
        </w:tc>
        <w:tc>
          <w:tcPr>
            <w:tcW w:w="1305" w:type="dxa"/>
            <w:noWrap/>
            <w:vAlign w:val="bottom"/>
            <w:hideMark/>
          </w:tcPr>
          <w:p w:rsidR="001D4C63" w:rsidRPr="0017724F" w:rsidRDefault="001D4C63" w:rsidP="001D4C63">
            <w:pPr>
              <w:jc w:val="right"/>
            </w:pPr>
            <w:r w:rsidRPr="0017724F">
              <w:t> </w:t>
            </w:r>
          </w:p>
        </w:tc>
      </w:tr>
      <w:tr w:rsidR="001D4C63" w:rsidRPr="0017724F" w:rsidTr="00201646">
        <w:trPr>
          <w:trHeight w:val="795"/>
        </w:trPr>
        <w:tc>
          <w:tcPr>
            <w:tcW w:w="6091" w:type="dxa"/>
            <w:vAlign w:val="bottom"/>
            <w:hideMark/>
          </w:tcPr>
          <w:p w:rsidR="001D4C63" w:rsidRPr="0017724F" w:rsidRDefault="001D4C63" w:rsidP="001D4C63">
            <w:r w:rsidRPr="0017724F">
              <w:t xml:space="preserve">Основное </w:t>
            </w:r>
            <w:proofErr w:type="gramStart"/>
            <w:r w:rsidRPr="0017724F">
              <w:t>мероприятие  «</w:t>
            </w:r>
            <w:proofErr w:type="gramEnd"/>
            <w:r w:rsidRPr="0017724F">
              <w:t>Реализация механизмов  оценки качества  образования в соответствии с государственными образовательными стандартами»</w:t>
            </w:r>
          </w:p>
        </w:tc>
        <w:tc>
          <w:tcPr>
            <w:tcW w:w="942" w:type="dxa"/>
            <w:noWrap/>
            <w:vAlign w:val="bottom"/>
            <w:hideMark/>
          </w:tcPr>
          <w:p w:rsidR="001D4C63" w:rsidRPr="0017724F" w:rsidRDefault="001D4C63" w:rsidP="001D4C63">
            <w:r w:rsidRPr="0017724F">
              <w:t>07</w:t>
            </w:r>
          </w:p>
        </w:tc>
        <w:tc>
          <w:tcPr>
            <w:tcW w:w="1074" w:type="dxa"/>
            <w:noWrap/>
            <w:vAlign w:val="bottom"/>
            <w:hideMark/>
          </w:tcPr>
          <w:p w:rsidR="001D4C63" w:rsidRPr="0017724F" w:rsidRDefault="001D4C63" w:rsidP="001D4C63">
            <w:r w:rsidRPr="0017724F">
              <w:t>09</w:t>
            </w:r>
          </w:p>
        </w:tc>
        <w:tc>
          <w:tcPr>
            <w:tcW w:w="1669" w:type="dxa"/>
            <w:noWrap/>
            <w:vAlign w:val="bottom"/>
            <w:hideMark/>
          </w:tcPr>
          <w:p w:rsidR="001D4C63" w:rsidRPr="0017724F" w:rsidRDefault="001D4C63" w:rsidP="001D4C63">
            <w:r w:rsidRPr="0017724F">
              <w:t>02 4 01</w:t>
            </w:r>
          </w:p>
        </w:tc>
        <w:tc>
          <w:tcPr>
            <w:tcW w:w="1058" w:type="dxa"/>
            <w:noWrap/>
            <w:vAlign w:val="bottom"/>
            <w:hideMark/>
          </w:tcPr>
          <w:p w:rsidR="001D4C63" w:rsidRPr="0017724F" w:rsidRDefault="001D4C63" w:rsidP="001D4C63"/>
        </w:tc>
        <w:tc>
          <w:tcPr>
            <w:tcW w:w="1512" w:type="dxa"/>
            <w:noWrap/>
            <w:vAlign w:val="bottom"/>
            <w:hideMark/>
          </w:tcPr>
          <w:p w:rsidR="001D4C63" w:rsidRPr="0017724F" w:rsidRDefault="00DD082B" w:rsidP="001D4C63">
            <w:pPr>
              <w:jc w:val="right"/>
            </w:pPr>
            <w:r>
              <w:t>+</w:t>
            </w:r>
            <w:r w:rsidR="001D4C63" w:rsidRPr="0017724F">
              <w:t>1 061,0</w:t>
            </w:r>
          </w:p>
        </w:tc>
        <w:tc>
          <w:tcPr>
            <w:tcW w:w="1512" w:type="dxa"/>
            <w:noWrap/>
            <w:vAlign w:val="bottom"/>
            <w:hideMark/>
          </w:tcPr>
          <w:p w:rsidR="001D4C63" w:rsidRPr="0017724F" w:rsidRDefault="001D4C63" w:rsidP="001D4C63">
            <w:pPr>
              <w:jc w:val="right"/>
            </w:pPr>
            <w:r w:rsidRPr="0017724F">
              <w:t> </w:t>
            </w:r>
          </w:p>
        </w:tc>
        <w:tc>
          <w:tcPr>
            <w:tcW w:w="1305" w:type="dxa"/>
            <w:noWrap/>
            <w:vAlign w:val="bottom"/>
            <w:hideMark/>
          </w:tcPr>
          <w:p w:rsidR="001D4C63" w:rsidRPr="0017724F" w:rsidRDefault="001D4C63" w:rsidP="001D4C63">
            <w:pPr>
              <w:jc w:val="right"/>
            </w:pPr>
            <w:r w:rsidRPr="0017724F">
              <w:t> </w:t>
            </w:r>
          </w:p>
        </w:tc>
      </w:tr>
      <w:tr w:rsidR="001D4C63" w:rsidRPr="0017724F" w:rsidTr="00201646">
        <w:trPr>
          <w:trHeight w:val="1110"/>
        </w:trPr>
        <w:tc>
          <w:tcPr>
            <w:tcW w:w="6091" w:type="dxa"/>
            <w:vAlign w:val="bottom"/>
            <w:hideMark/>
          </w:tcPr>
          <w:p w:rsidR="001D4C63" w:rsidRPr="0017724F" w:rsidRDefault="001D4C63" w:rsidP="001D4C63">
            <w:r w:rsidRPr="0017724F">
              <w:t xml:space="preserve">Обеспечение деятельности (оказание </w:t>
            </w:r>
            <w:proofErr w:type="gramStart"/>
            <w:r w:rsidRPr="0017724F">
              <w:t>услуг)  государственных</w:t>
            </w:r>
            <w:proofErr w:type="gramEnd"/>
            <w:r w:rsidRPr="0017724F">
              <w:t xml:space="preserve">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942" w:type="dxa"/>
            <w:noWrap/>
            <w:vAlign w:val="bottom"/>
            <w:hideMark/>
          </w:tcPr>
          <w:p w:rsidR="001D4C63" w:rsidRPr="0017724F" w:rsidRDefault="001D4C63" w:rsidP="001D4C63">
            <w:r w:rsidRPr="0017724F">
              <w:t>07</w:t>
            </w:r>
          </w:p>
        </w:tc>
        <w:tc>
          <w:tcPr>
            <w:tcW w:w="1074" w:type="dxa"/>
            <w:noWrap/>
            <w:vAlign w:val="bottom"/>
            <w:hideMark/>
          </w:tcPr>
          <w:p w:rsidR="001D4C63" w:rsidRPr="0017724F" w:rsidRDefault="001D4C63" w:rsidP="001D4C63">
            <w:r w:rsidRPr="0017724F">
              <w:t>09</w:t>
            </w:r>
          </w:p>
        </w:tc>
        <w:tc>
          <w:tcPr>
            <w:tcW w:w="1669" w:type="dxa"/>
            <w:noWrap/>
            <w:vAlign w:val="bottom"/>
            <w:hideMark/>
          </w:tcPr>
          <w:p w:rsidR="001D4C63" w:rsidRPr="0017724F" w:rsidRDefault="001D4C63" w:rsidP="001D4C63">
            <w:r w:rsidRPr="0017724F">
              <w:t>02 4 01 00590</w:t>
            </w:r>
          </w:p>
        </w:tc>
        <w:tc>
          <w:tcPr>
            <w:tcW w:w="1058" w:type="dxa"/>
            <w:noWrap/>
            <w:vAlign w:val="bottom"/>
            <w:hideMark/>
          </w:tcPr>
          <w:p w:rsidR="001D4C63" w:rsidRPr="0017724F" w:rsidRDefault="001D4C63" w:rsidP="001D4C63">
            <w:r w:rsidRPr="0017724F">
              <w:t>600</w:t>
            </w:r>
          </w:p>
        </w:tc>
        <w:tc>
          <w:tcPr>
            <w:tcW w:w="1512" w:type="dxa"/>
            <w:noWrap/>
            <w:vAlign w:val="bottom"/>
            <w:hideMark/>
          </w:tcPr>
          <w:p w:rsidR="001D4C63" w:rsidRPr="0017724F" w:rsidRDefault="00DD082B" w:rsidP="001D4C63">
            <w:pPr>
              <w:jc w:val="right"/>
            </w:pPr>
            <w:r>
              <w:t>+</w:t>
            </w:r>
            <w:r w:rsidR="001D4C63" w:rsidRPr="0017724F">
              <w:t>1 061,0</w:t>
            </w:r>
          </w:p>
        </w:tc>
        <w:tc>
          <w:tcPr>
            <w:tcW w:w="1512" w:type="dxa"/>
            <w:noWrap/>
            <w:vAlign w:val="bottom"/>
            <w:hideMark/>
          </w:tcPr>
          <w:p w:rsidR="001D4C63" w:rsidRPr="0017724F" w:rsidRDefault="001D4C63" w:rsidP="001D4C63">
            <w:pPr>
              <w:jc w:val="right"/>
            </w:pPr>
            <w:r w:rsidRPr="0017724F">
              <w:t> </w:t>
            </w:r>
          </w:p>
        </w:tc>
        <w:tc>
          <w:tcPr>
            <w:tcW w:w="1305" w:type="dxa"/>
            <w:noWrap/>
            <w:vAlign w:val="bottom"/>
            <w:hideMark/>
          </w:tcPr>
          <w:p w:rsidR="001D4C63" w:rsidRPr="0017724F" w:rsidRDefault="001D4C63" w:rsidP="001D4C63">
            <w:pPr>
              <w:jc w:val="right"/>
            </w:pPr>
            <w:r w:rsidRPr="0017724F">
              <w:t> </w:t>
            </w:r>
          </w:p>
        </w:tc>
      </w:tr>
      <w:tr w:rsidR="001D4C63" w:rsidRPr="0017724F" w:rsidTr="00055F3E">
        <w:trPr>
          <w:trHeight w:val="630"/>
        </w:trPr>
        <w:tc>
          <w:tcPr>
            <w:tcW w:w="6091" w:type="dxa"/>
            <w:vAlign w:val="bottom"/>
            <w:hideMark/>
          </w:tcPr>
          <w:p w:rsidR="001D4C63" w:rsidRPr="0017724F" w:rsidRDefault="001D4C63" w:rsidP="001D4C63">
            <w:r w:rsidRPr="0017724F">
              <w:t xml:space="preserve">Основное </w:t>
            </w:r>
            <w:proofErr w:type="gramStart"/>
            <w:r w:rsidRPr="0017724F">
              <w:t>мероприятие  «</w:t>
            </w:r>
            <w:proofErr w:type="gramEnd"/>
            <w:r w:rsidRPr="0017724F">
              <w:t>Осуществление  механизмов контроля качества образования»</w:t>
            </w:r>
          </w:p>
        </w:tc>
        <w:tc>
          <w:tcPr>
            <w:tcW w:w="942" w:type="dxa"/>
            <w:noWrap/>
            <w:vAlign w:val="bottom"/>
            <w:hideMark/>
          </w:tcPr>
          <w:p w:rsidR="001D4C63" w:rsidRPr="0017724F" w:rsidRDefault="001D4C63" w:rsidP="001D4C63">
            <w:r w:rsidRPr="0017724F">
              <w:t>07</w:t>
            </w:r>
          </w:p>
        </w:tc>
        <w:tc>
          <w:tcPr>
            <w:tcW w:w="1074" w:type="dxa"/>
            <w:noWrap/>
            <w:vAlign w:val="bottom"/>
            <w:hideMark/>
          </w:tcPr>
          <w:p w:rsidR="001D4C63" w:rsidRPr="0017724F" w:rsidRDefault="001D4C63" w:rsidP="001D4C63">
            <w:r w:rsidRPr="0017724F">
              <w:t>09</w:t>
            </w:r>
          </w:p>
        </w:tc>
        <w:tc>
          <w:tcPr>
            <w:tcW w:w="1669" w:type="dxa"/>
            <w:noWrap/>
            <w:vAlign w:val="bottom"/>
            <w:hideMark/>
          </w:tcPr>
          <w:p w:rsidR="001D4C63" w:rsidRPr="0017724F" w:rsidRDefault="001D4C63" w:rsidP="001D4C63">
            <w:r w:rsidRPr="0017724F">
              <w:t xml:space="preserve">02 4 02 </w:t>
            </w:r>
          </w:p>
        </w:tc>
        <w:tc>
          <w:tcPr>
            <w:tcW w:w="1058" w:type="dxa"/>
            <w:noWrap/>
            <w:vAlign w:val="bottom"/>
            <w:hideMark/>
          </w:tcPr>
          <w:p w:rsidR="001D4C63" w:rsidRPr="0017724F" w:rsidRDefault="001D4C63" w:rsidP="001D4C63"/>
        </w:tc>
        <w:tc>
          <w:tcPr>
            <w:tcW w:w="1512" w:type="dxa"/>
            <w:noWrap/>
            <w:vAlign w:val="bottom"/>
            <w:hideMark/>
          </w:tcPr>
          <w:p w:rsidR="001D4C63" w:rsidRPr="0017724F" w:rsidRDefault="001D4C63" w:rsidP="001D4C63">
            <w:pPr>
              <w:jc w:val="right"/>
            </w:pPr>
            <w:r w:rsidRPr="0017724F">
              <w:t>-38 209,7</w:t>
            </w:r>
          </w:p>
        </w:tc>
        <w:tc>
          <w:tcPr>
            <w:tcW w:w="1512" w:type="dxa"/>
            <w:noWrap/>
            <w:vAlign w:val="bottom"/>
            <w:hideMark/>
          </w:tcPr>
          <w:p w:rsidR="001D4C63" w:rsidRPr="0017724F" w:rsidRDefault="001D4C63" w:rsidP="001D4C63">
            <w:pPr>
              <w:jc w:val="right"/>
            </w:pPr>
            <w:r w:rsidRPr="0017724F">
              <w:t> </w:t>
            </w:r>
          </w:p>
        </w:tc>
        <w:tc>
          <w:tcPr>
            <w:tcW w:w="1305" w:type="dxa"/>
            <w:noWrap/>
            <w:vAlign w:val="bottom"/>
            <w:hideMark/>
          </w:tcPr>
          <w:p w:rsidR="001D4C63" w:rsidRPr="0017724F" w:rsidRDefault="001D4C63" w:rsidP="001D4C63">
            <w:pPr>
              <w:jc w:val="right"/>
            </w:pPr>
            <w:r w:rsidRPr="0017724F">
              <w:t> </w:t>
            </w:r>
          </w:p>
        </w:tc>
      </w:tr>
      <w:tr w:rsidR="00055F3E" w:rsidRPr="0017724F" w:rsidTr="00055F3E">
        <w:trPr>
          <w:trHeight w:val="630"/>
        </w:trPr>
        <w:tc>
          <w:tcPr>
            <w:tcW w:w="6091" w:type="dxa"/>
            <w:vAlign w:val="bottom"/>
          </w:tcPr>
          <w:p w:rsidR="00055F3E" w:rsidRPr="0017724F" w:rsidRDefault="00055F3E" w:rsidP="00055F3E">
            <w:r w:rsidRPr="00055F3E">
              <w:t xml:space="preserve">Обеспечение видеонаблюдением аудиторий пунктов проведения единого государственного </w:t>
            </w:r>
            <w:proofErr w:type="gramStart"/>
            <w:r w:rsidRPr="00055F3E">
              <w:t>экзамена  (</w:t>
            </w:r>
            <w:proofErr w:type="gramEnd"/>
            <w:r w:rsidRPr="00055F3E">
              <w:t>Предоставление субсидий бюджетным, автономным учреждениям и иным некоммерческим организациям)</w:t>
            </w:r>
          </w:p>
        </w:tc>
        <w:tc>
          <w:tcPr>
            <w:tcW w:w="942" w:type="dxa"/>
            <w:noWrap/>
            <w:vAlign w:val="bottom"/>
          </w:tcPr>
          <w:p w:rsidR="00055F3E" w:rsidRPr="0017724F" w:rsidRDefault="00055F3E" w:rsidP="00055F3E">
            <w:r w:rsidRPr="0017724F">
              <w:t>07</w:t>
            </w:r>
          </w:p>
        </w:tc>
        <w:tc>
          <w:tcPr>
            <w:tcW w:w="1074" w:type="dxa"/>
            <w:noWrap/>
            <w:vAlign w:val="bottom"/>
          </w:tcPr>
          <w:p w:rsidR="00055F3E" w:rsidRPr="0017724F" w:rsidRDefault="00055F3E" w:rsidP="00055F3E">
            <w:r w:rsidRPr="0017724F">
              <w:t>09</w:t>
            </w:r>
          </w:p>
        </w:tc>
        <w:tc>
          <w:tcPr>
            <w:tcW w:w="1669" w:type="dxa"/>
            <w:noWrap/>
            <w:vAlign w:val="bottom"/>
          </w:tcPr>
          <w:p w:rsidR="00055F3E" w:rsidRPr="0017724F" w:rsidRDefault="00055F3E" w:rsidP="00055F3E">
            <w:r w:rsidRPr="0017724F">
              <w:t xml:space="preserve">02 4 02 </w:t>
            </w:r>
            <w:r>
              <w:t>23050</w:t>
            </w:r>
          </w:p>
        </w:tc>
        <w:tc>
          <w:tcPr>
            <w:tcW w:w="1058" w:type="dxa"/>
            <w:noWrap/>
            <w:vAlign w:val="bottom"/>
          </w:tcPr>
          <w:p w:rsidR="00055F3E" w:rsidRPr="0017724F" w:rsidRDefault="00055F3E" w:rsidP="00055F3E">
            <w:r>
              <w:t>600</w:t>
            </w:r>
          </w:p>
        </w:tc>
        <w:tc>
          <w:tcPr>
            <w:tcW w:w="1512" w:type="dxa"/>
            <w:noWrap/>
            <w:vAlign w:val="bottom"/>
          </w:tcPr>
          <w:p w:rsidR="00055F3E" w:rsidRPr="0017724F" w:rsidRDefault="00055F3E" w:rsidP="00055F3E">
            <w:pPr>
              <w:jc w:val="right"/>
            </w:pPr>
            <w:r>
              <w:t>-4 770,7</w:t>
            </w:r>
          </w:p>
        </w:tc>
        <w:tc>
          <w:tcPr>
            <w:tcW w:w="1512" w:type="dxa"/>
            <w:noWrap/>
            <w:vAlign w:val="bottom"/>
          </w:tcPr>
          <w:p w:rsidR="00055F3E" w:rsidRPr="0017724F" w:rsidRDefault="00055F3E" w:rsidP="00055F3E">
            <w:pPr>
              <w:jc w:val="right"/>
            </w:pPr>
          </w:p>
        </w:tc>
        <w:tc>
          <w:tcPr>
            <w:tcW w:w="1305" w:type="dxa"/>
            <w:noWrap/>
            <w:vAlign w:val="bottom"/>
          </w:tcPr>
          <w:p w:rsidR="00055F3E" w:rsidRPr="0017724F" w:rsidRDefault="00055F3E" w:rsidP="00055F3E">
            <w:pPr>
              <w:jc w:val="right"/>
            </w:pPr>
          </w:p>
        </w:tc>
      </w:tr>
      <w:tr w:rsidR="00055F3E" w:rsidRPr="0017724F" w:rsidTr="00055F3E">
        <w:trPr>
          <w:trHeight w:val="630"/>
        </w:trPr>
        <w:tc>
          <w:tcPr>
            <w:tcW w:w="6091" w:type="dxa"/>
            <w:vAlign w:val="bottom"/>
            <w:hideMark/>
          </w:tcPr>
          <w:p w:rsidR="00055F3E" w:rsidRPr="0017724F" w:rsidRDefault="00055F3E" w:rsidP="00055F3E">
            <w:r w:rsidRPr="0017724F">
              <w:t>Мероприятия (Предоставление субсидий бюджетным, автономным учреждениям и иным некоммерческим организациям)</w:t>
            </w:r>
          </w:p>
        </w:tc>
        <w:tc>
          <w:tcPr>
            <w:tcW w:w="942" w:type="dxa"/>
            <w:noWrap/>
            <w:vAlign w:val="bottom"/>
            <w:hideMark/>
          </w:tcPr>
          <w:p w:rsidR="00055F3E" w:rsidRPr="0017724F" w:rsidRDefault="00055F3E" w:rsidP="00055F3E">
            <w:r w:rsidRPr="0017724F">
              <w:t>07</w:t>
            </w:r>
          </w:p>
        </w:tc>
        <w:tc>
          <w:tcPr>
            <w:tcW w:w="1074" w:type="dxa"/>
            <w:noWrap/>
            <w:vAlign w:val="bottom"/>
            <w:hideMark/>
          </w:tcPr>
          <w:p w:rsidR="00055F3E" w:rsidRPr="0017724F" w:rsidRDefault="00055F3E" w:rsidP="00055F3E">
            <w:r w:rsidRPr="0017724F">
              <w:t>09</w:t>
            </w:r>
          </w:p>
        </w:tc>
        <w:tc>
          <w:tcPr>
            <w:tcW w:w="1669" w:type="dxa"/>
            <w:noWrap/>
            <w:vAlign w:val="bottom"/>
            <w:hideMark/>
          </w:tcPr>
          <w:p w:rsidR="00055F3E" w:rsidRPr="0017724F" w:rsidRDefault="00055F3E" w:rsidP="00055F3E">
            <w:r w:rsidRPr="0017724F">
              <w:t>02 4 02 29990</w:t>
            </w:r>
          </w:p>
        </w:tc>
        <w:tc>
          <w:tcPr>
            <w:tcW w:w="1058" w:type="dxa"/>
            <w:noWrap/>
            <w:vAlign w:val="bottom"/>
            <w:hideMark/>
          </w:tcPr>
          <w:p w:rsidR="00055F3E" w:rsidRPr="0017724F" w:rsidRDefault="00055F3E" w:rsidP="00055F3E">
            <w:r w:rsidRPr="0017724F">
              <w:t>600</w:t>
            </w:r>
          </w:p>
        </w:tc>
        <w:tc>
          <w:tcPr>
            <w:tcW w:w="1512" w:type="dxa"/>
            <w:noWrap/>
            <w:vAlign w:val="bottom"/>
            <w:hideMark/>
          </w:tcPr>
          <w:p w:rsidR="00055F3E" w:rsidRPr="0017724F" w:rsidRDefault="00055F3E" w:rsidP="00055F3E">
            <w:pPr>
              <w:jc w:val="right"/>
            </w:pPr>
            <w:r>
              <w:t>-33 439,0</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315"/>
        </w:trPr>
        <w:tc>
          <w:tcPr>
            <w:tcW w:w="6091" w:type="dxa"/>
            <w:vAlign w:val="bottom"/>
            <w:hideMark/>
          </w:tcPr>
          <w:p w:rsidR="00055F3E" w:rsidRPr="0017724F" w:rsidRDefault="00055F3E" w:rsidP="00055F3E">
            <w:proofErr w:type="gramStart"/>
            <w:r w:rsidRPr="0017724F">
              <w:t>Подпрограмма  «</w:t>
            </w:r>
            <w:proofErr w:type="gramEnd"/>
            <w:r w:rsidRPr="0017724F">
              <w:t>Государственная политика в сфере образования»</w:t>
            </w:r>
          </w:p>
        </w:tc>
        <w:tc>
          <w:tcPr>
            <w:tcW w:w="942" w:type="dxa"/>
            <w:noWrap/>
            <w:vAlign w:val="bottom"/>
            <w:hideMark/>
          </w:tcPr>
          <w:p w:rsidR="00055F3E" w:rsidRPr="0017724F" w:rsidRDefault="00055F3E" w:rsidP="00055F3E">
            <w:r w:rsidRPr="0017724F">
              <w:t>07</w:t>
            </w:r>
          </w:p>
        </w:tc>
        <w:tc>
          <w:tcPr>
            <w:tcW w:w="1074" w:type="dxa"/>
            <w:noWrap/>
            <w:vAlign w:val="bottom"/>
            <w:hideMark/>
          </w:tcPr>
          <w:p w:rsidR="00055F3E" w:rsidRPr="0017724F" w:rsidRDefault="00055F3E" w:rsidP="00055F3E">
            <w:r w:rsidRPr="0017724F">
              <w:t>09</w:t>
            </w:r>
          </w:p>
        </w:tc>
        <w:tc>
          <w:tcPr>
            <w:tcW w:w="1669" w:type="dxa"/>
            <w:noWrap/>
            <w:vAlign w:val="bottom"/>
            <w:hideMark/>
          </w:tcPr>
          <w:p w:rsidR="00055F3E" w:rsidRPr="0017724F" w:rsidRDefault="00055F3E" w:rsidP="00055F3E">
            <w:r w:rsidRPr="0017724F">
              <w:t>02 5</w:t>
            </w:r>
          </w:p>
        </w:tc>
        <w:tc>
          <w:tcPr>
            <w:tcW w:w="1058" w:type="dxa"/>
            <w:noWrap/>
            <w:vAlign w:val="bottom"/>
            <w:hideMark/>
          </w:tcPr>
          <w:p w:rsidR="00055F3E" w:rsidRPr="0017724F" w:rsidRDefault="00055F3E" w:rsidP="00055F3E"/>
        </w:tc>
        <w:tc>
          <w:tcPr>
            <w:tcW w:w="1512" w:type="dxa"/>
            <w:noWrap/>
            <w:vAlign w:val="bottom"/>
            <w:hideMark/>
          </w:tcPr>
          <w:p w:rsidR="00055F3E" w:rsidRPr="0017724F" w:rsidRDefault="00055F3E" w:rsidP="00055F3E">
            <w:pPr>
              <w:jc w:val="right"/>
            </w:pPr>
            <w:r>
              <w:t>+</w:t>
            </w:r>
            <w:r w:rsidRPr="0017724F">
              <w:t>11 306,0</w:t>
            </w:r>
          </w:p>
        </w:tc>
        <w:tc>
          <w:tcPr>
            <w:tcW w:w="1512" w:type="dxa"/>
            <w:noWrap/>
            <w:vAlign w:val="bottom"/>
            <w:hideMark/>
          </w:tcPr>
          <w:p w:rsidR="00055F3E" w:rsidRPr="0017724F" w:rsidRDefault="00055F3E" w:rsidP="00055F3E">
            <w:pPr>
              <w:jc w:val="right"/>
            </w:pPr>
            <w:r>
              <w:t>+</w:t>
            </w:r>
            <w:r w:rsidRPr="0017724F">
              <w:t>1 002,0</w:t>
            </w:r>
          </w:p>
        </w:tc>
        <w:tc>
          <w:tcPr>
            <w:tcW w:w="1305" w:type="dxa"/>
            <w:noWrap/>
            <w:vAlign w:val="bottom"/>
            <w:hideMark/>
          </w:tcPr>
          <w:p w:rsidR="00055F3E" w:rsidRPr="0017724F" w:rsidRDefault="00055F3E" w:rsidP="00055F3E">
            <w:pPr>
              <w:jc w:val="right"/>
            </w:pPr>
            <w:r>
              <w:t>+</w:t>
            </w:r>
            <w:r w:rsidRPr="0017724F">
              <w:t>1 042,0</w:t>
            </w:r>
          </w:p>
        </w:tc>
      </w:tr>
      <w:tr w:rsidR="00055F3E" w:rsidRPr="0017724F" w:rsidTr="00201646">
        <w:trPr>
          <w:trHeight w:val="630"/>
        </w:trPr>
        <w:tc>
          <w:tcPr>
            <w:tcW w:w="6091" w:type="dxa"/>
            <w:vAlign w:val="bottom"/>
            <w:hideMark/>
          </w:tcPr>
          <w:p w:rsidR="00055F3E" w:rsidRPr="0017724F" w:rsidRDefault="00055F3E" w:rsidP="00055F3E">
            <w:r w:rsidRPr="0017724F">
              <w:t>Основное мероприятие «Обеспечение функций органов власти Белгородской области, в том числе территориальных органов»</w:t>
            </w:r>
          </w:p>
        </w:tc>
        <w:tc>
          <w:tcPr>
            <w:tcW w:w="942" w:type="dxa"/>
            <w:noWrap/>
            <w:vAlign w:val="bottom"/>
            <w:hideMark/>
          </w:tcPr>
          <w:p w:rsidR="00055F3E" w:rsidRPr="0017724F" w:rsidRDefault="00055F3E" w:rsidP="00055F3E">
            <w:r w:rsidRPr="0017724F">
              <w:t>07</w:t>
            </w:r>
          </w:p>
        </w:tc>
        <w:tc>
          <w:tcPr>
            <w:tcW w:w="1074" w:type="dxa"/>
            <w:noWrap/>
            <w:vAlign w:val="bottom"/>
            <w:hideMark/>
          </w:tcPr>
          <w:p w:rsidR="00055F3E" w:rsidRPr="0017724F" w:rsidRDefault="00055F3E" w:rsidP="00055F3E">
            <w:r w:rsidRPr="0017724F">
              <w:t>09</w:t>
            </w:r>
          </w:p>
        </w:tc>
        <w:tc>
          <w:tcPr>
            <w:tcW w:w="1669" w:type="dxa"/>
            <w:noWrap/>
            <w:vAlign w:val="bottom"/>
            <w:hideMark/>
          </w:tcPr>
          <w:p w:rsidR="00055F3E" w:rsidRPr="0017724F" w:rsidRDefault="00055F3E" w:rsidP="00055F3E">
            <w:r w:rsidRPr="0017724F">
              <w:t>02 5 02</w:t>
            </w:r>
          </w:p>
        </w:tc>
        <w:tc>
          <w:tcPr>
            <w:tcW w:w="1058" w:type="dxa"/>
            <w:noWrap/>
            <w:vAlign w:val="bottom"/>
            <w:hideMark/>
          </w:tcPr>
          <w:p w:rsidR="00055F3E" w:rsidRPr="0017724F" w:rsidRDefault="00055F3E" w:rsidP="00055F3E"/>
        </w:tc>
        <w:tc>
          <w:tcPr>
            <w:tcW w:w="1512" w:type="dxa"/>
            <w:noWrap/>
            <w:vAlign w:val="bottom"/>
            <w:hideMark/>
          </w:tcPr>
          <w:p w:rsidR="00055F3E" w:rsidRPr="0017724F" w:rsidRDefault="00055F3E" w:rsidP="00055F3E">
            <w:pPr>
              <w:jc w:val="right"/>
            </w:pPr>
            <w:r>
              <w:t>+</w:t>
            </w:r>
            <w:r w:rsidRPr="0017724F">
              <w:t>9 741,0</w:t>
            </w:r>
          </w:p>
        </w:tc>
        <w:tc>
          <w:tcPr>
            <w:tcW w:w="1512" w:type="dxa"/>
            <w:noWrap/>
            <w:vAlign w:val="bottom"/>
            <w:hideMark/>
          </w:tcPr>
          <w:p w:rsidR="00055F3E" w:rsidRPr="0017724F" w:rsidRDefault="00055F3E" w:rsidP="00055F3E">
            <w:pPr>
              <w:jc w:val="right"/>
            </w:pPr>
            <w:r>
              <w:t>+</w:t>
            </w:r>
            <w:r w:rsidRPr="0017724F">
              <w:t>1 002,0</w:t>
            </w:r>
          </w:p>
        </w:tc>
        <w:tc>
          <w:tcPr>
            <w:tcW w:w="1305" w:type="dxa"/>
            <w:noWrap/>
            <w:vAlign w:val="bottom"/>
            <w:hideMark/>
          </w:tcPr>
          <w:p w:rsidR="00055F3E" w:rsidRPr="0017724F" w:rsidRDefault="00055F3E" w:rsidP="00055F3E">
            <w:pPr>
              <w:jc w:val="right"/>
            </w:pPr>
            <w:r>
              <w:t>+</w:t>
            </w:r>
            <w:r w:rsidRPr="0017724F">
              <w:t>1 042,0</w:t>
            </w:r>
          </w:p>
        </w:tc>
      </w:tr>
      <w:tr w:rsidR="00055F3E" w:rsidRPr="0017724F" w:rsidTr="00722CFD">
        <w:trPr>
          <w:trHeight w:val="492"/>
        </w:trPr>
        <w:tc>
          <w:tcPr>
            <w:tcW w:w="6091" w:type="dxa"/>
            <w:vAlign w:val="bottom"/>
            <w:hideMark/>
          </w:tcPr>
          <w:p w:rsidR="00055F3E" w:rsidRPr="0017724F" w:rsidRDefault="00055F3E" w:rsidP="00055F3E">
            <w:r w:rsidRPr="0017724F">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2" w:type="dxa"/>
            <w:noWrap/>
            <w:vAlign w:val="bottom"/>
            <w:hideMark/>
          </w:tcPr>
          <w:p w:rsidR="00055F3E" w:rsidRPr="0017724F" w:rsidRDefault="00055F3E" w:rsidP="00055F3E">
            <w:r w:rsidRPr="0017724F">
              <w:t>07</w:t>
            </w:r>
          </w:p>
        </w:tc>
        <w:tc>
          <w:tcPr>
            <w:tcW w:w="1074" w:type="dxa"/>
            <w:noWrap/>
            <w:vAlign w:val="bottom"/>
            <w:hideMark/>
          </w:tcPr>
          <w:p w:rsidR="00055F3E" w:rsidRPr="0017724F" w:rsidRDefault="00055F3E" w:rsidP="00055F3E">
            <w:r w:rsidRPr="0017724F">
              <w:t>09</w:t>
            </w:r>
          </w:p>
        </w:tc>
        <w:tc>
          <w:tcPr>
            <w:tcW w:w="1669" w:type="dxa"/>
            <w:noWrap/>
            <w:vAlign w:val="bottom"/>
            <w:hideMark/>
          </w:tcPr>
          <w:p w:rsidR="00055F3E" w:rsidRPr="0017724F" w:rsidRDefault="00055F3E" w:rsidP="00055F3E">
            <w:r w:rsidRPr="0017724F">
              <w:t>02 5 02 90019</w:t>
            </w:r>
          </w:p>
        </w:tc>
        <w:tc>
          <w:tcPr>
            <w:tcW w:w="1058" w:type="dxa"/>
            <w:noWrap/>
            <w:vAlign w:val="bottom"/>
            <w:hideMark/>
          </w:tcPr>
          <w:p w:rsidR="00055F3E" w:rsidRPr="0017724F" w:rsidRDefault="00055F3E" w:rsidP="00055F3E">
            <w:r w:rsidRPr="0017724F">
              <w:t>100</w:t>
            </w:r>
          </w:p>
        </w:tc>
        <w:tc>
          <w:tcPr>
            <w:tcW w:w="1512" w:type="dxa"/>
            <w:noWrap/>
            <w:vAlign w:val="bottom"/>
            <w:hideMark/>
          </w:tcPr>
          <w:p w:rsidR="00055F3E" w:rsidRPr="0017724F" w:rsidRDefault="00055F3E" w:rsidP="00055F3E">
            <w:pPr>
              <w:jc w:val="right"/>
            </w:pPr>
            <w:r>
              <w:t>+</w:t>
            </w:r>
            <w:r w:rsidRPr="0017724F">
              <w:t>10 111,0</w:t>
            </w:r>
          </w:p>
        </w:tc>
        <w:tc>
          <w:tcPr>
            <w:tcW w:w="1512" w:type="dxa"/>
            <w:noWrap/>
            <w:vAlign w:val="bottom"/>
            <w:hideMark/>
          </w:tcPr>
          <w:p w:rsidR="00055F3E" w:rsidRPr="0017724F" w:rsidRDefault="00055F3E" w:rsidP="00055F3E">
            <w:pPr>
              <w:jc w:val="right"/>
            </w:pPr>
            <w:r>
              <w:t>+</w:t>
            </w:r>
            <w:r w:rsidRPr="0017724F">
              <w:t>1 002,0</w:t>
            </w:r>
          </w:p>
        </w:tc>
        <w:tc>
          <w:tcPr>
            <w:tcW w:w="1305" w:type="dxa"/>
            <w:noWrap/>
            <w:vAlign w:val="bottom"/>
            <w:hideMark/>
          </w:tcPr>
          <w:p w:rsidR="00055F3E" w:rsidRPr="0017724F" w:rsidRDefault="00055F3E" w:rsidP="00055F3E">
            <w:pPr>
              <w:jc w:val="right"/>
            </w:pPr>
            <w:r>
              <w:t>+</w:t>
            </w:r>
            <w:r w:rsidRPr="0017724F">
              <w:t>1 042,0</w:t>
            </w:r>
          </w:p>
        </w:tc>
      </w:tr>
      <w:tr w:rsidR="00055F3E" w:rsidRPr="0017724F" w:rsidTr="00722CFD">
        <w:trPr>
          <w:trHeight w:val="368"/>
        </w:trPr>
        <w:tc>
          <w:tcPr>
            <w:tcW w:w="6091" w:type="dxa"/>
            <w:vAlign w:val="bottom"/>
            <w:hideMark/>
          </w:tcPr>
          <w:p w:rsidR="00055F3E" w:rsidRPr="0017724F" w:rsidRDefault="00055F3E" w:rsidP="00055F3E">
            <w:r w:rsidRPr="0017724F">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942" w:type="dxa"/>
            <w:noWrap/>
            <w:vAlign w:val="bottom"/>
            <w:hideMark/>
          </w:tcPr>
          <w:p w:rsidR="00055F3E" w:rsidRPr="0017724F" w:rsidRDefault="00055F3E" w:rsidP="00055F3E">
            <w:r w:rsidRPr="0017724F">
              <w:t>07</w:t>
            </w:r>
          </w:p>
        </w:tc>
        <w:tc>
          <w:tcPr>
            <w:tcW w:w="1074" w:type="dxa"/>
            <w:noWrap/>
            <w:vAlign w:val="bottom"/>
            <w:hideMark/>
          </w:tcPr>
          <w:p w:rsidR="00055F3E" w:rsidRPr="0017724F" w:rsidRDefault="00055F3E" w:rsidP="00055F3E">
            <w:r w:rsidRPr="0017724F">
              <w:t>09</w:t>
            </w:r>
          </w:p>
        </w:tc>
        <w:tc>
          <w:tcPr>
            <w:tcW w:w="1669" w:type="dxa"/>
            <w:noWrap/>
            <w:vAlign w:val="bottom"/>
            <w:hideMark/>
          </w:tcPr>
          <w:p w:rsidR="00055F3E" w:rsidRPr="0017724F" w:rsidRDefault="00055F3E" w:rsidP="00055F3E">
            <w:r w:rsidRPr="0017724F">
              <w:t>02 5 02 90019</w:t>
            </w:r>
          </w:p>
        </w:tc>
        <w:tc>
          <w:tcPr>
            <w:tcW w:w="1058" w:type="dxa"/>
            <w:noWrap/>
            <w:vAlign w:val="bottom"/>
            <w:hideMark/>
          </w:tcPr>
          <w:p w:rsidR="00055F3E" w:rsidRPr="0017724F" w:rsidRDefault="00055F3E" w:rsidP="00055F3E">
            <w:r w:rsidRPr="0017724F">
              <w:t>200</w:t>
            </w:r>
          </w:p>
        </w:tc>
        <w:tc>
          <w:tcPr>
            <w:tcW w:w="1512" w:type="dxa"/>
            <w:noWrap/>
            <w:vAlign w:val="bottom"/>
            <w:hideMark/>
          </w:tcPr>
          <w:p w:rsidR="00055F3E" w:rsidRPr="0017724F" w:rsidRDefault="00055F3E" w:rsidP="00055F3E">
            <w:pPr>
              <w:jc w:val="right"/>
            </w:pPr>
            <w:r w:rsidRPr="0017724F">
              <w:t>-370,0</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DD082B">
        <w:trPr>
          <w:trHeight w:val="208"/>
        </w:trPr>
        <w:tc>
          <w:tcPr>
            <w:tcW w:w="6091" w:type="dxa"/>
            <w:vAlign w:val="bottom"/>
            <w:hideMark/>
          </w:tcPr>
          <w:p w:rsidR="00055F3E" w:rsidRPr="0017724F" w:rsidRDefault="00055F3E" w:rsidP="00055F3E">
            <w:r w:rsidRPr="0017724F">
              <w:t xml:space="preserve">Основное мероприятие «Финансовое обеспечение структурных подразделений органов исполнительной власти и </w:t>
            </w:r>
            <w:proofErr w:type="gramStart"/>
            <w:r w:rsidRPr="0017724F">
              <w:t>прочих  учреждений</w:t>
            </w:r>
            <w:proofErr w:type="gramEnd"/>
            <w:r w:rsidRPr="0017724F">
              <w:t xml:space="preserve"> (организаций) в сфере образования»</w:t>
            </w:r>
          </w:p>
        </w:tc>
        <w:tc>
          <w:tcPr>
            <w:tcW w:w="942" w:type="dxa"/>
            <w:vAlign w:val="bottom"/>
            <w:hideMark/>
          </w:tcPr>
          <w:p w:rsidR="00055F3E" w:rsidRPr="0017724F" w:rsidRDefault="00055F3E" w:rsidP="00055F3E">
            <w:r w:rsidRPr="0017724F">
              <w:t>07</w:t>
            </w:r>
          </w:p>
        </w:tc>
        <w:tc>
          <w:tcPr>
            <w:tcW w:w="1074" w:type="dxa"/>
            <w:vAlign w:val="bottom"/>
            <w:hideMark/>
          </w:tcPr>
          <w:p w:rsidR="00055F3E" w:rsidRPr="0017724F" w:rsidRDefault="00055F3E" w:rsidP="00055F3E">
            <w:r w:rsidRPr="0017724F">
              <w:t>09</w:t>
            </w:r>
          </w:p>
        </w:tc>
        <w:tc>
          <w:tcPr>
            <w:tcW w:w="1669" w:type="dxa"/>
            <w:vAlign w:val="bottom"/>
            <w:hideMark/>
          </w:tcPr>
          <w:p w:rsidR="00055F3E" w:rsidRPr="0017724F" w:rsidRDefault="00055F3E" w:rsidP="00055F3E">
            <w:r w:rsidRPr="0017724F">
              <w:t>02 5 07</w:t>
            </w:r>
          </w:p>
        </w:tc>
        <w:tc>
          <w:tcPr>
            <w:tcW w:w="1058" w:type="dxa"/>
            <w:vAlign w:val="bottom"/>
            <w:hideMark/>
          </w:tcPr>
          <w:p w:rsidR="00055F3E" w:rsidRPr="0017724F" w:rsidRDefault="00055F3E" w:rsidP="00055F3E"/>
        </w:tc>
        <w:tc>
          <w:tcPr>
            <w:tcW w:w="1512" w:type="dxa"/>
            <w:noWrap/>
            <w:vAlign w:val="bottom"/>
            <w:hideMark/>
          </w:tcPr>
          <w:p w:rsidR="00055F3E" w:rsidRPr="0017724F" w:rsidRDefault="00055F3E" w:rsidP="00055F3E">
            <w:pPr>
              <w:jc w:val="right"/>
            </w:pPr>
            <w:r>
              <w:t>+</w:t>
            </w:r>
            <w:r w:rsidRPr="0017724F">
              <w:t>1 565,0</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1260"/>
        </w:trPr>
        <w:tc>
          <w:tcPr>
            <w:tcW w:w="6091" w:type="dxa"/>
            <w:vAlign w:val="bottom"/>
            <w:hideMark/>
          </w:tcPr>
          <w:p w:rsidR="00055F3E" w:rsidRPr="0017724F" w:rsidRDefault="00055F3E" w:rsidP="00055F3E">
            <w:r w:rsidRPr="0017724F">
              <w:t>Расходы на выплаты по оплате труда заместителей высшего должностного лица субъекта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2" w:type="dxa"/>
            <w:vAlign w:val="bottom"/>
            <w:hideMark/>
          </w:tcPr>
          <w:p w:rsidR="00055F3E" w:rsidRPr="0017724F" w:rsidRDefault="00055F3E" w:rsidP="00055F3E">
            <w:r w:rsidRPr="0017724F">
              <w:t>07</w:t>
            </w:r>
          </w:p>
        </w:tc>
        <w:tc>
          <w:tcPr>
            <w:tcW w:w="1074" w:type="dxa"/>
            <w:vAlign w:val="bottom"/>
            <w:hideMark/>
          </w:tcPr>
          <w:p w:rsidR="00055F3E" w:rsidRPr="0017724F" w:rsidRDefault="00055F3E" w:rsidP="00055F3E">
            <w:r w:rsidRPr="0017724F">
              <w:t>09</w:t>
            </w:r>
          </w:p>
        </w:tc>
        <w:tc>
          <w:tcPr>
            <w:tcW w:w="1669" w:type="dxa"/>
            <w:vAlign w:val="bottom"/>
            <w:hideMark/>
          </w:tcPr>
          <w:p w:rsidR="00055F3E" w:rsidRPr="0017724F" w:rsidRDefault="00055F3E" w:rsidP="00055F3E">
            <w:r w:rsidRPr="0017724F">
              <w:t>02 5 07 00310</w:t>
            </w:r>
          </w:p>
        </w:tc>
        <w:tc>
          <w:tcPr>
            <w:tcW w:w="1058" w:type="dxa"/>
            <w:vAlign w:val="bottom"/>
            <w:hideMark/>
          </w:tcPr>
          <w:p w:rsidR="00055F3E" w:rsidRPr="0017724F" w:rsidRDefault="00055F3E" w:rsidP="00055F3E">
            <w:r w:rsidRPr="0017724F">
              <w:t>100</w:t>
            </w:r>
          </w:p>
        </w:tc>
        <w:tc>
          <w:tcPr>
            <w:tcW w:w="1512" w:type="dxa"/>
            <w:noWrap/>
            <w:vAlign w:val="bottom"/>
            <w:hideMark/>
          </w:tcPr>
          <w:p w:rsidR="00055F3E" w:rsidRPr="0017724F" w:rsidRDefault="00055F3E" w:rsidP="00055F3E">
            <w:pPr>
              <w:jc w:val="right"/>
            </w:pPr>
            <w:r>
              <w:t>+</w:t>
            </w:r>
            <w:r w:rsidRPr="0017724F">
              <w:t>1 500,0</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1710"/>
        </w:trPr>
        <w:tc>
          <w:tcPr>
            <w:tcW w:w="6091" w:type="dxa"/>
            <w:vAlign w:val="bottom"/>
            <w:hideMark/>
          </w:tcPr>
          <w:p w:rsidR="00055F3E" w:rsidRPr="0017724F" w:rsidRDefault="00055F3E" w:rsidP="00055F3E">
            <w:r w:rsidRPr="0017724F">
              <w:t xml:space="preserve">Обеспечение деятельности (оказание </w:t>
            </w:r>
            <w:proofErr w:type="gramStart"/>
            <w:r w:rsidRPr="0017724F">
              <w:t>услуг)  государственных</w:t>
            </w:r>
            <w:proofErr w:type="gramEnd"/>
            <w:r w:rsidRPr="0017724F">
              <w:t xml:space="preserve">  учреждений (организаций)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2" w:type="dxa"/>
            <w:vAlign w:val="bottom"/>
            <w:hideMark/>
          </w:tcPr>
          <w:p w:rsidR="00055F3E" w:rsidRPr="0017724F" w:rsidRDefault="00055F3E" w:rsidP="00055F3E">
            <w:r w:rsidRPr="0017724F">
              <w:t>07</w:t>
            </w:r>
          </w:p>
        </w:tc>
        <w:tc>
          <w:tcPr>
            <w:tcW w:w="1074" w:type="dxa"/>
            <w:vAlign w:val="bottom"/>
            <w:hideMark/>
          </w:tcPr>
          <w:p w:rsidR="00055F3E" w:rsidRPr="0017724F" w:rsidRDefault="00055F3E" w:rsidP="00055F3E">
            <w:r w:rsidRPr="0017724F">
              <w:t>09</w:t>
            </w:r>
          </w:p>
        </w:tc>
        <w:tc>
          <w:tcPr>
            <w:tcW w:w="1669" w:type="dxa"/>
            <w:vAlign w:val="bottom"/>
            <w:hideMark/>
          </w:tcPr>
          <w:p w:rsidR="00055F3E" w:rsidRPr="0017724F" w:rsidRDefault="00055F3E" w:rsidP="00055F3E">
            <w:r w:rsidRPr="0017724F">
              <w:t>02 5 07 00590</w:t>
            </w:r>
          </w:p>
        </w:tc>
        <w:tc>
          <w:tcPr>
            <w:tcW w:w="1058" w:type="dxa"/>
            <w:vAlign w:val="bottom"/>
            <w:hideMark/>
          </w:tcPr>
          <w:p w:rsidR="00055F3E" w:rsidRPr="0017724F" w:rsidRDefault="00055F3E" w:rsidP="00055F3E">
            <w:r w:rsidRPr="0017724F">
              <w:t>100</w:t>
            </w:r>
          </w:p>
        </w:tc>
        <w:tc>
          <w:tcPr>
            <w:tcW w:w="1512" w:type="dxa"/>
            <w:noWrap/>
            <w:vAlign w:val="bottom"/>
            <w:hideMark/>
          </w:tcPr>
          <w:p w:rsidR="00055F3E" w:rsidRPr="0017724F" w:rsidRDefault="00055F3E" w:rsidP="00055F3E">
            <w:pPr>
              <w:jc w:val="right"/>
            </w:pPr>
            <w:r>
              <w:t>+</w:t>
            </w:r>
            <w:r w:rsidRPr="0017724F">
              <w:t>65,0</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630"/>
        </w:trPr>
        <w:tc>
          <w:tcPr>
            <w:tcW w:w="6091" w:type="dxa"/>
            <w:vAlign w:val="bottom"/>
            <w:hideMark/>
          </w:tcPr>
          <w:p w:rsidR="00055F3E" w:rsidRPr="0017724F" w:rsidRDefault="00055F3E" w:rsidP="00055F3E">
            <w:r w:rsidRPr="0017724F">
              <w:t>Подпрограмма «Организация отдыха и оздоровление детей и подростков Белгородской области»</w:t>
            </w:r>
          </w:p>
        </w:tc>
        <w:tc>
          <w:tcPr>
            <w:tcW w:w="942" w:type="dxa"/>
            <w:noWrap/>
            <w:vAlign w:val="bottom"/>
            <w:hideMark/>
          </w:tcPr>
          <w:p w:rsidR="00055F3E" w:rsidRPr="0017724F" w:rsidRDefault="00055F3E" w:rsidP="00055F3E">
            <w:r w:rsidRPr="0017724F">
              <w:t>07</w:t>
            </w:r>
          </w:p>
        </w:tc>
        <w:tc>
          <w:tcPr>
            <w:tcW w:w="1074" w:type="dxa"/>
            <w:noWrap/>
            <w:vAlign w:val="bottom"/>
            <w:hideMark/>
          </w:tcPr>
          <w:p w:rsidR="00055F3E" w:rsidRPr="0017724F" w:rsidRDefault="00055F3E" w:rsidP="00055F3E">
            <w:r w:rsidRPr="0017724F">
              <w:t>09</w:t>
            </w:r>
          </w:p>
        </w:tc>
        <w:tc>
          <w:tcPr>
            <w:tcW w:w="1669" w:type="dxa"/>
            <w:noWrap/>
            <w:vAlign w:val="bottom"/>
            <w:hideMark/>
          </w:tcPr>
          <w:p w:rsidR="00055F3E" w:rsidRPr="0017724F" w:rsidRDefault="00055F3E" w:rsidP="00055F3E">
            <w:r w:rsidRPr="0017724F">
              <w:t>02 6</w:t>
            </w:r>
          </w:p>
        </w:tc>
        <w:tc>
          <w:tcPr>
            <w:tcW w:w="1058" w:type="dxa"/>
            <w:noWrap/>
            <w:vAlign w:val="bottom"/>
            <w:hideMark/>
          </w:tcPr>
          <w:p w:rsidR="00055F3E" w:rsidRPr="0017724F" w:rsidRDefault="00055F3E" w:rsidP="00055F3E"/>
        </w:tc>
        <w:tc>
          <w:tcPr>
            <w:tcW w:w="1512" w:type="dxa"/>
            <w:noWrap/>
            <w:vAlign w:val="bottom"/>
            <w:hideMark/>
          </w:tcPr>
          <w:p w:rsidR="00055F3E" w:rsidRPr="0017724F" w:rsidRDefault="00055F3E" w:rsidP="00055F3E">
            <w:pPr>
              <w:jc w:val="right"/>
            </w:pPr>
            <w:r w:rsidRPr="0017724F">
              <w:t>-9 119,5</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315"/>
        </w:trPr>
        <w:tc>
          <w:tcPr>
            <w:tcW w:w="6091" w:type="dxa"/>
            <w:vAlign w:val="bottom"/>
            <w:hideMark/>
          </w:tcPr>
          <w:p w:rsidR="00055F3E" w:rsidRPr="0017724F" w:rsidRDefault="00055F3E" w:rsidP="00055F3E">
            <w:r w:rsidRPr="0017724F">
              <w:t>Основное мероприятие «Проведение детской оздоровительной кампании»</w:t>
            </w:r>
          </w:p>
        </w:tc>
        <w:tc>
          <w:tcPr>
            <w:tcW w:w="942" w:type="dxa"/>
            <w:noWrap/>
            <w:vAlign w:val="bottom"/>
            <w:hideMark/>
          </w:tcPr>
          <w:p w:rsidR="00055F3E" w:rsidRPr="0017724F" w:rsidRDefault="00055F3E" w:rsidP="00055F3E">
            <w:r w:rsidRPr="0017724F">
              <w:t>07</w:t>
            </w:r>
          </w:p>
        </w:tc>
        <w:tc>
          <w:tcPr>
            <w:tcW w:w="1074" w:type="dxa"/>
            <w:noWrap/>
            <w:vAlign w:val="bottom"/>
            <w:hideMark/>
          </w:tcPr>
          <w:p w:rsidR="00055F3E" w:rsidRPr="0017724F" w:rsidRDefault="00055F3E" w:rsidP="00055F3E">
            <w:r w:rsidRPr="0017724F">
              <w:t>09</w:t>
            </w:r>
          </w:p>
        </w:tc>
        <w:tc>
          <w:tcPr>
            <w:tcW w:w="1669" w:type="dxa"/>
            <w:noWrap/>
            <w:vAlign w:val="bottom"/>
            <w:hideMark/>
          </w:tcPr>
          <w:p w:rsidR="00055F3E" w:rsidRPr="0017724F" w:rsidRDefault="00055F3E" w:rsidP="00055F3E">
            <w:r w:rsidRPr="0017724F">
              <w:t>02 6 01</w:t>
            </w:r>
          </w:p>
        </w:tc>
        <w:tc>
          <w:tcPr>
            <w:tcW w:w="1058" w:type="dxa"/>
            <w:noWrap/>
            <w:vAlign w:val="bottom"/>
            <w:hideMark/>
          </w:tcPr>
          <w:p w:rsidR="00055F3E" w:rsidRPr="0017724F" w:rsidRDefault="00055F3E" w:rsidP="00055F3E"/>
        </w:tc>
        <w:tc>
          <w:tcPr>
            <w:tcW w:w="1512" w:type="dxa"/>
            <w:noWrap/>
            <w:vAlign w:val="bottom"/>
            <w:hideMark/>
          </w:tcPr>
          <w:p w:rsidR="00055F3E" w:rsidRPr="0017724F" w:rsidRDefault="00055F3E" w:rsidP="00055F3E">
            <w:pPr>
              <w:jc w:val="right"/>
            </w:pPr>
            <w:r w:rsidRPr="0017724F">
              <w:t>-9 119,5</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1125"/>
        </w:trPr>
        <w:tc>
          <w:tcPr>
            <w:tcW w:w="6091" w:type="dxa"/>
            <w:vAlign w:val="bottom"/>
            <w:hideMark/>
          </w:tcPr>
          <w:p w:rsidR="00055F3E" w:rsidRPr="0017724F" w:rsidRDefault="00055F3E" w:rsidP="00055F3E">
            <w:r w:rsidRPr="0017724F">
              <w:t>Мероприятия по проведению оздоровительной кампании детей (Предоставление субсидий бюджетным, автономным учреждениям и иным некоммерческим организациям)</w:t>
            </w:r>
          </w:p>
        </w:tc>
        <w:tc>
          <w:tcPr>
            <w:tcW w:w="942" w:type="dxa"/>
            <w:noWrap/>
            <w:vAlign w:val="bottom"/>
            <w:hideMark/>
          </w:tcPr>
          <w:p w:rsidR="00055F3E" w:rsidRPr="0017724F" w:rsidRDefault="00055F3E" w:rsidP="00055F3E">
            <w:r w:rsidRPr="0017724F">
              <w:t>07</w:t>
            </w:r>
          </w:p>
        </w:tc>
        <w:tc>
          <w:tcPr>
            <w:tcW w:w="1074" w:type="dxa"/>
            <w:noWrap/>
            <w:vAlign w:val="bottom"/>
            <w:hideMark/>
          </w:tcPr>
          <w:p w:rsidR="00055F3E" w:rsidRPr="0017724F" w:rsidRDefault="00055F3E" w:rsidP="00055F3E">
            <w:r w:rsidRPr="0017724F">
              <w:t>09</w:t>
            </w:r>
          </w:p>
        </w:tc>
        <w:tc>
          <w:tcPr>
            <w:tcW w:w="1669" w:type="dxa"/>
            <w:noWrap/>
            <w:vAlign w:val="bottom"/>
            <w:hideMark/>
          </w:tcPr>
          <w:p w:rsidR="00055F3E" w:rsidRPr="0017724F" w:rsidRDefault="00055F3E" w:rsidP="00055F3E">
            <w:r w:rsidRPr="0017724F">
              <w:t>02 6 01 20650</w:t>
            </w:r>
          </w:p>
        </w:tc>
        <w:tc>
          <w:tcPr>
            <w:tcW w:w="1058" w:type="dxa"/>
            <w:noWrap/>
            <w:vAlign w:val="bottom"/>
            <w:hideMark/>
          </w:tcPr>
          <w:p w:rsidR="00055F3E" w:rsidRPr="0017724F" w:rsidRDefault="00055F3E" w:rsidP="00055F3E">
            <w:r w:rsidRPr="0017724F">
              <w:t>600</w:t>
            </w:r>
          </w:p>
        </w:tc>
        <w:tc>
          <w:tcPr>
            <w:tcW w:w="1512" w:type="dxa"/>
            <w:noWrap/>
            <w:vAlign w:val="bottom"/>
            <w:hideMark/>
          </w:tcPr>
          <w:p w:rsidR="00055F3E" w:rsidRPr="0017724F" w:rsidRDefault="00055F3E" w:rsidP="00055F3E">
            <w:pPr>
              <w:jc w:val="right"/>
            </w:pPr>
            <w:r w:rsidRPr="0017724F">
              <w:t>-9 119,5</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630"/>
        </w:trPr>
        <w:tc>
          <w:tcPr>
            <w:tcW w:w="6091" w:type="dxa"/>
            <w:vAlign w:val="bottom"/>
            <w:hideMark/>
          </w:tcPr>
          <w:p w:rsidR="00055F3E" w:rsidRPr="0017724F" w:rsidRDefault="00055F3E" w:rsidP="00055F3E">
            <w:r w:rsidRPr="0017724F">
              <w:t>Подпрограмма «Профилактика гибели детей от внешних причин на территории Белгородской области»</w:t>
            </w:r>
          </w:p>
        </w:tc>
        <w:tc>
          <w:tcPr>
            <w:tcW w:w="942" w:type="dxa"/>
            <w:noWrap/>
            <w:vAlign w:val="bottom"/>
            <w:hideMark/>
          </w:tcPr>
          <w:p w:rsidR="00055F3E" w:rsidRPr="0017724F" w:rsidRDefault="00055F3E" w:rsidP="00055F3E">
            <w:r w:rsidRPr="0017724F">
              <w:t>07</w:t>
            </w:r>
          </w:p>
        </w:tc>
        <w:tc>
          <w:tcPr>
            <w:tcW w:w="1074" w:type="dxa"/>
            <w:noWrap/>
            <w:vAlign w:val="bottom"/>
            <w:hideMark/>
          </w:tcPr>
          <w:p w:rsidR="00055F3E" w:rsidRPr="0017724F" w:rsidRDefault="00055F3E" w:rsidP="00055F3E">
            <w:r w:rsidRPr="0017724F">
              <w:t>09</w:t>
            </w:r>
          </w:p>
        </w:tc>
        <w:tc>
          <w:tcPr>
            <w:tcW w:w="1669" w:type="dxa"/>
            <w:noWrap/>
            <w:vAlign w:val="bottom"/>
            <w:hideMark/>
          </w:tcPr>
          <w:p w:rsidR="00055F3E" w:rsidRPr="0017724F" w:rsidRDefault="00055F3E" w:rsidP="00055F3E">
            <w:r w:rsidRPr="0017724F">
              <w:t>02 8</w:t>
            </w:r>
          </w:p>
        </w:tc>
        <w:tc>
          <w:tcPr>
            <w:tcW w:w="1058" w:type="dxa"/>
            <w:noWrap/>
            <w:vAlign w:val="bottom"/>
            <w:hideMark/>
          </w:tcPr>
          <w:p w:rsidR="00055F3E" w:rsidRPr="0017724F" w:rsidRDefault="00055F3E" w:rsidP="00055F3E"/>
        </w:tc>
        <w:tc>
          <w:tcPr>
            <w:tcW w:w="1512" w:type="dxa"/>
            <w:noWrap/>
            <w:vAlign w:val="bottom"/>
            <w:hideMark/>
          </w:tcPr>
          <w:p w:rsidR="00055F3E" w:rsidRPr="0017724F" w:rsidRDefault="00055F3E" w:rsidP="00055F3E">
            <w:pPr>
              <w:jc w:val="right"/>
            </w:pPr>
            <w:r w:rsidRPr="0017724F">
              <w:t>-3 577,9</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630"/>
        </w:trPr>
        <w:tc>
          <w:tcPr>
            <w:tcW w:w="6091" w:type="dxa"/>
            <w:vAlign w:val="bottom"/>
            <w:hideMark/>
          </w:tcPr>
          <w:p w:rsidR="00055F3E" w:rsidRPr="0017724F" w:rsidRDefault="00055F3E" w:rsidP="00055F3E">
            <w:r w:rsidRPr="0017724F">
              <w:t>Основное мероприятие «Реализация мероприятий, направленных на профилактику гибели детей от внешних причин»</w:t>
            </w:r>
          </w:p>
        </w:tc>
        <w:tc>
          <w:tcPr>
            <w:tcW w:w="942" w:type="dxa"/>
            <w:noWrap/>
            <w:vAlign w:val="bottom"/>
            <w:hideMark/>
          </w:tcPr>
          <w:p w:rsidR="00055F3E" w:rsidRPr="0017724F" w:rsidRDefault="00055F3E" w:rsidP="00055F3E">
            <w:r w:rsidRPr="0017724F">
              <w:t>07</w:t>
            </w:r>
          </w:p>
        </w:tc>
        <w:tc>
          <w:tcPr>
            <w:tcW w:w="1074" w:type="dxa"/>
            <w:noWrap/>
            <w:vAlign w:val="bottom"/>
            <w:hideMark/>
          </w:tcPr>
          <w:p w:rsidR="00055F3E" w:rsidRPr="0017724F" w:rsidRDefault="00055F3E" w:rsidP="00055F3E">
            <w:r w:rsidRPr="0017724F">
              <w:t>09</w:t>
            </w:r>
          </w:p>
        </w:tc>
        <w:tc>
          <w:tcPr>
            <w:tcW w:w="1669" w:type="dxa"/>
            <w:noWrap/>
            <w:vAlign w:val="bottom"/>
            <w:hideMark/>
          </w:tcPr>
          <w:p w:rsidR="00055F3E" w:rsidRPr="0017724F" w:rsidRDefault="00055F3E" w:rsidP="00055F3E">
            <w:r w:rsidRPr="0017724F">
              <w:t>02 8 01</w:t>
            </w:r>
          </w:p>
        </w:tc>
        <w:tc>
          <w:tcPr>
            <w:tcW w:w="1058" w:type="dxa"/>
            <w:noWrap/>
            <w:vAlign w:val="bottom"/>
            <w:hideMark/>
          </w:tcPr>
          <w:p w:rsidR="00055F3E" w:rsidRPr="0017724F" w:rsidRDefault="00055F3E" w:rsidP="00055F3E"/>
        </w:tc>
        <w:tc>
          <w:tcPr>
            <w:tcW w:w="1512" w:type="dxa"/>
            <w:noWrap/>
            <w:vAlign w:val="bottom"/>
            <w:hideMark/>
          </w:tcPr>
          <w:p w:rsidR="00055F3E" w:rsidRPr="0017724F" w:rsidRDefault="00055F3E" w:rsidP="00055F3E">
            <w:pPr>
              <w:jc w:val="right"/>
            </w:pPr>
            <w:r w:rsidRPr="0017724F">
              <w:t>-3 577,9</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630"/>
        </w:trPr>
        <w:tc>
          <w:tcPr>
            <w:tcW w:w="6091" w:type="dxa"/>
            <w:vAlign w:val="bottom"/>
            <w:hideMark/>
          </w:tcPr>
          <w:p w:rsidR="00055F3E" w:rsidRPr="0017724F" w:rsidRDefault="00055F3E" w:rsidP="00055F3E">
            <w:r w:rsidRPr="0017724F">
              <w:t>Повышение квалификации, профессиональная подготовка и переподготовка кадров (Закупка товаров, работ и услуг для государственных нужд)</w:t>
            </w:r>
          </w:p>
        </w:tc>
        <w:tc>
          <w:tcPr>
            <w:tcW w:w="942" w:type="dxa"/>
            <w:noWrap/>
            <w:vAlign w:val="bottom"/>
            <w:hideMark/>
          </w:tcPr>
          <w:p w:rsidR="00055F3E" w:rsidRPr="0017724F" w:rsidRDefault="00055F3E" w:rsidP="00055F3E">
            <w:r w:rsidRPr="0017724F">
              <w:t>07</w:t>
            </w:r>
          </w:p>
        </w:tc>
        <w:tc>
          <w:tcPr>
            <w:tcW w:w="1074" w:type="dxa"/>
            <w:noWrap/>
            <w:vAlign w:val="bottom"/>
            <w:hideMark/>
          </w:tcPr>
          <w:p w:rsidR="00055F3E" w:rsidRPr="0017724F" w:rsidRDefault="00055F3E" w:rsidP="00055F3E">
            <w:r w:rsidRPr="0017724F">
              <w:t>09</w:t>
            </w:r>
          </w:p>
        </w:tc>
        <w:tc>
          <w:tcPr>
            <w:tcW w:w="1669" w:type="dxa"/>
            <w:noWrap/>
            <w:vAlign w:val="bottom"/>
            <w:hideMark/>
          </w:tcPr>
          <w:p w:rsidR="00055F3E" w:rsidRPr="0017724F" w:rsidRDefault="00055F3E" w:rsidP="00055F3E">
            <w:r w:rsidRPr="0017724F">
              <w:t>02 8 01 21010</w:t>
            </w:r>
          </w:p>
        </w:tc>
        <w:tc>
          <w:tcPr>
            <w:tcW w:w="1058" w:type="dxa"/>
            <w:noWrap/>
            <w:vAlign w:val="bottom"/>
            <w:hideMark/>
          </w:tcPr>
          <w:p w:rsidR="00055F3E" w:rsidRPr="0017724F" w:rsidRDefault="00055F3E" w:rsidP="00055F3E">
            <w:r w:rsidRPr="0017724F">
              <w:t>200</w:t>
            </w:r>
          </w:p>
        </w:tc>
        <w:tc>
          <w:tcPr>
            <w:tcW w:w="1512" w:type="dxa"/>
            <w:noWrap/>
            <w:vAlign w:val="bottom"/>
            <w:hideMark/>
          </w:tcPr>
          <w:p w:rsidR="00055F3E" w:rsidRPr="0017724F" w:rsidRDefault="00055F3E" w:rsidP="00055F3E">
            <w:pPr>
              <w:jc w:val="right"/>
            </w:pPr>
            <w:r w:rsidRPr="0017724F">
              <w:t>-5,0</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469"/>
        </w:trPr>
        <w:tc>
          <w:tcPr>
            <w:tcW w:w="6091" w:type="dxa"/>
            <w:vAlign w:val="bottom"/>
            <w:hideMark/>
          </w:tcPr>
          <w:p w:rsidR="00055F3E" w:rsidRPr="0017724F" w:rsidRDefault="00055F3E" w:rsidP="00055F3E">
            <w:r w:rsidRPr="0017724F">
              <w:t>Мероприятия (Закупка товаров, работ и услуг для государственных нужд)</w:t>
            </w:r>
          </w:p>
        </w:tc>
        <w:tc>
          <w:tcPr>
            <w:tcW w:w="942" w:type="dxa"/>
            <w:noWrap/>
            <w:vAlign w:val="bottom"/>
            <w:hideMark/>
          </w:tcPr>
          <w:p w:rsidR="00055F3E" w:rsidRPr="0017724F" w:rsidRDefault="00055F3E" w:rsidP="00055F3E">
            <w:r w:rsidRPr="0017724F">
              <w:t>07</w:t>
            </w:r>
          </w:p>
        </w:tc>
        <w:tc>
          <w:tcPr>
            <w:tcW w:w="1074" w:type="dxa"/>
            <w:noWrap/>
            <w:vAlign w:val="bottom"/>
            <w:hideMark/>
          </w:tcPr>
          <w:p w:rsidR="00055F3E" w:rsidRPr="0017724F" w:rsidRDefault="00055F3E" w:rsidP="00055F3E">
            <w:r w:rsidRPr="0017724F">
              <w:t>09</w:t>
            </w:r>
          </w:p>
        </w:tc>
        <w:tc>
          <w:tcPr>
            <w:tcW w:w="1669" w:type="dxa"/>
            <w:noWrap/>
            <w:vAlign w:val="bottom"/>
            <w:hideMark/>
          </w:tcPr>
          <w:p w:rsidR="00055F3E" w:rsidRPr="0017724F" w:rsidRDefault="00055F3E" w:rsidP="00055F3E">
            <w:r w:rsidRPr="0017724F">
              <w:t>02 8 01 29990</w:t>
            </w:r>
          </w:p>
        </w:tc>
        <w:tc>
          <w:tcPr>
            <w:tcW w:w="1058" w:type="dxa"/>
            <w:noWrap/>
            <w:vAlign w:val="bottom"/>
            <w:hideMark/>
          </w:tcPr>
          <w:p w:rsidR="00055F3E" w:rsidRPr="0017724F" w:rsidRDefault="00055F3E" w:rsidP="00055F3E">
            <w:r w:rsidRPr="0017724F">
              <w:t>200</w:t>
            </w:r>
          </w:p>
        </w:tc>
        <w:tc>
          <w:tcPr>
            <w:tcW w:w="1512" w:type="dxa"/>
            <w:noWrap/>
            <w:vAlign w:val="bottom"/>
            <w:hideMark/>
          </w:tcPr>
          <w:p w:rsidR="00055F3E" w:rsidRPr="0017724F" w:rsidRDefault="00055F3E" w:rsidP="00055F3E">
            <w:pPr>
              <w:jc w:val="right"/>
            </w:pPr>
            <w:r w:rsidRPr="0017724F">
              <w:t>-3 572,9</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735"/>
        </w:trPr>
        <w:tc>
          <w:tcPr>
            <w:tcW w:w="6091" w:type="dxa"/>
            <w:vAlign w:val="bottom"/>
            <w:hideMark/>
          </w:tcPr>
          <w:p w:rsidR="00055F3E" w:rsidRPr="0017724F" w:rsidRDefault="00055F3E" w:rsidP="00055F3E">
            <w:r w:rsidRPr="0017724F">
              <w:t xml:space="preserve">Государственная программа Белгородской области «Развитие сельского хозяйства и рыбоводства в Белгородской </w:t>
            </w:r>
            <w:proofErr w:type="gramStart"/>
            <w:r w:rsidRPr="0017724F">
              <w:t xml:space="preserve">области»   </w:t>
            </w:r>
            <w:proofErr w:type="gramEnd"/>
            <w:r w:rsidRPr="0017724F">
              <w:t xml:space="preserve">    </w:t>
            </w:r>
          </w:p>
        </w:tc>
        <w:tc>
          <w:tcPr>
            <w:tcW w:w="942" w:type="dxa"/>
            <w:noWrap/>
            <w:vAlign w:val="bottom"/>
            <w:hideMark/>
          </w:tcPr>
          <w:p w:rsidR="00055F3E" w:rsidRPr="0017724F" w:rsidRDefault="00055F3E" w:rsidP="00055F3E">
            <w:r w:rsidRPr="0017724F">
              <w:t>07</w:t>
            </w:r>
          </w:p>
        </w:tc>
        <w:tc>
          <w:tcPr>
            <w:tcW w:w="1074" w:type="dxa"/>
            <w:noWrap/>
            <w:vAlign w:val="bottom"/>
            <w:hideMark/>
          </w:tcPr>
          <w:p w:rsidR="00055F3E" w:rsidRPr="0017724F" w:rsidRDefault="00055F3E" w:rsidP="00055F3E">
            <w:r w:rsidRPr="0017724F">
              <w:t>09</w:t>
            </w:r>
          </w:p>
        </w:tc>
        <w:tc>
          <w:tcPr>
            <w:tcW w:w="1669" w:type="dxa"/>
            <w:noWrap/>
            <w:vAlign w:val="bottom"/>
            <w:hideMark/>
          </w:tcPr>
          <w:p w:rsidR="00055F3E" w:rsidRPr="0017724F" w:rsidRDefault="00055F3E" w:rsidP="00055F3E">
            <w:r w:rsidRPr="0017724F">
              <w:t>11</w:t>
            </w:r>
          </w:p>
        </w:tc>
        <w:tc>
          <w:tcPr>
            <w:tcW w:w="1058" w:type="dxa"/>
            <w:noWrap/>
            <w:vAlign w:val="bottom"/>
            <w:hideMark/>
          </w:tcPr>
          <w:p w:rsidR="00055F3E" w:rsidRPr="0017724F" w:rsidRDefault="00055F3E" w:rsidP="00055F3E"/>
        </w:tc>
        <w:tc>
          <w:tcPr>
            <w:tcW w:w="1512" w:type="dxa"/>
            <w:noWrap/>
            <w:vAlign w:val="bottom"/>
            <w:hideMark/>
          </w:tcPr>
          <w:p w:rsidR="00055F3E" w:rsidRPr="0017724F" w:rsidRDefault="00055F3E" w:rsidP="00055F3E">
            <w:pPr>
              <w:jc w:val="right"/>
            </w:pPr>
            <w:r>
              <w:t>+</w:t>
            </w:r>
            <w:r w:rsidRPr="0017724F">
              <w:t>30,0</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405"/>
        </w:trPr>
        <w:tc>
          <w:tcPr>
            <w:tcW w:w="6091" w:type="dxa"/>
            <w:vAlign w:val="bottom"/>
            <w:hideMark/>
          </w:tcPr>
          <w:p w:rsidR="00055F3E" w:rsidRPr="0017724F" w:rsidRDefault="00055F3E" w:rsidP="00055F3E">
            <w:r w:rsidRPr="0017724F">
              <w:t xml:space="preserve">Подпрограмма «Комплексное развитие сельских территорий» </w:t>
            </w:r>
          </w:p>
        </w:tc>
        <w:tc>
          <w:tcPr>
            <w:tcW w:w="942" w:type="dxa"/>
            <w:noWrap/>
            <w:vAlign w:val="bottom"/>
            <w:hideMark/>
          </w:tcPr>
          <w:p w:rsidR="00055F3E" w:rsidRPr="0017724F" w:rsidRDefault="00055F3E" w:rsidP="00055F3E">
            <w:r w:rsidRPr="0017724F">
              <w:t>07</w:t>
            </w:r>
          </w:p>
        </w:tc>
        <w:tc>
          <w:tcPr>
            <w:tcW w:w="1074" w:type="dxa"/>
            <w:noWrap/>
            <w:vAlign w:val="bottom"/>
            <w:hideMark/>
          </w:tcPr>
          <w:p w:rsidR="00055F3E" w:rsidRPr="0017724F" w:rsidRDefault="00055F3E" w:rsidP="00055F3E">
            <w:r w:rsidRPr="0017724F">
              <w:t>09</w:t>
            </w:r>
          </w:p>
        </w:tc>
        <w:tc>
          <w:tcPr>
            <w:tcW w:w="1669" w:type="dxa"/>
            <w:noWrap/>
            <w:vAlign w:val="bottom"/>
            <w:hideMark/>
          </w:tcPr>
          <w:p w:rsidR="00055F3E" w:rsidRPr="0017724F" w:rsidRDefault="00055F3E" w:rsidP="00055F3E">
            <w:r w:rsidRPr="0017724F">
              <w:t>11 М</w:t>
            </w:r>
          </w:p>
        </w:tc>
        <w:tc>
          <w:tcPr>
            <w:tcW w:w="1058" w:type="dxa"/>
            <w:noWrap/>
            <w:vAlign w:val="bottom"/>
            <w:hideMark/>
          </w:tcPr>
          <w:p w:rsidR="00055F3E" w:rsidRPr="0017724F" w:rsidRDefault="00055F3E" w:rsidP="00055F3E"/>
        </w:tc>
        <w:tc>
          <w:tcPr>
            <w:tcW w:w="1512" w:type="dxa"/>
            <w:noWrap/>
            <w:vAlign w:val="bottom"/>
            <w:hideMark/>
          </w:tcPr>
          <w:p w:rsidR="00055F3E" w:rsidRPr="0017724F" w:rsidRDefault="00055F3E" w:rsidP="00055F3E">
            <w:pPr>
              <w:jc w:val="right"/>
            </w:pPr>
            <w:r>
              <w:t>+</w:t>
            </w:r>
            <w:r w:rsidRPr="0017724F">
              <w:t>30,0</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630"/>
        </w:trPr>
        <w:tc>
          <w:tcPr>
            <w:tcW w:w="6091" w:type="dxa"/>
            <w:vAlign w:val="bottom"/>
            <w:hideMark/>
          </w:tcPr>
          <w:p w:rsidR="00055F3E" w:rsidRPr="0017724F" w:rsidRDefault="00055F3E" w:rsidP="00055F3E">
            <w:r w:rsidRPr="0017724F">
              <w:t>Основное мероприятие «Реализация мероприятий по комплексному развитию сельских территорий»</w:t>
            </w:r>
          </w:p>
        </w:tc>
        <w:tc>
          <w:tcPr>
            <w:tcW w:w="942" w:type="dxa"/>
            <w:noWrap/>
            <w:vAlign w:val="bottom"/>
            <w:hideMark/>
          </w:tcPr>
          <w:p w:rsidR="00055F3E" w:rsidRPr="0017724F" w:rsidRDefault="00055F3E" w:rsidP="00055F3E">
            <w:r w:rsidRPr="0017724F">
              <w:t>07</w:t>
            </w:r>
          </w:p>
        </w:tc>
        <w:tc>
          <w:tcPr>
            <w:tcW w:w="1074" w:type="dxa"/>
            <w:noWrap/>
            <w:vAlign w:val="bottom"/>
            <w:hideMark/>
          </w:tcPr>
          <w:p w:rsidR="00055F3E" w:rsidRPr="0017724F" w:rsidRDefault="00055F3E" w:rsidP="00055F3E">
            <w:r w:rsidRPr="0017724F">
              <w:t>09</w:t>
            </w:r>
          </w:p>
        </w:tc>
        <w:tc>
          <w:tcPr>
            <w:tcW w:w="1669" w:type="dxa"/>
            <w:noWrap/>
            <w:vAlign w:val="bottom"/>
            <w:hideMark/>
          </w:tcPr>
          <w:p w:rsidR="00055F3E" w:rsidRPr="0017724F" w:rsidRDefault="00055F3E" w:rsidP="00055F3E">
            <w:r w:rsidRPr="0017724F">
              <w:t>11 М 01</w:t>
            </w:r>
          </w:p>
        </w:tc>
        <w:tc>
          <w:tcPr>
            <w:tcW w:w="1058" w:type="dxa"/>
            <w:noWrap/>
            <w:vAlign w:val="bottom"/>
            <w:hideMark/>
          </w:tcPr>
          <w:p w:rsidR="00055F3E" w:rsidRPr="0017724F" w:rsidRDefault="00055F3E" w:rsidP="00055F3E"/>
        </w:tc>
        <w:tc>
          <w:tcPr>
            <w:tcW w:w="1512" w:type="dxa"/>
            <w:noWrap/>
            <w:vAlign w:val="bottom"/>
            <w:hideMark/>
          </w:tcPr>
          <w:p w:rsidR="00055F3E" w:rsidRPr="0017724F" w:rsidRDefault="00055F3E" w:rsidP="00055F3E">
            <w:pPr>
              <w:jc w:val="right"/>
            </w:pPr>
            <w:r>
              <w:t>+</w:t>
            </w:r>
            <w:r w:rsidRPr="0017724F">
              <w:t>30,0</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630"/>
        </w:trPr>
        <w:tc>
          <w:tcPr>
            <w:tcW w:w="6091" w:type="dxa"/>
            <w:vAlign w:val="bottom"/>
            <w:hideMark/>
          </w:tcPr>
          <w:p w:rsidR="00055F3E" w:rsidRPr="0017724F" w:rsidRDefault="00055F3E" w:rsidP="00055F3E">
            <w:r w:rsidRPr="0017724F">
              <w:t>Обеспечение комплексного развития сельских территорий (Иные бюджетные ассигнования)</w:t>
            </w:r>
          </w:p>
        </w:tc>
        <w:tc>
          <w:tcPr>
            <w:tcW w:w="942" w:type="dxa"/>
            <w:noWrap/>
            <w:vAlign w:val="bottom"/>
            <w:hideMark/>
          </w:tcPr>
          <w:p w:rsidR="00055F3E" w:rsidRPr="0017724F" w:rsidRDefault="00055F3E" w:rsidP="00055F3E">
            <w:r w:rsidRPr="0017724F">
              <w:t>07</w:t>
            </w:r>
          </w:p>
        </w:tc>
        <w:tc>
          <w:tcPr>
            <w:tcW w:w="1074" w:type="dxa"/>
            <w:noWrap/>
            <w:vAlign w:val="bottom"/>
            <w:hideMark/>
          </w:tcPr>
          <w:p w:rsidR="00055F3E" w:rsidRPr="0017724F" w:rsidRDefault="00055F3E" w:rsidP="00055F3E">
            <w:r w:rsidRPr="0017724F">
              <w:t>09</w:t>
            </w:r>
          </w:p>
        </w:tc>
        <w:tc>
          <w:tcPr>
            <w:tcW w:w="1669" w:type="dxa"/>
            <w:noWrap/>
            <w:vAlign w:val="bottom"/>
            <w:hideMark/>
          </w:tcPr>
          <w:p w:rsidR="00055F3E" w:rsidRPr="0017724F" w:rsidRDefault="00055F3E" w:rsidP="00055F3E">
            <w:pPr>
              <w:ind w:right="-108"/>
            </w:pPr>
            <w:r w:rsidRPr="0017724F">
              <w:t>11 М 01 R5760</w:t>
            </w:r>
          </w:p>
        </w:tc>
        <w:tc>
          <w:tcPr>
            <w:tcW w:w="1058" w:type="dxa"/>
            <w:noWrap/>
            <w:vAlign w:val="bottom"/>
            <w:hideMark/>
          </w:tcPr>
          <w:p w:rsidR="00055F3E" w:rsidRPr="0017724F" w:rsidRDefault="00055F3E" w:rsidP="00055F3E">
            <w:r w:rsidRPr="0017724F">
              <w:t>800</w:t>
            </w:r>
          </w:p>
        </w:tc>
        <w:tc>
          <w:tcPr>
            <w:tcW w:w="1512" w:type="dxa"/>
            <w:noWrap/>
            <w:vAlign w:val="bottom"/>
            <w:hideMark/>
          </w:tcPr>
          <w:p w:rsidR="00055F3E" w:rsidRPr="0017724F" w:rsidRDefault="00055F3E" w:rsidP="00055F3E">
            <w:pPr>
              <w:jc w:val="right"/>
            </w:pPr>
            <w:r>
              <w:t>+</w:t>
            </w:r>
            <w:r w:rsidRPr="0017724F">
              <w:t>30,0</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405"/>
        </w:trPr>
        <w:tc>
          <w:tcPr>
            <w:tcW w:w="6091" w:type="dxa"/>
            <w:vAlign w:val="bottom"/>
            <w:hideMark/>
          </w:tcPr>
          <w:p w:rsidR="00055F3E" w:rsidRPr="0017724F" w:rsidRDefault="00055F3E" w:rsidP="00055F3E">
            <w:r w:rsidRPr="0017724F">
              <w:t>Подпрограмма «Наука»</w:t>
            </w:r>
          </w:p>
        </w:tc>
        <w:tc>
          <w:tcPr>
            <w:tcW w:w="942" w:type="dxa"/>
            <w:noWrap/>
            <w:vAlign w:val="bottom"/>
            <w:hideMark/>
          </w:tcPr>
          <w:p w:rsidR="00055F3E" w:rsidRPr="0017724F" w:rsidRDefault="00055F3E" w:rsidP="00055F3E">
            <w:r w:rsidRPr="0017724F">
              <w:t>07</w:t>
            </w:r>
          </w:p>
        </w:tc>
        <w:tc>
          <w:tcPr>
            <w:tcW w:w="1074" w:type="dxa"/>
            <w:noWrap/>
            <w:vAlign w:val="bottom"/>
            <w:hideMark/>
          </w:tcPr>
          <w:p w:rsidR="00055F3E" w:rsidRPr="0017724F" w:rsidRDefault="00055F3E" w:rsidP="00055F3E">
            <w:r w:rsidRPr="0017724F">
              <w:t>09</w:t>
            </w:r>
          </w:p>
        </w:tc>
        <w:tc>
          <w:tcPr>
            <w:tcW w:w="1669" w:type="dxa"/>
            <w:noWrap/>
            <w:vAlign w:val="bottom"/>
            <w:hideMark/>
          </w:tcPr>
          <w:p w:rsidR="00055F3E" w:rsidRPr="0017724F" w:rsidRDefault="00055F3E" w:rsidP="00055F3E">
            <w:r w:rsidRPr="0017724F">
              <w:t>15 3</w:t>
            </w:r>
          </w:p>
        </w:tc>
        <w:tc>
          <w:tcPr>
            <w:tcW w:w="1058" w:type="dxa"/>
            <w:noWrap/>
            <w:vAlign w:val="bottom"/>
            <w:hideMark/>
          </w:tcPr>
          <w:p w:rsidR="00055F3E" w:rsidRPr="0017724F" w:rsidRDefault="00055F3E" w:rsidP="00055F3E"/>
        </w:tc>
        <w:tc>
          <w:tcPr>
            <w:tcW w:w="1512" w:type="dxa"/>
            <w:noWrap/>
            <w:vAlign w:val="bottom"/>
            <w:hideMark/>
          </w:tcPr>
          <w:p w:rsidR="00055F3E" w:rsidRPr="0017724F" w:rsidRDefault="00055F3E" w:rsidP="00055F3E">
            <w:pPr>
              <w:jc w:val="right"/>
            </w:pPr>
            <w:r w:rsidRPr="0017724F">
              <w:t> </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840"/>
        </w:trPr>
        <w:tc>
          <w:tcPr>
            <w:tcW w:w="6091" w:type="dxa"/>
            <w:vAlign w:val="bottom"/>
            <w:hideMark/>
          </w:tcPr>
          <w:p w:rsidR="00055F3E" w:rsidRPr="0017724F" w:rsidRDefault="00055F3E" w:rsidP="00055F3E">
            <w:r w:rsidRPr="0017724F">
              <w:t xml:space="preserve">Основное мероприятие «Содействие развитию науки в рамках реализации программы деятельности научно-образовательного центра Белгородской </w:t>
            </w:r>
            <w:proofErr w:type="gramStart"/>
            <w:r w:rsidRPr="0017724F">
              <w:t>области  (</w:t>
            </w:r>
            <w:proofErr w:type="gramEnd"/>
            <w:r w:rsidRPr="0017724F">
              <w:t>НОЦ)»</w:t>
            </w:r>
          </w:p>
        </w:tc>
        <w:tc>
          <w:tcPr>
            <w:tcW w:w="942" w:type="dxa"/>
            <w:noWrap/>
            <w:vAlign w:val="bottom"/>
            <w:hideMark/>
          </w:tcPr>
          <w:p w:rsidR="00055F3E" w:rsidRPr="0017724F" w:rsidRDefault="00055F3E" w:rsidP="00055F3E">
            <w:r w:rsidRPr="0017724F">
              <w:t>07</w:t>
            </w:r>
          </w:p>
        </w:tc>
        <w:tc>
          <w:tcPr>
            <w:tcW w:w="1074" w:type="dxa"/>
            <w:noWrap/>
            <w:vAlign w:val="bottom"/>
            <w:hideMark/>
          </w:tcPr>
          <w:p w:rsidR="00055F3E" w:rsidRPr="0017724F" w:rsidRDefault="00055F3E" w:rsidP="00055F3E">
            <w:r w:rsidRPr="0017724F">
              <w:t>09</w:t>
            </w:r>
          </w:p>
        </w:tc>
        <w:tc>
          <w:tcPr>
            <w:tcW w:w="1669" w:type="dxa"/>
            <w:noWrap/>
            <w:vAlign w:val="bottom"/>
            <w:hideMark/>
          </w:tcPr>
          <w:p w:rsidR="00055F3E" w:rsidRPr="0017724F" w:rsidRDefault="00055F3E" w:rsidP="00055F3E">
            <w:r w:rsidRPr="0017724F">
              <w:t>15 3 02</w:t>
            </w:r>
          </w:p>
        </w:tc>
        <w:tc>
          <w:tcPr>
            <w:tcW w:w="1058" w:type="dxa"/>
            <w:noWrap/>
            <w:vAlign w:val="bottom"/>
            <w:hideMark/>
          </w:tcPr>
          <w:p w:rsidR="00055F3E" w:rsidRPr="0017724F" w:rsidRDefault="00055F3E" w:rsidP="00055F3E"/>
        </w:tc>
        <w:tc>
          <w:tcPr>
            <w:tcW w:w="1512" w:type="dxa"/>
            <w:noWrap/>
            <w:vAlign w:val="bottom"/>
            <w:hideMark/>
          </w:tcPr>
          <w:p w:rsidR="00055F3E" w:rsidRPr="0017724F" w:rsidRDefault="00055F3E" w:rsidP="00055F3E">
            <w:pPr>
              <w:jc w:val="right"/>
            </w:pPr>
            <w:r w:rsidRPr="0017724F">
              <w:t> </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825"/>
        </w:trPr>
        <w:tc>
          <w:tcPr>
            <w:tcW w:w="6091" w:type="dxa"/>
            <w:vAlign w:val="bottom"/>
            <w:hideMark/>
          </w:tcPr>
          <w:p w:rsidR="00055F3E" w:rsidRPr="0017724F" w:rsidRDefault="00055F3E" w:rsidP="00055F3E">
            <w:r w:rsidRPr="0017724F">
              <w:t>Мероприятия (Предоставление субсидий бюджетным, автономным учреждениям и иным некоммерческим организациям)</w:t>
            </w:r>
          </w:p>
        </w:tc>
        <w:tc>
          <w:tcPr>
            <w:tcW w:w="942" w:type="dxa"/>
            <w:noWrap/>
            <w:vAlign w:val="bottom"/>
            <w:hideMark/>
          </w:tcPr>
          <w:p w:rsidR="00055F3E" w:rsidRPr="0017724F" w:rsidRDefault="00055F3E" w:rsidP="00055F3E">
            <w:r w:rsidRPr="0017724F">
              <w:t>07</w:t>
            </w:r>
          </w:p>
        </w:tc>
        <w:tc>
          <w:tcPr>
            <w:tcW w:w="1074" w:type="dxa"/>
            <w:noWrap/>
            <w:vAlign w:val="bottom"/>
            <w:hideMark/>
          </w:tcPr>
          <w:p w:rsidR="00055F3E" w:rsidRPr="0017724F" w:rsidRDefault="00055F3E" w:rsidP="00055F3E">
            <w:r w:rsidRPr="0017724F">
              <w:t>09</w:t>
            </w:r>
          </w:p>
        </w:tc>
        <w:tc>
          <w:tcPr>
            <w:tcW w:w="1669" w:type="dxa"/>
            <w:noWrap/>
            <w:vAlign w:val="bottom"/>
            <w:hideMark/>
          </w:tcPr>
          <w:p w:rsidR="00055F3E" w:rsidRPr="0017724F" w:rsidRDefault="00055F3E" w:rsidP="00055F3E">
            <w:r w:rsidRPr="0017724F">
              <w:t>15 3 02 29990</w:t>
            </w:r>
          </w:p>
        </w:tc>
        <w:tc>
          <w:tcPr>
            <w:tcW w:w="1058" w:type="dxa"/>
            <w:noWrap/>
            <w:vAlign w:val="bottom"/>
            <w:hideMark/>
          </w:tcPr>
          <w:p w:rsidR="00055F3E" w:rsidRPr="0017724F" w:rsidRDefault="00055F3E" w:rsidP="00055F3E">
            <w:r w:rsidRPr="0017724F">
              <w:t>600</w:t>
            </w:r>
          </w:p>
        </w:tc>
        <w:tc>
          <w:tcPr>
            <w:tcW w:w="1512" w:type="dxa"/>
            <w:noWrap/>
            <w:vAlign w:val="bottom"/>
            <w:hideMark/>
          </w:tcPr>
          <w:p w:rsidR="00055F3E" w:rsidRPr="0017724F" w:rsidRDefault="00055F3E" w:rsidP="00055F3E">
            <w:pPr>
              <w:jc w:val="right"/>
            </w:pPr>
            <w:r>
              <w:t>+</w:t>
            </w:r>
            <w:r w:rsidRPr="0017724F">
              <w:t>20 000,0</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420"/>
        </w:trPr>
        <w:tc>
          <w:tcPr>
            <w:tcW w:w="6091" w:type="dxa"/>
            <w:vAlign w:val="bottom"/>
            <w:hideMark/>
          </w:tcPr>
          <w:p w:rsidR="00055F3E" w:rsidRPr="0017724F" w:rsidRDefault="00055F3E" w:rsidP="00055F3E">
            <w:r w:rsidRPr="0017724F">
              <w:t xml:space="preserve">Мероприятия (Иные бюджетные </w:t>
            </w:r>
            <w:proofErr w:type="gramStart"/>
            <w:r w:rsidRPr="0017724F">
              <w:t xml:space="preserve">ассигнования)  </w:t>
            </w:r>
            <w:proofErr w:type="gramEnd"/>
          </w:p>
        </w:tc>
        <w:tc>
          <w:tcPr>
            <w:tcW w:w="942" w:type="dxa"/>
            <w:noWrap/>
            <w:vAlign w:val="bottom"/>
            <w:hideMark/>
          </w:tcPr>
          <w:p w:rsidR="00055F3E" w:rsidRPr="0017724F" w:rsidRDefault="00055F3E" w:rsidP="00055F3E">
            <w:r w:rsidRPr="0017724F">
              <w:t>07</w:t>
            </w:r>
          </w:p>
        </w:tc>
        <w:tc>
          <w:tcPr>
            <w:tcW w:w="1074" w:type="dxa"/>
            <w:noWrap/>
            <w:vAlign w:val="bottom"/>
            <w:hideMark/>
          </w:tcPr>
          <w:p w:rsidR="00055F3E" w:rsidRPr="0017724F" w:rsidRDefault="00055F3E" w:rsidP="00055F3E">
            <w:r w:rsidRPr="0017724F">
              <w:t>09</w:t>
            </w:r>
          </w:p>
        </w:tc>
        <w:tc>
          <w:tcPr>
            <w:tcW w:w="1669" w:type="dxa"/>
            <w:noWrap/>
            <w:vAlign w:val="bottom"/>
            <w:hideMark/>
          </w:tcPr>
          <w:p w:rsidR="00055F3E" w:rsidRPr="0017724F" w:rsidRDefault="00055F3E" w:rsidP="00055F3E">
            <w:r w:rsidRPr="0017724F">
              <w:t>15 3 02 29990</w:t>
            </w:r>
          </w:p>
        </w:tc>
        <w:tc>
          <w:tcPr>
            <w:tcW w:w="1058" w:type="dxa"/>
            <w:noWrap/>
            <w:vAlign w:val="bottom"/>
            <w:hideMark/>
          </w:tcPr>
          <w:p w:rsidR="00055F3E" w:rsidRPr="0017724F" w:rsidRDefault="00055F3E" w:rsidP="00055F3E">
            <w:r w:rsidRPr="0017724F">
              <w:t>800</w:t>
            </w:r>
          </w:p>
        </w:tc>
        <w:tc>
          <w:tcPr>
            <w:tcW w:w="1512" w:type="dxa"/>
            <w:noWrap/>
            <w:vAlign w:val="bottom"/>
            <w:hideMark/>
          </w:tcPr>
          <w:p w:rsidR="00055F3E" w:rsidRPr="0017724F" w:rsidRDefault="00055F3E" w:rsidP="00055F3E">
            <w:pPr>
              <w:jc w:val="right"/>
            </w:pPr>
            <w:r w:rsidRPr="0017724F">
              <w:t>-20 000,0</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330"/>
        </w:trPr>
        <w:tc>
          <w:tcPr>
            <w:tcW w:w="6091" w:type="dxa"/>
            <w:vAlign w:val="bottom"/>
            <w:hideMark/>
          </w:tcPr>
          <w:p w:rsidR="00055F3E" w:rsidRPr="0017724F" w:rsidRDefault="00055F3E" w:rsidP="00055F3E">
            <w:pPr>
              <w:rPr>
                <w:b/>
                <w:bCs/>
              </w:rPr>
            </w:pPr>
            <w:r w:rsidRPr="0017724F">
              <w:rPr>
                <w:b/>
                <w:bCs/>
              </w:rPr>
              <w:t>Культура, кинематография</w:t>
            </w:r>
          </w:p>
        </w:tc>
        <w:tc>
          <w:tcPr>
            <w:tcW w:w="942" w:type="dxa"/>
            <w:vAlign w:val="bottom"/>
            <w:hideMark/>
          </w:tcPr>
          <w:p w:rsidR="00055F3E" w:rsidRPr="0017724F" w:rsidRDefault="00055F3E" w:rsidP="00055F3E">
            <w:pPr>
              <w:rPr>
                <w:b/>
                <w:bCs/>
              </w:rPr>
            </w:pPr>
            <w:r w:rsidRPr="0017724F">
              <w:rPr>
                <w:b/>
                <w:bCs/>
              </w:rPr>
              <w:t>08 </w:t>
            </w:r>
          </w:p>
        </w:tc>
        <w:tc>
          <w:tcPr>
            <w:tcW w:w="1074" w:type="dxa"/>
            <w:vAlign w:val="bottom"/>
            <w:hideMark/>
          </w:tcPr>
          <w:p w:rsidR="00055F3E" w:rsidRPr="0017724F" w:rsidRDefault="00055F3E" w:rsidP="00055F3E">
            <w:pPr>
              <w:rPr>
                <w:b/>
                <w:bCs/>
              </w:rPr>
            </w:pPr>
            <w:r w:rsidRPr="0017724F">
              <w:rPr>
                <w:b/>
                <w:bCs/>
              </w:rPr>
              <w:t> </w:t>
            </w:r>
          </w:p>
        </w:tc>
        <w:tc>
          <w:tcPr>
            <w:tcW w:w="1669" w:type="dxa"/>
            <w:vAlign w:val="bottom"/>
            <w:hideMark/>
          </w:tcPr>
          <w:p w:rsidR="00055F3E" w:rsidRPr="0017724F" w:rsidRDefault="00055F3E" w:rsidP="00055F3E">
            <w:pPr>
              <w:rPr>
                <w:b/>
                <w:bCs/>
              </w:rPr>
            </w:pPr>
            <w:r w:rsidRPr="0017724F">
              <w:rPr>
                <w:b/>
                <w:bCs/>
              </w:rPr>
              <w:t> </w:t>
            </w:r>
          </w:p>
        </w:tc>
        <w:tc>
          <w:tcPr>
            <w:tcW w:w="1058" w:type="dxa"/>
            <w:vAlign w:val="bottom"/>
            <w:hideMark/>
          </w:tcPr>
          <w:p w:rsidR="00055F3E" w:rsidRPr="0017724F" w:rsidRDefault="00055F3E" w:rsidP="00055F3E">
            <w:pPr>
              <w:rPr>
                <w:b/>
                <w:bCs/>
              </w:rPr>
            </w:pPr>
            <w:r w:rsidRPr="0017724F">
              <w:rPr>
                <w:b/>
                <w:bCs/>
              </w:rPr>
              <w:t> </w:t>
            </w:r>
          </w:p>
        </w:tc>
        <w:tc>
          <w:tcPr>
            <w:tcW w:w="1512" w:type="dxa"/>
            <w:noWrap/>
            <w:vAlign w:val="bottom"/>
            <w:hideMark/>
          </w:tcPr>
          <w:p w:rsidR="00055F3E" w:rsidRPr="0017724F" w:rsidRDefault="00055F3E" w:rsidP="00055F3E">
            <w:pPr>
              <w:jc w:val="right"/>
              <w:rPr>
                <w:b/>
                <w:bCs/>
              </w:rPr>
            </w:pPr>
            <w:r w:rsidRPr="0017724F">
              <w:rPr>
                <w:b/>
                <w:bCs/>
              </w:rPr>
              <w:t>-4 066,4</w:t>
            </w:r>
          </w:p>
        </w:tc>
        <w:tc>
          <w:tcPr>
            <w:tcW w:w="1512" w:type="dxa"/>
            <w:noWrap/>
            <w:vAlign w:val="bottom"/>
            <w:hideMark/>
          </w:tcPr>
          <w:p w:rsidR="00055F3E" w:rsidRPr="0017724F" w:rsidRDefault="00055F3E" w:rsidP="00055F3E">
            <w:pPr>
              <w:jc w:val="right"/>
              <w:rPr>
                <w:b/>
                <w:bCs/>
              </w:rPr>
            </w:pPr>
            <w:r>
              <w:rPr>
                <w:b/>
                <w:bCs/>
              </w:rPr>
              <w:t>+</w:t>
            </w:r>
            <w:r w:rsidRPr="0017724F">
              <w:rPr>
                <w:b/>
                <w:bCs/>
              </w:rPr>
              <w:t>437 715,6</w:t>
            </w:r>
          </w:p>
        </w:tc>
        <w:tc>
          <w:tcPr>
            <w:tcW w:w="1305" w:type="dxa"/>
            <w:noWrap/>
            <w:vAlign w:val="bottom"/>
            <w:hideMark/>
          </w:tcPr>
          <w:p w:rsidR="00055F3E" w:rsidRPr="0017724F" w:rsidRDefault="00055F3E" w:rsidP="00055F3E">
            <w:pPr>
              <w:jc w:val="right"/>
              <w:rPr>
                <w:b/>
                <w:bCs/>
              </w:rPr>
            </w:pPr>
            <w:r w:rsidRPr="0017724F">
              <w:rPr>
                <w:b/>
                <w:bCs/>
              </w:rPr>
              <w:t> </w:t>
            </w:r>
          </w:p>
        </w:tc>
      </w:tr>
      <w:tr w:rsidR="00055F3E" w:rsidRPr="0017724F" w:rsidTr="00201646">
        <w:trPr>
          <w:trHeight w:val="330"/>
        </w:trPr>
        <w:tc>
          <w:tcPr>
            <w:tcW w:w="6091" w:type="dxa"/>
            <w:vAlign w:val="bottom"/>
            <w:hideMark/>
          </w:tcPr>
          <w:p w:rsidR="00055F3E" w:rsidRPr="0017724F" w:rsidRDefault="00055F3E" w:rsidP="00055F3E">
            <w:pPr>
              <w:rPr>
                <w:b/>
                <w:bCs/>
              </w:rPr>
            </w:pPr>
            <w:r w:rsidRPr="0017724F">
              <w:rPr>
                <w:b/>
                <w:bCs/>
              </w:rPr>
              <w:t xml:space="preserve">Культура </w:t>
            </w:r>
          </w:p>
        </w:tc>
        <w:tc>
          <w:tcPr>
            <w:tcW w:w="942" w:type="dxa"/>
            <w:vAlign w:val="bottom"/>
            <w:hideMark/>
          </w:tcPr>
          <w:p w:rsidR="00055F3E" w:rsidRPr="0017724F" w:rsidRDefault="00055F3E" w:rsidP="00055F3E">
            <w:pPr>
              <w:rPr>
                <w:b/>
                <w:bCs/>
              </w:rPr>
            </w:pPr>
            <w:r w:rsidRPr="0017724F">
              <w:rPr>
                <w:b/>
                <w:bCs/>
              </w:rPr>
              <w:t>08 </w:t>
            </w:r>
          </w:p>
        </w:tc>
        <w:tc>
          <w:tcPr>
            <w:tcW w:w="1074" w:type="dxa"/>
            <w:vAlign w:val="bottom"/>
            <w:hideMark/>
          </w:tcPr>
          <w:p w:rsidR="00055F3E" w:rsidRPr="0017724F" w:rsidRDefault="00055F3E" w:rsidP="00055F3E">
            <w:pPr>
              <w:rPr>
                <w:b/>
                <w:bCs/>
              </w:rPr>
            </w:pPr>
            <w:r w:rsidRPr="0017724F">
              <w:rPr>
                <w:b/>
                <w:bCs/>
              </w:rPr>
              <w:t>01 </w:t>
            </w:r>
          </w:p>
        </w:tc>
        <w:tc>
          <w:tcPr>
            <w:tcW w:w="1669" w:type="dxa"/>
            <w:vAlign w:val="bottom"/>
            <w:hideMark/>
          </w:tcPr>
          <w:p w:rsidR="00055F3E" w:rsidRPr="0017724F" w:rsidRDefault="00055F3E" w:rsidP="00055F3E">
            <w:pPr>
              <w:rPr>
                <w:b/>
                <w:bCs/>
              </w:rPr>
            </w:pPr>
            <w:r w:rsidRPr="0017724F">
              <w:rPr>
                <w:b/>
                <w:bCs/>
              </w:rPr>
              <w:t> </w:t>
            </w:r>
          </w:p>
        </w:tc>
        <w:tc>
          <w:tcPr>
            <w:tcW w:w="1058" w:type="dxa"/>
            <w:vAlign w:val="bottom"/>
            <w:hideMark/>
          </w:tcPr>
          <w:p w:rsidR="00055F3E" w:rsidRPr="0017724F" w:rsidRDefault="00055F3E" w:rsidP="00055F3E">
            <w:pPr>
              <w:rPr>
                <w:b/>
                <w:bCs/>
              </w:rPr>
            </w:pPr>
            <w:r w:rsidRPr="0017724F">
              <w:rPr>
                <w:b/>
                <w:bCs/>
              </w:rPr>
              <w:t> </w:t>
            </w:r>
          </w:p>
        </w:tc>
        <w:tc>
          <w:tcPr>
            <w:tcW w:w="1512" w:type="dxa"/>
            <w:noWrap/>
            <w:vAlign w:val="bottom"/>
            <w:hideMark/>
          </w:tcPr>
          <w:p w:rsidR="00055F3E" w:rsidRPr="0017724F" w:rsidRDefault="00055F3E" w:rsidP="00055F3E">
            <w:pPr>
              <w:jc w:val="right"/>
              <w:rPr>
                <w:b/>
                <w:bCs/>
              </w:rPr>
            </w:pPr>
            <w:r w:rsidRPr="0017724F">
              <w:rPr>
                <w:b/>
                <w:bCs/>
              </w:rPr>
              <w:t>-9 084,7</w:t>
            </w:r>
          </w:p>
        </w:tc>
        <w:tc>
          <w:tcPr>
            <w:tcW w:w="1512" w:type="dxa"/>
            <w:noWrap/>
            <w:vAlign w:val="bottom"/>
            <w:hideMark/>
          </w:tcPr>
          <w:p w:rsidR="00055F3E" w:rsidRPr="0017724F" w:rsidRDefault="00055F3E" w:rsidP="00055F3E">
            <w:pPr>
              <w:jc w:val="right"/>
              <w:rPr>
                <w:b/>
                <w:bCs/>
              </w:rPr>
            </w:pPr>
            <w:r>
              <w:rPr>
                <w:b/>
                <w:bCs/>
              </w:rPr>
              <w:t>+</w:t>
            </w:r>
            <w:r w:rsidRPr="0017724F">
              <w:rPr>
                <w:b/>
                <w:bCs/>
              </w:rPr>
              <w:t>417 277,1</w:t>
            </w:r>
          </w:p>
        </w:tc>
        <w:tc>
          <w:tcPr>
            <w:tcW w:w="1305" w:type="dxa"/>
            <w:noWrap/>
            <w:vAlign w:val="bottom"/>
            <w:hideMark/>
          </w:tcPr>
          <w:p w:rsidR="00055F3E" w:rsidRPr="0017724F" w:rsidRDefault="00055F3E" w:rsidP="00055F3E">
            <w:pPr>
              <w:jc w:val="right"/>
              <w:rPr>
                <w:b/>
                <w:bCs/>
              </w:rPr>
            </w:pPr>
            <w:r w:rsidRPr="0017724F">
              <w:rPr>
                <w:b/>
                <w:bCs/>
              </w:rPr>
              <w:t> </w:t>
            </w:r>
          </w:p>
        </w:tc>
      </w:tr>
      <w:tr w:rsidR="00055F3E" w:rsidRPr="0017724F" w:rsidTr="00201646">
        <w:trPr>
          <w:trHeight w:val="630"/>
        </w:trPr>
        <w:tc>
          <w:tcPr>
            <w:tcW w:w="6091" w:type="dxa"/>
            <w:vAlign w:val="bottom"/>
            <w:hideMark/>
          </w:tcPr>
          <w:p w:rsidR="00055F3E" w:rsidRPr="0017724F" w:rsidRDefault="00055F3E" w:rsidP="00055F3E">
            <w:r w:rsidRPr="0017724F">
              <w:t>Государственная программа Белгородской области «Развитие культуры и искусства Белгородской области»</w:t>
            </w:r>
          </w:p>
        </w:tc>
        <w:tc>
          <w:tcPr>
            <w:tcW w:w="942" w:type="dxa"/>
            <w:noWrap/>
            <w:vAlign w:val="bottom"/>
            <w:hideMark/>
          </w:tcPr>
          <w:p w:rsidR="00055F3E" w:rsidRPr="0017724F" w:rsidRDefault="00055F3E" w:rsidP="00055F3E">
            <w:r w:rsidRPr="0017724F">
              <w:t>08</w:t>
            </w:r>
          </w:p>
        </w:tc>
        <w:tc>
          <w:tcPr>
            <w:tcW w:w="1074" w:type="dxa"/>
            <w:noWrap/>
            <w:vAlign w:val="bottom"/>
            <w:hideMark/>
          </w:tcPr>
          <w:p w:rsidR="00055F3E" w:rsidRPr="0017724F" w:rsidRDefault="00055F3E" w:rsidP="00055F3E">
            <w:r w:rsidRPr="0017724F">
              <w:t>01</w:t>
            </w:r>
          </w:p>
        </w:tc>
        <w:tc>
          <w:tcPr>
            <w:tcW w:w="1669" w:type="dxa"/>
            <w:vAlign w:val="bottom"/>
            <w:hideMark/>
          </w:tcPr>
          <w:p w:rsidR="00055F3E" w:rsidRPr="0017724F" w:rsidRDefault="00055F3E" w:rsidP="00055F3E">
            <w:r w:rsidRPr="0017724F">
              <w:t>05</w:t>
            </w:r>
          </w:p>
        </w:tc>
        <w:tc>
          <w:tcPr>
            <w:tcW w:w="1058" w:type="dxa"/>
            <w:noWrap/>
            <w:vAlign w:val="bottom"/>
            <w:hideMark/>
          </w:tcPr>
          <w:p w:rsidR="00055F3E" w:rsidRPr="0017724F" w:rsidRDefault="00055F3E" w:rsidP="00055F3E"/>
        </w:tc>
        <w:tc>
          <w:tcPr>
            <w:tcW w:w="1512" w:type="dxa"/>
            <w:noWrap/>
            <w:vAlign w:val="bottom"/>
            <w:hideMark/>
          </w:tcPr>
          <w:p w:rsidR="00055F3E" w:rsidRPr="0017724F" w:rsidRDefault="00055F3E" w:rsidP="00055F3E">
            <w:pPr>
              <w:jc w:val="right"/>
            </w:pPr>
            <w:r w:rsidRPr="0017724F">
              <w:t>-9 084,7</w:t>
            </w:r>
          </w:p>
        </w:tc>
        <w:tc>
          <w:tcPr>
            <w:tcW w:w="1512" w:type="dxa"/>
            <w:noWrap/>
            <w:vAlign w:val="bottom"/>
            <w:hideMark/>
          </w:tcPr>
          <w:p w:rsidR="00055F3E" w:rsidRPr="0017724F" w:rsidRDefault="00055F3E" w:rsidP="00055F3E">
            <w:pPr>
              <w:jc w:val="right"/>
            </w:pPr>
            <w:r>
              <w:t>+</w:t>
            </w:r>
            <w:r w:rsidRPr="0017724F">
              <w:t>417 277,1</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315"/>
        </w:trPr>
        <w:tc>
          <w:tcPr>
            <w:tcW w:w="6091" w:type="dxa"/>
            <w:vAlign w:val="bottom"/>
            <w:hideMark/>
          </w:tcPr>
          <w:p w:rsidR="00055F3E" w:rsidRPr="0017724F" w:rsidRDefault="00055F3E" w:rsidP="00055F3E">
            <w:r w:rsidRPr="0017724F">
              <w:t xml:space="preserve">Подпрограмма «Развитие библиотечного дела» </w:t>
            </w:r>
          </w:p>
        </w:tc>
        <w:tc>
          <w:tcPr>
            <w:tcW w:w="942" w:type="dxa"/>
            <w:noWrap/>
            <w:vAlign w:val="bottom"/>
            <w:hideMark/>
          </w:tcPr>
          <w:p w:rsidR="00055F3E" w:rsidRPr="0017724F" w:rsidRDefault="00055F3E" w:rsidP="00055F3E">
            <w:r w:rsidRPr="0017724F">
              <w:t>08</w:t>
            </w:r>
          </w:p>
        </w:tc>
        <w:tc>
          <w:tcPr>
            <w:tcW w:w="1074" w:type="dxa"/>
            <w:noWrap/>
            <w:vAlign w:val="bottom"/>
            <w:hideMark/>
          </w:tcPr>
          <w:p w:rsidR="00055F3E" w:rsidRPr="0017724F" w:rsidRDefault="00055F3E" w:rsidP="00055F3E">
            <w:r w:rsidRPr="0017724F">
              <w:t>01</w:t>
            </w:r>
          </w:p>
        </w:tc>
        <w:tc>
          <w:tcPr>
            <w:tcW w:w="1669" w:type="dxa"/>
            <w:vAlign w:val="bottom"/>
            <w:hideMark/>
          </w:tcPr>
          <w:p w:rsidR="00055F3E" w:rsidRPr="0017724F" w:rsidRDefault="00055F3E" w:rsidP="00055F3E">
            <w:r w:rsidRPr="0017724F">
              <w:t>05 1</w:t>
            </w:r>
          </w:p>
        </w:tc>
        <w:tc>
          <w:tcPr>
            <w:tcW w:w="1058" w:type="dxa"/>
            <w:noWrap/>
            <w:vAlign w:val="bottom"/>
            <w:hideMark/>
          </w:tcPr>
          <w:p w:rsidR="00055F3E" w:rsidRPr="0017724F" w:rsidRDefault="00055F3E" w:rsidP="00055F3E"/>
        </w:tc>
        <w:tc>
          <w:tcPr>
            <w:tcW w:w="1512" w:type="dxa"/>
            <w:noWrap/>
            <w:vAlign w:val="bottom"/>
            <w:hideMark/>
          </w:tcPr>
          <w:p w:rsidR="00055F3E" w:rsidRPr="0017724F" w:rsidRDefault="00055F3E" w:rsidP="00055F3E">
            <w:pPr>
              <w:jc w:val="right"/>
            </w:pPr>
            <w:r w:rsidRPr="0017724F">
              <w:t>-564,5</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720"/>
        </w:trPr>
        <w:tc>
          <w:tcPr>
            <w:tcW w:w="6091" w:type="dxa"/>
            <w:vAlign w:val="bottom"/>
            <w:hideMark/>
          </w:tcPr>
          <w:p w:rsidR="00055F3E" w:rsidRPr="0017724F" w:rsidRDefault="00055F3E" w:rsidP="00055F3E">
            <w:r w:rsidRPr="0017724F">
              <w:t>Основное мероприятие «Обеспечение деятельности (оказание услуг) государственных учреждений (организаций)»</w:t>
            </w:r>
          </w:p>
        </w:tc>
        <w:tc>
          <w:tcPr>
            <w:tcW w:w="942" w:type="dxa"/>
            <w:noWrap/>
            <w:vAlign w:val="bottom"/>
            <w:hideMark/>
          </w:tcPr>
          <w:p w:rsidR="00055F3E" w:rsidRPr="0017724F" w:rsidRDefault="00055F3E" w:rsidP="00055F3E">
            <w:r w:rsidRPr="0017724F">
              <w:t>08</w:t>
            </w:r>
          </w:p>
        </w:tc>
        <w:tc>
          <w:tcPr>
            <w:tcW w:w="1074" w:type="dxa"/>
            <w:noWrap/>
            <w:vAlign w:val="bottom"/>
            <w:hideMark/>
          </w:tcPr>
          <w:p w:rsidR="00055F3E" w:rsidRPr="0017724F" w:rsidRDefault="00055F3E" w:rsidP="00055F3E">
            <w:r w:rsidRPr="0017724F">
              <w:t>01</w:t>
            </w:r>
          </w:p>
        </w:tc>
        <w:tc>
          <w:tcPr>
            <w:tcW w:w="1669" w:type="dxa"/>
            <w:vAlign w:val="bottom"/>
            <w:hideMark/>
          </w:tcPr>
          <w:p w:rsidR="00055F3E" w:rsidRPr="0017724F" w:rsidRDefault="00055F3E" w:rsidP="00055F3E">
            <w:r w:rsidRPr="0017724F">
              <w:t>05 1 01</w:t>
            </w:r>
          </w:p>
        </w:tc>
        <w:tc>
          <w:tcPr>
            <w:tcW w:w="1058" w:type="dxa"/>
            <w:noWrap/>
            <w:vAlign w:val="bottom"/>
            <w:hideMark/>
          </w:tcPr>
          <w:p w:rsidR="00055F3E" w:rsidRPr="0017724F" w:rsidRDefault="00055F3E" w:rsidP="00055F3E"/>
        </w:tc>
        <w:tc>
          <w:tcPr>
            <w:tcW w:w="1512" w:type="dxa"/>
            <w:noWrap/>
            <w:vAlign w:val="bottom"/>
            <w:hideMark/>
          </w:tcPr>
          <w:p w:rsidR="00055F3E" w:rsidRPr="0017724F" w:rsidRDefault="00055F3E" w:rsidP="00055F3E">
            <w:pPr>
              <w:jc w:val="right"/>
            </w:pPr>
            <w:r w:rsidRPr="0017724F">
              <w:t>-354,6</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1095"/>
        </w:trPr>
        <w:tc>
          <w:tcPr>
            <w:tcW w:w="6091" w:type="dxa"/>
            <w:vAlign w:val="bottom"/>
            <w:hideMark/>
          </w:tcPr>
          <w:p w:rsidR="00055F3E" w:rsidRPr="0017724F" w:rsidRDefault="00055F3E" w:rsidP="00055F3E">
            <w:r w:rsidRPr="0017724F">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942" w:type="dxa"/>
            <w:noWrap/>
            <w:vAlign w:val="bottom"/>
            <w:hideMark/>
          </w:tcPr>
          <w:p w:rsidR="00055F3E" w:rsidRPr="0017724F" w:rsidRDefault="00055F3E" w:rsidP="00055F3E">
            <w:r w:rsidRPr="0017724F">
              <w:t>08</w:t>
            </w:r>
          </w:p>
        </w:tc>
        <w:tc>
          <w:tcPr>
            <w:tcW w:w="1074" w:type="dxa"/>
            <w:noWrap/>
            <w:vAlign w:val="bottom"/>
            <w:hideMark/>
          </w:tcPr>
          <w:p w:rsidR="00055F3E" w:rsidRPr="0017724F" w:rsidRDefault="00055F3E" w:rsidP="00055F3E">
            <w:r w:rsidRPr="0017724F">
              <w:t>01</w:t>
            </w:r>
          </w:p>
        </w:tc>
        <w:tc>
          <w:tcPr>
            <w:tcW w:w="1669" w:type="dxa"/>
            <w:vAlign w:val="bottom"/>
            <w:hideMark/>
          </w:tcPr>
          <w:p w:rsidR="00055F3E" w:rsidRPr="0017724F" w:rsidRDefault="00055F3E" w:rsidP="00055F3E">
            <w:r w:rsidRPr="0017724F">
              <w:t>05 1 01 00590</w:t>
            </w:r>
          </w:p>
        </w:tc>
        <w:tc>
          <w:tcPr>
            <w:tcW w:w="1058" w:type="dxa"/>
            <w:noWrap/>
            <w:vAlign w:val="bottom"/>
            <w:hideMark/>
          </w:tcPr>
          <w:p w:rsidR="00055F3E" w:rsidRPr="0017724F" w:rsidRDefault="00055F3E" w:rsidP="00055F3E">
            <w:r w:rsidRPr="0017724F">
              <w:t>200</w:t>
            </w:r>
          </w:p>
        </w:tc>
        <w:tc>
          <w:tcPr>
            <w:tcW w:w="1512" w:type="dxa"/>
            <w:noWrap/>
            <w:vAlign w:val="bottom"/>
            <w:hideMark/>
          </w:tcPr>
          <w:p w:rsidR="00055F3E" w:rsidRPr="0017724F" w:rsidRDefault="00055F3E" w:rsidP="00055F3E">
            <w:pPr>
              <w:jc w:val="right"/>
            </w:pPr>
            <w:r>
              <w:t>+</w:t>
            </w:r>
            <w:r w:rsidRPr="0017724F">
              <w:t>117,0</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945"/>
        </w:trPr>
        <w:tc>
          <w:tcPr>
            <w:tcW w:w="6091" w:type="dxa"/>
            <w:vAlign w:val="bottom"/>
            <w:hideMark/>
          </w:tcPr>
          <w:p w:rsidR="00055F3E" w:rsidRPr="0017724F" w:rsidRDefault="00055F3E" w:rsidP="00055F3E">
            <w:r w:rsidRPr="0017724F">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942" w:type="dxa"/>
            <w:noWrap/>
            <w:vAlign w:val="bottom"/>
            <w:hideMark/>
          </w:tcPr>
          <w:p w:rsidR="00055F3E" w:rsidRPr="0017724F" w:rsidRDefault="00055F3E" w:rsidP="00055F3E">
            <w:r w:rsidRPr="0017724F">
              <w:t>08</w:t>
            </w:r>
          </w:p>
        </w:tc>
        <w:tc>
          <w:tcPr>
            <w:tcW w:w="1074" w:type="dxa"/>
            <w:noWrap/>
            <w:vAlign w:val="bottom"/>
            <w:hideMark/>
          </w:tcPr>
          <w:p w:rsidR="00055F3E" w:rsidRPr="0017724F" w:rsidRDefault="00055F3E" w:rsidP="00055F3E">
            <w:r w:rsidRPr="0017724F">
              <w:t>01</w:t>
            </w:r>
          </w:p>
        </w:tc>
        <w:tc>
          <w:tcPr>
            <w:tcW w:w="1669" w:type="dxa"/>
            <w:vAlign w:val="bottom"/>
            <w:hideMark/>
          </w:tcPr>
          <w:p w:rsidR="00055F3E" w:rsidRPr="0017724F" w:rsidRDefault="00055F3E" w:rsidP="00055F3E">
            <w:r w:rsidRPr="0017724F">
              <w:t>05 1 01 00590</w:t>
            </w:r>
          </w:p>
        </w:tc>
        <w:tc>
          <w:tcPr>
            <w:tcW w:w="1058" w:type="dxa"/>
            <w:noWrap/>
            <w:vAlign w:val="bottom"/>
            <w:hideMark/>
          </w:tcPr>
          <w:p w:rsidR="00055F3E" w:rsidRPr="0017724F" w:rsidRDefault="00055F3E" w:rsidP="00055F3E">
            <w:r w:rsidRPr="0017724F">
              <w:t>600</w:t>
            </w:r>
          </w:p>
        </w:tc>
        <w:tc>
          <w:tcPr>
            <w:tcW w:w="1512" w:type="dxa"/>
            <w:noWrap/>
            <w:vAlign w:val="bottom"/>
            <w:hideMark/>
          </w:tcPr>
          <w:p w:rsidR="00055F3E" w:rsidRPr="0017724F" w:rsidRDefault="00055F3E" w:rsidP="00055F3E">
            <w:pPr>
              <w:jc w:val="right"/>
            </w:pPr>
            <w:r w:rsidRPr="0017724F">
              <w:t>-471,6</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1065"/>
        </w:trPr>
        <w:tc>
          <w:tcPr>
            <w:tcW w:w="6091" w:type="dxa"/>
            <w:vAlign w:val="bottom"/>
            <w:hideMark/>
          </w:tcPr>
          <w:p w:rsidR="00055F3E" w:rsidRPr="0017724F" w:rsidRDefault="00055F3E" w:rsidP="00055F3E">
            <w:r w:rsidRPr="0017724F">
              <w:t>Основное мероприятие «Организация и проведение общественно значимых мероприятий, направленных на создание единого библиотечно-информационного и культурного пространства области»</w:t>
            </w:r>
          </w:p>
        </w:tc>
        <w:tc>
          <w:tcPr>
            <w:tcW w:w="942" w:type="dxa"/>
            <w:noWrap/>
            <w:vAlign w:val="bottom"/>
            <w:hideMark/>
          </w:tcPr>
          <w:p w:rsidR="00055F3E" w:rsidRPr="0017724F" w:rsidRDefault="00055F3E" w:rsidP="00055F3E">
            <w:r w:rsidRPr="0017724F">
              <w:t>08</w:t>
            </w:r>
          </w:p>
        </w:tc>
        <w:tc>
          <w:tcPr>
            <w:tcW w:w="1074" w:type="dxa"/>
            <w:noWrap/>
            <w:vAlign w:val="bottom"/>
            <w:hideMark/>
          </w:tcPr>
          <w:p w:rsidR="00055F3E" w:rsidRPr="0017724F" w:rsidRDefault="00055F3E" w:rsidP="00055F3E">
            <w:r w:rsidRPr="0017724F">
              <w:t>01</w:t>
            </w:r>
          </w:p>
        </w:tc>
        <w:tc>
          <w:tcPr>
            <w:tcW w:w="1669" w:type="dxa"/>
            <w:noWrap/>
            <w:vAlign w:val="bottom"/>
            <w:hideMark/>
          </w:tcPr>
          <w:p w:rsidR="00055F3E" w:rsidRPr="0017724F" w:rsidRDefault="00055F3E" w:rsidP="00055F3E">
            <w:r w:rsidRPr="0017724F">
              <w:t>05 1 04</w:t>
            </w:r>
          </w:p>
        </w:tc>
        <w:tc>
          <w:tcPr>
            <w:tcW w:w="1058" w:type="dxa"/>
            <w:noWrap/>
            <w:vAlign w:val="bottom"/>
            <w:hideMark/>
          </w:tcPr>
          <w:p w:rsidR="00055F3E" w:rsidRPr="0017724F" w:rsidRDefault="00055F3E" w:rsidP="00055F3E"/>
        </w:tc>
        <w:tc>
          <w:tcPr>
            <w:tcW w:w="1512" w:type="dxa"/>
            <w:noWrap/>
            <w:vAlign w:val="bottom"/>
            <w:hideMark/>
          </w:tcPr>
          <w:p w:rsidR="00055F3E" w:rsidRPr="0017724F" w:rsidRDefault="00055F3E" w:rsidP="00055F3E">
            <w:pPr>
              <w:jc w:val="right"/>
            </w:pPr>
            <w:r w:rsidRPr="0017724F">
              <w:t>-209,9</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630"/>
        </w:trPr>
        <w:tc>
          <w:tcPr>
            <w:tcW w:w="6091" w:type="dxa"/>
            <w:vAlign w:val="bottom"/>
            <w:hideMark/>
          </w:tcPr>
          <w:p w:rsidR="00055F3E" w:rsidRPr="0017724F" w:rsidRDefault="00055F3E" w:rsidP="00055F3E">
            <w:r w:rsidRPr="0017724F">
              <w:t>Мероприятия (Предоставление субсидий бюджетным, автономным учреждениям и иным некоммерческим организациям)</w:t>
            </w:r>
          </w:p>
        </w:tc>
        <w:tc>
          <w:tcPr>
            <w:tcW w:w="942" w:type="dxa"/>
            <w:noWrap/>
            <w:vAlign w:val="bottom"/>
            <w:hideMark/>
          </w:tcPr>
          <w:p w:rsidR="00055F3E" w:rsidRPr="0017724F" w:rsidRDefault="00055F3E" w:rsidP="00055F3E">
            <w:r w:rsidRPr="0017724F">
              <w:t>08</w:t>
            </w:r>
          </w:p>
        </w:tc>
        <w:tc>
          <w:tcPr>
            <w:tcW w:w="1074" w:type="dxa"/>
            <w:noWrap/>
            <w:vAlign w:val="bottom"/>
            <w:hideMark/>
          </w:tcPr>
          <w:p w:rsidR="00055F3E" w:rsidRPr="0017724F" w:rsidRDefault="00055F3E" w:rsidP="00055F3E">
            <w:r w:rsidRPr="0017724F">
              <w:t>01</w:t>
            </w:r>
          </w:p>
        </w:tc>
        <w:tc>
          <w:tcPr>
            <w:tcW w:w="1669" w:type="dxa"/>
            <w:noWrap/>
            <w:vAlign w:val="bottom"/>
            <w:hideMark/>
          </w:tcPr>
          <w:p w:rsidR="00055F3E" w:rsidRPr="0017724F" w:rsidRDefault="00055F3E" w:rsidP="00055F3E">
            <w:r w:rsidRPr="0017724F">
              <w:t>05 1 04 29990</w:t>
            </w:r>
          </w:p>
        </w:tc>
        <w:tc>
          <w:tcPr>
            <w:tcW w:w="1058" w:type="dxa"/>
            <w:noWrap/>
            <w:vAlign w:val="bottom"/>
            <w:hideMark/>
          </w:tcPr>
          <w:p w:rsidR="00055F3E" w:rsidRPr="0017724F" w:rsidRDefault="00055F3E" w:rsidP="00055F3E">
            <w:r w:rsidRPr="0017724F">
              <w:t>600</w:t>
            </w:r>
          </w:p>
        </w:tc>
        <w:tc>
          <w:tcPr>
            <w:tcW w:w="1512" w:type="dxa"/>
            <w:noWrap/>
            <w:vAlign w:val="bottom"/>
            <w:hideMark/>
          </w:tcPr>
          <w:p w:rsidR="00055F3E" w:rsidRPr="0017724F" w:rsidRDefault="00055F3E" w:rsidP="00055F3E">
            <w:pPr>
              <w:jc w:val="right"/>
            </w:pPr>
            <w:r w:rsidRPr="0017724F">
              <w:t>-209,9</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315"/>
        </w:trPr>
        <w:tc>
          <w:tcPr>
            <w:tcW w:w="6091" w:type="dxa"/>
            <w:vAlign w:val="bottom"/>
            <w:hideMark/>
          </w:tcPr>
          <w:p w:rsidR="00055F3E" w:rsidRPr="0017724F" w:rsidRDefault="00055F3E" w:rsidP="00055F3E">
            <w:r w:rsidRPr="0017724F">
              <w:t>Подпрограмма «Развитие музейного дела»</w:t>
            </w:r>
          </w:p>
        </w:tc>
        <w:tc>
          <w:tcPr>
            <w:tcW w:w="942" w:type="dxa"/>
            <w:noWrap/>
            <w:vAlign w:val="bottom"/>
            <w:hideMark/>
          </w:tcPr>
          <w:p w:rsidR="00055F3E" w:rsidRPr="0017724F" w:rsidRDefault="00055F3E" w:rsidP="00055F3E">
            <w:r w:rsidRPr="0017724F">
              <w:t>08</w:t>
            </w:r>
          </w:p>
        </w:tc>
        <w:tc>
          <w:tcPr>
            <w:tcW w:w="1074" w:type="dxa"/>
            <w:noWrap/>
            <w:vAlign w:val="bottom"/>
            <w:hideMark/>
          </w:tcPr>
          <w:p w:rsidR="00055F3E" w:rsidRPr="0017724F" w:rsidRDefault="00055F3E" w:rsidP="00055F3E">
            <w:r w:rsidRPr="0017724F">
              <w:t>01</w:t>
            </w:r>
          </w:p>
        </w:tc>
        <w:tc>
          <w:tcPr>
            <w:tcW w:w="1669" w:type="dxa"/>
            <w:vAlign w:val="bottom"/>
            <w:hideMark/>
          </w:tcPr>
          <w:p w:rsidR="00055F3E" w:rsidRPr="0017724F" w:rsidRDefault="00055F3E" w:rsidP="00055F3E">
            <w:r w:rsidRPr="0017724F">
              <w:t>05 2</w:t>
            </w:r>
          </w:p>
        </w:tc>
        <w:tc>
          <w:tcPr>
            <w:tcW w:w="1058" w:type="dxa"/>
            <w:noWrap/>
            <w:vAlign w:val="bottom"/>
            <w:hideMark/>
          </w:tcPr>
          <w:p w:rsidR="00055F3E" w:rsidRPr="0017724F" w:rsidRDefault="00055F3E" w:rsidP="00055F3E"/>
        </w:tc>
        <w:tc>
          <w:tcPr>
            <w:tcW w:w="1512" w:type="dxa"/>
            <w:noWrap/>
            <w:vAlign w:val="bottom"/>
            <w:hideMark/>
          </w:tcPr>
          <w:p w:rsidR="00055F3E" w:rsidRPr="0017724F" w:rsidRDefault="00055F3E" w:rsidP="00055F3E">
            <w:pPr>
              <w:jc w:val="right"/>
            </w:pPr>
            <w:r w:rsidRPr="0017724F">
              <w:t>-1 269,0</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630"/>
        </w:trPr>
        <w:tc>
          <w:tcPr>
            <w:tcW w:w="6091" w:type="dxa"/>
            <w:vAlign w:val="bottom"/>
            <w:hideMark/>
          </w:tcPr>
          <w:p w:rsidR="00055F3E" w:rsidRPr="0017724F" w:rsidRDefault="00055F3E" w:rsidP="00055F3E">
            <w:r w:rsidRPr="0017724F">
              <w:t>Основное мероприятие «Обеспечение деятельности (оказание услуг) государственных учреждений (организаций)»</w:t>
            </w:r>
          </w:p>
        </w:tc>
        <w:tc>
          <w:tcPr>
            <w:tcW w:w="942" w:type="dxa"/>
            <w:noWrap/>
            <w:vAlign w:val="bottom"/>
            <w:hideMark/>
          </w:tcPr>
          <w:p w:rsidR="00055F3E" w:rsidRPr="0017724F" w:rsidRDefault="00055F3E" w:rsidP="00055F3E">
            <w:r w:rsidRPr="0017724F">
              <w:t>08</w:t>
            </w:r>
          </w:p>
        </w:tc>
        <w:tc>
          <w:tcPr>
            <w:tcW w:w="1074" w:type="dxa"/>
            <w:noWrap/>
            <w:vAlign w:val="bottom"/>
            <w:hideMark/>
          </w:tcPr>
          <w:p w:rsidR="00055F3E" w:rsidRPr="0017724F" w:rsidRDefault="00055F3E" w:rsidP="00055F3E">
            <w:r w:rsidRPr="0017724F">
              <w:t>01</w:t>
            </w:r>
          </w:p>
        </w:tc>
        <w:tc>
          <w:tcPr>
            <w:tcW w:w="1669" w:type="dxa"/>
            <w:vAlign w:val="bottom"/>
            <w:hideMark/>
          </w:tcPr>
          <w:p w:rsidR="00055F3E" w:rsidRPr="0017724F" w:rsidRDefault="00055F3E" w:rsidP="00055F3E">
            <w:r w:rsidRPr="0017724F">
              <w:t>05 2 01</w:t>
            </w:r>
          </w:p>
        </w:tc>
        <w:tc>
          <w:tcPr>
            <w:tcW w:w="1058" w:type="dxa"/>
            <w:noWrap/>
            <w:vAlign w:val="bottom"/>
            <w:hideMark/>
          </w:tcPr>
          <w:p w:rsidR="00055F3E" w:rsidRPr="0017724F" w:rsidRDefault="00055F3E" w:rsidP="00055F3E"/>
        </w:tc>
        <w:tc>
          <w:tcPr>
            <w:tcW w:w="1512" w:type="dxa"/>
            <w:noWrap/>
            <w:vAlign w:val="bottom"/>
            <w:hideMark/>
          </w:tcPr>
          <w:p w:rsidR="00055F3E" w:rsidRPr="0017724F" w:rsidRDefault="00055F3E" w:rsidP="00055F3E">
            <w:pPr>
              <w:jc w:val="right"/>
            </w:pPr>
            <w:r w:rsidRPr="0017724F">
              <w:t>-1 169,0</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945"/>
        </w:trPr>
        <w:tc>
          <w:tcPr>
            <w:tcW w:w="6091" w:type="dxa"/>
            <w:vAlign w:val="bottom"/>
            <w:hideMark/>
          </w:tcPr>
          <w:p w:rsidR="00055F3E" w:rsidRPr="0017724F" w:rsidRDefault="00055F3E" w:rsidP="00055F3E">
            <w:r w:rsidRPr="0017724F">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942" w:type="dxa"/>
            <w:noWrap/>
            <w:vAlign w:val="bottom"/>
            <w:hideMark/>
          </w:tcPr>
          <w:p w:rsidR="00055F3E" w:rsidRPr="0017724F" w:rsidRDefault="00055F3E" w:rsidP="00055F3E">
            <w:r w:rsidRPr="0017724F">
              <w:t>08</w:t>
            </w:r>
          </w:p>
        </w:tc>
        <w:tc>
          <w:tcPr>
            <w:tcW w:w="1074" w:type="dxa"/>
            <w:noWrap/>
            <w:vAlign w:val="bottom"/>
            <w:hideMark/>
          </w:tcPr>
          <w:p w:rsidR="00055F3E" w:rsidRPr="0017724F" w:rsidRDefault="00055F3E" w:rsidP="00055F3E">
            <w:r w:rsidRPr="0017724F">
              <w:t>01</w:t>
            </w:r>
          </w:p>
        </w:tc>
        <w:tc>
          <w:tcPr>
            <w:tcW w:w="1669" w:type="dxa"/>
            <w:vAlign w:val="bottom"/>
            <w:hideMark/>
          </w:tcPr>
          <w:p w:rsidR="00055F3E" w:rsidRPr="0017724F" w:rsidRDefault="00055F3E" w:rsidP="00055F3E">
            <w:r w:rsidRPr="0017724F">
              <w:t>05 2 01 00590</w:t>
            </w:r>
          </w:p>
        </w:tc>
        <w:tc>
          <w:tcPr>
            <w:tcW w:w="1058" w:type="dxa"/>
            <w:noWrap/>
            <w:vAlign w:val="bottom"/>
            <w:hideMark/>
          </w:tcPr>
          <w:p w:rsidR="00055F3E" w:rsidRPr="0017724F" w:rsidRDefault="00055F3E" w:rsidP="00055F3E">
            <w:r w:rsidRPr="0017724F">
              <w:t>600</w:t>
            </w:r>
          </w:p>
        </w:tc>
        <w:tc>
          <w:tcPr>
            <w:tcW w:w="1512" w:type="dxa"/>
            <w:noWrap/>
            <w:vAlign w:val="bottom"/>
            <w:hideMark/>
          </w:tcPr>
          <w:p w:rsidR="00055F3E" w:rsidRPr="0017724F" w:rsidRDefault="00055F3E" w:rsidP="00055F3E">
            <w:pPr>
              <w:jc w:val="right"/>
            </w:pPr>
            <w:r w:rsidRPr="0017724F">
              <w:t>-1 169,0</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630"/>
        </w:trPr>
        <w:tc>
          <w:tcPr>
            <w:tcW w:w="6091" w:type="dxa"/>
            <w:vAlign w:val="bottom"/>
            <w:hideMark/>
          </w:tcPr>
          <w:p w:rsidR="00055F3E" w:rsidRPr="0017724F" w:rsidRDefault="00055F3E" w:rsidP="00055F3E">
            <w:r w:rsidRPr="0017724F">
              <w:t>Основное мероприятие «Организация и проведение общественно значимых мероприятий, направленных на популяризацию музейного дела»</w:t>
            </w:r>
          </w:p>
        </w:tc>
        <w:tc>
          <w:tcPr>
            <w:tcW w:w="942" w:type="dxa"/>
            <w:noWrap/>
            <w:vAlign w:val="bottom"/>
            <w:hideMark/>
          </w:tcPr>
          <w:p w:rsidR="00055F3E" w:rsidRPr="0017724F" w:rsidRDefault="00055F3E" w:rsidP="00055F3E">
            <w:r w:rsidRPr="0017724F">
              <w:t>08</w:t>
            </w:r>
          </w:p>
        </w:tc>
        <w:tc>
          <w:tcPr>
            <w:tcW w:w="1074" w:type="dxa"/>
            <w:noWrap/>
            <w:vAlign w:val="bottom"/>
            <w:hideMark/>
          </w:tcPr>
          <w:p w:rsidR="00055F3E" w:rsidRPr="0017724F" w:rsidRDefault="00055F3E" w:rsidP="00055F3E">
            <w:r w:rsidRPr="0017724F">
              <w:t>01</w:t>
            </w:r>
          </w:p>
        </w:tc>
        <w:tc>
          <w:tcPr>
            <w:tcW w:w="1669" w:type="dxa"/>
            <w:vAlign w:val="bottom"/>
            <w:hideMark/>
          </w:tcPr>
          <w:p w:rsidR="00055F3E" w:rsidRPr="0017724F" w:rsidRDefault="00055F3E" w:rsidP="00055F3E">
            <w:r w:rsidRPr="0017724F">
              <w:t>05 2 02</w:t>
            </w:r>
          </w:p>
        </w:tc>
        <w:tc>
          <w:tcPr>
            <w:tcW w:w="1058" w:type="dxa"/>
            <w:noWrap/>
            <w:vAlign w:val="bottom"/>
            <w:hideMark/>
          </w:tcPr>
          <w:p w:rsidR="00055F3E" w:rsidRPr="0017724F" w:rsidRDefault="00055F3E" w:rsidP="00055F3E"/>
        </w:tc>
        <w:tc>
          <w:tcPr>
            <w:tcW w:w="1512" w:type="dxa"/>
            <w:noWrap/>
            <w:vAlign w:val="bottom"/>
            <w:hideMark/>
          </w:tcPr>
          <w:p w:rsidR="00055F3E" w:rsidRPr="0017724F" w:rsidRDefault="00055F3E" w:rsidP="00055F3E">
            <w:pPr>
              <w:jc w:val="right"/>
            </w:pPr>
            <w:r w:rsidRPr="0017724F">
              <w:t>-100,0</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630"/>
        </w:trPr>
        <w:tc>
          <w:tcPr>
            <w:tcW w:w="6091" w:type="dxa"/>
            <w:vAlign w:val="bottom"/>
            <w:hideMark/>
          </w:tcPr>
          <w:p w:rsidR="00055F3E" w:rsidRPr="0017724F" w:rsidRDefault="00055F3E" w:rsidP="00055F3E">
            <w:r w:rsidRPr="0017724F">
              <w:t>Мероприятия (Предоставление субсидий бюджетным, автономным учреждениям и иным некоммерческим организациям)</w:t>
            </w:r>
          </w:p>
        </w:tc>
        <w:tc>
          <w:tcPr>
            <w:tcW w:w="942" w:type="dxa"/>
            <w:noWrap/>
            <w:vAlign w:val="bottom"/>
            <w:hideMark/>
          </w:tcPr>
          <w:p w:rsidR="00055F3E" w:rsidRPr="0017724F" w:rsidRDefault="00055F3E" w:rsidP="00055F3E">
            <w:r w:rsidRPr="0017724F">
              <w:t>08</w:t>
            </w:r>
          </w:p>
        </w:tc>
        <w:tc>
          <w:tcPr>
            <w:tcW w:w="1074" w:type="dxa"/>
            <w:noWrap/>
            <w:vAlign w:val="bottom"/>
            <w:hideMark/>
          </w:tcPr>
          <w:p w:rsidR="00055F3E" w:rsidRPr="0017724F" w:rsidRDefault="00055F3E" w:rsidP="00055F3E">
            <w:r w:rsidRPr="0017724F">
              <w:t>01</w:t>
            </w:r>
          </w:p>
        </w:tc>
        <w:tc>
          <w:tcPr>
            <w:tcW w:w="1669" w:type="dxa"/>
            <w:vAlign w:val="bottom"/>
            <w:hideMark/>
          </w:tcPr>
          <w:p w:rsidR="00055F3E" w:rsidRPr="0017724F" w:rsidRDefault="00055F3E" w:rsidP="00055F3E">
            <w:r w:rsidRPr="0017724F">
              <w:t>05 2 02 29990</w:t>
            </w:r>
          </w:p>
        </w:tc>
        <w:tc>
          <w:tcPr>
            <w:tcW w:w="1058" w:type="dxa"/>
            <w:noWrap/>
            <w:vAlign w:val="bottom"/>
            <w:hideMark/>
          </w:tcPr>
          <w:p w:rsidR="00055F3E" w:rsidRPr="0017724F" w:rsidRDefault="00055F3E" w:rsidP="00055F3E">
            <w:r w:rsidRPr="0017724F">
              <w:t>600</w:t>
            </w:r>
          </w:p>
        </w:tc>
        <w:tc>
          <w:tcPr>
            <w:tcW w:w="1512" w:type="dxa"/>
            <w:noWrap/>
            <w:vAlign w:val="bottom"/>
            <w:hideMark/>
          </w:tcPr>
          <w:p w:rsidR="00055F3E" w:rsidRPr="0017724F" w:rsidRDefault="00055F3E" w:rsidP="00055F3E">
            <w:pPr>
              <w:jc w:val="right"/>
            </w:pPr>
            <w:r w:rsidRPr="0017724F">
              <w:t>-100,0</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315"/>
        </w:trPr>
        <w:tc>
          <w:tcPr>
            <w:tcW w:w="6091" w:type="dxa"/>
            <w:vAlign w:val="bottom"/>
            <w:hideMark/>
          </w:tcPr>
          <w:p w:rsidR="00055F3E" w:rsidRPr="0017724F" w:rsidRDefault="00055F3E" w:rsidP="00055F3E">
            <w:r w:rsidRPr="0017724F">
              <w:t>Подпрограмма «Культурно-досуговая деятельность и народное творчество»</w:t>
            </w:r>
          </w:p>
        </w:tc>
        <w:tc>
          <w:tcPr>
            <w:tcW w:w="942" w:type="dxa"/>
            <w:noWrap/>
            <w:vAlign w:val="bottom"/>
            <w:hideMark/>
          </w:tcPr>
          <w:p w:rsidR="00055F3E" w:rsidRPr="0017724F" w:rsidRDefault="00055F3E" w:rsidP="00055F3E">
            <w:r w:rsidRPr="0017724F">
              <w:t>08</w:t>
            </w:r>
          </w:p>
        </w:tc>
        <w:tc>
          <w:tcPr>
            <w:tcW w:w="1074" w:type="dxa"/>
            <w:noWrap/>
            <w:vAlign w:val="bottom"/>
            <w:hideMark/>
          </w:tcPr>
          <w:p w:rsidR="00055F3E" w:rsidRPr="0017724F" w:rsidRDefault="00055F3E" w:rsidP="00055F3E">
            <w:r w:rsidRPr="0017724F">
              <w:t>01</w:t>
            </w:r>
          </w:p>
        </w:tc>
        <w:tc>
          <w:tcPr>
            <w:tcW w:w="1669" w:type="dxa"/>
            <w:vAlign w:val="bottom"/>
            <w:hideMark/>
          </w:tcPr>
          <w:p w:rsidR="00055F3E" w:rsidRPr="0017724F" w:rsidRDefault="00055F3E" w:rsidP="00055F3E">
            <w:r w:rsidRPr="0017724F">
              <w:t>05 3</w:t>
            </w:r>
          </w:p>
        </w:tc>
        <w:tc>
          <w:tcPr>
            <w:tcW w:w="1058" w:type="dxa"/>
            <w:noWrap/>
            <w:vAlign w:val="bottom"/>
            <w:hideMark/>
          </w:tcPr>
          <w:p w:rsidR="00055F3E" w:rsidRPr="0017724F" w:rsidRDefault="00055F3E" w:rsidP="00055F3E"/>
        </w:tc>
        <w:tc>
          <w:tcPr>
            <w:tcW w:w="1512" w:type="dxa"/>
            <w:noWrap/>
            <w:vAlign w:val="bottom"/>
            <w:hideMark/>
          </w:tcPr>
          <w:p w:rsidR="00055F3E" w:rsidRPr="0017724F" w:rsidRDefault="00055F3E" w:rsidP="00055F3E">
            <w:pPr>
              <w:jc w:val="right"/>
            </w:pPr>
            <w:r w:rsidRPr="0017724F">
              <w:t>-2 262,2</w:t>
            </w:r>
          </w:p>
        </w:tc>
        <w:tc>
          <w:tcPr>
            <w:tcW w:w="1512" w:type="dxa"/>
            <w:noWrap/>
            <w:vAlign w:val="bottom"/>
            <w:hideMark/>
          </w:tcPr>
          <w:p w:rsidR="00055F3E" w:rsidRPr="0017724F" w:rsidRDefault="00055F3E" w:rsidP="00055F3E">
            <w:pPr>
              <w:jc w:val="right"/>
            </w:pPr>
            <w:r>
              <w:t>+</w:t>
            </w:r>
            <w:r w:rsidRPr="0017724F">
              <w:t>417 277,1</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630"/>
        </w:trPr>
        <w:tc>
          <w:tcPr>
            <w:tcW w:w="6091" w:type="dxa"/>
            <w:vAlign w:val="bottom"/>
            <w:hideMark/>
          </w:tcPr>
          <w:p w:rsidR="00055F3E" w:rsidRPr="0017724F" w:rsidRDefault="00055F3E" w:rsidP="00055F3E">
            <w:r w:rsidRPr="0017724F">
              <w:t>Основное мероприятие «Обеспечение деятельности (оказание услуг) государственных учреждений (организаций)»</w:t>
            </w:r>
          </w:p>
        </w:tc>
        <w:tc>
          <w:tcPr>
            <w:tcW w:w="942" w:type="dxa"/>
            <w:noWrap/>
            <w:vAlign w:val="bottom"/>
            <w:hideMark/>
          </w:tcPr>
          <w:p w:rsidR="00055F3E" w:rsidRPr="0017724F" w:rsidRDefault="00055F3E" w:rsidP="00055F3E">
            <w:r w:rsidRPr="0017724F">
              <w:t>08</w:t>
            </w:r>
          </w:p>
        </w:tc>
        <w:tc>
          <w:tcPr>
            <w:tcW w:w="1074" w:type="dxa"/>
            <w:noWrap/>
            <w:vAlign w:val="bottom"/>
            <w:hideMark/>
          </w:tcPr>
          <w:p w:rsidR="00055F3E" w:rsidRPr="0017724F" w:rsidRDefault="00055F3E" w:rsidP="00055F3E">
            <w:r w:rsidRPr="0017724F">
              <w:t>01</w:t>
            </w:r>
          </w:p>
        </w:tc>
        <w:tc>
          <w:tcPr>
            <w:tcW w:w="1669" w:type="dxa"/>
            <w:vAlign w:val="bottom"/>
            <w:hideMark/>
          </w:tcPr>
          <w:p w:rsidR="00055F3E" w:rsidRPr="0017724F" w:rsidRDefault="00055F3E" w:rsidP="00055F3E">
            <w:r w:rsidRPr="0017724F">
              <w:t>05 3 01</w:t>
            </w:r>
          </w:p>
        </w:tc>
        <w:tc>
          <w:tcPr>
            <w:tcW w:w="1058" w:type="dxa"/>
            <w:noWrap/>
            <w:vAlign w:val="bottom"/>
            <w:hideMark/>
          </w:tcPr>
          <w:p w:rsidR="00055F3E" w:rsidRPr="0017724F" w:rsidRDefault="00055F3E" w:rsidP="00055F3E"/>
        </w:tc>
        <w:tc>
          <w:tcPr>
            <w:tcW w:w="1512" w:type="dxa"/>
            <w:noWrap/>
            <w:vAlign w:val="bottom"/>
            <w:hideMark/>
          </w:tcPr>
          <w:p w:rsidR="00055F3E" w:rsidRPr="0017724F" w:rsidRDefault="00055F3E" w:rsidP="00055F3E">
            <w:pPr>
              <w:jc w:val="right"/>
            </w:pPr>
            <w:r>
              <w:t>+</w:t>
            </w:r>
            <w:r w:rsidRPr="0017724F">
              <w:t>7 273,5</w:t>
            </w:r>
          </w:p>
        </w:tc>
        <w:tc>
          <w:tcPr>
            <w:tcW w:w="1512" w:type="dxa"/>
            <w:noWrap/>
            <w:vAlign w:val="bottom"/>
            <w:hideMark/>
          </w:tcPr>
          <w:p w:rsidR="00055F3E" w:rsidRPr="0017724F" w:rsidRDefault="00055F3E" w:rsidP="00055F3E">
            <w:pPr>
              <w:jc w:val="right"/>
            </w:pPr>
            <w:r>
              <w:t>+</w:t>
            </w:r>
            <w:r w:rsidRPr="0017724F">
              <w:t>10 588,0</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945"/>
        </w:trPr>
        <w:tc>
          <w:tcPr>
            <w:tcW w:w="6091" w:type="dxa"/>
            <w:vAlign w:val="bottom"/>
            <w:hideMark/>
          </w:tcPr>
          <w:p w:rsidR="00055F3E" w:rsidRPr="0017724F" w:rsidRDefault="00055F3E" w:rsidP="00055F3E">
            <w:r w:rsidRPr="0017724F">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942" w:type="dxa"/>
            <w:noWrap/>
            <w:vAlign w:val="bottom"/>
            <w:hideMark/>
          </w:tcPr>
          <w:p w:rsidR="00055F3E" w:rsidRPr="0017724F" w:rsidRDefault="00055F3E" w:rsidP="00055F3E">
            <w:r w:rsidRPr="0017724F">
              <w:t>08</w:t>
            </w:r>
          </w:p>
        </w:tc>
        <w:tc>
          <w:tcPr>
            <w:tcW w:w="1074" w:type="dxa"/>
            <w:noWrap/>
            <w:vAlign w:val="bottom"/>
            <w:hideMark/>
          </w:tcPr>
          <w:p w:rsidR="00055F3E" w:rsidRPr="0017724F" w:rsidRDefault="00055F3E" w:rsidP="00055F3E">
            <w:r w:rsidRPr="0017724F">
              <w:t>01</w:t>
            </w:r>
          </w:p>
        </w:tc>
        <w:tc>
          <w:tcPr>
            <w:tcW w:w="1669" w:type="dxa"/>
            <w:vAlign w:val="bottom"/>
            <w:hideMark/>
          </w:tcPr>
          <w:p w:rsidR="00055F3E" w:rsidRPr="0017724F" w:rsidRDefault="00055F3E" w:rsidP="00055F3E">
            <w:r w:rsidRPr="0017724F">
              <w:t>05 3 01 00590</w:t>
            </w:r>
          </w:p>
        </w:tc>
        <w:tc>
          <w:tcPr>
            <w:tcW w:w="1058" w:type="dxa"/>
            <w:noWrap/>
            <w:vAlign w:val="bottom"/>
            <w:hideMark/>
          </w:tcPr>
          <w:p w:rsidR="00055F3E" w:rsidRPr="0017724F" w:rsidRDefault="00055F3E" w:rsidP="00055F3E">
            <w:r w:rsidRPr="0017724F">
              <w:t>600</w:t>
            </w:r>
          </w:p>
        </w:tc>
        <w:tc>
          <w:tcPr>
            <w:tcW w:w="1512" w:type="dxa"/>
            <w:noWrap/>
            <w:vAlign w:val="bottom"/>
            <w:hideMark/>
          </w:tcPr>
          <w:p w:rsidR="00055F3E" w:rsidRPr="0017724F" w:rsidRDefault="00055F3E" w:rsidP="00055F3E">
            <w:pPr>
              <w:jc w:val="right"/>
            </w:pPr>
            <w:r>
              <w:t>+</w:t>
            </w:r>
            <w:r w:rsidRPr="0017724F">
              <w:t>7 273,5</w:t>
            </w:r>
          </w:p>
        </w:tc>
        <w:tc>
          <w:tcPr>
            <w:tcW w:w="1512" w:type="dxa"/>
            <w:noWrap/>
            <w:vAlign w:val="bottom"/>
            <w:hideMark/>
          </w:tcPr>
          <w:p w:rsidR="00055F3E" w:rsidRPr="0017724F" w:rsidRDefault="00055F3E" w:rsidP="00055F3E">
            <w:pPr>
              <w:jc w:val="right"/>
            </w:pPr>
            <w:r>
              <w:t>+</w:t>
            </w:r>
            <w:r w:rsidRPr="0017724F">
              <w:t>10 588,0</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420"/>
        </w:trPr>
        <w:tc>
          <w:tcPr>
            <w:tcW w:w="6091" w:type="dxa"/>
            <w:vAlign w:val="bottom"/>
            <w:hideMark/>
          </w:tcPr>
          <w:p w:rsidR="00055F3E" w:rsidRPr="0017724F" w:rsidRDefault="00055F3E" w:rsidP="00055F3E">
            <w:r w:rsidRPr="0017724F">
              <w:t>Основное мероприятие «Развитие инфраструктуры сферы культуры»</w:t>
            </w:r>
          </w:p>
        </w:tc>
        <w:tc>
          <w:tcPr>
            <w:tcW w:w="942" w:type="dxa"/>
            <w:noWrap/>
            <w:vAlign w:val="bottom"/>
            <w:hideMark/>
          </w:tcPr>
          <w:p w:rsidR="00055F3E" w:rsidRPr="0017724F" w:rsidRDefault="00055F3E" w:rsidP="00055F3E">
            <w:r w:rsidRPr="0017724F">
              <w:t>08</w:t>
            </w:r>
          </w:p>
        </w:tc>
        <w:tc>
          <w:tcPr>
            <w:tcW w:w="1074" w:type="dxa"/>
            <w:noWrap/>
            <w:vAlign w:val="bottom"/>
            <w:hideMark/>
          </w:tcPr>
          <w:p w:rsidR="00055F3E" w:rsidRPr="0017724F" w:rsidRDefault="00055F3E" w:rsidP="00055F3E">
            <w:r w:rsidRPr="0017724F">
              <w:t>01</w:t>
            </w:r>
          </w:p>
        </w:tc>
        <w:tc>
          <w:tcPr>
            <w:tcW w:w="1669" w:type="dxa"/>
            <w:vAlign w:val="bottom"/>
            <w:hideMark/>
          </w:tcPr>
          <w:p w:rsidR="00055F3E" w:rsidRPr="0017724F" w:rsidRDefault="00055F3E" w:rsidP="00055F3E">
            <w:r w:rsidRPr="0017724F">
              <w:t>05 3 04</w:t>
            </w:r>
          </w:p>
        </w:tc>
        <w:tc>
          <w:tcPr>
            <w:tcW w:w="1058" w:type="dxa"/>
            <w:noWrap/>
            <w:vAlign w:val="bottom"/>
            <w:hideMark/>
          </w:tcPr>
          <w:p w:rsidR="00055F3E" w:rsidRPr="0017724F" w:rsidRDefault="00055F3E" w:rsidP="00055F3E"/>
        </w:tc>
        <w:tc>
          <w:tcPr>
            <w:tcW w:w="1512" w:type="dxa"/>
            <w:noWrap/>
            <w:vAlign w:val="bottom"/>
            <w:hideMark/>
          </w:tcPr>
          <w:p w:rsidR="00055F3E" w:rsidRPr="0017724F" w:rsidRDefault="00055F3E" w:rsidP="00055F3E">
            <w:pPr>
              <w:jc w:val="right"/>
            </w:pPr>
            <w:r w:rsidRPr="0017724F">
              <w:t>-9 535,7</w:t>
            </w:r>
          </w:p>
        </w:tc>
        <w:tc>
          <w:tcPr>
            <w:tcW w:w="1512" w:type="dxa"/>
            <w:noWrap/>
            <w:vAlign w:val="bottom"/>
            <w:hideMark/>
          </w:tcPr>
          <w:p w:rsidR="00055F3E" w:rsidRPr="0017724F" w:rsidRDefault="00055F3E" w:rsidP="00055F3E">
            <w:pPr>
              <w:jc w:val="right"/>
            </w:pPr>
            <w:r>
              <w:t>+</w:t>
            </w:r>
            <w:r w:rsidRPr="0017724F">
              <w:t>406 689,1</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645"/>
        </w:trPr>
        <w:tc>
          <w:tcPr>
            <w:tcW w:w="6091" w:type="dxa"/>
            <w:vAlign w:val="bottom"/>
            <w:hideMark/>
          </w:tcPr>
          <w:p w:rsidR="00055F3E" w:rsidRPr="0017724F" w:rsidRDefault="00055F3E" w:rsidP="00055F3E">
            <w:r w:rsidRPr="0017724F">
              <w:t>Мероприятия (Предоставление субсидий бюджетным, автономным учреждениям и иным некоммерческим организациям)</w:t>
            </w:r>
          </w:p>
        </w:tc>
        <w:tc>
          <w:tcPr>
            <w:tcW w:w="942" w:type="dxa"/>
            <w:noWrap/>
            <w:vAlign w:val="bottom"/>
            <w:hideMark/>
          </w:tcPr>
          <w:p w:rsidR="00055F3E" w:rsidRPr="0017724F" w:rsidRDefault="00055F3E" w:rsidP="00055F3E">
            <w:r w:rsidRPr="0017724F">
              <w:t>08</w:t>
            </w:r>
          </w:p>
        </w:tc>
        <w:tc>
          <w:tcPr>
            <w:tcW w:w="1074" w:type="dxa"/>
            <w:noWrap/>
            <w:vAlign w:val="bottom"/>
            <w:hideMark/>
          </w:tcPr>
          <w:p w:rsidR="00055F3E" w:rsidRPr="0017724F" w:rsidRDefault="00055F3E" w:rsidP="00055F3E">
            <w:r w:rsidRPr="0017724F">
              <w:t>01</w:t>
            </w:r>
          </w:p>
        </w:tc>
        <w:tc>
          <w:tcPr>
            <w:tcW w:w="1669" w:type="dxa"/>
            <w:vAlign w:val="bottom"/>
            <w:hideMark/>
          </w:tcPr>
          <w:p w:rsidR="00055F3E" w:rsidRPr="0017724F" w:rsidRDefault="00055F3E" w:rsidP="00055F3E">
            <w:r w:rsidRPr="0017724F">
              <w:t>05 3 04 29990</w:t>
            </w:r>
          </w:p>
        </w:tc>
        <w:tc>
          <w:tcPr>
            <w:tcW w:w="1058" w:type="dxa"/>
            <w:noWrap/>
            <w:vAlign w:val="bottom"/>
            <w:hideMark/>
          </w:tcPr>
          <w:p w:rsidR="00055F3E" w:rsidRPr="0017724F" w:rsidRDefault="00055F3E" w:rsidP="00055F3E">
            <w:r w:rsidRPr="0017724F">
              <w:t>600</w:t>
            </w:r>
          </w:p>
        </w:tc>
        <w:tc>
          <w:tcPr>
            <w:tcW w:w="1512" w:type="dxa"/>
            <w:noWrap/>
            <w:vAlign w:val="bottom"/>
            <w:hideMark/>
          </w:tcPr>
          <w:p w:rsidR="00055F3E" w:rsidRPr="0017724F" w:rsidRDefault="00055F3E" w:rsidP="00055F3E">
            <w:pPr>
              <w:jc w:val="right"/>
            </w:pPr>
            <w:r>
              <w:t>+</w:t>
            </w:r>
            <w:r w:rsidRPr="0017724F">
              <w:t>5 773,0</w:t>
            </w:r>
          </w:p>
        </w:tc>
        <w:tc>
          <w:tcPr>
            <w:tcW w:w="1512" w:type="dxa"/>
            <w:noWrap/>
            <w:vAlign w:val="bottom"/>
            <w:hideMark/>
          </w:tcPr>
          <w:p w:rsidR="00055F3E" w:rsidRPr="0017724F" w:rsidRDefault="00055F3E" w:rsidP="00055F3E">
            <w:pPr>
              <w:jc w:val="right"/>
            </w:pPr>
            <w:r>
              <w:t>+</w:t>
            </w:r>
            <w:r w:rsidRPr="0017724F">
              <w:t>51 953,0</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1260"/>
        </w:trPr>
        <w:tc>
          <w:tcPr>
            <w:tcW w:w="6091" w:type="dxa"/>
            <w:vAlign w:val="bottom"/>
            <w:hideMark/>
          </w:tcPr>
          <w:p w:rsidR="00055F3E" w:rsidRPr="0017724F" w:rsidRDefault="00055F3E" w:rsidP="00055F3E">
            <w:r w:rsidRPr="0017724F">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942" w:type="dxa"/>
            <w:noWrap/>
            <w:vAlign w:val="bottom"/>
            <w:hideMark/>
          </w:tcPr>
          <w:p w:rsidR="00055F3E" w:rsidRPr="0017724F" w:rsidRDefault="00055F3E" w:rsidP="00055F3E">
            <w:r w:rsidRPr="0017724F">
              <w:t>08</w:t>
            </w:r>
          </w:p>
        </w:tc>
        <w:tc>
          <w:tcPr>
            <w:tcW w:w="1074" w:type="dxa"/>
            <w:noWrap/>
            <w:vAlign w:val="bottom"/>
            <w:hideMark/>
          </w:tcPr>
          <w:p w:rsidR="00055F3E" w:rsidRPr="0017724F" w:rsidRDefault="00055F3E" w:rsidP="00055F3E">
            <w:r w:rsidRPr="0017724F">
              <w:t>01</w:t>
            </w:r>
          </w:p>
        </w:tc>
        <w:tc>
          <w:tcPr>
            <w:tcW w:w="1669" w:type="dxa"/>
            <w:vAlign w:val="bottom"/>
            <w:hideMark/>
          </w:tcPr>
          <w:p w:rsidR="00055F3E" w:rsidRPr="0017724F" w:rsidRDefault="00055F3E" w:rsidP="00055F3E">
            <w:r w:rsidRPr="0017724F">
              <w:t>05 3 04 40370</w:t>
            </w:r>
          </w:p>
        </w:tc>
        <w:tc>
          <w:tcPr>
            <w:tcW w:w="1058" w:type="dxa"/>
            <w:vAlign w:val="bottom"/>
            <w:hideMark/>
          </w:tcPr>
          <w:p w:rsidR="00055F3E" w:rsidRPr="0017724F" w:rsidRDefault="00055F3E" w:rsidP="00055F3E">
            <w:r w:rsidRPr="0017724F">
              <w:t>400</w:t>
            </w:r>
          </w:p>
        </w:tc>
        <w:tc>
          <w:tcPr>
            <w:tcW w:w="1512" w:type="dxa"/>
            <w:noWrap/>
            <w:vAlign w:val="bottom"/>
            <w:hideMark/>
          </w:tcPr>
          <w:p w:rsidR="00055F3E" w:rsidRPr="0017724F" w:rsidRDefault="00055F3E" w:rsidP="00055F3E">
            <w:pPr>
              <w:jc w:val="right"/>
            </w:pPr>
            <w:r w:rsidRPr="0017724F">
              <w:t>-12 427,2</w:t>
            </w:r>
          </w:p>
        </w:tc>
        <w:tc>
          <w:tcPr>
            <w:tcW w:w="1512" w:type="dxa"/>
            <w:noWrap/>
            <w:vAlign w:val="bottom"/>
            <w:hideMark/>
          </w:tcPr>
          <w:p w:rsidR="00055F3E" w:rsidRPr="0017724F" w:rsidRDefault="00055F3E" w:rsidP="00055F3E">
            <w:pPr>
              <w:jc w:val="right"/>
            </w:pPr>
            <w:r>
              <w:t>+</w:t>
            </w:r>
            <w:r w:rsidRPr="0017724F">
              <w:t>354 736,1</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735"/>
        </w:trPr>
        <w:tc>
          <w:tcPr>
            <w:tcW w:w="6091" w:type="dxa"/>
            <w:vAlign w:val="bottom"/>
            <w:hideMark/>
          </w:tcPr>
          <w:p w:rsidR="00055F3E" w:rsidRPr="0017724F" w:rsidRDefault="00055F3E" w:rsidP="00055F3E">
            <w:r w:rsidRPr="0017724F">
              <w:t>Субсидии на софинансирование капитального ремонта объектов муниципальной собственности (Межбюджетные трансферты)</w:t>
            </w:r>
          </w:p>
        </w:tc>
        <w:tc>
          <w:tcPr>
            <w:tcW w:w="942" w:type="dxa"/>
            <w:noWrap/>
            <w:vAlign w:val="bottom"/>
            <w:hideMark/>
          </w:tcPr>
          <w:p w:rsidR="00055F3E" w:rsidRPr="0017724F" w:rsidRDefault="00055F3E" w:rsidP="00055F3E">
            <w:r w:rsidRPr="0017724F">
              <w:t>08</w:t>
            </w:r>
          </w:p>
        </w:tc>
        <w:tc>
          <w:tcPr>
            <w:tcW w:w="1074" w:type="dxa"/>
            <w:noWrap/>
            <w:vAlign w:val="bottom"/>
            <w:hideMark/>
          </w:tcPr>
          <w:p w:rsidR="00055F3E" w:rsidRPr="0017724F" w:rsidRDefault="00055F3E" w:rsidP="00055F3E">
            <w:r w:rsidRPr="0017724F">
              <w:t>01</w:t>
            </w:r>
          </w:p>
        </w:tc>
        <w:tc>
          <w:tcPr>
            <w:tcW w:w="1669" w:type="dxa"/>
            <w:vAlign w:val="bottom"/>
            <w:hideMark/>
          </w:tcPr>
          <w:p w:rsidR="00055F3E" w:rsidRPr="0017724F" w:rsidRDefault="00055F3E" w:rsidP="00055F3E">
            <w:r w:rsidRPr="0017724F">
              <w:t>05 3 04 72120</w:t>
            </w:r>
          </w:p>
        </w:tc>
        <w:tc>
          <w:tcPr>
            <w:tcW w:w="1058" w:type="dxa"/>
            <w:vAlign w:val="bottom"/>
            <w:hideMark/>
          </w:tcPr>
          <w:p w:rsidR="00055F3E" w:rsidRPr="0017724F" w:rsidRDefault="00055F3E" w:rsidP="00055F3E">
            <w:r w:rsidRPr="0017724F">
              <w:t>500</w:t>
            </w:r>
          </w:p>
        </w:tc>
        <w:tc>
          <w:tcPr>
            <w:tcW w:w="1512" w:type="dxa"/>
            <w:noWrap/>
            <w:vAlign w:val="bottom"/>
            <w:hideMark/>
          </w:tcPr>
          <w:p w:rsidR="00055F3E" w:rsidRPr="0017724F" w:rsidRDefault="00055F3E" w:rsidP="00055F3E">
            <w:pPr>
              <w:jc w:val="right"/>
            </w:pPr>
            <w:r w:rsidRPr="0017724F">
              <w:t>-2 881,5</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390"/>
        </w:trPr>
        <w:tc>
          <w:tcPr>
            <w:tcW w:w="6091" w:type="dxa"/>
            <w:vAlign w:val="bottom"/>
            <w:hideMark/>
          </w:tcPr>
          <w:p w:rsidR="00055F3E" w:rsidRPr="0017724F" w:rsidRDefault="00055F3E" w:rsidP="00055F3E">
            <w:r w:rsidRPr="0017724F">
              <w:t>Подпрограмма «Развитие профессионального искусства»</w:t>
            </w:r>
          </w:p>
        </w:tc>
        <w:tc>
          <w:tcPr>
            <w:tcW w:w="942" w:type="dxa"/>
            <w:noWrap/>
            <w:vAlign w:val="bottom"/>
            <w:hideMark/>
          </w:tcPr>
          <w:p w:rsidR="00055F3E" w:rsidRPr="0017724F" w:rsidRDefault="00055F3E" w:rsidP="00055F3E">
            <w:r w:rsidRPr="0017724F">
              <w:t>08</w:t>
            </w:r>
          </w:p>
        </w:tc>
        <w:tc>
          <w:tcPr>
            <w:tcW w:w="1074" w:type="dxa"/>
            <w:noWrap/>
            <w:vAlign w:val="bottom"/>
            <w:hideMark/>
          </w:tcPr>
          <w:p w:rsidR="00055F3E" w:rsidRPr="0017724F" w:rsidRDefault="00055F3E" w:rsidP="00055F3E">
            <w:r w:rsidRPr="0017724F">
              <w:t>01</w:t>
            </w:r>
          </w:p>
        </w:tc>
        <w:tc>
          <w:tcPr>
            <w:tcW w:w="1669" w:type="dxa"/>
            <w:vAlign w:val="bottom"/>
            <w:hideMark/>
          </w:tcPr>
          <w:p w:rsidR="00055F3E" w:rsidRPr="0017724F" w:rsidRDefault="00055F3E" w:rsidP="00055F3E">
            <w:r w:rsidRPr="0017724F">
              <w:t>05 5</w:t>
            </w:r>
          </w:p>
        </w:tc>
        <w:tc>
          <w:tcPr>
            <w:tcW w:w="1058" w:type="dxa"/>
            <w:noWrap/>
            <w:vAlign w:val="bottom"/>
            <w:hideMark/>
          </w:tcPr>
          <w:p w:rsidR="00055F3E" w:rsidRPr="0017724F" w:rsidRDefault="00055F3E" w:rsidP="00055F3E"/>
        </w:tc>
        <w:tc>
          <w:tcPr>
            <w:tcW w:w="1512" w:type="dxa"/>
            <w:noWrap/>
            <w:vAlign w:val="bottom"/>
            <w:hideMark/>
          </w:tcPr>
          <w:p w:rsidR="00055F3E" w:rsidRPr="0017724F" w:rsidRDefault="00055F3E" w:rsidP="00055F3E">
            <w:pPr>
              <w:jc w:val="right"/>
            </w:pPr>
            <w:r w:rsidRPr="0017724F">
              <w:t>-4 667,0</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720"/>
        </w:trPr>
        <w:tc>
          <w:tcPr>
            <w:tcW w:w="6091" w:type="dxa"/>
            <w:vAlign w:val="bottom"/>
            <w:hideMark/>
          </w:tcPr>
          <w:p w:rsidR="00055F3E" w:rsidRPr="0017724F" w:rsidRDefault="00055F3E" w:rsidP="00055F3E">
            <w:r w:rsidRPr="0017724F">
              <w:t>Основное мероприятие «Обеспечение деятельности (оказание услуг) государственных учреждений (организаций)»</w:t>
            </w:r>
          </w:p>
        </w:tc>
        <w:tc>
          <w:tcPr>
            <w:tcW w:w="942" w:type="dxa"/>
            <w:noWrap/>
            <w:vAlign w:val="bottom"/>
            <w:hideMark/>
          </w:tcPr>
          <w:p w:rsidR="00055F3E" w:rsidRPr="0017724F" w:rsidRDefault="00055F3E" w:rsidP="00055F3E">
            <w:r w:rsidRPr="0017724F">
              <w:t>08</w:t>
            </w:r>
          </w:p>
        </w:tc>
        <w:tc>
          <w:tcPr>
            <w:tcW w:w="1074" w:type="dxa"/>
            <w:noWrap/>
            <w:vAlign w:val="bottom"/>
            <w:hideMark/>
          </w:tcPr>
          <w:p w:rsidR="00055F3E" w:rsidRPr="0017724F" w:rsidRDefault="00055F3E" w:rsidP="00055F3E">
            <w:r w:rsidRPr="0017724F">
              <w:t>01</w:t>
            </w:r>
          </w:p>
        </w:tc>
        <w:tc>
          <w:tcPr>
            <w:tcW w:w="1669" w:type="dxa"/>
            <w:vAlign w:val="bottom"/>
            <w:hideMark/>
          </w:tcPr>
          <w:p w:rsidR="00055F3E" w:rsidRPr="0017724F" w:rsidRDefault="00055F3E" w:rsidP="00055F3E">
            <w:r w:rsidRPr="0017724F">
              <w:t>05 5 01</w:t>
            </w:r>
          </w:p>
        </w:tc>
        <w:tc>
          <w:tcPr>
            <w:tcW w:w="1058" w:type="dxa"/>
            <w:noWrap/>
            <w:vAlign w:val="bottom"/>
            <w:hideMark/>
          </w:tcPr>
          <w:p w:rsidR="00055F3E" w:rsidRPr="0017724F" w:rsidRDefault="00055F3E" w:rsidP="00055F3E"/>
        </w:tc>
        <w:tc>
          <w:tcPr>
            <w:tcW w:w="1512" w:type="dxa"/>
            <w:noWrap/>
            <w:vAlign w:val="bottom"/>
            <w:hideMark/>
          </w:tcPr>
          <w:p w:rsidR="00055F3E" w:rsidRPr="0017724F" w:rsidRDefault="00055F3E" w:rsidP="00055F3E">
            <w:pPr>
              <w:jc w:val="right"/>
            </w:pPr>
            <w:r w:rsidRPr="0017724F">
              <w:t>-4 667,0</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1155"/>
        </w:trPr>
        <w:tc>
          <w:tcPr>
            <w:tcW w:w="6091" w:type="dxa"/>
            <w:vAlign w:val="bottom"/>
            <w:hideMark/>
          </w:tcPr>
          <w:p w:rsidR="00055F3E" w:rsidRPr="0017724F" w:rsidRDefault="00055F3E" w:rsidP="00055F3E">
            <w:r w:rsidRPr="0017724F">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942" w:type="dxa"/>
            <w:noWrap/>
            <w:vAlign w:val="bottom"/>
            <w:hideMark/>
          </w:tcPr>
          <w:p w:rsidR="00055F3E" w:rsidRPr="0017724F" w:rsidRDefault="00055F3E" w:rsidP="00055F3E">
            <w:r w:rsidRPr="0017724F">
              <w:t>08</w:t>
            </w:r>
          </w:p>
        </w:tc>
        <w:tc>
          <w:tcPr>
            <w:tcW w:w="1074" w:type="dxa"/>
            <w:noWrap/>
            <w:vAlign w:val="bottom"/>
            <w:hideMark/>
          </w:tcPr>
          <w:p w:rsidR="00055F3E" w:rsidRPr="0017724F" w:rsidRDefault="00055F3E" w:rsidP="00055F3E">
            <w:r w:rsidRPr="0017724F">
              <w:t>01</w:t>
            </w:r>
          </w:p>
        </w:tc>
        <w:tc>
          <w:tcPr>
            <w:tcW w:w="1669" w:type="dxa"/>
            <w:vAlign w:val="bottom"/>
            <w:hideMark/>
          </w:tcPr>
          <w:p w:rsidR="00055F3E" w:rsidRPr="0017724F" w:rsidRDefault="00055F3E" w:rsidP="00055F3E">
            <w:r w:rsidRPr="0017724F">
              <w:t>05 5 01 00590</w:t>
            </w:r>
          </w:p>
        </w:tc>
        <w:tc>
          <w:tcPr>
            <w:tcW w:w="1058" w:type="dxa"/>
            <w:noWrap/>
            <w:vAlign w:val="bottom"/>
            <w:hideMark/>
          </w:tcPr>
          <w:p w:rsidR="00055F3E" w:rsidRPr="0017724F" w:rsidRDefault="00055F3E" w:rsidP="00055F3E">
            <w:r w:rsidRPr="0017724F">
              <w:t>600</w:t>
            </w:r>
          </w:p>
        </w:tc>
        <w:tc>
          <w:tcPr>
            <w:tcW w:w="1512" w:type="dxa"/>
            <w:noWrap/>
            <w:vAlign w:val="bottom"/>
            <w:hideMark/>
          </w:tcPr>
          <w:p w:rsidR="00055F3E" w:rsidRPr="0017724F" w:rsidRDefault="00055F3E" w:rsidP="00055F3E">
            <w:pPr>
              <w:jc w:val="right"/>
            </w:pPr>
            <w:r w:rsidRPr="0017724F">
              <w:t>-4 667,0</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405"/>
        </w:trPr>
        <w:tc>
          <w:tcPr>
            <w:tcW w:w="6091" w:type="dxa"/>
            <w:vAlign w:val="bottom"/>
            <w:hideMark/>
          </w:tcPr>
          <w:p w:rsidR="00055F3E" w:rsidRPr="0017724F" w:rsidRDefault="00055F3E" w:rsidP="00055F3E">
            <w:r w:rsidRPr="0017724F">
              <w:t>Подпрограмма «Государственная политика в сфере культуры»</w:t>
            </w:r>
          </w:p>
        </w:tc>
        <w:tc>
          <w:tcPr>
            <w:tcW w:w="942" w:type="dxa"/>
            <w:noWrap/>
            <w:vAlign w:val="bottom"/>
            <w:hideMark/>
          </w:tcPr>
          <w:p w:rsidR="00055F3E" w:rsidRPr="0017724F" w:rsidRDefault="00055F3E" w:rsidP="00055F3E">
            <w:r w:rsidRPr="0017724F">
              <w:t>08</w:t>
            </w:r>
          </w:p>
        </w:tc>
        <w:tc>
          <w:tcPr>
            <w:tcW w:w="1074" w:type="dxa"/>
            <w:noWrap/>
            <w:vAlign w:val="bottom"/>
            <w:hideMark/>
          </w:tcPr>
          <w:p w:rsidR="00055F3E" w:rsidRPr="0017724F" w:rsidRDefault="00055F3E" w:rsidP="00055F3E">
            <w:r w:rsidRPr="0017724F">
              <w:t>01</w:t>
            </w:r>
          </w:p>
        </w:tc>
        <w:tc>
          <w:tcPr>
            <w:tcW w:w="1669" w:type="dxa"/>
            <w:vAlign w:val="bottom"/>
            <w:hideMark/>
          </w:tcPr>
          <w:p w:rsidR="00055F3E" w:rsidRPr="0017724F" w:rsidRDefault="00055F3E" w:rsidP="00055F3E">
            <w:r w:rsidRPr="0017724F">
              <w:t>05 6</w:t>
            </w:r>
          </w:p>
        </w:tc>
        <w:tc>
          <w:tcPr>
            <w:tcW w:w="1058" w:type="dxa"/>
            <w:noWrap/>
            <w:vAlign w:val="bottom"/>
            <w:hideMark/>
          </w:tcPr>
          <w:p w:rsidR="00055F3E" w:rsidRPr="0017724F" w:rsidRDefault="00055F3E" w:rsidP="00055F3E"/>
        </w:tc>
        <w:tc>
          <w:tcPr>
            <w:tcW w:w="1512" w:type="dxa"/>
            <w:noWrap/>
            <w:vAlign w:val="bottom"/>
            <w:hideMark/>
          </w:tcPr>
          <w:p w:rsidR="00055F3E" w:rsidRPr="0017724F" w:rsidRDefault="00055F3E" w:rsidP="00055F3E">
            <w:pPr>
              <w:jc w:val="right"/>
            </w:pPr>
            <w:r w:rsidRPr="0017724F">
              <w:t>-322,0</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375"/>
        </w:trPr>
        <w:tc>
          <w:tcPr>
            <w:tcW w:w="6091" w:type="dxa"/>
            <w:vAlign w:val="bottom"/>
            <w:hideMark/>
          </w:tcPr>
          <w:p w:rsidR="00055F3E" w:rsidRPr="0017724F" w:rsidRDefault="00055F3E" w:rsidP="00055F3E">
            <w:r w:rsidRPr="0017724F">
              <w:t>Основное мероприятие «Гранты»</w:t>
            </w:r>
          </w:p>
        </w:tc>
        <w:tc>
          <w:tcPr>
            <w:tcW w:w="942" w:type="dxa"/>
            <w:vAlign w:val="bottom"/>
            <w:hideMark/>
          </w:tcPr>
          <w:p w:rsidR="00055F3E" w:rsidRPr="0017724F" w:rsidRDefault="00055F3E" w:rsidP="00055F3E">
            <w:r w:rsidRPr="0017724F">
              <w:t>08</w:t>
            </w:r>
          </w:p>
        </w:tc>
        <w:tc>
          <w:tcPr>
            <w:tcW w:w="1074" w:type="dxa"/>
            <w:noWrap/>
            <w:vAlign w:val="bottom"/>
            <w:hideMark/>
          </w:tcPr>
          <w:p w:rsidR="00055F3E" w:rsidRPr="0017724F" w:rsidRDefault="00055F3E" w:rsidP="00055F3E">
            <w:r w:rsidRPr="0017724F">
              <w:t>01</w:t>
            </w:r>
          </w:p>
        </w:tc>
        <w:tc>
          <w:tcPr>
            <w:tcW w:w="1669" w:type="dxa"/>
            <w:vAlign w:val="bottom"/>
            <w:hideMark/>
          </w:tcPr>
          <w:p w:rsidR="00055F3E" w:rsidRPr="0017724F" w:rsidRDefault="00055F3E" w:rsidP="00055F3E">
            <w:r w:rsidRPr="0017724F">
              <w:t>05 6 02</w:t>
            </w:r>
          </w:p>
        </w:tc>
        <w:tc>
          <w:tcPr>
            <w:tcW w:w="1058" w:type="dxa"/>
            <w:vAlign w:val="bottom"/>
            <w:hideMark/>
          </w:tcPr>
          <w:p w:rsidR="00055F3E" w:rsidRPr="0017724F" w:rsidRDefault="00055F3E" w:rsidP="00055F3E"/>
        </w:tc>
        <w:tc>
          <w:tcPr>
            <w:tcW w:w="1512" w:type="dxa"/>
            <w:noWrap/>
            <w:vAlign w:val="bottom"/>
            <w:hideMark/>
          </w:tcPr>
          <w:p w:rsidR="00055F3E" w:rsidRPr="0017724F" w:rsidRDefault="00055F3E" w:rsidP="00055F3E">
            <w:pPr>
              <w:jc w:val="right"/>
            </w:pPr>
            <w:r w:rsidRPr="0017724F">
              <w:t> </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465"/>
        </w:trPr>
        <w:tc>
          <w:tcPr>
            <w:tcW w:w="6091" w:type="dxa"/>
            <w:vAlign w:val="bottom"/>
            <w:hideMark/>
          </w:tcPr>
          <w:p w:rsidR="00055F3E" w:rsidRPr="0017724F" w:rsidRDefault="00055F3E" w:rsidP="00055F3E">
            <w:r w:rsidRPr="0017724F">
              <w:t>Гранты (Социальное обеспечение и иные выплаты населению)</w:t>
            </w:r>
          </w:p>
        </w:tc>
        <w:tc>
          <w:tcPr>
            <w:tcW w:w="942" w:type="dxa"/>
            <w:vAlign w:val="bottom"/>
            <w:hideMark/>
          </w:tcPr>
          <w:p w:rsidR="00055F3E" w:rsidRPr="0017724F" w:rsidRDefault="00055F3E" w:rsidP="00055F3E">
            <w:r w:rsidRPr="0017724F">
              <w:t>08</w:t>
            </w:r>
          </w:p>
        </w:tc>
        <w:tc>
          <w:tcPr>
            <w:tcW w:w="1074" w:type="dxa"/>
            <w:noWrap/>
            <w:vAlign w:val="bottom"/>
            <w:hideMark/>
          </w:tcPr>
          <w:p w:rsidR="00055F3E" w:rsidRPr="0017724F" w:rsidRDefault="00055F3E" w:rsidP="00055F3E">
            <w:r w:rsidRPr="0017724F">
              <w:t>01</w:t>
            </w:r>
          </w:p>
        </w:tc>
        <w:tc>
          <w:tcPr>
            <w:tcW w:w="1669" w:type="dxa"/>
            <w:vAlign w:val="bottom"/>
            <w:hideMark/>
          </w:tcPr>
          <w:p w:rsidR="00055F3E" w:rsidRPr="0017724F" w:rsidRDefault="00055F3E" w:rsidP="00055F3E">
            <w:r w:rsidRPr="0017724F">
              <w:t>05 6 02 20850</w:t>
            </w:r>
          </w:p>
        </w:tc>
        <w:tc>
          <w:tcPr>
            <w:tcW w:w="1058" w:type="dxa"/>
            <w:vAlign w:val="bottom"/>
            <w:hideMark/>
          </w:tcPr>
          <w:p w:rsidR="00055F3E" w:rsidRPr="0017724F" w:rsidRDefault="00055F3E" w:rsidP="00055F3E">
            <w:r w:rsidRPr="0017724F">
              <w:t>300</w:t>
            </w:r>
          </w:p>
        </w:tc>
        <w:tc>
          <w:tcPr>
            <w:tcW w:w="1512" w:type="dxa"/>
            <w:noWrap/>
            <w:vAlign w:val="bottom"/>
            <w:hideMark/>
          </w:tcPr>
          <w:p w:rsidR="00055F3E" w:rsidRPr="0017724F" w:rsidRDefault="00055F3E" w:rsidP="00055F3E">
            <w:pPr>
              <w:jc w:val="right"/>
            </w:pPr>
            <w:r w:rsidRPr="0017724F">
              <w:t>-1 500,0</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630"/>
        </w:trPr>
        <w:tc>
          <w:tcPr>
            <w:tcW w:w="6091" w:type="dxa"/>
            <w:vAlign w:val="bottom"/>
            <w:hideMark/>
          </w:tcPr>
          <w:p w:rsidR="00055F3E" w:rsidRPr="0017724F" w:rsidRDefault="00055F3E" w:rsidP="00055F3E">
            <w:r w:rsidRPr="0017724F">
              <w:t>Субсидии на государственную поддержку (гранты) в области культуры и искусства (Межбюджетные трансферты)</w:t>
            </w:r>
          </w:p>
        </w:tc>
        <w:tc>
          <w:tcPr>
            <w:tcW w:w="942" w:type="dxa"/>
            <w:vAlign w:val="bottom"/>
            <w:hideMark/>
          </w:tcPr>
          <w:p w:rsidR="00055F3E" w:rsidRPr="0017724F" w:rsidRDefault="00055F3E" w:rsidP="00055F3E">
            <w:r w:rsidRPr="0017724F">
              <w:t>08</w:t>
            </w:r>
          </w:p>
        </w:tc>
        <w:tc>
          <w:tcPr>
            <w:tcW w:w="1074" w:type="dxa"/>
            <w:noWrap/>
            <w:vAlign w:val="bottom"/>
            <w:hideMark/>
          </w:tcPr>
          <w:p w:rsidR="00055F3E" w:rsidRPr="0017724F" w:rsidRDefault="00055F3E" w:rsidP="00055F3E">
            <w:r w:rsidRPr="0017724F">
              <w:t>01</w:t>
            </w:r>
          </w:p>
        </w:tc>
        <w:tc>
          <w:tcPr>
            <w:tcW w:w="1669" w:type="dxa"/>
            <w:vAlign w:val="bottom"/>
            <w:hideMark/>
          </w:tcPr>
          <w:p w:rsidR="00055F3E" w:rsidRPr="0017724F" w:rsidRDefault="00055F3E" w:rsidP="00055F3E">
            <w:r w:rsidRPr="0017724F">
              <w:t>05 6 02 77790</w:t>
            </w:r>
          </w:p>
        </w:tc>
        <w:tc>
          <w:tcPr>
            <w:tcW w:w="1058" w:type="dxa"/>
            <w:vAlign w:val="bottom"/>
            <w:hideMark/>
          </w:tcPr>
          <w:p w:rsidR="00055F3E" w:rsidRPr="0017724F" w:rsidRDefault="00055F3E" w:rsidP="00055F3E">
            <w:r w:rsidRPr="0017724F">
              <w:t>500</w:t>
            </w:r>
          </w:p>
        </w:tc>
        <w:tc>
          <w:tcPr>
            <w:tcW w:w="1512" w:type="dxa"/>
            <w:noWrap/>
            <w:vAlign w:val="bottom"/>
            <w:hideMark/>
          </w:tcPr>
          <w:p w:rsidR="00055F3E" w:rsidRPr="0017724F" w:rsidRDefault="00055F3E" w:rsidP="00055F3E">
            <w:pPr>
              <w:jc w:val="right"/>
            </w:pPr>
            <w:r>
              <w:t>+</w:t>
            </w:r>
            <w:r w:rsidRPr="0017724F">
              <w:t>1 500,0</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630"/>
        </w:trPr>
        <w:tc>
          <w:tcPr>
            <w:tcW w:w="6091" w:type="dxa"/>
            <w:vAlign w:val="bottom"/>
            <w:hideMark/>
          </w:tcPr>
          <w:p w:rsidR="00055F3E" w:rsidRPr="0017724F" w:rsidRDefault="00055F3E" w:rsidP="00055F3E">
            <w:r w:rsidRPr="0017724F">
              <w:t>Основное мероприятие «Организация и проведение общественно значимых мероприятий и творческих проектов»</w:t>
            </w:r>
          </w:p>
        </w:tc>
        <w:tc>
          <w:tcPr>
            <w:tcW w:w="942" w:type="dxa"/>
            <w:vAlign w:val="bottom"/>
            <w:hideMark/>
          </w:tcPr>
          <w:p w:rsidR="00055F3E" w:rsidRPr="0017724F" w:rsidRDefault="00055F3E" w:rsidP="00055F3E">
            <w:r w:rsidRPr="0017724F">
              <w:t>08</w:t>
            </w:r>
          </w:p>
        </w:tc>
        <w:tc>
          <w:tcPr>
            <w:tcW w:w="1074" w:type="dxa"/>
            <w:vAlign w:val="bottom"/>
            <w:hideMark/>
          </w:tcPr>
          <w:p w:rsidR="00055F3E" w:rsidRPr="0017724F" w:rsidRDefault="00055F3E" w:rsidP="00055F3E">
            <w:r w:rsidRPr="0017724F">
              <w:t>01</w:t>
            </w:r>
          </w:p>
        </w:tc>
        <w:tc>
          <w:tcPr>
            <w:tcW w:w="1669" w:type="dxa"/>
            <w:vAlign w:val="bottom"/>
            <w:hideMark/>
          </w:tcPr>
          <w:p w:rsidR="00055F3E" w:rsidRPr="0017724F" w:rsidRDefault="00055F3E" w:rsidP="00055F3E">
            <w:r w:rsidRPr="0017724F">
              <w:t>05 6 09</w:t>
            </w:r>
          </w:p>
        </w:tc>
        <w:tc>
          <w:tcPr>
            <w:tcW w:w="1058" w:type="dxa"/>
            <w:vAlign w:val="bottom"/>
            <w:hideMark/>
          </w:tcPr>
          <w:p w:rsidR="00055F3E" w:rsidRPr="0017724F" w:rsidRDefault="00055F3E" w:rsidP="00055F3E"/>
        </w:tc>
        <w:tc>
          <w:tcPr>
            <w:tcW w:w="1512" w:type="dxa"/>
            <w:noWrap/>
            <w:vAlign w:val="bottom"/>
            <w:hideMark/>
          </w:tcPr>
          <w:p w:rsidR="00055F3E" w:rsidRPr="0017724F" w:rsidRDefault="00055F3E" w:rsidP="00055F3E">
            <w:pPr>
              <w:jc w:val="right"/>
            </w:pPr>
            <w:r w:rsidRPr="0017724F">
              <w:t>-322,0</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750"/>
        </w:trPr>
        <w:tc>
          <w:tcPr>
            <w:tcW w:w="6091" w:type="dxa"/>
            <w:vAlign w:val="bottom"/>
            <w:hideMark/>
          </w:tcPr>
          <w:p w:rsidR="00055F3E" w:rsidRPr="0017724F" w:rsidRDefault="00055F3E" w:rsidP="00055F3E">
            <w:r w:rsidRPr="0017724F">
              <w:t>Субсидия на укрепление материально-технической базы учреждений культуры и образовательных организаций (Межбюджетные трансферты)</w:t>
            </w:r>
          </w:p>
        </w:tc>
        <w:tc>
          <w:tcPr>
            <w:tcW w:w="942" w:type="dxa"/>
            <w:vAlign w:val="bottom"/>
            <w:hideMark/>
          </w:tcPr>
          <w:p w:rsidR="00055F3E" w:rsidRPr="0017724F" w:rsidRDefault="00055F3E" w:rsidP="00055F3E">
            <w:r w:rsidRPr="0017724F">
              <w:t>08</w:t>
            </w:r>
          </w:p>
        </w:tc>
        <w:tc>
          <w:tcPr>
            <w:tcW w:w="1074" w:type="dxa"/>
            <w:vAlign w:val="bottom"/>
            <w:hideMark/>
          </w:tcPr>
          <w:p w:rsidR="00055F3E" w:rsidRPr="0017724F" w:rsidRDefault="00055F3E" w:rsidP="00055F3E">
            <w:r w:rsidRPr="0017724F">
              <w:t>01</w:t>
            </w:r>
          </w:p>
        </w:tc>
        <w:tc>
          <w:tcPr>
            <w:tcW w:w="1669" w:type="dxa"/>
            <w:vAlign w:val="bottom"/>
            <w:hideMark/>
          </w:tcPr>
          <w:p w:rsidR="00055F3E" w:rsidRPr="0017724F" w:rsidRDefault="00055F3E" w:rsidP="00055F3E">
            <w:r w:rsidRPr="0017724F">
              <w:t>05 6 09 75560</w:t>
            </w:r>
          </w:p>
        </w:tc>
        <w:tc>
          <w:tcPr>
            <w:tcW w:w="1058" w:type="dxa"/>
            <w:vAlign w:val="bottom"/>
            <w:hideMark/>
          </w:tcPr>
          <w:p w:rsidR="00055F3E" w:rsidRPr="0017724F" w:rsidRDefault="00055F3E" w:rsidP="00055F3E">
            <w:r w:rsidRPr="0017724F">
              <w:t>500</w:t>
            </w:r>
          </w:p>
        </w:tc>
        <w:tc>
          <w:tcPr>
            <w:tcW w:w="1512" w:type="dxa"/>
            <w:noWrap/>
            <w:vAlign w:val="bottom"/>
            <w:hideMark/>
          </w:tcPr>
          <w:p w:rsidR="00055F3E" w:rsidRPr="0017724F" w:rsidRDefault="00055F3E" w:rsidP="00055F3E">
            <w:pPr>
              <w:jc w:val="right"/>
            </w:pPr>
            <w:r w:rsidRPr="0017724F">
              <w:t>-322,0</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435"/>
        </w:trPr>
        <w:tc>
          <w:tcPr>
            <w:tcW w:w="6091" w:type="dxa"/>
            <w:vAlign w:val="bottom"/>
            <w:hideMark/>
          </w:tcPr>
          <w:p w:rsidR="00055F3E" w:rsidRPr="0017724F" w:rsidRDefault="00055F3E" w:rsidP="00055F3E">
            <w:pPr>
              <w:rPr>
                <w:b/>
                <w:bCs/>
              </w:rPr>
            </w:pPr>
            <w:r w:rsidRPr="0017724F">
              <w:rPr>
                <w:b/>
                <w:bCs/>
              </w:rPr>
              <w:t xml:space="preserve">Другие вопросы в области культуры, кинематографии </w:t>
            </w:r>
          </w:p>
        </w:tc>
        <w:tc>
          <w:tcPr>
            <w:tcW w:w="942" w:type="dxa"/>
            <w:vAlign w:val="bottom"/>
            <w:hideMark/>
          </w:tcPr>
          <w:p w:rsidR="00055F3E" w:rsidRPr="0017724F" w:rsidRDefault="00055F3E" w:rsidP="00055F3E">
            <w:pPr>
              <w:rPr>
                <w:b/>
                <w:bCs/>
              </w:rPr>
            </w:pPr>
            <w:r w:rsidRPr="0017724F">
              <w:rPr>
                <w:b/>
                <w:bCs/>
              </w:rPr>
              <w:t>08 </w:t>
            </w:r>
          </w:p>
        </w:tc>
        <w:tc>
          <w:tcPr>
            <w:tcW w:w="1074" w:type="dxa"/>
            <w:vAlign w:val="bottom"/>
            <w:hideMark/>
          </w:tcPr>
          <w:p w:rsidR="00055F3E" w:rsidRPr="0017724F" w:rsidRDefault="00055F3E" w:rsidP="00055F3E">
            <w:pPr>
              <w:rPr>
                <w:b/>
                <w:bCs/>
              </w:rPr>
            </w:pPr>
            <w:r w:rsidRPr="0017724F">
              <w:rPr>
                <w:b/>
                <w:bCs/>
              </w:rPr>
              <w:t>04 </w:t>
            </w:r>
          </w:p>
        </w:tc>
        <w:tc>
          <w:tcPr>
            <w:tcW w:w="1669" w:type="dxa"/>
            <w:noWrap/>
            <w:vAlign w:val="bottom"/>
            <w:hideMark/>
          </w:tcPr>
          <w:p w:rsidR="00055F3E" w:rsidRPr="0017724F" w:rsidRDefault="00055F3E" w:rsidP="00055F3E">
            <w:pPr>
              <w:rPr>
                <w:b/>
                <w:bCs/>
              </w:rPr>
            </w:pPr>
            <w:r w:rsidRPr="0017724F">
              <w:rPr>
                <w:b/>
                <w:bCs/>
              </w:rPr>
              <w:t> </w:t>
            </w:r>
          </w:p>
        </w:tc>
        <w:tc>
          <w:tcPr>
            <w:tcW w:w="1058" w:type="dxa"/>
            <w:noWrap/>
            <w:vAlign w:val="bottom"/>
            <w:hideMark/>
          </w:tcPr>
          <w:p w:rsidR="00055F3E" w:rsidRPr="0017724F" w:rsidRDefault="00055F3E" w:rsidP="00055F3E">
            <w:pPr>
              <w:rPr>
                <w:b/>
                <w:bCs/>
              </w:rPr>
            </w:pPr>
            <w:r w:rsidRPr="0017724F">
              <w:rPr>
                <w:b/>
                <w:bCs/>
              </w:rPr>
              <w:t> </w:t>
            </w:r>
          </w:p>
        </w:tc>
        <w:tc>
          <w:tcPr>
            <w:tcW w:w="1512" w:type="dxa"/>
            <w:noWrap/>
            <w:vAlign w:val="bottom"/>
            <w:hideMark/>
          </w:tcPr>
          <w:p w:rsidR="00055F3E" w:rsidRPr="0017724F" w:rsidRDefault="00055F3E" w:rsidP="00055F3E">
            <w:pPr>
              <w:jc w:val="right"/>
              <w:rPr>
                <w:b/>
                <w:bCs/>
              </w:rPr>
            </w:pPr>
            <w:r>
              <w:rPr>
                <w:b/>
                <w:bCs/>
              </w:rPr>
              <w:t>+</w:t>
            </w:r>
            <w:r w:rsidRPr="0017724F">
              <w:rPr>
                <w:b/>
                <w:bCs/>
              </w:rPr>
              <w:t>5 018,3</w:t>
            </w:r>
          </w:p>
        </w:tc>
        <w:tc>
          <w:tcPr>
            <w:tcW w:w="1512" w:type="dxa"/>
            <w:noWrap/>
            <w:vAlign w:val="bottom"/>
            <w:hideMark/>
          </w:tcPr>
          <w:p w:rsidR="00055F3E" w:rsidRPr="0017724F" w:rsidRDefault="00055F3E" w:rsidP="00055F3E">
            <w:pPr>
              <w:jc w:val="right"/>
              <w:rPr>
                <w:b/>
                <w:bCs/>
              </w:rPr>
            </w:pPr>
            <w:r>
              <w:rPr>
                <w:b/>
                <w:bCs/>
              </w:rPr>
              <w:t>+</w:t>
            </w:r>
            <w:r w:rsidRPr="0017724F">
              <w:rPr>
                <w:b/>
                <w:bCs/>
              </w:rPr>
              <w:t>20 438,5</w:t>
            </w:r>
          </w:p>
        </w:tc>
        <w:tc>
          <w:tcPr>
            <w:tcW w:w="1305" w:type="dxa"/>
            <w:noWrap/>
            <w:vAlign w:val="bottom"/>
            <w:hideMark/>
          </w:tcPr>
          <w:p w:rsidR="00055F3E" w:rsidRPr="0017724F" w:rsidRDefault="00055F3E" w:rsidP="00055F3E">
            <w:pPr>
              <w:jc w:val="right"/>
              <w:rPr>
                <w:b/>
                <w:bCs/>
              </w:rPr>
            </w:pPr>
            <w:r w:rsidRPr="0017724F">
              <w:rPr>
                <w:b/>
                <w:bCs/>
              </w:rPr>
              <w:t> </w:t>
            </w:r>
          </w:p>
        </w:tc>
      </w:tr>
      <w:tr w:rsidR="00055F3E" w:rsidRPr="0017724F" w:rsidTr="00201646">
        <w:trPr>
          <w:trHeight w:val="630"/>
        </w:trPr>
        <w:tc>
          <w:tcPr>
            <w:tcW w:w="6091" w:type="dxa"/>
            <w:vAlign w:val="bottom"/>
            <w:hideMark/>
          </w:tcPr>
          <w:p w:rsidR="00055F3E" w:rsidRPr="0017724F" w:rsidRDefault="00055F3E" w:rsidP="00055F3E">
            <w:r w:rsidRPr="0017724F">
              <w:t>Государственная программа Белгородской области «Развитие культуры и искусства Белгородской области»</w:t>
            </w:r>
          </w:p>
        </w:tc>
        <w:tc>
          <w:tcPr>
            <w:tcW w:w="942" w:type="dxa"/>
            <w:noWrap/>
            <w:vAlign w:val="bottom"/>
            <w:hideMark/>
          </w:tcPr>
          <w:p w:rsidR="00055F3E" w:rsidRPr="0017724F" w:rsidRDefault="00055F3E" w:rsidP="00055F3E">
            <w:r w:rsidRPr="0017724F">
              <w:t>08</w:t>
            </w:r>
          </w:p>
        </w:tc>
        <w:tc>
          <w:tcPr>
            <w:tcW w:w="1074" w:type="dxa"/>
            <w:noWrap/>
            <w:vAlign w:val="bottom"/>
            <w:hideMark/>
          </w:tcPr>
          <w:p w:rsidR="00055F3E" w:rsidRPr="0017724F" w:rsidRDefault="00055F3E" w:rsidP="00055F3E">
            <w:r w:rsidRPr="0017724F">
              <w:t>04</w:t>
            </w:r>
          </w:p>
        </w:tc>
        <w:tc>
          <w:tcPr>
            <w:tcW w:w="1669" w:type="dxa"/>
            <w:vAlign w:val="bottom"/>
            <w:hideMark/>
          </w:tcPr>
          <w:p w:rsidR="00055F3E" w:rsidRPr="0017724F" w:rsidRDefault="00055F3E" w:rsidP="00055F3E">
            <w:r w:rsidRPr="0017724F">
              <w:t>05</w:t>
            </w:r>
          </w:p>
        </w:tc>
        <w:tc>
          <w:tcPr>
            <w:tcW w:w="1058" w:type="dxa"/>
            <w:noWrap/>
            <w:vAlign w:val="bottom"/>
            <w:hideMark/>
          </w:tcPr>
          <w:p w:rsidR="00055F3E" w:rsidRPr="0017724F" w:rsidRDefault="00055F3E" w:rsidP="00055F3E"/>
        </w:tc>
        <w:tc>
          <w:tcPr>
            <w:tcW w:w="1512" w:type="dxa"/>
            <w:noWrap/>
            <w:vAlign w:val="bottom"/>
            <w:hideMark/>
          </w:tcPr>
          <w:p w:rsidR="00055F3E" w:rsidRPr="0017724F" w:rsidRDefault="00055F3E" w:rsidP="00055F3E">
            <w:pPr>
              <w:jc w:val="right"/>
            </w:pPr>
            <w:r>
              <w:t>+</w:t>
            </w:r>
            <w:r w:rsidRPr="0017724F">
              <w:t>5 018,3</w:t>
            </w:r>
          </w:p>
        </w:tc>
        <w:tc>
          <w:tcPr>
            <w:tcW w:w="1512" w:type="dxa"/>
            <w:noWrap/>
            <w:vAlign w:val="bottom"/>
            <w:hideMark/>
          </w:tcPr>
          <w:p w:rsidR="00055F3E" w:rsidRPr="0017724F" w:rsidRDefault="00055F3E" w:rsidP="00055F3E">
            <w:pPr>
              <w:jc w:val="right"/>
            </w:pPr>
            <w:r>
              <w:t>+</w:t>
            </w:r>
            <w:r w:rsidRPr="0017724F">
              <w:t>20 438,5</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795"/>
        </w:trPr>
        <w:tc>
          <w:tcPr>
            <w:tcW w:w="6091" w:type="dxa"/>
            <w:vAlign w:val="bottom"/>
            <w:hideMark/>
          </w:tcPr>
          <w:p w:rsidR="00055F3E" w:rsidRPr="0017724F" w:rsidRDefault="00055F3E" w:rsidP="00055F3E">
            <w:r w:rsidRPr="0017724F">
              <w:t>Подпрограмма «Государственная охрана, сохранение и популяризация объектов культурного наследия (памятников истории и культуры)»</w:t>
            </w:r>
          </w:p>
        </w:tc>
        <w:tc>
          <w:tcPr>
            <w:tcW w:w="942" w:type="dxa"/>
            <w:noWrap/>
            <w:vAlign w:val="bottom"/>
            <w:hideMark/>
          </w:tcPr>
          <w:p w:rsidR="00055F3E" w:rsidRPr="0017724F" w:rsidRDefault="00055F3E" w:rsidP="00055F3E">
            <w:r w:rsidRPr="0017724F">
              <w:t>08</w:t>
            </w:r>
          </w:p>
        </w:tc>
        <w:tc>
          <w:tcPr>
            <w:tcW w:w="1074" w:type="dxa"/>
            <w:noWrap/>
            <w:vAlign w:val="bottom"/>
            <w:hideMark/>
          </w:tcPr>
          <w:p w:rsidR="00055F3E" w:rsidRPr="0017724F" w:rsidRDefault="00055F3E" w:rsidP="00055F3E">
            <w:r w:rsidRPr="0017724F">
              <w:t>04</w:t>
            </w:r>
          </w:p>
        </w:tc>
        <w:tc>
          <w:tcPr>
            <w:tcW w:w="1669" w:type="dxa"/>
            <w:vAlign w:val="bottom"/>
            <w:hideMark/>
          </w:tcPr>
          <w:p w:rsidR="00055F3E" w:rsidRPr="0017724F" w:rsidRDefault="00055F3E" w:rsidP="00055F3E">
            <w:r w:rsidRPr="0017724F">
              <w:t>05 4</w:t>
            </w:r>
          </w:p>
        </w:tc>
        <w:tc>
          <w:tcPr>
            <w:tcW w:w="1058" w:type="dxa"/>
            <w:noWrap/>
            <w:vAlign w:val="bottom"/>
            <w:hideMark/>
          </w:tcPr>
          <w:p w:rsidR="00055F3E" w:rsidRPr="0017724F" w:rsidRDefault="00055F3E" w:rsidP="00055F3E"/>
        </w:tc>
        <w:tc>
          <w:tcPr>
            <w:tcW w:w="1512" w:type="dxa"/>
            <w:noWrap/>
            <w:vAlign w:val="bottom"/>
            <w:hideMark/>
          </w:tcPr>
          <w:p w:rsidR="00055F3E" w:rsidRPr="0017724F" w:rsidRDefault="00055F3E" w:rsidP="00055F3E">
            <w:pPr>
              <w:jc w:val="right"/>
            </w:pPr>
            <w:r>
              <w:t>+</w:t>
            </w:r>
            <w:r w:rsidRPr="0017724F">
              <w:t>4 377,3</w:t>
            </w:r>
          </w:p>
        </w:tc>
        <w:tc>
          <w:tcPr>
            <w:tcW w:w="1512" w:type="dxa"/>
            <w:noWrap/>
            <w:vAlign w:val="bottom"/>
            <w:hideMark/>
          </w:tcPr>
          <w:p w:rsidR="00055F3E" w:rsidRPr="0017724F" w:rsidRDefault="00055F3E" w:rsidP="00055F3E">
            <w:pPr>
              <w:jc w:val="right"/>
            </w:pPr>
            <w:r>
              <w:t>+</w:t>
            </w:r>
            <w:r w:rsidRPr="0017724F">
              <w:t>20 438,5</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630"/>
        </w:trPr>
        <w:tc>
          <w:tcPr>
            <w:tcW w:w="6091" w:type="dxa"/>
            <w:vAlign w:val="bottom"/>
            <w:hideMark/>
          </w:tcPr>
          <w:p w:rsidR="00055F3E" w:rsidRPr="0017724F" w:rsidRDefault="00055F3E" w:rsidP="00055F3E">
            <w:r w:rsidRPr="0017724F">
              <w:t>Основное мероприятие «Государственная охрана объектов культурного наследия Белгородской области»</w:t>
            </w:r>
          </w:p>
        </w:tc>
        <w:tc>
          <w:tcPr>
            <w:tcW w:w="942" w:type="dxa"/>
            <w:vAlign w:val="bottom"/>
            <w:hideMark/>
          </w:tcPr>
          <w:p w:rsidR="00055F3E" w:rsidRPr="0017724F" w:rsidRDefault="00055F3E" w:rsidP="00055F3E">
            <w:r w:rsidRPr="0017724F">
              <w:t>08</w:t>
            </w:r>
          </w:p>
        </w:tc>
        <w:tc>
          <w:tcPr>
            <w:tcW w:w="1074" w:type="dxa"/>
            <w:vAlign w:val="bottom"/>
            <w:hideMark/>
          </w:tcPr>
          <w:p w:rsidR="00055F3E" w:rsidRPr="0017724F" w:rsidRDefault="00055F3E" w:rsidP="00055F3E">
            <w:r w:rsidRPr="0017724F">
              <w:t>04</w:t>
            </w:r>
          </w:p>
        </w:tc>
        <w:tc>
          <w:tcPr>
            <w:tcW w:w="1669" w:type="dxa"/>
            <w:vAlign w:val="bottom"/>
            <w:hideMark/>
          </w:tcPr>
          <w:p w:rsidR="00055F3E" w:rsidRPr="0017724F" w:rsidRDefault="00055F3E" w:rsidP="00055F3E">
            <w:r w:rsidRPr="0017724F">
              <w:t>05 4 02</w:t>
            </w:r>
          </w:p>
        </w:tc>
        <w:tc>
          <w:tcPr>
            <w:tcW w:w="1058" w:type="dxa"/>
            <w:vAlign w:val="bottom"/>
            <w:hideMark/>
          </w:tcPr>
          <w:p w:rsidR="00055F3E" w:rsidRPr="0017724F" w:rsidRDefault="00055F3E" w:rsidP="00055F3E"/>
        </w:tc>
        <w:tc>
          <w:tcPr>
            <w:tcW w:w="1512" w:type="dxa"/>
            <w:vAlign w:val="bottom"/>
            <w:hideMark/>
          </w:tcPr>
          <w:p w:rsidR="00055F3E" w:rsidRPr="0017724F" w:rsidRDefault="00055F3E" w:rsidP="00055F3E">
            <w:pPr>
              <w:jc w:val="right"/>
            </w:pPr>
            <w:r w:rsidRPr="0017724F">
              <w:t>-1 227,0</w:t>
            </w:r>
          </w:p>
        </w:tc>
        <w:tc>
          <w:tcPr>
            <w:tcW w:w="1512" w:type="dxa"/>
            <w:vAlign w:val="bottom"/>
            <w:hideMark/>
          </w:tcPr>
          <w:p w:rsidR="00055F3E" w:rsidRPr="0017724F" w:rsidRDefault="00055F3E" w:rsidP="00055F3E">
            <w:pPr>
              <w:jc w:val="right"/>
            </w:pPr>
            <w:r w:rsidRPr="0017724F">
              <w:t> </w:t>
            </w:r>
          </w:p>
        </w:tc>
        <w:tc>
          <w:tcPr>
            <w:tcW w:w="1305" w:type="dxa"/>
            <w:vAlign w:val="bottom"/>
            <w:hideMark/>
          </w:tcPr>
          <w:p w:rsidR="00055F3E" w:rsidRPr="0017724F" w:rsidRDefault="00055F3E" w:rsidP="00055F3E">
            <w:pPr>
              <w:jc w:val="right"/>
            </w:pPr>
            <w:r w:rsidRPr="0017724F">
              <w:t> </w:t>
            </w:r>
          </w:p>
        </w:tc>
      </w:tr>
      <w:tr w:rsidR="00055F3E" w:rsidRPr="0017724F" w:rsidTr="00201646">
        <w:trPr>
          <w:trHeight w:val="945"/>
        </w:trPr>
        <w:tc>
          <w:tcPr>
            <w:tcW w:w="6091" w:type="dxa"/>
            <w:vAlign w:val="bottom"/>
            <w:hideMark/>
          </w:tcPr>
          <w:p w:rsidR="00055F3E" w:rsidRPr="0017724F" w:rsidRDefault="00055F3E" w:rsidP="00055F3E">
            <w:r w:rsidRPr="0017724F">
              <w:t>Государственная охрана объектов культурного наследия Белгородской области (Закупка товаров, работ и услуг для обеспечения государственных (муниципальных) нужд)</w:t>
            </w:r>
          </w:p>
        </w:tc>
        <w:tc>
          <w:tcPr>
            <w:tcW w:w="942" w:type="dxa"/>
            <w:vAlign w:val="bottom"/>
            <w:hideMark/>
          </w:tcPr>
          <w:p w:rsidR="00055F3E" w:rsidRPr="0017724F" w:rsidRDefault="00055F3E" w:rsidP="00055F3E">
            <w:r w:rsidRPr="0017724F">
              <w:t>08</w:t>
            </w:r>
          </w:p>
        </w:tc>
        <w:tc>
          <w:tcPr>
            <w:tcW w:w="1074" w:type="dxa"/>
            <w:vAlign w:val="bottom"/>
            <w:hideMark/>
          </w:tcPr>
          <w:p w:rsidR="00055F3E" w:rsidRPr="0017724F" w:rsidRDefault="00055F3E" w:rsidP="00055F3E">
            <w:r w:rsidRPr="0017724F">
              <w:t>04</w:t>
            </w:r>
          </w:p>
        </w:tc>
        <w:tc>
          <w:tcPr>
            <w:tcW w:w="1669" w:type="dxa"/>
            <w:vAlign w:val="bottom"/>
            <w:hideMark/>
          </w:tcPr>
          <w:p w:rsidR="00055F3E" w:rsidRPr="0017724F" w:rsidRDefault="00055F3E" w:rsidP="00055F3E">
            <w:r w:rsidRPr="0017724F">
              <w:t>05 4 02 21240</w:t>
            </w:r>
          </w:p>
        </w:tc>
        <w:tc>
          <w:tcPr>
            <w:tcW w:w="1058" w:type="dxa"/>
            <w:vAlign w:val="bottom"/>
            <w:hideMark/>
          </w:tcPr>
          <w:p w:rsidR="00055F3E" w:rsidRPr="0017724F" w:rsidRDefault="00055F3E" w:rsidP="00055F3E">
            <w:r w:rsidRPr="0017724F">
              <w:t>200</w:t>
            </w:r>
          </w:p>
        </w:tc>
        <w:tc>
          <w:tcPr>
            <w:tcW w:w="1512" w:type="dxa"/>
            <w:noWrap/>
            <w:vAlign w:val="bottom"/>
            <w:hideMark/>
          </w:tcPr>
          <w:p w:rsidR="00055F3E" w:rsidRPr="0017724F" w:rsidRDefault="00055F3E" w:rsidP="00055F3E">
            <w:pPr>
              <w:jc w:val="right"/>
            </w:pPr>
            <w:r w:rsidRPr="0017724F">
              <w:t>-1 227,0</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630"/>
        </w:trPr>
        <w:tc>
          <w:tcPr>
            <w:tcW w:w="6091" w:type="dxa"/>
            <w:vAlign w:val="bottom"/>
            <w:hideMark/>
          </w:tcPr>
          <w:p w:rsidR="00055F3E" w:rsidRPr="0017724F" w:rsidRDefault="00055F3E" w:rsidP="00055F3E">
            <w:r w:rsidRPr="0017724F">
              <w:t>Основное мероприятие «Сохранение объектов культурного наследия (памятников истории и культуры)»</w:t>
            </w:r>
          </w:p>
        </w:tc>
        <w:tc>
          <w:tcPr>
            <w:tcW w:w="942" w:type="dxa"/>
            <w:vAlign w:val="bottom"/>
            <w:hideMark/>
          </w:tcPr>
          <w:p w:rsidR="00055F3E" w:rsidRPr="0017724F" w:rsidRDefault="00055F3E" w:rsidP="00055F3E">
            <w:r w:rsidRPr="0017724F">
              <w:t>08</w:t>
            </w:r>
          </w:p>
        </w:tc>
        <w:tc>
          <w:tcPr>
            <w:tcW w:w="1074" w:type="dxa"/>
            <w:vAlign w:val="bottom"/>
            <w:hideMark/>
          </w:tcPr>
          <w:p w:rsidR="00055F3E" w:rsidRPr="0017724F" w:rsidRDefault="00055F3E" w:rsidP="00055F3E">
            <w:r w:rsidRPr="0017724F">
              <w:t>04</w:t>
            </w:r>
          </w:p>
        </w:tc>
        <w:tc>
          <w:tcPr>
            <w:tcW w:w="1669" w:type="dxa"/>
            <w:vAlign w:val="bottom"/>
            <w:hideMark/>
          </w:tcPr>
          <w:p w:rsidR="00055F3E" w:rsidRPr="0017724F" w:rsidRDefault="00055F3E" w:rsidP="00055F3E">
            <w:r w:rsidRPr="0017724F">
              <w:t xml:space="preserve">05 4 04 </w:t>
            </w:r>
          </w:p>
        </w:tc>
        <w:tc>
          <w:tcPr>
            <w:tcW w:w="1058" w:type="dxa"/>
            <w:vAlign w:val="bottom"/>
            <w:hideMark/>
          </w:tcPr>
          <w:p w:rsidR="00055F3E" w:rsidRPr="0017724F" w:rsidRDefault="00055F3E" w:rsidP="00055F3E"/>
        </w:tc>
        <w:tc>
          <w:tcPr>
            <w:tcW w:w="1512" w:type="dxa"/>
            <w:noWrap/>
            <w:vAlign w:val="bottom"/>
            <w:hideMark/>
          </w:tcPr>
          <w:p w:rsidR="00055F3E" w:rsidRPr="0017724F" w:rsidRDefault="00055F3E" w:rsidP="00055F3E">
            <w:pPr>
              <w:jc w:val="right"/>
            </w:pPr>
            <w:r>
              <w:t>+</w:t>
            </w:r>
            <w:r w:rsidRPr="0017724F">
              <w:t>5 604,3</w:t>
            </w:r>
          </w:p>
        </w:tc>
        <w:tc>
          <w:tcPr>
            <w:tcW w:w="1512" w:type="dxa"/>
            <w:noWrap/>
            <w:vAlign w:val="bottom"/>
            <w:hideMark/>
          </w:tcPr>
          <w:p w:rsidR="00055F3E" w:rsidRPr="0017724F" w:rsidRDefault="00055F3E" w:rsidP="00055F3E">
            <w:pPr>
              <w:jc w:val="right"/>
            </w:pPr>
            <w:r>
              <w:t>+</w:t>
            </w:r>
            <w:r w:rsidRPr="0017724F">
              <w:t>20 438,5</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645"/>
        </w:trPr>
        <w:tc>
          <w:tcPr>
            <w:tcW w:w="6091" w:type="dxa"/>
            <w:vAlign w:val="bottom"/>
            <w:hideMark/>
          </w:tcPr>
          <w:p w:rsidR="00055F3E" w:rsidRPr="0017724F" w:rsidRDefault="00055F3E" w:rsidP="00055F3E">
            <w:r w:rsidRPr="0017724F">
              <w:t>Субсидии на сохранение объектов культурного наследия (памятников истории культуры) (Межбюджетные трансферты)</w:t>
            </w:r>
          </w:p>
        </w:tc>
        <w:tc>
          <w:tcPr>
            <w:tcW w:w="942" w:type="dxa"/>
            <w:vAlign w:val="bottom"/>
            <w:hideMark/>
          </w:tcPr>
          <w:p w:rsidR="00055F3E" w:rsidRPr="0017724F" w:rsidRDefault="00055F3E" w:rsidP="00055F3E">
            <w:r w:rsidRPr="0017724F">
              <w:t>08</w:t>
            </w:r>
          </w:p>
        </w:tc>
        <w:tc>
          <w:tcPr>
            <w:tcW w:w="1074" w:type="dxa"/>
            <w:vAlign w:val="bottom"/>
            <w:hideMark/>
          </w:tcPr>
          <w:p w:rsidR="00055F3E" w:rsidRPr="0017724F" w:rsidRDefault="00055F3E" w:rsidP="00055F3E">
            <w:r w:rsidRPr="0017724F">
              <w:t>04</w:t>
            </w:r>
          </w:p>
        </w:tc>
        <w:tc>
          <w:tcPr>
            <w:tcW w:w="1669" w:type="dxa"/>
            <w:vAlign w:val="bottom"/>
            <w:hideMark/>
          </w:tcPr>
          <w:p w:rsidR="00055F3E" w:rsidRPr="0017724F" w:rsidRDefault="00055F3E" w:rsidP="00055F3E">
            <w:r w:rsidRPr="0017724F">
              <w:t>05 4 04 72220</w:t>
            </w:r>
          </w:p>
        </w:tc>
        <w:tc>
          <w:tcPr>
            <w:tcW w:w="1058" w:type="dxa"/>
            <w:vAlign w:val="bottom"/>
            <w:hideMark/>
          </w:tcPr>
          <w:p w:rsidR="00055F3E" w:rsidRPr="0017724F" w:rsidRDefault="00055F3E" w:rsidP="00055F3E">
            <w:r w:rsidRPr="0017724F">
              <w:t>500</w:t>
            </w:r>
          </w:p>
        </w:tc>
        <w:tc>
          <w:tcPr>
            <w:tcW w:w="1512" w:type="dxa"/>
            <w:noWrap/>
            <w:vAlign w:val="bottom"/>
            <w:hideMark/>
          </w:tcPr>
          <w:p w:rsidR="00055F3E" w:rsidRPr="0017724F" w:rsidRDefault="00055F3E" w:rsidP="00055F3E">
            <w:pPr>
              <w:jc w:val="right"/>
            </w:pPr>
            <w:r>
              <w:t>+</w:t>
            </w:r>
            <w:r w:rsidRPr="0017724F">
              <w:t>5 604,3</w:t>
            </w:r>
          </w:p>
        </w:tc>
        <w:tc>
          <w:tcPr>
            <w:tcW w:w="1512" w:type="dxa"/>
            <w:noWrap/>
            <w:vAlign w:val="bottom"/>
            <w:hideMark/>
          </w:tcPr>
          <w:p w:rsidR="00055F3E" w:rsidRPr="0017724F" w:rsidRDefault="00055F3E" w:rsidP="00055F3E">
            <w:pPr>
              <w:jc w:val="right"/>
            </w:pPr>
            <w:r>
              <w:t>+</w:t>
            </w:r>
            <w:r w:rsidRPr="0017724F">
              <w:t>20 438,5</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480"/>
        </w:trPr>
        <w:tc>
          <w:tcPr>
            <w:tcW w:w="6091" w:type="dxa"/>
            <w:vAlign w:val="bottom"/>
            <w:hideMark/>
          </w:tcPr>
          <w:p w:rsidR="00055F3E" w:rsidRPr="0017724F" w:rsidRDefault="00055F3E" w:rsidP="00055F3E">
            <w:r w:rsidRPr="0017724F">
              <w:t>Подпрограмма «Государственная политика в сфере культуры»</w:t>
            </w:r>
          </w:p>
        </w:tc>
        <w:tc>
          <w:tcPr>
            <w:tcW w:w="942" w:type="dxa"/>
            <w:vAlign w:val="bottom"/>
            <w:hideMark/>
          </w:tcPr>
          <w:p w:rsidR="00055F3E" w:rsidRPr="0017724F" w:rsidRDefault="00055F3E" w:rsidP="00055F3E">
            <w:r w:rsidRPr="0017724F">
              <w:t>08</w:t>
            </w:r>
          </w:p>
        </w:tc>
        <w:tc>
          <w:tcPr>
            <w:tcW w:w="1074" w:type="dxa"/>
            <w:vAlign w:val="bottom"/>
            <w:hideMark/>
          </w:tcPr>
          <w:p w:rsidR="00055F3E" w:rsidRPr="0017724F" w:rsidRDefault="00055F3E" w:rsidP="00055F3E">
            <w:r w:rsidRPr="0017724F">
              <w:t>04</w:t>
            </w:r>
          </w:p>
        </w:tc>
        <w:tc>
          <w:tcPr>
            <w:tcW w:w="1669" w:type="dxa"/>
            <w:vAlign w:val="bottom"/>
            <w:hideMark/>
          </w:tcPr>
          <w:p w:rsidR="00055F3E" w:rsidRPr="0017724F" w:rsidRDefault="00055F3E" w:rsidP="00055F3E">
            <w:r w:rsidRPr="0017724F">
              <w:t>05 6</w:t>
            </w:r>
          </w:p>
        </w:tc>
        <w:tc>
          <w:tcPr>
            <w:tcW w:w="1058" w:type="dxa"/>
            <w:vAlign w:val="bottom"/>
            <w:hideMark/>
          </w:tcPr>
          <w:p w:rsidR="00055F3E" w:rsidRPr="0017724F" w:rsidRDefault="00055F3E" w:rsidP="00055F3E"/>
        </w:tc>
        <w:tc>
          <w:tcPr>
            <w:tcW w:w="1512" w:type="dxa"/>
            <w:noWrap/>
            <w:vAlign w:val="bottom"/>
            <w:hideMark/>
          </w:tcPr>
          <w:p w:rsidR="00055F3E" w:rsidRPr="0017724F" w:rsidRDefault="00055F3E" w:rsidP="00055F3E">
            <w:pPr>
              <w:jc w:val="right"/>
            </w:pPr>
            <w:r>
              <w:t>+</w:t>
            </w:r>
            <w:r w:rsidRPr="0017724F">
              <w:t>658,0</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720"/>
        </w:trPr>
        <w:tc>
          <w:tcPr>
            <w:tcW w:w="6091" w:type="dxa"/>
            <w:vAlign w:val="bottom"/>
            <w:hideMark/>
          </w:tcPr>
          <w:p w:rsidR="00055F3E" w:rsidRPr="0017724F" w:rsidRDefault="00055F3E" w:rsidP="00055F3E">
            <w:r w:rsidRPr="0017724F">
              <w:t xml:space="preserve">Основное мероприятие «Обеспечение функций органов власти и государственных </w:t>
            </w:r>
            <w:proofErr w:type="gramStart"/>
            <w:r w:rsidRPr="0017724F">
              <w:t>учреждений  Белгородской</w:t>
            </w:r>
            <w:proofErr w:type="gramEnd"/>
            <w:r w:rsidRPr="0017724F">
              <w:t xml:space="preserve"> области»</w:t>
            </w:r>
          </w:p>
        </w:tc>
        <w:tc>
          <w:tcPr>
            <w:tcW w:w="942" w:type="dxa"/>
            <w:vAlign w:val="bottom"/>
            <w:hideMark/>
          </w:tcPr>
          <w:p w:rsidR="00055F3E" w:rsidRPr="0017724F" w:rsidRDefault="00055F3E" w:rsidP="00055F3E">
            <w:r w:rsidRPr="0017724F">
              <w:t>08</w:t>
            </w:r>
          </w:p>
        </w:tc>
        <w:tc>
          <w:tcPr>
            <w:tcW w:w="1074" w:type="dxa"/>
            <w:vAlign w:val="bottom"/>
            <w:hideMark/>
          </w:tcPr>
          <w:p w:rsidR="00055F3E" w:rsidRPr="0017724F" w:rsidRDefault="00055F3E" w:rsidP="00055F3E">
            <w:r w:rsidRPr="0017724F">
              <w:t>04</w:t>
            </w:r>
          </w:p>
        </w:tc>
        <w:tc>
          <w:tcPr>
            <w:tcW w:w="1669" w:type="dxa"/>
            <w:vAlign w:val="bottom"/>
            <w:hideMark/>
          </w:tcPr>
          <w:p w:rsidR="00055F3E" w:rsidRPr="0017724F" w:rsidRDefault="00055F3E" w:rsidP="00055F3E">
            <w:r w:rsidRPr="0017724F">
              <w:t>05 6 01</w:t>
            </w:r>
          </w:p>
        </w:tc>
        <w:tc>
          <w:tcPr>
            <w:tcW w:w="1058" w:type="dxa"/>
            <w:vAlign w:val="bottom"/>
            <w:hideMark/>
          </w:tcPr>
          <w:p w:rsidR="00055F3E" w:rsidRPr="0017724F" w:rsidRDefault="00055F3E" w:rsidP="00055F3E"/>
        </w:tc>
        <w:tc>
          <w:tcPr>
            <w:tcW w:w="1512" w:type="dxa"/>
            <w:noWrap/>
            <w:vAlign w:val="bottom"/>
            <w:hideMark/>
          </w:tcPr>
          <w:p w:rsidR="00055F3E" w:rsidRPr="0017724F" w:rsidRDefault="00055F3E" w:rsidP="00055F3E">
            <w:pPr>
              <w:jc w:val="right"/>
            </w:pPr>
            <w:r>
              <w:t>+</w:t>
            </w:r>
            <w:r w:rsidRPr="0017724F">
              <w:t>658,0</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1260"/>
        </w:trPr>
        <w:tc>
          <w:tcPr>
            <w:tcW w:w="6091" w:type="dxa"/>
            <w:vAlign w:val="bottom"/>
            <w:hideMark/>
          </w:tcPr>
          <w:p w:rsidR="00055F3E" w:rsidRPr="0017724F" w:rsidRDefault="00055F3E" w:rsidP="00055F3E">
            <w:r w:rsidRPr="0017724F">
              <w:t>Обеспечение деятельности (оказание услуг) государственных учреждений (организаций) (</w:t>
            </w:r>
            <w:proofErr w:type="gramStart"/>
            <w:r w:rsidRPr="0017724F">
              <w:t>Расходы  на</w:t>
            </w:r>
            <w:proofErr w:type="gramEnd"/>
            <w:r w:rsidRPr="0017724F">
              <w:t xml:space="preserve">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2" w:type="dxa"/>
            <w:vAlign w:val="bottom"/>
            <w:hideMark/>
          </w:tcPr>
          <w:p w:rsidR="00055F3E" w:rsidRPr="0017724F" w:rsidRDefault="00055F3E" w:rsidP="00055F3E">
            <w:r w:rsidRPr="0017724F">
              <w:t>08</w:t>
            </w:r>
          </w:p>
        </w:tc>
        <w:tc>
          <w:tcPr>
            <w:tcW w:w="1074" w:type="dxa"/>
            <w:vAlign w:val="bottom"/>
            <w:hideMark/>
          </w:tcPr>
          <w:p w:rsidR="00055F3E" w:rsidRPr="0017724F" w:rsidRDefault="00055F3E" w:rsidP="00055F3E">
            <w:r w:rsidRPr="0017724F">
              <w:t>04</w:t>
            </w:r>
          </w:p>
        </w:tc>
        <w:tc>
          <w:tcPr>
            <w:tcW w:w="1669" w:type="dxa"/>
            <w:vAlign w:val="bottom"/>
            <w:hideMark/>
          </w:tcPr>
          <w:p w:rsidR="00055F3E" w:rsidRPr="0017724F" w:rsidRDefault="00055F3E" w:rsidP="00055F3E">
            <w:r w:rsidRPr="0017724F">
              <w:t>05 6 01 00590</w:t>
            </w:r>
          </w:p>
        </w:tc>
        <w:tc>
          <w:tcPr>
            <w:tcW w:w="1058" w:type="dxa"/>
            <w:vAlign w:val="bottom"/>
            <w:hideMark/>
          </w:tcPr>
          <w:p w:rsidR="00055F3E" w:rsidRPr="0017724F" w:rsidRDefault="00055F3E" w:rsidP="00055F3E">
            <w:r w:rsidRPr="0017724F">
              <w:t>100</w:t>
            </w:r>
          </w:p>
        </w:tc>
        <w:tc>
          <w:tcPr>
            <w:tcW w:w="1512" w:type="dxa"/>
            <w:noWrap/>
            <w:vAlign w:val="bottom"/>
            <w:hideMark/>
          </w:tcPr>
          <w:p w:rsidR="00055F3E" w:rsidRPr="0017724F" w:rsidRDefault="00055F3E" w:rsidP="00055F3E">
            <w:pPr>
              <w:jc w:val="right"/>
            </w:pPr>
            <w:r w:rsidRPr="0017724F">
              <w:t>-300,0</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630"/>
        </w:trPr>
        <w:tc>
          <w:tcPr>
            <w:tcW w:w="6091" w:type="dxa"/>
            <w:vAlign w:val="bottom"/>
            <w:hideMark/>
          </w:tcPr>
          <w:p w:rsidR="00055F3E" w:rsidRPr="0017724F" w:rsidRDefault="00055F3E" w:rsidP="00055F3E">
            <w:r w:rsidRPr="0017724F">
              <w:t>Обеспечение деятельности (оказание услуг) государственных учреждений (организаций) (Иные бюджетные ассигнования)</w:t>
            </w:r>
          </w:p>
        </w:tc>
        <w:tc>
          <w:tcPr>
            <w:tcW w:w="942" w:type="dxa"/>
            <w:vAlign w:val="bottom"/>
            <w:hideMark/>
          </w:tcPr>
          <w:p w:rsidR="00055F3E" w:rsidRPr="0017724F" w:rsidRDefault="00055F3E" w:rsidP="00055F3E">
            <w:r w:rsidRPr="0017724F">
              <w:t>08</w:t>
            </w:r>
          </w:p>
        </w:tc>
        <w:tc>
          <w:tcPr>
            <w:tcW w:w="1074" w:type="dxa"/>
            <w:vAlign w:val="bottom"/>
            <w:hideMark/>
          </w:tcPr>
          <w:p w:rsidR="00055F3E" w:rsidRPr="0017724F" w:rsidRDefault="00055F3E" w:rsidP="00055F3E">
            <w:r w:rsidRPr="0017724F">
              <w:t>04</w:t>
            </w:r>
          </w:p>
        </w:tc>
        <w:tc>
          <w:tcPr>
            <w:tcW w:w="1669" w:type="dxa"/>
            <w:vAlign w:val="bottom"/>
            <w:hideMark/>
          </w:tcPr>
          <w:p w:rsidR="00055F3E" w:rsidRPr="0017724F" w:rsidRDefault="00055F3E" w:rsidP="00055F3E">
            <w:r w:rsidRPr="0017724F">
              <w:t>05 6 01 00590</w:t>
            </w:r>
          </w:p>
        </w:tc>
        <w:tc>
          <w:tcPr>
            <w:tcW w:w="1058" w:type="dxa"/>
            <w:vAlign w:val="bottom"/>
            <w:hideMark/>
          </w:tcPr>
          <w:p w:rsidR="00055F3E" w:rsidRPr="0017724F" w:rsidRDefault="00055F3E" w:rsidP="00055F3E">
            <w:r w:rsidRPr="0017724F">
              <w:t>800</w:t>
            </w:r>
          </w:p>
        </w:tc>
        <w:tc>
          <w:tcPr>
            <w:tcW w:w="1512" w:type="dxa"/>
            <w:noWrap/>
            <w:vAlign w:val="bottom"/>
            <w:hideMark/>
          </w:tcPr>
          <w:p w:rsidR="00055F3E" w:rsidRPr="0017724F" w:rsidRDefault="00055F3E" w:rsidP="00055F3E">
            <w:pPr>
              <w:jc w:val="right"/>
            </w:pPr>
            <w:r w:rsidRPr="0017724F">
              <w:t>-17,0</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1470"/>
        </w:trPr>
        <w:tc>
          <w:tcPr>
            <w:tcW w:w="6091" w:type="dxa"/>
            <w:vAlign w:val="bottom"/>
            <w:hideMark/>
          </w:tcPr>
          <w:p w:rsidR="00055F3E" w:rsidRPr="0017724F" w:rsidRDefault="00055F3E" w:rsidP="00055F3E">
            <w:r w:rsidRPr="0017724F">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2" w:type="dxa"/>
            <w:vAlign w:val="bottom"/>
            <w:hideMark/>
          </w:tcPr>
          <w:p w:rsidR="00055F3E" w:rsidRPr="0017724F" w:rsidRDefault="00055F3E" w:rsidP="00055F3E">
            <w:r w:rsidRPr="0017724F">
              <w:t>08</w:t>
            </w:r>
          </w:p>
        </w:tc>
        <w:tc>
          <w:tcPr>
            <w:tcW w:w="1074" w:type="dxa"/>
            <w:vAlign w:val="bottom"/>
            <w:hideMark/>
          </w:tcPr>
          <w:p w:rsidR="00055F3E" w:rsidRPr="0017724F" w:rsidRDefault="00055F3E" w:rsidP="00055F3E">
            <w:r w:rsidRPr="0017724F">
              <w:t>04</w:t>
            </w:r>
          </w:p>
        </w:tc>
        <w:tc>
          <w:tcPr>
            <w:tcW w:w="1669" w:type="dxa"/>
            <w:vAlign w:val="bottom"/>
            <w:hideMark/>
          </w:tcPr>
          <w:p w:rsidR="00055F3E" w:rsidRPr="0017724F" w:rsidRDefault="00055F3E" w:rsidP="00055F3E">
            <w:r w:rsidRPr="0017724F">
              <w:t>05 6 01 90019</w:t>
            </w:r>
          </w:p>
        </w:tc>
        <w:tc>
          <w:tcPr>
            <w:tcW w:w="1058" w:type="dxa"/>
            <w:vAlign w:val="bottom"/>
            <w:hideMark/>
          </w:tcPr>
          <w:p w:rsidR="00055F3E" w:rsidRPr="0017724F" w:rsidRDefault="00055F3E" w:rsidP="00055F3E">
            <w:r w:rsidRPr="0017724F">
              <w:t>100</w:t>
            </w:r>
          </w:p>
        </w:tc>
        <w:tc>
          <w:tcPr>
            <w:tcW w:w="1512" w:type="dxa"/>
            <w:noWrap/>
            <w:vAlign w:val="bottom"/>
            <w:hideMark/>
          </w:tcPr>
          <w:p w:rsidR="00055F3E" w:rsidRPr="0017724F" w:rsidRDefault="00055F3E" w:rsidP="00055F3E">
            <w:pPr>
              <w:jc w:val="right"/>
            </w:pPr>
            <w:r>
              <w:t>+</w:t>
            </w:r>
            <w:r w:rsidRPr="0017724F">
              <w:t>1 261,6</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1140"/>
        </w:trPr>
        <w:tc>
          <w:tcPr>
            <w:tcW w:w="6091" w:type="dxa"/>
            <w:vAlign w:val="bottom"/>
            <w:hideMark/>
          </w:tcPr>
          <w:p w:rsidR="00055F3E" w:rsidRPr="0017724F" w:rsidRDefault="00055F3E" w:rsidP="00055F3E">
            <w:r w:rsidRPr="0017724F">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942" w:type="dxa"/>
            <w:vAlign w:val="bottom"/>
            <w:hideMark/>
          </w:tcPr>
          <w:p w:rsidR="00055F3E" w:rsidRPr="0017724F" w:rsidRDefault="00055F3E" w:rsidP="00055F3E">
            <w:r w:rsidRPr="0017724F">
              <w:t>08</w:t>
            </w:r>
          </w:p>
        </w:tc>
        <w:tc>
          <w:tcPr>
            <w:tcW w:w="1074" w:type="dxa"/>
            <w:vAlign w:val="bottom"/>
            <w:hideMark/>
          </w:tcPr>
          <w:p w:rsidR="00055F3E" w:rsidRPr="0017724F" w:rsidRDefault="00055F3E" w:rsidP="00055F3E">
            <w:r w:rsidRPr="0017724F">
              <w:t>04</w:t>
            </w:r>
          </w:p>
        </w:tc>
        <w:tc>
          <w:tcPr>
            <w:tcW w:w="1669" w:type="dxa"/>
            <w:vAlign w:val="bottom"/>
            <w:hideMark/>
          </w:tcPr>
          <w:p w:rsidR="00055F3E" w:rsidRPr="0017724F" w:rsidRDefault="00055F3E" w:rsidP="00055F3E">
            <w:r w:rsidRPr="0017724F">
              <w:t>05 6 01 90019</w:t>
            </w:r>
          </w:p>
        </w:tc>
        <w:tc>
          <w:tcPr>
            <w:tcW w:w="1058" w:type="dxa"/>
            <w:vAlign w:val="bottom"/>
            <w:hideMark/>
          </w:tcPr>
          <w:p w:rsidR="00055F3E" w:rsidRPr="0017724F" w:rsidRDefault="00055F3E" w:rsidP="00055F3E">
            <w:r w:rsidRPr="0017724F">
              <w:t>200</w:t>
            </w:r>
          </w:p>
        </w:tc>
        <w:tc>
          <w:tcPr>
            <w:tcW w:w="1512" w:type="dxa"/>
            <w:noWrap/>
            <w:vAlign w:val="bottom"/>
            <w:hideMark/>
          </w:tcPr>
          <w:p w:rsidR="00055F3E" w:rsidRPr="0017724F" w:rsidRDefault="00055F3E" w:rsidP="00055F3E">
            <w:pPr>
              <w:jc w:val="right"/>
            </w:pPr>
            <w:r w:rsidRPr="0017724F">
              <w:t>-248,6</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630"/>
        </w:trPr>
        <w:tc>
          <w:tcPr>
            <w:tcW w:w="6091" w:type="dxa"/>
            <w:vAlign w:val="bottom"/>
            <w:hideMark/>
          </w:tcPr>
          <w:p w:rsidR="00055F3E" w:rsidRPr="0017724F" w:rsidRDefault="00055F3E" w:rsidP="00055F3E">
            <w:r w:rsidRPr="0017724F">
              <w:t>Обеспечение функций органов власти Белгородской области, в том числе территориальных органов (Иные бюджетные ассигнования)</w:t>
            </w:r>
          </w:p>
        </w:tc>
        <w:tc>
          <w:tcPr>
            <w:tcW w:w="942" w:type="dxa"/>
            <w:vAlign w:val="bottom"/>
            <w:hideMark/>
          </w:tcPr>
          <w:p w:rsidR="00055F3E" w:rsidRPr="0017724F" w:rsidRDefault="00055F3E" w:rsidP="00055F3E">
            <w:r w:rsidRPr="0017724F">
              <w:t>08</w:t>
            </w:r>
          </w:p>
        </w:tc>
        <w:tc>
          <w:tcPr>
            <w:tcW w:w="1074" w:type="dxa"/>
            <w:vAlign w:val="bottom"/>
            <w:hideMark/>
          </w:tcPr>
          <w:p w:rsidR="00055F3E" w:rsidRPr="0017724F" w:rsidRDefault="00055F3E" w:rsidP="00055F3E">
            <w:r w:rsidRPr="0017724F">
              <w:t>04</w:t>
            </w:r>
          </w:p>
        </w:tc>
        <w:tc>
          <w:tcPr>
            <w:tcW w:w="1669" w:type="dxa"/>
            <w:vAlign w:val="bottom"/>
            <w:hideMark/>
          </w:tcPr>
          <w:p w:rsidR="00055F3E" w:rsidRPr="0017724F" w:rsidRDefault="00055F3E" w:rsidP="00055F3E">
            <w:r w:rsidRPr="0017724F">
              <w:t>05 6 01 90019</w:t>
            </w:r>
          </w:p>
        </w:tc>
        <w:tc>
          <w:tcPr>
            <w:tcW w:w="1058" w:type="dxa"/>
            <w:vAlign w:val="bottom"/>
            <w:hideMark/>
          </w:tcPr>
          <w:p w:rsidR="00055F3E" w:rsidRPr="0017724F" w:rsidRDefault="00055F3E" w:rsidP="00055F3E">
            <w:r w:rsidRPr="0017724F">
              <w:t>800</w:t>
            </w:r>
          </w:p>
        </w:tc>
        <w:tc>
          <w:tcPr>
            <w:tcW w:w="1512" w:type="dxa"/>
            <w:noWrap/>
            <w:vAlign w:val="bottom"/>
            <w:hideMark/>
          </w:tcPr>
          <w:p w:rsidR="00055F3E" w:rsidRPr="0017724F" w:rsidRDefault="00055F3E" w:rsidP="00055F3E">
            <w:pPr>
              <w:jc w:val="right"/>
            </w:pPr>
            <w:r w:rsidRPr="0017724F">
              <w:t>-38,0</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780"/>
        </w:trPr>
        <w:tc>
          <w:tcPr>
            <w:tcW w:w="6091" w:type="dxa"/>
            <w:vAlign w:val="bottom"/>
            <w:hideMark/>
          </w:tcPr>
          <w:p w:rsidR="00055F3E" w:rsidRPr="0017724F" w:rsidRDefault="00055F3E" w:rsidP="00055F3E">
            <w:r w:rsidRPr="0017724F">
              <w:t>Подпрограмма «Развитие дополнительного образования детей в сфере культуры Белгородской области»</w:t>
            </w:r>
          </w:p>
        </w:tc>
        <w:tc>
          <w:tcPr>
            <w:tcW w:w="942" w:type="dxa"/>
            <w:noWrap/>
            <w:vAlign w:val="bottom"/>
            <w:hideMark/>
          </w:tcPr>
          <w:p w:rsidR="00055F3E" w:rsidRPr="0017724F" w:rsidRDefault="00055F3E" w:rsidP="00055F3E">
            <w:r w:rsidRPr="0017724F">
              <w:t>08</w:t>
            </w:r>
          </w:p>
        </w:tc>
        <w:tc>
          <w:tcPr>
            <w:tcW w:w="1074" w:type="dxa"/>
            <w:noWrap/>
            <w:vAlign w:val="bottom"/>
            <w:hideMark/>
          </w:tcPr>
          <w:p w:rsidR="00055F3E" w:rsidRPr="0017724F" w:rsidRDefault="00055F3E" w:rsidP="00055F3E">
            <w:r w:rsidRPr="0017724F">
              <w:t>04</w:t>
            </w:r>
          </w:p>
        </w:tc>
        <w:tc>
          <w:tcPr>
            <w:tcW w:w="1669" w:type="dxa"/>
            <w:vAlign w:val="bottom"/>
            <w:hideMark/>
          </w:tcPr>
          <w:p w:rsidR="00055F3E" w:rsidRPr="0017724F" w:rsidRDefault="00055F3E" w:rsidP="00055F3E">
            <w:r w:rsidRPr="0017724F">
              <w:t>05 8</w:t>
            </w:r>
          </w:p>
        </w:tc>
        <w:tc>
          <w:tcPr>
            <w:tcW w:w="1058" w:type="dxa"/>
            <w:noWrap/>
            <w:vAlign w:val="bottom"/>
            <w:hideMark/>
          </w:tcPr>
          <w:p w:rsidR="00055F3E" w:rsidRPr="0017724F" w:rsidRDefault="00055F3E" w:rsidP="00055F3E"/>
        </w:tc>
        <w:tc>
          <w:tcPr>
            <w:tcW w:w="1512" w:type="dxa"/>
            <w:vAlign w:val="bottom"/>
            <w:hideMark/>
          </w:tcPr>
          <w:p w:rsidR="00055F3E" w:rsidRPr="0017724F" w:rsidRDefault="00055F3E" w:rsidP="00055F3E">
            <w:pPr>
              <w:jc w:val="right"/>
            </w:pPr>
            <w:r w:rsidRPr="0017724F">
              <w:t>-17,0</w:t>
            </w:r>
          </w:p>
        </w:tc>
        <w:tc>
          <w:tcPr>
            <w:tcW w:w="1512" w:type="dxa"/>
            <w:vAlign w:val="bottom"/>
            <w:hideMark/>
          </w:tcPr>
          <w:p w:rsidR="00055F3E" w:rsidRPr="0017724F" w:rsidRDefault="00055F3E" w:rsidP="00055F3E">
            <w:pPr>
              <w:jc w:val="right"/>
            </w:pPr>
            <w:r w:rsidRPr="0017724F">
              <w:t> </w:t>
            </w:r>
          </w:p>
        </w:tc>
        <w:tc>
          <w:tcPr>
            <w:tcW w:w="1305" w:type="dxa"/>
            <w:vAlign w:val="bottom"/>
            <w:hideMark/>
          </w:tcPr>
          <w:p w:rsidR="00055F3E" w:rsidRPr="0017724F" w:rsidRDefault="00055F3E" w:rsidP="00055F3E">
            <w:pPr>
              <w:jc w:val="right"/>
            </w:pPr>
            <w:r w:rsidRPr="0017724F">
              <w:t> </w:t>
            </w:r>
          </w:p>
        </w:tc>
      </w:tr>
      <w:tr w:rsidR="00055F3E" w:rsidRPr="0017724F" w:rsidTr="00201646">
        <w:trPr>
          <w:trHeight w:val="750"/>
        </w:trPr>
        <w:tc>
          <w:tcPr>
            <w:tcW w:w="6091" w:type="dxa"/>
            <w:vAlign w:val="bottom"/>
            <w:hideMark/>
          </w:tcPr>
          <w:p w:rsidR="00055F3E" w:rsidRPr="0017724F" w:rsidRDefault="00055F3E" w:rsidP="00055F3E">
            <w:r w:rsidRPr="0017724F">
              <w:t>Основное мероприятие «Обеспечение деятельности (оказание услуг) государственных учреждений (организаций)»</w:t>
            </w:r>
          </w:p>
        </w:tc>
        <w:tc>
          <w:tcPr>
            <w:tcW w:w="942" w:type="dxa"/>
            <w:noWrap/>
            <w:vAlign w:val="bottom"/>
            <w:hideMark/>
          </w:tcPr>
          <w:p w:rsidR="00055F3E" w:rsidRPr="0017724F" w:rsidRDefault="00055F3E" w:rsidP="00055F3E">
            <w:r w:rsidRPr="0017724F">
              <w:t>08</w:t>
            </w:r>
          </w:p>
        </w:tc>
        <w:tc>
          <w:tcPr>
            <w:tcW w:w="1074" w:type="dxa"/>
            <w:noWrap/>
            <w:vAlign w:val="bottom"/>
            <w:hideMark/>
          </w:tcPr>
          <w:p w:rsidR="00055F3E" w:rsidRPr="0017724F" w:rsidRDefault="00055F3E" w:rsidP="00055F3E">
            <w:r w:rsidRPr="0017724F">
              <w:t>04</w:t>
            </w:r>
          </w:p>
        </w:tc>
        <w:tc>
          <w:tcPr>
            <w:tcW w:w="1669" w:type="dxa"/>
            <w:vAlign w:val="bottom"/>
            <w:hideMark/>
          </w:tcPr>
          <w:p w:rsidR="00055F3E" w:rsidRPr="0017724F" w:rsidRDefault="00055F3E" w:rsidP="00055F3E">
            <w:r w:rsidRPr="0017724F">
              <w:t>05 8 01</w:t>
            </w:r>
          </w:p>
        </w:tc>
        <w:tc>
          <w:tcPr>
            <w:tcW w:w="1058" w:type="dxa"/>
            <w:noWrap/>
            <w:vAlign w:val="bottom"/>
            <w:hideMark/>
          </w:tcPr>
          <w:p w:rsidR="00055F3E" w:rsidRPr="0017724F" w:rsidRDefault="00055F3E" w:rsidP="00055F3E"/>
        </w:tc>
        <w:tc>
          <w:tcPr>
            <w:tcW w:w="1512" w:type="dxa"/>
            <w:vAlign w:val="bottom"/>
            <w:hideMark/>
          </w:tcPr>
          <w:p w:rsidR="00055F3E" w:rsidRPr="0017724F" w:rsidRDefault="00055F3E" w:rsidP="00055F3E">
            <w:pPr>
              <w:jc w:val="right"/>
            </w:pPr>
            <w:r w:rsidRPr="0017724F">
              <w:t>-9,0</w:t>
            </w:r>
          </w:p>
        </w:tc>
        <w:tc>
          <w:tcPr>
            <w:tcW w:w="1512" w:type="dxa"/>
            <w:vAlign w:val="bottom"/>
            <w:hideMark/>
          </w:tcPr>
          <w:p w:rsidR="00055F3E" w:rsidRPr="0017724F" w:rsidRDefault="00055F3E" w:rsidP="00055F3E">
            <w:pPr>
              <w:jc w:val="right"/>
            </w:pPr>
            <w:r w:rsidRPr="0017724F">
              <w:t> </w:t>
            </w:r>
          </w:p>
        </w:tc>
        <w:tc>
          <w:tcPr>
            <w:tcW w:w="1305" w:type="dxa"/>
            <w:vAlign w:val="bottom"/>
            <w:hideMark/>
          </w:tcPr>
          <w:p w:rsidR="00055F3E" w:rsidRPr="0017724F" w:rsidRDefault="00055F3E" w:rsidP="00055F3E">
            <w:pPr>
              <w:jc w:val="right"/>
            </w:pPr>
            <w:r w:rsidRPr="0017724F">
              <w:t> </w:t>
            </w:r>
          </w:p>
        </w:tc>
      </w:tr>
      <w:tr w:rsidR="00055F3E" w:rsidRPr="0017724F" w:rsidTr="00201646">
        <w:trPr>
          <w:trHeight w:val="1050"/>
        </w:trPr>
        <w:tc>
          <w:tcPr>
            <w:tcW w:w="6091" w:type="dxa"/>
            <w:vAlign w:val="bottom"/>
            <w:hideMark/>
          </w:tcPr>
          <w:p w:rsidR="00055F3E" w:rsidRPr="0017724F" w:rsidRDefault="00055F3E" w:rsidP="00055F3E">
            <w:r w:rsidRPr="0017724F">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942" w:type="dxa"/>
            <w:noWrap/>
            <w:vAlign w:val="bottom"/>
            <w:hideMark/>
          </w:tcPr>
          <w:p w:rsidR="00055F3E" w:rsidRPr="0017724F" w:rsidRDefault="00055F3E" w:rsidP="00055F3E">
            <w:r w:rsidRPr="0017724F">
              <w:t>08</w:t>
            </w:r>
          </w:p>
        </w:tc>
        <w:tc>
          <w:tcPr>
            <w:tcW w:w="1074" w:type="dxa"/>
            <w:noWrap/>
            <w:vAlign w:val="bottom"/>
            <w:hideMark/>
          </w:tcPr>
          <w:p w:rsidR="00055F3E" w:rsidRPr="0017724F" w:rsidRDefault="00055F3E" w:rsidP="00055F3E">
            <w:r w:rsidRPr="0017724F">
              <w:t>04</w:t>
            </w:r>
          </w:p>
        </w:tc>
        <w:tc>
          <w:tcPr>
            <w:tcW w:w="1669" w:type="dxa"/>
            <w:vAlign w:val="bottom"/>
            <w:hideMark/>
          </w:tcPr>
          <w:p w:rsidR="00055F3E" w:rsidRPr="0017724F" w:rsidRDefault="00055F3E" w:rsidP="00055F3E">
            <w:r w:rsidRPr="0017724F">
              <w:t>05 8 01 00590</w:t>
            </w:r>
          </w:p>
        </w:tc>
        <w:tc>
          <w:tcPr>
            <w:tcW w:w="1058" w:type="dxa"/>
            <w:noWrap/>
            <w:vAlign w:val="bottom"/>
            <w:hideMark/>
          </w:tcPr>
          <w:p w:rsidR="00055F3E" w:rsidRPr="0017724F" w:rsidRDefault="00055F3E" w:rsidP="00055F3E">
            <w:r w:rsidRPr="0017724F">
              <w:t>600</w:t>
            </w:r>
          </w:p>
        </w:tc>
        <w:tc>
          <w:tcPr>
            <w:tcW w:w="1512" w:type="dxa"/>
            <w:vAlign w:val="bottom"/>
            <w:hideMark/>
          </w:tcPr>
          <w:p w:rsidR="00055F3E" w:rsidRPr="0017724F" w:rsidRDefault="00055F3E" w:rsidP="00055F3E">
            <w:pPr>
              <w:jc w:val="right"/>
            </w:pPr>
            <w:r w:rsidRPr="0017724F">
              <w:t>-9,0</w:t>
            </w:r>
          </w:p>
        </w:tc>
        <w:tc>
          <w:tcPr>
            <w:tcW w:w="1512" w:type="dxa"/>
            <w:vAlign w:val="bottom"/>
            <w:hideMark/>
          </w:tcPr>
          <w:p w:rsidR="00055F3E" w:rsidRPr="0017724F" w:rsidRDefault="00055F3E" w:rsidP="00055F3E">
            <w:pPr>
              <w:jc w:val="right"/>
            </w:pPr>
            <w:r w:rsidRPr="0017724F">
              <w:t> </w:t>
            </w:r>
          </w:p>
        </w:tc>
        <w:tc>
          <w:tcPr>
            <w:tcW w:w="1305" w:type="dxa"/>
            <w:vAlign w:val="bottom"/>
            <w:hideMark/>
          </w:tcPr>
          <w:p w:rsidR="00055F3E" w:rsidRPr="0017724F" w:rsidRDefault="00055F3E" w:rsidP="00055F3E">
            <w:pPr>
              <w:jc w:val="right"/>
            </w:pPr>
            <w:r w:rsidRPr="0017724F">
              <w:t> </w:t>
            </w:r>
          </w:p>
        </w:tc>
      </w:tr>
      <w:tr w:rsidR="00055F3E" w:rsidRPr="0017724F" w:rsidTr="00201646">
        <w:trPr>
          <w:trHeight w:val="795"/>
        </w:trPr>
        <w:tc>
          <w:tcPr>
            <w:tcW w:w="6091" w:type="dxa"/>
            <w:vAlign w:val="bottom"/>
            <w:hideMark/>
          </w:tcPr>
          <w:p w:rsidR="00055F3E" w:rsidRPr="0017724F" w:rsidRDefault="00055F3E" w:rsidP="00055F3E">
            <w:r w:rsidRPr="0017724F">
              <w:t>Основное мероприятие «Мероприятия, направленные на выявление и поддержку одаренных детей»</w:t>
            </w:r>
          </w:p>
        </w:tc>
        <w:tc>
          <w:tcPr>
            <w:tcW w:w="942" w:type="dxa"/>
            <w:noWrap/>
            <w:vAlign w:val="bottom"/>
            <w:hideMark/>
          </w:tcPr>
          <w:p w:rsidR="00055F3E" w:rsidRPr="0017724F" w:rsidRDefault="00055F3E" w:rsidP="00055F3E">
            <w:r w:rsidRPr="0017724F">
              <w:t>08</w:t>
            </w:r>
          </w:p>
        </w:tc>
        <w:tc>
          <w:tcPr>
            <w:tcW w:w="1074" w:type="dxa"/>
            <w:noWrap/>
            <w:vAlign w:val="bottom"/>
            <w:hideMark/>
          </w:tcPr>
          <w:p w:rsidR="00055F3E" w:rsidRPr="0017724F" w:rsidRDefault="00055F3E" w:rsidP="00055F3E">
            <w:r w:rsidRPr="0017724F">
              <w:t>04</w:t>
            </w:r>
          </w:p>
        </w:tc>
        <w:tc>
          <w:tcPr>
            <w:tcW w:w="1669" w:type="dxa"/>
            <w:vAlign w:val="bottom"/>
            <w:hideMark/>
          </w:tcPr>
          <w:p w:rsidR="00055F3E" w:rsidRPr="0017724F" w:rsidRDefault="00055F3E" w:rsidP="00055F3E">
            <w:r w:rsidRPr="0017724F">
              <w:t>05 8 02</w:t>
            </w:r>
          </w:p>
        </w:tc>
        <w:tc>
          <w:tcPr>
            <w:tcW w:w="1058" w:type="dxa"/>
            <w:noWrap/>
            <w:vAlign w:val="bottom"/>
            <w:hideMark/>
          </w:tcPr>
          <w:p w:rsidR="00055F3E" w:rsidRPr="0017724F" w:rsidRDefault="00055F3E" w:rsidP="00055F3E"/>
        </w:tc>
        <w:tc>
          <w:tcPr>
            <w:tcW w:w="1512" w:type="dxa"/>
            <w:vAlign w:val="bottom"/>
            <w:hideMark/>
          </w:tcPr>
          <w:p w:rsidR="00055F3E" w:rsidRPr="0017724F" w:rsidRDefault="00055F3E" w:rsidP="00055F3E">
            <w:pPr>
              <w:jc w:val="right"/>
            </w:pPr>
            <w:r w:rsidRPr="0017724F">
              <w:t>-8,0</w:t>
            </w:r>
          </w:p>
        </w:tc>
        <w:tc>
          <w:tcPr>
            <w:tcW w:w="1512" w:type="dxa"/>
            <w:vAlign w:val="bottom"/>
            <w:hideMark/>
          </w:tcPr>
          <w:p w:rsidR="00055F3E" w:rsidRPr="0017724F" w:rsidRDefault="00055F3E" w:rsidP="00055F3E">
            <w:pPr>
              <w:jc w:val="right"/>
            </w:pPr>
            <w:r w:rsidRPr="0017724F">
              <w:t> </w:t>
            </w:r>
          </w:p>
        </w:tc>
        <w:tc>
          <w:tcPr>
            <w:tcW w:w="1305" w:type="dxa"/>
            <w:vAlign w:val="bottom"/>
            <w:hideMark/>
          </w:tcPr>
          <w:p w:rsidR="00055F3E" w:rsidRPr="0017724F" w:rsidRDefault="00055F3E" w:rsidP="00055F3E">
            <w:pPr>
              <w:jc w:val="right"/>
            </w:pPr>
            <w:r w:rsidRPr="0017724F">
              <w:t> </w:t>
            </w:r>
          </w:p>
        </w:tc>
      </w:tr>
      <w:tr w:rsidR="00055F3E" w:rsidRPr="0017724F" w:rsidTr="00201646">
        <w:trPr>
          <w:trHeight w:val="1050"/>
        </w:trPr>
        <w:tc>
          <w:tcPr>
            <w:tcW w:w="6091" w:type="dxa"/>
            <w:vAlign w:val="bottom"/>
            <w:hideMark/>
          </w:tcPr>
          <w:p w:rsidR="00055F3E" w:rsidRPr="0017724F" w:rsidRDefault="00055F3E" w:rsidP="00055F3E">
            <w:r w:rsidRPr="0017724F">
              <w:t xml:space="preserve">Мероприятия </w:t>
            </w:r>
            <w:r w:rsidRPr="0017724F">
              <w:br/>
              <w:t>(Предоставление субсидий бюджетным, автономным учреждениям и иным некоммерческим организациям)</w:t>
            </w:r>
          </w:p>
        </w:tc>
        <w:tc>
          <w:tcPr>
            <w:tcW w:w="942" w:type="dxa"/>
            <w:noWrap/>
            <w:vAlign w:val="bottom"/>
            <w:hideMark/>
          </w:tcPr>
          <w:p w:rsidR="00055F3E" w:rsidRPr="0017724F" w:rsidRDefault="00055F3E" w:rsidP="00055F3E">
            <w:r w:rsidRPr="0017724F">
              <w:t>08</w:t>
            </w:r>
          </w:p>
        </w:tc>
        <w:tc>
          <w:tcPr>
            <w:tcW w:w="1074" w:type="dxa"/>
            <w:noWrap/>
            <w:vAlign w:val="bottom"/>
            <w:hideMark/>
          </w:tcPr>
          <w:p w:rsidR="00055F3E" w:rsidRPr="0017724F" w:rsidRDefault="00055F3E" w:rsidP="00055F3E">
            <w:r w:rsidRPr="0017724F">
              <w:t>04</w:t>
            </w:r>
          </w:p>
        </w:tc>
        <w:tc>
          <w:tcPr>
            <w:tcW w:w="1669" w:type="dxa"/>
            <w:vAlign w:val="bottom"/>
            <w:hideMark/>
          </w:tcPr>
          <w:p w:rsidR="00055F3E" w:rsidRPr="0017724F" w:rsidRDefault="00055F3E" w:rsidP="00055F3E">
            <w:r w:rsidRPr="0017724F">
              <w:t>05 8 02 29990</w:t>
            </w:r>
          </w:p>
        </w:tc>
        <w:tc>
          <w:tcPr>
            <w:tcW w:w="1058" w:type="dxa"/>
            <w:noWrap/>
            <w:vAlign w:val="bottom"/>
            <w:hideMark/>
          </w:tcPr>
          <w:p w:rsidR="00055F3E" w:rsidRPr="0017724F" w:rsidRDefault="00055F3E" w:rsidP="00055F3E">
            <w:r w:rsidRPr="0017724F">
              <w:t>600</w:t>
            </w:r>
          </w:p>
        </w:tc>
        <w:tc>
          <w:tcPr>
            <w:tcW w:w="1512" w:type="dxa"/>
            <w:vAlign w:val="bottom"/>
            <w:hideMark/>
          </w:tcPr>
          <w:p w:rsidR="00055F3E" w:rsidRPr="0017724F" w:rsidRDefault="00055F3E" w:rsidP="00055F3E">
            <w:pPr>
              <w:jc w:val="right"/>
            </w:pPr>
            <w:r w:rsidRPr="0017724F">
              <w:t>-8,0</w:t>
            </w:r>
          </w:p>
        </w:tc>
        <w:tc>
          <w:tcPr>
            <w:tcW w:w="1512" w:type="dxa"/>
            <w:vAlign w:val="bottom"/>
            <w:hideMark/>
          </w:tcPr>
          <w:p w:rsidR="00055F3E" w:rsidRPr="0017724F" w:rsidRDefault="00055F3E" w:rsidP="00055F3E">
            <w:pPr>
              <w:jc w:val="right"/>
            </w:pPr>
            <w:r w:rsidRPr="0017724F">
              <w:t> </w:t>
            </w:r>
          </w:p>
        </w:tc>
        <w:tc>
          <w:tcPr>
            <w:tcW w:w="1305" w:type="dxa"/>
            <w:vAlign w:val="bottom"/>
            <w:hideMark/>
          </w:tcPr>
          <w:p w:rsidR="00055F3E" w:rsidRPr="0017724F" w:rsidRDefault="00055F3E" w:rsidP="00055F3E">
            <w:pPr>
              <w:jc w:val="right"/>
            </w:pPr>
            <w:r w:rsidRPr="0017724F">
              <w:t> </w:t>
            </w:r>
          </w:p>
        </w:tc>
      </w:tr>
      <w:tr w:rsidR="00055F3E" w:rsidRPr="0017724F" w:rsidTr="00201646">
        <w:trPr>
          <w:trHeight w:val="420"/>
        </w:trPr>
        <w:tc>
          <w:tcPr>
            <w:tcW w:w="6091" w:type="dxa"/>
            <w:vAlign w:val="bottom"/>
            <w:hideMark/>
          </w:tcPr>
          <w:p w:rsidR="00055F3E" w:rsidRPr="0017724F" w:rsidRDefault="00055F3E" w:rsidP="00055F3E">
            <w:pPr>
              <w:rPr>
                <w:b/>
                <w:bCs/>
              </w:rPr>
            </w:pPr>
            <w:r w:rsidRPr="0017724F">
              <w:rPr>
                <w:b/>
                <w:bCs/>
              </w:rPr>
              <w:t>Здравоохранение</w:t>
            </w:r>
          </w:p>
        </w:tc>
        <w:tc>
          <w:tcPr>
            <w:tcW w:w="942" w:type="dxa"/>
            <w:vAlign w:val="bottom"/>
            <w:hideMark/>
          </w:tcPr>
          <w:p w:rsidR="00055F3E" w:rsidRPr="0017724F" w:rsidRDefault="00055F3E" w:rsidP="00055F3E">
            <w:pPr>
              <w:rPr>
                <w:b/>
                <w:bCs/>
              </w:rPr>
            </w:pPr>
            <w:r w:rsidRPr="0017724F">
              <w:rPr>
                <w:b/>
                <w:bCs/>
              </w:rPr>
              <w:t>09 </w:t>
            </w:r>
          </w:p>
        </w:tc>
        <w:tc>
          <w:tcPr>
            <w:tcW w:w="1074" w:type="dxa"/>
            <w:vAlign w:val="bottom"/>
            <w:hideMark/>
          </w:tcPr>
          <w:p w:rsidR="00055F3E" w:rsidRPr="0017724F" w:rsidRDefault="00055F3E" w:rsidP="00055F3E">
            <w:pPr>
              <w:rPr>
                <w:b/>
                <w:bCs/>
              </w:rPr>
            </w:pPr>
            <w:r w:rsidRPr="0017724F">
              <w:rPr>
                <w:b/>
                <w:bCs/>
              </w:rPr>
              <w:t> </w:t>
            </w:r>
          </w:p>
        </w:tc>
        <w:tc>
          <w:tcPr>
            <w:tcW w:w="1669" w:type="dxa"/>
            <w:vAlign w:val="bottom"/>
            <w:hideMark/>
          </w:tcPr>
          <w:p w:rsidR="00055F3E" w:rsidRPr="0017724F" w:rsidRDefault="00055F3E" w:rsidP="00055F3E">
            <w:pPr>
              <w:rPr>
                <w:b/>
                <w:bCs/>
              </w:rPr>
            </w:pPr>
            <w:r w:rsidRPr="0017724F">
              <w:rPr>
                <w:b/>
                <w:bCs/>
              </w:rPr>
              <w:t> </w:t>
            </w:r>
          </w:p>
        </w:tc>
        <w:tc>
          <w:tcPr>
            <w:tcW w:w="1058" w:type="dxa"/>
            <w:vAlign w:val="bottom"/>
            <w:hideMark/>
          </w:tcPr>
          <w:p w:rsidR="00055F3E" w:rsidRPr="0017724F" w:rsidRDefault="00055F3E" w:rsidP="00055F3E">
            <w:pPr>
              <w:rPr>
                <w:b/>
                <w:bCs/>
              </w:rPr>
            </w:pPr>
            <w:r w:rsidRPr="0017724F">
              <w:rPr>
                <w:b/>
                <w:bCs/>
              </w:rPr>
              <w:t> </w:t>
            </w:r>
          </w:p>
        </w:tc>
        <w:tc>
          <w:tcPr>
            <w:tcW w:w="1512" w:type="dxa"/>
            <w:noWrap/>
            <w:vAlign w:val="bottom"/>
            <w:hideMark/>
          </w:tcPr>
          <w:p w:rsidR="00055F3E" w:rsidRPr="0017724F" w:rsidRDefault="00055F3E" w:rsidP="00055F3E">
            <w:pPr>
              <w:jc w:val="right"/>
              <w:rPr>
                <w:b/>
                <w:bCs/>
              </w:rPr>
            </w:pPr>
            <w:r w:rsidRPr="0017724F">
              <w:rPr>
                <w:b/>
                <w:bCs/>
              </w:rPr>
              <w:t>-151 727,4</w:t>
            </w:r>
          </w:p>
        </w:tc>
        <w:tc>
          <w:tcPr>
            <w:tcW w:w="1512" w:type="dxa"/>
            <w:noWrap/>
            <w:vAlign w:val="bottom"/>
            <w:hideMark/>
          </w:tcPr>
          <w:p w:rsidR="00055F3E" w:rsidRPr="0017724F" w:rsidRDefault="00055F3E" w:rsidP="00055F3E">
            <w:pPr>
              <w:jc w:val="right"/>
              <w:rPr>
                <w:b/>
                <w:bCs/>
              </w:rPr>
            </w:pPr>
            <w:r>
              <w:rPr>
                <w:b/>
                <w:bCs/>
              </w:rPr>
              <w:t>+</w:t>
            </w:r>
            <w:r w:rsidRPr="0017724F">
              <w:rPr>
                <w:b/>
                <w:bCs/>
              </w:rPr>
              <w:t>680 390,7</w:t>
            </w:r>
          </w:p>
        </w:tc>
        <w:tc>
          <w:tcPr>
            <w:tcW w:w="1305" w:type="dxa"/>
            <w:noWrap/>
            <w:vAlign w:val="bottom"/>
            <w:hideMark/>
          </w:tcPr>
          <w:p w:rsidR="00055F3E" w:rsidRPr="0017724F" w:rsidRDefault="00055F3E" w:rsidP="00055F3E">
            <w:pPr>
              <w:jc w:val="right"/>
              <w:rPr>
                <w:b/>
                <w:bCs/>
              </w:rPr>
            </w:pPr>
            <w:r w:rsidRPr="0017724F">
              <w:rPr>
                <w:b/>
                <w:bCs/>
              </w:rPr>
              <w:t> </w:t>
            </w:r>
          </w:p>
        </w:tc>
      </w:tr>
      <w:tr w:rsidR="00055F3E" w:rsidRPr="0017724F" w:rsidTr="00201646">
        <w:trPr>
          <w:trHeight w:val="420"/>
        </w:trPr>
        <w:tc>
          <w:tcPr>
            <w:tcW w:w="6091" w:type="dxa"/>
            <w:vAlign w:val="bottom"/>
            <w:hideMark/>
          </w:tcPr>
          <w:p w:rsidR="00055F3E" w:rsidRPr="0017724F" w:rsidRDefault="00055F3E" w:rsidP="00055F3E">
            <w:pPr>
              <w:rPr>
                <w:b/>
                <w:bCs/>
              </w:rPr>
            </w:pPr>
            <w:r w:rsidRPr="0017724F">
              <w:rPr>
                <w:b/>
                <w:bCs/>
              </w:rPr>
              <w:t>Стационарная медицинская помощь</w:t>
            </w:r>
          </w:p>
        </w:tc>
        <w:tc>
          <w:tcPr>
            <w:tcW w:w="942" w:type="dxa"/>
            <w:vAlign w:val="bottom"/>
            <w:hideMark/>
          </w:tcPr>
          <w:p w:rsidR="00055F3E" w:rsidRPr="0017724F" w:rsidRDefault="00055F3E" w:rsidP="00055F3E">
            <w:pPr>
              <w:rPr>
                <w:b/>
                <w:bCs/>
              </w:rPr>
            </w:pPr>
            <w:r w:rsidRPr="0017724F">
              <w:rPr>
                <w:b/>
                <w:bCs/>
              </w:rPr>
              <w:t>09 </w:t>
            </w:r>
          </w:p>
        </w:tc>
        <w:tc>
          <w:tcPr>
            <w:tcW w:w="1074" w:type="dxa"/>
            <w:vAlign w:val="bottom"/>
            <w:hideMark/>
          </w:tcPr>
          <w:p w:rsidR="00055F3E" w:rsidRPr="0017724F" w:rsidRDefault="00055F3E" w:rsidP="00055F3E">
            <w:pPr>
              <w:rPr>
                <w:b/>
                <w:bCs/>
              </w:rPr>
            </w:pPr>
            <w:r w:rsidRPr="0017724F">
              <w:rPr>
                <w:b/>
                <w:bCs/>
              </w:rPr>
              <w:t>01 </w:t>
            </w:r>
          </w:p>
        </w:tc>
        <w:tc>
          <w:tcPr>
            <w:tcW w:w="1669" w:type="dxa"/>
            <w:vAlign w:val="bottom"/>
            <w:hideMark/>
          </w:tcPr>
          <w:p w:rsidR="00055F3E" w:rsidRPr="0017724F" w:rsidRDefault="00055F3E" w:rsidP="00055F3E">
            <w:pPr>
              <w:rPr>
                <w:b/>
                <w:bCs/>
              </w:rPr>
            </w:pPr>
            <w:r w:rsidRPr="0017724F">
              <w:rPr>
                <w:b/>
                <w:bCs/>
              </w:rPr>
              <w:t> </w:t>
            </w:r>
          </w:p>
        </w:tc>
        <w:tc>
          <w:tcPr>
            <w:tcW w:w="1058" w:type="dxa"/>
            <w:vAlign w:val="bottom"/>
            <w:hideMark/>
          </w:tcPr>
          <w:p w:rsidR="00055F3E" w:rsidRPr="0017724F" w:rsidRDefault="00055F3E" w:rsidP="00055F3E">
            <w:pPr>
              <w:rPr>
                <w:b/>
                <w:bCs/>
              </w:rPr>
            </w:pPr>
            <w:r w:rsidRPr="0017724F">
              <w:rPr>
                <w:b/>
                <w:bCs/>
              </w:rPr>
              <w:t> </w:t>
            </w:r>
          </w:p>
        </w:tc>
        <w:tc>
          <w:tcPr>
            <w:tcW w:w="1512" w:type="dxa"/>
            <w:noWrap/>
            <w:vAlign w:val="bottom"/>
            <w:hideMark/>
          </w:tcPr>
          <w:p w:rsidR="00055F3E" w:rsidRPr="0017724F" w:rsidRDefault="00055F3E" w:rsidP="00055F3E">
            <w:pPr>
              <w:jc w:val="right"/>
              <w:rPr>
                <w:b/>
                <w:bCs/>
              </w:rPr>
            </w:pPr>
            <w:r w:rsidRPr="0017724F">
              <w:rPr>
                <w:b/>
                <w:bCs/>
              </w:rPr>
              <w:t>-168 244,1</w:t>
            </w:r>
          </w:p>
        </w:tc>
        <w:tc>
          <w:tcPr>
            <w:tcW w:w="1512" w:type="dxa"/>
            <w:noWrap/>
            <w:vAlign w:val="bottom"/>
            <w:hideMark/>
          </w:tcPr>
          <w:p w:rsidR="00055F3E" w:rsidRPr="0017724F" w:rsidRDefault="00055F3E" w:rsidP="00055F3E">
            <w:pPr>
              <w:jc w:val="right"/>
              <w:rPr>
                <w:b/>
                <w:bCs/>
              </w:rPr>
            </w:pPr>
            <w:r w:rsidRPr="0017724F">
              <w:rPr>
                <w:b/>
                <w:bCs/>
              </w:rPr>
              <w:t>-58 731,0</w:t>
            </w:r>
          </w:p>
        </w:tc>
        <w:tc>
          <w:tcPr>
            <w:tcW w:w="1305" w:type="dxa"/>
            <w:noWrap/>
            <w:vAlign w:val="bottom"/>
            <w:hideMark/>
          </w:tcPr>
          <w:p w:rsidR="00055F3E" w:rsidRPr="0017724F" w:rsidRDefault="00055F3E" w:rsidP="00055F3E">
            <w:pPr>
              <w:jc w:val="right"/>
              <w:rPr>
                <w:b/>
                <w:bCs/>
              </w:rPr>
            </w:pPr>
            <w:r w:rsidRPr="0017724F">
              <w:rPr>
                <w:b/>
                <w:bCs/>
              </w:rPr>
              <w:t>-93 533,0</w:t>
            </w:r>
          </w:p>
        </w:tc>
      </w:tr>
      <w:tr w:rsidR="00055F3E" w:rsidRPr="0017724F" w:rsidTr="00201646">
        <w:trPr>
          <w:trHeight w:val="795"/>
        </w:trPr>
        <w:tc>
          <w:tcPr>
            <w:tcW w:w="6091" w:type="dxa"/>
            <w:vAlign w:val="bottom"/>
            <w:hideMark/>
          </w:tcPr>
          <w:p w:rsidR="00055F3E" w:rsidRPr="0017724F" w:rsidRDefault="00055F3E" w:rsidP="00055F3E">
            <w:r w:rsidRPr="0017724F">
              <w:t xml:space="preserve">Государственная </w:t>
            </w:r>
            <w:proofErr w:type="gramStart"/>
            <w:r w:rsidRPr="0017724F">
              <w:t>программа  Белгородской</w:t>
            </w:r>
            <w:proofErr w:type="gramEnd"/>
            <w:r w:rsidRPr="0017724F">
              <w:t xml:space="preserve"> области «Развитие здравоохранения Белгородской области»</w:t>
            </w:r>
          </w:p>
        </w:tc>
        <w:tc>
          <w:tcPr>
            <w:tcW w:w="942" w:type="dxa"/>
            <w:vAlign w:val="bottom"/>
            <w:hideMark/>
          </w:tcPr>
          <w:p w:rsidR="00055F3E" w:rsidRPr="0017724F" w:rsidRDefault="00055F3E" w:rsidP="00055F3E">
            <w:r w:rsidRPr="0017724F">
              <w:t>09</w:t>
            </w:r>
          </w:p>
        </w:tc>
        <w:tc>
          <w:tcPr>
            <w:tcW w:w="1074" w:type="dxa"/>
            <w:vAlign w:val="bottom"/>
            <w:hideMark/>
          </w:tcPr>
          <w:p w:rsidR="00055F3E" w:rsidRPr="0017724F" w:rsidRDefault="00055F3E" w:rsidP="00055F3E">
            <w:r w:rsidRPr="0017724F">
              <w:t>01</w:t>
            </w:r>
          </w:p>
        </w:tc>
        <w:tc>
          <w:tcPr>
            <w:tcW w:w="1669" w:type="dxa"/>
            <w:vAlign w:val="bottom"/>
            <w:hideMark/>
          </w:tcPr>
          <w:p w:rsidR="00055F3E" w:rsidRPr="0017724F" w:rsidRDefault="00055F3E" w:rsidP="00055F3E">
            <w:r w:rsidRPr="0017724F">
              <w:t>03</w:t>
            </w:r>
          </w:p>
        </w:tc>
        <w:tc>
          <w:tcPr>
            <w:tcW w:w="1058" w:type="dxa"/>
            <w:vAlign w:val="bottom"/>
            <w:hideMark/>
          </w:tcPr>
          <w:p w:rsidR="00055F3E" w:rsidRPr="0017724F" w:rsidRDefault="00055F3E" w:rsidP="00055F3E"/>
        </w:tc>
        <w:tc>
          <w:tcPr>
            <w:tcW w:w="1512" w:type="dxa"/>
            <w:vAlign w:val="bottom"/>
            <w:hideMark/>
          </w:tcPr>
          <w:p w:rsidR="00055F3E" w:rsidRPr="0017724F" w:rsidRDefault="00055F3E" w:rsidP="00055F3E">
            <w:pPr>
              <w:jc w:val="right"/>
            </w:pPr>
            <w:r w:rsidRPr="0017724F">
              <w:t>-168 244,1</w:t>
            </w:r>
          </w:p>
        </w:tc>
        <w:tc>
          <w:tcPr>
            <w:tcW w:w="1512" w:type="dxa"/>
            <w:vAlign w:val="bottom"/>
            <w:hideMark/>
          </w:tcPr>
          <w:p w:rsidR="00055F3E" w:rsidRPr="0017724F" w:rsidRDefault="00055F3E" w:rsidP="00055F3E">
            <w:pPr>
              <w:jc w:val="right"/>
            </w:pPr>
            <w:r w:rsidRPr="0017724F">
              <w:t>-58 731,0</w:t>
            </w:r>
          </w:p>
        </w:tc>
        <w:tc>
          <w:tcPr>
            <w:tcW w:w="1305" w:type="dxa"/>
            <w:vAlign w:val="bottom"/>
            <w:hideMark/>
          </w:tcPr>
          <w:p w:rsidR="00055F3E" w:rsidRPr="0017724F" w:rsidRDefault="00055F3E" w:rsidP="00055F3E">
            <w:pPr>
              <w:jc w:val="right"/>
            </w:pPr>
            <w:r w:rsidRPr="0017724F">
              <w:t>-93 533,0</w:t>
            </w:r>
          </w:p>
        </w:tc>
      </w:tr>
      <w:tr w:rsidR="00055F3E" w:rsidRPr="0017724F" w:rsidTr="00201646">
        <w:trPr>
          <w:trHeight w:val="1005"/>
        </w:trPr>
        <w:tc>
          <w:tcPr>
            <w:tcW w:w="6091" w:type="dxa"/>
            <w:vAlign w:val="bottom"/>
            <w:hideMark/>
          </w:tcPr>
          <w:p w:rsidR="00055F3E" w:rsidRPr="0017724F" w:rsidRDefault="00055F3E" w:rsidP="00055F3E">
            <w:r w:rsidRPr="0017724F">
              <w:t xml:space="preserve">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 </w:t>
            </w:r>
          </w:p>
        </w:tc>
        <w:tc>
          <w:tcPr>
            <w:tcW w:w="942" w:type="dxa"/>
            <w:vAlign w:val="bottom"/>
            <w:hideMark/>
          </w:tcPr>
          <w:p w:rsidR="00055F3E" w:rsidRPr="0017724F" w:rsidRDefault="00055F3E" w:rsidP="00055F3E">
            <w:r w:rsidRPr="0017724F">
              <w:t>09</w:t>
            </w:r>
          </w:p>
        </w:tc>
        <w:tc>
          <w:tcPr>
            <w:tcW w:w="1074" w:type="dxa"/>
            <w:vAlign w:val="bottom"/>
            <w:hideMark/>
          </w:tcPr>
          <w:p w:rsidR="00055F3E" w:rsidRPr="0017724F" w:rsidRDefault="00055F3E" w:rsidP="00055F3E">
            <w:r w:rsidRPr="0017724F">
              <w:t>01</w:t>
            </w:r>
          </w:p>
        </w:tc>
        <w:tc>
          <w:tcPr>
            <w:tcW w:w="1669" w:type="dxa"/>
            <w:vAlign w:val="bottom"/>
            <w:hideMark/>
          </w:tcPr>
          <w:p w:rsidR="00055F3E" w:rsidRPr="0017724F" w:rsidRDefault="00055F3E" w:rsidP="00055F3E">
            <w:r w:rsidRPr="0017724F">
              <w:t>03 3</w:t>
            </w:r>
          </w:p>
        </w:tc>
        <w:tc>
          <w:tcPr>
            <w:tcW w:w="1058" w:type="dxa"/>
            <w:vAlign w:val="bottom"/>
            <w:hideMark/>
          </w:tcPr>
          <w:p w:rsidR="00055F3E" w:rsidRPr="0017724F" w:rsidRDefault="00055F3E" w:rsidP="00055F3E"/>
        </w:tc>
        <w:tc>
          <w:tcPr>
            <w:tcW w:w="1512" w:type="dxa"/>
            <w:vAlign w:val="bottom"/>
            <w:hideMark/>
          </w:tcPr>
          <w:p w:rsidR="00055F3E" w:rsidRPr="0017724F" w:rsidRDefault="00055F3E" w:rsidP="00055F3E">
            <w:pPr>
              <w:jc w:val="right"/>
            </w:pPr>
            <w:r w:rsidRPr="0017724F">
              <w:t>-61 595,1</w:t>
            </w:r>
          </w:p>
        </w:tc>
        <w:tc>
          <w:tcPr>
            <w:tcW w:w="1512" w:type="dxa"/>
            <w:vAlign w:val="bottom"/>
            <w:hideMark/>
          </w:tcPr>
          <w:p w:rsidR="00055F3E" w:rsidRPr="0017724F" w:rsidRDefault="00055F3E" w:rsidP="00055F3E">
            <w:pPr>
              <w:jc w:val="right"/>
            </w:pPr>
            <w:r>
              <w:t>+</w:t>
            </w:r>
            <w:r w:rsidRPr="0017724F">
              <w:t>102 000,0</w:t>
            </w:r>
          </w:p>
        </w:tc>
        <w:tc>
          <w:tcPr>
            <w:tcW w:w="1305" w:type="dxa"/>
            <w:vAlign w:val="bottom"/>
            <w:hideMark/>
          </w:tcPr>
          <w:p w:rsidR="00055F3E" w:rsidRPr="0017724F" w:rsidRDefault="00055F3E" w:rsidP="00055F3E">
            <w:pPr>
              <w:jc w:val="right"/>
            </w:pPr>
            <w:r w:rsidRPr="0017724F">
              <w:t> </w:t>
            </w:r>
          </w:p>
        </w:tc>
      </w:tr>
      <w:tr w:rsidR="00055F3E" w:rsidRPr="0017724F" w:rsidTr="00162ED3">
        <w:trPr>
          <w:trHeight w:val="492"/>
        </w:trPr>
        <w:tc>
          <w:tcPr>
            <w:tcW w:w="6091" w:type="dxa"/>
            <w:vAlign w:val="bottom"/>
            <w:hideMark/>
          </w:tcPr>
          <w:p w:rsidR="00055F3E" w:rsidRPr="0017724F" w:rsidRDefault="00055F3E" w:rsidP="00055F3E">
            <w:r w:rsidRPr="0017724F">
              <w:t>Основное мероприятие «Мероприятия, направленные на совершенствование медицинской помощи больным с онкологическими заболеваниями, психическими расстройствами и расстройствами поведения, дерматовенерологическими заболеваниями и сахарным диабетом»</w:t>
            </w:r>
          </w:p>
        </w:tc>
        <w:tc>
          <w:tcPr>
            <w:tcW w:w="942" w:type="dxa"/>
            <w:vAlign w:val="bottom"/>
            <w:hideMark/>
          </w:tcPr>
          <w:p w:rsidR="00055F3E" w:rsidRPr="0017724F" w:rsidRDefault="00055F3E" w:rsidP="00055F3E">
            <w:r w:rsidRPr="0017724F">
              <w:t>09</w:t>
            </w:r>
          </w:p>
        </w:tc>
        <w:tc>
          <w:tcPr>
            <w:tcW w:w="1074" w:type="dxa"/>
            <w:vAlign w:val="bottom"/>
            <w:hideMark/>
          </w:tcPr>
          <w:p w:rsidR="00055F3E" w:rsidRPr="0017724F" w:rsidRDefault="00055F3E" w:rsidP="00055F3E">
            <w:r w:rsidRPr="0017724F">
              <w:t>01</w:t>
            </w:r>
          </w:p>
        </w:tc>
        <w:tc>
          <w:tcPr>
            <w:tcW w:w="1669" w:type="dxa"/>
            <w:vAlign w:val="bottom"/>
            <w:hideMark/>
          </w:tcPr>
          <w:p w:rsidR="00055F3E" w:rsidRPr="0017724F" w:rsidRDefault="00055F3E" w:rsidP="00055F3E">
            <w:r w:rsidRPr="0017724F">
              <w:t>03 3 02</w:t>
            </w:r>
          </w:p>
        </w:tc>
        <w:tc>
          <w:tcPr>
            <w:tcW w:w="1058" w:type="dxa"/>
            <w:vAlign w:val="bottom"/>
            <w:hideMark/>
          </w:tcPr>
          <w:p w:rsidR="00055F3E" w:rsidRPr="0017724F" w:rsidRDefault="00055F3E" w:rsidP="00055F3E"/>
        </w:tc>
        <w:tc>
          <w:tcPr>
            <w:tcW w:w="1512" w:type="dxa"/>
            <w:vAlign w:val="bottom"/>
            <w:hideMark/>
          </w:tcPr>
          <w:p w:rsidR="00055F3E" w:rsidRPr="0017724F" w:rsidRDefault="00055F3E" w:rsidP="00055F3E">
            <w:pPr>
              <w:jc w:val="right"/>
            </w:pPr>
            <w:r>
              <w:t>+</w:t>
            </w:r>
            <w:r w:rsidRPr="0017724F">
              <w:t>92 800,0</w:t>
            </w:r>
          </w:p>
        </w:tc>
        <w:tc>
          <w:tcPr>
            <w:tcW w:w="1512" w:type="dxa"/>
            <w:vAlign w:val="bottom"/>
            <w:hideMark/>
          </w:tcPr>
          <w:p w:rsidR="00055F3E" w:rsidRPr="0017724F" w:rsidRDefault="00055F3E" w:rsidP="00055F3E">
            <w:pPr>
              <w:jc w:val="right"/>
            </w:pPr>
            <w:r w:rsidRPr="0017724F">
              <w:t> </w:t>
            </w:r>
          </w:p>
        </w:tc>
        <w:tc>
          <w:tcPr>
            <w:tcW w:w="1305" w:type="dxa"/>
            <w:vAlign w:val="bottom"/>
            <w:hideMark/>
          </w:tcPr>
          <w:p w:rsidR="00055F3E" w:rsidRPr="0017724F" w:rsidRDefault="00055F3E" w:rsidP="00055F3E">
            <w:pPr>
              <w:jc w:val="right"/>
            </w:pPr>
            <w:r w:rsidRPr="0017724F">
              <w:t> </w:t>
            </w:r>
          </w:p>
        </w:tc>
      </w:tr>
      <w:tr w:rsidR="00055F3E" w:rsidRPr="0017724F" w:rsidTr="00201646">
        <w:trPr>
          <w:trHeight w:val="1875"/>
        </w:trPr>
        <w:tc>
          <w:tcPr>
            <w:tcW w:w="6091" w:type="dxa"/>
            <w:vAlign w:val="bottom"/>
            <w:hideMark/>
          </w:tcPr>
          <w:p w:rsidR="00055F3E" w:rsidRPr="0017724F" w:rsidRDefault="00055F3E" w:rsidP="00055F3E">
            <w:r w:rsidRPr="0017724F">
              <w:t>Мероприятия, направленные на совершенствование медицинской помощи больным с онкологическими заболеваниями, с психиатрическими расстройствами поведения, дерматовенерологическими заболеваниями и сахарным диабетом (Предоставление субсидий бюджетным, автономным учреждениям и иным некоммерческим организациям)</w:t>
            </w:r>
          </w:p>
        </w:tc>
        <w:tc>
          <w:tcPr>
            <w:tcW w:w="942" w:type="dxa"/>
            <w:vAlign w:val="bottom"/>
            <w:hideMark/>
          </w:tcPr>
          <w:p w:rsidR="00055F3E" w:rsidRPr="0017724F" w:rsidRDefault="00055F3E" w:rsidP="00055F3E">
            <w:r w:rsidRPr="0017724F">
              <w:t>09</w:t>
            </w:r>
          </w:p>
        </w:tc>
        <w:tc>
          <w:tcPr>
            <w:tcW w:w="1074" w:type="dxa"/>
            <w:vAlign w:val="bottom"/>
            <w:hideMark/>
          </w:tcPr>
          <w:p w:rsidR="00055F3E" w:rsidRPr="0017724F" w:rsidRDefault="00055F3E" w:rsidP="00055F3E">
            <w:r w:rsidRPr="0017724F">
              <w:t>01</w:t>
            </w:r>
          </w:p>
        </w:tc>
        <w:tc>
          <w:tcPr>
            <w:tcW w:w="1669" w:type="dxa"/>
            <w:vAlign w:val="bottom"/>
            <w:hideMark/>
          </w:tcPr>
          <w:p w:rsidR="00055F3E" w:rsidRPr="0017724F" w:rsidRDefault="00055F3E" w:rsidP="00055F3E">
            <w:r w:rsidRPr="0017724F">
              <w:t>03 3 02 20140</w:t>
            </w:r>
          </w:p>
        </w:tc>
        <w:tc>
          <w:tcPr>
            <w:tcW w:w="1058" w:type="dxa"/>
            <w:vAlign w:val="bottom"/>
            <w:hideMark/>
          </w:tcPr>
          <w:p w:rsidR="00055F3E" w:rsidRPr="0017724F" w:rsidRDefault="00055F3E" w:rsidP="00055F3E">
            <w:r w:rsidRPr="0017724F">
              <w:t>600</w:t>
            </w:r>
          </w:p>
        </w:tc>
        <w:tc>
          <w:tcPr>
            <w:tcW w:w="1512" w:type="dxa"/>
            <w:noWrap/>
            <w:vAlign w:val="bottom"/>
            <w:hideMark/>
          </w:tcPr>
          <w:p w:rsidR="00055F3E" w:rsidRPr="0017724F" w:rsidRDefault="00055F3E" w:rsidP="00055F3E">
            <w:pPr>
              <w:jc w:val="right"/>
            </w:pPr>
            <w:r>
              <w:t>+</w:t>
            </w:r>
            <w:r w:rsidRPr="0017724F">
              <w:t>92 800,0</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375"/>
        </w:trPr>
        <w:tc>
          <w:tcPr>
            <w:tcW w:w="6091" w:type="dxa"/>
            <w:vAlign w:val="bottom"/>
            <w:hideMark/>
          </w:tcPr>
          <w:p w:rsidR="00055F3E" w:rsidRPr="0017724F" w:rsidRDefault="00055F3E" w:rsidP="00055F3E">
            <w:r w:rsidRPr="0017724F">
              <w:t>Основное мероприятие «Закупки оборудования (включая медицинское)»</w:t>
            </w:r>
          </w:p>
        </w:tc>
        <w:tc>
          <w:tcPr>
            <w:tcW w:w="942" w:type="dxa"/>
            <w:vAlign w:val="bottom"/>
            <w:hideMark/>
          </w:tcPr>
          <w:p w:rsidR="00055F3E" w:rsidRPr="0017724F" w:rsidRDefault="00055F3E" w:rsidP="00055F3E">
            <w:r w:rsidRPr="0017724F">
              <w:t>09</w:t>
            </w:r>
          </w:p>
        </w:tc>
        <w:tc>
          <w:tcPr>
            <w:tcW w:w="1074" w:type="dxa"/>
            <w:vAlign w:val="bottom"/>
            <w:hideMark/>
          </w:tcPr>
          <w:p w:rsidR="00055F3E" w:rsidRPr="0017724F" w:rsidRDefault="00055F3E" w:rsidP="00055F3E">
            <w:r w:rsidRPr="0017724F">
              <w:t>01</w:t>
            </w:r>
          </w:p>
        </w:tc>
        <w:tc>
          <w:tcPr>
            <w:tcW w:w="1669" w:type="dxa"/>
            <w:vAlign w:val="bottom"/>
            <w:hideMark/>
          </w:tcPr>
          <w:p w:rsidR="00055F3E" w:rsidRPr="0017724F" w:rsidRDefault="00055F3E" w:rsidP="00055F3E">
            <w:r w:rsidRPr="0017724F">
              <w:t>03 3 07</w:t>
            </w:r>
          </w:p>
        </w:tc>
        <w:tc>
          <w:tcPr>
            <w:tcW w:w="1058" w:type="dxa"/>
            <w:vAlign w:val="bottom"/>
            <w:hideMark/>
          </w:tcPr>
          <w:p w:rsidR="00055F3E" w:rsidRPr="0017724F" w:rsidRDefault="00055F3E" w:rsidP="00055F3E"/>
        </w:tc>
        <w:tc>
          <w:tcPr>
            <w:tcW w:w="1512" w:type="dxa"/>
            <w:vAlign w:val="bottom"/>
            <w:hideMark/>
          </w:tcPr>
          <w:p w:rsidR="00055F3E" w:rsidRPr="0017724F" w:rsidRDefault="00055F3E" w:rsidP="00055F3E">
            <w:pPr>
              <w:jc w:val="right"/>
            </w:pPr>
            <w:r w:rsidRPr="0017724F">
              <w:t>-5 991,5</w:t>
            </w:r>
          </w:p>
        </w:tc>
        <w:tc>
          <w:tcPr>
            <w:tcW w:w="1512" w:type="dxa"/>
            <w:vAlign w:val="bottom"/>
            <w:hideMark/>
          </w:tcPr>
          <w:p w:rsidR="00055F3E" w:rsidRPr="0017724F" w:rsidRDefault="00055F3E" w:rsidP="00055F3E">
            <w:pPr>
              <w:jc w:val="right"/>
            </w:pPr>
            <w:r w:rsidRPr="0017724F">
              <w:t> </w:t>
            </w:r>
          </w:p>
        </w:tc>
        <w:tc>
          <w:tcPr>
            <w:tcW w:w="1305" w:type="dxa"/>
            <w:vAlign w:val="bottom"/>
            <w:hideMark/>
          </w:tcPr>
          <w:p w:rsidR="00055F3E" w:rsidRPr="0017724F" w:rsidRDefault="00055F3E" w:rsidP="00055F3E">
            <w:pPr>
              <w:jc w:val="right"/>
            </w:pPr>
            <w:r w:rsidRPr="0017724F">
              <w:t> </w:t>
            </w:r>
          </w:p>
        </w:tc>
      </w:tr>
      <w:tr w:rsidR="00055F3E" w:rsidRPr="0017724F" w:rsidTr="00201646">
        <w:trPr>
          <w:trHeight w:val="810"/>
        </w:trPr>
        <w:tc>
          <w:tcPr>
            <w:tcW w:w="6091" w:type="dxa"/>
            <w:vAlign w:val="bottom"/>
            <w:hideMark/>
          </w:tcPr>
          <w:p w:rsidR="00055F3E" w:rsidRPr="0017724F" w:rsidRDefault="00055F3E" w:rsidP="00055F3E">
            <w:r w:rsidRPr="0017724F">
              <w:t>Закупки оборудования (включая медицинское) (Закупка товаров, работ и услуг для обеспечения государственных (муниципальных) нужд)</w:t>
            </w:r>
          </w:p>
        </w:tc>
        <w:tc>
          <w:tcPr>
            <w:tcW w:w="942" w:type="dxa"/>
            <w:vAlign w:val="bottom"/>
            <w:hideMark/>
          </w:tcPr>
          <w:p w:rsidR="00055F3E" w:rsidRPr="0017724F" w:rsidRDefault="00055F3E" w:rsidP="00055F3E">
            <w:r w:rsidRPr="0017724F">
              <w:t>09</w:t>
            </w:r>
          </w:p>
        </w:tc>
        <w:tc>
          <w:tcPr>
            <w:tcW w:w="1074" w:type="dxa"/>
            <w:vAlign w:val="bottom"/>
            <w:hideMark/>
          </w:tcPr>
          <w:p w:rsidR="00055F3E" w:rsidRPr="0017724F" w:rsidRDefault="00055F3E" w:rsidP="00055F3E">
            <w:r w:rsidRPr="0017724F">
              <w:t>01</w:t>
            </w:r>
          </w:p>
        </w:tc>
        <w:tc>
          <w:tcPr>
            <w:tcW w:w="1669" w:type="dxa"/>
            <w:vAlign w:val="bottom"/>
            <w:hideMark/>
          </w:tcPr>
          <w:p w:rsidR="00055F3E" w:rsidRPr="0017724F" w:rsidRDefault="00055F3E" w:rsidP="00055F3E">
            <w:r w:rsidRPr="0017724F">
              <w:t>03 3 07 20880</w:t>
            </w:r>
          </w:p>
        </w:tc>
        <w:tc>
          <w:tcPr>
            <w:tcW w:w="1058" w:type="dxa"/>
            <w:vAlign w:val="bottom"/>
            <w:hideMark/>
          </w:tcPr>
          <w:p w:rsidR="00055F3E" w:rsidRPr="0017724F" w:rsidRDefault="00055F3E" w:rsidP="00055F3E">
            <w:r w:rsidRPr="0017724F">
              <w:t>200</w:t>
            </w:r>
          </w:p>
        </w:tc>
        <w:tc>
          <w:tcPr>
            <w:tcW w:w="1512" w:type="dxa"/>
            <w:noWrap/>
            <w:vAlign w:val="bottom"/>
            <w:hideMark/>
          </w:tcPr>
          <w:p w:rsidR="00055F3E" w:rsidRPr="0017724F" w:rsidRDefault="00055F3E" w:rsidP="00055F3E">
            <w:pPr>
              <w:jc w:val="right"/>
            </w:pPr>
            <w:r>
              <w:t>+</w:t>
            </w:r>
            <w:r w:rsidRPr="0017724F">
              <w:t>6 375,5</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630"/>
        </w:trPr>
        <w:tc>
          <w:tcPr>
            <w:tcW w:w="6091" w:type="dxa"/>
            <w:vAlign w:val="bottom"/>
            <w:hideMark/>
          </w:tcPr>
          <w:p w:rsidR="00055F3E" w:rsidRPr="0017724F" w:rsidRDefault="00055F3E" w:rsidP="00055F3E">
            <w:r w:rsidRPr="0017724F">
              <w:t>Закупки оборудования (включая медицинское) (Предоставление субсидий бюджетным, автономным учреждениям и иным некоммерческим организациям)</w:t>
            </w:r>
          </w:p>
        </w:tc>
        <w:tc>
          <w:tcPr>
            <w:tcW w:w="942" w:type="dxa"/>
            <w:vAlign w:val="bottom"/>
            <w:hideMark/>
          </w:tcPr>
          <w:p w:rsidR="00055F3E" w:rsidRPr="0017724F" w:rsidRDefault="00055F3E" w:rsidP="00055F3E">
            <w:r w:rsidRPr="0017724F">
              <w:t>09</w:t>
            </w:r>
          </w:p>
        </w:tc>
        <w:tc>
          <w:tcPr>
            <w:tcW w:w="1074" w:type="dxa"/>
            <w:vAlign w:val="bottom"/>
            <w:hideMark/>
          </w:tcPr>
          <w:p w:rsidR="00055F3E" w:rsidRPr="0017724F" w:rsidRDefault="00055F3E" w:rsidP="00055F3E">
            <w:r w:rsidRPr="0017724F">
              <w:t>01</w:t>
            </w:r>
          </w:p>
        </w:tc>
        <w:tc>
          <w:tcPr>
            <w:tcW w:w="1669" w:type="dxa"/>
            <w:vAlign w:val="bottom"/>
            <w:hideMark/>
          </w:tcPr>
          <w:p w:rsidR="00055F3E" w:rsidRPr="0017724F" w:rsidRDefault="00055F3E" w:rsidP="00055F3E">
            <w:r w:rsidRPr="0017724F">
              <w:t>03 3 07 20880</w:t>
            </w:r>
          </w:p>
        </w:tc>
        <w:tc>
          <w:tcPr>
            <w:tcW w:w="1058" w:type="dxa"/>
            <w:vAlign w:val="bottom"/>
            <w:hideMark/>
          </w:tcPr>
          <w:p w:rsidR="00055F3E" w:rsidRPr="0017724F" w:rsidRDefault="00055F3E" w:rsidP="00055F3E">
            <w:r w:rsidRPr="0017724F">
              <w:t>600</w:t>
            </w:r>
          </w:p>
        </w:tc>
        <w:tc>
          <w:tcPr>
            <w:tcW w:w="1512" w:type="dxa"/>
            <w:noWrap/>
            <w:vAlign w:val="bottom"/>
            <w:hideMark/>
          </w:tcPr>
          <w:p w:rsidR="00055F3E" w:rsidRPr="0017724F" w:rsidRDefault="00055F3E" w:rsidP="00055F3E">
            <w:pPr>
              <w:jc w:val="right"/>
            </w:pPr>
            <w:r w:rsidRPr="0017724F">
              <w:t>-12 367,0</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315"/>
        </w:trPr>
        <w:tc>
          <w:tcPr>
            <w:tcW w:w="6091" w:type="dxa"/>
            <w:vAlign w:val="bottom"/>
            <w:hideMark/>
          </w:tcPr>
          <w:p w:rsidR="00055F3E" w:rsidRPr="0017724F" w:rsidRDefault="00055F3E" w:rsidP="00055F3E">
            <w:r w:rsidRPr="0017724F">
              <w:t>Основное мероприятие «Развитие инфраструктуры системы здравоохранения»</w:t>
            </w:r>
          </w:p>
        </w:tc>
        <w:tc>
          <w:tcPr>
            <w:tcW w:w="942" w:type="dxa"/>
            <w:vAlign w:val="bottom"/>
            <w:hideMark/>
          </w:tcPr>
          <w:p w:rsidR="00055F3E" w:rsidRPr="0017724F" w:rsidRDefault="00055F3E" w:rsidP="00055F3E">
            <w:r w:rsidRPr="0017724F">
              <w:t>09</w:t>
            </w:r>
          </w:p>
        </w:tc>
        <w:tc>
          <w:tcPr>
            <w:tcW w:w="1074" w:type="dxa"/>
            <w:vAlign w:val="bottom"/>
            <w:hideMark/>
          </w:tcPr>
          <w:p w:rsidR="00055F3E" w:rsidRPr="0017724F" w:rsidRDefault="00055F3E" w:rsidP="00055F3E">
            <w:r w:rsidRPr="0017724F">
              <w:t>01</w:t>
            </w:r>
          </w:p>
        </w:tc>
        <w:tc>
          <w:tcPr>
            <w:tcW w:w="1669" w:type="dxa"/>
            <w:vAlign w:val="bottom"/>
            <w:hideMark/>
          </w:tcPr>
          <w:p w:rsidR="00055F3E" w:rsidRPr="0017724F" w:rsidRDefault="00055F3E" w:rsidP="00055F3E">
            <w:r w:rsidRPr="0017724F">
              <w:t>03 3 08</w:t>
            </w:r>
          </w:p>
        </w:tc>
        <w:tc>
          <w:tcPr>
            <w:tcW w:w="1058" w:type="dxa"/>
            <w:vAlign w:val="bottom"/>
            <w:hideMark/>
          </w:tcPr>
          <w:p w:rsidR="00055F3E" w:rsidRPr="0017724F" w:rsidRDefault="00055F3E" w:rsidP="00055F3E"/>
        </w:tc>
        <w:tc>
          <w:tcPr>
            <w:tcW w:w="1512" w:type="dxa"/>
            <w:noWrap/>
            <w:vAlign w:val="bottom"/>
            <w:hideMark/>
          </w:tcPr>
          <w:p w:rsidR="00055F3E" w:rsidRPr="0017724F" w:rsidRDefault="00055F3E" w:rsidP="00055F3E">
            <w:pPr>
              <w:jc w:val="right"/>
            </w:pPr>
            <w:r w:rsidRPr="0017724F">
              <w:t>-148 403,6</w:t>
            </w:r>
          </w:p>
        </w:tc>
        <w:tc>
          <w:tcPr>
            <w:tcW w:w="1512" w:type="dxa"/>
            <w:noWrap/>
            <w:vAlign w:val="bottom"/>
            <w:hideMark/>
          </w:tcPr>
          <w:p w:rsidR="00055F3E" w:rsidRPr="0017724F" w:rsidRDefault="00055F3E" w:rsidP="00055F3E">
            <w:pPr>
              <w:jc w:val="right"/>
            </w:pPr>
            <w:r>
              <w:t>+</w:t>
            </w:r>
            <w:r w:rsidRPr="0017724F">
              <w:t>102 000,0</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1035"/>
        </w:trPr>
        <w:tc>
          <w:tcPr>
            <w:tcW w:w="6091" w:type="dxa"/>
            <w:vAlign w:val="bottom"/>
            <w:hideMark/>
          </w:tcPr>
          <w:p w:rsidR="00055F3E" w:rsidRPr="0017724F" w:rsidRDefault="00055F3E" w:rsidP="00055F3E">
            <w:r w:rsidRPr="0017724F">
              <w:t xml:space="preserve">Капитальный ремонт объектов </w:t>
            </w:r>
            <w:proofErr w:type="gramStart"/>
            <w:r w:rsidRPr="0017724F">
              <w:t>государственной  собственности</w:t>
            </w:r>
            <w:proofErr w:type="gramEnd"/>
            <w:r w:rsidRPr="0017724F">
              <w:t xml:space="preserve"> Белгородской области  (Предоставление субсидий бюджетным, автономным учреждениям и иным некоммерческим организациям)</w:t>
            </w:r>
          </w:p>
        </w:tc>
        <w:tc>
          <w:tcPr>
            <w:tcW w:w="942" w:type="dxa"/>
            <w:vAlign w:val="bottom"/>
            <w:hideMark/>
          </w:tcPr>
          <w:p w:rsidR="00055F3E" w:rsidRPr="0017724F" w:rsidRDefault="00055F3E" w:rsidP="00055F3E">
            <w:r w:rsidRPr="0017724F">
              <w:t>09</w:t>
            </w:r>
          </w:p>
        </w:tc>
        <w:tc>
          <w:tcPr>
            <w:tcW w:w="1074" w:type="dxa"/>
            <w:vAlign w:val="bottom"/>
            <w:hideMark/>
          </w:tcPr>
          <w:p w:rsidR="00055F3E" w:rsidRPr="0017724F" w:rsidRDefault="00055F3E" w:rsidP="00055F3E">
            <w:r w:rsidRPr="0017724F">
              <w:t>01</w:t>
            </w:r>
          </w:p>
        </w:tc>
        <w:tc>
          <w:tcPr>
            <w:tcW w:w="1669" w:type="dxa"/>
            <w:vAlign w:val="bottom"/>
            <w:hideMark/>
          </w:tcPr>
          <w:p w:rsidR="00055F3E" w:rsidRPr="0017724F" w:rsidRDefault="00055F3E" w:rsidP="00055F3E">
            <w:r w:rsidRPr="0017724F">
              <w:t>03 3 08 22110</w:t>
            </w:r>
          </w:p>
        </w:tc>
        <w:tc>
          <w:tcPr>
            <w:tcW w:w="1058" w:type="dxa"/>
            <w:vAlign w:val="bottom"/>
            <w:hideMark/>
          </w:tcPr>
          <w:p w:rsidR="00055F3E" w:rsidRPr="0017724F" w:rsidRDefault="00055F3E" w:rsidP="00055F3E">
            <w:r w:rsidRPr="0017724F">
              <w:t>600</w:t>
            </w:r>
          </w:p>
        </w:tc>
        <w:tc>
          <w:tcPr>
            <w:tcW w:w="1512" w:type="dxa"/>
            <w:noWrap/>
            <w:vAlign w:val="bottom"/>
            <w:hideMark/>
          </w:tcPr>
          <w:p w:rsidR="00055F3E" w:rsidRPr="0017724F" w:rsidRDefault="00055F3E" w:rsidP="00055F3E">
            <w:pPr>
              <w:jc w:val="right"/>
            </w:pPr>
            <w:r w:rsidRPr="0017724F">
              <w:t>-102 000,0</w:t>
            </w:r>
          </w:p>
        </w:tc>
        <w:tc>
          <w:tcPr>
            <w:tcW w:w="1512" w:type="dxa"/>
            <w:noWrap/>
            <w:vAlign w:val="bottom"/>
            <w:hideMark/>
          </w:tcPr>
          <w:p w:rsidR="00055F3E" w:rsidRPr="0017724F" w:rsidRDefault="00055F3E" w:rsidP="00055F3E">
            <w:pPr>
              <w:jc w:val="right"/>
            </w:pPr>
            <w:r>
              <w:t>+</w:t>
            </w:r>
            <w:r w:rsidRPr="0017724F">
              <w:t>102 000,0</w:t>
            </w:r>
          </w:p>
        </w:tc>
        <w:tc>
          <w:tcPr>
            <w:tcW w:w="1305" w:type="dxa"/>
            <w:noWrap/>
            <w:vAlign w:val="bottom"/>
            <w:hideMark/>
          </w:tcPr>
          <w:p w:rsidR="00055F3E" w:rsidRPr="0017724F" w:rsidRDefault="00055F3E" w:rsidP="00055F3E">
            <w:pPr>
              <w:jc w:val="right"/>
            </w:pPr>
            <w:r w:rsidRPr="0017724F">
              <w:t> </w:t>
            </w:r>
          </w:p>
        </w:tc>
      </w:tr>
      <w:tr w:rsidR="00055F3E" w:rsidRPr="0017724F" w:rsidTr="00162ED3">
        <w:trPr>
          <w:trHeight w:val="634"/>
        </w:trPr>
        <w:tc>
          <w:tcPr>
            <w:tcW w:w="6091" w:type="dxa"/>
            <w:vAlign w:val="bottom"/>
            <w:hideMark/>
          </w:tcPr>
          <w:p w:rsidR="00055F3E" w:rsidRPr="0017724F" w:rsidRDefault="00055F3E" w:rsidP="00055F3E">
            <w:r w:rsidRPr="0017724F">
              <w:t>Строительство (реконструкция) объектов социальной сферы, в том числе некапитальных строений, сооружений (Предоставление субсидий бюджетным, автономным учреждениям и иным некоммерческим организациям)</w:t>
            </w:r>
          </w:p>
        </w:tc>
        <w:tc>
          <w:tcPr>
            <w:tcW w:w="942" w:type="dxa"/>
            <w:vAlign w:val="bottom"/>
            <w:hideMark/>
          </w:tcPr>
          <w:p w:rsidR="00055F3E" w:rsidRPr="0017724F" w:rsidRDefault="00055F3E" w:rsidP="00055F3E">
            <w:r w:rsidRPr="0017724F">
              <w:t>09</w:t>
            </w:r>
          </w:p>
        </w:tc>
        <w:tc>
          <w:tcPr>
            <w:tcW w:w="1074" w:type="dxa"/>
            <w:vAlign w:val="bottom"/>
            <w:hideMark/>
          </w:tcPr>
          <w:p w:rsidR="00055F3E" w:rsidRPr="0017724F" w:rsidRDefault="00055F3E" w:rsidP="00055F3E">
            <w:r w:rsidRPr="0017724F">
              <w:t>01</w:t>
            </w:r>
          </w:p>
        </w:tc>
        <w:tc>
          <w:tcPr>
            <w:tcW w:w="1669" w:type="dxa"/>
            <w:vAlign w:val="bottom"/>
            <w:hideMark/>
          </w:tcPr>
          <w:p w:rsidR="00055F3E" w:rsidRPr="0017724F" w:rsidRDefault="00055F3E" w:rsidP="00055F3E">
            <w:r w:rsidRPr="0017724F">
              <w:t>03 3 08 40600</w:t>
            </w:r>
          </w:p>
        </w:tc>
        <w:tc>
          <w:tcPr>
            <w:tcW w:w="1058" w:type="dxa"/>
            <w:vAlign w:val="bottom"/>
            <w:hideMark/>
          </w:tcPr>
          <w:p w:rsidR="00055F3E" w:rsidRPr="0017724F" w:rsidRDefault="00055F3E" w:rsidP="00055F3E">
            <w:r w:rsidRPr="0017724F">
              <w:t>600</w:t>
            </w:r>
          </w:p>
        </w:tc>
        <w:tc>
          <w:tcPr>
            <w:tcW w:w="1512" w:type="dxa"/>
            <w:noWrap/>
            <w:vAlign w:val="bottom"/>
            <w:hideMark/>
          </w:tcPr>
          <w:p w:rsidR="00055F3E" w:rsidRPr="0017724F" w:rsidRDefault="00055F3E" w:rsidP="00055F3E">
            <w:pPr>
              <w:jc w:val="right"/>
            </w:pPr>
            <w:r w:rsidRPr="0017724F">
              <w:t>-46 403,6</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315"/>
        </w:trPr>
        <w:tc>
          <w:tcPr>
            <w:tcW w:w="6091" w:type="dxa"/>
            <w:vAlign w:val="bottom"/>
            <w:hideMark/>
          </w:tcPr>
          <w:p w:rsidR="00055F3E" w:rsidRPr="0017724F" w:rsidRDefault="00055F3E" w:rsidP="00055F3E">
            <w:r w:rsidRPr="0017724F">
              <w:t xml:space="preserve">Подпрограмма «Охрана здоровья матери и </w:t>
            </w:r>
            <w:proofErr w:type="gramStart"/>
            <w:r w:rsidRPr="0017724F">
              <w:t xml:space="preserve">ребенка»  </w:t>
            </w:r>
            <w:proofErr w:type="gramEnd"/>
          </w:p>
        </w:tc>
        <w:tc>
          <w:tcPr>
            <w:tcW w:w="942" w:type="dxa"/>
            <w:vAlign w:val="bottom"/>
            <w:hideMark/>
          </w:tcPr>
          <w:p w:rsidR="00055F3E" w:rsidRPr="0017724F" w:rsidRDefault="00055F3E" w:rsidP="00055F3E">
            <w:r w:rsidRPr="0017724F">
              <w:t>09</w:t>
            </w:r>
          </w:p>
        </w:tc>
        <w:tc>
          <w:tcPr>
            <w:tcW w:w="1074" w:type="dxa"/>
            <w:vAlign w:val="bottom"/>
            <w:hideMark/>
          </w:tcPr>
          <w:p w:rsidR="00055F3E" w:rsidRPr="0017724F" w:rsidRDefault="00055F3E" w:rsidP="00055F3E">
            <w:r w:rsidRPr="0017724F">
              <w:t>01</w:t>
            </w:r>
          </w:p>
        </w:tc>
        <w:tc>
          <w:tcPr>
            <w:tcW w:w="1669" w:type="dxa"/>
            <w:vAlign w:val="bottom"/>
            <w:hideMark/>
          </w:tcPr>
          <w:p w:rsidR="00055F3E" w:rsidRPr="0017724F" w:rsidRDefault="00055F3E" w:rsidP="00055F3E">
            <w:r w:rsidRPr="0017724F">
              <w:t>03 5</w:t>
            </w:r>
          </w:p>
        </w:tc>
        <w:tc>
          <w:tcPr>
            <w:tcW w:w="1058" w:type="dxa"/>
            <w:vAlign w:val="bottom"/>
            <w:hideMark/>
          </w:tcPr>
          <w:p w:rsidR="00055F3E" w:rsidRPr="0017724F" w:rsidRDefault="00055F3E" w:rsidP="00055F3E"/>
        </w:tc>
        <w:tc>
          <w:tcPr>
            <w:tcW w:w="1512" w:type="dxa"/>
            <w:vAlign w:val="bottom"/>
            <w:hideMark/>
          </w:tcPr>
          <w:p w:rsidR="00055F3E" w:rsidRPr="0017724F" w:rsidRDefault="00055F3E" w:rsidP="00055F3E">
            <w:pPr>
              <w:jc w:val="right"/>
            </w:pPr>
            <w:r w:rsidRPr="0017724F">
              <w:t> </w:t>
            </w:r>
          </w:p>
        </w:tc>
        <w:tc>
          <w:tcPr>
            <w:tcW w:w="1512" w:type="dxa"/>
            <w:vAlign w:val="bottom"/>
            <w:hideMark/>
          </w:tcPr>
          <w:p w:rsidR="00055F3E" w:rsidRPr="0017724F" w:rsidRDefault="00055F3E" w:rsidP="00055F3E">
            <w:pPr>
              <w:jc w:val="right"/>
            </w:pPr>
            <w:r>
              <w:t>+</w:t>
            </w:r>
            <w:r w:rsidRPr="0017724F">
              <w:t>61 460,0</w:t>
            </w:r>
          </w:p>
        </w:tc>
        <w:tc>
          <w:tcPr>
            <w:tcW w:w="1305" w:type="dxa"/>
            <w:vAlign w:val="bottom"/>
            <w:hideMark/>
          </w:tcPr>
          <w:p w:rsidR="00055F3E" w:rsidRPr="0017724F" w:rsidRDefault="00055F3E" w:rsidP="00055F3E">
            <w:pPr>
              <w:jc w:val="right"/>
            </w:pPr>
            <w:r w:rsidRPr="0017724F">
              <w:t> </w:t>
            </w:r>
          </w:p>
        </w:tc>
      </w:tr>
      <w:tr w:rsidR="00055F3E" w:rsidRPr="0017724F" w:rsidTr="00201646">
        <w:trPr>
          <w:trHeight w:val="315"/>
        </w:trPr>
        <w:tc>
          <w:tcPr>
            <w:tcW w:w="6091" w:type="dxa"/>
            <w:vAlign w:val="bottom"/>
            <w:hideMark/>
          </w:tcPr>
          <w:p w:rsidR="00055F3E" w:rsidRPr="0017724F" w:rsidRDefault="00055F3E" w:rsidP="00055F3E">
            <w:r w:rsidRPr="0017724F">
              <w:t>Основное мероприятие «Развитие инфраструктуры системы здравоохранения»</w:t>
            </w:r>
          </w:p>
        </w:tc>
        <w:tc>
          <w:tcPr>
            <w:tcW w:w="942" w:type="dxa"/>
            <w:vAlign w:val="bottom"/>
            <w:hideMark/>
          </w:tcPr>
          <w:p w:rsidR="00055F3E" w:rsidRPr="0017724F" w:rsidRDefault="00055F3E" w:rsidP="00055F3E">
            <w:r w:rsidRPr="0017724F">
              <w:t>09</w:t>
            </w:r>
          </w:p>
        </w:tc>
        <w:tc>
          <w:tcPr>
            <w:tcW w:w="1074" w:type="dxa"/>
            <w:vAlign w:val="bottom"/>
            <w:hideMark/>
          </w:tcPr>
          <w:p w:rsidR="00055F3E" w:rsidRPr="0017724F" w:rsidRDefault="00055F3E" w:rsidP="00055F3E">
            <w:r w:rsidRPr="0017724F">
              <w:t>01</w:t>
            </w:r>
          </w:p>
        </w:tc>
        <w:tc>
          <w:tcPr>
            <w:tcW w:w="1669" w:type="dxa"/>
            <w:vAlign w:val="bottom"/>
            <w:hideMark/>
          </w:tcPr>
          <w:p w:rsidR="00055F3E" w:rsidRPr="0017724F" w:rsidRDefault="00055F3E" w:rsidP="00055F3E">
            <w:r w:rsidRPr="0017724F">
              <w:t>03 5 06</w:t>
            </w:r>
          </w:p>
        </w:tc>
        <w:tc>
          <w:tcPr>
            <w:tcW w:w="1058" w:type="dxa"/>
            <w:vAlign w:val="bottom"/>
            <w:hideMark/>
          </w:tcPr>
          <w:p w:rsidR="00055F3E" w:rsidRPr="0017724F" w:rsidRDefault="00055F3E" w:rsidP="00055F3E"/>
        </w:tc>
        <w:tc>
          <w:tcPr>
            <w:tcW w:w="1512" w:type="dxa"/>
            <w:noWrap/>
            <w:vAlign w:val="bottom"/>
            <w:hideMark/>
          </w:tcPr>
          <w:p w:rsidR="00055F3E" w:rsidRPr="0017724F" w:rsidRDefault="00055F3E" w:rsidP="00055F3E">
            <w:pPr>
              <w:jc w:val="right"/>
            </w:pPr>
            <w:r w:rsidRPr="0017724F">
              <w:t> </w:t>
            </w:r>
          </w:p>
        </w:tc>
        <w:tc>
          <w:tcPr>
            <w:tcW w:w="1512" w:type="dxa"/>
            <w:noWrap/>
            <w:vAlign w:val="bottom"/>
            <w:hideMark/>
          </w:tcPr>
          <w:p w:rsidR="00055F3E" w:rsidRPr="0017724F" w:rsidRDefault="00055F3E" w:rsidP="00055F3E">
            <w:pPr>
              <w:jc w:val="right"/>
            </w:pPr>
            <w:r>
              <w:t>+</w:t>
            </w:r>
            <w:r w:rsidRPr="0017724F">
              <w:t>61 460,0</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945"/>
        </w:trPr>
        <w:tc>
          <w:tcPr>
            <w:tcW w:w="6091" w:type="dxa"/>
            <w:vAlign w:val="bottom"/>
            <w:hideMark/>
          </w:tcPr>
          <w:p w:rsidR="00055F3E" w:rsidRPr="0017724F" w:rsidRDefault="00055F3E" w:rsidP="00055F3E">
            <w:r w:rsidRPr="0017724F">
              <w:t xml:space="preserve">Капитальный ремонт объектов </w:t>
            </w:r>
            <w:proofErr w:type="gramStart"/>
            <w:r w:rsidRPr="0017724F">
              <w:t>государственной  собственности</w:t>
            </w:r>
            <w:proofErr w:type="gramEnd"/>
            <w:r w:rsidRPr="0017724F">
              <w:t xml:space="preserve"> Белгородской области  (Предоставление субсидий бюджетным, автономным учреждениям и иным некоммерческим организациям)</w:t>
            </w:r>
          </w:p>
        </w:tc>
        <w:tc>
          <w:tcPr>
            <w:tcW w:w="942" w:type="dxa"/>
            <w:vAlign w:val="bottom"/>
            <w:hideMark/>
          </w:tcPr>
          <w:p w:rsidR="00055F3E" w:rsidRPr="0017724F" w:rsidRDefault="00055F3E" w:rsidP="00055F3E">
            <w:r w:rsidRPr="0017724F">
              <w:t>09</w:t>
            </w:r>
          </w:p>
        </w:tc>
        <w:tc>
          <w:tcPr>
            <w:tcW w:w="1074" w:type="dxa"/>
            <w:vAlign w:val="bottom"/>
            <w:hideMark/>
          </w:tcPr>
          <w:p w:rsidR="00055F3E" w:rsidRPr="0017724F" w:rsidRDefault="00055F3E" w:rsidP="00055F3E">
            <w:r w:rsidRPr="0017724F">
              <w:t>01</w:t>
            </w:r>
          </w:p>
        </w:tc>
        <w:tc>
          <w:tcPr>
            <w:tcW w:w="1669" w:type="dxa"/>
            <w:vAlign w:val="bottom"/>
            <w:hideMark/>
          </w:tcPr>
          <w:p w:rsidR="00055F3E" w:rsidRPr="0017724F" w:rsidRDefault="00055F3E" w:rsidP="00055F3E">
            <w:r w:rsidRPr="0017724F">
              <w:t>03 5 06 22110</w:t>
            </w:r>
          </w:p>
        </w:tc>
        <w:tc>
          <w:tcPr>
            <w:tcW w:w="1058" w:type="dxa"/>
            <w:vAlign w:val="bottom"/>
            <w:hideMark/>
          </w:tcPr>
          <w:p w:rsidR="00055F3E" w:rsidRPr="0017724F" w:rsidRDefault="00055F3E" w:rsidP="00055F3E">
            <w:r w:rsidRPr="0017724F">
              <w:t>600</w:t>
            </w:r>
          </w:p>
        </w:tc>
        <w:tc>
          <w:tcPr>
            <w:tcW w:w="1512" w:type="dxa"/>
            <w:noWrap/>
            <w:vAlign w:val="bottom"/>
            <w:hideMark/>
          </w:tcPr>
          <w:p w:rsidR="00055F3E" w:rsidRPr="0017724F" w:rsidRDefault="00055F3E" w:rsidP="00055F3E">
            <w:pPr>
              <w:jc w:val="right"/>
            </w:pPr>
            <w:r w:rsidRPr="0017724F">
              <w:t> </w:t>
            </w:r>
          </w:p>
        </w:tc>
        <w:tc>
          <w:tcPr>
            <w:tcW w:w="1512" w:type="dxa"/>
            <w:noWrap/>
            <w:vAlign w:val="bottom"/>
            <w:hideMark/>
          </w:tcPr>
          <w:p w:rsidR="00055F3E" w:rsidRPr="0017724F" w:rsidRDefault="00055F3E" w:rsidP="00055F3E">
            <w:pPr>
              <w:jc w:val="right"/>
            </w:pPr>
            <w:r>
              <w:t>+</w:t>
            </w:r>
            <w:r w:rsidRPr="0017724F">
              <w:t>61 460,0</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540"/>
        </w:trPr>
        <w:tc>
          <w:tcPr>
            <w:tcW w:w="6091" w:type="dxa"/>
            <w:vAlign w:val="bottom"/>
            <w:hideMark/>
          </w:tcPr>
          <w:p w:rsidR="00055F3E" w:rsidRPr="0017724F" w:rsidRDefault="00055F3E" w:rsidP="00055F3E">
            <w:r w:rsidRPr="0017724F">
              <w:t>Подпрограмма «Совершенствование системы территориального планирования»</w:t>
            </w:r>
          </w:p>
        </w:tc>
        <w:tc>
          <w:tcPr>
            <w:tcW w:w="942" w:type="dxa"/>
            <w:vAlign w:val="bottom"/>
            <w:hideMark/>
          </w:tcPr>
          <w:p w:rsidR="00055F3E" w:rsidRPr="0017724F" w:rsidRDefault="00055F3E" w:rsidP="00055F3E">
            <w:r w:rsidRPr="0017724F">
              <w:t>09</w:t>
            </w:r>
          </w:p>
        </w:tc>
        <w:tc>
          <w:tcPr>
            <w:tcW w:w="1074" w:type="dxa"/>
            <w:vAlign w:val="bottom"/>
            <w:hideMark/>
          </w:tcPr>
          <w:p w:rsidR="00055F3E" w:rsidRPr="0017724F" w:rsidRDefault="00055F3E" w:rsidP="00055F3E">
            <w:r w:rsidRPr="0017724F">
              <w:t>01</w:t>
            </w:r>
          </w:p>
        </w:tc>
        <w:tc>
          <w:tcPr>
            <w:tcW w:w="1669" w:type="dxa"/>
            <w:vAlign w:val="bottom"/>
            <w:hideMark/>
          </w:tcPr>
          <w:p w:rsidR="00055F3E" w:rsidRPr="0017724F" w:rsidRDefault="00055F3E" w:rsidP="00055F3E">
            <w:r w:rsidRPr="0017724F">
              <w:t>03 Г</w:t>
            </w:r>
          </w:p>
        </w:tc>
        <w:tc>
          <w:tcPr>
            <w:tcW w:w="1058" w:type="dxa"/>
            <w:noWrap/>
            <w:vAlign w:val="bottom"/>
            <w:hideMark/>
          </w:tcPr>
          <w:p w:rsidR="00055F3E" w:rsidRPr="0017724F" w:rsidRDefault="00055F3E" w:rsidP="00055F3E"/>
        </w:tc>
        <w:tc>
          <w:tcPr>
            <w:tcW w:w="1512" w:type="dxa"/>
            <w:noWrap/>
            <w:vAlign w:val="bottom"/>
            <w:hideMark/>
          </w:tcPr>
          <w:p w:rsidR="00055F3E" w:rsidRPr="0017724F" w:rsidRDefault="00055F3E" w:rsidP="00055F3E">
            <w:pPr>
              <w:jc w:val="right"/>
            </w:pPr>
            <w:r w:rsidRPr="0017724F">
              <w:t>-106 649,0</w:t>
            </w:r>
          </w:p>
        </w:tc>
        <w:tc>
          <w:tcPr>
            <w:tcW w:w="1512" w:type="dxa"/>
            <w:noWrap/>
            <w:vAlign w:val="bottom"/>
            <w:hideMark/>
          </w:tcPr>
          <w:p w:rsidR="00055F3E" w:rsidRPr="0017724F" w:rsidRDefault="00055F3E" w:rsidP="00055F3E">
            <w:pPr>
              <w:jc w:val="right"/>
            </w:pPr>
            <w:r w:rsidRPr="0017724F">
              <w:t>-222 191,0</w:t>
            </w:r>
          </w:p>
        </w:tc>
        <w:tc>
          <w:tcPr>
            <w:tcW w:w="1305" w:type="dxa"/>
            <w:noWrap/>
            <w:vAlign w:val="bottom"/>
            <w:hideMark/>
          </w:tcPr>
          <w:p w:rsidR="00055F3E" w:rsidRPr="0017724F" w:rsidRDefault="00055F3E" w:rsidP="00055F3E">
            <w:pPr>
              <w:jc w:val="right"/>
            </w:pPr>
            <w:r w:rsidRPr="0017724F">
              <w:t>-93 533,0</w:t>
            </w:r>
          </w:p>
        </w:tc>
      </w:tr>
      <w:tr w:rsidR="00055F3E" w:rsidRPr="0017724F" w:rsidTr="00201646">
        <w:trPr>
          <w:trHeight w:val="720"/>
        </w:trPr>
        <w:tc>
          <w:tcPr>
            <w:tcW w:w="6091" w:type="dxa"/>
            <w:vAlign w:val="bottom"/>
            <w:hideMark/>
          </w:tcPr>
          <w:p w:rsidR="00055F3E" w:rsidRPr="0017724F" w:rsidRDefault="00055F3E" w:rsidP="00055F3E">
            <w:r w:rsidRPr="0017724F">
              <w:t>Основное мероприятие «Обеспечение деятельности (оказание услуг) государственных учреждений (организаций)»</w:t>
            </w:r>
          </w:p>
        </w:tc>
        <w:tc>
          <w:tcPr>
            <w:tcW w:w="942" w:type="dxa"/>
            <w:vAlign w:val="bottom"/>
            <w:hideMark/>
          </w:tcPr>
          <w:p w:rsidR="00055F3E" w:rsidRPr="0017724F" w:rsidRDefault="00055F3E" w:rsidP="00055F3E">
            <w:r w:rsidRPr="0017724F">
              <w:t>09</w:t>
            </w:r>
          </w:p>
        </w:tc>
        <w:tc>
          <w:tcPr>
            <w:tcW w:w="1074" w:type="dxa"/>
            <w:vAlign w:val="bottom"/>
            <w:hideMark/>
          </w:tcPr>
          <w:p w:rsidR="00055F3E" w:rsidRPr="0017724F" w:rsidRDefault="00055F3E" w:rsidP="00055F3E">
            <w:r w:rsidRPr="0017724F">
              <w:t>01</w:t>
            </w:r>
          </w:p>
        </w:tc>
        <w:tc>
          <w:tcPr>
            <w:tcW w:w="1669" w:type="dxa"/>
            <w:vAlign w:val="bottom"/>
            <w:hideMark/>
          </w:tcPr>
          <w:p w:rsidR="00055F3E" w:rsidRPr="0017724F" w:rsidRDefault="00055F3E" w:rsidP="00055F3E">
            <w:r w:rsidRPr="0017724F">
              <w:t>03 Г 01</w:t>
            </w:r>
          </w:p>
        </w:tc>
        <w:tc>
          <w:tcPr>
            <w:tcW w:w="1058" w:type="dxa"/>
            <w:noWrap/>
            <w:vAlign w:val="bottom"/>
            <w:hideMark/>
          </w:tcPr>
          <w:p w:rsidR="00055F3E" w:rsidRPr="0017724F" w:rsidRDefault="00055F3E" w:rsidP="00055F3E"/>
        </w:tc>
        <w:tc>
          <w:tcPr>
            <w:tcW w:w="1512" w:type="dxa"/>
            <w:noWrap/>
            <w:vAlign w:val="bottom"/>
            <w:hideMark/>
          </w:tcPr>
          <w:p w:rsidR="00055F3E" w:rsidRPr="0017724F" w:rsidRDefault="00055F3E" w:rsidP="00055F3E">
            <w:pPr>
              <w:jc w:val="right"/>
            </w:pPr>
            <w:r w:rsidRPr="0017724F">
              <w:t>-106 649,0</w:t>
            </w:r>
          </w:p>
        </w:tc>
        <w:tc>
          <w:tcPr>
            <w:tcW w:w="1512" w:type="dxa"/>
            <w:noWrap/>
            <w:vAlign w:val="bottom"/>
            <w:hideMark/>
          </w:tcPr>
          <w:p w:rsidR="00055F3E" w:rsidRPr="0017724F" w:rsidRDefault="00055F3E" w:rsidP="00055F3E">
            <w:pPr>
              <w:jc w:val="right"/>
            </w:pPr>
            <w:r w:rsidRPr="0017724F">
              <w:t>-222 191,0</w:t>
            </w:r>
          </w:p>
        </w:tc>
        <w:tc>
          <w:tcPr>
            <w:tcW w:w="1305" w:type="dxa"/>
            <w:noWrap/>
            <w:vAlign w:val="bottom"/>
            <w:hideMark/>
          </w:tcPr>
          <w:p w:rsidR="00055F3E" w:rsidRPr="0017724F" w:rsidRDefault="00055F3E" w:rsidP="00055F3E">
            <w:pPr>
              <w:jc w:val="right"/>
            </w:pPr>
            <w:r w:rsidRPr="0017724F">
              <w:t>-93 533,0</w:t>
            </w:r>
          </w:p>
        </w:tc>
      </w:tr>
      <w:tr w:rsidR="00055F3E" w:rsidRPr="0017724F" w:rsidTr="00201646">
        <w:trPr>
          <w:trHeight w:val="420"/>
        </w:trPr>
        <w:tc>
          <w:tcPr>
            <w:tcW w:w="6091" w:type="dxa"/>
            <w:vAlign w:val="bottom"/>
            <w:hideMark/>
          </w:tcPr>
          <w:p w:rsidR="00055F3E" w:rsidRPr="0017724F" w:rsidRDefault="00055F3E" w:rsidP="00055F3E">
            <w:r w:rsidRPr="0017724F">
              <w:t>Обеспечение деятельности (оказание услуг) государственных учреждений (организаций)</w:t>
            </w:r>
          </w:p>
        </w:tc>
        <w:tc>
          <w:tcPr>
            <w:tcW w:w="942" w:type="dxa"/>
            <w:vAlign w:val="bottom"/>
            <w:hideMark/>
          </w:tcPr>
          <w:p w:rsidR="00055F3E" w:rsidRPr="0017724F" w:rsidRDefault="00055F3E" w:rsidP="00055F3E">
            <w:r w:rsidRPr="0017724F">
              <w:t>09</w:t>
            </w:r>
          </w:p>
        </w:tc>
        <w:tc>
          <w:tcPr>
            <w:tcW w:w="1074" w:type="dxa"/>
            <w:vAlign w:val="bottom"/>
            <w:hideMark/>
          </w:tcPr>
          <w:p w:rsidR="00055F3E" w:rsidRPr="0017724F" w:rsidRDefault="00055F3E" w:rsidP="00055F3E">
            <w:r w:rsidRPr="0017724F">
              <w:t>01</w:t>
            </w:r>
          </w:p>
        </w:tc>
        <w:tc>
          <w:tcPr>
            <w:tcW w:w="1669" w:type="dxa"/>
            <w:vAlign w:val="bottom"/>
            <w:hideMark/>
          </w:tcPr>
          <w:p w:rsidR="00055F3E" w:rsidRPr="0017724F" w:rsidRDefault="00055F3E" w:rsidP="00055F3E">
            <w:r w:rsidRPr="0017724F">
              <w:t>03 Г 01 00590</w:t>
            </w:r>
          </w:p>
        </w:tc>
        <w:tc>
          <w:tcPr>
            <w:tcW w:w="1058" w:type="dxa"/>
            <w:noWrap/>
            <w:vAlign w:val="bottom"/>
            <w:hideMark/>
          </w:tcPr>
          <w:p w:rsidR="00055F3E" w:rsidRPr="0017724F" w:rsidRDefault="00055F3E" w:rsidP="00055F3E"/>
        </w:tc>
        <w:tc>
          <w:tcPr>
            <w:tcW w:w="1512" w:type="dxa"/>
            <w:noWrap/>
            <w:vAlign w:val="bottom"/>
            <w:hideMark/>
          </w:tcPr>
          <w:p w:rsidR="00055F3E" w:rsidRPr="0017724F" w:rsidRDefault="00055F3E" w:rsidP="00055F3E">
            <w:pPr>
              <w:jc w:val="right"/>
            </w:pPr>
            <w:r w:rsidRPr="0017724F">
              <w:t>-106 649,0</w:t>
            </w:r>
          </w:p>
        </w:tc>
        <w:tc>
          <w:tcPr>
            <w:tcW w:w="1512" w:type="dxa"/>
            <w:noWrap/>
            <w:vAlign w:val="bottom"/>
            <w:hideMark/>
          </w:tcPr>
          <w:p w:rsidR="00055F3E" w:rsidRPr="0017724F" w:rsidRDefault="00055F3E" w:rsidP="00055F3E">
            <w:pPr>
              <w:jc w:val="right"/>
            </w:pPr>
            <w:r w:rsidRPr="0017724F">
              <w:t>-222 191,0</w:t>
            </w:r>
          </w:p>
        </w:tc>
        <w:tc>
          <w:tcPr>
            <w:tcW w:w="1305" w:type="dxa"/>
            <w:noWrap/>
            <w:vAlign w:val="bottom"/>
            <w:hideMark/>
          </w:tcPr>
          <w:p w:rsidR="00055F3E" w:rsidRPr="0017724F" w:rsidRDefault="00055F3E" w:rsidP="00055F3E">
            <w:pPr>
              <w:jc w:val="right"/>
            </w:pPr>
            <w:r w:rsidRPr="0017724F">
              <w:t>-93 533,0</w:t>
            </w:r>
          </w:p>
        </w:tc>
      </w:tr>
      <w:tr w:rsidR="00055F3E" w:rsidRPr="0017724F" w:rsidTr="00201646">
        <w:trPr>
          <w:trHeight w:val="1485"/>
        </w:trPr>
        <w:tc>
          <w:tcPr>
            <w:tcW w:w="6091" w:type="dxa"/>
            <w:vAlign w:val="bottom"/>
            <w:hideMark/>
          </w:tcPr>
          <w:p w:rsidR="00055F3E" w:rsidRPr="0017724F" w:rsidRDefault="00055F3E" w:rsidP="00055F3E">
            <w:r w:rsidRPr="0017724F">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2" w:type="dxa"/>
            <w:vAlign w:val="bottom"/>
            <w:hideMark/>
          </w:tcPr>
          <w:p w:rsidR="00055F3E" w:rsidRPr="0017724F" w:rsidRDefault="00055F3E" w:rsidP="00055F3E">
            <w:r w:rsidRPr="0017724F">
              <w:t>09</w:t>
            </w:r>
          </w:p>
        </w:tc>
        <w:tc>
          <w:tcPr>
            <w:tcW w:w="1074" w:type="dxa"/>
            <w:vAlign w:val="bottom"/>
            <w:hideMark/>
          </w:tcPr>
          <w:p w:rsidR="00055F3E" w:rsidRPr="0017724F" w:rsidRDefault="00055F3E" w:rsidP="00055F3E">
            <w:r w:rsidRPr="0017724F">
              <w:t>01</w:t>
            </w:r>
          </w:p>
        </w:tc>
        <w:tc>
          <w:tcPr>
            <w:tcW w:w="1669" w:type="dxa"/>
            <w:vAlign w:val="bottom"/>
            <w:hideMark/>
          </w:tcPr>
          <w:p w:rsidR="00055F3E" w:rsidRPr="0017724F" w:rsidRDefault="00055F3E" w:rsidP="00055F3E">
            <w:r w:rsidRPr="0017724F">
              <w:t>03 Г 01 00590</w:t>
            </w:r>
          </w:p>
        </w:tc>
        <w:tc>
          <w:tcPr>
            <w:tcW w:w="1058" w:type="dxa"/>
            <w:noWrap/>
            <w:vAlign w:val="bottom"/>
            <w:hideMark/>
          </w:tcPr>
          <w:p w:rsidR="00055F3E" w:rsidRPr="0017724F" w:rsidRDefault="00055F3E" w:rsidP="00055F3E">
            <w:r w:rsidRPr="0017724F">
              <w:t>100</w:t>
            </w:r>
          </w:p>
        </w:tc>
        <w:tc>
          <w:tcPr>
            <w:tcW w:w="1512" w:type="dxa"/>
            <w:noWrap/>
            <w:vAlign w:val="bottom"/>
            <w:hideMark/>
          </w:tcPr>
          <w:p w:rsidR="00055F3E" w:rsidRPr="0017724F" w:rsidRDefault="00055F3E" w:rsidP="00055F3E">
            <w:pPr>
              <w:jc w:val="right"/>
            </w:pPr>
            <w:r w:rsidRPr="0017724F">
              <w:t>-6 879,0</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1170"/>
        </w:trPr>
        <w:tc>
          <w:tcPr>
            <w:tcW w:w="6091" w:type="dxa"/>
            <w:vAlign w:val="bottom"/>
            <w:hideMark/>
          </w:tcPr>
          <w:p w:rsidR="00055F3E" w:rsidRPr="0017724F" w:rsidRDefault="00055F3E" w:rsidP="00055F3E">
            <w:r w:rsidRPr="0017724F">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942" w:type="dxa"/>
            <w:vAlign w:val="bottom"/>
            <w:hideMark/>
          </w:tcPr>
          <w:p w:rsidR="00055F3E" w:rsidRPr="0017724F" w:rsidRDefault="00055F3E" w:rsidP="00055F3E">
            <w:r w:rsidRPr="0017724F">
              <w:t>09</w:t>
            </w:r>
          </w:p>
        </w:tc>
        <w:tc>
          <w:tcPr>
            <w:tcW w:w="1074" w:type="dxa"/>
            <w:vAlign w:val="bottom"/>
            <w:hideMark/>
          </w:tcPr>
          <w:p w:rsidR="00055F3E" w:rsidRPr="0017724F" w:rsidRDefault="00055F3E" w:rsidP="00055F3E">
            <w:r w:rsidRPr="0017724F">
              <w:t>01</w:t>
            </w:r>
          </w:p>
        </w:tc>
        <w:tc>
          <w:tcPr>
            <w:tcW w:w="1669" w:type="dxa"/>
            <w:vAlign w:val="bottom"/>
            <w:hideMark/>
          </w:tcPr>
          <w:p w:rsidR="00055F3E" w:rsidRPr="0017724F" w:rsidRDefault="00055F3E" w:rsidP="00055F3E">
            <w:r w:rsidRPr="0017724F">
              <w:t>03 Г 01 00590</w:t>
            </w:r>
          </w:p>
        </w:tc>
        <w:tc>
          <w:tcPr>
            <w:tcW w:w="1058" w:type="dxa"/>
            <w:noWrap/>
            <w:vAlign w:val="bottom"/>
            <w:hideMark/>
          </w:tcPr>
          <w:p w:rsidR="00055F3E" w:rsidRPr="0017724F" w:rsidRDefault="00055F3E" w:rsidP="00055F3E">
            <w:r w:rsidRPr="0017724F">
              <w:t>200</w:t>
            </w:r>
          </w:p>
        </w:tc>
        <w:tc>
          <w:tcPr>
            <w:tcW w:w="1512" w:type="dxa"/>
            <w:noWrap/>
            <w:vAlign w:val="bottom"/>
            <w:hideMark/>
          </w:tcPr>
          <w:p w:rsidR="00055F3E" w:rsidRPr="0017724F" w:rsidRDefault="00055F3E" w:rsidP="00055F3E">
            <w:pPr>
              <w:jc w:val="right"/>
            </w:pPr>
            <w:r w:rsidRPr="0017724F">
              <w:t>-5 524,2</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750"/>
        </w:trPr>
        <w:tc>
          <w:tcPr>
            <w:tcW w:w="6091" w:type="dxa"/>
            <w:vAlign w:val="bottom"/>
            <w:hideMark/>
          </w:tcPr>
          <w:p w:rsidR="00055F3E" w:rsidRPr="0017724F" w:rsidRDefault="00055F3E" w:rsidP="00055F3E">
            <w:r w:rsidRPr="0017724F">
              <w:t>Обеспечение деятельности (оказание услуг) государственных учреждений (организаций) (Социальное обеспечение и иные выплаты населению)</w:t>
            </w:r>
          </w:p>
        </w:tc>
        <w:tc>
          <w:tcPr>
            <w:tcW w:w="942" w:type="dxa"/>
            <w:vAlign w:val="bottom"/>
            <w:hideMark/>
          </w:tcPr>
          <w:p w:rsidR="00055F3E" w:rsidRPr="0017724F" w:rsidRDefault="00055F3E" w:rsidP="00055F3E">
            <w:r w:rsidRPr="0017724F">
              <w:t>09</w:t>
            </w:r>
          </w:p>
        </w:tc>
        <w:tc>
          <w:tcPr>
            <w:tcW w:w="1074" w:type="dxa"/>
            <w:vAlign w:val="bottom"/>
            <w:hideMark/>
          </w:tcPr>
          <w:p w:rsidR="00055F3E" w:rsidRPr="0017724F" w:rsidRDefault="00055F3E" w:rsidP="00055F3E">
            <w:r w:rsidRPr="0017724F">
              <w:t>01</w:t>
            </w:r>
          </w:p>
        </w:tc>
        <w:tc>
          <w:tcPr>
            <w:tcW w:w="1669" w:type="dxa"/>
            <w:vAlign w:val="bottom"/>
            <w:hideMark/>
          </w:tcPr>
          <w:p w:rsidR="00055F3E" w:rsidRPr="0017724F" w:rsidRDefault="00055F3E" w:rsidP="00055F3E">
            <w:r w:rsidRPr="0017724F">
              <w:t>03 Г 01 00590</w:t>
            </w:r>
          </w:p>
        </w:tc>
        <w:tc>
          <w:tcPr>
            <w:tcW w:w="1058" w:type="dxa"/>
            <w:noWrap/>
            <w:vAlign w:val="bottom"/>
            <w:hideMark/>
          </w:tcPr>
          <w:p w:rsidR="00055F3E" w:rsidRPr="0017724F" w:rsidRDefault="00055F3E" w:rsidP="00055F3E">
            <w:r w:rsidRPr="0017724F">
              <w:t>300</w:t>
            </w:r>
          </w:p>
        </w:tc>
        <w:tc>
          <w:tcPr>
            <w:tcW w:w="1512" w:type="dxa"/>
            <w:noWrap/>
            <w:vAlign w:val="bottom"/>
            <w:hideMark/>
          </w:tcPr>
          <w:p w:rsidR="00055F3E" w:rsidRPr="0017724F" w:rsidRDefault="00055F3E" w:rsidP="00055F3E">
            <w:pPr>
              <w:jc w:val="right"/>
            </w:pPr>
            <w:r w:rsidRPr="0017724F">
              <w:t> </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1125"/>
        </w:trPr>
        <w:tc>
          <w:tcPr>
            <w:tcW w:w="6091" w:type="dxa"/>
            <w:vAlign w:val="bottom"/>
            <w:hideMark/>
          </w:tcPr>
          <w:p w:rsidR="00055F3E" w:rsidRPr="0017724F" w:rsidRDefault="00055F3E" w:rsidP="00055F3E">
            <w:r w:rsidRPr="0017724F">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942" w:type="dxa"/>
            <w:vAlign w:val="bottom"/>
            <w:hideMark/>
          </w:tcPr>
          <w:p w:rsidR="00055F3E" w:rsidRPr="0017724F" w:rsidRDefault="00055F3E" w:rsidP="00055F3E">
            <w:r w:rsidRPr="0017724F">
              <w:t>09</w:t>
            </w:r>
          </w:p>
        </w:tc>
        <w:tc>
          <w:tcPr>
            <w:tcW w:w="1074" w:type="dxa"/>
            <w:vAlign w:val="bottom"/>
            <w:hideMark/>
          </w:tcPr>
          <w:p w:rsidR="00055F3E" w:rsidRPr="0017724F" w:rsidRDefault="00055F3E" w:rsidP="00055F3E">
            <w:r w:rsidRPr="0017724F">
              <w:t>01</w:t>
            </w:r>
          </w:p>
        </w:tc>
        <w:tc>
          <w:tcPr>
            <w:tcW w:w="1669" w:type="dxa"/>
            <w:vAlign w:val="bottom"/>
            <w:hideMark/>
          </w:tcPr>
          <w:p w:rsidR="00055F3E" w:rsidRPr="0017724F" w:rsidRDefault="00055F3E" w:rsidP="00055F3E">
            <w:r w:rsidRPr="0017724F">
              <w:t>03 Г 01 00590</w:t>
            </w:r>
          </w:p>
        </w:tc>
        <w:tc>
          <w:tcPr>
            <w:tcW w:w="1058" w:type="dxa"/>
            <w:noWrap/>
            <w:vAlign w:val="bottom"/>
            <w:hideMark/>
          </w:tcPr>
          <w:p w:rsidR="00055F3E" w:rsidRPr="0017724F" w:rsidRDefault="00055F3E" w:rsidP="00055F3E">
            <w:r w:rsidRPr="0017724F">
              <w:t>600</w:t>
            </w:r>
          </w:p>
        </w:tc>
        <w:tc>
          <w:tcPr>
            <w:tcW w:w="1512" w:type="dxa"/>
            <w:noWrap/>
            <w:vAlign w:val="bottom"/>
            <w:hideMark/>
          </w:tcPr>
          <w:p w:rsidR="00055F3E" w:rsidRPr="0017724F" w:rsidRDefault="00055F3E" w:rsidP="00055F3E">
            <w:pPr>
              <w:jc w:val="right"/>
            </w:pPr>
            <w:r w:rsidRPr="0017724F">
              <w:t>-93 632,1</w:t>
            </w:r>
          </w:p>
        </w:tc>
        <w:tc>
          <w:tcPr>
            <w:tcW w:w="1512" w:type="dxa"/>
            <w:noWrap/>
            <w:vAlign w:val="bottom"/>
            <w:hideMark/>
          </w:tcPr>
          <w:p w:rsidR="00055F3E" w:rsidRPr="0017724F" w:rsidRDefault="00055F3E" w:rsidP="00055F3E">
            <w:pPr>
              <w:jc w:val="right"/>
            </w:pPr>
            <w:r w:rsidRPr="0017724F">
              <w:t>-222 191,0</w:t>
            </w:r>
          </w:p>
        </w:tc>
        <w:tc>
          <w:tcPr>
            <w:tcW w:w="1305" w:type="dxa"/>
            <w:noWrap/>
            <w:vAlign w:val="bottom"/>
            <w:hideMark/>
          </w:tcPr>
          <w:p w:rsidR="00055F3E" w:rsidRPr="0017724F" w:rsidRDefault="00055F3E" w:rsidP="00055F3E">
            <w:pPr>
              <w:jc w:val="right"/>
            </w:pPr>
            <w:r w:rsidRPr="0017724F">
              <w:t>-93 533,0</w:t>
            </w:r>
          </w:p>
        </w:tc>
      </w:tr>
      <w:tr w:rsidR="00055F3E" w:rsidRPr="0017724F" w:rsidTr="00201646">
        <w:trPr>
          <w:trHeight w:val="795"/>
        </w:trPr>
        <w:tc>
          <w:tcPr>
            <w:tcW w:w="6091" w:type="dxa"/>
            <w:vAlign w:val="bottom"/>
            <w:hideMark/>
          </w:tcPr>
          <w:p w:rsidR="00055F3E" w:rsidRPr="0017724F" w:rsidRDefault="00055F3E" w:rsidP="00055F3E">
            <w:r w:rsidRPr="0017724F">
              <w:t>Обеспечение деятельности (оказание услуг) государственных учреждений (организаций) (Иные бюджетные ассигнования)</w:t>
            </w:r>
          </w:p>
        </w:tc>
        <w:tc>
          <w:tcPr>
            <w:tcW w:w="942" w:type="dxa"/>
            <w:vAlign w:val="bottom"/>
            <w:hideMark/>
          </w:tcPr>
          <w:p w:rsidR="00055F3E" w:rsidRPr="0017724F" w:rsidRDefault="00055F3E" w:rsidP="00055F3E">
            <w:r w:rsidRPr="0017724F">
              <w:t>09</w:t>
            </w:r>
          </w:p>
        </w:tc>
        <w:tc>
          <w:tcPr>
            <w:tcW w:w="1074" w:type="dxa"/>
            <w:vAlign w:val="bottom"/>
            <w:hideMark/>
          </w:tcPr>
          <w:p w:rsidR="00055F3E" w:rsidRPr="0017724F" w:rsidRDefault="00055F3E" w:rsidP="00055F3E">
            <w:r w:rsidRPr="0017724F">
              <w:t>01</w:t>
            </w:r>
          </w:p>
        </w:tc>
        <w:tc>
          <w:tcPr>
            <w:tcW w:w="1669" w:type="dxa"/>
            <w:vAlign w:val="bottom"/>
            <w:hideMark/>
          </w:tcPr>
          <w:p w:rsidR="00055F3E" w:rsidRPr="0017724F" w:rsidRDefault="00055F3E" w:rsidP="00055F3E">
            <w:r w:rsidRPr="0017724F">
              <w:t>03 Г 01 00590</w:t>
            </w:r>
          </w:p>
        </w:tc>
        <w:tc>
          <w:tcPr>
            <w:tcW w:w="1058" w:type="dxa"/>
            <w:noWrap/>
            <w:vAlign w:val="bottom"/>
            <w:hideMark/>
          </w:tcPr>
          <w:p w:rsidR="00055F3E" w:rsidRPr="0017724F" w:rsidRDefault="00055F3E" w:rsidP="00055F3E">
            <w:r w:rsidRPr="0017724F">
              <w:t>800</w:t>
            </w:r>
          </w:p>
        </w:tc>
        <w:tc>
          <w:tcPr>
            <w:tcW w:w="1512" w:type="dxa"/>
            <w:noWrap/>
            <w:vAlign w:val="bottom"/>
            <w:hideMark/>
          </w:tcPr>
          <w:p w:rsidR="00055F3E" w:rsidRPr="0017724F" w:rsidRDefault="00055F3E" w:rsidP="00055F3E">
            <w:pPr>
              <w:jc w:val="right"/>
            </w:pPr>
            <w:r w:rsidRPr="0017724F">
              <w:t>-613,7</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330"/>
        </w:trPr>
        <w:tc>
          <w:tcPr>
            <w:tcW w:w="6091" w:type="dxa"/>
            <w:vAlign w:val="bottom"/>
            <w:hideMark/>
          </w:tcPr>
          <w:p w:rsidR="00055F3E" w:rsidRPr="0017724F" w:rsidRDefault="00055F3E" w:rsidP="00055F3E">
            <w:pPr>
              <w:rPr>
                <w:b/>
                <w:bCs/>
              </w:rPr>
            </w:pPr>
            <w:r w:rsidRPr="0017724F">
              <w:rPr>
                <w:b/>
                <w:bCs/>
              </w:rPr>
              <w:t>Амбулаторная помощь</w:t>
            </w:r>
          </w:p>
        </w:tc>
        <w:tc>
          <w:tcPr>
            <w:tcW w:w="942" w:type="dxa"/>
            <w:vAlign w:val="bottom"/>
            <w:hideMark/>
          </w:tcPr>
          <w:p w:rsidR="00055F3E" w:rsidRPr="0017724F" w:rsidRDefault="00055F3E" w:rsidP="00055F3E">
            <w:pPr>
              <w:rPr>
                <w:b/>
                <w:bCs/>
              </w:rPr>
            </w:pPr>
            <w:r w:rsidRPr="0017724F">
              <w:rPr>
                <w:b/>
                <w:bCs/>
              </w:rPr>
              <w:t>09 </w:t>
            </w:r>
          </w:p>
        </w:tc>
        <w:tc>
          <w:tcPr>
            <w:tcW w:w="1074" w:type="dxa"/>
            <w:vAlign w:val="bottom"/>
            <w:hideMark/>
          </w:tcPr>
          <w:p w:rsidR="00055F3E" w:rsidRPr="0017724F" w:rsidRDefault="00055F3E" w:rsidP="00055F3E">
            <w:pPr>
              <w:rPr>
                <w:b/>
                <w:bCs/>
              </w:rPr>
            </w:pPr>
            <w:r w:rsidRPr="0017724F">
              <w:rPr>
                <w:b/>
                <w:bCs/>
              </w:rPr>
              <w:t>02 </w:t>
            </w:r>
          </w:p>
        </w:tc>
        <w:tc>
          <w:tcPr>
            <w:tcW w:w="1669" w:type="dxa"/>
            <w:noWrap/>
            <w:vAlign w:val="bottom"/>
            <w:hideMark/>
          </w:tcPr>
          <w:p w:rsidR="00055F3E" w:rsidRPr="0017724F" w:rsidRDefault="00055F3E" w:rsidP="00055F3E">
            <w:pPr>
              <w:rPr>
                <w:b/>
                <w:bCs/>
              </w:rPr>
            </w:pPr>
            <w:r w:rsidRPr="0017724F">
              <w:rPr>
                <w:b/>
                <w:bCs/>
              </w:rPr>
              <w:t> </w:t>
            </w:r>
          </w:p>
        </w:tc>
        <w:tc>
          <w:tcPr>
            <w:tcW w:w="1058" w:type="dxa"/>
            <w:noWrap/>
            <w:vAlign w:val="bottom"/>
            <w:hideMark/>
          </w:tcPr>
          <w:p w:rsidR="00055F3E" w:rsidRPr="0017724F" w:rsidRDefault="00055F3E" w:rsidP="00055F3E">
            <w:pPr>
              <w:rPr>
                <w:b/>
                <w:bCs/>
              </w:rPr>
            </w:pPr>
            <w:r w:rsidRPr="0017724F">
              <w:rPr>
                <w:b/>
                <w:bCs/>
              </w:rPr>
              <w:t> </w:t>
            </w:r>
          </w:p>
        </w:tc>
        <w:tc>
          <w:tcPr>
            <w:tcW w:w="1512" w:type="dxa"/>
            <w:noWrap/>
            <w:vAlign w:val="bottom"/>
            <w:hideMark/>
          </w:tcPr>
          <w:p w:rsidR="00055F3E" w:rsidRPr="0017724F" w:rsidRDefault="00055F3E" w:rsidP="00055F3E">
            <w:pPr>
              <w:jc w:val="right"/>
              <w:rPr>
                <w:b/>
                <w:bCs/>
              </w:rPr>
            </w:pPr>
            <w:r>
              <w:rPr>
                <w:b/>
                <w:bCs/>
              </w:rPr>
              <w:t>+</w:t>
            </w:r>
            <w:r w:rsidRPr="0017724F">
              <w:rPr>
                <w:b/>
                <w:bCs/>
              </w:rPr>
              <w:t>72 813,9</w:t>
            </w:r>
          </w:p>
        </w:tc>
        <w:tc>
          <w:tcPr>
            <w:tcW w:w="1512" w:type="dxa"/>
            <w:noWrap/>
            <w:vAlign w:val="bottom"/>
            <w:hideMark/>
          </w:tcPr>
          <w:p w:rsidR="00055F3E" w:rsidRPr="0017724F" w:rsidRDefault="00055F3E" w:rsidP="00055F3E">
            <w:pPr>
              <w:jc w:val="right"/>
              <w:rPr>
                <w:b/>
                <w:bCs/>
              </w:rPr>
            </w:pPr>
            <w:r>
              <w:rPr>
                <w:b/>
                <w:bCs/>
              </w:rPr>
              <w:t>+</w:t>
            </w:r>
            <w:r w:rsidRPr="0017724F">
              <w:rPr>
                <w:b/>
                <w:bCs/>
              </w:rPr>
              <w:t>516 930,7</w:t>
            </w:r>
          </w:p>
        </w:tc>
        <w:tc>
          <w:tcPr>
            <w:tcW w:w="1305" w:type="dxa"/>
            <w:noWrap/>
            <w:vAlign w:val="bottom"/>
            <w:hideMark/>
          </w:tcPr>
          <w:p w:rsidR="00055F3E" w:rsidRPr="0017724F" w:rsidRDefault="00055F3E" w:rsidP="00055F3E">
            <w:pPr>
              <w:jc w:val="right"/>
              <w:rPr>
                <w:b/>
                <w:bCs/>
              </w:rPr>
            </w:pPr>
            <w:r w:rsidRPr="0017724F">
              <w:rPr>
                <w:b/>
                <w:bCs/>
              </w:rPr>
              <w:t> </w:t>
            </w:r>
          </w:p>
        </w:tc>
      </w:tr>
      <w:tr w:rsidR="00055F3E" w:rsidRPr="0017724F" w:rsidTr="00201646">
        <w:trPr>
          <w:trHeight w:val="630"/>
        </w:trPr>
        <w:tc>
          <w:tcPr>
            <w:tcW w:w="6091" w:type="dxa"/>
            <w:vAlign w:val="bottom"/>
            <w:hideMark/>
          </w:tcPr>
          <w:p w:rsidR="00055F3E" w:rsidRPr="0017724F" w:rsidRDefault="00055F3E" w:rsidP="00055F3E">
            <w:r w:rsidRPr="0017724F">
              <w:t>Государственная программа Белгородской области «Развитие здравоохранения Белгородской области»</w:t>
            </w:r>
          </w:p>
        </w:tc>
        <w:tc>
          <w:tcPr>
            <w:tcW w:w="942" w:type="dxa"/>
            <w:vAlign w:val="bottom"/>
            <w:hideMark/>
          </w:tcPr>
          <w:p w:rsidR="00055F3E" w:rsidRPr="0017724F" w:rsidRDefault="00055F3E" w:rsidP="00055F3E">
            <w:r w:rsidRPr="0017724F">
              <w:t>09</w:t>
            </w:r>
          </w:p>
        </w:tc>
        <w:tc>
          <w:tcPr>
            <w:tcW w:w="1074" w:type="dxa"/>
            <w:vAlign w:val="bottom"/>
            <w:hideMark/>
          </w:tcPr>
          <w:p w:rsidR="00055F3E" w:rsidRPr="0017724F" w:rsidRDefault="00055F3E" w:rsidP="00055F3E">
            <w:r w:rsidRPr="0017724F">
              <w:t>02</w:t>
            </w:r>
          </w:p>
        </w:tc>
        <w:tc>
          <w:tcPr>
            <w:tcW w:w="1669" w:type="dxa"/>
            <w:vAlign w:val="bottom"/>
            <w:hideMark/>
          </w:tcPr>
          <w:p w:rsidR="00055F3E" w:rsidRPr="0017724F" w:rsidRDefault="00055F3E" w:rsidP="00055F3E">
            <w:r w:rsidRPr="0017724F">
              <w:t>03</w:t>
            </w:r>
          </w:p>
        </w:tc>
        <w:tc>
          <w:tcPr>
            <w:tcW w:w="1058" w:type="dxa"/>
            <w:noWrap/>
            <w:vAlign w:val="bottom"/>
            <w:hideMark/>
          </w:tcPr>
          <w:p w:rsidR="00055F3E" w:rsidRPr="0017724F" w:rsidRDefault="00055F3E" w:rsidP="00055F3E"/>
        </w:tc>
        <w:tc>
          <w:tcPr>
            <w:tcW w:w="1512" w:type="dxa"/>
            <w:noWrap/>
            <w:vAlign w:val="bottom"/>
            <w:hideMark/>
          </w:tcPr>
          <w:p w:rsidR="00055F3E" w:rsidRPr="0017724F" w:rsidRDefault="00055F3E" w:rsidP="00055F3E">
            <w:pPr>
              <w:jc w:val="right"/>
            </w:pPr>
            <w:r>
              <w:t>+</w:t>
            </w:r>
            <w:r w:rsidRPr="0017724F">
              <w:t>72 813,9</w:t>
            </w:r>
          </w:p>
        </w:tc>
        <w:tc>
          <w:tcPr>
            <w:tcW w:w="1512" w:type="dxa"/>
            <w:noWrap/>
            <w:vAlign w:val="bottom"/>
            <w:hideMark/>
          </w:tcPr>
          <w:p w:rsidR="00055F3E" w:rsidRPr="0017724F" w:rsidRDefault="00055F3E" w:rsidP="00055F3E">
            <w:pPr>
              <w:jc w:val="right"/>
            </w:pPr>
            <w:r>
              <w:t>+</w:t>
            </w:r>
            <w:r w:rsidRPr="0017724F">
              <w:t>516 930,7</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315"/>
        </w:trPr>
        <w:tc>
          <w:tcPr>
            <w:tcW w:w="6091" w:type="dxa"/>
            <w:vAlign w:val="bottom"/>
            <w:hideMark/>
          </w:tcPr>
          <w:p w:rsidR="00055F3E" w:rsidRPr="0017724F" w:rsidRDefault="00055F3E" w:rsidP="00055F3E">
            <w:r w:rsidRPr="0017724F">
              <w:t>Подпрограмма «Развитие первичной медико-санитарной помощи»</w:t>
            </w:r>
          </w:p>
        </w:tc>
        <w:tc>
          <w:tcPr>
            <w:tcW w:w="942" w:type="dxa"/>
            <w:vAlign w:val="bottom"/>
            <w:hideMark/>
          </w:tcPr>
          <w:p w:rsidR="00055F3E" w:rsidRPr="0017724F" w:rsidRDefault="00055F3E" w:rsidP="00055F3E">
            <w:r w:rsidRPr="0017724F">
              <w:t>09</w:t>
            </w:r>
          </w:p>
        </w:tc>
        <w:tc>
          <w:tcPr>
            <w:tcW w:w="1074" w:type="dxa"/>
            <w:vAlign w:val="bottom"/>
            <w:hideMark/>
          </w:tcPr>
          <w:p w:rsidR="00055F3E" w:rsidRPr="0017724F" w:rsidRDefault="00055F3E" w:rsidP="00055F3E">
            <w:r w:rsidRPr="0017724F">
              <w:t>02</w:t>
            </w:r>
          </w:p>
        </w:tc>
        <w:tc>
          <w:tcPr>
            <w:tcW w:w="1669" w:type="dxa"/>
            <w:vAlign w:val="bottom"/>
            <w:hideMark/>
          </w:tcPr>
          <w:p w:rsidR="00055F3E" w:rsidRPr="0017724F" w:rsidRDefault="00055F3E" w:rsidP="00055F3E">
            <w:r w:rsidRPr="0017724F">
              <w:t>03 2</w:t>
            </w:r>
          </w:p>
        </w:tc>
        <w:tc>
          <w:tcPr>
            <w:tcW w:w="1058" w:type="dxa"/>
            <w:vAlign w:val="bottom"/>
            <w:hideMark/>
          </w:tcPr>
          <w:p w:rsidR="00055F3E" w:rsidRPr="0017724F" w:rsidRDefault="00055F3E" w:rsidP="00055F3E"/>
        </w:tc>
        <w:tc>
          <w:tcPr>
            <w:tcW w:w="1512" w:type="dxa"/>
            <w:vAlign w:val="bottom"/>
            <w:hideMark/>
          </w:tcPr>
          <w:p w:rsidR="00055F3E" w:rsidRPr="0017724F" w:rsidRDefault="00055F3E" w:rsidP="00055F3E">
            <w:pPr>
              <w:jc w:val="right"/>
            </w:pPr>
            <w:r w:rsidRPr="0017724F">
              <w:t>-14 190,8</w:t>
            </w:r>
          </w:p>
        </w:tc>
        <w:tc>
          <w:tcPr>
            <w:tcW w:w="1512" w:type="dxa"/>
            <w:vAlign w:val="bottom"/>
            <w:hideMark/>
          </w:tcPr>
          <w:p w:rsidR="00055F3E" w:rsidRPr="0017724F" w:rsidRDefault="00055F3E" w:rsidP="00055F3E">
            <w:pPr>
              <w:jc w:val="right"/>
            </w:pPr>
            <w:r>
              <w:t>+</w:t>
            </w:r>
            <w:r w:rsidRPr="0017724F">
              <w:t>516 930,7</w:t>
            </w:r>
          </w:p>
        </w:tc>
        <w:tc>
          <w:tcPr>
            <w:tcW w:w="1305" w:type="dxa"/>
            <w:vAlign w:val="bottom"/>
            <w:hideMark/>
          </w:tcPr>
          <w:p w:rsidR="00055F3E" w:rsidRPr="0017724F" w:rsidRDefault="00055F3E" w:rsidP="00055F3E">
            <w:pPr>
              <w:jc w:val="right"/>
            </w:pPr>
            <w:r w:rsidRPr="0017724F">
              <w:t> </w:t>
            </w:r>
          </w:p>
        </w:tc>
      </w:tr>
      <w:tr w:rsidR="00055F3E" w:rsidRPr="0017724F" w:rsidTr="00201646">
        <w:trPr>
          <w:trHeight w:val="630"/>
        </w:trPr>
        <w:tc>
          <w:tcPr>
            <w:tcW w:w="6091" w:type="dxa"/>
            <w:vAlign w:val="bottom"/>
            <w:hideMark/>
          </w:tcPr>
          <w:p w:rsidR="00055F3E" w:rsidRPr="0017724F" w:rsidRDefault="00055F3E" w:rsidP="00055F3E">
            <w:r w:rsidRPr="0017724F">
              <w:t>Основное мероприятие «Строительство, реконструкция, выкуп, капитальный ремонт объектов здравоохранения»</w:t>
            </w:r>
          </w:p>
        </w:tc>
        <w:tc>
          <w:tcPr>
            <w:tcW w:w="942" w:type="dxa"/>
            <w:vAlign w:val="bottom"/>
            <w:hideMark/>
          </w:tcPr>
          <w:p w:rsidR="00055F3E" w:rsidRPr="0017724F" w:rsidRDefault="00055F3E" w:rsidP="00055F3E">
            <w:r w:rsidRPr="0017724F">
              <w:t>09</w:t>
            </w:r>
          </w:p>
        </w:tc>
        <w:tc>
          <w:tcPr>
            <w:tcW w:w="1074" w:type="dxa"/>
            <w:vAlign w:val="bottom"/>
            <w:hideMark/>
          </w:tcPr>
          <w:p w:rsidR="00055F3E" w:rsidRPr="0017724F" w:rsidRDefault="00055F3E" w:rsidP="00055F3E">
            <w:r w:rsidRPr="0017724F">
              <w:t>02</w:t>
            </w:r>
          </w:p>
        </w:tc>
        <w:tc>
          <w:tcPr>
            <w:tcW w:w="1669" w:type="dxa"/>
            <w:vAlign w:val="bottom"/>
            <w:hideMark/>
          </w:tcPr>
          <w:p w:rsidR="00055F3E" w:rsidRPr="0017724F" w:rsidRDefault="00055F3E" w:rsidP="00055F3E">
            <w:r w:rsidRPr="0017724F">
              <w:t>03 2 03</w:t>
            </w:r>
          </w:p>
        </w:tc>
        <w:tc>
          <w:tcPr>
            <w:tcW w:w="1058" w:type="dxa"/>
            <w:vAlign w:val="bottom"/>
            <w:hideMark/>
          </w:tcPr>
          <w:p w:rsidR="00055F3E" w:rsidRPr="0017724F" w:rsidRDefault="00055F3E" w:rsidP="00055F3E"/>
        </w:tc>
        <w:tc>
          <w:tcPr>
            <w:tcW w:w="1512" w:type="dxa"/>
            <w:vAlign w:val="bottom"/>
            <w:hideMark/>
          </w:tcPr>
          <w:p w:rsidR="00055F3E" w:rsidRPr="0017724F" w:rsidRDefault="00055F3E" w:rsidP="00055F3E">
            <w:pPr>
              <w:jc w:val="right"/>
            </w:pPr>
            <w:r w:rsidRPr="0017724F">
              <w:t>-14 190,8</w:t>
            </w:r>
          </w:p>
        </w:tc>
        <w:tc>
          <w:tcPr>
            <w:tcW w:w="1512" w:type="dxa"/>
            <w:vAlign w:val="bottom"/>
            <w:hideMark/>
          </w:tcPr>
          <w:p w:rsidR="00055F3E" w:rsidRPr="0017724F" w:rsidRDefault="00055F3E" w:rsidP="00055F3E">
            <w:pPr>
              <w:jc w:val="right"/>
            </w:pPr>
            <w:r>
              <w:t>+</w:t>
            </w:r>
            <w:r w:rsidRPr="0017724F">
              <w:t>516 930,7</w:t>
            </w:r>
          </w:p>
        </w:tc>
        <w:tc>
          <w:tcPr>
            <w:tcW w:w="1305" w:type="dxa"/>
            <w:vAlign w:val="bottom"/>
            <w:hideMark/>
          </w:tcPr>
          <w:p w:rsidR="00055F3E" w:rsidRPr="0017724F" w:rsidRDefault="00055F3E" w:rsidP="00055F3E">
            <w:pPr>
              <w:jc w:val="right"/>
            </w:pPr>
            <w:r w:rsidRPr="0017724F">
              <w:t> </w:t>
            </w:r>
          </w:p>
        </w:tc>
      </w:tr>
      <w:tr w:rsidR="00055F3E" w:rsidRPr="0017724F" w:rsidTr="00201646">
        <w:trPr>
          <w:trHeight w:val="945"/>
        </w:trPr>
        <w:tc>
          <w:tcPr>
            <w:tcW w:w="6091" w:type="dxa"/>
            <w:vAlign w:val="bottom"/>
            <w:hideMark/>
          </w:tcPr>
          <w:p w:rsidR="00055F3E" w:rsidRPr="0017724F" w:rsidRDefault="00055F3E" w:rsidP="00055F3E">
            <w:r w:rsidRPr="0017724F">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942" w:type="dxa"/>
            <w:vAlign w:val="bottom"/>
            <w:hideMark/>
          </w:tcPr>
          <w:p w:rsidR="00055F3E" w:rsidRPr="0017724F" w:rsidRDefault="00055F3E" w:rsidP="00055F3E">
            <w:r w:rsidRPr="0017724F">
              <w:t>09</w:t>
            </w:r>
          </w:p>
        </w:tc>
        <w:tc>
          <w:tcPr>
            <w:tcW w:w="1074" w:type="dxa"/>
            <w:vAlign w:val="bottom"/>
            <w:hideMark/>
          </w:tcPr>
          <w:p w:rsidR="00055F3E" w:rsidRPr="0017724F" w:rsidRDefault="00055F3E" w:rsidP="00055F3E">
            <w:r w:rsidRPr="0017724F">
              <w:t>02</w:t>
            </w:r>
          </w:p>
        </w:tc>
        <w:tc>
          <w:tcPr>
            <w:tcW w:w="1669" w:type="dxa"/>
            <w:vAlign w:val="bottom"/>
            <w:hideMark/>
          </w:tcPr>
          <w:p w:rsidR="00055F3E" w:rsidRPr="0017724F" w:rsidRDefault="00055F3E" w:rsidP="00055F3E">
            <w:r w:rsidRPr="0017724F">
              <w:t>03 2 03 22110</w:t>
            </w:r>
          </w:p>
        </w:tc>
        <w:tc>
          <w:tcPr>
            <w:tcW w:w="1058" w:type="dxa"/>
            <w:vAlign w:val="bottom"/>
            <w:hideMark/>
          </w:tcPr>
          <w:p w:rsidR="00055F3E" w:rsidRPr="0017724F" w:rsidRDefault="00055F3E" w:rsidP="00055F3E">
            <w:r w:rsidRPr="0017724F">
              <w:t>600</w:t>
            </w:r>
          </w:p>
        </w:tc>
        <w:tc>
          <w:tcPr>
            <w:tcW w:w="1512" w:type="dxa"/>
            <w:noWrap/>
            <w:vAlign w:val="bottom"/>
            <w:hideMark/>
          </w:tcPr>
          <w:p w:rsidR="00055F3E" w:rsidRPr="0017724F" w:rsidRDefault="00055F3E" w:rsidP="00055F3E">
            <w:pPr>
              <w:jc w:val="right"/>
            </w:pPr>
            <w:r w:rsidRPr="0017724F">
              <w:t>-10 860,8</w:t>
            </w:r>
          </w:p>
        </w:tc>
        <w:tc>
          <w:tcPr>
            <w:tcW w:w="1512" w:type="dxa"/>
            <w:noWrap/>
            <w:vAlign w:val="bottom"/>
            <w:hideMark/>
          </w:tcPr>
          <w:p w:rsidR="00055F3E" w:rsidRPr="0017724F" w:rsidRDefault="00055F3E" w:rsidP="00055F3E">
            <w:pPr>
              <w:jc w:val="right"/>
            </w:pPr>
            <w:r>
              <w:t>+</w:t>
            </w:r>
            <w:r w:rsidRPr="0017724F">
              <w:t>41 908,7</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1395"/>
        </w:trPr>
        <w:tc>
          <w:tcPr>
            <w:tcW w:w="6091" w:type="dxa"/>
            <w:vAlign w:val="bottom"/>
            <w:hideMark/>
          </w:tcPr>
          <w:p w:rsidR="00055F3E" w:rsidRPr="0017724F" w:rsidRDefault="00055F3E" w:rsidP="00055F3E">
            <w:r w:rsidRPr="0017724F">
              <w:t xml:space="preserve">Строительство (реконструкция) объектов социального и производственного комплексов, в том числе объектов общегражданского назначения, жилья, </w:t>
            </w:r>
            <w:proofErr w:type="gramStart"/>
            <w:r w:rsidRPr="0017724F">
              <w:t>инфраструктуры  (</w:t>
            </w:r>
            <w:proofErr w:type="gramEnd"/>
            <w:r w:rsidRPr="0017724F">
              <w:t>Капитальные вложения в объекты государственной (муниципальной) собственности)</w:t>
            </w:r>
          </w:p>
        </w:tc>
        <w:tc>
          <w:tcPr>
            <w:tcW w:w="942" w:type="dxa"/>
            <w:vAlign w:val="bottom"/>
            <w:hideMark/>
          </w:tcPr>
          <w:p w:rsidR="00055F3E" w:rsidRPr="0017724F" w:rsidRDefault="00055F3E" w:rsidP="00055F3E">
            <w:r w:rsidRPr="0017724F">
              <w:t>09</w:t>
            </w:r>
          </w:p>
        </w:tc>
        <w:tc>
          <w:tcPr>
            <w:tcW w:w="1074" w:type="dxa"/>
            <w:vAlign w:val="bottom"/>
            <w:hideMark/>
          </w:tcPr>
          <w:p w:rsidR="00055F3E" w:rsidRPr="0017724F" w:rsidRDefault="00055F3E" w:rsidP="00055F3E">
            <w:r w:rsidRPr="0017724F">
              <w:t>02</w:t>
            </w:r>
          </w:p>
        </w:tc>
        <w:tc>
          <w:tcPr>
            <w:tcW w:w="1669" w:type="dxa"/>
            <w:vAlign w:val="bottom"/>
            <w:hideMark/>
          </w:tcPr>
          <w:p w:rsidR="00055F3E" w:rsidRPr="0017724F" w:rsidRDefault="00055F3E" w:rsidP="00055F3E">
            <w:r w:rsidRPr="0017724F">
              <w:t>03 2 03 40370</w:t>
            </w:r>
          </w:p>
        </w:tc>
        <w:tc>
          <w:tcPr>
            <w:tcW w:w="1058" w:type="dxa"/>
            <w:vAlign w:val="bottom"/>
            <w:hideMark/>
          </w:tcPr>
          <w:p w:rsidR="00055F3E" w:rsidRPr="0017724F" w:rsidRDefault="00055F3E" w:rsidP="00055F3E">
            <w:r w:rsidRPr="0017724F">
              <w:t>400</w:t>
            </w:r>
          </w:p>
        </w:tc>
        <w:tc>
          <w:tcPr>
            <w:tcW w:w="1512" w:type="dxa"/>
            <w:noWrap/>
            <w:vAlign w:val="bottom"/>
            <w:hideMark/>
          </w:tcPr>
          <w:p w:rsidR="00055F3E" w:rsidRPr="0017724F" w:rsidRDefault="00055F3E" w:rsidP="00055F3E">
            <w:pPr>
              <w:jc w:val="right"/>
            </w:pPr>
            <w:r w:rsidRPr="0017724F">
              <w:t>-3 330,0</w:t>
            </w:r>
          </w:p>
        </w:tc>
        <w:tc>
          <w:tcPr>
            <w:tcW w:w="1512" w:type="dxa"/>
            <w:noWrap/>
            <w:vAlign w:val="bottom"/>
            <w:hideMark/>
          </w:tcPr>
          <w:p w:rsidR="00055F3E" w:rsidRPr="0017724F" w:rsidRDefault="00055F3E" w:rsidP="00055F3E">
            <w:pPr>
              <w:jc w:val="right"/>
            </w:pPr>
            <w:r>
              <w:t>+</w:t>
            </w:r>
            <w:r w:rsidRPr="0017724F">
              <w:t>475 022,0</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945"/>
        </w:trPr>
        <w:tc>
          <w:tcPr>
            <w:tcW w:w="6091" w:type="dxa"/>
            <w:vAlign w:val="bottom"/>
            <w:hideMark/>
          </w:tcPr>
          <w:p w:rsidR="00055F3E" w:rsidRPr="0017724F" w:rsidRDefault="00055F3E" w:rsidP="00055F3E">
            <w:r w:rsidRPr="0017724F">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942" w:type="dxa"/>
            <w:vAlign w:val="bottom"/>
            <w:hideMark/>
          </w:tcPr>
          <w:p w:rsidR="00055F3E" w:rsidRPr="0017724F" w:rsidRDefault="00055F3E" w:rsidP="00055F3E">
            <w:r w:rsidRPr="0017724F">
              <w:t>09</w:t>
            </w:r>
          </w:p>
        </w:tc>
        <w:tc>
          <w:tcPr>
            <w:tcW w:w="1074" w:type="dxa"/>
            <w:vAlign w:val="bottom"/>
            <w:hideMark/>
          </w:tcPr>
          <w:p w:rsidR="00055F3E" w:rsidRPr="0017724F" w:rsidRDefault="00055F3E" w:rsidP="00055F3E">
            <w:r w:rsidRPr="0017724F">
              <w:t>02</w:t>
            </w:r>
          </w:p>
        </w:tc>
        <w:tc>
          <w:tcPr>
            <w:tcW w:w="1669" w:type="dxa"/>
            <w:vAlign w:val="bottom"/>
            <w:hideMark/>
          </w:tcPr>
          <w:p w:rsidR="00055F3E" w:rsidRPr="0017724F" w:rsidRDefault="00055F3E" w:rsidP="00055F3E">
            <w:r w:rsidRPr="0017724F">
              <w:t>03 3</w:t>
            </w:r>
          </w:p>
        </w:tc>
        <w:tc>
          <w:tcPr>
            <w:tcW w:w="1058" w:type="dxa"/>
            <w:vAlign w:val="bottom"/>
            <w:hideMark/>
          </w:tcPr>
          <w:p w:rsidR="00055F3E" w:rsidRPr="0017724F" w:rsidRDefault="00055F3E" w:rsidP="00055F3E"/>
        </w:tc>
        <w:tc>
          <w:tcPr>
            <w:tcW w:w="1512" w:type="dxa"/>
            <w:noWrap/>
            <w:vAlign w:val="bottom"/>
            <w:hideMark/>
          </w:tcPr>
          <w:p w:rsidR="00055F3E" w:rsidRPr="0017724F" w:rsidRDefault="00055F3E" w:rsidP="00055F3E">
            <w:pPr>
              <w:jc w:val="right"/>
            </w:pPr>
            <w:r>
              <w:t>+</w:t>
            </w:r>
            <w:r w:rsidRPr="0017724F">
              <w:t>1 054,0</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540"/>
        </w:trPr>
        <w:tc>
          <w:tcPr>
            <w:tcW w:w="6091" w:type="dxa"/>
            <w:vAlign w:val="bottom"/>
            <w:hideMark/>
          </w:tcPr>
          <w:p w:rsidR="00055F3E" w:rsidRPr="0017724F" w:rsidRDefault="00055F3E" w:rsidP="00055F3E">
            <w:r w:rsidRPr="0017724F">
              <w:t>Основное мероприятие «Закупки оборудования (включая медицинское)»</w:t>
            </w:r>
          </w:p>
        </w:tc>
        <w:tc>
          <w:tcPr>
            <w:tcW w:w="942" w:type="dxa"/>
            <w:vAlign w:val="bottom"/>
            <w:hideMark/>
          </w:tcPr>
          <w:p w:rsidR="00055F3E" w:rsidRPr="0017724F" w:rsidRDefault="00055F3E" w:rsidP="00055F3E">
            <w:r w:rsidRPr="0017724F">
              <w:t>09</w:t>
            </w:r>
          </w:p>
        </w:tc>
        <w:tc>
          <w:tcPr>
            <w:tcW w:w="1074" w:type="dxa"/>
            <w:vAlign w:val="bottom"/>
            <w:hideMark/>
          </w:tcPr>
          <w:p w:rsidR="00055F3E" w:rsidRPr="0017724F" w:rsidRDefault="00055F3E" w:rsidP="00055F3E">
            <w:r w:rsidRPr="0017724F">
              <w:t>02</w:t>
            </w:r>
          </w:p>
        </w:tc>
        <w:tc>
          <w:tcPr>
            <w:tcW w:w="1669" w:type="dxa"/>
            <w:vAlign w:val="bottom"/>
            <w:hideMark/>
          </w:tcPr>
          <w:p w:rsidR="00055F3E" w:rsidRPr="0017724F" w:rsidRDefault="00055F3E" w:rsidP="00055F3E">
            <w:r w:rsidRPr="0017724F">
              <w:t>03 3 07</w:t>
            </w:r>
          </w:p>
        </w:tc>
        <w:tc>
          <w:tcPr>
            <w:tcW w:w="1058" w:type="dxa"/>
            <w:vAlign w:val="bottom"/>
            <w:hideMark/>
          </w:tcPr>
          <w:p w:rsidR="00055F3E" w:rsidRPr="0017724F" w:rsidRDefault="00055F3E" w:rsidP="00055F3E"/>
        </w:tc>
        <w:tc>
          <w:tcPr>
            <w:tcW w:w="1512" w:type="dxa"/>
            <w:noWrap/>
            <w:vAlign w:val="bottom"/>
            <w:hideMark/>
          </w:tcPr>
          <w:p w:rsidR="00055F3E" w:rsidRPr="0017724F" w:rsidRDefault="00055F3E" w:rsidP="00055F3E">
            <w:pPr>
              <w:jc w:val="right"/>
            </w:pPr>
            <w:r>
              <w:t>+</w:t>
            </w:r>
            <w:r w:rsidRPr="0017724F">
              <w:t>1 054,0</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720"/>
        </w:trPr>
        <w:tc>
          <w:tcPr>
            <w:tcW w:w="6091" w:type="dxa"/>
            <w:vAlign w:val="bottom"/>
            <w:hideMark/>
          </w:tcPr>
          <w:p w:rsidR="00055F3E" w:rsidRPr="0017724F" w:rsidRDefault="00055F3E" w:rsidP="00055F3E">
            <w:r w:rsidRPr="0017724F">
              <w:t>Закупки оборудования (включая медицинское) (Закупка товаров, работ и услуг для обеспечения государственных (муниципальных) нужд)</w:t>
            </w:r>
          </w:p>
        </w:tc>
        <w:tc>
          <w:tcPr>
            <w:tcW w:w="942" w:type="dxa"/>
            <w:vAlign w:val="bottom"/>
            <w:hideMark/>
          </w:tcPr>
          <w:p w:rsidR="00055F3E" w:rsidRPr="0017724F" w:rsidRDefault="00055F3E" w:rsidP="00055F3E">
            <w:r w:rsidRPr="0017724F">
              <w:t>09</w:t>
            </w:r>
          </w:p>
        </w:tc>
        <w:tc>
          <w:tcPr>
            <w:tcW w:w="1074" w:type="dxa"/>
            <w:vAlign w:val="bottom"/>
            <w:hideMark/>
          </w:tcPr>
          <w:p w:rsidR="00055F3E" w:rsidRPr="0017724F" w:rsidRDefault="00055F3E" w:rsidP="00055F3E">
            <w:r w:rsidRPr="0017724F">
              <w:t>02</w:t>
            </w:r>
          </w:p>
        </w:tc>
        <w:tc>
          <w:tcPr>
            <w:tcW w:w="1669" w:type="dxa"/>
            <w:vAlign w:val="bottom"/>
            <w:hideMark/>
          </w:tcPr>
          <w:p w:rsidR="00055F3E" w:rsidRPr="0017724F" w:rsidRDefault="00055F3E" w:rsidP="00055F3E">
            <w:r w:rsidRPr="0017724F">
              <w:t>03 3 07 20880</w:t>
            </w:r>
          </w:p>
        </w:tc>
        <w:tc>
          <w:tcPr>
            <w:tcW w:w="1058" w:type="dxa"/>
            <w:vAlign w:val="bottom"/>
            <w:hideMark/>
          </w:tcPr>
          <w:p w:rsidR="00055F3E" w:rsidRPr="0017724F" w:rsidRDefault="00055F3E" w:rsidP="00055F3E">
            <w:r w:rsidRPr="0017724F">
              <w:t>600</w:t>
            </w:r>
          </w:p>
        </w:tc>
        <w:tc>
          <w:tcPr>
            <w:tcW w:w="1512" w:type="dxa"/>
            <w:noWrap/>
            <w:vAlign w:val="bottom"/>
            <w:hideMark/>
          </w:tcPr>
          <w:p w:rsidR="00055F3E" w:rsidRPr="0017724F" w:rsidRDefault="00055F3E" w:rsidP="00055F3E">
            <w:pPr>
              <w:jc w:val="right"/>
            </w:pPr>
            <w:r>
              <w:t>+</w:t>
            </w:r>
            <w:r w:rsidRPr="0017724F">
              <w:t>1 054,0</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765"/>
        </w:trPr>
        <w:tc>
          <w:tcPr>
            <w:tcW w:w="6091" w:type="dxa"/>
            <w:vAlign w:val="bottom"/>
            <w:hideMark/>
          </w:tcPr>
          <w:p w:rsidR="00055F3E" w:rsidRPr="0017724F" w:rsidRDefault="00055F3E" w:rsidP="00055F3E">
            <w:r w:rsidRPr="0017724F">
              <w:t>Подпрограмма «Совершенствование системы лекарственного обеспечения, в том числе в амбулаторных условиях»</w:t>
            </w:r>
          </w:p>
        </w:tc>
        <w:tc>
          <w:tcPr>
            <w:tcW w:w="942" w:type="dxa"/>
            <w:vAlign w:val="bottom"/>
            <w:hideMark/>
          </w:tcPr>
          <w:p w:rsidR="00055F3E" w:rsidRPr="0017724F" w:rsidRDefault="00055F3E" w:rsidP="00055F3E">
            <w:r w:rsidRPr="0017724F">
              <w:t>09</w:t>
            </w:r>
          </w:p>
        </w:tc>
        <w:tc>
          <w:tcPr>
            <w:tcW w:w="1074" w:type="dxa"/>
            <w:vAlign w:val="bottom"/>
            <w:hideMark/>
          </w:tcPr>
          <w:p w:rsidR="00055F3E" w:rsidRPr="0017724F" w:rsidRDefault="00055F3E" w:rsidP="00055F3E">
            <w:r w:rsidRPr="0017724F">
              <w:t>02</w:t>
            </w:r>
          </w:p>
        </w:tc>
        <w:tc>
          <w:tcPr>
            <w:tcW w:w="1669" w:type="dxa"/>
            <w:noWrap/>
            <w:vAlign w:val="bottom"/>
            <w:hideMark/>
          </w:tcPr>
          <w:p w:rsidR="00055F3E" w:rsidRPr="0017724F" w:rsidRDefault="00055F3E" w:rsidP="00055F3E">
            <w:r w:rsidRPr="0017724F">
              <w:t>03 9</w:t>
            </w:r>
          </w:p>
        </w:tc>
        <w:tc>
          <w:tcPr>
            <w:tcW w:w="1058" w:type="dxa"/>
            <w:noWrap/>
            <w:vAlign w:val="bottom"/>
            <w:hideMark/>
          </w:tcPr>
          <w:p w:rsidR="00055F3E" w:rsidRPr="0017724F" w:rsidRDefault="00055F3E" w:rsidP="00055F3E"/>
        </w:tc>
        <w:tc>
          <w:tcPr>
            <w:tcW w:w="1512" w:type="dxa"/>
            <w:noWrap/>
            <w:vAlign w:val="bottom"/>
            <w:hideMark/>
          </w:tcPr>
          <w:p w:rsidR="00055F3E" w:rsidRPr="0017724F" w:rsidRDefault="00055F3E" w:rsidP="00055F3E">
            <w:pPr>
              <w:jc w:val="right"/>
            </w:pPr>
            <w:r>
              <w:t>+</w:t>
            </w:r>
            <w:r w:rsidRPr="0017724F">
              <w:t>88 334,1</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660"/>
        </w:trPr>
        <w:tc>
          <w:tcPr>
            <w:tcW w:w="6091" w:type="dxa"/>
            <w:vAlign w:val="bottom"/>
            <w:hideMark/>
          </w:tcPr>
          <w:p w:rsidR="00055F3E" w:rsidRPr="0017724F" w:rsidRDefault="00055F3E" w:rsidP="00055F3E">
            <w:r w:rsidRPr="0017724F">
              <w:t>Основное мероприятие «Централизованная закупка лекарственных препаратов и изделий медицинского назначения»</w:t>
            </w:r>
          </w:p>
        </w:tc>
        <w:tc>
          <w:tcPr>
            <w:tcW w:w="942" w:type="dxa"/>
            <w:vAlign w:val="bottom"/>
            <w:hideMark/>
          </w:tcPr>
          <w:p w:rsidR="00055F3E" w:rsidRPr="0017724F" w:rsidRDefault="00055F3E" w:rsidP="00055F3E">
            <w:r w:rsidRPr="0017724F">
              <w:t>09</w:t>
            </w:r>
          </w:p>
        </w:tc>
        <w:tc>
          <w:tcPr>
            <w:tcW w:w="1074" w:type="dxa"/>
            <w:vAlign w:val="bottom"/>
            <w:hideMark/>
          </w:tcPr>
          <w:p w:rsidR="00055F3E" w:rsidRPr="0017724F" w:rsidRDefault="00055F3E" w:rsidP="00055F3E">
            <w:r w:rsidRPr="0017724F">
              <w:t>02</w:t>
            </w:r>
          </w:p>
        </w:tc>
        <w:tc>
          <w:tcPr>
            <w:tcW w:w="1669" w:type="dxa"/>
            <w:noWrap/>
            <w:vAlign w:val="bottom"/>
            <w:hideMark/>
          </w:tcPr>
          <w:p w:rsidR="00055F3E" w:rsidRPr="0017724F" w:rsidRDefault="00055F3E" w:rsidP="00055F3E">
            <w:r w:rsidRPr="0017724F">
              <w:t>03 9 01</w:t>
            </w:r>
          </w:p>
        </w:tc>
        <w:tc>
          <w:tcPr>
            <w:tcW w:w="1058" w:type="dxa"/>
            <w:noWrap/>
            <w:vAlign w:val="bottom"/>
            <w:hideMark/>
          </w:tcPr>
          <w:p w:rsidR="00055F3E" w:rsidRPr="0017724F" w:rsidRDefault="00055F3E" w:rsidP="00055F3E"/>
        </w:tc>
        <w:tc>
          <w:tcPr>
            <w:tcW w:w="1512" w:type="dxa"/>
            <w:noWrap/>
            <w:vAlign w:val="bottom"/>
            <w:hideMark/>
          </w:tcPr>
          <w:p w:rsidR="00055F3E" w:rsidRPr="0017724F" w:rsidRDefault="00055F3E" w:rsidP="00055F3E">
            <w:pPr>
              <w:jc w:val="right"/>
            </w:pPr>
            <w:r>
              <w:t>+</w:t>
            </w:r>
            <w:r w:rsidRPr="0017724F">
              <w:t>73 200,0</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975"/>
        </w:trPr>
        <w:tc>
          <w:tcPr>
            <w:tcW w:w="6091" w:type="dxa"/>
            <w:vAlign w:val="bottom"/>
            <w:hideMark/>
          </w:tcPr>
          <w:p w:rsidR="00055F3E" w:rsidRPr="0017724F" w:rsidRDefault="00055F3E" w:rsidP="00055F3E">
            <w:r w:rsidRPr="0017724F">
              <w:t xml:space="preserve">Централизованная закупка лекарственных препаратов и изделий медицинского </w:t>
            </w:r>
            <w:proofErr w:type="gramStart"/>
            <w:r w:rsidRPr="0017724F">
              <w:t>назначения  (</w:t>
            </w:r>
            <w:proofErr w:type="gramEnd"/>
            <w:r w:rsidRPr="0017724F">
              <w:t>Закупка товаров, работ и услуг для обеспечения государственных (муниципальных) нужд)</w:t>
            </w:r>
          </w:p>
        </w:tc>
        <w:tc>
          <w:tcPr>
            <w:tcW w:w="942" w:type="dxa"/>
            <w:vAlign w:val="bottom"/>
            <w:hideMark/>
          </w:tcPr>
          <w:p w:rsidR="00055F3E" w:rsidRPr="0017724F" w:rsidRDefault="00055F3E" w:rsidP="00055F3E">
            <w:r w:rsidRPr="0017724F">
              <w:t>09</w:t>
            </w:r>
          </w:p>
        </w:tc>
        <w:tc>
          <w:tcPr>
            <w:tcW w:w="1074" w:type="dxa"/>
            <w:vAlign w:val="bottom"/>
            <w:hideMark/>
          </w:tcPr>
          <w:p w:rsidR="00055F3E" w:rsidRPr="0017724F" w:rsidRDefault="00055F3E" w:rsidP="00055F3E">
            <w:r w:rsidRPr="0017724F">
              <w:t>02</w:t>
            </w:r>
          </w:p>
        </w:tc>
        <w:tc>
          <w:tcPr>
            <w:tcW w:w="1669" w:type="dxa"/>
            <w:noWrap/>
            <w:vAlign w:val="bottom"/>
            <w:hideMark/>
          </w:tcPr>
          <w:p w:rsidR="00055F3E" w:rsidRPr="0017724F" w:rsidRDefault="00055F3E" w:rsidP="00055F3E">
            <w:r w:rsidRPr="0017724F">
              <w:t>03 9 01 20060</w:t>
            </w:r>
          </w:p>
        </w:tc>
        <w:tc>
          <w:tcPr>
            <w:tcW w:w="1058" w:type="dxa"/>
            <w:noWrap/>
            <w:vAlign w:val="bottom"/>
            <w:hideMark/>
          </w:tcPr>
          <w:p w:rsidR="00055F3E" w:rsidRPr="0017724F" w:rsidRDefault="00055F3E" w:rsidP="00055F3E">
            <w:r w:rsidRPr="0017724F">
              <w:t>200</w:t>
            </w:r>
          </w:p>
        </w:tc>
        <w:tc>
          <w:tcPr>
            <w:tcW w:w="1512" w:type="dxa"/>
            <w:noWrap/>
            <w:vAlign w:val="bottom"/>
            <w:hideMark/>
          </w:tcPr>
          <w:p w:rsidR="00055F3E" w:rsidRPr="0017724F" w:rsidRDefault="00055F3E" w:rsidP="00055F3E">
            <w:pPr>
              <w:jc w:val="right"/>
            </w:pPr>
            <w:r>
              <w:t>+</w:t>
            </w:r>
            <w:r w:rsidRPr="0017724F">
              <w:t>73 200,0</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1D4C63">
        <w:trPr>
          <w:trHeight w:val="430"/>
        </w:trPr>
        <w:tc>
          <w:tcPr>
            <w:tcW w:w="6091" w:type="dxa"/>
            <w:vAlign w:val="bottom"/>
            <w:hideMark/>
          </w:tcPr>
          <w:p w:rsidR="00055F3E" w:rsidRPr="0017724F" w:rsidRDefault="00055F3E" w:rsidP="00055F3E">
            <w:r w:rsidRPr="0017724F">
              <w:t>Основное мероприятие «Субвенции на финансовое обеспечение оказания отдельным категориям граждан социальной услуги по обеспечению необходимыми лекарственными препаратами, медицинскими изделиями, а также специализированными продуктами лечебного питания для детей-инвалидов»</w:t>
            </w:r>
          </w:p>
        </w:tc>
        <w:tc>
          <w:tcPr>
            <w:tcW w:w="942" w:type="dxa"/>
            <w:vAlign w:val="bottom"/>
            <w:hideMark/>
          </w:tcPr>
          <w:p w:rsidR="00055F3E" w:rsidRPr="0017724F" w:rsidRDefault="00055F3E" w:rsidP="00055F3E">
            <w:r w:rsidRPr="0017724F">
              <w:t>09</w:t>
            </w:r>
          </w:p>
        </w:tc>
        <w:tc>
          <w:tcPr>
            <w:tcW w:w="1074" w:type="dxa"/>
            <w:vAlign w:val="bottom"/>
            <w:hideMark/>
          </w:tcPr>
          <w:p w:rsidR="00055F3E" w:rsidRPr="0017724F" w:rsidRDefault="00055F3E" w:rsidP="00055F3E">
            <w:r w:rsidRPr="0017724F">
              <w:t>02</w:t>
            </w:r>
          </w:p>
        </w:tc>
        <w:tc>
          <w:tcPr>
            <w:tcW w:w="1669" w:type="dxa"/>
            <w:noWrap/>
            <w:vAlign w:val="bottom"/>
            <w:hideMark/>
          </w:tcPr>
          <w:p w:rsidR="00055F3E" w:rsidRPr="0017724F" w:rsidRDefault="00055F3E" w:rsidP="00055F3E">
            <w:r w:rsidRPr="0017724F">
              <w:t>03 9 04</w:t>
            </w:r>
          </w:p>
        </w:tc>
        <w:tc>
          <w:tcPr>
            <w:tcW w:w="1058" w:type="dxa"/>
            <w:noWrap/>
            <w:vAlign w:val="bottom"/>
            <w:hideMark/>
          </w:tcPr>
          <w:p w:rsidR="00055F3E" w:rsidRPr="0017724F" w:rsidRDefault="00055F3E" w:rsidP="00055F3E">
            <w:r w:rsidRPr="0017724F">
              <w:t xml:space="preserve"> </w:t>
            </w:r>
          </w:p>
        </w:tc>
        <w:tc>
          <w:tcPr>
            <w:tcW w:w="1512" w:type="dxa"/>
            <w:noWrap/>
            <w:vAlign w:val="bottom"/>
            <w:hideMark/>
          </w:tcPr>
          <w:p w:rsidR="00055F3E" w:rsidRPr="0017724F" w:rsidRDefault="00055F3E" w:rsidP="00055F3E">
            <w:pPr>
              <w:jc w:val="right"/>
            </w:pPr>
            <w:r>
              <w:t>+</w:t>
            </w:r>
            <w:r w:rsidRPr="0017724F">
              <w:t>15 134,1</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162ED3">
        <w:trPr>
          <w:trHeight w:val="492"/>
        </w:trPr>
        <w:tc>
          <w:tcPr>
            <w:tcW w:w="6091" w:type="dxa"/>
            <w:vAlign w:val="bottom"/>
            <w:hideMark/>
          </w:tcPr>
          <w:p w:rsidR="00055F3E" w:rsidRPr="0017724F" w:rsidRDefault="00055F3E" w:rsidP="00055F3E">
            <w:r w:rsidRPr="0017724F">
              <w:t xml:space="preserve">Оказание отдельным категориям граждан социальной </w:t>
            </w:r>
            <w:proofErr w:type="gramStart"/>
            <w:r w:rsidRPr="0017724F">
              <w:t>услуги  по</w:t>
            </w:r>
            <w:proofErr w:type="gramEnd"/>
            <w:r w:rsidRPr="0017724F">
              <w:t xml:space="preserve">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(Социальное обеспечение и иные выплаты населению)</w:t>
            </w:r>
          </w:p>
        </w:tc>
        <w:tc>
          <w:tcPr>
            <w:tcW w:w="942" w:type="dxa"/>
            <w:vAlign w:val="bottom"/>
            <w:hideMark/>
          </w:tcPr>
          <w:p w:rsidR="00055F3E" w:rsidRPr="0017724F" w:rsidRDefault="00055F3E" w:rsidP="00055F3E">
            <w:r w:rsidRPr="0017724F">
              <w:t>09</w:t>
            </w:r>
          </w:p>
        </w:tc>
        <w:tc>
          <w:tcPr>
            <w:tcW w:w="1074" w:type="dxa"/>
            <w:vAlign w:val="bottom"/>
            <w:hideMark/>
          </w:tcPr>
          <w:p w:rsidR="00055F3E" w:rsidRPr="0017724F" w:rsidRDefault="00055F3E" w:rsidP="00055F3E">
            <w:r w:rsidRPr="0017724F">
              <w:t>02</w:t>
            </w:r>
          </w:p>
        </w:tc>
        <w:tc>
          <w:tcPr>
            <w:tcW w:w="1669" w:type="dxa"/>
            <w:noWrap/>
            <w:vAlign w:val="bottom"/>
            <w:hideMark/>
          </w:tcPr>
          <w:p w:rsidR="00055F3E" w:rsidRPr="0017724F" w:rsidRDefault="00055F3E" w:rsidP="00055F3E">
            <w:r w:rsidRPr="0017724F">
              <w:t>03 9 04 54600</w:t>
            </w:r>
          </w:p>
        </w:tc>
        <w:tc>
          <w:tcPr>
            <w:tcW w:w="1058" w:type="dxa"/>
            <w:noWrap/>
            <w:vAlign w:val="bottom"/>
            <w:hideMark/>
          </w:tcPr>
          <w:p w:rsidR="00055F3E" w:rsidRPr="0017724F" w:rsidRDefault="00055F3E" w:rsidP="00055F3E">
            <w:r w:rsidRPr="0017724F">
              <w:t>300</w:t>
            </w:r>
          </w:p>
        </w:tc>
        <w:tc>
          <w:tcPr>
            <w:tcW w:w="1512" w:type="dxa"/>
            <w:noWrap/>
            <w:vAlign w:val="bottom"/>
            <w:hideMark/>
          </w:tcPr>
          <w:p w:rsidR="00055F3E" w:rsidRPr="0017724F" w:rsidRDefault="00055F3E" w:rsidP="00055F3E">
            <w:pPr>
              <w:jc w:val="right"/>
            </w:pPr>
            <w:r>
              <w:t>+</w:t>
            </w:r>
            <w:r w:rsidRPr="0017724F">
              <w:t>15 134,1</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540"/>
        </w:trPr>
        <w:tc>
          <w:tcPr>
            <w:tcW w:w="6091" w:type="dxa"/>
            <w:vAlign w:val="bottom"/>
            <w:hideMark/>
          </w:tcPr>
          <w:p w:rsidR="00055F3E" w:rsidRPr="0017724F" w:rsidRDefault="00055F3E" w:rsidP="00055F3E">
            <w:r w:rsidRPr="0017724F">
              <w:t>Подпрограмма «Совершенствование системы территориального планирования»</w:t>
            </w:r>
          </w:p>
        </w:tc>
        <w:tc>
          <w:tcPr>
            <w:tcW w:w="942" w:type="dxa"/>
            <w:vAlign w:val="bottom"/>
            <w:hideMark/>
          </w:tcPr>
          <w:p w:rsidR="00055F3E" w:rsidRPr="0017724F" w:rsidRDefault="00055F3E" w:rsidP="00055F3E">
            <w:r w:rsidRPr="0017724F">
              <w:t>09</w:t>
            </w:r>
          </w:p>
        </w:tc>
        <w:tc>
          <w:tcPr>
            <w:tcW w:w="1074" w:type="dxa"/>
            <w:vAlign w:val="bottom"/>
            <w:hideMark/>
          </w:tcPr>
          <w:p w:rsidR="00055F3E" w:rsidRPr="0017724F" w:rsidRDefault="00055F3E" w:rsidP="00055F3E">
            <w:r w:rsidRPr="0017724F">
              <w:t>02</w:t>
            </w:r>
          </w:p>
        </w:tc>
        <w:tc>
          <w:tcPr>
            <w:tcW w:w="1669" w:type="dxa"/>
            <w:noWrap/>
            <w:vAlign w:val="bottom"/>
            <w:hideMark/>
          </w:tcPr>
          <w:p w:rsidR="00055F3E" w:rsidRPr="0017724F" w:rsidRDefault="00055F3E" w:rsidP="00055F3E">
            <w:r w:rsidRPr="0017724F">
              <w:t xml:space="preserve">03 Г </w:t>
            </w:r>
          </w:p>
        </w:tc>
        <w:tc>
          <w:tcPr>
            <w:tcW w:w="1058" w:type="dxa"/>
            <w:noWrap/>
            <w:vAlign w:val="bottom"/>
            <w:hideMark/>
          </w:tcPr>
          <w:p w:rsidR="00055F3E" w:rsidRPr="0017724F" w:rsidRDefault="00055F3E" w:rsidP="00055F3E"/>
        </w:tc>
        <w:tc>
          <w:tcPr>
            <w:tcW w:w="1512" w:type="dxa"/>
            <w:noWrap/>
            <w:vAlign w:val="bottom"/>
            <w:hideMark/>
          </w:tcPr>
          <w:p w:rsidR="00055F3E" w:rsidRPr="0017724F" w:rsidRDefault="00055F3E" w:rsidP="00055F3E">
            <w:pPr>
              <w:jc w:val="right"/>
            </w:pPr>
            <w:r w:rsidRPr="0017724F">
              <w:t>-2 383,4</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705"/>
        </w:trPr>
        <w:tc>
          <w:tcPr>
            <w:tcW w:w="6091" w:type="dxa"/>
            <w:vAlign w:val="bottom"/>
            <w:hideMark/>
          </w:tcPr>
          <w:p w:rsidR="00055F3E" w:rsidRPr="0017724F" w:rsidRDefault="00055F3E" w:rsidP="00055F3E">
            <w:r w:rsidRPr="0017724F">
              <w:t>Основное мероприятие «Обеспечение деятельности (оказание услуг) государственных учреждений (организаций)»</w:t>
            </w:r>
          </w:p>
        </w:tc>
        <w:tc>
          <w:tcPr>
            <w:tcW w:w="942" w:type="dxa"/>
            <w:vAlign w:val="bottom"/>
            <w:hideMark/>
          </w:tcPr>
          <w:p w:rsidR="00055F3E" w:rsidRPr="0017724F" w:rsidRDefault="00055F3E" w:rsidP="00055F3E">
            <w:r w:rsidRPr="0017724F">
              <w:t>09</w:t>
            </w:r>
          </w:p>
        </w:tc>
        <w:tc>
          <w:tcPr>
            <w:tcW w:w="1074" w:type="dxa"/>
            <w:vAlign w:val="bottom"/>
            <w:hideMark/>
          </w:tcPr>
          <w:p w:rsidR="00055F3E" w:rsidRPr="0017724F" w:rsidRDefault="00055F3E" w:rsidP="00055F3E">
            <w:r w:rsidRPr="0017724F">
              <w:t>02</w:t>
            </w:r>
          </w:p>
        </w:tc>
        <w:tc>
          <w:tcPr>
            <w:tcW w:w="1669" w:type="dxa"/>
            <w:noWrap/>
            <w:vAlign w:val="bottom"/>
            <w:hideMark/>
          </w:tcPr>
          <w:p w:rsidR="00055F3E" w:rsidRPr="0017724F" w:rsidRDefault="00055F3E" w:rsidP="00055F3E">
            <w:r w:rsidRPr="0017724F">
              <w:t>03 Г 01</w:t>
            </w:r>
          </w:p>
        </w:tc>
        <w:tc>
          <w:tcPr>
            <w:tcW w:w="1058" w:type="dxa"/>
            <w:noWrap/>
            <w:vAlign w:val="bottom"/>
            <w:hideMark/>
          </w:tcPr>
          <w:p w:rsidR="00055F3E" w:rsidRPr="0017724F" w:rsidRDefault="00055F3E" w:rsidP="00055F3E"/>
        </w:tc>
        <w:tc>
          <w:tcPr>
            <w:tcW w:w="1512" w:type="dxa"/>
            <w:noWrap/>
            <w:vAlign w:val="bottom"/>
            <w:hideMark/>
          </w:tcPr>
          <w:p w:rsidR="00055F3E" w:rsidRPr="0017724F" w:rsidRDefault="00055F3E" w:rsidP="00055F3E">
            <w:pPr>
              <w:jc w:val="right"/>
            </w:pPr>
            <w:r w:rsidRPr="0017724F">
              <w:t>-2 383,4</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960"/>
        </w:trPr>
        <w:tc>
          <w:tcPr>
            <w:tcW w:w="6091" w:type="dxa"/>
            <w:vAlign w:val="bottom"/>
            <w:hideMark/>
          </w:tcPr>
          <w:p w:rsidR="00055F3E" w:rsidRPr="0017724F" w:rsidRDefault="00055F3E" w:rsidP="00055F3E">
            <w:r w:rsidRPr="0017724F">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942" w:type="dxa"/>
            <w:vAlign w:val="bottom"/>
            <w:hideMark/>
          </w:tcPr>
          <w:p w:rsidR="00055F3E" w:rsidRPr="0017724F" w:rsidRDefault="00055F3E" w:rsidP="00055F3E">
            <w:r w:rsidRPr="0017724F">
              <w:t>09</w:t>
            </w:r>
          </w:p>
        </w:tc>
        <w:tc>
          <w:tcPr>
            <w:tcW w:w="1074" w:type="dxa"/>
            <w:vAlign w:val="bottom"/>
            <w:hideMark/>
          </w:tcPr>
          <w:p w:rsidR="00055F3E" w:rsidRPr="0017724F" w:rsidRDefault="00055F3E" w:rsidP="00055F3E">
            <w:r w:rsidRPr="0017724F">
              <w:t>02</w:t>
            </w:r>
          </w:p>
        </w:tc>
        <w:tc>
          <w:tcPr>
            <w:tcW w:w="1669" w:type="dxa"/>
            <w:noWrap/>
            <w:vAlign w:val="bottom"/>
            <w:hideMark/>
          </w:tcPr>
          <w:p w:rsidR="00055F3E" w:rsidRPr="0017724F" w:rsidRDefault="00055F3E" w:rsidP="00055F3E">
            <w:r w:rsidRPr="0017724F">
              <w:t>03 Г 01 00590</w:t>
            </w:r>
          </w:p>
        </w:tc>
        <w:tc>
          <w:tcPr>
            <w:tcW w:w="1058" w:type="dxa"/>
            <w:noWrap/>
            <w:vAlign w:val="bottom"/>
            <w:hideMark/>
          </w:tcPr>
          <w:p w:rsidR="00055F3E" w:rsidRPr="0017724F" w:rsidRDefault="00055F3E" w:rsidP="00055F3E">
            <w:r w:rsidRPr="0017724F">
              <w:t>600</w:t>
            </w:r>
          </w:p>
        </w:tc>
        <w:tc>
          <w:tcPr>
            <w:tcW w:w="1512" w:type="dxa"/>
            <w:noWrap/>
            <w:vAlign w:val="bottom"/>
            <w:hideMark/>
          </w:tcPr>
          <w:p w:rsidR="00055F3E" w:rsidRPr="0017724F" w:rsidRDefault="00055F3E" w:rsidP="00055F3E">
            <w:pPr>
              <w:jc w:val="right"/>
            </w:pPr>
            <w:r w:rsidRPr="0017724F">
              <w:t>-2 383,4</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375"/>
        </w:trPr>
        <w:tc>
          <w:tcPr>
            <w:tcW w:w="6091" w:type="dxa"/>
            <w:vAlign w:val="bottom"/>
            <w:hideMark/>
          </w:tcPr>
          <w:p w:rsidR="00055F3E" w:rsidRPr="0017724F" w:rsidRDefault="00055F3E" w:rsidP="00055F3E">
            <w:pPr>
              <w:rPr>
                <w:b/>
                <w:bCs/>
              </w:rPr>
            </w:pPr>
            <w:r w:rsidRPr="0017724F">
              <w:rPr>
                <w:b/>
                <w:bCs/>
              </w:rPr>
              <w:t>Скорая медицинская помощь</w:t>
            </w:r>
          </w:p>
        </w:tc>
        <w:tc>
          <w:tcPr>
            <w:tcW w:w="942" w:type="dxa"/>
            <w:vAlign w:val="bottom"/>
            <w:hideMark/>
          </w:tcPr>
          <w:p w:rsidR="00055F3E" w:rsidRPr="0017724F" w:rsidRDefault="00055F3E" w:rsidP="00055F3E">
            <w:pPr>
              <w:rPr>
                <w:b/>
                <w:bCs/>
              </w:rPr>
            </w:pPr>
            <w:r w:rsidRPr="0017724F">
              <w:rPr>
                <w:b/>
                <w:bCs/>
              </w:rPr>
              <w:t>09</w:t>
            </w:r>
          </w:p>
        </w:tc>
        <w:tc>
          <w:tcPr>
            <w:tcW w:w="1074" w:type="dxa"/>
            <w:vAlign w:val="bottom"/>
            <w:hideMark/>
          </w:tcPr>
          <w:p w:rsidR="00055F3E" w:rsidRPr="0017724F" w:rsidRDefault="00055F3E" w:rsidP="00055F3E">
            <w:pPr>
              <w:rPr>
                <w:b/>
                <w:bCs/>
              </w:rPr>
            </w:pPr>
            <w:r w:rsidRPr="0017724F">
              <w:rPr>
                <w:b/>
                <w:bCs/>
              </w:rPr>
              <w:t>04</w:t>
            </w:r>
          </w:p>
        </w:tc>
        <w:tc>
          <w:tcPr>
            <w:tcW w:w="1669" w:type="dxa"/>
            <w:noWrap/>
            <w:vAlign w:val="bottom"/>
            <w:hideMark/>
          </w:tcPr>
          <w:p w:rsidR="00055F3E" w:rsidRPr="0017724F" w:rsidRDefault="00055F3E" w:rsidP="00055F3E">
            <w:pPr>
              <w:rPr>
                <w:b/>
                <w:bCs/>
              </w:rPr>
            </w:pPr>
            <w:r w:rsidRPr="0017724F">
              <w:rPr>
                <w:b/>
                <w:bCs/>
              </w:rPr>
              <w:t> </w:t>
            </w:r>
          </w:p>
        </w:tc>
        <w:tc>
          <w:tcPr>
            <w:tcW w:w="1058" w:type="dxa"/>
            <w:noWrap/>
            <w:vAlign w:val="bottom"/>
            <w:hideMark/>
          </w:tcPr>
          <w:p w:rsidR="00055F3E" w:rsidRPr="0017724F" w:rsidRDefault="00055F3E" w:rsidP="00055F3E">
            <w:pPr>
              <w:rPr>
                <w:b/>
                <w:bCs/>
              </w:rPr>
            </w:pPr>
            <w:r w:rsidRPr="0017724F">
              <w:rPr>
                <w:b/>
                <w:bCs/>
              </w:rPr>
              <w:t> </w:t>
            </w:r>
          </w:p>
        </w:tc>
        <w:tc>
          <w:tcPr>
            <w:tcW w:w="1512" w:type="dxa"/>
            <w:noWrap/>
            <w:vAlign w:val="bottom"/>
            <w:hideMark/>
          </w:tcPr>
          <w:p w:rsidR="00055F3E" w:rsidRPr="0017724F" w:rsidRDefault="00055F3E" w:rsidP="00055F3E">
            <w:pPr>
              <w:jc w:val="right"/>
              <w:rPr>
                <w:b/>
                <w:bCs/>
              </w:rPr>
            </w:pPr>
            <w:r>
              <w:rPr>
                <w:b/>
                <w:bCs/>
              </w:rPr>
              <w:t>+</w:t>
            </w:r>
            <w:r w:rsidRPr="0017724F">
              <w:rPr>
                <w:b/>
                <w:bCs/>
              </w:rPr>
              <w:t>17 709,5</w:t>
            </w:r>
          </w:p>
        </w:tc>
        <w:tc>
          <w:tcPr>
            <w:tcW w:w="1512" w:type="dxa"/>
            <w:noWrap/>
            <w:vAlign w:val="bottom"/>
            <w:hideMark/>
          </w:tcPr>
          <w:p w:rsidR="00055F3E" w:rsidRPr="0017724F" w:rsidRDefault="00055F3E" w:rsidP="00055F3E">
            <w:pPr>
              <w:jc w:val="right"/>
              <w:rPr>
                <w:b/>
                <w:bCs/>
              </w:rPr>
            </w:pPr>
            <w:r w:rsidRPr="0017724F">
              <w:rPr>
                <w:b/>
                <w:bCs/>
              </w:rPr>
              <w:t> </w:t>
            </w:r>
          </w:p>
        </w:tc>
        <w:tc>
          <w:tcPr>
            <w:tcW w:w="1305" w:type="dxa"/>
            <w:noWrap/>
            <w:vAlign w:val="bottom"/>
            <w:hideMark/>
          </w:tcPr>
          <w:p w:rsidR="00055F3E" w:rsidRPr="0017724F" w:rsidRDefault="00055F3E" w:rsidP="00055F3E">
            <w:pPr>
              <w:jc w:val="right"/>
              <w:rPr>
                <w:b/>
                <w:bCs/>
              </w:rPr>
            </w:pPr>
            <w:r w:rsidRPr="0017724F">
              <w:rPr>
                <w:b/>
                <w:bCs/>
              </w:rPr>
              <w:t> </w:t>
            </w:r>
          </w:p>
        </w:tc>
      </w:tr>
      <w:tr w:rsidR="00055F3E" w:rsidRPr="0017724F" w:rsidTr="00201646">
        <w:trPr>
          <w:trHeight w:val="630"/>
        </w:trPr>
        <w:tc>
          <w:tcPr>
            <w:tcW w:w="6091" w:type="dxa"/>
            <w:vAlign w:val="bottom"/>
            <w:hideMark/>
          </w:tcPr>
          <w:p w:rsidR="00055F3E" w:rsidRPr="0017724F" w:rsidRDefault="00055F3E" w:rsidP="00055F3E">
            <w:r w:rsidRPr="0017724F">
              <w:t xml:space="preserve">Государственная </w:t>
            </w:r>
            <w:proofErr w:type="gramStart"/>
            <w:r w:rsidRPr="0017724F">
              <w:t>программа  Белгородской</w:t>
            </w:r>
            <w:proofErr w:type="gramEnd"/>
            <w:r w:rsidRPr="0017724F">
              <w:t xml:space="preserve"> области  «Развитие здравоохранения Белгородской области»</w:t>
            </w:r>
          </w:p>
        </w:tc>
        <w:tc>
          <w:tcPr>
            <w:tcW w:w="942" w:type="dxa"/>
            <w:vAlign w:val="bottom"/>
            <w:hideMark/>
          </w:tcPr>
          <w:p w:rsidR="00055F3E" w:rsidRPr="0017724F" w:rsidRDefault="00055F3E" w:rsidP="00055F3E">
            <w:r w:rsidRPr="0017724F">
              <w:t>09</w:t>
            </w:r>
          </w:p>
        </w:tc>
        <w:tc>
          <w:tcPr>
            <w:tcW w:w="1074" w:type="dxa"/>
            <w:vAlign w:val="bottom"/>
            <w:hideMark/>
          </w:tcPr>
          <w:p w:rsidR="00055F3E" w:rsidRPr="0017724F" w:rsidRDefault="00055F3E" w:rsidP="00055F3E">
            <w:r w:rsidRPr="0017724F">
              <w:t>04</w:t>
            </w:r>
          </w:p>
        </w:tc>
        <w:tc>
          <w:tcPr>
            <w:tcW w:w="1669" w:type="dxa"/>
            <w:noWrap/>
            <w:vAlign w:val="bottom"/>
            <w:hideMark/>
          </w:tcPr>
          <w:p w:rsidR="00055F3E" w:rsidRPr="0017724F" w:rsidRDefault="00055F3E" w:rsidP="00055F3E">
            <w:r w:rsidRPr="0017724F">
              <w:t xml:space="preserve">03 </w:t>
            </w:r>
          </w:p>
        </w:tc>
        <w:tc>
          <w:tcPr>
            <w:tcW w:w="1058" w:type="dxa"/>
            <w:noWrap/>
            <w:vAlign w:val="bottom"/>
            <w:hideMark/>
          </w:tcPr>
          <w:p w:rsidR="00055F3E" w:rsidRPr="0017724F" w:rsidRDefault="00055F3E" w:rsidP="00055F3E"/>
        </w:tc>
        <w:tc>
          <w:tcPr>
            <w:tcW w:w="1512" w:type="dxa"/>
            <w:noWrap/>
            <w:vAlign w:val="bottom"/>
            <w:hideMark/>
          </w:tcPr>
          <w:p w:rsidR="00055F3E" w:rsidRPr="0017724F" w:rsidRDefault="00055F3E" w:rsidP="00055F3E">
            <w:pPr>
              <w:jc w:val="right"/>
            </w:pPr>
            <w:r>
              <w:t>+</w:t>
            </w:r>
            <w:r w:rsidRPr="0017724F">
              <w:t>17 709,5</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945"/>
        </w:trPr>
        <w:tc>
          <w:tcPr>
            <w:tcW w:w="6091" w:type="dxa"/>
            <w:vAlign w:val="bottom"/>
            <w:hideMark/>
          </w:tcPr>
          <w:p w:rsidR="00055F3E" w:rsidRPr="0017724F" w:rsidRDefault="00055F3E" w:rsidP="00055F3E">
            <w:r w:rsidRPr="0017724F">
              <w:t xml:space="preserve">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 </w:t>
            </w:r>
          </w:p>
        </w:tc>
        <w:tc>
          <w:tcPr>
            <w:tcW w:w="942" w:type="dxa"/>
            <w:vAlign w:val="bottom"/>
            <w:hideMark/>
          </w:tcPr>
          <w:p w:rsidR="00055F3E" w:rsidRPr="0017724F" w:rsidRDefault="00055F3E" w:rsidP="00055F3E">
            <w:r w:rsidRPr="0017724F">
              <w:t>09</w:t>
            </w:r>
          </w:p>
        </w:tc>
        <w:tc>
          <w:tcPr>
            <w:tcW w:w="1074" w:type="dxa"/>
            <w:vAlign w:val="bottom"/>
            <w:hideMark/>
          </w:tcPr>
          <w:p w:rsidR="00055F3E" w:rsidRPr="0017724F" w:rsidRDefault="00055F3E" w:rsidP="00055F3E">
            <w:r w:rsidRPr="0017724F">
              <w:t>04</w:t>
            </w:r>
          </w:p>
        </w:tc>
        <w:tc>
          <w:tcPr>
            <w:tcW w:w="1669" w:type="dxa"/>
            <w:noWrap/>
            <w:vAlign w:val="bottom"/>
            <w:hideMark/>
          </w:tcPr>
          <w:p w:rsidR="00055F3E" w:rsidRPr="0017724F" w:rsidRDefault="00055F3E" w:rsidP="00055F3E">
            <w:r w:rsidRPr="0017724F">
              <w:t xml:space="preserve">03 3  </w:t>
            </w:r>
          </w:p>
        </w:tc>
        <w:tc>
          <w:tcPr>
            <w:tcW w:w="1058" w:type="dxa"/>
            <w:noWrap/>
            <w:vAlign w:val="bottom"/>
            <w:hideMark/>
          </w:tcPr>
          <w:p w:rsidR="00055F3E" w:rsidRPr="0017724F" w:rsidRDefault="00055F3E" w:rsidP="00055F3E"/>
        </w:tc>
        <w:tc>
          <w:tcPr>
            <w:tcW w:w="1512" w:type="dxa"/>
            <w:noWrap/>
            <w:vAlign w:val="bottom"/>
            <w:hideMark/>
          </w:tcPr>
          <w:p w:rsidR="00055F3E" w:rsidRPr="0017724F" w:rsidRDefault="00055F3E" w:rsidP="00055F3E">
            <w:pPr>
              <w:jc w:val="right"/>
            </w:pPr>
            <w:r w:rsidRPr="0017724F">
              <w:t>-227,0</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465"/>
        </w:trPr>
        <w:tc>
          <w:tcPr>
            <w:tcW w:w="6091" w:type="dxa"/>
            <w:vAlign w:val="bottom"/>
            <w:hideMark/>
          </w:tcPr>
          <w:p w:rsidR="00055F3E" w:rsidRPr="0017724F" w:rsidRDefault="00055F3E" w:rsidP="00055F3E">
            <w:r w:rsidRPr="0017724F">
              <w:t>Основное мероприятие «Закупки оборудования (включая медицинское)»</w:t>
            </w:r>
          </w:p>
        </w:tc>
        <w:tc>
          <w:tcPr>
            <w:tcW w:w="942" w:type="dxa"/>
            <w:vAlign w:val="bottom"/>
            <w:hideMark/>
          </w:tcPr>
          <w:p w:rsidR="00055F3E" w:rsidRPr="0017724F" w:rsidRDefault="00055F3E" w:rsidP="00055F3E">
            <w:r w:rsidRPr="0017724F">
              <w:t>09</w:t>
            </w:r>
          </w:p>
        </w:tc>
        <w:tc>
          <w:tcPr>
            <w:tcW w:w="1074" w:type="dxa"/>
            <w:vAlign w:val="bottom"/>
            <w:hideMark/>
          </w:tcPr>
          <w:p w:rsidR="00055F3E" w:rsidRPr="0017724F" w:rsidRDefault="00055F3E" w:rsidP="00055F3E">
            <w:r w:rsidRPr="0017724F">
              <w:t>04</w:t>
            </w:r>
          </w:p>
        </w:tc>
        <w:tc>
          <w:tcPr>
            <w:tcW w:w="1669" w:type="dxa"/>
            <w:noWrap/>
            <w:vAlign w:val="bottom"/>
            <w:hideMark/>
          </w:tcPr>
          <w:p w:rsidR="00055F3E" w:rsidRPr="0017724F" w:rsidRDefault="00055F3E" w:rsidP="00055F3E">
            <w:r w:rsidRPr="0017724F">
              <w:t>03 3 07</w:t>
            </w:r>
          </w:p>
        </w:tc>
        <w:tc>
          <w:tcPr>
            <w:tcW w:w="1058" w:type="dxa"/>
            <w:noWrap/>
            <w:vAlign w:val="bottom"/>
            <w:hideMark/>
          </w:tcPr>
          <w:p w:rsidR="00055F3E" w:rsidRPr="0017724F" w:rsidRDefault="00055F3E" w:rsidP="00055F3E">
            <w:r w:rsidRPr="0017724F">
              <w:t xml:space="preserve"> </w:t>
            </w:r>
          </w:p>
        </w:tc>
        <w:tc>
          <w:tcPr>
            <w:tcW w:w="1512" w:type="dxa"/>
            <w:noWrap/>
            <w:vAlign w:val="bottom"/>
            <w:hideMark/>
          </w:tcPr>
          <w:p w:rsidR="00055F3E" w:rsidRPr="0017724F" w:rsidRDefault="00055F3E" w:rsidP="00055F3E">
            <w:pPr>
              <w:jc w:val="right"/>
            </w:pPr>
            <w:r w:rsidRPr="0017724F">
              <w:t>-227,0</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630"/>
        </w:trPr>
        <w:tc>
          <w:tcPr>
            <w:tcW w:w="6091" w:type="dxa"/>
            <w:vAlign w:val="bottom"/>
            <w:hideMark/>
          </w:tcPr>
          <w:p w:rsidR="00055F3E" w:rsidRPr="0017724F" w:rsidRDefault="00055F3E" w:rsidP="00055F3E">
            <w:r w:rsidRPr="0017724F">
              <w:t>Закупки оборудования (включая медицинское) (Предоставление субсидий бюджетным, автономным учреждениям и иным некоммерческим организациям)</w:t>
            </w:r>
          </w:p>
        </w:tc>
        <w:tc>
          <w:tcPr>
            <w:tcW w:w="942" w:type="dxa"/>
            <w:vAlign w:val="bottom"/>
            <w:hideMark/>
          </w:tcPr>
          <w:p w:rsidR="00055F3E" w:rsidRPr="0017724F" w:rsidRDefault="00055F3E" w:rsidP="00055F3E">
            <w:r w:rsidRPr="0017724F">
              <w:t>09</w:t>
            </w:r>
          </w:p>
        </w:tc>
        <w:tc>
          <w:tcPr>
            <w:tcW w:w="1074" w:type="dxa"/>
            <w:vAlign w:val="bottom"/>
            <w:hideMark/>
          </w:tcPr>
          <w:p w:rsidR="00055F3E" w:rsidRPr="0017724F" w:rsidRDefault="00055F3E" w:rsidP="00055F3E">
            <w:r w:rsidRPr="0017724F">
              <w:t>04</w:t>
            </w:r>
          </w:p>
        </w:tc>
        <w:tc>
          <w:tcPr>
            <w:tcW w:w="1669" w:type="dxa"/>
            <w:noWrap/>
            <w:vAlign w:val="bottom"/>
            <w:hideMark/>
          </w:tcPr>
          <w:p w:rsidR="00055F3E" w:rsidRPr="0017724F" w:rsidRDefault="00055F3E" w:rsidP="00055F3E">
            <w:r w:rsidRPr="0017724F">
              <w:t>03 3 07 20880</w:t>
            </w:r>
          </w:p>
        </w:tc>
        <w:tc>
          <w:tcPr>
            <w:tcW w:w="1058" w:type="dxa"/>
            <w:noWrap/>
            <w:vAlign w:val="bottom"/>
            <w:hideMark/>
          </w:tcPr>
          <w:p w:rsidR="00055F3E" w:rsidRPr="0017724F" w:rsidRDefault="00055F3E" w:rsidP="00055F3E">
            <w:r w:rsidRPr="0017724F">
              <w:t>600</w:t>
            </w:r>
          </w:p>
        </w:tc>
        <w:tc>
          <w:tcPr>
            <w:tcW w:w="1512" w:type="dxa"/>
            <w:noWrap/>
            <w:vAlign w:val="bottom"/>
            <w:hideMark/>
          </w:tcPr>
          <w:p w:rsidR="00055F3E" w:rsidRPr="0017724F" w:rsidRDefault="00055F3E" w:rsidP="00055F3E">
            <w:pPr>
              <w:jc w:val="right"/>
            </w:pPr>
            <w:r w:rsidRPr="0017724F">
              <w:t>-227,0</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465"/>
        </w:trPr>
        <w:tc>
          <w:tcPr>
            <w:tcW w:w="6091" w:type="dxa"/>
            <w:vAlign w:val="bottom"/>
            <w:hideMark/>
          </w:tcPr>
          <w:p w:rsidR="00055F3E" w:rsidRPr="0017724F" w:rsidRDefault="00055F3E" w:rsidP="00055F3E">
            <w:r w:rsidRPr="0017724F">
              <w:t>Подпрограмма «Совершенствование системы территориального планирования»</w:t>
            </w:r>
          </w:p>
        </w:tc>
        <w:tc>
          <w:tcPr>
            <w:tcW w:w="942" w:type="dxa"/>
            <w:vAlign w:val="bottom"/>
            <w:hideMark/>
          </w:tcPr>
          <w:p w:rsidR="00055F3E" w:rsidRPr="0017724F" w:rsidRDefault="00055F3E" w:rsidP="00055F3E">
            <w:r w:rsidRPr="0017724F">
              <w:t>09</w:t>
            </w:r>
          </w:p>
        </w:tc>
        <w:tc>
          <w:tcPr>
            <w:tcW w:w="1074" w:type="dxa"/>
            <w:vAlign w:val="bottom"/>
            <w:hideMark/>
          </w:tcPr>
          <w:p w:rsidR="00055F3E" w:rsidRPr="0017724F" w:rsidRDefault="00055F3E" w:rsidP="00055F3E">
            <w:r w:rsidRPr="0017724F">
              <w:t>04</w:t>
            </w:r>
          </w:p>
        </w:tc>
        <w:tc>
          <w:tcPr>
            <w:tcW w:w="1669" w:type="dxa"/>
            <w:noWrap/>
            <w:vAlign w:val="bottom"/>
            <w:hideMark/>
          </w:tcPr>
          <w:p w:rsidR="00055F3E" w:rsidRPr="0017724F" w:rsidRDefault="00055F3E" w:rsidP="00055F3E">
            <w:r w:rsidRPr="0017724F">
              <w:t xml:space="preserve">03 Г </w:t>
            </w:r>
          </w:p>
        </w:tc>
        <w:tc>
          <w:tcPr>
            <w:tcW w:w="1058" w:type="dxa"/>
            <w:noWrap/>
            <w:vAlign w:val="bottom"/>
            <w:hideMark/>
          </w:tcPr>
          <w:p w:rsidR="00055F3E" w:rsidRPr="0017724F" w:rsidRDefault="00055F3E" w:rsidP="00055F3E"/>
        </w:tc>
        <w:tc>
          <w:tcPr>
            <w:tcW w:w="1512" w:type="dxa"/>
            <w:noWrap/>
            <w:vAlign w:val="bottom"/>
            <w:hideMark/>
          </w:tcPr>
          <w:p w:rsidR="00055F3E" w:rsidRPr="0017724F" w:rsidRDefault="00055F3E" w:rsidP="00055F3E">
            <w:pPr>
              <w:jc w:val="right"/>
            </w:pPr>
            <w:r>
              <w:t>+</w:t>
            </w:r>
            <w:r w:rsidRPr="0017724F">
              <w:t>17 936,5</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690"/>
        </w:trPr>
        <w:tc>
          <w:tcPr>
            <w:tcW w:w="6091" w:type="dxa"/>
            <w:vAlign w:val="bottom"/>
            <w:hideMark/>
          </w:tcPr>
          <w:p w:rsidR="00055F3E" w:rsidRPr="0017724F" w:rsidRDefault="00055F3E" w:rsidP="00055F3E">
            <w:r w:rsidRPr="0017724F">
              <w:t>Основное мероприятие «Обеспечение деятельности (оказание услуг) государственных учреждений (организаций)»</w:t>
            </w:r>
          </w:p>
        </w:tc>
        <w:tc>
          <w:tcPr>
            <w:tcW w:w="942" w:type="dxa"/>
            <w:vAlign w:val="bottom"/>
            <w:hideMark/>
          </w:tcPr>
          <w:p w:rsidR="00055F3E" w:rsidRPr="0017724F" w:rsidRDefault="00055F3E" w:rsidP="00055F3E">
            <w:r w:rsidRPr="0017724F">
              <w:t>09</w:t>
            </w:r>
          </w:p>
        </w:tc>
        <w:tc>
          <w:tcPr>
            <w:tcW w:w="1074" w:type="dxa"/>
            <w:vAlign w:val="bottom"/>
            <w:hideMark/>
          </w:tcPr>
          <w:p w:rsidR="00055F3E" w:rsidRPr="0017724F" w:rsidRDefault="00055F3E" w:rsidP="00055F3E">
            <w:r w:rsidRPr="0017724F">
              <w:t>04</w:t>
            </w:r>
          </w:p>
        </w:tc>
        <w:tc>
          <w:tcPr>
            <w:tcW w:w="1669" w:type="dxa"/>
            <w:noWrap/>
            <w:vAlign w:val="bottom"/>
            <w:hideMark/>
          </w:tcPr>
          <w:p w:rsidR="00055F3E" w:rsidRPr="0017724F" w:rsidRDefault="00055F3E" w:rsidP="00055F3E">
            <w:r w:rsidRPr="0017724F">
              <w:t xml:space="preserve">03 Г 01 </w:t>
            </w:r>
          </w:p>
        </w:tc>
        <w:tc>
          <w:tcPr>
            <w:tcW w:w="1058" w:type="dxa"/>
            <w:noWrap/>
            <w:vAlign w:val="bottom"/>
            <w:hideMark/>
          </w:tcPr>
          <w:p w:rsidR="00055F3E" w:rsidRPr="0017724F" w:rsidRDefault="00055F3E" w:rsidP="00055F3E"/>
        </w:tc>
        <w:tc>
          <w:tcPr>
            <w:tcW w:w="1512" w:type="dxa"/>
            <w:noWrap/>
            <w:vAlign w:val="bottom"/>
            <w:hideMark/>
          </w:tcPr>
          <w:p w:rsidR="00055F3E" w:rsidRPr="0017724F" w:rsidRDefault="00055F3E" w:rsidP="00055F3E">
            <w:pPr>
              <w:jc w:val="right"/>
            </w:pPr>
            <w:r>
              <w:t>+</w:t>
            </w:r>
            <w:r w:rsidRPr="0017724F">
              <w:t>17 936,5</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1215"/>
        </w:trPr>
        <w:tc>
          <w:tcPr>
            <w:tcW w:w="6091" w:type="dxa"/>
            <w:vAlign w:val="bottom"/>
            <w:hideMark/>
          </w:tcPr>
          <w:p w:rsidR="00055F3E" w:rsidRPr="0017724F" w:rsidRDefault="00055F3E" w:rsidP="00055F3E">
            <w:r w:rsidRPr="0017724F">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942" w:type="dxa"/>
            <w:vAlign w:val="bottom"/>
            <w:hideMark/>
          </w:tcPr>
          <w:p w:rsidR="00055F3E" w:rsidRPr="0017724F" w:rsidRDefault="00055F3E" w:rsidP="00055F3E">
            <w:r w:rsidRPr="0017724F">
              <w:t>09</w:t>
            </w:r>
          </w:p>
        </w:tc>
        <w:tc>
          <w:tcPr>
            <w:tcW w:w="1074" w:type="dxa"/>
            <w:vAlign w:val="bottom"/>
            <w:hideMark/>
          </w:tcPr>
          <w:p w:rsidR="00055F3E" w:rsidRPr="0017724F" w:rsidRDefault="00055F3E" w:rsidP="00055F3E">
            <w:r w:rsidRPr="0017724F">
              <w:t>04</w:t>
            </w:r>
          </w:p>
        </w:tc>
        <w:tc>
          <w:tcPr>
            <w:tcW w:w="1669" w:type="dxa"/>
            <w:noWrap/>
            <w:vAlign w:val="bottom"/>
            <w:hideMark/>
          </w:tcPr>
          <w:p w:rsidR="00055F3E" w:rsidRPr="0017724F" w:rsidRDefault="00055F3E" w:rsidP="00055F3E">
            <w:r w:rsidRPr="0017724F">
              <w:t>03 Г 01 00590</w:t>
            </w:r>
          </w:p>
        </w:tc>
        <w:tc>
          <w:tcPr>
            <w:tcW w:w="1058" w:type="dxa"/>
            <w:noWrap/>
            <w:vAlign w:val="bottom"/>
            <w:hideMark/>
          </w:tcPr>
          <w:p w:rsidR="00055F3E" w:rsidRPr="0017724F" w:rsidRDefault="00055F3E" w:rsidP="00055F3E">
            <w:r w:rsidRPr="0017724F">
              <w:t>600</w:t>
            </w:r>
          </w:p>
        </w:tc>
        <w:tc>
          <w:tcPr>
            <w:tcW w:w="1512" w:type="dxa"/>
            <w:noWrap/>
            <w:vAlign w:val="bottom"/>
            <w:hideMark/>
          </w:tcPr>
          <w:p w:rsidR="00055F3E" w:rsidRPr="0017724F" w:rsidRDefault="00055F3E" w:rsidP="00055F3E">
            <w:pPr>
              <w:jc w:val="right"/>
            </w:pPr>
            <w:r>
              <w:t>+</w:t>
            </w:r>
            <w:r w:rsidRPr="0017724F">
              <w:t>17 936,5</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330"/>
        </w:trPr>
        <w:tc>
          <w:tcPr>
            <w:tcW w:w="6091" w:type="dxa"/>
            <w:vAlign w:val="bottom"/>
            <w:hideMark/>
          </w:tcPr>
          <w:p w:rsidR="00055F3E" w:rsidRPr="0017724F" w:rsidRDefault="00055F3E" w:rsidP="00055F3E">
            <w:pPr>
              <w:rPr>
                <w:b/>
                <w:bCs/>
              </w:rPr>
            </w:pPr>
            <w:r w:rsidRPr="0017724F">
              <w:rPr>
                <w:b/>
                <w:bCs/>
              </w:rPr>
              <w:t>Санаторно-оздоровительная помощь</w:t>
            </w:r>
          </w:p>
        </w:tc>
        <w:tc>
          <w:tcPr>
            <w:tcW w:w="942" w:type="dxa"/>
            <w:vAlign w:val="bottom"/>
            <w:hideMark/>
          </w:tcPr>
          <w:p w:rsidR="00055F3E" w:rsidRPr="0017724F" w:rsidRDefault="00055F3E" w:rsidP="00055F3E">
            <w:pPr>
              <w:rPr>
                <w:b/>
                <w:bCs/>
              </w:rPr>
            </w:pPr>
            <w:r w:rsidRPr="0017724F">
              <w:rPr>
                <w:b/>
                <w:bCs/>
              </w:rPr>
              <w:t>09 </w:t>
            </w:r>
          </w:p>
        </w:tc>
        <w:tc>
          <w:tcPr>
            <w:tcW w:w="1074" w:type="dxa"/>
            <w:vAlign w:val="bottom"/>
            <w:hideMark/>
          </w:tcPr>
          <w:p w:rsidR="00055F3E" w:rsidRPr="0017724F" w:rsidRDefault="00055F3E" w:rsidP="00055F3E">
            <w:pPr>
              <w:rPr>
                <w:b/>
                <w:bCs/>
              </w:rPr>
            </w:pPr>
            <w:r w:rsidRPr="0017724F">
              <w:rPr>
                <w:b/>
                <w:bCs/>
              </w:rPr>
              <w:t>05 </w:t>
            </w:r>
          </w:p>
        </w:tc>
        <w:tc>
          <w:tcPr>
            <w:tcW w:w="1669" w:type="dxa"/>
            <w:vAlign w:val="bottom"/>
            <w:hideMark/>
          </w:tcPr>
          <w:p w:rsidR="00055F3E" w:rsidRPr="0017724F" w:rsidRDefault="00055F3E" w:rsidP="00055F3E">
            <w:pPr>
              <w:rPr>
                <w:b/>
                <w:bCs/>
              </w:rPr>
            </w:pPr>
            <w:r w:rsidRPr="0017724F">
              <w:rPr>
                <w:b/>
                <w:bCs/>
              </w:rPr>
              <w:t> </w:t>
            </w:r>
          </w:p>
        </w:tc>
        <w:tc>
          <w:tcPr>
            <w:tcW w:w="1058" w:type="dxa"/>
            <w:vAlign w:val="bottom"/>
            <w:hideMark/>
          </w:tcPr>
          <w:p w:rsidR="00055F3E" w:rsidRPr="0017724F" w:rsidRDefault="00055F3E" w:rsidP="00055F3E">
            <w:pPr>
              <w:rPr>
                <w:b/>
                <w:bCs/>
              </w:rPr>
            </w:pPr>
            <w:r w:rsidRPr="0017724F">
              <w:rPr>
                <w:b/>
                <w:bCs/>
              </w:rPr>
              <w:t> </w:t>
            </w:r>
          </w:p>
        </w:tc>
        <w:tc>
          <w:tcPr>
            <w:tcW w:w="1512" w:type="dxa"/>
            <w:noWrap/>
            <w:vAlign w:val="bottom"/>
            <w:hideMark/>
          </w:tcPr>
          <w:p w:rsidR="00055F3E" w:rsidRPr="0017724F" w:rsidRDefault="00055F3E" w:rsidP="00055F3E">
            <w:pPr>
              <w:jc w:val="right"/>
              <w:rPr>
                <w:b/>
                <w:bCs/>
              </w:rPr>
            </w:pPr>
            <w:r w:rsidRPr="0017724F">
              <w:rPr>
                <w:b/>
                <w:bCs/>
              </w:rPr>
              <w:t>-53 270,3</w:t>
            </w:r>
          </w:p>
        </w:tc>
        <w:tc>
          <w:tcPr>
            <w:tcW w:w="1512" w:type="dxa"/>
            <w:noWrap/>
            <w:vAlign w:val="bottom"/>
            <w:hideMark/>
          </w:tcPr>
          <w:p w:rsidR="00055F3E" w:rsidRPr="0017724F" w:rsidRDefault="00055F3E" w:rsidP="00055F3E">
            <w:pPr>
              <w:jc w:val="right"/>
              <w:rPr>
                <w:b/>
                <w:bCs/>
              </w:rPr>
            </w:pPr>
            <w:r>
              <w:rPr>
                <w:b/>
                <w:bCs/>
              </w:rPr>
              <w:t>+</w:t>
            </w:r>
            <w:r w:rsidRPr="0017724F">
              <w:rPr>
                <w:b/>
                <w:bCs/>
              </w:rPr>
              <w:t>222 191,0</w:t>
            </w:r>
          </w:p>
        </w:tc>
        <w:tc>
          <w:tcPr>
            <w:tcW w:w="1305" w:type="dxa"/>
            <w:noWrap/>
            <w:vAlign w:val="bottom"/>
            <w:hideMark/>
          </w:tcPr>
          <w:p w:rsidR="00055F3E" w:rsidRPr="0017724F" w:rsidRDefault="00055F3E" w:rsidP="00055F3E">
            <w:pPr>
              <w:jc w:val="right"/>
              <w:rPr>
                <w:b/>
                <w:bCs/>
              </w:rPr>
            </w:pPr>
            <w:r>
              <w:rPr>
                <w:b/>
                <w:bCs/>
              </w:rPr>
              <w:t>+</w:t>
            </w:r>
            <w:r w:rsidRPr="0017724F">
              <w:rPr>
                <w:b/>
                <w:bCs/>
              </w:rPr>
              <w:t>93 533,0</w:t>
            </w:r>
          </w:p>
        </w:tc>
      </w:tr>
      <w:tr w:rsidR="00055F3E" w:rsidRPr="0017724F" w:rsidTr="00201646">
        <w:trPr>
          <w:trHeight w:val="630"/>
        </w:trPr>
        <w:tc>
          <w:tcPr>
            <w:tcW w:w="6091" w:type="dxa"/>
            <w:vAlign w:val="bottom"/>
            <w:hideMark/>
          </w:tcPr>
          <w:p w:rsidR="00055F3E" w:rsidRPr="0017724F" w:rsidRDefault="00055F3E" w:rsidP="00055F3E">
            <w:r w:rsidRPr="0017724F">
              <w:t xml:space="preserve">Государственная </w:t>
            </w:r>
            <w:proofErr w:type="gramStart"/>
            <w:r w:rsidRPr="0017724F">
              <w:t>программа  Белгородской</w:t>
            </w:r>
            <w:proofErr w:type="gramEnd"/>
            <w:r w:rsidRPr="0017724F">
              <w:t xml:space="preserve"> области  «Развитие здравоохранения Белгородской области»</w:t>
            </w:r>
          </w:p>
        </w:tc>
        <w:tc>
          <w:tcPr>
            <w:tcW w:w="942" w:type="dxa"/>
            <w:vAlign w:val="bottom"/>
            <w:hideMark/>
          </w:tcPr>
          <w:p w:rsidR="00055F3E" w:rsidRPr="0017724F" w:rsidRDefault="00055F3E" w:rsidP="00055F3E">
            <w:r w:rsidRPr="0017724F">
              <w:t>09</w:t>
            </w:r>
          </w:p>
        </w:tc>
        <w:tc>
          <w:tcPr>
            <w:tcW w:w="1074" w:type="dxa"/>
            <w:vAlign w:val="bottom"/>
            <w:hideMark/>
          </w:tcPr>
          <w:p w:rsidR="00055F3E" w:rsidRPr="0017724F" w:rsidRDefault="00055F3E" w:rsidP="00055F3E">
            <w:r w:rsidRPr="0017724F">
              <w:t>05</w:t>
            </w:r>
          </w:p>
        </w:tc>
        <w:tc>
          <w:tcPr>
            <w:tcW w:w="1669" w:type="dxa"/>
            <w:noWrap/>
            <w:vAlign w:val="bottom"/>
            <w:hideMark/>
          </w:tcPr>
          <w:p w:rsidR="00055F3E" w:rsidRPr="0017724F" w:rsidRDefault="00055F3E" w:rsidP="00055F3E">
            <w:r w:rsidRPr="0017724F">
              <w:t xml:space="preserve">03 </w:t>
            </w:r>
          </w:p>
        </w:tc>
        <w:tc>
          <w:tcPr>
            <w:tcW w:w="1058" w:type="dxa"/>
            <w:noWrap/>
            <w:vAlign w:val="bottom"/>
            <w:hideMark/>
          </w:tcPr>
          <w:p w:rsidR="00055F3E" w:rsidRPr="0017724F" w:rsidRDefault="00055F3E" w:rsidP="00055F3E"/>
        </w:tc>
        <w:tc>
          <w:tcPr>
            <w:tcW w:w="1512" w:type="dxa"/>
            <w:noWrap/>
            <w:vAlign w:val="bottom"/>
            <w:hideMark/>
          </w:tcPr>
          <w:p w:rsidR="00055F3E" w:rsidRPr="0017724F" w:rsidRDefault="00055F3E" w:rsidP="00055F3E">
            <w:pPr>
              <w:jc w:val="right"/>
            </w:pPr>
            <w:r w:rsidRPr="0017724F">
              <w:t>-53 270,3</w:t>
            </w:r>
          </w:p>
        </w:tc>
        <w:tc>
          <w:tcPr>
            <w:tcW w:w="1512" w:type="dxa"/>
            <w:noWrap/>
            <w:vAlign w:val="bottom"/>
            <w:hideMark/>
          </w:tcPr>
          <w:p w:rsidR="00055F3E" w:rsidRPr="0017724F" w:rsidRDefault="00055F3E" w:rsidP="00055F3E">
            <w:pPr>
              <w:jc w:val="right"/>
            </w:pPr>
            <w:r>
              <w:t>+</w:t>
            </w:r>
            <w:r w:rsidRPr="0017724F">
              <w:t>222 191,0</w:t>
            </w:r>
          </w:p>
        </w:tc>
        <w:tc>
          <w:tcPr>
            <w:tcW w:w="1305" w:type="dxa"/>
            <w:noWrap/>
            <w:vAlign w:val="bottom"/>
            <w:hideMark/>
          </w:tcPr>
          <w:p w:rsidR="00055F3E" w:rsidRPr="0017724F" w:rsidRDefault="00055F3E" w:rsidP="00055F3E">
            <w:pPr>
              <w:jc w:val="right"/>
            </w:pPr>
            <w:r>
              <w:t>+</w:t>
            </w:r>
            <w:r w:rsidRPr="0017724F">
              <w:t>93 533,0</w:t>
            </w:r>
          </w:p>
        </w:tc>
      </w:tr>
      <w:tr w:rsidR="00055F3E" w:rsidRPr="0017724F" w:rsidTr="00201646">
        <w:trPr>
          <w:trHeight w:val="945"/>
        </w:trPr>
        <w:tc>
          <w:tcPr>
            <w:tcW w:w="6091" w:type="dxa"/>
            <w:vAlign w:val="bottom"/>
            <w:hideMark/>
          </w:tcPr>
          <w:p w:rsidR="00055F3E" w:rsidRPr="0017724F" w:rsidRDefault="00055F3E" w:rsidP="00055F3E">
            <w:r w:rsidRPr="0017724F">
              <w:t>Подпрограмма «Совершенствование оказания специализированной, включая высокотехнологичную, медицинской помощи, скорой, в той числе скорой специализированной, медицинской помощи»</w:t>
            </w:r>
          </w:p>
        </w:tc>
        <w:tc>
          <w:tcPr>
            <w:tcW w:w="942" w:type="dxa"/>
            <w:vAlign w:val="bottom"/>
            <w:hideMark/>
          </w:tcPr>
          <w:p w:rsidR="00055F3E" w:rsidRPr="0017724F" w:rsidRDefault="00055F3E" w:rsidP="00055F3E">
            <w:r w:rsidRPr="0017724F">
              <w:t>09</w:t>
            </w:r>
          </w:p>
        </w:tc>
        <w:tc>
          <w:tcPr>
            <w:tcW w:w="1074" w:type="dxa"/>
            <w:vAlign w:val="bottom"/>
            <w:hideMark/>
          </w:tcPr>
          <w:p w:rsidR="00055F3E" w:rsidRPr="0017724F" w:rsidRDefault="00055F3E" w:rsidP="00055F3E">
            <w:r w:rsidRPr="0017724F">
              <w:t>05</w:t>
            </w:r>
          </w:p>
        </w:tc>
        <w:tc>
          <w:tcPr>
            <w:tcW w:w="1669" w:type="dxa"/>
            <w:noWrap/>
            <w:vAlign w:val="bottom"/>
            <w:hideMark/>
          </w:tcPr>
          <w:p w:rsidR="00055F3E" w:rsidRPr="0017724F" w:rsidRDefault="00055F3E" w:rsidP="00055F3E">
            <w:r w:rsidRPr="0017724F">
              <w:t>03 3</w:t>
            </w:r>
          </w:p>
        </w:tc>
        <w:tc>
          <w:tcPr>
            <w:tcW w:w="1058" w:type="dxa"/>
            <w:noWrap/>
            <w:vAlign w:val="bottom"/>
            <w:hideMark/>
          </w:tcPr>
          <w:p w:rsidR="00055F3E" w:rsidRPr="0017724F" w:rsidRDefault="00055F3E" w:rsidP="00055F3E"/>
        </w:tc>
        <w:tc>
          <w:tcPr>
            <w:tcW w:w="1512" w:type="dxa"/>
            <w:noWrap/>
            <w:vAlign w:val="bottom"/>
            <w:hideMark/>
          </w:tcPr>
          <w:p w:rsidR="00055F3E" w:rsidRPr="0017724F" w:rsidRDefault="00055F3E" w:rsidP="00055F3E">
            <w:pPr>
              <w:jc w:val="right"/>
            </w:pPr>
            <w:r w:rsidRPr="0017724F">
              <w:t>-575,0</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315"/>
        </w:trPr>
        <w:tc>
          <w:tcPr>
            <w:tcW w:w="6091" w:type="dxa"/>
            <w:vAlign w:val="bottom"/>
            <w:hideMark/>
          </w:tcPr>
          <w:p w:rsidR="00055F3E" w:rsidRPr="0017724F" w:rsidRDefault="00055F3E" w:rsidP="00055F3E">
            <w:r w:rsidRPr="0017724F">
              <w:t>Основное мероприятие «Закупки оборудования (включая медицинское)»</w:t>
            </w:r>
          </w:p>
        </w:tc>
        <w:tc>
          <w:tcPr>
            <w:tcW w:w="942" w:type="dxa"/>
            <w:vAlign w:val="bottom"/>
            <w:hideMark/>
          </w:tcPr>
          <w:p w:rsidR="00055F3E" w:rsidRPr="0017724F" w:rsidRDefault="00055F3E" w:rsidP="00055F3E">
            <w:r w:rsidRPr="0017724F">
              <w:t>09</w:t>
            </w:r>
          </w:p>
        </w:tc>
        <w:tc>
          <w:tcPr>
            <w:tcW w:w="1074" w:type="dxa"/>
            <w:vAlign w:val="bottom"/>
            <w:hideMark/>
          </w:tcPr>
          <w:p w:rsidR="00055F3E" w:rsidRPr="0017724F" w:rsidRDefault="00055F3E" w:rsidP="00055F3E">
            <w:r w:rsidRPr="0017724F">
              <w:t>05</w:t>
            </w:r>
          </w:p>
        </w:tc>
        <w:tc>
          <w:tcPr>
            <w:tcW w:w="1669" w:type="dxa"/>
            <w:noWrap/>
            <w:vAlign w:val="bottom"/>
            <w:hideMark/>
          </w:tcPr>
          <w:p w:rsidR="00055F3E" w:rsidRPr="0017724F" w:rsidRDefault="00055F3E" w:rsidP="00055F3E">
            <w:r w:rsidRPr="0017724F">
              <w:t>03 3 07</w:t>
            </w:r>
          </w:p>
        </w:tc>
        <w:tc>
          <w:tcPr>
            <w:tcW w:w="1058" w:type="dxa"/>
            <w:noWrap/>
            <w:vAlign w:val="bottom"/>
            <w:hideMark/>
          </w:tcPr>
          <w:p w:rsidR="00055F3E" w:rsidRPr="0017724F" w:rsidRDefault="00055F3E" w:rsidP="00055F3E"/>
        </w:tc>
        <w:tc>
          <w:tcPr>
            <w:tcW w:w="1512" w:type="dxa"/>
            <w:noWrap/>
            <w:vAlign w:val="bottom"/>
            <w:hideMark/>
          </w:tcPr>
          <w:p w:rsidR="00055F3E" w:rsidRPr="0017724F" w:rsidRDefault="00055F3E" w:rsidP="00055F3E">
            <w:pPr>
              <w:jc w:val="right"/>
            </w:pPr>
            <w:r w:rsidRPr="0017724F">
              <w:t>-575,0</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630"/>
        </w:trPr>
        <w:tc>
          <w:tcPr>
            <w:tcW w:w="6091" w:type="dxa"/>
            <w:vAlign w:val="bottom"/>
            <w:hideMark/>
          </w:tcPr>
          <w:p w:rsidR="00055F3E" w:rsidRPr="0017724F" w:rsidRDefault="00055F3E" w:rsidP="00055F3E">
            <w:r w:rsidRPr="0017724F">
              <w:t>Закупки оборудования (Предоставление субсидий бюджетным, автономным учреждениям и иным некоммерческим организациям)</w:t>
            </w:r>
          </w:p>
        </w:tc>
        <w:tc>
          <w:tcPr>
            <w:tcW w:w="942" w:type="dxa"/>
            <w:vAlign w:val="bottom"/>
            <w:hideMark/>
          </w:tcPr>
          <w:p w:rsidR="00055F3E" w:rsidRPr="0017724F" w:rsidRDefault="00055F3E" w:rsidP="00055F3E">
            <w:r w:rsidRPr="0017724F">
              <w:t>09</w:t>
            </w:r>
          </w:p>
        </w:tc>
        <w:tc>
          <w:tcPr>
            <w:tcW w:w="1074" w:type="dxa"/>
            <w:vAlign w:val="bottom"/>
            <w:hideMark/>
          </w:tcPr>
          <w:p w:rsidR="00055F3E" w:rsidRPr="0017724F" w:rsidRDefault="00055F3E" w:rsidP="00055F3E">
            <w:r w:rsidRPr="0017724F">
              <w:t>05</w:t>
            </w:r>
          </w:p>
        </w:tc>
        <w:tc>
          <w:tcPr>
            <w:tcW w:w="1669" w:type="dxa"/>
            <w:noWrap/>
            <w:vAlign w:val="bottom"/>
            <w:hideMark/>
          </w:tcPr>
          <w:p w:rsidR="00055F3E" w:rsidRPr="0017724F" w:rsidRDefault="00055F3E" w:rsidP="00055F3E">
            <w:r w:rsidRPr="0017724F">
              <w:t>03 3 07 20880</w:t>
            </w:r>
          </w:p>
        </w:tc>
        <w:tc>
          <w:tcPr>
            <w:tcW w:w="1058" w:type="dxa"/>
            <w:noWrap/>
            <w:vAlign w:val="bottom"/>
            <w:hideMark/>
          </w:tcPr>
          <w:p w:rsidR="00055F3E" w:rsidRPr="0017724F" w:rsidRDefault="00055F3E" w:rsidP="00055F3E">
            <w:r w:rsidRPr="0017724F">
              <w:t>600</w:t>
            </w:r>
          </w:p>
        </w:tc>
        <w:tc>
          <w:tcPr>
            <w:tcW w:w="1512" w:type="dxa"/>
            <w:noWrap/>
            <w:vAlign w:val="bottom"/>
            <w:hideMark/>
          </w:tcPr>
          <w:p w:rsidR="00055F3E" w:rsidRPr="0017724F" w:rsidRDefault="00055F3E" w:rsidP="00055F3E">
            <w:pPr>
              <w:jc w:val="right"/>
            </w:pPr>
            <w:r w:rsidRPr="0017724F">
              <w:t>-575,0</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945"/>
        </w:trPr>
        <w:tc>
          <w:tcPr>
            <w:tcW w:w="6091" w:type="dxa"/>
            <w:vAlign w:val="bottom"/>
            <w:hideMark/>
          </w:tcPr>
          <w:p w:rsidR="00055F3E" w:rsidRPr="0017724F" w:rsidRDefault="00055F3E" w:rsidP="00055F3E">
            <w:r w:rsidRPr="0017724F">
              <w:t xml:space="preserve">Подпрограмма «﻿Развитие медицинской реабилитации и санаторно-курортного лечения, в том числе детей» </w:t>
            </w:r>
          </w:p>
        </w:tc>
        <w:tc>
          <w:tcPr>
            <w:tcW w:w="942" w:type="dxa"/>
            <w:vAlign w:val="bottom"/>
            <w:hideMark/>
          </w:tcPr>
          <w:p w:rsidR="00055F3E" w:rsidRPr="0017724F" w:rsidRDefault="00055F3E" w:rsidP="00055F3E">
            <w:r w:rsidRPr="0017724F">
              <w:t>09</w:t>
            </w:r>
          </w:p>
        </w:tc>
        <w:tc>
          <w:tcPr>
            <w:tcW w:w="1074" w:type="dxa"/>
            <w:vAlign w:val="bottom"/>
            <w:hideMark/>
          </w:tcPr>
          <w:p w:rsidR="00055F3E" w:rsidRPr="0017724F" w:rsidRDefault="00055F3E" w:rsidP="00055F3E">
            <w:r w:rsidRPr="0017724F">
              <w:t>05</w:t>
            </w:r>
          </w:p>
        </w:tc>
        <w:tc>
          <w:tcPr>
            <w:tcW w:w="1669" w:type="dxa"/>
            <w:noWrap/>
            <w:vAlign w:val="bottom"/>
            <w:hideMark/>
          </w:tcPr>
          <w:p w:rsidR="00055F3E" w:rsidRPr="0017724F" w:rsidRDefault="00055F3E" w:rsidP="00055F3E">
            <w:r w:rsidRPr="0017724F">
              <w:t>03 6</w:t>
            </w:r>
          </w:p>
        </w:tc>
        <w:tc>
          <w:tcPr>
            <w:tcW w:w="1058" w:type="dxa"/>
            <w:noWrap/>
            <w:vAlign w:val="bottom"/>
            <w:hideMark/>
          </w:tcPr>
          <w:p w:rsidR="00055F3E" w:rsidRPr="0017724F" w:rsidRDefault="00055F3E" w:rsidP="00055F3E"/>
        </w:tc>
        <w:tc>
          <w:tcPr>
            <w:tcW w:w="1512" w:type="dxa"/>
            <w:noWrap/>
            <w:vAlign w:val="bottom"/>
            <w:hideMark/>
          </w:tcPr>
          <w:p w:rsidR="00055F3E" w:rsidRPr="0017724F" w:rsidRDefault="00055F3E" w:rsidP="00055F3E">
            <w:pPr>
              <w:jc w:val="right"/>
            </w:pPr>
            <w:r>
              <w:t>+</w:t>
            </w:r>
            <w:r w:rsidRPr="0017724F">
              <w:t>7 306,5</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315"/>
        </w:trPr>
        <w:tc>
          <w:tcPr>
            <w:tcW w:w="6091" w:type="dxa"/>
            <w:vAlign w:val="bottom"/>
            <w:hideMark/>
          </w:tcPr>
          <w:p w:rsidR="00055F3E" w:rsidRPr="0017724F" w:rsidRDefault="00055F3E" w:rsidP="00055F3E">
            <w:r w:rsidRPr="0017724F">
              <w:t>Основное мероприятие «Развитие инфраструктуры системы здравоохранения»</w:t>
            </w:r>
          </w:p>
        </w:tc>
        <w:tc>
          <w:tcPr>
            <w:tcW w:w="942" w:type="dxa"/>
            <w:vAlign w:val="bottom"/>
            <w:hideMark/>
          </w:tcPr>
          <w:p w:rsidR="00055F3E" w:rsidRPr="0017724F" w:rsidRDefault="00055F3E" w:rsidP="00055F3E">
            <w:r w:rsidRPr="0017724F">
              <w:t>09</w:t>
            </w:r>
          </w:p>
        </w:tc>
        <w:tc>
          <w:tcPr>
            <w:tcW w:w="1074" w:type="dxa"/>
            <w:vAlign w:val="bottom"/>
            <w:hideMark/>
          </w:tcPr>
          <w:p w:rsidR="00055F3E" w:rsidRPr="0017724F" w:rsidRDefault="00055F3E" w:rsidP="00055F3E">
            <w:r w:rsidRPr="0017724F">
              <w:t>05</w:t>
            </w:r>
          </w:p>
        </w:tc>
        <w:tc>
          <w:tcPr>
            <w:tcW w:w="1669" w:type="dxa"/>
            <w:noWrap/>
            <w:vAlign w:val="bottom"/>
            <w:hideMark/>
          </w:tcPr>
          <w:p w:rsidR="00055F3E" w:rsidRPr="0017724F" w:rsidRDefault="00055F3E" w:rsidP="00055F3E">
            <w:r w:rsidRPr="0017724F">
              <w:t>03 6 03</w:t>
            </w:r>
          </w:p>
        </w:tc>
        <w:tc>
          <w:tcPr>
            <w:tcW w:w="1058" w:type="dxa"/>
            <w:noWrap/>
            <w:vAlign w:val="bottom"/>
            <w:hideMark/>
          </w:tcPr>
          <w:p w:rsidR="00055F3E" w:rsidRPr="0017724F" w:rsidRDefault="00055F3E" w:rsidP="00055F3E"/>
        </w:tc>
        <w:tc>
          <w:tcPr>
            <w:tcW w:w="1512" w:type="dxa"/>
            <w:noWrap/>
            <w:vAlign w:val="bottom"/>
            <w:hideMark/>
          </w:tcPr>
          <w:p w:rsidR="00055F3E" w:rsidRPr="0017724F" w:rsidRDefault="00055F3E" w:rsidP="00055F3E">
            <w:pPr>
              <w:jc w:val="right"/>
            </w:pPr>
            <w:r>
              <w:t>+</w:t>
            </w:r>
            <w:r w:rsidRPr="0017724F">
              <w:t>7 306,5</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1065"/>
        </w:trPr>
        <w:tc>
          <w:tcPr>
            <w:tcW w:w="6091" w:type="dxa"/>
            <w:vAlign w:val="bottom"/>
            <w:hideMark/>
          </w:tcPr>
          <w:p w:rsidR="00055F3E" w:rsidRPr="0017724F" w:rsidRDefault="00055F3E" w:rsidP="00055F3E">
            <w:r w:rsidRPr="0017724F">
              <w:t xml:space="preserve">Капитальный ремонт объектов </w:t>
            </w:r>
            <w:proofErr w:type="gramStart"/>
            <w:r w:rsidRPr="0017724F">
              <w:t>государственной  собственности</w:t>
            </w:r>
            <w:proofErr w:type="gramEnd"/>
            <w:r w:rsidRPr="0017724F">
              <w:t xml:space="preserve"> Белгородской области  (Предоставление субсидий бюджетным, автономным учреждениям и иным некоммерческим организациям)</w:t>
            </w:r>
          </w:p>
        </w:tc>
        <w:tc>
          <w:tcPr>
            <w:tcW w:w="942" w:type="dxa"/>
            <w:vAlign w:val="bottom"/>
            <w:hideMark/>
          </w:tcPr>
          <w:p w:rsidR="00055F3E" w:rsidRPr="0017724F" w:rsidRDefault="00055F3E" w:rsidP="00055F3E">
            <w:r w:rsidRPr="0017724F">
              <w:t>09</w:t>
            </w:r>
          </w:p>
        </w:tc>
        <w:tc>
          <w:tcPr>
            <w:tcW w:w="1074" w:type="dxa"/>
            <w:vAlign w:val="bottom"/>
            <w:hideMark/>
          </w:tcPr>
          <w:p w:rsidR="00055F3E" w:rsidRPr="0017724F" w:rsidRDefault="00055F3E" w:rsidP="00055F3E">
            <w:r w:rsidRPr="0017724F">
              <w:t>05</w:t>
            </w:r>
          </w:p>
        </w:tc>
        <w:tc>
          <w:tcPr>
            <w:tcW w:w="1669" w:type="dxa"/>
            <w:noWrap/>
            <w:vAlign w:val="bottom"/>
            <w:hideMark/>
          </w:tcPr>
          <w:p w:rsidR="00055F3E" w:rsidRPr="0017724F" w:rsidRDefault="00055F3E" w:rsidP="00055F3E">
            <w:r w:rsidRPr="0017724F">
              <w:t xml:space="preserve">03 6 03 22110 </w:t>
            </w:r>
          </w:p>
        </w:tc>
        <w:tc>
          <w:tcPr>
            <w:tcW w:w="1058" w:type="dxa"/>
            <w:noWrap/>
            <w:vAlign w:val="bottom"/>
            <w:hideMark/>
          </w:tcPr>
          <w:p w:rsidR="00055F3E" w:rsidRPr="0017724F" w:rsidRDefault="00055F3E" w:rsidP="00055F3E">
            <w:r w:rsidRPr="0017724F">
              <w:t>600</w:t>
            </w:r>
          </w:p>
        </w:tc>
        <w:tc>
          <w:tcPr>
            <w:tcW w:w="1512" w:type="dxa"/>
            <w:noWrap/>
            <w:vAlign w:val="bottom"/>
            <w:hideMark/>
          </w:tcPr>
          <w:p w:rsidR="00055F3E" w:rsidRPr="0017724F" w:rsidRDefault="00055F3E" w:rsidP="00055F3E">
            <w:pPr>
              <w:jc w:val="right"/>
            </w:pPr>
            <w:r>
              <w:t>+</w:t>
            </w:r>
            <w:r w:rsidRPr="0017724F">
              <w:t>7 306,5</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450"/>
        </w:trPr>
        <w:tc>
          <w:tcPr>
            <w:tcW w:w="6091" w:type="dxa"/>
            <w:vAlign w:val="bottom"/>
            <w:hideMark/>
          </w:tcPr>
          <w:p w:rsidR="00055F3E" w:rsidRPr="0017724F" w:rsidRDefault="00055F3E" w:rsidP="00055F3E">
            <w:r w:rsidRPr="0017724F">
              <w:t>Подпрограмма «Совершенствование системы территориального планирования»</w:t>
            </w:r>
          </w:p>
        </w:tc>
        <w:tc>
          <w:tcPr>
            <w:tcW w:w="942" w:type="dxa"/>
            <w:vAlign w:val="bottom"/>
            <w:hideMark/>
          </w:tcPr>
          <w:p w:rsidR="00055F3E" w:rsidRPr="0017724F" w:rsidRDefault="00055F3E" w:rsidP="00055F3E">
            <w:r w:rsidRPr="0017724F">
              <w:t>09</w:t>
            </w:r>
          </w:p>
        </w:tc>
        <w:tc>
          <w:tcPr>
            <w:tcW w:w="1074" w:type="dxa"/>
            <w:vAlign w:val="bottom"/>
            <w:hideMark/>
          </w:tcPr>
          <w:p w:rsidR="00055F3E" w:rsidRPr="0017724F" w:rsidRDefault="00055F3E" w:rsidP="00055F3E">
            <w:r w:rsidRPr="0017724F">
              <w:t>05</w:t>
            </w:r>
          </w:p>
        </w:tc>
        <w:tc>
          <w:tcPr>
            <w:tcW w:w="1669" w:type="dxa"/>
            <w:noWrap/>
            <w:vAlign w:val="bottom"/>
            <w:hideMark/>
          </w:tcPr>
          <w:p w:rsidR="00055F3E" w:rsidRPr="0017724F" w:rsidRDefault="00055F3E" w:rsidP="00055F3E">
            <w:r w:rsidRPr="0017724F">
              <w:t>03 Г</w:t>
            </w:r>
          </w:p>
        </w:tc>
        <w:tc>
          <w:tcPr>
            <w:tcW w:w="1058" w:type="dxa"/>
            <w:noWrap/>
            <w:vAlign w:val="bottom"/>
            <w:hideMark/>
          </w:tcPr>
          <w:p w:rsidR="00055F3E" w:rsidRPr="0017724F" w:rsidRDefault="00055F3E" w:rsidP="00055F3E"/>
        </w:tc>
        <w:tc>
          <w:tcPr>
            <w:tcW w:w="1512" w:type="dxa"/>
            <w:noWrap/>
            <w:vAlign w:val="bottom"/>
            <w:hideMark/>
          </w:tcPr>
          <w:p w:rsidR="00055F3E" w:rsidRPr="0017724F" w:rsidRDefault="00055F3E" w:rsidP="00055F3E">
            <w:pPr>
              <w:jc w:val="right"/>
            </w:pPr>
            <w:r w:rsidRPr="0017724F">
              <w:t>-60 001,8</w:t>
            </w:r>
          </w:p>
        </w:tc>
        <w:tc>
          <w:tcPr>
            <w:tcW w:w="1512" w:type="dxa"/>
            <w:noWrap/>
            <w:vAlign w:val="bottom"/>
            <w:hideMark/>
          </w:tcPr>
          <w:p w:rsidR="00055F3E" w:rsidRPr="0017724F" w:rsidRDefault="00055F3E" w:rsidP="00055F3E">
            <w:pPr>
              <w:jc w:val="right"/>
            </w:pPr>
            <w:r>
              <w:t>+</w:t>
            </w:r>
            <w:r w:rsidRPr="0017724F">
              <w:t>222 191,0</w:t>
            </w:r>
          </w:p>
        </w:tc>
        <w:tc>
          <w:tcPr>
            <w:tcW w:w="1305" w:type="dxa"/>
            <w:noWrap/>
            <w:vAlign w:val="bottom"/>
            <w:hideMark/>
          </w:tcPr>
          <w:p w:rsidR="00055F3E" w:rsidRPr="0017724F" w:rsidRDefault="00055F3E" w:rsidP="00055F3E">
            <w:pPr>
              <w:jc w:val="right"/>
            </w:pPr>
            <w:r>
              <w:t>+</w:t>
            </w:r>
            <w:r w:rsidRPr="0017724F">
              <w:t>93 533,0</w:t>
            </w:r>
          </w:p>
        </w:tc>
      </w:tr>
      <w:tr w:rsidR="00055F3E" w:rsidRPr="0017724F" w:rsidTr="00201646">
        <w:trPr>
          <w:trHeight w:val="630"/>
        </w:trPr>
        <w:tc>
          <w:tcPr>
            <w:tcW w:w="6091" w:type="dxa"/>
            <w:vAlign w:val="bottom"/>
            <w:hideMark/>
          </w:tcPr>
          <w:p w:rsidR="00055F3E" w:rsidRPr="0017724F" w:rsidRDefault="00055F3E" w:rsidP="00055F3E">
            <w:r w:rsidRPr="0017724F">
              <w:t>Основное мероприятие «Обеспечение деятельности (оказание услуг) государственных учреждений (организаций)»</w:t>
            </w:r>
          </w:p>
        </w:tc>
        <w:tc>
          <w:tcPr>
            <w:tcW w:w="942" w:type="dxa"/>
            <w:vAlign w:val="bottom"/>
            <w:hideMark/>
          </w:tcPr>
          <w:p w:rsidR="00055F3E" w:rsidRPr="0017724F" w:rsidRDefault="00055F3E" w:rsidP="00055F3E">
            <w:r w:rsidRPr="0017724F">
              <w:t>09</w:t>
            </w:r>
          </w:p>
        </w:tc>
        <w:tc>
          <w:tcPr>
            <w:tcW w:w="1074" w:type="dxa"/>
            <w:vAlign w:val="bottom"/>
            <w:hideMark/>
          </w:tcPr>
          <w:p w:rsidR="00055F3E" w:rsidRPr="0017724F" w:rsidRDefault="00055F3E" w:rsidP="00055F3E">
            <w:r w:rsidRPr="0017724F">
              <w:t>05</w:t>
            </w:r>
          </w:p>
        </w:tc>
        <w:tc>
          <w:tcPr>
            <w:tcW w:w="1669" w:type="dxa"/>
            <w:noWrap/>
            <w:vAlign w:val="bottom"/>
            <w:hideMark/>
          </w:tcPr>
          <w:p w:rsidR="00055F3E" w:rsidRPr="0017724F" w:rsidRDefault="00055F3E" w:rsidP="00055F3E">
            <w:r w:rsidRPr="0017724F">
              <w:t>03 Г 01</w:t>
            </w:r>
          </w:p>
        </w:tc>
        <w:tc>
          <w:tcPr>
            <w:tcW w:w="1058" w:type="dxa"/>
            <w:noWrap/>
            <w:vAlign w:val="bottom"/>
            <w:hideMark/>
          </w:tcPr>
          <w:p w:rsidR="00055F3E" w:rsidRPr="0017724F" w:rsidRDefault="00055F3E" w:rsidP="00055F3E"/>
        </w:tc>
        <w:tc>
          <w:tcPr>
            <w:tcW w:w="1512" w:type="dxa"/>
            <w:noWrap/>
            <w:vAlign w:val="bottom"/>
            <w:hideMark/>
          </w:tcPr>
          <w:p w:rsidR="00055F3E" w:rsidRPr="0017724F" w:rsidRDefault="00055F3E" w:rsidP="00055F3E">
            <w:pPr>
              <w:jc w:val="right"/>
            </w:pPr>
            <w:r w:rsidRPr="0017724F">
              <w:t>-60 001,8</w:t>
            </w:r>
          </w:p>
        </w:tc>
        <w:tc>
          <w:tcPr>
            <w:tcW w:w="1512" w:type="dxa"/>
            <w:noWrap/>
            <w:vAlign w:val="bottom"/>
            <w:hideMark/>
          </w:tcPr>
          <w:p w:rsidR="00055F3E" w:rsidRPr="0017724F" w:rsidRDefault="00055F3E" w:rsidP="00055F3E">
            <w:pPr>
              <w:jc w:val="right"/>
            </w:pPr>
            <w:r>
              <w:t>+</w:t>
            </w:r>
            <w:r w:rsidRPr="0017724F">
              <w:t>222 191,0</w:t>
            </w:r>
          </w:p>
        </w:tc>
        <w:tc>
          <w:tcPr>
            <w:tcW w:w="1305" w:type="dxa"/>
            <w:noWrap/>
            <w:vAlign w:val="bottom"/>
            <w:hideMark/>
          </w:tcPr>
          <w:p w:rsidR="00055F3E" w:rsidRPr="0017724F" w:rsidRDefault="00055F3E" w:rsidP="00055F3E">
            <w:pPr>
              <w:jc w:val="right"/>
            </w:pPr>
            <w:r>
              <w:t>+</w:t>
            </w:r>
            <w:r w:rsidRPr="0017724F">
              <w:t>93 533,0</w:t>
            </w:r>
          </w:p>
        </w:tc>
      </w:tr>
      <w:tr w:rsidR="00055F3E" w:rsidRPr="0017724F" w:rsidTr="00201646">
        <w:trPr>
          <w:trHeight w:val="630"/>
        </w:trPr>
        <w:tc>
          <w:tcPr>
            <w:tcW w:w="6091" w:type="dxa"/>
            <w:vAlign w:val="bottom"/>
            <w:hideMark/>
          </w:tcPr>
          <w:p w:rsidR="00055F3E" w:rsidRPr="0017724F" w:rsidRDefault="00055F3E" w:rsidP="00055F3E">
            <w:r w:rsidRPr="0017724F">
              <w:t>Обеспечение деятельности (оказание услуг) государственных учреждений (организаций)</w:t>
            </w:r>
          </w:p>
        </w:tc>
        <w:tc>
          <w:tcPr>
            <w:tcW w:w="942" w:type="dxa"/>
            <w:vAlign w:val="bottom"/>
            <w:hideMark/>
          </w:tcPr>
          <w:p w:rsidR="00055F3E" w:rsidRPr="0017724F" w:rsidRDefault="00055F3E" w:rsidP="00055F3E">
            <w:r w:rsidRPr="0017724F">
              <w:t>09</w:t>
            </w:r>
          </w:p>
        </w:tc>
        <w:tc>
          <w:tcPr>
            <w:tcW w:w="1074" w:type="dxa"/>
            <w:vAlign w:val="bottom"/>
            <w:hideMark/>
          </w:tcPr>
          <w:p w:rsidR="00055F3E" w:rsidRPr="0017724F" w:rsidRDefault="00055F3E" w:rsidP="00055F3E">
            <w:r w:rsidRPr="0017724F">
              <w:t>05</w:t>
            </w:r>
          </w:p>
        </w:tc>
        <w:tc>
          <w:tcPr>
            <w:tcW w:w="1669" w:type="dxa"/>
            <w:noWrap/>
            <w:vAlign w:val="bottom"/>
            <w:hideMark/>
          </w:tcPr>
          <w:p w:rsidR="00055F3E" w:rsidRPr="0017724F" w:rsidRDefault="00055F3E" w:rsidP="00055F3E">
            <w:r w:rsidRPr="0017724F">
              <w:t>03 Г 01 00590</w:t>
            </w:r>
          </w:p>
        </w:tc>
        <w:tc>
          <w:tcPr>
            <w:tcW w:w="1058" w:type="dxa"/>
            <w:noWrap/>
            <w:vAlign w:val="bottom"/>
            <w:hideMark/>
          </w:tcPr>
          <w:p w:rsidR="00055F3E" w:rsidRPr="0017724F" w:rsidRDefault="00055F3E" w:rsidP="00055F3E"/>
        </w:tc>
        <w:tc>
          <w:tcPr>
            <w:tcW w:w="1512" w:type="dxa"/>
            <w:noWrap/>
            <w:vAlign w:val="bottom"/>
            <w:hideMark/>
          </w:tcPr>
          <w:p w:rsidR="00055F3E" w:rsidRPr="0017724F" w:rsidRDefault="00055F3E" w:rsidP="00055F3E">
            <w:pPr>
              <w:jc w:val="right"/>
            </w:pPr>
            <w:r w:rsidRPr="0017724F">
              <w:t>-60 001,8</w:t>
            </w:r>
          </w:p>
        </w:tc>
        <w:tc>
          <w:tcPr>
            <w:tcW w:w="1512" w:type="dxa"/>
            <w:noWrap/>
            <w:vAlign w:val="bottom"/>
            <w:hideMark/>
          </w:tcPr>
          <w:p w:rsidR="00055F3E" w:rsidRPr="0017724F" w:rsidRDefault="00055F3E" w:rsidP="00055F3E">
            <w:pPr>
              <w:jc w:val="right"/>
            </w:pPr>
            <w:r>
              <w:t>+</w:t>
            </w:r>
            <w:r w:rsidRPr="0017724F">
              <w:t>222 191,0</w:t>
            </w:r>
          </w:p>
        </w:tc>
        <w:tc>
          <w:tcPr>
            <w:tcW w:w="1305" w:type="dxa"/>
            <w:noWrap/>
            <w:vAlign w:val="bottom"/>
            <w:hideMark/>
          </w:tcPr>
          <w:p w:rsidR="00055F3E" w:rsidRPr="0017724F" w:rsidRDefault="00055F3E" w:rsidP="00055F3E">
            <w:pPr>
              <w:jc w:val="right"/>
            </w:pPr>
            <w:r>
              <w:t>+</w:t>
            </w:r>
            <w:r w:rsidRPr="0017724F">
              <w:t>93 533,0</w:t>
            </w:r>
          </w:p>
        </w:tc>
      </w:tr>
      <w:tr w:rsidR="00055F3E" w:rsidRPr="0017724F" w:rsidTr="00201646">
        <w:trPr>
          <w:trHeight w:val="1185"/>
        </w:trPr>
        <w:tc>
          <w:tcPr>
            <w:tcW w:w="6091" w:type="dxa"/>
            <w:vAlign w:val="bottom"/>
            <w:hideMark/>
          </w:tcPr>
          <w:p w:rsidR="00055F3E" w:rsidRPr="0017724F" w:rsidRDefault="00055F3E" w:rsidP="00055F3E">
            <w:r w:rsidRPr="0017724F">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942" w:type="dxa"/>
            <w:vAlign w:val="bottom"/>
            <w:hideMark/>
          </w:tcPr>
          <w:p w:rsidR="00055F3E" w:rsidRPr="0017724F" w:rsidRDefault="00055F3E" w:rsidP="00055F3E">
            <w:r w:rsidRPr="0017724F">
              <w:t>09</w:t>
            </w:r>
          </w:p>
        </w:tc>
        <w:tc>
          <w:tcPr>
            <w:tcW w:w="1074" w:type="dxa"/>
            <w:vAlign w:val="bottom"/>
            <w:hideMark/>
          </w:tcPr>
          <w:p w:rsidR="00055F3E" w:rsidRPr="0017724F" w:rsidRDefault="00055F3E" w:rsidP="00055F3E">
            <w:r w:rsidRPr="0017724F">
              <w:t>05</w:t>
            </w:r>
          </w:p>
        </w:tc>
        <w:tc>
          <w:tcPr>
            <w:tcW w:w="1669" w:type="dxa"/>
            <w:noWrap/>
            <w:vAlign w:val="bottom"/>
            <w:hideMark/>
          </w:tcPr>
          <w:p w:rsidR="00055F3E" w:rsidRPr="0017724F" w:rsidRDefault="00055F3E" w:rsidP="00055F3E">
            <w:r w:rsidRPr="0017724F">
              <w:t>03 Г 01 00590</w:t>
            </w:r>
          </w:p>
        </w:tc>
        <w:tc>
          <w:tcPr>
            <w:tcW w:w="1058" w:type="dxa"/>
            <w:vAlign w:val="bottom"/>
            <w:hideMark/>
          </w:tcPr>
          <w:p w:rsidR="00055F3E" w:rsidRPr="0017724F" w:rsidRDefault="00055F3E" w:rsidP="00055F3E">
            <w:r w:rsidRPr="0017724F">
              <w:t>600</w:t>
            </w:r>
          </w:p>
        </w:tc>
        <w:tc>
          <w:tcPr>
            <w:tcW w:w="1512" w:type="dxa"/>
            <w:noWrap/>
            <w:vAlign w:val="bottom"/>
            <w:hideMark/>
          </w:tcPr>
          <w:p w:rsidR="00055F3E" w:rsidRPr="0017724F" w:rsidRDefault="00055F3E" w:rsidP="00055F3E">
            <w:pPr>
              <w:jc w:val="right"/>
            </w:pPr>
            <w:r w:rsidRPr="0017724F">
              <w:t>-60 001,8</w:t>
            </w:r>
          </w:p>
        </w:tc>
        <w:tc>
          <w:tcPr>
            <w:tcW w:w="1512" w:type="dxa"/>
            <w:noWrap/>
            <w:vAlign w:val="bottom"/>
            <w:hideMark/>
          </w:tcPr>
          <w:p w:rsidR="00055F3E" w:rsidRPr="0017724F" w:rsidRDefault="00055F3E" w:rsidP="00055F3E">
            <w:pPr>
              <w:jc w:val="right"/>
            </w:pPr>
            <w:r>
              <w:t>+</w:t>
            </w:r>
            <w:r w:rsidRPr="0017724F">
              <w:t>222 191,0</w:t>
            </w:r>
          </w:p>
        </w:tc>
        <w:tc>
          <w:tcPr>
            <w:tcW w:w="1305" w:type="dxa"/>
            <w:noWrap/>
            <w:vAlign w:val="bottom"/>
            <w:hideMark/>
          </w:tcPr>
          <w:p w:rsidR="00055F3E" w:rsidRPr="0017724F" w:rsidRDefault="00055F3E" w:rsidP="00055F3E">
            <w:pPr>
              <w:jc w:val="right"/>
            </w:pPr>
            <w:r>
              <w:t>+</w:t>
            </w:r>
            <w:r w:rsidRPr="0017724F">
              <w:t>93 533,0</w:t>
            </w:r>
          </w:p>
        </w:tc>
      </w:tr>
      <w:tr w:rsidR="00055F3E" w:rsidRPr="0017724F" w:rsidTr="00201646">
        <w:trPr>
          <w:trHeight w:val="825"/>
        </w:trPr>
        <w:tc>
          <w:tcPr>
            <w:tcW w:w="6091" w:type="dxa"/>
            <w:vAlign w:val="bottom"/>
            <w:hideMark/>
          </w:tcPr>
          <w:p w:rsidR="00055F3E" w:rsidRPr="0017724F" w:rsidRDefault="00055F3E" w:rsidP="00055F3E">
            <w:pPr>
              <w:rPr>
                <w:b/>
                <w:bCs/>
              </w:rPr>
            </w:pPr>
            <w:r w:rsidRPr="0017724F">
              <w:rPr>
                <w:b/>
                <w:bCs/>
              </w:rPr>
              <w:t>Заготовка, переработка, хранение и обеспечение безопасности донорской крови и ее компонентов</w:t>
            </w:r>
          </w:p>
        </w:tc>
        <w:tc>
          <w:tcPr>
            <w:tcW w:w="942" w:type="dxa"/>
            <w:vAlign w:val="bottom"/>
            <w:hideMark/>
          </w:tcPr>
          <w:p w:rsidR="00055F3E" w:rsidRPr="0017724F" w:rsidRDefault="00055F3E" w:rsidP="00055F3E">
            <w:pPr>
              <w:rPr>
                <w:b/>
                <w:bCs/>
              </w:rPr>
            </w:pPr>
            <w:r w:rsidRPr="0017724F">
              <w:rPr>
                <w:b/>
                <w:bCs/>
              </w:rPr>
              <w:t>09 </w:t>
            </w:r>
          </w:p>
        </w:tc>
        <w:tc>
          <w:tcPr>
            <w:tcW w:w="1074" w:type="dxa"/>
            <w:vAlign w:val="bottom"/>
            <w:hideMark/>
          </w:tcPr>
          <w:p w:rsidR="00055F3E" w:rsidRPr="0017724F" w:rsidRDefault="00055F3E" w:rsidP="00055F3E">
            <w:pPr>
              <w:rPr>
                <w:b/>
                <w:bCs/>
              </w:rPr>
            </w:pPr>
            <w:r w:rsidRPr="0017724F">
              <w:rPr>
                <w:b/>
                <w:bCs/>
              </w:rPr>
              <w:t>06 </w:t>
            </w:r>
          </w:p>
        </w:tc>
        <w:tc>
          <w:tcPr>
            <w:tcW w:w="1669" w:type="dxa"/>
            <w:vAlign w:val="bottom"/>
            <w:hideMark/>
          </w:tcPr>
          <w:p w:rsidR="00055F3E" w:rsidRPr="0017724F" w:rsidRDefault="00055F3E" w:rsidP="00055F3E">
            <w:pPr>
              <w:rPr>
                <w:b/>
                <w:bCs/>
              </w:rPr>
            </w:pPr>
            <w:r w:rsidRPr="0017724F">
              <w:rPr>
                <w:b/>
                <w:bCs/>
              </w:rPr>
              <w:t> </w:t>
            </w:r>
          </w:p>
        </w:tc>
        <w:tc>
          <w:tcPr>
            <w:tcW w:w="1058" w:type="dxa"/>
            <w:vAlign w:val="bottom"/>
            <w:hideMark/>
          </w:tcPr>
          <w:p w:rsidR="00055F3E" w:rsidRPr="0017724F" w:rsidRDefault="00055F3E" w:rsidP="00055F3E">
            <w:pPr>
              <w:rPr>
                <w:b/>
                <w:bCs/>
              </w:rPr>
            </w:pPr>
            <w:r w:rsidRPr="0017724F">
              <w:rPr>
                <w:b/>
                <w:bCs/>
              </w:rPr>
              <w:t> </w:t>
            </w:r>
          </w:p>
        </w:tc>
        <w:tc>
          <w:tcPr>
            <w:tcW w:w="1512" w:type="dxa"/>
            <w:noWrap/>
            <w:vAlign w:val="bottom"/>
            <w:hideMark/>
          </w:tcPr>
          <w:p w:rsidR="00055F3E" w:rsidRPr="0017724F" w:rsidRDefault="00055F3E" w:rsidP="00055F3E">
            <w:pPr>
              <w:jc w:val="right"/>
              <w:rPr>
                <w:b/>
                <w:bCs/>
              </w:rPr>
            </w:pPr>
            <w:r w:rsidRPr="0017724F">
              <w:rPr>
                <w:b/>
                <w:bCs/>
              </w:rPr>
              <w:t>-1 299,4</w:t>
            </w:r>
          </w:p>
        </w:tc>
        <w:tc>
          <w:tcPr>
            <w:tcW w:w="1512" w:type="dxa"/>
            <w:noWrap/>
            <w:vAlign w:val="bottom"/>
            <w:hideMark/>
          </w:tcPr>
          <w:p w:rsidR="00055F3E" w:rsidRPr="0017724F" w:rsidRDefault="00055F3E" w:rsidP="00055F3E">
            <w:pPr>
              <w:jc w:val="right"/>
              <w:rPr>
                <w:b/>
                <w:bCs/>
              </w:rPr>
            </w:pPr>
            <w:r w:rsidRPr="0017724F">
              <w:rPr>
                <w:b/>
                <w:bCs/>
              </w:rPr>
              <w:t> </w:t>
            </w:r>
          </w:p>
        </w:tc>
        <w:tc>
          <w:tcPr>
            <w:tcW w:w="1305" w:type="dxa"/>
            <w:noWrap/>
            <w:vAlign w:val="bottom"/>
            <w:hideMark/>
          </w:tcPr>
          <w:p w:rsidR="00055F3E" w:rsidRPr="0017724F" w:rsidRDefault="00055F3E" w:rsidP="00055F3E">
            <w:pPr>
              <w:jc w:val="right"/>
              <w:rPr>
                <w:b/>
                <w:bCs/>
              </w:rPr>
            </w:pPr>
            <w:r w:rsidRPr="0017724F">
              <w:rPr>
                <w:b/>
                <w:bCs/>
              </w:rPr>
              <w:t> </w:t>
            </w:r>
          </w:p>
        </w:tc>
      </w:tr>
      <w:tr w:rsidR="00055F3E" w:rsidRPr="0017724F" w:rsidTr="00201646">
        <w:trPr>
          <w:trHeight w:val="630"/>
        </w:trPr>
        <w:tc>
          <w:tcPr>
            <w:tcW w:w="6091" w:type="dxa"/>
            <w:vAlign w:val="bottom"/>
            <w:hideMark/>
          </w:tcPr>
          <w:p w:rsidR="00055F3E" w:rsidRPr="0017724F" w:rsidRDefault="00055F3E" w:rsidP="00055F3E">
            <w:r w:rsidRPr="0017724F">
              <w:t xml:space="preserve">Государственная </w:t>
            </w:r>
            <w:proofErr w:type="gramStart"/>
            <w:r w:rsidRPr="0017724F">
              <w:t>программа  Белгородской</w:t>
            </w:r>
            <w:proofErr w:type="gramEnd"/>
            <w:r w:rsidRPr="0017724F">
              <w:t xml:space="preserve"> области  «Развитие здравоохранения Белгородской области»</w:t>
            </w:r>
          </w:p>
        </w:tc>
        <w:tc>
          <w:tcPr>
            <w:tcW w:w="942" w:type="dxa"/>
            <w:vAlign w:val="bottom"/>
            <w:hideMark/>
          </w:tcPr>
          <w:p w:rsidR="00055F3E" w:rsidRPr="0017724F" w:rsidRDefault="00055F3E" w:rsidP="00055F3E">
            <w:r w:rsidRPr="0017724F">
              <w:t>09</w:t>
            </w:r>
          </w:p>
        </w:tc>
        <w:tc>
          <w:tcPr>
            <w:tcW w:w="1074" w:type="dxa"/>
            <w:vAlign w:val="bottom"/>
            <w:hideMark/>
          </w:tcPr>
          <w:p w:rsidR="00055F3E" w:rsidRPr="0017724F" w:rsidRDefault="00055F3E" w:rsidP="00055F3E">
            <w:r w:rsidRPr="0017724F">
              <w:t>06</w:t>
            </w:r>
          </w:p>
        </w:tc>
        <w:tc>
          <w:tcPr>
            <w:tcW w:w="1669" w:type="dxa"/>
            <w:noWrap/>
            <w:vAlign w:val="bottom"/>
            <w:hideMark/>
          </w:tcPr>
          <w:p w:rsidR="00055F3E" w:rsidRPr="0017724F" w:rsidRDefault="00055F3E" w:rsidP="00055F3E">
            <w:r w:rsidRPr="0017724F">
              <w:t xml:space="preserve">03 </w:t>
            </w:r>
          </w:p>
        </w:tc>
        <w:tc>
          <w:tcPr>
            <w:tcW w:w="1058" w:type="dxa"/>
            <w:noWrap/>
            <w:vAlign w:val="bottom"/>
            <w:hideMark/>
          </w:tcPr>
          <w:p w:rsidR="00055F3E" w:rsidRPr="0017724F" w:rsidRDefault="00055F3E" w:rsidP="00055F3E"/>
        </w:tc>
        <w:tc>
          <w:tcPr>
            <w:tcW w:w="1512" w:type="dxa"/>
            <w:noWrap/>
            <w:vAlign w:val="bottom"/>
            <w:hideMark/>
          </w:tcPr>
          <w:p w:rsidR="00055F3E" w:rsidRPr="0017724F" w:rsidRDefault="00055F3E" w:rsidP="00055F3E">
            <w:pPr>
              <w:jc w:val="right"/>
            </w:pPr>
            <w:r w:rsidRPr="0017724F">
              <w:t>-1 299,4</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1110"/>
        </w:trPr>
        <w:tc>
          <w:tcPr>
            <w:tcW w:w="6091" w:type="dxa"/>
            <w:vAlign w:val="bottom"/>
            <w:hideMark/>
          </w:tcPr>
          <w:p w:rsidR="00055F3E" w:rsidRPr="0017724F" w:rsidRDefault="00055F3E" w:rsidP="00055F3E">
            <w:r w:rsidRPr="0017724F">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942" w:type="dxa"/>
            <w:vAlign w:val="bottom"/>
            <w:hideMark/>
          </w:tcPr>
          <w:p w:rsidR="00055F3E" w:rsidRPr="0017724F" w:rsidRDefault="00055F3E" w:rsidP="00055F3E">
            <w:r w:rsidRPr="0017724F">
              <w:t>09</w:t>
            </w:r>
          </w:p>
        </w:tc>
        <w:tc>
          <w:tcPr>
            <w:tcW w:w="1074" w:type="dxa"/>
            <w:vAlign w:val="bottom"/>
            <w:hideMark/>
          </w:tcPr>
          <w:p w:rsidR="00055F3E" w:rsidRPr="0017724F" w:rsidRDefault="00055F3E" w:rsidP="00055F3E">
            <w:r w:rsidRPr="0017724F">
              <w:t>06</w:t>
            </w:r>
          </w:p>
        </w:tc>
        <w:tc>
          <w:tcPr>
            <w:tcW w:w="1669" w:type="dxa"/>
            <w:noWrap/>
            <w:vAlign w:val="bottom"/>
            <w:hideMark/>
          </w:tcPr>
          <w:p w:rsidR="00055F3E" w:rsidRPr="0017724F" w:rsidRDefault="00055F3E" w:rsidP="00055F3E">
            <w:r w:rsidRPr="0017724F">
              <w:t>03 3</w:t>
            </w:r>
          </w:p>
        </w:tc>
        <w:tc>
          <w:tcPr>
            <w:tcW w:w="1058" w:type="dxa"/>
            <w:noWrap/>
            <w:vAlign w:val="bottom"/>
            <w:hideMark/>
          </w:tcPr>
          <w:p w:rsidR="00055F3E" w:rsidRPr="0017724F" w:rsidRDefault="00055F3E" w:rsidP="00055F3E"/>
        </w:tc>
        <w:tc>
          <w:tcPr>
            <w:tcW w:w="1512" w:type="dxa"/>
            <w:noWrap/>
            <w:vAlign w:val="bottom"/>
            <w:hideMark/>
          </w:tcPr>
          <w:p w:rsidR="00055F3E" w:rsidRPr="0017724F" w:rsidRDefault="00055F3E" w:rsidP="00055F3E">
            <w:pPr>
              <w:jc w:val="right"/>
            </w:pPr>
            <w:r w:rsidRPr="0017724F">
              <w:t>-564,0</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315"/>
        </w:trPr>
        <w:tc>
          <w:tcPr>
            <w:tcW w:w="6091" w:type="dxa"/>
            <w:vAlign w:val="bottom"/>
            <w:hideMark/>
          </w:tcPr>
          <w:p w:rsidR="00055F3E" w:rsidRPr="0017724F" w:rsidRDefault="00055F3E" w:rsidP="00055F3E">
            <w:r w:rsidRPr="0017724F">
              <w:t>Основное мероприятие «Закупки оборудования (включая медицинское)»</w:t>
            </w:r>
          </w:p>
        </w:tc>
        <w:tc>
          <w:tcPr>
            <w:tcW w:w="942" w:type="dxa"/>
            <w:vAlign w:val="bottom"/>
            <w:hideMark/>
          </w:tcPr>
          <w:p w:rsidR="00055F3E" w:rsidRPr="0017724F" w:rsidRDefault="00055F3E" w:rsidP="00055F3E">
            <w:r w:rsidRPr="0017724F">
              <w:t>09</w:t>
            </w:r>
          </w:p>
        </w:tc>
        <w:tc>
          <w:tcPr>
            <w:tcW w:w="1074" w:type="dxa"/>
            <w:vAlign w:val="bottom"/>
            <w:hideMark/>
          </w:tcPr>
          <w:p w:rsidR="00055F3E" w:rsidRPr="0017724F" w:rsidRDefault="00055F3E" w:rsidP="00055F3E">
            <w:r w:rsidRPr="0017724F">
              <w:t>06</w:t>
            </w:r>
          </w:p>
        </w:tc>
        <w:tc>
          <w:tcPr>
            <w:tcW w:w="1669" w:type="dxa"/>
            <w:noWrap/>
            <w:vAlign w:val="bottom"/>
            <w:hideMark/>
          </w:tcPr>
          <w:p w:rsidR="00055F3E" w:rsidRPr="0017724F" w:rsidRDefault="00055F3E" w:rsidP="00055F3E">
            <w:r w:rsidRPr="0017724F">
              <w:t>03 3 07</w:t>
            </w:r>
          </w:p>
        </w:tc>
        <w:tc>
          <w:tcPr>
            <w:tcW w:w="1058" w:type="dxa"/>
            <w:noWrap/>
            <w:vAlign w:val="bottom"/>
            <w:hideMark/>
          </w:tcPr>
          <w:p w:rsidR="00055F3E" w:rsidRPr="0017724F" w:rsidRDefault="00055F3E" w:rsidP="00055F3E"/>
        </w:tc>
        <w:tc>
          <w:tcPr>
            <w:tcW w:w="1512" w:type="dxa"/>
            <w:noWrap/>
            <w:vAlign w:val="bottom"/>
            <w:hideMark/>
          </w:tcPr>
          <w:p w:rsidR="00055F3E" w:rsidRPr="0017724F" w:rsidRDefault="00055F3E" w:rsidP="00055F3E">
            <w:pPr>
              <w:jc w:val="right"/>
            </w:pPr>
            <w:r w:rsidRPr="0017724F">
              <w:t>-564,0</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315"/>
        </w:trPr>
        <w:tc>
          <w:tcPr>
            <w:tcW w:w="6091" w:type="dxa"/>
            <w:vAlign w:val="bottom"/>
            <w:hideMark/>
          </w:tcPr>
          <w:p w:rsidR="00055F3E" w:rsidRPr="0017724F" w:rsidRDefault="00055F3E" w:rsidP="00055F3E">
            <w:r w:rsidRPr="0017724F">
              <w:t>Закупки оборудования (Предоставление субсидий бюджетным, автономным учреждениям и иным некоммерческим организациям)</w:t>
            </w:r>
          </w:p>
        </w:tc>
        <w:tc>
          <w:tcPr>
            <w:tcW w:w="942" w:type="dxa"/>
            <w:vAlign w:val="bottom"/>
            <w:hideMark/>
          </w:tcPr>
          <w:p w:rsidR="00055F3E" w:rsidRPr="0017724F" w:rsidRDefault="00055F3E" w:rsidP="00055F3E">
            <w:r w:rsidRPr="0017724F">
              <w:t>09</w:t>
            </w:r>
          </w:p>
        </w:tc>
        <w:tc>
          <w:tcPr>
            <w:tcW w:w="1074" w:type="dxa"/>
            <w:vAlign w:val="bottom"/>
            <w:hideMark/>
          </w:tcPr>
          <w:p w:rsidR="00055F3E" w:rsidRPr="0017724F" w:rsidRDefault="00055F3E" w:rsidP="00055F3E">
            <w:r w:rsidRPr="0017724F">
              <w:t>06</w:t>
            </w:r>
          </w:p>
        </w:tc>
        <w:tc>
          <w:tcPr>
            <w:tcW w:w="1669" w:type="dxa"/>
            <w:noWrap/>
            <w:vAlign w:val="bottom"/>
            <w:hideMark/>
          </w:tcPr>
          <w:p w:rsidR="00055F3E" w:rsidRPr="0017724F" w:rsidRDefault="00055F3E" w:rsidP="00055F3E">
            <w:r w:rsidRPr="0017724F">
              <w:t>03 3 07 20880</w:t>
            </w:r>
          </w:p>
        </w:tc>
        <w:tc>
          <w:tcPr>
            <w:tcW w:w="1058" w:type="dxa"/>
            <w:noWrap/>
            <w:vAlign w:val="bottom"/>
            <w:hideMark/>
          </w:tcPr>
          <w:p w:rsidR="00055F3E" w:rsidRPr="0017724F" w:rsidRDefault="00055F3E" w:rsidP="00055F3E">
            <w:r w:rsidRPr="0017724F">
              <w:t>600</w:t>
            </w:r>
          </w:p>
        </w:tc>
        <w:tc>
          <w:tcPr>
            <w:tcW w:w="1512" w:type="dxa"/>
            <w:noWrap/>
            <w:vAlign w:val="bottom"/>
            <w:hideMark/>
          </w:tcPr>
          <w:p w:rsidR="00055F3E" w:rsidRPr="0017724F" w:rsidRDefault="00055F3E" w:rsidP="00055F3E">
            <w:pPr>
              <w:jc w:val="right"/>
            </w:pPr>
            <w:r w:rsidRPr="0017724F">
              <w:t>-564,0</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315"/>
        </w:trPr>
        <w:tc>
          <w:tcPr>
            <w:tcW w:w="6091" w:type="dxa"/>
            <w:vAlign w:val="bottom"/>
            <w:hideMark/>
          </w:tcPr>
          <w:p w:rsidR="00055F3E" w:rsidRPr="0017724F" w:rsidRDefault="00055F3E" w:rsidP="00055F3E">
            <w:r w:rsidRPr="0017724F">
              <w:t>Подпрограмма «Совершенствование системы территориального планирования»</w:t>
            </w:r>
          </w:p>
        </w:tc>
        <w:tc>
          <w:tcPr>
            <w:tcW w:w="942" w:type="dxa"/>
            <w:vAlign w:val="bottom"/>
            <w:hideMark/>
          </w:tcPr>
          <w:p w:rsidR="00055F3E" w:rsidRPr="0017724F" w:rsidRDefault="00055F3E" w:rsidP="00055F3E">
            <w:r w:rsidRPr="0017724F">
              <w:t>09</w:t>
            </w:r>
          </w:p>
        </w:tc>
        <w:tc>
          <w:tcPr>
            <w:tcW w:w="1074" w:type="dxa"/>
            <w:vAlign w:val="bottom"/>
            <w:hideMark/>
          </w:tcPr>
          <w:p w:rsidR="00055F3E" w:rsidRPr="0017724F" w:rsidRDefault="00055F3E" w:rsidP="00055F3E">
            <w:r w:rsidRPr="0017724F">
              <w:t>06</w:t>
            </w:r>
          </w:p>
        </w:tc>
        <w:tc>
          <w:tcPr>
            <w:tcW w:w="1669" w:type="dxa"/>
            <w:noWrap/>
            <w:vAlign w:val="bottom"/>
            <w:hideMark/>
          </w:tcPr>
          <w:p w:rsidR="00055F3E" w:rsidRPr="0017724F" w:rsidRDefault="00055F3E" w:rsidP="00055F3E">
            <w:r w:rsidRPr="0017724F">
              <w:t>03 Г</w:t>
            </w:r>
          </w:p>
        </w:tc>
        <w:tc>
          <w:tcPr>
            <w:tcW w:w="1058" w:type="dxa"/>
            <w:noWrap/>
            <w:vAlign w:val="bottom"/>
            <w:hideMark/>
          </w:tcPr>
          <w:p w:rsidR="00055F3E" w:rsidRPr="0017724F" w:rsidRDefault="00055F3E" w:rsidP="00055F3E"/>
        </w:tc>
        <w:tc>
          <w:tcPr>
            <w:tcW w:w="1512" w:type="dxa"/>
            <w:noWrap/>
            <w:vAlign w:val="bottom"/>
            <w:hideMark/>
          </w:tcPr>
          <w:p w:rsidR="00055F3E" w:rsidRPr="0017724F" w:rsidRDefault="00055F3E" w:rsidP="00055F3E">
            <w:pPr>
              <w:jc w:val="right"/>
            </w:pPr>
            <w:r w:rsidRPr="0017724F">
              <w:t>-735,4</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780"/>
        </w:trPr>
        <w:tc>
          <w:tcPr>
            <w:tcW w:w="6091" w:type="dxa"/>
            <w:vAlign w:val="bottom"/>
            <w:hideMark/>
          </w:tcPr>
          <w:p w:rsidR="00055F3E" w:rsidRPr="0017724F" w:rsidRDefault="00055F3E" w:rsidP="00055F3E">
            <w:r w:rsidRPr="0017724F">
              <w:t>Основное мероприятие «Обеспечение деятельности (оказание услуг) государственных учреждений (организаций)»</w:t>
            </w:r>
          </w:p>
        </w:tc>
        <w:tc>
          <w:tcPr>
            <w:tcW w:w="942" w:type="dxa"/>
            <w:vAlign w:val="bottom"/>
            <w:hideMark/>
          </w:tcPr>
          <w:p w:rsidR="00055F3E" w:rsidRPr="0017724F" w:rsidRDefault="00055F3E" w:rsidP="00055F3E">
            <w:r w:rsidRPr="0017724F">
              <w:t>09</w:t>
            </w:r>
          </w:p>
        </w:tc>
        <w:tc>
          <w:tcPr>
            <w:tcW w:w="1074" w:type="dxa"/>
            <w:vAlign w:val="bottom"/>
            <w:hideMark/>
          </w:tcPr>
          <w:p w:rsidR="00055F3E" w:rsidRPr="0017724F" w:rsidRDefault="00055F3E" w:rsidP="00055F3E">
            <w:r w:rsidRPr="0017724F">
              <w:t>06</w:t>
            </w:r>
          </w:p>
        </w:tc>
        <w:tc>
          <w:tcPr>
            <w:tcW w:w="1669" w:type="dxa"/>
            <w:noWrap/>
            <w:vAlign w:val="bottom"/>
            <w:hideMark/>
          </w:tcPr>
          <w:p w:rsidR="00055F3E" w:rsidRPr="0017724F" w:rsidRDefault="00055F3E" w:rsidP="00055F3E">
            <w:r w:rsidRPr="0017724F">
              <w:t>03 Г 01</w:t>
            </w:r>
          </w:p>
        </w:tc>
        <w:tc>
          <w:tcPr>
            <w:tcW w:w="1058" w:type="dxa"/>
            <w:noWrap/>
            <w:vAlign w:val="bottom"/>
            <w:hideMark/>
          </w:tcPr>
          <w:p w:rsidR="00055F3E" w:rsidRPr="0017724F" w:rsidRDefault="00055F3E" w:rsidP="00055F3E"/>
        </w:tc>
        <w:tc>
          <w:tcPr>
            <w:tcW w:w="1512" w:type="dxa"/>
            <w:noWrap/>
            <w:vAlign w:val="bottom"/>
            <w:hideMark/>
          </w:tcPr>
          <w:p w:rsidR="00055F3E" w:rsidRPr="0017724F" w:rsidRDefault="00055F3E" w:rsidP="00055F3E">
            <w:pPr>
              <w:jc w:val="right"/>
            </w:pPr>
            <w:r w:rsidRPr="0017724F">
              <w:t>-735,4</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390"/>
        </w:trPr>
        <w:tc>
          <w:tcPr>
            <w:tcW w:w="6091" w:type="dxa"/>
            <w:vAlign w:val="bottom"/>
            <w:hideMark/>
          </w:tcPr>
          <w:p w:rsidR="00055F3E" w:rsidRPr="0017724F" w:rsidRDefault="00055F3E" w:rsidP="00055F3E">
            <w:r w:rsidRPr="0017724F">
              <w:t>Обеспечение деятельности (оказание услуг) государственных учреждений (организаций)</w:t>
            </w:r>
          </w:p>
        </w:tc>
        <w:tc>
          <w:tcPr>
            <w:tcW w:w="942" w:type="dxa"/>
            <w:vAlign w:val="bottom"/>
            <w:hideMark/>
          </w:tcPr>
          <w:p w:rsidR="00055F3E" w:rsidRPr="0017724F" w:rsidRDefault="00055F3E" w:rsidP="00055F3E">
            <w:r w:rsidRPr="0017724F">
              <w:t>09</w:t>
            </w:r>
          </w:p>
        </w:tc>
        <w:tc>
          <w:tcPr>
            <w:tcW w:w="1074" w:type="dxa"/>
            <w:vAlign w:val="bottom"/>
            <w:hideMark/>
          </w:tcPr>
          <w:p w:rsidR="00055F3E" w:rsidRPr="0017724F" w:rsidRDefault="00055F3E" w:rsidP="00055F3E">
            <w:r w:rsidRPr="0017724F">
              <w:t>06</w:t>
            </w:r>
          </w:p>
        </w:tc>
        <w:tc>
          <w:tcPr>
            <w:tcW w:w="1669" w:type="dxa"/>
            <w:noWrap/>
            <w:vAlign w:val="bottom"/>
            <w:hideMark/>
          </w:tcPr>
          <w:p w:rsidR="00055F3E" w:rsidRPr="0017724F" w:rsidRDefault="00055F3E" w:rsidP="00055F3E">
            <w:r w:rsidRPr="0017724F">
              <w:t>03 Г 01 00590</w:t>
            </w:r>
          </w:p>
        </w:tc>
        <w:tc>
          <w:tcPr>
            <w:tcW w:w="1058" w:type="dxa"/>
            <w:noWrap/>
            <w:vAlign w:val="bottom"/>
            <w:hideMark/>
          </w:tcPr>
          <w:p w:rsidR="00055F3E" w:rsidRPr="0017724F" w:rsidRDefault="00055F3E" w:rsidP="00055F3E"/>
        </w:tc>
        <w:tc>
          <w:tcPr>
            <w:tcW w:w="1512" w:type="dxa"/>
            <w:noWrap/>
            <w:vAlign w:val="bottom"/>
            <w:hideMark/>
          </w:tcPr>
          <w:p w:rsidR="00055F3E" w:rsidRPr="0017724F" w:rsidRDefault="00055F3E" w:rsidP="00055F3E">
            <w:pPr>
              <w:jc w:val="right"/>
            </w:pPr>
            <w:r w:rsidRPr="0017724F">
              <w:t>-735,4</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960"/>
        </w:trPr>
        <w:tc>
          <w:tcPr>
            <w:tcW w:w="6091" w:type="dxa"/>
            <w:vAlign w:val="bottom"/>
            <w:hideMark/>
          </w:tcPr>
          <w:p w:rsidR="00055F3E" w:rsidRPr="0017724F" w:rsidRDefault="00055F3E" w:rsidP="00055F3E">
            <w:r w:rsidRPr="0017724F">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942" w:type="dxa"/>
            <w:vAlign w:val="bottom"/>
            <w:hideMark/>
          </w:tcPr>
          <w:p w:rsidR="00055F3E" w:rsidRPr="0017724F" w:rsidRDefault="00055F3E" w:rsidP="00055F3E">
            <w:r w:rsidRPr="0017724F">
              <w:t>09</w:t>
            </w:r>
          </w:p>
        </w:tc>
        <w:tc>
          <w:tcPr>
            <w:tcW w:w="1074" w:type="dxa"/>
            <w:vAlign w:val="bottom"/>
            <w:hideMark/>
          </w:tcPr>
          <w:p w:rsidR="00055F3E" w:rsidRPr="0017724F" w:rsidRDefault="00055F3E" w:rsidP="00055F3E">
            <w:r w:rsidRPr="0017724F">
              <w:t>06</w:t>
            </w:r>
          </w:p>
        </w:tc>
        <w:tc>
          <w:tcPr>
            <w:tcW w:w="1669" w:type="dxa"/>
            <w:noWrap/>
            <w:vAlign w:val="bottom"/>
            <w:hideMark/>
          </w:tcPr>
          <w:p w:rsidR="00055F3E" w:rsidRPr="0017724F" w:rsidRDefault="00055F3E" w:rsidP="00055F3E">
            <w:r w:rsidRPr="0017724F">
              <w:t>03 Г 01 00590</w:t>
            </w:r>
          </w:p>
        </w:tc>
        <w:tc>
          <w:tcPr>
            <w:tcW w:w="1058" w:type="dxa"/>
            <w:noWrap/>
            <w:vAlign w:val="bottom"/>
            <w:hideMark/>
          </w:tcPr>
          <w:p w:rsidR="00055F3E" w:rsidRPr="0017724F" w:rsidRDefault="00055F3E" w:rsidP="00055F3E">
            <w:r w:rsidRPr="0017724F">
              <w:t>600</w:t>
            </w:r>
          </w:p>
        </w:tc>
        <w:tc>
          <w:tcPr>
            <w:tcW w:w="1512" w:type="dxa"/>
            <w:noWrap/>
            <w:vAlign w:val="bottom"/>
            <w:hideMark/>
          </w:tcPr>
          <w:p w:rsidR="00055F3E" w:rsidRPr="0017724F" w:rsidRDefault="00055F3E" w:rsidP="00055F3E">
            <w:pPr>
              <w:jc w:val="right"/>
            </w:pPr>
            <w:r w:rsidRPr="0017724F">
              <w:t>-735,4</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480"/>
        </w:trPr>
        <w:tc>
          <w:tcPr>
            <w:tcW w:w="6091" w:type="dxa"/>
            <w:vAlign w:val="bottom"/>
            <w:hideMark/>
          </w:tcPr>
          <w:p w:rsidR="00055F3E" w:rsidRPr="0017724F" w:rsidRDefault="00055F3E" w:rsidP="00055F3E">
            <w:pPr>
              <w:rPr>
                <w:b/>
                <w:bCs/>
              </w:rPr>
            </w:pPr>
            <w:r w:rsidRPr="0017724F">
              <w:rPr>
                <w:b/>
                <w:bCs/>
              </w:rPr>
              <w:t>Другие вопросы в области здравоохранения</w:t>
            </w:r>
          </w:p>
        </w:tc>
        <w:tc>
          <w:tcPr>
            <w:tcW w:w="942" w:type="dxa"/>
            <w:vAlign w:val="bottom"/>
            <w:hideMark/>
          </w:tcPr>
          <w:p w:rsidR="00055F3E" w:rsidRPr="0017724F" w:rsidRDefault="00055F3E" w:rsidP="00055F3E">
            <w:pPr>
              <w:rPr>
                <w:b/>
                <w:bCs/>
              </w:rPr>
            </w:pPr>
            <w:r w:rsidRPr="0017724F">
              <w:rPr>
                <w:b/>
                <w:bCs/>
              </w:rPr>
              <w:t>09 </w:t>
            </w:r>
          </w:p>
        </w:tc>
        <w:tc>
          <w:tcPr>
            <w:tcW w:w="1074" w:type="dxa"/>
            <w:vAlign w:val="bottom"/>
            <w:hideMark/>
          </w:tcPr>
          <w:p w:rsidR="00055F3E" w:rsidRPr="0017724F" w:rsidRDefault="00055F3E" w:rsidP="00055F3E">
            <w:pPr>
              <w:rPr>
                <w:b/>
                <w:bCs/>
              </w:rPr>
            </w:pPr>
            <w:r w:rsidRPr="0017724F">
              <w:rPr>
                <w:b/>
                <w:bCs/>
              </w:rPr>
              <w:t>09 </w:t>
            </w:r>
          </w:p>
        </w:tc>
        <w:tc>
          <w:tcPr>
            <w:tcW w:w="1669" w:type="dxa"/>
            <w:vAlign w:val="bottom"/>
            <w:hideMark/>
          </w:tcPr>
          <w:p w:rsidR="00055F3E" w:rsidRPr="0017724F" w:rsidRDefault="00055F3E" w:rsidP="00055F3E">
            <w:pPr>
              <w:rPr>
                <w:b/>
                <w:bCs/>
              </w:rPr>
            </w:pPr>
            <w:r w:rsidRPr="0017724F">
              <w:rPr>
                <w:b/>
                <w:bCs/>
              </w:rPr>
              <w:t> </w:t>
            </w:r>
          </w:p>
        </w:tc>
        <w:tc>
          <w:tcPr>
            <w:tcW w:w="1058" w:type="dxa"/>
            <w:vAlign w:val="bottom"/>
            <w:hideMark/>
          </w:tcPr>
          <w:p w:rsidR="00055F3E" w:rsidRPr="0017724F" w:rsidRDefault="00055F3E" w:rsidP="00055F3E">
            <w:pPr>
              <w:rPr>
                <w:b/>
                <w:bCs/>
              </w:rPr>
            </w:pPr>
            <w:r w:rsidRPr="0017724F">
              <w:rPr>
                <w:b/>
                <w:bCs/>
              </w:rPr>
              <w:t> </w:t>
            </w:r>
          </w:p>
        </w:tc>
        <w:tc>
          <w:tcPr>
            <w:tcW w:w="1512" w:type="dxa"/>
            <w:noWrap/>
            <w:vAlign w:val="bottom"/>
            <w:hideMark/>
          </w:tcPr>
          <w:p w:rsidR="00055F3E" w:rsidRPr="0017724F" w:rsidRDefault="00055F3E" w:rsidP="00055F3E">
            <w:pPr>
              <w:jc w:val="right"/>
              <w:rPr>
                <w:b/>
                <w:bCs/>
              </w:rPr>
            </w:pPr>
            <w:r w:rsidRPr="0017724F">
              <w:rPr>
                <w:b/>
                <w:bCs/>
              </w:rPr>
              <w:t>-19 437,0</w:t>
            </w:r>
          </w:p>
        </w:tc>
        <w:tc>
          <w:tcPr>
            <w:tcW w:w="1512" w:type="dxa"/>
            <w:noWrap/>
            <w:vAlign w:val="bottom"/>
            <w:hideMark/>
          </w:tcPr>
          <w:p w:rsidR="00055F3E" w:rsidRPr="0017724F" w:rsidRDefault="00055F3E" w:rsidP="00055F3E">
            <w:pPr>
              <w:jc w:val="right"/>
              <w:rPr>
                <w:b/>
                <w:bCs/>
              </w:rPr>
            </w:pPr>
            <w:r w:rsidRPr="0017724F">
              <w:rPr>
                <w:b/>
                <w:bCs/>
              </w:rPr>
              <w:t> </w:t>
            </w:r>
          </w:p>
        </w:tc>
        <w:tc>
          <w:tcPr>
            <w:tcW w:w="1305" w:type="dxa"/>
            <w:noWrap/>
            <w:vAlign w:val="bottom"/>
            <w:hideMark/>
          </w:tcPr>
          <w:p w:rsidR="00055F3E" w:rsidRPr="0017724F" w:rsidRDefault="00055F3E" w:rsidP="00055F3E">
            <w:pPr>
              <w:jc w:val="right"/>
              <w:rPr>
                <w:b/>
                <w:bCs/>
              </w:rPr>
            </w:pPr>
            <w:r w:rsidRPr="0017724F">
              <w:rPr>
                <w:b/>
                <w:bCs/>
              </w:rPr>
              <w:t> </w:t>
            </w:r>
          </w:p>
        </w:tc>
      </w:tr>
      <w:tr w:rsidR="00055F3E" w:rsidRPr="0017724F" w:rsidTr="00201646">
        <w:trPr>
          <w:trHeight w:val="630"/>
        </w:trPr>
        <w:tc>
          <w:tcPr>
            <w:tcW w:w="6091" w:type="dxa"/>
            <w:vAlign w:val="bottom"/>
            <w:hideMark/>
          </w:tcPr>
          <w:p w:rsidR="00055F3E" w:rsidRPr="0017724F" w:rsidRDefault="00055F3E" w:rsidP="00055F3E">
            <w:r w:rsidRPr="0017724F">
              <w:t>Государственная программа Белгородской области «Развитие здравоохранения Белгородской области»</w:t>
            </w:r>
          </w:p>
        </w:tc>
        <w:tc>
          <w:tcPr>
            <w:tcW w:w="942" w:type="dxa"/>
            <w:vAlign w:val="bottom"/>
            <w:hideMark/>
          </w:tcPr>
          <w:p w:rsidR="00055F3E" w:rsidRPr="0017724F" w:rsidRDefault="00055F3E" w:rsidP="00055F3E">
            <w:r w:rsidRPr="0017724F">
              <w:t>09</w:t>
            </w:r>
          </w:p>
        </w:tc>
        <w:tc>
          <w:tcPr>
            <w:tcW w:w="1074" w:type="dxa"/>
            <w:vAlign w:val="bottom"/>
            <w:hideMark/>
          </w:tcPr>
          <w:p w:rsidR="00055F3E" w:rsidRPr="0017724F" w:rsidRDefault="00055F3E" w:rsidP="00055F3E">
            <w:r w:rsidRPr="0017724F">
              <w:t>09</w:t>
            </w:r>
          </w:p>
        </w:tc>
        <w:tc>
          <w:tcPr>
            <w:tcW w:w="1669" w:type="dxa"/>
            <w:noWrap/>
            <w:vAlign w:val="bottom"/>
            <w:hideMark/>
          </w:tcPr>
          <w:p w:rsidR="00055F3E" w:rsidRPr="0017724F" w:rsidRDefault="00055F3E" w:rsidP="00055F3E">
            <w:r w:rsidRPr="0017724F">
              <w:t>03</w:t>
            </w:r>
          </w:p>
        </w:tc>
        <w:tc>
          <w:tcPr>
            <w:tcW w:w="1058" w:type="dxa"/>
            <w:noWrap/>
            <w:vAlign w:val="bottom"/>
            <w:hideMark/>
          </w:tcPr>
          <w:p w:rsidR="00055F3E" w:rsidRPr="0017724F" w:rsidRDefault="00055F3E" w:rsidP="00055F3E"/>
        </w:tc>
        <w:tc>
          <w:tcPr>
            <w:tcW w:w="1512" w:type="dxa"/>
            <w:noWrap/>
            <w:vAlign w:val="bottom"/>
            <w:hideMark/>
          </w:tcPr>
          <w:p w:rsidR="00055F3E" w:rsidRPr="0017724F" w:rsidRDefault="00055F3E" w:rsidP="00055F3E">
            <w:pPr>
              <w:jc w:val="right"/>
            </w:pPr>
            <w:r w:rsidRPr="0017724F">
              <w:t>-19 437,0</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480"/>
        </w:trPr>
        <w:tc>
          <w:tcPr>
            <w:tcW w:w="6091" w:type="dxa"/>
            <w:vAlign w:val="bottom"/>
            <w:hideMark/>
          </w:tcPr>
          <w:p w:rsidR="00055F3E" w:rsidRPr="0017724F" w:rsidRDefault="00055F3E" w:rsidP="00055F3E">
            <w:r w:rsidRPr="0017724F">
              <w:t>Подпрограмма «Развитие первичной медико-санитарной помощи»</w:t>
            </w:r>
          </w:p>
        </w:tc>
        <w:tc>
          <w:tcPr>
            <w:tcW w:w="942" w:type="dxa"/>
            <w:vAlign w:val="bottom"/>
            <w:hideMark/>
          </w:tcPr>
          <w:p w:rsidR="00055F3E" w:rsidRPr="0017724F" w:rsidRDefault="00055F3E" w:rsidP="00055F3E">
            <w:r w:rsidRPr="0017724F">
              <w:t>09</w:t>
            </w:r>
          </w:p>
        </w:tc>
        <w:tc>
          <w:tcPr>
            <w:tcW w:w="1074" w:type="dxa"/>
            <w:vAlign w:val="bottom"/>
            <w:hideMark/>
          </w:tcPr>
          <w:p w:rsidR="00055F3E" w:rsidRPr="0017724F" w:rsidRDefault="00055F3E" w:rsidP="00055F3E">
            <w:r w:rsidRPr="0017724F">
              <w:t>09</w:t>
            </w:r>
          </w:p>
        </w:tc>
        <w:tc>
          <w:tcPr>
            <w:tcW w:w="1669" w:type="dxa"/>
            <w:noWrap/>
            <w:vAlign w:val="bottom"/>
            <w:hideMark/>
          </w:tcPr>
          <w:p w:rsidR="00055F3E" w:rsidRPr="0017724F" w:rsidRDefault="00055F3E" w:rsidP="00055F3E">
            <w:r w:rsidRPr="0017724F">
              <w:t>03 2</w:t>
            </w:r>
          </w:p>
        </w:tc>
        <w:tc>
          <w:tcPr>
            <w:tcW w:w="1058" w:type="dxa"/>
            <w:noWrap/>
            <w:vAlign w:val="bottom"/>
            <w:hideMark/>
          </w:tcPr>
          <w:p w:rsidR="00055F3E" w:rsidRPr="0017724F" w:rsidRDefault="00055F3E" w:rsidP="00055F3E"/>
        </w:tc>
        <w:tc>
          <w:tcPr>
            <w:tcW w:w="1512" w:type="dxa"/>
            <w:noWrap/>
            <w:vAlign w:val="bottom"/>
            <w:hideMark/>
          </w:tcPr>
          <w:p w:rsidR="00055F3E" w:rsidRPr="0017724F" w:rsidRDefault="00055F3E" w:rsidP="00055F3E">
            <w:pPr>
              <w:jc w:val="right"/>
            </w:pPr>
            <w:r w:rsidRPr="0017724F">
              <w:t>-20 743,5</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480"/>
        </w:trPr>
        <w:tc>
          <w:tcPr>
            <w:tcW w:w="6091" w:type="dxa"/>
            <w:vAlign w:val="bottom"/>
            <w:hideMark/>
          </w:tcPr>
          <w:p w:rsidR="00055F3E" w:rsidRPr="0017724F" w:rsidRDefault="00055F3E" w:rsidP="00055F3E">
            <w:proofErr w:type="gramStart"/>
            <w:r w:rsidRPr="0017724F">
              <w:t>Проект  "</w:t>
            </w:r>
            <w:proofErr w:type="gramEnd"/>
            <w:r w:rsidRPr="0017724F">
              <w:t>Модернизация первичного звена здравоохранения Российской Федерации"</w:t>
            </w:r>
          </w:p>
        </w:tc>
        <w:tc>
          <w:tcPr>
            <w:tcW w:w="942" w:type="dxa"/>
            <w:vAlign w:val="bottom"/>
            <w:hideMark/>
          </w:tcPr>
          <w:p w:rsidR="00055F3E" w:rsidRPr="0017724F" w:rsidRDefault="00055F3E" w:rsidP="00055F3E">
            <w:r w:rsidRPr="0017724F">
              <w:t>09</w:t>
            </w:r>
          </w:p>
        </w:tc>
        <w:tc>
          <w:tcPr>
            <w:tcW w:w="1074" w:type="dxa"/>
            <w:vAlign w:val="bottom"/>
            <w:hideMark/>
          </w:tcPr>
          <w:p w:rsidR="00055F3E" w:rsidRPr="0017724F" w:rsidRDefault="00055F3E" w:rsidP="00055F3E">
            <w:r w:rsidRPr="0017724F">
              <w:t>09</w:t>
            </w:r>
          </w:p>
        </w:tc>
        <w:tc>
          <w:tcPr>
            <w:tcW w:w="1669" w:type="dxa"/>
            <w:noWrap/>
            <w:vAlign w:val="bottom"/>
            <w:hideMark/>
          </w:tcPr>
          <w:p w:rsidR="00055F3E" w:rsidRPr="0017724F" w:rsidRDefault="00055F3E" w:rsidP="00055F3E">
            <w:r w:rsidRPr="0017724F">
              <w:t>03 2 N9</w:t>
            </w:r>
          </w:p>
        </w:tc>
        <w:tc>
          <w:tcPr>
            <w:tcW w:w="1058" w:type="dxa"/>
            <w:noWrap/>
            <w:vAlign w:val="bottom"/>
            <w:hideMark/>
          </w:tcPr>
          <w:p w:rsidR="00055F3E" w:rsidRPr="0017724F" w:rsidRDefault="00055F3E" w:rsidP="00055F3E"/>
        </w:tc>
        <w:tc>
          <w:tcPr>
            <w:tcW w:w="1512" w:type="dxa"/>
            <w:noWrap/>
            <w:vAlign w:val="bottom"/>
            <w:hideMark/>
          </w:tcPr>
          <w:p w:rsidR="00055F3E" w:rsidRPr="0017724F" w:rsidRDefault="00055F3E" w:rsidP="00055F3E">
            <w:pPr>
              <w:jc w:val="right"/>
            </w:pPr>
            <w:r w:rsidRPr="0017724F">
              <w:t>-20 743,5</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1155"/>
        </w:trPr>
        <w:tc>
          <w:tcPr>
            <w:tcW w:w="6091" w:type="dxa"/>
            <w:vAlign w:val="bottom"/>
            <w:hideMark/>
          </w:tcPr>
          <w:p w:rsidR="00055F3E" w:rsidRPr="0017724F" w:rsidRDefault="00055F3E" w:rsidP="00055F3E">
            <w:r w:rsidRPr="0017724F">
              <w:t xml:space="preserve">Реализация региональных программ модернизации первичного звена </w:t>
            </w:r>
            <w:proofErr w:type="gramStart"/>
            <w:r w:rsidRPr="0017724F">
              <w:t>здравоохранения  (</w:t>
            </w:r>
            <w:proofErr w:type="gramEnd"/>
            <w:r w:rsidRPr="0017724F">
              <w:t>Закупка товаров, работ и услуг для обеспечения государственных (муниципальных) нужд)</w:t>
            </w:r>
          </w:p>
        </w:tc>
        <w:tc>
          <w:tcPr>
            <w:tcW w:w="942" w:type="dxa"/>
            <w:vAlign w:val="bottom"/>
            <w:hideMark/>
          </w:tcPr>
          <w:p w:rsidR="00055F3E" w:rsidRPr="0017724F" w:rsidRDefault="00055F3E" w:rsidP="00055F3E">
            <w:r w:rsidRPr="0017724F">
              <w:t>09</w:t>
            </w:r>
          </w:p>
        </w:tc>
        <w:tc>
          <w:tcPr>
            <w:tcW w:w="1074" w:type="dxa"/>
            <w:vAlign w:val="bottom"/>
            <w:hideMark/>
          </w:tcPr>
          <w:p w:rsidR="00055F3E" w:rsidRPr="0017724F" w:rsidRDefault="00055F3E" w:rsidP="00055F3E">
            <w:r w:rsidRPr="0017724F">
              <w:t>09</w:t>
            </w:r>
          </w:p>
        </w:tc>
        <w:tc>
          <w:tcPr>
            <w:tcW w:w="1669" w:type="dxa"/>
            <w:noWrap/>
            <w:vAlign w:val="bottom"/>
            <w:hideMark/>
          </w:tcPr>
          <w:p w:rsidR="00055F3E" w:rsidRPr="0017724F" w:rsidRDefault="00055F3E" w:rsidP="00055F3E">
            <w:pPr>
              <w:ind w:right="-108"/>
            </w:pPr>
            <w:r w:rsidRPr="0017724F">
              <w:t>03 2 N9 5365R</w:t>
            </w:r>
          </w:p>
        </w:tc>
        <w:tc>
          <w:tcPr>
            <w:tcW w:w="1058" w:type="dxa"/>
            <w:noWrap/>
            <w:vAlign w:val="bottom"/>
            <w:hideMark/>
          </w:tcPr>
          <w:p w:rsidR="00055F3E" w:rsidRPr="0017724F" w:rsidRDefault="00055F3E" w:rsidP="00055F3E">
            <w:r w:rsidRPr="0017724F">
              <w:t>200</w:t>
            </w:r>
          </w:p>
        </w:tc>
        <w:tc>
          <w:tcPr>
            <w:tcW w:w="1512" w:type="dxa"/>
            <w:noWrap/>
            <w:vAlign w:val="bottom"/>
            <w:hideMark/>
          </w:tcPr>
          <w:p w:rsidR="00055F3E" w:rsidRPr="0017724F" w:rsidRDefault="00055F3E" w:rsidP="00055F3E">
            <w:pPr>
              <w:jc w:val="right"/>
            </w:pPr>
            <w:r w:rsidRPr="0017724F">
              <w:t>-20 743,5</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0C0389">
        <w:trPr>
          <w:trHeight w:val="208"/>
        </w:trPr>
        <w:tc>
          <w:tcPr>
            <w:tcW w:w="6091" w:type="dxa"/>
            <w:vAlign w:val="bottom"/>
            <w:hideMark/>
          </w:tcPr>
          <w:p w:rsidR="00055F3E" w:rsidRPr="0017724F" w:rsidRDefault="00055F3E" w:rsidP="00055F3E">
            <w:r w:rsidRPr="0017724F">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942" w:type="dxa"/>
            <w:vAlign w:val="bottom"/>
            <w:hideMark/>
          </w:tcPr>
          <w:p w:rsidR="00055F3E" w:rsidRPr="0017724F" w:rsidRDefault="00055F3E" w:rsidP="00055F3E">
            <w:r w:rsidRPr="0017724F">
              <w:t>09</w:t>
            </w:r>
          </w:p>
        </w:tc>
        <w:tc>
          <w:tcPr>
            <w:tcW w:w="1074" w:type="dxa"/>
            <w:vAlign w:val="bottom"/>
            <w:hideMark/>
          </w:tcPr>
          <w:p w:rsidR="00055F3E" w:rsidRPr="0017724F" w:rsidRDefault="00055F3E" w:rsidP="00055F3E">
            <w:r w:rsidRPr="0017724F">
              <w:t>09</w:t>
            </w:r>
          </w:p>
        </w:tc>
        <w:tc>
          <w:tcPr>
            <w:tcW w:w="1669" w:type="dxa"/>
            <w:noWrap/>
            <w:vAlign w:val="bottom"/>
            <w:hideMark/>
          </w:tcPr>
          <w:p w:rsidR="00055F3E" w:rsidRPr="0017724F" w:rsidRDefault="00055F3E" w:rsidP="00055F3E">
            <w:r w:rsidRPr="0017724F">
              <w:t>03 3</w:t>
            </w:r>
          </w:p>
        </w:tc>
        <w:tc>
          <w:tcPr>
            <w:tcW w:w="1058" w:type="dxa"/>
            <w:noWrap/>
            <w:vAlign w:val="bottom"/>
            <w:hideMark/>
          </w:tcPr>
          <w:p w:rsidR="00055F3E" w:rsidRPr="0017724F" w:rsidRDefault="00055F3E" w:rsidP="00055F3E"/>
        </w:tc>
        <w:tc>
          <w:tcPr>
            <w:tcW w:w="1512" w:type="dxa"/>
            <w:noWrap/>
            <w:vAlign w:val="bottom"/>
            <w:hideMark/>
          </w:tcPr>
          <w:p w:rsidR="00055F3E" w:rsidRPr="0017724F" w:rsidRDefault="00055F3E" w:rsidP="00055F3E">
            <w:pPr>
              <w:jc w:val="right"/>
            </w:pPr>
            <w:r w:rsidRPr="0017724F">
              <w:t>-4 989,6</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465"/>
        </w:trPr>
        <w:tc>
          <w:tcPr>
            <w:tcW w:w="6091" w:type="dxa"/>
            <w:vAlign w:val="bottom"/>
            <w:hideMark/>
          </w:tcPr>
          <w:p w:rsidR="00055F3E" w:rsidRPr="0017724F" w:rsidRDefault="00055F3E" w:rsidP="00055F3E">
            <w:r w:rsidRPr="0017724F">
              <w:t>Основное мероприятие «Закупка оборудования (включая медицинское)»</w:t>
            </w:r>
          </w:p>
        </w:tc>
        <w:tc>
          <w:tcPr>
            <w:tcW w:w="942" w:type="dxa"/>
            <w:vAlign w:val="bottom"/>
            <w:hideMark/>
          </w:tcPr>
          <w:p w:rsidR="00055F3E" w:rsidRPr="0017724F" w:rsidRDefault="00055F3E" w:rsidP="00055F3E">
            <w:r w:rsidRPr="0017724F">
              <w:t>09</w:t>
            </w:r>
          </w:p>
        </w:tc>
        <w:tc>
          <w:tcPr>
            <w:tcW w:w="1074" w:type="dxa"/>
            <w:vAlign w:val="bottom"/>
            <w:hideMark/>
          </w:tcPr>
          <w:p w:rsidR="00055F3E" w:rsidRPr="0017724F" w:rsidRDefault="00055F3E" w:rsidP="00055F3E">
            <w:r w:rsidRPr="0017724F">
              <w:t>09</w:t>
            </w:r>
          </w:p>
        </w:tc>
        <w:tc>
          <w:tcPr>
            <w:tcW w:w="1669" w:type="dxa"/>
            <w:noWrap/>
            <w:vAlign w:val="bottom"/>
            <w:hideMark/>
          </w:tcPr>
          <w:p w:rsidR="00055F3E" w:rsidRPr="0017724F" w:rsidRDefault="00055F3E" w:rsidP="00055F3E">
            <w:r w:rsidRPr="0017724F">
              <w:t>03 3 07</w:t>
            </w:r>
          </w:p>
        </w:tc>
        <w:tc>
          <w:tcPr>
            <w:tcW w:w="1058" w:type="dxa"/>
            <w:noWrap/>
            <w:vAlign w:val="bottom"/>
            <w:hideMark/>
          </w:tcPr>
          <w:p w:rsidR="00055F3E" w:rsidRPr="0017724F" w:rsidRDefault="00055F3E" w:rsidP="00055F3E"/>
        </w:tc>
        <w:tc>
          <w:tcPr>
            <w:tcW w:w="1512" w:type="dxa"/>
            <w:noWrap/>
            <w:vAlign w:val="bottom"/>
            <w:hideMark/>
          </w:tcPr>
          <w:p w:rsidR="00055F3E" w:rsidRPr="0017724F" w:rsidRDefault="00055F3E" w:rsidP="00055F3E">
            <w:pPr>
              <w:jc w:val="right"/>
            </w:pPr>
            <w:r w:rsidRPr="0017724F">
              <w:t>-4 989,6</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750"/>
        </w:trPr>
        <w:tc>
          <w:tcPr>
            <w:tcW w:w="6091" w:type="dxa"/>
            <w:vAlign w:val="bottom"/>
            <w:hideMark/>
          </w:tcPr>
          <w:p w:rsidR="00055F3E" w:rsidRPr="0017724F" w:rsidRDefault="00055F3E" w:rsidP="00055F3E">
            <w:r w:rsidRPr="0017724F">
              <w:t>Закупка оборудования (включая медицинское) (Закупка товаров, работ и услуг для обеспечения государственных (муниципальных) нужд)</w:t>
            </w:r>
          </w:p>
        </w:tc>
        <w:tc>
          <w:tcPr>
            <w:tcW w:w="942" w:type="dxa"/>
            <w:vAlign w:val="bottom"/>
            <w:hideMark/>
          </w:tcPr>
          <w:p w:rsidR="00055F3E" w:rsidRPr="0017724F" w:rsidRDefault="00055F3E" w:rsidP="00055F3E">
            <w:r w:rsidRPr="0017724F">
              <w:t>09</w:t>
            </w:r>
          </w:p>
        </w:tc>
        <w:tc>
          <w:tcPr>
            <w:tcW w:w="1074" w:type="dxa"/>
            <w:vAlign w:val="bottom"/>
            <w:hideMark/>
          </w:tcPr>
          <w:p w:rsidR="00055F3E" w:rsidRPr="0017724F" w:rsidRDefault="00055F3E" w:rsidP="00055F3E">
            <w:r w:rsidRPr="0017724F">
              <w:t>09</w:t>
            </w:r>
          </w:p>
        </w:tc>
        <w:tc>
          <w:tcPr>
            <w:tcW w:w="1669" w:type="dxa"/>
            <w:noWrap/>
            <w:vAlign w:val="bottom"/>
            <w:hideMark/>
          </w:tcPr>
          <w:p w:rsidR="00055F3E" w:rsidRPr="0017724F" w:rsidRDefault="00055F3E" w:rsidP="00055F3E">
            <w:r w:rsidRPr="0017724F">
              <w:t>03 3 07 20880</w:t>
            </w:r>
          </w:p>
        </w:tc>
        <w:tc>
          <w:tcPr>
            <w:tcW w:w="1058" w:type="dxa"/>
            <w:noWrap/>
            <w:vAlign w:val="bottom"/>
            <w:hideMark/>
          </w:tcPr>
          <w:p w:rsidR="00055F3E" w:rsidRPr="0017724F" w:rsidRDefault="00055F3E" w:rsidP="00055F3E">
            <w:r w:rsidRPr="0017724F">
              <w:t>200</w:t>
            </w:r>
          </w:p>
        </w:tc>
        <w:tc>
          <w:tcPr>
            <w:tcW w:w="1512" w:type="dxa"/>
            <w:noWrap/>
            <w:vAlign w:val="bottom"/>
            <w:hideMark/>
          </w:tcPr>
          <w:p w:rsidR="00055F3E" w:rsidRPr="0017724F" w:rsidRDefault="00055F3E" w:rsidP="00055F3E">
            <w:pPr>
              <w:jc w:val="right"/>
            </w:pPr>
            <w:r w:rsidRPr="0017724F">
              <w:t>-4 989,6</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435"/>
        </w:trPr>
        <w:tc>
          <w:tcPr>
            <w:tcW w:w="6091" w:type="dxa"/>
            <w:vAlign w:val="bottom"/>
            <w:hideMark/>
          </w:tcPr>
          <w:p w:rsidR="00055F3E" w:rsidRPr="0017724F" w:rsidRDefault="00055F3E" w:rsidP="00055F3E">
            <w:r w:rsidRPr="0017724F">
              <w:t>Подпрограмма «Кадровое обеспечение системы здравоохранения»</w:t>
            </w:r>
          </w:p>
        </w:tc>
        <w:tc>
          <w:tcPr>
            <w:tcW w:w="942" w:type="dxa"/>
            <w:vAlign w:val="bottom"/>
            <w:hideMark/>
          </w:tcPr>
          <w:p w:rsidR="00055F3E" w:rsidRPr="0017724F" w:rsidRDefault="00055F3E" w:rsidP="00055F3E">
            <w:r w:rsidRPr="0017724F">
              <w:t>09</w:t>
            </w:r>
          </w:p>
        </w:tc>
        <w:tc>
          <w:tcPr>
            <w:tcW w:w="1074" w:type="dxa"/>
            <w:vAlign w:val="bottom"/>
            <w:hideMark/>
          </w:tcPr>
          <w:p w:rsidR="00055F3E" w:rsidRPr="0017724F" w:rsidRDefault="00055F3E" w:rsidP="00055F3E">
            <w:r w:rsidRPr="0017724F">
              <w:t>09</w:t>
            </w:r>
          </w:p>
        </w:tc>
        <w:tc>
          <w:tcPr>
            <w:tcW w:w="1669" w:type="dxa"/>
            <w:noWrap/>
            <w:vAlign w:val="bottom"/>
            <w:hideMark/>
          </w:tcPr>
          <w:p w:rsidR="00055F3E" w:rsidRPr="0017724F" w:rsidRDefault="00055F3E" w:rsidP="00055F3E">
            <w:r w:rsidRPr="0017724F">
              <w:t xml:space="preserve">03 8 </w:t>
            </w:r>
          </w:p>
        </w:tc>
        <w:tc>
          <w:tcPr>
            <w:tcW w:w="1058" w:type="dxa"/>
            <w:noWrap/>
            <w:vAlign w:val="bottom"/>
            <w:hideMark/>
          </w:tcPr>
          <w:p w:rsidR="00055F3E" w:rsidRPr="0017724F" w:rsidRDefault="00055F3E" w:rsidP="00055F3E"/>
        </w:tc>
        <w:tc>
          <w:tcPr>
            <w:tcW w:w="1512" w:type="dxa"/>
            <w:noWrap/>
            <w:vAlign w:val="bottom"/>
            <w:hideMark/>
          </w:tcPr>
          <w:p w:rsidR="00055F3E" w:rsidRPr="0017724F" w:rsidRDefault="00055F3E" w:rsidP="00055F3E">
            <w:pPr>
              <w:jc w:val="right"/>
            </w:pPr>
            <w:r w:rsidRPr="0017724F">
              <w:t>-1 339,1</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630"/>
        </w:trPr>
        <w:tc>
          <w:tcPr>
            <w:tcW w:w="6091" w:type="dxa"/>
            <w:vAlign w:val="bottom"/>
            <w:hideMark/>
          </w:tcPr>
          <w:p w:rsidR="00055F3E" w:rsidRPr="0017724F" w:rsidRDefault="00055F3E" w:rsidP="00055F3E">
            <w:r w:rsidRPr="0017724F">
              <w:t>Проект «Обеспечение медицинских организаций системы здравоохранения квалифицированными кадрами»</w:t>
            </w:r>
          </w:p>
        </w:tc>
        <w:tc>
          <w:tcPr>
            <w:tcW w:w="942" w:type="dxa"/>
            <w:vAlign w:val="bottom"/>
            <w:hideMark/>
          </w:tcPr>
          <w:p w:rsidR="00055F3E" w:rsidRPr="0017724F" w:rsidRDefault="00055F3E" w:rsidP="00055F3E">
            <w:r w:rsidRPr="0017724F">
              <w:t>09</w:t>
            </w:r>
          </w:p>
        </w:tc>
        <w:tc>
          <w:tcPr>
            <w:tcW w:w="1074" w:type="dxa"/>
            <w:vAlign w:val="bottom"/>
            <w:hideMark/>
          </w:tcPr>
          <w:p w:rsidR="00055F3E" w:rsidRPr="0017724F" w:rsidRDefault="00055F3E" w:rsidP="00055F3E">
            <w:r w:rsidRPr="0017724F">
              <w:t>09</w:t>
            </w:r>
          </w:p>
        </w:tc>
        <w:tc>
          <w:tcPr>
            <w:tcW w:w="1669" w:type="dxa"/>
            <w:noWrap/>
            <w:vAlign w:val="bottom"/>
            <w:hideMark/>
          </w:tcPr>
          <w:p w:rsidR="00055F3E" w:rsidRPr="0017724F" w:rsidRDefault="00055F3E" w:rsidP="00055F3E">
            <w:r w:rsidRPr="0017724F">
              <w:t>03 8 N5</w:t>
            </w:r>
          </w:p>
        </w:tc>
        <w:tc>
          <w:tcPr>
            <w:tcW w:w="1058" w:type="dxa"/>
            <w:noWrap/>
            <w:vAlign w:val="bottom"/>
            <w:hideMark/>
          </w:tcPr>
          <w:p w:rsidR="00055F3E" w:rsidRPr="0017724F" w:rsidRDefault="00055F3E" w:rsidP="00055F3E"/>
        </w:tc>
        <w:tc>
          <w:tcPr>
            <w:tcW w:w="1512" w:type="dxa"/>
            <w:noWrap/>
            <w:vAlign w:val="bottom"/>
            <w:hideMark/>
          </w:tcPr>
          <w:p w:rsidR="00055F3E" w:rsidRPr="0017724F" w:rsidRDefault="00055F3E" w:rsidP="00055F3E">
            <w:pPr>
              <w:jc w:val="right"/>
            </w:pPr>
            <w:r w:rsidRPr="0017724F">
              <w:t>-1 339,1</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1058"/>
        </w:trPr>
        <w:tc>
          <w:tcPr>
            <w:tcW w:w="6091" w:type="dxa"/>
            <w:vAlign w:val="bottom"/>
            <w:hideMark/>
          </w:tcPr>
          <w:p w:rsidR="00055F3E" w:rsidRPr="0017724F" w:rsidRDefault="00055F3E" w:rsidP="00055F3E">
            <w:r w:rsidRPr="0017724F">
              <w:t>Ликвидация кадрового дефицита в медицинских организациях, оказывающих первичную медико-санитарную помощь (Закупка товаров, работ и услуг для обеспечения государственных (муниципальных) нужд)</w:t>
            </w:r>
          </w:p>
        </w:tc>
        <w:tc>
          <w:tcPr>
            <w:tcW w:w="942" w:type="dxa"/>
            <w:vAlign w:val="bottom"/>
            <w:hideMark/>
          </w:tcPr>
          <w:p w:rsidR="00055F3E" w:rsidRPr="0017724F" w:rsidRDefault="00055F3E" w:rsidP="00055F3E">
            <w:r w:rsidRPr="0017724F">
              <w:t>09</w:t>
            </w:r>
          </w:p>
        </w:tc>
        <w:tc>
          <w:tcPr>
            <w:tcW w:w="1074" w:type="dxa"/>
            <w:vAlign w:val="bottom"/>
            <w:hideMark/>
          </w:tcPr>
          <w:p w:rsidR="00055F3E" w:rsidRPr="0017724F" w:rsidRDefault="00055F3E" w:rsidP="00055F3E">
            <w:r w:rsidRPr="0017724F">
              <w:t>09</w:t>
            </w:r>
          </w:p>
        </w:tc>
        <w:tc>
          <w:tcPr>
            <w:tcW w:w="1669" w:type="dxa"/>
            <w:noWrap/>
            <w:vAlign w:val="bottom"/>
            <w:hideMark/>
          </w:tcPr>
          <w:p w:rsidR="00055F3E" w:rsidRPr="0017724F" w:rsidRDefault="00055F3E" w:rsidP="00055F3E">
            <w:pPr>
              <w:ind w:right="-108"/>
            </w:pPr>
            <w:r w:rsidRPr="0017724F">
              <w:t>03 8 N5 N0005</w:t>
            </w:r>
          </w:p>
        </w:tc>
        <w:tc>
          <w:tcPr>
            <w:tcW w:w="1058" w:type="dxa"/>
            <w:noWrap/>
            <w:vAlign w:val="bottom"/>
            <w:hideMark/>
          </w:tcPr>
          <w:p w:rsidR="00055F3E" w:rsidRPr="0017724F" w:rsidRDefault="00055F3E" w:rsidP="00055F3E">
            <w:r w:rsidRPr="0017724F">
              <w:t>200</w:t>
            </w:r>
          </w:p>
        </w:tc>
        <w:tc>
          <w:tcPr>
            <w:tcW w:w="1512" w:type="dxa"/>
            <w:noWrap/>
            <w:vAlign w:val="bottom"/>
            <w:hideMark/>
          </w:tcPr>
          <w:p w:rsidR="00055F3E" w:rsidRPr="0017724F" w:rsidRDefault="00055F3E" w:rsidP="00055F3E">
            <w:pPr>
              <w:jc w:val="right"/>
            </w:pPr>
            <w:r w:rsidRPr="0017724F">
              <w:t>-1 339,1</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375"/>
        </w:trPr>
        <w:tc>
          <w:tcPr>
            <w:tcW w:w="6091" w:type="dxa"/>
            <w:vAlign w:val="bottom"/>
            <w:hideMark/>
          </w:tcPr>
          <w:p w:rsidR="00055F3E" w:rsidRPr="0017724F" w:rsidRDefault="00055F3E" w:rsidP="00055F3E">
            <w:r w:rsidRPr="0017724F">
              <w:t>Подпрограмма «Совершенствование системы территориального планирования»</w:t>
            </w:r>
          </w:p>
        </w:tc>
        <w:tc>
          <w:tcPr>
            <w:tcW w:w="942" w:type="dxa"/>
            <w:vAlign w:val="bottom"/>
            <w:hideMark/>
          </w:tcPr>
          <w:p w:rsidR="00055F3E" w:rsidRPr="0017724F" w:rsidRDefault="00055F3E" w:rsidP="00055F3E">
            <w:r w:rsidRPr="0017724F">
              <w:t>09</w:t>
            </w:r>
          </w:p>
        </w:tc>
        <w:tc>
          <w:tcPr>
            <w:tcW w:w="1074" w:type="dxa"/>
            <w:vAlign w:val="bottom"/>
            <w:hideMark/>
          </w:tcPr>
          <w:p w:rsidR="00055F3E" w:rsidRPr="0017724F" w:rsidRDefault="00055F3E" w:rsidP="00055F3E">
            <w:r w:rsidRPr="0017724F">
              <w:t>09</w:t>
            </w:r>
          </w:p>
        </w:tc>
        <w:tc>
          <w:tcPr>
            <w:tcW w:w="1669" w:type="dxa"/>
            <w:noWrap/>
            <w:vAlign w:val="bottom"/>
            <w:hideMark/>
          </w:tcPr>
          <w:p w:rsidR="00055F3E" w:rsidRPr="0017724F" w:rsidRDefault="00055F3E" w:rsidP="00055F3E">
            <w:r w:rsidRPr="0017724F">
              <w:t>03 Г</w:t>
            </w:r>
          </w:p>
        </w:tc>
        <w:tc>
          <w:tcPr>
            <w:tcW w:w="1058" w:type="dxa"/>
            <w:noWrap/>
            <w:vAlign w:val="bottom"/>
            <w:hideMark/>
          </w:tcPr>
          <w:p w:rsidR="00055F3E" w:rsidRPr="0017724F" w:rsidRDefault="00055F3E" w:rsidP="00055F3E"/>
        </w:tc>
        <w:tc>
          <w:tcPr>
            <w:tcW w:w="1512" w:type="dxa"/>
            <w:noWrap/>
            <w:vAlign w:val="bottom"/>
            <w:hideMark/>
          </w:tcPr>
          <w:p w:rsidR="00055F3E" w:rsidRPr="0017724F" w:rsidRDefault="00055F3E" w:rsidP="00055F3E">
            <w:pPr>
              <w:jc w:val="right"/>
            </w:pPr>
            <w:r w:rsidRPr="0017724F">
              <w:t>-1 973,8</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735"/>
        </w:trPr>
        <w:tc>
          <w:tcPr>
            <w:tcW w:w="6091" w:type="dxa"/>
            <w:vAlign w:val="bottom"/>
            <w:hideMark/>
          </w:tcPr>
          <w:p w:rsidR="00055F3E" w:rsidRPr="0017724F" w:rsidRDefault="00055F3E" w:rsidP="00055F3E">
            <w:r w:rsidRPr="0017724F">
              <w:t>Основное мероприятие «Обеспечение деятельности (оказание услуг) государственных учреждений (организаций)»</w:t>
            </w:r>
          </w:p>
        </w:tc>
        <w:tc>
          <w:tcPr>
            <w:tcW w:w="942" w:type="dxa"/>
            <w:vAlign w:val="bottom"/>
            <w:hideMark/>
          </w:tcPr>
          <w:p w:rsidR="00055F3E" w:rsidRPr="0017724F" w:rsidRDefault="00055F3E" w:rsidP="00055F3E">
            <w:r w:rsidRPr="0017724F">
              <w:t>09</w:t>
            </w:r>
          </w:p>
        </w:tc>
        <w:tc>
          <w:tcPr>
            <w:tcW w:w="1074" w:type="dxa"/>
            <w:vAlign w:val="bottom"/>
            <w:hideMark/>
          </w:tcPr>
          <w:p w:rsidR="00055F3E" w:rsidRPr="0017724F" w:rsidRDefault="00055F3E" w:rsidP="00055F3E">
            <w:r w:rsidRPr="0017724F">
              <w:t>09</w:t>
            </w:r>
          </w:p>
        </w:tc>
        <w:tc>
          <w:tcPr>
            <w:tcW w:w="1669" w:type="dxa"/>
            <w:noWrap/>
            <w:vAlign w:val="bottom"/>
            <w:hideMark/>
          </w:tcPr>
          <w:p w:rsidR="00055F3E" w:rsidRPr="0017724F" w:rsidRDefault="00055F3E" w:rsidP="00055F3E">
            <w:r w:rsidRPr="0017724F">
              <w:t>03 Г 01</w:t>
            </w:r>
          </w:p>
        </w:tc>
        <w:tc>
          <w:tcPr>
            <w:tcW w:w="1058" w:type="dxa"/>
            <w:noWrap/>
            <w:vAlign w:val="bottom"/>
            <w:hideMark/>
          </w:tcPr>
          <w:p w:rsidR="00055F3E" w:rsidRPr="0017724F" w:rsidRDefault="00055F3E" w:rsidP="00055F3E"/>
        </w:tc>
        <w:tc>
          <w:tcPr>
            <w:tcW w:w="1512" w:type="dxa"/>
            <w:noWrap/>
            <w:vAlign w:val="bottom"/>
            <w:hideMark/>
          </w:tcPr>
          <w:p w:rsidR="00055F3E" w:rsidRPr="0017724F" w:rsidRDefault="00055F3E" w:rsidP="00055F3E">
            <w:pPr>
              <w:jc w:val="right"/>
            </w:pPr>
            <w:r w:rsidRPr="0017724F">
              <w:t>-1 973,8</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630"/>
        </w:trPr>
        <w:tc>
          <w:tcPr>
            <w:tcW w:w="6091" w:type="dxa"/>
            <w:vAlign w:val="bottom"/>
            <w:hideMark/>
          </w:tcPr>
          <w:p w:rsidR="00055F3E" w:rsidRPr="0017724F" w:rsidRDefault="00055F3E" w:rsidP="00055F3E">
            <w:r w:rsidRPr="0017724F">
              <w:t>Обеспечение деятельности (оказание услуг) государственных учреждений (организаций)</w:t>
            </w:r>
          </w:p>
        </w:tc>
        <w:tc>
          <w:tcPr>
            <w:tcW w:w="942" w:type="dxa"/>
            <w:vAlign w:val="bottom"/>
            <w:hideMark/>
          </w:tcPr>
          <w:p w:rsidR="00055F3E" w:rsidRPr="0017724F" w:rsidRDefault="00055F3E" w:rsidP="00055F3E">
            <w:r w:rsidRPr="0017724F">
              <w:t>09</w:t>
            </w:r>
          </w:p>
        </w:tc>
        <w:tc>
          <w:tcPr>
            <w:tcW w:w="1074" w:type="dxa"/>
            <w:vAlign w:val="bottom"/>
            <w:hideMark/>
          </w:tcPr>
          <w:p w:rsidR="00055F3E" w:rsidRPr="0017724F" w:rsidRDefault="00055F3E" w:rsidP="00055F3E">
            <w:r w:rsidRPr="0017724F">
              <w:t>09</w:t>
            </w:r>
          </w:p>
        </w:tc>
        <w:tc>
          <w:tcPr>
            <w:tcW w:w="1669" w:type="dxa"/>
            <w:noWrap/>
            <w:vAlign w:val="bottom"/>
            <w:hideMark/>
          </w:tcPr>
          <w:p w:rsidR="00055F3E" w:rsidRPr="0017724F" w:rsidRDefault="00055F3E" w:rsidP="00055F3E">
            <w:r w:rsidRPr="0017724F">
              <w:t>03 Г 01 00590</w:t>
            </w:r>
          </w:p>
        </w:tc>
        <w:tc>
          <w:tcPr>
            <w:tcW w:w="1058" w:type="dxa"/>
            <w:noWrap/>
            <w:vAlign w:val="bottom"/>
            <w:hideMark/>
          </w:tcPr>
          <w:p w:rsidR="00055F3E" w:rsidRPr="0017724F" w:rsidRDefault="00055F3E" w:rsidP="00055F3E"/>
        </w:tc>
        <w:tc>
          <w:tcPr>
            <w:tcW w:w="1512" w:type="dxa"/>
            <w:noWrap/>
            <w:vAlign w:val="bottom"/>
            <w:hideMark/>
          </w:tcPr>
          <w:p w:rsidR="00055F3E" w:rsidRPr="0017724F" w:rsidRDefault="00055F3E" w:rsidP="00055F3E">
            <w:pPr>
              <w:jc w:val="right"/>
            </w:pPr>
            <w:r w:rsidRPr="0017724F">
              <w:t>-1 973,8</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1260"/>
        </w:trPr>
        <w:tc>
          <w:tcPr>
            <w:tcW w:w="6091" w:type="dxa"/>
            <w:vAlign w:val="bottom"/>
            <w:hideMark/>
          </w:tcPr>
          <w:p w:rsidR="00055F3E" w:rsidRPr="0017724F" w:rsidRDefault="00055F3E" w:rsidP="00055F3E">
            <w:r w:rsidRPr="0017724F">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2" w:type="dxa"/>
            <w:vAlign w:val="bottom"/>
            <w:hideMark/>
          </w:tcPr>
          <w:p w:rsidR="00055F3E" w:rsidRPr="0017724F" w:rsidRDefault="00055F3E" w:rsidP="00055F3E">
            <w:r w:rsidRPr="0017724F">
              <w:t>09</w:t>
            </w:r>
          </w:p>
        </w:tc>
        <w:tc>
          <w:tcPr>
            <w:tcW w:w="1074" w:type="dxa"/>
            <w:vAlign w:val="bottom"/>
            <w:hideMark/>
          </w:tcPr>
          <w:p w:rsidR="00055F3E" w:rsidRPr="0017724F" w:rsidRDefault="00055F3E" w:rsidP="00055F3E">
            <w:r w:rsidRPr="0017724F">
              <w:t>09</w:t>
            </w:r>
          </w:p>
        </w:tc>
        <w:tc>
          <w:tcPr>
            <w:tcW w:w="1669" w:type="dxa"/>
            <w:noWrap/>
            <w:vAlign w:val="bottom"/>
            <w:hideMark/>
          </w:tcPr>
          <w:p w:rsidR="00055F3E" w:rsidRPr="0017724F" w:rsidRDefault="00055F3E" w:rsidP="00055F3E">
            <w:r w:rsidRPr="0017724F">
              <w:t>03 Г 01 00590</w:t>
            </w:r>
          </w:p>
        </w:tc>
        <w:tc>
          <w:tcPr>
            <w:tcW w:w="1058" w:type="dxa"/>
            <w:noWrap/>
            <w:vAlign w:val="bottom"/>
            <w:hideMark/>
          </w:tcPr>
          <w:p w:rsidR="00055F3E" w:rsidRPr="0017724F" w:rsidRDefault="00055F3E" w:rsidP="00055F3E">
            <w:r w:rsidRPr="0017724F">
              <w:t>100</w:t>
            </w:r>
          </w:p>
        </w:tc>
        <w:tc>
          <w:tcPr>
            <w:tcW w:w="1512" w:type="dxa"/>
            <w:noWrap/>
            <w:vAlign w:val="bottom"/>
            <w:hideMark/>
          </w:tcPr>
          <w:p w:rsidR="00055F3E" w:rsidRPr="0017724F" w:rsidRDefault="00055F3E" w:rsidP="00055F3E">
            <w:pPr>
              <w:jc w:val="right"/>
            </w:pPr>
            <w:r>
              <w:t>+</w:t>
            </w:r>
            <w:r w:rsidRPr="0017724F">
              <w:t>900,0</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1110"/>
        </w:trPr>
        <w:tc>
          <w:tcPr>
            <w:tcW w:w="6091" w:type="dxa"/>
            <w:vAlign w:val="bottom"/>
            <w:hideMark/>
          </w:tcPr>
          <w:p w:rsidR="00055F3E" w:rsidRPr="0017724F" w:rsidRDefault="00055F3E" w:rsidP="00055F3E">
            <w:r w:rsidRPr="0017724F">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942" w:type="dxa"/>
            <w:vAlign w:val="bottom"/>
            <w:hideMark/>
          </w:tcPr>
          <w:p w:rsidR="00055F3E" w:rsidRPr="0017724F" w:rsidRDefault="00055F3E" w:rsidP="00055F3E">
            <w:r w:rsidRPr="0017724F">
              <w:t>09</w:t>
            </w:r>
          </w:p>
        </w:tc>
        <w:tc>
          <w:tcPr>
            <w:tcW w:w="1074" w:type="dxa"/>
            <w:vAlign w:val="bottom"/>
            <w:hideMark/>
          </w:tcPr>
          <w:p w:rsidR="00055F3E" w:rsidRPr="0017724F" w:rsidRDefault="00055F3E" w:rsidP="00055F3E">
            <w:r w:rsidRPr="0017724F">
              <w:t>09</w:t>
            </w:r>
          </w:p>
        </w:tc>
        <w:tc>
          <w:tcPr>
            <w:tcW w:w="1669" w:type="dxa"/>
            <w:noWrap/>
            <w:vAlign w:val="bottom"/>
            <w:hideMark/>
          </w:tcPr>
          <w:p w:rsidR="00055F3E" w:rsidRPr="0017724F" w:rsidRDefault="00055F3E" w:rsidP="00055F3E">
            <w:r w:rsidRPr="0017724F">
              <w:t>03 Г 01 00590</w:t>
            </w:r>
          </w:p>
        </w:tc>
        <w:tc>
          <w:tcPr>
            <w:tcW w:w="1058" w:type="dxa"/>
            <w:noWrap/>
            <w:vAlign w:val="bottom"/>
            <w:hideMark/>
          </w:tcPr>
          <w:p w:rsidR="00055F3E" w:rsidRPr="0017724F" w:rsidRDefault="00055F3E" w:rsidP="00055F3E">
            <w:r w:rsidRPr="0017724F">
              <w:t>200</w:t>
            </w:r>
          </w:p>
        </w:tc>
        <w:tc>
          <w:tcPr>
            <w:tcW w:w="1512" w:type="dxa"/>
            <w:noWrap/>
            <w:vAlign w:val="bottom"/>
            <w:hideMark/>
          </w:tcPr>
          <w:p w:rsidR="00055F3E" w:rsidRPr="0017724F" w:rsidRDefault="00055F3E" w:rsidP="00055F3E">
            <w:pPr>
              <w:jc w:val="right"/>
            </w:pPr>
            <w:r w:rsidRPr="0017724F">
              <w:t>-256,3</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1125"/>
        </w:trPr>
        <w:tc>
          <w:tcPr>
            <w:tcW w:w="6091" w:type="dxa"/>
            <w:vAlign w:val="bottom"/>
            <w:hideMark/>
          </w:tcPr>
          <w:p w:rsidR="00055F3E" w:rsidRPr="0017724F" w:rsidRDefault="00055F3E" w:rsidP="00055F3E">
            <w:r w:rsidRPr="0017724F">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942" w:type="dxa"/>
            <w:vAlign w:val="bottom"/>
            <w:hideMark/>
          </w:tcPr>
          <w:p w:rsidR="00055F3E" w:rsidRPr="0017724F" w:rsidRDefault="00055F3E" w:rsidP="00055F3E">
            <w:r w:rsidRPr="0017724F">
              <w:t>09</w:t>
            </w:r>
          </w:p>
        </w:tc>
        <w:tc>
          <w:tcPr>
            <w:tcW w:w="1074" w:type="dxa"/>
            <w:vAlign w:val="bottom"/>
            <w:hideMark/>
          </w:tcPr>
          <w:p w:rsidR="00055F3E" w:rsidRPr="0017724F" w:rsidRDefault="00055F3E" w:rsidP="00055F3E">
            <w:r w:rsidRPr="0017724F">
              <w:t>09</w:t>
            </w:r>
          </w:p>
        </w:tc>
        <w:tc>
          <w:tcPr>
            <w:tcW w:w="1669" w:type="dxa"/>
            <w:noWrap/>
            <w:vAlign w:val="bottom"/>
            <w:hideMark/>
          </w:tcPr>
          <w:p w:rsidR="00055F3E" w:rsidRPr="0017724F" w:rsidRDefault="00055F3E" w:rsidP="00055F3E">
            <w:r w:rsidRPr="0017724F">
              <w:t>03 Г 01 00590</w:t>
            </w:r>
          </w:p>
        </w:tc>
        <w:tc>
          <w:tcPr>
            <w:tcW w:w="1058" w:type="dxa"/>
            <w:noWrap/>
            <w:vAlign w:val="bottom"/>
            <w:hideMark/>
          </w:tcPr>
          <w:p w:rsidR="00055F3E" w:rsidRPr="0017724F" w:rsidRDefault="00055F3E" w:rsidP="00055F3E">
            <w:r w:rsidRPr="0017724F">
              <w:t>600</w:t>
            </w:r>
          </w:p>
        </w:tc>
        <w:tc>
          <w:tcPr>
            <w:tcW w:w="1512" w:type="dxa"/>
            <w:noWrap/>
            <w:vAlign w:val="bottom"/>
            <w:hideMark/>
          </w:tcPr>
          <w:p w:rsidR="00055F3E" w:rsidRPr="0017724F" w:rsidRDefault="00055F3E" w:rsidP="00055F3E">
            <w:pPr>
              <w:jc w:val="right"/>
            </w:pPr>
            <w:r w:rsidRPr="0017724F">
              <w:t>-2 617,5</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540"/>
        </w:trPr>
        <w:tc>
          <w:tcPr>
            <w:tcW w:w="6091" w:type="dxa"/>
            <w:vAlign w:val="bottom"/>
            <w:hideMark/>
          </w:tcPr>
          <w:p w:rsidR="00055F3E" w:rsidRPr="0017724F" w:rsidRDefault="00055F3E" w:rsidP="00055F3E">
            <w:r w:rsidRPr="0017724F">
              <w:t>Подпрограмма «Обеспечение реализации государственной программы»</w:t>
            </w:r>
          </w:p>
        </w:tc>
        <w:tc>
          <w:tcPr>
            <w:tcW w:w="942" w:type="dxa"/>
            <w:vAlign w:val="bottom"/>
            <w:hideMark/>
          </w:tcPr>
          <w:p w:rsidR="00055F3E" w:rsidRPr="0017724F" w:rsidRDefault="00055F3E" w:rsidP="00055F3E">
            <w:r w:rsidRPr="0017724F">
              <w:t>09</w:t>
            </w:r>
          </w:p>
        </w:tc>
        <w:tc>
          <w:tcPr>
            <w:tcW w:w="1074" w:type="dxa"/>
            <w:vAlign w:val="bottom"/>
            <w:hideMark/>
          </w:tcPr>
          <w:p w:rsidR="00055F3E" w:rsidRPr="0017724F" w:rsidRDefault="00055F3E" w:rsidP="00055F3E">
            <w:r w:rsidRPr="0017724F">
              <w:t>09</w:t>
            </w:r>
          </w:p>
        </w:tc>
        <w:tc>
          <w:tcPr>
            <w:tcW w:w="1669" w:type="dxa"/>
            <w:noWrap/>
            <w:vAlign w:val="bottom"/>
            <w:hideMark/>
          </w:tcPr>
          <w:p w:rsidR="00055F3E" w:rsidRPr="0017724F" w:rsidRDefault="00055F3E" w:rsidP="00055F3E">
            <w:r w:rsidRPr="0017724F">
              <w:t>03 Д</w:t>
            </w:r>
          </w:p>
        </w:tc>
        <w:tc>
          <w:tcPr>
            <w:tcW w:w="1058" w:type="dxa"/>
            <w:noWrap/>
            <w:vAlign w:val="bottom"/>
            <w:hideMark/>
          </w:tcPr>
          <w:p w:rsidR="00055F3E" w:rsidRPr="0017724F" w:rsidRDefault="00055F3E" w:rsidP="00055F3E"/>
        </w:tc>
        <w:tc>
          <w:tcPr>
            <w:tcW w:w="1512" w:type="dxa"/>
            <w:noWrap/>
            <w:vAlign w:val="bottom"/>
            <w:hideMark/>
          </w:tcPr>
          <w:p w:rsidR="00055F3E" w:rsidRPr="0017724F" w:rsidRDefault="00055F3E" w:rsidP="00055F3E">
            <w:pPr>
              <w:jc w:val="right"/>
            </w:pPr>
            <w:r>
              <w:t>+</w:t>
            </w:r>
            <w:r w:rsidRPr="0017724F">
              <w:t>9 609,0</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750"/>
        </w:trPr>
        <w:tc>
          <w:tcPr>
            <w:tcW w:w="6091" w:type="dxa"/>
            <w:vAlign w:val="bottom"/>
            <w:hideMark/>
          </w:tcPr>
          <w:p w:rsidR="00055F3E" w:rsidRPr="0017724F" w:rsidRDefault="00055F3E" w:rsidP="00055F3E">
            <w:r w:rsidRPr="0017724F">
              <w:t>Основное мероприятие «Обеспечение функций органов власти Белгородской области, в том числе территориальных органов»</w:t>
            </w:r>
          </w:p>
        </w:tc>
        <w:tc>
          <w:tcPr>
            <w:tcW w:w="942" w:type="dxa"/>
            <w:vAlign w:val="bottom"/>
            <w:hideMark/>
          </w:tcPr>
          <w:p w:rsidR="00055F3E" w:rsidRPr="0017724F" w:rsidRDefault="00055F3E" w:rsidP="00055F3E">
            <w:r w:rsidRPr="0017724F">
              <w:t>09</w:t>
            </w:r>
          </w:p>
        </w:tc>
        <w:tc>
          <w:tcPr>
            <w:tcW w:w="1074" w:type="dxa"/>
            <w:vAlign w:val="bottom"/>
            <w:hideMark/>
          </w:tcPr>
          <w:p w:rsidR="00055F3E" w:rsidRPr="0017724F" w:rsidRDefault="00055F3E" w:rsidP="00055F3E">
            <w:r w:rsidRPr="0017724F">
              <w:t>09</w:t>
            </w:r>
          </w:p>
        </w:tc>
        <w:tc>
          <w:tcPr>
            <w:tcW w:w="1669" w:type="dxa"/>
            <w:noWrap/>
            <w:vAlign w:val="bottom"/>
            <w:hideMark/>
          </w:tcPr>
          <w:p w:rsidR="00055F3E" w:rsidRPr="0017724F" w:rsidRDefault="00055F3E" w:rsidP="00055F3E">
            <w:r w:rsidRPr="0017724F">
              <w:t>03 Д 01</w:t>
            </w:r>
          </w:p>
        </w:tc>
        <w:tc>
          <w:tcPr>
            <w:tcW w:w="1058" w:type="dxa"/>
            <w:noWrap/>
            <w:vAlign w:val="bottom"/>
            <w:hideMark/>
          </w:tcPr>
          <w:p w:rsidR="00055F3E" w:rsidRPr="0017724F" w:rsidRDefault="00055F3E" w:rsidP="00055F3E"/>
        </w:tc>
        <w:tc>
          <w:tcPr>
            <w:tcW w:w="1512" w:type="dxa"/>
            <w:noWrap/>
            <w:vAlign w:val="bottom"/>
            <w:hideMark/>
          </w:tcPr>
          <w:p w:rsidR="00055F3E" w:rsidRPr="0017724F" w:rsidRDefault="00055F3E" w:rsidP="00055F3E">
            <w:pPr>
              <w:jc w:val="right"/>
            </w:pPr>
            <w:r>
              <w:t>+</w:t>
            </w:r>
            <w:r w:rsidRPr="0017724F">
              <w:t>9 609,0</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1395"/>
        </w:trPr>
        <w:tc>
          <w:tcPr>
            <w:tcW w:w="6091" w:type="dxa"/>
            <w:vAlign w:val="bottom"/>
            <w:hideMark/>
          </w:tcPr>
          <w:p w:rsidR="00055F3E" w:rsidRPr="0017724F" w:rsidRDefault="00055F3E" w:rsidP="00055F3E">
            <w:r w:rsidRPr="0017724F">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2" w:type="dxa"/>
            <w:vAlign w:val="bottom"/>
            <w:hideMark/>
          </w:tcPr>
          <w:p w:rsidR="00055F3E" w:rsidRPr="0017724F" w:rsidRDefault="00055F3E" w:rsidP="00055F3E">
            <w:r w:rsidRPr="0017724F">
              <w:t>09</w:t>
            </w:r>
          </w:p>
        </w:tc>
        <w:tc>
          <w:tcPr>
            <w:tcW w:w="1074" w:type="dxa"/>
            <w:vAlign w:val="bottom"/>
            <w:hideMark/>
          </w:tcPr>
          <w:p w:rsidR="00055F3E" w:rsidRPr="0017724F" w:rsidRDefault="00055F3E" w:rsidP="00055F3E">
            <w:r w:rsidRPr="0017724F">
              <w:t>09</w:t>
            </w:r>
          </w:p>
        </w:tc>
        <w:tc>
          <w:tcPr>
            <w:tcW w:w="1669" w:type="dxa"/>
            <w:noWrap/>
            <w:vAlign w:val="bottom"/>
            <w:hideMark/>
          </w:tcPr>
          <w:p w:rsidR="00055F3E" w:rsidRPr="0017724F" w:rsidRDefault="00055F3E" w:rsidP="00055F3E">
            <w:r w:rsidRPr="0017724F">
              <w:t>03 Д 01 90019</w:t>
            </w:r>
          </w:p>
        </w:tc>
        <w:tc>
          <w:tcPr>
            <w:tcW w:w="1058" w:type="dxa"/>
            <w:noWrap/>
            <w:vAlign w:val="bottom"/>
            <w:hideMark/>
          </w:tcPr>
          <w:p w:rsidR="00055F3E" w:rsidRPr="0017724F" w:rsidRDefault="00055F3E" w:rsidP="00055F3E">
            <w:r w:rsidRPr="0017724F">
              <w:t>100</w:t>
            </w:r>
          </w:p>
        </w:tc>
        <w:tc>
          <w:tcPr>
            <w:tcW w:w="1512" w:type="dxa"/>
            <w:noWrap/>
            <w:vAlign w:val="bottom"/>
            <w:hideMark/>
          </w:tcPr>
          <w:p w:rsidR="00055F3E" w:rsidRPr="0017724F" w:rsidRDefault="00055F3E" w:rsidP="00055F3E">
            <w:pPr>
              <w:jc w:val="right"/>
            </w:pPr>
            <w:r>
              <w:t>+</w:t>
            </w:r>
            <w:r w:rsidRPr="0017724F">
              <w:t>10 149,0</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1140"/>
        </w:trPr>
        <w:tc>
          <w:tcPr>
            <w:tcW w:w="6091" w:type="dxa"/>
            <w:vAlign w:val="bottom"/>
            <w:hideMark/>
          </w:tcPr>
          <w:p w:rsidR="00055F3E" w:rsidRPr="0017724F" w:rsidRDefault="00055F3E" w:rsidP="00055F3E">
            <w:r w:rsidRPr="0017724F">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942" w:type="dxa"/>
            <w:vAlign w:val="bottom"/>
            <w:hideMark/>
          </w:tcPr>
          <w:p w:rsidR="00055F3E" w:rsidRPr="0017724F" w:rsidRDefault="00055F3E" w:rsidP="00055F3E">
            <w:r w:rsidRPr="0017724F">
              <w:t>09</w:t>
            </w:r>
          </w:p>
        </w:tc>
        <w:tc>
          <w:tcPr>
            <w:tcW w:w="1074" w:type="dxa"/>
            <w:vAlign w:val="bottom"/>
            <w:hideMark/>
          </w:tcPr>
          <w:p w:rsidR="00055F3E" w:rsidRPr="0017724F" w:rsidRDefault="00055F3E" w:rsidP="00055F3E">
            <w:r w:rsidRPr="0017724F">
              <w:t>09</w:t>
            </w:r>
          </w:p>
        </w:tc>
        <w:tc>
          <w:tcPr>
            <w:tcW w:w="1669" w:type="dxa"/>
            <w:noWrap/>
            <w:vAlign w:val="bottom"/>
            <w:hideMark/>
          </w:tcPr>
          <w:p w:rsidR="00055F3E" w:rsidRPr="0017724F" w:rsidRDefault="00055F3E" w:rsidP="00055F3E">
            <w:r w:rsidRPr="0017724F">
              <w:t>03 Д 01 90019</w:t>
            </w:r>
          </w:p>
        </w:tc>
        <w:tc>
          <w:tcPr>
            <w:tcW w:w="1058" w:type="dxa"/>
            <w:noWrap/>
            <w:vAlign w:val="bottom"/>
            <w:hideMark/>
          </w:tcPr>
          <w:p w:rsidR="00055F3E" w:rsidRPr="0017724F" w:rsidRDefault="00055F3E" w:rsidP="00055F3E">
            <w:r w:rsidRPr="0017724F">
              <w:t>200</w:t>
            </w:r>
          </w:p>
        </w:tc>
        <w:tc>
          <w:tcPr>
            <w:tcW w:w="1512" w:type="dxa"/>
            <w:noWrap/>
            <w:vAlign w:val="bottom"/>
            <w:hideMark/>
          </w:tcPr>
          <w:p w:rsidR="00055F3E" w:rsidRPr="0017724F" w:rsidRDefault="00055F3E" w:rsidP="00055F3E">
            <w:pPr>
              <w:jc w:val="right"/>
            </w:pPr>
            <w:r w:rsidRPr="0017724F">
              <w:t>-540,0</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375"/>
        </w:trPr>
        <w:tc>
          <w:tcPr>
            <w:tcW w:w="6091" w:type="dxa"/>
            <w:vAlign w:val="bottom"/>
            <w:hideMark/>
          </w:tcPr>
          <w:p w:rsidR="00055F3E" w:rsidRPr="0017724F" w:rsidRDefault="00055F3E" w:rsidP="00055F3E">
            <w:pPr>
              <w:rPr>
                <w:b/>
                <w:bCs/>
              </w:rPr>
            </w:pPr>
            <w:r w:rsidRPr="0017724F">
              <w:rPr>
                <w:b/>
                <w:bCs/>
              </w:rPr>
              <w:t>Социальная политика</w:t>
            </w:r>
          </w:p>
        </w:tc>
        <w:tc>
          <w:tcPr>
            <w:tcW w:w="942" w:type="dxa"/>
            <w:vAlign w:val="bottom"/>
            <w:hideMark/>
          </w:tcPr>
          <w:p w:rsidR="00055F3E" w:rsidRPr="0017724F" w:rsidRDefault="00055F3E" w:rsidP="00055F3E">
            <w:pPr>
              <w:rPr>
                <w:b/>
                <w:bCs/>
              </w:rPr>
            </w:pPr>
            <w:r w:rsidRPr="0017724F">
              <w:rPr>
                <w:b/>
                <w:bCs/>
              </w:rPr>
              <w:t>10</w:t>
            </w:r>
          </w:p>
        </w:tc>
        <w:tc>
          <w:tcPr>
            <w:tcW w:w="1074" w:type="dxa"/>
            <w:vAlign w:val="bottom"/>
            <w:hideMark/>
          </w:tcPr>
          <w:p w:rsidR="00055F3E" w:rsidRPr="0017724F" w:rsidRDefault="00055F3E" w:rsidP="00055F3E">
            <w:pPr>
              <w:rPr>
                <w:b/>
                <w:bCs/>
              </w:rPr>
            </w:pPr>
            <w:r w:rsidRPr="0017724F">
              <w:rPr>
                <w:b/>
                <w:bCs/>
              </w:rPr>
              <w:t> </w:t>
            </w:r>
          </w:p>
        </w:tc>
        <w:tc>
          <w:tcPr>
            <w:tcW w:w="1669" w:type="dxa"/>
            <w:vAlign w:val="bottom"/>
            <w:hideMark/>
          </w:tcPr>
          <w:p w:rsidR="00055F3E" w:rsidRPr="0017724F" w:rsidRDefault="00055F3E" w:rsidP="00055F3E">
            <w:pPr>
              <w:rPr>
                <w:b/>
                <w:bCs/>
              </w:rPr>
            </w:pPr>
            <w:r w:rsidRPr="0017724F">
              <w:rPr>
                <w:b/>
                <w:bCs/>
              </w:rPr>
              <w:t> </w:t>
            </w:r>
          </w:p>
        </w:tc>
        <w:tc>
          <w:tcPr>
            <w:tcW w:w="1058" w:type="dxa"/>
            <w:vAlign w:val="bottom"/>
            <w:hideMark/>
          </w:tcPr>
          <w:p w:rsidR="00055F3E" w:rsidRPr="0017724F" w:rsidRDefault="00055F3E" w:rsidP="00055F3E">
            <w:pPr>
              <w:rPr>
                <w:b/>
                <w:bCs/>
              </w:rPr>
            </w:pPr>
            <w:r w:rsidRPr="0017724F">
              <w:rPr>
                <w:b/>
                <w:bCs/>
              </w:rPr>
              <w:t> </w:t>
            </w:r>
          </w:p>
        </w:tc>
        <w:tc>
          <w:tcPr>
            <w:tcW w:w="1512" w:type="dxa"/>
            <w:noWrap/>
            <w:vAlign w:val="bottom"/>
            <w:hideMark/>
          </w:tcPr>
          <w:p w:rsidR="00055F3E" w:rsidRPr="0017724F" w:rsidRDefault="00055F3E" w:rsidP="00055F3E">
            <w:pPr>
              <w:jc w:val="right"/>
              <w:rPr>
                <w:b/>
                <w:bCs/>
              </w:rPr>
            </w:pPr>
            <w:r>
              <w:rPr>
                <w:b/>
                <w:bCs/>
              </w:rPr>
              <w:t>+</w:t>
            </w:r>
            <w:r w:rsidRPr="0017724F">
              <w:rPr>
                <w:b/>
                <w:bCs/>
              </w:rPr>
              <w:t>1 718 491,0</w:t>
            </w:r>
          </w:p>
        </w:tc>
        <w:tc>
          <w:tcPr>
            <w:tcW w:w="1512" w:type="dxa"/>
            <w:noWrap/>
            <w:vAlign w:val="bottom"/>
            <w:hideMark/>
          </w:tcPr>
          <w:p w:rsidR="00055F3E" w:rsidRPr="0017724F" w:rsidRDefault="00055F3E" w:rsidP="00055F3E">
            <w:pPr>
              <w:jc w:val="right"/>
              <w:rPr>
                <w:b/>
                <w:bCs/>
              </w:rPr>
            </w:pPr>
            <w:r>
              <w:rPr>
                <w:b/>
                <w:bCs/>
              </w:rPr>
              <w:t>+</w:t>
            </w:r>
            <w:r w:rsidRPr="0017724F">
              <w:rPr>
                <w:b/>
                <w:bCs/>
              </w:rPr>
              <w:t>148 501,3</w:t>
            </w:r>
          </w:p>
        </w:tc>
        <w:tc>
          <w:tcPr>
            <w:tcW w:w="1305" w:type="dxa"/>
            <w:noWrap/>
            <w:vAlign w:val="bottom"/>
            <w:hideMark/>
          </w:tcPr>
          <w:p w:rsidR="00055F3E" w:rsidRPr="0017724F" w:rsidRDefault="00055F3E" w:rsidP="00055F3E">
            <w:pPr>
              <w:jc w:val="right"/>
              <w:rPr>
                <w:b/>
                <w:bCs/>
              </w:rPr>
            </w:pPr>
            <w:r w:rsidRPr="0017724F">
              <w:rPr>
                <w:b/>
                <w:bCs/>
              </w:rPr>
              <w:t> </w:t>
            </w:r>
          </w:p>
        </w:tc>
      </w:tr>
      <w:tr w:rsidR="00055F3E" w:rsidRPr="0017724F" w:rsidTr="00201646">
        <w:trPr>
          <w:trHeight w:val="420"/>
        </w:trPr>
        <w:tc>
          <w:tcPr>
            <w:tcW w:w="6091" w:type="dxa"/>
            <w:vAlign w:val="bottom"/>
            <w:hideMark/>
          </w:tcPr>
          <w:p w:rsidR="00055F3E" w:rsidRPr="0017724F" w:rsidRDefault="00055F3E" w:rsidP="00055F3E">
            <w:pPr>
              <w:rPr>
                <w:b/>
                <w:bCs/>
              </w:rPr>
            </w:pPr>
            <w:r w:rsidRPr="0017724F">
              <w:rPr>
                <w:b/>
                <w:bCs/>
              </w:rPr>
              <w:t>Пенсионное обеспечение</w:t>
            </w:r>
          </w:p>
        </w:tc>
        <w:tc>
          <w:tcPr>
            <w:tcW w:w="942" w:type="dxa"/>
            <w:vAlign w:val="bottom"/>
            <w:hideMark/>
          </w:tcPr>
          <w:p w:rsidR="00055F3E" w:rsidRPr="0017724F" w:rsidRDefault="00055F3E" w:rsidP="00055F3E">
            <w:pPr>
              <w:rPr>
                <w:b/>
                <w:bCs/>
              </w:rPr>
            </w:pPr>
            <w:r w:rsidRPr="0017724F">
              <w:rPr>
                <w:b/>
                <w:bCs/>
              </w:rPr>
              <w:t>10</w:t>
            </w:r>
          </w:p>
        </w:tc>
        <w:tc>
          <w:tcPr>
            <w:tcW w:w="1074" w:type="dxa"/>
            <w:vAlign w:val="bottom"/>
            <w:hideMark/>
          </w:tcPr>
          <w:p w:rsidR="00055F3E" w:rsidRPr="0017724F" w:rsidRDefault="00055F3E" w:rsidP="00055F3E">
            <w:pPr>
              <w:rPr>
                <w:b/>
                <w:bCs/>
              </w:rPr>
            </w:pPr>
            <w:r w:rsidRPr="0017724F">
              <w:rPr>
                <w:b/>
                <w:bCs/>
              </w:rPr>
              <w:t>01 </w:t>
            </w:r>
          </w:p>
        </w:tc>
        <w:tc>
          <w:tcPr>
            <w:tcW w:w="1669" w:type="dxa"/>
            <w:vAlign w:val="bottom"/>
            <w:hideMark/>
          </w:tcPr>
          <w:p w:rsidR="00055F3E" w:rsidRPr="0017724F" w:rsidRDefault="00055F3E" w:rsidP="00055F3E">
            <w:pPr>
              <w:rPr>
                <w:b/>
                <w:bCs/>
              </w:rPr>
            </w:pPr>
            <w:r w:rsidRPr="0017724F">
              <w:rPr>
                <w:b/>
                <w:bCs/>
              </w:rPr>
              <w:t> </w:t>
            </w:r>
          </w:p>
        </w:tc>
        <w:tc>
          <w:tcPr>
            <w:tcW w:w="1058" w:type="dxa"/>
            <w:vAlign w:val="bottom"/>
            <w:hideMark/>
          </w:tcPr>
          <w:p w:rsidR="00055F3E" w:rsidRPr="0017724F" w:rsidRDefault="00055F3E" w:rsidP="00055F3E">
            <w:pPr>
              <w:rPr>
                <w:b/>
                <w:bCs/>
              </w:rPr>
            </w:pPr>
            <w:r w:rsidRPr="0017724F">
              <w:rPr>
                <w:b/>
                <w:bCs/>
              </w:rPr>
              <w:t> </w:t>
            </w:r>
          </w:p>
        </w:tc>
        <w:tc>
          <w:tcPr>
            <w:tcW w:w="1512" w:type="dxa"/>
            <w:noWrap/>
            <w:vAlign w:val="bottom"/>
            <w:hideMark/>
          </w:tcPr>
          <w:p w:rsidR="00055F3E" w:rsidRPr="0017724F" w:rsidRDefault="00055F3E" w:rsidP="00055F3E">
            <w:pPr>
              <w:jc w:val="right"/>
              <w:rPr>
                <w:b/>
                <w:bCs/>
              </w:rPr>
            </w:pPr>
            <w:r>
              <w:rPr>
                <w:b/>
                <w:bCs/>
              </w:rPr>
              <w:t>+</w:t>
            </w:r>
            <w:r w:rsidRPr="0017724F">
              <w:rPr>
                <w:b/>
                <w:bCs/>
              </w:rPr>
              <w:t>12 601,0</w:t>
            </w:r>
          </w:p>
        </w:tc>
        <w:tc>
          <w:tcPr>
            <w:tcW w:w="1512" w:type="dxa"/>
            <w:noWrap/>
            <w:vAlign w:val="bottom"/>
            <w:hideMark/>
          </w:tcPr>
          <w:p w:rsidR="00055F3E" w:rsidRPr="0017724F" w:rsidRDefault="00055F3E" w:rsidP="00055F3E">
            <w:pPr>
              <w:jc w:val="right"/>
              <w:rPr>
                <w:b/>
                <w:bCs/>
              </w:rPr>
            </w:pPr>
            <w:r w:rsidRPr="0017724F">
              <w:rPr>
                <w:b/>
                <w:bCs/>
              </w:rPr>
              <w:t> </w:t>
            </w:r>
          </w:p>
        </w:tc>
        <w:tc>
          <w:tcPr>
            <w:tcW w:w="1305" w:type="dxa"/>
            <w:noWrap/>
            <w:vAlign w:val="bottom"/>
            <w:hideMark/>
          </w:tcPr>
          <w:p w:rsidR="00055F3E" w:rsidRPr="0017724F" w:rsidRDefault="00055F3E" w:rsidP="00055F3E">
            <w:pPr>
              <w:jc w:val="right"/>
              <w:rPr>
                <w:b/>
                <w:bCs/>
              </w:rPr>
            </w:pPr>
            <w:r w:rsidRPr="0017724F">
              <w:rPr>
                <w:b/>
                <w:bCs/>
              </w:rPr>
              <w:t> </w:t>
            </w:r>
          </w:p>
        </w:tc>
      </w:tr>
      <w:tr w:rsidR="00055F3E" w:rsidRPr="0017724F" w:rsidTr="00201646">
        <w:trPr>
          <w:trHeight w:val="645"/>
        </w:trPr>
        <w:tc>
          <w:tcPr>
            <w:tcW w:w="6091" w:type="dxa"/>
            <w:vAlign w:val="bottom"/>
            <w:hideMark/>
          </w:tcPr>
          <w:p w:rsidR="00055F3E" w:rsidRPr="0017724F" w:rsidRDefault="00055F3E" w:rsidP="00055F3E">
            <w:r w:rsidRPr="0017724F">
              <w:t xml:space="preserve">Государственная программа Белгородской области «Социальная поддержка </w:t>
            </w:r>
            <w:proofErr w:type="gramStart"/>
            <w:r w:rsidRPr="0017724F">
              <w:t>граждан  Белгородской</w:t>
            </w:r>
            <w:proofErr w:type="gramEnd"/>
            <w:r w:rsidRPr="0017724F">
              <w:t xml:space="preserve"> области» </w:t>
            </w:r>
          </w:p>
        </w:tc>
        <w:tc>
          <w:tcPr>
            <w:tcW w:w="942" w:type="dxa"/>
            <w:vAlign w:val="bottom"/>
            <w:hideMark/>
          </w:tcPr>
          <w:p w:rsidR="00055F3E" w:rsidRPr="0017724F" w:rsidRDefault="00055F3E" w:rsidP="00055F3E">
            <w:r w:rsidRPr="0017724F">
              <w:t>10</w:t>
            </w:r>
          </w:p>
        </w:tc>
        <w:tc>
          <w:tcPr>
            <w:tcW w:w="1074" w:type="dxa"/>
            <w:vAlign w:val="bottom"/>
            <w:hideMark/>
          </w:tcPr>
          <w:p w:rsidR="00055F3E" w:rsidRPr="0017724F" w:rsidRDefault="00055F3E" w:rsidP="00055F3E">
            <w:r w:rsidRPr="0017724F">
              <w:t>01</w:t>
            </w:r>
          </w:p>
        </w:tc>
        <w:tc>
          <w:tcPr>
            <w:tcW w:w="1669" w:type="dxa"/>
            <w:vAlign w:val="bottom"/>
            <w:hideMark/>
          </w:tcPr>
          <w:p w:rsidR="00055F3E" w:rsidRPr="0017724F" w:rsidRDefault="00055F3E" w:rsidP="00055F3E">
            <w:r w:rsidRPr="0017724F">
              <w:t>04</w:t>
            </w:r>
          </w:p>
        </w:tc>
        <w:tc>
          <w:tcPr>
            <w:tcW w:w="1058" w:type="dxa"/>
            <w:vAlign w:val="bottom"/>
            <w:hideMark/>
          </w:tcPr>
          <w:p w:rsidR="00055F3E" w:rsidRPr="0017724F" w:rsidRDefault="00055F3E" w:rsidP="00055F3E"/>
        </w:tc>
        <w:tc>
          <w:tcPr>
            <w:tcW w:w="1512" w:type="dxa"/>
            <w:vAlign w:val="bottom"/>
            <w:hideMark/>
          </w:tcPr>
          <w:p w:rsidR="00055F3E" w:rsidRPr="0017724F" w:rsidRDefault="00055F3E" w:rsidP="00055F3E">
            <w:pPr>
              <w:jc w:val="right"/>
            </w:pPr>
            <w:r>
              <w:t>+</w:t>
            </w:r>
            <w:r w:rsidRPr="0017724F">
              <w:t>10 601,0</w:t>
            </w:r>
          </w:p>
        </w:tc>
        <w:tc>
          <w:tcPr>
            <w:tcW w:w="1512" w:type="dxa"/>
            <w:vAlign w:val="bottom"/>
            <w:hideMark/>
          </w:tcPr>
          <w:p w:rsidR="00055F3E" w:rsidRPr="0017724F" w:rsidRDefault="00055F3E" w:rsidP="00055F3E">
            <w:pPr>
              <w:jc w:val="right"/>
            </w:pPr>
            <w:r w:rsidRPr="0017724F">
              <w:t> </w:t>
            </w:r>
          </w:p>
        </w:tc>
        <w:tc>
          <w:tcPr>
            <w:tcW w:w="1305" w:type="dxa"/>
            <w:vAlign w:val="bottom"/>
            <w:hideMark/>
          </w:tcPr>
          <w:p w:rsidR="00055F3E" w:rsidRPr="0017724F" w:rsidRDefault="00055F3E" w:rsidP="00055F3E">
            <w:pPr>
              <w:jc w:val="right"/>
            </w:pPr>
            <w:r w:rsidRPr="0017724F">
              <w:t> </w:t>
            </w:r>
          </w:p>
        </w:tc>
      </w:tr>
      <w:tr w:rsidR="00055F3E" w:rsidRPr="0017724F" w:rsidTr="00201646">
        <w:trPr>
          <w:trHeight w:val="315"/>
        </w:trPr>
        <w:tc>
          <w:tcPr>
            <w:tcW w:w="6091" w:type="dxa"/>
            <w:vAlign w:val="bottom"/>
            <w:hideMark/>
          </w:tcPr>
          <w:p w:rsidR="00055F3E" w:rsidRPr="0017724F" w:rsidRDefault="00055F3E" w:rsidP="00055F3E">
            <w:r w:rsidRPr="0017724F">
              <w:t xml:space="preserve">Подпрограмма «Развитие </w:t>
            </w:r>
            <w:proofErr w:type="gramStart"/>
            <w:r w:rsidRPr="0017724F">
              <w:t>мер  социальной</w:t>
            </w:r>
            <w:proofErr w:type="gramEnd"/>
            <w:r w:rsidRPr="0017724F">
              <w:t xml:space="preserve"> поддержки  отдельных категорий граждан»</w:t>
            </w:r>
          </w:p>
        </w:tc>
        <w:tc>
          <w:tcPr>
            <w:tcW w:w="942" w:type="dxa"/>
            <w:vAlign w:val="bottom"/>
            <w:hideMark/>
          </w:tcPr>
          <w:p w:rsidR="00055F3E" w:rsidRPr="0017724F" w:rsidRDefault="00055F3E" w:rsidP="00055F3E">
            <w:r w:rsidRPr="0017724F">
              <w:t>10</w:t>
            </w:r>
          </w:p>
        </w:tc>
        <w:tc>
          <w:tcPr>
            <w:tcW w:w="1074" w:type="dxa"/>
            <w:vAlign w:val="bottom"/>
            <w:hideMark/>
          </w:tcPr>
          <w:p w:rsidR="00055F3E" w:rsidRPr="0017724F" w:rsidRDefault="00055F3E" w:rsidP="00055F3E">
            <w:r w:rsidRPr="0017724F">
              <w:t>01</w:t>
            </w:r>
          </w:p>
        </w:tc>
        <w:tc>
          <w:tcPr>
            <w:tcW w:w="1669" w:type="dxa"/>
            <w:vAlign w:val="bottom"/>
            <w:hideMark/>
          </w:tcPr>
          <w:p w:rsidR="00055F3E" w:rsidRPr="0017724F" w:rsidRDefault="00055F3E" w:rsidP="00055F3E">
            <w:r w:rsidRPr="0017724F">
              <w:t>04 1</w:t>
            </w:r>
          </w:p>
        </w:tc>
        <w:tc>
          <w:tcPr>
            <w:tcW w:w="1058" w:type="dxa"/>
            <w:vAlign w:val="bottom"/>
            <w:hideMark/>
          </w:tcPr>
          <w:p w:rsidR="00055F3E" w:rsidRPr="0017724F" w:rsidRDefault="00055F3E" w:rsidP="00055F3E"/>
        </w:tc>
        <w:tc>
          <w:tcPr>
            <w:tcW w:w="1512" w:type="dxa"/>
            <w:vAlign w:val="bottom"/>
            <w:hideMark/>
          </w:tcPr>
          <w:p w:rsidR="00055F3E" w:rsidRPr="0017724F" w:rsidRDefault="00055F3E" w:rsidP="00055F3E">
            <w:pPr>
              <w:jc w:val="right"/>
            </w:pPr>
            <w:r>
              <w:t>+</w:t>
            </w:r>
            <w:r w:rsidRPr="0017724F">
              <w:t>10 601,0</w:t>
            </w:r>
          </w:p>
        </w:tc>
        <w:tc>
          <w:tcPr>
            <w:tcW w:w="1512" w:type="dxa"/>
            <w:vAlign w:val="bottom"/>
            <w:hideMark/>
          </w:tcPr>
          <w:p w:rsidR="00055F3E" w:rsidRPr="0017724F" w:rsidRDefault="00055F3E" w:rsidP="00055F3E">
            <w:pPr>
              <w:jc w:val="right"/>
            </w:pPr>
            <w:r w:rsidRPr="0017724F">
              <w:t> </w:t>
            </w:r>
          </w:p>
        </w:tc>
        <w:tc>
          <w:tcPr>
            <w:tcW w:w="1305" w:type="dxa"/>
            <w:vAlign w:val="bottom"/>
            <w:hideMark/>
          </w:tcPr>
          <w:p w:rsidR="00055F3E" w:rsidRPr="0017724F" w:rsidRDefault="00055F3E" w:rsidP="00055F3E">
            <w:pPr>
              <w:jc w:val="right"/>
            </w:pPr>
            <w:r w:rsidRPr="0017724F">
              <w:t> </w:t>
            </w:r>
          </w:p>
        </w:tc>
      </w:tr>
      <w:tr w:rsidR="00055F3E" w:rsidRPr="0017724F" w:rsidTr="00201646">
        <w:trPr>
          <w:trHeight w:val="315"/>
        </w:trPr>
        <w:tc>
          <w:tcPr>
            <w:tcW w:w="6091" w:type="dxa"/>
            <w:vAlign w:val="bottom"/>
            <w:hideMark/>
          </w:tcPr>
          <w:p w:rsidR="00055F3E" w:rsidRPr="0017724F" w:rsidRDefault="00055F3E" w:rsidP="00055F3E">
            <w:r w:rsidRPr="0017724F">
              <w:t>Основное мероприятие «Социальная поддержка отдельных категорий граждан»</w:t>
            </w:r>
          </w:p>
        </w:tc>
        <w:tc>
          <w:tcPr>
            <w:tcW w:w="942" w:type="dxa"/>
            <w:vAlign w:val="bottom"/>
            <w:hideMark/>
          </w:tcPr>
          <w:p w:rsidR="00055F3E" w:rsidRPr="0017724F" w:rsidRDefault="00055F3E" w:rsidP="00055F3E">
            <w:r w:rsidRPr="0017724F">
              <w:t>10</w:t>
            </w:r>
          </w:p>
        </w:tc>
        <w:tc>
          <w:tcPr>
            <w:tcW w:w="1074" w:type="dxa"/>
            <w:vAlign w:val="bottom"/>
            <w:hideMark/>
          </w:tcPr>
          <w:p w:rsidR="00055F3E" w:rsidRPr="0017724F" w:rsidRDefault="00055F3E" w:rsidP="00055F3E">
            <w:r w:rsidRPr="0017724F">
              <w:t>01</w:t>
            </w:r>
          </w:p>
        </w:tc>
        <w:tc>
          <w:tcPr>
            <w:tcW w:w="1669" w:type="dxa"/>
            <w:vAlign w:val="bottom"/>
            <w:hideMark/>
          </w:tcPr>
          <w:p w:rsidR="00055F3E" w:rsidRPr="0017724F" w:rsidRDefault="00055F3E" w:rsidP="00055F3E">
            <w:r w:rsidRPr="0017724F">
              <w:t>04 1 02</w:t>
            </w:r>
          </w:p>
        </w:tc>
        <w:tc>
          <w:tcPr>
            <w:tcW w:w="1058" w:type="dxa"/>
            <w:vAlign w:val="bottom"/>
            <w:hideMark/>
          </w:tcPr>
          <w:p w:rsidR="00055F3E" w:rsidRPr="0017724F" w:rsidRDefault="00055F3E" w:rsidP="00055F3E"/>
        </w:tc>
        <w:tc>
          <w:tcPr>
            <w:tcW w:w="1512" w:type="dxa"/>
            <w:vAlign w:val="bottom"/>
            <w:hideMark/>
          </w:tcPr>
          <w:p w:rsidR="00055F3E" w:rsidRPr="0017724F" w:rsidRDefault="00055F3E" w:rsidP="00055F3E">
            <w:pPr>
              <w:jc w:val="right"/>
            </w:pPr>
            <w:r>
              <w:t>+</w:t>
            </w:r>
            <w:r w:rsidRPr="0017724F">
              <w:t>10 601,0</w:t>
            </w:r>
          </w:p>
        </w:tc>
        <w:tc>
          <w:tcPr>
            <w:tcW w:w="1512" w:type="dxa"/>
            <w:vAlign w:val="bottom"/>
            <w:hideMark/>
          </w:tcPr>
          <w:p w:rsidR="00055F3E" w:rsidRPr="0017724F" w:rsidRDefault="00055F3E" w:rsidP="00055F3E">
            <w:pPr>
              <w:jc w:val="right"/>
            </w:pPr>
            <w:r w:rsidRPr="0017724F">
              <w:t> </w:t>
            </w:r>
          </w:p>
        </w:tc>
        <w:tc>
          <w:tcPr>
            <w:tcW w:w="1305" w:type="dxa"/>
            <w:vAlign w:val="bottom"/>
            <w:hideMark/>
          </w:tcPr>
          <w:p w:rsidR="00055F3E" w:rsidRPr="0017724F" w:rsidRDefault="00055F3E" w:rsidP="00055F3E">
            <w:pPr>
              <w:jc w:val="right"/>
            </w:pPr>
            <w:r w:rsidRPr="0017724F">
              <w:t> </w:t>
            </w:r>
          </w:p>
        </w:tc>
      </w:tr>
      <w:tr w:rsidR="00055F3E" w:rsidRPr="0017724F" w:rsidTr="00201646">
        <w:trPr>
          <w:trHeight w:val="630"/>
        </w:trPr>
        <w:tc>
          <w:tcPr>
            <w:tcW w:w="6091" w:type="dxa"/>
            <w:vAlign w:val="bottom"/>
            <w:hideMark/>
          </w:tcPr>
          <w:p w:rsidR="00055F3E" w:rsidRPr="0017724F" w:rsidRDefault="00055F3E" w:rsidP="00055F3E">
            <w:r w:rsidRPr="0017724F">
              <w:t>Выплата региональной доплаты к пенсии (Социальное обеспечение и иные выплаты населению)</w:t>
            </w:r>
          </w:p>
        </w:tc>
        <w:tc>
          <w:tcPr>
            <w:tcW w:w="942" w:type="dxa"/>
            <w:vAlign w:val="bottom"/>
            <w:hideMark/>
          </w:tcPr>
          <w:p w:rsidR="00055F3E" w:rsidRPr="0017724F" w:rsidRDefault="00055F3E" w:rsidP="00055F3E">
            <w:r w:rsidRPr="0017724F">
              <w:t>10</w:t>
            </w:r>
          </w:p>
        </w:tc>
        <w:tc>
          <w:tcPr>
            <w:tcW w:w="1074" w:type="dxa"/>
            <w:vAlign w:val="bottom"/>
            <w:hideMark/>
          </w:tcPr>
          <w:p w:rsidR="00055F3E" w:rsidRPr="0017724F" w:rsidRDefault="00055F3E" w:rsidP="00055F3E">
            <w:r w:rsidRPr="0017724F">
              <w:t>01</w:t>
            </w:r>
          </w:p>
        </w:tc>
        <w:tc>
          <w:tcPr>
            <w:tcW w:w="1669" w:type="dxa"/>
            <w:vAlign w:val="bottom"/>
            <w:hideMark/>
          </w:tcPr>
          <w:p w:rsidR="00055F3E" w:rsidRPr="0017724F" w:rsidRDefault="00055F3E" w:rsidP="00055F3E">
            <w:r w:rsidRPr="0017724F">
              <w:t>04 1 02 12610</w:t>
            </w:r>
          </w:p>
        </w:tc>
        <w:tc>
          <w:tcPr>
            <w:tcW w:w="1058" w:type="dxa"/>
            <w:vAlign w:val="bottom"/>
            <w:hideMark/>
          </w:tcPr>
          <w:p w:rsidR="00055F3E" w:rsidRPr="0017724F" w:rsidRDefault="00055F3E" w:rsidP="00055F3E">
            <w:r w:rsidRPr="0017724F">
              <w:t>300</w:t>
            </w:r>
          </w:p>
        </w:tc>
        <w:tc>
          <w:tcPr>
            <w:tcW w:w="1512" w:type="dxa"/>
            <w:noWrap/>
            <w:vAlign w:val="bottom"/>
            <w:hideMark/>
          </w:tcPr>
          <w:p w:rsidR="00055F3E" w:rsidRPr="0017724F" w:rsidRDefault="00055F3E" w:rsidP="00055F3E">
            <w:pPr>
              <w:jc w:val="right"/>
            </w:pPr>
            <w:r>
              <w:t>+</w:t>
            </w:r>
            <w:r w:rsidRPr="0017724F">
              <w:t>10 601,0</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630"/>
        </w:trPr>
        <w:tc>
          <w:tcPr>
            <w:tcW w:w="6091" w:type="dxa"/>
            <w:vAlign w:val="bottom"/>
            <w:hideMark/>
          </w:tcPr>
          <w:p w:rsidR="00055F3E" w:rsidRPr="0017724F" w:rsidRDefault="00055F3E" w:rsidP="00055F3E">
            <w:r w:rsidRPr="0017724F">
              <w:t xml:space="preserve">Государственная программа Белгородской области «Содействие </w:t>
            </w:r>
            <w:proofErr w:type="gramStart"/>
            <w:r w:rsidRPr="0017724F">
              <w:t>занятости  населения</w:t>
            </w:r>
            <w:proofErr w:type="gramEnd"/>
            <w:r w:rsidRPr="0017724F">
              <w:t xml:space="preserve"> Белгородской области»</w:t>
            </w:r>
          </w:p>
        </w:tc>
        <w:tc>
          <w:tcPr>
            <w:tcW w:w="942" w:type="dxa"/>
            <w:vAlign w:val="bottom"/>
            <w:hideMark/>
          </w:tcPr>
          <w:p w:rsidR="00055F3E" w:rsidRPr="0017724F" w:rsidRDefault="00055F3E" w:rsidP="00055F3E">
            <w:r w:rsidRPr="0017724F">
              <w:t>10</w:t>
            </w:r>
          </w:p>
        </w:tc>
        <w:tc>
          <w:tcPr>
            <w:tcW w:w="1074" w:type="dxa"/>
            <w:vAlign w:val="bottom"/>
            <w:hideMark/>
          </w:tcPr>
          <w:p w:rsidR="00055F3E" w:rsidRPr="0017724F" w:rsidRDefault="00055F3E" w:rsidP="00055F3E">
            <w:r w:rsidRPr="0017724F">
              <w:t>01</w:t>
            </w:r>
          </w:p>
        </w:tc>
        <w:tc>
          <w:tcPr>
            <w:tcW w:w="1669" w:type="dxa"/>
            <w:vAlign w:val="bottom"/>
            <w:hideMark/>
          </w:tcPr>
          <w:p w:rsidR="00055F3E" w:rsidRPr="0017724F" w:rsidRDefault="00055F3E" w:rsidP="00055F3E">
            <w:r w:rsidRPr="0017724F">
              <w:t>13</w:t>
            </w:r>
          </w:p>
        </w:tc>
        <w:tc>
          <w:tcPr>
            <w:tcW w:w="1058" w:type="dxa"/>
            <w:vAlign w:val="bottom"/>
            <w:hideMark/>
          </w:tcPr>
          <w:p w:rsidR="00055F3E" w:rsidRPr="0017724F" w:rsidRDefault="00055F3E" w:rsidP="00055F3E"/>
        </w:tc>
        <w:tc>
          <w:tcPr>
            <w:tcW w:w="1512" w:type="dxa"/>
            <w:noWrap/>
            <w:vAlign w:val="bottom"/>
            <w:hideMark/>
          </w:tcPr>
          <w:p w:rsidR="00055F3E" w:rsidRPr="0017724F" w:rsidRDefault="00055F3E" w:rsidP="00055F3E">
            <w:pPr>
              <w:jc w:val="right"/>
            </w:pPr>
            <w:r>
              <w:t>+</w:t>
            </w:r>
            <w:r w:rsidRPr="0017724F">
              <w:t>2 000,0</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630"/>
        </w:trPr>
        <w:tc>
          <w:tcPr>
            <w:tcW w:w="6091" w:type="dxa"/>
            <w:vAlign w:val="bottom"/>
            <w:hideMark/>
          </w:tcPr>
          <w:p w:rsidR="00055F3E" w:rsidRPr="0017724F" w:rsidRDefault="00055F3E" w:rsidP="00055F3E">
            <w:r w:rsidRPr="0017724F">
              <w:t xml:space="preserve">Подпрограмма «Содействие занятости населения и социальная поддержка безработных граждан» </w:t>
            </w:r>
          </w:p>
        </w:tc>
        <w:tc>
          <w:tcPr>
            <w:tcW w:w="942" w:type="dxa"/>
            <w:vAlign w:val="bottom"/>
            <w:hideMark/>
          </w:tcPr>
          <w:p w:rsidR="00055F3E" w:rsidRPr="0017724F" w:rsidRDefault="00055F3E" w:rsidP="00055F3E">
            <w:r w:rsidRPr="0017724F">
              <w:t>10</w:t>
            </w:r>
          </w:p>
        </w:tc>
        <w:tc>
          <w:tcPr>
            <w:tcW w:w="1074" w:type="dxa"/>
            <w:vAlign w:val="bottom"/>
            <w:hideMark/>
          </w:tcPr>
          <w:p w:rsidR="00055F3E" w:rsidRPr="0017724F" w:rsidRDefault="00055F3E" w:rsidP="00055F3E">
            <w:r w:rsidRPr="0017724F">
              <w:t>01</w:t>
            </w:r>
          </w:p>
        </w:tc>
        <w:tc>
          <w:tcPr>
            <w:tcW w:w="1669" w:type="dxa"/>
            <w:vAlign w:val="bottom"/>
            <w:hideMark/>
          </w:tcPr>
          <w:p w:rsidR="00055F3E" w:rsidRPr="0017724F" w:rsidRDefault="00055F3E" w:rsidP="00055F3E">
            <w:r w:rsidRPr="0017724F">
              <w:t>13 1</w:t>
            </w:r>
          </w:p>
        </w:tc>
        <w:tc>
          <w:tcPr>
            <w:tcW w:w="1058" w:type="dxa"/>
            <w:vAlign w:val="bottom"/>
            <w:hideMark/>
          </w:tcPr>
          <w:p w:rsidR="00055F3E" w:rsidRPr="0017724F" w:rsidRDefault="00055F3E" w:rsidP="00055F3E"/>
        </w:tc>
        <w:tc>
          <w:tcPr>
            <w:tcW w:w="1512" w:type="dxa"/>
            <w:noWrap/>
            <w:vAlign w:val="bottom"/>
            <w:hideMark/>
          </w:tcPr>
          <w:p w:rsidR="00055F3E" w:rsidRPr="0017724F" w:rsidRDefault="00055F3E" w:rsidP="00055F3E">
            <w:pPr>
              <w:jc w:val="right"/>
            </w:pPr>
            <w:r>
              <w:t>+</w:t>
            </w:r>
            <w:r w:rsidRPr="0017724F">
              <w:t>2 000,0</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315"/>
        </w:trPr>
        <w:tc>
          <w:tcPr>
            <w:tcW w:w="6091" w:type="dxa"/>
            <w:vAlign w:val="bottom"/>
            <w:hideMark/>
          </w:tcPr>
          <w:p w:rsidR="00055F3E" w:rsidRPr="0017724F" w:rsidRDefault="00055F3E" w:rsidP="00055F3E">
            <w:r w:rsidRPr="0017724F">
              <w:t>Основное мероприятие «Социальные выплаты безработным гражданам»</w:t>
            </w:r>
          </w:p>
        </w:tc>
        <w:tc>
          <w:tcPr>
            <w:tcW w:w="942" w:type="dxa"/>
            <w:vAlign w:val="bottom"/>
            <w:hideMark/>
          </w:tcPr>
          <w:p w:rsidR="00055F3E" w:rsidRPr="0017724F" w:rsidRDefault="00055F3E" w:rsidP="00055F3E">
            <w:r w:rsidRPr="0017724F">
              <w:t>10</w:t>
            </w:r>
          </w:p>
        </w:tc>
        <w:tc>
          <w:tcPr>
            <w:tcW w:w="1074" w:type="dxa"/>
            <w:vAlign w:val="bottom"/>
            <w:hideMark/>
          </w:tcPr>
          <w:p w:rsidR="00055F3E" w:rsidRPr="0017724F" w:rsidRDefault="00055F3E" w:rsidP="00055F3E">
            <w:r w:rsidRPr="0017724F">
              <w:t>01</w:t>
            </w:r>
          </w:p>
        </w:tc>
        <w:tc>
          <w:tcPr>
            <w:tcW w:w="1669" w:type="dxa"/>
            <w:vAlign w:val="bottom"/>
            <w:hideMark/>
          </w:tcPr>
          <w:p w:rsidR="00055F3E" w:rsidRPr="0017724F" w:rsidRDefault="00055F3E" w:rsidP="00055F3E">
            <w:r w:rsidRPr="0017724F">
              <w:t>13 1 04</w:t>
            </w:r>
          </w:p>
        </w:tc>
        <w:tc>
          <w:tcPr>
            <w:tcW w:w="1058" w:type="dxa"/>
            <w:vAlign w:val="bottom"/>
            <w:hideMark/>
          </w:tcPr>
          <w:p w:rsidR="00055F3E" w:rsidRPr="0017724F" w:rsidRDefault="00055F3E" w:rsidP="00055F3E"/>
        </w:tc>
        <w:tc>
          <w:tcPr>
            <w:tcW w:w="1512" w:type="dxa"/>
            <w:noWrap/>
            <w:vAlign w:val="bottom"/>
            <w:hideMark/>
          </w:tcPr>
          <w:p w:rsidR="00055F3E" w:rsidRPr="0017724F" w:rsidRDefault="00055F3E" w:rsidP="00055F3E">
            <w:pPr>
              <w:jc w:val="right"/>
            </w:pPr>
            <w:r>
              <w:t>+</w:t>
            </w:r>
            <w:r w:rsidRPr="0017724F">
              <w:t>2 000,0</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645"/>
        </w:trPr>
        <w:tc>
          <w:tcPr>
            <w:tcW w:w="6091" w:type="dxa"/>
            <w:vAlign w:val="bottom"/>
            <w:hideMark/>
          </w:tcPr>
          <w:p w:rsidR="00055F3E" w:rsidRPr="0017724F" w:rsidRDefault="00055F3E" w:rsidP="00055F3E">
            <w:r w:rsidRPr="0017724F">
              <w:t>Реализация полномочий Российской Федерации по осуществлению социальных выплат безработным гражданам (Межбюджетные трансферты)</w:t>
            </w:r>
          </w:p>
        </w:tc>
        <w:tc>
          <w:tcPr>
            <w:tcW w:w="942" w:type="dxa"/>
            <w:vAlign w:val="bottom"/>
            <w:hideMark/>
          </w:tcPr>
          <w:p w:rsidR="00055F3E" w:rsidRPr="0017724F" w:rsidRDefault="00055F3E" w:rsidP="00055F3E">
            <w:r w:rsidRPr="0017724F">
              <w:t>10</w:t>
            </w:r>
          </w:p>
        </w:tc>
        <w:tc>
          <w:tcPr>
            <w:tcW w:w="1074" w:type="dxa"/>
            <w:vAlign w:val="bottom"/>
            <w:hideMark/>
          </w:tcPr>
          <w:p w:rsidR="00055F3E" w:rsidRPr="0017724F" w:rsidRDefault="00055F3E" w:rsidP="00055F3E">
            <w:r w:rsidRPr="0017724F">
              <w:t>01</w:t>
            </w:r>
          </w:p>
        </w:tc>
        <w:tc>
          <w:tcPr>
            <w:tcW w:w="1669" w:type="dxa"/>
            <w:vAlign w:val="bottom"/>
            <w:hideMark/>
          </w:tcPr>
          <w:p w:rsidR="00055F3E" w:rsidRPr="0017724F" w:rsidRDefault="00055F3E" w:rsidP="00055F3E">
            <w:r w:rsidRPr="0017724F">
              <w:t>13 1 04 52900</w:t>
            </w:r>
          </w:p>
        </w:tc>
        <w:tc>
          <w:tcPr>
            <w:tcW w:w="1058" w:type="dxa"/>
            <w:vAlign w:val="bottom"/>
            <w:hideMark/>
          </w:tcPr>
          <w:p w:rsidR="00055F3E" w:rsidRPr="0017724F" w:rsidRDefault="00055F3E" w:rsidP="00055F3E">
            <w:r w:rsidRPr="0017724F">
              <w:t>500</w:t>
            </w:r>
          </w:p>
        </w:tc>
        <w:tc>
          <w:tcPr>
            <w:tcW w:w="1512" w:type="dxa"/>
            <w:noWrap/>
            <w:vAlign w:val="bottom"/>
            <w:hideMark/>
          </w:tcPr>
          <w:p w:rsidR="00055F3E" w:rsidRPr="0017724F" w:rsidRDefault="00055F3E" w:rsidP="00055F3E">
            <w:pPr>
              <w:jc w:val="right"/>
            </w:pPr>
            <w:r>
              <w:t>+</w:t>
            </w:r>
            <w:r w:rsidRPr="0017724F">
              <w:t>2 000,0</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1D4C63">
        <w:trPr>
          <w:trHeight w:val="375"/>
        </w:trPr>
        <w:tc>
          <w:tcPr>
            <w:tcW w:w="6091" w:type="dxa"/>
            <w:vAlign w:val="bottom"/>
            <w:hideMark/>
          </w:tcPr>
          <w:p w:rsidR="00055F3E" w:rsidRPr="0017724F" w:rsidRDefault="00055F3E" w:rsidP="00055F3E">
            <w:pPr>
              <w:rPr>
                <w:b/>
                <w:bCs/>
              </w:rPr>
            </w:pPr>
            <w:r w:rsidRPr="0017724F">
              <w:rPr>
                <w:b/>
                <w:bCs/>
              </w:rPr>
              <w:t>Социальное обслуживание населения</w:t>
            </w:r>
          </w:p>
        </w:tc>
        <w:tc>
          <w:tcPr>
            <w:tcW w:w="942" w:type="dxa"/>
            <w:vAlign w:val="bottom"/>
            <w:hideMark/>
          </w:tcPr>
          <w:p w:rsidR="00055F3E" w:rsidRPr="0017724F" w:rsidRDefault="00055F3E" w:rsidP="00055F3E">
            <w:pPr>
              <w:rPr>
                <w:b/>
                <w:bCs/>
              </w:rPr>
            </w:pPr>
            <w:r w:rsidRPr="0017724F">
              <w:rPr>
                <w:b/>
                <w:bCs/>
              </w:rPr>
              <w:t>10</w:t>
            </w:r>
          </w:p>
        </w:tc>
        <w:tc>
          <w:tcPr>
            <w:tcW w:w="1074" w:type="dxa"/>
            <w:vAlign w:val="bottom"/>
            <w:hideMark/>
          </w:tcPr>
          <w:p w:rsidR="00055F3E" w:rsidRPr="0017724F" w:rsidRDefault="00055F3E" w:rsidP="00055F3E">
            <w:pPr>
              <w:rPr>
                <w:b/>
                <w:bCs/>
              </w:rPr>
            </w:pPr>
            <w:r w:rsidRPr="0017724F">
              <w:rPr>
                <w:b/>
                <w:bCs/>
              </w:rPr>
              <w:t>02 </w:t>
            </w:r>
          </w:p>
        </w:tc>
        <w:tc>
          <w:tcPr>
            <w:tcW w:w="1669" w:type="dxa"/>
            <w:vAlign w:val="bottom"/>
            <w:hideMark/>
          </w:tcPr>
          <w:p w:rsidR="00055F3E" w:rsidRPr="0017724F" w:rsidRDefault="00055F3E" w:rsidP="00055F3E">
            <w:pPr>
              <w:rPr>
                <w:b/>
                <w:bCs/>
              </w:rPr>
            </w:pPr>
            <w:r w:rsidRPr="0017724F">
              <w:rPr>
                <w:b/>
                <w:bCs/>
              </w:rPr>
              <w:t> </w:t>
            </w:r>
          </w:p>
        </w:tc>
        <w:tc>
          <w:tcPr>
            <w:tcW w:w="1058" w:type="dxa"/>
            <w:vAlign w:val="bottom"/>
            <w:hideMark/>
          </w:tcPr>
          <w:p w:rsidR="00055F3E" w:rsidRPr="0017724F" w:rsidRDefault="00055F3E" w:rsidP="00055F3E">
            <w:pPr>
              <w:rPr>
                <w:b/>
                <w:bCs/>
              </w:rPr>
            </w:pPr>
            <w:r w:rsidRPr="0017724F">
              <w:rPr>
                <w:b/>
                <w:bCs/>
              </w:rPr>
              <w:t> </w:t>
            </w:r>
          </w:p>
        </w:tc>
        <w:tc>
          <w:tcPr>
            <w:tcW w:w="1512" w:type="dxa"/>
            <w:noWrap/>
            <w:vAlign w:val="bottom"/>
            <w:hideMark/>
          </w:tcPr>
          <w:p w:rsidR="00055F3E" w:rsidRPr="0017724F" w:rsidRDefault="00055F3E" w:rsidP="00055F3E">
            <w:pPr>
              <w:jc w:val="right"/>
              <w:rPr>
                <w:b/>
                <w:bCs/>
              </w:rPr>
            </w:pPr>
            <w:r>
              <w:rPr>
                <w:b/>
                <w:bCs/>
              </w:rPr>
              <w:t>+</w:t>
            </w:r>
            <w:r w:rsidRPr="0017724F">
              <w:rPr>
                <w:b/>
                <w:bCs/>
              </w:rPr>
              <w:t>28 972,7</w:t>
            </w:r>
          </w:p>
        </w:tc>
        <w:tc>
          <w:tcPr>
            <w:tcW w:w="1512" w:type="dxa"/>
            <w:noWrap/>
            <w:vAlign w:val="bottom"/>
          </w:tcPr>
          <w:p w:rsidR="00055F3E" w:rsidRPr="0017724F" w:rsidRDefault="00055F3E" w:rsidP="00055F3E">
            <w:pPr>
              <w:jc w:val="right"/>
              <w:rPr>
                <w:b/>
                <w:bCs/>
              </w:rPr>
            </w:pPr>
          </w:p>
        </w:tc>
        <w:tc>
          <w:tcPr>
            <w:tcW w:w="1305" w:type="dxa"/>
            <w:noWrap/>
            <w:vAlign w:val="bottom"/>
          </w:tcPr>
          <w:p w:rsidR="00055F3E" w:rsidRPr="0017724F" w:rsidRDefault="00055F3E" w:rsidP="00055F3E">
            <w:pPr>
              <w:jc w:val="right"/>
              <w:rPr>
                <w:b/>
                <w:bCs/>
              </w:rPr>
            </w:pPr>
          </w:p>
        </w:tc>
      </w:tr>
      <w:tr w:rsidR="00055F3E" w:rsidRPr="0017724F" w:rsidTr="001D4C63">
        <w:trPr>
          <w:trHeight w:val="630"/>
        </w:trPr>
        <w:tc>
          <w:tcPr>
            <w:tcW w:w="6091" w:type="dxa"/>
            <w:vAlign w:val="bottom"/>
            <w:hideMark/>
          </w:tcPr>
          <w:p w:rsidR="00055F3E" w:rsidRPr="0017724F" w:rsidRDefault="00055F3E" w:rsidP="00055F3E">
            <w:r w:rsidRPr="0017724F">
              <w:t xml:space="preserve">Государственная программа Белгородской области «Социальная поддержка </w:t>
            </w:r>
            <w:proofErr w:type="gramStart"/>
            <w:r w:rsidRPr="0017724F">
              <w:t>граждан  Белгородской</w:t>
            </w:r>
            <w:proofErr w:type="gramEnd"/>
            <w:r w:rsidRPr="0017724F">
              <w:t xml:space="preserve"> области» </w:t>
            </w:r>
          </w:p>
        </w:tc>
        <w:tc>
          <w:tcPr>
            <w:tcW w:w="942" w:type="dxa"/>
            <w:vAlign w:val="bottom"/>
            <w:hideMark/>
          </w:tcPr>
          <w:p w:rsidR="00055F3E" w:rsidRPr="0017724F" w:rsidRDefault="00055F3E" w:rsidP="00055F3E">
            <w:r w:rsidRPr="0017724F">
              <w:t>10</w:t>
            </w:r>
          </w:p>
        </w:tc>
        <w:tc>
          <w:tcPr>
            <w:tcW w:w="1074" w:type="dxa"/>
            <w:vAlign w:val="bottom"/>
            <w:hideMark/>
          </w:tcPr>
          <w:p w:rsidR="00055F3E" w:rsidRPr="0017724F" w:rsidRDefault="00055F3E" w:rsidP="00055F3E">
            <w:r w:rsidRPr="0017724F">
              <w:t>02</w:t>
            </w:r>
          </w:p>
        </w:tc>
        <w:tc>
          <w:tcPr>
            <w:tcW w:w="1669" w:type="dxa"/>
            <w:vAlign w:val="bottom"/>
            <w:hideMark/>
          </w:tcPr>
          <w:p w:rsidR="00055F3E" w:rsidRPr="0017724F" w:rsidRDefault="00055F3E" w:rsidP="00055F3E">
            <w:r w:rsidRPr="0017724F">
              <w:t>04</w:t>
            </w:r>
          </w:p>
        </w:tc>
        <w:tc>
          <w:tcPr>
            <w:tcW w:w="1058" w:type="dxa"/>
            <w:vAlign w:val="bottom"/>
            <w:hideMark/>
          </w:tcPr>
          <w:p w:rsidR="00055F3E" w:rsidRPr="0017724F" w:rsidRDefault="00055F3E" w:rsidP="00055F3E"/>
        </w:tc>
        <w:tc>
          <w:tcPr>
            <w:tcW w:w="1512" w:type="dxa"/>
            <w:vAlign w:val="bottom"/>
            <w:hideMark/>
          </w:tcPr>
          <w:p w:rsidR="00055F3E" w:rsidRPr="0017724F" w:rsidRDefault="00055F3E" w:rsidP="00055F3E">
            <w:pPr>
              <w:jc w:val="right"/>
            </w:pPr>
            <w:r>
              <w:t>+</w:t>
            </w:r>
            <w:r w:rsidRPr="0017724F">
              <w:t>28 972,7</w:t>
            </w:r>
          </w:p>
        </w:tc>
        <w:tc>
          <w:tcPr>
            <w:tcW w:w="1512" w:type="dxa"/>
            <w:vAlign w:val="bottom"/>
          </w:tcPr>
          <w:p w:rsidR="00055F3E" w:rsidRPr="0017724F" w:rsidRDefault="00055F3E" w:rsidP="00055F3E">
            <w:pPr>
              <w:jc w:val="right"/>
            </w:pPr>
          </w:p>
        </w:tc>
        <w:tc>
          <w:tcPr>
            <w:tcW w:w="1305" w:type="dxa"/>
            <w:vAlign w:val="bottom"/>
          </w:tcPr>
          <w:p w:rsidR="00055F3E" w:rsidRPr="0017724F" w:rsidRDefault="00055F3E" w:rsidP="00055F3E">
            <w:pPr>
              <w:jc w:val="right"/>
            </w:pPr>
          </w:p>
        </w:tc>
      </w:tr>
      <w:tr w:rsidR="00055F3E" w:rsidRPr="0017724F" w:rsidTr="00201646">
        <w:trPr>
          <w:trHeight w:val="315"/>
        </w:trPr>
        <w:tc>
          <w:tcPr>
            <w:tcW w:w="6091" w:type="dxa"/>
            <w:vAlign w:val="bottom"/>
            <w:hideMark/>
          </w:tcPr>
          <w:p w:rsidR="00055F3E" w:rsidRPr="0017724F" w:rsidRDefault="00055F3E" w:rsidP="00055F3E">
            <w:r w:rsidRPr="0017724F">
              <w:t>Подпрограмма «Модернизация и развитие социального обслуживания населения»</w:t>
            </w:r>
          </w:p>
        </w:tc>
        <w:tc>
          <w:tcPr>
            <w:tcW w:w="942" w:type="dxa"/>
            <w:vAlign w:val="bottom"/>
            <w:hideMark/>
          </w:tcPr>
          <w:p w:rsidR="00055F3E" w:rsidRPr="0017724F" w:rsidRDefault="00055F3E" w:rsidP="00055F3E">
            <w:r w:rsidRPr="0017724F">
              <w:t>10</w:t>
            </w:r>
          </w:p>
        </w:tc>
        <w:tc>
          <w:tcPr>
            <w:tcW w:w="1074" w:type="dxa"/>
            <w:vAlign w:val="bottom"/>
            <w:hideMark/>
          </w:tcPr>
          <w:p w:rsidR="00055F3E" w:rsidRPr="0017724F" w:rsidRDefault="00055F3E" w:rsidP="00055F3E">
            <w:r w:rsidRPr="0017724F">
              <w:t>02</w:t>
            </w:r>
          </w:p>
        </w:tc>
        <w:tc>
          <w:tcPr>
            <w:tcW w:w="1669" w:type="dxa"/>
            <w:vAlign w:val="bottom"/>
            <w:hideMark/>
          </w:tcPr>
          <w:p w:rsidR="00055F3E" w:rsidRPr="0017724F" w:rsidRDefault="00055F3E" w:rsidP="00055F3E">
            <w:r w:rsidRPr="0017724F">
              <w:t>04 2</w:t>
            </w:r>
          </w:p>
        </w:tc>
        <w:tc>
          <w:tcPr>
            <w:tcW w:w="1058" w:type="dxa"/>
            <w:vAlign w:val="bottom"/>
            <w:hideMark/>
          </w:tcPr>
          <w:p w:rsidR="00055F3E" w:rsidRPr="0017724F" w:rsidRDefault="00055F3E" w:rsidP="00055F3E"/>
        </w:tc>
        <w:tc>
          <w:tcPr>
            <w:tcW w:w="1512" w:type="dxa"/>
            <w:noWrap/>
            <w:vAlign w:val="bottom"/>
            <w:hideMark/>
          </w:tcPr>
          <w:p w:rsidR="00055F3E" w:rsidRPr="0017724F" w:rsidRDefault="00055F3E" w:rsidP="00055F3E">
            <w:pPr>
              <w:jc w:val="right"/>
            </w:pPr>
            <w:r>
              <w:t>+</w:t>
            </w:r>
            <w:r w:rsidRPr="0017724F">
              <w:t>27 763,4</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630"/>
        </w:trPr>
        <w:tc>
          <w:tcPr>
            <w:tcW w:w="6091" w:type="dxa"/>
            <w:vAlign w:val="bottom"/>
            <w:hideMark/>
          </w:tcPr>
          <w:p w:rsidR="00055F3E" w:rsidRPr="0017724F" w:rsidRDefault="00055F3E" w:rsidP="00055F3E">
            <w:r w:rsidRPr="0017724F">
              <w:t>Основное мероприятие «Оказание социальных услуг населению организациями социального обслуживания»</w:t>
            </w:r>
          </w:p>
        </w:tc>
        <w:tc>
          <w:tcPr>
            <w:tcW w:w="942" w:type="dxa"/>
            <w:vAlign w:val="bottom"/>
            <w:hideMark/>
          </w:tcPr>
          <w:p w:rsidR="00055F3E" w:rsidRPr="0017724F" w:rsidRDefault="00055F3E" w:rsidP="00055F3E">
            <w:r w:rsidRPr="0017724F">
              <w:t>10</w:t>
            </w:r>
          </w:p>
        </w:tc>
        <w:tc>
          <w:tcPr>
            <w:tcW w:w="1074" w:type="dxa"/>
            <w:vAlign w:val="bottom"/>
            <w:hideMark/>
          </w:tcPr>
          <w:p w:rsidR="00055F3E" w:rsidRPr="0017724F" w:rsidRDefault="00055F3E" w:rsidP="00055F3E">
            <w:r w:rsidRPr="0017724F">
              <w:t>02</w:t>
            </w:r>
          </w:p>
        </w:tc>
        <w:tc>
          <w:tcPr>
            <w:tcW w:w="1669" w:type="dxa"/>
            <w:vAlign w:val="bottom"/>
            <w:hideMark/>
          </w:tcPr>
          <w:p w:rsidR="00055F3E" w:rsidRPr="0017724F" w:rsidRDefault="00055F3E" w:rsidP="00055F3E">
            <w:r w:rsidRPr="0017724F">
              <w:t>04 2 01</w:t>
            </w:r>
          </w:p>
        </w:tc>
        <w:tc>
          <w:tcPr>
            <w:tcW w:w="1058" w:type="dxa"/>
            <w:vAlign w:val="bottom"/>
            <w:hideMark/>
          </w:tcPr>
          <w:p w:rsidR="00055F3E" w:rsidRPr="0017724F" w:rsidRDefault="00055F3E" w:rsidP="00055F3E"/>
        </w:tc>
        <w:tc>
          <w:tcPr>
            <w:tcW w:w="1512" w:type="dxa"/>
            <w:noWrap/>
            <w:vAlign w:val="bottom"/>
            <w:hideMark/>
          </w:tcPr>
          <w:p w:rsidR="00055F3E" w:rsidRPr="0017724F" w:rsidRDefault="00055F3E" w:rsidP="00055F3E">
            <w:pPr>
              <w:jc w:val="right"/>
            </w:pPr>
            <w:r w:rsidRPr="0017724F">
              <w:t>-95,2</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1275"/>
        </w:trPr>
        <w:tc>
          <w:tcPr>
            <w:tcW w:w="6091" w:type="dxa"/>
            <w:vAlign w:val="bottom"/>
            <w:hideMark/>
          </w:tcPr>
          <w:p w:rsidR="00055F3E" w:rsidRPr="0017724F" w:rsidRDefault="00055F3E" w:rsidP="00055F3E">
            <w:r w:rsidRPr="0017724F">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942" w:type="dxa"/>
            <w:vAlign w:val="bottom"/>
            <w:hideMark/>
          </w:tcPr>
          <w:p w:rsidR="00055F3E" w:rsidRPr="0017724F" w:rsidRDefault="00055F3E" w:rsidP="00055F3E">
            <w:r w:rsidRPr="0017724F">
              <w:t>10</w:t>
            </w:r>
          </w:p>
        </w:tc>
        <w:tc>
          <w:tcPr>
            <w:tcW w:w="1074" w:type="dxa"/>
            <w:vAlign w:val="bottom"/>
            <w:hideMark/>
          </w:tcPr>
          <w:p w:rsidR="00055F3E" w:rsidRPr="0017724F" w:rsidRDefault="00055F3E" w:rsidP="00055F3E">
            <w:r w:rsidRPr="0017724F">
              <w:t>02</w:t>
            </w:r>
          </w:p>
        </w:tc>
        <w:tc>
          <w:tcPr>
            <w:tcW w:w="1669" w:type="dxa"/>
            <w:vAlign w:val="bottom"/>
            <w:hideMark/>
          </w:tcPr>
          <w:p w:rsidR="00055F3E" w:rsidRPr="0017724F" w:rsidRDefault="00055F3E" w:rsidP="00055F3E">
            <w:r w:rsidRPr="0017724F">
              <w:t>04 2 01 00590</w:t>
            </w:r>
          </w:p>
        </w:tc>
        <w:tc>
          <w:tcPr>
            <w:tcW w:w="1058" w:type="dxa"/>
            <w:vAlign w:val="bottom"/>
            <w:hideMark/>
          </w:tcPr>
          <w:p w:rsidR="00055F3E" w:rsidRPr="0017724F" w:rsidRDefault="00055F3E" w:rsidP="00055F3E">
            <w:r w:rsidRPr="0017724F">
              <w:t>600</w:t>
            </w:r>
          </w:p>
        </w:tc>
        <w:tc>
          <w:tcPr>
            <w:tcW w:w="1512" w:type="dxa"/>
            <w:noWrap/>
            <w:vAlign w:val="bottom"/>
            <w:hideMark/>
          </w:tcPr>
          <w:p w:rsidR="00055F3E" w:rsidRPr="0017724F" w:rsidRDefault="00055F3E" w:rsidP="00055F3E">
            <w:pPr>
              <w:jc w:val="right"/>
            </w:pPr>
            <w:r>
              <w:t>+</w:t>
            </w:r>
            <w:r w:rsidRPr="0017724F">
              <w:t>6 016,9</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945"/>
        </w:trPr>
        <w:tc>
          <w:tcPr>
            <w:tcW w:w="6091" w:type="dxa"/>
            <w:vAlign w:val="bottom"/>
            <w:hideMark/>
          </w:tcPr>
          <w:p w:rsidR="00055F3E" w:rsidRPr="0017724F" w:rsidRDefault="00055F3E" w:rsidP="00055F3E">
            <w:r w:rsidRPr="0017724F">
              <w:t xml:space="preserve">Субвенции для осуществления полномочий по обеспечению права граждан на социальное </w:t>
            </w:r>
            <w:proofErr w:type="gramStart"/>
            <w:r w:rsidRPr="0017724F">
              <w:t>обслуживание  (</w:t>
            </w:r>
            <w:proofErr w:type="gramEnd"/>
            <w:r w:rsidRPr="0017724F">
              <w:t>Межбюджетные трансферты)</w:t>
            </w:r>
          </w:p>
        </w:tc>
        <w:tc>
          <w:tcPr>
            <w:tcW w:w="942" w:type="dxa"/>
            <w:vAlign w:val="bottom"/>
            <w:hideMark/>
          </w:tcPr>
          <w:p w:rsidR="00055F3E" w:rsidRPr="0017724F" w:rsidRDefault="00055F3E" w:rsidP="00055F3E">
            <w:r w:rsidRPr="0017724F">
              <w:t>10</w:t>
            </w:r>
          </w:p>
        </w:tc>
        <w:tc>
          <w:tcPr>
            <w:tcW w:w="1074" w:type="dxa"/>
            <w:vAlign w:val="bottom"/>
            <w:hideMark/>
          </w:tcPr>
          <w:p w:rsidR="00055F3E" w:rsidRPr="0017724F" w:rsidRDefault="00055F3E" w:rsidP="00055F3E">
            <w:r w:rsidRPr="0017724F">
              <w:t>02</w:t>
            </w:r>
          </w:p>
        </w:tc>
        <w:tc>
          <w:tcPr>
            <w:tcW w:w="1669" w:type="dxa"/>
            <w:vAlign w:val="bottom"/>
            <w:hideMark/>
          </w:tcPr>
          <w:p w:rsidR="00055F3E" w:rsidRPr="0017724F" w:rsidRDefault="00055F3E" w:rsidP="00055F3E">
            <w:r w:rsidRPr="0017724F">
              <w:t>04 2 01 71590</w:t>
            </w:r>
          </w:p>
        </w:tc>
        <w:tc>
          <w:tcPr>
            <w:tcW w:w="1058" w:type="dxa"/>
            <w:vAlign w:val="bottom"/>
            <w:hideMark/>
          </w:tcPr>
          <w:p w:rsidR="00055F3E" w:rsidRPr="0017724F" w:rsidRDefault="00055F3E" w:rsidP="00055F3E">
            <w:r w:rsidRPr="0017724F">
              <w:t>500</w:t>
            </w:r>
          </w:p>
        </w:tc>
        <w:tc>
          <w:tcPr>
            <w:tcW w:w="1512" w:type="dxa"/>
            <w:noWrap/>
            <w:vAlign w:val="bottom"/>
            <w:hideMark/>
          </w:tcPr>
          <w:p w:rsidR="00055F3E" w:rsidRPr="0017724F" w:rsidRDefault="00055F3E" w:rsidP="00055F3E">
            <w:pPr>
              <w:jc w:val="right"/>
            </w:pPr>
            <w:r w:rsidRPr="0017724F">
              <w:t>-6 112,1</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465"/>
        </w:trPr>
        <w:tc>
          <w:tcPr>
            <w:tcW w:w="6091" w:type="dxa"/>
            <w:vAlign w:val="bottom"/>
            <w:hideMark/>
          </w:tcPr>
          <w:p w:rsidR="00055F3E" w:rsidRPr="0017724F" w:rsidRDefault="00055F3E" w:rsidP="00055F3E">
            <w:r w:rsidRPr="0017724F">
              <w:t>Проект "Старшее поколение"</w:t>
            </w:r>
          </w:p>
        </w:tc>
        <w:tc>
          <w:tcPr>
            <w:tcW w:w="942" w:type="dxa"/>
            <w:vAlign w:val="bottom"/>
            <w:hideMark/>
          </w:tcPr>
          <w:p w:rsidR="00055F3E" w:rsidRPr="0017724F" w:rsidRDefault="00055F3E" w:rsidP="00055F3E">
            <w:r w:rsidRPr="0017724F">
              <w:t>10</w:t>
            </w:r>
          </w:p>
        </w:tc>
        <w:tc>
          <w:tcPr>
            <w:tcW w:w="1074" w:type="dxa"/>
            <w:vAlign w:val="bottom"/>
            <w:hideMark/>
          </w:tcPr>
          <w:p w:rsidR="00055F3E" w:rsidRPr="0017724F" w:rsidRDefault="00055F3E" w:rsidP="00055F3E">
            <w:r w:rsidRPr="0017724F">
              <w:t>02 </w:t>
            </w:r>
          </w:p>
        </w:tc>
        <w:tc>
          <w:tcPr>
            <w:tcW w:w="1669" w:type="dxa"/>
            <w:vAlign w:val="bottom"/>
            <w:hideMark/>
          </w:tcPr>
          <w:p w:rsidR="00055F3E" w:rsidRPr="0017724F" w:rsidRDefault="00055F3E" w:rsidP="00055F3E">
            <w:r w:rsidRPr="0017724F">
              <w:t xml:space="preserve">04 2 P3 </w:t>
            </w:r>
          </w:p>
        </w:tc>
        <w:tc>
          <w:tcPr>
            <w:tcW w:w="1058" w:type="dxa"/>
            <w:vAlign w:val="bottom"/>
            <w:hideMark/>
          </w:tcPr>
          <w:p w:rsidR="00055F3E" w:rsidRPr="0017724F" w:rsidRDefault="00055F3E" w:rsidP="00055F3E"/>
        </w:tc>
        <w:tc>
          <w:tcPr>
            <w:tcW w:w="1512" w:type="dxa"/>
            <w:noWrap/>
            <w:vAlign w:val="bottom"/>
            <w:hideMark/>
          </w:tcPr>
          <w:p w:rsidR="00055F3E" w:rsidRPr="0017724F" w:rsidRDefault="00055F3E" w:rsidP="00055F3E">
            <w:pPr>
              <w:jc w:val="right"/>
            </w:pPr>
            <w:r>
              <w:t>+</w:t>
            </w:r>
            <w:r w:rsidRPr="0017724F">
              <w:t>27 858,6</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945"/>
        </w:trPr>
        <w:tc>
          <w:tcPr>
            <w:tcW w:w="6091" w:type="dxa"/>
            <w:vAlign w:val="bottom"/>
            <w:hideMark/>
          </w:tcPr>
          <w:p w:rsidR="00055F3E" w:rsidRPr="0017724F" w:rsidRDefault="00055F3E" w:rsidP="00055F3E">
            <w:r w:rsidRPr="0017724F">
              <w:t>Создание системы долговременного ухода за гражданами пожилого возраста и инвалидами (Закупка товаров, работ и услуг для обеспечения государственных (муниципальных) нужд)</w:t>
            </w:r>
          </w:p>
        </w:tc>
        <w:tc>
          <w:tcPr>
            <w:tcW w:w="942" w:type="dxa"/>
            <w:vAlign w:val="bottom"/>
            <w:hideMark/>
          </w:tcPr>
          <w:p w:rsidR="00055F3E" w:rsidRPr="0017724F" w:rsidRDefault="00055F3E" w:rsidP="00055F3E">
            <w:r w:rsidRPr="0017724F">
              <w:t>10</w:t>
            </w:r>
          </w:p>
        </w:tc>
        <w:tc>
          <w:tcPr>
            <w:tcW w:w="1074" w:type="dxa"/>
            <w:vAlign w:val="bottom"/>
            <w:hideMark/>
          </w:tcPr>
          <w:p w:rsidR="00055F3E" w:rsidRPr="0017724F" w:rsidRDefault="00055F3E" w:rsidP="00055F3E">
            <w:r w:rsidRPr="0017724F">
              <w:t>02 </w:t>
            </w:r>
          </w:p>
        </w:tc>
        <w:tc>
          <w:tcPr>
            <w:tcW w:w="1669" w:type="dxa"/>
            <w:vAlign w:val="bottom"/>
            <w:hideMark/>
          </w:tcPr>
          <w:p w:rsidR="00055F3E" w:rsidRPr="0017724F" w:rsidRDefault="00055F3E" w:rsidP="00055F3E">
            <w:r w:rsidRPr="0017724F">
              <w:t>04 2 P3 51630</w:t>
            </w:r>
          </w:p>
        </w:tc>
        <w:tc>
          <w:tcPr>
            <w:tcW w:w="1058" w:type="dxa"/>
            <w:vAlign w:val="bottom"/>
            <w:hideMark/>
          </w:tcPr>
          <w:p w:rsidR="00055F3E" w:rsidRPr="0017724F" w:rsidRDefault="00055F3E" w:rsidP="00055F3E">
            <w:r w:rsidRPr="0017724F">
              <w:t>200</w:t>
            </w:r>
          </w:p>
        </w:tc>
        <w:tc>
          <w:tcPr>
            <w:tcW w:w="1512" w:type="dxa"/>
            <w:noWrap/>
            <w:vAlign w:val="bottom"/>
            <w:hideMark/>
          </w:tcPr>
          <w:p w:rsidR="00055F3E" w:rsidRPr="0017724F" w:rsidRDefault="00055F3E" w:rsidP="00055F3E">
            <w:pPr>
              <w:jc w:val="right"/>
            </w:pPr>
            <w:r>
              <w:t>+</w:t>
            </w:r>
            <w:r w:rsidRPr="0017724F">
              <w:t>7 799,2</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780"/>
        </w:trPr>
        <w:tc>
          <w:tcPr>
            <w:tcW w:w="6091" w:type="dxa"/>
            <w:vAlign w:val="bottom"/>
            <w:hideMark/>
          </w:tcPr>
          <w:p w:rsidR="00055F3E" w:rsidRPr="0017724F" w:rsidRDefault="00055F3E" w:rsidP="00055F3E">
            <w:r w:rsidRPr="0017724F">
              <w:t>Создание системы долговременного ухода за гражданами пожилого возраста и инвалидами (Межбюджетные трансферты)</w:t>
            </w:r>
          </w:p>
        </w:tc>
        <w:tc>
          <w:tcPr>
            <w:tcW w:w="942" w:type="dxa"/>
            <w:vAlign w:val="bottom"/>
            <w:hideMark/>
          </w:tcPr>
          <w:p w:rsidR="00055F3E" w:rsidRPr="0017724F" w:rsidRDefault="00055F3E" w:rsidP="00055F3E">
            <w:r w:rsidRPr="0017724F">
              <w:t>10</w:t>
            </w:r>
          </w:p>
        </w:tc>
        <w:tc>
          <w:tcPr>
            <w:tcW w:w="1074" w:type="dxa"/>
            <w:vAlign w:val="bottom"/>
            <w:hideMark/>
          </w:tcPr>
          <w:p w:rsidR="00055F3E" w:rsidRPr="0017724F" w:rsidRDefault="00055F3E" w:rsidP="00055F3E">
            <w:r w:rsidRPr="0017724F">
              <w:t>02</w:t>
            </w:r>
          </w:p>
        </w:tc>
        <w:tc>
          <w:tcPr>
            <w:tcW w:w="1669" w:type="dxa"/>
            <w:vAlign w:val="bottom"/>
            <w:hideMark/>
          </w:tcPr>
          <w:p w:rsidR="00055F3E" w:rsidRPr="0017724F" w:rsidRDefault="00055F3E" w:rsidP="00055F3E">
            <w:r w:rsidRPr="0017724F">
              <w:t>04 2 P3 51630</w:t>
            </w:r>
          </w:p>
        </w:tc>
        <w:tc>
          <w:tcPr>
            <w:tcW w:w="1058" w:type="dxa"/>
            <w:vAlign w:val="bottom"/>
            <w:hideMark/>
          </w:tcPr>
          <w:p w:rsidR="00055F3E" w:rsidRPr="0017724F" w:rsidRDefault="00055F3E" w:rsidP="00055F3E">
            <w:r w:rsidRPr="0017724F">
              <w:t>500</w:t>
            </w:r>
          </w:p>
        </w:tc>
        <w:tc>
          <w:tcPr>
            <w:tcW w:w="1512" w:type="dxa"/>
            <w:noWrap/>
            <w:vAlign w:val="bottom"/>
            <w:hideMark/>
          </w:tcPr>
          <w:p w:rsidR="00055F3E" w:rsidRPr="0017724F" w:rsidRDefault="00055F3E" w:rsidP="00055F3E">
            <w:pPr>
              <w:jc w:val="right"/>
            </w:pPr>
            <w:r w:rsidRPr="0017724F">
              <w:t>-4 938,9</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945"/>
        </w:trPr>
        <w:tc>
          <w:tcPr>
            <w:tcW w:w="6091" w:type="dxa"/>
            <w:vAlign w:val="bottom"/>
            <w:hideMark/>
          </w:tcPr>
          <w:p w:rsidR="00055F3E" w:rsidRPr="0017724F" w:rsidRDefault="00055F3E" w:rsidP="00055F3E">
            <w:r w:rsidRPr="0017724F">
              <w:t>Создание системы долговременного ухода за гражданами пожилого возраста и инвалидами (Предоставление субсидий бюджетным, автономным учреждениям и иным некоммерческим организациям)</w:t>
            </w:r>
          </w:p>
        </w:tc>
        <w:tc>
          <w:tcPr>
            <w:tcW w:w="942" w:type="dxa"/>
            <w:vAlign w:val="bottom"/>
            <w:hideMark/>
          </w:tcPr>
          <w:p w:rsidR="00055F3E" w:rsidRPr="0017724F" w:rsidRDefault="00055F3E" w:rsidP="00055F3E">
            <w:r w:rsidRPr="0017724F">
              <w:t>10</w:t>
            </w:r>
          </w:p>
        </w:tc>
        <w:tc>
          <w:tcPr>
            <w:tcW w:w="1074" w:type="dxa"/>
            <w:vAlign w:val="bottom"/>
            <w:hideMark/>
          </w:tcPr>
          <w:p w:rsidR="00055F3E" w:rsidRPr="0017724F" w:rsidRDefault="00055F3E" w:rsidP="00055F3E">
            <w:r w:rsidRPr="0017724F">
              <w:t>02 </w:t>
            </w:r>
          </w:p>
        </w:tc>
        <w:tc>
          <w:tcPr>
            <w:tcW w:w="1669" w:type="dxa"/>
            <w:vAlign w:val="bottom"/>
            <w:hideMark/>
          </w:tcPr>
          <w:p w:rsidR="00055F3E" w:rsidRPr="0017724F" w:rsidRDefault="00055F3E" w:rsidP="00055F3E">
            <w:r w:rsidRPr="0017724F">
              <w:t>04 2 P3 51630</w:t>
            </w:r>
          </w:p>
        </w:tc>
        <w:tc>
          <w:tcPr>
            <w:tcW w:w="1058" w:type="dxa"/>
            <w:vAlign w:val="bottom"/>
            <w:hideMark/>
          </w:tcPr>
          <w:p w:rsidR="00055F3E" w:rsidRPr="0017724F" w:rsidRDefault="00055F3E" w:rsidP="00055F3E">
            <w:r w:rsidRPr="0017724F">
              <w:t>600</w:t>
            </w:r>
          </w:p>
        </w:tc>
        <w:tc>
          <w:tcPr>
            <w:tcW w:w="1512" w:type="dxa"/>
            <w:noWrap/>
            <w:vAlign w:val="bottom"/>
            <w:hideMark/>
          </w:tcPr>
          <w:p w:rsidR="00055F3E" w:rsidRPr="0017724F" w:rsidRDefault="00055F3E" w:rsidP="00055F3E">
            <w:pPr>
              <w:jc w:val="right"/>
            </w:pPr>
            <w:r w:rsidRPr="0017724F">
              <w:t>-2 860,3</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945"/>
        </w:trPr>
        <w:tc>
          <w:tcPr>
            <w:tcW w:w="6091" w:type="dxa"/>
            <w:vAlign w:val="bottom"/>
            <w:hideMark/>
          </w:tcPr>
          <w:p w:rsidR="00055F3E" w:rsidRPr="0017724F" w:rsidRDefault="00055F3E" w:rsidP="00055F3E">
            <w:r w:rsidRPr="0017724F">
              <w:t>Создание системы долговременного ухода за гражданами пожилого возраста и инвалидам за счет средств резервного фонда Правительства Российской Федерации (Закупка товаров, работ и услуг для обеспечения государственных (муниципальных) нужд)</w:t>
            </w:r>
          </w:p>
        </w:tc>
        <w:tc>
          <w:tcPr>
            <w:tcW w:w="942" w:type="dxa"/>
            <w:vAlign w:val="bottom"/>
            <w:hideMark/>
          </w:tcPr>
          <w:p w:rsidR="00055F3E" w:rsidRPr="0017724F" w:rsidRDefault="00055F3E" w:rsidP="00055F3E">
            <w:r w:rsidRPr="0017724F">
              <w:t>10</w:t>
            </w:r>
          </w:p>
        </w:tc>
        <w:tc>
          <w:tcPr>
            <w:tcW w:w="1074" w:type="dxa"/>
            <w:vAlign w:val="bottom"/>
            <w:hideMark/>
          </w:tcPr>
          <w:p w:rsidR="00055F3E" w:rsidRPr="0017724F" w:rsidRDefault="00055F3E" w:rsidP="00055F3E">
            <w:r w:rsidRPr="0017724F">
              <w:t>02 </w:t>
            </w:r>
          </w:p>
        </w:tc>
        <w:tc>
          <w:tcPr>
            <w:tcW w:w="1669" w:type="dxa"/>
            <w:vAlign w:val="bottom"/>
            <w:hideMark/>
          </w:tcPr>
          <w:p w:rsidR="00055F3E" w:rsidRPr="0017724F" w:rsidRDefault="00055F3E" w:rsidP="00055F3E">
            <w:r w:rsidRPr="0017724F">
              <w:t>04 2 P3 5163F</w:t>
            </w:r>
          </w:p>
        </w:tc>
        <w:tc>
          <w:tcPr>
            <w:tcW w:w="1058" w:type="dxa"/>
            <w:vAlign w:val="bottom"/>
            <w:hideMark/>
          </w:tcPr>
          <w:p w:rsidR="00055F3E" w:rsidRPr="0017724F" w:rsidRDefault="00055F3E" w:rsidP="00055F3E">
            <w:r w:rsidRPr="0017724F">
              <w:t>200</w:t>
            </w:r>
          </w:p>
        </w:tc>
        <w:tc>
          <w:tcPr>
            <w:tcW w:w="1512" w:type="dxa"/>
            <w:noWrap/>
            <w:vAlign w:val="bottom"/>
            <w:hideMark/>
          </w:tcPr>
          <w:p w:rsidR="00055F3E" w:rsidRPr="0017724F" w:rsidRDefault="00055F3E" w:rsidP="00055F3E">
            <w:pPr>
              <w:jc w:val="right"/>
            </w:pPr>
            <w:r>
              <w:t>+</w:t>
            </w:r>
            <w:r w:rsidRPr="0017724F">
              <w:t>185,6</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1215"/>
        </w:trPr>
        <w:tc>
          <w:tcPr>
            <w:tcW w:w="6091" w:type="dxa"/>
            <w:vAlign w:val="bottom"/>
            <w:hideMark/>
          </w:tcPr>
          <w:p w:rsidR="00055F3E" w:rsidRPr="0017724F" w:rsidRDefault="00055F3E" w:rsidP="00055F3E">
            <w:r w:rsidRPr="0017724F">
              <w:t>Создание системы долговременного ухода за гражданами пожилого возраста и инвалидам за счет средств резервного фонда Правительства Российской Федерации (Межбюджетные трансферты)</w:t>
            </w:r>
          </w:p>
        </w:tc>
        <w:tc>
          <w:tcPr>
            <w:tcW w:w="942" w:type="dxa"/>
            <w:vAlign w:val="bottom"/>
            <w:hideMark/>
          </w:tcPr>
          <w:p w:rsidR="00055F3E" w:rsidRPr="0017724F" w:rsidRDefault="00055F3E" w:rsidP="00055F3E">
            <w:r w:rsidRPr="0017724F">
              <w:t>10</w:t>
            </w:r>
          </w:p>
        </w:tc>
        <w:tc>
          <w:tcPr>
            <w:tcW w:w="1074" w:type="dxa"/>
            <w:vAlign w:val="bottom"/>
            <w:hideMark/>
          </w:tcPr>
          <w:p w:rsidR="00055F3E" w:rsidRPr="0017724F" w:rsidRDefault="00055F3E" w:rsidP="00055F3E">
            <w:r w:rsidRPr="0017724F">
              <w:t>02 </w:t>
            </w:r>
          </w:p>
        </w:tc>
        <w:tc>
          <w:tcPr>
            <w:tcW w:w="1669" w:type="dxa"/>
            <w:vAlign w:val="bottom"/>
            <w:hideMark/>
          </w:tcPr>
          <w:p w:rsidR="00055F3E" w:rsidRPr="0017724F" w:rsidRDefault="00055F3E" w:rsidP="00055F3E">
            <w:r w:rsidRPr="0017724F">
              <w:t>04 2 P3 5163F</w:t>
            </w:r>
          </w:p>
        </w:tc>
        <w:tc>
          <w:tcPr>
            <w:tcW w:w="1058" w:type="dxa"/>
            <w:vAlign w:val="bottom"/>
            <w:hideMark/>
          </w:tcPr>
          <w:p w:rsidR="00055F3E" w:rsidRPr="0017724F" w:rsidRDefault="00055F3E" w:rsidP="00055F3E">
            <w:r w:rsidRPr="0017724F">
              <w:t>500</w:t>
            </w:r>
          </w:p>
        </w:tc>
        <w:tc>
          <w:tcPr>
            <w:tcW w:w="1512" w:type="dxa"/>
            <w:noWrap/>
            <w:vAlign w:val="bottom"/>
            <w:hideMark/>
          </w:tcPr>
          <w:p w:rsidR="00055F3E" w:rsidRPr="0017724F" w:rsidRDefault="00055F3E" w:rsidP="00055F3E">
            <w:pPr>
              <w:jc w:val="right"/>
            </w:pPr>
            <w:r>
              <w:t>+</w:t>
            </w:r>
            <w:r w:rsidRPr="0017724F">
              <w:t>27 673,0</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450"/>
        </w:trPr>
        <w:tc>
          <w:tcPr>
            <w:tcW w:w="6091" w:type="dxa"/>
            <w:vAlign w:val="bottom"/>
            <w:hideMark/>
          </w:tcPr>
          <w:p w:rsidR="00055F3E" w:rsidRPr="0017724F" w:rsidRDefault="00055F3E" w:rsidP="00055F3E">
            <w:r w:rsidRPr="0017724F">
              <w:t>Подпрограмма «Социальная поддержка граждан»</w:t>
            </w:r>
          </w:p>
        </w:tc>
        <w:tc>
          <w:tcPr>
            <w:tcW w:w="942" w:type="dxa"/>
            <w:vAlign w:val="bottom"/>
            <w:hideMark/>
          </w:tcPr>
          <w:p w:rsidR="00055F3E" w:rsidRPr="0017724F" w:rsidRDefault="00055F3E" w:rsidP="00055F3E">
            <w:r w:rsidRPr="0017724F">
              <w:t>10</w:t>
            </w:r>
          </w:p>
        </w:tc>
        <w:tc>
          <w:tcPr>
            <w:tcW w:w="1074" w:type="dxa"/>
            <w:vAlign w:val="bottom"/>
            <w:hideMark/>
          </w:tcPr>
          <w:p w:rsidR="00055F3E" w:rsidRPr="0017724F" w:rsidRDefault="00055F3E" w:rsidP="00055F3E">
            <w:r w:rsidRPr="0017724F">
              <w:t>02 </w:t>
            </w:r>
          </w:p>
        </w:tc>
        <w:tc>
          <w:tcPr>
            <w:tcW w:w="1669" w:type="dxa"/>
            <w:vAlign w:val="bottom"/>
            <w:hideMark/>
          </w:tcPr>
          <w:p w:rsidR="00055F3E" w:rsidRPr="0017724F" w:rsidRDefault="00055F3E" w:rsidP="00055F3E">
            <w:r w:rsidRPr="0017724F">
              <w:t>04 3</w:t>
            </w:r>
          </w:p>
        </w:tc>
        <w:tc>
          <w:tcPr>
            <w:tcW w:w="1058" w:type="dxa"/>
            <w:vAlign w:val="bottom"/>
            <w:hideMark/>
          </w:tcPr>
          <w:p w:rsidR="00055F3E" w:rsidRPr="0017724F" w:rsidRDefault="00055F3E" w:rsidP="00055F3E"/>
        </w:tc>
        <w:tc>
          <w:tcPr>
            <w:tcW w:w="1512" w:type="dxa"/>
            <w:noWrap/>
            <w:vAlign w:val="bottom"/>
            <w:hideMark/>
          </w:tcPr>
          <w:p w:rsidR="00055F3E" w:rsidRPr="0017724F" w:rsidRDefault="00055F3E" w:rsidP="00055F3E">
            <w:pPr>
              <w:jc w:val="right"/>
            </w:pPr>
            <w:r>
              <w:t>+</w:t>
            </w:r>
            <w:r w:rsidRPr="0017724F">
              <w:t>1 209,3</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705"/>
        </w:trPr>
        <w:tc>
          <w:tcPr>
            <w:tcW w:w="6091" w:type="dxa"/>
            <w:vAlign w:val="bottom"/>
            <w:hideMark/>
          </w:tcPr>
          <w:p w:rsidR="00055F3E" w:rsidRPr="0017724F" w:rsidRDefault="00055F3E" w:rsidP="00055F3E">
            <w:r w:rsidRPr="0017724F">
              <w:t>Основное мероприятие «Обеспечение деятельности (оказание услуг) государственных учреждений (организаций) Белгородской области»</w:t>
            </w:r>
          </w:p>
        </w:tc>
        <w:tc>
          <w:tcPr>
            <w:tcW w:w="942" w:type="dxa"/>
            <w:vAlign w:val="bottom"/>
            <w:hideMark/>
          </w:tcPr>
          <w:p w:rsidR="00055F3E" w:rsidRPr="0017724F" w:rsidRDefault="00055F3E" w:rsidP="00055F3E">
            <w:r w:rsidRPr="0017724F">
              <w:t>10</w:t>
            </w:r>
          </w:p>
        </w:tc>
        <w:tc>
          <w:tcPr>
            <w:tcW w:w="1074" w:type="dxa"/>
            <w:vAlign w:val="bottom"/>
            <w:hideMark/>
          </w:tcPr>
          <w:p w:rsidR="00055F3E" w:rsidRPr="0017724F" w:rsidRDefault="00055F3E" w:rsidP="00055F3E">
            <w:r w:rsidRPr="0017724F">
              <w:t>02 </w:t>
            </w:r>
          </w:p>
        </w:tc>
        <w:tc>
          <w:tcPr>
            <w:tcW w:w="1669" w:type="dxa"/>
            <w:vAlign w:val="bottom"/>
            <w:hideMark/>
          </w:tcPr>
          <w:p w:rsidR="00055F3E" w:rsidRPr="0017724F" w:rsidRDefault="00055F3E" w:rsidP="00055F3E">
            <w:r w:rsidRPr="0017724F">
              <w:t>04 3 03</w:t>
            </w:r>
          </w:p>
        </w:tc>
        <w:tc>
          <w:tcPr>
            <w:tcW w:w="1058" w:type="dxa"/>
            <w:vAlign w:val="bottom"/>
            <w:hideMark/>
          </w:tcPr>
          <w:p w:rsidR="00055F3E" w:rsidRPr="0017724F" w:rsidRDefault="00055F3E" w:rsidP="00055F3E"/>
        </w:tc>
        <w:tc>
          <w:tcPr>
            <w:tcW w:w="1512" w:type="dxa"/>
            <w:noWrap/>
            <w:vAlign w:val="bottom"/>
            <w:hideMark/>
          </w:tcPr>
          <w:p w:rsidR="00055F3E" w:rsidRPr="0017724F" w:rsidRDefault="00055F3E" w:rsidP="00055F3E">
            <w:pPr>
              <w:jc w:val="right"/>
            </w:pPr>
            <w:r>
              <w:t>+</w:t>
            </w:r>
            <w:r w:rsidRPr="0017724F">
              <w:t>1 209,3</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1140"/>
        </w:trPr>
        <w:tc>
          <w:tcPr>
            <w:tcW w:w="6091" w:type="dxa"/>
            <w:vAlign w:val="bottom"/>
            <w:hideMark/>
          </w:tcPr>
          <w:p w:rsidR="00055F3E" w:rsidRPr="0017724F" w:rsidRDefault="00055F3E" w:rsidP="00055F3E">
            <w:r w:rsidRPr="0017724F">
              <w:t xml:space="preserve">Субсидия частному учреждению для детей-сирот и детей, оставшихся без попечения родителей, «Разуменский дом </w:t>
            </w:r>
            <w:proofErr w:type="gramStart"/>
            <w:r w:rsidRPr="0017724F">
              <w:t>детства»  (</w:t>
            </w:r>
            <w:proofErr w:type="gramEnd"/>
            <w:r w:rsidRPr="0017724F">
              <w:t>Предоставление субсидий бюджетным, автономным учреждениям и иным некоммерческим организациям)</w:t>
            </w:r>
          </w:p>
        </w:tc>
        <w:tc>
          <w:tcPr>
            <w:tcW w:w="942" w:type="dxa"/>
            <w:vAlign w:val="bottom"/>
            <w:hideMark/>
          </w:tcPr>
          <w:p w:rsidR="00055F3E" w:rsidRPr="0017724F" w:rsidRDefault="00055F3E" w:rsidP="00055F3E">
            <w:r w:rsidRPr="0017724F">
              <w:t>10</w:t>
            </w:r>
          </w:p>
        </w:tc>
        <w:tc>
          <w:tcPr>
            <w:tcW w:w="1074" w:type="dxa"/>
            <w:vAlign w:val="bottom"/>
            <w:hideMark/>
          </w:tcPr>
          <w:p w:rsidR="00055F3E" w:rsidRPr="0017724F" w:rsidRDefault="00055F3E" w:rsidP="00055F3E">
            <w:r w:rsidRPr="0017724F">
              <w:t>02 </w:t>
            </w:r>
          </w:p>
        </w:tc>
        <w:tc>
          <w:tcPr>
            <w:tcW w:w="1669" w:type="dxa"/>
            <w:vAlign w:val="bottom"/>
            <w:hideMark/>
          </w:tcPr>
          <w:p w:rsidR="00055F3E" w:rsidRPr="0017724F" w:rsidRDefault="00055F3E" w:rsidP="00055F3E">
            <w:r w:rsidRPr="0017724F">
              <w:t>04 3 03 21028</w:t>
            </w:r>
          </w:p>
        </w:tc>
        <w:tc>
          <w:tcPr>
            <w:tcW w:w="1058" w:type="dxa"/>
            <w:vAlign w:val="bottom"/>
            <w:hideMark/>
          </w:tcPr>
          <w:p w:rsidR="00055F3E" w:rsidRPr="0017724F" w:rsidRDefault="00055F3E" w:rsidP="00055F3E">
            <w:r w:rsidRPr="0017724F">
              <w:t>600</w:t>
            </w:r>
          </w:p>
        </w:tc>
        <w:tc>
          <w:tcPr>
            <w:tcW w:w="1512" w:type="dxa"/>
            <w:noWrap/>
            <w:vAlign w:val="bottom"/>
            <w:hideMark/>
          </w:tcPr>
          <w:p w:rsidR="00055F3E" w:rsidRPr="0017724F" w:rsidRDefault="00055F3E" w:rsidP="00055F3E">
            <w:pPr>
              <w:jc w:val="right"/>
            </w:pPr>
            <w:r>
              <w:t>+</w:t>
            </w:r>
            <w:r w:rsidRPr="0017724F">
              <w:t>1 209,3</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405"/>
        </w:trPr>
        <w:tc>
          <w:tcPr>
            <w:tcW w:w="6091" w:type="dxa"/>
            <w:vAlign w:val="bottom"/>
            <w:hideMark/>
          </w:tcPr>
          <w:p w:rsidR="00055F3E" w:rsidRPr="0017724F" w:rsidRDefault="00055F3E" w:rsidP="00055F3E">
            <w:pPr>
              <w:rPr>
                <w:b/>
                <w:bCs/>
              </w:rPr>
            </w:pPr>
            <w:r w:rsidRPr="0017724F">
              <w:rPr>
                <w:b/>
                <w:bCs/>
              </w:rPr>
              <w:t>Социальное обеспечение населения</w:t>
            </w:r>
          </w:p>
        </w:tc>
        <w:tc>
          <w:tcPr>
            <w:tcW w:w="942" w:type="dxa"/>
            <w:vAlign w:val="bottom"/>
            <w:hideMark/>
          </w:tcPr>
          <w:p w:rsidR="00055F3E" w:rsidRPr="0017724F" w:rsidRDefault="00055F3E" w:rsidP="00055F3E">
            <w:pPr>
              <w:rPr>
                <w:b/>
                <w:bCs/>
              </w:rPr>
            </w:pPr>
            <w:r w:rsidRPr="0017724F">
              <w:rPr>
                <w:b/>
                <w:bCs/>
              </w:rPr>
              <w:t>10</w:t>
            </w:r>
          </w:p>
        </w:tc>
        <w:tc>
          <w:tcPr>
            <w:tcW w:w="1074" w:type="dxa"/>
            <w:vAlign w:val="bottom"/>
            <w:hideMark/>
          </w:tcPr>
          <w:p w:rsidR="00055F3E" w:rsidRPr="0017724F" w:rsidRDefault="00055F3E" w:rsidP="00055F3E">
            <w:pPr>
              <w:rPr>
                <w:b/>
                <w:bCs/>
              </w:rPr>
            </w:pPr>
            <w:r w:rsidRPr="0017724F">
              <w:rPr>
                <w:b/>
                <w:bCs/>
              </w:rPr>
              <w:t>03 </w:t>
            </w:r>
          </w:p>
        </w:tc>
        <w:tc>
          <w:tcPr>
            <w:tcW w:w="1669" w:type="dxa"/>
            <w:vAlign w:val="bottom"/>
            <w:hideMark/>
          </w:tcPr>
          <w:p w:rsidR="00055F3E" w:rsidRPr="0017724F" w:rsidRDefault="00055F3E" w:rsidP="00055F3E">
            <w:pPr>
              <w:rPr>
                <w:b/>
                <w:bCs/>
              </w:rPr>
            </w:pPr>
            <w:r w:rsidRPr="0017724F">
              <w:rPr>
                <w:b/>
                <w:bCs/>
              </w:rPr>
              <w:t> </w:t>
            </w:r>
          </w:p>
        </w:tc>
        <w:tc>
          <w:tcPr>
            <w:tcW w:w="1058" w:type="dxa"/>
            <w:vAlign w:val="bottom"/>
            <w:hideMark/>
          </w:tcPr>
          <w:p w:rsidR="00055F3E" w:rsidRPr="0017724F" w:rsidRDefault="00055F3E" w:rsidP="00055F3E">
            <w:pPr>
              <w:rPr>
                <w:b/>
                <w:bCs/>
              </w:rPr>
            </w:pPr>
            <w:r w:rsidRPr="0017724F">
              <w:rPr>
                <w:b/>
                <w:bCs/>
              </w:rPr>
              <w:t> </w:t>
            </w:r>
          </w:p>
        </w:tc>
        <w:tc>
          <w:tcPr>
            <w:tcW w:w="1512" w:type="dxa"/>
            <w:noWrap/>
            <w:vAlign w:val="bottom"/>
            <w:hideMark/>
          </w:tcPr>
          <w:p w:rsidR="00055F3E" w:rsidRPr="0017724F" w:rsidRDefault="00055F3E" w:rsidP="00055F3E">
            <w:pPr>
              <w:jc w:val="right"/>
              <w:rPr>
                <w:b/>
                <w:bCs/>
              </w:rPr>
            </w:pPr>
            <w:r>
              <w:rPr>
                <w:b/>
                <w:bCs/>
              </w:rPr>
              <w:t>+</w:t>
            </w:r>
            <w:r w:rsidRPr="0017724F">
              <w:rPr>
                <w:b/>
                <w:bCs/>
              </w:rPr>
              <w:t>801 231,2</w:t>
            </w:r>
          </w:p>
        </w:tc>
        <w:tc>
          <w:tcPr>
            <w:tcW w:w="1512" w:type="dxa"/>
            <w:noWrap/>
            <w:vAlign w:val="bottom"/>
            <w:hideMark/>
          </w:tcPr>
          <w:p w:rsidR="00055F3E" w:rsidRPr="0017724F" w:rsidRDefault="00055F3E" w:rsidP="00055F3E">
            <w:pPr>
              <w:jc w:val="right"/>
              <w:rPr>
                <w:b/>
                <w:bCs/>
              </w:rPr>
            </w:pPr>
            <w:r w:rsidRPr="0017724F">
              <w:rPr>
                <w:b/>
                <w:bCs/>
              </w:rPr>
              <w:t> </w:t>
            </w:r>
          </w:p>
        </w:tc>
        <w:tc>
          <w:tcPr>
            <w:tcW w:w="1305" w:type="dxa"/>
            <w:noWrap/>
            <w:vAlign w:val="bottom"/>
            <w:hideMark/>
          </w:tcPr>
          <w:p w:rsidR="00055F3E" w:rsidRPr="0017724F" w:rsidRDefault="00055F3E" w:rsidP="00055F3E">
            <w:pPr>
              <w:jc w:val="right"/>
              <w:rPr>
                <w:b/>
                <w:bCs/>
              </w:rPr>
            </w:pPr>
            <w:r w:rsidRPr="0017724F">
              <w:rPr>
                <w:b/>
                <w:bCs/>
              </w:rPr>
              <w:t> </w:t>
            </w:r>
          </w:p>
        </w:tc>
      </w:tr>
      <w:tr w:rsidR="00055F3E" w:rsidRPr="0017724F" w:rsidTr="00201646">
        <w:trPr>
          <w:trHeight w:val="720"/>
        </w:trPr>
        <w:tc>
          <w:tcPr>
            <w:tcW w:w="6091" w:type="dxa"/>
            <w:vAlign w:val="bottom"/>
            <w:hideMark/>
          </w:tcPr>
          <w:p w:rsidR="00055F3E" w:rsidRPr="0017724F" w:rsidRDefault="00055F3E" w:rsidP="00055F3E">
            <w:r w:rsidRPr="0017724F">
              <w:t xml:space="preserve">Государственная программа Белгородской области «Развитие образования Белгородской области на 2014-2020 годы» </w:t>
            </w:r>
          </w:p>
        </w:tc>
        <w:tc>
          <w:tcPr>
            <w:tcW w:w="942" w:type="dxa"/>
            <w:vAlign w:val="bottom"/>
            <w:hideMark/>
          </w:tcPr>
          <w:p w:rsidR="00055F3E" w:rsidRPr="0017724F" w:rsidRDefault="00055F3E" w:rsidP="00055F3E">
            <w:r w:rsidRPr="0017724F">
              <w:t>10</w:t>
            </w:r>
          </w:p>
        </w:tc>
        <w:tc>
          <w:tcPr>
            <w:tcW w:w="1074" w:type="dxa"/>
            <w:vAlign w:val="bottom"/>
            <w:hideMark/>
          </w:tcPr>
          <w:p w:rsidR="00055F3E" w:rsidRPr="0017724F" w:rsidRDefault="00055F3E" w:rsidP="00055F3E">
            <w:r w:rsidRPr="0017724F">
              <w:t>03</w:t>
            </w:r>
          </w:p>
        </w:tc>
        <w:tc>
          <w:tcPr>
            <w:tcW w:w="1669" w:type="dxa"/>
            <w:noWrap/>
            <w:vAlign w:val="bottom"/>
            <w:hideMark/>
          </w:tcPr>
          <w:p w:rsidR="00055F3E" w:rsidRPr="0017724F" w:rsidRDefault="00055F3E" w:rsidP="00055F3E">
            <w:r w:rsidRPr="0017724F">
              <w:t>02</w:t>
            </w:r>
          </w:p>
        </w:tc>
        <w:tc>
          <w:tcPr>
            <w:tcW w:w="1058" w:type="dxa"/>
            <w:vAlign w:val="bottom"/>
            <w:hideMark/>
          </w:tcPr>
          <w:p w:rsidR="00055F3E" w:rsidRPr="0017724F" w:rsidRDefault="00055F3E" w:rsidP="00055F3E"/>
        </w:tc>
        <w:tc>
          <w:tcPr>
            <w:tcW w:w="1512" w:type="dxa"/>
            <w:noWrap/>
            <w:vAlign w:val="bottom"/>
            <w:hideMark/>
          </w:tcPr>
          <w:p w:rsidR="00055F3E" w:rsidRPr="0017724F" w:rsidRDefault="00055F3E" w:rsidP="00055F3E">
            <w:pPr>
              <w:jc w:val="right"/>
            </w:pPr>
            <w:r>
              <w:t>+</w:t>
            </w:r>
            <w:r w:rsidRPr="0017724F">
              <w:t>394,2</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405"/>
        </w:trPr>
        <w:tc>
          <w:tcPr>
            <w:tcW w:w="6091" w:type="dxa"/>
            <w:vAlign w:val="bottom"/>
            <w:hideMark/>
          </w:tcPr>
          <w:p w:rsidR="00055F3E" w:rsidRPr="0017724F" w:rsidRDefault="00055F3E" w:rsidP="00055F3E">
            <w:r w:rsidRPr="0017724F">
              <w:t xml:space="preserve">Подпрограмма «Развитие общего образования» </w:t>
            </w:r>
          </w:p>
        </w:tc>
        <w:tc>
          <w:tcPr>
            <w:tcW w:w="942" w:type="dxa"/>
            <w:vAlign w:val="bottom"/>
            <w:hideMark/>
          </w:tcPr>
          <w:p w:rsidR="00055F3E" w:rsidRPr="0017724F" w:rsidRDefault="00055F3E" w:rsidP="00055F3E">
            <w:r w:rsidRPr="0017724F">
              <w:t>10</w:t>
            </w:r>
          </w:p>
        </w:tc>
        <w:tc>
          <w:tcPr>
            <w:tcW w:w="1074" w:type="dxa"/>
            <w:vAlign w:val="bottom"/>
            <w:hideMark/>
          </w:tcPr>
          <w:p w:rsidR="00055F3E" w:rsidRPr="0017724F" w:rsidRDefault="00055F3E" w:rsidP="00055F3E">
            <w:r w:rsidRPr="0017724F">
              <w:t>03</w:t>
            </w:r>
          </w:p>
        </w:tc>
        <w:tc>
          <w:tcPr>
            <w:tcW w:w="1669" w:type="dxa"/>
            <w:noWrap/>
            <w:vAlign w:val="bottom"/>
            <w:hideMark/>
          </w:tcPr>
          <w:p w:rsidR="00055F3E" w:rsidRPr="0017724F" w:rsidRDefault="00055F3E" w:rsidP="00055F3E">
            <w:r w:rsidRPr="0017724F">
              <w:t>02 2</w:t>
            </w:r>
          </w:p>
        </w:tc>
        <w:tc>
          <w:tcPr>
            <w:tcW w:w="1058" w:type="dxa"/>
            <w:vAlign w:val="bottom"/>
            <w:hideMark/>
          </w:tcPr>
          <w:p w:rsidR="00055F3E" w:rsidRPr="0017724F" w:rsidRDefault="00055F3E" w:rsidP="00055F3E"/>
        </w:tc>
        <w:tc>
          <w:tcPr>
            <w:tcW w:w="1512" w:type="dxa"/>
            <w:noWrap/>
            <w:vAlign w:val="bottom"/>
            <w:hideMark/>
          </w:tcPr>
          <w:p w:rsidR="00055F3E" w:rsidRPr="0017724F" w:rsidRDefault="00055F3E" w:rsidP="00055F3E">
            <w:pPr>
              <w:jc w:val="right"/>
            </w:pPr>
            <w:r w:rsidRPr="0017724F">
              <w:t>-140,0</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405"/>
        </w:trPr>
        <w:tc>
          <w:tcPr>
            <w:tcW w:w="6091" w:type="dxa"/>
            <w:vAlign w:val="bottom"/>
            <w:hideMark/>
          </w:tcPr>
          <w:p w:rsidR="00055F3E" w:rsidRPr="0017724F" w:rsidRDefault="00055F3E" w:rsidP="00055F3E">
            <w:r w:rsidRPr="0017724F">
              <w:t>Основное мероприятие «Социальная поддержка обучающихся»</w:t>
            </w:r>
          </w:p>
        </w:tc>
        <w:tc>
          <w:tcPr>
            <w:tcW w:w="942" w:type="dxa"/>
            <w:vAlign w:val="bottom"/>
            <w:hideMark/>
          </w:tcPr>
          <w:p w:rsidR="00055F3E" w:rsidRPr="0017724F" w:rsidRDefault="00055F3E" w:rsidP="00055F3E">
            <w:r w:rsidRPr="0017724F">
              <w:t>10</w:t>
            </w:r>
          </w:p>
        </w:tc>
        <w:tc>
          <w:tcPr>
            <w:tcW w:w="1074" w:type="dxa"/>
            <w:vAlign w:val="bottom"/>
            <w:hideMark/>
          </w:tcPr>
          <w:p w:rsidR="00055F3E" w:rsidRPr="0017724F" w:rsidRDefault="00055F3E" w:rsidP="00055F3E">
            <w:r w:rsidRPr="0017724F">
              <w:t>03</w:t>
            </w:r>
          </w:p>
        </w:tc>
        <w:tc>
          <w:tcPr>
            <w:tcW w:w="1669" w:type="dxa"/>
            <w:noWrap/>
            <w:vAlign w:val="bottom"/>
            <w:hideMark/>
          </w:tcPr>
          <w:p w:rsidR="00055F3E" w:rsidRPr="0017724F" w:rsidRDefault="00055F3E" w:rsidP="00055F3E">
            <w:r w:rsidRPr="0017724F">
              <w:t>02 2 02</w:t>
            </w:r>
          </w:p>
        </w:tc>
        <w:tc>
          <w:tcPr>
            <w:tcW w:w="1058" w:type="dxa"/>
            <w:vAlign w:val="bottom"/>
            <w:hideMark/>
          </w:tcPr>
          <w:p w:rsidR="00055F3E" w:rsidRPr="0017724F" w:rsidRDefault="00055F3E" w:rsidP="00055F3E"/>
        </w:tc>
        <w:tc>
          <w:tcPr>
            <w:tcW w:w="1512" w:type="dxa"/>
            <w:noWrap/>
            <w:vAlign w:val="bottom"/>
            <w:hideMark/>
          </w:tcPr>
          <w:p w:rsidR="00055F3E" w:rsidRPr="0017724F" w:rsidRDefault="00055F3E" w:rsidP="00055F3E">
            <w:pPr>
              <w:jc w:val="right"/>
            </w:pPr>
            <w:r w:rsidRPr="0017724F">
              <w:t>-140,0</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690"/>
        </w:trPr>
        <w:tc>
          <w:tcPr>
            <w:tcW w:w="6091" w:type="dxa"/>
            <w:vAlign w:val="bottom"/>
            <w:hideMark/>
          </w:tcPr>
          <w:p w:rsidR="00055F3E" w:rsidRPr="0017724F" w:rsidRDefault="00055F3E" w:rsidP="00055F3E">
            <w:r w:rsidRPr="0017724F">
              <w:t>Меры социальной поддержки многодетных семей (Предоставление субсидий бюджетным, автономным учреждениям и иным некоммерческим организациям)</w:t>
            </w:r>
          </w:p>
        </w:tc>
        <w:tc>
          <w:tcPr>
            <w:tcW w:w="942" w:type="dxa"/>
            <w:vAlign w:val="bottom"/>
            <w:hideMark/>
          </w:tcPr>
          <w:p w:rsidR="00055F3E" w:rsidRPr="0017724F" w:rsidRDefault="00055F3E" w:rsidP="00055F3E">
            <w:r w:rsidRPr="0017724F">
              <w:t>10</w:t>
            </w:r>
          </w:p>
        </w:tc>
        <w:tc>
          <w:tcPr>
            <w:tcW w:w="1074" w:type="dxa"/>
            <w:vAlign w:val="bottom"/>
            <w:hideMark/>
          </w:tcPr>
          <w:p w:rsidR="00055F3E" w:rsidRPr="0017724F" w:rsidRDefault="00055F3E" w:rsidP="00055F3E">
            <w:r w:rsidRPr="0017724F">
              <w:t>03</w:t>
            </w:r>
          </w:p>
        </w:tc>
        <w:tc>
          <w:tcPr>
            <w:tcW w:w="1669" w:type="dxa"/>
            <w:noWrap/>
            <w:vAlign w:val="bottom"/>
            <w:hideMark/>
          </w:tcPr>
          <w:p w:rsidR="00055F3E" w:rsidRPr="0017724F" w:rsidRDefault="00055F3E" w:rsidP="00055F3E">
            <w:r w:rsidRPr="0017724F">
              <w:t>02 2 02 12240</w:t>
            </w:r>
          </w:p>
        </w:tc>
        <w:tc>
          <w:tcPr>
            <w:tcW w:w="1058" w:type="dxa"/>
            <w:vAlign w:val="bottom"/>
            <w:hideMark/>
          </w:tcPr>
          <w:p w:rsidR="00055F3E" w:rsidRPr="0017724F" w:rsidRDefault="00055F3E" w:rsidP="00055F3E">
            <w:r w:rsidRPr="0017724F">
              <w:t>600</w:t>
            </w:r>
          </w:p>
        </w:tc>
        <w:tc>
          <w:tcPr>
            <w:tcW w:w="1512" w:type="dxa"/>
            <w:noWrap/>
            <w:vAlign w:val="bottom"/>
            <w:hideMark/>
          </w:tcPr>
          <w:p w:rsidR="00055F3E" w:rsidRPr="0017724F" w:rsidRDefault="00055F3E" w:rsidP="00055F3E">
            <w:pPr>
              <w:jc w:val="right"/>
            </w:pPr>
            <w:r w:rsidRPr="0017724F">
              <w:t>-140,0</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405"/>
        </w:trPr>
        <w:tc>
          <w:tcPr>
            <w:tcW w:w="6091" w:type="dxa"/>
            <w:vAlign w:val="bottom"/>
            <w:hideMark/>
          </w:tcPr>
          <w:p w:rsidR="00055F3E" w:rsidRPr="0017724F" w:rsidRDefault="00055F3E" w:rsidP="00055F3E">
            <w:r w:rsidRPr="0017724F">
              <w:t>Подпрограмма «Государственная политика в сфере образования»</w:t>
            </w:r>
          </w:p>
        </w:tc>
        <w:tc>
          <w:tcPr>
            <w:tcW w:w="942" w:type="dxa"/>
            <w:vAlign w:val="bottom"/>
            <w:hideMark/>
          </w:tcPr>
          <w:p w:rsidR="00055F3E" w:rsidRPr="0017724F" w:rsidRDefault="00055F3E" w:rsidP="00055F3E">
            <w:r w:rsidRPr="0017724F">
              <w:t>10</w:t>
            </w:r>
          </w:p>
        </w:tc>
        <w:tc>
          <w:tcPr>
            <w:tcW w:w="1074" w:type="dxa"/>
            <w:vAlign w:val="bottom"/>
            <w:hideMark/>
          </w:tcPr>
          <w:p w:rsidR="00055F3E" w:rsidRPr="0017724F" w:rsidRDefault="00055F3E" w:rsidP="00055F3E">
            <w:r w:rsidRPr="0017724F">
              <w:t>03</w:t>
            </w:r>
          </w:p>
        </w:tc>
        <w:tc>
          <w:tcPr>
            <w:tcW w:w="1669" w:type="dxa"/>
            <w:vAlign w:val="bottom"/>
            <w:hideMark/>
          </w:tcPr>
          <w:p w:rsidR="00055F3E" w:rsidRPr="0017724F" w:rsidRDefault="00055F3E" w:rsidP="00055F3E">
            <w:r w:rsidRPr="0017724F">
              <w:t>02 5</w:t>
            </w:r>
          </w:p>
        </w:tc>
        <w:tc>
          <w:tcPr>
            <w:tcW w:w="1058" w:type="dxa"/>
            <w:vAlign w:val="bottom"/>
            <w:hideMark/>
          </w:tcPr>
          <w:p w:rsidR="00055F3E" w:rsidRPr="0017724F" w:rsidRDefault="00055F3E" w:rsidP="00055F3E"/>
        </w:tc>
        <w:tc>
          <w:tcPr>
            <w:tcW w:w="1512" w:type="dxa"/>
            <w:noWrap/>
            <w:vAlign w:val="bottom"/>
            <w:hideMark/>
          </w:tcPr>
          <w:p w:rsidR="00055F3E" w:rsidRPr="0017724F" w:rsidRDefault="00055F3E" w:rsidP="00055F3E">
            <w:pPr>
              <w:jc w:val="right"/>
            </w:pPr>
            <w:r>
              <w:t>+</w:t>
            </w:r>
            <w:r w:rsidRPr="0017724F">
              <w:t>534,2</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405"/>
        </w:trPr>
        <w:tc>
          <w:tcPr>
            <w:tcW w:w="6091" w:type="dxa"/>
            <w:vAlign w:val="bottom"/>
            <w:hideMark/>
          </w:tcPr>
          <w:p w:rsidR="00055F3E" w:rsidRPr="0017724F" w:rsidRDefault="00055F3E" w:rsidP="00055F3E">
            <w:r w:rsidRPr="0017724F">
              <w:t>Основное мероприятие «Социальная поддержка педагогических работников»</w:t>
            </w:r>
          </w:p>
        </w:tc>
        <w:tc>
          <w:tcPr>
            <w:tcW w:w="942" w:type="dxa"/>
            <w:vAlign w:val="bottom"/>
            <w:hideMark/>
          </w:tcPr>
          <w:p w:rsidR="00055F3E" w:rsidRPr="0017724F" w:rsidRDefault="00055F3E" w:rsidP="00055F3E">
            <w:r w:rsidRPr="0017724F">
              <w:t>10</w:t>
            </w:r>
          </w:p>
        </w:tc>
        <w:tc>
          <w:tcPr>
            <w:tcW w:w="1074" w:type="dxa"/>
            <w:vAlign w:val="bottom"/>
            <w:hideMark/>
          </w:tcPr>
          <w:p w:rsidR="00055F3E" w:rsidRPr="0017724F" w:rsidRDefault="00055F3E" w:rsidP="00055F3E">
            <w:r w:rsidRPr="0017724F">
              <w:t>03</w:t>
            </w:r>
          </w:p>
        </w:tc>
        <w:tc>
          <w:tcPr>
            <w:tcW w:w="1669" w:type="dxa"/>
            <w:vAlign w:val="bottom"/>
            <w:hideMark/>
          </w:tcPr>
          <w:p w:rsidR="00055F3E" w:rsidRPr="0017724F" w:rsidRDefault="00055F3E" w:rsidP="00055F3E">
            <w:r w:rsidRPr="0017724F">
              <w:t>02 5 05</w:t>
            </w:r>
          </w:p>
        </w:tc>
        <w:tc>
          <w:tcPr>
            <w:tcW w:w="1058" w:type="dxa"/>
            <w:vAlign w:val="bottom"/>
            <w:hideMark/>
          </w:tcPr>
          <w:p w:rsidR="00055F3E" w:rsidRPr="0017724F" w:rsidRDefault="00055F3E" w:rsidP="00055F3E"/>
        </w:tc>
        <w:tc>
          <w:tcPr>
            <w:tcW w:w="1512" w:type="dxa"/>
            <w:noWrap/>
            <w:vAlign w:val="bottom"/>
            <w:hideMark/>
          </w:tcPr>
          <w:p w:rsidR="00055F3E" w:rsidRPr="0017724F" w:rsidRDefault="00055F3E" w:rsidP="00055F3E">
            <w:pPr>
              <w:jc w:val="right"/>
            </w:pPr>
            <w:r>
              <w:t>+</w:t>
            </w:r>
            <w:r w:rsidRPr="0017724F">
              <w:t>534,2</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2055"/>
        </w:trPr>
        <w:tc>
          <w:tcPr>
            <w:tcW w:w="6091" w:type="dxa"/>
            <w:vAlign w:val="bottom"/>
            <w:hideMark/>
          </w:tcPr>
          <w:p w:rsidR="00055F3E" w:rsidRPr="0017724F" w:rsidRDefault="00055F3E" w:rsidP="00055F3E">
            <w:r w:rsidRPr="0017724F">
              <w:t xml:space="preserve">Меры социальной поддержки педагогическим работникам государственных образовательных учреждений (организаций), проживающим и работающим в сельских населённых пунктах, рабочих посёлках (посёлках городского типа) на территории Белгородской </w:t>
            </w:r>
            <w:proofErr w:type="gramStart"/>
            <w:r w:rsidRPr="0017724F">
              <w:t>области  (</w:t>
            </w:r>
            <w:proofErr w:type="gramEnd"/>
            <w:r w:rsidRPr="0017724F">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2" w:type="dxa"/>
            <w:vAlign w:val="bottom"/>
            <w:hideMark/>
          </w:tcPr>
          <w:p w:rsidR="00055F3E" w:rsidRPr="0017724F" w:rsidRDefault="00055F3E" w:rsidP="00055F3E">
            <w:r w:rsidRPr="0017724F">
              <w:t>10</w:t>
            </w:r>
          </w:p>
        </w:tc>
        <w:tc>
          <w:tcPr>
            <w:tcW w:w="1074" w:type="dxa"/>
            <w:vAlign w:val="bottom"/>
            <w:hideMark/>
          </w:tcPr>
          <w:p w:rsidR="00055F3E" w:rsidRPr="0017724F" w:rsidRDefault="00055F3E" w:rsidP="00055F3E">
            <w:r w:rsidRPr="0017724F">
              <w:t>03</w:t>
            </w:r>
          </w:p>
        </w:tc>
        <w:tc>
          <w:tcPr>
            <w:tcW w:w="1669" w:type="dxa"/>
            <w:vAlign w:val="bottom"/>
            <w:hideMark/>
          </w:tcPr>
          <w:p w:rsidR="00055F3E" w:rsidRPr="0017724F" w:rsidRDefault="00055F3E" w:rsidP="00055F3E">
            <w:r w:rsidRPr="0017724F">
              <w:t>02 5 05 12220</w:t>
            </w:r>
          </w:p>
        </w:tc>
        <w:tc>
          <w:tcPr>
            <w:tcW w:w="1058" w:type="dxa"/>
            <w:vAlign w:val="bottom"/>
            <w:hideMark/>
          </w:tcPr>
          <w:p w:rsidR="00055F3E" w:rsidRPr="0017724F" w:rsidRDefault="00055F3E" w:rsidP="00055F3E">
            <w:r w:rsidRPr="0017724F">
              <w:t>100</w:t>
            </w:r>
          </w:p>
        </w:tc>
        <w:tc>
          <w:tcPr>
            <w:tcW w:w="1512" w:type="dxa"/>
            <w:noWrap/>
            <w:vAlign w:val="bottom"/>
            <w:hideMark/>
          </w:tcPr>
          <w:p w:rsidR="00055F3E" w:rsidRPr="0017724F" w:rsidRDefault="00055F3E" w:rsidP="00055F3E">
            <w:pPr>
              <w:jc w:val="right"/>
            </w:pPr>
            <w:r>
              <w:t>+</w:t>
            </w:r>
            <w:r w:rsidRPr="0017724F">
              <w:t>187,9</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1605"/>
        </w:trPr>
        <w:tc>
          <w:tcPr>
            <w:tcW w:w="6091" w:type="dxa"/>
            <w:vAlign w:val="bottom"/>
            <w:hideMark/>
          </w:tcPr>
          <w:p w:rsidR="00055F3E" w:rsidRPr="0017724F" w:rsidRDefault="00055F3E" w:rsidP="00055F3E">
            <w:r w:rsidRPr="0017724F">
              <w:t>Меры социальной поддержки педагогическим работникам государственных образовательных учреждений (организаций), проживающим и работающим в сельских населённых пунктах, рабочих посёлках (посёлках городского типа) на территории Белгородской области (Социальное обеспечение и иные выплаты населению)</w:t>
            </w:r>
          </w:p>
        </w:tc>
        <w:tc>
          <w:tcPr>
            <w:tcW w:w="942" w:type="dxa"/>
            <w:vAlign w:val="bottom"/>
            <w:hideMark/>
          </w:tcPr>
          <w:p w:rsidR="00055F3E" w:rsidRPr="0017724F" w:rsidRDefault="00055F3E" w:rsidP="00055F3E">
            <w:r w:rsidRPr="0017724F">
              <w:t>10</w:t>
            </w:r>
          </w:p>
        </w:tc>
        <w:tc>
          <w:tcPr>
            <w:tcW w:w="1074" w:type="dxa"/>
            <w:vAlign w:val="bottom"/>
            <w:hideMark/>
          </w:tcPr>
          <w:p w:rsidR="00055F3E" w:rsidRPr="0017724F" w:rsidRDefault="00055F3E" w:rsidP="00055F3E">
            <w:r w:rsidRPr="0017724F">
              <w:t>03</w:t>
            </w:r>
          </w:p>
        </w:tc>
        <w:tc>
          <w:tcPr>
            <w:tcW w:w="1669" w:type="dxa"/>
            <w:vAlign w:val="bottom"/>
            <w:hideMark/>
          </w:tcPr>
          <w:p w:rsidR="00055F3E" w:rsidRPr="0017724F" w:rsidRDefault="00055F3E" w:rsidP="00055F3E">
            <w:r w:rsidRPr="0017724F">
              <w:t>02 5 05 12220</w:t>
            </w:r>
          </w:p>
        </w:tc>
        <w:tc>
          <w:tcPr>
            <w:tcW w:w="1058" w:type="dxa"/>
            <w:vAlign w:val="bottom"/>
            <w:hideMark/>
          </w:tcPr>
          <w:p w:rsidR="00055F3E" w:rsidRPr="0017724F" w:rsidRDefault="00055F3E" w:rsidP="00055F3E">
            <w:r w:rsidRPr="0017724F">
              <w:t>300</w:t>
            </w:r>
          </w:p>
        </w:tc>
        <w:tc>
          <w:tcPr>
            <w:tcW w:w="1512" w:type="dxa"/>
            <w:noWrap/>
            <w:vAlign w:val="bottom"/>
            <w:hideMark/>
          </w:tcPr>
          <w:p w:rsidR="00055F3E" w:rsidRPr="0017724F" w:rsidRDefault="00055F3E" w:rsidP="00055F3E">
            <w:pPr>
              <w:jc w:val="right"/>
            </w:pPr>
            <w:r>
              <w:t>+</w:t>
            </w:r>
            <w:r w:rsidRPr="0017724F">
              <w:t>346,3</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315"/>
        </w:trPr>
        <w:tc>
          <w:tcPr>
            <w:tcW w:w="6091" w:type="dxa"/>
            <w:vAlign w:val="bottom"/>
            <w:hideMark/>
          </w:tcPr>
          <w:p w:rsidR="00055F3E" w:rsidRPr="0017724F" w:rsidRDefault="00055F3E" w:rsidP="00055F3E">
            <w:r w:rsidRPr="0017724F">
              <w:t>Подпрограмма "Развитие среднего профессионального образования"</w:t>
            </w:r>
          </w:p>
        </w:tc>
        <w:tc>
          <w:tcPr>
            <w:tcW w:w="942" w:type="dxa"/>
            <w:vAlign w:val="bottom"/>
            <w:hideMark/>
          </w:tcPr>
          <w:p w:rsidR="00055F3E" w:rsidRPr="0017724F" w:rsidRDefault="00055F3E" w:rsidP="00055F3E">
            <w:r w:rsidRPr="0017724F">
              <w:t>10</w:t>
            </w:r>
          </w:p>
        </w:tc>
        <w:tc>
          <w:tcPr>
            <w:tcW w:w="1074" w:type="dxa"/>
            <w:vAlign w:val="bottom"/>
            <w:hideMark/>
          </w:tcPr>
          <w:p w:rsidR="00055F3E" w:rsidRPr="0017724F" w:rsidRDefault="00055F3E" w:rsidP="00055F3E">
            <w:r w:rsidRPr="0017724F">
              <w:t>03</w:t>
            </w:r>
          </w:p>
        </w:tc>
        <w:tc>
          <w:tcPr>
            <w:tcW w:w="1669" w:type="dxa"/>
            <w:vAlign w:val="bottom"/>
            <w:hideMark/>
          </w:tcPr>
          <w:p w:rsidR="00055F3E" w:rsidRPr="0017724F" w:rsidRDefault="00055F3E" w:rsidP="00055F3E">
            <w:r w:rsidRPr="0017724F">
              <w:t>02 7</w:t>
            </w:r>
          </w:p>
        </w:tc>
        <w:tc>
          <w:tcPr>
            <w:tcW w:w="1058" w:type="dxa"/>
            <w:vAlign w:val="bottom"/>
            <w:hideMark/>
          </w:tcPr>
          <w:p w:rsidR="00055F3E" w:rsidRPr="0017724F" w:rsidRDefault="00055F3E" w:rsidP="00055F3E"/>
        </w:tc>
        <w:tc>
          <w:tcPr>
            <w:tcW w:w="1512" w:type="dxa"/>
            <w:noWrap/>
            <w:vAlign w:val="bottom"/>
            <w:hideMark/>
          </w:tcPr>
          <w:p w:rsidR="00055F3E" w:rsidRPr="0017724F" w:rsidRDefault="00055F3E" w:rsidP="00055F3E">
            <w:pPr>
              <w:jc w:val="right"/>
            </w:pPr>
            <w:r w:rsidRPr="0017724F">
              <w:t> </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315"/>
        </w:trPr>
        <w:tc>
          <w:tcPr>
            <w:tcW w:w="6091" w:type="dxa"/>
            <w:vAlign w:val="bottom"/>
            <w:hideMark/>
          </w:tcPr>
          <w:p w:rsidR="00055F3E" w:rsidRPr="0017724F" w:rsidRDefault="00055F3E" w:rsidP="00055F3E">
            <w:r w:rsidRPr="0017724F">
              <w:t xml:space="preserve">Основное мероприятие «Содействие </w:t>
            </w:r>
            <w:proofErr w:type="gramStart"/>
            <w:r w:rsidRPr="0017724F">
              <w:t>развитию  профессионального</w:t>
            </w:r>
            <w:proofErr w:type="gramEnd"/>
            <w:r w:rsidRPr="0017724F">
              <w:t xml:space="preserve">  образования»</w:t>
            </w:r>
          </w:p>
        </w:tc>
        <w:tc>
          <w:tcPr>
            <w:tcW w:w="942" w:type="dxa"/>
            <w:vAlign w:val="bottom"/>
            <w:hideMark/>
          </w:tcPr>
          <w:p w:rsidR="00055F3E" w:rsidRPr="0017724F" w:rsidRDefault="00055F3E" w:rsidP="00055F3E">
            <w:r w:rsidRPr="0017724F">
              <w:t>10</w:t>
            </w:r>
          </w:p>
        </w:tc>
        <w:tc>
          <w:tcPr>
            <w:tcW w:w="1074" w:type="dxa"/>
            <w:vAlign w:val="bottom"/>
            <w:hideMark/>
          </w:tcPr>
          <w:p w:rsidR="00055F3E" w:rsidRPr="0017724F" w:rsidRDefault="00055F3E" w:rsidP="00055F3E">
            <w:r w:rsidRPr="0017724F">
              <w:t>03</w:t>
            </w:r>
          </w:p>
        </w:tc>
        <w:tc>
          <w:tcPr>
            <w:tcW w:w="1669" w:type="dxa"/>
            <w:vAlign w:val="bottom"/>
            <w:hideMark/>
          </w:tcPr>
          <w:p w:rsidR="00055F3E" w:rsidRPr="0017724F" w:rsidRDefault="00055F3E" w:rsidP="00055F3E">
            <w:r w:rsidRPr="0017724F">
              <w:t>02 7 03</w:t>
            </w:r>
          </w:p>
        </w:tc>
        <w:tc>
          <w:tcPr>
            <w:tcW w:w="1058" w:type="dxa"/>
            <w:vAlign w:val="bottom"/>
            <w:hideMark/>
          </w:tcPr>
          <w:p w:rsidR="00055F3E" w:rsidRPr="0017724F" w:rsidRDefault="00055F3E" w:rsidP="00055F3E"/>
        </w:tc>
        <w:tc>
          <w:tcPr>
            <w:tcW w:w="1512" w:type="dxa"/>
            <w:noWrap/>
            <w:vAlign w:val="bottom"/>
            <w:hideMark/>
          </w:tcPr>
          <w:p w:rsidR="00055F3E" w:rsidRPr="0017724F" w:rsidRDefault="00055F3E" w:rsidP="00055F3E">
            <w:pPr>
              <w:jc w:val="right"/>
            </w:pPr>
            <w:r w:rsidRPr="0017724F">
              <w:t> </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630"/>
        </w:trPr>
        <w:tc>
          <w:tcPr>
            <w:tcW w:w="6091" w:type="dxa"/>
            <w:vAlign w:val="bottom"/>
            <w:hideMark/>
          </w:tcPr>
          <w:p w:rsidR="00055F3E" w:rsidRPr="0017724F" w:rsidRDefault="00055F3E" w:rsidP="00055F3E">
            <w:proofErr w:type="gramStart"/>
            <w:r w:rsidRPr="0017724F">
              <w:t>Мероприятия  (</w:t>
            </w:r>
            <w:proofErr w:type="gramEnd"/>
            <w:r w:rsidRPr="0017724F">
              <w:t>Предоставление субсидий бюджетным, автономным учреждениям и иным некоммерческим организациям)</w:t>
            </w:r>
          </w:p>
        </w:tc>
        <w:tc>
          <w:tcPr>
            <w:tcW w:w="942" w:type="dxa"/>
            <w:vAlign w:val="bottom"/>
            <w:hideMark/>
          </w:tcPr>
          <w:p w:rsidR="00055F3E" w:rsidRPr="0017724F" w:rsidRDefault="00055F3E" w:rsidP="00055F3E">
            <w:r w:rsidRPr="0017724F">
              <w:t>10</w:t>
            </w:r>
          </w:p>
        </w:tc>
        <w:tc>
          <w:tcPr>
            <w:tcW w:w="1074" w:type="dxa"/>
            <w:vAlign w:val="bottom"/>
            <w:hideMark/>
          </w:tcPr>
          <w:p w:rsidR="00055F3E" w:rsidRPr="0017724F" w:rsidRDefault="00055F3E" w:rsidP="00055F3E">
            <w:r w:rsidRPr="0017724F">
              <w:t>03</w:t>
            </w:r>
          </w:p>
        </w:tc>
        <w:tc>
          <w:tcPr>
            <w:tcW w:w="1669" w:type="dxa"/>
            <w:vAlign w:val="bottom"/>
            <w:hideMark/>
          </w:tcPr>
          <w:p w:rsidR="00055F3E" w:rsidRPr="0017724F" w:rsidRDefault="00055F3E" w:rsidP="00055F3E">
            <w:r w:rsidRPr="0017724F">
              <w:t>02 7 03 29990</w:t>
            </w:r>
          </w:p>
        </w:tc>
        <w:tc>
          <w:tcPr>
            <w:tcW w:w="1058" w:type="dxa"/>
            <w:vAlign w:val="bottom"/>
            <w:hideMark/>
          </w:tcPr>
          <w:p w:rsidR="00055F3E" w:rsidRPr="0017724F" w:rsidRDefault="00055F3E" w:rsidP="00055F3E">
            <w:r w:rsidRPr="0017724F">
              <w:t>600</w:t>
            </w:r>
          </w:p>
        </w:tc>
        <w:tc>
          <w:tcPr>
            <w:tcW w:w="1512" w:type="dxa"/>
            <w:noWrap/>
            <w:vAlign w:val="bottom"/>
            <w:hideMark/>
          </w:tcPr>
          <w:p w:rsidR="00055F3E" w:rsidRPr="0017724F" w:rsidRDefault="00055F3E" w:rsidP="00055F3E">
            <w:pPr>
              <w:jc w:val="right"/>
            </w:pPr>
            <w:r>
              <w:t>+</w:t>
            </w:r>
            <w:r w:rsidRPr="0017724F">
              <w:t>165,0</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315"/>
        </w:trPr>
        <w:tc>
          <w:tcPr>
            <w:tcW w:w="6091" w:type="dxa"/>
            <w:vAlign w:val="bottom"/>
            <w:hideMark/>
          </w:tcPr>
          <w:p w:rsidR="00055F3E" w:rsidRPr="0017724F" w:rsidRDefault="00055F3E" w:rsidP="00055F3E">
            <w:proofErr w:type="gramStart"/>
            <w:r w:rsidRPr="0017724F">
              <w:t>Мероприятия  (</w:t>
            </w:r>
            <w:proofErr w:type="gramEnd"/>
            <w:r w:rsidRPr="0017724F">
              <w:t>Иные бюджетные ассигнования)</w:t>
            </w:r>
          </w:p>
        </w:tc>
        <w:tc>
          <w:tcPr>
            <w:tcW w:w="942" w:type="dxa"/>
            <w:vAlign w:val="bottom"/>
            <w:hideMark/>
          </w:tcPr>
          <w:p w:rsidR="00055F3E" w:rsidRPr="0017724F" w:rsidRDefault="00055F3E" w:rsidP="00055F3E">
            <w:r w:rsidRPr="0017724F">
              <w:t>10</w:t>
            </w:r>
          </w:p>
        </w:tc>
        <w:tc>
          <w:tcPr>
            <w:tcW w:w="1074" w:type="dxa"/>
            <w:vAlign w:val="bottom"/>
            <w:hideMark/>
          </w:tcPr>
          <w:p w:rsidR="00055F3E" w:rsidRPr="0017724F" w:rsidRDefault="00055F3E" w:rsidP="00055F3E">
            <w:r w:rsidRPr="0017724F">
              <w:t>03</w:t>
            </w:r>
          </w:p>
        </w:tc>
        <w:tc>
          <w:tcPr>
            <w:tcW w:w="1669" w:type="dxa"/>
            <w:vAlign w:val="bottom"/>
            <w:hideMark/>
          </w:tcPr>
          <w:p w:rsidR="00055F3E" w:rsidRPr="0017724F" w:rsidRDefault="00055F3E" w:rsidP="00055F3E">
            <w:r w:rsidRPr="0017724F">
              <w:t>02 7 03 29990</w:t>
            </w:r>
          </w:p>
        </w:tc>
        <w:tc>
          <w:tcPr>
            <w:tcW w:w="1058" w:type="dxa"/>
            <w:vAlign w:val="bottom"/>
            <w:hideMark/>
          </w:tcPr>
          <w:p w:rsidR="00055F3E" w:rsidRPr="0017724F" w:rsidRDefault="00055F3E" w:rsidP="00055F3E">
            <w:r w:rsidRPr="0017724F">
              <w:t>800</w:t>
            </w:r>
          </w:p>
        </w:tc>
        <w:tc>
          <w:tcPr>
            <w:tcW w:w="1512" w:type="dxa"/>
            <w:noWrap/>
            <w:vAlign w:val="bottom"/>
            <w:hideMark/>
          </w:tcPr>
          <w:p w:rsidR="00055F3E" w:rsidRPr="0017724F" w:rsidRDefault="00055F3E" w:rsidP="00055F3E">
            <w:pPr>
              <w:jc w:val="right"/>
            </w:pPr>
            <w:r w:rsidRPr="0017724F">
              <w:t>-165,0</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705"/>
        </w:trPr>
        <w:tc>
          <w:tcPr>
            <w:tcW w:w="6091" w:type="dxa"/>
            <w:vAlign w:val="bottom"/>
            <w:hideMark/>
          </w:tcPr>
          <w:p w:rsidR="00055F3E" w:rsidRPr="0017724F" w:rsidRDefault="00055F3E" w:rsidP="00055F3E">
            <w:r w:rsidRPr="0017724F">
              <w:t>Государственная программа Белгородской области «Развитие здравоохранения Белгородской области»</w:t>
            </w:r>
          </w:p>
        </w:tc>
        <w:tc>
          <w:tcPr>
            <w:tcW w:w="942" w:type="dxa"/>
            <w:vAlign w:val="bottom"/>
            <w:hideMark/>
          </w:tcPr>
          <w:p w:rsidR="00055F3E" w:rsidRPr="0017724F" w:rsidRDefault="00055F3E" w:rsidP="00055F3E">
            <w:r w:rsidRPr="0017724F">
              <w:t>10</w:t>
            </w:r>
          </w:p>
        </w:tc>
        <w:tc>
          <w:tcPr>
            <w:tcW w:w="1074" w:type="dxa"/>
            <w:vAlign w:val="bottom"/>
            <w:hideMark/>
          </w:tcPr>
          <w:p w:rsidR="00055F3E" w:rsidRPr="0017724F" w:rsidRDefault="00055F3E" w:rsidP="00055F3E">
            <w:r w:rsidRPr="0017724F">
              <w:t>03</w:t>
            </w:r>
          </w:p>
        </w:tc>
        <w:tc>
          <w:tcPr>
            <w:tcW w:w="1669" w:type="dxa"/>
            <w:vAlign w:val="bottom"/>
            <w:hideMark/>
          </w:tcPr>
          <w:p w:rsidR="00055F3E" w:rsidRPr="0017724F" w:rsidRDefault="00055F3E" w:rsidP="00055F3E">
            <w:r w:rsidRPr="0017724F">
              <w:t>03</w:t>
            </w:r>
          </w:p>
        </w:tc>
        <w:tc>
          <w:tcPr>
            <w:tcW w:w="1058" w:type="dxa"/>
            <w:vAlign w:val="bottom"/>
            <w:hideMark/>
          </w:tcPr>
          <w:p w:rsidR="00055F3E" w:rsidRPr="0017724F" w:rsidRDefault="00055F3E" w:rsidP="00055F3E"/>
        </w:tc>
        <w:tc>
          <w:tcPr>
            <w:tcW w:w="1512" w:type="dxa"/>
            <w:noWrap/>
            <w:vAlign w:val="bottom"/>
            <w:hideMark/>
          </w:tcPr>
          <w:p w:rsidR="00055F3E" w:rsidRPr="0017724F" w:rsidRDefault="00055F3E" w:rsidP="00055F3E">
            <w:pPr>
              <w:jc w:val="right"/>
            </w:pPr>
            <w:r>
              <w:t>+</w:t>
            </w:r>
            <w:r w:rsidRPr="0017724F">
              <w:t>1 339,1</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1050"/>
        </w:trPr>
        <w:tc>
          <w:tcPr>
            <w:tcW w:w="6091" w:type="dxa"/>
            <w:vAlign w:val="bottom"/>
            <w:hideMark/>
          </w:tcPr>
          <w:p w:rsidR="00055F3E" w:rsidRPr="0017724F" w:rsidRDefault="00055F3E" w:rsidP="00055F3E">
            <w:r w:rsidRPr="0017724F">
              <w:t>Основное мероприятие «Ежемесячная денежная выплата по оплате жилых помещений, отопления и освещения медицинским и фармацевтическим работникам областных государственных учреждений здравоохранения»</w:t>
            </w:r>
          </w:p>
        </w:tc>
        <w:tc>
          <w:tcPr>
            <w:tcW w:w="942" w:type="dxa"/>
            <w:vAlign w:val="bottom"/>
            <w:hideMark/>
          </w:tcPr>
          <w:p w:rsidR="00055F3E" w:rsidRPr="0017724F" w:rsidRDefault="00055F3E" w:rsidP="00055F3E">
            <w:r w:rsidRPr="0017724F">
              <w:t>10</w:t>
            </w:r>
          </w:p>
        </w:tc>
        <w:tc>
          <w:tcPr>
            <w:tcW w:w="1074" w:type="dxa"/>
            <w:vAlign w:val="bottom"/>
            <w:hideMark/>
          </w:tcPr>
          <w:p w:rsidR="00055F3E" w:rsidRPr="0017724F" w:rsidRDefault="00055F3E" w:rsidP="00055F3E">
            <w:r w:rsidRPr="0017724F">
              <w:t>03</w:t>
            </w:r>
          </w:p>
        </w:tc>
        <w:tc>
          <w:tcPr>
            <w:tcW w:w="1669" w:type="dxa"/>
            <w:vAlign w:val="bottom"/>
            <w:hideMark/>
          </w:tcPr>
          <w:p w:rsidR="00055F3E" w:rsidRPr="0017724F" w:rsidRDefault="00055F3E" w:rsidP="00055F3E">
            <w:pPr>
              <w:ind w:right="-108"/>
            </w:pPr>
            <w:r w:rsidRPr="0017724F">
              <w:t>03 8</w:t>
            </w:r>
          </w:p>
        </w:tc>
        <w:tc>
          <w:tcPr>
            <w:tcW w:w="1058" w:type="dxa"/>
            <w:vAlign w:val="bottom"/>
            <w:hideMark/>
          </w:tcPr>
          <w:p w:rsidR="00055F3E" w:rsidRPr="0017724F" w:rsidRDefault="00055F3E" w:rsidP="00055F3E"/>
        </w:tc>
        <w:tc>
          <w:tcPr>
            <w:tcW w:w="1512" w:type="dxa"/>
            <w:noWrap/>
            <w:vAlign w:val="bottom"/>
            <w:hideMark/>
          </w:tcPr>
          <w:p w:rsidR="00055F3E" w:rsidRPr="0017724F" w:rsidRDefault="00055F3E" w:rsidP="00055F3E">
            <w:pPr>
              <w:jc w:val="right"/>
            </w:pPr>
            <w:r>
              <w:t>+</w:t>
            </w:r>
            <w:r w:rsidRPr="0017724F">
              <w:t>1 339,1</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690"/>
        </w:trPr>
        <w:tc>
          <w:tcPr>
            <w:tcW w:w="6091" w:type="dxa"/>
            <w:vAlign w:val="bottom"/>
            <w:hideMark/>
          </w:tcPr>
          <w:p w:rsidR="00055F3E" w:rsidRPr="0017724F" w:rsidRDefault="00055F3E" w:rsidP="00055F3E">
            <w:r w:rsidRPr="0017724F">
              <w:t>Проект «Обеспечение медицинских организаций системы здравоохранения квалифицированными кадрами»</w:t>
            </w:r>
          </w:p>
        </w:tc>
        <w:tc>
          <w:tcPr>
            <w:tcW w:w="942" w:type="dxa"/>
            <w:vAlign w:val="bottom"/>
            <w:hideMark/>
          </w:tcPr>
          <w:p w:rsidR="00055F3E" w:rsidRPr="0017724F" w:rsidRDefault="00055F3E" w:rsidP="00055F3E">
            <w:r w:rsidRPr="0017724F">
              <w:t>10</w:t>
            </w:r>
          </w:p>
        </w:tc>
        <w:tc>
          <w:tcPr>
            <w:tcW w:w="1074" w:type="dxa"/>
            <w:vAlign w:val="bottom"/>
            <w:hideMark/>
          </w:tcPr>
          <w:p w:rsidR="00055F3E" w:rsidRPr="0017724F" w:rsidRDefault="00055F3E" w:rsidP="00055F3E">
            <w:r w:rsidRPr="0017724F">
              <w:t>03</w:t>
            </w:r>
          </w:p>
        </w:tc>
        <w:tc>
          <w:tcPr>
            <w:tcW w:w="1669" w:type="dxa"/>
            <w:vAlign w:val="bottom"/>
            <w:hideMark/>
          </w:tcPr>
          <w:p w:rsidR="00055F3E" w:rsidRPr="0017724F" w:rsidRDefault="00055F3E" w:rsidP="00055F3E">
            <w:pPr>
              <w:ind w:right="-108"/>
            </w:pPr>
            <w:r w:rsidRPr="0017724F">
              <w:t>03 8 N5</w:t>
            </w:r>
          </w:p>
        </w:tc>
        <w:tc>
          <w:tcPr>
            <w:tcW w:w="1058" w:type="dxa"/>
            <w:vAlign w:val="bottom"/>
            <w:hideMark/>
          </w:tcPr>
          <w:p w:rsidR="00055F3E" w:rsidRPr="0017724F" w:rsidRDefault="00055F3E" w:rsidP="00055F3E"/>
        </w:tc>
        <w:tc>
          <w:tcPr>
            <w:tcW w:w="1512" w:type="dxa"/>
            <w:noWrap/>
            <w:vAlign w:val="bottom"/>
            <w:hideMark/>
          </w:tcPr>
          <w:p w:rsidR="00055F3E" w:rsidRPr="0017724F" w:rsidRDefault="00055F3E" w:rsidP="00055F3E">
            <w:pPr>
              <w:jc w:val="right"/>
            </w:pPr>
            <w:r>
              <w:t>+</w:t>
            </w:r>
            <w:r w:rsidRPr="0017724F">
              <w:t>1 339,1</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945"/>
        </w:trPr>
        <w:tc>
          <w:tcPr>
            <w:tcW w:w="6091" w:type="dxa"/>
            <w:vAlign w:val="bottom"/>
            <w:hideMark/>
          </w:tcPr>
          <w:p w:rsidR="00055F3E" w:rsidRPr="0017724F" w:rsidRDefault="00055F3E" w:rsidP="00055F3E">
            <w:r w:rsidRPr="0017724F">
              <w:t>Ликвидация кадрового дефицита в медицинских организациях, оказывающих первичную медико-санитарную помощь (Социальное обеспечение и иные выплаты населению)</w:t>
            </w:r>
          </w:p>
        </w:tc>
        <w:tc>
          <w:tcPr>
            <w:tcW w:w="942" w:type="dxa"/>
            <w:vAlign w:val="bottom"/>
            <w:hideMark/>
          </w:tcPr>
          <w:p w:rsidR="00055F3E" w:rsidRPr="0017724F" w:rsidRDefault="00055F3E" w:rsidP="00055F3E">
            <w:r w:rsidRPr="0017724F">
              <w:t>10</w:t>
            </w:r>
          </w:p>
        </w:tc>
        <w:tc>
          <w:tcPr>
            <w:tcW w:w="1074" w:type="dxa"/>
            <w:vAlign w:val="bottom"/>
            <w:hideMark/>
          </w:tcPr>
          <w:p w:rsidR="00055F3E" w:rsidRPr="0017724F" w:rsidRDefault="00055F3E" w:rsidP="00055F3E">
            <w:r w:rsidRPr="0017724F">
              <w:t>03</w:t>
            </w:r>
          </w:p>
        </w:tc>
        <w:tc>
          <w:tcPr>
            <w:tcW w:w="1669" w:type="dxa"/>
            <w:vAlign w:val="bottom"/>
            <w:hideMark/>
          </w:tcPr>
          <w:p w:rsidR="00055F3E" w:rsidRPr="0017724F" w:rsidRDefault="00055F3E" w:rsidP="00055F3E">
            <w:pPr>
              <w:ind w:right="-108"/>
            </w:pPr>
            <w:r w:rsidRPr="0017724F">
              <w:t>03 8 N5 N0005</w:t>
            </w:r>
          </w:p>
        </w:tc>
        <w:tc>
          <w:tcPr>
            <w:tcW w:w="1058" w:type="dxa"/>
            <w:vAlign w:val="bottom"/>
            <w:hideMark/>
          </w:tcPr>
          <w:p w:rsidR="00055F3E" w:rsidRPr="0017724F" w:rsidRDefault="00055F3E" w:rsidP="00055F3E">
            <w:r w:rsidRPr="0017724F">
              <w:t>300</w:t>
            </w:r>
          </w:p>
        </w:tc>
        <w:tc>
          <w:tcPr>
            <w:tcW w:w="1512" w:type="dxa"/>
            <w:noWrap/>
            <w:vAlign w:val="bottom"/>
            <w:hideMark/>
          </w:tcPr>
          <w:p w:rsidR="00055F3E" w:rsidRPr="0017724F" w:rsidRDefault="00055F3E" w:rsidP="00055F3E">
            <w:pPr>
              <w:jc w:val="right"/>
            </w:pPr>
            <w:r>
              <w:t>+</w:t>
            </w:r>
            <w:r w:rsidRPr="0017724F">
              <w:t>1 339,1</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630"/>
        </w:trPr>
        <w:tc>
          <w:tcPr>
            <w:tcW w:w="6091" w:type="dxa"/>
            <w:vAlign w:val="bottom"/>
            <w:hideMark/>
          </w:tcPr>
          <w:p w:rsidR="00055F3E" w:rsidRPr="0017724F" w:rsidRDefault="00055F3E" w:rsidP="00055F3E">
            <w:r w:rsidRPr="0017724F">
              <w:t xml:space="preserve">Государственная программа Белгородской </w:t>
            </w:r>
            <w:proofErr w:type="gramStart"/>
            <w:r w:rsidRPr="0017724F">
              <w:t>области  «</w:t>
            </w:r>
            <w:proofErr w:type="gramEnd"/>
            <w:r w:rsidRPr="0017724F">
              <w:t>Социальная поддержка граждан  Белгородской области»</w:t>
            </w:r>
          </w:p>
        </w:tc>
        <w:tc>
          <w:tcPr>
            <w:tcW w:w="942" w:type="dxa"/>
            <w:vAlign w:val="bottom"/>
            <w:hideMark/>
          </w:tcPr>
          <w:p w:rsidR="00055F3E" w:rsidRPr="0017724F" w:rsidRDefault="00055F3E" w:rsidP="00055F3E">
            <w:r w:rsidRPr="0017724F">
              <w:t>10</w:t>
            </w:r>
          </w:p>
        </w:tc>
        <w:tc>
          <w:tcPr>
            <w:tcW w:w="1074" w:type="dxa"/>
            <w:vAlign w:val="bottom"/>
            <w:hideMark/>
          </w:tcPr>
          <w:p w:rsidR="00055F3E" w:rsidRPr="0017724F" w:rsidRDefault="00055F3E" w:rsidP="00055F3E">
            <w:r w:rsidRPr="0017724F">
              <w:t>03</w:t>
            </w:r>
          </w:p>
        </w:tc>
        <w:tc>
          <w:tcPr>
            <w:tcW w:w="1669" w:type="dxa"/>
            <w:noWrap/>
            <w:vAlign w:val="bottom"/>
            <w:hideMark/>
          </w:tcPr>
          <w:p w:rsidR="00055F3E" w:rsidRPr="0017724F" w:rsidRDefault="00055F3E" w:rsidP="00055F3E">
            <w:pPr>
              <w:ind w:right="-108"/>
            </w:pPr>
            <w:r w:rsidRPr="0017724F">
              <w:t>04</w:t>
            </w:r>
          </w:p>
        </w:tc>
        <w:tc>
          <w:tcPr>
            <w:tcW w:w="1058" w:type="dxa"/>
            <w:noWrap/>
            <w:vAlign w:val="bottom"/>
            <w:hideMark/>
          </w:tcPr>
          <w:p w:rsidR="00055F3E" w:rsidRPr="0017724F" w:rsidRDefault="00055F3E" w:rsidP="00055F3E"/>
        </w:tc>
        <w:tc>
          <w:tcPr>
            <w:tcW w:w="1512" w:type="dxa"/>
            <w:vAlign w:val="bottom"/>
            <w:hideMark/>
          </w:tcPr>
          <w:p w:rsidR="00055F3E" w:rsidRPr="0017724F" w:rsidRDefault="00055F3E" w:rsidP="00055F3E">
            <w:pPr>
              <w:jc w:val="right"/>
            </w:pPr>
            <w:r>
              <w:t>+</w:t>
            </w:r>
            <w:r w:rsidRPr="0017724F">
              <w:t>124 580,2</w:t>
            </w:r>
          </w:p>
        </w:tc>
        <w:tc>
          <w:tcPr>
            <w:tcW w:w="1512" w:type="dxa"/>
            <w:vAlign w:val="bottom"/>
            <w:hideMark/>
          </w:tcPr>
          <w:p w:rsidR="00055F3E" w:rsidRPr="0017724F" w:rsidRDefault="00055F3E" w:rsidP="00055F3E">
            <w:pPr>
              <w:jc w:val="right"/>
            </w:pPr>
            <w:r w:rsidRPr="0017724F">
              <w:t> </w:t>
            </w:r>
          </w:p>
        </w:tc>
        <w:tc>
          <w:tcPr>
            <w:tcW w:w="1305" w:type="dxa"/>
            <w:vAlign w:val="bottom"/>
            <w:hideMark/>
          </w:tcPr>
          <w:p w:rsidR="00055F3E" w:rsidRPr="0017724F" w:rsidRDefault="00055F3E" w:rsidP="00055F3E">
            <w:pPr>
              <w:jc w:val="right"/>
            </w:pPr>
            <w:r w:rsidRPr="0017724F">
              <w:t> </w:t>
            </w:r>
          </w:p>
        </w:tc>
      </w:tr>
      <w:tr w:rsidR="00055F3E" w:rsidRPr="0017724F" w:rsidTr="00201646">
        <w:trPr>
          <w:trHeight w:val="315"/>
        </w:trPr>
        <w:tc>
          <w:tcPr>
            <w:tcW w:w="6091" w:type="dxa"/>
            <w:vAlign w:val="bottom"/>
            <w:hideMark/>
          </w:tcPr>
          <w:p w:rsidR="00055F3E" w:rsidRPr="0017724F" w:rsidRDefault="00055F3E" w:rsidP="00055F3E">
            <w:r w:rsidRPr="0017724F">
              <w:t xml:space="preserve">Подпрограмма «Развитие мер социальной поддержки отдельных категорий граждан» </w:t>
            </w:r>
          </w:p>
        </w:tc>
        <w:tc>
          <w:tcPr>
            <w:tcW w:w="942" w:type="dxa"/>
            <w:vAlign w:val="bottom"/>
            <w:hideMark/>
          </w:tcPr>
          <w:p w:rsidR="00055F3E" w:rsidRPr="0017724F" w:rsidRDefault="00055F3E" w:rsidP="00055F3E">
            <w:r w:rsidRPr="0017724F">
              <w:t>10</w:t>
            </w:r>
          </w:p>
        </w:tc>
        <w:tc>
          <w:tcPr>
            <w:tcW w:w="1074" w:type="dxa"/>
            <w:vAlign w:val="bottom"/>
            <w:hideMark/>
          </w:tcPr>
          <w:p w:rsidR="00055F3E" w:rsidRPr="0017724F" w:rsidRDefault="00055F3E" w:rsidP="00055F3E">
            <w:r w:rsidRPr="0017724F">
              <w:t>03</w:t>
            </w:r>
          </w:p>
        </w:tc>
        <w:tc>
          <w:tcPr>
            <w:tcW w:w="1669" w:type="dxa"/>
            <w:noWrap/>
            <w:vAlign w:val="bottom"/>
            <w:hideMark/>
          </w:tcPr>
          <w:p w:rsidR="00055F3E" w:rsidRPr="0017724F" w:rsidRDefault="00055F3E" w:rsidP="00055F3E">
            <w:pPr>
              <w:ind w:right="-108"/>
            </w:pPr>
            <w:r w:rsidRPr="0017724F">
              <w:t xml:space="preserve">04 1 </w:t>
            </w:r>
          </w:p>
        </w:tc>
        <w:tc>
          <w:tcPr>
            <w:tcW w:w="1058" w:type="dxa"/>
            <w:noWrap/>
            <w:vAlign w:val="bottom"/>
            <w:hideMark/>
          </w:tcPr>
          <w:p w:rsidR="00055F3E" w:rsidRPr="0017724F" w:rsidRDefault="00055F3E" w:rsidP="00055F3E"/>
        </w:tc>
        <w:tc>
          <w:tcPr>
            <w:tcW w:w="1512" w:type="dxa"/>
            <w:vAlign w:val="bottom"/>
            <w:hideMark/>
          </w:tcPr>
          <w:p w:rsidR="00055F3E" w:rsidRPr="0017724F" w:rsidRDefault="00055F3E" w:rsidP="00055F3E">
            <w:pPr>
              <w:jc w:val="right"/>
            </w:pPr>
            <w:r>
              <w:t>+</w:t>
            </w:r>
            <w:r w:rsidRPr="0017724F">
              <w:t>151 555,2</w:t>
            </w:r>
          </w:p>
        </w:tc>
        <w:tc>
          <w:tcPr>
            <w:tcW w:w="1512" w:type="dxa"/>
            <w:vAlign w:val="bottom"/>
            <w:hideMark/>
          </w:tcPr>
          <w:p w:rsidR="00055F3E" w:rsidRPr="0017724F" w:rsidRDefault="00055F3E" w:rsidP="00055F3E">
            <w:pPr>
              <w:jc w:val="right"/>
            </w:pPr>
            <w:r w:rsidRPr="0017724F">
              <w:t> </w:t>
            </w:r>
          </w:p>
        </w:tc>
        <w:tc>
          <w:tcPr>
            <w:tcW w:w="1305" w:type="dxa"/>
            <w:vAlign w:val="bottom"/>
            <w:hideMark/>
          </w:tcPr>
          <w:p w:rsidR="00055F3E" w:rsidRPr="0017724F" w:rsidRDefault="00055F3E" w:rsidP="00055F3E">
            <w:pPr>
              <w:jc w:val="right"/>
            </w:pPr>
            <w:r w:rsidRPr="0017724F">
              <w:t> </w:t>
            </w:r>
          </w:p>
        </w:tc>
      </w:tr>
      <w:tr w:rsidR="00055F3E" w:rsidRPr="0017724F" w:rsidTr="00201646">
        <w:trPr>
          <w:trHeight w:val="750"/>
        </w:trPr>
        <w:tc>
          <w:tcPr>
            <w:tcW w:w="6091" w:type="dxa"/>
            <w:vAlign w:val="bottom"/>
            <w:hideMark/>
          </w:tcPr>
          <w:p w:rsidR="00055F3E" w:rsidRPr="0017724F" w:rsidRDefault="00055F3E" w:rsidP="00055F3E">
            <w:r w:rsidRPr="0017724F">
              <w:t>Основное мероприятие «Оплата жилищно-коммунальных услуг отдельным категориям граждан»</w:t>
            </w:r>
          </w:p>
        </w:tc>
        <w:tc>
          <w:tcPr>
            <w:tcW w:w="942" w:type="dxa"/>
            <w:vAlign w:val="bottom"/>
            <w:hideMark/>
          </w:tcPr>
          <w:p w:rsidR="00055F3E" w:rsidRPr="0017724F" w:rsidRDefault="00055F3E" w:rsidP="00055F3E">
            <w:r w:rsidRPr="0017724F">
              <w:t>10</w:t>
            </w:r>
          </w:p>
        </w:tc>
        <w:tc>
          <w:tcPr>
            <w:tcW w:w="1074" w:type="dxa"/>
            <w:vAlign w:val="bottom"/>
            <w:hideMark/>
          </w:tcPr>
          <w:p w:rsidR="00055F3E" w:rsidRPr="0017724F" w:rsidRDefault="00055F3E" w:rsidP="00055F3E">
            <w:r w:rsidRPr="0017724F">
              <w:t>03</w:t>
            </w:r>
          </w:p>
        </w:tc>
        <w:tc>
          <w:tcPr>
            <w:tcW w:w="1669" w:type="dxa"/>
            <w:noWrap/>
            <w:vAlign w:val="bottom"/>
            <w:hideMark/>
          </w:tcPr>
          <w:p w:rsidR="00055F3E" w:rsidRPr="0017724F" w:rsidRDefault="00055F3E" w:rsidP="00055F3E">
            <w:pPr>
              <w:ind w:right="-108"/>
            </w:pPr>
            <w:r w:rsidRPr="0017724F">
              <w:t>04 1 01</w:t>
            </w:r>
          </w:p>
        </w:tc>
        <w:tc>
          <w:tcPr>
            <w:tcW w:w="1058" w:type="dxa"/>
            <w:noWrap/>
            <w:vAlign w:val="bottom"/>
            <w:hideMark/>
          </w:tcPr>
          <w:p w:rsidR="00055F3E" w:rsidRPr="0017724F" w:rsidRDefault="00055F3E" w:rsidP="00055F3E"/>
        </w:tc>
        <w:tc>
          <w:tcPr>
            <w:tcW w:w="1512" w:type="dxa"/>
            <w:vAlign w:val="bottom"/>
            <w:hideMark/>
          </w:tcPr>
          <w:p w:rsidR="00055F3E" w:rsidRPr="0017724F" w:rsidRDefault="00055F3E" w:rsidP="00055F3E">
            <w:pPr>
              <w:jc w:val="right"/>
            </w:pPr>
            <w:r w:rsidRPr="0017724F">
              <w:t>-42 756,0</w:t>
            </w:r>
          </w:p>
        </w:tc>
        <w:tc>
          <w:tcPr>
            <w:tcW w:w="1512" w:type="dxa"/>
            <w:vAlign w:val="bottom"/>
            <w:hideMark/>
          </w:tcPr>
          <w:p w:rsidR="00055F3E" w:rsidRPr="0017724F" w:rsidRDefault="00055F3E" w:rsidP="00055F3E">
            <w:pPr>
              <w:jc w:val="right"/>
            </w:pPr>
            <w:r w:rsidRPr="0017724F">
              <w:t> </w:t>
            </w:r>
          </w:p>
        </w:tc>
        <w:tc>
          <w:tcPr>
            <w:tcW w:w="1305" w:type="dxa"/>
            <w:vAlign w:val="bottom"/>
            <w:hideMark/>
          </w:tcPr>
          <w:p w:rsidR="00055F3E" w:rsidRPr="0017724F" w:rsidRDefault="00055F3E" w:rsidP="00055F3E">
            <w:pPr>
              <w:jc w:val="right"/>
            </w:pPr>
            <w:r w:rsidRPr="0017724F">
              <w:t> </w:t>
            </w:r>
          </w:p>
        </w:tc>
      </w:tr>
      <w:tr w:rsidR="00055F3E" w:rsidRPr="0017724F" w:rsidTr="00201646">
        <w:trPr>
          <w:trHeight w:val="1020"/>
        </w:trPr>
        <w:tc>
          <w:tcPr>
            <w:tcW w:w="6091" w:type="dxa"/>
            <w:vAlign w:val="bottom"/>
            <w:hideMark/>
          </w:tcPr>
          <w:p w:rsidR="00055F3E" w:rsidRPr="0017724F" w:rsidRDefault="00055F3E" w:rsidP="00055F3E">
            <w:r w:rsidRPr="0017724F">
              <w:t>Субвенции на выплату ежемесячных денежных компенсаций расходов по оплате электроэнергии, приобретенной на нажды электроотопления (Межбюджетные трансферты)</w:t>
            </w:r>
          </w:p>
        </w:tc>
        <w:tc>
          <w:tcPr>
            <w:tcW w:w="942" w:type="dxa"/>
            <w:vAlign w:val="bottom"/>
            <w:hideMark/>
          </w:tcPr>
          <w:p w:rsidR="00055F3E" w:rsidRPr="0017724F" w:rsidRDefault="00055F3E" w:rsidP="00055F3E">
            <w:r w:rsidRPr="0017724F">
              <w:t>10</w:t>
            </w:r>
          </w:p>
        </w:tc>
        <w:tc>
          <w:tcPr>
            <w:tcW w:w="1074" w:type="dxa"/>
            <w:vAlign w:val="bottom"/>
            <w:hideMark/>
          </w:tcPr>
          <w:p w:rsidR="00055F3E" w:rsidRPr="0017724F" w:rsidRDefault="00055F3E" w:rsidP="00055F3E">
            <w:r w:rsidRPr="0017724F">
              <w:t>03</w:t>
            </w:r>
          </w:p>
        </w:tc>
        <w:tc>
          <w:tcPr>
            <w:tcW w:w="1669" w:type="dxa"/>
            <w:noWrap/>
            <w:vAlign w:val="bottom"/>
            <w:hideMark/>
          </w:tcPr>
          <w:p w:rsidR="00055F3E" w:rsidRPr="0017724F" w:rsidRDefault="00055F3E" w:rsidP="00055F3E">
            <w:pPr>
              <w:ind w:right="-108"/>
            </w:pPr>
            <w:r w:rsidRPr="0017724F">
              <w:t>04 1 01 72570</w:t>
            </w:r>
          </w:p>
        </w:tc>
        <w:tc>
          <w:tcPr>
            <w:tcW w:w="1058" w:type="dxa"/>
            <w:vAlign w:val="bottom"/>
            <w:hideMark/>
          </w:tcPr>
          <w:p w:rsidR="00055F3E" w:rsidRPr="0017724F" w:rsidRDefault="00055F3E" w:rsidP="00055F3E">
            <w:r w:rsidRPr="0017724F">
              <w:t>500</w:t>
            </w:r>
          </w:p>
        </w:tc>
        <w:tc>
          <w:tcPr>
            <w:tcW w:w="1512" w:type="dxa"/>
            <w:noWrap/>
            <w:vAlign w:val="bottom"/>
            <w:hideMark/>
          </w:tcPr>
          <w:p w:rsidR="00055F3E" w:rsidRPr="0017724F" w:rsidRDefault="00055F3E" w:rsidP="00055F3E">
            <w:pPr>
              <w:jc w:val="right"/>
            </w:pPr>
            <w:r w:rsidRPr="0017724F">
              <w:t>-42 756,0</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525"/>
        </w:trPr>
        <w:tc>
          <w:tcPr>
            <w:tcW w:w="6091" w:type="dxa"/>
            <w:vAlign w:val="bottom"/>
            <w:hideMark/>
          </w:tcPr>
          <w:p w:rsidR="00055F3E" w:rsidRPr="0017724F" w:rsidRDefault="00055F3E" w:rsidP="00055F3E">
            <w:r w:rsidRPr="0017724F">
              <w:t>Основное мероприятие «Социальная поддержка отдельных категорий граждан»</w:t>
            </w:r>
          </w:p>
        </w:tc>
        <w:tc>
          <w:tcPr>
            <w:tcW w:w="942" w:type="dxa"/>
            <w:vAlign w:val="bottom"/>
            <w:hideMark/>
          </w:tcPr>
          <w:p w:rsidR="00055F3E" w:rsidRPr="0017724F" w:rsidRDefault="00055F3E" w:rsidP="00055F3E">
            <w:r w:rsidRPr="0017724F">
              <w:t>10</w:t>
            </w:r>
          </w:p>
        </w:tc>
        <w:tc>
          <w:tcPr>
            <w:tcW w:w="1074" w:type="dxa"/>
            <w:vAlign w:val="bottom"/>
            <w:hideMark/>
          </w:tcPr>
          <w:p w:rsidR="00055F3E" w:rsidRPr="0017724F" w:rsidRDefault="00055F3E" w:rsidP="00055F3E">
            <w:r w:rsidRPr="0017724F">
              <w:t>03</w:t>
            </w:r>
          </w:p>
        </w:tc>
        <w:tc>
          <w:tcPr>
            <w:tcW w:w="1669" w:type="dxa"/>
            <w:noWrap/>
            <w:vAlign w:val="bottom"/>
            <w:hideMark/>
          </w:tcPr>
          <w:p w:rsidR="00055F3E" w:rsidRPr="0017724F" w:rsidRDefault="00055F3E" w:rsidP="00055F3E">
            <w:pPr>
              <w:ind w:right="-108"/>
            </w:pPr>
            <w:r w:rsidRPr="0017724F">
              <w:t>04 1 02</w:t>
            </w:r>
          </w:p>
        </w:tc>
        <w:tc>
          <w:tcPr>
            <w:tcW w:w="1058" w:type="dxa"/>
            <w:vAlign w:val="bottom"/>
            <w:hideMark/>
          </w:tcPr>
          <w:p w:rsidR="00055F3E" w:rsidRPr="0017724F" w:rsidRDefault="00055F3E" w:rsidP="00055F3E"/>
        </w:tc>
        <w:tc>
          <w:tcPr>
            <w:tcW w:w="1512" w:type="dxa"/>
            <w:vAlign w:val="bottom"/>
            <w:hideMark/>
          </w:tcPr>
          <w:p w:rsidR="00055F3E" w:rsidRPr="0017724F" w:rsidRDefault="00055F3E" w:rsidP="00055F3E">
            <w:pPr>
              <w:jc w:val="right"/>
            </w:pPr>
            <w:r>
              <w:t>+</w:t>
            </w:r>
            <w:r w:rsidRPr="0017724F">
              <w:t>194 311,2</w:t>
            </w:r>
          </w:p>
        </w:tc>
        <w:tc>
          <w:tcPr>
            <w:tcW w:w="1512" w:type="dxa"/>
            <w:vAlign w:val="bottom"/>
            <w:hideMark/>
          </w:tcPr>
          <w:p w:rsidR="00055F3E" w:rsidRPr="0017724F" w:rsidRDefault="00055F3E" w:rsidP="00055F3E">
            <w:pPr>
              <w:jc w:val="right"/>
            </w:pPr>
            <w:r w:rsidRPr="0017724F">
              <w:t> </w:t>
            </w:r>
          </w:p>
        </w:tc>
        <w:tc>
          <w:tcPr>
            <w:tcW w:w="1305" w:type="dxa"/>
            <w:vAlign w:val="bottom"/>
            <w:hideMark/>
          </w:tcPr>
          <w:p w:rsidR="00055F3E" w:rsidRPr="0017724F" w:rsidRDefault="00055F3E" w:rsidP="00055F3E">
            <w:pPr>
              <w:jc w:val="right"/>
            </w:pPr>
            <w:r w:rsidRPr="0017724F">
              <w:t> </w:t>
            </w:r>
          </w:p>
        </w:tc>
      </w:tr>
      <w:tr w:rsidR="00055F3E" w:rsidRPr="0017724F" w:rsidTr="00201646">
        <w:trPr>
          <w:trHeight w:val="630"/>
        </w:trPr>
        <w:tc>
          <w:tcPr>
            <w:tcW w:w="6091" w:type="dxa"/>
            <w:vAlign w:val="bottom"/>
            <w:hideMark/>
          </w:tcPr>
          <w:p w:rsidR="00055F3E" w:rsidRPr="0017724F" w:rsidRDefault="00055F3E" w:rsidP="00055F3E">
            <w:r w:rsidRPr="0017724F">
              <w:t xml:space="preserve">Денежная выплата супружеским парам в связи с юбилеем их совместной </w:t>
            </w:r>
            <w:proofErr w:type="gramStart"/>
            <w:r w:rsidRPr="0017724F">
              <w:t>жизни  (</w:t>
            </w:r>
            <w:proofErr w:type="gramEnd"/>
            <w:r w:rsidRPr="0017724F">
              <w:t xml:space="preserve">Социальное обеспечение и иные выплаты населению) </w:t>
            </w:r>
          </w:p>
        </w:tc>
        <w:tc>
          <w:tcPr>
            <w:tcW w:w="942" w:type="dxa"/>
            <w:vAlign w:val="bottom"/>
            <w:hideMark/>
          </w:tcPr>
          <w:p w:rsidR="00055F3E" w:rsidRPr="0017724F" w:rsidRDefault="00055F3E" w:rsidP="00055F3E">
            <w:r w:rsidRPr="0017724F">
              <w:t>10</w:t>
            </w:r>
          </w:p>
        </w:tc>
        <w:tc>
          <w:tcPr>
            <w:tcW w:w="1074" w:type="dxa"/>
            <w:vAlign w:val="bottom"/>
            <w:hideMark/>
          </w:tcPr>
          <w:p w:rsidR="00055F3E" w:rsidRPr="0017724F" w:rsidRDefault="00055F3E" w:rsidP="00055F3E">
            <w:r w:rsidRPr="0017724F">
              <w:t>03</w:t>
            </w:r>
          </w:p>
        </w:tc>
        <w:tc>
          <w:tcPr>
            <w:tcW w:w="1669" w:type="dxa"/>
            <w:noWrap/>
            <w:vAlign w:val="bottom"/>
            <w:hideMark/>
          </w:tcPr>
          <w:p w:rsidR="00055F3E" w:rsidRPr="0017724F" w:rsidRDefault="00055F3E" w:rsidP="00055F3E">
            <w:pPr>
              <w:ind w:right="-108"/>
            </w:pPr>
            <w:r w:rsidRPr="0017724F">
              <w:t>04 1 02 12150</w:t>
            </w:r>
          </w:p>
        </w:tc>
        <w:tc>
          <w:tcPr>
            <w:tcW w:w="1058" w:type="dxa"/>
            <w:vAlign w:val="bottom"/>
            <w:hideMark/>
          </w:tcPr>
          <w:p w:rsidR="00055F3E" w:rsidRPr="0017724F" w:rsidRDefault="00055F3E" w:rsidP="00055F3E">
            <w:r w:rsidRPr="0017724F">
              <w:t>300</w:t>
            </w:r>
          </w:p>
        </w:tc>
        <w:tc>
          <w:tcPr>
            <w:tcW w:w="1512" w:type="dxa"/>
            <w:noWrap/>
            <w:vAlign w:val="bottom"/>
            <w:hideMark/>
          </w:tcPr>
          <w:p w:rsidR="00055F3E" w:rsidRPr="0017724F" w:rsidRDefault="00055F3E" w:rsidP="00055F3E">
            <w:pPr>
              <w:jc w:val="right"/>
            </w:pPr>
            <w:r>
              <w:t>+</w:t>
            </w:r>
            <w:r w:rsidRPr="0017724F">
              <w:t>6 000,0</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945"/>
        </w:trPr>
        <w:tc>
          <w:tcPr>
            <w:tcW w:w="6091" w:type="dxa"/>
            <w:vAlign w:val="bottom"/>
            <w:hideMark/>
          </w:tcPr>
          <w:p w:rsidR="00055F3E" w:rsidRPr="0017724F" w:rsidRDefault="00055F3E" w:rsidP="00055F3E">
            <w:r w:rsidRPr="0017724F">
              <w:t>Меры социальной защиты членов семей военнослужащих и сотрудников федеральных органов власти, погибших при исполнении обязанностей военной службы или служебных обязанностей (Социальное обеспечение и иные выплаты населению)</w:t>
            </w:r>
          </w:p>
        </w:tc>
        <w:tc>
          <w:tcPr>
            <w:tcW w:w="942" w:type="dxa"/>
            <w:vAlign w:val="bottom"/>
            <w:hideMark/>
          </w:tcPr>
          <w:p w:rsidR="00055F3E" w:rsidRPr="0017724F" w:rsidRDefault="00055F3E" w:rsidP="00055F3E">
            <w:r w:rsidRPr="0017724F">
              <w:t>10</w:t>
            </w:r>
          </w:p>
        </w:tc>
        <w:tc>
          <w:tcPr>
            <w:tcW w:w="1074" w:type="dxa"/>
            <w:vAlign w:val="bottom"/>
            <w:hideMark/>
          </w:tcPr>
          <w:p w:rsidR="00055F3E" w:rsidRPr="0017724F" w:rsidRDefault="00055F3E" w:rsidP="00055F3E">
            <w:r w:rsidRPr="0017724F">
              <w:t>03</w:t>
            </w:r>
          </w:p>
        </w:tc>
        <w:tc>
          <w:tcPr>
            <w:tcW w:w="1669" w:type="dxa"/>
            <w:noWrap/>
            <w:vAlign w:val="bottom"/>
            <w:hideMark/>
          </w:tcPr>
          <w:p w:rsidR="00055F3E" w:rsidRPr="0017724F" w:rsidRDefault="00055F3E" w:rsidP="00055F3E">
            <w:pPr>
              <w:ind w:right="-108"/>
            </w:pPr>
            <w:r w:rsidRPr="0017724F">
              <w:t>04 1 02 12160</w:t>
            </w:r>
          </w:p>
        </w:tc>
        <w:tc>
          <w:tcPr>
            <w:tcW w:w="1058" w:type="dxa"/>
            <w:vAlign w:val="bottom"/>
            <w:hideMark/>
          </w:tcPr>
          <w:p w:rsidR="00055F3E" w:rsidRPr="0017724F" w:rsidRDefault="00055F3E" w:rsidP="00055F3E">
            <w:r w:rsidRPr="0017724F">
              <w:t>300</w:t>
            </w:r>
          </w:p>
        </w:tc>
        <w:tc>
          <w:tcPr>
            <w:tcW w:w="1512" w:type="dxa"/>
            <w:noWrap/>
            <w:vAlign w:val="bottom"/>
            <w:hideMark/>
          </w:tcPr>
          <w:p w:rsidR="00055F3E" w:rsidRPr="0017724F" w:rsidRDefault="00055F3E" w:rsidP="00055F3E">
            <w:pPr>
              <w:jc w:val="right"/>
            </w:pPr>
            <w:r>
              <w:t>+</w:t>
            </w:r>
            <w:r w:rsidRPr="0017724F">
              <w:t>8 000,0</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630"/>
        </w:trPr>
        <w:tc>
          <w:tcPr>
            <w:tcW w:w="6091" w:type="dxa"/>
            <w:vAlign w:val="bottom"/>
            <w:hideMark/>
          </w:tcPr>
          <w:p w:rsidR="00055F3E" w:rsidRPr="0017724F" w:rsidRDefault="00055F3E" w:rsidP="00055F3E">
            <w:r w:rsidRPr="0017724F">
              <w:t>Мероприятия (Закупка товаров, работ и услуг для обеспечения государственных (муниципальных) нужд)</w:t>
            </w:r>
          </w:p>
        </w:tc>
        <w:tc>
          <w:tcPr>
            <w:tcW w:w="942" w:type="dxa"/>
            <w:vAlign w:val="bottom"/>
            <w:hideMark/>
          </w:tcPr>
          <w:p w:rsidR="00055F3E" w:rsidRPr="0017724F" w:rsidRDefault="00055F3E" w:rsidP="00055F3E">
            <w:r w:rsidRPr="0017724F">
              <w:t>10</w:t>
            </w:r>
          </w:p>
        </w:tc>
        <w:tc>
          <w:tcPr>
            <w:tcW w:w="1074" w:type="dxa"/>
            <w:vAlign w:val="bottom"/>
            <w:hideMark/>
          </w:tcPr>
          <w:p w:rsidR="00055F3E" w:rsidRPr="0017724F" w:rsidRDefault="00055F3E" w:rsidP="00055F3E">
            <w:r w:rsidRPr="0017724F">
              <w:t>03</w:t>
            </w:r>
          </w:p>
        </w:tc>
        <w:tc>
          <w:tcPr>
            <w:tcW w:w="1669" w:type="dxa"/>
            <w:noWrap/>
            <w:vAlign w:val="bottom"/>
            <w:hideMark/>
          </w:tcPr>
          <w:p w:rsidR="00055F3E" w:rsidRPr="0017724F" w:rsidRDefault="00055F3E" w:rsidP="00055F3E">
            <w:r w:rsidRPr="0017724F">
              <w:t>04 1 02 29990</w:t>
            </w:r>
          </w:p>
        </w:tc>
        <w:tc>
          <w:tcPr>
            <w:tcW w:w="1058" w:type="dxa"/>
            <w:vAlign w:val="bottom"/>
            <w:hideMark/>
          </w:tcPr>
          <w:p w:rsidR="00055F3E" w:rsidRPr="0017724F" w:rsidRDefault="00055F3E" w:rsidP="00055F3E">
            <w:r w:rsidRPr="0017724F">
              <w:t>200</w:t>
            </w:r>
          </w:p>
        </w:tc>
        <w:tc>
          <w:tcPr>
            <w:tcW w:w="1512" w:type="dxa"/>
            <w:noWrap/>
            <w:vAlign w:val="bottom"/>
            <w:hideMark/>
          </w:tcPr>
          <w:p w:rsidR="00055F3E" w:rsidRPr="0017724F" w:rsidRDefault="00055F3E" w:rsidP="00055F3E">
            <w:pPr>
              <w:jc w:val="right"/>
            </w:pPr>
            <w:r w:rsidRPr="0017724F">
              <w:t>-1 383,0</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975"/>
        </w:trPr>
        <w:tc>
          <w:tcPr>
            <w:tcW w:w="6091" w:type="dxa"/>
            <w:vAlign w:val="bottom"/>
            <w:hideMark/>
          </w:tcPr>
          <w:p w:rsidR="00055F3E" w:rsidRPr="0017724F" w:rsidRDefault="00055F3E" w:rsidP="00055F3E">
            <w:r w:rsidRPr="0017724F">
              <w:t>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 (Социальное обеспечение и иные выплаты населению)</w:t>
            </w:r>
          </w:p>
        </w:tc>
        <w:tc>
          <w:tcPr>
            <w:tcW w:w="942" w:type="dxa"/>
            <w:vAlign w:val="bottom"/>
            <w:hideMark/>
          </w:tcPr>
          <w:p w:rsidR="00055F3E" w:rsidRPr="0017724F" w:rsidRDefault="00055F3E" w:rsidP="00055F3E">
            <w:r w:rsidRPr="0017724F">
              <w:t>10</w:t>
            </w:r>
          </w:p>
        </w:tc>
        <w:tc>
          <w:tcPr>
            <w:tcW w:w="1074" w:type="dxa"/>
            <w:vAlign w:val="bottom"/>
            <w:hideMark/>
          </w:tcPr>
          <w:p w:rsidR="00055F3E" w:rsidRPr="0017724F" w:rsidRDefault="00055F3E" w:rsidP="00055F3E">
            <w:r w:rsidRPr="0017724F">
              <w:t>03</w:t>
            </w:r>
          </w:p>
        </w:tc>
        <w:tc>
          <w:tcPr>
            <w:tcW w:w="1669" w:type="dxa"/>
            <w:noWrap/>
            <w:vAlign w:val="bottom"/>
            <w:hideMark/>
          </w:tcPr>
          <w:p w:rsidR="00055F3E" w:rsidRPr="0017724F" w:rsidRDefault="00055F3E" w:rsidP="00055F3E">
            <w:r w:rsidRPr="0017724F">
              <w:t>04 1 02 52200</w:t>
            </w:r>
          </w:p>
        </w:tc>
        <w:tc>
          <w:tcPr>
            <w:tcW w:w="1058" w:type="dxa"/>
            <w:vAlign w:val="bottom"/>
            <w:hideMark/>
          </w:tcPr>
          <w:p w:rsidR="00055F3E" w:rsidRPr="0017724F" w:rsidRDefault="00055F3E" w:rsidP="00055F3E">
            <w:r w:rsidRPr="0017724F">
              <w:t>300</w:t>
            </w:r>
          </w:p>
        </w:tc>
        <w:tc>
          <w:tcPr>
            <w:tcW w:w="1512" w:type="dxa"/>
            <w:noWrap/>
            <w:vAlign w:val="bottom"/>
            <w:hideMark/>
          </w:tcPr>
          <w:p w:rsidR="00055F3E" w:rsidRPr="0017724F" w:rsidRDefault="00055F3E" w:rsidP="00055F3E">
            <w:pPr>
              <w:jc w:val="right"/>
            </w:pPr>
            <w:r>
              <w:t>+</w:t>
            </w:r>
            <w:r w:rsidRPr="0017724F">
              <w:t>863,0</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915"/>
        </w:trPr>
        <w:tc>
          <w:tcPr>
            <w:tcW w:w="6091" w:type="dxa"/>
            <w:vAlign w:val="bottom"/>
            <w:hideMark/>
          </w:tcPr>
          <w:p w:rsidR="00055F3E" w:rsidRPr="0017724F" w:rsidRDefault="00055F3E" w:rsidP="00055F3E">
            <w:r w:rsidRPr="0017724F">
              <w:t xml:space="preserve">Субвенции на оплату ежемесячных денежных </w:t>
            </w:r>
            <w:proofErr w:type="gramStart"/>
            <w:r w:rsidRPr="0017724F">
              <w:t>выплат  ветеранам</w:t>
            </w:r>
            <w:proofErr w:type="gramEnd"/>
            <w:r w:rsidRPr="0017724F">
              <w:t xml:space="preserve"> труда, ветеранам военной службы (Межбюджетные трансферты)</w:t>
            </w:r>
          </w:p>
        </w:tc>
        <w:tc>
          <w:tcPr>
            <w:tcW w:w="942" w:type="dxa"/>
            <w:vAlign w:val="bottom"/>
            <w:hideMark/>
          </w:tcPr>
          <w:p w:rsidR="00055F3E" w:rsidRPr="0017724F" w:rsidRDefault="00055F3E" w:rsidP="00055F3E">
            <w:r w:rsidRPr="0017724F">
              <w:t>10</w:t>
            </w:r>
          </w:p>
        </w:tc>
        <w:tc>
          <w:tcPr>
            <w:tcW w:w="1074" w:type="dxa"/>
            <w:vAlign w:val="bottom"/>
            <w:hideMark/>
          </w:tcPr>
          <w:p w:rsidR="00055F3E" w:rsidRPr="0017724F" w:rsidRDefault="00055F3E" w:rsidP="00055F3E">
            <w:r w:rsidRPr="0017724F">
              <w:t>03</w:t>
            </w:r>
          </w:p>
        </w:tc>
        <w:tc>
          <w:tcPr>
            <w:tcW w:w="1669" w:type="dxa"/>
            <w:noWrap/>
            <w:vAlign w:val="bottom"/>
            <w:hideMark/>
          </w:tcPr>
          <w:p w:rsidR="00055F3E" w:rsidRPr="0017724F" w:rsidRDefault="00055F3E" w:rsidP="00055F3E">
            <w:r w:rsidRPr="0017724F">
              <w:t>04 1 02 72410</w:t>
            </w:r>
          </w:p>
        </w:tc>
        <w:tc>
          <w:tcPr>
            <w:tcW w:w="1058" w:type="dxa"/>
            <w:vAlign w:val="bottom"/>
            <w:hideMark/>
          </w:tcPr>
          <w:p w:rsidR="00055F3E" w:rsidRPr="0017724F" w:rsidRDefault="00055F3E" w:rsidP="00055F3E">
            <w:r w:rsidRPr="0017724F">
              <w:t>500</w:t>
            </w:r>
          </w:p>
        </w:tc>
        <w:tc>
          <w:tcPr>
            <w:tcW w:w="1512" w:type="dxa"/>
            <w:noWrap/>
            <w:vAlign w:val="bottom"/>
            <w:hideMark/>
          </w:tcPr>
          <w:p w:rsidR="00055F3E" w:rsidRPr="0017724F" w:rsidRDefault="00055F3E" w:rsidP="00055F3E">
            <w:pPr>
              <w:jc w:val="right"/>
            </w:pPr>
            <w:r w:rsidRPr="0017724F">
              <w:t>-8 000,0</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1065"/>
        </w:trPr>
        <w:tc>
          <w:tcPr>
            <w:tcW w:w="6091" w:type="dxa"/>
            <w:vAlign w:val="bottom"/>
            <w:hideMark/>
          </w:tcPr>
          <w:p w:rsidR="00055F3E" w:rsidRPr="0017724F" w:rsidRDefault="00055F3E" w:rsidP="00055F3E">
            <w:r w:rsidRPr="0017724F">
              <w:t xml:space="preserve">Субвенции на оплату ежемесячных денежных </w:t>
            </w:r>
            <w:proofErr w:type="gramStart"/>
            <w:r w:rsidRPr="0017724F">
              <w:t>выплат  лицам</w:t>
            </w:r>
            <w:proofErr w:type="gramEnd"/>
            <w:r w:rsidRPr="0017724F">
              <w:t>, родившимся в период с 22 июня 1923 года по 3 сентября 1945 года (Дети войны) (Межбюджетные трансферты)</w:t>
            </w:r>
          </w:p>
        </w:tc>
        <w:tc>
          <w:tcPr>
            <w:tcW w:w="942" w:type="dxa"/>
            <w:vAlign w:val="bottom"/>
            <w:hideMark/>
          </w:tcPr>
          <w:p w:rsidR="00055F3E" w:rsidRPr="0017724F" w:rsidRDefault="00055F3E" w:rsidP="00055F3E">
            <w:r w:rsidRPr="0017724F">
              <w:t>10</w:t>
            </w:r>
          </w:p>
        </w:tc>
        <w:tc>
          <w:tcPr>
            <w:tcW w:w="1074" w:type="dxa"/>
            <w:vAlign w:val="bottom"/>
            <w:hideMark/>
          </w:tcPr>
          <w:p w:rsidR="00055F3E" w:rsidRPr="0017724F" w:rsidRDefault="00055F3E" w:rsidP="00055F3E">
            <w:r w:rsidRPr="0017724F">
              <w:t>03</w:t>
            </w:r>
          </w:p>
        </w:tc>
        <w:tc>
          <w:tcPr>
            <w:tcW w:w="1669" w:type="dxa"/>
            <w:noWrap/>
            <w:vAlign w:val="bottom"/>
            <w:hideMark/>
          </w:tcPr>
          <w:p w:rsidR="00055F3E" w:rsidRPr="0017724F" w:rsidRDefault="00055F3E" w:rsidP="00055F3E">
            <w:r w:rsidRPr="0017724F">
              <w:t>04 1 02 72450</w:t>
            </w:r>
          </w:p>
        </w:tc>
        <w:tc>
          <w:tcPr>
            <w:tcW w:w="1058" w:type="dxa"/>
            <w:vAlign w:val="bottom"/>
            <w:hideMark/>
          </w:tcPr>
          <w:p w:rsidR="00055F3E" w:rsidRPr="0017724F" w:rsidRDefault="00055F3E" w:rsidP="00055F3E">
            <w:r w:rsidRPr="0017724F">
              <w:t>500</w:t>
            </w:r>
          </w:p>
        </w:tc>
        <w:tc>
          <w:tcPr>
            <w:tcW w:w="1512" w:type="dxa"/>
            <w:noWrap/>
            <w:vAlign w:val="bottom"/>
            <w:hideMark/>
          </w:tcPr>
          <w:p w:rsidR="00055F3E" w:rsidRPr="0017724F" w:rsidRDefault="00055F3E" w:rsidP="00055F3E">
            <w:pPr>
              <w:jc w:val="right"/>
            </w:pPr>
            <w:r w:rsidRPr="0017724F">
              <w:t>-7 758,2</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945"/>
        </w:trPr>
        <w:tc>
          <w:tcPr>
            <w:tcW w:w="6091" w:type="dxa"/>
            <w:vAlign w:val="bottom"/>
            <w:hideMark/>
          </w:tcPr>
          <w:p w:rsidR="00055F3E" w:rsidRPr="0017724F" w:rsidRDefault="00055F3E" w:rsidP="00055F3E">
            <w:r w:rsidRPr="0017724F">
              <w:t xml:space="preserve">Субвенция на предоставление льгот на проезд при осуществлении регулярных перевозок по муниципальным и пригородным (межмуниципальным) маршрутам (кроме железнодорожного </w:t>
            </w:r>
            <w:proofErr w:type="gramStart"/>
            <w:r w:rsidRPr="0017724F">
              <w:t>транспорта)  (</w:t>
            </w:r>
            <w:proofErr w:type="gramEnd"/>
            <w:r w:rsidRPr="0017724F">
              <w:t xml:space="preserve">Межбюджетные трансферты)  </w:t>
            </w:r>
          </w:p>
        </w:tc>
        <w:tc>
          <w:tcPr>
            <w:tcW w:w="942" w:type="dxa"/>
            <w:vAlign w:val="bottom"/>
            <w:hideMark/>
          </w:tcPr>
          <w:p w:rsidR="00055F3E" w:rsidRPr="0017724F" w:rsidRDefault="00055F3E" w:rsidP="00055F3E">
            <w:r w:rsidRPr="0017724F">
              <w:t>10</w:t>
            </w:r>
          </w:p>
        </w:tc>
        <w:tc>
          <w:tcPr>
            <w:tcW w:w="1074" w:type="dxa"/>
            <w:vAlign w:val="bottom"/>
            <w:hideMark/>
          </w:tcPr>
          <w:p w:rsidR="00055F3E" w:rsidRPr="0017724F" w:rsidRDefault="00055F3E" w:rsidP="00055F3E">
            <w:r w:rsidRPr="0017724F">
              <w:t>03</w:t>
            </w:r>
          </w:p>
        </w:tc>
        <w:tc>
          <w:tcPr>
            <w:tcW w:w="1669" w:type="dxa"/>
            <w:noWrap/>
            <w:vAlign w:val="bottom"/>
            <w:hideMark/>
          </w:tcPr>
          <w:p w:rsidR="00055F3E" w:rsidRPr="0017724F" w:rsidRDefault="00055F3E" w:rsidP="00055F3E">
            <w:r w:rsidRPr="0017724F">
              <w:t>04 1 02 73820</w:t>
            </w:r>
          </w:p>
        </w:tc>
        <w:tc>
          <w:tcPr>
            <w:tcW w:w="1058" w:type="dxa"/>
            <w:vAlign w:val="bottom"/>
            <w:hideMark/>
          </w:tcPr>
          <w:p w:rsidR="00055F3E" w:rsidRPr="0017724F" w:rsidRDefault="00055F3E" w:rsidP="00055F3E">
            <w:r w:rsidRPr="0017724F">
              <w:t>500</w:t>
            </w:r>
          </w:p>
        </w:tc>
        <w:tc>
          <w:tcPr>
            <w:tcW w:w="1512" w:type="dxa"/>
            <w:noWrap/>
            <w:vAlign w:val="bottom"/>
            <w:hideMark/>
          </w:tcPr>
          <w:p w:rsidR="00055F3E" w:rsidRPr="0017724F" w:rsidRDefault="00055F3E" w:rsidP="00055F3E">
            <w:pPr>
              <w:jc w:val="right"/>
            </w:pPr>
            <w:r>
              <w:t>+</w:t>
            </w:r>
            <w:r w:rsidRPr="0017724F">
              <w:t>5 354,9</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0C0389">
        <w:trPr>
          <w:trHeight w:val="492"/>
        </w:trPr>
        <w:tc>
          <w:tcPr>
            <w:tcW w:w="6091" w:type="dxa"/>
            <w:vAlign w:val="bottom"/>
            <w:hideMark/>
          </w:tcPr>
          <w:p w:rsidR="00055F3E" w:rsidRPr="0017724F" w:rsidRDefault="00055F3E" w:rsidP="00055F3E">
            <w:r w:rsidRPr="0017724F">
              <w:t>Оказание государственной социальной помощи на основании социального контракта отдельным категориям граждан (Закупка товаров, работ и услуг для обеспечения государственных (муниципальных) нужд)</w:t>
            </w:r>
          </w:p>
        </w:tc>
        <w:tc>
          <w:tcPr>
            <w:tcW w:w="942" w:type="dxa"/>
            <w:vAlign w:val="bottom"/>
            <w:hideMark/>
          </w:tcPr>
          <w:p w:rsidR="00055F3E" w:rsidRPr="0017724F" w:rsidRDefault="00055F3E" w:rsidP="00055F3E">
            <w:r w:rsidRPr="0017724F">
              <w:t>10</w:t>
            </w:r>
          </w:p>
        </w:tc>
        <w:tc>
          <w:tcPr>
            <w:tcW w:w="1074" w:type="dxa"/>
            <w:vAlign w:val="bottom"/>
            <w:hideMark/>
          </w:tcPr>
          <w:p w:rsidR="00055F3E" w:rsidRPr="0017724F" w:rsidRDefault="00055F3E" w:rsidP="00055F3E">
            <w:r w:rsidRPr="0017724F">
              <w:t>03</w:t>
            </w:r>
          </w:p>
        </w:tc>
        <w:tc>
          <w:tcPr>
            <w:tcW w:w="1669" w:type="dxa"/>
            <w:noWrap/>
            <w:vAlign w:val="bottom"/>
            <w:hideMark/>
          </w:tcPr>
          <w:p w:rsidR="00055F3E" w:rsidRPr="0017724F" w:rsidRDefault="00055F3E" w:rsidP="00055F3E">
            <w:r w:rsidRPr="0017724F">
              <w:t>04 1 02 R4040</w:t>
            </w:r>
          </w:p>
        </w:tc>
        <w:tc>
          <w:tcPr>
            <w:tcW w:w="1058" w:type="dxa"/>
            <w:vAlign w:val="bottom"/>
            <w:hideMark/>
          </w:tcPr>
          <w:p w:rsidR="00055F3E" w:rsidRPr="0017724F" w:rsidRDefault="00055F3E" w:rsidP="00055F3E">
            <w:r w:rsidRPr="0017724F">
              <w:t>200</w:t>
            </w:r>
          </w:p>
        </w:tc>
        <w:tc>
          <w:tcPr>
            <w:tcW w:w="1512" w:type="dxa"/>
            <w:noWrap/>
            <w:vAlign w:val="bottom"/>
            <w:hideMark/>
          </w:tcPr>
          <w:p w:rsidR="00055F3E" w:rsidRPr="0017724F" w:rsidRDefault="00055F3E" w:rsidP="00055F3E">
            <w:pPr>
              <w:jc w:val="right"/>
            </w:pPr>
            <w:r w:rsidRPr="0017724F">
              <w:t>-6 134,0</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750"/>
        </w:trPr>
        <w:tc>
          <w:tcPr>
            <w:tcW w:w="6091" w:type="dxa"/>
            <w:vAlign w:val="bottom"/>
            <w:hideMark/>
          </w:tcPr>
          <w:p w:rsidR="00055F3E" w:rsidRPr="0017724F" w:rsidRDefault="00055F3E" w:rsidP="00055F3E">
            <w:r w:rsidRPr="0017724F">
              <w:t>Оказание государственной социальной помощи на основании социального контракта отдельным категориям граждан (Социальное обеспечение и иные выплаты населению)</w:t>
            </w:r>
          </w:p>
        </w:tc>
        <w:tc>
          <w:tcPr>
            <w:tcW w:w="942" w:type="dxa"/>
            <w:vAlign w:val="bottom"/>
            <w:hideMark/>
          </w:tcPr>
          <w:p w:rsidR="00055F3E" w:rsidRPr="0017724F" w:rsidRDefault="00055F3E" w:rsidP="00055F3E">
            <w:r w:rsidRPr="0017724F">
              <w:t>10</w:t>
            </w:r>
          </w:p>
        </w:tc>
        <w:tc>
          <w:tcPr>
            <w:tcW w:w="1074" w:type="dxa"/>
            <w:vAlign w:val="bottom"/>
            <w:hideMark/>
          </w:tcPr>
          <w:p w:rsidR="00055F3E" w:rsidRPr="0017724F" w:rsidRDefault="00055F3E" w:rsidP="00055F3E">
            <w:r w:rsidRPr="0017724F">
              <w:t>03</w:t>
            </w:r>
          </w:p>
        </w:tc>
        <w:tc>
          <w:tcPr>
            <w:tcW w:w="1669" w:type="dxa"/>
            <w:noWrap/>
            <w:vAlign w:val="bottom"/>
            <w:hideMark/>
          </w:tcPr>
          <w:p w:rsidR="00055F3E" w:rsidRPr="0017724F" w:rsidRDefault="00055F3E" w:rsidP="00055F3E">
            <w:r w:rsidRPr="0017724F">
              <w:t>04 1 02 R4040</w:t>
            </w:r>
          </w:p>
        </w:tc>
        <w:tc>
          <w:tcPr>
            <w:tcW w:w="1058" w:type="dxa"/>
            <w:vAlign w:val="bottom"/>
            <w:hideMark/>
          </w:tcPr>
          <w:p w:rsidR="00055F3E" w:rsidRPr="0017724F" w:rsidRDefault="00055F3E" w:rsidP="00055F3E">
            <w:r w:rsidRPr="0017724F">
              <w:t>300</w:t>
            </w:r>
          </w:p>
        </w:tc>
        <w:tc>
          <w:tcPr>
            <w:tcW w:w="1512" w:type="dxa"/>
            <w:noWrap/>
            <w:vAlign w:val="bottom"/>
            <w:hideMark/>
          </w:tcPr>
          <w:p w:rsidR="00055F3E" w:rsidRPr="0017724F" w:rsidRDefault="00055F3E" w:rsidP="00055F3E">
            <w:pPr>
              <w:jc w:val="right"/>
            </w:pPr>
            <w:r>
              <w:t>+</w:t>
            </w:r>
            <w:r w:rsidRPr="0017724F">
              <w:t>198 084,7</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780"/>
        </w:trPr>
        <w:tc>
          <w:tcPr>
            <w:tcW w:w="6091" w:type="dxa"/>
            <w:vAlign w:val="bottom"/>
            <w:hideMark/>
          </w:tcPr>
          <w:p w:rsidR="00055F3E" w:rsidRPr="0017724F" w:rsidRDefault="00055F3E" w:rsidP="00055F3E">
            <w:r w:rsidRPr="0017724F">
              <w:t>Оказание государственной социальной помощи на основании социального контракта отдельным категориям граждан (Иные бюджетные ассигнования)</w:t>
            </w:r>
          </w:p>
        </w:tc>
        <w:tc>
          <w:tcPr>
            <w:tcW w:w="942" w:type="dxa"/>
            <w:vAlign w:val="bottom"/>
            <w:hideMark/>
          </w:tcPr>
          <w:p w:rsidR="00055F3E" w:rsidRPr="0017724F" w:rsidRDefault="00055F3E" w:rsidP="00055F3E">
            <w:r w:rsidRPr="0017724F">
              <w:t>10</w:t>
            </w:r>
          </w:p>
        </w:tc>
        <w:tc>
          <w:tcPr>
            <w:tcW w:w="1074" w:type="dxa"/>
            <w:vAlign w:val="bottom"/>
            <w:hideMark/>
          </w:tcPr>
          <w:p w:rsidR="00055F3E" w:rsidRPr="0017724F" w:rsidRDefault="00055F3E" w:rsidP="00055F3E">
            <w:r w:rsidRPr="0017724F">
              <w:t>03</w:t>
            </w:r>
          </w:p>
        </w:tc>
        <w:tc>
          <w:tcPr>
            <w:tcW w:w="1669" w:type="dxa"/>
            <w:noWrap/>
            <w:vAlign w:val="bottom"/>
            <w:hideMark/>
          </w:tcPr>
          <w:p w:rsidR="00055F3E" w:rsidRPr="0017724F" w:rsidRDefault="00055F3E" w:rsidP="00055F3E">
            <w:r w:rsidRPr="0017724F">
              <w:t>04 1 02 R4040</w:t>
            </w:r>
          </w:p>
        </w:tc>
        <w:tc>
          <w:tcPr>
            <w:tcW w:w="1058" w:type="dxa"/>
            <w:vAlign w:val="bottom"/>
            <w:hideMark/>
          </w:tcPr>
          <w:p w:rsidR="00055F3E" w:rsidRPr="0017724F" w:rsidRDefault="00055F3E" w:rsidP="00055F3E">
            <w:r w:rsidRPr="0017724F">
              <w:t>800</w:t>
            </w:r>
          </w:p>
        </w:tc>
        <w:tc>
          <w:tcPr>
            <w:tcW w:w="1512" w:type="dxa"/>
            <w:noWrap/>
            <w:vAlign w:val="bottom"/>
            <w:hideMark/>
          </w:tcPr>
          <w:p w:rsidR="00055F3E" w:rsidRPr="0017724F" w:rsidRDefault="00055F3E" w:rsidP="00055F3E">
            <w:pPr>
              <w:jc w:val="right"/>
            </w:pPr>
            <w:r w:rsidRPr="0017724F">
              <w:t>-716,2</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375"/>
        </w:trPr>
        <w:tc>
          <w:tcPr>
            <w:tcW w:w="6091" w:type="dxa"/>
            <w:vAlign w:val="bottom"/>
            <w:hideMark/>
          </w:tcPr>
          <w:p w:rsidR="00055F3E" w:rsidRPr="0017724F" w:rsidRDefault="00055F3E" w:rsidP="00055F3E">
            <w:r w:rsidRPr="0017724F">
              <w:t xml:space="preserve">Подпрограмма «Социальная поддержка семьи и детей» </w:t>
            </w:r>
          </w:p>
        </w:tc>
        <w:tc>
          <w:tcPr>
            <w:tcW w:w="942" w:type="dxa"/>
            <w:vAlign w:val="bottom"/>
            <w:hideMark/>
          </w:tcPr>
          <w:p w:rsidR="00055F3E" w:rsidRPr="0017724F" w:rsidRDefault="00055F3E" w:rsidP="00055F3E">
            <w:r w:rsidRPr="0017724F">
              <w:t>10</w:t>
            </w:r>
          </w:p>
        </w:tc>
        <w:tc>
          <w:tcPr>
            <w:tcW w:w="1074" w:type="dxa"/>
            <w:vAlign w:val="bottom"/>
            <w:hideMark/>
          </w:tcPr>
          <w:p w:rsidR="00055F3E" w:rsidRPr="0017724F" w:rsidRDefault="00055F3E" w:rsidP="00055F3E">
            <w:r w:rsidRPr="0017724F">
              <w:t>03</w:t>
            </w:r>
          </w:p>
        </w:tc>
        <w:tc>
          <w:tcPr>
            <w:tcW w:w="1669" w:type="dxa"/>
            <w:noWrap/>
            <w:vAlign w:val="bottom"/>
            <w:hideMark/>
          </w:tcPr>
          <w:p w:rsidR="00055F3E" w:rsidRPr="0017724F" w:rsidRDefault="00055F3E" w:rsidP="00055F3E">
            <w:r w:rsidRPr="0017724F">
              <w:t xml:space="preserve">04 3 </w:t>
            </w:r>
          </w:p>
        </w:tc>
        <w:tc>
          <w:tcPr>
            <w:tcW w:w="1058" w:type="dxa"/>
            <w:vAlign w:val="bottom"/>
            <w:hideMark/>
          </w:tcPr>
          <w:p w:rsidR="00055F3E" w:rsidRPr="0017724F" w:rsidRDefault="00055F3E" w:rsidP="00055F3E"/>
        </w:tc>
        <w:tc>
          <w:tcPr>
            <w:tcW w:w="1512" w:type="dxa"/>
            <w:vAlign w:val="bottom"/>
            <w:hideMark/>
          </w:tcPr>
          <w:p w:rsidR="00055F3E" w:rsidRPr="0017724F" w:rsidRDefault="00055F3E" w:rsidP="00055F3E">
            <w:pPr>
              <w:jc w:val="right"/>
            </w:pPr>
            <w:r w:rsidRPr="0017724F">
              <w:t>-26 975,0</w:t>
            </w:r>
          </w:p>
        </w:tc>
        <w:tc>
          <w:tcPr>
            <w:tcW w:w="1512" w:type="dxa"/>
            <w:vAlign w:val="bottom"/>
            <w:hideMark/>
          </w:tcPr>
          <w:p w:rsidR="00055F3E" w:rsidRPr="0017724F" w:rsidRDefault="00055F3E" w:rsidP="00055F3E">
            <w:pPr>
              <w:jc w:val="right"/>
            </w:pPr>
            <w:r w:rsidRPr="0017724F">
              <w:t> </w:t>
            </w:r>
          </w:p>
        </w:tc>
        <w:tc>
          <w:tcPr>
            <w:tcW w:w="1305" w:type="dxa"/>
            <w:vAlign w:val="bottom"/>
            <w:hideMark/>
          </w:tcPr>
          <w:p w:rsidR="00055F3E" w:rsidRPr="0017724F" w:rsidRDefault="00055F3E" w:rsidP="00055F3E">
            <w:pPr>
              <w:jc w:val="right"/>
            </w:pPr>
            <w:r w:rsidRPr="0017724F">
              <w:t> </w:t>
            </w:r>
          </w:p>
        </w:tc>
      </w:tr>
      <w:tr w:rsidR="00055F3E" w:rsidRPr="0017724F" w:rsidTr="00201646">
        <w:trPr>
          <w:trHeight w:val="315"/>
        </w:trPr>
        <w:tc>
          <w:tcPr>
            <w:tcW w:w="6091" w:type="dxa"/>
            <w:vAlign w:val="bottom"/>
            <w:hideMark/>
          </w:tcPr>
          <w:p w:rsidR="00055F3E" w:rsidRPr="0017724F" w:rsidRDefault="00055F3E" w:rsidP="00055F3E">
            <w:r w:rsidRPr="0017724F">
              <w:t>Основное мероприятие «Предоставление мер социальной поддержки семьям и детям»</w:t>
            </w:r>
          </w:p>
        </w:tc>
        <w:tc>
          <w:tcPr>
            <w:tcW w:w="942" w:type="dxa"/>
            <w:vAlign w:val="bottom"/>
            <w:hideMark/>
          </w:tcPr>
          <w:p w:rsidR="00055F3E" w:rsidRPr="0017724F" w:rsidRDefault="00055F3E" w:rsidP="00055F3E">
            <w:r w:rsidRPr="0017724F">
              <w:t>10</w:t>
            </w:r>
          </w:p>
        </w:tc>
        <w:tc>
          <w:tcPr>
            <w:tcW w:w="1074" w:type="dxa"/>
            <w:vAlign w:val="bottom"/>
            <w:hideMark/>
          </w:tcPr>
          <w:p w:rsidR="00055F3E" w:rsidRPr="0017724F" w:rsidRDefault="00055F3E" w:rsidP="00055F3E">
            <w:r w:rsidRPr="0017724F">
              <w:t>03</w:t>
            </w:r>
          </w:p>
        </w:tc>
        <w:tc>
          <w:tcPr>
            <w:tcW w:w="1669" w:type="dxa"/>
            <w:noWrap/>
            <w:vAlign w:val="bottom"/>
            <w:hideMark/>
          </w:tcPr>
          <w:p w:rsidR="00055F3E" w:rsidRPr="0017724F" w:rsidRDefault="00055F3E" w:rsidP="00055F3E">
            <w:r w:rsidRPr="0017724F">
              <w:t>04 3 01</w:t>
            </w:r>
          </w:p>
        </w:tc>
        <w:tc>
          <w:tcPr>
            <w:tcW w:w="1058" w:type="dxa"/>
            <w:vAlign w:val="bottom"/>
            <w:hideMark/>
          </w:tcPr>
          <w:p w:rsidR="00055F3E" w:rsidRPr="0017724F" w:rsidRDefault="00055F3E" w:rsidP="00055F3E"/>
        </w:tc>
        <w:tc>
          <w:tcPr>
            <w:tcW w:w="1512" w:type="dxa"/>
            <w:vAlign w:val="bottom"/>
            <w:hideMark/>
          </w:tcPr>
          <w:p w:rsidR="00055F3E" w:rsidRPr="0017724F" w:rsidRDefault="00055F3E" w:rsidP="00055F3E">
            <w:pPr>
              <w:jc w:val="right"/>
            </w:pPr>
            <w:r w:rsidRPr="0017724F">
              <w:t>-26 975,0</w:t>
            </w:r>
          </w:p>
        </w:tc>
        <w:tc>
          <w:tcPr>
            <w:tcW w:w="1512" w:type="dxa"/>
            <w:vAlign w:val="bottom"/>
            <w:hideMark/>
          </w:tcPr>
          <w:p w:rsidR="00055F3E" w:rsidRPr="0017724F" w:rsidRDefault="00055F3E" w:rsidP="00055F3E">
            <w:pPr>
              <w:jc w:val="right"/>
            </w:pPr>
            <w:r w:rsidRPr="0017724F">
              <w:t> </w:t>
            </w:r>
          </w:p>
        </w:tc>
        <w:tc>
          <w:tcPr>
            <w:tcW w:w="1305" w:type="dxa"/>
            <w:vAlign w:val="bottom"/>
            <w:hideMark/>
          </w:tcPr>
          <w:p w:rsidR="00055F3E" w:rsidRPr="0017724F" w:rsidRDefault="00055F3E" w:rsidP="00055F3E">
            <w:pPr>
              <w:jc w:val="right"/>
            </w:pPr>
            <w:r w:rsidRPr="0017724F">
              <w:t> </w:t>
            </w:r>
          </w:p>
        </w:tc>
      </w:tr>
      <w:tr w:rsidR="00055F3E" w:rsidRPr="0017724F" w:rsidTr="008470A2">
        <w:trPr>
          <w:trHeight w:val="917"/>
        </w:trPr>
        <w:tc>
          <w:tcPr>
            <w:tcW w:w="6091" w:type="dxa"/>
            <w:vAlign w:val="bottom"/>
            <w:hideMark/>
          </w:tcPr>
          <w:p w:rsidR="00055F3E" w:rsidRPr="0017724F" w:rsidRDefault="00055F3E" w:rsidP="00055F3E">
            <w:r w:rsidRPr="0017724F">
              <w:t>Ежемесячные пособия одиноким матерям, вдовам (вдовцам), воспитывающих детей-</w:t>
            </w:r>
            <w:proofErr w:type="gramStart"/>
            <w:r w:rsidRPr="0017724F">
              <w:t>инвалидов  (</w:t>
            </w:r>
            <w:proofErr w:type="gramEnd"/>
            <w:r w:rsidRPr="0017724F">
              <w:t>Социальное обеспечение и иные выплаты населению)</w:t>
            </w:r>
          </w:p>
        </w:tc>
        <w:tc>
          <w:tcPr>
            <w:tcW w:w="942" w:type="dxa"/>
            <w:vAlign w:val="bottom"/>
            <w:hideMark/>
          </w:tcPr>
          <w:p w:rsidR="00055F3E" w:rsidRPr="0017724F" w:rsidRDefault="00055F3E" w:rsidP="00055F3E">
            <w:r w:rsidRPr="0017724F">
              <w:t>10</w:t>
            </w:r>
          </w:p>
        </w:tc>
        <w:tc>
          <w:tcPr>
            <w:tcW w:w="1074" w:type="dxa"/>
            <w:vAlign w:val="bottom"/>
            <w:hideMark/>
          </w:tcPr>
          <w:p w:rsidR="00055F3E" w:rsidRPr="0017724F" w:rsidRDefault="00055F3E" w:rsidP="00055F3E">
            <w:r w:rsidRPr="0017724F">
              <w:t>03</w:t>
            </w:r>
          </w:p>
        </w:tc>
        <w:tc>
          <w:tcPr>
            <w:tcW w:w="1669" w:type="dxa"/>
            <w:noWrap/>
            <w:vAlign w:val="bottom"/>
            <w:hideMark/>
          </w:tcPr>
          <w:p w:rsidR="00055F3E" w:rsidRPr="0017724F" w:rsidRDefault="00055F3E" w:rsidP="00055F3E">
            <w:r w:rsidRPr="0017724F">
              <w:t>04 3 01 12320</w:t>
            </w:r>
          </w:p>
        </w:tc>
        <w:tc>
          <w:tcPr>
            <w:tcW w:w="1058" w:type="dxa"/>
            <w:vAlign w:val="bottom"/>
            <w:hideMark/>
          </w:tcPr>
          <w:p w:rsidR="00055F3E" w:rsidRPr="0017724F" w:rsidRDefault="00055F3E" w:rsidP="00055F3E">
            <w:r w:rsidRPr="0017724F">
              <w:t>300</w:t>
            </w:r>
          </w:p>
        </w:tc>
        <w:tc>
          <w:tcPr>
            <w:tcW w:w="1512" w:type="dxa"/>
            <w:vAlign w:val="bottom"/>
            <w:hideMark/>
          </w:tcPr>
          <w:p w:rsidR="00055F3E" w:rsidRPr="0017724F" w:rsidRDefault="00055F3E" w:rsidP="00055F3E">
            <w:pPr>
              <w:jc w:val="right"/>
            </w:pPr>
            <w:r>
              <w:t>+</w:t>
            </w:r>
            <w:r w:rsidRPr="0017724F">
              <w:t>3 000,0</w:t>
            </w:r>
          </w:p>
        </w:tc>
        <w:tc>
          <w:tcPr>
            <w:tcW w:w="1512" w:type="dxa"/>
            <w:vAlign w:val="bottom"/>
            <w:hideMark/>
          </w:tcPr>
          <w:p w:rsidR="00055F3E" w:rsidRPr="0017724F" w:rsidRDefault="00055F3E" w:rsidP="00055F3E">
            <w:pPr>
              <w:jc w:val="right"/>
            </w:pPr>
            <w:r w:rsidRPr="0017724F">
              <w:t> </w:t>
            </w:r>
          </w:p>
        </w:tc>
        <w:tc>
          <w:tcPr>
            <w:tcW w:w="1305" w:type="dxa"/>
            <w:vAlign w:val="bottom"/>
            <w:hideMark/>
          </w:tcPr>
          <w:p w:rsidR="00055F3E" w:rsidRPr="0017724F" w:rsidRDefault="00055F3E" w:rsidP="00055F3E">
            <w:pPr>
              <w:jc w:val="right"/>
            </w:pPr>
            <w:r w:rsidRPr="0017724F">
              <w:t> </w:t>
            </w:r>
          </w:p>
        </w:tc>
      </w:tr>
      <w:tr w:rsidR="00055F3E" w:rsidRPr="0017724F" w:rsidTr="008470A2">
        <w:trPr>
          <w:trHeight w:val="1001"/>
        </w:trPr>
        <w:tc>
          <w:tcPr>
            <w:tcW w:w="6091" w:type="dxa"/>
            <w:vAlign w:val="bottom"/>
            <w:hideMark/>
          </w:tcPr>
          <w:p w:rsidR="00055F3E" w:rsidRPr="0017724F" w:rsidRDefault="00055F3E" w:rsidP="00055F3E">
            <w:r w:rsidRPr="0017724F">
              <w:t>Субвенции на выплату ежемесячных пособий гражданам, имеющим детей (Межбюджетные трансферты)</w:t>
            </w:r>
          </w:p>
        </w:tc>
        <w:tc>
          <w:tcPr>
            <w:tcW w:w="942" w:type="dxa"/>
            <w:vAlign w:val="bottom"/>
            <w:hideMark/>
          </w:tcPr>
          <w:p w:rsidR="00055F3E" w:rsidRPr="0017724F" w:rsidRDefault="00055F3E" w:rsidP="00055F3E">
            <w:r w:rsidRPr="0017724F">
              <w:t>10</w:t>
            </w:r>
          </w:p>
        </w:tc>
        <w:tc>
          <w:tcPr>
            <w:tcW w:w="1074" w:type="dxa"/>
            <w:vAlign w:val="bottom"/>
            <w:hideMark/>
          </w:tcPr>
          <w:p w:rsidR="00055F3E" w:rsidRPr="0017724F" w:rsidRDefault="00055F3E" w:rsidP="00055F3E">
            <w:r w:rsidRPr="0017724F">
              <w:t>03</w:t>
            </w:r>
          </w:p>
        </w:tc>
        <w:tc>
          <w:tcPr>
            <w:tcW w:w="1669" w:type="dxa"/>
            <w:noWrap/>
            <w:vAlign w:val="bottom"/>
            <w:hideMark/>
          </w:tcPr>
          <w:p w:rsidR="00055F3E" w:rsidRPr="0017724F" w:rsidRDefault="00055F3E" w:rsidP="00055F3E">
            <w:r w:rsidRPr="0017724F">
              <w:t>04 3 01 72850</w:t>
            </w:r>
          </w:p>
        </w:tc>
        <w:tc>
          <w:tcPr>
            <w:tcW w:w="1058" w:type="dxa"/>
            <w:vAlign w:val="bottom"/>
            <w:hideMark/>
          </w:tcPr>
          <w:p w:rsidR="00055F3E" w:rsidRPr="0017724F" w:rsidRDefault="00055F3E" w:rsidP="00055F3E">
            <w:r w:rsidRPr="0017724F">
              <w:t>500</w:t>
            </w:r>
          </w:p>
        </w:tc>
        <w:tc>
          <w:tcPr>
            <w:tcW w:w="1512" w:type="dxa"/>
            <w:noWrap/>
            <w:vAlign w:val="bottom"/>
            <w:hideMark/>
          </w:tcPr>
          <w:p w:rsidR="00055F3E" w:rsidRPr="0017724F" w:rsidRDefault="00055F3E" w:rsidP="00055F3E">
            <w:pPr>
              <w:jc w:val="right"/>
            </w:pPr>
            <w:r w:rsidRPr="0017724F">
              <w:t>-43 000,0</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675"/>
        </w:trPr>
        <w:tc>
          <w:tcPr>
            <w:tcW w:w="6091" w:type="dxa"/>
            <w:vAlign w:val="bottom"/>
            <w:hideMark/>
          </w:tcPr>
          <w:p w:rsidR="00055F3E" w:rsidRPr="0017724F" w:rsidRDefault="00055F3E" w:rsidP="00055F3E">
            <w:r w:rsidRPr="0017724F">
              <w:t xml:space="preserve">Субвенции на осуществление мер соцзащиты многодетных семей (Межбюджетные </w:t>
            </w:r>
            <w:proofErr w:type="gramStart"/>
            <w:r w:rsidRPr="0017724F">
              <w:t xml:space="preserve">трансферты)  </w:t>
            </w:r>
            <w:proofErr w:type="gramEnd"/>
          </w:p>
        </w:tc>
        <w:tc>
          <w:tcPr>
            <w:tcW w:w="942" w:type="dxa"/>
            <w:vAlign w:val="bottom"/>
            <w:hideMark/>
          </w:tcPr>
          <w:p w:rsidR="00055F3E" w:rsidRPr="0017724F" w:rsidRDefault="00055F3E" w:rsidP="00055F3E">
            <w:r w:rsidRPr="0017724F">
              <w:t>10</w:t>
            </w:r>
          </w:p>
        </w:tc>
        <w:tc>
          <w:tcPr>
            <w:tcW w:w="1074" w:type="dxa"/>
            <w:vAlign w:val="bottom"/>
            <w:hideMark/>
          </w:tcPr>
          <w:p w:rsidR="00055F3E" w:rsidRPr="0017724F" w:rsidRDefault="00055F3E" w:rsidP="00055F3E">
            <w:r w:rsidRPr="0017724F">
              <w:t>03</w:t>
            </w:r>
          </w:p>
        </w:tc>
        <w:tc>
          <w:tcPr>
            <w:tcW w:w="1669" w:type="dxa"/>
            <w:noWrap/>
            <w:vAlign w:val="bottom"/>
            <w:hideMark/>
          </w:tcPr>
          <w:p w:rsidR="00055F3E" w:rsidRPr="0017724F" w:rsidRDefault="00055F3E" w:rsidP="00055F3E">
            <w:r w:rsidRPr="0017724F">
              <w:t>04 3 01 72880</w:t>
            </w:r>
          </w:p>
        </w:tc>
        <w:tc>
          <w:tcPr>
            <w:tcW w:w="1058" w:type="dxa"/>
            <w:vAlign w:val="bottom"/>
            <w:hideMark/>
          </w:tcPr>
          <w:p w:rsidR="00055F3E" w:rsidRPr="0017724F" w:rsidRDefault="00055F3E" w:rsidP="00055F3E">
            <w:r w:rsidRPr="0017724F">
              <w:t>500</w:t>
            </w:r>
          </w:p>
        </w:tc>
        <w:tc>
          <w:tcPr>
            <w:tcW w:w="1512" w:type="dxa"/>
            <w:noWrap/>
            <w:vAlign w:val="bottom"/>
            <w:hideMark/>
          </w:tcPr>
          <w:p w:rsidR="00055F3E" w:rsidRPr="0017724F" w:rsidRDefault="00055F3E" w:rsidP="00055F3E">
            <w:pPr>
              <w:jc w:val="right"/>
            </w:pPr>
            <w:r w:rsidRPr="0017724F">
              <w:t>13 025,0</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630"/>
        </w:trPr>
        <w:tc>
          <w:tcPr>
            <w:tcW w:w="6091" w:type="dxa"/>
            <w:vAlign w:val="bottom"/>
            <w:hideMark/>
          </w:tcPr>
          <w:p w:rsidR="00055F3E" w:rsidRPr="0017724F" w:rsidRDefault="00055F3E" w:rsidP="00055F3E">
            <w:r w:rsidRPr="0017724F">
              <w:t xml:space="preserve">Государственная </w:t>
            </w:r>
            <w:proofErr w:type="gramStart"/>
            <w:r w:rsidRPr="0017724F">
              <w:t>программа  Белгородской</w:t>
            </w:r>
            <w:proofErr w:type="gramEnd"/>
            <w:r w:rsidRPr="0017724F">
              <w:t xml:space="preserve"> области «Обеспечение доступным и комфортным жильем и коммунальными услугами жителей Белгородской области» </w:t>
            </w:r>
          </w:p>
        </w:tc>
        <w:tc>
          <w:tcPr>
            <w:tcW w:w="942" w:type="dxa"/>
            <w:vAlign w:val="bottom"/>
            <w:hideMark/>
          </w:tcPr>
          <w:p w:rsidR="00055F3E" w:rsidRPr="0017724F" w:rsidRDefault="00055F3E" w:rsidP="00055F3E">
            <w:r w:rsidRPr="0017724F">
              <w:t>10</w:t>
            </w:r>
          </w:p>
        </w:tc>
        <w:tc>
          <w:tcPr>
            <w:tcW w:w="1074" w:type="dxa"/>
            <w:vAlign w:val="bottom"/>
            <w:hideMark/>
          </w:tcPr>
          <w:p w:rsidR="00055F3E" w:rsidRPr="0017724F" w:rsidRDefault="00055F3E" w:rsidP="00055F3E">
            <w:r w:rsidRPr="0017724F">
              <w:t>03</w:t>
            </w:r>
          </w:p>
        </w:tc>
        <w:tc>
          <w:tcPr>
            <w:tcW w:w="1669" w:type="dxa"/>
            <w:vAlign w:val="bottom"/>
            <w:hideMark/>
          </w:tcPr>
          <w:p w:rsidR="00055F3E" w:rsidRPr="0017724F" w:rsidRDefault="00055F3E" w:rsidP="00055F3E">
            <w:r w:rsidRPr="0017724F">
              <w:t>09</w:t>
            </w:r>
          </w:p>
        </w:tc>
        <w:tc>
          <w:tcPr>
            <w:tcW w:w="1058" w:type="dxa"/>
            <w:vAlign w:val="bottom"/>
            <w:hideMark/>
          </w:tcPr>
          <w:p w:rsidR="00055F3E" w:rsidRPr="0017724F" w:rsidRDefault="00055F3E" w:rsidP="00055F3E"/>
        </w:tc>
        <w:tc>
          <w:tcPr>
            <w:tcW w:w="1512" w:type="dxa"/>
            <w:vAlign w:val="bottom"/>
            <w:hideMark/>
          </w:tcPr>
          <w:p w:rsidR="00055F3E" w:rsidRPr="0017724F" w:rsidRDefault="00055F3E" w:rsidP="00055F3E">
            <w:pPr>
              <w:jc w:val="right"/>
            </w:pPr>
            <w:r>
              <w:t>+</w:t>
            </w:r>
            <w:r w:rsidRPr="0017724F">
              <w:t>40 000,0</w:t>
            </w:r>
          </w:p>
        </w:tc>
        <w:tc>
          <w:tcPr>
            <w:tcW w:w="1512" w:type="dxa"/>
            <w:vAlign w:val="bottom"/>
            <w:hideMark/>
          </w:tcPr>
          <w:p w:rsidR="00055F3E" w:rsidRPr="0017724F" w:rsidRDefault="00055F3E" w:rsidP="00055F3E">
            <w:pPr>
              <w:jc w:val="right"/>
            </w:pPr>
            <w:r w:rsidRPr="0017724F">
              <w:t> </w:t>
            </w:r>
          </w:p>
        </w:tc>
        <w:tc>
          <w:tcPr>
            <w:tcW w:w="1305" w:type="dxa"/>
            <w:vAlign w:val="bottom"/>
            <w:hideMark/>
          </w:tcPr>
          <w:p w:rsidR="00055F3E" w:rsidRPr="0017724F" w:rsidRDefault="00055F3E" w:rsidP="00055F3E">
            <w:pPr>
              <w:jc w:val="right"/>
            </w:pPr>
            <w:r w:rsidRPr="0017724F">
              <w:t> </w:t>
            </w:r>
          </w:p>
        </w:tc>
      </w:tr>
      <w:tr w:rsidR="00055F3E" w:rsidRPr="0017724F" w:rsidTr="00201646">
        <w:trPr>
          <w:trHeight w:val="690"/>
        </w:trPr>
        <w:tc>
          <w:tcPr>
            <w:tcW w:w="6091" w:type="dxa"/>
            <w:vAlign w:val="bottom"/>
            <w:hideMark/>
          </w:tcPr>
          <w:p w:rsidR="00055F3E" w:rsidRPr="0017724F" w:rsidRDefault="00055F3E" w:rsidP="00055F3E">
            <w:r w:rsidRPr="0017724F">
              <w:t xml:space="preserve">Подпрограмма «Стимулирование развития жилищного строительства на территории Белгородской области» </w:t>
            </w:r>
          </w:p>
        </w:tc>
        <w:tc>
          <w:tcPr>
            <w:tcW w:w="942" w:type="dxa"/>
            <w:vAlign w:val="bottom"/>
            <w:hideMark/>
          </w:tcPr>
          <w:p w:rsidR="00055F3E" w:rsidRPr="0017724F" w:rsidRDefault="00055F3E" w:rsidP="00055F3E">
            <w:r w:rsidRPr="0017724F">
              <w:t>10</w:t>
            </w:r>
          </w:p>
        </w:tc>
        <w:tc>
          <w:tcPr>
            <w:tcW w:w="1074" w:type="dxa"/>
            <w:vAlign w:val="bottom"/>
            <w:hideMark/>
          </w:tcPr>
          <w:p w:rsidR="00055F3E" w:rsidRPr="0017724F" w:rsidRDefault="00055F3E" w:rsidP="00055F3E">
            <w:r w:rsidRPr="0017724F">
              <w:t>03</w:t>
            </w:r>
          </w:p>
        </w:tc>
        <w:tc>
          <w:tcPr>
            <w:tcW w:w="1669" w:type="dxa"/>
            <w:vAlign w:val="bottom"/>
            <w:hideMark/>
          </w:tcPr>
          <w:p w:rsidR="00055F3E" w:rsidRPr="0017724F" w:rsidRDefault="00055F3E" w:rsidP="00055F3E">
            <w:r w:rsidRPr="0017724F">
              <w:t>09 1</w:t>
            </w:r>
          </w:p>
        </w:tc>
        <w:tc>
          <w:tcPr>
            <w:tcW w:w="1058" w:type="dxa"/>
            <w:vAlign w:val="bottom"/>
            <w:hideMark/>
          </w:tcPr>
          <w:p w:rsidR="00055F3E" w:rsidRPr="0017724F" w:rsidRDefault="00055F3E" w:rsidP="00055F3E"/>
        </w:tc>
        <w:tc>
          <w:tcPr>
            <w:tcW w:w="1512" w:type="dxa"/>
            <w:vAlign w:val="bottom"/>
            <w:hideMark/>
          </w:tcPr>
          <w:p w:rsidR="00055F3E" w:rsidRPr="0017724F" w:rsidRDefault="00055F3E" w:rsidP="00055F3E">
            <w:pPr>
              <w:jc w:val="right"/>
            </w:pPr>
            <w:r>
              <w:t>+</w:t>
            </w:r>
            <w:r w:rsidRPr="0017724F">
              <w:t>40 000,0</w:t>
            </w:r>
          </w:p>
        </w:tc>
        <w:tc>
          <w:tcPr>
            <w:tcW w:w="1512" w:type="dxa"/>
            <w:vAlign w:val="bottom"/>
            <w:hideMark/>
          </w:tcPr>
          <w:p w:rsidR="00055F3E" w:rsidRPr="0017724F" w:rsidRDefault="00055F3E" w:rsidP="00055F3E">
            <w:pPr>
              <w:jc w:val="right"/>
            </w:pPr>
            <w:r w:rsidRPr="0017724F">
              <w:t> </w:t>
            </w:r>
          </w:p>
        </w:tc>
        <w:tc>
          <w:tcPr>
            <w:tcW w:w="1305" w:type="dxa"/>
            <w:vAlign w:val="bottom"/>
            <w:hideMark/>
          </w:tcPr>
          <w:p w:rsidR="00055F3E" w:rsidRPr="0017724F" w:rsidRDefault="00055F3E" w:rsidP="00055F3E">
            <w:pPr>
              <w:jc w:val="right"/>
            </w:pPr>
            <w:r w:rsidRPr="0017724F">
              <w:t> </w:t>
            </w:r>
          </w:p>
        </w:tc>
      </w:tr>
      <w:tr w:rsidR="00055F3E" w:rsidRPr="0017724F" w:rsidTr="00201646">
        <w:trPr>
          <w:trHeight w:val="510"/>
        </w:trPr>
        <w:tc>
          <w:tcPr>
            <w:tcW w:w="6091" w:type="dxa"/>
            <w:vAlign w:val="bottom"/>
            <w:hideMark/>
          </w:tcPr>
          <w:p w:rsidR="00055F3E" w:rsidRPr="0017724F" w:rsidRDefault="00055F3E" w:rsidP="00055F3E">
            <w:r w:rsidRPr="0017724F">
              <w:t>Основное мероприятие «Обеспечение жильем ветеранов Великой Отечественной войны»</w:t>
            </w:r>
          </w:p>
        </w:tc>
        <w:tc>
          <w:tcPr>
            <w:tcW w:w="942" w:type="dxa"/>
            <w:vAlign w:val="bottom"/>
            <w:hideMark/>
          </w:tcPr>
          <w:p w:rsidR="00055F3E" w:rsidRPr="0017724F" w:rsidRDefault="00055F3E" w:rsidP="00055F3E">
            <w:r w:rsidRPr="0017724F">
              <w:t>10</w:t>
            </w:r>
          </w:p>
        </w:tc>
        <w:tc>
          <w:tcPr>
            <w:tcW w:w="1074" w:type="dxa"/>
            <w:vAlign w:val="bottom"/>
            <w:hideMark/>
          </w:tcPr>
          <w:p w:rsidR="00055F3E" w:rsidRPr="0017724F" w:rsidRDefault="00055F3E" w:rsidP="00055F3E">
            <w:r w:rsidRPr="0017724F">
              <w:t>03</w:t>
            </w:r>
          </w:p>
        </w:tc>
        <w:tc>
          <w:tcPr>
            <w:tcW w:w="1669" w:type="dxa"/>
            <w:vAlign w:val="bottom"/>
            <w:hideMark/>
          </w:tcPr>
          <w:p w:rsidR="00055F3E" w:rsidRPr="0017724F" w:rsidRDefault="00055F3E" w:rsidP="00055F3E">
            <w:r w:rsidRPr="0017724F">
              <w:t>09 1 04</w:t>
            </w:r>
          </w:p>
        </w:tc>
        <w:tc>
          <w:tcPr>
            <w:tcW w:w="1058" w:type="dxa"/>
            <w:vAlign w:val="bottom"/>
            <w:hideMark/>
          </w:tcPr>
          <w:p w:rsidR="00055F3E" w:rsidRPr="0017724F" w:rsidRDefault="00055F3E" w:rsidP="00055F3E"/>
        </w:tc>
        <w:tc>
          <w:tcPr>
            <w:tcW w:w="1512" w:type="dxa"/>
            <w:vAlign w:val="bottom"/>
            <w:hideMark/>
          </w:tcPr>
          <w:p w:rsidR="00055F3E" w:rsidRPr="0017724F" w:rsidRDefault="00055F3E" w:rsidP="00055F3E">
            <w:pPr>
              <w:jc w:val="right"/>
            </w:pPr>
            <w:r w:rsidRPr="0017724F">
              <w:t> </w:t>
            </w:r>
          </w:p>
        </w:tc>
        <w:tc>
          <w:tcPr>
            <w:tcW w:w="1512" w:type="dxa"/>
            <w:vAlign w:val="bottom"/>
            <w:hideMark/>
          </w:tcPr>
          <w:p w:rsidR="00055F3E" w:rsidRPr="0017724F" w:rsidRDefault="00055F3E" w:rsidP="00055F3E">
            <w:pPr>
              <w:jc w:val="right"/>
            </w:pPr>
            <w:r w:rsidRPr="0017724F">
              <w:t> </w:t>
            </w:r>
          </w:p>
        </w:tc>
        <w:tc>
          <w:tcPr>
            <w:tcW w:w="1305" w:type="dxa"/>
            <w:vAlign w:val="bottom"/>
            <w:hideMark/>
          </w:tcPr>
          <w:p w:rsidR="00055F3E" w:rsidRPr="0017724F" w:rsidRDefault="00055F3E" w:rsidP="00055F3E">
            <w:pPr>
              <w:jc w:val="right"/>
            </w:pPr>
            <w:r w:rsidRPr="0017724F">
              <w:t> </w:t>
            </w:r>
          </w:p>
        </w:tc>
      </w:tr>
      <w:tr w:rsidR="00055F3E" w:rsidRPr="0017724F" w:rsidTr="00201646">
        <w:trPr>
          <w:trHeight w:val="1635"/>
        </w:trPr>
        <w:tc>
          <w:tcPr>
            <w:tcW w:w="6091" w:type="dxa"/>
            <w:vAlign w:val="bottom"/>
            <w:hideMark/>
          </w:tcPr>
          <w:p w:rsidR="00055F3E" w:rsidRPr="0017724F" w:rsidRDefault="00055F3E" w:rsidP="00055F3E">
            <w:r w:rsidRPr="0017724F">
              <w:t>Осуществление полномочий по обеспечению жильем отдельных категорий граждан, установленных Федеральным законом от 12 января 1995 года № 5-ФЗ «О ветеранах», в соответствии с Указом Президента Российской Федерации от 7 мая 2008 года № 714 «Об обеспечении жильем ветеранов Великой Отечественной войны 1941-1945 годов» (Социальное обеспечение и иные выплаты населению)</w:t>
            </w:r>
          </w:p>
        </w:tc>
        <w:tc>
          <w:tcPr>
            <w:tcW w:w="942" w:type="dxa"/>
            <w:vAlign w:val="bottom"/>
            <w:hideMark/>
          </w:tcPr>
          <w:p w:rsidR="00055F3E" w:rsidRPr="0017724F" w:rsidRDefault="00055F3E" w:rsidP="00055F3E">
            <w:r w:rsidRPr="0017724F">
              <w:t>10</w:t>
            </w:r>
          </w:p>
        </w:tc>
        <w:tc>
          <w:tcPr>
            <w:tcW w:w="1074" w:type="dxa"/>
            <w:vAlign w:val="bottom"/>
            <w:hideMark/>
          </w:tcPr>
          <w:p w:rsidR="00055F3E" w:rsidRPr="0017724F" w:rsidRDefault="00055F3E" w:rsidP="00055F3E">
            <w:r w:rsidRPr="0017724F">
              <w:t>03</w:t>
            </w:r>
          </w:p>
        </w:tc>
        <w:tc>
          <w:tcPr>
            <w:tcW w:w="1669" w:type="dxa"/>
            <w:vAlign w:val="bottom"/>
            <w:hideMark/>
          </w:tcPr>
          <w:p w:rsidR="00055F3E" w:rsidRPr="0017724F" w:rsidRDefault="00055F3E" w:rsidP="00055F3E">
            <w:r w:rsidRPr="0017724F">
              <w:t>09 1 04 51340</w:t>
            </w:r>
          </w:p>
        </w:tc>
        <w:tc>
          <w:tcPr>
            <w:tcW w:w="1058" w:type="dxa"/>
            <w:vAlign w:val="bottom"/>
            <w:hideMark/>
          </w:tcPr>
          <w:p w:rsidR="00055F3E" w:rsidRPr="0017724F" w:rsidRDefault="00055F3E" w:rsidP="00055F3E">
            <w:r w:rsidRPr="0017724F">
              <w:t>300</w:t>
            </w:r>
          </w:p>
        </w:tc>
        <w:tc>
          <w:tcPr>
            <w:tcW w:w="1512" w:type="dxa"/>
            <w:noWrap/>
            <w:vAlign w:val="bottom"/>
            <w:hideMark/>
          </w:tcPr>
          <w:p w:rsidR="00055F3E" w:rsidRPr="0017724F" w:rsidRDefault="00055F3E" w:rsidP="00055F3E">
            <w:pPr>
              <w:jc w:val="right"/>
            </w:pPr>
            <w:r w:rsidRPr="0017724F">
              <w:t>-3 413,9</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1D4C63">
        <w:trPr>
          <w:trHeight w:val="572"/>
        </w:trPr>
        <w:tc>
          <w:tcPr>
            <w:tcW w:w="6091" w:type="dxa"/>
            <w:vAlign w:val="bottom"/>
            <w:hideMark/>
          </w:tcPr>
          <w:p w:rsidR="00055F3E" w:rsidRPr="0017724F" w:rsidRDefault="00055F3E" w:rsidP="00055F3E">
            <w:r w:rsidRPr="0017724F">
              <w:t>Осуществление полномочий по обеспечению жильем отдельных категорий граждан, установленных Федеральным законом от 12 января 1995 года № 5-ФЗ «О ветеранах», в соответствии с Указом Президента Российской Федерации от 7 мая 2008 года № 714 «Об обеспечении жильем ветеранов Великой Отечественной войны 1941-1945 годов» (Межбюджетные трансферты)</w:t>
            </w:r>
          </w:p>
        </w:tc>
        <w:tc>
          <w:tcPr>
            <w:tcW w:w="942" w:type="dxa"/>
            <w:vAlign w:val="bottom"/>
            <w:hideMark/>
          </w:tcPr>
          <w:p w:rsidR="00055F3E" w:rsidRPr="0017724F" w:rsidRDefault="00055F3E" w:rsidP="00055F3E">
            <w:r w:rsidRPr="0017724F">
              <w:t>10</w:t>
            </w:r>
          </w:p>
        </w:tc>
        <w:tc>
          <w:tcPr>
            <w:tcW w:w="1074" w:type="dxa"/>
            <w:vAlign w:val="bottom"/>
            <w:hideMark/>
          </w:tcPr>
          <w:p w:rsidR="00055F3E" w:rsidRPr="0017724F" w:rsidRDefault="00055F3E" w:rsidP="00055F3E">
            <w:r w:rsidRPr="0017724F">
              <w:t>03</w:t>
            </w:r>
          </w:p>
        </w:tc>
        <w:tc>
          <w:tcPr>
            <w:tcW w:w="1669" w:type="dxa"/>
            <w:vAlign w:val="bottom"/>
            <w:hideMark/>
          </w:tcPr>
          <w:p w:rsidR="00055F3E" w:rsidRPr="0017724F" w:rsidRDefault="00055F3E" w:rsidP="00055F3E">
            <w:r w:rsidRPr="0017724F">
              <w:t>09 1 04 51340</w:t>
            </w:r>
          </w:p>
        </w:tc>
        <w:tc>
          <w:tcPr>
            <w:tcW w:w="1058" w:type="dxa"/>
            <w:vAlign w:val="bottom"/>
            <w:hideMark/>
          </w:tcPr>
          <w:p w:rsidR="00055F3E" w:rsidRPr="0017724F" w:rsidRDefault="00055F3E" w:rsidP="00055F3E">
            <w:r w:rsidRPr="0017724F">
              <w:t>500</w:t>
            </w:r>
          </w:p>
        </w:tc>
        <w:tc>
          <w:tcPr>
            <w:tcW w:w="1512" w:type="dxa"/>
            <w:noWrap/>
            <w:vAlign w:val="bottom"/>
            <w:hideMark/>
          </w:tcPr>
          <w:p w:rsidR="00055F3E" w:rsidRPr="0017724F" w:rsidRDefault="00055F3E" w:rsidP="00055F3E">
            <w:pPr>
              <w:jc w:val="right"/>
            </w:pPr>
            <w:r>
              <w:t>+</w:t>
            </w:r>
            <w:r w:rsidRPr="0017724F">
              <w:t>3 413,9</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630"/>
        </w:trPr>
        <w:tc>
          <w:tcPr>
            <w:tcW w:w="6091" w:type="dxa"/>
            <w:vAlign w:val="bottom"/>
            <w:hideMark/>
          </w:tcPr>
          <w:p w:rsidR="00055F3E" w:rsidRPr="0017724F" w:rsidRDefault="00055F3E" w:rsidP="00055F3E">
            <w:r w:rsidRPr="0017724F">
              <w:t>Основное мероприятие «Обеспечение жильем ветеранов, инвалидов и семей, имеющих детей-инвалидов»</w:t>
            </w:r>
          </w:p>
        </w:tc>
        <w:tc>
          <w:tcPr>
            <w:tcW w:w="942" w:type="dxa"/>
            <w:vAlign w:val="bottom"/>
            <w:hideMark/>
          </w:tcPr>
          <w:p w:rsidR="00055F3E" w:rsidRPr="0017724F" w:rsidRDefault="00055F3E" w:rsidP="00055F3E">
            <w:r w:rsidRPr="0017724F">
              <w:t>10</w:t>
            </w:r>
          </w:p>
        </w:tc>
        <w:tc>
          <w:tcPr>
            <w:tcW w:w="1074" w:type="dxa"/>
            <w:vAlign w:val="bottom"/>
            <w:hideMark/>
          </w:tcPr>
          <w:p w:rsidR="00055F3E" w:rsidRPr="0017724F" w:rsidRDefault="00055F3E" w:rsidP="00055F3E">
            <w:r w:rsidRPr="0017724F">
              <w:t>03</w:t>
            </w:r>
          </w:p>
        </w:tc>
        <w:tc>
          <w:tcPr>
            <w:tcW w:w="1669" w:type="dxa"/>
            <w:vAlign w:val="bottom"/>
            <w:hideMark/>
          </w:tcPr>
          <w:p w:rsidR="00055F3E" w:rsidRPr="0017724F" w:rsidRDefault="00055F3E" w:rsidP="00055F3E">
            <w:r w:rsidRPr="0017724F">
              <w:t>09 1 05</w:t>
            </w:r>
          </w:p>
        </w:tc>
        <w:tc>
          <w:tcPr>
            <w:tcW w:w="1058" w:type="dxa"/>
            <w:vAlign w:val="bottom"/>
            <w:hideMark/>
          </w:tcPr>
          <w:p w:rsidR="00055F3E" w:rsidRPr="0017724F" w:rsidRDefault="00055F3E" w:rsidP="00055F3E"/>
        </w:tc>
        <w:tc>
          <w:tcPr>
            <w:tcW w:w="1512" w:type="dxa"/>
            <w:vAlign w:val="bottom"/>
            <w:hideMark/>
          </w:tcPr>
          <w:p w:rsidR="00055F3E" w:rsidRPr="0017724F" w:rsidRDefault="00055F3E" w:rsidP="00055F3E">
            <w:pPr>
              <w:jc w:val="right"/>
            </w:pPr>
            <w:r w:rsidRPr="0017724F">
              <w:t> </w:t>
            </w:r>
          </w:p>
        </w:tc>
        <w:tc>
          <w:tcPr>
            <w:tcW w:w="1512" w:type="dxa"/>
            <w:vAlign w:val="bottom"/>
            <w:hideMark/>
          </w:tcPr>
          <w:p w:rsidR="00055F3E" w:rsidRPr="0017724F" w:rsidRDefault="00055F3E" w:rsidP="00055F3E">
            <w:pPr>
              <w:jc w:val="right"/>
            </w:pPr>
            <w:r w:rsidRPr="0017724F">
              <w:t> </w:t>
            </w:r>
          </w:p>
        </w:tc>
        <w:tc>
          <w:tcPr>
            <w:tcW w:w="1305" w:type="dxa"/>
            <w:vAlign w:val="bottom"/>
            <w:hideMark/>
          </w:tcPr>
          <w:p w:rsidR="00055F3E" w:rsidRPr="0017724F" w:rsidRDefault="00055F3E" w:rsidP="00055F3E">
            <w:pPr>
              <w:jc w:val="right"/>
            </w:pPr>
            <w:r w:rsidRPr="0017724F">
              <w:t> </w:t>
            </w:r>
          </w:p>
        </w:tc>
      </w:tr>
      <w:tr w:rsidR="00055F3E" w:rsidRPr="0017724F" w:rsidTr="00201646">
        <w:trPr>
          <w:trHeight w:val="1335"/>
        </w:trPr>
        <w:tc>
          <w:tcPr>
            <w:tcW w:w="6091" w:type="dxa"/>
            <w:vAlign w:val="bottom"/>
            <w:hideMark/>
          </w:tcPr>
          <w:p w:rsidR="00055F3E" w:rsidRPr="0017724F" w:rsidRDefault="00055F3E" w:rsidP="00055F3E">
            <w:r w:rsidRPr="0017724F">
              <w:t>Осуществление полномочий по обеспечению жильем отдельных категорий граждан, установленных Федеральным законом от 24 ноября 1995 года № 181-ФЗ «О социальной защите инвалидов в Российской Федерации» (Социальное обеспечение и иные выплаты населению)</w:t>
            </w:r>
          </w:p>
        </w:tc>
        <w:tc>
          <w:tcPr>
            <w:tcW w:w="942" w:type="dxa"/>
            <w:vAlign w:val="bottom"/>
            <w:hideMark/>
          </w:tcPr>
          <w:p w:rsidR="00055F3E" w:rsidRPr="0017724F" w:rsidRDefault="00055F3E" w:rsidP="00055F3E">
            <w:r w:rsidRPr="0017724F">
              <w:t>10</w:t>
            </w:r>
          </w:p>
        </w:tc>
        <w:tc>
          <w:tcPr>
            <w:tcW w:w="1074" w:type="dxa"/>
            <w:vAlign w:val="bottom"/>
            <w:hideMark/>
          </w:tcPr>
          <w:p w:rsidR="00055F3E" w:rsidRPr="0017724F" w:rsidRDefault="00055F3E" w:rsidP="00055F3E">
            <w:r w:rsidRPr="0017724F">
              <w:t>03</w:t>
            </w:r>
          </w:p>
        </w:tc>
        <w:tc>
          <w:tcPr>
            <w:tcW w:w="1669" w:type="dxa"/>
            <w:vAlign w:val="bottom"/>
            <w:hideMark/>
          </w:tcPr>
          <w:p w:rsidR="00055F3E" w:rsidRPr="0017724F" w:rsidRDefault="00055F3E" w:rsidP="00055F3E">
            <w:r w:rsidRPr="0017724F">
              <w:t>09 1 05 51760</w:t>
            </w:r>
          </w:p>
        </w:tc>
        <w:tc>
          <w:tcPr>
            <w:tcW w:w="1058" w:type="dxa"/>
            <w:vAlign w:val="bottom"/>
            <w:hideMark/>
          </w:tcPr>
          <w:p w:rsidR="00055F3E" w:rsidRPr="0017724F" w:rsidRDefault="00055F3E" w:rsidP="00055F3E">
            <w:r w:rsidRPr="0017724F">
              <w:t>300</w:t>
            </w:r>
          </w:p>
        </w:tc>
        <w:tc>
          <w:tcPr>
            <w:tcW w:w="1512" w:type="dxa"/>
            <w:noWrap/>
            <w:vAlign w:val="bottom"/>
            <w:hideMark/>
          </w:tcPr>
          <w:p w:rsidR="00055F3E" w:rsidRPr="0017724F" w:rsidRDefault="00055F3E" w:rsidP="00055F3E">
            <w:pPr>
              <w:jc w:val="right"/>
            </w:pPr>
            <w:r>
              <w:t>+</w:t>
            </w:r>
            <w:r w:rsidRPr="0017724F">
              <w:t>413,1</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1320"/>
        </w:trPr>
        <w:tc>
          <w:tcPr>
            <w:tcW w:w="6091" w:type="dxa"/>
            <w:vAlign w:val="bottom"/>
            <w:hideMark/>
          </w:tcPr>
          <w:p w:rsidR="00055F3E" w:rsidRPr="0017724F" w:rsidRDefault="00055F3E" w:rsidP="00055F3E">
            <w:r w:rsidRPr="0017724F">
              <w:t>Осуществление полномочий по обеспечению жильем отдельных категорий граждан, установленных Федеральным законом от 24 ноября 1995 года № 181-ФЗ «О социальной защите инвалидов в Российской Федерации» (Межбюджетные трансферты)</w:t>
            </w:r>
          </w:p>
        </w:tc>
        <w:tc>
          <w:tcPr>
            <w:tcW w:w="942" w:type="dxa"/>
            <w:vAlign w:val="bottom"/>
            <w:hideMark/>
          </w:tcPr>
          <w:p w:rsidR="00055F3E" w:rsidRPr="0017724F" w:rsidRDefault="00055F3E" w:rsidP="00055F3E">
            <w:r w:rsidRPr="0017724F">
              <w:t>10</w:t>
            </w:r>
          </w:p>
        </w:tc>
        <w:tc>
          <w:tcPr>
            <w:tcW w:w="1074" w:type="dxa"/>
            <w:vAlign w:val="bottom"/>
            <w:hideMark/>
          </w:tcPr>
          <w:p w:rsidR="00055F3E" w:rsidRPr="0017724F" w:rsidRDefault="00055F3E" w:rsidP="00055F3E">
            <w:r w:rsidRPr="0017724F">
              <w:t>03</w:t>
            </w:r>
          </w:p>
        </w:tc>
        <w:tc>
          <w:tcPr>
            <w:tcW w:w="1669" w:type="dxa"/>
            <w:vAlign w:val="bottom"/>
            <w:hideMark/>
          </w:tcPr>
          <w:p w:rsidR="00055F3E" w:rsidRPr="0017724F" w:rsidRDefault="00055F3E" w:rsidP="00055F3E">
            <w:r w:rsidRPr="0017724F">
              <w:t>09 1 05 51760</w:t>
            </w:r>
          </w:p>
        </w:tc>
        <w:tc>
          <w:tcPr>
            <w:tcW w:w="1058" w:type="dxa"/>
            <w:vAlign w:val="bottom"/>
            <w:hideMark/>
          </w:tcPr>
          <w:p w:rsidR="00055F3E" w:rsidRPr="0017724F" w:rsidRDefault="00055F3E" w:rsidP="00055F3E">
            <w:r w:rsidRPr="0017724F">
              <w:t>500</w:t>
            </w:r>
          </w:p>
        </w:tc>
        <w:tc>
          <w:tcPr>
            <w:tcW w:w="1512" w:type="dxa"/>
            <w:noWrap/>
            <w:vAlign w:val="bottom"/>
            <w:hideMark/>
          </w:tcPr>
          <w:p w:rsidR="00055F3E" w:rsidRPr="0017724F" w:rsidRDefault="00055F3E" w:rsidP="00055F3E">
            <w:pPr>
              <w:jc w:val="right"/>
            </w:pPr>
            <w:r w:rsidRPr="0017724F">
              <w:t>-413,1</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1230"/>
        </w:trPr>
        <w:tc>
          <w:tcPr>
            <w:tcW w:w="6091" w:type="dxa"/>
            <w:vAlign w:val="bottom"/>
            <w:hideMark/>
          </w:tcPr>
          <w:p w:rsidR="00055F3E" w:rsidRPr="0017724F" w:rsidRDefault="00055F3E" w:rsidP="00055F3E">
            <w:r w:rsidRPr="0017724F">
              <w:t>Основное мероприятие «Оказание государственной (областной) поддержки в приобретении жилья с помощью жилищных (ипотечных) кредитов (займов) отдельным категориям граждан на период до 2025 года»</w:t>
            </w:r>
          </w:p>
        </w:tc>
        <w:tc>
          <w:tcPr>
            <w:tcW w:w="942" w:type="dxa"/>
            <w:vAlign w:val="bottom"/>
            <w:hideMark/>
          </w:tcPr>
          <w:p w:rsidR="00055F3E" w:rsidRPr="0017724F" w:rsidRDefault="00055F3E" w:rsidP="00055F3E">
            <w:r w:rsidRPr="0017724F">
              <w:t>10</w:t>
            </w:r>
          </w:p>
        </w:tc>
        <w:tc>
          <w:tcPr>
            <w:tcW w:w="1074" w:type="dxa"/>
            <w:vAlign w:val="bottom"/>
            <w:hideMark/>
          </w:tcPr>
          <w:p w:rsidR="00055F3E" w:rsidRPr="0017724F" w:rsidRDefault="00055F3E" w:rsidP="00055F3E">
            <w:r w:rsidRPr="0017724F">
              <w:t>03</w:t>
            </w:r>
          </w:p>
        </w:tc>
        <w:tc>
          <w:tcPr>
            <w:tcW w:w="1669" w:type="dxa"/>
            <w:vAlign w:val="bottom"/>
            <w:hideMark/>
          </w:tcPr>
          <w:p w:rsidR="00055F3E" w:rsidRPr="0017724F" w:rsidRDefault="00055F3E" w:rsidP="00055F3E">
            <w:r w:rsidRPr="0017724F">
              <w:t>09 1 18</w:t>
            </w:r>
          </w:p>
        </w:tc>
        <w:tc>
          <w:tcPr>
            <w:tcW w:w="1058" w:type="dxa"/>
            <w:vAlign w:val="bottom"/>
            <w:hideMark/>
          </w:tcPr>
          <w:p w:rsidR="00055F3E" w:rsidRPr="0017724F" w:rsidRDefault="00055F3E" w:rsidP="00055F3E"/>
        </w:tc>
        <w:tc>
          <w:tcPr>
            <w:tcW w:w="1512" w:type="dxa"/>
            <w:noWrap/>
            <w:vAlign w:val="bottom"/>
            <w:hideMark/>
          </w:tcPr>
          <w:p w:rsidR="00055F3E" w:rsidRPr="0017724F" w:rsidRDefault="00055F3E" w:rsidP="00055F3E">
            <w:pPr>
              <w:jc w:val="right"/>
            </w:pPr>
            <w:r>
              <w:t>+</w:t>
            </w:r>
            <w:r w:rsidRPr="0017724F">
              <w:t>40 000,0</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162ED3">
        <w:trPr>
          <w:trHeight w:val="634"/>
        </w:trPr>
        <w:tc>
          <w:tcPr>
            <w:tcW w:w="6091" w:type="dxa"/>
            <w:vAlign w:val="bottom"/>
            <w:hideMark/>
          </w:tcPr>
          <w:p w:rsidR="00055F3E" w:rsidRPr="0017724F" w:rsidRDefault="00055F3E" w:rsidP="00055F3E">
            <w:r w:rsidRPr="0017724F">
              <w:t>Субсидии АО "ДОМ.РФ" на возмещение недополученных доходов кредитных организаций в связи с предоставлением работникам аккредитованных Министерством цифрового развития, связи и массовых коммуникаций Российской Федерации организаций, осуществляющих деятельность в области информационных технологий ипотечных кредитов (займов) на приобретение (строительство) жилья на условиях льготного ипотечного кредитования (Иные бюджетные ассигнования)</w:t>
            </w:r>
          </w:p>
        </w:tc>
        <w:tc>
          <w:tcPr>
            <w:tcW w:w="942" w:type="dxa"/>
            <w:vAlign w:val="bottom"/>
            <w:hideMark/>
          </w:tcPr>
          <w:p w:rsidR="00055F3E" w:rsidRPr="0017724F" w:rsidRDefault="00055F3E" w:rsidP="00055F3E">
            <w:r w:rsidRPr="0017724F">
              <w:t>10</w:t>
            </w:r>
          </w:p>
        </w:tc>
        <w:tc>
          <w:tcPr>
            <w:tcW w:w="1074" w:type="dxa"/>
            <w:vAlign w:val="bottom"/>
            <w:hideMark/>
          </w:tcPr>
          <w:p w:rsidR="00055F3E" w:rsidRPr="0017724F" w:rsidRDefault="00055F3E" w:rsidP="00055F3E">
            <w:r w:rsidRPr="0017724F">
              <w:t>03</w:t>
            </w:r>
          </w:p>
        </w:tc>
        <w:tc>
          <w:tcPr>
            <w:tcW w:w="1669" w:type="dxa"/>
            <w:vAlign w:val="bottom"/>
            <w:hideMark/>
          </w:tcPr>
          <w:p w:rsidR="00055F3E" w:rsidRPr="0017724F" w:rsidRDefault="00055F3E" w:rsidP="00055F3E">
            <w:r w:rsidRPr="0017724F">
              <w:t>09 1 18 60880</w:t>
            </w:r>
          </w:p>
        </w:tc>
        <w:tc>
          <w:tcPr>
            <w:tcW w:w="1058" w:type="dxa"/>
            <w:vAlign w:val="bottom"/>
            <w:hideMark/>
          </w:tcPr>
          <w:p w:rsidR="00055F3E" w:rsidRPr="0017724F" w:rsidRDefault="00055F3E" w:rsidP="00055F3E">
            <w:r w:rsidRPr="0017724F">
              <w:t>800</w:t>
            </w:r>
          </w:p>
        </w:tc>
        <w:tc>
          <w:tcPr>
            <w:tcW w:w="1512" w:type="dxa"/>
            <w:noWrap/>
            <w:vAlign w:val="bottom"/>
            <w:hideMark/>
          </w:tcPr>
          <w:p w:rsidR="00055F3E" w:rsidRPr="0017724F" w:rsidRDefault="00055F3E" w:rsidP="00055F3E">
            <w:pPr>
              <w:jc w:val="right"/>
            </w:pPr>
            <w:r>
              <w:t>+</w:t>
            </w:r>
            <w:r w:rsidRPr="0017724F">
              <w:t>40 000,0</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780"/>
        </w:trPr>
        <w:tc>
          <w:tcPr>
            <w:tcW w:w="6091" w:type="dxa"/>
            <w:vAlign w:val="bottom"/>
            <w:hideMark/>
          </w:tcPr>
          <w:p w:rsidR="00055F3E" w:rsidRPr="0017724F" w:rsidRDefault="00055F3E" w:rsidP="00055F3E">
            <w:r w:rsidRPr="0017724F">
              <w:t xml:space="preserve">Государственная программа Белгородской области «Развитие сельского хозяйства и рыбоводства в Белгородской </w:t>
            </w:r>
            <w:proofErr w:type="gramStart"/>
            <w:r w:rsidRPr="0017724F">
              <w:t xml:space="preserve">области»   </w:t>
            </w:r>
            <w:proofErr w:type="gramEnd"/>
            <w:r w:rsidRPr="0017724F">
              <w:t xml:space="preserve">    </w:t>
            </w:r>
          </w:p>
        </w:tc>
        <w:tc>
          <w:tcPr>
            <w:tcW w:w="942" w:type="dxa"/>
            <w:vAlign w:val="bottom"/>
            <w:hideMark/>
          </w:tcPr>
          <w:p w:rsidR="00055F3E" w:rsidRPr="0017724F" w:rsidRDefault="00055F3E" w:rsidP="00055F3E">
            <w:r w:rsidRPr="0017724F">
              <w:t>10</w:t>
            </w:r>
          </w:p>
        </w:tc>
        <w:tc>
          <w:tcPr>
            <w:tcW w:w="1074" w:type="dxa"/>
            <w:vAlign w:val="bottom"/>
            <w:hideMark/>
          </w:tcPr>
          <w:p w:rsidR="00055F3E" w:rsidRPr="0017724F" w:rsidRDefault="00055F3E" w:rsidP="00055F3E">
            <w:r w:rsidRPr="0017724F">
              <w:t>03</w:t>
            </w:r>
          </w:p>
        </w:tc>
        <w:tc>
          <w:tcPr>
            <w:tcW w:w="1669" w:type="dxa"/>
            <w:vAlign w:val="bottom"/>
            <w:hideMark/>
          </w:tcPr>
          <w:p w:rsidR="00055F3E" w:rsidRPr="0017724F" w:rsidRDefault="00055F3E" w:rsidP="00055F3E">
            <w:pPr>
              <w:ind w:right="-108"/>
            </w:pPr>
            <w:r w:rsidRPr="0017724F">
              <w:t xml:space="preserve">11 </w:t>
            </w:r>
          </w:p>
        </w:tc>
        <w:tc>
          <w:tcPr>
            <w:tcW w:w="1058" w:type="dxa"/>
            <w:vAlign w:val="bottom"/>
            <w:hideMark/>
          </w:tcPr>
          <w:p w:rsidR="00055F3E" w:rsidRPr="0017724F" w:rsidRDefault="00055F3E" w:rsidP="00055F3E"/>
        </w:tc>
        <w:tc>
          <w:tcPr>
            <w:tcW w:w="1512" w:type="dxa"/>
            <w:noWrap/>
            <w:vAlign w:val="bottom"/>
            <w:hideMark/>
          </w:tcPr>
          <w:p w:rsidR="00055F3E" w:rsidRPr="0017724F" w:rsidRDefault="00055F3E" w:rsidP="00055F3E">
            <w:pPr>
              <w:jc w:val="right"/>
            </w:pPr>
            <w:r>
              <w:t>+</w:t>
            </w:r>
            <w:r w:rsidRPr="0017724F">
              <w:t>117,0</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450"/>
        </w:trPr>
        <w:tc>
          <w:tcPr>
            <w:tcW w:w="6091" w:type="dxa"/>
            <w:vAlign w:val="bottom"/>
            <w:hideMark/>
          </w:tcPr>
          <w:p w:rsidR="00055F3E" w:rsidRPr="0017724F" w:rsidRDefault="00055F3E" w:rsidP="00055F3E">
            <w:r w:rsidRPr="0017724F">
              <w:t xml:space="preserve">Подпрограмма "Комплексное развитие сельских территорий" </w:t>
            </w:r>
          </w:p>
        </w:tc>
        <w:tc>
          <w:tcPr>
            <w:tcW w:w="942" w:type="dxa"/>
            <w:vAlign w:val="bottom"/>
            <w:hideMark/>
          </w:tcPr>
          <w:p w:rsidR="00055F3E" w:rsidRPr="0017724F" w:rsidRDefault="00055F3E" w:rsidP="00055F3E">
            <w:r w:rsidRPr="0017724F">
              <w:t>10</w:t>
            </w:r>
          </w:p>
        </w:tc>
        <w:tc>
          <w:tcPr>
            <w:tcW w:w="1074" w:type="dxa"/>
            <w:vAlign w:val="bottom"/>
            <w:hideMark/>
          </w:tcPr>
          <w:p w:rsidR="00055F3E" w:rsidRPr="0017724F" w:rsidRDefault="00055F3E" w:rsidP="00055F3E">
            <w:r w:rsidRPr="0017724F">
              <w:t>03</w:t>
            </w:r>
          </w:p>
        </w:tc>
        <w:tc>
          <w:tcPr>
            <w:tcW w:w="1669" w:type="dxa"/>
            <w:vAlign w:val="bottom"/>
            <w:hideMark/>
          </w:tcPr>
          <w:p w:rsidR="00055F3E" w:rsidRPr="0017724F" w:rsidRDefault="00055F3E" w:rsidP="00055F3E">
            <w:pPr>
              <w:ind w:right="-108"/>
            </w:pPr>
            <w:r w:rsidRPr="0017724F">
              <w:t>11 М</w:t>
            </w:r>
          </w:p>
        </w:tc>
        <w:tc>
          <w:tcPr>
            <w:tcW w:w="1058" w:type="dxa"/>
            <w:vAlign w:val="bottom"/>
            <w:hideMark/>
          </w:tcPr>
          <w:p w:rsidR="00055F3E" w:rsidRPr="0017724F" w:rsidRDefault="00055F3E" w:rsidP="00055F3E"/>
        </w:tc>
        <w:tc>
          <w:tcPr>
            <w:tcW w:w="1512" w:type="dxa"/>
            <w:noWrap/>
            <w:vAlign w:val="bottom"/>
            <w:hideMark/>
          </w:tcPr>
          <w:p w:rsidR="00055F3E" w:rsidRPr="0017724F" w:rsidRDefault="00055F3E" w:rsidP="00055F3E">
            <w:pPr>
              <w:jc w:val="right"/>
            </w:pPr>
            <w:r>
              <w:t>+</w:t>
            </w:r>
            <w:r w:rsidRPr="0017724F">
              <w:t>117,0</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810"/>
        </w:trPr>
        <w:tc>
          <w:tcPr>
            <w:tcW w:w="6091" w:type="dxa"/>
            <w:vAlign w:val="bottom"/>
            <w:hideMark/>
          </w:tcPr>
          <w:p w:rsidR="00055F3E" w:rsidRPr="0017724F" w:rsidRDefault="00055F3E" w:rsidP="00055F3E">
            <w:r w:rsidRPr="0017724F">
              <w:t>Основное мероприятие "Реализация мероприятий по комплексному развитию сельских территорий"</w:t>
            </w:r>
          </w:p>
        </w:tc>
        <w:tc>
          <w:tcPr>
            <w:tcW w:w="942" w:type="dxa"/>
            <w:vAlign w:val="bottom"/>
            <w:hideMark/>
          </w:tcPr>
          <w:p w:rsidR="00055F3E" w:rsidRPr="0017724F" w:rsidRDefault="00055F3E" w:rsidP="00055F3E">
            <w:r w:rsidRPr="0017724F">
              <w:t>10</w:t>
            </w:r>
          </w:p>
        </w:tc>
        <w:tc>
          <w:tcPr>
            <w:tcW w:w="1074" w:type="dxa"/>
            <w:vAlign w:val="bottom"/>
            <w:hideMark/>
          </w:tcPr>
          <w:p w:rsidR="00055F3E" w:rsidRPr="0017724F" w:rsidRDefault="00055F3E" w:rsidP="00055F3E">
            <w:r w:rsidRPr="0017724F">
              <w:t>03</w:t>
            </w:r>
          </w:p>
        </w:tc>
        <w:tc>
          <w:tcPr>
            <w:tcW w:w="1669" w:type="dxa"/>
            <w:vAlign w:val="bottom"/>
            <w:hideMark/>
          </w:tcPr>
          <w:p w:rsidR="00055F3E" w:rsidRPr="0017724F" w:rsidRDefault="00055F3E" w:rsidP="00055F3E">
            <w:pPr>
              <w:ind w:right="-108"/>
            </w:pPr>
            <w:r w:rsidRPr="0017724F">
              <w:t>11 М 01</w:t>
            </w:r>
          </w:p>
        </w:tc>
        <w:tc>
          <w:tcPr>
            <w:tcW w:w="1058" w:type="dxa"/>
            <w:vAlign w:val="bottom"/>
            <w:hideMark/>
          </w:tcPr>
          <w:p w:rsidR="00055F3E" w:rsidRPr="0017724F" w:rsidRDefault="00055F3E" w:rsidP="00055F3E"/>
        </w:tc>
        <w:tc>
          <w:tcPr>
            <w:tcW w:w="1512" w:type="dxa"/>
            <w:noWrap/>
            <w:vAlign w:val="bottom"/>
            <w:hideMark/>
          </w:tcPr>
          <w:p w:rsidR="00055F3E" w:rsidRPr="0017724F" w:rsidRDefault="00055F3E" w:rsidP="00055F3E">
            <w:pPr>
              <w:jc w:val="right"/>
            </w:pPr>
            <w:r>
              <w:t>+</w:t>
            </w:r>
            <w:r w:rsidRPr="0017724F">
              <w:t>117,0</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630"/>
        </w:trPr>
        <w:tc>
          <w:tcPr>
            <w:tcW w:w="6091" w:type="dxa"/>
            <w:vAlign w:val="bottom"/>
            <w:hideMark/>
          </w:tcPr>
          <w:p w:rsidR="00055F3E" w:rsidRPr="0017724F" w:rsidRDefault="00055F3E" w:rsidP="00055F3E">
            <w:r w:rsidRPr="0017724F">
              <w:t>Обеспечение комплексного развития сельских территорий (Социальное обеспечение и иные выплаты населению)</w:t>
            </w:r>
          </w:p>
        </w:tc>
        <w:tc>
          <w:tcPr>
            <w:tcW w:w="942" w:type="dxa"/>
            <w:vAlign w:val="bottom"/>
            <w:hideMark/>
          </w:tcPr>
          <w:p w:rsidR="00055F3E" w:rsidRPr="0017724F" w:rsidRDefault="00055F3E" w:rsidP="00055F3E">
            <w:r w:rsidRPr="0017724F">
              <w:t>10</w:t>
            </w:r>
          </w:p>
        </w:tc>
        <w:tc>
          <w:tcPr>
            <w:tcW w:w="1074" w:type="dxa"/>
            <w:vAlign w:val="bottom"/>
            <w:hideMark/>
          </w:tcPr>
          <w:p w:rsidR="00055F3E" w:rsidRPr="0017724F" w:rsidRDefault="00055F3E" w:rsidP="00055F3E">
            <w:r w:rsidRPr="0017724F">
              <w:t>03</w:t>
            </w:r>
          </w:p>
        </w:tc>
        <w:tc>
          <w:tcPr>
            <w:tcW w:w="1669" w:type="dxa"/>
            <w:vAlign w:val="bottom"/>
            <w:hideMark/>
          </w:tcPr>
          <w:p w:rsidR="00055F3E" w:rsidRPr="0017724F" w:rsidRDefault="00055F3E" w:rsidP="00055F3E">
            <w:pPr>
              <w:ind w:right="-108"/>
            </w:pPr>
            <w:r w:rsidRPr="0017724F">
              <w:t>11 М 01 R5760</w:t>
            </w:r>
          </w:p>
        </w:tc>
        <w:tc>
          <w:tcPr>
            <w:tcW w:w="1058" w:type="dxa"/>
            <w:vAlign w:val="bottom"/>
            <w:hideMark/>
          </w:tcPr>
          <w:p w:rsidR="00055F3E" w:rsidRPr="0017724F" w:rsidRDefault="00055F3E" w:rsidP="00055F3E">
            <w:r w:rsidRPr="0017724F">
              <w:t>300</w:t>
            </w:r>
          </w:p>
        </w:tc>
        <w:tc>
          <w:tcPr>
            <w:tcW w:w="1512" w:type="dxa"/>
            <w:noWrap/>
            <w:vAlign w:val="bottom"/>
            <w:hideMark/>
          </w:tcPr>
          <w:p w:rsidR="00055F3E" w:rsidRPr="0017724F" w:rsidRDefault="00055F3E" w:rsidP="00055F3E">
            <w:pPr>
              <w:jc w:val="right"/>
            </w:pPr>
            <w:r>
              <w:t>+</w:t>
            </w:r>
            <w:r w:rsidRPr="0017724F">
              <w:t>117,0</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780"/>
        </w:trPr>
        <w:tc>
          <w:tcPr>
            <w:tcW w:w="6091" w:type="dxa"/>
            <w:vAlign w:val="bottom"/>
            <w:hideMark/>
          </w:tcPr>
          <w:p w:rsidR="00055F3E" w:rsidRPr="0017724F" w:rsidRDefault="00055F3E" w:rsidP="00055F3E">
            <w:r w:rsidRPr="0017724F">
              <w:t>Государственная программа Белгородской области «Содействие занятости населения Белгородской области»</w:t>
            </w:r>
          </w:p>
        </w:tc>
        <w:tc>
          <w:tcPr>
            <w:tcW w:w="942" w:type="dxa"/>
            <w:vAlign w:val="bottom"/>
            <w:hideMark/>
          </w:tcPr>
          <w:p w:rsidR="00055F3E" w:rsidRPr="0017724F" w:rsidRDefault="00055F3E" w:rsidP="00055F3E">
            <w:r w:rsidRPr="0017724F">
              <w:t>10</w:t>
            </w:r>
          </w:p>
        </w:tc>
        <w:tc>
          <w:tcPr>
            <w:tcW w:w="1074" w:type="dxa"/>
            <w:vAlign w:val="bottom"/>
            <w:hideMark/>
          </w:tcPr>
          <w:p w:rsidR="00055F3E" w:rsidRPr="0017724F" w:rsidRDefault="00055F3E" w:rsidP="00055F3E">
            <w:r w:rsidRPr="0017724F">
              <w:t>03</w:t>
            </w:r>
          </w:p>
        </w:tc>
        <w:tc>
          <w:tcPr>
            <w:tcW w:w="1669" w:type="dxa"/>
            <w:vAlign w:val="bottom"/>
            <w:hideMark/>
          </w:tcPr>
          <w:p w:rsidR="00055F3E" w:rsidRPr="0017724F" w:rsidRDefault="00055F3E" w:rsidP="00055F3E">
            <w:pPr>
              <w:ind w:right="-108"/>
            </w:pPr>
            <w:r w:rsidRPr="0017724F">
              <w:t>13</w:t>
            </w:r>
          </w:p>
        </w:tc>
        <w:tc>
          <w:tcPr>
            <w:tcW w:w="1058" w:type="dxa"/>
            <w:vAlign w:val="bottom"/>
            <w:hideMark/>
          </w:tcPr>
          <w:p w:rsidR="00055F3E" w:rsidRPr="0017724F" w:rsidRDefault="00055F3E" w:rsidP="00055F3E"/>
        </w:tc>
        <w:tc>
          <w:tcPr>
            <w:tcW w:w="1512" w:type="dxa"/>
            <w:vAlign w:val="bottom"/>
            <w:hideMark/>
          </w:tcPr>
          <w:p w:rsidR="00055F3E" w:rsidRPr="0017724F" w:rsidRDefault="00055F3E" w:rsidP="00055F3E">
            <w:pPr>
              <w:jc w:val="right"/>
            </w:pPr>
            <w:r w:rsidRPr="0017724F">
              <w:t>-27 000,0</w:t>
            </w:r>
          </w:p>
        </w:tc>
        <w:tc>
          <w:tcPr>
            <w:tcW w:w="1512" w:type="dxa"/>
            <w:vAlign w:val="bottom"/>
            <w:hideMark/>
          </w:tcPr>
          <w:p w:rsidR="00055F3E" w:rsidRPr="0017724F" w:rsidRDefault="00055F3E" w:rsidP="00055F3E">
            <w:pPr>
              <w:jc w:val="right"/>
            </w:pPr>
            <w:r w:rsidRPr="0017724F">
              <w:t> </w:t>
            </w:r>
          </w:p>
        </w:tc>
        <w:tc>
          <w:tcPr>
            <w:tcW w:w="1305" w:type="dxa"/>
            <w:vAlign w:val="bottom"/>
            <w:hideMark/>
          </w:tcPr>
          <w:p w:rsidR="00055F3E" w:rsidRPr="0017724F" w:rsidRDefault="00055F3E" w:rsidP="00055F3E">
            <w:pPr>
              <w:jc w:val="right"/>
            </w:pPr>
            <w:r w:rsidRPr="0017724F">
              <w:t> </w:t>
            </w:r>
          </w:p>
        </w:tc>
      </w:tr>
      <w:tr w:rsidR="00055F3E" w:rsidRPr="0017724F" w:rsidTr="00201646">
        <w:trPr>
          <w:trHeight w:val="750"/>
        </w:trPr>
        <w:tc>
          <w:tcPr>
            <w:tcW w:w="6091" w:type="dxa"/>
            <w:vAlign w:val="bottom"/>
            <w:hideMark/>
          </w:tcPr>
          <w:p w:rsidR="00055F3E" w:rsidRPr="0017724F" w:rsidRDefault="00055F3E" w:rsidP="00055F3E">
            <w:r w:rsidRPr="0017724F">
              <w:t xml:space="preserve">Подпрограмма «Содействие занятости населения и социальная поддержка безработных граждан» </w:t>
            </w:r>
          </w:p>
        </w:tc>
        <w:tc>
          <w:tcPr>
            <w:tcW w:w="942" w:type="dxa"/>
            <w:vAlign w:val="bottom"/>
            <w:hideMark/>
          </w:tcPr>
          <w:p w:rsidR="00055F3E" w:rsidRPr="0017724F" w:rsidRDefault="00055F3E" w:rsidP="00055F3E">
            <w:r w:rsidRPr="0017724F">
              <w:t>10</w:t>
            </w:r>
          </w:p>
        </w:tc>
        <w:tc>
          <w:tcPr>
            <w:tcW w:w="1074" w:type="dxa"/>
            <w:vAlign w:val="bottom"/>
            <w:hideMark/>
          </w:tcPr>
          <w:p w:rsidR="00055F3E" w:rsidRPr="0017724F" w:rsidRDefault="00055F3E" w:rsidP="00055F3E">
            <w:r w:rsidRPr="0017724F">
              <w:t>03</w:t>
            </w:r>
          </w:p>
        </w:tc>
        <w:tc>
          <w:tcPr>
            <w:tcW w:w="1669" w:type="dxa"/>
            <w:vAlign w:val="bottom"/>
            <w:hideMark/>
          </w:tcPr>
          <w:p w:rsidR="00055F3E" w:rsidRPr="0017724F" w:rsidRDefault="00055F3E" w:rsidP="00055F3E">
            <w:pPr>
              <w:ind w:right="-108"/>
            </w:pPr>
            <w:r w:rsidRPr="0017724F">
              <w:t>13 1</w:t>
            </w:r>
          </w:p>
        </w:tc>
        <w:tc>
          <w:tcPr>
            <w:tcW w:w="1058" w:type="dxa"/>
            <w:vAlign w:val="bottom"/>
            <w:hideMark/>
          </w:tcPr>
          <w:p w:rsidR="00055F3E" w:rsidRPr="0017724F" w:rsidRDefault="00055F3E" w:rsidP="00055F3E"/>
        </w:tc>
        <w:tc>
          <w:tcPr>
            <w:tcW w:w="1512" w:type="dxa"/>
            <w:vAlign w:val="bottom"/>
            <w:hideMark/>
          </w:tcPr>
          <w:p w:rsidR="00055F3E" w:rsidRPr="0017724F" w:rsidRDefault="00055F3E" w:rsidP="00055F3E">
            <w:pPr>
              <w:jc w:val="right"/>
            </w:pPr>
            <w:r w:rsidRPr="0017724F">
              <w:t>-27 000,0</w:t>
            </w:r>
          </w:p>
        </w:tc>
        <w:tc>
          <w:tcPr>
            <w:tcW w:w="1512" w:type="dxa"/>
            <w:vAlign w:val="bottom"/>
            <w:hideMark/>
          </w:tcPr>
          <w:p w:rsidR="00055F3E" w:rsidRPr="0017724F" w:rsidRDefault="00055F3E" w:rsidP="00055F3E">
            <w:pPr>
              <w:jc w:val="right"/>
            </w:pPr>
            <w:r w:rsidRPr="0017724F">
              <w:t> </w:t>
            </w:r>
          </w:p>
        </w:tc>
        <w:tc>
          <w:tcPr>
            <w:tcW w:w="1305" w:type="dxa"/>
            <w:vAlign w:val="bottom"/>
            <w:hideMark/>
          </w:tcPr>
          <w:p w:rsidR="00055F3E" w:rsidRPr="0017724F" w:rsidRDefault="00055F3E" w:rsidP="00055F3E">
            <w:pPr>
              <w:jc w:val="right"/>
            </w:pPr>
            <w:r w:rsidRPr="0017724F">
              <w:t> </w:t>
            </w:r>
          </w:p>
        </w:tc>
      </w:tr>
      <w:tr w:rsidR="00055F3E" w:rsidRPr="0017724F" w:rsidTr="00201646">
        <w:trPr>
          <w:trHeight w:val="480"/>
        </w:trPr>
        <w:tc>
          <w:tcPr>
            <w:tcW w:w="6091" w:type="dxa"/>
            <w:vAlign w:val="bottom"/>
            <w:hideMark/>
          </w:tcPr>
          <w:p w:rsidR="00055F3E" w:rsidRPr="0017724F" w:rsidRDefault="00055F3E" w:rsidP="00055F3E">
            <w:r w:rsidRPr="0017724F">
              <w:t>Основное мероприятие «Социальные выплаты безработным гражданам»</w:t>
            </w:r>
          </w:p>
        </w:tc>
        <w:tc>
          <w:tcPr>
            <w:tcW w:w="942" w:type="dxa"/>
            <w:vAlign w:val="bottom"/>
            <w:hideMark/>
          </w:tcPr>
          <w:p w:rsidR="00055F3E" w:rsidRPr="0017724F" w:rsidRDefault="00055F3E" w:rsidP="00055F3E">
            <w:r w:rsidRPr="0017724F">
              <w:t>10</w:t>
            </w:r>
          </w:p>
        </w:tc>
        <w:tc>
          <w:tcPr>
            <w:tcW w:w="1074" w:type="dxa"/>
            <w:vAlign w:val="bottom"/>
            <w:hideMark/>
          </w:tcPr>
          <w:p w:rsidR="00055F3E" w:rsidRPr="0017724F" w:rsidRDefault="00055F3E" w:rsidP="00055F3E">
            <w:r w:rsidRPr="0017724F">
              <w:t>03</w:t>
            </w:r>
          </w:p>
        </w:tc>
        <w:tc>
          <w:tcPr>
            <w:tcW w:w="1669" w:type="dxa"/>
            <w:vAlign w:val="bottom"/>
            <w:hideMark/>
          </w:tcPr>
          <w:p w:rsidR="00055F3E" w:rsidRPr="0017724F" w:rsidRDefault="00055F3E" w:rsidP="00055F3E">
            <w:pPr>
              <w:ind w:right="-108"/>
            </w:pPr>
            <w:r w:rsidRPr="0017724F">
              <w:t>13 1 04</w:t>
            </w:r>
          </w:p>
        </w:tc>
        <w:tc>
          <w:tcPr>
            <w:tcW w:w="1058" w:type="dxa"/>
            <w:vAlign w:val="bottom"/>
            <w:hideMark/>
          </w:tcPr>
          <w:p w:rsidR="00055F3E" w:rsidRPr="0017724F" w:rsidRDefault="00055F3E" w:rsidP="00055F3E"/>
        </w:tc>
        <w:tc>
          <w:tcPr>
            <w:tcW w:w="1512" w:type="dxa"/>
            <w:vAlign w:val="bottom"/>
            <w:hideMark/>
          </w:tcPr>
          <w:p w:rsidR="00055F3E" w:rsidRPr="0017724F" w:rsidRDefault="00055F3E" w:rsidP="00055F3E">
            <w:pPr>
              <w:jc w:val="right"/>
            </w:pPr>
            <w:r w:rsidRPr="0017724F">
              <w:t>-27 000,0</w:t>
            </w:r>
          </w:p>
        </w:tc>
        <w:tc>
          <w:tcPr>
            <w:tcW w:w="1512" w:type="dxa"/>
            <w:vAlign w:val="bottom"/>
            <w:hideMark/>
          </w:tcPr>
          <w:p w:rsidR="00055F3E" w:rsidRPr="0017724F" w:rsidRDefault="00055F3E" w:rsidP="00055F3E">
            <w:pPr>
              <w:jc w:val="right"/>
            </w:pPr>
            <w:r w:rsidRPr="0017724F">
              <w:t> </w:t>
            </w:r>
          </w:p>
        </w:tc>
        <w:tc>
          <w:tcPr>
            <w:tcW w:w="1305" w:type="dxa"/>
            <w:vAlign w:val="bottom"/>
            <w:hideMark/>
          </w:tcPr>
          <w:p w:rsidR="00055F3E" w:rsidRPr="0017724F" w:rsidRDefault="00055F3E" w:rsidP="00055F3E">
            <w:pPr>
              <w:jc w:val="right"/>
            </w:pPr>
            <w:r w:rsidRPr="0017724F">
              <w:t> </w:t>
            </w:r>
          </w:p>
        </w:tc>
      </w:tr>
      <w:tr w:rsidR="00055F3E" w:rsidRPr="0017724F" w:rsidTr="00201646">
        <w:trPr>
          <w:trHeight w:val="945"/>
        </w:trPr>
        <w:tc>
          <w:tcPr>
            <w:tcW w:w="6091" w:type="dxa"/>
            <w:vAlign w:val="bottom"/>
            <w:hideMark/>
          </w:tcPr>
          <w:p w:rsidR="00055F3E" w:rsidRPr="0017724F" w:rsidRDefault="00055F3E" w:rsidP="00055F3E">
            <w:r w:rsidRPr="0017724F">
              <w:t xml:space="preserve">Реализация полномочий Российской Федерации по осуществлению социальных выплат безработным гражданам (Социальное обеспечение и иные выплаты населению) </w:t>
            </w:r>
          </w:p>
        </w:tc>
        <w:tc>
          <w:tcPr>
            <w:tcW w:w="942" w:type="dxa"/>
            <w:vAlign w:val="bottom"/>
            <w:hideMark/>
          </w:tcPr>
          <w:p w:rsidR="00055F3E" w:rsidRPr="0017724F" w:rsidRDefault="00055F3E" w:rsidP="00055F3E">
            <w:r w:rsidRPr="0017724F">
              <w:t>10</w:t>
            </w:r>
          </w:p>
        </w:tc>
        <w:tc>
          <w:tcPr>
            <w:tcW w:w="1074" w:type="dxa"/>
            <w:vAlign w:val="bottom"/>
            <w:hideMark/>
          </w:tcPr>
          <w:p w:rsidR="00055F3E" w:rsidRPr="0017724F" w:rsidRDefault="00055F3E" w:rsidP="00055F3E">
            <w:r w:rsidRPr="0017724F">
              <w:t>03</w:t>
            </w:r>
          </w:p>
        </w:tc>
        <w:tc>
          <w:tcPr>
            <w:tcW w:w="1669" w:type="dxa"/>
            <w:vAlign w:val="bottom"/>
            <w:hideMark/>
          </w:tcPr>
          <w:p w:rsidR="00055F3E" w:rsidRPr="0017724F" w:rsidRDefault="00055F3E" w:rsidP="00055F3E">
            <w:pPr>
              <w:ind w:right="-108"/>
            </w:pPr>
            <w:r w:rsidRPr="0017724F">
              <w:t>13 1 04 52900</w:t>
            </w:r>
          </w:p>
        </w:tc>
        <w:tc>
          <w:tcPr>
            <w:tcW w:w="1058" w:type="dxa"/>
            <w:vAlign w:val="bottom"/>
            <w:hideMark/>
          </w:tcPr>
          <w:p w:rsidR="00055F3E" w:rsidRPr="0017724F" w:rsidRDefault="00055F3E" w:rsidP="00055F3E">
            <w:r w:rsidRPr="0017724F">
              <w:t>300</w:t>
            </w:r>
          </w:p>
        </w:tc>
        <w:tc>
          <w:tcPr>
            <w:tcW w:w="1512" w:type="dxa"/>
            <w:noWrap/>
            <w:vAlign w:val="bottom"/>
            <w:hideMark/>
          </w:tcPr>
          <w:p w:rsidR="00055F3E" w:rsidRPr="0017724F" w:rsidRDefault="00055F3E" w:rsidP="00055F3E">
            <w:pPr>
              <w:jc w:val="right"/>
            </w:pPr>
            <w:r w:rsidRPr="0017724F">
              <w:t>-27 000,0</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315"/>
        </w:trPr>
        <w:tc>
          <w:tcPr>
            <w:tcW w:w="6091" w:type="dxa"/>
            <w:vAlign w:val="bottom"/>
            <w:hideMark/>
          </w:tcPr>
          <w:p w:rsidR="00055F3E" w:rsidRPr="0017724F" w:rsidRDefault="00055F3E" w:rsidP="00055F3E">
            <w:r w:rsidRPr="0017724F">
              <w:t>Реализация функций органов власти Белгородской области</w:t>
            </w:r>
          </w:p>
        </w:tc>
        <w:tc>
          <w:tcPr>
            <w:tcW w:w="942" w:type="dxa"/>
            <w:vAlign w:val="bottom"/>
            <w:hideMark/>
          </w:tcPr>
          <w:p w:rsidR="00055F3E" w:rsidRPr="0017724F" w:rsidRDefault="00055F3E" w:rsidP="00055F3E">
            <w:r w:rsidRPr="0017724F">
              <w:t>10</w:t>
            </w:r>
          </w:p>
        </w:tc>
        <w:tc>
          <w:tcPr>
            <w:tcW w:w="1074" w:type="dxa"/>
            <w:vAlign w:val="bottom"/>
            <w:hideMark/>
          </w:tcPr>
          <w:p w:rsidR="00055F3E" w:rsidRPr="0017724F" w:rsidRDefault="00055F3E" w:rsidP="00055F3E">
            <w:r w:rsidRPr="0017724F">
              <w:t>03</w:t>
            </w:r>
          </w:p>
        </w:tc>
        <w:tc>
          <w:tcPr>
            <w:tcW w:w="1669" w:type="dxa"/>
            <w:vAlign w:val="bottom"/>
            <w:hideMark/>
          </w:tcPr>
          <w:p w:rsidR="00055F3E" w:rsidRPr="0017724F" w:rsidRDefault="00055F3E" w:rsidP="00055F3E">
            <w:pPr>
              <w:ind w:right="-108"/>
            </w:pPr>
            <w:r w:rsidRPr="0017724F">
              <w:t>99</w:t>
            </w:r>
          </w:p>
        </w:tc>
        <w:tc>
          <w:tcPr>
            <w:tcW w:w="1058" w:type="dxa"/>
            <w:vAlign w:val="bottom"/>
            <w:hideMark/>
          </w:tcPr>
          <w:p w:rsidR="00055F3E" w:rsidRPr="0017724F" w:rsidRDefault="00055F3E" w:rsidP="00055F3E"/>
        </w:tc>
        <w:tc>
          <w:tcPr>
            <w:tcW w:w="1512" w:type="dxa"/>
            <w:noWrap/>
            <w:vAlign w:val="bottom"/>
            <w:hideMark/>
          </w:tcPr>
          <w:p w:rsidR="00055F3E" w:rsidRPr="0017724F" w:rsidRDefault="00055F3E" w:rsidP="00055F3E">
            <w:pPr>
              <w:jc w:val="right"/>
            </w:pPr>
            <w:r>
              <w:t>+</w:t>
            </w:r>
            <w:r w:rsidRPr="0017724F">
              <w:t>661 800,7</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315"/>
        </w:trPr>
        <w:tc>
          <w:tcPr>
            <w:tcW w:w="6091" w:type="dxa"/>
            <w:vAlign w:val="bottom"/>
            <w:hideMark/>
          </w:tcPr>
          <w:p w:rsidR="00055F3E" w:rsidRPr="0017724F" w:rsidRDefault="00055F3E" w:rsidP="00055F3E">
            <w:r w:rsidRPr="0017724F">
              <w:t>Иные непрограммные мероприятия</w:t>
            </w:r>
          </w:p>
        </w:tc>
        <w:tc>
          <w:tcPr>
            <w:tcW w:w="942" w:type="dxa"/>
            <w:vAlign w:val="bottom"/>
            <w:hideMark/>
          </w:tcPr>
          <w:p w:rsidR="00055F3E" w:rsidRPr="0017724F" w:rsidRDefault="00055F3E" w:rsidP="00055F3E">
            <w:r w:rsidRPr="0017724F">
              <w:t>10</w:t>
            </w:r>
          </w:p>
        </w:tc>
        <w:tc>
          <w:tcPr>
            <w:tcW w:w="1074" w:type="dxa"/>
            <w:vAlign w:val="bottom"/>
            <w:hideMark/>
          </w:tcPr>
          <w:p w:rsidR="00055F3E" w:rsidRPr="0017724F" w:rsidRDefault="00055F3E" w:rsidP="00055F3E">
            <w:r w:rsidRPr="0017724F">
              <w:t>03</w:t>
            </w:r>
          </w:p>
        </w:tc>
        <w:tc>
          <w:tcPr>
            <w:tcW w:w="1669" w:type="dxa"/>
            <w:vAlign w:val="bottom"/>
            <w:hideMark/>
          </w:tcPr>
          <w:p w:rsidR="00055F3E" w:rsidRPr="0017724F" w:rsidRDefault="00055F3E" w:rsidP="00055F3E">
            <w:pPr>
              <w:ind w:right="-108"/>
            </w:pPr>
            <w:r w:rsidRPr="0017724F">
              <w:t>99 9</w:t>
            </w:r>
          </w:p>
        </w:tc>
        <w:tc>
          <w:tcPr>
            <w:tcW w:w="1058" w:type="dxa"/>
            <w:vAlign w:val="bottom"/>
            <w:hideMark/>
          </w:tcPr>
          <w:p w:rsidR="00055F3E" w:rsidRPr="0017724F" w:rsidRDefault="00055F3E" w:rsidP="00055F3E"/>
        </w:tc>
        <w:tc>
          <w:tcPr>
            <w:tcW w:w="1512" w:type="dxa"/>
            <w:noWrap/>
            <w:vAlign w:val="bottom"/>
            <w:hideMark/>
          </w:tcPr>
          <w:p w:rsidR="00055F3E" w:rsidRPr="0017724F" w:rsidRDefault="00055F3E" w:rsidP="00055F3E">
            <w:pPr>
              <w:jc w:val="right"/>
            </w:pPr>
            <w:r>
              <w:t>+</w:t>
            </w:r>
            <w:r w:rsidRPr="0017724F">
              <w:t>661 800,7</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765"/>
        </w:trPr>
        <w:tc>
          <w:tcPr>
            <w:tcW w:w="6091" w:type="dxa"/>
            <w:vAlign w:val="bottom"/>
            <w:hideMark/>
          </w:tcPr>
          <w:p w:rsidR="00055F3E" w:rsidRPr="0017724F" w:rsidRDefault="00055F3E" w:rsidP="00055F3E">
            <w:r w:rsidRPr="0017724F">
              <w:t>Единовременная материальная помощь, гражданам (семьям) Белгородской области (Социальное обеспечение и иные выплаты населению)</w:t>
            </w:r>
          </w:p>
        </w:tc>
        <w:tc>
          <w:tcPr>
            <w:tcW w:w="942" w:type="dxa"/>
            <w:vAlign w:val="bottom"/>
            <w:hideMark/>
          </w:tcPr>
          <w:p w:rsidR="00055F3E" w:rsidRPr="0017724F" w:rsidRDefault="00055F3E" w:rsidP="00055F3E">
            <w:r w:rsidRPr="0017724F">
              <w:t>10</w:t>
            </w:r>
          </w:p>
        </w:tc>
        <w:tc>
          <w:tcPr>
            <w:tcW w:w="1074" w:type="dxa"/>
            <w:vAlign w:val="bottom"/>
            <w:hideMark/>
          </w:tcPr>
          <w:p w:rsidR="00055F3E" w:rsidRPr="0017724F" w:rsidRDefault="00055F3E" w:rsidP="00055F3E">
            <w:r w:rsidRPr="0017724F">
              <w:t>03</w:t>
            </w:r>
          </w:p>
        </w:tc>
        <w:tc>
          <w:tcPr>
            <w:tcW w:w="1669" w:type="dxa"/>
            <w:vAlign w:val="bottom"/>
            <w:hideMark/>
          </w:tcPr>
          <w:p w:rsidR="00055F3E" w:rsidRPr="0017724F" w:rsidRDefault="00055F3E" w:rsidP="00055F3E">
            <w:pPr>
              <w:ind w:right="-108"/>
            </w:pPr>
            <w:r w:rsidRPr="0017724F">
              <w:t>99 9 00 12401</w:t>
            </w:r>
          </w:p>
        </w:tc>
        <w:tc>
          <w:tcPr>
            <w:tcW w:w="1058" w:type="dxa"/>
            <w:vAlign w:val="bottom"/>
            <w:hideMark/>
          </w:tcPr>
          <w:p w:rsidR="00055F3E" w:rsidRPr="0017724F" w:rsidRDefault="00055F3E" w:rsidP="00055F3E">
            <w:r w:rsidRPr="0017724F">
              <w:t>300</w:t>
            </w:r>
          </w:p>
        </w:tc>
        <w:tc>
          <w:tcPr>
            <w:tcW w:w="1512" w:type="dxa"/>
            <w:noWrap/>
            <w:vAlign w:val="bottom"/>
            <w:hideMark/>
          </w:tcPr>
          <w:p w:rsidR="00055F3E" w:rsidRPr="0017724F" w:rsidRDefault="00055F3E" w:rsidP="00055F3E">
            <w:pPr>
              <w:jc w:val="right"/>
            </w:pPr>
            <w:r>
              <w:t>+</w:t>
            </w:r>
            <w:r w:rsidRPr="0017724F">
              <w:t>20 000,0</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1290"/>
        </w:trPr>
        <w:tc>
          <w:tcPr>
            <w:tcW w:w="6091" w:type="dxa"/>
            <w:vAlign w:val="bottom"/>
            <w:hideMark/>
          </w:tcPr>
          <w:p w:rsidR="00055F3E" w:rsidRPr="0017724F" w:rsidRDefault="00055F3E" w:rsidP="00055F3E">
            <w:r w:rsidRPr="0017724F">
              <w:t>Финансовая помощь в связи с частичной утратой имущества первой необходимости гражданам (семьям) Белгородской области или невозможностью использования предметов первой необходимости (Социальное обеспечение и иные выплаты населению)</w:t>
            </w:r>
          </w:p>
        </w:tc>
        <w:tc>
          <w:tcPr>
            <w:tcW w:w="942" w:type="dxa"/>
            <w:vAlign w:val="bottom"/>
            <w:hideMark/>
          </w:tcPr>
          <w:p w:rsidR="00055F3E" w:rsidRPr="0017724F" w:rsidRDefault="00055F3E" w:rsidP="00055F3E">
            <w:r w:rsidRPr="0017724F">
              <w:t>10</w:t>
            </w:r>
          </w:p>
        </w:tc>
        <w:tc>
          <w:tcPr>
            <w:tcW w:w="1074" w:type="dxa"/>
            <w:vAlign w:val="bottom"/>
            <w:hideMark/>
          </w:tcPr>
          <w:p w:rsidR="00055F3E" w:rsidRPr="0017724F" w:rsidRDefault="00055F3E" w:rsidP="00055F3E">
            <w:r w:rsidRPr="0017724F">
              <w:t>03</w:t>
            </w:r>
          </w:p>
        </w:tc>
        <w:tc>
          <w:tcPr>
            <w:tcW w:w="1669" w:type="dxa"/>
            <w:vAlign w:val="bottom"/>
            <w:hideMark/>
          </w:tcPr>
          <w:p w:rsidR="00055F3E" w:rsidRPr="0017724F" w:rsidRDefault="00055F3E" w:rsidP="00055F3E">
            <w:r w:rsidRPr="0017724F">
              <w:t>99 9 00 12402</w:t>
            </w:r>
          </w:p>
        </w:tc>
        <w:tc>
          <w:tcPr>
            <w:tcW w:w="1058" w:type="dxa"/>
            <w:vAlign w:val="bottom"/>
            <w:hideMark/>
          </w:tcPr>
          <w:p w:rsidR="00055F3E" w:rsidRPr="0017724F" w:rsidRDefault="00055F3E" w:rsidP="00055F3E">
            <w:r w:rsidRPr="0017724F">
              <w:t>300</w:t>
            </w:r>
          </w:p>
        </w:tc>
        <w:tc>
          <w:tcPr>
            <w:tcW w:w="1512" w:type="dxa"/>
            <w:noWrap/>
            <w:vAlign w:val="bottom"/>
            <w:hideMark/>
          </w:tcPr>
          <w:p w:rsidR="00055F3E" w:rsidRPr="0017724F" w:rsidRDefault="00055F3E" w:rsidP="00055F3E">
            <w:pPr>
              <w:jc w:val="right"/>
            </w:pPr>
            <w:r>
              <w:t>+</w:t>
            </w:r>
            <w:r w:rsidRPr="0017724F">
              <w:t>25 000,0</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1575"/>
        </w:trPr>
        <w:tc>
          <w:tcPr>
            <w:tcW w:w="6091" w:type="dxa"/>
            <w:vAlign w:val="bottom"/>
            <w:hideMark/>
          </w:tcPr>
          <w:p w:rsidR="00055F3E" w:rsidRPr="0017724F" w:rsidRDefault="00055F3E" w:rsidP="00055F3E">
            <w:r w:rsidRPr="0017724F">
              <w:t>Ежегодная денежная выплата семьям участников специальной военной операции к началу очередного учебного года на детей, обучающихся в общеобразовательных организациях, реализующих программы начального общего, основного общего и (или) среднего общего образования, расположенных на территории Белгородской области (Социальное обеспечение и иные выплаты населению)</w:t>
            </w:r>
          </w:p>
        </w:tc>
        <w:tc>
          <w:tcPr>
            <w:tcW w:w="942" w:type="dxa"/>
            <w:vAlign w:val="bottom"/>
            <w:hideMark/>
          </w:tcPr>
          <w:p w:rsidR="00055F3E" w:rsidRPr="0017724F" w:rsidRDefault="00055F3E" w:rsidP="00055F3E">
            <w:r w:rsidRPr="0017724F">
              <w:t>10</w:t>
            </w:r>
          </w:p>
        </w:tc>
        <w:tc>
          <w:tcPr>
            <w:tcW w:w="1074" w:type="dxa"/>
            <w:vAlign w:val="bottom"/>
            <w:hideMark/>
          </w:tcPr>
          <w:p w:rsidR="00055F3E" w:rsidRPr="0017724F" w:rsidRDefault="00055F3E" w:rsidP="00055F3E">
            <w:r w:rsidRPr="0017724F">
              <w:t>03</w:t>
            </w:r>
          </w:p>
        </w:tc>
        <w:tc>
          <w:tcPr>
            <w:tcW w:w="1669" w:type="dxa"/>
            <w:vAlign w:val="bottom"/>
            <w:hideMark/>
          </w:tcPr>
          <w:p w:rsidR="00055F3E" w:rsidRPr="0017724F" w:rsidRDefault="00055F3E" w:rsidP="00055F3E">
            <w:r w:rsidRPr="0017724F">
              <w:t>99 9 00 12403</w:t>
            </w:r>
          </w:p>
        </w:tc>
        <w:tc>
          <w:tcPr>
            <w:tcW w:w="1058" w:type="dxa"/>
            <w:vAlign w:val="bottom"/>
            <w:hideMark/>
          </w:tcPr>
          <w:p w:rsidR="00055F3E" w:rsidRPr="0017724F" w:rsidRDefault="00055F3E" w:rsidP="00055F3E">
            <w:r w:rsidRPr="0017724F">
              <w:t>300</w:t>
            </w:r>
          </w:p>
        </w:tc>
        <w:tc>
          <w:tcPr>
            <w:tcW w:w="1512" w:type="dxa"/>
            <w:noWrap/>
            <w:vAlign w:val="bottom"/>
            <w:hideMark/>
          </w:tcPr>
          <w:p w:rsidR="00055F3E" w:rsidRPr="0017724F" w:rsidRDefault="00055F3E" w:rsidP="00055F3E">
            <w:pPr>
              <w:jc w:val="right"/>
            </w:pPr>
            <w:r>
              <w:t>+</w:t>
            </w:r>
            <w:r w:rsidRPr="0017724F">
              <w:t>37 500,0</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645"/>
        </w:trPr>
        <w:tc>
          <w:tcPr>
            <w:tcW w:w="6091" w:type="dxa"/>
            <w:vAlign w:val="bottom"/>
            <w:hideMark/>
          </w:tcPr>
          <w:p w:rsidR="00055F3E" w:rsidRPr="0017724F" w:rsidRDefault="00055F3E" w:rsidP="00055F3E">
            <w:r w:rsidRPr="0017724F">
              <w:t>Резервный фонд Правительства Белгородской области (Социальное обеспечение и иные выплаты населению)</w:t>
            </w:r>
          </w:p>
        </w:tc>
        <w:tc>
          <w:tcPr>
            <w:tcW w:w="942" w:type="dxa"/>
            <w:vAlign w:val="bottom"/>
            <w:hideMark/>
          </w:tcPr>
          <w:p w:rsidR="00055F3E" w:rsidRPr="0017724F" w:rsidRDefault="00055F3E" w:rsidP="00055F3E">
            <w:r w:rsidRPr="0017724F">
              <w:t>10</w:t>
            </w:r>
          </w:p>
        </w:tc>
        <w:tc>
          <w:tcPr>
            <w:tcW w:w="1074" w:type="dxa"/>
            <w:vAlign w:val="bottom"/>
            <w:hideMark/>
          </w:tcPr>
          <w:p w:rsidR="00055F3E" w:rsidRPr="0017724F" w:rsidRDefault="00055F3E" w:rsidP="00055F3E">
            <w:r w:rsidRPr="0017724F">
              <w:t>03</w:t>
            </w:r>
          </w:p>
        </w:tc>
        <w:tc>
          <w:tcPr>
            <w:tcW w:w="1669" w:type="dxa"/>
            <w:vAlign w:val="bottom"/>
            <w:hideMark/>
          </w:tcPr>
          <w:p w:rsidR="00055F3E" w:rsidRPr="0017724F" w:rsidRDefault="00055F3E" w:rsidP="00055F3E">
            <w:r w:rsidRPr="0017724F">
              <w:t>99 9 00 20550</w:t>
            </w:r>
          </w:p>
        </w:tc>
        <w:tc>
          <w:tcPr>
            <w:tcW w:w="1058" w:type="dxa"/>
            <w:vAlign w:val="bottom"/>
            <w:hideMark/>
          </w:tcPr>
          <w:p w:rsidR="00055F3E" w:rsidRPr="0017724F" w:rsidRDefault="00055F3E" w:rsidP="00055F3E">
            <w:r w:rsidRPr="0017724F">
              <w:t>300</w:t>
            </w:r>
          </w:p>
        </w:tc>
        <w:tc>
          <w:tcPr>
            <w:tcW w:w="1512" w:type="dxa"/>
            <w:noWrap/>
            <w:vAlign w:val="bottom"/>
            <w:hideMark/>
          </w:tcPr>
          <w:p w:rsidR="00055F3E" w:rsidRPr="0017724F" w:rsidRDefault="00055F3E" w:rsidP="00055F3E">
            <w:pPr>
              <w:jc w:val="right"/>
            </w:pPr>
            <w:r>
              <w:t>+</w:t>
            </w:r>
            <w:r w:rsidRPr="0017724F">
              <w:t>362 529,0</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2220"/>
        </w:trPr>
        <w:tc>
          <w:tcPr>
            <w:tcW w:w="6091" w:type="dxa"/>
            <w:vAlign w:val="bottom"/>
            <w:hideMark/>
          </w:tcPr>
          <w:p w:rsidR="00055F3E" w:rsidRPr="0017724F" w:rsidRDefault="00055F3E" w:rsidP="00055F3E">
            <w:r w:rsidRPr="0017724F">
              <w:t>Предоставление единовременных выплат на обзаведение имуществом и социальных выплат на приобретение жилых помещений на основании выдаваемых государственных жилищных сертификатов жителям г. Херсона и части Херсонской области, вынужденно покинувшим место постоянного проживания и прибывшим в экстренном массовом порядке на территорию Белгородской области на постоянное место жительства (Социальное обеспечение и иные выплаты населению)</w:t>
            </w:r>
          </w:p>
        </w:tc>
        <w:tc>
          <w:tcPr>
            <w:tcW w:w="942" w:type="dxa"/>
            <w:vAlign w:val="bottom"/>
            <w:hideMark/>
          </w:tcPr>
          <w:p w:rsidR="00055F3E" w:rsidRPr="0017724F" w:rsidRDefault="00055F3E" w:rsidP="00055F3E">
            <w:r w:rsidRPr="0017724F">
              <w:t>10</w:t>
            </w:r>
          </w:p>
        </w:tc>
        <w:tc>
          <w:tcPr>
            <w:tcW w:w="1074" w:type="dxa"/>
            <w:vAlign w:val="bottom"/>
            <w:hideMark/>
          </w:tcPr>
          <w:p w:rsidR="00055F3E" w:rsidRPr="0017724F" w:rsidRDefault="00055F3E" w:rsidP="00055F3E">
            <w:r w:rsidRPr="0017724F">
              <w:t xml:space="preserve">03 </w:t>
            </w:r>
          </w:p>
        </w:tc>
        <w:tc>
          <w:tcPr>
            <w:tcW w:w="1669" w:type="dxa"/>
            <w:vAlign w:val="bottom"/>
            <w:hideMark/>
          </w:tcPr>
          <w:p w:rsidR="00055F3E" w:rsidRPr="0017724F" w:rsidRDefault="00055F3E" w:rsidP="00055F3E">
            <w:r w:rsidRPr="0017724F">
              <w:t>99 9 00 60980</w:t>
            </w:r>
          </w:p>
        </w:tc>
        <w:tc>
          <w:tcPr>
            <w:tcW w:w="1058" w:type="dxa"/>
            <w:vAlign w:val="bottom"/>
            <w:hideMark/>
          </w:tcPr>
          <w:p w:rsidR="00055F3E" w:rsidRPr="0017724F" w:rsidRDefault="00055F3E" w:rsidP="00055F3E">
            <w:r w:rsidRPr="0017724F">
              <w:t>300</w:t>
            </w:r>
          </w:p>
        </w:tc>
        <w:tc>
          <w:tcPr>
            <w:tcW w:w="1512" w:type="dxa"/>
            <w:noWrap/>
            <w:vAlign w:val="bottom"/>
            <w:hideMark/>
          </w:tcPr>
          <w:p w:rsidR="00055F3E" w:rsidRPr="0017724F" w:rsidRDefault="00055F3E" w:rsidP="00055F3E">
            <w:pPr>
              <w:jc w:val="right"/>
            </w:pPr>
            <w:r>
              <w:t>+</w:t>
            </w:r>
            <w:r w:rsidRPr="0017724F">
              <w:t>176 176,7</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402EA0">
        <w:trPr>
          <w:trHeight w:val="350"/>
        </w:trPr>
        <w:tc>
          <w:tcPr>
            <w:tcW w:w="6091" w:type="dxa"/>
            <w:vAlign w:val="bottom"/>
            <w:hideMark/>
          </w:tcPr>
          <w:p w:rsidR="00055F3E" w:rsidRPr="0017724F" w:rsidRDefault="00055F3E" w:rsidP="00055F3E">
            <w:r w:rsidRPr="0017724F">
              <w:t xml:space="preserve">Иные межбюджетные трансферты в целях предоставления выплат гражданам Донецкой Народной Республики, Луганской Народной Республики, Украины и лицам без гражданства, вынужденно покинувшим территории Донецкой Народной Республики, Луганской Народной Республики, Украины и прибывшим на территорию Российской </w:t>
            </w:r>
            <w:proofErr w:type="gramStart"/>
            <w:r w:rsidRPr="0017724F">
              <w:t>Федерации(</w:t>
            </w:r>
            <w:proofErr w:type="gramEnd"/>
            <w:r w:rsidRPr="0017724F">
              <w:t>Социальное обеспечение и иные выплаты населению)</w:t>
            </w:r>
          </w:p>
        </w:tc>
        <w:tc>
          <w:tcPr>
            <w:tcW w:w="942" w:type="dxa"/>
            <w:vAlign w:val="bottom"/>
            <w:hideMark/>
          </w:tcPr>
          <w:p w:rsidR="00055F3E" w:rsidRPr="0017724F" w:rsidRDefault="00055F3E" w:rsidP="00055F3E">
            <w:r w:rsidRPr="0017724F">
              <w:t>10</w:t>
            </w:r>
          </w:p>
        </w:tc>
        <w:tc>
          <w:tcPr>
            <w:tcW w:w="1074" w:type="dxa"/>
            <w:vAlign w:val="bottom"/>
            <w:hideMark/>
          </w:tcPr>
          <w:p w:rsidR="00055F3E" w:rsidRPr="0017724F" w:rsidRDefault="00055F3E" w:rsidP="00055F3E">
            <w:r w:rsidRPr="0017724F">
              <w:t>03 </w:t>
            </w:r>
          </w:p>
        </w:tc>
        <w:tc>
          <w:tcPr>
            <w:tcW w:w="1669" w:type="dxa"/>
            <w:vAlign w:val="bottom"/>
            <w:hideMark/>
          </w:tcPr>
          <w:p w:rsidR="00055F3E" w:rsidRPr="0017724F" w:rsidRDefault="00055F3E" w:rsidP="00055F3E">
            <w:r w:rsidRPr="0017724F">
              <w:t>99 9 00 5Т090</w:t>
            </w:r>
          </w:p>
        </w:tc>
        <w:tc>
          <w:tcPr>
            <w:tcW w:w="1058" w:type="dxa"/>
            <w:vAlign w:val="bottom"/>
            <w:hideMark/>
          </w:tcPr>
          <w:p w:rsidR="00055F3E" w:rsidRPr="0017724F" w:rsidRDefault="00055F3E" w:rsidP="00055F3E">
            <w:r w:rsidRPr="0017724F">
              <w:t>300</w:t>
            </w:r>
          </w:p>
        </w:tc>
        <w:tc>
          <w:tcPr>
            <w:tcW w:w="1512" w:type="dxa"/>
            <w:noWrap/>
            <w:vAlign w:val="bottom"/>
            <w:hideMark/>
          </w:tcPr>
          <w:p w:rsidR="00055F3E" w:rsidRPr="0017724F" w:rsidRDefault="00055F3E" w:rsidP="00055F3E">
            <w:pPr>
              <w:jc w:val="right"/>
            </w:pPr>
            <w:r>
              <w:t>+</w:t>
            </w:r>
            <w:r w:rsidRPr="0017724F">
              <w:t>40 595,0</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330"/>
        </w:trPr>
        <w:tc>
          <w:tcPr>
            <w:tcW w:w="6091" w:type="dxa"/>
            <w:vAlign w:val="bottom"/>
            <w:hideMark/>
          </w:tcPr>
          <w:p w:rsidR="00055F3E" w:rsidRPr="0017724F" w:rsidRDefault="00055F3E" w:rsidP="00055F3E">
            <w:pPr>
              <w:rPr>
                <w:b/>
                <w:bCs/>
              </w:rPr>
            </w:pPr>
            <w:r w:rsidRPr="0017724F">
              <w:rPr>
                <w:b/>
                <w:bCs/>
              </w:rPr>
              <w:t>Охрана семьи и детства</w:t>
            </w:r>
          </w:p>
        </w:tc>
        <w:tc>
          <w:tcPr>
            <w:tcW w:w="942" w:type="dxa"/>
            <w:vAlign w:val="bottom"/>
            <w:hideMark/>
          </w:tcPr>
          <w:p w:rsidR="00055F3E" w:rsidRPr="0017724F" w:rsidRDefault="00055F3E" w:rsidP="00055F3E">
            <w:pPr>
              <w:rPr>
                <w:b/>
                <w:bCs/>
              </w:rPr>
            </w:pPr>
            <w:r w:rsidRPr="0017724F">
              <w:rPr>
                <w:b/>
                <w:bCs/>
              </w:rPr>
              <w:t>10</w:t>
            </w:r>
          </w:p>
        </w:tc>
        <w:tc>
          <w:tcPr>
            <w:tcW w:w="1074" w:type="dxa"/>
            <w:vAlign w:val="bottom"/>
            <w:hideMark/>
          </w:tcPr>
          <w:p w:rsidR="00055F3E" w:rsidRPr="0017724F" w:rsidRDefault="00055F3E" w:rsidP="00055F3E">
            <w:pPr>
              <w:rPr>
                <w:b/>
                <w:bCs/>
              </w:rPr>
            </w:pPr>
            <w:r w:rsidRPr="0017724F">
              <w:rPr>
                <w:b/>
                <w:bCs/>
              </w:rPr>
              <w:t>04 </w:t>
            </w:r>
          </w:p>
        </w:tc>
        <w:tc>
          <w:tcPr>
            <w:tcW w:w="1669" w:type="dxa"/>
            <w:vAlign w:val="bottom"/>
            <w:hideMark/>
          </w:tcPr>
          <w:p w:rsidR="00055F3E" w:rsidRPr="0017724F" w:rsidRDefault="00055F3E" w:rsidP="00055F3E">
            <w:pPr>
              <w:rPr>
                <w:b/>
                <w:bCs/>
              </w:rPr>
            </w:pPr>
            <w:r w:rsidRPr="0017724F">
              <w:rPr>
                <w:b/>
                <w:bCs/>
              </w:rPr>
              <w:t> </w:t>
            </w:r>
          </w:p>
        </w:tc>
        <w:tc>
          <w:tcPr>
            <w:tcW w:w="1058" w:type="dxa"/>
            <w:vAlign w:val="bottom"/>
            <w:hideMark/>
          </w:tcPr>
          <w:p w:rsidR="00055F3E" w:rsidRPr="0017724F" w:rsidRDefault="00055F3E" w:rsidP="00055F3E">
            <w:pPr>
              <w:rPr>
                <w:b/>
                <w:bCs/>
              </w:rPr>
            </w:pPr>
            <w:r w:rsidRPr="0017724F">
              <w:rPr>
                <w:b/>
                <w:bCs/>
              </w:rPr>
              <w:t> </w:t>
            </w:r>
          </w:p>
        </w:tc>
        <w:tc>
          <w:tcPr>
            <w:tcW w:w="1512" w:type="dxa"/>
            <w:noWrap/>
            <w:vAlign w:val="bottom"/>
            <w:hideMark/>
          </w:tcPr>
          <w:p w:rsidR="00055F3E" w:rsidRPr="0017724F" w:rsidRDefault="00055F3E" w:rsidP="00055F3E">
            <w:pPr>
              <w:jc w:val="right"/>
              <w:rPr>
                <w:b/>
                <w:bCs/>
              </w:rPr>
            </w:pPr>
            <w:r w:rsidRPr="0017724F">
              <w:rPr>
                <w:b/>
                <w:bCs/>
              </w:rPr>
              <w:t>-97 811,2</w:t>
            </w:r>
          </w:p>
        </w:tc>
        <w:tc>
          <w:tcPr>
            <w:tcW w:w="1512" w:type="dxa"/>
            <w:noWrap/>
            <w:vAlign w:val="bottom"/>
            <w:hideMark/>
          </w:tcPr>
          <w:p w:rsidR="00055F3E" w:rsidRPr="0017724F" w:rsidRDefault="00055F3E" w:rsidP="00055F3E">
            <w:pPr>
              <w:jc w:val="right"/>
              <w:rPr>
                <w:b/>
                <w:bCs/>
              </w:rPr>
            </w:pPr>
            <w:r w:rsidRPr="0017724F">
              <w:rPr>
                <w:b/>
                <w:bCs/>
              </w:rPr>
              <w:t> </w:t>
            </w:r>
          </w:p>
        </w:tc>
        <w:tc>
          <w:tcPr>
            <w:tcW w:w="1305" w:type="dxa"/>
            <w:noWrap/>
            <w:vAlign w:val="bottom"/>
            <w:hideMark/>
          </w:tcPr>
          <w:p w:rsidR="00055F3E" w:rsidRPr="0017724F" w:rsidRDefault="00055F3E" w:rsidP="00055F3E">
            <w:pPr>
              <w:jc w:val="right"/>
              <w:rPr>
                <w:b/>
                <w:bCs/>
              </w:rPr>
            </w:pPr>
            <w:r w:rsidRPr="0017724F">
              <w:rPr>
                <w:b/>
                <w:bCs/>
              </w:rPr>
              <w:t> </w:t>
            </w:r>
          </w:p>
        </w:tc>
      </w:tr>
      <w:tr w:rsidR="00055F3E" w:rsidRPr="0017724F" w:rsidTr="00201646">
        <w:trPr>
          <w:trHeight w:val="630"/>
        </w:trPr>
        <w:tc>
          <w:tcPr>
            <w:tcW w:w="6091" w:type="dxa"/>
            <w:vAlign w:val="bottom"/>
            <w:hideMark/>
          </w:tcPr>
          <w:p w:rsidR="00055F3E" w:rsidRPr="0017724F" w:rsidRDefault="00055F3E" w:rsidP="00055F3E">
            <w:r w:rsidRPr="0017724F">
              <w:t xml:space="preserve">Государственная программа Белгородской области «Развитие образования Белгородской области» </w:t>
            </w:r>
          </w:p>
        </w:tc>
        <w:tc>
          <w:tcPr>
            <w:tcW w:w="942" w:type="dxa"/>
            <w:vAlign w:val="bottom"/>
            <w:hideMark/>
          </w:tcPr>
          <w:p w:rsidR="00055F3E" w:rsidRPr="0017724F" w:rsidRDefault="00055F3E" w:rsidP="00055F3E">
            <w:r w:rsidRPr="0017724F">
              <w:t>10</w:t>
            </w:r>
          </w:p>
        </w:tc>
        <w:tc>
          <w:tcPr>
            <w:tcW w:w="1074" w:type="dxa"/>
            <w:vAlign w:val="bottom"/>
            <w:hideMark/>
          </w:tcPr>
          <w:p w:rsidR="00055F3E" w:rsidRPr="0017724F" w:rsidRDefault="00055F3E" w:rsidP="00055F3E">
            <w:r w:rsidRPr="0017724F">
              <w:t>04</w:t>
            </w:r>
          </w:p>
        </w:tc>
        <w:tc>
          <w:tcPr>
            <w:tcW w:w="1669" w:type="dxa"/>
            <w:vAlign w:val="bottom"/>
            <w:hideMark/>
          </w:tcPr>
          <w:p w:rsidR="00055F3E" w:rsidRPr="0017724F" w:rsidRDefault="00055F3E" w:rsidP="00055F3E">
            <w:r w:rsidRPr="0017724F">
              <w:t>02</w:t>
            </w:r>
          </w:p>
        </w:tc>
        <w:tc>
          <w:tcPr>
            <w:tcW w:w="1058" w:type="dxa"/>
            <w:vAlign w:val="bottom"/>
            <w:hideMark/>
          </w:tcPr>
          <w:p w:rsidR="00055F3E" w:rsidRPr="0017724F" w:rsidRDefault="00055F3E" w:rsidP="00055F3E"/>
        </w:tc>
        <w:tc>
          <w:tcPr>
            <w:tcW w:w="1512" w:type="dxa"/>
            <w:noWrap/>
            <w:vAlign w:val="bottom"/>
            <w:hideMark/>
          </w:tcPr>
          <w:p w:rsidR="00055F3E" w:rsidRPr="0017724F" w:rsidRDefault="00055F3E" w:rsidP="00055F3E">
            <w:pPr>
              <w:jc w:val="right"/>
            </w:pPr>
            <w:r w:rsidRPr="0017724F">
              <w:t>-48 300,0</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315"/>
        </w:trPr>
        <w:tc>
          <w:tcPr>
            <w:tcW w:w="6091" w:type="dxa"/>
            <w:vAlign w:val="bottom"/>
            <w:hideMark/>
          </w:tcPr>
          <w:p w:rsidR="00055F3E" w:rsidRPr="0017724F" w:rsidRDefault="00055F3E" w:rsidP="00055F3E">
            <w:r w:rsidRPr="0017724F">
              <w:t>Подпрограмма «Развитие дошкольного образования»</w:t>
            </w:r>
          </w:p>
        </w:tc>
        <w:tc>
          <w:tcPr>
            <w:tcW w:w="942" w:type="dxa"/>
            <w:vAlign w:val="bottom"/>
            <w:hideMark/>
          </w:tcPr>
          <w:p w:rsidR="00055F3E" w:rsidRPr="0017724F" w:rsidRDefault="00055F3E" w:rsidP="00055F3E">
            <w:r w:rsidRPr="0017724F">
              <w:t>10</w:t>
            </w:r>
          </w:p>
        </w:tc>
        <w:tc>
          <w:tcPr>
            <w:tcW w:w="1074" w:type="dxa"/>
            <w:vAlign w:val="bottom"/>
            <w:hideMark/>
          </w:tcPr>
          <w:p w:rsidR="00055F3E" w:rsidRPr="0017724F" w:rsidRDefault="00055F3E" w:rsidP="00055F3E">
            <w:r w:rsidRPr="0017724F">
              <w:t>04</w:t>
            </w:r>
          </w:p>
        </w:tc>
        <w:tc>
          <w:tcPr>
            <w:tcW w:w="1669" w:type="dxa"/>
            <w:vAlign w:val="bottom"/>
            <w:hideMark/>
          </w:tcPr>
          <w:p w:rsidR="00055F3E" w:rsidRPr="0017724F" w:rsidRDefault="00055F3E" w:rsidP="00055F3E">
            <w:r w:rsidRPr="0017724F">
              <w:t>02 1</w:t>
            </w:r>
          </w:p>
        </w:tc>
        <w:tc>
          <w:tcPr>
            <w:tcW w:w="1058" w:type="dxa"/>
            <w:vAlign w:val="bottom"/>
            <w:hideMark/>
          </w:tcPr>
          <w:p w:rsidR="00055F3E" w:rsidRPr="0017724F" w:rsidRDefault="00055F3E" w:rsidP="00055F3E"/>
        </w:tc>
        <w:tc>
          <w:tcPr>
            <w:tcW w:w="1512" w:type="dxa"/>
            <w:noWrap/>
            <w:vAlign w:val="bottom"/>
            <w:hideMark/>
          </w:tcPr>
          <w:p w:rsidR="00055F3E" w:rsidRPr="0017724F" w:rsidRDefault="00055F3E" w:rsidP="00055F3E">
            <w:pPr>
              <w:jc w:val="right"/>
            </w:pPr>
            <w:r w:rsidRPr="0017724F">
              <w:t>-48 300,0</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630"/>
        </w:trPr>
        <w:tc>
          <w:tcPr>
            <w:tcW w:w="6091" w:type="dxa"/>
            <w:vAlign w:val="bottom"/>
            <w:hideMark/>
          </w:tcPr>
          <w:p w:rsidR="00055F3E" w:rsidRPr="0017724F" w:rsidRDefault="00055F3E" w:rsidP="00055F3E">
            <w:r w:rsidRPr="0017724F">
              <w:t xml:space="preserve">Основное мероприятие «Государственная поддержка </w:t>
            </w:r>
            <w:proofErr w:type="gramStart"/>
            <w:r w:rsidRPr="0017724F">
              <w:t>предоставления  дошкольного</w:t>
            </w:r>
            <w:proofErr w:type="gramEnd"/>
            <w:r w:rsidRPr="0017724F">
              <w:t xml:space="preserve"> образования»  </w:t>
            </w:r>
          </w:p>
        </w:tc>
        <w:tc>
          <w:tcPr>
            <w:tcW w:w="942" w:type="dxa"/>
            <w:vAlign w:val="bottom"/>
            <w:hideMark/>
          </w:tcPr>
          <w:p w:rsidR="00055F3E" w:rsidRPr="0017724F" w:rsidRDefault="00055F3E" w:rsidP="00055F3E">
            <w:r w:rsidRPr="0017724F">
              <w:t>10</w:t>
            </w:r>
          </w:p>
        </w:tc>
        <w:tc>
          <w:tcPr>
            <w:tcW w:w="1074" w:type="dxa"/>
            <w:vAlign w:val="bottom"/>
            <w:hideMark/>
          </w:tcPr>
          <w:p w:rsidR="00055F3E" w:rsidRPr="0017724F" w:rsidRDefault="00055F3E" w:rsidP="00055F3E">
            <w:r w:rsidRPr="0017724F">
              <w:t>04</w:t>
            </w:r>
          </w:p>
        </w:tc>
        <w:tc>
          <w:tcPr>
            <w:tcW w:w="1669" w:type="dxa"/>
            <w:vAlign w:val="bottom"/>
            <w:hideMark/>
          </w:tcPr>
          <w:p w:rsidR="00055F3E" w:rsidRPr="0017724F" w:rsidRDefault="00055F3E" w:rsidP="00055F3E">
            <w:r w:rsidRPr="0017724F">
              <w:t>02 1 02</w:t>
            </w:r>
          </w:p>
        </w:tc>
        <w:tc>
          <w:tcPr>
            <w:tcW w:w="1058" w:type="dxa"/>
            <w:vAlign w:val="bottom"/>
            <w:hideMark/>
          </w:tcPr>
          <w:p w:rsidR="00055F3E" w:rsidRPr="0017724F" w:rsidRDefault="00055F3E" w:rsidP="00055F3E"/>
        </w:tc>
        <w:tc>
          <w:tcPr>
            <w:tcW w:w="1512" w:type="dxa"/>
            <w:noWrap/>
            <w:vAlign w:val="bottom"/>
            <w:hideMark/>
          </w:tcPr>
          <w:p w:rsidR="00055F3E" w:rsidRPr="0017724F" w:rsidRDefault="00055F3E" w:rsidP="00055F3E">
            <w:pPr>
              <w:jc w:val="right"/>
            </w:pPr>
            <w:r w:rsidRPr="0017724F">
              <w:t>-48 300,0</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945"/>
        </w:trPr>
        <w:tc>
          <w:tcPr>
            <w:tcW w:w="6091" w:type="dxa"/>
            <w:vAlign w:val="bottom"/>
            <w:hideMark/>
          </w:tcPr>
          <w:p w:rsidR="00055F3E" w:rsidRPr="0017724F" w:rsidRDefault="00055F3E" w:rsidP="00055F3E">
            <w:r w:rsidRPr="0017724F">
              <w:t xml:space="preserve">Субвенции на выплату компенсации части родительской платы за присмотр и уход за детьми в образовательных организациях, реализующих основную образовательную программу дошкольного </w:t>
            </w:r>
            <w:proofErr w:type="gramStart"/>
            <w:r w:rsidRPr="0017724F">
              <w:t>образования  (</w:t>
            </w:r>
            <w:proofErr w:type="gramEnd"/>
            <w:r w:rsidRPr="0017724F">
              <w:t>Межбюджетные трансферты)</w:t>
            </w:r>
          </w:p>
        </w:tc>
        <w:tc>
          <w:tcPr>
            <w:tcW w:w="942" w:type="dxa"/>
            <w:vAlign w:val="bottom"/>
            <w:hideMark/>
          </w:tcPr>
          <w:p w:rsidR="00055F3E" w:rsidRPr="0017724F" w:rsidRDefault="00055F3E" w:rsidP="00055F3E">
            <w:r w:rsidRPr="0017724F">
              <w:t>10</w:t>
            </w:r>
          </w:p>
        </w:tc>
        <w:tc>
          <w:tcPr>
            <w:tcW w:w="1074" w:type="dxa"/>
            <w:vAlign w:val="bottom"/>
            <w:hideMark/>
          </w:tcPr>
          <w:p w:rsidR="00055F3E" w:rsidRPr="0017724F" w:rsidRDefault="00055F3E" w:rsidP="00055F3E">
            <w:r w:rsidRPr="0017724F">
              <w:t>04</w:t>
            </w:r>
          </w:p>
        </w:tc>
        <w:tc>
          <w:tcPr>
            <w:tcW w:w="1669" w:type="dxa"/>
            <w:vAlign w:val="bottom"/>
            <w:hideMark/>
          </w:tcPr>
          <w:p w:rsidR="00055F3E" w:rsidRPr="0017724F" w:rsidRDefault="00055F3E" w:rsidP="00055F3E">
            <w:r w:rsidRPr="0017724F">
              <w:t>02 1 02 73030</w:t>
            </w:r>
          </w:p>
        </w:tc>
        <w:tc>
          <w:tcPr>
            <w:tcW w:w="1058" w:type="dxa"/>
            <w:vAlign w:val="bottom"/>
            <w:hideMark/>
          </w:tcPr>
          <w:p w:rsidR="00055F3E" w:rsidRPr="0017724F" w:rsidRDefault="00055F3E" w:rsidP="00055F3E">
            <w:r w:rsidRPr="0017724F">
              <w:t>500</w:t>
            </w:r>
          </w:p>
        </w:tc>
        <w:tc>
          <w:tcPr>
            <w:tcW w:w="1512" w:type="dxa"/>
            <w:noWrap/>
            <w:vAlign w:val="bottom"/>
            <w:hideMark/>
          </w:tcPr>
          <w:p w:rsidR="00055F3E" w:rsidRPr="0017724F" w:rsidRDefault="00055F3E" w:rsidP="00055F3E">
            <w:pPr>
              <w:jc w:val="right"/>
            </w:pPr>
            <w:r w:rsidRPr="0017724F">
              <w:t>-48 300,0</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492"/>
        </w:trPr>
        <w:tc>
          <w:tcPr>
            <w:tcW w:w="6091" w:type="dxa"/>
            <w:vAlign w:val="bottom"/>
            <w:hideMark/>
          </w:tcPr>
          <w:p w:rsidR="00055F3E" w:rsidRPr="0017724F" w:rsidRDefault="00055F3E" w:rsidP="00055F3E">
            <w:r w:rsidRPr="0017724F">
              <w:t>Подпрограмма "Развитие профессионального образования"</w:t>
            </w:r>
          </w:p>
        </w:tc>
        <w:tc>
          <w:tcPr>
            <w:tcW w:w="942" w:type="dxa"/>
            <w:vAlign w:val="bottom"/>
            <w:hideMark/>
          </w:tcPr>
          <w:p w:rsidR="00055F3E" w:rsidRPr="0017724F" w:rsidRDefault="00055F3E" w:rsidP="00055F3E">
            <w:r w:rsidRPr="0017724F">
              <w:t>10</w:t>
            </w:r>
          </w:p>
        </w:tc>
        <w:tc>
          <w:tcPr>
            <w:tcW w:w="1074" w:type="dxa"/>
            <w:vAlign w:val="bottom"/>
            <w:hideMark/>
          </w:tcPr>
          <w:p w:rsidR="00055F3E" w:rsidRPr="0017724F" w:rsidRDefault="00055F3E" w:rsidP="00055F3E">
            <w:r w:rsidRPr="0017724F">
              <w:t>04</w:t>
            </w:r>
          </w:p>
        </w:tc>
        <w:tc>
          <w:tcPr>
            <w:tcW w:w="1669" w:type="dxa"/>
            <w:vAlign w:val="bottom"/>
            <w:hideMark/>
          </w:tcPr>
          <w:p w:rsidR="00055F3E" w:rsidRPr="0017724F" w:rsidRDefault="00055F3E" w:rsidP="00055F3E">
            <w:r w:rsidRPr="0017724F">
              <w:t>02 7</w:t>
            </w:r>
          </w:p>
        </w:tc>
        <w:tc>
          <w:tcPr>
            <w:tcW w:w="1058" w:type="dxa"/>
            <w:vAlign w:val="bottom"/>
            <w:hideMark/>
          </w:tcPr>
          <w:p w:rsidR="00055F3E" w:rsidRPr="0017724F" w:rsidRDefault="00055F3E" w:rsidP="00055F3E"/>
        </w:tc>
        <w:tc>
          <w:tcPr>
            <w:tcW w:w="1512" w:type="dxa"/>
            <w:noWrap/>
            <w:vAlign w:val="bottom"/>
            <w:hideMark/>
          </w:tcPr>
          <w:p w:rsidR="00055F3E" w:rsidRPr="0017724F" w:rsidRDefault="00055F3E" w:rsidP="00055F3E">
            <w:pPr>
              <w:jc w:val="right"/>
            </w:pPr>
            <w:r>
              <w:t>+</w:t>
            </w:r>
            <w:r w:rsidRPr="0017724F">
              <w:t>660,2</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518"/>
        </w:trPr>
        <w:tc>
          <w:tcPr>
            <w:tcW w:w="6091" w:type="dxa"/>
            <w:vAlign w:val="bottom"/>
            <w:hideMark/>
          </w:tcPr>
          <w:p w:rsidR="00055F3E" w:rsidRPr="0017724F" w:rsidRDefault="00055F3E" w:rsidP="00055F3E">
            <w:r w:rsidRPr="0017724F">
              <w:t>Основное мероприятие «Социальная поддержка обучающихся»</w:t>
            </w:r>
          </w:p>
        </w:tc>
        <w:tc>
          <w:tcPr>
            <w:tcW w:w="942" w:type="dxa"/>
            <w:vAlign w:val="bottom"/>
            <w:hideMark/>
          </w:tcPr>
          <w:p w:rsidR="00055F3E" w:rsidRPr="0017724F" w:rsidRDefault="00055F3E" w:rsidP="00055F3E">
            <w:r w:rsidRPr="0017724F">
              <w:t>10</w:t>
            </w:r>
          </w:p>
        </w:tc>
        <w:tc>
          <w:tcPr>
            <w:tcW w:w="1074" w:type="dxa"/>
            <w:vAlign w:val="bottom"/>
            <w:hideMark/>
          </w:tcPr>
          <w:p w:rsidR="00055F3E" w:rsidRPr="0017724F" w:rsidRDefault="00055F3E" w:rsidP="00055F3E">
            <w:r w:rsidRPr="0017724F">
              <w:t>04</w:t>
            </w:r>
          </w:p>
        </w:tc>
        <w:tc>
          <w:tcPr>
            <w:tcW w:w="1669" w:type="dxa"/>
            <w:vAlign w:val="bottom"/>
            <w:hideMark/>
          </w:tcPr>
          <w:p w:rsidR="00055F3E" w:rsidRPr="0017724F" w:rsidRDefault="00055F3E" w:rsidP="00055F3E">
            <w:r w:rsidRPr="0017724F">
              <w:t>02 7 02</w:t>
            </w:r>
          </w:p>
        </w:tc>
        <w:tc>
          <w:tcPr>
            <w:tcW w:w="1058" w:type="dxa"/>
            <w:vAlign w:val="bottom"/>
            <w:hideMark/>
          </w:tcPr>
          <w:p w:rsidR="00055F3E" w:rsidRPr="0017724F" w:rsidRDefault="00055F3E" w:rsidP="00055F3E"/>
        </w:tc>
        <w:tc>
          <w:tcPr>
            <w:tcW w:w="1512" w:type="dxa"/>
            <w:noWrap/>
            <w:vAlign w:val="bottom"/>
            <w:hideMark/>
          </w:tcPr>
          <w:p w:rsidR="00055F3E" w:rsidRPr="0017724F" w:rsidRDefault="00055F3E" w:rsidP="00055F3E">
            <w:pPr>
              <w:jc w:val="right"/>
            </w:pPr>
            <w:r>
              <w:t>+</w:t>
            </w:r>
            <w:r w:rsidRPr="0017724F">
              <w:t>660,2</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660"/>
        </w:trPr>
        <w:tc>
          <w:tcPr>
            <w:tcW w:w="6091" w:type="dxa"/>
            <w:vAlign w:val="bottom"/>
            <w:hideMark/>
          </w:tcPr>
          <w:p w:rsidR="00055F3E" w:rsidRPr="0017724F" w:rsidRDefault="00055F3E" w:rsidP="00055F3E">
            <w:r w:rsidRPr="0017724F">
              <w:t xml:space="preserve"> Пособия и компенсации детям-сиротам и детям, оставшимся без попечения родителей (Социальное обеспечение и иные выплаты населению)</w:t>
            </w:r>
          </w:p>
        </w:tc>
        <w:tc>
          <w:tcPr>
            <w:tcW w:w="942" w:type="dxa"/>
            <w:vAlign w:val="bottom"/>
            <w:hideMark/>
          </w:tcPr>
          <w:p w:rsidR="00055F3E" w:rsidRPr="0017724F" w:rsidRDefault="00055F3E" w:rsidP="00055F3E">
            <w:r w:rsidRPr="0017724F">
              <w:t>10</w:t>
            </w:r>
          </w:p>
        </w:tc>
        <w:tc>
          <w:tcPr>
            <w:tcW w:w="1074" w:type="dxa"/>
            <w:vAlign w:val="bottom"/>
            <w:hideMark/>
          </w:tcPr>
          <w:p w:rsidR="00055F3E" w:rsidRPr="0017724F" w:rsidRDefault="00055F3E" w:rsidP="00055F3E">
            <w:r w:rsidRPr="0017724F">
              <w:t>04</w:t>
            </w:r>
          </w:p>
        </w:tc>
        <w:tc>
          <w:tcPr>
            <w:tcW w:w="1669" w:type="dxa"/>
            <w:vAlign w:val="bottom"/>
            <w:hideMark/>
          </w:tcPr>
          <w:p w:rsidR="00055F3E" w:rsidRPr="0017724F" w:rsidRDefault="00055F3E" w:rsidP="00055F3E">
            <w:r w:rsidRPr="0017724F">
              <w:t>02 7 02 12210</w:t>
            </w:r>
          </w:p>
        </w:tc>
        <w:tc>
          <w:tcPr>
            <w:tcW w:w="1058" w:type="dxa"/>
            <w:vAlign w:val="bottom"/>
            <w:hideMark/>
          </w:tcPr>
          <w:p w:rsidR="00055F3E" w:rsidRPr="0017724F" w:rsidRDefault="00055F3E" w:rsidP="00055F3E">
            <w:r w:rsidRPr="0017724F">
              <w:t>300</w:t>
            </w:r>
          </w:p>
        </w:tc>
        <w:tc>
          <w:tcPr>
            <w:tcW w:w="1512" w:type="dxa"/>
            <w:noWrap/>
            <w:vAlign w:val="bottom"/>
            <w:hideMark/>
          </w:tcPr>
          <w:p w:rsidR="00055F3E" w:rsidRPr="0017724F" w:rsidRDefault="00055F3E" w:rsidP="00055F3E">
            <w:pPr>
              <w:jc w:val="right"/>
            </w:pPr>
            <w:r>
              <w:t>+</w:t>
            </w:r>
            <w:r w:rsidRPr="0017724F">
              <w:t>660,2</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315"/>
        </w:trPr>
        <w:tc>
          <w:tcPr>
            <w:tcW w:w="6091" w:type="dxa"/>
            <w:vAlign w:val="bottom"/>
            <w:hideMark/>
          </w:tcPr>
          <w:p w:rsidR="00055F3E" w:rsidRPr="0017724F" w:rsidRDefault="00055F3E" w:rsidP="00055F3E">
            <w:r w:rsidRPr="0017724F">
              <w:t>Подпрограмма "Развитие высшего профессионального образования"</w:t>
            </w:r>
          </w:p>
        </w:tc>
        <w:tc>
          <w:tcPr>
            <w:tcW w:w="942" w:type="dxa"/>
            <w:vAlign w:val="bottom"/>
            <w:hideMark/>
          </w:tcPr>
          <w:p w:rsidR="00055F3E" w:rsidRPr="0017724F" w:rsidRDefault="00055F3E" w:rsidP="00055F3E">
            <w:r w:rsidRPr="0017724F">
              <w:t>10</w:t>
            </w:r>
          </w:p>
        </w:tc>
        <w:tc>
          <w:tcPr>
            <w:tcW w:w="1074" w:type="dxa"/>
            <w:vAlign w:val="bottom"/>
            <w:hideMark/>
          </w:tcPr>
          <w:p w:rsidR="00055F3E" w:rsidRPr="0017724F" w:rsidRDefault="00055F3E" w:rsidP="00055F3E">
            <w:r w:rsidRPr="0017724F">
              <w:t>04</w:t>
            </w:r>
          </w:p>
        </w:tc>
        <w:tc>
          <w:tcPr>
            <w:tcW w:w="1669" w:type="dxa"/>
            <w:vAlign w:val="bottom"/>
            <w:hideMark/>
          </w:tcPr>
          <w:p w:rsidR="00055F3E" w:rsidRPr="0017724F" w:rsidRDefault="00055F3E" w:rsidP="00055F3E">
            <w:r w:rsidRPr="0017724F">
              <w:t>02 9</w:t>
            </w:r>
          </w:p>
        </w:tc>
        <w:tc>
          <w:tcPr>
            <w:tcW w:w="1058" w:type="dxa"/>
            <w:vAlign w:val="bottom"/>
            <w:hideMark/>
          </w:tcPr>
          <w:p w:rsidR="00055F3E" w:rsidRPr="0017724F" w:rsidRDefault="00055F3E" w:rsidP="00055F3E"/>
        </w:tc>
        <w:tc>
          <w:tcPr>
            <w:tcW w:w="1512" w:type="dxa"/>
            <w:noWrap/>
            <w:vAlign w:val="bottom"/>
            <w:hideMark/>
          </w:tcPr>
          <w:p w:rsidR="00055F3E" w:rsidRPr="0017724F" w:rsidRDefault="00055F3E" w:rsidP="00055F3E">
            <w:pPr>
              <w:jc w:val="right"/>
            </w:pPr>
            <w:r w:rsidRPr="0017724F">
              <w:t>-660,2</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315"/>
        </w:trPr>
        <w:tc>
          <w:tcPr>
            <w:tcW w:w="6091" w:type="dxa"/>
            <w:vAlign w:val="bottom"/>
            <w:hideMark/>
          </w:tcPr>
          <w:p w:rsidR="00055F3E" w:rsidRPr="0017724F" w:rsidRDefault="00055F3E" w:rsidP="00055F3E">
            <w:r w:rsidRPr="0017724F">
              <w:t>Основное мероприятие «Социальная поддержка обучающихся»</w:t>
            </w:r>
          </w:p>
        </w:tc>
        <w:tc>
          <w:tcPr>
            <w:tcW w:w="942" w:type="dxa"/>
            <w:vAlign w:val="bottom"/>
            <w:hideMark/>
          </w:tcPr>
          <w:p w:rsidR="00055F3E" w:rsidRPr="0017724F" w:rsidRDefault="00055F3E" w:rsidP="00055F3E">
            <w:r w:rsidRPr="0017724F">
              <w:t>10</w:t>
            </w:r>
          </w:p>
        </w:tc>
        <w:tc>
          <w:tcPr>
            <w:tcW w:w="1074" w:type="dxa"/>
            <w:vAlign w:val="bottom"/>
            <w:hideMark/>
          </w:tcPr>
          <w:p w:rsidR="00055F3E" w:rsidRPr="0017724F" w:rsidRDefault="00055F3E" w:rsidP="00055F3E">
            <w:r w:rsidRPr="0017724F">
              <w:t>04</w:t>
            </w:r>
          </w:p>
        </w:tc>
        <w:tc>
          <w:tcPr>
            <w:tcW w:w="1669" w:type="dxa"/>
            <w:vAlign w:val="bottom"/>
            <w:hideMark/>
          </w:tcPr>
          <w:p w:rsidR="00055F3E" w:rsidRPr="0017724F" w:rsidRDefault="00055F3E" w:rsidP="00055F3E">
            <w:r w:rsidRPr="0017724F">
              <w:t>02 9 02</w:t>
            </w:r>
          </w:p>
        </w:tc>
        <w:tc>
          <w:tcPr>
            <w:tcW w:w="1058" w:type="dxa"/>
            <w:vAlign w:val="bottom"/>
            <w:hideMark/>
          </w:tcPr>
          <w:p w:rsidR="00055F3E" w:rsidRPr="0017724F" w:rsidRDefault="00055F3E" w:rsidP="00055F3E"/>
        </w:tc>
        <w:tc>
          <w:tcPr>
            <w:tcW w:w="1512" w:type="dxa"/>
            <w:noWrap/>
            <w:vAlign w:val="bottom"/>
            <w:hideMark/>
          </w:tcPr>
          <w:p w:rsidR="00055F3E" w:rsidRPr="0017724F" w:rsidRDefault="00055F3E" w:rsidP="00055F3E">
            <w:pPr>
              <w:jc w:val="right"/>
            </w:pPr>
            <w:r w:rsidRPr="0017724F">
              <w:t>-660,2</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660"/>
        </w:trPr>
        <w:tc>
          <w:tcPr>
            <w:tcW w:w="6091" w:type="dxa"/>
            <w:vAlign w:val="bottom"/>
            <w:hideMark/>
          </w:tcPr>
          <w:p w:rsidR="00055F3E" w:rsidRPr="0017724F" w:rsidRDefault="00055F3E" w:rsidP="00055F3E">
            <w:r w:rsidRPr="0017724F">
              <w:t xml:space="preserve"> Пособия и компенсации детям-сиротам и детям, оставшимся без попечения родителей (Социальное обеспечение и иные выплаты населению)</w:t>
            </w:r>
          </w:p>
        </w:tc>
        <w:tc>
          <w:tcPr>
            <w:tcW w:w="942" w:type="dxa"/>
            <w:vAlign w:val="bottom"/>
            <w:hideMark/>
          </w:tcPr>
          <w:p w:rsidR="00055F3E" w:rsidRPr="0017724F" w:rsidRDefault="00055F3E" w:rsidP="00055F3E">
            <w:r w:rsidRPr="0017724F">
              <w:t>10</w:t>
            </w:r>
          </w:p>
        </w:tc>
        <w:tc>
          <w:tcPr>
            <w:tcW w:w="1074" w:type="dxa"/>
            <w:vAlign w:val="bottom"/>
            <w:hideMark/>
          </w:tcPr>
          <w:p w:rsidR="00055F3E" w:rsidRPr="0017724F" w:rsidRDefault="00055F3E" w:rsidP="00055F3E">
            <w:r w:rsidRPr="0017724F">
              <w:t>04</w:t>
            </w:r>
          </w:p>
        </w:tc>
        <w:tc>
          <w:tcPr>
            <w:tcW w:w="1669" w:type="dxa"/>
            <w:vAlign w:val="bottom"/>
            <w:hideMark/>
          </w:tcPr>
          <w:p w:rsidR="00055F3E" w:rsidRPr="0017724F" w:rsidRDefault="00055F3E" w:rsidP="00055F3E">
            <w:r w:rsidRPr="0017724F">
              <w:t>02 9 02 12210</w:t>
            </w:r>
          </w:p>
        </w:tc>
        <w:tc>
          <w:tcPr>
            <w:tcW w:w="1058" w:type="dxa"/>
            <w:vAlign w:val="bottom"/>
            <w:hideMark/>
          </w:tcPr>
          <w:p w:rsidR="00055F3E" w:rsidRPr="0017724F" w:rsidRDefault="00055F3E" w:rsidP="00055F3E">
            <w:r w:rsidRPr="0017724F">
              <w:t>300</w:t>
            </w:r>
          </w:p>
        </w:tc>
        <w:tc>
          <w:tcPr>
            <w:tcW w:w="1512" w:type="dxa"/>
            <w:noWrap/>
            <w:vAlign w:val="bottom"/>
            <w:hideMark/>
          </w:tcPr>
          <w:p w:rsidR="00055F3E" w:rsidRPr="0017724F" w:rsidRDefault="00055F3E" w:rsidP="00055F3E">
            <w:pPr>
              <w:jc w:val="right"/>
            </w:pPr>
            <w:r w:rsidRPr="0017724F">
              <w:t>-660,2</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705"/>
        </w:trPr>
        <w:tc>
          <w:tcPr>
            <w:tcW w:w="6091" w:type="dxa"/>
            <w:vAlign w:val="bottom"/>
            <w:hideMark/>
          </w:tcPr>
          <w:p w:rsidR="00055F3E" w:rsidRPr="0017724F" w:rsidRDefault="00055F3E" w:rsidP="00055F3E">
            <w:r w:rsidRPr="0017724F">
              <w:t xml:space="preserve">Государственная программа Белгородской области «Социальная поддержка </w:t>
            </w:r>
            <w:proofErr w:type="gramStart"/>
            <w:r w:rsidRPr="0017724F">
              <w:t>граждан  Белгородской</w:t>
            </w:r>
            <w:proofErr w:type="gramEnd"/>
            <w:r w:rsidRPr="0017724F">
              <w:t xml:space="preserve"> области» </w:t>
            </w:r>
          </w:p>
        </w:tc>
        <w:tc>
          <w:tcPr>
            <w:tcW w:w="942" w:type="dxa"/>
            <w:vAlign w:val="bottom"/>
            <w:hideMark/>
          </w:tcPr>
          <w:p w:rsidR="00055F3E" w:rsidRPr="0017724F" w:rsidRDefault="00055F3E" w:rsidP="00055F3E">
            <w:r w:rsidRPr="0017724F">
              <w:t>10</w:t>
            </w:r>
          </w:p>
        </w:tc>
        <w:tc>
          <w:tcPr>
            <w:tcW w:w="1074" w:type="dxa"/>
            <w:vAlign w:val="bottom"/>
            <w:hideMark/>
          </w:tcPr>
          <w:p w:rsidR="00055F3E" w:rsidRPr="0017724F" w:rsidRDefault="00055F3E" w:rsidP="00055F3E">
            <w:r w:rsidRPr="0017724F">
              <w:t>04</w:t>
            </w:r>
          </w:p>
        </w:tc>
        <w:tc>
          <w:tcPr>
            <w:tcW w:w="1669" w:type="dxa"/>
            <w:vAlign w:val="bottom"/>
            <w:hideMark/>
          </w:tcPr>
          <w:p w:rsidR="00055F3E" w:rsidRPr="0017724F" w:rsidRDefault="00055F3E" w:rsidP="00055F3E">
            <w:r w:rsidRPr="0017724F">
              <w:t>04</w:t>
            </w:r>
          </w:p>
        </w:tc>
        <w:tc>
          <w:tcPr>
            <w:tcW w:w="1058" w:type="dxa"/>
            <w:vAlign w:val="bottom"/>
            <w:hideMark/>
          </w:tcPr>
          <w:p w:rsidR="00055F3E" w:rsidRPr="0017724F" w:rsidRDefault="00055F3E" w:rsidP="00055F3E"/>
        </w:tc>
        <w:tc>
          <w:tcPr>
            <w:tcW w:w="1512" w:type="dxa"/>
            <w:noWrap/>
            <w:vAlign w:val="bottom"/>
            <w:hideMark/>
          </w:tcPr>
          <w:p w:rsidR="00055F3E" w:rsidRPr="0017724F" w:rsidRDefault="00055F3E" w:rsidP="00055F3E">
            <w:pPr>
              <w:jc w:val="right"/>
            </w:pPr>
            <w:r w:rsidRPr="0017724F">
              <w:t>-49 511,2</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375"/>
        </w:trPr>
        <w:tc>
          <w:tcPr>
            <w:tcW w:w="6091" w:type="dxa"/>
            <w:vAlign w:val="bottom"/>
            <w:hideMark/>
          </w:tcPr>
          <w:p w:rsidR="00055F3E" w:rsidRPr="0017724F" w:rsidRDefault="00055F3E" w:rsidP="00055F3E">
            <w:r w:rsidRPr="0017724F">
              <w:t>Подпрограмма «Социальная поддержка семьи и детей»</w:t>
            </w:r>
          </w:p>
        </w:tc>
        <w:tc>
          <w:tcPr>
            <w:tcW w:w="942" w:type="dxa"/>
            <w:vAlign w:val="bottom"/>
            <w:hideMark/>
          </w:tcPr>
          <w:p w:rsidR="00055F3E" w:rsidRPr="0017724F" w:rsidRDefault="00055F3E" w:rsidP="00055F3E">
            <w:r w:rsidRPr="0017724F">
              <w:t>10</w:t>
            </w:r>
          </w:p>
        </w:tc>
        <w:tc>
          <w:tcPr>
            <w:tcW w:w="1074" w:type="dxa"/>
            <w:vAlign w:val="bottom"/>
            <w:hideMark/>
          </w:tcPr>
          <w:p w:rsidR="00055F3E" w:rsidRPr="0017724F" w:rsidRDefault="00055F3E" w:rsidP="00055F3E">
            <w:r w:rsidRPr="0017724F">
              <w:t>04</w:t>
            </w:r>
          </w:p>
        </w:tc>
        <w:tc>
          <w:tcPr>
            <w:tcW w:w="1669" w:type="dxa"/>
            <w:vAlign w:val="bottom"/>
            <w:hideMark/>
          </w:tcPr>
          <w:p w:rsidR="00055F3E" w:rsidRPr="0017724F" w:rsidRDefault="00055F3E" w:rsidP="00055F3E">
            <w:r w:rsidRPr="0017724F">
              <w:t>04 3</w:t>
            </w:r>
          </w:p>
        </w:tc>
        <w:tc>
          <w:tcPr>
            <w:tcW w:w="1058" w:type="dxa"/>
            <w:vAlign w:val="bottom"/>
            <w:hideMark/>
          </w:tcPr>
          <w:p w:rsidR="00055F3E" w:rsidRPr="0017724F" w:rsidRDefault="00055F3E" w:rsidP="00055F3E"/>
        </w:tc>
        <w:tc>
          <w:tcPr>
            <w:tcW w:w="1512" w:type="dxa"/>
            <w:noWrap/>
            <w:vAlign w:val="bottom"/>
            <w:hideMark/>
          </w:tcPr>
          <w:p w:rsidR="00055F3E" w:rsidRPr="0017724F" w:rsidRDefault="00055F3E" w:rsidP="00055F3E">
            <w:pPr>
              <w:jc w:val="right"/>
            </w:pPr>
            <w:r w:rsidRPr="0017724F">
              <w:t>-49 511,2</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765"/>
        </w:trPr>
        <w:tc>
          <w:tcPr>
            <w:tcW w:w="6091" w:type="dxa"/>
            <w:vAlign w:val="bottom"/>
            <w:hideMark/>
          </w:tcPr>
          <w:p w:rsidR="00055F3E" w:rsidRPr="0017724F" w:rsidRDefault="00055F3E" w:rsidP="00055F3E">
            <w:r w:rsidRPr="0017724F">
              <w:t>Основное мероприятие «Предоставление мер социальной поддержки семьям и детям»</w:t>
            </w:r>
          </w:p>
        </w:tc>
        <w:tc>
          <w:tcPr>
            <w:tcW w:w="942" w:type="dxa"/>
            <w:vAlign w:val="bottom"/>
            <w:hideMark/>
          </w:tcPr>
          <w:p w:rsidR="00055F3E" w:rsidRPr="0017724F" w:rsidRDefault="00055F3E" w:rsidP="00055F3E">
            <w:r w:rsidRPr="0017724F">
              <w:t>10</w:t>
            </w:r>
          </w:p>
        </w:tc>
        <w:tc>
          <w:tcPr>
            <w:tcW w:w="1074" w:type="dxa"/>
            <w:vAlign w:val="bottom"/>
            <w:hideMark/>
          </w:tcPr>
          <w:p w:rsidR="00055F3E" w:rsidRPr="0017724F" w:rsidRDefault="00055F3E" w:rsidP="00055F3E">
            <w:r w:rsidRPr="0017724F">
              <w:t>04</w:t>
            </w:r>
          </w:p>
        </w:tc>
        <w:tc>
          <w:tcPr>
            <w:tcW w:w="1669" w:type="dxa"/>
            <w:vAlign w:val="bottom"/>
            <w:hideMark/>
          </w:tcPr>
          <w:p w:rsidR="00055F3E" w:rsidRPr="0017724F" w:rsidRDefault="00055F3E" w:rsidP="00055F3E">
            <w:r w:rsidRPr="0017724F">
              <w:t>04 3 01</w:t>
            </w:r>
          </w:p>
        </w:tc>
        <w:tc>
          <w:tcPr>
            <w:tcW w:w="1058" w:type="dxa"/>
            <w:vAlign w:val="bottom"/>
            <w:hideMark/>
          </w:tcPr>
          <w:p w:rsidR="00055F3E" w:rsidRPr="0017724F" w:rsidRDefault="00055F3E" w:rsidP="00055F3E"/>
        </w:tc>
        <w:tc>
          <w:tcPr>
            <w:tcW w:w="1512" w:type="dxa"/>
            <w:noWrap/>
            <w:vAlign w:val="bottom"/>
            <w:hideMark/>
          </w:tcPr>
          <w:p w:rsidR="00055F3E" w:rsidRPr="0017724F" w:rsidRDefault="00055F3E" w:rsidP="00055F3E">
            <w:pPr>
              <w:jc w:val="right"/>
            </w:pPr>
            <w:r w:rsidRPr="0017724F">
              <w:t>-49 635,7</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765"/>
        </w:trPr>
        <w:tc>
          <w:tcPr>
            <w:tcW w:w="6091" w:type="dxa"/>
            <w:vAlign w:val="bottom"/>
            <w:hideMark/>
          </w:tcPr>
          <w:p w:rsidR="00055F3E" w:rsidRPr="0017724F" w:rsidRDefault="00055F3E" w:rsidP="00055F3E">
            <w:r w:rsidRPr="0017724F">
              <w:t>Единовременная выплата в связи с рождением (усыновлением) пятого ребенка и последующих детей (Социальное обеспечение и иные выплаты населению)</w:t>
            </w:r>
          </w:p>
        </w:tc>
        <w:tc>
          <w:tcPr>
            <w:tcW w:w="942" w:type="dxa"/>
            <w:vAlign w:val="bottom"/>
            <w:hideMark/>
          </w:tcPr>
          <w:p w:rsidR="00055F3E" w:rsidRPr="0017724F" w:rsidRDefault="00055F3E" w:rsidP="00055F3E">
            <w:r w:rsidRPr="0017724F">
              <w:t>10</w:t>
            </w:r>
          </w:p>
        </w:tc>
        <w:tc>
          <w:tcPr>
            <w:tcW w:w="1074" w:type="dxa"/>
            <w:vAlign w:val="bottom"/>
            <w:hideMark/>
          </w:tcPr>
          <w:p w:rsidR="00055F3E" w:rsidRPr="0017724F" w:rsidRDefault="00055F3E" w:rsidP="00055F3E">
            <w:r w:rsidRPr="0017724F">
              <w:t>04 </w:t>
            </w:r>
          </w:p>
        </w:tc>
        <w:tc>
          <w:tcPr>
            <w:tcW w:w="1669" w:type="dxa"/>
            <w:vAlign w:val="bottom"/>
            <w:hideMark/>
          </w:tcPr>
          <w:p w:rsidR="00055F3E" w:rsidRPr="0017724F" w:rsidRDefault="00055F3E" w:rsidP="00055F3E">
            <w:r w:rsidRPr="0017724F">
              <w:t>04 3 01 12350</w:t>
            </w:r>
          </w:p>
        </w:tc>
        <w:tc>
          <w:tcPr>
            <w:tcW w:w="1058" w:type="dxa"/>
            <w:vAlign w:val="bottom"/>
            <w:hideMark/>
          </w:tcPr>
          <w:p w:rsidR="00055F3E" w:rsidRPr="0017724F" w:rsidRDefault="00055F3E" w:rsidP="00055F3E">
            <w:r w:rsidRPr="0017724F">
              <w:t>300</w:t>
            </w:r>
          </w:p>
        </w:tc>
        <w:tc>
          <w:tcPr>
            <w:tcW w:w="1512" w:type="dxa"/>
            <w:noWrap/>
            <w:vAlign w:val="bottom"/>
            <w:hideMark/>
          </w:tcPr>
          <w:p w:rsidR="00055F3E" w:rsidRPr="0017724F" w:rsidRDefault="00055F3E" w:rsidP="00055F3E">
            <w:pPr>
              <w:jc w:val="right"/>
            </w:pPr>
            <w:r>
              <w:t>+</w:t>
            </w:r>
            <w:r w:rsidRPr="0017724F">
              <w:t>1 500,0</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1095"/>
        </w:trPr>
        <w:tc>
          <w:tcPr>
            <w:tcW w:w="6091" w:type="dxa"/>
            <w:vAlign w:val="bottom"/>
            <w:hideMark/>
          </w:tcPr>
          <w:p w:rsidR="00055F3E" w:rsidRPr="0017724F" w:rsidRDefault="00055F3E" w:rsidP="00055F3E">
            <w:r w:rsidRPr="0017724F">
              <w:t xml:space="preserve">Субвенции на осуществление дополнительных </w:t>
            </w:r>
            <w:proofErr w:type="gramStart"/>
            <w:r w:rsidRPr="0017724F">
              <w:t>мер  социальной</w:t>
            </w:r>
            <w:proofErr w:type="gramEnd"/>
            <w:r w:rsidRPr="0017724F">
              <w:t xml:space="preserve"> защиты семей, родивших третьего и последующих детей по предоставлению материнского (семейного) капитала (Межбюджетные трансферты)</w:t>
            </w:r>
          </w:p>
        </w:tc>
        <w:tc>
          <w:tcPr>
            <w:tcW w:w="942" w:type="dxa"/>
            <w:vAlign w:val="bottom"/>
            <w:hideMark/>
          </w:tcPr>
          <w:p w:rsidR="00055F3E" w:rsidRPr="0017724F" w:rsidRDefault="00055F3E" w:rsidP="00055F3E">
            <w:r w:rsidRPr="0017724F">
              <w:t>10</w:t>
            </w:r>
          </w:p>
        </w:tc>
        <w:tc>
          <w:tcPr>
            <w:tcW w:w="1074" w:type="dxa"/>
            <w:vAlign w:val="bottom"/>
            <w:hideMark/>
          </w:tcPr>
          <w:p w:rsidR="00055F3E" w:rsidRPr="0017724F" w:rsidRDefault="00055F3E" w:rsidP="00055F3E">
            <w:r w:rsidRPr="0017724F">
              <w:t>04</w:t>
            </w:r>
          </w:p>
        </w:tc>
        <w:tc>
          <w:tcPr>
            <w:tcW w:w="1669" w:type="dxa"/>
            <w:vAlign w:val="bottom"/>
            <w:hideMark/>
          </w:tcPr>
          <w:p w:rsidR="00055F3E" w:rsidRPr="0017724F" w:rsidRDefault="00055F3E" w:rsidP="00055F3E">
            <w:r w:rsidRPr="0017724F">
              <w:t>04 3 01 73000</w:t>
            </w:r>
          </w:p>
        </w:tc>
        <w:tc>
          <w:tcPr>
            <w:tcW w:w="1058" w:type="dxa"/>
            <w:vAlign w:val="bottom"/>
            <w:hideMark/>
          </w:tcPr>
          <w:p w:rsidR="00055F3E" w:rsidRPr="0017724F" w:rsidRDefault="00055F3E" w:rsidP="00055F3E">
            <w:r w:rsidRPr="0017724F">
              <w:t>500</w:t>
            </w:r>
          </w:p>
        </w:tc>
        <w:tc>
          <w:tcPr>
            <w:tcW w:w="1512" w:type="dxa"/>
            <w:noWrap/>
            <w:vAlign w:val="bottom"/>
            <w:hideMark/>
          </w:tcPr>
          <w:p w:rsidR="00055F3E" w:rsidRPr="0017724F" w:rsidRDefault="00055F3E" w:rsidP="00055F3E">
            <w:pPr>
              <w:jc w:val="right"/>
            </w:pPr>
            <w:r w:rsidRPr="0017724F">
              <w:t>-16 601,0</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1110"/>
        </w:trPr>
        <w:tc>
          <w:tcPr>
            <w:tcW w:w="6091" w:type="dxa"/>
            <w:vAlign w:val="bottom"/>
            <w:hideMark/>
          </w:tcPr>
          <w:p w:rsidR="00055F3E" w:rsidRPr="0017724F" w:rsidRDefault="00055F3E" w:rsidP="00055F3E">
            <w:r w:rsidRPr="0017724F">
              <w:t xml:space="preserve">Осуществление ежемесячных выплат на детей в возрасте от трех до семи лет включительно (Закупка товаров, работ и услуг для обеспечения государственных (муниципальных) нужд) </w:t>
            </w:r>
          </w:p>
        </w:tc>
        <w:tc>
          <w:tcPr>
            <w:tcW w:w="942" w:type="dxa"/>
            <w:vAlign w:val="bottom"/>
            <w:hideMark/>
          </w:tcPr>
          <w:p w:rsidR="00055F3E" w:rsidRPr="0017724F" w:rsidRDefault="00055F3E" w:rsidP="00055F3E">
            <w:r w:rsidRPr="0017724F">
              <w:t>10</w:t>
            </w:r>
          </w:p>
        </w:tc>
        <w:tc>
          <w:tcPr>
            <w:tcW w:w="1074" w:type="dxa"/>
            <w:vAlign w:val="bottom"/>
            <w:hideMark/>
          </w:tcPr>
          <w:p w:rsidR="00055F3E" w:rsidRPr="0017724F" w:rsidRDefault="00055F3E" w:rsidP="00055F3E">
            <w:r w:rsidRPr="0017724F">
              <w:t>04</w:t>
            </w:r>
          </w:p>
        </w:tc>
        <w:tc>
          <w:tcPr>
            <w:tcW w:w="1669" w:type="dxa"/>
            <w:vAlign w:val="bottom"/>
            <w:hideMark/>
          </w:tcPr>
          <w:p w:rsidR="00055F3E" w:rsidRPr="0017724F" w:rsidRDefault="00055F3E" w:rsidP="00055F3E">
            <w:r w:rsidRPr="0017724F">
              <w:t>04 3 01 R3020</w:t>
            </w:r>
          </w:p>
        </w:tc>
        <w:tc>
          <w:tcPr>
            <w:tcW w:w="1058" w:type="dxa"/>
            <w:vAlign w:val="bottom"/>
            <w:hideMark/>
          </w:tcPr>
          <w:p w:rsidR="00055F3E" w:rsidRPr="0017724F" w:rsidRDefault="00055F3E" w:rsidP="00055F3E">
            <w:r w:rsidRPr="0017724F">
              <w:t>200</w:t>
            </w:r>
          </w:p>
        </w:tc>
        <w:tc>
          <w:tcPr>
            <w:tcW w:w="1512" w:type="dxa"/>
            <w:noWrap/>
            <w:vAlign w:val="bottom"/>
            <w:hideMark/>
          </w:tcPr>
          <w:p w:rsidR="00055F3E" w:rsidRPr="0017724F" w:rsidRDefault="00055F3E" w:rsidP="00055F3E">
            <w:pPr>
              <w:jc w:val="right"/>
            </w:pPr>
            <w:r w:rsidRPr="0017724F">
              <w:t>-7 969,6</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870"/>
        </w:trPr>
        <w:tc>
          <w:tcPr>
            <w:tcW w:w="6091" w:type="dxa"/>
            <w:vAlign w:val="bottom"/>
            <w:hideMark/>
          </w:tcPr>
          <w:p w:rsidR="00055F3E" w:rsidRPr="0017724F" w:rsidRDefault="00055F3E" w:rsidP="00055F3E">
            <w:r w:rsidRPr="0017724F">
              <w:t>Осуществление ежемесячных выплат на детей в возрасте от трех до семи лет включительно (Социальное обеспечение и иные выплаты населению)</w:t>
            </w:r>
          </w:p>
        </w:tc>
        <w:tc>
          <w:tcPr>
            <w:tcW w:w="942" w:type="dxa"/>
            <w:vAlign w:val="bottom"/>
            <w:hideMark/>
          </w:tcPr>
          <w:p w:rsidR="00055F3E" w:rsidRPr="0017724F" w:rsidRDefault="00055F3E" w:rsidP="00055F3E">
            <w:r w:rsidRPr="0017724F">
              <w:t>10</w:t>
            </w:r>
          </w:p>
        </w:tc>
        <w:tc>
          <w:tcPr>
            <w:tcW w:w="1074" w:type="dxa"/>
            <w:vAlign w:val="bottom"/>
            <w:hideMark/>
          </w:tcPr>
          <w:p w:rsidR="00055F3E" w:rsidRPr="0017724F" w:rsidRDefault="00055F3E" w:rsidP="00055F3E">
            <w:r w:rsidRPr="0017724F">
              <w:t>04</w:t>
            </w:r>
          </w:p>
        </w:tc>
        <w:tc>
          <w:tcPr>
            <w:tcW w:w="1669" w:type="dxa"/>
            <w:vAlign w:val="bottom"/>
            <w:hideMark/>
          </w:tcPr>
          <w:p w:rsidR="00055F3E" w:rsidRPr="0017724F" w:rsidRDefault="00055F3E" w:rsidP="00055F3E">
            <w:r w:rsidRPr="0017724F">
              <w:t>04 3 01 R3020</w:t>
            </w:r>
          </w:p>
        </w:tc>
        <w:tc>
          <w:tcPr>
            <w:tcW w:w="1058" w:type="dxa"/>
            <w:vAlign w:val="bottom"/>
            <w:hideMark/>
          </w:tcPr>
          <w:p w:rsidR="00055F3E" w:rsidRPr="0017724F" w:rsidRDefault="00055F3E" w:rsidP="00055F3E">
            <w:r w:rsidRPr="0017724F">
              <w:t>300</w:t>
            </w:r>
          </w:p>
        </w:tc>
        <w:tc>
          <w:tcPr>
            <w:tcW w:w="1512" w:type="dxa"/>
            <w:noWrap/>
            <w:vAlign w:val="bottom"/>
            <w:hideMark/>
          </w:tcPr>
          <w:p w:rsidR="00055F3E" w:rsidRPr="0017724F" w:rsidRDefault="00055F3E" w:rsidP="00055F3E">
            <w:pPr>
              <w:jc w:val="right"/>
            </w:pPr>
            <w:r w:rsidRPr="0017724F">
              <w:t>-26 565,1</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855"/>
        </w:trPr>
        <w:tc>
          <w:tcPr>
            <w:tcW w:w="6091" w:type="dxa"/>
            <w:vAlign w:val="bottom"/>
            <w:hideMark/>
          </w:tcPr>
          <w:p w:rsidR="00055F3E" w:rsidRPr="0017724F" w:rsidRDefault="00055F3E" w:rsidP="00055F3E">
            <w:r w:rsidRPr="0017724F">
              <w:t>Основное мероприятие «Постинтернатное сопровождение детей-сирот, детей, оставшихся без попечения родителей, лиц из их числа»</w:t>
            </w:r>
          </w:p>
        </w:tc>
        <w:tc>
          <w:tcPr>
            <w:tcW w:w="942" w:type="dxa"/>
            <w:vAlign w:val="bottom"/>
            <w:hideMark/>
          </w:tcPr>
          <w:p w:rsidR="00055F3E" w:rsidRPr="0017724F" w:rsidRDefault="00055F3E" w:rsidP="00055F3E">
            <w:r w:rsidRPr="0017724F">
              <w:t>10</w:t>
            </w:r>
          </w:p>
        </w:tc>
        <w:tc>
          <w:tcPr>
            <w:tcW w:w="1074" w:type="dxa"/>
            <w:vAlign w:val="bottom"/>
            <w:hideMark/>
          </w:tcPr>
          <w:p w:rsidR="00055F3E" w:rsidRPr="0017724F" w:rsidRDefault="00055F3E" w:rsidP="00055F3E">
            <w:r w:rsidRPr="0017724F">
              <w:t>04</w:t>
            </w:r>
          </w:p>
        </w:tc>
        <w:tc>
          <w:tcPr>
            <w:tcW w:w="1669" w:type="dxa"/>
            <w:vAlign w:val="bottom"/>
            <w:hideMark/>
          </w:tcPr>
          <w:p w:rsidR="00055F3E" w:rsidRPr="0017724F" w:rsidRDefault="00055F3E" w:rsidP="00055F3E">
            <w:r w:rsidRPr="0017724F">
              <w:t>04 3 05</w:t>
            </w:r>
          </w:p>
        </w:tc>
        <w:tc>
          <w:tcPr>
            <w:tcW w:w="1058" w:type="dxa"/>
            <w:vAlign w:val="bottom"/>
            <w:hideMark/>
          </w:tcPr>
          <w:p w:rsidR="00055F3E" w:rsidRPr="0017724F" w:rsidRDefault="00055F3E" w:rsidP="00055F3E"/>
        </w:tc>
        <w:tc>
          <w:tcPr>
            <w:tcW w:w="1512" w:type="dxa"/>
            <w:noWrap/>
            <w:vAlign w:val="bottom"/>
            <w:hideMark/>
          </w:tcPr>
          <w:p w:rsidR="00055F3E" w:rsidRPr="0017724F" w:rsidRDefault="00055F3E" w:rsidP="00055F3E">
            <w:pPr>
              <w:jc w:val="right"/>
            </w:pPr>
            <w:r>
              <w:t>+</w:t>
            </w:r>
            <w:r w:rsidRPr="0017724F">
              <w:t>124,5</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1785"/>
        </w:trPr>
        <w:tc>
          <w:tcPr>
            <w:tcW w:w="6091" w:type="dxa"/>
            <w:vAlign w:val="bottom"/>
            <w:hideMark/>
          </w:tcPr>
          <w:p w:rsidR="00055F3E" w:rsidRPr="0017724F" w:rsidRDefault="00055F3E" w:rsidP="00055F3E">
            <w:r w:rsidRPr="0017724F">
              <w:t>Субвенции на осуществление деятельности в части работ по ремонту жилых помещений, в которых дети-сироты и дети, оставшиеся без попечения родителей,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(Межбюджетные трансферты)</w:t>
            </w:r>
          </w:p>
        </w:tc>
        <w:tc>
          <w:tcPr>
            <w:tcW w:w="942" w:type="dxa"/>
            <w:vAlign w:val="bottom"/>
            <w:hideMark/>
          </w:tcPr>
          <w:p w:rsidR="00055F3E" w:rsidRPr="0017724F" w:rsidRDefault="00055F3E" w:rsidP="00055F3E">
            <w:r w:rsidRPr="0017724F">
              <w:t>10</w:t>
            </w:r>
          </w:p>
        </w:tc>
        <w:tc>
          <w:tcPr>
            <w:tcW w:w="1074" w:type="dxa"/>
            <w:vAlign w:val="bottom"/>
            <w:hideMark/>
          </w:tcPr>
          <w:p w:rsidR="00055F3E" w:rsidRPr="0017724F" w:rsidRDefault="00055F3E" w:rsidP="00055F3E">
            <w:r w:rsidRPr="0017724F">
              <w:t>04</w:t>
            </w:r>
          </w:p>
        </w:tc>
        <w:tc>
          <w:tcPr>
            <w:tcW w:w="1669" w:type="dxa"/>
            <w:vAlign w:val="bottom"/>
            <w:hideMark/>
          </w:tcPr>
          <w:p w:rsidR="00055F3E" w:rsidRPr="0017724F" w:rsidRDefault="00055F3E" w:rsidP="00055F3E">
            <w:r w:rsidRPr="0017724F">
              <w:t>04 3 05 71520</w:t>
            </w:r>
          </w:p>
        </w:tc>
        <w:tc>
          <w:tcPr>
            <w:tcW w:w="1058" w:type="dxa"/>
            <w:vAlign w:val="bottom"/>
            <w:hideMark/>
          </w:tcPr>
          <w:p w:rsidR="00055F3E" w:rsidRPr="0017724F" w:rsidRDefault="00055F3E" w:rsidP="00055F3E">
            <w:r w:rsidRPr="0017724F">
              <w:t>500</w:t>
            </w:r>
          </w:p>
        </w:tc>
        <w:tc>
          <w:tcPr>
            <w:tcW w:w="1512" w:type="dxa"/>
            <w:noWrap/>
            <w:vAlign w:val="bottom"/>
            <w:hideMark/>
          </w:tcPr>
          <w:p w:rsidR="00055F3E" w:rsidRPr="0017724F" w:rsidRDefault="00055F3E" w:rsidP="00055F3E">
            <w:pPr>
              <w:jc w:val="right"/>
            </w:pPr>
            <w:r>
              <w:t>+</w:t>
            </w:r>
            <w:r w:rsidRPr="0017724F">
              <w:t>124,5</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1260"/>
        </w:trPr>
        <w:tc>
          <w:tcPr>
            <w:tcW w:w="6091" w:type="dxa"/>
            <w:vAlign w:val="bottom"/>
            <w:hideMark/>
          </w:tcPr>
          <w:p w:rsidR="00055F3E" w:rsidRPr="0017724F" w:rsidRDefault="00055F3E" w:rsidP="00055F3E">
            <w:r w:rsidRPr="0017724F">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(Закупка товаров, работ и услуг для обеспечения государственных (муниципальных) нужд)</w:t>
            </w:r>
          </w:p>
        </w:tc>
        <w:tc>
          <w:tcPr>
            <w:tcW w:w="942" w:type="dxa"/>
            <w:vAlign w:val="bottom"/>
            <w:hideMark/>
          </w:tcPr>
          <w:p w:rsidR="00055F3E" w:rsidRPr="0017724F" w:rsidRDefault="00055F3E" w:rsidP="00055F3E">
            <w:r w:rsidRPr="0017724F">
              <w:t>10</w:t>
            </w:r>
          </w:p>
        </w:tc>
        <w:tc>
          <w:tcPr>
            <w:tcW w:w="1074" w:type="dxa"/>
            <w:vAlign w:val="bottom"/>
            <w:hideMark/>
          </w:tcPr>
          <w:p w:rsidR="00055F3E" w:rsidRPr="0017724F" w:rsidRDefault="00055F3E" w:rsidP="00055F3E">
            <w:r w:rsidRPr="0017724F">
              <w:t>04 </w:t>
            </w:r>
          </w:p>
        </w:tc>
        <w:tc>
          <w:tcPr>
            <w:tcW w:w="1669" w:type="dxa"/>
            <w:vAlign w:val="bottom"/>
            <w:hideMark/>
          </w:tcPr>
          <w:p w:rsidR="00055F3E" w:rsidRPr="0017724F" w:rsidRDefault="00055F3E" w:rsidP="00055F3E">
            <w:r w:rsidRPr="0017724F">
              <w:t>04 3 Р1 50840</w:t>
            </w:r>
          </w:p>
        </w:tc>
        <w:tc>
          <w:tcPr>
            <w:tcW w:w="1058" w:type="dxa"/>
            <w:vAlign w:val="bottom"/>
            <w:hideMark/>
          </w:tcPr>
          <w:p w:rsidR="00055F3E" w:rsidRPr="0017724F" w:rsidRDefault="00055F3E" w:rsidP="00055F3E">
            <w:r w:rsidRPr="0017724F">
              <w:t>200</w:t>
            </w:r>
          </w:p>
        </w:tc>
        <w:tc>
          <w:tcPr>
            <w:tcW w:w="1512" w:type="dxa"/>
            <w:noWrap/>
            <w:vAlign w:val="bottom"/>
            <w:hideMark/>
          </w:tcPr>
          <w:p w:rsidR="00055F3E" w:rsidRPr="0017724F" w:rsidRDefault="00055F3E" w:rsidP="00055F3E">
            <w:pPr>
              <w:jc w:val="right"/>
            </w:pPr>
            <w:r w:rsidRPr="0017724F">
              <w:t>-9 000,0</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1D4C63">
        <w:trPr>
          <w:trHeight w:val="288"/>
        </w:trPr>
        <w:tc>
          <w:tcPr>
            <w:tcW w:w="6091" w:type="dxa"/>
            <w:vAlign w:val="bottom"/>
            <w:hideMark/>
          </w:tcPr>
          <w:p w:rsidR="00055F3E" w:rsidRPr="0017724F" w:rsidRDefault="00055F3E" w:rsidP="00055F3E">
            <w:r w:rsidRPr="0017724F">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(Социальное обеспечение и иные выплаты населению)</w:t>
            </w:r>
          </w:p>
        </w:tc>
        <w:tc>
          <w:tcPr>
            <w:tcW w:w="942" w:type="dxa"/>
            <w:vAlign w:val="bottom"/>
            <w:hideMark/>
          </w:tcPr>
          <w:p w:rsidR="00055F3E" w:rsidRPr="0017724F" w:rsidRDefault="00055F3E" w:rsidP="00055F3E">
            <w:r w:rsidRPr="0017724F">
              <w:t>10</w:t>
            </w:r>
          </w:p>
        </w:tc>
        <w:tc>
          <w:tcPr>
            <w:tcW w:w="1074" w:type="dxa"/>
            <w:vAlign w:val="bottom"/>
            <w:hideMark/>
          </w:tcPr>
          <w:p w:rsidR="00055F3E" w:rsidRPr="0017724F" w:rsidRDefault="00055F3E" w:rsidP="00055F3E">
            <w:r w:rsidRPr="0017724F">
              <w:t>04 </w:t>
            </w:r>
          </w:p>
        </w:tc>
        <w:tc>
          <w:tcPr>
            <w:tcW w:w="1669" w:type="dxa"/>
            <w:vAlign w:val="bottom"/>
            <w:hideMark/>
          </w:tcPr>
          <w:p w:rsidR="00055F3E" w:rsidRPr="0017724F" w:rsidRDefault="00055F3E" w:rsidP="00055F3E">
            <w:r w:rsidRPr="0017724F">
              <w:t>04 3 Р1 50840</w:t>
            </w:r>
          </w:p>
        </w:tc>
        <w:tc>
          <w:tcPr>
            <w:tcW w:w="1058" w:type="dxa"/>
            <w:vAlign w:val="bottom"/>
            <w:hideMark/>
          </w:tcPr>
          <w:p w:rsidR="00055F3E" w:rsidRPr="0017724F" w:rsidRDefault="00055F3E" w:rsidP="00055F3E">
            <w:r w:rsidRPr="0017724F">
              <w:t>300</w:t>
            </w:r>
          </w:p>
        </w:tc>
        <w:tc>
          <w:tcPr>
            <w:tcW w:w="1512" w:type="dxa"/>
            <w:noWrap/>
            <w:vAlign w:val="bottom"/>
            <w:hideMark/>
          </w:tcPr>
          <w:p w:rsidR="00055F3E" w:rsidRPr="0017724F" w:rsidRDefault="00055F3E" w:rsidP="00055F3E">
            <w:pPr>
              <w:jc w:val="right"/>
            </w:pPr>
            <w:r>
              <w:t>+</w:t>
            </w:r>
            <w:r w:rsidRPr="0017724F">
              <w:t>9 000,0</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1D4C63">
        <w:trPr>
          <w:trHeight w:val="80"/>
        </w:trPr>
        <w:tc>
          <w:tcPr>
            <w:tcW w:w="6091" w:type="dxa"/>
            <w:vAlign w:val="bottom"/>
            <w:hideMark/>
          </w:tcPr>
          <w:p w:rsidR="00055F3E" w:rsidRPr="0017724F" w:rsidRDefault="00055F3E" w:rsidP="00055F3E">
            <w:r w:rsidRPr="0017724F">
              <w:t xml:space="preserve">Подпрограмма «Стимулирование развития жилищного строительства на территории Белгородской области» </w:t>
            </w:r>
          </w:p>
        </w:tc>
        <w:tc>
          <w:tcPr>
            <w:tcW w:w="942" w:type="dxa"/>
            <w:vAlign w:val="bottom"/>
            <w:hideMark/>
          </w:tcPr>
          <w:p w:rsidR="00055F3E" w:rsidRPr="0017724F" w:rsidRDefault="00055F3E" w:rsidP="00055F3E">
            <w:r w:rsidRPr="0017724F">
              <w:t>10</w:t>
            </w:r>
          </w:p>
        </w:tc>
        <w:tc>
          <w:tcPr>
            <w:tcW w:w="1074" w:type="dxa"/>
            <w:vAlign w:val="bottom"/>
            <w:hideMark/>
          </w:tcPr>
          <w:p w:rsidR="00055F3E" w:rsidRPr="0017724F" w:rsidRDefault="00055F3E" w:rsidP="00055F3E">
            <w:r w:rsidRPr="0017724F">
              <w:t>04</w:t>
            </w:r>
          </w:p>
        </w:tc>
        <w:tc>
          <w:tcPr>
            <w:tcW w:w="1669" w:type="dxa"/>
            <w:vAlign w:val="bottom"/>
            <w:hideMark/>
          </w:tcPr>
          <w:p w:rsidR="00055F3E" w:rsidRPr="0017724F" w:rsidRDefault="00055F3E" w:rsidP="00055F3E">
            <w:r w:rsidRPr="0017724F">
              <w:t>09 1</w:t>
            </w:r>
          </w:p>
        </w:tc>
        <w:tc>
          <w:tcPr>
            <w:tcW w:w="1058" w:type="dxa"/>
            <w:vAlign w:val="bottom"/>
            <w:hideMark/>
          </w:tcPr>
          <w:p w:rsidR="00055F3E" w:rsidRPr="0017724F" w:rsidRDefault="00055F3E" w:rsidP="00055F3E"/>
        </w:tc>
        <w:tc>
          <w:tcPr>
            <w:tcW w:w="1512" w:type="dxa"/>
            <w:vAlign w:val="bottom"/>
            <w:hideMark/>
          </w:tcPr>
          <w:p w:rsidR="00055F3E" w:rsidRPr="0017724F" w:rsidRDefault="00055F3E" w:rsidP="00055F3E">
            <w:pPr>
              <w:jc w:val="right"/>
            </w:pPr>
            <w:r w:rsidRPr="0017724F">
              <w:t> </w:t>
            </w:r>
          </w:p>
        </w:tc>
        <w:tc>
          <w:tcPr>
            <w:tcW w:w="1512" w:type="dxa"/>
            <w:vAlign w:val="bottom"/>
            <w:hideMark/>
          </w:tcPr>
          <w:p w:rsidR="00055F3E" w:rsidRPr="0017724F" w:rsidRDefault="00055F3E" w:rsidP="00055F3E">
            <w:pPr>
              <w:jc w:val="right"/>
            </w:pPr>
            <w:r w:rsidRPr="0017724F">
              <w:t> </w:t>
            </w:r>
          </w:p>
        </w:tc>
        <w:tc>
          <w:tcPr>
            <w:tcW w:w="1305" w:type="dxa"/>
            <w:vAlign w:val="bottom"/>
            <w:hideMark/>
          </w:tcPr>
          <w:p w:rsidR="00055F3E" w:rsidRPr="0017724F" w:rsidRDefault="00055F3E" w:rsidP="00055F3E">
            <w:pPr>
              <w:jc w:val="right"/>
            </w:pPr>
            <w:r w:rsidRPr="0017724F">
              <w:t> </w:t>
            </w:r>
          </w:p>
        </w:tc>
      </w:tr>
      <w:tr w:rsidR="00055F3E" w:rsidRPr="0017724F" w:rsidTr="00201646">
        <w:trPr>
          <w:trHeight w:val="315"/>
        </w:trPr>
        <w:tc>
          <w:tcPr>
            <w:tcW w:w="6091" w:type="dxa"/>
            <w:vAlign w:val="bottom"/>
            <w:hideMark/>
          </w:tcPr>
          <w:p w:rsidR="00055F3E" w:rsidRPr="0017724F" w:rsidRDefault="00055F3E" w:rsidP="00055F3E">
            <w:r w:rsidRPr="0017724F">
              <w:t>Основное мероприятие «Обеспечение жильем молодых семей»</w:t>
            </w:r>
          </w:p>
        </w:tc>
        <w:tc>
          <w:tcPr>
            <w:tcW w:w="942" w:type="dxa"/>
            <w:vAlign w:val="bottom"/>
            <w:hideMark/>
          </w:tcPr>
          <w:p w:rsidR="00055F3E" w:rsidRPr="0017724F" w:rsidRDefault="00055F3E" w:rsidP="00055F3E">
            <w:r w:rsidRPr="0017724F">
              <w:t>10</w:t>
            </w:r>
          </w:p>
        </w:tc>
        <w:tc>
          <w:tcPr>
            <w:tcW w:w="1074" w:type="dxa"/>
            <w:vAlign w:val="bottom"/>
            <w:hideMark/>
          </w:tcPr>
          <w:p w:rsidR="00055F3E" w:rsidRPr="0017724F" w:rsidRDefault="00055F3E" w:rsidP="00055F3E">
            <w:r w:rsidRPr="0017724F">
              <w:t>04</w:t>
            </w:r>
          </w:p>
        </w:tc>
        <w:tc>
          <w:tcPr>
            <w:tcW w:w="1669" w:type="dxa"/>
            <w:vAlign w:val="bottom"/>
            <w:hideMark/>
          </w:tcPr>
          <w:p w:rsidR="00055F3E" w:rsidRPr="0017724F" w:rsidRDefault="00055F3E" w:rsidP="00055F3E">
            <w:r w:rsidRPr="0017724F">
              <w:t>09 1 06</w:t>
            </w:r>
          </w:p>
        </w:tc>
        <w:tc>
          <w:tcPr>
            <w:tcW w:w="1058" w:type="dxa"/>
            <w:vAlign w:val="bottom"/>
            <w:hideMark/>
          </w:tcPr>
          <w:p w:rsidR="00055F3E" w:rsidRPr="0017724F" w:rsidRDefault="00055F3E" w:rsidP="00055F3E"/>
        </w:tc>
        <w:tc>
          <w:tcPr>
            <w:tcW w:w="1512" w:type="dxa"/>
            <w:vAlign w:val="bottom"/>
            <w:hideMark/>
          </w:tcPr>
          <w:p w:rsidR="00055F3E" w:rsidRPr="0017724F" w:rsidRDefault="00055F3E" w:rsidP="00055F3E">
            <w:pPr>
              <w:jc w:val="right"/>
            </w:pPr>
            <w:r w:rsidRPr="0017724F">
              <w:t> </w:t>
            </w:r>
          </w:p>
        </w:tc>
        <w:tc>
          <w:tcPr>
            <w:tcW w:w="1512" w:type="dxa"/>
            <w:vAlign w:val="bottom"/>
            <w:hideMark/>
          </w:tcPr>
          <w:p w:rsidR="00055F3E" w:rsidRPr="0017724F" w:rsidRDefault="00055F3E" w:rsidP="00055F3E">
            <w:pPr>
              <w:jc w:val="right"/>
            </w:pPr>
            <w:r w:rsidRPr="0017724F">
              <w:t> </w:t>
            </w:r>
          </w:p>
        </w:tc>
        <w:tc>
          <w:tcPr>
            <w:tcW w:w="1305" w:type="dxa"/>
            <w:vAlign w:val="bottom"/>
            <w:hideMark/>
          </w:tcPr>
          <w:p w:rsidR="00055F3E" w:rsidRPr="0017724F" w:rsidRDefault="00055F3E" w:rsidP="00055F3E">
            <w:pPr>
              <w:jc w:val="right"/>
            </w:pPr>
            <w:r w:rsidRPr="0017724F">
              <w:t> </w:t>
            </w:r>
          </w:p>
        </w:tc>
      </w:tr>
      <w:tr w:rsidR="00055F3E" w:rsidRPr="0017724F" w:rsidTr="00201646">
        <w:trPr>
          <w:trHeight w:val="630"/>
        </w:trPr>
        <w:tc>
          <w:tcPr>
            <w:tcW w:w="6091" w:type="dxa"/>
            <w:vAlign w:val="bottom"/>
            <w:hideMark/>
          </w:tcPr>
          <w:p w:rsidR="00055F3E" w:rsidRPr="0017724F" w:rsidRDefault="00055F3E" w:rsidP="00055F3E">
            <w:r w:rsidRPr="0017724F">
              <w:t>Реализация мероприятий по обеспечению жильем молодых семей (Социальное обеспечение и иные выплаты населению)</w:t>
            </w:r>
          </w:p>
        </w:tc>
        <w:tc>
          <w:tcPr>
            <w:tcW w:w="942" w:type="dxa"/>
            <w:vAlign w:val="bottom"/>
            <w:hideMark/>
          </w:tcPr>
          <w:p w:rsidR="00055F3E" w:rsidRPr="0017724F" w:rsidRDefault="00055F3E" w:rsidP="00055F3E">
            <w:r w:rsidRPr="0017724F">
              <w:t>10</w:t>
            </w:r>
          </w:p>
        </w:tc>
        <w:tc>
          <w:tcPr>
            <w:tcW w:w="1074" w:type="dxa"/>
            <w:vAlign w:val="bottom"/>
            <w:hideMark/>
          </w:tcPr>
          <w:p w:rsidR="00055F3E" w:rsidRPr="0017724F" w:rsidRDefault="00055F3E" w:rsidP="00055F3E">
            <w:r w:rsidRPr="0017724F">
              <w:t>04</w:t>
            </w:r>
          </w:p>
        </w:tc>
        <w:tc>
          <w:tcPr>
            <w:tcW w:w="1669" w:type="dxa"/>
            <w:vAlign w:val="bottom"/>
            <w:hideMark/>
          </w:tcPr>
          <w:p w:rsidR="00055F3E" w:rsidRPr="0017724F" w:rsidRDefault="00055F3E" w:rsidP="00055F3E">
            <w:r w:rsidRPr="0017724F">
              <w:t>09 1 06 23770</w:t>
            </w:r>
          </w:p>
        </w:tc>
        <w:tc>
          <w:tcPr>
            <w:tcW w:w="1058" w:type="dxa"/>
            <w:vAlign w:val="bottom"/>
            <w:hideMark/>
          </w:tcPr>
          <w:p w:rsidR="00055F3E" w:rsidRPr="0017724F" w:rsidRDefault="00055F3E" w:rsidP="00055F3E">
            <w:r w:rsidRPr="0017724F">
              <w:t>300</w:t>
            </w:r>
          </w:p>
        </w:tc>
        <w:tc>
          <w:tcPr>
            <w:tcW w:w="1512" w:type="dxa"/>
            <w:vAlign w:val="bottom"/>
            <w:hideMark/>
          </w:tcPr>
          <w:p w:rsidR="00055F3E" w:rsidRPr="0017724F" w:rsidRDefault="00055F3E" w:rsidP="00055F3E">
            <w:pPr>
              <w:jc w:val="right"/>
            </w:pPr>
            <w:r w:rsidRPr="0017724F">
              <w:t>-1 286,0</w:t>
            </w:r>
          </w:p>
        </w:tc>
        <w:tc>
          <w:tcPr>
            <w:tcW w:w="1512" w:type="dxa"/>
            <w:vAlign w:val="bottom"/>
            <w:hideMark/>
          </w:tcPr>
          <w:p w:rsidR="00055F3E" w:rsidRPr="0017724F" w:rsidRDefault="00055F3E" w:rsidP="00055F3E">
            <w:pPr>
              <w:jc w:val="right"/>
            </w:pPr>
            <w:r w:rsidRPr="0017724F">
              <w:t> </w:t>
            </w:r>
          </w:p>
        </w:tc>
        <w:tc>
          <w:tcPr>
            <w:tcW w:w="1305" w:type="dxa"/>
            <w:vAlign w:val="bottom"/>
            <w:hideMark/>
          </w:tcPr>
          <w:p w:rsidR="00055F3E" w:rsidRPr="0017724F" w:rsidRDefault="00055F3E" w:rsidP="00055F3E">
            <w:pPr>
              <w:jc w:val="right"/>
            </w:pPr>
            <w:r w:rsidRPr="0017724F">
              <w:t> </w:t>
            </w:r>
          </w:p>
        </w:tc>
      </w:tr>
      <w:tr w:rsidR="00055F3E" w:rsidRPr="0017724F" w:rsidTr="00201646">
        <w:trPr>
          <w:trHeight w:val="630"/>
        </w:trPr>
        <w:tc>
          <w:tcPr>
            <w:tcW w:w="6091" w:type="dxa"/>
            <w:vAlign w:val="bottom"/>
            <w:hideMark/>
          </w:tcPr>
          <w:p w:rsidR="00055F3E" w:rsidRPr="0017724F" w:rsidRDefault="00055F3E" w:rsidP="00055F3E">
            <w:r w:rsidRPr="0017724F">
              <w:t xml:space="preserve">Субсидии на реализацию мероприятий по обеспечению жильем молодых </w:t>
            </w:r>
            <w:proofErr w:type="gramStart"/>
            <w:r w:rsidRPr="0017724F">
              <w:t>семей  (</w:t>
            </w:r>
            <w:proofErr w:type="gramEnd"/>
            <w:r w:rsidRPr="0017724F">
              <w:t>Межбюджетные трансферты)</w:t>
            </w:r>
          </w:p>
        </w:tc>
        <w:tc>
          <w:tcPr>
            <w:tcW w:w="942" w:type="dxa"/>
            <w:vAlign w:val="bottom"/>
            <w:hideMark/>
          </w:tcPr>
          <w:p w:rsidR="00055F3E" w:rsidRPr="0017724F" w:rsidRDefault="00055F3E" w:rsidP="00055F3E">
            <w:r w:rsidRPr="0017724F">
              <w:t>10</w:t>
            </w:r>
          </w:p>
        </w:tc>
        <w:tc>
          <w:tcPr>
            <w:tcW w:w="1074" w:type="dxa"/>
            <w:vAlign w:val="bottom"/>
            <w:hideMark/>
          </w:tcPr>
          <w:p w:rsidR="00055F3E" w:rsidRPr="0017724F" w:rsidRDefault="00055F3E" w:rsidP="00055F3E">
            <w:r w:rsidRPr="0017724F">
              <w:t>04</w:t>
            </w:r>
          </w:p>
        </w:tc>
        <w:tc>
          <w:tcPr>
            <w:tcW w:w="1669" w:type="dxa"/>
            <w:vAlign w:val="bottom"/>
            <w:hideMark/>
          </w:tcPr>
          <w:p w:rsidR="00055F3E" w:rsidRPr="0017724F" w:rsidRDefault="00055F3E" w:rsidP="00055F3E">
            <w:r w:rsidRPr="0017724F">
              <w:t>09 1 06 73770</w:t>
            </w:r>
          </w:p>
        </w:tc>
        <w:tc>
          <w:tcPr>
            <w:tcW w:w="1058" w:type="dxa"/>
            <w:vAlign w:val="bottom"/>
            <w:hideMark/>
          </w:tcPr>
          <w:p w:rsidR="00055F3E" w:rsidRPr="0017724F" w:rsidRDefault="00055F3E" w:rsidP="00055F3E">
            <w:r w:rsidRPr="0017724F">
              <w:t>500</w:t>
            </w:r>
          </w:p>
        </w:tc>
        <w:tc>
          <w:tcPr>
            <w:tcW w:w="1512" w:type="dxa"/>
            <w:vAlign w:val="bottom"/>
            <w:hideMark/>
          </w:tcPr>
          <w:p w:rsidR="00055F3E" w:rsidRPr="0017724F" w:rsidRDefault="00055F3E" w:rsidP="00055F3E">
            <w:pPr>
              <w:jc w:val="right"/>
            </w:pPr>
            <w:r>
              <w:t>+</w:t>
            </w:r>
            <w:r w:rsidRPr="0017724F">
              <w:t>1 286,0</w:t>
            </w:r>
          </w:p>
        </w:tc>
        <w:tc>
          <w:tcPr>
            <w:tcW w:w="1512" w:type="dxa"/>
            <w:vAlign w:val="bottom"/>
            <w:hideMark/>
          </w:tcPr>
          <w:p w:rsidR="00055F3E" w:rsidRPr="0017724F" w:rsidRDefault="00055F3E" w:rsidP="00055F3E">
            <w:pPr>
              <w:jc w:val="right"/>
            </w:pPr>
            <w:r w:rsidRPr="0017724F">
              <w:t> </w:t>
            </w:r>
          </w:p>
        </w:tc>
        <w:tc>
          <w:tcPr>
            <w:tcW w:w="1305" w:type="dxa"/>
            <w:vAlign w:val="bottom"/>
            <w:hideMark/>
          </w:tcPr>
          <w:p w:rsidR="00055F3E" w:rsidRPr="0017724F" w:rsidRDefault="00055F3E" w:rsidP="00055F3E">
            <w:pPr>
              <w:jc w:val="right"/>
            </w:pPr>
            <w:r w:rsidRPr="0017724F">
              <w:t> </w:t>
            </w:r>
          </w:p>
        </w:tc>
      </w:tr>
      <w:tr w:rsidR="00055F3E" w:rsidRPr="0017724F" w:rsidTr="00201646">
        <w:trPr>
          <w:trHeight w:val="435"/>
        </w:trPr>
        <w:tc>
          <w:tcPr>
            <w:tcW w:w="6091" w:type="dxa"/>
            <w:vAlign w:val="bottom"/>
            <w:hideMark/>
          </w:tcPr>
          <w:p w:rsidR="00055F3E" w:rsidRPr="0017724F" w:rsidRDefault="00055F3E" w:rsidP="00055F3E">
            <w:pPr>
              <w:rPr>
                <w:b/>
                <w:bCs/>
              </w:rPr>
            </w:pPr>
            <w:r w:rsidRPr="0017724F">
              <w:rPr>
                <w:b/>
                <w:bCs/>
              </w:rPr>
              <w:t>Другие вопросы в области социальной политики</w:t>
            </w:r>
          </w:p>
        </w:tc>
        <w:tc>
          <w:tcPr>
            <w:tcW w:w="942" w:type="dxa"/>
            <w:vAlign w:val="bottom"/>
            <w:hideMark/>
          </w:tcPr>
          <w:p w:rsidR="00055F3E" w:rsidRPr="0017724F" w:rsidRDefault="00055F3E" w:rsidP="00055F3E">
            <w:pPr>
              <w:rPr>
                <w:b/>
                <w:bCs/>
              </w:rPr>
            </w:pPr>
            <w:r w:rsidRPr="0017724F">
              <w:rPr>
                <w:b/>
                <w:bCs/>
              </w:rPr>
              <w:t>10</w:t>
            </w:r>
          </w:p>
        </w:tc>
        <w:tc>
          <w:tcPr>
            <w:tcW w:w="1074" w:type="dxa"/>
            <w:vAlign w:val="bottom"/>
            <w:hideMark/>
          </w:tcPr>
          <w:p w:rsidR="00055F3E" w:rsidRPr="0017724F" w:rsidRDefault="00055F3E" w:rsidP="00055F3E">
            <w:pPr>
              <w:rPr>
                <w:b/>
                <w:bCs/>
              </w:rPr>
            </w:pPr>
            <w:r w:rsidRPr="0017724F">
              <w:rPr>
                <w:b/>
                <w:bCs/>
              </w:rPr>
              <w:t>06</w:t>
            </w:r>
          </w:p>
        </w:tc>
        <w:tc>
          <w:tcPr>
            <w:tcW w:w="1669" w:type="dxa"/>
            <w:vAlign w:val="bottom"/>
            <w:hideMark/>
          </w:tcPr>
          <w:p w:rsidR="00055F3E" w:rsidRPr="0017724F" w:rsidRDefault="00055F3E" w:rsidP="00055F3E">
            <w:pPr>
              <w:rPr>
                <w:b/>
                <w:bCs/>
              </w:rPr>
            </w:pPr>
            <w:r w:rsidRPr="0017724F">
              <w:rPr>
                <w:b/>
                <w:bCs/>
              </w:rPr>
              <w:t> </w:t>
            </w:r>
          </w:p>
        </w:tc>
        <w:tc>
          <w:tcPr>
            <w:tcW w:w="1058" w:type="dxa"/>
            <w:vAlign w:val="bottom"/>
            <w:hideMark/>
          </w:tcPr>
          <w:p w:rsidR="00055F3E" w:rsidRPr="0017724F" w:rsidRDefault="00055F3E" w:rsidP="00055F3E">
            <w:pPr>
              <w:rPr>
                <w:b/>
                <w:bCs/>
              </w:rPr>
            </w:pPr>
            <w:r w:rsidRPr="0017724F">
              <w:rPr>
                <w:b/>
                <w:bCs/>
              </w:rPr>
              <w:t> </w:t>
            </w:r>
          </w:p>
        </w:tc>
        <w:tc>
          <w:tcPr>
            <w:tcW w:w="1512" w:type="dxa"/>
            <w:noWrap/>
            <w:vAlign w:val="bottom"/>
            <w:hideMark/>
          </w:tcPr>
          <w:p w:rsidR="00055F3E" w:rsidRPr="0017724F" w:rsidRDefault="00055F3E" w:rsidP="00055F3E">
            <w:pPr>
              <w:jc w:val="right"/>
              <w:rPr>
                <w:b/>
                <w:bCs/>
              </w:rPr>
            </w:pPr>
            <w:r>
              <w:rPr>
                <w:b/>
                <w:bCs/>
              </w:rPr>
              <w:t>+</w:t>
            </w:r>
            <w:r w:rsidRPr="0017724F">
              <w:rPr>
                <w:b/>
                <w:bCs/>
              </w:rPr>
              <w:t>973 497,3</w:t>
            </w:r>
          </w:p>
        </w:tc>
        <w:tc>
          <w:tcPr>
            <w:tcW w:w="1512" w:type="dxa"/>
            <w:noWrap/>
            <w:vAlign w:val="bottom"/>
            <w:hideMark/>
          </w:tcPr>
          <w:p w:rsidR="00055F3E" w:rsidRPr="0017724F" w:rsidRDefault="00055F3E" w:rsidP="00055F3E">
            <w:pPr>
              <w:jc w:val="right"/>
              <w:rPr>
                <w:b/>
                <w:bCs/>
              </w:rPr>
            </w:pPr>
            <w:r>
              <w:rPr>
                <w:b/>
                <w:bCs/>
              </w:rPr>
              <w:t>+</w:t>
            </w:r>
            <w:r w:rsidRPr="0017724F">
              <w:rPr>
                <w:b/>
                <w:bCs/>
              </w:rPr>
              <w:t>148 501,3</w:t>
            </w:r>
          </w:p>
        </w:tc>
        <w:tc>
          <w:tcPr>
            <w:tcW w:w="1305" w:type="dxa"/>
            <w:noWrap/>
            <w:vAlign w:val="bottom"/>
            <w:hideMark/>
          </w:tcPr>
          <w:p w:rsidR="00055F3E" w:rsidRPr="0017724F" w:rsidRDefault="00055F3E" w:rsidP="00055F3E">
            <w:pPr>
              <w:jc w:val="right"/>
              <w:rPr>
                <w:b/>
                <w:bCs/>
              </w:rPr>
            </w:pPr>
            <w:r w:rsidRPr="0017724F">
              <w:rPr>
                <w:b/>
                <w:bCs/>
              </w:rPr>
              <w:t> </w:t>
            </w:r>
          </w:p>
        </w:tc>
      </w:tr>
      <w:tr w:rsidR="00055F3E" w:rsidRPr="0017724F" w:rsidTr="00201646">
        <w:trPr>
          <w:trHeight w:val="630"/>
        </w:trPr>
        <w:tc>
          <w:tcPr>
            <w:tcW w:w="6091" w:type="dxa"/>
            <w:vAlign w:val="bottom"/>
            <w:hideMark/>
          </w:tcPr>
          <w:p w:rsidR="00055F3E" w:rsidRPr="0017724F" w:rsidRDefault="00055F3E" w:rsidP="00055F3E">
            <w:r w:rsidRPr="0017724F">
              <w:t xml:space="preserve">Государственная программа Белгородской </w:t>
            </w:r>
            <w:proofErr w:type="gramStart"/>
            <w:r w:rsidRPr="0017724F">
              <w:t>области  «</w:t>
            </w:r>
            <w:proofErr w:type="gramEnd"/>
            <w:r w:rsidRPr="0017724F">
              <w:t>Социальная поддержка граждан  Белгородской области»</w:t>
            </w:r>
          </w:p>
        </w:tc>
        <w:tc>
          <w:tcPr>
            <w:tcW w:w="942" w:type="dxa"/>
            <w:vAlign w:val="bottom"/>
            <w:hideMark/>
          </w:tcPr>
          <w:p w:rsidR="00055F3E" w:rsidRPr="0017724F" w:rsidRDefault="00055F3E" w:rsidP="00055F3E">
            <w:r w:rsidRPr="0017724F">
              <w:t>10</w:t>
            </w:r>
          </w:p>
        </w:tc>
        <w:tc>
          <w:tcPr>
            <w:tcW w:w="1074" w:type="dxa"/>
            <w:vAlign w:val="bottom"/>
            <w:hideMark/>
          </w:tcPr>
          <w:p w:rsidR="00055F3E" w:rsidRPr="0017724F" w:rsidRDefault="00055F3E" w:rsidP="00055F3E">
            <w:r w:rsidRPr="0017724F">
              <w:t>06</w:t>
            </w:r>
          </w:p>
        </w:tc>
        <w:tc>
          <w:tcPr>
            <w:tcW w:w="1669" w:type="dxa"/>
            <w:vAlign w:val="bottom"/>
            <w:hideMark/>
          </w:tcPr>
          <w:p w:rsidR="00055F3E" w:rsidRPr="0017724F" w:rsidRDefault="00055F3E" w:rsidP="00055F3E">
            <w:r w:rsidRPr="0017724F">
              <w:t>04</w:t>
            </w:r>
          </w:p>
        </w:tc>
        <w:tc>
          <w:tcPr>
            <w:tcW w:w="1058" w:type="dxa"/>
            <w:vAlign w:val="bottom"/>
            <w:hideMark/>
          </w:tcPr>
          <w:p w:rsidR="00055F3E" w:rsidRPr="0017724F" w:rsidRDefault="00055F3E" w:rsidP="00055F3E"/>
        </w:tc>
        <w:tc>
          <w:tcPr>
            <w:tcW w:w="1512" w:type="dxa"/>
            <w:vAlign w:val="bottom"/>
            <w:hideMark/>
          </w:tcPr>
          <w:p w:rsidR="00055F3E" w:rsidRPr="0017724F" w:rsidRDefault="00055F3E" w:rsidP="00055F3E">
            <w:pPr>
              <w:jc w:val="right"/>
            </w:pPr>
            <w:r w:rsidRPr="0017724F">
              <w:t>-85 045,3</w:t>
            </w:r>
          </w:p>
        </w:tc>
        <w:tc>
          <w:tcPr>
            <w:tcW w:w="1512" w:type="dxa"/>
            <w:vAlign w:val="bottom"/>
            <w:hideMark/>
          </w:tcPr>
          <w:p w:rsidR="00055F3E" w:rsidRPr="0017724F" w:rsidRDefault="00055F3E" w:rsidP="00055F3E">
            <w:pPr>
              <w:jc w:val="right"/>
            </w:pPr>
            <w:r>
              <w:t>+</w:t>
            </w:r>
            <w:r w:rsidRPr="0017724F">
              <w:t>148 501,3</w:t>
            </w:r>
          </w:p>
        </w:tc>
        <w:tc>
          <w:tcPr>
            <w:tcW w:w="1305" w:type="dxa"/>
            <w:vAlign w:val="bottom"/>
            <w:hideMark/>
          </w:tcPr>
          <w:p w:rsidR="00055F3E" w:rsidRPr="0017724F" w:rsidRDefault="00055F3E" w:rsidP="00055F3E">
            <w:pPr>
              <w:jc w:val="right"/>
            </w:pPr>
            <w:r w:rsidRPr="0017724F">
              <w:t> </w:t>
            </w:r>
          </w:p>
        </w:tc>
      </w:tr>
      <w:tr w:rsidR="00055F3E" w:rsidRPr="0017724F" w:rsidTr="00201646">
        <w:trPr>
          <w:trHeight w:val="435"/>
        </w:trPr>
        <w:tc>
          <w:tcPr>
            <w:tcW w:w="6091" w:type="dxa"/>
            <w:vAlign w:val="bottom"/>
            <w:hideMark/>
          </w:tcPr>
          <w:p w:rsidR="00055F3E" w:rsidRPr="0017724F" w:rsidRDefault="00055F3E" w:rsidP="00055F3E">
            <w:r w:rsidRPr="0017724F">
              <w:t xml:space="preserve">Подпрограмма «Развитие мер социальной поддержки отдельных категорий граждан» </w:t>
            </w:r>
          </w:p>
        </w:tc>
        <w:tc>
          <w:tcPr>
            <w:tcW w:w="942" w:type="dxa"/>
            <w:vAlign w:val="bottom"/>
            <w:hideMark/>
          </w:tcPr>
          <w:p w:rsidR="00055F3E" w:rsidRPr="0017724F" w:rsidRDefault="00055F3E" w:rsidP="00055F3E">
            <w:r w:rsidRPr="0017724F">
              <w:t>10</w:t>
            </w:r>
          </w:p>
        </w:tc>
        <w:tc>
          <w:tcPr>
            <w:tcW w:w="1074" w:type="dxa"/>
            <w:vAlign w:val="bottom"/>
            <w:hideMark/>
          </w:tcPr>
          <w:p w:rsidR="00055F3E" w:rsidRPr="0017724F" w:rsidRDefault="00055F3E" w:rsidP="00055F3E">
            <w:r w:rsidRPr="0017724F">
              <w:t>06</w:t>
            </w:r>
          </w:p>
        </w:tc>
        <w:tc>
          <w:tcPr>
            <w:tcW w:w="1669" w:type="dxa"/>
            <w:vAlign w:val="bottom"/>
            <w:hideMark/>
          </w:tcPr>
          <w:p w:rsidR="00055F3E" w:rsidRPr="0017724F" w:rsidRDefault="00055F3E" w:rsidP="00055F3E">
            <w:r w:rsidRPr="0017724F">
              <w:t>04 2</w:t>
            </w:r>
          </w:p>
        </w:tc>
        <w:tc>
          <w:tcPr>
            <w:tcW w:w="1058" w:type="dxa"/>
            <w:vAlign w:val="bottom"/>
            <w:hideMark/>
          </w:tcPr>
          <w:p w:rsidR="00055F3E" w:rsidRPr="0017724F" w:rsidRDefault="00055F3E" w:rsidP="00055F3E"/>
        </w:tc>
        <w:tc>
          <w:tcPr>
            <w:tcW w:w="1512" w:type="dxa"/>
            <w:noWrap/>
            <w:vAlign w:val="bottom"/>
            <w:hideMark/>
          </w:tcPr>
          <w:p w:rsidR="00055F3E" w:rsidRPr="0017724F" w:rsidRDefault="00055F3E" w:rsidP="00055F3E">
            <w:pPr>
              <w:jc w:val="right"/>
            </w:pPr>
            <w:r w:rsidRPr="0017724F">
              <w:t>-48 501,3</w:t>
            </w:r>
          </w:p>
        </w:tc>
        <w:tc>
          <w:tcPr>
            <w:tcW w:w="1512" w:type="dxa"/>
            <w:noWrap/>
            <w:vAlign w:val="bottom"/>
            <w:hideMark/>
          </w:tcPr>
          <w:p w:rsidR="00055F3E" w:rsidRPr="0017724F" w:rsidRDefault="00055F3E" w:rsidP="00055F3E">
            <w:pPr>
              <w:jc w:val="right"/>
            </w:pPr>
            <w:r>
              <w:t>+</w:t>
            </w:r>
            <w:r w:rsidRPr="0017724F">
              <w:t>148 501,3</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630"/>
        </w:trPr>
        <w:tc>
          <w:tcPr>
            <w:tcW w:w="6091" w:type="dxa"/>
            <w:vAlign w:val="bottom"/>
            <w:hideMark/>
          </w:tcPr>
          <w:p w:rsidR="00055F3E" w:rsidRPr="0017724F" w:rsidRDefault="00055F3E" w:rsidP="00055F3E">
            <w:r w:rsidRPr="0017724F">
              <w:t>Основное мероприятие «Укрепление материально-технической базы организаций социального обслуживания населения»</w:t>
            </w:r>
          </w:p>
        </w:tc>
        <w:tc>
          <w:tcPr>
            <w:tcW w:w="942" w:type="dxa"/>
            <w:vAlign w:val="bottom"/>
            <w:hideMark/>
          </w:tcPr>
          <w:p w:rsidR="00055F3E" w:rsidRPr="0017724F" w:rsidRDefault="00055F3E" w:rsidP="00055F3E">
            <w:r w:rsidRPr="0017724F">
              <w:t>10</w:t>
            </w:r>
          </w:p>
        </w:tc>
        <w:tc>
          <w:tcPr>
            <w:tcW w:w="1074" w:type="dxa"/>
            <w:vAlign w:val="bottom"/>
            <w:hideMark/>
          </w:tcPr>
          <w:p w:rsidR="00055F3E" w:rsidRPr="0017724F" w:rsidRDefault="00055F3E" w:rsidP="00055F3E">
            <w:r w:rsidRPr="0017724F">
              <w:t>06</w:t>
            </w:r>
          </w:p>
        </w:tc>
        <w:tc>
          <w:tcPr>
            <w:tcW w:w="1669" w:type="dxa"/>
            <w:vAlign w:val="bottom"/>
            <w:hideMark/>
          </w:tcPr>
          <w:p w:rsidR="00055F3E" w:rsidRPr="0017724F" w:rsidRDefault="00055F3E" w:rsidP="00055F3E">
            <w:r w:rsidRPr="0017724F">
              <w:t>04 2 02</w:t>
            </w:r>
          </w:p>
        </w:tc>
        <w:tc>
          <w:tcPr>
            <w:tcW w:w="1058" w:type="dxa"/>
            <w:vAlign w:val="bottom"/>
            <w:hideMark/>
          </w:tcPr>
          <w:p w:rsidR="00055F3E" w:rsidRPr="0017724F" w:rsidRDefault="00055F3E" w:rsidP="00055F3E"/>
        </w:tc>
        <w:tc>
          <w:tcPr>
            <w:tcW w:w="1512" w:type="dxa"/>
            <w:noWrap/>
            <w:vAlign w:val="bottom"/>
            <w:hideMark/>
          </w:tcPr>
          <w:p w:rsidR="00055F3E" w:rsidRPr="0017724F" w:rsidRDefault="00055F3E" w:rsidP="00055F3E">
            <w:pPr>
              <w:jc w:val="right"/>
            </w:pPr>
            <w:r w:rsidRPr="0017724F">
              <w:t>-48 501,3</w:t>
            </w:r>
          </w:p>
        </w:tc>
        <w:tc>
          <w:tcPr>
            <w:tcW w:w="1512" w:type="dxa"/>
            <w:noWrap/>
            <w:vAlign w:val="bottom"/>
            <w:hideMark/>
          </w:tcPr>
          <w:p w:rsidR="00055F3E" w:rsidRPr="0017724F" w:rsidRDefault="00055F3E" w:rsidP="00055F3E">
            <w:pPr>
              <w:jc w:val="right"/>
            </w:pPr>
            <w:r>
              <w:t>+</w:t>
            </w:r>
            <w:r w:rsidRPr="0017724F">
              <w:t>148 501,3</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1035"/>
        </w:trPr>
        <w:tc>
          <w:tcPr>
            <w:tcW w:w="6091" w:type="dxa"/>
            <w:vAlign w:val="bottom"/>
            <w:hideMark/>
          </w:tcPr>
          <w:p w:rsidR="00055F3E" w:rsidRPr="0017724F" w:rsidRDefault="00055F3E" w:rsidP="00055F3E">
            <w:r w:rsidRPr="0017724F">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942" w:type="dxa"/>
            <w:vAlign w:val="bottom"/>
            <w:hideMark/>
          </w:tcPr>
          <w:p w:rsidR="00055F3E" w:rsidRPr="0017724F" w:rsidRDefault="00055F3E" w:rsidP="00055F3E">
            <w:r w:rsidRPr="0017724F">
              <w:t>10</w:t>
            </w:r>
          </w:p>
        </w:tc>
        <w:tc>
          <w:tcPr>
            <w:tcW w:w="1074" w:type="dxa"/>
            <w:vAlign w:val="bottom"/>
            <w:hideMark/>
          </w:tcPr>
          <w:p w:rsidR="00055F3E" w:rsidRPr="0017724F" w:rsidRDefault="00055F3E" w:rsidP="00055F3E">
            <w:r w:rsidRPr="0017724F">
              <w:t>06</w:t>
            </w:r>
          </w:p>
        </w:tc>
        <w:tc>
          <w:tcPr>
            <w:tcW w:w="1669" w:type="dxa"/>
            <w:vAlign w:val="bottom"/>
            <w:hideMark/>
          </w:tcPr>
          <w:p w:rsidR="00055F3E" w:rsidRPr="0017724F" w:rsidRDefault="00055F3E" w:rsidP="00055F3E">
            <w:r w:rsidRPr="0017724F">
              <w:t>04 2 02 22110</w:t>
            </w:r>
          </w:p>
        </w:tc>
        <w:tc>
          <w:tcPr>
            <w:tcW w:w="1058" w:type="dxa"/>
            <w:vAlign w:val="bottom"/>
            <w:hideMark/>
          </w:tcPr>
          <w:p w:rsidR="00055F3E" w:rsidRPr="0017724F" w:rsidRDefault="00055F3E" w:rsidP="00055F3E">
            <w:r w:rsidRPr="0017724F">
              <w:t>600</w:t>
            </w:r>
          </w:p>
        </w:tc>
        <w:tc>
          <w:tcPr>
            <w:tcW w:w="1512" w:type="dxa"/>
            <w:noWrap/>
            <w:vAlign w:val="bottom"/>
            <w:hideMark/>
          </w:tcPr>
          <w:p w:rsidR="00055F3E" w:rsidRPr="0017724F" w:rsidRDefault="00055F3E" w:rsidP="00055F3E">
            <w:pPr>
              <w:jc w:val="right"/>
            </w:pPr>
            <w:r w:rsidRPr="0017724F">
              <w:t>-48 501,3</w:t>
            </w:r>
          </w:p>
        </w:tc>
        <w:tc>
          <w:tcPr>
            <w:tcW w:w="1512" w:type="dxa"/>
            <w:noWrap/>
            <w:vAlign w:val="bottom"/>
            <w:hideMark/>
          </w:tcPr>
          <w:p w:rsidR="00055F3E" w:rsidRPr="0017724F" w:rsidRDefault="00055F3E" w:rsidP="00055F3E">
            <w:pPr>
              <w:jc w:val="right"/>
            </w:pPr>
            <w:r>
              <w:t>+</w:t>
            </w:r>
            <w:r w:rsidRPr="0017724F">
              <w:t>148 501,3</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525"/>
        </w:trPr>
        <w:tc>
          <w:tcPr>
            <w:tcW w:w="6091" w:type="dxa"/>
            <w:vAlign w:val="bottom"/>
            <w:hideMark/>
          </w:tcPr>
          <w:p w:rsidR="00055F3E" w:rsidRPr="0017724F" w:rsidRDefault="00055F3E" w:rsidP="00055F3E">
            <w:proofErr w:type="gramStart"/>
            <w:r w:rsidRPr="0017724F">
              <w:t>Подпрограмма  «</w:t>
            </w:r>
            <w:proofErr w:type="gramEnd"/>
            <w:r w:rsidRPr="0017724F">
              <w:t>Социальная поддержка семьи и детей»</w:t>
            </w:r>
          </w:p>
        </w:tc>
        <w:tc>
          <w:tcPr>
            <w:tcW w:w="942" w:type="dxa"/>
            <w:vAlign w:val="bottom"/>
            <w:hideMark/>
          </w:tcPr>
          <w:p w:rsidR="00055F3E" w:rsidRPr="0017724F" w:rsidRDefault="00055F3E" w:rsidP="00055F3E">
            <w:r w:rsidRPr="0017724F">
              <w:t>10</w:t>
            </w:r>
          </w:p>
        </w:tc>
        <w:tc>
          <w:tcPr>
            <w:tcW w:w="1074" w:type="dxa"/>
            <w:vAlign w:val="bottom"/>
            <w:hideMark/>
          </w:tcPr>
          <w:p w:rsidR="00055F3E" w:rsidRPr="0017724F" w:rsidRDefault="00055F3E" w:rsidP="00055F3E">
            <w:r w:rsidRPr="0017724F">
              <w:t>06</w:t>
            </w:r>
          </w:p>
        </w:tc>
        <w:tc>
          <w:tcPr>
            <w:tcW w:w="1669" w:type="dxa"/>
            <w:vAlign w:val="bottom"/>
            <w:hideMark/>
          </w:tcPr>
          <w:p w:rsidR="00055F3E" w:rsidRPr="0017724F" w:rsidRDefault="00055F3E" w:rsidP="00055F3E">
            <w:r w:rsidRPr="0017724F">
              <w:t>04 3</w:t>
            </w:r>
          </w:p>
        </w:tc>
        <w:tc>
          <w:tcPr>
            <w:tcW w:w="1058" w:type="dxa"/>
            <w:vAlign w:val="bottom"/>
            <w:hideMark/>
          </w:tcPr>
          <w:p w:rsidR="00055F3E" w:rsidRPr="0017724F" w:rsidRDefault="00055F3E" w:rsidP="00055F3E"/>
        </w:tc>
        <w:tc>
          <w:tcPr>
            <w:tcW w:w="1512" w:type="dxa"/>
            <w:noWrap/>
            <w:vAlign w:val="bottom"/>
            <w:hideMark/>
          </w:tcPr>
          <w:p w:rsidR="00055F3E" w:rsidRPr="0017724F" w:rsidRDefault="00055F3E" w:rsidP="00055F3E">
            <w:pPr>
              <w:jc w:val="right"/>
            </w:pPr>
            <w:r w:rsidRPr="0017724F">
              <w:t>-43 890,0</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465"/>
        </w:trPr>
        <w:tc>
          <w:tcPr>
            <w:tcW w:w="6091" w:type="dxa"/>
            <w:vAlign w:val="bottom"/>
            <w:hideMark/>
          </w:tcPr>
          <w:p w:rsidR="00055F3E" w:rsidRPr="0017724F" w:rsidRDefault="00055F3E" w:rsidP="00055F3E">
            <w:r w:rsidRPr="0017724F">
              <w:t>Проект «Финансовая поддержка семей при рождении детей»</w:t>
            </w:r>
          </w:p>
        </w:tc>
        <w:tc>
          <w:tcPr>
            <w:tcW w:w="942" w:type="dxa"/>
            <w:vAlign w:val="bottom"/>
            <w:hideMark/>
          </w:tcPr>
          <w:p w:rsidR="00055F3E" w:rsidRPr="0017724F" w:rsidRDefault="00055F3E" w:rsidP="00055F3E">
            <w:r w:rsidRPr="0017724F">
              <w:t>10</w:t>
            </w:r>
          </w:p>
        </w:tc>
        <w:tc>
          <w:tcPr>
            <w:tcW w:w="1074" w:type="dxa"/>
            <w:vAlign w:val="bottom"/>
            <w:hideMark/>
          </w:tcPr>
          <w:p w:rsidR="00055F3E" w:rsidRPr="0017724F" w:rsidRDefault="00055F3E" w:rsidP="00055F3E">
            <w:r w:rsidRPr="0017724F">
              <w:t>06</w:t>
            </w:r>
          </w:p>
        </w:tc>
        <w:tc>
          <w:tcPr>
            <w:tcW w:w="1669" w:type="dxa"/>
            <w:vAlign w:val="bottom"/>
            <w:hideMark/>
          </w:tcPr>
          <w:p w:rsidR="00055F3E" w:rsidRPr="0017724F" w:rsidRDefault="00055F3E" w:rsidP="00055F3E">
            <w:r w:rsidRPr="0017724F">
              <w:t>04 3 Р1</w:t>
            </w:r>
          </w:p>
        </w:tc>
        <w:tc>
          <w:tcPr>
            <w:tcW w:w="1058" w:type="dxa"/>
            <w:vAlign w:val="bottom"/>
            <w:hideMark/>
          </w:tcPr>
          <w:p w:rsidR="00055F3E" w:rsidRPr="0017724F" w:rsidRDefault="00055F3E" w:rsidP="00055F3E"/>
        </w:tc>
        <w:tc>
          <w:tcPr>
            <w:tcW w:w="1512" w:type="dxa"/>
            <w:noWrap/>
            <w:vAlign w:val="bottom"/>
            <w:hideMark/>
          </w:tcPr>
          <w:p w:rsidR="00055F3E" w:rsidRPr="0017724F" w:rsidRDefault="00055F3E" w:rsidP="00055F3E">
            <w:pPr>
              <w:jc w:val="right"/>
            </w:pPr>
            <w:r w:rsidRPr="0017724F">
              <w:t>-43 890,0</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945"/>
        </w:trPr>
        <w:tc>
          <w:tcPr>
            <w:tcW w:w="6091" w:type="dxa"/>
            <w:vAlign w:val="bottom"/>
            <w:hideMark/>
          </w:tcPr>
          <w:p w:rsidR="00055F3E" w:rsidRPr="0017724F" w:rsidRDefault="00055F3E" w:rsidP="00055F3E">
            <w:r w:rsidRPr="0017724F">
              <w:t>Обеспечение семей едиными подарками при рождении ребенка (Закупка товаров, работ и услуг для обеспечения государственных (муниципальных) нужд)</w:t>
            </w:r>
          </w:p>
        </w:tc>
        <w:tc>
          <w:tcPr>
            <w:tcW w:w="942" w:type="dxa"/>
            <w:vAlign w:val="bottom"/>
            <w:hideMark/>
          </w:tcPr>
          <w:p w:rsidR="00055F3E" w:rsidRPr="0017724F" w:rsidRDefault="00055F3E" w:rsidP="00055F3E">
            <w:r w:rsidRPr="0017724F">
              <w:t>10</w:t>
            </w:r>
          </w:p>
        </w:tc>
        <w:tc>
          <w:tcPr>
            <w:tcW w:w="1074" w:type="dxa"/>
            <w:vAlign w:val="bottom"/>
            <w:hideMark/>
          </w:tcPr>
          <w:p w:rsidR="00055F3E" w:rsidRPr="0017724F" w:rsidRDefault="00055F3E" w:rsidP="00055F3E">
            <w:r w:rsidRPr="0017724F">
              <w:t>06</w:t>
            </w:r>
          </w:p>
        </w:tc>
        <w:tc>
          <w:tcPr>
            <w:tcW w:w="1669" w:type="dxa"/>
            <w:vAlign w:val="bottom"/>
            <w:hideMark/>
          </w:tcPr>
          <w:p w:rsidR="00055F3E" w:rsidRPr="0017724F" w:rsidRDefault="00055F3E" w:rsidP="00055F3E">
            <w:r w:rsidRPr="0017724F">
              <w:t>04 3 Р1 Р0006</w:t>
            </w:r>
          </w:p>
        </w:tc>
        <w:tc>
          <w:tcPr>
            <w:tcW w:w="1058" w:type="dxa"/>
            <w:vAlign w:val="bottom"/>
            <w:hideMark/>
          </w:tcPr>
          <w:p w:rsidR="00055F3E" w:rsidRPr="0017724F" w:rsidRDefault="00055F3E" w:rsidP="00055F3E">
            <w:r w:rsidRPr="0017724F">
              <w:t>200</w:t>
            </w:r>
          </w:p>
        </w:tc>
        <w:tc>
          <w:tcPr>
            <w:tcW w:w="1512" w:type="dxa"/>
            <w:noWrap/>
            <w:vAlign w:val="bottom"/>
            <w:hideMark/>
          </w:tcPr>
          <w:p w:rsidR="00055F3E" w:rsidRPr="0017724F" w:rsidRDefault="00055F3E" w:rsidP="00055F3E">
            <w:pPr>
              <w:jc w:val="right"/>
            </w:pPr>
            <w:r w:rsidRPr="0017724F">
              <w:t>-43 890,0</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315"/>
        </w:trPr>
        <w:tc>
          <w:tcPr>
            <w:tcW w:w="6091" w:type="dxa"/>
            <w:vAlign w:val="bottom"/>
            <w:hideMark/>
          </w:tcPr>
          <w:p w:rsidR="00055F3E" w:rsidRPr="0017724F" w:rsidRDefault="00055F3E" w:rsidP="00055F3E">
            <w:r w:rsidRPr="0017724F">
              <w:t>Подпрограмма «Обеспечение реализации государственной программы»</w:t>
            </w:r>
          </w:p>
        </w:tc>
        <w:tc>
          <w:tcPr>
            <w:tcW w:w="942" w:type="dxa"/>
            <w:vAlign w:val="bottom"/>
            <w:hideMark/>
          </w:tcPr>
          <w:p w:rsidR="00055F3E" w:rsidRPr="0017724F" w:rsidRDefault="00055F3E" w:rsidP="00055F3E">
            <w:r w:rsidRPr="0017724F">
              <w:t>10</w:t>
            </w:r>
          </w:p>
        </w:tc>
        <w:tc>
          <w:tcPr>
            <w:tcW w:w="1074" w:type="dxa"/>
            <w:vAlign w:val="bottom"/>
            <w:hideMark/>
          </w:tcPr>
          <w:p w:rsidR="00055F3E" w:rsidRPr="0017724F" w:rsidRDefault="00055F3E" w:rsidP="00055F3E">
            <w:r w:rsidRPr="0017724F">
              <w:t>06</w:t>
            </w:r>
          </w:p>
        </w:tc>
        <w:tc>
          <w:tcPr>
            <w:tcW w:w="1669" w:type="dxa"/>
            <w:vAlign w:val="bottom"/>
            <w:hideMark/>
          </w:tcPr>
          <w:p w:rsidR="00055F3E" w:rsidRPr="0017724F" w:rsidRDefault="00055F3E" w:rsidP="00055F3E">
            <w:r w:rsidRPr="0017724F">
              <w:t>04 6</w:t>
            </w:r>
          </w:p>
        </w:tc>
        <w:tc>
          <w:tcPr>
            <w:tcW w:w="1058" w:type="dxa"/>
            <w:vAlign w:val="bottom"/>
            <w:hideMark/>
          </w:tcPr>
          <w:p w:rsidR="00055F3E" w:rsidRPr="0017724F" w:rsidRDefault="00055F3E" w:rsidP="00055F3E"/>
        </w:tc>
        <w:tc>
          <w:tcPr>
            <w:tcW w:w="1512" w:type="dxa"/>
            <w:noWrap/>
            <w:vAlign w:val="bottom"/>
            <w:hideMark/>
          </w:tcPr>
          <w:p w:rsidR="00055F3E" w:rsidRPr="0017724F" w:rsidRDefault="00055F3E" w:rsidP="00055F3E">
            <w:pPr>
              <w:jc w:val="right"/>
            </w:pPr>
            <w:r>
              <w:t>+</w:t>
            </w:r>
            <w:r w:rsidRPr="0017724F">
              <w:t>7 346,0</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630"/>
        </w:trPr>
        <w:tc>
          <w:tcPr>
            <w:tcW w:w="6091" w:type="dxa"/>
            <w:vAlign w:val="bottom"/>
            <w:hideMark/>
          </w:tcPr>
          <w:p w:rsidR="00055F3E" w:rsidRPr="0017724F" w:rsidRDefault="00055F3E" w:rsidP="00055F3E">
            <w:r w:rsidRPr="0017724F">
              <w:t>Основное мероприятие «Обеспечение функций органов власти Белгородской области, в том числе территориальных органов»</w:t>
            </w:r>
          </w:p>
        </w:tc>
        <w:tc>
          <w:tcPr>
            <w:tcW w:w="942" w:type="dxa"/>
            <w:vAlign w:val="bottom"/>
            <w:hideMark/>
          </w:tcPr>
          <w:p w:rsidR="00055F3E" w:rsidRPr="0017724F" w:rsidRDefault="00055F3E" w:rsidP="00055F3E">
            <w:r w:rsidRPr="0017724F">
              <w:t>10</w:t>
            </w:r>
          </w:p>
        </w:tc>
        <w:tc>
          <w:tcPr>
            <w:tcW w:w="1074" w:type="dxa"/>
            <w:vAlign w:val="bottom"/>
            <w:hideMark/>
          </w:tcPr>
          <w:p w:rsidR="00055F3E" w:rsidRPr="0017724F" w:rsidRDefault="00055F3E" w:rsidP="00055F3E">
            <w:r w:rsidRPr="0017724F">
              <w:t>06</w:t>
            </w:r>
          </w:p>
        </w:tc>
        <w:tc>
          <w:tcPr>
            <w:tcW w:w="1669" w:type="dxa"/>
            <w:vAlign w:val="bottom"/>
            <w:hideMark/>
          </w:tcPr>
          <w:p w:rsidR="00055F3E" w:rsidRPr="0017724F" w:rsidRDefault="00055F3E" w:rsidP="00055F3E">
            <w:r w:rsidRPr="0017724F">
              <w:t>04 6 01</w:t>
            </w:r>
          </w:p>
        </w:tc>
        <w:tc>
          <w:tcPr>
            <w:tcW w:w="1058" w:type="dxa"/>
            <w:vAlign w:val="bottom"/>
            <w:hideMark/>
          </w:tcPr>
          <w:p w:rsidR="00055F3E" w:rsidRPr="0017724F" w:rsidRDefault="00055F3E" w:rsidP="00055F3E"/>
        </w:tc>
        <w:tc>
          <w:tcPr>
            <w:tcW w:w="1512" w:type="dxa"/>
            <w:noWrap/>
            <w:vAlign w:val="bottom"/>
            <w:hideMark/>
          </w:tcPr>
          <w:p w:rsidR="00055F3E" w:rsidRPr="0017724F" w:rsidRDefault="00055F3E" w:rsidP="00055F3E">
            <w:pPr>
              <w:jc w:val="right"/>
            </w:pPr>
            <w:r>
              <w:t>+</w:t>
            </w:r>
            <w:r w:rsidRPr="0017724F">
              <w:t>7 346,0</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1515"/>
        </w:trPr>
        <w:tc>
          <w:tcPr>
            <w:tcW w:w="6091" w:type="dxa"/>
            <w:vAlign w:val="bottom"/>
            <w:hideMark/>
          </w:tcPr>
          <w:p w:rsidR="00055F3E" w:rsidRPr="0017724F" w:rsidRDefault="00055F3E" w:rsidP="00055F3E">
            <w:r w:rsidRPr="0017724F">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2" w:type="dxa"/>
            <w:vAlign w:val="bottom"/>
            <w:hideMark/>
          </w:tcPr>
          <w:p w:rsidR="00055F3E" w:rsidRPr="0017724F" w:rsidRDefault="00055F3E" w:rsidP="00055F3E">
            <w:r w:rsidRPr="0017724F">
              <w:t>10</w:t>
            </w:r>
          </w:p>
        </w:tc>
        <w:tc>
          <w:tcPr>
            <w:tcW w:w="1074" w:type="dxa"/>
            <w:vAlign w:val="bottom"/>
            <w:hideMark/>
          </w:tcPr>
          <w:p w:rsidR="00055F3E" w:rsidRPr="0017724F" w:rsidRDefault="00055F3E" w:rsidP="00055F3E">
            <w:r w:rsidRPr="0017724F">
              <w:t>06</w:t>
            </w:r>
          </w:p>
        </w:tc>
        <w:tc>
          <w:tcPr>
            <w:tcW w:w="1669" w:type="dxa"/>
            <w:vAlign w:val="bottom"/>
            <w:hideMark/>
          </w:tcPr>
          <w:p w:rsidR="00055F3E" w:rsidRPr="0017724F" w:rsidRDefault="00055F3E" w:rsidP="00055F3E">
            <w:r w:rsidRPr="0017724F">
              <w:t>04 6 01 90019</w:t>
            </w:r>
          </w:p>
        </w:tc>
        <w:tc>
          <w:tcPr>
            <w:tcW w:w="1058" w:type="dxa"/>
            <w:vAlign w:val="bottom"/>
            <w:hideMark/>
          </w:tcPr>
          <w:p w:rsidR="00055F3E" w:rsidRPr="0017724F" w:rsidRDefault="00055F3E" w:rsidP="00055F3E">
            <w:r w:rsidRPr="0017724F">
              <w:t>100</w:t>
            </w:r>
          </w:p>
        </w:tc>
        <w:tc>
          <w:tcPr>
            <w:tcW w:w="1512" w:type="dxa"/>
            <w:noWrap/>
            <w:vAlign w:val="bottom"/>
            <w:hideMark/>
          </w:tcPr>
          <w:p w:rsidR="00055F3E" w:rsidRPr="0017724F" w:rsidRDefault="00055F3E" w:rsidP="00055F3E">
            <w:pPr>
              <w:jc w:val="right"/>
            </w:pPr>
            <w:r>
              <w:t>+</w:t>
            </w:r>
            <w:r w:rsidRPr="0017724F">
              <w:t>7 346,0</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1065"/>
        </w:trPr>
        <w:tc>
          <w:tcPr>
            <w:tcW w:w="6091" w:type="dxa"/>
            <w:vAlign w:val="bottom"/>
            <w:hideMark/>
          </w:tcPr>
          <w:p w:rsidR="00055F3E" w:rsidRPr="0017724F" w:rsidRDefault="00055F3E" w:rsidP="00055F3E">
            <w:r w:rsidRPr="0017724F">
              <w:t>Государственная программа Белгородской области</w:t>
            </w:r>
            <w:proofErr w:type="gramStart"/>
            <w:r w:rsidRPr="0017724F">
              <w:t xml:space="preserve">   «</w:t>
            </w:r>
            <w:proofErr w:type="gramEnd"/>
            <w:r w:rsidRPr="0017724F">
              <w:t>Обеспечение населения Белгородской области информацией о приоритетных направлениях региональной политики»</w:t>
            </w:r>
          </w:p>
        </w:tc>
        <w:tc>
          <w:tcPr>
            <w:tcW w:w="942" w:type="dxa"/>
            <w:vAlign w:val="bottom"/>
            <w:hideMark/>
          </w:tcPr>
          <w:p w:rsidR="00055F3E" w:rsidRPr="0017724F" w:rsidRDefault="00055F3E" w:rsidP="00055F3E">
            <w:r w:rsidRPr="0017724F">
              <w:t>10</w:t>
            </w:r>
          </w:p>
        </w:tc>
        <w:tc>
          <w:tcPr>
            <w:tcW w:w="1074" w:type="dxa"/>
            <w:vAlign w:val="bottom"/>
            <w:hideMark/>
          </w:tcPr>
          <w:p w:rsidR="00055F3E" w:rsidRPr="0017724F" w:rsidRDefault="00055F3E" w:rsidP="00055F3E">
            <w:r w:rsidRPr="0017724F">
              <w:t>06</w:t>
            </w:r>
          </w:p>
        </w:tc>
        <w:tc>
          <w:tcPr>
            <w:tcW w:w="1669" w:type="dxa"/>
            <w:vAlign w:val="bottom"/>
            <w:hideMark/>
          </w:tcPr>
          <w:p w:rsidR="00055F3E" w:rsidRPr="0017724F" w:rsidRDefault="00055F3E" w:rsidP="00055F3E">
            <w:r w:rsidRPr="0017724F">
              <w:t>07</w:t>
            </w:r>
          </w:p>
        </w:tc>
        <w:tc>
          <w:tcPr>
            <w:tcW w:w="1058" w:type="dxa"/>
            <w:vAlign w:val="bottom"/>
            <w:hideMark/>
          </w:tcPr>
          <w:p w:rsidR="00055F3E" w:rsidRPr="0017724F" w:rsidRDefault="00055F3E" w:rsidP="00055F3E"/>
        </w:tc>
        <w:tc>
          <w:tcPr>
            <w:tcW w:w="1512" w:type="dxa"/>
            <w:noWrap/>
            <w:vAlign w:val="bottom"/>
            <w:hideMark/>
          </w:tcPr>
          <w:p w:rsidR="00055F3E" w:rsidRPr="0017724F" w:rsidRDefault="00055F3E" w:rsidP="00055F3E">
            <w:pPr>
              <w:jc w:val="right"/>
            </w:pPr>
            <w:r>
              <w:t>+</w:t>
            </w:r>
            <w:r w:rsidRPr="0017724F">
              <w:t>50 000,0</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945"/>
        </w:trPr>
        <w:tc>
          <w:tcPr>
            <w:tcW w:w="6091" w:type="dxa"/>
            <w:vAlign w:val="bottom"/>
            <w:hideMark/>
          </w:tcPr>
          <w:p w:rsidR="00055F3E" w:rsidRPr="0017724F" w:rsidRDefault="00055F3E" w:rsidP="00055F3E">
            <w:r w:rsidRPr="0017724F">
              <w:t>Подпрограмма «Поддержка общественных объединений, некоммерческих организаций и инициатив гражданского общества на территории Белгородской области»</w:t>
            </w:r>
          </w:p>
        </w:tc>
        <w:tc>
          <w:tcPr>
            <w:tcW w:w="942" w:type="dxa"/>
            <w:vAlign w:val="bottom"/>
            <w:hideMark/>
          </w:tcPr>
          <w:p w:rsidR="00055F3E" w:rsidRPr="0017724F" w:rsidRDefault="00055F3E" w:rsidP="00055F3E">
            <w:r w:rsidRPr="0017724F">
              <w:t>10</w:t>
            </w:r>
          </w:p>
        </w:tc>
        <w:tc>
          <w:tcPr>
            <w:tcW w:w="1074" w:type="dxa"/>
            <w:vAlign w:val="bottom"/>
            <w:hideMark/>
          </w:tcPr>
          <w:p w:rsidR="00055F3E" w:rsidRPr="0017724F" w:rsidRDefault="00055F3E" w:rsidP="00055F3E">
            <w:r w:rsidRPr="0017724F">
              <w:t>06</w:t>
            </w:r>
          </w:p>
        </w:tc>
        <w:tc>
          <w:tcPr>
            <w:tcW w:w="1669" w:type="dxa"/>
            <w:vAlign w:val="bottom"/>
            <w:hideMark/>
          </w:tcPr>
          <w:p w:rsidR="00055F3E" w:rsidRPr="0017724F" w:rsidRDefault="00055F3E" w:rsidP="00055F3E">
            <w:r w:rsidRPr="0017724F">
              <w:t>07 4</w:t>
            </w:r>
          </w:p>
        </w:tc>
        <w:tc>
          <w:tcPr>
            <w:tcW w:w="1058" w:type="dxa"/>
            <w:vAlign w:val="bottom"/>
            <w:hideMark/>
          </w:tcPr>
          <w:p w:rsidR="00055F3E" w:rsidRPr="0017724F" w:rsidRDefault="00055F3E" w:rsidP="00055F3E"/>
        </w:tc>
        <w:tc>
          <w:tcPr>
            <w:tcW w:w="1512" w:type="dxa"/>
            <w:noWrap/>
            <w:vAlign w:val="bottom"/>
            <w:hideMark/>
          </w:tcPr>
          <w:p w:rsidR="00055F3E" w:rsidRPr="0017724F" w:rsidRDefault="00055F3E" w:rsidP="00055F3E">
            <w:pPr>
              <w:jc w:val="right"/>
            </w:pPr>
            <w:r>
              <w:t>+</w:t>
            </w:r>
            <w:r w:rsidRPr="0017724F">
              <w:t>50 000,0</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630"/>
        </w:trPr>
        <w:tc>
          <w:tcPr>
            <w:tcW w:w="6091" w:type="dxa"/>
            <w:vAlign w:val="bottom"/>
            <w:hideMark/>
          </w:tcPr>
          <w:p w:rsidR="00055F3E" w:rsidRPr="0017724F" w:rsidRDefault="00055F3E" w:rsidP="00055F3E">
            <w:r w:rsidRPr="0017724F">
              <w:t>Основное мероприятие «Оказание поддержки общественным объединениям и некоммерческим организациям»</w:t>
            </w:r>
          </w:p>
        </w:tc>
        <w:tc>
          <w:tcPr>
            <w:tcW w:w="942" w:type="dxa"/>
            <w:vAlign w:val="bottom"/>
            <w:hideMark/>
          </w:tcPr>
          <w:p w:rsidR="00055F3E" w:rsidRPr="0017724F" w:rsidRDefault="00055F3E" w:rsidP="00055F3E">
            <w:r w:rsidRPr="0017724F">
              <w:t>10</w:t>
            </w:r>
          </w:p>
        </w:tc>
        <w:tc>
          <w:tcPr>
            <w:tcW w:w="1074" w:type="dxa"/>
            <w:vAlign w:val="bottom"/>
            <w:hideMark/>
          </w:tcPr>
          <w:p w:rsidR="00055F3E" w:rsidRPr="0017724F" w:rsidRDefault="00055F3E" w:rsidP="00055F3E">
            <w:r w:rsidRPr="0017724F">
              <w:t>06</w:t>
            </w:r>
          </w:p>
        </w:tc>
        <w:tc>
          <w:tcPr>
            <w:tcW w:w="1669" w:type="dxa"/>
            <w:vAlign w:val="bottom"/>
            <w:hideMark/>
          </w:tcPr>
          <w:p w:rsidR="00055F3E" w:rsidRPr="0017724F" w:rsidRDefault="00055F3E" w:rsidP="00055F3E">
            <w:r w:rsidRPr="0017724F">
              <w:t>07 4 01</w:t>
            </w:r>
          </w:p>
        </w:tc>
        <w:tc>
          <w:tcPr>
            <w:tcW w:w="1058" w:type="dxa"/>
            <w:vAlign w:val="bottom"/>
            <w:hideMark/>
          </w:tcPr>
          <w:p w:rsidR="00055F3E" w:rsidRPr="0017724F" w:rsidRDefault="00055F3E" w:rsidP="00055F3E"/>
        </w:tc>
        <w:tc>
          <w:tcPr>
            <w:tcW w:w="1512" w:type="dxa"/>
            <w:noWrap/>
            <w:vAlign w:val="bottom"/>
            <w:hideMark/>
          </w:tcPr>
          <w:p w:rsidR="00055F3E" w:rsidRPr="0017724F" w:rsidRDefault="00055F3E" w:rsidP="00055F3E">
            <w:pPr>
              <w:jc w:val="right"/>
            </w:pPr>
            <w:r>
              <w:t>+</w:t>
            </w:r>
            <w:r w:rsidRPr="0017724F">
              <w:t>50 000,0</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630"/>
        </w:trPr>
        <w:tc>
          <w:tcPr>
            <w:tcW w:w="6091" w:type="dxa"/>
            <w:vAlign w:val="bottom"/>
            <w:hideMark/>
          </w:tcPr>
          <w:p w:rsidR="00055F3E" w:rsidRPr="0017724F" w:rsidRDefault="00055F3E" w:rsidP="00055F3E">
            <w:r w:rsidRPr="0017724F">
              <w:t>Поддержка некоммерческих организаций (Предоставление субсидий бюджетным, автономным учреждениям и иным некоммерческим организациям)</w:t>
            </w:r>
          </w:p>
        </w:tc>
        <w:tc>
          <w:tcPr>
            <w:tcW w:w="942" w:type="dxa"/>
            <w:vAlign w:val="bottom"/>
            <w:hideMark/>
          </w:tcPr>
          <w:p w:rsidR="00055F3E" w:rsidRPr="0017724F" w:rsidRDefault="00055F3E" w:rsidP="00055F3E">
            <w:r w:rsidRPr="0017724F">
              <w:t>10</w:t>
            </w:r>
          </w:p>
        </w:tc>
        <w:tc>
          <w:tcPr>
            <w:tcW w:w="1074" w:type="dxa"/>
            <w:vAlign w:val="bottom"/>
            <w:hideMark/>
          </w:tcPr>
          <w:p w:rsidR="00055F3E" w:rsidRPr="0017724F" w:rsidRDefault="00055F3E" w:rsidP="00055F3E">
            <w:r w:rsidRPr="0017724F">
              <w:t>06</w:t>
            </w:r>
          </w:p>
        </w:tc>
        <w:tc>
          <w:tcPr>
            <w:tcW w:w="1669" w:type="dxa"/>
            <w:vAlign w:val="bottom"/>
            <w:hideMark/>
          </w:tcPr>
          <w:p w:rsidR="00055F3E" w:rsidRPr="0017724F" w:rsidRDefault="00055F3E" w:rsidP="00055F3E">
            <w:r w:rsidRPr="0017724F">
              <w:t>07 4 01 21020</w:t>
            </w:r>
          </w:p>
        </w:tc>
        <w:tc>
          <w:tcPr>
            <w:tcW w:w="1058" w:type="dxa"/>
            <w:vAlign w:val="bottom"/>
            <w:hideMark/>
          </w:tcPr>
          <w:p w:rsidR="00055F3E" w:rsidRPr="0017724F" w:rsidRDefault="00055F3E" w:rsidP="00055F3E">
            <w:r w:rsidRPr="0017724F">
              <w:t>600</w:t>
            </w:r>
          </w:p>
        </w:tc>
        <w:tc>
          <w:tcPr>
            <w:tcW w:w="1512" w:type="dxa"/>
            <w:noWrap/>
            <w:vAlign w:val="bottom"/>
            <w:hideMark/>
          </w:tcPr>
          <w:p w:rsidR="00055F3E" w:rsidRPr="0017724F" w:rsidRDefault="00055F3E" w:rsidP="00055F3E">
            <w:pPr>
              <w:jc w:val="right"/>
            </w:pPr>
            <w:r>
              <w:t>+</w:t>
            </w:r>
            <w:r w:rsidRPr="0017724F">
              <w:t>50 000,0</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390"/>
        </w:trPr>
        <w:tc>
          <w:tcPr>
            <w:tcW w:w="6091" w:type="dxa"/>
            <w:vAlign w:val="bottom"/>
            <w:hideMark/>
          </w:tcPr>
          <w:p w:rsidR="00055F3E" w:rsidRPr="0017724F" w:rsidRDefault="00055F3E" w:rsidP="00055F3E">
            <w:r w:rsidRPr="0017724F">
              <w:t>Реализация функций органов власти Белгородской области</w:t>
            </w:r>
          </w:p>
        </w:tc>
        <w:tc>
          <w:tcPr>
            <w:tcW w:w="942" w:type="dxa"/>
            <w:vAlign w:val="bottom"/>
            <w:hideMark/>
          </w:tcPr>
          <w:p w:rsidR="00055F3E" w:rsidRPr="0017724F" w:rsidRDefault="00055F3E" w:rsidP="00055F3E">
            <w:r w:rsidRPr="0017724F">
              <w:t>10</w:t>
            </w:r>
          </w:p>
        </w:tc>
        <w:tc>
          <w:tcPr>
            <w:tcW w:w="1074" w:type="dxa"/>
            <w:vAlign w:val="bottom"/>
            <w:hideMark/>
          </w:tcPr>
          <w:p w:rsidR="00055F3E" w:rsidRPr="0017724F" w:rsidRDefault="00055F3E" w:rsidP="00055F3E">
            <w:r w:rsidRPr="0017724F">
              <w:t>06</w:t>
            </w:r>
          </w:p>
        </w:tc>
        <w:tc>
          <w:tcPr>
            <w:tcW w:w="1669" w:type="dxa"/>
            <w:vAlign w:val="bottom"/>
            <w:hideMark/>
          </w:tcPr>
          <w:p w:rsidR="00055F3E" w:rsidRPr="0017724F" w:rsidRDefault="00055F3E" w:rsidP="00055F3E">
            <w:r w:rsidRPr="0017724F">
              <w:t>99</w:t>
            </w:r>
          </w:p>
        </w:tc>
        <w:tc>
          <w:tcPr>
            <w:tcW w:w="1058" w:type="dxa"/>
            <w:vAlign w:val="bottom"/>
            <w:hideMark/>
          </w:tcPr>
          <w:p w:rsidR="00055F3E" w:rsidRPr="0017724F" w:rsidRDefault="00055F3E" w:rsidP="00055F3E"/>
        </w:tc>
        <w:tc>
          <w:tcPr>
            <w:tcW w:w="1512" w:type="dxa"/>
            <w:noWrap/>
            <w:vAlign w:val="bottom"/>
            <w:hideMark/>
          </w:tcPr>
          <w:p w:rsidR="00055F3E" w:rsidRPr="0017724F" w:rsidRDefault="00055F3E" w:rsidP="00055F3E">
            <w:pPr>
              <w:jc w:val="right"/>
            </w:pPr>
            <w:r>
              <w:t>+</w:t>
            </w:r>
            <w:r w:rsidRPr="0017724F">
              <w:t>1 008 542,6</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435"/>
        </w:trPr>
        <w:tc>
          <w:tcPr>
            <w:tcW w:w="6091" w:type="dxa"/>
            <w:vAlign w:val="bottom"/>
            <w:hideMark/>
          </w:tcPr>
          <w:p w:rsidR="00055F3E" w:rsidRPr="0017724F" w:rsidRDefault="00055F3E" w:rsidP="00055F3E">
            <w:r w:rsidRPr="0017724F">
              <w:t>Иные непрограммные расходы</w:t>
            </w:r>
          </w:p>
        </w:tc>
        <w:tc>
          <w:tcPr>
            <w:tcW w:w="942" w:type="dxa"/>
            <w:vAlign w:val="bottom"/>
            <w:hideMark/>
          </w:tcPr>
          <w:p w:rsidR="00055F3E" w:rsidRPr="0017724F" w:rsidRDefault="00055F3E" w:rsidP="00055F3E">
            <w:r w:rsidRPr="0017724F">
              <w:t>10</w:t>
            </w:r>
          </w:p>
        </w:tc>
        <w:tc>
          <w:tcPr>
            <w:tcW w:w="1074" w:type="dxa"/>
            <w:vAlign w:val="bottom"/>
            <w:hideMark/>
          </w:tcPr>
          <w:p w:rsidR="00055F3E" w:rsidRPr="0017724F" w:rsidRDefault="00055F3E" w:rsidP="00055F3E">
            <w:r w:rsidRPr="0017724F">
              <w:t>06</w:t>
            </w:r>
          </w:p>
        </w:tc>
        <w:tc>
          <w:tcPr>
            <w:tcW w:w="1669" w:type="dxa"/>
            <w:vAlign w:val="bottom"/>
            <w:hideMark/>
          </w:tcPr>
          <w:p w:rsidR="00055F3E" w:rsidRPr="0017724F" w:rsidRDefault="00055F3E" w:rsidP="00055F3E">
            <w:r w:rsidRPr="0017724F">
              <w:t xml:space="preserve">99 9 </w:t>
            </w:r>
          </w:p>
        </w:tc>
        <w:tc>
          <w:tcPr>
            <w:tcW w:w="1058" w:type="dxa"/>
            <w:vAlign w:val="bottom"/>
            <w:hideMark/>
          </w:tcPr>
          <w:p w:rsidR="00055F3E" w:rsidRPr="0017724F" w:rsidRDefault="00055F3E" w:rsidP="00055F3E"/>
        </w:tc>
        <w:tc>
          <w:tcPr>
            <w:tcW w:w="1512" w:type="dxa"/>
            <w:noWrap/>
            <w:vAlign w:val="bottom"/>
            <w:hideMark/>
          </w:tcPr>
          <w:p w:rsidR="00055F3E" w:rsidRPr="0017724F" w:rsidRDefault="00055F3E" w:rsidP="00055F3E">
            <w:pPr>
              <w:jc w:val="right"/>
            </w:pPr>
            <w:r>
              <w:t>+</w:t>
            </w:r>
            <w:r w:rsidRPr="0017724F">
              <w:t>1 008 542,6</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750"/>
        </w:trPr>
        <w:tc>
          <w:tcPr>
            <w:tcW w:w="6091" w:type="dxa"/>
            <w:vAlign w:val="bottom"/>
            <w:hideMark/>
          </w:tcPr>
          <w:p w:rsidR="00055F3E" w:rsidRPr="0017724F" w:rsidRDefault="00055F3E" w:rsidP="00055F3E">
            <w:r w:rsidRPr="0017724F">
              <w:t xml:space="preserve">Резервный фонд Правительства Белгородской </w:t>
            </w:r>
            <w:proofErr w:type="gramStart"/>
            <w:r w:rsidRPr="0017724F">
              <w:t>области  (</w:t>
            </w:r>
            <w:proofErr w:type="gramEnd"/>
            <w:r w:rsidRPr="0017724F">
              <w:t>Социальное обеспечение и иные выплаты населению)</w:t>
            </w:r>
          </w:p>
        </w:tc>
        <w:tc>
          <w:tcPr>
            <w:tcW w:w="942" w:type="dxa"/>
            <w:vAlign w:val="bottom"/>
            <w:hideMark/>
          </w:tcPr>
          <w:p w:rsidR="00055F3E" w:rsidRPr="0017724F" w:rsidRDefault="00055F3E" w:rsidP="00055F3E">
            <w:r w:rsidRPr="0017724F">
              <w:t>10</w:t>
            </w:r>
          </w:p>
        </w:tc>
        <w:tc>
          <w:tcPr>
            <w:tcW w:w="1074" w:type="dxa"/>
            <w:vAlign w:val="bottom"/>
            <w:hideMark/>
          </w:tcPr>
          <w:p w:rsidR="00055F3E" w:rsidRPr="0017724F" w:rsidRDefault="00055F3E" w:rsidP="00055F3E">
            <w:r w:rsidRPr="0017724F">
              <w:t>06</w:t>
            </w:r>
          </w:p>
        </w:tc>
        <w:tc>
          <w:tcPr>
            <w:tcW w:w="1669" w:type="dxa"/>
            <w:vAlign w:val="bottom"/>
            <w:hideMark/>
          </w:tcPr>
          <w:p w:rsidR="00055F3E" w:rsidRPr="0017724F" w:rsidRDefault="00055F3E" w:rsidP="00055F3E">
            <w:r w:rsidRPr="0017724F">
              <w:t>99 9 00 20550</w:t>
            </w:r>
          </w:p>
        </w:tc>
        <w:tc>
          <w:tcPr>
            <w:tcW w:w="1058" w:type="dxa"/>
            <w:vAlign w:val="bottom"/>
            <w:hideMark/>
          </w:tcPr>
          <w:p w:rsidR="00055F3E" w:rsidRPr="0017724F" w:rsidRDefault="00055F3E" w:rsidP="00055F3E">
            <w:r w:rsidRPr="0017724F">
              <w:t>300</w:t>
            </w:r>
          </w:p>
        </w:tc>
        <w:tc>
          <w:tcPr>
            <w:tcW w:w="1512" w:type="dxa"/>
            <w:noWrap/>
            <w:vAlign w:val="bottom"/>
            <w:hideMark/>
          </w:tcPr>
          <w:p w:rsidR="00055F3E" w:rsidRPr="0017724F" w:rsidRDefault="00055F3E" w:rsidP="00055F3E">
            <w:pPr>
              <w:jc w:val="right"/>
            </w:pPr>
            <w:r>
              <w:t>+</w:t>
            </w:r>
            <w:r w:rsidRPr="0017724F">
              <w:t>69 190,9</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630"/>
        </w:trPr>
        <w:tc>
          <w:tcPr>
            <w:tcW w:w="6091" w:type="dxa"/>
            <w:vAlign w:val="bottom"/>
            <w:hideMark/>
          </w:tcPr>
          <w:p w:rsidR="00055F3E" w:rsidRPr="0017724F" w:rsidRDefault="00055F3E" w:rsidP="00055F3E">
            <w:r w:rsidRPr="0017724F">
              <w:t>Мероприятия (Закупка товаров, работ и услуг для обеспечения государственных (муниципальных) нужд)</w:t>
            </w:r>
          </w:p>
        </w:tc>
        <w:tc>
          <w:tcPr>
            <w:tcW w:w="942" w:type="dxa"/>
            <w:vAlign w:val="bottom"/>
            <w:hideMark/>
          </w:tcPr>
          <w:p w:rsidR="00055F3E" w:rsidRPr="0017724F" w:rsidRDefault="00055F3E" w:rsidP="00055F3E">
            <w:r w:rsidRPr="0017724F">
              <w:t>10</w:t>
            </w:r>
          </w:p>
        </w:tc>
        <w:tc>
          <w:tcPr>
            <w:tcW w:w="1074" w:type="dxa"/>
            <w:vAlign w:val="bottom"/>
            <w:hideMark/>
          </w:tcPr>
          <w:p w:rsidR="00055F3E" w:rsidRPr="0017724F" w:rsidRDefault="00055F3E" w:rsidP="00055F3E">
            <w:r w:rsidRPr="0017724F">
              <w:t>06</w:t>
            </w:r>
          </w:p>
        </w:tc>
        <w:tc>
          <w:tcPr>
            <w:tcW w:w="1669" w:type="dxa"/>
            <w:vAlign w:val="bottom"/>
            <w:hideMark/>
          </w:tcPr>
          <w:p w:rsidR="00055F3E" w:rsidRPr="0017724F" w:rsidRDefault="00055F3E" w:rsidP="00055F3E">
            <w:r w:rsidRPr="0017724F">
              <w:t>99 9 00 29990</w:t>
            </w:r>
          </w:p>
        </w:tc>
        <w:tc>
          <w:tcPr>
            <w:tcW w:w="1058" w:type="dxa"/>
            <w:vAlign w:val="bottom"/>
            <w:hideMark/>
          </w:tcPr>
          <w:p w:rsidR="00055F3E" w:rsidRPr="0017724F" w:rsidRDefault="00055F3E" w:rsidP="00055F3E">
            <w:r w:rsidRPr="0017724F">
              <w:t>200</w:t>
            </w:r>
          </w:p>
        </w:tc>
        <w:tc>
          <w:tcPr>
            <w:tcW w:w="1512" w:type="dxa"/>
            <w:noWrap/>
            <w:vAlign w:val="bottom"/>
            <w:hideMark/>
          </w:tcPr>
          <w:p w:rsidR="00055F3E" w:rsidRPr="0017724F" w:rsidRDefault="00055F3E" w:rsidP="00055F3E">
            <w:pPr>
              <w:jc w:val="right"/>
            </w:pPr>
            <w:r>
              <w:t>+</w:t>
            </w:r>
            <w:r w:rsidRPr="0017724F">
              <w:t>700,0</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1890"/>
        </w:trPr>
        <w:tc>
          <w:tcPr>
            <w:tcW w:w="6091" w:type="dxa"/>
            <w:vAlign w:val="bottom"/>
            <w:hideMark/>
          </w:tcPr>
          <w:p w:rsidR="00055F3E" w:rsidRPr="0017724F" w:rsidRDefault="00055F3E" w:rsidP="00055F3E">
            <w:r w:rsidRPr="0017724F">
              <w:t>Предоставление компенсации гражданам, которые утратили жилье или жилье которых стало непригодным для проживания в результате обстрелов со стороны вооруженных формирований Украины и (или) террористических актов, и гражданам, проживающим в населенных пунктах, которые подверглись или подвергаются таким обстрелам в форме выплаты на приобретение жилого помещения (Социальное обеспечение и иные выплаты населению)</w:t>
            </w:r>
          </w:p>
        </w:tc>
        <w:tc>
          <w:tcPr>
            <w:tcW w:w="942" w:type="dxa"/>
            <w:vAlign w:val="bottom"/>
            <w:hideMark/>
          </w:tcPr>
          <w:p w:rsidR="00055F3E" w:rsidRPr="0017724F" w:rsidRDefault="00055F3E" w:rsidP="00055F3E">
            <w:r w:rsidRPr="0017724F">
              <w:t>10</w:t>
            </w:r>
          </w:p>
        </w:tc>
        <w:tc>
          <w:tcPr>
            <w:tcW w:w="1074" w:type="dxa"/>
            <w:vAlign w:val="bottom"/>
            <w:hideMark/>
          </w:tcPr>
          <w:p w:rsidR="00055F3E" w:rsidRPr="0017724F" w:rsidRDefault="00055F3E" w:rsidP="00055F3E">
            <w:r w:rsidRPr="0017724F">
              <w:t>06</w:t>
            </w:r>
          </w:p>
        </w:tc>
        <w:tc>
          <w:tcPr>
            <w:tcW w:w="1669" w:type="dxa"/>
            <w:vAlign w:val="bottom"/>
            <w:hideMark/>
          </w:tcPr>
          <w:p w:rsidR="00055F3E" w:rsidRPr="0017724F" w:rsidRDefault="00055F3E" w:rsidP="00055F3E">
            <w:r w:rsidRPr="0017724F">
              <w:t>99 9 00 60960</w:t>
            </w:r>
          </w:p>
        </w:tc>
        <w:tc>
          <w:tcPr>
            <w:tcW w:w="1058" w:type="dxa"/>
            <w:vAlign w:val="bottom"/>
            <w:hideMark/>
          </w:tcPr>
          <w:p w:rsidR="00055F3E" w:rsidRPr="0017724F" w:rsidRDefault="00055F3E" w:rsidP="00055F3E">
            <w:r w:rsidRPr="0017724F">
              <w:t>300</w:t>
            </w:r>
          </w:p>
        </w:tc>
        <w:tc>
          <w:tcPr>
            <w:tcW w:w="1512" w:type="dxa"/>
            <w:noWrap/>
            <w:vAlign w:val="bottom"/>
            <w:hideMark/>
          </w:tcPr>
          <w:p w:rsidR="00055F3E" w:rsidRPr="0017724F" w:rsidRDefault="00055F3E" w:rsidP="00055F3E">
            <w:pPr>
              <w:jc w:val="right"/>
            </w:pPr>
            <w:r>
              <w:t>+</w:t>
            </w:r>
            <w:r w:rsidRPr="0017724F">
              <w:t>836 918,4</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1260"/>
        </w:trPr>
        <w:tc>
          <w:tcPr>
            <w:tcW w:w="6091" w:type="dxa"/>
            <w:vAlign w:val="bottom"/>
            <w:hideMark/>
          </w:tcPr>
          <w:p w:rsidR="00055F3E" w:rsidRPr="0017724F" w:rsidRDefault="00055F3E" w:rsidP="00055F3E">
            <w:r w:rsidRPr="0017724F">
              <w:t>Размещение и питание граждан Российской Федерации, проживающих на территории Белгородской области, вынужденно покинувших территорию постоянного проживания, размещенных в пунктах временного размещения и питания на территории Белгородской области (Межбюджетные трансферты)</w:t>
            </w:r>
          </w:p>
        </w:tc>
        <w:tc>
          <w:tcPr>
            <w:tcW w:w="942" w:type="dxa"/>
            <w:vAlign w:val="bottom"/>
            <w:hideMark/>
          </w:tcPr>
          <w:p w:rsidR="00055F3E" w:rsidRPr="0017724F" w:rsidRDefault="00055F3E" w:rsidP="00055F3E">
            <w:r w:rsidRPr="0017724F">
              <w:t>10</w:t>
            </w:r>
          </w:p>
        </w:tc>
        <w:tc>
          <w:tcPr>
            <w:tcW w:w="1074" w:type="dxa"/>
            <w:vAlign w:val="bottom"/>
            <w:hideMark/>
          </w:tcPr>
          <w:p w:rsidR="00055F3E" w:rsidRPr="0017724F" w:rsidRDefault="00055F3E" w:rsidP="00055F3E">
            <w:r w:rsidRPr="0017724F">
              <w:t>06</w:t>
            </w:r>
          </w:p>
        </w:tc>
        <w:tc>
          <w:tcPr>
            <w:tcW w:w="1669" w:type="dxa"/>
            <w:vAlign w:val="bottom"/>
            <w:hideMark/>
          </w:tcPr>
          <w:p w:rsidR="00055F3E" w:rsidRPr="0017724F" w:rsidRDefault="00055F3E" w:rsidP="00055F3E">
            <w:r w:rsidRPr="0017724F">
              <w:t>99 9 00 70400</w:t>
            </w:r>
          </w:p>
        </w:tc>
        <w:tc>
          <w:tcPr>
            <w:tcW w:w="1058" w:type="dxa"/>
            <w:vAlign w:val="bottom"/>
            <w:hideMark/>
          </w:tcPr>
          <w:p w:rsidR="00055F3E" w:rsidRPr="0017724F" w:rsidRDefault="00055F3E" w:rsidP="00055F3E">
            <w:r w:rsidRPr="0017724F">
              <w:t>500</w:t>
            </w:r>
          </w:p>
        </w:tc>
        <w:tc>
          <w:tcPr>
            <w:tcW w:w="1512" w:type="dxa"/>
            <w:noWrap/>
            <w:vAlign w:val="bottom"/>
            <w:hideMark/>
          </w:tcPr>
          <w:p w:rsidR="00055F3E" w:rsidRPr="0017724F" w:rsidRDefault="00055F3E" w:rsidP="00055F3E">
            <w:pPr>
              <w:jc w:val="right"/>
            </w:pPr>
            <w:r w:rsidRPr="0017724F">
              <w:t>-45 000,0</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1155"/>
        </w:trPr>
        <w:tc>
          <w:tcPr>
            <w:tcW w:w="6091" w:type="dxa"/>
            <w:vAlign w:val="bottom"/>
            <w:hideMark/>
          </w:tcPr>
          <w:p w:rsidR="00055F3E" w:rsidRPr="0017724F" w:rsidRDefault="00055F3E" w:rsidP="00055F3E">
            <w:r w:rsidRPr="0017724F">
              <w:t>Средства, передаваемые для компенсации расходов, возникших в результате решений, принятых органами власти другого уровня, за счет средств резервного фонда Правительства Белгородской области (Межбюджетные трансферты)</w:t>
            </w:r>
          </w:p>
        </w:tc>
        <w:tc>
          <w:tcPr>
            <w:tcW w:w="942" w:type="dxa"/>
            <w:vAlign w:val="bottom"/>
            <w:hideMark/>
          </w:tcPr>
          <w:p w:rsidR="00055F3E" w:rsidRPr="0017724F" w:rsidRDefault="00055F3E" w:rsidP="00055F3E">
            <w:r w:rsidRPr="0017724F">
              <w:t>10</w:t>
            </w:r>
          </w:p>
        </w:tc>
        <w:tc>
          <w:tcPr>
            <w:tcW w:w="1074" w:type="dxa"/>
            <w:vAlign w:val="bottom"/>
            <w:hideMark/>
          </w:tcPr>
          <w:p w:rsidR="00055F3E" w:rsidRPr="0017724F" w:rsidRDefault="00055F3E" w:rsidP="00055F3E">
            <w:r w:rsidRPr="0017724F">
              <w:t>06</w:t>
            </w:r>
          </w:p>
        </w:tc>
        <w:tc>
          <w:tcPr>
            <w:tcW w:w="1669" w:type="dxa"/>
            <w:vAlign w:val="bottom"/>
            <w:hideMark/>
          </w:tcPr>
          <w:p w:rsidR="00055F3E" w:rsidRPr="0017724F" w:rsidRDefault="00055F3E" w:rsidP="00055F3E">
            <w:r w:rsidRPr="0017724F">
              <w:t>99 9 00 70550</w:t>
            </w:r>
          </w:p>
        </w:tc>
        <w:tc>
          <w:tcPr>
            <w:tcW w:w="1058" w:type="dxa"/>
            <w:vAlign w:val="bottom"/>
            <w:hideMark/>
          </w:tcPr>
          <w:p w:rsidR="00055F3E" w:rsidRPr="0017724F" w:rsidRDefault="00055F3E" w:rsidP="00055F3E">
            <w:r w:rsidRPr="0017724F">
              <w:t>500</w:t>
            </w:r>
          </w:p>
        </w:tc>
        <w:tc>
          <w:tcPr>
            <w:tcW w:w="1512" w:type="dxa"/>
            <w:noWrap/>
            <w:vAlign w:val="bottom"/>
            <w:hideMark/>
          </w:tcPr>
          <w:p w:rsidR="00055F3E" w:rsidRPr="0017724F" w:rsidRDefault="00055F3E" w:rsidP="00055F3E">
            <w:pPr>
              <w:jc w:val="right"/>
            </w:pPr>
            <w:r>
              <w:t>+</w:t>
            </w:r>
            <w:r w:rsidRPr="0017724F">
              <w:t>146 733,3</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330"/>
        </w:trPr>
        <w:tc>
          <w:tcPr>
            <w:tcW w:w="6091" w:type="dxa"/>
            <w:vAlign w:val="bottom"/>
            <w:hideMark/>
          </w:tcPr>
          <w:p w:rsidR="00055F3E" w:rsidRPr="0017724F" w:rsidRDefault="00055F3E" w:rsidP="00055F3E">
            <w:pPr>
              <w:rPr>
                <w:b/>
                <w:bCs/>
              </w:rPr>
            </w:pPr>
            <w:r w:rsidRPr="0017724F">
              <w:rPr>
                <w:b/>
                <w:bCs/>
              </w:rPr>
              <w:t>Физическая культура и спорт</w:t>
            </w:r>
          </w:p>
        </w:tc>
        <w:tc>
          <w:tcPr>
            <w:tcW w:w="942" w:type="dxa"/>
            <w:vAlign w:val="bottom"/>
            <w:hideMark/>
          </w:tcPr>
          <w:p w:rsidR="00055F3E" w:rsidRPr="0017724F" w:rsidRDefault="00055F3E" w:rsidP="00055F3E">
            <w:pPr>
              <w:rPr>
                <w:b/>
                <w:bCs/>
              </w:rPr>
            </w:pPr>
            <w:r w:rsidRPr="0017724F">
              <w:rPr>
                <w:b/>
                <w:bCs/>
              </w:rPr>
              <w:t>11</w:t>
            </w:r>
          </w:p>
        </w:tc>
        <w:tc>
          <w:tcPr>
            <w:tcW w:w="1074" w:type="dxa"/>
            <w:vAlign w:val="bottom"/>
            <w:hideMark/>
          </w:tcPr>
          <w:p w:rsidR="00055F3E" w:rsidRPr="0017724F" w:rsidRDefault="00055F3E" w:rsidP="00055F3E">
            <w:r w:rsidRPr="0017724F">
              <w:t> </w:t>
            </w:r>
          </w:p>
        </w:tc>
        <w:tc>
          <w:tcPr>
            <w:tcW w:w="1669" w:type="dxa"/>
            <w:vAlign w:val="bottom"/>
            <w:hideMark/>
          </w:tcPr>
          <w:p w:rsidR="00055F3E" w:rsidRPr="0017724F" w:rsidRDefault="00055F3E" w:rsidP="00055F3E">
            <w:r w:rsidRPr="0017724F">
              <w:t> </w:t>
            </w:r>
          </w:p>
        </w:tc>
        <w:tc>
          <w:tcPr>
            <w:tcW w:w="1058" w:type="dxa"/>
            <w:vAlign w:val="bottom"/>
            <w:hideMark/>
          </w:tcPr>
          <w:p w:rsidR="00055F3E" w:rsidRPr="0017724F" w:rsidRDefault="00055F3E" w:rsidP="00055F3E">
            <w:r w:rsidRPr="0017724F">
              <w:t> </w:t>
            </w:r>
          </w:p>
        </w:tc>
        <w:tc>
          <w:tcPr>
            <w:tcW w:w="1512" w:type="dxa"/>
            <w:noWrap/>
            <w:vAlign w:val="bottom"/>
            <w:hideMark/>
          </w:tcPr>
          <w:p w:rsidR="00055F3E" w:rsidRPr="0017724F" w:rsidRDefault="00055F3E" w:rsidP="00055F3E">
            <w:pPr>
              <w:jc w:val="right"/>
              <w:rPr>
                <w:b/>
                <w:bCs/>
              </w:rPr>
            </w:pPr>
            <w:r>
              <w:rPr>
                <w:b/>
                <w:bCs/>
              </w:rPr>
              <w:t>+</w:t>
            </w:r>
            <w:r w:rsidRPr="0017724F">
              <w:rPr>
                <w:b/>
                <w:bCs/>
              </w:rPr>
              <w:t>272 885,1</w:t>
            </w:r>
          </w:p>
        </w:tc>
        <w:tc>
          <w:tcPr>
            <w:tcW w:w="1512" w:type="dxa"/>
            <w:noWrap/>
            <w:vAlign w:val="bottom"/>
            <w:hideMark/>
          </w:tcPr>
          <w:p w:rsidR="00055F3E" w:rsidRPr="0017724F" w:rsidRDefault="00055F3E" w:rsidP="00055F3E">
            <w:pPr>
              <w:jc w:val="right"/>
              <w:rPr>
                <w:b/>
                <w:bCs/>
              </w:rPr>
            </w:pPr>
            <w:r>
              <w:rPr>
                <w:b/>
                <w:bCs/>
              </w:rPr>
              <w:t>+</w:t>
            </w:r>
            <w:r w:rsidRPr="0017724F">
              <w:rPr>
                <w:b/>
                <w:bCs/>
              </w:rPr>
              <w:t>3 688,1</w:t>
            </w:r>
          </w:p>
        </w:tc>
        <w:tc>
          <w:tcPr>
            <w:tcW w:w="1305" w:type="dxa"/>
            <w:noWrap/>
            <w:vAlign w:val="bottom"/>
            <w:hideMark/>
          </w:tcPr>
          <w:p w:rsidR="00055F3E" w:rsidRPr="0017724F" w:rsidRDefault="00055F3E" w:rsidP="00055F3E">
            <w:pPr>
              <w:jc w:val="right"/>
              <w:rPr>
                <w:b/>
                <w:bCs/>
              </w:rPr>
            </w:pPr>
            <w:r w:rsidRPr="0017724F">
              <w:rPr>
                <w:b/>
                <w:bCs/>
              </w:rPr>
              <w:t> </w:t>
            </w:r>
          </w:p>
        </w:tc>
      </w:tr>
      <w:tr w:rsidR="00055F3E" w:rsidRPr="0017724F" w:rsidTr="00201646">
        <w:trPr>
          <w:trHeight w:val="330"/>
        </w:trPr>
        <w:tc>
          <w:tcPr>
            <w:tcW w:w="6091" w:type="dxa"/>
            <w:vAlign w:val="bottom"/>
            <w:hideMark/>
          </w:tcPr>
          <w:p w:rsidR="00055F3E" w:rsidRPr="0017724F" w:rsidRDefault="00055F3E" w:rsidP="00055F3E">
            <w:pPr>
              <w:rPr>
                <w:b/>
                <w:bCs/>
              </w:rPr>
            </w:pPr>
            <w:r w:rsidRPr="0017724F">
              <w:rPr>
                <w:b/>
                <w:bCs/>
              </w:rPr>
              <w:t>Массовый спорт</w:t>
            </w:r>
          </w:p>
        </w:tc>
        <w:tc>
          <w:tcPr>
            <w:tcW w:w="942" w:type="dxa"/>
            <w:vAlign w:val="bottom"/>
            <w:hideMark/>
          </w:tcPr>
          <w:p w:rsidR="00055F3E" w:rsidRPr="0017724F" w:rsidRDefault="00055F3E" w:rsidP="00055F3E">
            <w:pPr>
              <w:rPr>
                <w:b/>
                <w:bCs/>
              </w:rPr>
            </w:pPr>
            <w:r w:rsidRPr="0017724F">
              <w:rPr>
                <w:b/>
                <w:bCs/>
              </w:rPr>
              <w:t>11</w:t>
            </w:r>
          </w:p>
        </w:tc>
        <w:tc>
          <w:tcPr>
            <w:tcW w:w="1074" w:type="dxa"/>
            <w:vAlign w:val="bottom"/>
            <w:hideMark/>
          </w:tcPr>
          <w:p w:rsidR="00055F3E" w:rsidRPr="0017724F" w:rsidRDefault="00055F3E" w:rsidP="00055F3E">
            <w:pPr>
              <w:rPr>
                <w:b/>
                <w:bCs/>
              </w:rPr>
            </w:pPr>
            <w:r w:rsidRPr="0017724F">
              <w:rPr>
                <w:b/>
                <w:bCs/>
              </w:rPr>
              <w:t>02 </w:t>
            </w:r>
          </w:p>
        </w:tc>
        <w:tc>
          <w:tcPr>
            <w:tcW w:w="1669" w:type="dxa"/>
            <w:vAlign w:val="bottom"/>
            <w:hideMark/>
          </w:tcPr>
          <w:p w:rsidR="00055F3E" w:rsidRPr="0017724F" w:rsidRDefault="00055F3E" w:rsidP="00055F3E">
            <w:pPr>
              <w:rPr>
                <w:b/>
                <w:bCs/>
              </w:rPr>
            </w:pPr>
            <w:r w:rsidRPr="0017724F">
              <w:rPr>
                <w:b/>
                <w:bCs/>
              </w:rPr>
              <w:t> </w:t>
            </w:r>
          </w:p>
        </w:tc>
        <w:tc>
          <w:tcPr>
            <w:tcW w:w="1058" w:type="dxa"/>
            <w:vAlign w:val="bottom"/>
            <w:hideMark/>
          </w:tcPr>
          <w:p w:rsidR="00055F3E" w:rsidRPr="0017724F" w:rsidRDefault="00055F3E" w:rsidP="00055F3E">
            <w:pPr>
              <w:rPr>
                <w:b/>
                <w:bCs/>
              </w:rPr>
            </w:pPr>
            <w:r w:rsidRPr="0017724F">
              <w:rPr>
                <w:b/>
                <w:bCs/>
              </w:rPr>
              <w:t> </w:t>
            </w:r>
          </w:p>
        </w:tc>
        <w:tc>
          <w:tcPr>
            <w:tcW w:w="1512" w:type="dxa"/>
            <w:noWrap/>
            <w:vAlign w:val="bottom"/>
            <w:hideMark/>
          </w:tcPr>
          <w:p w:rsidR="00055F3E" w:rsidRPr="0017724F" w:rsidRDefault="00055F3E" w:rsidP="00055F3E">
            <w:pPr>
              <w:jc w:val="right"/>
              <w:rPr>
                <w:b/>
                <w:bCs/>
              </w:rPr>
            </w:pPr>
            <w:r>
              <w:rPr>
                <w:b/>
                <w:bCs/>
              </w:rPr>
              <w:t>+</w:t>
            </w:r>
            <w:r w:rsidRPr="0017724F">
              <w:rPr>
                <w:b/>
                <w:bCs/>
              </w:rPr>
              <w:t>131 847,9</w:t>
            </w:r>
          </w:p>
        </w:tc>
        <w:tc>
          <w:tcPr>
            <w:tcW w:w="1512" w:type="dxa"/>
            <w:noWrap/>
            <w:vAlign w:val="bottom"/>
            <w:hideMark/>
          </w:tcPr>
          <w:p w:rsidR="00055F3E" w:rsidRPr="0017724F" w:rsidRDefault="00055F3E" w:rsidP="00055F3E">
            <w:pPr>
              <w:jc w:val="right"/>
              <w:rPr>
                <w:b/>
                <w:bCs/>
              </w:rPr>
            </w:pPr>
            <w:r>
              <w:rPr>
                <w:b/>
                <w:bCs/>
              </w:rPr>
              <w:t>+</w:t>
            </w:r>
            <w:r w:rsidRPr="0017724F">
              <w:rPr>
                <w:b/>
                <w:bCs/>
              </w:rPr>
              <w:t>32 368,4</w:t>
            </w:r>
          </w:p>
        </w:tc>
        <w:tc>
          <w:tcPr>
            <w:tcW w:w="1305" w:type="dxa"/>
            <w:noWrap/>
            <w:vAlign w:val="bottom"/>
            <w:hideMark/>
          </w:tcPr>
          <w:p w:rsidR="00055F3E" w:rsidRPr="0017724F" w:rsidRDefault="00055F3E" w:rsidP="00055F3E">
            <w:pPr>
              <w:jc w:val="right"/>
              <w:rPr>
                <w:b/>
                <w:bCs/>
              </w:rPr>
            </w:pPr>
            <w:r w:rsidRPr="0017724F">
              <w:rPr>
                <w:b/>
                <w:bCs/>
              </w:rPr>
              <w:t> </w:t>
            </w:r>
          </w:p>
        </w:tc>
      </w:tr>
      <w:tr w:rsidR="00055F3E" w:rsidRPr="0017724F" w:rsidTr="00201646">
        <w:trPr>
          <w:trHeight w:val="750"/>
        </w:trPr>
        <w:tc>
          <w:tcPr>
            <w:tcW w:w="6091" w:type="dxa"/>
            <w:vAlign w:val="bottom"/>
            <w:hideMark/>
          </w:tcPr>
          <w:p w:rsidR="00055F3E" w:rsidRPr="0017724F" w:rsidRDefault="00055F3E" w:rsidP="00055F3E">
            <w:r w:rsidRPr="0017724F">
              <w:t>Государственная программа Белгородской области «Развитие физической культуры и спорта в Белгородской области»</w:t>
            </w:r>
          </w:p>
        </w:tc>
        <w:tc>
          <w:tcPr>
            <w:tcW w:w="942" w:type="dxa"/>
            <w:vAlign w:val="bottom"/>
            <w:hideMark/>
          </w:tcPr>
          <w:p w:rsidR="00055F3E" w:rsidRPr="0017724F" w:rsidRDefault="00055F3E" w:rsidP="00055F3E">
            <w:r w:rsidRPr="0017724F">
              <w:t>11</w:t>
            </w:r>
          </w:p>
        </w:tc>
        <w:tc>
          <w:tcPr>
            <w:tcW w:w="1074" w:type="dxa"/>
            <w:vAlign w:val="bottom"/>
            <w:hideMark/>
          </w:tcPr>
          <w:p w:rsidR="00055F3E" w:rsidRPr="0017724F" w:rsidRDefault="00055F3E" w:rsidP="00055F3E">
            <w:r w:rsidRPr="0017724F">
              <w:t>02</w:t>
            </w:r>
          </w:p>
        </w:tc>
        <w:tc>
          <w:tcPr>
            <w:tcW w:w="1669" w:type="dxa"/>
            <w:vAlign w:val="bottom"/>
            <w:hideMark/>
          </w:tcPr>
          <w:p w:rsidR="00055F3E" w:rsidRPr="0017724F" w:rsidRDefault="00055F3E" w:rsidP="00055F3E">
            <w:r w:rsidRPr="0017724F">
              <w:t>06</w:t>
            </w:r>
          </w:p>
        </w:tc>
        <w:tc>
          <w:tcPr>
            <w:tcW w:w="1058" w:type="dxa"/>
            <w:vAlign w:val="bottom"/>
            <w:hideMark/>
          </w:tcPr>
          <w:p w:rsidR="00055F3E" w:rsidRPr="0017724F" w:rsidRDefault="00055F3E" w:rsidP="00055F3E"/>
        </w:tc>
        <w:tc>
          <w:tcPr>
            <w:tcW w:w="1512" w:type="dxa"/>
            <w:noWrap/>
            <w:vAlign w:val="bottom"/>
            <w:hideMark/>
          </w:tcPr>
          <w:p w:rsidR="00055F3E" w:rsidRPr="0017724F" w:rsidRDefault="00055F3E" w:rsidP="00055F3E">
            <w:pPr>
              <w:jc w:val="right"/>
            </w:pPr>
            <w:r>
              <w:t>+</w:t>
            </w:r>
            <w:r w:rsidRPr="0017724F">
              <w:t>131 847,9</w:t>
            </w:r>
          </w:p>
        </w:tc>
        <w:tc>
          <w:tcPr>
            <w:tcW w:w="1512" w:type="dxa"/>
            <w:noWrap/>
            <w:vAlign w:val="bottom"/>
            <w:hideMark/>
          </w:tcPr>
          <w:p w:rsidR="00055F3E" w:rsidRPr="0017724F" w:rsidRDefault="00055F3E" w:rsidP="00055F3E">
            <w:pPr>
              <w:jc w:val="right"/>
            </w:pPr>
            <w:r>
              <w:t>+</w:t>
            </w:r>
            <w:r w:rsidRPr="0017724F">
              <w:t>32 368,4</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465"/>
        </w:trPr>
        <w:tc>
          <w:tcPr>
            <w:tcW w:w="6091" w:type="dxa"/>
            <w:vAlign w:val="bottom"/>
            <w:hideMark/>
          </w:tcPr>
          <w:p w:rsidR="00055F3E" w:rsidRPr="0017724F" w:rsidRDefault="00055F3E" w:rsidP="00055F3E">
            <w:r w:rsidRPr="0017724F">
              <w:t>Подпрограмма «Развитие физической культуры и массового спорта»</w:t>
            </w:r>
          </w:p>
        </w:tc>
        <w:tc>
          <w:tcPr>
            <w:tcW w:w="942" w:type="dxa"/>
            <w:vAlign w:val="bottom"/>
            <w:hideMark/>
          </w:tcPr>
          <w:p w:rsidR="00055F3E" w:rsidRPr="0017724F" w:rsidRDefault="00055F3E" w:rsidP="00055F3E">
            <w:r w:rsidRPr="0017724F">
              <w:t>11</w:t>
            </w:r>
          </w:p>
        </w:tc>
        <w:tc>
          <w:tcPr>
            <w:tcW w:w="1074" w:type="dxa"/>
            <w:vAlign w:val="bottom"/>
            <w:hideMark/>
          </w:tcPr>
          <w:p w:rsidR="00055F3E" w:rsidRPr="0017724F" w:rsidRDefault="00055F3E" w:rsidP="00055F3E">
            <w:r w:rsidRPr="0017724F">
              <w:t>02</w:t>
            </w:r>
          </w:p>
        </w:tc>
        <w:tc>
          <w:tcPr>
            <w:tcW w:w="1669" w:type="dxa"/>
            <w:vAlign w:val="bottom"/>
            <w:hideMark/>
          </w:tcPr>
          <w:p w:rsidR="00055F3E" w:rsidRPr="0017724F" w:rsidRDefault="00055F3E" w:rsidP="00055F3E">
            <w:r w:rsidRPr="0017724F">
              <w:t>06 1</w:t>
            </w:r>
          </w:p>
        </w:tc>
        <w:tc>
          <w:tcPr>
            <w:tcW w:w="1058" w:type="dxa"/>
            <w:vAlign w:val="bottom"/>
            <w:hideMark/>
          </w:tcPr>
          <w:p w:rsidR="00055F3E" w:rsidRPr="0017724F" w:rsidRDefault="00055F3E" w:rsidP="00055F3E"/>
        </w:tc>
        <w:tc>
          <w:tcPr>
            <w:tcW w:w="1512" w:type="dxa"/>
            <w:noWrap/>
            <w:vAlign w:val="bottom"/>
            <w:hideMark/>
          </w:tcPr>
          <w:p w:rsidR="00055F3E" w:rsidRPr="0017724F" w:rsidRDefault="00055F3E" w:rsidP="00055F3E">
            <w:pPr>
              <w:jc w:val="right"/>
            </w:pPr>
            <w:r>
              <w:t>+</w:t>
            </w:r>
            <w:r w:rsidRPr="0017724F">
              <w:t>131 847,9</w:t>
            </w:r>
          </w:p>
        </w:tc>
        <w:tc>
          <w:tcPr>
            <w:tcW w:w="1512" w:type="dxa"/>
            <w:noWrap/>
            <w:vAlign w:val="bottom"/>
            <w:hideMark/>
          </w:tcPr>
          <w:p w:rsidR="00055F3E" w:rsidRPr="0017724F" w:rsidRDefault="00055F3E" w:rsidP="00055F3E">
            <w:pPr>
              <w:jc w:val="right"/>
            </w:pPr>
            <w:r>
              <w:t>+</w:t>
            </w:r>
            <w:r w:rsidRPr="0017724F">
              <w:t>32 368,4</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780"/>
        </w:trPr>
        <w:tc>
          <w:tcPr>
            <w:tcW w:w="6091" w:type="dxa"/>
            <w:vAlign w:val="bottom"/>
            <w:hideMark/>
          </w:tcPr>
          <w:p w:rsidR="00055F3E" w:rsidRPr="0017724F" w:rsidRDefault="00055F3E" w:rsidP="00055F3E">
            <w:r w:rsidRPr="0017724F">
              <w:t>Основное мероприятие «Мероприятия по вовлечению населения в занятия физической культурой и массовым спортом»</w:t>
            </w:r>
          </w:p>
        </w:tc>
        <w:tc>
          <w:tcPr>
            <w:tcW w:w="942" w:type="dxa"/>
            <w:vAlign w:val="bottom"/>
            <w:hideMark/>
          </w:tcPr>
          <w:p w:rsidR="00055F3E" w:rsidRPr="0017724F" w:rsidRDefault="00055F3E" w:rsidP="00055F3E">
            <w:r w:rsidRPr="0017724F">
              <w:t>11</w:t>
            </w:r>
          </w:p>
        </w:tc>
        <w:tc>
          <w:tcPr>
            <w:tcW w:w="1074" w:type="dxa"/>
            <w:vAlign w:val="bottom"/>
            <w:hideMark/>
          </w:tcPr>
          <w:p w:rsidR="00055F3E" w:rsidRPr="0017724F" w:rsidRDefault="00055F3E" w:rsidP="00055F3E">
            <w:r w:rsidRPr="0017724F">
              <w:t>02</w:t>
            </w:r>
          </w:p>
        </w:tc>
        <w:tc>
          <w:tcPr>
            <w:tcW w:w="1669" w:type="dxa"/>
            <w:vAlign w:val="bottom"/>
            <w:hideMark/>
          </w:tcPr>
          <w:p w:rsidR="00055F3E" w:rsidRPr="0017724F" w:rsidRDefault="00055F3E" w:rsidP="00055F3E">
            <w:r w:rsidRPr="0017724F">
              <w:t>06 1 01</w:t>
            </w:r>
          </w:p>
        </w:tc>
        <w:tc>
          <w:tcPr>
            <w:tcW w:w="1058" w:type="dxa"/>
            <w:vAlign w:val="bottom"/>
            <w:hideMark/>
          </w:tcPr>
          <w:p w:rsidR="00055F3E" w:rsidRPr="0017724F" w:rsidRDefault="00055F3E" w:rsidP="00055F3E"/>
        </w:tc>
        <w:tc>
          <w:tcPr>
            <w:tcW w:w="1512" w:type="dxa"/>
            <w:noWrap/>
            <w:vAlign w:val="bottom"/>
            <w:hideMark/>
          </w:tcPr>
          <w:p w:rsidR="00055F3E" w:rsidRPr="0017724F" w:rsidRDefault="00055F3E" w:rsidP="00055F3E">
            <w:pPr>
              <w:jc w:val="right"/>
            </w:pPr>
            <w:r>
              <w:t>+</w:t>
            </w:r>
            <w:r w:rsidRPr="0017724F">
              <w:t>131 847,9</w:t>
            </w:r>
          </w:p>
        </w:tc>
        <w:tc>
          <w:tcPr>
            <w:tcW w:w="1512" w:type="dxa"/>
            <w:noWrap/>
            <w:vAlign w:val="bottom"/>
            <w:hideMark/>
          </w:tcPr>
          <w:p w:rsidR="00055F3E" w:rsidRPr="0017724F" w:rsidRDefault="00055F3E" w:rsidP="00055F3E">
            <w:pPr>
              <w:jc w:val="right"/>
            </w:pPr>
            <w:r>
              <w:t>+</w:t>
            </w:r>
            <w:r w:rsidRPr="0017724F">
              <w:t>32 368,4</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945"/>
        </w:trPr>
        <w:tc>
          <w:tcPr>
            <w:tcW w:w="6091" w:type="dxa"/>
            <w:vAlign w:val="bottom"/>
            <w:hideMark/>
          </w:tcPr>
          <w:p w:rsidR="00055F3E" w:rsidRPr="0017724F" w:rsidRDefault="00055F3E" w:rsidP="00055F3E">
            <w:r w:rsidRPr="0017724F">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942" w:type="dxa"/>
            <w:vAlign w:val="bottom"/>
            <w:hideMark/>
          </w:tcPr>
          <w:p w:rsidR="00055F3E" w:rsidRPr="0017724F" w:rsidRDefault="00055F3E" w:rsidP="00055F3E">
            <w:r w:rsidRPr="0017724F">
              <w:t>11</w:t>
            </w:r>
          </w:p>
        </w:tc>
        <w:tc>
          <w:tcPr>
            <w:tcW w:w="1074" w:type="dxa"/>
            <w:vAlign w:val="bottom"/>
            <w:hideMark/>
          </w:tcPr>
          <w:p w:rsidR="00055F3E" w:rsidRPr="0017724F" w:rsidRDefault="00055F3E" w:rsidP="00055F3E">
            <w:r w:rsidRPr="0017724F">
              <w:t>02</w:t>
            </w:r>
          </w:p>
        </w:tc>
        <w:tc>
          <w:tcPr>
            <w:tcW w:w="1669" w:type="dxa"/>
            <w:vAlign w:val="bottom"/>
            <w:hideMark/>
          </w:tcPr>
          <w:p w:rsidR="00055F3E" w:rsidRPr="0017724F" w:rsidRDefault="00055F3E" w:rsidP="00055F3E">
            <w:r w:rsidRPr="0017724F">
              <w:t>06 1 01 00590</w:t>
            </w:r>
          </w:p>
        </w:tc>
        <w:tc>
          <w:tcPr>
            <w:tcW w:w="1058" w:type="dxa"/>
            <w:vAlign w:val="bottom"/>
            <w:hideMark/>
          </w:tcPr>
          <w:p w:rsidR="00055F3E" w:rsidRPr="0017724F" w:rsidRDefault="00055F3E" w:rsidP="00055F3E">
            <w:r w:rsidRPr="0017724F">
              <w:t>600</w:t>
            </w:r>
          </w:p>
        </w:tc>
        <w:tc>
          <w:tcPr>
            <w:tcW w:w="1512" w:type="dxa"/>
            <w:noWrap/>
            <w:vAlign w:val="bottom"/>
            <w:hideMark/>
          </w:tcPr>
          <w:p w:rsidR="00055F3E" w:rsidRPr="0017724F" w:rsidRDefault="00055F3E" w:rsidP="00055F3E">
            <w:pPr>
              <w:jc w:val="right"/>
            </w:pPr>
            <w:r>
              <w:t>+</w:t>
            </w:r>
            <w:r w:rsidRPr="0017724F">
              <w:t>34 820,6</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630"/>
        </w:trPr>
        <w:tc>
          <w:tcPr>
            <w:tcW w:w="6091" w:type="dxa"/>
            <w:vAlign w:val="bottom"/>
            <w:hideMark/>
          </w:tcPr>
          <w:p w:rsidR="00055F3E" w:rsidRPr="0017724F" w:rsidRDefault="00055F3E" w:rsidP="00055F3E">
            <w:r w:rsidRPr="0017724F">
              <w:t>Основное мероприятие "Создание спортивной инфраструктуры и материально-технической базы для занятий физической культурой и массовым спортом"</w:t>
            </w:r>
          </w:p>
        </w:tc>
        <w:tc>
          <w:tcPr>
            <w:tcW w:w="942" w:type="dxa"/>
            <w:vAlign w:val="bottom"/>
            <w:hideMark/>
          </w:tcPr>
          <w:p w:rsidR="00055F3E" w:rsidRPr="0017724F" w:rsidRDefault="00055F3E" w:rsidP="00055F3E">
            <w:r w:rsidRPr="0017724F">
              <w:t>11</w:t>
            </w:r>
          </w:p>
        </w:tc>
        <w:tc>
          <w:tcPr>
            <w:tcW w:w="1074" w:type="dxa"/>
            <w:vAlign w:val="bottom"/>
            <w:hideMark/>
          </w:tcPr>
          <w:p w:rsidR="00055F3E" w:rsidRPr="0017724F" w:rsidRDefault="00055F3E" w:rsidP="00055F3E">
            <w:r w:rsidRPr="0017724F">
              <w:t>02</w:t>
            </w:r>
          </w:p>
        </w:tc>
        <w:tc>
          <w:tcPr>
            <w:tcW w:w="1669" w:type="dxa"/>
            <w:vAlign w:val="bottom"/>
            <w:hideMark/>
          </w:tcPr>
          <w:p w:rsidR="00055F3E" w:rsidRPr="0017724F" w:rsidRDefault="00055F3E" w:rsidP="00055F3E">
            <w:r w:rsidRPr="0017724F">
              <w:t>06 1 03</w:t>
            </w:r>
          </w:p>
        </w:tc>
        <w:tc>
          <w:tcPr>
            <w:tcW w:w="1058" w:type="dxa"/>
            <w:vAlign w:val="bottom"/>
            <w:hideMark/>
          </w:tcPr>
          <w:p w:rsidR="00055F3E" w:rsidRPr="0017724F" w:rsidRDefault="00055F3E" w:rsidP="00055F3E"/>
        </w:tc>
        <w:tc>
          <w:tcPr>
            <w:tcW w:w="1512" w:type="dxa"/>
            <w:noWrap/>
            <w:vAlign w:val="bottom"/>
            <w:hideMark/>
          </w:tcPr>
          <w:p w:rsidR="00055F3E" w:rsidRPr="0017724F" w:rsidRDefault="00055F3E" w:rsidP="00055F3E">
            <w:pPr>
              <w:jc w:val="right"/>
            </w:pPr>
            <w:r w:rsidRPr="0017724F">
              <w:t>-5 604,3</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945"/>
        </w:trPr>
        <w:tc>
          <w:tcPr>
            <w:tcW w:w="6091" w:type="dxa"/>
            <w:vAlign w:val="bottom"/>
            <w:hideMark/>
          </w:tcPr>
          <w:p w:rsidR="00055F3E" w:rsidRPr="0017724F" w:rsidRDefault="00055F3E" w:rsidP="00055F3E">
            <w:r w:rsidRPr="0017724F">
              <w:t xml:space="preserve">Субсидии на софинансирование капитальных вложений (строительства, реконструкции и приобретения объектов недвижимого имущества) в объекты муниципальной собственности (Межбюджетные трансферты) </w:t>
            </w:r>
          </w:p>
        </w:tc>
        <w:tc>
          <w:tcPr>
            <w:tcW w:w="942" w:type="dxa"/>
            <w:vAlign w:val="bottom"/>
            <w:hideMark/>
          </w:tcPr>
          <w:p w:rsidR="00055F3E" w:rsidRPr="0017724F" w:rsidRDefault="00055F3E" w:rsidP="00055F3E">
            <w:r w:rsidRPr="0017724F">
              <w:t>11</w:t>
            </w:r>
          </w:p>
        </w:tc>
        <w:tc>
          <w:tcPr>
            <w:tcW w:w="1074" w:type="dxa"/>
            <w:vAlign w:val="bottom"/>
            <w:hideMark/>
          </w:tcPr>
          <w:p w:rsidR="00055F3E" w:rsidRPr="0017724F" w:rsidRDefault="00055F3E" w:rsidP="00055F3E">
            <w:r w:rsidRPr="0017724F">
              <w:t>02</w:t>
            </w:r>
          </w:p>
        </w:tc>
        <w:tc>
          <w:tcPr>
            <w:tcW w:w="1669" w:type="dxa"/>
            <w:vAlign w:val="bottom"/>
            <w:hideMark/>
          </w:tcPr>
          <w:p w:rsidR="00055F3E" w:rsidRPr="0017724F" w:rsidRDefault="00055F3E" w:rsidP="00055F3E">
            <w:r w:rsidRPr="0017724F">
              <w:t>06 1 03 71120</w:t>
            </w:r>
          </w:p>
        </w:tc>
        <w:tc>
          <w:tcPr>
            <w:tcW w:w="1058" w:type="dxa"/>
            <w:vAlign w:val="bottom"/>
            <w:hideMark/>
          </w:tcPr>
          <w:p w:rsidR="00055F3E" w:rsidRPr="0017724F" w:rsidRDefault="00055F3E" w:rsidP="00055F3E">
            <w:r w:rsidRPr="0017724F">
              <w:t>500</w:t>
            </w:r>
          </w:p>
        </w:tc>
        <w:tc>
          <w:tcPr>
            <w:tcW w:w="1512" w:type="dxa"/>
            <w:noWrap/>
            <w:vAlign w:val="bottom"/>
            <w:hideMark/>
          </w:tcPr>
          <w:p w:rsidR="00055F3E" w:rsidRPr="0017724F" w:rsidRDefault="00055F3E" w:rsidP="00055F3E">
            <w:pPr>
              <w:jc w:val="right"/>
            </w:pPr>
            <w:r w:rsidRPr="0017724F">
              <w:t>-5 604,3</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315"/>
        </w:trPr>
        <w:tc>
          <w:tcPr>
            <w:tcW w:w="6091" w:type="dxa"/>
            <w:vAlign w:val="bottom"/>
            <w:hideMark/>
          </w:tcPr>
          <w:p w:rsidR="00055F3E" w:rsidRPr="0017724F" w:rsidRDefault="00055F3E" w:rsidP="00055F3E">
            <w:r w:rsidRPr="0017724F">
              <w:t>Основное мероприятие "Бизнес-спринт" (Я выбираю спорт)</w:t>
            </w:r>
          </w:p>
        </w:tc>
        <w:tc>
          <w:tcPr>
            <w:tcW w:w="942" w:type="dxa"/>
            <w:vAlign w:val="bottom"/>
            <w:hideMark/>
          </w:tcPr>
          <w:p w:rsidR="00055F3E" w:rsidRPr="0017724F" w:rsidRDefault="00055F3E" w:rsidP="00055F3E">
            <w:r w:rsidRPr="0017724F">
              <w:t>11</w:t>
            </w:r>
          </w:p>
        </w:tc>
        <w:tc>
          <w:tcPr>
            <w:tcW w:w="1074" w:type="dxa"/>
            <w:vAlign w:val="bottom"/>
            <w:hideMark/>
          </w:tcPr>
          <w:p w:rsidR="00055F3E" w:rsidRPr="0017724F" w:rsidRDefault="00055F3E" w:rsidP="00055F3E">
            <w:r w:rsidRPr="0017724F">
              <w:t>02</w:t>
            </w:r>
          </w:p>
        </w:tc>
        <w:tc>
          <w:tcPr>
            <w:tcW w:w="1669" w:type="dxa"/>
            <w:vAlign w:val="bottom"/>
            <w:hideMark/>
          </w:tcPr>
          <w:p w:rsidR="00055F3E" w:rsidRPr="0017724F" w:rsidRDefault="00055F3E" w:rsidP="00055F3E">
            <w:r w:rsidRPr="0017724F">
              <w:t>06 1 04</w:t>
            </w:r>
          </w:p>
        </w:tc>
        <w:tc>
          <w:tcPr>
            <w:tcW w:w="1058" w:type="dxa"/>
            <w:vAlign w:val="bottom"/>
            <w:hideMark/>
          </w:tcPr>
          <w:p w:rsidR="00055F3E" w:rsidRPr="0017724F" w:rsidRDefault="00055F3E" w:rsidP="00055F3E"/>
        </w:tc>
        <w:tc>
          <w:tcPr>
            <w:tcW w:w="1512" w:type="dxa"/>
            <w:noWrap/>
            <w:vAlign w:val="bottom"/>
            <w:hideMark/>
          </w:tcPr>
          <w:p w:rsidR="00055F3E" w:rsidRPr="0017724F" w:rsidRDefault="00055F3E" w:rsidP="00055F3E">
            <w:pPr>
              <w:jc w:val="right"/>
            </w:pPr>
            <w:r>
              <w:t>+</w:t>
            </w:r>
            <w:r w:rsidRPr="0017724F">
              <w:t>102 631,6</w:t>
            </w:r>
          </w:p>
        </w:tc>
        <w:tc>
          <w:tcPr>
            <w:tcW w:w="1512" w:type="dxa"/>
            <w:noWrap/>
            <w:vAlign w:val="bottom"/>
            <w:hideMark/>
          </w:tcPr>
          <w:p w:rsidR="00055F3E" w:rsidRPr="0017724F" w:rsidRDefault="00055F3E" w:rsidP="00055F3E">
            <w:pPr>
              <w:jc w:val="right"/>
            </w:pPr>
            <w:r>
              <w:t>+</w:t>
            </w:r>
            <w:r w:rsidRPr="0017724F">
              <w:t>32 368,4</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630"/>
        </w:trPr>
        <w:tc>
          <w:tcPr>
            <w:tcW w:w="6091" w:type="dxa"/>
            <w:vAlign w:val="bottom"/>
            <w:hideMark/>
          </w:tcPr>
          <w:p w:rsidR="00055F3E" w:rsidRPr="0017724F" w:rsidRDefault="00055F3E" w:rsidP="00055F3E">
            <w:r w:rsidRPr="0017724F">
              <w:t>Мероприятия (Закупка товаров, работ и услуг для обеспечения государственных (муниципальных) нужд)</w:t>
            </w:r>
          </w:p>
        </w:tc>
        <w:tc>
          <w:tcPr>
            <w:tcW w:w="942" w:type="dxa"/>
            <w:vAlign w:val="bottom"/>
            <w:hideMark/>
          </w:tcPr>
          <w:p w:rsidR="00055F3E" w:rsidRPr="0017724F" w:rsidRDefault="00055F3E" w:rsidP="00055F3E">
            <w:r w:rsidRPr="0017724F">
              <w:t>11</w:t>
            </w:r>
          </w:p>
        </w:tc>
        <w:tc>
          <w:tcPr>
            <w:tcW w:w="1074" w:type="dxa"/>
            <w:vAlign w:val="bottom"/>
            <w:hideMark/>
          </w:tcPr>
          <w:p w:rsidR="00055F3E" w:rsidRPr="0017724F" w:rsidRDefault="00055F3E" w:rsidP="00055F3E">
            <w:r w:rsidRPr="0017724F">
              <w:t>02</w:t>
            </w:r>
          </w:p>
        </w:tc>
        <w:tc>
          <w:tcPr>
            <w:tcW w:w="1669" w:type="dxa"/>
            <w:vAlign w:val="bottom"/>
            <w:hideMark/>
          </w:tcPr>
          <w:p w:rsidR="00055F3E" w:rsidRPr="0017724F" w:rsidRDefault="00055F3E" w:rsidP="00055F3E">
            <w:r w:rsidRPr="0017724F">
              <w:t>06 1 04 29990</w:t>
            </w:r>
          </w:p>
        </w:tc>
        <w:tc>
          <w:tcPr>
            <w:tcW w:w="1058" w:type="dxa"/>
            <w:vAlign w:val="bottom"/>
            <w:hideMark/>
          </w:tcPr>
          <w:p w:rsidR="00055F3E" w:rsidRPr="0017724F" w:rsidRDefault="00055F3E" w:rsidP="00055F3E">
            <w:r w:rsidRPr="0017724F">
              <w:t>200</w:t>
            </w:r>
          </w:p>
        </w:tc>
        <w:tc>
          <w:tcPr>
            <w:tcW w:w="1512" w:type="dxa"/>
            <w:noWrap/>
            <w:vAlign w:val="bottom"/>
            <w:hideMark/>
          </w:tcPr>
          <w:p w:rsidR="00055F3E" w:rsidRPr="0017724F" w:rsidRDefault="00055F3E" w:rsidP="00055F3E">
            <w:pPr>
              <w:jc w:val="right"/>
            </w:pPr>
            <w:r w:rsidRPr="0017724F">
              <w:t> </w:t>
            </w:r>
          </w:p>
        </w:tc>
        <w:tc>
          <w:tcPr>
            <w:tcW w:w="1512" w:type="dxa"/>
            <w:noWrap/>
            <w:vAlign w:val="bottom"/>
            <w:hideMark/>
          </w:tcPr>
          <w:p w:rsidR="00055F3E" w:rsidRPr="0017724F" w:rsidRDefault="00055F3E" w:rsidP="00055F3E">
            <w:pPr>
              <w:jc w:val="right"/>
            </w:pPr>
            <w:r>
              <w:t>+</w:t>
            </w:r>
            <w:r w:rsidRPr="0017724F">
              <w:t>32 368,4</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630"/>
        </w:trPr>
        <w:tc>
          <w:tcPr>
            <w:tcW w:w="6091" w:type="dxa"/>
            <w:vAlign w:val="bottom"/>
            <w:hideMark/>
          </w:tcPr>
          <w:p w:rsidR="00055F3E" w:rsidRPr="0017724F" w:rsidRDefault="00055F3E" w:rsidP="00055F3E">
            <w:r w:rsidRPr="0017724F">
              <w:t xml:space="preserve">Закупка и монтаж </w:t>
            </w:r>
            <w:proofErr w:type="gramStart"/>
            <w:r w:rsidRPr="0017724F">
              <w:t>оборудования  для</w:t>
            </w:r>
            <w:proofErr w:type="gramEnd"/>
            <w:r w:rsidRPr="0017724F">
              <w:t xml:space="preserve"> создания "умных" спортивных площадок (Закупка товаров, работ и услуг для обеспечения государственных (муниципальных) нужд)</w:t>
            </w:r>
          </w:p>
        </w:tc>
        <w:tc>
          <w:tcPr>
            <w:tcW w:w="942" w:type="dxa"/>
            <w:vAlign w:val="bottom"/>
            <w:hideMark/>
          </w:tcPr>
          <w:p w:rsidR="00055F3E" w:rsidRPr="0017724F" w:rsidRDefault="00055F3E" w:rsidP="00055F3E">
            <w:r w:rsidRPr="0017724F">
              <w:t>11</w:t>
            </w:r>
          </w:p>
        </w:tc>
        <w:tc>
          <w:tcPr>
            <w:tcW w:w="1074" w:type="dxa"/>
            <w:vAlign w:val="bottom"/>
            <w:hideMark/>
          </w:tcPr>
          <w:p w:rsidR="00055F3E" w:rsidRPr="0017724F" w:rsidRDefault="00055F3E" w:rsidP="00055F3E">
            <w:r w:rsidRPr="0017724F">
              <w:t>02</w:t>
            </w:r>
          </w:p>
        </w:tc>
        <w:tc>
          <w:tcPr>
            <w:tcW w:w="1669" w:type="dxa"/>
            <w:vAlign w:val="bottom"/>
            <w:hideMark/>
          </w:tcPr>
          <w:p w:rsidR="00055F3E" w:rsidRPr="0017724F" w:rsidRDefault="00055F3E" w:rsidP="00055F3E">
            <w:r w:rsidRPr="0017724F">
              <w:t>06 1 04 R7530</w:t>
            </w:r>
          </w:p>
        </w:tc>
        <w:tc>
          <w:tcPr>
            <w:tcW w:w="1058" w:type="dxa"/>
            <w:vAlign w:val="bottom"/>
            <w:hideMark/>
          </w:tcPr>
          <w:p w:rsidR="00055F3E" w:rsidRPr="0017724F" w:rsidRDefault="00055F3E" w:rsidP="00055F3E">
            <w:r w:rsidRPr="0017724F">
              <w:t>200</w:t>
            </w:r>
          </w:p>
        </w:tc>
        <w:tc>
          <w:tcPr>
            <w:tcW w:w="1512" w:type="dxa"/>
            <w:noWrap/>
            <w:vAlign w:val="bottom"/>
            <w:hideMark/>
          </w:tcPr>
          <w:p w:rsidR="00055F3E" w:rsidRPr="0017724F" w:rsidRDefault="00055F3E" w:rsidP="00055F3E">
            <w:pPr>
              <w:jc w:val="right"/>
            </w:pPr>
            <w:r>
              <w:t>+</w:t>
            </w:r>
            <w:r w:rsidRPr="0017724F">
              <w:t>102 631,6</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495"/>
        </w:trPr>
        <w:tc>
          <w:tcPr>
            <w:tcW w:w="6091" w:type="dxa"/>
            <w:vAlign w:val="bottom"/>
            <w:hideMark/>
          </w:tcPr>
          <w:p w:rsidR="00055F3E" w:rsidRPr="0017724F" w:rsidRDefault="00055F3E" w:rsidP="00055F3E">
            <w:pPr>
              <w:rPr>
                <w:b/>
                <w:bCs/>
              </w:rPr>
            </w:pPr>
            <w:r w:rsidRPr="0017724F">
              <w:rPr>
                <w:b/>
                <w:bCs/>
              </w:rPr>
              <w:t>Спорт высших достижений</w:t>
            </w:r>
          </w:p>
        </w:tc>
        <w:tc>
          <w:tcPr>
            <w:tcW w:w="942" w:type="dxa"/>
            <w:vAlign w:val="bottom"/>
            <w:hideMark/>
          </w:tcPr>
          <w:p w:rsidR="00055F3E" w:rsidRPr="0017724F" w:rsidRDefault="00055F3E" w:rsidP="00055F3E">
            <w:pPr>
              <w:rPr>
                <w:b/>
                <w:bCs/>
              </w:rPr>
            </w:pPr>
            <w:r w:rsidRPr="0017724F">
              <w:rPr>
                <w:b/>
                <w:bCs/>
              </w:rPr>
              <w:t>11</w:t>
            </w:r>
          </w:p>
        </w:tc>
        <w:tc>
          <w:tcPr>
            <w:tcW w:w="1074" w:type="dxa"/>
            <w:vAlign w:val="bottom"/>
            <w:hideMark/>
          </w:tcPr>
          <w:p w:rsidR="00055F3E" w:rsidRPr="0017724F" w:rsidRDefault="00055F3E" w:rsidP="00055F3E">
            <w:pPr>
              <w:rPr>
                <w:b/>
                <w:bCs/>
              </w:rPr>
            </w:pPr>
            <w:r w:rsidRPr="0017724F">
              <w:rPr>
                <w:b/>
                <w:bCs/>
              </w:rPr>
              <w:t>03 </w:t>
            </w:r>
          </w:p>
        </w:tc>
        <w:tc>
          <w:tcPr>
            <w:tcW w:w="1669" w:type="dxa"/>
            <w:vAlign w:val="bottom"/>
            <w:hideMark/>
          </w:tcPr>
          <w:p w:rsidR="00055F3E" w:rsidRPr="0017724F" w:rsidRDefault="00055F3E" w:rsidP="00055F3E">
            <w:r w:rsidRPr="0017724F">
              <w:t> </w:t>
            </w:r>
          </w:p>
        </w:tc>
        <w:tc>
          <w:tcPr>
            <w:tcW w:w="1058" w:type="dxa"/>
            <w:vAlign w:val="bottom"/>
            <w:hideMark/>
          </w:tcPr>
          <w:p w:rsidR="00055F3E" w:rsidRPr="0017724F" w:rsidRDefault="00055F3E" w:rsidP="00055F3E">
            <w:r w:rsidRPr="0017724F">
              <w:t> </w:t>
            </w:r>
          </w:p>
        </w:tc>
        <w:tc>
          <w:tcPr>
            <w:tcW w:w="1512" w:type="dxa"/>
            <w:noWrap/>
            <w:vAlign w:val="bottom"/>
            <w:hideMark/>
          </w:tcPr>
          <w:p w:rsidR="00055F3E" w:rsidRPr="0017724F" w:rsidRDefault="00055F3E" w:rsidP="00055F3E">
            <w:pPr>
              <w:jc w:val="right"/>
              <w:rPr>
                <w:b/>
                <w:bCs/>
              </w:rPr>
            </w:pPr>
            <w:r>
              <w:rPr>
                <w:b/>
                <w:bCs/>
              </w:rPr>
              <w:t>+</w:t>
            </w:r>
            <w:r w:rsidRPr="0017724F">
              <w:rPr>
                <w:b/>
                <w:bCs/>
              </w:rPr>
              <w:t>1 580,2</w:t>
            </w:r>
          </w:p>
        </w:tc>
        <w:tc>
          <w:tcPr>
            <w:tcW w:w="1512" w:type="dxa"/>
            <w:noWrap/>
            <w:vAlign w:val="bottom"/>
            <w:hideMark/>
          </w:tcPr>
          <w:p w:rsidR="00055F3E" w:rsidRPr="0017724F" w:rsidRDefault="00055F3E" w:rsidP="00055F3E">
            <w:pPr>
              <w:jc w:val="right"/>
              <w:rPr>
                <w:b/>
                <w:bCs/>
              </w:rPr>
            </w:pPr>
            <w:r>
              <w:rPr>
                <w:b/>
                <w:bCs/>
              </w:rPr>
              <w:t>+</w:t>
            </w:r>
            <w:r w:rsidRPr="0017724F">
              <w:rPr>
                <w:b/>
                <w:bCs/>
              </w:rPr>
              <w:t>22 762,1</w:t>
            </w:r>
          </w:p>
        </w:tc>
        <w:tc>
          <w:tcPr>
            <w:tcW w:w="1305" w:type="dxa"/>
            <w:noWrap/>
            <w:vAlign w:val="bottom"/>
            <w:hideMark/>
          </w:tcPr>
          <w:p w:rsidR="00055F3E" w:rsidRPr="0017724F" w:rsidRDefault="00055F3E" w:rsidP="00055F3E">
            <w:pPr>
              <w:jc w:val="right"/>
              <w:rPr>
                <w:b/>
                <w:bCs/>
              </w:rPr>
            </w:pPr>
            <w:r w:rsidRPr="0017724F">
              <w:rPr>
                <w:b/>
                <w:bCs/>
              </w:rPr>
              <w:t> </w:t>
            </w:r>
          </w:p>
        </w:tc>
      </w:tr>
      <w:tr w:rsidR="00055F3E" w:rsidRPr="0017724F" w:rsidTr="00201646">
        <w:trPr>
          <w:trHeight w:val="630"/>
        </w:trPr>
        <w:tc>
          <w:tcPr>
            <w:tcW w:w="6091" w:type="dxa"/>
            <w:vAlign w:val="bottom"/>
            <w:hideMark/>
          </w:tcPr>
          <w:p w:rsidR="00055F3E" w:rsidRPr="0017724F" w:rsidRDefault="00055F3E" w:rsidP="00055F3E">
            <w:r w:rsidRPr="0017724F">
              <w:t>Государственная программа Белгородской области «Развитие физической культуры и спорта в Белгородской области»</w:t>
            </w:r>
          </w:p>
        </w:tc>
        <w:tc>
          <w:tcPr>
            <w:tcW w:w="942" w:type="dxa"/>
            <w:vAlign w:val="bottom"/>
            <w:hideMark/>
          </w:tcPr>
          <w:p w:rsidR="00055F3E" w:rsidRPr="0017724F" w:rsidRDefault="00055F3E" w:rsidP="00055F3E">
            <w:r w:rsidRPr="0017724F">
              <w:t>11</w:t>
            </w:r>
          </w:p>
        </w:tc>
        <w:tc>
          <w:tcPr>
            <w:tcW w:w="1074" w:type="dxa"/>
            <w:vAlign w:val="bottom"/>
            <w:hideMark/>
          </w:tcPr>
          <w:p w:rsidR="00055F3E" w:rsidRPr="0017724F" w:rsidRDefault="00055F3E" w:rsidP="00055F3E">
            <w:r w:rsidRPr="0017724F">
              <w:t>03</w:t>
            </w:r>
          </w:p>
        </w:tc>
        <w:tc>
          <w:tcPr>
            <w:tcW w:w="1669" w:type="dxa"/>
            <w:vAlign w:val="bottom"/>
            <w:hideMark/>
          </w:tcPr>
          <w:p w:rsidR="00055F3E" w:rsidRPr="0017724F" w:rsidRDefault="00055F3E" w:rsidP="00055F3E">
            <w:r w:rsidRPr="0017724F">
              <w:t>06</w:t>
            </w:r>
          </w:p>
        </w:tc>
        <w:tc>
          <w:tcPr>
            <w:tcW w:w="1058" w:type="dxa"/>
            <w:vAlign w:val="bottom"/>
            <w:hideMark/>
          </w:tcPr>
          <w:p w:rsidR="00055F3E" w:rsidRPr="0017724F" w:rsidRDefault="00055F3E" w:rsidP="00055F3E"/>
        </w:tc>
        <w:tc>
          <w:tcPr>
            <w:tcW w:w="1512" w:type="dxa"/>
            <w:noWrap/>
            <w:vAlign w:val="bottom"/>
            <w:hideMark/>
          </w:tcPr>
          <w:p w:rsidR="00055F3E" w:rsidRPr="0017724F" w:rsidRDefault="00055F3E" w:rsidP="00055F3E">
            <w:pPr>
              <w:jc w:val="right"/>
            </w:pPr>
            <w:r>
              <w:t>+</w:t>
            </w:r>
            <w:r w:rsidRPr="0017724F">
              <w:t>1 580,2</w:t>
            </w:r>
          </w:p>
        </w:tc>
        <w:tc>
          <w:tcPr>
            <w:tcW w:w="1512" w:type="dxa"/>
            <w:noWrap/>
            <w:vAlign w:val="bottom"/>
            <w:hideMark/>
          </w:tcPr>
          <w:p w:rsidR="00055F3E" w:rsidRPr="0017724F" w:rsidRDefault="00055F3E" w:rsidP="00055F3E">
            <w:pPr>
              <w:jc w:val="right"/>
            </w:pPr>
            <w:r>
              <w:t>+</w:t>
            </w:r>
            <w:r w:rsidRPr="0017724F">
              <w:t>22 762,1</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705"/>
        </w:trPr>
        <w:tc>
          <w:tcPr>
            <w:tcW w:w="6091" w:type="dxa"/>
            <w:vAlign w:val="bottom"/>
            <w:hideMark/>
          </w:tcPr>
          <w:p w:rsidR="00055F3E" w:rsidRPr="0017724F" w:rsidRDefault="00055F3E" w:rsidP="00055F3E">
            <w:r w:rsidRPr="0017724F">
              <w:t>Подпрограмма «Развитие системы подготовки спортивного резерва и спорта высших достижений»</w:t>
            </w:r>
          </w:p>
        </w:tc>
        <w:tc>
          <w:tcPr>
            <w:tcW w:w="942" w:type="dxa"/>
            <w:vAlign w:val="bottom"/>
            <w:hideMark/>
          </w:tcPr>
          <w:p w:rsidR="00055F3E" w:rsidRPr="0017724F" w:rsidRDefault="00055F3E" w:rsidP="00055F3E">
            <w:r w:rsidRPr="0017724F">
              <w:t>11</w:t>
            </w:r>
          </w:p>
        </w:tc>
        <w:tc>
          <w:tcPr>
            <w:tcW w:w="1074" w:type="dxa"/>
            <w:vAlign w:val="bottom"/>
            <w:hideMark/>
          </w:tcPr>
          <w:p w:rsidR="00055F3E" w:rsidRPr="0017724F" w:rsidRDefault="00055F3E" w:rsidP="00055F3E">
            <w:r w:rsidRPr="0017724F">
              <w:t>03</w:t>
            </w:r>
          </w:p>
        </w:tc>
        <w:tc>
          <w:tcPr>
            <w:tcW w:w="1669" w:type="dxa"/>
            <w:vAlign w:val="bottom"/>
            <w:hideMark/>
          </w:tcPr>
          <w:p w:rsidR="00055F3E" w:rsidRPr="0017724F" w:rsidRDefault="00055F3E" w:rsidP="00055F3E">
            <w:r w:rsidRPr="0017724F">
              <w:t>06 2</w:t>
            </w:r>
          </w:p>
        </w:tc>
        <w:tc>
          <w:tcPr>
            <w:tcW w:w="1058" w:type="dxa"/>
            <w:vAlign w:val="bottom"/>
            <w:hideMark/>
          </w:tcPr>
          <w:p w:rsidR="00055F3E" w:rsidRPr="0017724F" w:rsidRDefault="00055F3E" w:rsidP="00055F3E"/>
        </w:tc>
        <w:tc>
          <w:tcPr>
            <w:tcW w:w="1512" w:type="dxa"/>
            <w:noWrap/>
            <w:vAlign w:val="bottom"/>
            <w:hideMark/>
          </w:tcPr>
          <w:p w:rsidR="00055F3E" w:rsidRPr="0017724F" w:rsidRDefault="00055F3E" w:rsidP="00055F3E">
            <w:pPr>
              <w:jc w:val="right"/>
            </w:pPr>
            <w:r w:rsidRPr="0017724F">
              <w:t>-1 319,8</w:t>
            </w:r>
          </w:p>
        </w:tc>
        <w:tc>
          <w:tcPr>
            <w:tcW w:w="1512" w:type="dxa"/>
            <w:noWrap/>
            <w:vAlign w:val="bottom"/>
            <w:hideMark/>
          </w:tcPr>
          <w:p w:rsidR="00055F3E" w:rsidRPr="0017724F" w:rsidRDefault="00055F3E" w:rsidP="00055F3E">
            <w:pPr>
              <w:jc w:val="right"/>
            </w:pPr>
            <w:r>
              <w:t>+</w:t>
            </w:r>
            <w:r w:rsidRPr="0017724F">
              <w:t>22 762,1</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690"/>
        </w:trPr>
        <w:tc>
          <w:tcPr>
            <w:tcW w:w="6091" w:type="dxa"/>
            <w:vAlign w:val="bottom"/>
            <w:hideMark/>
          </w:tcPr>
          <w:p w:rsidR="00055F3E" w:rsidRPr="0017724F" w:rsidRDefault="00055F3E" w:rsidP="00055F3E">
            <w:r w:rsidRPr="0017724F">
              <w:t>Основное мероприятие «Создание эффективной системы физического воспитания, ориентированной на особенности развития детей и подростков»</w:t>
            </w:r>
          </w:p>
        </w:tc>
        <w:tc>
          <w:tcPr>
            <w:tcW w:w="942" w:type="dxa"/>
            <w:vAlign w:val="bottom"/>
            <w:hideMark/>
          </w:tcPr>
          <w:p w:rsidR="00055F3E" w:rsidRPr="0017724F" w:rsidRDefault="00055F3E" w:rsidP="00055F3E">
            <w:r w:rsidRPr="0017724F">
              <w:t>11</w:t>
            </w:r>
          </w:p>
        </w:tc>
        <w:tc>
          <w:tcPr>
            <w:tcW w:w="1074" w:type="dxa"/>
            <w:vAlign w:val="bottom"/>
            <w:hideMark/>
          </w:tcPr>
          <w:p w:rsidR="00055F3E" w:rsidRPr="0017724F" w:rsidRDefault="00055F3E" w:rsidP="00055F3E">
            <w:r w:rsidRPr="0017724F">
              <w:t>03</w:t>
            </w:r>
          </w:p>
        </w:tc>
        <w:tc>
          <w:tcPr>
            <w:tcW w:w="1669" w:type="dxa"/>
            <w:vAlign w:val="bottom"/>
            <w:hideMark/>
          </w:tcPr>
          <w:p w:rsidR="00055F3E" w:rsidRPr="0017724F" w:rsidRDefault="00055F3E" w:rsidP="00055F3E">
            <w:r w:rsidRPr="0017724F">
              <w:t>06 2 02</w:t>
            </w:r>
          </w:p>
        </w:tc>
        <w:tc>
          <w:tcPr>
            <w:tcW w:w="1058" w:type="dxa"/>
            <w:vAlign w:val="bottom"/>
            <w:hideMark/>
          </w:tcPr>
          <w:p w:rsidR="00055F3E" w:rsidRPr="0017724F" w:rsidRDefault="00055F3E" w:rsidP="00055F3E"/>
        </w:tc>
        <w:tc>
          <w:tcPr>
            <w:tcW w:w="1512" w:type="dxa"/>
            <w:noWrap/>
            <w:vAlign w:val="bottom"/>
            <w:hideMark/>
          </w:tcPr>
          <w:p w:rsidR="00055F3E" w:rsidRPr="0017724F" w:rsidRDefault="00055F3E" w:rsidP="00055F3E">
            <w:pPr>
              <w:jc w:val="right"/>
            </w:pPr>
            <w:r w:rsidRPr="0017724F">
              <w:t>-1 319,8</w:t>
            </w:r>
          </w:p>
        </w:tc>
        <w:tc>
          <w:tcPr>
            <w:tcW w:w="1512" w:type="dxa"/>
            <w:noWrap/>
            <w:vAlign w:val="bottom"/>
            <w:hideMark/>
          </w:tcPr>
          <w:p w:rsidR="00055F3E" w:rsidRPr="0017724F" w:rsidRDefault="00055F3E" w:rsidP="00055F3E">
            <w:pPr>
              <w:jc w:val="right"/>
            </w:pPr>
            <w:r>
              <w:t>+</w:t>
            </w:r>
            <w:r w:rsidRPr="0017724F">
              <w:t>22 762,1</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1035"/>
        </w:trPr>
        <w:tc>
          <w:tcPr>
            <w:tcW w:w="6091" w:type="dxa"/>
            <w:vAlign w:val="bottom"/>
            <w:hideMark/>
          </w:tcPr>
          <w:p w:rsidR="00055F3E" w:rsidRPr="00D85D71" w:rsidRDefault="00055F3E" w:rsidP="00055F3E">
            <w:pPr>
              <w:rPr>
                <w:sz w:val="25"/>
                <w:szCs w:val="25"/>
              </w:rPr>
            </w:pPr>
            <w:r w:rsidRPr="00D85D71">
              <w:rPr>
                <w:sz w:val="25"/>
                <w:szCs w:val="25"/>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942" w:type="dxa"/>
            <w:vAlign w:val="bottom"/>
            <w:hideMark/>
          </w:tcPr>
          <w:p w:rsidR="00055F3E" w:rsidRPr="0017724F" w:rsidRDefault="00055F3E" w:rsidP="00055F3E">
            <w:r w:rsidRPr="0017724F">
              <w:t>11</w:t>
            </w:r>
          </w:p>
        </w:tc>
        <w:tc>
          <w:tcPr>
            <w:tcW w:w="1074" w:type="dxa"/>
            <w:vAlign w:val="bottom"/>
            <w:hideMark/>
          </w:tcPr>
          <w:p w:rsidR="00055F3E" w:rsidRPr="0017724F" w:rsidRDefault="00055F3E" w:rsidP="00055F3E">
            <w:r w:rsidRPr="0017724F">
              <w:t>03</w:t>
            </w:r>
          </w:p>
        </w:tc>
        <w:tc>
          <w:tcPr>
            <w:tcW w:w="1669" w:type="dxa"/>
            <w:vAlign w:val="bottom"/>
            <w:hideMark/>
          </w:tcPr>
          <w:p w:rsidR="00055F3E" w:rsidRPr="0017724F" w:rsidRDefault="00055F3E" w:rsidP="00055F3E">
            <w:r w:rsidRPr="0017724F">
              <w:t>06 2 02 00590</w:t>
            </w:r>
          </w:p>
        </w:tc>
        <w:tc>
          <w:tcPr>
            <w:tcW w:w="1058" w:type="dxa"/>
            <w:vAlign w:val="bottom"/>
            <w:hideMark/>
          </w:tcPr>
          <w:p w:rsidR="00055F3E" w:rsidRPr="0017724F" w:rsidRDefault="00055F3E" w:rsidP="00055F3E">
            <w:r w:rsidRPr="0017724F">
              <w:t>600</w:t>
            </w:r>
          </w:p>
        </w:tc>
        <w:tc>
          <w:tcPr>
            <w:tcW w:w="1512" w:type="dxa"/>
            <w:noWrap/>
            <w:vAlign w:val="bottom"/>
            <w:hideMark/>
          </w:tcPr>
          <w:p w:rsidR="00055F3E" w:rsidRPr="0017724F" w:rsidRDefault="00055F3E" w:rsidP="00055F3E">
            <w:pPr>
              <w:jc w:val="right"/>
            </w:pPr>
            <w:r w:rsidRPr="0017724F">
              <w:t>-1 319,8</w:t>
            </w:r>
          </w:p>
        </w:tc>
        <w:tc>
          <w:tcPr>
            <w:tcW w:w="1512" w:type="dxa"/>
            <w:noWrap/>
            <w:vAlign w:val="bottom"/>
            <w:hideMark/>
          </w:tcPr>
          <w:p w:rsidR="00055F3E" w:rsidRPr="0017724F" w:rsidRDefault="00055F3E" w:rsidP="00055F3E">
            <w:pPr>
              <w:jc w:val="right"/>
            </w:pPr>
            <w:r>
              <w:t>+</w:t>
            </w:r>
            <w:r w:rsidRPr="0017724F">
              <w:t>22 762,1</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315"/>
        </w:trPr>
        <w:tc>
          <w:tcPr>
            <w:tcW w:w="6091" w:type="dxa"/>
            <w:vAlign w:val="bottom"/>
            <w:hideMark/>
          </w:tcPr>
          <w:p w:rsidR="00055F3E" w:rsidRPr="00D85D71" w:rsidRDefault="00055F3E" w:rsidP="00055F3E">
            <w:pPr>
              <w:rPr>
                <w:sz w:val="25"/>
                <w:szCs w:val="25"/>
              </w:rPr>
            </w:pPr>
            <w:r w:rsidRPr="00D85D71">
              <w:rPr>
                <w:sz w:val="25"/>
                <w:szCs w:val="25"/>
              </w:rPr>
              <w:t>Подпрограмма «Обеспечение реализации государственной программы»</w:t>
            </w:r>
          </w:p>
        </w:tc>
        <w:tc>
          <w:tcPr>
            <w:tcW w:w="942" w:type="dxa"/>
            <w:vAlign w:val="bottom"/>
            <w:hideMark/>
          </w:tcPr>
          <w:p w:rsidR="00055F3E" w:rsidRPr="0017724F" w:rsidRDefault="00055F3E" w:rsidP="00055F3E">
            <w:r w:rsidRPr="0017724F">
              <w:t>11</w:t>
            </w:r>
          </w:p>
        </w:tc>
        <w:tc>
          <w:tcPr>
            <w:tcW w:w="1074" w:type="dxa"/>
            <w:vAlign w:val="bottom"/>
            <w:hideMark/>
          </w:tcPr>
          <w:p w:rsidR="00055F3E" w:rsidRPr="0017724F" w:rsidRDefault="00055F3E" w:rsidP="00055F3E">
            <w:r w:rsidRPr="0017724F">
              <w:t>03</w:t>
            </w:r>
          </w:p>
        </w:tc>
        <w:tc>
          <w:tcPr>
            <w:tcW w:w="1669" w:type="dxa"/>
            <w:vAlign w:val="bottom"/>
            <w:hideMark/>
          </w:tcPr>
          <w:p w:rsidR="00055F3E" w:rsidRPr="0017724F" w:rsidRDefault="00055F3E" w:rsidP="00055F3E">
            <w:r w:rsidRPr="0017724F">
              <w:t>06 3</w:t>
            </w:r>
          </w:p>
        </w:tc>
        <w:tc>
          <w:tcPr>
            <w:tcW w:w="1058" w:type="dxa"/>
            <w:vAlign w:val="bottom"/>
            <w:hideMark/>
          </w:tcPr>
          <w:p w:rsidR="00055F3E" w:rsidRPr="0017724F" w:rsidRDefault="00055F3E" w:rsidP="00055F3E"/>
        </w:tc>
        <w:tc>
          <w:tcPr>
            <w:tcW w:w="1512" w:type="dxa"/>
            <w:noWrap/>
            <w:vAlign w:val="bottom"/>
            <w:hideMark/>
          </w:tcPr>
          <w:p w:rsidR="00055F3E" w:rsidRPr="0017724F" w:rsidRDefault="00055F3E" w:rsidP="00055F3E">
            <w:pPr>
              <w:jc w:val="right"/>
            </w:pPr>
            <w:r>
              <w:t>+</w:t>
            </w:r>
            <w:r w:rsidRPr="0017724F">
              <w:t>2 900,0</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315"/>
        </w:trPr>
        <w:tc>
          <w:tcPr>
            <w:tcW w:w="6091" w:type="dxa"/>
            <w:vAlign w:val="bottom"/>
            <w:hideMark/>
          </w:tcPr>
          <w:p w:rsidR="00055F3E" w:rsidRPr="00D85D71" w:rsidRDefault="00055F3E" w:rsidP="00055F3E">
            <w:pPr>
              <w:rPr>
                <w:sz w:val="25"/>
                <w:szCs w:val="25"/>
              </w:rPr>
            </w:pPr>
            <w:r w:rsidRPr="00D85D71">
              <w:rPr>
                <w:sz w:val="25"/>
                <w:szCs w:val="25"/>
              </w:rPr>
              <w:t>Основное мероприятие «Премии и иные поощрения»</w:t>
            </w:r>
          </w:p>
        </w:tc>
        <w:tc>
          <w:tcPr>
            <w:tcW w:w="942" w:type="dxa"/>
            <w:vAlign w:val="bottom"/>
            <w:hideMark/>
          </w:tcPr>
          <w:p w:rsidR="00055F3E" w:rsidRPr="0017724F" w:rsidRDefault="00055F3E" w:rsidP="00055F3E">
            <w:r w:rsidRPr="0017724F">
              <w:t>11</w:t>
            </w:r>
          </w:p>
        </w:tc>
        <w:tc>
          <w:tcPr>
            <w:tcW w:w="1074" w:type="dxa"/>
            <w:vAlign w:val="bottom"/>
            <w:hideMark/>
          </w:tcPr>
          <w:p w:rsidR="00055F3E" w:rsidRPr="0017724F" w:rsidRDefault="00055F3E" w:rsidP="00055F3E">
            <w:r w:rsidRPr="0017724F">
              <w:t>03</w:t>
            </w:r>
          </w:p>
        </w:tc>
        <w:tc>
          <w:tcPr>
            <w:tcW w:w="1669" w:type="dxa"/>
            <w:vAlign w:val="bottom"/>
            <w:hideMark/>
          </w:tcPr>
          <w:p w:rsidR="00055F3E" w:rsidRPr="0017724F" w:rsidRDefault="00055F3E" w:rsidP="00055F3E">
            <w:r w:rsidRPr="0017724F">
              <w:t>06 3 02</w:t>
            </w:r>
          </w:p>
        </w:tc>
        <w:tc>
          <w:tcPr>
            <w:tcW w:w="1058" w:type="dxa"/>
            <w:vAlign w:val="bottom"/>
            <w:hideMark/>
          </w:tcPr>
          <w:p w:rsidR="00055F3E" w:rsidRPr="0017724F" w:rsidRDefault="00055F3E" w:rsidP="00055F3E"/>
        </w:tc>
        <w:tc>
          <w:tcPr>
            <w:tcW w:w="1512" w:type="dxa"/>
            <w:noWrap/>
            <w:vAlign w:val="bottom"/>
            <w:hideMark/>
          </w:tcPr>
          <w:p w:rsidR="00055F3E" w:rsidRPr="0017724F" w:rsidRDefault="00055F3E" w:rsidP="00055F3E">
            <w:pPr>
              <w:jc w:val="right"/>
            </w:pPr>
            <w:r>
              <w:t>+</w:t>
            </w:r>
            <w:r w:rsidRPr="0017724F">
              <w:t>2 900,0</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330"/>
        </w:trPr>
        <w:tc>
          <w:tcPr>
            <w:tcW w:w="6091" w:type="dxa"/>
            <w:vAlign w:val="bottom"/>
            <w:hideMark/>
          </w:tcPr>
          <w:p w:rsidR="00055F3E" w:rsidRPr="00D85D71" w:rsidRDefault="00055F3E" w:rsidP="00055F3E">
            <w:pPr>
              <w:rPr>
                <w:sz w:val="25"/>
                <w:szCs w:val="25"/>
              </w:rPr>
            </w:pPr>
            <w:r w:rsidRPr="00D85D71">
              <w:rPr>
                <w:sz w:val="25"/>
                <w:szCs w:val="25"/>
              </w:rPr>
              <w:t>Премии и иные поощрения (Социальное обеспечение и иные выплаты населению)</w:t>
            </w:r>
          </w:p>
        </w:tc>
        <w:tc>
          <w:tcPr>
            <w:tcW w:w="942" w:type="dxa"/>
            <w:vAlign w:val="bottom"/>
            <w:hideMark/>
          </w:tcPr>
          <w:p w:rsidR="00055F3E" w:rsidRPr="0017724F" w:rsidRDefault="00055F3E" w:rsidP="00055F3E">
            <w:r w:rsidRPr="0017724F">
              <w:t>11</w:t>
            </w:r>
          </w:p>
        </w:tc>
        <w:tc>
          <w:tcPr>
            <w:tcW w:w="1074" w:type="dxa"/>
            <w:vAlign w:val="bottom"/>
            <w:hideMark/>
          </w:tcPr>
          <w:p w:rsidR="00055F3E" w:rsidRPr="0017724F" w:rsidRDefault="00055F3E" w:rsidP="00055F3E">
            <w:r w:rsidRPr="0017724F">
              <w:t>03</w:t>
            </w:r>
          </w:p>
        </w:tc>
        <w:tc>
          <w:tcPr>
            <w:tcW w:w="1669" w:type="dxa"/>
            <w:vAlign w:val="bottom"/>
            <w:hideMark/>
          </w:tcPr>
          <w:p w:rsidR="00055F3E" w:rsidRPr="0017724F" w:rsidRDefault="00055F3E" w:rsidP="00055F3E">
            <w:r w:rsidRPr="0017724F">
              <w:t>06 3 02 20860</w:t>
            </w:r>
          </w:p>
        </w:tc>
        <w:tc>
          <w:tcPr>
            <w:tcW w:w="1058" w:type="dxa"/>
            <w:vAlign w:val="bottom"/>
            <w:hideMark/>
          </w:tcPr>
          <w:p w:rsidR="00055F3E" w:rsidRPr="0017724F" w:rsidRDefault="00055F3E" w:rsidP="00055F3E">
            <w:r w:rsidRPr="0017724F">
              <w:t>300</w:t>
            </w:r>
          </w:p>
        </w:tc>
        <w:tc>
          <w:tcPr>
            <w:tcW w:w="1512" w:type="dxa"/>
            <w:noWrap/>
            <w:vAlign w:val="bottom"/>
            <w:hideMark/>
          </w:tcPr>
          <w:p w:rsidR="00055F3E" w:rsidRPr="0017724F" w:rsidRDefault="00055F3E" w:rsidP="00055F3E">
            <w:pPr>
              <w:jc w:val="right"/>
            </w:pPr>
            <w:r>
              <w:t>+</w:t>
            </w:r>
            <w:r w:rsidRPr="0017724F">
              <w:t>2 900,0</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450"/>
        </w:trPr>
        <w:tc>
          <w:tcPr>
            <w:tcW w:w="6091" w:type="dxa"/>
            <w:vAlign w:val="bottom"/>
            <w:hideMark/>
          </w:tcPr>
          <w:p w:rsidR="00055F3E" w:rsidRPr="00D85D71" w:rsidRDefault="00055F3E" w:rsidP="00055F3E">
            <w:pPr>
              <w:rPr>
                <w:b/>
                <w:bCs/>
                <w:sz w:val="25"/>
                <w:szCs w:val="25"/>
              </w:rPr>
            </w:pPr>
            <w:r w:rsidRPr="00D85D71">
              <w:rPr>
                <w:b/>
                <w:bCs/>
                <w:sz w:val="25"/>
                <w:szCs w:val="25"/>
              </w:rPr>
              <w:t>Другие вопросы в области физической культуры и спорта</w:t>
            </w:r>
          </w:p>
        </w:tc>
        <w:tc>
          <w:tcPr>
            <w:tcW w:w="942" w:type="dxa"/>
            <w:vAlign w:val="bottom"/>
            <w:hideMark/>
          </w:tcPr>
          <w:p w:rsidR="00055F3E" w:rsidRPr="0017724F" w:rsidRDefault="00055F3E" w:rsidP="00055F3E">
            <w:pPr>
              <w:rPr>
                <w:b/>
                <w:bCs/>
              </w:rPr>
            </w:pPr>
            <w:r w:rsidRPr="0017724F">
              <w:rPr>
                <w:b/>
                <w:bCs/>
              </w:rPr>
              <w:t>11</w:t>
            </w:r>
          </w:p>
        </w:tc>
        <w:tc>
          <w:tcPr>
            <w:tcW w:w="1074" w:type="dxa"/>
            <w:vAlign w:val="bottom"/>
            <w:hideMark/>
          </w:tcPr>
          <w:p w:rsidR="00055F3E" w:rsidRPr="0017724F" w:rsidRDefault="00055F3E" w:rsidP="00055F3E">
            <w:pPr>
              <w:rPr>
                <w:b/>
                <w:bCs/>
              </w:rPr>
            </w:pPr>
            <w:r w:rsidRPr="0017724F">
              <w:rPr>
                <w:b/>
                <w:bCs/>
              </w:rPr>
              <w:t>05 </w:t>
            </w:r>
          </w:p>
        </w:tc>
        <w:tc>
          <w:tcPr>
            <w:tcW w:w="1669" w:type="dxa"/>
            <w:vAlign w:val="bottom"/>
            <w:hideMark/>
          </w:tcPr>
          <w:p w:rsidR="00055F3E" w:rsidRPr="0017724F" w:rsidRDefault="00055F3E" w:rsidP="00055F3E">
            <w:r w:rsidRPr="0017724F">
              <w:t> </w:t>
            </w:r>
          </w:p>
        </w:tc>
        <w:tc>
          <w:tcPr>
            <w:tcW w:w="1058" w:type="dxa"/>
            <w:vAlign w:val="bottom"/>
            <w:hideMark/>
          </w:tcPr>
          <w:p w:rsidR="00055F3E" w:rsidRPr="0017724F" w:rsidRDefault="00055F3E" w:rsidP="00055F3E">
            <w:r w:rsidRPr="0017724F">
              <w:t> </w:t>
            </w:r>
          </w:p>
        </w:tc>
        <w:tc>
          <w:tcPr>
            <w:tcW w:w="1512" w:type="dxa"/>
            <w:noWrap/>
            <w:vAlign w:val="bottom"/>
            <w:hideMark/>
          </w:tcPr>
          <w:p w:rsidR="00055F3E" w:rsidRPr="0017724F" w:rsidRDefault="00055F3E" w:rsidP="00055F3E">
            <w:pPr>
              <w:jc w:val="right"/>
              <w:rPr>
                <w:b/>
                <w:bCs/>
              </w:rPr>
            </w:pPr>
            <w:r>
              <w:rPr>
                <w:b/>
                <w:bCs/>
              </w:rPr>
              <w:t>+</w:t>
            </w:r>
            <w:r w:rsidRPr="0017724F">
              <w:rPr>
                <w:b/>
                <w:bCs/>
              </w:rPr>
              <w:t>139 457,0</w:t>
            </w:r>
          </w:p>
        </w:tc>
        <w:tc>
          <w:tcPr>
            <w:tcW w:w="1512" w:type="dxa"/>
            <w:noWrap/>
            <w:vAlign w:val="bottom"/>
            <w:hideMark/>
          </w:tcPr>
          <w:p w:rsidR="00055F3E" w:rsidRPr="0017724F" w:rsidRDefault="00055F3E" w:rsidP="00055F3E">
            <w:pPr>
              <w:jc w:val="right"/>
              <w:rPr>
                <w:b/>
                <w:bCs/>
              </w:rPr>
            </w:pPr>
            <w:r w:rsidRPr="0017724F">
              <w:rPr>
                <w:b/>
                <w:bCs/>
              </w:rPr>
              <w:t>-51 442,4</w:t>
            </w:r>
          </w:p>
        </w:tc>
        <w:tc>
          <w:tcPr>
            <w:tcW w:w="1305" w:type="dxa"/>
            <w:noWrap/>
            <w:vAlign w:val="bottom"/>
            <w:hideMark/>
          </w:tcPr>
          <w:p w:rsidR="00055F3E" w:rsidRPr="0017724F" w:rsidRDefault="00055F3E" w:rsidP="00055F3E">
            <w:pPr>
              <w:jc w:val="right"/>
              <w:rPr>
                <w:b/>
                <w:bCs/>
              </w:rPr>
            </w:pPr>
            <w:r w:rsidRPr="0017724F">
              <w:rPr>
                <w:b/>
                <w:bCs/>
              </w:rPr>
              <w:t> </w:t>
            </w:r>
          </w:p>
        </w:tc>
      </w:tr>
      <w:tr w:rsidR="00055F3E" w:rsidRPr="0017724F" w:rsidTr="00201646">
        <w:trPr>
          <w:trHeight w:val="675"/>
        </w:trPr>
        <w:tc>
          <w:tcPr>
            <w:tcW w:w="6091" w:type="dxa"/>
            <w:vAlign w:val="bottom"/>
            <w:hideMark/>
          </w:tcPr>
          <w:p w:rsidR="00055F3E" w:rsidRPr="00D85D71" w:rsidRDefault="00055F3E" w:rsidP="00055F3E">
            <w:pPr>
              <w:rPr>
                <w:sz w:val="25"/>
                <w:szCs w:val="25"/>
              </w:rPr>
            </w:pPr>
            <w:r w:rsidRPr="00D85D71">
              <w:rPr>
                <w:sz w:val="25"/>
                <w:szCs w:val="25"/>
              </w:rPr>
              <w:t>Государственная программа Белгородской области «Развитие физической культуры и спорта Белгородской области»</w:t>
            </w:r>
          </w:p>
        </w:tc>
        <w:tc>
          <w:tcPr>
            <w:tcW w:w="942" w:type="dxa"/>
            <w:vAlign w:val="bottom"/>
            <w:hideMark/>
          </w:tcPr>
          <w:p w:rsidR="00055F3E" w:rsidRPr="0017724F" w:rsidRDefault="00055F3E" w:rsidP="00055F3E">
            <w:r w:rsidRPr="0017724F">
              <w:t>11</w:t>
            </w:r>
          </w:p>
        </w:tc>
        <w:tc>
          <w:tcPr>
            <w:tcW w:w="1074" w:type="dxa"/>
            <w:vAlign w:val="bottom"/>
            <w:hideMark/>
          </w:tcPr>
          <w:p w:rsidR="00055F3E" w:rsidRPr="0017724F" w:rsidRDefault="00055F3E" w:rsidP="00055F3E">
            <w:r w:rsidRPr="0017724F">
              <w:t>05</w:t>
            </w:r>
          </w:p>
        </w:tc>
        <w:tc>
          <w:tcPr>
            <w:tcW w:w="1669" w:type="dxa"/>
            <w:vAlign w:val="bottom"/>
            <w:hideMark/>
          </w:tcPr>
          <w:p w:rsidR="00055F3E" w:rsidRPr="0017724F" w:rsidRDefault="00055F3E" w:rsidP="00055F3E">
            <w:r w:rsidRPr="0017724F">
              <w:t>06</w:t>
            </w:r>
          </w:p>
        </w:tc>
        <w:tc>
          <w:tcPr>
            <w:tcW w:w="1058" w:type="dxa"/>
            <w:vAlign w:val="bottom"/>
            <w:hideMark/>
          </w:tcPr>
          <w:p w:rsidR="00055F3E" w:rsidRPr="0017724F" w:rsidRDefault="00055F3E" w:rsidP="00055F3E">
            <w:r w:rsidRPr="0017724F">
              <w:t> </w:t>
            </w:r>
          </w:p>
        </w:tc>
        <w:tc>
          <w:tcPr>
            <w:tcW w:w="1512" w:type="dxa"/>
            <w:vAlign w:val="bottom"/>
            <w:hideMark/>
          </w:tcPr>
          <w:p w:rsidR="00055F3E" w:rsidRPr="0017724F" w:rsidRDefault="00055F3E" w:rsidP="00055F3E">
            <w:pPr>
              <w:jc w:val="right"/>
            </w:pPr>
            <w:r>
              <w:t>+</w:t>
            </w:r>
            <w:r w:rsidRPr="0017724F">
              <w:t>139 457,0</w:t>
            </w:r>
          </w:p>
        </w:tc>
        <w:tc>
          <w:tcPr>
            <w:tcW w:w="1512" w:type="dxa"/>
            <w:vAlign w:val="bottom"/>
            <w:hideMark/>
          </w:tcPr>
          <w:p w:rsidR="00055F3E" w:rsidRPr="0017724F" w:rsidRDefault="00055F3E" w:rsidP="00055F3E">
            <w:pPr>
              <w:jc w:val="right"/>
            </w:pPr>
            <w:r w:rsidRPr="0017724F">
              <w:t>-51 442,4</w:t>
            </w:r>
          </w:p>
        </w:tc>
        <w:tc>
          <w:tcPr>
            <w:tcW w:w="1305" w:type="dxa"/>
            <w:vAlign w:val="bottom"/>
            <w:hideMark/>
          </w:tcPr>
          <w:p w:rsidR="00055F3E" w:rsidRPr="0017724F" w:rsidRDefault="00055F3E" w:rsidP="00055F3E">
            <w:pPr>
              <w:jc w:val="right"/>
            </w:pPr>
            <w:r w:rsidRPr="0017724F">
              <w:t> </w:t>
            </w:r>
          </w:p>
        </w:tc>
      </w:tr>
      <w:tr w:rsidR="00055F3E" w:rsidRPr="0017724F" w:rsidTr="00201646">
        <w:trPr>
          <w:trHeight w:val="435"/>
        </w:trPr>
        <w:tc>
          <w:tcPr>
            <w:tcW w:w="6091" w:type="dxa"/>
            <w:vAlign w:val="bottom"/>
            <w:hideMark/>
          </w:tcPr>
          <w:p w:rsidR="00055F3E" w:rsidRPr="00D85D71" w:rsidRDefault="00055F3E" w:rsidP="00055F3E">
            <w:pPr>
              <w:rPr>
                <w:sz w:val="25"/>
                <w:szCs w:val="25"/>
              </w:rPr>
            </w:pPr>
            <w:proofErr w:type="gramStart"/>
            <w:r w:rsidRPr="00D85D71">
              <w:rPr>
                <w:sz w:val="25"/>
                <w:szCs w:val="25"/>
              </w:rPr>
              <w:t>Подпрограмма  «</w:t>
            </w:r>
            <w:proofErr w:type="gramEnd"/>
            <w:r w:rsidRPr="00D85D71">
              <w:rPr>
                <w:sz w:val="25"/>
                <w:szCs w:val="25"/>
              </w:rPr>
              <w:t xml:space="preserve">Развитие физической культуры и массового спорта» </w:t>
            </w:r>
          </w:p>
        </w:tc>
        <w:tc>
          <w:tcPr>
            <w:tcW w:w="942" w:type="dxa"/>
            <w:vAlign w:val="bottom"/>
            <w:hideMark/>
          </w:tcPr>
          <w:p w:rsidR="00055F3E" w:rsidRPr="0017724F" w:rsidRDefault="00055F3E" w:rsidP="00055F3E">
            <w:r w:rsidRPr="0017724F">
              <w:t>11</w:t>
            </w:r>
          </w:p>
        </w:tc>
        <w:tc>
          <w:tcPr>
            <w:tcW w:w="1074" w:type="dxa"/>
            <w:vAlign w:val="bottom"/>
            <w:hideMark/>
          </w:tcPr>
          <w:p w:rsidR="00055F3E" w:rsidRPr="0017724F" w:rsidRDefault="00055F3E" w:rsidP="00055F3E">
            <w:r w:rsidRPr="0017724F">
              <w:t>05</w:t>
            </w:r>
          </w:p>
        </w:tc>
        <w:tc>
          <w:tcPr>
            <w:tcW w:w="1669" w:type="dxa"/>
            <w:vAlign w:val="bottom"/>
            <w:hideMark/>
          </w:tcPr>
          <w:p w:rsidR="00055F3E" w:rsidRPr="0017724F" w:rsidRDefault="00055F3E" w:rsidP="00055F3E">
            <w:r w:rsidRPr="0017724F">
              <w:t>06 1</w:t>
            </w:r>
          </w:p>
        </w:tc>
        <w:tc>
          <w:tcPr>
            <w:tcW w:w="1058" w:type="dxa"/>
            <w:vAlign w:val="bottom"/>
            <w:hideMark/>
          </w:tcPr>
          <w:p w:rsidR="00055F3E" w:rsidRPr="0017724F" w:rsidRDefault="00055F3E" w:rsidP="00055F3E"/>
        </w:tc>
        <w:tc>
          <w:tcPr>
            <w:tcW w:w="1512" w:type="dxa"/>
            <w:vAlign w:val="bottom"/>
            <w:hideMark/>
          </w:tcPr>
          <w:p w:rsidR="00055F3E" w:rsidRPr="0017724F" w:rsidRDefault="00055F3E" w:rsidP="00055F3E">
            <w:pPr>
              <w:jc w:val="right"/>
            </w:pPr>
            <w:r>
              <w:t>+</w:t>
            </w:r>
            <w:r w:rsidRPr="0017724F">
              <w:t>137 998,0</w:t>
            </w:r>
          </w:p>
        </w:tc>
        <w:tc>
          <w:tcPr>
            <w:tcW w:w="1512" w:type="dxa"/>
            <w:vAlign w:val="bottom"/>
            <w:hideMark/>
          </w:tcPr>
          <w:p w:rsidR="00055F3E" w:rsidRPr="0017724F" w:rsidRDefault="00055F3E" w:rsidP="00055F3E">
            <w:pPr>
              <w:jc w:val="right"/>
            </w:pPr>
            <w:r w:rsidRPr="0017724F">
              <w:t>-51 442,4</w:t>
            </w:r>
          </w:p>
        </w:tc>
        <w:tc>
          <w:tcPr>
            <w:tcW w:w="1305" w:type="dxa"/>
            <w:vAlign w:val="bottom"/>
            <w:hideMark/>
          </w:tcPr>
          <w:p w:rsidR="00055F3E" w:rsidRPr="0017724F" w:rsidRDefault="00055F3E" w:rsidP="00055F3E">
            <w:pPr>
              <w:jc w:val="right"/>
            </w:pPr>
            <w:r w:rsidRPr="0017724F">
              <w:t> </w:t>
            </w:r>
          </w:p>
        </w:tc>
      </w:tr>
      <w:tr w:rsidR="00055F3E" w:rsidRPr="0017724F" w:rsidTr="00201646">
        <w:trPr>
          <w:trHeight w:val="735"/>
        </w:trPr>
        <w:tc>
          <w:tcPr>
            <w:tcW w:w="6091" w:type="dxa"/>
            <w:vAlign w:val="bottom"/>
            <w:hideMark/>
          </w:tcPr>
          <w:p w:rsidR="00055F3E" w:rsidRPr="00D85D71" w:rsidRDefault="00055F3E" w:rsidP="00055F3E">
            <w:pPr>
              <w:rPr>
                <w:sz w:val="25"/>
                <w:szCs w:val="25"/>
              </w:rPr>
            </w:pPr>
            <w:r w:rsidRPr="00D85D71">
              <w:rPr>
                <w:sz w:val="25"/>
                <w:szCs w:val="25"/>
              </w:rPr>
              <w:t>Основное мероприятие «Создание спортивной инфраструктуры и материально-технической базы для занятий физической культурой и спортом»</w:t>
            </w:r>
          </w:p>
        </w:tc>
        <w:tc>
          <w:tcPr>
            <w:tcW w:w="942" w:type="dxa"/>
            <w:vAlign w:val="bottom"/>
            <w:hideMark/>
          </w:tcPr>
          <w:p w:rsidR="00055F3E" w:rsidRPr="0017724F" w:rsidRDefault="00055F3E" w:rsidP="00055F3E">
            <w:r w:rsidRPr="0017724F">
              <w:t>11</w:t>
            </w:r>
          </w:p>
        </w:tc>
        <w:tc>
          <w:tcPr>
            <w:tcW w:w="1074" w:type="dxa"/>
            <w:vAlign w:val="bottom"/>
            <w:hideMark/>
          </w:tcPr>
          <w:p w:rsidR="00055F3E" w:rsidRPr="0017724F" w:rsidRDefault="00055F3E" w:rsidP="00055F3E">
            <w:r w:rsidRPr="0017724F">
              <w:t>05</w:t>
            </w:r>
          </w:p>
        </w:tc>
        <w:tc>
          <w:tcPr>
            <w:tcW w:w="1669" w:type="dxa"/>
            <w:vAlign w:val="bottom"/>
            <w:hideMark/>
          </w:tcPr>
          <w:p w:rsidR="00055F3E" w:rsidRPr="0017724F" w:rsidRDefault="00055F3E" w:rsidP="00055F3E">
            <w:r w:rsidRPr="0017724F">
              <w:t>06 1 03</w:t>
            </w:r>
          </w:p>
        </w:tc>
        <w:tc>
          <w:tcPr>
            <w:tcW w:w="1058" w:type="dxa"/>
            <w:vAlign w:val="bottom"/>
            <w:hideMark/>
          </w:tcPr>
          <w:p w:rsidR="00055F3E" w:rsidRPr="0017724F" w:rsidRDefault="00055F3E" w:rsidP="00055F3E"/>
        </w:tc>
        <w:tc>
          <w:tcPr>
            <w:tcW w:w="1512" w:type="dxa"/>
            <w:vAlign w:val="bottom"/>
            <w:hideMark/>
          </w:tcPr>
          <w:p w:rsidR="00055F3E" w:rsidRPr="0017724F" w:rsidRDefault="00055F3E" w:rsidP="00055F3E">
            <w:pPr>
              <w:jc w:val="right"/>
            </w:pPr>
            <w:r>
              <w:t>+</w:t>
            </w:r>
            <w:r w:rsidRPr="0017724F">
              <w:t>137 998,0</w:t>
            </w:r>
          </w:p>
        </w:tc>
        <w:tc>
          <w:tcPr>
            <w:tcW w:w="1512" w:type="dxa"/>
            <w:vAlign w:val="bottom"/>
            <w:hideMark/>
          </w:tcPr>
          <w:p w:rsidR="00055F3E" w:rsidRPr="0017724F" w:rsidRDefault="00055F3E" w:rsidP="00055F3E">
            <w:pPr>
              <w:jc w:val="right"/>
            </w:pPr>
            <w:r w:rsidRPr="0017724F">
              <w:t>-51 442,4</w:t>
            </w:r>
          </w:p>
        </w:tc>
        <w:tc>
          <w:tcPr>
            <w:tcW w:w="1305" w:type="dxa"/>
            <w:vAlign w:val="bottom"/>
            <w:hideMark/>
          </w:tcPr>
          <w:p w:rsidR="00055F3E" w:rsidRPr="0017724F" w:rsidRDefault="00055F3E" w:rsidP="00055F3E">
            <w:pPr>
              <w:jc w:val="right"/>
            </w:pPr>
            <w:r w:rsidRPr="0017724F">
              <w:t> </w:t>
            </w:r>
          </w:p>
        </w:tc>
      </w:tr>
      <w:tr w:rsidR="00055F3E" w:rsidRPr="0017724F" w:rsidTr="00201646">
        <w:trPr>
          <w:trHeight w:val="1050"/>
        </w:trPr>
        <w:tc>
          <w:tcPr>
            <w:tcW w:w="6091" w:type="dxa"/>
            <w:vAlign w:val="bottom"/>
            <w:hideMark/>
          </w:tcPr>
          <w:p w:rsidR="00055F3E" w:rsidRPr="00D85D71" w:rsidRDefault="00055F3E" w:rsidP="00055F3E">
            <w:pPr>
              <w:rPr>
                <w:sz w:val="25"/>
                <w:szCs w:val="25"/>
              </w:rPr>
            </w:pPr>
            <w:r w:rsidRPr="00D85D71">
              <w:rPr>
                <w:sz w:val="25"/>
                <w:szCs w:val="25"/>
              </w:rP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942" w:type="dxa"/>
            <w:vAlign w:val="bottom"/>
            <w:hideMark/>
          </w:tcPr>
          <w:p w:rsidR="00055F3E" w:rsidRPr="0017724F" w:rsidRDefault="00055F3E" w:rsidP="00055F3E">
            <w:r w:rsidRPr="0017724F">
              <w:t>11</w:t>
            </w:r>
          </w:p>
        </w:tc>
        <w:tc>
          <w:tcPr>
            <w:tcW w:w="1074" w:type="dxa"/>
            <w:vAlign w:val="bottom"/>
            <w:hideMark/>
          </w:tcPr>
          <w:p w:rsidR="00055F3E" w:rsidRPr="0017724F" w:rsidRDefault="00055F3E" w:rsidP="00055F3E">
            <w:r w:rsidRPr="0017724F">
              <w:t>05</w:t>
            </w:r>
          </w:p>
        </w:tc>
        <w:tc>
          <w:tcPr>
            <w:tcW w:w="1669" w:type="dxa"/>
            <w:vAlign w:val="bottom"/>
            <w:hideMark/>
          </w:tcPr>
          <w:p w:rsidR="00055F3E" w:rsidRPr="0017724F" w:rsidRDefault="00055F3E" w:rsidP="00055F3E">
            <w:r w:rsidRPr="0017724F">
              <w:t>06 1 03 22110</w:t>
            </w:r>
          </w:p>
        </w:tc>
        <w:tc>
          <w:tcPr>
            <w:tcW w:w="1058" w:type="dxa"/>
            <w:vAlign w:val="bottom"/>
            <w:hideMark/>
          </w:tcPr>
          <w:p w:rsidR="00055F3E" w:rsidRPr="0017724F" w:rsidRDefault="00055F3E" w:rsidP="00055F3E">
            <w:r w:rsidRPr="0017724F">
              <w:t>600</w:t>
            </w:r>
          </w:p>
        </w:tc>
        <w:tc>
          <w:tcPr>
            <w:tcW w:w="1512" w:type="dxa"/>
            <w:noWrap/>
            <w:vAlign w:val="bottom"/>
            <w:hideMark/>
          </w:tcPr>
          <w:p w:rsidR="00055F3E" w:rsidRPr="0017724F" w:rsidRDefault="00055F3E" w:rsidP="00055F3E">
            <w:pPr>
              <w:jc w:val="right"/>
            </w:pPr>
            <w:r w:rsidRPr="0017724F">
              <w:t>-5 079,2</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1275"/>
        </w:trPr>
        <w:tc>
          <w:tcPr>
            <w:tcW w:w="6091" w:type="dxa"/>
            <w:vAlign w:val="bottom"/>
            <w:hideMark/>
          </w:tcPr>
          <w:p w:rsidR="00055F3E" w:rsidRPr="00D85D71" w:rsidRDefault="00055F3E" w:rsidP="00055F3E">
            <w:pPr>
              <w:rPr>
                <w:sz w:val="25"/>
                <w:szCs w:val="25"/>
              </w:rPr>
            </w:pPr>
            <w:r w:rsidRPr="00D85D71">
              <w:rPr>
                <w:sz w:val="25"/>
                <w:szCs w:val="25"/>
              </w:rP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942" w:type="dxa"/>
            <w:vAlign w:val="bottom"/>
            <w:hideMark/>
          </w:tcPr>
          <w:p w:rsidR="00055F3E" w:rsidRPr="0017724F" w:rsidRDefault="00055F3E" w:rsidP="00055F3E">
            <w:r w:rsidRPr="0017724F">
              <w:t>11</w:t>
            </w:r>
          </w:p>
        </w:tc>
        <w:tc>
          <w:tcPr>
            <w:tcW w:w="1074" w:type="dxa"/>
            <w:vAlign w:val="bottom"/>
            <w:hideMark/>
          </w:tcPr>
          <w:p w:rsidR="00055F3E" w:rsidRPr="0017724F" w:rsidRDefault="00055F3E" w:rsidP="00055F3E">
            <w:r w:rsidRPr="0017724F">
              <w:t>05</w:t>
            </w:r>
          </w:p>
        </w:tc>
        <w:tc>
          <w:tcPr>
            <w:tcW w:w="1669" w:type="dxa"/>
            <w:vAlign w:val="bottom"/>
            <w:hideMark/>
          </w:tcPr>
          <w:p w:rsidR="00055F3E" w:rsidRPr="0017724F" w:rsidRDefault="00055F3E" w:rsidP="00055F3E">
            <w:r w:rsidRPr="0017724F">
              <w:t>06 1 03 40370</w:t>
            </w:r>
          </w:p>
        </w:tc>
        <w:tc>
          <w:tcPr>
            <w:tcW w:w="1058" w:type="dxa"/>
            <w:vAlign w:val="bottom"/>
            <w:hideMark/>
          </w:tcPr>
          <w:p w:rsidR="00055F3E" w:rsidRPr="0017724F" w:rsidRDefault="00055F3E" w:rsidP="00055F3E">
            <w:r w:rsidRPr="0017724F">
              <w:t>400</w:t>
            </w:r>
          </w:p>
        </w:tc>
        <w:tc>
          <w:tcPr>
            <w:tcW w:w="1512" w:type="dxa"/>
            <w:noWrap/>
            <w:vAlign w:val="bottom"/>
            <w:hideMark/>
          </w:tcPr>
          <w:p w:rsidR="00055F3E" w:rsidRPr="0017724F" w:rsidRDefault="00055F3E" w:rsidP="00055F3E">
            <w:pPr>
              <w:jc w:val="right"/>
            </w:pPr>
            <w:r>
              <w:t>+</w:t>
            </w:r>
            <w:r w:rsidRPr="0017724F">
              <w:t>120 515,9</w:t>
            </w:r>
          </w:p>
        </w:tc>
        <w:tc>
          <w:tcPr>
            <w:tcW w:w="1512" w:type="dxa"/>
            <w:noWrap/>
            <w:vAlign w:val="bottom"/>
            <w:hideMark/>
          </w:tcPr>
          <w:p w:rsidR="00055F3E" w:rsidRPr="0017724F" w:rsidRDefault="00055F3E" w:rsidP="00055F3E">
            <w:pPr>
              <w:jc w:val="right"/>
            </w:pPr>
            <w:r w:rsidRPr="0017724F">
              <w:t>-65 739,8</w:t>
            </w:r>
          </w:p>
        </w:tc>
        <w:tc>
          <w:tcPr>
            <w:tcW w:w="1305" w:type="dxa"/>
            <w:noWrap/>
            <w:vAlign w:val="bottom"/>
            <w:hideMark/>
          </w:tcPr>
          <w:p w:rsidR="00055F3E" w:rsidRPr="0017724F" w:rsidRDefault="00055F3E" w:rsidP="00055F3E">
            <w:pPr>
              <w:jc w:val="right"/>
            </w:pPr>
            <w:r w:rsidRPr="0017724F">
              <w:t> </w:t>
            </w:r>
          </w:p>
        </w:tc>
      </w:tr>
      <w:tr w:rsidR="00055F3E" w:rsidRPr="0017724F" w:rsidTr="00722CFD">
        <w:trPr>
          <w:trHeight w:val="634"/>
        </w:trPr>
        <w:tc>
          <w:tcPr>
            <w:tcW w:w="6091" w:type="dxa"/>
            <w:vAlign w:val="bottom"/>
            <w:hideMark/>
          </w:tcPr>
          <w:p w:rsidR="00055F3E" w:rsidRPr="00D85D71" w:rsidRDefault="00055F3E" w:rsidP="00055F3E">
            <w:pPr>
              <w:rPr>
                <w:sz w:val="25"/>
                <w:szCs w:val="25"/>
              </w:rPr>
            </w:pPr>
            <w:r w:rsidRPr="00D85D71">
              <w:rPr>
                <w:sz w:val="25"/>
                <w:szCs w:val="25"/>
              </w:rPr>
              <w:t>Субсидии на софинансирование капитальных вложений (строительства, реконструкции) в объекты муниципальной собственности (Межбюджетные трансферты)</w:t>
            </w:r>
          </w:p>
        </w:tc>
        <w:tc>
          <w:tcPr>
            <w:tcW w:w="942" w:type="dxa"/>
            <w:vAlign w:val="bottom"/>
            <w:hideMark/>
          </w:tcPr>
          <w:p w:rsidR="00055F3E" w:rsidRPr="0017724F" w:rsidRDefault="00055F3E" w:rsidP="00055F3E">
            <w:r w:rsidRPr="0017724F">
              <w:t>11</w:t>
            </w:r>
          </w:p>
        </w:tc>
        <w:tc>
          <w:tcPr>
            <w:tcW w:w="1074" w:type="dxa"/>
            <w:vAlign w:val="bottom"/>
            <w:hideMark/>
          </w:tcPr>
          <w:p w:rsidR="00055F3E" w:rsidRPr="0017724F" w:rsidRDefault="00055F3E" w:rsidP="00055F3E">
            <w:r w:rsidRPr="0017724F">
              <w:t>05</w:t>
            </w:r>
          </w:p>
        </w:tc>
        <w:tc>
          <w:tcPr>
            <w:tcW w:w="1669" w:type="dxa"/>
            <w:vAlign w:val="bottom"/>
            <w:hideMark/>
          </w:tcPr>
          <w:p w:rsidR="00055F3E" w:rsidRPr="0017724F" w:rsidRDefault="00055F3E" w:rsidP="00055F3E">
            <w:r w:rsidRPr="0017724F">
              <w:t>06 1 03 71120</w:t>
            </w:r>
          </w:p>
        </w:tc>
        <w:tc>
          <w:tcPr>
            <w:tcW w:w="1058" w:type="dxa"/>
            <w:vAlign w:val="bottom"/>
            <w:hideMark/>
          </w:tcPr>
          <w:p w:rsidR="00055F3E" w:rsidRPr="0017724F" w:rsidRDefault="00055F3E" w:rsidP="00055F3E">
            <w:r w:rsidRPr="0017724F">
              <w:t>500</w:t>
            </w:r>
          </w:p>
        </w:tc>
        <w:tc>
          <w:tcPr>
            <w:tcW w:w="1512" w:type="dxa"/>
            <w:noWrap/>
            <w:vAlign w:val="bottom"/>
            <w:hideMark/>
          </w:tcPr>
          <w:p w:rsidR="00055F3E" w:rsidRPr="0017724F" w:rsidRDefault="00055F3E" w:rsidP="00055F3E">
            <w:pPr>
              <w:jc w:val="right"/>
            </w:pPr>
            <w:r>
              <w:t>+</w:t>
            </w:r>
            <w:r w:rsidRPr="0017724F">
              <w:t>22 561,3</w:t>
            </w:r>
          </w:p>
        </w:tc>
        <w:tc>
          <w:tcPr>
            <w:tcW w:w="1512" w:type="dxa"/>
            <w:noWrap/>
            <w:vAlign w:val="bottom"/>
            <w:hideMark/>
          </w:tcPr>
          <w:p w:rsidR="00055F3E" w:rsidRPr="0017724F" w:rsidRDefault="00055F3E" w:rsidP="00055F3E">
            <w:pPr>
              <w:jc w:val="right"/>
            </w:pPr>
            <w:r>
              <w:t>+</w:t>
            </w:r>
            <w:r w:rsidRPr="0017724F">
              <w:t>14 297,4</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465"/>
        </w:trPr>
        <w:tc>
          <w:tcPr>
            <w:tcW w:w="6091" w:type="dxa"/>
            <w:vAlign w:val="bottom"/>
            <w:hideMark/>
          </w:tcPr>
          <w:p w:rsidR="00055F3E" w:rsidRPr="00D85D71" w:rsidRDefault="00055F3E" w:rsidP="00055F3E">
            <w:pPr>
              <w:rPr>
                <w:sz w:val="25"/>
                <w:szCs w:val="25"/>
              </w:rPr>
            </w:pPr>
            <w:r w:rsidRPr="00D85D71">
              <w:rPr>
                <w:sz w:val="25"/>
                <w:szCs w:val="25"/>
              </w:rPr>
              <w:t>Подпрограмма «Обеспечение реализации государственной программы»</w:t>
            </w:r>
          </w:p>
        </w:tc>
        <w:tc>
          <w:tcPr>
            <w:tcW w:w="942" w:type="dxa"/>
            <w:vAlign w:val="bottom"/>
            <w:hideMark/>
          </w:tcPr>
          <w:p w:rsidR="00055F3E" w:rsidRPr="0017724F" w:rsidRDefault="00055F3E" w:rsidP="00055F3E">
            <w:r w:rsidRPr="0017724F">
              <w:t>11</w:t>
            </w:r>
          </w:p>
        </w:tc>
        <w:tc>
          <w:tcPr>
            <w:tcW w:w="1074" w:type="dxa"/>
            <w:vAlign w:val="bottom"/>
            <w:hideMark/>
          </w:tcPr>
          <w:p w:rsidR="00055F3E" w:rsidRPr="0017724F" w:rsidRDefault="00055F3E" w:rsidP="00055F3E">
            <w:r w:rsidRPr="0017724F">
              <w:t>05</w:t>
            </w:r>
          </w:p>
        </w:tc>
        <w:tc>
          <w:tcPr>
            <w:tcW w:w="1669" w:type="dxa"/>
            <w:vAlign w:val="bottom"/>
            <w:hideMark/>
          </w:tcPr>
          <w:p w:rsidR="00055F3E" w:rsidRPr="0017724F" w:rsidRDefault="00055F3E" w:rsidP="00055F3E">
            <w:r w:rsidRPr="0017724F">
              <w:t>06 3</w:t>
            </w:r>
          </w:p>
        </w:tc>
        <w:tc>
          <w:tcPr>
            <w:tcW w:w="1058" w:type="dxa"/>
            <w:vAlign w:val="bottom"/>
            <w:hideMark/>
          </w:tcPr>
          <w:p w:rsidR="00055F3E" w:rsidRPr="0017724F" w:rsidRDefault="00055F3E" w:rsidP="00055F3E"/>
        </w:tc>
        <w:tc>
          <w:tcPr>
            <w:tcW w:w="1512" w:type="dxa"/>
            <w:noWrap/>
            <w:vAlign w:val="bottom"/>
            <w:hideMark/>
          </w:tcPr>
          <w:p w:rsidR="00055F3E" w:rsidRPr="0017724F" w:rsidRDefault="00055F3E" w:rsidP="00055F3E">
            <w:pPr>
              <w:jc w:val="right"/>
            </w:pPr>
            <w:r>
              <w:t>+</w:t>
            </w:r>
            <w:r w:rsidRPr="0017724F">
              <w:t>1 459,0</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825"/>
        </w:trPr>
        <w:tc>
          <w:tcPr>
            <w:tcW w:w="6091" w:type="dxa"/>
            <w:vAlign w:val="bottom"/>
            <w:hideMark/>
          </w:tcPr>
          <w:p w:rsidR="00055F3E" w:rsidRPr="00D85D71" w:rsidRDefault="00055F3E" w:rsidP="00055F3E">
            <w:pPr>
              <w:rPr>
                <w:sz w:val="25"/>
                <w:szCs w:val="25"/>
              </w:rPr>
            </w:pPr>
            <w:r w:rsidRPr="00D85D71">
              <w:rPr>
                <w:sz w:val="25"/>
                <w:szCs w:val="25"/>
              </w:rPr>
              <w:t>Основное мероприятие «Обеспечение функций органов власти Белгородской области, в том числе территориальных органов»</w:t>
            </w:r>
          </w:p>
        </w:tc>
        <w:tc>
          <w:tcPr>
            <w:tcW w:w="942" w:type="dxa"/>
            <w:vAlign w:val="bottom"/>
            <w:hideMark/>
          </w:tcPr>
          <w:p w:rsidR="00055F3E" w:rsidRPr="0017724F" w:rsidRDefault="00055F3E" w:rsidP="00055F3E">
            <w:r w:rsidRPr="0017724F">
              <w:t>11</w:t>
            </w:r>
          </w:p>
        </w:tc>
        <w:tc>
          <w:tcPr>
            <w:tcW w:w="1074" w:type="dxa"/>
            <w:vAlign w:val="bottom"/>
            <w:hideMark/>
          </w:tcPr>
          <w:p w:rsidR="00055F3E" w:rsidRPr="0017724F" w:rsidRDefault="00055F3E" w:rsidP="00055F3E">
            <w:r w:rsidRPr="0017724F">
              <w:t>05</w:t>
            </w:r>
          </w:p>
        </w:tc>
        <w:tc>
          <w:tcPr>
            <w:tcW w:w="1669" w:type="dxa"/>
            <w:vAlign w:val="bottom"/>
            <w:hideMark/>
          </w:tcPr>
          <w:p w:rsidR="00055F3E" w:rsidRPr="0017724F" w:rsidRDefault="00055F3E" w:rsidP="00055F3E">
            <w:r w:rsidRPr="0017724F">
              <w:t>06 3 01</w:t>
            </w:r>
          </w:p>
        </w:tc>
        <w:tc>
          <w:tcPr>
            <w:tcW w:w="1058" w:type="dxa"/>
            <w:vAlign w:val="bottom"/>
            <w:hideMark/>
          </w:tcPr>
          <w:p w:rsidR="00055F3E" w:rsidRPr="0017724F" w:rsidRDefault="00055F3E" w:rsidP="00055F3E"/>
        </w:tc>
        <w:tc>
          <w:tcPr>
            <w:tcW w:w="1512" w:type="dxa"/>
            <w:noWrap/>
            <w:vAlign w:val="bottom"/>
            <w:hideMark/>
          </w:tcPr>
          <w:p w:rsidR="00055F3E" w:rsidRPr="0017724F" w:rsidRDefault="00055F3E" w:rsidP="00055F3E">
            <w:pPr>
              <w:jc w:val="right"/>
            </w:pPr>
            <w:r>
              <w:t>+</w:t>
            </w:r>
            <w:r w:rsidRPr="0017724F">
              <w:t>1 459,0</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1440"/>
        </w:trPr>
        <w:tc>
          <w:tcPr>
            <w:tcW w:w="6091" w:type="dxa"/>
            <w:vAlign w:val="bottom"/>
            <w:hideMark/>
          </w:tcPr>
          <w:p w:rsidR="00055F3E" w:rsidRPr="00D85D71" w:rsidRDefault="00055F3E" w:rsidP="00055F3E">
            <w:pPr>
              <w:rPr>
                <w:sz w:val="25"/>
                <w:szCs w:val="25"/>
              </w:rPr>
            </w:pPr>
            <w:r w:rsidRPr="00D85D71">
              <w:rPr>
                <w:sz w:val="25"/>
                <w:szCs w:val="25"/>
              </w:rP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2" w:type="dxa"/>
            <w:vAlign w:val="bottom"/>
            <w:hideMark/>
          </w:tcPr>
          <w:p w:rsidR="00055F3E" w:rsidRPr="0017724F" w:rsidRDefault="00055F3E" w:rsidP="00055F3E">
            <w:r w:rsidRPr="0017724F">
              <w:t>11</w:t>
            </w:r>
          </w:p>
        </w:tc>
        <w:tc>
          <w:tcPr>
            <w:tcW w:w="1074" w:type="dxa"/>
            <w:vAlign w:val="bottom"/>
            <w:hideMark/>
          </w:tcPr>
          <w:p w:rsidR="00055F3E" w:rsidRPr="0017724F" w:rsidRDefault="00055F3E" w:rsidP="00055F3E">
            <w:r w:rsidRPr="0017724F">
              <w:t>05</w:t>
            </w:r>
          </w:p>
        </w:tc>
        <w:tc>
          <w:tcPr>
            <w:tcW w:w="1669" w:type="dxa"/>
            <w:vAlign w:val="bottom"/>
            <w:hideMark/>
          </w:tcPr>
          <w:p w:rsidR="00055F3E" w:rsidRPr="0017724F" w:rsidRDefault="00055F3E" w:rsidP="00055F3E">
            <w:r w:rsidRPr="0017724F">
              <w:t>06 3 01 90019</w:t>
            </w:r>
          </w:p>
        </w:tc>
        <w:tc>
          <w:tcPr>
            <w:tcW w:w="1058" w:type="dxa"/>
            <w:vAlign w:val="bottom"/>
            <w:hideMark/>
          </w:tcPr>
          <w:p w:rsidR="00055F3E" w:rsidRPr="0017724F" w:rsidRDefault="00055F3E" w:rsidP="00055F3E">
            <w:r w:rsidRPr="0017724F">
              <w:t>100</w:t>
            </w:r>
          </w:p>
        </w:tc>
        <w:tc>
          <w:tcPr>
            <w:tcW w:w="1512" w:type="dxa"/>
            <w:noWrap/>
            <w:vAlign w:val="bottom"/>
            <w:hideMark/>
          </w:tcPr>
          <w:p w:rsidR="00055F3E" w:rsidRPr="0017724F" w:rsidRDefault="00055F3E" w:rsidP="00055F3E">
            <w:pPr>
              <w:jc w:val="right"/>
            </w:pPr>
            <w:r>
              <w:t>+</w:t>
            </w:r>
            <w:r w:rsidRPr="0017724F">
              <w:t>1 459,0</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330"/>
        </w:trPr>
        <w:tc>
          <w:tcPr>
            <w:tcW w:w="6091" w:type="dxa"/>
            <w:vAlign w:val="bottom"/>
            <w:hideMark/>
          </w:tcPr>
          <w:p w:rsidR="00055F3E" w:rsidRPr="00D85D71" w:rsidRDefault="00055F3E" w:rsidP="00055F3E">
            <w:pPr>
              <w:rPr>
                <w:b/>
                <w:bCs/>
                <w:sz w:val="25"/>
                <w:szCs w:val="25"/>
              </w:rPr>
            </w:pPr>
            <w:r w:rsidRPr="00D85D71">
              <w:rPr>
                <w:b/>
                <w:bCs/>
                <w:sz w:val="25"/>
                <w:szCs w:val="25"/>
              </w:rPr>
              <w:t>Средства массовой информации</w:t>
            </w:r>
          </w:p>
        </w:tc>
        <w:tc>
          <w:tcPr>
            <w:tcW w:w="942" w:type="dxa"/>
            <w:vAlign w:val="bottom"/>
            <w:hideMark/>
          </w:tcPr>
          <w:p w:rsidR="00055F3E" w:rsidRPr="0017724F" w:rsidRDefault="00055F3E" w:rsidP="00055F3E">
            <w:pPr>
              <w:rPr>
                <w:b/>
                <w:bCs/>
              </w:rPr>
            </w:pPr>
            <w:r w:rsidRPr="0017724F">
              <w:rPr>
                <w:b/>
                <w:bCs/>
              </w:rPr>
              <w:t>12</w:t>
            </w:r>
          </w:p>
        </w:tc>
        <w:tc>
          <w:tcPr>
            <w:tcW w:w="1074" w:type="dxa"/>
            <w:vAlign w:val="bottom"/>
            <w:hideMark/>
          </w:tcPr>
          <w:p w:rsidR="00055F3E" w:rsidRPr="0017724F" w:rsidRDefault="00055F3E" w:rsidP="00055F3E">
            <w:pPr>
              <w:rPr>
                <w:b/>
                <w:bCs/>
              </w:rPr>
            </w:pPr>
            <w:r w:rsidRPr="0017724F">
              <w:rPr>
                <w:b/>
                <w:bCs/>
              </w:rPr>
              <w:t> </w:t>
            </w:r>
          </w:p>
        </w:tc>
        <w:tc>
          <w:tcPr>
            <w:tcW w:w="1669" w:type="dxa"/>
            <w:vAlign w:val="bottom"/>
            <w:hideMark/>
          </w:tcPr>
          <w:p w:rsidR="00055F3E" w:rsidRPr="0017724F" w:rsidRDefault="00055F3E" w:rsidP="00055F3E">
            <w:pPr>
              <w:rPr>
                <w:b/>
                <w:bCs/>
              </w:rPr>
            </w:pPr>
            <w:r w:rsidRPr="0017724F">
              <w:rPr>
                <w:b/>
                <w:bCs/>
              </w:rPr>
              <w:t> </w:t>
            </w:r>
          </w:p>
        </w:tc>
        <w:tc>
          <w:tcPr>
            <w:tcW w:w="1058" w:type="dxa"/>
            <w:vAlign w:val="bottom"/>
            <w:hideMark/>
          </w:tcPr>
          <w:p w:rsidR="00055F3E" w:rsidRPr="0017724F" w:rsidRDefault="00055F3E" w:rsidP="00055F3E">
            <w:pPr>
              <w:rPr>
                <w:b/>
                <w:bCs/>
              </w:rPr>
            </w:pPr>
            <w:r w:rsidRPr="0017724F">
              <w:rPr>
                <w:b/>
                <w:bCs/>
              </w:rPr>
              <w:t> </w:t>
            </w:r>
          </w:p>
        </w:tc>
        <w:tc>
          <w:tcPr>
            <w:tcW w:w="1512" w:type="dxa"/>
            <w:noWrap/>
            <w:vAlign w:val="bottom"/>
            <w:hideMark/>
          </w:tcPr>
          <w:p w:rsidR="00055F3E" w:rsidRPr="0017724F" w:rsidRDefault="00055F3E" w:rsidP="00055F3E">
            <w:pPr>
              <w:jc w:val="right"/>
              <w:rPr>
                <w:b/>
                <w:bCs/>
              </w:rPr>
            </w:pPr>
            <w:r>
              <w:rPr>
                <w:b/>
                <w:bCs/>
              </w:rPr>
              <w:t>+</w:t>
            </w:r>
            <w:r w:rsidRPr="0017724F">
              <w:rPr>
                <w:b/>
                <w:bCs/>
              </w:rPr>
              <w:t>31 039,4</w:t>
            </w:r>
          </w:p>
        </w:tc>
        <w:tc>
          <w:tcPr>
            <w:tcW w:w="1512" w:type="dxa"/>
            <w:noWrap/>
            <w:vAlign w:val="bottom"/>
            <w:hideMark/>
          </w:tcPr>
          <w:p w:rsidR="00055F3E" w:rsidRPr="0017724F" w:rsidRDefault="00055F3E" w:rsidP="00055F3E">
            <w:pPr>
              <w:jc w:val="right"/>
              <w:rPr>
                <w:b/>
                <w:bCs/>
              </w:rPr>
            </w:pPr>
            <w:r w:rsidRPr="0017724F">
              <w:rPr>
                <w:b/>
                <w:bCs/>
              </w:rPr>
              <w:t> </w:t>
            </w:r>
          </w:p>
        </w:tc>
        <w:tc>
          <w:tcPr>
            <w:tcW w:w="1305" w:type="dxa"/>
            <w:noWrap/>
            <w:vAlign w:val="bottom"/>
            <w:hideMark/>
          </w:tcPr>
          <w:p w:rsidR="00055F3E" w:rsidRPr="0017724F" w:rsidRDefault="00055F3E" w:rsidP="00055F3E">
            <w:pPr>
              <w:jc w:val="right"/>
              <w:rPr>
                <w:b/>
                <w:bCs/>
              </w:rPr>
            </w:pPr>
            <w:r w:rsidRPr="0017724F">
              <w:rPr>
                <w:b/>
                <w:bCs/>
              </w:rPr>
              <w:t> </w:t>
            </w:r>
          </w:p>
        </w:tc>
      </w:tr>
      <w:tr w:rsidR="00055F3E" w:rsidRPr="0017724F" w:rsidTr="00201646">
        <w:trPr>
          <w:trHeight w:val="330"/>
        </w:trPr>
        <w:tc>
          <w:tcPr>
            <w:tcW w:w="6091" w:type="dxa"/>
            <w:vAlign w:val="bottom"/>
            <w:hideMark/>
          </w:tcPr>
          <w:p w:rsidR="00055F3E" w:rsidRPr="00D85D71" w:rsidRDefault="00055F3E" w:rsidP="00055F3E">
            <w:pPr>
              <w:rPr>
                <w:b/>
                <w:bCs/>
                <w:sz w:val="25"/>
                <w:szCs w:val="25"/>
              </w:rPr>
            </w:pPr>
            <w:r w:rsidRPr="00D85D71">
              <w:rPr>
                <w:b/>
                <w:bCs/>
                <w:sz w:val="25"/>
                <w:szCs w:val="25"/>
              </w:rPr>
              <w:t>Телевидение и радиовещание</w:t>
            </w:r>
          </w:p>
        </w:tc>
        <w:tc>
          <w:tcPr>
            <w:tcW w:w="942" w:type="dxa"/>
            <w:vAlign w:val="bottom"/>
            <w:hideMark/>
          </w:tcPr>
          <w:p w:rsidR="00055F3E" w:rsidRPr="0017724F" w:rsidRDefault="00055F3E" w:rsidP="00055F3E">
            <w:pPr>
              <w:rPr>
                <w:b/>
                <w:bCs/>
              </w:rPr>
            </w:pPr>
            <w:r w:rsidRPr="0017724F">
              <w:rPr>
                <w:b/>
                <w:bCs/>
              </w:rPr>
              <w:t>12</w:t>
            </w:r>
          </w:p>
        </w:tc>
        <w:tc>
          <w:tcPr>
            <w:tcW w:w="1074" w:type="dxa"/>
            <w:vAlign w:val="bottom"/>
            <w:hideMark/>
          </w:tcPr>
          <w:p w:rsidR="00055F3E" w:rsidRPr="0017724F" w:rsidRDefault="00055F3E" w:rsidP="00055F3E">
            <w:pPr>
              <w:rPr>
                <w:b/>
                <w:bCs/>
              </w:rPr>
            </w:pPr>
            <w:r w:rsidRPr="0017724F">
              <w:rPr>
                <w:b/>
                <w:bCs/>
              </w:rPr>
              <w:t>01 </w:t>
            </w:r>
          </w:p>
        </w:tc>
        <w:tc>
          <w:tcPr>
            <w:tcW w:w="1669" w:type="dxa"/>
            <w:vAlign w:val="bottom"/>
            <w:hideMark/>
          </w:tcPr>
          <w:p w:rsidR="00055F3E" w:rsidRPr="0017724F" w:rsidRDefault="00055F3E" w:rsidP="00055F3E">
            <w:r w:rsidRPr="0017724F">
              <w:t> </w:t>
            </w:r>
          </w:p>
        </w:tc>
        <w:tc>
          <w:tcPr>
            <w:tcW w:w="1058" w:type="dxa"/>
            <w:vAlign w:val="bottom"/>
            <w:hideMark/>
          </w:tcPr>
          <w:p w:rsidR="00055F3E" w:rsidRPr="0017724F" w:rsidRDefault="00055F3E" w:rsidP="00055F3E">
            <w:r w:rsidRPr="0017724F">
              <w:t> </w:t>
            </w:r>
          </w:p>
        </w:tc>
        <w:tc>
          <w:tcPr>
            <w:tcW w:w="1512" w:type="dxa"/>
            <w:noWrap/>
            <w:vAlign w:val="bottom"/>
            <w:hideMark/>
          </w:tcPr>
          <w:p w:rsidR="00055F3E" w:rsidRPr="0017724F" w:rsidRDefault="00055F3E" w:rsidP="00055F3E">
            <w:pPr>
              <w:jc w:val="right"/>
              <w:rPr>
                <w:b/>
                <w:bCs/>
              </w:rPr>
            </w:pPr>
            <w:r>
              <w:rPr>
                <w:b/>
                <w:bCs/>
              </w:rPr>
              <w:t>+</w:t>
            </w:r>
            <w:r w:rsidRPr="0017724F">
              <w:rPr>
                <w:b/>
                <w:bCs/>
              </w:rPr>
              <w:t>8 172,0</w:t>
            </w:r>
          </w:p>
        </w:tc>
        <w:tc>
          <w:tcPr>
            <w:tcW w:w="1512" w:type="dxa"/>
            <w:noWrap/>
            <w:vAlign w:val="bottom"/>
            <w:hideMark/>
          </w:tcPr>
          <w:p w:rsidR="00055F3E" w:rsidRPr="0017724F" w:rsidRDefault="00055F3E" w:rsidP="00055F3E">
            <w:pPr>
              <w:jc w:val="right"/>
              <w:rPr>
                <w:b/>
                <w:bCs/>
              </w:rPr>
            </w:pPr>
            <w:r w:rsidRPr="0017724F">
              <w:rPr>
                <w:b/>
                <w:bCs/>
              </w:rPr>
              <w:t> </w:t>
            </w:r>
          </w:p>
        </w:tc>
        <w:tc>
          <w:tcPr>
            <w:tcW w:w="1305" w:type="dxa"/>
            <w:noWrap/>
            <w:vAlign w:val="bottom"/>
            <w:hideMark/>
          </w:tcPr>
          <w:p w:rsidR="00055F3E" w:rsidRPr="0017724F" w:rsidRDefault="00055F3E" w:rsidP="00055F3E">
            <w:pPr>
              <w:jc w:val="right"/>
              <w:rPr>
                <w:b/>
                <w:bCs/>
              </w:rPr>
            </w:pPr>
            <w:r w:rsidRPr="0017724F">
              <w:rPr>
                <w:b/>
                <w:bCs/>
              </w:rPr>
              <w:t> </w:t>
            </w:r>
          </w:p>
        </w:tc>
      </w:tr>
      <w:tr w:rsidR="00055F3E" w:rsidRPr="0017724F" w:rsidTr="00201646">
        <w:trPr>
          <w:trHeight w:val="1020"/>
        </w:trPr>
        <w:tc>
          <w:tcPr>
            <w:tcW w:w="6091" w:type="dxa"/>
            <w:vAlign w:val="bottom"/>
            <w:hideMark/>
          </w:tcPr>
          <w:p w:rsidR="00055F3E" w:rsidRPr="00D85D71" w:rsidRDefault="00055F3E" w:rsidP="00055F3E">
            <w:pPr>
              <w:rPr>
                <w:sz w:val="25"/>
                <w:szCs w:val="25"/>
              </w:rPr>
            </w:pPr>
            <w:r w:rsidRPr="00D85D71">
              <w:rPr>
                <w:sz w:val="25"/>
                <w:szCs w:val="25"/>
              </w:rPr>
              <w:t>Государственная программа Белгородской области «Обеспечение населения Белгородской области информацией о приоритетных направлениях региональной политики»</w:t>
            </w:r>
          </w:p>
        </w:tc>
        <w:tc>
          <w:tcPr>
            <w:tcW w:w="942" w:type="dxa"/>
            <w:vAlign w:val="bottom"/>
            <w:hideMark/>
          </w:tcPr>
          <w:p w:rsidR="00055F3E" w:rsidRPr="0017724F" w:rsidRDefault="00055F3E" w:rsidP="00055F3E">
            <w:r w:rsidRPr="0017724F">
              <w:t>12</w:t>
            </w:r>
          </w:p>
        </w:tc>
        <w:tc>
          <w:tcPr>
            <w:tcW w:w="1074" w:type="dxa"/>
            <w:vAlign w:val="bottom"/>
            <w:hideMark/>
          </w:tcPr>
          <w:p w:rsidR="00055F3E" w:rsidRPr="0017724F" w:rsidRDefault="00055F3E" w:rsidP="00055F3E">
            <w:r w:rsidRPr="0017724F">
              <w:t>01</w:t>
            </w:r>
          </w:p>
        </w:tc>
        <w:tc>
          <w:tcPr>
            <w:tcW w:w="1669" w:type="dxa"/>
            <w:noWrap/>
            <w:vAlign w:val="bottom"/>
            <w:hideMark/>
          </w:tcPr>
          <w:p w:rsidR="00055F3E" w:rsidRPr="0017724F" w:rsidRDefault="00055F3E" w:rsidP="00055F3E">
            <w:r w:rsidRPr="0017724F">
              <w:t>07</w:t>
            </w:r>
          </w:p>
        </w:tc>
        <w:tc>
          <w:tcPr>
            <w:tcW w:w="1058" w:type="dxa"/>
            <w:noWrap/>
            <w:vAlign w:val="bottom"/>
            <w:hideMark/>
          </w:tcPr>
          <w:p w:rsidR="00055F3E" w:rsidRPr="0017724F" w:rsidRDefault="00055F3E" w:rsidP="00055F3E"/>
        </w:tc>
        <w:tc>
          <w:tcPr>
            <w:tcW w:w="1512" w:type="dxa"/>
            <w:noWrap/>
            <w:vAlign w:val="bottom"/>
            <w:hideMark/>
          </w:tcPr>
          <w:p w:rsidR="00055F3E" w:rsidRPr="0017724F" w:rsidRDefault="00055F3E" w:rsidP="00055F3E">
            <w:pPr>
              <w:jc w:val="right"/>
            </w:pPr>
            <w:r>
              <w:t>+</w:t>
            </w:r>
            <w:r w:rsidRPr="0017724F">
              <w:t>4 872,0</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1005"/>
        </w:trPr>
        <w:tc>
          <w:tcPr>
            <w:tcW w:w="6091" w:type="dxa"/>
            <w:vAlign w:val="bottom"/>
            <w:hideMark/>
          </w:tcPr>
          <w:p w:rsidR="00055F3E" w:rsidRPr="00D85D71" w:rsidRDefault="00055F3E" w:rsidP="00055F3E">
            <w:pPr>
              <w:rPr>
                <w:sz w:val="25"/>
                <w:szCs w:val="25"/>
              </w:rPr>
            </w:pPr>
            <w:r w:rsidRPr="00D85D71">
              <w:rPr>
                <w:sz w:val="25"/>
                <w:szCs w:val="25"/>
              </w:rPr>
              <w:t>Подпрограмма «Информирование населения Белгородской области о приоритетных направлениях региональной политики в печатных и электронных средствах массовой информации»</w:t>
            </w:r>
          </w:p>
        </w:tc>
        <w:tc>
          <w:tcPr>
            <w:tcW w:w="942" w:type="dxa"/>
            <w:vAlign w:val="bottom"/>
            <w:hideMark/>
          </w:tcPr>
          <w:p w:rsidR="00055F3E" w:rsidRPr="0017724F" w:rsidRDefault="00055F3E" w:rsidP="00055F3E">
            <w:r w:rsidRPr="0017724F">
              <w:t>12</w:t>
            </w:r>
          </w:p>
        </w:tc>
        <w:tc>
          <w:tcPr>
            <w:tcW w:w="1074" w:type="dxa"/>
            <w:vAlign w:val="bottom"/>
            <w:hideMark/>
          </w:tcPr>
          <w:p w:rsidR="00055F3E" w:rsidRPr="0017724F" w:rsidRDefault="00055F3E" w:rsidP="00055F3E">
            <w:r w:rsidRPr="0017724F">
              <w:t>01</w:t>
            </w:r>
          </w:p>
        </w:tc>
        <w:tc>
          <w:tcPr>
            <w:tcW w:w="1669" w:type="dxa"/>
            <w:noWrap/>
            <w:vAlign w:val="bottom"/>
            <w:hideMark/>
          </w:tcPr>
          <w:p w:rsidR="00055F3E" w:rsidRPr="0017724F" w:rsidRDefault="00055F3E" w:rsidP="00055F3E">
            <w:r w:rsidRPr="0017724F">
              <w:t>07 1</w:t>
            </w:r>
          </w:p>
        </w:tc>
        <w:tc>
          <w:tcPr>
            <w:tcW w:w="1058" w:type="dxa"/>
            <w:noWrap/>
            <w:vAlign w:val="bottom"/>
            <w:hideMark/>
          </w:tcPr>
          <w:p w:rsidR="00055F3E" w:rsidRPr="0017724F" w:rsidRDefault="00055F3E" w:rsidP="00055F3E"/>
        </w:tc>
        <w:tc>
          <w:tcPr>
            <w:tcW w:w="1512" w:type="dxa"/>
            <w:noWrap/>
            <w:vAlign w:val="bottom"/>
            <w:hideMark/>
          </w:tcPr>
          <w:p w:rsidR="00055F3E" w:rsidRPr="0017724F" w:rsidRDefault="00055F3E" w:rsidP="00055F3E">
            <w:pPr>
              <w:jc w:val="right"/>
            </w:pPr>
            <w:r>
              <w:t>+</w:t>
            </w:r>
            <w:r w:rsidRPr="0017724F">
              <w:t>4 872,0</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735"/>
        </w:trPr>
        <w:tc>
          <w:tcPr>
            <w:tcW w:w="6091" w:type="dxa"/>
            <w:vAlign w:val="bottom"/>
            <w:hideMark/>
          </w:tcPr>
          <w:p w:rsidR="00055F3E" w:rsidRPr="00D85D71" w:rsidRDefault="00055F3E" w:rsidP="00055F3E">
            <w:pPr>
              <w:rPr>
                <w:sz w:val="25"/>
                <w:szCs w:val="25"/>
              </w:rPr>
            </w:pPr>
            <w:r w:rsidRPr="00D85D71">
              <w:rPr>
                <w:sz w:val="25"/>
                <w:szCs w:val="25"/>
              </w:rPr>
              <w:t>Основное мероприятие «Поддержка создания и распространения телерадиопрограмм и электронных средств массовых информаций»</w:t>
            </w:r>
          </w:p>
        </w:tc>
        <w:tc>
          <w:tcPr>
            <w:tcW w:w="942" w:type="dxa"/>
            <w:vAlign w:val="bottom"/>
            <w:hideMark/>
          </w:tcPr>
          <w:p w:rsidR="00055F3E" w:rsidRPr="0017724F" w:rsidRDefault="00055F3E" w:rsidP="00055F3E">
            <w:r w:rsidRPr="0017724F">
              <w:t>12</w:t>
            </w:r>
          </w:p>
        </w:tc>
        <w:tc>
          <w:tcPr>
            <w:tcW w:w="1074" w:type="dxa"/>
            <w:vAlign w:val="bottom"/>
            <w:hideMark/>
          </w:tcPr>
          <w:p w:rsidR="00055F3E" w:rsidRPr="0017724F" w:rsidRDefault="00055F3E" w:rsidP="00055F3E">
            <w:r w:rsidRPr="0017724F">
              <w:t>01</w:t>
            </w:r>
          </w:p>
        </w:tc>
        <w:tc>
          <w:tcPr>
            <w:tcW w:w="1669" w:type="dxa"/>
            <w:noWrap/>
            <w:vAlign w:val="bottom"/>
            <w:hideMark/>
          </w:tcPr>
          <w:p w:rsidR="00055F3E" w:rsidRPr="0017724F" w:rsidRDefault="00055F3E" w:rsidP="00055F3E">
            <w:r w:rsidRPr="0017724F">
              <w:t>07 1 01</w:t>
            </w:r>
          </w:p>
        </w:tc>
        <w:tc>
          <w:tcPr>
            <w:tcW w:w="1058" w:type="dxa"/>
            <w:noWrap/>
            <w:vAlign w:val="bottom"/>
            <w:hideMark/>
          </w:tcPr>
          <w:p w:rsidR="00055F3E" w:rsidRPr="0017724F" w:rsidRDefault="00055F3E" w:rsidP="00055F3E"/>
        </w:tc>
        <w:tc>
          <w:tcPr>
            <w:tcW w:w="1512" w:type="dxa"/>
            <w:noWrap/>
            <w:vAlign w:val="bottom"/>
            <w:hideMark/>
          </w:tcPr>
          <w:p w:rsidR="00055F3E" w:rsidRPr="0017724F" w:rsidRDefault="00055F3E" w:rsidP="00055F3E">
            <w:pPr>
              <w:jc w:val="right"/>
            </w:pPr>
            <w:r>
              <w:t>+</w:t>
            </w:r>
            <w:r w:rsidRPr="0017724F">
              <w:t>4 872,0</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990"/>
        </w:trPr>
        <w:tc>
          <w:tcPr>
            <w:tcW w:w="6091" w:type="dxa"/>
            <w:vAlign w:val="bottom"/>
            <w:hideMark/>
          </w:tcPr>
          <w:p w:rsidR="00055F3E" w:rsidRPr="00D85D71" w:rsidRDefault="00055F3E" w:rsidP="00055F3E">
            <w:pPr>
              <w:rPr>
                <w:sz w:val="25"/>
                <w:szCs w:val="25"/>
              </w:rPr>
            </w:pPr>
            <w:r w:rsidRPr="00D85D71">
              <w:rPr>
                <w:sz w:val="25"/>
                <w:szCs w:val="25"/>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942" w:type="dxa"/>
            <w:vAlign w:val="bottom"/>
            <w:hideMark/>
          </w:tcPr>
          <w:p w:rsidR="00055F3E" w:rsidRPr="0017724F" w:rsidRDefault="00055F3E" w:rsidP="00055F3E">
            <w:r w:rsidRPr="0017724F">
              <w:t>12</w:t>
            </w:r>
          </w:p>
        </w:tc>
        <w:tc>
          <w:tcPr>
            <w:tcW w:w="1074" w:type="dxa"/>
            <w:vAlign w:val="bottom"/>
            <w:hideMark/>
          </w:tcPr>
          <w:p w:rsidR="00055F3E" w:rsidRPr="0017724F" w:rsidRDefault="00055F3E" w:rsidP="00055F3E">
            <w:r w:rsidRPr="0017724F">
              <w:t>01</w:t>
            </w:r>
          </w:p>
        </w:tc>
        <w:tc>
          <w:tcPr>
            <w:tcW w:w="1669" w:type="dxa"/>
            <w:noWrap/>
            <w:vAlign w:val="bottom"/>
            <w:hideMark/>
          </w:tcPr>
          <w:p w:rsidR="00055F3E" w:rsidRPr="0017724F" w:rsidRDefault="00055F3E" w:rsidP="00055F3E">
            <w:r w:rsidRPr="0017724F">
              <w:t>07 1 01 00590</w:t>
            </w:r>
          </w:p>
        </w:tc>
        <w:tc>
          <w:tcPr>
            <w:tcW w:w="1058" w:type="dxa"/>
            <w:noWrap/>
            <w:vAlign w:val="bottom"/>
            <w:hideMark/>
          </w:tcPr>
          <w:p w:rsidR="00055F3E" w:rsidRPr="0017724F" w:rsidRDefault="00055F3E" w:rsidP="00055F3E">
            <w:r w:rsidRPr="0017724F">
              <w:t>600</w:t>
            </w:r>
          </w:p>
        </w:tc>
        <w:tc>
          <w:tcPr>
            <w:tcW w:w="1512" w:type="dxa"/>
            <w:noWrap/>
            <w:vAlign w:val="bottom"/>
            <w:hideMark/>
          </w:tcPr>
          <w:p w:rsidR="00055F3E" w:rsidRPr="0017724F" w:rsidRDefault="00055F3E" w:rsidP="00055F3E">
            <w:pPr>
              <w:jc w:val="right"/>
            </w:pPr>
            <w:r>
              <w:t>+</w:t>
            </w:r>
            <w:r w:rsidRPr="0017724F">
              <w:t>4 872,0</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330"/>
        </w:trPr>
        <w:tc>
          <w:tcPr>
            <w:tcW w:w="6091" w:type="dxa"/>
            <w:vAlign w:val="bottom"/>
            <w:hideMark/>
          </w:tcPr>
          <w:p w:rsidR="00055F3E" w:rsidRPr="00D85D71" w:rsidRDefault="00055F3E" w:rsidP="00055F3E">
            <w:pPr>
              <w:rPr>
                <w:sz w:val="25"/>
                <w:szCs w:val="25"/>
              </w:rPr>
            </w:pPr>
            <w:r w:rsidRPr="00D85D71">
              <w:rPr>
                <w:sz w:val="25"/>
                <w:szCs w:val="25"/>
              </w:rPr>
              <w:t>Реализация функций органов власти Белгородской области</w:t>
            </w:r>
          </w:p>
        </w:tc>
        <w:tc>
          <w:tcPr>
            <w:tcW w:w="942" w:type="dxa"/>
            <w:vAlign w:val="bottom"/>
            <w:hideMark/>
          </w:tcPr>
          <w:p w:rsidR="00055F3E" w:rsidRPr="0017724F" w:rsidRDefault="00055F3E" w:rsidP="00055F3E">
            <w:r w:rsidRPr="0017724F">
              <w:t>12</w:t>
            </w:r>
          </w:p>
        </w:tc>
        <w:tc>
          <w:tcPr>
            <w:tcW w:w="1074" w:type="dxa"/>
            <w:vAlign w:val="bottom"/>
            <w:hideMark/>
          </w:tcPr>
          <w:p w:rsidR="00055F3E" w:rsidRPr="0017724F" w:rsidRDefault="00055F3E" w:rsidP="00055F3E">
            <w:r w:rsidRPr="0017724F">
              <w:t>01</w:t>
            </w:r>
          </w:p>
        </w:tc>
        <w:tc>
          <w:tcPr>
            <w:tcW w:w="1669" w:type="dxa"/>
            <w:noWrap/>
            <w:vAlign w:val="bottom"/>
            <w:hideMark/>
          </w:tcPr>
          <w:p w:rsidR="00055F3E" w:rsidRPr="0017724F" w:rsidRDefault="00055F3E" w:rsidP="00055F3E">
            <w:r w:rsidRPr="0017724F">
              <w:t>99</w:t>
            </w:r>
          </w:p>
        </w:tc>
        <w:tc>
          <w:tcPr>
            <w:tcW w:w="1058" w:type="dxa"/>
            <w:noWrap/>
            <w:vAlign w:val="bottom"/>
            <w:hideMark/>
          </w:tcPr>
          <w:p w:rsidR="00055F3E" w:rsidRPr="0017724F" w:rsidRDefault="00055F3E" w:rsidP="00055F3E"/>
        </w:tc>
        <w:tc>
          <w:tcPr>
            <w:tcW w:w="1512" w:type="dxa"/>
            <w:noWrap/>
            <w:vAlign w:val="bottom"/>
            <w:hideMark/>
          </w:tcPr>
          <w:p w:rsidR="00055F3E" w:rsidRPr="0017724F" w:rsidRDefault="00055F3E" w:rsidP="00055F3E">
            <w:pPr>
              <w:jc w:val="right"/>
            </w:pPr>
            <w:r>
              <w:t>+</w:t>
            </w:r>
            <w:r w:rsidRPr="0017724F">
              <w:t>3 300,0</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480"/>
        </w:trPr>
        <w:tc>
          <w:tcPr>
            <w:tcW w:w="6091" w:type="dxa"/>
            <w:vAlign w:val="bottom"/>
            <w:hideMark/>
          </w:tcPr>
          <w:p w:rsidR="00055F3E" w:rsidRPr="00D85D71" w:rsidRDefault="00055F3E" w:rsidP="00055F3E">
            <w:pPr>
              <w:rPr>
                <w:sz w:val="25"/>
                <w:szCs w:val="25"/>
              </w:rPr>
            </w:pPr>
            <w:r w:rsidRPr="00D85D71">
              <w:rPr>
                <w:sz w:val="25"/>
                <w:szCs w:val="25"/>
              </w:rPr>
              <w:t>Иные непрограммные мероприятия</w:t>
            </w:r>
          </w:p>
        </w:tc>
        <w:tc>
          <w:tcPr>
            <w:tcW w:w="942" w:type="dxa"/>
            <w:vAlign w:val="bottom"/>
            <w:hideMark/>
          </w:tcPr>
          <w:p w:rsidR="00055F3E" w:rsidRPr="0017724F" w:rsidRDefault="00055F3E" w:rsidP="00055F3E">
            <w:r w:rsidRPr="0017724F">
              <w:t>12</w:t>
            </w:r>
          </w:p>
        </w:tc>
        <w:tc>
          <w:tcPr>
            <w:tcW w:w="1074" w:type="dxa"/>
            <w:vAlign w:val="bottom"/>
            <w:hideMark/>
          </w:tcPr>
          <w:p w:rsidR="00055F3E" w:rsidRPr="0017724F" w:rsidRDefault="00055F3E" w:rsidP="00055F3E">
            <w:r w:rsidRPr="0017724F">
              <w:t>01</w:t>
            </w:r>
          </w:p>
        </w:tc>
        <w:tc>
          <w:tcPr>
            <w:tcW w:w="1669" w:type="dxa"/>
            <w:noWrap/>
            <w:vAlign w:val="bottom"/>
            <w:hideMark/>
          </w:tcPr>
          <w:p w:rsidR="00055F3E" w:rsidRPr="0017724F" w:rsidRDefault="00055F3E" w:rsidP="00055F3E">
            <w:r w:rsidRPr="0017724F">
              <w:t>99 9</w:t>
            </w:r>
          </w:p>
        </w:tc>
        <w:tc>
          <w:tcPr>
            <w:tcW w:w="1058" w:type="dxa"/>
            <w:noWrap/>
            <w:vAlign w:val="bottom"/>
            <w:hideMark/>
          </w:tcPr>
          <w:p w:rsidR="00055F3E" w:rsidRPr="0017724F" w:rsidRDefault="00055F3E" w:rsidP="00055F3E"/>
        </w:tc>
        <w:tc>
          <w:tcPr>
            <w:tcW w:w="1512" w:type="dxa"/>
            <w:noWrap/>
            <w:vAlign w:val="bottom"/>
            <w:hideMark/>
          </w:tcPr>
          <w:p w:rsidR="00055F3E" w:rsidRPr="0017724F" w:rsidRDefault="00055F3E" w:rsidP="00055F3E">
            <w:pPr>
              <w:jc w:val="right"/>
            </w:pPr>
            <w:r>
              <w:t>+</w:t>
            </w:r>
            <w:r w:rsidRPr="0017724F">
              <w:t>3 300,0</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28063F">
        <w:trPr>
          <w:trHeight w:val="974"/>
        </w:trPr>
        <w:tc>
          <w:tcPr>
            <w:tcW w:w="6091" w:type="dxa"/>
            <w:vAlign w:val="bottom"/>
            <w:hideMark/>
          </w:tcPr>
          <w:p w:rsidR="00055F3E" w:rsidRPr="00D85D71" w:rsidRDefault="00055F3E" w:rsidP="00055F3E">
            <w:pPr>
              <w:rPr>
                <w:sz w:val="25"/>
                <w:szCs w:val="25"/>
              </w:rPr>
            </w:pPr>
            <w:r w:rsidRPr="00D85D71">
              <w:rPr>
                <w:sz w:val="25"/>
                <w:szCs w:val="25"/>
              </w:rPr>
              <w:t>Резервный фонд Правительства Белгородской области (Предоставление субсидий бюджетным, автономным учреждениям и иным некоммерческим организациям)</w:t>
            </w:r>
          </w:p>
        </w:tc>
        <w:tc>
          <w:tcPr>
            <w:tcW w:w="942" w:type="dxa"/>
            <w:vAlign w:val="bottom"/>
            <w:hideMark/>
          </w:tcPr>
          <w:p w:rsidR="00055F3E" w:rsidRPr="0017724F" w:rsidRDefault="00055F3E" w:rsidP="00055F3E">
            <w:r w:rsidRPr="0017724F">
              <w:t>12</w:t>
            </w:r>
          </w:p>
        </w:tc>
        <w:tc>
          <w:tcPr>
            <w:tcW w:w="1074" w:type="dxa"/>
            <w:vAlign w:val="bottom"/>
            <w:hideMark/>
          </w:tcPr>
          <w:p w:rsidR="00055F3E" w:rsidRPr="0017724F" w:rsidRDefault="00055F3E" w:rsidP="00055F3E">
            <w:r w:rsidRPr="0017724F">
              <w:t>01</w:t>
            </w:r>
          </w:p>
        </w:tc>
        <w:tc>
          <w:tcPr>
            <w:tcW w:w="1669" w:type="dxa"/>
            <w:noWrap/>
            <w:vAlign w:val="bottom"/>
            <w:hideMark/>
          </w:tcPr>
          <w:p w:rsidR="00055F3E" w:rsidRPr="0017724F" w:rsidRDefault="00055F3E" w:rsidP="00055F3E">
            <w:r w:rsidRPr="0017724F">
              <w:t>99 9 00 20550</w:t>
            </w:r>
          </w:p>
        </w:tc>
        <w:tc>
          <w:tcPr>
            <w:tcW w:w="1058" w:type="dxa"/>
            <w:noWrap/>
            <w:vAlign w:val="bottom"/>
            <w:hideMark/>
          </w:tcPr>
          <w:p w:rsidR="00055F3E" w:rsidRPr="0017724F" w:rsidRDefault="00055F3E" w:rsidP="00055F3E">
            <w:r w:rsidRPr="0017724F">
              <w:t>600</w:t>
            </w:r>
          </w:p>
        </w:tc>
        <w:tc>
          <w:tcPr>
            <w:tcW w:w="1512" w:type="dxa"/>
            <w:noWrap/>
            <w:vAlign w:val="bottom"/>
            <w:hideMark/>
          </w:tcPr>
          <w:p w:rsidR="00055F3E" w:rsidRPr="0017724F" w:rsidRDefault="00055F3E" w:rsidP="00055F3E">
            <w:pPr>
              <w:jc w:val="right"/>
            </w:pPr>
            <w:r>
              <w:t>+</w:t>
            </w:r>
            <w:r w:rsidRPr="0017724F">
              <w:t>3 300,0</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330"/>
        </w:trPr>
        <w:tc>
          <w:tcPr>
            <w:tcW w:w="6091" w:type="dxa"/>
            <w:vAlign w:val="bottom"/>
            <w:hideMark/>
          </w:tcPr>
          <w:p w:rsidR="00055F3E" w:rsidRPr="00D85D71" w:rsidRDefault="00055F3E" w:rsidP="00055F3E">
            <w:pPr>
              <w:rPr>
                <w:b/>
                <w:bCs/>
                <w:sz w:val="25"/>
                <w:szCs w:val="25"/>
              </w:rPr>
            </w:pPr>
            <w:r w:rsidRPr="00D85D71">
              <w:rPr>
                <w:b/>
                <w:bCs/>
                <w:sz w:val="25"/>
                <w:szCs w:val="25"/>
              </w:rPr>
              <w:t>Периодическая печать и издательства</w:t>
            </w:r>
          </w:p>
        </w:tc>
        <w:tc>
          <w:tcPr>
            <w:tcW w:w="942" w:type="dxa"/>
            <w:noWrap/>
            <w:vAlign w:val="bottom"/>
            <w:hideMark/>
          </w:tcPr>
          <w:p w:rsidR="00055F3E" w:rsidRPr="0017724F" w:rsidRDefault="00055F3E" w:rsidP="00055F3E">
            <w:pPr>
              <w:rPr>
                <w:b/>
                <w:bCs/>
              </w:rPr>
            </w:pPr>
            <w:r w:rsidRPr="0017724F">
              <w:rPr>
                <w:b/>
                <w:bCs/>
              </w:rPr>
              <w:t>12</w:t>
            </w:r>
          </w:p>
        </w:tc>
        <w:tc>
          <w:tcPr>
            <w:tcW w:w="1074" w:type="dxa"/>
            <w:noWrap/>
            <w:vAlign w:val="bottom"/>
            <w:hideMark/>
          </w:tcPr>
          <w:p w:rsidR="00055F3E" w:rsidRPr="0017724F" w:rsidRDefault="00055F3E" w:rsidP="00055F3E">
            <w:pPr>
              <w:rPr>
                <w:b/>
                <w:bCs/>
              </w:rPr>
            </w:pPr>
            <w:r w:rsidRPr="0017724F">
              <w:rPr>
                <w:b/>
                <w:bCs/>
              </w:rPr>
              <w:t>02</w:t>
            </w:r>
          </w:p>
        </w:tc>
        <w:tc>
          <w:tcPr>
            <w:tcW w:w="1669" w:type="dxa"/>
            <w:noWrap/>
            <w:vAlign w:val="bottom"/>
            <w:hideMark/>
          </w:tcPr>
          <w:p w:rsidR="00055F3E" w:rsidRPr="0017724F" w:rsidRDefault="00055F3E" w:rsidP="00055F3E">
            <w:pPr>
              <w:rPr>
                <w:b/>
                <w:bCs/>
              </w:rPr>
            </w:pPr>
            <w:r w:rsidRPr="0017724F">
              <w:rPr>
                <w:b/>
                <w:bCs/>
              </w:rPr>
              <w:t> </w:t>
            </w:r>
          </w:p>
        </w:tc>
        <w:tc>
          <w:tcPr>
            <w:tcW w:w="1058" w:type="dxa"/>
            <w:noWrap/>
            <w:vAlign w:val="bottom"/>
            <w:hideMark/>
          </w:tcPr>
          <w:p w:rsidR="00055F3E" w:rsidRPr="0017724F" w:rsidRDefault="00055F3E" w:rsidP="00055F3E">
            <w:pPr>
              <w:rPr>
                <w:b/>
                <w:bCs/>
              </w:rPr>
            </w:pPr>
            <w:r w:rsidRPr="0017724F">
              <w:rPr>
                <w:b/>
                <w:bCs/>
              </w:rPr>
              <w:t> </w:t>
            </w:r>
          </w:p>
        </w:tc>
        <w:tc>
          <w:tcPr>
            <w:tcW w:w="1512" w:type="dxa"/>
            <w:noWrap/>
            <w:vAlign w:val="bottom"/>
            <w:hideMark/>
          </w:tcPr>
          <w:p w:rsidR="00055F3E" w:rsidRPr="0017724F" w:rsidRDefault="00055F3E" w:rsidP="00055F3E">
            <w:pPr>
              <w:jc w:val="right"/>
              <w:rPr>
                <w:b/>
                <w:bCs/>
              </w:rPr>
            </w:pPr>
            <w:r>
              <w:rPr>
                <w:b/>
                <w:bCs/>
              </w:rPr>
              <w:t>+</w:t>
            </w:r>
            <w:r w:rsidRPr="0017724F">
              <w:rPr>
                <w:b/>
                <w:bCs/>
              </w:rPr>
              <w:t>2 305,0</w:t>
            </w:r>
          </w:p>
        </w:tc>
        <w:tc>
          <w:tcPr>
            <w:tcW w:w="1512" w:type="dxa"/>
            <w:noWrap/>
            <w:vAlign w:val="bottom"/>
            <w:hideMark/>
          </w:tcPr>
          <w:p w:rsidR="00055F3E" w:rsidRPr="0017724F" w:rsidRDefault="00055F3E" w:rsidP="00055F3E">
            <w:pPr>
              <w:jc w:val="right"/>
              <w:rPr>
                <w:b/>
                <w:bCs/>
              </w:rPr>
            </w:pPr>
            <w:r w:rsidRPr="0017724F">
              <w:rPr>
                <w:b/>
                <w:bCs/>
              </w:rPr>
              <w:t> </w:t>
            </w:r>
          </w:p>
        </w:tc>
        <w:tc>
          <w:tcPr>
            <w:tcW w:w="1305" w:type="dxa"/>
            <w:noWrap/>
            <w:vAlign w:val="bottom"/>
            <w:hideMark/>
          </w:tcPr>
          <w:p w:rsidR="00055F3E" w:rsidRPr="0017724F" w:rsidRDefault="00055F3E" w:rsidP="00055F3E">
            <w:pPr>
              <w:jc w:val="right"/>
              <w:rPr>
                <w:b/>
                <w:bCs/>
              </w:rPr>
            </w:pPr>
            <w:r w:rsidRPr="0017724F">
              <w:rPr>
                <w:b/>
                <w:bCs/>
              </w:rPr>
              <w:t> </w:t>
            </w:r>
          </w:p>
        </w:tc>
      </w:tr>
      <w:tr w:rsidR="00055F3E" w:rsidRPr="0017724F" w:rsidTr="00201646">
        <w:trPr>
          <w:trHeight w:val="960"/>
        </w:trPr>
        <w:tc>
          <w:tcPr>
            <w:tcW w:w="6091" w:type="dxa"/>
            <w:vAlign w:val="bottom"/>
            <w:hideMark/>
          </w:tcPr>
          <w:p w:rsidR="00055F3E" w:rsidRPr="00D85D71" w:rsidRDefault="00055F3E" w:rsidP="00055F3E">
            <w:pPr>
              <w:rPr>
                <w:sz w:val="25"/>
                <w:szCs w:val="25"/>
              </w:rPr>
            </w:pPr>
            <w:r w:rsidRPr="00D85D71">
              <w:rPr>
                <w:sz w:val="25"/>
                <w:szCs w:val="25"/>
              </w:rPr>
              <w:t>Государственная программа Белгородской области «Обеспечение населения Белгородской области информацией о приоритетных направлениях региональной политики»</w:t>
            </w:r>
          </w:p>
        </w:tc>
        <w:tc>
          <w:tcPr>
            <w:tcW w:w="942" w:type="dxa"/>
            <w:vAlign w:val="bottom"/>
            <w:hideMark/>
          </w:tcPr>
          <w:p w:rsidR="00055F3E" w:rsidRPr="0017724F" w:rsidRDefault="00055F3E" w:rsidP="00055F3E">
            <w:r w:rsidRPr="0017724F">
              <w:t>12</w:t>
            </w:r>
          </w:p>
        </w:tc>
        <w:tc>
          <w:tcPr>
            <w:tcW w:w="1074" w:type="dxa"/>
            <w:vAlign w:val="bottom"/>
            <w:hideMark/>
          </w:tcPr>
          <w:p w:rsidR="00055F3E" w:rsidRPr="0017724F" w:rsidRDefault="00055F3E" w:rsidP="00055F3E">
            <w:r w:rsidRPr="0017724F">
              <w:t>02</w:t>
            </w:r>
          </w:p>
        </w:tc>
        <w:tc>
          <w:tcPr>
            <w:tcW w:w="1669" w:type="dxa"/>
            <w:noWrap/>
            <w:vAlign w:val="bottom"/>
            <w:hideMark/>
          </w:tcPr>
          <w:p w:rsidR="00055F3E" w:rsidRPr="0017724F" w:rsidRDefault="00055F3E" w:rsidP="00055F3E">
            <w:r w:rsidRPr="0017724F">
              <w:t>07</w:t>
            </w:r>
          </w:p>
        </w:tc>
        <w:tc>
          <w:tcPr>
            <w:tcW w:w="1058" w:type="dxa"/>
            <w:noWrap/>
            <w:vAlign w:val="bottom"/>
            <w:hideMark/>
          </w:tcPr>
          <w:p w:rsidR="00055F3E" w:rsidRPr="0017724F" w:rsidRDefault="00055F3E" w:rsidP="00055F3E"/>
        </w:tc>
        <w:tc>
          <w:tcPr>
            <w:tcW w:w="1512" w:type="dxa"/>
            <w:noWrap/>
            <w:vAlign w:val="bottom"/>
            <w:hideMark/>
          </w:tcPr>
          <w:p w:rsidR="00055F3E" w:rsidRPr="0017724F" w:rsidRDefault="00055F3E" w:rsidP="00055F3E">
            <w:pPr>
              <w:jc w:val="right"/>
            </w:pPr>
            <w:r>
              <w:t>+</w:t>
            </w:r>
            <w:r w:rsidRPr="0017724F">
              <w:t>2 305,0</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1065"/>
        </w:trPr>
        <w:tc>
          <w:tcPr>
            <w:tcW w:w="6091" w:type="dxa"/>
            <w:vAlign w:val="bottom"/>
            <w:hideMark/>
          </w:tcPr>
          <w:p w:rsidR="00055F3E" w:rsidRPr="00D85D71" w:rsidRDefault="00055F3E" w:rsidP="00055F3E">
            <w:pPr>
              <w:rPr>
                <w:sz w:val="25"/>
                <w:szCs w:val="25"/>
              </w:rPr>
            </w:pPr>
            <w:r w:rsidRPr="00D85D71">
              <w:rPr>
                <w:sz w:val="25"/>
                <w:szCs w:val="25"/>
              </w:rPr>
              <w:t>Подпрограмма «Информирование населения Белгородской области о приоритетных направлениях региональной политики в печатных и электронных средствах массовой информации»</w:t>
            </w:r>
          </w:p>
        </w:tc>
        <w:tc>
          <w:tcPr>
            <w:tcW w:w="942" w:type="dxa"/>
            <w:noWrap/>
            <w:vAlign w:val="bottom"/>
            <w:hideMark/>
          </w:tcPr>
          <w:p w:rsidR="00055F3E" w:rsidRPr="0017724F" w:rsidRDefault="00055F3E" w:rsidP="00055F3E">
            <w:r w:rsidRPr="0017724F">
              <w:t>12</w:t>
            </w:r>
          </w:p>
        </w:tc>
        <w:tc>
          <w:tcPr>
            <w:tcW w:w="1074" w:type="dxa"/>
            <w:noWrap/>
            <w:vAlign w:val="bottom"/>
            <w:hideMark/>
          </w:tcPr>
          <w:p w:rsidR="00055F3E" w:rsidRPr="0017724F" w:rsidRDefault="00055F3E" w:rsidP="00055F3E">
            <w:r w:rsidRPr="0017724F">
              <w:t>02</w:t>
            </w:r>
          </w:p>
        </w:tc>
        <w:tc>
          <w:tcPr>
            <w:tcW w:w="1669" w:type="dxa"/>
            <w:noWrap/>
            <w:vAlign w:val="bottom"/>
            <w:hideMark/>
          </w:tcPr>
          <w:p w:rsidR="00055F3E" w:rsidRPr="0017724F" w:rsidRDefault="00055F3E" w:rsidP="00055F3E">
            <w:r w:rsidRPr="0017724F">
              <w:t>07 1</w:t>
            </w:r>
          </w:p>
        </w:tc>
        <w:tc>
          <w:tcPr>
            <w:tcW w:w="1058" w:type="dxa"/>
            <w:noWrap/>
            <w:vAlign w:val="bottom"/>
            <w:hideMark/>
          </w:tcPr>
          <w:p w:rsidR="00055F3E" w:rsidRPr="0017724F" w:rsidRDefault="00055F3E" w:rsidP="00055F3E"/>
        </w:tc>
        <w:tc>
          <w:tcPr>
            <w:tcW w:w="1512" w:type="dxa"/>
            <w:noWrap/>
            <w:vAlign w:val="bottom"/>
            <w:hideMark/>
          </w:tcPr>
          <w:p w:rsidR="00055F3E" w:rsidRPr="0017724F" w:rsidRDefault="00055F3E" w:rsidP="00055F3E">
            <w:pPr>
              <w:jc w:val="right"/>
            </w:pPr>
            <w:r>
              <w:t>+</w:t>
            </w:r>
            <w:r w:rsidRPr="0017724F">
              <w:t>2 305,0</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315"/>
        </w:trPr>
        <w:tc>
          <w:tcPr>
            <w:tcW w:w="6091" w:type="dxa"/>
            <w:vAlign w:val="bottom"/>
            <w:hideMark/>
          </w:tcPr>
          <w:p w:rsidR="00055F3E" w:rsidRPr="00D85D71" w:rsidRDefault="00055F3E" w:rsidP="00055F3E">
            <w:pPr>
              <w:rPr>
                <w:sz w:val="25"/>
                <w:szCs w:val="25"/>
              </w:rPr>
            </w:pPr>
            <w:r w:rsidRPr="00D85D71">
              <w:rPr>
                <w:sz w:val="25"/>
                <w:szCs w:val="25"/>
              </w:rPr>
              <w:t xml:space="preserve">Основное мероприятие «Поддержка печатных средств массовой информации» </w:t>
            </w:r>
          </w:p>
        </w:tc>
        <w:tc>
          <w:tcPr>
            <w:tcW w:w="942" w:type="dxa"/>
            <w:noWrap/>
            <w:vAlign w:val="bottom"/>
            <w:hideMark/>
          </w:tcPr>
          <w:p w:rsidR="00055F3E" w:rsidRPr="0017724F" w:rsidRDefault="00055F3E" w:rsidP="00055F3E">
            <w:r w:rsidRPr="0017724F">
              <w:t>12</w:t>
            </w:r>
          </w:p>
        </w:tc>
        <w:tc>
          <w:tcPr>
            <w:tcW w:w="1074" w:type="dxa"/>
            <w:noWrap/>
            <w:vAlign w:val="bottom"/>
            <w:hideMark/>
          </w:tcPr>
          <w:p w:rsidR="00055F3E" w:rsidRPr="0017724F" w:rsidRDefault="00055F3E" w:rsidP="00055F3E">
            <w:r w:rsidRPr="0017724F">
              <w:t>02</w:t>
            </w:r>
          </w:p>
        </w:tc>
        <w:tc>
          <w:tcPr>
            <w:tcW w:w="1669" w:type="dxa"/>
            <w:noWrap/>
            <w:vAlign w:val="bottom"/>
            <w:hideMark/>
          </w:tcPr>
          <w:p w:rsidR="00055F3E" w:rsidRPr="0017724F" w:rsidRDefault="00055F3E" w:rsidP="00055F3E">
            <w:r w:rsidRPr="0017724F">
              <w:t>07 1 02</w:t>
            </w:r>
          </w:p>
        </w:tc>
        <w:tc>
          <w:tcPr>
            <w:tcW w:w="1058" w:type="dxa"/>
            <w:noWrap/>
            <w:vAlign w:val="bottom"/>
            <w:hideMark/>
          </w:tcPr>
          <w:p w:rsidR="00055F3E" w:rsidRPr="0017724F" w:rsidRDefault="00055F3E" w:rsidP="00055F3E"/>
        </w:tc>
        <w:tc>
          <w:tcPr>
            <w:tcW w:w="1512" w:type="dxa"/>
            <w:noWrap/>
            <w:vAlign w:val="bottom"/>
            <w:hideMark/>
          </w:tcPr>
          <w:p w:rsidR="00055F3E" w:rsidRPr="0017724F" w:rsidRDefault="00055F3E" w:rsidP="00055F3E">
            <w:pPr>
              <w:jc w:val="right"/>
            </w:pPr>
            <w:r>
              <w:t>+</w:t>
            </w:r>
            <w:r w:rsidRPr="0017724F">
              <w:t>2 305,0</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1020"/>
        </w:trPr>
        <w:tc>
          <w:tcPr>
            <w:tcW w:w="6091" w:type="dxa"/>
            <w:vAlign w:val="bottom"/>
            <w:hideMark/>
          </w:tcPr>
          <w:p w:rsidR="00055F3E" w:rsidRPr="00D85D71" w:rsidRDefault="00055F3E" w:rsidP="00055F3E">
            <w:pPr>
              <w:rPr>
                <w:sz w:val="25"/>
                <w:szCs w:val="25"/>
              </w:rPr>
            </w:pPr>
            <w:r w:rsidRPr="00D85D71">
              <w:rPr>
                <w:sz w:val="25"/>
                <w:szCs w:val="25"/>
              </w:rPr>
              <w:t>Информационное освещение деятельности органов власти Белгородской области (Предоставление субсидий бюджетным, автономным учреждениям и иным некоммерческим организациям)</w:t>
            </w:r>
          </w:p>
        </w:tc>
        <w:tc>
          <w:tcPr>
            <w:tcW w:w="942" w:type="dxa"/>
            <w:noWrap/>
            <w:vAlign w:val="bottom"/>
            <w:hideMark/>
          </w:tcPr>
          <w:p w:rsidR="00055F3E" w:rsidRPr="0017724F" w:rsidRDefault="00055F3E" w:rsidP="00055F3E">
            <w:r w:rsidRPr="0017724F">
              <w:t>12</w:t>
            </w:r>
          </w:p>
        </w:tc>
        <w:tc>
          <w:tcPr>
            <w:tcW w:w="1074" w:type="dxa"/>
            <w:noWrap/>
            <w:vAlign w:val="bottom"/>
            <w:hideMark/>
          </w:tcPr>
          <w:p w:rsidR="00055F3E" w:rsidRPr="0017724F" w:rsidRDefault="00055F3E" w:rsidP="00055F3E">
            <w:r w:rsidRPr="0017724F">
              <w:t>02</w:t>
            </w:r>
          </w:p>
        </w:tc>
        <w:tc>
          <w:tcPr>
            <w:tcW w:w="1669" w:type="dxa"/>
            <w:vAlign w:val="bottom"/>
            <w:hideMark/>
          </w:tcPr>
          <w:p w:rsidR="00055F3E" w:rsidRPr="0017724F" w:rsidRDefault="00055F3E" w:rsidP="00055F3E">
            <w:r w:rsidRPr="0017724F">
              <w:t>07 1 02 98700</w:t>
            </w:r>
          </w:p>
        </w:tc>
        <w:tc>
          <w:tcPr>
            <w:tcW w:w="1058" w:type="dxa"/>
            <w:noWrap/>
            <w:vAlign w:val="bottom"/>
            <w:hideMark/>
          </w:tcPr>
          <w:p w:rsidR="00055F3E" w:rsidRPr="0017724F" w:rsidRDefault="00055F3E" w:rsidP="00055F3E">
            <w:r w:rsidRPr="0017724F">
              <w:t>600</w:t>
            </w:r>
          </w:p>
        </w:tc>
        <w:tc>
          <w:tcPr>
            <w:tcW w:w="1512" w:type="dxa"/>
            <w:noWrap/>
            <w:vAlign w:val="bottom"/>
            <w:hideMark/>
          </w:tcPr>
          <w:p w:rsidR="00055F3E" w:rsidRPr="0017724F" w:rsidRDefault="00055F3E" w:rsidP="00055F3E">
            <w:pPr>
              <w:jc w:val="right"/>
            </w:pPr>
            <w:r>
              <w:t>+</w:t>
            </w:r>
            <w:r w:rsidRPr="0017724F">
              <w:t>2 305,0</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720"/>
        </w:trPr>
        <w:tc>
          <w:tcPr>
            <w:tcW w:w="6091" w:type="dxa"/>
            <w:vAlign w:val="bottom"/>
            <w:hideMark/>
          </w:tcPr>
          <w:p w:rsidR="00055F3E" w:rsidRPr="00D85D71" w:rsidRDefault="00055F3E" w:rsidP="00055F3E">
            <w:pPr>
              <w:rPr>
                <w:sz w:val="25"/>
                <w:szCs w:val="25"/>
              </w:rPr>
            </w:pPr>
            <w:r w:rsidRPr="00D85D71">
              <w:rPr>
                <w:sz w:val="25"/>
                <w:szCs w:val="25"/>
              </w:rPr>
              <w:t>Основное мероприятие «Освещение вопросов защиты прав человека и правозащитной деятельности»</w:t>
            </w:r>
          </w:p>
        </w:tc>
        <w:tc>
          <w:tcPr>
            <w:tcW w:w="942" w:type="dxa"/>
            <w:vAlign w:val="bottom"/>
            <w:hideMark/>
          </w:tcPr>
          <w:p w:rsidR="00055F3E" w:rsidRPr="0017724F" w:rsidRDefault="00055F3E" w:rsidP="00055F3E">
            <w:r w:rsidRPr="0017724F">
              <w:t>12</w:t>
            </w:r>
          </w:p>
        </w:tc>
        <w:tc>
          <w:tcPr>
            <w:tcW w:w="1074" w:type="dxa"/>
            <w:noWrap/>
            <w:vAlign w:val="bottom"/>
            <w:hideMark/>
          </w:tcPr>
          <w:p w:rsidR="00055F3E" w:rsidRPr="0017724F" w:rsidRDefault="00055F3E" w:rsidP="00055F3E">
            <w:r w:rsidRPr="0017724F">
              <w:t>02</w:t>
            </w:r>
          </w:p>
        </w:tc>
        <w:tc>
          <w:tcPr>
            <w:tcW w:w="1669" w:type="dxa"/>
            <w:noWrap/>
            <w:vAlign w:val="bottom"/>
            <w:hideMark/>
          </w:tcPr>
          <w:p w:rsidR="00055F3E" w:rsidRPr="0017724F" w:rsidRDefault="00055F3E" w:rsidP="00055F3E">
            <w:r w:rsidRPr="0017724F">
              <w:t>07 1 03</w:t>
            </w:r>
          </w:p>
        </w:tc>
        <w:tc>
          <w:tcPr>
            <w:tcW w:w="1058" w:type="dxa"/>
            <w:noWrap/>
            <w:vAlign w:val="bottom"/>
            <w:hideMark/>
          </w:tcPr>
          <w:p w:rsidR="00055F3E" w:rsidRPr="0017724F" w:rsidRDefault="00055F3E" w:rsidP="00055F3E"/>
        </w:tc>
        <w:tc>
          <w:tcPr>
            <w:tcW w:w="1512" w:type="dxa"/>
            <w:noWrap/>
            <w:vAlign w:val="bottom"/>
            <w:hideMark/>
          </w:tcPr>
          <w:p w:rsidR="00055F3E" w:rsidRPr="0017724F" w:rsidRDefault="00055F3E" w:rsidP="00055F3E">
            <w:pPr>
              <w:jc w:val="right"/>
            </w:pPr>
            <w:r w:rsidRPr="0017724F">
              <w:t> </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825"/>
        </w:trPr>
        <w:tc>
          <w:tcPr>
            <w:tcW w:w="6091" w:type="dxa"/>
            <w:vAlign w:val="bottom"/>
            <w:hideMark/>
          </w:tcPr>
          <w:p w:rsidR="00055F3E" w:rsidRPr="00D85D71" w:rsidRDefault="00055F3E" w:rsidP="00055F3E">
            <w:pPr>
              <w:rPr>
                <w:sz w:val="25"/>
                <w:szCs w:val="25"/>
              </w:rPr>
            </w:pPr>
            <w:r w:rsidRPr="00D85D71">
              <w:rPr>
                <w:sz w:val="25"/>
                <w:szCs w:val="25"/>
              </w:rPr>
              <w:t>Мероприятия (Закупка товаров, работ и услуг для обеспечения государственных (муниципальных) нужд)</w:t>
            </w:r>
          </w:p>
        </w:tc>
        <w:tc>
          <w:tcPr>
            <w:tcW w:w="942" w:type="dxa"/>
            <w:vAlign w:val="bottom"/>
            <w:hideMark/>
          </w:tcPr>
          <w:p w:rsidR="00055F3E" w:rsidRPr="0017724F" w:rsidRDefault="00055F3E" w:rsidP="00055F3E">
            <w:r w:rsidRPr="0017724F">
              <w:t>12</w:t>
            </w:r>
          </w:p>
        </w:tc>
        <w:tc>
          <w:tcPr>
            <w:tcW w:w="1074" w:type="dxa"/>
            <w:noWrap/>
            <w:vAlign w:val="bottom"/>
            <w:hideMark/>
          </w:tcPr>
          <w:p w:rsidR="00055F3E" w:rsidRPr="0017724F" w:rsidRDefault="00055F3E" w:rsidP="00055F3E">
            <w:r w:rsidRPr="0017724F">
              <w:t>02</w:t>
            </w:r>
          </w:p>
        </w:tc>
        <w:tc>
          <w:tcPr>
            <w:tcW w:w="1669" w:type="dxa"/>
            <w:noWrap/>
            <w:vAlign w:val="bottom"/>
            <w:hideMark/>
          </w:tcPr>
          <w:p w:rsidR="00055F3E" w:rsidRPr="0017724F" w:rsidRDefault="00055F3E" w:rsidP="00055F3E">
            <w:r w:rsidRPr="0017724F">
              <w:t>07 1 03 29990</w:t>
            </w:r>
          </w:p>
        </w:tc>
        <w:tc>
          <w:tcPr>
            <w:tcW w:w="1058" w:type="dxa"/>
            <w:noWrap/>
            <w:vAlign w:val="bottom"/>
            <w:hideMark/>
          </w:tcPr>
          <w:p w:rsidR="00055F3E" w:rsidRPr="0017724F" w:rsidRDefault="00055F3E" w:rsidP="00055F3E">
            <w:r w:rsidRPr="0017724F">
              <w:t>200</w:t>
            </w:r>
          </w:p>
        </w:tc>
        <w:tc>
          <w:tcPr>
            <w:tcW w:w="1512" w:type="dxa"/>
            <w:noWrap/>
            <w:vAlign w:val="bottom"/>
            <w:hideMark/>
          </w:tcPr>
          <w:p w:rsidR="00055F3E" w:rsidRPr="0017724F" w:rsidRDefault="00055F3E" w:rsidP="00055F3E">
            <w:pPr>
              <w:jc w:val="right"/>
            </w:pPr>
            <w:r w:rsidRPr="0017724F">
              <w:t>-111,0</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495"/>
        </w:trPr>
        <w:tc>
          <w:tcPr>
            <w:tcW w:w="6091" w:type="dxa"/>
            <w:vAlign w:val="bottom"/>
            <w:hideMark/>
          </w:tcPr>
          <w:p w:rsidR="00055F3E" w:rsidRPr="00D85D71" w:rsidRDefault="00055F3E" w:rsidP="00055F3E">
            <w:pPr>
              <w:rPr>
                <w:sz w:val="25"/>
                <w:szCs w:val="25"/>
              </w:rPr>
            </w:pPr>
            <w:r w:rsidRPr="00D85D71">
              <w:rPr>
                <w:sz w:val="25"/>
                <w:szCs w:val="25"/>
              </w:rPr>
              <w:t>Мероприятия (Социальное обеспечение и иные выплаты населению)</w:t>
            </w:r>
          </w:p>
        </w:tc>
        <w:tc>
          <w:tcPr>
            <w:tcW w:w="942" w:type="dxa"/>
            <w:vAlign w:val="bottom"/>
            <w:hideMark/>
          </w:tcPr>
          <w:p w:rsidR="00055F3E" w:rsidRPr="0017724F" w:rsidRDefault="00055F3E" w:rsidP="00055F3E">
            <w:r w:rsidRPr="0017724F">
              <w:t>12</w:t>
            </w:r>
          </w:p>
        </w:tc>
        <w:tc>
          <w:tcPr>
            <w:tcW w:w="1074" w:type="dxa"/>
            <w:noWrap/>
            <w:vAlign w:val="bottom"/>
            <w:hideMark/>
          </w:tcPr>
          <w:p w:rsidR="00055F3E" w:rsidRPr="0017724F" w:rsidRDefault="00055F3E" w:rsidP="00055F3E">
            <w:r w:rsidRPr="0017724F">
              <w:t>02</w:t>
            </w:r>
          </w:p>
        </w:tc>
        <w:tc>
          <w:tcPr>
            <w:tcW w:w="1669" w:type="dxa"/>
            <w:noWrap/>
            <w:vAlign w:val="bottom"/>
            <w:hideMark/>
          </w:tcPr>
          <w:p w:rsidR="00055F3E" w:rsidRPr="0017724F" w:rsidRDefault="00055F3E" w:rsidP="00055F3E">
            <w:r w:rsidRPr="0017724F">
              <w:t>07 1 03 29990</w:t>
            </w:r>
          </w:p>
        </w:tc>
        <w:tc>
          <w:tcPr>
            <w:tcW w:w="1058" w:type="dxa"/>
            <w:noWrap/>
            <w:vAlign w:val="bottom"/>
            <w:hideMark/>
          </w:tcPr>
          <w:p w:rsidR="00055F3E" w:rsidRPr="0017724F" w:rsidRDefault="00055F3E" w:rsidP="00055F3E">
            <w:r w:rsidRPr="0017724F">
              <w:t>300</w:t>
            </w:r>
          </w:p>
        </w:tc>
        <w:tc>
          <w:tcPr>
            <w:tcW w:w="1512" w:type="dxa"/>
            <w:noWrap/>
            <w:vAlign w:val="bottom"/>
            <w:hideMark/>
          </w:tcPr>
          <w:p w:rsidR="00055F3E" w:rsidRPr="0017724F" w:rsidRDefault="00055F3E" w:rsidP="00055F3E">
            <w:pPr>
              <w:jc w:val="right"/>
            </w:pPr>
            <w:r>
              <w:t>+</w:t>
            </w:r>
            <w:r w:rsidRPr="0017724F">
              <w:t>46,0</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825"/>
        </w:trPr>
        <w:tc>
          <w:tcPr>
            <w:tcW w:w="6091" w:type="dxa"/>
            <w:vAlign w:val="bottom"/>
            <w:hideMark/>
          </w:tcPr>
          <w:p w:rsidR="00055F3E" w:rsidRPr="00D85D71" w:rsidRDefault="00055F3E" w:rsidP="00055F3E">
            <w:pPr>
              <w:rPr>
                <w:sz w:val="25"/>
                <w:szCs w:val="25"/>
              </w:rPr>
            </w:pPr>
            <w:proofErr w:type="gramStart"/>
            <w:r w:rsidRPr="00D85D71">
              <w:rPr>
                <w:sz w:val="25"/>
                <w:szCs w:val="25"/>
              </w:rPr>
              <w:t>Мероприятия  (</w:t>
            </w:r>
            <w:proofErr w:type="gramEnd"/>
            <w:r w:rsidRPr="00D85D71">
              <w:rPr>
                <w:sz w:val="25"/>
                <w:szCs w:val="25"/>
              </w:rPr>
              <w:t>Предоставление субсидий бюджетным, автономным учреждениям и иным некоммерческим организациям)</w:t>
            </w:r>
          </w:p>
        </w:tc>
        <w:tc>
          <w:tcPr>
            <w:tcW w:w="942" w:type="dxa"/>
            <w:vAlign w:val="bottom"/>
            <w:hideMark/>
          </w:tcPr>
          <w:p w:rsidR="00055F3E" w:rsidRPr="0017724F" w:rsidRDefault="00055F3E" w:rsidP="00055F3E">
            <w:r w:rsidRPr="0017724F">
              <w:t>12</w:t>
            </w:r>
          </w:p>
        </w:tc>
        <w:tc>
          <w:tcPr>
            <w:tcW w:w="1074" w:type="dxa"/>
            <w:noWrap/>
            <w:vAlign w:val="bottom"/>
            <w:hideMark/>
          </w:tcPr>
          <w:p w:rsidR="00055F3E" w:rsidRPr="0017724F" w:rsidRDefault="00055F3E" w:rsidP="00055F3E">
            <w:r w:rsidRPr="0017724F">
              <w:t>02</w:t>
            </w:r>
          </w:p>
        </w:tc>
        <w:tc>
          <w:tcPr>
            <w:tcW w:w="1669" w:type="dxa"/>
            <w:noWrap/>
            <w:vAlign w:val="bottom"/>
            <w:hideMark/>
          </w:tcPr>
          <w:p w:rsidR="00055F3E" w:rsidRPr="0017724F" w:rsidRDefault="00055F3E" w:rsidP="00055F3E">
            <w:r w:rsidRPr="0017724F">
              <w:t>07 1 03 29990</w:t>
            </w:r>
          </w:p>
        </w:tc>
        <w:tc>
          <w:tcPr>
            <w:tcW w:w="1058" w:type="dxa"/>
            <w:noWrap/>
            <w:vAlign w:val="bottom"/>
            <w:hideMark/>
          </w:tcPr>
          <w:p w:rsidR="00055F3E" w:rsidRPr="0017724F" w:rsidRDefault="00055F3E" w:rsidP="00055F3E">
            <w:r w:rsidRPr="0017724F">
              <w:t>600</w:t>
            </w:r>
          </w:p>
        </w:tc>
        <w:tc>
          <w:tcPr>
            <w:tcW w:w="1512" w:type="dxa"/>
            <w:noWrap/>
            <w:vAlign w:val="bottom"/>
            <w:hideMark/>
          </w:tcPr>
          <w:p w:rsidR="00055F3E" w:rsidRPr="0017724F" w:rsidRDefault="00055F3E" w:rsidP="00055F3E">
            <w:pPr>
              <w:jc w:val="right"/>
            </w:pPr>
            <w:r>
              <w:t>+</w:t>
            </w:r>
            <w:r w:rsidRPr="0017724F">
              <w:t>65,0</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630"/>
        </w:trPr>
        <w:tc>
          <w:tcPr>
            <w:tcW w:w="6091" w:type="dxa"/>
            <w:vAlign w:val="bottom"/>
            <w:hideMark/>
          </w:tcPr>
          <w:p w:rsidR="00055F3E" w:rsidRPr="00D85D71" w:rsidRDefault="00055F3E" w:rsidP="00055F3E">
            <w:pPr>
              <w:rPr>
                <w:b/>
                <w:bCs/>
                <w:sz w:val="25"/>
                <w:szCs w:val="25"/>
              </w:rPr>
            </w:pPr>
            <w:r w:rsidRPr="00D85D71">
              <w:rPr>
                <w:b/>
                <w:bCs/>
                <w:sz w:val="25"/>
                <w:szCs w:val="25"/>
              </w:rPr>
              <w:t>Другие вопросы в области средств массовой информации</w:t>
            </w:r>
          </w:p>
        </w:tc>
        <w:tc>
          <w:tcPr>
            <w:tcW w:w="942" w:type="dxa"/>
            <w:vAlign w:val="bottom"/>
            <w:hideMark/>
          </w:tcPr>
          <w:p w:rsidR="00055F3E" w:rsidRPr="0017724F" w:rsidRDefault="00055F3E" w:rsidP="00055F3E">
            <w:pPr>
              <w:rPr>
                <w:b/>
                <w:bCs/>
              </w:rPr>
            </w:pPr>
            <w:r w:rsidRPr="0017724F">
              <w:rPr>
                <w:b/>
                <w:bCs/>
              </w:rPr>
              <w:t>12</w:t>
            </w:r>
          </w:p>
        </w:tc>
        <w:tc>
          <w:tcPr>
            <w:tcW w:w="1074" w:type="dxa"/>
            <w:vAlign w:val="bottom"/>
            <w:hideMark/>
          </w:tcPr>
          <w:p w:rsidR="00055F3E" w:rsidRPr="0017724F" w:rsidRDefault="00055F3E" w:rsidP="00055F3E">
            <w:pPr>
              <w:rPr>
                <w:b/>
                <w:bCs/>
              </w:rPr>
            </w:pPr>
            <w:r w:rsidRPr="0017724F">
              <w:rPr>
                <w:b/>
                <w:bCs/>
              </w:rPr>
              <w:t>04</w:t>
            </w:r>
          </w:p>
        </w:tc>
        <w:tc>
          <w:tcPr>
            <w:tcW w:w="1669" w:type="dxa"/>
            <w:vAlign w:val="bottom"/>
            <w:hideMark/>
          </w:tcPr>
          <w:p w:rsidR="00055F3E" w:rsidRPr="0017724F" w:rsidRDefault="00055F3E" w:rsidP="00055F3E">
            <w:pPr>
              <w:rPr>
                <w:b/>
                <w:bCs/>
              </w:rPr>
            </w:pPr>
            <w:r w:rsidRPr="0017724F">
              <w:rPr>
                <w:b/>
                <w:bCs/>
              </w:rPr>
              <w:t> </w:t>
            </w:r>
          </w:p>
        </w:tc>
        <w:tc>
          <w:tcPr>
            <w:tcW w:w="1058" w:type="dxa"/>
            <w:vAlign w:val="bottom"/>
            <w:hideMark/>
          </w:tcPr>
          <w:p w:rsidR="00055F3E" w:rsidRPr="0017724F" w:rsidRDefault="00055F3E" w:rsidP="00055F3E">
            <w:pPr>
              <w:rPr>
                <w:b/>
                <w:bCs/>
              </w:rPr>
            </w:pPr>
            <w:r w:rsidRPr="0017724F">
              <w:rPr>
                <w:b/>
                <w:bCs/>
              </w:rPr>
              <w:t> </w:t>
            </w:r>
          </w:p>
        </w:tc>
        <w:tc>
          <w:tcPr>
            <w:tcW w:w="1512" w:type="dxa"/>
            <w:noWrap/>
            <w:vAlign w:val="bottom"/>
            <w:hideMark/>
          </w:tcPr>
          <w:p w:rsidR="00055F3E" w:rsidRPr="0017724F" w:rsidRDefault="00055F3E" w:rsidP="00055F3E">
            <w:pPr>
              <w:jc w:val="right"/>
              <w:rPr>
                <w:b/>
                <w:bCs/>
              </w:rPr>
            </w:pPr>
            <w:r>
              <w:rPr>
                <w:b/>
                <w:bCs/>
              </w:rPr>
              <w:t>+</w:t>
            </w:r>
            <w:r w:rsidRPr="0017724F">
              <w:rPr>
                <w:b/>
                <w:bCs/>
              </w:rPr>
              <w:t>20 562,4</w:t>
            </w:r>
          </w:p>
        </w:tc>
        <w:tc>
          <w:tcPr>
            <w:tcW w:w="1512" w:type="dxa"/>
            <w:noWrap/>
            <w:vAlign w:val="bottom"/>
            <w:hideMark/>
          </w:tcPr>
          <w:p w:rsidR="00055F3E" w:rsidRPr="0017724F" w:rsidRDefault="00055F3E" w:rsidP="00055F3E">
            <w:pPr>
              <w:jc w:val="right"/>
              <w:rPr>
                <w:b/>
                <w:bCs/>
              </w:rPr>
            </w:pPr>
            <w:r w:rsidRPr="0017724F">
              <w:rPr>
                <w:b/>
                <w:bCs/>
              </w:rPr>
              <w:t> </w:t>
            </w:r>
          </w:p>
        </w:tc>
        <w:tc>
          <w:tcPr>
            <w:tcW w:w="1305" w:type="dxa"/>
            <w:noWrap/>
            <w:vAlign w:val="bottom"/>
            <w:hideMark/>
          </w:tcPr>
          <w:p w:rsidR="00055F3E" w:rsidRPr="0017724F" w:rsidRDefault="00055F3E" w:rsidP="00055F3E">
            <w:pPr>
              <w:jc w:val="right"/>
              <w:rPr>
                <w:b/>
                <w:bCs/>
              </w:rPr>
            </w:pPr>
            <w:r w:rsidRPr="0017724F">
              <w:rPr>
                <w:b/>
                <w:bCs/>
              </w:rPr>
              <w:t> </w:t>
            </w:r>
          </w:p>
        </w:tc>
      </w:tr>
      <w:tr w:rsidR="00055F3E" w:rsidRPr="0017724F" w:rsidTr="001D4C63">
        <w:trPr>
          <w:trHeight w:val="1280"/>
        </w:trPr>
        <w:tc>
          <w:tcPr>
            <w:tcW w:w="6091" w:type="dxa"/>
            <w:vAlign w:val="bottom"/>
            <w:hideMark/>
          </w:tcPr>
          <w:p w:rsidR="00055F3E" w:rsidRPr="00D85D71" w:rsidRDefault="00055F3E" w:rsidP="00055F3E">
            <w:pPr>
              <w:rPr>
                <w:sz w:val="25"/>
                <w:szCs w:val="25"/>
              </w:rPr>
            </w:pPr>
            <w:r w:rsidRPr="00D85D71">
              <w:rPr>
                <w:sz w:val="25"/>
                <w:szCs w:val="25"/>
              </w:rPr>
              <w:t>Государственная программа Белгородской области «Обеспечение населения Белгородской области информацией о приоритетных направлениях региональной политики»</w:t>
            </w:r>
          </w:p>
        </w:tc>
        <w:tc>
          <w:tcPr>
            <w:tcW w:w="942" w:type="dxa"/>
            <w:vAlign w:val="bottom"/>
            <w:hideMark/>
          </w:tcPr>
          <w:p w:rsidR="00055F3E" w:rsidRPr="0017724F" w:rsidRDefault="00055F3E" w:rsidP="00055F3E">
            <w:r w:rsidRPr="0017724F">
              <w:t>12</w:t>
            </w:r>
          </w:p>
        </w:tc>
        <w:tc>
          <w:tcPr>
            <w:tcW w:w="1074" w:type="dxa"/>
            <w:vAlign w:val="bottom"/>
            <w:hideMark/>
          </w:tcPr>
          <w:p w:rsidR="00055F3E" w:rsidRPr="0017724F" w:rsidRDefault="00055F3E" w:rsidP="00055F3E">
            <w:r w:rsidRPr="0017724F">
              <w:t>04</w:t>
            </w:r>
          </w:p>
        </w:tc>
        <w:tc>
          <w:tcPr>
            <w:tcW w:w="1669" w:type="dxa"/>
            <w:vAlign w:val="bottom"/>
            <w:hideMark/>
          </w:tcPr>
          <w:p w:rsidR="00055F3E" w:rsidRPr="0017724F" w:rsidRDefault="00055F3E" w:rsidP="00055F3E">
            <w:r w:rsidRPr="0017724F">
              <w:t>07</w:t>
            </w:r>
          </w:p>
        </w:tc>
        <w:tc>
          <w:tcPr>
            <w:tcW w:w="1058" w:type="dxa"/>
            <w:vAlign w:val="bottom"/>
            <w:hideMark/>
          </w:tcPr>
          <w:p w:rsidR="00055F3E" w:rsidRPr="0017724F" w:rsidRDefault="00055F3E" w:rsidP="00055F3E"/>
        </w:tc>
        <w:tc>
          <w:tcPr>
            <w:tcW w:w="1512" w:type="dxa"/>
            <w:noWrap/>
            <w:vAlign w:val="bottom"/>
            <w:hideMark/>
          </w:tcPr>
          <w:p w:rsidR="00055F3E" w:rsidRPr="0017724F" w:rsidRDefault="00055F3E" w:rsidP="00055F3E">
            <w:pPr>
              <w:jc w:val="right"/>
            </w:pP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402EA0">
        <w:trPr>
          <w:trHeight w:val="718"/>
        </w:trPr>
        <w:tc>
          <w:tcPr>
            <w:tcW w:w="6091" w:type="dxa"/>
            <w:vAlign w:val="bottom"/>
            <w:hideMark/>
          </w:tcPr>
          <w:p w:rsidR="00055F3E" w:rsidRPr="00D85D71" w:rsidRDefault="00055F3E" w:rsidP="00055F3E">
            <w:pPr>
              <w:rPr>
                <w:sz w:val="25"/>
                <w:szCs w:val="25"/>
              </w:rPr>
            </w:pPr>
            <w:r w:rsidRPr="00D85D71">
              <w:rPr>
                <w:sz w:val="25"/>
                <w:szCs w:val="25"/>
              </w:rPr>
              <w:t>Подпрограмма «Информирование населения Белгородской области о приоритетных направлениях региональной политики в печатных и электронных средствах массовой информации»</w:t>
            </w:r>
          </w:p>
        </w:tc>
        <w:tc>
          <w:tcPr>
            <w:tcW w:w="942" w:type="dxa"/>
            <w:vAlign w:val="bottom"/>
            <w:hideMark/>
          </w:tcPr>
          <w:p w:rsidR="00055F3E" w:rsidRPr="0017724F" w:rsidRDefault="00055F3E" w:rsidP="00055F3E">
            <w:r w:rsidRPr="0017724F">
              <w:t>12</w:t>
            </w:r>
          </w:p>
        </w:tc>
        <w:tc>
          <w:tcPr>
            <w:tcW w:w="1074" w:type="dxa"/>
            <w:vAlign w:val="bottom"/>
            <w:hideMark/>
          </w:tcPr>
          <w:p w:rsidR="00055F3E" w:rsidRPr="0017724F" w:rsidRDefault="00055F3E" w:rsidP="00055F3E">
            <w:r w:rsidRPr="0017724F">
              <w:t>04</w:t>
            </w:r>
          </w:p>
        </w:tc>
        <w:tc>
          <w:tcPr>
            <w:tcW w:w="1669" w:type="dxa"/>
            <w:vAlign w:val="bottom"/>
            <w:hideMark/>
          </w:tcPr>
          <w:p w:rsidR="00055F3E" w:rsidRPr="0017724F" w:rsidRDefault="00055F3E" w:rsidP="00055F3E">
            <w:r w:rsidRPr="0017724F">
              <w:t>07 1</w:t>
            </w:r>
          </w:p>
        </w:tc>
        <w:tc>
          <w:tcPr>
            <w:tcW w:w="1058" w:type="dxa"/>
            <w:vAlign w:val="bottom"/>
            <w:hideMark/>
          </w:tcPr>
          <w:p w:rsidR="00055F3E" w:rsidRPr="0017724F" w:rsidRDefault="00055F3E" w:rsidP="00055F3E"/>
        </w:tc>
        <w:tc>
          <w:tcPr>
            <w:tcW w:w="1512" w:type="dxa"/>
            <w:noWrap/>
            <w:vAlign w:val="bottom"/>
            <w:hideMark/>
          </w:tcPr>
          <w:p w:rsidR="00055F3E" w:rsidRPr="0017724F" w:rsidRDefault="00055F3E" w:rsidP="00055F3E">
            <w:pPr>
              <w:jc w:val="right"/>
            </w:pPr>
            <w:r>
              <w:t>+</w:t>
            </w:r>
            <w:r w:rsidRPr="0017724F">
              <w:t>300,0</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525"/>
        </w:trPr>
        <w:tc>
          <w:tcPr>
            <w:tcW w:w="6091" w:type="dxa"/>
            <w:vAlign w:val="bottom"/>
            <w:hideMark/>
          </w:tcPr>
          <w:p w:rsidR="00055F3E" w:rsidRPr="00D85D71" w:rsidRDefault="00055F3E" w:rsidP="00055F3E">
            <w:pPr>
              <w:rPr>
                <w:sz w:val="25"/>
                <w:szCs w:val="25"/>
              </w:rPr>
            </w:pPr>
            <w:r w:rsidRPr="00D85D71">
              <w:rPr>
                <w:sz w:val="25"/>
                <w:szCs w:val="25"/>
              </w:rPr>
              <w:t xml:space="preserve">Основное мероприятие «Премии и иные выплаты» </w:t>
            </w:r>
          </w:p>
        </w:tc>
        <w:tc>
          <w:tcPr>
            <w:tcW w:w="942" w:type="dxa"/>
            <w:vAlign w:val="bottom"/>
            <w:hideMark/>
          </w:tcPr>
          <w:p w:rsidR="00055F3E" w:rsidRPr="0017724F" w:rsidRDefault="00055F3E" w:rsidP="00055F3E">
            <w:r w:rsidRPr="0017724F">
              <w:t>12</w:t>
            </w:r>
          </w:p>
        </w:tc>
        <w:tc>
          <w:tcPr>
            <w:tcW w:w="1074" w:type="dxa"/>
            <w:vAlign w:val="bottom"/>
            <w:hideMark/>
          </w:tcPr>
          <w:p w:rsidR="00055F3E" w:rsidRPr="0017724F" w:rsidRDefault="00055F3E" w:rsidP="00055F3E">
            <w:r w:rsidRPr="0017724F">
              <w:t>04</w:t>
            </w:r>
          </w:p>
        </w:tc>
        <w:tc>
          <w:tcPr>
            <w:tcW w:w="1669" w:type="dxa"/>
            <w:vAlign w:val="bottom"/>
            <w:hideMark/>
          </w:tcPr>
          <w:p w:rsidR="00055F3E" w:rsidRPr="0017724F" w:rsidRDefault="00055F3E" w:rsidP="00055F3E">
            <w:r w:rsidRPr="0017724F">
              <w:t>07 1 05</w:t>
            </w:r>
          </w:p>
        </w:tc>
        <w:tc>
          <w:tcPr>
            <w:tcW w:w="1058" w:type="dxa"/>
            <w:vAlign w:val="bottom"/>
            <w:hideMark/>
          </w:tcPr>
          <w:p w:rsidR="00055F3E" w:rsidRPr="0017724F" w:rsidRDefault="00055F3E" w:rsidP="00055F3E"/>
        </w:tc>
        <w:tc>
          <w:tcPr>
            <w:tcW w:w="1512" w:type="dxa"/>
            <w:noWrap/>
            <w:vAlign w:val="bottom"/>
            <w:hideMark/>
          </w:tcPr>
          <w:p w:rsidR="00055F3E" w:rsidRPr="0017724F" w:rsidRDefault="00055F3E" w:rsidP="00055F3E">
            <w:pPr>
              <w:jc w:val="right"/>
            </w:pPr>
            <w:r>
              <w:t>+</w:t>
            </w:r>
            <w:r w:rsidRPr="0017724F">
              <w:t>300,0</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402EA0">
        <w:trPr>
          <w:trHeight w:val="358"/>
        </w:trPr>
        <w:tc>
          <w:tcPr>
            <w:tcW w:w="6091" w:type="dxa"/>
            <w:vAlign w:val="bottom"/>
            <w:hideMark/>
          </w:tcPr>
          <w:p w:rsidR="00055F3E" w:rsidRPr="00D85D71" w:rsidRDefault="00055F3E" w:rsidP="00055F3E">
            <w:pPr>
              <w:rPr>
                <w:sz w:val="25"/>
                <w:szCs w:val="25"/>
              </w:rPr>
            </w:pPr>
            <w:r w:rsidRPr="00D85D71">
              <w:rPr>
                <w:sz w:val="25"/>
                <w:szCs w:val="25"/>
              </w:rPr>
              <w:t xml:space="preserve">Премии и иные </w:t>
            </w:r>
            <w:proofErr w:type="gramStart"/>
            <w:r w:rsidRPr="00D85D71">
              <w:rPr>
                <w:sz w:val="25"/>
                <w:szCs w:val="25"/>
              </w:rPr>
              <w:t>поощрения  (</w:t>
            </w:r>
            <w:proofErr w:type="gramEnd"/>
            <w:r w:rsidRPr="00D85D71">
              <w:rPr>
                <w:sz w:val="25"/>
                <w:szCs w:val="25"/>
              </w:rPr>
              <w:t>Закупка товаров, работ и услуг для обеспечения государственных (муниципальных) нужд)</w:t>
            </w:r>
          </w:p>
        </w:tc>
        <w:tc>
          <w:tcPr>
            <w:tcW w:w="942" w:type="dxa"/>
            <w:vAlign w:val="bottom"/>
            <w:hideMark/>
          </w:tcPr>
          <w:p w:rsidR="00055F3E" w:rsidRPr="0017724F" w:rsidRDefault="00055F3E" w:rsidP="00055F3E">
            <w:r w:rsidRPr="0017724F">
              <w:t>12</w:t>
            </w:r>
          </w:p>
        </w:tc>
        <w:tc>
          <w:tcPr>
            <w:tcW w:w="1074" w:type="dxa"/>
            <w:vAlign w:val="bottom"/>
            <w:hideMark/>
          </w:tcPr>
          <w:p w:rsidR="00055F3E" w:rsidRPr="0017724F" w:rsidRDefault="00055F3E" w:rsidP="00055F3E">
            <w:r w:rsidRPr="0017724F">
              <w:t>04</w:t>
            </w:r>
          </w:p>
        </w:tc>
        <w:tc>
          <w:tcPr>
            <w:tcW w:w="1669" w:type="dxa"/>
            <w:vAlign w:val="bottom"/>
            <w:hideMark/>
          </w:tcPr>
          <w:p w:rsidR="00055F3E" w:rsidRPr="0017724F" w:rsidRDefault="00055F3E" w:rsidP="00055F3E">
            <w:r w:rsidRPr="0017724F">
              <w:t>07 1 05 20860</w:t>
            </w:r>
          </w:p>
        </w:tc>
        <w:tc>
          <w:tcPr>
            <w:tcW w:w="1058" w:type="dxa"/>
            <w:vAlign w:val="bottom"/>
            <w:hideMark/>
          </w:tcPr>
          <w:p w:rsidR="00055F3E" w:rsidRPr="0017724F" w:rsidRDefault="00055F3E" w:rsidP="00055F3E">
            <w:r w:rsidRPr="0017724F">
              <w:t>200</w:t>
            </w:r>
          </w:p>
        </w:tc>
        <w:tc>
          <w:tcPr>
            <w:tcW w:w="1512" w:type="dxa"/>
            <w:noWrap/>
            <w:vAlign w:val="bottom"/>
            <w:hideMark/>
          </w:tcPr>
          <w:p w:rsidR="00055F3E" w:rsidRPr="0017724F" w:rsidRDefault="00055F3E" w:rsidP="00055F3E">
            <w:pPr>
              <w:jc w:val="right"/>
            </w:pPr>
            <w:r>
              <w:t>+</w:t>
            </w:r>
            <w:r w:rsidRPr="0017724F">
              <w:t>300,0</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402EA0">
        <w:trPr>
          <w:trHeight w:val="383"/>
        </w:trPr>
        <w:tc>
          <w:tcPr>
            <w:tcW w:w="6091" w:type="dxa"/>
            <w:vAlign w:val="bottom"/>
            <w:hideMark/>
          </w:tcPr>
          <w:p w:rsidR="00055F3E" w:rsidRPr="00D85D71" w:rsidRDefault="00055F3E" w:rsidP="00055F3E">
            <w:pPr>
              <w:rPr>
                <w:sz w:val="25"/>
                <w:szCs w:val="25"/>
              </w:rPr>
            </w:pPr>
            <w:r w:rsidRPr="00D85D71">
              <w:rPr>
                <w:sz w:val="25"/>
                <w:szCs w:val="25"/>
              </w:rPr>
              <w:t>Премии и иные поощрения (Социальное обеспечение и иные выплаты населению)</w:t>
            </w:r>
          </w:p>
        </w:tc>
        <w:tc>
          <w:tcPr>
            <w:tcW w:w="942" w:type="dxa"/>
            <w:vAlign w:val="bottom"/>
            <w:hideMark/>
          </w:tcPr>
          <w:p w:rsidR="00055F3E" w:rsidRPr="0017724F" w:rsidRDefault="00055F3E" w:rsidP="00055F3E">
            <w:r w:rsidRPr="0017724F">
              <w:t>12</w:t>
            </w:r>
          </w:p>
        </w:tc>
        <w:tc>
          <w:tcPr>
            <w:tcW w:w="1074" w:type="dxa"/>
            <w:vAlign w:val="bottom"/>
            <w:hideMark/>
          </w:tcPr>
          <w:p w:rsidR="00055F3E" w:rsidRPr="0017724F" w:rsidRDefault="00055F3E" w:rsidP="00055F3E">
            <w:r w:rsidRPr="0017724F">
              <w:t>04</w:t>
            </w:r>
          </w:p>
        </w:tc>
        <w:tc>
          <w:tcPr>
            <w:tcW w:w="1669" w:type="dxa"/>
            <w:vAlign w:val="bottom"/>
            <w:hideMark/>
          </w:tcPr>
          <w:p w:rsidR="00055F3E" w:rsidRPr="0017724F" w:rsidRDefault="00055F3E" w:rsidP="00055F3E">
            <w:r w:rsidRPr="0017724F">
              <w:t>07 1 05 20860</w:t>
            </w:r>
          </w:p>
        </w:tc>
        <w:tc>
          <w:tcPr>
            <w:tcW w:w="1058" w:type="dxa"/>
            <w:vAlign w:val="bottom"/>
            <w:hideMark/>
          </w:tcPr>
          <w:p w:rsidR="00055F3E" w:rsidRPr="0017724F" w:rsidRDefault="00055F3E" w:rsidP="00055F3E">
            <w:r w:rsidRPr="0017724F">
              <w:t>300</w:t>
            </w:r>
          </w:p>
        </w:tc>
        <w:tc>
          <w:tcPr>
            <w:tcW w:w="1512" w:type="dxa"/>
            <w:noWrap/>
            <w:vAlign w:val="bottom"/>
            <w:hideMark/>
          </w:tcPr>
          <w:p w:rsidR="00055F3E" w:rsidRPr="0017724F" w:rsidRDefault="00055F3E" w:rsidP="00055F3E">
            <w:pPr>
              <w:jc w:val="right"/>
            </w:pPr>
            <w:r w:rsidRPr="0017724F">
              <w:t> </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465"/>
        </w:trPr>
        <w:tc>
          <w:tcPr>
            <w:tcW w:w="6091" w:type="dxa"/>
            <w:vAlign w:val="bottom"/>
            <w:hideMark/>
          </w:tcPr>
          <w:p w:rsidR="00055F3E" w:rsidRPr="00D85D71" w:rsidRDefault="00055F3E" w:rsidP="00055F3E">
            <w:pPr>
              <w:rPr>
                <w:sz w:val="25"/>
                <w:szCs w:val="25"/>
              </w:rPr>
            </w:pPr>
            <w:r w:rsidRPr="00D85D71">
              <w:rPr>
                <w:sz w:val="25"/>
                <w:szCs w:val="25"/>
              </w:rPr>
              <w:t>Подпрограмма «Открытая власть»</w:t>
            </w:r>
          </w:p>
        </w:tc>
        <w:tc>
          <w:tcPr>
            <w:tcW w:w="942" w:type="dxa"/>
            <w:vAlign w:val="bottom"/>
            <w:hideMark/>
          </w:tcPr>
          <w:p w:rsidR="00055F3E" w:rsidRPr="0017724F" w:rsidRDefault="00055F3E" w:rsidP="00055F3E">
            <w:r w:rsidRPr="0017724F">
              <w:t>12</w:t>
            </w:r>
          </w:p>
        </w:tc>
        <w:tc>
          <w:tcPr>
            <w:tcW w:w="1074" w:type="dxa"/>
            <w:vAlign w:val="bottom"/>
            <w:hideMark/>
          </w:tcPr>
          <w:p w:rsidR="00055F3E" w:rsidRPr="0017724F" w:rsidRDefault="00055F3E" w:rsidP="00055F3E">
            <w:r w:rsidRPr="0017724F">
              <w:t>04</w:t>
            </w:r>
          </w:p>
        </w:tc>
        <w:tc>
          <w:tcPr>
            <w:tcW w:w="1669" w:type="dxa"/>
            <w:vAlign w:val="bottom"/>
            <w:hideMark/>
          </w:tcPr>
          <w:p w:rsidR="00055F3E" w:rsidRPr="0017724F" w:rsidRDefault="00055F3E" w:rsidP="00055F3E">
            <w:r w:rsidRPr="0017724F">
              <w:t>07 2</w:t>
            </w:r>
          </w:p>
        </w:tc>
        <w:tc>
          <w:tcPr>
            <w:tcW w:w="1058" w:type="dxa"/>
            <w:vAlign w:val="bottom"/>
            <w:hideMark/>
          </w:tcPr>
          <w:p w:rsidR="00055F3E" w:rsidRPr="0017724F" w:rsidRDefault="00055F3E" w:rsidP="00055F3E"/>
        </w:tc>
        <w:tc>
          <w:tcPr>
            <w:tcW w:w="1512" w:type="dxa"/>
            <w:noWrap/>
            <w:vAlign w:val="bottom"/>
            <w:hideMark/>
          </w:tcPr>
          <w:p w:rsidR="00055F3E" w:rsidRPr="0017724F" w:rsidRDefault="00055F3E" w:rsidP="00055F3E">
            <w:pPr>
              <w:jc w:val="right"/>
            </w:pPr>
            <w:r w:rsidRPr="0017724F">
              <w:t>-300,0</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402EA0">
        <w:trPr>
          <w:trHeight w:val="80"/>
        </w:trPr>
        <w:tc>
          <w:tcPr>
            <w:tcW w:w="6091" w:type="dxa"/>
            <w:vAlign w:val="bottom"/>
            <w:hideMark/>
          </w:tcPr>
          <w:p w:rsidR="00055F3E" w:rsidRPr="00D85D71" w:rsidRDefault="00055F3E" w:rsidP="00055F3E">
            <w:pPr>
              <w:rPr>
                <w:sz w:val="25"/>
                <w:szCs w:val="25"/>
              </w:rPr>
            </w:pPr>
            <w:r w:rsidRPr="00D85D71">
              <w:rPr>
                <w:sz w:val="25"/>
                <w:szCs w:val="25"/>
              </w:rPr>
              <w:t>Основное мероприятие «Мероприятия»</w:t>
            </w:r>
          </w:p>
        </w:tc>
        <w:tc>
          <w:tcPr>
            <w:tcW w:w="942" w:type="dxa"/>
            <w:vAlign w:val="bottom"/>
            <w:hideMark/>
          </w:tcPr>
          <w:p w:rsidR="00055F3E" w:rsidRPr="0017724F" w:rsidRDefault="00055F3E" w:rsidP="00055F3E">
            <w:r w:rsidRPr="0017724F">
              <w:t>12</w:t>
            </w:r>
          </w:p>
        </w:tc>
        <w:tc>
          <w:tcPr>
            <w:tcW w:w="1074" w:type="dxa"/>
            <w:vAlign w:val="bottom"/>
            <w:hideMark/>
          </w:tcPr>
          <w:p w:rsidR="00055F3E" w:rsidRPr="0017724F" w:rsidRDefault="00055F3E" w:rsidP="00055F3E">
            <w:r w:rsidRPr="0017724F">
              <w:t>04</w:t>
            </w:r>
          </w:p>
        </w:tc>
        <w:tc>
          <w:tcPr>
            <w:tcW w:w="1669" w:type="dxa"/>
            <w:vAlign w:val="bottom"/>
            <w:hideMark/>
          </w:tcPr>
          <w:p w:rsidR="00055F3E" w:rsidRPr="0017724F" w:rsidRDefault="00055F3E" w:rsidP="00055F3E">
            <w:r w:rsidRPr="0017724F">
              <w:t>07 2 01</w:t>
            </w:r>
          </w:p>
        </w:tc>
        <w:tc>
          <w:tcPr>
            <w:tcW w:w="1058" w:type="dxa"/>
            <w:vAlign w:val="bottom"/>
            <w:hideMark/>
          </w:tcPr>
          <w:p w:rsidR="00055F3E" w:rsidRPr="0017724F" w:rsidRDefault="00055F3E" w:rsidP="00055F3E"/>
        </w:tc>
        <w:tc>
          <w:tcPr>
            <w:tcW w:w="1512" w:type="dxa"/>
            <w:noWrap/>
            <w:vAlign w:val="bottom"/>
            <w:hideMark/>
          </w:tcPr>
          <w:p w:rsidR="00055F3E" w:rsidRPr="0017724F" w:rsidRDefault="00055F3E" w:rsidP="00055F3E">
            <w:pPr>
              <w:jc w:val="right"/>
            </w:pPr>
            <w:r w:rsidRPr="0017724F">
              <w:t>-300,0</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1D4C63">
        <w:trPr>
          <w:trHeight w:val="848"/>
        </w:trPr>
        <w:tc>
          <w:tcPr>
            <w:tcW w:w="6091" w:type="dxa"/>
            <w:vAlign w:val="bottom"/>
            <w:hideMark/>
          </w:tcPr>
          <w:p w:rsidR="00055F3E" w:rsidRPr="00D85D71" w:rsidRDefault="00055F3E" w:rsidP="00055F3E">
            <w:pPr>
              <w:rPr>
                <w:sz w:val="25"/>
                <w:szCs w:val="25"/>
              </w:rPr>
            </w:pPr>
            <w:r w:rsidRPr="00D85D71">
              <w:rPr>
                <w:sz w:val="25"/>
                <w:szCs w:val="25"/>
              </w:rPr>
              <w:t>Мероприятия (Закупка товаров, работ и услуг для обеспечения государственных (муниципальных) нужд)</w:t>
            </w:r>
          </w:p>
        </w:tc>
        <w:tc>
          <w:tcPr>
            <w:tcW w:w="942" w:type="dxa"/>
            <w:vAlign w:val="bottom"/>
            <w:hideMark/>
          </w:tcPr>
          <w:p w:rsidR="00055F3E" w:rsidRPr="0017724F" w:rsidRDefault="00055F3E" w:rsidP="00055F3E">
            <w:r w:rsidRPr="0017724F">
              <w:t>12</w:t>
            </w:r>
          </w:p>
        </w:tc>
        <w:tc>
          <w:tcPr>
            <w:tcW w:w="1074" w:type="dxa"/>
            <w:vAlign w:val="bottom"/>
            <w:hideMark/>
          </w:tcPr>
          <w:p w:rsidR="00055F3E" w:rsidRPr="0017724F" w:rsidRDefault="00055F3E" w:rsidP="00055F3E">
            <w:r w:rsidRPr="0017724F">
              <w:t>04</w:t>
            </w:r>
          </w:p>
        </w:tc>
        <w:tc>
          <w:tcPr>
            <w:tcW w:w="1669" w:type="dxa"/>
            <w:vAlign w:val="bottom"/>
            <w:hideMark/>
          </w:tcPr>
          <w:p w:rsidR="00055F3E" w:rsidRPr="0017724F" w:rsidRDefault="00055F3E" w:rsidP="00055F3E">
            <w:r w:rsidRPr="0017724F">
              <w:t>07 2 01 29990</w:t>
            </w:r>
          </w:p>
        </w:tc>
        <w:tc>
          <w:tcPr>
            <w:tcW w:w="1058" w:type="dxa"/>
            <w:vAlign w:val="bottom"/>
            <w:hideMark/>
          </w:tcPr>
          <w:p w:rsidR="00055F3E" w:rsidRPr="0017724F" w:rsidRDefault="00055F3E" w:rsidP="00055F3E">
            <w:r w:rsidRPr="0017724F">
              <w:t>200</w:t>
            </w:r>
          </w:p>
        </w:tc>
        <w:tc>
          <w:tcPr>
            <w:tcW w:w="1512" w:type="dxa"/>
            <w:noWrap/>
            <w:vAlign w:val="bottom"/>
            <w:hideMark/>
          </w:tcPr>
          <w:p w:rsidR="00055F3E" w:rsidRPr="0017724F" w:rsidRDefault="00055F3E" w:rsidP="00055F3E">
            <w:pPr>
              <w:jc w:val="right"/>
            </w:pPr>
            <w:r w:rsidRPr="0017724F">
              <w:t>-300,0</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1D4C63">
        <w:trPr>
          <w:trHeight w:val="705"/>
        </w:trPr>
        <w:tc>
          <w:tcPr>
            <w:tcW w:w="6091" w:type="dxa"/>
            <w:vAlign w:val="bottom"/>
            <w:hideMark/>
          </w:tcPr>
          <w:p w:rsidR="00055F3E" w:rsidRPr="00D85D71" w:rsidRDefault="00055F3E" w:rsidP="00055F3E">
            <w:pPr>
              <w:rPr>
                <w:sz w:val="25"/>
                <w:szCs w:val="25"/>
              </w:rPr>
            </w:pPr>
            <w:r w:rsidRPr="00D85D71">
              <w:rPr>
                <w:sz w:val="25"/>
                <w:szCs w:val="25"/>
              </w:rPr>
              <w:t>Реализация функций органов власти Белгородской области</w:t>
            </w:r>
          </w:p>
        </w:tc>
        <w:tc>
          <w:tcPr>
            <w:tcW w:w="942" w:type="dxa"/>
            <w:vAlign w:val="bottom"/>
            <w:hideMark/>
          </w:tcPr>
          <w:p w:rsidR="00055F3E" w:rsidRPr="0017724F" w:rsidRDefault="00055F3E" w:rsidP="00055F3E">
            <w:r w:rsidRPr="0017724F">
              <w:t>12</w:t>
            </w:r>
          </w:p>
        </w:tc>
        <w:tc>
          <w:tcPr>
            <w:tcW w:w="1074" w:type="dxa"/>
            <w:vAlign w:val="bottom"/>
            <w:hideMark/>
          </w:tcPr>
          <w:p w:rsidR="00055F3E" w:rsidRPr="0017724F" w:rsidRDefault="00055F3E" w:rsidP="00055F3E">
            <w:r w:rsidRPr="0017724F">
              <w:t>04</w:t>
            </w:r>
          </w:p>
        </w:tc>
        <w:tc>
          <w:tcPr>
            <w:tcW w:w="1669" w:type="dxa"/>
            <w:vAlign w:val="bottom"/>
            <w:hideMark/>
          </w:tcPr>
          <w:p w:rsidR="00055F3E" w:rsidRPr="0017724F" w:rsidRDefault="00055F3E" w:rsidP="00055F3E">
            <w:r w:rsidRPr="0017724F">
              <w:t>99</w:t>
            </w:r>
          </w:p>
        </w:tc>
        <w:tc>
          <w:tcPr>
            <w:tcW w:w="1058" w:type="dxa"/>
            <w:vAlign w:val="bottom"/>
            <w:hideMark/>
          </w:tcPr>
          <w:p w:rsidR="00055F3E" w:rsidRPr="0017724F" w:rsidRDefault="00055F3E" w:rsidP="00055F3E"/>
        </w:tc>
        <w:tc>
          <w:tcPr>
            <w:tcW w:w="1512" w:type="dxa"/>
            <w:noWrap/>
            <w:vAlign w:val="bottom"/>
            <w:hideMark/>
          </w:tcPr>
          <w:p w:rsidR="00055F3E" w:rsidRPr="0017724F" w:rsidRDefault="00055F3E" w:rsidP="00055F3E">
            <w:pPr>
              <w:jc w:val="right"/>
            </w:pPr>
            <w:r>
              <w:t>+</w:t>
            </w:r>
            <w:r w:rsidRPr="0017724F">
              <w:t>20 562,4</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330"/>
        </w:trPr>
        <w:tc>
          <w:tcPr>
            <w:tcW w:w="6091" w:type="dxa"/>
            <w:vAlign w:val="bottom"/>
            <w:hideMark/>
          </w:tcPr>
          <w:p w:rsidR="00055F3E" w:rsidRPr="00D85D71" w:rsidRDefault="00055F3E" w:rsidP="00055F3E">
            <w:pPr>
              <w:rPr>
                <w:sz w:val="25"/>
                <w:szCs w:val="25"/>
              </w:rPr>
            </w:pPr>
            <w:r w:rsidRPr="00D85D71">
              <w:rPr>
                <w:sz w:val="25"/>
                <w:szCs w:val="25"/>
              </w:rPr>
              <w:t>Иные непрограммные мероприятия</w:t>
            </w:r>
          </w:p>
        </w:tc>
        <w:tc>
          <w:tcPr>
            <w:tcW w:w="942" w:type="dxa"/>
            <w:vAlign w:val="bottom"/>
            <w:hideMark/>
          </w:tcPr>
          <w:p w:rsidR="00055F3E" w:rsidRPr="0017724F" w:rsidRDefault="00055F3E" w:rsidP="00055F3E">
            <w:r w:rsidRPr="0017724F">
              <w:t>12</w:t>
            </w:r>
          </w:p>
        </w:tc>
        <w:tc>
          <w:tcPr>
            <w:tcW w:w="1074" w:type="dxa"/>
            <w:vAlign w:val="bottom"/>
            <w:hideMark/>
          </w:tcPr>
          <w:p w:rsidR="00055F3E" w:rsidRPr="0017724F" w:rsidRDefault="00055F3E" w:rsidP="00055F3E">
            <w:r w:rsidRPr="0017724F">
              <w:t>04</w:t>
            </w:r>
          </w:p>
        </w:tc>
        <w:tc>
          <w:tcPr>
            <w:tcW w:w="1669" w:type="dxa"/>
            <w:vAlign w:val="bottom"/>
            <w:hideMark/>
          </w:tcPr>
          <w:p w:rsidR="00055F3E" w:rsidRPr="0017724F" w:rsidRDefault="00055F3E" w:rsidP="00055F3E">
            <w:r w:rsidRPr="0017724F">
              <w:t>99 9</w:t>
            </w:r>
          </w:p>
        </w:tc>
        <w:tc>
          <w:tcPr>
            <w:tcW w:w="1058" w:type="dxa"/>
            <w:vAlign w:val="bottom"/>
            <w:hideMark/>
          </w:tcPr>
          <w:p w:rsidR="00055F3E" w:rsidRPr="0017724F" w:rsidRDefault="00055F3E" w:rsidP="00055F3E"/>
        </w:tc>
        <w:tc>
          <w:tcPr>
            <w:tcW w:w="1512" w:type="dxa"/>
            <w:noWrap/>
            <w:vAlign w:val="bottom"/>
            <w:hideMark/>
          </w:tcPr>
          <w:p w:rsidR="00055F3E" w:rsidRPr="0017724F" w:rsidRDefault="00055F3E" w:rsidP="00055F3E">
            <w:pPr>
              <w:jc w:val="right"/>
            </w:pPr>
            <w:r>
              <w:t>+</w:t>
            </w:r>
            <w:r w:rsidRPr="0017724F">
              <w:t>20 562,4</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1D4C63">
        <w:trPr>
          <w:trHeight w:val="947"/>
        </w:trPr>
        <w:tc>
          <w:tcPr>
            <w:tcW w:w="6091" w:type="dxa"/>
            <w:vAlign w:val="bottom"/>
            <w:hideMark/>
          </w:tcPr>
          <w:p w:rsidR="00055F3E" w:rsidRPr="00D85D71" w:rsidRDefault="00055F3E" w:rsidP="00055F3E">
            <w:pPr>
              <w:rPr>
                <w:sz w:val="25"/>
                <w:szCs w:val="25"/>
              </w:rPr>
            </w:pPr>
            <w:r w:rsidRPr="00D85D71">
              <w:rPr>
                <w:sz w:val="25"/>
                <w:szCs w:val="25"/>
              </w:rPr>
              <w:t>Резервный фонд Правительства Белгородской области (Закупка товаров, работ и услуг для обеспечения государственных (муниципальных) нужд)</w:t>
            </w:r>
          </w:p>
        </w:tc>
        <w:tc>
          <w:tcPr>
            <w:tcW w:w="942" w:type="dxa"/>
            <w:vAlign w:val="bottom"/>
            <w:hideMark/>
          </w:tcPr>
          <w:p w:rsidR="00055F3E" w:rsidRPr="0017724F" w:rsidRDefault="00055F3E" w:rsidP="00055F3E">
            <w:r w:rsidRPr="0017724F">
              <w:t>12</w:t>
            </w:r>
          </w:p>
        </w:tc>
        <w:tc>
          <w:tcPr>
            <w:tcW w:w="1074" w:type="dxa"/>
            <w:vAlign w:val="bottom"/>
            <w:hideMark/>
          </w:tcPr>
          <w:p w:rsidR="00055F3E" w:rsidRPr="0017724F" w:rsidRDefault="00055F3E" w:rsidP="00055F3E">
            <w:r w:rsidRPr="0017724F">
              <w:t>04</w:t>
            </w:r>
          </w:p>
        </w:tc>
        <w:tc>
          <w:tcPr>
            <w:tcW w:w="1669" w:type="dxa"/>
            <w:vAlign w:val="bottom"/>
            <w:hideMark/>
          </w:tcPr>
          <w:p w:rsidR="00055F3E" w:rsidRPr="0017724F" w:rsidRDefault="00055F3E" w:rsidP="00055F3E">
            <w:r w:rsidRPr="0017724F">
              <w:t>99 9 00 20550</w:t>
            </w:r>
          </w:p>
        </w:tc>
        <w:tc>
          <w:tcPr>
            <w:tcW w:w="1058" w:type="dxa"/>
            <w:vAlign w:val="bottom"/>
            <w:hideMark/>
          </w:tcPr>
          <w:p w:rsidR="00055F3E" w:rsidRPr="0017724F" w:rsidRDefault="00055F3E" w:rsidP="00055F3E">
            <w:r w:rsidRPr="0017724F">
              <w:t>200</w:t>
            </w:r>
          </w:p>
        </w:tc>
        <w:tc>
          <w:tcPr>
            <w:tcW w:w="1512" w:type="dxa"/>
            <w:noWrap/>
            <w:vAlign w:val="bottom"/>
            <w:hideMark/>
          </w:tcPr>
          <w:p w:rsidR="00055F3E" w:rsidRPr="0017724F" w:rsidRDefault="00055F3E" w:rsidP="00055F3E">
            <w:pPr>
              <w:jc w:val="right"/>
            </w:pPr>
            <w:r>
              <w:t>+</w:t>
            </w:r>
            <w:r w:rsidRPr="0017724F">
              <w:t>15 562,4</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645"/>
        </w:trPr>
        <w:tc>
          <w:tcPr>
            <w:tcW w:w="6091" w:type="dxa"/>
            <w:vAlign w:val="bottom"/>
            <w:hideMark/>
          </w:tcPr>
          <w:p w:rsidR="00055F3E" w:rsidRPr="00D85D71" w:rsidRDefault="00055F3E" w:rsidP="00055F3E">
            <w:pPr>
              <w:rPr>
                <w:sz w:val="25"/>
                <w:szCs w:val="25"/>
              </w:rPr>
            </w:pPr>
            <w:r w:rsidRPr="00D85D71">
              <w:rPr>
                <w:sz w:val="25"/>
                <w:szCs w:val="25"/>
              </w:rPr>
              <w:t xml:space="preserve">Резервный фонд Правительства Белгородской </w:t>
            </w:r>
            <w:proofErr w:type="gramStart"/>
            <w:r w:rsidRPr="00D85D71">
              <w:rPr>
                <w:sz w:val="25"/>
                <w:szCs w:val="25"/>
              </w:rPr>
              <w:t>области  (</w:t>
            </w:r>
            <w:proofErr w:type="gramEnd"/>
            <w:r w:rsidRPr="00D85D71">
              <w:rPr>
                <w:sz w:val="25"/>
                <w:szCs w:val="25"/>
              </w:rPr>
              <w:t>Предоставление субсидий бюджетным, автономным учреждениям и иным некоммерческим организациям)</w:t>
            </w:r>
          </w:p>
        </w:tc>
        <w:tc>
          <w:tcPr>
            <w:tcW w:w="942" w:type="dxa"/>
            <w:vAlign w:val="bottom"/>
            <w:hideMark/>
          </w:tcPr>
          <w:p w:rsidR="00055F3E" w:rsidRPr="0017724F" w:rsidRDefault="00055F3E" w:rsidP="00055F3E">
            <w:r w:rsidRPr="0017724F">
              <w:t>12</w:t>
            </w:r>
          </w:p>
        </w:tc>
        <w:tc>
          <w:tcPr>
            <w:tcW w:w="1074" w:type="dxa"/>
            <w:vAlign w:val="bottom"/>
            <w:hideMark/>
          </w:tcPr>
          <w:p w:rsidR="00055F3E" w:rsidRPr="0017724F" w:rsidRDefault="00055F3E" w:rsidP="00055F3E">
            <w:r w:rsidRPr="0017724F">
              <w:t>04</w:t>
            </w:r>
          </w:p>
        </w:tc>
        <w:tc>
          <w:tcPr>
            <w:tcW w:w="1669" w:type="dxa"/>
            <w:vAlign w:val="bottom"/>
            <w:hideMark/>
          </w:tcPr>
          <w:p w:rsidR="00055F3E" w:rsidRPr="0017724F" w:rsidRDefault="00055F3E" w:rsidP="00055F3E">
            <w:r w:rsidRPr="0017724F">
              <w:t>99 9 00 20550</w:t>
            </w:r>
          </w:p>
        </w:tc>
        <w:tc>
          <w:tcPr>
            <w:tcW w:w="1058" w:type="dxa"/>
            <w:vAlign w:val="bottom"/>
            <w:hideMark/>
          </w:tcPr>
          <w:p w:rsidR="00055F3E" w:rsidRPr="0017724F" w:rsidRDefault="00055F3E" w:rsidP="00055F3E">
            <w:r w:rsidRPr="0017724F">
              <w:t>600</w:t>
            </w:r>
          </w:p>
        </w:tc>
        <w:tc>
          <w:tcPr>
            <w:tcW w:w="1512" w:type="dxa"/>
            <w:noWrap/>
            <w:vAlign w:val="bottom"/>
            <w:hideMark/>
          </w:tcPr>
          <w:p w:rsidR="00055F3E" w:rsidRPr="0017724F" w:rsidRDefault="00055F3E" w:rsidP="00055F3E">
            <w:pPr>
              <w:jc w:val="right"/>
            </w:pPr>
            <w:r>
              <w:t>+</w:t>
            </w:r>
            <w:r w:rsidRPr="0017724F">
              <w:t>4 000,0</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645"/>
        </w:trPr>
        <w:tc>
          <w:tcPr>
            <w:tcW w:w="6091" w:type="dxa"/>
            <w:vAlign w:val="bottom"/>
            <w:hideMark/>
          </w:tcPr>
          <w:p w:rsidR="00055F3E" w:rsidRPr="00D85D71" w:rsidRDefault="00055F3E" w:rsidP="00055F3E">
            <w:pPr>
              <w:rPr>
                <w:sz w:val="25"/>
                <w:szCs w:val="25"/>
              </w:rPr>
            </w:pPr>
            <w:r w:rsidRPr="00D85D71">
              <w:rPr>
                <w:sz w:val="25"/>
                <w:szCs w:val="25"/>
              </w:rPr>
              <w:t>Мероприятия (Закупка товаров, работ и услуг для обеспечения государственных (муниципальных) нужд)</w:t>
            </w:r>
          </w:p>
        </w:tc>
        <w:tc>
          <w:tcPr>
            <w:tcW w:w="942" w:type="dxa"/>
            <w:vAlign w:val="bottom"/>
            <w:hideMark/>
          </w:tcPr>
          <w:p w:rsidR="00055F3E" w:rsidRPr="0017724F" w:rsidRDefault="00055F3E" w:rsidP="00055F3E">
            <w:r w:rsidRPr="0017724F">
              <w:t>12</w:t>
            </w:r>
          </w:p>
        </w:tc>
        <w:tc>
          <w:tcPr>
            <w:tcW w:w="1074" w:type="dxa"/>
            <w:vAlign w:val="bottom"/>
            <w:hideMark/>
          </w:tcPr>
          <w:p w:rsidR="00055F3E" w:rsidRPr="0017724F" w:rsidRDefault="00055F3E" w:rsidP="00055F3E">
            <w:r w:rsidRPr="0017724F">
              <w:t>04</w:t>
            </w:r>
          </w:p>
        </w:tc>
        <w:tc>
          <w:tcPr>
            <w:tcW w:w="1669" w:type="dxa"/>
            <w:vAlign w:val="bottom"/>
            <w:hideMark/>
          </w:tcPr>
          <w:p w:rsidR="00055F3E" w:rsidRPr="0017724F" w:rsidRDefault="00055F3E" w:rsidP="00055F3E">
            <w:r w:rsidRPr="0017724F">
              <w:t>99 9 00 29990</w:t>
            </w:r>
          </w:p>
        </w:tc>
        <w:tc>
          <w:tcPr>
            <w:tcW w:w="1058" w:type="dxa"/>
            <w:vAlign w:val="bottom"/>
            <w:hideMark/>
          </w:tcPr>
          <w:p w:rsidR="00055F3E" w:rsidRPr="0017724F" w:rsidRDefault="00055F3E" w:rsidP="00055F3E">
            <w:r w:rsidRPr="0017724F">
              <w:t>200</w:t>
            </w:r>
          </w:p>
        </w:tc>
        <w:tc>
          <w:tcPr>
            <w:tcW w:w="1512" w:type="dxa"/>
            <w:noWrap/>
            <w:vAlign w:val="bottom"/>
            <w:hideMark/>
          </w:tcPr>
          <w:p w:rsidR="00055F3E" w:rsidRPr="0017724F" w:rsidRDefault="00055F3E" w:rsidP="00055F3E">
            <w:pPr>
              <w:jc w:val="right"/>
            </w:pPr>
            <w:r>
              <w:t>+</w:t>
            </w:r>
            <w:r w:rsidRPr="0017724F">
              <w:t>1 000,0</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405"/>
        </w:trPr>
        <w:tc>
          <w:tcPr>
            <w:tcW w:w="6091" w:type="dxa"/>
            <w:vAlign w:val="bottom"/>
            <w:hideMark/>
          </w:tcPr>
          <w:p w:rsidR="00055F3E" w:rsidRPr="00D85D71" w:rsidRDefault="00055F3E" w:rsidP="00055F3E">
            <w:pPr>
              <w:rPr>
                <w:b/>
                <w:bCs/>
                <w:sz w:val="25"/>
                <w:szCs w:val="25"/>
              </w:rPr>
            </w:pPr>
            <w:proofErr w:type="gramStart"/>
            <w:r w:rsidRPr="00D85D71">
              <w:rPr>
                <w:b/>
                <w:bCs/>
                <w:sz w:val="25"/>
                <w:szCs w:val="25"/>
              </w:rPr>
              <w:t>Обслуживание  государственного</w:t>
            </w:r>
            <w:proofErr w:type="gramEnd"/>
            <w:r w:rsidRPr="00D85D71">
              <w:rPr>
                <w:b/>
                <w:bCs/>
                <w:sz w:val="25"/>
                <w:szCs w:val="25"/>
              </w:rPr>
              <w:t xml:space="preserve"> и муниципального долга</w:t>
            </w:r>
          </w:p>
        </w:tc>
        <w:tc>
          <w:tcPr>
            <w:tcW w:w="942" w:type="dxa"/>
            <w:vAlign w:val="bottom"/>
            <w:hideMark/>
          </w:tcPr>
          <w:p w:rsidR="00055F3E" w:rsidRPr="0017724F" w:rsidRDefault="00055F3E" w:rsidP="00055F3E">
            <w:pPr>
              <w:rPr>
                <w:b/>
                <w:bCs/>
              </w:rPr>
            </w:pPr>
            <w:r w:rsidRPr="0017724F">
              <w:rPr>
                <w:b/>
                <w:bCs/>
              </w:rPr>
              <w:t>13</w:t>
            </w:r>
          </w:p>
        </w:tc>
        <w:tc>
          <w:tcPr>
            <w:tcW w:w="1074" w:type="dxa"/>
            <w:vAlign w:val="bottom"/>
            <w:hideMark/>
          </w:tcPr>
          <w:p w:rsidR="00055F3E" w:rsidRPr="0017724F" w:rsidRDefault="00055F3E" w:rsidP="00055F3E">
            <w:pPr>
              <w:rPr>
                <w:b/>
                <w:bCs/>
              </w:rPr>
            </w:pPr>
            <w:r w:rsidRPr="0017724F">
              <w:rPr>
                <w:b/>
                <w:bCs/>
              </w:rPr>
              <w:t> </w:t>
            </w:r>
          </w:p>
        </w:tc>
        <w:tc>
          <w:tcPr>
            <w:tcW w:w="1669" w:type="dxa"/>
            <w:vAlign w:val="bottom"/>
            <w:hideMark/>
          </w:tcPr>
          <w:p w:rsidR="00055F3E" w:rsidRPr="0017724F" w:rsidRDefault="00055F3E" w:rsidP="00055F3E">
            <w:pPr>
              <w:rPr>
                <w:b/>
                <w:bCs/>
              </w:rPr>
            </w:pPr>
            <w:r w:rsidRPr="0017724F">
              <w:rPr>
                <w:b/>
                <w:bCs/>
              </w:rPr>
              <w:t> </w:t>
            </w:r>
          </w:p>
        </w:tc>
        <w:tc>
          <w:tcPr>
            <w:tcW w:w="1058" w:type="dxa"/>
            <w:vAlign w:val="bottom"/>
            <w:hideMark/>
          </w:tcPr>
          <w:p w:rsidR="00055F3E" w:rsidRPr="0017724F" w:rsidRDefault="00055F3E" w:rsidP="00055F3E">
            <w:pPr>
              <w:rPr>
                <w:b/>
                <w:bCs/>
              </w:rPr>
            </w:pPr>
            <w:r w:rsidRPr="0017724F">
              <w:rPr>
                <w:b/>
                <w:bCs/>
              </w:rPr>
              <w:t> </w:t>
            </w:r>
          </w:p>
        </w:tc>
        <w:tc>
          <w:tcPr>
            <w:tcW w:w="1512" w:type="dxa"/>
            <w:noWrap/>
            <w:vAlign w:val="bottom"/>
            <w:hideMark/>
          </w:tcPr>
          <w:p w:rsidR="00055F3E" w:rsidRPr="0017724F" w:rsidRDefault="00055F3E" w:rsidP="00055F3E">
            <w:pPr>
              <w:jc w:val="right"/>
              <w:rPr>
                <w:b/>
                <w:bCs/>
              </w:rPr>
            </w:pPr>
            <w:r w:rsidRPr="0017724F">
              <w:rPr>
                <w:b/>
                <w:bCs/>
              </w:rPr>
              <w:t>-229 086,8</w:t>
            </w:r>
          </w:p>
        </w:tc>
        <w:tc>
          <w:tcPr>
            <w:tcW w:w="1512" w:type="dxa"/>
            <w:noWrap/>
            <w:vAlign w:val="bottom"/>
            <w:hideMark/>
          </w:tcPr>
          <w:p w:rsidR="00055F3E" w:rsidRPr="0017724F" w:rsidRDefault="00055F3E" w:rsidP="00055F3E">
            <w:pPr>
              <w:jc w:val="right"/>
              <w:rPr>
                <w:b/>
                <w:bCs/>
              </w:rPr>
            </w:pPr>
            <w:r w:rsidRPr="0017724F">
              <w:rPr>
                <w:b/>
                <w:bCs/>
              </w:rPr>
              <w:t> </w:t>
            </w:r>
          </w:p>
        </w:tc>
        <w:tc>
          <w:tcPr>
            <w:tcW w:w="1305" w:type="dxa"/>
            <w:noWrap/>
            <w:vAlign w:val="bottom"/>
            <w:hideMark/>
          </w:tcPr>
          <w:p w:rsidR="00055F3E" w:rsidRPr="0017724F" w:rsidRDefault="00055F3E" w:rsidP="00055F3E">
            <w:pPr>
              <w:jc w:val="right"/>
              <w:rPr>
                <w:b/>
                <w:bCs/>
              </w:rPr>
            </w:pPr>
            <w:r w:rsidRPr="0017724F">
              <w:rPr>
                <w:b/>
                <w:bCs/>
              </w:rPr>
              <w:t> </w:t>
            </w:r>
          </w:p>
        </w:tc>
      </w:tr>
      <w:tr w:rsidR="00055F3E" w:rsidRPr="0017724F" w:rsidTr="00201646">
        <w:trPr>
          <w:trHeight w:val="405"/>
        </w:trPr>
        <w:tc>
          <w:tcPr>
            <w:tcW w:w="6091" w:type="dxa"/>
            <w:vAlign w:val="bottom"/>
            <w:hideMark/>
          </w:tcPr>
          <w:p w:rsidR="00055F3E" w:rsidRPr="00D85D71" w:rsidRDefault="00055F3E" w:rsidP="00055F3E">
            <w:pPr>
              <w:rPr>
                <w:b/>
                <w:bCs/>
                <w:sz w:val="25"/>
                <w:szCs w:val="25"/>
              </w:rPr>
            </w:pPr>
            <w:r w:rsidRPr="00D85D71">
              <w:rPr>
                <w:b/>
                <w:bCs/>
                <w:sz w:val="25"/>
                <w:szCs w:val="25"/>
              </w:rPr>
              <w:t>Обслуживание государственного внутреннего и муниципального долга</w:t>
            </w:r>
          </w:p>
        </w:tc>
        <w:tc>
          <w:tcPr>
            <w:tcW w:w="942" w:type="dxa"/>
            <w:vAlign w:val="bottom"/>
            <w:hideMark/>
          </w:tcPr>
          <w:p w:rsidR="00055F3E" w:rsidRPr="0017724F" w:rsidRDefault="00055F3E" w:rsidP="00055F3E">
            <w:pPr>
              <w:rPr>
                <w:b/>
                <w:bCs/>
              </w:rPr>
            </w:pPr>
            <w:r w:rsidRPr="0017724F">
              <w:rPr>
                <w:b/>
                <w:bCs/>
              </w:rPr>
              <w:t>13</w:t>
            </w:r>
          </w:p>
        </w:tc>
        <w:tc>
          <w:tcPr>
            <w:tcW w:w="1074" w:type="dxa"/>
            <w:vAlign w:val="bottom"/>
            <w:hideMark/>
          </w:tcPr>
          <w:p w:rsidR="00055F3E" w:rsidRPr="0017724F" w:rsidRDefault="00055F3E" w:rsidP="00055F3E">
            <w:pPr>
              <w:rPr>
                <w:b/>
                <w:bCs/>
              </w:rPr>
            </w:pPr>
            <w:r w:rsidRPr="0017724F">
              <w:rPr>
                <w:b/>
                <w:bCs/>
              </w:rPr>
              <w:t>01</w:t>
            </w:r>
          </w:p>
        </w:tc>
        <w:tc>
          <w:tcPr>
            <w:tcW w:w="1669" w:type="dxa"/>
            <w:vAlign w:val="bottom"/>
            <w:hideMark/>
          </w:tcPr>
          <w:p w:rsidR="00055F3E" w:rsidRPr="0017724F" w:rsidRDefault="00055F3E" w:rsidP="00055F3E">
            <w:pPr>
              <w:rPr>
                <w:b/>
                <w:bCs/>
              </w:rPr>
            </w:pPr>
            <w:r w:rsidRPr="0017724F">
              <w:rPr>
                <w:b/>
                <w:bCs/>
              </w:rPr>
              <w:t> </w:t>
            </w:r>
          </w:p>
        </w:tc>
        <w:tc>
          <w:tcPr>
            <w:tcW w:w="1058" w:type="dxa"/>
            <w:vAlign w:val="bottom"/>
            <w:hideMark/>
          </w:tcPr>
          <w:p w:rsidR="00055F3E" w:rsidRPr="0017724F" w:rsidRDefault="00055F3E" w:rsidP="00055F3E">
            <w:pPr>
              <w:rPr>
                <w:b/>
                <w:bCs/>
              </w:rPr>
            </w:pPr>
            <w:r w:rsidRPr="0017724F">
              <w:rPr>
                <w:b/>
                <w:bCs/>
              </w:rPr>
              <w:t> </w:t>
            </w:r>
          </w:p>
        </w:tc>
        <w:tc>
          <w:tcPr>
            <w:tcW w:w="1512" w:type="dxa"/>
            <w:noWrap/>
            <w:vAlign w:val="bottom"/>
            <w:hideMark/>
          </w:tcPr>
          <w:p w:rsidR="00055F3E" w:rsidRPr="0017724F" w:rsidRDefault="00055F3E" w:rsidP="00055F3E">
            <w:pPr>
              <w:jc w:val="right"/>
              <w:rPr>
                <w:b/>
                <w:bCs/>
              </w:rPr>
            </w:pPr>
            <w:r w:rsidRPr="0017724F">
              <w:rPr>
                <w:b/>
                <w:bCs/>
              </w:rPr>
              <w:t>-229 086,8</w:t>
            </w:r>
          </w:p>
        </w:tc>
        <w:tc>
          <w:tcPr>
            <w:tcW w:w="1512" w:type="dxa"/>
            <w:noWrap/>
            <w:vAlign w:val="bottom"/>
            <w:hideMark/>
          </w:tcPr>
          <w:p w:rsidR="00055F3E" w:rsidRPr="0017724F" w:rsidRDefault="00055F3E" w:rsidP="00055F3E">
            <w:pPr>
              <w:jc w:val="right"/>
              <w:rPr>
                <w:b/>
                <w:bCs/>
              </w:rPr>
            </w:pPr>
            <w:r w:rsidRPr="0017724F">
              <w:rPr>
                <w:b/>
                <w:bCs/>
              </w:rPr>
              <w:t> </w:t>
            </w:r>
          </w:p>
        </w:tc>
        <w:tc>
          <w:tcPr>
            <w:tcW w:w="1305" w:type="dxa"/>
            <w:noWrap/>
            <w:vAlign w:val="bottom"/>
            <w:hideMark/>
          </w:tcPr>
          <w:p w:rsidR="00055F3E" w:rsidRPr="0017724F" w:rsidRDefault="00055F3E" w:rsidP="00055F3E">
            <w:pPr>
              <w:jc w:val="right"/>
              <w:rPr>
                <w:b/>
                <w:bCs/>
              </w:rPr>
            </w:pPr>
            <w:r w:rsidRPr="0017724F">
              <w:rPr>
                <w:b/>
                <w:bCs/>
              </w:rPr>
              <w:t> </w:t>
            </w:r>
          </w:p>
        </w:tc>
      </w:tr>
      <w:tr w:rsidR="00055F3E" w:rsidRPr="0017724F" w:rsidTr="00201646">
        <w:trPr>
          <w:trHeight w:val="390"/>
        </w:trPr>
        <w:tc>
          <w:tcPr>
            <w:tcW w:w="6091" w:type="dxa"/>
            <w:vAlign w:val="bottom"/>
            <w:hideMark/>
          </w:tcPr>
          <w:p w:rsidR="00055F3E" w:rsidRPr="00D85D71" w:rsidRDefault="00055F3E" w:rsidP="00055F3E">
            <w:pPr>
              <w:rPr>
                <w:sz w:val="25"/>
                <w:szCs w:val="25"/>
              </w:rPr>
            </w:pPr>
            <w:r w:rsidRPr="00D85D71">
              <w:rPr>
                <w:sz w:val="25"/>
                <w:szCs w:val="25"/>
              </w:rPr>
              <w:t>Реализация функций органов власти Белгородской области</w:t>
            </w:r>
          </w:p>
        </w:tc>
        <w:tc>
          <w:tcPr>
            <w:tcW w:w="942" w:type="dxa"/>
            <w:vAlign w:val="bottom"/>
            <w:hideMark/>
          </w:tcPr>
          <w:p w:rsidR="00055F3E" w:rsidRPr="0017724F" w:rsidRDefault="00055F3E" w:rsidP="00055F3E">
            <w:r w:rsidRPr="0017724F">
              <w:t>13</w:t>
            </w:r>
          </w:p>
        </w:tc>
        <w:tc>
          <w:tcPr>
            <w:tcW w:w="1074" w:type="dxa"/>
            <w:vAlign w:val="bottom"/>
            <w:hideMark/>
          </w:tcPr>
          <w:p w:rsidR="00055F3E" w:rsidRPr="0017724F" w:rsidRDefault="00055F3E" w:rsidP="00055F3E">
            <w:r w:rsidRPr="0017724F">
              <w:t>01 </w:t>
            </w:r>
          </w:p>
        </w:tc>
        <w:tc>
          <w:tcPr>
            <w:tcW w:w="1669" w:type="dxa"/>
            <w:vAlign w:val="bottom"/>
            <w:hideMark/>
          </w:tcPr>
          <w:p w:rsidR="00055F3E" w:rsidRPr="0017724F" w:rsidRDefault="00055F3E" w:rsidP="00055F3E">
            <w:r w:rsidRPr="0017724F">
              <w:t>99</w:t>
            </w:r>
          </w:p>
        </w:tc>
        <w:tc>
          <w:tcPr>
            <w:tcW w:w="1058" w:type="dxa"/>
            <w:vAlign w:val="bottom"/>
            <w:hideMark/>
          </w:tcPr>
          <w:p w:rsidR="00055F3E" w:rsidRPr="0017724F" w:rsidRDefault="00055F3E" w:rsidP="00055F3E"/>
        </w:tc>
        <w:tc>
          <w:tcPr>
            <w:tcW w:w="1512" w:type="dxa"/>
            <w:noWrap/>
            <w:vAlign w:val="bottom"/>
            <w:hideMark/>
          </w:tcPr>
          <w:p w:rsidR="00055F3E" w:rsidRPr="0017724F" w:rsidRDefault="00055F3E" w:rsidP="00055F3E">
            <w:pPr>
              <w:jc w:val="right"/>
            </w:pPr>
            <w:r w:rsidRPr="0017724F">
              <w:t>-229 086,8</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402EA0">
        <w:trPr>
          <w:trHeight w:val="80"/>
        </w:trPr>
        <w:tc>
          <w:tcPr>
            <w:tcW w:w="6091" w:type="dxa"/>
            <w:vAlign w:val="bottom"/>
            <w:hideMark/>
          </w:tcPr>
          <w:p w:rsidR="00055F3E" w:rsidRPr="00D85D71" w:rsidRDefault="00055F3E" w:rsidP="00055F3E">
            <w:pPr>
              <w:rPr>
                <w:sz w:val="25"/>
                <w:szCs w:val="25"/>
              </w:rPr>
            </w:pPr>
            <w:r w:rsidRPr="00D85D71">
              <w:rPr>
                <w:sz w:val="25"/>
                <w:szCs w:val="25"/>
              </w:rPr>
              <w:t>Иные непрограммные мероприятия</w:t>
            </w:r>
          </w:p>
        </w:tc>
        <w:tc>
          <w:tcPr>
            <w:tcW w:w="942" w:type="dxa"/>
            <w:vAlign w:val="bottom"/>
            <w:hideMark/>
          </w:tcPr>
          <w:p w:rsidR="00055F3E" w:rsidRPr="0017724F" w:rsidRDefault="00055F3E" w:rsidP="00055F3E">
            <w:r w:rsidRPr="0017724F">
              <w:t>13</w:t>
            </w:r>
          </w:p>
        </w:tc>
        <w:tc>
          <w:tcPr>
            <w:tcW w:w="1074" w:type="dxa"/>
            <w:vAlign w:val="bottom"/>
            <w:hideMark/>
          </w:tcPr>
          <w:p w:rsidR="00055F3E" w:rsidRPr="0017724F" w:rsidRDefault="00055F3E" w:rsidP="00055F3E">
            <w:r w:rsidRPr="0017724F">
              <w:t>01 </w:t>
            </w:r>
          </w:p>
        </w:tc>
        <w:tc>
          <w:tcPr>
            <w:tcW w:w="1669" w:type="dxa"/>
            <w:vAlign w:val="bottom"/>
            <w:hideMark/>
          </w:tcPr>
          <w:p w:rsidR="00055F3E" w:rsidRPr="0017724F" w:rsidRDefault="00055F3E" w:rsidP="00055F3E">
            <w:r w:rsidRPr="0017724F">
              <w:t xml:space="preserve">99 9 </w:t>
            </w:r>
          </w:p>
        </w:tc>
        <w:tc>
          <w:tcPr>
            <w:tcW w:w="1058" w:type="dxa"/>
            <w:vAlign w:val="bottom"/>
            <w:hideMark/>
          </w:tcPr>
          <w:p w:rsidR="00055F3E" w:rsidRPr="0017724F" w:rsidRDefault="00055F3E" w:rsidP="00055F3E"/>
        </w:tc>
        <w:tc>
          <w:tcPr>
            <w:tcW w:w="1512" w:type="dxa"/>
            <w:noWrap/>
            <w:vAlign w:val="bottom"/>
            <w:hideMark/>
          </w:tcPr>
          <w:p w:rsidR="00055F3E" w:rsidRPr="0017724F" w:rsidRDefault="00055F3E" w:rsidP="00055F3E">
            <w:pPr>
              <w:jc w:val="right"/>
            </w:pPr>
            <w:r w:rsidRPr="0017724F">
              <w:t>-229 086,8</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720"/>
        </w:trPr>
        <w:tc>
          <w:tcPr>
            <w:tcW w:w="6091" w:type="dxa"/>
            <w:vAlign w:val="bottom"/>
            <w:hideMark/>
          </w:tcPr>
          <w:p w:rsidR="00055F3E" w:rsidRPr="00D85D71" w:rsidRDefault="00055F3E" w:rsidP="00055F3E">
            <w:pPr>
              <w:rPr>
                <w:sz w:val="25"/>
                <w:szCs w:val="25"/>
              </w:rPr>
            </w:pPr>
            <w:r w:rsidRPr="00D85D71">
              <w:rPr>
                <w:sz w:val="25"/>
                <w:szCs w:val="25"/>
              </w:rPr>
              <w:t xml:space="preserve">Процентные платежи </w:t>
            </w:r>
            <w:proofErr w:type="gramStart"/>
            <w:r w:rsidRPr="00D85D71">
              <w:rPr>
                <w:sz w:val="25"/>
                <w:szCs w:val="25"/>
              </w:rPr>
              <w:t>по  государственному</w:t>
            </w:r>
            <w:proofErr w:type="gramEnd"/>
            <w:r w:rsidRPr="00D85D71">
              <w:rPr>
                <w:sz w:val="25"/>
                <w:szCs w:val="25"/>
              </w:rPr>
              <w:t xml:space="preserve">  долгу Белгородской области  (Обслуживание  государственного (муниципального) долга)</w:t>
            </w:r>
          </w:p>
        </w:tc>
        <w:tc>
          <w:tcPr>
            <w:tcW w:w="942" w:type="dxa"/>
            <w:vAlign w:val="bottom"/>
            <w:hideMark/>
          </w:tcPr>
          <w:p w:rsidR="00055F3E" w:rsidRPr="0017724F" w:rsidRDefault="00055F3E" w:rsidP="00055F3E">
            <w:r w:rsidRPr="0017724F">
              <w:t>13</w:t>
            </w:r>
          </w:p>
        </w:tc>
        <w:tc>
          <w:tcPr>
            <w:tcW w:w="1074" w:type="dxa"/>
            <w:vAlign w:val="bottom"/>
            <w:hideMark/>
          </w:tcPr>
          <w:p w:rsidR="00055F3E" w:rsidRPr="0017724F" w:rsidRDefault="00055F3E" w:rsidP="00055F3E">
            <w:r w:rsidRPr="0017724F">
              <w:t>01 </w:t>
            </w:r>
          </w:p>
        </w:tc>
        <w:tc>
          <w:tcPr>
            <w:tcW w:w="1669" w:type="dxa"/>
            <w:vAlign w:val="bottom"/>
            <w:hideMark/>
          </w:tcPr>
          <w:p w:rsidR="00055F3E" w:rsidRPr="0017724F" w:rsidRDefault="00055F3E" w:rsidP="00055F3E">
            <w:r w:rsidRPr="0017724F">
              <w:t>99 9 00 27880</w:t>
            </w:r>
          </w:p>
        </w:tc>
        <w:tc>
          <w:tcPr>
            <w:tcW w:w="1058" w:type="dxa"/>
            <w:vAlign w:val="bottom"/>
            <w:hideMark/>
          </w:tcPr>
          <w:p w:rsidR="00055F3E" w:rsidRPr="0017724F" w:rsidRDefault="00055F3E" w:rsidP="00055F3E">
            <w:r w:rsidRPr="0017724F">
              <w:t>700</w:t>
            </w:r>
          </w:p>
        </w:tc>
        <w:tc>
          <w:tcPr>
            <w:tcW w:w="1512" w:type="dxa"/>
            <w:noWrap/>
            <w:vAlign w:val="bottom"/>
            <w:hideMark/>
          </w:tcPr>
          <w:p w:rsidR="00055F3E" w:rsidRPr="0017724F" w:rsidRDefault="00055F3E" w:rsidP="00055F3E">
            <w:pPr>
              <w:jc w:val="right"/>
            </w:pPr>
            <w:r w:rsidRPr="0017724F">
              <w:t>-229 086,8</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792"/>
        </w:trPr>
        <w:tc>
          <w:tcPr>
            <w:tcW w:w="6091" w:type="dxa"/>
            <w:vAlign w:val="bottom"/>
            <w:hideMark/>
          </w:tcPr>
          <w:p w:rsidR="00055F3E" w:rsidRPr="00D85D71" w:rsidRDefault="00055F3E" w:rsidP="00055F3E">
            <w:pPr>
              <w:rPr>
                <w:b/>
                <w:bCs/>
                <w:sz w:val="25"/>
                <w:szCs w:val="25"/>
              </w:rPr>
            </w:pPr>
            <w:r w:rsidRPr="00D85D71">
              <w:rPr>
                <w:b/>
                <w:bCs/>
                <w:sz w:val="25"/>
                <w:szCs w:val="25"/>
              </w:rPr>
              <w:t>Межбюджетные трансферты общего характера бюджетам бюджетной системы Российской Федерации</w:t>
            </w:r>
          </w:p>
        </w:tc>
        <w:tc>
          <w:tcPr>
            <w:tcW w:w="942" w:type="dxa"/>
            <w:vAlign w:val="bottom"/>
            <w:hideMark/>
          </w:tcPr>
          <w:p w:rsidR="00055F3E" w:rsidRPr="0017724F" w:rsidRDefault="00055F3E" w:rsidP="00055F3E">
            <w:pPr>
              <w:rPr>
                <w:b/>
                <w:bCs/>
              </w:rPr>
            </w:pPr>
            <w:r w:rsidRPr="0017724F">
              <w:rPr>
                <w:b/>
                <w:bCs/>
              </w:rPr>
              <w:t>14</w:t>
            </w:r>
          </w:p>
        </w:tc>
        <w:tc>
          <w:tcPr>
            <w:tcW w:w="1074" w:type="dxa"/>
            <w:vAlign w:val="bottom"/>
            <w:hideMark/>
          </w:tcPr>
          <w:p w:rsidR="00055F3E" w:rsidRPr="0017724F" w:rsidRDefault="00055F3E" w:rsidP="00055F3E">
            <w:pPr>
              <w:rPr>
                <w:b/>
                <w:bCs/>
              </w:rPr>
            </w:pPr>
            <w:r w:rsidRPr="0017724F">
              <w:rPr>
                <w:b/>
                <w:bCs/>
              </w:rPr>
              <w:t> </w:t>
            </w:r>
          </w:p>
        </w:tc>
        <w:tc>
          <w:tcPr>
            <w:tcW w:w="1669" w:type="dxa"/>
            <w:vAlign w:val="bottom"/>
            <w:hideMark/>
          </w:tcPr>
          <w:p w:rsidR="00055F3E" w:rsidRPr="0017724F" w:rsidRDefault="00055F3E" w:rsidP="00055F3E">
            <w:pPr>
              <w:rPr>
                <w:b/>
                <w:bCs/>
              </w:rPr>
            </w:pPr>
            <w:r w:rsidRPr="0017724F">
              <w:rPr>
                <w:b/>
                <w:bCs/>
              </w:rPr>
              <w:t> </w:t>
            </w:r>
          </w:p>
        </w:tc>
        <w:tc>
          <w:tcPr>
            <w:tcW w:w="1058" w:type="dxa"/>
            <w:vAlign w:val="bottom"/>
            <w:hideMark/>
          </w:tcPr>
          <w:p w:rsidR="00055F3E" w:rsidRPr="0017724F" w:rsidRDefault="00055F3E" w:rsidP="00055F3E">
            <w:pPr>
              <w:rPr>
                <w:b/>
                <w:bCs/>
              </w:rPr>
            </w:pPr>
            <w:r w:rsidRPr="0017724F">
              <w:rPr>
                <w:b/>
                <w:bCs/>
              </w:rPr>
              <w:t> </w:t>
            </w:r>
          </w:p>
        </w:tc>
        <w:tc>
          <w:tcPr>
            <w:tcW w:w="1512" w:type="dxa"/>
            <w:noWrap/>
            <w:vAlign w:val="bottom"/>
            <w:hideMark/>
          </w:tcPr>
          <w:p w:rsidR="00055F3E" w:rsidRPr="0017724F" w:rsidRDefault="00055F3E" w:rsidP="00055F3E">
            <w:pPr>
              <w:jc w:val="right"/>
              <w:rPr>
                <w:b/>
                <w:bCs/>
              </w:rPr>
            </w:pPr>
            <w:r>
              <w:rPr>
                <w:b/>
                <w:bCs/>
              </w:rPr>
              <w:t>+</w:t>
            </w:r>
            <w:r w:rsidRPr="0017724F">
              <w:rPr>
                <w:b/>
                <w:bCs/>
              </w:rPr>
              <w:t>95 668,3</w:t>
            </w:r>
          </w:p>
        </w:tc>
        <w:tc>
          <w:tcPr>
            <w:tcW w:w="1512" w:type="dxa"/>
            <w:noWrap/>
            <w:vAlign w:val="bottom"/>
            <w:hideMark/>
          </w:tcPr>
          <w:p w:rsidR="00055F3E" w:rsidRPr="0017724F" w:rsidRDefault="00055F3E" w:rsidP="00055F3E">
            <w:pPr>
              <w:jc w:val="right"/>
              <w:rPr>
                <w:b/>
                <w:bCs/>
              </w:rPr>
            </w:pPr>
            <w:r w:rsidRPr="0017724F">
              <w:rPr>
                <w:b/>
                <w:bCs/>
              </w:rPr>
              <w:t> </w:t>
            </w:r>
          </w:p>
        </w:tc>
        <w:tc>
          <w:tcPr>
            <w:tcW w:w="1305" w:type="dxa"/>
            <w:noWrap/>
            <w:vAlign w:val="bottom"/>
            <w:hideMark/>
          </w:tcPr>
          <w:p w:rsidR="00055F3E" w:rsidRPr="0017724F" w:rsidRDefault="00055F3E" w:rsidP="00055F3E">
            <w:pPr>
              <w:jc w:val="right"/>
              <w:rPr>
                <w:b/>
                <w:bCs/>
              </w:rPr>
            </w:pPr>
            <w:r w:rsidRPr="0017724F">
              <w:rPr>
                <w:b/>
                <w:bCs/>
              </w:rPr>
              <w:t> </w:t>
            </w:r>
          </w:p>
        </w:tc>
      </w:tr>
      <w:tr w:rsidR="00055F3E" w:rsidRPr="0017724F" w:rsidTr="00402EA0">
        <w:trPr>
          <w:trHeight w:val="80"/>
        </w:trPr>
        <w:tc>
          <w:tcPr>
            <w:tcW w:w="6091" w:type="dxa"/>
            <w:vAlign w:val="bottom"/>
            <w:hideMark/>
          </w:tcPr>
          <w:p w:rsidR="00055F3E" w:rsidRPr="00D85D71" w:rsidRDefault="00055F3E" w:rsidP="00055F3E">
            <w:pPr>
              <w:rPr>
                <w:b/>
                <w:bCs/>
                <w:sz w:val="25"/>
                <w:szCs w:val="25"/>
              </w:rPr>
            </w:pPr>
            <w:r w:rsidRPr="00D85D71">
              <w:rPr>
                <w:b/>
                <w:bCs/>
                <w:sz w:val="25"/>
                <w:szCs w:val="25"/>
              </w:rPr>
              <w:t>Иные дотации</w:t>
            </w:r>
          </w:p>
        </w:tc>
        <w:tc>
          <w:tcPr>
            <w:tcW w:w="942" w:type="dxa"/>
            <w:vAlign w:val="bottom"/>
            <w:hideMark/>
          </w:tcPr>
          <w:p w:rsidR="00055F3E" w:rsidRPr="0017724F" w:rsidRDefault="00055F3E" w:rsidP="00055F3E">
            <w:pPr>
              <w:rPr>
                <w:b/>
                <w:bCs/>
              </w:rPr>
            </w:pPr>
            <w:r w:rsidRPr="0017724F">
              <w:rPr>
                <w:b/>
                <w:bCs/>
              </w:rPr>
              <w:t>14</w:t>
            </w:r>
          </w:p>
        </w:tc>
        <w:tc>
          <w:tcPr>
            <w:tcW w:w="1074" w:type="dxa"/>
            <w:vAlign w:val="bottom"/>
            <w:hideMark/>
          </w:tcPr>
          <w:p w:rsidR="00055F3E" w:rsidRPr="0017724F" w:rsidRDefault="00055F3E" w:rsidP="00055F3E">
            <w:pPr>
              <w:rPr>
                <w:b/>
                <w:bCs/>
              </w:rPr>
            </w:pPr>
            <w:r w:rsidRPr="0017724F">
              <w:rPr>
                <w:b/>
                <w:bCs/>
              </w:rPr>
              <w:t>02</w:t>
            </w:r>
          </w:p>
        </w:tc>
        <w:tc>
          <w:tcPr>
            <w:tcW w:w="1669" w:type="dxa"/>
            <w:vAlign w:val="bottom"/>
            <w:hideMark/>
          </w:tcPr>
          <w:p w:rsidR="00055F3E" w:rsidRPr="0017724F" w:rsidRDefault="00055F3E" w:rsidP="00055F3E">
            <w:pPr>
              <w:rPr>
                <w:b/>
                <w:bCs/>
              </w:rPr>
            </w:pPr>
            <w:r w:rsidRPr="0017724F">
              <w:rPr>
                <w:b/>
                <w:bCs/>
              </w:rPr>
              <w:t> </w:t>
            </w:r>
          </w:p>
        </w:tc>
        <w:tc>
          <w:tcPr>
            <w:tcW w:w="1058" w:type="dxa"/>
            <w:vAlign w:val="bottom"/>
            <w:hideMark/>
          </w:tcPr>
          <w:p w:rsidR="00055F3E" w:rsidRPr="0017724F" w:rsidRDefault="00055F3E" w:rsidP="00055F3E">
            <w:pPr>
              <w:rPr>
                <w:b/>
                <w:bCs/>
              </w:rPr>
            </w:pPr>
            <w:r w:rsidRPr="0017724F">
              <w:rPr>
                <w:b/>
                <w:bCs/>
              </w:rPr>
              <w:t> </w:t>
            </w:r>
          </w:p>
        </w:tc>
        <w:tc>
          <w:tcPr>
            <w:tcW w:w="1512" w:type="dxa"/>
            <w:noWrap/>
            <w:vAlign w:val="bottom"/>
            <w:hideMark/>
          </w:tcPr>
          <w:p w:rsidR="00055F3E" w:rsidRPr="0017724F" w:rsidRDefault="00055F3E" w:rsidP="00055F3E">
            <w:pPr>
              <w:jc w:val="right"/>
              <w:rPr>
                <w:b/>
                <w:bCs/>
              </w:rPr>
            </w:pPr>
            <w:r>
              <w:rPr>
                <w:b/>
                <w:bCs/>
              </w:rPr>
              <w:t>+</w:t>
            </w:r>
            <w:r w:rsidRPr="0017724F">
              <w:rPr>
                <w:b/>
                <w:bCs/>
              </w:rPr>
              <w:t>195 668,3</w:t>
            </w:r>
          </w:p>
        </w:tc>
        <w:tc>
          <w:tcPr>
            <w:tcW w:w="1512" w:type="dxa"/>
            <w:noWrap/>
            <w:vAlign w:val="bottom"/>
            <w:hideMark/>
          </w:tcPr>
          <w:p w:rsidR="00055F3E" w:rsidRPr="0017724F" w:rsidRDefault="00055F3E" w:rsidP="00055F3E">
            <w:pPr>
              <w:jc w:val="right"/>
              <w:rPr>
                <w:b/>
                <w:bCs/>
              </w:rPr>
            </w:pPr>
            <w:r w:rsidRPr="0017724F">
              <w:rPr>
                <w:b/>
                <w:bCs/>
              </w:rPr>
              <w:t> </w:t>
            </w:r>
          </w:p>
        </w:tc>
        <w:tc>
          <w:tcPr>
            <w:tcW w:w="1305" w:type="dxa"/>
            <w:noWrap/>
            <w:vAlign w:val="bottom"/>
            <w:hideMark/>
          </w:tcPr>
          <w:p w:rsidR="00055F3E" w:rsidRPr="0017724F" w:rsidRDefault="00055F3E" w:rsidP="00055F3E">
            <w:pPr>
              <w:jc w:val="right"/>
              <w:rPr>
                <w:b/>
                <w:bCs/>
              </w:rPr>
            </w:pPr>
            <w:r w:rsidRPr="0017724F">
              <w:rPr>
                <w:b/>
                <w:bCs/>
              </w:rPr>
              <w:t> </w:t>
            </w:r>
          </w:p>
        </w:tc>
      </w:tr>
      <w:tr w:rsidR="00055F3E" w:rsidRPr="0017724F" w:rsidTr="00201646">
        <w:trPr>
          <w:trHeight w:val="420"/>
        </w:trPr>
        <w:tc>
          <w:tcPr>
            <w:tcW w:w="6091" w:type="dxa"/>
            <w:vAlign w:val="bottom"/>
            <w:hideMark/>
          </w:tcPr>
          <w:p w:rsidR="00055F3E" w:rsidRPr="00D85D71" w:rsidRDefault="00055F3E" w:rsidP="00055F3E">
            <w:pPr>
              <w:rPr>
                <w:sz w:val="25"/>
                <w:szCs w:val="25"/>
              </w:rPr>
            </w:pPr>
            <w:r w:rsidRPr="00D85D71">
              <w:rPr>
                <w:sz w:val="25"/>
                <w:szCs w:val="25"/>
              </w:rPr>
              <w:t>Реализация функций органов власти Белгородской области</w:t>
            </w:r>
          </w:p>
        </w:tc>
        <w:tc>
          <w:tcPr>
            <w:tcW w:w="942" w:type="dxa"/>
            <w:vAlign w:val="bottom"/>
            <w:hideMark/>
          </w:tcPr>
          <w:p w:rsidR="00055F3E" w:rsidRPr="0017724F" w:rsidRDefault="00055F3E" w:rsidP="00055F3E">
            <w:r w:rsidRPr="0017724F">
              <w:t>14</w:t>
            </w:r>
          </w:p>
        </w:tc>
        <w:tc>
          <w:tcPr>
            <w:tcW w:w="1074" w:type="dxa"/>
            <w:vAlign w:val="bottom"/>
            <w:hideMark/>
          </w:tcPr>
          <w:p w:rsidR="00055F3E" w:rsidRPr="0017724F" w:rsidRDefault="00055F3E" w:rsidP="00055F3E">
            <w:r w:rsidRPr="0017724F">
              <w:t>02</w:t>
            </w:r>
          </w:p>
        </w:tc>
        <w:tc>
          <w:tcPr>
            <w:tcW w:w="1669" w:type="dxa"/>
            <w:vAlign w:val="bottom"/>
            <w:hideMark/>
          </w:tcPr>
          <w:p w:rsidR="00055F3E" w:rsidRPr="0017724F" w:rsidRDefault="00055F3E" w:rsidP="00055F3E">
            <w:r w:rsidRPr="0017724F">
              <w:t>99</w:t>
            </w:r>
          </w:p>
        </w:tc>
        <w:tc>
          <w:tcPr>
            <w:tcW w:w="1058" w:type="dxa"/>
            <w:vAlign w:val="bottom"/>
            <w:hideMark/>
          </w:tcPr>
          <w:p w:rsidR="00055F3E" w:rsidRPr="0017724F" w:rsidRDefault="00055F3E" w:rsidP="00055F3E"/>
        </w:tc>
        <w:tc>
          <w:tcPr>
            <w:tcW w:w="1512" w:type="dxa"/>
            <w:noWrap/>
            <w:vAlign w:val="bottom"/>
            <w:hideMark/>
          </w:tcPr>
          <w:p w:rsidR="00055F3E" w:rsidRPr="0017724F" w:rsidRDefault="00055F3E" w:rsidP="00055F3E">
            <w:pPr>
              <w:jc w:val="right"/>
            </w:pPr>
            <w:r>
              <w:t>+</w:t>
            </w:r>
            <w:r w:rsidRPr="0017724F">
              <w:t>195 668,3</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402EA0">
        <w:trPr>
          <w:trHeight w:val="80"/>
        </w:trPr>
        <w:tc>
          <w:tcPr>
            <w:tcW w:w="6091" w:type="dxa"/>
            <w:vAlign w:val="bottom"/>
            <w:hideMark/>
          </w:tcPr>
          <w:p w:rsidR="00055F3E" w:rsidRPr="00D85D71" w:rsidRDefault="00055F3E" w:rsidP="00055F3E">
            <w:pPr>
              <w:rPr>
                <w:sz w:val="25"/>
                <w:szCs w:val="25"/>
              </w:rPr>
            </w:pPr>
            <w:r w:rsidRPr="00D85D71">
              <w:rPr>
                <w:sz w:val="25"/>
                <w:szCs w:val="25"/>
              </w:rPr>
              <w:t>Иные непрограммные мероприятия</w:t>
            </w:r>
          </w:p>
        </w:tc>
        <w:tc>
          <w:tcPr>
            <w:tcW w:w="942" w:type="dxa"/>
            <w:vAlign w:val="bottom"/>
            <w:hideMark/>
          </w:tcPr>
          <w:p w:rsidR="00055F3E" w:rsidRPr="0017724F" w:rsidRDefault="00055F3E" w:rsidP="00055F3E">
            <w:r w:rsidRPr="0017724F">
              <w:t>14</w:t>
            </w:r>
          </w:p>
        </w:tc>
        <w:tc>
          <w:tcPr>
            <w:tcW w:w="1074" w:type="dxa"/>
            <w:vAlign w:val="bottom"/>
            <w:hideMark/>
          </w:tcPr>
          <w:p w:rsidR="00055F3E" w:rsidRPr="0017724F" w:rsidRDefault="00055F3E" w:rsidP="00055F3E">
            <w:r w:rsidRPr="0017724F">
              <w:t>02</w:t>
            </w:r>
          </w:p>
        </w:tc>
        <w:tc>
          <w:tcPr>
            <w:tcW w:w="1669" w:type="dxa"/>
            <w:vAlign w:val="bottom"/>
            <w:hideMark/>
          </w:tcPr>
          <w:p w:rsidR="00055F3E" w:rsidRPr="0017724F" w:rsidRDefault="00055F3E" w:rsidP="00055F3E">
            <w:r w:rsidRPr="0017724F">
              <w:t>99 9</w:t>
            </w:r>
          </w:p>
        </w:tc>
        <w:tc>
          <w:tcPr>
            <w:tcW w:w="1058" w:type="dxa"/>
            <w:vAlign w:val="bottom"/>
            <w:hideMark/>
          </w:tcPr>
          <w:p w:rsidR="00055F3E" w:rsidRPr="0017724F" w:rsidRDefault="00055F3E" w:rsidP="00055F3E"/>
        </w:tc>
        <w:tc>
          <w:tcPr>
            <w:tcW w:w="1512" w:type="dxa"/>
            <w:noWrap/>
            <w:vAlign w:val="bottom"/>
            <w:hideMark/>
          </w:tcPr>
          <w:p w:rsidR="00055F3E" w:rsidRPr="0017724F" w:rsidRDefault="00055F3E" w:rsidP="00055F3E">
            <w:pPr>
              <w:jc w:val="right"/>
            </w:pPr>
            <w:r>
              <w:t>+</w:t>
            </w:r>
            <w:r w:rsidRPr="0017724F">
              <w:t>195 668,3</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780"/>
        </w:trPr>
        <w:tc>
          <w:tcPr>
            <w:tcW w:w="6091" w:type="dxa"/>
            <w:vAlign w:val="bottom"/>
            <w:hideMark/>
          </w:tcPr>
          <w:p w:rsidR="00055F3E" w:rsidRPr="00D85D71" w:rsidRDefault="00055F3E" w:rsidP="00055F3E">
            <w:pPr>
              <w:rPr>
                <w:sz w:val="25"/>
                <w:szCs w:val="25"/>
              </w:rPr>
            </w:pPr>
            <w:r w:rsidRPr="00D85D71">
              <w:rPr>
                <w:sz w:val="25"/>
                <w:szCs w:val="25"/>
              </w:rPr>
              <w:t>Дотации на поддержку мер по обеспечению сбалансированности бюджетов муниципальных районов (городских округов) (Межбюджетные трансферты)</w:t>
            </w:r>
          </w:p>
        </w:tc>
        <w:tc>
          <w:tcPr>
            <w:tcW w:w="942" w:type="dxa"/>
            <w:vAlign w:val="bottom"/>
            <w:hideMark/>
          </w:tcPr>
          <w:p w:rsidR="00055F3E" w:rsidRPr="0017724F" w:rsidRDefault="00055F3E" w:rsidP="00055F3E">
            <w:r w:rsidRPr="0017724F">
              <w:t>14</w:t>
            </w:r>
          </w:p>
        </w:tc>
        <w:tc>
          <w:tcPr>
            <w:tcW w:w="1074" w:type="dxa"/>
            <w:vAlign w:val="bottom"/>
            <w:hideMark/>
          </w:tcPr>
          <w:p w:rsidR="00055F3E" w:rsidRPr="0017724F" w:rsidRDefault="00055F3E" w:rsidP="00055F3E">
            <w:r w:rsidRPr="0017724F">
              <w:t>02</w:t>
            </w:r>
          </w:p>
        </w:tc>
        <w:tc>
          <w:tcPr>
            <w:tcW w:w="1669" w:type="dxa"/>
            <w:vAlign w:val="bottom"/>
            <w:hideMark/>
          </w:tcPr>
          <w:p w:rsidR="00055F3E" w:rsidRPr="0017724F" w:rsidRDefault="00055F3E" w:rsidP="00055F3E">
            <w:r w:rsidRPr="0017724F">
              <w:t>99 9 00 70020</w:t>
            </w:r>
          </w:p>
        </w:tc>
        <w:tc>
          <w:tcPr>
            <w:tcW w:w="1058" w:type="dxa"/>
            <w:vAlign w:val="bottom"/>
            <w:hideMark/>
          </w:tcPr>
          <w:p w:rsidR="00055F3E" w:rsidRPr="0017724F" w:rsidRDefault="00055F3E" w:rsidP="00055F3E">
            <w:r w:rsidRPr="0017724F">
              <w:t>500</w:t>
            </w:r>
          </w:p>
        </w:tc>
        <w:tc>
          <w:tcPr>
            <w:tcW w:w="1512" w:type="dxa"/>
            <w:noWrap/>
            <w:vAlign w:val="bottom"/>
            <w:hideMark/>
          </w:tcPr>
          <w:p w:rsidR="00055F3E" w:rsidRPr="0017724F" w:rsidRDefault="00055F3E" w:rsidP="00055F3E">
            <w:pPr>
              <w:jc w:val="right"/>
            </w:pPr>
            <w:r>
              <w:t>+</w:t>
            </w:r>
            <w:r w:rsidRPr="0017724F">
              <w:t>159 668,3</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1050"/>
        </w:trPr>
        <w:tc>
          <w:tcPr>
            <w:tcW w:w="6091" w:type="dxa"/>
            <w:vAlign w:val="bottom"/>
            <w:hideMark/>
          </w:tcPr>
          <w:p w:rsidR="00055F3E" w:rsidRPr="00D85D71" w:rsidRDefault="00055F3E" w:rsidP="00055F3E">
            <w:pPr>
              <w:rPr>
                <w:sz w:val="25"/>
                <w:szCs w:val="25"/>
              </w:rPr>
            </w:pPr>
            <w:r w:rsidRPr="00D85D71">
              <w:rPr>
                <w:sz w:val="25"/>
                <w:szCs w:val="25"/>
              </w:rPr>
              <w:t>Иные дотации бюджетам муниципальных районов и городских округов по итогам оценки эффективности деятельности органов местного самоуправления (Межбюджетные трансферты)</w:t>
            </w:r>
          </w:p>
        </w:tc>
        <w:tc>
          <w:tcPr>
            <w:tcW w:w="942" w:type="dxa"/>
            <w:vAlign w:val="bottom"/>
            <w:hideMark/>
          </w:tcPr>
          <w:p w:rsidR="00055F3E" w:rsidRPr="0017724F" w:rsidRDefault="00055F3E" w:rsidP="00055F3E">
            <w:r w:rsidRPr="0017724F">
              <w:t>14</w:t>
            </w:r>
          </w:p>
        </w:tc>
        <w:tc>
          <w:tcPr>
            <w:tcW w:w="1074" w:type="dxa"/>
            <w:vAlign w:val="bottom"/>
            <w:hideMark/>
          </w:tcPr>
          <w:p w:rsidR="00055F3E" w:rsidRPr="0017724F" w:rsidRDefault="00055F3E" w:rsidP="00055F3E">
            <w:r w:rsidRPr="0017724F">
              <w:t>02</w:t>
            </w:r>
          </w:p>
        </w:tc>
        <w:tc>
          <w:tcPr>
            <w:tcW w:w="1669" w:type="dxa"/>
            <w:vAlign w:val="bottom"/>
            <w:hideMark/>
          </w:tcPr>
          <w:p w:rsidR="00055F3E" w:rsidRPr="0017724F" w:rsidRDefault="00055F3E" w:rsidP="00055F3E">
            <w:r w:rsidRPr="0017724F">
              <w:t>99 9 00 71330</w:t>
            </w:r>
          </w:p>
        </w:tc>
        <w:tc>
          <w:tcPr>
            <w:tcW w:w="1058" w:type="dxa"/>
            <w:vAlign w:val="bottom"/>
            <w:hideMark/>
          </w:tcPr>
          <w:p w:rsidR="00055F3E" w:rsidRPr="0017724F" w:rsidRDefault="00055F3E" w:rsidP="00055F3E">
            <w:r w:rsidRPr="0017724F">
              <w:t>500</w:t>
            </w:r>
          </w:p>
        </w:tc>
        <w:tc>
          <w:tcPr>
            <w:tcW w:w="1512" w:type="dxa"/>
            <w:noWrap/>
            <w:vAlign w:val="bottom"/>
            <w:hideMark/>
          </w:tcPr>
          <w:p w:rsidR="00055F3E" w:rsidRPr="0017724F" w:rsidRDefault="00055F3E" w:rsidP="00055F3E">
            <w:pPr>
              <w:jc w:val="right"/>
            </w:pPr>
            <w:r>
              <w:t>+</w:t>
            </w:r>
            <w:r w:rsidRPr="0017724F">
              <w:t>36 000,0</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409"/>
        </w:trPr>
        <w:tc>
          <w:tcPr>
            <w:tcW w:w="6091" w:type="dxa"/>
            <w:vAlign w:val="bottom"/>
            <w:hideMark/>
          </w:tcPr>
          <w:p w:rsidR="00055F3E" w:rsidRPr="00D85D71" w:rsidRDefault="00055F3E" w:rsidP="00055F3E">
            <w:pPr>
              <w:rPr>
                <w:b/>
                <w:bCs/>
                <w:sz w:val="25"/>
                <w:szCs w:val="25"/>
              </w:rPr>
            </w:pPr>
            <w:r w:rsidRPr="00D85D71">
              <w:rPr>
                <w:b/>
                <w:bCs/>
                <w:sz w:val="25"/>
                <w:szCs w:val="25"/>
              </w:rPr>
              <w:t xml:space="preserve">Прочие межбюджетные трансферты общего характера </w:t>
            </w:r>
          </w:p>
        </w:tc>
        <w:tc>
          <w:tcPr>
            <w:tcW w:w="942" w:type="dxa"/>
            <w:vAlign w:val="bottom"/>
            <w:hideMark/>
          </w:tcPr>
          <w:p w:rsidR="00055F3E" w:rsidRPr="0017724F" w:rsidRDefault="00055F3E" w:rsidP="00055F3E">
            <w:pPr>
              <w:rPr>
                <w:b/>
                <w:bCs/>
              </w:rPr>
            </w:pPr>
            <w:r w:rsidRPr="0017724F">
              <w:rPr>
                <w:b/>
                <w:bCs/>
              </w:rPr>
              <w:t>14</w:t>
            </w:r>
          </w:p>
        </w:tc>
        <w:tc>
          <w:tcPr>
            <w:tcW w:w="1074" w:type="dxa"/>
            <w:vAlign w:val="bottom"/>
            <w:hideMark/>
          </w:tcPr>
          <w:p w:rsidR="00055F3E" w:rsidRPr="0017724F" w:rsidRDefault="00055F3E" w:rsidP="00055F3E">
            <w:pPr>
              <w:rPr>
                <w:b/>
                <w:bCs/>
              </w:rPr>
            </w:pPr>
            <w:r w:rsidRPr="0017724F">
              <w:rPr>
                <w:b/>
                <w:bCs/>
              </w:rPr>
              <w:t>03 </w:t>
            </w:r>
          </w:p>
        </w:tc>
        <w:tc>
          <w:tcPr>
            <w:tcW w:w="1669" w:type="dxa"/>
            <w:vAlign w:val="bottom"/>
            <w:hideMark/>
          </w:tcPr>
          <w:p w:rsidR="00055F3E" w:rsidRPr="0017724F" w:rsidRDefault="00055F3E" w:rsidP="00055F3E">
            <w:pPr>
              <w:rPr>
                <w:b/>
                <w:bCs/>
              </w:rPr>
            </w:pPr>
            <w:r w:rsidRPr="0017724F">
              <w:rPr>
                <w:b/>
                <w:bCs/>
              </w:rPr>
              <w:t> </w:t>
            </w:r>
          </w:p>
        </w:tc>
        <w:tc>
          <w:tcPr>
            <w:tcW w:w="1058" w:type="dxa"/>
            <w:vAlign w:val="bottom"/>
            <w:hideMark/>
          </w:tcPr>
          <w:p w:rsidR="00055F3E" w:rsidRPr="0017724F" w:rsidRDefault="00055F3E" w:rsidP="00055F3E">
            <w:pPr>
              <w:rPr>
                <w:b/>
                <w:bCs/>
              </w:rPr>
            </w:pPr>
            <w:r w:rsidRPr="0017724F">
              <w:rPr>
                <w:b/>
                <w:bCs/>
              </w:rPr>
              <w:t> </w:t>
            </w:r>
          </w:p>
        </w:tc>
        <w:tc>
          <w:tcPr>
            <w:tcW w:w="1512" w:type="dxa"/>
            <w:noWrap/>
            <w:vAlign w:val="bottom"/>
            <w:hideMark/>
          </w:tcPr>
          <w:p w:rsidR="00055F3E" w:rsidRPr="0017724F" w:rsidRDefault="00055F3E" w:rsidP="00055F3E">
            <w:pPr>
              <w:jc w:val="right"/>
              <w:rPr>
                <w:b/>
                <w:bCs/>
              </w:rPr>
            </w:pPr>
            <w:r w:rsidRPr="0017724F">
              <w:rPr>
                <w:b/>
                <w:bCs/>
              </w:rPr>
              <w:t>-100 000,0</w:t>
            </w:r>
          </w:p>
        </w:tc>
        <w:tc>
          <w:tcPr>
            <w:tcW w:w="1512" w:type="dxa"/>
            <w:noWrap/>
            <w:vAlign w:val="bottom"/>
            <w:hideMark/>
          </w:tcPr>
          <w:p w:rsidR="00055F3E" w:rsidRPr="0017724F" w:rsidRDefault="00055F3E" w:rsidP="00055F3E">
            <w:pPr>
              <w:jc w:val="right"/>
              <w:rPr>
                <w:b/>
                <w:bCs/>
              </w:rPr>
            </w:pPr>
            <w:r w:rsidRPr="0017724F">
              <w:rPr>
                <w:b/>
                <w:bCs/>
              </w:rPr>
              <w:t> </w:t>
            </w:r>
          </w:p>
        </w:tc>
        <w:tc>
          <w:tcPr>
            <w:tcW w:w="1305" w:type="dxa"/>
            <w:noWrap/>
            <w:vAlign w:val="bottom"/>
            <w:hideMark/>
          </w:tcPr>
          <w:p w:rsidR="00055F3E" w:rsidRPr="0017724F" w:rsidRDefault="00055F3E" w:rsidP="00055F3E">
            <w:pPr>
              <w:jc w:val="right"/>
              <w:rPr>
                <w:b/>
                <w:bCs/>
              </w:rPr>
            </w:pPr>
            <w:r w:rsidRPr="0017724F">
              <w:rPr>
                <w:b/>
                <w:bCs/>
              </w:rPr>
              <w:t> </w:t>
            </w:r>
          </w:p>
        </w:tc>
      </w:tr>
      <w:tr w:rsidR="00055F3E" w:rsidRPr="0017724F" w:rsidTr="00640BB2">
        <w:trPr>
          <w:trHeight w:val="634"/>
        </w:trPr>
        <w:tc>
          <w:tcPr>
            <w:tcW w:w="6091" w:type="dxa"/>
            <w:vAlign w:val="bottom"/>
            <w:hideMark/>
          </w:tcPr>
          <w:p w:rsidR="00055F3E" w:rsidRPr="00D85D71" w:rsidRDefault="00055F3E" w:rsidP="00055F3E">
            <w:pPr>
              <w:rPr>
                <w:sz w:val="25"/>
                <w:szCs w:val="25"/>
              </w:rPr>
            </w:pPr>
            <w:r w:rsidRPr="00D85D71">
              <w:rPr>
                <w:sz w:val="25"/>
                <w:szCs w:val="25"/>
              </w:rPr>
              <w:t>Реализация функций органов власти Белгородской области</w:t>
            </w:r>
          </w:p>
        </w:tc>
        <w:tc>
          <w:tcPr>
            <w:tcW w:w="942" w:type="dxa"/>
            <w:vAlign w:val="bottom"/>
            <w:hideMark/>
          </w:tcPr>
          <w:p w:rsidR="00055F3E" w:rsidRPr="0017724F" w:rsidRDefault="00055F3E" w:rsidP="00055F3E">
            <w:r w:rsidRPr="0017724F">
              <w:t>14</w:t>
            </w:r>
          </w:p>
        </w:tc>
        <w:tc>
          <w:tcPr>
            <w:tcW w:w="1074" w:type="dxa"/>
            <w:vAlign w:val="bottom"/>
            <w:hideMark/>
          </w:tcPr>
          <w:p w:rsidR="00055F3E" w:rsidRPr="0017724F" w:rsidRDefault="00055F3E" w:rsidP="00055F3E">
            <w:r w:rsidRPr="0017724F">
              <w:t>03 </w:t>
            </w:r>
          </w:p>
        </w:tc>
        <w:tc>
          <w:tcPr>
            <w:tcW w:w="1669" w:type="dxa"/>
            <w:vAlign w:val="bottom"/>
            <w:hideMark/>
          </w:tcPr>
          <w:p w:rsidR="00055F3E" w:rsidRPr="0017724F" w:rsidRDefault="00055F3E" w:rsidP="00055F3E">
            <w:r w:rsidRPr="0017724F">
              <w:t>99</w:t>
            </w:r>
          </w:p>
        </w:tc>
        <w:tc>
          <w:tcPr>
            <w:tcW w:w="1058" w:type="dxa"/>
            <w:vAlign w:val="bottom"/>
            <w:hideMark/>
          </w:tcPr>
          <w:p w:rsidR="00055F3E" w:rsidRPr="0017724F" w:rsidRDefault="00055F3E" w:rsidP="00055F3E">
            <w:r w:rsidRPr="0017724F">
              <w:t> </w:t>
            </w:r>
          </w:p>
        </w:tc>
        <w:tc>
          <w:tcPr>
            <w:tcW w:w="1512" w:type="dxa"/>
            <w:noWrap/>
            <w:vAlign w:val="bottom"/>
            <w:hideMark/>
          </w:tcPr>
          <w:p w:rsidR="00055F3E" w:rsidRPr="0017724F" w:rsidRDefault="00055F3E" w:rsidP="00055F3E">
            <w:pPr>
              <w:jc w:val="right"/>
            </w:pPr>
            <w:r w:rsidRPr="0017724F">
              <w:t>-100 000,0</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640BB2">
        <w:trPr>
          <w:trHeight w:val="430"/>
        </w:trPr>
        <w:tc>
          <w:tcPr>
            <w:tcW w:w="6091" w:type="dxa"/>
            <w:vAlign w:val="bottom"/>
            <w:hideMark/>
          </w:tcPr>
          <w:p w:rsidR="00055F3E" w:rsidRPr="00D85D71" w:rsidRDefault="00055F3E" w:rsidP="00055F3E">
            <w:pPr>
              <w:rPr>
                <w:sz w:val="25"/>
                <w:szCs w:val="25"/>
              </w:rPr>
            </w:pPr>
            <w:r w:rsidRPr="00D85D71">
              <w:rPr>
                <w:sz w:val="25"/>
                <w:szCs w:val="25"/>
              </w:rPr>
              <w:t>Иные непрограммные мероприятия</w:t>
            </w:r>
          </w:p>
        </w:tc>
        <w:tc>
          <w:tcPr>
            <w:tcW w:w="942" w:type="dxa"/>
            <w:vAlign w:val="bottom"/>
            <w:hideMark/>
          </w:tcPr>
          <w:p w:rsidR="00055F3E" w:rsidRPr="0017724F" w:rsidRDefault="00055F3E" w:rsidP="00055F3E">
            <w:r w:rsidRPr="0017724F">
              <w:t>14</w:t>
            </w:r>
          </w:p>
        </w:tc>
        <w:tc>
          <w:tcPr>
            <w:tcW w:w="1074" w:type="dxa"/>
            <w:vAlign w:val="bottom"/>
            <w:hideMark/>
          </w:tcPr>
          <w:p w:rsidR="00055F3E" w:rsidRPr="0017724F" w:rsidRDefault="00055F3E" w:rsidP="00055F3E">
            <w:r w:rsidRPr="0017724F">
              <w:t>03 </w:t>
            </w:r>
          </w:p>
        </w:tc>
        <w:tc>
          <w:tcPr>
            <w:tcW w:w="1669" w:type="dxa"/>
            <w:vAlign w:val="bottom"/>
            <w:hideMark/>
          </w:tcPr>
          <w:p w:rsidR="00055F3E" w:rsidRPr="0017724F" w:rsidRDefault="00055F3E" w:rsidP="00055F3E">
            <w:r w:rsidRPr="0017724F">
              <w:t xml:space="preserve">99 9 </w:t>
            </w:r>
          </w:p>
        </w:tc>
        <w:tc>
          <w:tcPr>
            <w:tcW w:w="1058" w:type="dxa"/>
            <w:vAlign w:val="bottom"/>
            <w:hideMark/>
          </w:tcPr>
          <w:p w:rsidR="00055F3E" w:rsidRPr="0017724F" w:rsidRDefault="00055F3E" w:rsidP="00055F3E"/>
        </w:tc>
        <w:tc>
          <w:tcPr>
            <w:tcW w:w="1512" w:type="dxa"/>
            <w:noWrap/>
            <w:vAlign w:val="bottom"/>
            <w:hideMark/>
          </w:tcPr>
          <w:p w:rsidR="00055F3E" w:rsidRPr="0017724F" w:rsidRDefault="00055F3E" w:rsidP="00055F3E">
            <w:pPr>
              <w:jc w:val="right"/>
            </w:pPr>
            <w:r w:rsidRPr="0017724F">
              <w:t>-100 000,0</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640BB2">
        <w:trPr>
          <w:trHeight w:val="706"/>
        </w:trPr>
        <w:tc>
          <w:tcPr>
            <w:tcW w:w="6091" w:type="dxa"/>
            <w:vAlign w:val="bottom"/>
            <w:hideMark/>
          </w:tcPr>
          <w:p w:rsidR="00055F3E" w:rsidRPr="00D85D71" w:rsidRDefault="00055F3E" w:rsidP="00055F3E">
            <w:pPr>
              <w:rPr>
                <w:sz w:val="25"/>
                <w:szCs w:val="25"/>
              </w:rPr>
            </w:pPr>
            <w:r w:rsidRPr="00D85D71">
              <w:rPr>
                <w:sz w:val="25"/>
                <w:szCs w:val="25"/>
              </w:rPr>
              <w:t>Субсидии на реализацию наказов (Межбюджетные трансферты)</w:t>
            </w:r>
          </w:p>
        </w:tc>
        <w:tc>
          <w:tcPr>
            <w:tcW w:w="942" w:type="dxa"/>
            <w:vAlign w:val="bottom"/>
            <w:hideMark/>
          </w:tcPr>
          <w:p w:rsidR="00055F3E" w:rsidRPr="0017724F" w:rsidRDefault="00055F3E" w:rsidP="00055F3E">
            <w:r w:rsidRPr="0017724F">
              <w:t>14</w:t>
            </w:r>
          </w:p>
        </w:tc>
        <w:tc>
          <w:tcPr>
            <w:tcW w:w="1074" w:type="dxa"/>
            <w:vAlign w:val="bottom"/>
            <w:hideMark/>
          </w:tcPr>
          <w:p w:rsidR="00055F3E" w:rsidRPr="0017724F" w:rsidRDefault="00055F3E" w:rsidP="00055F3E">
            <w:r w:rsidRPr="0017724F">
              <w:t>03</w:t>
            </w:r>
          </w:p>
        </w:tc>
        <w:tc>
          <w:tcPr>
            <w:tcW w:w="1669" w:type="dxa"/>
            <w:noWrap/>
            <w:vAlign w:val="bottom"/>
            <w:hideMark/>
          </w:tcPr>
          <w:p w:rsidR="00055F3E" w:rsidRPr="0017724F" w:rsidRDefault="00055F3E" w:rsidP="00055F3E">
            <w:r w:rsidRPr="0017724F">
              <w:t>99 9 00 70600</w:t>
            </w:r>
          </w:p>
        </w:tc>
        <w:tc>
          <w:tcPr>
            <w:tcW w:w="1058" w:type="dxa"/>
            <w:vAlign w:val="bottom"/>
            <w:hideMark/>
          </w:tcPr>
          <w:p w:rsidR="00055F3E" w:rsidRPr="0017724F" w:rsidRDefault="00055F3E" w:rsidP="00055F3E">
            <w:r w:rsidRPr="0017724F">
              <w:t>500</w:t>
            </w:r>
          </w:p>
        </w:tc>
        <w:tc>
          <w:tcPr>
            <w:tcW w:w="1512" w:type="dxa"/>
            <w:noWrap/>
            <w:vAlign w:val="bottom"/>
            <w:hideMark/>
          </w:tcPr>
          <w:p w:rsidR="00055F3E" w:rsidRPr="0017724F" w:rsidRDefault="00055F3E" w:rsidP="00055F3E">
            <w:pPr>
              <w:jc w:val="right"/>
            </w:pPr>
            <w:r w:rsidRPr="0017724F">
              <w:t>-100 000,0</w:t>
            </w:r>
          </w:p>
        </w:tc>
        <w:tc>
          <w:tcPr>
            <w:tcW w:w="1512" w:type="dxa"/>
            <w:noWrap/>
            <w:vAlign w:val="bottom"/>
            <w:hideMark/>
          </w:tcPr>
          <w:p w:rsidR="00055F3E" w:rsidRPr="0017724F" w:rsidRDefault="00055F3E" w:rsidP="00055F3E">
            <w:pPr>
              <w:jc w:val="right"/>
            </w:pPr>
            <w:r w:rsidRPr="0017724F">
              <w:t> </w:t>
            </w:r>
          </w:p>
        </w:tc>
        <w:tc>
          <w:tcPr>
            <w:tcW w:w="1305" w:type="dxa"/>
            <w:noWrap/>
            <w:vAlign w:val="bottom"/>
            <w:hideMark/>
          </w:tcPr>
          <w:p w:rsidR="00055F3E" w:rsidRPr="0017724F" w:rsidRDefault="00055F3E" w:rsidP="00055F3E">
            <w:pPr>
              <w:jc w:val="right"/>
            </w:pPr>
            <w:r w:rsidRPr="0017724F">
              <w:t> </w:t>
            </w:r>
          </w:p>
        </w:tc>
      </w:tr>
      <w:tr w:rsidR="00055F3E" w:rsidRPr="0017724F" w:rsidTr="00201646">
        <w:trPr>
          <w:trHeight w:val="375"/>
        </w:trPr>
        <w:tc>
          <w:tcPr>
            <w:tcW w:w="6091" w:type="dxa"/>
            <w:noWrap/>
            <w:vAlign w:val="bottom"/>
            <w:hideMark/>
          </w:tcPr>
          <w:p w:rsidR="00055F3E" w:rsidRPr="0017724F" w:rsidRDefault="00055F3E" w:rsidP="00055F3E">
            <w:pPr>
              <w:rPr>
                <w:b/>
                <w:bCs/>
              </w:rPr>
            </w:pPr>
            <w:r w:rsidRPr="0017724F">
              <w:rPr>
                <w:b/>
                <w:bCs/>
              </w:rPr>
              <w:t xml:space="preserve">ВСЕГО </w:t>
            </w:r>
          </w:p>
        </w:tc>
        <w:tc>
          <w:tcPr>
            <w:tcW w:w="942" w:type="dxa"/>
            <w:noWrap/>
            <w:vAlign w:val="bottom"/>
            <w:hideMark/>
          </w:tcPr>
          <w:p w:rsidR="00055F3E" w:rsidRPr="0017724F" w:rsidRDefault="00055F3E" w:rsidP="00055F3E">
            <w:pPr>
              <w:rPr>
                <w:b/>
                <w:bCs/>
              </w:rPr>
            </w:pPr>
            <w:r w:rsidRPr="0017724F">
              <w:rPr>
                <w:b/>
                <w:bCs/>
              </w:rPr>
              <w:t> </w:t>
            </w:r>
          </w:p>
        </w:tc>
        <w:tc>
          <w:tcPr>
            <w:tcW w:w="1074" w:type="dxa"/>
            <w:noWrap/>
            <w:vAlign w:val="bottom"/>
            <w:hideMark/>
          </w:tcPr>
          <w:p w:rsidR="00055F3E" w:rsidRPr="0017724F" w:rsidRDefault="00055F3E" w:rsidP="00055F3E">
            <w:pPr>
              <w:rPr>
                <w:b/>
                <w:bCs/>
              </w:rPr>
            </w:pPr>
            <w:r w:rsidRPr="0017724F">
              <w:rPr>
                <w:b/>
                <w:bCs/>
              </w:rPr>
              <w:t> </w:t>
            </w:r>
          </w:p>
        </w:tc>
        <w:tc>
          <w:tcPr>
            <w:tcW w:w="1669" w:type="dxa"/>
            <w:noWrap/>
            <w:vAlign w:val="bottom"/>
            <w:hideMark/>
          </w:tcPr>
          <w:p w:rsidR="00055F3E" w:rsidRPr="0017724F" w:rsidRDefault="00055F3E" w:rsidP="00055F3E">
            <w:pPr>
              <w:rPr>
                <w:b/>
                <w:bCs/>
              </w:rPr>
            </w:pPr>
            <w:r w:rsidRPr="0017724F">
              <w:rPr>
                <w:b/>
                <w:bCs/>
              </w:rPr>
              <w:t> </w:t>
            </w:r>
          </w:p>
        </w:tc>
        <w:tc>
          <w:tcPr>
            <w:tcW w:w="1058" w:type="dxa"/>
            <w:noWrap/>
            <w:vAlign w:val="bottom"/>
            <w:hideMark/>
          </w:tcPr>
          <w:p w:rsidR="00055F3E" w:rsidRPr="0017724F" w:rsidRDefault="00055F3E" w:rsidP="00055F3E">
            <w:pPr>
              <w:rPr>
                <w:b/>
                <w:bCs/>
              </w:rPr>
            </w:pPr>
            <w:r w:rsidRPr="0017724F">
              <w:rPr>
                <w:b/>
                <w:bCs/>
              </w:rPr>
              <w:t> </w:t>
            </w:r>
          </w:p>
        </w:tc>
        <w:tc>
          <w:tcPr>
            <w:tcW w:w="1512" w:type="dxa"/>
            <w:noWrap/>
            <w:vAlign w:val="bottom"/>
            <w:hideMark/>
          </w:tcPr>
          <w:p w:rsidR="00055F3E" w:rsidRPr="0017724F" w:rsidRDefault="00055F3E" w:rsidP="00055F3E">
            <w:pPr>
              <w:jc w:val="right"/>
              <w:rPr>
                <w:b/>
                <w:bCs/>
              </w:rPr>
            </w:pPr>
            <w:r w:rsidRPr="0017724F">
              <w:rPr>
                <w:b/>
                <w:bCs/>
              </w:rPr>
              <w:t>4 260 761,9</w:t>
            </w:r>
          </w:p>
        </w:tc>
        <w:tc>
          <w:tcPr>
            <w:tcW w:w="1512" w:type="dxa"/>
            <w:noWrap/>
            <w:vAlign w:val="bottom"/>
            <w:hideMark/>
          </w:tcPr>
          <w:p w:rsidR="00055F3E" w:rsidRPr="0017724F" w:rsidRDefault="00055F3E" w:rsidP="00055F3E">
            <w:pPr>
              <w:jc w:val="right"/>
              <w:rPr>
                <w:b/>
                <w:bCs/>
              </w:rPr>
            </w:pPr>
            <w:r w:rsidRPr="0017724F">
              <w:rPr>
                <w:b/>
                <w:bCs/>
              </w:rPr>
              <w:t>536 000,0</w:t>
            </w:r>
          </w:p>
        </w:tc>
        <w:tc>
          <w:tcPr>
            <w:tcW w:w="1305" w:type="dxa"/>
            <w:noWrap/>
            <w:vAlign w:val="bottom"/>
            <w:hideMark/>
          </w:tcPr>
          <w:p w:rsidR="00055F3E" w:rsidRPr="0017724F" w:rsidRDefault="00055F3E" w:rsidP="00055F3E">
            <w:pPr>
              <w:jc w:val="right"/>
              <w:rPr>
                <w:b/>
                <w:bCs/>
              </w:rPr>
            </w:pPr>
            <w:r>
              <w:rPr>
                <w:b/>
                <w:bCs/>
              </w:rPr>
              <w:t>»;</w:t>
            </w:r>
          </w:p>
        </w:tc>
      </w:tr>
    </w:tbl>
    <w:p w:rsidR="00A40E36" w:rsidRDefault="00F453FC">
      <w:pPr>
        <w:rPr>
          <w:sz w:val="28"/>
        </w:rPr>
        <w:sectPr w:rsidR="00A40E36" w:rsidSect="00447EF8">
          <w:pgSz w:w="16838" w:h="11906" w:orient="landscape"/>
          <w:pgMar w:top="1701" w:right="1134" w:bottom="709" w:left="1134" w:header="720" w:footer="720" w:gutter="0"/>
          <w:cols w:space="708"/>
          <w:titlePg/>
          <w:docGrid w:linePitch="360"/>
        </w:sectPr>
      </w:pPr>
      <w:r>
        <w:rPr>
          <w:sz w:val="28"/>
        </w:rPr>
        <w:t xml:space="preserve">         </w:t>
      </w:r>
    </w:p>
    <w:p w:rsidR="00274388" w:rsidRPr="00533E4A" w:rsidRDefault="000630F6" w:rsidP="00274388">
      <w:pPr>
        <w:rPr>
          <w:color w:val="000000"/>
          <w:sz w:val="28"/>
        </w:rPr>
      </w:pPr>
      <w:r>
        <w:t xml:space="preserve">     </w:t>
      </w:r>
      <w:r w:rsidR="00274388">
        <w:rPr>
          <w:color w:val="000000"/>
          <w:sz w:val="28"/>
        </w:rPr>
        <w:t xml:space="preserve">  </w:t>
      </w:r>
      <w:r w:rsidR="007311CD">
        <w:rPr>
          <w:color w:val="000000"/>
          <w:sz w:val="28"/>
        </w:rPr>
        <w:t>13</w:t>
      </w:r>
      <w:r w:rsidR="00274388" w:rsidRPr="00533E4A">
        <w:rPr>
          <w:color w:val="000000"/>
          <w:sz w:val="28"/>
        </w:rPr>
        <w:t xml:space="preserve">) в приложении </w:t>
      </w:r>
      <w:r w:rsidR="00274388">
        <w:rPr>
          <w:color w:val="000000"/>
          <w:sz w:val="28"/>
        </w:rPr>
        <w:t>11</w:t>
      </w:r>
      <w:r w:rsidR="00274388">
        <w:rPr>
          <w:color w:val="000000"/>
          <w:sz w:val="28"/>
          <w:vertAlign w:val="superscript"/>
        </w:rPr>
        <w:t>3</w:t>
      </w:r>
      <w:r w:rsidR="00274388">
        <w:rPr>
          <w:color w:val="000000"/>
          <w:sz w:val="28"/>
        </w:rPr>
        <w:t xml:space="preserve"> строку:</w:t>
      </w:r>
    </w:p>
    <w:p w:rsidR="00274388" w:rsidRDefault="00274388" w:rsidP="000630F6">
      <w:pPr>
        <w:pStyle w:val="ConsPlusNormal"/>
        <w:widowControl/>
        <w:ind w:firstLine="0"/>
        <w:rPr>
          <w:szCs w:val="24"/>
        </w:rPr>
      </w:pPr>
    </w:p>
    <w:tbl>
      <w:tblPr>
        <w:tblW w:w="10632"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4537"/>
        <w:gridCol w:w="1418"/>
        <w:gridCol w:w="567"/>
        <w:gridCol w:w="425"/>
        <w:gridCol w:w="425"/>
        <w:gridCol w:w="1134"/>
        <w:gridCol w:w="992"/>
        <w:gridCol w:w="1134"/>
      </w:tblGrid>
      <w:tr w:rsidR="00274388" w:rsidRPr="00274388" w:rsidTr="00274388">
        <w:trPr>
          <w:trHeight w:val="765"/>
        </w:trPr>
        <w:tc>
          <w:tcPr>
            <w:tcW w:w="45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74388" w:rsidRPr="00274388" w:rsidRDefault="00274388" w:rsidP="00274388">
            <w:pPr>
              <w:jc w:val="both"/>
              <w:rPr>
                <w:sz w:val="22"/>
                <w:szCs w:val="22"/>
              </w:rPr>
            </w:pPr>
            <w:r>
              <w:rPr>
                <w:sz w:val="22"/>
                <w:szCs w:val="22"/>
              </w:rPr>
              <w:t>«</w:t>
            </w:r>
            <w:r w:rsidRPr="00274388">
              <w:rPr>
                <w:sz w:val="22"/>
                <w:szCs w:val="22"/>
              </w:rPr>
              <w:t>Размещение и питание граждан Белгородской области в пунктах временного размещения и питания на территории Белгородской области (Межбюджетные трансферты)</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74388" w:rsidRPr="00274388" w:rsidRDefault="00274388" w:rsidP="00274388">
            <w:pPr>
              <w:ind w:left="-108" w:right="-108"/>
              <w:jc w:val="center"/>
              <w:rPr>
                <w:color w:val="000000"/>
                <w:sz w:val="22"/>
                <w:szCs w:val="22"/>
              </w:rPr>
            </w:pPr>
            <w:r w:rsidRPr="00274388">
              <w:rPr>
                <w:color w:val="000000"/>
                <w:sz w:val="22"/>
                <w:szCs w:val="22"/>
              </w:rPr>
              <w:t>99 9 00 70400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74388" w:rsidRPr="00274388" w:rsidRDefault="00274388" w:rsidP="00274388">
            <w:pPr>
              <w:ind w:left="-108" w:right="-107"/>
              <w:jc w:val="center"/>
              <w:rPr>
                <w:color w:val="000000"/>
                <w:sz w:val="22"/>
                <w:szCs w:val="22"/>
              </w:rPr>
            </w:pPr>
            <w:r w:rsidRPr="00274388">
              <w:rPr>
                <w:color w:val="000000"/>
                <w:sz w:val="22"/>
                <w:szCs w:val="22"/>
              </w:rPr>
              <w:t>500</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74388" w:rsidRPr="00274388" w:rsidRDefault="00274388" w:rsidP="00274388">
            <w:pPr>
              <w:ind w:left="-108" w:right="-108"/>
              <w:rPr>
                <w:color w:val="000000"/>
                <w:sz w:val="22"/>
                <w:szCs w:val="22"/>
              </w:rPr>
            </w:pPr>
            <w:r w:rsidRPr="00274388">
              <w:rPr>
                <w:color w:val="000000"/>
                <w:sz w:val="22"/>
                <w:szCs w:val="22"/>
              </w:rPr>
              <w:t>10</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74388" w:rsidRPr="00274388" w:rsidRDefault="00274388" w:rsidP="00274388">
            <w:pPr>
              <w:ind w:left="-108" w:right="-108"/>
              <w:jc w:val="center"/>
              <w:rPr>
                <w:sz w:val="22"/>
                <w:szCs w:val="22"/>
              </w:rPr>
            </w:pPr>
            <w:r w:rsidRPr="00274388">
              <w:rPr>
                <w:sz w:val="22"/>
                <w:szCs w:val="22"/>
              </w:rPr>
              <w:t>06 </w:t>
            </w:r>
          </w:p>
        </w:tc>
        <w:tc>
          <w:tcPr>
            <w:tcW w:w="1134" w:type="dxa"/>
            <w:shd w:val="clear" w:color="auto" w:fill="FFFFFF" w:themeFill="background1"/>
            <w:vAlign w:val="center"/>
          </w:tcPr>
          <w:p w:rsidR="00274388" w:rsidRPr="00274388" w:rsidRDefault="00274388" w:rsidP="00274388">
            <w:pPr>
              <w:ind w:left="-108" w:right="-108"/>
              <w:jc w:val="center"/>
              <w:rPr>
                <w:sz w:val="22"/>
                <w:szCs w:val="22"/>
              </w:rPr>
            </w:pPr>
            <w:r w:rsidRPr="00274388">
              <w:rPr>
                <w:sz w:val="22"/>
                <w:szCs w:val="22"/>
              </w:rPr>
              <w:t>+524 128,0</w:t>
            </w:r>
          </w:p>
        </w:tc>
        <w:tc>
          <w:tcPr>
            <w:tcW w:w="992" w:type="dxa"/>
            <w:shd w:val="clear" w:color="auto" w:fill="FFFFFF" w:themeFill="background1"/>
            <w:vAlign w:val="center"/>
          </w:tcPr>
          <w:p w:rsidR="00274388" w:rsidRPr="00274388" w:rsidRDefault="00274388" w:rsidP="00274388">
            <w:pPr>
              <w:jc w:val="center"/>
              <w:rPr>
                <w:sz w:val="22"/>
                <w:szCs w:val="22"/>
              </w:rPr>
            </w:pPr>
          </w:p>
        </w:tc>
        <w:tc>
          <w:tcPr>
            <w:tcW w:w="1134" w:type="dxa"/>
            <w:shd w:val="clear" w:color="auto" w:fill="FFFFFF" w:themeFill="background1"/>
            <w:vAlign w:val="center"/>
          </w:tcPr>
          <w:p w:rsidR="00274388" w:rsidRDefault="00274388" w:rsidP="00274388">
            <w:pPr>
              <w:jc w:val="center"/>
              <w:rPr>
                <w:sz w:val="22"/>
                <w:szCs w:val="22"/>
              </w:rPr>
            </w:pPr>
          </w:p>
          <w:p w:rsidR="00274388" w:rsidRDefault="00274388" w:rsidP="00274388">
            <w:pPr>
              <w:jc w:val="center"/>
              <w:rPr>
                <w:sz w:val="22"/>
                <w:szCs w:val="22"/>
              </w:rPr>
            </w:pPr>
          </w:p>
          <w:p w:rsidR="00274388" w:rsidRDefault="00274388" w:rsidP="00274388">
            <w:pPr>
              <w:jc w:val="center"/>
              <w:rPr>
                <w:sz w:val="22"/>
                <w:szCs w:val="22"/>
              </w:rPr>
            </w:pPr>
          </w:p>
          <w:p w:rsidR="00274388" w:rsidRPr="00274388" w:rsidRDefault="00274388" w:rsidP="00274388">
            <w:pPr>
              <w:jc w:val="right"/>
              <w:rPr>
                <w:sz w:val="22"/>
                <w:szCs w:val="22"/>
              </w:rPr>
            </w:pPr>
            <w:r>
              <w:rPr>
                <w:sz w:val="22"/>
                <w:szCs w:val="22"/>
              </w:rPr>
              <w:t>»</w:t>
            </w:r>
          </w:p>
        </w:tc>
      </w:tr>
    </w:tbl>
    <w:p w:rsidR="00274388" w:rsidRDefault="00274388" w:rsidP="000630F6">
      <w:pPr>
        <w:pStyle w:val="ConsPlusNormal"/>
        <w:widowControl/>
        <w:ind w:firstLine="0"/>
        <w:rPr>
          <w:szCs w:val="24"/>
        </w:rPr>
      </w:pPr>
    </w:p>
    <w:p w:rsidR="00FD384B" w:rsidRDefault="00FD384B" w:rsidP="00FD384B">
      <w:pPr>
        <w:autoSpaceDE w:val="0"/>
        <w:autoSpaceDN w:val="0"/>
        <w:adjustRightInd w:val="0"/>
        <w:jc w:val="both"/>
        <w:rPr>
          <w:sz w:val="28"/>
          <w:szCs w:val="28"/>
        </w:rPr>
      </w:pPr>
      <w:r w:rsidRPr="00FC7A67">
        <w:rPr>
          <w:sz w:val="28"/>
          <w:szCs w:val="28"/>
        </w:rPr>
        <w:t>изложить в следующей редакции:</w:t>
      </w:r>
    </w:p>
    <w:p w:rsidR="00274388" w:rsidRDefault="00274388" w:rsidP="000630F6">
      <w:pPr>
        <w:pStyle w:val="ConsPlusNormal"/>
        <w:widowControl/>
        <w:ind w:firstLine="0"/>
        <w:rPr>
          <w:szCs w:val="24"/>
        </w:rPr>
      </w:pPr>
    </w:p>
    <w:tbl>
      <w:tblPr>
        <w:tblW w:w="10632"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4537"/>
        <w:gridCol w:w="1418"/>
        <w:gridCol w:w="567"/>
        <w:gridCol w:w="425"/>
        <w:gridCol w:w="425"/>
        <w:gridCol w:w="1134"/>
        <w:gridCol w:w="992"/>
        <w:gridCol w:w="1134"/>
      </w:tblGrid>
      <w:tr w:rsidR="00FD384B" w:rsidRPr="00FD384B" w:rsidTr="00FD384B">
        <w:trPr>
          <w:trHeight w:val="765"/>
        </w:trPr>
        <w:tc>
          <w:tcPr>
            <w:tcW w:w="45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D384B" w:rsidRPr="00FD384B" w:rsidRDefault="00FD384B" w:rsidP="00FD384B">
            <w:pPr>
              <w:jc w:val="both"/>
              <w:rPr>
                <w:sz w:val="22"/>
                <w:szCs w:val="22"/>
              </w:rPr>
            </w:pPr>
            <w:r>
              <w:rPr>
                <w:sz w:val="22"/>
                <w:szCs w:val="22"/>
              </w:rPr>
              <w:t>«</w:t>
            </w:r>
            <w:r w:rsidRPr="00FD384B">
              <w:rPr>
                <w:sz w:val="22"/>
                <w:szCs w:val="22"/>
              </w:rPr>
              <w:t>Размещение и питание граждан Российской Федерации, проживающих на территории Белгородской области, вынужденно покинувших территорию постоянного проживания, размещенных в пунктах временного размещения и питания на территории Белгородской области (Межбюджетные трансферты)</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D384B" w:rsidRPr="00FD384B" w:rsidRDefault="00FD384B" w:rsidP="00FD384B">
            <w:pPr>
              <w:ind w:left="-108" w:right="-109"/>
              <w:jc w:val="center"/>
              <w:rPr>
                <w:color w:val="000000"/>
                <w:sz w:val="22"/>
                <w:szCs w:val="22"/>
              </w:rPr>
            </w:pPr>
            <w:r w:rsidRPr="00FD384B">
              <w:rPr>
                <w:color w:val="000000"/>
                <w:sz w:val="22"/>
                <w:szCs w:val="22"/>
              </w:rPr>
              <w:t>99 9 00 70400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D384B" w:rsidRPr="00FD384B" w:rsidRDefault="00FD384B" w:rsidP="00FD384B">
            <w:pPr>
              <w:ind w:left="-108" w:right="-107"/>
              <w:jc w:val="center"/>
              <w:rPr>
                <w:color w:val="000000"/>
                <w:sz w:val="22"/>
                <w:szCs w:val="22"/>
              </w:rPr>
            </w:pPr>
            <w:r w:rsidRPr="00FD384B">
              <w:rPr>
                <w:color w:val="000000"/>
                <w:sz w:val="22"/>
                <w:szCs w:val="22"/>
              </w:rPr>
              <w:t>500</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D384B" w:rsidRPr="00FD384B" w:rsidRDefault="00FD384B" w:rsidP="00FD384B">
            <w:pPr>
              <w:ind w:left="-108" w:right="-107"/>
              <w:rPr>
                <w:color w:val="000000"/>
                <w:sz w:val="22"/>
                <w:szCs w:val="22"/>
              </w:rPr>
            </w:pPr>
            <w:r w:rsidRPr="00FD384B">
              <w:rPr>
                <w:color w:val="000000"/>
                <w:sz w:val="22"/>
                <w:szCs w:val="22"/>
              </w:rPr>
              <w:t>10</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D384B" w:rsidRPr="00FD384B" w:rsidRDefault="00FD384B" w:rsidP="00FD384B">
            <w:pPr>
              <w:ind w:left="-108" w:right="-108"/>
              <w:jc w:val="center"/>
              <w:rPr>
                <w:sz w:val="22"/>
                <w:szCs w:val="22"/>
              </w:rPr>
            </w:pPr>
            <w:r w:rsidRPr="00FD384B">
              <w:rPr>
                <w:sz w:val="22"/>
                <w:szCs w:val="22"/>
              </w:rPr>
              <w:t>06</w:t>
            </w:r>
          </w:p>
        </w:tc>
        <w:tc>
          <w:tcPr>
            <w:tcW w:w="1134" w:type="dxa"/>
            <w:shd w:val="clear" w:color="auto" w:fill="FFFFFF" w:themeFill="background1"/>
            <w:vAlign w:val="center"/>
          </w:tcPr>
          <w:p w:rsidR="00FD384B" w:rsidRPr="00FD384B" w:rsidRDefault="00FD384B" w:rsidP="00FD384B">
            <w:pPr>
              <w:ind w:left="-108" w:right="-108"/>
              <w:jc w:val="center"/>
              <w:rPr>
                <w:sz w:val="22"/>
                <w:szCs w:val="22"/>
              </w:rPr>
            </w:pPr>
            <w:r w:rsidRPr="00FD384B">
              <w:rPr>
                <w:sz w:val="22"/>
                <w:szCs w:val="22"/>
              </w:rPr>
              <w:t>+524 128,0</w:t>
            </w:r>
          </w:p>
        </w:tc>
        <w:tc>
          <w:tcPr>
            <w:tcW w:w="992" w:type="dxa"/>
            <w:shd w:val="clear" w:color="auto" w:fill="FFFFFF" w:themeFill="background1"/>
            <w:vAlign w:val="center"/>
          </w:tcPr>
          <w:p w:rsidR="00FD384B" w:rsidRPr="00FD384B" w:rsidRDefault="00FD384B" w:rsidP="00FD384B">
            <w:pPr>
              <w:jc w:val="center"/>
              <w:rPr>
                <w:sz w:val="22"/>
                <w:szCs w:val="22"/>
              </w:rPr>
            </w:pPr>
          </w:p>
        </w:tc>
        <w:tc>
          <w:tcPr>
            <w:tcW w:w="1134" w:type="dxa"/>
            <w:shd w:val="clear" w:color="auto" w:fill="FFFFFF" w:themeFill="background1"/>
            <w:vAlign w:val="center"/>
          </w:tcPr>
          <w:p w:rsidR="00FD384B" w:rsidRDefault="00FD384B" w:rsidP="00FD384B">
            <w:pPr>
              <w:jc w:val="center"/>
              <w:rPr>
                <w:sz w:val="22"/>
                <w:szCs w:val="22"/>
              </w:rPr>
            </w:pPr>
          </w:p>
          <w:p w:rsidR="00FD384B" w:rsidRDefault="00FD384B" w:rsidP="00FD384B">
            <w:pPr>
              <w:jc w:val="center"/>
              <w:rPr>
                <w:sz w:val="22"/>
                <w:szCs w:val="22"/>
              </w:rPr>
            </w:pPr>
          </w:p>
          <w:p w:rsidR="00FD384B" w:rsidRDefault="00FD384B" w:rsidP="00FD384B">
            <w:pPr>
              <w:jc w:val="center"/>
              <w:rPr>
                <w:sz w:val="22"/>
                <w:szCs w:val="22"/>
              </w:rPr>
            </w:pPr>
          </w:p>
          <w:p w:rsidR="00FD384B" w:rsidRDefault="00FD384B" w:rsidP="00FD384B">
            <w:pPr>
              <w:jc w:val="center"/>
              <w:rPr>
                <w:sz w:val="22"/>
                <w:szCs w:val="22"/>
              </w:rPr>
            </w:pPr>
          </w:p>
          <w:p w:rsidR="00FD384B" w:rsidRDefault="00FD384B" w:rsidP="00FD384B">
            <w:pPr>
              <w:jc w:val="center"/>
              <w:rPr>
                <w:sz w:val="22"/>
                <w:szCs w:val="22"/>
              </w:rPr>
            </w:pPr>
          </w:p>
          <w:p w:rsidR="00FD384B" w:rsidRDefault="00FD384B" w:rsidP="00FD384B">
            <w:pPr>
              <w:jc w:val="center"/>
              <w:rPr>
                <w:sz w:val="22"/>
                <w:szCs w:val="22"/>
              </w:rPr>
            </w:pPr>
          </w:p>
          <w:p w:rsidR="00FD384B" w:rsidRPr="00FD384B" w:rsidRDefault="00FD384B" w:rsidP="00FD384B">
            <w:pPr>
              <w:jc w:val="right"/>
              <w:rPr>
                <w:sz w:val="22"/>
                <w:szCs w:val="22"/>
              </w:rPr>
            </w:pPr>
            <w:r>
              <w:rPr>
                <w:sz w:val="22"/>
                <w:szCs w:val="22"/>
              </w:rPr>
              <w:t>»;</w:t>
            </w:r>
          </w:p>
        </w:tc>
      </w:tr>
    </w:tbl>
    <w:p w:rsidR="00FD384B" w:rsidRDefault="00FD384B" w:rsidP="000630F6">
      <w:pPr>
        <w:pStyle w:val="ConsPlusNormal"/>
        <w:widowControl/>
        <w:ind w:firstLine="0"/>
        <w:rPr>
          <w:szCs w:val="24"/>
        </w:rPr>
      </w:pPr>
    </w:p>
    <w:p w:rsidR="004E7F83" w:rsidRDefault="004E7F83" w:rsidP="000630F6">
      <w:pPr>
        <w:pStyle w:val="ConsPlusNormal"/>
        <w:widowControl/>
        <w:ind w:firstLine="0"/>
        <w:rPr>
          <w:szCs w:val="24"/>
        </w:rPr>
      </w:pPr>
    </w:p>
    <w:p w:rsidR="004E7F83" w:rsidRDefault="004E7F83" w:rsidP="000630F6">
      <w:pPr>
        <w:pStyle w:val="ConsPlusNormal"/>
        <w:widowControl/>
        <w:ind w:firstLine="0"/>
        <w:rPr>
          <w:szCs w:val="24"/>
        </w:rPr>
      </w:pPr>
    </w:p>
    <w:p w:rsidR="000630F6" w:rsidRDefault="007311CD" w:rsidP="000630F6">
      <w:pPr>
        <w:pStyle w:val="ConsPlusNormal"/>
        <w:widowControl/>
        <w:ind w:firstLine="0"/>
        <w:rPr>
          <w:szCs w:val="24"/>
        </w:rPr>
      </w:pPr>
      <w:r>
        <w:rPr>
          <w:szCs w:val="24"/>
        </w:rPr>
        <w:t>14</w:t>
      </w:r>
      <w:r w:rsidR="000630F6" w:rsidRPr="000F674A">
        <w:rPr>
          <w:szCs w:val="24"/>
        </w:rPr>
        <w:t>) дополнить приложением 11</w:t>
      </w:r>
      <w:r w:rsidR="00670023">
        <w:rPr>
          <w:szCs w:val="24"/>
          <w:vertAlign w:val="superscript"/>
        </w:rPr>
        <w:t>4</w:t>
      </w:r>
      <w:r w:rsidR="000630F6" w:rsidRPr="000F674A">
        <w:rPr>
          <w:szCs w:val="24"/>
        </w:rPr>
        <w:t xml:space="preserve"> следующего содержания:</w:t>
      </w:r>
    </w:p>
    <w:p w:rsidR="002C5F4E" w:rsidRDefault="002C5F4E" w:rsidP="003838E3">
      <w:pPr>
        <w:pStyle w:val="ConsPlusNormal"/>
        <w:widowControl/>
        <w:ind w:firstLine="0"/>
        <w:rPr>
          <w:szCs w:val="24"/>
        </w:rPr>
      </w:pPr>
    </w:p>
    <w:p w:rsidR="000630F6" w:rsidRDefault="000630F6" w:rsidP="003838E3">
      <w:pPr>
        <w:pStyle w:val="ConsPlusNormal"/>
        <w:widowControl/>
        <w:ind w:firstLine="0"/>
        <w:rPr>
          <w:szCs w:val="24"/>
        </w:rPr>
      </w:pPr>
    </w:p>
    <w:p w:rsidR="000630F6" w:rsidRPr="000115CB" w:rsidRDefault="000630F6" w:rsidP="000630F6">
      <w:pPr>
        <w:pStyle w:val="ConsPlusNormal"/>
        <w:widowControl/>
        <w:ind w:firstLine="0"/>
        <w:rPr>
          <w:color w:val="000000"/>
        </w:rPr>
      </w:pPr>
      <w:r>
        <w:rPr>
          <w:color w:val="000000"/>
        </w:rPr>
        <w:t xml:space="preserve">                                                                                     «</w:t>
      </w:r>
      <w:r w:rsidRPr="000115CB">
        <w:rPr>
          <w:color w:val="000000"/>
        </w:rPr>
        <w:t>Приложение 1</w:t>
      </w:r>
      <w:r>
        <w:rPr>
          <w:color w:val="000000"/>
        </w:rPr>
        <w:t>1</w:t>
      </w:r>
      <w:r w:rsidR="00670023">
        <w:rPr>
          <w:color w:val="000000"/>
          <w:vertAlign w:val="superscript"/>
        </w:rPr>
        <w:t>4</w:t>
      </w:r>
    </w:p>
    <w:p w:rsidR="000630F6" w:rsidRPr="000115CB" w:rsidRDefault="000630F6" w:rsidP="000630F6">
      <w:pPr>
        <w:pStyle w:val="ConsPlusNormal"/>
        <w:widowControl/>
        <w:ind w:firstLine="0"/>
        <w:rPr>
          <w:color w:val="000000"/>
        </w:rPr>
      </w:pPr>
      <w:r>
        <w:rPr>
          <w:color w:val="000000"/>
        </w:rPr>
        <w:t xml:space="preserve">                                                                         </w:t>
      </w:r>
      <w:r w:rsidRPr="000115CB">
        <w:rPr>
          <w:color w:val="000000"/>
        </w:rPr>
        <w:t>к закону Белгородской области</w:t>
      </w:r>
    </w:p>
    <w:p w:rsidR="000630F6" w:rsidRDefault="000630F6" w:rsidP="000630F6">
      <w:pPr>
        <w:pStyle w:val="ConsPlusNormal"/>
        <w:widowControl/>
        <w:ind w:firstLine="0"/>
        <w:rPr>
          <w:color w:val="000000"/>
        </w:rPr>
      </w:pPr>
      <w:r>
        <w:rPr>
          <w:color w:val="000000"/>
        </w:rPr>
        <w:t xml:space="preserve">                                                                   </w:t>
      </w:r>
      <w:r w:rsidRPr="000115CB">
        <w:rPr>
          <w:color w:val="000000"/>
        </w:rPr>
        <w:t>«Об областном бюджете на 20</w:t>
      </w:r>
      <w:r>
        <w:rPr>
          <w:color w:val="000000"/>
        </w:rPr>
        <w:t>23</w:t>
      </w:r>
      <w:r w:rsidRPr="000115CB">
        <w:rPr>
          <w:color w:val="000000"/>
        </w:rPr>
        <w:t xml:space="preserve"> год </w:t>
      </w:r>
    </w:p>
    <w:p w:rsidR="00402EA0" w:rsidRDefault="000630F6" w:rsidP="000630F6">
      <w:pPr>
        <w:pStyle w:val="ConsPlusNormal"/>
        <w:widowControl/>
        <w:ind w:firstLine="0"/>
        <w:rPr>
          <w:szCs w:val="24"/>
        </w:rPr>
      </w:pPr>
      <w:r>
        <w:rPr>
          <w:color w:val="000000"/>
        </w:rPr>
        <w:t xml:space="preserve">                                                              </w:t>
      </w:r>
      <w:r w:rsidRPr="000115CB">
        <w:rPr>
          <w:color w:val="000000"/>
        </w:rPr>
        <w:t>и на плановый период 20</w:t>
      </w:r>
      <w:r>
        <w:rPr>
          <w:color w:val="000000"/>
        </w:rPr>
        <w:t>24</w:t>
      </w:r>
      <w:r w:rsidRPr="000115CB">
        <w:rPr>
          <w:color w:val="000000"/>
        </w:rPr>
        <w:t xml:space="preserve"> и 202</w:t>
      </w:r>
      <w:r>
        <w:rPr>
          <w:color w:val="000000"/>
        </w:rPr>
        <w:t>5</w:t>
      </w:r>
      <w:r w:rsidRPr="000115CB">
        <w:rPr>
          <w:color w:val="000000"/>
        </w:rPr>
        <w:t xml:space="preserve"> годов»</w:t>
      </w:r>
    </w:p>
    <w:p w:rsidR="00402EA0" w:rsidRPr="00402EA0" w:rsidRDefault="00402EA0" w:rsidP="00402EA0"/>
    <w:p w:rsidR="00402EA0" w:rsidRPr="00402EA0" w:rsidRDefault="00402EA0" w:rsidP="00402EA0"/>
    <w:p w:rsidR="00402EA0" w:rsidRDefault="00402EA0" w:rsidP="00402EA0"/>
    <w:p w:rsidR="00402EA0" w:rsidRPr="008F3DB8" w:rsidRDefault="00402EA0" w:rsidP="00402EA0">
      <w:pPr>
        <w:pStyle w:val="ConsPlusNormal"/>
        <w:widowControl/>
        <w:ind w:firstLine="0"/>
        <w:jc w:val="center"/>
        <w:rPr>
          <w:b/>
        </w:rPr>
      </w:pPr>
      <w:r w:rsidRPr="008F3DB8">
        <w:rPr>
          <w:b/>
        </w:rPr>
        <w:t>Изменение распределения бюджетных ассигнований по целевым</w:t>
      </w:r>
    </w:p>
    <w:p w:rsidR="00402EA0" w:rsidRPr="008F3DB8" w:rsidRDefault="00402EA0" w:rsidP="00402EA0">
      <w:pPr>
        <w:tabs>
          <w:tab w:val="center" w:pos="5102"/>
        </w:tabs>
        <w:jc w:val="center"/>
        <w:rPr>
          <w:b/>
          <w:sz w:val="28"/>
        </w:rPr>
      </w:pPr>
      <w:r w:rsidRPr="008F3DB8">
        <w:rPr>
          <w:b/>
          <w:sz w:val="28"/>
        </w:rPr>
        <w:t>статьям (государственным программам Белгородской области и непрограммным направлениям деятельности), группам видов расходов, разделам, подразделам классификации расходов бюджета на 202</w:t>
      </w:r>
      <w:r>
        <w:rPr>
          <w:b/>
          <w:sz w:val="28"/>
        </w:rPr>
        <w:t>3</w:t>
      </w:r>
      <w:r w:rsidRPr="008F3DB8">
        <w:rPr>
          <w:b/>
          <w:sz w:val="28"/>
        </w:rPr>
        <w:t xml:space="preserve"> год и</w:t>
      </w:r>
    </w:p>
    <w:p w:rsidR="00402EA0" w:rsidRDefault="00402EA0" w:rsidP="00402EA0">
      <w:pPr>
        <w:tabs>
          <w:tab w:val="center" w:pos="5102"/>
        </w:tabs>
        <w:jc w:val="center"/>
        <w:rPr>
          <w:b/>
          <w:sz w:val="28"/>
        </w:rPr>
      </w:pPr>
      <w:r w:rsidRPr="008F3DB8">
        <w:rPr>
          <w:b/>
          <w:sz w:val="28"/>
        </w:rPr>
        <w:t>на плановый период 202</w:t>
      </w:r>
      <w:r>
        <w:rPr>
          <w:b/>
          <w:sz w:val="28"/>
        </w:rPr>
        <w:t>4</w:t>
      </w:r>
      <w:r w:rsidRPr="008F3DB8">
        <w:rPr>
          <w:b/>
          <w:sz w:val="28"/>
        </w:rPr>
        <w:t xml:space="preserve"> и 202</w:t>
      </w:r>
      <w:r>
        <w:rPr>
          <w:b/>
          <w:sz w:val="28"/>
        </w:rPr>
        <w:t>5</w:t>
      </w:r>
      <w:r w:rsidRPr="008F3DB8">
        <w:rPr>
          <w:b/>
          <w:sz w:val="28"/>
        </w:rPr>
        <w:t xml:space="preserve"> годов, предусмотренного приложением 11 к закону Белгородской области «Об областном бюджете на 202</w:t>
      </w:r>
      <w:r>
        <w:rPr>
          <w:b/>
          <w:sz w:val="28"/>
        </w:rPr>
        <w:t>3</w:t>
      </w:r>
      <w:r w:rsidRPr="008F3DB8">
        <w:rPr>
          <w:b/>
          <w:sz w:val="28"/>
        </w:rPr>
        <w:t xml:space="preserve"> год и на плановый период 202</w:t>
      </w:r>
      <w:r>
        <w:rPr>
          <w:b/>
          <w:sz w:val="28"/>
        </w:rPr>
        <w:t>4</w:t>
      </w:r>
      <w:r w:rsidRPr="008F3DB8">
        <w:rPr>
          <w:b/>
          <w:sz w:val="28"/>
        </w:rPr>
        <w:t xml:space="preserve"> и 202</w:t>
      </w:r>
      <w:r>
        <w:rPr>
          <w:b/>
          <w:sz w:val="28"/>
        </w:rPr>
        <w:t>5</w:t>
      </w:r>
      <w:r w:rsidRPr="008F3DB8">
        <w:rPr>
          <w:b/>
          <w:sz w:val="28"/>
        </w:rPr>
        <w:t xml:space="preserve"> годов»</w:t>
      </w:r>
    </w:p>
    <w:p w:rsidR="00402EA0" w:rsidRDefault="00402EA0" w:rsidP="00402EA0">
      <w:pPr>
        <w:tabs>
          <w:tab w:val="left" w:pos="3540"/>
        </w:tabs>
        <w:jc w:val="center"/>
      </w:pPr>
    </w:p>
    <w:p w:rsidR="000630F6" w:rsidRDefault="000630F6" w:rsidP="00402EA0">
      <w:pPr>
        <w:tabs>
          <w:tab w:val="left" w:pos="3540"/>
        </w:tabs>
        <w:jc w:val="center"/>
      </w:pPr>
    </w:p>
    <w:p w:rsidR="00402EA0" w:rsidRDefault="00402EA0" w:rsidP="00402EA0">
      <w:pPr>
        <w:tabs>
          <w:tab w:val="left" w:pos="3540"/>
        </w:tabs>
        <w:jc w:val="center"/>
      </w:pPr>
    </w:p>
    <w:p w:rsidR="00402EA0" w:rsidRPr="00402EA0" w:rsidRDefault="00402EA0" w:rsidP="00402EA0">
      <w:pPr>
        <w:tabs>
          <w:tab w:val="left" w:pos="3540"/>
        </w:tabs>
        <w:jc w:val="right"/>
        <w:sectPr w:rsidR="00402EA0" w:rsidRPr="00402EA0" w:rsidSect="00A40E36">
          <w:pgSz w:w="11906" w:h="16838"/>
          <w:pgMar w:top="1134" w:right="709" w:bottom="1134" w:left="1701" w:header="720" w:footer="720" w:gutter="0"/>
          <w:cols w:space="708"/>
          <w:titlePg/>
          <w:docGrid w:linePitch="360"/>
        </w:sectPr>
      </w:pPr>
      <w:r w:rsidRPr="00807AD9">
        <w:rPr>
          <w:b/>
          <w:sz w:val="28"/>
        </w:rPr>
        <w:t>(тыс. рублей)</w:t>
      </w:r>
    </w:p>
    <w:p w:rsidR="00447EF8" w:rsidRDefault="00447EF8" w:rsidP="0059017E">
      <w:pPr>
        <w:tabs>
          <w:tab w:val="center" w:pos="5102"/>
        </w:tabs>
        <w:jc w:val="right"/>
        <w:rPr>
          <w:sz w:val="20"/>
          <w:szCs w:val="20"/>
        </w:rPr>
      </w:pPr>
      <w:r>
        <w:fldChar w:fldCharType="begin"/>
      </w:r>
      <w:r>
        <w:instrText xml:space="preserve"> LINK Excel.Sheet.8 "\\\\Dataserv\\организации\\Департамент_Финансов\\Управления\\Бюджетное_Управление\\Поправки к бюджету на 2022 год\\поправки-октябрь\\Приложение 11 госпрограммы 2022.xls" "изменения!R9C1:R2203C31" \a \f 4 \h  \* MERGEFORMAT </w:instrText>
      </w:r>
      <w:r>
        <w:fldChar w:fldCharType="separate"/>
      </w:r>
    </w:p>
    <w:p w:rsidR="005F7DB1" w:rsidRDefault="00612924" w:rsidP="0059017E">
      <w:pPr>
        <w:rPr>
          <w:sz w:val="20"/>
          <w:szCs w:val="20"/>
        </w:rPr>
      </w:pPr>
      <w:r>
        <w:fldChar w:fldCharType="begin"/>
      </w:r>
      <w:r>
        <w:instrText xml:space="preserve"> LINK Excel.Sheet.8 "\\\\Dataserv\\организации\\Департамент_Финансов\\Управления\\Бюджетное_Управление\\Поправки к бюджету на 2023 год\\МАРТ\\Приложение 11 госпрограммы.xls" "изменения!R9C1:R2231C25" \a \f 4 \h  \* MERGEFORMAT </w:instrText>
      </w:r>
      <w:r>
        <w:fldChar w:fldCharType="separate"/>
      </w:r>
      <w:r w:rsidR="005F7DB1">
        <w:fldChar w:fldCharType="begin"/>
      </w:r>
      <w:r w:rsidR="005F7DB1">
        <w:instrText xml:space="preserve"> LINK Excel.Sheet.8 "\\\\Dataserv\\организации\\Департамент_Финансов\\Управления\\Бюджетное_Управление\\Поправки к бюджету на 2023 год\\ИЮНЬ\\Приложение 11 госпрограммы.xls" "в закон!R9C1:R2254C31" \a \f 4 \h </w:instrText>
      </w:r>
      <w:r w:rsidR="008F19E0">
        <w:instrText xml:space="preserve"> \* MERGEFORMAT </w:instrText>
      </w:r>
      <w:r w:rsidR="005F7DB1">
        <w:fldChar w:fldCharType="separate"/>
      </w:r>
    </w:p>
    <w:p w:rsidR="006E40FE" w:rsidRDefault="006E40FE" w:rsidP="0059017E">
      <w:pPr>
        <w:rPr>
          <w:sz w:val="20"/>
          <w:szCs w:val="20"/>
        </w:rPr>
      </w:pPr>
      <w:r>
        <w:fldChar w:fldCharType="begin"/>
      </w:r>
      <w:r>
        <w:instrText xml:space="preserve"> LINK Excel.Sheet.8 "\\\\Dataserv\\организации\\Департамент_Финансов\\Управления\\Бюджетное_Управление\\Поправки к бюджету на 2023 год\\ИЮНЬ\\Приложение 11 госпрограммы.xls" "изменения!R9C1:R2254C31" \a \f 4 \h  \* MERGEFORMAT </w:instrText>
      </w:r>
      <w:r>
        <w:fldChar w:fldCharType="separate"/>
      </w:r>
    </w:p>
    <w:tbl>
      <w:tblPr>
        <w:tblStyle w:val="ac"/>
        <w:tblW w:w="147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3"/>
        <w:gridCol w:w="1645"/>
        <w:gridCol w:w="576"/>
        <w:gridCol w:w="460"/>
        <w:gridCol w:w="550"/>
        <w:gridCol w:w="1447"/>
        <w:gridCol w:w="1417"/>
        <w:gridCol w:w="1559"/>
      </w:tblGrid>
      <w:tr w:rsidR="002A7774" w:rsidRPr="00402EA0" w:rsidTr="0059017E">
        <w:trPr>
          <w:trHeight w:val="345"/>
        </w:trPr>
        <w:tc>
          <w:tcPr>
            <w:tcW w:w="7083" w:type="dxa"/>
            <w:vMerge w:val="restart"/>
            <w:tcBorders>
              <w:top w:val="single" w:sz="4" w:space="0" w:color="auto"/>
              <w:left w:val="single" w:sz="4" w:space="0" w:color="auto"/>
              <w:bottom w:val="single" w:sz="4" w:space="0" w:color="auto"/>
              <w:right w:val="single" w:sz="4" w:space="0" w:color="auto"/>
            </w:tcBorders>
            <w:hideMark/>
          </w:tcPr>
          <w:p w:rsidR="00402EA0" w:rsidRPr="00402EA0" w:rsidRDefault="00402EA0" w:rsidP="0059017E">
            <w:pPr>
              <w:jc w:val="center"/>
              <w:rPr>
                <w:b/>
                <w:bCs/>
              </w:rPr>
            </w:pPr>
            <w:r w:rsidRPr="00402EA0">
              <w:rPr>
                <w:b/>
                <w:bCs/>
              </w:rPr>
              <w:t>Наименование</w:t>
            </w:r>
          </w:p>
        </w:tc>
        <w:tc>
          <w:tcPr>
            <w:tcW w:w="1645" w:type="dxa"/>
            <w:vMerge w:val="restart"/>
            <w:tcBorders>
              <w:top w:val="single" w:sz="4" w:space="0" w:color="auto"/>
              <w:left w:val="single" w:sz="4" w:space="0" w:color="auto"/>
              <w:bottom w:val="single" w:sz="4" w:space="0" w:color="auto"/>
              <w:right w:val="single" w:sz="4" w:space="0" w:color="auto"/>
            </w:tcBorders>
            <w:hideMark/>
          </w:tcPr>
          <w:p w:rsidR="00402EA0" w:rsidRPr="00402EA0" w:rsidRDefault="00402EA0" w:rsidP="0059017E">
            <w:pPr>
              <w:jc w:val="center"/>
              <w:rPr>
                <w:b/>
                <w:bCs/>
              </w:rPr>
            </w:pPr>
            <w:r w:rsidRPr="00402EA0">
              <w:rPr>
                <w:b/>
                <w:bCs/>
              </w:rPr>
              <w:t>ЦСР</w:t>
            </w:r>
          </w:p>
        </w:tc>
        <w:tc>
          <w:tcPr>
            <w:tcW w:w="576" w:type="dxa"/>
            <w:vMerge w:val="restart"/>
            <w:tcBorders>
              <w:top w:val="single" w:sz="4" w:space="0" w:color="auto"/>
              <w:left w:val="single" w:sz="4" w:space="0" w:color="auto"/>
              <w:bottom w:val="single" w:sz="4" w:space="0" w:color="auto"/>
              <w:right w:val="single" w:sz="4" w:space="0" w:color="auto"/>
            </w:tcBorders>
            <w:hideMark/>
          </w:tcPr>
          <w:p w:rsidR="00402EA0" w:rsidRPr="00402EA0" w:rsidRDefault="00402EA0" w:rsidP="0059017E">
            <w:pPr>
              <w:jc w:val="center"/>
              <w:rPr>
                <w:b/>
                <w:bCs/>
              </w:rPr>
            </w:pPr>
            <w:r w:rsidRPr="00402EA0">
              <w:rPr>
                <w:b/>
                <w:bCs/>
              </w:rPr>
              <w:t>ВР</w:t>
            </w:r>
          </w:p>
        </w:tc>
        <w:tc>
          <w:tcPr>
            <w:tcW w:w="460" w:type="dxa"/>
            <w:vMerge w:val="restart"/>
            <w:tcBorders>
              <w:top w:val="single" w:sz="4" w:space="0" w:color="auto"/>
              <w:left w:val="single" w:sz="4" w:space="0" w:color="auto"/>
              <w:bottom w:val="single" w:sz="4" w:space="0" w:color="auto"/>
              <w:right w:val="single" w:sz="4" w:space="0" w:color="auto"/>
            </w:tcBorders>
            <w:hideMark/>
          </w:tcPr>
          <w:p w:rsidR="00402EA0" w:rsidRPr="00402EA0" w:rsidRDefault="00402EA0" w:rsidP="0059017E">
            <w:pPr>
              <w:jc w:val="center"/>
              <w:rPr>
                <w:b/>
                <w:bCs/>
              </w:rPr>
            </w:pPr>
            <w:r w:rsidRPr="00402EA0">
              <w:rPr>
                <w:b/>
                <w:bCs/>
              </w:rPr>
              <w:t>Рз</w:t>
            </w:r>
          </w:p>
        </w:tc>
        <w:tc>
          <w:tcPr>
            <w:tcW w:w="550" w:type="dxa"/>
            <w:vMerge w:val="restart"/>
            <w:tcBorders>
              <w:top w:val="single" w:sz="4" w:space="0" w:color="auto"/>
              <w:left w:val="single" w:sz="4" w:space="0" w:color="auto"/>
              <w:bottom w:val="single" w:sz="4" w:space="0" w:color="auto"/>
              <w:right w:val="single" w:sz="4" w:space="0" w:color="auto"/>
            </w:tcBorders>
            <w:hideMark/>
          </w:tcPr>
          <w:p w:rsidR="00402EA0" w:rsidRPr="00402EA0" w:rsidRDefault="00402EA0" w:rsidP="0059017E">
            <w:pPr>
              <w:jc w:val="center"/>
              <w:rPr>
                <w:b/>
                <w:bCs/>
              </w:rPr>
            </w:pPr>
            <w:r w:rsidRPr="00402EA0">
              <w:rPr>
                <w:b/>
                <w:bCs/>
              </w:rPr>
              <w:t>ПР</w:t>
            </w:r>
          </w:p>
        </w:tc>
        <w:tc>
          <w:tcPr>
            <w:tcW w:w="1447" w:type="dxa"/>
            <w:vMerge w:val="restart"/>
            <w:tcBorders>
              <w:top w:val="single" w:sz="4" w:space="0" w:color="auto"/>
              <w:left w:val="single" w:sz="4" w:space="0" w:color="auto"/>
              <w:bottom w:val="single" w:sz="4" w:space="0" w:color="auto"/>
              <w:right w:val="single" w:sz="4" w:space="0" w:color="auto"/>
            </w:tcBorders>
            <w:hideMark/>
          </w:tcPr>
          <w:p w:rsidR="00402EA0" w:rsidRPr="00402EA0" w:rsidRDefault="00402EA0" w:rsidP="0059017E">
            <w:pPr>
              <w:jc w:val="center"/>
              <w:rPr>
                <w:b/>
                <w:bCs/>
              </w:rPr>
            </w:pPr>
            <w:r w:rsidRPr="00402EA0">
              <w:rPr>
                <w:b/>
                <w:bCs/>
              </w:rPr>
              <w:t>2023 год</w:t>
            </w:r>
          </w:p>
        </w:tc>
        <w:tc>
          <w:tcPr>
            <w:tcW w:w="1417" w:type="dxa"/>
            <w:vMerge w:val="restart"/>
            <w:tcBorders>
              <w:top w:val="single" w:sz="4" w:space="0" w:color="auto"/>
              <w:left w:val="single" w:sz="4" w:space="0" w:color="auto"/>
              <w:bottom w:val="single" w:sz="4" w:space="0" w:color="auto"/>
              <w:right w:val="single" w:sz="4" w:space="0" w:color="auto"/>
            </w:tcBorders>
            <w:hideMark/>
          </w:tcPr>
          <w:p w:rsidR="00402EA0" w:rsidRPr="00402EA0" w:rsidRDefault="00402EA0" w:rsidP="0059017E">
            <w:pPr>
              <w:jc w:val="center"/>
              <w:rPr>
                <w:b/>
                <w:bCs/>
              </w:rPr>
            </w:pPr>
            <w:r w:rsidRPr="00402EA0">
              <w:rPr>
                <w:b/>
                <w:bCs/>
              </w:rPr>
              <w:t>2024 год</w:t>
            </w:r>
          </w:p>
        </w:tc>
        <w:tc>
          <w:tcPr>
            <w:tcW w:w="1559" w:type="dxa"/>
            <w:vMerge w:val="restart"/>
            <w:tcBorders>
              <w:top w:val="single" w:sz="4" w:space="0" w:color="auto"/>
              <w:left w:val="single" w:sz="4" w:space="0" w:color="auto"/>
              <w:bottom w:val="single" w:sz="4" w:space="0" w:color="auto"/>
              <w:right w:val="single" w:sz="4" w:space="0" w:color="auto"/>
            </w:tcBorders>
            <w:hideMark/>
          </w:tcPr>
          <w:p w:rsidR="00402EA0" w:rsidRPr="00402EA0" w:rsidRDefault="00402EA0" w:rsidP="0059017E">
            <w:pPr>
              <w:jc w:val="center"/>
              <w:rPr>
                <w:b/>
                <w:bCs/>
              </w:rPr>
            </w:pPr>
            <w:r w:rsidRPr="00402EA0">
              <w:rPr>
                <w:b/>
                <w:bCs/>
              </w:rPr>
              <w:t>2025 год</w:t>
            </w:r>
          </w:p>
        </w:tc>
      </w:tr>
      <w:tr w:rsidR="002A7774" w:rsidRPr="00402EA0" w:rsidTr="0059017E">
        <w:trPr>
          <w:trHeight w:val="615"/>
        </w:trPr>
        <w:tc>
          <w:tcPr>
            <w:tcW w:w="7083" w:type="dxa"/>
            <w:vMerge/>
            <w:tcBorders>
              <w:top w:val="single" w:sz="4" w:space="0" w:color="auto"/>
              <w:left w:val="single" w:sz="4" w:space="0" w:color="auto"/>
              <w:bottom w:val="single" w:sz="4" w:space="0" w:color="auto"/>
              <w:right w:val="single" w:sz="4" w:space="0" w:color="auto"/>
            </w:tcBorders>
            <w:hideMark/>
          </w:tcPr>
          <w:p w:rsidR="00402EA0" w:rsidRPr="00402EA0" w:rsidRDefault="00402EA0" w:rsidP="0059017E">
            <w:pPr>
              <w:jc w:val="center"/>
              <w:rPr>
                <w:b/>
                <w:bCs/>
              </w:rPr>
            </w:pPr>
          </w:p>
        </w:tc>
        <w:tc>
          <w:tcPr>
            <w:tcW w:w="1645" w:type="dxa"/>
            <w:vMerge/>
            <w:tcBorders>
              <w:top w:val="single" w:sz="4" w:space="0" w:color="auto"/>
              <w:left w:val="single" w:sz="4" w:space="0" w:color="auto"/>
              <w:bottom w:val="single" w:sz="4" w:space="0" w:color="auto"/>
              <w:right w:val="single" w:sz="4" w:space="0" w:color="auto"/>
            </w:tcBorders>
            <w:hideMark/>
          </w:tcPr>
          <w:p w:rsidR="00402EA0" w:rsidRPr="00402EA0" w:rsidRDefault="00402EA0" w:rsidP="0059017E">
            <w:pPr>
              <w:jc w:val="center"/>
              <w:rPr>
                <w:b/>
                <w:bCs/>
              </w:rPr>
            </w:pPr>
          </w:p>
        </w:tc>
        <w:tc>
          <w:tcPr>
            <w:tcW w:w="576" w:type="dxa"/>
            <w:vMerge/>
            <w:tcBorders>
              <w:top w:val="single" w:sz="4" w:space="0" w:color="auto"/>
              <w:left w:val="single" w:sz="4" w:space="0" w:color="auto"/>
              <w:bottom w:val="single" w:sz="4" w:space="0" w:color="auto"/>
              <w:right w:val="single" w:sz="4" w:space="0" w:color="auto"/>
            </w:tcBorders>
            <w:hideMark/>
          </w:tcPr>
          <w:p w:rsidR="00402EA0" w:rsidRPr="00402EA0" w:rsidRDefault="00402EA0" w:rsidP="0059017E">
            <w:pPr>
              <w:jc w:val="center"/>
              <w:rPr>
                <w:b/>
                <w:bCs/>
              </w:rPr>
            </w:pPr>
          </w:p>
        </w:tc>
        <w:tc>
          <w:tcPr>
            <w:tcW w:w="460" w:type="dxa"/>
            <w:vMerge/>
            <w:tcBorders>
              <w:top w:val="single" w:sz="4" w:space="0" w:color="auto"/>
              <w:left w:val="single" w:sz="4" w:space="0" w:color="auto"/>
              <w:bottom w:val="single" w:sz="4" w:space="0" w:color="auto"/>
              <w:right w:val="single" w:sz="4" w:space="0" w:color="auto"/>
            </w:tcBorders>
            <w:hideMark/>
          </w:tcPr>
          <w:p w:rsidR="00402EA0" w:rsidRPr="00402EA0" w:rsidRDefault="00402EA0" w:rsidP="0059017E">
            <w:pPr>
              <w:jc w:val="center"/>
              <w:rPr>
                <w:b/>
                <w:bCs/>
              </w:rPr>
            </w:pPr>
          </w:p>
        </w:tc>
        <w:tc>
          <w:tcPr>
            <w:tcW w:w="550" w:type="dxa"/>
            <w:vMerge/>
            <w:tcBorders>
              <w:top w:val="single" w:sz="4" w:space="0" w:color="auto"/>
              <w:left w:val="single" w:sz="4" w:space="0" w:color="auto"/>
              <w:bottom w:val="single" w:sz="4" w:space="0" w:color="auto"/>
              <w:right w:val="single" w:sz="4" w:space="0" w:color="auto"/>
            </w:tcBorders>
            <w:hideMark/>
          </w:tcPr>
          <w:p w:rsidR="00402EA0" w:rsidRPr="00402EA0" w:rsidRDefault="00402EA0" w:rsidP="0059017E">
            <w:pPr>
              <w:jc w:val="center"/>
              <w:rPr>
                <w:b/>
                <w:bCs/>
              </w:rPr>
            </w:pPr>
          </w:p>
        </w:tc>
        <w:tc>
          <w:tcPr>
            <w:tcW w:w="1447" w:type="dxa"/>
            <w:vMerge/>
            <w:tcBorders>
              <w:top w:val="single" w:sz="4" w:space="0" w:color="auto"/>
              <w:left w:val="single" w:sz="4" w:space="0" w:color="auto"/>
              <w:bottom w:val="single" w:sz="4" w:space="0" w:color="auto"/>
              <w:right w:val="single" w:sz="4" w:space="0" w:color="auto"/>
            </w:tcBorders>
            <w:hideMark/>
          </w:tcPr>
          <w:p w:rsidR="00402EA0" w:rsidRPr="00402EA0" w:rsidRDefault="00402EA0" w:rsidP="0059017E">
            <w:pPr>
              <w:jc w:val="center"/>
              <w:rPr>
                <w:b/>
                <w:bCs/>
              </w:rPr>
            </w:pPr>
          </w:p>
        </w:tc>
        <w:tc>
          <w:tcPr>
            <w:tcW w:w="1417" w:type="dxa"/>
            <w:vMerge/>
            <w:tcBorders>
              <w:top w:val="single" w:sz="4" w:space="0" w:color="auto"/>
              <w:left w:val="single" w:sz="4" w:space="0" w:color="auto"/>
              <w:bottom w:val="single" w:sz="4" w:space="0" w:color="auto"/>
              <w:right w:val="single" w:sz="4" w:space="0" w:color="auto"/>
            </w:tcBorders>
            <w:hideMark/>
          </w:tcPr>
          <w:p w:rsidR="00402EA0" w:rsidRPr="00402EA0" w:rsidRDefault="00402EA0" w:rsidP="0059017E">
            <w:pPr>
              <w:jc w:val="center"/>
              <w:rPr>
                <w:b/>
                <w:bCs/>
              </w:rPr>
            </w:pPr>
          </w:p>
        </w:tc>
        <w:tc>
          <w:tcPr>
            <w:tcW w:w="1559" w:type="dxa"/>
            <w:vMerge/>
            <w:tcBorders>
              <w:top w:val="single" w:sz="4" w:space="0" w:color="auto"/>
              <w:left w:val="single" w:sz="4" w:space="0" w:color="auto"/>
              <w:bottom w:val="single" w:sz="4" w:space="0" w:color="auto"/>
              <w:right w:val="single" w:sz="4" w:space="0" w:color="auto"/>
            </w:tcBorders>
            <w:hideMark/>
          </w:tcPr>
          <w:p w:rsidR="00402EA0" w:rsidRPr="00402EA0" w:rsidRDefault="00402EA0" w:rsidP="0059017E">
            <w:pPr>
              <w:jc w:val="center"/>
              <w:rPr>
                <w:b/>
                <w:bCs/>
              </w:rPr>
            </w:pPr>
          </w:p>
        </w:tc>
      </w:tr>
      <w:tr w:rsidR="002A7774" w:rsidRPr="00402EA0" w:rsidTr="000816F6">
        <w:trPr>
          <w:trHeight w:val="316"/>
        </w:trPr>
        <w:tc>
          <w:tcPr>
            <w:tcW w:w="7083" w:type="dxa"/>
            <w:tcBorders>
              <w:top w:val="single" w:sz="4" w:space="0" w:color="auto"/>
              <w:left w:val="single" w:sz="4" w:space="0" w:color="auto"/>
              <w:bottom w:val="single" w:sz="4" w:space="0" w:color="auto"/>
              <w:right w:val="single" w:sz="4" w:space="0" w:color="auto"/>
            </w:tcBorders>
            <w:hideMark/>
          </w:tcPr>
          <w:p w:rsidR="00402EA0" w:rsidRPr="00402EA0" w:rsidRDefault="00402EA0" w:rsidP="0059017E">
            <w:pPr>
              <w:jc w:val="center"/>
              <w:rPr>
                <w:b/>
                <w:bCs/>
              </w:rPr>
            </w:pPr>
            <w:r w:rsidRPr="00402EA0">
              <w:rPr>
                <w:b/>
                <w:bCs/>
              </w:rPr>
              <w:t>1</w:t>
            </w:r>
          </w:p>
        </w:tc>
        <w:tc>
          <w:tcPr>
            <w:tcW w:w="1645" w:type="dxa"/>
            <w:tcBorders>
              <w:top w:val="single" w:sz="4" w:space="0" w:color="auto"/>
              <w:left w:val="single" w:sz="4" w:space="0" w:color="auto"/>
              <w:bottom w:val="single" w:sz="4" w:space="0" w:color="auto"/>
              <w:right w:val="single" w:sz="4" w:space="0" w:color="auto"/>
            </w:tcBorders>
            <w:hideMark/>
          </w:tcPr>
          <w:p w:rsidR="00402EA0" w:rsidRPr="00402EA0" w:rsidRDefault="00402EA0" w:rsidP="0059017E">
            <w:pPr>
              <w:jc w:val="center"/>
              <w:rPr>
                <w:b/>
                <w:bCs/>
              </w:rPr>
            </w:pPr>
            <w:r w:rsidRPr="00402EA0">
              <w:rPr>
                <w:b/>
                <w:bCs/>
              </w:rPr>
              <w:t>2</w:t>
            </w:r>
          </w:p>
        </w:tc>
        <w:tc>
          <w:tcPr>
            <w:tcW w:w="576" w:type="dxa"/>
            <w:tcBorders>
              <w:top w:val="single" w:sz="4" w:space="0" w:color="auto"/>
              <w:left w:val="single" w:sz="4" w:space="0" w:color="auto"/>
              <w:bottom w:val="single" w:sz="4" w:space="0" w:color="auto"/>
              <w:right w:val="single" w:sz="4" w:space="0" w:color="auto"/>
            </w:tcBorders>
            <w:hideMark/>
          </w:tcPr>
          <w:p w:rsidR="00402EA0" w:rsidRPr="00402EA0" w:rsidRDefault="00402EA0" w:rsidP="0059017E">
            <w:pPr>
              <w:jc w:val="center"/>
              <w:rPr>
                <w:b/>
                <w:bCs/>
              </w:rPr>
            </w:pPr>
            <w:r w:rsidRPr="00402EA0">
              <w:rPr>
                <w:b/>
                <w:bCs/>
              </w:rPr>
              <w:t>3</w:t>
            </w:r>
          </w:p>
        </w:tc>
        <w:tc>
          <w:tcPr>
            <w:tcW w:w="460" w:type="dxa"/>
            <w:tcBorders>
              <w:top w:val="single" w:sz="4" w:space="0" w:color="auto"/>
              <w:left w:val="single" w:sz="4" w:space="0" w:color="auto"/>
              <w:bottom w:val="single" w:sz="4" w:space="0" w:color="auto"/>
              <w:right w:val="single" w:sz="4" w:space="0" w:color="auto"/>
            </w:tcBorders>
            <w:hideMark/>
          </w:tcPr>
          <w:p w:rsidR="00402EA0" w:rsidRPr="00402EA0" w:rsidRDefault="00402EA0" w:rsidP="0059017E">
            <w:pPr>
              <w:jc w:val="center"/>
              <w:rPr>
                <w:b/>
                <w:bCs/>
              </w:rPr>
            </w:pPr>
            <w:r w:rsidRPr="00402EA0">
              <w:rPr>
                <w:b/>
                <w:bCs/>
              </w:rPr>
              <w:t>4</w:t>
            </w:r>
          </w:p>
        </w:tc>
        <w:tc>
          <w:tcPr>
            <w:tcW w:w="550" w:type="dxa"/>
            <w:tcBorders>
              <w:top w:val="single" w:sz="4" w:space="0" w:color="auto"/>
              <w:left w:val="single" w:sz="4" w:space="0" w:color="auto"/>
              <w:bottom w:val="single" w:sz="4" w:space="0" w:color="auto"/>
              <w:right w:val="single" w:sz="4" w:space="0" w:color="auto"/>
            </w:tcBorders>
            <w:hideMark/>
          </w:tcPr>
          <w:p w:rsidR="00402EA0" w:rsidRPr="00402EA0" w:rsidRDefault="00402EA0" w:rsidP="0059017E">
            <w:pPr>
              <w:jc w:val="center"/>
              <w:rPr>
                <w:b/>
                <w:bCs/>
              </w:rPr>
            </w:pPr>
            <w:r w:rsidRPr="00402EA0">
              <w:rPr>
                <w:b/>
                <w:bCs/>
              </w:rPr>
              <w:t>5</w:t>
            </w:r>
          </w:p>
        </w:tc>
        <w:tc>
          <w:tcPr>
            <w:tcW w:w="1447" w:type="dxa"/>
            <w:tcBorders>
              <w:top w:val="single" w:sz="4" w:space="0" w:color="auto"/>
              <w:left w:val="single" w:sz="4" w:space="0" w:color="auto"/>
              <w:bottom w:val="single" w:sz="4" w:space="0" w:color="auto"/>
              <w:right w:val="single" w:sz="4" w:space="0" w:color="auto"/>
            </w:tcBorders>
            <w:noWrap/>
            <w:hideMark/>
          </w:tcPr>
          <w:p w:rsidR="00402EA0" w:rsidRPr="00402EA0" w:rsidRDefault="0059017E" w:rsidP="0059017E">
            <w:pPr>
              <w:jc w:val="center"/>
              <w:rPr>
                <w:b/>
                <w:bCs/>
              </w:rPr>
            </w:pPr>
            <w:r>
              <w:rPr>
                <w:b/>
                <w:bCs/>
              </w:rPr>
              <w:t>6</w:t>
            </w:r>
          </w:p>
        </w:tc>
        <w:tc>
          <w:tcPr>
            <w:tcW w:w="1417" w:type="dxa"/>
            <w:tcBorders>
              <w:top w:val="single" w:sz="4" w:space="0" w:color="auto"/>
              <w:left w:val="single" w:sz="4" w:space="0" w:color="auto"/>
              <w:bottom w:val="single" w:sz="4" w:space="0" w:color="auto"/>
              <w:right w:val="single" w:sz="4" w:space="0" w:color="auto"/>
            </w:tcBorders>
            <w:noWrap/>
            <w:hideMark/>
          </w:tcPr>
          <w:p w:rsidR="0059017E" w:rsidRDefault="0059017E" w:rsidP="0059017E">
            <w:pPr>
              <w:jc w:val="center"/>
              <w:rPr>
                <w:b/>
                <w:bCs/>
              </w:rPr>
            </w:pPr>
            <w:r>
              <w:rPr>
                <w:b/>
                <w:bCs/>
              </w:rPr>
              <w:t>7</w:t>
            </w:r>
          </w:p>
          <w:p w:rsidR="00402EA0" w:rsidRPr="0059017E" w:rsidRDefault="00402EA0" w:rsidP="0059017E"/>
        </w:tc>
        <w:tc>
          <w:tcPr>
            <w:tcW w:w="1559" w:type="dxa"/>
            <w:tcBorders>
              <w:top w:val="single" w:sz="4" w:space="0" w:color="auto"/>
              <w:left w:val="single" w:sz="4" w:space="0" w:color="auto"/>
              <w:bottom w:val="single" w:sz="4" w:space="0" w:color="auto"/>
              <w:right w:val="single" w:sz="4" w:space="0" w:color="auto"/>
            </w:tcBorders>
            <w:noWrap/>
            <w:hideMark/>
          </w:tcPr>
          <w:p w:rsidR="0059017E" w:rsidRDefault="0059017E" w:rsidP="0059017E">
            <w:pPr>
              <w:jc w:val="center"/>
              <w:rPr>
                <w:b/>
                <w:bCs/>
              </w:rPr>
            </w:pPr>
            <w:r>
              <w:rPr>
                <w:b/>
                <w:bCs/>
              </w:rPr>
              <w:t>8</w:t>
            </w:r>
          </w:p>
          <w:p w:rsidR="00402EA0" w:rsidRPr="0059017E" w:rsidRDefault="00402EA0" w:rsidP="0059017E"/>
        </w:tc>
      </w:tr>
      <w:tr w:rsidR="002A7774" w:rsidRPr="00402EA0" w:rsidTr="00724E55">
        <w:trPr>
          <w:trHeight w:val="876"/>
        </w:trPr>
        <w:tc>
          <w:tcPr>
            <w:tcW w:w="7083" w:type="dxa"/>
            <w:tcBorders>
              <w:top w:val="single" w:sz="4" w:space="0" w:color="auto"/>
            </w:tcBorders>
            <w:hideMark/>
          </w:tcPr>
          <w:p w:rsidR="00402EA0" w:rsidRPr="00402EA0" w:rsidRDefault="00402EA0" w:rsidP="0059017E">
            <w:pPr>
              <w:rPr>
                <w:b/>
                <w:bCs/>
              </w:rPr>
            </w:pPr>
            <w:r w:rsidRPr="00402EA0">
              <w:rPr>
                <w:b/>
                <w:bCs/>
              </w:rPr>
              <w:t>Государственная программа Белгородской области  «Обеспечение безопасности жизнедеятельности населения и территорий Белгородской области»</w:t>
            </w:r>
          </w:p>
        </w:tc>
        <w:tc>
          <w:tcPr>
            <w:tcW w:w="1645" w:type="dxa"/>
            <w:tcBorders>
              <w:top w:val="single" w:sz="4" w:space="0" w:color="auto"/>
            </w:tcBorders>
            <w:hideMark/>
          </w:tcPr>
          <w:p w:rsidR="00402EA0" w:rsidRPr="00402EA0" w:rsidRDefault="00402EA0" w:rsidP="0059017E">
            <w:pPr>
              <w:rPr>
                <w:b/>
                <w:bCs/>
              </w:rPr>
            </w:pPr>
            <w:r w:rsidRPr="00402EA0">
              <w:rPr>
                <w:b/>
                <w:bCs/>
              </w:rPr>
              <w:t>01</w:t>
            </w:r>
          </w:p>
        </w:tc>
        <w:tc>
          <w:tcPr>
            <w:tcW w:w="576" w:type="dxa"/>
            <w:tcBorders>
              <w:top w:val="single" w:sz="4" w:space="0" w:color="auto"/>
            </w:tcBorders>
            <w:hideMark/>
          </w:tcPr>
          <w:p w:rsidR="00402EA0" w:rsidRPr="00402EA0" w:rsidRDefault="00402EA0" w:rsidP="0059017E">
            <w:pPr>
              <w:rPr>
                <w:b/>
                <w:bCs/>
              </w:rPr>
            </w:pPr>
            <w:r w:rsidRPr="00402EA0">
              <w:rPr>
                <w:b/>
                <w:bCs/>
              </w:rPr>
              <w:t> </w:t>
            </w:r>
          </w:p>
        </w:tc>
        <w:tc>
          <w:tcPr>
            <w:tcW w:w="460" w:type="dxa"/>
            <w:tcBorders>
              <w:top w:val="single" w:sz="4" w:space="0" w:color="auto"/>
            </w:tcBorders>
            <w:hideMark/>
          </w:tcPr>
          <w:p w:rsidR="00402EA0" w:rsidRPr="00402EA0" w:rsidRDefault="00402EA0" w:rsidP="0059017E">
            <w:pPr>
              <w:rPr>
                <w:b/>
                <w:bCs/>
              </w:rPr>
            </w:pPr>
            <w:r w:rsidRPr="00402EA0">
              <w:rPr>
                <w:b/>
                <w:bCs/>
              </w:rPr>
              <w:t> </w:t>
            </w:r>
          </w:p>
        </w:tc>
        <w:tc>
          <w:tcPr>
            <w:tcW w:w="550" w:type="dxa"/>
            <w:tcBorders>
              <w:top w:val="single" w:sz="4" w:space="0" w:color="auto"/>
            </w:tcBorders>
            <w:hideMark/>
          </w:tcPr>
          <w:p w:rsidR="00402EA0" w:rsidRPr="00402EA0" w:rsidRDefault="00402EA0" w:rsidP="0059017E">
            <w:pPr>
              <w:rPr>
                <w:b/>
                <w:bCs/>
              </w:rPr>
            </w:pPr>
            <w:r w:rsidRPr="00402EA0">
              <w:rPr>
                <w:b/>
                <w:bCs/>
              </w:rPr>
              <w:t> </w:t>
            </w:r>
          </w:p>
        </w:tc>
        <w:tc>
          <w:tcPr>
            <w:tcW w:w="1447" w:type="dxa"/>
            <w:tcBorders>
              <w:top w:val="single" w:sz="4" w:space="0" w:color="auto"/>
            </w:tcBorders>
            <w:noWrap/>
            <w:hideMark/>
          </w:tcPr>
          <w:p w:rsidR="00402EA0" w:rsidRPr="00402EA0" w:rsidRDefault="009820A1" w:rsidP="001758C2">
            <w:pPr>
              <w:jc w:val="right"/>
              <w:rPr>
                <w:b/>
                <w:bCs/>
              </w:rPr>
            </w:pPr>
            <w:r>
              <w:rPr>
                <w:b/>
                <w:bCs/>
              </w:rPr>
              <w:t>+</w:t>
            </w:r>
            <w:r w:rsidR="00402EA0" w:rsidRPr="00402EA0">
              <w:rPr>
                <w:b/>
                <w:bCs/>
              </w:rPr>
              <w:t>6</w:t>
            </w:r>
            <w:r w:rsidR="001758C2">
              <w:rPr>
                <w:b/>
                <w:bCs/>
              </w:rPr>
              <w:t>1</w:t>
            </w:r>
            <w:r w:rsidR="00402EA0" w:rsidRPr="00402EA0">
              <w:rPr>
                <w:b/>
                <w:bCs/>
              </w:rPr>
              <w:t xml:space="preserve"> </w:t>
            </w:r>
            <w:r w:rsidR="001758C2">
              <w:rPr>
                <w:b/>
                <w:bCs/>
              </w:rPr>
              <w:t>9</w:t>
            </w:r>
            <w:r w:rsidR="00402EA0" w:rsidRPr="00402EA0">
              <w:rPr>
                <w:b/>
                <w:bCs/>
              </w:rPr>
              <w:t>04,5</w:t>
            </w:r>
          </w:p>
        </w:tc>
        <w:tc>
          <w:tcPr>
            <w:tcW w:w="1417" w:type="dxa"/>
            <w:tcBorders>
              <w:top w:val="single" w:sz="4" w:space="0" w:color="auto"/>
            </w:tcBorders>
            <w:noWrap/>
          </w:tcPr>
          <w:p w:rsidR="00402EA0" w:rsidRPr="00402EA0" w:rsidRDefault="00402EA0" w:rsidP="000816F6">
            <w:pPr>
              <w:jc w:val="right"/>
              <w:rPr>
                <w:b/>
                <w:bCs/>
              </w:rPr>
            </w:pPr>
          </w:p>
        </w:tc>
        <w:tc>
          <w:tcPr>
            <w:tcW w:w="1559" w:type="dxa"/>
            <w:tcBorders>
              <w:top w:val="single" w:sz="4" w:space="0" w:color="auto"/>
            </w:tcBorders>
            <w:noWrap/>
          </w:tcPr>
          <w:p w:rsidR="00402EA0" w:rsidRPr="00402EA0" w:rsidRDefault="00402EA0" w:rsidP="000816F6">
            <w:pPr>
              <w:jc w:val="right"/>
              <w:rPr>
                <w:b/>
                <w:bCs/>
              </w:rPr>
            </w:pPr>
          </w:p>
        </w:tc>
      </w:tr>
      <w:tr w:rsidR="002A7774" w:rsidRPr="00402EA0" w:rsidTr="000816F6">
        <w:trPr>
          <w:trHeight w:val="450"/>
        </w:trPr>
        <w:tc>
          <w:tcPr>
            <w:tcW w:w="7083" w:type="dxa"/>
            <w:hideMark/>
          </w:tcPr>
          <w:p w:rsidR="00402EA0" w:rsidRPr="00402EA0" w:rsidRDefault="00402EA0" w:rsidP="0059017E">
            <w:pPr>
              <w:rPr>
                <w:b/>
                <w:bCs/>
              </w:rPr>
            </w:pPr>
            <w:r w:rsidRPr="00402EA0">
              <w:rPr>
                <w:b/>
                <w:bCs/>
              </w:rPr>
              <w:t xml:space="preserve">Подпрограмма  «Укрепление общественного порядка»  </w:t>
            </w:r>
          </w:p>
        </w:tc>
        <w:tc>
          <w:tcPr>
            <w:tcW w:w="1645" w:type="dxa"/>
            <w:hideMark/>
          </w:tcPr>
          <w:p w:rsidR="00402EA0" w:rsidRPr="00402EA0" w:rsidRDefault="00402EA0" w:rsidP="0059017E">
            <w:pPr>
              <w:rPr>
                <w:b/>
                <w:bCs/>
              </w:rPr>
            </w:pPr>
            <w:r w:rsidRPr="00402EA0">
              <w:rPr>
                <w:b/>
                <w:bCs/>
              </w:rPr>
              <w:t xml:space="preserve">01 4 </w:t>
            </w:r>
          </w:p>
        </w:tc>
        <w:tc>
          <w:tcPr>
            <w:tcW w:w="576" w:type="dxa"/>
            <w:hideMark/>
          </w:tcPr>
          <w:p w:rsidR="00402EA0" w:rsidRPr="00402EA0" w:rsidRDefault="00402EA0" w:rsidP="0059017E">
            <w:pPr>
              <w:rPr>
                <w:b/>
                <w:bCs/>
              </w:rPr>
            </w:pPr>
            <w:r w:rsidRPr="00402EA0">
              <w:rPr>
                <w:b/>
                <w:bCs/>
              </w:rPr>
              <w:t> </w:t>
            </w:r>
          </w:p>
        </w:tc>
        <w:tc>
          <w:tcPr>
            <w:tcW w:w="460" w:type="dxa"/>
            <w:hideMark/>
          </w:tcPr>
          <w:p w:rsidR="00402EA0" w:rsidRPr="00402EA0" w:rsidRDefault="00402EA0" w:rsidP="0059017E">
            <w:pPr>
              <w:rPr>
                <w:b/>
                <w:bCs/>
              </w:rPr>
            </w:pPr>
            <w:r w:rsidRPr="00402EA0">
              <w:rPr>
                <w:b/>
                <w:bCs/>
              </w:rPr>
              <w:t> </w:t>
            </w:r>
          </w:p>
        </w:tc>
        <w:tc>
          <w:tcPr>
            <w:tcW w:w="550" w:type="dxa"/>
            <w:hideMark/>
          </w:tcPr>
          <w:p w:rsidR="00402EA0" w:rsidRPr="00402EA0" w:rsidRDefault="00402EA0" w:rsidP="0059017E">
            <w:pPr>
              <w:rPr>
                <w:b/>
                <w:bCs/>
              </w:rPr>
            </w:pPr>
            <w:r w:rsidRPr="00402EA0">
              <w:rPr>
                <w:b/>
                <w:bCs/>
              </w:rPr>
              <w:t> </w:t>
            </w:r>
          </w:p>
        </w:tc>
        <w:tc>
          <w:tcPr>
            <w:tcW w:w="1447" w:type="dxa"/>
            <w:noWrap/>
            <w:hideMark/>
          </w:tcPr>
          <w:p w:rsidR="00402EA0" w:rsidRPr="00402EA0" w:rsidRDefault="009820A1" w:rsidP="000816F6">
            <w:pPr>
              <w:jc w:val="right"/>
              <w:rPr>
                <w:b/>
                <w:bCs/>
              </w:rPr>
            </w:pPr>
            <w:r>
              <w:rPr>
                <w:b/>
                <w:bCs/>
              </w:rPr>
              <w:t>+</w:t>
            </w:r>
            <w:r w:rsidR="00402EA0" w:rsidRPr="00402EA0">
              <w:rPr>
                <w:b/>
                <w:bCs/>
              </w:rPr>
              <w:t>90 038,7</w:t>
            </w:r>
          </w:p>
        </w:tc>
        <w:tc>
          <w:tcPr>
            <w:tcW w:w="1417" w:type="dxa"/>
            <w:noWrap/>
          </w:tcPr>
          <w:p w:rsidR="00402EA0" w:rsidRPr="00402EA0" w:rsidRDefault="00402EA0" w:rsidP="000816F6">
            <w:pPr>
              <w:jc w:val="right"/>
              <w:rPr>
                <w:b/>
                <w:bCs/>
              </w:rPr>
            </w:pPr>
          </w:p>
        </w:tc>
        <w:tc>
          <w:tcPr>
            <w:tcW w:w="1559" w:type="dxa"/>
            <w:noWrap/>
          </w:tcPr>
          <w:p w:rsidR="00402EA0" w:rsidRPr="00402EA0" w:rsidRDefault="00402EA0" w:rsidP="000816F6">
            <w:pPr>
              <w:jc w:val="right"/>
              <w:rPr>
                <w:b/>
                <w:bCs/>
              </w:rPr>
            </w:pPr>
          </w:p>
        </w:tc>
      </w:tr>
      <w:tr w:rsidR="002A7774" w:rsidRPr="00402EA0" w:rsidTr="00724E55">
        <w:trPr>
          <w:trHeight w:val="693"/>
        </w:trPr>
        <w:tc>
          <w:tcPr>
            <w:tcW w:w="7083" w:type="dxa"/>
            <w:hideMark/>
          </w:tcPr>
          <w:p w:rsidR="00402EA0" w:rsidRPr="00402EA0" w:rsidRDefault="00402EA0" w:rsidP="0059017E">
            <w:r w:rsidRPr="00402EA0">
              <w:t>Основное мероприятие «Обеспечение деятельности (оказание услуг) государственных учреждений (организаций)»</w:t>
            </w:r>
          </w:p>
        </w:tc>
        <w:tc>
          <w:tcPr>
            <w:tcW w:w="1645" w:type="dxa"/>
            <w:hideMark/>
          </w:tcPr>
          <w:p w:rsidR="00402EA0" w:rsidRPr="00402EA0" w:rsidRDefault="00402EA0" w:rsidP="0059017E">
            <w:r w:rsidRPr="00402EA0">
              <w:t>01 4 03</w:t>
            </w:r>
          </w:p>
        </w:tc>
        <w:tc>
          <w:tcPr>
            <w:tcW w:w="576" w:type="dxa"/>
            <w:hideMark/>
          </w:tcPr>
          <w:p w:rsidR="00402EA0" w:rsidRPr="00402EA0" w:rsidRDefault="00402EA0" w:rsidP="0059017E">
            <w:r w:rsidRPr="00402EA0">
              <w:t> </w:t>
            </w:r>
          </w:p>
        </w:tc>
        <w:tc>
          <w:tcPr>
            <w:tcW w:w="460" w:type="dxa"/>
            <w:hideMark/>
          </w:tcPr>
          <w:p w:rsidR="00402EA0" w:rsidRPr="00402EA0" w:rsidRDefault="00402EA0" w:rsidP="0059017E">
            <w:r w:rsidRPr="00402EA0">
              <w:t> </w:t>
            </w:r>
          </w:p>
        </w:tc>
        <w:tc>
          <w:tcPr>
            <w:tcW w:w="550" w:type="dxa"/>
            <w:hideMark/>
          </w:tcPr>
          <w:p w:rsidR="00402EA0" w:rsidRPr="00402EA0" w:rsidRDefault="00402EA0" w:rsidP="0059017E">
            <w:r w:rsidRPr="00402EA0">
              <w:t> </w:t>
            </w:r>
          </w:p>
        </w:tc>
        <w:tc>
          <w:tcPr>
            <w:tcW w:w="1447" w:type="dxa"/>
            <w:noWrap/>
            <w:hideMark/>
          </w:tcPr>
          <w:p w:rsidR="00402EA0" w:rsidRPr="00402EA0" w:rsidRDefault="009820A1" w:rsidP="000816F6">
            <w:pPr>
              <w:jc w:val="right"/>
            </w:pPr>
            <w:r>
              <w:t>+</w:t>
            </w:r>
            <w:r w:rsidR="00402EA0" w:rsidRPr="00402EA0">
              <w:t>32 192,7</w:t>
            </w:r>
          </w:p>
        </w:tc>
        <w:tc>
          <w:tcPr>
            <w:tcW w:w="1417" w:type="dxa"/>
            <w:noWrap/>
          </w:tcPr>
          <w:p w:rsidR="00402EA0" w:rsidRPr="00402EA0" w:rsidRDefault="00402EA0" w:rsidP="000816F6">
            <w:pPr>
              <w:jc w:val="right"/>
            </w:pPr>
          </w:p>
        </w:tc>
        <w:tc>
          <w:tcPr>
            <w:tcW w:w="1559" w:type="dxa"/>
            <w:noWrap/>
          </w:tcPr>
          <w:p w:rsidR="00402EA0" w:rsidRPr="00402EA0" w:rsidRDefault="00402EA0" w:rsidP="000816F6">
            <w:pPr>
              <w:jc w:val="right"/>
            </w:pPr>
          </w:p>
        </w:tc>
      </w:tr>
      <w:tr w:rsidR="002A7774" w:rsidRPr="00402EA0" w:rsidTr="000816F6">
        <w:trPr>
          <w:trHeight w:val="1320"/>
        </w:trPr>
        <w:tc>
          <w:tcPr>
            <w:tcW w:w="7083" w:type="dxa"/>
            <w:hideMark/>
          </w:tcPr>
          <w:p w:rsidR="00402EA0" w:rsidRPr="00402EA0" w:rsidRDefault="00402EA0" w:rsidP="0059017E">
            <w:r w:rsidRPr="00402EA0">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645" w:type="dxa"/>
            <w:hideMark/>
          </w:tcPr>
          <w:p w:rsidR="00402EA0" w:rsidRPr="00402EA0" w:rsidRDefault="00402EA0" w:rsidP="0059017E">
            <w:r w:rsidRPr="00402EA0">
              <w:t>01 4 03 22110</w:t>
            </w:r>
          </w:p>
        </w:tc>
        <w:tc>
          <w:tcPr>
            <w:tcW w:w="576" w:type="dxa"/>
            <w:hideMark/>
          </w:tcPr>
          <w:p w:rsidR="00402EA0" w:rsidRPr="00402EA0" w:rsidRDefault="00402EA0" w:rsidP="0059017E">
            <w:r w:rsidRPr="00402EA0">
              <w:t>600</w:t>
            </w:r>
          </w:p>
        </w:tc>
        <w:tc>
          <w:tcPr>
            <w:tcW w:w="460" w:type="dxa"/>
            <w:hideMark/>
          </w:tcPr>
          <w:p w:rsidR="00402EA0" w:rsidRPr="00402EA0" w:rsidRDefault="00402EA0" w:rsidP="0059017E">
            <w:r w:rsidRPr="00402EA0">
              <w:t>03</w:t>
            </w:r>
          </w:p>
        </w:tc>
        <w:tc>
          <w:tcPr>
            <w:tcW w:w="550" w:type="dxa"/>
            <w:hideMark/>
          </w:tcPr>
          <w:p w:rsidR="00402EA0" w:rsidRPr="00402EA0" w:rsidRDefault="00402EA0" w:rsidP="0059017E">
            <w:r w:rsidRPr="00402EA0">
              <w:t>14</w:t>
            </w:r>
          </w:p>
        </w:tc>
        <w:tc>
          <w:tcPr>
            <w:tcW w:w="1447" w:type="dxa"/>
            <w:noWrap/>
            <w:hideMark/>
          </w:tcPr>
          <w:p w:rsidR="00402EA0" w:rsidRPr="00402EA0" w:rsidRDefault="009820A1" w:rsidP="000816F6">
            <w:pPr>
              <w:jc w:val="right"/>
            </w:pPr>
            <w:r>
              <w:t>+</w:t>
            </w:r>
            <w:r w:rsidR="00402EA0" w:rsidRPr="00402EA0">
              <w:t>32 192,7</w:t>
            </w:r>
          </w:p>
        </w:tc>
        <w:tc>
          <w:tcPr>
            <w:tcW w:w="1417" w:type="dxa"/>
            <w:noWrap/>
          </w:tcPr>
          <w:p w:rsidR="00402EA0" w:rsidRPr="00402EA0" w:rsidRDefault="00402EA0" w:rsidP="000816F6">
            <w:pPr>
              <w:jc w:val="right"/>
            </w:pPr>
          </w:p>
        </w:tc>
        <w:tc>
          <w:tcPr>
            <w:tcW w:w="1559" w:type="dxa"/>
            <w:noWrap/>
          </w:tcPr>
          <w:p w:rsidR="00402EA0" w:rsidRPr="00402EA0" w:rsidRDefault="00402EA0" w:rsidP="000816F6">
            <w:pPr>
              <w:jc w:val="right"/>
            </w:pPr>
          </w:p>
        </w:tc>
      </w:tr>
      <w:tr w:rsidR="002A7774" w:rsidRPr="00402EA0" w:rsidTr="005D493B">
        <w:trPr>
          <w:trHeight w:val="840"/>
        </w:trPr>
        <w:tc>
          <w:tcPr>
            <w:tcW w:w="7083" w:type="dxa"/>
            <w:hideMark/>
          </w:tcPr>
          <w:p w:rsidR="00402EA0" w:rsidRPr="00402EA0" w:rsidRDefault="00402EA0" w:rsidP="0059017E">
            <w:r w:rsidRPr="00402EA0">
              <w:t>Основное мероприятие «Реализация мероприятий по охране общественного порядка»</w:t>
            </w:r>
          </w:p>
        </w:tc>
        <w:tc>
          <w:tcPr>
            <w:tcW w:w="1645" w:type="dxa"/>
            <w:hideMark/>
          </w:tcPr>
          <w:p w:rsidR="00402EA0" w:rsidRPr="00402EA0" w:rsidRDefault="00402EA0" w:rsidP="0059017E">
            <w:r w:rsidRPr="00402EA0">
              <w:t>01 4 05</w:t>
            </w:r>
          </w:p>
        </w:tc>
        <w:tc>
          <w:tcPr>
            <w:tcW w:w="576" w:type="dxa"/>
            <w:hideMark/>
          </w:tcPr>
          <w:p w:rsidR="00402EA0" w:rsidRPr="00402EA0" w:rsidRDefault="00402EA0" w:rsidP="0059017E">
            <w:r w:rsidRPr="00402EA0">
              <w:t> </w:t>
            </w:r>
          </w:p>
        </w:tc>
        <w:tc>
          <w:tcPr>
            <w:tcW w:w="460" w:type="dxa"/>
            <w:hideMark/>
          </w:tcPr>
          <w:p w:rsidR="00402EA0" w:rsidRPr="00402EA0" w:rsidRDefault="00402EA0" w:rsidP="0059017E">
            <w:r w:rsidRPr="00402EA0">
              <w:t> </w:t>
            </w:r>
          </w:p>
        </w:tc>
        <w:tc>
          <w:tcPr>
            <w:tcW w:w="550" w:type="dxa"/>
            <w:hideMark/>
          </w:tcPr>
          <w:p w:rsidR="00402EA0" w:rsidRPr="00402EA0" w:rsidRDefault="00402EA0" w:rsidP="0059017E">
            <w:r w:rsidRPr="00402EA0">
              <w:t> </w:t>
            </w:r>
          </w:p>
        </w:tc>
        <w:tc>
          <w:tcPr>
            <w:tcW w:w="1447" w:type="dxa"/>
            <w:noWrap/>
            <w:hideMark/>
          </w:tcPr>
          <w:p w:rsidR="00402EA0" w:rsidRPr="00402EA0" w:rsidRDefault="009820A1" w:rsidP="000816F6">
            <w:pPr>
              <w:jc w:val="right"/>
            </w:pPr>
            <w:r>
              <w:t>+</w:t>
            </w:r>
            <w:r w:rsidR="00402EA0" w:rsidRPr="00402EA0">
              <w:t>57 846,0</w:t>
            </w:r>
          </w:p>
        </w:tc>
        <w:tc>
          <w:tcPr>
            <w:tcW w:w="1417" w:type="dxa"/>
            <w:noWrap/>
          </w:tcPr>
          <w:p w:rsidR="00402EA0" w:rsidRPr="00402EA0" w:rsidRDefault="00402EA0" w:rsidP="000816F6">
            <w:pPr>
              <w:jc w:val="right"/>
            </w:pPr>
          </w:p>
        </w:tc>
        <w:tc>
          <w:tcPr>
            <w:tcW w:w="1559" w:type="dxa"/>
            <w:noWrap/>
          </w:tcPr>
          <w:p w:rsidR="00402EA0" w:rsidRPr="00402EA0" w:rsidRDefault="00402EA0" w:rsidP="000816F6">
            <w:pPr>
              <w:jc w:val="right"/>
            </w:pPr>
          </w:p>
        </w:tc>
      </w:tr>
      <w:tr w:rsidR="002A7774" w:rsidRPr="00402EA0" w:rsidTr="005D493B">
        <w:trPr>
          <w:trHeight w:val="1440"/>
        </w:trPr>
        <w:tc>
          <w:tcPr>
            <w:tcW w:w="7083" w:type="dxa"/>
            <w:hideMark/>
          </w:tcPr>
          <w:p w:rsidR="00402EA0" w:rsidRPr="00402EA0" w:rsidRDefault="00402EA0" w:rsidP="0059017E">
            <w:r w:rsidRPr="00402EA0">
              <w:t>Субсидии бюджетам городских округов, поселений в целях софинансирования расходных обязательств городских округов, поселений, возникающих при реализации мероприятий по оказанию поддержки граждан и их объединений, участвующих в охране общественного порядка (Межбюджетные трансферты)</w:t>
            </w:r>
          </w:p>
        </w:tc>
        <w:tc>
          <w:tcPr>
            <w:tcW w:w="1645" w:type="dxa"/>
            <w:hideMark/>
          </w:tcPr>
          <w:p w:rsidR="00402EA0" w:rsidRPr="00402EA0" w:rsidRDefault="00402EA0" w:rsidP="0059017E">
            <w:r w:rsidRPr="00402EA0">
              <w:t>01 4 05 70420</w:t>
            </w:r>
          </w:p>
        </w:tc>
        <w:tc>
          <w:tcPr>
            <w:tcW w:w="576" w:type="dxa"/>
            <w:hideMark/>
          </w:tcPr>
          <w:p w:rsidR="00402EA0" w:rsidRPr="00402EA0" w:rsidRDefault="00402EA0" w:rsidP="0059017E">
            <w:r w:rsidRPr="00402EA0">
              <w:t>500</w:t>
            </w:r>
          </w:p>
        </w:tc>
        <w:tc>
          <w:tcPr>
            <w:tcW w:w="460" w:type="dxa"/>
            <w:hideMark/>
          </w:tcPr>
          <w:p w:rsidR="00402EA0" w:rsidRPr="00402EA0" w:rsidRDefault="00402EA0" w:rsidP="0059017E">
            <w:r w:rsidRPr="00402EA0">
              <w:t>03</w:t>
            </w:r>
          </w:p>
        </w:tc>
        <w:tc>
          <w:tcPr>
            <w:tcW w:w="550" w:type="dxa"/>
            <w:hideMark/>
          </w:tcPr>
          <w:p w:rsidR="00402EA0" w:rsidRPr="00402EA0" w:rsidRDefault="00402EA0" w:rsidP="0059017E">
            <w:r w:rsidRPr="00402EA0">
              <w:t>14</w:t>
            </w:r>
          </w:p>
        </w:tc>
        <w:tc>
          <w:tcPr>
            <w:tcW w:w="1447" w:type="dxa"/>
            <w:noWrap/>
            <w:hideMark/>
          </w:tcPr>
          <w:p w:rsidR="00402EA0" w:rsidRPr="00402EA0" w:rsidRDefault="009820A1" w:rsidP="000816F6">
            <w:pPr>
              <w:jc w:val="right"/>
            </w:pPr>
            <w:r>
              <w:t>+</w:t>
            </w:r>
            <w:r w:rsidR="00402EA0" w:rsidRPr="00402EA0">
              <w:t>57 846,0</w:t>
            </w:r>
          </w:p>
        </w:tc>
        <w:tc>
          <w:tcPr>
            <w:tcW w:w="1417" w:type="dxa"/>
            <w:noWrap/>
          </w:tcPr>
          <w:p w:rsidR="00402EA0" w:rsidRPr="00402EA0" w:rsidRDefault="00402EA0" w:rsidP="000816F6">
            <w:pPr>
              <w:jc w:val="right"/>
            </w:pPr>
          </w:p>
        </w:tc>
        <w:tc>
          <w:tcPr>
            <w:tcW w:w="1559" w:type="dxa"/>
            <w:noWrap/>
          </w:tcPr>
          <w:p w:rsidR="00402EA0" w:rsidRPr="00402EA0" w:rsidRDefault="00402EA0" w:rsidP="000816F6">
            <w:pPr>
              <w:jc w:val="right"/>
            </w:pPr>
          </w:p>
        </w:tc>
      </w:tr>
    </w:tbl>
    <w:p w:rsidR="000816F6" w:rsidRDefault="000816F6">
      <w:r>
        <w:br w:type="page"/>
      </w:r>
    </w:p>
    <w:tbl>
      <w:tblPr>
        <w:tblStyle w:val="ac"/>
        <w:tblW w:w="150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3"/>
        <w:gridCol w:w="1645"/>
        <w:gridCol w:w="198"/>
        <w:gridCol w:w="378"/>
        <w:gridCol w:w="198"/>
        <w:gridCol w:w="262"/>
        <w:gridCol w:w="198"/>
        <w:gridCol w:w="352"/>
        <w:gridCol w:w="198"/>
        <w:gridCol w:w="1390"/>
        <w:gridCol w:w="198"/>
        <w:gridCol w:w="1219"/>
        <w:gridCol w:w="198"/>
        <w:gridCol w:w="1361"/>
        <w:gridCol w:w="198"/>
      </w:tblGrid>
      <w:tr w:rsidR="000816F6" w:rsidRPr="00402EA0" w:rsidTr="00643F79">
        <w:trPr>
          <w:gridAfter w:val="1"/>
          <w:wAfter w:w="198" w:type="dxa"/>
          <w:trHeight w:val="70"/>
          <w:tblHeader/>
        </w:trPr>
        <w:tc>
          <w:tcPr>
            <w:tcW w:w="7083" w:type="dxa"/>
            <w:tcBorders>
              <w:top w:val="single" w:sz="4" w:space="0" w:color="auto"/>
              <w:left w:val="single" w:sz="4" w:space="0" w:color="auto"/>
              <w:bottom w:val="single" w:sz="4" w:space="0" w:color="auto"/>
              <w:right w:val="single" w:sz="4" w:space="0" w:color="auto"/>
            </w:tcBorders>
            <w:vAlign w:val="center"/>
          </w:tcPr>
          <w:p w:rsidR="000816F6" w:rsidRPr="00402EA0" w:rsidRDefault="000816F6" w:rsidP="000816F6">
            <w:pPr>
              <w:jc w:val="center"/>
              <w:rPr>
                <w:b/>
                <w:bCs/>
              </w:rPr>
            </w:pPr>
            <w:r w:rsidRPr="00402EA0">
              <w:rPr>
                <w:b/>
                <w:bCs/>
              </w:rPr>
              <w:t>1</w:t>
            </w:r>
          </w:p>
        </w:tc>
        <w:tc>
          <w:tcPr>
            <w:tcW w:w="1645" w:type="dxa"/>
            <w:tcBorders>
              <w:top w:val="single" w:sz="4" w:space="0" w:color="auto"/>
              <w:left w:val="single" w:sz="4" w:space="0" w:color="auto"/>
              <w:bottom w:val="single" w:sz="4" w:space="0" w:color="auto"/>
              <w:right w:val="single" w:sz="4" w:space="0" w:color="auto"/>
            </w:tcBorders>
            <w:noWrap/>
            <w:vAlign w:val="center"/>
          </w:tcPr>
          <w:p w:rsidR="000816F6" w:rsidRPr="00402EA0" w:rsidRDefault="000816F6" w:rsidP="000816F6">
            <w:pPr>
              <w:jc w:val="center"/>
              <w:rPr>
                <w:b/>
                <w:bCs/>
              </w:rPr>
            </w:pPr>
            <w:r w:rsidRPr="00402EA0">
              <w:rPr>
                <w:b/>
                <w:bCs/>
              </w:rPr>
              <w:t>2</w:t>
            </w:r>
          </w:p>
        </w:tc>
        <w:tc>
          <w:tcPr>
            <w:tcW w:w="576" w:type="dxa"/>
            <w:gridSpan w:val="2"/>
            <w:tcBorders>
              <w:top w:val="single" w:sz="4" w:space="0" w:color="auto"/>
              <w:left w:val="single" w:sz="4" w:space="0" w:color="auto"/>
              <w:bottom w:val="single" w:sz="4" w:space="0" w:color="auto"/>
              <w:right w:val="single" w:sz="4" w:space="0" w:color="auto"/>
            </w:tcBorders>
            <w:vAlign w:val="center"/>
          </w:tcPr>
          <w:p w:rsidR="000816F6" w:rsidRPr="00402EA0" w:rsidRDefault="000816F6" w:rsidP="000816F6">
            <w:pPr>
              <w:jc w:val="center"/>
              <w:rPr>
                <w:b/>
                <w:bCs/>
              </w:rPr>
            </w:pPr>
            <w:r w:rsidRPr="00402EA0">
              <w:rPr>
                <w:b/>
                <w:bCs/>
              </w:rPr>
              <w:t>3</w:t>
            </w:r>
          </w:p>
        </w:tc>
        <w:tc>
          <w:tcPr>
            <w:tcW w:w="460" w:type="dxa"/>
            <w:gridSpan w:val="2"/>
            <w:tcBorders>
              <w:top w:val="single" w:sz="4" w:space="0" w:color="auto"/>
              <w:left w:val="single" w:sz="4" w:space="0" w:color="auto"/>
              <w:bottom w:val="single" w:sz="4" w:space="0" w:color="auto"/>
              <w:right w:val="single" w:sz="4" w:space="0" w:color="auto"/>
            </w:tcBorders>
            <w:vAlign w:val="center"/>
          </w:tcPr>
          <w:p w:rsidR="000816F6" w:rsidRPr="00402EA0" w:rsidRDefault="000816F6" w:rsidP="000816F6">
            <w:pPr>
              <w:jc w:val="center"/>
              <w:rPr>
                <w:b/>
                <w:bCs/>
              </w:rPr>
            </w:pPr>
            <w:r w:rsidRPr="00402EA0">
              <w:rPr>
                <w:b/>
                <w:bCs/>
              </w:rPr>
              <w:t>4</w:t>
            </w:r>
          </w:p>
        </w:tc>
        <w:tc>
          <w:tcPr>
            <w:tcW w:w="550" w:type="dxa"/>
            <w:gridSpan w:val="2"/>
            <w:tcBorders>
              <w:top w:val="single" w:sz="4" w:space="0" w:color="auto"/>
              <w:left w:val="single" w:sz="4" w:space="0" w:color="auto"/>
              <w:bottom w:val="single" w:sz="4" w:space="0" w:color="auto"/>
              <w:right w:val="single" w:sz="4" w:space="0" w:color="auto"/>
            </w:tcBorders>
            <w:vAlign w:val="center"/>
          </w:tcPr>
          <w:p w:rsidR="000816F6" w:rsidRPr="00402EA0" w:rsidRDefault="000816F6" w:rsidP="000816F6">
            <w:pPr>
              <w:jc w:val="center"/>
              <w:rPr>
                <w:b/>
                <w:bCs/>
              </w:rPr>
            </w:pPr>
            <w:r w:rsidRPr="00402EA0">
              <w:rPr>
                <w:b/>
                <w:bCs/>
              </w:rPr>
              <w:t>5</w:t>
            </w:r>
          </w:p>
        </w:tc>
        <w:tc>
          <w:tcPr>
            <w:tcW w:w="1588" w:type="dxa"/>
            <w:gridSpan w:val="2"/>
            <w:tcBorders>
              <w:top w:val="single" w:sz="4" w:space="0" w:color="auto"/>
              <w:left w:val="single" w:sz="4" w:space="0" w:color="auto"/>
              <w:bottom w:val="single" w:sz="4" w:space="0" w:color="auto"/>
              <w:right w:val="single" w:sz="4" w:space="0" w:color="auto"/>
            </w:tcBorders>
            <w:noWrap/>
            <w:vAlign w:val="center"/>
          </w:tcPr>
          <w:p w:rsidR="000816F6" w:rsidRPr="00402EA0" w:rsidRDefault="000816F6" w:rsidP="000816F6">
            <w:pPr>
              <w:jc w:val="center"/>
              <w:rPr>
                <w:b/>
                <w:bCs/>
              </w:rPr>
            </w:pPr>
            <w:r>
              <w:rPr>
                <w:b/>
                <w:bCs/>
              </w:rPr>
              <w:t>6</w:t>
            </w:r>
          </w:p>
        </w:tc>
        <w:tc>
          <w:tcPr>
            <w:tcW w:w="1417" w:type="dxa"/>
            <w:gridSpan w:val="2"/>
            <w:tcBorders>
              <w:top w:val="single" w:sz="4" w:space="0" w:color="auto"/>
              <w:left w:val="single" w:sz="4" w:space="0" w:color="auto"/>
              <w:bottom w:val="single" w:sz="4" w:space="0" w:color="auto"/>
              <w:right w:val="single" w:sz="4" w:space="0" w:color="auto"/>
            </w:tcBorders>
            <w:noWrap/>
            <w:vAlign w:val="center"/>
          </w:tcPr>
          <w:p w:rsidR="000816F6" w:rsidRPr="000816F6" w:rsidRDefault="000816F6" w:rsidP="000816F6">
            <w:pPr>
              <w:jc w:val="center"/>
              <w:rPr>
                <w:b/>
                <w:bCs/>
              </w:rPr>
            </w:pPr>
            <w:r>
              <w:rPr>
                <w:b/>
                <w:bCs/>
              </w:rPr>
              <w:t>7</w:t>
            </w:r>
          </w:p>
        </w:tc>
        <w:tc>
          <w:tcPr>
            <w:tcW w:w="1559" w:type="dxa"/>
            <w:gridSpan w:val="2"/>
            <w:tcBorders>
              <w:top w:val="single" w:sz="4" w:space="0" w:color="auto"/>
              <w:left w:val="single" w:sz="4" w:space="0" w:color="auto"/>
              <w:bottom w:val="single" w:sz="4" w:space="0" w:color="auto"/>
              <w:right w:val="single" w:sz="4" w:space="0" w:color="auto"/>
            </w:tcBorders>
            <w:noWrap/>
            <w:vAlign w:val="center"/>
          </w:tcPr>
          <w:p w:rsidR="000816F6" w:rsidRPr="000816F6" w:rsidRDefault="000816F6" w:rsidP="000816F6">
            <w:pPr>
              <w:jc w:val="center"/>
              <w:rPr>
                <w:b/>
                <w:bCs/>
              </w:rPr>
            </w:pPr>
            <w:r>
              <w:rPr>
                <w:b/>
                <w:bCs/>
              </w:rPr>
              <w:t>8</w:t>
            </w:r>
          </w:p>
        </w:tc>
      </w:tr>
      <w:tr w:rsidR="000816F6" w:rsidRPr="00402EA0" w:rsidTr="00643F79">
        <w:trPr>
          <w:gridAfter w:val="1"/>
          <w:wAfter w:w="198" w:type="dxa"/>
          <w:trHeight w:val="585"/>
        </w:trPr>
        <w:tc>
          <w:tcPr>
            <w:tcW w:w="7083" w:type="dxa"/>
            <w:tcBorders>
              <w:top w:val="single" w:sz="4" w:space="0" w:color="auto"/>
            </w:tcBorders>
            <w:hideMark/>
          </w:tcPr>
          <w:p w:rsidR="000816F6" w:rsidRPr="00402EA0" w:rsidRDefault="000816F6" w:rsidP="000816F6">
            <w:pPr>
              <w:rPr>
                <w:b/>
                <w:bCs/>
              </w:rPr>
            </w:pPr>
            <w:r w:rsidRPr="00402EA0">
              <w:rPr>
                <w:b/>
                <w:bCs/>
              </w:rPr>
              <w:t xml:space="preserve">Подпрограмма «Развитие мировой юстиции в Белгородской области»  </w:t>
            </w:r>
          </w:p>
        </w:tc>
        <w:tc>
          <w:tcPr>
            <w:tcW w:w="1645" w:type="dxa"/>
            <w:tcBorders>
              <w:top w:val="single" w:sz="4" w:space="0" w:color="auto"/>
            </w:tcBorders>
            <w:noWrap/>
            <w:hideMark/>
          </w:tcPr>
          <w:p w:rsidR="000816F6" w:rsidRPr="00402EA0" w:rsidRDefault="000816F6" w:rsidP="000816F6">
            <w:pPr>
              <w:rPr>
                <w:b/>
                <w:bCs/>
              </w:rPr>
            </w:pPr>
            <w:r w:rsidRPr="00402EA0">
              <w:rPr>
                <w:b/>
                <w:bCs/>
              </w:rPr>
              <w:t xml:space="preserve">01 5 </w:t>
            </w:r>
          </w:p>
        </w:tc>
        <w:tc>
          <w:tcPr>
            <w:tcW w:w="576" w:type="dxa"/>
            <w:gridSpan w:val="2"/>
            <w:tcBorders>
              <w:top w:val="single" w:sz="4" w:space="0" w:color="auto"/>
            </w:tcBorders>
            <w:hideMark/>
          </w:tcPr>
          <w:p w:rsidR="000816F6" w:rsidRPr="00402EA0" w:rsidRDefault="000816F6" w:rsidP="000816F6">
            <w:pPr>
              <w:rPr>
                <w:b/>
                <w:bCs/>
              </w:rPr>
            </w:pPr>
            <w:r w:rsidRPr="00402EA0">
              <w:rPr>
                <w:b/>
                <w:bCs/>
              </w:rPr>
              <w:t> </w:t>
            </w:r>
          </w:p>
        </w:tc>
        <w:tc>
          <w:tcPr>
            <w:tcW w:w="460" w:type="dxa"/>
            <w:gridSpan w:val="2"/>
            <w:tcBorders>
              <w:top w:val="single" w:sz="4" w:space="0" w:color="auto"/>
            </w:tcBorders>
            <w:hideMark/>
          </w:tcPr>
          <w:p w:rsidR="000816F6" w:rsidRPr="00402EA0" w:rsidRDefault="000816F6" w:rsidP="000816F6">
            <w:pPr>
              <w:rPr>
                <w:b/>
                <w:bCs/>
              </w:rPr>
            </w:pPr>
            <w:r w:rsidRPr="00402EA0">
              <w:rPr>
                <w:b/>
                <w:bCs/>
              </w:rPr>
              <w:t> </w:t>
            </w:r>
          </w:p>
        </w:tc>
        <w:tc>
          <w:tcPr>
            <w:tcW w:w="550" w:type="dxa"/>
            <w:gridSpan w:val="2"/>
            <w:tcBorders>
              <w:top w:val="single" w:sz="4" w:space="0" w:color="auto"/>
            </w:tcBorders>
            <w:hideMark/>
          </w:tcPr>
          <w:p w:rsidR="000816F6" w:rsidRPr="00402EA0" w:rsidRDefault="000816F6" w:rsidP="000816F6">
            <w:pPr>
              <w:rPr>
                <w:b/>
                <w:bCs/>
              </w:rPr>
            </w:pPr>
            <w:r w:rsidRPr="00402EA0">
              <w:rPr>
                <w:b/>
                <w:bCs/>
              </w:rPr>
              <w:t> </w:t>
            </w:r>
          </w:p>
        </w:tc>
        <w:tc>
          <w:tcPr>
            <w:tcW w:w="1588" w:type="dxa"/>
            <w:gridSpan w:val="2"/>
            <w:tcBorders>
              <w:top w:val="single" w:sz="4" w:space="0" w:color="auto"/>
            </w:tcBorders>
            <w:noWrap/>
            <w:hideMark/>
          </w:tcPr>
          <w:p w:rsidR="000816F6" w:rsidRPr="00402EA0" w:rsidRDefault="000816F6" w:rsidP="000816F6">
            <w:pPr>
              <w:jc w:val="right"/>
              <w:rPr>
                <w:b/>
                <w:bCs/>
              </w:rPr>
            </w:pPr>
            <w:r w:rsidRPr="00402EA0">
              <w:rPr>
                <w:b/>
                <w:bCs/>
              </w:rPr>
              <w:t>-25 734,2</w:t>
            </w:r>
          </w:p>
        </w:tc>
        <w:tc>
          <w:tcPr>
            <w:tcW w:w="1417" w:type="dxa"/>
            <w:gridSpan w:val="2"/>
            <w:tcBorders>
              <w:top w:val="single" w:sz="4" w:space="0" w:color="auto"/>
            </w:tcBorders>
            <w:noWrap/>
          </w:tcPr>
          <w:p w:rsidR="000816F6" w:rsidRPr="00402EA0" w:rsidRDefault="000816F6" w:rsidP="000816F6">
            <w:pPr>
              <w:jc w:val="right"/>
              <w:rPr>
                <w:b/>
                <w:bCs/>
              </w:rPr>
            </w:pPr>
          </w:p>
        </w:tc>
        <w:tc>
          <w:tcPr>
            <w:tcW w:w="1559" w:type="dxa"/>
            <w:gridSpan w:val="2"/>
            <w:tcBorders>
              <w:top w:val="single" w:sz="4" w:space="0" w:color="auto"/>
            </w:tcBorders>
            <w:noWrap/>
          </w:tcPr>
          <w:p w:rsidR="000816F6" w:rsidRPr="00402EA0" w:rsidRDefault="000816F6" w:rsidP="000816F6">
            <w:pPr>
              <w:jc w:val="right"/>
              <w:rPr>
                <w:b/>
                <w:bCs/>
              </w:rPr>
            </w:pPr>
          </w:p>
        </w:tc>
      </w:tr>
      <w:tr w:rsidR="000816F6" w:rsidRPr="00402EA0" w:rsidTr="00643F79">
        <w:trPr>
          <w:gridAfter w:val="1"/>
          <w:wAfter w:w="198" w:type="dxa"/>
          <w:trHeight w:val="750"/>
        </w:trPr>
        <w:tc>
          <w:tcPr>
            <w:tcW w:w="7083" w:type="dxa"/>
            <w:hideMark/>
          </w:tcPr>
          <w:p w:rsidR="000816F6" w:rsidRPr="00402EA0" w:rsidRDefault="000816F6" w:rsidP="000816F6">
            <w:r w:rsidRPr="00402EA0">
              <w:t>Основное мероприятие «Финансовое  обеспечение деятельности аппаратов мировых судей области»</w:t>
            </w:r>
          </w:p>
        </w:tc>
        <w:tc>
          <w:tcPr>
            <w:tcW w:w="1645" w:type="dxa"/>
            <w:noWrap/>
            <w:hideMark/>
          </w:tcPr>
          <w:p w:rsidR="000816F6" w:rsidRPr="00402EA0" w:rsidRDefault="000816F6" w:rsidP="000816F6">
            <w:r w:rsidRPr="00402EA0">
              <w:t>01 5 01</w:t>
            </w:r>
          </w:p>
        </w:tc>
        <w:tc>
          <w:tcPr>
            <w:tcW w:w="576" w:type="dxa"/>
            <w:gridSpan w:val="2"/>
            <w:hideMark/>
          </w:tcPr>
          <w:p w:rsidR="000816F6" w:rsidRPr="00402EA0" w:rsidRDefault="000816F6" w:rsidP="000816F6">
            <w:r w:rsidRPr="00402EA0">
              <w:t> </w:t>
            </w:r>
          </w:p>
        </w:tc>
        <w:tc>
          <w:tcPr>
            <w:tcW w:w="460" w:type="dxa"/>
            <w:gridSpan w:val="2"/>
            <w:hideMark/>
          </w:tcPr>
          <w:p w:rsidR="000816F6" w:rsidRPr="00402EA0" w:rsidRDefault="000816F6" w:rsidP="000816F6">
            <w:r w:rsidRPr="00402EA0">
              <w:t> </w:t>
            </w:r>
          </w:p>
        </w:tc>
        <w:tc>
          <w:tcPr>
            <w:tcW w:w="550" w:type="dxa"/>
            <w:gridSpan w:val="2"/>
            <w:hideMark/>
          </w:tcPr>
          <w:p w:rsidR="000816F6" w:rsidRPr="00402EA0" w:rsidRDefault="000816F6" w:rsidP="000816F6">
            <w:r w:rsidRPr="00402EA0">
              <w:t> </w:t>
            </w:r>
          </w:p>
        </w:tc>
        <w:tc>
          <w:tcPr>
            <w:tcW w:w="1588" w:type="dxa"/>
            <w:gridSpan w:val="2"/>
            <w:noWrap/>
            <w:hideMark/>
          </w:tcPr>
          <w:p w:rsidR="000816F6" w:rsidRPr="00402EA0" w:rsidRDefault="000816F6" w:rsidP="000816F6">
            <w:pPr>
              <w:jc w:val="right"/>
            </w:pPr>
            <w:r w:rsidRPr="00402EA0">
              <w:t>-25 734,2</w:t>
            </w:r>
          </w:p>
        </w:tc>
        <w:tc>
          <w:tcPr>
            <w:tcW w:w="1417" w:type="dxa"/>
            <w:gridSpan w:val="2"/>
            <w:noWrap/>
          </w:tcPr>
          <w:p w:rsidR="000816F6" w:rsidRPr="00402EA0" w:rsidRDefault="000816F6" w:rsidP="000816F6">
            <w:pPr>
              <w:jc w:val="right"/>
            </w:pPr>
          </w:p>
        </w:tc>
        <w:tc>
          <w:tcPr>
            <w:tcW w:w="1559" w:type="dxa"/>
            <w:gridSpan w:val="2"/>
            <w:noWrap/>
          </w:tcPr>
          <w:p w:rsidR="000816F6" w:rsidRPr="00402EA0" w:rsidRDefault="000816F6" w:rsidP="000816F6">
            <w:pPr>
              <w:jc w:val="right"/>
            </w:pPr>
          </w:p>
        </w:tc>
      </w:tr>
      <w:tr w:rsidR="000816F6" w:rsidRPr="00402EA0" w:rsidTr="00643F79">
        <w:trPr>
          <w:gridAfter w:val="1"/>
          <w:wAfter w:w="198" w:type="dxa"/>
          <w:trHeight w:val="1155"/>
        </w:trPr>
        <w:tc>
          <w:tcPr>
            <w:tcW w:w="7083" w:type="dxa"/>
            <w:hideMark/>
          </w:tcPr>
          <w:p w:rsidR="000816F6" w:rsidRPr="00402EA0" w:rsidRDefault="000816F6" w:rsidP="000816F6">
            <w:r w:rsidRPr="00402EA0">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645" w:type="dxa"/>
            <w:noWrap/>
            <w:hideMark/>
          </w:tcPr>
          <w:p w:rsidR="000816F6" w:rsidRPr="00402EA0" w:rsidRDefault="000816F6" w:rsidP="000816F6">
            <w:r w:rsidRPr="00402EA0">
              <w:t>01 5 01 72120</w:t>
            </w:r>
          </w:p>
        </w:tc>
        <w:tc>
          <w:tcPr>
            <w:tcW w:w="576" w:type="dxa"/>
            <w:gridSpan w:val="2"/>
            <w:hideMark/>
          </w:tcPr>
          <w:p w:rsidR="000816F6" w:rsidRPr="00402EA0" w:rsidRDefault="000816F6" w:rsidP="000816F6">
            <w:r w:rsidRPr="00402EA0">
              <w:t>600</w:t>
            </w:r>
          </w:p>
        </w:tc>
        <w:tc>
          <w:tcPr>
            <w:tcW w:w="460" w:type="dxa"/>
            <w:gridSpan w:val="2"/>
            <w:hideMark/>
          </w:tcPr>
          <w:p w:rsidR="000816F6" w:rsidRPr="00402EA0" w:rsidRDefault="000816F6" w:rsidP="000816F6">
            <w:r w:rsidRPr="00402EA0">
              <w:t>01</w:t>
            </w:r>
          </w:p>
        </w:tc>
        <w:tc>
          <w:tcPr>
            <w:tcW w:w="550" w:type="dxa"/>
            <w:gridSpan w:val="2"/>
            <w:hideMark/>
          </w:tcPr>
          <w:p w:rsidR="000816F6" w:rsidRPr="00402EA0" w:rsidRDefault="000816F6" w:rsidP="000816F6">
            <w:r w:rsidRPr="00402EA0">
              <w:t>05</w:t>
            </w:r>
          </w:p>
        </w:tc>
        <w:tc>
          <w:tcPr>
            <w:tcW w:w="1588" w:type="dxa"/>
            <w:gridSpan w:val="2"/>
            <w:noWrap/>
            <w:hideMark/>
          </w:tcPr>
          <w:p w:rsidR="000816F6" w:rsidRPr="00402EA0" w:rsidRDefault="000816F6" w:rsidP="000816F6">
            <w:pPr>
              <w:jc w:val="right"/>
            </w:pPr>
            <w:r w:rsidRPr="00402EA0">
              <w:t>-25 734,2</w:t>
            </w:r>
          </w:p>
        </w:tc>
        <w:tc>
          <w:tcPr>
            <w:tcW w:w="1417" w:type="dxa"/>
            <w:gridSpan w:val="2"/>
            <w:noWrap/>
          </w:tcPr>
          <w:p w:rsidR="000816F6" w:rsidRPr="00402EA0" w:rsidRDefault="000816F6" w:rsidP="000816F6">
            <w:pPr>
              <w:jc w:val="right"/>
            </w:pPr>
          </w:p>
        </w:tc>
        <w:tc>
          <w:tcPr>
            <w:tcW w:w="1559" w:type="dxa"/>
            <w:gridSpan w:val="2"/>
            <w:noWrap/>
          </w:tcPr>
          <w:p w:rsidR="000816F6" w:rsidRPr="00402EA0" w:rsidRDefault="000816F6" w:rsidP="000816F6">
            <w:pPr>
              <w:jc w:val="right"/>
            </w:pPr>
          </w:p>
        </w:tc>
      </w:tr>
      <w:tr w:rsidR="000816F6" w:rsidRPr="00402EA0" w:rsidTr="00041DD3">
        <w:trPr>
          <w:gridAfter w:val="1"/>
          <w:wAfter w:w="198" w:type="dxa"/>
          <w:trHeight w:val="885"/>
        </w:trPr>
        <w:tc>
          <w:tcPr>
            <w:tcW w:w="7083" w:type="dxa"/>
            <w:hideMark/>
          </w:tcPr>
          <w:p w:rsidR="000816F6" w:rsidRPr="00402EA0" w:rsidRDefault="000816F6" w:rsidP="000816F6">
            <w:r w:rsidRPr="00402EA0">
              <w:t>Основное мероприятие «Реализация мероприятий в области деятельности аппаратов мировых судей области»</w:t>
            </w:r>
          </w:p>
        </w:tc>
        <w:tc>
          <w:tcPr>
            <w:tcW w:w="1645" w:type="dxa"/>
            <w:noWrap/>
            <w:hideMark/>
          </w:tcPr>
          <w:p w:rsidR="000816F6" w:rsidRPr="00402EA0" w:rsidRDefault="000816F6" w:rsidP="000816F6">
            <w:r w:rsidRPr="00402EA0">
              <w:t xml:space="preserve">01 5 02 </w:t>
            </w:r>
          </w:p>
        </w:tc>
        <w:tc>
          <w:tcPr>
            <w:tcW w:w="576" w:type="dxa"/>
            <w:gridSpan w:val="2"/>
            <w:noWrap/>
            <w:hideMark/>
          </w:tcPr>
          <w:p w:rsidR="000816F6" w:rsidRPr="00402EA0" w:rsidRDefault="000816F6" w:rsidP="000816F6">
            <w:r w:rsidRPr="00402EA0">
              <w:t> </w:t>
            </w:r>
          </w:p>
        </w:tc>
        <w:tc>
          <w:tcPr>
            <w:tcW w:w="460" w:type="dxa"/>
            <w:gridSpan w:val="2"/>
            <w:noWrap/>
            <w:hideMark/>
          </w:tcPr>
          <w:p w:rsidR="000816F6" w:rsidRPr="00402EA0" w:rsidRDefault="000816F6" w:rsidP="000816F6">
            <w:r w:rsidRPr="00402EA0">
              <w:t> </w:t>
            </w:r>
          </w:p>
        </w:tc>
        <w:tc>
          <w:tcPr>
            <w:tcW w:w="550" w:type="dxa"/>
            <w:gridSpan w:val="2"/>
            <w:noWrap/>
            <w:hideMark/>
          </w:tcPr>
          <w:p w:rsidR="000816F6" w:rsidRPr="00402EA0" w:rsidRDefault="000816F6" w:rsidP="000816F6">
            <w:r w:rsidRPr="00402EA0">
              <w:t> </w:t>
            </w:r>
          </w:p>
        </w:tc>
        <w:tc>
          <w:tcPr>
            <w:tcW w:w="1588" w:type="dxa"/>
            <w:gridSpan w:val="2"/>
            <w:noWrap/>
          </w:tcPr>
          <w:p w:rsidR="000816F6" w:rsidRPr="00402EA0" w:rsidRDefault="000816F6" w:rsidP="000816F6">
            <w:pPr>
              <w:jc w:val="right"/>
            </w:pPr>
          </w:p>
        </w:tc>
        <w:tc>
          <w:tcPr>
            <w:tcW w:w="1417" w:type="dxa"/>
            <w:gridSpan w:val="2"/>
            <w:noWrap/>
          </w:tcPr>
          <w:p w:rsidR="000816F6" w:rsidRPr="00402EA0" w:rsidRDefault="000816F6" w:rsidP="000816F6">
            <w:pPr>
              <w:jc w:val="right"/>
            </w:pPr>
          </w:p>
        </w:tc>
        <w:tc>
          <w:tcPr>
            <w:tcW w:w="1559" w:type="dxa"/>
            <w:gridSpan w:val="2"/>
            <w:noWrap/>
          </w:tcPr>
          <w:p w:rsidR="000816F6" w:rsidRPr="00402EA0" w:rsidRDefault="000816F6" w:rsidP="000816F6">
            <w:pPr>
              <w:jc w:val="right"/>
            </w:pPr>
          </w:p>
        </w:tc>
      </w:tr>
      <w:tr w:rsidR="000816F6" w:rsidRPr="00402EA0" w:rsidTr="00643F79">
        <w:trPr>
          <w:gridAfter w:val="1"/>
          <w:wAfter w:w="198" w:type="dxa"/>
          <w:trHeight w:val="1125"/>
        </w:trPr>
        <w:tc>
          <w:tcPr>
            <w:tcW w:w="7083" w:type="dxa"/>
            <w:hideMark/>
          </w:tcPr>
          <w:p w:rsidR="000816F6" w:rsidRPr="00402EA0" w:rsidRDefault="000816F6" w:rsidP="000816F6">
            <w:r w:rsidRPr="00402EA0">
              <w:t>Мероприятия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5" w:type="dxa"/>
            <w:noWrap/>
            <w:hideMark/>
          </w:tcPr>
          <w:p w:rsidR="000816F6" w:rsidRPr="00402EA0" w:rsidRDefault="000816F6" w:rsidP="000816F6">
            <w:r w:rsidRPr="00402EA0">
              <w:t>01 5 02 29990</w:t>
            </w:r>
          </w:p>
        </w:tc>
        <w:tc>
          <w:tcPr>
            <w:tcW w:w="576" w:type="dxa"/>
            <w:gridSpan w:val="2"/>
            <w:noWrap/>
            <w:hideMark/>
          </w:tcPr>
          <w:p w:rsidR="000816F6" w:rsidRPr="00402EA0" w:rsidRDefault="000816F6" w:rsidP="000816F6">
            <w:r w:rsidRPr="00402EA0">
              <w:t>100</w:t>
            </w:r>
          </w:p>
        </w:tc>
        <w:tc>
          <w:tcPr>
            <w:tcW w:w="460" w:type="dxa"/>
            <w:gridSpan w:val="2"/>
            <w:noWrap/>
            <w:hideMark/>
          </w:tcPr>
          <w:p w:rsidR="000816F6" w:rsidRPr="00402EA0" w:rsidRDefault="000816F6" w:rsidP="000816F6">
            <w:r w:rsidRPr="00402EA0">
              <w:t>01</w:t>
            </w:r>
          </w:p>
        </w:tc>
        <w:tc>
          <w:tcPr>
            <w:tcW w:w="550" w:type="dxa"/>
            <w:gridSpan w:val="2"/>
            <w:noWrap/>
            <w:hideMark/>
          </w:tcPr>
          <w:p w:rsidR="000816F6" w:rsidRPr="00402EA0" w:rsidRDefault="000816F6" w:rsidP="000816F6">
            <w:r w:rsidRPr="00402EA0">
              <w:t>05</w:t>
            </w:r>
          </w:p>
        </w:tc>
        <w:tc>
          <w:tcPr>
            <w:tcW w:w="1588" w:type="dxa"/>
            <w:gridSpan w:val="2"/>
            <w:noWrap/>
            <w:hideMark/>
          </w:tcPr>
          <w:p w:rsidR="000816F6" w:rsidRPr="00402EA0" w:rsidRDefault="00041DD3" w:rsidP="000816F6">
            <w:pPr>
              <w:jc w:val="right"/>
            </w:pPr>
            <w:r>
              <w:t>+</w:t>
            </w:r>
            <w:r w:rsidR="000816F6" w:rsidRPr="00402EA0">
              <w:t>137,5</w:t>
            </w:r>
          </w:p>
        </w:tc>
        <w:tc>
          <w:tcPr>
            <w:tcW w:w="1417" w:type="dxa"/>
            <w:gridSpan w:val="2"/>
            <w:noWrap/>
          </w:tcPr>
          <w:p w:rsidR="000816F6" w:rsidRPr="00402EA0" w:rsidRDefault="000816F6" w:rsidP="000816F6">
            <w:pPr>
              <w:jc w:val="right"/>
            </w:pPr>
          </w:p>
        </w:tc>
        <w:tc>
          <w:tcPr>
            <w:tcW w:w="1559" w:type="dxa"/>
            <w:gridSpan w:val="2"/>
            <w:noWrap/>
          </w:tcPr>
          <w:p w:rsidR="000816F6" w:rsidRPr="00402EA0" w:rsidRDefault="000816F6" w:rsidP="000816F6">
            <w:pPr>
              <w:jc w:val="right"/>
            </w:pPr>
          </w:p>
        </w:tc>
      </w:tr>
      <w:tr w:rsidR="000816F6" w:rsidRPr="00402EA0" w:rsidTr="001758C2">
        <w:trPr>
          <w:gridAfter w:val="1"/>
          <w:wAfter w:w="198" w:type="dxa"/>
          <w:trHeight w:val="720"/>
        </w:trPr>
        <w:tc>
          <w:tcPr>
            <w:tcW w:w="7083" w:type="dxa"/>
            <w:hideMark/>
          </w:tcPr>
          <w:p w:rsidR="000816F6" w:rsidRPr="00402EA0" w:rsidRDefault="000816F6" w:rsidP="000816F6">
            <w:r w:rsidRPr="00402EA0">
              <w:t>Мероприятия (Закупка товаров, работ и услуг для обеспечения государственных (муниципальных) нужд)</w:t>
            </w:r>
          </w:p>
        </w:tc>
        <w:tc>
          <w:tcPr>
            <w:tcW w:w="1645" w:type="dxa"/>
            <w:noWrap/>
            <w:hideMark/>
          </w:tcPr>
          <w:p w:rsidR="000816F6" w:rsidRPr="00402EA0" w:rsidRDefault="000816F6" w:rsidP="000816F6">
            <w:r w:rsidRPr="00402EA0">
              <w:t>01 5 02 29990</w:t>
            </w:r>
          </w:p>
        </w:tc>
        <w:tc>
          <w:tcPr>
            <w:tcW w:w="576" w:type="dxa"/>
            <w:gridSpan w:val="2"/>
            <w:noWrap/>
            <w:hideMark/>
          </w:tcPr>
          <w:p w:rsidR="000816F6" w:rsidRPr="00402EA0" w:rsidRDefault="000816F6" w:rsidP="000816F6">
            <w:r w:rsidRPr="00402EA0">
              <w:t>200</w:t>
            </w:r>
          </w:p>
        </w:tc>
        <w:tc>
          <w:tcPr>
            <w:tcW w:w="460" w:type="dxa"/>
            <w:gridSpan w:val="2"/>
            <w:noWrap/>
            <w:hideMark/>
          </w:tcPr>
          <w:p w:rsidR="000816F6" w:rsidRPr="00402EA0" w:rsidRDefault="000816F6" w:rsidP="000816F6">
            <w:r w:rsidRPr="00402EA0">
              <w:t>01</w:t>
            </w:r>
          </w:p>
        </w:tc>
        <w:tc>
          <w:tcPr>
            <w:tcW w:w="550" w:type="dxa"/>
            <w:gridSpan w:val="2"/>
            <w:noWrap/>
            <w:hideMark/>
          </w:tcPr>
          <w:p w:rsidR="000816F6" w:rsidRPr="00402EA0" w:rsidRDefault="000816F6" w:rsidP="000816F6">
            <w:r w:rsidRPr="00402EA0">
              <w:t>05</w:t>
            </w:r>
          </w:p>
        </w:tc>
        <w:tc>
          <w:tcPr>
            <w:tcW w:w="1588" w:type="dxa"/>
            <w:gridSpan w:val="2"/>
            <w:noWrap/>
            <w:hideMark/>
          </w:tcPr>
          <w:p w:rsidR="000816F6" w:rsidRPr="00402EA0" w:rsidRDefault="000816F6" w:rsidP="000816F6">
            <w:pPr>
              <w:jc w:val="right"/>
            </w:pPr>
            <w:r w:rsidRPr="00402EA0">
              <w:t>-137,5</w:t>
            </w:r>
          </w:p>
        </w:tc>
        <w:tc>
          <w:tcPr>
            <w:tcW w:w="1417" w:type="dxa"/>
            <w:gridSpan w:val="2"/>
            <w:noWrap/>
          </w:tcPr>
          <w:p w:rsidR="000816F6" w:rsidRPr="00402EA0" w:rsidRDefault="000816F6" w:rsidP="000816F6">
            <w:pPr>
              <w:jc w:val="right"/>
            </w:pPr>
          </w:p>
        </w:tc>
        <w:tc>
          <w:tcPr>
            <w:tcW w:w="1559" w:type="dxa"/>
            <w:gridSpan w:val="2"/>
            <w:noWrap/>
          </w:tcPr>
          <w:p w:rsidR="000816F6" w:rsidRPr="00402EA0" w:rsidRDefault="000816F6" w:rsidP="000816F6">
            <w:pPr>
              <w:jc w:val="right"/>
            </w:pPr>
          </w:p>
        </w:tc>
      </w:tr>
      <w:tr w:rsidR="001758C2" w:rsidRPr="00402EA0" w:rsidTr="001758C2">
        <w:trPr>
          <w:gridAfter w:val="1"/>
          <w:wAfter w:w="198" w:type="dxa"/>
          <w:trHeight w:val="720"/>
        </w:trPr>
        <w:tc>
          <w:tcPr>
            <w:tcW w:w="7083" w:type="dxa"/>
          </w:tcPr>
          <w:p w:rsidR="001758C2" w:rsidRPr="00402EA0" w:rsidRDefault="001758C2" w:rsidP="000816F6">
            <w:r w:rsidRPr="001758C2">
              <w:t>Подпрограмма  «Построение и развитие аппаратно-программного комплекса «Безопасный город»</w:t>
            </w:r>
          </w:p>
        </w:tc>
        <w:tc>
          <w:tcPr>
            <w:tcW w:w="1645" w:type="dxa"/>
            <w:noWrap/>
          </w:tcPr>
          <w:p w:rsidR="001758C2" w:rsidRPr="00402EA0" w:rsidRDefault="001758C2" w:rsidP="000816F6">
            <w:r>
              <w:t>01 7</w:t>
            </w:r>
          </w:p>
        </w:tc>
        <w:tc>
          <w:tcPr>
            <w:tcW w:w="576" w:type="dxa"/>
            <w:gridSpan w:val="2"/>
            <w:noWrap/>
          </w:tcPr>
          <w:p w:rsidR="001758C2" w:rsidRPr="00402EA0" w:rsidRDefault="001758C2" w:rsidP="000816F6"/>
        </w:tc>
        <w:tc>
          <w:tcPr>
            <w:tcW w:w="460" w:type="dxa"/>
            <w:gridSpan w:val="2"/>
            <w:noWrap/>
          </w:tcPr>
          <w:p w:rsidR="001758C2" w:rsidRPr="00402EA0" w:rsidRDefault="001758C2" w:rsidP="000816F6"/>
        </w:tc>
        <w:tc>
          <w:tcPr>
            <w:tcW w:w="550" w:type="dxa"/>
            <w:gridSpan w:val="2"/>
            <w:noWrap/>
          </w:tcPr>
          <w:p w:rsidR="001758C2" w:rsidRPr="00402EA0" w:rsidRDefault="001758C2" w:rsidP="000816F6"/>
        </w:tc>
        <w:tc>
          <w:tcPr>
            <w:tcW w:w="1588" w:type="dxa"/>
            <w:gridSpan w:val="2"/>
            <w:noWrap/>
          </w:tcPr>
          <w:p w:rsidR="001758C2" w:rsidRPr="00402EA0" w:rsidRDefault="001758C2" w:rsidP="000816F6">
            <w:pPr>
              <w:jc w:val="right"/>
            </w:pPr>
            <w:r>
              <w:t>-2 400,0</w:t>
            </w:r>
          </w:p>
        </w:tc>
        <w:tc>
          <w:tcPr>
            <w:tcW w:w="1417" w:type="dxa"/>
            <w:gridSpan w:val="2"/>
            <w:noWrap/>
          </w:tcPr>
          <w:p w:rsidR="001758C2" w:rsidRPr="00402EA0" w:rsidRDefault="001758C2" w:rsidP="000816F6">
            <w:pPr>
              <w:jc w:val="right"/>
            </w:pPr>
          </w:p>
        </w:tc>
        <w:tc>
          <w:tcPr>
            <w:tcW w:w="1559" w:type="dxa"/>
            <w:gridSpan w:val="2"/>
            <w:noWrap/>
          </w:tcPr>
          <w:p w:rsidR="001758C2" w:rsidRPr="00402EA0" w:rsidRDefault="001758C2" w:rsidP="000816F6">
            <w:pPr>
              <w:jc w:val="right"/>
            </w:pPr>
          </w:p>
        </w:tc>
      </w:tr>
      <w:tr w:rsidR="001758C2" w:rsidRPr="00402EA0" w:rsidTr="001758C2">
        <w:trPr>
          <w:gridAfter w:val="1"/>
          <w:wAfter w:w="198" w:type="dxa"/>
          <w:trHeight w:val="720"/>
        </w:trPr>
        <w:tc>
          <w:tcPr>
            <w:tcW w:w="7083" w:type="dxa"/>
          </w:tcPr>
          <w:p w:rsidR="001758C2" w:rsidRPr="00402EA0" w:rsidRDefault="001758C2" w:rsidP="000816F6">
            <w:r w:rsidRPr="001758C2">
              <w:t>Основное мероприятие «Формирование комплексной многоуровневой системы обеспечения общественной безопасности»</w:t>
            </w:r>
          </w:p>
        </w:tc>
        <w:tc>
          <w:tcPr>
            <w:tcW w:w="1645" w:type="dxa"/>
            <w:noWrap/>
          </w:tcPr>
          <w:p w:rsidR="001758C2" w:rsidRPr="00402EA0" w:rsidRDefault="001758C2" w:rsidP="000816F6">
            <w:r>
              <w:t>01 7 01</w:t>
            </w:r>
          </w:p>
        </w:tc>
        <w:tc>
          <w:tcPr>
            <w:tcW w:w="576" w:type="dxa"/>
            <w:gridSpan w:val="2"/>
            <w:noWrap/>
          </w:tcPr>
          <w:p w:rsidR="001758C2" w:rsidRPr="00402EA0" w:rsidRDefault="001758C2" w:rsidP="000816F6"/>
        </w:tc>
        <w:tc>
          <w:tcPr>
            <w:tcW w:w="460" w:type="dxa"/>
            <w:gridSpan w:val="2"/>
            <w:noWrap/>
          </w:tcPr>
          <w:p w:rsidR="001758C2" w:rsidRPr="00402EA0" w:rsidRDefault="001758C2" w:rsidP="000816F6"/>
        </w:tc>
        <w:tc>
          <w:tcPr>
            <w:tcW w:w="550" w:type="dxa"/>
            <w:gridSpan w:val="2"/>
            <w:noWrap/>
          </w:tcPr>
          <w:p w:rsidR="001758C2" w:rsidRPr="00402EA0" w:rsidRDefault="001758C2" w:rsidP="000816F6"/>
        </w:tc>
        <w:tc>
          <w:tcPr>
            <w:tcW w:w="1588" w:type="dxa"/>
            <w:gridSpan w:val="2"/>
            <w:noWrap/>
          </w:tcPr>
          <w:p w:rsidR="001758C2" w:rsidRPr="00402EA0" w:rsidRDefault="001758C2" w:rsidP="000816F6">
            <w:pPr>
              <w:jc w:val="right"/>
            </w:pPr>
            <w:r>
              <w:t>-2 400,0</w:t>
            </w:r>
          </w:p>
        </w:tc>
        <w:tc>
          <w:tcPr>
            <w:tcW w:w="1417" w:type="dxa"/>
            <w:gridSpan w:val="2"/>
            <w:noWrap/>
          </w:tcPr>
          <w:p w:rsidR="001758C2" w:rsidRPr="00402EA0" w:rsidRDefault="001758C2" w:rsidP="000816F6">
            <w:pPr>
              <w:jc w:val="right"/>
            </w:pPr>
          </w:p>
        </w:tc>
        <w:tc>
          <w:tcPr>
            <w:tcW w:w="1559" w:type="dxa"/>
            <w:gridSpan w:val="2"/>
            <w:noWrap/>
          </w:tcPr>
          <w:p w:rsidR="001758C2" w:rsidRPr="00402EA0" w:rsidRDefault="001758C2" w:rsidP="000816F6">
            <w:pPr>
              <w:jc w:val="right"/>
            </w:pPr>
          </w:p>
        </w:tc>
      </w:tr>
      <w:tr w:rsidR="001758C2" w:rsidRPr="00402EA0" w:rsidTr="001758C2">
        <w:trPr>
          <w:gridAfter w:val="1"/>
          <w:wAfter w:w="198" w:type="dxa"/>
          <w:trHeight w:val="720"/>
        </w:trPr>
        <w:tc>
          <w:tcPr>
            <w:tcW w:w="7083" w:type="dxa"/>
          </w:tcPr>
          <w:p w:rsidR="001758C2" w:rsidRPr="00402EA0" w:rsidRDefault="001758C2" w:rsidP="000816F6">
            <w:r w:rsidRPr="001758C2">
              <w:t>Финансовое обеспечение мероприятий по развитию аппаратно-программного комплекса «Безопасный город» (Закупка товаров, работ и услуг для обеспечения государственных (муниципальных) нужд)</w:t>
            </w:r>
          </w:p>
        </w:tc>
        <w:tc>
          <w:tcPr>
            <w:tcW w:w="1645" w:type="dxa"/>
            <w:noWrap/>
          </w:tcPr>
          <w:p w:rsidR="001758C2" w:rsidRPr="00402EA0" w:rsidRDefault="001758C2" w:rsidP="000816F6">
            <w:r>
              <w:t>01 7 01 20350</w:t>
            </w:r>
          </w:p>
        </w:tc>
        <w:tc>
          <w:tcPr>
            <w:tcW w:w="576" w:type="dxa"/>
            <w:gridSpan w:val="2"/>
            <w:noWrap/>
          </w:tcPr>
          <w:p w:rsidR="001758C2" w:rsidRPr="00402EA0" w:rsidRDefault="001758C2" w:rsidP="000816F6">
            <w:r>
              <w:t>200</w:t>
            </w:r>
          </w:p>
        </w:tc>
        <w:tc>
          <w:tcPr>
            <w:tcW w:w="460" w:type="dxa"/>
            <w:gridSpan w:val="2"/>
            <w:noWrap/>
          </w:tcPr>
          <w:p w:rsidR="001758C2" w:rsidRPr="00402EA0" w:rsidRDefault="001758C2" w:rsidP="000816F6">
            <w:r>
              <w:t>03</w:t>
            </w:r>
          </w:p>
        </w:tc>
        <w:tc>
          <w:tcPr>
            <w:tcW w:w="550" w:type="dxa"/>
            <w:gridSpan w:val="2"/>
            <w:noWrap/>
          </w:tcPr>
          <w:p w:rsidR="001758C2" w:rsidRPr="00402EA0" w:rsidRDefault="001758C2" w:rsidP="000816F6">
            <w:r>
              <w:t>14</w:t>
            </w:r>
          </w:p>
        </w:tc>
        <w:tc>
          <w:tcPr>
            <w:tcW w:w="1588" w:type="dxa"/>
            <w:gridSpan w:val="2"/>
            <w:noWrap/>
          </w:tcPr>
          <w:p w:rsidR="001758C2" w:rsidRPr="00402EA0" w:rsidRDefault="001758C2" w:rsidP="000816F6">
            <w:pPr>
              <w:jc w:val="right"/>
            </w:pPr>
            <w:r>
              <w:t>-2 400,0</w:t>
            </w:r>
          </w:p>
        </w:tc>
        <w:tc>
          <w:tcPr>
            <w:tcW w:w="1417" w:type="dxa"/>
            <w:gridSpan w:val="2"/>
            <w:noWrap/>
          </w:tcPr>
          <w:p w:rsidR="001758C2" w:rsidRPr="00402EA0" w:rsidRDefault="001758C2" w:rsidP="000816F6">
            <w:pPr>
              <w:jc w:val="right"/>
            </w:pPr>
          </w:p>
        </w:tc>
        <w:tc>
          <w:tcPr>
            <w:tcW w:w="1559" w:type="dxa"/>
            <w:gridSpan w:val="2"/>
            <w:noWrap/>
          </w:tcPr>
          <w:p w:rsidR="001758C2" w:rsidRPr="00402EA0" w:rsidRDefault="001758C2" w:rsidP="000816F6">
            <w:pPr>
              <w:jc w:val="right"/>
            </w:pPr>
          </w:p>
        </w:tc>
      </w:tr>
      <w:tr w:rsidR="000816F6" w:rsidRPr="00402EA0" w:rsidTr="001758C2">
        <w:trPr>
          <w:gridAfter w:val="1"/>
          <w:wAfter w:w="198" w:type="dxa"/>
          <w:trHeight w:val="750"/>
        </w:trPr>
        <w:tc>
          <w:tcPr>
            <w:tcW w:w="7083" w:type="dxa"/>
            <w:hideMark/>
          </w:tcPr>
          <w:p w:rsidR="000816F6" w:rsidRPr="00402EA0" w:rsidRDefault="000816F6" w:rsidP="000816F6">
            <w:pPr>
              <w:rPr>
                <w:b/>
                <w:bCs/>
              </w:rPr>
            </w:pPr>
            <w:r w:rsidRPr="00402EA0">
              <w:rPr>
                <w:b/>
                <w:bCs/>
              </w:rPr>
              <w:t xml:space="preserve">Государственная программа Белгородской области  «Развитие образования Белгородской области» </w:t>
            </w:r>
          </w:p>
        </w:tc>
        <w:tc>
          <w:tcPr>
            <w:tcW w:w="1645" w:type="dxa"/>
            <w:hideMark/>
          </w:tcPr>
          <w:p w:rsidR="000816F6" w:rsidRPr="00402EA0" w:rsidRDefault="000816F6" w:rsidP="000816F6">
            <w:pPr>
              <w:rPr>
                <w:b/>
                <w:bCs/>
              </w:rPr>
            </w:pPr>
            <w:r w:rsidRPr="00402EA0">
              <w:rPr>
                <w:b/>
                <w:bCs/>
              </w:rPr>
              <w:t>02</w:t>
            </w:r>
          </w:p>
        </w:tc>
        <w:tc>
          <w:tcPr>
            <w:tcW w:w="576" w:type="dxa"/>
            <w:gridSpan w:val="2"/>
            <w:hideMark/>
          </w:tcPr>
          <w:p w:rsidR="000816F6" w:rsidRPr="00402EA0" w:rsidRDefault="000816F6" w:rsidP="000816F6">
            <w:pPr>
              <w:rPr>
                <w:b/>
                <w:bCs/>
              </w:rPr>
            </w:pPr>
            <w:r w:rsidRPr="00402EA0">
              <w:rPr>
                <w:b/>
                <w:bCs/>
              </w:rPr>
              <w:t> </w:t>
            </w:r>
          </w:p>
        </w:tc>
        <w:tc>
          <w:tcPr>
            <w:tcW w:w="460" w:type="dxa"/>
            <w:gridSpan w:val="2"/>
            <w:hideMark/>
          </w:tcPr>
          <w:p w:rsidR="000816F6" w:rsidRPr="00402EA0" w:rsidRDefault="000816F6" w:rsidP="000816F6">
            <w:pPr>
              <w:rPr>
                <w:b/>
                <w:bCs/>
              </w:rPr>
            </w:pPr>
            <w:r w:rsidRPr="00402EA0">
              <w:rPr>
                <w:b/>
                <w:bCs/>
              </w:rPr>
              <w:t> </w:t>
            </w:r>
          </w:p>
        </w:tc>
        <w:tc>
          <w:tcPr>
            <w:tcW w:w="550" w:type="dxa"/>
            <w:gridSpan w:val="2"/>
            <w:hideMark/>
          </w:tcPr>
          <w:p w:rsidR="000816F6" w:rsidRPr="00402EA0" w:rsidRDefault="000816F6" w:rsidP="000816F6">
            <w:pPr>
              <w:rPr>
                <w:b/>
                <w:bCs/>
              </w:rPr>
            </w:pPr>
            <w:r w:rsidRPr="00402EA0">
              <w:rPr>
                <w:b/>
                <w:bCs/>
              </w:rPr>
              <w:t> </w:t>
            </w:r>
          </w:p>
        </w:tc>
        <w:tc>
          <w:tcPr>
            <w:tcW w:w="1588" w:type="dxa"/>
            <w:gridSpan w:val="2"/>
            <w:hideMark/>
          </w:tcPr>
          <w:p w:rsidR="000816F6" w:rsidRPr="00402EA0" w:rsidRDefault="00041DD3" w:rsidP="000816F6">
            <w:pPr>
              <w:jc w:val="right"/>
              <w:rPr>
                <w:b/>
                <w:bCs/>
              </w:rPr>
            </w:pPr>
            <w:r>
              <w:rPr>
                <w:b/>
                <w:bCs/>
              </w:rPr>
              <w:t>+</w:t>
            </w:r>
            <w:r w:rsidR="000816F6" w:rsidRPr="00402EA0">
              <w:rPr>
                <w:b/>
                <w:bCs/>
              </w:rPr>
              <w:t>115 067,6</w:t>
            </w:r>
          </w:p>
        </w:tc>
        <w:tc>
          <w:tcPr>
            <w:tcW w:w="1417" w:type="dxa"/>
            <w:gridSpan w:val="2"/>
            <w:hideMark/>
          </w:tcPr>
          <w:p w:rsidR="000816F6" w:rsidRPr="00402EA0" w:rsidRDefault="000816F6" w:rsidP="000816F6">
            <w:pPr>
              <w:jc w:val="right"/>
              <w:rPr>
                <w:b/>
                <w:bCs/>
              </w:rPr>
            </w:pPr>
            <w:r w:rsidRPr="00402EA0">
              <w:rPr>
                <w:b/>
                <w:bCs/>
              </w:rPr>
              <w:t>-756 579,3</w:t>
            </w:r>
          </w:p>
        </w:tc>
        <w:tc>
          <w:tcPr>
            <w:tcW w:w="1559" w:type="dxa"/>
            <w:gridSpan w:val="2"/>
            <w:hideMark/>
          </w:tcPr>
          <w:p w:rsidR="000816F6" w:rsidRPr="00402EA0" w:rsidRDefault="00041DD3" w:rsidP="000816F6">
            <w:pPr>
              <w:jc w:val="right"/>
              <w:rPr>
                <w:b/>
                <w:bCs/>
              </w:rPr>
            </w:pPr>
            <w:r>
              <w:rPr>
                <w:b/>
                <w:bCs/>
              </w:rPr>
              <w:t>+</w:t>
            </w:r>
            <w:r w:rsidR="000816F6" w:rsidRPr="00402EA0">
              <w:rPr>
                <w:b/>
                <w:bCs/>
              </w:rPr>
              <w:t>1 042,0</w:t>
            </w:r>
          </w:p>
        </w:tc>
      </w:tr>
      <w:tr w:rsidR="000816F6" w:rsidRPr="00402EA0" w:rsidTr="00041DD3">
        <w:trPr>
          <w:gridAfter w:val="1"/>
          <w:wAfter w:w="198" w:type="dxa"/>
          <w:trHeight w:val="480"/>
        </w:trPr>
        <w:tc>
          <w:tcPr>
            <w:tcW w:w="7083" w:type="dxa"/>
            <w:hideMark/>
          </w:tcPr>
          <w:p w:rsidR="000816F6" w:rsidRPr="00402EA0" w:rsidRDefault="000816F6" w:rsidP="000816F6">
            <w:pPr>
              <w:rPr>
                <w:b/>
                <w:bCs/>
              </w:rPr>
            </w:pPr>
            <w:r w:rsidRPr="00402EA0">
              <w:rPr>
                <w:b/>
                <w:bCs/>
              </w:rPr>
              <w:t xml:space="preserve">Подпрограмма «Развитие дошкольного образования» </w:t>
            </w:r>
          </w:p>
        </w:tc>
        <w:tc>
          <w:tcPr>
            <w:tcW w:w="1645" w:type="dxa"/>
            <w:hideMark/>
          </w:tcPr>
          <w:p w:rsidR="000816F6" w:rsidRPr="00402EA0" w:rsidRDefault="000816F6" w:rsidP="000816F6">
            <w:pPr>
              <w:rPr>
                <w:b/>
                <w:bCs/>
              </w:rPr>
            </w:pPr>
            <w:r w:rsidRPr="00402EA0">
              <w:rPr>
                <w:b/>
                <w:bCs/>
              </w:rPr>
              <w:t xml:space="preserve">02 1 </w:t>
            </w:r>
          </w:p>
        </w:tc>
        <w:tc>
          <w:tcPr>
            <w:tcW w:w="576" w:type="dxa"/>
            <w:gridSpan w:val="2"/>
            <w:hideMark/>
          </w:tcPr>
          <w:p w:rsidR="000816F6" w:rsidRPr="00402EA0" w:rsidRDefault="000816F6" w:rsidP="000816F6">
            <w:pPr>
              <w:rPr>
                <w:b/>
                <w:bCs/>
              </w:rPr>
            </w:pPr>
            <w:r w:rsidRPr="00402EA0">
              <w:rPr>
                <w:b/>
                <w:bCs/>
              </w:rPr>
              <w:t> </w:t>
            </w:r>
          </w:p>
        </w:tc>
        <w:tc>
          <w:tcPr>
            <w:tcW w:w="460" w:type="dxa"/>
            <w:gridSpan w:val="2"/>
            <w:hideMark/>
          </w:tcPr>
          <w:p w:rsidR="000816F6" w:rsidRPr="00402EA0" w:rsidRDefault="000816F6" w:rsidP="000816F6">
            <w:pPr>
              <w:rPr>
                <w:b/>
                <w:bCs/>
              </w:rPr>
            </w:pPr>
            <w:r w:rsidRPr="00402EA0">
              <w:rPr>
                <w:b/>
                <w:bCs/>
              </w:rPr>
              <w:t> </w:t>
            </w:r>
          </w:p>
        </w:tc>
        <w:tc>
          <w:tcPr>
            <w:tcW w:w="550" w:type="dxa"/>
            <w:gridSpan w:val="2"/>
            <w:hideMark/>
          </w:tcPr>
          <w:p w:rsidR="000816F6" w:rsidRPr="00402EA0" w:rsidRDefault="000816F6" w:rsidP="000816F6">
            <w:pPr>
              <w:rPr>
                <w:b/>
                <w:bCs/>
              </w:rPr>
            </w:pPr>
            <w:r w:rsidRPr="00402EA0">
              <w:rPr>
                <w:b/>
                <w:bCs/>
              </w:rPr>
              <w:t> </w:t>
            </w:r>
          </w:p>
        </w:tc>
        <w:tc>
          <w:tcPr>
            <w:tcW w:w="1588" w:type="dxa"/>
            <w:gridSpan w:val="2"/>
            <w:hideMark/>
          </w:tcPr>
          <w:p w:rsidR="000816F6" w:rsidRPr="00402EA0" w:rsidRDefault="00041DD3" w:rsidP="000816F6">
            <w:pPr>
              <w:jc w:val="right"/>
              <w:rPr>
                <w:b/>
                <w:bCs/>
              </w:rPr>
            </w:pPr>
            <w:r>
              <w:rPr>
                <w:b/>
                <w:bCs/>
              </w:rPr>
              <w:t>+</w:t>
            </w:r>
            <w:r w:rsidR="000816F6" w:rsidRPr="00402EA0">
              <w:rPr>
                <w:b/>
                <w:bCs/>
              </w:rPr>
              <w:t>42 364,8</w:t>
            </w:r>
          </w:p>
        </w:tc>
        <w:tc>
          <w:tcPr>
            <w:tcW w:w="1417" w:type="dxa"/>
            <w:gridSpan w:val="2"/>
            <w:hideMark/>
          </w:tcPr>
          <w:p w:rsidR="000816F6" w:rsidRPr="00402EA0" w:rsidRDefault="000816F6" w:rsidP="000816F6">
            <w:pPr>
              <w:jc w:val="right"/>
              <w:rPr>
                <w:b/>
                <w:bCs/>
              </w:rPr>
            </w:pPr>
            <w:r w:rsidRPr="00402EA0">
              <w:rPr>
                <w:b/>
                <w:bCs/>
              </w:rPr>
              <w:t>-759 238,9</w:t>
            </w:r>
          </w:p>
        </w:tc>
        <w:tc>
          <w:tcPr>
            <w:tcW w:w="1559" w:type="dxa"/>
            <w:gridSpan w:val="2"/>
          </w:tcPr>
          <w:p w:rsidR="000816F6" w:rsidRPr="00402EA0" w:rsidRDefault="000816F6" w:rsidP="000816F6">
            <w:pPr>
              <w:jc w:val="right"/>
              <w:rPr>
                <w:b/>
                <w:bCs/>
              </w:rPr>
            </w:pPr>
          </w:p>
        </w:tc>
      </w:tr>
      <w:tr w:rsidR="000816F6" w:rsidRPr="00402EA0" w:rsidTr="00643F79">
        <w:trPr>
          <w:gridAfter w:val="1"/>
          <w:wAfter w:w="198" w:type="dxa"/>
          <w:trHeight w:val="750"/>
        </w:trPr>
        <w:tc>
          <w:tcPr>
            <w:tcW w:w="7083" w:type="dxa"/>
            <w:hideMark/>
          </w:tcPr>
          <w:p w:rsidR="000816F6" w:rsidRPr="00402EA0" w:rsidRDefault="000816F6" w:rsidP="000816F6">
            <w:r w:rsidRPr="00402EA0">
              <w:t xml:space="preserve">Основное мероприятие «Государственная поддержка предоставления  дошкольного образования»  </w:t>
            </w:r>
          </w:p>
        </w:tc>
        <w:tc>
          <w:tcPr>
            <w:tcW w:w="1645" w:type="dxa"/>
            <w:hideMark/>
          </w:tcPr>
          <w:p w:rsidR="000816F6" w:rsidRPr="00402EA0" w:rsidRDefault="000816F6" w:rsidP="000816F6">
            <w:r w:rsidRPr="00402EA0">
              <w:t>02 1 02</w:t>
            </w:r>
          </w:p>
        </w:tc>
        <w:tc>
          <w:tcPr>
            <w:tcW w:w="576" w:type="dxa"/>
            <w:gridSpan w:val="2"/>
            <w:hideMark/>
          </w:tcPr>
          <w:p w:rsidR="000816F6" w:rsidRPr="00402EA0" w:rsidRDefault="000816F6" w:rsidP="000816F6">
            <w:r w:rsidRPr="00402EA0">
              <w:t> </w:t>
            </w:r>
          </w:p>
        </w:tc>
        <w:tc>
          <w:tcPr>
            <w:tcW w:w="460" w:type="dxa"/>
            <w:gridSpan w:val="2"/>
            <w:hideMark/>
          </w:tcPr>
          <w:p w:rsidR="000816F6" w:rsidRPr="00402EA0" w:rsidRDefault="000816F6" w:rsidP="000816F6">
            <w:r w:rsidRPr="00402EA0">
              <w:t> </w:t>
            </w:r>
          </w:p>
        </w:tc>
        <w:tc>
          <w:tcPr>
            <w:tcW w:w="550" w:type="dxa"/>
            <w:gridSpan w:val="2"/>
            <w:hideMark/>
          </w:tcPr>
          <w:p w:rsidR="000816F6" w:rsidRPr="00402EA0" w:rsidRDefault="000816F6" w:rsidP="000816F6">
            <w:r w:rsidRPr="00402EA0">
              <w:t> </w:t>
            </w:r>
          </w:p>
        </w:tc>
        <w:tc>
          <w:tcPr>
            <w:tcW w:w="1588" w:type="dxa"/>
            <w:gridSpan w:val="2"/>
            <w:hideMark/>
          </w:tcPr>
          <w:p w:rsidR="000816F6" w:rsidRPr="00402EA0" w:rsidRDefault="000816F6" w:rsidP="000816F6">
            <w:pPr>
              <w:jc w:val="right"/>
            </w:pPr>
            <w:r w:rsidRPr="00402EA0">
              <w:t>-48 300,0</w:t>
            </w:r>
          </w:p>
        </w:tc>
        <w:tc>
          <w:tcPr>
            <w:tcW w:w="1417" w:type="dxa"/>
            <w:gridSpan w:val="2"/>
          </w:tcPr>
          <w:p w:rsidR="000816F6" w:rsidRPr="00402EA0" w:rsidRDefault="000816F6" w:rsidP="000816F6">
            <w:pPr>
              <w:jc w:val="right"/>
            </w:pPr>
          </w:p>
        </w:tc>
        <w:tc>
          <w:tcPr>
            <w:tcW w:w="1559" w:type="dxa"/>
            <w:gridSpan w:val="2"/>
          </w:tcPr>
          <w:p w:rsidR="000816F6" w:rsidRPr="00402EA0" w:rsidRDefault="000816F6" w:rsidP="000816F6">
            <w:pPr>
              <w:jc w:val="right"/>
            </w:pPr>
          </w:p>
        </w:tc>
      </w:tr>
      <w:tr w:rsidR="000816F6" w:rsidRPr="00402EA0" w:rsidTr="00643F79">
        <w:trPr>
          <w:gridAfter w:val="1"/>
          <w:wAfter w:w="198" w:type="dxa"/>
          <w:trHeight w:val="1500"/>
        </w:trPr>
        <w:tc>
          <w:tcPr>
            <w:tcW w:w="7083" w:type="dxa"/>
            <w:hideMark/>
          </w:tcPr>
          <w:p w:rsidR="000816F6" w:rsidRPr="00402EA0" w:rsidRDefault="000816F6" w:rsidP="000816F6">
            <w:r w:rsidRPr="00402EA0">
              <w:t>Субвенции  на выплату компенсации части родительской платы за присмотр и уход за детьми в образовательных организациях, реализующих основную образовательную программу дошкольного образования  (Межбюджетные трансферты)</w:t>
            </w:r>
          </w:p>
        </w:tc>
        <w:tc>
          <w:tcPr>
            <w:tcW w:w="1645" w:type="dxa"/>
            <w:hideMark/>
          </w:tcPr>
          <w:p w:rsidR="000816F6" w:rsidRPr="00402EA0" w:rsidRDefault="000816F6" w:rsidP="000816F6">
            <w:r w:rsidRPr="00402EA0">
              <w:t>02 1 02 73030</w:t>
            </w:r>
          </w:p>
        </w:tc>
        <w:tc>
          <w:tcPr>
            <w:tcW w:w="576" w:type="dxa"/>
            <w:gridSpan w:val="2"/>
            <w:hideMark/>
          </w:tcPr>
          <w:p w:rsidR="000816F6" w:rsidRPr="00402EA0" w:rsidRDefault="000816F6" w:rsidP="000816F6">
            <w:r w:rsidRPr="00402EA0">
              <w:t>500</w:t>
            </w:r>
          </w:p>
        </w:tc>
        <w:tc>
          <w:tcPr>
            <w:tcW w:w="460" w:type="dxa"/>
            <w:gridSpan w:val="2"/>
            <w:hideMark/>
          </w:tcPr>
          <w:p w:rsidR="000816F6" w:rsidRPr="00402EA0" w:rsidRDefault="000816F6" w:rsidP="000816F6">
            <w:r w:rsidRPr="00402EA0">
              <w:t>10</w:t>
            </w:r>
          </w:p>
        </w:tc>
        <w:tc>
          <w:tcPr>
            <w:tcW w:w="550" w:type="dxa"/>
            <w:gridSpan w:val="2"/>
            <w:hideMark/>
          </w:tcPr>
          <w:p w:rsidR="000816F6" w:rsidRPr="00402EA0" w:rsidRDefault="000816F6" w:rsidP="000816F6">
            <w:r w:rsidRPr="00402EA0">
              <w:t>04</w:t>
            </w:r>
          </w:p>
        </w:tc>
        <w:tc>
          <w:tcPr>
            <w:tcW w:w="1588" w:type="dxa"/>
            <w:gridSpan w:val="2"/>
            <w:noWrap/>
            <w:hideMark/>
          </w:tcPr>
          <w:p w:rsidR="000816F6" w:rsidRPr="00402EA0" w:rsidRDefault="000816F6" w:rsidP="000816F6">
            <w:pPr>
              <w:jc w:val="right"/>
            </w:pPr>
            <w:r w:rsidRPr="00402EA0">
              <w:t>-48 300,0</w:t>
            </w:r>
          </w:p>
        </w:tc>
        <w:tc>
          <w:tcPr>
            <w:tcW w:w="1417" w:type="dxa"/>
            <w:gridSpan w:val="2"/>
            <w:noWrap/>
            <w:hideMark/>
          </w:tcPr>
          <w:p w:rsidR="000816F6" w:rsidRPr="00402EA0" w:rsidRDefault="000816F6" w:rsidP="000816F6">
            <w:pPr>
              <w:jc w:val="right"/>
            </w:pPr>
            <w:r w:rsidRPr="00402EA0">
              <w:t> </w:t>
            </w:r>
          </w:p>
        </w:tc>
        <w:tc>
          <w:tcPr>
            <w:tcW w:w="1559" w:type="dxa"/>
            <w:gridSpan w:val="2"/>
            <w:noWrap/>
            <w:hideMark/>
          </w:tcPr>
          <w:p w:rsidR="000816F6" w:rsidRPr="00402EA0" w:rsidRDefault="000816F6" w:rsidP="000816F6">
            <w:pPr>
              <w:jc w:val="right"/>
            </w:pPr>
            <w:r w:rsidRPr="00402EA0">
              <w:t> </w:t>
            </w:r>
          </w:p>
        </w:tc>
      </w:tr>
      <w:tr w:rsidR="000816F6" w:rsidRPr="00402EA0" w:rsidTr="00643F79">
        <w:trPr>
          <w:gridAfter w:val="1"/>
          <w:wAfter w:w="198" w:type="dxa"/>
          <w:trHeight w:val="705"/>
        </w:trPr>
        <w:tc>
          <w:tcPr>
            <w:tcW w:w="7083" w:type="dxa"/>
            <w:hideMark/>
          </w:tcPr>
          <w:p w:rsidR="000816F6" w:rsidRPr="00402EA0" w:rsidRDefault="000816F6" w:rsidP="000816F6">
            <w:r w:rsidRPr="00402EA0">
              <w:t>Основное мероприятие «Развитие инфраструктуры системы дошкольного образования»</w:t>
            </w:r>
          </w:p>
        </w:tc>
        <w:tc>
          <w:tcPr>
            <w:tcW w:w="1645" w:type="dxa"/>
            <w:hideMark/>
          </w:tcPr>
          <w:p w:rsidR="000816F6" w:rsidRPr="00402EA0" w:rsidRDefault="000816F6" w:rsidP="000816F6">
            <w:r w:rsidRPr="00402EA0">
              <w:t>02 1 04</w:t>
            </w:r>
          </w:p>
        </w:tc>
        <w:tc>
          <w:tcPr>
            <w:tcW w:w="576" w:type="dxa"/>
            <w:gridSpan w:val="2"/>
            <w:hideMark/>
          </w:tcPr>
          <w:p w:rsidR="000816F6" w:rsidRPr="00402EA0" w:rsidRDefault="000816F6" w:rsidP="000816F6">
            <w:r w:rsidRPr="00402EA0">
              <w:t> </w:t>
            </w:r>
          </w:p>
        </w:tc>
        <w:tc>
          <w:tcPr>
            <w:tcW w:w="460" w:type="dxa"/>
            <w:gridSpan w:val="2"/>
            <w:hideMark/>
          </w:tcPr>
          <w:p w:rsidR="000816F6" w:rsidRPr="00402EA0" w:rsidRDefault="000816F6" w:rsidP="000816F6">
            <w:r w:rsidRPr="00402EA0">
              <w:t> </w:t>
            </w:r>
          </w:p>
        </w:tc>
        <w:tc>
          <w:tcPr>
            <w:tcW w:w="550" w:type="dxa"/>
            <w:gridSpan w:val="2"/>
            <w:hideMark/>
          </w:tcPr>
          <w:p w:rsidR="000816F6" w:rsidRPr="00402EA0" w:rsidRDefault="000816F6" w:rsidP="000816F6">
            <w:r w:rsidRPr="00402EA0">
              <w:t> </w:t>
            </w:r>
          </w:p>
        </w:tc>
        <w:tc>
          <w:tcPr>
            <w:tcW w:w="1588" w:type="dxa"/>
            <w:gridSpan w:val="2"/>
            <w:hideMark/>
          </w:tcPr>
          <w:p w:rsidR="000816F6" w:rsidRPr="00402EA0" w:rsidRDefault="00041DD3" w:rsidP="000816F6">
            <w:pPr>
              <w:jc w:val="right"/>
            </w:pPr>
            <w:r>
              <w:t>+</w:t>
            </w:r>
            <w:r w:rsidR="000816F6" w:rsidRPr="00402EA0">
              <w:t>90 664,8</w:t>
            </w:r>
          </w:p>
        </w:tc>
        <w:tc>
          <w:tcPr>
            <w:tcW w:w="1417" w:type="dxa"/>
            <w:gridSpan w:val="2"/>
            <w:hideMark/>
          </w:tcPr>
          <w:p w:rsidR="000816F6" w:rsidRPr="00402EA0" w:rsidRDefault="000816F6" w:rsidP="000816F6">
            <w:pPr>
              <w:jc w:val="right"/>
            </w:pPr>
            <w:r w:rsidRPr="00402EA0">
              <w:t>-759 238,9</w:t>
            </w:r>
          </w:p>
        </w:tc>
        <w:tc>
          <w:tcPr>
            <w:tcW w:w="1559" w:type="dxa"/>
            <w:gridSpan w:val="2"/>
            <w:hideMark/>
          </w:tcPr>
          <w:p w:rsidR="000816F6" w:rsidRPr="00402EA0" w:rsidRDefault="000816F6" w:rsidP="000816F6">
            <w:pPr>
              <w:jc w:val="right"/>
            </w:pPr>
          </w:p>
        </w:tc>
      </w:tr>
      <w:tr w:rsidR="000816F6" w:rsidRPr="00402EA0" w:rsidTr="00643F79">
        <w:trPr>
          <w:gridAfter w:val="1"/>
          <w:wAfter w:w="198" w:type="dxa"/>
          <w:trHeight w:val="1155"/>
        </w:trPr>
        <w:tc>
          <w:tcPr>
            <w:tcW w:w="7083" w:type="dxa"/>
            <w:hideMark/>
          </w:tcPr>
          <w:p w:rsidR="000816F6" w:rsidRPr="00402EA0" w:rsidRDefault="000816F6" w:rsidP="000816F6">
            <w:r w:rsidRPr="00402EA0">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645" w:type="dxa"/>
            <w:hideMark/>
          </w:tcPr>
          <w:p w:rsidR="000816F6" w:rsidRPr="00402EA0" w:rsidRDefault="000816F6" w:rsidP="000816F6">
            <w:r w:rsidRPr="00402EA0">
              <w:t>02 1 04 22110</w:t>
            </w:r>
          </w:p>
        </w:tc>
        <w:tc>
          <w:tcPr>
            <w:tcW w:w="576" w:type="dxa"/>
            <w:gridSpan w:val="2"/>
            <w:hideMark/>
          </w:tcPr>
          <w:p w:rsidR="000816F6" w:rsidRPr="00402EA0" w:rsidRDefault="000816F6" w:rsidP="000816F6">
            <w:r w:rsidRPr="00402EA0">
              <w:t>600</w:t>
            </w:r>
          </w:p>
        </w:tc>
        <w:tc>
          <w:tcPr>
            <w:tcW w:w="460" w:type="dxa"/>
            <w:gridSpan w:val="2"/>
            <w:hideMark/>
          </w:tcPr>
          <w:p w:rsidR="000816F6" w:rsidRPr="00402EA0" w:rsidRDefault="000816F6" w:rsidP="000816F6">
            <w:r w:rsidRPr="00402EA0">
              <w:t>07</w:t>
            </w:r>
          </w:p>
        </w:tc>
        <w:tc>
          <w:tcPr>
            <w:tcW w:w="550" w:type="dxa"/>
            <w:gridSpan w:val="2"/>
            <w:hideMark/>
          </w:tcPr>
          <w:p w:rsidR="000816F6" w:rsidRPr="00402EA0" w:rsidRDefault="000816F6" w:rsidP="000816F6">
            <w:r w:rsidRPr="00402EA0">
              <w:t>01</w:t>
            </w:r>
          </w:p>
        </w:tc>
        <w:tc>
          <w:tcPr>
            <w:tcW w:w="1588" w:type="dxa"/>
            <w:gridSpan w:val="2"/>
            <w:noWrap/>
            <w:hideMark/>
          </w:tcPr>
          <w:p w:rsidR="000816F6" w:rsidRPr="00402EA0" w:rsidRDefault="00041DD3" w:rsidP="000816F6">
            <w:pPr>
              <w:jc w:val="right"/>
            </w:pPr>
            <w:r>
              <w:t>+</w:t>
            </w:r>
            <w:r w:rsidR="000816F6" w:rsidRPr="00402EA0">
              <w:t>40 000,0</w:t>
            </w:r>
          </w:p>
        </w:tc>
        <w:tc>
          <w:tcPr>
            <w:tcW w:w="1417" w:type="dxa"/>
            <w:gridSpan w:val="2"/>
            <w:noWrap/>
            <w:hideMark/>
          </w:tcPr>
          <w:p w:rsidR="000816F6" w:rsidRPr="00402EA0" w:rsidRDefault="000816F6" w:rsidP="000816F6">
            <w:pPr>
              <w:jc w:val="right"/>
            </w:pPr>
            <w:r w:rsidRPr="00402EA0">
              <w:t>-806 160,0</w:t>
            </w:r>
          </w:p>
        </w:tc>
        <w:tc>
          <w:tcPr>
            <w:tcW w:w="1559" w:type="dxa"/>
            <w:gridSpan w:val="2"/>
            <w:noWrap/>
            <w:hideMark/>
          </w:tcPr>
          <w:p w:rsidR="000816F6" w:rsidRPr="00402EA0" w:rsidRDefault="000816F6" w:rsidP="000816F6">
            <w:pPr>
              <w:jc w:val="right"/>
            </w:pPr>
            <w:r w:rsidRPr="00402EA0">
              <w:t> </w:t>
            </w:r>
          </w:p>
        </w:tc>
      </w:tr>
      <w:tr w:rsidR="000816F6" w:rsidRPr="00402EA0" w:rsidTr="00643F79">
        <w:trPr>
          <w:gridAfter w:val="1"/>
          <w:wAfter w:w="198" w:type="dxa"/>
          <w:trHeight w:val="1410"/>
        </w:trPr>
        <w:tc>
          <w:tcPr>
            <w:tcW w:w="7083" w:type="dxa"/>
            <w:hideMark/>
          </w:tcPr>
          <w:p w:rsidR="000816F6" w:rsidRPr="00402EA0" w:rsidRDefault="000816F6" w:rsidP="000816F6">
            <w:r w:rsidRPr="00402EA0">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1645" w:type="dxa"/>
            <w:hideMark/>
          </w:tcPr>
          <w:p w:rsidR="000816F6" w:rsidRPr="00402EA0" w:rsidRDefault="000816F6" w:rsidP="000816F6">
            <w:r w:rsidRPr="00402EA0">
              <w:t>02 1 04 40370</w:t>
            </w:r>
          </w:p>
        </w:tc>
        <w:tc>
          <w:tcPr>
            <w:tcW w:w="576" w:type="dxa"/>
            <w:gridSpan w:val="2"/>
            <w:hideMark/>
          </w:tcPr>
          <w:p w:rsidR="000816F6" w:rsidRPr="00402EA0" w:rsidRDefault="000816F6" w:rsidP="000816F6">
            <w:r w:rsidRPr="00402EA0">
              <w:t>400</w:t>
            </w:r>
          </w:p>
        </w:tc>
        <w:tc>
          <w:tcPr>
            <w:tcW w:w="460" w:type="dxa"/>
            <w:gridSpan w:val="2"/>
            <w:hideMark/>
          </w:tcPr>
          <w:p w:rsidR="000816F6" w:rsidRPr="00402EA0" w:rsidRDefault="000816F6" w:rsidP="000816F6">
            <w:r w:rsidRPr="00402EA0">
              <w:t>07</w:t>
            </w:r>
          </w:p>
        </w:tc>
        <w:tc>
          <w:tcPr>
            <w:tcW w:w="550" w:type="dxa"/>
            <w:gridSpan w:val="2"/>
            <w:hideMark/>
          </w:tcPr>
          <w:p w:rsidR="000816F6" w:rsidRPr="00402EA0" w:rsidRDefault="000816F6" w:rsidP="000816F6">
            <w:r w:rsidRPr="00402EA0">
              <w:t>01</w:t>
            </w:r>
          </w:p>
        </w:tc>
        <w:tc>
          <w:tcPr>
            <w:tcW w:w="1588" w:type="dxa"/>
            <w:gridSpan w:val="2"/>
            <w:noWrap/>
            <w:hideMark/>
          </w:tcPr>
          <w:p w:rsidR="000816F6" w:rsidRPr="00402EA0" w:rsidRDefault="00041DD3" w:rsidP="000816F6">
            <w:pPr>
              <w:jc w:val="right"/>
            </w:pPr>
            <w:r>
              <w:t>+</w:t>
            </w:r>
            <w:r w:rsidR="000816F6" w:rsidRPr="00402EA0">
              <w:t>34 544,0</w:t>
            </w:r>
          </w:p>
        </w:tc>
        <w:tc>
          <w:tcPr>
            <w:tcW w:w="1417" w:type="dxa"/>
            <w:gridSpan w:val="2"/>
            <w:noWrap/>
            <w:hideMark/>
          </w:tcPr>
          <w:p w:rsidR="000816F6" w:rsidRPr="00402EA0" w:rsidRDefault="000816F6" w:rsidP="000816F6">
            <w:pPr>
              <w:jc w:val="right"/>
            </w:pPr>
            <w:r w:rsidRPr="00402EA0">
              <w:t> </w:t>
            </w:r>
          </w:p>
        </w:tc>
        <w:tc>
          <w:tcPr>
            <w:tcW w:w="1559" w:type="dxa"/>
            <w:gridSpan w:val="2"/>
            <w:noWrap/>
            <w:hideMark/>
          </w:tcPr>
          <w:p w:rsidR="000816F6" w:rsidRPr="00402EA0" w:rsidRDefault="000816F6" w:rsidP="000816F6">
            <w:pPr>
              <w:jc w:val="right"/>
            </w:pPr>
            <w:r w:rsidRPr="00402EA0">
              <w:t> </w:t>
            </w:r>
          </w:p>
        </w:tc>
      </w:tr>
      <w:tr w:rsidR="000816F6" w:rsidRPr="00402EA0" w:rsidTr="00643F79">
        <w:trPr>
          <w:gridAfter w:val="1"/>
          <w:wAfter w:w="198" w:type="dxa"/>
          <w:trHeight w:val="795"/>
        </w:trPr>
        <w:tc>
          <w:tcPr>
            <w:tcW w:w="7083" w:type="dxa"/>
            <w:hideMark/>
          </w:tcPr>
          <w:p w:rsidR="000816F6" w:rsidRPr="00402EA0" w:rsidRDefault="000816F6" w:rsidP="000816F6">
            <w:r w:rsidRPr="00402EA0">
              <w:t>Субсидии на софинансирование капитального ремонта объектов муниципальной собственности (Межбюджетные трансферты)</w:t>
            </w:r>
          </w:p>
        </w:tc>
        <w:tc>
          <w:tcPr>
            <w:tcW w:w="1645" w:type="dxa"/>
            <w:hideMark/>
          </w:tcPr>
          <w:p w:rsidR="000816F6" w:rsidRPr="00402EA0" w:rsidRDefault="000816F6" w:rsidP="000816F6">
            <w:r w:rsidRPr="00402EA0">
              <w:t>02 1 04 72120</w:t>
            </w:r>
          </w:p>
        </w:tc>
        <w:tc>
          <w:tcPr>
            <w:tcW w:w="576" w:type="dxa"/>
            <w:gridSpan w:val="2"/>
            <w:hideMark/>
          </w:tcPr>
          <w:p w:rsidR="000816F6" w:rsidRPr="00402EA0" w:rsidRDefault="000816F6" w:rsidP="000816F6">
            <w:r w:rsidRPr="00402EA0">
              <w:t>500</w:t>
            </w:r>
          </w:p>
        </w:tc>
        <w:tc>
          <w:tcPr>
            <w:tcW w:w="460" w:type="dxa"/>
            <w:gridSpan w:val="2"/>
            <w:hideMark/>
          </w:tcPr>
          <w:p w:rsidR="000816F6" w:rsidRPr="00402EA0" w:rsidRDefault="000816F6" w:rsidP="000816F6">
            <w:r w:rsidRPr="00402EA0">
              <w:t>07</w:t>
            </w:r>
          </w:p>
        </w:tc>
        <w:tc>
          <w:tcPr>
            <w:tcW w:w="550" w:type="dxa"/>
            <w:gridSpan w:val="2"/>
            <w:hideMark/>
          </w:tcPr>
          <w:p w:rsidR="000816F6" w:rsidRPr="00402EA0" w:rsidRDefault="000816F6" w:rsidP="000816F6">
            <w:r w:rsidRPr="00402EA0">
              <w:t>01</w:t>
            </w:r>
          </w:p>
        </w:tc>
        <w:tc>
          <w:tcPr>
            <w:tcW w:w="1588" w:type="dxa"/>
            <w:gridSpan w:val="2"/>
            <w:noWrap/>
            <w:hideMark/>
          </w:tcPr>
          <w:p w:rsidR="000816F6" w:rsidRPr="00402EA0" w:rsidRDefault="00041DD3" w:rsidP="000816F6">
            <w:pPr>
              <w:jc w:val="right"/>
            </w:pPr>
            <w:r>
              <w:t>+</w:t>
            </w:r>
            <w:r w:rsidR="000816F6" w:rsidRPr="00402EA0">
              <w:t>16 120,8</w:t>
            </w:r>
          </w:p>
        </w:tc>
        <w:tc>
          <w:tcPr>
            <w:tcW w:w="1417" w:type="dxa"/>
            <w:gridSpan w:val="2"/>
            <w:noWrap/>
            <w:hideMark/>
          </w:tcPr>
          <w:p w:rsidR="000816F6" w:rsidRPr="00402EA0" w:rsidRDefault="00041DD3" w:rsidP="000816F6">
            <w:pPr>
              <w:jc w:val="right"/>
            </w:pPr>
            <w:r>
              <w:t>+</w:t>
            </w:r>
            <w:r w:rsidR="000816F6" w:rsidRPr="00402EA0">
              <w:t>46 921,1</w:t>
            </w:r>
          </w:p>
        </w:tc>
        <w:tc>
          <w:tcPr>
            <w:tcW w:w="1559" w:type="dxa"/>
            <w:gridSpan w:val="2"/>
            <w:noWrap/>
            <w:hideMark/>
          </w:tcPr>
          <w:p w:rsidR="000816F6" w:rsidRPr="00402EA0" w:rsidRDefault="000816F6" w:rsidP="000816F6">
            <w:pPr>
              <w:jc w:val="right"/>
            </w:pPr>
            <w:r w:rsidRPr="00402EA0">
              <w:t> </w:t>
            </w:r>
          </w:p>
        </w:tc>
      </w:tr>
      <w:tr w:rsidR="000816F6" w:rsidRPr="00402EA0" w:rsidTr="00643F79">
        <w:trPr>
          <w:gridAfter w:val="1"/>
          <w:wAfter w:w="198" w:type="dxa"/>
          <w:trHeight w:val="335"/>
        </w:trPr>
        <w:tc>
          <w:tcPr>
            <w:tcW w:w="7083" w:type="dxa"/>
            <w:hideMark/>
          </w:tcPr>
          <w:p w:rsidR="000816F6" w:rsidRPr="00402EA0" w:rsidRDefault="000816F6" w:rsidP="000816F6">
            <w:pPr>
              <w:rPr>
                <w:b/>
                <w:bCs/>
              </w:rPr>
            </w:pPr>
            <w:r w:rsidRPr="00402EA0">
              <w:rPr>
                <w:b/>
                <w:bCs/>
              </w:rPr>
              <w:t xml:space="preserve">Подпрограмма «Развитие общего образования» </w:t>
            </w:r>
          </w:p>
        </w:tc>
        <w:tc>
          <w:tcPr>
            <w:tcW w:w="1645" w:type="dxa"/>
            <w:hideMark/>
          </w:tcPr>
          <w:p w:rsidR="000816F6" w:rsidRPr="00402EA0" w:rsidRDefault="000816F6" w:rsidP="000816F6">
            <w:pPr>
              <w:rPr>
                <w:b/>
                <w:bCs/>
              </w:rPr>
            </w:pPr>
            <w:r w:rsidRPr="00402EA0">
              <w:rPr>
                <w:b/>
                <w:bCs/>
              </w:rPr>
              <w:t xml:space="preserve">02 2 </w:t>
            </w:r>
          </w:p>
        </w:tc>
        <w:tc>
          <w:tcPr>
            <w:tcW w:w="576" w:type="dxa"/>
            <w:gridSpan w:val="2"/>
            <w:hideMark/>
          </w:tcPr>
          <w:p w:rsidR="000816F6" w:rsidRPr="00402EA0" w:rsidRDefault="000816F6" w:rsidP="000816F6">
            <w:pPr>
              <w:rPr>
                <w:b/>
                <w:bCs/>
              </w:rPr>
            </w:pPr>
            <w:r w:rsidRPr="00402EA0">
              <w:rPr>
                <w:b/>
                <w:bCs/>
              </w:rPr>
              <w:t> </w:t>
            </w:r>
          </w:p>
        </w:tc>
        <w:tc>
          <w:tcPr>
            <w:tcW w:w="460" w:type="dxa"/>
            <w:gridSpan w:val="2"/>
            <w:hideMark/>
          </w:tcPr>
          <w:p w:rsidR="000816F6" w:rsidRPr="00402EA0" w:rsidRDefault="000816F6" w:rsidP="000816F6">
            <w:pPr>
              <w:rPr>
                <w:b/>
                <w:bCs/>
              </w:rPr>
            </w:pPr>
            <w:r w:rsidRPr="00402EA0">
              <w:rPr>
                <w:b/>
                <w:bCs/>
              </w:rPr>
              <w:t> </w:t>
            </w:r>
          </w:p>
        </w:tc>
        <w:tc>
          <w:tcPr>
            <w:tcW w:w="550" w:type="dxa"/>
            <w:gridSpan w:val="2"/>
            <w:hideMark/>
          </w:tcPr>
          <w:p w:rsidR="000816F6" w:rsidRPr="00402EA0" w:rsidRDefault="000816F6" w:rsidP="000816F6">
            <w:pPr>
              <w:rPr>
                <w:b/>
                <w:bCs/>
              </w:rPr>
            </w:pPr>
            <w:r w:rsidRPr="00402EA0">
              <w:rPr>
                <w:b/>
                <w:bCs/>
              </w:rPr>
              <w:t> </w:t>
            </w:r>
          </w:p>
        </w:tc>
        <w:tc>
          <w:tcPr>
            <w:tcW w:w="1588" w:type="dxa"/>
            <w:gridSpan w:val="2"/>
            <w:hideMark/>
          </w:tcPr>
          <w:p w:rsidR="000816F6" w:rsidRPr="00402EA0" w:rsidRDefault="00041DD3" w:rsidP="000816F6">
            <w:pPr>
              <w:jc w:val="right"/>
              <w:rPr>
                <w:b/>
                <w:bCs/>
              </w:rPr>
            </w:pPr>
            <w:r>
              <w:rPr>
                <w:b/>
                <w:bCs/>
              </w:rPr>
              <w:t>+</w:t>
            </w:r>
            <w:r w:rsidR="000816F6" w:rsidRPr="00402EA0">
              <w:rPr>
                <w:b/>
                <w:bCs/>
              </w:rPr>
              <w:t>55 115,5</w:t>
            </w:r>
          </w:p>
        </w:tc>
        <w:tc>
          <w:tcPr>
            <w:tcW w:w="1417" w:type="dxa"/>
            <w:gridSpan w:val="2"/>
          </w:tcPr>
          <w:p w:rsidR="000816F6" w:rsidRPr="00402EA0" w:rsidRDefault="000816F6" w:rsidP="000816F6">
            <w:pPr>
              <w:jc w:val="right"/>
              <w:rPr>
                <w:b/>
                <w:bCs/>
              </w:rPr>
            </w:pPr>
          </w:p>
        </w:tc>
        <w:tc>
          <w:tcPr>
            <w:tcW w:w="1559" w:type="dxa"/>
            <w:gridSpan w:val="2"/>
          </w:tcPr>
          <w:p w:rsidR="000816F6" w:rsidRPr="00402EA0" w:rsidRDefault="000816F6" w:rsidP="000816F6">
            <w:pPr>
              <w:jc w:val="right"/>
              <w:rPr>
                <w:b/>
                <w:bCs/>
              </w:rPr>
            </w:pPr>
          </w:p>
        </w:tc>
      </w:tr>
      <w:tr w:rsidR="000816F6" w:rsidRPr="00402EA0" w:rsidTr="00643F79">
        <w:trPr>
          <w:gridAfter w:val="1"/>
          <w:wAfter w:w="198" w:type="dxa"/>
          <w:trHeight w:val="435"/>
        </w:trPr>
        <w:tc>
          <w:tcPr>
            <w:tcW w:w="7083" w:type="dxa"/>
            <w:hideMark/>
          </w:tcPr>
          <w:p w:rsidR="000816F6" w:rsidRPr="00402EA0" w:rsidRDefault="000816F6" w:rsidP="000816F6">
            <w:r w:rsidRPr="00402EA0">
              <w:t xml:space="preserve">Основное мероприятие «Реализация программ общего образования» </w:t>
            </w:r>
          </w:p>
        </w:tc>
        <w:tc>
          <w:tcPr>
            <w:tcW w:w="1645" w:type="dxa"/>
            <w:noWrap/>
            <w:hideMark/>
          </w:tcPr>
          <w:p w:rsidR="000816F6" w:rsidRPr="00402EA0" w:rsidRDefault="000816F6" w:rsidP="000816F6">
            <w:r w:rsidRPr="00402EA0">
              <w:t>02 2 01</w:t>
            </w:r>
          </w:p>
        </w:tc>
        <w:tc>
          <w:tcPr>
            <w:tcW w:w="576" w:type="dxa"/>
            <w:gridSpan w:val="2"/>
            <w:noWrap/>
            <w:hideMark/>
          </w:tcPr>
          <w:p w:rsidR="000816F6" w:rsidRPr="00402EA0" w:rsidRDefault="000816F6" w:rsidP="000816F6">
            <w:r w:rsidRPr="00402EA0">
              <w:t> </w:t>
            </w:r>
          </w:p>
        </w:tc>
        <w:tc>
          <w:tcPr>
            <w:tcW w:w="460" w:type="dxa"/>
            <w:gridSpan w:val="2"/>
            <w:noWrap/>
            <w:hideMark/>
          </w:tcPr>
          <w:p w:rsidR="000816F6" w:rsidRPr="00402EA0" w:rsidRDefault="000816F6" w:rsidP="000816F6">
            <w:r w:rsidRPr="00402EA0">
              <w:t> </w:t>
            </w:r>
          </w:p>
        </w:tc>
        <w:tc>
          <w:tcPr>
            <w:tcW w:w="550" w:type="dxa"/>
            <w:gridSpan w:val="2"/>
            <w:noWrap/>
            <w:hideMark/>
          </w:tcPr>
          <w:p w:rsidR="000816F6" w:rsidRPr="00402EA0" w:rsidRDefault="000816F6" w:rsidP="000816F6">
            <w:r w:rsidRPr="00402EA0">
              <w:t> </w:t>
            </w:r>
          </w:p>
        </w:tc>
        <w:tc>
          <w:tcPr>
            <w:tcW w:w="1588" w:type="dxa"/>
            <w:gridSpan w:val="2"/>
            <w:noWrap/>
            <w:hideMark/>
          </w:tcPr>
          <w:p w:rsidR="000816F6" w:rsidRPr="00402EA0" w:rsidRDefault="00041DD3" w:rsidP="000816F6">
            <w:pPr>
              <w:jc w:val="right"/>
            </w:pPr>
            <w:r>
              <w:t>+</w:t>
            </w:r>
            <w:r w:rsidR="000816F6" w:rsidRPr="00402EA0">
              <w:t>16 361,8</w:t>
            </w:r>
          </w:p>
        </w:tc>
        <w:tc>
          <w:tcPr>
            <w:tcW w:w="1417" w:type="dxa"/>
            <w:gridSpan w:val="2"/>
            <w:noWrap/>
          </w:tcPr>
          <w:p w:rsidR="000816F6" w:rsidRPr="00402EA0" w:rsidRDefault="000816F6" w:rsidP="000816F6">
            <w:pPr>
              <w:jc w:val="right"/>
            </w:pPr>
          </w:p>
        </w:tc>
        <w:tc>
          <w:tcPr>
            <w:tcW w:w="1559" w:type="dxa"/>
            <w:gridSpan w:val="2"/>
            <w:noWrap/>
          </w:tcPr>
          <w:p w:rsidR="000816F6" w:rsidRPr="00402EA0" w:rsidRDefault="000816F6" w:rsidP="000816F6">
            <w:pPr>
              <w:jc w:val="right"/>
            </w:pPr>
          </w:p>
        </w:tc>
      </w:tr>
      <w:tr w:rsidR="000816F6" w:rsidRPr="00402EA0" w:rsidTr="00643F79">
        <w:trPr>
          <w:gridAfter w:val="1"/>
          <w:wAfter w:w="198" w:type="dxa"/>
          <w:trHeight w:val="1185"/>
        </w:trPr>
        <w:tc>
          <w:tcPr>
            <w:tcW w:w="7083" w:type="dxa"/>
            <w:hideMark/>
          </w:tcPr>
          <w:p w:rsidR="000816F6" w:rsidRPr="00402EA0" w:rsidRDefault="000816F6" w:rsidP="000816F6">
            <w:r w:rsidRPr="00402EA0">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1645" w:type="dxa"/>
            <w:noWrap/>
            <w:hideMark/>
          </w:tcPr>
          <w:p w:rsidR="000816F6" w:rsidRPr="00402EA0" w:rsidRDefault="000816F6" w:rsidP="000816F6">
            <w:r w:rsidRPr="00402EA0">
              <w:t>02 2 01 00590</w:t>
            </w:r>
          </w:p>
        </w:tc>
        <w:tc>
          <w:tcPr>
            <w:tcW w:w="576" w:type="dxa"/>
            <w:gridSpan w:val="2"/>
            <w:noWrap/>
            <w:hideMark/>
          </w:tcPr>
          <w:p w:rsidR="000816F6" w:rsidRPr="00402EA0" w:rsidRDefault="000816F6" w:rsidP="000816F6">
            <w:r w:rsidRPr="00402EA0">
              <w:t>600</w:t>
            </w:r>
          </w:p>
        </w:tc>
        <w:tc>
          <w:tcPr>
            <w:tcW w:w="460" w:type="dxa"/>
            <w:gridSpan w:val="2"/>
            <w:noWrap/>
            <w:hideMark/>
          </w:tcPr>
          <w:p w:rsidR="000816F6" w:rsidRPr="00402EA0" w:rsidRDefault="000816F6" w:rsidP="000816F6">
            <w:r w:rsidRPr="00402EA0">
              <w:t>07</w:t>
            </w:r>
          </w:p>
        </w:tc>
        <w:tc>
          <w:tcPr>
            <w:tcW w:w="550" w:type="dxa"/>
            <w:gridSpan w:val="2"/>
            <w:noWrap/>
            <w:hideMark/>
          </w:tcPr>
          <w:p w:rsidR="000816F6" w:rsidRPr="00402EA0" w:rsidRDefault="000816F6" w:rsidP="000816F6">
            <w:r w:rsidRPr="00402EA0">
              <w:t>02</w:t>
            </w:r>
          </w:p>
        </w:tc>
        <w:tc>
          <w:tcPr>
            <w:tcW w:w="1588" w:type="dxa"/>
            <w:gridSpan w:val="2"/>
            <w:noWrap/>
            <w:hideMark/>
          </w:tcPr>
          <w:p w:rsidR="000816F6" w:rsidRPr="00402EA0" w:rsidRDefault="00041DD3" w:rsidP="000816F6">
            <w:pPr>
              <w:jc w:val="right"/>
            </w:pPr>
            <w:r>
              <w:t>+</w:t>
            </w:r>
            <w:r w:rsidR="000816F6" w:rsidRPr="00402EA0">
              <w:t>3 081,4</w:t>
            </w:r>
          </w:p>
        </w:tc>
        <w:tc>
          <w:tcPr>
            <w:tcW w:w="1417" w:type="dxa"/>
            <w:gridSpan w:val="2"/>
            <w:noWrap/>
          </w:tcPr>
          <w:p w:rsidR="000816F6" w:rsidRPr="00402EA0" w:rsidRDefault="000816F6" w:rsidP="000816F6">
            <w:pPr>
              <w:jc w:val="right"/>
            </w:pPr>
          </w:p>
        </w:tc>
        <w:tc>
          <w:tcPr>
            <w:tcW w:w="1559" w:type="dxa"/>
            <w:gridSpan w:val="2"/>
            <w:noWrap/>
          </w:tcPr>
          <w:p w:rsidR="000816F6" w:rsidRPr="00402EA0" w:rsidRDefault="000816F6" w:rsidP="000816F6">
            <w:pPr>
              <w:jc w:val="right"/>
            </w:pPr>
          </w:p>
        </w:tc>
      </w:tr>
      <w:tr w:rsidR="000816F6" w:rsidRPr="00402EA0" w:rsidTr="00643F79">
        <w:trPr>
          <w:gridAfter w:val="1"/>
          <w:wAfter w:w="198" w:type="dxa"/>
          <w:trHeight w:val="1890"/>
        </w:trPr>
        <w:tc>
          <w:tcPr>
            <w:tcW w:w="7083" w:type="dxa"/>
            <w:hideMark/>
          </w:tcPr>
          <w:p w:rsidR="000816F6" w:rsidRPr="00402EA0" w:rsidRDefault="000816F6" w:rsidP="000816F6">
            <w:r w:rsidRPr="00402EA0">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(Предоставление субсидий бюджетным, автономным учреждениям и иным некоммерческим организациям)</w:t>
            </w:r>
          </w:p>
        </w:tc>
        <w:tc>
          <w:tcPr>
            <w:tcW w:w="1645" w:type="dxa"/>
            <w:noWrap/>
            <w:hideMark/>
          </w:tcPr>
          <w:p w:rsidR="000816F6" w:rsidRPr="00402EA0" w:rsidRDefault="000816F6" w:rsidP="000816F6">
            <w:r w:rsidRPr="00402EA0">
              <w:t>02 2 01 53030</w:t>
            </w:r>
          </w:p>
        </w:tc>
        <w:tc>
          <w:tcPr>
            <w:tcW w:w="576" w:type="dxa"/>
            <w:gridSpan w:val="2"/>
            <w:noWrap/>
            <w:hideMark/>
          </w:tcPr>
          <w:p w:rsidR="000816F6" w:rsidRPr="00402EA0" w:rsidRDefault="000816F6" w:rsidP="000816F6">
            <w:r w:rsidRPr="00402EA0">
              <w:t>600</w:t>
            </w:r>
          </w:p>
        </w:tc>
        <w:tc>
          <w:tcPr>
            <w:tcW w:w="460" w:type="dxa"/>
            <w:gridSpan w:val="2"/>
            <w:noWrap/>
            <w:hideMark/>
          </w:tcPr>
          <w:p w:rsidR="000816F6" w:rsidRPr="00402EA0" w:rsidRDefault="000816F6" w:rsidP="000816F6">
            <w:r w:rsidRPr="00402EA0">
              <w:t>07</w:t>
            </w:r>
          </w:p>
        </w:tc>
        <w:tc>
          <w:tcPr>
            <w:tcW w:w="550" w:type="dxa"/>
            <w:gridSpan w:val="2"/>
            <w:noWrap/>
            <w:hideMark/>
          </w:tcPr>
          <w:p w:rsidR="000816F6" w:rsidRPr="00402EA0" w:rsidRDefault="000816F6" w:rsidP="000816F6">
            <w:r w:rsidRPr="00402EA0">
              <w:t>02</w:t>
            </w:r>
          </w:p>
        </w:tc>
        <w:tc>
          <w:tcPr>
            <w:tcW w:w="1588" w:type="dxa"/>
            <w:gridSpan w:val="2"/>
            <w:noWrap/>
            <w:hideMark/>
          </w:tcPr>
          <w:p w:rsidR="000816F6" w:rsidRPr="00402EA0" w:rsidRDefault="00041DD3" w:rsidP="000816F6">
            <w:pPr>
              <w:jc w:val="right"/>
            </w:pPr>
            <w:r>
              <w:t>+</w:t>
            </w:r>
            <w:r w:rsidR="000816F6" w:rsidRPr="00402EA0">
              <w:t>13 280,4</w:t>
            </w:r>
          </w:p>
        </w:tc>
        <w:tc>
          <w:tcPr>
            <w:tcW w:w="1417" w:type="dxa"/>
            <w:gridSpan w:val="2"/>
            <w:noWrap/>
            <w:hideMark/>
          </w:tcPr>
          <w:p w:rsidR="000816F6" w:rsidRPr="00402EA0" w:rsidRDefault="000816F6" w:rsidP="000816F6">
            <w:pPr>
              <w:jc w:val="right"/>
            </w:pPr>
            <w:r w:rsidRPr="00402EA0">
              <w:t> </w:t>
            </w:r>
          </w:p>
        </w:tc>
        <w:tc>
          <w:tcPr>
            <w:tcW w:w="1559" w:type="dxa"/>
            <w:gridSpan w:val="2"/>
            <w:noWrap/>
            <w:hideMark/>
          </w:tcPr>
          <w:p w:rsidR="000816F6" w:rsidRPr="00402EA0" w:rsidRDefault="000816F6" w:rsidP="000816F6">
            <w:pPr>
              <w:jc w:val="right"/>
            </w:pPr>
            <w:r w:rsidRPr="00402EA0">
              <w:t> </w:t>
            </w:r>
          </w:p>
        </w:tc>
      </w:tr>
      <w:tr w:rsidR="000816F6" w:rsidRPr="00402EA0" w:rsidTr="00643F79">
        <w:trPr>
          <w:gridAfter w:val="1"/>
          <w:wAfter w:w="198" w:type="dxa"/>
          <w:trHeight w:val="705"/>
        </w:trPr>
        <w:tc>
          <w:tcPr>
            <w:tcW w:w="7083" w:type="dxa"/>
            <w:hideMark/>
          </w:tcPr>
          <w:p w:rsidR="000816F6" w:rsidRPr="00402EA0" w:rsidRDefault="000816F6" w:rsidP="000816F6">
            <w:r w:rsidRPr="00402EA0">
              <w:t>Основное мероприятие «Социальная поддержка обучающихся»</w:t>
            </w:r>
          </w:p>
        </w:tc>
        <w:tc>
          <w:tcPr>
            <w:tcW w:w="1645" w:type="dxa"/>
            <w:noWrap/>
            <w:hideMark/>
          </w:tcPr>
          <w:p w:rsidR="000816F6" w:rsidRPr="00402EA0" w:rsidRDefault="000816F6" w:rsidP="000816F6">
            <w:r w:rsidRPr="00402EA0">
              <w:t>02 2 02</w:t>
            </w:r>
          </w:p>
        </w:tc>
        <w:tc>
          <w:tcPr>
            <w:tcW w:w="576" w:type="dxa"/>
            <w:gridSpan w:val="2"/>
            <w:noWrap/>
            <w:hideMark/>
          </w:tcPr>
          <w:p w:rsidR="000816F6" w:rsidRPr="00402EA0" w:rsidRDefault="000816F6" w:rsidP="000816F6">
            <w:r w:rsidRPr="00402EA0">
              <w:t> </w:t>
            </w:r>
          </w:p>
        </w:tc>
        <w:tc>
          <w:tcPr>
            <w:tcW w:w="460" w:type="dxa"/>
            <w:gridSpan w:val="2"/>
            <w:noWrap/>
            <w:hideMark/>
          </w:tcPr>
          <w:p w:rsidR="000816F6" w:rsidRPr="00402EA0" w:rsidRDefault="000816F6" w:rsidP="000816F6">
            <w:r w:rsidRPr="00402EA0">
              <w:t> </w:t>
            </w:r>
          </w:p>
        </w:tc>
        <w:tc>
          <w:tcPr>
            <w:tcW w:w="550" w:type="dxa"/>
            <w:gridSpan w:val="2"/>
            <w:noWrap/>
            <w:hideMark/>
          </w:tcPr>
          <w:p w:rsidR="000816F6" w:rsidRPr="00402EA0" w:rsidRDefault="000816F6" w:rsidP="000816F6">
            <w:r w:rsidRPr="00402EA0">
              <w:t> </w:t>
            </w:r>
          </w:p>
        </w:tc>
        <w:tc>
          <w:tcPr>
            <w:tcW w:w="1588" w:type="dxa"/>
            <w:gridSpan w:val="2"/>
            <w:noWrap/>
            <w:hideMark/>
          </w:tcPr>
          <w:p w:rsidR="000816F6" w:rsidRPr="00402EA0" w:rsidRDefault="000816F6" w:rsidP="000816F6">
            <w:pPr>
              <w:jc w:val="right"/>
            </w:pPr>
            <w:r w:rsidRPr="00402EA0">
              <w:t>-140,0</w:t>
            </w:r>
          </w:p>
        </w:tc>
        <w:tc>
          <w:tcPr>
            <w:tcW w:w="1417" w:type="dxa"/>
            <w:gridSpan w:val="2"/>
            <w:noWrap/>
          </w:tcPr>
          <w:p w:rsidR="000816F6" w:rsidRPr="00402EA0" w:rsidRDefault="000816F6" w:rsidP="000816F6">
            <w:pPr>
              <w:jc w:val="right"/>
            </w:pPr>
          </w:p>
        </w:tc>
        <w:tc>
          <w:tcPr>
            <w:tcW w:w="1559" w:type="dxa"/>
            <w:gridSpan w:val="2"/>
            <w:noWrap/>
          </w:tcPr>
          <w:p w:rsidR="000816F6" w:rsidRPr="00402EA0" w:rsidRDefault="000816F6" w:rsidP="000816F6">
            <w:pPr>
              <w:jc w:val="right"/>
            </w:pPr>
          </w:p>
        </w:tc>
      </w:tr>
      <w:tr w:rsidR="000816F6" w:rsidRPr="00402EA0" w:rsidTr="00643F79">
        <w:trPr>
          <w:gridAfter w:val="1"/>
          <w:wAfter w:w="198" w:type="dxa"/>
          <w:trHeight w:val="750"/>
        </w:trPr>
        <w:tc>
          <w:tcPr>
            <w:tcW w:w="7083" w:type="dxa"/>
            <w:hideMark/>
          </w:tcPr>
          <w:p w:rsidR="000816F6" w:rsidRPr="00402EA0" w:rsidRDefault="000816F6" w:rsidP="000816F6">
            <w:r w:rsidRPr="00402EA0">
              <w:t>Меры социальной поддержки многодетных семей (Предоставление субсидий бюджетным, автономным учреждениям и иным некоммерческим организациям)</w:t>
            </w:r>
          </w:p>
        </w:tc>
        <w:tc>
          <w:tcPr>
            <w:tcW w:w="1645" w:type="dxa"/>
            <w:noWrap/>
            <w:hideMark/>
          </w:tcPr>
          <w:p w:rsidR="000816F6" w:rsidRPr="00402EA0" w:rsidRDefault="000816F6" w:rsidP="000816F6">
            <w:r w:rsidRPr="00402EA0">
              <w:t>02 2 02 12240</w:t>
            </w:r>
          </w:p>
        </w:tc>
        <w:tc>
          <w:tcPr>
            <w:tcW w:w="576" w:type="dxa"/>
            <w:gridSpan w:val="2"/>
            <w:noWrap/>
            <w:hideMark/>
          </w:tcPr>
          <w:p w:rsidR="000816F6" w:rsidRPr="00402EA0" w:rsidRDefault="000816F6" w:rsidP="000816F6">
            <w:r w:rsidRPr="00402EA0">
              <w:t>600</w:t>
            </w:r>
          </w:p>
        </w:tc>
        <w:tc>
          <w:tcPr>
            <w:tcW w:w="460" w:type="dxa"/>
            <w:gridSpan w:val="2"/>
            <w:noWrap/>
            <w:hideMark/>
          </w:tcPr>
          <w:p w:rsidR="000816F6" w:rsidRPr="00402EA0" w:rsidRDefault="000816F6" w:rsidP="000816F6">
            <w:r w:rsidRPr="00402EA0">
              <w:t>10</w:t>
            </w:r>
          </w:p>
        </w:tc>
        <w:tc>
          <w:tcPr>
            <w:tcW w:w="550" w:type="dxa"/>
            <w:gridSpan w:val="2"/>
            <w:noWrap/>
            <w:hideMark/>
          </w:tcPr>
          <w:p w:rsidR="000816F6" w:rsidRPr="00402EA0" w:rsidRDefault="000816F6" w:rsidP="000816F6">
            <w:r w:rsidRPr="00402EA0">
              <w:t>03</w:t>
            </w:r>
          </w:p>
        </w:tc>
        <w:tc>
          <w:tcPr>
            <w:tcW w:w="1588" w:type="dxa"/>
            <w:gridSpan w:val="2"/>
            <w:noWrap/>
            <w:hideMark/>
          </w:tcPr>
          <w:p w:rsidR="000816F6" w:rsidRPr="00402EA0" w:rsidRDefault="000816F6" w:rsidP="000816F6">
            <w:pPr>
              <w:jc w:val="right"/>
            </w:pPr>
            <w:r w:rsidRPr="00402EA0">
              <w:t>-140,0</w:t>
            </w:r>
          </w:p>
        </w:tc>
        <w:tc>
          <w:tcPr>
            <w:tcW w:w="1417" w:type="dxa"/>
            <w:gridSpan w:val="2"/>
            <w:noWrap/>
          </w:tcPr>
          <w:p w:rsidR="000816F6" w:rsidRPr="00402EA0" w:rsidRDefault="000816F6" w:rsidP="000816F6">
            <w:pPr>
              <w:jc w:val="right"/>
            </w:pPr>
          </w:p>
        </w:tc>
        <w:tc>
          <w:tcPr>
            <w:tcW w:w="1559" w:type="dxa"/>
            <w:gridSpan w:val="2"/>
            <w:noWrap/>
          </w:tcPr>
          <w:p w:rsidR="000816F6" w:rsidRPr="00402EA0" w:rsidRDefault="000816F6" w:rsidP="000816F6">
            <w:pPr>
              <w:jc w:val="right"/>
            </w:pPr>
          </w:p>
        </w:tc>
      </w:tr>
      <w:tr w:rsidR="000816F6" w:rsidRPr="00402EA0" w:rsidTr="00643F79">
        <w:trPr>
          <w:gridAfter w:val="1"/>
          <w:wAfter w:w="198" w:type="dxa"/>
          <w:trHeight w:val="375"/>
        </w:trPr>
        <w:tc>
          <w:tcPr>
            <w:tcW w:w="7083" w:type="dxa"/>
            <w:hideMark/>
          </w:tcPr>
          <w:p w:rsidR="000816F6" w:rsidRPr="00402EA0" w:rsidRDefault="000816F6" w:rsidP="000816F6">
            <w:r w:rsidRPr="00402EA0">
              <w:t>Основное мероприятие «Содействие развитию  общего образования»</w:t>
            </w:r>
          </w:p>
        </w:tc>
        <w:tc>
          <w:tcPr>
            <w:tcW w:w="1645" w:type="dxa"/>
            <w:noWrap/>
            <w:hideMark/>
          </w:tcPr>
          <w:p w:rsidR="000816F6" w:rsidRPr="00402EA0" w:rsidRDefault="000816F6" w:rsidP="000816F6">
            <w:r w:rsidRPr="00402EA0">
              <w:t>02 2 03</w:t>
            </w:r>
          </w:p>
        </w:tc>
        <w:tc>
          <w:tcPr>
            <w:tcW w:w="576" w:type="dxa"/>
            <w:gridSpan w:val="2"/>
            <w:noWrap/>
            <w:hideMark/>
          </w:tcPr>
          <w:p w:rsidR="000816F6" w:rsidRPr="00402EA0" w:rsidRDefault="000816F6" w:rsidP="000816F6">
            <w:r w:rsidRPr="00402EA0">
              <w:t> </w:t>
            </w:r>
          </w:p>
        </w:tc>
        <w:tc>
          <w:tcPr>
            <w:tcW w:w="460" w:type="dxa"/>
            <w:gridSpan w:val="2"/>
            <w:noWrap/>
            <w:hideMark/>
          </w:tcPr>
          <w:p w:rsidR="000816F6" w:rsidRPr="00402EA0" w:rsidRDefault="000816F6" w:rsidP="000816F6">
            <w:r w:rsidRPr="00402EA0">
              <w:t> </w:t>
            </w:r>
          </w:p>
        </w:tc>
        <w:tc>
          <w:tcPr>
            <w:tcW w:w="550" w:type="dxa"/>
            <w:gridSpan w:val="2"/>
            <w:noWrap/>
            <w:hideMark/>
          </w:tcPr>
          <w:p w:rsidR="000816F6" w:rsidRPr="00402EA0" w:rsidRDefault="000816F6" w:rsidP="000816F6">
            <w:r w:rsidRPr="00402EA0">
              <w:t> </w:t>
            </w:r>
          </w:p>
        </w:tc>
        <w:tc>
          <w:tcPr>
            <w:tcW w:w="1588" w:type="dxa"/>
            <w:gridSpan w:val="2"/>
            <w:noWrap/>
            <w:hideMark/>
          </w:tcPr>
          <w:p w:rsidR="000816F6" w:rsidRPr="00402EA0" w:rsidRDefault="00041DD3" w:rsidP="000816F6">
            <w:pPr>
              <w:jc w:val="right"/>
            </w:pPr>
            <w:r>
              <w:t>+</w:t>
            </w:r>
            <w:r w:rsidR="000816F6" w:rsidRPr="00402EA0">
              <w:t>56 728,9</w:t>
            </w:r>
          </w:p>
        </w:tc>
        <w:tc>
          <w:tcPr>
            <w:tcW w:w="1417" w:type="dxa"/>
            <w:gridSpan w:val="2"/>
            <w:noWrap/>
          </w:tcPr>
          <w:p w:rsidR="000816F6" w:rsidRPr="00402EA0" w:rsidRDefault="000816F6" w:rsidP="000816F6">
            <w:pPr>
              <w:jc w:val="right"/>
            </w:pPr>
          </w:p>
        </w:tc>
        <w:tc>
          <w:tcPr>
            <w:tcW w:w="1559" w:type="dxa"/>
            <w:gridSpan w:val="2"/>
            <w:noWrap/>
          </w:tcPr>
          <w:p w:rsidR="000816F6" w:rsidRPr="00402EA0" w:rsidRDefault="000816F6" w:rsidP="000816F6">
            <w:pPr>
              <w:jc w:val="right"/>
            </w:pPr>
          </w:p>
        </w:tc>
      </w:tr>
      <w:tr w:rsidR="000816F6" w:rsidRPr="00402EA0" w:rsidTr="00643F79">
        <w:trPr>
          <w:gridAfter w:val="1"/>
          <w:wAfter w:w="198" w:type="dxa"/>
          <w:trHeight w:val="1260"/>
        </w:trPr>
        <w:tc>
          <w:tcPr>
            <w:tcW w:w="7083" w:type="dxa"/>
            <w:hideMark/>
          </w:tcPr>
          <w:p w:rsidR="000816F6" w:rsidRPr="00402EA0" w:rsidRDefault="000816F6" w:rsidP="000816F6">
            <w:r w:rsidRPr="00402EA0">
              <w:t>Гранты на поощрение государственных общеобразовательных организаций Белгородской области за достижение высоких показателей в сфере "Образования" (Предоставление субсидий бюджетным, автономным учреждениям и иным некоммерческим организациям)</w:t>
            </w:r>
          </w:p>
        </w:tc>
        <w:tc>
          <w:tcPr>
            <w:tcW w:w="1645" w:type="dxa"/>
            <w:noWrap/>
            <w:hideMark/>
          </w:tcPr>
          <w:p w:rsidR="000816F6" w:rsidRPr="00402EA0" w:rsidRDefault="000816F6" w:rsidP="000816F6">
            <w:r w:rsidRPr="00402EA0">
              <w:t>02 2 03 23120</w:t>
            </w:r>
          </w:p>
        </w:tc>
        <w:tc>
          <w:tcPr>
            <w:tcW w:w="576" w:type="dxa"/>
            <w:gridSpan w:val="2"/>
            <w:noWrap/>
            <w:hideMark/>
          </w:tcPr>
          <w:p w:rsidR="000816F6" w:rsidRPr="00402EA0" w:rsidRDefault="000816F6" w:rsidP="000816F6">
            <w:r w:rsidRPr="00402EA0">
              <w:t>600</w:t>
            </w:r>
          </w:p>
        </w:tc>
        <w:tc>
          <w:tcPr>
            <w:tcW w:w="460" w:type="dxa"/>
            <w:gridSpan w:val="2"/>
            <w:noWrap/>
            <w:hideMark/>
          </w:tcPr>
          <w:p w:rsidR="000816F6" w:rsidRPr="00402EA0" w:rsidRDefault="000816F6" w:rsidP="000816F6">
            <w:r w:rsidRPr="00402EA0">
              <w:t>07</w:t>
            </w:r>
          </w:p>
        </w:tc>
        <w:tc>
          <w:tcPr>
            <w:tcW w:w="550" w:type="dxa"/>
            <w:gridSpan w:val="2"/>
            <w:noWrap/>
            <w:hideMark/>
          </w:tcPr>
          <w:p w:rsidR="000816F6" w:rsidRPr="00402EA0" w:rsidRDefault="000816F6" w:rsidP="000816F6">
            <w:r w:rsidRPr="00402EA0">
              <w:t>02</w:t>
            </w:r>
          </w:p>
        </w:tc>
        <w:tc>
          <w:tcPr>
            <w:tcW w:w="1588" w:type="dxa"/>
            <w:gridSpan w:val="2"/>
            <w:noWrap/>
            <w:hideMark/>
          </w:tcPr>
          <w:p w:rsidR="000816F6" w:rsidRPr="00402EA0" w:rsidRDefault="00041DD3" w:rsidP="000816F6">
            <w:pPr>
              <w:jc w:val="right"/>
            </w:pPr>
            <w:r>
              <w:t>+</w:t>
            </w:r>
            <w:r w:rsidR="000816F6" w:rsidRPr="00402EA0">
              <w:t>10 000,0</w:t>
            </w:r>
          </w:p>
        </w:tc>
        <w:tc>
          <w:tcPr>
            <w:tcW w:w="1417" w:type="dxa"/>
            <w:gridSpan w:val="2"/>
            <w:noWrap/>
          </w:tcPr>
          <w:p w:rsidR="000816F6" w:rsidRPr="00402EA0" w:rsidRDefault="000816F6" w:rsidP="000816F6">
            <w:pPr>
              <w:jc w:val="right"/>
            </w:pPr>
          </w:p>
        </w:tc>
        <w:tc>
          <w:tcPr>
            <w:tcW w:w="1559" w:type="dxa"/>
            <w:gridSpan w:val="2"/>
            <w:noWrap/>
          </w:tcPr>
          <w:p w:rsidR="000816F6" w:rsidRPr="00402EA0" w:rsidRDefault="000816F6" w:rsidP="000816F6">
            <w:pPr>
              <w:jc w:val="right"/>
            </w:pPr>
          </w:p>
        </w:tc>
      </w:tr>
      <w:tr w:rsidR="000816F6" w:rsidRPr="00402EA0" w:rsidTr="00643F79">
        <w:trPr>
          <w:gridAfter w:val="1"/>
          <w:wAfter w:w="198" w:type="dxa"/>
          <w:trHeight w:val="825"/>
        </w:trPr>
        <w:tc>
          <w:tcPr>
            <w:tcW w:w="7083" w:type="dxa"/>
            <w:hideMark/>
          </w:tcPr>
          <w:p w:rsidR="000816F6" w:rsidRPr="00402EA0" w:rsidRDefault="000816F6" w:rsidP="000816F6">
            <w:r w:rsidRPr="00402EA0">
              <w:t>Мероприятия (Закупка товаров, работ и услуг для обеспечения государственных (муниципальных) нужд)</w:t>
            </w:r>
          </w:p>
        </w:tc>
        <w:tc>
          <w:tcPr>
            <w:tcW w:w="1645" w:type="dxa"/>
            <w:noWrap/>
            <w:hideMark/>
          </w:tcPr>
          <w:p w:rsidR="000816F6" w:rsidRPr="00402EA0" w:rsidRDefault="000816F6" w:rsidP="000816F6">
            <w:r w:rsidRPr="00402EA0">
              <w:t>02 2 03 29990</w:t>
            </w:r>
          </w:p>
        </w:tc>
        <w:tc>
          <w:tcPr>
            <w:tcW w:w="576" w:type="dxa"/>
            <w:gridSpan w:val="2"/>
            <w:noWrap/>
            <w:hideMark/>
          </w:tcPr>
          <w:p w:rsidR="000816F6" w:rsidRPr="00402EA0" w:rsidRDefault="000816F6" w:rsidP="000816F6">
            <w:r w:rsidRPr="00402EA0">
              <w:t>200</w:t>
            </w:r>
          </w:p>
        </w:tc>
        <w:tc>
          <w:tcPr>
            <w:tcW w:w="460" w:type="dxa"/>
            <w:gridSpan w:val="2"/>
            <w:noWrap/>
            <w:hideMark/>
          </w:tcPr>
          <w:p w:rsidR="000816F6" w:rsidRPr="00402EA0" w:rsidRDefault="000816F6" w:rsidP="000816F6">
            <w:r w:rsidRPr="00402EA0">
              <w:t>07</w:t>
            </w:r>
          </w:p>
        </w:tc>
        <w:tc>
          <w:tcPr>
            <w:tcW w:w="550" w:type="dxa"/>
            <w:gridSpan w:val="2"/>
            <w:noWrap/>
            <w:hideMark/>
          </w:tcPr>
          <w:p w:rsidR="000816F6" w:rsidRPr="00402EA0" w:rsidRDefault="000816F6" w:rsidP="000816F6">
            <w:r w:rsidRPr="00402EA0">
              <w:t>02</w:t>
            </w:r>
          </w:p>
        </w:tc>
        <w:tc>
          <w:tcPr>
            <w:tcW w:w="1588" w:type="dxa"/>
            <w:gridSpan w:val="2"/>
            <w:noWrap/>
            <w:hideMark/>
          </w:tcPr>
          <w:p w:rsidR="000816F6" w:rsidRPr="00402EA0" w:rsidRDefault="000816F6" w:rsidP="000816F6">
            <w:pPr>
              <w:jc w:val="right"/>
            </w:pPr>
            <w:r w:rsidRPr="00402EA0">
              <w:t>-3 271,1</w:t>
            </w:r>
          </w:p>
        </w:tc>
        <w:tc>
          <w:tcPr>
            <w:tcW w:w="1417" w:type="dxa"/>
            <w:gridSpan w:val="2"/>
            <w:noWrap/>
          </w:tcPr>
          <w:p w:rsidR="000816F6" w:rsidRPr="00402EA0" w:rsidRDefault="000816F6" w:rsidP="000816F6">
            <w:pPr>
              <w:jc w:val="right"/>
            </w:pPr>
          </w:p>
        </w:tc>
        <w:tc>
          <w:tcPr>
            <w:tcW w:w="1559" w:type="dxa"/>
            <w:gridSpan w:val="2"/>
            <w:noWrap/>
          </w:tcPr>
          <w:p w:rsidR="000816F6" w:rsidRPr="00402EA0" w:rsidRDefault="000816F6" w:rsidP="000816F6">
            <w:pPr>
              <w:jc w:val="right"/>
            </w:pPr>
          </w:p>
        </w:tc>
      </w:tr>
      <w:tr w:rsidR="000816F6" w:rsidRPr="00402EA0" w:rsidTr="00643F79">
        <w:trPr>
          <w:gridAfter w:val="1"/>
          <w:wAfter w:w="198" w:type="dxa"/>
          <w:trHeight w:val="1050"/>
        </w:trPr>
        <w:tc>
          <w:tcPr>
            <w:tcW w:w="7083" w:type="dxa"/>
            <w:hideMark/>
          </w:tcPr>
          <w:p w:rsidR="000816F6" w:rsidRPr="00402EA0" w:rsidRDefault="000816F6" w:rsidP="000816F6">
            <w:r w:rsidRPr="00402EA0">
              <w:t>Иные межбюджетные трансферты (гранты) на поощрение муниципальных общеобразовательных организаций Белгородской области за достижение высоких показателей в сфере "Образования" (Межбюджетные трансферты)</w:t>
            </w:r>
          </w:p>
        </w:tc>
        <w:tc>
          <w:tcPr>
            <w:tcW w:w="1645" w:type="dxa"/>
            <w:noWrap/>
            <w:hideMark/>
          </w:tcPr>
          <w:p w:rsidR="000816F6" w:rsidRPr="00402EA0" w:rsidRDefault="000816F6" w:rsidP="000816F6">
            <w:r w:rsidRPr="00402EA0">
              <w:t>02 2 03 73120</w:t>
            </w:r>
          </w:p>
        </w:tc>
        <w:tc>
          <w:tcPr>
            <w:tcW w:w="576" w:type="dxa"/>
            <w:gridSpan w:val="2"/>
            <w:noWrap/>
            <w:hideMark/>
          </w:tcPr>
          <w:p w:rsidR="000816F6" w:rsidRPr="00402EA0" w:rsidRDefault="000816F6" w:rsidP="000816F6">
            <w:r w:rsidRPr="00402EA0">
              <w:t>500</w:t>
            </w:r>
          </w:p>
        </w:tc>
        <w:tc>
          <w:tcPr>
            <w:tcW w:w="460" w:type="dxa"/>
            <w:gridSpan w:val="2"/>
            <w:noWrap/>
            <w:hideMark/>
          </w:tcPr>
          <w:p w:rsidR="000816F6" w:rsidRPr="00402EA0" w:rsidRDefault="000816F6" w:rsidP="000816F6">
            <w:r w:rsidRPr="00402EA0">
              <w:t>07</w:t>
            </w:r>
          </w:p>
        </w:tc>
        <w:tc>
          <w:tcPr>
            <w:tcW w:w="550" w:type="dxa"/>
            <w:gridSpan w:val="2"/>
            <w:noWrap/>
            <w:hideMark/>
          </w:tcPr>
          <w:p w:rsidR="000816F6" w:rsidRPr="00402EA0" w:rsidRDefault="000816F6" w:rsidP="000816F6">
            <w:r w:rsidRPr="00402EA0">
              <w:t>02</w:t>
            </w:r>
          </w:p>
        </w:tc>
        <w:tc>
          <w:tcPr>
            <w:tcW w:w="1588" w:type="dxa"/>
            <w:gridSpan w:val="2"/>
            <w:noWrap/>
            <w:hideMark/>
          </w:tcPr>
          <w:p w:rsidR="000816F6" w:rsidRPr="00402EA0" w:rsidRDefault="00041DD3" w:rsidP="000816F6">
            <w:pPr>
              <w:jc w:val="right"/>
            </w:pPr>
            <w:r>
              <w:t>+</w:t>
            </w:r>
            <w:r w:rsidR="000816F6" w:rsidRPr="00402EA0">
              <w:t>50 000,0</w:t>
            </w:r>
          </w:p>
        </w:tc>
        <w:tc>
          <w:tcPr>
            <w:tcW w:w="1417" w:type="dxa"/>
            <w:gridSpan w:val="2"/>
            <w:noWrap/>
          </w:tcPr>
          <w:p w:rsidR="000816F6" w:rsidRPr="00402EA0" w:rsidRDefault="000816F6" w:rsidP="000816F6">
            <w:pPr>
              <w:jc w:val="right"/>
            </w:pPr>
          </w:p>
        </w:tc>
        <w:tc>
          <w:tcPr>
            <w:tcW w:w="1559" w:type="dxa"/>
            <w:gridSpan w:val="2"/>
            <w:noWrap/>
          </w:tcPr>
          <w:p w:rsidR="000816F6" w:rsidRPr="00402EA0" w:rsidRDefault="000816F6" w:rsidP="000816F6">
            <w:pPr>
              <w:jc w:val="right"/>
            </w:pPr>
          </w:p>
        </w:tc>
      </w:tr>
      <w:tr w:rsidR="000816F6" w:rsidRPr="00402EA0" w:rsidTr="00643F79">
        <w:trPr>
          <w:gridAfter w:val="1"/>
          <w:wAfter w:w="198" w:type="dxa"/>
          <w:trHeight w:val="765"/>
        </w:trPr>
        <w:tc>
          <w:tcPr>
            <w:tcW w:w="7083" w:type="dxa"/>
            <w:hideMark/>
          </w:tcPr>
          <w:p w:rsidR="000816F6" w:rsidRPr="00402EA0" w:rsidRDefault="000816F6" w:rsidP="000816F6">
            <w:r w:rsidRPr="00402EA0">
              <w:t>Основное мероприятие «Мероприятия по развитию общего образования, выявление и поддержка одаренных детей»</w:t>
            </w:r>
          </w:p>
        </w:tc>
        <w:tc>
          <w:tcPr>
            <w:tcW w:w="1645" w:type="dxa"/>
            <w:noWrap/>
            <w:hideMark/>
          </w:tcPr>
          <w:p w:rsidR="000816F6" w:rsidRPr="00402EA0" w:rsidRDefault="000816F6" w:rsidP="000816F6">
            <w:r w:rsidRPr="00402EA0">
              <w:t>02 2 05</w:t>
            </w:r>
          </w:p>
        </w:tc>
        <w:tc>
          <w:tcPr>
            <w:tcW w:w="576" w:type="dxa"/>
            <w:gridSpan w:val="2"/>
            <w:noWrap/>
            <w:hideMark/>
          </w:tcPr>
          <w:p w:rsidR="000816F6" w:rsidRPr="00402EA0" w:rsidRDefault="000816F6" w:rsidP="000816F6">
            <w:r w:rsidRPr="00402EA0">
              <w:t> </w:t>
            </w:r>
          </w:p>
        </w:tc>
        <w:tc>
          <w:tcPr>
            <w:tcW w:w="460" w:type="dxa"/>
            <w:gridSpan w:val="2"/>
            <w:noWrap/>
            <w:hideMark/>
          </w:tcPr>
          <w:p w:rsidR="000816F6" w:rsidRPr="00402EA0" w:rsidRDefault="000816F6" w:rsidP="000816F6">
            <w:r w:rsidRPr="00402EA0">
              <w:t> </w:t>
            </w:r>
          </w:p>
        </w:tc>
        <w:tc>
          <w:tcPr>
            <w:tcW w:w="550" w:type="dxa"/>
            <w:gridSpan w:val="2"/>
            <w:noWrap/>
            <w:hideMark/>
          </w:tcPr>
          <w:p w:rsidR="000816F6" w:rsidRPr="00402EA0" w:rsidRDefault="000816F6" w:rsidP="000816F6">
            <w:r w:rsidRPr="00402EA0">
              <w:t> </w:t>
            </w:r>
          </w:p>
        </w:tc>
        <w:tc>
          <w:tcPr>
            <w:tcW w:w="1588" w:type="dxa"/>
            <w:gridSpan w:val="2"/>
            <w:noWrap/>
            <w:hideMark/>
          </w:tcPr>
          <w:p w:rsidR="000816F6" w:rsidRPr="00402EA0" w:rsidRDefault="00041DD3" w:rsidP="000816F6">
            <w:pPr>
              <w:jc w:val="right"/>
            </w:pPr>
            <w:r>
              <w:t>+</w:t>
            </w:r>
            <w:r w:rsidR="000816F6" w:rsidRPr="00402EA0">
              <w:t>7 676,0</w:t>
            </w:r>
          </w:p>
        </w:tc>
        <w:tc>
          <w:tcPr>
            <w:tcW w:w="1417" w:type="dxa"/>
            <w:gridSpan w:val="2"/>
            <w:noWrap/>
          </w:tcPr>
          <w:p w:rsidR="000816F6" w:rsidRPr="00402EA0" w:rsidRDefault="000816F6" w:rsidP="000816F6">
            <w:pPr>
              <w:jc w:val="right"/>
            </w:pPr>
          </w:p>
        </w:tc>
        <w:tc>
          <w:tcPr>
            <w:tcW w:w="1559" w:type="dxa"/>
            <w:gridSpan w:val="2"/>
            <w:noWrap/>
          </w:tcPr>
          <w:p w:rsidR="000816F6" w:rsidRPr="00402EA0" w:rsidRDefault="000816F6" w:rsidP="000816F6">
            <w:pPr>
              <w:jc w:val="right"/>
            </w:pPr>
          </w:p>
        </w:tc>
      </w:tr>
      <w:tr w:rsidR="000816F6" w:rsidRPr="00402EA0" w:rsidTr="00643F79">
        <w:trPr>
          <w:gridAfter w:val="1"/>
          <w:wAfter w:w="198" w:type="dxa"/>
          <w:trHeight w:val="630"/>
        </w:trPr>
        <w:tc>
          <w:tcPr>
            <w:tcW w:w="7083" w:type="dxa"/>
            <w:hideMark/>
          </w:tcPr>
          <w:p w:rsidR="000816F6" w:rsidRPr="00402EA0" w:rsidRDefault="000816F6" w:rsidP="000816F6">
            <w:r w:rsidRPr="00402EA0">
              <w:t>Мероприятия (Социальное обеспечение и иные выплаты населению)</w:t>
            </w:r>
          </w:p>
        </w:tc>
        <w:tc>
          <w:tcPr>
            <w:tcW w:w="1645" w:type="dxa"/>
            <w:noWrap/>
            <w:hideMark/>
          </w:tcPr>
          <w:p w:rsidR="000816F6" w:rsidRPr="00402EA0" w:rsidRDefault="000816F6" w:rsidP="000816F6">
            <w:r w:rsidRPr="00402EA0">
              <w:t>02 2 05 29990</w:t>
            </w:r>
          </w:p>
        </w:tc>
        <w:tc>
          <w:tcPr>
            <w:tcW w:w="576" w:type="dxa"/>
            <w:gridSpan w:val="2"/>
            <w:noWrap/>
            <w:hideMark/>
          </w:tcPr>
          <w:p w:rsidR="000816F6" w:rsidRPr="00402EA0" w:rsidRDefault="000816F6" w:rsidP="000816F6">
            <w:r w:rsidRPr="00402EA0">
              <w:t>300</w:t>
            </w:r>
          </w:p>
        </w:tc>
        <w:tc>
          <w:tcPr>
            <w:tcW w:w="460" w:type="dxa"/>
            <w:gridSpan w:val="2"/>
            <w:noWrap/>
            <w:hideMark/>
          </w:tcPr>
          <w:p w:rsidR="000816F6" w:rsidRPr="00402EA0" w:rsidRDefault="000816F6" w:rsidP="000816F6">
            <w:r w:rsidRPr="00402EA0">
              <w:t>07</w:t>
            </w:r>
          </w:p>
        </w:tc>
        <w:tc>
          <w:tcPr>
            <w:tcW w:w="550" w:type="dxa"/>
            <w:gridSpan w:val="2"/>
            <w:noWrap/>
            <w:hideMark/>
          </w:tcPr>
          <w:p w:rsidR="000816F6" w:rsidRPr="00402EA0" w:rsidRDefault="000816F6" w:rsidP="000816F6">
            <w:r w:rsidRPr="00402EA0">
              <w:t>02</w:t>
            </w:r>
          </w:p>
        </w:tc>
        <w:tc>
          <w:tcPr>
            <w:tcW w:w="1588" w:type="dxa"/>
            <w:gridSpan w:val="2"/>
            <w:noWrap/>
            <w:hideMark/>
          </w:tcPr>
          <w:p w:rsidR="000816F6" w:rsidRPr="00402EA0" w:rsidRDefault="00041DD3" w:rsidP="000816F6">
            <w:pPr>
              <w:jc w:val="right"/>
            </w:pPr>
            <w:r>
              <w:t>+</w:t>
            </w:r>
            <w:r w:rsidR="000816F6" w:rsidRPr="00402EA0">
              <w:t>3 306,0</w:t>
            </w:r>
          </w:p>
        </w:tc>
        <w:tc>
          <w:tcPr>
            <w:tcW w:w="1417" w:type="dxa"/>
            <w:gridSpan w:val="2"/>
            <w:noWrap/>
            <w:hideMark/>
          </w:tcPr>
          <w:p w:rsidR="000816F6" w:rsidRPr="00402EA0" w:rsidRDefault="000816F6" w:rsidP="000816F6">
            <w:pPr>
              <w:jc w:val="right"/>
            </w:pPr>
            <w:r w:rsidRPr="00402EA0">
              <w:t> </w:t>
            </w:r>
          </w:p>
        </w:tc>
        <w:tc>
          <w:tcPr>
            <w:tcW w:w="1559" w:type="dxa"/>
            <w:gridSpan w:val="2"/>
            <w:noWrap/>
            <w:hideMark/>
          </w:tcPr>
          <w:p w:rsidR="000816F6" w:rsidRPr="00402EA0" w:rsidRDefault="000816F6" w:rsidP="000816F6">
            <w:pPr>
              <w:jc w:val="right"/>
            </w:pPr>
            <w:r w:rsidRPr="00402EA0">
              <w:t> </w:t>
            </w:r>
          </w:p>
        </w:tc>
      </w:tr>
      <w:tr w:rsidR="000816F6" w:rsidRPr="00402EA0" w:rsidTr="00643F79">
        <w:trPr>
          <w:gridAfter w:val="1"/>
          <w:wAfter w:w="198" w:type="dxa"/>
          <w:trHeight w:val="735"/>
        </w:trPr>
        <w:tc>
          <w:tcPr>
            <w:tcW w:w="7083" w:type="dxa"/>
            <w:hideMark/>
          </w:tcPr>
          <w:p w:rsidR="000816F6" w:rsidRPr="00402EA0" w:rsidRDefault="000816F6" w:rsidP="000816F6">
            <w:r w:rsidRPr="00402EA0">
              <w:t>Мероприятия (Предоставление субсидий бюджетным, автономным учреждениям и иным некоммерческим организациям)</w:t>
            </w:r>
          </w:p>
        </w:tc>
        <w:tc>
          <w:tcPr>
            <w:tcW w:w="1645" w:type="dxa"/>
            <w:noWrap/>
            <w:hideMark/>
          </w:tcPr>
          <w:p w:rsidR="000816F6" w:rsidRPr="00402EA0" w:rsidRDefault="000816F6" w:rsidP="000816F6">
            <w:r w:rsidRPr="00402EA0">
              <w:t>02 2 05 29990</w:t>
            </w:r>
          </w:p>
        </w:tc>
        <w:tc>
          <w:tcPr>
            <w:tcW w:w="576" w:type="dxa"/>
            <w:gridSpan w:val="2"/>
            <w:noWrap/>
            <w:hideMark/>
          </w:tcPr>
          <w:p w:rsidR="000816F6" w:rsidRPr="00402EA0" w:rsidRDefault="000816F6" w:rsidP="000816F6">
            <w:r w:rsidRPr="00402EA0">
              <w:t>600</w:t>
            </w:r>
          </w:p>
        </w:tc>
        <w:tc>
          <w:tcPr>
            <w:tcW w:w="460" w:type="dxa"/>
            <w:gridSpan w:val="2"/>
            <w:noWrap/>
            <w:hideMark/>
          </w:tcPr>
          <w:p w:rsidR="000816F6" w:rsidRPr="00402EA0" w:rsidRDefault="000816F6" w:rsidP="000816F6">
            <w:r w:rsidRPr="00402EA0">
              <w:t>07</w:t>
            </w:r>
          </w:p>
        </w:tc>
        <w:tc>
          <w:tcPr>
            <w:tcW w:w="550" w:type="dxa"/>
            <w:gridSpan w:val="2"/>
            <w:noWrap/>
            <w:hideMark/>
          </w:tcPr>
          <w:p w:rsidR="000816F6" w:rsidRPr="00402EA0" w:rsidRDefault="000816F6" w:rsidP="000816F6">
            <w:r w:rsidRPr="00402EA0">
              <w:t>02</w:t>
            </w:r>
          </w:p>
        </w:tc>
        <w:tc>
          <w:tcPr>
            <w:tcW w:w="1588" w:type="dxa"/>
            <w:gridSpan w:val="2"/>
            <w:noWrap/>
            <w:hideMark/>
          </w:tcPr>
          <w:p w:rsidR="000816F6" w:rsidRPr="00402EA0" w:rsidRDefault="00041DD3" w:rsidP="000816F6">
            <w:pPr>
              <w:jc w:val="right"/>
            </w:pPr>
            <w:r>
              <w:t>+</w:t>
            </w:r>
            <w:r w:rsidR="000816F6" w:rsidRPr="00402EA0">
              <w:t>4 370,0</w:t>
            </w:r>
          </w:p>
        </w:tc>
        <w:tc>
          <w:tcPr>
            <w:tcW w:w="1417" w:type="dxa"/>
            <w:gridSpan w:val="2"/>
            <w:noWrap/>
            <w:hideMark/>
          </w:tcPr>
          <w:p w:rsidR="000816F6" w:rsidRPr="00402EA0" w:rsidRDefault="000816F6" w:rsidP="000816F6">
            <w:pPr>
              <w:jc w:val="right"/>
            </w:pPr>
            <w:r w:rsidRPr="00402EA0">
              <w:t> </w:t>
            </w:r>
          </w:p>
        </w:tc>
        <w:tc>
          <w:tcPr>
            <w:tcW w:w="1559" w:type="dxa"/>
            <w:gridSpan w:val="2"/>
            <w:noWrap/>
            <w:hideMark/>
          </w:tcPr>
          <w:p w:rsidR="000816F6" w:rsidRPr="00402EA0" w:rsidRDefault="000816F6" w:rsidP="000816F6">
            <w:pPr>
              <w:jc w:val="right"/>
            </w:pPr>
            <w:r w:rsidRPr="00402EA0">
              <w:t> </w:t>
            </w:r>
          </w:p>
        </w:tc>
      </w:tr>
      <w:tr w:rsidR="000816F6" w:rsidRPr="00402EA0" w:rsidTr="00643F79">
        <w:trPr>
          <w:gridAfter w:val="1"/>
          <w:wAfter w:w="198" w:type="dxa"/>
          <w:trHeight w:val="705"/>
        </w:trPr>
        <w:tc>
          <w:tcPr>
            <w:tcW w:w="7083" w:type="dxa"/>
            <w:hideMark/>
          </w:tcPr>
          <w:p w:rsidR="000816F6" w:rsidRPr="00402EA0" w:rsidRDefault="000816F6" w:rsidP="000816F6">
            <w:r w:rsidRPr="00402EA0">
              <w:t>Основное мероприятие «Развитие инфраструктуры системы общего образования»</w:t>
            </w:r>
          </w:p>
        </w:tc>
        <w:tc>
          <w:tcPr>
            <w:tcW w:w="1645" w:type="dxa"/>
            <w:hideMark/>
          </w:tcPr>
          <w:p w:rsidR="000816F6" w:rsidRPr="00402EA0" w:rsidRDefault="000816F6" w:rsidP="000816F6">
            <w:r w:rsidRPr="00402EA0">
              <w:t>02 2 06</w:t>
            </w:r>
          </w:p>
        </w:tc>
        <w:tc>
          <w:tcPr>
            <w:tcW w:w="576" w:type="dxa"/>
            <w:gridSpan w:val="2"/>
            <w:hideMark/>
          </w:tcPr>
          <w:p w:rsidR="000816F6" w:rsidRPr="00402EA0" w:rsidRDefault="000816F6" w:rsidP="000816F6">
            <w:r w:rsidRPr="00402EA0">
              <w:t> </w:t>
            </w:r>
          </w:p>
        </w:tc>
        <w:tc>
          <w:tcPr>
            <w:tcW w:w="460" w:type="dxa"/>
            <w:gridSpan w:val="2"/>
            <w:hideMark/>
          </w:tcPr>
          <w:p w:rsidR="000816F6" w:rsidRPr="00402EA0" w:rsidRDefault="000816F6" w:rsidP="000816F6">
            <w:r w:rsidRPr="00402EA0">
              <w:t> </w:t>
            </w:r>
          </w:p>
        </w:tc>
        <w:tc>
          <w:tcPr>
            <w:tcW w:w="550" w:type="dxa"/>
            <w:gridSpan w:val="2"/>
            <w:hideMark/>
          </w:tcPr>
          <w:p w:rsidR="000816F6" w:rsidRPr="00402EA0" w:rsidRDefault="000816F6" w:rsidP="000816F6">
            <w:r w:rsidRPr="00402EA0">
              <w:t> </w:t>
            </w:r>
          </w:p>
        </w:tc>
        <w:tc>
          <w:tcPr>
            <w:tcW w:w="1588" w:type="dxa"/>
            <w:gridSpan w:val="2"/>
            <w:hideMark/>
          </w:tcPr>
          <w:p w:rsidR="000816F6" w:rsidRPr="00402EA0" w:rsidRDefault="000816F6" w:rsidP="000816F6">
            <w:pPr>
              <w:jc w:val="right"/>
            </w:pPr>
            <w:r w:rsidRPr="00402EA0">
              <w:t>-25 511,2</w:t>
            </w:r>
          </w:p>
        </w:tc>
        <w:tc>
          <w:tcPr>
            <w:tcW w:w="1417" w:type="dxa"/>
            <w:gridSpan w:val="2"/>
          </w:tcPr>
          <w:p w:rsidR="000816F6" w:rsidRPr="00402EA0" w:rsidRDefault="000816F6" w:rsidP="000816F6">
            <w:pPr>
              <w:jc w:val="right"/>
            </w:pPr>
          </w:p>
        </w:tc>
        <w:tc>
          <w:tcPr>
            <w:tcW w:w="1559" w:type="dxa"/>
            <w:gridSpan w:val="2"/>
          </w:tcPr>
          <w:p w:rsidR="000816F6" w:rsidRPr="00402EA0" w:rsidRDefault="000816F6" w:rsidP="000816F6">
            <w:pPr>
              <w:jc w:val="right"/>
            </w:pPr>
          </w:p>
        </w:tc>
      </w:tr>
      <w:tr w:rsidR="000816F6" w:rsidRPr="00402EA0" w:rsidTr="00643F79">
        <w:trPr>
          <w:gridAfter w:val="1"/>
          <w:wAfter w:w="198" w:type="dxa"/>
          <w:trHeight w:val="718"/>
        </w:trPr>
        <w:tc>
          <w:tcPr>
            <w:tcW w:w="7083" w:type="dxa"/>
            <w:hideMark/>
          </w:tcPr>
          <w:p w:rsidR="000816F6" w:rsidRPr="00402EA0" w:rsidRDefault="000816F6" w:rsidP="000816F6">
            <w:r w:rsidRPr="00402EA0">
              <w:t>Расходы на осуществление платежей по концессионным соглашениям  (Капитальные вложения в объекты государственной (муниципальной) собственности)</w:t>
            </w:r>
          </w:p>
        </w:tc>
        <w:tc>
          <w:tcPr>
            <w:tcW w:w="1645" w:type="dxa"/>
            <w:hideMark/>
          </w:tcPr>
          <w:p w:rsidR="000816F6" w:rsidRPr="00402EA0" w:rsidRDefault="000816F6" w:rsidP="000816F6">
            <w:r w:rsidRPr="00402EA0">
              <w:t>02 2 06 60970</w:t>
            </w:r>
          </w:p>
        </w:tc>
        <w:tc>
          <w:tcPr>
            <w:tcW w:w="576" w:type="dxa"/>
            <w:gridSpan w:val="2"/>
            <w:hideMark/>
          </w:tcPr>
          <w:p w:rsidR="000816F6" w:rsidRPr="00402EA0" w:rsidRDefault="000816F6" w:rsidP="000816F6">
            <w:r w:rsidRPr="00402EA0">
              <w:t>400</w:t>
            </w:r>
          </w:p>
        </w:tc>
        <w:tc>
          <w:tcPr>
            <w:tcW w:w="460" w:type="dxa"/>
            <w:gridSpan w:val="2"/>
            <w:hideMark/>
          </w:tcPr>
          <w:p w:rsidR="000816F6" w:rsidRPr="00402EA0" w:rsidRDefault="000816F6" w:rsidP="000816F6">
            <w:r w:rsidRPr="00402EA0">
              <w:t>07</w:t>
            </w:r>
          </w:p>
        </w:tc>
        <w:tc>
          <w:tcPr>
            <w:tcW w:w="550" w:type="dxa"/>
            <w:gridSpan w:val="2"/>
            <w:hideMark/>
          </w:tcPr>
          <w:p w:rsidR="000816F6" w:rsidRPr="00402EA0" w:rsidRDefault="000816F6" w:rsidP="000816F6">
            <w:r w:rsidRPr="00402EA0">
              <w:t>02</w:t>
            </w:r>
          </w:p>
        </w:tc>
        <w:tc>
          <w:tcPr>
            <w:tcW w:w="1588" w:type="dxa"/>
            <w:gridSpan w:val="2"/>
            <w:hideMark/>
          </w:tcPr>
          <w:p w:rsidR="000816F6" w:rsidRPr="00402EA0" w:rsidRDefault="000816F6" w:rsidP="000816F6">
            <w:pPr>
              <w:jc w:val="right"/>
            </w:pPr>
            <w:r w:rsidRPr="00402EA0">
              <w:t>-25 511,2</w:t>
            </w:r>
          </w:p>
        </w:tc>
        <w:tc>
          <w:tcPr>
            <w:tcW w:w="1417" w:type="dxa"/>
            <w:gridSpan w:val="2"/>
            <w:hideMark/>
          </w:tcPr>
          <w:p w:rsidR="000816F6" w:rsidRPr="00402EA0" w:rsidRDefault="000816F6" w:rsidP="000816F6">
            <w:pPr>
              <w:jc w:val="right"/>
            </w:pPr>
            <w:r w:rsidRPr="00402EA0">
              <w:t> </w:t>
            </w:r>
          </w:p>
        </w:tc>
        <w:tc>
          <w:tcPr>
            <w:tcW w:w="1559" w:type="dxa"/>
            <w:gridSpan w:val="2"/>
            <w:hideMark/>
          </w:tcPr>
          <w:p w:rsidR="000816F6" w:rsidRPr="00402EA0" w:rsidRDefault="000816F6" w:rsidP="000816F6">
            <w:pPr>
              <w:jc w:val="right"/>
            </w:pPr>
            <w:r w:rsidRPr="00402EA0">
              <w:t> </w:t>
            </w:r>
          </w:p>
        </w:tc>
      </w:tr>
      <w:tr w:rsidR="000816F6" w:rsidRPr="00402EA0" w:rsidTr="00643F79">
        <w:trPr>
          <w:gridAfter w:val="1"/>
          <w:wAfter w:w="198" w:type="dxa"/>
          <w:trHeight w:val="80"/>
        </w:trPr>
        <w:tc>
          <w:tcPr>
            <w:tcW w:w="7083" w:type="dxa"/>
            <w:hideMark/>
          </w:tcPr>
          <w:p w:rsidR="000816F6" w:rsidRPr="00402EA0" w:rsidRDefault="000816F6" w:rsidP="000816F6">
            <w:pPr>
              <w:rPr>
                <w:b/>
                <w:bCs/>
              </w:rPr>
            </w:pPr>
            <w:r w:rsidRPr="00402EA0">
              <w:rPr>
                <w:b/>
                <w:bCs/>
              </w:rPr>
              <w:t xml:space="preserve">Подпрограмма «Развитие  дополнительного образования детей» </w:t>
            </w:r>
          </w:p>
        </w:tc>
        <w:tc>
          <w:tcPr>
            <w:tcW w:w="1645" w:type="dxa"/>
            <w:noWrap/>
            <w:hideMark/>
          </w:tcPr>
          <w:p w:rsidR="000816F6" w:rsidRPr="00402EA0" w:rsidRDefault="000816F6" w:rsidP="000816F6">
            <w:pPr>
              <w:rPr>
                <w:b/>
                <w:bCs/>
              </w:rPr>
            </w:pPr>
            <w:r w:rsidRPr="00402EA0">
              <w:rPr>
                <w:b/>
                <w:bCs/>
              </w:rPr>
              <w:t xml:space="preserve">02 3 </w:t>
            </w:r>
          </w:p>
        </w:tc>
        <w:tc>
          <w:tcPr>
            <w:tcW w:w="576" w:type="dxa"/>
            <w:gridSpan w:val="2"/>
            <w:noWrap/>
            <w:hideMark/>
          </w:tcPr>
          <w:p w:rsidR="000816F6" w:rsidRPr="00402EA0" w:rsidRDefault="000816F6" w:rsidP="000816F6">
            <w:pPr>
              <w:rPr>
                <w:b/>
                <w:bCs/>
              </w:rPr>
            </w:pPr>
            <w:r w:rsidRPr="00402EA0">
              <w:rPr>
                <w:b/>
                <w:bCs/>
              </w:rPr>
              <w:t> </w:t>
            </w:r>
          </w:p>
        </w:tc>
        <w:tc>
          <w:tcPr>
            <w:tcW w:w="460" w:type="dxa"/>
            <w:gridSpan w:val="2"/>
            <w:noWrap/>
            <w:hideMark/>
          </w:tcPr>
          <w:p w:rsidR="000816F6" w:rsidRPr="00402EA0" w:rsidRDefault="000816F6" w:rsidP="000816F6">
            <w:pPr>
              <w:rPr>
                <w:b/>
                <w:bCs/>
              </w:rPr>
            </w:pPr>
            <w:r w:rsidRPr="00402EA0">
              <w:rPr>
                <w:b/>
                <w:bCs/>
              </w:rPr>
              <w:t> </w:t>
            </w:r>
          </w:p>
        </w:tc>
        <w:tc>
          <w:tcPr>
            <w:tcW w:w="550" w:type="dxa"/>
            <w:gridSpan w:val="2"/>
            <w:noWrap/>
            <w:hideMark/>
          </w:tcPr>
          <w:p w:rsidR="000816F6" w:rsidRPr="00402EA0" w:rsidRDefault="000816F6" w:rsidP="000816F6">
            <w:pPr>
              <w:rPr>
                <w:b/>
                <w:bCs/>
              </w:rPr>
            </w:pPr>
            <w:r w:rsidRPr="00402EA0">
              <w:rPr>
                <w:b/>
                <w:bCs/>
              </w:rPr>
              <w:t> </w:t>
            </w:r>
          </w:p>
        </w:tc>
        <w:tc>
          <w:tcPr>
            <w:tcW w:w="1588" w:type="dxa"/>
            <w:gridSpan w:val="2"/>
            <w:noWrap/>
            <w:hideMark/>
          </w:tcPr>
          <w:p w:rsidR="000816F6" w:rsidRPr="00402EA0" w:rsidRDefault="000816F6" w:rsidP="000816F6">
            <w:pPr>
              <w:jc w:val="right"/>
              <w:rPr>
                <w:b/>
                <w:bCs/>
              </w:rPr>
            </w:pPr>
            <w:r w:rsidRPr="00402EA0">
              <w:rPr>
                <w:b/>
                <w:bCs/>
              </w:rPr>
              <w:t>-6 340,0</w:t>
            </w:r>
          </w:p>
        </w:tc>
        <w:tc>
          <w:tcPr>
            <w:tcW w:w="1417" w:type="dxa"/>
            <w:gridSpan w:val="2"/>
            <w:noWrap/>
          </w:tcPr>
          <w:p w:rsidR="000816F6" w:rsidRPr="00402EA0" w:rsidRDefault="000816F6" w:rsidP="000816F6">
            <w:pPr>
              <w:jc w:val="right"/>
              <w:rPr>
                <w:b/>
                <w:bCs/>
              </w:rPr>
            </w:pPr>
          </w:p>
        </w:tc>
        <w:tc>
          <w:tcPr>
            <w:tcW w:w="1559" w:type="dxa"/>
            <w:gridSpan w:val="2"/>
            <w:noWrap/>
          </w:tcPr>
          <w:p w:rsidR="000816F6" w:rsidRPr="00402EA0" w:rsidRDefault="000816F6" w:rsidP="000816F6">
            <w:pPr>
              <w:jc w:val="right"/>
              <w:rPr>
                <w:b/>
                <w:bCs/>
              </w:rPr>
            </w:pPr>
          </w:p>
        </w:tc>
      </w:tr>
      <w:tr w:rsidR="000816F6" w:rsidRPr="00402EA0" w:rsidTr="00643F79">
        <w:trPr>
          <w:gridAfter w:val="1"/>
          <w:wAfter w:w="198" w:type="dxa"/>
          <w:trHeight w:val="630"/>
        </w:trPr>
        <w:tc>
          <w:tcPr>
            <w:tcW w:w="7083" w:type="dxa"/>
            <w:hideMark/>
          </w:tcPr>
          <w:p w:rsidR="000816F6" w:rsidRPr="00402EA0" w:rsidRDefault="000816F6" w:rsidP="000816F6">
            <w:r w:rsidRPr="00402EA0">
              <w:t xml:space="preserve">Основное мероприятие «Реализация дополнительных общеобразовательных (общеразвивающих) программ» </w:t>
            </w:r>
          </w:p>
        </w:tc>
        <w:tc>
          <w:tcPr>
            <w:tcW w:w="1645" w:type="dxa"/>
            <w:noWrap/>
            <w:hideMark/>
          </w:tcPr>
          <w:p w:rsidR="000816F6" w:rsidRPr="00402EA0" w:rsidRDefault="000816F6" w:rsidP="000816F6">
            <w:r w:rsidRPr="00402EA0">
              <w:t>02 3 01</w:t>
            </w:r>
          </w:p>
        </w:tc>
        <w:tc>
          <w:tcPr>
            <w:tcW w:w="576" w:type="dxa"/>
            <w:gridSpan w:val="2"/>
            <w:noWrap/>
            <w:hideMark/>
          </w:tcPr>
          <w:p w:rsidR="000816F6" w:rsidRPr="00402EA0" w:rsidRDefault="000816F6" w:rsidP="000816F6">
            <w:r w:rsidRPr="00402EA0">
              <w:t> </w:t>
            </w:r>
          </w:p>
        </w:tc>
        <w:tc>
          <w:tcPr>
            <w:tcW w:w="460" w:type="dxa"/>
            <w:gridSpan w:val="2"/>
            <w:noWrap/>
            <w:hideMark/>
          </w:tcPr>
          <w:p w:rsidR="000816F6" w:rsidRPr="00402EA0" w:rsidRDefault="000816F6" w:rsidP="000816F6">
            <w:r w:rsidRPr="00402EA0">
              <w:t> </w:t>
            </w:r>
          </w:p>
        </w:tc>
        <w:tc>
          <w:tcPr>
            <w:tcW w:w="550" w:type="dxa"/>
            <w:gridSpan w:val="2"/>
            <w:noWrap/>
            <w:hideMark/>
          </w:tcPr>
          <w:p w:rsidR="000816F6" w:rsidRPr="00402EA0" w:rsidRDefault="000816F6" w:rsidP="000816F6">
            <w:r w:rsidRPr="00402EA0">
              <w:t> </w:t>
            </w:r>
          </w:p>
        </w:tc>
        <w:tc>
          <w:tcPr>
            <w:tcW w:w="1588" w:type="dxa"/>
            <w:gridSpan w:val="2"/>
            <w:noWrap/>
            <w:hideMark/>
          </w:tcPr>
          <w:p w:rsidR="000816F6" w:rsidRPr="00402EA0" w:rsidRDefault="000816F6" w:rsidP="000816F6">
            <w:pPr>
              <w:jc w:val="right"/>
            </w:pPr>
            <w:r w:rsidRPr="00402EA0">
              <w:t>-6 340,0</w:t>
            </w:r>
          </w:p>
        </w:tc>
        <w:tc>
          <w:tcPr>
            <w:tcW w:w="1417" w:type="dxa"/>
            <w:gridSpan w:val="2"/>
            <w:noWrap/>
          </w:tcPr>
          <w:p w:rsidR="000816F6" w:rsidRPr="00402EA0" w:rsidRDefault="000816F6" w:rsidP="000816F6">
            <w:pPr>
              <w:jc w:val="right"/>
            </w:pPr>
          </w:p>
        </w:tc>
        <w:tc>
          <w:tcPr>
            <w:tcW w:w="1559" w:type="dxa"/>
            <w:gridSpan w:val="2"/>
            <w:noWrap/>
          </w:tcPr>
          <w:p w:rsidR="000816F6" w:rsidRPr="00402EA0" w:rsidRDefault="000816F6" w:rsidP="000816F6">
            <w:pPr>
              <w:jc w:val="right"/>
            </w:pPr>
          </w:p>
        </w:tc>
      </w:tr>
      <w:tr w:rsidR="000816F6" w:rsidRPr="00402EA0" w:rsidTr="00643F79">
        <w:trPr>
          <w:gridAfter w:val="1"/>
          <w:wAfter w:w="198" w:type="dxa"/>
          <w:trHeight w:val="1215"/>
        </w:trPr>
        <w:tc>
          <w:tcPr>
            <w:tcW w:w="7083" w:type="dxa"/>
            <w:hideMark/>
          </w:tcPr>
          <w:p w:rsidR="000816F6" w:rsidRPr="00402EA0" w:rsidRDefault="000816F6" w:rsidP="000816F6">
            <w:r w:rsidRPr="00402EA0">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1645" w:type="dxa"/>
            <w:noWrap/>
            <w:hideMark/>
          </w:tcPr>
          <w:p w:rsidR="000816F6" w:rsidRPr="00402EA0" w:rsidRDefault="000816F6" w:rsidP="000816F6">
            <w:r w:rsidRPr="00402EA0">
              <w:t>02 3 01 00590</w:t>
            </w:r>
          </w:p>
        </w:tc>
        <w:tc>
          <w:tcPr>
            <w:tcW w:w="576" w:type="dxa"/>
            <w:gridSpan w:val="2"/>
            <w:noWrap/>
            <w:hideMark/>
          </w:tcPr>
          <w:p w:rsidR="000816F6" w:rsidRPr="00402EA0" w:rsidRDefault="000816F6" w:rsidP="000816F6">
            <w:r w:rsidRPr="00402EA0">
              <w:t>600</w:t>
            </w:r>
          </w:p>
        </w:tc>
        <w:tc>
          <w:tcPr>
            <w:tcW w:w="460" w:type="dxa"/>
            <w:gridSpan w:val="2"/>
            <w:noWrap/>
            <w:hideMark/>
          </w:tcPr>
          <w:p w:rsidR="000816F6" w:rsidRPr="00402EA0" w:rsidRDefault="000816F6" w:rsidP="000816F6">
            <w:r w:rsidRPr="00402EA0">
              <w:t>07</w:t>
            </w:r>
          </w:p>
        </w:tc>
        <w:tc>
          <w:tcPr>
            <w:tcW w:w="550" w:type="dxa"/>
            <w:gridSpan w:val="2"/>
            <w:noWrap/>
            <w:hideMark/>
          </w:tcPr>
          <w:p w:rsidR="000816F6" w:rsidRPr="00402EA0" w:rsidRDefault="000816F6" w:rsidP="000816F6">
            <w:r w:rsidRPr="00402EA0">
              <w:t>03</w:t>
            </w:r>
          </w:p>
        </w:tc>
        <w:tc>
          <w:tcPr>
            <w:tcW w:w="1588" w:type="dxa"/>
            <w:gridSpan w:val="2"/>
            <w:noWrap/>
            <w:hideMark/>
          </w:tcPr>
          <w:p w:rsidR="000816F6" w:rsidRPr="00402EA0" w:rsidRDefault="000816F6" w:rsidP="000816F6">
            <w:pPr>
              <w:jc w:val="right"/>
            </w:pPr>
            <w:r w:rsidRPr="00402EA0">
              <w:t>-6 340,0</w:t>
            </w:r>
          </w:p>
        </w:tc>
        <w:tc>
          <w:tcPr>
            <w:tcW w:w="1417" w:type="dxa"/>
            <w:gridSpan w:val="2"/>
            <w:noWrap/>
          </w:tcPr>
          <w:p w:rsidR="000816F6" w:rsidRPr="00402EA0" w:rsidRDefault="000816F6" w:rsidP="000816F6">
            <w:pPr>
              <w:jc w:val="right"/>
            </w:pPr>
          </w:p>
        </w:tc>
        <w:tc>
          <w:tcPr>
            <w:tcW w:w="1559" w:type="dxa"/>
            <w:gridSpan w:val="2"/>
            <w:noWrap/>
          </w:tcPr>
          <w:p w:rsidR="000816F6" w:rsidRPr="00402EA0" w:rsidRDefault="000816F6" w:rsidP="000816F6">
            <w:pPr>
              <w:jc w:val="right"/>
            </w:pPr>
          </w:p>
        </w:tc>
      </w:tr>
      <w:tr w:rsidR="000816F6" w:rsidRPr="00402EA0" w:rsidTr="00643F79">
        <w:trPr>
          <w:gridAfter w:val="1"/>
          <w:wAfter w:w="198" w:type="dxa"/>
          <w:trHeight w:val="525"/>
        </w:trPr>
        <w:tc>
          <w:tcPr>
            <w:tcW w:w="7083" w:type="dxa"/>
            <w:hideMark/>
          </w:tcPr>
          <w:p w:rsidR="000816F6" w:rsidRPr="00402EA0" w:rsidRDefault="000816F6" w:rsidP="000816F6">
            <w:pPr>
              <w:rPr>
                <w:b/>
                <w:bCs/>
              </w:rPr>
            </w:pPr>
            <w:r w:rsidRPr="00402EA0">
              <w:rPr>
                <w:b/>
                <w:bCs/>
              </w:rPr>
              <w:t>Подпрограмма «Развитие системы оценки качества образования»</w:t>
            </w:r>
          </w:p>
        </w:tc>
        <w:tc>
          <w:tcPr>
            <w:tcW w:w="1645" w:type="dxa"/>
            <w:noWrap/>
            <w:hideMark/>
          </w:tcPr>
          <w:p w:rsidR="000816F6" w:rsidRPr="00402EA0" w:rsidRDefault="000816F6" w:rsidP="000816F6">
            <w:pPr>
              <w:rPr>
                <w:b/>
                <w:bCs/>
              </w:rPr>
            </w:pPr>
            <w:r w:rsidRPr="00402EA0">
              <w:rPr>
                <w:b/>
                <w:bCs/>
              </w:rPr>
              <w:t xml:space="preserve">02 4 </w:t>
            </w:r>
          </w:p>
        </w:tc>
        <w:tc>
          <w:tcPr>
            <w:tcW w:w="576" w:type="dxa"/>
            <w:gridSpan w:val="2"/>
            <w:noWrap/>
            <w:hideMark/>
          </w:tcPr>
          <w:p w:rsidR="000816F6" w:rsidRPr="00402EA0" w:rsidRDefault="000816F6" w:rsidP="000816F6">
            <w:pPr>
              <w:rPr>
                <w:b/>
                <w:bCs/>
              </w:rPr>
            </w:pPr>
            <w:r w:rsidRPr="00402EA0">
              <w:rPr>
                <w:b/>
                <w:bCs/>
              </w:rPr>
              <w:t> </w:t>
            </w:r>
          </w:p>
        </w:tc>
        <w:tc>
          <w:tcPr>
            <w:tcW w:w="460" w:type="dxa"/>
            <w:gridSpan w:val="2"/>
            <w:noWrap/>
            <w:hideMark/>
          </w:tcPr>
          <w:p w:rsidR="000816F6" w:rsidRPr="00402EA0" w:rsidRDefault="000816F6" w:rsidP="000816F6">
            <w:pPr>
              <w:rPr>
                <w:b/>
                <w:bCs/>
              </w:rPr>
            </w:pPr>
            <w:r w:rsidRPr="00402EA0">
              <w:rPr>
                <w:b/>
                <w:bCs/>
              </w:rPr>
              <w:t> </w:t>
            </w:r>
          </w:p>
        </w:tc>
        <w:tc>
          <w:tcPr>
            <w:tcW w:w="550" w:type="dxa"/>
            <w:gridSpan w:val="2"/>
            <w:noWrap/>
            <w:hideMark/>
          </w:tcPr>
          <w:p w:rsidR="000816F6" w:rsidRPr="00402EA0" w:rsidRDefault="000816F6" w:rsidP="000816F6">
            <w:pPr>
              <w:rPr>
                <w:b/>
                <w:bCs/>
              </w:rPr>
            </w:pPr>
            <w:r w:rsidRPr="00402EA0">
              <w:rPr>
                <w:b/>
                <w:bCs/>
              </w:rPr>
              <w:t> </w:t>
            </w:r>
          </w:p>
        </w:tc>
        <w:tc>
          <w:tcPr>
            <w:tcW w:w="1588" w:type="dxa"/>
            <w:gridSpan w:val="2"/>
            <w:noWrap/>
            <w:hideMark/>
          </w:tcPr>
          <w:p w:rsidR="000816F6" w:rsidRPr="00402EA0" w:rsidRDefault="000816F6" w:rsidP="000816F6">
            <w:pPr>
              <w:jc w:val="right"/>
              <w:rPr>
                <w:b/>
                <w:bCs/>
              </w:rPr>
            </w:pPr>
            <w:r w:rsidRPr="00402EA0">
              <w:rPr>
                <w:b/>
                <w:bCs/>
              </w:rPr>
              <w:t>-37 148,7</w:t>
            </w:r>
          </w:p>
        </w:tc>
        <w:tc>
          <w:tcPr>
            <w:tcW w:w="1417" w:type="dxa"/>
            <w:gridSpan w:val="2"/>
            <w:noWrap/>
          </w:tcPr>
          <w:p w:rsidR="000816F6" w:rsidRPr="00402EA0" w:rsidRDefault="000816F6" w:rsidP="000816F6">
            <w:pPr>
              <w:jc w:val="right"/>
              <w:rPr>
                <w:b/>
                <w:bCs/>
              </w:rPr>
            </w:pPr>
          </w:p>
        </w:tc>
        <w:tc>
          <w:tcPr>
            <w:tcW w:w="1559" w:type="dxa"/>
            <w:gridSpan w:val="2"/>
            <w:noWrap/>
          </w:tcPr>
          <w:p w:rsidR="000816F6" w:rsidRPr="00402EA0" w:rsidRDefault="000816F6" w:rsidP="000816F6">
            <w:pPr>
              <w:jc w:val="right"/>
              <w:rPr>
                <w:b/>
                <w:bCs/>
              </w:rPr>
            </w:pPr>
          </w:p>
        </w:tc>
      </w:tr>
      <w:tr w:rsidR="000816F6" w:rsidRPr="00402EA0" w:rsidTr="00643F79">
        <w:trPr>
          <w:gridAfter w:val="1"/>
          <w:wAfter w:w="198" w:type="dxa"/>
          <w:trHeight w:val="960"/>
        </w:trPr>
        <w:tc>
          <w:tcPr>
            <w:tcW w:w="7083" w:type="dxa"/>
            <w:hideMark/>
          </w:tcPr>
          <w:p w:rsidR="000816F6" w:rsidRPr="00402EA0" w:rsidRDefault="000816F6" w:rsidP="000816F6">
            <w:r w:rsidRPr="00402EA0">
              <w:t>Основное мероприятие  «Реализация механизмов  оценки качества  образования в соответствии с государственными образовательными стандартами»</w:t>
            </w:r>
          </w:p>
        </w:tc>
        <w:tc>
          <w:tcPr>
            <w:tcW w:w="1645" w:type="dxa"/>
            <w:noWrap/>
            <w:hideMark/>
          </w:tcPr>
          <w:p w:rsidR="000816F6" w:rsidRPr="00402EA0" w:rsidRDefault="000816F6" w:rsidP="000816F6">
            <w:r w:rsidRPr="00402EA0">
              <w:t>02 4 01</w:t>
            </w:r>
          </w:p>
        </w:tc>
        <w:tc>
          <w:tcPr>
            <w:tcW w:w="576" w:type="dxa"/>
            <w:gridSpan w:val="2"/>
            <w:noWrap/>
            <w:hideMark/>
          </w:tcPr>
          <w:p w:rsidR="000816F6" w:rsidRPr="00402EA0" w:rsidRDefault="000816F6" w:rsidP="000816F6">
            <w:r w:rsidRPr="00402EA0">
              <w:t> </w:t>
            </w:r>
          </w:p>
        </w:tc>
        <w:tc>
          <w:tcPr>
            <w:tcW w:w="460" w:type="dxa"/>
            <w:gridSpan w:val="2"/>
            <w:noWrap/>
            <w:hideMark/>
          </w:tcPr>
          <w:p w:rsidR="000816F6" w:rsidRPr="00402EA0" w:rsidRDefault="000816F6" w:rsidP="000816F6">
            <w:r w:rsidRPr="00402EA0">
              <w:t> </w:t>
            </w:r>
          </w:p>
        </w:tc>
        <w:tc>
          <w:tcPr>
            <w:tcW w:w="550" w:type="dxa"/>
            <w:gridSpan w:val="2"/>
            <w:noWrap/>
            <w:hideMark/>
          </w:tcPr>
          <w:p w:rsidR="000816F6" w:rsidRPr="00402EA0" w:rsidRDefault="000816F6" w:rsidP="000816F6">
            <w:r w:rsidRPr="00402EA0">
              <w:t> </w:t>
            </w:r>
          </w:p>
        </w:tc>
        <w:tc>
          <w:tcPr>
            <w:tcW w:w="1588" w:type="dxa"/>
            <w:gridSpan w:val="2"/>
            <w:noWrap/>
            <w:hideMark/>
          </w:tcPr>
          <w:p w:rsidR="000816F6" w:rsidRPr="00402EA0" w:rsidRDefault="00041DD3" w:rsidP="000816F6">
            <w:pPr>
              <w:jc w:val="right"/>
            </w:pPr>
            <w:r>
              <w:t>+</w:t>
            </w:r>
            <w:r w:rsidR="000816F6" w:rsidRPr="00402EA0">
              <w:t>1 061,0</w:t>
            </w:r>
          </w:p>
        </w:tc>
        <w:tc>
          <w:tcPr>
            <w:tcW w:w="1417" w:type="dxa"/>
            <w:gridSpan w:val="2"/>
            <w:noWrap/>
          </w:tcPr>
          <w:p w:rsidR="000816F6" w:rsidRPr="00402EA0" w:rsidRDefault="000816F6" w:rsidP="000816F6">
            <w:pPr>
              <w:jc w:val="right"/>
            </w:pPr>
          </w:p>
        </w:tc>
        <w:tc>
          <w:tcPr>
            <w:tcW w:w="1559" w:type="dxa"/>
            <w:gridSpan w:val="2"/>
            <w:noWrap/>
          </w:tcPr>
          <w:p w:rsidR="000816F6" w:rsidRPr="00402EA0" w:rsidRDefault="000816F6" w:rsidP="000816F6">
            <w:pPr>
              <w:jc w:val="right"/>
            </w:pPr>
          </w:p>
        </w:tc>
      </w:tr>
      <w:tr w:rsidR="000816F6" w:rsidRPr="00402EA0" w:rsidTr="00643F79">
        <w:trPr>
          <w:gridAfter w:val="1"/>
          <w:wAfter w:w="198" w:type="dxa"/>
          <w:trHeight w:val="1230"/>
        </w:trPr>
        <w:tc>
          <w:tcPr>
            <w:tcW w:w="7083" w:type="dxa"/>
            <w:hideMark/>
          </w:tcPr>
          <w:p w:rsidR="000816F6" w:rsidRPr="00402EA0" w:rsidRDefault="000816F6" w:rsidP="000816F6">
            <w:r w:rsidRPr="00402EA0">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1645" w:type="dxa"/>
            <w:noWrap/>
            <w:hideMark/>
          </w:tcPr>
          <w:p w:rsidR="000816F6" w:rsidRPr="00402EA0" w:rsidRDefault="000816F6" w:rsidP="000816F6">
            <w:r w:rsidRPr="00402EA0">
              <w:t>02 4 01 00590</w:t>
            </w:r>
          </w:p>
        </w:tc>
        <w:tc>
          <w:tcPr>
            <w:tcW w:w="576" w:type="dxa"/>
            <w:gridSpan w:val="2"/>
            <w:noWrap/>
            <w:hideMark/>
          </w:tcPr>
          <w:p w:rsidR="000816F6" w:rsidRPr="00402EA0" w:rsidRDefault="000816F6" w:rsidP="000816F6">
            <w:r w:rsidRPr="00402EA0">
              <w:t>600</w:t>
            </w:r>
          </w:p>
        </w:tc>
        <w:tc>
          <w:tcPr>
            <w:tcW w:w="460" w:type="dxa"/>
            <w:gridSpan w:val="2"/>
            <w:noWrap/>
            <w:hideMark/>
          </w:tcPr>
          <w:p w:rsidR="000816F6" w:rsidRPr="00402EA0" w:rsidRDefault="000816F6" w:rsidP="000816F6">
            <w:r w:rsidRPr="00402EA0">
              <w:t>07</w:t>
            </w:r>
          </w:p>
        </w:tc>
        <w:tc>
          <w:tcPr>
            <w:tcW w:w="550" w:type="dxa"/>
            <w:gridSpan w:val="2"/>
            <w:noWrap/>
            <w:hideMark/>
          </w:tcPr>
          <w:p w:rsidR="000816F6" w:rsidRPr="00402EA0" w:rsidRDefault="000816F6" w:rsidP="000816F6">
            <w:r w:rsidRPr="00402EA0">
              <w:t>09</w:t>
            </w:r>
          </w:p>
        </w:tc>
        <w:tc>
          <w:tcPr>
            <w:tcW w:w="1588" w:type="dxa"/>
            <w:gridSpan w:val="2"/>
            <w:noWrap/>
            <w:hideMark/>
          </w:tcPr>
          <w:p w:rsidR="000816F6" w:rsidRPr="00402EA0" w:rsidRDefault="00041DD3" w:rsidP="000816F6">
            <w:pPr>
              <w:jc w:val="right"/>
            </w:pPr>
            <w:r>
              <w:t>+</w:t>
            </w:r>
            <w:r w:rsidR="000816F6" w:rsidRPr="00402EA0">
              <w:t>1 061,0</w:t>
            </w:r>
          </w:p>
        </w:tc>
        <w:tc>
          <w:tcPr>
            <w:tcW w:w="1417" w:type="dxa"/>
            <w:gridSpan w:val="2"/>
            <w:noWrap/>
          </w:tcPr>
          <w:p w:rsidR="000816F6" w:rsidRPr="00402EA0" w:rsidRDefault="000816F6" w:rsidP="000816F6">
            <w:pPr>
              <w:jc w:val="right"/>
            </w:pPr>
          </w:p>
        </w:tc>
        <w:tc>
          <w:tcPr>
            <w:tcW w:w="1559" w:type="dxa"/>
            <w:gridSpan w:val="2"/>
            <w:noWrap/>
          </w:tcPr>
          <w:p w:rsidR="000816F6" w:rsidRPr="00402EA0" w:rsidRDefault="000816F6" w:rsidP="000816F6">
            <w:pPr>
              <w:jc w:val="right"/>
            </w:pPr>
          </w:p>
        </w:tc>
      </w:tr>
      <w:tr w:rsidR="000816F6" w:rsidRPr="00402EA0" w:rsidTr="00A217C3">
        <w:trPr>
          <w:gridAfter w:val="1"/>
          <w:wAfter w:w="198" w:type="dxa"/>
          <w:trHeight w:val="655"/>
        </w:trPr>
        <w:tc>
          <w:tcPr>
            <w:tcW w:w="7083" w:type="dxa"/>
            <w:hideMark/>
          </w:tcPr>
          <w:p w:rsidR="000816F6" w:rsidRPr="00402EA0" w:rsidRDefault="000816F6" w:rsidP="000816F6">
            <w:r w:rsidRPr="00402EA0">
              <w:t>Основное мероприятие «Осуществление механизмов контроля качества образования»</w:t>
            </w:r>
          </w:p>
        </w:tc>
        <w:tc>
          <w:tcPr>
            <w:tcW w:w="1645" w:type="dxa"/>
            <w:noWrap/>
            <w:hideMark/>
          </w:tcPr>
          <w:p w:rsidR="000816F6" w:rsidRPr="00402EA0" w:rsidRDefault="000816F6" w:rsidP="000816F6">
            <w:r w:rsidRPr="00402EA0">
              <w:t>02 4 02</w:t>
            </w:r>
          </w:p>
        </w:tc>
        <w:tc>
          <w:tcPr>
            <w:tcW w:w="576" w:type="dxa"/>
            <w:gridSpan w:val="2"/>
            <w:noWrap/>
            <w:hideMark/>
          </w:tcPr>
          <w:p w:rsidR="000816F6" w:rsidRPr="00402EA0" w:rsidRDefault="000816F6" w:rsidP="000816F6">
            <w:r w:rsidRPr="00402EA0">
              <w:t> </w:t>
            </w:r>
          </w:p>
        </w:tc>
        <w:tc>
          <w:tcPr>
            <w:tcW w:w="460" w:type="dxa"/>
            <w:gridSpan w:val="2"/>
            <w:noWrap/>
            <w:hideMark/>
          </w:tcPr>
          <w:p w:rsidR="000816F6" w:rsidRPr="00402EA0" w:rsidRDefault="000816F6" w:rsidP="000816F6">
            <w:r w:rsidRPr="00402EA0">
              <w:t> </w:t>
            </w:r>
          </w:p>
        </w:tc>
        <w:tc>
          <w:tcPr>
            <w:tcW w:w="550" w:type="dxa"/>
            <w:gridSpan w:val="2"/>
            <w:noWrap/>
            <w:hideMark/>
          </w:tcPr>
          <w:p w:rsidR="000816F6" w:rsidRPr="00402EA0" w:rsidRDefault="000816F6" w:rsidP="000816F6">
            <w:r w:rsidRPr="00402EA0">
              <w:t> </w:t>
            </w:r>
          </w:p>
        </w:tc>
        <w:tc>
          <w:tcPr>
            <w:tcW w:w="1588" w:type="dxa"/>
            <w:gridSpan w:val="2"/>
            <w:noWrap/>
            <w:hideMark/>
          </w:tcPr>
          <w:p w:rsidR="000816F6" w:rsidRPr="00402EA0" w:rsidRDefault="000816F6" w:rsidP="000816F6">
            <w:pPr>
              <w:jc w:val="right"/>
            </w:pPr>
            <w:r w:rsidRPr="00402EA0">
              <w:t>-38 209,7</w:t>
            </w:r>
          </w:p>
        </w:tc>
        <w:tc>
          <w:tcPr>
            <w:tcW w:w="1417" w:type="dxa"/>
            <w:gridSpan w:val="2"/>
            <w:noWrap/>
          </w:tcPr>
          <w:p w:rsidR="000816F6" w:rsidRPr="00402EA0" w:rsidRDefault="000816F6" w:rsidP="000816F6">
            <w:pPr>
              <w:jc w:val="right"/>
            </w:pPr>
          </w:p>
        </w:tc>
        <w:tc>
          <w:tcPr>
            <w:tcW w:w="1559" w:type="dxa"/>
            <w:gridSpan w:val="2"/>
            <w:noWrap/>
          </w:tcPr>
          <w:p w:rsidR="000816F6" w:rsidRPr="00402EA0" w:rsidRDefault="000816F6" w:rsidP="000816F6">
            <w:pPr>
              <w:jc w:val="right"/>
            </w:pPr>
          </w:p>
        </w:tc>
      </w:tr>
      <w:tr w:rsidR="000C1827" w:rsidRPr="00402EA0" w:rsidTr="00A217C3">
        <w:trPr>
          <w:gridAfter w:val="1"/>
          <w:wAfter w:w="198" w:type="dxa"/>
          <w:trHeight w:val="870"/>
        </w:trPr>
        <w:tc>
          <w:tcPr>
            <w:tcW w:w="7083" w:type="dxa"/>
          </w:tcPr>
          <w:p w:rsidR="000C1827" w:rsidRPr="00402EA0" w:rsidRDefault="000C1827" w:rsidP="000C1827">
            <w:r w:rsidRPr="000C1827">
              <w:t>Обеспечение видеонаблюдением аудиторий пунктов проведения единого государственного экзамена  (Предоставление субсидий бюджетным, автономным учреждениям и иным некоммерческим организациям)</w:t>
            </w:r>
          </w:p>
        </w:tc>
        <w:tc>
          <w:tcPr>
            <w:tcW w:w="1645" w:type="dxa"/>
            <w:noWrap/>
          </w:tcPr>
          <w:p w:rsidR="000C1827" w:rsidRPr="00402EA0" w:rsidRDefault="000C1827" w:rsidP="000C1827">
            <w:r w:rsidRPr="00402EA0">
              <w:t>02 4 02</w:t>
            </w:r>
            <w:r>
              <w:t xml:space="preserve"> 23050</w:t>
            </w:r>
          </w:p>
        </w:tc>
        <w:tc>
          <w:tcPr>
            <w:tcW w:w="576" w:type="dxa"/>
            <w:gridSpan w:val="2"/>
            <w:noWrap/>
          </w:tcPr>
          <w:p w:rsidR="000C1827" w:rsidRPr="00402EA0" w:rsidRDefault="000C1827" w:rsidP="000C1827">
            <w:r w:rsidRPr="00402EA0">
              <w:t>600</w:t>
            </w:r>
          </w:p>
        </w:tc>
        <w:tc>
          <w:tcPr>
            <w:tcW w:w="460" w:type="dxa"/>
            <w:gridSpan w:val="2"/>
            <w:noWrap/>
          </w:tcPr>
          <w:p w:rsidR="000C1827" w:rsidRPr="00402EA0" w:rsidRDefault="000C1827" w:rsidP="000C1827">
            <w:r w:rsidRPr="00402EA0">
              <w:t>07</w:t>
            </w:r>
          </w:p>
        </w:tc>
        <w:tc>
          <w:tcPr>
            <w:tcW w:w="550" w:type="dxa"/>
            <w:gridSpan w:val="2"/>
            <w:noWrap/>
          </w:tcPr>
          <w:p w:rsidR="000C1827" w:rsidRPr="00402EA0" w:rsidRDefault="000C1827" w:rsidP="000C1827">
            <w:r w:rsidRPr="00402EA0">
              <w:t>09</w:t>
            </w:r>
          </w:p>
        </w:tc>
        <w:tc>
          <w:tcPr>
            <w:tcW w:w="1588" w:type="dxa"/>
            <w:gridSpan w:val="2"/>
            <w:noWrap/>
          </w:tcPr>
          <w:p w:rsidR="000C1827" w:rsidRPr="00402EA0" w:rsidRDefault="000C1827" w:rsidP="000C1827">
            <w:pPr>
              <w:jc w:val="right"/>
            </w:pPr>
            <w:r>
              <w:t>-4 770,7</w:t>
            </w:r>
          </w:p>
        </w:tc>
        <w:tc>
          <w:tcPr>
            <w:tcW w:w="1417" w:type="dxa"/>
            <w:gridSpan w:val="2"/>
            <w:noWrap/>
          </w:tcPr>
          <w:p w:rsidR="000C1827" w:rsidRPr="00402EA0" w:rsidRDefault="000C1827" w:rsidP="000C1827">
            <w:pPr>
              <w:jc w:val="right"/>
            </w:pPr>
          </w:p>
        </w:tc>
        <w:tc>
          <w:tcPr>
            <w:tcW w:w="1559" w:type="dxa"/>
            <w:gridSpan w:val="2"/>
            <w:noWrap/>
          </w:tcPr>
          <w:p w:rsidR="000C1827" w:rsidRPr="00402EA0" w:rsidRDefault="000C1827" w:rsidP="000C1827">
            <w:pPr>
              <w:jc w:val="right"/>
            </w:pPr>
          </w:p>
        </w:tc>
      </w:tr>
      <w:tr w:rsidR="000C1827" w:rsidRPr="00402EA0" w:rsidTr="00A217C3">
        <w:trPr>
          <w:gridAfter w:val="1"/>
          <w:wAfter w:w="198" w:type="dxa"/>
          <w:trHeight w:val="870"/>
        </w:trPr>
        <w:tc>
          <w:tcPr>
            <w:tcW w:w="7083" w:type="dxa"/>
            <w:hideMark/>
          </w:tcPr>
          <w:p w:rsidR="000C1827" w:rsidRPr="00402EA0" w:rsidRDefault="000C1827" w:rsidP="000C1827">
            <w:r w:rsidRPr="00402EA0">
              <w:t>Мероприятия (Предоставление субсидий бюджетным, автономным учреждениям и иным некоммерческим организациям)</w:t>
            </w:r>
          </w:p>
        </w:tc>
        <w:tc>
          <w:tcPr>
            <w:tcW w:w="1645" w:type="dxa"/>
            <w:noWrap/>
            <w:hideMark/>
          </w:tcPr>
          <w:p w:rsidR="000C1827" w:rsidRPr="00402EA0" w:rsidRDefault="000C1827" w:rsidP="000C1827">
            <w:r w:rsidRPr="00402EA0">
              <w:t>02 4 02 29990</w:t>
            </w:r>
          </w:p>
        </w:tc>
        <w:tc>
          <w:tcPr>
            <w:tcW w:w="576" w:type="dxa"/>
            <w:gridSpan w:val="2"/>
            <w:noWrap/>
            <w:hideMark/>
          </w:tcPr>
          <w:p w:rsidR="000C1827" w:rsidRPr="00402EA0" w:rsidRDefault="000C1827" w:rsidP="000C1827">
            <w:r w:rsidRPr="00402EA0">
              <w:t>600</w:t>
            </w:r>
          </w:p>
        </w:tc>
        <w:tc>
          <w:tcPr>
            <w:tcW w:w="460" w:type="dxa"/>
            <w:gridSpan w:val="2"/>
            <w:noWrap/>
            <w:hideMark/>
          </w:tcPr>
          <w:p w:rsidR="000C1827" w:rsidRPr="00402EA0" w:rsidRDefault="000C1827" w:rsidP="000C1827">
            <w:r w:rsidRPr="00402EA0">
              <w:t>07</w:t>
            </w:r>
          </w:p>
        </w:tc>
        <w:tc>
          <w:tcPr>
            <w:tcW w:w="550" w:type="dxa"/>
            <w:gridSpan w:val="2"/>
            <w:noWrap/>
            <w:hideMark/>
          </w:tcPr>
          <w:p w:rsidR="000C1827" w:rsidRPr="00402EA0" w:rsidRDefault="000C1827" w:rsidP="000C1827">
            <w:r w:rsidRPr="00402EA0">
              <w:t>09</w:t>
            </w:r>
          </w:p>
        </w:tc>
        <w:tc>
          <w:tcPr>
            <w:tcW w:w="1588" w:type="dxa"/>
            <w:gridSpan w:val="2"/>
            <w:noWrap/>
            <w:hideMark/>
          </w:tcPr>
          <w:p w:rsidR="000C1827" w:rsidRPr="00402EA0" w:rsidRDefault="000C1827" w:rsidP="000C1827">
            <w:pPr>
              <w:jc w:val="right"/>
            </w:pPr>
            <w:r w:rsidRPr="00402EA0">
              <w:t>-3</w:t>
            </w:r>
            <w:r>
              <w:t>3 439</w:t>
            </w:r>
            <w:r w:rsidRPr="00402EA0">
              <w:t>,</w:t>
            </w:r>
            <w:r>
              <w:t>0</w:t>
            </w:r>
          </w:p>
        </w:tc>
        <w:tc>
          <w:tcPr>
            <w:tcW w:w="1417" w:type="dxa"/>
            <w:gridSpan w:val="2"/>
            <w:noWrap/>
            <w:hideMark/>
          </w:tcPr>
          <w:p w:rsidR="000C1827" w:rsidRPr="00402EA0" w:rsidRDefault="000C1827" w:rsidP="000C1827">
            <w:pPr>
              <w:jc w:val="right"/>
            </w:pPr>
            <w:r w:rsidRPr="00402EA0">
              <w:t> </w:t>
            </w:r>
          </w:p>
        </w:tc>
        <w:tc>
          <w:tcPr>
            <w:tcW w:w="1559" w:type="dxa"/>
            <w:gridSpan w:val="2"/>
            <w:noWrap/>
            <w:hideMark/>
          </w:tcPr>
          <w:p w:rsidR="000C1827" w:rsidRPr="00402EA0" w:rsidRDefault="000C1827" w:rsidP="000C1827">
            <w:pPr>
              <w:jc w:val="right"/>
            </w:pPr>
            <w:r w:rsidRPr="00402EA0">
              <w:t> </w:t>
            </w:r>
          </w:p>
        </w:tc>
      </w:tr>
      <w:tr w:rsidR="000C1827" w:rsidRPr="00402EA0" w:rsidTr="00643F79">
        <w:trPr>
          <w:gridAfter w:val="1"/>
          <w:wAfter w:w="198" w:type="dxa"/>
          <w:trHeight w:val="510"/>
        </w:trPr>
        <w:tc>
          <w:tcPr>
            <w:tcW w:w="7083" w:type="dxa"/>
            <w:hideMark/>
          </w:tcPr>
          <w:p w:rsidR="000C1827" w:rsidRPr="00402EA0" w:rsidRDefault="000C1827" w:rsidP="000C1827">
            <w:pPr>
              <w:rPr>
                <w:b/>
                <w:bCs/>
              </w:rPr>
            </w:pPr>
            <w:r w:rsidRPr="00402EA0">
              <w:rPr>
                <w:b/>
                <w:bCs/>
              </w:rPr>
              <w:t>Подпрограмма  «Государственная политика в сфере образования»</w:t>
            </w:r>
          </w:p>
        </w:tc>
        <w:tc>
          <w:tcPr>
            <w:tcW w:w="1645" w:type="dxa"/>
            <w:noWrap/>
            <w:hideMark/>
          </w:tcPr>
          <w:p w:rsidR="000C1827" w:rsidRPr="00402EA0" w:rsidRDefault="000C1827" w:rsidP="000C1827">
            <w:pPr>
              <w:rPr>
                <w:b/>
                <w:bCs/>
              </w:rPr>
            </w:pPr>
            <w:r w:rsidRPr="00402EA0">
              <w:rPr>
                <w:b/>
                <w:bCs/>
              </w:rPr>
              <w:t xml:space="preserve">02 5 </w:t>
            </w:r>
          </w:p>
        </w:tc>
        <w:tc>
          <w:tcPr>
            <w:tcW w:w="576" w:type="dxa"/>
            <w:gridSpan w:val="2"/>
            <w:noWrap/>
            <w:hideMark/>
          </w:tcPr>
          <w:p w:rsidR="000C1827" w:rsidRPr="00402EA0" w:rsidRDefault="000C1827" w:rsidP="000C1827">
            <w:pPr>
              <w:rPr>
                <w:b/>
                <w:bCs/>
              </w:rPr>
            </w:pPr>
            <w:r w:rsidRPr="00402EA0">
              <w:rPr>
                <w:b/>
                <w:bCs/>
              </w:rPr>
              <w:t> </w:t>
            </w:r>
          </w:p>
        </w:tc>
        <w:tc>
          <w:tcPr>
            <w:tcW w:w="460" w:type="dxa"/>
            <w:gridSpan w:val="2"/>
            <w:noWrap/>
            <w:hideMark/>
          </w:tcPr>
          <w:p w:rsidR="000C1827" w:rsidRPr="00402EA0" w:rsidRDefault="000C1827" w:rsidP="000C1827">
            <w:pPr>
              <w:rPr>
                <w:b/>
                <w:bCs/>
              </w:rPr>
            </w:pPr>
            <w:r w:rsidRPr="00402EA0">
              <w:rPr>
                <w:b/>
                <w:bCs/>
              </w:rPr>
              <w:t> </w:t>
            </w:r>
          </w:p>
        </w:tc>
        <w:tc>
          <w:tcPr>
            <w:tcW w:w="550" w:type="dxa"/>
            <w:gridSpan w:val="2"/>
            <w:noWrap/>
            <w:hideMark/>
          </w:tcPr>
          <w:p w:rsidR="000C1827" w:rsidRPr="00402EA0" w:rsidRDefault="000C1827" w:rsidP="000C1827">
            <w:pPr>
              <w:rPr>
                <w:b/>
                <w:bCs/>
              </w:rPr>
            </w:pPr>
            <w:r w:rsidRPr="00402EA0">
              <w:rPr>
                <w:b/>
                <w:bCs/>
              </w:rPr>
              <w:t> </w:t>
            </w:r>
          </w:p>
        </w:tc>
        <w:tc>
          <w:tcPr>
            <w:tcW w:w="1588" w:type="dxa"/>
            <w:gridSpan w:val="2"/>
            <w:noWrap/>
            <w:hideMark/>
          </w:tcPr>
          <w:p w:rsidR="000C1827" w:rsidRPr="00402EA0" w:rsidRDefault="000C1827" w:rsidP="000C1827">
            <w:pPr>
              <w:jc w:val="right"/>
              <w:rPr>
                <w:b/>
                <w:bCs/>
              </w:rPr>
            </w:pPr>
            <w:r>
              <w:rPr>
                <w:b/>
                <w:bCs/>
              </w:rPr>
              <w:t>+</w:t>
            </w:r>
            <w:r w:rsidRPr="00402EA0">
              <w:rPr>
                <w:b/>
                <w:bCs/>
              </w:rPr>
              <w:t>12 134,2</w:t>
            </w:r>
          </w:p>
        </w:tc>
        <w:tc>
          <w:tcPr>
            <w:tcW w:w="1417" w:type="dxa"/>
            <w:gridSpan w:val="2"/>
            <w:noWrap/>
            <w:hideMark/>
          </w:tcPr>
          <w:p w:rsidR="000C1827" w:rsidRPr="00402EA0" w:rsidRDefault="000C1827" w:rsidP="000C1827">
            <w:pPr>
              <w:jc w:val="right"/>
              <w:rPr>
                <w:b/>
                <w:bCs/>
              </w:rPr>
            </w:pPr>
            <w:r>
              <w:rPr>
                <w:b/>
                <w:bCs/>
              </w:rPr>
              <w:t>+</w:t>
            </w:r>
            <w:r w:rsidRPr="00402EA0">
              <w:rPr>
                <w:b/>
                <w:bCs/>
              </w:rPr>
              <w:t>1 002,0</w:t>
            </w:r>
          </w:p>
        </w:tc>
        <w:tc>
          <w:tcPr>
            <w:tcW w:w="1559" w:type="dxa"/>
            <w:gridSpan w:val="2"/>
            <w:noWrap/>
            <w:hideMark/>
          </w:tcPr>
          <w:p w:rsidR="000C1827" w:rsidRPr="00402EA0" w:rsidRDefault="000C1827" w:rsidP="000C1827">
            <w:pPr>
              <w:jc w:val="right"/>
              <w:rPr>
                <w:b/>
                <w:bCs/>
              </w:rPr>
            </w:pPr>
            <w:r>
              <w:rPr>
                <w:b/>
                <w:bCs/>
              </w:rPr>
              <w:t>+</w:t>
            </w:r>
            <w:r w:rsidRPr="00402EA0">
              <w:rPr>
                <w:b/>
                <w:bCs/>
              </w:rPr>
              <w:t>1 042,0</w:t>
            </w:r>
          </w:p>
        </w:tc>
      </w:tr>
      <w:tr w:rsidR="000C1827" w:rsidRPr="00402EA0" w:rsidTr="00643F79">
        <w:trPr>
          <w:gridAfter w:val="1"/>
          <w:wAfter w:w="198" w:type="dxa"/>
          <w:trHeight w:val="885"/>
        </w:trPr>
        <w:tc>
          <w:tcPr>
            <w:tcW w:w="7083" w:type="dxa"/>
            <w:hideMark/>
          </w:tcPr>
          <w:p w:rsidR="000C1827" w:rsidRPr="00402EA0" w:rsidRDefault="000C1827" w:rsidP="000C1827">
            <w:r w:rsidRPr="00402EA0">
              <w:t>Основное мероприятие «Обеспечение функций органов власти Белгородской области, в том числе территориальных органов»</w:t>
            </w:r>
          </w:p>
        </w:tc>
        <w:tc>
          <w:tcPr>
            <w:tcW w:w="1645" w:type="dxa"/>
            <w:hideMark/>
          </w:tcPr>
          <w:p w:rsidR="000C1827" w:rsidRPr="00402EA0" w:rsidRDefault="000C1827" w:rsidP="000C1827">
            <w:r w:rsidRPr="00402EA0">
              <w:t>02 5 02</w:t>
            </w:r>
          </w:p>
        </w:tc>
        <w:tc>
          <w:tcPr>
            <w:tcW w:w="576" w:type="dxa"/>
            <w:gridSpan w:val="2"/>
            <w:hideMark/>
          </w:tcPr>
          <w:p w:rsidR="000C1827" w:rsidRPr="00402EA0" w:rsidRDefault="000C1827" w:rsidP="000C1827">
            <w:r w:rsidRPr="00402EA0">
              <w:t> </w:t>
            </w:r>
          </w:p>
        </w:tc>
        <w:tc>
          <w:tcPr>
            <w:tcW w:w="460" w:type="dxa"/>
            <w:gridSpan w:val="2"/>
            <w:hideMark/>
          </w:tcPr>
          <w:p w:rsidR="000C1827" w:rsidRPr="00402EA0" w:rsidRDefault="000C1827" w:rsidP="000C1827">
            <w:r w:rsidRPr="00402EA0">
              <w:t> </w:t>
            </w:r>
          </w:p>
        </w:tc>
        <w:tc>
          <w:tcPr>
            <w:tcW w:w="550" w:type="dxa"/>
            <w:gridSpan w:val="2"/>
            <w:hideMark/>
          </w:tcPr>
          <w:p w:rsidR="000C1827" w:rsidRPr="00402EA0" w:rsidRDefault="000C1827" w:rsidP="000C1827">
            <w:r w:rsidRPr="00402EA0">
              <w:t> </w:t>
            </w:r>
          </w:p>
        </w:tc>
        <w:tc>
          <w:tcPr>
            <w:tcW w:w="1588" w:type="dxa"/>
            <w:gridSpan w:val="2"/>
            <w:hideMark/>
          </w:tcPr>
          <w:p w:rsidR="000C1827" w:rsidRPr="00402EA0" w:rsidRDefault="000C1827" w:rsidP="000C1827">
            <w:pPr>
              <w:jc w:val="right"/>
            </w:pPr>
            <w:r>
              <w:t>+</w:t>
            </w:r>
            <w:r w:rsidRPr="00402EA0">
              <w:t>9 741,0</w:t>
            </w:r>
          </w:p>
        </w:tc>
        <w:tc>
          <w:tcPr>
            <w:tcW w:w="1417" w:type="dxa"/>
            <w:gridSpan w:val="2"/>
            <w:hideMark/>
          </w:tcPr>
          <w:p w:rsidR="000C1827" w:rsidRPr="00402EA0" w:rsidRDefault="000C1827" w:rsidP="000C1827">
            <w:pPr>
              <w:jc w:val="right"/>
            </w:pPr>
            <w:r>
              <w:t>+</w:t>
            </w:r>
            <w:r w:rsidRPr="00402EA0">
              <w:t>1 002,0</w:t>
            </w:r>
          </w:p>
        </w:tc>
        <w:tc>
          <w:tcPr>
            <w:tcW w:w="1559" w:type="dxa"/>
            <w:gridSpan w:val="2"/>
            <w:hideMark/>
          </w:tcPr>
          <w:p w:rsidR="000C1827" w:rsidRPr="00402EA0" w:rsidRDefault="000C1827" w:rsidP="000C1827">
            <w:pPr>
              <w:jc w:val="right"/>
            </w:pPr>
            <w:r>
              <w:t>+</w:t>
            </w:r>
            <w:r w:rsidRPr="00402EA0">
              <w:t>1 042,0</w:t>
            </w:r>
          </w:p>
        </w:tc>
      </w:tr>
      <w:tr w:rsidR="000C1827" w:rsidRPr="00402EA0" w:rsidTr="00643F79">
        <w:trPr>
          <w:gridAfter w:val="1"/>
          <w:wAfter w:w="198" w:type="dxa"/>
          <w:trHeight w:val="1410"/>
        </w:trPr>
        <w:tc>
          <w:tcPr>
            <w:tcW w:w="7083" w:type="dxa"/>
            <w:hideMark/>
          </w:tcPr>
          <w:p w:rsidR="000C1827" w:rsidRPr="00402EA0" w:rsidRDefault="000C1827" w:rsidP="000C1827">
            <w:r w:rsidRPr="00402EA0">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5" w:type="dxa"/>
            <w:hideMark/>
          </w:tcPr>
          <w:p w:rsidR="000C1827" w:rsidRPr="00402EA0" w:rsidRDefault="000C1827" w:rsidP="000C1827">
            <w:r w:rsidRPr="00402EA0">
              <w:t>02 5 02 90019</w:t>
            </w:r>
          </w:p>
        </w:tc>
        <w:tc>
          <w:tcPr>
            <w:tcW w:w="576" w:type="dxa"/>
            <w:gridSpan w:val="2"/>
            <w:hideMark/>
          </w:tcPr>
          <w:p w:rsidR="000C1827" w:rsidRPr="00402EA0" w:rsidRDefault="000C1827" w:rsidP="000C1827">
            <w:r w:rsidRPr="00402EA0">
              <w:t>100</w:t>
            </w:r>
          </w:p>
        </w:tc>
        <w:tc>
          <w:tcPr>
            <w:tcW w:w="460" w:type="dxa"/>
            <w:gridSpan w:val="2"/>
            <w:hideMark/>
          </w:tcPr>
          <w:p w:rsidR="000C1827" w:rsidRPr="00402EA0" w:rsidRDefault="000C1827" w:rsidP="000C1827">
            <w:r w:rsidRPr="00402EA0">
              <w:t>07</w:t>
            </w:r>
          </w:p>
        </w:tc>
        <w:tc>
          <w:tcPr>
            <w:tcW w:w="550" w:type="dxa"/>
            <w:gridSpan w:val="2"/>
            <w:hideMark/>
          </w:tcPr>
          <w:p w:rsidR="000C1827" w:rsidRPr="00402EA0" w:rsidRDefault="000C1827" w:rsidP="000C1827">
            <w:r w:rsidRPr="00402EA0">
              <w:t>09</w:t>
            </w:r>
          </w:p>
        </w:tc>
        <w:tc>
          <w:tcPr>
            <w:tcW w:w="1588" w:type="dxa"/>
            <w:gridSpan w:val="2"/>
            <w:noWrap/>
            <w:hideMark/>
          </w:tcPr>
          <w:p w:rsidR="000C1827" w:rsidRPr="00402EA0" w:rsidRDefault="000C1827" w:rsidP="000C1827">
            <w:pPr>
              <w:jc w:val="right"/>
            </w:pPr>
            <w:r>
              <w:t>+</w:t>
            </w:r>
            <w:r w:rsidRPr="00402EA0">
              <w:t>10 111,0</w:t>
            </w:r>
          </w:p>
        </w:tc>
        <w:tc>
          <w:tcPr>
            <w:tcW w:w="1417" w:type="dxa"/>
            <w:gridSpan w:val="2"/>
            <w:noWrap/>
            <w:hideMark/>
          </w:tcPr>
          <w:p w:rsidR="000C1827" w:rsidRPr="00402EA0" w:rsidRDefault="000C1827" w:rsidP="000C1827">
            <w:pPr>
              <w:jc w:val="right"/>
            </w:pPr>
            <w:r>
              <w:t>+</w:t>
            </w:r>
            <w:r w:rsidRPr="00402EA0">
              <w:t>1 002,0</w:t>
            </w:r>
          </w:p>
        </w:tc>
        <w:tc>
          <w:tcPr>
            <w:tcW w:w="1559" w:type="dxa"/>
            <w:gridSpan w:val="2"/>
            <w:noWrap/>
            <w:hideMark/>
          </w:tcPr>
          <w:p w:rsidR="000C1827" w:rsidRPr="00402EA0" w:rsidRDefault="000C1827" w:rsidP="000C1827">
            <w:pPr>
              <w:jc w:val="right"/>
            </w:pPr>
            <w:r>
              <w:t>+</w:t>
            </w:r>
            <w:r w:rsidRPr="00402EA0">
              <w:t>1 042,0</w:t>
            </w:r>
          </w:p>
        </w:tc>
      </w:tr>
      <w:tr w:rsidR="000C1827" w:rsidRPr="00402EA0" w:rsidTr="00643F79">
        <w:trPr>
          <w:gridAfter w:val="1"/>
          <w:wAfter w:w="198" w:type="dxa"/>
          <w:trHeight w:val="1065"/>
        </w:trPr>
        <w:tc>
          <w:tcPr>
            <w:tcW w:w="7083" w:type="dxa"/>
            <w:hideMark/>
          </w:tcPr>
          <w:p w:rsidR="000C1827" w:rsidRPr="00402EA0" w:rsidRDefault="000C1827" w:rsidP="000C1827">
            <w:r w:rsidRPr="00402EA0">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1645" w:type="dxa"/>
            <w:hideMark/>
          </w:tcPr>
          <w:p w:rsidR="000C1827" w:rsidRPr="00402EA0" w:rsidRDefault="000C1827" w:rsidP="000C1827">
            <w:r w:rsidRPr="00402EA0">
              <w:t>02 5 02 90019</w:t>
            </w:r>
          </w:p>
        </w:tc>
        <w:tc>
          <w:tcPr>
            <w:tcW w:w="576" w:type="dxa"/>
            <w:gridSpan w:val="2"/>
            <w:hideMark/>
          </w:tcPr>
          <w:p w:rsidR="000C1827" w:rsidRPr="00402EA0" w:rsidRDefault="000C1827" w:rsidP="000C1827">
            <w:r w:rsidRPr="00402EA0">
              <w:t>200</w:t>
            </w:r>
          </w:p>
        </w:tc>
        <w:tc>
          <w:tcPr>
            <w:tcW w:w="460" w:type="dxa"/>
            <w:gridSpan w:val="2"/>
            <w:hideMark/>
          </w:tcPr>
          <w:p w:rsidR="000C1827" w:rsidRPr="00402EA0" w:rsidRDefault="000C1827" w:rsidP="000C1827">
            <w:r w:rsidRPr="00402EA0">
              <w:t>07</w:t>
            </w:r>
          </w:p>
        </w:tc>
        <w:tc>
          <w:tcPr>
            <w:tcW w:w="550" w:type="dxa"/>
            <w:gridSpan w:val="2"/>
            <w:hideMark/>
          </w:tcPr>
          <w:p w:rsidR="000C1827" w:rsidRPr="00402EA0" w:rsidRDefault="000C1827" w:rsidP="000C1827">
            <w:r w:rsidRPr="00402EA0">
              <w:t>09</w:t>
            </w:r>
          </w:p>
        </w:tc>
        <w:tc>
          <w:tcPr>
            <w:tcW w:w="1588" w:type="dxa"/>
            <w:gridSpan w:val="2"/>
            <w:noWrap/>
            <w:hideMark/>
          </w:tcPr>
          <w:p w:rsidR="000C1827" w:rsidRPr="00402EA0" w:rsidRDefault="000C1827" w:rsidP="000C1827">
            <w:pPr>
              <w:jc w:val="right"/>
            </w:pPr>
            <w:r w:rsidRPr="00402EA0">
              <w:t>-370,0</w:t>
            </w:r>
          </w:p>
        </w:tc>
        <w:tc>
          <w:tcPr>
            <w:tcW w:w="1417" w:type="dxa"/>
            <w:gridSpan w:val="2"/>
            <w:noWrap/>
          </w:tcPr>
          <w:p w:rsidR="000C1827" w:rsidRPr="00402EA0" w:rsidRDefault="000C1827" w:rsidP="000C1827">
            <w:pPr>
              <w:jc w:val="right"/>
            </w:pPr>
          </w:p>
        </w:tc>
        <w:tc>
          <w:tcPr>
            <w:tcW w:w="1559" w:type="dxa"/>
            <w:gridSpan w:val="2"/>
            <w:noWrap/>
          </w:tcPr>
          <w:p w:rsidR="000C1827" w:rsidRPr="00402EA0" w:rsidRDefault="000C1827" w:rsidP="000C1827">
            <w:pPr>
              <w:jc w:val="right"/>
            </w:pPr>
          </w:p>
        </w:tc>
      </w:tr>
      <w:tr w:rsidR="000C1827" w:rsidRPr="00402EA0" w:rsidTr="00643F79">
        <w:trPr>
          <w:gridAfter w:val="1"/>
          <w:wAfter w:w="198" w:type="dxa"/>
          <w:trHeight w:val="765"/>
        </w:trPr>
        <w:tc>
          <w:tcPr>
            <w:tcW w:w="7083" w:type="dxa"/>
            <w:hideMark/>
          </w:tcPr>
          <w:p w:rsidR="000C1827" w:rsidRPr="00402EA0" w:rsidRDefault="000C1827" w:rsidP="000C1827">
            <w:r w:rsidRPr="00402EA0">
              <w:t>Основное мероприятие «Профессиональная подготовка, переподготовка и повышение квалификации»</w:t>
            </w:r>
          </w:p>
        </w:tc>
        <w:tc>
          <w:tcPr>
            <w:tcW w:w="1645" w:type="dxa"/>
            <w:hideMark/>
          </w:tcPr>
          <w:p w:rsidR="000C1827" w:rsidRPr="00402EA0" w:rsidRDefault="000C1827" w:rsidP="000C1827">
            <w:r w:rsidRPr="00402EA0">
              <w:t>02 5 03</w:t>
            </w:r>
          </w:p>
        </w:tc>
        <w:tc>
          <w:tcPr>
            <w:tcW w:w="576" w:type="dxa"/>
            <w:gridSpan w:val="2"/>
            <w:hideMark/>
          </w:tcPr>
          <w:p w:rsidR="000C1827" w:rsidRPr="00402EA0" w:rsidRDefault="000C1827" w:rsidP="000C1827">
            <w:r w:rsidRPr="00402EA0">
              <w:t> </w:t>
            </w:r>
          </w:p>
        </w:tc>
        <w:tc>
          <w:tcPr>
            <w:tcW w:w="460" w:type="dxa"/>
            <w:gridSpan w:val="2"/>
            <w:hideMark/>
          </w:tcPr>
          <w:p w:rsidR="000C1827" w:rsidRPr="00402EA0" w:rsidRDefault="000C1827" w:rsidP="000C1827">
            <w:r w:rsidRPr="00402EA0">
              <w:t> </w:t>
            </w:r>
          </w:p>
        </w:tc>
        <w:tc>
          <w:tcPr>
            <w:tcW w:w="550" w:type="dxa"/>
            <w:gridSpan w:val="2"/>
            <w:hideMark/>
          </w:tcPr>
          <w:p w:rsidR="000C1827" w:rsidRPr="00402EA0" w:rsidRDefault="000C1827" w:rsidP="000C1827">
            <w:r w:rsidRPr="00402EA0">
              <w:t> </w:t>
            </w:r>
          </w:p>
        </w:tc>
        <w:tc>
          <w:tcPr>
            <w:tcW w:w="1588" w:type="dxa"/>
            <w:gridSpan w:val="2"/>
            <w:noWrap/>
            <w:hideMark/>
          </w:tcPr>
          <w:p w:rsidR="000C1827" w:rsidRPr="00402EA0" w:rsidRDefault="000C1827" w:rsidP="000C1827">
            <w:pPr>
              <w:jc w:val="right"/>
            </w:pPr>
            <w:r>
              <w:t>+</w:t>
            </w:r>
            <w:r w:rsidRPr="00402EA0">
              <w:t>294,0</w:t>
            </w:r>
          </w:p>
        </w:tc>
        <w:tc>
          <w:tcPr>
            <w:tcW w:w="1417" w:type="dxa"/>
            <w:gridSpan w:val="2"/>
            <w:noWrap/>
          </w:tcPr>
          <w:p w:rsidR="000C1827" w:rsidRPr="00402EA0" w:rsidRDefault="000C1827" w:rsidP="000C1827">
            <w:pPr>
              <w:jc w:val="right"/>
            </w:pPr>
          </w:p>
        </w:tc>
        <w:tc>
          <w:tcPr>
            <w:tcW w:w="1559" w:type="dxa"/>
            <w:gridSpan w:val="2"/>
            <w:noWrap/>
          </w:tcPr>
          <w:p w:rsidR="000C1827" w:rsidRPr="00402EA0" w:rsidRDefault="000C1827" w:rsidP="000C1827">
            <w:pPr>
              <w:jc w:val="right"/>
            </w:pPr>
          </w:p>
        </w:tc>
      </w:tr>
      <w:tr w:rsidR="000C1827" w:rsidRPr="00402EA0" w:rsidTr="00643F79">
        <w:trPr>
          <w:gridAfter w:val="1"/>
          <w:wAfter w:w="198" w:type="dxa"/>
          <w:trHeight w:val="1140"/>
        </w:trPr>
        <w:tc>
          <w:tcPr>
            <w:tcW w:w="7083" w:type="dxa"/>
            <w:hideMark/>
          </w:tcPr>
          <w:p w:rsidR="000C1827" w:rsidRPr="00402EA0" w:rsidRDefault="000C1827" w:rsidP="000C1827">
            <w:r w:rsidRPr="00402EA0">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1645" w:type="dxa"/>
            <w:noWrap/>
            <w:hideMark/>
          </w:tcPr>
          <w:p w:rsidR="000C1827" w:rsidRPr="00402EA0" w:rsidRDefault="000C1827" w:rsidP="000C1827">
            <w:r w:rsidRPr="00402EA0">
              <w:t>02 5 03 00590</w:t>
            </w:r>
          </w:p>
        </w:tc>
        <w:tc>
          <w:tcPr>
            <w:tcW w:w="576" w:type="dxa"/>
            <w:gridSpan w:val="2"/>
            <w:noWrap/>
            <w:hideMark/>
          </w:tcPr>
          <w:p w:rsidR="000C1827" w:rsidRPr="00402EA0" w:rsidRDefault="000C1827" w:rsidP="000C1827">
            <w:r w:rsidRPr="00402EA0">
              <w:t>600</w:t>
            </w:r>
          </w:p>
        </w:tc>
        <w:tc>
          <w:tcPr>
            <w:tcW w:w="460" w:type="dxa"/>
            <w:gridSpan w:val="2"/>
            <w:noWrap/>
            <w:hideMark/>
          </w:tcPr>
          <w:p w:rsidR="000C1827" w:rsidRPr="00402EA0" w:rsidRDefault="000C1827" w:rsidP="000C1827">
            <w:r w:rsidRPr="00402EA0">
              <w:t>07</w:t>
            </w:r>
          </w:p>
        </w:tc>
        <w:tc>
          <w:tcPr>
            <w:tcW w:w="550" w:type="dxa"/>
            <w:gridSpan w:val="2"/>
            <w:noWrap/>
            <w:hideMark/>
          </w:tcPr>
          <w:p w:rsidR="000C1827" w:rsidRPr="00402EA0" w:rsidRDefault="000C1827" w:rsidP="000C1827">
            <w:r w:rsidRPr="00402EA0">
              <w:t>05</w:t>
            </w:r>
          </w:p>
        </w:tc>
        <w:tc>
          <w:tcPr>
            <w:tcW w:w="1588" w:type="dxa"/>
            <w:gridSpan w:val="2"/>
            <w:noWrap/>
            <w:hideMark/>
          </w:tcPr>
          <w:p w:rsidR="000C1827" w:rsidRPr="00402EA0" w:rsidRDefault="000C1827" w:rsidP="000C1827">
            <w:pPr>
              <w:jc w:val="right"/>
            </w:pPr>
            <w:r>
              <w:t>+</w:t>
            </w:r>
            <w:r w:rsidRPr="00402EA0">
              <w:t>294,0</w:t>
            </w:r>
          </w:p>
        </w:tc>
        <w:tc>
          <w:tcPr>
            <w:tcW w:w="1417" w:type="dxa"/>
            <w:gridSpan w:val="2"/>
            <w:noWrap/>
          </w:tcPr>
          <w:p w:rsidR="000C1827" w:rsidRPr="00402EA0" w:rsidRDefault="000C1827" w:rsidP="000C1827">
            <w:pPr>
              <w:jc w:val="right"/>
            </w:pPr>
          </w:p>
        </w:tc>
        <w:tc>
          <w:tcPr>
            <w:tcW w:w="1559" w:type="dxa"/>
            <w:gridSpan w:val="2"/>
            <w:noWrap/>
          </w:tcPr>
          <w:p w:rsidR="000C1827" w:rsidRPr="00402EA0" w:rsidRDefault="000C1827" w:rsidP="000C1827">
            <w:pPr>
              <w:jc w:val="right"/>
            </w:pPr>
          </w:p>
        </w:tc>
      </w:tr>
      <w:tr w:rsidR="000C1827" w:rsidRPr="00402EA0" w:rsidTr="00643F79">
        <w:trPr>
          <w:gridAfter w:val="1"/>
          <w:wAfter w:w="198" w:type="dxa"/>
          <w:trHeight w:val="480"/>
        </w:trPr>
        <w:tc>
          <w:tcPr>
            <w:tcW w:w="7083" w:type="dxa"/>
            <w:hideMark/>
          </w:tcPr>
          <w:p w:rsidR="000C1827" w:rsidRPr="00402EA0" w:rsidRDefault="000C1827" w:rsidP="000C1827">
            <w:r w:rsidRPr="00402EA0">
              <w:t>Основное мероприятие «Социальная поддержка педагогических работников»</w:t>
            </w:r>
          </w:p>
        </w:tc>
        <w:tc>
          <w:tcPr>
            <w:tcW w:w="1645" w:type="dxa"/>
            <w:noWrap/>
            <w:hideMark/>
          </w:tcPr>
          <w:p w:rsidR="000C1827" w:rsidRPr="00402EA0" w:rsidRDefault="000C1827" w:rsidP="000C1827">
            <w:r w:rsidRPr="00402EA0">
              <w:t>02 5 05</w:t>
            </w:r>
          </w:p>
        </w:tc>
        <w:tc>
          <w:tcPr>
            <w:tcW w:w="576" w:type="dxa"/>
            <w:gridSpan w:val="2"/>
            <w:noWrap/>
            <w:hideMark/>
          </w:tcPr>
          <w:p w:rsidR="000C1827" w:rsidRPr="00402EA0" w:rsidRDefault="000C1827" w:rsidP="000C1827">
            <w:r w:rsidRPr="00402EA0">
              <w:t> </w:t>
            </w:r>
          </w:p>
        </w:tc>
        <w:tc>
          <w:tcPr>
            <w:tcW w:w="460" w:type="dxa"/>
            <w:gridSpan w:val="2"/>
            <w:noWrap/>
            <w:hideMark/>
          </w:tcPr>
          <w:p w:rsidR="000C1827" w:rsidRPr="00402EA0" w:rsidRDefault="000C1827" w:rsidP="000C1827">
            <w:r w:rsidRPr="00402EA0">
              <w:t> </w:t>
            </w:r>
          </w:p>
        </w:tc>
        <w:tc>
          <w:tcPr>
            <w:tcW w:w="550" w:type="dxa"/>
            <w:gridSpan w:val="2"/>
            <w:noWrap/>
            <w:hideMark/>
          </w:tcPr>
          <w:p w:rsidR="000C1827" w:rsidRPr="00402EA0" w:rsidRDefault="000C1827" w:rsidP="000C1827">
            <w:r w:rsidRPr="00402EA0">
              <w:t> </w:t>
            </w:r>
          </w:p>
        </w:tc>
        <w:tc>
          <w:tcPr>
            <w:tcW w:w="1588" w:type="dxa"/>
            <w:gridSpan w:val="2"/>
            <w:noWrap/>
            <w:hideMark/>
          </w:tcPr>
          <w:p w:rsidR="000C1827" w:rsidRPr="00402EA0" w:rsidRDefault="000C1827" w:rsidP="000C1827">
            <w:pPr>
              <w:jc w:val="right"/>
            </w:pPr>
            <w:r>
              <w:t>+</w:t>
            </w:r>
            <w:r w:rsidRPr="00402EA0">
              <w:t>534,2</w:t>
            </w:r>
          </w:p>
        </w:tc>
        <w:tc>
          <w:tcPr>
            <w:tcW w:w="1417" w:type="dxa"/>
            <w:gridSpan w:val="2"/>
            <w:noWrap/>
          </w:tcPr>
          <w:p w:rsidR="000C1827" w:rsidRPr="00402EA0" w:rsidRDefault="000C1827" w:rsidP="000C1827">
            <w:pPr>
              <w:jc w:val="right"/>
            </w:pPr>
          </w:p>
        </w:tc>
        <w:tc>
          <w:tcPr>
            <w:tcW w:w="1559" w:type="dxa"/>
            <w:gridSpan w:val="2"/>
            <w:noWrap/>
          </w:tcPr>
          <w:p w:rsidR="000C1827" w:rsidRPr="00402EA0" w:rsidRDefault="000C1827" w:rsidP="000C1827">
            <w:pPr>
              <w:jc w:val="right"/>
            </w:pPr>
          </w:p>
        </w:tc>
      </w:tr>
      <w:tr w:rsidR="000C1827" w:rsidRPr="00402EA0" w:rsidTr="00643F79">
        <w:trPr>
          <w:gridAfter w:val="1"/>
          <w:wAfter w:w="198" w:type="dxa"/>
          <w:trHeight w:val="2280"/>
        </w:trPr>
        <w:tc>
          <w:tcPr>
            <w:tcW w:w="7083" w:type="dxa"/>
            <w:hideMark/>
          </w:tcPr>
          <w:p w:rsidR="000C1827" w:rsidRPr="00402EA0" w:rsidRDefault="000C1827" w:rsidP="000C1827">
            <w:r w:rsidRPr="00402EA0">
              <w:t>Меры социальной поддержки педагогическим работникам государственных образовательных учреждений (организаций), проживающим и работающим в сельских населённых пунктах, рабочих посёлках (посёлках городского типа) на территории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5" w:type="dxa"/>
            <w:noWrap/>
            <w:hideMark/>
          </w:tcPr>
          <w:p w:rsidR="000C1827" w:rsidRPr="00402EA0" w:rsidRDefault="000C1827" w:rsidP="000C1827">
            <w:r w:rsidRPr="00402EA0">
              <w:t>02 5 05 12220</w:t>
            </w:r>
          </w:p>
        </w:tc>
        <w:tc>
          <w:tcPr>
            <w:tcW w:w="576" w:type="dxa"/>
            <w:gridSpan w:val="2"/>
            <w:noWrap/>
            <w:hideMark/>
          </w:tcPr>
          <w:p w:rsidR="000C1827" w:rsidRPr="00402EA0" w:rsidRDefault="000C1827" w:rsidP="000C1827">
            <w:r w:rsidRPr="00402EA0">
              <w:t>100</w:t>
            </w:r>
          </w:p>
        </w:tc>
        <w:tc>
          <w:tcPr>
            <w:tcW w:w="460" w:type="dxa"/>
            <w:gridSpan w:val="2"/>
            <w:noWrap/>
            <w:hideMark/>
          </w:tcPr>
          <w:p w:rsidR="000C1827" w:rsidRPr="00402EA0" w:rsidRDefault="000C1827" w:rsidP="000C1827">
            <w:r w:rsidRPr="00402EA0">
              <w:t>10</w:t>
            </w:r>
          </w:p>
        </w:tc>
        <w:tc>
          <w:tcPr>
            <w:tcW w:w="550" w:type="dxa"/>
            <w:gridSpan w:val="2"/>
            <w:noWrap/>
            <w:hideMark/>
          </w:tcPr>
          <w:p w:rsidR="000C1827" w:rsidRPr="00402EA0" w:rsidRDefault="000C1827" w:rsidP="000C1827">
            <w:r w:rsidRPr="00402EA0">
              <w:t>03</w:t>
            </w:r>
          </w:p>
        </w:tc>
        <w:tc>
          <w:tcPr>
            <w:tcW w:w="1588" w:type="dxa"/>
            <w:gridSpan w:val="2"/>
            <w:noWrap/>
            <w:hideMark/>
          </w:tcPr>
          <w:p w:rsidR="000C1827" w:rsidRPr="00402EA0" w:rsidRDefault="000C1827" w:rsidP="000C1827">
            <w:pPr>
              <w:jc w:val="right"/>
            </w:pPr>
            <w:r>
              <w:t>+</w:t>
            </w:r>
            <w:r w:rsidRPr="00402EA0">
              <w:t>187,9</w:t>
            </w:r>
          </w:p>
        </w:tc>
        <w:tc>
          <w:tcPr>
            <w:tcW w:w="1417" w:type="dxa"/>
            <w:gridSpan w:val="2"/>
            <w:noWrap/>
          </w:tcPr>
          <w:p w:rsidR="000C1827" w:rsidRPr="00402EA0" w:rsidRDefault="000C1827" w:rsidP="000C1827">
            <w:pPr>
              <w:jc w:val="right"/>
            </w:pPr>
          </w:p>
        </w:tc>
        <w:tc>
          <w:tcPr>
            <w:tcW w:w="1559" w:type="dxa"/>
            <w:gridSpan w:val="2"/>
            <w:noWrap/>
          </w:tcPr>
          <w:p w:rsidR="000C1827" w:rsidRPr="00402EA0" w:rsidRDefault="000C1827" w:rsidP="000C1827">
            <w:pPr>
              <w:jc w:val="right"/>
            </w:pPr>
          </w:p>
        </w:tc>
      </w:tr>
      <w:tr w:rsidR="000C1827" w:rsidRPr="00402EA0" w:rsidTr="00643F79">
        <w:trPr>
          <w:gridAfter w:val="1"/>
          <w:wAfter w:w="198" w:type="dxa"/>
          <w:trHeight w:val="1815"/>
        </w:trPr>
        <w:tc>
          <w:tcPr>
            <w:tcW w:w="7083" w:type="dxa"/>
            <w:hideMark/>
          </w:tcPr>
          <w:p w:rsidR="000C1827" w:rsidRPr="00402EA0" w:rsidRDefault="000C1827" w:rsidP="000C1827">
            <w:r w:rsidRPr="00402EA0">
              <w:t>Меры социальной поддержки педагогическим работникам государственных образовательных учреждений (организаций), проживающим и работающим в сельских населённых пунктах, рабочих посёлках (посёлках городского типа) на территории Белгородской области (Социальное обеспечение и иные выплаты населению)</w:t>
            </w:r>
          </w:p>
        </w:tc>
        <w:tc>
          <w:tcPr>
            <w:tcW w:w="1645" w:type="dxa"/>
            <w:noWrap/>
            <w:hideMark/>
          </w:tcPr>
          <w:p w:rsidR="000C1827" w:rsidRPr="00402EA0" w:rsidRDefault="000C1827" w:rsidP="000C1827">
            <w:r w:rsidRPr="00402EA0">
              <w:t>02 5 05 12220</w:t>
            </w:r>
          </w:p>
        </w:tc>
        <w:tc>
          <w:tcPr>
            <w:tcW w:w="576" w:type="dxa"/>
            <w:gridSpan w:val="2"/>
            <w:noWrap/>
            <w:hideMark/>
          </w:tcPr>
          <w:p w:rsidR="000C1827" w:rsidRPr="00402EA0" w:rsidRDefault="000C1827" w:rsidP="000C1827">
            <w:r w:rsidRPr="00402EA0">
              <w:t>300</w:t>
            </w:r>
          </w:p>
        </w:tc>
        <w:tc>
          <w:tcPr>
            <w:tcW w:w="460" w:type="dxa"/>
            <w:gridSpan w:val="2"/>
            <w:noWrap/>
            <w:hideMark/>
          </w:tcPr>
          <w:p w:rsidR="000C1827" w:rsidRPr="00402EA0" w:rsidRDefault="000C1827" w:rsidP="000C1827">
            <w:r w:rsidRPr="00402EA0">
              <w:t>10</w:t>
            </w:r>
          </w:p>
        </w:tc>
        <w:tc>
          <w:tcPr>
            <w:tcW w:w="550" w:type="dxa"/>
            <w:gridSpan w:val="2"/>
            <w:noWrap/>
            <w:hideMark/>
          </w:tcPr>
          <w:p w:rsidR="000C1827" w:rsidRPr="00402EA0" w:rsidRDefault="000C1827" w:rsidP="000C1827">
            <w:r w:rsidRPr="00402EA0">
              <w:t>03</w:t>
            </w:r>
          </w:p>
        </w:tc>
        <w:tc>
          <w:tcPr>
            <w:tcW w:w="1588" w:type="dxa"/>
            <w:gridSpan w:val="2"/>
            <w:noWrap/>
            <w:hideMark/>
          </w:tcPr>
          <w:p w:rsidR="000C1827" w:rsidRPr="00402EA0" w:rsidRDefault="000C1827" w:rsidP="000C1827">
            <w:pPr>
              <w:jc w:val="right"/>
            </w:pPr>
            <w:r>
              <w:t>+</w:t>
            </w:r>
            <w:r w:rsidRPr="00402EA0">
              <w:t>346,3</w:t>
            </w:r>
          </w:p>
        </w:tc>
        <w:tc>
          <w:tcPr>
            <w:tcW w:w="1417" w:type="dxa"/>
            <w:gridSpan w:val="2"/>
            <w:noWrap/>
          </w:tcPr>
          <w:p w:rsidR="000C1827" w:rsidRPr="00402EA0" w:rsidRDefault="000C1827" w:rsidP="000C1827">
            <w:pPr>
              <w:jc w:val="right"/>
            </w:pPr>
          </w:p>
        </w:tc>
        <w:tc>
          <w:tcPr>
            <w:tcW w:w="1559" w:type="dxa"/>
            <w:gridSpan w:val="2"/>
            <w:noWrap/>
          </w:tcPr>
          <w:p w:rsidR="000C1827" w:rsidRPr="00402EA0" w:rsidRDefault="000C1827" w:rsidP="000C1827">
            <w:pPr>
              <w:jc w:val="right"/>
            </w:pPr>
          </w:p>
        </w:tc>
      </w:tr>
      <w:tr w:rsidR="000C1827" w:rsidRPr="00402EA0" w:rsidTr="00643F79">
        <w:trPr>
          <w:gridAfter w:val="1"/>
          <w:wAfter w:w="198" w:type="dxa"/>
          <w:trHeight w:val="855"/>
        </w:trPr>
        <w:tc>
          <w:tcPr>
            <w:tcW w:w="7083" w:type="dxa"/>
            <w:hideMark/>
          </w:tcPr>
          <w:p w:rsidR="000C1827" w:rsidRPr="00402EA0" w:rsidRDefault="000C1827" w:rsidP="000C1827">
            <w:r w:rsidRPr="00402EA0">
              <w:t>Основное мероприятие «Финансовое обеспечение структурных подразделений органов исполнительной власти и прочих  учреждений (организаций) в сфере образования»</w:t>
            </w:r>
          </w:p>
        </w:tc>
        <w:tc>
          <w:tcPr>
            <w:tcW w:w="1645" w:type="dxa"/>
            <w:noWrap/>
            <w:hideMark/>
          </w:tcPr>
          <w:p w:rsidR="000C1827" w:rsidRPr="00402EA0" w:rsidRDefault="000C1827" w:rsidP="000C1827">
            <w:r w:rsidRPr="00402EA0">
              <w:t>02 5 07</w:t>
            </w:r>
          </w:p>
        </w:tc>
        <w:tc>
          <w:tcPr>
            <w:tcW w:w="576" w:type="dxa"/>
            <w:gridSpan w:val="2"/>
            <w:noWrap/>
            <w:hideMark/>
          </w:tcPr>
          <w:p w:rsidR="000C1827" w:rsidRPr="00402EA0" w:rsidRDefault="000C1827" w:rsidP="000C1827">
            <w:r w:rsidRPr="00402EA0">
              <w:t> </w:t>
            </w:r>
          </w:p>
        </w:tc>
        <w:tc>
          <w:tcPr>
            <w:tcW w:w="460" w:type="dxa"/>
            <w:gridSpan w:val="2"/>
            <w:noWrap/>
            <w:hideMark/>
          </w:tcPr>
          <w:p w:rsidR="000C1827" w:rsidRPr="00402EA0" w:rsidRDefault="000C1827" w:rsidP="000C1827">
            <w:r w:rsidRPr="00402EA0">
              <w:t> </w:t>
            </w:r>
          </w:p>
        </w:tc>
        <w:tc>
          <w:tcPr>
            <w:tcW w:w="550" w:type="dxa"/>
            <w:gridSpan w:val="2"/>
            <w:noWrap/>
            <w:hideMark/>
          </w:tcPr>
          <w:p w:rsidR="000C1827" w:rsidRPr="00402EA0" w:rsidRDefault="000C1827" w:rsidP="000C1827">
            <w:r w:rsidRPr="00402EA0">
              <w:t> </w:t>
            </w:r>
          </w:p>
        </w:tc>
        <w:tc>
          <w:tcPr>
            <w:tcW w:w="1588" w:type="dxa"/>
            <w:gridSpan w:val="2"/>
            <w:noWrap/>
            <w:hideMark/>
          </w:tcPr>
          <w:p w:rsidR="000C1827" w:rsidRPr="00402EA0" w:rsidRDefault="000C1827" w:rsidP="000C1827">
            <w:pPr>
              <w:jc w:val="right"/>
            </w:pPr>
            <w:r>
              <w:t>+</w:t>
            </w:r>
            <w:r w:rsidRPr="00402EA0">
              <w:t>1 565,0</w:t>
            </w:r>
          </w:p>
        </w:tc>
        <w:tc>
          <w:tcPr>
            <w:tcW w:w="1417" w:type="dxa"/>
            <w:gridSpan w:val="2"/>
            <w:noWrap/>
          </w:tcPr>
          <w:p w:rsidR="000C1827" w:rsidRPr="00402EA0" w:rsidRDefault="000C1827" w:rsidP="000C1827">
            <w:pPr>
              <w:jc w:val="right"/>
            </w:pPr>
          </w:p>
        </w:tc>
        <w:tc>
          <w:tcPr>
            <w:tcW w:w="1559" w:type="dxa"/>
            <w:gridSpan w:val="2"/>
            <w:noWrap/>
          </w:tcPr>
          <w:p w:rsidR="000C1827" w:rsidRPr="00402EA0" w:rsidRDefault="000C1827" w:rsidP="000C1827">
            <w:pPr>
              <w:jc w:val="right"/>
            </w:pPr>
          </w:p>
        </w:tc>
      </w:tr>
      <w:tr w:rsidR="000C1827" w:rsidRPr="00402EA0" w:rsidTr="00643F79">
        <w:trPr>
          <w:gridAfter w:val="1"/>
          <w:wAfter w:w="198" w:type="dxa"/>
          <w:trHeight w:val="1635"/>
        </w:trPr>
        <w:tc>
          <w:tcPr>
            <w:tcW w:w="7083" w:type="dxa"/>
            <w:hideMark/>
          </w:tcPr>
          <w:p w:rsidR="000C1827" w:rsidRPr="00402EA0" w:rsidRDefault="000C1827" w:rsidP="000C1827">
            <w:r w:rsidRPr="00402EA0">
              <w:t>Расходы на выплаты по оплате труда заместителей высшего должностного лица субъекта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5" w:type="dxa"/>
            <w:noWrap/>
            <w:hideMark/>
          </w:tcPr>
          <w:p w:rsidR="000C1827" w:rsidRPr="00402EA0" w:rsidRDefault="000C1827" w:rsidP="000C1827">
            <w:r w:rsidRPr="00402EA0">
              <w:t>02 5 07 00310</w:t>
            </w:r>
          </w:p>
        </w:tc>
        <w:tc>
          <w:tcPr>
            <w:tcW w:w="576" w:type="dxa"/>
            <w:gridSpan w:val="2"/>
            <w:noWrap/>
            <w:hideMark/>
          </w:tcPr>
          <w:p w:rsidR="000C1827" w:rsidRPr="00402EA0" w:rsidRDefault="000C1827" w:rsidP="000C1827">
            <w:r w:rsidRPr="00402EA0">
              <w:t>100</w:t>
            </w:r>
          </w:p>
        </w:tc>
        <w:tc>
          <w:tcPr>
            <w:tcW w:w="460" w:type="dxa"/>
            <w:gridSpan w:val="2"/>
            <w:noWrap/>
            <w:hideMark/>
          </w:tcPr>
          <w:p w:rsidR="000C1827" w:rsidRPr="00402EA0" w:rsidRDefault="000C1827" w:rsidP="000C1827">
            <w:r w:rsidRPr="00402EA0">
              <w:t>07</w:t>
            </w:r>
          </w:p>
        </w:tc>
        <w:tc>
          <w:tcPr>
            <w:tcW w:w="550" w:type="dxa"/>
            <w:gridSpan w:val="2"/>
            <w:noWrap/>
            <w:hideMark/>
          </w:tcPr>
          <w:p w:rsidR="000C1827" w:rsidRPr="00402EA0" w:rsidRDefault="000C1827" w:rsidP="000C1827">
            <w:r w:rsidRPr="00402EA0">
              <w:t>09</w:t>
            </w:r>
          </w:p>
        </w:tc>
        <w:tc>
          <w:tcPr>
            <w:tcW w:w="1588" w:type="dxa"/>
            <w:gridSpan w:val="2"/>
            <w:noWrap/>
            <w:hideMark/>
          </w:tcPr>
          <w:p w:rsidR="000C1827" w:rsidRPr="00402EA0" w:rsidRDefault="000C1827" w:rsidP="000C1827">
            <w:pPr>
              <w:jc w:val="right"/>
            </w:pPr>
            <w:r>
              <w:t>+</w:t>
            </w:r>
            <w:r w:rsidRPr="00402EA0">
              <w:t>1 500,0</w:t>
            </w:r>
          </w:p>
        </w:tc>
        <w:tc>
          <w:tcPr>
            <w:tcW w:w="1417" w:type="dxa"/>
            <w:gridSpan w:val="2"/>
            <w:noWrap/>
          </w:tcPr>
          <w:p w:rsidR="000C1827" w:rsidRPr="00402EA0" w:rsidRDefault="000C1827" w:rsidP="000C1827">
            <w:pPr>
              <w:jc w:val="right"/>
            </w:pPr>
          </w:p>
        </w:tc>
        <w:tc>
          <w:tcPr>
            <w:tcW w:w="1559" w:type="dxa"/>
            <w:gridSpan w:val="2"/>
            <w:noWrap/>
          </w:tcPr>
          <w:p w:rsidR="000C1827" w:rsidRPr="00402EA0" w:rsidRDefault="000C1827" w:rsidP="000C1827">
            <w:pPr>
              <w:jc w:val="right"/>
            </w:pPr>
          </w:p>
        </w:tc>
      </w:tr>
      <w:tr w:rsidR="000C1827" w:rsidRPr="00402EA0" w:rsidTr="00643F79">
        <w:trPr>
          <w:gridAfter w:val="1"/>
          <w:wAfter w:w="198" w:type="dxa"/>
          <w:trHeight w:val="1635"/>
        </w:trPr>
        <w:tc>
          <w:tcPr>
            <w:tcW w:w="7083" w:type="dxa"/>
            <w:hideMark/>
          </w:tcPr>
          <w:p w:rsidR="000C1827" w:rsidRPr="00402EA0" w:rsidRDefault="000C1827" w:rsidP="000C1827">
            <w:r w:rsidRPr="00402EA0">
              <w:t>Обеспечение деятельности (оказание услуг)  государственных  учреждений (организаций)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5" w:type="dxa"/>
            <w:noWrap/>
            <w:hideMark/>
          </w:tcPr>
          <w:p w:rsidR="000C1827" w:rsidRPr="00402EA0" w:rsidRDefault="000C1827" w:rsidP="000C1827">
            <w:r w:rsidRPr="00402EA0">
              <w:t>02 5 07 00590</w:t>
            </w:r>
          </w:p>
        </w:tc>
        <w:tc>
          <w:tcPr>
            <w:tcW w:w="576" w:type="dxa"/>
            <w:gridSpan w:val="2"/>
            <w:noWrap/>
            <w:hideMark/>
          </w:tcPr>
          <w:p w:rsidR="000C1827" w:rsidRPr="00402EA0" w:rsidRDefault="000C1827" w:rsidP="000C1827">
            <w:r w:rsidRPr="00402EA0">
              <w:t>100</w:t>
            </w:r>
          </w:p>
        </w:tc>
        <w:tc>
          <w:tcPr>
            <w:tcW w:w="460" w:type="dxa"/>
            <w:gridSpan w:val="2"/>
            <w:noWrap/>
            <w:hideMark/>
          </w:tcPr>
          <w:p w:rsidR="000C1827" w:rsidRPr="00402EA0" w:rsidRDefault="000C1827" w:rsidP="000C1827">
            <w:r w:rsidRPr="00402EA0">
              <w:t>07</w:t>
            </w:r>
          </w:p>
        </w:tc>
        <w:tc>
          <w:tcPr>
            <w:tcW w:w="550" w:type="dxa"/>
            <w:gridSpan w:val="2"/>
            <w:noWrap/>
            <w:hideMark/>
          </w:tcPr>
          <w:p w:rsidR="000C1827" w:rsidRPr="00402EA0" w:rsidRDefault="000C1827" w:rsidP="000C1827">
            <w:r w:rsidRPr="00402EA0">
              <w:t>09</w:t>
            </w:r>
          </w:p>
        </w:tc>
        <w:tc>
          <w:tcPr>
            <w:tcW w:w="1588" w:type="dxa"/>
            <w:gridSpan w:val="2"/>
            <w:noWrap/>
            <w:hideMark/>
          </w:tcPr>
          <w:p w:rsidR="000C1827" w:rsidRPr="00402EA0" w:rsidRDefault="000C1827" w:rsidP="000C1827">
            <w:pPr>
              <w:jc w:val="right"/>
            </w:pPr>
            <w:r>
              <w:t>+</w:t>
            </w:r>
            <w:r w:rsidRPr="00402EA0">
              <w:t>65,0</w:t>
            </w:r>
          </w:p>
        </w:tc>
        <w:tc>
          <w:tcPr>
            <w:tcW w:w="1417" w:type="dxa"/>
            <w:gridSpan w:val="2"/>
            <w:noWrap/>
          </w:tcPr>
          <w:p w:rsidR="000C1827" w:rsidRPr="00402EA0" w:rsidRDefault="000C1827" w:rsidP="000C1827">
            <w:pPr>
              <w:jc w:val="right"/>
            </w:pPr>
          </w:p>
        </w:tc>
        <w:tc>
          <w:tcPr>
            <w:tcW w:w="1559" w:type="dxa"/>
            <w:gridSpan w:val="2"/>
            <w:noWrap/>
          </w:tcPr>
          <w:p w:rsidR="000C1827" w:rsidRPr="00402EA0" w:rsidRDefault="000C1827" w:rsidP="000C1827">
            <w:pPr>
              <w:jc w:val="right"/>
            </w:pPr>
          </w:p>
        </w:tc>
      </w:tr>
      <w:tr w:rsidR="000C1827" w:rsidRPr="00402EA0" w:rsidTr="00643F79">
        <w:trPr>
          <w:gridAfter w:val="1"/>
          <w:wAfter w:w="198" w:type="dxa"/>
          <w:trHeight w:val="825"/>
        </w:trPr>
        <w:tc>
          <w:tcPr>
            <w:tcW w:w="7083" w:type="dxa"/>
            <w:hideMark/>
          </w:tcPr>
          <w:p w:rsidR="000C1827" w:rsidRPr="00402EA0" w:rsidRDefault="000C1827" w:rsidP="000C1827">
            <w:pPr>
              <w:rPr>
                <w:b/>
                <w:bCs/>
              </w:rPr>
            </w:pPr>
            <w:r w:rsidRPr="00402EA0">
              <w:rPr>
                <w:b/>
                <w:bCs/>
              </w:rPr>
              <w:t xml:space="preserve">Подпрограмма «Организация отдыха и оздоровления детей и подростков Белгородской области» </w:t>
            </w:r>
          </w:p>
        </w:tc>
        <w:tc>
          <w:tcPr>
            <w:tcW w:w="1645" w:type="dxa"/>
            <w:noWrap/>
            <w:hideMark/>
          </w:tcPr>
          <w:p w:rsidR="000C1827" w:rsidRPr="00402EA0" w:rsidRDefault="000C1827" w:rsidP="000C1827">
            <w:pPr>
              <w:rPr>
                <w:b/>
                <w:bCs/>
              </w:rPr>
            </w:pPr>
            <w:r w:rsidRPr="00402EA0">
              <w:rPr>
                <w:b/>
                <w:bCs/>
              </w:rPr>
              <w:t xml:space="preserve">02 6 </w:t>
            </w:r>
          </w:p>
        </w:tc>
        <w:tc>
          <w:tcPr>
            <w:tcW w:w="576" w:type="dxa"/>
            <w:gridSpan w:val="2"/>
            <w:noWrap/>
            <w:hideMark/>
          </w:tcPr>
          <w:p w:rsidR="000C1827" w:rsidRPr="00402EA0" w:rsidRDefault="000C1827" w:rsidP="000C1827">
            <w:pPr>
              <w:rPr>
                <w:b/>
                <w:bCs/>
              </w:rPr>
            </w:pPr>
            <w:r w:rsidRPr="00402EA0">
              <w:rPr>
                <w:b/>
                <w:bCs/>
              </w:rPr>
              <w:t> </w:t>
            </w:r>
          </w:p>
        </w:tc>
        <w:tc>
          <w:tcPr>
            <w:tcW w:w="460" w:type="dxa"/>
            <w:gridSpan w:val="2"/>
            <w:noWrap/>
            <w:hideMark/>
          </w:tcPr>
          <w:p w:rsidR="000C1827" w:rsidRPr="00402EA0" w:rsidRDefault="000C1827" w:rsidP="000C1827">
            <w:pPr>
              <w:rPr>
                <w:b/>
                <w:bCs/>
              </w:rPr>
            </w:pPr>
            <w:r w:rsidRPr="00402EA0">
              <w:rPr>
                <w:b/>
                <w:bCs/>
              </w:rPr>
              <w:t> </w:t>
            </w:r>
          </w:p>
        </w:tc>
        <w:tc>
          <w:tcPr>
            <w:tcW w:w="550" w:type="dxa"/>
            <w:gridSpan w:val="2"/>
            <w:noWrap/>
            <w:hideMark/>
          </w:tcPr>
          <w:p w:rsidR="000C1827" w:rsidRPr="00402EA0" w:rsidRDefault="000C1827" w:rsidP="000C1827">
            <w:pPr>
              <w:rPr>
                <w:b/>
                <w:bCs/>
              </w:rPr>
            </w:pPr>
            <w:r w:rsidRPr="00402EA0">
              <w:rPr>
                <w:b/>
                <w:bCs/>
              </w:rPr>
              <w:t> </w:t>
            </w:r>
          </w:p>
        </w:tc>
        <w:tc>
          <w:tcPr>
            <w:tcW w:w="1588" w:type="dxa"/>
            <w:gridSpan w:val="2"/>
            <w:noWrap/>
            <w:hideMark/>
          </w:tcPr>
          <w:p w:rsidR="000C1827" w:rsidRPr="00402EA0" w:rsidRDefault="000C1827" w:rsidP="000C1827">
            <w:pPr>
              <w:jc w:val="right"/>
              <w:rPr>
                <w:b/>
                <w:bCs/>
              </w:rPr>
            </w:pPr>
            <w:r w:rsidRPr="00402EA0">
              <w:rPr>
                <w:b/>
                <w:bCs/>
              </w:rPr>
              <w:t>-9 119,5</w:t>
            </w:r>
          </w:p>
        </w:tc>
        <w:tc>
          <w:tcPr>
            <w:tcW w:w="1417" w:type="dxa"/>
            <w:gridSpan w:val="2"/>
            <w:noWrap/>
          </w:tcPr>
          <w:p w:rsidR="000C1827" w:rsidRPr="00402EA0" w:rsidRDefault="000C1827" w:rsidP="000C1827">
            <w:pPr>
              <w:jc w:val="right"/>
              <w:rPr>
                <w:b/>
                <w:bCs/>
              </w:rPr>
            </w:pPr>
          </w:p>
        </w:tc>
        <w:tc>
          <w:tcPr>
            <w:tcW w:w="1559" w:type="dxa"/>
            <w:gridSpan w:val="2"/>
            <w:noWrap/>
          </w:tcPr>
          <w:p w:rsidR="000C1827" w:rsidRPr="00402EA0" w:rsidRDefault="000C1827" w:rsidP="000C1827">
            <w:pPr>
              <w:jc w:val="right"/>
              <w:rPr>
                <w:b/>
                <w:bCs/>
              </w:rPr>
            </w:pPr>
          </w:p>
        </w:tc>
      </w:tr>
      <w:tr w:rsidR="000C1827" w:rsidRPr="00402EA0" w:rsidTr="00643F79">
        <w:trPr>
          <w:gridAfter w:val="1"/>
          <w:wAfter w:w="198" w:type="dxa"/>
          <w:trHeight w:val="435"/>
        </w:trPr>
        <w:tc>
          <w:tcPr>
            <w:tcW w:w="7083" w:type="dxa"/>
            <w:hideMark/>
          </w:tcPr>
          <w:p w:rsidR="000C1827" w:rsidRPr="00402EA0" w:rsidRDefault="000C1827" w:rsidP="000C1827">
            <w:r w:rsidRPr="00402EA0">
              <w:t>Основное мероприятие «Проведение детской  оздоровительной кампании»</w:t>
            </w:r>
          </w:p>
        </w:tc>
        <w:tc>
          <w:tcPr>
            <w:tcW w:w="1645" w:type="dxa"/>
            <w:noWrap/>
            <w:hideMark/>
          </w:tcPr>
          <w:p w:rsidR="000C1827" w:rsidRPr="00402EA0" w:rsidRDefault="000C1827" w:rsidP="000C1827">
            <w:r w:rsidRPr="00402EA0">
              <w:t>02 6 01</w:t>
            </w:r>
          </w:p>
        </w:tc>
        <w:tc>
          <w:tcPr>
            <w:tcW w:w="576" w:type="dxa"/>
            <w:gridSpan w:val="2"/>
            <w:noWrap/>
            <w:hideMark/>
          </w:tcPr>
          <w:p w:rsidR="000C1827" w:rsidRPr="00402EA0" w:rsidRDefault="000C1827" w:rsidP="000C1827">
            <w:pPr>
              <w:rPr>
                <w:b/>
                <w:bCs/>
              </w:rPr>
            </w:pPr>
            <w:r w:rsidRPr="00402EA0">
              <w:rPr>
                <w:b/>
                <w:bCs/>
              </w:rPr>
              <w:t> </w:t>
            </w:r>
          </w:p>
        </w:tc>
        <w:tc>
          <w:tcPr>
            <w:tcW w:w="460" w:type="dxa"/>
            <w:gridSpan w:val="2"/>
            <w:noWrap/>
            <w:hideMark/>
          </w:tcPr>
          <w:p w:rsidR="000C1827" w:rsidRPr="00402EA0" w:rsidRDefault="000C1827" w:rsidP="000C1827">
            <w:pPr>
              <w:rPr>
                <w:b/>
                <w:bCs/>
              </w:rPr>
            </w:pPr>
            <w:r w:rsidRPr="00402EA0">
              <w:rPr>
                <w:b/>
                <w:bCs/>
              </w:rPr>
              <w:t> </w:t>
            </w:r>
          </w:p>
        </w:tc>
        <w:tc>
          <w:tcPr>
            <w:tcW w:w="550" w:type="dxa"/>
            <w:gridSpan w:val="2"/>
            <w:noWrap/>
            <w:hideMark/>
          </w:tcPr>
          <w:p w:rsidR="000C1827" w:rsidRPr="00402EA0" w:rsidRDefault="000C1827" w:rsidP="000C1827">
            <w:pPr>
              <w:rPr>
                <w:b/>
                <w:bCs/>
              </w:rPr>
            </w:pPr>
            <w:r w:rsidRPr="00402EA0">
              <w:rPr>
                <w:b/>
                <w:bCs/>
              </w:rPr>
              <w:t> </w:t>
            </w:r>
          </w:p>
        </w:tc>
        <w:tc>
          <w:tcPr>
            <w:tcW w:w="1588" w:type="dxa"/>
            <w:gridSpan w:val="2"/>
            <w:noWrap/>
            <w:hideMark/>
          </w:tcPr>
          <w:p w:rsidR="000C1827" w:rsidRPr="00402EA0" w:rsidRDefault="000C1827" w:rsidP="000C1827">
            <w:pPr>
              <w:jc w:val="right"/>
              <w:rPr>
                <w:b/>
                <w:bCs/>
              </w:rPr>
            </w:pPr>
            <w:r w:rsidRPr="00402EA0">
              <w:rPr>
                <w:b/>
                <w:bCs/>
              </w:rPr>
              <w:t>-9 119,5</w:t>
            </w:r>
          </w:p>
        </w:tc>
        <w:tc>
          <w:tcPr>
            <w:tcW w:w="1417" w:type="dxa"/>
            <w:gridSpan w:val="2"/>
            <w:noWrap/>
          </w:tcPr>
          <w:p w:rsidR="000C1827" w:rsidRPr="00402EA0" w:rsidRDefault="000C1827" w:rsidP="000C1827">
            <w:pPr>
              <w:jc w:val="right"/>
              <w:rPr>
                <w:b/>
                <w:bCs/>
              </w:rPr>
            </w:pPr>
          </w:p>
        </w:tc>
        <w:tc>
          <w:tcPr>
            <w:tcW w:w="1559" w:type="dxa"/>
            <w:gridSpan w:val="2"/>
            <w:noWrap/>
          </w:tcPr>
          <w:p w:rsidR="000C1827" w:rsidRPr="00402EA0" w:rsidRDefault="000C1827" w:rsidP="000C1827">
            <w:pPr>
              <w:jc w:val="right"/>
              <w:rPr>
                <w:b/>
                <w:bCs/>
              </w:rPr>
            </w:pPr>
          </w:p>
        </w:tc>
      </w:tr>
      <w:tr w:rsidR="000C1827" w:rsidRPr="00402EA0" w:rsidTr="00643F79">
        <w:trPr>
          <w:gridAfter w:val="1"/>
          <w:wAfter w:w="198" w:type="dxa"/>
          <w:trHeight w:val="1140"/>
        </w:trPr>
        <w:tc>
          <w:tcPr>
            <w:tcW w:w="7083" w:type="dxa"/>
            <w:hideMark/>
          </w:tcPr>
          <w:p w:rsidR="000C1827" w:rsidRPr="00402EA0" w:rsidRDefault="000C1827" w:rsidP="000C1827">
            <w:r w:rsidRPr="00402EA0">
              <w:t>Мероприятия по проведению оздоровительной кампании детей (Предоставление субсидий бюджетным, автономным учреждениям и иным некоммерческим организациям)</w:t>
            </w:r>
          </w:p>
        </w:tc>
        <w:tc>
          <w:tcPr>
            <w:tcW w:w="1645" w:type="dxa"/>
            <w:noWrap/>
            <w:hideMark/>
          </w:tcPr>
          <w:p w:rsidR="000C1827" w:rsidRPr="00402EA0" w:rsidRDefault="000C1827" w:rsidP="000C1827">
            <w:r w:rsidRPr="00402EA0">
              <w:t>02 6 01 20650</w:t>
            </w:r>
          </w:p>
        </w:tc>
        <w:tc>
          <w:tcPr>
            <w:tcW w:w="576" w:type="dxa"/>
            <w:gridSpan w:val="2"/>
            <w:noWrap/>
            <w:hideMark/>
          </w:tcPr>
          <w:p w:rsidR="000C1827" w:rsidRPr="00402EA0" w:rsidRDefault="000C1827" w:rsidP="000C1827">
            <w:r w:rsidRPr="00402EA0">
              <w:t>600</w:t>
            </w:r>
          </w:p>
        </w:tc>
        <w:tc>
          <w:tcPr>
            <w:tcW w:w="460" w:type="dxa"/>
            <w:gridSpan w:val="2"/>
            <w:noWrap/>
            <w:hideMark/>
          </w:tcPr>
          <w:p w:rsidR="000C1827" w:rsidRPr="00402EA0" w:rsidRDefault="000C1827" w:rsidP="000C1827">
            <w:r w:rsidRPr="00402EA0">
              <w:t>07</w:t>
            </w:r>
          </w:p>
        </w:tc>
        <w:tc>
          <w:tcPr>
            <w:tcW w:w="550" w:type="dxa"/>
            <w:gridSpan w:val="2"/>
            <w:noWrap/>
            <w:hideMark/>
          </w:tcPr>
          <w:p w:rsidR="000C1827" w:rsidRPr="00402EA0" w:rsidRDefault="000C1827" w:rsidP="000C1827">
            <w:r w:rsidRPr="00402EA0">
              <w:t>09</w:t>
            </w:r>
          </w:p>
        </w:tc>
        <w:tc>
          <w:tcPr>
            <w:tcW w:w="1588" w:type="dxa"/>
            <w:gridSpan w:val="2"/>
            <w:noWrap/>
            <w:hideMark/>
          </w:tcPr>
          <w:p w:rsidR="000C1827" w:rsidRPr="00402EA0" w:rsidRDefault="000C1827" w:rsidP="000C1827">
            <w:pPr>
              <w:jc w:val="right"/>
            </w:pPr>
            <w:r w:rsidRPr="00402EA0">
              <w:t>-9 119,5</w:t>
            </w:r>
          </w:p>
        </w:tc>
        <w:tc>
          <w:tcPr>
            <w:tcW w:w="1417" w:type="dxa"/>
            <w:gridSpan w:val="2"/>
            <w:noWrap/>
          </w:tcPr>
          <w:p w:rsidR="000C1827" w:rsidRPr="00402EA0" w:rsidRDefault="000C1827" w:rsidP="000C1827">
            <w:pPr>
              <w:jc w:val="right"/>
            </w:pPr>
          </w:p>
        </w:tc>
        <w:tc>
          <w:tcPr>
            <w:tcW w:w="1559" w:type="dxa"/>
            <w:gridSpan w:val="2"/>
            <w:noWrap/>
          </w:tcPr>
          <w:p w:rsidR="000C1827" w:rsidRPr="00402EA0" w:rsidRDefault="000C1827" w:rsidP="000C1827">
            <w:pPr>
              <w:jc w:val="right"/>
            </w:pPr>
          </w:p>
        </w:tc>
      </w:tr>
      <w:tr w:rsidR="000C1827" w:rsidRPr="00402EA0" w:rsidTr="00643F79">
        <w:trPr>
          <w:gridAfter w:val="1"/>
          <w:wAfter w:w="198" w:type="dxa"/>
          <w:trHeight w:val="529"/>
        </w:trPr>
        <w:tc>
          <w:tcPr>
            <w:tcW w:w="7083" w:type="dxa"/>
            <w:hideMark/>
          </w:tcPr>
          <w:p w:rsidR="000C1827" w:rsidRPr="00402EA0" w:rsidRDefault="000C1827" w:rsidP="000C1827">
            <w:pPr>
              <w:rPr>
                <w:b/>
                <w:bCs/>
              </w:rPr>
            </w:pPr>
            <w:r w:rsidRPr="00402EA0">
              <w:rPr>
                <w:b/>
                <w:bCs/>
              </w:rPr>
              <w:t>Подпрограмма «Развитие среднего профессионального образования»</w:t>
            </w:r>
          </w:p>
        </w:tc>
        <w:tc>
          <w:tcPr>
            <w:tcW w:w="1645" w:type="dxa"/>
            <w:noWrap/>
            <w:hideMark/>
          </w:tcPr>
          <w:p w:rsidR="000C1827" w:rsidRPr="00402EA0" w:rsidRDefault="000C1827" w:rsidP="000C1827">
            <w:pPr>
              <w:rPr>
                <w:b/>
                <w:bCs/>
              </w:rPr>
            </w:pPr>
            <w:r w:rsidRPr="00402EA0">
              <w:rPr>
                <w:b/>
                <w:bCs/>
              </w:rPr>
              <w:t>02 7</w:t>
            </w:r>
          </w:p>
        </w:tc>
        <w:tc>
          <w:tcPr>
            <w:tcW w:w="576" w:type="dxa"/>
            <w:gridSpan w:val="2"/>
            <w:noWrap/>
            <w:hideMark/>
          </w:tcPr>
          <w:p w:rsidR="000C1827" w:rsidRPr="00402EA0" w:rsidRDefault="000C1827" w:rsidP="000C1827">
            <w:pPr>
              <w:rPr>
                <w:b/>
                <w:bCs/>
              </w:rPr>
            </w:pPr>
            <w:r w:rsidRPr="00402EA0">
              <w:rPr>
                <w:b/>
                <w:bCs/>
              </w:rPr>
              <w:t> </w:t>
            </w:r>
          </w:p>
        </w:tc>
        <w:tc>
          <w:tcPr>
            <w:tcW w:w="460" w:type="dxa"/>
            <w:gridSpan w:val="2"/>
            <w:noWrap/>
            <w:hideMark/>
          </w:tcPr>
          <w:p w:rsidR="000C1827" w:rsidRPr="00402EA0" w:rsidRDefault="000C1827" w:rsidP="000C1827">
            <w:pPr>
              <w:rPr>
                <w:b/>
                <w:bCs/>
              </w:rPr>
            </w:pPr>
            <w:r w:rsidRPr="00402EA0">
              <w:rPr>
                <w:b/>
                <w:bCs/>
              </w:rPr>
              <w:t> </w:t>
            </w:r>
          </w:p>
        </w:tc>
        <w:tc>
          <w:tcPr>
            <w:tcW w:w="550" w:type="dxa"/>
            <w:gridSpan w:val="2"/>
            <w:noWrap/>
            <w:hideMark/>
          </w:tcPr>
          <w:p w:rsidR="000C1827" w:rsidRPr="00402EA0" w:rsidRDefault="000C1827" w:rsidP="000C1827">
            <w:pPr>
              <w:rPr>
                <w:b/>
                <w:bCs/>
              </w:rPr>
            </w:pPr>
            <w:r w:rsidRPr="00402EA0">
              <w:rPr>
                <w:b/>
                <w:bCs/>
              </w:rPr>
              <w:t> </w:t>
            </w:r>
          </w:p>
        </w:tc>
        <w:tc>
          <w:tcPr>
            <w:tcW w:w="1588" w:type="dxa"/>
            <w:gridSpan w:val="2"/>
            <w:noWrap/>
            <w:hideMark/>
          </w:tcPr>
          <w:p w:rsidR="000C1827" w:rsidRPr="00402EA0" w:rsidRDefault="000C1827" w:rsidP="000C1827">
            <w:pPr>
              <w:jc w:val="right"/>
              <w:rPr>
                <w:b/>
                <w:bCs/>
              </w:rPr>
            </w:pPr>
            <w:r>
              <w:rPr>
                <w:b/>
                <w:bCs/>
              </w:rPr>
              <w:t>+</w:t>
            </w:r>
            <w:r w:rsidRPr="00402EA0">
              <w:rPr>
                <w:b/>
                <w:bCs/>
              </w:rPr>
              <w:t>64 244,3</w:t>
            </w:r>
          </w:p>
        </w:tc>
        <w:tc>
          <w:tcPr>
            <w:tcW w:w="1417" w:type="dxa"/>
            <w:gridSpan w:val="2"/>
            <w:noWrap/>
            <w:hideMark/>
          </w:tcPr>
          <w:p w:rsidR="000C1827" w:rsidRPr="00402EA0" w:rsidRDefault="000C1827" w:rsidP="000C1827">
            <w:pPr>
              <w:jc w:val="right"/>
              <w:rPr>
                <w:b/>
                <w:bCs/>
              </w:rPr>
            </w:pPr>
            <w:r>
              <w:rPr>
                <w:b/>
                <w:bCs/>
              </w:rPr>
              <w:t>+</w:t>
            </w:r>
            <w:r w:rsidRPr="00402EA0">
              <w:rPr>
                <w:b/>
                <w:bCs/>
              </w:rPr>
              <w:t>1 657,6</w:t>
            </w:r>
          </w:p>
        </w:tc>
        <w:tc>
          <w:tcPr>
            <w:tcW w:w="1559" w:type="dxa"/>
            <w:gridSpan w:val="2"/>
            <w:noWrap/>
            <w:hideMark/>
          </w:tcPr>
          <w:p w:rsidR="000C1827" w:rsidRPr="00402EA0" w:rsidRDefault="000C1827" w:rsidP="000C1827">
            <w:pPr>
              <w:jc w:val="right"/>
              <w:rPr>
                <w:b/>
                <w:bCs/>
              </w:rPr>
            </w:pPr>
          </w:p>
        </w:tc>
      </w:tr>
      <w:tr w:rsidR="000C1827" w:rsidRPr="00402EA0" w:rsidTr="00643F79">
        <w:trPr>
          <w:gridAfter w:val="1"/>
          <w:wAfter w:w="198" w:type="dxa"/>
          <w:trHeight w:val="576"/>
        </w:trPr>
        <w:tc>
          <w:tcPr>
            <w:tcW w:w="7083" w:type="dxa"/>
            <w:hideMark/>
          </w:tcPr>
          <w:p w:rsidR="000C1827" w:rsidRPr="00402EA0" w:rsidRDefault="000C1827" w:rsidP="000C1827">
            <w:r w:rsidRPr="00402EA0">
              <w:t>Основное мероприятие «Обеспечение деятельности (оказание услуг) государственных учреждений (организаций)»</w:t>
            </w:r>
          </w:p>
        </w:tc>
        <w:tc>
          <w:tcPr>
            <w:tcW w:w="1645" w:type="dxa"/>
            <w:noWrap/>
            <w:hideMark/>
          </w:tcPr>
          <w:p w:rsidR="000C1827" w:rsidRPr="00402EA0" w:rsidRDefault="000C1827" w:rsidP="000C1827">
            <w:r w:rsidRPr="00402EA0">
              <w:t>02 7 01</w:t>
            </w:r>
          </w:p>
        </w:tc>
        <w:tc>
          <w:tcPr>
            <w:tcW w:w="576" w:type="dxa"/>
            <w:gridSpan w:val="2"/>
            <w:noWrap/>
            <w:hideMark/>
          </w:tcPr>
          <w:p w:rsidR="000C1827" w:rsidRPr="00402EA0" w:rsidRDefault="000C1827" w:rsidP="000C1827">
            <w:r w:rsidRPr="00402EA0">
              <w:t> </w:t>
            </w:r>
          </w:p>
        </w:tc>
        <w:tc>
          <w:tcPr>
            <w:tcW w:w="460" w:type="dxa"/>
            <w:gridSpan w:val="2"/>
            <w:noWrap/>
            <w:hideMark/>
          </w:tcPr>
          <w:p w:rsidR="000C1827" w:rsidRPr="00402EA0" w:rsidRDefault="000C1827" w:rsidP="000C1827">
            <w:r w:rsidRPr="00402EA0">
              <w:t> </w:t>
            </w:r>
          </w:p>
        </w:tc>
        <w:tc>
          <w:tcPr>
            <w:tcW w:w="550" w:type="dxa"/>
            <w:gridSpan w:val="2"/>
            <w:noWrap/>
            <w:hideMark/>
          </w:tcPr>
          <w:p w:rsidR="000C1827" w:rsidRPr="00402EA0" w:rsidRDefault="000C1827" w:rsidP="000C1827">
            <w:r w:rsidRPr="00402EA0">
              <w:t> </w:t>
            </w:r>
          </w:p>
        </w:tc>
        <w:tc>
          <w:tcPr>
            <w:tcW w:w="1588" w:type="dxa"/>
            <w:gridSpan w:val="2"/>
            <w:noWrap/>
            <w:hideMark/>
          </w:tcPr>
          <w:p w:rsidR="000C1827" w:rsidRPr="00402EA0" w:rsidRDefault="000C1827" w:rsidP="000C1827">
            <w:pPr>
              <w:jc w:val="right"/>
            </w:pPr>
            <w:r>
              <w:t>+</w:t>
            </w:r>
            <w:r w:rsidRPr="00402EA0">
              <w:t>50 332,6</w:t>
            </w:r>
          </w:p>
        </w:tc>
        <w:tc>
          <w:tcPr>
            <w:tcW w:w="1417" w:type="dxa"/>
            <w:gridSpan w:val="2"/>
            <w:noWrap/>
          </w:tcPr>
          <w:p w:rsidR="000C1827" w:rsidRPr="00402EA0" w:rsidRDefault="000C1827" w:rsidP="000C1827">
            <w:pPr>
              <w:jc w:val="right"/>
            </w:pPr>
          </w:p>
        </w:tc>
        <w:tc>
          <w:tcPr>
            <w:tcW w:w="1559" w:type="dxa"/>
            <w:gridSpan w:val="2"/>
            <w:noWrap/>
          </w:tcPr>
          <w:p w:rsidR="000C1827" w:rsidRPr="00402EA0" w:rsidRDefault="000C1827" w:rsidP="000C1827">
            <w:pPr>
              <w:jc w:val="right"/>
            </w:pPr>
          </w:p>
        </w:tc>
      </w:tr>
      <w:tr w:rsidR="000C1827" w:rsidRPr="00402EA0" w:rsidTr="00643F79">
        <w:trPr>
          <w:gridAfter w:val="1"/>
          <w:wAfter w:w="198" w:type="dxa"/>
          <w:trHeight w:val="1249"/>
        </w:trPr>
        <w:tc>
          <w:tcPr>
            <w:tcW w:w="7083" w:type="dxa"/>
            <w:hideMark/>
          </w:tcPr>
          <w:p w:rsidR="000C1827" w:rsidRPr="00402EA0" w:rsidRDefault="000C1827" w:rsidP="000C1827">
            <w:r w:rsidRPr="00402EA0">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1645" w:type="dxa"/>
            <w:noWrap/>
            <w:hideMark/>
          </w:tcPr>
          <w:p w:rsidR="000C1827" w:rsidRPr="00402EA0" w:rsidRDefault="000C1827" w:rsidP="000C1827">
            <w:r w:rsidRPr="00402EA0">
              <w:t>02 7 01 00590</w:t>
            </w:r>
          </w:p>
        </w:tc>
        <w:tc>
          <w:tcPr>
            <w:tcW w:w="576" w:type="dxa"/>
            <w:gridSpan w:val="2"/>
            <w:noWrap/>
            <w:hideMark/>
          </w:tcPr>
          <w:p w:rsidR="000C1827" w:rsidRPr="00402EA0" w:rsidRDefault="000C1827" w:rsidP="000C1827">
            <w:r w:rsidRPr="00402EA0">
              <w:t>600</w:t>
            </w:r>
          </w:p>
        </w:tc>
        <w:tc>
          <w:tcPr>
            <w:tcW w:w="460" w:type="dxa"/>
            <w:gridSpan w:val="2"/>
            <w:noWrap/>
            <w:hideMark/>
          </w:tcPr>
          <w:p w:rsidR="000C1827" w:rsidRPr="00402EA0" w:rsidRDefault="000C1827" w:rsidP="000C1827">
            <w:r w:rsidRPr="00402EA0">
              <w:t>07</w:t>
            </w:r>
          </w:p>
        </w:tc>
        <w:tc>
          <w:tcPr>
            <w:tcW w:w="550" w:type="dxa"/>
            <w:gridSpan w:val="2"/>
            <w:noWrap/>
            <w:hideMark/>
          </w:tcPr>
          <w:p w:rsidR="000C1827" w:rsidRPr="00402EA0" w:rsidRDefault="000C1827" w:rsidP="000C1827">
            <w:r w:rsidRPr="00402EA0">
              <w:t>04</w:t>
            </w:r>
          </w:p>
        </w:tc>
        <w:tc>
          <w:tcPr>
            <w:tcW w:w="1588" w:type="dxa"/>
            <w:gridSpan w:val="2"/>
            <w:noWrap/>
            <w:hideMark/>
          </w:tcPr>
          <w:p w:rsidR="000C1827" w:rsidRPr="00402EA0" w:rsidRDefault="000C1827" w:rsidP="000C1827">
            <w:pPr>
              <w:jc w:val="right"/>
            </w:pPr>
            <w:r>
              <w:t>+</w:t>
            </w:r>
            <w:r w:rsidRPr="00402EA0">
              <w:t>50 332,6</w:t>
            </w:r>
          </w:p>
        </w:tc>
        <w:tc>
          <w:tcPr>
            <w:tcW w:w="1417" w:type="dxa"/>
            <w:gridSpan w:val="2"/>
            <w:noWrap/>
          </w:tcPr>
          <w:p w:rsidR="000C1827" w:rsidRPr="00402EA0" w:rsidRDefault="000C1827" w:rsidP="000C1827">
            <w:pPr>
              <w:jc w:val="right"/>
            </w:pPr>
          </w:p>
        </w:tc>
        <w:tc>
          <w:tcPr>
            <w:tcW w:w="1559" w:type="dxa"/>
            <w:gridSpan w:val="2"/>
            <w:noWrap/>
          </w:tcPr>
          <w:p w:rsidR="000C1827" w:rsidRPr="00402EA0" w:rsidRDefault="000C1827" w:rsidP="000C1827">
            <w:pPr>
              <w:jc w:val="right"/>
            </w:pPr>
          </w:p>
        </w:tc>
      </w:tr>
      <w:tr w:rsidR="000C1827" w:rsidRPr="00402EA0" w:rsidTr="00643F79">
        <w:trPr>
          <w:gridAfter w:val="1"/>
          <w:wAfter w:w="198" w:type="dxa"/>
          <w:trHeight w:val="323"/>
        </w:trPr>
        <w:tc>
          <w:tcPr>
            <w:tcW w:w="7083" w:type="dxa"/>
            <w:hideMark/>
          </w:tcPr>
          <w:p w:rsidR="000C1827" w:rsidRPr="00402EA0" w:rsidRDefault="000C1827" w:rsidP="000C1827">
            <w:r w:rsidRPr="00402EA0">
              <w:t>Основное мероприятие «Социальная поддержка обучающихся»</w:t>
            </w:r>
          </w:p>
        </w:tc>
        <w:tc>
          <w:tcPr>
            <w:tcW w:w="1645" w:type="dxa"/>
            <w:noWrap/>
            <w:hideMark/>
          </w:tcPr>
          <w:p w:rsidR="000C1827" w:rsidRPr="00402EA0" w:rsidRDefault="000C1827" w:rsidP="000C1827">
            <w:r w:rsidRPr="00402EA0">
              <w:t>02 7 02</w:t>
            </w:r>
          </w:p>
        </w:tc>
        <w:tc>
          <w:tcPr>
            <w:tcW w:w="576" w:type="dxa"/>
            <w:gridSpan w:val="2"/>
            <w:noWrap/>
            <w:hideMark/>
          </w:tcPr>
          <w:p w:rsidR="000C1827" w:rsidRPr="00402EA0" w:rsidRDefault="000C1827" w:rsidP="000C1827">
            <w:r w:rsidRPr="00402EA0">
              <w:t> </w:t>
            </w:r>
          </w:p>
        </w:tc>
        <w:tc>
          <w:tcPr>
            <w:tcW w:w="460" w:type="dxa"/>
            <w:gridSpan w:val="2"/>
            <w:noWrap/>
            <w:hideMark/>
          </w:tcPr>
          <w:p w:rsidR="000C1827" w:rsidRPr="00402EA0" w:rsidRDefault="000C1827" w:rsidP="000C1827">
            <w:r w:rsidRPr="00402EA0">
              <w:t> </w:t>
            </w:r>
          </w:p>
        </w:tc>
        <w:tc>
          <w:tcPr>
            <w:tcW w:w="550" w:type="dxa"/>
            <w:gridSpan w:val="2"/>
            <w:noWrap/>
            <w:hideMark/>
          </w:tcPr>
          <w:p w:rsidR="000C1827" w:rsidRPr="00402EA0" w:rsidRDefault="000C1827" w:rsidP="000C1827">
            <w:r w:rsidRPr="00402EA0">
              <w:t> </w:t>
            </w:r>
          </w:p>
        </w:tc>
        <w:tc>
          <w:tcPr>
            <w:tcW w:w="1588" w:type="dxa"/>
            <w:gridSpan w:val="2"/>
            <w:noWrap/>
            <w:hideMark/>
          </w:tcPr>
          <w:p w:rsidR="000C1827" w:rsidRPr="00402EA0" w:rsidRDefault="000C1827" w:rsidP="000C1827">
            <w:pPr>
              <w:jc w:val="right"/>
            </w:pPr>
            <w:r>
              <w:t>+</w:t>
            </w:r>
            <w:r w:rsidRPr="00402EA0">
              <w:t>1 409,1</w:t>
            </w:r>
          </w:p>
        </w:tc>
        <w:tc>
          <w:tcPr>
            <w:tcW w:w="1417" w:type="dxa"/>
            <w:gridSpan w:val="2"/>
            <w:noWrap/>
          </w:tcPr>
          <w:p w:rsidR="000C1827" w:rsidRPr="00402EA0" w:rsidRDefault="000C1827" w:rsidP="000C1827">
            <w:pPr>
              <w:jc w:val="right"/>
            </w:pPr>
          </w:p>
        </w:tc>
        <w:tc>
          <w:tcPr>
            <w:tcW w:w="1559" w:type="dxa"/>
            <w:gridSpan w:val="2"/>
            <w:noWrap/>
          </w:tcPr>
          <w:p w:rsidR="000C1827" w:rsidRPr="00402EA0" w:rsidRDefault="000C1827" w:rsidP="000C1827">
            <w:pPr>
              <w:jc w:val="right"/>
            </w:pPr>
          </w:p>
        </w:tc>
      </w:tr>
      <w:tr w:rsidR="000C1827" w:rsidRPr="00402EA0" w:rsidTr="00643F79">
        <w:trPr>
          <w:gridAfter w:val="1"/>
          <w:wAfter w:w="198" w:type="dxa"/>
          <w:trHeight w:val="709"/>
        </w:trPr>
        <w:tc>
          <w:tcPr>
            <w:tcW w:w="7083" w:type="dxa"/>
            <w:hideMark/>
          </w:tcPr>
          <w:p w:rsidR="000C1827" w:rsidRPr="00402EA0" w:rsidRDefault="000C1827" w:rsidP="000C1827">
            <w:r w:rsidRPr="00402EA0">
              <w:t>Пособия и компенсации детям-сиротам и детям, оставшимся без попечения родителей  (Социальное обеспечение и иные выплаты населению)</w:t>
            </w:r>
          </w:p>
        </w:tc>
        <w:tc>
          <w:tcPr>
            <w:tcW w:w="1645" w:type="dxa"/>
            <w:noWrap/>
            <w:hideMark/>
          </w:tcPr>
          <w:p w:rsidR="000C1827" w:rsidRPr="00402EA0" w:rsidRDefault="000C1827" w:rsidP="000C1827">
            <w:r w:rsidRPr="00402EA0">
              <w:t>02 7 02 12210</w:t>
            </w:r>
          </w:p>
        </w:tc>
        <w:tc>
          <w:tcPr>
            <w:tcW w:w="576" w:type="dxa"/>
            <w:gridSpan w:val="2"/>
            <w:noWrap/>
            <w:hideMark/>
          </w:tcPr>
          <w:p w:rsidR="000C1827" w:rsidRPr="00402EA0" w:rsidRDefault="000C1827" w:rsidP="000C1827">
            <w:r w:rsidRPr="00402EA0">
              <w:t>300</w:t>
            </w:r>
          </w:p>
        </w:tc>
        <w:tc>
          <w:tcPr>
            <w:tcW w:w="460" w:type="dxa"/>
            <w:gridSpan w:val="2"/>
            <w:noWrap/>
            <w:hideMark/>
          </w:tcPr>
          <w:p w:rsidR="000C1827" w:rsidRPr="00402EA0" w:rsidRDefault="000C1827" w:rsidP="000C1827">
            <w:r w:rsidRPr="00402EA0">
              <w:t>10</w:t>
            </w:r>
          </w:p>
        </w:tc>
        <w:tc>
          <w:tcPr>
            <w:tcW w:w="550" w:type="dxa"/>
            <w:gridSpan w:val="2"/>
            <w:noWrap/>
            <w:hideMark/>
          </w:tcPr>
          <w:p w:rsidR="000C1827" w:rsidRPr="00402EA0" w:rsidRDefault="000C1827" w:rsidP="000C1827">
            <w:r w:rsidRPr="00402EA0">
              <w:t>04</w:t>
            </w:r>
          </w:p>
        </w:tc>
        <w:tc>
          <w:tcPr>
            <w:tcW w:w="1588" w:type="dxa"/>
            <w:gridSpan w:val="2"/>
            <w:noWrap/>
            <w:hideMark/>
          </w:tcPr>
          <w:p w:rsidR="000C1827" w:rsidRPr="00402EA0" w:rsidRDefault="000C1827" w:rsidP="000C1827">
            <w:pPr>
              <w:jc w:val="right"/>
            </w:pPr>
            <w:r>
              <w:t>+</w:t>
            </w:r>
            <w:r w:rsidRPr="00402EA0">
              <w:t>660,2</w:t>
            </w:r>
          </w:p>
        </w:tc>
        <w:tc>
          <w:tcPr>
            <w:tcW w:w="1417" w:type="dxa"/>
            <w:gridSpan w:val="2"/>
            <w:noWrap/>
          </w:tcPr>
          <w:p w:rsidR="000C1827" w:rsidRPr="00402EA0" w:rsidRDefault="000C1827" w:rsidP="000C1827">
            <w:pPr>
              <w:jc w:val="right"/>
            </w:pPr>
          </w:p>
        </w:tc>
        <w:tc>
          <w:tcPr>
            <w:tcW w:w="1559" w:type="dxa"/>
            <w:gridSpan w:val="2"/>
            <w:noWrap/>
          </w:tcPr>
          <w:p w:rsidR="000C1827" w:rsidRPr="00402EA0" w:rsidRDefault="000C1827" w:rsidP="000C1827">
            <w:pPr>
              <w:jc w:val="right"/>
            </w:pPr>
          </w:p>
        </w:tc>
      </w:tr>
      <w:tr w:rsidR="000C1827" w:rsidRPr="00402EA0" w:rsidTr="00643F79">
        <w:trPr>
          <w:gridAfter w:val="1"/>
          <w:wAfter w:w="198" w:type="dxa"/>
          <w:trHeight w:val="443"/>
        </w:trPr>
        <w:tc>
          <w:tcPr>
            <w:tcW w:w="7083" w:type="dxa"/>
            <w:hideMark/>
          </w:tcPr>
          <w:p w:rsidR="000C1827" w:rsidRPr="00402EA0" w:rsidRDefault="000C1827" w:rsidP="000C1827">
            <w:r w:rsidRPr="00402EA0">
              <w:t>Стипендии  (Социальное обеспечение и иные выплаты населению)</w:t>
            </w:r>
          </w:p>
        </w:tc>
        <w:tc>
          <w:tcPr>
            <w:tcW w:w="1645" w:type="dxa"/>
            <w:noWrap/>
            <w:hideMark/>
          </w:tcPr>
          <w:p w:rsidR="000C1827" w:rsidRPr="00402EA0" w:rsidRDefault="000C1827" w:rsidP="000C1827">
            <w:r w:rsidRPr="00402EA0">
              <w:t>02 7 02 12230</w:t>
            </w:r>
          </w:p>
        </w:tc>
        <w:tc>
          <w:tcPr>
            <w:tcW w:w="576" w:type="dxa"/>
            <w:gridSpan w:val="2"/>
            <w:noWrap/>
            <w:hideMark/>
          </w:tcPr>
          <w:p w:rsidR="000C1827" w:rsidRPr="00402EA0" w:rsidRDefault="000C1827" w:rsidP="000C1827">
            <w:r w:rsidRPr="00402EA0">
              <w:t>300</w:t>
            </w:r>
          </w:p>
        </w:tc>
        <w:tc>
          <w:tcPr>
            <w:tcW w:w="460" w:type="dxa"/>
            <w:gridSpan w:val="2"/>
            <w:noWrap/>
            <w:hideMark/>
          </w:tcPr>
          <w:p w:rsidR="000C1827" w:rsidRPr="00402EA0" w:rsidRDefault="000C1827" w:rsidP="000C1827">
            <w:r w:rsidRPr="00402EA0">
              <w:t>07</w:t>
            </w:r>
          </w:p>
        </w:tc>
        <w:tc>
          <w:tcPr>
            <w:tcW w:w="550" w:type="dxa"/>
            <w:gridSpan w:val="2"/>
            <w:noWrap/>
            <w:hideMark/>
          </w:tcPr>
          <w:p w:rsidR="000C1827" w:rsidRPr="00402EA0" w:rsidRDefault="000C1827" w:rsidP="000C1827">
            <w:r w:rsidRPr="00402EA0">
              <w:t>04</w:t>
            </w:r>
          </w:p>
        </w:tc>
        <w:tc>
          <w:tcPr>
            <w:tcW w:w="1588" w:type="dxa"/>
            <w:gridSpan w:val="2"/>
            <w:noWrap/>
            <w:hideMark/>
          </w:tcPr>
          <w:p w:rsidR="000C1827" w:rsidRPr="00402EA0" w:rsidRDefault="000C1827" w:rsidP="000C1827">
            <w:pPr>
              <w:jc w:val="right"/>
            </w:pPr>
            <w:r>
              <w:t>+</w:t>
            </w:r>
            <w:r w:rsidRPr="00402EA0">
              <w:t>748,9</w:t>
            </w:r>
          </w:p>
        </w:tc>
        <w:tc>
          <w:tcPr>
            <w:tcW w:w="1417" w:type="dxa"/>
            <w:gridSpan w:val="2"/>
            <w:noWrap/>
          </w:tcPr>
          <w:p w:rsidR="000C1827" w:rsidRPr="00402EA0" w:rsidRDefault="000C1827" w:rsidP="000C1827">
            <w:pPr>
              <w:jc w:val="right"/>
            </w:pPr>
          </w:p>
        </w:tc>
        <w:tc>
          <w:tcPr>
            <w:tcW w:w="1559" w:type="dxa"/>
            <w:gridSpan w:val="2"/>
            <w:noWrap/>
          </w:tcPr>
          <w:p w:rsidR="000C1827" w:rsidRPr="00402EA0" w:rsidRDefault="000C1827" w:rsidP="000C1827">
            <w:pPr>
              <w:jc w:val="right"/>
            </w:pPr>
          </w:p>
        </w:tc>
      </w:tr>
      <w:tr w:rsidR="000C1827" w:rsidRPr="00402EA0" w:rsidTr="00CF2C42">
        <w:trPr>
          <w:gridAfter w:val="1"/>
          <w:wAfter w:w="198" w:type="dxa"/>
          <w:trHeight w:val="432"/>
        </w:trPr>
        <w:tc>
          <w:tcPr>
            <w:tcW w:w="7083" w:type="dxa"/>
            <w:hideMark/>
          </w:tcPr>
          <w:p w:rsidR="000C1827" w:rsidRPr="00402EA0" w:rsidRDefault="000C1827" w:rsidP="000C1827">
            <w:r w:rsidRPr="00402EA0">
              <w:t>Основное мероприятие «Содействие развитию  профессионального  образования»</w:t>
            </w:r>
          </w:p>
        </w:tc>
        <w:tc>
          <w:tcPr>
            <w:tcW w:w="1645" w:type="dxa"/>
            <w:noWrap/>
            <w:hideMark/>
          </w:tcPr>
          <w:p w:rsidR="000C1827" w:rsidRPr="00402EA0" w:rsidRDefault="000C1827" w:rsidP="000C1827">
            <w:r w:rsidRPr="00402EA0">
              <w:t>02 7 03</w:t>
            </w:r>
          </w:p>
        </w:tc>
        <w:tc>
          <w:tcPr>
            <w:tcW w:w="576" w:type="dxa"/>
            <w:gridSpan w:val="2"/>
            <w:noWrap/>
            <w:hideMark/>
          </w:tcPr>
          <w:p w:rsidR="000C1827" w:rsidRPr="00402EA0" w:rsidRDefault="000C1827" w:rsidP="000C1827">
            <w:r w:rsidRPr="00402EA0">
              <w:t> </w:t>
            </w:r>
          </w:p>
        </w:tc>
        <w:tc>
          <w:tcPr>
            <w:tcW w:w="460" w:type="dxa"/>
            <w:gridSpan w:val="2"/>
            <w:noWrap/>
            <w:hideMark/>
          </w:tcPr>
          <w:p w:rsidR="000C1827" w:rsidRPr="00402EA0" w:rsidRDefault="000C1827" w:rsidP="000C1827">
            <w:r w:rsidRPr="00402EA0">
              <w:t> </w:t>
            </w:r>
          </w:p>
        </w:tc>
        <w:tc>
          <w:tcPr>
            <w:tcW w:w="550" w:type="dxa"/>
            <w:gridSpan w:val="2"/>
            <w:noWrap/>
            <w:hideMark/>
          </w:tcPr>
          <w:p w:rsidR="000C1827" w:rsidRPr="00402EA0" w:rsidRDefault="000C1827" w:rsidP="000C1827">
            <w:r w:rsidRPr="00402EA0">
              <w:t> </w:t>
            </w:r>
          </w:p>
        </w:tc>
        <w:tc>
          <w:tcPr>
            <w:tcW w:w="1588" w:type="dxa"/>
            <w:gridSpan w:val="2"/>
            <w:noWrap/>
          </w:tcPr>
          <w:p w:rsidR="000C1827" w:rsidRPr="00402EA0" w:rsidRDefault="000C1827" w:rsidP="000C1827">
            <w:pPr>
              <w:jc w:val="right"/>
            </w:pPr>
          </w:p>
        </w:tc>
        <w:tc>
          <w:tcPr>
            <w:tcW w:w="1417" w:type="dxa"/>
            <w:gridSpan w:val="2"/>
            <w:noWrap/>
          </w:tcPr>
          <w:p w:rsidR="000C1827" w:rsidRPr="00402EA0" w:rsidRDefault="000C1827" w:rsidP="000C1827">
            <w:pPr>
              <w:jc w:val="right"/>
            </w:pPr>
          </w:p>
        </w:tc>
        <w:tc>
          <w:tcPr>
            <w:tcW w:w="1559" w:type="dxa"/>
            <w:gridSpan w:val="2"/>
            <w:noWrap/>
          </w:tcPr>
          <w:p w:rsidR="000C1827" w:rsidRPr="00402EA0" w:rsidRDefault="000C1827" w:rsidP="000C1827">
            <w:pPr>
              <w:jc w:val="right"/>
            </w:pPr>
          </w:p>
        </w:tc>
      </w:tr>
      <w:tr w:rsidR="000C1827" w:rsidRPr="00402EA0" w:rsidTr="00643F79">
        <w:trPr>
          <w:gridAfter w:val="1"/>
          <w:wAfter w:w="198" w:type="dxa"/>
          <w:trHeight w:val="720"/>
        </w:trPr>
        <w:tc>
          <w:tcPr>
            <w:tcW w:w="7083" w:type="dxa"/>
            <w:hideMark/>
          </w:tcPr>
          <w:p w:rsidR="000C1827" w:rsidRPr="00402EA0" w:rsidRDefault="000C1827" w:rsidP="000C1827">
            <w:r w:rsidRPr="00402EA0">
              <w:t>Мероприятия (Предоставление субсидий бюджетным, автономным учреждениям и иным некоммерческим организациям)</w:t>
            </w:r>
          </w:p>
        </w:tc>
        <w:tc>
          <w:tcPr>
            <w:tcW w:w="1645" w:type="dxa"/>
            <w:noWrap/>
            <w:hideMark/>
          </w:tcPr>
          <w:p w:rsidR="000C1827" w:rsidRPr="00402EA0" w:rsidRDefault="000C1827" w:rsidP="000C1827">
            <w:r w:rsidRPr="00402EA0">
              <w:t>02 7 03 29990</w:t>
            </w:r>
          </w:p>
        </w:tc>
        <w:tc>
          <w:tcPr>
            <w:tcW w:w="576" w:type="dxa"/>
            <w:gridSpan w:val="2"/>
            <w:noWrap/>
            <w:hideMark/>
          </w:tcPr>
          <w:p w:rsidR="000C1827" w:rsidRPr="00402EA0" w:rsidRDefault="000C1827" w:rsidP="000C1827">
            <w:r w:rsidRPr="00402EA0">
              <w:t>600</w:t>
            </w:r>
          </w:p>
        </w:tc>
        <w:tc>
          <w:tcPr>
            <w:tcW w:w="460" w:type="dxa"/>
            <w:gridSpan w:val="2"/>
            <w:noWrap/>
            <w:hideMark/>
          </w:tcPr>
          <w:p w:rsidR="000C1827" w:rsidRPr="00402EA0" w:rsidRDefault="000C1827" w:rsidP="000C1827">
            <w:r w:rsidRPr="00402EA0">
              <w:t>10</w:t>
            </w:r>
          </w:p>
        </w:tc>
        <w:tc>
          <w:tcPr>
            <w:tcW w:w="550" w:type="dxa"/>
            <w:gridSpan w:val="2"/>
            <w:noWrap/>
            <w:hideMark/>
          </w:tcPr>
          <w:p w:rsidR="000C1827" w:rsidRPr="00402EA0" w:rsidRDefault="000C1827" w:rsidP="000C1827">
            <w:r w:rsidRPr="00402EA0">
              <w:t>03</w:t>
            </w:r>
          </w:p>
        </w:tc>
        <w:tc>
          <w:tcPr>
            <w:tcW w:w="1588" w:type="dxa"/>
            <w:gridSpan w:val="2"/>
            <w:noWrap/>
            <w:hideMark/>
          </w:tcPr>
          <w:p w:rsidR="000C1827" w:rsidRPr="00402EA0" w:rsidRDefault="000C1827" w:rsidP="000C1827">
            <w:pPr>
              <w:jc w:val="right"/>
            </w:pPr>
            <w:r>
              <w:t>+</w:t>
            </w:r>
            <w:r w:rsidRPr="00402EA0">
              <w:t>165,0</w:t>
            </w:r>
          </w:p>
        </w:tc>
        <w:tc>
          <w:tcPr>
            <w:tcW w:w="1417" w:type="dxa"/>
            <w:gridSpan w:val="2"/>
            <w:noWrap/>
          </w:tcPr>
          <w:p w:rsidR="000C1827" w:rsidRPr="00402EA0" w:rsidRDefault="000C1827" w:rsidP="000C1827">
            <w:pPr>
              <w:jc w:val="right"/>
            </w:pPr>
          </w:p>
        </w:tc>
        <w:tc>
          <w:tcPr>
            <w:tcW w:w="1559" w:type="dxa"/>
            <w:gridSpan w:val="2"/>
            <w:noWrap/>
          </w:tcPr>
          <w:p w:rsidR="000C1827" w:rsidRPr="00402EA0" w:rsidRDefault="000C1827" w:rsidP="000C1827">
            <w:pPr>
              <w:jc w:val="right"/>
            </w:pPr>
          </w:p>
        </w:tc>
      </w:tr>
      <w:tr w:rsidR="000C1827" w:rsidRPr="00402EA0" w:rsidTr="00643F79">
        <w:trPr>
          <w:gridAfter w:val="1"/>
          <w:wAfter w:w="198" w:type="dxa"/>
          <w:trHeight w:val="480"/>
        </w:trPr>
        <w:tc>
          <w:tcPr>
            <w:tcW w:w="7083" w:type="dxa"/>
            <w:hideMark/>
          </w:tcPr>
          <w:p w:rsidR="000C1827" w:rsidRPr="00402EA0" w:rsidRDefault="000C1827" w:rsidP="000C1827">
            <w:r w:rsidRPr="00402EA0">
              <w:t>Мероприятия (Иные бюджетные ассигнования)</w:t>
            </w:r>
          </w:p>
        </w:tc>
        <w:tc>
          <w:tcPr>
            <w:tcW w:w="1645" w:type="dxa"/>
            <w:noWrap/>
            <w:hideMark/>
          </w:tcPr>
          <w:p w:rsidR="000C1827" w:rsidRPr="00402EA0" w:rsidRDefault="000C1827" w:rsidP="000C1827">
            <w:r w:rsidRPr="00402EA0">
              <w:t>02 7 03 29990</w:t>
            </w:r>
          </w:p>
        </w:tc>
        <w:tc>
          <w:tcPr>
            <w:tcW w:w="576" w:type="dxa"/>
            <w:gridSpan w:val="2"/>
            <w:noWrap/>
            <w:hideMark/>
          </w:tcPr>
          <w:p w:rsidR="000C1827" w:rsidRPr="00402EA0" w:rsidRDefault="000C1827" w:rsidP="000C1827">
            <w:r w:rsidRPr="00402EA0">
              <w:t>800</w:t>
            </w:r>
          </w:p>
        </w:tc>
        <w:tc>
          <w:tcPr>
            <w:tcW w:w="460" w:type="dxa"/>
            <w:gridSpan w:val="2"/>
            <w:noWrap/>
            <w:hideMark/>
          </w:tcPr>
          <w:p w:rsidR="000C1827" w:rsidRPr="00402EA0" w:rsidRDefault="000C1827" w:rsidP="000C1827">
            <w:r w:rsidRPr="00402EA0">
              <w:t>10</w:t>
            </w:r>
          </w:p>
        </w:tc>
        <w:tc>
          <w:tcPr>
            <w:tcW w:w="550" w:type="dxa"/>
            <w:gridSpan w:val="2"/>
            <w:noWrap/>
            <w:hideMark/>
          </w:tcPr>
          <w:p w:rsidR="000C1827" w:rsidRPr="00402EA0" w:rsidRDefault="000C1827" w:rsidP="000C1827">
            <w:r w:rsidRPr="00402EA0">
              <w:t>03</w:t>
            </w:r>
          </w:p>
        </w:tc>
        <w:tc>
          <w:tcPr>
            <w:tcW w:w="1588" w:type="dxa"/>
            <w:gridSpan w:val="2"/>
            <w:noWrap/>
            <w:hideMark/>
          </w:tcPr>
          <w:p w:rsidR="000C1827" w:rsidRPr="00402EA0" w:rsidRDefault="000C1827" w:rsidP="000C1827">
            <w:pPr>
              <w:jc w:val="right"/>
            </w:pPr>
            <w:r w:rsidRPr="00402EA0">
              <w:t>-165,0</w:t>
            </w:r>
          </w:p>
        </w:tc>
        <w:tc>
          <w:tcPr>
            <w:tcW w:w="1417" w:type="dxa"/>
            <w:gridSpan w:val="2"/>
            <w:noWrap/>
            <w:hideMark/>
          </w:tcPr>
          <w:p w:rsidR="000C1827" w:rsidRPr="00402EA0" w:rsidRDefault="000C1827" w:rsidP="000C1827">
            <w:pPr>
              <w:jc w:val="right"/>
            </w:pPr>
            <w:r w:rsidRPr="00402EA0">
              <w:t> </w:t>
            </w:r>
          </w:p>
        </w:tc>
        <w:tc>
          <w:tcPr>
            <w:tcW w:w="1559" w:type="dxa"/>
            <w:gridSpan w:val="2"/>
            <w:noWrap/>
            <w:hideMark/>
          </w:tcPr>
          <w:p w:rsidR="000C1827" w:rsidRPr="00402EA0" w:rsidRDefault="000C1827" w:rsidP="000C1827">
            <w:pPr>
              <w:jc w:val="right"/>
            </w:pPr>
            <w:r w:rsidRPr="00402EA0">
              <w:t> </w:t>
            </w:r>
          </w:p>
        </w:tc>
      </w:tr>
      <w:tr w:rsidR="000C1827" w:rsidRPr="00402EA0" w:rsidTr="00643F79">
        <w:trPr>
          <w:gridAfter w:val="1"/>
          <w:wAfter w:w="198" w:type="dxa"/>
          <w:trHeight w:val="630"/>
        </w:trPr>
        <w:tc>
          <w:tcPr>
            <w:tcW w:w="7083" w:type="dxa"/>
            <w:hideMark/>
          </w:tcPr>
          <w:p w:rsidR="000C1827" w:rsidRPr="00402EA0" w:rsidRDefault="000C1827" w:rsidP="000C1827">
            <w:r w:rsidRPr="00402EA0">
              <w:t>Основное мероприятие "Развитие инфраструктуры системы среднего профессионального образования"</w:t>
            </w:r>
          </w:p>
        </w:tc>
        <w:tc>
          <w:tcPr>
            <w:tcW w:w="1645" w:type="dxa"/>
            <w:noWrap/>
            <w:hideMark/>
          </w:tcPr>
          <w:p w:rsidR="000C1827" w:rsidRPr="00402EA0" w:rsidRDefault="000C1827" w:rsidP="000C1827">
            <w:r w:rsidRPr="00402EA0">
              <w:t>02 7 04</w:t>
            </w:r>
          </w:p>
        </w:tc>
        <w:tc>
          <w:tcPr>
            <w:tcW w:w="576" w:type="dxa"/>
            <w:gridSpan w:val="2"/>
            <w:noWrap/>
            <w:hideMark/>
          </w:tcPr>
          <w:p w:rsidR="000C1827" w:rsidRPr="00402EA0" w:rsidRDefault="000C1827" w:rsidP="000C1827">
            <w:r w:rsidRPr="00402EA0">
              <w:t> </w:t>
            </w:r>
          </w:p>
        </w:tc>
        <w:tc>
          <w:tcPr>
            <w:tcW w:w="460" w:type="dxa"/>
            <w:gridSpan w:val="2"/>
            <w:noWrap/>
            <w:hideMark/>
          </w:tcPr>
          <w:p w:rsidR="000C1827" w:rsidRPr="00402EA0" w:rsidRDefault="000C1827" w:rsidP="000C1827">
            <w:r w:rsidRPr="00402EA0">
              <w:t> </w:t>
            </w:r>
          </w:p>
        </w:tc>
        <w:tc>
          <w:tcPr>
            <w:tcW w:w="550" w:type="dxa"/>
            <w:gridSpan w:val="2"/>
            <w:noWrap/>
            <w:hideMark/>
          </w:tcPr>
          <w:p w:rsidR="000C1827" w:rsidRPr="00402EA0" w:rsidRDefault="000C1827" w:rsidP="000C1827">
            <w:r w:rsidRPr="00402EA0">
              <w:t> </w:t>
            </w:r>
          </w:p>
        </w:tc>
        <w:tc>
          <w:tcPr>
            <w:tcW w:w="1588" w:type="dxa"/>
            <w:gridSpan w:val="2"/>
            <w:noWrap/>
            <w:hideMark/>
          </w:tcPr>
          <w:p w:rsidR="000C1827" w:rsidRPr="00402EA0" w:rsidRDefault="000C1827" w:rsidP="000C1827">
            <w:pPr>
              <w:jc w:val="right"/>
            </w:pPr>
            <w:r>
              <w:t>+</w:t>
            </w:r>
            <w:r w:rsidRPr="00402EA0">
              <w:t>12 502,6</w:t>
            </w:r>
          </w:p>
        </w:tc>
        <w:tc>
          <w:tcPr>
            <w:tcW w:w="1417" w:type="dxa"/>
            <w:gridSpan w:val="2"/>
            <w:noWrap/>
            <w:hideMark/>
          </w:tcPr>
          <w:p w:rsidR="000C1827" w:rsidRPr="00402EA0" w:rsidRDefault="000C1827" w:rsidP="000C1827">
            <w:pPr>
              <w:jc w:val="right"/>
            </w:pPr>
            <w:r>
              <w:t>+</w:t>
            </w:r>
            <w:r w:rsidRPr="00402EA0">
              <w:t>1 657,6</w:t>
            </w:r>
          </w:p>
        </w:tc>
        <w:tc>
          <w:tcPr>
            <w:tcW w:w="1559" w:type="dxa"/>
            <w:gridSpan w:val="2"/>
            <w:noWrap/>
          </w:tcPr>
          <w:p w:rsidR="000C1827" w:rsidRPr="00402EA0" w:rsidRDefault="000C1827" w:rsidP="000C1827">
            <w:pPr>
              <w:jc w:val="right"/>
            </w:pPr>
          </w:p>
        </w:tc>
      </w:tr>
      <w:tr w:rsidR="000C1827" w:rsidRPr="00402EA0" w:rsidTr="00643F79">
        <w:trPr>
          <w:gridAfter w:val="1"/>
          <w:wAfter w:w="198" w:type="dxa"/>
          <w:trHeight w:val="855"/>
        </w:trPr>
        <w:tc>
          <w:tcPr>
            <w:tcW w:w="7083" w:type="dxa"/>
            <w:hideMark/>
          </w:tcPr>
          <w:p w:rsidR="000C1827" w:rsidRPr="00402EA0" w:rsidRDefault="000C1827" w:rsidP="000C1827">
            <w:r w:rsidRPr="00402EA0">
              <w:t>Резервный фонд Правительства Белгородской области (Предоставление субсидий бюджетным, автономным учреждениям и иным некоммерческим организациям)</w:t>
            </w:r>
          </w:p>
        </w:tc>
        <w:tc>
          <w:tcPr>
            <w:tcW w:w="1645" w:type="dxa"/>
            <w:noWrap/>
            <w:hideMark/>
          </w:tcPr>
          <w:p w:rsidR="000C1827" w:rsidRPr="00402EA0" w:rsidRDefault="000C1827" w:rsidP="000C1827">
            <w:r w:rsidRPr="00402EA0">
              <w:t>02 7 04 20550</w:t>
            </w:r>
          </w:p>
        </w:tc>
        <w:tc>
          <w:tcPr>
            <w:tcW w:w="576" w:type="dxa"/>
            <w:gridSpan w:val="2"/>
            <w:noWrap/>
            <w:hideMark/>
          </w:tcPr>
          <w:p w:rsidR="000C1827" w:rsidRPr="00402EA0" w:rsidRDefault="000C1827" w:rsidP="000C1827">
            <w:r w:rsidRPr="00402EA0">
              <w:t>600</w:t>
            </w:r>
          </w:p>
        </w:tc>
        <w:tc>
          <w:tcPr>
            <w:tcW w:w="460" w:type="dxa"/>
            <w:gridSpan w:val="2"/>
            <w:noWrap/>
            <w:hideMark/>
          </w:tcPr>
          <w:p w:rsidR="000C1827" w:rsidRPr="00402EA0" w:rsidRDefault="000C1827" w:rsidP="000C1827">
            <w:r w:rsidRPr="00402EA0">
              <w:t>07</w:t>
            </w:r>
          </w:p>
        </w:tc>
        <w:tc>
          <w:tcPr>
            <w:tcW w:w="550" w:type="dxa"/>
            <w:gridSpan w:val="2"/>
            <w:noWrap/>
            <w:hideMark/>
          </w:tcPr>
          <w:p w:rsidR="000C1827" w:rsidRPr="00402EA0" w:rsidRDefault="000C1827" w:rsidP="000C1827">
            <w:r w:rsidRPr="00402EA0">
              <w:t>04</w:t>
            </w:r>
          </w:p>
        </w:tc>
        <w:tc>
          <w:tcPr>
            <w:tcW w:w="1588" w:type="dxa"/>
            <w:gridSpan w:val="2"/>
            <w:noWrap/>
            <w:hideMark/>
          </w:tcPr>
          <w:p w:rsidR="000C1827" w:rsidRPr="00402EA0" w:rsidRDefault="000C1827" w:rsidP="000C1827">
            <w:pPr>
              <w:jc w:val="right"/>
            </w:pPr>
            <w:r>
              <w:t>+</w:t>
            </w:r>
            <w:r w:rsidRPr="00402EA0">
              <w:t>14 160,2</w:t>
            </w:r>
          </w:p>
        </w:tc>
        <w:tc>
          <w:tcPr>
            <w:tcW w:w="1417" w:type="dxa"/>
            <w:gridSpan w:val="2"/>
            <w:noWrap/>
            <w:hideMark/>
          </w:tcPr>
          <w:p w:rsidR="000C1827" w:rsidRPr="00402EA0" w:rsidRDefault="000C1827" w:rsidP="000C1827">
            <w:pPr>
              <w:jc w:val="right"/>
            </w:pPr>
            <w:r w:rsidRPr="00402EA0">
              <w:t> </w:t>
            </w:r>
          </w:p>
        </w:tc>
        <w:tc>
          <w:tcPr>
            <w:tcW w:w="1559" w:type="dxa"/>
            <w:gridSpan w:val="2"/>
            <w:noWrap/>
          </w:tcPr>
          <w:p w:rsidR="000C1827" w:rsidRPr="00402EA0" w:rsidRDefault="000C1827" w:rsidP="000C1827">
            <w:pPr>
              <w:jc w:val="right"/>
            </w:pPr>
          </w:p>
        </w:tc>
      </w:tr>
      <w:tr w:rsidR="000C1827" w:rsidRPr="00402EA0" w:rsidTr="00643F79">
        <w:trPr>
          <w:gridAfter w:val="1"/>
          <w:wAfter w:w="198" w:type="dxa"/>
          <w:trHeight w:val="630"/>
        </w:trPr>
        <w:tc>
          <w:tcPr>
            <w:tcW w:w="7083" w:type="dxa"/>
            <w:hideMark/>
          </w:tcPr>
          <w:p w:rsidR="000C1827" w:rsidRPr="00402EA0" w:rsidRDefault="000C1827" w:rsidP="000C1827">
            <w:r w:rsidRPr="00402EA0">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645" w:type="dxa"/>
            <w:noWrap/>
            <w:hideMark/>
          </w:tcPr>
          <w:p w:rsidR="000C1827" w:rsidRPr="00402EA0" w:rsidRDefault="000C1827" w:rsidP="000C1827">
            <w:r w:rsidRPr="00402EA0">
              <w:t>02 7 04 22110</w:t>
            </w:r>
          </w:p>
        </w:tc>
        <w:tc>
          <w:tcPr>
            <w:tcW w:w="576" w:type="dxa"/>
            <w:gridSpan w:val="2"/>
            <w:noWrap/>
            <w:hideMark/>
          </w:tcPr>
          <w:p w:rsidR="000C1827" w:rsidRPr="00402EA0" w:rsidRDefault="000C1827" w:rsidP="000C1827">
            <w:r w:rsidRPr="00402EA0">
              <w:t>600</w:t>
            </w:r>
          </w:p>
        </w:tc>
        <w:tc>
          <w:tcPr>
            <w:tcW w:w="460" w:type="dxa"/>
            <w:gridSpan w:val="2"/>
            <w:noWrap/>
            <w:hideMark/>
          </w:tcPr>
          <w:p w:rsidR="000C1827" w:rsidRPr="00402EA0" w:rsidRDefault="000C1827" w:rsidP="000C1827">
            <w:r w:rsidRPr="00402EA0">
              <w:t>07</w:t>
            </w:r>
          </w:p>
        </w:tc>
        <w:tc>
          <w:tcPr>
            <w:tcW w:w="550" w:type="dxa"/>
            <w:gridSpan w:val="2"/>
            <w:noWrap/>
            <w:hideMark/>
          </w:tcPr>
          <w:p w:rsidR="000C1827" w:rsidRPr="00402EA0" w:rsidRDefault="000C1827" w:rsidP="000C1827">
            <w:r w:rsidRPr="00402EA0">
              <w:t>04</w:t>
            </w:r>
          </w:p>
        </w:tc>
        <w:tc>
          <w:tcPr>
            <w:tcW w:w="1588" w:type="dxa"/>
            <w:gridSpan w:val="2"/>
            <w:noWrap/>
            <w:hideMark/>
          </w:tcPr>
          <w:p w:rsidR="000C1827" w:rsidRPr="00402EA0" w:rsidRDefault="000C1827" w:rsidP="000C1827">
            <w:pPr>
              <w:jc w:val="right"/>
            </w:pPr>
            <w:r w:rsidRPr="00402EA0">
              <w:t>-1 657,6</w:t>
            </w:r>
          </w:p>
        </w:tc>
        <w:tc>
          <w:tcPr>
            <w:tcW w:w="1417" w:type="dxa"/>
            <w:gridSpan w:val="2"/>
            <w:noWrap/>
            <w:hideMark/>
          </w:tcPr>
          <w:p w:rsidR="000C1827" w:rsidRPr="00402EA0" w:rsidRDefault="000C1827" w:rsidP="000C1827">
            <w:pPr>
              <w:jc w:val="right"/>
            </w:pPr>
            <w:r>
              <w:t>+</w:t>
            </w:r>
            <w:r w:rsidRPr="00402EA0">
              <w:t>1 657,6</w:t>
            </w:r>
          </w:p>
        </w:tc>
        <w:tc>
          <w:tcPr>
            <w:tcW w:w="1559" w:type="dxa"/>
            <w:gridSpan w:val="2"/>
            <w:noWrap/>
          </w:tcPr>
          <w:p w:rsidR="000C1827" w:rsidRPr="00402EA0" w:rsidRDefault="000C1827" w:rsidP="000C1827">
            <w:pPr>
              <w:jc w:val="right"/>
            </w:pPr>
          </w:p>
        </w:tc>
      </w:tr>
      <w:tr w:rsidR="000C1827" w:rsidRPr="00402EA0" w:rsidTr="00643F79">
        <w:trPr>
          <w:gridAfter w:val="1"/>
          <w:wAfter w:w="198" w:type="dxa"/>
          <w:trHeight w:val="758"/>
        </w:trPr>
        <w:tc>
          <w:tcPr>
            <w:tcW w:w="7083" w:type="dxa"/>
            <w:hideMark/>
          </w:tcPr>
          <w:p w:rsidR="000C1827" w:rsidRPr="00402EA0" w:rsidRDefault="000C1827" w:rsidP="000C1827">
            <w:r w:rsidRPr="00402EA0">
              <w:t>Подпрограмма «Профилактика гибели детей от внешних причин на территории Белгородской области»</w:t>
            </w:r>
          </w:p>
        </w:tc>
        <w:tc>
          <w:tcPr>
            <w:tcW w:w="1645" w:type="dxa"/>
            <w:noWrap/>
            <w:hideMark/>
          </w:tcPr>
          <w:p w:rsidR="000C1827" w:rsidRPr="00402EA0" w:rsidRDefault="000C1827" w:rsidP="000C1827">
            <w:r w:rsidRPr="00402EA0">
              <w:t>02 8</w:t>
            </w:r>
          </w:p>
        </w:tc>
        <w:tc>
          <w:tcPr>
            <w:tcW w:w="576" w:type="dxa"/>
            <w:gridSpan w:val="2"/>
            <w:noWrap/>
            <w:hideMark/>
          </w:tcPr>
          <w:p w:rsidR="000C1827" w:rsidRPr="00402EA0" w:rsidRDefault="000C1827" w:rsidP="000C1827">
            <w:r w:rsidRPr="00402EA0">
              <w:t> </w:t>
            </w:r>
          </w:p>
        </w:tc>
        <w:tc>
          <w:tcPr>
            <w:tcW w:w="460" w:type="dxa"/>
            <w:gridSpan w:val="2"/>
            <w:noWrap/>
            <w:hideMark/>
          </w:tcPr>
          <w:p w:rsidR="000C1827" w:rsidRPr="00402EA0" w:rsidRDefault="000C1827" w:rsidP="000C1827">
            <w:r w:rsidRPr="00402EA0">
              <w:t> </w:t>
            </w:r>
          </w:p>
        </w:tc>
        <w:tc>
          <w:tcPr>
            <w:tcW w:w="550" w:type="dxa"/>
            <w:gridSpan w:val="2"/>
            <w:noWrap/>
            <w:hideMark/>
          </w:tcPr>
          <w:p w:rsidR="000C1827" w:rsidRPr="00402EA0" w:rsidRDefault="000C1827" w:rsidP="000C1827">
            <w:r w:rsidRPr="00402EA0">
              <w:t> </w:t>
            </w:r>
          </w:p>
        </w:tc>
        <w:tc>
          <w:tcPr>
            <w:tcW w:w="1588" w:type="dxa"/>
            <w:gridSpan w:val="2"/>
            <w:noWrap/>
            <w:hideMark/>
          </w:tcPr>
          <w:p w:rsidR="000C1827" w:rsidRPr="00402EA0" w:rsidRDefault="000C1827" w:rsidP="000C1827">
            <w:pPr>
              <w:jc w:val="right"/>
            </w:pPr>
            <w:r w:rsidRPr="00402EA0">
              <w:t>-3 577,9</w:t>
            </w:r>
          </w:p>
        </w:tc>
        <w:tc>
          <w:tcPr>
            <w:tcW w:w="1417" w:type="dxa"/>
            <w:gridSpan w:val="2"/>
            <w:noWrap/>
          </w:tcPr>
          <w:p w:rsidR="000C1827" w:rsidRPr="00402EA0" w:rsidRDefault="000C1827" w:rsidP="000C1827">
            <w:pPr>
              <w:jc w:val="right"/>
            </w:pPr>
          </w:p>
        </w:tc>
        <w:tc>
          <w:tcPr>
            <w:tcW w:w="1559" w:type="dxa"/>
            <w:gridSpan w:val="2"/>
            <w:noWrap/>
          </w:tcPr>
          <w:p w:rsidR="000C1827" w:rsidRPr="00402EA0" w:rsidRDefault="000C1827" w:rsidP="000C1827">
            <w:pPr>
              <w:jc w:val="right"/>
            </w:pPr>
          </w:p>
        </w:tc>
      </w:tr>
      <w:tr w:rsidR="000C1827" w:rsidRPr="00402EA0" w:rsidTr="00643F79">
        <w:trPr>
          <w:gridAfter w:val="1"/>
          <w:wAfter w:w="198" w:type="dxa"/>
          <w:trHeight w:val="718"/>
        </w:trPr>
        <w:tc>
          <w:tcPr>
            <w:tcW w:w="7083" w:type="dxa"/>
            <w:hideMark/>
          </w:tcPr>
          <w:p w:rsidR="000C1827" w:rsidRPr="00402EA0" w:rsidRDefault="000C1827" w:rsidP="000C1827">
            <w:r w:rsidRPr="00402EA0">
              <w:t>Основное мероприятие «Реализация мероприятий, направленных на профилактику гибели детей от внешних причин»</w:t>
            </w:r>
          </w:p>
        </w:tc>
        <w:tc>
          <w:tcPr>
            <w:tcW w:w="1645" w:type="dxa"/>
            <w:noWrap/>
            <w:hideMark/>
          </w:tcPr>
          <w:p w:rsidR="000C1827" w:rsidRPr="00402EA0" w:rsidRDefault="000C1827" w:rsidP="000C1827">
            <w:r w:rsidRPr="00402EA0">
              <w:t>02 8 01</w:t>
            </w:r>
          </w:p>
        </w:tc>
        <w:tc>
          <w:tcPr>
            <w:tcW w:w="576" w:type="dxa"/>
            <w:gridSpan w:val="2"/>
            <w:noWrap/>
            <w:hideMark/>
          </w:tcPr>
          <w:p w:rsidR="000C1827" w:rsidRPr="00402EA0" w:rsidRDefault="000C1827" w:rsidP="000C1827">
            <w:r w:rsidRPr="00402EA0">
              <w:t> </w:t>
            </w:r>
          </w:p>
        </w:tc>
        <w:tc>
          <w:tcPr>
            <w:tcW w:w="460" w:type="dxa"/>
            <w:gridSpan w:val="2"/>
            <w:noWrap/>
            <w:hideMark/>
          </w:tcPr>
          <w:p w:rsidR="000C1827" w:rsidRPr="00402EA0" w:rsidRDefault="000C1827" w:rsidP="000C1827">
            <w:r w:rsidRPr="00402EA0">
              <w:t> </w:t>
            </w:r>
          </w:p>
        </w:tc>
        <w:tc>
          <w:tcPr>
            <w:tcW w:w="550" w:type="dxa"/>
            <w:gridSpan w:val="2"/>
            <w:noWrap/>
            <w:hideMark/>
          </w:tcPr>
          <w:p w:rsidR="000C1827" w:rsidRPr="00402EA0" w:rsidRDefault="000C1827" w:rsidP="000C1827">
            <w:r w:rsidRPr="00402EA0">
              <w:t> </w:t>
            </w:r>
          </w:p>
        </w:tc>
        <w:tc>
          <w:tcPr>
            <w:tcW w:w="1588" w:type="dxa"/>
            <w:gridSpan w:val="2"/>
            <w:noWrap/>
            <w:hideMark/>
          </w:tcPr>
          <w:p w:rsidR="000C1827" w:rsidRPr="00402EA0" w:rsidRDefault="000C1827" w:rsidP="000C1827">
            <w:pPr>
              <w:jc w:val="right"/>
            </w:pPr>
            <w:r w:rsidRPr="00402EA0">
              <w:t>-3 577,9</w:t>
            </w:r>
          </w:p>
        </w:tc>
        <w:tc>
          <w:tcPr>
            <w:tcW w:w="1417" w:type="dxa"/>
            <w:gridSpan w:val="2"/>
            <w:noWrap/>
          </w:tcPr>
          <w:p w:rsidR="000C1827" w:rsidRPr="00402EA0" w:rsidRDefault="000C1827" w:rsidP="000C1827">
            <w:pPr>
              <w:jc w:val="right"/>
            </w:pPr>
          </w:p>
        </w:tc>
        <w:tc>
          <w:tcPr>
            <w:tcW w:w="1559" w:type="dxa"/>
            <w:gridSpan w:val="2"/>
            <w:noWrap/>
          </w:tcPr>
          <w:p w:rsidR="000C1827" w:rsidRPr="00402EA0" w:rsidRDefault="000C1827" w:rsidP="000C1827">
            <w:pPr>
              <w:jc w:val="right"/>
            </w:pPr>
          </w:p>
        </w:tc>
      </w:tr>
      <w:tr w:rsidR="000C1827" w:rsidRPr="00402EA0" w:rsidTr="00643F79">
        <w:trPr>
          <w:gridAfter w:val="1"/>
          <w:wAfter w:w="198" w:type="dxa"/>
          <w:trHeight w:val="990"/>
        </w:trPr>
        <w:tc>
          <w:tcPr>
            <w:tcW w:w="7083" w:type="dxa"/>
            <w:hideMark/>
          </w:tcPr>
          <w:p w:rsidR="000C1827" w:rsidRPr="00402EA0" w:rsidRDefault="000C1827" w:rsidP="000C1827">
            <w:r w:rsidRPr="00402EA0">
              <w:t>Повышение квалификации, профессиональная подготовка и переподготовка кадров (Закупка товаров, работ и услуг для государственных нужд)</w:t>
            </w:r>
          </w:p>
        </w:tc>
        <w:tc>
          <w:tcPr>
            <w:tcW w:w="1645" w:type="dxa"/>
            <w:noWrap/>
            <w:hideMark/>
          </w:tcPr>
          <w:p w:rsidR="000C1827" w:rsidRPr="00402EA0" w:rsidRDefault="000C1827" w:rsidP="000C1827">
            <w:r w:rsidRPr="00402EA0">
              <w:t>02 8 01 21010</w:t>
            </w:r>
          </w:p>
        </w:tc>
        <w:tc>
          <w:tcPr>
            <w:tcW w:w="576" w:type="dxa"/>
            <w:gridSpan w:val="2"/>
            <w:noWrap/>
            <w:hideMark/>
          </w:tcPr>
          <w:p w:rsidR="000C1827" w:rsidRPr="00402EA0" w:rsidRDefault="000C1827" w:rsidP="000C1827">
            <w:r w:rsidRPr="00402EA0">
              <w:t>200</w:t>
            </w:r>
          </w:p>
        </w:tc>
        <w:tc>
          <w:tcPr>
            <w:tcW w:w="460" w:type="dxa"/>
            <w:gridSpan w:val="2"/>
            <w:noWrap/>
            <w:hideMark/>
          </w:tcPr>
          <w:p w:rsidR="000C1827" w:rsidRPr="00402EA0" w:rsidRDefault="000C1827" w:rsidP="000C1827">
            <w:r w:rsidRPr="00402EA0">
              <w:t>07</w:t>
            </w:r>
          </w:p>
        </w:tc>
        <w:tc>
          <w:tcPr>
            <w:tcW w:w="550" w:type="dxa"/>
            <w:gridSpan w:val="2"/>
            <w:noWrap/>
            <w:hideMark/>
          </w:tcPr>
          <w:p w:rsidR="000C1827" w:rsidRPr="00402EA0" w:rsidRDefault="000C1827" w:rsidP="000C1827">
            <w:r w:rsidRPr="00402EA0">
              <w:t>09</w:t>
            </w:r>
          </w:p>
        </w:tc>
        <w:tc>
          <w:tcPr>
            <w:tcW w:w="1588" w:type="dxa"/>
            <w:gridSpan w:val="2"/>
            <w:noWrap/>
            <w:hideMark/>
          </w:tcPr>
          <w:p w:rsidR="000C1827" w:rsidRPr="00402EA0" w:rsidRDefault="000C1827" w:rsidP="000C1827">
            <w:pPr>
              <w:jc w:val="right"/>
            </w:pPr>
            <w:r w:rsidRPr="00402EA0">
              <w:t>-5,0</w:t>
            </w:r>
          </w:p>
        </w:tc>
        <w:tc>
          <w:tcPr>
            <w:tcW w:w="1417" w:type="dxa"/>
            <w:gridSpan w:val="2"/>
            <w:noWrap/>
          </w:tcPr>
          <w:p w:rsidR="000C1827" w:rsidRPr="00402EA0" w:rsidRDefault="000C1827" w:rsidP="000C1827">
            <w:pPr>
              <w:jc w:val="right"/>
            </w:pPr>
          </w:p>
        </w:tc>
        <w:tc>
          <w:tcPr>
            <w:tcW w:w="1559" w:type="dxa"/>
            <w:gridSpan w:val="2"/>
            <w:noWrap/>
          </w:tcPr>
          <w:p w:rsidR="000C1827" w:rsidRPr="00402EA0" w:rsidRDefault="000C1827" w:rsidP="000C1827">
            <w:pPr>
              <w:jc w:val="right"/>
            </w:pPr>
          </w:p>
        </w:tc>
      </w:tr>
      <w:tr w:rsidR="000C1827" w:rsidRPr="00402EA0" w:rsidTr="00643F79">
        <w:trPr>
          <w:gridAfter w:val="1"/>
          <w:wAfter w:w="198" w:type="dxa"/>
          <w:trHeight w:val="600"/>
        </w:trPr>
        <w:tc>
          <w:tcPr>
            <w:tcW w:w="7083" w:type="dxa"/>
            <w:hideMark/>
          </w:tcPr>
          <w:p w:rsidR="000C1827" w:rsidRPr="00402EA0" w:rsidRDefault="000C1827" w:rsidP="000C1827">
            <w:r w:rsidRPr="00402EA0">
              <w:t>Мероприятия (Закупка товаров, работ и услуг для государственных нужд)</w:t>
            </w:r>
          </w:p>
        </w:tc>
        <w:tc>
          <w:tcPr>
            <w:tcW w:w="1645" w:type="dxa"/>
            <w:noWrap/>
            <w:hideMark/>
          </w:tcPr>
          <w:p w:rsidR="000C1827" w:rsidRPr="00402EA0" w:rsidRDefault="000C1827" w:rsidP="000C1827">
            <w:r w:rsidRPr="00402EA0">
              <w:t>02 8 01 29990</w:t>
            </w:r>
          </w:p>
        </w:tc>
        <w:tc>
          <w:tcPr>
            <w:tcW w:w="576" w:type="dxa"/>
            <w:gridSpan w:val="2"/>
            <w:noWrap/>
            <w:hideMark/>
          </w:tcPr>
          <w:p w:rsidR="000C1827" w:rsidRPr="00402EA0" w:rsidRDefault="000C1827" w:rsidP="000C1827">
            <w:r w:rsidRPr="00402EA0">
              <w:t>200</w:t>
            </w:r>
          </w:p>
        </w:tc>
        <w:tc>
          <w:tcPr>
            <w:tcW w:w="460" w:type="dxa"/>
            <w:gridSpan w:val="2"/>
            <w:noWrap/>
            <w:hideMark/>
          </w:tcPr>
          <w:p w:rsidR="000C1827" w:rsidRPr="00402EA0" w:rsidRDefault="000C1827" w:rsidP="000C1827">
            <w:r w:rsidRPr="00402EA0">
              <w:t>07</w:t>
            </w:r>
          </w:p>
        </w:tc>
        <w:tc>
          <w:tcPr>
            <w:tcW w:w="550" w:type="dxa"/>
            <w:gridSpan w:val="2"/>
            <w:noWrap/>
            <w:hideMark/>
          </w:tcPr>
          <w:p w:rsidR="000C1827" w:rsidRPr="00402EA0" w:rsidRDefault="000C1827" w:rsidP="000C1827">
            <w:r w:rsidRPr="00402EA0">
              <w:t>09</w:t>
            </w:r>
          </w:p>
        </w:tc>
        <w:tc>
          <w:tcPr>
            <w:tcW w:w="1588" w:type="dxa"/>
            <w:gridSpan w:val="2"/>
            <w:noWrap/>
            <w:hideMark/>
          </w:tcPr>
          <w:p w:rsidR="000C1827" w:rsidRPr="00402EA0" w:rsidRDefault="000C1827" w:rsidP="000C1827">
            <w:pPr>
              <w:jc w:val="right"/>
            </w:pPr>
            <w:r w:rsidRPr="00402EA0">
              <w:t>-3 572,9</w:t>
            </w:r>
          </w:p>
        </w:tc>
        <w:tc>
          <w:tcPr>
            <w:tcW w:w="1417" w:type="dxa"/>
            <w:gridSpan w:val="2"/>
            <w:noWrap/>
          </w:tcPr>
          <w:p w:rsidR="000C1827" w:rsidRPr="00402EA0" w:rsidRDefault="000C1827" w:rsidP="000C1827">
            <w:pPr>
              <w:jc w:val="right"/>
            </w:pPr>
          </w:p>
        </w:tc>
        <w:tc>
          <w:tcPr>
            <w:tcW w:w="1559" w:type="dxa"/>
            <w:gridSpan w:val="2"/>
            <w:noWrap/>
          </w:tcPr>
          <w:p w:rsidR="000C1827" w:rsidRPr="00402EA0" w:rsidRDefault="000C1827" w:rsidP="000C1827">
            <w:pPr>
              <w:jc w:val="right"/>
            </w:pPr>
          </w:p>
        </w:tc>
      </w:tr>
      <w:tr w:rsidR="000C1827" w:rsidRPr="00402EA0" w:rsidTr="00643F79">
        <w:trPr>
          <w:gridAfter w:val="1"/>
          <w:wAfter w:w="198" w:type="dxa"/>
          <w:trHeight w:val="315"/>
        </w:trPr>
        <w:tc>
          <w:tcPr>
            <w:tcW w:w="7083" w:type="dxa"/>
            <w:hideMark/>
          </w:tcPr>
          <w:p w:rsidR="000C1827" w:rsidRPr="00402EA0" w:rsidRDefault="000C1827" w:rsidP="000C1827">
            <w:pPr>
              <w:rPr>
                <w:b/>
                <w:bCs/>
              </w:rPr>
            </w:pPr>
            <w:r w:rsidRPr="00402EA0">
              <w:rPr>
                <w:b/>
                <w:bCs/>
              </w:rPr>
              <w:t>Подпрограмма "Развитие высшего профессионального образования"</w:t>
            </w:r>
          </w:p>
        </w:tc>
        <w:tc>
          <w:tcPr>
            <w:tcW w:w="1645" w:type="dxa"/>
            <w:noWrap/>
            <w:hideMark/>
          </w:tcPr>
          <w:p w:rsidR="000C1827" w:rsidRPr="00402EA0" w:rsidRDefault="000C1827" w:rsidP="000C1827">
            <w:pPr>
              <w:rPr>
                <w:b/>
                <w:bCs/>
              </w:rPr>
            </w:pPr>
            <w:r w:rsidRPr="00402EA0">
              <w:rPr>
                <w:b/>
                <w:bCs/>
              </w:rPr>
              <w:t>02 9</w:t>
            </w:r>
          </w:p>
        </w:tc>
        <w:tc>
          <w:tcPr>
            <w:tcW w:w="576" w:type="dxa"/>
            <w:gridSpan w:val="2"/>
            <w:noWrap/>
            <w:hideMark/>
          </w:tcPr>
          <w:p w:rsidR="000C1827" w:rsidRPr="00402EA0" w:rsidRDefault="000C1827" w:rsidP="000C1827">
            <w:pPr>
              <w:rPr>
                <w:b/>
                <w:bCs/>
              </w:rPr>
            </w:pPr>
            <w:r w:rsidRPr="00402EA0">
              <w:rPr>
                <w:b/>
                <w:bCs/>
              </w:rPr>
              <w:t> </w:t>
            </w:r>
          </w:p>
        </w:tc>
        <w:tc>
          <w:tcPr>
            <w:tcW w:w="460" w:type="dxa"/>
            <w:gridSpan w:val="2"/>
            <w:noWrap/>
            <w:hideMark/>
          </w:tcPr>
          <w:p w:rsidR="000C1827" w:rsidRPr="00402EA0" w:rsidRDefault="000C1827" w:rsidP="000C1827">
            <w:pPr>
              <w:rPr>
                <w:b/>
                <w:bCs/>
              </w:rPr>
            </w:pPr>
            <w:r w:rsidRPr="00402EA0">
              <w:rPr>
                <w:b/>
                <w:bCs/>
              </w:rPr>
              <w:t> </w:t>
            </w:r>
          </w:p>
        </w:tc>
        <w:tc>
          <w:tcPr>
            <w:tcW w:w="550" w:type="dxa"/>
            <w:gridSpan w:val="2"/>
            <w:noWrap/>
            <w:hideMark/>
          </w:tcPr>
          <w:p w:rsidR="000C1827" w:rsidRPr="00402EA0" w:rsidRDefault="000C1827" w:rsidP="000C1827">
            <w:pPr>
              <w:rPr>
                <w:b/>
                <w:bCs/>
              </w:rPr>
            </w:pPr>
            <w:r w:rsidRPr="00402EA0">
              <w:rPr>
                <w:b/>
                <w:bCs/>
              </w:rPr>
              <w:t> </w:t>
            </w:r>
          </w:p>
        </w:tc>
        <w:tc>
          <w:tcPr>
            <w:tcW w:w="1588" w:type="dxa"/>
            <w:gridSpan w:val="2"/>
            <w:noWrap/>
            <w:hideMark/>
          </w:tcPr>
          <w:p w:rsidR="000C1827" w:rsidRPr="00402EA0" w:rsidRDefault="000C1827" w:rsidP="000C1827">
            <w:pPr>
              <w:jc w:val="right"/>
              <w:rPr>
                <w:b/>
                <w:bCs/>
              </w:rPr>
            </w:pPr>
            <w:r w:rsidRPr="00402EA0">
              <w:rPr>
                <w:b/>
                <w:bCs/>
              </w:rPr>
              <w:t>-2 605,1</w:t>
            </w:r>
          </w:p>
        </w:tc>
        <w:tc>
          <w:tcPr>
            <w:tcW w:w="1417" w:type="dxa"/>
            <w:gridSpan w:val="2"/>
            <w:noWrap/>
          </w:tcPr>
          <w:p w:rsidR="000C1827" w:rsidRPr="00402EA0" w:rsidRDefault="000C1827" w:rsidP="000C1827">
            <w:pPr>
              <w:jc w:val="right"/>
              <w:rPr>
                <w:b/>
                <w:bCs/>
              </w:rPr>
            </w:pPr>
          </w:p>
        </w:tc>
        <w:tc>
          <w:tcPr>
            <w:tcW w:w="1559" w:type="dxa"/>
            <w:gridSpan w:val="2"/>
            <w:noWrap/>
          </w:tcPr>
          <w:p w:rsidR="000C1827" w:rsidRPr="00402EA0" w:rsidRDefault="000C1827" w:rsidP="000C1827">
            <w:pPr>
              <w:jc w:val="right"/>
              <w:rPr>
                <w:b/>
                <w:bCs/>
              </w:rPr>
            </w:pPr>
          </w:p>
        </w:tc>
      </w:tr>
      <w:tr w:rsidR="000C1827" w:rsidRPr="00402EA0" w:rsidTr="00643F79">
        <w:trPr>
          <w:gridAfter w:val="1"/>
          <w:wAfter w:w="198" w:type="dxa"/>
          <w:trHeight w:val="435"/>
        </w:trPr>
        <w:tc>
          <w:tcPr>
            <w:tcW w:w="7083" w:type="dxa"/>
            <w:hideMark/>
          </w:tcPr>
          <w:p w:rsidR="000C1827" w:rsidRPr="00402EA0" w:rsidRDefault="000C1827" w:rsidP="000C1827">
            <w:r w:rsidRPr="00402EA0">
              <w:t>Основное мероприятие «Социальная поддержка обучающихся»</w:t>
            </w:r>
          </w:p>
        </w:tc>
        <w:tc>
          <w:tcPr>
            <w:tcW w:w="1645" w:type="dxa"/>
            <w:noWrap/>
            <w:hideMark/>
          </w:tcPr>
          <w:p w:rsidR="000C1827" w:rsidRPr="00402EA0" w:rsidRDefault="000C1827" w:rsidP="000C1827">
            <w:r w:rsidRPr="00402EA0">
              <w:t>02 9 02</w:t>
            </w:r>
          </w:p>
        </w:tc>
        <w:tc>
          <w:tcPr>
            <w:tcW w:w="576" w:type="dxa"/>
            <w:gridSpan w:val="2"/>
            <w:noWrap/>
            <w:hideMark/>
          </w:tcPr>
          <w:p w:rsidR="000C1827" w:rsidRPr="00402EA0" w:rsidRDefault="000C1827" w:rsidP="000C1827">
            <w:r w:rsidRPr="00402EA0">
              <w:t> </w:t>
            </w:r>
          </w:p>
        </w:tc>
        <w:tc>
          <w:tcPr>
            <w:tcW w:w="460" w:type="dxa"/>
            <w:gridSpan w:val="2"/>
            <w:noWrap/>
            <w:hideMark/>
          </w:tcPr>
          <w:p w:rsidR="000C1827" w:rsidRPr="00402EA0" w:rsidRDefault="000C1827" w:rsidP="000C1827">
            <w:r w:rsidRPr="00402EA0">
              <w:t> </w:t>
            </w:r>
          </w:p>
        </w:tc>
        <w:tc>
          <w:tcPr>
            <w:tcW w:w="550" w:type="dxa"/>
            <w:gridSpan w:val="2"/>
            <w:noWrap/>
            <w:hideMark/>
          </w:tcPr>
          <w:p w:rsidR="000C1827" w:rsidRPr="00402EA0" w:rsidRDefault="000C1827" w:rsidP="000C1827">
            <w:r w:rsidRPr="00402EA0">
              <w:t> </w:t>
            </w:r>
          </w:p>
        </w:tc>
        <w:tc>
          <w:tcPr>
            <w:tcW w:w="1588" w:type="dxa"/>
            <w:gridSpan w:val="2"/>
            <w:noWrap/>
            <w:hideMark/>
          </w:tcPr>
          <w:p w:rsidR="000C1827" w:rsidRPr="00402EA0" w:rsidRDefault="000C1827" w:rsidP="000C1827">
            <w:pPr>
              <w:jc w:val="right"/>
            </w:pPr>
            <w:r w:rsidRPr="00402EA0">
              <w:t>-2 605,1</w:t>
            </w:r>
          </w:p>
        </w:tc>
        <w:tc>
          <w:tcPr>
            <w:tcW w:w="1417" w:type="dxa"/>
            <w:gridSpan w:val="2"/>
            <w:noWrap/>
          </w:tcPr>
          <w:p w:rsidR="000C1827" w:rsidRPr="00402EA0" w:rsidRDefault="000C1827" w:rsidP="000C1827">
            <w:pPr>
              <w:jc w:val="right"/>
            </w:pPr>
          </w:p>
        </w:tc>
        <w:tc>
          <w:tcPr>
            <w:tcW w:w="1559" w:type="dxa"/>
            <w:gridSpan w:val="2"/>
            <w:noWrap/>
          </w:tcPr>
          <w:p w:rsidR="000C1827" w:rsidRPr="00402EA0" w:rsidRDefault="000C1827" w:rsidP="000C1827">
            <w:pPr>
              <w:jc w:val="right"/>
            </w:pPr>
          </w:p>
        </w:tc>
      </w:tr>
      <w:tr w:rsidR="000C1827" w:rsidRPr="00402EA0" w:rsidTr="00643F79">
        <w:trPr>
          <w:gridAfter w:val="1"/>
          <w:wAfter w:w="198" w:type="dxa"/>
          <w:trHeight w:val="705"/>
        </w:trPr>
        <w:tc>
          <w:tcPr>
            <w:tcW w:w="7083" w:type="dxa"/>
            <w:hideMark/>
          </w:tcPr>
          <w:p w:rsidR="000C1827" w:rsidRPr="00402EA0" w:rsidRDefault="000C1827" w:rsidP="000C1827">
            <w:r w:rsidRPr="00402EA0">
              <w:t>Пособия и компенсации детям-сиротам и детям, оставшимся без попечения родителей (Социальное обеспечение и иные выплаты населению)</w:t>
            </w:r>
          </w:p>
        </w:tc>
        <w:tc>
          <w:tcPr>
            <w:tcW w:w="1645" w:type="dxa"/>
            <w:noWrap/>
            <w:hideMark/>
          </w:tcPr>
          <w:p w:rsidR="000C1827" w:rsidRPr="00402EA0" w:rsidRDefault="000C1827" w:rsidP="000C1827">
            <w:r w:rsidRPr="00402EA0">
              <w:t>02 9 02 12210</w:t>
            </w:r>
          </w:p>
        </w:tc>
        <w:tc>
          <w:tcPr>
            <w:tcW w:w="576" w:type="dxa"/>
            <w:gridSpan w:val="2"/>
            <w:noWrap/>
            <w:hideMark/>
          </w:tcPr>
          <w:p w:rsidR="000C1827" w:rsidRPr="00402EA0" w:rsidRDefault="000C1827" w:rsidP="000C1827">
            <w:r w:rsidRPr="00402EA0">
              <w:t>300</w:t>
            </w:r>
          </w:p>
        </w:tc>
        <w:tc>
          <w:tcPr>
            <w:tcW w:w="460" w:type="dxa"/>
            <w:gridSpan w:val="2"/>
            <w:noWrap/>
            <w:hideMark/>
          </w:tcPr>
          <w:p w:rsidR="000C1827" w:rsidRPr="00402EA0" w:rsidRDefault="000C1827" w:rsidP="000C1827">
            <w:r w:rsidRPr="00402EA0">
              <w:t>10</w:t>
            </w:r>
          </w:p>
        </w:tc>
        <w:tc>
          <w:tcPr>
            <w:tcW w:w="550" w:type="dxa"/>
            <w:gridSpan w:val="2"/>
            <w:noWrap/>
            <w:hideMark/>
          </w:tcPr>
          <w:p w:rsidR="000C1827" w:rsidRPr="00402EA0" w:rsidRDefault="000C1827" w:rsidP="000C1827">
            <w:r w:rsidRPr="00402EA0">
              <w:t>04</w:t>
            </w:r>
          </w:p>
        </w:tc>
        <w:tc>
          <w:tcPr>
            <w:tcW w:w="1588" w:type="dxa"/>
            <w:gridSpan w:val="2"/>
            <w:noWrap/>
            <w:hideMark/>
          </w:tcPr>
          <w:p w:rsidR="000C1827" w:rsidRPr="00402EA0" w:rsidRDefault="000C1827" w:rsidP="000C1827">
            <w:pPr>
              <w:jc w:val="right"/>
            </w:pPr>
            <w:r w:rsidRPr="00402EA0">
              <w:t>-660,2</w:t>
            </w:r>
          </w:p>
        </w:tc>
        <w:tc>
          <w:tcPr>
            <w:tcW w:w="1417" w:type="dxa"/>
            <w:gridSpan w:val="2"/>
            <w:noWrap/>
          </w:tcPr>
          <w:p w:rsidR="000C1827" w:rsidRPr="00402EA0" w:rsidRDefault="000C1827" w:rsidP="000C1827">
            <w:pPr>
              <w:jc w:val="right"/>
            </w:pPr>
          </w:p>
        </w:tc>
        <w:tc>
          <w:tcPr>
            <w:tcW w:w="1559" w:type="dxa"/>
            <w:gridSpan w:val="2"/>
            <w:noWrap/>
          </w:tcPr>
          <w:p w:rsidR="000C1827" w:rsidRPr="00402EA0" w:rsidRDefault="000C1827" w:rsidP="000C1827">
            <w:pPr>
              <w:jc w:val="right"/>
            </w:pPr>
          </w:p>
        </w:tc>
      </w:tr>
      <w:tr w:rsidR="000C1827" w:rsidRPr="00402EA0" w:rsidTr="00643F79">
        <w:trPr>
          <w:gridAfter w:val="1"/>
          <w:wAfter w:w="198" w:type="dxa"/>
          <w:trHeight w:val="315"/>
        </w:trPr>
        <w:tc>
          <w:tcPr>
            <w:tcW w:w="7083" w:type="dxa"/>
            <w:hideMark/>
          </w:tcPr>
          <w:p w:rsidR="000C1827" w:rsidRPr="00402EA0" w:rsidRDefault="000C1827" w:rsidP="000C1827">
            <w:r w:rsidRPr="00402EA0">
              <w:t>Стипендии  (Социальное обеспечение и иные выплаты населению)</w:t>
            </w:r>
          </w:p>
        </w:tc>
        <w:tc>
          <w:tcPr>
            <w:tcW w:w="1645" w:type="dxa"/>
            <w:noWrap/>
            <w:hideMark/>
          </w:tcPr>
          <w:p w:rsidR="000C1827" w:rsidRPr="00402EA0" w:rsidRDefault="000C1827" w:rsidP="000C1827">
            <w:r w:rsidRPr="00402EA0">
              <w:t>02 9 02 12230</w:t>
            </w:r>
          </w:p>
        </w:tc>
        <w:tc>
          <w:tcPr>
            <w:tcW w:w="576" w:type="dxa"/>
            <w:gridSpan w:val="2"/>
            <w:noWrap/>
            <w:hideMark/>
          </w:tcPr>
          <w:p w:rsidR="000C1827" w:rsidRPr="00402EA0" w:rsidRDefault="000C1827" w:rsidP="000C1827">
            <w:r w:rsidRPr="00402EA0">
              <w:t>300</w:t>
            </w:r>
          </w:p>
        </w:tc>
        <w:tc>
          <w:tcPr>
            <w:tcW w:w="460" w:type="dxa"/>
            <w:gridSpan w:val="2"/>
            <w:noWrap/>
            <w:hideMark/>
          </w:tcPr>
          <w:p w:rsidR="000C1827" w:rsidRPr="00402EA0" w:rsidRDefault="000C1827" w:rsidP="000C1827">
            <w:r w:rsidRPr="00402EA0">
              <w:t>07</w:t>
            </w:r>
          </w:p>
        </w:tc>
        <w:tc>
          <w:tcPr>
            <w:tcW w:w="550" w:type="dxa"/>
            <w:gridSpan w:val="2"/>
            <w:noWrap/>
            <w:hideMark/>
          </w:tcPr>
          <w:p w:rsidR="000C1827" w:rsidRPr="00402EA0" w:rsidRDefault="000C1827" w:rsidP="000C1827">
            <w:r w:rsidRPr="00402EA0">
              <w:t>06</w:t>
            </w:r>
          </w:p>
        </w:tc>
        <w:tc>
          <w:tcPr>
            <w:tcW w:w="1588" w:type="dxa"/>
            <w:gridSpan w:val="2"/>
            <w:noWrap/>
            <w:hideMark/>
          </w:tcPr>
          <w:p w:rsidR="000C1827" w:rsidRPr="00402EA0" w:rsidRDefault="000C1827" w:rsidP="000C1827">
            <w:pPr>
              <w:jc w:val="right"/>
            </w:pPr>
            <w:r w:rsidRPr="00402EA0">
              <w:t>-1 944,9</w:t>
            </w:r>
          </w:p>
        </w:tc>
        <w:tc>
          <w:tcPr>
            <w:tcW w:w="1417" w:type="dxa"/>
            <w:gridSpan w:val="2"/>
            <w:noWrap/>
          </w:tcPr>
          <w:p w:rsidR="000C1827" w:rsidRPr="00402EA0" w:rsidRDefault="000C1827" w:rsidP="000C1827">
            <w:pPr>
              <w:jc w:val="right"/>
            </w:pPr>
          </w:p>
        </w:tc>
        <w:tc>
          <w:tcPr>
            <w:tcW w:w="1559" w:type="dxa"/>
            <w:gridSpan w:val="2"/>
            <w:noWrap/>
          </w:tcPr>
          <w:p w:rsidR="000C1827" w:rsidRPr="00402EA0" w:rsidRDefault="000C1827" w:rsidP="000C1827">
            <w:pPr>
              <w:jc w:val="right"/>
            </w:pPr>
          </w:p>
        </w:tc>
      </w:tr>
      <w:tr w:rsidR="000C1827" w:rsidRPr="00402EA0" w:rsidTr="00643F79">
        <w:trPr>
          <w:gridAfter w:val="1"/>
          <w:wAfter w:w="198" w:type="dxa"/>
          <w:trHeight w:val="705"/>
        </w:trPr>
        <w:tc>
          <w:tcPr>
            <w:tcW w:w="7083" w:type="dxa"/>
            <w:hideMark/>
          </w:tcPr>
          <w:p w:rsidR="000C1827" w:rsidRPr="00402EA0" w:rsidRDefault="000C1827" w:rsidP="000C1827">
            <w:pPr>
              <w:rPr>
                <w:b/>
                <w:bCs/>
              </w:rPr>
            </w:pPr>
            <w:r w:rsidRPr="00402EA0">
              <w:rPr>
                <w:b/>
                <w:bCs/>
              </w:rPr>
              <w:t>Государственная программа Белгородской области «Развитие здравоохранения Белгородской области»</w:t>
            </w:r>
          </w:p>
        </w:tc>
        <w:tc>
          <w:tcPr>
            <w:tcW w:w="1645" w:type="dxa"/>
            <w:hideMark/>
          </w:tcPr>
          <w:p w:rsidR="000C1827" w:rsidRPr="00402EA0" w:rsidRDefault="000C1827" w:rsidP="000C1827">
            <w:pPr>
              <w:rPr>
                <w:b/>
                <w:bCs/>
              </w:rPr>
            </w:pPr>
            <w:r w:rsidRPr="00402EA0">
              <w:rPr>
                <w:b/>
                <w:bCs/>
              </w:rPr>
              <w:t xml:space="preserve">03 </w:t>
            </w:r>
          </w:p>
        </w:tc>
        <w:tc>
          <w:tcPr>
            <w:tcW w:w="576" w:type="dxa"/>
            <w:gridSpan w:val="2"/>
            <w:hideMark/>
          </w:tcPr>
          <w:p w:rsidR="000C1827" w:rsidRPr="00402EA0" w:rsidRDefault="000C1827" w:rsidP="000C1827">
            <w:pPr>
              <w:rPr>
                <w:b/>
                <w:bCs/>
              </w:rPr>
            </w:pPr>
            <w:r w:rsidRPr="00402EA0">
              <w:rPr>
                <w:b/>
                <w:bCs/>
              </w:rPr>
              <w:t> </w:t>
            </w:r>
          </w:p>
        </w:tc>
        <w:tc>
          <w:tcPr>
            <w:tcW w:w="460" w:type="dxa"/>
            <w:gridSpan w:val="2"/>
            <w:hideMark/>
          </w:tcPr>
          <w:p w:rsidR="000C1827" w:rsidRPr="00402EA0" w:rsidRDefault="000C1827" w:rsidP="000C1827">
            <w:pPr>
              <w:rPr>
                <w:b/>
                <w:bCs/>
              </w:rPr>
            </w:pPr>
            <w:r w:rsidRPr="00402EA0">
              <w:rPr>
                <w:b/>
                <w:bCs/>
              </w:rPr>
              <w:t> </w:t>
            </w:r>
          </w:p>
        </w:tc>
        <w:tc>
          <w:tcPr>
            <w:tcW w:w="550" w:type="dxa"/>
            <w:gridSpan w:val="2"/>
            <w:hideMark/>
          </w:tcPr>
          <w:p w:rsidR="000C1827" w:rsidRPr="00402EA0" w:rsidRDefault="000C1827" w:rsidP="000C1827">
            <w:pPr>
              <w:rPr>
                <w:b/>
                <w:bCs/>
              </w:rPr>
            </w:pPr>
            <w:r w:rsidRPr="00402EA0">
              <w:rPr>
                <w:b/>
                <w:bCs/>
              </w:rPr>
              <w:t> </w:t>
            </w:r>
          </w:p>
        </w:tc>
        <w:tc>
          <w:tcPr>
            <w:tcW w:w="1588" w:type="dxa"/>
            <w:gridSpan w:val="2"/>
            <w:noWrap/>
            <w:hideMark/>
          </w:tcPr>
          <w:p w:rsidR="000C1827" w:rsidRPr="00402EA0" w:rsidRDefault="000C1827" w:rsidP="000C1827">
            <w:pPr>
              <w:jc w:val="right"/>
              <w:rPr>
                <w:b/>
                <w:bCs/>
              </w:rPr>
            </w:pPr>
            <w:r w:rsidRPr="00402EA0">
              <w:rPr>
                <w:b/>
                <w:bCs/>
              </w:rPr>
              <w:t>-150 388,3</w:t>
            </w:r>
          </w:p>
        </w:tc>
        <w:tc>
          <w:tcPr>
            <w:tcW w:w="1417" w:type="dxa"/>
            <w:gridSpan w:val="2"/>
            <w:noWrap/>
            <w:hideMark/>
          </w:tcPr>
          <w:p w:rsidR="000C1827" w:rsidRPr="00402EA0" w:rsidRDefault="000C1827" w:rsidP="000C1827">
            <w:pPr>
              <w:jc w:val="right"/>
              <w:rPr>
                <w:b/>
                <w:bCs/>
              </w:rPr>
            </w:pPr>
            <w:r>
              <w:rPr>
                <w:b/>
                <w:bCs/>
              </w:rPr>
              <w:t>+</w:t>
            </w:r>
            <w:r w:rsidRPr="00402EA0">
              <w:rPr>
                <w:b/>
                <w:bCs/>
              </w:rPr>
              <w:t>680 390,7</w:t>
            </w:r>
          </w:p>
        </w:tc>
        <w:tc>
          <w:tcPr>
            <w:tcW w:w="1559" w:type="dxa"/>
            <w:gridSpan w:val="2"/>
            <w:noWrap/>
          </w:tcPr>
          <w:p w:rsidR="000C1827" w:rsidRPr="00402EA0" w:rsidRDefault="000C1827" w:rsidP="000C1827">
            <w:pPr>
              <w:jc w:val="right"/>
              <w:rPr>
                <w:b/>
                <w:bCs/>
              </w:rPr>
            </w:pPr>
          </w:p>
        </w:tc>
      </w:tr>
      <w:tr w:rsidR="000C1827" w:rsidRPr="00402EA0" w:rsidTr="00643F79">
        <w:trPr>
          <w:gridAfter w:val="1"/>
          <w:wAfter w:w="198" w:type="dxa"/>
          <w:trHeight w:val="566"/>
        </w:trPr>
        <w:tc>
          <w:tcPr>
            <w:tcW w:w="7083" w:type="dxa"/>
            <w:hideMark/>
          </w:tcPr>
          <w:p w:rsidR="000C1827" w:rsidRPr="00402EA0" w:rsidRDefault="000C1827" w:rsidP="000C1827">
            <w:pPr>
              <w:rPr>
                <w:b/>
                <w:bCs/>
              </w:rPr>
            </w:pPr>
            <w:r w:rsidRPr="00402EA0">
              <w:rPr>
                <w:b/>
                <w:bCs/>
              </w:rPr>
              <w:t>Подпрограмма «Профилактика заболеваний и формирование здорового образа жизни»</w:t>
            </w:r>
          </w:p>
        </w:tc>
        <w:tc>
          <w:tcPr>
            <w:tcW w:w="1645" w:type="dxa"/>
            <w:hideMark/>
          </w:tcPr>
          <w:p w:rsidR="000C1827" w:rsidRPr="00402EA0" w:rsidRDefault="000C1827" w:rsidP="000C1827">
            <w:pPr>
              <w:rPr>
                <w:b/>
                <w:bCs/>
              </w:rPr>
            </w:pPr>
            <w:r w:rsidRPr="00402EA0">
              <w:rPr>
                <w:b/>
                <w:bCs/>
              </w:rPr>
              <w:t xml:space="preserve">03 1 </w:t>
            </w:r>
          </w:p>
        </w:tc>
        <w:tc>
          <w:tcPr>
            <w:tcW w:w="576" w:type="dxa"/>
            <w:gridSpan w:val="2"/>
            <w:hideMark/>
          </w:tcPr>
          <w:p w:rsidR="000C1827" w:rsidRPr="00402EA0" w:rsidRDefault="000C1827" w:rsidP="000C1827">
            <w:pPr>
              <w:rPr>
                <w:b/>
                <w:bCs/>
              </w:rPr>
            </w:pPr>
            <w:r w:rsidRPr="00402EA0">
              <w:rPr>
                <w:b/>
                <w:bCs/>
              </w:rPr>
              <w:t> </w:t>
            </w:r>
          </w:p>
        </w:tc>
        <w:tc>
          <w:tcPr>
            <w:tcW w:w="460" w:type="dxa"/>
            <w:gridSpan w:val="2"/>
            <w:hideMark/>
          </w:tcPr>
          <w:p w:rsidR="000C1827" w:rsidRPr="00402EA0" w:rsidRDefault="000C1827" w:rsidP="000C1827">
            <w:pPr>
              <w:rPr>
                <w:b/>
                <w:bCs/>
              </w:rPr>
            </w:pPr>
            <w:r w:rsidRPr="00402EA0">
              <w:rPr>
                <w:b/>
                <w:bCs/>
              </w:rPr>
              <w:t> </w:t>
            </w:r>
          </w:p>
        </w:tc>
        <w:tc>
          <w:tcPr>
            <w:tcW w:w="550" w:type="dxa"/>
            <w:gridSpan w:val="2"/>
            <w:hideMark/>
          </w:tcPr>
          <w:p w:rsidR="000C1827" w:rsidRPr="00402EA0" w:rsidRDefault="000C1827" w:rsidP="000C1827">
            <w:pPr>
              <w:rPr>
                <w:b/>
                <w:bCs/>
              </w:rPr>
            </w:pPr>
            <w:r w:rsidRPr="00402EA0">
              <w:rPr>
                <w:b/>
                <w:bCs/>
              </w:rPr>
              <w:t> </w:t>
            </w:r>
          </w:p>
        </w:tc>
        <w:tc>
          <w:tcPr>
            <w:tcW w:w="1588" w:type="dxa"/>
            <w:gridSpan w:val="2"/>
            <w:noWrap/>
          </w:tcPr>
          <w:p w:rsidR="000C1827" w:rsidRPr="00402EA0" w:rsidRDefault="000C1827" w:rsidP="000C1827">
            <w:pPr>
              <w:jc w:val="right"/>
              <w:rPr>
                <w:b/>
                <w:bCs/>
              </w:rPr>
            </w:pPr>
          </w:p>
        </w:tc>
        <w:tc>
          <w:tcPr>
            <w:tcW w:w="1417" w:type="dxa"/>
            <w:gridSpan w:val="2"/>
            <w:noWrap/>
          </w:tcPr>
          <w:p w:rsidR="000C1827" w:rsidRPr="00402EA0" w:rsidRDefault="000C1827" w:rsidP="000C1827">
            <w:pPr>
              <w:jc w:val="right"/>
              <w:rPr>
                <w:b/>
                <w:bCs/>
              </w:rPr>
            </w:pPr>
          </w:p>
        </w:tc>
        <w:tc>
          <w:tcPr>
            <w:tcW w:w="1559" w:type="dxa"/>
            <w:gridSpan w:val="2"/>
            <w:noWrap/>
          </w:tcPr>
          <w:p w:rsidR="000C1827" w:rsidRPr="00402EA0" w:rsidRDefault="000C1827" w:rsidP="000C1827">
            <w:pPr>
              <w:jc w:val="right"/>
              <w:rPr>
                <w:b/>
                <w:bCs/>
              </w:rPr>
            </w:pPr>
          </w:p>
        </w:tc>
      </w:tr>
      <w:tr w:rsidR="000C1827" w:rsidRPr="00402EA0" w:rsidTr="00643F79">
        <w:trPr>
          <w:gridAfter w:val="1"/>
          <w:wAfter w:w="198" w:type="dxa"/>
          <w:trHeight w:val="390"/>
        </w:trPr>
        <w:tc>
          <w:tcPr>
            <w:tcW w:w="7083" w:type="dxa"/>
            <w:hideMark/>
          </w:tcPr>
          <w:p w:rsidR="000C1827" w:rsidRPr="00402EA0" w:rsidRDefault="000C1827" w:rsidP="000C1827">
            <w:pPr>
              <w:rPr>
                <w:b/>
                <w:bCs/>
              </w:rPr>
            </w:pPr>
            <w:r w:rsidRPr="00402EA0">
              <w:rPr>
                <w:b/>
                <w:bCs/>
              </w:rPr>
              <w:t>Подпрограмма  «Развитие первичной медико-санитарной помощи»</w:t>
            </w:r>
          </w:p>
        </w:tc>
        <w:tc>
          <w:tcPr>
            <w:tcW w:w="1645" w:type="dxa"/>
            <w:hideMark/>
          </w:tcPr>
          <w:p w:rsidR="000C1827" w:rsidRPr="00402EA0" w:rsidRDefault="000C1827" w:rsidP="000C1827">
            <w:pPr>
              <w:rPr>
                <w:b/>
                <w:bCs/>
              </w:rPr>
            </w:pPr>
            <w:r w:rsidRPr="00402EA0">
              <w:rPr>
                <w:b/>
                <w:bCs/>
              </w:rPr>
              <w:t>03 2</w:t>
            </w:r>
          </w:p>
        </w:tc>
        <w:tc>
          <w:tcPr>
            <w:tcW w:w="576" w:type="dxa"/>
            <w:gridSpan w:val="2"/>
            <w:hideMark/>
          </w:tcPr>
          <w:p w:rsidR="000C1827" w:rsidRPr="00402EA0" w:rsidRDefault="000C1827" w:rsidP="000C1827">
            <w:r w:rsidRPr="00402EA0">
              <w:t> </w:t>
            </w:r>
          </w:p>
        </w:tc>
        <w:tc>
          <w:tcPr>
            <w:tcW w:w="460" w:type="dxa"/>
            <w:gridSpan w:val="2"/>
            <w:hideMark/>
          </w:tcPr>
          <w:p w:rsidR="000C1827" w:rsidRPr="00402EA0" w:rsidRDefault="000C1827" w:rsidP="000C1827">
            <w:r w:rsidRPr="00402EA0">
              <w:t> </w:t>
            </w:r>
          </w:p>
        </w:tc>
        <w:tc>
          <w:tcPr>
            <w:tcW w:w="550" w:type="dxa"/>
            <w:gridSpan w:val="2"/>
            <w:hideMark/>
          </w:tcPr>
          <w:p w:rsidR="000C1827" w:rsidRPr="00402EA0" w:rsidRDefault="000C1827" w:rsidP="000C1827">
            <w:r w:rsidRPr="00402EA0">
              <w:t> </w:t>
            </w:r>
          </w:p>
        </w:tc>
        <w:tc>
          <w:tcPr>
            <w:tcW w:w="1588" w:type="dxa"/>
            <w:gridSpan w:val="2"/>
            <w:noWrap/>
            <w:hideMark/>
          </w:tcPr>
          <w:p w:rsidR="000C1827" w:rsidRPr="00402EA0" w:rsidRDefault="000C1827" w:rsidP="000C1827">
            <w:pPr>
              <w:jc w:val="right"/>
              <w:rPr>
                <w:b/>
                <w:bCs/>
              </w:rPr>
            </w:pPr>
            <w:r w:rsidRPr="00402EA0">
              <w:rPr>
                <w:b/>
                <w:bCs/>
              </w:rPr>
              <w:t>-34 934,3</w:t>
            </w:r>
          </w:p>
        </w:tc>
        <w:tc>
          <w:tcPr>
            <w:tcW w:w="1417" w:type="dxa"/>
            <w:gridSpan w:val="2"/>
            <w:noWrap/>
            <w:hideMark/>
          </w:tcPr>
          <w:p w:rsidR="000C1827" w:rsidRPr="00402EA0" w:rsidRDefault="000C1827" w:rsidP="000C1827">
            <w:pPr>
              <w:jc w:val="right"/>
              <w:rPr>
                <w:b/>
                <w:bCs/>
              </w:rPr>
            </w:pPr>
            <w:r>
              <w:rPr>
                <w:b/>
                <w:bCs/>
              </w:rPr>
              <w:t>+</w:t>
            </w:r>
            <w:r w:rsidRPr="00402EA0">
              <w:rPr>
                <w:b/>
                <w:bCs/>
              </w:rPr>
              <w:t>516 930,7</w:t>
            </w:r>
          </w:p>
        </w:tc>
        <w:tc>
          <w:tcPr>
            <w:tcW w:w="1559" w:type="dxa"/>
            <w:gridSpan w:val="2"/>
            <w:noWrap/>
          </w:tcPr>
          <w:p w:rsidR="000C1827" w:rsidRPr="00402EA0" w:rsidRDefault="000C1827" w:rsidP="000C1827">
            <w:pPr>
              <w:jc w:val="right"/>
              <w:rPr>
                <w:b/>
                <w:bCs/>
              </w:rPr>
            </w:pPr>
          </w:p>
        </w:tc>
      </w:tr>
      <w:tr w:rsidR="000C1827" w:rsidRPr="00402EA0" w:rsidTr="00643F79">
        <w:trPr>
          <w:gridAfter w:val="1"/>
          <w:wAfter w:w="198" w:type="dxa"/>
          <w:trHeight w:val="657"/>
        </w:trPr>
        <w:tc>
          <w:tcPr>
            <w:tcW w:w="7083" w:type="dxa"/>
            <w:hideMark/>
          </w:tcPr>
          <w:p w:rsidR="000C1827" w:rsidRPr="00402EA0" w:rsidRDefault="000C1827" w:rsidP="000C1827">
            <w:r w:rsidRPr="00402EA0">
              <w:t xml:space="preserve">Основное мероприятие «Строительство, реконструкция, выкуп, капитальный ремонт объектов здравоохранения» </w:t>
            </w:r>
          </w:p>
        </w:tc>
        <w:tc>
          <w:tcPr>
            <w:tcW w:w="1645" w:type="dxa"/>
            <w:hideMark/>
          </w:tcPr>
          <w:p w:rsidR="000C1827" w:rsidRPr="00402EA0" w:rsidRDefault="000C1827" w:rsidP="000C1827">
            <w:r w:rsidRPr="00402EA0">
              <w:t>03 2 03</w:t>
            </w:r>
          </w:p>
        </w:tc>
        <w:tc>
          <w:tcPr>
            <w:tcW w:w="576" w:type="dxa"/>
            <w:gridSpan w:val="2"/>
            <w:hideMark/>
          </w:tcPr>
          <w:p w:rsidR="000C1827" w:rsidRPr="00402EA0" w:rsidRDefault="000C1827" w:rsidP="000C1827">
            <w:r w:rsidRPr="00402EA0">
              <w:t> </w:t>
            </w:r>
          </w:p>
        </w:tc>
        <w:tc>
          <w:tcPr>
            <w:tcW w:w="460" w:type="dxa"/>
            <w:gridSpan w:val="2"/>
            <w:hideMark/>
          </w:tcPr>
          <w:p w:rsidR="000C1827" w:rsidRPr="00402EA0" w:rsidRDefault="000C1827" w:rsidP="000C1827">
            <w:r w:rsidRPr="00402EA0">
              <w:t> </w:t>
            </w:r>
          </w:p>
        </w:tc>
        <w:tc>
          <w:tcPr>
            <w:tcW w:w="550" w:type="dxa"/>
            <w:gridSpan w:val="2"/>
            <w:hideMark/>
          </w:tcPr>
          <w:p w:rsidR="000C1827" w:rsidRPr="00402EA0" w:rsidRDefault="000C1827" w:rsidP="000C1827">
            <w:r w:rsidRPr="00402EA0">
              <w:t> </w:t>
            </w:r>
          </w:p>
        </w:tc>
        <w:tc>
          <w:tcPr>
            <w:tcW w:w="1588" w:type="dxa"/>
            <w:gridSpan w:val="2"/>
            <w:noWrap/>
            <w:hideMark/>
          </w:tcPr>
          <w:p w:rsidR="000C1827" w:rsidRPr="00402EA0" w:rsidRDefault="000C1827" w:rsidP="000C1827">
            <w:pPr>
              <w:jc w:val="right"/>
            </w:pPr>
            <w:r w:rsidRPr="00402EA0">
              <w:t>-14 190,8</w:t>
            </w:r>
          </w:p>
        </w:tc>
        <w:tc>
          <w:tcPr>
            <w:tcW w:w="1417" w:type="dxa"/>
            <w:gridSpan w:val="2"/>
            <w:noWrap/>
            <w:hideMark/>
          </w:tcPr>
          <w:p w:rsidR="000C1827" w:rsidRPr="00402EA0" w:rsidRDefault="000C1827" w:rsidP="000C1827">
            <w:pPr>
              <w:jc w:val="right"/>
            </w:pPr>
            <w:r>
              <w:t>+</w:t>
            </w:r>
            <w:r w:rsidRPr="00402EA0">
              <w:t>516 930,7</w:t>
            </w:r>
          </w:p>
        </w:tc>
        <w:tc>
          <w:tcPr>
            <w:tcW w:w="1559" w:type="dxa"/>
            <w:gridSpan w:val="2"/>
            <w:noWrap/>
          </w:tcPr>
          <w:p w:rsidR="000C1827" w:rsidRPr="00402EA0" w:rsidRDefault="000C1827" w:rsidP="000C1827">
            <w:pPr>
              <w:jc w:val="right"/>
            </w:pPr>
          </w:p>
        </w:tc>
      </w:tr>
      <w:tr w:rsidR="000C1827" w:rsidRPr="00402EA0" w:rsidTr="00643F79">
        <w:trPr>
          <w:gridAfter w:val="1"/>
          <w:wAfter w:w="198" w:type="dxa"/>
          <w:trHeight w:val="1515"/>
        </w:trPr>
        <w:tc>
          <w:tcPr>
            <w:tcW w:w="7083" w:type="dxa"/>
            <w:hideMark/>
          </w:tcPr>
          <w:p w:rsidR="000C1827" w:rsidRPr="00402EA0" w:rsidRDefault="000C1827" w:rsidP="000C1827">
            <w:r w:rsidRPr="00402EA0">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645" w:type="dxa"/>
            <w:hideMark/>
          </w:tcPr>
          <w:p w:rsidR="000C1827" w:rsidRPr="00402EA0" w:rsidRDefault="000C1827" w:rsidP="000C1827">
            <w:r w:rsidRPr="00402EA0">
              <w:t>03 2 03 22110</w:t>
            </w:r>
          </w:p>
        </w:tc>
        <w:tc>
          <w:tcPr>
            <w:tcW w:w="576" w:type="dxa"/>
            <w:gridSpan w:val="2"/>
            <w:hideMark/>
          </w:tcPr>
          <w:p w:rsidR="000C1827" w:rsidRPr="00402EA0" w:rsidRDefault="000C1827" w:rsidP="000C1827">
            <w:r w:rsidRPr="00402EA0">
              <w:t>600</w:t>
            </w:r>
          </w:p>
        </w:tc>
        <w:tc>
          <w:tcPr>
            <w:tcW w:w="460" w:type="dxa"/>
            <w:gridSpan w:val="2"/>
            <w:hideMark/>
          </w:tcPr>
          <w:p w:rsidR="000C1827" w:rsidRPr="00402EA0" w:rsidRDefault="000C1827" w:rsidP="000C1827">
            <w:r w:rsidRPr="00402EA0">
              <w:t>09</w:t>
            </w:r>
          </w:p>
        </w:tc>
        <w:tc>
          <w:tcPr>
            <w:tcW w:w="550" w:type="dxa"/>
            <w:gridSpan w:val="2"/>
            <w:hideMark/>
          </w:tcPr>
          <w:p w:rsidR="000C1827" w:rsidRPr="00402EA0" w:rsidRDefault="000C1827" w:rsidP="000C1827">
            <w:r w:rsidRPr="00402EA0">
              <w:t>02</w:t>
            </w:r>
          </w:p>
        </w:tc>
        <w:tc>
          <w:tcPr>
            <w:tcW w:w="1588" w:type="dxa"/>
            <w:gridSpan w:val="2"/>
            <w:noWrap/>
            <w:hideMark/>
          </w:tcPr>
          <w:p w:rsidR="000C1827" w:rsidRPr="00402EA0" w:rsidRDefault="000C1827" w:rsidP="000C1827">
            <w:pPr>
              <w:jc w:val="right"/>
            </w:pPr>
            <w:r w:rsidRPr="00402EA0">
              <w:t>-10 860,8</w:t>
            </w:r>
          </w:p>
        </w:tc>
        <w:tc>
          <w:tcPr>
            <w:tcW w:w="1417" w:type="dxa"/>
            <w:gridSpan w:val="2"/>
            <w:noWrap/>
            <w:hideMark/>
          </w:tcPr>
          <w:p w:rsidR="000C1827" w:rsidRPr="00402EA0" w:rsidRDefault="000C1827" w:rsidP="000C1827">
            <w:pPr>
              <w:jc w:val="right"/>
            </w:pPr>
            <w:r>
              <w:t>+</w:t>
            </w:r>
            <w:r w:rsidRPr="00402EA0">
              <w:t>41 908,7</w:t>
            </w:r>
          </w:p>
        </w:tc>
        <w:tc>
          <w:tcPr>
            <w:tcW w:w="1559" w:type="dxa"/>
            <w:gridSpan w:val="2"/>
            <w:noWrap/>
            <w:hideMark/>
          </w:tcPr>
          <w:p w:rsidR="000C1827" w:rsidRPr="00402EA0" w:rsidRDefault="000C1827" w:rsidP="000C1827">
            <w:pPr>
              <w:jc w:val="right"/>
            </w:pPr>
            <w:r w:rsidRPr="00402EA0">
              <w:t> </w:t>
            </w:r>
          </w:p>
        </w:tc>
      </w:tr>
      <w:tr w:rsidR="000C1827" w:rsidRPr="00402EA0" w:rsidTr="00643F79">
        <w:trPr>
          <w:gridAfter w:val="1"/>
          <w:wAfter w:w="198" w:type="dxa"/>
          <w:trHeight w:val="1515"/>
        </w:trPr>
        <w:tc>
          <w:tcPr>
            <w:tcW w:w="7083" w:type="dxa"/>
            <w:hideMark/>
          </w:tcPr>
          <w:p w:rsidR="000C1827" w:rsidRPr="00402EA0" w:rsidRDefault="000C1827" w:rsidP="000C1827">
            <w:r w:rsidRPr="00402EA0">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1645" w:type="dxa"/>
            <w:hideMark/>
          </w:tcPr>
          <w:p w:rsidR="000C1827" w:rsidRPr="00402EA0" w:rsidRDefault="000C1827" w:rsidP="000C1827">
            <w:r w:rsidRPr="00402EA0">
              <w:t>03 2 03 40370</w:t>
            </w:r>
          </w:p>
        </w:tc>
        <w:tc>
          <w:tcPr>
            <w:tcW w:w="576" w:type="dxa"/>
            <w:gridSpan w:val="2"/>
            <w:hideMark/>
          </w:tcPr>
          <w:p w:rsidR="000C1827" w:rsidRPr="00402EA0" w:rsidRDefault="000C1827" w:rsidP="000C1827">
            <w:r w:rsidRPr="00402EA0">
              <w:t>400</w:t>
            </w:r>
          </w:p>
        </w:tc>
        <w:tc>
          <w:tcPr>
            <w:tcW w:w="460" w:type="dxa"/>
            <w:gridSpan w:val="2"/>
            <w:hideMark/>
          </w:tcPr>
          <w:p w:rsidR="000C1827" w:rsidRPr="00402EA0" w:rsidRDefault="000C1827" w:rsidP="000C1827">
            <w:r w:rsidRPr="00402EA0">
              <w:t>09</w:t>
            </w:r>
          </w:p>
        </w:tc>
        <w:tc>
          <w:tcPr>
            <w:tcW w:w="550" w:type="dxa"/>
            <w:gridSpan w:val="2"/>
            <w:hideMark/>
          </w:tcPr>
          <w:p w:rsidR="000C1827" w:rsidRPr="00402EA0" w:rsidRDefault="000C1827" w:rsidP="000C1827">
            <w:r w:rsidRPr="00402EA0">
              <w:t>02</w:t>
            </w:r>
          </w:p>
        </w:tc>
        <w:tc>
          <w:tcPr>
            <w:tcW w:w="1588" w:type="dxa"/>
            <w:gridSpan w:val="2"/>
            <w:noWrap/>
            <w:hideMark/>
          </w:tcPr>
          <w:p w:rsidR="000C1827" w:rsidRPr="00402EA0" w:rsidRDefault="000C1827" w:rsidP="000C1827">
            <w:pPr>
              <w:jc w:val="right"/>
            </w:pPr>
            <w:r w:rsidRPr="00402EA0">
              <w:t>-3 330,0</w:t>
            </w:r>
          </w:p>
        </w:tc>
        <w:tc>
          <w:tcPr>
            <w:tcW w:w="1417" w:type="dxa"/>
            <w:gridSpan w:val="2"/>
            <w:noWrap/>
            <w:hideMark/>
          </w:tcPr>
          <w:p w:rsidR="000C1827" w:rsidRPr="00402EA0" w:rsidRDefault="000C1827" w:rsidP="000C1827">
            <w:pPr>
              <w:jc w:val="right"/>
            </w:pPr>
            <w:r>
              <w:t>+</w:t>
            </w:r>
            <w:r w:rsidRPr="00402EA0">
              <w:t>475 022,0</w:t>
            </w:r>
          </w:p>
        </w:tc>
        <w:tc>
          <w:tcPr>
            <w:tcW w:w="1559" w:type="dxa"/>
            <w:gridSpan w:val="2"/>
            <w:noWrap/>
            <w:hideMark/>
          </w:tcPr>
          <w:p w:rsidR="000C1827" w:rsidRPr="00402EA0" w:rsidRDefault="000C1827" w:rsidP="000C1827">
            <w:pPr>
              <w:jc w:val="right"/>
            </w:pPr>
            <w:r w:rsidRPr="00402EA0">
              <w:t> </w:t>
            </w:r>
          </w:p>
        </w:tc>
      </w:tr>
      <w:tr w:rsidR="000C1827" w:rsidRPr="00402EA0" w:rsidTr="00643F79">
        <w:trPr>
          <w:gridAfter w:val="1"/>
          <w:wAfter w:w="198" w:type="dxa"/>
          <w:trHeight w:val="585"/>
        </w:trPr>
        <w:tc>
          <w:tcPr>
            <w:tcW w:w="7083" w:type="dxa"/>
            <w:hideMark/>
          </w:tcPr>
          <w:p w:rsidR="000C1827" w:rsidRPr="00402EA0" w:rsidRDefault="000C1827" w:rsidP="000C1827">
            <w:r w:rsidRPr="00402EA0">
              <w:t>Проект  "Модернизация первичного звена здравоохранения Российской Федерации"</w:t>
            </w:r>
          </w:p>
        </w:tc>
        <w:tc>
          <w:tcPr>
            <w:tcW w:w="1645" w:type="dxa"/>
            <w:hideMark/>
          </w:tcPr>
          <w:p w:rsidR="000C1827" w:rsidRPr="00402EA0" w:rsidRDefault="000C1827" w:rsidP="000C1827">
            <w:r w:rsidRPr="00402EA0">
              <w:t>03 2 N9</w:t>
            </w:r>
          </w:p>
        </w:tc>
        <w:tc>
          <w:tcPr>
            <w:tcW w:w="576" w:type="dxa"/>
            <w:gridSpan w:val="2"/>
            <w:hideMark/>
          </w:tcPr>
          <w:p w:rsidR="000C1827" w:rsidRPr="00402EA0" w:rsidRDefault="000C1827" w:rsidP="000C1827">
            <w:r w:rsidRPr="00402EA0">
              <w:t> </w:t>
            </w:r>
          </w:p>
        </w:tc>
        <w:tc>
          <w:tcPr>
            <w:tcW w:w="460" w:type="dxa"/>
            <w:gridSpan w:val="2"/>
            <w:hideMark/>
          </w:tcPr>
          <w:p w:rsidR="000C1827" w:rsidRPr="00402EA0" w:rsidRDefault="000C1827" w:rsidP="000C1827">
            <w:r w:rsidRPr="00402EA0">
              <w:t> </w:t>
            </w:r>
          </w:p>
        </w:tc>
        <w:tc>
          <w:tcPr>
            <w:tcW w:w="550" w:type="dxa"/>
            <w:gridSpan w:val="2"/>
            <w:hideMark/>
          </w:tcPr>
          <w:p w:rsidR="000C1827" w:rsidRPr="00402EA0" w:rsidRDefault="000C1827" w:rsidP="000C1827">
            <w:r w:rsidRPr="00402EA0">
              <w:t> </w:t>
            </w:r>
          </w:p>
        </w:tc>
        <w:tc>
          <w:tcPr>
            <w:tcW w:w="1588" w:type="dxa"/>
            <w:gridSpan w:val="2"/>
            <w:noWrap/>
            <w:hideMark/>
          </w:tcPr>
          <w:p w:rsidR="000C1827" w:rsidRPr="00402EA0" w:rsidRDefault="000C1827" w:rsidP="000C1827">
            <w:pPr>
              <w:jc w:val="right"/>
            </w:pPr>
            <w:r w:rsidRPr="00402EA0">
              <w:t>-20 743,5</w:t>
            </w:r>
          </w:p>
        </w:tc>
        <w:tc>
          <w:tcPr>
            <w:tcW w:w="1417" w:type="dxa"/>
            <w:gridSpan w:val="2"/>
            <w:noWrap/>
          </w:tcPr>
          <w:p w:rsidR="000C1827" w:rsidRPr="00402EA0" w:rsidRDefault="000C1827" w:rsidP="000C1827">
            <w:pPr>
              <w:jc w:val="right"/>
            </w:pPr>
          </w:p>
        </w:tc>
        <w:tc>
          <w:tcPr>
            <w:tcW w:w="1559" w:type="dxa"/>
            <w:gridSpan w:val="2"/>
            <w:noWrap/>
          </w:tcPr>
          <w:p w:rsidR="000C1827" w:rsidRPr="00402EA0" w:rsidRDefault="000C1827" w:rsidP="000C1827">
            <w:pPr>
              <w:jc w:val="right"/>
            </w:pPr>
          </w:p>
        </w:tc>
      </w:tr>
      <w:tr w:rsidR="000C1827" w:rsidRPr="00402EA0" w:rsidTr="00643F79">
        <w:trPr>
          <w:gridAfter w:val="1"/>
          <w:wAfter w:w="198" w:type="dxa"/>
          <w:trHeight w:val="945"/>
        </w:trPr>
        <w:tc>
          <w:tcPr>
            <w:tcW w:w="7083" w:type="dxa"/>
            <w:hideMark/>
          </w:tcPr>
          <w:p w:rsidR="000C1827" w:rsidRPr="00402EA0" w:rsidRDefault="000C1827" w:rsidP="000C1827">
            <w:r w:rsidRPr="00402EA0">
              <w:t>Реализация региональных программ модернизации первичного звена здравоохранения  (Закупка товаров, работ и услуг для обеспечения государственных (муниципальных) нужд)</w:t>
            </w:r>
          </w:p>
        </w:tc>
        <w:tc>
          <w:tcPr>
            <w:tcW w:w="1645" w:type="dxa"/>
            <w:hideMark/>
          </w:tcPr>
          <w:p w:rsidR="000C1827" w:rsidRPr="00402EA0" w:rsidRDefault="000C1827" w:rsidP="000C1827">
            <w:pPr>
              <w:ind w:right="-164"/>
            </w:pPr>
            <w:r w:rsidRPr="00402EA0">
              <w:t>03 2 N9 5365R</w:t>
            </w:r>
          </w:p>
        </w:tc>
        <w:tc>
          <w:tcPr>
            <w:tcW w:w="576" w:type="dxa"/>
            <w:gridSpan w:val="2"/>
            <w:hideMark/>
          </w:tcPr>
          <w:p w:rsidR="000C1827" w:rsidRPr="00402EA0" w:rsidRDefault="000C1827" w:rsidP="000C1827">
            <w:r w:rsidRPr="00402EA0">
              <w:t>200</w:t>
            </w:r>
          </w:p>
        </w:tc>
        <w:tc>
          <w:tcPr>
            <w:tcW w:w="460" w:type="dxa"/>
            <w:gridSpan w:val="2"/>
            <w:hideMark/>
          </w:tcPr>
          <w:p w:rsidR="000C1827" w:rsidRPr="00402EA0" w:rsidRDefault="000C1827" w:rsidP="000C1827">
            <w:r w:rsidRPr="00402EA0">
              <w:t>09</w:t>
            </w:r>
          </w:p>
        </w:tc>
        <w:tc>
          <w:tcPr>
            <w:tcW w:w="550" w:type="dxa"/>
            <w:gridSpan w:val="2"/>
            <w:hideMark/>
          </w:tcPr>
          <w:p w:rsidR="000C1827" w:rsidRPr="00402EA0" w:rsidRDefault="000C1827" w:rsidP="000C1827">
            <w:r w:rsidRPr="00402EA0">
              <w:t>09</w:t>
            </w:r>
          </w:p>
        </w:tc>
        <w:tc>
          <w:tcPr>
            <w:tcW w:w="1588" w:type="dxa"/>
            <w:gridSpan w:val="2"/>
            <w:noWrap/>
            <w:hideMark/>
          </w:tcPr>
          <w:p w:rsidR="000C1827" w:rsidRPr="00402EA0" w:rsidRDefault="000C1827" w:rsidP="000C1827">
            <w:pPr>
              <w:jc w:val="right"/>
            </w:pPr>
            <w:r w:rsidRPr="00402EA0">
              <w:t>-20 743,5</w:t>
            </w:r>
          </w:p>
        </w:tc>
        <w:tc>
          <w:tcPr>
            <w:tcW w:w="1417" w:type="dxa"/>
            <w:gridSpan w:val="2"/>
            <w:noWrap/>
            <w:hideMark/>
          </w:tcPr>
          <w:p w:rsidR="000C1827" w:rsidRPr="00402EA0" w:rsidRDefault="000C1827" w:rsidP="000C1827">
            <w:pPr>
              <w:jc w:val="right"/>
            </w:pPr>
            <w:r w:rsidRPr="00402EA0">
              <w:t> </w:t>
            </w:r>
          </w:p>
        </w:tc>
        <w:tc>
          <w:tcPr>
            <w:tcW w:w="1559" w:type="dxa"/>
            <w:gridSpan w:val="2"/>
            <w:noWrap/>
            <w:hideMark/>
          </w:tcPr>
          <w:p w:rsidR="000C1827" w:rsidRPr="00402EA0" w:rsidRDefault="000C1827" w:rsidP="000C1827">
            <w:pPr>
              <w:jc w:val="right"/>
            </w:pPr>
            <w:r w:rsidRPr="00402EA0">
              <w:t> </w:t>
            </w:r>
          </w:p>
        </w:tc>
      </w:tr>
      <w:tr w:rsidR="000C1827" w:rsidRPr="00402EA0" w:rsidTr="00643F79">
        <w:trPr>
          <w:gridAfter w:val="1"/>
          <w:wAfter w:w="198" w:type="dxa"/>
          <w:trHeight w:val="1545"/>
        </w:trPr>
        <w:tc>
          <w:tcPr>
            <w:tcW w:w="7083" w:type="dxa"/>
            <w:hideMark/>
          </w:tcPr>
          <w:p w:rsidR="000C1827" w:rsidRPr="00402EA0" w:rsidRDefault="000C1827" w:rsidP="000C1827">
            <w:pPr>
              <w:rPr>
                <w:b/>
                <w:bCs/>
              </w:rPr>
            </w:pPr>
            <w:r w:rsidRPr="00402EA0">
              <w:rPr>
                <w:b/>
                <w:bCs/>
              </w:rPr>
              <w:t xml:space="preserve">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 </w:t>
            </w:r>
          </w:p>
        </w:tc>
        <w:tc>
          <w:tcPr>
            <w:tcW w:w="1645" w:type="dxa"/>
            <w:hideMark/>
          </w:tcPr>
          <w:p w:rsidR="000C1827" w:rsidRPr="00402EA0" w:rsidRDefault="000C1827" w:rsidP="000C1827">
            <w:pPr>
              <w:rPr>
                <w:b/>
                <w:bCs/>
              </w:rPr>
            </w:pPr>
            <w:r w:rsidRPr="00402EA0">
              <w:rPr>
                <w:b/>
                <w:bCs/>
              </w:rPr>
              <w:t xml:space="preserve">03 3 </w:t>
            </w:r>
          </w:p>
        </w:tc>
        <w:tc>
          <w:tcPr>
            <w:tcW w:w="576" w:type="dxa"/>
            <w:gridSpan w:val="2"/>
            <w:hideMark/>
          </w:tcPr>
          <w:p w:rsidR="000C1827" w:rsidRPr="00402EA0" w:rsidRDefault="000C1827" w:rsidP="000C1827">
            <w:pPr>
              <w:rPr>
                <w:b/>
                <w:bCs/>
              </w:rPr>
            </w:pPr>
            <w:r w:rsidRPr="00402EA0">
              <w:rPr>
                <w:b/>
                <w:bCs/>
              </w:rPr>
              <w:t> </w:t>
            </w:r>
          </w:p>
        </w:tc>
        <w:tc>
          <w:tcPr>
            <w:tcW w:w="460" w:type="dxa"/>
            <w:gridSpan w:val="2"/>
            <w:hideMark/>
          </w:tcPr>
          <w:p w:rsidR="000C1827" w:rsidRPr="00402EA0" w:rsidRDefault="000C1827" w:rsidP="000C1827">
            <w:pPr>
              <w:rPr>
                <w:b/>
                <w:bCs/>
              </w:rPr>
            </w:pPr>
            <w:r w:rsidRPr="00402EA0">
              <w:rPr>
                <w:b/>
                <w:bCs/>
              </w:rPr>
              <w:t> </w:t>
            </w:r>
          </w:p>
        </w:tc>
        <w:tc>
          <w:tcPr>
            <w:tcW w:w="550" w:type="dxa"/>
            <w:gridSpan w:val="2"/>
            <w:hideMark/>
          </w:tcPr>
          <w:p w:rsidR="000C1827" w:rsidRPr="00402EA0" w:rsidRDefault="000C1827" w:rsidP="000C1827">
            <w:pPr>
              <w:rPr>
                <w:b/>
                <w:bCs/>
              </w:rPr>
            </w:pPr>
            <w:r w:rsidRPr="00402EA0">
              <w:rPr>
                <w:b/>
                <w:bCs/>
              </w:rPr>
              <w:t> </w:t>
            </w:r>
          </w:p>
        </w:tc>
        <w:tc>
          <w:tcPr>
            <w:tcW w:w="1588" w:type="dxa"/>
            <w:gridSpan w:val="2"/>
            <w:noWrap/>
            <w:hideMark/>
          </w:tcPr>
          <w:p w:rsidR="000C1827" w:rsidRPr="00402EA0" w:rsidRDefault="000C1827" w:rsidP="000C1827">
            <w:pPr>
              <w:jc w:val="right"/>
              <w:rPr>
                <w:b/>
                <w:bCs/>
              </w:rPr>
            </w:pPr>
            <w:r w:rsidRPr="00402EA0">
              <w:rPr>
                <w:b/>
                <w:bCs/>
              </w:rPr>
              <w:t>-66 896,7</w:t>
            </w:r>
          </w:p>
        </w:tc>
        <w:tc>
          <w:tcPr>
            <w:tcW w:w="1417" w:type="dxa"/>
            <w:gridSpan w:val="2"/>
            <w:noWrap/>
            <w:hideMark/>
          </w:tcPr>
          <w:p w:rsidR="000C1827" w:rsidRPr="00402EA0" w:rsidRDefault="000C1827" w:rsidP="000C1827">
            <w:pPr>
              <w:jc w:val="right"/>
              <w:rPr>
                <w:b/>
                <w:bCs/>
              </w:rPr>
            </w:pPr>
            <w:r>
              <w:rPr>
                <w:b/>
                <w:bCs/>
              </w:rPr>
              <w:t>+</w:t>
            </w:r>
            <w:r w:rsidRPr="00402EA0">
              <w:rPr>
                <w:b/>
                <w:bCs/>
              </w:rPr>
              <w:t>102 000,0</w:t>
            </w:r>
          </w:p>
        </w:tc>
        <w:tc>
          <w:tcPr>
            <w:tcW w:w="1559" w:type="dxa"/>
            <w:gridSpan w:val="2"/>
            <w:noWrap/>
          </w:tcPr>
          <w:p w:rsidR="000C1827" w:rsidRPr="00402EA0" w:rsidRDefault="000C1827" w:rsidP="000C1827">
            <w:pPr>
              <w:jc w:val="right"/>
              <w:rPr>
                <w:b/>
                <w:bCs/>
              </w:rPr>
            </w:pPr>
          </w:p>
        </w:tc>
      </w:tr>
      <w:tr w:rsidR="000C1827" w:rsidRPr="00402EA0" w:rsidTr="00643F79">
        <w:trPr>
          <w:gridAfter w:val="1"/>
          <w:wAfter w:w="198" w:type="dxa"/>
          <w:trHeight w:val="1425"/>
        </w:trPr>
        <w:tc>
          <w:tcPr>
            <w:tcW w:w="7083" w:type="dxa"/>
            <w:hideMark/>
          </w:tcPr>
          <w:p w:rsidR="000C1827" w:rsidRPr="00402EA0" w:rsidRDefault="000C1827" w:rsidP="000C1827">
            <w:r w:rsidRPr="00402EA0">
              <w:t>Основное мероприятие «Мероприятия, направленные на совершенствование медицинской помощи больным с онкологическими заболеваниями, психическими расстройствами и расстройствами поведения, дерматовенерологическими заболеваниями и сахарным диабетом»</w:t>
            </w:r>
          </w:p>
        </w:tc>
        <w:tc>
          <w:tcPr>
            <w:tcW w:w="1645" w:type="dxa"/>
            <w:hideMark/>
          </w:tcPr>
          <w:p w:rsidR="000C1827" w:rsidRPr="00402EA0" w:rsidRDefault="000C1827" w:rsidP="000C1827">
            <w:r w:rsidRPr="00402EA0">
              <w:t>03 3 02</w:t>
            </w:r>
          </w:p>
        </w:tc>
        <w:tc>
          <w:tcPr>
            <w:tcW w:w="576" w:type="dxa"/>
            <w:gridSpan w:val="2"/>
            <w:hideMark/>
          </w:tcPr>
          <w:p w:rsidR="000C1827" w:rsidRPr="00402EA0" w:rsidRDefault="000C1827" w:rsidP="000C1827">
            <w:r w:rsidRPr="00402EA0">
              <w:t> </w:t>
            </w:r>
          </w:p>
        </w:tc>
        <w:tc>
          <w:tcPr>
            <w:tcW w:w="460" w:type="dxa"/>
            <w:gridSpan w:val="2"/>
            <w:hideMark/>
          </w:tcPr>
          <w:p w:rsidR="000C1827" w:rsidRPr="00402EA0" w:rsidRDefault="000C1827" w:rsidP="000C1827">
            <w:r w:rsidRPr="00402EA0">
              <w:t> </w:t>
            </w:r>
          </w:p>
        </w:tc>
        <w:tc>
          <w:tcPr>
            <w:tcW w:w="550" w:type="dxa"/>
            <w:gridSpan w:val="2"/>
            <w:hideMark/>
          </w:tcPr>
          <w:p w:rsidR="000C1827" w:rsidRPr="00402EA0" w:rsidRDefault="000C1827" w:rsidP="000C1827">
            <w:r w:rsidRPr="00402EA0">
              <w:t> </w:t>
            </w:r>
          </w:p>
        </w:tc>
        <w:tc>
          <w:tcPr>
            <w:tcW w:w="1588" w:type="dxa"/>
            <w:gridSpan w:val="2"/>
            <w:noWrap/>
            <w:hideMark/>
          </w:tcPr>
          <w:p w:rsidR="000C1827" w:rsidRPr="00402EA0" w:rsidRDefault="000C1827" w:rsidP="000C1827">
            <w:pPr>
              <w:jc w:val="right"/>
            </w:pPr>
            <w:r>
              <w:t>+</w:t>
            </w:r>
            <w:r w:rsidRPr="00402EA0">
              <w:t>92 800,0</w:t>
            </w:r>
          </w:p>
        </w:tc>
        <w:tc>
          <w:tcPr>
            <w:tcW w:w="1417" w:type="dxa"/>
            <w:gridSpan w:val="2"/>
            <w:noWrap/>
          </w:tcPr>
          <w:p w:rsidR="000C1827" w:rsidRPr="00402EA0" w:rsidRDefault="000C1827" w:rsidP="000C1827">
            <w:pPr>
              <w:jc w:val="right"/>
            </w:pPr>
          </w:p>
        </w:tc>
        <w:tc>
          <w:tcPr>
            <w:tcW w:w="1559" w:type="dxa"/>
            <w:gridSpan w:val="2"/>
            <w:noWrap/>
          </w:tcPr>
          <w:p w:rsidR="000C1827" w:rsidRPr="00402EA0" w:rsidRDefault="000C1827" w:rsidP="000C1827">
            <w:pPr>
              <w:jc w:val="right"/>
            </w:pPr>
          </w:p>
        </w:tc>
      </w:tr>
      <w:tr w:rsidR="000C1827" w:rsidRPr="00402EA0" w:rsidTr="00643F79">
        <w:trPr>
          <w:gridAfter w:val="1"/>
          <w:wAfter w:w="198" w:type="dxa"/>
          <w:trHeight w:val="1530"/>
        </w:trPr>
        <w:tc>
          <w:tcPr>
            <w:tcW w:w="7083" w:type="dxa"/>
            <w:hideMark/>
          </w:tcPr>
          <w:p w:rsidR="000C1827" w:rsidRPr="00402EA0" w:rsidRDefault="000C1827" w:rsidP="000C1827">
            <w:r w:rsidRPr="00402EA0">
              <w:t>Мероприятия, направленные на совершенствование медицинской помощи больным с онкологическими заболеваниями, с психиатрическими расстройствами поведения, дерматовенерологическими заболеваниями и сахарным диабетом (Предоставление субсидий бюджетным, автономным учреждениям и иным некоммерческим организациям)</w:t>
            </w:r>
          </w:p>
        </w:tc>
        <w:tc>
          <w:tcPr>
            <w:tcW w:w="1645" w:type="dxa"/>
            <w:hideMark/>
          </w:tcPr>
          <w:p w:rsidR="000C1827" w:rsidRPr="00402EA0" w:rsidRDefault="000C1827" w:rsidP="000C1827">
            <w:r w:rsidRPr="00402EA0">
              <w:t>03 3 02 20140</w:t>
            </w:r>
          </w:p>
        </w:tc>
        <w:tc>
          <w:tcPr>
            <w:tcW w:w="576" w:type="dxa"/>
            <w:gridSpan w:val="2"/>
            <w:hideMark/>
          </w:tcPr>
          <w:p w:rsidR="000C1827" w:rsidRPr="00402EA0" w:rsidRDefault="000C1827" w:rsidP="000C1827">
            <w:r w:rsidRPr="00402EA0">
              <w:t>600</w:t>
            </w:r>
          </w:p>
        </w:tc>
        <w:tc>
          <w:tcPr>
            <w:tcW w:w="460" w:type="dxa"/>
            <w:gridSpan w:val="2"/>
            <w:hideMark/>
          </w:tcPr>
          <w:p w:rsidR="000C1827" w:rsidRPr="00402EA0" w:rsidRDefault="000C1827" w:rsidP="000C1827">
            <w:r w:rsidRPr="00402EA0">
              <w:t>09</w:t>
            </w:r>
          </w:p>
        </w:tc>
        <w:tc>
          <w:tcPr>
            <w:tcW w:w="550" w:type="dxa"/>
            <w:gridSpan w:val="2"/>
            <w:hideMark/>
          </w:tcPr>
          <w:p w:rsidR="000C1827" w:rsidRPr="00402EA0" w:rsidRDefault="000C1827" w:rsidP="000C1827">
            <w:r w:rsidRPr="00402EA0">
              <w:t>01</w:t>
            </w:r>
          </w:p>
        </w:tc>
        <w:tc>
          <w:tcPr>
            <w:tcW w:w="1588" w:type="dxa"/>
            <w:gridSpan w:val="2"/>
            <w:noWrap/>
            <w:hideMark/>
          </w:tcPr>
          <w:p w:rsidR="000C1827" w:rsidRPr="00402EA0" w:rsidRDefault="000C1827" w:rsidP="000C1827">
            <w:pPr>
              <w:jc w:val="right"/>
            </w:pPr>
            <w:r>
              <w:t>+</w:t>
            </w:r>
            <w:r w:rsidRPr="00402EA0">
              <w:t>92 800,0</w:t>
            </w:r>
          </w:p>
        </w:tc>
        <w:tc>
          <w:tcPr>
            <w:tcW w:w="1417" w:type="dxa"/>
            <w:gridSpan w:val="2"/>
            <w:noWrap/>
          </w:tcPr>
          <w:p w:rsidR="000C1827" w:rsidRPr="00402EA0" w:rsidRDefault="000C1827" w:rsidP="000C1827">
            <w:pPr>
              <w:jc w:val="right"/>
            </w:pPr>
          </w:p>
        </w:tc>
        <w:tc>
          <w:tcPr>
            <w:tcW w:w="1559" w:type="dxa"/>
            <w:gridSpan w:val="2"/>
            <w:noWrap/>
          </w:tcPr>
          <w:p w:rsidR="000C1827" w:rsidRPr="00402EA0" w:rsidRDefault="000C1827" w:rsidP="000C1827">
            <w:pPr>
              <w:jc w:val="right"/>
            </w:pPr>
          </w:p>
        </w:tc>
      </w:tr>
      <w:tr w:rsidR="000C1827" w:rsidRPr="00402EA0" w:rsidTr="00643F79">
        <w:trPr>
          <w:gridAfter w:val="1"/>
          <w:wAfter w:w="198" w:type="dxa"/>
          <w:trHeight w:val="540"/>
        </w:trPr>
        <w:tc>
          <w:tcPr>
            <w:tcW w:w="7083" w:type="dxa"/>
            <w:hideMark/>
          </w:tcPr>
          <w:p w:rsidR="000C1827" w:rsidRPr="00402EA0" w:rsidRDefault="000C1827" w:rsidP="000C1827">
            <w:r w:rsidRPr="00402EA0">
              <w:t>Основное мероприятие «Закупки оборудования (включая медицинское)»</w:t>
            </w:r>
          </w:p>
        </w:tc>
        <w:tc>
          <w:tcPr>
            <w:tcW w:w="1645" w:type="dxa"/>
            <w:hideMark/>
          </w:tcPr>
          <w:p w:rsidR="000C1827" w:rsidRPr="00402EA0" w:rsidRDefault="000C1827" w:rsidP="000C1827">
            <w:r w:rsidRPr="00402EA0">
              <w:t>03 3 07</w:t>
            </w:r>
          </w:p>
        </w:tc>
        <w:tc>
          <w:tcPr>
            <w:tcW w:w="576" w:type="dxa"/>
            <w:gridSpan w:val="2"/>
            <w:hideMark/>
          </w:tcPr>
          <w:p w:rsidR="000C1827" w:rsidRPr="00402EA0" w:rsidRDefault="000C1827" w:rsidP="000C1827">
            <w:r w:rsidRPr="00402EA0">
              <w:t> </w:t>
            </w:r>
          </w:p>
        </w:tc>
        <w:tc>
          <w:tcPr>
            <w:tcW w:w="460" w:type="dxa"/>
            <w:gridSpan w:val="2"/>
            <w:hideMark/>
          </w:tcPr>
          <w:p w:rsidR="000C1827" w:rsidRPr="00402EA0" w:rsidRDefault="000C1827" w:rsidP="000C1827">
            <w:r w:rsidRPr="00402EA0">
              <w:t> </w:t>
            </w:r>
          </w:p>
        </w:tc>
        <w:tc>
          <w:tcPr>
            <w:tcW w:w="550" w:type="dxa"/>
            <w:gridSpan w:val="2"/>
            <w:hideMark/>
          </w:tcPr>
          <w:p w:rsidR="000C1827" w:rsidRPr="00402EA0" w:rsidRDefault="000C1827" w:rsidP="000C1827">
            <w:r w:rsidRPr="00402EA0">
              <w:t> </w:t>
            </w:r>
          </w:p>
        </w:tc>
        <w:tc>
          <w:tcPr>
            <w:tcW w:w="1588" w:type="dxa"/>
            <w:gridSpan w:val="2"/>
            <w:noWrap/>
            <w:hideMark/>
          </w:tcPr>
          <w:p w:rsidR="000C1827" w:rsidRPr="00402EA0" w:rsidRDefault="000C1827" w:rsidP="000C1827">
            <w:pPr>
              <w:jc w:val="right"/>
            </w:pPr>
            <w:r w:rsidRPr="00402EA0">
              <w:t>-11 293,1</w:t>
            </w:r>
          </w:p>
        </w:tc>
        <w:tc>
          <w:tcPr>
            <w:tcW w:w="1417" w:type="dxa"/>
            <w:gridSpan w:val="2"/>
            <w:noWrap/>
          </w:tcPr>
          <w:p w:rsidR="000C1827" w:rsidRPr="00402EA0" w:rsidRDefault="000C1827" w:rsidP="000C1827">
            <w:pPr>
              <w:jc w:val="right"/>
            </w:pPr>
          </w:p>
        </w:tc>
        <w:tc>
          <w:tcPr>
            <w:tcW w:w="1559" w:type="dxa"/>
            <w:gridSpan w:val="2"/>
            <w:noWrap/>
          </w:tcPr>
          <w:p w:rsidR="000C1827" w:rsidRPr="00402EA0" w:rsidRDefault="000C1827" w:rsidP="000C1827">
            <w:pPr>
              <w:jc w:val="right"/>
            </w:pPr>
          </w:p>
        </w:tc>
      </w:tr>
      <w:tr w:rsidR="000C1827" w:rsidRPr="00402EA0" w:rsidTr="00643F79">
        <w:trPr>
          <w:gridAfter w:val="1"/>
          <w:wAfter w:w="198" w:type="dxa"/>
          <w:trHeight w:val="735"/>
        </w:trPr>
        <w:tc>
          <w:tcPr>
            <w:tcW w:w="7083" w:type="dxa"/>
            <w:hideMark/>
          </w:tcPr>
          <w:p w:rsidR="000C1827" w:rsidRPr="00402EA0" w:rsidRDefault="000C1827" w:rsidP="000C1827">
            <w:r w:rsidRPr="00402EA0">
              <w:t>Закупки оборудования (включая медицинское) (Закупка товаров, работ и услуг для обеспечения государственных (муниципальных) нужд)</w:t>
            </w:r>
          </w:p>
        </w:tc>
        <w:tc>
          <w:tcPr>
            <w:tcW w:w="1645" w:type="dxa"/>
            <w:hideMark/>
          </w:tcPr>
          <w:p w:rsidR="000C1827" w:rsidRPr="00402EA0" w:rsidRDefault="000C1827" w:rsidP="000C1827">
            <w:r w:rsidRPr="00402EA0">
              <w:t>03 3 07 20880</w:t>
            </w:r>
          </w:p>
        </w:tc>
        <w:tc>
          <w:tcPr>
            <w:tcW w:w="576" w:type="dxa"/>
            <w:gridSpan w:val="2"/>
            <w:hideMark/>
          </w:tcPr>
          <w:p w:rsidR="000C1827" w:rsidRPr="00402EA0" w:rsidRDefault="000C1827" w:rsidP="000C1827">
            <w:r w:rsidRPr="00402EA0">
              <w:t>200</w:t>
            </w:r>
          </w:p>
        </w:tc>
        <w:tc>
          <w:tcPr>
            <w:tcW w:w="460" w:type="dxa"/>
            <w:gridSpan w:val="2"/>
            <w:hideMark/>
          </w:tcPr>
          <w:p w:rsidR="000C1827" w:rsidRPr="00402EA0" w:rsidRDefault="000C1827" w:rsidP="000C1827">
            <w:r w:rsidRPr="00402EA0">
              <w:t>09</w:t>
            </w:r>
          </w:p>
        </w:tc>
        <w:tc>
          <w:tcPr>
            <w:tcW w:w="550" w:type="dxa"/>
            <w:gridSpan w:val="2"/>
            <w:hideMark/>
          </w:tcPr>
          <w:p w:rsidR="000C1827" w:rsidRPr="00402EA0" w:rsidRDefault="000C1827" w:rsidP="000C1827">
            <w:r w:rsidRPr="00402EA0">
              <w:t>01</w:t>
            </w:r>
          </w:p>
        </w:tc>
        <w:tc>
          <w:tcPr>
            <w:tcW w:w="1588" w:type="dxa"/>
            <w:gridSpan w:val="2"/>
            <w:noWrap/>
            <w:hideMark/>
          </w:tcPr>
          <w:p w:rsidR="000C1827" w:rsidRPr="00402EA0" w:rsidRDefault="000C1827" w:rsidP="000C1827">
            <w:pPr>
              <w:jc w:val="right"/>
            </w:pPr>
            <w:r>
              <w:t>+</w:t>
            </w:r>
            <w:r w:rsidRPr="00402EA0">
              <w:t>6 375,5</w:t>
            </w:r>
          </w:p>
        </w:tc>
        <w:tc>
          <w:tcPr>
            <w:tcW w:w="1417" w:type="dxa"/>
            <w:gridSpan w:val="2"/>
            <w:noWrap/>
            <w:hideMark/>
          </w:tcPr>
          <w:p w:rsidR="000C1827" w:rsidRPr="00402EA0" w:rsidRDefault="000C1827" w:rsidP="000C1827">
            <w:pPr>
              <w:jc w:val="right"/>
            </w:pPr>
            <w:r w:rsidRPr="00402EA0">
              <w:t> </w:t>
            </w:r>
          </w:p>
        </w:tc>
        <w:tc>
          <w:tcPr>
            <w:tcW w:w="1559" w:type="dxa"/>
            <w:gridSpan w:val="2"/>
            <w:noWrap/>
          </w:tcPr>
          <w:p w:rsidR="000C1827" w:rsidRPr="00402EA0" w:rsidRDefault="000C1827" w:rsidP="000C1827">
            <w:pPr>
              <w:jc w:val="right"/>
            </w:pPr>
          </w:p>
        </w:tc>
      </w:tr>
      <w:tr w:rsidR="000C1827" w:rsidRPr="00402EA0" w:rsidTr="00643F79">
        <w:trPr>
          <w:gridAfter w:val="1"/>
          <w:wAfter w:w="198" w:type="dxa"/>
          <w:trHeight w:val="810"/>
        </w:trPr>
        <w:tc>
          <w:tcPr>
            <w:tcW w:w="7083" w:type="dxa"/>
            <w:hideMark/>
          </w:tcPr>
          <w:p w:rsidR="000C1827" w:rsidRPr="00402EA0" w:rsidRDefault="000C1827" w:rsidP="000C1827">
            <w:r w:rsidRPr="00402EA0">
              <w:t>Закупки оборудования (включая медицинское)  (Закупка товаров, работ и услуг для обеспечения государственных (муниципальных) нужд)</w:t>
            </w:r>
          </w:p>
        </w:tc>
        <w:tc>
          <w:tcPr>
            <w:tcW w:w="1645" w:type="dxa"/>
            <w:hideMark/>
          </w:tcPr>
          <w:p w:rsidR="000C1827" w:rsidRPr="00402EA0" w:rsidRDefault="000C1827" w:rsidP="000C1827">
            <w:r w:rsidRPr="00402EA0">
              <w:t>03 3 07 20880</w:t>
            </w:r>
          </w:p>
        </w:tc>
        <w:tc>
          <w:tcPr>
            <w:tcW w:w="576" w:type="dxa"/>
            <w:gridSpan w:val="2"/>
            <w:hideMark/>
          </w:tcPr>
          <w:p w:rsidR="000C1827" w:rsidRPr="00402EA0" w:rsidRDefault="000C1827" w:rsidP="000C1827">
            <w:r w:rsidRPr="00402EA0">
              <w:t>200</w:t>
            </w:r>
          </w:p>
        </w:tc>
        <w:tc>
          <w:tcPr>
            <w:tcW w:w="460" w:type="dxa"/>
            <w:gridSpan w:val="2"/>
            <w:hideMark/>
          </w:tcPr>
          <w:p w:rsidR="000C1827" w:rsidRPr="00402EA0" w:rsidRDefault="000C1827" w:rsidP="000C1827">
            <w:r w:rsidRPr="00402EA0">
              <w:t>09</w:t>
            </w:r>
          </w:p>
        </w:tc>
        <w:tc>
          <w:tcPr>
            <w:tcW w:w="550" w:type="dxa"/>
            <w:gridSpan w:val="2"/>
            <w:hideMark/>
          </w:tcPr>
          <w:p w:rsidR="000C1827" w:rsidRPr="00402EA0" w:rsidRDefault="000C1827" w:rsidP="000C1827">
            <w:r w:rsidRPr="00402EA0">
              <w:t>09</w:t>
            </w:r>
          </w:p>
        </w:tc>
        <w:tc>
          <w:tcPr>
            <w:tcW w:w="1588" w:type="dxa"/>
            <w:gridSpan w:val="2"/>
            <w:noWrap/>
            <w:hideMark/>
          </w:tcPr>
          <w:p w:rsidR="000C1827" w:rsidRPr="00402EA0" w:rsidRDefault="000C1827" w:rsidP="000C1827">
            <w:pPr>
              <w:jc w:val="right"/>
            </w:pPr>
            <w:r w:rsidRPr="00402EA0">
              <w:t>-4 989,6</w:t>
            </w:r>
          </w:p>
        </w:tc>
        <w:tc>
          <w:tcPr>
            <w:tcW w:w="1417" w:type="dxa"/>
            <w:gridSpan w:val="2"/>
            <w:noWrap/>
            <w:hideMark/>
          </w:tcPr>
          <w:p w:rsidR="000C1827" w:rsidRPr="00402EA0" w:rsidRDefault="000C1827" w:rsidP="000C1827">
            <w:pPr>
              <w:jc w:val="right"/>
            </w:pPr>
            <w:r w:rsidRPr="00402EA0">
              <w:t> </w:t>
            </w:r>
          </w:p>
        </w:tc>
        <w:tc>
          <w:tcPr>
            <w:tcW w:w="1559" w:type="dxa"/>
            <w:gridSpan w:val="2"/>
            <w:noWrap/>
            <w:hideMark/>
          </w:tcPr>
          <w:p w:rsidR="000C1827" w:rsidRPr="00402EA0" w:rsidRDefault="000C1827" w:rsidP="000C1827">
            <w:pPr>
              <w:jc w:val="right"/>
            </w:pPr>
            <w:r w:rsidRPr="00402EA0">
              <w:t> </w:t>
            </w:r>
          </w:p>
        </w:tc>
      </w:tr>
      <w:tr w:rsidR="000C1827" w:rsidRPr="00402EA0" w:rsidTr="00643F79">
        <w:trPr>
          <w:gridAfter w:val="1"/>
          <w:wAfter w:w="198" w:type="dxa"/>
          <w:trHeight w:val="960"/>
        </w:trPr>
        <w:tc>
          <w:tcPr>
            <w:tcW w:w="7083" w:type="dxa"/>
            <w:hideMark/>
          </w:tcPr>
          <w:p w:rsidR="000C1827" w:rsidRPr="00402EA0" w:rsidRDefault="000C1827" w:rsidP="000C1827">
            <w:r w:rsidRPr="00402EA0">
              <w:t>Закупки оборудования (включая медицинское) (Предоставление субсидий бюджетным, автономным учреждениям и иным некоммерческим организациям)</w:t>
            </w:r>
          </w:p>
        </w:tc>
        <w:tc>
          <w:tcPr>
            <w:tcW w:w="1645" w:type="dxa"/>
            <w:hideMark/>
          </w:tcPr>
          <w:p w:rsidR="000C1827" w:rsidRPr="00402EA0" w:rsidRDefault="000C1827" w:rsidP="000C1827">
            <w:r w:rsidRPr="00402EA0">
              <w:t>03 3 07 20880</w:t>
            </w:r>
          </w:p>
        </w:tc>
        <w:tc>
          <w:tcPr>
            <w:tcW w:w="576" w:type="dxa"/>
            <w:gridSpan w:val="2"/>
            <w:hideMark/>
          </w:tcPr>
          <w:p w:rsidR="000C1827" w:rsidRPr="00402EA0" w:rsidRDefault="000C1827" w:rsidP="000C1827">
            <w:r w:rsidRPr="00402EA0">
              <w:t>600</w:t>
            </w:r>
          </w:p>
        </w:tc>
        <w:tc>
          <w:tcPr>
            <w:tcW w:w="460" w:type="dxa"/>
            <w:gridSpan w:val="2"/>
            <w:hideMark/>
          </w:tcPr>
          <w:p w:rsidR="000C1827" w:rsidRPr="00402EA0" w:rsidRDefault="000C1827" w:rsidP="000C1827">
            <w:r w:rsidRPr="00402EA0">
              <w:t>09</w:t>
            </w:r>
          </w:p>
        </w:tc>
        <w:tc>
          <w:tcPr>
            <w:tcW w:w="550" w:type="dxa"/>
            <w:gridSpan w:val="2"/>
            <w:hideMark/>
          </w:tcPr>
          <w:p w:rsidR="000C1827" w:rsidRPr="00402EA0" w:rsidRDefault="000C1827" w:rsidP="000C1827">
            <w:r w:rsidRPr="00402EA0">
              <w:t>01</w:t>
            </w:r>
          </w:p>
        </w:tc>
        <w:tc>
          <w:tcPr>
            <w:tcW w:w="1588" w:type="dxa"/>
            <w:gridSpan w:val="2"/>
            <w:noWrap/>
            <w:hideMark/>
          </w:tcPr>
          <w:p w:rsidR="000C1827" w:rsidRPr="00402EA0" w:rsidRDefault="000C1827" w:rsidP="000C1827">
            <w:pPr>
              <w:jc w:val="right"/>
            </w:pPr>
            <w:r w:rsidRPr="00402EA0">
              <w:t>-12 367,0</w:t>
            </w:r>
          </w:p>
        </w:tc>
        <w:tc>
          <w:tcPr>
            <w:tcW w:w="1417" w:type="dxa"/>
            <w:gridSpan w:val="2"/>
            <w:noWrap/>
            <w:hideMark/>
          </w:tcPr>
          <w:p w:rsidR="000C1827" w:rsidRPr="00402EA0" w:rsidRDefault="000C1827" w:rsidP="000C1827">
            <w:pPr>
              <w:jc w:val="right"/>
            </w:pPr>
            <w:r w:rsidRPr="00402EA0">
              <w:t> </w:t>
            </w:r>
          </w:p>
        </w:tc>
        <w:tc>
          <w:tcPr>
            <w:tcW w:w="1559" w:type="dxa"/>
            <w:gridSpan w:val="2"/>
            <w:noWrap/>
            <w:hideMark/>
          </w:tcPr>
          <w:p w:rsidR="000C1827" w:rsidRPr="00402EA0" w:rsidRDefault="000C1827" w:rsidP="000C1827">
            <w:pPr>
              <w:jc w:val="right"/>
            </w:pPr>
            <w:r w:rsidRPr="00402EA0">
              <w:t> </w:t>
            </w:r>
          </w:p>
        </w:tc>
      </w:tr>
      <w:tr w:rsidR="000C1827" w:rsidRPr="00402EA0" w:rsidTr="00643F79">
        <w:trPr>
          <w:gridAfter w:val="1"/>
          <w:wAfter w:w="198" w:type="dxa"/>
          <w:trHeight w:val="900"/>
        </w:trPr>
        <w:tc>
          <w:tcPr>
            <w:tcW w:w="7083" w:type="dxa"/>
            <w:hideMark/>
          </w:tcPr>
          <w:p w:rsidR="000C1827" w:rsidRPr="00402EA0" w:rsidRDefault="000C1827" w:rsidP="000C1827">
            <w:r w:rsidRPr="00402EA0">
              <w:t>Закупки оборудования (включая медицинское) (Предоставление субсидий бюджетным, автономным учреждениям и иным некоммерческим организациям)</w:t>
            </w:r>
          </w:p>
        </w:tc>
        <w:tc>
          <w:tcPr>
            <w:tcW w:w="1645" w:type="dxa"/>
            <w:hideMark/>
          </w:tcPr>
          <w:p w:rsidR="000C1827" w:rsidRPr="00402EA0" w:rsidRDefault="000C1827" w:rsidP="000C1827">
            <w:r w:rsidRPr="00402EA0">
              <w:t>03 3 07 20880</w:t>
            </w:r>
          </w:p>
        </w:tc>
        <w:tc>
          <w:tcPr>
            <w:tcW w:w="576" w:type="dxa"/>
            <w:gridSpan w:val="2"/>
            <w:hideMark/>
          </w:tcPr>
          <w:p w:rsidR="000C1827" w:rsidRPr="00402EA0" w:rsidRDefault="000C1827" w:rsidP="000C1827">
            <w:r w:rsidRPr="00402EA0">
              <w:t>600</w:t>
            </w:r>
          </w:p>
        </w:tc>
        <w:tc>
          <w:tcPr>
            <w:tcW w:w="460" w:type="dxa"/>
            <w:gridSpan w:val="2"/>
            <w:hideMark/>
          </w:tcPr>
          <w:p w:rsidR="000C1827" w:rsidRPr="00402EA0" w:rsidRDefault="000C1827" w:rsidP="000C1827">
            <w:r w:rsidRPr="00402EA0">
              <w:t>09</w:t>
            </w:r>
          </w:p>
        </w:tc>
        <w:tc>
          <w:tcPr>
            <w:tcW w:w="550" w:type="dxa"/>
            <w:gridSpan w:val="2"/>
            <w:hideMark/>
          </w:tcPr>
          <w:p w:rsidR="000C1827" w:rsidRPr="00402EA0" w:rsidRDefault="000C1827" w:rsidP="000C1827">
            <w:r w:rsidRPr="00402EA0">
              <w:t>02</w:t>
            </w:r>
          </w:p>
        </w:tc>
        <w:tc>
          <w:tcPr>
            <w:tcW w:w="1588" w:type="dxa"/>
            <w:gridSpan w:val="2"/>
            <w:noWrap/>
            <w:hideMark/>
          </w:tcPr>
          <w:p w:rsidR="000C1827" w:rsidRPr="00402EA0" w:rsidRDefault="000C1827" w:rsidP="000C1827">
            <w:pPr>
              <w:jc w:val="right"/>
            </w:pPr>
            <w:r>
              <w:t>+</w:t>
            </w:r>
            <w:r w:rsidRPr="00402EA0">
              <w:t>1 054,0</w:t>
            </w:r>
          </w:p>
        </w:tc>
        <w:tc>
          <w:tcPr>
            <w:tcW w:w="1417" w:type="dxa"/>
            <w:gridSpan w:val="2"/>
            <w:noWrap/>
            <w:hideMark/>
          </w:tcPr>
          <w:p w:rsidR="000C1827" w:rsidRPr="00402EA0" w:rsidRDefault="000C1827" w:rsidP="000C1827">
            <w:pPr>
              <w:jc w:val="right"/>
            </w:pPr>
            <w:r w:rsidRPr="00402EA0">
              <w:t> </w:t>
            </w:r>
          </w:p>
        </w:tc>
        <w:tc>
          <w:tcPr>
            <w:tcW w:w="1559" w:type="dxa"/>
            <w:gridSpan w:val="2"/>
            <w:noWrap/>
            <w:hideMark/>
          </w:tcPr>
          <w:p w:rsidR="000C1827" w:rsidRPr="00402EA0" w:rsidRDefault="000C1827" w:rsidP="000C1827">
            <w:pPr>
              <w:jc w:val="right"/>
            </w:pPr>
            <w:r w:rsidRPr="00402EA0">
              <w:t> </w:t>
            </w:r>
          </w:p>
        </w:tc>
      </w:tr>
      <w:tr w:rsidR="000C1827" w:rsidRPr="00402EA0" w:rsidTr="00643F79">
        <w:trPr>
          <w:gridAfter w:val="1"/>
          <w:wAfter w:w="198" w:type="dxa"/>
          <w:trHeight w:val="795"/>
        </w:trPr>
        <w:tc>
          <w:tcPr>
            <w:tcW w:w="7083" w:type="dxa"/>
            <w:hideMark/>
          </w:tcPr>
          <w:p w:rsidR="000C1827" w:rsidRPr="00402EA0" w:rsidRDefault="000C1827" w:rsidP="000C1827">
            <w:r w:rsidRPr="00402EA0">
              <w:t>Закупки оборудования (включая медицинское) (Предоставление субсидий бюджетным, автономным учреждениям и иным некоммерческим организациям)</w:t>
            </w:r>
          </w:p>
        </w:tc>
        <w:tc>
          <w:tcPr>
            <w:tcW w:w="1645" w:type="dxa"/>
            <w:hideMark/>
          </w:tcPr>
          <w:p w:rsidR="000C1827" w:rsidRPr="00402EA0" w:rsidRDefault="000C1827" w:rsidP="000C1827">
            <w:r w:rsidRPr="00402EA0">
              <w:t>03 3 07 20880</w:t>
            </w:r>
          </w:p>
        </w:tc>
        <w:tc>
          <w:tcPr>
            <w:tcW w:w="576" w:type="dxa"/>
            <w:gridSpan w:val="2"/>
            <w:hideMark/>
          </w:tcPr>
          <w:p w:rsidR="000C1827" w:rsidRPr="00402EA0" w:rsidRDefault="000C1827" w:rsidP="000C1827">
            <w:r w:rsidRPr="00402EA0">
              <w:t>600</w:t>
            </w:r>
          </w:p>
        </w:tc>
        <w:tc>
          <w:tcPr>
            <w:tcW w:w="460" w:type="dxa"/>
            <w:gridSpan w:val="2"/>
            <w:hideMark/>
          </w:tcPr>
          <w:p w:rsidR="000C1827" w:rsidRPr="00402EA0" w:rsidRDefault="000C1827" w:rsidP="000C1827">
            <w:r w:rsidRPr="00402EA0">
              <w:t>09</w:t>
            </w:r>
          </w:p>
        </w:tc>
        <w:tc>
          <w:tcPr>
            <w:tcW w:w="550" w:type="dxa"/>
            <w:gridSpan w:val="2"/>
            <w:hideMark/>
          </w:tcPr>
          <w:p w:rsidR="000C1827" w:rsidRPr="00402EA0" w:rsidRDefault="000C1827" w:rsidP="000C1827">
            <w:r w:rsidRPr="00402EA0">
              <w:t>04</w:t>
            </w:r>
          </w:p>
        </w:tc>
        <w:tc>
          <w:tcPr>
            <w:tcW w:w="1588" w:type="dxa"/>
            <w:gridSpan w:val="2"/>
            <w:noWrap/>
            <w:hideMark/>
          </w:tcPr>
          <w:p w:rsidR="000C1827" w:rsidRPr="00402EA0" w:rsidRDefault="000C1827" w:rsidP="000C1827">
            <w:pPr>
              <w:jc w:val="right"/>
            </w:pPr>
            <w:r w:rsidRPr="00402EA0">
              <w:t>-227,0</w:t>
            </w:r>
          </w:p>
        </w:tc>
        <w:tc>
          <w:tcPr>
            <w:tcW w:w="1417" w:type="dxa"/>
            <w:gridSpan w:val="2"/>
            <w:noWrap/>
            <w:hideMark/>
          </w:tcPr>
          <w:p w:rsidR="000C1827" w:rsidRPr="00402EA0" w:rsidRDefault="000C1827" w:rsidP="000C1827">
            <w:pPr>
              <w:jc w:val="right"/>
            </w:pPr>
            <w:r w:rsidRPr="00402EA0">
              <w:t> </w:t>
            </w:r>
          </w:p>
        </w:tc>
        <w:tc>
          <w:tcPr>
            <w:tcW w:w="1559" w:type="dxa"/>
            <w:gridSpan w:val="2"/>
            <w:noWrap/>
            <w:hideMark/>
          </w:tcPr>
          <w:p w:rsidR="000C1827" w:rsidRPr="00402EA0" w:rsidRDefault="000C1827" w:rsidP="000C1827">
            <w:pPr>
              <w:jc w:val="right"/>
            </w:pPr>
            <w:r w:rsidRPr="00402EA0">
              <w:t> </w:t>
            </w:r>
          </w:p>
        </w:tc>
      </w:tr>
      <w:tr w:rsidR="000C1827" w:rsidRPr="00402EA0" w:rsidTr="00643F79">
        <w:trPr>
          <w:gridAfter w:val="1"/>
          <w:wAfter w:w="198" w:type="dxa"/>
          <w:trHeight w:val="840"/>
        </w:trPr>
        <w:tc>
          <w:tcPr>
            <w:tcW w:w="7083" w:type="dxa"/>
            <w:hideMark/>
          </w:tcPr>
          <w:p w:rsidR="000C1827" w:rsidRPr="00402EA0" w:rsidRDefault="000C1827" w:rsidP="000C1827">
            <w:r w:rsidRPr="00402EA0">
              <w:t>Закупки оборудования (включая медицинское) (Предоставление субсидий бюджетным, автономным учреждениям и иным некоммерческим организациям)</w:t>
            </w:r>
          </w:p>
        </w:tc>
        <w:tc>
          <w:tcPr>
            <w:tcW w:w="1645" w:type="dxa"/>
            <w:hideMark/>
          </w:tcPr>
          <w:p w:rsidR="000C1827" w:rsidRPr="00402EA0" w:rsidRDefault="000C1827" w:rsidP="000C1827">
            <w:r w:rsidRPr="00402EA0">
              <w:t>03 3 07 20880</w:t>
            </w:r>
          </w:p>
        </w:tc>
        <w:tc>
          <w:tcPr>
            <w:tcW w:w="576" w:type="dxa"/>
            <w:gridSpan w:val="2"/>
            <w:hideMark/>
          </w:tcPr>
          <w:p w:rsidR="000C1827" w:rsidRPr="00402EA0" w:rsidRDefault="000C1827" w:rsidP="000C1827">
            <w:r w:rsidRPr="00402EA0">
              <w:t>600</w:t>
            </w:r>
          </w:p>
        </w:tc>
        <w:tc>
          <w:tcPr>
            <w:tcW w:w="460" w:type="dxa"/>
            <w:gridSpan w:val="2"/>
            <w:hideMark/>
          </w:tcPr>
          <w:p w:rsidR="000C1827" w:rsidRPr="00402EA0" w:rsidRDefault="000C1827" w:rsidP="000C1827">
            <w:r w:rsidRPr="00402EA0">
              <w:t>09</w:t>
            </w:r>
          </w:p>
        </w:tc>
        <w:tc>
          <w:tcPr>
            <w:tcW w:w="550" w:type="dxa"/>
            <w:gridSpan w:val="2"/>
            <w:hideMark/>
          </w:tcPr>
          <w:p w:rsidR="000C1827" w:rsidRPr="00402EA0" w:rsidRDefault="000C1827" w:rsidP="000C1827">
            <w:r w:rsidRPr="00402EA0">
              <w:t>05</w:t>
            </w:r>
          </w:p>
        </w:tc>
        <w:tc>
          <w:tcPr>
            <w:tcW w:w="1588" w:type="dxa"/>
            <w:gridSpan w:val="2"/>
            <w:noWrap/>
            <w:hideMark/>
          </w:tcPr>
          <w:p w:rsidR="000C1827" w:rsidRPr="00402EA0" w:rsidRDefault="000C1827" w:rsidP="000C1827">
            <w:pPr>
              <w:jc w:val="right"/>
            </w:pPr>
            <w:r w:rsidRPr="00402EA0">
              <w:t>-575,0</w:t>
            </w:r>
          </w:p>
        </w:tc>
        <w:tc>
          <w:tcPr>
            <w:tcW w:w="1417" w:type="dxa"/>
            <w:gridSpan w:val="2"/>
            <w:noWrap/>
            <w:hideMark/>
          </w:tcPr>
          <w:p w:rsidR="000C1827" w:rsidRPr="00402EA0" w:rsidRDefault="000C1827" w:rsidP="000C1827">
            <w:pPr>
              <w:jc w:val="right"/>
            </w:pPr>
            <w:r w:rsidRPr="00402EA0">
              <w:t> </w:t>
            </w:r>
          </w:p>
        </w:tc>
        <w:tc>
          <w:tcPr>
            <w:tcW w:w="1559" w:type="dxa"/>
            <w:gridSpan w:val="2"/>
            <w:noWrap/>
            <w:hideMark/>
          </w:tcPr>
          <w:p w:rsidR="000C1827" w:rsidRPr="00402EA0" w:rsidRDefault="000C1827" w:rsidP="000C1827">
            <w:pPr>
              <w:jc w:val="right"/>
            </w:pPr>
            <w:r w:rsidRPr="00402EA0">
              <w:t> </w:t>
            </w:r>
          </w:p>
        </w:tc>
      </w:tr>
      <w:tr w:rsidR="000C1827" w:rsidRPr="00402EA0" w:rsidTr="00643F79">
        <w:trPr>
          <w:gridAfter w:val="1"/>
          <w:wAfter w:w="198" w:type="dxa"/>
          <w:trHeight w:val="795"/>
        </w:trPr>
        <w:tc>
          <w:tcPr>
            <w:tcW w:w="7083" w:type="dxa"/>
            <w:hideMark/>
          </w:tcPr>
          <w:p w:rsidR="000C1827" w:rsidRPr="00402EA0" w:rsidRDefault="000C1827" w:rsidP="000C1827">
            <w:r w:rsidRPr="00402EA0">
              <w:t>Закупки оборудования (включая медицинское) (Предоставление субсидий бюджетным, автономным учреждениям и иным некоммерческим организациям)</w:t>
            </w:r>
          </w:p>
        </w:tc>
        <w:tc>
          <w:tcPr>
            <w:tcW w:w="1645" w:type="dxa"/>
            <w:hideMark/>
          </w:tcPr>
          <w:p w:rsidR="000C1827" w:rsidRPr="00402EA0" w:rsidRDefault="000C1827" w:rsidP="000C1827">
            <w:r w:rsidRPr="00402EA0">
              <w:t>03 3 07 20880</w:t>
            </w:r>
          </w:p>
        </w:tc>
        <w:tc>
          <w:tcPr>
            <w:tcW w:w="576" w:type="dxa"/>
            <w:gridSpan w:val="2"/>
            <w:hideMark/>
          </w:tcPr>
          <w:p w:rsidR="000C1827" w:rsidRPr="00402EA0" w:rsidRDefault="000C1827" w:rsidP="000C1827">
            <w:r w:rsidRPr="00402EA0">
              <w:t>600</w:t>
            </w:r>
          </w:p>
        </w:tc>
        <w:tc>
          <w:tcPr>
            <w:tcW w:w="460" w:type="dxa"/>
            <w:gridSpan w:val="2"/>
            <w:hideMark/>
          </w:tcPr>
          <w:p w:rsidR="000C1827" w:rsidRPr="00402EA0" w:rsidRDefault="000C1827" w:rsidP="000C1827">
            <w:r w:rsidRPr="00402EA0">
              <w:t>09</w:t>
            </w:r>
          </w:p>
        </w:tc>
        <w:tc>
          <w:tcPr>
            <w:tcW w:w="550" w:type="dxa"/>
            <w:gridSpan w:val="2"/>
            <w:hideMark/>
          </w:tcPr>
          <w:p w:rsidR="000C1827" w:rsidRPr="00402EA0" w:rsidRDefault="000C1827" w:rsidP="000C1827">
            <w:r w:rsidRPr="00402EA0">
              <w:t>06</w:t>
            </w:r>
          </w:p>
        </w:tc>
        <w:tc>
          <w:tcPr>
            <w:tcW w:w="1588" w:type="dxa"/>
            <w:gridSpan w:val="2"/>
            <w:noWrap/>
            <w:hideMark/>
          </w:tcPr>
          <w:p w:rsidR="000C1827" w:rsidRPr="00402EA0" w:rsidRDefault="000C1827" w:rsidP="000C1827">
            <w:pPr>
              <w:jc w:val="right"/>
            </w:pPr>
            <w:r w:rsidRPr="00402EA0">
              <w:t>-564,0</w:t>
            </w:r>
          </w:p>
        </w:tc>
        <w:tc>
          <w:tcPr>
            <w:tcW w:w="1417" w:type="dxa"/>
            <w:gridSpan w:val="2"/>
            <w:noWrap/>
            <w:hideMark/>
          </w:tcPr>
          <w:p w:rsidR="000C1827" w:rsidRPr="00402EA0" w:rsidRDefault="000C1827" w:rsidP="000C1827">
            <w:pPr>
              <w:jc w:val="right"/>
            </w:pPr>
            <w:r w:rsidRPr="00402EA0">
              <w:t> </w:t>
            </w:r>
          </w:p>
        </w:tc>
        <w:tc>
          <w:tcPr>
            <w:tcW w:w="1559" w:type="dxa"/>
            <w:gridSpan w:val="2"/>
            <w:noWrap/>
            <w:hideMark/>
          </w:tcPr>
          <w:p w:rsidR="000C1827" w:rsidRPr="00402EA0" w:rsidRDefault="000C1827" w:rsidP="000C1827">
            <w:pPr>
              <w:jc w:val="right"/>
            </w:pPr>
            <w:r w:rsidRPr="00402EA0">
              <w:t> </w:t>
            </w:r>
          </w:p>
        </w:tc>
      </w:tr>
      <w:tr w:rsidR="000C1827" w:rsidRPr="00402EA0" w:rsidTr="00643F79">
        <w:trPr>
          <w:gridAfter w:val="1"/>
          <w:wAfter w:w="198" w:type="dxa"/>
          <w:trHeight w:val="570"/>
        </w:trPr>
        <w:tc>
          <w:tcPr>
            <w:tcW w:w="7083" w:type="dxa"/>
            <w:hideMark/>
          </w:tcPr>
          <w:p w:rsidR="000C1827" w:rsidRPr="00402EA0" w:rsidRDefault="000C1827" w:rsidP="000C1827">
            <w:r w:rsidRPr="00402EA0">
              <w:t>Основное мероприятие «Развитие инфраструктуры системы здравоохранения»</w:t>
            </w:r>
          </w:p>
        </w:tc>
        <w:tc>
          <w:tcPr>
            <w:tcW w:w="1645" w:type="dxa"/>
            <w:hideMark/>
          </w:tcPr>
          <w:p w:rsidR="000C1827" w:rsidRPr="00402EA0" w:rsidRDefault="000C1827" w:rsidP="000C1827">
            <w:r w:rsidRPr="00402EA0">
              <w:t>03 3 08</w:t>
            </w:r>
          </w:p>
        </w:tc>
        <w:tc>
          <w:tcPr>
            <w:tcW w:w="576" w:type="dxa"/>
            <w:gridSpan w:val="2"/>
            <w:hideMark/>
          </w:tcPr>
          <w:p w:rsidR="000C1827" w:rsidRPr="00402EA0" w:rsidRDefault="000C1827" w:rsidP="000C1827">
            <w:r w:rsidRPr="00402EA0">
              <w:t> </w:t>
            </w:r>
          </w:p>
        </w:tc>
        <w:tc>
          <w:tcPr>
            <w:tcW w:w="460" w:type="dxa"/>
            <w:gridSpan w:val="2"/>
            <w:hideMark/>
          </w:tcPr>
          <w:p w:rsidR="000C1827" w:rsidRPr="00402EA0" w:rsidRDefault="000C1827" w:rsidP="000C1827">
            <w:r w:rsidRPr="00402EA0">
              <w:t> </w:t>
            </w:r>
          </w:p>
        </w:tc>
        <w:tc>
          <w:tcPr>
            <w:tcW w:w="550" w:type="dxa"/>
            <w:gridSpan w:val="2"/>
            <w:hideMark/>
          </w:tcPr>
          <w:p w:rsidR="000C1827" w:rsidRPr="00402EA0" w:rsidRDefault="000C1827" w:rsidP="000C1827">
            <w:r w:rsidRPr="00402EA0">
              <w:t> </w:t>
            </w:r>
          </w:p>
        </w:tc>
        <w:tc>
          <w:tcPr>
            <w:tcW w:w="1588" w:type="dxa"/>
            <w:gridSpan w:val="2"/>
            <w:hideMark/>
          </w:tcPr>
          <w:p w:rsidR="000C1827" w:rsidRPr="00402EA0" w:rsidRDefault="000C1827" w:rsidP="000C1827">
            <w:pPr>
              <w:jc w:val="right"/>
            </w:pPr>
            <w:r w:rsidRPr="00402EA0">
              <w:t>-148 403,6</w:t>
            </w:r>
          </w:p>
        </w:tc>
        <w:tc>
          <w:tcPr>
            <w:tcW w:w="1417" w:type="dxa"/>
            <w:gridSpan w:val="2"/>
            <w:hideMark/>
          </w:tcPr>
          <w:p w:rsidR="000C1827" w:rsidRPr="00402EA0" w:rsidRDefault="000C1827" w:rsidP="000C1827">
            <w:pPr>
              <w:jc w:val="right"/>
            </w:pPr>
            <w:r>
              <w:t>+</w:t>
            </w:r>
            <w:r w:rsidRPr="00402EA0">
              <w:t>102 000,0</w:t>
            </w:r>
          </w:p>
        </w:tc>
        <w:tc>
          <w:tcPr>
            <w:tcW w:w="1559" w:type="dxa"/>
            <w:gridSpan w:val="2"/>
          </w:tcPr>
          <w:p w:rsidR="000C1827" w:rsidRPr="00402EA0" w:rsidRDefault="000C1827" w:rsidP="000C1827">
            <w:pPr>
              <w:jc w:val="right"/>
            </w:pPr>
          </w:p>
        </w:tc>
      </w:tr>
      <w:tr w:rsidR="000C1827" w:rsidRPr="00402EA0" w:rsidTr="00643F79">
        <w:trPr>
          <w:gridAfter w:val="1"/>
          <w:wAfter w:w="198" w:type="dxa"/>
          <w:trHeight w:val="1095"/>
        </w:trPr>
        <w:tc>
          <w:tcPr>
            <w:tcW w:w="7083" w:type="dxa"/>
            <w:hideMark/>
          </w:tcPr>
          <w:p w:rsidR="000C1827" w:rsidRPr="00402EA0" w:rsidRDefault="000C1827" w:rsidP="000C1827">
            <w:r w:rsidRPr="00402EA0">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645" w:type="dxa"/>
            <w:hideMark/>
          </w:tcPr>
          <w:p w:rsidR="000C1827" w:rsidRPr="00402EA0" w:rsidRDefault="000C1827" w:rsidP="000C1827">
            <w:r w:rsidRPr="00402EA0">
              <w:t>03 3 08 22110</w:t>
            </w:r>
          </w:p>
        </w:tc>
        <w:tc>
          <w:tcPr>
            <w:tcW w:w="576" w:type="dxa"/>
            <w:gridSpan w:val="2"/>
            <w:hideMark/>
          </w:tcPr>
          <w:p w:rsidR="000C1827" w:rsidRPr="00402EA0" w:rsidRDefault="000C1827" w:rsidP="000C1827">
            <w:r w:rsidRPr="00402EA0">
              <w:t>600</w:t>
            </w:r>
          </w:p>
        </w:tc>
        <w:tc>
          <w:tcPr>
            <w:tcW w:w="460" w:type="dxa"/>
            <w:gridSpan w:val="2"/>
            <w:hideMark/>
          </w:tcPr>
          <w:p w:rsidR="000C1827" w:rsidRPr="00402EA0" w:rsidRDefault="000C1827" w:rsidP="000C1827">
            <w:r w:rsidRPr="00402EA0">
              <w:t>09</w:t>
            </w:r>
          </w:p>
        </w:tc>
        <w:tc>
          <w:tcPr>
            <w:tcW w:w="550" w:type="dxa"/>
            <w:gridSpan w:val="2"/>
            <w:hideMark/>
          </w:tcPr>
          <w:p w:rsidR="000C1827" w:rsidRPr="00402EA0" w:rsidRDefault="000C1827" w:rsidP="000C1827">
            <w:r w:rsidRPr="00402EA0">
              <w:t>01</w:t>
            </w:r>
          </w:p>
        </w:tc>
        <w:tc>
          <w:tcPr>
            <w:tcW w:w="1588" w:type="dxa"/>
            <w:gridSpan w:val="2"/>
            <w:noWrap/>
            <w:hideMark/>
          </w:tcPr>
          <w:p w:rsidR="000C1827" w:rsidRPr="00402EA0" w:rsidRDefault="000C1827" w:rsidP="000C1827">
            <w:pPr>
              <w:jc w:val="right"/>
            </w:pPr>
            <w:r w:rsidRPr="00402EA0">
              <w:t>-102 000,0</w:t>
            </w:r>
          </w:p>
        </w:tc>
        <w:tc>
          <w:tcPr>
            <w:tcW w:w="1417" w:type="dxa"/>
            <w:gridSpan w:val="2"/>
            <w:noWrap/>
            <w:hideMark/>
          </w:tcPr>
          <w:p w:rsidR="000C1827" w:rsidRPr="00402EA0" w:rsidRDefault="000C1827" w:rsidP="000C1827">
            <w:pPr>
              <w:jc w:val="right"/>
            </w:pPr>
            <w:r>
              <w:t>+</w:t>
            </w:r>
            <w:r w:rsidRPr="00402EA0">
              <w:t>102 000,0</w:t>
            </w:r>
          </w:p>
        </w:tc>
        <w:tc>
          <w:tcPr>
            <w:tcW w:w="1559" w:type="dxa"/>
            <w:gridSpan w:val="2"/>
            <w:noWrap/>
          </w:tcPr>
          <w:p w:rsidR="000C1827" w:rsidRPr="00402EA0" w:rsidRDefault="000C1827" w:rsidP="000C1827">
            <w:pPr>
              <w:jc w:val="right"/>
            </w:pPr>
          </w:p>
        </w:tc>
      </w:tr>
      <w:tr w:rsidR="000C1827" w:rsidRPr="00402EA0" w:rsidTr="00643F79">
        <w:trPr>
          <w:gridAfter w:val="1"/>
          <w:wAfter w:w="198" w:type="dxa"/>
          <w:trHeight w:val="1110"/>
        </w:trPr>
        <w:tc>
          <w:tcPr>
            <w:tcW w:w="7083" w:type="dxa"/>
            <w:hideMark/>
          </w:tcPr>
          <w:p w:rsidR="000C1827" w:rsidRPr="00402EA0" w:rsidRDefault="000C1827" w:rsidP="000C1827">
            <w:r w:rsidRPr="00402EA0">
              <w:t>Строительство (реконструкция) объектов социальной сферы, в том числе некапитальных строений, сооружений (Предоставление субсидий бюджетным, автономным учреждениям и иным некоммерческим организациям)</w:t>
            </w:r>
          </w:p>
        </w:tc>
        <w:tc>
          <w:tcPr>
            <w:tcW w:w="1645" w:type="dxa"/>
            <w:hideMark/>
          </w:tcPr>
          <w:p w:rsidR="000C1827" w:rsidRPr="00402EA0" w:rsidRDefault="000C1827" w:rsidP="000C1827">
            <w:r w:rsidRPr="00402EA0">
              <w:t>03 3 08 40600</w:t>
            </w:r>
          </w:p>
        </w:tc>
        <w:tc>
          <w:tcPr>
            <w:tcW w:w="576" w:type="dxa"/>
            <w:gridSpan w:val="2"/>
            <w:hideMark/>
          </w:tcPr>
          <w:p w:rsidR="000C1827" w:rsidRPr="00402EA0" w:rsidRDefault="000C1827" w:rsidP="000C1827">
            <w:r w:rsidRPr="00402EA0">
              <w:t>600</w:t>
            </w:r>
          </w:p>
        </w:tc>
        <w:tc>
          <w:tcPr>
            <w:tcW w:w="460" w:type="dxa"/>
            <w:gridSpan w:val="2"/>
            <w:hideMark/>
          </w:tcPr>
          <w:p w:rsidR="000C1827" w:rsidRPr="00402EA0" w:rsidRDefault="000C1827" w:rsidP="000C1827">
            <w:r w:rsidRPr="00402EA0">
              <w:t>09</w:t>
            </w:r>
          </w:p>
        </w:tc>
        <w:tc>
          <w:tcPr>
            <w:tcW w:w="550" w:type="dxa"/>
            <w:gridSpan w:val="2"/>
            <w:hideMark/>
          </w:tcPr>
          <w:p w:rsidR="000C1827" w:rsidRPr="00402EA0" w:rsidRDefault="000C1827" w:rsidP="000C1827">
            <w:r w:rsidRPr="00402EA0">
              <w:t>01</w:t>
            </w:r>
          </w:p>
        </w:tc>
        <w:tc>
          <w:tcPr>
            <w:tcW w:w="1588" w:type="dxa"/>
            <w:gridSpan w:val="2"/>
            <w:noWrap/>
            <w:hideMark/>
          </w:tcPr>
          <w:p w:rsidR="000C1827" w:rsidRPr="00402EA0" w:rsidRDefault="000C1827" w:rsidP="000C1827">
            <w:pPr>
              <w:jc w:val="right"/>
            </w:pPr>
            <w:r w:rsidRPr="00402EA0">
              <w:t>-46 403,6</w:t>
            </w:r>
          </w:p>
        </w:tc>
        <w:tc>
          <w:tcPr>
            <w:tcW w:w="1417" w:type="dxa"/>
            <w:gridSpan w:val="2"/>
            <w:noWrap/>
            <w:hideMark/>
          </w:tcPr>
          <w:p w:rsidR="000C1827" w:rsidRPr="00402EA0" w:rsidRDefault="000C1827" w:rsidP="000C1827">
            <w:pPr>
              <w:jc w:val="right"/>
            </w:pPr>
            <w:r w:rsidRPr="00402EA0">
              <w:t> </w:t>
            </w:r>
          </w:p>
        </w:tc>
        <w:tc>
          <w:tcPr>
            <w:tcW w:w="1559" w:type="dxa"/>
            <w:gridSpan w:val="2"/>
            <w:noWrap/>
          </w:tcPr>
          <w:p w:rsidR="000C1827" w:rsidRPr="00402EA0" w:rsidRDefault="000C1827" w:rsidP="000C1827">
            <w:pPr>
              <w:jc w:val="right"/>
            </w:pPr>
          </w:p>
        </w:tc>
      </w:tr>
      <w:tr w:rsidR="000C1827" w:rsidRPr="00402EA0" w:rsidTr="00643F79">
        <w:trPr>
          <w:gridAfter w:val="1"/>
          <w:wAfter w:w="198" w:type="dxa"/>
          <w:trHeight w:val="495"/>
        </w:trPr>
        <w:tc>
          <w:tcPr>
            <w:tcW w:w="7083" w:type="dxa"/>
            <w:hideMark/>
          </w:tcPr>
          <w:p w:rsidR="000C1827" w:rsidRPr="00402EA0" w:rsidRDefault="000C1827" w:rsidP="000C1827">
            <w:pPr>
              <w:rPr>
                <w:b/>
                <w:bCs/>
              </w:rPr>
            </w:pPr>
            <w:r w:rsidRPr="00402EA0">
              <w:rPr>
                <w:b/>
                <w:bCs/>
              </w:rPr>
              <w:t xml:space="preserve">Подпрограмма «Охрана здоровья матери и ребенка» </w:t>
            </w:r>
          </w:p>
        </w:tc>
        <w:tc>
          <w:tcPr>
            <w:tcW w:w="1645" w:type="dxa"/>
            <w:hideMark/>
          </w:tcPr>
          <w:p w:rsidR="000C1827" w:rsidRPr="00402EA0" w:rsidRDefault="000C1827" w:rsidP="000C1827">
            <w:pPr>
              <w:rPr>
                <w:b/>
                <w:bCs/>
              </w:rPr>
            </w:pPr>
            <w:r w:rsidRPr="00402EA0">
              <w:rPr>
                <w:b/>
                <w:bCs/>
              </w:rPr>
              <w:t xml:space="preserve">03 5 </w:t>
            </w:r>
          </w:p>
        </w:tc>
        <w:tc>
          <w:tcPr>
            <w:tcW w:w="576" w:type="dxa"/>
            <w:gridSpan w:val="2"/>
            <w:hideMark/>
          </w:tcPr>
          <w:p w:rsidR="000C1827" w:rsidRPr="00402EA0" w:rsidRDefault="000C1827" w:rsidP="000C1827">
            <w:pPr>
              <w:rPr>
                <w:b/>
                <w:bCs/>
              </w:rPr>
            </w:pPr>
            <w:r w:rsidRPr="00402EA0">
              <w:rPr>
                <w:b/>
                <w:bCs/>
              </w:rPr>
              <w:t> </w:t>
            </w:r>
          </w:p>
        </w:tc>
        <w:tc>
          <w:tcPr>
            <w:tcW w:w="460" w:type="dxa"/>
            <w:gridSpan w:val="2"/>
            <w:hideMark/>
          </w:tcPr>
          <w:p w:rsidR="000C1827" w:rsidRPr="00402EA0" w:rsidRDefault="000C1827" w:rsidP="000C1827">
            <w:pPr>
              <w:rPr>
                <w:b/>
                <w:bCs/>
              </w:rPr>
            </w:pPr>
            <w:r w:rsidRPr="00402EA0">
              <w:rPr>
                <w:b/>
                <w:bCs/>
              </w:rPr>
              <w:t> </w:t>
            </w:r>
          </w:p>
        </w:tc>
        <w:tc>
          <w:tcPr>
            <w:tcW w:w="550" w:type="dxa"/>
            <w:gridSpan w:val="2"/>
            <w:hideMark/>
          </w:tcPr>
          <w:p w:rsidR="000C1827" w:rsidRPr="00402EA0" w:rsidRDefault="000C1827" w:rsidP="000C1827">
            <w:pPr>
              <w:rPr>
                <w:b/>
                <w:bCs/>
              </w:rPr>
            </w:pPr>
            <w:r w:rsidRPr="00402EA0">
              <w:rPr>
                <w:b/>
                <w:bCs/>
              </w:rPr>
              <w:t> </w:t>
            </w:r>
          </w:p>
        </w:tc>
        <w:tc>
          <w:tcPr>
            <w:tcW w:w="1588" w:type="dxa"/>
            <w:gridSpan w:val="2"/>
            <w:noWrap/>
          </w:tcPr>
          <w:p w:rsidR="000C1827" w:rsidRPr="00402EA0" w:rsidRDefault="000C1827" w:rsidP="000C1827">
            <w:pPr>
              <w:jc w:val="right"/>
              <w:rPr>
                <w:b/>
                <w:bCs/>
              </w:rPr>
            </w:pPr>
          </w:p>
        </w:tc>
        <w:tc>
          <w:tcPr>
            <w:tcW w:w="1417" w:type="dxa"/>
            <w:gridSpan w:val="2"/>
            <w:noWrap/>
            <w:hideMark/>
          </w:tcPr>
          <w:p w:rsidR="000C1827" w:rsidRPr="00402EA0" w:rsidRDefault="000C1827" w:rsidP="000C1827">
            <w:pPr>
              <w:jc w:val="right"/>
              <w:rPr>
                <w:b/>
                <w:bCs/>
              </w:rPr>
            </w:pPr>
            <w:r>
              <w:rPr>
                <w:b/>
                <w:bCs/>
              </w:rPr>
              <w:t>+</w:t>
            </w:r>
            <w:r w:rsidRPr="00402EA0">
              <w:rPr>
                <w:b/>
                <w:bCs/>
              </w:rPr>
              <w:t>61 460,0</w:t>
            </w:r>
          </w:p>
        </w:tc>
        <w:tc>
          <w:tcPr>
            <w:tcW w:w="1559" w:type="dxa"/>
            <w:gridSpan w:val="2"/>
            <w:noWrap/>
          </w:tcPr>
          <w:p w:rsidR="000C1827" w:rsidRPr="00402EA0" w:rsidRDefault="000C1827" w:rsidP="000C1827">
            <w:pPr>
              <w:jc w:val="right"/>
              <w:rPr>
                <w:b/>
                <w:bCs/>
              </w:rPr>
            </w:pPr>
          </w:p>
        </w:tc>
      </w:tr>
      <w:tr w:rsidR="000C1827" w:rsidRPr="00402EA0" w:rsidTr="00643F79">
        <w:trPr>
          <w:gridAfter w:val="1"/>
          <w:wAfter w:w="198" w:type="dxa"/>
          <w:trHeight w:val="660"/>
        </w:trPr>
        <w:tc>
          <w:tcPr>
            <w:tcW w:w="7083" w:type="dxa"/>
            <w:hideMark/>
          </w:tcPr>
          <w:p w:rsidR="000C1827" w:rsidRPr="00402EA0" w:rsidRDefault="000C1827" w:rsidP="000C1827">
            <w:r w:rsidRPr="00402EA0">
              <w:t xml:space="preserve">Основное мероприятие «Развитие инфраструктуры системы здравоохранения» </w:t>
            </w:r>
          </w:p>
        </w:tc>
        <w:tc>
          <w:tcPr>
            <w:tcW w:w="1645" w:type="dxa"/>
            <w:hideMark/>
          </w:tcPr>
          <w:p w:rsidR="000C1827" w:rsidRPr="00402EA0" w:rsidRDefault="000C1827" w:rsidP="000C1827">
            <w:r w:rsidRPr="00402EA0">
              <w:t>03 5 06</w:t>
            </w:r>
          </w:p>
        </w:tc>
        <w:tc>
          <w:tcPr>
            <w:tcW w:w="576" w:type="dxa"/>
            <w:gridSpan w:val="2"/>
            <w:hideMark/>
          </w:tcPr>
          <w:p w:rsidR="000C1827" w:rsidRPr="00402EA0" w:rsidRDefault="000C1827" w:rsidP="000C1827">
            <w:r w:rsidRPr="00402EA0">
              <w:t> </w:t>
            </w:r>
          </w:p>
        </w:tc>
        <w:tc>
          <w:tcPr>
            <w:tcW w:w="460" w:type="dxa"/>
            <w:gridSpan w:val="2"/>
            <w:hideMark/>
          </w:tcPr>
          <w:p w:rsidR="000C1827" w:rsidRPr="00402EA0" w:rsidRDefault="000C1827" w:rsidP="000C1827">
            <w:r w:rsidRPr="00402EA0">
              <w:t> </w:t>
            </w:r>
          </w:p>
        </w:tc>
        <w:tc>
          <w:tcPr>
            <w:tcW w:w="550" w:type="dxa"/>
            <w:gridSpan w:val="2"/>
            <w:hideMark/>
          </w:tcPr>
          <w:p w:rsidR="000C1827" w:rsidRPr="00402EA0" w:rsidRDefault="000C1827" w:rsidP="000C1827">
            <w:r w:rsidRPr="00402EA0">
              <w:t> </w:t>
            </w:r>
          </w:p>
        </w:tc>
        <w:tc>
          <w:tcPr>
            <w:tcW w:w="1588" w:type="dxa"/>
            <w:gridSpan w:val="2"/>
            <w:noWrap/>
          </w:tcPr>
          <w:p w:rsidR="000C1827" w:rsidRPr="00402EA0" w:rsidRDefault="000C1827" w:rsidP="000C1827">
            <w:pPr>
              <w:jc w:val="right"/>
            </w:pPr>
          </w:p>
        </w:tc>
        <w:tc>
          <w:tcPr>
            <w:tcW w:w="1417" w:type="dxa"/>
            <w:gridSpan w:val="2"/>
            <w:noWrap/>
            <w:hideMark/>
          </w:tcPr>
          <w:p w:rsidR="000C1827" w:rsidRPr="00402EA0" w:rsidRDefault="000C1827" w:rsidP="000C1827">
            <w:pPr>
              <w:jc w:val="right"/>
            </w:pPr>
            <w:r>
              <w:t>+</w:t>
            </w:r>
            <w:r w:rsidRPr="00402EA0">
              <w:t>61 460,0</w:t>
            </w:r>
          </w:p>
        </w:tc>
        <w:tc>
          <w:tcPr>
            <w:tcW w:w="1559" w:type="dxa"/>
            <w:gridSpan w:val="2"/>
            <w:noWrap/>
          </w:tcPr>
          <w:p w:rsidR="000C1827" w:rsidRPr="00402EA0" w:rsidRDefault="000C1827" w:rsidP="000C1827">
            <w:pPr>
              <w:jc w:val="right"/>
            </w:pPr>
          </w:p>
        </w:tc>
      </w:tr>
      <w:tr w:rsidR="000C1827" w:rsidRPr="00402EA0" w:rsidTr="00643F79">
        <w:trPr>
          <w:gridAfter w:val="1"/>
          <w:wAfter w:w="198" w:type="dxa"/>
          <w:trHeight w:val="1035"/>
        </w:trPr>
        <w:tc>
          <w:tcPr>
            <w:tcW w:w="7083" w:type="dxa"/>
            <w:hideMark/>
          </w:tcPr>
          <w:p w:rsidR="000C1827" w:rsidRPr="00402EA0" w:rsidRDefault="000C1827" w:rsidP="000C1827">
            <w:r w:rsidRPr="00402EA0">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645" w:type="dxa"/>
            <w:hideMark/>
          </w:tcPr>
          <w:p w:rsidR="000C1827" w:rsidRPr="00402EA0" w:rsidRDefault="000C1827" w:rsidP="000C1827">
            <w:pPr>
              <w:ind w:right="-164"/>
            </w:pPr>
            <w:r w:rsidRPr="00402EA0">
              <w:t>03 5 06 22110</w:t>
            </w:r>
          </w:p>
        </w:tc>
        <w:tc>
          <w:tcPr>
            <w:tcW w:w="576" w:type="dxa"/>
            <w:gridSpan w:val="2"/>
            <w:hideMark/>
          </w:tcPr>
          <w:p w:rsidR="000C1827" w:rsidRPr="00402EA0" w:rsidRDefault="000C1827" w:rsidP="000C1827">
            <w:r w:rsidRPr="00402EA0">
              <w:t>600</w:t>
            </w:r>
          </w:p>
        </w:tc>
        <w:tc>
          <w:tcPr>
            <w:tcW w:w="460" w:type="dxa"/>
            <w:gridSpan w:val="2"/>
            <w:hideMark/>
          </w:tcPr>
          <w:p w:rsidR="000C1827" w:rsidRPr="00402EA0" w:rsidRDefault="000C1827" w:rsidP="000C1827">
            <w:r w:rsidRPr="00402EA0">
              <w:t>09</w:t>
            </w:r>
          </w:p>
        </w:tc>
        <w:tc>
          <w:tcPr>
            <w:tcW w:w="550" w:type="dxa"/>
            <w:gridSpan w:val="2"/>
            <w:hideMark/>
          </w:tcPr>
          <w:p w:rsidR="000C1827" w:rsidRPr="00402EA0" w:rsidRDefault="000C1827" w:rsidP="000C1827">
            <w:r w:rsidRPr="00402EA0">
              <w:t>01</w:t>
            </w:r>
          </w:p>
        </w:tc>
        <w:tc>
          <w:tcPr>
            <w:tcW w:w="1588" w:type="dxa"/>
            <w:gridSpan w:val="2"/>
            <w:noWrap/>
            <w:hideMark/>
          </w:tcPr>
          <w:p w:rsidR="000C1827" w:rsidRPr="00402EA0" w:rsidRDefault="000C1827" w:rsidP="000C1827">
            <w:pPr>
              <w:jc w:val="right"/>
            </w:pPr>
            <w:r w:rsidRPr="00402EA0">
              <w:t> </w:t>
            </w:r>
          </w:p>
        </w:tc>
        <w:tc>
          <w:tcPr>
            <w:tcW w:w="1417" w:type="dxa"/>
            <w:gridSpan w:val="2"/>
            <w:noWrap/>
            <w:hideMark/>
          </w:tcPr>
          <w:p w:rsidR="000C1827" w:rsidRPr="00402EA0" w:rsidRDefault="000C1827" w:rsidP="000C1827">
            <w:pPr>
              <w:jc w:val="right"/>
            </w:pPr>
            <w:r>
              <w:t>+</w:t>
            </w:r>
            <w:r w:rsidRPr="00402EA0">
              <w:t>61 460,0</w:t>
            </w:r>
          </w:p>
        </w:tc>
        <w:tc>
          <w:tcPr>
            <w:tcW w:w="1559" w:type="dxa"/>
            <w:gridSpan w:val="2"/>
            <w:noWrap/>
            <w:hideMark/>
          </w:tcPr>
          <w:p w:rsidR="000C1827" w:rsidRPr="00402EA0" w:rsidRDefault="000C1827" w:rsidP="000C1827">
            <w:pPr>
              <w:jc w:val="right"/>
            </w:pPr>
            <w:r w:rsidRPr="00402EA0">
              <w:t> </w:t>
            </w:r>
          </w:p>
        </w:tc>
      </w:tr>
      <w:tr w:rsidR="000C1827" w:rsidRPr="00402EA0" w:rsidTr="00643F79">
        <w:trPr>
          <w:gridAfter w:val="1"/>
          <w:wAfter w:w="198" w:type="dxa"/>
          <w:trHeight w:val="735"/>
        </w:trPr>
        <w:tc>
          <w:tcPr>
            <w:tcW w:w="7083" w:type="dxa"/>
            <w:hideMark/>
          </w:tcPr>
          <w:p w:rsidR="000C1827" w:rsidRPr="00402EA0" w:rsidRDefault="000C1827" w:rsidP="000C1827">
            <w:pPr>
              <w:rPr>
                <w:b/>
                <w:bCs/>
              </w:rPr>
            </w:pPr>
            <w:r w:rsidRPr="00402EA0">
              <w:rPr>
                <w:b/>
                <w:bCs/>
              </w:rPr>
              <w:t>Подпрограмма  «Развитие медицинской реабилитации и санаторно-курортного лечения, в том числе детей»</w:t>
            </w:r>
          </w:p>
        </w:tc>
        <w:tc>
          <w:tcPr>
            <w:tcW w:w="1645" w:type="dxa"/>
            <w:hideMark/>
          </w:tcPr>
          <w:p w:rsidR="000C1827" w:rsidRPr="00402EA0" w:rsidRDefault="000C1827" w:rsidP="000C1827">
            <w:pPr>
              <w:ind w:right="-164"/>
              <w:rPr>
                <w:b/>
                <w:bCs/>
              </w:rPr>
            </w:pPr>
            <w:r w:rsidRPr="00402EA0">
              <w:rPr>
                <w:b/>
                <w:bCs/>
              </w:rPr>
              <w:t>03 6</w:t>
            </w:r>
          </w:p>
        </w:tc>
        <w:tc>
          <w:tcPr>
            <w:tcW w:w="576" w:type="dxa"/>
            <w:gridSpan w:val="2"/>
            <w:hideMark/>
          </w:tcPr>
          <w:p w:rsidR="000C1827" w:rsidRPr="00402EA0" w:rsidRDefault="000C1827" w:rsidP="000C1827">
            <w:pPr>
              <w:rPr>
                <w:b/>
                <w:bCs/>
              </w:rPr>
            </w:pPr>
            <w:r w:rsidRPr="00402EA0">
              <w:rPr>
                <w:b/>
                <w:bCs/>
              </w:rPr>
              <w:t> </w:t>
            </w:r>
          </w:p>
        </w:tc>
        <w:tc>
          <w:tcPr>
            <w:tcW w:w="460" w:type="dxa"/>
            <w:gridSpan w:val="2"/>
            <w:hideMark/>
          </w:tcPr>
          <w:p w:rsidR="000C1827" w:rsidRPr="00402EA0" w:rsidRDefault="000C1827" w:rsidP="000C1827">
            <w:pPr>
              <w:rPr>
                <w:b/>
                <w:bCs/>
              </w:rPr>
            </w:pPr>
            <w:r w:rsidRPr="00402EA0">
              <w:rPr>
                <w:b/>
                <w:bCs/>
              </w:rPr>
              <w:t> </w:t>
            </w:r>
          </w:p>
        </w:tc>
        <w:tc>
          <w:tcPr>
            <w:tcW w:w="550" w:type="dxa"/>
            <w:gridSpan w:val="2"/>
            <w:hideMark/>
          </w:tcPr>
          <w:p w:rsidR="000C1827" w:rsidRPr="00402EA0" w:rsidRDefault="000C1827" w:rsidP="000C1827">
            <w:pPr>
              <w:rPr>
                <w:b/>
                <w:bCs/>
              </w:rPr>
            </w:pPr>
            <w:r w:rsidRPr="00402EA0">
              <w:rPr>
                <w:b/>
                <w:bCs/>
              </w:rPr>
              <w:t> </w:t>
            </w:r>
          </w:p>
        </w:tc>
        <w:tc>
          <w:tcPr>
            <w:tcW w:w="1588" w:type="dxa"/>
            <w:gridSpan w:val="2"/>
            <w:noWrap/>
            <w:hideMark/>
          </w:tcPr>
          <w:p w:rsidR="000C1827" w:rsidRPr="00402EA0" w:rsidRDefault="000C1827" w:rsidP="000C1827">
            <w:pPr>
              <w:jc w:val="right"/>
              <w:rPr>
                <w:b/>
                <w:bCs/>
              </w:rPr>
            </w:pPr>
            <w:r>
              <w:rPr>
                <w:b/>
                <w:bCs/>
              </w:rPr>
              <w:t>+</w:t>
            </w:r>
            <w:r w:rsidRPr="00402EA0">
              <w:rPr>
                <w:b/>
                <w:bCs/>
              </w:rPr>
              <w:t>7 306,5</w:t>
            </w:r>
          </w:p>
        </w:tc>
        <w:tc>
          <w:tcPr>
            <w:tcW w:w="1417" w:type="dxa"/>
            <w:gridSpan w:val="2"/>
            <w:noWrap/>
          </w:tcPr>
          <w:p w:rsidR="000C1827" w:rsidRPr="00402EA0" w:rsidRDefault="000C1827" w:rsidP="000C1827">
            <w:pPr>
              <w:jc w:val="right"/>
              <w:rPr>
                <w:b/>
                <w:bCs/>
              </w:rPr>
            </w:pPr>
          </w:p>
        </w:tc>
        <w:tc>
          <w:tcPr>
            <w:tcW w:w="1559" w:type="dxa"/>
            <w:gridSpan w:val="2"/>
            <w:noWrap/>
          </w:tcPr>
          <w:p w:rsidR="000C1827" w:rsidRPr="00402EA0" w:rsidRDefault="000C1827" w:rsidP="000C1827">
            <w:pPr>
              <w:jc w:val="right"/>
              <w:rPr>
                <w:b/>
                <w:bCs/>
              </w:rPr>
            </w:pPr>
          </w:p>
        </w:tc>
      </w:tr>
      <w:tr w:rsidR="000C1827" w:rsidRPr="00402EA0" w:rsidTr="00643F79">
        <w:trPr>
          <w:gridAfter w:val="1"/>
          <w:wAfter w:w="198" w:type="dxa"/>
          <w:trHeight w:val="675"/>
        </w:trPr>
        <w:tc>
          <w:tcPr>
            <w:tcW w:w="7083" w:type="dxa"/>
            <w:hideMark/>
          </w:tcPr>
          <w:p w:rsidR="000C1827" w:rsidRPr="00402EA0" w:rsidRDefault="000C1827" w:rsidP="000C1827">
            <w:r w:rsidRPr="00402EA0">
              <w:t>Основное мероприятие «Развитие инфраструктуры системы здравоохранения»</w:t>
            </w:r>
          </w:p>
        </w:tc>
        <w:tc>
          <w:tcPr>
            <w:tcW w:w="1645" w:type="dxa"/>
            <w:hideMark/>
          </w:tcPr>
          <w:p w:rsidR="000C1827" w:rsidRPr="00402EA0" w:rsidRDefault="000C1827" w:rsidP="000C1827">
            <w:pPr>
              <w:ind w:right="-164"/>
            </w:pPr>
            <w:r w:rsidRPr="00402EA0">
              <w:t>03 6 03</w:t>
            </w:r>
          </w:p>
        </w:tc>
        <w:tc>
          <w:tcPr>
            <w:tcW w:w="576" w:type="dxa"/>
            <w:gridSpan w:val="2"/>
            <w:hideMark/>
          </w:tcPr>
          <w:p w:rsidR="000C1827" w:rsidRPr="00402EA0" w:rsidRDefault="000C1827" w:rsidP="000C1827">
            <w:r w:rsidRPr="00402EA0">
              <w:t> </w:t>
            </w:r>
          </w:p>
        </w:tc>
        <w:tc>
          <w:tcPr>
            <w:tcW w:w="460" w:type="dxa"/>
            <w:gridSpan w:val="2"/>
            <w:hideMark/>
          </w:tcPr>
          <w:p w:rsidR="000C1827" w:rsidRPr="00402EA0" w:rsidRDefault="000C1827" w:rsidP="000C1827">
            <w:r w:rsidRPr="00402EA0">
              <w:t> </w:t>
            </w:r>
          </w:p>
        </w:tc>
        <w:tc>
          <w:tcPr>
            <w:tcW w:w="550" w:type="dxa"/>
            <w:gridSpan w:val="2"/>
            <w:hideMark/>
          </w:tcPr>
          <w:p w:rsidR="000C1827" w:rsidRPr="00402EA0" w:rsidRDefault="000C1827" w:rsidP="000C1827">
            <w:r w:rsidRPr="00402EA0">
              <w:t> </w:t>
            </w:r>
          </w:p>
        </w:tc>
        <w:tc>
          <w:tcPr>
            <w:tcW w:w="1588" w:type="dxa"/>
            <w:gridSpan w:val="2"/>
            <w:noWrap/>
            <w:hideMark/>
          </w:tcPr>
          <w:p w:rsidR="000C1827" w:rsidRPr="00402EA0" w:rsidRDefault="000C1827" w:rsidP="000C1827">
            <w:pPr>
              <w:jc w:val="right"/>
            </w:pPr>
            <w:r>
              <w:t>+</w:t>
            </w:r>
            <w:r w:rsidRPr="00402EA0">
              <w:t>7 306,5</w:t>
            </w:r>
          </w:p>
        </w:tc>
        <w:tc>
          <w:tcPr>
            <w:tcW w:w="1417" w:type="dxa"/>
            <w:gridSpan w:val="2"/>
            <w:noWrap/>
          </w:tcPr>
          <w:p w:rsidR="000C1827" w:rsidRPr="00402EA0" w:rsidRDefault="000C1827" w:rsidP="000C1827">
            <w:pPr>
              <w:jc w:val="right"/>
            </w:pPr>
          </w:p>
        </w:tc>
        <w:tc>
          <w:tcPr>
            <w:tcW w:w="1559" w:type="dxa"/>
            <w:gridSpan w:val="2"/>
            <w:noWrap/>
          </w:tcPr>
          <w:p w:rsidR="000C1827" w:rsidRPr="00402EA0" w:rsidRDefault="000C1827" w:rsidP="000C1827">
            <w:pPr>
              <w:jc w:val="right"/>
            </w:pPr>
          </w:p>
        </w:tc>
      </w:tr>
      <w:tr w:rsidR="000C1827" w:rsidRPr="00402EA0" w:rsidTr="00643F79">
        <w:trPr>
          <w:gridAfter w:val="1"/>
          <w:wAfter w:w="198" w:type="dxa"/>
          <w:trHeight w:val="945"/>
        </w:trPr>
        <w:tc>
          <w:tcPr>
            <w:tcW w:w="7083" w:type="dxa"/>
            <w:hideMark/>
          </w:tcPr>
          <w:p w:rsidR="000C1827" w:rsidRPr="00402EA0" w:rsidRDefault="000C1827" w:rsidP="000C1827">
            <w:r w:rsidRPr="00402EA0">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645" w:type="dxa"/>
            <w:hideMark/>
          </w:tcPr>
          <w:p w:rsidR="000C1827" w:rsidRPr="00402EA0" w:rsidRDefault="000C1827" w:rsidP="000C1827">
            <w:pPr>
              <w:ind w:right="-164"/>
            </w:pPr>
            <w:r w:rsidRPr="00402EA0">
              <w:t xml:space="preserve">03 6 03 22110 </w:t>
            </w:r>
          </w:p>
        </w:tc>
        <w:tc>
          <w:tcPr>
            <w:tcW w:w="576" w:type="dxa"/>
            <w:gridSpan w:val="2"/>
            <w:hideMark/>
          </w:tcPr>
          <w:p w:rsidR="000C1827" w:rsidRPr="00402EA0" w:rsidRDefault="000C1827" w:rsidP="000C1827">
            <w:r w:rsidRPr="00402EA0">
              <w:t>600</w:t>
            </w:r>
          </w:p>
        </w:tc>
        <w:tc>
          <w:tcPr>
            <w:tcW w:w="460" w:type="dxa"/>
            <w:gridSpan w:val="2"/>
            <w:hideMark/>
          </w:tcPr>
          <w:p w:rsidR="000C1827" w:rsidRPr="00402EA0" w:rsidRDefault="000C1827" w:rsidP="000C1827">
            <w:r w:rsidRPr="00402EA0">
              <w:t>09</w:t>
            </w:r>
          </w:p>
        </w:tc>
        <w:tc>
          <w:tcPr>
            <w:tcW w:w="550" w:type="dxa"/>
            <w:gridSpan w:val="2"/>
            <w:hideMark/>
          </w:tcPr>
          <w:p w:rsidR="000C1827" w:rsidRPr="00402EA0" w:rsidRDefault="000C1827" w:rsidP="000C1827">
            <w:r w:rsidRPr="00402EA0">
              <w:t>05</w:t>
            </w:r>
          </w:p>
        </w:tc>
        <w:tc>
          <w:tcPr>
            <w:tcW w:w="1588" w:type="dxa"/>
            <w:gridSpan w:val="2"/>
            <w:noWrap/>
            <w:hideMark/>
          </w:tcPr>
          <w:p w:rsidR="000C1827" w:rsidRPr="00402EA0" w:rsidRDefault="000C1827" w:rsidP="000C1827">
            <w:pPr>
              <w:jc w:val="right"/>
            </w:pPr>
            <w:r>
              <w:t>+</w:t>
            </w:r>
            <w:r w:rsidRPr="00402EA0">
              <w:t>7 306,5</w:t>
            </w:r>
          </w:p>
        </w:tc>
        <w:tc>
          <w:tcPr>
            <w:tcW w:w="1417" w:type="dxa"/>
            <w:gridSpan w:val="2"/>
            <w:noWrap/>
          </w:tcPr>
          <w:p w:rsidR="000C1827" w:rsidRPr="00402EA0" w:rsidRDefault="000C1827" w:rsidP="000C1827">
            <w:pPr>
              <w:jc w:val="right"/>
            </w:pPr>
          </w:p>
        </w:tc>
        <w:tc>
          <w:tcPr>
            <w:tcW w:w="1559" w:type="dxa"/>
            <w:gridSpan w:val="2"/>
            <w:noWrap/>
          </w:tcPr>
          <w:p w:rsidR="000C1827" w:rsidRPr="00402EA0" w:rsidRDefault="000C1827" w:rsidP="000C1827">
            <w:pPr>
              <w:jc w:val="right"/>
            </w:pPr>
          </w:p>
        </w:tc>
      </w:tr>
      <w:tr w:rsidR="000C1827" w:rsidRPr="00402EA0" w:rsidTr="00643F79">
        <w:trPr>
          <w:gridAfter w:val="1"/>
          <w:wAfter w:w="198" w:type="dxa"/>
          <w:trHeight w:val="555"/>
        </w:trPr>
        <w:tc>
          <w:tcPr>
            <w:tcW w:w="7083" w:type="dxa"/>
            <w:hideMark/>
          </w:tcPr>
          <w:p w:rsidR="000C1827" w:rsidRPr="00402EA0" w:rsidRDefault="000C1827" w:rsidP="000C1827">
            <w:pPr>
              <w:rPr>
                <w:b/>
                <w:bCs/>
              </w:rPr>
            </w:pPr>
            <w:r w:rsidRPr="00402EA0">
              <w:rPr>
                <w:b/>
                <w:bCs/>
              </w:rPr>
              <w:t xml:space="preserve">Подпрограмма «Кадровое обеспечение системы здравоохранения» </w:t>
            </w:r>
          </w:p>
        </w:tc>
        <w:tc>
          <w:tcPr>
            <w:tcW w:w="1645" w:type="dxa"/>
            <w:hideMark/>
          </w:tcPr>
          <w:p w:rsidR="000C1827" w:rsidRPr="00402EA0" w:rsidRDefault="000C1827" w:rsidP="000C1827">
            <w:pPr>
              <w:ind w:right="-164"/>
              <w:rPr>
                <w:b/>
                <w:bCs/>
              </w:rPr>
            </w:pPr>
            <w:r w:rsidRPr="00402EA0">
              <w:rPr>
                <w:b/>
                <w:bCs/>
              </w:rPr>
              <w:t xml:space="preserve">03 8 </w:t>
            </w:r>
          </w:p>
        </w:tc>
        <w:tc>
          <w:tcPr>
            <w:tcW w:w="576" w:type="dxa"/>
            <w:gridSpan w:val="2"/>
            <w:hideMark/>
          </w:tcPr>
          <w:p w:rsidR="000C1827" w:rsidRPr="00402EA0" w:rsidRDefault="000C1827" w:rsidP="000C1827">
            <w:pPr>
              <w:rPr>
                <w:b/>
                <w:bCs/>
              </w:rPr>
            </w:pPr>
            <w:r w:rsidRPr="00402EA0">
              <w:rPr>
                <w:b/>
                <w:bCs/>
              </w:rPr>
              <w:t> </w:t>
            </w:r>
          </w:p>
        </w:tc>
        <w:tc>
          <w:tcPr>
            <w:tcW w:w="460" w:type="dxa"/>
            <w:gridSpan w:val="2"/>
            <w:hideMark/>
          </w:tcPr>
          <w:p w:rsidR="000C1827" w:rsidRPr="00402EA0" w:rsidRDefault="000C1827" w:rsidP="000C1827">
            <w:pPr>
              <w:rPr>
                <w:b/>
                <w:bCs/>
              </w:rPr>
            </w:pPr>
            <w:r w:rsidRPr="00402EA0">
              <w:rPr>
                <w:b/>
                <w:bCs/>
              </w:rPr>
              <w:t> </w:t>
            </w:r>
          </w:p>
        </w:tc>
        <w:tc>
          <w:tcPr>
            <w:tcW w:w="550" w:type="dxa"/>
            <w:gridSpan w:val="2"/>
            <w:hideMark/>
          </w:tcPr>
          <w:p w:rsidR="000C1827" w:rsidRPr="00402EA0" w:rsidRDefault="000C1827" w:rsidP="000C1827">
            <w:pPr>
              <w:rPr>
                <w:b/>
                <w:bCs/>
              </w:rPr>
            </w:pPr>
            <w:r w:rsidRPr="00402EA0">
              <w:rPr>
                <w:b/>
                <w:bCs/>
              </w:rPr>
              <w:t> </w:t>
            </w:r>
          </w:p>
        </w:tc>
        <w:tc>
          <w:tcPr>
            <w:tcW w:w="1588" w:type="dxa"/>
            <w:gridSpan w:val="2"/>
            <w:noWrap/>
          </w:tcPr>
          <w:p w:rsidR="000C1827" w:rsidRPr="00402EA0" w:rsidRDefault="000C1827" w:rsidP="000C1827">
            <w:pPr>
              <w:jc w:val="right"/>
              <w:rPr>
                <w:b/>
                <w:bCs/>
              </w:rPr>
            </w:pPr>
          </w:p>
        </w:tc>
        <w:tc>
          <w:tcPr>
            <w:tcW w:w="1417" w:type="dxa"/>
            <w:gridSpan w:val="2"/>
            <w:noWrap/>
          </w:tcPr>
          <w:p w:rsidR="000C1827" w:rsidRPr="00402EA0" w:rsidRDefault="000C1827" w:rsidP="000C1827">
            <w:pPr>
              <w:jc w:val="right"/>
              <w:rPr>
                <w:b/>
                <w:bCs/>
              </w:rPr>
            </w:pPr>
          </w:p>
        </w:tc>
        <w:tc>
          <w:tcPr>
            <w:tcW w:w="1559" w:type="dxa"/>
            <w:gridSpan w:val="2"/>
            <w:noWrap/>
          </w:tcPr>
          <w:p w:rsidR="000C1827" w:rsidRPr="00402EA0" w:rsidRDefault="000C1827" w:rsidP="000C1827">
            <w:pPr>
              <w:jc w:val="right"/>
              <w:rPr>
                <w:b/>
                <w:bCs/>
              </w:rPr>
            </w:pPr>
          </w:p>
        </w:tc>
      </w:tr>
      <w:tr w:rsidR="000C1827" w:rsidRPr="00402EA0" w:rsidTr="00643F79">
        <w:trPr>
          <w:gridAfter w:val="1"/>
          <w:wAfter w:w="198" w:type="dxa"/>
          <w:trHeight w:val="795"/>
        </w:trPr>
        <w:tc>
          <w:tcPr>
            <w:tcW w:w="7083" w:type="dxa"/>
            <w:hideMark/>
          </w:tcPr>
          <w:p w:rsidR="000C1827" w:rsidRPr="00402EA0" w:rsidRDefault="000C1827" w:rsidP="000C1827">
            <w:r w:rsidRPr="00402EA0">
              <w:t xml:space="preserve">Проект «Обеспечение медицинских организаций системы здравоохранения квалифицированными кадрами» </w:t>
            </w:r>
          </w:p>
        </w:tc>
        <w:tc>
          <w:tcPr>
            <w:tcW w:w="1645" w:type="dxa"/>
            <w:hideMark/>
          </w:tcPr>
          <w:p w:rsidR="000C1827" w:rsidRPr="00402EA0" w:rsidRDefault="000C1827" w:rsidP="000C1827">
            <w:pPr>
              <w:ind w:right="-164"/>
            </w:pPr>
            <w:r w:rsidRPr="00402EA0">
              <w:t>03 8 N5</w:t>
            </w:r>
          </w:p>
        </w:tc>
        <w:tc>
          <w:tcPr>
            <w:tcW w:w="576" w:type="dxa"/>
            <w:gridSpan w:val="2"/>
            <w:hideMark/>
          </w:tcPr>
          <w:p w:rsidR="000C1827" w:rsidRPr="00402EA0" w:rsidRDefault="000C1827" w:rsidP="000C1827">
            <w:r w:rsidRPr="00402EA0">
              <w:t> </w:t>
            </w:r>
          </w:p>
        </w:tc>
        <w:tc>
          <w:tcPr>
            <w:tcW w:w="460" w:type="dxa"/>
            <w:gridSpan w:val="2"/>
            <w:hideMark/>
          </w:tcPr>
          <w:p w:rsidR="000C1827" w:rsidRPr="00402EA0" w:rsidRDefault="000C1827" w:rsidP="000C1827">
            <w:r w:rsidRPr="00402EA0">
              <w:t> </w:t>
            </w:r>
          </w:p>
        </w:tc>
        <w:tc>
          <w:tcPr>
            <w:tcW w:w="550" w:type="dxa"/>
            <w:gridSpan w:val="2"/>
            <w:hideMark/>
          </w:tcPr>
          <w:p w:rsidR="000C1827" w:rsidRPr="00402EA0" w:rsidRDefault="000C1827" w:rsidP="000C1827">
            <w:r w:rsidRPr="00402EA0">
              <w:t> </w:t>
            </w:r>
          </w:p>
        </w:tc>
        <w:tc>
          <w:tcPr>
            <w:tcW w:w="1588" w:type="dxa"/>
            <w:gridSpan w:val="2"/>
            <w:noWrap/>
          </w:tcPr>
          <w:p w:rsidR="000C1827" w:rsidRPr="00402EA0" w:rsidRDefault="000C1827" w:rsidP="000C1827">
            <w:pPr>
              <w:jc w:val="right"/>
            </w:pPr>
          </w:p>
        </w:tc>
        <w:tc>
          <w:tcPr>
            <w:tcW w:w="1417" w:type="dxa"/>
            <w:gridSpan w:val="2"/>
            <w:noWrap/>
          </w:tcPr>
          <w:p w:rsidR="000C1827" w:rsidRPr="00402EA0" w:rsidRDefault="000C1827" w:rsidP="000C1827">
            <w:pPr>
              <w:jc w:val="right"/>
            </w:pPr>
          </w:p>
        </w:tc>
        <w:tc>
          <w:tcPr>
            <w:tcW w:w="1559" w:type="dxa"/>
            <w:gridSpan w:val="2"/>
            <w:noWrap/>
          </w:tcPr>
          <w:p w:rsidR="000C1827" w:rsidRPr="00402EA0" w:rsidRDefault="000C1827" w:rsidP="000C1827">
            <w:pPr>
              <w:jc w:val="right"/>
            </w:pPr>
          </w:p>
        </w:tc>
      </w:tr>
      <w:tr w:rsidR="000C1827" w:rsidRPr="00402EA0" w:rsidTr="00643F79">
        <w:trPr>
          <w:gridAfter w:val="1"/>
          <w:wAfter w:w="198" w:type="dxa"/>
          <w:trHeight w:val="1095"/>
        </w:trPr>
        <w:tc>
          <w:tcPr>
            <w:tcW w:w="7083" w:type="dxa"/>
            <w:hideMark/>
          </w:tcPr>
          <w:p w:rsidR="000C1827" w:rsidRPr="00402EA0" w:rsidRDefault="000C1827" w:rsidP="000C1827">
            <w:r w:rsidRPr="00402EA0">
              <w:t>Ликвидация кадрового дефицита в медицинских организациях, оказывающих первичную медико-санитарную помощь (Закупка товаров, работ и услуг для обеспечения государственных (муниципальных) нужд)</w:t>
            </w:r>
          </w:p>
        </w:tc>
        <w:tc>
          <w:tcPr>
            <w:tcW w:w="1645" w:type="dxa"/>
            <w:hideMark/>
          </w:tcPr>
          <w:p w:rsidR="000C1827" w:rsidRPr="00402EA0" w:rsidRDefault="000C1827" w:rsidP="000C1827">
            <w:pPr>
              <w:ind w:right="-164"/>
            </w:pPr>
            <w:r w:rsidRPr="00402EA0">
              <w:t>03 8 N5 N0005</w:t>
            </w:r>
          </w:p>
        </w:tc>
        <w:tc>
          <w:tcPr>
            <w:tcW w:w="576" w:type="dxa"/>
            <w:gridSpan w:val="2"/>
            <w:hideMark/>
          </w:tcPr>
          <w:p w:rsidR="000C1827" w:rsidRPr="00402EA0" w:rsidRDefault="000C1827" w:rsidP="000C1827">
            <w:r w:rsidRPr="00402EA0">
              <w:t>200</w:t>
            </w:r>
          </w:p>
        </w:tc>
        <w:tc>
          <w:tcPr>
            <w:tcW w:w="460" w:type="dxa"/>
            <w:gridSpan w:val="2"/>
            <w:hideMark/>
          </w:tcPr>
          <w:p w:rsidR="000C1827" w:rsidRPr="00402EA0" w:rsidRDefault="000C1827" w:rsidP="000C1827">
            <w:r w:rsidRPr="00402EA0">
              <w:t>09</w:t>
            </w:r>
          </w:p>
        </w:tc>
        <w:tc>
          <w:tcPr>
            <w:tcW w:w="550" w:type="dxa"/>
            <w:gridSpan w:val="2"/>
            <w:hideMark/>
          </w:tcPr>
          <w:p w:rsidR="000C1827" w:rsidRPr="00402EA0" w:rsidRDefault="000C1827" w:rsidP="000C1827">
            <w:r w:rsidRPr="00402EA0">
              <w:t>09</w:t>
            </w:r>
          </w:p>
        </w:tc>
        <w:tc>
          <w:tcPr>
            <w:tcW w:w="1588" w:type="dxa"/>
            <w:gridSpan w:val="2"/>
            <w:noWrap/>
            <w:hideMark/>
          </w:tcPr>
          <w:p w:rsidR="000C1827" w:rsidRPr="00402EA0" w:rsidRDefault="000C1827" w:rsidP="000C1827">
            <w:pPr>
              <w:jc w:val="right"/>
            </w:pPr>
            <w:r w:rsidRPr="00402EA0">
              <w:t>-1 339,1</w:t>
            </w:r>
          </w:p>
        </w:tc>
        <w:tc>
          <w:tcPr>
            <w:tcW w:w="1417" w:type="dxa"/>
            <w:gridSpan w:val="2"/>
            <w:noWrap/>
          </w:tcPr>
          <w:p w:rsidR="000C1827" w:rsidRPr="00402EA0" w:rsidRDefault="000C1827" w:rsidP="000C1827">
            <w:pPr>
              <w:jc w:val="right"/>
            </w:pPr>
          </w:p>
        </w:tc>
        <w:tc>
          <w:tcPr>
            <w:tcW w:w="1559" w:type="dxa"/>
            <w:gridSpan w:val="2"/>
            <w:noWrap/>
          </w:tcPr>
          <w:p w:rsidR="000C1827" w:rsidRPr="00402EA0" w:rsidRDefault="000C1827" w:rsidP="000C1827">
            <w:pPr>
              <w:jc w:val="right"/>
            </w:pPr>
          </w:p>
        </w:tc>
      </w:tr>
      <w:tr w:rsidR="000C1827" w:rsidRPr="00402EA0" w:rsidTr="00643F79">
        <w:trPr>
          <w:gridAfter w:val="1"/>
          <w:wAfter w:w="198" w:type="dxa"/>
          <w:trHeight w:val="945"/>
        </w:trPr>
        <w:tc>
          <w:tcPr>
            <w:tcW w:w="7083" w:type="dxa"/>
            <w:hideMark/>
          </w:tcPr>
          <w:p w:rsidR="000C1827" w:rsidRPr="00402EA0" w:rsidRDefault="000C1827" w:rsidP="000C1827">
            <w:r w:rsidRPr="00402EA0">
              <w:t>Ликвидация кадрового дефицита в медицинских организациях, оказывающих первичную медико-санитарную помощь  (Социальное обеспечение и иные выплаты населению)</w:t>
            </w:r>
          </w:p>
        </w:tc>
        <w:tc>
          <w:tcPr>
            <w:tcW w:w="1645" w:type="dxa"/>
            <w:hideMark/>
          </w:tcPr>
          <w:p w:rsidR="000C1827" w:rsidRPr="00402EA0" w:rsidRDefault="000C1827" w:rsidP="000C1827">
            <w:pPr>
              <w:ind w:right="-164"/>
            </w:pPr>
            <w:r w:rsidRPr="00402EA0">
              <w:t>03 8 N5 N0005</w:t>
            </w:r>
          </w:p>
        </w:tc>
        <w:tc>
          <w:tcPr>
            <w:tcW w:w="576" w:type="dxa"/>
            <w:gridSpan w:val="2"/>
            <w:hideMark/>
          </w:tcPr>
          <w:p w:rsidR="000C1827" w:rsidRPr="00402EA0" w:rsidRDefault="000C1827" w:rsidP="000C1827">
            <w:r w:rsidRPr="00402EA0">
              <w:t>300</w:t>
            </w:r>
          </w:p>
        </w:tc>
        <w:tc>
          <w:tcPr>
            <w:tcW w:w="460" w:type="dxa"/>
            <w:gridSpan w:val="2"/>
            <w:hideMark/>
          </w:tcPr>
          <w:p w:rsidR="000C1827" w:rsidRPr="00402EA0" w:rsidRDefault="000C1827" w:rsidP="000C1827">
            <w:r w:rsidRPr="00402EA0">
              <w:t>10</w:t>
            </w:r>
          </w:p>
        </w:tc>
        <w:tc>
          <w:tcPr>
            <w:tcW w:w="550" w:type="dxa"/>
            <w:gridSpan w:val="2"/>
            <w:hideMark/>
          </w:tcPr>
          <w:p w:rsidR="000C1827" w:rsidRPr="00402EA0" w:rsidRDefault="000C1827" w:rsidP="000C1827">
            <w:r w:rsidRPr="00402EA0">
              <w:t>03</w:t>
            </w:r>
          </w:p>
        </w:tc>
        <w:tc>
          <w:tcPr>
            <w:tcW w:w="1588" w:type="dxa"/>
            <w:gridSpan w:val="2"/>
            <w:noWrap/>
            <w:hideMark/>
          </w:tcPr>
          <w:p w:rsidR="000C1827" w:rsidRPr="00402EA0" w:rsidRDefault="000C1827" w:rsidP="000C1827">
            <w:pPr>
              <w:jc w:val="right"/>
            </w:pPr>
            <w:r>
              <w:t>+</w:t>
            </w:r>
            <w:r w:rsidRPr="00402EA0">
              <w:t>1 339,1</w:t>
            </w:r>
          </w:p>
        </w:tc>
        <w:tc>
          <w:tcPr>
            <w:tcW w:w="1417" w:type="dxa"/>
            <w:gridSpan w:val="2"/>
            <w:noWrap/>
          </w:tcPr>
          <w:p w:rsidR="000C1827" w:rsidRPr="00402EA0" w:rsidRDefault="000C1827" w:rsidP="000C1827">
            <w:pPr>
              <w:jc w:val="right"/>
            </w:pPr>
          </w:p>
        </w:tc>
        <w:tc>
          <w:tcPr>
            <w:tcW w:w="1559" w:type="dxa"/>
            <w:gridSpan w:val="2"/>
            <w:noWrap/>
          </w:tcPr>
          <w:p w:rsidR="000C1827" w:rsidRPr="00402EA0" w:rsidRDefault="000C1827" w:rsidP="000C1827">
            <w:pPr>
              <w:jc w:val="right"/>
            </w:pPr>
          </w:p>
        </w:tc>
      </w:tr>
      <w:tr w:rsidR="000C1827" w:rsidRPr="00402EA0" w:rsidTr="00643F79">
        <w:trPr>
          <w:gridAfter w:val="1"/>
          <w:wAfter w:w="198" w:type="dxa"/>
          <w:trHeight w:val="720"/>
        </w:trPr>
        <w:tc>
          <w:tcPr>
            <w:tcW w:w="7083" w:type="dxa"/>
            <w:hideMark/>
          </w:tcPr>
          <w:p w:rsidR="000C1827" w:rsidRPr="00402EA0" w:rsidRDefault="000C1827" w:rsidP="000C1827">
            <w:pPr>
              <w:rPr>
                <w:b/>
                <w:bCs/>
              </w:rPr>
            </w:pPr>
            <w:r w:rsidRPr="00402EA0">
              <w:rPr>
                <w:b/>
                <w:bCs/>
              </w:rPr>
              <w:t xml:space="preserve">Подпрограмма «Совершенствование системы лекарственного обеспечения, в том числе в амбулаторных условиях» </w:t>
            </w:r>
          </w:p>
        </w:tc>
        <w:tc>
          <w:tcPr>
            <w:tcW w:w="1645" w:type="dxa"/>
            <w:hideMark/>
          </w:tcPr>
          <w:p w:rsidR="000C1827" w:rsidRPr="00402EA0" w:rsidRDefault="000C1827" w:rsidP="000C1827">
            <w:pPr>
              <w:ind w:right="-164"/>
              <w:rPr>
                <w:b/>
                <w:bCs/>
              </w:rPr>
            </w:pPr>
            <w:r w:rsidRPr="00402EA0">
              <w:rPr>
                <w:b/>
                <w:bCs/>
              </w:rPr>
              <w:t xml:space="preserve">03 9 </w:t>
            </w:r>
          </w:p>
        </w:tc>
        <w:tc>
          <w:tcPr>
            <w:tcW w:w="576" w:type="dxa"/>
            <w:gridSpan w:val="2"/>
            <w:hideMark/>
          </w:tcPr>
          <w:p w:rsidR="000C1827" w:rsidRPr="00402EA0" w:rsidRDefault="000C1827" w:rsidP="000C1827">
            <w:pPr>
              <w:rPr>
                <w:b/>
                <w:bCs/>
              </w:rPr>
            </w:pPr>
            <w:r w:rsidRPr="00402EA0">
              <w:rPr>
                <w:b/>
                <w:bCs/>
              </w:rPr>
              <w:t> </w:t>
            </w:r>
          </w:p>
        </w:tc>
        <w:tc>
          <w:tcPr>
            <w:tcW w:w="460" w:type="dxa"/>
            <w:gridSpan w:val="2"/>
            <w:hideMark/>
          </w:tcPr>
          <w:p w:rsidR="000C1827" w:rsidRPr="00402EA0" w:rsidRDefault="000C1827" w:rsidP="000C1827">
            <w:pPr>
              <w:rPr>
                <w:b/>
                <w:bCs/>
              </w:rPr>
            </w:pPr>
            <w:r w:rsidRPr="00402EA0">
              <w:rPr>
                <w:b/>
                <w:bCs/>
              </w:rPr>
              <w:t> </w:t>
            </w:r>
          </w:p>
        </w:tc>
        <w:tc>
          <w:tcPr>
            <w:tcW w:w="550" w:type="dxa"/>
            <w:gridSpan w:val="2"/>
            <w:hideMark/>
          </w:tcPr>
          <w:p w:rsidR="000C1827" w:rsidRPr="00402EA0" w:rsidRDefault="000C1827" w:rsidP="000C1827">
            <w:pPr>
              <w:rPr>
                <w:b/>
                <w:bCs/>
              </w:rPr>
            </w:pPr>
            <w:r w:rsidRPr="00402EA0">
              <w:rPr>
                <w:b/>
                <w:bCs/>
              </w:rPr>
              <w:t> </w:t>
            </w:r>
          </w:p>
        </w:tc>
        <w:tc>
          <w:tcPr>
            <w:tcW w:w="1588" w:type="dxa"/>
            <w:gridSpan w:val="2"/>
            <w:noWrap/>
            <w:hideMark/>
          </w:tcPr>
          <w:p w:rsidR="000C1827" w:rsidRPr="00402EA0" w:rsidRDefault="000C1827" w:rsidP="000C1827">
            <w:pPr>
              <w:jc w:val="right"/>
              <w:rPr>
                <w:b/>
                <w:bCs/>
              </w:rPr>
            </w:pPr>
            <w:r>
              <w:rPr>
                <w:b/>
                <w:bCs/>
              </w:rPr>
              <w:t>+</w:t>
            </w:r>
            <w:r w:rsidRPr="00402EA0">
              <w:rPr>
                <w:b/>
                <w:bCs/>
              </w:rPr>
              <w:t>88 334,1</w:t>
            </w:r>
          </w:p>
        </w:tc>
        <w:tc>
          <w:tcPr>
            <w:tcW w:w="1417" w:type="dxa"/>
            <w:gridSpan w:val="2"/>
            <w:noWrap/>
          </w:tcPr>
          <w:p w:rsidR="000C1827" w:rsidRPr="00402EA0" w:rsidRDefault="000C1827" w:rsidP="000C1827">
            <w:pPr>
              <w:jc w:val="right"/>
              <w:rPr>
                <w:b/>
                <w:bCs/>
              </w:rPr>
            </w:pPr>
          </w:p>
        </w:tc>
        <w:tc>
          <w:tcPr>
            <w:tcW w:w="1559" w:type="dxa"/>
            <w:gridSpan w:val="2"/>
            <w:noWrap/>
          </w:tcPr>
          <w:p w:rsidR="000C1827" w:rsidRPr="00402EA0" w:rsidRDefault="000C1827" w:rsidP="000C1827">
            <w:pPr>
              <w:jc w:val="right"/>
              <w:rPr>
                <w:b/>
                <w:bCs/>
              </w:rPr>
            </w:pPr>
          </w:p>
        </w:tc>
      </w:tr>
      <w:tr w:rsidR="000C1827" w:rsidRPr="00402EA0" w:rsidTr="00643F79">
        <w:trPr>
          <w:gridAfter w:val="1"/>
          <w:wAfter w:w="198" w:type="dxa"/>
          <w:trHeight w:val="750"/>
        </w:trPr>
        <w:tc>
          <w:tcPr>
            <w:tcW w:w="7083" w:type="dxa"/>
            <w:hideMark/>
          </w:tcPr>
          <w:p w:rsidR="000C1827" w:rsidRPr="00402EA0" w:rsidRDefault="000C1827" w:rsidP="000C1827">
            <w:r w:rsidRPr="00402EA0">
              <w:t>Основное мероприятие «Централизованная закупка лекарственных препаратов и изделий медицинского назначения»</w:t>
            </w:r>
          </w:p>
        </w:tc>
        <w:tc>
          <w:tcPr>
            <w:tcW w:w="1645" w:type="dxa"/>
            <w:hideMark/>
          </w:tcPr>
          <w:p w:rsidR="000C1827" w:rsidRPr="00402EA0" w:rsidRDefault="000C1827" w:rsidP="000C1827">
            <w:pPr>
              <w:ind w:right="-164"/>
            </w:pPr>
            <w:r w:rsidRPr="00402EA0">
              <w:t>03 9 01</w:t>
            </w:r>
          </w:p>
        </w:tc>
        <w:tc>
          <w:tcPr>
            <w:tcW w:w="576" w:type="dxa"/>
            <w:gridSpan w:val="2"/>
            <w:hideMark/>
          </w:tcPr>
          <w:p w:rsidR="000C1827" w:rsidRPr="00402EA0" w:rsidRDefault="000C1827" w:rsidP="000C1827">
            <w:r w:rsidRPr="00402EA0">
              <w:t> </w:t>
            </w:r>
          </w:p>
        </w:tc>
        <w:tc>
          <w:tcPr>
            <w:tcW w:w="460" w:type="dxa"/>
            <w:gridSpan w:val="2"/>
            <w:hideMark/>
          </w:tcPr>
          <w:p w:rsidR="000C1827" w:rsidRPr="00402EA0" w:rsidRDefault="000C1827" w:rsidP="000C1827">
            <w:r w:rsidRPr="00402EA0">
              <w:t> </w:t>
            </w:r>
          </w:p>
        </w:tc>
        <w:tc>
          <w:tcPr>
            <w:tcW w:w="550" w:type="dxa"/>
            <w:gridSpan w:val="2"/>
            <w:hideMark/>
          </w:tcPr>
          <w:p w:rsidR="000C1827" w:rsidRPr="00402EA0" w:rsidRDefault="000C1827" w:rsidP="000C1827">
            <w:r w:rsidRPr="00402EA0">
              <w:t> </w:t>
            </w:r>
          </w:p>
        </w:tc>
        <w:tc>
          <w:tcPr>
            <w:tcW w:w="1588" w:type="dxa"/>
            <w:gridSpan w:val="2"/>
            <w:noWrap/>
            <w:hideMark/>
          </w:tcPr>
          <w:p w:rsidR="000C1827" w:rsidRPr="00402EA0" w:rsidRDefault="000C1827" w:rsidP="000C1827">
            <w:pPr>
              <w:jc w:val="right"/>
            </w:pPr>
            <w:r>
              <w:t>+</w:t>
            </w:r>
            <w:r w:rsidRPr="00402EA0">
              <w:t>73 200,0</w:t>
            </w:r>
          </w:p>
        </w:tc>
        <w:tc>
          <w:tcPr>
            <w:tcW w:w="1417" w:type="dxa"/>
            <w:gridSpan w:val="2"/>
            <w:noWrap/>
          </w:tcPr>
          <w:p w:rsidR="000C1827" w:rsidRPr="00402EA0" w:rsidRDefault="000C1827" w:rsidP="000C1827">
            <w:pPr>
              <w:jc w:val="right"/>
            </w:pPr>
          </w:p>
        </w:tc>
        <w:tc>
          <w:tcPr>
            <w:tcW w:w="1559" w:type="dxa"/>
            <w:gridSpan w:val="2"/>
            <w:noWrap/>
          </w:tcPr>
          <w:p w:rsidR="000C1827" w:rsidRPr="00402EA0" w:rsidRDefault="000C1827" w:rsidP="000C1827">
            <w:pPr>
              <w:jc w:val="right"/>
            </w:pPr>
          </w:p>
        </w:tc>
      </w:tr>
      <w:tr w:rsidR="000C1827" w:rsidRPr="00402EA0" w:rsidTr="00643F79">
        <w:trPr>
          <w:gridAfter w:val="1"/>
          <w:wAfter w:w="198" w:type="dxa"/>
          <w:trHeight w:val="1140"/>
        </w:trPr>
        <w:tc>
          <w:tcPr>
            <w:tcW w:w="7083" w:type="dxa"/>
            <w:hideMark/>
          </w:tcPr>
          <w:p w:rsidR="000C1827" w:rsidRPr="00402EA0" w:rsidRDefault="000C1827" w:rsidP="000C1827">
            <w:r w:rsidRPr="00402EA0">
              <w:t>Централизованная закупка лекарственных препаратов и изделий медицинского назначения (Закупка товаров, работ и услуг для обеспечения государственных (муниципальных) нужд)</w:t>
            </w:r>
          </w:p>
        </w:tc>
        <w:tc>
          <w:tcPr>
            <w:tcW w:w="1645" w:type="dxa"/>
            <w:hideMark/>
          </w:tcPr>
          <w:p w:rsidR="000C1827" w:rsidRPr="00402EA0" w:rsidRDefault="000C1827" w:rsidP="000C1827">
            <w:r w:rsidRPr="00402EA0">
              <w:t>03 9 01 20060</w:t>
            </w:r>
          </w:p>
        </w:tc>
        <w:tc>
          <w:tcPr>
            <w:tcW w:w="576" w:type="dxa"/>
            <w:gridSpan w:val="2"/>
            <w:hideMark/>
          </w:tcPr>
          <w:p w:rsidR="000C1827" w:rsidRPr="00402EA0" w:rsidRDefault="000C1827" w:rsidP="000C1827">
            <w:r w:rsidRPr="00402EA0">
              <w:t>200</w:t>
            </w:r>
          </w:p>
        </w:tc>
        <w:tc>
          <w:tcPr>
            <w:tcW w:w="460" w:type="dxa"/>
            <w:gridSpan w:val="2"/>
            <w:hideMark/>
          </w:tcPr>
          <w:p w:rsidR="000C1827" w:rsidRPr="00402EA0" w:rsidRDefault="000C1827" w:rsidP="000C1827">
            <w:r w:rsidRPr="00402EA0">
              <w:t>09</w:t>
            </w:r>
          </w:p>
        </w:tc>
        <w:tc>
          <w:tcPr>
            <w:tcW w:w="550" w:type="dxa"/>
            <w:gridSpan w:val="2"/>
            <w:hideMark/>
          </w:tcPr>
          <w:p w:rsidR="000C1827" w:rsidRPr="00402EA0" w:rsidRDefault="000C1827" w:rsidP="000C1827">
            <w:r w:rsidRPr="00402EA0">
              <w:t>02</w:t>
            </w:r>
          </w:p>
        </w:tc>
        <w:tc>
          <w:tcPr>
            <w:tcW w:w="1588" w:type="dxa"/>
            <w:gridSpan w:val="2"/>
            <w:noWrap/>
            <w:hideMark/>
          </w:tcPr>
          <w:p w:rsidR="000C1827" w:rsidRPr="00402EA0" w:rsidRDefault="000C1827" w:rsidP="000C1827">
            <w:pPr>
              <w:jc w:val="right"/>
            </w:pPr>
            <w:r>
              <w:t>+</w:t>
            </w:r>
            <w:r w:rsidRPr="00402EA0">
              <w:t>73 200,0</w:t>
            </w:r>
          </w:p>
        </w:tc>
        <w:tc>
          <w:tcPr>
            <w:tcW w:w="1417" w:type="dxa"/>
            <w:gridSpan w:val="2"/>
            <w:noWrap/>
            <w:hideMark/>
          </w:tcPr>
          <w:p w:rsidR="000C1827" w:rsidRPr="00402EA0" w:rsidRDefault="000C1827" w:rsidP="000C1827">
            <w:pPr>
              <w:jc w:val="right"/>
            </w:pPr>
            <w:r w:rsidRPr="00402EA0">
              <w:t> </w:t>
            </w:r>
          </w:p>
        </w:tc>
        <w:tc>
          <w:tcPr>
            <w:tcW w:w="1559" w:type="dxa"/>
            <w:gridSpan w:val="2"/>
            <w:noWrap/>
            <w:hideMark/>
          </w:tcPr>
          <w:p w:rsidR="000C1827" w:rsidRPr="00402EA0" w:rsidRDefault="000C1827" w:rsidP="000C1827">
            <w:pPr>
              <w:jc w:val="right"/>
            </w:pPr>
            <w:r w:rsidRPr="00402EA0">
              <w:t> </w:t>
            </w:r>
          </w:p>
        </w:tc>
      </w:tr>
      <w:tr w:rsidR="000C1827" w:rsidRPr="00402EA0" w:rsidTr="00643F79">
        <w:trPr>
          <w:gridAfter w:val="1"/>
          <w:wAfter w:w="198" w:type="dxa"/>
          <w:trHeight w:val="885"/>
        </w:trPr>
        <w:tc>
          <w:tcPr>
            <w:tcW w:w="7083" w:type="dxa"/>
            <w:hideMark/>
          </w:tcPr>
          <w:p w:rsidR="000C1827" w:rsidRPr="00402EA0" w:rsidRDefault="000C1827" w:rsidP="000C1827">
            <w:r w:rsidRPr="00402EA0">
              <w:t xml:space="preserve">Основное мероприятие «Осуществление организационных мероприятий связанных с обеспечением лиц лекарственными препаратами» </w:t>
            </w:r>
          </w:p>
        </w:tc>
        <w:tc>
          <w:tcPr>
            <w:tcW w:w="1645" w:type="dxa"/>
            <w:hideMark/>
          </w:tcPr>
          <w:p w:rsidR="000C1827" w:rsidRPr="00402EA0" w:rsidRDefault="000C1827" w:rsidP="000C1827">
            <w:r w:rsidRPr="00402EA0">
              <w:t>03 9 03</w:t>
            </w:r>
          </w:p>
        </w:tc>
        <w:tc>
          <w:tcPr>
            <w:tcW w:w="576" w:type="dxa"/>
            <w:gridSpan w:val="2"/>
            <w:hideMark/>
          </w:tcPr>
          <w:p w:rsidR="000C1827" w:rsidRPr="00402EA0" w:rsidRDefault="000C1827" w:rsidP="000C1827">
            <w:r w:rsidRPr="00402EA0">
              <w:t xml:space="preserve"> </w:t>
            </w:r>
          </w:p>
        </w:tc>
        <w:tc>
          <w:tcPr>
            <w:tcW w:w="460" w:type="dxa"/>
            <w:gridSpan w:val="2"/>
            <w:hideMark/>
          </w:tcPr>
          <w:p w:rsidR="000C1827" w:rsidRPr="00402EA0" w:rsidRDefault="000C1827" w:rsidP="000C1827">
            <w:r w:rsidRPr="00402EA0">
              <w:t> </w:t>
            </w:r>
          </w:p>
        </w:tc>
        <w:tc>
          <w:tcPr>
            <w:tcW w:w="550" w:type="dxa"/>
            <w:gridSpan w:val="2"/>
            <w:hideMark/>
          </w:tcPr>
          <w:p w:rsidR="000C1827" w:rsidRPr="00402EA0" w:rsidRDefault="000C1827" w:rsidP="000C1827">
            <w:r w:rsidRPr="00402EA0">
              <w:t> </w:t>
            </w:r>
          </w:p>
        </w:tc>
        <w:tc>
          <w:tcPr>
            <w:tcW w:w="1588" w:type="dxa"/>
            <w:gridSpan w:val="2"/>
            <w:noWrap/>
          </w:tcPr>
          <w:p w:rsidR="000C1827" w:rsidRPr="00402EA0" w:rsidRDefault="000C1827" w:rsidP="000C1827">
            <w:pPr>
              <w:jc w:val="right"/>
            </w:pPr>
          </w:p>
        </w:tc>
        <w:tc>
          <w:tcPr>
            <w:tcW w:w="1417" w:type="dxa"/>
            <w:gridSpan w:val="2"/>
            <w:noWrap/>
          </w:tcPr>
          <w:p w:rsidR="000C1827" w:rsidRPr="00402EA0" w:rsidRDefault="000C1827" w:rsidP="000C1827">
            <w:pPr>
              <w:jc w:val="right"/>
            </w:pPr>
          </w:p>
        </w:tc>
        <w:tc>
          <w:tcPr>
            <w:tcW w:w="1559" w:type="dxa"/>
            <w:gridSpan w:val="2"/>
            <w:noWrap/>
          </w:tcPr>
          <w:p w:rsidR="000C1827" w:rsidRPr="00402EA0" w:rsidRDefault="000C1827" w:rsidP="000C1827">
            <w:pPr>
              <w:jc w:val="right"/>
            </w:pPr>
          </w:p>
        </w:tc>
      </w:tr>
      <w:tr w:rsidR="000C1827" w:rsidRPr="00402EA0" w:rsidTr="00643F79">
        <w:trPr>
          <w:gridAfter w:val="1"/>
          <w:wAfter w:w="198" w:type="dxa"/>
          <w:trHeight w:val="1560"/>
        </w:trPr>
        <w:tc>
          <w:tcPr>
            <w:tcW w:w="7083" w:type="dxa"/>
            <w:hideMark/>
          </w:tcPr>
          <w:p w:rsidR="000C1827" w:rsidRPr="00402EA0" w:rsidRDefault="000C1827" w:rsidP="000C1827">
            <w:r w:rsidRPr="00402EA0">
              <w:t>Основное мероприятие «Субвенции на финансовое обеспечение оказания отдельным категориям граждан социальной услуги по обеспечению необходимыми лекарственными препаратами, медицинскими изделиями, а также специализированными продуктами лечебного питания для детей-инвалидов»</w:t>
            </w:r>
          </w:p>
        </w:tc>
        <w:tc>
          <w:tcPr>
            <w:tcW w:w="1645" w:type="dxa"/>
            <w:hideMark/>
          </w:tcPr>
          <w:p w:rsidR="000C1827" w:rsidRPr="00402EA0" w:rsidRDefault="000C1827" w:rsidP="000C1827">
            <w:r w:rsidRPr="00402EA0">
              <w:t>03 9 04</w:t>
            </w:r>
          </w:p>
        </w:tc>
        <w:tc>
          <w:tcPr>
            <w:tcW w:w="576" w:type="dxa"/>
            <w:gridSpan w:val="2"/>
            <w:hideMark/>
          </w:tcPr>
          <w:p w:rsidR="000C1827" w:rsidRPr="00402EA0" w:rsidRDefault="000C1827" w:rsidP="000C1827">
            <w:pPr>
              <w:rPr>
                <w:b/>
                <w:bCs/>
              </w:rPr>
            </w:pPr>
            <w:r w:rsidRPr="00402EA0">
              <w:rPr>
                <w:b/>
                <w:bCs/>
              </w:rPr>
              <w:t> </w:t>
            </w:r>
          </w:p>
        </w:tc>
        <w:tc>
          <w:tcPr>
            <w:tcW w:w="460" w:type="dxa"/>
            <w:gridSpan w:val="2"/>
            <w:hideMark/>
          </w:tcPr>
          <w:p w:rsidR="000C1827" w:rsidRPr="00402EA0" w:rsidRDefault="000C1827" w:rsidP="000C1827">
            <w:pPr>
              <w:rPr>
                <w:b/>
                <w:bCs/>
              </w:rPr>
            </w:pPr>
            <w:r w:rsidRPr="00402EA0">
              <w:rPr>
                <w:b/>
                <w:bCs/>
              </w:rPr>
              <w:t> </w:t>
            </w:r>
          </w:p>
        </w:tc>
        <w:tc>
          <w:tcPr>
            <w:tcW w:w="550" w:type="dxa"/>
            <w:gridSpan w:val="2"/>
            <w:hideMark/>
          </w:tcPr>
          <w:p w:rsidR="000C1827" w:rsidRPr="00402EA0" w:rsidRDefault="000C1827" w:rsidP="000C1827">
            <w:pPr>
              <w:rPr>
                <w:b/>
                <w:bCs/>
              </w:rPr>
            </w:pPr>
            <w:r w:rsidRPr="00402EA0">
              <w:rPr>
                <w:b/>
                <w:bCs/>
              </w:rPr>
              <w:t> </w:t>
            </w:r>
          </w:p>
        </w:tc>
        <w:tc>
          <w:tcPr>
            <w:tcW w:w="1588" w:type="dxa"/>
            <w:gridSpan w:val="2"/>
            <w:noWrap/>
            <w:hideMark/>
          </w:tcPr>
          <w:p w:rsidR="000C1827" w:rsidRPr="00402EA0" w:rsidRDefault="000C1827" w:rsidP="000C1827">
            <w:pPr>
              <w:jc w:val="right"/>
            </w:pPr>
            <w:r>
              <w:t>+</w:t>
            </w:r>
            <w:r w:rsidRPr="00402EA0">
              <w:t>15 134,1</w:t>
            </w:r>
          </w:p>
        </w:tc>
        <w:tc>
          <w:tcPr>
            <w:tcW w:w="1417" w:type="dxa"/>
            <w:gridSpan w:val="2"/>
            <w:noWrap/>
          </w:tcPr>
          <w:p w:rsidR="000C1827" w:rsidRPr="00402EA0" w:rsidRDefault="000C1827" w:rsidP="000C1827">
            <w:pPr>
              <w:jc w:val="right"/>
            </w:pPr>
          </w:p>
        </w:tc>
        <w:tc>
          <w:tcPr>
            <w:tcW w:w="1559" w:type="dxa"/>
            <w:gridSpan w:val="2"/>
            <w:noWrap/>
          </w:tcPr>
          <w:p w:rsidR="000C1827" w:rsidRPr="00402EA0" w:rsidRDefault="000C1827" w:rsidP="000C1827">
            <w:pPr>
              <w:jc w:val="right"/>
            </w:pPr>
          </w:p>
        </w:tc>
      </w:tr>
      <w:tr w:rsidR="000C1827" w:rsidRPr="00402EA0" w:rsidTr="00643F79">
        <w:trPr>
          <w:gridAfter w:val="1"/>
          <w:wAfter w:w="198" w:type="dxa"/>
          <w:trHeight w:val="1755"/>
        </w:trPr>
        <w:tc>
          <w:tcPr>
            <w:tcW w:w="7083" w:type="dxa"/>
            <w:hideMark/>
          </w:tcPr>
          <w:p w:rsidR="000C1827" w:rsidRPr="00402EA0" w:rsidRDefault="000C1827" w:rsidP="000C1827">
            <w:r w:rsidRPr="00402EA0">
              <w:t>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(Социальное обеспечение и иные выплаты населению)</w:t>
            </w:r>
          </w:p>
        </w:tc>
        <w:tc>
          <w:tcPr>
            <w:tcW w:w="1645" w:type="dxa"/>
            <w:hideMark/>
          </w:tcPr>
          <w:p w:rsidR="000C1827" w:rsidRPr="00402EA0" w:rsidRDefault="000C1827" w:rsidP="000C1827">
            <w:r w:rsidRPr="00402EA0">
              <w:t>03 9 04 54600</w:t>
            </w:r>
          </w:p>
        </w:tc>
        <w:tc>
          <w:tcPr>
            <w:tcW w:w="576" w:type="dxa"/>
            <w:gridSpan w:val="2"/>
            <w:hideMark/>
          </w:tcPr>
          <w:p w:rsidR="000C1827" w:rsidRPr="00402EA0" w:rsidRDefault="000C1827" w:rsidP="000C1827">
            <w:r w:rsidRPr="00402EA0">
              <w:t>300</w:t>
            </w:r>
          </w:p>
        </w:tc>
        <w:tc>
          <w:tcPr>
            <w:tcW w:w="460" w:type="dxa"/>
            <w:gridSpan w:val="2"/>
            <w:hideMark/>
          </w:tcPr>
          <w:p w:rsidR="000C1827" w:rsidRPr="00402EA0" w:rsidRDefault="000C1827" w:rsidP="000C1827">
            <w:r w:rsidRPr="00402EA0">
              <w:t>09</w:t>
            </w:r>
          </w:p>
        </w:tc>
        <w:tc>
          <w:tcPr>
            <w:tcW w:w="550" w:type="dxa"/>
            <w:gridSpan w:val="2"/>
            <w:hideMark/>
          </w:tcPr>
          <w:p w:rsidR="000C1827" w:rsidRPr="00402EA0" w:rsidRDefault="000C1827" w:rsidP="000C1827">
            <w:r w:rsidRPr="00402EA0">
              <w:t>02</w:t>
            </w:r>
          </w:p>
        </w:tc>
        <w:tc>
          <w:tcPr>
            <w:tcW w:w="1588" w:type="dxa"/>
            <w:gridSpan w:val="2"/>
            <w:noWrap/>
            <w:hideMark/>
          </w:tcPr>
          <w:p w:rsidR="000C1827" w:rsidRPr="00402EA0" w:rsidRDefault="000C1827" w:rsidP="000C1827">
            <w:pPr>
              <w:jc w:val="right"/>
            </w:pPr>
            <w:r>
              <w:t>+</w:t>
            </w:r>
            <w:r w:rsidRPr="00402EA0">
              <w:t>15 134,1</w:t>
            </w:r>
          </w:p>
        </w:tc>
        <w:tc>
          <w:tcPr>
            <w:tcW w:w="1417" w:type="dxa"/>
            <w:gridSpan w:val="2"/>
            <w:noWrap/>
          </w:tcPr>
          <w:p w:rsidR="000C1827" w:rsidRPr="00402EA0" w:rsidRDefault="000C1827" w:rsidP="000C1827">
            <w:pPr>
              <w:jc w:val="right"/>
            </w:pPr>
          </w:p>
        </w:tc>
        <w:tc>
          <w:tcPr>
            <w:tcW w:w="1559" w:type="dxa"/>
            <w:gridSpan w:val="2"/>
            <w:noWrap/>
          </w:tcPr>
          <w:p w:rsidR="000C1827" w:rsidRPr="00402EA0" w:rsidRDefault="000C1827" w:rsidP="000C1827">
            <w:pPr>
              <w:jc w:val="right"/>
            </w:pPr>
          </w:p>
        </w:tc>
      </w:tr>
      <w:tr w:rsidR="000C1827" w:rsidRPr="00402EA0" w:rsidTr="00643F79">
        <w:trPr>
          <w:gridAfter w:val="1"/>
          <w:wAfter w:w="198" w:type="dxa"/>
          <w:trHeight w:val="765"/>
        </w:trPr>
        <w:tc>
          <w:tcPr>
            <w:tcW w:w="7083" w:type="dxa"/>
            <w:hideMark/>
          </w:tcPr>
          <w:p w:rsidR="000C1827" w:rsidRPr="00402EA0" w:rsidRDefault="000C1827" w:rsidP="000C1827">
            <w:pPr>
              <w:rPr>
                <w:b/>
                <w:bCs/>
              </w:rPr>
            </w:pPr>
            <w:r w:rsidRPr="00402EA0">
              <w:rPr>
                <w:b/>
                <w:bCs/>
              </w:rPr>
              <w:t xml:space="preserve">Подпрограмма «Совершенствование системы территориального планирования» </w:t>
            </w:r>
          </w:p>
        </w:tc>
        <w:tc>
          <w:tcPr>
            <w:tcW w:w="1645" w:type="dxa"/>
            <w:hideMark/>
          </w:tcPr>
          <w:p w:rsidR="000C1827" w:rsidRPr="00402EA0" w:rsidRDefault="000C1827" w:rsidP="000C1827">
            <w:pPr>
              <w:rPr>
                <w:b/>
                <w:bCs/>
              </w:rPr>
            </w:pPr>
            <w:r w:rsidRPr="00402EA0">
              <w:rPr>
                <w:b/>
                <w:bCs/>
              </w:rPr>
              <w:t xml:space="preserve">03 Г </w:t>
            </w:r>
          </w:p>
        </w:tc>
        <w:tc>
          <w:tcPr>
            <w:tcW w:w="576" w:type="dxa"/>
            <w:gridSpan w:val="2"/>
            <w:hideMark/>
          </w:tcPr>
          <w:p w:rsidR="000C1827" w:rsidRPr="00402EA0" w:rsidRDefault="000C1827" w:rsidP="000C1827">
            <w:pPr>
              <w:rPr>
                <w:b/>
                <w:bCs/>
              </w:rPr>
            </w:pPr>
            <w:r w:rsidRPr="00402EA0">
              <w:rPr>
                <w:b/>
                <w:bCs/>
              </w:rPr>
              <w:t> </w:t>
            </w:r>
          </w:p>
        </w:tc>
        <w:tc>
          <w:tcPr>
            <w:tcW w:w="460" w:type="dxa"/>
            <w:gridSpan w:val="2"/>
            <w:hideMark/>
          </w:tcPr>
          <w:p w:rsidR="000C1827" w:rsidRPr="00402EA0" w:rsidRDefault="000C1827" w:rsidP="000C1827">
            <w:pPr>
              <w:rPr>
                <w:b/>
                <w:bCs/>
              </w:rPr>
            </w:pPr>
            <w:r w:rsidRPr="00402EA0">
              <w:rPr>
                <w:b/>
                <w:bCs/>
              </w:rPr>
              <w:t> </w:t>
            </w:r>
          </w:p>
        </w:tc>
        <w:tc>
          <w:tcPr>
            <w:tcW w:w="550" w:type="dxa"/>
            <w:gridSpan w:val="2"/>
            <w:hideMark/>
          </w:tcPr>
          <w:p w:rsidR="000C1827" w:rsidRPr="00402EA0" w:rsidRDefault="000C1827" w:rsidP="000C1827">
            <w:pPr>
              <w:rPr>
                <w:b/>
                <w:bCs/>
              </w:rPr>
            </w:pPr>
            <w:r w:rsidRPr="00402EA0">
              <w:rPr>
                <w:b/>
                <w:bCs/>
              </w:rPr>
              <w:t> </w:t>
            </w:r>
          </w:p>
        </w:tc>
        <w:tc>
          <w:tcPr>
            <w:tcW w:w="1588" w:type="dxa"/>
            <w:gridSpan w:val="2"/>
            <w:noWrap/>
            <w:hideMark/>
          </w:tcPr>
          <w:p w:rsidR="000C1827" w:rsidRPr="00402EA0" w:rsidRDefault="000C1827" w:rsidP="000C1827">
            <w:pPr>
              <w:jc w:val="right"/>
              <w:rPr>
                <w:b/>
                <w:bCs/>
              </w:rPr>
            </w:pPr>
            <w:r w:rsidRPr="00402EA0">
              <w:rPr>
                <w:b/>
                <w:bCs/>
              </w:rPr>
              <w:t>-153 806,9</w:t>
            </w:r>
          </w:p>
        </w:tc>
        <w:tc>
          <w:tcPr>
            <w:tcW w:w="1417" w:type="dxa"/>
            <w:gridSpan w:val="2"/>
            <w:noWrap/>
          </w:tcPr>
          <w:p w:rsidR="000C1827" w:rsidRPr="00402EA0" w:rsidRDefault="000C1827" w:rsidP="000C1827">
            <w:pPr>
              <w:jc w:val="right"/>
              <w:rPr>
                <w:b/>
                <w:bCs/>
              </w:rPr>
            </w:pPr>
          </w:p>
        </w:tc>
        <w:tc>
          <w:tcPr>
            <w:tcW w:w="1559" w:type="dxa"/>
            <w:gridSpan w:val="2"/>
            <w:noWrap/>
          </w:tcPr>
          <w:p w:rsidR="000C1827" w:rsidRPr="00402EA0" w:rsidRDefault="000C1827" w:rsidP="000C1827">
            <w:pPr>
              <w:jc w:val="right"/>
              <w:rPr>
                <w:b/>
                <w:bCs/>
              </w:rPr>
            </w:pPr>
          </w:p>
        </w:tc>
      </w:tr>
      <w:tr w:rsidR="000C1827" w:rsidRPr="00402EA0" w:rsidTr="00643F79">
        <w:trPr>
          <w:gridAfter w:val="1"/>
          <w:wAfter w:w="198" w:type="dxa"/>
          <w:trHeight w:val="523"/>
        </w:trPr>
        <w:tc>
          <w:tcPr>
            <w:tcW w:w="7083" w:type="dxa"/>
            <w:hideMark/>
          </w:tcPr>
          <w:p w:rsidR="000C1827" w:rsidRPr="00402EA0" w:rsidRDefault="000C1827" w:rsidP="000C1827">
            <w:r w:rsidRPr="00402EA0">
              <w:t>Основное мероприятие «Обеспечение деятельности (оказание услуг) государственных учреждений (организаций)»</w:t>
            </w:r>
          </w:p>
        </w:tc>
        <w:tc>
          <w:tcPr>
            <w:tcW w:w="1645" w:type="dxa"/>
            <w:hideMark/>
          </w:tcPr>
          <w:p w:rsidR="000C1827" w:rsidRPr="00402EA0" w:rsidRDefault="000C1827" w:rsidP="000C1827">
            <w:r w:rsidRPr="00402EA0">
              <w:t xml:space="preserve">03 Г 01 </w:t>
            </w:r>
          </w:p>
        </w:tc>
        <w:tc>
          <w:tcPr>
            <w:tcW w:w="576" w:type="dxa"/>
            <w:gridSpan w:val="2"/>
            <w:hideMark/>
          </w:tcPr>
          <w:p w:rsidR="000C1827" w:rsidRPr="00402EA0" w:rsidRDefault="000C1827" w:rsidP="000C1827">
            <w:r w:rsidRPr="00402EA0">
              <w:t> </w:t>
            </w:r>
          </w:p>
        </w:tc>
        <w:tc>
          <w:tcPr>
            <w:tcW w:w="460" w:type="dxa"/>
            <w:gridSpan w:val="2"/>
            <w:hideMark/>
          </w:tcPr>
          <w:p w:rsidR="000C1827" w:rsidRPr="00402EA0" w:rsidRDefault="000C1827" w:rsidP="000C1827">
            <w:r w:rsidRPr="00402EA0">
              <w:t> </w:t>
            </w:r>
          </w:p>
        </w:tc>
        <w:tc>
          <w:tcPr>
            <w:tcW w:w="550" w:type="dxa"/>
            <w:gridSpan w:val="2"/>
            <w:hideMark/>
          </w:tcPr>
          <w:p w:rsidR="000C1827" w:rsidRPr="00402EA0" w:rsidRDefault="000C1827" w:rsidP="000C1827">
            <w:r w:rsidRPr="00402EA0">
              <w:t> </w:t>
            </w:r>
          </w:p>
        </w:tc>
        <w:tc>
          <w:tcPr>
            <w:tcW w:w="1588" w:type="dxa"/>
            <w:gridSpan w:val="2"/>
            <w:noWrap/>
            <w:hideMark/>
          </w:tcPr>
          <w:p w:rsidR="000C1827" w:rsidRPr="00402EA0" w:rsidRDefault="000C1827" w:rsidP="000C1827">
            <w:pPr>
              <w:jc w:val="right"/>
            </w:pPr>
            <w:r w:rsidRPr="00402EA0">
              <w:t>-153 806,9</w:t>
            </w:r>
          </w:p>
        </w:tc>
        <w:tc>
          <w:tcPr>
            <w:tcW w:w="1417" w:type="dxa"/>
            <w:gridSpan w:val="2"/>
            <w:noWrap/>
          </w:tcPr>
          <w:p w:rsidR="000C1827" w:rsidRPr="00402EA0" w:rsidRDefault="000C1827" w:rsidP="000C1827">
            <w:pPr>
              <w:jc w:val="right"/>
            </w:pPr>
          </w:p>
        </w:tc>
        <w:tc>
          <w:tcPr>
            <w:tcW w:w="1559" w:type="dxa"/>
            <w:gridSpan w:val="2"/>
            <w:noWrap/>
          </w:tcPr>
          <w:p w:rsidR="000C1827" w:rsidRPr="00402EA0" w:rsidRDefault="000C1827" w:rsidP="000C1827">
            <w:pPr>
              <w:jc w:val="right"/>
            </w:pPr>
          </w:p>
        </w:tc>
      </w:tr>
      <w:tr w:rsidR="000C1827" w:rsidRPr="00402EA0" w:rsidTr="00643F79">
        <w:trPr>
          <w:gridAfter w:val="1"/>
          <w:wAfter w:w="198" w:type="dxa"/>
          <w:trHeight w:val="1575"/>
        </w:trPr>
        <w:tc>
          <w:tcPr>
            <w:tcW w:w="7083" w:type="dxa"/>
            <w:hideMark/>
          </w:tcPr>
          <w:p w:rsidR="000C1827" w:rsidRPr="00402EA0" w:rsidRDefault="000C1827" w:rsidP="000C1827">
            <w:r w:rsidRPr="00402EA0">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5" w:type="dxa"/>
            <w:hideMark/>
          </w:tcPr>
          <w:p w:rsidR="000C1827" w:rsidRPr="00402EA0" w:rsidRDefault="000C1827" w:rsidP="000C1827">
            <w:r w:rsidRPr="00402EA0">
              <w:t>03 Г 01 00590</w:t>
            </w:r>
          </w:p>
        </w:tc>
        <w:tc>
          <w:tcPr>
            <w:tcW w:w="576" w:type="dxa"/>
            <w:gridSpan w:val="2"/>
            <w:hideMark/>
          </w:tcPr>
          <w:p w:rsidR="000C1827" w:rsidRPr="00402EA0" w:rsidRDefault="000C1827" w:rsidP="000C1827">
            <w:r w:rsidRPr="00402EA0">
              <w:t>100</w:t>
            </w:r>
          </w:p>
        </w:tc>
        <w:tc>
          <w:tcPr>
            <w:tcW w:w="460" w:type="dxa"/>
            <w:gridSpan w:val="2"/>
            <w:hideMark/>
          </w:tcPr>
          <w:p w:rsidR="000C1827" w:rsidRPr="00402EA0" w:rsidRDefault="000C1827" w:rsidP="000C1827">
            <w:r w:rsidRPr="00402EA0">
              <w:t>09</w:t>
            </w:r>
          </w:p>
        </w:tc>
        <w:tc>
          <w:tcPr>
            <w:tcW w:w="550" w:type="dxa"/>
            <w:gridSpan w:val="2"/>
            <w:hideMark/>
          </w:tcPr>
          <w:p w:rsidR="000C1827" w:rsidRPr="00402EA0" w:rsidRDefault="000C1827" w:rsidP="000C1827">
            <w:r w:rsidRPr="00402EA0">
              <w:t>01</w:t>
            </w:r>
          </w:p>
        </w:tc>
        <w:tc>
          <w:tcPr>
            <w:tcW w:w="1588" w:type="dxa"/>
            <w:gridSpan w:val="2"/>
            <w:noWrap/>
            <w:hideMark/>
          </w:tcPr>
          <w:p w:rsidR="000C1827" w:rsidRPr="00402EA0" w:rsidRDefault="000C1827" w:rsidP="000C1827">
            <w:pPr>
              <w:jc w:val="right"/>
            </w:pPr>
            <w:r w:rsidRPr="00402EA0">
              <w:t>-6 879,0</w:t>
            </w:r>
          </w:p>
        </w:tc>
        <w:tc>
          <w:tcPr>
            <w:tcW w:w="1417" w:type="dxa"/>
            <w:gridSpan w:val="2"/>
            <w:noWrap/>
          </w:tcPr>
          <w:p w:rsidR="000C1827" w:rsidRPr="00402EA0" w:rsidRDefault="000C1827" w:rsidP="000C1827">
            <w:pPr>
              <w:jc w:val="right"/>
            </w:pPr>
          </w:p>
        </w:tc>
        <w:tc>
          <w:tcPr>
            <w:tcW w:w="1559" w:type="dxa"/>
            <w:gridSpan w:val="2"/>
            <w:noWrap/>
          </w:tcPr>
          <w:p w:rsidR="000C1827" w:rsidRPr="00402EA0" w:rsidRDefault="000C1827" w:rsidP="000C1827">
            <w:pPr>
              <w:jc w:val="right"/>
            </w:pPr>
          </w:p>
        </w:tc>
      </w:tr>
      <w:tr w:rsidR="000C1827" w:rsidRPr="00402EA0" w:rsidTr="00643F79">
        <w:trPr>
          <w:gridAfter w:val="1"/>
          <w:wAfter w:w="198" w:type="dxa"/>
          <w:trHeight w:val="1500"/>
        </w:trPr>
        <w:tc>
          <w:tcPr>
            <w:tcW w:w="7083" w:type="dxa"/>
            <w:hideMark/>
          </w:tcPr>
          <w:p w:rsidR="000C1827" w:rsidRPr="00402EA0" w:rsidRDefault="000C1827" w:rsidP="000C1827">
            <w:r w:rsidRPr="00402EA0">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5" w:type="dxa"/>
            <w:hideMark/>
          </w:tcPr>
          <w:p w:rsidR="000C1827" w:rsidRPr="00402EA0" w:rsidRDefault="000C1827" w:rsidP="000C1827">
            <w:r w:rsidRPr="00402EA0">
              <w:t>03 Г 01 00590</w:t>
            </w:r>
          </w:p>
        </w:tc>
        <w:tc>
          <w:tcPr>
            <w:tcW w:w="576" w:type="dxa"/>
            <w:gridSpan w:val="2"/>
            <w:hideMark/>
          </w:tcPr>
          <w:p w:rsidR="000C1827" w:rsidRPr="00402EA0" w:rsidRDefault="000C1827" w:rsidP="000C1827">
            <w:r w:rsidRPr="00402EA0">
              <w:t>100</w:t>
            </w:r>
          </w:p>
        </w:tc>
        <w:tc>
          <w:tcPr>
            <w:tcW w:w="460" w:type="dxa"/>
            <w:gridSpan w:val="2"/>
            <w:hideMark/>
          </w:tcPr>
          <w:p w:rsidR="000C1827" w:rsidRPr="00402EA0" w:rsidRDefault="000C1827" w:rsidP="000C1827">
            <w:r w:rsidRPr="00402EA0">
              <w:t>09</w:t>
            </w:r>
          </w:p>
        </w:tc>
        <w:tc>
          <w:tcPr>
            <w:tcW w:w="550" w:type="dxa"/>
            <w:gridSpan w:val="2"/>
            <w:hideMark/>
          </w:tcPr>
          <w:p w:rsidR="000C1827" w:rsidRPr="00402EA0" w:rsidRDefault="000C1827" w:rsidP="000C1827">
            <w:r w:rsidRPr="00402EA0">
              <w:t>09</w:t>
            </w:r>
          </w:p>
        </w:tc>
        <w:tc>
          <w:tcPr>
            <w:tcW w:w="1588" w:type="dxa"/>
            <w:gridSpan w:val="2"/>
            <w:noWrap/>
            <w:hideMark/>
          </w:tcPr>
          <w:p w:rsidR="000C1827" w:rsidRPr="00402EA0" w:rsidRDefault="000C1827" w:rsidP="000C1827">
            <w:pPr>
              <w:jc w:val="right"/>
            </w:pPr>
            <w:r>
              <w:t>+</w:t>
            </w:r>
            <w:r w:rsidRPr="00402EA0">
              <w:t>900,0</w:t>
            </w:r>
          </w:p>
        </w:tc>
        <w:tc>
          <w:tcPr>
            <w:tcW w:w="1417" w:type="dxa"/>
            <w:gridSpan w:val="2"/>
            <w:noWrap/>
            <w:hideMark/>
          </w:tcPr>
          <w:p w:rsidR="000C1827" w:rsidRPr="00402EA0" w:rsidRDefault="000C1827" w:rsidP="000C1827">
            <w:pPr>
              <w:jc w:val="right"/>
            </w:pPr>
            <w:r w:rsidRPr="00402EA0">
              <w:t> </w:t>
            </w:r>
          </w:p>
        </w:tc>
        <w:tc>
          <w:tcPr>
            <w:tcW w:w="1559" w:type="dxa"/>
            <w:gridSpan w:val="2"/>
            <w:noWrap/>
            <w:hideMark/>
          </w:tcPr>
          <w:p w:rsidR="000C1827" w:rsidRPr="00402EA0" w:rsidRDefault="000C1827" w:rsidP="000C1827">
            <w:pPr>
              <w:jc w:val="right"/>
            </w:pPr>
            <w:r w:rsidRPr="00402EA0">
              <w:t> </w:t>
            </w:r>
          </w:p>
        </w:tc>
      </w:tr>
      <w:tr w:rsidR="000C1827" w:rsidRPr="00402EA0" w:rsidTr="00643F79">
        <w:trPr>
          <w:gridAfter w:val="1"/>
          <w:wAfter w:w="198" w:type="dxa"/>
          <w:trHeight w:val="1095"/>
        </w:trPr>
        <w:tc>
          <w:tcPr>
            <w:tcW w:w="7083" w:type="dxa"/>
            <w:hideMark/>
          </w:tcPr>
          <w:p w:rsidR="000C1827" w:rsidRPr="00402EA0" w:rsidRDefault="000C1827" w:rsidP="000C1827">
            <w:r w:rsidRPr="00402EA0">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1645" w:type="dxa"/>
            <w:hideMark/>
          </w:tcPr>
          <w:p w:rsidR="000C1827" w:rsidRPr="00402EA0" w:rsidRDefault="000C1827" w:rsidP="000C1827">
            <w:r w:rsidRPr="00402EA0">
              <w:t>03 Г 01 00590</w:t>
            </w:r>
          </w:p>
        </w:tc>
        <w:tc>
          <w:tcPr>
            <w:tcW w:w="576" w:type="dxa"/>
            <w:gridSpan w:val="2"/>
            <w:hideMark/>
          </w:tcPr>
          <w:p w:rsidR="000C1827" w:rsidRPr="00402EA0" w:rsidRDefault="000C1827" w:rsidP="000C1827">
            <w:r w:rsidRPr="00402EA0">
              <w:t>200</w:t>
            </w:r>
          </w:p>
        </w:tc>
        <w:tc>
          <w:tcPr>
            <w:tcW w:w="460" w:type="dxa"/>
            <w:gridSpan w:val="2"/>
            <w:hideMark/>
          </w:tcPr>
          <w:p w:rsidR="000C1827" w:rsidRPr="00402EA0" w:rsidRDefault="000C1827" w:rsidP="000C1827">
            <w:r w:rsidRPr="00402EA0">
              <w:t>09</w:t>
            </w:r>
          </w:p>
        </w:tc>
        <w:tc>
          <w:tcPr>
            <w:tcW w:w="550" w:type="dxa"/>
            <w:gridSpan w:val="2"/>
            <w:hideMark/>
          </w:tcPr>
          <w:p w:rsidR="000C1827" w:rsidRPr="00402EA0" w:rsidRDefault="000C1827" w:rsidP="000C1827">
            <w:r w:rsidRPr="00402EA0">
              <w:t>01</w:t>
            </w:r>
          </w:p>
        </w:tc>
        <w:tc>
          <w:tcPr>
            <w:tcW w:w="1588" w:type="dxa"/>
            <w:gridSpan w:val="2"/>
            <w:noWrap/>
            <w:hideMark/>
          </w:tcPr>
          <w:p w:rsidR="000C1827" w:rsidRPr="00402EA0" w:rsidRDefault="000C1827" w:rsidP="000C1827">
            <w:pPr>
              <w:jc w:val="right"/>
            </w:pPr>
            <w:r w:rsidRPr="00402EA0">
              <w:t>-5 524,2</w:t>
            </w:r>
          </w:p>
        </w:tc>
        <w:tc>
          <w:tcPr>
            <w:tcW w:w="1417" w:type="dxa"/>
            <w:gridSpan w:val="2"/>
            <w:noWrap/>
            <w:hideMark/>
          </w:tcPr>
          <w:p w:rsidR="000C1827" w:rsidRPr="00402EA0" w:rsidRDefault="000C1827" w:rsidP="000C1827">
            <w:pPr>
              <w:jc w:val="right"/>
            </w:pPr>
            <w:r w:rsidRPr="00402EA0">
              <w:t> </w:t>
            </w:r>
          </w:p>
        </w:tc>
        <w:tc>
          <w:tcPr>
            <w:tcW w:w="1559" w:type="dxa"/>
            <w:gridSpan w:val="2"/>
            <w:noWrap/>
            <w:hideMark/>
          </w:tcPr>
          <w:p w:rsidR="000C1827" w:rsidRPr="00402EA0" w:rsidRDefault="000C1827" w:rsidP="000C1827">
            <w:pPr>
              <w:jc w:val="right"/>
            </w:pPr>
            <w:r w:rsidRPr="00402EA0">
              <w:t> </w:t>
            </w:r>
          </w:p>
        </w:tc>
      </w:tr>
      <w:tr w:rsidR="000C1827" w:rsidRPr="00402EA0" w:rsidTr="00643F79">
        <w:trPr>
          <w:gridAfter w:val="1"/>
          <w:wAfter w:w="198" w:type="dxa"/>
          <w:trHeight w:val="1080"/>
        </w:trPr>
        <w:tc>
          <w:tcPr>
            <w:tcW w:w="7083" w:type="dxa"/>
            <w:hideMark/>
          </w:tcPr>
          <w:p w:rsidR="000C1827" w:rsidRPr="00402EA0" w:rsidRDefault="000C1827" w:rsidP="000C1827">
            <w:r w:rsidRPr="00402EA0">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1645" w:type="dxa"/>
            <w:hideMark/>
          </w:tcPr>
          <w:p w:rsidR="000C1827" w:rsidRPr="00402EA0" w:rsidRDefault="000C1827" w:rsidP="000C1827">
            <w:r w:rsidRPr="00402EA0">
              <w:t>03 Г 01 00590</w:t>
            </w:r>
          </w:p>
        </w:tc>
        <w:tc>
          <w:tcPr>
            <w:tcW w:w="576" w:type="dxa"/>
            <w:gridSpan w:val="2"/>
            <w:hideMark/>
          </w:tcPr>
          <w:p w:rsidR="000C1827" w:rsidRPr="00402EA0" w:rsidRDefault="000C1827" w:rsidP="000C1827">
            <w:r w:rsidRPr="00402EA0">
              <w:t>200</w:t>
            </w:r>
          </w:p>
        </w:tc>
        <w:tc>
          <w:tcPr>
            <w:tcW w:w="460" w:type="dxa"/>
            <w:gridSpan w:val="2"/>
            <w:hideMark/>
          </w:tcPr>
          <w:p w:rsidR="000C1827" w:rsidRPr="00402EA0" w:rsidRDefault="000C1827" w:rsidP="000C1827">
            <w:r w:rsidRPr="00402EA0">
              <w:t>09</w:t>
            </w:r>
          </w:p>
        </w:tc>
        <w:tc>
          <w:tcPr>
            <w:tcW w:w="550" w:type="dxa"/>
            <w:gridSpan w:val="2"/>
            <w:hideMark/>
          </w:tcPr>
          <w:p w:rsidR="000C1827" w:rsidRPr="00402EA0" w:rsidRDefault="000C1827" w:rsidP="000C1827">
            <w:r w:rsidRPr="00402EA0">
              <w:t>09</w:t>
            </w:r>
          </w:p>
        </w:tc>
        <w:tc>
          <w:tcPr>
            <w:tcW w:w="1588" w:type="dxa"/>
            <w:gridSpan w:val="2"/>
            <w:noWrap/>
            <w:hideMark/>
          </w:tcPr>
          <w:p w:rsidR="000C1827" w:rsidRPr="00402EA0" w:rsidRDefault="000C1827" w:rsidP="000C1827">
            <w:pPr>
              <w:jc w:val="right"/>
            </w:pPr>
            <w:r w:rsidRPr="00402EA0">
              <w:t>-256,3</w:t>
            </w:r>
          </w:p>
        </w:tc>
        <w:tc>
          <w:tcPr>
            <w:tcW w:w="1417" w:type="dxa"/>
            <w:gridSpan w:val="2"/>
            <w:noWrap/>
            <w:hideMark/>
          </w:tcPr>
          <w:p w:rsidR="000C1827" w:rsidRPr="00402EA0" w:rsidRDefault="000C1827" w:rsidP="000C1827">
            <w:pPr>
              <w:jc w:val="right"/>
            </w:pPr>
            <w:r w:rsidRPr="00402EA0">
              <w:t> </w:t>
            </w:r>
          </w:p>
        </w:tc>
        <w:tc>
          <w:tcPr>
            <w:tcW w:w="1559" w:type="dxa"/>
            <w:gridSpan w:val="2"/>
            <w:noWrap/>
            <w:hideMark/>
          </w:tcPr>
          <w:p w:rsidR="000C1827" w:rsidRPr="00402EA0" w:rsidRDefault="000C1827" w:rsidP="000C1827">
            <w:pPr>
              <w:jc w:val="right"/>
            </w:pPr>
            <w:r w:rsidRPr="00402EA0">
              <w:t> </w:t>
            </w:r>
          </w:p>
        </w:tc>
      </w:tr>
      <w:tr w:rsidR="000C1827" w:rsidRPr="00402EA0" w:rsidTr="00643F79">
        <w:trPr>
          <w:gridAfter w:val="1"/>
          <w:wAfter w:w="198" w:type="dxa"/>
          <w:trHeight w:val="1095"/>
        </w:trPr>
        <w:tc>
          <w:tcPr>
            <w:tcW w:w="7083" w:type="dxa"/>
            <w:hideMark/>
          </w:tcPr>
          <w:p w:rsidR="000C1827" w:rsidRPr="00402EA0" w:rsidRDefault="000C1827" w:rsidP="000C1827">
            <w:r w:rsidRPr="00402EA0">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645" w:type="dxa"/>
            <w:hideMark/>
          </w:tcPr>
          <w:p w:rsidR="000C1827" w:rsidRPr="00402EA0" w:rsidRDefault="000C1827" w:rsidP="000C1827">
            <w:r w:rsidRPr="00402EA0">
              <w:t>03 Г 01 00590</w:t>
            </w:r>
          </w:p>
        </w:tc>
        <w:tc>
          <w:tcPr>
            <w:tcW w:w="576" w:type="dxa"/>
            <w:gridSpan w:val="2"/>
            <w:hideMark/>
          </w:tcPr>
          <w:p w:rsidR="000C1827" w:rsidRPr="00402EA0" w:rsidRDefault="000C1827" w:rsidP="000C1827">
            <w:r w:rsidRPr="00402EA0">
              <w:t>600</w:t>
            </w:r>
          </w:p>
        </w:tc>
        <w:tc>
          <w:tcPr>
            <w:tcW w:w="460" w:type="dxa"/>
            <w:gridSpan w:val="2"/>
            <w:hideMark/>
          </w:tcPr>
          <w:p w:rsidR="000C1827" w:rsidRPr="00402EA0" w:rsidRDefault="000C1827" w:rsidP="000C1827">
            <w:r w:rsidRPr="00402EA0">
              <w:t>09</w:t>
            </w:r>
          </w:p>
        </w:tc>
        <w:tc>
          <w:tcPr>
            <w:tcW w:w="550" w:type="dxa"/>
            <w:gridSpan w:val="2"/>
            <w:hideMark/>
          </w:tcPr>
          <w:p w:rsidR="000C1827" w:rsidRPr="00402EA0" w:rsidRDefault="000C1827" w:rsidP="000C1827">
            <w:r w:rsidRPr="00402EA0">
              <w:t>01</w:t>
            </w:r>
          </w:p>
        </w:tc>
        <w:tc>
          <w:tcPr>
            <w:tcW w:w="1588" w:type="dxa"/>
            <w:gridSpan w:val="2"/>
            <w:noWrap/>
            <w:hideMark/>
          </w:tcPr>
          <w:p w:rsidR="000C1827" w:rsidRPr="00402EA0" w:rsidRDefault="000C1827" w:rsidP="000C1827">
            <w:pPr>
              <w:jc w:val="right"/>
            </w:pPr>
            <w:r w:rsidRPr="00402EA0">
              <w:t>-93 632,1</w:t>
            </w:r>
          </w:p>
        </w:tc>
        <w:tc>
          <w:tcPr>
            <w:tcW w:w="1417" w:type="dxa"/>
            <w:gridSpan w:val="2"/>
            <w:noWrap/>
            <w:hideMark/>
          </w:tcPr>
          <w:p w:rsidR="000C1827" w:rsidRPr="00402EA0" w:rsidRDefault="000C1827" w:rsidP="000C1827">
            <w:pPr>
              <w:jc w:val="right"/>
            </w:pPr>
            <w:r w:rsidRPr="00402EA0">
              <w:t>-222 191,0</w:t>
            </w:r>
          </w:p>
        </w:tc>
        <w:tc>
          <w:tcPr>
            <w:tcW w:w="1559" w:type="dxa"/>
            <w:gridSpan w:val="2"/>
            <w:noWrap/>
            <w:hideMark/>
          </w:tcPr>
          <w:p w:rsidR="000C1827" w:rsidRPr="00402EA0" w:rsidRDefault="000C1827" w:rsidP="000C1827">
            <w:pPr>
              <w:jc w:val="right"/>
            </w:pPr>
            <w:r w:rsidRPr="00402EA0">
              <w:t>-93 533,0</w:t>
            </w:r>
          </w:p>
        </w:tc>
      </w:tr>
      <w:tr w:rsidR="000C1827" w:rsidRPr="00402EA0" w:rsidTr="00643F79">
        <w:trPr>
          <w:gridAfter w:val="1"/>
          <w:wAfter w:w="198" w:type="dxa"/>
          <w:trHeight w:val="1110"/>
        </w:trPr>
        <w:tc>
          <w:tcPr>
            <w:tcW w:w="7083" w:type="dxa"/>
            <w:hideMark/>
          </w:tcPr>
          <w:p w:rsidR="000C1827" w:rsidRPr="00402EA0" w:rsidRDefault="000C1827" w:rsidP="000C1827">
            <w:r w:rsidRPr="00402EA0">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645" w:type="dxa"/>
            <w:hideMark/>
          </w:tcPr>
          <w:p w:rsidR="000C1827" w:rsidRPr="00402EA0" w:rsidRDefault="000C1827" w:rsidP="000C1827">
            <w:r w:rsidRPr="00402EA0">
              <w:t>03 Г 01 00590</w:t>
            </w:r>
          </w:p>
        </w:tc>
        <w:tc>
          <w:tcPr>
            <w:tcW w:w="576" w:type="dxa"/>
            <w:gridSpan w:val="2"/>
            <w:hideMark/>
          </w:tcPr>
          <w:p w:rsidR="000C1827" w:rsidRPr="00402EA0" w:rsidRDefault="000C1827" w:rsidP="000C1827">
            <w:r w:rsidRPr="00402EA0">
              <w:t>600</w:t>
            </w:r>
          </w:p>
        </w:tc>
        <w:tc>
          <w:tcPr>
            <w:tcW w:w="460" w:type="dxa"/>
            <w:gridSpan w:val="2"/>
            <w:hideMark/>
          </w:tcPr>
          <w:p w:rsidR="000C1827" w:rsidRPr="00402EA0" w:rsidRDefault="000C1827" w:rsidP="000C1827">
            <w:r w:rsidRPr="00402EA0">
              <w:t>09</w:t>
            </w:r>
          </w:p>
        </w:tc>
        <w:tc>
          <w:tcPr>
            <w:tcW w:w="550" w:type="dxa"/>
            <w:gridSpan w:val="2"/>
            <w:hideMark/>
          </w:tcPr>
          <w:p w:rsidR="000C1827" w:rsidRPr="00402EA0" w:rsidRDefault="000C1827" w:rsidP="000C1827">
            <w:r w:rsidRPr="00402EA0">
              <w:t>02</w:t>
            </w:r>
          </w:p>
        </w:tc>
        <w:tc>
          <w:tcPr>
            <w:tcW w:w="1588" w:type="dxa"/>
            <w:gridSpan w:val="2"/>
            <w:noWrap/>
            <w:hideMark/>
          </w:tcPr>
          <w:p w:rsidR="000C1827" w:rsidRPr="00402EA0" w:rsidRDefault="000C1827" w:rsidP="000C1827">
            <w:pPr>
              <w:jc w:val="right"/>
            </w:pPr>
            <w:r w:rsidRPr="00402EA0">
              <w:t>-2 383,4</w:t>
            </w:r>
          </w:p>
        </w:tc>
        <w:tc>
          <w:tcPr>
            <w:tcW w:w="1417" w:type="dxa"/>
            <w:gridSpan w:val="2"/>
            <w:noWrap/>
            <w:hideMark/>
          </w:tcPr>
          <w:p w:rsidR="000C1827" w:rsidRPr="00402EA0" w:rsidRDefault="000C1827" w:rsidP="000C1827">
            <w:pPr>
              <w:jc w:val="right"/>
            </w:pPr>
            <w:r w:rsidRPr="00402EA0">
              <w:t> </w:t>
            </w:r>
          </w:p>
        </w:tc>
        <w:tc>
          <w:tcPr>
            <w:tcW w:w="1559" w:type="dxa"/>
            <w:gridSpan w:val="2"/>
            <w:noWrap/>
            <w:hideMark/>
          </w:tcPr>
          <w:p w:rsidR="000C1827" w:rsidRPr="00402EA0" w:rsidRDefault="000C1827" w:rsidP="000C1827">
            <w:pPr>
              <w:jc w:val="right"/>
            </w:pPr>
            <w:r w:rsidRPr="00402EA0">
              <w:t> </w:t>
            </w:r>
          </w:p>
        </w:tc>
      </w:tr>
      <w:tr w:rsidR="000C1827" w:rsidRPr="00402EA0" w:rsidTr="00643F79">
        <w:trPr>
          <w:gridAfter w:val="1"/>
          <w:wAfter w:w="198" w:type="dxa"/>
          <w:trHeight w:val="1095"/>
        </w:trPr>
        <w:tc>
          <w:tcPr>
            <w:tcW w:w="7083" w:type="dxa"/>
            <w:hideMark/>
          </w:tcPr>
          <w:p w:rsidR="000C1827" w:rsidRPr="00402EA0" w:rsidRDefault="000C1827" w:rsidP="000C1827">
            <w:r w:rsidRPr="00402EA0">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645" w:type="dxa"/>
            <w:hideMark/>
          </w:tcPr>
          <w:p w:rsidR="000C1827" w:rsidRPr="00402EA0" w:rsidRDefault="000C1827" w:rsidP="000C1827">
            <w:r w:rsidRPr="00402EA0">
              <w:t>03 Г 01 00590</w:t>
            </w:r>
          </w:p>
        </w:tc>
        <w:tc>
          <w:tcPr>
            <w:tcW w:w="576" w:type="dxa"/>
            <w:gridSpan w:val="2"/>
            <w:hideMark/>
          </w:tcPr>
          <w:p w:rsidR="000C1827" w:rsidRPr="00402EA0" w:rsidRDefault="000C1827" w:rsidP="000C1827">
            <w:r w:rsidRPr="00402EA0">
              <w:t>600</w:t>
            </w:r>
          </w:p>
        </w:tc>
        <w:tc>
          <w:tcPr>
            <w:tcW w:w="460" w:type="dxa"/>
            <w:gridSpan w:val="2"/>
            <w:hideMark/>
          </w:tcPr>
          <w:p w:rsidR="000C1827" w:rsidRPr="00402EA0" w:rsidRDefault="000C1827" w:rsidP="000C1827">
            <w:r w:rsidRPr="00402EA0">
              <w:t>09</w:t>
            </w:r>
          </w:p>
        </w:tc>
        <w:tc>
          <w:tcPr>
            <w:tcW w:w="550" w:type="dxa"/>
            <w:gridSpan w:val="2"/>
            <w:hideMark/>
          </w:tcPr>
          <w:p w:rsidR="000C1827" w:rsidRPr="00402EA0" w:rsidRDefault="000C1827" w:rsidP="000C1827">
            <w:r w:rsidRPr="00402EA0">
              <w:t>04</w:t>
            </w:r>
          </w:p>
        </w:tc>
        <w:tc>
          <w:tcPr>
            <w:tcW w:w="1588" w:type="dxa"/>
            <w:gridSpan w:val="2"/>
            <w:noWrap/>
            <w:hideMark/>
          </w:tcPr>
          <w:p w:rsidR="000C1827" w:rsidRPr="00402EA0" w:rsidRDefault="000C1827" w:rsidP="000C1827">
            <w:pPr>
              <w:jc w:val="right"/>
            </w:pPr>
            <w:r>
              <w:t>+</w:t>
            </w:r>
            <w:r w:rsidRPr="00402EA0">
              <w:t>17 936,5</w:t>
            </w:r>
          </w:p>
        </w:tc>
        <w:tc>
          <w:tcPr>
            <w:tcW w:w="1417" w:type="dxa"/>
            <w:gridSpan w:val="2"/>
            <w:noWrap/>
            <w:hideMark/>
          </w:tcPr>
          <w:p w:rsidR="000C1827" w:rsidRPr="00402EA0" w:rsidRDefault="000C1827" w:rsidP="000C1827">
            <w:pPr>
              <w:jc w:val="right"/>
            </w:pPr>
            <w:r w:rsidRPr="00402EA0">
              <w:t> </w:t>
            </w:r>
          </w:p>
        </w:tc>
        <w:tc>
          <w:tcPr>
            <w:tcW w:w="1559" w:type="dxa"/>
            <w:gridSpan w:val="2"/>
            <w:noWrap/>
            <w:hideMark/>
          </w:tcPr>
          <w:p w:rsidR="000C1827" w:rsidRPr="00402EA0" w:rsidRDefault="000C1827" w:rsidP="000C1827">
            <w:pPr>
              <w:jc w:val="right"/>
            </w:pPr>
            <w:r w:rsidRPr="00402EA0">
              <w:t> </w:t>
            </w:r>
          </w:p>
        </w:tc>
      </w:tr>
      <w:tr w:rsidR="000C1827" w:rsidRPr="00402EA0" w:rsidTr="00643F79">
        <w:trPr>
          <w:gridAfter w:val="1"/>
          <w:wAfter w:w="198" w:type="dxa"/>
          <w:trHeight w:val="1035"/>
        </w:trPr>
        <w:tc>
          <w:tcPr>
            <w:tcW w:w="7083" w:type="dxa"/>
            <w:hideMark/>
          </w:tcPr>
          <w:p w:rsidR="000C1827" w:rsidRPr="00402EA0" w:rsidRDefault="000C1827" w:rsidP="000C1827">
            <w:r w:rsidRPr="00402EA0">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645" w:type="dxa"/>
            <w:hideMark/>
          </w:tcPr>
          <w:p w:rsidR="000C1827" w:rsidRPr="00402EA0" w:rsidRDefault="000C1827" w:rsidP="000C1827">
            <w:r w:rsidRPr="00402EA0">
              <w:t>03 Г 01 00590</w:t>
            </w:r>
          </w:p>
        </w:tc>
        <w:tc>
          <w:tcPr>
            <w:tcW w:w="576" w:type="dxa"/>
            <w:gridSpan w:val="2"/>
            <w:hideMark/>
          </w:tcPr>
          <w:p w:rsidR="000C1827" w:rsidRPr="00402EA0" w:rsidRDefault="000C1827" w:rsidP="000C1827">
            <w:r w:rsidRPr="00402EA0">
              <w:t>600</w:t>
            </w:r>
          </w:p>
        </w:tc>
        <w:tc>
          <w:tcPr>
            <w:tcW w:w="460" w:type="dxa"/>
            <w:gridSpan w:val="2"/>
            <w:hideMark/>
          </w:tcPr>
          <w:p w:rsidR="000C1827" w:rsidRPr="00402EA0" w:rsidRDefault="000C1827" w:rsidP="000C1827">
            <w:r w:rsidRPr="00402EA0">
              <w:t>09</w:t>
            </w:r>
          </w:p>
        </w:tc>
        <w:tc>
          <w:tcPr>
            <w:tcW w:w="550" w:type="dxa"/>
            <w:gridSpan w:val="2"/>
            <w:hideMark/>
          </w:tcPr>
          <w:p w:rsidR="000C1827" w:rsidRPr="00402EA0" w:rsidRDefault="000C1827" w:rsidP="000C1827">
            <w:r w:rsidRPr="00402EA0">
              <w:t>05</w:t>
            </w:r>
          </w:p>
        </w:tc>
        <w:tc>
          <w:tcPr>
            <w:tcW w:w="1588" w:type="dxa"/>
            <w:gridSpan w:val="2"/>
            <w:noWrap/>
            <w:hideMark/>
          </w:tcPr>
          <w:p w:rsidR="000C1827" w:rsidRPr="00402EA0" w:rsidRDefault="000C1827" w:rsidP="000C1827">
            <w:pPr>
              <w:jc w:val="right"/>
            </w:pPr>
            <w:r w:rsidRPr="00402EA0">
              <w:t>-60 001,8</w:t>
            </w:r>
          </w:p>
        </w:tc>
        <w:tc>
          <w:tcPr>
            <w:tcW w:w="1417" w:type="dxa"/>
            <w:gridSpan w:val="2"/>
            <w:noWrap/>
            <w:hideMark/>
          </w:tcPr>
          <w:p w:rsidR="000C1827" w:rsidRPr="00402EA0" w:rsidRDefault="000C1827" w:rsidP="000C1827">
            <w:pPr>
              <w:jc w:val="right"/>
            </w:pPr>
            <w:r>
              <w:t>+</w:t>
            </w:r>
            <w:r w:rsidRPr="00402EA0">
              <w:t>222 191,0</w:t>
            </w:r>
          </w:p>
        </w:tc>
        <w:tc>
          <w:tcPr>
            <w:tcW w:w="1559" w:type="dxa"/>
            <w:gridSpan w:val="2"/>
            <w:noWrap/>
            <w:hideMark/>
          </w:tcPr>
          <w:p w:rsidR="000C1827" w:rsidRPr="00402EA0" w:rsidRDefault="000C1827" w:rsidP="000C1827">
            <w:pPr>
              <w:jc w:val="right"/>
            </w:pPr>
            <w:r>
              <w:t>+</w:t>
            </w:r>
            <w:r w:rsidRPr="00402EA0">
              <w:t>93 533,0</w:t>
            </w:r>
          </w:p>
        </w:tc>
      </w:tr>
      <w:tr w:rsidR="000C1827" w:rsidRPr="00402EA0" w:rsidTr="00643F79">
        <w:trPr>
          <w:gridAfter w:val="1"/>
          <w:wAfter w:w="198" w:type="dxa"/>
          <w:trHeight w:val="945"/>
        </w:trPr>
        <w:tc>
          <w:tcPr>
            <w:tcW w:w="7083" w:type="dxa"/>
            <w:hideMark/>
          </w:tcPr>
          <w:p w:rsidR="000C1827" w:rsidRPr="00402EA0" w:rsidRDefault="000C1827" w:rsidP="000C1827">
            <w:r w:rsidRPr="00402EA0">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645" w:type="dxa"/>
            <w:hideMark/>
          </w:tcPr>
          <w:p w:rsidR="000C1827" w:rsidRPr="00402EA0" w:rsidRDefault="000C1827" w:rsidP="000C1827">
            <w:r w:rsidRPr="00402EA0">
              <w:t>03 Г 01 00590</w:t>
            </w:r>
          </w:p>
        </w:tc>
        <w:tc>
          <w:tcPr>
            <w:tcW w:w="576" w:type="dxa"/>
            <w:gridSpan w:val="2"/>
            <w:hideMark/>
          </w:tcPr>
          <w:p w:rsidR="000C1827" w:rsidRPr="00402EA0" w:rsidRDefault="000C1827" w:rsidP="000C1827">
            <w:r w:rsidRPr="00402EA0">
              <w:t>600</w:t>
            </w:r>
          </w:p>
        </w:tc>
        <w:tc>
          <w:tcPr>
            <w:tcW w:w="460" w:type="dxa"/>
            <w:gridSpan w:val="2"/>
            <w:hideMark/>
          </w:tcPr>
          <w:p w:rsidR="000C1827" w:rsidRPr="00402EA0" w:rsidRDefault="000C1827" w:rsidP="000C1827">
            <w:r w:rsidRPr="00402EA0">
              <w:t>09</w:t>
            </w:r>
          </w:p>
        </w:tc>
        <w:tc>
          <w:tcPr>
            <w:tcW w:w="550" w:type="dxa"/>
            <w:gridSpan w:val="2"/>
            <w:hideMark/>
          </w:tcPr>
          <w:p w:rsidR="000C1827" w:rsidRPr="00402EA0" w:rsidRDefault="000C1827" w:rsidP="000C1827">
            <w:r w:rsidRPr="00402EA0">
              <w:t>06</w:t>
            </w:r>
          </w:p>
        </w:tc>
        <w:tc>
          <w:tcPr>
            <w:tcW w:w="1588" w:type="dxa"/>
            <w:gridSpan w:val="2"/>
            <w:noWrap/>
            <w:hideMark/>
          </w:tcPr>
          <w:p w:rsidR="000C1827" w:rsidRPr="00402EA0" w:rsidRDefault="000C1827" w:rsidP="000C1827">
            <w:pPr>
              <w:jc w:val="right"/>
            </w:pPr>
            <w:r w:rsidRPr="00402EA0">
              <w:t>-735,4</w:t>
            </w:r>
          </w:p>
        </w:tc>
        <w:tc>
          <w:tcPr>
            <w:tcW w:w="1417" w:type="dxa"/>
            <w:gridSpan w:val="2"/>
            <w:noWrap/>
            <w:hideMark/>
          </w:tcPr>
          <w:p w:rsidR="000C1827" w:rsidRPr="00402EA0" w:rsidRDefault="000C1827" w:rsidP="000C1827">
            <w:pPr>
              <w:jc w:val="right"/>
            </w:pPr>
            <w:r w:rsidRPr="00402EA0">
              <w:t> </w:t>
            </w:r>
          </w:p>
        </w:tc>
        <w:tc>
          <w:tcPr>
            <w:tcW w:w="1559" w:type="dxa"/>
            <w:gridSpan w:val="2"/>
            <w:noWrap/>
            <w:hideMark/>
          </w:tcPr>
          <w:p w:rsidR="000C1827" w:rsidRPr="00402EA0" w:rsidRDefault="000C1827" w:rsidP="000C1827">
            <w:pPr>
              <w:jc w:val="right"/>
            </w:pPr>
            <w:r w:rsidRPr="00402EA0">
              <w:t> </w:t>
            </w:r>
          </w:p>
        </w:tc>
      </w:tr>
      <w:tr w:rsidR="000C1827" w:rsidRPr="00402EA0" w:rsidTr="00643F79">
        <w:trPr>
          <w:gridAfter w:val="1"/>
          <w:wAfter w:w="198" w:type="dxa"/>
          <w:trHeight w:val="1080"/>
        </w:trPr>
        <w:tc>
          <w:tcPr>
            <w:tcW w:w="7083" w:type="dxa"/>
            <w:hideMark/>
          </w:tcPr>
          <w:p w:rsidR="000C1827" w:rsidRPr="00402EA0" w:rsidRDefault="000C1827" w:rsidP="000C1827">
            <w:r w:rsidRPr="00402EA0">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645" w:type="dxa"/>
            <w:hideMark/>
          </w:tcPr>
          <w:p w:rsidR="000C1827" w:rsidRPr="00402EA0" w:rsidRDefault="000C1827" w:rsidP="000C1827">
            <w:r w:rsidRPr="00402EA0">
              <w:t>03 Г 01 00590</w:t>
            </w:r>
          </w:p>
        </w:tc>
        <w:tc>
          <w:tcPr>
            <w:tcW w:w="576" w:type="dxa"/>
            <w:gridSpan w:val="2"/>
            <w:hideMark/>
          </w:tcPr>
          <w:p w:rsidR="000C1827" w:rsidRPr="00402EA0" w:rsidRDefault="000C1827" w:rsidP="000C1827">
            <w:r w:rsidRPr="00402EA0">
              <w:t>600</w:t>
            </w:r>
          </w:p>
        </w:tc>
        <w:tc>
          <w:tcPr>
            <w:tcW w:w="460" w:type="dxa"/>
            <w:gridSpan w:val="2"/>
            <w:hideMark/>
          </w:tcPr>
          <w:p w:rsidR="000C1827" w:rsidRPr="00402EA0" w:rsidRDefault="000C1827" w:rsidP="000C1827">
            <w:r w:rsidRPr="00402EA0">
              <w:t>09</w:t>
            </w:r>
          </w:p>
        </w:tc>
        <w:tc>
          <w:tcPr>
            <w:tcW w:w="550" w:type="dxa"/>
            <w:gridSpan w:val="2"/>
            <w:hideMark/>
          </w:tcPr>
          <w:p w:rsidR="000C1827" w:rsidRPr="00402EA0" w:rsidRDefault="000C1827" w:rsidP="000C1827">
            <w:r w:rsidRPr="00402EA0">
              <w:t>09</w:t>
            </w:r>
          </w:p>
        </w:tc>
        <w:tc>
          <w:tcPr>
            <w:tcW w:w="1588" w:type="dxa"/>
            <w:gridSpan w:val="2"/>
            <w:noWrap/>
            <w:hideMark/>
          </w:tcPr>
          <w:p w:rsidR="000C1827" w:rsidRPr="00402EA0" w:rsidRDefault="000C1827" w:rsidP="000C1827">
            <w:pPr>
              <w:jc w:val="right"/>
            </w:pPr>
            <w:r w:rsidRPr="00402EA0">
              <w:t>-2 617,5</w:t>
            </w:r>
          </w:p>
        </w:tc>
        <w:tc>
          <w:tcPr>
            <w:tcW w:w="1417" w:type="dxa"/>
            <w:gridSpan w:val="2"/>
            <w:noWrap/>
          </w:tcPr>
          <w:p w:rsidR="000C1827" w:rsidRPr="00402EA0" w:rsidRDefault="000C1827" w:rsidP="000C1827">
            <w:pPr>
              <w:jc w:val="right"/>
            </w:pPr>
          </w:p>
        </w:tc>
        <w:tc>
          <w:tcPr>
            <w:tcW w:w="1559" w:type="dxa"/>
            <w:gridSpan w:val="2"/>
            <w:noWrap/>
          </w:tcPr>
          <w:p w:rsidR="000C1827" w:rsidRPr="00402EA0" w:rsidRDefault="000C1827" w:rsidP="000C1827">
            <w:pPr>
              <w:jc w:val="right"/>
            </w:pPr>
          </w:p>
        </w:tc>
      </w:tr>
      <w:tr w:rsidR="000C1827" w:rsidRPr="00402EA0" w:rsidTr="00643F79">
        <w:trPr>
          <w:gridAfter w:val="1"/>
          <w:wAfter w:w="198" w:type="dxa"/>
          <w:trHeight w:val="765"/>
        </w:trPr>
        <w:tc>
          <w:tcPr>
            <w:tcW w:w="7083" w:type="dxa"/>
            <w:hideMark/>
          </w:tcPr>
          <w:p w:rsidR="000C1827" w:rsidRPr="00402EA0" w:rsidRDefault="000C1827" w:rsidP="000C1827">
            <w:r w:rsidRPr="00402EA0">
              <w:t>Обеспечение деятельности (оказание услуг) государственных учреждений (организаций) (Иные бюджетные ассигнования)</w:t>
            </w:r>
          </w:p>
        </w:tc>
        <w:tc>
          <w:tcPr>
            <w:tcW w:w="1645" w:type="dxa"/>
            <w:hideMark/>
          </w:tcPr>
          <w:p w:rsidR="000C1827" w:rsidRPr="00402EA0" w:rsidRDefault="000C1827" w:rsidP="000C1827">
            <w:r w:rsidRPr="00402EA0">
              <w:t>03 Г 01 00590</w:t>
            </w:r>
          </w:p>
        </w:tc>
        <w:tc>
          <w:tcPr>
            <w:tcW w:w="576" w:type="dxa"/>
            <w:gridSpan w:val="2"/>
            <w:hideMark/>
          </w:tcPr>
          <w:p w:rsidR="000C1827" w:rsidRPr="00402EA0" w:rsidRDefault="000C1827" w:rsidP="000C1827">
            <w:r w:rsidRPr="00402EA0">
              <w:t>800</w:t>
            </w:r>
          </w:p>
        </w:tc>
        <w:tc>
          <w:tcPr>
            <w:tcW w:w="460" w:type="dxa"/>
            <w:gridSpan w:val="2"/>
            <w:hideMark/>
          </w:tcPr>
          <w:p w:rsidR="000C1827" w:rsidRPr="00402EA0" w:rsidRDefault="000C1827" w:rsidP="000C1827">
            <w:r w:rsidRPr="00402EA0">
              <w:t>09</w:t>
            </w:r>
          </w:p>
        </w:tc>
        <w:tc>
          <w:tcPr>
            <w:tcW w:w="550" w:type="dxa"/>
            <w:gridSpan w:val="2"/>
            <w:hideMark/>
          </w:tcPr>
          <w:p w:rsidR="000C1827" w:rsidRPr="00402EA0" w:rsidRDefault="000C1827" w:rsidP="000C1827">
            <w:r w:rsidRPr="00402EA0">
              <w:t>01</w:t>
            </w:r>
          </w:p>
        </w:tc>
        <w:tc>
          <w:tcPr>
            <w:tcW w:w="1588" w:type="dxa"/>
            <w:gridSpan w:val="2"/>
            <w:noWrap/>
            <w:hideMark/>
          </w:tcPr>
          <w:p w:rsidR="000C1827" w:rsidRPr="00402EA0" w:rsidRDefault="000C1827" w:rsidP="000C1827">
            <w:pPr>
              <w:jc w:val="right"/>
            </w:pPr>
            <w:r w:rsidRPr="00402EA0">
              <w:t>-613,7</w:t>
            </w:r>
          </w:p>
        </w:tc>
        <w:tc>
          <w:tcPr>
            <w:tcW w:w="1417" w:type="dxa"/>
            <w:gridSpan w:val="2"/>
            <w:noWrap/>
          </w:tcPr>
          <w:p w:rsidR="000C1827" w:rsidRPr="00402EA0" w:rsidRDefault="000C1827" w:rsidP="000C1827">
            <w:pPr>
              <w:jc w:val="right"/>
            </w:pPr>
          </w:p>
        </w:tc>
        <w:tc>
          <w:tcPr>
            <w:tcW w:w="1559" w:type="dxa"/>
            <w:gridSpan w:val="2"/>
            <w:noWrap/>
          </w:tcPr>
          <w:p w:rsidR="000C1827" w:rsidRPr="00402EA0" w:rsidRDefault="000C1827" w:rsidP="000C1827">
            <w:pPr>
              <w:jc w:val="right"/>
            </w:pPr>
          </w:p>
        </w:tc>
      </w:tr>
      <w:tr w:rsidR="000C1827" w:rsidRPr="00402EA0" w:rsidTr="00643F79">
        <w:trPr>
          <w:gridAfter w:val="1"/>
          <w:wAfter w:w="198" w:type="dxa"/>
          <w:trHeight w:val="435"/>
        </w:trPr>
        <w:tc>
          <w:tcPr>
            <w:tcW w:w="7083" w:type="dxa"/>
            <w:hideMark/>
          </w:tcPr>
          <w:p w:rsidR="000C1827" w:rsidRPr="00402EA0" w:rsidRDefault="000C1827" w:rsidP="000C1827">
            <w:pPr>
              <w:rPr>
                <w:b/>
                <w:bCs/>
              </w:rPr>
            </w:pPr>
            <w:r w:rsidRPr="00402EA0">
              <w:rPr>
                <w:b/>
                <w:bCs/>
              </w:rPr>
              <w:t xml:space="preserve">Подпрограмма «Обеспечение реализации государственной программы» </w:t>
            </w:r>
          </w:p>
        </w:tc>
        <w:tc>
          <w:tcPr>
            <w:tcW w:w="1645" w:type="dxa"/>
            <w:hideMark/>
          </w:tcPr>
          <w:p w:rsidR="000C1827" w:rsidRPr="00402EA0" w:rsidRDefault="000C1827" w:rsidP="000C1827">
            <w:pPr>
              <w:rPr>
                <w:b/>
                <w:bCs/>
              </w:rPr>
            </w:pPr>
            <w:r w:rsidRPr="00402EA0">
              <w:rPr>
                <w:b/>
                <w:bCs/>
              </w:rPr>
              <w:t xml:space="preserve">03 Д </w:t>
            </w:r>
          </w:p>
        </w:tc>
        <w:tc>
          <w:tcPr>
            <w:tcW w:w="576" w:type="dxa"/>
            <w:gridSpan w:val="2"/>
            <w:hideMark/>
          </w:tcPr>
          <w:p w:rsidR="000C1827" w:rsidRPr="00402EA0" w:rsidRDefault="000C1827" w:rsidP="000C1827">
            <w:pPr>
              <w:rPr>
                <w:b/>
                <w:bCs/>
              </w:rPr>
            </w:pPr>
            <w:r w:rsidRPr="00402EA0">
              <w:rPr>
                <w:b/>
                <w:bCs/>
              </w:rPr>
              <w:t> </w:t>
            </w:r>
          </w:p>
        </w:tc>
        <w:tc>
          <w:tcPr>
            <w:tcW w:w="460" w:type="dxa"/>
            <w:gridSpan w:val="2"/>
            <w:hideMark/>
          </w:tcPr>
          <w:p w:rsidR="000C1827" w:rsidRPr="00402EA0" w:rsidRDefault="000C1827" w:rsidP="000C1827">
            <w:pPr>
              <w:rPr>
                <w:b/>
                <w:bCs/>
              </w:rPr>
            </w:pPr>
            <w:r w:rsidRPr="00402EA0">
              <w:rPr>
                <w:b/>
                <w:bCs/>
              </w:rPr>
              <w:t> </w:t>
            </w:r>
          </w:p>
        </w:tc>
        <w:tc>
          <w:tcPr>
            <w:tcW w:w="550" w:type="dxa"/>
            <w:gridSpan w:val="2"/>
            <w:hideMark/>
          </w:tcPr>
          <w:p w:rsidR="000C1827" w:rsidRPr="00402EA0" w:rsidRDefault="000C1827" w:rsidP="000C1827">
            <w:pPr>
              <w:rPr>
                <w:b/>
                <w:bCs/>
              </w:rPr>
            </w:pPr>
            <w:r w:rsidRPr="00402EA0">
              <w:rPr>
                <w:b/>
                <w:bCs/>
              </w:rPr>
              <w:t> </w:t>
            </w:r>
          </w:p>
        </w:tc>
        <w:tc>
          <w:tcPr>
            <w:tcW w:w="1588" w:type="dxa"/>
            <w:gridSpan w:val="2"/>
            <w:noWrap/>
            <w:hideMark/>
          </w:tcPr>
          <w:p w:rsidR="000C1827" w:rsidRPr="00402EA0" w:rsidRDefault="000C1827" w:rsidP="000C1827">
            <w:pPr>
              <w:jc w:val="right"/>
              <w:rPr>
                <w:b/>
                <w:bCs/>
              </w:rPr>
            </w:pPr>
            <w:r>
              <w:rPr>
                <w:b/>
                <w:bCs/>
              </w:rPr>
              <w:t>+</w:t>
            </w:r>
            <w:r w:rsidRPr="00402EA0">
              <w:rPr>
                <w:b/>
                <w:bCs/>
              </w:rPr>
              <w:t>9 609,0</w:t>
            </w:r>
          </w:p>
        </w:tc>
        <w:tc>
          <w:tcPr>
            <w:tcW w:w="1417" w:type="dxa"/>
            <w:gridSpan w:val="2"/>
            <w:noWrap/>
          </w:tcPr>
          <w:p w:rsidR="000C1827" w:rsidRPr="00402EA0" w:rsidRDefault="000C1827" w:rsidP="000C1827">
            <w:pPr>
              <w:jc w:val="right"/>
              <w:rPr>
                <w:b/>
                <w:bCs/>
              </w:rPr>
            </w:pPr>
          </w:p>
        </w:tc>
        <w:tc>
          <w:tcPr>
            <w:tcW w:w="1559" w:type="dxa"/>
            <w:gridSpan w:val="2"/>
            <w:noWrap/>
          </w:tcPr>
          <w:p w:rsidR="000C1827" w:rsidRPr="00402EA0" w:rsidRDefault="000C1827" w:rsidP="000C1827">
            <w:pPr>
              <w:jc w:val="right"/>
              <w:rPr>
                <w:b/>
                <w:bCs/>
              </w:rPr>
            </w:pPr>
          </w:p>
        </w:tc>
      </w:tr>
      <w:tr w:rsidR="000C1827" w:rsidRPr="00402EA0" w:rsidTr="00643F79">
        <w:trPr>
          <w:gridAfter w:val="1"/>
          <w:wAfter w:w="198" w:type="dxa"/>
          <w:trHeight w:val="870"/>
        </w:trPr>
        <w:tc>
          <w:tcPr>
            <w:tcW w:w="7083" w:type="dxa"/>
            <w:hideMark/>
          </w:tcPr>
          <w:p w:rsidR="000C1827" w:rsidRPr="00402EA0" w:rsidRDefault="000C1827" w:rsidP="000C1827">
            <w:r w:rsidRPr="00402EA0">
              <w:t>Основное мероприятие «Обеспечение функций органов власти Белгородской области, в том числе территориальных органов»</w:t>
            </w:r>
          </w:p>
        </w:tc>
        <w:tc>
          <w:tcPr>
            <w:tcW w:w="1645" w:type="dxa"/>
            <w:hideMark/>
          </w:tcPr>
          <w:p w:rsidR="000C1827" w:rsidRPr="00402EA0" w:rsidRDefault="000C1827" w:rsidP="000C1827">
            <w:r w:rsidRPr="00402EA0">
              <w:t>03 Д 01</w:t>
            </w:r>
          </w:p>
        </w:tc>
        <w:tc>
          <w:tcPr>
            <w:tcW w:w="576" w:type="dxa"/>
            <w:gridSpan w:val="2"/>
            <w:hideMark/>
          </w:tcPr>
          <w:p w:rsidR="000C1827" w:rsidRPr="00402EA0" w:rsidRDefault="000C1827" w:rsidP="000C1827">
            <w:pPr>
              <w:rPr>
                <w:b/>
                <w:bCs/>
              </w:rPr>
            </w:pPr>
            <w:r w:rsidRPr="00402EA0">
              <w:rPr>
                <w:b/>
                <w:bCs/>
              </w:rPr>
              <w:t> </w:t>
            </w:r>
          </w:p>
        </w:tc>
        <w:tc>
          <w:tcPr>
            <w:tcW w:w="460" w:type="dxa"/>
            <w:gridSpan w:val="2"/>
            <w:hideMark/>
          </w:tcPr>
          <w:p w:rsidR="000C1827" w:rsidRPr="00402EA0" w:rsidRDefault="000C1827" w:rsidP="000C1827">
            <w:pPr>
              <w:rPr>
                <w:b/>
                <w:bCs/>
              </w:rPr>
            </w:pPr>
            <w:r w:rsidRPr="00402EA0">
              <w:rPr>
                <w:b/>
                <w:bCs/>
              </w:rPr>
              <w:t> </w:t>
            </w:r>
          </w:p>
        </w:tc>
        <w:tc>
          <w:tcPr>
            <w:tcW w:w="550" w:type="dxa"/>
            <w:gridSpan w:val="2"/>
            <w:hideMark/>
          </w:tcPr>
          <w:p w:rsidR="000C1827" w:rsidRPr="00402EA0" w:rsidRDefault="000C1827" w:rsidP="000C1827">
            <w:pPr>
              <w:rPr>
                <w:b/>
                <w:bCs/>
              </w:rPr>
            </w:pPr>
            <w:r w:rsidRPr="00402EA0">
              <w:rPr>
                <w:b/>
                <w:bCs/>
              </w:rPr>
              <w:t> </w:t>
            </w:r>
          </w:p>
        </w:tc>
        <w:tc>
          <w:tcPr>
            <w:tcW w:w="1588" w:type="dxa"/>
            <w:gridSpan w:val="2"/>
            <w:noWrap/>
            <w:hideMark/>
          </w:tcPr>
          <w:p w:rsidR="000C1827" w:rsidRPr="00402EA0" w:rsidRDefault="000C1827" w:rsidP="000C1827">
            <w:pPr>
              <w:jc w:val="right"/>
            </w:pPr>
            <w:r>
              <w:t>+</w:t>
            </w:r>
            <w:r w:rsidRPr="00402EA0">
              <w:t>9 609,0</w:t>
            </w:r>
          </w:p>
        </w:tc>
        <w:tc>
          <w:tcPr>
            <w:tcW w:w="1417" w:type="dxa"/>
            <w:gridSpan w:val="2"/>
            <w:noWrap/>
          </w:tcPr>
          <w:p w:rsidR="000C1827" w:rsidRPr="00402EA0" w:rsidRDefault="000C1827" w:rsidP="000C1827">
            <w:pPr>
              <w:jc w:val="right"/>
            </w:pPr>
          </w:p>
        </w:tc>
        <w:tc>
          <w:tcPr>
            <w:tcW w:w="1559" w:type="dxa"/>
            <w:gridSpan w:val="2"/>
            <w:noWrap/>
          </w:tcPr>
          <w:p w:rsidR="000C1827" w:rsidRPr="00402EA0" w:rsidRDefault="000C1827" w:rsidP="000C1827">
            <w:pPr>
              <w:jc w:val="right"/>
            </w:pPr>
          </w:p>
        </w:tc>
      </w:tr>
      <w:tr w:rsidR="000C1827" w:rsidRPr="00402EA0" w:rsidTr="00643F79">
        <w:trPr>
          <w:gridAfter w:val="1"/>
          <w:wAfter w:w="198" w:type="dxa"/>
          <w:trHeight w:val="1695"/>
        </w:trPr>
        <w:tc>
          <w:tcPr>
            <w:tcW w:w="7083" w:type="dxa"/>
            <w:hideMark/>
          </w:tcPr>
          <w:p w:rsidR="000C1827" w:rsidRPr="00402EA0" w:rsidRDefault="000C1827" w:rsidP="000C1827">
            <w:r w:rsidRPr="00402EA0">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5" w:type="dxa"/>
            <w:hideMark/>
          </w:tcPr>
          <w:p w:rsidR="000C1827" w:rsidRPr="00402EA0" w:rsidRDefault="000C1827" w:rsidP="000C1827">
            <w:r w:rsidRPr="00402EA0">
              <w:t>03 Д 01 90019</w:t>
            </w:r>
          </w:p>
        </w:tc>
        <w:tc>
          <w:tcPr>
            <w:tcW w:w="576" w:type="dxa"/>
            <w:gridSpan w:val="2"/>
            <w:hideMark/>
          </w:tcPr>
          <w:p w:rsidR="000C1827" w:rsidRPr="00402EA0" w:rsidRDefault="000C1827" w:rsidP="000C1827">
            <w:r w:rsidRPr="00402EA0">
              <w:t>100</w:t>
            </w:r>
          </w:p>
        </w:tc>
        <w:tc>
          <w:tcPr>
            <w:tcW w:w="460" w:type="dxa"/>
            <w:gridSpan w:val="2"/>
            <w:hideMark/>
          </w:tcPr>
          <w:p w:rsidR="000C1827" w:rsidRPr="00402EA0" w:rsidRDefault="000C1827" w:rsidP="000C1827">
            <w:r w:rsidRPr="00402EA0">
              <w:t>09</w:t>
            </w:r>
          </w:p>
        </w:tc>
        <w:tc>
          <w:tcPr>
            <w:tcW w:w="550" w:type="dxa"/>
            <w:gridSpan w:val="2"/>
            <w:hideMark/>
          </w:tcPr>
          <w:p w:rsidR="000C1827" w:rsidRPr="00402EA0" w:rsidRDefault="000C1827" w:rsidP="000C1827">
            <w:r w:rsidRPr="00402EA0">
              <w:t>09</w:t>
            </w:r>
          </w:p>
        </w:tc>
        <w:tc>
          <w:tcPr>
            <w:tcW w:w="1588" w:type="dxa"/>
            <w:gridSpan w:val="2"/>
            <w:noWrap/>
            <w:hideMark/>
          </w:tcPr>
          <w:p w:rsidR="000C1827" w:rsidRPr="00402EA0" w:rsidRDefault="000C1827" w:rsidP="000C1827">
            <w:pPr>
              <w:jc w:val="right"/>
            </w:pPr>
            <w:r>
              <w:t>+</w:t>
            </w:r>
            <w:r w:rsidRPr="00402EA0">
              <w:t>10 149,0</w:t>
            </w:r>
          </w:p>
        </w:tc>
        <w:tc>
          <w:tcPr>
            <w:tcW w:w="1417" w:type="dxa"/>
            <w:gridSpan w:val="2"/>
            <w:noWrap/>
          </w:tcPr>
          <w:p w:rsidR="000C1827" w:rsidRPr="00402EA0" w:rsidRDefault="000C1827" w:rsidP="000C1827">
            <w:pPr>
              <w:jc w:val="right"/>
            </w:pPr>
          </w:p>
        </w:tc>
        <w:tc>
          <w:tcPr>
            <w:tcW w:w="1559" w:type="dxa"/>
            <w:gridSpan w:val="2"/>
            <w:noWrap/>
          </w:tcPr>
          <w:p w:rsidR="000C1827" w:rsidRPr="00402EA0" w:rsidRDefault="000C1827" w:rsidP="000C1827">
            <w:pPr>
              <w:jc w:val="right"/>
            </w:pPr>
          </w:p>
        </w:tc>
      </w:tr>
      <w:tr w:rsidR="000C1827" w:rsidRPr="00402EA0" w:rsidTr="00643F79">
        <w:trPr>
          <w:gridAfter w:val="1"/>
          <w:wAfter w:w="198" w:type="dxa"/>
          <w:trHeight w:val="1125"/>
        </w:trPr>
        <w:tc>
          <w:tcPr>
            <w:tcW w:w="7083" w:type="dxa"/>
            <w:hideMark/>
          </w:tcPr>
          <w:p w:rsidR="000C1827" w:rsidRPr="00402EA0" w:rsidRDefault="000C1827" w:rsidP="000C1827">
            <w:r w:rsidRPr="00402EA0">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1645" w:type="dxa"/>
            <w:hideMark/>
          </w:tcPr>
          <w:p w:rsidR="000C1827" w:rsidRPr="00402EA0" w:rsidRDefault="000C1827" w:rsidP="000C1827">
            <w:r w:rsidRPr="00402EA0">
              <w:t>03 Д 01 90019</w:t>
            </w:r>
          </w:p>
        </w:tc>
        <w:tc>
          <w:tcPr>
            <w:tcW w:w="576" w:type="dxa"/>
            <w:gridSpan w:val="2"/>
            <w:hideMark/>
          </w:tcPr>
          <w:p w:rsidR="000C1827" w:rsidRPr="00402EA0" w:rsidRDefault="000C1827" w:rsidP="000C1827">
            <w:r w:rsidRPr="00402EA0">
              <w:t>200</w:t>
            </w:r>
          </w:p>
        </w:tc>
        <w:tc>
          <w:tcPr>
            <w:tcW w:w="460" w:type="dxa"/>
            <w:gridSpan w:val="2"/>
            <w:hideMark/>
          </w:tcPr>
          <w:p w:rsidR="000C1827" w:rsidRPr="00402EA0" w:rsidRDefault="000C1827" w:rsidP="000C1827">
            <w:r w:rsidRPr="00402EA0">
              <w:t>09</w:t>
            </w:r>
          </w:p>
        </w:tc>
        <w:tc>
          <w:tcPr>
            <w:tcW w:w="550" w:type="dxa"/>
            <w:gridSpan w:val="2"/>
            <w:hideMark/>
          </w:tcPr>
          <w:p w:rsidR="000C1827" w:rsidRPr="00402EA0" w:rsidRDefault="000C1827" w:rsidP="000C1827">
            <w:r w:rsidRPr="00402EA0">
              <w:t>09</w:t>
            </w:r>
          </w:p>
        </w:tc>
        <w:tc>
          <w:tcPr>
            <w:tcW w:w="1588" w:type="dxa"/>
            <w:gridSpan w:val="2"/>
            <w:noWrap/>
            <w:hideMark/>
          </w:tcPr>
          <w:p w:rsidR="000C1827" w:rsidRPr="00402EA0" w:rsidRDefault="000C1827" w:rsidP="000C1827">
            <w:pPr>
              <w:jc w:val="right"/>
            </w:pPr>
            <w:r w:rsidRPr="00402EA0">
              <w:t>-540,0</w:t>
            </w:r>
          </w:p>
        </w:tc>
        <w:tc>
          <w:tcPr>
            <w:tcW w:w="1417" w:type="dxa"/>
            <w:gridSpan w:val="2"/>
            <w:noWrap/>
          </w:tcPr>
          <w:p w:rsidR="000C1827" w:rsidRPr="00402EA0" w:rsidRDefault="000C1827" w:rsidP="000C1827">
            <w:pPr>
              <w:jc w:val="right"/>
            </w:pPr>
          </w:p>
        </w:tc>
        <w:tc>
          <w:tcPr>
            <w:tcW w:w="1559" w:type="dxa"/>
            <w:gridSpan w:val="2"/>
            <w:noWrap/>
          </w:tcPr>
          <w:p w:rsidR="000C1827" w:rsidRPr="00402EA0" w:rsidRDefault="000C1827" w:rsidP="000C1827">
            <w:pPr>
              <w:jc w:val="right"/>
            </w:pPr>
          </w:p>
        </w:tc>
      </w:tr>
      <w:tr w:rsidR="000C1827" w:rsidRPr="00402EA0" w:rsidTr="00643F79">
        <w:trPr>
          <w:gridAfter w:val="1"/>
          <w:wAfter w:w="198" w:type="dxa"/>
          <w:trHeight w:val="885"/>
        </w:trPr>
        <w:tc>
          <w:tcPr>
            <w:tcW w:w="7083" w:type="dxa"/>
            <w:hideMark/>
          </w:tcPr>
          <w:p w:rsidR="000C1827" w:rsidRPr="00402EA0" w:rsidRDefault="000C1827" w:rsidP="000C1827">
            <w:pPr>
              <w:rPr>
                <w:b/>
                <w:bCs/>
              </w:rPr>
            </w:pPr>
            <w:r w:rsidRPr="00402EA0">
              <w:rPr>
                <w:b/>
                <w:bCs/>
              </w:rPr>
              <w:t>Государственная программа Белгородской области «Социальная поддержка граждан в Белгородской области»</w:t>
            </w:r>
          </w:p>
        </w:tc>
        <w:tc>
          <w:tcPr>
            <w:tcW w:w="1645" w:type="dxa"/>
            <w:hideMark/>
          </w:tcPr>
          <w:p w:rsidR="000C1827" w:rsidRPr="00402EA0" w:rsidRDefault="000C1827" w:rsidP="000C1827">
            <w:pPr>
              <w:rPr>
                <w:b/>
                <w:bCs/>
              </w:rPr>
            </w:pPr>
            <w:r w:rsidRPr="00402EA0">
              <w:rPr>
                <w:b/>
                <w:bCs/>
              </w:rPr>
              <w:t>04</w:t>
            </w:r>
          </w:p>
        </w:tc>
        <w:tc>
          <w:tcPr>
            <w:tcW w:w="576" w:type="dxa"/>
            <w:gridSpan w:val="2"/>
            <w:hideMark/>
          </w:tcPr>
          <w:p w:rsidR="000C1827" w:rsidRPr="00402EA0" w:rsidRDefault="000C1827" w:rsidP="000C1827">
            <w:pPr>
              <w:rPr>
                <w:b/>
                <w:bCs/>
              </w:rPr>
            </w:pPr>
            <w:r w:rsidRPr="00402EA0">
              <w:rPr>
                <w:b/>
                <w:bCs/>
              </w:rPr>
              <w:t> </w:t>
            </w:r>
          </w:p>
        </w:tc>
        <w:tc>
          <w:tcPr>
            <w:tcW w:w="460" w:type="dxa"/>
            <w:gridSpan w:val="2"/>
            <w:hideMark/>
          </w:tcPr>
          <w:p w:rsidR="000C1827" w:rsidRPr="00402EA0" w:rsidRDefault="000C1827" w:rsidP="000C1827">
            <w:pPr>
              <w:rPr>
                <w:b/>
                <w:bCs/>
              </w:rPr>
            </w:pPr>
            <w:r w:rsidRPr="00402EA0">
              <w:rPr>
                <w:b/>
                <w:bCs/>
              </w:rPr>
              <w:t> </w:t>
            </w:r>
          </w:p>
        </w:tc>
        <w:tc>
          <w:tcPr>
            <w:tcW w:w="550" w:type="dxa"/>
            <w:gridSpan w:val="2"/>
            <w:hideMark/>
          </w:tcPr>
          <w:p w:rsidR="000C1827" w:rsidRPr="00402EA0" w:rsidRDefault="000C1827" w:rsidP="000C1827">
            <w:pPr>
              <w:rPr>
                <w:b/>
                <w:bCs/>
              </w:rPr>
            </w:pPr>
            <w:r w:rsidRPr="00402EA0">
              <w:rPr>
                <w:b/>
                <w:bCs/>
              </w:rPr>
              <w:t> </w:t>
            </w:r>
          </w:p>
        </w:tc>
        <w:tc>
          <w:tcPr>
            <w:tcW w:w="1588" w:type="dxa"/>
            <w:gridSpan w:val="2"/>
            <w:noWrap/>
            <w:hideMark/>
          </w:tcPr>
          <w:p w:rsidR="000C1827" w:rsidRPr="00402EA0" w:rsidRDefault="000C1827" w:rsidP="000C1827">
            <w:pPr>
              <w:jc w:val="right"/>
              <w:rPr>
                <w:b/>
                <w:bCs/>
              </w:rPr>
            </w:pPr>
            <w:r>
              <w:rPr>
                <w:b/>
                <w:bCs/>
              </w:rPr>
              <w:t>+</w:t>
            </w:r>
            <w:r w:rsidRPr="00402EA0">
              <w:rPr>
                <w:b/>
                <w:bCs/>
              </w:rPr>
              <w:t>29 597,4</w:t>
            </w:r>
          </w:p>
        </w:tc>
        <w:tc>
          <w:tcPr>
            <w:tcW w:w="1417" w:type="dxa"/>
            <w:gridSpan w:val="2"/>
            <w:noWrap/>
            <w:hideMark/>
          </w:tcPr>
          <w:p w:rsidR="000C1827" w:rsidRPr="00402EA0" w:rsidRDefault="000C1827" w:rsidP="000C1827">
            <w:pPr>
              <w:jc w:val="right"/>
              <w:rPr>
                <w:b/>
                <w:bCs/>
              </w:rPr>
            </w:pPr>
            <w:r>
              <w:rPr>
                <w:b/>
                <w:bCs/>
              </w:rPr>
              <w:t>+</w:t>
            </w:r>
            <w:r w:rsidRPr="00402EA0">
              <w:rPr>
                <w:b/>
                <w:bCs/>
              </w:rPr>
              <w:t>148 501,3</w:t>
            </w:r>
          </w:p>
        </w:tc>
        <w:tc>
          <w:tcPr>
            <w:tcW w:w="1559" w:type="dxa"/>
            <w:gridSpan w:val="2"/>
            <w:noWrap/>
          </w:tcPr>
          <w:p w:rsidR="000C1827" w:rsidRPr="00402EA0" w:rsidRDefault="000C1827" w:rsidP="000C1827">
            <w:pPr>
              <w:jc w:val="right"/>
              <w:rPr>
                <w:b/>
                <w:bCs/>
              </w:rPr>
            </w:pPr>
          </w:p>
        </w:tc>
      </w:tr>
      <w:tr w:rsidR="000C1827" w:rsidRPr="00402EA0" w:rsidTr="00643F79">
        <w:trPr>
          <w:gridAfter w:val="1"/>
          <w:wAfter w:w="198" w:type="dxa"/>
          <w:trHeight w:val="810"/>
        </w:trPr>
        <w:tc>
          <w:tcPr>
            <w:tcW w:w="7083" w:type="dxa"/>
            <w:hideMark/>
          </w:tcPr>
          <w:p w:rsidR="000C1827" w:rsidRPr="00402EA0" w:rsidRDefault="000C1827" w:rsidP="000C1827">
            <w:pPr>
              <w:rPr>
                <w:b/>
                <w:bCs/>
              </w:rPr>
            </w:pPr>
            <w:r w:rsidRPr="00402EA0">
              <w:rPr>
                <w:b/>
                <w:bCs/>
              </w:rPr>
              <w:t>Подпрограмма «Развитие мер социальной поддержки отдельных категорий граждан»</w:t>
            </w:r>
          </w:p>
        </w:tc>
        <w:tc>
          <w:tcPr>
            <w:tcW w:w="1645" w:type="dxa"/>
            <w:noWrap/>
            <w:hideMark/>
          </w:tcPr>
          <w:p w:rsidR="000C1827" w:rsidRPr="00402EA0" w:rsidRDefault="000C1827" w:rsidP="000C1827">
            <w:pPr>
              <w:rPr>
                <w:b/>
                <w:bCs/>
              </w:rPr>
            </w:pPr>
            <w:r w:rsidRPr="00402EA0">
              <w:rPr>
                <w:b/>
                <w:bCs/>
              </w:rPr>
              <w:t xml:space="preserve">04 1 </w:t>
            </w:r>
          </w:p>
        </w:tc>
        <w:tc>
          <w:tcPr>
            <w:tcW w:w="576" w:type="dxa"/>
            <w:gridSpan w:val="2"/>
            <w:noWrap/>
            <w:hideMark/>
          </w:tcPr>
          <w:p w:rsidR="000C1827" w:rsidRPr="00402EA0" w:rsidRDefault="000C1827" w:rsidP="000C1827">
            <w:pPr>
              <w:rPr>
                <w:b/>
                <w:bCs/>
              </w:rPr>
            </w:pPr>
            <w:r w:rsidRPr="00402EA0">
              <w:rPr>
                <w:b/>
                <w:bCs/>
              </w:rPr>
              <w:t> </w:t>
            </w:r>
          </w:p>
        </w:tc>
        <w:tc>
          <w:tcPr>
            <w:tcW w:w="460" w:type="dxa"/>
            <w:gridSpan w:val="2"/>
            <w:noWrap/>
            <w:hideMark/>
          </w:tcPr>
          <w:p w:rsidR="000C1827" w:rsidRPr="00402EA0" w:rsidRDefault="000C1827" w:rsidP="000C1827">
            <w:pPr>
              <w:rPr>
                <w:b/>
                <w:bCs/>
              </w:rPr>
            </w:pPr>
            <w:r w:rsidRPr="00402EA0">
              <w:rPr>
                <w:b/>
                <w:bCs/>
              </w:rPr>
              <w:t> </w:t>
            </w:r>
          </w:p>
        </w:tc>
        <w:tc>
          <w:tcPr>
            <w:tcW w:w="550" w:type="dxa"/>
            <w:gridSpan w:val="2"/>
            <w:noWrap/>
            <w:hideMark/>
          </w:tcPr>
          <w:p w:rsidR="000C1827" w:rsidRPr="00402EA0" w:rsidRDefault="000C1827" w:rsidP="000C1827">
            <w:pPr>
              <w:rPr>
                <w:b/>
                <w:bCs/>
              </w:rPr>
            </w:pPr>
            <w:r w:rsidRPr="00402EA0">
              <w:rPr>
                <w:b/>
                <w:bCs/>
              </w:rPr>
              <w:t> </w:t>
            </w:r>
          </w:p>
        </w:tc>
        <w:tc>
          <w:tcPr>
            <w:tcW w:w="1588" w:type="dxa"/>
            <w:gridSpan w:val="2"/>
            <w:noWrap/>
            <w:hideMark/>
          </w:tcPr>
          <w:p w:rsidR="000C1827" w:rsidRPr="00402EA0" w:rsidRDefault="000C1827" w:rsidP="000C1827">
            <w:pPr>
              <w:jc w:val="right"/>
              <w:rPr>
                <w:b/>
                <w:bCs/>
              </w:rPr>
            </w:pPr>
            <w:r>
              <w:rPr>
                <w:b/>
                <w:bCs/>
              </w:rPr>
              <w:t>+</w:t>
            </w:r>
            <w:r w:rsidRPr="00402EA0">
              <w:rPr>
                <w:b/>
                <w:bCs/>
              </w:rPr>
              <w:t>162 156,2</w:t>
            </w:r>
          </w:p>
        </w:tc>
        <w:tc>
          <w:tcPr>
            <w:tcW w:w="1417" w:type="dxa"/>
            <w:gridSpan w:val="2"/>
            <w:noWrap/>
          </w:tcPr>
          <w:p w:rsidR="000C1827" w:rsidRPr="00402EA0" w:rsidRDefault="000C1827" w:rsidP="000C1827">
            <w:pPr>
              <w:jc w:val="right"/>
              <w:rPr>
                <w:b/>
                <w:bCs/>
              </w:rPr>
            </w:pPr>
          </w:p>
        </w:tc>
        <w:tc>
          <w:tcPr>
            <w:tcW w:w="1559" w:type="dxa"/>
            <w:gridSpan w:val="2"/>
            <w:noWrap/>
          </w:tcPr>
          <w:p w:rsidR="000C1827" w:rsidRPr="00402EA0" w:rsidRDefault="000C1827" w:rsidP="000C1827">
            <w:pPr>
              <w:jc w:val="right"/>
              <w:rPr>
                <w:b/>
                <w:bCs/>
              </w:rPr>
            </w:pPr>
          </w:p>
        </w:tc>
      </w:tr>
      <w:tr w:rsidR="000C1827" w:rsidRPr="00402EA0" w:rsidTr="00643F79">
        <w:trPr>
          <w:gridAfter w:val="1"/>
          <w:wAfter w:w="198" w:type="dxa"/>
          <w:trHeight w:val="810"/>
        </w:trPr>
        <w:tc>
          <w:tcPr>
            <w:tcW w:w="7083" w:type="dxa"/>
            <w:hideMark/>
          </w:tcPr>
          <w:p w:rsidR="000C1827" w:rsidRPr="00402EA0" w:rsidRDefault="000C1827" w:rsidP="000C1827">
            <w:r w:rsidRPr="00402EA0">
              <w:t>Основное мероприятие «Оплата жилищно-коммунальных услуг отдельным категориям граждан»</w:t>
            </w:r>
          </w:p>
        </w:tc>
        <w:tc>
          <w:tcPr>
            <w:tcW w:w="1645" w:type="dxa"/>
            <w:noWrap/>
            <w:vAlign w:val="bottom"/>
            <w:hideMark/>
          </w:tcPr>
          <w:p w:rsidR="000C1827" w:rsidRPr="00402EA0" w:rsidRDefault="000C1827" w:rsidP="000C1827">
            <w:r w:rsidRPr="00402EA0">
              <w:t>04 1 01</w:t>
            </w:r>
          </w:p>
        </w:tc>
        <w:tc>
          <w:tcPr>
            <w:tcW w:w="576" w:type="dxa"/>
            <w:gridSpan w:val="2"/>
            <w:noWrap/>
            <w:hideMark/>
          </w:tcPr>
          <w:p w:rsidR="000C1827" w:rsidRPr="00402EA0" w:rsidRDefault="000C1827" w:rsidP="000C1827">
            <w:r w:rsidRPr="00402EA0">
              <w:t> </w:t>
            </w:r>
          </w:p>
        </w:tc>
        <w:tc>
          <w:tcPr>
            <w:tcW w:w="460" w:type="dxa"/>
            <w:gridSpan w:val="2"/>
            <w:hideMark/>
          </w:tcPr>
          <w:p w:rsidR="000C1827" w:rsidRPr="00402EA0" w:rsidRDefault="000C1827" w:rsidP="000C1827">
            <w:r w:rsidRPr="00402EA0">
              <w:t> </w:t>
            </w:r>
          </w:p>
        </w:tc>
        <w:tc>
          <w:tcPr>
            <w:tcW w:w="550" w:type="dxa"/>
            <w:gridSpan w:val="2"/>
            <w:hideMark/>
          </w:tcPr>
          <w:p w:rsidR="000C1827" w:rsidRPr="00402EA0" w:rsidRDefault="000C1827" w:rsidP="000C1827">
            <w:r w:rsidRPr="00402EA0">
              <w:t> </w:t>
            </w:r>
          </w:p>
        </w:tc>
        <w:tc>
          <w:tcPr>
            <w:tcW w:w="1588" w:type="dxa"/>
            <w:gridSpan w:val="2"/>
            <w:vAlign w:val="bottom"/>
            <w:hideMark/>
          </w:tcPr>
          <w:p w:rsidR="000C1827" w:rsidRPr="00402EA0" w:rsidRDefault="000C1827" w:rsidP="000C1827">
            <w:pPr>
              <w:jc w:val="right"/>
            </w:pPr>
            <w:r w:rsidRPr="00402EA0">
              <w:t>-42 756,0</w:t>
            </w:r>
          </w:p>
        </w:tc>
        <w:tc>
          <w:tcPr>
            <w:tcW w:w="1417" w:type="dxa"/>
            <w:gridSpan w:val="2"/>
            <w:vAlign w:val="bottom"/>
          </w:tcPr>
          <w:p w:rsidR="000C1827" w:rsidRPr="00402EA0" w:rsidRDefault="000C1827" w:rsidP="000C1827">
            <w:pPr>
              <w:jc w:val="right"/>
            </w:pPr>
          </w:p>
        </w:tc>
        <w:tc>
          <w:tcPr>
            <w:tcW w:w="1559" w:type="dxa"/>
            <w:gridSpan w:val="2"/>
            <w:vAlign w:val="bottom"/>
          </w:tcPr>
          <w:p w:rsidR="000C1827" w:rsidRPr="00402EA0" w:rsidRDefault="000C1827" w:rsidP="000C1827">
            <w:pPr>
              <w:jc w:val="right"/>
            </w:pPr>
          </w:p>
        </w:tc>
      </w:tr>
      <w:tr w:rsidR="000C1827" w:rsidRPr="00402EA0" w:rsidTr="00643F79">
        <w:trPr>
          <w:gridAfter w:val="1"/>
          <w:wAfter w:w="198" w:type="dxa"/>
          <w:trHeight w:val="1065"/>
        </w:trPr>
        <w:tc>
          <w:tcPr>
            <w:tcW w:w="7083" w:type="dxa"/>
            <w:hideMark/>
          </w:tcPr>
          <w:p w:rsidR="000C1827" w:rsidRPr="00402EA0" w:rsidRDefault="000C1827" w:rsidP="000C1827">
            <w:r w:rsidRPr="00402EA0">
              <w:t>Субвенции на выплату ежемесячных денежных компенсаций расходов по оплате электроэнергии, приобретенной на нажды электроотопления (Межбюджетные трансферты)</w:t>
            </w:r>
          </w:p>
        </w:tc>
        <w:tc>
          <w:tcPr>
            <w:tcW w:w="1645" w:type="dxa"/>
            <w:noWrap/>
            <w:vAlign w:val="bottom"/>
            <w:hideMark/>
          </w:tcPr>
          <w:p w:rsidR="000C1827" w:rsidRPr="00402EA0" w:rsidRDefault="000C1827" w:rsidP="000C1827">
            <w:r w:rsidRPr="00402EA0">
              <w:t>04 1 01 72570</w:t>
            </w:r>
          </w:p>
        </w:tc>
        <w:tc>
          <w:tcPr>
            <w:tcW w:w="576" w:type="dxa"/>
            <w:gridSpan w:val="2"/>
            <w:vAlign w:val="bottom"/>
            <w:hideMark/>
          </w:tcPr>
          <w:p w:rsidR="000C1827" w:rsidRPr="00402EA0" w:rsidRDefault="000C1827" w:rsidP="000C1827">
            <w:r w:rsidRPr="00402EA0">
              <w:t>500</w:t>
            </w:r>
          </w:p>
        </w:tc>
        <w:tc>
          <w:tcPr>
            <w:tcW w:w="460" w:type="dxa"/>
            <w:gridSpan w:val="2"/>
            <w:vAlign w:val="bottom"/>
            <w:hideMark/>
          </w:tcPr>
          <w:p w:rsidR="000C1827" w:rsidRPr="00402EA0" w:rsidRDefault="000C1827" w:rsidP="000C1827">
            <w:r w:rsidRPr="00402EA0">
              <w:t>10</w:t>
            </w:r>
          </w:p>
        </w:tc>
        <w:tc>
          <w:tcPr>
            <w:tcW w:w="550" w:type="dxa"/>
            <w:gridSpan w:val="2"/>
            <w:vAlign w:val="bottom"/>
            <w:hideMark/>
          </w:tcPr>
          <w:p w:rsidR="000C1827" w:rsidRPr="00402EA0" w:rsidRDefault="000C1827" w:rsidP="000C1827">
            <w:r w:rsidRPr="00402EA0">
              <w:t>03</w:t>
            </w:r>
          </w:p>
        </w:tc>
        <w:tc>
          <w:tcPr>
            <w:tcW w:w="1588" w:type="dxa"/>
            <w:gridSpan w:val="2"/>
            <w:noWrap/>
            <w:vAlign w:val="bottom"/>
            <w:hideMark/>
          </w:tcPr>
          <w:p w:rsidR="000C1827" w:rsidRPr="00402EA0" w:rsidRDefault="000C1827" w:rsidP="000C1827">
            <w:pPr>
              <w:jc w:val="right"/>
            </w:pPr>
            <w:r w:rsidRPr="00402EA0">
              <w:t>-42 756,0</w:t>
            </w:r>
          </w:p>
        </w:tc>
        <w:tc>
          <w:tcPr>
            <w:tcW w:w="1417" w:type="dxa"/>
            <w:gridSpan w:val="2"/>
            <w:noWrap/>
            <w:vAlign w:val="bottom"/>
          </w:tcPr>
          <w:p w:rsidR="000C1827" w:rsidRPr="00402EA0" w:rsidRDefault="000C1827" w:rsidP="000C1827">
            <w:pPr>
              <w:jc w:val="right"/>
            </w:pPr>
          </w:p>
        </w:tc>
        <w:tc>
          <w:tcPr>
            <w:tcW w:w="1559" w:type="dxa"/>
            <w:gridSpan w:val="2"/>
            <w:noWrap/>
            <w:vAlign w:val="bottom"/>
          </w:tcPr>
          <w:p w:rsidR="000C1827" w:rsidRPr="00402EA0" w:rsidRDefault="000C1827" w:rsidP="000C1827">
            <w:pPr>
              <w:jc w:val="right"/>
            </w:pPr>
          </w:p>
        </w:tc>
      </w:tr>
      <w:tr w:rsidR="000C1827" w:rsidRPr="00402EA0" w:rsidTr="00643F79">
        <w:trPr>
          <w:gridAfter w:val="1"/>
          <w:wAfter w:w="198" w:type="dxa"/>
          <w:trHeight w:val="645"/>
        </w:trPr>
        <w:tc>
          <w:tcPr>
            <w:tcW w:w="7083" w:type="dxa"/>
            <w:hideMark/>
          </w:tcPr>
          <w:p w:rsidR="000C1827" w:rsidRPr="00402EA0" w:rsidRDefault="000C1827" w:rsidP="000C1827">
            <w:r w:rsidRPr="00402EA0">
              <w:t>Основное мероприятие «Социальная поддержка отдельных категорий граждан»</w:t>
            </w:r>
          </w:p>
        </w:tc>
        <w:tc>
          <w:tcPr>
            <w:tcW w:w="1645" w:type="dxa"/>
            <w:noWrap/>
            <w:vAlign w:val="bottom"/>
            <w:hideMark/>
          </w:tcPr>
          <w:p w:rsidR="000C1827" w:rsidRPr="00402EA0" w:rsidRDefault="000C1827" w:rsidP="000C1827">
            <w:r w:rsidRPr="00402EA0">
              <w:t>04 1 02</w:t>
            </w:r>
          </w:p>
        </w:tc>
        <w:tc>
          <w:tcPr>
            <w:tcW w:w="576" w:type="dxa"/>
            <w:gridSpan w:val="2"/>
            <w:noWrap/>
            <w:vAlign w:val="bottom"/>
            <w:hideMark/>
          </w:tcPr>
          <w:p w:rsidR="000C1827" w:rsidRPr="00402EA0" w:rsidRDefault="000C1827" w:rsidP="000C1827">
            <w:r w:rsidRPr="00402EA0">
              <w:t> </w:t>
            </w:r>
          </w:p>
        </w:tc>
        <w:tc>
          <w:tcPr>
            <w:tcW w:w="460" w:type="dxa"/>
            <w:gridSpan w:val="2"/>
            <w:vAlign w:val="bottom"/>
            <w:hideMark/>
          </w:tcPr>
          <w:p w:rsidR="000C1827" w:rsidRPr="00402EA0" w:rsidRDefault="000C1827" w:rsidP="000C1827">
            <w:r w:rsidRPr="00402EA0">
              <w:t> </w:t>
            </w:r>
          </w:p>
        </w:tc>
        <w:tc>
          <w:tcPr>
            <w:tcW w:w="550" w:type="dxa"/>
            <w:gridSpan w:val="2"/>
            <w:vAlign w:val="bottom"/>
            <w:hideMark/>
          </w:tcPr>
          <w:p w:rsidR="000C1827" w:rsidRPr="00402EA0" w:rsidRDefault="000C1827" w:rsidP="000C1827">
            <w:pPr>
              <w:rPr>
                <w:b/>
                <w:bCs/>
              </w:rPr>
            </w:pPr>
            <w:r w:rsidRPr="00402EA0">
              <w:rPr>
                <w:b/>
                <w:bCs/>
              </w:rPr>
              <w:t> </w:t>
            </w:r>
          </w:p>
        </w:tc>
        <w:tc>
          <w:tcPr>
            <w:tcW w:w="1588" w:type="dxa"/>
            <w:gridSpan w:val="2"/>
            <w:vAlign w:val="bottom"/>
            <w:hideMark/>
          </w:tcPr>
          <w:p w:rsidR="000C1827" w:rsidRPr="00402EA0" w:rsidRDefault="000C1827" w:rsidP="000C1827">
            <w:pPr>
              <w:jc w:val="right"/>
            </w:pPr>
            <w:r>
              <w:t>+</w:t>
            </w:r>
            <w:r w:rsidRPr="00402EA0">
              <w:t>204 912,2</w:t>
            </w:r>
          </w:p>
        </w:tc>
        <w:tc>
          <w:tcPr>
            <w:tcW w:w="1417" w:type="dxa"/>
            <w:gridSpan w:val="2"/>
            <w:vAlign w:val="bottom"/>
          </w:tcPr>
          <w:p w:rsidR="000C1827" w:rsidRPr="00402EA0" w:rsidRDefault="000C1827" w:rsidP="000C1827">
            <w:pPr>
              <w:jc w:val="right"/>
            </w:pPr>
          </w:p>
        </w:tc>
        <w:tc>
          <w:tcPr>
            <w:tcW w:w="1559" w:type="dxa"/>
            <w:gridSpan w:val="2"/>
            <w:vAlign w:val="bottom"/>
          </w:tcPr>
          <w:p w:rsidR="000C1827" w:rsidRPr="00402EA0" w:rsidRDefault="000C1827" w:rsidP="000C1827">
            <w:pPr>
              <w:jc w:val="right"/>
            </w:pPr>
          </w:p>
        </w:tc>
      </w:tr>
      <w:tr w:rsidR="000C1827" w:rsidRPr="00402EA0" w:rsidTr="00643F79">
        <w:trPr>
          <w:gridAfter w:val="1"/>
          <w:wAfter w:w="198" w:type="dxa"/>
          <w:trHeight w:val="1260"/>
        </w:trPr>
        <w:tc>
          <w:tcPr>
            <w:tcW w:w="7083" w:type="dxa"/>
            <w:hideMark/>
          </w:tcPr>
          <w:p w:rsidR="000C1827" w:rsidRPr="00402EA0" w:rsidRDefault="000C1827" w:rsidP="000C1827">
            <w:r w:rsidRPr="00402EA0">
              <w:t>Меры социальной защиты членов семей военнослужащих и сотрудников федеральных органов власти, погибших при исполнении обязанностей военной службы или служебных обязанностей (Социальное обеспечение и иные выплаты населению)</w:t>
            </w:r>
          </w:p>
        </w:tc>
        <w:tc>
          <w:tcPr>
            <w:tcW w:w="1645" w:type="dxa"/>
            <w:noWrap/>
            <w:vAlign w:val="bottom"/>
            <w:hideMark/>
          </w:tcPr>
          <w:p w:rsidR="000C1827" w:rsidRPr="00402EA0" w:rsidRDefault="000C1827" w:rsidP="000C1827">
            <w:r w:rsidRPr="00402EA0">
              <w:t>04 1 02 12160</w:t>
            </w:r>
          </w:p>
        </w:tc>
        <w:tc>
          <w:tcPr>
            <w:tcW w:w="576" w:type="dxa"/>
            <w:gridSpan w:val="2"/>
            <w:noWrap/>
            <w:vAlign w:val="bottom"/>
            <w:hideMark/>
          </w:tcPr>
          <w:p w:rsidR="000C1827" w:rsidRPr="00402EA0" w:rsidRDefault="000C1827" w:rsidP="000C1827">
            <w:r w:rsidRPr="00402EA0">
              <w:t>300</w:t>
            </w:r>
          </w:p>
        </w:tc>
        <w:tc>
          <w:tcPr>
            <w:tcW w:w="460" w:type="dxa"/>
            <w:gridSpan w:val="2"/>
            <w:vAlign w:val="bottom"/>
            <w:hideMark/>
          </w:tcPr>
          <w:p w:rsidR="000C1827" w:rsidRPr="00402EA0" w:rsidRDefault="000C1827" w:rsidP="000C1827">
            <w:r w:rsidRPr="00402EA0">
              <w:t xml:space="preserve">  10   </w:t>
            </w:r>
          </w:p>
        </w:tc>
        <w:tc>
          <w:tcPr>
            <w:tcW w:w="550" w:type="dxa"/>
            <w:gridSpan w:val="2"/>
            <w:vAlign w:val="bottom"/>
            <w:hideMark/>
          </w:tcPr>
          <w:p w:rsidR="000C1827" w:rsidRPr="00402EA0" w:rsidRDefault="000C1827" w:rsidP="000C1827">
            <w:r w:rsidRPr="00402EA0">
              <w:t>03</w:t>
            </w:r>
          </w:p>
        </w:tc>
        <w:tc>
          <w:tcPr>
            <w:tcW w:w="1588" w:type="dxa"/>
            <w:gridSpan w:val="2"/>
            <w:noWrap/>
            <w:vAlign w:val="bottom"/>
            <w:hideMark/>
          </w:tcPr>
          <w:p w:rsidR="000C1827" w:rsidRPr="00402EA0" w:rsidRDefault="000C1827" w:rsidP="000C1827">
            <w:pPr>
              <w:jc w:val="right"/>
            </w:pPr>
            <w:r>
              <w:t>+</w:t>
            </w:r>
            <w:r w:rsidRPr="00402EA0">
              <w:t>8 000,0</w:t>
            </w:r>
          </w:p>
        </w:tc>
        <w:tc>
          <w:tcPr>
            <w:tcW w:w="1417" w:type="dxa"/>
            <w:gridSpan w:val="2"/>
            <w:noWrap/>
            <w:vAlign w:val="bottom"/>
          </w:tcPr>
          <w:p w:rsidR="000C1827" w:rsidRPr="00402EA0" w:rsidRDefault="000C1827" w:rsidP="000C1827">
            <w:pPr>
              <w:jc w:val="right"/>
            </w:pPr>
          </w:p>
        </w:tc>
        <w:tc>
          <w:tcPr>
            <w:tcW w:w="1559" w:type="dxa"/>
            <w:gridSpan w:val="2"/>
            <w:noWrap/>
            <w:vAlign w:val="bottom"/>
          </w:tcPr>
          <w:p w:rsidR="000C1827" w:rsidRPr="00402EA0" w:rsidRDefault="000C1827" w:rsidP="000C1827">
            <w:pPr>
              <w:jc w:val="right"/>
            </w:pPr>
          </w:p>
        </w:tc>
      </w:tr>
      <w:tr w:rsidR="000C1827" w:rsidRPr="00402EA0" w:rsidTr="00643F79">
        <w:trPr>
          <w:gridAfter w:val="1"/>
          <w:wAfter w:w="198" w:type="dxa"/>
          <w:trHeight w:val="795"/>
        </w:trPr>
        <w:tc>
          <w:tcPr>
            <w:tcW w:w="7083" w:type="dxa"/>
            <w:hideMark/>
          </w:tcPr>
          <w:p w:rsidR="000C1827" w:rsidRPr="00402EA0" w:rsidRDefault="000C1827" w:rsidP="000C1827">
            <w:r w:rsidRPr="00402EA0">
              <w:t xml:space="preserve">Денежная выплата супружеским парам в связи с юбилеем их совместной жизни  (Социальное обеспечение и иные выплаты населению) </w:t>
            </w:r>
          </w:p>
        </w:tc>
        <w:tc>
          <w:tcPr>
            <w:tcW w:w="1645" w:type="dxa"/>
            <w:noWrap/>
            <w:vAlign w:val="bottom"/>
            <w:hideMark/>
          </w:tcPr>
          <w:p w:rsidR="000C1827" w:rsidRPr="00402EA0" w:rsidRDefault="000C1827" w:rsidP="000C1827">
            <w:r w:rsidRPr="00402EA0">
              <w:t>04 1 02 12150</w:t>
            </w:r>
          </w:p>
        </w:tc>
        <w:tc>
          <w:tcPr>
            <w:tcW w:w="576" w:type="dxa"/>
            <w:gridSpan w:val="2"/>
            <w:noWrap/>
            <w:vAlign w:val="bottom"/>
            <w:hideMark/>
          </w:tcPr>
          <w:p w:rsidR="000C1827" w:rsidRPr="00402EA0" w:rsidRDefault="000C1827" w:rsidP="000C1827">
            <w:r w:rsidRPr="00402EA0">
              <w:t>300</w:t>
            </w:r>
          </w:p>
        </w:tc>
        <w:tc>
          <w:tcPr>
            <w:tcW w:w="460" w:type="dxa"/>
            <w:gridSpan w:val="2"/>
            <w:vAlign w:val="bottom"/>
            <w:hideMark/>
          </w:tcPr>
          <w:p w:rsidR="000C1827" w:rsidRPr="00402EA0" w:rsidRDefault="000C1827" w:rsidP="000C1827">
            <w:r w:rsidRPr="00402EA0">
              <w:t xml:space="preserve">  10   </w:t>
            </w:r>
          </w:p>
        </w:tc>
        <w:tc>
          <w:tcPr>
            <w:tcW w:w="550" w:type="dxa"/>
            <w:gridSpan w:val="2"/>
            <w:vAlign w:val="bottom"/>
            <w:hideMark/>
          </w:tcPr>
          <w:p w:rsidR="000C1827" w:rsidRPr="00402EA0" w:rsidRDefault="000C1827" w:rsidP="000C1827">
            <w:r w:rsidRPr="00402EA0">
              <w:t>03</w:t>
            </w:r>
          </w:p>
        </w:tc>
        <w:tc>
          <w:tcPr>
            <w:tcW w:w="1588" w:type="dxa"/>
            <w:gridSpan w:val="2"/>
            <w:noWrap/>
            <w:vAlign w:val="bottom"/>
            <w:hideMark/>
          </w:tcPr>
          <w:p w:rsidR="000C1827" w:rsidRPr="00402EA0" w:rsidRDefault="000C1827" w:rsidP="000C1827">
            <w:pPr>
              <w:jc w:val="right"/>
            </w:pPr>
            <w:r>
              <w:t>+</w:t>
            </w:r>
            <w:r w:rsidRPr="00402EA0">
              <w:t>6 000,0</w:t>
            </w:r>
          </w:p>
        </w:tc>
        <w:tc>
          <w:tcPr>
            <w:tcW w:w="1417" w:type="dxa"/>
            <w:gridSpan w:val="2"/>
            <w:noWrap/>
            <w:vAlign w:val="bottom"/>
          </w:tcPr>
          <w:p w:rsidR="000C1827" w:rsidRPr="00402EA0" w:rsidRDefault="000C1827" w:rsidP="000C1827">
            <w:pPr>
              <w:jc w:val="right"/>
            </w:pPr>
          </w:p>
        </w:tc>
        <w:tc>
          <w:tcPr>
            <w:tcW w:w="1559" w:type="dxa"/>
            <w:gridSpan w:val="2"/>
            <w:noWrap/>
            <w:vAlign w:val="bottom"/>
          </w:tcPr>
          <w:p w:rsidR="000C1827" w:rsidRPr="00402EA0" w:rsidRDefault="000C1827" w:rsidP="000C1827">
            <w:pPr>
              <w:jc w:val="right"/>
            </w:pPr>
          </w:p>
        </w:tc>
      </w:tr>
      <w:tr w:rsidR="000C1827" w:rsidRPr="00402EA0" w:rsidTr="00643F79">
        <w:trPr>
          <w:gridAfter w:val="1"/>
          <w:wAfter w:w="198" w:type="dxa"/>
          <w:trHeight w:val="765"/>
        </w:trPr>
        <w:tc>
          <w:tcPr>
            <w:tcW w:w="7083" w:type="dxa"/>
            <w:hideMark/>
          </w:tcPr>
          <w:p w:rsidR="000C1827" w:rsidRPr="00402EA0" w:rsidRDefault="000C1827" w:rsidP="000C1827">
            <w:r w:rsidRPr="00402EA0">
              <w:t>Выплата региональной доплаты к пенсии (Социальное обеспечение и иные выплаты населению)</w:t>
            </w:r>
          </w:p>
        </w:tc>
        <w:tc>
          <w:tcPr>
            <w:tcW w:w="1645" w:type="dxa"/>
            <w:noWrap/>
            <w:vAlign w:val="bottom"/>
            <w:hideMark/>
          </w:tcPr>
          <w:p w:rsidR="000C1827" w:rsidRPr="00402EA0" w:rsidRDefault="000C1827" w:rsidP="000C1827">
            <w:r w:rsidRPr="00402EA0">
              <w:t>04 1 02 12610</w:t>
            </w:r>
          </w:p>
        </w:tc>
        <w:tc>
          <w:tcPr>
            <w:tcW w:w="576" w:type="dxa"/>
            <w:gridSpan w:val="2"/>
            <w:noWrap/>
            <w:vAlign w:val="bottom"/>
            <w:hideMark/>
          </w:tcPr>
          <w:p w:rsidR="000C1827" w:rsidRPr="00402EA0" w:rsidRDefault="000C1827" w:rsidP="000C1827">
            <w:r w:rsidRPr="00402EA0">
              <w:t>300</w:t>
            </w:r>
          </w:p>
        </w:tc>
        <w:tc>
          <w:tcPr>
            <w:tcW w:w="460" w:type="dxa"/>
            <w:gridSpan w:val="2"/>
            <w:vAlign w:val="bottom"/>
            <w:hideMark/>
          </w:tcPr>
          <w:p w:rsidR="000C1827" w:rsidRPr="00402EA0" w:rsidRDefault="000C1827" w:rsidP="000C1827">
            <w:r w:rsidRPr="00402EA0">
              <w:t xml:space="preserve">  10   </w:t>
            </w:r>
          </w:p>
        </w:tc>
        <w:tc>
          <w:tcPr>
            <w:tcW w:w="550" w:type="dxa"/>
            <w:gridSpan w:val="2"/>
            <w:vAlign w:val="bottom"/>
            <w:hideMark/>
          </w:tcPr>
          <w:p w:rsidR="000C1827" w:rsidRPr="00402EA0" w:rsidRDefault="000C1827" w:rsidP="000C1827">
            <w:r w:rsidRPr="00402EA0">
              <w:t>01</w:t>
            </w:r>
          </w:p>
        </w:tc>
        <w:tc>
          <w:tcPr>
            <w:tcW w:w="1588" w:type="dxa"/>
            <w:gridSpan w:val="2"/>
            <w:noWrap/>
            <w:vAlign w:val="bottom"/>
            <w:hideMark/>
          </w:tcPr>
          <w:p w:rsidR="000C1827" w:rsidRPr="00402EA0" w:rsidRDefault="000C1827" w:rsidP="000C1827">
            <w:pPr>
              <w:jc w:val="right"/>
            </w:pPr>
            <w:r>
              <w:t>+</w:t>
            </w:r>
            <w:r w:rsidRPr="00402EA0">
              <w:t>10 601,0</w:t>
            </w:r>
          </w:p>
        </w:tc>
        <w:tc>
          <w:tcPr>
            <w:tcW w:w="1417" w:type="dxa"/>
            <w:gridSpan w:val="2"/>
            <w:noWrap/>
            <w:vAlign w:val="bottom"/>
          </w:tcPr>
          <w:p w:rsidR="000C1827" w:rsidRPr="00402EA0" w:rsidRDefault="000C1827" w:rsidP="000C1827">
            <w:pPr>
              <w:jc w:val="right"/>
            </w:pPr>
          </w:p>
        </w:tc>
        <w:tc>
          <w:tcPr>
            <w:tcW w:w="1559" w:type="dxa"/>
            <w:gridSpan w:val="2"/>
            <w:noWrap/>
            <w:vAlign w:val="bottom"/>
          </w:tcPr>
          <w:p w:rsidR="000C1827" w:rsidRPr="00402EA0" w:rsidRDefault="000C1827" w:rsidP="000C1827">
            <w:pPr>
              <w:jc w:val="right"/>
            </w:pPr>
          </w:p>
        </w:tc>
      </w:tr>
      <w:tr w:rsidR="000C1827" w:rsidRPr="00402EA0" w:rsidTr="00643F79">
        <w:trPr>
          <w:gridAfter w:val="1"/>
          <w:wAfter w:w="198" w:type="dxa"/>
          <w:trHeight w:val="915"/>
        </w:trPr>
        <w:tc>
          <w:tcPr>
            <w:tcW w:w="7083" w:type="dxa"/>
            <w:hideMark/>
          </w:tcPr>
          <w:p w:rsidR="000C1827" w:rsidRPr="00402EA0" w:rsidRDefault="000C1827" w:rsidP="000C1827">
            <w:r w:rsidRPr="00402EA0">
              <w:t>Мероприятия (Закупка товаров, работ и услуг для обеспечения государственных (муниципальных) нужд)</w:t>
            </w:r>
          </w:p>
        </w:tc>
        <w:tc>
          <w:tcPr>
            <w:tcW w:w="1645" w:type="dxa"/>
            <w:noWrap/>
            <w:vAlign w:val="bottom"/>
            <w:hideMark/>
          </w:tcPr>
          <w:p w:rsidR="000C1827" w:rsidRPr="00402EA0" w:rsidRDefault="000C1827" w:rsidP="000C1827">
            <w:r w:rsidRPr="00402EA0">
              <w:t>04 1 02 29990</w:t>
            </w:r>
          </w:p>
        </w:tc>
        <w:tc>
          <w:tcPr>
            <w:tcW w:w="576" w:type="dxa"/>
            <w:gridSpan w:val="2"/>
            <w:noWrap/>
            <w:vAlign w:val="bottom"/>
            <w:hideMark/>
          </w:tcPr>
          <w:p w:rsidR="000C1827" w:rsidRPr="00402EA0" w:rsidRDefault="000C1827" w:rsidP="000C1827">
            <w:r w:rsidRPr="00402EA0">
              <w:t>200</w:t>
            </w:r>
          </w:p>
        </w:tc>
        <w:tc>
          <w:tcPr>
            <w:tcW w:w="460" w:type="dxa"/>
            <w:gridSpan w:val="2"/>
            <w:vAlign w:val="bottom"/>
            <w:hideMark/>
          </w:tcPr>
          <w:p w:rsidR="000C1827" w:rsidRPr="00402EA0" w:rsidRDefault="000C1827" w:rsidP="000C1827">
            <w:r w:rsidRPr="00402EA0">
              <w:t xml:space="preserve">  10   </w:t>
            </w:r>
          </w:p>
        </w:tc>
        <w:tc>
          <w:tcPr>
            <w:tcW w:w="550" w:type="dxa"/>
            <w:gridSpan w:val="2"/>
            <w:vAlign w:val="bottom"/>
            <w:hideMark/>
          </w:tcPr>
          <w:p w:rsidR="000C1827" w:rsidRPr="00402EA0" w:rsidRDefault="000C1827" w:rsidP="000C1827">
            <w:r w:rsidRPr="00402EA0">
              <w:t>03</w:t>
            </w:r>
          </w:p>
        </w:tc>
        <w:tc>
          <w:tcPr>
            <w:tcW w:w="1588" w:type="dxa"/>
            <w:gridSpan w:val="2"/>
            <w:noWrap/>
            <w:vAlign w:val="bottom"/>
            <w:hideMark/>
          </w:tcPr>
          <w:p w:rsidR="000C1827" w:rsidRPr="00402EA0" w:rsidRDefault="000C1827" w:rsidP="000C1827">
            <w:pPr>
              <w:jc w:val="right"/>
            </w:pPr>
            <w:r w:rsidRPr="00402EA0">
              <w:t>-1 383,0</w:t>
            </w:r>
          </w:p>
        </w:tc>
        <w:tc>
          <w:tcPr>
            <w:tcW w:w="1417" w:type="dxa"/>
            <w:gridSpan w:val="2"/>
            <w:noWrap/>
            <w:vAlign w:val="bottom"/>
          </w:tcPr>
          <w:p w:rsidR="000C1827" w:rsidRPr="00402EA0" w:rsidRDefault="000C1827" w:rsidP="000C1827">
            <w:pPr>
              <w:jc w:val="right"/>
            </w:pPr>
          </w:p>
        </w:tc>
        <w:tc>
          <w:tcPr>
            <w:tcW w:w="1559" w:type="dxa"/>
            <w:gridSpan w:val="2"/>
            <w:noWrap/>
            <w:vAlign w:val="bottom"/>
          </w:tcPr>
          <w:p w:rsidR="000C1827" w:rsidRPr="00402EA0" w:rsidRDefault="000C1827" w:rsidP="000C1827">
            <w:pPr>
              <w:jc w:val="right"/>
            </w:pPr>
          </w:p>
        </w:tc>
      </w:tr>
      <w:tr w:rsidR="000C1827" w:rsidRPr="00402EA0" w:rsidTr="00643F79">
        <w:trPr>
          <w:gridAfter w:val="1"/>
          <w:wAfter w:w="198" w:type="dxa"/>
          <w:trHeight w:val="1080"/>
        </w:trPr>
        <w:tc>
          <w:tcPr>
            <w:tcW w:w="7083" w:type="dxa"/>
            <w:hideMark/>
          </w:tcPr>
          <w:p w:rsidR="000C1827" w:rsidRPr="00402EA0" w:rsidRDefault="000C1827" w:rsidP="000C1827">
            <w:r w:rsidRPr="00402EA0">
              <w:t>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 (Социальное обеспечение и иные выплаты населению)</w:t>
            </w:r>
          </w:p>
        </w:tc>
        <w:tc>
          <w:tcPr>
            <w:tcW w:w="1645" w:type="dxa"/>
            <w:noWrap/>
            <w:vAlign w:val="bottom"/>
            <w:hideMark/>
          </w:tcPr>
          <w:p w:rsidR="000C1827" w:rsidRPr="00402EA0" w:rsidRDefault="000C1827" w:rsidP="000C1827">
            <w:r w:rsidRPr="00402EA0">
              <w:t>04 1 02 52200</w:t>
            </w:r>
          </w:p>
        </w:tc>
        <w:tc>
          <w:tcPr>
            <w:tcW w:w="576" w:type="dxa"/>
            <w:gridSpan w:val="2"/>
            <w:noWrap/>
            <w:vAlign w:val="bottom"/>
            <w:hideMark/>
          </w:tcPr>
          <w:p w:rsidR="000C1827" w:rsidRPr="00402EA0" w:rsidRDefault="000C1827" w:rsidP="000C1827">
            <w:r w:rsidRPr="00402EA0">
              <w:t>300</w:t>
            </w:r>
          </w:p>
        </w:tc>
        <w:tc>
          <w:tcPr>
            <w:tcW w:w="460" w:type="dxa"/>
            <w:gridSpan w:val="2"/>
            <w:vAlign w:val="bottom"/>
            <w:hideMark/>
          </w:tcPr>
          <w:p w:rsidR="000C1827" w:rsidRPr="00402EA0" w:rsidRDefault="000C1827" w:rsidP="000C1827">
            <w:r w:rsidRPr="00402EA0">
              <w:t xml:space="preserve">  10   </w:t>
            </w:r>
          </w:p>
        </w:tc>
        <w:tc>
          <w:tcPr>
            <w:tcW w:w="550" w:type="dxa"/>
            <w:gridSpan w:val="2"/>
            <w:vAlign w:val="bottom"/>
            <w:hideMark/>
          </w:tcPr>
          <w:p w:rsidR="000C1827" w:rsidRPr="00402EA0" w:rsidRDefault="000C1827" w:rsidP="000C1827">
            <w:r w:rsidRPr="00402EA0">
              <w:t>03</w:t>
            </w:r>
          </w:p>
        </w:tc>
        <w:tc>
          <w:tcPr>
            <w:tcW w:w="1588" w:type="dxa"/>
            <w:gridSpan w:val="2"/>
            <w:noWrap/>
            <w:vAlign w:val="bottom"/>
            <w:hideMark/>
          </w:tcPr>
          <w:p w:rsidR="000C1827" w:rsidRPr="00402EA0" w:rsidRDefault="000C1827" w:rsidP="000C1827">
            <w:pPr>
              <w:jc w:val="right"/>
            </w:pPr>
            <w:r>
              <w:t>+</w:t>
            </w:r>
            <w:r w:rsidRPr="00402EA0">
              <w:t>863,0</w:t>
            </w:r>
          </w:p>
        </w:tc>
        <w:tc>
          <w:tcPr>
            <w:tcW w:w="1417" w:type="dxa"/>
            <w:gridSpan w:val="2"/>
            <w:noWrap/>
            <w:vAlign w:val="bottom"/>
          </w:tcPr>
          <w:p w:rsidR="000C1827" w:rsidRPr="00402EA0" w:rsidRDefault="000C1827" w:rsidP="000C1827">
            <w:pPr>
              <w:jc w:val="right"/>
            </w:pPr>
          </w:p>
        </w:tc>
        <w:tc>
          <w:tcPr>
            <w:tcW w:w="1559" w:type="dxa"/>
            <w:gridSpan w:val="2"/>
            <w:noWrap/>
            <w:vAlign w:val="bottom"/>
          </w:tcPr>
          <w:p w:rsidR="000C1827" w:rsidRPr="00402EA0" w:rsidRDefault="000C1827" w:rsidP="000C1827">
            <w:pPr>
              <w:jc w:val="right"/>
            </w:pPr>
          </w:p>
        </w:tc>
      </w:tr>
      <w:tr w:rsidR="000C1827" w:rsidRPr="00402EA0" w:rsidTr="00643F79">
        <w:trPr>
          <w:gridAfter w:val="1"/>
          <w:wAfter w:w="198" w:type="dxa"/>
          <w:trHeight w:val="735"/>
        </w:trPr>
        <w:tc>
          <w:tcPr>
            <w:tcW w:w="7083" w:type="dxa"/>
            <w:hideMark/>
          </w:tcPr>
          <w:p w:rsidR="000C1827" w:rsidRPr="00402EA0" w:rsidRDefault="000C1827" w:rsidP="000C1827">
            <w:r w:rsidRPr="00402EA0">
              <w:t>Субвенции на оплату ежемесячных денежных выплат  ветеранам труда, ветеранам военной службы (Межбюджетные трансферты)</w:t>
            </w:r>
          </w:p>
        </w:tc>
        <w:tc>
          <w:tcPr>
            <w:tcW w:w="1645" w:type="dxa"/>
            <w:noWrap/>
            <w:vAlign w:val="bottom"/>
            <w:hideMark/>
          </w:tcPr>
          <w:p w:rsidR="000C1827" w:rsidRPr="00402EA0" w:rsidRDefault="000C1827" w:rsidP="000C1827">
            <w:r w:rsidRPr="00402EA0">
              <w:t>04 1 02 72410</w:t>
            </w:r>
          </w:p>
        </w:tc>
        <w:tc>
          <w:tcPr>
            <w:tcW w:w="576" w:type="dxa"/>
            <w:gridSpan w:val="2"/>
            <w:noWrap/>
            <w:vAlign w:val="bottom"/>
            <w:hideMark/>
          </w:tcPr>
          <w:p w:rsidR="000C1827" w:rsidRPr="00402EA0" w:rsidRDefault="000C1827" w:rsidP="000C1827">
            <w:r w:rsidRPr="00402EA0">
              <w:t>500</w:t>
            </w:r>
          </w:p>
        </w:tc>
        <w:tc>
          <w:tcPr>
            <w:tcW w:w="460" w:type="dxa"/>
            <w:gridSpan w:val="2"/>
            <w:vAlign w:val="bottom"/>
            <w:hideMark/>
          </w:tcPr>
          <w:p w:rsidR="000C1827" w:rsidRPr="00402EA0" w:rsidRDefault="000C1827" w:rsidP="000C1827">
            <w:r w:rsidRPr="00402EA0">
              <w:t xml:space="preserve">  10   </w:t>
            </w:r>
          </w:p>
        </w:tc>
        <w:tc>
          <w:tcPr>
            <w:tcW w:w="550" w:type="dxa"/>
            <w:gridSpan w:val="2"/>
            <w:vAlign w:val="bottom"/>
            <w:hideMark/>
          </w:tcPr>
          <w:p w:rsidR="000C1827" w:rsidRPr="00402EA0" w:rsidRDefault="000C1827" w:rsidP="000C1827">
            <w:r w:rsidRPr="00402EA0">
              <w:t>03</w:t>
            </w:r>
          </w:p>
        </w:tc>
        <w:tc>
          <w:tcPr>
            <w:tcW w:w="1588" w:type="dxa"/>
            <w:gridSpan w:val="2"/>
            <w:noWrap/>
            <w:vAlign w:val="bottom"/>
            <w:hideMark/>
          </w:tcPr>
          <w:p w:rsidR="000C1827" w:rsidRPr="00402EA0" w:rsidRDefault="000C1827" w:rsidP="000C1827">
            <w:pPr>
              <w:jc w:val="right"/>
            </w:pPr>
            <w:r w:rsidRPr="00402EA0">
              <w:t>-8 000,0</w:t>
            </w:r>
          </w:p>
        </w:tc>
        <w:tc>
          <w:tcPr>
            <w:tcW w:w="1417" w:type="dxa"/>
            <w:gridSpan w:val="2"/>
            <w:noWrap/>
            <w:vAlign w:val="bottom"/>
          </w:tcPr>
          <w:p w:rsidR="000C1827" w:rsidRPr="00402EA0" w:rsidRDefault="000C1827" w:rsidP="000C1827">
            <w:pPr>
              <w:jc w:val="right"/>
            </w:pPr>
          </w:p>
        </w:tc>
        <w:tc>
          <w:tcPr>
            <w:tcW w:w="1559" w:type="dxa"/>
            <w:gridSpan w:val="2"/>
            <w:noWrap/>
            <w:vAlign w:val="bottom"/>
          </w:tcPr>
          <w:p w:rsidR="000C1827" w:rsidRPr="00402EA0" w:rsidRDefault="000C1827" w:rsidP="000C1827">
            <w:pPr>
              <w:jc w:val="right"/>
            </w:pPr>
          </w:p>
        </w:tc>
      </w:tr>
      <w:tr w:rsidR="000C1827" w:rsidRPr="00402EA0" w:rsidTr="00643F79">
        <w:trPr>
          <w:gridAfter w:val="1"/>
          <w:wAfter w:w="198" w:type="dxa"/>
          <w:trHeight w:val="1080"/>
        </w:trPr>
        <w:tc>
          <w:tcPr>
            <w:tcW w:w="7083" w:type="dxa"/>
            <w:hideMark/>
          </w:tcPr>
          <w:p w:rsidR="000C1827" w:rsidRPr="00402EA0" w:rsidRDefault="000C1827" w:rsidP="000C1827">
            <w:r w:rsidRPr="00402EA0">
              <w:t>Субвенции на оплату ежемесячных денежных выплат  лицам, родившимся в период с 22 июня 1923 года по 3 сентября 1945 года (Дети войны) (Межбюджетные трансферты)</w:t>
            </w:r>
          </w:p>
        </w:tc>
        <w:tc>
          <w:tcPr>
            <w:tcW w:w="1645" w:type="dxa"/>
            <w:noWrap/>
            <w:hideMark/>
          </w:tcPr>
          <w:p w:rsidR="000C1827" w:rsidRPr="00402EA0" w:rsidRDefault="000C1827" w:rsidP="000C1827">
            <w:r w:rsidRPr="00402EA0">
              <w:t>04 1 02 72450</w:t>
            </w:r>
          </w:p>
        </w:tc>
        <w:tc>
          <w:tcPr>
            <w:tcW w:w="576" w:type="dxa"/>
            <w:gridSpan w:val="2"/>
            <w:noWrap/>
            <w:hideMark/>
          </w:tcPr>
          <w:p w:rsidR="000C1827" w:rsidRPr="00402EA0" w:rsidRDefault="000C1827" w:rsidP="000C1827">
            <w:r w:rsidRPr="00402EA0">
              <w:t>500</w:t>
            </w:r>
          </w:p>
        </w:tc>
        <w:tc>
          <w:tcPr>
            <w:tcW w:w="460" w:type="dxa"/>
            <w:gridSpan w:val="2"/>
            <w:hideMark/>
          </w:tcPr>
          <w:p w:rsidR="000C1827" w:rsidRPr="00402EA0" w:rsidRDefault="000C1827" w:rsidP="000C1827">
            <w:pPr>
              <w:ind w:left="-61" w:right="-120"/>
            </w:pPr>
            <w:r w:rsidRPr="00402EA0">
              <w:t xml:space="preserve">  </w:t>
            </w:r>
            <w:r>
              <w:t>1</w:t>
            </w:r>
            <w:r w:rsidRPr="00402EA0">
              <w:t xml:space="preserve">0   </w:t>
            </w:r>
          </w:p>
        </w:tc>
        <w:tc>
          <w:tcPr>
            <w:tcW w:w="550" w:type="dxa"/>
            <w:gridSpan w:val="2"/>
            <w:hideMark/>
          </w:tcPr>
          <w:p w:rsidR="000C1827" w:rsidRPr="00402EA0" w:rsidRDefault="000C1827" w:rsidP="000C1827">
            <w:r w:rsidRPr="00402EA0">
              <w:t>03</w:t>
            </w:r>
          </w:p>
        </w:tc>
        <w:tc>
          <w:tcPr>
            <w:tcW w:w="1588" w:type="dxa"/>
            <w:gridSpan w:val="2"/>
            <w:noWrap/>
            <w:hideMark/>
          </w:tcPr>
          <w:p w:rsidR="000C1827" w:rsidRPr="00402EA0" w:rsidRDefault="000C1827" w:rsidP="000C1827">
            <w:pPr>
              <w:jc w:val="right"/>
            </w:pPr>
            <w:r w:rsidRPr="00402EA0">
              <w:t>-7 758,2</w:t>
            </w:r>
          </w:p>
        </w:tc>
        <w:tc>
          <w:tcPr>
            <w:tcW w:w="1417" w:type="dxa"/>
            <w:gridSpan w:val="2"/>
            <w:noWrap/>
            <w:hideMark/>
          </w:tcPr>
          <w:p w:rsidR="000C1827" w:rsidRPr="00402EA0" w:rsidRDefault="000C1827" w:rsidP="000C1827">
            <w:pPr>
              <w:jc w:val="right"/>
            </w:pPr>
            <w:r w:rsidRPr="00402EA0">
              <w:t> </w:t>
            </w:r>
          </w:p>
        </w:tc>
        <w:tc>
          <w:tcPr>
            <w:tcW w:w="1559" w:type="dxa"/>
            <w:gridSpan w:val="2"/>
            <w:noWrap/>
            <w:hideMark/>
          </w:tcPr>
          <w:p w:rsidR="000C1827" w:rsidRPr="00402EA0" w:rsidRDefault="000C1827" w:rsidP="000C1827">
            <w:pPr>
              <w:jc w:val="right"/>
            </w:pPr>
            <w:r w:rsidRPr="00402EA0">
              <w:t> </w:t>
            </w:r>
          </w:p>
        </w:tc>
      </w:tr>
      <w:tr w:rsidR="000C1827" w:rsidRPr="00402EA0" w:rsidTr="00643F79">
        <w:trPr>
          <w:gridAfter w:val="1"/>
          <w:wAfter w:w="198" w:type="dxa"/>
          <w:trHeight w:val="1260"/>
        </w:trPr>
        <w:tc>
          <w:tcPr>
            <w:tcW w:w="7083" w:type="dxa"/>
            <w:hideMark/>
          </w:tcPr>
          <w:p w:rsidR="000C1827" w:rsidRPr="00402EA0" w:rsidRDefault="000C1827" w:rsidP="000C1827">
            <w:r w:rsidRPr="00402EA0">
              <w:t xml:space="preserve">Субвенция на предоставление льгот на проезд при осуществлении регулярных перевозок по муниципальным и пригородным (межмуниципальным) маршрутам (кроме железнодорожного транспорта)  (Межбюджетные трансферты)  </w:t>
            </w:r>
          </w:p>
        </w:tc>
        <w:tc>
          <w:tcPr>
            <w:tcW w:w="1645" w:type="dxa"/>
            <w:noWrap/>
            <w:hideMark/>
          </w:tcPr>
          <w:p w:rsidR="000C1827" w:rsidRPr="00402EA0" w:rsidRDefault="000C1827" w:rsidP="000C1827">
            <w:r w:rsidRPr="00402EA0">
              <w:t>04 1 02 73820</w:t>
            </w:r>
          </w:p>
        </w:tc>
        <w:tc>
          <w:tcPr>
            <w:tcW w:w="576" w:type="dxa"/>
            <w:gridSpan w:val="2"/>
            <w:hideMark/>
          </w:tcPr>
          <w:p w:rsidR="000C1827" w:rsidRPr="00402EA0" w:rsidRDefault="000C1827" w:rsidP="000C1827">
            <w:r w:rsidRPr="00402EA0">
              <w:t>500</w:t>
            </w:r>
          </w:p>
        </w:tc>
        <w:tc>
          <w:tcPr>
            <w:tcW w:w="460" w:type="dxa"/>
            <w:gridSpan w:val="2"/>
            <w:hideMark/>
          </w:tcPr>
          <w:p w:rsidR="000C1827" w:rsidRPr="00402EA0" w:rsidRDefault="000C1827" w:rsidP="000C1827">
            <w:r w:rsidRPr="00402EA0">
              <w:t>10</w:t>
            </w:r>
          </w:p>
        </w:tc>
        <w:tc>
          <w:tcPr>
            <w:tcW w:w="550" w:type="dxa"/>
            <w:gridSpan w:val="2"/>
            <w:hideMark/>
          </w:tcPr>
          <w:p w:rsidR="000C1827" w:rsidRPr="00402EA0" w:rsidRDefault="000C1827" w:rsidP="000C1827">
            <w:r w:rsidRPr="00402EA0">
              <w:t>03</w:t>
            </w:r>
          </w:p>
        </w:tc>
        <w:tc>
          <w:tcPr>
            <w:tcW w:w="1588" w:type="dxa"/>
            <w:gridSpan w:val="2"/>
            <w:noWrap/>
            <w:hideMark/>
          </w:tcPr>
          <w:p w:rsidR="000C1827" w:rsidRPr="00402EA0" w:rsidRDefault="000C1827" w:rsidP="000C1827">
            <w:pPr>
              <w:jc w:val="right"/>
            </w:pPr>
            <w:r>
              <w:t>+</w:t>
            </w:r>
            <w:r w:rsidRPr="00402EA0">
              <w:t>5 354,9</w:t>
            </w:r>
          </w:p>
        </w:tc>
        <w:tc>
          <w:tcPr>
            <w:tcW w:w="1417" w:type="dxa"/>
            <w:gridSpan w:val="2"/>
            <w:noWrap/>
            <w:hideMark/>
          </w:tcPr>
          <w:p w:rsidR="000C1827" w:rsidRPr="00402EA0" w:rsidRDefault="000C1827" w:rsidP="000C1827">
            <w:pPr>
              <w:jc w:val="right"/>
            </w:pPr>
            <w:r w:rsidRPr="00402EA0">
              <w:t> </w:t>
            </w:r>
          </w:p>
        </w:tc>
        <w:tc>
          <w:tcPr>
            <w:tcW w:w="1559" w:type="dxa"/>
            <w:gridSpan w:val="2"/>
            <w:noWrap/>
            <w:hideMark/>
          </w:tcPr>
          <w:p w:rsidR="000C1827" w:rsidRPr="00402EA0" w:rsidRDefault="000C1827" w:rsidP="000C1827">
            <w:pPr>
              <w:jc w:val="right"/>
            </w:pPr>
            <w:r w:rsidRPr="00402EA0">
              <w:t> </w:t>
            </w:r>
          </w:p>
        </w:tc>
      </w:tr>
      <w:tr w:rsidR="000C1827" w:rsidRPr="00402EA0" w:rsidTr="00643F79">
        <w:trPr>
          <w:gridAfter w:val="1"/>
          <w:wAfter w:w="198" w:type="dxa"/>
          <w:trHeight w:val="1215"/>
        </w:trPr>
        <w:tc>
          <w:tcPr>
            <w:tcW w:w="7083" w:type="dxa"/>
            <w:hideMark/>
          </w:tcPr>
          <w:p w:rsidR="000C1827" w:rsidRPr="00402EA0" w:rsidRDefault="000C1827" w:rsidP="000C1827">
            <w:r w:rsidRPr="00402EA0">
              <w:t>Оказание государственной социальной помощи на основании социального контракта отдельным категориям граждан (Закупка товаров, работ и услуг для обеспечения государственных (муниципальных) нужд)</w:t>
            </w:r>
          </w:p>
        </w:tc>
        <w:tc>
          <w:tcPr>
            <w:tcW w:w="1645" w:type="dxa"/>
            <w:noWrap/>
            <w:hideMark/>
          </w:tcPr>
          <w:p w:rsidR="000C1827" w:rsidRPr="00402EA0" w:rsidRDefault="000C1827" w:rsidP="000C1827">
            <w:r w:rsidRPr="00402EA0">
              <w:t>04 1 02 R4040</w:t>
            </w:r>
          </w:p>
        </w:tc>
        <w:tc>
          <w:tcPr>
            <w:tcW w:w="576" w:type="dxa"/>
            <w:gridSpan w:val="2"/>
            <w:hideMark/>
          </w:tcPr>
          <w:p w:rsidR="000C1827" w:rsidRPr="00402EA0" w:rsidRDefault="000C1827" w:rsidP="000C1827">
            <w:r w:rsidRPr="00402EA0">
              <w:t>200</w:t>
            </w:r>
          </w:p>
        </w:tc>
        <w:tc>
          <w:tcPr>
            <w:tcW w:w="460" w:type="dxa"/>
            <w:gridSpan w:val="2"/>
            <w:hideMark/>
          </w:tcPr>
          <w:p w:rsidR="000C1827" w:rsidRPr="00402EA0" w:rsidRDefault="000C1827" w:rsidP="000C1827">
            <w:r w:rsidRPr="00402EA0">
              <w:t>10</w:t>
            </w:r>
          </w:p>
        </w:tc>
        <w:tc>
          <w:tcPr>
            <w:tcW w:w="550" w:type="dxa"/>
            <w:gridSpan w:val="2"/>
            <w:hideMark/>
          </w:tcPr>
          <w:p w:rsidR="000C1827" w:rsidRPr="00402EA0" w:rsidRDefault="000C1827" w:rsidP="000C1827">
            <w:r w:rsidRPr="00402EA0">
              <w:t>03</w:t>
            </w:r>
          </w:p>
        </w:tc>
        <w:tc>
          <w:tcPr>
            <w:tcW w:w="1588" w:type="dxa"/>
            <w:gridSpan w:val="2"/>
            <w:noWrap/>
            <w:hideMark/>
          </w:tcPr>
          <w:p w:rsidR="000C1827" w:rsidRPr="00402EA0" w:rsidRDefault="000C1827" w:rsidP="000C1827">
            <w:pPr>
              <w:jc w:val="right"/>
            </w:pPr>
            <w:r w:rsidRPr="00402EA0">
              <w:t>-6 134,0</w:t>
            </w:r>
          </w:p>
        </w:tc>
        <w:tc>
          <w:tcPr>
            <w:tcW w:w="1417" w:type="dxa"/>
            <w:gridSpan w:val="2"/>
            <w:noWrap/>
            <w:hideMark/>
          </w:tcPr>
          <w:p w:rsidR="000C1827" w:rsidRPr="00402EA0" w:rsidRDefault="000C1827" w:rsidP="000C1827">
            <w:pPr>
              <w:jc w:val="right"/>
            </w:pPr>
            <w:r w:rsidRPr="00402EA0">
              <w:t> </w:t>
            </w:r>
          </w:p>
        </w:tc>
        <w:tc>
          <w:tcPr>
            <w:tcW w:w="1559" w:type="dxa"/>
            <w:gridSpan w:val="2"/>
            <w:noWrap/>
            <w:hideMark/>
          </w:tcPr>
          <w:p w:rsidR="000C1827" w:rsidRPr="00402EA0" w:rsidRDefault="000C1827" w:rsidP="000C1827">
            <w:pPr>
              <w:jc w:val="right"/>
            </w:pPr>
            <w:r w:rsidRPr="00402EA0">
              <w:t> </w:t>
            </w:r>
          </w:p>
        </w:tc>
      </w:tr>
      <w:tr w:rsidR="000C1827" w:rsidRPr="00402EA0" w:rsidTr="00643F79">
        <w:trPr>
          <w:gridAfter w:val="1"/>
          <w:wAfter w:w="198" w:type="dxa"/>
          <w:trHeight w:val="1095"/>
        </w:trPr>
        <w:tc>
          <w:tcPr>
            <w:tcW w:w="7083" w:type="dxa"/>
            <w:hideMark/>
          </w:tcPr>
          <w:p w:rsidR="000C1827" w:rsidRPr="00402EA0" w:rsidRDefault="000C1827" w:rsidP="000C1827">
            <w:r w:rsidRPr="00402EA0">
              <w:t>Оказание государственной социальной помощи на основании социального контракта отдельным категориям граждан (Социальное обеспечение и иные выплаты населению)</w:t>
            </w:r>
          </w:p>
        </w:tc>
        <w:tc>
          <w:tcPr>
            <w:tcW w:w="1645" w:type="dxa"/>
            <w:noWrap/>
            <w:hideMark/>
          </w:tcPr>
          <w:p w:rsidR="000C1827" w:rsidRPr="00402EA0" w:rsidRDefault="000C1827" w:rsidP="000C1827">
            <w:r w:rsidRPr="00402EA0">
              <w:t>04 1 02 R4040</w:t>
            </w:r>
          </w:p>
        </w:tc>
        <w:tc>
          <w:tcPr>
            <w:tcW w:w="576" w:type="dxa"/>
            <w:gridSpan w:val="2"/>
            <w:hideMark/>
          </w:tcPr>
          <w:p w:rsidR="000C1827" w:rsidRPr="00402EA0" w:rsidRDefault="000C1827" w:rsidP="000C1827">
            <w:r w:rsidRPr="00402EA0">
              <w:t>300</w:t>
            </w:r>
          </w:p>
        </w:tc>
        <w:tc>
          <w:tcPr>
            <w:tcW w:w="460" w:type="dxa"/>
            <w:gridSpan w:val="2"/>
            <w:hideMark/>
          </w:tcPr>
          <w:p w:rsidR="000C1827" w:rsidRPr="00402EA0" w:rsidRDefault="000C1827" w:rsidP="000C1827">
            <w:r w:rsidRPr="00402EA0">
              <w:t>10</w:t>
            </w:r>
          </w:p>
        </w:tc>
        <w:tc>
          <w:tcPr>
            <w:tcW w:w="550" w:type="dxa"/>
            <w:gridSpan w:val="2"/>
            <w:hideMark/>
          </w:tcPr>
          <w:p w:rsidR="000C1827" w:rsidRPr="00402EA0" w:rsidRDefault="000C1827" w:rsidP="000C1827">
            <w:r w:rsidRPr="00402EA0">
              <w:t>03</w:t>
            </w:r>
          </w:p>
        </w:tc>
        <w:tc>
          <w:tcPr>
            <w:tcW w:w="1588" w:type="dxa"/>
            <w:gridSpan w:val="2"/>
            <w:noWrap/>
            <w:hideMark/>
          </w:tcPr>
          <w:p w:rsidR="000C1827" w:rsidRPr="00402EA0" w:rsidRDefault="000C1827" w:rsidP="000C1827">
            <w:pPr>
              <w:jc w:val="right"/>
            </w:pPr>
            <w:r>
              <w:t>+</w:t>
            </w:r>
            <w:r w:rsidRPr="00402EA0">
              <w:t>198 084,7</w:t>
            </w:r>
          </w:p>
        </w:tc>
        <w:tc>
          <w:tcPr>
            <w:tcW w:w="1417" w:type="dxa"/>
            <w:gridSpan w:val="2"/>
            <w:noWrap/>
            <w:hideMark/>
          </w:tcPr>
          <w:p w:rsidR="000C1827" w:rsidRPr="00402EA0" w:rsidRDefault="000C1827" w:rsidP="000C1827">
            <w:pPr>
              <w:jc w:val="right"/>
            </w:pPr>
            <w:r w:rsidRPr="00402EA0">
              <w:t> </w:t>
            </w:r>
          </w:p>
        </w:tc>
        <w:tc>
          <w:tcPr>
            <w:tcW w:w="1559" w:type="dxa"/>
            <w:gridSpan w:val="2"/>
            <w:noWrap/>
            <w:hideMark/>
          </w:tcPr>
          <w:p w:rsidR="000C1827" w:rsidRPr="00402EA0" w:rsidRDefault="000C1827" w:rsidP="000C1827">
            <w:pPr>
              <w:jc w:val="right"/>
            </w:pPr>
            <w:r w:rsidRPr="00402EA0">
              <w:t> </w:t>
            </w:r>
          </w:p>
        </w:tc>
      </w:tr>
      <w:tr w:rsidR="000C1827" w:rsidRPr="00402EA0" w:rsidTr="00643F79">
        <w:trPr>
          <w:gridAfter w:val="1"/>
          <w:wAfter w:w="198" w:type="dxa"/>
          <w:trHeight w:val="740"/>
        </w:trPr>
        <w:tc>
          <w:tcPr>
            <w:tcW w:w="7083" w:type="dxa"/>
            <w:hideMark/>
          </w:tcPr>
          <w:p w:rsidR="000C1827" w:rsidRPr="00402EA0" w:rsidRDefault="000C1827" w:rsidP="000C1827">
            <w:r w:rsidRPr="00402EA0">
              <w:t>Оказание государственной социальной помощи на основании социального контракта отдельным категориям граждан (Иные бюджетные ассигнования)</w:t>
            </w:r>
          </w:p>
        </w:tc>
        <w:tc>
          <w:tcPr>
            <w:tcW w:w="1645" w:type="dxa"/>
            <w:noWrap/>
            <w:hideMark/>
          </w:tcPr>
          <w:p w:rsidR="000C1827" w:rsidRPr="00402EA0" w:rsidRDefault="000C1827" w:rsidP="000C1827">
            <w:r w:rsidRPr="00402EA0">
              <w:t>04 1 02 R4040</w:t>
            </w:r>
          </w:p>
        </w:tc>
        <w:tc>
          <w:tcPr>
            <w:tcW w:w="576" w:type="dxa"/>
            <w:gridSpan w:val="2"/>
            <w:hideMark/>
          </w:tcPr>
          <w:p w:rsidR="000C1827" w:rsidRPr="00402EA0" w:rsidRDefault="000C1827" w:rsidP="000C1827">
            <w:r w:rsidRPr="00402EA0">
              <w:t>800</w:t>
            </w:r>
          </w:p>
        </w:tc>
        <w:tc>
          <w:tcPr>
            <w:tcW w:w="460" w:type="dxa"/>
            <w:gridSpan w:val="2"/>
            <w:hideMark/>
          </w:tcPr>
          <w:p w:rsidR="000C1827" w:rsidRPr="00402EA0" w:rsidRDefault="000C1827" w:rsidP="000C1827">
            <w:r w:rsidRPr="00402EA0">
              <w:t>10</w:t>
            </w:r>
          </w:p>
        </w:tc>
        <w:tc>
          <w:tcPr>
            <w:tcW w:w="550" w:type="dxa"/>
            <w:gridSpan w:val="2"/>
            <w:hideMark/>
          </w:tcPr>
          <w:p w:rsidR="000C1827" w:rsidRPr="00402EA0" w:rsidRDefault="000C1827" w:rsidP="000C1827">
            <w:r w:rsidRPr="00402EA0">
              <w:t>03</w:t>
            </w:r>
          </w:p>
        </w:tc>
        <w:tc>
          <w:tcPr>
            <w:tcW w:w="1588" w:type="dxa"/>
            <w:gridSpan w:val="2"/>
            <w:noWrap/>
            <w:hideMark/>
          </w:tcPr>
          <w:p w:rsidR="000C1827" w:rsidRPr="00402EA0" w:rsidRDefault="000C1827" w:rsidP="000C1827">
            <w:pPr>
              <w:jc w:val="right"/>
            </w:pPr>
            <w:r w:rsidRPr="00402EA0">
              <w:t>-716,2</w:t>
            </w:r>
          </w:p>
        </w:tc>
        <w:tc>
          <w:tcPr>
            <w:tcW w:w="1417" w:type="dxa"/>
            <w:gridSpan w:val="2"/>
            <w:noWrap/>
            <w:hideMark/>
          </w:tcPr>
          <w:p w:rsidR="000C1827" w:rsidRPr="00402EA0" w:rsidRDefault="000C1827" w:rsidP="000C1827">
            <w:pPr>
              <w:jc w:val="right"/>
            </w:pPr>
            <w:r w:rsidRPr="00402EA0">
              <w:t> </w:t>
            </w:r>
          </w:p>
        </w:tc>
        <w:tc>
          <w:tcPr>
            <w:tcW w:w="1559" w:type="dxa"/>
            <w:gridSpan w:val="2"/>
            <w:noWrap/>
            <w:hideMark/>
          </w:tcPr>
          <w:p w:rsidR="000C1827" w:rsidRPr="00402EA0" w:rsidRDefault="000C1827" w:rsidP="000C1827">
            <w:pPr>
              <w:jc w:val="right"/>
            </w:pPr>
            <w:r w:rsidRPr="00402EA0">
              <w:t> </w:t>
            </w:r>
          </w:p>
        </w:tc>
      </w:tr>
      <w:tr w:rsidR="000C1827" w:rsidRPr="00402EA0" w:rsidTr="00643F79">
        <w:trPr>
          <w:gridAfter w:val="1"/>
          <w:wAfter w:w="198" w:type="dxa"/>
          <w:trHeight w:val="780"/>
        </w:trPr>
        <w:tc>
          <w:tcPr>
            <w:tcW w:w="7083" w:type="dxa"/>
            <w:hideMark/>
          </w:tcPr>
          <w:p w:rsidR="000C1827" w:rsidRPr="00402EA0" w:rsidRDefault="000C1827" w:rsidP="000C1827">
            <w:pPr>
              <w:rPr>
                <w:b/>
                <w:bCs/>
              </w:rPr>
            </w:pPr>
            <w:r w:rsidRPr="00402EA0">
              <w:rPr>
                <w:b/>
                <w:bCs/>
              </w:rPr>
              <w:t xml:space="preserve">Подпрограмма «Модернизация  и развитие социального обслуживания населения» </w:t>
            </w:r>
          </w:p>
        </w:tc>
        <w:tc>
          <w:tcPr>
            <w:tcW w:w="1645" w:type="dxa"/>
            <w:hideMark/>
          </w:tcPr>
          <w:p w:rsidR="000C1827" w:rsidRPr="00402EA0" w:rsidRDefault="000C1827" w:rsidP="000C1827">
            <w:pPr>
              <w:rPr>
                <w:b/>
                <w:bCs/>
              </w:rPr>
            </w:pPr>
            <w:r w:rsidRPr="00402EA0">
              <w:rPr>
                <w:b/>
                <w:bCs/>
              </w:rPr>
              <w:t xml:space="preserve">04 2 </w:t>
            </w:r>
          </w:p>
        </w:tc>
        <w:tc>
          <w:tcPr>
            <w:tcW w:w="576" w:type="dxa"/>
            <w:gridSpan w:val="2"/>
            <w:hideMark/>
          </w:tcPr>
          <w:p w:rsidR="000C1827" w:rsidRPr="00402EA0" w:rsidRDefault="000C1827" w:rsidP="000C1827">
            <w:pPr>
              <w:rPr>
                <w:b/>
                <w:bCs/>
              </w:rPr>
            </w:pPr>
            <w:r w:rsidRPr="00402EA0">
              <w:rPr>
                <w:b/>
                <w:bCs/>
              </w:rPr>
              <w:t> </w:t>
            </w:r>
          </w:p>
        </w:tc>
        <w:tc>
          <w:tcPr>
            <w:tcW w:w="460" w:type="dxa"/>
            <w:gridSpan w:val="2"/>
            <w:hideMark/>
          </w:tcPr>
          <w:p w:rsidR="000C1827" w:rsidRPr="00402EA0" w:rsidRDefault="000C1827" w:rsidP="000C1827">
            <w:pPr>
              <w:rPr>
                <w:b/>
                <w:bCs/>
              </w:rPr>
            </w:pPr>
            <w:r w:rsidRPr="00402EA0">
              <w:rPr>
                <w:b/>
                <w:bCs/>
              </w:rPr>
              <w:t> </w:t>
            </w:r>
          </w:p>
        </w:tc>
        <w:tc>
          <w:tcPr>
            <w:tcW w:w="550" w:type="dxa"/>
            <w:gridSpan w:val="2"/>
            <w:hideMark/>
          </w:tcPr>
          <w:p w:rsidR="000C1827" w:rsidRPr="00402EA0" w:rsidRDefault="000C1827" w:rsidP="000C1827">
            <w:pPr>
              <w:rPr>
                <w:b/>
                <w:bCs/>
              </w:rPr>
            </w:pPr>
            <w:r w:rsidRPr="00402EA0">
              <w:rPr>
                <w:b/>
                <w:bCs/>
              </w:rPr>
              <w:t> </w:t>
            </w:r>
          </w:p>
        </w:tc>
        <w:tc>
          <w:tcPr>
            <w:tcW w:w="1588" w:type="dxa"/>
            <w:gridSpan w:val="2"/>
            <w:hideMark/>
          </w:tcPr>
          <w:p w:rsidR="000C1827" w:rsidRPr="00402EA0" w:rsidRDefault="000C1827" w:rsidP="000C1827">
            <w:pPr>
              <w:jc w:val="right"/>
              <w:rPr>
                <w:b/>
                <w:bCs/>
              </w:rPr>
            </w:pPr>
            <w:r w:rsidRPr="00402EA0">
              <w:rPr>
                <w:b/>
                <w:bCs/>
              </w:rPr>
              <w:t>-20 737,9</w:t>
            </w:r>
          </w:p>
        </w:tc>
        <w:tc>
          <w:tcPr>
            <w:tcW w:w="1417" w:type="dxa"/>
            <w:gridSpan w:val="2"/>
            <w:hideMark/>
          </w:tcPr>
          <w:p w:rsidR="000C1827" w:rsidRPr="00402EA0" w:rsidRDefault="000C1827" w:rsidP="000C1827">
            <w:pPr>
              <w:jc w:val="right"/>
              <w:rPr>
                <w:b/>
                <w:bCs/>
              </w:rPr>
            </w:pPr>
            <w:r w:rsidRPr="00402EA0">
              <w:rPr>
                <w:b/>
                <w:bCs/>
              </w:rPr>
              <w:t>148 501,3</w:t>
            </w:r>
          </w:p>
        </w:tc>
        <w:tc>
          <w:tcPr>
            <w:tcW w:w="1559" w:type="dxa"/>
            <w:gridSpan w:val="2"/>
            <w:hideMark/>
          </w:tcPr>
          <w:p w:rsidR="000C1827" w:rsidRPr="00402EA0" w:rsidRDefault="000C1827" w:rsidP="000C1827">
            <w:pPr>
              <w:jc w:val="right"/>
              <w:rPr>
                <w:b/>
                <w:bCs/>
              </w:rPr>
            </w:pPr>
          </w:p>
        </w:tc>
      </w:tr>
      <w:tr w:rsidR="000C1827" w:rsidRPr="00402EA0" w:rsidTr="00643F79">
        <w:trPr>
          <w:gridAfter w:val="1"/>
          <w:wAfter w:w="198" w:type="dxa"/>
          <w:trHeight w:val="409"/>
        </w:trPr>
        <w:tc>
          <w:tcPr>
            <w:tcW w:w="7083" w:type="dxa"/>
            <w:hideMark/>
          </w:tcPr>
          <w:p w:rsidR="000C1827" w:rsidRPr="00402EA0" w:rsidRDefault="000C1827" w:rsidP="000C1827">
            <w:r w:rsidRPr="00402EA0">
              <w:t>Основное мероприятие «Оказание социальных услуг населению организациями социального обслуживания»</w:t>
            </w:r>
          </w:p>
        </w:tc>
        <w:tc>
          <w:tcPr>
            <w:tcW w:w="1645" w:type="dxa"/>
            <w:hideMark/>
          </w:tcPr>
          <w:p w:rsidR="000C1827" w:rsidRPr="00402EA0" w:rsidRDefault="000C1827" w:rsidP="000C1827">
            <w:r w:rsidRPr="00402EA0">
              <w:t>04 2 01</w:t>
            </w:r>
          </w:p>
        </w:tc>
        <w:tc>
          <w:tcPr>
            <w:tcW w:w="576" w:type="dxa"/>
            <w:gridSpan w:val="2"/>
            <w:hideMark/>
          </w:tcPr>
          <w:p w:rsidR="000C1827" w:rsidRPr="00402EA0" w:rsidRDefault="000C1827" w:rsidP="000C1827">
            <w:r w:rsidRPr="00402EA0">
              <w:t> </w:t>
            </w:r>
          </w:p>
        </w:tc>
        <w:tc>
          <w:tcPr>
            <w:tcW w:w="460" w:type="dxa"/>
            <w:gridSpan w:val="2"/>
            <w:hideMark/>
          </w:tcPr>
          <w:p w:rsidR="000C1827" w:rsidRPr="00402EA0" w:rsidRDefault="000C1827" w:rsidP="000C1827">
            <w:r w:rsidRPr="00402EA0">
              <w:t> </w:t>
            </w:r>
          </w:p>
        </w:tc>
        <w:tc>
          <w:tcPr>
            <w:tcW w:w="550" w:type="dxa"/>
            <w:gridSpan w:val="2"/>
            <w:hideMark/>
          </w:tcPr>
          <w:p w:rsidR="000C1827" w:rsidRPr="00402EA0" w:rsidRDefault="000C1827" w:rsidP="000C1827">
            <w:r w:rsidRPr="00402EA0">
              <w:t> </w:t>
            </w:r>
          </w:p>
        </w:tc>
        <w:tc>
          <w:tcPr>
            <w:tcW w:w="1588" w:type="dxa"/>
            <w:gridSpan w:val="2"/>
            <w:hideMark/>
          </w:tcPr>
          <w:p w:rsidR="000C1827" w:rsidRPr="00402EA0" w:rsidRDefault="000C1827" w:rsidP="000C1827">
            <w:pPr>
              <w:jc w:val="right"/>
            </w:pPr>
            <w:r w:rsidRPr="00402EA0">
              <w:t>-95,2</w:t>
            </w:r>
          </w:p>
        </w:tc>
        <w:tc>
          <w:tcPr>
            <w:tcW w:w="1417" w:type="dxa"/>
            <w:gridSpan w:val="2"/>
          </w:tcPr>
          <w:p w:rsidR="000C1827" w:rsidRPr="00402EA0" w:rsidRDefault="000C1827" w:rsidP="000C1827">
            <w:pPr>
              <w:jc w:val="right"/>
            </w:pPr>
          </w:p>
        </w:tc>
        <w:tc>
          <w:tcPr>
            <w:tcW w:w="1559" w:type="dxa"/>
            <w:gridSpan w:val="2"/>
          </w:tcPr>
          <w:p w:rsidR="000C1827" w:rsidRPr="00402EA0" w:rsidRDefault="000C1827" w:rsidP="000C1827">
            <w:pPr>
              <w:jc w:val="right"/>
            </w:pPr>
          </w:p>
        </w:tc>
      </w:tr>
      <w:tr w:rsidR="000C1827" w:rsidRPr="00402EA0" w:rsidTr="00643F79">
        <w:trPr>
          <w:gridAfter w:val="1"/>
          <w:wAfter w:w="198" w:type="dxa"/>
          <w:trHeight w:val="1065"/>
        </w:trPr>
        <w:tc>
          <w:tcPr>
            <w:tcW w:w="7083" w:type="dxa"/>
            <w:hideMark/>
          </w:tcPr>
          <w:p w:rsidR="000C1827" w:rsidRPr="00402EA0" w:rsidRDefault="000C1827" w:rsidP="000C1827">
            <w:r w:rsidRPr="00402EA0">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645" w:type="dxa"/>
            <w:hideMark/>
          </w:tcPr>
          <w:p w:rsidR="000C1827" w:rsidRPr="00402EA0" w:rsidRDefault="000C1827" w:rsidP="000C1827">
            <w:r w:rsidRPr="00402EA0">
              <w:t>04 2 01 00590</w:t>
            </w:r>
          </w:p>
        </w:tc>
        <w:tc>
          <w:tcPr>
            <w:tcW w:w="576" w:type="dxa"/>
            <w:gridSpan w:val="2"/>
            <w:hideMark/>
          </w:tcPr>
          <w:p w:rsidR="000C1827" w:rsidRPr="00402EA0" w:rsidRDefault="000C1827" w:rsidP="000C1827">
            <w:r w:rsidRPr="00402EA0">
              <w:t>600</w:t>
            </w:r>
          </w:p>
        </w:tc>
        <w:tc>
          <w:tcPr>
            <w:tcW w:w="460" w:type="dxa"/>
            <w:gridSpan w:val="2"/>
            <w:hideMark/>
          </w:tcPr>
          <w:p w:rsidR="000C1827" w:rsidRPr="00402EA0" w:rsidRDefault="000C1827" w:rsidP="000C1827">
            <w:r w:rsidRPr="00402EA0">
              <w:t>10</w:t>
            </w:r>
          </w:p>
        </w:tc>
        <w:tc>
          <w:tcPr>
            <w:tcW w:w="550" w:type="dxa"/>
            <w:gridSpan w:val="2"/>
            <w:hideMark/>
          </w:tcPr>
          <w:p w:rsidR="000C1827" w:rsidRPr="00402EA0" w:rsidRDefault="000C1827" w:rsidP="000C1827">
            <w:r w:rsidRPr="00402EA0">
              <w:t>02</w:t>
            </w:r>
          </w:p>
        </w:tc>
        <w:tc>
          <w:tcPr>
            <w:tcW w:w="1588" w:type="dxa"/>
            <w:gridSpan w:val="2"/>
            <w:noWrap/>
            <w:hideMark/>
          </w:tcPr>
          <w:p w:rsidR="000C1827" w:rsidRPr="00402EA0" w:rsidRDefault="000C1827" w:rsidP="000C1827">
            <w:pPr>
              <w:jc w:val="right"/>
            </w:pPr>
            <w:r>
              <w:t>+</w:t>
            </w:r>
            <w:r w:rsidRPr="00402EA0">
              <w:t>6 016,9</w:t>
            </w:r>
          </w:p>
        </w:tc>
        <w:tc>
          <w:tcPr>
            <w:tcW w:w="1417" w:type="dxa"/>
            <w:gridSpan w:val="2"/>
            <w:noWrap/>
            <w:hideMark/>
          </w:tcPr>
          <w:p w:rsidR="000C1827" w:rsidRPr="00402EA0" w:rsidRDefault="000C1827" w:rsidP="000C1827">
            <w:pPr>
              <w:jc w:val="right"/>
            </w:pPr>
            <w:r w:rsidRPr="00402EA0">
              <w:t> </w:t>
            </w:r>
          </w:p>
        </w:tc>
        <w:tc>
          <w:tcPr>
            <w:tcW w:w="1559" w:type="dxa"/>
            <w:gridSpan w:val="2"/>
            <w:noWrap/>
            <w:hideMark/>
          </w:tcPr>
          <w:p w:rsidR="000C1827" w:rsidRPr="00402EA0" w:rsidRDefault="000C1827" w:rsidP="000C1827">
            <w:pPr>
              <w:jc w:val="right"/>
            </w:pPr>
            <w:r w:rsidRPr="00402EA0">
              <w:t> </w:t>
            </w:r>
          </w:p>
        </w:tc>
      </w:tr>
      <w:tr w:rsidR="000C1827" w:rsidRPr="00402EA0" w:rsidTr="00643F79">
        <w:trPr>
          <w:gridAfter w:val="1"/>
          <w:wAfter w:w="198" w:type="dxa"/>
          <w:trHeight w:val="810"/>
        </w:trPr>
        <w:tc>
          <w:tcPr>
            <w:tcW w:w="7083" w:type="dxa"/>
            <w:hideMark/>
          </w:tcPr>
          <w:p w:rsidR="000C1827" w:rsidRPr="00402EA0" w:rsidRDefault="000C1827" w:rsidP="000C1827">
            <w:r w:rsidRPr="00402EA0">
              <w:t>Субвенции для осуществления полномочий по обеспечению права граждан на социальное обслуживание (Межбюджетные трансферты)</w:t>
            </w:r>
          </w:p>
        </w:tc>
        <w:tc>
          <w:tcPr>
            <w:tcW w:w="1645" w:type="dxa"/>
            <w:hideMark/>
          </w:tcPr>
          <w:p w:rsidR="000C1827" w:rsidRPr="00402EA0" w:rsidRDefault="000C1827" w:rsidP="000C1827">
            <w:r w:rsidRPr="00402EA0">
              <w:t>04 2 01 71590</w:t>
            </w:r>
          </w:p>
        </w:tc>
        <w:tc>
          <w:tcPr>
            <w:tcW w:w="576" w:type="dxa"/>
            <w:gridSpan w:val="2"/>
            <w:hideMark/>
          </w:tcPr>
          <w:p w:rsidR="000C1827" w:rsidRPr="00402EA0" w:rsidRDefault="000C1827" w:rsidP="000C1827">
            <w:r w:rsidRPr="00402EA0">
              <w:t>500</w:t>
            </w:r>
          </w:p>
        </w:tc>
        <w:tc>
          <w:tcPr>
            <w:tcW w:w="460" w:type="dxa"/>
            <w:gridSpan w:val="2"/>
            <w:hideMark/>
          </w:tcPr>
          <w:p w:rsidR="000C1827" w:rsidRPr="00402EA0" w:rsidRDefault="000C1827" w:rsidP="000C1827">
            <w:r w:rsidRPr="00402EA0">
              <w:t>10</w:t>
            </w:r>
          </w:p>
        </w:tc>
        <w:tc>
          <w:tcPr>
            <w:tcW w:w="550" w:type="dxa"/>
            <w:gridSpan w:val="2"/>
            <w:hideMark/>
          </w:tcPr>
          <w:p w:rsidR="000C1827" w:rsidRPr="00402EA0" w:rsidRDefault="000C1827" w:rsidP="000C1827">
            <w:r w:rsidRPr="00402EA0">
              <w:t>02</w:t>
            </w:r>
          </w:p>
        </w:tc>
        <w:tc>
          <w:tcPr>
            <w:tcW w:w="1588" w:type="dxa"/>
            <w:gridSpan w:val="2"/>
            <w:noWrap/>
            <w:hideMark/>
          </w:tcPr>
          <w:p w:rsidR="000C1827" w:rsidRPr="00402EA0" w:rsidRDefault="000C1827" w:rsidP="000C1827">
            <w:pPr>
              <w:jc w:val="right"/>
            </w:pPr>
            <w:r w:rsidRPr="00402EA0">
              <w:t>-6 112,1</w:t>
            </w:r>
          </w:p>
        </w:tc>
        <w:tc>
          <w:tcPr>
            <w:tcW w:w="1417" w:type="dxa"/>
            <w:gridSpan w:val="2"/>
            <w:noWrap/>
            <w:hideMark/>
          </w:tcPr>
          <w:p w:rsidR="000C1827" w:rsidRPr="00402EA0" w:rsidRDefault="000C1827" w:rsidP="000C1827">
            <w:pPr>
              <w:jc w:val="right"/>
            </w:pPr>
            <w:r w:rsidRPr="00402EA0">
              <w:t> </w:t>
            </w:r>
          </w:p>
        </w:tc>
        <w:tc>
          <w:tcPr>
            <w:tcW w:w="1559" w:type="dxa"/>
            <w:gridSpan w:val="2"/>
            <w:noWrap/>
            <w:hideMark/>
          </w:tcPr>
          <w:p w:rsidR="000C1827" w:rsidRPr="00402EA0" w:rsidRDefault="000C1827" w:rsidP="000C1827">
            <w:pPr>
              <w:jc w:val="right"/>
            </w:pPr>
            <w:r w:rsidRPr="00402EA0">
              <w:t> </w:t>
            </w:r>
          </w:p>
        </w:tc>
      </w:tr>
      <w:tr w:rsidR="000C1827" w:rsidRPr="00402EA0" w:rsidTr="00643F79">
        <w:trPr>
          <w:gridAfter w:val="1"/>
          <w:wAfter w:w="198" w:type="dxa"/>
          <w:trHeight w:val="660"/>
        </w:trPr>
        <w:tc>
          <w:tcPr>
            <w:tcW w:w="7083" w:type="dxa"/>
            <w:hideMark/>
          </w:tcPr>
          <w:p w:rsidR="000C1827" w:rsidRPr="00402EA0" w:rsidRDefault="000C1827" w:rsidP="000C1827">
            <w:r w:rsidRPr="00402EA0">
              <w:t>Основное мероприятие «Укрепление материально-технической базы организаций социального обслуживания населения»</w:t>
            </w:r>
          </w:p>
        </w:tc>
        <w:tc>
          <w:tcPr>
            <w:tcW w:w="1645" w:type="dxa"/>
            <w:noWrap/>
            <w:hideMark/>
          </w:tcPr>
          <w:p w:rsidR="000C1827" w:rsidRPr="00402EA0" w:rsidRDefault="000C1827" w:rsidP="000C1827">
            <w:r w:rsidRPr="00402EA0">
              <w:t>04 2 02</w:t>
            </w:r>
          </w:p>
        </w:tc>
        <w:tc>
          <w:tcPr>
            <w:tcW w:w="576" w:type="dxa"/>
            <w:gridSpan w:val="2"/>
            <w:hideMark/>
          </w:tcPr>
          <w:p w:rsidR="000C1827" w:rsidRPr="00402EA0" w:rsidRDefault="000C1827" w:rsidP="000C1827">
            <w:r w:rsidRPr="00402EA0">
              <w:t> </w:t>
            </w:r>
          </w:p>
        </w:tc>
        <w:tc>
          <w:tcPr>
            <w:tcW w:w="460" w:type="dxa"/>
            <w:gridSpan w:val="2"/>
            <w:hideMark/>
          </w:tcPr>
          <w:p w:rsidR="000C1827" w:rsidRPr="00402EA0" w:rsidRDefault="000C1827" w:rsidP="000C1827">
            <w:r w:rsidRPr="00402EA0">
              <w:t> </w:t>
            </w:r>
          </w:p>
        </w:tc>
        <w:tc>
          <w:tcPr>
            <w:tcW w:w="550" w:type="dxa"/>
            <w:gridSpan w:val="2"/>
            <w:hideMark/>
          </w:tcPr>
          <w:p w:rsidR="000C1827" w:rsidRPr="00402EA0" w:rsidRDefault="000C1827" w:rsidP="000C1827">
            <w:r w:rsidRPr="00402EA0">
              <w:t> </w:t>
            </w:r>
          </w:p>
        </w:tc>
        <w:tc>
          <w:tcPr>
            <w:tcW w:w="1588" w:type="dxa"/>
            <w:gridSpan w:val="2"/>
            <w:hideMark/>
          </w:tcPr>
          <w:p w:rsidR="000C1827" w:rsidRPr="00402EA0" w:rsidRDefault="000C1827" w:rsidP="000C1827">
            <w:pPr>
              <w:jc w:val="right"/>
            </w:pPr>
            <w:r w:rsidRPr="00402EA0">
              <w:t>-48 501,3</w:t>
            </w:r>
          </w:p>
        </w:tc>
        <w:tc>
          <w:tcPr>
            <w:tcW w:w="1417" w:type="dxa"/>
            <w:gridSpan w:val="2"/>
            <w:hideMark/>
          </w:tcPr>
          <w:p w:rsidR="000C1827" w:rsidRPr="00402EA0" w:rsidRDefault="000C1827" w:rsidP="000C1827">
            <w:pPr>
              <w:jc w:val="right"/>
            </w:pPr>
            <w:r>
              <w:t>+</w:t>
            </w:r>
            <w:r w:rsidRPr="00402EA0">
              <w:t>148 501,3</w:t>
            </w:r>
          </w:p>
        </w:tc>
        <w:tc>
          <w:tcPr>
            <w:tcW w:w="1559" w:type="dxa"/>
            <w:gridSpan w:val="2"/>
            <w:noWrap/>
          </w:tcPr>
          <w:p w:rsidR="000C1827" w:rsidRPr="00402EA0" w:rsidRDefault="000C1827" w:rsidP="000C1827">
            <w:pPr>
              <w:jc w:val="right"/>
            </w:pPr>
          </w:p>
        </w:tc>
      </w:tr>
      <w:tr w:rsidR="000C1827" w:rsidRPr="00402EA0" w:rsidTr="00643F79">
        <w:trPr>
          <w:gridAfter w:val="1"/>
          <w:wAfter w:w="198" w:type="dxa"/>
          <w:trHeight w:val="1065"/>
        </w:trPr>
        <w:tc>
          <w:tcPr>
            <w:tcW w:w="7083" w:type="dxa"/>
            <w:hideMark/>
          </w:tcPr>
          <w:p w:rsidR="000C1827" w:rsidRPr="00402EA0" w:rsidRDefault="000C1827" w:rsidP="000C1827">
            <w:r w:rsidRPr="00402EA0">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645" w:type="dxa"/>
            <w:noWrap/>
            <w:hideMark/>
          </w:tcPr>
          <w:p w:rsidR="000C1827" w:rsidRPr="00402EA0" w:rsidRDefault="000C1827" w:rsidP="000C1827">
            <w:r w:rsidRPr="00402EA0">
              <w:t>04 2 02 22110</w:t>
            </w:r>
          </w:p>
        </w:tc>
        <w:tc>
          <w:tcPr>
            <w:tcW w:w="576" w:type="dxa"/>
            <w:gridSpan w:val="2"/>
            <w:hideMark/>
          </w:tcPr>
          <w:p w:rsidR="000C1827" w:rsidRPr="00402EA0" w:rsidRDefault="000C1827" w:rsidP="000C1827">
            <w:r w:rsidRPr="00402EA0">
              <w:t>600</w:t>
            </w:r>
          </w:p>
        </w:tc>
        <w:tc>
          <w:tcPr>
            <w:tcW w:w="460" w:type="dxa"/>
            <w:gridSpan w:val="2"/>
            <w:hideMark/>
          </w:tcPr>
          <w:p w:rsidR="000C1827" w:rsidRPr="00402EA0" w:rsidRDefault="000C1827" w:rsidP="000C1827">
            <w:r w:rsidRPr="00402EA0">
              <w:t>10</w:t>
            </w:r>
          </w:p>
        </w:tc>
        <w:tc>
          <w:tcPr>
            <w:tcW w:w="550" w:type="dxa"/>
            <w:gridSpan w:val="2"/>
            <w:hideMark/>
          </w:tcPr>
          <w:p w:rsidR="000C1827" w:rsidRPr="00402EA0" w:rsidRDefault="000C1827" w:rsidP="000C1827">
            <w:r w:rsidRPr="00402EA0">
              <w:t>06</w:t>
            </w:r>
          </w:p>
        </w:tc>
        <w:tc>
          <w:tcPr>
            <w:tcW w:w="1588" w:type="dxa"/>
            <w:gridSpan w:val="2"/>
            <w:noWrap/>
            <w:hideMark/>
          </w:tcPr>
          <w:p w:rsidR="000C1827" w:rsidRPr="00402EA0" w:rsidRDefault="000C1827" w:rsidP="000C1827">
            <w:pPr>
              <w:jc w:val="right"/>
            </w:pPr>
            <w:r w:rsidRPr="00402EA0">
              <w:t>-48 501,3</w:t>
            </w:r>
          </w:p>
        </w:tc>
        <w:tc>
          <w:tcPr>
            <w:tcW w:w="1417" w:type="dxa"/>
            <w:gridSpan w:val="2"/>
            <w:noWrap/>
            <w:hideMark/>
          </w:tcPr>
          <w:p w:rsidR="000C1827" w:rsidRPr="00402EA0" w:rsidRDefault="000C1827" w:rsidP="000C1827">
            <w:pPr>
              <w:jc w:val="right"/>
            </w:pPr>
            <w:r>
              <w:t>+</w:t>
            </w:r>
            <w:r w:rsidRPr="00402EA0">
              <w:t>148 501,3</w:t>
            </w:r>
          </w:p>
        </w:tc>
        <w:tc>
          <w:tcPr>
            <w:tcW w:w="1559" w:type="dxa"/>
            <w:gridSpan w:val="2"/>
            <w:noWrap/>
            <w:hideMark/>
          </w:tcPr>
          <w:p w:rsidR="000C1827" w:rsidRPr="00402EA0" w:rsidRDefault="000C1827" w:rsidP="000C1827">
            <w:pPr>
              <w:jc w:val="right"/>
            </w:pPr>
            <w:r w:rsidRPr="00402EA0">
              <w:t> </w:t>
            </w:r>
          </w:p>
        </w:tc>
      </w:tr>
      <w:tr w:rsidR="000C1827" w:rsidRPr="00402EA0" w:rsidTr="00643F79">
        <w:trPr>
          <w:gridAfter w:val="1"/>
          <w:wAfter w:w="198" w:type="dxa"/>
          <w:trHeight w:val="405"/>
        </w:trPr>
        <w:tc>
          <w:tcPr>
            <w:tcW w:w="7083" w:type="dxa"/>
            <w:hideMark/>
          </w:tcPr>
          <w:p w:rsidR="000C1827" w:rsidRPr="00402EA0" w:rsidRDefault="000C1827" w:rsidP="000C1827">
            <w:r w:rsidRPr="00402EA0">
              <w:t xml:space="preserve">Проект «Старшее поколение» </w:t>
            </w:r>
          </w:p>
        </w:tc>
        <w:tc>
          <w:tcPr>
            <w:tcW w:w="1645" w:type="dxa"/>
            <w:noWrap/>
            <w:hideMark/>
          </w:tcPr>
          <w:p w:rsidR="000C1827" w:rsidRPr="00402EA0" w:rsidRDefault="000C1827" w:rsidP="000C1827">
            <w:r w:rsidRPr="00402EA0">
              <w:t>04 2 Р3</w:t>
            </w:r>
          </w:p>
        </w:tc>
        <w:tc>
          <w:tcPr>
            <w:tcW w:w="576" w:type="dxa"/>
            <w:gridSpan w:val="2"/>
            <w:hideMark/>
          </w:tcPr>
          <w:p w:rsidR="000C1827" w:rsidRPr="00402EA0" w:rsidRDefault="000C1827" w:rsidP="000C1827">
            <w:r w:rsidRPr="00402EA0">
              <w:t> </w:t>
            </w:r>
          </w:p>
        </w:tc>
        <w:tc>
          <w:tcPr>
            <w:tcW w:w="460" w:type="dxa"/>
            <w:gridSpan w:val="2"/>
            <w:hideMark/>
          </w:tcPr>
          <w:p w:rsidR="000C1827" w:rsidRPr="00402EA0" w:rsidRDefault="000C1827" w:rsidP="000C1827">
            <w:r w:rsidRPr="00402EA0">
              <w:t> </w:t>
            </w:r>
          </w:p>
        </w:tc>
        <w:tc>
          <w:tcPr>
            <w:tcW w:w="550" w:type="dxa"/>
            <w:gridSpan w:val="2"/>
            <w:hideMark/>
          </w:tcPr>
          <w:p w:rsidR="000C1827" w:rsidRPr="00402EA0" w:rsidRDefault="000C1827" w:rsidP="000C1827">
            <w:r w:rsidRPr="00402EA0">
              <w:t> </w:t>
            </w:r>
          </w:p>
        </w:tc>
        <w:tc>
          <w:tcPr>
            <w:tcW w:w="1588" w:type="dxa"/>
            <w:gridSpan w:val="2"/>
            <w:noWrap/>
            <w:hideMark/>
          </w:tcPr>
          <w:p w:rsidR="000C1827" w:rsidRPr="00402EA0" w:rsidRDefault="000C1827" w:rsidP="000C1827">
            <w:pPr>
              <w:jc w:val="right"/>
            </w:pPr>
            <w:r>
              <w:t>+</w:t>
            </w:r>
            <w:r w:rsidRPr="00402EA0">
              <w:t>27 858,6</w:t>
            </w:r>
          </w:p>
        </w:tc>
        <w:tc>
          <w:tcPr>
            <w:tcW w:w="1417" w:type="dxa"/>
            <w:gridSpan w:val="2"/>
            <w:noWrap/>
          </w:tcPr>
          <w:p w:rsidR="000C1827" w:rsidRPr="00402EA0" w:rsidRDefault="000C1827" w:rsidP="000C1827">
            <w:pPr>
              <w:jc w:val="right"/>
            </w:pPr>
          </w:p>
        </w:tc>
        <w:tc>
          <w:tcPr>
            <w:tcW w:w="1559" w:type="dxa"/>
            <w:gridSpan w:val="2"/>
            <w:noWrap/>
          </w:tcPr>
          <w:p w:rsidR="000C1827" w:rsidRPr="00402EA0" w:rsidRDefault="000C1827" w:rsidP="000C1827">
            <w:pPr>
              <w:jc w:val="right"/>
            </w:pPr>
          </w:p>
        </w:tc>
      </w:tr>
      <w:tr w:rsidR="000C1827" w:rsidRPr="00402EA0" w:rsidTr="00643F79">
        <w:trPr>
          <w:gridAfter w:val="1"/>
          <w:wAfter w:w="198" w:type="dxa"/>
          <w:trHeight w:val="1065"/>
        </w:trPr>
        <w:tc>
          <w:tcPr>
            <w:tcW w:w="7083" w:type="dxa"/>
            <w:hideMark/>
          </w:tcPr>
          <w:p w:rsidR="000C1827" w:rsidRPr="00402EA0" w:rsidRDefault="000C1827" w:rsidP="000C1827">
            <w:r w:rsidRPr="00402EA0">
              <w:t>Создание системы долговременного ухода за гражданами пожилого возраста и инвалидами (Закупка товаров, работ и услуг для обеспечения государственных (муниципальных) нужд)</w:t>
            </w:r>
          </w:p>
        </w:tc>
        <w:tc>
          <w:tcPr>
            <w:tcW w:w="1645" w:type="dxa"/>
            <w:noWrap/>
            <w:hideMark/>
          </w:tcPr>
          <w:p w:rsidR="000C1827" w:rsidRPr="00402EA0" w:rsidRDefault="000C1827" w:rsidP="000C1827">
            <w:r w:rsidRPr="00402EA0">
              <w:t>04 2 Р3 51630</w:t>
            </w:r>
          </w:p>
        </w:tc>
        <w:tc>
          <w:tcPr>
            <w:tcW w:w="576" w:type="dxa"/>
            <w:gridSpan w:val="2"/>
            <w:hideMark/>
          </w:tcPr>
          <w:p w:rsidR="000C1827" w:rsidRPr="00402EA0" w:rsidRDefault="000C1827" w:rsidP="000C1827">
            <w:r w:rsidRPr="00402EA0">
              <w:t>200</w:t>
            </w:r>
          </w:p>
        </w:tc>
        <w:tc>
          <w:tcPr>
            <w:tcW w:w="460" w:type="dxa"/>
            <w:gridSpan w:val="2"/>
            <w:hideMark/>
          </w:tcPr>
          <w:p w:rsidR="000C1827" w:rsidRPr="00402EA0" w:rsidRDefault="000C1827" w:rsidP="000C1827">
            <w:r w:rsidRPr="00402EA0">
              <w:t>10</w:t>
            </w:r>
          </w:p>
        </w:tc>
        <w:tc>
          <w:tcPr>
            <w:tcW w:w="550" w:type="dxa"/>
            <w:gridSpan w:val="2"/>
            <w:hideMark/>
          </w:tcPr>
          <w:p w:rsidR="000C1827" w:rsidRPr="00402EA0" w:rsidRDefault="000C1827" w:rsidP="000C1827">
            <w:r w:rsidRPr="00402EA0">
              <w:t>02</w:t>
            </w:r>
          </w:p>
        </w:tc>
        <w:tc>
          <w:tcPr>
            <w:tcW w:w="1588" w:type="dxa"/>
            <w:gridSpan w:val="2"/>
            <w:noWrap/>
            <w:hideMark/>
          </w:tcPr>
          <w:p w:rsidR="000C1827" w:rsidRPr="00402EA0" w:rsidRDefault="000C1827" w:rsidP="000C1827">
            <w:pPr>
              <w:jc w:val="right"/>
            </w:pPr>
            <w:r>
              <w:t>+</w:t>
            </w:r>
            <w:r w:rsidRPr="00402EA0">
              <w:t>7 799,2</w:t>
            </w:r>
          </w:p>
        </w:tc>
        <w:tc>
          <w:tcPr>
            <w:tcW w:w="1417" w:type="dxa"/>
            <w:gridSpan w:val="2"/>
            <w:noWrap/>
          </w:tcPr>
          <w:p w:rsidR="000C1827" w:rsidRPr="00402EA0" w:rsidRDefault="000C1827" w:rsidP="000C1827">
            <w:pPr>
              <w:jc w:val="right"/>
            </w:pPr>
          </w:p>
        </w:tc>
        <w:tc>
          <w:tcPr>
            <w:tcW w:w="1559" w:type="dxa"/>
            <w:gridSpan w:val="2"/>
            <w:noWrap/>
          </w:tcPr>
          <w:p w:rsidR="000C1827" w:rsidRPr="00402EA0" w:rsidRDefault="000C1827" w:rsidP="000C1827">
            <w:pPr>
              <w:jc w:val="right"/>
            </w:pPr>
          </w:p>
        </w:tc>
      </w:tr>
      <w:tr w:rsidR="000C1827" w:rsidRPr="00402EA0" w:rsidTr="00643F79">
        <w:trPr>
          <w:gridAfter w:val="1"/>
          <w:wAfter w:w="198" w:type="dxa"/>
          <w:trHeight w:val="810"/>
        </w:trPr>
        <w:tc>
          <w:tcPr>
            <w:tcW w:w="7083" w:type="dxa"/>
            <w:hideMark/>
          </w:tcPr>
          <w:p w:rsidR="000C1827" w:rsidRPr="00402EA0" w:rsidRDefault="000C1827" w:rsidP="000C1827">
            <w:r w:rsidRPr="00402EA0">
              <w:t>Создание системы долговременного ухода за гражданами пожилого возраста и инвалидами (Межбюджетные трансферты)</w:t>
            </w:r>
          </w:p>
        </w:tc>
        <w:tc>
          <w:tcPr>
            <w:tcW w:w="1645" w:type="dxa"/>
            <w:noWrap/>
            <w:hideMark/>
          </w:tcPr>
          <w:p w:rsidR="000C1827" w:rsidRPr="00402EA0" w:rsidRDefault="000C1827" w:rsidP="000C1827">
            <w:r w:rsidRPr="00402EA0">
              <w:t>04 2 Р3 51630</w:t>
            </w:r>
          </w:p>
        </w:tc>
        <w:tc>
          <w:tcPr>
            <w:tcW w:w="576" w:type="dxa"/>
            <w:gridSpan w:val="2"/>
            <w:hideMark/>
          </w:tcPr>
          <w:p w:rsidR="000C1827" w:rsidRPr="00402EA0" w:rsidRDefault="000C1827" w:rsidP="000C1827">
            <w:r w:rsidRPr="00402EA0">
              <w:t>500</w:t>
            </w:r>
          </w:p>
        </w:tc>
        <w:tc>
          <w:tcPr>
            <w:tcW w:w="460" w:type="dxa"/>
            <w:gridSpan w:val="2"/>
            <w:hideMark/>
          </w:tcPr>
          <w:p w:rsidR="000C1827" w:rsidRPr="00402EA0" w:rsidRDefault="000C1827" w:rsidP="000C1827">
            <w:r w:rsidRPr="00402EA0">
              <w:t>10</w:t>
            </w:r>
          </w:p>
        </w:tc>
        <w:tc>
          <w:tcPr>
            <w:tcW w:w="550" w:type="dxa"/>
            <w:gridSpan w:val="2"/>
            <w:hideMark/>
          </w:tcPr>
          <w:p w:rsidR="000C1827" w:rsidRPr="00402EA0" w:rsidRDefault="000C1827" w:rsidP="000C1827">
            <w:r w:rsidRPr="00402EA0">
              <w:t>02</w:t>
            </w:r>
          </w:p>
        </w:tc>
        <w:tc>
          <w:tcPr>
            <w:tcW w:w="1588" w:type="dxa"/>
            <w:gridSpan w:val="2"/>
            <w:noWrap/>
            <w:hideMark/>
          </w:tcPr>
          <w:p w:rsidR="000C1827" w:rsidRPr="00402EA0" w:rsidRDefault="000C1827" w:rsidP="000C1827">
            <w:pPr>
              <w:jc w:val="right"/>
            </w:pPr>
            <w:r w:rsidRPr="00402EA0">
              <w:t>-4 938,9</w:t>
            </w:r>
          </w:p>
        </w:tc>
        <w:tc>
          <w:tcPr>
            <w:tcW w:w="1417" w:type="dxa"/>
            <w:gridSpan w:val="2"/>
            <w:noWrap/>
          </w:tcPr>
          <w:p w:rsidR="000C1827" w:rsidRPr="00402EA0" w:rsidRDefault="000C1827" w:rsidP="000C1827">
            <w:pPr>
              <w:jc w:val="right"/>
            </w:pPr>
          </w:p>
        </w:tc>
        <w:tc>
          <w:tcPr>
            <w:tcW w:w="1559" w:type="dxa"/>
            <w:gridSpan w:val="2"/>
            <w:noWrap/>
          </w:tcPr>
          <w:p w:rsidR="000C1827" w:rsidRPr="00402EA0" w:rsidRDefault="000C1827" w:rsidP="000C1827">
            <w:pPr>
              <w:jc w:val="right"/>
            </w:pPr>
          </w:p>
        </w:tc>
      </w:tr>
      <w:tr w:rsidR="000C1827" w:rsidRPr="00402EA0" w:rsidTr="00643F79">
        <w:trPr>
          <w:gridAfter w:val="1"/>
          <w:wAfter w:w="198" w:type="dxa"/>
          <w:trHeight w:val="1095"/>
        </w:trPr>
        <w:tc>
          <w:tcPr>
            <w:tcW w:w="7083" w:type="dxa"/>
            <w:hideMark/>
          </w:tcPr>
          <w:p w:rsidR="000C1827" w:rsidRPr="00402EA0" w:rsidRDefault="000C1827" w:rsidP="000C1827">
            <w:r w:rsidRPr="00402EA0">
              <w:t>Создание системы долговременного ухода за гражданами пожилого возраста и инвалидами (Предоставление субсидий бюджетным, автономным учреждениям и иным некоммерческим организациям)</w:t>
            </w:r>
          </w:p>
        </w:tc>
        <w:tc>
          <w:tcPr>
            <w:tcW w:w="1645" w:type="dxa"/>
            <w:noWrap/>
            <w:hideMark/>
          </w:tcPr>
          <w:p w:rsidR="000C1827" w:rsidRPr="00402EA0" w:rsidRDefault="000C1827" w:rsidP="000C1827">
            <w:r w:rsidRPr="00402EA0">
              <w:t>04 2 Р3 51630</w:t>
            </w:r>
          </w:p>
        </w:tc>
        <w:tc>
          <w:tcPr>
            <w:tcW w:w="576" w:type="dxa"/>
            <w:gridSpan w:val="2"/>
            <w:hideMark/>
          </w:tcPr>
          <w:p w:rsidR="000C1827" w:rsidRPr="00402EA0" w:rsidRDefault="000C1827" w:rsidP="000C1827">
            <w:r w:rsidRPr="00402EA0">
              <w:t>600</w:t>
            </w:r>
          </w:p>
        </w:tc>
        <w:tc>
          <w:tcPr>
            <w:tcW w:w="460" w:type="dxa"/>
            <w:gridSpan w:val="2"/>
            <w:hideMark/>
          </w:tcPr>
          <w:p w:rsidR="000C1827" w:rsidRPr="00402EA0" w:rsidRDefault="000C1827" w:rsidP="000C1827">
            <w:r w:rsidRPr="00402EA0">
              <w:t>10</w:t>
            </w:r>
          </w:p>
        </w:tc>
        <w:tc>
          <w:tcPr>
            <w:tcW w:w="550" w:type="dxa"/>
            <w:gridSpan w:val="2"/>
            <w:hideMark/>
          </w:tcPr>
          <w:p w:rsidR="000C1827" w:rsidRPr="00402EA0" w:rsidRDefault="000C1827" w:rsidP="000C1827">
            <w:r w:rsidRPr="00402EA0">
              <w:t>02</w:t>
            </w:r>
          </w:p>
        </w:tc>
        <w:tc>
          <w:tcPr>
            <w:tcW w:w="1588" w:type="dxa"/>
            <w:gridSpan w:val="2"/>
            <w:noWrap/>
            <w:hideMark/>
          </w:tcPr>
          <w:p w:rsidR="000C1827" w:rsidRPr="00402EA0" w:rsidRDefault="000C1827" w:rsidP="000C1827">
            <w:pPr>
              <w:jc w:val="right"/>
            </w:pPr>
            <w:r w:rsidRPr="00402EA0">
              <w:t>-2 860,3</w:t>
            </w:r>
          </w:p>
        </w:tc>
        <w:tc>
          <w:tcPr>
            <w:tcW w:w="1417" w:type="dxa"/>
            <w:gridSpan w:val="2"/>
            <w:noWrap/>
          </w:tcPr>
          <w:p w:rsidR="000C1827" w:rsidRPr="00402EA0" w:rsidRDefault="000C1827" w:rsidP="000C1827">
            <w:pPr>
              <w:jc w:val="right"/>
            </w:pPr>
          </w:p>
        </w:tc>
        <w:tc>
          <w:tcPr>
            <w:tcW w:w="1559" w:type="dxa"/>
            <w:gridSpan w:val="2"/>
            <w:noWrap/>
          </w:tcPr>
          <w:p w:rsidR="000C1827" w:rsidRPr="00402EA0" w:rsidRDefault="000C1827" w:rsidP="000C1827">
            <w:pPr>
              <w:jc w:val="right"/>
            </w:pPr>
          </w:p>
        </w:tc>
      </w:tr>
      <w:tr w:rsidR="000C1827" w:rsidRPr="00402EA0" w:rsidTr="00643F79">
        <w:trPr>
          <w:gridAfter w:val="1"/>
          <w:wAfter w:w="198" w:type="dxa"/>
          <w:trHeight w:val="1365"/>
        </w:trPr>
        <w:tc>
          <w:tcPr>
            <w:tcW w:w="7083" w:type="dxa"/>
            <w:hideMark/>
          </w:tcPr>
          <w:p w:rsidR="000C1827" w:rsidRPr="00402EA0" w:rsidRDefault="000C1827" w:rsidP="000C1827">
            <w:r w:rsidRPr="00402EA0">
              <w:t>Создание системы долговременного ухода за гражданами пожилого возраста и инвалидам за счет средств резервного фонда Правительства Российской Федерации (Закупка товаров, работ и услуг для обеспечения государственных (муниципальных) нужд)</w:t>
            </w:r>
          </w:p>
        </w:tc>
        <w:tc>
          <w:tcPr>
            <w:tcW w:w="1645" w:type="dxa"/>
            <w:noWrap/>
            <w:hideMark/>
          </w:tcPr>
          <w:p w:rsidR="000C1827" w:rsidRPr="00402EA0" w:rsidRDefault="000C1827" w:rsidP="000C1827">
            <w:r w:rsidRPr="00402EA0">
              <w:t>04 2 P3 5163F</w:t>
            </w:r>
          </w:p>
        </w:tc>
        <w:tc>
          <w:tcPr>
            <w:tcW w:w="576" w:type="dxa"/>
            <w:gridSpan w:val="2"/>
            <w:hideMark/>
          </w:tcPr>
          <w:p w:rsidR="000C1827" w:rsidRPr="00402EA0" w:rsidRDefault="000C1827" w:rsidP="000C1827">
            <w:r w:rsidRPr="00402EA0">
              <w:t>200</w:t>
            </w:r>
          </w:p>
        </w:tc>
        <w:tc>
          <w:tcPr>
            <w:tcW w:w="460" w:type="dxa"/>
            <w:gridSpan w:val="2"/>
            <w:hideMark/>
          </w:tcPr>
          <w:p w:rsidR="000C1827" w:rsidRPr="00402EA0" w:rsidRDefault="000C1827" w:rsidP="000C1827">
            <w:r w:rsidRPr="00402EA0">
              <w:t>10</w:t>
            </w:r>
          </w:p>
        </w:tc>
        <w:tc>
          <w:tcPr>
            <w:tcW w:w="550" w:type="dxa"/>
            <w:gridSpan w:val="2"/>
            <w:hideMark/>
          </w:tcPr>
          <w:p w:rsidR="000C1827" w:rsidRPr="00402EA0" w:rsidRDefault="000C1827" w:rsidP="000C1827">
            <w:r w:rsidRPr="00402EA0">
              <w:t>02</w:t>
            </w:r>
          </w:p>
        </w:tc>
        <w:tc>
          <w:tcPr>
            <w:tcW w:w="1588" w:type="dxa"/>
            <w:gridSpan w:val="2"/>
            <w:noWrap/>
            <w:hideMark/>
          </w:tcPr>
          <w:p w:rsidR="000C1827" w:rsidRPr="00402EA0" w:rsidRDefault="000C1827" w:rsidP="000C1827">
            <w:pPr>
              <w:jc w:val="right"/>
            </w:pPr>
            <w:r>
              <w:t>+</w:t>
            </w:r>
            <w:r w:rsidRPr="00402EA0">
              <w:t>185,6</w:t>
            </w:r>
          </w:p>
        </w:tc>
        <w:tc>
          <w:tcPr>
            <w:tcW w:w="1417" w:type="dxa"/>
            <w:gridSpan w:val="2"/>
            <w:noWrap/>
          </w:tcPr>
          <w:p w:rsidR="000C1827" w:rsidRPr="00402EA0" w:rsidRDefault="000C1827" w:rsidP="000C1827">
            <w:pPr>
              <w:jc w:val="right"/>
            </w:pPr>
          </w:p>
        </w:tc>
        <w:tc>
          <w:tcPr>
            <w:tcW w:w="1559" w:type="dxa"/>
            <w:gridSpan w:val="2"/>
            <w:noWrap/>
          </w:tcPr>
          <w:p w:rsidR="000C1827" w:rsidRPr="00402EA0" w:rsidRDefault="000C1827" w:rsidP="000C1827">
            <w:pPr>
              <w:jc w:val="right"/>
            </w:pPr>
          </w:p>
        </w:tc>
      </w:tr>
      <w:tr w:rsidR="000C1827" w:rsidRPr="00402EA0" w:rsidTr="00643F79">
        <w:trPr>
          <w:gridAfter w:val="1"/>
          <w:wAfter w:w="198" w:type="dxa"/>
          <w:trHeight w:val="1095"/>
        </w:trPr>
        <w:tc>
          <w:tcPr>
            <w:tcW w:w="7083" w:type="dxa"/>
            <w:hideMark/>
          </w:tcPr>
          <w:p w:rsidR="000C1827" w:rsidRPr="00402EA0" w:rsidRDefault="000C1827" w:rsidP="000C1827">
            <w:r w:rsidRPr="00402EA0">
              <w:t>Создание системы долговременного ухода за гражданами пожилого возраста и инвалидам за счет средств резервного фонда Правительства Российской Федерации (Межбюджетные трансферты)</w:t>
            </w:r>
          </w:p>
        </w:tc>
        <w:tc>
          <w:tcPr>
            <w:tcW w:w="1645" w:type="dxa"/>
            <w:noWrap/>
            <w:hideMark/>
          </w:tcPr>
          <w:p w:rsidR="000C1827" w:rsidRPr="00402EA0" w:rsidRDefault="000C1827" w:rsidP="000C1827">
            <w:r w:rsidRPr="00402EA0">
              <w:t>04 2 P3 5163F</w:t>
            </w:r>
          </w:p>
        </w:tc>
        <w:tc>
          <w:tcPr>
            <w:tcW w:w="576" w:type="dxa"/>
            <w:gridSpan w:val="2"/>
            <w:hideMark/>
          </w:tcPr>
          <w:p w:rsidR="000C1827" w:rsidRPr="00402EA0" w:rsidRDefault="000C1827" w:rsidP="000C1827">
            <w:r w:rsidRPr="00402EA0">
              <w:t>500</w:t>
            </w:r>
          </w:p>
        </w:tc>
        <w:tc>
          <w:tcPr>
            <w:tcW w:w="460" w:type="dxa"/>
            <w:gridSpan w:val="2"/>
            <w:hideMark/>
          </w:tcPr>
          <w:p w:rsidR="000C1827" w:rsidRPr="00402EA0" w:rsidRDefault="000C1827" w:rsidP="000C1827">
            <w:r w:rsidRPr="00402EA0">
              <w:t>10</w:t>
            </w:r>
          </w:p>
        </w:tc>
        <w:tc>
          <w:tcPr>
            <w:tcW w:w="550" w:type="dxa"/>
            <w:gridSpan w:val="2"/>
            <w:hideMark/>
          </w:tcPr>
          <w:p w:rsidR="000C1827" w:rsidRPr="00402EA0" w:rsidRDefault="000C1827" w:rsidP="000C1827">
            <w:r w:rsidRPr="00402EA0">
              <w:t>02</w:t>
            </w:r>
          </w:p>
        </w:tc>
        <w:tc>
          <w:tcPr>
            <w:tcW w:w="1588" w:type="dxa"/>
            <w:gridSpan w:val="2"/>
            <w:noWrap/>
            <w:hideMark/>
          </w:tcPr>
          <w:p w:rsidR="000C1827" w:rsidRPr="00402EA0" w:rsidRDefault="000C1827" w:rsidP="000C1827">
            <w:pPr>
              <w:jc w:val="right"/>
            </w:pPr>
            <w:r>
              <w:t>+</w:t>
            </w:r>
            <w:r w:rsidRPr="00402EA0">
              <w:t>27 673,0</w:t>
            </w:r>
          </w:p>
        </w:tc>
        <w:tc>
          <w:tcPr>
            <w:tcW w:w="1417" w:type="dxa"/>
            <w:gridSpan w:val="2"/>
            <w:noWrap/>
          </w:tcPr>
          <w:p w:rsidR="000C1827" w:rsidRPr="00402EA0" w:rsidRDefault="000C1827" w:rsidP="000C1827">
            <w:pPr>
              <w:jc w:val="right"/>
            </w:pPr>
          </w:p>
        </w:tc>
        <w:tc>
          <w:tcPr>
            <w:tcW w:w="1559" w:type="dxa"/>
            <w:gridSpan w:val="2"/>
            <w:noWrap/>
          </w:tcPr>
          <w:p w:rsidR="000C1827" w:rsidRPr="00402EA0" w:rsidRDefault="000C1827" w:rsidP="000C1827">
            <w:pPr>
              <w:jc w:val="right"/>
            </w:pPr>
          </w:p>
        </w:tc>
      </w:tr>
      <w:tr w:rsidR="000C1827" w:rsidRPr="00402EA0" w:rsidTr="00643F79">
        <w:trPr>
          <w:gridAfter w:val="1"/>
          <w:wAfter w:w="198" w:type="dxa"/>
          <w:trHeight w:val="465"/>
        </w:trPr>
        <w:tc>
          <w:tcPr>
            <w:tcW w:w="7083" w:type="dxa"/>
            <w:hideMark/>
          </w:tcPr>
          <w:p w:rsidR="000C1827" w:rsidRPr="00402EA0" w:rsidRDefault="000C1827" w:rsidP="000C1827">
            <w:pPr>
              <w:rPr>
                <w:b/>
                <w:bCs/>
              </w:rPr>
            </w:pPr>
            <w:r w:rsidRPr="00402EA0">
              <w:rPr>
                <w:b/>
                <w:bCs/>
              </w:rPr>
              <w:t xml:space="preserve">Подпрограмма «Социальная поддержка семьи и детей» </w:t>
            </w:r>
          </w:p>
        </w:tc>
        <w:tc>
          <w:tcPr>
            <w:tcW w:w="1645" w:type="dxa"/>
            <w:noWrap/>
            <w:hideMark/>
          </w:tcPr>
          <w:p w:rsidR="000C1827" w:rsidRPr="00402EA0" w:rsidRDefault="000C1827" w:rsidP="000C1827">
            <w:pPr>
              <w:rPr>
                <w:b/>
                <w:bCs/>
              </w:rPr>
            </w:pPr>
            <w:r w:rsidRPr="00402EA0">
              <w:rPr>
                <w:b/>
                <w:bCs/>
              </w:rPr>
              <w:t>04 3</w:t>
            </w:r>
          </w:p>
        </w:tc>
        <w:tc>
          <w:tcPr>
            <w:tcW w:w="576" w:type="dxa"/>
            <w:gridSpan w:val="2"/>
            <w:noWrap/>
            <w:hideMark/>
          </w:tcPr>
          <w:p w:rsidR="000C1827" w:rsidRPr="00402EA0" w:rsidRDefault="000C1827" w:rsidP="000C1827">
            <w:pPr>
              <w:rPr>
                <w:b/>
                <w:bCs/>
              </w:rPr>
            </w:pPr>
            <w:r w:rsidRPr="00402EA0">
              <w:rPr>
                <w:b/>
                <w:bCs/>
              </w:rPr>
              <w:t> </w:t>
            </w:r>
          </w:p>
        </w:tc>
        <w:tc>
          <w:tcPr>
            <w:tcW w:w="460" w:type="dxa"/>
            <w:gridSpan w:val="2"/>
            <w:noWrap/>
            <w:hideMark/>
          </w:tcPr>
          <w:p w:rsidR="000C1827" w:rsidRPr="00402EA0" w:rsidRDefault="000C1827" w:rsidP="000C1827">
            <w:pPr>
              <w:rPr>
                <w:b/>
                <w:bCs/>
              </w:rPr>
            </w:pPr>
            <w:r w:rsidRPr="00402EA0">
              <w:rPr>
                <w:b/>
                <w:bCs/>
              </w:rPr>
              <w:t> </w:t>
            </w:r>
          </w:p>
        </w:tc>
        <w:tc>
          <w:tcPr>
            <w:tcW w:w="550" w:type="dxa"/>
            <w:gridSpan w:val="2"/>
            <w:noWrap/>
            <w:hideMark/>
          </w:tcPr>
          <w:p w:rsidR="000C1827" w:rsidRPr="00402EA0" w:rsidRDefault="000C1827" w:rsidP="000C1827">
            <w:pPr>
              <w:rPr>
                <w:b/>
                <w:bCs/>
              </w:rPr>
            </w:pPr>
            <w:r w:rsidRPr="00402EA0">
              <w:rPr>
                <w:b/>
                <w:bCs/>
              </w:rPr>
              <w:t> </w:t>
            </w:r>
          </w:p>
        </w:tc>
        <w:tc>
          <w:tcPr>
            <w:tcW w:w="1588" w:type="dxa"/>
            <w:gridSpan w:val="2"/>
            <w:noWrap/>
            <w:hideMark/>
          </w:tcPr>
          <w:p w:rsidR="000C1827" w:rsidRPr="00402EA0" w:rsidRDefault="000C1827" w:rsidP="000C1827">
            <w:pPr>
              <w:jc w:val="right"/>
              <w:rPr>
                <w:b/>
                <w:bCs/>
              </w:rPr>
            </w:pPr>
            <w:r w:rsidRPr="00402EA0">
              <w:rPr>
                <w:b/>
                <w:bCs/>
              </w:rPr>
              <w:t>-119 166,9</w:t>
            </w:r>
          </w:p>
        </w:tc>
        <w:tc>
          <w:tcPr>
            <w:tcW w:w="1417" w:type="dxa"/>
            <w:gridSpan w:val="2"/>
            <w:noWrap/>
          </w:tcPr>
          <w:p w:rsidR="000C1827" w:rsidRPr="00402EA0" w:rsidRDefault="000C1827" w:rsidP="000C1827">
            <w:pPr>
              <w:jc w:val="right"/>
              <w:rPr>
                <w:b/>
                <w:bCs/>
              </w:rPr>
            </w:pPr>
          </w:p>
        </w:tc>
        <w:tc>
          <w:tcPr>
            <w:tcW w:w="1559" w:type="dxa"/>
            <w:gridSpan w:val="2"/>
            <w:noWrap/>
          </w:tcPr>
          <w:p w:rsidR="000C1827" w:rsidRPr="00402EA0" w:rsidRDefault="000C1827" w:rsidP="000C1827">
            <w:pPr>
              <w:jc w:val="right"/>
              <w:rPr>
                <w:b/>
                <w:bCs/>
              </w:rPr>
            </w:pPr>
          </w:p>
        </w:tc>
      </w:tr>
      <w:tr w:rsidR="000C1827" w:rsidRPr="00402EA0" w:rsidTr="00643F79">
        <w:trPr>
          <w:gridAfter w:val="1"/>
          <w:wAfter w:w="198" w:type="dxa"/>
          <w:trHeight w:val="825"/>
        </w:trPr>
        <w:tc>
          <w:tcPr>
            <w:tcW w:w="7083" w:type="dxa"/>
            <w:hideMark/>
          </w:tcPr>
          <w:p w:rsidR="000C1827" w:rsidRPr="00402EA0" w:rsidRDefault="000C1827" w:rsidP="000C1827">
            <w:r w:rsidRPr="00402EA0">
              <w:t>Основное мероприятие «Предоставление мер социальной поддержки семьям и детям»</w:t>
            </w:r>
          </w:p>
        </w:tc>
        <w:tc>
          <w:tcPr>
            <w:tcW w:w="1645" w:type="dxa"/>
            <w:noWrap/>
            <w:hideMark/>
          </w:tcPr>
          <w:p w:rsidR="000C1827" w:rsidRPr="00402EA0" w:rsidRDefault="000C1827" w:rsidP="000C1827">
            <w:r w:rsidRPr="00402EA0">
              <w:t>04 3 01</w:t>
            </w:r>
          </w:p>
        </w:tc>
        <w:tc>
          <w:tcPr>
            <w:tcW w:w="576" w:type="dxa"/>
            <w:gridSpan w:val="2"/>
            <w:noWrap/>
            <w:hideMark/>
          </w:tcPr>
          <w:p w:rsidR="000C1827" w:rsidRPr="00402EA0" w:rsidRDefault="000C1827" w:rsidP="000C1827">
            <w:r w:rsidRPr="00402EA0">
              <w:t> </w:t>
            </w:r>
          </w:p>
        </w:tc>
        <w:tc>
          <w:tcPr>
            <w:tcW w:w="460" w:type="dxa"/>
            <w:gridSpan w:val="2"/>
            <w:noWrap/>
            <w:hideMark/>
          </w:tcPr>
          <w:p w:rsidR="000C1827" w:rsidRPr="00402EA0" w:rsidRDefault="000C1827" w:rsidP="000C1827">
            <w:r w:rsidRPr="00402EA0">
              <w:t> </w:t>
            </w:r>
          </w:p>
        </w:tc>
        <w:tc>
          <w:tcPr>
            <w:tcW w:w="550" w:type="dxa"/>
            <w:gridSpan w:val="2"/>
            <w:noWrap/>
            <w:hideMark/>
          </w:tcPr>
          <w:p w:rsidR="000C1827" w:rsidRPr="00402EA0" w:rsidRDefault="000C1827" w:rsidP="000C1827">
            <w:r w:rsidRPr="00402EA0">
              <w:t> </w:t>
            </w:r>
          </w:p>
        </w:tc>
        <w:tc>
          <w:tcPr>
            <w:tcW w:w="1588" w:type="dxa"/>
            <w:gridSpan w:val="2"/>
            <w:noWrap/>
            <w:hideMark/>
          </w:tcPr>
          <w:p w:rsidR="000C1827" w:rsidRPr="00402EA0" w:rsidRDefault="000C1827" w:rsidP="000C1827">
            <w:pPr>
              <w:jc w:val="right"/>
            </w:pPr>
            <w:r w:rsidRPr="00402EA0">
              <w:t>-76 610,7</w:t>
            </w:r>
          </w:p>
        </w:tc>
        <w:tc>
          <w:tcPr>
            <w:tcW w:w="1417" w:type="dxa"/>
            <w:gridSpan w:val="2"/>
            <w:noWrap/>
          </w:tcPr>
          <w:p w:rsidR="000C1827" w:rsidRPr="00402EA0" w:rsidRDefault="000C1827" w:rsidP="000C1827">
            <w:pPr>
              <w:jc w:val="right"/>
            </w:pPr>
          </w:p>
        </w:tc>
        <w:tc>
          <w:tcPr>
            <w:tcW w:w="1559" w:type="dxa"/>
            <w:gridSpan w:val="2"/>
            <w:noWrap/>
          </w:tcPr>
          <w:p w:rsidR="000C1827" w:rsidRPr="00402EA0" w:rsidRDefault="000C1827" w:rsidP="000C1827">
            <w:pPr>
              <w:jc w:val="right"/>
            </w:pPr>
          </w:p>
        </w:tc>
      </w:tr>
      <w:tr w:rsidR="000C1827" w:rsidRPr="00402EA0" w:rsidTr="00643F79">
        <w:trPr>
          <w:gridAfter w:val="1"/>
          <w:wAfter w:w="198" w:type="dxa"/>
          <w:trHeight w:val="630"/>
        </w:trPr>
        <w:tc>
          <w:tcPr>
            <w:tcW w:w="7083" w:type="dxa"/>
            <w:hideMark/>
          </w:tcPr>
          <w:p w:rsidR="000C1827" w:rsidRPr="00402EA0" w:rsidRDefault="000C1827" w:rsidP="000C1827">
            <w:r w:rsidRPr="00402EA0">
              <w:t>Ежемесячные пособия одиноким матерям, вдовам (вдовцам), воспитывающих детей-инвалидов  (Социальное обеспечение и иные выплаты населению)</w:t>
            </w:r>
          </w:p>
        </w:tc>
        <w:tc>
          <w:tcPr>
            <w:tcW w:w="1645" w:type="dxa"/>
            <w:noWrap/>
            <w:hideMark/>
          </w:tcPr>
          <w:p w:rsidR="000C1827" w:rsidRPr="00402EA0" w:rsidRDefault="000C1827" w:rsidP="000C1827">
            <w:r w:rsidRPr="00402EA0">
              <w:t>04 3 01 12320</w:t>
            </w:r>
          </w:p>
        </w:tc>
        <w:tc>
          <w:tcPr>
            <w:tcW w:w="576" w:type="dxa"/>
            <w:gridSpan w:val="2"/>
            <w:noWrap/>
            <w:hideMark/>
          </w:tcPr>
          <w:p w:rsidR="000C1827" w:rsidRPr="00402EA0" w:rsidRDefault="000C1827" w:rsidP="000C1827">
            <w:r w:rsidRPr="00402EA0">
              <w:t>300</w:t>
            </w:r>
          </w:p>
        </w:tc>
        <w:tc>
          <w:tcPr>
            <w:tcW w:w="460" w:type="dxa"/>
            <w:gridSpan w:val="2"/>
            <w:noWrap/>
            <w:hideMark/>
          </w:tcPr>
          <w:p w:rsidR="000C1827" w:rsidRPr="00402EA0" w:rsidRDefault="000C1827" w:rsidP="000C1827">
            <w:r w:rsidRPr="00402EA0">
              <w:t>10</w:t>
            </w:r>
          </w:p>
        </w:tc>
        <w:tc>
          <w:tcPr>
            <w:tcW w:w="550" w:type="dxa"/>
            <w:gridSpan w:val="2"/>
            <w:noWrap/>
            <w:hideMark/>
          </w:tcPr>
          <w:p w:rsidR="000C1827" w:rsidRPr="00402EA0" w:rsidRDefault="000C1827" w:rsidP="000C1827">
            <w:r w:rsidRPr="00402EA0">
              <w:t>03</w:t>
            </w:r>
          </w:p>
        </w:tc>
        <w:tc>
          <w:tcPr>
            <w:tcW w:w="1588" w:type="dxa"/>
            <w:gridSpan w:val="2"/>
            <w:noWrap/>
            <w:hideMark/>
          </w:tcPr>
          <w:p w:rsidR="000C1827" w:rsidRPr="00402EA0" w:rsidRDefault="000C1827" w:rsidP="000C1827">
            <w:pPr>
              <w:jc w:val="right"/>
            </w:pPr>
            <w:r>
              <w:t>+</w:t>
            </w:r>
            <w:r w:rsidRPr="00402EA0">
              <w:t>3 000,0</w:t>
            </w:r>
          </w:p>
        </w:tc>
        <w:tc>
          <w:tcPr>
            <w:tcW w:w="1417" w:type="dxa"/>
            <w:gridSpan w:val="2"/>
            <w:noWrap/>
            <w:hideMark/>
          </w:tcPr>
          <w:p w:rsidR="000C1827" w:rsidRPr="00402EA0" w:rsidRDefault="000C1827" w:rsidP="000C1827">
            <w:pPr>
              <w:jc w:val="right"/>
            </w:pPr>
            <w:r w:rsidRPr="00402EA0">
              <w:t> </w:t>
            </w:r>
          </w:p>
        </w:tc>
        <w:tc>
          <w:tcPr>
            <w:tcW w:w="1559" w:type="dxa"/>
            <w:gridSpan w:val="2"/>
            <w:noWrap/>
            <w:hideMark/>
          </w:tcPr>
          <w:p w:rsidR="000C1827" w:rsidRPr="00402EA0" w:rsidRDefault="000C1827" w:rsidP="000C1827">
            <w:pPr>
              <w:jc w:val="right"/>
            </w:pPr>
            <w:r w:rsidRPr="00402EA0">
              <w:t> </w:t>
            </w:r>
          </w:p>
        </w:tc>
      </w:tr>
      <w:tr w:rsidR="000C1827" w:rsidRPr="00402EA0" w:rsidTr="00643F79">
        <w:trPr>
          <w:gridAfter w:val="1"/>
          <w:wAfter w:w="198" w:type="dxa"/>
          <w:trHeight w:val="945"/>
        </w:trPr>
        <w:tc>
          <w:tcPr>
            <w:tcW w:w="7083" w:type="dxa"/>
            <w:hideMark/>
          </w:tcPr>
          <w:p w:rsidR="000C1827" w:rsidRPr="00402EA0" w:rsidRDefault="000C1827" w:rsidP="000C1827">
            <w:r w:rsidRPr="00402EA0">
              <w:t>Единовременная выплата в связи с рождением (усыновлением) пятого ребенка и последующих детей (Социальное обеспечение и иные выплаты населению)</w:t>
            </w:r>
          </w:p>
        </w:tc>
        <w:tc>
          <w:tcPr>
            <w:tcW w:w="1645" w:type="dxa"/>
            <w:noWrap/>
            <w:hideMark/>
          </w:tcPr>
          <w:p w:rsidR="000C1827" w:rsidRPr="00402EA0" w:rsidRDefault="000C1827" w:rsidP="000C1827">
            <w:r w:rsidRPr="00402EA0">
              <w:t>04 3 01 12350</w:t>
            </w:r>
          </w:p>
        </w:tc>
        <w:tc>
          <w:tcPr>
            <w:tcW w:w="576" w:type="dxa"/>
            <w:gridSpan w:val="2"/>
            <w:noWrap/>
            <w:hideMark/>
          </w:tcPr>
          <w:p w:rsidR="000C1827" w:rsidRPr="00402EA0" w:rsidRDefault="000C1827" w:rsidP="000C1827">
            <w:r w:rsidRPr="00402EA0">
              <w:t>300</w:t>
            </w:r>
          </w:p>
        </w:tc>
        <w:tc>
          <w:tcPr>
            <w:tcW w:w="460" w:type="dxa"/>
            <w:gridSpan w:val="2"/>
            <w:noWrap/>
            <w:hideMark/>
          </w:tcPr>
          <w:p w:rsidR="000C1827" w:rsidRPr="00402EA0" w:rsidRDefault="000C1827" w:rsidP="000C1827">
            <w:r w:rsidRPr="00402EA0">
              <w:t>10</w:t>
            </w:r>
          </w:p>
        </w:tc>
        <w:tc>
          <w:tcPr>
            <w:tcW w:w="550" w:type="dxa"/>
            <w:gridSpan w:val="2"/>
            <w:noWrap/>
            <w:hideMark/>
          </w:tcPr>
          <w:p w:rsidR="000C1827" w:rsidRPr="00402EA0" w:rsidRDefault="000C1827" w:rsidP="000C1827">
            <w:r w:rsidRPr="00402EA0">
              <w:t>04</w:t>
            </w:r>
          </w:p>
        </w:tc>
        <w:tc>
          <w:tcPr>
            <w:tcW w:w="1588" w:type="dxa"/>
            <w:gridSpan w:val="2"/>
            <w:noWrap/>
            <w:hideMark/>
          </w:tcPr>
          <w:p w:rsidR="000C1827" w:rsidRPr="00402EA0" w:rsidRDefault="000C1827" w:rsidP="000C1827">
            <w:pPr>
              <w:jc w:val="right"/>
            </w:pPr>
            <w:r>
              <w:t>+</w:t>
            </w:r>
            <w:r w:rsidRPr="00402EA0">
              <w:t>1 500,0</w:t>
            </w:r>
          </w:p>
        </w:tc>
        <w:tc>
          <w:tcPr>
            <w:tcW w:w="1417" w:type="dxa"/>
            <w:gridSpan w:val="2"/>
            <w:noWrap/>
            <w:hideMark/>
          </w:tcPr>
          <w:p w:rsidR="000C1827" w:rsidRPr="00402EA0" w:rsidRDefault="000C1827" w:rsidP="000C1827">
            <w:pPr>
              <w:jc w:val="right"/>
            </w:pPr>
            <w:r w:rsidRPr="00402EA0">
              <w:t> </w:t>
            </w:r>
          </w:p>
        </w:tc>
        <w:tc>
          <w:tcPr>
            <w:tcW w:w="1559" w:type="dxa"/>
            <w:gridSpan w:val="2"/>
            <w:noWrap/>
            <w:hideMark/>
          </w:tcPr>
          <w:p w:rsidR="000C1827" w:rsidRPr="00402EA0" w:rsidRDefault="000C1827" w:rsidP="000C1827">
            <w:pPr>
              <w:jc w:val="right"/>
            </w:pPr>
            <w:r w:rsidRPr="00402EA0">
              <w:t> </w:t>
            </w:r>
          </w:p>
        </w:tc>
      </w:tr>
      <w:tr w:rsidR="000C1827" w:rsidRPr="00402EA0" w:rsidTr="00643F79">
        <w:trPr>
          <w:gridAfter w:val="1"/>
          <w:wAfter w:w="198" w:type="dxa"/>
          <w:trHeight w:val="825"/>
        </w:trPr>
        <w:tc>
          <w:tcPr>
            <w:tcW w:w="7083" w:type="dxa"/>
            <w:hideMark/>
          </w:tcPr>
          <w:p w:rsidR="000C1827" w:rsidRPr="00402EA0" w:rsidRDefault="000C1827" w:rsidP="000C1827">
            <w:r w:rsidRPr="00402EA0">
              <w:t>Субвенции на выплату  ежемесячных пособий гражданам, имеющим детей (Межбюджетные трансферты)</w:t>
            </w:r>
          </w:p>
        </w:tc>
        <w:tc>
          <w:tcPr>
            <w:tcW w:w="1645" w:type="dxa"/>
            <w:noWrap/>
            <w:hideMark/>
          </w:tcPr>
          <w:p w:rsidR="000C1827" w:rsidRPr="00402EA0" w:rsidRDefault="000C1827" w:rsidP="000C1827">
            <w:r w:rsidRPr="00402EA0">
              <w:t>04 3 01 72850</w:t>
            </w:r>
          </w:p>
        </w:tc>
        <w:tc>
          <w:tcPr>
            <w:tcW w:w="576" w:type="dxa"/>
            <w:gridSpan w:val="2"/>
            <w:noWrap/>
            <w:hideMark/>
          </w:tcPr>
          <w:p w:rsidR="000C1827" w:rsidRPr="00402EA0" w:rsidRDefault="000C1827" w:rsidP="000C1827">
            <w:r w:rsidRPr="00402EA0">
              <w:t>500</w:t>
            </w:r>
          </w:p>
        </w:tc>
        <w:tc>
          <w:tcPr>
            <w:tcW w:w="460" w:type="dxa"/>
            <w:gridSpan w:val="2"/>
            <w:noWrap/>
            <w:hideMark/>
          </w:tcPr>
          <w:p w:rsidR="000C1827" w:rsidRPr="00402EA0" w:rsidRDefault="000C1827" w:rsidP="000C1827">
            <w:r w:rsidRPr="00402EA0">
              <w:t>10</w:t>
            </w:r>
          </w:p>
        </w:tc>
        <w:tc>
          <w:tcPr>
            <w:tcW w:w="550" w:type="dxa"/>
            <w:gridSpan w:val="2"/>
            <w:noWrap/>
            <w:hideMark/>
          </w:tcPr>
          <w:p w:rsidR="000C1827" w:rsidRPr="00402EA0" w:rsidRDefault="000C1827" w:rsidP="000C1827">
            <w:r w:rsidRPr="00402EA0">
              <w:t>03</w:t>
            </w:r>
          </w:p>
        </w:tc>
        <w:tc>
          <w:tcPr>
            <w:tcW w:w="1588" w:type="dxa"/>
            <w:gridSpan w:val="2"/>
            <w:noWrap/>
            <w:hideMark/>
          </w:tcPr>
          <w:p w:rsidR="000C1827" w:rsidRPr="00402EA0" w:rsidRDefault="000C1827" w:rsidP="000C1827">
            <w:pPr>
              <w:jc w:val="right"/>
            </w:pPr>
            <w:r w:rsidRPr="00402EA0">
              <w:t>-43 000,0</w:t>
            </w:r>
          </w:p>
        </w:tc>
        <w:tc>
          <w:tcPr>
            <w:tcW w:w="1417" w:type="dxa"/>
            <w:gridSpan w:val="2"/>
            <w:noWrap/>
            <w:hideMark/>
          </w:tcPr>
          <w:p w:rsidR="000C1827" w:rsidRPr="00402EA0" w:rsidRDefault="000C1827" w:rsidP="000C1827">
            <w:pPr>
              <w:jc w:val="right"/>
            </w:pPr>
            <w:r w:rsidRPr="00402EA0">
              <w:t> </w:t>
            </w:r>
          </w:p>
        </w:tc>
        <w:tc>
          <w:tcPr>
            <w:tcW w:w="1559" w:type="dxa"/>
            <w:gridSpan w:val="2"/>
            <w:noWrap/>
            <w:hideMark/>
          </w:tcPr>
          <w:p w:rsidR="000C1827" w:rsidRPr="00402EA0" w:rsidRDefault="000C1827" w:rsidP="000C1827">
            <w:pPr>
              <w:jc w:val="right"/>
            </w:pPr>
            <w:r w:rsidRPr="00402EA0">
              <w:t> </w:t>
            </w:r>
          </w:p>
        </w:tc>
      </w:tr>
      <w:tr w:rsidR="000C1827" w:rsidRPr="00402EA0" w:rsidTr="00643F79">
        <w:trPr>
          <w:gridAfter w:val="1"/>
          <w:wAfter w:w="198" w:type="dxa"/>
          <w:trHeight w:val="720"/>
        </w:trPr>
        <w:tc>
          <w:tcPr>
            <w:tcW w:w="7083" w:type="dxa"/>
            <w:hideMark/>
          </w:tcPr>
          <w:p w:rsidR="000C1827" w:rsidRPr="00402EA0" w:rsidRDefault="000C1827" w:rsidP="000C1827">
            <w:r w:rsidRPr="00402EA0">
              <w:t xml:space="preserve">Субвенции на осуществление мер соцзащиты многодетных семей (Межбюджетные трансферты)  </w:t>
            </w:r>
          </w:p>
        </w:tc>
        <w:tc>
          <w:tcPr>
            <w:tcW w:w="1645" w:type="dxa"/>
            <w:noWrap/>
            <w:hideMark/>
          </w:tcPr>
          <w:p w:rsidR="000C1827" w:rsidRPr="00402EA0" w:rsidRDefault="000C1827" w:rsidP="000C1827">
            <w:r w:rsidRPr="00402EA0">
              <w:t>04 3 01 72880</w:t>
            </w:r>
          </w:p>
        </w:tc>
        <w:tc>
          <w:tcPr>
            <w:tcW w:w="576" w:type="dxa"/>
            <w:gridSpan w:val="2"/>
            <w:noWrap/>
            <w:hideMark/>
          </w:tcPr>
          <w:p w:rsidR="000C1827" w:rsidRPr="00402EA0" w:rsidRDefault="000C1827" w:rsidP="000C1827">
            <w:r w:rsidRPr="00402EA0">
              <w:t>500</w:t>
            </w:r>
          </w:p>
        </w:tc>
        <w:tc>
          <w:tcPr>
            <w:tcW w:w="460" w:type="dxa"/>
            <w:gridSpan w:val="2"/>
            <w:noWrap/>
            <w:hideMark/>
          </w:tcPr>
          <w:p w:rsidR="000C1827" w:rsidRPr="00402EA0" w:rsidRDefault="000C1827" w:rsidP="000C1827">
            <w:r w:rsidRPr="00402EA0">
              <w:t>10</w:t>
            </w:r>
          </w:p>
        </w:tc>
        <w:tc>
          <w:tcPr>
            <w:tcW w:w="550" w:type="dxa"/>
            <w:gridSpan w:val="2"/>
            <w:noWrap/>
            <w:hideMark/>
          </w:tcPr>
          <w:p w:rsidR="000C1827" w:rsidRPr="00402EA0" w:rsidRDefault="000C1827" w:rsidP="000C1827">
            <w:r w:rsidRPr="00402EA0">
              <w:t>03</w:t>
            </w:r>
          </w:p>
        </w:tc>
        <w:tc>
          <w:tcPr>
            <w:tcW w:w="1588" w:type="dxa"/>
            <w:gridSpan w:val="2"/>
            <w:noWrap/>
            <w:hideMark/>
          </w:tcPr>
          <w:p w:rsidR="000C1827" w:rsidRPr="00402EA0" w:rsidRDefault="000C1827" w:rsidP="000C1827">
            <w:pPr>
              <w:jc w:val="right"/>
            </w:pPr>
            <w:r>
              <w:t>+</w:t>
            </w:r>
            <w:r w:rsidRPr="00402EA0">
              <w:t>13 025,0</w:t>
            </w:r>
          </w:p>
        </w:tc>
        <w:tc>
          <w:tcPr>
            <w:tcW w:w="1417" w:type="dxa"/>
            <w:gridSpan w:val="2"/>
            <w:noWrap/>
            <w:hideMark/>
          </w:tcPr>
          <w:p w:rsidR="000C1827" w:rsidRPr="00402EA0" w:rsidRDefault="000C1827" w:rsidP="000C1827">
            <w:pPr>
              <w:jc w:val="right"/>
            </w:pPr>
            <w:r w:rsidRPr="00402EA0">
              <w:t> </w:t>
            </w:r>
          </w:p>
        </w:tc>
        <w:tc>
          <w:tcPr>
            <w:tcW w:w="1559" w:type="dxa"/>
            <w:gridSpan w:val="2"/>
            <w:noWrap/>
            <w:hideMark/>
          </w:tcPr>
          <w:p w:rsidR="000C1827" w:rsidRPr="00402EA0" w:rsidRDefault="000C1827" w:rsidP="000C1827">
            <w:pPr>
              <w:jc w:val="right"/>
            </w:pPr>
            <w:r w:rsidRPr="00402EA0">
              <w:t> </w:t>
            </w:r>
          </w:p>
        </w:tc>
      </w:tr>
      <w:tr w:rsidR="000C1827" w:rsidRPr="00402EA0" w:rsidTr="00643F79">
        <w:trPr>
          <w:gridAfter w:val="1"/>
          <w:wAfter w:w="198" w:type="dxa"/>
          <w:trHeight w:val="1155"/>
        </w:trPr>
        <w:tc>
          <w:tcPr>
            <w:tcW w:w="7083" w:type="dxa"/>
            <w:hideMark/>
          </w:tcPr>
          <w:p w:rsidR="000C1827" w:rsidRPr="00402EA0" w:rsidRDefault="000C1827" w:rsidP="000C1827">
            <w:r w:rsidRPr="00402EA0">
              <w:t>Субвенции на осуществление дополнительных мер  социальной защиты семей, родивших третьего и последующих детей по предоставлению материнского (семейного) капитала (Межбюджетные трансферты)</w:t>
            </w:r>
          </w:p>
        </w:tc>
        <w:tc>
          <w:tcPr>
            <w:tcW w:w="1645" w:type="dxa"/>
            <w:noWrap/>
            <w:hideMark/>
          </w:tcPr>
          <w:p w:rsidR="000C1827" w:rsidRPr="00402EA0" w:rsidRDefault="000C1827" w:rsidP="000C1827">
            <w:r w:rsidRPr="00402EA0">
              <w:t>04 3 01 73000</w:t>
            </w:r>
          </w:p>
        </w:tc>
        <w:tc>
          <w:tcPr>
            <w:tcW w:w="576" w:type="dxa"/>
            <w:gridSpan w:val="2"/>
            <w:noWrap/>
            <w:hideMark/>
          </w:tcPr>
          <w:p w:rsidR="000C1827" w:rsidRPr="00402EA0" w:rsidRDefault="000C1827" w:rsidP="000C1827">
            <w:r w:rsidRPr="00402EA0">
              <w:t>500</w:t>
            </w:r>
          </w:p>
        </w:tc>
        <w:tc>
          <w:tcPr>
            <w:tcW w:w="460" w:type="dxa"/>
            <w:gridSpan w:val="2"/>
            <w:noWrap/>
            <w:hideMark/>
          </w:tcPr>
          <w:p w:rsidR="000C1827" w:rsidRPr="00402EA0" w:rsidRDefault="000C1827" w:rsidP="000C1827">
            <w:r w:rsidRPr="00402EA0">
              <w:t>10</w:t>
            </w:r>
          </w:p>
        </w:tc>
        <w:tc>
          <w:tcPr>
            <w:tcW w:w="550" w:type="dxa"/>
            <w:gridSpan w:val="2"/>
            <w:noWrap/>
            <w:hideMark/>
          </w:tcPr>
          <w:p w:rsidR="000C1827" w:rsidRPr="00402EA0" w:rsidRDefault="000C1827" w:rsidP="000C1827">
            <w:r w:rsidRPr="00402EA0">
              <w:t>04</w:t>
            </w:r>
          </w:p>
        </w:tc>
        <w:tc>
          <w:tcPr>
            <w:tcW w:w="1588" w:type="dxa"/>
            <w:gridSpan w:val="2"/>
            <w:noWrap/>
            <w:hideMark/>
          </w:tcPr>
          <w:p w:rsidR="000C1827" w:rsidRPr="00402EA0" w:rsidRDefault="000C1827" w:rsidP="000C1827">
            <w:pPr>
              <w:jc w:val="right"/>
            </w:pPr>
            <w:r w:rsidRPr="00402EA0">
              <w:t>-16 601,0</w:t>
            </w:r>
          </w:p>
        </w:tc>
        <w:tc>
          <w:tcPr>
            <w:tcW w:w="1417" w:type="dxa"/>
            <w:gridSpan w:val="2"/>
            <w:noWrap/>
            <w:hideMark/>
          </w:tcPr>
          <w:p w:rsidR="000C1827" w:rsidRPr="00402EA0" w:rsidRDefault="000C1827" w:rsidP="000C1827">
            <w:pPr>
              <w:jc w:val="right"/>
            </w:pPr>
            <w:r w:rsidRPr="00402EA0">
              <w:t> </w:t>
            </w:r>
          </w:p>
        </w:tc>
        <w:tc>
          <w:tcPr>
            <w:tcW w:w="1559" w:type="dxa"/>
            <w:gridSpan w:val="2"/>
            <w:noWrap/>
            <w:hideMark/>
          </w:tcPr>
          <w:p w:rsidR="000C1827" w:rsidRPr="00402EA0" w:rsidRDefault="000C1827" w:rsidP="000C1827">
            <w:pPr>
              <w:jc w:val="right"/>
            </w:pPr>
            <w:r w:rsidRPr="00402EA0">
              <w:t> </w:t>
            </w:r>
          </w:p>
        </w:tc>
      </w:tr>
      <w:tr w:rsidR="000C1827" w:rsidRPr="00402EA0" w:rsidTr="00643F79">
        <w:trPr>
          <w:gridAfter w:val="1"/>
          <w:wAfter w:w="198" w:type="dxa"/>
          <w:trHeight w:val="1155"/>
        </w:trPr>
        <w:tc>
          <w:tcPr>
            <w:tcW w:w="7083" w:type="dxa"/>
            <w:hideMark/>
          </w:tcPr>
          <w:p w:rsidR="000C1827" w:rsidRPr="00402EA0" w:rsidRDefault="000C1827" w:rsidP="000C1827">
            <w:r w:rsidRPr="00402EA0">
              <w:t xml:space="preserve">Осуществление ежемесячных выплат на детей в возрасте от трех до семи лет включительно  (Закупка товаров, работ и услуг для обеспечения государственных (муниципальных) нужд) </w:t>
            </w:r>
          </w:p>
        </w:tc>
        <w:tc>
          <w:tcPr>
            <w:tcW w:w="1645" w:type="dxa"/>
            <w:noWrap/>
            <w:hideMark/>
          </w:tcPr>
          <w:p w:rsidR="000C1827" w:rsidRPr="00402EA0" w:rsidRDefault="000C1827" w:rsidP="000C1827">
            <w:r w:rsidRPr="00402EA0">
              <w:t>04 3 01 R3020</w:t>
            </w:r>
          </w:p>
        </w:tc>
        <w:tc>
          <w:tcPr>
            <w:tcW w:w="576" w:type="dxa"/>
            <w:gridSpan w:val="2"/>
            <w:noWrap/>
            <w:hideMark/>
          </w:tcPr>
          <w:p w:rsidR="000C1827" w:rsidRPr="00402EA0" w:rsidRDefault="000C1827" w:rsidP="000C1827">
            <w:r w:rsidRPr="00402EA0">
              <w:t>200</w:t>
            </w:r>
          </w:p>
        </w:tc>
        <w:tc>
          <w:tcPr>
            <w:tcW w:w="460" w:type="dxa"/>
            <w:gridSpan w:val="2"/>
            <w:noWrap/>
            <w:hideMark/>
          </w:tcPr>
          <w:p w:rsidR="000C1827" w:rsidRPr="00402EA0" w:rsidRDefault="000C1827" w:rsidP="000C1827">
            <w:r w:rsidRPr="00402EA0">
              <w:t>10</w:t>
            </w:r>
          </w:p>
        </w:tc>
        <w:tc>
          <w:tcPr>
            <w:tcW w:w="550" w:type="dxa"/>
            <w:gridSpan w:val="2"/>
            <w:noWrap/>
            <w:hideMark/>
          </w:tcPr>
          <w:p w:rsidR="000C1827" w:rsidRPr="00402EA0" w:rsidRDefault="000C1827" w:rsidP="000C1827">
            <w:r w:rsidRPr="00402EA0">
              <w:t>04</w:t>
            </w:r>
          </w:p>
        </w:tc>
        <w:tc>
          <w:tcPr>
            <w:tcW w:w="1588" w:type="dxa"/>
            <w:gridSpan w:val="2"/>
            <w:noWrap/>
            <w:hideMark/>
          </w:tcPr>
          <w:p w:rsidR="000C1827" w:rsidRPr="00402EA0" w:rsidRDefault="000C1827" w:rsidP="000C1827">
            <w:pPr>
              <w:jc w:val="right"/>
            </w:pPr>
            <w:r w:rsidRPr="00402EA0">
              <w:t>-7 969,6</w:t>
            </w:r>
          </w:p>
        </w:tc>
        <w:tc>
          <w:tcPr>
            <w:tcW w:w="1417" w:type="dxa"/>
            <w:gridSpan w:val="2"/>
            <w:noWrap/>
            <w:hideMark/>
          </w:tcPr>
          <w:p w:rsidR="000C1827" w:rsidRPr="00402EA0" w:rsidRDefault="000C1827" w:rsidP="000C1827">
            <w:pPr>
              <w:jc w:val="right"/>
            </w:pPr>
            <w:r w:rsidRPr="00402EA0">
              <w:t> </w:t>
            </w:r>
          </w:p>
        </w:tc>
        <w:tc>
          <w:tcPr>
            <w:tcW w:w="1559" w:type="dxa"/>
            <w:gridSpan w:val="2"/>
            <w:noWrap/>
            <w:hideMark/>
          </w:tcPr>
          <w:p w:rsidR="000C1827" w:rsidRPr="00402EA0" w:rsidRDefault="000C1827" w:rsidP="000C1827">
            <w:pPr>
              <w:jc w:val="right"/>
            </w:pPr>
            <w:r w:rsidRPr="00402EA0">
              <w:t> </w:t>
            </w:r>
          </w:p>
        </w:tc>
      </w:tr>
      <w:tr w:rsidR="000C1827" w:rsidRPr="00402EA0" w:rsidTr="00643F79">
        <w:trPr>
          <w:gridAfter w:val="1"/>
          <w:wAfter w:w="198" w:type="dxa"/>
          <w:trHeight w:val="945"/>
        </w:trPr>
        <w:tc>
          <w:tcPr>
            <w:tcW w:w="7083" w:type="dxa"/>
            <w:hideMark/>
          </w:tcPr>
          <w:p w:rsidR="000C1827" w:rsidRPr="00402EA0" w:rsidRDefault="000C1827" w:rsidP="000C1827">
            <w:r w:rsidRPr="00402EA0">
              <w:t>Осуществление ежемесячных выплат на детей в возрасте от трех до семи лет включительно  (Социальное обеспечение и иные выплаты населению)</w:t>
            </w:r>
          </w:p>
        </w:tc>
        <w:tc>
          <w:tcPr>
            <w:tcW w:w="1645" w:type="dxa"/>
            <w:noWrap/>
            <w:hideMark/>
          </w:tcPr>
          <w:p w:rsidR="000C1827" w:rsidRPr="00402EA0" w:rsidRDefault="000C1827" w:rsidP="000C1827">
            <w:r w:rsidRPr="00402EA0">
              <w:t>04 3 01 R3020</w:t>
            </w:r>
          </w:p>
        </w:tc>
        <w:tc>
          <w:tcPr>
            <w:tcW w:w="576" w:type="dxa"/>
            <w:gridSpan w:val="2"/>
            <w:noWrap/>
            <w:hideMark/>
          </w:tcPr>
          <w:p w:rsidR="000C1827" w:rsidRPr="00402EA0" w:rsidRDefault="000C1827" w:rsidP="000C1827">
            <w:r w:rsidRPr="00402EA0">
              <w:t>300</w:t>
            </w:r>
          </w:p>
        </w:tc>
        <w:tc>
          <w:tcPr>
            <w:tcW w:w="460" w:type="dxa"/>
            <w:gridSpan w:val="2"/>
            <w:noWrap/>
            <w:hideMark/>
          </w:tcPr>
          <w:p w:rsidR="000C1827" w:rsidRPr="00402EA0" w:rsidRDefault="000C1827" w:rsidP="000C1827">
            <w:r w:rsidRPr="00402EA0">
              <w:t>10</w:t>
            </w:r>
          </w:p>
        </w:tc>
        <w:tc>
          <w:tcPr>
            <w:tcW w:w="550" w:type="dxa"/>
            <w:gridSpan w:val="2"/>
            <w:noWrap/>
            <w:hideMark/>
          </w:tcPr>
          <w:p w:rsidR="000C1827" w:rsidRPr="00402EA0" w:rsidRDefault="000C1827" w:rsidP="000C1827">
            <w:r w:rsidRPr="00402EA0">
              <w:t>04</w:t>
            </w:r>
          </w:p>
        </w:tc>
        <w:tc>
          <w:tcPr>
            <w:tcW w:w="1588" w:type="dxa"/>
            <w:gridSpan w:val="2"/>
            <w:noWrap/>
            <w:hideMark/>
          </w:tcPr>
          <w:p w:rsidR="000C1827" w:rsidRPr="00402EA0" w:rsidRDefault="000C1827" w:rsidP="000C1827">
            <w:pPr>
              <w:jc w:val="right"/>
            </w:pPr>
            <w:r w:rsidRPr="00402EA0">
              <w:t>-26 565,1</w:t>
            </w:r>
          </w:p>
        </w:tc>
        <w:tc>
          <w:tcPr>
            <w:tcW w:w="1417" w:type="dxa"/>
            <w:gridSpan w:val="2"/>
            <w:noWrap/>
            <w:hideMark/>
          </w:tcPr>
          <w:p w:rsidR="000C1827" w:rsidRPr="00402EA0" w:rsidRDefault="000C1827" w:rsidP="000C1827">
            <w:pPr>
              <w:jc w:val="right"/>
            </w:pPr>
            <w:r w:rsidRPr="00402EA0">
              <w:t> </w:t>
            </w:r>
          </w:p>
        </w:tc>
        <w:tc>
          <w:tcPr>
            <w:tcW w:w="1559" w:type="dxa"/>
            <w:gridSpan w:val="2"/>
            <w:noWrap/>
            <w:hideMark/>
          </w:tcPr>
          <w:p w:rsidR="000C1827" w:rsidRPr="00402EA0" w:rsidRDefault="000C1827" w:rsidP="000C1827">
            <w:pPr>
              <w:jc w:val="right"/>
            </w:pPr>
            <w:r w:rsidRPr="00402EA0">
              <w:t> </w:t>
            </w:r>
          </w:p>
        </w:tc>
      </w:tr>
      <w:tr w:rsidR="000C1827" w:rsidRPr="00402EA0" w:rsidTr="00643F79">
        <w:trPr>
          <w:gridAfter w:val="1"/>
          <w:wAfter w:w="198" w:type="dxa"/>
          <w:trHeight w:val="795"/>
        </w:trPr>
        <w:tc>
          <w:tcPr>
            <w:tcW w:w="7083" w:type="dxa"/>
            <w:hideMark/>
          </w:tcPr>
          <w:p w:rsidR="000C1827" w:rsidRPr="00402EA0" w:rsidRDefault="000C1827" w:rsidP="000C1827">
            <w:r w:rsidRPr="00402EA0">
              <w:t>Основное мероприятие «Обеспечение деятельности (оказание услуг государственных учреждений (организаций) Белгородской области»</w:t>
            </w:r>
          </w:p>
        </w:tc>
        <w:tc>
          <w:tcPr>
            <w:tcW w:w="1645" w:type="dxa"/>
            <w:noWrap/>
            <w:hideMark/>
          </w:tcPr>
          <w:p w:rsidR="000C1827" w:rsidRPr="00402EA0" w:rsidRDefault="000C1827" w:rsidP="000C1827">
            <w:r w:rsidRPr="00402EA0">
              <w:t xml:space="preserve">04 3 03 </w:t>
            </w:r>
          </w:p>
        </w:tc>
        <w:tc>
          <w:tcPr>
            <w:tcW w:w="576" w:type="dxa"/>
            <w:gridSpan w:val="2"/>
            <w:noWrap/>
            <w:hideMark/>
          </w:tcPr>
          <w:p w:rsidR="000C1827" w:rsidRPr="00402EA0" w:rsidRDefault="000C1827" w:rsidP="000C1827">
            <w:r w:rsidRPr="00402EA0">
              <w:t> </w:t>
            </w:r>
          </w:p>
        </w:tc>
        <w:tc>
          <w:tcPr>
            <w:tcW w:w="460" w:type="dxa"/>
            <w:gridSpan w:val="2"/>
            <w:noWrap/>
            <w:hideMark/>
          </w:tcPr>
          <w:p w:rsidR="000C1827" w:rsidRPr="00402EA0" w:rsidRDefault="000C1827" w:rsidP="000C1827">
            <w:r w:rsidRPr="00402EA0">
              <w:t> </w:t>
            </w:r>
          </w:p>
        </w:tc>
        <w:tc>
          <w:tcPr>
            <w:tcW w:w="550" w:type="dxa"/>
            <w:gridSpan w:val="2"/>
            <w:noWrap/>
            <w:hideMark/>
          </w:tcPr>
          <w:p w:rsidR="000C1827" w:rsidRPr="00402EA0" w:rsidRDefault="000C1827" w:rsidP="000C1827">
            <w:r w:rsidRPr="00402EA0">
              <w:t> </w:t>
            </w:r>
          </w:p>
        </w:tc>
        <w:tc>
          <w:tcPr>
            <w:tcW w:w="1588" w:type="dxa"/>
            <w:gridSpan w:val="2"/>
            <w:noWrap/>
            <w:hideMark/>
          </w:tcPr>
          <w:p w:rsidR="000C1827" w:rsidRPr="00402EA0" w:rsidRDefault="000C1827" w:rsidP="000C1827">
            <w:pPr>
              <w:jc w:val="right"/>
            </w:pPr>
            <w:r>
              <w:t>+</w:t>
            </w:r>
            <w:r w:rsidRPr="00402EA0">
              <w:t>1 209,3</w:t>
            </w:r>
          </w:p>
        </w:tc>
        <w:tc>
          <w:tcPr>
            <w:tcW w:w="1417" w:type="dxa"/>
            <w:gridSpan w:val="2"/>
            <w:noWrap/>
          </w:tcPr>
          <w:p w:rsidR="000C1827" w:rsidRPr="00402EA0" w:rsidRDefault="000C1827" w:rsidP="000C1827">
            <w:pPr>
              <w:jc w:val="right"/>
            </w:pPr>
          </w:p>
        </w:tc>
        <w:tc>
          <w:tcPr>
            <w:tcW w:w="1559" w:type="dxa"/>
            <w:gridSpan w:val="2"/>
            <w:noWrap/>
          </w:tcPr>
          <w:p w:rsidR="000C1827" w:rsidRPr="00402EA0" w:rsidRDefault="000C1827" w:rsidP="000C1827">
            <w:pPr>
              <w:jc w:val="right"/>
            </w:pPr>
          </w:p>
        </w:tc>
      </w:tr>
      <w:tr w:rsidR="000C1827" w:rsidRPr="00402EA0" w:rsidTr="00643F79">
        <w:trPr>
          <w:gridAfter w:val="1"/>
          <w:wAfter w:w="198" w:type="dxa"/>
          <w:trHeight w:val="1290"/>
        </w:trPr>
        <w:tc>
          <w:tcPr>
            <w:tcW w:w="7083" w:type="dxa"/>
            <w:hideMark/>
          </w:tcPr>
          <w:p w:rsidR="000C1827" w:rsidRPr="00402EA0" w:rsidRDefault="000C1827" w:rsidP="000C1827">
            <w:r w:rsidRPr="00402EA0">
              <w:t>Субсидия частному учреждению для детей-сирот и детей, оставшихся без попечения родителей, «Разуменский дом детства»  (Предоставление субсидий бюджетным, автономным учреждениям и иным некоммерческим организациям)</w:t>
            </w:r>
          </w:p>
        </w:tc>
        <w:tc>
          <w:tcPr>
            <w:tcW w:w="1645" w:type="dxa"/>
            <w:noWrap/>
            <w:hideMark/>
          </w:tcPr>
          <w:p w:rsidR="000C1827" w:rsidRPr="00402EA0" w:rsidRDefault="000C1827" w:rsidP="000C1827">
            <w:r w:rsidRPr="00402EA0">
              <w:t>04 3 03 21028</w:t>
            </w:r>
          </w:p>
        </w:tc>
        <w:tc>
          <w:tcPr>
            <w:tcW w:w="576" w:type="dxa"/>
            <w:gridSpan w:val="2"/>
            <w:noWrap/>
            <w:hideMark/>
          </w:tcPr>
          <w:p w:rsidR="000C1827" w:rsidRPr="00402EA0" w:rsidRDefault="000C1827" w:rsidP="000C1827">
            <w:r w:rsidRPr="00402EA0">
              <w:t>600</w:t>
            </w:r>
          </w:p>
        </w:tc>
        <w:tc>
          <w:tcPr>
            <w:tcW w:w="460" w:type="dxa"/>
            <w:gridSpan w:val="2"/>
            <w:noWrap/>
            <w:hideMark/>
          </w:tcPr>
          <w:p w:rsidR="000C1827" w:rsidRPr="00402EA0" w:rsidRDefault="000C1827" w:rsidP="000C1827">
            <w:r w:rsidRPr="00402EA0">
              <w:t>10</w:t>
            </w:r>
          </w:p>
        </w:tc>
        <w:tc>
          <w:tcPr>
            <w:tcW w:w="550" w:type="dxa"/>
            <w:gridSpan w:val="2"/>
            <w:noWrap/>
            <w:hideMark/>
          </w:tcPr>
          <w:p w:rsidR="000C1827" w:rsidRPr="00402EA0" w:rsidRDefault="000C1827" w:rsidP="000C1827">
            <w:r w:rsidRPr="00402EA0">
              <w:t>02</w:t>
            </w:r>
          </w:p>
        </w:tc>
        <w:tc>
          <w:tcPr>
            <w:tcW w:w="1588" w:type="dxa"/>
            <w:gridSpan w:val="2"/>
            <w:noWrap/>
            <w:hideMark/>
          </w:tcPr>
          <w:p w:rsidR="000C1827" w:rsidRPr="00402EA0" w:rsidRDefault="000C1827" w:rsidP="000C1827">
            <w:pPr>
              <w:jc w:val="right"/>
            </w:pPr>
            <w:r>
              <w:t>+</w:t>
            </w:r>
            <w:r w:rsidRPr="00402EA0">
              <w:t>1 209,3</w:t>
            </w:r>
          </w:p>
        </w:tc>
        <w:tc>
          <w:tcPr>
            <w:tcW w:w="1417" w:type="dxa"/>
            <w:gridSpan w:val="2"/>
            <w:noWrap/>
            <w:hideMark/>
          </w:tcPr>
          <w:p w:rsidR="000C1827" w:rsidRPr="00402EA0" w:rsidRDefault="000C1827" w:rsidP="000C1827">
            <w:pPr>
              <w:jc w:val="right"/>
            </w:pPr>
            <w:r w:rsidRPr="00402EA0">
              <w:t> </w:t>
            </w:r>
          </w:p>
        </w:tc>
        <w:tc>
          <w:tcPr>
            <w:tcW w:w="1559" w:type="dxa"/>
            <w:gridSpan w:val="2"/>
            <w:noWrap/>
            <w:hideMark/>
          </w:tcPr>
          <w:p w:rsidR="000C1827" w:rsidRPr="00402EA0" w:rsidRDefault="000C1827" w:rsidP="000C1827">
            <w:pPr>
              <w:jc w:val="right"/>
            </w:pPr>
            <w:r w:rsidRPr="00402EA0">
              <w:t> </w:t>
            </w:r>
          </w:p>
        </w:tc>
      </w:tr>
      <w:tr w:rsidR="000C1827" w:rsidRPr="00402EA0" w:rsidTr="00643F79">
        <w:trPr>
          <w:gridAfter w:val="1"/>
          <w:wAfter w:w="198" w:type="dxa"/>
          <w:trHeight w:val="795"/>
        </w:trPr>
        <w:tc>
          <w:tcPr>
            <w:tcW w:w="7083" w:type="dxa"/>
            <w:hideMark/>
          </w:tcPr>
          <w:p w:rsidR="000C1827" w:rsidRPr="00402EA0" w:rsidRDefault="000C1827" w:rsidP="000C1827">
            <w:r w:rsidRPr="00402EA0">
              <w:t>Основное мероприятие «Постинтернатное сопровождение детей-сирот, детей, оставшихся без попечения родителей, лиц из их числа»</w:t>
            </w:r>
          </w:p>
        </w:tc>
        <w:tc>
          <w:tcPr>
            <w:tcW w:w="1645" w:type="dxa"/>
            <w:hideMark/>
          </w:tcPr>
          <w:p w:rsidR="000C1827" w:rsidRPr="00402EA0" w:rsidRDefault="000C1827" w:rsidP="000C1827">
            <w:r w:rsidRPr="00402EA0">
              <w:t>04 3 05</w:t>
            </w:r>
          </w:p>
        </w:tc>
        <w:tc>
          <w:tcPr>
            <w:tcW w:w="576" w:type="dxa"/>
            <w:gridSpan w:val="2"/>
            <w:hideMark/>
          </w:tcPr>
          <w:p w:rsidR="000C1827" w:rsidRPr="00402EA0" w:rsidRDefault="000C1827" w:rsidP="000C1827">
            <w:r w:rsidRPr="00402EA0">
              <w:t> </w:t>
            </w:r>
          </w:p>
        </w:tc>
        <w:tc>
          <w:tcPr>
            <w:tcW w:w="460" w:type="dxa"/>
            <w:gridSpan w:val="2"/>
            <w:hideMark/>
          </w:tcPr>
          <w:p w:rsidR="000C1827" w:rsidRPr="00402EA0" w:rsidRDefault="000C1827" w:rsidP="000C1827">
            <w:r w:rsidRPr="00402EA0">
              <w:t> </w:t>
            </w:r>
          </w:p>
        </w:tc>
        <w:tc>
          <w:tcPr>
            <w:tcW w:w="550" w:type="dxa"/>
            <w:gridSpan w:val="2"/>
            <w:hideMark/>
          </w:tcPr>
          <w:p w:rsidR="000C1827" w:rsidRPr="00402EA0" w:rsidRDefault="000C1827" w:rsidP="000C1827">
            <w:r w:rsidRPr="00402EA0">
              <w:t> </w:t>
            </w:r>
          </w:p>
        </w:tc>
        <w:tc>
          <w:tcPr>
            <w:tcW w:w="1588" w:type="dxa"/>
            <w:gridSpan w:val="2"/>
            <w:noWrap/>
            <w:hideMark/>
          </w:tcPr>
          <w:p w:rsidR="000C1827" w:rsidRPr="00402EA0" w:rsidRDefault="000C1827" w:rsidP="000C1827">
            <w:pPr>
              <w:jc w:val="right"/>
            </w:pPr>
            <w:r>
              <w:t>+</w:t>
            </w:r>
            <w:r w:rsidRPr="00402EA0">
              <w:t>124,5</w:t>
            </w:r>
          </w:p>
        </w:tc>
        <w:tc>
          <w:tcPr>
            <w:tcW w:w="1417" w:type="dxa"/>
            <w:gridSpan w:val="2"/>
            <w:noWrap/>
          </w:tcPr>
          <w:p w:rsidR="000C1827" w:rsidRPr="00402EA0" w:rsidRDefault="000C1827" w:rsidP="000C1827">
            <w:pPr>
              <w:jc w:val="right"/>
            </w:pPr>
          </w:p>
        </w:tc>
        <w:tc>
          <w:tcPr>
            <w:tcW w:w="1559" w:type="dxa"/>
            <w:gridSpan w:val="2"/>
            <w:noWrap/>
          </w:tcPr>
          <w:p w:rsidR="000C1827" w:rsidRPr="00402EA0" w:rsidRDefault="000C1827" w:rsidP="000C1827">
            <w:pPr>
              <w:jc w:val="right"/>
            </w:pPr>
          </w:p>
        </w:tc>
      </w:tr>
      <w:tr w:rsidR="000C1827" w:rsidRPr="00402EA0" w:rsidTr="00643F79">
        <w:trPr>
          <w:gridAfter w:val="1"/>
          <w:wAfter w:w="198" w:type="dxa"/>
          <w:trHeight w:val="1875"/>
        </w:trPr>
        <w:tc>
          <w:tcPr>
            <w:tcW w:w="7083" w:type="dxa"/>
            <w:hideMark/>
          </w:tcPr>
          <w:p w:rsidR="000C1827" w:rsidRPr="00402EA0" w:rsidRDefault="000C1827" w:rsidP="000C1827">
            <w:r w:rsidRPr="00402EA0">
              <w:t>Субвенции на осуществление деятельности в части работ по ремонту жилых помещений, в которых дети-сироты и дети, оставшиеся без попечения родителей,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(Межбюджетные трансферты)</w:t>
            </w:r>
          </w:p>
        </w:tc>
        <w:tc>
          <w:tcPr>
            <w:tcW w:w="1645" w:type="dxa"/>
            <w:hideMark/>
          </w:tcPr>
          <w:p w:rsidR="000C1827" w:rsidRPr="00402EA0" w:rsidRDefault="000C1827" w:rsidP="000C1827">
            <w:r w:rsidRPr="00402EA0">
              <w:t>04 3 05 71520</w:t>
            </w:r>
          </w:p>
        </w:tc>
        <w:tc>
          <w:tcPr>
            <w:tcW w:w="576" w:type="dxa"/>
            <w:gridSpan w:val="2"/>
            <w:hideMark/>
          </w:tcPr>
          <w:p w:rsidR="000C1827" w:rsidRPr="00402EA0" w:rsidRDefault="000C1827" w:rsidP="000C1827">
            <w:r w:rsidRPr="00402EA0">
              <w:t>500</w:t>
            </w:r>
          </w:p>
        </w:tc>
        <w:tc>
          <w:tcPr>
            <w:tcW w:w="460" w:type="dxa"/>
            <w:gridSpan w:val="2"/>
            <w:hideMark/>
          </w:tcPr>
          <w:p w:rsidR="000C1827" w:rsidRPr="00402EA0" w:rsidRDefault="000C1827" w:rsidP="000C1827">
            <w:r w:rsidRPr="00402EA0">
              <w:t>10</w:t>
            </w:r>
          </w:p>
        </w:tc>
        <w:tc>
          <w:tcPr>
            <w:tcW w:w="550" w:type="dxa"/>
            <w:gridSpan w:val="2"/>
            <w:hideMark/>
          </w:tcPr>
          <w:p w:rsidR="000C1827" w:rsidRPr="00402EA0" w:rsidRDefault="000C1827" w:rsidP="000C1827">
            <w:r w:rsidRPr="00402EA0">
              <w:t>04</w:t>
            </w:r>
          </w:p>
        </w:tc>
        <w:tc>
          <w:tcPr>
            <w:tcW w:w="1588" w:type="dxa"/>
            <w:gridSpan w:val="2"/>
            <w:noWrap/>
            <w:hideMark/>
          </w:tcPr>
          <w:p w:rsidR="000C1827" w:rsidRPr="00402EA0" w:rsidRDefault="000C1827" w:rsidP="000C1827">
            <w:pPr>
              <w:jc w:val="right"/>
            </w:pPr>
            <w:r>
              <w:t>+</w:t>
            </w:r>
            <w:r w:rsidRPr="00402EA0">
              <w:t>124,5</w:t>
            </w:r>
          </w:p>
        </w:tc>
        <w:tc>
          <w:tcPr>
            <w:tcW w:w="1417" w:type="dxa"/>
            <w:gridSpan w:val="2"/>
            <w:noWrap/>
          </w:tcPr>
          <w:p w:rsidR="000C1827" w:rsidRPr="00402EA0" w:rsidRDefault="000C1827" w:rsidP="000C1827">
            <w:pPr>
              <w:jc w:val="right"/>
            </w:pPr>
          </w:p>
        </w:tc>
        <w:tc>
          <w:tcPr>
            <w:tcW w:w="1559" w:type="dxa"/>
            <w:gridSpan w:val="2"/>
            <w:noWrap/>
          </w:tcPr>
          <w:p w:rsidR="000C1827" w:rsidRPr="00402EA0" w:rsidRDefault="000C1827" w:rsidP="000C1827">
            <w:pPr>
              <w:jc w:val="right"/>
            </w:pPr>
          </w:p>
        </w:tc>
      </w:tr>
      <w:tr w:rsidR="000C1827" w:rsidRPr="00402EA0" w:rsidTr="00643F79">
        <w:trPr>
          <w:gridAfter w:val="1"/>
          <w:wAfter w:w="198" w:type="dxa"/>
          <w:trHeight w:val="465"/>
        </w:trPr>
        <w:tc>
          <w:tcPr>
            <w:tcW w:w="7083" w:type="dxa"/>
            <w:hideMark/>
          </w:tcPr>
          <w:p w:rsidR="000C1827" w:rsidRPr="00402EA0" w:rsidRDefault="000C1827" w:rsidP="000C1827">
            <w:r w:rsidRPr="00402EA0">
              <w:t xml:space="preserve">Проект «Финансовая поддержка семей при рождении детей» </w:t>
            </w:r>
          </w:p>
        </w:tc>
        <w:tc>
          <w:tcPr>
            <w:tcW w:w="1645" w:type="dxa"/>
            <w:hideMark/>
          </w:tcPr>
          <w:p w:rsidR="000C1827" w:rsidRPr="00402EA0" w:rsidRDefault="000C1827" w:rsidP="000C1827">
            <w:r w:rsidRPr="00402EA0">
              <w:t>04 3 Р1</w:t>
            </w:r>
          </w:p>
        </w:tc>
        <w:tc>
          <w:tcPr>
            <w:tcW w:w="576" w:type="dxa"/>
            <w:gridSpan w:val="2"/>
            <w:hideMark/>
          </w:tcPr>
          <w:p w:rsidR="000C1827" w:rsidRPr="00402EA0" w:rsidRDefault="000C1827" w:rsidP="000C1827">
            <w:r w:rsidRPr="00402EA0">
              <w:t> </w:t>
            </w:r>
          </w:p>
        </w:tc>
        <w:tc>
          <w:tcPr>
            <w:tcW w:w="460" w:type="dxa"/>
            <w:gridSpan w:val="2"/>
            <w:hideMark/>
          </w:tcPr>
          <w:p w:rsidR="000C1827" w:rsidRPr="00402EA0" w:rsidRDefault="000C1827" w:rsidP="000C1827">
            <w:r w:rsidRPr="00402EA0">
              <w:t> </w:t>
            </w:r>
          </w:p>
        </w:tc>
        <w:tc>
          <w:tcPr>
            <w:tcW w:w="550" w:type="dxa"/>
            <w:gridSpan w:val="2"/>
            <w:hideMark/>
          </w:tcPr>
          <w:p w:rsidR="000C1827" w:rsidRPr="00402EA0" w:rsidRDefault="000C1827" w:rsidP="000C1827">
            <w:r w:rsidRPr="00402EA0">
              <w:t> </w:t>
            </w:r>
          </w:p>
        </w:tc>
        <w:tc>
          <w:tcPr>
            <w:tcW w:w="1588" w:type="dxa"/>
            <w:gridSpan w:val="2"/>
            <w:noWrap/>
            <w:hideMark/>
          </w:tcPr>
          <w:p w:rsidR="000C1827" w:rsidRPr="00402EA0" w:rsidRDefault="000C1827" w:rsidP="000C1827">
            <w:pPr>
              <w:jc w:val="right"/>
            </w:pPr>
            <w:r w:rsidRPr="00402EA0">
              <w:t>-43 890,0</w:t>
            </w:r>
          </w:p>
        </w:tc>
        <w:tc>
          <w:tcPr>
            <w:tcW w:w="1417" w:type="dxa"/>
            <w:gridSpan w:val="2"/>
            <w:noWrap/>
          </w:tcPr>
          <w:p w:rsidR="000C1827" w:rsidRPr="00402EA0" w:rsidRDefault="000C1827" w:rsidP="000C1827">
            <w:pPr>
              <w:jc w:val="right"/>
            </w:pPr>
          </w:p>
        </w:tc>
        <w:tc>
          <w:tcPr>
            <w:tcW w:w="1559" w:type="dxa"/>
            <w:gridSpan w:val="2"/>
            <w:noWrap/>
          </w:tcPr>
          <w:p w:rsidR="000C1827" w:rsidRPr="00402EA0" w:rsidRDefault="000C1827" w:rsidP="000C1827">
            <w:pPr>
              <w:jc w:val="right"/>
            </w:pPr>
          </w:p>
        </w:tc>
      </w:tr>
      <w:tr w:rsidR="000C1827" w:rsidRPr="00402EA0" w:rsidTr="00643F79">
        <w:trPr>
          <w:gridAfter w:val="1"/>
          <w:wAfter w:w="198" w:type="dxa"/>
          <w:trHeight w:val="1260"/>
        </w:trPr>
        <w:tc>
          <w:tcPr>
            <w:tcW w:w="7083" w:type="dxa"/>
            <w:hideMark/>
          </w:tcPr>
          <w:p w:rsidR="000C1827" w:rsidRPr="00402EA0" w:rsidRDefault="000C1827" w:rsidP="000C1827">
            <w:r w:rsidRPr="00402EA0">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(Закупка товаров, работ и услуг для обеспечения государственных (муниципальных) нужд)</w:t>
            </w:r>
          </w:p>
        </w:tc>
        <w:tc>
          <w:tcPr>
            <w:tcW w:w="1645" w:type="dxa"/>
            <w:hideMark/>
          </w:tcPr>
          <w:p w:rsidR="000C1827" w:rsidRPr="00402EA0" w:rsidRDefault="000C1827" w:rsidP="000C1827">
            <w:r w:rsidRPr="00402EA0">
              <w:t>04 3 Р1 50840</w:t>
            </w:r>
          </w:p>
        </w:tc>
        <w:tc>
          <w:tcPr>
            <w:tcW w:w="576" w:type="dxa"/>
            <w:gridSpan w:val="2"/>
            <w:hideMark/>
          </w:tcPr>
          <w:p w:rsidR="000C1827" w:rsidRPr="00402EA0" w:rsidRDefault="000C1827" w:rsidP="000C1827">
            <w:r w:rsidRPr="00402EA0">
              <w:t>200</w:t>
            </w:r>
          </w:p>
        </w:tc>
        <w:tc>
          <w:tcPr>
            <w:tcW w:w="460" w:type="dxa"/>
            <w:gridSpan w:val="2"/>
            <w:hideMark/>
          </w:tcPr>
          <w:p w:rsidR="000C1827" w:rsidRPr="00402EA0" w:rsidRDefault="000C1827" w:rsidP="000C1827">
            <w:r w:rsidRPr="00402EA0">
              <w:t>10</w:t>
            </w:r>
          </w:p>
        </w:tc>
        <w:tc>
          <w:tcPr>
            <w:tcW w:w="550" w:type="dxa"/>
            <w:gridSpan w:val="2"/>
            <w:hideMark/>
          </w:tcPr>
          <w:p w:rsidR="000C1827" w:rsidRPr="00402EA0" w:rsidRDefault="000C1827" w:rsidP="000C1827">
            <w:r w:rsidRPr="00402EA0">
              <w:t>04</w:t>
            </w:r>
          </w:p>
        </w:tc>
        <w:tc>
          <w:tcPr>
            <w:tcW w:w="1588" w:type="dxa"/>
            <w:gridSpan w:val="2"/>
            <w:noWrap/>
            <w:hideMark/>
          </w:tcPr>
          <w:p w:rsidR="000C1827" w:rsidRPr="00402EA0" w:rsidRDefault="000C1827" w:rsidP="000C1827">
            <w:pPr>
              <w:jc w:val="right"/>
            </w:pPr>
            <w:r w:rsidRPr="00402EA0">
              <w:t>-9 000,0</w:t>
            </w:r>
          </w:p>
        </w:tc>
        <w:tc>
          <w:tcPr>
            <w:tcW w:w="1417" w:type="dxa"/>
            <w:gridSpan w:val="2"/>
            <w:noWrap/>
            <w:hideMark/>
          </w:tcPr>
          <w:p w:rsidR="000C1827" w:rsidRPr="00402EA0" w:rsidRDefault="000C1827" w:rsidP="000C1827">
            <w:pPr>
              <w:jc w:val="right"/>
            </w:pPr>
            <w:r w:rsidRPr="00402EA0">
              <w:t> </w:t>
            </w:r>
          </w:p>
        </w:tc>
        <w:tc>
          <w:tcPr>
            <w:tcW w:w="1559" w:type="dxa"/>
            <w:gridSpan w:val="2"/>
            <w:noWrap/>
            <w:hideMark/>
          </w:tcPr>
          <w:p w:rsidR="000C1827" w:rsidRPr="00402EA0" w:rsidRDefault="000C1827" w:rsidP="000C1827">
            <w:pPr>
              <w:jc w:val="right"/>
            </w:pPr>
            <w:r w:rsidRPr="00402EA0">
              <w:t> </w:t>
            </w:r>
          </w:p>
        </w:tc>
      </w:tr>
      <w:tr w:rsidR="000C1827" w:rsidRPr="00402EA0" w:rsidTr="00643F79">
        <w:trPr>
          <w:gridAfter w:val="1"/>
          <w:wAfter w:w="198" w:type="dxa"/>
          <w:trHeight w:val="1065"/>
        </w:trPr>
        <w:tc>
          <w:tcPr>
            <w:tcW w:w="7083" w:type="dxa"/>
            <w:hideMark/>
          </w:tcPr>
          <w:p w:rsidR="000C1827" w:rsidRPr="00402EA0" w:rsidRDefault="000C1827" w:rsidP="000C1827">
            <w:r w:rsidRPr="00402EA0">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(Социальное обеспечение и иные выплаты населению)</w:t>
            </w:r>
          </w:p>
        </w:tc>
        <w:tc>
          <w:tcPr>
            <w:tcW w:w="1645" w:type="dxa"/>
            <w:hideMark/>
          </w:tcPr>
          <w:p w:rsidR="000C1827" w:rsidRPr="00402EA0" w:rsidRDefault="000C1827" w:rsidP="000C1827">
            <w:r w:rsidRPr="00402EA0">
              <w:t>04 3 Р1 50840</w:t>
            </w:r>
          </w:p>
        </w:tc>
        <w:tc>
          <w:tcPr>
            <w:tcW w:w="576" w:type="dxa"/>
            <w:gridSpan w:val="2"/>
            <w:hideMark/>
          </w:tcPr>
          <w:p w:rsidR="000C1827" w:rsidRPr="00402EA0" w:rsidRDefault="000C1827" w:rsidP="000C1827">
            <w:r w:rsidRPr="00402EA0">
              <w:t>300</w:t>
            </w:r>
          </w:p>
        </w:tc>
        <w:tc>
          <w:tcPr>
            <w:tcW w:w="460" w:type="dxa"/>
            <w:gridSpan w:val="2"/>
            <w:hideMark/>
          </w:tcPr>
          <w:p w:rsidR="000C1827" w:rsidRPr="00402EA0" w:rsidRDefault="000C1827" w:rsidP="000C1827">
            <w:r w:rsidRPr="00402EA0">
              <w:t>10</w:t>
            </w:r>
          </w:p>
        </w:tc>
        <w:tc>
          <w:tcPr>
            <w:tcW w:w="550" w:type="dxa"/>
            <w:gridSpan w:val="2"/>
            <w:hideMark/>
          </w:tcPr>
          <w:p w:rsidR="000C1827" w:rsidRPr="00402EA0" w:rsidRDefault="000C1827" w:rsidP="000C1827">
            <w:r w:rsidRPr="00402EA0">
              <w:t>04</w:t>
            </w:r>
          </w:p>
        </w:tc>
        <w:tc>
          <w:tcPr>
            <w:tcW w:w="1588" w:type="dxa"/>
            <w:gridSpan w:val="2"/>
            <w:noWrap/>
            <w:hideMark/>
          </w:tcPr>
          <w:p w:rsidR="000C1827" w:rsidRPr="00402EA0" w:rsidRDefault="000C1827" w:rsidP="000C1827">
            <w:pPr>
              <w:jc w:val="right"/>
            </w:pPr>
            <w:r>
              <w:t>+</w:t>
            </w:r>
            <w:r w:rsidRPr="00402EA0">
              <w:t>9 000,0</w:t>
            </w:r>
          </w:p>
        </w:tc>
        <w:tc>
          <w:tcPr>
            <w:tcW w:w="1417" w:type="dxa"/>
            <w:gridSpan w:val="2"/>
            <w:noWrap/>
            <w:hideMark/>
          </w:tcPr>
          <w:p w:rsidR="000C1827" w:rsidRPr="00402EA0" w:rsidRDefault="000C1827" w:rsidP="000C1827">
            <w:pPr>
              <w:jc w:val="right"/>
            </w:pPr>
            <w:r w:rsidRPr="00402EA0">
              <w:t> </w:t>
            </w:r>
          </w:p>
        </w:tc>
        <w:tc>
          <w:tcPr>
            <w:tcW w:w="1559" w:type="dxa"/>
            <w:gridSpan w:val="2"/>
            <w:noWrap/>
            <w:hideMark/>
          </w:tcPr>
          <w:p w:rsidR="000C1827" w:rsidRPr="00402EA0" w:rsidRDefault="000C1827" w:rsidP="000C1827">
            <w:pPr>
              <w:jc w:val="right"/>
            </w:pPr>
            <w:r w:rsidRPr="00402EA0">
              <w:t> </w:t>
            </w:r>
          </w:p>
        </w:tc>
      </w:tr>
      <w:tr w:rsidR="000C1827" w:rsidRPr="00402EA0" w:rsidTr="00643F79">
        <w:trPr>
          <w:gridAfter w:val="1"/>
          <w:wAfter w:w="198" w:type="dxa"/>
          <w:trHeight w:val="870"/>
        </w:trPr>
        <w:tc>
          <w:tcPr>
            <w:tcW w:w="7083" w:type="dxa"/>
            <w:hideMark/>
          </w:tcPr>
          <w:p w:rsidR="000C1827" w:rsidRPr="00402EA0" w:rsidRDefault="000C1827" w:rsidP="000C1827">
            <w:r w:rsidRPr="00402EA0">
              <w:t>Обеспечение семей едиными подарками при рождении ребенка (Закупка товаров, работ и услуг для обеспечения государственных (муниципальных) нужд)</w:t>
            </w:r>
          </w:p>
        </w:tc>
        <w:tc>
          <w:tcPr>
            <w:tcW w:w="1645" w:type="dxa"/>
            <w:hideMark/>
          </w:tcPr>
          <w:p w:rsidR="000C1827" w:rsidRPr="00402EA0" w:rsidRDefault="000C1827" w:rsidP="000C1827">
            <w:r w:rsidRPr="00402EA0">
              <w:t>04 3 Р1 Р0006</w:t>
            </w:r>
          </w:p>
        </w:tc>
        <w:tc>
          <w:tcPr>
            <w:tcW w:w="576" w:type="dxa"/>
            <w:gridSpan w:val="2"/>
            <w:hideMark/>
          </w:tcPr>
          <w:p w:rsidR="000C1827" w:rsidRPr="00402EA0" w:rsidRDefault="000C1827" w:rsidP="000C1827">
            <w:r w:rsidRPr="00402EA0">
              <w:t>200</w:t>
            </w:r>
          </w:p>
        </w:tc>
        <w:tc>
          <w:tcPr>
            <w:tcW w:w="460" w:type="dxa"/>
            <w:gridSpan w:val="2"/>
            <w:hideMark/>
          </w:tcPr>
          <w:p w:rsidR="000C1827" w:rsidRPr="00402EA0" w:rsidRDefault="000C1827" w:rsidP="000C1827">
            <w:r w:rsidRPr="00402EA0">
              <w:t>10</w:t>
            </w:r>
          </w:p>
        </w:tc>
        <w:tc>
          <w:tcPr>
            <w:tcW w:w="550" w:type="dxa"/>
            <w:gridSpan w:val="2"/>
            <w:hideMark/>
          </w:tcPr>
          <w:p w:rsidR="000C1827" w:rsidRPr="00402EA0" w:rsidRDefault="000C1827" w:rsidP="000C1827">
            <w:r w:rsidRPr="00402EA0">
              <w:t>06</w:t>
            </w:r>
          </w:p>
        </w:tc>
        <w:tc>
          <w:tcPr>
            <w:tcW w:w="1588" w:type="dxa"/>
            <w:gridSpan w:val="2"/>
            <w:noWrap/>
            <w:hideMark/>
          </w:tcPr>
          <w:p w:rsidR="000C1827" w:rsidRPr="00402EA0" w:rsidRDefault="000C1827" w:rsidP="000C1827">
            <w:pPr>
              <w:jc w:val="right"/>
            </w:pPr>
            <w:r w:rsidRPr="00402EA0">
              <w:t>-43 890,0</w:t>
            </w:r>
          </w:p>
        </w:tc>
        <w:tc>
          <w:tcPr>
            <w:tcW w:w="1417" w:type="dxa"/>
            <w:gridSpan w:val="2"/>
            <w:noWrap/>
            <w:hideMark/>
          </w:tcPr>
          <w:p w:rsidR="000C1827" w:rsidRPr="00402EA0" w:rsidRDefault="000C1827" w:rsidP="000C1827">
            <w:pPr>
              <w:jc w:val="right"/>
            </w:pPr>
            <w:r w:rsidRPr="00402EA0">
              <w:t> </w:t>
            </w:r>
          </w:p>
        </w:tc>
        <w:tc>
          <w:tcPr>
            <w:tcW w:w="1559" w:type="dxa"/>
            <w:gridSpan w:val="2"/>
            <w:noWrap/>
            <w:hideMark/>
          </w:tcPr>
          <w:p w:rsidR="000C1827" w:rsidRPr="00402EA0" w:rsidRDefault="000C1827" w:rsidP="000C1827">
            <w:pPr>
              <w:jc w:val="right"/>
            </w:pPr>
            <w:r w:rsidRPr="00402EA0">
              <w:t> </w:t>
            </w:r>
          </w:p>
        </w:tc>
      </w:tr>
      <w:tr w:rsidR="000C1827" w:rsidRPr="00402EA0" w:rsidTr="00643F79">
        <w:trPr>
          <w:gridAfter w:val="1"/>
          <w:wAfter w:w="198" w:type="dxa"/>
          <w:trHeight w:val="420"/>
        </w:trPr>
        <w:tc>
          <w:tcPr>
            <w:tcW w:w="7083" w:type="dxa"/>
            <w:hideMark/>
          </w:tcPr>
          <w:p w:rsidR="000C1827" w:rsidRPr="00402EA0" w:rsidRDefault="000C1827" w:rsidP="000C1827">
            <w:pPr>
              <w:rPr>
                <w:b/>
                <w:bCs/>
              </w:rPr>
            </w:pPr>
            <w:r w:rsidRPr="00402EA0">
              <w:rPr>
                <w:b/>
                <w:bCs/>
              </w:rPr>
              <w:t>Подпрограмма «Обеспечение реализации государственной программы»</w:t>
            </w:r>
          </w:p>
        </w:tc>
        <w:tc>
          <w:tcPr>
            <w:tcW w:w="1645" w:type="dxa"/>
            <w:hideMark/>
          </w:tcPr>
          <w:p w:rsidR="000C1827" w:rsidRPr="00402EA0" w:rsidRDefault="000C1827" w:rsidP="000C1827">
            <w:pPr>
              <w:rPr>
                <w:b/>
                <w:bCs/>
              </w:rPr>
            </w:pPr>
            <w:r w:rsidRPr="00402EA0">
              <w:rPr>
                <w:b/>
                <w:bCs/>
              </w:rPr>
              <w:t xml:space="preserve">04 6 </w:t>
            </w:r>
          </w:p>
        </w:tc>
        <w:tc>
          <w:tcPr>
            <w:tcW w:w="576" w:type="dxa"/>
            <w:gridSpan w:val="2"/>
            <w:hideMark/>
          </w:tcPr>
          <w:p w:rsidR="000C1827" w:rsidRPr="00402EA0" w:rsidRDefault="000C1827" w:rsidP="000C1827">
            <w:pPr>
              <w:rPr>
                <w:b/>
                <w:bCs/>
              </w:rPr>
            </w:pPr>
            <w:r w:rsidRPr="00402EA0">
              <w:rPr>
                <w:b/>
                <w:bCs/>
              </w:rPr>
              <w:t> </w:t>
            </w:r>
          </w:p>
        </w:tc>
        <w:tc>
          <w:tcPr>
            <w:tcW w:w="460" w:type="dxa"/>
            <w:gridSpan w:val="2"/>
            <w:hideMark/>
          </w:tcPr>
          <w:p w:rsidR="000C1827" w:rsidRPr="00402EA0" w:rsidRDefault="000C1827" w:rsidP="000C1827">
            <w:pPr>
              <w:rPr>
                <w:b/>
                <w:bCs/>
              </w:rPr>
            </w:pPr>
            <w:r w:rsidRPr="00402EA0">
              <w:rPr>
                <w:b/>
                <w:bCs/>
              </w:rPr>
              <w:t> </w:t>
            </w:r>
          </w:p>
        </w:tc>
        <w:tc>
          <w:tcPr>
            <w:tcW w:w="550" w:type="dxa"/>
            <w:gridSpan w:val="2"/>
            <w:hideMark/>
          </w:tcPr>
          <w:p w:rsidR="000C1827" w:rsidRPr="00402EA0" w:rsidRDefault="000C1827" w:rsidP="000C1827">
            <w:pPr>
              <w:rPr>
                <w:b/>
                <w:bCs/>
              </w:rPr>
            </w:pPr>
            <w:r w:rsidRPr="00402EA0">
              <w:rPr>
                <w:b/>
                <w:bCs/>
              </w:rPr>
              <w:t> </w:t>
            </w:r>
          </w:p>
        </w:tc>
        <w:tc>
          <w:tcPr>
            <w:tcW w:w="1588" w:type="dxa"/>
            <w:gridSpan w:val="2"/>
            <w:noWrap/>
            <w:hideMark/>
          </w:tcPr>
          <w:p w:rsidR="000C1827" w:rsidRPr="00402EA0" w:rsidRDefault="000C1827" w:rsidP="000C1827">
            <w:pPr>
              <w:jc w:val="right"/>
              <w:rPr>
                <w:b/>
                <w:bCs/>
              </w:rPr>
            </w:pPr>
            <w:r>
              <w:rPr>
                <w:b/>
                <w:bCs/>
              </w:rPr>
              <w:t>+</w:t>
            </w:r>
            <w:r w:rsidRPr="00402EA0">
              <w:rPr>
                <w:b/>
                <w:bCs/>
              </w:rPr>
              <w:t>7 346,0</w:t>
            </w:r>
          </w:p>
        </w:tc>
        <w:tc>
          <w:tcPr>
            <w:tcW w:w="1417" w:type="dxa"/>
            <w:gridSpan w:val="2"/>
            <w:noWrap/>
          </w:tcPr>
          <w:p w:rsidR="000C1827" w:rsidRPr="00402EA0" w:rsidRDefault="000C1827" w:rsidP="000C1827">
            <w:pPr>
              <w:jc w:val="right"/>
              <w:rPr>
                <w:b/>
                <w:bCs/>
              </w:rPr>
            </w:pPr>
          </w:p>
        </w:tc>
        <w:tc>
          <w:tcPr>
            <w:tcW w:w="1559" w:type="dxa"/>
            <w:gridSpan w:val="2"/>
            <w:noWrap/>
          </w:tcPr>
          <w:p w:rsidR="000C1827" w:rsidRPr="00402EA0" w:rsidRDefault="000C1827" w:rsidP="000C1827">
            <w:pPr>
              <w:jc w:val="right"/>
              <w:rPr>
                <w:b/>
                <w:bCs/>
              </w:rPr>
            </w:pPr>
          </w:p>
        </w:tc>
      </w:tr>
      <w:tr w:rsidR="000C1827" w:rsidRPr="00402EA0" w:rsidTr="00643F79">
        <w:trPr>
          <w:gridAfter w:val="1"/>
          <w:wAfter w:w="198" w:type="dxa"/>
          <w:trHeight w:val="705"/>
        </w:trPr>
        <w:tc>
          <w:tcPr>
            <w:tcW w:w="7083" w:type="dxa"/>
            <w:hideMark/>
          </w:tcPr>
          <w:p w:rsidR="000C1827" w:rsidRPr="00402EA0" w:rsidRDefault="000C1827" w:rsidP="000C1827">
            <w:r w:rsidRPr="00402EA0">
              <w:t>Основное мероприятие «Обеспечение функций органов власти Белгородской области, в том числе территориальных органов»</w:t>
            </w:r>
          </w:p>
        </w:tc>
        <w:tc>
          <w:tcPr>
            <w:tcW w:w="1645" w:type="dxa"/>
            <w:hideMark/>
          </w:tcPr>
          <w:p w:rsidR="000C1827" w:rsidRPr="00402EA0" w:rsidRDefault="000C1827" w:rsidP="000C1827">
            <w:r w:rsidRPr="00402EA0">
              <w:t>04 6 01</w:t>
            </w:r>
          </w:p>
        </w:tc>
        <w:tc>
          <w:tcPr>
            <w:tcW w:w="576" w:type="dxa"/>
            <w:gridSpan w:val="2"/>
            <w:hideMark/>
          </w:tcPr>
          <w:p w:rsidR="000C1827" w:rsidRPr="00402EA0" w:rsidRDefault="000C1827" w:rsidP="000C1827">
            <w:r w:rsidRPr="00402EA0">
              <w:t> </w:t>
            </w:r>
          </w:p>
        </w:tc>
        <w:tc>
          <w:tcPr>
            <w:tcW w:w="460" w:type="dxa"/>
            <w:gridSpan w:val="2"/>
            <w:hideMark/>
          </w:tcPr>
          <w:p w:rsidR="000C1827" w:rsidRPr="00402EA0" w:rsidRDefault="000C1827" w:rsidP="000C1827">
            <w:r w:rsidRPr="00402EA0">
              <w:t> </w:t>
            </w:r>
          </w:p>
        </w:tc>
        <w:tc>
          <w:tcPr>
            <w:tcW w:w="550" w:type="dxa"/>
            <w:gridSpan w:val="2"/>
            <w:hideMark/>
          </w:tcPr>
          <w:p w:rsidR="000C1827" w:rsidRPr="00402EA0" w:rsidRDefault="000C1827" w:rsidP="000C1827">
            <w:r w:rsidRPr="00402EA0">
              <w:t> </w:t>
            </w:r>
          </w:p>
        </w:tc>
        <w:tc>
          <w:tcPr>
            <w:tcW w:w="1588" w:type="dxa"/>
            <w:gridSpan w:val="2"/>
            <w:noWrap/>
            <w:hideMark/>
          </w:tcPr>
          <w:p w:rsidR="000C1827" w:rsidRPr="00402EA0" w:rsidRDefault="000C1827" w:rsidP="000C1827">
            <w:pPr>
              <w:jc w:val="right"/>
            </w:pPr>
            <w:r>
              <w:t>+</w:t>
            </w:r>
            <w:r w:rsidRPr="00402EA0">
              <w:t>7 346,0</w:t>
            </w:r>
          </w:p>
        </w:tc>
        <w:tc>
          <w:tcPr>
            <w:tcW w:w="1417" w:type="dxa"/>
            <w:gridSpan w:val="2"/>
            <w:noWrap/>
          </w:tcPr>
          <w:p w:rsidR="000C1827" w:rsidRPr="00402EA0" w:rsidRDefault="000C1827" w:rsidP="000C1827">
            <w:pPr>
              <w:jc w:val="right"/>
            </w:pPr>
          </w:p>
        </w:tc>
        <w:tc>
          <w:tcPr>
            <w:tcW w:w="1559" w:type="dxa"/>
            <w:gridSpan w:val="2"/>
            <w:noWrap/>
          </w:tcPr>
          <w:p w:rsidR="000C1827" w:rsidRPr="00402EA0" w:rsidRDefault="000C1827" w:rsidP="000C1827">
            <w:pPr>
              <w:jc w:val="right"/>
            </w:pPr>
          </w:p>
        </w:tc>
      </w:tr>
      <w:tr w:rsidR="000C1827" w:rsidRPr="00402EA0" w:rsidTr="00643F79">
        <w:trPr>
          <w:gridAfter w:val="1"/>
          <w:wAfter w:w="198" w:type="dxa"/>
          <w:trHeight w:val="576"/>
        </w:trPr>
        <w:tc>
          <w:tcPr>
            <w:tcW w:w="7083" w:type="dxa"/>
            <w:hideMark/>
          </w:tcPr>
          <w:p w:rsidR="000C1827" w:rsidRPr="00402EA0" w:rsidRDefault="000C1827" w:rsidP="000C1827">
            <w:r w:rsidRPr="00402EA0">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5" w:type="dxa"/>
            <w:hideMark/>
          </w:tcPr>
          <w:p w:rsidR="000C1827" w:rsidRPr="00402EA0" w:rsidRDefault="000C1827" w:rsidP="000C1827">
            <w:r w:rsidRPr="00402EA0">
              <w:t>04 6 01 90019</w:t>
            </w:r>
          </w:p>
        </w:tc>
        <w:tc>
          <w:tcPr>
            <w:tcW w:w="576" w:type="dxa"/>
            <w:gridSpan w:val="2"/>
            <w:hideMark/>
          </w:tcPr>
          <w:p w:rsidR="000C1827" w:rsidRPr="00402EA0" w:rsidRDefault="000C1827" w:rsidP="000C1827">
            <w:r w:rsidRPr="00402EA0">
              <w:t>100</w:t>
            </w:r>
          </w:p>
        </w:tc>
        <w:tc>
          <w:tcPr>
            <w:tcW w:w="460" w:type="dxa"/>
            <w:gridSpan w:val="2"/>
            <w:hideMark/>
          </w:tcPr>
          <w:p w:rsidR="000C1827" w:rsidRPr="00402EA0" w:rsidRDefault="000C1827" w:rsidP="000C1827">
            <w:r w:rsidRPr="00402EA0">
              <w:t>10</w:t>
            </w:r>
          </w:p>
        </w:tc>
        <w:tc>
          <w:tcPr>
            <w:tcW w:w="550" w:type="dxa"/>
            <w:gridSpan w:val="2"/>
            <w:hideMark/>
          </w:tcPr>
          <w:p w:rsidR="000C1827" w:rsidRPr="00402EA0" w:rsidRDefault="000C1827" w:rsidP="000C1827">
            <w:r w:rsidRPr="00402EA0">
              <w:t>06</w:t>
            </w:r>
          </w:p>
        </w:tc>
        <w:tc>
          <w:tcPr>
            <w:tcW w:w="1588" w:type="dxa"/>
            <w:gridSpan w:val="2"/>
            <w:noWrap/>
            <w:hideMark/>
          </w:tcPr>
          <w:p w:rsidR="000C1827" w:rsidRPr="00402EA0" w:rsidRDefault="000C1827" w:rsidP="000C1827">
            <w:pPr>
              <w:jc w:val="right"/>
            </w:pPr>
            <w:r>
              <w:t>+</w:t>
            </w:r>
            <w:r w:rsidRPr="00402EA0">
              <w:t>7 346,0</w:t>
            </w:r>
          </w:p>
        </w:tc>
        <w:tc>
          <w:tcPr>
            <w:tcW w:w="1417" w:type="dxa"/>
            <w:gridSpan w:val="2"/>
            <w:noWrap/>
            <w:hideMark/>
          </w:tcPr>
          <w:p w:rsidR="000C1827" w:rsidRPr="00402EA0" w:rsidRDefault="000C1827" w:rsidP="000C1827">
            <w:pPr>
              <w:jc w:val="right"/>
            </w:pPr>
            <w:r w:rsidRPr="00402EA0">
              <w:t> </w:t>
            </w:r>
          </w:p>
        </w:tc>
        <w:tc>
          <w:tcPr>
            <w:tcW w:w="1559" w:type="dxa"/>
            <w:gridSpan w:val="2"/>
            <w:noWrap/>
            <w:hideMark/>
          </w:tcPr>
          <w:p w:rsidR="000C1827" w:rsidRPr="00402EA0" w:rsidRDefault="000C1827" w:rsidP="000C1827">
            <w:pPr>
              <w:jc w:val="right"/>
            </w:pPr>
            <w:r w:rsidRPr="00402EA0">
              <w:t> </w:t>
            </w:r>
          </w:p>
        </w:tc>
      </w:tr>
      <w:tr w:rsidR="000C1827" w:rsidRPr="00402EA0" w:rsidTr="00643F79">
        <w:trPr>
          <w:gridAfter w:val="1"/>
          <w:wAfter w:w="198" w:type="dxa"/>
          <w:trHeight w:val="945"/>
        </w:trPr>
        <w:tc>
          <w:tcPr>
            <w:tcW w:w="7083" w:type="dxa"/>
            <w:hideMark/>
          </w:tcPr>
          <w:p w:rsidR="000C1827" w:rsidRPr="00402EA0" w:rsidRDefault="000C1827" w:rsidP="000C1827">
            <w:pPr>
              <w:rPr>
                <w:b/>
                <w:bCs/>
              </w:rPr>
            </w:pPr>
            <w:r w:rsidRPr="00402EA0">
              <w:rPr>
                <w:b/>
                <w:bCs/>
              </w:rPr>
              <w:t xml:space="preserve">Подпрограмма «Обеспечение защиты и реализации прав граждан и организации в сфере государственной регистрации актов гражданского состояния» </w:t>
            </w:r>
          </w:p>
        </w:tc>
        <w:tc>
          <w:tcPr>
            <w:tcW w:w="1645" w:type="dxa"/>
            <w:hideMark/>
          </w:tcPr>
          <w:p w:rsidR="000C1827" w:rsidRPr="00402EA0" w:rsidRDefault="000C1827" w:rsidP="000C1827">
            <w:pPr>
              <w:rPr>
                <w:b/>
                <w:bCs/>
              </w:rPr>
            </w:pPr>
            <w:r w:rsidRPr="00402EA0">
              <w:rPr>
                <w:b/>
                <w:bCs/>
              </w:rPr>
              <w:t xml:space="preserve">04 8 </w:t>
            </w:r>
          </w:p>
        </w:tc>
        <w:tc>
          <w:tcPr>
            <w:tcW w:w="576" w:type="dxa"/>
            <w:gridSpan w:val="2"/>
            <w:hideMark/>
          </w:tcPr>
          <w:p w:rsidR="000C1827" w:rsidRPr="00402EA0" w:rsidRDefault="000C1827" w:rsidP="000C1827">
            <w:pPr>
              <w:rPr>
                <w:b/>
                <w:bCs/>
              </w:rPr>
            </w:pPr>
            <w:r w:rsidRPr="00402EA0">
              <w:rPr>
                <w:b/>
                <w:bCs/>
              </w:rPr>
              <w:t> </w:t>
            </w:r>
          </w:p>
        </w:tc>
        <w:tc>
          <w:tcPr>
            <w:tcW w:w="460" w:type="dxa"/>
            <w:gridSpan w:val="2"/>
            <w:hideMark/>
          </w:tcPr>
          <w:p w:rsidR="000C1827" w:rsidRPr="00402EA0" w:rsidRDefault="000C1827" w:rsidP="000C1827">
            <w:pPr>
              <w:rPr>
                <w:b/>
                <w:bCs/>
              </w:rPr>
            </w:pPr>
            <w:r w:rsidRPr="00402EA0">
              <w:rPr>
                <w:b/>
                <w:bCs/>
              </w:rPr>
              <w:t> </w:t>
            </w:r>
          </w:p>
        </w:tc>
        <w:tc>
          <w:tcPr>
            <w:tcW w:w="550" w:type="dxa"/>
            <w:gridSpan w:val="2"/>
            <w:hideMark/>
          </w:tcPr>
          <w:p w:rsidR="000C1827" w:rsidRPr="00402EA0" w:rsidRDefault="000C1827" w:rsidP="000C1827">
            <w:pPr>
              <w:rPr>
                <w:b/>
                <w:bCs/>
              </w:rPr>
            </w:pPr>
            <w:r w:rsidRPr="00402EA0">
              <w:rPr>
                <w:b/>
                <w:bCs/>
              </w:rPr>
              <w:t> </w:t>
            </w:r>
          </w:p>
        </w:tc>
        <w:tc>
          <w:tcPr>
            <w:tcW w:w="1588" w:type="dxa"/>
            <w:gridSpan w:val="2"/>
            <w:noWrap/>
          </w:tcPr>
          <w:p w:rsidR="000C1827" w:rsidRPr="00402EA0" w:rsidRDefault="000C1827" w:rsidP="000C1827">
            <w:pPr>
              <w:jc w:val="right"/>
              <w:rPr>
                <w:b/>
                <w:bCs/>
              </w:rPr>
            </w:pPr>
          </w:p>
        </w:tc>
        <w:tc>
          <w:tcPr>
            <w:tcW w:w="1417" w:type="dxa"/>
            <w:gridSpan w:val="2"/>
            <w:noWrap/>
          </w:tcPr>
          <w:p w:rsidR="000C1827" w:rsidRPr="00402EA0" w:rsidRDefault="000C1827" w:rsidP="000C1827">
            <w:pPr>
              <w:jc w:val="right"/>
              <w:rPr>
                <w:b/>
                <w:bCs/>
              </w:rPr>
            </w:pPr>
          </w:p>
        </w:tc>
        <w:tc>
          <w:tcPr>
            <w:tcW w:w="1559" w:type="dxa"/>
            <w:gridSpan w:val="2"/>
            <w:noWrap/>
          </w:tcPr>
          <w:p w:rsidR="000C1827" w:rsidRPr="00402EA0" w:rsidRDefault="000C1827" w:rsidP="000C1827">
            <w:pPr>
              <w:jc w:val="right"/>
              <w:rPr>
                <w:b/>
                <w:bCs/>
              </w:rPr>
            </w:pPr>
          </w:p>
        </w:tc>
      </w:tr>
      <w:tr w:rsidR="000C1827" w:rsidRPr="00402EA0" w:rsidTr="00643F79">
        <w:trPr>
          <w:gridAfter w:val="1"/>
          <w:wAfter w:w="198" w:type="dxa"/>
          <w:trHeight w:val="1575"/>
        </w:trPr>
        <w:tc>
          <w:tcPr>
            <w:tcW w:w="7083" w:type="dxa"/>
            <w:hideMark/>
          </w:tcPr>
          <w:p w:rsidR="000C1827" w:rsidRPr="00402EA0" w:rsidRDefault="000C1827" w:rsidP="000C1827">
            <w:r w:rsidRPr="00402EA0">
              <w:t>Основное мероприятие «Осуществление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 143-ФЗ «Об актах гражданского состояния» полномочий Российской Федерации на государственную регистрацию актов гражданского состояния»</w:t>
            </w:r>
          </w:p>
        </w:tc>
        <w:tc>
          <w:tcPr>
            <w:tcW w:w="1645" w:type="dxa"/>
            <w:hideMark/>
          </w:tcPr>
          <w:p w:rsidR="000C1827" w:rsidRPr="00402EA0" w:rsidRDefault="000C1827" w:rsidP="000C1827">
            <w:r w:rsidRPr="00402EA0">
              <w:t>04 8 01</w:t>
            </w:r>
          </w:p>
        </w:tc>
        <w:tc>
          <w:tcPr>
            <w:tcW w:w="576" w:type="dxa"/>
            <w:gridSpan w:val="2"/>
            <w:hideMark/>
          </w:tcPr>
          <w:p w:rsidR="000C1827" w:rsidRPr="00402EA0" w:rsidRDefault="000C1827" w:rsidP="000C1827">
            <w:pPr>
              <w:rPr>
                <w:b/>
                <w:bCs/>
              </w:rPr>
            </w:pPr>
            <w:r w:rsidRPr="00402EA0">
              <w:rPr>
                <w:b/>
                <w:bCs/>
              </w:rPr>
              <w:t> </w:t>
            </w:r>
          </w:p>
        </w:tc>
        <w:tc>
          <w:tcPr>
            <w:tcW w:w="460" w:type="dxa"/>
            <w:gridSpan w:val="2"/>
            <w:hideMark/>
          </w:tcPr>
          <w:p w:rsidR="000C1827" w:rsidRPr="00402EA0" w:rsidRDefault="000C1827" w:rsidP="000C1827">
            <w:pPr>
              <w:rPr>
                <w:b/>
                <w:bCs/>
              </w:rPr>
            </w:pPr>
            <w:r w:rsidRPr="00402EA0">
              <w:rPr>
                <w:b/>
                <w:bCs/>
              </w:rPr>
              <w:t> </w:t>
            </w:r>
          </w:p>
        </w:tc>
        <w:tc>
          <w:tcPr>
            <w:tcW w:w="550" w:type="dxa"/>
            <w:gridSpan w:val="2"/>
            <w:hideMark/>
          </w:tcPr>
          <w:p w:rsidR="000C1827" w:rsidRPr="00402EA0" w:rsidRDefault="000C1827" w:rsidP="000C1827">
            <w:pPr>
              <w:rPr>
                <w:b/>
                <w:bCs/>
              </w:rPr>
            </w:pPr>
            <w:r w:rsidRPr="00402EA0">
              <w:rPr>
                <w:b/>
                <w:bCs/>
              </w:rPr>
              <w:t> </w:t>
            </w:r>
          </w:p>
        </w:tc>
        <w:tc>
          <w:tcPr>
            <w:tcW w:w="1588" w:type="dxa"/>
            <w:gridSpan w:val="2"/>
            <w:noWrap/>
          </w:tcPr>
          <w:p w:rsidR="000C1827" w:rsidRPr="00402EA0" w:rsidRDefault="000C1827" w:rsidP="000C1827">
            <w:pPr>
              <w:jc w:val="right"/>
            </w:pPr>
          </w:p>
        </w:tc>
        <w:tc>
          <w:tcPr>
            <w:tcW w:w="1417" w:type="dxa"/>
            <w:gridSpan w:val="2"/>
            <w:noWrap/>
          </w:tcPr>
          <w:p w:rsidR="000C1827" w:rsidRPr="00402EA0" w:rsidRDefault="000C1827" w:rsidP="000C1827">
            <w:pPr>
              <w:jc w:val="right"/>
            </w:pPr>
          </w:p>
        </w:tc>
        <w:tc>
          <w:tcPr>
            <w:tcW w:w="1559" w:type="dxa"/>
            <w:gridSpan w:val="2"/>
            <w:noWrap/>
          </w:tcPr>
          <w:p w:rsidR="000C1827" w:rsidRPr="00402EA0" w:rsidRDefault="000C1827" w:rsidP="000C1827">
            <w:pPr>
              <w:jc w:val="right"/>
            </w:pPr>
          </w:p>
        </w:tc>
      </w:tr>
      <w:tr w:rsidR="000C1827" w:rsidRPr="00402EA0" w:rsidTr="00643F79">
        <w:trPr>
          <w:gridAfter w:val="1"/>
          <w:wAfter w:w="198" w:type="dxa"/>
          <w:trHeight w:val="2130"/>
        </w:trPr>
        <w:tc>
          <w:tcPr>
            <w:tcW w:w="7083" w:type="dxa"/>
            <w:hideMark/>
          </w:tcPr>
          <w:p w:rsidR="000C1827" w:rsidRPr="00402EA0" w:rsidRDefault="000C1827" w:rsidP="000C1827">
            <w:r w:rsidRPr="00402EA0">
              <w:t>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 143-ФЗ «Об актах гражданского состояния» полномочий Российской Федерации на государственную регистрацию актов гражданского состояния (Закупка товаров, работ и услуг для обеспечения государственных (муниципальных) нужд)</w:t>
            </w:r>
          </w:p>
        </w:tc>
        <w:tc>
          <w:tcPr>
            <w:tcW w:w="1645" w:type="dxa"/>
            <w:hideMark/>
          </w:tcPr>
          <w:p w:rsidR="000C1827" w:rsidRPr="00402EA0" w:rsidRDefault="000C1827" w:rsidP="000C1827">
            <w:r w:rsidRPr="00402EA0">
              <w:t>04 8 01 59300</w:t>
            </w:r>
          </w:p>
        </w:tc>
        <w:tc>
          <w:tcPr>
            <w:tcW w:w="576" w:type="dxa"/>
            <w:gridSpan w:val="2"/>
            <w:hideMark/>
          </w:tcPr>
          <w:p w:rsidR="000C1827" w:rsidRPr="00402EA0" w:rsidRDefault="000C1827" w:rsidP="000C1827">
            <w:r w:rsidRPr="00402EA0">
              <w:t>200</w:t>
            </w:r>
          </w:p>
        </w:tc>
        <w:tc>
          <w:tcPr>
            <w:tcW w:w="460" w:type="dxa"/>
            <w:gridSpan w:val="2"/>
            <w:hideMark/>
          </w:tcPr>
          <w:p w:rsidR="000C1827" w:rsidRPr="00402EA0" w:rsidRDefault="000C1827" w:rsidP="000C1827">
            <w:r w:rsidRPr="00402EA0">
              <w:t>03</w:t>
            </w:r>
          </w:p>
        </w:tc>
        <w:tc>
          <w:tcPr>
            <w:tcW w:w="550" w:type="dxa"/>
            <w:gridSpan w:val="2"/>
            <w:hideMark/>
          </w:tcPr>
          <w:p w:rsidR="000C1827" w:rsidRPr="00402EA0" w:rsidRDefault="000C1827" w:rsidP="000C1827">
            <w:r w:rsidRPr="00402EA0">
              <w:t>04</w:t>
            </w:r>
          </w:p>
        </w:tc>
        <w:tc>
          <w:tcPr>
            <w:tcW w:w="1588" w:type="dxa"/>
            <w:gridSpan w:val="2"/>
            <w:noWrap/>
            <w:hideMark/>
          </w:tcPr>
          <w:p w:rsidR="000C1827" w:rsidRPr="00402EA0" w:rsidRDefault="000C1827" w:rsidP="000C1827">
            <w:pPr>
              <w:jc w:val="right"/>
            </w:pPr>
            <w:r w:rsidRPr="00402EA0">
              <w:t>-1 335,0</w:t>
            </w:r>
          </w:p>
        </w:tc>
        <w:tc>
          <w:tcPr>
            <w:tcW w:w="1417" w:type="dxa"/>
            <w:gridSpan w:val="2"/>
            <w:noWrap/>
            <w:hideMark/>
          </w:tcPr>
          <w:p w:rsidR="000C1827" w:rsidRPr="00402EA0" w:rsidRDefault="000C1827" w:rsidP="000C1827">
            <w:pPr>
              <w:jc w:val="right"/>
            </w:pPr>
            <w:r w:rsidRPr="00402EA0">
              <w:t> </w:t>
            </w:r>
          </w:p>
        </w:tc>
        <w:tc>
          <w:tcPr>
            <w:tcW w:w="1559" w:type="dxa"/>
            <w:gridSpan w:val="2"/>
            <w:noWrap/>
            <w:hideMark/>
          </w:tcPr>
          <w:p w:rsidR="000C1827" w:rsidRPr="00402EA0" w:rsidRDefault="000C1827" w:rsidP="000C1827">
            <w:pPr>
              <w:jc w:val="right"/>
            </w:pPr>
            <w:r w:rsidRPr="00402EA0">
              <w:t> </w:t>
            </w:r>
          </w:p>
        </w:tc>
      </w:tr>
      <w:tr w:rsidR="000C1827" w:rsidRPr="00402EA0" w:rsidTr="00643F79">
        <w:trPr>
          <w:gridAfter w:val="1"/>
          <w:wAfter w:w="198" w:type="dxa"/>
          <w:trHeight w:val="1770"/>
        </w:trPr>
        <w:tc>
          <w:tcPr>
            <w:tcW w:w="7083" w:type="dxa"/>
            <w:hideMark/>
          </w:tcPr>
          <w:p w:rsidR="000C1827" w:rsidRPr="00402EA0" w:rsidRDefault="000C1827" w:rsidP="000C1827">
            <w:r w:rsidRPr="00402EA0">
              <w:t>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 143-ФЗ «Об актах гражданского состояния» полномочий Российской Федерации на государственную регистрацию актов гражданского состояния (Межбюджетные трансферты)</w:t>
            </w:r>
          </w:p>
        </w:tc>
        <w:tc>
          <w:tcPr>
            <w:tcW w:w="1645" w:type="dxa"/>
            <w:hideMark/>
          </w:tcPr>
          <w:p w:rsidR="000C1827" w:rsidRPr="00402EA0" w:rsidRDefault="000C1827" w:rsidP="000C1827">
            <w:r w:rsidRPr="00402EA0">
              <w:t>04 8 01 59300</w:t>
            </w:r>
          </w:p>
        </w:tc>
        <w:tc>
          <w:tcPr>
            <w:tcW w:w="576" w:type="dxa"/>
            <w:gridSpan w:val="2"/>
            <w:hideMark/>
          </w:tcPr>
          <w:p w:rsidR="000C1827" w:rsidRPr="00402EA0" w:rsidRDefault="000C1827" w:rsidP="000C1827">
            <w:r w:rsidRPr="00402EA0">
              <w:t>500</w:t>
            </w:r>
          </w:p>
        </w:tc>
        <w:tc>
          <w:tcPr>
            <w:tcW w:w="460" w:type="dxa"/>
            <w:gridSpan w:val="2"/>
            <w:hideMark/>
          </w:tcPr>
          <w:p w:rsidR="000C1827" w:rsidRPr="00402EA0" w:rsidRDefault="000C1827" w:rsidP="000C1827">
            <w:r w:rsidRPr="00402EA0">
              <w:t>03</w:t>
            </w:r>
          </w:p>
        </w:tc>
        <w:tc>
          <w:tcPr>
            <w:tcW w:w="550" w:type="dxa"/>
            <w:gridSpan w:val="2"/>
            <w:hideMark/>
          </w:tcPr>
          <w:p w:rsidR="000C1827" w:rsidRPr="00402EA0" w:rsidRDefault="000C1827" w:rsidP="000C1827">
            <w:r w:rsidRPr="00402EA0">
              <w:t>04</w:t>
            </w:r>
          </w:p>
        </w:tc>
        <w:tc>
          <w:tcPr>
            <w:tcW w:w="1588" w:type="dxa"/>
            <w:gridSpan w:val="2"/>
            <w:noWrap/>
            <w:hideMark/>
          </w:tcPr>
          <w:p w:rsidR="000C1827" w:rsidRPr="00402EA0" w:rsidRDefault="000C1827" w:rsidP="000C1827">
            <w:pPr>
              <w:jc w:val="right"/>
            </w:pPr>
            <w:r>
              <w:t>+</w:t>
            </w:r>
            <w:r w:rsidRPr="00402EA0">
              <w:t>1 335,0</w:t>
            </w:r>
          </w:p>
        </w:tc>
        <w:tc>
          <w:tcPr>
            <w:tcW w:w="1417" w:type="dxa"/>
            <w:gridSpan w:val="2"/>
            <w:noWrap/>
            <w:hideMark/>
          </w:tcPr>
          <w:p w:rsidR="000C1827" w:rsidRPr="00402EA0" w:rsidRDefault="000C1827" w:rsidP="000C1827">
            <w:pPr>
              <w:jc w:val="right"/>
            </w:pPr>
            <w:r w:rsidRPr="00402EA0">
              <w:t> </w:t>
            </w:r>
          </w:p>
        </w:tc>
        <w:tc>
          <w:tcPr>
            <w:tcW w:w="1559" w:type="dxa"/>
            <w:gridSpan w:val="2"/>
            <w:noWrap/>
            <w:hideMark/>
          </w:tcPr>
          <w:p w:rsidR="000C1827" w:rsidRPr="00402EA0" w:rsidRDefault="000C1827" w:rsidP="000C1827">
            <w:pPr>
              <w:jc w:val="right"/>
            </w:pPr>
            <w:r w:rsidRPr="00402EA0">
              <w:t> </w:t>
            </w:r>
          </w:p>
        </w:tc>
      </w:tr>
      <w:tr w:rsidR="000C1827" w:rsidRPr="00402EA0" w:rsidTr="00643F79">
        <w:trPr>
          <w:gridAfter w:val="1"/>
          <w:wAfter w:w="198" w:type="dxa"/>
          <w:trHeight w:val="630"/>
        </w:trPr>
        <w:tc>
          <w:tcPr>
            <w:tcW w:w="7083" w:type="dxa"/>
            <w:hideMark/>
          </w:tcPr>
          <w:p w:rsidR="000C1827" w:rsidRPr="00402EA0" w:rsidRDefault="000C1827" w:rsidP="000C1827">
            <w:pPr>
              <w:rPr>
                <w:b/>
                <w:bCs/>
              </w:rPr>
            </w:pPr>
            <w:r w:rsidRPr="00402EA0">
              <w:rPr>
                <w:b/>
                <w:bCs/>
              </w:rPr>
              <w:t>Государственная программа Белгородской области «Развитие культуры и искусства Белгородской области»</w:t>
            </w:r>
          </w:p>
        </w:tc>
        <w:tc>
          <w:tcPr>
            <w:tcW w:w="1645" w:type="dxa"/>
            <w:hideMark/>
          </w:tcPr>
          <w:p w:rsidR="000C1827" w:rsidRPr="00402EA0" w:rsidRDefault="000C1827" w:rsidP="000C1827">
            <w:pPr>
              <w:rPr>
                <w:b/>
                <w:bCs/>
              </w:rPr>
            </w:pPr>
            <w:r w:rsidRPr="00402EA0">
              <w:rPr>
                <w:b/>
                <w:bCs/>
              </w:rPr>
              <w:t>05</w:t>
            </w:r>
          </w:p>
        </w:tc>
        <w:tc>
          <w:tcPr>
            <w:tcW w:w="576" w:type="dxa"/>
            <w:gridSpan w:val="2"/>
            <w:hideMark/>
          </w:tcPr>
          <w:p w:rsidR="000C1827" w:rsidRPr="00402EA0" w:rsidRDefault="000C1827" w:rsidP="000C1827">
            <w:pPr>
              <w:rPr>
                <w:b/>
                <w:bCs/>
              </w:rPr>
            </w:pPr>
            <w:r w:rsidRPr="00402EA0">
              <w:rPr>
                <w:b/>
                <w:bCs/>
              </w:rPr>
              <w:t> </w:t>
            </w:r>
          </w:p>
        </w:tc>
        <w:tc>
          <w:tcPr>
            <w:tcW w:w="460" w:type="dxa"/>
            <w:gridSpan w:val="2"/>
            <w:hideMark/>
          </w:tcPr>
          <w:p w:rsidR="000C1827" w:rsidRPr="00402EA0" w:rsidRDefault="000C1827" w:rsidP="000C1827">
            <w:pPr>
              <w:rPr>
                <w:b/>
                <w:bCs/>
              </w:rPr>
            </w:pPr>
            <w:r w:rsidRPr="00402EA0">
              <w:rPr>
                <w:b/>
                <w:bCs/>
              </w:rPr>
              <w:t> </w:t>
            </w:r>
          </w:p>
        </w:tc>
        <w:tc>
          <w:tcPr>
            <w:tcW w:w="550" w:type="dxa"/>
            <w:gridSpan w:val="2"/>
            <w:hideMark/>
          </w:tcPr>
          <w:p w:rsidR="000C1827" w:rsidRPr="00402EA0" w:rsidRDefault="000C1827" w:rsidP="000C1827">
            <w:pPr>
              <w:rPr>
                <w:b/>
                <w:bCs/>
              </w:rPr>
            </w:pPr>
            <w:r w:rsidRPr="00402EA0">
              <w:rPr>
                <w:b/>
                <w:bCs/>
              </w:rPr>
              <w:t> </w:t>
            </w:r>
          </w:p>
        </w:tc>
        <w:tc>
          <w:tcPr>
            <w:tcW w:w="1588" w:type="dxa"/>
            <w:gridSpan w:val="2"/>
            <w:hideMark/>
          </w:tcPr>
          <w:p w:rsidR="000C1827" w:rsidRPr="00402EA0" w:rsidRDefault="000C1827" w:rsidP="000C1827">
            <w:pPr>
              <w:jc w:val="right"/>
              <w:rPr>
                <w:b/>
                <w:bCs/>
              </w:rPr>
            </w:pPr>
            <w:r w:rsidRPr="00402EA0">
              <w:rPr>
                <w:b/>
                <w:bCs/>
              </w:rPr>
              <w:t>-4 066,4</w:t>
            </w:r>
          </w:p>
        </w:tc>
        <w:tc>
          <w:tcPr>
            <w:tcW w:w="1417" w:type="dxa"/>
            <w:gridSpan w:val="2"/>
            <w:hideMark/>
          </w:tcPr>
          <w:p w:rsidR="000C1827" w:rsidRPr="00402EA0" w:rsidRDefault="000C1827" w:rsidP="000C1827">
            <w:pPr>
              <w:jc w:val="right"/>
              <w:rPr>
                <w:b/>
                <w:bCs/>
              </w:rPr>
            </w:pPr>
            <w:r w:rsidRPr="00402EA0">
              <w:rPr>
                <w:b/>
                <w:bCs/>
              </w:rPr>
              <w:t>437 715,6</w:t>
            </w:r>
          </w:p>
        </w:tc>
        <w:tc>
          <w:tcPr>
            <w:tcW w:w="1559" w:type="dxa"/>
            <w:gridSpan w:val="2"/>
          </w:tcPr>
          <w:p w:rsidR="000C1827" w:rsidRPr="00402EA0" w:rsidRDefault="000C1827" w:rsidP="000C1827">
            <w:pPr>
              <w:jc w:val="right"/>
              <w:rPr>
                <w:b/>
                <w:bCs/>
              </w:rPr>
            </w:pPr>
          </w:p>
        </w:tc>
      </w:tr>
      <w:tr w:rsidR="000C1827" w:rsidRPr="00402EA0" w:rsidTr="00643F79">
        <w:trPr>
          <w:gridAfter w:val="1"/>
          <w:wAfter w:w="198" w:type="dxa"/>
          <w:trHeight w:val="420"/>
        </w:trPr>
        <w:tc>
          <w:tcPr>
            <w:tcW w:w="7083" w:type="dxa"/>
            <w:hideMark/>
          </w:tcPr>
          <w:p w:rsidR="000C1827" w:rsidRPr="00402EA0" w:rsidRDefault="000C1827" w:rsidP="000C1827">
            <w:pPr>
              <w:rPr>
                <w:b/>
                <w:bCs/>
              </w:rPr>
            </w:pPr>
            <w:r w:rsidRPr="00402EA0">
              <w:rPr>
                <w:b/>
                <w:bCs/>
              </w:rPr>
              <w:t xml:space="preserve">Подпрограмма «Развитие библиотечного дела» </w:t>
            </w:r>
          </w:p>
        </w:tc>
        <w:tc>
          <w:tcPr>
            <w:tcW w:w="1645" w:type="dxa"/>
            <w:noWrap/>
            <w:hideMark/>
          </w:tcPr>
          <w:p w:rsidR="000C1827" w:rsidRPr="00402EA0" w:rsidRDefault="000C1827" w:rsidP="000C1827">
            <w:pPr>
              <w:rPr>
                <w:b/>
                <w:bCs/>
              </w:rPr>
            </w:pPr>
            <w:r w:rsidRPr="00402EA0">
              <w:rPr>
                <w:b/>
                <w:bCs/>
              </w:rPr>
              <w:t>05 1</w:t>
            </w:r>
          </w:p>
        </w:tc>
        <w:tc>
          <w:tcPr>
            <w:tcW w:w="576" w:type="dxa"/>
            <w:gridSpan w:val="2"/>
            <w:noWrap/>
            <w:hideMark/>
          </w:tcPr>
          <w:p w:rsidR="000C1827" w:rsidRPr="00402EA0" w:rsidRDefault="000C1827" w:rsidP="000C1827">
            <w:pPr>
              <w:rPr>
                <w:b/>
                <w:bCs/>
              </w:rPr>
            </w:pPr>
            <w:r w:rsidRPr="00402EA0">
              <w:rPr>
                <w:b/>
                <w:bCs/>
              </w:rPr>
              <w:t> </w:t>
            </w:r>
          </w:p>
        </w:tc>
        <w:tc>
          <w:tcPr>
            <w:tcW w:w="460" w:type="dxa"/>
            <w:gridSpan w:val="2"/>
            <w:noWrap/>
            <w:hideMark/>
          </w:tcPr>
          <w:p w:rsidR="000C1827" w:rsidRPr="00402EA0" w:rsidRDefault="000C1827" w:rsidP="000C1827">
            <w:pPr>
              <w:rPr>
                <w:b/>
                <w:bCs/>
              </w:rPr>
            </w:pPr>
            <w:r w:rsidRPr="00402EA0">
              <w:rPr>
                <w:b/>
                <w:bCs/>
              </w:rPr>
              <w:t> </w:t>
            </w:r>
          </w:p>
        </w:tc>
        <w:tc>
          <w:tcPr>
            <w:tcW w:w="550" w:type="dxa"/>
            <w:gridSpan w:val="2"/>
            <w:noWrap/>
            <w:hideMark/>
          </w:tcPr>
          <w:p w:rsidR="000C1827" w:rsidRPr="00402EA0" w:rsidRDefault="000C1827" w:rsidP="000C1827">
            <w:pPr>
              <w:rPr>
                <w:b/>
                <w:bCs/>
              </w:rPr>
            </w:pPr>
            <w:r w:rsidRPr="00402EA0">
              <w:rPr>
                <w:b/>
                <w:bCs/>
              </w:rPr>
              <w:t> </w:t>
            </w:r>
          </w:p>
        </w:tc>
        <w:tc>
          <w:tcPr>
            <w:tcW w:w="1588" w:type="dxa"/>
            <w:gridSpan w:val="2"/>
            <w:noWrap/>
            <w:hideMark/>
          </w:tcPr>
          <w:p w:rsidR="000C1827" w:rsidRPr="00402EA0" w:rsidRDefault="000C1827" w:rsidP="000C1827">
            <w:pPr>
              <w:jc w:val="right"/>
              <w:rPr>
                <w:b/>
                <w:bCs/>
              </w:rPr>
            </w:pPr>
            <w:r w:rsidRPr="00402EA0">
              <w:rPr>
                <w:b/>
                <w:bCs/>
              </w:rPr>
              <w:t>-564,5</w:t>
            </w:r>
          </w:p>
        </w:tc>
        <w:tc>
          <w:tcPr>
            <w:tcW w:w="1417" w:type="dxa"/>
            <w:gridSpan w:val="2"/>
            <w:noWrap/>
          </w:tcPr>
          <w:p w:rsidR="000C1827" w:rsidRPr="00402EA0" w:rsidRDefault="000C1827" w:rsidP="000C1827">
            <w:pPr>
              <w:jc w:val="right"/>
              <w:rPr>
                <w:b/>
                <w:bCs/>
              </w:rPr>
            </w:pPr>
          </w:p>
        </w:tc>
        <w:tc>
          <w:tcPr>
            <w:tcW w:w="1559" w:type="dxa"/>
            <w:gridSpan w:val="2"/>
            <w:noWrap/>
          </w:tcPr>
          <w:p w:rsidR="000C1827" w:rsidRPr="00402EA0" w:rsidRDefault="000C1827" w:rsidP="000C1827">
            <w:pPr>
              <w:jc w:val="right"/>
              <w:rPr>
                <w:b/>
                <w:bCs/>
              </w:rPr>
            </w:pPr>
          </w:p>
        </w:tc>
      </w:tr>
      <w:tr w:rsidR="000C1827" w:rsidRPr="00402EA0" w:rsidTr="00643F79">
        <w:trPr>
          <w:gridAfter w:val="1"/>
          <w:wAfter w:w="198" w:type="dxa"/>
          <w:trHeight w:val="780"/>
        </w:trPr>
        <w:tc>
          <w:tcPr>
            <w:tcW w:w="7083" w:type="dxa"/>
            <w:hideMark/>
          </w:tcPr>
          <w:p w:rsidR="000C1827" w:rsidRPr="00402EA0" w:rsidRDefault="000C1827" w:rsidP="000C1827">
            <w:r w:rsidRPr="00402EA0">
              <w:t>Основное мероприятие «Обеспечение деятельности (оказание услуг) государственных учреждений (организаций)»</w:t>
            </w:r>
          </w:p>
        </w:tc>
        <w:tc>
          <w:tcPr>
            <w:tcW w:w="1645" w:type="dxa"/>
            <w:noWrap/>
            <w:hideMark/>
          </w:tcPr>
          <w:p w:rsidR="000C1827" w:rsidRPr="00402EA0" w:rsidRDefault="000C1827" w:rsidP="000C1827">
            <w:r w:rsidRPr="00402EA0">
              <w:t>05 1 01</w:t>
            </w:r>
          </w:p>
        </w:tc>
        <w:tc>
          <w:tcPr>
            <w:tcW w:w="576" w:type="dxa"/>
            <w:gridSpan w:val="2"/>
            <w:noWrap/>
            <w:hideMark/>
          </w:tcPr>
          <w:p w:rsidR="000C1827" w:rsidRPr="00402EA0" w:rsidRDefault="000C1827" w:rsidP="000C1827">
            <w:r w:rsidRPr="00402EA0">
              <w:t> </w:t>
            </w:r>
          </w:p>
        </w:tc>
        <w:tc>
          <w:tcPr>
            <w:tcW w:w="460" w:type="dxa"/>
            <w:gridSpan w:val="2"/>
            <w:noWrap/>
            <w:hideMark/>
          </w:tcPr>
          <w:p w:rsidR="000C1827" w:rsidRPr="00402EA0" w:rsidRDefault="000C1827" w:rsidP="000C1827">
            <w:r w:rsidRPr="00402EA0">
              <w:t> </w:t>
            </w:r>
          </w:p>
        </w:tc>
        <w:tc>
          <w:tcPr>
            <w:tcW w:w="550" w:type="dxa"/>
            <w:gridSpan w:val="2"/>
            <w:noWrap/>
            <w:hideMark/>
          </w:tcPr>
          <w:p w:rsidR="000C1827" w:rsidRPr="00402EA0" w:rsidRDefault="000C1827" w:rsidP="000C1827">
            <w:r w:rsidRPr="00402EA0">
              <w:t> </w:t>
            </w:r>
          </w:p>
        </w:tc>
        <w:tc>
          <w:tcPr>
            <w:tcW w:w="1588" w:type="dxa"/>
            <w:gridSpan w:val="2"/>
            <w:noWrap/>
            <w:hideMark/>
          </w:tcPr>
          <w:p w:rsidR="000C1827" w:rsidRPr="00402EA0" w:rsidRDefault="000C1827" w:rsidP="000C1827">
            <w:pPr>
              <w:jc w:val="right"/>
            </w:pPr>
            <w:r w:rsidRPr="00402EA0">
              <w:t>-354,6</w:t>
            </w:r>
          </w:p>
        </w:tc>
        <w:tc>
          <w:tcPr>
            <w:tcW w:w="1417" w:type="dxa"/>
            <w:gridSpan w:val="2"/>
            <w:noWrap/>
          </w:tcPr>
          <w:p w:rsidR="000C1827" w:rsidRPr="00402EA0" w:rsidRDefault="000C1827" w:rsidP="000C1827">
            <w:pPr>
              <w:jc w:val="right"/>
            </w:pPr>
          </w:p>
        </w:tc>
        <w:tc>
          <w:tcPr>
            <w:tcW w:w="1559" w:type="dxa"/>
            <w:gridSpan w:val="2"/>
            <w:noWrap/>
          </w:tcPr>
          <w:p w:rsidR="000C1827" w:rsidRPr="00402EA0" w:rsidRDefault="000C1827" w:rsidP="000C1827">
            <w:pPr>
              <w:jc w:val="right"/>
            </w:pPr>
          </w:p>
        </w:tc>
      </w:tr>
      <w:tr w:rsidR="000C1827" w:rsidRPr="00402EA0" w:rsidTr="00643F79">
        <w:trPr>
          <w:gridAfter w:val="1"/>
          <w:wAfter w:w="198" w:type="dxa"/>
          <w:trHeight w:val="860"/>
        </w:trPr>
        <w:tc>
          <w:tcPr>
            <w:tcW w:w="7083" w:type="dxa"/>
            <w:hideMark/>
          </w:tcPr>
          <w:p w:rsidR="000C1827" w:rsidRPr="00402EA0" w:rsidRDefault="000C1827" w:rsidP="000C1827">
            <w:r w:rsidRPr="00402EA0">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1645" w:type="dxa"/>
            <w:noWrap/>
            <w:hideMark/>
          </w:tcPr>
          <w:p w:rsidR="000C1827" w:rsidRPr="00402EA0" w:rsidRDefault="000C1827" w:rsidP="000C1827">
            <w:r w:rsidRPr="00402EA0">
              <w:t>05 1 01 00590</w:t>
            </w:r>
          </w:p>
        </w:tc>
        <w:tc>
          <w:tcPr>
            <w:tcW w:w="576" w:type="dxa"/>
            <w:gridSpan w:val="2"/>
            <w:noWrap/>
            <w:hideMark/>
          </w:tcPr>
          <w:p w:rsidR="000C1827" w:rsidRPr="00402EA0" w:rsidRDefault="000C1827" w:rsidP="000C1827">
            <w:r w:rsidRPr="00402EA0">
              <w:t>200</w:t>
            </w:r>
          </w:p>
        </w:tc>
        <w:tc>
          <w:tcPr>
            <w:tcW w:w="460" w:type="dxa"/>
            <w:gridSpan w:val="2"/>
            <w:noWrap/>
            <w:hideMark/>
          </w:tcPr>
          <w:p w:rsidR="000C1827" w:rsidRPr="00402EA0" w:rsidRDefault="000C1827" w:rsidP="000C1827">
            <w:r w:rsidRPr="00402EA0">
              <w:t>08</w:t>
            </w:r>
          </w:p>
        </w:tc>
        <w:tc>
          <w:tcPr>
            <w:tcW w:w="550" w:type="dxa"/>
            <w:gridSpan w:val="2"/>
            <w:noWrap/>
            <w:hideMark/>
          </w:tcPr>
          <w:p w:rsidR="000C1827" w:rsidRPr="00402EA0" w:rsidRDefault="000C1827" w:rsidP="000C1827">
            <w:r w:rsidRPr="00402EA0">
              <w:t>01</w:t>
            </w:r>
          </w:p>
        </w:tc>
        <w:tc>
          <w:tcPr>
            <w:tcW w:w="1588" w:type="dxa"/>
            <w:gridSpan w:val="2"/>
            <w:noWrap/>
            <w:hideMark/>
          </w:tcPr>
          <w:p w:rsidR="000C1827" w:rsidRPr="00402EA0" w:rsidRDefault="000C1827" w:rsidP="000C1827">
            <w:pPr>
              <w:jc w:val="right"/>
            </w:pPr>
            <w:r>
              <w:t>+</w:t>
            </w:r>
            <w:r w:rsidRPr="00402EA0">
              <w:t>117,0</w:t>
            </w:r>
          </w:p>
        </w:tc>
        <w:tc>
          <w:tcPr>
            <w:tcW w:w="1417" w:type="dxa"/>
            <w:gridSpan w:val="2"/>
            <w:noWrap/>
          </w:tcPr>
          <w:p w:rsidR="000C1827" w:rsidRPr="00402EA0" w:rsidRDefault="000C1827" w:rsidP="000C1827">
            <w:pPr>
              <w:jc w:val="right"/>
            </w:pPr>
          </w:p>
        </w:tc>
        <w:tc>
          <w:tcPr>
            <w:tcW w:w="1559" w:type="dxa"/>
            <w:gridSpan w:val="2"/>
            <w:noWrap/>
          </w:tcPr>
          <w:p w:rsidR="000C1827" w:rsidRPr="00402EA0" w:rsidRDefault="000C1827" w:rsidP="000C1827">
            <w:pPr>
              <w:jc w:val="right"/>
            </w:pPr>
          </w:p>
        </w:tc>
      </w:tr>
      <w:tr w:rsidR="000C1827" w:rsidRPr="00402EA0" w:rsidTr="00643F79">
        <w:trPr>
          <w:gridAfter w:val="1"/>
          <w:wAfter w:w="198" w:type="dxa"/>
          <w:trHeight w:val="1110"/>
        </w:trPr>
        <w:tc>
          <w:tcPr>
            <w:tcW w:w="7083" w:type="dxa"/>
            <w:hideMark/>
          </w:tcPr>
          <w:p w:rsidR="000C1827" w:rsidRPr="00402EA0" w:rsidRDefault="000C1827" w:rsidP="000C1827">
            <w:r w:rsidRPr="00402EA0">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645" w:type="dxa"/>
            <w:noWrap/>
            <w:hideMark/>
          </w:tcPr>
          <w:p w:rsidR="000C1827" w:rsidRPr="00402EA0" w:rsidRDefault="000C1827" w:rsidP="000C1827">
            <w:r w:rsidRPr="00402EA0">
              <w:t>05 1 01 00590</w:t>
            </w:r>
          </w:p>
        </w:tc>
        <w:tc>
          <w:tcPr>
            <w:tcW w:w="576" w:type="dxa"/>
            <w:gridSpan w:val="2"/>
            <w:noWrap/>
            <w:hideMark/>
          </w:tcPr>
          <w:p w:rsidR="000C1827" w:rsidRPr="00402EA0" w:rsidRDefault="000C1827" w:rsidP="000C1827">
            <w:r w:rsidRPr="00402EA0">
              <w:t>600</w:t>
            </w:r>
          </w:p>
        </w:tc>
        <w:tc>
          <w:tcPr>
            <w:tcW w:w="460" w:type="dxa"/>
            <w:gridSpan w:val="2"/>
            <w:noWrap/>
            <w:hideMark/>
          </w:tcPr>
          <w:p w:rsidR="000C1827" w:rsidRPr="00402EA0" w:rsidRDefault="000C1827" w:rsidP="000C1827">
            <w:r w:rsidRPr="00402EA0">
              <w:t>08</w:t>
            </w:r>
          </w:p>
        </w:tc>
        <w:tc>
          <w:tcPr>
            <w:tcW w:w="550" w:type="dxa"/>
            <w:gridSpan w:val="2"/>
            <w:noWrap/>
            <w:hideMark/>
          </w:tcPr>
          <w:p w:rsidR="000C1827" w:rsidRPr="00402EA0" w:rsidRDefault="000C1827" w:rsidP="000C1827">
            <w:r w:rsidRPr="00402EA0">
              <w:t>01</w:t>
            </w:r>
          </w:p>
        </w:tc>
        <w:tc>
          <w:tcPr>
            <w:tcW w:w="1588" w:type="dxa"/>
            <w:gridSpan w:val="2"/>
            <w:noWrap/>
            <w:hideMark/>
          </w:tcPr>
          <w:p w:rsidR="000C1827" w:rsidRPr="00402EA0" w:rsidRDefault="000C1827" w:rsidP="000C1827">
            <w:pPr>
              <w:jc w:val="right"/>
            </w:pPr>
            <w:r w:rsidRPr="00402EA0">
              <w:t>-471,6</w:t>
            </w:r>
          </w:p>
        </w:tc>
        <w:tc>
          <w:tcPr>
            <w:tcW w:w="1417" w:type="dxa"/>
            <w:gridSpan w:val="2"/>
            <w:noWrap/>
          </w:tcPr>
          <w:p w:rsidR="000C1827" w:rsidRPr="00402EA0" w:rsidRDefault="000C1827" w:rsidP="000C1827">
            <w:pPr>
              <w:jc w:val="right"/>
            </w:pPr>
          </w:p>
        </w:tc>
        <w:tc>
          <w:tcPr>
            <w:tcW w:w="1559" w:type="dxa"/>
            <w:gridSpan w:val="2"/>
            <w:noWrap/>
          </w:tcPr>
          <w:p w:rsidR="000C1827" w:rsidRPr="00402EA0" w:rsidRDefault="000C1827" w:rsidP="000C1827">
            <w:pPr>
              <w:jc w:val="right"/>
            </w:pPr>
          </w:p>
        </w:tc>
      </w:tr>
      <w:tr w:rsidR="000C1827" w:rsidRPr="00402EA0" w:rsidTr="00643F79">
        <w:trPr>
          <w:gridAfter w:val="1"/>
          <w:wAfter w:w="198" w:type="dxa"/>
          <w:trHeight w:val="1125"/>
        </w:trPr>
        <w:tc>
          <w:tcPr>
            <w:tcW w:w="7083" w:type="dxa"/>
            <w:hideMark/>
          </w:tcPr>
          <w:p w:rsidR="000C1827" w:rsidRPr="00402EA0" w:rsidRDefault="000C1827" w:rsidP="000C1827">
            <w:r w:rsidRPr="00402EA0">
              <w:t>Основное мероприятие «Организация и проведение общественно значимых мероприятий, направленных на создание единого библиотечно-информационного и культурного пространства области»</w:t>
            </w:r>
          </w:p>
        </w:tc>
        <w:tc>
          <w:tcPr>
            <w:tcW w:w="1645" w:type="dxa"/>
            <w:noWrap/>
            <w:hideMark/>
          </w:tcPr>
          <w:p w:rsidR="000C1827" w:rsidRPr="00402EA0" w:rsidRDefault="000C1827" w:rsidP="000C1827">
            <w:r w:rsidRPr="00402EA0">
              <w:t>05 1 04</w:t>
            </w:r>
          </w:p>
        </w:tc>
        <w:tc>
          <w:tcPr>
            <w:tcW w:w="576" w:type="dxa"/>
            <w:gridSpan w:val="2"/>
            <w:noWrap/>
            <w:hideMark/>
          </w:tcPr>
          <w:p w:rsidR="000C1827" w:rsidRPr="00402EA0" w:rsidRDefault="000C1827" w:rsidP="000C1827">
            <w:r w:rsidRPr="00402EA0">
              <w:t> </w:t>
            </w:r>
          </w:p>
        </w:tc>
        <w:tc>
          <w:tcPr>
            <w:tcW w:w="460" w:type="dxa"/>
            <w:gridSpan w:val="2"/>
            <w:noWrap/>
            <w:hideMark/>
          </w:tcPr>
          <w:p w:rsidR="000C1827" w:rsidRPr="00402EA0" w:rsidRDefault="000C1827" w:rsidP="000C1827">
            <w:r w:rsidRPr="00402EA0">
              <w:t> </w:t>
            </w:r>
          </w:p>
        </w:tc>
        <w:tc>
          <w:tcPr>
            <w:tcW w:w="550" w:type="dxa"/>
            <w:gridSpan w:val="2"/>
            <w:noWrap/>
            <w:hideMark/>
          </w:tcPr>
          <w:p w:rsidR="000C1827" w:rsidRPr="00402EA0" w:rsidRDefault="000C1827" w:rsidP="000C1827">
            <w:r w:rsidRPr="00402EA0">
              <w:t> </w:t>
            </w:r>
          </w:p>
        </w:tc>
        <w:tc>
          <w:tcPr>
            <w:tcW w:w="1588" w:type="dxa"/>
            <w:gridSpan w:val="2"/>
            <w:noWrap/>
            <w:hideMark/>
          </w:tcPr>
          <w:p w:rsidR="000C1827" w:rsidRPr="00402EA0" w:rsidRDefault="000C1827" w:rsidP="000C1827">
            <w:pPr>
              <w:jc w:val="right"/>
            </w:pPr>
            <w:r w:rsidRPr="00402EA0">
              <w:t>-209,9</w:t>
            </w:r>
          </w:p>
        </w:tc>
        <w:tc>
          <w:tcPr>
            <w:tcW w:w="1417" w:type="dxa"/>
            <w:gridSpan w:val="2"/>
            <w:noWrap/>
          </w:tcPr>
          <w:p w:rsidR="000C1827" w:rsidRPr="00402EA0" w:rsidRDefault="000C1827" w:rsidP="000C1827">
            <w:pPr>
              <w:jc w:val="right"/>
            </w:pPr>
          </w:p>
        </w:tc>
        <w:tc>
          <w:tcPr>
            <w:tcW w:w="1559" w:type="dxa"/>
            <w:gridSpan w:val="2"/>
            <w:noWrap/>
          </w:tcPr>
          <w:p w:rsidR="000C1827" w:rsidRPr="00402EA0" w:rsidRDefault="000C1827" w:rsidP="000C1827">
            <w:pPr>
              <w:jc w:val="right"/>
            </w:pPr>
          </w:p>
        </w:tc>
      </w:tr>
      <w:tr w:rsidR="000C1827" w:rsidRPr="00402EA0" w:rsidTr="00643F79">
        <w:trPr>
          <w:gridAfter w:val="1"/>
          <w:wAfter w:w="198" w:type="dxa"/>
          <w:trHeight w:val="765"/>
        </w:trPr>
        <w:tc>
          <w:tcPr>
            <w:tcW w:w="7083" w:type="dxa"/>
            <w:hideMark/>
          </w:tcPr>
          <w:p w:rsidR="000C1827" w:rsidRPr="00402EA0" w:rsidRDefault="000C1827" w:rsidP="000C1827">
            <w:r w:rsidRPr="00402EA0">
              <w:t>Мероприятия (Предоставление субсидий бюджетным, автономным учреждениям и иным некоммерческим организациям)</w:t>
            </w:r>
          </w:p>
        </w:tc>
        <w:tc>
          <w:tcPr>
            <w:tcW w:w="1645" w:type="dxa"/>
            <w:noWrap/>
            <w:hideMark/>
          </w:tcPr>
          <w:p w:rsidR="000C1827" w:rsidRPr="00402EA0" w:rsidRDefault="000C1827" w:rsidP="000C1827">
            <w:r w:rsidRPr="00402EA0">
              <w:t>05 1 04 29990</w:t>
            </w:r>
          </w:p>
        </w:tc>
        <w:tc>
          <w:tcPr>
            <w:tcW w:w="576" w:type="dxa"/>
            <w:gridSpan w:val="2"/>
            <w:noWrap/>
            <w:hideMark/>
          </w:tcPr>
          <w:p w:rsidR="000C1827" w:rsidRPr="00402EA0" w:rsidRDefault="000C1827" w:rsidP="000C1827">
            <w:r w:rsidRPr="00402EA0">
              <w:t>600</w:t>
            </w:r>
          </w:p>
        </w:tc>
        <w:tc>
          <w:tcPr>
            <w:tcW w:w="460" w:type="dxa"/>
            <w:gridSpan w:val="2"/>
            <w:noWrap/>
            <w:hideMark/>
          </w:tcPr>
          <w:p w:rsidR="000C1827" w:rsidRPr="00402EA0" w:rsidRDefault="000C1827" w:rsidP="000C1827">
            <w:r w:rsidRPr="00402EA0">
              <w:t>08</w:t>
            </w:r>
          </w:p>
        </w:tc>
        <w:tc>
          <w:tcPr>
            <w:tcW w:w="550" w:type="dxa"/>
            <w:gridSpan w:val="2"/>
            <w:noWrap/>
            <w:hideMark/>
          </w:tcPr>
          <w:p w:rsidR="000C1827" w:rsidRPr="00402EA0" w:rsidRDefault="000C1827" w:rsidP="000C1827">
            <w:r w:rsidRPr="00402EA0">
              <w:t>01</w:t>
            </w:r>
          </w:p>
        </w:tc>
        <w:tc>
          <w:tcPr>
            <w:tcW w:w="1588" w:type="dxa"/>
            <w:gridSpan w:val="2"/>
            <w:noWrap/>
            <w:hideMark/>
          </w:tcPr>
          <w:p w:rsidR="000C1827" w:rsidRPr="00402EA0" w:rsidRDefault="000C1827" w:rsidP="000C1827">
            <w:pPr>
              <w:jc w:val="right"/>
            </w:pPr>
            <w:r w:rsidRPr="00402EA0">
              <w:t>-209,9</w:t>
            </w:r>
          </w:p>
        </w:tc>
        <w:tc>
          <w:tcPr>
            <w:tcW w:w="1417" w:type="dxa"/>
            <w:gridSpan w:val="2"/>
            <w:noWrap/>
          </w:tcPr>
          <w:p w:rsidR="000C1827" w:rsidRPr="00402EA0" w:rsidRDefault="000C1827" w:rsidP="000C1827">
            <w:pPr>
              <w:jc w:val="right"/>
            </w:pPr>
          </w:p>
        </w:tc>
        <w:tc>
          <w:tcPr>
            <w:tcW w:w="1559" w:type="dxa"/>
            <w:gridSpan w:val="2"/>
            <w:noWrap/>
          </w:tcPr>
          <w:p w:rsidR="000C1827" w:rsidRPr="00402EA0" w:rsidRDefault="000C1827" w:rsidP="000C1827">
            <w:pPr>
              <w:jc w:val="right"/>
            </w:pPr>
          </w:p>
        </w:tc>
      </w:tr>
      <w:tr w:rsidR="000C1827" w:rsidRPr="00402EA0" w:rsidTr="00643F79">
        <w:trPr>
          <w:gridAfter w:val="1"/>
          <w:wAfter w:w="198" w:type="dxa"/>
          <w:trHeight w:val="465"/>
        </w:trPr>
        <w:tc>
          <w:tcPr>
            <w:tcW w:w="7083" w:type="dxa"/>
            <w:hideMark/>
          </w:tcPr>
          <w:p w:rsidR="000C1827" w:rsidRPr="00402EA0" w:rsidRDefault="000C1827" w:rsidP="000C1827">
            <w:pPr>
              <w:rPr>
                <w:b/>
                <w:bCs/>
              </w:rPr>
            </w:pPr>
            <w:r w:rsidRPr="00402EA0">
              <w:rPr>
                <w:b/>
                <w:bCs/>
              </w:rPr>
              <w:t xml:space="preserve">Подпрограмма «Развитие музейного дела» </w:t>
            </w:r>
          </w:p>
        </w:tc>
        <w:tc>
          <w:tcPr>
            <w:tcW w:w="1645" w:type="dxa"/>
            <w:noWrap/>
            <w:hideMark/>
          </w:tcPr>
          <w:p w:rsidR="000C1827" w:rsidRPr="00402EA0" w:rsidRDefault="000C1827" w:rsidP="000C1827">
            <w:pPr>
              <w:rPr>
                <w:b/>
                <w:bCs/>
              </w:rPr>
            </w:pPr>
            <w:r w:rsidRPr="00402EA0">
              <w:rPr>
                <w:b/>
                <w:bCs/>
              </w:rPr>
              <w:t>05 2</w:t>
            </w:r>
          </w:p>
        </w:tc>
        <w:tc>
          <w:tcPr>
            <w:tcW w:w="576" w:type="dxa"/>
            <w:gridSpan w:val="2"/>
            <w:noWrap/>
            <w:hideMark/>
          </w:tcPr>
          <w:p w:rsidR="000C1827" w:rsidRPr="00402EA0" w:rsidRDefault="000C1827" w:rsidP="000C1827">
            <w:pPr>
              <w:rPr>
                <w:b/>
                <w:bCs/>
              </w:rPr>
            </w:pPr>
            <w:r w:rsidRPr="00402EA0">
              <w:rPr>
                <w:b/>
                <w:bCs/>
              </w:rPr>
              <w:t> </w:t>
            </w:r>
          </w:p>
        </w:tc>
        <w:tc>
          <w:tcPr>
            <w:tcW w:w="460" w:type="dxa"/>
            <w:gridSpan w:val="2"/>
            <w:noWrap/>
            <w:hideMark/>
          </w:tcPr>
          <w:p w:rsidR="000C1827" w:rsidRPr="00402EA0" w:rsidRDefault="000C1827" w:rsidP="000C1827">
            <w:pPr>
              <w:rPr>
                <w:b/>
                <w:bCs/>
              </w:rPr>
            </w:pPr>
            <w:r w:rsidRPr="00402EA0">
              <w:rPr>
                <w:b/>
                <w:bCs/>
              </w:rPr>
              <w:t> </w:t>
            </w:r>
          </w:p>
        </w:tc>
        <w:tc>
          <w:tcPr>
            <w:tcW w:w="550" w:type="dxa"/>
            <w:gridSpan w:val="2"/>
            <w:noWrap/>
            <w:hideMark/>
          </w:tcPr>
          <w:p w:rsidR="000C1827" w:rsidRPr="00402EA0" w:rsidRDefault="000C1827" w:rsidP="000C1827">
            <w:pPr>
              <w:rPr>
                <w:b/>
                <w:bCs/>
              </w:rPr>
            </w:pPr>
            <w:r w:rsidRPr="00402EA0">
              <w:rPr>
                <w:b/>
                <w:bCs/>
              </w:rPr>
              <w:t> </w:t>
            </w:r>
          </w:p>
        </w:tc>
        <w:tc>
          <w:tcPr>
            <w:tcW w:w="1588" w:type="dxa"/>
            <w:gridSpan w:val="2"/>
            <w:noWrap/>
            <w:hideMark/>
          </w:tcPr>
          <w:p w:rsidR="000C1827" w:rsidRPr="00402EA0" w:rsidRDefault="000C1827" w:rsidP="000C1827">
            <w:pPr>
              <w:jc w:val="right"/>
              <w:rPr>
                <w:b/>
                <w:bCs/>
              </w:rPr>
            </w:pPr>
            <w:r w:rsidRPr="00402EA0">
              <w:rPr>
                <w:b/>
                <w:bCs/>
              </w:rPr>
              <w:t>-1 269,0</w:t>
            </w:r>
          </w:p>
        </w:tc>
        <w:tc>
          <w:tcPr>
            <w:tcW w:w="1417" w:type="dxa"/>
            <w:gridSpan w:val="2"/>
            <w:noWrap/>
          </w:tcPr>
          <w:p w:rsidR="000C1827" w:rsidRPr="00402EA0" w:rsidRDefault="000C1827" w:rsidP="000C1827">
            <w:pPr>
              <w:jc w:val="right"/>
              <w:rPr>
                <w:b/>
                <w:bCs/>
              </w:rPr>
            </w:pPr>
          </w:p>
        </w:tc>
        <w:tc>
          <w:tcPr>
            <w:tcW w:w="1559" w:type="dxa"/>
            <w:gridSpan w:val="2"/>
            <w:noWrap/>
          </w:tcPr>
          <w:p w:rsidR="000C1827" w:rsidRPr="00402EA0" w:rsidRDefault="000C1827" w:rsidP="000C1827">
            <w:pPr>
              <w:jc w:val="right"/>
              <w:rPr>
                <w:b/>
                <w:bCs/>
              </w:rPr>
            </w:pPr>
          </w:p>
        </w:tc>
      </w:tr>
      <w:tr w:rsidR="000C1827" w:rsidRPr="00402EA0" w:rsidTr="00643F79">
        <w:trPr>
          <w:gridAfter w:val="1"/>
          <w:wAfter w:w="198" w:type="dxa"/>
          <w:trHeight w:val="627"/>
        </w:trPr>
        <w:tc>
          <w:tcPr>
            <w:tcW w:w="7083" w:type="dxa"/>
            <w:hideMark/>
          </w:tcPr>
          <w:p w:rsidR="000C1827" w:rsidRPr="00402EA0" w:rsidRDefault="000C1827" w:rsidP="000C1827">
            <w:r w:rsidRPr="00402EA0">
              <w:t>Основное мероприятие «Обеспечение деятельности (оказание услуг) государственных учреждений (организаций)»</w:t>
            </w:r>
          </w:p>
        </w:tc>
        <w:tc>
          <w:tcPr>
            <w:tcW w:w="1645" w:type="dxa"/>
            <w:hideMark/>
          </w:tcPr>
          <w:p w:rsidR="000C1827" w:rsidRPr="00402EA0" w:rsidRDefault="000C1827" w:rsidP="000C1827">
            <w:r w:rsidRPr="00402EA0">
              <w:t>05 2 01</w:t>
            </w:r>
          </w:p>
        </w:tc>
        <w:tc>
          <w:tcPr>
            <w:tcW w:w="576" w:type="dxa"/>
            <w:gridSpan w:val="2"/>
            <w:noWrap/>
            <w:hideMark/>
          </w:tcPr>
          <w:p w:rsidR="000C1827" w:rsidRPr="00402EA0" w:rsidRDefault="000C1827" w:rsidP="000C1827">
            <w:r w:rsidRPr="00402EA0">
              <w:t> </w:t>
            </w:r>
          </w:p>
        </w:tc>
        <w:tc>
          <w:tcPr>
            <w:tcW w:w="460" w:type="dxa"/>
            <w:gridSpan w:val="2"/>
            <w:noWrap/>
            <w:hideMark/>
          </w:tcPr>
          <w:p w:rsidR="000C1827" w:rsidRPr="00402EA0" w:rsidRDefault="000C1827" w:rsidP="000C1827">
            <w:r w:rsidRPr="00402EA0">
              <w:t> </w:t>
            </w:r>
          </w:p>
        </w:tc>
        <w:tc>
          <w:tcPr>
            <w:tcW w:w="550" w:type="dxa"/>
            <w:gridSpan w:val="2"/>
            <w:noWrap/>
            <w:hideMark/>
          </w:tcPr>
          <w:p w:rsidR="000C1827" w:rsidRPr="00402EA0" w:rsidRDefault="000C1827" w:rsidP="000C1827">
            <w:r w:rsidRPr="00402EA0">
              <w:t> </w:t>
            </w:r>
          </w:p>
        </w:tc>
        <w:tc>
          <w:tcPr>
            <w:tcW w:w="1588" w:type="dxa"/>
            <w:gridSpan w:val="2"/>
            <w:noWrap/>
            <w:hideMark/>
          </w:tcPr>
          <w:p w:rsidR="000C1827" w:rsidRPr="00402EA0" w:rsidRDefault="000C1827" w:rsidP="000C1827">
            <w:pPr>
              <w:jc w:val="right"/>
            </w:pPr>
            <w:r w:rsidRPr="00402EA0">
              <w:t>-1 169,0</w:t>
            </w:r>
          </w:p>
        </w:tc>
        <w:tc>
          <w:tcPr>
            <w:tcW w:w="1417" w:type="dxa"/>
            <w:gridSpan w:val="2"/>
            <w:noWrap/>
          </w:tcPr>
          <w:p w:rsidR="000C1827" w:rsidRPr="00402EA0" w:rsidRDefault="000C1827" w:rsidP="000C1827">
            <w:pPr>
              <w:jc w:val="right"/>
            </w:pPr>
          </w:p>
        </w:tc>
        <w:tc>
          <w:tcPr>
            <w:tcW w:w="1559" w:type="dxa"/>
            <w:gridSpan w:val="2"/>
            <w:noWrap/>
          </w:tcPr>
          <w:p w:rsidR="000C1827" w:rsidRPr="00402EA0" w:rsidRDefault="000C1827" w:rsidP="000C1827">
            <w:pPr>
              <w:jc w:val="right"/>
            </w:pPr>
          </w:p>
        </w:tc>
      </w:tr>
      <w:tr w:rsidR="000C1827" w:rsidRPr="00402EA0" w:rsidTr="00643F79">
        <w:trPr>
          <w:gridAfter w:val="1"/>
          <w:wAfter w:w="198" w:type="dxa"/>
          <w:trHeight w:val="1110"/>
        </w:trPr>
        <w:tc>
          <w:tcPr>
            <w:tcW w:w="7083" w:type="dxa"/>
            <w:hideMark/>
          </w:tcPr>
          <w:p w:rsidR="000C1827" w:rsidRPr="00402EA0" w:rsidRDefault="000C1827" w:rsidP="000C1827">
            <w:r w:rsidRPr="00402EA0">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645" w:type="dxa"/>
            <w:hideMark/>
          </w:tcPr>
          <w:p w:rsidR="000C1827" w:rsidRPr="00402EA0" w:rsidRDefault="000C1827" w:rsidP="000C1827">
            <w:r w:rsidRPr="00402EA0">
              <w:t>05 2 01 00590</w:t>
            </w:r>
          </w:p>
        </w:tc>
        <w:tc>
          <w:tcPr>
            <w:tcW w:w="576" w:type="dxa"/>
            <w:gridSpan w:val="2"/>
            <w:noWrap/>
            <w:hideMark/>
          </w:tcPr>
          <w:p w:rsidR="000C1827" w:rsidRPr="00402EA0" w:rsidRDefault="000C1827" w:rsidP="000C1827">
            <w:r w:rsidRPr="00402EA0">
              <w:t>600</w:t>
            </w:r>
          </w:p>
        </w:tc>
        <w:tc>
          <w:tcPr>
            <w:tcW w:w="460" w:type="dxa"/>
            <w:gridSpan w:val="2"/>
            <w:noWrap/>
            <w:hideMark/>
          </w:tcPr>
          <w:p w:rsidR="000C1827" w:rsidRPr="00402EA0" w:rsidRDefault="000C1827" w:rsidP="000C1827">
            <w:r w:rsidRPr="00402EA0">
              <w:t>08</w:t>
            </w:r>
          </w:p>
        </w:tc>
        <w:tc>
          <w:tcPr>
            <w:tcW w:w="550" w:type="dxa"/>
            <w:gridSpan w:val="2"/>
            <w:noWrap/>
            <w:hideMark/>
          </w:tcPr>
          <w:p w:rsidR="000C1827" w:rsidRPr="00402EA0" w:rsidRDefault="000C1827" w:rsidP="000C1827">
            <w:r w:rsidRPr="00402EA0">
              <w:t>01</w:t>
            </w:r>
          </w:p>
        </w:tc>
        <w:tc>
          <w:tcPr>
            <w:tcW w:w="1588" w:type="dxa"/>
            <w:gridSpan w:val="2"/>
            <w:noWrap/>
            <w:hideMark/>
          </w:tcPr>
          <w:p w:rsidR="000C1827" w:rsidRPr="00402EA0" w:rsidRDefault="000C1827" w:rsidP="000C1827">
            <w:pPr>
              <w:jc w:val="right"/>
            </w:pPr>
            <w:r w:rsidRPr="00402EA0">
              <w:t>-1 169,0</w:t>
            </w:r>
          </w:p>
        </w:tc>
        <w:tc>
          <w:tcPr>
            <w:tcW w:w="1417" w:type="dxa"/>
            <w:gridSpan w:val="2"/>
            <w:noWrap/>
          </w:tcPr>
          <w:p w:rsidR="000C1827" w:rsidRPr="00402EA0" w:rsidRDefault="000C1827" w:rsidP="000C1827">
            <w:pPr>
              <w:jc w:val="right"/>
            </w:pPr>
          </w:p>
        </w:tc>
        <w:tc>
          <w:tcPr>
            <w:tcW w:w="1559" w:type="dxa"/>
            <w:gridSpan w:val="2"/>
            <w:noWrap/>
          </w:tcPr>
          <w:p w:rsidR="000C1827" w:rsidRPr="00402EA0" w:rsidRDefault="000C1827" w:rsidP="000C1827">
            <w:pPr>
              <w:jc w:val="right"/>
            </w:pPr>
          </w:p>
        </w:tc>
      </w:tr>
      <w:tr w:rsidR="000C1827" w:rsidRPr="00402EA0" w:rsidTr="00643F79">
        <w:trPr>
          <w:gridAfter w:val="1"/>
          <w:wAfter w:w="198" w:type="dxa"/>
          <w:trHeight w:val="825"/>
        </w:trPr>
        <w:tc>
          <w:tcPr>
            <w:tcW w:w="7083" w:type="dxa"/>
            <w:hideMark/>
          </w:tcPr>
          <w:p w:rsidR="000C1827" w:rsidRPr="00402EA0" w:rsidRDefault="000C1827" w:rsidP="000C1827">
            <w:r w:rsidRPr="00402EA0">
              <w:t>Основное мероприятие «Организация и проведение общественно значимых мероприятий, направленных на популяризацию музейного дела»</w:t>
            </w:r>
          </w:p>
        </w:tc>
        <w:tc>
          <w:tcPr>
            <w:tcW w:w="1645" w:type="dxa"/>
            <w:hideMark/>
          </w:tcPr>
          <w:p w:rsidR="000C1827" w:rsidRPr="00402EA0" w:rsidRDefault="000C1827" w:rsidP="000C1827">
            <w:r w:rsidRPr="00402EA0">
              <w:t>05 2 02</w:t>
            </w:r>
          </w:p>
        </w:tc>
        <w:tc>
          <w:tcPr>
            <w:tcW w:w="576" w:type="dxa"/>
            <w:gridSpan w:val="2"/>
            <w:noWrap/>
            <w:hideMark/>
          </w:tcPr>
          <w:p w:rsidR="000C1827" w:rsidRPr="00402EA0" w:rsidRDefault="000C1827" w:rsidP="000C1827">
            <w:r w:rsidRPr="00402EA0">
              <w:t> </w:t>
            </w:r>
          </w:p>
        </w:tc>
        <w:tc>
          <w:tcPr>
            <w:tcW w:w="460" w:type="dxa"/>
            <w:gridSpan w:val="2"/>
            <w:noWrap/>
            <w:hideMark/>
          </w:tcPr>
          <w:p w:rsidR="000C1827" w:rsidRPr="00402EA0" w:rsidRDefault="000C1827" w:rsidP="000C1827">
            <w:r w:rsidRPr="00402EA0">
              <w:t> </w:t>
            </w:r>
          </w:p>
        </w:tc>
        <w:tc>
          <w:tcPr>
            <w:tcW w:w="550" w:type="dxa"/>
            <w:gridSpan w:val="2"/>
            <w:noWrap/>
            <w:hideMark/>
          </w:tcPr>
          <w:p w:rsidR="000C1827" w:rsidRPr="00402EA0" w:rsidRDefault="000C1827" w:rsidP="000C1827">
            <w:r w:rsidRPr="00402EA0">
              <w:t> </w:t>
            </w:r>
          </w:p>
        </w:tc>
        <w:tc>
          <w:tcPr>
            <w:tcW w:w="1588" w:type="dxa"/>
            <w:gridSpan w:val="2"/>
            <w:noWrap/>
            <w:hideMark/>
          </w:tcPr>
          <w:p w:rsidR="000C1827" w:rsidRPr="00402EA0" w:rsidRDefault="000C1827" w:rsidP="000C1827">
            <w:pPr>
              <w:jc w:val="right"/>
            </w:pPr>
            <w:r w:rsidRPr="00402EA0">
              <w:t>-100,0</w:t>
            </w:r>
          </w:p>
        </w:tc>
        <w:tc>
          <w:tcPr>
            <w:tcW w:w="1417" w:type="dxa"/>
            <w:gridSpan w:val="2"/>
            <w:noWrap/>
          </w:tcPr>
          <w:p w:rsidR="000C1827" w:rsidRPr="00402EA0" w:rsidRDefault="000C1827" w:rsidP="000C1827">
            <w:pPr>
              <w:jc w:val="right"/>
            </w:pPr>
          </w:p>
        </w:tc>
        <w:tc>
          <w:tcPr>
            <w:tcW w:w="1559" w:type="dxa"/>
            <w:gridSpan w:val="2"/>
            <w:noWrap/>
          </w:tcPr>
          <w:p w:rsidR="000C1827" w:rsidRPr="00402EA0" w:rsidRDefault="000C1827" w:rsidP="000C1827">
            <w:pPr>
              <w:jc w:val="right"/>
            </w:pPr>
          </w:p>
        </w:tc>
      </w:tr>
      <w:tr w:rsidR="000C1827" w:rsidRPr="00402EA0" w:rsidTr="00643F79">
        <w:trPr>
          <w:gridAfter w:val="1"/>
          <w:wAfter w:w="198" w:type="dxa"/>
          <w:trHeight w:val="795"/>
        </w:trPr>
        <w:tc>
          <w:tcPr>
            <w:tcW w:w="7083" w:type="dxa"/>
            <w:hideMark/>
          </w:tcPr>
          <w:p w:rsidR="000C1827" w:rsidRPr="00402EA0" w:rsidRDefault="000C1827" w:rsidP="000C1827">
            <w:r w:rsidRPr="00402EA0">
              <w:t>Мероприятия (Предоставление субсидий бюджетным, автономным учреждениям и иным некоммерческим организациям)</w:t>
            </w:r>
          </w:p>
        </w:tc>
        <w:tc>
          <w:tcPr>
            <w:tcW w:w="1645" w:type="dxa"/>
            <w:hideMark/>
          </w:tcPr>
          <w:p w:rsidR="000C1827" w:rsidRPr="00402EA0" w:rsidRDefault="000C1827" w:rsidP="000C1827">
            <w:r w:rsidRPr="00402EA0">
              <w:t>05 2 02 29990</w:t>
            </w:r>
          </w:p>
        </w:tc>
        <w:tc>
          <w:tcPr>
            <w:tcW w:w="576" w:type="dxa"/>
            <w:gridSpan w:val="2"/>
            <w:noWrap/>
            <w:hideMark/>
          </w:tcPr>
          <w:p w:rsidR="000C1827" w:rsidRPr="00402EA0" w:rsidRDefault="000C1827" w:rsidP="000C1827">
            <w:r w:rsidRPr="00402EA0">
              <w:t>600</w:t>
            </w:r>
          </w:p>
        </w:tc>
        <w:tc>
          <w:tcPr>
            <w:tcW w:w="460" w:type="dxa"/>
            <w:gridSpan w:val="2"/>
            <w:noWrap/>
            <w:hideMark/>
          </w:tcPr>
          <w:p w:rsidR="000C1827" w:rsidRPr="00402EA0" w:rsidRDefault="000C1827" w:rsidP="000C1827">
            <w:r w:rsidRPr="00402EA0">
              <w:t>08</w:t>
            </w:r>
          </w:p>
        </w:tc>
        <w:tc>
          <w:tcPr>
            <w:tcW w:w="550" w:type="dxa"/>
            <w:gridSpan w:val="2"/>
            <w:noWrap/>
            <w:hideMark/>
          </w:tcPr>
          <w:p w:rsidR="000C1827" w:rsidRPr="00402EA0" w:rsidRDefault="000C1827" w:rsidP="000C1827">
            <w:r w:rsidRPr="00402EA0">
              <w:t>01</w:t>
            </w:r>
          </w:p>
        </w:tc>
        <w:tc>
          <w:tcPr>
            <w:tcW w:w="1588" w:type="dxa"/>
            <w:gridSpan w:val="2"/>
            <w:noWrap/>
            <w:hideMark/>
          </w:tcPr>
          <w:p w:rsidR="000C1827" w:rsidRPr="00402EA0" w:rsidRDefault="000C1827" w:rsidP="000C1827">
            <w:pPr>
              <w:jc w:val="right"/>
            </w:pPr>
            <w:r w:rsidRPr="00402EA0">
              <w:t>-100,0</w:t>
            </w:r>
          </w:p>
        </w:tc>
        <w:tc>
          <w:tcPr>
            <w:tcW w:w="1417" w:type="dxa"/>
            <w:gridSpan w:val="2"/>
            <w:noWrap/>
            <w:hideMark/>
          </w:tcPr>
          <w:p w:rsidR="000C1827" w:rsidRPr="00402EA0" w:rsidRDefault="000C1827" w:rsidP="000C1827">
            <w:pPr>
              <w:jc w:val="right"/>
            </w:pPr>
            <w:r w:rsidRPr="00402EA0">
              <w:t> </w:t>
            </w:r>
          </w:p>
        </w:tc>
        <w:tc>
          <w:tcPr>
            <w:tcW w:w="1559" w:type="dxa"/>
            <w:gridSpan w:val="2"/>
            <w:noWrap/>
            <w:hideMark/>
          </w:tcPr>
          <w:p w:rsidR="000C1827" w:rsidRPr="00402EA0" w:rsidRDefault="000C1827" w:rsidP="000C1827">
            <w:pPr>
              <w:jc w:val="right"/>
            </w:pPr>
            <w:r w:rsidRPr="00402EA0">
              <w:t> </w:t>
            </w:r>
          </w:p>
        </w:tc>
      </w:tr>
      <w:tr w:rsidR="000C1827" w:rsidRPr="00402EA0" w:rsidTr="00643F79">
        <w:trPr>
          <w:gridAfter w:val="1"/>
          <w:wAfter w:w="198" w:type="dxa"/>
          <w:trHeight w:val="675"/>
        </w:trPr>
        <w:tc>
          <w:tcPr>
            <w:tcW w:w="7083" w:type="dxa"/>
            <w:hideMark/>
          </w:tcPr>
          <w:p w:rsidR="000C1827" w:rsidRPr="00402EA0" w:rsidRDefault="000C1827" w:rsidP="000C1827">
            <w:pPr>
              <w:rPr>
                <w:b/>
                <w:bCs/>
              </w:rPr>
            </w:pPr>
            <w:r w:rsidRPr="00402EA0">
              <w:rPr>
                <w:b/>
                <w:bCs/>
              </w:rPr>
              <w:t xml:space="preserve">Подпрограмма «Культурно-досуговая деятельность и народное творчество» </w:t>
            </w:r>
          </w:p>
        </w:tc>
        <w:tc>
          <w:tcPr>
            <w:tcW w:w="1645" w:type="dxa"/>
            <w:hideMark/>
          </w:tcPr>
          <w:p w:rsidR="000C1827" w:rsidRPr="00402EA0" w:rsidRDefault="000C1827" w:rsidP="000C1827">
            <w:pPr>
              <w:rPr>
                <w:b/>
                <w:bCs/>
              </w:rPr>
            </w:pPr>
            <w:r w:rsidRPr="00402EA0">
              <w:rPr>
                <w:b/>
                <w:bCs/>
              </w:rPr>
              <w:t xml:space="preserve">05 3 </w:t>
            </w:r>
          </w:p>
        </w:tc>
        <w:tc>
          <w:tcPr>
            <w:tcW w:w="576" w:type="dxa"/>
            <w:gridSpan w:val="2"/>
            <w:noWrap/>
            <w:hideMark/>
          </w:tcPr>
          <w:p w:rsidR="000C1827" w:rsidRPr="00402EA0" w:rsidRDefault="000C1827" w:rsidP="000C1827">
            <w:pPr>
              <w:rPr>
                <w:b/>
                <w:bCs/>
              </w:rPr>
            </w:pPr>
            <w:r w:rsidRPr="00402EA0">
              <w:rPr>
                <w:b/>
                <w:bCs/>
              </w:rPr>
              <w:t> </w:t>
            </w:r>
          </w:p>
        </w:tc>
        <w:tc>
          <w:tcPr>
            <w:tcW w:w="460" w:type="dxa"/>
            <w:gridSpan w:val="2"/>
            <w:noWrap/>
            <w:hideMark/>
          </w:tcPr>
          <w:p w:rsidR="000C1827" w:rsidRPr="00402EA0" w:rsidRDefault="000C1827" w:rsidP="000C1827">
            <w:pPr>
              <w:rPr>
                <w:b/>
                <w:bCs/>
              </w:rPr>
            </w:pPr>
            <w:r w:rsidRPr="00402EA0">
              <w:rPr>
                <w:b/>
                <w:bCs/>
              </w:rPr>
              <w:t> </w:t>
            </w:r>
          </w:p>
        </w:tc>
        <w:tc>
          <w:tcPr>
            <w:tcW w:w="550" w:type="dxa"/>
            <w:gridSpan w:val="2"/>
            <w:noWrap/>
            <w:hideMark/>
          </w:tcPr>
          <w:p w:rsidR="000C1827" w:rsidRPr="00402EA0" w:rsidRDefault="000C1827" w:rsidP="000C1827">
            <w:pPr>
              <w:rPr>
                <w:b/>
                <w:bCs/>
              </w:rPr>
            </w:pPr>
            <w:r w:rsidRPr="00402EA0">
              <w:rPr>
                <w:b/>
                <w:bCs/>
              </w:rPr>
              <w:t> </w:t>
            </w:r>
          </w:p>
        </w:tc>
        <w:tc>
          <w:tcPr>
            <w:tcW w:w="1588" w:type="dxa"/>
            <w:gridSpan w:val="2"/>
            <w:noWrap/>
            <w:hideMark/>
          </w:tcPr>
          <w:p w:rsidR="000C1827" w:rsidRPr="00402EA0" w:rsidRDefault="000C1827" w:rsidP="000C1827">
            <w:pPr>
              <w:jc w:val="right"/>
              <w:rPr>
                <w:b/>
                <w:bCs/>
              </w:rPr>
            </w:pPr>
            <w:r w:rsidRPr="00402EA0">
              <w:rPr>
                <w:b/>
                <w:bCs/>
              </w:rPr>
              <w:t>-2 262,2</w:t>
            </w:r>
          </w:p>
        </w:tc>
        <w:tc>
          <w:tcPr>
            <w:tcW w:w="1417" w:type="dxa"/>
            <w:gridSpan w:val="2"/>
            <w:noWrap/>
            <w:hideMark/>
          </w:tcPr>
          <w:p w:rsidR="000C1827" w:rsidRPr="00402EA0" w:rsidRDefault="000C1827" w:rsidP="000C1827">
            <w:pPr>
              <w:jc w:val="right"/>
              <w:rPr>
                <w:b/>
                <w:bCs/>
              </w:rPr>
            </w:pPr>
            <w:r>
              <w:rPr>
                <w:b/>
                <w:bCs/>
              </w:rPr>
              <w:t>+</w:t>
            </w:r>
            <w:r w:rsidRPr="00402EA0">
              <w:rPr>
                <w:b/>
                <w:bCs/>
              </w:rPr>
              <w:t>417 277,1</w:t>
            </w:r>
          </w:p>
        </w:tc>
        <w:tc>
          <w:tcPr>
            <w:tcW w:w="1559" w:type="dxa"/>
            <w:gridSpan w:val="2"/>
            <w:noWrap/>
          </w:tcPr>
          <w:p w:rsidR="000C1827" w:rsidRPr="00402EA0" w:rsidRDefault="000C1827" w:rsidP="000C1827">
            <w:pPr>
              <w:jc w:val="right"/>
              <w:rPr>
                <w:b/>
                <w:bCs/>
              </w:rPr>
            </w:pPr>
          </w:p>
        </w:tc>
      </w:tr>
      <w:tr w:rsidR="000C1827" w:rsidRPr="00402EA0" w:rsidTr="00643F79">
        <w:trPr>
          <w:gridAfter w:val="1"/>
          <w:wAfter w:w="198" w:type="dxa"/>
          <w:trHeight w:val="735"/>
        </w:trPr>
        <w:tc>
          <w:tcPr>
            <w:tcW w:w="7083" w:type="dxa"/>
            <w:hideMark/>
          </w:tcPr>
          <w:p w:rsidR="000C1827" w:rsidRPr="00402EA0" w:rsidRDefault="000C1827" w:rsidP="000C1827">
            <w:r w:rsidRPr="00402EA0">
              <w:t>Основное мероприятие «Обеспечение деятельности (оказание услуг) государственных учреждений (организаций)»</w:t>
            </w:r>
          </w:p>
        </w:tc>
        <w:tc>
          <w:tcPr>
            <w:tcW w:w="1645" w:type="dxa"/>
            <w:hideMark/>
          </w:tcPr>
          <w:p w:rsidR="000C1827" w:rsidRPr="00402EA0" w:rsidRDefault="000C1827" w:rsidP="000C1827">
            <w:r w:rsidRPr="00402EA0">
              <w:t>05 3 01</w:t>
            </w:r>
          </w:p>
        </w:tc>
        <w:tc>
          <w:tcPr>
            <w:tcW w:w="576" w:type="dxa"/>
            <w:gridSpan w:val="2"/>
            <w:noWrap/>
            <w:hideMark/>
          </w:tcPr>
          <w:p w:rsidR="000C1827" w:rsidRPr="00402EA0" w:rsidRDefault="000C1827" w:rsidP="000C1827">
            <w:r w:rsidRPr="00402EA0">
              <w:t> </w:t>
            </w:r>
          </w:p>
        </w:tc>
        <w:tc>
          <w:tcPr>
            <w:tcW w:w="460" w:type="dxa"/>
            <w:gridSpan w:val="2"/>
            <w:noWrap/>
            <w:hideMark/>
          </w:tcPr>
          <w:p w:rsidR="000C1827" w:rsidRPr="00402EA0" w:rsidRDefault="000C1827" w:rsidP="000C1827">
            <w:r w:rsidRPr="00402EA0">
              <w:t> </w:t>
            </w:r>
          </w:p>
        </w:tc>
        <w:tc>
          <w:tcPr>
            <w:tcW w:w="550" w:type="dxa"/>
            <w:gridSpan w:val="2"/>
            <w:noWrap/>
            <w:hideMark/>
          </w:tcPr>
          <w:p w:rsidR="000C1827" w:rsidRPr="00402EA0" w:rsidRDefault="000C1827" w:rsidP="000C1827">
            <w:r w:rsidRPr="00402EA0">
              <w:t> </w:t>
            </w:r>
          </w:p>
        </w:tc>
        <w:tc>
          <w:tcPr>
            <w:tcW w:w="1588" w:type="dxa"/>
            <w:gridSpan w:val="2"/>
            <w:noWrap/>
            <w:hideMark/>
          </w:tcPr>
          <w:p w:rsidR="000C1827" w:rsidRPr="00402EA0" w:rsidRDefault="000C1827" w:rsidP="000C1827">
            <w:pPr>
              <w:jc w:val="right"/>
            </w:pPr>
            <w:r>
              <w:t>+</w:t>
            </w:r>
            <w:r w:rsidRPr="00402EA0">
              <w:t>7 273,5</w:t>
            </w:r>
          </w:p>
        </w:tc>
        <w:tc>
          <w:tcPr>
            <w:tcW w:w="1417" w:type="dxa"/>
            <w:gridSpan w:val="2"/>
            <w:noWrap/>
            <w:hideMark/>
          </w:tcPr>
          <w:p w:rsidR="000C1827" w:rsidRPr="00402EA0" w:rsidRDefault="000C1827" w:rsidP="000C1827">
            <w:pPr>
              <w:jc w:val="right"/>
            </w:pPr>
            <w:r>
              <w:t>+</w:t>
            </w:r>
            <w:r w:rsidRPr="00402EA0">
              <w:t>10 588,0</w:t>
            </w:r>
          </w:p>
        </w:tc>
        <w:tc>
          <w:tcPr>
            <w:tcW w:w="1559" w:type="dxa"/>
            <w:gridSpan w:val="2"/>
            <w:noWrap/>
          </w:tcPr>
          <w:p w:rsidR="000C1827" w:rsidRPr="00402EA0" w:rsidRDefault="000C1827" w:rsidP="000C1827">
            <w:pPr>
              <w:jc w:val="right"/>
            </w:pPr>
          </w:p>
        </w:tc>
      </w:tr>
      <w:tr w:rsidR="000C1827" w:rsidRPr="00402EA0" w:rsidTr="00643F79">
        <w:trPr>
          <w:gridAfter w:val="1"/>
          <w:wAfter w:w="198" w:type="dxa"/>
          <w:trHeight w:val="1125"/>
        </w:trPr>
        <w:tc>
          <w:tcPr>
            <w:tcW w:w="7083" w:type="dxa"/>
            <w:hideMark/>
          </w:tcPr>
          <w:p w:rsidR="000C1827" w:rsidRPr="00402EA0" w:rsidRDefault="000C1827" w:rsidP="000C1827">
            <w:r w:rsidRPr="00402EA0">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645" w:type="dxa"/>
            <w:hideMark/>
          </w:tcPr>
          <w:p w:rsidR="000C1827" w:rsidRPr="00402EA0" w:rsidRDefault="000C1827" w:rsidP="000C1827">
            <w:r w:rsidRPr="00402EA0">
              <w:t>05 3 01 00590</w:t>
            </w:r>
          </w:p>
        </w:tc>
        <w:tc>
          <w:tcPr>
            <w:tcW w:w="576" w:type="dxa"/>
            <w:gridSpan w:val="2"/>
            <w:noWrap/>
            <w:hideMark/>
          </w:tcPr>
          <w:p w:rsidR="000C1827" w:rsidRPr="00402EA0" w:rsidRDefault="000C1827" w:rsidP="000C1827">
            <w:r w:rsidRPr="00402EA0">
              <w:t>600</w:t>
            </w:r>
          </w:p>
        </w:tc>
        <w:tc>
          <w:tcPr>
            <w:tcW w:w="460" w:type="dxa"/>
            <w:gridSpan w:val="2"/>
            <w:noWrap/>
            <w:hideMark/>
          </w:tcPr>
          <w:p w:rsidR="000C1827" w:rsidRPr="00402EA0" w:rsidRDefault="000C1827" w:rsidP="000C1827">
            <w:r w:rsidRPr="00402EA0">
              <w:t>08</w:t>
            </w:r>
          </w:p>
        </w:tc>
        <w:tc>
          <w:tcPr>
            <w:tcW w:w="550" w:type="dxa"/>
            <w:gridSpan w:val="2"/>
            <w:noWrap/>
            <w:hideMark/>
          </w:tcPr>
          <w:p w:rsidR="000C1827" w:rsidRPr="00402EA0" w:rsidRDefault="000C1827" w:rsidP="000C1827">
            <w:r w:rsidRPr="00402EA0">
              <w:t>01</w:t>
            </w:r>
          </w:p>
        </w:tc>
        <w:tc>
          <w:tcPr>
            <w:tcW w:w="1588" w:type="dxa"/>
            <w:gridSpan w:val="2"/>
            <w:noWrap/>
            <w:hideMark/>
          </w:tcPr>
          <w:p w:rsidR="000C1827" w:rsidRPr="00402EA0" w:rsidRDefault="000C1827" w:rsidP="000C1827">
            <w:pPr>
              <w:jc w:val="right"/>
            </w:pPr>
            <w:r>
              <w:t>+</w:t>
            </w:r>
            <w:r w:rsidRPr="00402EA0">
              <w:t>7 273,5</w:t>
            </w:r>
          </w:p>
        </w:tc>
        <w:tc>
          <w:tcPr>
            <w:tcW w:w="1417" w:type="dxa"/>
            <w:gridSpan w:val="2"/>
            <w:noWrap/>
            <w:hideMark/>
          </w:tcPr>
          <w:p w:rsidR="000C1827" w:rsidRPr="00402EA0" w:rsidRDefault="000C1827" w:rsidP="000C1827">
            <w:pPr>
              <w:jc w:val="right"/>
            </w:pPr>
            <w:r>
              <w:t>+</w:t>
            </w:r>
            <w:r w:rsidRPr="00402EA0">
              <w:t>10 588,0</w:t>
            </w:r>
          </w:p>
        </w:tc>
        <w:tc>
          <w:tcPr>
            <w:tcW w:w="1559" w:type="dxa"/>
            <w:gridSpan w:val="2"/>
            <w:noWrap/>
            <w:hideMark/>
          </w:tcPr>
          <w:p w:rsidR="000C1827" w:rsidRPr="00402EA0" w:rsidRDefault="000C1827" w:rsidP="000C1827">
            <w:pPr>
              <w:jc w:val="right"/>
            </w:pPr>
            <w:r w:rsidRPr="00402EA0">
              <w:t> </w:t>
            </w:r>
          </w:p>
        </w:tc>
      </w:tr>
      <w:tr w:rsidR="000C1827" w:rsidRPr="00402EA0" w:rsidTr="00643F79">
        <w:trPr>
          <w:gridAfter w:val="1"/>
          <w:wAfter w:w="198" w:type="dxa"/>
          <w:trHeight w:val="510"/>
        </w:trPr>
        <w:tc>
          <w:tcPr>
            <w:tcW w:w="7083" w:type="dxa"/>
            <w:hideMark/>
          </w:tcPr>
          <w:p w:rsidR="000C1827" w:rsidRPr="00402EA0" w:rsidRDefault="000C1827" w:rsidP="000C1827">
            <w:r w:rsidRPr="00402EA0">
              <w:t>Основное мероприятие «Развитие инфраструктуры сферы культуры»</w:t>
            </w:r>
          </w:p>
        </w:tc>
        <w:tc>
          <w:tcPr>
            <w:tcW w:w="1645" w:type="dxa"/>
            <w:hideMark/>
          </w:tcPr>
          <w:p w:rsidR="000C1827" w:rsidRPr="00402EA0" w:rsidRDefault="000C1827" w:rsidP="000C1827">
            <w:r w:rsidRPr="00402EA0">
              <w:t>05 3 04</w:t>
            </w:r>
          </w:p>
        </w:tc>
        <w:tc>
          <w:tcPr>
            <w:tcW w:w="576" w:type="dxa"/>
            <w:gridSpan w:val="2"/>
            <w:hideMark/>
          </w:tcPr>
          <w:p w:rsidR="000C1827" w:rsidRPr="00402EA0" w:rsidRDefault="000C1827" w:rsidP="000C1827">
            <w:r w:rsidRPr="00402EA0">
              <w:t> </w:t>
            </w:r>
          </w:p>
        </w:tc>
        <w:tc>
          <w:tcPr>
            <w:tcW w:w="460" w:type="dxa"/>
            <w:gridSpan w:val="2"/>
            <w:hideMark/>
          </w:tcPr>
          <w:p w:rsidR="000C1827" w:rsidRPr="00402EA0" w:rsidRDefault="000C1827" w:rsidP="000C1827">
            <w:r w:rsidRPr="00402EA0">
              <w:t> </w:t>
            </w:r>
          </w:p>
        </w:tc>
        <w:tc>
          <w:tcPr>
            <w:tcW w:w="550" w:type="dxa"/>
            <w:gridSpan w:val="2"/>
            <w:hideMark/>
          </w:tcPr>
          <w:p w:rsidR="000C1827" w:rsidRPr="00402EA0" w:rsidRDefault="000C1827" w:rsidP="000C1827">
            <w:r w:rsidRPr="00402EA0">
              <w:t> </w:t>
            </w:r>
          </w:p>
        </w:tc>
        <w:tc>
          <w:tcPr>
            <w:tcW w:w="1588" w:type="dxa"/>
            <w:gridSpan w:val="2"/>
            <w:noWrap/>
            <w:hideMark/>
          </w:tcPr>
          <w:p w:rsidR="000C1827" w:rsidRPr="00402EA0" w:rsidRDefault="000C1827" w:rsidP="000C1827">
            <w:pPr>
              <w:jc w:val="right"/>
            </w:pPr>
            <w:r w:rsidRPr="00402EA0">
              <w:t>-9 535,7</w:t>
            </w:r>
          </w:p>
        </w:tc>
        <w:tc>
          <w:tcPr>
            <w:tcW w:w="1417" w:type="dxa"/>
            <w:gridSpan w:val="2"/>
            <w:noWrap/>
            <w:hideMark/>
          </w:tcPr>
          <w:p w:rsidR="000C1827" w:rsidRPr="00402EA0" w:rsidRDefault="000C1827" w:rsidP="000C1827">
            <w:pPr>
              <w:jc w:val="right"/>
            </w:pPr>
            <w:r>
              <w:t>+</w:t>
            </w:r>
            <w:r w:rsidRPr="00402EA0">
              <w:t>406 689,1</w:t>
            </w:r>
          </w:p>
        </w:tc>
        <w:tc>
          <w:tcPr>
            <w:tcW w:w="1559" w:type="dxa"/>
            <w:gridSpan w:val="2"/>
            <w:noWrap/>
            <w:hideMark/>
          </w:tcPr>
          <w:p w:rsidR="000C1827" w:rsidRPr="00402EA0" w:rsidRDefault="000C1827" w:rsidP="000C1827">
            <w:pPr>
              <w:jc w:val="right"/>
            </w:pPr>
          </w:p>
        </w:tc>
      </w:tr>
      <w:tr w:rsidR="000C1827" w:rsidRPr="00402EA0" w:rsidTr="00643F79">
        <w:trPr>
          <w:gridAfter w:val="1"/>
          <w:wAfter w:w="198" w:type="dxa"/>
          <w:trHeight w:val="1020"/>
        </w:trPr>
        <w:tc>
          <w:tcPr>
            <w:tcW w:w="7083" w:type="dxa"/>
            <w:hideMark/>
          </w:tcPr>
          <w:p w:rsidR="000C1827" w:rsidRPr="00402EA0" w:rsidRDefault="000C1827" w:rsidP="000C1827">
            <w:r w:rsidRPr="00402EA0">
              <w:t>Мероприятия (Предоставление субсидий бюджетным, автономным учреждениям и иным некоммерческим организациям)</w:t>
            </w:r>
          </w:p>
        </w:tc>
        <w:tc>
          <w:tcPr>
            <w:tcW w:w="1645" w:type="dxa"/>
            <w:hideMark/>
          </w:tcPr>
          <w:p w:rsidR="000C1827" w:rsidRPr="00402EA0" w:rsidRDefault="000C1827" w:rsidP="000C1827">
            <w:r w:rsidRPr="00402EA0">
              <w:t>05 3 04 29990</w:t>
            </w:r>
          </w:p>
        </w:tc>
        <w:tc>
          <w:tcPr>
            <w:tcW w:w="576" w:type="dxa"/>
            <w:gridSpan w:val="2"/>
            <w:hideMark/>
          </w:tcPr>
          <w:p w:rsidR="000C1827" w:rsidRPr="00402EA0" w:rsidRDefault="000C1827" w:rsidP="000C1827">
            <w:r w:rsidRPr="00402EA0">
              <w:t>600</w:t>
            </w:r>
          </w:p>
        </w:tc>
        <w:tc>
          <w:tcPr>
            <w:tcW w:w="460" w:type="dxa"/>
            <w:gridSpan w:val="2"/>
            <w:hideMark/>
          </w:tcPr>
          <w:p w:rsidR="000C1827" w:rsidRPr="00402EA0" w:rsidRDefault="000C1827" w:rsidP="000C1827">
            <w:r w:rsidRPr="00402EA0">
              <w:t>08</w:t>
            </w:r>
          </w:p>
        </w:tc>
        <w:tc>
          <w:tcPr>
            <w:tcW w:w="550" w:type="dxa"/>
            <w:gridSpan w:val="2"/>
            <w:hideMark/>
          </w:tcPr>
          <w:p w:rsidR="000C1827" w:rsidRPr="00402EA0" w:rsidRDefault="000C1827" w:rsidP="000C1827">
            <w:r w:rsidRPr="00402EA0">
              <w:t>01</w:t>
            </w:r>
          </w:p>
        </w:tc>
        <w:tc>
          <w:tcPr>
            <w:tcW w:w="1588" w:type="dxa"/>
            <w:gridSpan w:val="2"/>
            <w:noWrap/>
            <w:hideMark/>
          </w:tcPr>
          <w:p w:rsidR="000C1827" w:rsidRPr="00402EA0" w:rsidRDefault="000C1827" w:rsidP="000C1827">
            <w:pPr>
              <w:jc w:val="right"/>
            </w:pPr>
            <w:r>
              <w:t>+</w:t>
            </w:r>
            <w:r w:rsidRPr="00402EA0">
              <w:t>5 773,0</w:t>
            </w:r>
          </w:p>
        </w:tc>
        <w:tc>
          <w:tcPr>
            <w:tcW w:w="1417" w:type="dxa"/>
            <w:gridSpan w:val="2"/>
            <w:noWrap/>
            <w:hideMark/>
          </w:tcPr>
          <w:p w:rsidR="000C1827" w:rsidRPr="00402EA0" w:rsidRDefault="000C1827" w:rsidP="000C1827">
            <w:pPr>
              <w:jc w:val="right"/>
            </w:pPr>
            <w:r>
              <w:t>+</w:t>
            </w:r>
            <w:r w:rsidRPr="00402EA0">
              <w:t>51 953,0</w:t>
            </w:r>
          </w:p>
        </w:tc>
        <w:tc>
          <w:tcPr>
            <w:tcW w:w="1559" w:type="dxa"/>
            <w:gridSpan w:val="2"/>
            <w:noWrap/>
            <w:hideMark/>
          </w:tcPr>
          <w:p w:rsidR="000C1827" w:rsidRPr="00402EA0" w:rsidRDefault="000C1827" w:rsidP="000C1827">
            <w:pPr>
              <w:jc w:val="right"/>
            </w:pPr>
            <w:r w:rsidRPr="00402EA0">
              <w:t> </w:t>
            </w:r>
          </w:p>
        </w:tc>
      </w:tr>
      <w:tr w:rsidR="000C1827" w:rsidRPr="00402EA0" w:rsidTr="00643F79">
        <w:trPr>
          <w:gridAfter w:val="1"/>
          <w:wAfter w:w="198" w:type="dxa"/>
          <w:trHeight w:val="1410"/>
        </w:trPr>
        <w:tc>
          <w:tcPr>
            <w:tcW w:w="7083" w:type="dxa"/>
            <w:hideMark/>
          </w:tcPr>
          <w:p w:rsidR="000C1827" w:rsidRPr="00402EA0" w:rsidRDefault="000C1827" w:rsidP="000C1827">
            <w:r w:rsidRPr="00402EA0">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1645" w:type="dxa"/>
            <w:hideMark/>
          </w:tcPr>
          <w:p w:rsidR="000C1827" w:rsidRPr="00402EA0" w:rsidRDefault="000C1827" w:rsidP="000C1827">
            <w:r w:rsidRPr="00402EA0">
              <w:t>05 3 04 40370</w:t>
            </w:r>
          </w:p>
        </w:tc>
        <w:tc>
          <w:tcPr>
            <w:tcW w:w="576" w:type="dxa"/>
            <w:gridSpan w:val="2"/>
            <w:hideMark/>
          </w:tcPr>
          <w:p w:rsidR="000C1827" w:rsidRPr="00402EA0" w:rsidRDefault="000C1827" w:rsidP="000C1827">
            <w:r w:rsidRPr="00402EA0">
              <w:t>400</w:t>
            </w:r>
          </w:p>
        </w:tc>
        <w:tc>
          <w:tcPr>
            <w:tcW w:w="460" w:type="dxa"/>
            <w:gridSpan w:val="2"/>
            <w:hideMark/>
          </w:tcPr>
          <w:p w:rsidR="000C1827" w:rsidRPr="00402EA0" w:rsidRDefault="000C1827" w:rsidP="000C1827">
            <w:r w:rsidRPr="00402EA0">
              <w:t>08</w:t>
            </w:r>
          </w:p>
        </w:tc>
        <w:tc>
          <w:tcPr>
            <w:tcW w:w="550" w:type="dxa"/>
            <w:gridSpan w:val="2"/>
            <w:hideMark/>
          </w:tcPr>
          <w:p w:rsidR="000C1827" w:rsidRPr="00402EA0" w:rsidRDefault="000C1827" w:rsidP="000C1827">
            <w:r w:rsidRPr="00402EA0">
              <w:t>01</w:t>
            </w:r>
          </w:p>
        </w:tc>
        <w:tc>
          <w:tcPr>
            <w:tcW w:w="1588" w:type="dxa"/>
            <w:gridSpan w:val="2"/>
            <w:noWrap/>
            <w:hideMark/>
          </w:tcPr>
          <w:p w:rsidR="000C1827" w:rsidRPr="00402EA0" w:rsidRDefault="000C1827" w:rsidP="000C1827">
            <w:pPr>
              <w:jc w:val="right"/>
            </w:pPr>
            <w:r w:rsidRPr="00402EA0">
              <w:t>-12 427,2</w:t>
            </w:r>
          </w:p>
        </w:tc>
        <w:tc>
          <w:tcPr>
            <w:tcW w:w="1417" w:type="dxa"/>
            <w:gridSpan w:val="2"/>
            <w:noWrap/>
            <w:hideMark/>
          </w:tcPr>
          <w:p w:rsidR="000C1827" w:rsidRPr="00402EA0" w:rsidRDefault="000C1827" w:rsidP="000C1827">
            <w:pPr>
              <w:jc w:val="right"/>
            </w:pPr>
            <w:r>
              <w:t>+</w:t>
            </w:r>
            <w:r w:rsidRPr="00402EA0">
              <w:t>354 736,1</w:t>
            </w:r>
          </w:p>
        </w:tc>
        <w:tc>
          <w:tcPr>
            <w:tcW w:w="1559" w:type="dxa"/>
            <w:gridSpan w:val="2"/>
            <w:noWrap/>
            <w:hideMark/>
          </w:tcPr>
          <w:p w:rsidR="000C1827" w:rsidRPr="00402EA0" w:rsidRDefault="000C1827" w:rsidP="000C1827">
            <w:pPr>
              <w:jc w:val="right"/>
            </w:pPr>
            <w:r w:rsidRPr="00402EA0">
              <w:t> </w:t>
            </w:r>
          </w:p>
        </w:tc>
      </w:tr>
      <w:tr w:rsidR="000C1827" w:rsidRPr="00402EA0" w:rsidTr="00643F79">
        <w:trPr>
          <w:gridAfter w:val="1"/>
          <w:wAfter w:w="198" w:type="dxa"/>
          <w:trHeight w:val="825"/>
        </w:trPr>
        <w:tc>
          <w:tcPr>
            <w:tcW w:w="7083" w:type="dxa"/>
            <w:hideMark/>
          </w:tcPr>
          <w:p w:rsidR="000C1827" w:rsidRPr="00402EA0" w:rsidRDefault="000C1827" w:rsidP="000C1827">
            <w:r w:rsidRPr="00402EA0">
              <w:t>Субсидии на софинансирование капитального ремонта объектов муниципальной собственности» (Межбюджетные трансферты)</w:t>
            </w:r>
          </w:p>
        </w:tc>
        <w:tc>
          <w:tcPr>
            <w:tcW w:w="1645" w:type="dxa"/>
            <w:hideMark/>
          </w:tcPr>
          <w:p w:rsidR="000C1827" w:rsidRPr="00402EA0" w:rsidRDefault="000C1827" w:rsidP="000C1827">
            <w:r w:rsidRPr="00402EA0">
              <w:t>05 3 04 72120</w:t>
            </w:r>
          </w:p>
        </w:tc>
        <w:tc>
          <w:tcPr>
            <w:tcW w:w="576" w:type="dxa"/>
            <w:gridSpan w:val="2"/>
            <w:hideMark/>
          </w:tcPr>
          <w:p w:rsidR="000C1827" w:rsidRPr="00402EA0" w:rsidRDefault="000C1827" w:rsidP="000C1827">
            <w:r w:rsidRPr="00402EA0">
              <w:t>500</w:t>
            </w:r>
          </w:p>
        </w:tc>
        <w:tc>
          <w:tcPr>
            <w:tcW w:w="460" w:type="dxa"/>
            <w:gridSpan w:val="2"/>
            <w:hideMark/>
          </w:tcPr>
          <w:p w:rsidR="000C1827" w:rsidRPr="00402EA0" w:rsidRDefault="000C1827" w:rsidP="000C1827">
            <w:r w:rsidRPr="00402EA0">
              <w:t>08</w:t>
            </w:r>
          </w:p>
        </w:tc>
        <w:tc>
          <w:tcPr>
            <w:tcW w:w="550" w:type="dxa"/>
            <w:gridSpan w:val="2"/>
            <w:hideMark/>
          </w:tcPr>
          <w:p w:rsidR="000C1827" w:rsidRPr="00402EA0" w:rsidRDefault="000C1827" w:rsidP="000C1827">
            <w:r w:rsidRPr="00402EA0">
              <w:t>01</w:t>
            </w:r>
          </w:p>
        </w:tc>
        <w:tc>
          <w:tcPr>
            <w:tcW w:w="1588" w:type="dxa"/>
            <w:gridSpan w:val="2"/>
            <w:noWrap/>
            <w:hideMark/>
          </w:tcPr>
          <w:p w:rsidR="000C1827" w:rsidRPr="00402EA0" w:rsidRDefault="000C1827" w:rsidP="000C1827">
            <w:pPr>
              <w:jc w:val="right"/>
            </w:pPr>
            <w:r w:rsidRPr="00402EA0">
              <w:t>-2 881,5</w:t>
            </w:r>
          </w:p>
        </w:tc>
        <w:tc>
          <w:tcPr>
            <w:tcW w:w="1417" w:type="dxa"/>
            <w:gridSpan w:val="2"/>
            <w:noWrap/>
            <w:hideMark/>
          </w:tcPr>
          <w:p w:rsidR="000C1827" w:rsidRPr="00402EA0" w:rsidRDefault="000C1827" w:rsidP="000C1827">
            <w:pPr>
              <w:jc w:val="right"/>
            </w:pPr>
            <w:r w:rsidRPr="00402EA0">
              <w:t> </w:t>
            </w:r>
          </w:p>
        </w:tc>
        <w:tc>
          <w:tcPr>
            <w:tcW w:w="1559" w:type="dxa"/>
            <w:gridSpan w:val="2"/>
            <w:noWrap/>
            <w:hideMark/>
          </w:tcPr>
          <w:p w:rsidR="000C1827" w:rsidRPr="00402EA0" w:rsidRDefault="000C1827" w:rsidP="000C1827">
            <w:pPr>
              <w:jc w:val="right"/>
            </w:pPr>
            <w:r w:rsidRPr="00402EA0">
              <w:t> </w:t>
            </w:r>
          </w:p>
        </w:tc>
      </w:tr>
      <w:tr w:rsidR="000C1827" w:rsidRPr="00402EA0" w:rsidTr="00643F79">
        <w:trPr>
          <w:gridAfter w:val="1"/>
          <w:wAfter w:w="198" w:type="dxa"/>
          <w:trHeight w:val="825"/>
        </w:trPr>
        <w:tc>
          <w:tcPr>
            <w:tcW w:w="7083" w:type="dxa"/>
            <w:hideMark/>
          </w:tcPr>
          <w:p w:rsidR="000C1827" w:rsidRPr="00402EA0" w:rsidRDefault="000C1827" w:rsidP="000C1827">
            <w:pPr>
              <w:rPr>
                <w:b/>
                <w:bCs/>
              </w:rPr>
            </w:pPr>
            <w:r w:rsidRPr="00402EA0">
              <w:rPr>
                <w:b/>
                <w:bCs/>
              </w:rPr>
              <w:t>Подпрограмма «Государственная охрана, сохранение и популяризация объектов культурного наследия (памятников истории и культуры)»</w:t>
            </w:r>
          </w:p>
        </w:tc>
        <w:tc>
          <w:tcPr>
            <w:tcW w:w="1645" w:type="dxa"/>
            <w:hideMark/>
          </w:tcPr>
          <w:p w:rsidR="000C1827" w:rsidRPr="00402EA0" w:rsidRDefault="000C1827" w:rsidP="000C1827">
            <w:pPr>
              <w:rPr>
                <w:b/>
                <w:bCs/>
              </w:rPr>
            </w:pPr>
            <w:r w:rsidRPr="00402EA0">
              <w:rPr>
                <w:b/>
                <w:bCs/>
              </w:rPr>
              <w:t xml:space="preserve">05 4 </w:t>
            </w:r>
          </w:p>
        </w:tc>
        <w:tc>
          <w:tcPr>
            <w:tcW w:w="576" w:type="dxa"/>
            <w:gridSpan w:val="2"/>
            <w:noWrap/>
            <w:hideMark/>
          </w:tcPr>
          <w:p w:rsidR="000C1827" w:rsidRPr="00402EA0" w:rsidRDefault="000C1827" w:rsidP="000C1827">
            <w:pPr>
              <w:rPr>
                <w:b/>
                <w:bCs/>
              </w:rPr>
            </w:pPr>
            <w:r w:rsidRPr="00402EA0">
              <w:rPr>
                <w:b/>
                <w:bCs/>
              </w:rPr>
              <w:t> </w:t>
            </w:r>
          </w:p>
        </w:tc>
        <w:tc>
          <w:tcPr>
            <w:tcW w:w="460" w:type="dxa"/>
            <w:gridSpan w:val="2"/>
            <w:noWrap/>
            <w:hideMark/>
          </w:tcPr>
          <w:p w:rsidR="000C1827" w:rsidRPr="00402EA0" w:rsidRDefault="000C1827" w:rsidP="000C1827">
            <w:pPr>
              <w:rPr>
                <w:b/>
                <w:bCs/>
              </w:rPr>
            </w:pPr>
            <w:r w:rsidRPr="00402EA0">
              <w:rPr>
                <w:b/>
                <w:bCs/>
              </w:rPr>
              <w:t> </w:t>
            </w:r>
          </w:p>
        </w:tc>
        <w:tc>
          <w:tcPr>
            <w:tcW w:w="550" w:type="dxa"/>
            <w:gridSpan w:val="2"/>
            <w:noWrap/>
            <w:hideMark/>
          </w:tcPr>
          <w:p w:rsidR="000C1827" w:rsidRPr="00402EA0" w:rsidRDefault="000C1827" w:rsidP="000C1827">
            <w:pPr>
              <w:rPr>
                <w:b/>
                <w:bCs/>
              </w:rPr>
            </w:pPr>
            <w:r w:rsidRPr="00402EA0">
              <w:rPr>
                <w:b/>
                <w:bCs/>
              </w:rPr>
              <w:t> </w:t>
            </w:r>
          </w:p>
        </w:tc>
        <w:tc>
          <w:tcPr>
            <w:tcW w:w="1588" w:type="dxa"/>
            <w:gridSpan w:val="2"/>
            <w:noWrap/>
            <w:hideMark/>
          </w:tcPr>
          <w:p w:rsidR="000C1827" w:rsidRPr="00402EA0" w:rsidRDefault="000C1827" w:rsidP="000C1827">
            <w:pPr>
              <w:jc w:val="right"/>
              <w:rPr>
                <w:b/>
                <w:bCs/>
              </w:rPr>
            </w:pPr>
            <w:r>
              <w:rPr>
                <w:b/>
                <w:bCs/>
              </w:rPr>
              <w:t>+</w:t>
            </w:r>
            <w:r w:rsidRPr="00402EA0">
              <w:rPr>
                <w:b/>
                <w:bCs/>
              </w:rPr>
              <w:t>4 377,3</w:t>
            </w:r>
          </w:p>
        </w:tc>
        <w:tc>
          <w:tcPr>
            <w:tcW w:w="1417" w:type="dxa"/>
            <w:gridSpan w:val="2"/>
            <w:noWrap/>
            <w:hideMark/>
          </w:tcPr>
          <w:p w:rsidR="000C1827" w:rsidRPr="00402EA0" w:rsidRDefault="000C1827" w:rsidP="000C1827">
            <w:pPr>
              <w:jc w:val="right"/>
              <w:rPr>
                <w:b/>
                <w:bCs/>
              </w:rPr>
            </w:pPr>
            <w:r>
              <w:rPr>
                <w:b/>
                <w:bCs/>
              </w:rPr>
              <w:t>+</w:t>
            </w:r>
            <w:r w:rsidRPr="00402EA0">
              <w:rPr>
                <w:b/>
                <w:bCs/>
              </w:rPr>
              <w:t>20 438,5</w:t>
            </w:r>
          </w:p>
        </w:tc>
        <w:tc>
          <w:tcPr>
            <w:tcW w:w="1559" w:type="dxa"/>
            <w:gridSpan w:val="2"/>
            <w:noWrap/>
          </w:tcPr>
          <w:p w:rsidR="000C1827" w:rsidRPr="00402EA0" w:rsidRDefault="000C1827" w:rsidP="000C1827">
            <w:pPr>
              <w:jc w:val="right"/>
              <w:rPr>
                <w:b/>
                <w:bCs/>
              </w:rPr>
            </w:pPr>
          </w:p>
        </w:tc>
      </w:tr>
      <w:tr w:rsidR="000C1827" w:rsidRPr="00402EA0" w:rsidTr="00643F79">
        <w:trPr>
          <w:gridAfter w:val="1"/>
          <w:wAfter w:w="198" w:type="dxa"/>
          <w:trHeight w:val="810"/>
        </w:trPr>
        <w:tc>
          <w:tcPr>
            <w:tcW w:w="7083" w:type="dxa"/>
            <w:hideMark/>
          </w:tcPr>
          <w:p w:rsidR="000C1827" w:rsidRPr="00402EA0" w:rsidRDefault="000C1827" w:rsidP="000C1827">
            <w:r w:rsidRPr="00402EA0">
              <w:t>Основное мероприятие «Государственная охрана объектов культурного наследия Белгородской области»</w:t>
            </w:r>
          </w:p>
        </w:tc>
        <w:tc>
          <w:tcPr>
            <w:tcW w:w="1645" w:type="dxa"/>
            <w:hideMark/>
          </w:tcPr>
          <w:p w:rsidR="000C1827" w:rsidRPr="00402EA0" w:rsidRDefault="000C1827" w:rsidP="000C1827">
            <w:r w:rsidRPr="00402EA0">
              <w:t>05 4 02</w:t>
            </w:r>
          </w:p>
        </w:tc>
        <w:tc>
          <w:tcPr>
            <w:tcW w:w="576" w:type="dxa"/>
            <w:gridSpan w:val="2"/>
            <w:noWrap/>
            <w:hideMark/>
          </w:tcPr>
          <w:p w:rsidR="000C1827" w:rsidRPr="00402EA0" w:rsidRDefault="000C1827" w:rsidP="000C1827">
            <w:r w:rsidRPr="00402EA0">
              <w:t> </w:t>
            </w:r>
          </w:p>
        </w:tc>
        <w:tc>
          <w:tcPr>
            <w:tcW w:w="460" w:type="dxa"/>
            <w:gridSpan w:val="2"/>
            <w:noWrap/>
            <w:hideMark/>
          </w:tcPr>
          <w:p w:rsidR="000C1827" w:rsidRPr="00402EA0" w:rsidRDefault="000C1827" w:rsidP="000C1827">
            <w:r w:rsidRPr="00402EA0">
              <w:t> </w:t>
            </w:r>
          </w:p>
        </w:tc>
        <w:tc>
          <w:tcPr>
            <w:tcW w:w="550" w:type="dxa"/>
            <w:gridSpan w:val="2"/>
            <w:noWrap/>
            <w:hideMark/>
          </w:tcPr>
          <w:p w:rsidR="000C1827" w:rsidRPr="00402EA0" w:rsidRDefault="000C1827" w:rsidP="000C1827">
            <w:r w:rsidRPr="00402EA0">
              <w:t> </w:t>
            </w:r>
          </w:p>
        </w:tc>
        <w:tc>
          <w:tcPr>
            <w:tcW w:w="1588" w:type="dxa"/>
            <w:gridSpan w:val="2"/>
            <w:noWrap/>
            <w:hideMark/>
          </w:tcPr>
          <w:p w:rsidR="000C1827" w:rsidRPr="00402EA0" w:rsidRDefault="000C1827" w:rsidP="000C1827">
            <w:pPr>
              <w:jc w:val="right"/>
            </w:pPr>
            <w:r w:rsidRPr="00402EA0">
              <w:t>-1 227,0</w:t>
            </w:r>
          </w:p>
        </w:tc>
        <w:tc>
          <w:tcPr>
            <w:tcW w:w="1417" w:type="dxa"/>
            <w:gridSpan w:val="2"/>
            <w:noWrap/>
          </w:tcPr>
          <w:p w:rsidR="000C1827" w:rsidRPr="00402EA0" w:rsidRDefault="000C1827" w:rsidP="000C1827">
            <w:pPr>
              <w:jc w:val="right"/>
            </w:pPr>
          </w:p>
        </w:tc>
        <w:tc>
          <w:tcPr>
            <w:tcW w:w="1559" w:type="dxa"/>
            <w:gridSpan w:val="2"/>
            <w:noWrap/>
          </w:tcPr>
          <w:p w:rsidR="000C1827" w:rsidRPr="00402EA0" w:rsidRDefault="000C1827" w:rsidP="000C1827">
            <w:pPr>
              <w:jc w:val="right"/>
            </w:pPr>
          </w:p>
        </w:tc>
      </w:tr>
      <w:tr w:rsidR="000C1827" w:rsidRPr="00402EA0" w:rsidTr="00643F79">
        <w:trPr>
          <w:gridAfter w:val="1"/>
          <w:wAfter w:w="198" w:type="dxa"/>
          <w:trHeight w:val="1080"/>
        </w:trPr>
        <w:tc>
          <w:tcPr>
            <w:tcW w:w="7083" w:type="dxa"/>
            <w:hideMark/>
          </w:tcPr>
          <w:p w:rsidR="000C1827" w:rsidRPr="00402EA0" w:rsidRDefault="000C1827" w:rsidP="000C1827">
            <w:r w:rsidRPr="00402EA0">
              <w:t>Государственная охрана объектов культурного наследия Белгородской области (Закупка товаров, работ и услуг для обеспечения государственных (муниципальных) нужд)</w:t>
            </w:r>
          </w:p>
        </w:tc>
        <w:tc>
          <w:tcPr>
            <w:tcW w:w="1645" w:type="dxa"/>
            <w:hideMark/>
          </w:tcPr>
          <w:p w:rsidR="000C1827" w:rsidRPr="00402EA0" w:rsidRDefault="000C1827" w:rsidP="000C1827">
            <w:r w:rsidRPr="00402EA0">
              <w:t>05 4 02 21240</w:t>
            </w:r>
          </w:p>
        </w:tc>
        <w:tc>
          <w:tcPr>
            <w:tcW w:w="576" w:type="dxa"/>
            <w:gridSpan w:val="2"/>
            <w:noWrap/>
            <w:hideMark/>
          </w:tcPr>
          <w:p w:rsidR="000C1827" w:rsidRPr="00402EA0" w:rsidRDefault="000C1827" w:rsidP="000C1827">
            <w:r w:rsidRPr="00402EA0">
              <w:t>200</w:t>
            </w:r>
          </w:p>
        </w:tc>
        <w:tc>
          <w:tcPr>
            <w:tcW w:w="460" w:type="dxa"/>
            <w:gridSpan w:val="2"/>
            <w:noWrap/>
            <w:hideMark/>
          </w:tcPr>
          <w:p w:rsidR="000C1827" w:rsidRPr="00402EA0" w:rsidRDefault="000C1827" w:rsidP="000C1827">
            <w:r w:rsidRPr="00402EA0">
              <w:t>08</w:t>
            </w:r>
          </w:p>
        </w:tc>
        <w:tc>
          <w:tcPr>
            <w:tcW w:w="550" w:type="dxa"/>
            <w:gridSpan w:val="2"/>
            <w:noWrap/>
            <w:hideMark/>
          </w:tcPr>
          <w:p w:rsidR="000C1827" w:rsidRPr="00402EA0" w:rsidRDefault="000C1827" w:rsidP="000C1827">
            <w:r w:rsidRPr="00402EA0">
              <w:t>04</w:t>
            </w:r>
          </w:p>
        </w:tc>
        <w:tc>
          <w:tcPr>
            <w:tcW w:w="1588" w:type="dxa"/>
            <w:gridSpan w:val="2"/>
            <w:noWrap/>
            <w:hideMark/>
          </w:tcPr>
          <w:p w:rsidR="000C1827" w:rsidRPr="00402EA0" w:rsidRDefault="000C1827" w:rsidP="000C1827">
            <w:pPr>
              <w:jc w:val="right"/>
            </w:pPr>
            <w:r w:rsidRPr="00402EA0">
              <w:t>-1 227,0</w:t>
            </w:r>
          </w:p>
        </w:tc>
        <w:tc>
          <w:tcPr>
            <w:tcW w:w="1417" w:type="dxa"/>
            <w:gridSpan w:val="2"/>
            <w:noWrap/>
            <w:hideMark/>
          </w:tcPr>
          <w:p w:rsidR="000C1827" w:rsidRPr="00402EA0" w:rsidRDefault="000C1827" w:rsidP="000C1827">
            <w:pPr>
              <w:jc w:val="right"/>
            </w:pPr>
            <w:r w:rsidRPr="00402EA0">
              <w:t> </w:t>
            </w:r>
          </w:p>
        </w:tc>
        <w:tc>
          <w:tcPr>
            <w:tcW w:w="1559" w:type="dxa"/>
            <w:gridSpan w:val="2"/>
            <w:noWrap/>
          </w:tcPr>
          <w:p w:rsidR="000C1827" w:rsidRPr="00402EA0" w:rsidRDefault="000C1827" w:rsidP="000C1827">
            <w:pPr>
              <w:jc w:val="right"/>
            </w:pPr>
          </w:p>
        </w:tc>
      </w:tr>
      <w:tr w:rsidR="000C1827" w:rsidRPr="00402EA0" w:rsidTr="00643F79">
        <w:trPr>
          <w:gridAfter w:val="1"/>
          <w:wAfter w:w="198" w:type="dxa"/>
          <w:trHeight w:val="750"/>
        </w:trPr>
        <w:tc>
          <w:tcPr>
            <w:tcW w:w="7083" w:type="dxa"/>
            <w:hideMark/>
          </w:tcPr>
          <w:p w:rsidR="000C1827" w:rsidRPr="00402EA0" w:rsidRDefault="000C1827" w:rsidP="000C1827">
            <w:r w:rsidRPr="00402EA0">
              <w:t>Основное мероприятие «Сохранение объектов культурного наследия (памятников истории и культуры)»</w:t>
            </w:r>
          </w:p>
        </w:tc>
        <w:tc>
          <w:tcPr>
            <w:tcW w:w="1645" w:type="dxa"/>
            <w:hideMark/>
          </w:tcPr>
          <w:p w:rsidR="000C1827" w:rsidRPr="00402EA0" w:rsidRDefault="000C1827" w:rsidP="000C1827">
            <w:r w:rsidRPr="00402EA0">
              <w:t>05 4 04</w:t>
            </w:r>
          </w:p>
        </w:tc>
        <w:tc>
          <w:tcPr>
            <w:tcW w:w="576" w:type="dxa"/>
            <w:gridSpan w:val="2"/>
            <w:noWrap/>
            <w:hideMark/>
          </w:tcPr>
          <w:p w:rsidR="000C1827" w:rsidRPr="00402EA0" w:rsidRDefault="000C1827" w:rsidP="000C1827">
            <w:r w:rsidRPr="00402EA0">
              <w:t> </w:t>
            </w:r>
          </w:p>
        </w:tc>
        <w:tc>
          <w:tcPr>
            <w:tcW w:w="460" w:type="dxa"/>
            <w:gridSpan w:val="2"/>
            <w:noWrap/>
            <w:hideMark/>
          </w:tcPr>
          <w:p w:rsidR="000C1827" w:rsidRPr="00402EA0" w:rsidRDefault="000C1827" w:rsidP="000C1827">
            <w:r w:rsidRPr="00402EA0">
              <w:t> </w:t>
            </w:r>
          </w:p>
        </w:tc>
        <w:tc>
          <w:tcPr>
            <w:tcW w:w="550" w:type="dxa"/>
            <w:gridSpan w:val="2"/>
            <w:noWrap/>
            <w:hideMark/>
          </w:tcPr>
          <w:p w:rsidR="000C1827" w:rsidRPr="00402EA0" w:rsidRDefault="000C1827" w:rsidP="000C1827">
            <w:r w:rsidRPr="00402EA0">
              <w:t> </w:t>
            </w:r>
          </w:p>
        </w:tc>
        <w:tc>
          <w:tcPr>
            <w:tcW w:w="1588" w:type="dxa"/>
            <w:gridSpan w:val="2"/>
            <w:noWrap/>
            <w:hideMark/>
          </w:tcPr>
          <w:p w:rsidR="000C1827" w:rsidRPr="00402EA0" w:rsidRDefault="000C1827" w:rsidP="000C1827">
            <w:pPr>
              <w:jc w:val="right"/>
            </w:pPr>
            <w:r>
              <w:t>+</w:t>
            </w:r>
            <w:r w:rsidRPr="00402EA0">
              <w:t>5 604,3</w:t>
            </w:r>
          </w:p>
        </w:tc>
        <w:tc>
          <w:tcPr>
            <w:tcW w:w="1417" w:type="dxa"/>
            <w:gridSpan w:val="2"/>
            <w:noWrap/>
            <w:hideMark/>
          </w:tcPr>
          <w:p w:rsidR="000C1827" w:rsidRPr="00402EA0" w:rsidRDefault="000C1827" w:rsidP="000C1827">
            <w:pPr>
              <w:jc w:val="right"/>
            </w:pPr>
            <w:r>
              <w:t>+</w:t>
            </w:r>
            <w:r w:rsidRPr="00402EA0">
              <w:t>20 438,5</w:t>
            </w:r>
          </w:p>
        </w:tc>
        <w:tc>
          <w:tcPr>
            <w:tcW w:w="1559" w:type="dxa"/>
            <w:gridSpan w:val="2"/>
            <w:noWrap/>
          </w:tcPr>
          <w:p w:rsidR="000C1827" w:rsidRPr="00402EA0" w:rsidRDefault="000C1827" w:rsidP="000C1827">
            <w:pPr>
              <w:jc w:val="right"/>
            </w:pPr>
          </w:p>
        </w:tc>
      </w:tr>
      <w:tr w:rsidR="000C1827" w:rsidRPr="00402EA0" w:rsidTr="00643F79">
        <w:trPr>
          <w:gridAfter w:val="1"/>
          <w:wAfter w:w="198" w:type="dxa"/>
          <w:trHeight w:val="434"/>
        </w:trPr>
        <w:tc>
          <w:tcPr>
            <w:tcW w:w="7083" w:type="dxa"/>
            <w:hideMark/>
          </w:tcPr>
          <w:p w:rsidR="000C1827" w:rsidRPr="00402EA0" w:rsidRDefault="000C1827" w:rsidP="000C1827">
            <w:r w:rsidRPr="00402EA0">
              <w:t xml:space="preserve">Субсидии на сохранение объектов культурного наследия (памятников истории и культуры) (Межбюджетные трансферты) </w:t>
            </w:r>
          </w:p>
        </w:tc>
        <w:tc>
          <w:tcPr>
            <w:tcW w:w="1645" w:type="dxa"/>
            <w:hideMark/>
          </w:tcPr>
          <w:p w:rsidR="000C1827" w:rsidRPr="00402EA0" w:rsidRDefault="000C1827" w:rsidP="000C1827">
            <w:r w:rsidRPr="00402EA0">
              <w:t>05 4 04 72220</w:t>
            </w:r>
          </w:p>
        </w:tc>
        <w:tc>
          <w:tcPr>
            <w:tcW w:w="576" w:type="dxa"/>
            <w:gridSpan w:val="2"/>
            <w:noWrap/>
            <w:hideMark/>
          </w:tcPr>
          <w:p w:rsidR="000C1827" w:rsidRPr="00402EA0" w:rsidRDefault="000C1827" w:rsidP="000C1827">
            <w:r w:rsidRPr="00402EA0">
              <w:t>500</w:t>
            </w:r>
          </w:p>
        </w:tc>
        <w:tc>
          <w:tcPr>
            <w:tcW w:w="460" w:type="dxa"/>
            <w:gridSpan w:val="2"/>
            <w:noWrap/>
            <w:hideMark/>
          </w:tcPr>
          <w:p w:rsidR="000C1827" w:rsidRPr="00402EA0" w:rsidRDefault="000C1827" w:rsidP="000C1827">
            <w:r w:rsidRPr="00402EA0">
              <w:t>08</w:t>
            </w:r>
          </w:p>
        </w:tc>
        <w:tc>
          <w:tcPr>
            <w:tcW w:w="550" w:type="dxa"/>
            <w:gridSpan w:val="2"/>
            <w:noWrap/>
            <w:hideMark/>
          </w:tcPr>
          <w:p w:rsidR="000C1827" w:rsidRPr="00402EA0" w:rsidRDefault="000C1827" w:rsidP="000C1827">
            <w:r w:rsidRPr="00402EA0">
              <w:t>04</w:t>
            </w:r>
          </w:p>
        </w:tc>
        <w:tc>
          <w:tcPr>
            <w:tcW w:w="1588" w:type="dxa"/>
            <w:gridSpan w:val="2"/>
            <w:noWrap/>
            <w:hideMark/>
          </w:tcPr>
          <w:p w:rsidR="000C1827" w:rsidRPr="00402EA0" w:rsidRDefault="000C1827" w:rsidP="000C1827">
            <w:pPr>
              <w:jc w:val="right"/>
            </w:pPr>
            <w:r>
              <w:t>+</w:t>
            </w:r>
            <w:r w:rsidRPr="00402EA0">
              <w:t>5 604,3</w:t>
            </w:r>
          </w:p>
        </w:tc>
        <w:tc>
          <w:tcPr>
            <w:tcW w:w="1417" w:type="dxa"/>
            <w:gridSpan w:val="2"/>
            <w:noWrap/>
            <w:hideMark/>
          </w:tcPr>
          <w:p w:rsidR="000C1827" w:rsidRPr="00402EA0" w:rsidRDefault="000C1827" w:rsidP="000C1827">
            <w:pPr>
              <w:jc w:val="right"/>
            </w:pPr>
            <w:r>
              <w:t>+</w:t>
            </w:r>
            <w:r w:rsidRPr="00402EA0">
              <w:t>20 438,5</w:t>
            </w:r>
          </w:p>
        </w:tc>
        <w:tc>
          <w:tcPr>
            <w:tcW w:w="1559" w:type="dxa"/>
            <w:gridSpan w:val="2"/>
            <w:noWrap/>
            <w:hideMark/>
          </w:tcPr>
          <w:p w:rsidR="000C1827" w:rsidRPr="00402EA0" w:rsidRDefault="000C1827" w:rsidP="000C1827">
            <w:pPr>
              <w:jc w:val="right"/>
            </w:pPr>
            <w:r w:rsidRPr="00402EA0">
              <w:t> </w:t>
            </w:r>
          </w:p>
        </w:tc>
      </w:tr>
      <w:tr w:rsidR="000C1827" w:rsidRPr="00402EA0" w:rsidTr="00643F79">
        <w:trPr>
          <w:gridAfter w:val="1"/>
          <w:wAfter w:w="198" w:type="dxa"/>
          <w:trHeight w:val="435"/>
        </w:trPr>
        <w:tc>
          <w:tcPr>
            <w:tcW w:w="7083" w:type="dxa"/>
            <w:hideMark/>
          </w:tcPr>
          <w:p w:rsidR="000C1827" w:rsidRPr="00402EA0" w:rsidRDefault="000C1827" w:rsidP="000C1827">
            <w:pPr>
              <w:rPr>
                <w:b/>
                <w:bCs/>
              </w:rPr>
            </w:pPr>
            <w:r w:rsidRPr="00402EA0">
              <w:rPr>
                <w:b/>
                <w:bCs/>
              </w:rPr>
              <w:t xml:space="preserve">Подпрограмма «Развитие профессионального искусства» </w:t>
            </w:r>
          </w:p>
        </w:tc>
        <w:tc>
          <w:tcPr>
            <w:tcW w:w="1645" w:type="dxa"/>
            <w:noWrap/>
            <w:hideMark/>
          </w:tcPr>
          <w:p w:rsidR="000C1827" w:rsidRPr="00402EA0" w:rsidRDefault="000C1827" w:rsidP="000C1827">
            <w:pPr>
              <w:rPr>
                <w:b/>
                <w:bCs/>
              </w:rPr>
            </w:pPr>
            <w:r w:rsidRPr="00402EA0">
              <w:rPr>
                <w:b/>
                <w:bCs/>
              </w:rPr>
              <w:t xml:space="preserve">05 5 </w:t>
            </w:r>
          </w:p>
        </w:tc>
        <w:tc>
          <w:tcPr>
            <w:tcW w:w="576" w:type="dxa"/>
            <w:gridSpan w:val="2"/>
            <w:noWrap/>
            <w:hideMark/>
          </w:tcPr>
          <w:p w:rsidR="000C1827" w:rsidRPr="00402EA0" w:rsidRDefault="000C1827" w:rsidP="000C1827">
            <w:pPr>
              <w:rPr>
                <w:b/>
                <w:bCs/>
              </w:rPr>
            </w:pPr>
            <w:r w:rsidRPr="00402EA0">
              <w:rPr>
                <w:b/>
                <w:bCs/>
              </w:rPr>
              <w:t> </w:t>
            </w:r>
          </w:p>
        </w:tc>
        <w:tc>
          <w:tcPr>
            <w:tcW w:w="460" w:type="dxa"/>
            <w:gridSpan w:val="2"/>
            <w:noWrap/>
            <w:hideMark/>
          </w:tcPr>
          <w:p w:rsidR="000C1827" w:rsidRPr="00402EA0" w:rsidRDefault="000C1827" w:rsidP="000C1827">
            <w:pPr>
              <w:rPr>
                <w:b/>
                <w:bCs/>
              </w:rPr>
            </w:pPr>
            <w:r w:rsidRPr="00402EA0">
              <w:rPr>
                <w:b/>
                <w:bCs/>
              </w:rPr>
              <w:t> </w:t>
            </w:r>
          </w:p>
        </w:tc>
        <w:tc>
          <w:tcPr>
            <w:tcW w:w="550" w:type="dxa"/>
            <w:gridSpan w:val="2"/>
            <w:noWrap/>
            <w:hideMark/>
          </w:tcPr>
          <w:p w:rsidR="000C1827" w:rsidRPr="00402EA0" w:rsidRDefault="000C1827" w:rsidP="000C1827">
            <w:pPr>
              <w:rPr>
                <w:b/>
                <w:bCs/>
              </w:rPr>
            </w:pPr>
            <w:r w:rsidRPr="00402EA0">
              <w:rPr>
                <w:b/>
                <w:bCs/>
              </w:rPr>
              <w:t> </w:t>
            </w:r>
          </w:p>
        </w:tc>
        <w:tc>
          <w:tcPr>
            <w:tcW w:w="1588" w:type="dxa"/>
            <w:gridSpan w:val="2"/>
            <w:noWrap/>
            <w:hideMark/>
          </w:tcPr>
          <w:p w:rsidR="000C1827" w:rsidRPr="00402EA0" w:rsidRDefault="000C1827" w:rsidP="000C1827">
            <w:pPr>
              <w:jc w:val="right"/>
              <w:rPr>
                <w:b/>
                <w:bCs/>
              </w:rPr>
            </w:pPr>
            <w:r w:rsidRPr="00402EA0">
              <w:rPr>
                <w:b/>
                <w:bCs/>
              </w:rPr>
              <w:t>-4 667,0</w:t>
            </w:r>
          </w:p>
        </w:tc>
        <w:tc>
          <w:tcPr>
            <w:tcW w:w="1417" w:type="dxa"/>
            <w:gridSpan w:val="2"/>
            <w:noWrap/>
          </w:tcPr>
          <w:p w:rsidR="000C1827" w:rsidRPr="00402EA0" w:rsidRDefault="000C1827" w:rsidP="000C1827">
            <w:pPr>
              <w:jc w:val="right"/>
              <w:rPr>
                <w:b/>
                <w:bCs/>
              </w:rPr>
            </w:pPr>
          </w:p>
        </w:tc>
        <w:tc>
          <w:tcPr>
            <w:tcW w:w="1559" w:type="dxa"/>
            <w:gridSpan w:val="2"/>
            <w:noWrap/>
          </w:tcPr>
          <w:p w:rsidR="000C1827" w:rsidRPr="00402EA0" w:rsidRDefault="000C1827" w:rsidP="000C1827">
            <w:pPr>
              <w:jc w:val="right"/>
              <w:rPr>
                <w:b/>
                <w:bCs/>
              </w:rPr>
            </w:pPr>
          </w:p>
        </w:tc>
      </w:tr>
      <w:tr w:rsidR="000C1827" w:rsidRPr="00402EA0" w:rsidTr="00643F79">
        <w:trPr>
          <w:gridAfter w:val="1"/>
          <w:wAfter w:w="198" w:type="dxa"/>
          <w:trHeight w:val="660"/>
        </w:trPr>
        <w:tc>
          <w:tcPr>
            <w:tcW w:w="7083" w:type="dxa"/>
            <w:hideMark/>
          </w:tcPr>
          <w:p w:rsidR="000C1827" w:rsidRPr="00402EA0" w:rsidRDefault="000C1827" w:rsidP="000C1827">
            <w:r w:rsidRPr="00402EA0">
              <w:t>Основное мероприятие «Обеспечение деятельности (оказание услуг) государственных учреждений (организаций)»</w:t>
            </w:r>
          </w:p>
        </w:tc>
        <w:tc>
          <w:tcPr>
            <w:tcW w:w="1645" w:type="dxa"/>
            <w:hideMark/>
          </w:tcPr>
          <w:p w:rsidR="000C1827" w:rsidRPr="00402EA0" w:rsidRDefault="000C1827" w:rsidP="000C1827">
            <w:r w:rsidRPr="00402EA0">
              <w:t>05 5 01</w:t>
            </w:r>
          </w:p>
        </w:tc>
        <w:tc>
          <w:tcPr>
            <w:tcW w:w="576" w:type="dxa"/>
            <w:gridSpan w:val="2"/>
            <w:noWrap/>
            <w:hideMark/>
          </w:tcPr>
          <w:p w:rsidR="000C1827" w:rsidRPr="00402EA0" w:rsidRDefault="000C1827" w:rsidP="000C1827">
            <w:r w:rsidRPr="00402EA0">
              <w:t> </w:t>
            </w:r>
          </w:p>
        </w:tc>
        <w:tc>
          <w:tcPr>
            <w:tcW w:w="460" w:type="dxa"/>
            <w:gridSpan w:val="2"/>
            <w:noWrap/>
            <w:hideMark/>
          </w:tcPr>
          <w:p w:rsidR="000C1827" w:rsidRPr="00402EA0" w:rsidRDefault="000C1827" w:rsidP="000C1827">
            <w:r w:rsidRPr="00402EA0">
              <w:t> </w:t>
            </w:r>
          </w:p>
        </w:tc>
        <w:tc>
          <w:tcPr>
            <w:tcW w:w="550" w:type="dxa"/>
            <w:gridSpan w:val="2"/>
            <w:noWrap/>
            <w:hideMark/>
          </w:tcPr>
          <w:p w:rsidR="000C1827" w:rsidRPr="00402EA0" w:rsidRDefault="000C1827" w:rsidP="000C1827">
            <w:r w:rsidRPr="00402EA0">
              <w:t> </w:t>
            </w:r>
          </w:p>
        </w:tc>
        <w:tc>
          <w:tcPr>
            <w:tcW w:w="1588" w:type="dxa"/>
            <w:gridSpan w:val="2"/>
            <w:noWrap/>
            <w:hideMark/>
          </w:tcPr>
          <w:p w:rsidR="000C1827" w:rsidRPr="00402EA0" w:rsidRDefault="000C1827" w:rsidP="000C1827">
            <w:pPr>
              <w:jc w:val="right"/>
            </w:pPr>
            <w:r w:rsidRPr="00402EA0">
              <w:t>-4 667,0</w:t>
            </w:r>
          </w:p>
        </w:tc>
        <w:tc>
          <w:tcPr>
            <w:tcW w:w="1417" w:type="dxa"/>
            <w:gridSpan w:val="2"/>
            <w:noWrap/>
          </w:tcPr>
          <w:p w:rsidR="000C1827" w:rsidRPr="00402EA0" w:rsidRDefault="000C1827" w:rsidP="000C1827">
            <w:pPr>
              <w:jc w:val="right"/>
            </w:pPr>
          </w:p>
        </w:tc>
        <w:tc>
          <w:tcPr>
            <w:tcW w:w="1559" w:type="dxa"/>
            <w:gridSpan w:val="2"/>
            <w:noWrap/>
          </w:tcPr>
          <w:p w:rsidR="000C1827" w:rsidRPr="00402EA0" w:rsidRDefault="000C1827" w:rsidP="000C1827">
            <w:pPr>
              <w:jc w:val="right"/>
            </w:pPr>
          </w:p>
        </w:tc>
      </w:tr>
      <w:tr w:rsidR="000C1827" w:rsidRPr="00402EA0" w:rsidTr="00643F79">
        <w:trPr>
          <w:gridAfter w:val="1"/>
          <w:wAfter w:w="198" w:type="dxa"/>
          <w:trHeight w:val="1080"/>
        </w:trPr>
        <w:tc>
          <w:tcPr>
            <w:tcW w:w="7083" w:type="dxa"/>
            <w:hideMark/>
          </w:tcPr>
          <w:p w:rsidR="000C1827" w:rsidRPr="00402EA0" w:rsidRDefault="000C1827" w:rsidP="000C1827">
            <w:r w:rsidRPr="00402EA0">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645" w:type="dxa"/>
            <w:hideMark/>
          </w:tcPr>
          <w:p w:rsidR="000C1827" w:rsidRPr="00402EA0" w:rsidRDefault="000C1827" w:rsidP="000C1827">
            <w:r w:rsidRPr="00402EA0">
              <w:t>05 5 01 00590</w:t>
            </w:r>
          </w:p>
        </w:tc>
        <w:tc>
          <w:tcPr>
            <w:tcW w:w="576" w:type="dxa"/>
            <w:gridSpan w:val="2"/>
            <w:noWrap/>
            <w:hideMark/>
          </w:tcPr>
          <w:p w:rsidR="000C1827" w:rsidRPr="00402EA0" w:rsidRDefault="000C1827" w:rsidP="000C1827">
            <w:r w:rsidRPr="00402EA0">
              <w:t>600</w:t>
            </w:r>
          </w:p>
        </w:tc>
        <w:tc>
          <w:tcPr>
            <w:tcW w:w="460" w:type="dxa"/>
            <w:gridSpan w:val="2"/>
            <w:noWrap/>
            <w:hideMark/>
          </w:tcPr>
          <w:p w:rsidR="000C1827" w:rsidRPr="00402EA0" w:rsidRDefault="000C1827" w:rsidP="000C1827">
            <w:r w:rsidRPr="00402EA0">
              <w:t>08</w:t>
            </w:r>
          </w:p>
        </w:tc>
        <w:tc>
          <w:tcPr>
            <w:tcW w:w="550" w:type="dxa"/>
            <w:gridSpan w:val="2"/>
            <w:noWrap/>
            <w:hideMark/>
          </w:tcPr>
          <w:p w:rsidR="000C1827" w:rsidRPr="00402EA0" w:rsidRDefault="000C1827" w:rsidP="000C1827">
            <w:r w:rsidRPr="00402EA0">
              <w:t>01</w:t>
            </w:r>
          </w:p>
        </w:tc>
        <w:tc>
          <w:tcPr>
            <w:tcW w:w="1588" w:type="dxa"/>
            <w:gridSpan w:val="2"/>
            <w:noWrap/>
            <w:hideMark/>
          </w:tcPr>
          <w:p w:rsidR="000C1827" w:rsidRPr="00402EA0" w:rsidRDefault="000C1827" w:rsidP="000C1827">
            <w:pPr>
              <w:jc w:val="right"/>
            </w:pPr>
            <w:r w:rsidRPr="00402EA0">
              <w:t>-4 667,0</w:t>
            </w:r>
          </w:p>
        </w:tc>
        <w:tc>
          <w:tcPr>
            <w:tcW w:w="1417" w:type="dxa"/>
            <w:gridSpan w:val="2"/>
            <w:noWrap/>
          </w:tcPr>
          <w:p w:rsidR="000C1827" w:rsidRPr="00402EA0" w:rsidRDefault="000C1827" w:rsidP="000C1827">
            <w:pPr>
              <w:jc w:val="right"/>
            </w:pPr>
          </w:p>
        </w:tc>
        <w:tc>
          <w:tcPr>
            <w:tcW w:w="1559" w:type="dxa"/>
            <w:gridSpan w:val="2"/>
            <w:noWrap/>
          </w:tcPr>
          <w:p w:rsidR="000C1827" w:rsidRPr="00402EA0" w:rsidRDefault="000C1827" w:rsidP="000C1827">
            <w:pPr>
              <w:jc w:val="right"/>
            </w:pPr>
          </w:p>
        </w:tc>
      </w:tr>
      <w:tr w:rsidR="000C1827" w:rsidRPr="00402EA0" w:rsidTr="00643F79">
        <w:trPr>
          <w:gridAfter w:val="1"/>
          <w:wAfter w:w="198" w:type="dxa"/>
          <w:trHeight w:val="540"/>
        </w:trPr>
        <w:tc>
          <w:tcPr>
            <w:tcW w:w="7083" w:type="dxa"/>
            <w:hideMark/>
          </w:tcPr>
          <w:p w:rsidR="000C1827" w:rsidRPr="00402EA0" w:rsidRDefault="000C1827" w:rsidP="000C1827">
            <w:pPr>
              <w:rPr>
                <w:b/>
                <w:bCs/>
              </w:rPr>
            </w:pPr>
            <w:r w:rsidRPr="00402EA0">
              <w:rPr>
                <w:b/>
                <w:bCs/>
              </w:rPr>
              <w:t xml:space="preserve">Подпрограмма «Государственная политика в сфере культуры» </w:t>
            </w:r>
          </w:p>
        </w:tc>
        <w:tc>
          <w:tcPr>
            <w:tcW w:w="1645" w:type="dxa"/>
            <w:noWrap/>
            <w:hideMark/>
          </w:tcPr>
          <w:p w:rsidR="000C1827" w:rsidRPr="00402EA0" w:rsidRDefault="000C1827" w:rsidP="000C1827">
            <w:pPr>
              <w:rPr>
                <w:b/>
                <w:bCs/>
              </w:rPr>
            </w:pPr>
            <w:r w:rsidRPr="00402EA0">
              <w:rPr>
                <w:b/>
                <w:bCs/>
              </w:rPr>
              <w:t xml:space="preserve">05 6 </w:t>
            </w:r>
          </w:p>
        </w:tc>
        <w:tc>
          <w:tcPr>
            <w:tcW w:w="576" w:type="dxa"/>
            <w:gridSpan w:val="2"/>
            <w:noWrap/>
            <w:hideMark/>
          </w:tcPr>
          <w:p w:rsidR="000C1827" w:rsidRPr="00402EA0" w:rsidRDefault="000C1827" w:rsidP="000C1827">
            <w:pPr>
              <w:rPr>
                <w:b/>
                <w:bCs/>
              </w:rPr>
            </w:pPr>
            <w:r w:rsidRPr="00402EA0">
              <w:rPr>
                <w:b/>
                <w:bCs/>
              </w:rPr>
              <w:t> </w:t>
            </w:r>
          </w:p>
        </w:tc>
        <w:tc>
          <w:tcPr>
            <w:tcW w:w="460" w:type="dxa"/>
            <w:gridSpan w:val="2"/>
            <w:noWrap/>
            <w:hideMark/>
          </w:tcPr>
          <w:p w:rsidR="000C1827" w:rsidRPr="00402EA0" w:rsidRDefault="000C1827" w:rsidP="000C1827">
            <w:pPr>
              <w:rPr>
                <w:b/>
                <w:bCs/>
              </w:rPr>
            </w:pPr>
            <w:r w:rsidRPr="00402EA0">
              <w:rPr>
                <w:b/>
                <w:bCs/>
              </w:rPr>
              <w:t> </w:t>
            </w:r>
          </w:p>
        </w:tc>
        <w:tc>
          <w:tcPr>
            <w:tcW w:w="550" w:type="dxa"/>
            <w:gridSpan w:val="2"/>
            <w:noWrap/>
            <w:hideMark/>
          </w:tcPr>
          <w:p w:rsidR="000C1827" w:rsidRPr="00402EA0" w:rsidRDefault="000C1827" w:rsidP="000C1827">
            <w:pPr>
              <w:rPr>
                <w:b/>
                <w:bCs/>
              </w:rPr>
            </w:pPr>
            <w:r w:rsidRPr="00402EA0">
              <w:rPr>
                <w:b/>
                <w:bCs/>
              </w:rPr>
              <w:t> </w:t>
            </w:r>
          </w:p>
        </w:tc>
        <w:tc>
          <w:tcPr>
            <w:tcW w:w="1588" w:type="dxa"/>
            <w:gridSpan w:val="2"/>
            <w:noWrap/>
            <w:hideMark/>
          </w:tcPr>
          <w:p w:rsidR="000C1827" w:rsidRPr="00402EA0" w:rsidRDefault="000C1827" w:rsidP="000C1827">
            <w:pPr>
              <w:jc w:val="right"/>
              <w:rPr>
                <w:b/>
                <w:bCs/>
              </w:rPr>
            </w:pPr>
            <w:r>
              <w:rPr>
                <w:b/>
                <w:bCs/>
              </w:rPr>
              <w:t>+</w:t>
            </w:r>
            <w:r w:rsidRPr="00402EA0">
              <w:rPr>
                <w:b/>
                <w:bCs/>
              </w:rPr>
              <w:t>336,0</w:t>
            </w:r>
          </w:p>
        </w:tc>
        <w:tc>
          <w:tcPr>
            <w:tcW w:w="1417" w:type="dxa"/>
            <w:gridSpan w:val="2"/>
            <w:noWrap/>
          </w:tcPr>
          <w:p w:rsidR="000C1827" w:rsidRPr="00402EA0" w:rsidRDefault="000C1827" w:rsidP="000C1827">
            <w:pPr>
              <w:jc w:val="right"/>
              <w:rPr>
                <w:b/>
                <w:bCs/>
              </w:rPr>
            </w:pPr>
          </w:p>
        </w:tc>
        <w:tc>
          <w:tcPr>
            <w:tcW w:w="1559" w:type="dxa"/>
            <w:gridSpan w:val="2"/>
            <w:noWrap/>
          </w:tcPr>
          <w:p w:rsidR="000C1827" w:rsidRPr="00402EA0" w:rsidRDefault="000C1827" w:rsidP="000C1827">
            <w:pPr>
              <w:jc w:val="right"/>
              <w:rPr>
                <w:b/>
                <w:bCs/>
              </w:rPr>
            </w:pPr>
          </w:p>
        </w:tc>
      </w:tr>
      <w:tr w:rsidR="000C1827" w:rsidRPr="00402EA0" w:rsidTr="00643F79">
        <w:trPr>
          <w:gridAfter w:val="1"/>
          <w:wAfter w:w="198" w:type="dxa"/>
          <w:trHeight w:val="720"/>
        </w:trPr>
        <w:tc>
          <w:tcPr>
            <w:tcW w:w="7083" w:type="dxa"/>
            <w:hideMark/>
          </w:tcPr>
          <w:p w:rsidR="000C1827" w:rsidRPr="00402EA0" w:rsidRDefault="000C1827" w:rsidP="000C1827">
            <w:r w:rsidRPr="00402EA0">
              <w:t>Основное мероприятие «Обеспечение функций органов власти и государственных учреждений Белгородской области»</w:t>
            </w:r>
          </w:p>
        </w:tc>
        <w:tc>
          <w:tcPr>
            <w:tcW w:w="1645" w:type="dxa"/>
            <w:hideMark/>
          </w:tcPr>
          <w:p w:rsidR="000C1827" w:rsidRPr="00402EA0" w:rsidRDefault="000C1827" w:rsidP="000C1827">
            <w:r w:rsidRPr="00402EA0">
              <w:t>05 6 01</w:t>
            </w:r>
          </w:p>
        </w:tc>
        <w:tc>
          <w:tcPr>
            <w:tcW w:w="576" w:type="dxa"/>
            <w:gridSpan w:val="2"/>
            <w:hideMark/>
          </w:tcPr>
          <w:p w:rsidR="000C1827" w:rsidRPr="00402EA0" w:rsidRDefault="000C1827" w:rsidP="000C1827">
            <w:r w:rsidRPr="00402EA0">
              <w:t> </w:t>
            </w:r>
          </w:p>
        </w:tc>
        <w:tc>
          <w:tcPr>
            <w:tcW w:w="460" w:type="dxa"/>
            <w:gridSpan w:val="2"/>
            <w:hideMark/>
          </w:tcPr>
          <w:p w:rsidR="000C1827" w:rsidRPr="00402EA0" w:rsidRDefault="000C1827" w:rsidP="000C1827">
            <w:r w:rsidRPr="00402EA0">
              <w:t> </w:t>
            </w:r>
          </w:p>
        </w:tc>
        <w:tc>
          <w:tcPr>
            <w:tcW w:w="550" w:type="dxa"/>
            <w:gridSpan w:val="2"/>
            <w:hideMark/>
          </w:tcPr>
          <w:p w:rsidR="000C1827" w:rsidRPr="00402EA0" w:rsidRDefault="000C1827" w:rsidP="000C1827">
            <w:r w:rsidRPr="00402EA0">
              <w:t> </w:t>
            </w:r>
          </w:p>
        </w:tc>
        <w:tc>
          <w:tcPr>
            <w:tcW w:w="1588" w:type="dxa"/>
            <w:gridSpan w:val="2"/>
            <w:noWrap/>
            <w:hideMark/>
          </w:tcPr>
          <w:p w:rsidR="000C1827" w:rsidRPr="00402EA0" w:rsidRDefault="000C1827" w:rsidP="000C1827">
            <w:pPr>
              <w:jc w:val="right"/>
            </w:pPr>
            <w:r>
              <w:t>+</w:t>
            </w:r>
            <w:r w:rsidRPr="00402EA0">
              <w:t>658,0</w:t>
            </w:r>
          </w:p>
        </w:tc>
        <w:tc>
          <w:tcPr>
            <w:tcW w:w="1417" w:type="dxa"/>
            <w:gridSpan w:val="2"/>
            <w:noWrap/>
          </w:tcPr>
          <w:p w:rsidR="000C1827" w:rsidRPr="00402EA0" w:rsidRDefault="000C1827" w:rsidP="000C1827">
            <w:pPr>
              <w:jc w:val="right"/>
            </w:pPr>
          </w:p>
        </w:tc>
        <w:tc>
          <w:tcPr>
            <w:tcW w:w="1559" w:type="dxa"/>
            <w:gridSpan w:val="2"/>
            <w:noWrap/>
          </w:tcPr>
          <w:p w:rsidR="000C1827" w:rsidRPr="00402EA0" w:rsidRDefault="000C1827" w:rsidP="000C1827">
            <w:pPr>
              <w:jc w:val="right"/>
            </w:pPr>
          </w:p>
        </w:tc>
      </w:tr>
      <w:tr w:rsidR="000C1827" w:rsidRPr="00402EA0" w:rsidTr="00643F79">
        <w:trPr>
          <w:gridAfter w:val="1"/>
          <w:wAfter w:w="198" w:type="dxa"/>
          <w:trHeight w:val="1425"/>
        </w:trPr>
        <w:tc>
          <w:tcPr>
            <w:tcW w:w="7083" w:type="dxa"/>
            <w:hideMark/>
          </w:tcPr>
          <w:p w:rsidR="000C1827" w:rsidRPr="00402EA0" w:rsidRDefault="000C1827" w:rsidP="000C1827">
            <w:r w:rsidRPr="00402EA0">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5" w:type="dxa"/>
            <w:hideMark/>
          </w:tcPr>
          <w:p w:rsidR="000C1827" w:rsidRPr="00402EA0" w:rsidRDefault="000C1827" w:rsidP="000C1827">
            <w:r w:rsidRPr="00402EA0">
              <w:t>05 6 01 00590</w:t>
            </w:r>
          </w:p>
        </w:tc>
        <w:tc>
          <w:tcPr>
            <w:tcW w:w="576" w:type="dxa"/>
            <w:gridSpan w:val="2"/>
            <w:hideMark/>
          </w:tcPr>
          <w:p w:rsidR="000C1827" w:rsidRPr="00402EA0" w:rsidRDefault="000C1827" w:rsidP="000C1827">
            <w:r w:rsidRPr="00402EA0">
              <w:t>100</w:t>
            </w:r>
          </w:p>
        </w:tc>
        <w:tc>
          <w:tcPr>
            <w:tcW w:w="460" w:type="dxa"/>
            <w:gridSpan w:val="2"/>
            <w:hideMark/>
          </w:tcPr>
          <w:p w:rsidR="000C1827" w:rsidRPr="00402EA0" w:rsidRDefault="000C1827" w:rsidP="000C1827">
            <w:r w:rsidRPr="00402EA0">
              <w:t>08</w:t>
            </w:r>
          </w:p>
        </w:tc>
        <w:tc>
          <w:tcPr>
            <w:tcW w:w="550" w:type="dxa"/>
            <w:gridSpan w:val="2"/>
            <w:hideMark/>
          </w:tcPr>
          <w:p w:rsidR="000C1827" w:rsidRPr="00402EA0" w:rsidRDefault="000C1827" w:rsidP="000C1827">
            <w:r w:rsidRPr="00402EA0">
              <w:t>04</w:t>
            </w:r>
          </w:p>
        </w:tc>
        <w:tc>
          <w:tcPr>
            <w:tcW w:w="1588" w:type="dxa"/>
            <w:gridSpan w:val="2"/>
            <w:noWrap/>
            <w:hideMark/>
          </w:tcPr>
          <w:p w:rsidR="000C1827" w:rsidRPr="00402EA0" w:rsidRDefault="000C1827" w:rsidP="000C1827">
            <w:pPr>
              <w:jc w:val="right"/>
            </w:pPr>
            <w:r w:rsidRPr="00402EA0">
              <w:t>-300,0</w:t>
            </w:r>
          </w:p>
        </w:tc>
        <w:tc>
          <w:tcPr>
            <w:tcW w:w="1417" w:type="dxa"/>
            <w:gridSpan w:val="2"/>
            <w:noWrap/>
            <w:hideMark/>
          </w:tcPr>
          <w:p w:rsidR="000C1827" w:rsidRPr="00402EA0" w:rsidRDefault="000C1827" w:rsidP="000C1827">
            <w:pPr>
              <w:jc w:val="right"/>
            </w:pPr>
            <w:r w:rsidRPr="00402EA0">
              <w:t> </w:t>
            </w:r>
          </w:p>
        </w:tc>
        <w:tc>
          <w:tcPr>
            <w:tcW w:w="1559" w:type="dxa"/>
            <w:gridSpan w:val="2"/>
            <w:noWrap/>
            <w:hideMark/>
          </w:tcPr>
          <w:p w:rsidR="000C1827" w:rsidRPr="00402EA0" w:rsidRDefault="000C1827" w:rsidP="000C1827">
            <w:pPr>
              <w:jc w:val="right"/>
            </w:pPr>
            <w:r w:rsidRPr="00402EA0">
              <w:t> </w:t>
            </w:r>
          </w:p>
        </w:tc>
      </w:tr>
      <w:tr w:rsidR="000C1827" w:rsidRPr="00402EA0" w:rsidTr="00643F79">
        <w:trPr>
          <w:gridAfter w:val="1"/>
          <w:wAfter w:w="198" w:type="dxa"/>
          <w:trHeight w:val="720"/>
        </w:trPr>
        <w:tc>
          <w:tcPr>
            <w:tcW w:w="7083" w:type="dxa"/>
            <w:hideMark/>
          </w:tcPr>
          <w:p w:rsidR="000C1827" w:rsidRPr="00402EA0" w:rsidRDefault="000C1827" w:rsidP="000C1827">
            <w:r w:rsidRPr="00402EA0">
              <w:t>Обеспечение деятельности (оказание услуг) государственных учреждений (организаций) (Иные бюджетные ассигнования)</w:t>
            </w:r>
          </w:p>
        </w:tc>
        <w:tc>
          <w:tcPr>
            <w:tcW w:w="1645" w:type="dxa"/>
            <w:hideMark/>
          </w:tcPr>
          <w:p w:rsidR="000C1827" w:rsidRPr="00402EA0" w:rsidRDefault="000C1827" w:rsidP="000C1827">
            <w:r w:rsidRPr="00402EA0">
              <w:t>05 6 01 00590</w:t>
            </w:r>
          </w:p>
        </w:tc>
        <w:tc>
          <w:tcPr>
            <w:tcW w:w="576" w:type="dxa"/>
            <w:gridSpan w:val="2"/>
            <w:noWrap/>
            <w:hideMark/>
          </w:tcPr>
          <w:p w:rsidR="000C1827" w:rsidRPr="00402EA0" w:rsidRDefault="000C1827" w:rsidP="000C1827">
            <w:r w:rsidRPr="00402EA0">
              <w:t>800</w:t>
            </w:r>
          </w:p>
        </w:tc>
        <w:tc>
          <w:tcPr>
            <w:tcW w:w="460" w:type="dxa"/>
            <w:gridSpan w:val="2"/>
            <w:noWrap/>
            <w:hideMark/>
          </w:tcPr>
          <w:p w:rsidR="000C1827" w:rsidRPr="00402EA0" w:rsidRDefault="000C1827" w:rsidP="000C1827">
            <w:r w:rsidRPr="00402EA0">
              <w:t>08</w:t>
            </w:r>
          </w:p>
        </w:tc>
        <w:tc>
          <w:tcPr>
            <w:tcW w:w="550" w:type="dxa"/>
            <w:gridSpan w:val="2"/>
            <w:noWrap/>
            <w:hideMark/>
          </w:tcPr>
          <w:p w:rsidR="000C1827" w:rsidRPr="00402EA0" w:rsidRDefault="000C1827" w:rsidP="000C1827">
            <w:r w:rsidRPr="00402EA0">
              <w:t>04</w:t>
            </w:r>
          </w:p>
        </w:tc>
        <w:tc>
          <w:tcPr>
            <w:tcW w:w="1588" w:type="dxa"/>
            <w:gridSpan w:val="2"/>
            <w:noWrap/>
            <w:hideMark/>
          </w:tcPr>
          <w:p w:rsidR="000C1827" w:rsidRPr="00402EA0" w:rsidRDefault="000C1827" w:rsidP="000C1827">
            <w:pPr>
              <w:jc w:val="right"/>
            </w:pPr>
            <w:r w:rsidRPr="00402EA0">
              <w:t>-17,0</w:t>
            </w:r>
          </w:p>
        </w:tc>
        <w:tc>
          <w:tcPr>
            <w:tcW w:w="1417" w:type="dxa"/>
            <w:gridSpan w:val="2"/>
            <w:noWrap/>
            <w:hideMark/>
          </w:tcPr>
          <w:p w:rsidR="000C1827" w:rsidRPr="00402EA0" w:rsidRDefault="000C1827" w:rsidP="000C1827">
            <w:pPr>
              <w:jc w:val="right"/>
            </w:pPr>
            <w:r w:rsidRPr="00402EA0">
              <w:t> </w:t>
            </w:r>
          </w:p>
        </w:tc>
        <w:tc>
          <w:tcPr>
            <w:tcW w:w="1559" w:type="dxa"/>
            <w:gridSpan w:val="2"/>
            <w:noWrap/>
            <w:hideMark/>
          </w:tcPr>
          <w:p w:rsidR="000C1827" w:rsidRPr="00402EA0" w:rsidRDefault="000C1827" w:rsidP="000C1827">
            <w:pPr>
              <w:jc w:val="right"/>
            </w:pPr>
            <w:r w:rsidRPr="00402EA0">
              <w:t> </w:t>
            </w:r>
          </w:p>
        </w:tc>
      </w:tr>
      <w:tr w:rsidR="000C1827" w:rsidRPr="00402EA0" w:rsidTr="00643F79">
        <w:trPr>
          <w:gridAfter w:val="1"/>
          <w:wAfter w:w="198" w:type="dxa"/>
          <w:trHeight w:val="1335"/>
        </w:trPr>
        <w:tc>
          <w:tcPr>
            <w:tcW w:w="7083" w:type="dxa"/>
            <w:hideMark/>
          </w:tcPr>
          <w:p w:rsidR="000C1827" w:rsidRPr="00402EA0" w:rsidRDefault="000C1827" w:rsidP="000C1827">
            <w:r w:rsidRPr="00402EA0">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5" w:type="dxa"/>
            <w:hideMark/>
          </w:tcPr>
          <w:p w:rsidR="000C1827" w:rsidRPr="00402EA0" w:rsidRDefault="000C1827" w:rsidP="000C1827">
            <w:r w:rsidRPr="00402EA0">
              <w:t>05 6 01 90019</w:t>
            </w:r>
          </w:p>
        </w:tc>
        <w:tc>
          <w:tcPr>
            <w:tcW w:w="576" w:type="dxa"/>
            <w:gridSpan w:val="2"/>
            <w:noWrap/>
            <w:hideMark/>
          </w:tcPr>
          <w:p w:rsidR="000C1827" w:rsidRPr="00402EA0" w:rsidRDefault="000C1827" w:rsidP="000C1827">
            <w:r w:rsidRPr="00402EA0">
              <w:t>100</w:t>
            </w:r>
          </w:p>
        </w:tc>
        <w:tc>
          <w:tcPr>
            <w:tcW w:w="460" w:type="dxa"/>
            <w:gridSpan w:val="2"/>
            <w:noWrap/>
            <w:hideMark/>
          </w:tcPr>
          <w:p w:rsidR="000C1827" w:rsidRPr="00402EA0" w:rsidRDefault="000C1827" w:rsidP="000C1827">
            <w:r w:rsidRPr="00402EA0">
              <w:t>08</w:t>
            </w:r>
          </w:p>
        </w:tc>
        <w:tc>
          <w:tcPr>
            <w:tcW w:w="550" w:type="dxa"/>
            <w:gridSpan w:val="2"/>
            <w:noWrap/>
            <w:hideMark/>
          </w:tcPr>
          <w:p w:rsidR="000C1827" w:rsidRPr="00402EA0" w:rsidRDefault="000C1827" w:rsidP="000C1827">
            <w:r w:rsidRPr="00402EA0">
              <w:t>04</w:t>
            </w:r>
          </w:p>
        </w:tc>
        <w:tc>
          <w:tcPr>
            <w:tcW w:w="1588" w:type="dxa"/>
            <w:gridSpan w:val="2"/>
            <w:noWrap/>
            <w:hideMark/>
          </w:tcPr>
          <w:p w:rsidR="000C1827" w:rsidRPr="00402EA0" w:rsidRDefault="000C1827" w:rsidP="000C1827">
            <w:pPr>
              <w:jc w:val="right"/>
            </w:pPr>
            <w:r>
              <w:t>+</w:t>
            </w:r>
            <w:r w:rsidRPr="00402EA0">
              <w:t>1 261,6</w:t>
            </w:r>
          </w:p>
        </w:tc>
        <w:tc>
          <w:tcPr>
            <w:tcW w:w="1417" w:type="dxa"/>
            <w:gridSpan w:val="2"/>
            <w:noWrap/>
            <w:hideMark/>
          </w:tcPr>
          <w:p w:rsidR="000C1827" w:rsidRPr="00402EA0" w:rsidRDefault="000C1827" w:rsidP="000C1827">
            <w:pPr>
              <w:jc w:val="right"/>
            </w:pPr>
            <w:r w:rsidRPr="00402EA0">
              <w:t> </w:t>
            </w:r>
          </w:p>
        </w:tc>
        <w:tc>
          <w:tcPr>
            <w:tcW w:w="1559" w:type="dxa"/>
            <w:gridSpan w:val="2"/>
            <w:noWrap/>
            <w:hideMark/>
          </w:tcPr>
          <w:p w:rsidR="000C1827" w:rsidRPr="00402EA0" w:rsidRDefault="000C1827" w:rsidP="000C1827">
            <w:pPr>
              <w:jc w:val="right"/>
            </w:pPr>
            <w:r w:rsidRPr="00402EA0">
              <w:t> </w:t>
            </w:r>
          </w:p>
        </w:tc>
      </w:tr>
      <w:tr w:rsidR="000C1827" w:rsidRPr="00402EA0" w:rsidTr="00643F79">
        <w:trPr>
          <w:gridAfter w:val="1"/>
          <w:wAfter w:w="198" w:type="dxa"/>
          <w:trHeight w:val="1080"/>
        </w:trPr>
        <w:tc>
          <w:tcPr>
            <w:tcW w:w="7083" w:type="dxa"/>
            <w:hideMark/>
          </w:tcPr>
          <w:p w:rsidR="000C1827" w:rsidRPr="00402EA0" w:rsidRDefault="000C1827" w:rsidP="000C1827">
            <w:r w:rsidRPr="00402EA0">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1645" w:type="dxa"/>
            <w:hideMark/>
          </w:tcPr>
          <w:p w:rsidR="000C1827" w:rsidRPr="00402EA0" w:rsidRDefault="000C1827" w:rsidP="000C1827">
            <w:r w:rsidRPr="00402EA0">
              <w:t>05 6 01 90019</w:t>
            </w:r>
          </w:p>
        </w:tc>
        <w:tc>
          <w:tcPr>
            <w:tcW w:w="576" w:type="dxa"/>
            <w:gridSpan w:val="2"/>
            <w:noWrap/>
            <w:hideMark/>
          </w:tcPr>
          <w:p w:rsidR="000C1827" w:rsidRPr="00402EA0" w:rsidRDefault="000C1827" w:rsidP="000C1827">
            <w:r w:rsidRPr="00402EA0">
              <w:t>200</w:t>
            </w:r>
          </w:p>
        </w:tc>
        <w:tc>
          <w:tcPr>
            <w:tcW w:w="460" w:type="dxa"/>
            <w:gridSpan w:val="2"/>
            <w:noWrap/>
            <w:hideMark/>
          </w:tcPr>
          <w:p w:rsidR="000C1827" w:rsidRPr="00402EA0" w:rsidRDefault="000C1827" w:rsidP="000C1827">
            <w:r w:rsidRPr="00402EA0">
              <w:t>08</w:t>
            </w:r>
          </w:p>
        </w:tc>
        <w:tc>
          <w:tcPr>
            <w:tcW w:w="550" w:type="dxa"/>
            <w:gridSpan w:val="2"/>
            <w:noWrap/>
            <w:hideMark/>
          </w:tcPr>
          <w:p w:rsidR="000C1827" w:rsidRPr="00402EA0" w:rsidRDefault="000C1827" w:rsidP="000C1827">
            <w:r w:rsidRPr="00402EA0">
              <w:t>04</w:t>
            </w:r>
          </w:p>
        </w:tc>
        <w:tc>
          <w:tcPr>
            <w:tcW w:w="1588" w:type="dxa"/>
            <w:gridSpan w:val="2"/>
            <w:noWrap/>
            <w:hideMark/>
          </w:tcPr>
          <w:p w:rsidR="000C1827" w:rsidRPr="00402EA0" w:rsidRDefault="000C1827" w:rsidP="000C1827">
            <w:pPr>
              <w:jc w:val="right"/>
            </w:pPr>
            <w:r w:rsidRPr="00402EA0">
              <w:t>-248,6</w:t>
            </w:r>
          </w:p>
        </w:tc>
        <w:tc>
          <w:tcPr>
            <w:tcW w:w="1417" w:type="dxa"/>
            <w:gridSpan w:val="2"/>
            <w:noWrap/>
            <w:hideMark/>
          </w:tcPr>
          <w:p w:rsidR="000C1827" w:rsidRPr="00402EA0" w:rsidRDefault="000C1827" w:rsidP="000C1827">
            <w:pPr>
              <w:jc w:val="right"/>
            </w:pPr>
            <w:r w:rsidRPr="00402EA0">
              <w:t> </w:t>
            </w:r>
          </w:p>
        </w:tc>
        <w:tc>
          <w:tcPr>
            <w:tcW w:w="1559" w:type="dxa"/>
            <w:gridSpan w:val="2"/>
            <w:noWrap/>
            <w:hideMark/>
          </w:tcPr>
          <w:p w:rsidR="000C1827" w:rsidRPr="00402EA0" w:rsidRDefault="000C1827" w:rsidP="000C1827">
            <w:pPr>
              <w:jc w:val="right"/>
            </w:pPr>
            <w:r w:rsidRPr="00402EA0">
              <w:t> </w:t>
            </w:r>
          </w:p>
        </w:tc>
      </w:tr>
      <w:tr w:rsidR="000C1827" w:rsidRPr="00402EA0" w:rsidTr="00643F79">
        <w:trPr>
          <w:gridAfter w:val="1"/>
          <w:wAfter w:w="198" w:type="dxa"/>
          <w:trHeight w:val="765"/>
        </w:trPr>
        <w:tc>
          <w:tcPr>
            <w:tcW w:w="7083" w:type="dxa"/>
            <w:hideMark/>
          </w:tcPr>
          <w:p w:rsidR="000C1827" w:rsidRPr="00402EA0" w:rsidRDefault="000C1827" w:rsidP="000C1827">
            <w:r w:rsidRPr="00402EA0">
              <w:t>Обеспечение функций органов власти Белгородской области, в том числе территориальных органов (Иные бюджетные ассигнования)</w:t>
            </w:r>
          </w:p>
        </w:tc>
        <w:tc>
          <w:tcPr>
            <w:tcW w:w="1645" w:type="dxa"/>
            <w:hideMark/>
          </w:tcPr>
          <w:p w:rsidR="000C1827" w:rsidRPr="00402EA0" w:rsidRDefault="000C1827" w:rsidP="000C1827">
            <w:r w:rsidRPr="00402EA0">
              <w:t>05 6 01 90019</w:t>
            </w:r>
          </w:p>
        </w:tc>
        <w:tc>
          <w:tcPr>
            <w:tcW w:w="576" w:type="dxa"/>
            <w:gridSpan w:val="2"/>
            <w:noWrap/>
            <w:hideMark/>
          </w:tcPr>
          <w:p w:rsidR="000C1827" w:rsidRPr="00402EA0" w:rsidRDefault="000C1827" w:rsidP="000C1827">
            <w:r w:rsidRPr="00402EA0">
              <w:t>800</w:t>
            </w:r>
          </w:p>
        </w:tc>
        <w:tc>
          <w:tcPr>
            <w:tcW w:w="460" w:type="dxa"/>
            <w:gridSpan w:val="2"/>
            <w:noWrap/>
            <w:hideMark/>
          </w:tcPr>
          <w:p w:rsidR="000C1827" w:rsidRPr="00402EA0" w:rsidRDefault="000C1827" w:rsidP="000C1827">
            <w:r w:rsidRPr="00402EA0">
              <w:t>08</w:t>
            </w:r>
          </w:p>
        </w:tc>
        <w:tc>
          <w:tcPr>
            <w:tcW w:w="550" w:type="dxa"/>
            <w:gridSpan w:val="2"/>
            <w:noWrap/>
            <w:hideMark/>
          </w:tcPr>
          <w:p w:rsidR="000C1827" w:rsidRPr="00402EA0" w:rsidRDefault="000C1827" w:rsidP="000C1827">
            <w:r w:rsidRPr="00402EA0">
              <w:t>04</w:t>
            </w:r>
          </w:p>
        </w:tc>
        <w:tc>
          <w:tcPr>
            <w:tcW w:w="1588" w:type="dxa"/>
            <w:gridSpan w:val="2"/>
            <w:noWrap/>
            <w:hideMark/>
          </w:tcPr>
          <w:p w:rsidR="000C1827" w:rsidRPr="00402EA0" w:rsidRDefault="000C1827" w:rsidP="000C1827">
            <w:pPr>
              <w:jc w:val="right"/>
            </w:pPr>
            <w:r w:rsidRPr="00402EA0">
              <w:t>-38,0</w:t>
            </w:r>
          </w:p>
        </w:tc>
        <w:tc>
          <w:tcPr>
            <w:tcW w:w="1417" w:type="dxa"/>
            <w:gridSpan w:val="2"/>
            <w:noWrap/>
            <w:hideMark/>
          </w:tcPr>
          <w:p w:rsidR="000C1827" w:rsidRPr="00402EA0" w:rsidRDefault="000C1827" w:rsidP="000C1827">
            <w:pPr>
              <w:jc w:val="right"/>
            </w:pPr>
            <w:r w:rsidRPr="00402EA0">
              <w:t> </w:t>
            </w:r>
          </w:p>
        </w:tc>
        <w:tc>
          <w:tcPr>
            <w:tcW w:w="1559" w:type="dxa"/>
            <w:gridSpan w:val="2"/>
            <w:noWrap/>
            <w:hideMark/>
          </w:tcPr>
          <w:p w:rsidR="000C1827" w:rsidRPr="00402EA0" w:rsidRDefault="000C1827" w:rsidP="000C1827">
            <w:pPr>
              <w:jc w:val="right"/>
            </w:pPr>
            <w:r w:rsidRPr="00402EA0">
              <w:t> </w:t>
            </w:r>
          </w:p>
        </w:tc>
      </w:tr>
      <w:tr w:rsidR="000C1827" w:rsidRPr="00402EA0" w:rsidTr="00643F79">
        <w:trPr>
          <w:gridAfter w:val="1"/>
          <w:wAfter w:w="198" w:type="dxa"/>
          <w:trHeight w:val="420"/>
        </w:trPr>
        <w:tc>
          <w:tcPr>
            <w:tcW w:w="7083" w:type="dxa"/>
            <w:hideMark/>
          </w:tcPr>
          <w:p w:rsidR="000C1827" w:rsidRPr="00402EA0" w:rsidRDefault="000C1827" w:rsidP="000C1827">
            <w:r w:rsidRPr="00402EA0">
              <w:t>Основное мероприятие «Гранты»</w:t>
            </w:r>
          </w:p>
        </w:tc>
        <w:tc>
          <w:tcPr>
            <w:tcW w:w="1645" w:type="dxa"/>
            <w:hideMark/>
          </w:tcPr>
          <w:p w:rsidR="000C1827" w:rsidRPr="00402EA0" w:rsidRDefault="000C1827" w:rsidP="000C1827">
            <w:r w:rsidRPr="00402EA0">
              <w:t>05 6 02</w:t>
            </w:r>
          </w:p>
        </w:tc>
        <w:tc>
          <w:tcPr>
            <w:tcW w:w="576" w:type="dxa"/>
            <w:gridSpan w:val="2"/>
            <w:noWrap/>
            <w:hideMark/>
          </w:tcPr>
          <w:p w:rsidR="000C1827" w:rsidRPr="00402EA0" w:rsidRDefault="000C1827" w:rsidP="000C1827">
            <w:r w:rsidRPr="00402EA0">
              <w:t> </w:t>
            </w:r>
          </w:p>
        </w:tc>
        <w:tc>
          <w:tcPr>
            <w:tcW w:w="460" w:type="dxa"/>
            <w:gridSpan w:val="2"/>
            <w:noWrap/>
            <w:hideMark/>
          </w:tcPr>
          <w:p w:rsidR="000C1827" w:rsidRPr="00402EA0" w:rsidRDefault="000C1827" w:rsidP="000C1827">
            <w:r w:rsidRPr="00402EA0">
              <w:t> </w:t>
            </w:r>
          </w:p>
        </w:tc>
        <w:tc>
          <w:tcPr>
            <w:tcW w:w="550" w:type="dxa"/>
            <w:gridSpan w:val="2"/>
            <w:noWrap/>
            <w:hideMark/>
          </w:tcPr>
          <w:p w:rsidR="000C1827" w:rsidRPr="00402EA0" w:rsidRDefault="000C1827" w:rsidP="000C1827">
            <w:r w:rsidRPr="00402EA0">
              <w:t> </w:t>
            </w:r>
          </w:p>
        </w:tc>
        <w:tc>
          <w:tcPr>
            <w:tcW w:w="1588" w:type="dxa"/>
            <w:gridSpan w:val="2"/>
            <w:noWrap/>
          </w:tcPr>
          <w:p w:rsidR="000C1827" w:rsidRPr="00402EA0" w:rsidRDefault="000C1827" w:rsidP="000C1827">
            <w:pPr>
              <w:jc w:val="right"/>
            </w:pPr>
          </w:p>
        </w:tc>
        <w:tc>
          <w:tcPr>
            <w:tcW w:w="1417" w:type="dxa"/>
            <w:gridSpan w:val="2"/>
            <w:noWrap/>
          </w:tcPr>
          <w:p w:rsidR="000C1827" w:rsidRPr="00402EA0" w:rsidRDefault="000C1827" w:rsidP="000C1827">
            <w:pPr>
              <w:jc w:val="right"/>
            </w:pPr>
          </w:p>
        </w:tc>
        <w:tc>
          <w:tcPr>
            <w:tcW w:w="1559" w:type="dxa"/>
            <w:gridSpan w:val="2"/>
            <w:noWrap/>
          </w:tcPr>
          <w:p w:rsidR="000C1827" w:rsidRPr="00402EA0" w:rsidRDefault="000C1827" w:rsidP="000C1827">
            <w:pPr>
              <w:jc w:val="right"/>
            </w:pPr>
          </w:p>
        </w:tc>
      </w:tr>
      <w:tr w:rsidR="000C1827" w:rsidRPr="00402EA0" w:rsidTr="00643F79">
        <w:trPr>
          <w:gridAfter w:val="1"/>
          <w:wAfter w:w="198" w:type="dxa"/>
          <w:trHeight w:val="465"/>
        </w:trPr>
        <w:tc>
          <w:tcPr>
            <w:tcW w:w="7083" w:type="dxa"/>
            <w:hideMark/>
          </w:tcPr>
          <w:p w:rsidR="000C1827" w:rsidRPr="00402EA0" w:rsidRDefault="000C1827" w:rsidP="000C1827">
            <w:r w:rsidRPr="00402EA0">
              <w:t>Гранты (Социальное обеспечение и иные выплаты населению)</w:t>
            </w:r>
          </w:p>
        </w:tc>
        <w:tc>
          <w:tcPr>
            <w:tcW w:w="1645" w:type="dxa"/>
            <w:hideMark/>
          </w:tcPr>
          <w:p w:rsidR="000C1827" w:rsidRPr="00402EA0" w:rsidRDefault="000C1827" w:rsidP="000C1827">
            <w:r w:rsidRPr="00402EA0">
              <w:t>05 6 02 20850</w:t>
            </w:r>
          </w:p>
        </w:tc>
        <w:tc>
          <w:tcPr>
            <w:tcW w:w="576" w:type="dxa"/>
            <w:gridSpan w:val="2"/>
            <w:noWrap/>
            <w:hideMark/>
          </w:tcPr>
          <w:p w:rsidR="000C1827" w:rsidRPr="00402EA0" w:rsidRDefault="000C1827" w:rsidP="000C1827">
            <w:r w:rsidRPr="00402EA0">
              <w:t>300</w:t>
            </w:r>
          </w:p>
        </w:tc>
        <w:tc>
          <w:tcPr>
            <w:tcW w:w="460" w:type="dxa"/>
            <w:gridSpan w:val="2"/>
            <w:noWrap/>
            <w:hideMark/>
          </w:tcPr>
          <w:p w:rsidR="000C1827" w:rsidRPr="00402EA0" w:rsidRDefault="000C1827" w:rsidP="000C1827">
            <w:r w:rsidRPr="00402EA0">
              <w:t>08</w:t>
            </w:r>
          </w:p>
        </w:tc>
        <w:tc>
          <w:tcPr>
            <w:tcW w:w="550" w:type="dxa"/>
            <w:gridSpan w:val="2"/>
            <w:noWrap/>
            <w:hideMark/>
          </w:tcPr>
          <w:p w:rsidR="000C1827" w:rsidRPr="00402EA0" w:rsidRDefault="000C1827" w:rsidP="000C1827">
            <w:r w:rsidRPr="00402EA0">
              <w:t>01</w:t>
            </w:r>
          </w:p>
        </w:tc>
        <w:tc>
          <w:tcPr>
            <w:tcW w:w="1588" w:type="dxa"/>
            <w:gridSpan w:val="2"/>
            <w:noWrap/>
            <w:hideMark/>
          </w:tcPr>
          <w:p w:rsidR="000C1827" w:rsidRPr="00402EA0" w:rsidRDefault="000C1827" w:rsidP="000C1827">
            <w:pPr>
              <w:jc w:val="right"/>
            </w:pPr>
            <w:r w:rsidRPr="00402EA0">
              <w:t>-1 500,0</w:t>
            </w:r>
          </w:p>
        </w:tc>
        <w:tc>
          <w:tcPr>
            <w:tcW w:w="1417" w:type="dxa"/>
            <w:gridSpan w:val="2"/>
            <w:noWrap/>
          </w:tcPr>
          <w:p w:rsidR="000C1827" w:rsidRPr="00402EA0" w:rsidRDefault="000C1827" w:rsidP="000C1827">
            <w:pPr>
              <w:jc w:val="right"/>
            </w:pPr>
          </w:p>
        </w:tc>
        <w:tc>
          <w:tcPr>
            <w:tcW w:w="1559" w:type="dxa"/>
            <w:gridSpan w:val="2"/>
            <w:noWrap/>
          </w:tcPr>
          <w:p w:rsidR="000C1827" w:rsidRPr="00402EA0" w:rsidRDefault="000C1827" w:rsidP="000C1827">
            <w:pPr>
              <w:jc w:val="right"/>
            </w:pPr>
          </w:p>
        </w:tc>
      </w:tr>
      <w:tr w:rsidR="000C1827" w:rsidRPr="00402EA0" w:rsidTr="00643F79">
        <w:trPr>
          <w:gridAfter w:val="1"/>
          <w:wAfter w:w="198" w:type="dxa"/>
          <w:trHeight w:val="795"/>
        </w:trPr>
        <w:tc>
          <w:tcPr>
            <w:tcW w:w="7083" w:type="dxa"/>
            <w:hideMark/>
          </w:tcPr>
          <w:p w:rsidR="000C1827" w:rsidRPr="00402EA0" w:rsidRDefault="000C1827" w:rsidP="000C1827">
            <w:r w:rsidRPr="00402EA0">
              <w:t>Субсидии (гранты) на реализацию инициативных проектов в области культуры (Межбюджетные трансферты)</w:t>
            </w:r>
          </w:p>
        </w:tc>
        <w:tc>
          <w:tcPr>
            <w:tcW w:w="1645" w:type="dxa"/>
            <w:hideMark/>
          </w:tcPr>
          <w:p w:rsidR="000C1827" w:rsidRPr="00402EA0" w:rsidRDefault="000C1827" w:rsidP="000C1827">
            <w:r w:rsidRPr="00402EA0">
              <w:t>05 6 02 77760</w:t>
            </w:r>
          </w:p>
        </w:tc>
        <w:tc>
          <w:tcPr>
            <w:tcW w:w="576" w:type="dxa"/>
            <w:gridSpan w:val="2"/>
            <w:noWrap/>
            <w:hideMark/>
          </w:tcPr>
          <w:p w:rsidR="000C1827" w:rsidRPr="00402EA0" w:rsidRDefault="000C1827" w:rsidP="000C1827">
            <w:r w:rsidRPr="00402EA0">
              <w:t>500</w:t>
            </w:r>
          </w:p>
        </w:tc>
        <w:tc>
          <w:tcPr>
            <w:tcW w:w="460" w:type="dxa"/>
            <w:gridSpan w:val="2"/>
            <w:noWrap/>
            <w:hideMark/>
          </w:tcPr>
          <w:p w:rsidR="000C1827" w:rsidRPr="00402EA0" w:rsidRDefault="000C1827" w:rsidP="000C1827">
            <w:r w:rsidRPr="00402EA0">
              <w:t>08</w:t>
            </w:r>
          </w:p>
        </w:tc>
        <w:tc>
          <w:tcPr>
            <w:tcW w:w="550" w:type="dxa"/>
            <w:gridSpan w:val="2"/>
            <w:noWrap/>
            <w:hideMark/>
          </w:tcPr>
          <w:p w:rsidR="000C1827" w:rsidRPr="00402EA0" w:rsidRDefault="000C1827" w:rsidP="000C1827">
            <w:r w:rsidRPr="00402EA0">
              <w:t>01</w:t>
            </w:r>
          </w:p>
        </w:tc>
        <w:tc>
          <w:tcPr>
            <w:tcW w:w="1588" w:type="dxa"/>
            <w:gridSpan w:val="2"/>
            <w:noWrap/>
            <w:hideMark/>
          </w:tcPr>
          <w:p w:rsidR="000C1827" w:rsidRPr="00402EA0" w:rsidRDefault="000C1827" w:rsidP="000C1827">
            <w:pPr>
              <w:jc w:val="right"/>
            </w:pPr>
            <w:r>
              <w:t>+</w:t>
            </w:r>
            <w:r w:rsidRPr="00402EA0">
              <w:t>1 500,0</w:t>
            </w:r>
          </w:p>
        </w:tc>
        <w:tc>
          <w:tcPr>
            <w:tcW w:w="1417" w:type="dxa"/>
            <w:gridSpan w:val="2"/>
            <w:noWrap/>
          </w:tcPr>
          <w:p w:rsidR="000C1827" w:rsidRPr="00402EA0" w:rsidRDefault="000C1827" w:rsidP="000C1827">
            <w:pPr>
              <w:jc w:val="right"/>
            </w:pPr>
          </w:p>
        </w:tc>
        <w:tc>
          <w:tcPr>
            <w:tcW w:w="1559" w:type="dxa"/>
            <w:gridSpan w:val="2"/>
            <w:noWrap/>
          </w:tcPr>
          <w:p w:rsidR="000C1827" w:rsidRPr="00402EA0" w:rsidRDefault="000C1827" w:rsidP="000C1827">
            <w:pPr>
              <w:jc w:val="right"/>
            </w:pPr>
          </w:p>
        </w:tc>
      </w:tr>
      <w:tr w:rsidR="000C1827" w:rsidRPr="00402EA0" w:rsidTr="00643F79">
        <w:trPr>
          <w:gridAfter w:val="1"/>
          <w:wAfter w:w="198" w:type="dxa"/>
          <w:trHeight w:val="885"/>
        </w:trPr>
        <w:tc>
          <w:tcPr>
            <w:tcW w:w="7083" w:type="dxa"/>
            <w:hideMark/>
          </w:tcPr>
          <w:p w:rsidR="000C1827" w:rsidRPr="00402EA0" w:rsidRDefault="000C1827" w:rsidP="000C1827">
            <w:r w:rsidRPr="00402EA0">
              <w:t>Основное мероприятие «Организация и проведение общественно значимых мероприятий и творческих проектов»</w:t>
            </w:r>
          </w:p>
        </w:tc>
        <w:tc>
          <w:tcPr>
            <w:tcW w:w="1645" w:type="dxa"/>
            <w:hideMark/>
          </w:tcPr>
          <w:p w:rsidR="000C1827" w:rsidRPr="00402EA0" w:rsidRDefault="000C1827" w:rsidP="000C1827">
            <w:r w:rsidRPr="00402EA0">
              <w:t>05 6 09</w:t>
            </w:r>
          </w:p>
        </w:tc>
        <w:tc>
          <w:tcPr>
            <w:tcW w:w="576" w:type="dxa"/>
            <w:gridSpan w:val="2"/>
            <w:noWrap/>
            <w:hideMark/>
          </w:tcPr>
          <w:p w:rsidR="000C1827" w:rsidRPr="00402EA0" w:rsidRDefault="000C1827" w:rsidP="000C1827">
            <w:r w:rsidRPr="00402EA0">
              <w:t> </w:t>
            </w:r>
          </w:p>
        </w:tc>
        <w:tc>
          <w:tcPr>
            <w:tcW w:w="460" w:type="dxa"/>
            <w:gridSpan w:val="2"/>
            <w:noWrap/>
            <w:hideMark/>
          </w:tcPr>
          <w:p w:rsidR="000C1827" w:rsidRPr="00402EA0" w:rsidRDefault="000C1827" w:rsidP="000C1827">
            <w:r w:rsidRPr="00402EA0">
              <w:t> </w:t>
            </w:r>
          </w:p>
        </w:tc>
        <w:tc>
          <w:tcPr>
            <w:tcW w:w="550" w:type="dxa"/>
            <w:gridSpan w:val="2"/>
            <w:noWrap/>
            <w:hideMark/>
          </w:tcPr>
          <w:p w:rsidR="000C1827" w:rsidRPr="00402EA0" w:rsidRDefault="000C1827" w:rsidP="000C1827">
            <w:r w:rsidRPr="00402EA0">
              <w:t> </w:t>
            </w:r>
          </w:p>
        </w:tc>
        <w:tc>
          <w:tcPr>
            <w:tcW w:w="1588" w:type="dxa"/>
            <w:gridSpan w:val="2"/>
            <w:noWrap/>
            <w:hideMark/>
          </w:tcPr>
          <w:p w:rsidR="000C1827" w:rsidRPr="00402EA0" w:rsidRDefault="000C1827" w:rsidP="000C1827">
            <w:pPr>
              <w:jc w:val="right"/>
            </w:pPr>
            <w:r w:rsidRPr="00402EA0">
              <w:t>-322,0</w:t>
            </w:r>
          </w:p>
        </w:tc>
        <w:tc>
          <w:tcPr>
            <w:tcW w:w="1417" w:type="dxa"/>
            <w:gridSpan w:val="2"/>
            <w:noWrap/>
          </w:tcPr>
          <w:p w:rsidR="000C1827" w:rsidRPr="00402EA0" w:rsidRDefault="000C1827" w:rsidP="000C1827">
            <w:pPr>
              <w:jc w:val="right"/>
            </w:pPr>
          </w:p>
        </w:tc>
        <w:tc>
          <w:tcPr>
            <w:tcW w:w="1559" w:type="dxa"/>
            <w:gridSpan w:val="2"/>
            <w:noWrap/>
          </w:tcPr>
          <w:p w:rsidR="000C1827" w:rsidRPr="00402EA0" w:rsidRDefault="000C1827" w:rsidP="000C1827">
            <w:pPr>
              <w:jc w:val="right"/>
            </w:pPr>
          </w:p>
        </w:tc>
      </w:tr>
      <w:tr w:rsidR="000C1827" w:rsidRPr="00402EA0" w:rsidTr="00643F79">
        <w:trPr>
          <w:gridAfter w:val="1"/>
          <w:wAfter w:w="198" w:type="dxa"/>
          <w:trHeight w:val="795"/>
        </w:trPr>
        <w:tc>
          <w:tcPr>
            <w:tcW w:w="7083" w:type="dxa"/>
            <w:hideMark/>
          </w:tcPr>
          <w:p w:rsidR="000C1827" w:rsidRPr="00402EA0" w:rsidRDefault="000C1827" w:rsidP="000C1827">
            <w:r w:rsidRPr="00402EA0">
              <w:t>Субсидия на укрепление материально-технической базы учреждений культуры и образовательных организаций (Межбюджетные трансферты)</w:t>
            </w:r>
          </w:p>
        </w:tc>
        <w:tc>
          <w:tcPr>
            <w:tcW w:w="1645" w:type="dxa"/>
            <w:hideMark/>
          </w:tcPr>
          <w:p w:rsidR="000C1827" w:rsidRPr="00402EA0" w:rsidRDefault="000C1827" w:rsidP="000C1827">
            <w:r w:rsidRPr="00402EA0">
              <w:t>05 6 09 75560</w:t>
            </w:r>
          </w:p>
        </w:tc>
        <w:tc>
          <w:tcPr>
            <w:tcW w:w="576" w:type="dxa"/>
            <w:gridSpan w:val="2"/>
            <w:noWrap/>
            <w:hideMark/>
          </w:tcPr>
          <w:p w:rsidR="000C1827" w:rsidRPr="00402EA0" w:rsidRDefault="000C1827" w:rsidP="000C1827">
            <w:r w:rsidRPr="00402EA0">
              <w:t>500</w:t>
            </w:r>
          </w:p>
        </w:tc>
        <w:tc>
          <w:tcPr>
            <w:tcW w:w="460" w:type="dxa"/>
            <w:gridSpan w:val="2"/>
            <w:noWrap/>
            <w:hideMark/>
          </w:tcPr>
          <w:p w:rsidR="000C1827" w:rsidRPr="00402EA0" w:rsidRDefault="000C1827" w:rsidP="000C1827">
            <w:r w:rsidRPr="00402EA0">
              <w:t>08</w:t>
            </w:r>
          </w:p>
        </w:tc>
        <w:tc>
          <w:tcPr>
            <w:tcW w:w="550" w:type="dxa"/>
            <w:gridSpan w:val="2"/>
            <w:noWrap/>
            <w:hideMark/>
          </w:tcPr>
          <w:p w:rsidR="000C1827" w:rsidRPr="00402EA0" w:rsidRDefault="000C1827" w:rsidP="000C1827">
            <w:r w:rsidRPr="00402EA0">
              <w:t>01</w:t>
            </w:r>
          </w:p>
        </w:tc>
        <w:tc>
          <w:tcPr>
            <w:tcW w:w="1588" w:type="dxa"/>
            <w:gridSpan w:val="2"/>
            <w:noWrap/>
            <w:hideMark/>
          </w:tcPr>
          <w:p w:rsidR="000C1827" w:rsidRPr="00402EA0" w:rsidRDefault="000C1827" w:rsidP="000C1827">
            <w:pPr>
              <w:jc w:val="right"/>
            </w:pPr>
            <w:r w:rsidRPr="00402EA0">
              <w:t>-322,0</w:t>
            </w:r>
          </w:p>
        </w:tc>
        <w:tc>
          <w:tcPr>
            <w:tcW w:w="1417" w:type="dxa"/>
            <w:gridSpan w:val="2"/>
            <w:noWrap/>
          </w:tcPr>
          <w:p w:rsidR="000C1827" w:rsidRPr="00402EA0" w:rsidRDefault="000C1827" w:rsidP="000C1827">
            <w:pPr>
              <w:jc w:val="right"/>
            </w:pPr>
          </w:p>
        </w:tc>
        <w:tc>
          <w:tcPr>
            <w:tcW w:w="1559" w:type="dxa"/>
            <w:gridSpan w:val="2"/>
            <w:noWrap/>
          </w:tcPr>
          <w:p w:rsidR="000C1827" w:rsidRPr="00402EA0" w:rsidRDefault="000C1827" w:rsidP="000C1827">
            <w:pPr>
              <w:jc w:val="right"/>
            </w:pPr>
          </w:p>
        </w:tc>
      </w:tr>
      <w:tr w:rsidR="000C1827" w:rsidRPr="00402EA0" w:rsidTr="00643F79">
        <w:trPr>
          <w:gridAfter w:val="1"/>
          <w:wAfter w:w="198" w:type="dxa"/>
          <w:trHeight w:val="630"/>
        </w:trPr>
        <w:tc>
          <w:tcPr>
            <w:tcW w:w="7083" w:type="dxa"/>
            <w:hideMark/>
          </w:tcPr>
          <w:p w:rsidR="000C1827" w:rsidRPr="00402EA0" w:rsidRDefault="000C1827" w:rsidP="000C1827">
            <w:pPr>
              <w:rPr>
                <w:b/>
                <w:bCs/>
              </w:rPr>
            </w:pPr>
            <w:r w:rsidRPr="00402EA0">
              <w:rPr>
                <w:b/>
                <w:bCs/>
              </w:rPr>
              <w:t>Подпрограмма «Развитие дополнительного образования детей в сфере культуры Белгородской области»</w:t>
            </w:r>
          </w:p>
        </w:tc>
        <w:tc>
          <w:tcPr>
            <w:tcW w:w="1645" w:type="dxa"/>
            <w:hideMark/>
          </w:tcPr>
          <w:p w:rsidR="000C1827" w:rsidRPr="00402EA0" w:rsidRDefault="000C1827" w:rsidP="000C1827">
            <w:pPr>
              <w:rPr>
                <w:b/>
                <w:bCs/>
              </w:rPr>
            </w:pPr>
            <w:r w:rsidRPr="00402EA0">
              <w:rPr>
                <w:b/>
                <w:bCs/>
              </w:rPr>
              <w:t>05 8</w:t>
            </w:r>
          </w:p>
        </w:tc>
        <w:tc>
          <w:tcPr>
            <w:tcW w:w="576" w:type="dxa"/>
            <w:gridSpan w:val="2"/>
            <w:noWrap/>
            <w:hideMark/>
          </w:tcPr>
          <w:p w:rsidR="000C1827" w:rsidRPr="00402EA0" w:rsidRDefault="000C1827" w:rsidP="000C1827">
            <w:pPr>
              <w:rPr>
                <w:b/>
                <w:bCs/>
              </w:rPr>
            </w:pPr>
            <w:r w:rsidRPr="00402EA0">
              <w:rPr>
                <w:b/>
                <w:bCs/>
              </w:rPr>
              <w:t> </w:t>
            </w:r>
          </w:p>
        </w:tc>
        <w:tc>
          <w:tcPr>
            <w:tcW w:w="460" w:type="dxa"/>
            <w:gridSpan w:val="2"/>
            <w:noWrap/>
            <w:hideMark/>
          </w:tcPr>
          <w:p w:rsidR="000C1827" w:rsidRPr="00402EA0" w:rsidRDefault="000C1827" w:rsidP="000C1827">
            <w:pPr>
              <w:rPr>
                <w:b/>
                <w:bCs/>
              </w:rPr>
            </w:pPr>
            <w:r w:rsidRPr="00402EA0">
              <w:rPr>
                <w:b/>
                <w:bCs/>
              </w:rPr>
              <w:t> </w:t>
            </w:r>
          </w:p>
        </w:tc>
        <w:tc>
          <w:tcPr>
            <w:tcW w:w="550" w:type="dxa"/>
            <w:gridSpan w:val="2"/>
            <w:noWrap/>
            <w:hideMark/>
          </w:tcPr>
          <w:p w:rsidR="000C1827" w:rsidRPr="00402EA0" w:rsidRDefault="000C1827" w:rsidP="000C1827">
            <w:pPr>
              <w:rPr>
                <w:b/>
                <w:bCs/>
              </w:rPr>
            </w:pPr>
            <w:r w:rsidRPr="00402EA0">
              <w:rPr>
                <w:b/>
                <w:bCs/>
              </w:rPr>
              <w:t> </w:t>
            </w:r>
          </w:p>
        </w:tc>
        <w:tc>
          <w:tcPr>
            <w:tcW w:w="1588" w:type="dxa"/>
            <w:gridSpan w:val="2"/>
            <w:noWrap/>
            <w:hideMark/>
          </w:tcPr>
          <w:p w:rsidR="000C1827" w:rsidRPr="00402EA0" w:rsidRDefault="000C1827" w:rsidP="000C1827">
            <w:pPr>
              <w:jc w:val="right"/>
              <w:rPr>
                <w:b/>
                <w:bCs/>
              </w:rPr>
            </w:pPr>
            <w:r w:rsidRPr="00402EA0">
              <w:rPr>
                <w:b/>
                <w:bCs/>
              </w:rPr>
              <w:t>-17,0</w:t>
            </w:r>
          </w:p>
        </w:tc>
        <w:tc>
          <w:tcPr>
            <w:tcW w:w="1417" w:type="dxa"/>
            <w:gridSpan w:val="2"/>
            <w:noWrap/>
          </w:tcPr>
          <w:p w:rsidR="000C1827" w:rsidRPr="00402EA0" w:rsidRDefault="000C1827" w:rsidP="000C1827">
            <w:pPr>
              <w:jc w:val="right"/>
              <w:rPr>
                <w:b/>
                <w:bCs/>
              </w:rPr>
            </w:pPr>
          </w:p>
        </w:tc>
        <w:tc>
          <w:tcPr>
            <w:tcW w:w="1559" w:type="dxa"/>
            <w:gridSpan w:val="2"/>
            <w:noWrap/>
          </w:tcPr>
          <w:p w:rsidR="000C1827" w:rsidRPr="00402EA0" w:rsidRDefault="000C1827" w:rsidP="000C1827">
            <w:pPr>
              <w:jc w:val="right"/>
              <w:rPr>
                <w:b/>
                <w:bCs/>
              </w:rPr>
            </w:pPr>
          </w:p>
        </w:tc>
      </w:tr>
      <w:tr w:rsidR="000C1827" w:rsidRPr="00402EA0" w:rsidTr="00643F79">
        <w:trPr>
          <w:gridAfter w:val="1"/>
          <w:wAfter w:w="198" w:type="dxa"/>
          <w:trHeight w:val="780"/>
        </w:trPr>
        <w:tc>
          <w:tcPr>
            <w:tcW w:w="7083" w:type="dxa"/>
            <w:hideMark/>
          </w:tcPr>
          <w:p w:rsidR="000C1827" w:rsidRPr="00402EA0" w:rsidRDefault="000C1827" w:rsidP="000C1827">
            <w:r w:rsidRPr="00402EA0">
              <w:t>Основное мероприятие «Обеспечение деятельности (оказание услуг) государственных учреждений (организаций)»</w:t>
            </w:r>
          </w:p>
        </w:tc>
        <w:tc>
          <w:tcPr>
            <w:tcW w:w="1645" w:type="dxa"/>
            <w:hideMark/>
          </w:tcPr>
          <w:p w:rsidR="000C1827" w:rsidRPr="00402EA0" w:rsidRDefault="000C1827" w:rsidP="000C1827">
            <w:r w:rsidRPr="00402EA0">
              <w:t>05 8 01</w:t>
            </w:r>
          </w:p>
        </w:tc>
        <w:tc>
          <w:tcPr>
            <w:tcW w:w="576" w:type="dxa"/>
            <w:gridSpan w:val="2"/>
            <w:noWrap/>
            <w:hideMark/>
          </w:tcPr>
          <w:p w:rsidR="000C1827" w:rsidRPr="00402EA0" w:rsidRDefault="000C1827" w:rsidP="000C1827">
            <w:r w:rsidRPr="00402EA0">
              <w:t> </w:t>
            </w:r>
          </w:p>
        </w:tc>
        <w:tc>
          <w:tcPr>
            <w:tcW w:w="460" w:type="dxa"/>
            <w:gridSpan w:val="2"/>
            <w:noWrap/>
            <w:hideMark/>
          </w:tcPr>
          <w:p w:rsidR="000C1827" w:rsidRPr="00402EA0" w:rsidRDefault="000C1827" w:rsidP="000C1827">
            <w:r w:rsidRPr="00402EA0">
              <w:t> </w:t>
            </w:r>
          </w:p>
        </w:tc>
        <w:tc>
          <w:tcPr>
            <w:tcW w:w="550" w:type="dxa"/>
            <w:gridSpan w:val="2"/>
            <w:noWrap/>
            <w:hideMark/>
          </w:tcPr>
          <w:p w:rsidR="000C1827" w:rsidRPr="00402EA0" w:rsidRDefault="000C1827" w:rsidP="000C1827">
            <w:r w:rsidRPr="00402EA0">
              <w:t> </w:t>
            </w:r>
          </w:p>
        </w:tc>
        <w:tc>
          <w:tcPr>
            <w:tcW w:w="1588" w:type="dxa"/>
            <w:gridSpan w:val="2"/>
            <w:noWrap/>
            <w:hideMark/>
          </w:tcPr>
          <w:p w:rsidR="000C1827" w:rsidRPr="00402EA0" w:rsidRDefault="000C1827" w:rsidP="000C1827">
            <w:pPr>
              <w:jc w:val="right"/>
            </w:pPr>
            <w:r w:rsidRPr="00402EA0">
              <w:t>-9,0</w:t>
            </w:r>
          </w:p>
        </w:tc>
        <w:tc>
          <w:tcPr>
            <w:tcW w:w="1417" w:type="dxa"/>
            <w:gridSpan w:val="2"/>
            <w:noWrap/>
          </w:tcPr>
          <w:p w:rsidR="000C1827" w:rsidRPr="00402EA0" w:rsidRDefault="000C1827" w:rsidP="000C1827">
            <w:pPr>
              <w:jc w:val="right"/>
            </w:pPr>
          </w:p>
        </w:tc>
        <w:tc>
          <w:tcPr>
            <w:tcW w:w="1559" w:type="dxa"/>
            <w:gridSpan w:val="2"/>
            <w:noWrap/>
          </w:tcPr>
          <w:p w:rsidR="000C1827" w:rsidRPr="00402EA0" w:rsidRDefault="000C1827" w:rsidP="000C1827">
            <w:pPr>
              <w:jc w:val="right"/>
            </w:pPr>
          </w:p>
        </w:tc>
      </w:tr>
      <w:tr w:rsidR="000C1827" w:rsidRPr="00402EA0" w:rsidTr="00643F79">
        <w:trPr>
          <w:gridAfter w:val="1"/>
          <w:wAfter w:w="198" w:type="dxa"/>
          <w:trHeight w:val="1110"/>
        </w:trPr>
        <w:tc>
          <w:tcPr>
            <w:tcW w:w="7083" w:type="dxa"/>
            <w:hideMark/>
          </w:tcPr>
          <w:p w:rsidR="000C1827" w:rsidRPr="00402EA0" w:rsidRDefault="000C1827" w:rsidP="000C1827">
            <w:r w:rsidRPr="00402EA0">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645" w:type="dxa"/>
            <w:hideMark/>
          </w:tcPr>
          <w:p w:rsidR="000C1827" w:rsidRPr="00402EA0" w:rsidRDefault="000C1827" w:rsidP="000C1827">
            <w:r w:rsidRPr="00402EA0">
              <w:t>05 8 01 00590</w:t>
            </w:r>
          </w:p>
        </w:tc>
        <w:tc>
          <w:tcPr>
            <w:tcW w:w="576" w:type="dxa"/>
            <w:gridSpan w:val="2"/>
            <w:noWrap/>
            <w:hideMark/>
          </w:tcPr>
          <w:p w:rsidR="000C1827" w:rsidRPr="00402EA0" w:rsidRDefault="000C1827" w:rsidP="000C1827">
            <w:r w:rsidRPr="00402EA0">
              <w:t>600</w:t>
            </w:r>
          </w:p>
        </w:tc>
        <w:tc>
          <w:tcPr>
            <w:tcW w:w="460" w:type="dxa"/>
            <w:gridSpan w:val="2"/>
            <w:noWrap/>
            <w:hideMark/>
          </w:tcPr>
          <w:p w:rsidR="000C1827" w:rsidRPr="00402EA0" w:rsidRDefault="000C1827" w:rsidP="000C1827">
            <w:r w:rsidRPr="00402EA0">
              <w:t>08</w:t>
            </w:r>
          </w:p>
        </w:tc>
        <w:tc>
          <w:tcPr>
            <w:tcW w:w="550" w:type="dxa"/>
            <w:gridSpan w:val="2"/>
            <w:noWrap/>
            <w:hideMark/>
          </w:tcPr>
          <w:p w:rsidR="000C1827" w:rsidRPr="00402EA0" w:rsidRDefault="000C1827" w:rsidP="000C1827">
            <w:r w:rsidRPr="00402EA0">
              <w:t>04</w:t>
            </w:r>
          </w:p>
        </w:tc>
        <w:tc>
          <w:tcPr>
            <w:tcW w:w="1588" w:type="dxa"/>
            <w:gridSpan w:val="2"/>
            <w:noWrap/>
            <w:hideMark/>
          </w:tcPr>
          <w:p w:rsidR="000C1827" w:rsidRPr="00402EA0" w:rsidRDefault="000C1827" w:rsidP="000C1827">
            <w:pPr>
              <w:jc w:val="right"/>
            </w:pPr>
            <w:r w:rsidRPr="00402EA0">
              <w:t>-9,0</w:t>
            </w:r>
          </w:p>
        </w:tc>
        <w:tc>
          <w:tcPr>
            <w:tcW w:w="1417" w:type="dxa"/>
            <w:gridSpan w:val="2"/>
            <w:noWrap/>
          </w:tcPr>
          <w:p w:rsidR="000C1827" w:rsidRPr="00402EA0" w:rsidRDefault="000C1827" w:rsidP="000C1827">
            <w:pPr>
              <w:jc w:val="right"/>
            </w:pPr>
          </w:p>
        </w:tc>
        <w:tc>
          <w:tcPr>
            <w:tcW w:w="1559" w:type="dxa"/>
            <w:gridSpan w:val="2"/>
            <w:noWrap/>
          </w:tcPr>
          <w:p w:rsidR="000C1827" w:rsidRPr="00402EA0" w:rsidRDefault="000C1827" w:rsidP="000C1827">
            <w:pPr>
              <w:jc w:val="right"/>
            </w:pPr>
          </w:p>
        </w:tc>
      </w:tr>
      <w:tr w:rsidR="000C1827" w:rsidRPr="00402EA0" w:rsidTr="00643F79">
        <w:trPr>
          <w:gridAfter w:val="1"/>
          <w:wAfter w:w="198" w:type="dxa"/>
          <w:trHeight w:val="765"/>
        </w:trPr>
        <w:tc>
          <w:tcPr>
            <w:tcW w:w="7083" w:type="dxa"/>
            <w:hideMark/>
          </w:tcPr>
          <w:p w:rsidR="000C1827" w:rsidRPr="00402EA0" w:rsidRDefault="000C1827" w:rsidP="000C1827">
            <w:r w:rsidRPr="00402EA0">
              <w:t>Основное мероприятие «Мероприятия, направленные на выявление и поддержку одаренных детей»</w:t>
            </w:r>
          </w:p>
        </w:tc>
        <w:tc>
          <w:tcPr>
            <w:tcW w:w="1645" w:type="dxa"/>
            <w:hideMark/>
          </w:tcPr>
          <w:p w:rsidR="000C1827" w:rsidRPr="00402EA0" w:rsidRDefault="000C1827" w:rsidP="000C1827">
            <w:r w:rsidRPr="00402EA0">
              <w:t>05 8 02</w:t>
            </w:r>
          </w:p>
        </w:tc>
        <w:tc>
          <w:tcPr>
            <w:tcW w:w="576" w:type="dxa"/>
            <w:gridSpan w:val="2"/>
            <w:noWrap/>
            <w:hideMark/>
          </w:tcPr>
          <w:p w:rsidR="000C1827" w:rsidRPr="00402EA0" w:rsidRDefault="000C1827" w:rsidP="000C1827">
            <w:r w:rsidRPr="00402EA0">
              <w:t> </w:t>
            </w:r>
          </w:p>
        </w:tc>
        <w:tc>
          <w:tcPr>
            <w:tcW w:w="460" w:type="dxa"/>
            <w:gridSpan w:val="2"/>
            <w:noWrap/>
            <w:hideMark/>
          </w:tcPr>
          <w:p w:rsidR="000C1827" w:rsidRPr="00402EA0" w:rsidRDefault="000C1827" w:rsidP="000C1827">
            <w:r w:rsidRPr="00402EA0">
              <w:t> </w:t>
            </w:r>
          </w:p>
        </w:tc>
        <w:tc>
          <w:tcPr>
            <w:tcW w:w="550" w:type="dxa"/>
            <w:gridSpan w:val="2"/>
            <w:noWrap/>
            <w:hideMark/>
          </w:tcPr>
          <w:p w:rsidR="000C1827" w:rsidRPr="00402EA0" w:rsidRDefault="000C1827" w:rsidP="000C1827">
            <w:r w:rsidRPr="00402EA0">
              <w:t> </w:t>
            </w:r>
          </w:p>
        </w:tc>
        <w:tc>
          <w:tcPr>
            <w:tcW w:w="1588" w:type="dxa"/>
            <w:gridSpan w:val="2"/>
            <w:noWrap/>
            <w:hideMark/>
          </w:tcPr>
          <w:p w:rsidR="000C1827" w:rsidRPr="00402EA0" w:rsidRDefault="000C1827" w:rsidP="000C1827">
            <w:pPr>
              <w:jc w:val="right"/>
            </w:pPr>
            <w:r w:rsidRPr="00402EA0">
              <w:t>-8,0</w:t>
            </w:r>
          </w:p>
        </w:tc>
        <w:tc>
          <w:tcPr>
            <w:tcW w:w="1417" w:type="dxa"/>
            <w:gridSpan w:val="2"/>
            <w:noWrap/>
          </w:tcPr>
          <w:p w:rsidR="000C1827" w:rsidRPr="00402EA0" w:rsidRDefault="000C1827" w:rsidP="000C1827">
            <w:pPr>
              <w:jc w:val="right"/>
            </w:pPr>
          </w:p>
        </w:tc>
        <w:tc>
          <w:tcPr>
            <w:tcW w:w="1559" w:type="dxa"/>
            <w:gridSpan w:val="2"/>
            <w:noWrap/>
          </w:tcPr>
          <w:p w:rsidR="000C1827" w:rsidRPr="00402EA0" w:rsidRDefault="000C1827" w:rsidP="000C1827">
            <w:pPr>
              <w:jc w:val="right"/>
            </w:pPr>
          </w:p>
        </w:tc>
      </w:tr>
      <w:tr w:rsidR="000C1827" w:rsidRPr="00402EA0" w:rsidTr="00643F79">
        <w:trPr>
          <w:gridAfter w:val="1"/>
          <w:wAfter w:w="198" w:type="dxa"/>
          <w:trHeight w:val="1020"/>
        </w:trPr>
        <w:tc>
          <w:tcPr>
            <w:tcW w:w="7083" w:type="dxa"/>
            <w:hideMark/>
          </w:tcPr>
          <w:p w:rsidR="000C1827" w:rsidRPr="00402EA0" w:rsidRDefault="000C1827" w:rsidP="000C1827">
            <w:r w:rsidRPr="00402EA0">
              <w:t>Мероприятия (Предоставление субсидий бюджетным, автономным учреждениям и иным некоммерческим организациям)</w:t>
            </w:r>
          </w:p>
        </w:tc>
        <w:tc>
          <w:tcPr>
            <w:tcW w:w="1645" w:type="dxa"/>
            <w:hideMark/>
          </w:tcPr>
          <w:p w:rsidR="000C1827" w:rsidRPr="00402EA0" w:rsidRDefault="000C1827" w:rsidP="000C1827">
            <w:r w:rsidRPr="00402EA0">
              <w:t>05 8 02 29990</w:t>
            </w:r>
          </w:p>
        </w:tc>
        <w:tc>
          <w:tcPr>
            <w:tcW w:w="576" w:type="dxa"/>
            <w:gridSpan w:val="2"/>
            <w:noWrap/>
            <w:hideMark/>
          </w:tcPr>
          <w:p w:rsidR="000C1827" w:rsidRPr="00402EA0" w:rsidRDefault="000C1827" w:rsidP="000C1827">
            <w:r w:rsidRPr="00402EA0">
              <w:t>600</w:t>
            </w:r>
          </w:p>
        </w:tc>
        <w:tc>
          <w:tcPr>
            <w:tcW w:w="460" w:type="dxa"/>
            <w:gridSpan w:val="2"/>
            <w:noWrap/>
            <w:hideMark/>
          </w:tcPr>
          <w:p w:rsidR="000C1827" w:rsidRPr="00402EA0" w:rsidRDefault="000C1827" w:rsidP="000C1827">
            <w:r w:rsidRPr="00402EA0">
              <w:t>08</w:t>
            </w:r>
          </w:p>
        </w:tc>
        <w:tc>
          <w:tcPr>
            <w:tcW w:w="550" w:type="dxa"/>
            <w:gridSpan w:val="2"/>
            <w:noWrap/>
            <w:hideMark/>
          </w:tcPr>
          <w:p w:rsidR="000C1827" w:rsidRPr="00402EA0" w:rsidRDefault="000C1827" w:rsidP="000C1827">
            <w:r w:rsidRPr="00402EA0">
              <w:t>04</w:t>
            </w:r>
          </w:p>
        </w:tc>
        <w:tc>
          <w:tcPr>
            <w:tcW w:w="1588" w:type="dxa"/>
            <w:gridSpan w:val="2"/>
            <w:noWrap/>
            <w:hideMark/>
          </w:tcPr>
          <w:p w:rsidR="000C1827" w:rsidRPr="00402EA0" w:rsidRDefault="000C1827" w:rsidP="000C1827">
            <w:pPr>
              <w:jc w:val="right"/>
            </w:pPr>
            <w:r w:rsidRPr="00402EA0">
              <w:t>-8,0</w:t>
            </w:r>
          </w:p>
        </w:tc>
        <w:tc>
          <w:tcPr>
            <w:tcW w:w="1417" w:type="dxa"/>
            <w:gridSpan w:val="2"/>
            <w:noWrap/>
          </w:tcPr>
          <w:p w:rsidR="000C1827" w:rsidRPr="00402EA0" w:rsidRDefault="000C1827" w:rsidP="000C1827">
            <w:pPr>
              <w:jc w:val="right"/>
            </w:pPr>
          </w:p>
        </w:tc>
        <w:tc>
          <w:tcPr>
            <w:tcW w:w="1559" w:type="dxa"/>
            <w:gridSpan w:val="2"/>
            <w:noWrap/>
          </w:tcPr>
          <w:p w:rsidR="000C1827" w:rsidRPr="00402EA0" w:rsidRDefault="000C1827" w:rsidP="000C1827">
            <w:pPr>
              <w:jc w:val="right"/>
            </w:pPr>
          </w:p>
        </w:tc>
      </w:tr>
      <w:tr w:rsidR="000C1827" w:rsidRPr="00402EA0" w:rsidTr="00643F79">
        <w:trPr>
          <w:gridAfter w:val="1"/>
          <w:wAfter w:w="198" w:type="dxa"/>
          <w:trHeight w:val="825"/>
        </w:trPr>
        <w:tc>
          <w:tcPr>
            <w:tcW w:w="7083" w:type="dxa"/>
            <w:hideMark/>
          </w:tcPr>
          <w:p w:rsidR="000C1827" w:rsidRPr="00402EA0" w:rsidRDefault="000C1827" w:rsidP="000C1827">
            <w:pPr>
              <w:rPr>
                <w:b/>
                <w:bCs/>
              </w:rPr>
            </w:pPr>
            <w:r w:rsidRPr="00402EA0">
              <w:rPr>
                <w:b/>
                <w:bCs/>
              </w:rPr>
              <w:t>Государственная программа Белгородской области «Развитие физической культуры и спорта в Белгородской области»</w:t>
            </w:r>
          </w:p>
        </w:tc>
        <w:tc>
          <w:tcPr>
            <w:tcW w:w="1645" w:type="dxa"/>
            <w:noWrap/>
            <w:hideMark/>
          </w:tcPr>
          <w:p w:rsidR="000C1827" w:rsidRPr="00402EA0" w:rsidRDefault="000C1827" w:rsidP="000C1827">
            <w:pPr>
              <w:rPr>
                <w:b/>
                <w:bCs/>
              </w:rPr>
            </w:pPr>
            <w:r w:rsidRPr="00402EA0">
              <w:rPr>
                <w:b/>
                <w:bCs/>
              </w:rPr>
              <w:t>06</w:t>
            </w:r>
          </w:p>
        </w:tc>
        <w:tc>
          <w:tcPr>
            <w:tcW w:w="576" w:type="dxa"/>
            <w:gridSpan w:val="2"/>
            <w:noWrap/>
            <w:hideMark/>
          </w:tcPr>
          <w:p w:rsidR="000C1827" w:rsidRPr="00402EA0" w:rsidRDefault="000C1827" w:rsidP="000C1827">
            <w:pPr>
              <w:rPr>
                <w:b/>
                <w:bCs/>
              </w:rPr>
            </w:pPr>
            <w:r w:rsidRPr="00402EA0">
              <w:rPr>
                <w:b/>
                <w:bCs/>
              </w:rPr>
              <w:t> </w:t>
            </w:r>
          </w:p>
        </w:tc>
        <w:tc>
          <w:tcPr>
            <w:tcW w:w="460" w:type="dxa"/>
            <w:gridSpan w:val="2"/>
            <w:noWrap/>
            <w:hideMark/>
          </w:tcPr>
          <w:p w:rsidR="000C1827" w:rsidRPr="00402EA0" w:rsidRDefault="000C1827" w:rsidP="000C1827">
            <w:pPr>
              <w:rPr>
                <w:b/>
                <w:bCs/>
              </w:rPr>
            </w:pPr>
            <w:r w:rsidRPr="00402EA0">
              <w:rPr>
                <w:b/>
                <w:bCs/>
              </w:rPr>
              <w:t> </w:t>
            </w:r>
          </w:p>
        </w:tc>
        <w:tc>
          <w:tcPr>
            <w:tcW w:w="550" w:type="dxa"/>
            <w:gridSpan w:val="2"/>
            <w:noWrap/>
            <w:hideMark/>
          </w:tcPr>
          <w:p w:rsidR="000C1827" w:rsidRPr="00402EA0" w:rsidRDefault="000C1827" w:rsidP="000C1827">
            <w:pPr>
              <w:rPr>
                <w:b/>
                <w:bCs/>
              </w:rPr>
            </w:pPr>
            <w:r w:rsidRPr="00402EA0">
              <w:rPr>
                <w:b/>
                <w:bCs/>
              </w:rPr>
              <w:t> </w:t>
            </w:r>
          </w:p>
        </w:tc>
        <w:tc>
          <w:tcPr>
            <w:tcW w:w="1588" w:type="dxa"/>
            <w:gridSpan w:val="2"/>
            <w:noWrap/>
            <w:hideMark/>
          </w:tcPr>
          <w:p w:rsidR="000C1827" w:rsidRPr="00402EA0" w:rsidRDefault="000C1827" w:rsidP="000C1827">
            <w:pPr>
              <w:jc w:val="right"/>
              <w:rPr>
                <w:b/>
                <w:bCs/>
              </w:rPr>
            </w:pPr>
            <w:r>
              <w:rPr>
                <w:b/>
                <w:bCs/>
              </w:rPr>
              <w:t>+</w:t>
            </w:r>
            <w:r w:rsidRPr="00402EA0">
              <w:rPr>
                <w:b/>
                <w:bCs/>
              </w:rPr>
              <w:t>272 885,1</w:t>
            </w:r>
          </w:p>
        </w:tc>
        <w:tc>
          <w:tcPr>
            <w:tcW w:w="1417" w:type="dxa"/>
            <w:gridSpan w:val="2"/>
            <w:noWrap/>
            <w:hideMark/>
          </w:tcPr>
          <w:p w:rsidR="000C1827" w:rsidRPr="00402EA0" w:rsidRDefault="000C1827" w:rsidP="000C1827">
            <w:pPr>
              <w:jc w:val="right"/>
              <w:rPr>
                <w:b/>
                <w:bCs/>
              </w:rPr>
            </w:pPr>
            <w:r>
              <w:rPr>
                <w:b/>
                <w:bCs/>
              </w:rPr>
              <w:t>+</w:t>
            </w:r>
            <w:r w:rsidRPr="00402EA0">
              <w:rPr>
                <w:b/>
                <w:bCs/>
              </w:rPr>
              <w:t>3 688,1</w:t>
            </w:r>
          </w:p>
        </w:tc>
        <w:tc>
          <w:tcPr>
            <w:tcW w:w="1559" w:type="dxa"/>
            <w:gridSpan w:val="2"/>
            <w:noWrap/>
          </w:tcPr>
          <w:p w:rsidR="000C1827" w:rsidRPr="00402EA0" w:rsidRDefault="000C1827" w:rsidP="000C1827">
            <w:pPr>
              <w:jc w:val="right"/>
              <w:rPr>
                <w:b/>
                <w:bCs/>
              </w:rPr>
            </w:pPr>
          </w:p>
        </w:tc>
      </w:tr>
      <w:tr w:rsidR="000C1827" w:rsidRPr="00402EA0" w:rsidTr="00643F79">
        <w:trPr>
          <w:gridAfter w:val="1"/>
          <w:wAfter w:w="198" w:type="dxa"/>
          <w:trHeight w:val="540"/>
        </w:trPr>
        <w:tc>
          <w:tcPr>
            <w:tcW w:w="7083" w:type="dxa"/>
            <w:hideMark/>
          </w:tcPr>
          <w:p w:rsidR="000C1827" w:rsidRPr="00402EA0" w:rsidRDefault="000C1827" w:rsidP="000C1827">
            <w:pPr>
              <w:rPr>
                <w:b/>
                <w:bCs/>
              </w:rPr>
            </w:pPr>
            <w:r w:rsidRPr="00402EA0">
              <w:rPr>
                <w:b/>
                <w:bCs/>
              </w:rPr>
              <w:t>Подпрограмма «Развитие физической культуры и массового спорта»</w:t>
            </w:r>
          </w:p>
        </w:tc>
        <w:tc>
          <w:tcPr>
            <w:tcW w:w="1645" w:type="dxa"/>
            <w:noWrap/>
            <w:hideMark/>
          </w:tcPr>
          <w:p w:rsidR="000C1827" w:rsidRPr="00402EA0" w:rsidRDefault="000C1827" w:rsidP="000C1827">
            <w:pPr>
              <w:rPr>
                <w:b/>
                <w:bCs/>
              </w:rPr>
            </w:pPr>
            <w:r w:rsidRPr="00402EA0">
              <w:rPr>
                <w:b/>
                <w:bCs/>
              </w:rPr>
              <w:t>06 1</w:t>
            </w:r>
          </w:p>
        </w:tc>
        <w:tc>
          <w:tcPr>
            <w:tcW w:w="576" w:type="dxa"/>
            <w:gridSpan w:val="2"/>
            <w:noWrap/>
            <w:hideMark/>
          </w:tcPr>
          <w:p w:rsidR="000C1827" w:rsidRPr="00402EA0" w:rsidRDefault="000C1827" w:rsidP="000C1827">
            <w:r w:rsidRPr="00402EA0">
              <w:t> </w:t>
            </w:r>
          </w:p>
        </w:tc>
        <w:tc>
          <w:tcPr>
            <w:tcW w:w="460" w:type="dxa"/>
            <w:gridSpan w:val="2"/>
            <w:noWrap/>
            <w:hideMark/>
          </w:tcPr>
          <w:p w:rsidR="000C1827" w:rsidRPr="00402EA0" w:rsidRDefault="000C1827" w:rsidP="000C1827">
            <w:r w:rsidRPr="00402EA0">
              <w:t> </w:t>
            </w:r>
          </w:p>
        </w:tc>
        <w:tc>
          <w:tcPr>
            <w:tcW w:w="550" w:type="dxa"/>
            <w:gridSpan w:val="2"/>
            <w:noWrap/>
            <w:hideMark/>
          </w:tcPr>
          <w:p w:rsidR="000C1827" w:rsidRPr="00402EA0" w:rsidRDefault="000C1827" w:rsidP="000C1827">
            <w:r w:rsidRPr="00402EA0">
              <w:t> </w:t>
            </w:r>
          </w:p>
        </w:tc>
        <w:tc>
          <w:tcPr>
            <w:tcW w:w="1588" w:type="dxa"/>
            <w:gridSpan w:val="2"/>
            <w:noWrap/>
            <w:hideMark/>
          </w:tcPr>
          <w:p w:rsidR="000C1827" w:rsidRPr="00402EA0" w:rsidRDefault="000C1827" w:rsidP="000C1827">
            <w:pPr>
              <w:jc w:val="right"/>
              <w:rPr>
                <w:b/>
                <w:bCs/>
              </w:rPr>
            </w:pPr>
            <w:r>
              <w:rPr>
                <w:b/>
                <w:bCs/>
              </w:rPr>
              <w:t>+</w:t>
            </w:r>
            <w:r w:rsidRPr="00402EA0">
              <w:rPr>
                <w:b/>
                <w:bCs/>
              </w:rPr>
              <w:t>269 845,9</w:t>
            </w:r>
          </w:p>
        </w:tc>
        <w:tc>
          <w:tcPr>
            <w:tcW w:w="1417" w:type="dxa"/>
            <w:gridSpan w:val="2"/>
            <w:noWrap/>
            <w:hideMark/>
          </w:tcPr>
          <w:p w:rsidR="000C1827" w:rsidRPr="00402EA0" w:rsidRDefault="000C1827" w:rsidP="000C1827">
            <w:pPr>
              <w:jc w:val="right"/>
              <w:rPr>
                <w:b/>
                <w:bCs/>
              </w:rPr>
            </w:pPr>
            <w:r w:rsidRPr="00402EA0">
              <w:rPr>
                <w:b/>
                <w:bCs/>
              </w:rPr>
              <w:t>-19 074,0</w:t>
            </w:r>
          </w:p>
        </w:tc>
        <w:tc>
          <w:tcPr>
            <w:tcW w:w="1559" w:type="dxa"/>
            <w:gridSpan w:val="2"/>
            <w:noWrap/>
          </w:tcPr>
          <w:p w:rsidR="000C1827" w:rsidRPr="00402EA0" w:rsidRDefault="000C1827" w:rsidP="000C1827">
            <w:pPr>
              <w:jc w:val="right"/>
              <w:rPr>
                <w:b/>
                <w:bCs/>
              </w:rPr>
            </w:pPr>
          </w:p>
        </w:tc>
      </w:tr>
      <w:tr w:rsidR="000C1827" w:rsidRPr="00402EA0" w:rsidTr="00643F79">
        <w:trPr>
          <w:gridAfter w:val="1"/>
          <w:wAfter w:w="198" w:type="dxa"/>
          <w:trHeight w:val="765"/>
        </w:trPr>
        <w:tc>
          <w:tcPr>
            <w:tcW w:w="7083" w:type="dxa"/>
            <w:hideMark/>
          </w:tcPr>
          <w:p w:rsidR="000C1827" w:rsidRPr="00402EA0" w:rsidRDefault="000C1827" w:rsidP="000C1827">
            <w:r w:rsidRPr="00402EA0">
              <w:t>Основное мероприятие «Мероприятия по вовлечению населения  в занятия физической культурой и массовым спортом»</w:t>
            </w:r>
          </w:p>
        </w:tc>
        <w:tc>
          <w:tcPr>
            <w:tcW w:w="1645" w:type="dxa"/>
            <w:noWrap/>
            <w:hideMark/>
          </w:tcPr>
          <w:p w:rsidR="000C1827" w:rsidRPr="00402EA0" w:rsidRDefault="000C1827" w:rsidP="000C1827">
            <w:r w:rsidRPr="00402EA0">
              <w:t>06 1 01</w:t>
            </w:r>
          </w:p>
        </w:tc>
        <w:tc>
          <w:tcPr>
            <w:tcW w:w="576" w:type="dxa"/>
            <w:gridSpan w:val="2"/>
            <w:noWrap/>
            <w:hideMark/>
          </w:tcPr>
          <w:p w:rsidR="000C1827" w:rsidRPr="00402EA0" w:rsidRDefault="000C1827" w:rsidP="000C1827">
            <w:r w:rsidRPr="00402EA0">
              <w:t> </w:t>
            </w:r>
          </w:p>
        </w:tc>
        <w:tc>
          <w:tcPr>
            <w:tcW w:w="460" w:type="dxa"/>
            <w:gridSpan w:val="2"/>
            <w:noWrap/>
            <w:hideMark/>
          </w:tcPr>
          <w:p w:rsidR="000C1827" w:rsidRPr="00402EA0" w:rsidRDefault="000C1827" w:rsidP="000C1827">
            <w:r w:rsidRPr="00402EA0">
              <w:t> </w:t>
            </w:r>
          </w:p>
        </w:tc>
        <w:tc>
          <w:tcPr>
            <w:tcW w:w="550" w:type="dxa"/>
            <w:gridSpan w:val="2"/>
            <w:noWrap/>
            <w:hideMark/>
          </w:tcPr>
          <w:p w:rsidR="000C1827" w:rsidRPr="00402EA0" w:rsidRDefault="000C1827" w:rsidP="000C1827">
            <w:r w:rsidRPr="00402EA0">
              <w:t> </w:t>
            </w:r>
          </w:p>
        </w:tc>
        <w:tc>
          <w:tcPr>
            <w:tcW w:w="1588" w:type="dxa"/>
            <w:gridSpan w:val="2"/>
            <w:noWrap/>
            <w:hideMark/>
          </w:tcPr>
          <w:p w:rsidR="000C1827" w:rsidRPr="00402EA0" w:rsidRDefault="000C1827" w:rsidP="000C1827">
            <w:pPr>
              <w:jc w:val="right"/>
            </w:pPr>
            <w:r>
              <w:t>+</w:t>
            </w:r>
            <w:r w:rsidRPr="00402EA0">
              <w:t>34 820,6</w:t>
            </w:r>
          </w:p>
        </w:tc>
        <w:tc>
          <w:tcPr>
            <w:tcW w:w="1417" w:type="dxa"/>
            <w:gridSpan w:val="2"/>
            <w:noWrap/>
          </w:tcPr>
          <w:p w:rsidR="000C1827" w:rsidRPr="00402EA0" w:rsidRDefault="000C1827" w:rsidP="000C1827">
            <w:pPr>
              <w:jc w:val="right"/>
            </w:pPr>
          </w:p>
        </w:tc>
        <w:tc>
          <w:tcPr>
            <w:tcW w:w="1559" w:type="dxa"/>
            <w:gridSpan w:val="2"/>
            <w:noWrap/>
          </w:tcPr>
          <w:p w:rsidR="000C1827" w:rsidRPr="00402EA0" w:rsidRDefault="000C1827" w:rsidP="000C1827">
            <w:pPr>
              <w:jc w:val="right"/>
            </w:pPr>
          </w:p>
        </w:tc>
      </w:tr>
      <w:tr w:rsidR="000C1827" w:rsidRPr="00402EA0" w:rsidTr="00643F79">
        <w:trPr>
          <w:gridAfter w:val="1"/>
          <w:wAfter w:w="198" w:type="dxa"/>
          <w:trHeight w:val="1020"/>
        </w:trPr>
        <w:tc>
          <w:tcPr>
            <w:tcW w:w="7083" w:type="dxa"/>
            <w:hideMark/>
          </w:tcPr>
          <w:p w:rsidR="000C1827" w:rsidRPr="00402EA0" w:rsidRDefault="000C1827" w:rsidP="000C1827">
            <w:r w:rsidRPr="00402EA0">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645" w:type="dxa"/>
            <w:noWrap/>
            <w:hideMark/>
          </w:tcPr>
          <w:p w:rsidR="000C1827" w:rsidRPr="00402EA0" w:rsidRDefault="000C1827" w:rsidP="000C1827">
            <w:r w:rsidRPr="00402EA0">
              <w:t>06 1 01 00590</w:t>
            </w:r>
          </w:p>
        </w:tc>
        <w:tc>
          <w:tcPr>
            <w:tcW w:w="576" w:type="dxa"/>
            <w:gridSpan w:val="2"/>
            <w:noWrap/>
            <w:hideMark/>
          </w:tcPr>
          <w:p w:rsidR="000C1827" w:rsidRPr="00402EA0" w:rsidRDefault="000C1827" w:rsidP="000C1827">
            <w:r w:rsidRPr="00402EA0">
              <w:t>600</w:t>
            </w:r>
          </w:p>
        </w:tc>
        <w:tc>
          <w:tcPr>
            <w:tcW w:w="460" w:type="dxa"/>
            <w:gridSpan w:val="2"/>
            <w:noWrap/>
            <w:hideMark/>
          </w:tcPr>
          <w:p w:rsidR="000C1827" w:rsidRPr="00402EA0" w:rsidRDefault="000C1827" w:rsidP="000C1827">
            <w:r w:rsidRPr="00402EA0">
              <w:t>11</w:t>
            </w:r>
          </w:p>
        </w:tc>
        <w:tc>
          <w:tcPr>
            <w:tcW w:w="550" w:type="dxa"/>
            <w:gridSpan w:val="2"/>
            <w:noWrap/>
            <w:hideMark/>
          </w:tcPr>
          <w:p w:rsidR="000C1827" w:rsidRPr="00402EA0" w:rsidRDefault="000C1827" w:rsidP="000C1827">
            <w:r w:rsidRPr="00402EA0">
              <w:t>02</w:t>
            </w:r>
          </w:p>
        </w:tc>
        <w:tc>
          <w:tcPr>
            <w:tcW w:w="1588" w:type="dxa"/>
            <w:gridSpan w:val="2"/>
            <w:noWrap/>
            <w:hideMark/>
          </w:tcPr>
          <w:p w:rsidR="000C1827" w:rsidRPr="00402EA0" w:rsidRDefault="000C1827" w:rsidP="000C1827">
            <w:pPr>
              <w:jc w:val="right"/>
            </w:pPr>
            <w:r>
              <w:t>+</w:t>
            </w:r>
            <w:r w:rsidRPr="00402EA0">
              <w:t>34 820,6</w:t>
            </w:r>
          </w:p>
        </w:tc>
        <w:tc>
          <w:tcPr>
            <w:tcW w:w="1417" w:type="dxa"/>
            <w:gridSpan w:val="2"/>
            <w:noWrap/>
            <w:hideMark/>
          </w:tcPr>
          <w:p w:rsidR="000C1827" w:rsidRPr="00402EA0" w:rsidRDefault="000C1827" w:rsidP="000C1827">
            <w:pPr>
              <w:jc w:val="right"/>
            </w:pPr>
            <w:r w:rsidRPr="00402EA0">
              <w:t> </w:t>
            </w:r>
          </w:p>
        </w:tc>
        <w:tc>
          <w:tcPr>
            <w:tcW w:w="1559" w:type="dxa"/>
            <w:gridSpan w:val="2"/>
            <w:noWrap/>
          </w:tcPr>
          <w:p w:rsidR="000C1827" w:rsidRPr="00402EA0" w:rsidRDefault="000C1827" w:rsidP="000C1827">
            <w:pPr>
              <w:jc w:val="right"/>
            </w:pPr>
          </w:p>
        </w:tc>
      </w:tr>
      <w:tr w:rsidR="000C1827" w:rsidRPr="00402EA0" w:rsidTr="00643F79">
        <w:trPr>
          <w:gridAfter w:val="1"/>
          <w:wAfter w:w="198" w:type="dxa"/>
          <w:trHeight w:val="690"/>
        </w:trPr>
        <w:tc>
          <w:tcPr>
            <w:tcW w:w="7083" w:type="dxa"/>
            <w:hideMark/>
          </w:tcPr>
          <w:p w:rsidR="000C1827" w:rsidRPr="00402EA0" w:rsidRDefault="000C1827" w:rsidP="000C1827">
            <w:r w:rsidRPr="00402EA0">
              <w:t>Основное мероприятие «Создание спортивной инфраструктуры и материально-технической базы для занятий физической культурой и массовым спортом»</w:t>
            </w:r>
          </w:p>
        </w:tc>
        <w:tc>
          <w:tcPr>
            <w:tcW w:w="1645" w:type="dxa"/>
            <w:noWrap/>
            <w:hideMark/>
          </w:tcPr>
          <w:p w:rsidR="000C1827" w:rsidRPr="00402EA0" w:rsidRDefault="000C1827" w:rsidP="000C1827">
            <w:r w:rsidRPr="00402EA0">
              <w:t>06 1 03</w:t>
            </w:r>
          </w:p>
        </w:tc>
        <w:tc>
          <w:tcPr>
            <w:tcW w:w="576" w:type="dxa"/>
            <w:gridSpan w:val="2"/>
            <w:noWrap/>
            <w:hideMark/>
          </w:tcPr>
          <w:p w:rsidR="000C1827" w:rsidRPr="00402EA0" w:rsidRDefault="000C1827" w:rsidP="000C1827">
            <w:r w:rsidRPr="00402EA0">
              <w:t> </w:t>
            </w:r>
          </w:p>
        </w:tc>
        <w:tc>
          <w:tcPr>
            <w:tcW w:w="460" w:type="dxa"/>
            <w:gridSpan w:val="2"/>
            <w:noWrap/>
            <w:hideMark/>
          </w:tcPr>
          <w:p w:rsidR="000C1827" w:rsidRPr="00402EA0" w:rsidRDefault="000C1827" w:rsidP="000C1827">
            <w:r w:rsidRPr="00402EA0">
              <w:t> </w:t>
            </w:r>
          </w:p>
        </w:tc>
        <w:tc>
          <w:tcPr>
            <w:tcW w:w="550" w:type="dxa"/>
            <w:gridSpan w:val="2"/>
            <w:noWrap/>
            <w:hideMark/>
          </w:tcPr>
          <w:p w:rsidR="000C1827" w:rsidRPr="00402EA0" w:rsidRDefault="000C1827" w:rsidP="000C1827">
            <w:r w:rsidRPr="00402EA0">
              <w:t> </w:t>
            </w:r>
          </w:p>
        </w:tc>
        <w:tc>
          <w:tcPr>
            <w:tcW w:w="1588" w:type="dxa"/>
            <w:gridSpan w:val="2"/>
            <w:noWrap/>
            <w:hideMark/>
          </w:tcPr>
          <w:p w:rsidR="000C1827" w:rsidRPr="00402EA0" w:rsidRDefault="000C1827" w:rsidP="000C1827">
            <w:pPr>
              <w:jc w:val="right"/>
            </w:pPr>
            <w:r>
              <w:t>+</w:t>
            </w:r>
            <w:r w:rsidRPr="00402EA0">
              <w:t>132 393,7</w:t>
            </w:r>
          </w:p>
        </w:tc>
        <w:tc>
          <w:tcPr>
            <w:tcW w:w="1417" w:type="dxa"/>
            <w:gridSpan w:val="2"/>
            <w:noWrap/>
            <w:hideMark/>
          </w:tcPr>
          <w:p w:rsidR="000C1827" w:rsidRPr="00402EA0" w:rsidRDefault="000C1827" w:rsidP="000C1827">
            <w:pPr>
              <w:jc w:val="right"/>
            </w:pPr>
            <w:r w:rsidRPr="00402EA0">
              <w:t>-51 442,4</w:t>
            </w:r>
          </w:p>
        </w:tc>
        <w:tc>
          <w:tcPr>
            <w:tcW w:w="1559" w:type="dxa"/>
            <w:gridSpan w:val="2"/>
            <w:noWrap/>
          </w:tcPr>
          <w:p w:rsidR="000C1827" w:rsidRPr="00402EA0" w:rsidRDefault="000C1827" w:rsidP="000C1827">
            <w:pPr>
              <w:jc w:val="right"/>
            </w:pPr>
          </w:p>
        </w:tc>
      </w:tr>
      <w:tr w:rsidR="000C1827" w:rsidRPr="00402EA0" w:rsidTr="00643F79">
        <w:trPr>
          <w:gridAfter w:val="1"/>
          <w:wAfter w:w="198" w:type="dxa"/>
          <w:trHeight w:val="1080"/>
        </w:trPr>
        <w:tc>
          <w:tcPr>
            <w:tcW w:w="7083" w:type="dxa"/>
            <w:hideMark/>
          </w:tcPr>
          <w:p w:rsidR="000C1827" w:rsidRPr="00402EA0" w:rsidRDefault="000C1827" w:rsidP="000C1827">
            <w:r w:rsidRPr="00402EA0">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645" w:type="dxa"/>
            <w:hideMark/>
          </w:tcPr>
          <w:p w:rsidR="000C1827" w:rsidRPr="00402EA0" w:rsidRDefault="000C1827" w:rsidP="000C1827">
            <w:r w:rsidRPr="00402EA0">
              <w:t>06 1 03 22110</w:t>
            </w:r>
          </w:p>
        </w:tc>
        <w:tc>
          <w:tcPr>
            <w:tcW w:w="576" w:type="dxa"/>
            <w:gridSpan w:val="2"/>
            <w:hideMark/>
          </w:tcPr>
          <w:p w:rsidR="000C1827" w:rsidRPr="00402EA0" w:rsidRDefault="000C1827" w:rsidP="000C1827">
            <w:r w:rsidRPr="00402EA0">
              <w:t>600</w:t>
            </w:r>
          </w:p>
        </w:tc>
        <w:tc>
          <w:tcPr>
            <w:tcW w:w="460" w:type="dxa"/>
            <w:gridSpan w:val="2"/>
            <w:hideMark/>
          </w:tcPr>
          <w:p w:rsidR="000C1827" w:rsidRPr="00402EA0" w:rsidRDefault="000C1827" w:rsidP="000C1827">
            <w:r w:rsidRPr="00402EA0">
              <w:t>11</w:t>
            </w:r>
          </w:p>
        </w:tc>
        <w:tc>
          <w:tcPr>
            <w:tcW w:w="550" w:type="dxa"/>
            <w:gridSpan w:val="2"/>
            <w:hideMark/>
          </w:tcPr>
          <w:p w:rsidR="000C1827" w:rsidRPr="00402EA0" w:rsidRDefault="000C1827" w:rsidP="000C1827">
            <w:r w:rsidRPr="00402EA0">
              <w:t>05</w:t>
            </w:r>
          </w:p>
        </w:tc>
        <w:tc>
          <w:tcPr>
            <w:tcW w:w="1588" w:type="dxa"/>
            <w:gridSpan w:val="2"/>
            <w:noWrap/>
            <w:hideMark/>
          </w:tcPr>
          <w:p w:rsidR="000C1827" w:rsidRPr="00402EA0" w:rsidRDefault="000C1827" w:rsidP="000C1827">
            <w:pPr>
              <w:jc w:val="right"/>
            </w:pPr>
            <w:r w:rsidRPr="00402EA0">
              <w:t>-5 079,2</w:t>
            </w:r>
          </w:p>
        </w:tc>
        <w:tc>
          <w:tcPr>
            <w:tcW w:w="1417" w:type="dxa"/>
            <w:gridSpan w:val="2"/>
            <w:noWrap/>
            <w:hideMark/>
          </w:tcPr>
          <w:p w:rsidR="000C1827" w:rsidRPr="00402EA0" w:rsidRDefault="000C1827" w:rsidP="000C1827">
            <w:pPr>
              <w:jc w:val="right"/>
            </w:pPr>
            <w:r w:rsidRPr="00402EA0">
              <w:t> </w:t>
            </w:r>
          </w:p>
        </w:tc>
        <w:tc>
          <w:tcPr>
            <w:tcW w:w="1559" w:type="dxa"/>
            <w:gridSpan w:val="2"/>
            <w:noWrap/>
            <w:hideMark/>
          </w:tcPr>
          <w:p w:rsidR="000C1827" w:rsidRPr="00402EA0" w:rsidRDefault="000C1827" w:rsidP="000C1827">
            <w:pPr>
              <w:jc w:val="right"/>
            </w:pPr>
            <w:r w:rsidRPr="00402EA0">
              <w:t> </w:t>
            </w:r>
          </w:p>
        </w:tc>
      </w:tr>
      <w:tr w:rsidR="000C1827" w:rsidRPr="00402EA0" w:rsidTr="00643F79">
        <w:trPr>
          <w:gridAfter w:val="1"/>
          <w:wAfter w:w="198" w:type="dxa"/>
          <w:trHeight w:val="1350"/>
        </w:trPr>
        <w:tc>
          <w:tcPr>
            <w:tcW w:w="7083" w:type="dxa"/>
            <w:hideMark/>
          </w:tcPr>
          <w:p w:rsidR="000C1827" w:rsidRPr="00402EA0" w:rsidRDefault="000C1827" w:rsidP="000C1827">
            <w:r w:rsidRPr="00402EA0">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1645" w:type="dxa"/>
            <w:hideMark/>
          </w:tcPr>
          <w:p w:rsidR="000C1827" w:rsidRPr="00402EA0" w:rsidRDefault="000C1827" w:rsidP="000C1827">
            <w:r w:rsidRPr="00402EA0">
              <w:t>06 1 03 40370</w:t>
            </w:r>
          </w:p>
        </w:tc>
        <w:tc>
          <w:tcPr>
            <w:tcW w:w="576" w:type="dxa"/>
            <w:gridSpan w:val="2"/>
            <w:hideMark/>
          </w:tcPr>
          <w:p w:rsidR="000C1827" w:rsidRPr="00402EA0" w:rsidRDefault="000C1827" w:rsidP="000C1827">
            <w:r w:rsidRPr="00402EA0">
              <w:t>400</w:t>
            </w:r>
          </w:p>
        </w:tc>
        <w:tc>
          <w:tcPr>
            <w:tcW w:w="460" w:type="dxa"/>
            <w:gridSpan w:val="2"/>
            <w:hideMark/>
          </w:tcPr>
          <w:p w:rsidR="000C1827" w:rsidRPr="00402EA0" w:rsidRDefault="000C1827" w:rsidP="000C1827">
            <w:r w:rsidRPr="00402EA0">
              <w:t>11</w:t>
            </w:r>
          </w:p>
        </w:tc>
        <w:tc>
          <w:tcPr>
            <w:tcW w:w="550" w:type="dxa"/>
            <w:gridSpan w:val="2"/>
            <w:hideMark/>
          </w:tcPr>
          <w:p w:rsidR="000C1827" w:rsidRPr="00402EA0" w:rsidRDefault="000C1827" w:rsidP="000C1827">
            <w:r w:rsidRPr="00402EA0">
              <w:t>05</w:t>
            </w:r>
          </w:p>
        </w:tc>
        <w:tc>
          <w:tcPr>
            <w:tcW w:w="1588" w:type="dxa"/>
            <w:gridSpan w:val="2"/>
            <w:noWrap/>
            <w:hideMark/>
          </w:tcPr>
          <w:p w:rsidR="000C1827" w:rsidRPr="00402EA0" w:rsidRDefault="000C1827" w:rsidP="000C1827">
            <w:pPr>
              <w:jc w:val="right"/>
            </w:pPr>
            <w:r>
              <w:t>+</w:t>
            </w:r>
            <w:r w:rsidRPr="00402EA0">
              <w:t>120 515,9</w:t>
            </w:r>
          </w:p>
        </w:tc>
        <w:tc>
          <w:tcPr>
            <w:tcW w:w="1417" w:type="dxa"/>
            <w:gridSpan w:val="2"/>
            <w:noWrap/>
            <w:hideMark/>
          </w:tcPr>
          <w:p w:rsidR="000C1827" w:rsidRPr="00402EA0" w:rsidRDefault="000C1827" w:rsidP="000C1827">
            <w:pPr>
              <w:jc w:val="right"/>
            </w:pPr>
            <w:r w:rsidRPr="00402EA0">
              <w:t>-65 739,8</w:t>
            </w:r>
          </w:p>
        </w:tc>
        <w:tc>
          <w:tcPr>
            <w:tcW w:w="1559" w:type="dxa"/>
            <w:gridSpan w:val="2"/>
            <w:noWrap/>
            <w:hideMark/>
          </w:tcPr>
          <w:p w:rsidR="000C1827" w:rsidRPr="00402EA0" w:rsidRDefault="000C1827" w:rsidP="000C1827">
            <w:pPr>
              <w:jc w:val="right"/>
            </w:pPr>
            <w:r w:rsidRPr="00402EA0">
              <w:t> </w:t>
            </w:r>
          </w:p>
        </w:tc>
      </w:tr>
      <w:tr w:rsidR="000C1827" w:rsidRPr="00402EA0" w:rsidTr="00643F79">
        <w:trPr>
          <w:gridAfter w:val="1"/>
          <w:wAfter w:w="198" w:type="dxa"/>
          <w:trHeight w:val="1155"/>
        </w:trPr>
        <w:tc>
          <w:tcPr>
            <w:tcW w:w="7083" w:type="dxa"/>
            <w:hideMark/>
          </w:tcPr>
          <w:p w:rsidR="000C1827" w:rsidRPr="00402EA0" w:rsidRDefault="000C1827" w:rsidP="000C1827">
            <w:r w:rsidRPr="00402EA0">
              <w:t>Субсидии на софинансирование капитальных вложений (строительства, реконструкции и приобретения объектов недвижимого имущества) в объекты муниципальной собственности (Межбюджетные трансферты)</w:t>
            </w:r>
          </w:p>
        </w:tc>
        <w:tc>
          <w:tcPr>
            <w:tcW w:w="1645" w:type="dxa"/>
            <w:hideMark/>
          </w:tcPr>
          <w:p w:rsidR="000C1827" w:rsidRPr="00402EA0" w:rsidRDefault="000C1827" w:rsidP="000C1827">
            <w:r w:rsidRPr="00402EA0">
              <w:t>06 1 03 71120</w:t>
            </w:r>
          </w:p>
        </w:tc>
        <w:tc>
          <w:tcPr>
            <w:tcW w:w="576" w:type="dxa"/>
            <w:gridSpan w:val="2"/>
            <w:hideMark/>
          </w:tcPr>
          <w:p w:rsidR="000C1827" w:rsidRPr="00402EA0" w:rsidRDefault="000C1827" w:rsidP="000C1827">
            <w:r w:rsidRPr="00402EA0">
              <w:t>500</w:t>
            </w:r>
          </w:p>
        </w:tc>
        <w:tc>
          <w:tcPr>
            <w:tcW w:w="460" w:type="dxa"/>
            <w:gridSpan w:val="2"/>
            <w:hideMark/>
          </w:tcPr>
          <w:p w:rsidR="000C1827" w:rsidRPr="00402EA0" w:rsidRDefault="000C1827" w:rsidP="000C1827">
            <w:r w:rsidRPr="00402EA0">
              <w:t>11</w:t>
            </w:r>
          </w:p>
        </w:tc>
        <w:tc>
          <w:tcPr>
            <w:tcW w:w="550" w:type="dxa"/>
            <w:gridSpan w:val="2"/>
            <w:hideMark/>
          </w:tcPr>
          <w:p w:rsidR="000C1827" w:rsidRPr="00402EA0" w:rsidRDefault="000C1827" w:rsidP="000C1827">
            <w:r w:rsidRPr="00402EA0">
              <w:t>02</w:t>
            </w:r>
          </w:p>
        </w:tc>
        <w:tc>
          <w:tcPr>
            <w:tcW w:w="1588" w:type="dxa"/>
            <w:gridSpan w:val="2"/>
            <w:noWrap/>
            <w:hideMark/>
          </w:tcPr>
          <w:p w:rsidR="000C1827" w:rsidRPr="00402EA0" w:rsidRDefault="000C1827" w:rsidP="000C1827">
            <w:pPr>
              <w:jc w:val="right"/>
            </w:pPr>
            <w:r w:rsidRPr="00402EA0">
              <w:t>-5 604,3</w:t>
            </w:r>
          </w:p>
        </w:tc>
        <w:tc>
          <w:tcPr>
            <w:tcW w:w="1417" w:type="dxa"/>
            <w:gridSpan w:val="2"/>
            <w:noWrap/>
            <w:hideMark/>
          </w:tcPr>
          <w:p w:rsidR="000C1827" w:rsidRPr="00402EA0" w:rsidRDefault="000C1827" w:rsidP="000C1827">
            <w:pPr>
              <w:jc w:val="right"/>
            </w:pPr>
            <w:r w:rsidRPr="00402EA0">
              <w:t> </w:t>
            </w:r>
          </w:p>
        </w:tc>
        <w:tc>
          <w:tcPr>
            <w:tcW w:w="1559" w:type="dxa"/>
            <w:gridSpan w:val="2"/>
            <w:noWrap/>
            <w:hideMark/>
          </w:tcPr>
          <w:p w:rsidR="000C1827" w:rsidRPr="00402EA0" w:rsidRDefault="000C1827" w:rsidP="000C1827">
            <w:pPr>
              <w:jc w:val="right"/>
            </w:pPr>
            <w:r w:rsidRPr="00402EA0">
              <w:t> </w:t>
            </w:r>
          </w:p>
        </w:tc>
      </w:tr>
      <w:tr w:rsidR="000C1827" w:rsidRPr="00402EA0" w:rsidTr="00643F79">
        <w:trPr>
          <w:gridAfter w:val="1"/>
          <w:wAfter w:w="198" w:type="dxa"/>
          <w:trHeight w:val="1035"/>
        </w:trPr>
        <w:tc>
          <w:tcPr>
            <w:tcW w:w="7083" w:type="dxa"/>
            <w:hideMark/>
          </w:tcPr>
          <w:p w:rsidR="000C1827" w:rsidRPr="00402EA0" w:rsidRDefault="000C1827" w:rsidP="000C1827">
            <w:r w:rsidRPr="00402EA0">
              <w:t>Субсидии на софинансирование капитальных вложений (строительства, реконструкции и приобретения объектов недвижимого имущества) в объекты муниципальной собственности (Межбюджетные трансферты)</w:t>
            </w:r>
          </w:p>
        </w:tc>
        <w:tc>
          <w:tcPr>
            <w:tcW w:w="1645" w:type="dxa"/>
            <w:hideMark/>
          </w:tcPr>
          <w:p w:rsidR="000C1827" w:rsidRPr="00402EA0" w:rsidRDefault="000C1827" w:rsidP="000C1827">
            <w:r w:rsidRPr="00402EA0">
              <w:t>06 1 03 71120</w:t>
            </w:r>
          </w:p>
        </w:tc>
        <w:tc>
          <w:tcPr>
            <w:tcW w:w="576" w:type="dxa"/>
            <w:gridSpan w:val="2"/>
            <w:hideMark/>
          </w:tcPr>
          <w:p w:rsidR="000C1827" w:rsidRPr="00402EA0" w:rsidRDefault="000C1827" w:rsidP="000C1827">
            <w:r w:rsidRPr="00402EA0">
              <w:t>500</w:t>
            </w:r>
          </w:p>
        </w:tc>
        <w:tc>
          <w:tcPr>
            <w:tcW w:w="460" w:type="dxa"/>
            <w:gridSpan w:val="2"/>
            <w:hideMark/>
          </w:tcPr>
          <w:p w:rsidR="000C1827" w:rsidRPr="00402EA0" w:rsidRDefault="000C1827" w:rsidP="000C1827">
            <w:r w:rsidRPr="00402EA0">
              <w:t>11</w:t>
            </w:r>
          </w:p>
        </w:tc>
        <w:tc>
          <w:tcPr>
            <w:tcW w:w="550" w:type="dxa"/>
            <w:gridSpan w:val="2"/>
            <w:noWrap/>
            <w:hideMark/>
          </w:tcPr>
          <w:p w:rsidR="000C1827" w:rsidRPr="00402EA0" w:rsidRDefault="000C1827" w:rsidP="000C1827">
            <w:r w:rsidRPr="00402EA0">
              <w:t>05</w:t>
            </w:r>
          </w:p>
        </w:tc>
        <w:tc>
          <w:tcPr>
            <w:tcW w:w="1588" w:type="dxa"/>
            <w:gridSpan w:val="2"/>
            <w:noWrap/>
            <w:hideMark/>
          </w:tcPr>
          <w:p w:rsidR="000C1827" w:rsidRPr="00402EA0" w:rsidRDefault="000C1827" w:rsidP="000C1827">
            <w:pPr>
              <w:jc w:val="right"/>
            </w:pPr>
            <w:r>
              <w:t>+</w:t>
            </w:r>
            <w:r w:rsidRPr="00402EA0">
              <w:t>22 561,3</w:t>
            </w:r>
          </w:p>
        </w:tc>
        <w:tc>
          <w:tcPr>
            <w:tcW w:w="1417" w:type="dxa"/>
            <w:gridSpan w:val="2"/>
            <w:noWrap/>
            <w:hideMark/>
          </w:tcPr>
          <w:p w:rsidR="000C1827" w:rsidRPr="00402EA0" w:rsidRDefault="000C1827" w:rsidP="000C1827">
            <w:pPr>
              <w:jc w:val="right"/>
            </w:pPr>
            <w:r>
              <w:t>+</w:t>
            </w:r>
            <w:r w:rsidRPr="00402EA0">
              <w:t>14 297,4</w:t>
            </w:r>
          </w:p>
        </w:tc>
        <w:tc>
          <w:tcPr>
            <w:tcW w:w="1559" w:type="dxa"/>
            <w:gridSpan w:val="2"/>
            <w:noWrap/>
            <w:hideMark/>
          </w:tcPr>
          <w:p w:rsidR="000C1827" w:rsidRPr="00402EA0" w:rsidRDefault="000C1827" w:rsidP="000C1827">
            <w:pPr>
              <w:jc w:val="right"/>
            </w:pPr>
            <w:r w:rsidRPr="00402EA0">
              <w:t> </w:t>
            </w:r>
          </w:p>
        </w:tc>
      </w:tr>
      <w:tr w:rsidR="000C1827" w:rsidRPr="00402EA0" w:rsidTr="00643F79">
        <w:trPr>
          <w:gridAfter w:val="1"/>
          <w:wAfter w:w="198" w:type="dxa"/>
          <w:trHeight w:val="690"/>
        </w:trPr>
        <w:tc>
          <w:tcPr>
            <w:tcW w:w="7083" w:type="dxa"/>
            <w:hideMark/>
          </w:tcPr>
          <w:p w:rsidR="000C1827" w:rsidRPr="00402EA0" w:rsidRDefault="000C1827" w:rsidP="000C1827">
            <w:r w:rsidRPr="00402EA0">
              <w:t>Основное мероприятие "Бизнес-спринт" (Я выбираю спорт)</w:t>
            </w:r>
          </w:p>
        </w:tc>
        <w:tc>
          <w:tcPr>
            <w:tcW w:w="1645" w:type="dxa"/>
            <w:hideMark/>
          </w:tcPr>
          <w:p w:rsidR="000C1827" w:rsidRPr="00402EA0" w:rsidRDefault="000C1827" w:rsidP="000C1827">
            <w:r w:rsidRPr="00402EA0">
              <w:t>06 1 04</w:t>
            </w:r>
          </w:p>
        </w:tc>
        <w:tc>
          <w:tcPr>
            <w:tcW w:w="576" w:type="dxa"/>
            <w:gridSpan w:val="2"/>
            <w:hideMark/>
          </w:tcPr>
          <w:p w:rsidR="000C1827" w:rsidRPr="00402EA0" w:rsidRDefault="000C1827" w:rsidP="000C1827">
            <w:r w:rsidRPr="00402EA0">
              <w:t> </w:t>
            </w:r>
          </w:p>
        </w:tc>
        <w:tc>
          <w:tcPr>
            <w:tcW w:w="460" w:type="dxa"/>
            <w:gridSpan w:val="2"/>
            <w:hideMark/>
          </w:tcPr>
          <w:p w:rsidR="000C1827" w:rsidRPr="00402EA0" w:rsidRDefault="000C1827" w:rsidP="000C1827">
            <w:r w:rsidRPr="00402EA0">
              <w:t> </w:t>
            </w:r>
          </w:p>
        </w:tc>
        <w:tc>
          <w:tcPr>
            <w:tcW w:w="550" w:type="dxa"/>
            <w:gridSpan w:val="2"/>
            <w:hideMark/>
          </w:tcPr>
          <w:p w:rsidR="000C1827" w:rsidRPr="00402EA0" w:rsidRDefault="000C1827" w:rsidP="000C1827">
            <w:r w:rsidRPr="00402EA0">
              <w:t> </w:t>
            </w:r>
          </w:p>
        </w:tc>
        <w:tc>
          <w:tcPr>
            <w:tcW w:w="1588" w:type="dxa"/>
            <w:gridSpan w:val="2"/>
            <w:hideMark/>
          </w:tcPr>
          <w:p w:rsidR="000C1827" w:rsidRPr="00402EA0" w:rsidRDefault="000C1827" w:rsidP="000C1827">
            <w:pPr>
              <w:jc w:val="right"/>
            </w:pPr>
            <w:r>
              <w:t>+</w:t>
            </w:r>
            <w:r w:rsidRPr="00402EA0">
              <w:t>102 631,6</w:t>
            </w:r>
          </w:p>
        </w:tc>
        <w:tc>
          <w:tcPr>
            <w:tcW w:w="1417" w:type="dxa"/>
            <w:gridSpan w:val="2"/>
            <w:hideMark/>
          </w:tcPr>
          <w:p w:rsidR="000C1827" w:rsidRPr="00402EA0" w:rsidRDefault="000C1827" w:rsidP="000C1827">
            <w:pPr>
              <w:jc w:val="right"/>
            </w:pPr>
            <w:r>
              <w:t>+</w:t>
            </w:r>
            <w:r w:rsidRPr="00402EA0">
              <w:t>32 368,4</w:t>
            </w:r>
          </w:p>
        </w:tc>
        <w:tc>
          <w:tcPr>
            <w:tcW w:w="1559" w:type="dxa"/>
            <w:gridSpan w:val="2"/>
          </w:tcPr>
          <w:p w:rsidR="000C1827" w:rsidRPr="00402EA0" w:rsidRDefault="000C1827" w:rsidP="000C1827">
            <w:pPr>
              <w:jc w:val="right"/>
            </w:pPr>
          </w:p>
        </w:tc>
      </w:tr>
      <w:tr w:rsidR="000C1827" w:rsidRPr="00402EA0" w:rsidTr="00643F79">
        <w:trPr>
          <w:gridAfter w:val="1"/>
          <w:wAfter w:w="198" w:type="dxa"/>
          <w:trHeight w:val="690"/>
        </w:trPr>
        <w:tc>
          <w:tcPr>
            <w:tcW w:w="7083" w:type="dxa"/>
            <w:hideMark/>
          </w:tcPr>
          <w:p w:rsidR="000C1827" w:rsidRPr="00402EA0" w:rsidRDefault="000C1827" w:rsidP="000C1827">
            <w:r w:rsidRPr="00402EA0">
              <w:t xml:space="preserve">Мероприятия (Закупка товаров, работ и услуг для обеспечения государственных (муниципальных) нужд) </w:t>
            </w:r>
          </w:p>
        </w:tc>
        <w:tc>
          <w:tcPr>
            <w:tcW w:w="1645" w:type="dxa"/>
            <w:hideMark/>
          </w:tcPr>
          <w:p w:rsidR="000C1827" w:rsidRPr="00402EA0" w:rsidRDefault="000C1827" w:rsidP="000C1827">
            <w:r w:rsidRPr="00402EA0">
              <w:t>06 1 04 29990</w:t>
            </w:r>
          </w:p>
        </w:tc>
        <w:tc>
          <w:tcPr>
            <w:tcW w:w="576" w:type="dxa"/>
            <w:gridSpan w:val="2"/>
            <w:hideMark/>
          </w:tcPr>
          <w:p w:rsidR="000C1827" w:rsidRPr="00402EA0" w:rsidRDefault="000C1827" w:rsidP="000C1827">
            <w:r w:rsidRPr="00402EA0">
              <w:t>200</w:t>
            </w:r>
          </w:p>
        </w:tc>
        <w:tc>
          <w:tcPr>
            <w:tcW w:w="460" w:type="dxa"/>
            <w:gridSpan w:val="2"/>
            <w:hideMark/>
          </w:tcPr>
          <w:p w:rsidR="000C1827" w:rsidRPr="00402EA0" w:rsidRDefault="000C1827" w:rsidP="000C1827">
            <w:r w:rsidRPr="00402EA0">
              <w:t>11</w:t>
            </w:r>
          </w:p>
        </w:tc>
        <w:tc>
          <w:tcPr>
            <w:tcW w:w="550" w:type="dxa"/>
            <w:gridSpan w:val="2"/>
            <w:hideMark/>
          </w:tcPr>
          <w:p w:rsidR="000C1827" w:rsidRPr="00402EA0" w:rsidRDefault="000C1827" w:rsidP="000C1827">
            <w:r w:rsidRPr="00402EA0">
              <w:t>02</w:t>
            </w:r>
          </w:p>
        </w:tc>
        <w:tc>
          <w:tcPr>
            <w:tcW w:w="1588" w:type="dxa"/>
            <w:gridSpan w:val="2"/>
            <w:hideMark/>
          </w:tcPr>
          <w:p w:rsidR="000C1827" w:rsidRPr="00402EA0" w:rsidRDefault="000C1827" w:rsidP="000C1827">
            <w:pPr>
              <w:jc w:val="right"/>
            </w:pPr>
            <w:r w:rsidRPr="00402EA0">
              <w:t> </w:t>
            </w:r>
          </w:p>
        </w:tc>
        <w:tc>
          <w:tcPr>
            <w:tcW w:w="1417" w:type="dxa"/>
            <w:gridSpan w:val="2"/>
            <w:hideMark/>
          </w:tcPr>
          <w:p w:rsidR="000C1827" w:rsidRPr="00402EA0" w:rsidRDefault="000C1827" w:rsidP="000C1827">
            <w:pPr>
              <w:jc w:val="right"/>
            </w:pPr>
            <w:r>
              <w:t>+</w:t>
            </w:r>
            <w:r w:rsidRPr="00402EA0">
              <w:t>32 368,4</w:t>
            </w:r>
          </w:p>
        </w:tc>
        <w:tc>
          <w:tcPr>
            <w:tcW w:w="1559" w:type="dxa"/>
            <w:gridSpan w:val="2"/>
          </w:tcPr>
          <w:p w:rsidR="000C1827" w:rsidRPr="00402EA0" w:rsidRDefault="000C1827" w:rsidP="000C1827">
            <w:pPr>
              <w:jc w:val="right"/>
            </w:pPr>
          </w:p>
        </w:tc>
      </w:tr>
      <w:tr w:rsidR="000C1827" w:rsidRPr="00402EA0" w:rsidTr="00643F79">
        <w:trPr>
          <w:gridAfter w:val="1"/>
          <w:wAfter w:w="198" w:type="dxa"/>
          <w:trHeight w:val="975"/>
        </w:trPr>
        <w:tc>
          <w:tcPr>
            <w:tcW w:w="7083" w:type="dxa"/>
            <w:hideMark/>
          </w:tcPr>
          <w:p w:rsidR="000C1827" w:rsidRPr="00402EA0" w:rsidRDefault="000C1827" w:rsidP="000C1827">
            <w:r w:rsidRPr="00402EA0">
              <w:t xml:space="preserve">Закупка и монтаж оборудования для создания "умных" спортивных площадок (Закупка товаров, работ и услуг для обеспечения государственных (муниципальных) нужд) </w:t>
            </w:r>
          </w:p>
        </w:tc>
        <w:tc>
          <w:tcPr>
            <w:tcW w:w="1645" w:type="dxa"/>
            <w:hideMark/>
          </w:tcPr>
          <w:p w:rsidR="000C1827" w:rsidRPr="00402EA0" w:rsidRDefault="000C1827" w:rsidP="000C1827">
            <w:r w:rsidRPr="00402EA0">
              <w:t>06 1 04 R7530</w:t>
            </w:r>
          </w:p>
        </w:tc>
        <w:tc>
          <w:tcPr>
            <w:tcW w:w="576" w:type="dxa"/>
            <w:gridSpan w:val="2"/>
            <w:hideMark/>
          </w:tcPr>
          <w:p w:rsidR="000C1827" w:rsidRPr="00402EA0" w:rsidRDefault="000C1827" w:rsidP="000C1827">
            <w:r w:rsidRPr="00402EA0">
              <w:t>200</w:t>
            </w:r>
          </w:p>
        </w:tc>
        <w:tc>
          <w:tcPr>
            <w:tcW w:w="460" w:type="dxa"/>
            <w:gridSpan w:val="2"/>
            <w:hideMark/>
          </w:tcPr>
          <w:p w:rsidR="000C1827" w:rsidRPr="00402EA0" w:rsidRDefault="000C1827" w:rsidP="000C1827">
            <w:r w:rsidRPr="00402EA0">
              <w:t>11</w:t>
            </w:r>
          </w:p>
        </w:tc>
        <w:tc>
          <w:tcPr>
            <w:tcW w:w="550" w:type="dxa"/>
            <w:gridSpan w:val="2"/>
            <w:hideMark/>
          </w:tcPr>
          <w:p w:rsidR="000C1827" w:rsidRPr="00402EA0" w:rsidRDefault="000C1827" w:rsidP="000C1827">
            <w:r w:rsidRPr="00402EA0">
              <w:t>02</w:t>
            </w:r>
          </w:p>
        </w:tc>
        <w:tc>
          <w:tcPr>
            <w:tcW w:w="1588" w:type="dxa"/>
            <w:gridSpan w:val="2"/>
            <w:hideMark/>
          </w:tcPr>
          <w:p w:rsidR="000C1827" w:rsidRPr="00402EA0" w:rsidRDefault="000C1827" w:rsidP="000C1827">
            <w:pPr>
              <w:jc w:val="right"/>
            </w:pPr>
            <w:r>
              <w:t>+</w:t>
            </w:r>
            <w:r w:rsidRPr="00402EA0">
              <w:t>102 631,6</w:t>
            </w:r>
          </w:p>
        </w:tc>
        <w:tc>
          <w:tcPr>
            <w:tcW w:w="1417" w:type="dxa"/>
            <w:gridSpan w:val="2"/>
            <w:hideMark/>
          </w:tcPr>
          <w:p w:rsidR="000C1827" w:rsidRPr="00402EA0" w:rsidRDefault="000C1827" w:rsidP="000C1827">
            <w:pPr>
              <w:jc w:val="right"/>
            </w:pPr>
            <w:r w:rsidRPr="00402EA0">
              <w:t> </w:t>
            </w:r>
          </w:p>
        </w:tc>
        <w:tc>
          <w:tcPr>
            <w:tcW w:w="1559" w:type="dxa"/>
            <w:gridSpan w:val="2"/>
          </w:tcPr>
          <w:p w:rsidR="000C1827" w:rsidRPr="00402EA0" w:rsidRDefault="000C1827" w:rsidP="000C1827">
            <w:pPr>
              <w:jc w:val="right"/>
            </w:pPr>
          </w:p>
        </w:tc>
      </w:tr>
      <w:tr w:rsidR="000C1827" w:rsidRPr="00402EA0" w:rsidTr="00643F79">
        <w:trPr>
          <w:gridAfter w:val="1"/>
          <w:wAfter w:w="198" w:type="dxa"/>
          <w:trHeight w:val="780"/>
        </w:trPr>
        <w:tc>
          <w:tcPr>
            <w:tcW w:w="7083" w:type="dxa"/>
            <w:hideMark/>
          </w:tcPr>
          <w:p w:rsidR="000C1827" w:rsidRPr="00402EA0" w:rsidRDefault="000C1827" w:rsidP="000C1827">
            <w:pPr>
              <w:rPr>
                <w:b/>
                <w:bCs/>
              </w:rPr>
            </w:pPr>
            <w:r w:rsidRPr="00402EA0">
              <w:rPr>
                <w:b/>
                <w:bCs/>
              </w:rPr>
              <w:t xml:space="preserve">Подпрограмма «Развитие системы подготовки спортивного резерва и спорта высших достижений» </w:t>
            </w:r>
          </w:p>
        </w:tc>
        <w:tc>
          <w:tcPr>
            <w:tcW w:w="1645" w:type="dxa"/>
            <w:noWrap/>
            <w:hideMark/>
          </w:tcPr>
          <w:p w:rsidR="000C1827" w:rsidRPr="00402EA0" w:rsidRDefault="000C1827" w:rsidP="000C1827">
            <w:pPr>
              <w:rPr>
                <w:b/>
                <w:bCs/>
              </w:rPr>
            </w:pPr>
            <w:r w:rsidRPr="00402EA0">
              <w:rPr>
                <w:b/>
                <w:bCs/>
              </w:rPr>
              <w:t xml:space="preserve">06 2 </w:t>
            </w:r>
          </w:p>
        </w:tc>
        <w:tc>
          <w:tcPr>
            <w:tcW w:w="576" w:type="dxa"/>
            <w:gridSpan w:val="2"/>
            <w:noWrap/>
            <w:hideMark/>
          </w:tcPr>
          <w:p w:rsidR="000C1827" w:rsidRPr="00402EA0" w:rsidRDefault="000C1827" w:rsidP="000C1827">
            <w:r w:rsidRPr="00402EA0">
              <w:t> </w:t>
            </w:r>
          </w:p>
        </w:tc>
        <w:tc>
          <w:tcPr>
            <w:tcW w:w="460" w:type="dxa"/>
            <w:gridSpan w:val="2"/>
            <w:noWrap/>
            <w:hideMark/>
          </w:tcPr>
          <w:p w:rsidR="000C1827" w:rsidRPr="00402EA0" w:rsidRDefault="000C1827" w:rsidP="000C1827">
            <w:r w:rsidRPr="00402EA0">
              <w:t> </w:t>
            </w:r>
          </w:p>
        </w:tc>
        <w:tc>
          <w:tcPr>
            <w:tcW w:w="550" w:type="dxa"/>
            <w:gridSpan w:val="2"/>
            <w:noWrap/>
            <w:hideMark/>
          </w:tcPr>
          <w:p w:rsidR="000C1827" w:rsidRPr="00402EA0" w:rsidRDefault="000C1827" w:rsidP="000C1827">
            <w:r w:rsidRPr="00402EA0">
              <w:t> </w:t>
            </w:r>
          </w:p>
        </w:tc>
        <w:tc>
          <w:tcPr>
            <w:tcW w:w="1588" w:type="dxa"/>
            <w:gridSpan w:val="2"/>
            <w:noWrap/>
            <w:hideMark/>
          </w:tcPr>
          <w:p w:rsidR="000C1827" w:rsidRPr="00402EA0" w:rsidRDefault="000C1827" w:rsidP="000C1827">
            <w:pPr>
              <w:jc w:val="right"/>
              <w:rPr>
                <w:b/>
                <w:bCs/>
              </w:rPr>
            </w:pPr>
            <w:r w:rsidRPr="00402EA0">
              <w:rPr>
                <w:b/>
                <w:bCs/>
              </w:rPr>
              <w:t>-1 319,8</w:t>
            </w:r>
          </w:p>
        </w:tc>
        <w:tc>
          <w:tcPr>
            <w:tcW w:w="1417" w:type="dxa"/>
            <w:gridSpan w:val="2"/>
            <w:noWrap/>
            <w:hideMark/>
          </w:tcPr>
          <w:p w:rsidR="000C1827" w:rsidRPr="00402EA0" w:rsidRDefault="000C1827" w:rsidP="000C1827">
            <w:pPr>
              <w:jc w:val="right"/>
              <w:rPr>
                <w:b/>
                <w:bCs/>
              </w:rPr>
            </w:pPr>
            <w:r>
              <w:rPr>
                <w:b/>
                <w:bCs/>
              </w:rPr>
              <w:t>+</w:t>
            </w:r>
            <w:r w:rsidRPr="00402EA0">
              <w:rPr>
                <w:b/>
                <w:bCs/>
              </w:rPr>
              <w:t>22 762,1</w:t>
            </w:r>
          </w:p>
        </w:tc>
        <w:tc>
          <w:tcPr>
            <w:tcW w:w="1559" w:type="dxa"/>
            <w:gridSpan w:val="2"/>
            <w:noWrap/>
          </w:tcPr>
          <w:p w:rsidR="000C1827" w:rsidRPr="00402EA0" w:rsidRDefault="000C1827" w:rsidP="000C1827">
            <w:pPr>
              <w:jc w:val="right"/>
              <w:rPr>
                <w:b/>
                <w:bCs/>
              </w:rPr>
            </w:pPr>
          </w:p>
        </w:tc>
      </w:tr>
      <w:tr w:rsidR="000C1827" w:rsidRPr="00402EA0" w:rsidTr="00643F79">
        <w:trPr>
          <w:gridAfter w:val="1"/>
          <w:wAfter w:w="198" w:type="dxa"/>
          <w:trHeight w:val="780"/>
        </w:trPr>
        <w:tc>
          <w:tcPr>
            <w:tcW w:w="7083" w:type="dxa"/>
            <w:hideMark/>
          </w:tcPr>
          <w:p w:rsidR="000C1827" w:rsidRPr="00402EA0" w:rsidRDefault="000C1827" w:rsidP="000C1827">
            <w:r w:rsidRPr="00402EA0">
              <w:t>Основное мероприятие «Создание эффективной системы физического воспитания, ориентированной на особенности развития детей и подростков»</w:t>
            </w:r>
          </w:p>
        </w:tc>
        <w:tc>
          <w:tcPr>
            <w:tcW w:w="1645" w:type="dxa"/>
            <w:noWrap/>
            <w:hideMark/>
          </w:tcPr>
          <w:p w:rsidR="000C1827" w:rsidRPr="00402EA0" w:rsidRDefault="000C1827" w:rsidP="000C1827">
            <w:r w:rsidRPr="00402EA0">
              <w:t xml:space="preserve">06 2 02 </w:t>
            </w:r>
          </w:p>
        </w:tc>
        <w:tc>
          <w:tcPr>
            <w:tcW w:w="576" w:type="dxa"/>
            <w:gridSpan w:val="2"/>
            <w:noWrap/>
            <w:hideMark/>
          </w:tcPr>
          <w:p w:rsidR="000C1827" w:rsidRPr="00402EA0" w:rsidRDefault="000C1827" w:rsidP="000C1827">
            <w:r w:rsidRPr="00402EA0">
              <w:t> </w:t>
            </w:r>
          </w:p>
        </w:tc>
        <w:tc>
          <w:tcPr>
            <w:tcW w:w="460" w:type="dxa"/>
            <w:gridSpan w:val="2"/>
            <w:noWrap/>
            <w:hideMark/>
          </w:tcPr>
          <w:p w:rsidR="000C1827" w:rsidRPr="00402EA0" w:rsidRDefault="000C1827" w:rsidP="000C1827">
            <w:r w:rsidRPr="00402EA0">
              <w:t> </w:t>
            </w:r>
          </w:p>
        </w:tc>
        <w:tc>
          <w:tcPr>
            <w:tcW w:w="550" w:type="dxa"/>
            <w:gridSpan w:val="2"/>
            <w:noWrap/>
            <w:hideMark/>
          </w:tcPr>
          <w:p w:rsidR="000C1827" w:rsidRPr="00402EA0" w:rsidRDefault="000C1827" w:rsidP="000C1827">
            <w:r w:rsidRPr="00402EA0">
              <w:t> </w:t>
            </w:r>
          </w:p>
        </w:tc>
        <w:tc>
          <w:tcPr>
            <w:tcW w:w="1588" w:type="dxa"/>
            <w:gridSpan w:val="2"/>
            <w:noWrap/>
            <w:hideMark/>
          </w:tcPr>
          <w:p w:rsidR="000C1827" w:rsidRPr="00402EA0" w:rsidRDefault="000C1827" w:rsidP="000C1827">
            <w:pPr>
              <w:jc w:val="right"/>
            </w:pPr>
            <w:r w:rsidRPr="00402EA0">
              <w:t>-1 319,8</w:t>
            </w:r>
          </w:p>
        </w:tc>
        <w:tc>
          <w:tcPr>
            <w:tcW w:w="1417" w:type="dxa"/>
            <w:gridSpan w:val="2"/>
            <w:noWrap/>
            <w:hideMark/>
          </w:tcPr>
          <w:p w:rsidR="000C1827" w:rsidRPr="00402EA0" w:rsidRDefault="000C1827" w:rsidP="000C1827">
            <w:pPr>
              <w:jc w:val="right"/>
            </w:pPr>
            <w:r>
              <w:t>+</w:t>
            </w:r>
            <w:r w:rsidRPr="00402EA0">
              <w:t>22 762,1</w:t>
            </w:r>
          </w:p>
        </w:tc>
        <w:tc>
          <w:tcPr>
            <w:tcW w:w="1559" w:type="dxa"/>
            <w:gridSpan w:val="2"/>
            <w:noWrap/>
          </w:tcPr>
          <w:p w:rsidR="000C1827" w:rsidRPr="00402EA0" w:rsidRDefault="000C1827" w:rsidP="000C1827">
            <w:pPr>
              <w:jc w:val="right"/>
            </w:pPr>
          </w:p>
        </w:tc>
      </w:tr>
      <w:tr w:rsidR="000C1827" w:rsidRPr="00402EA0" w:rsidTr="00643F79">
        <w:trPr>
          <w:gridAfter w:val="1"/>
          <w:wAfter w:w="198" w:type="dxa"/>
          <w:trHeight w:val="1215"/>
        </w:trPr>
        <w:tc>
          <w:tcPr>
            <w:tcW w:w="7083" w:type="dxa"/>
            <w:hideMark/>
          </w:tcPr>
          <w:p w:rsidR="000C1827" w:rsidRPr="00402EA0" w:rsidRDefault="000C1827" w:rsidP="000C1827">
            <w:r w:rsidRPr="00402EA0">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645" w:type="dxa"/>
            <w:hideMark/>
          </w:tcPr>
          <w:p w:rsidR="000C1827" w:rsidRPr="00402EA0" w:rsidRDefault="000C1827" w:rsidP="000C1827">
            <w:r w:rsidRPr="00402EA0">
              <w:t>06 2 02 00590</w:t>
            </w:r>
          </w:p>
        </w:tc>
        <w:tc>
          <w:tcPr>
            <w:tcW w:w="576" w:type="dxa"/>
            <w:gridSpan w:val="2"/>
            <w:hideMark/>
          </w:tcPr>
          <w:p w:rsidR="000C1827" w:rsidRPr="00402EA0" w:rsidRDefault="000C1827" w:rsidP="000C1827">
            <w:r w:rsidRPr="00402EA0">
              <w:t>600</w:t>
            </w:r>
          </w:p>
        </w:tc>
        <w:tc>
          <w:tcPr>
            <w:tcW w:w="460" w:type="dxa"/>
            <w:gridSpan w:val="2"/>
            <w:hideMark/>
          </w:tcPr>
          <w:p w:rsidR="000C1827" w:rsidRPr="00402EA0" w:rsidRDefault="000C1827" w:rsidP="000C1827">
            <w:r w:rsidRPr="00402EA0">
              <w:t>11</w:t>
            </w:r>
          </w:p>
        </w:tc>
        <w:tc>
          <w:tcPr>
            <w:tcW w:w="550" w:type="dxa"/>
            <w:gridSpan w:val="2"/>
            <w:hideMark/>
          </w:tcPr>
          <w:p w:rsidR="000C1827" w:rsidRPr="00402EA0" w:rsidRDefault="000C1827" w:rsidP="000C1827">
            <w:r w:rsidRPr="00402EA0">
              <w:t>03</w:t>
            </w:r>
          </w:p>
        </w:tc>
        <w:tc>
          <w:tcPr>
            <w:tcW w:w="1588" w:type="dxa"/>
            <w:gridSpan w:val="2"/>
            <w:noWrap/>
            <w:hideMark/>
          </w:tcPr>
          <w:p w:rsidR="000C1827" w:rsidRPr="00402EA0" w:rsidRDefault="000C1827" w:rsidP="000C1827">
            <w:pPr>
              <w:jc w:val="right"/>
            </w:pPr>
            <w:r w:rsidRPr="00402EA0">
              <w:t>-1 319,8</w:t>
            </w:r>
          </w:p>
        </w:tc>
        <w:tc>
          <w:tcPr>
            <w:tcW w:w="1417" w:type="dxa"/>
            <w:gridSpan w:val="2"/>
            <w:noWrap/>
            <w:hideMark/>
          </w:tcPr>
          <w:p w:rsidR="000C1827" w:rsidRPr="00402EA0" w:rsidRDefault="000C1827" w:rsidP="000C1827">
            <w:pPr>
              <w:jc w:val="right"/>
            </w:pPr>
            <w:r>
              <w:t>+</w:t>
            </w:r>
            <w:r w:rsidRPr="00402EA0">
              <w:t>22 762,1</w:t>
            </w:r>
          </w:p>
        </w:tc>
        <w:tc>
          <w:tcPr>
            <w:tcW w:w="1559" w:type="dxa"/>
            <w:gridSpan w:val="2"/>
            <w:noWrap/>
          </w:tcPr>
          <w:p w:rsidR="000C1827" w:rsidRPr="00402EA0" w:rsidRDefault="000C1827" w:rsidP="000C1827">
            <w:pPr>
              <w:jc w:val="right"/>
            </w:pPr>
          </w:p>
        </w:tc>
      </w:tr>
      <w:tr w:rsidR="000C1827" w:rsidRPr="00402EA0" w:rsidTr="00643F79">
        <w:trPr>
          <w:gridAfter w:val="1"/>
          <w:wAfter w:w="198" w:type="dxa"/>
          <w:trHeight w:val="570"/>
        </w:trPr>
        <w:tc>
          <w:tcPr>
            <w:tcW w:w="7083" w:type="dxa"/>
            <w:hideMark/>
          </w:tcPr>
          <w:p w:rsidR="000C1827" w:rsidRPr="00402EA0" w:rsidRDefault="000C1827" w:rsidP="000C1827">
            <w:pPr>
              <w:rPr>
                <w:b/>
                <w:bCs/>
              </w:rPr>
            </w:pPr>
            <w:r w:rsidRPr="00402EA0">
              <w:rPr>
                <w:b/>
                <w:bCs/>
              </w:rPr>
              <w:t xml:space="preserve">Подпрограмма «Обеспечение реализации государственной программы» </w:t>
            </w:r>
          </w:p>
        </w:tc>
        <w:tc>
          <w:tcPr>
            <w:tcW w:w="1645" w:type="dxa"/>
            <w:hideMark/>
          </w:tcPr>
          <w:p w:rsidR="000C1827" w:rsidRPr="00402EA0" w:rsidRDefault="000C1827" w:rsidP="000C1827">
            <w:pPr>
              <w:rPr>
                <w:b/>
                <w:bCs/>
              </w:rPr>
            </w:pPr>
            <w:r w:rsidRPr="00402EA0">
              <w:rPr>
                <w:b/>
                <w:bCs/>
              </w:rPr>
              <w:t xml:space="preserve">06 3 </w:t>
            </w:r>
          </w:p>
        </w:tc>
        <w:tc>
          <w:tcPr>
            <w:tcW w:w="576" w:type="dxa"/>
            <w:gridSpan w:val="2"/>
            <w:hideMark/>
          </w:tcPr>
          <w:p w:rsidR="000C1827" w:rsidRPr="00402EA0" w:rsidRDefault="000C1827" w:rsidP="000C1827">
            <w:pPr>
              <w:rPr>
                <w:b/>
                <w:bCs/>
              </w:rPr>
            </w:pPr>
            <w:r w:rsidRPr="00402EA0">
              <w:rPr>
                <w:b/>
                <w:bCs/>
              </w:rPr>
              <w:t> </w:t>
            </w:r>
          </w:p>
        </w:tc>
        <w:tc>
          <w:tcPr>
            <w:tcW w:w="460" w:type="dxa"/>
            <w:gridSpan w:val="2"/>
            <w:hideMark/>
          </w:tcPr>
          <w:p w:rsidR="000C1827" w:rsidRPr="00402EA0" w:rsidRDefault="000C1827" w:rsidP="000C1827">
            <w:pPr>
              <w:rPr>
                <w:b/>
                <w:bCs/>
              </w:rPr>
            </w:pPr>
            <w:r w:rsidRPr="00402EA0">
              <w:rPr>
                <w:b/>
                <w:bCs/>
              </w:rPr>
              <w:t> </w:t>
            </w:r>
          </w:p>
        </w:tc>
        <w:tc>
          <w:tcPr>
            <w:tcW w:w="550" w:type="dxa"/>
            <w:gridSpan w:val="2"/>
            <w:hideMark/>
          </w:tcPr>
          <w:p w:rsidR="000C1827" w:rsidRPr="00402EA0" w:rsidRDefault="000C1827" w:rsidP="000C1827">
            <w:pPr>
              <w:rPr>
                <w:b/>
                <w:bCs/>
              </w:rPr>
            </w:pPr>
            <w:r w:rsidRPr="00402EA0">
              <w:rPr>
                <w:b/>
                <w:bCs/>
              </w:rPr>
              <w:t> </w:t>
            </w:r>
          </w:p>
        </w:tc>
        <w:tc>
          <w:tcPr>
            <w:tcW w:w="1588" w:type="dxa"/>
            <w:gridSpan w:val="2"/>
            <w:noWrap/>
            <w:hideMark/>
          </w:tcPr>
          <w:p w:rsidR="000C1827" w:rsidRPr="00402EA0" w:rsidRDefault="000C1827" w:rsidP="000C1827">
            <w:pPr>
              <w:jc w:val="right"/>
              <w:rPr>
                <w:b/>
                <w:bCs/>
              </w:rPr>
            </w:pPr>
            <w:r>
              <w:rPr>
                <w:b/>
                <w:bCs/>
              </w:rPr>
              <w:t>+</w:t>
            </w:r>
            <w:r w:rsidRPr="00402EA0">
              <w:rPr>
                <w:b/>
                <w:bCs/>
              </w:rPr>
              <w:t>4 359,0</w:t>
            </w:r>
          </w:p>
        </w:tc>
        <w:tc>
          <w:tcPr>
            <w:tcW w:w="1417" w:type="dxa"/>
            <w:gridSpan w:val="2"/>
            <w:noWrap/>
          </w:tcPr>
          <w:p w:rsidR="000C1827" w:rsidRPr="00402EA0" w:rsidRDefault="000C1827" w:rsidP="000C1827">
            <w:pPr>
              <w:jc w:val="right"/>
              <w:rPr>
                <w:b/>
                <w:bCs/>
              </w:rPr>
            </w:pPr>
          </w:p>
        </w:tc>
        <w:tc>
          <w:tcPr>
            <w:tcW w:w="1559" w:type="dxa"/>
            <w:gridSpan w:val="2"/>
            <w:noWrap/>
          </w:tcPr>
          <w:p w:rsidR="000C1827" w:rsidRPr="00402EA0" w:rsidRDefault="000C1827" w:rsidP="000C1827">
            <w:pPr>
              <w:jc w:val="right"/>
              <w:rPr>
                <w:b/>
                <w:bCs/>
              </w:rPr>
            </w:pPr>
          </w:p>
        </w:tc>
      </w:tr>
      <w:tr w:rsidR="000C1827" w:rsidRPr="00402EA0" w:rsidTr="00643F79">
        <w:trPr>
          <w:gridAfter w:val="1"/>
          <w:wAfter w:w="198" w:type="dxa"/>
          <w:trHeight w:val="720"/>
        </w:trPr>
        <w:tc>
          <w:tcPr>
            <w:tcW w:w="7083" w:type="dxa"/>
            <w:hideMark/>
          </w:tcPr>
          <w:p w:rsidR="000C1827" w:rsidRPr="00402EA0" w:rsidRDefault="000C1827" w:rsidP="000C1827">
            <w:r w:rsidRPr="00402EA0">
              <w:t>Основное мероприятие «Обеспечение функций органов власти Белгородской области, в том числе территориальных органов»</w:t>
            </w:r>
          </w:p>
        </w:tc>
        <w:tc>
          <w:tcPr>
            <w:tcW w:w="1645" w:type="dxa"/>
            <w:hideMark/>
          </w:tcPr>
          <w:p w:rsidR="000C1827" w:rsidRPr="00402EA0" w:rsidRDefault="000C1827" w:rsidP="000C1827">
            <w:r w:rsidRPr="00402EA0">
              <w:t>06 3 01</w:t>
            </w:r>
          </w:p>
        </w:tc>
        <w:tc>
          <w:tcPr>
            <w:tcW w:w="576" w:type="dxa"/>
            <w:gridSpan w:val="2"/>
            <w:hideMark/>
          </w:tcPr>
          <w:p w:rsidR="000C1827" w:rsidRPr="00402EA0" w:rsidRDefault="000C1827" w:rsidP="000C1827">
            <w:r w:rsidRPr="00402EA0">
              <w:t> </w:t>
            </w:r>
          </w:p>
        </w:tc>
        <w:tc>
          <w:tcPr>
            <w:tcW w:w="460" w:type="dxa"/>
            <w:gridSpan w:val="2"/>
            <w:hideMark/>
          </w:tcPr>
          <w:p w:rsidR="000C1827" w:rsidRPr="00402EA0" w:rsidRDefault="000C1827" w:rsidP="000C1827">
            <w:r w:rsidRPr="00402EA0">
              <w:t> </w:t>
            </w:r>
          </w:p>
        </w:tc>
        <w:tc>
          <w:tcPr>
            <w:tcW w:w="550" w:type="dxa"/>
            <w:gridSpan w:val="2"/>
            <w:hideMark/>
          </w:tcPr>
          <w:p w:rsidR="000C1827" w:rsidRPr="00402EA0" w:rsidRDefault="000C1827" w:rsidP="000C1827">
            <w:r w:rsidRPr="00402EA0">
              <w:t> </w:t>
            </w:r>
          </w:p>
        </w:tc>
        <w:tc>
          <w:tcPr>
            <w:tcW w:w="1588" w:type="dxa"/>
            <w:gridSpan w:val="2"/>
            <w:noWrap/>
            <w:hideMark/>
          </w:tcPr>
          <w:p w:rsidR="000C1827" w:rsidRPr="00402EA0" w:rsidRDefault="000C1827" w:rsidP="000C1827">
            <w:pPr>
              <w:jc w:val="right"/>
            </w:pPr>
            <w:r>
              <w:t>+</w:t>
            </w:r>
            <w:r w:rsidRPr="00402EA0">
              <w:t>1 459,0</w:t>
            </w:r>
          </w:p>
        </w:tc>
        <w:tc>
          <w:tcPr>
            <w:tcW w:w="1417" w:type="dxa"/>
            <w:gridSpan w:val="2"/>
            <w:noWrap/>
          </w:tcPr>
          <w:p w:rsidR="000C1827" w:rsidRPr="00402EA0" w:rsidRDefault="000C1827" w:rsidP="000C1827">
            <w:pPr>
              <w:jc w:val="right"/>
            </w:pPr>
          </w:p>
        </w:tc>
        <w:tc>
          <w:tcPr>
            <w:tcW w:w="1559" w:type="dxa"/>
            <w:gridSpan w:val="2"/>
            <w:noWrap/>
          </w:tcPr>
          <w:p w:rsidR="000C1827" w:rsidRPr="00402EA0" w:rsidRDefault="000C1827" w:rsidP="000C1827">
            <w:pPr>
              <w:jc w:val="right"/>
            </w:pPr>
          </w:p>
        </w:tc>
      </w:tr>
      <w:tr w:rsidR="000C1827" w:rsidRPr="00402EA0" w:rsidTr="00643F79">
        <w:trPr>
          <w:gridAfter w:val="1"/>
          <w:wAfter w:w="198" w:type="dxa"/>
          <w:trHeight w:val="1710"/>
        </w:trPr>
        <w:tc>
          <w:tcPr>
            <w:tcW w:w="7083" w:type="dxa"/>
            <w:hideMark/>
          </w:tcPr>
          <w:p w:rsidR="000C1827" w:rsidRPr="00402EA0" w:rsidRDefault="000C1827" w:rsidP="000C1827">
            <w:r w:rsidRPr="00402EA0">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5" w:type="dxa"/>
            <w:hideMark/>
          </w:tcPr>
          <w:p w:rsidR="000C1827" w:rsidRPr="00402EA0" w:rsidRDefault="000C1827" w:rsidP="000C1827">
            <w:r w:rsidRPr="00402EA0">
              <w:t>06 3 01 90019</w:t>
            </w:r>
          </w:p>
        </w:tc>
        <w:tc>
          <w:tcPr>
            <w:tcW w:w="576" w:type="dxa"/>
            <w:gridSpan w:val="2"/>
            <w:hideMark/>
          </w:tcPr>
          <w:p w:rsidR="000C1827" w:rsidRPr="00402EA0" w:rsidRDefault="000C1827" w:rsidP="000C1827">
            <w:r w:rsidRPr="00402EA0">
              <w:t>100</w:t>
            </w:r>
          </w:p>
        </w:tc>
        <w:tc>
          <w:tcPr>
            <w:tcW w:w="460" w:type="dxa"/>
            <w:gridSpan w:val="2"/>
            <w:hideMark/>
          </w:tcPr>
          <w:p w:rsidR="000C1827" w:rsidRPr="00402EA0" w:rsidRDefault="000C1827" w:rsidP="000C1827">
            <w:r w:rsidRPr="00402EA0">
              <w:t>11</w:t>
            </w:r>
          </w:p>
        </w:tc>
        <w:tc>
          <w:tcPr>
            <w:tcW w:w="550" w:type="dxa"/>
            <w:gridSpan w:val="2"/>
            <w:hideMark/>
          </w:tcPr>
          <w:p w:rsidR="000C1827" w:rsidRPr="00402EA0" w:rsidRDefault="000C1827" w:rsidP="000C1827">
            <w:r w:rsidRPr="00402EA0">
              <w:t>05</w:t>
            </w:r>
          </w:p>
        </w:tc>
        <w:tc>
          <w:tcPr>
            <w:tcW w:w="1588" w:type="dxa"/>
            <w:gridSpan w:val="2"/>
            <w:noWrap/>
            <w:hideMark/>
          </w:tcPr>
          <w:p w:rsidR="000C1827" w:rsidRPr="00402EA0" w:rsidRDefault="000C1827" w:rsidP="000C1827">
            <w:pPr>
              <w:jc w:val="right"/>
            </w:pPr>
            <w:r>
              <w:t>+</w:t>
            </w:r>
            <w:r w:rsidRPr="00402EA0">
              <w:t>1 459,0</w:t>
            </w:r>
          </w:p>
        </w:tc>
        <w:tc>
          <w:tcPr>
            <w:tcW w:w="1417" w:type="dxa"/>
            <w:gridSpan w:val="2"/>
            <w:noWrap/>
          </w:tcPr>
          <w:p w:rsidR="000C1827" w:rsidRPr="00402EA0" w:rsidRDefault="000C1827" w:rsidP="000C1827">
            <w:pPr>
              <w:jc w:val="right"/>
            </w:pPr>
          </w:p>
        </w:tc>
        <w:tc>
          <w:tcPr>
            <w:tcW w:w="1559" w:type="dxa"/>
            <w:gridSpan w:val="2"/>
            <w:noWrap/>
          </w:tcPr>
          <w:p w:rsidR="000C1827" w:rsidRPr="00402EA0" w:rsidRDefault="000C1827" w:rsidP="000C1827">
            <w:pPr>
              <w:jc w:val="right"/>
            </w:pPr>
          </w:p>
        </w:tc>
      </w:tr>
      <w:tr w:rsidR="000C1827" w:rsidRPr="00402EA0" w:rsidTr="00643F79">
        <w:trPr>
          <w:gridAfter w:val="1"/>
          <w:wAfter w:w="198" w:type="dxa"/>
          <w:trHeight w:val="615"/>
        </w:trPr>
        <w:tc>
          <w:tcPr>
            <w:tcW w:w="7083" w:type="dxa"/>
            <w:hideMark/>
          </w:tcPr>
          <w:p w:rsidR="000C1827" w:rsidRPr="00402EA0" w:rsidRDefault="000C1827" w:rsidP="000C1827">
            <w:r w:rsidRPr="00402EA0">
              <w:t>Основное мероприятие «Премии и иные поощрения»</w:t>
            </w:r>
          </w:p>
        </w:tc>
        <w:tc>
          <w:tcPr>
            <w:tcW w:w="1645" w:type="dxa"/>
            <w:hideMark/>
          </w:tcPr>
          <w:p w:rsidR="000C1827" w:rsidRPr="00402EA0" w:rsidRDefault="000C1827" w:rsidP="000C1827">
            <w:r w:rsidRPr="00402EA0">
              <w:t>06 3 02</w:t>
            </w:r>
          </w:p>
        </w:tc>
        <w:tc>
          <w:tcPr>
            <w:tcW w:w="576" w:type="dxa"/>
            <w:gridSpan w:val="2"/>
            <w:hideMark/>
          </w:tcPr>
          <w:p w:rsidR="000C1827" w:rsidRPr="00402EA0" w:rsidRDefault="000C1827" w:rsidP="000C1827">
            <w:r w:rsidRPr="00402EA0">
              <w:t> </w:t>
            </w:r>
          </w:p>
        </w:tc>
        <w:tc>
          <w:tcPr>
            <w:tcW w:w="460" w:type="dxa"/>
            <w:gridSpan w:val="2"/>
            <w:hideMark/>
          </w:tcPr>
          <w:p w:rsidR="000C1827" w:rsidRPr="00402EA0" w:rsidRDefault="000C1827" w:rsidP="000C1827">
            <w:r w:rsidRPr="00402EA0">
              <w:t> </w:t>
            </w:r>
          </w:p>
        </w:tc>
        <w:tc>
          <w:tcPr>
            <w:tcW w:w="550" w:type="dxa"/>
            <w:gridSpan w:val="2"/>
            <w:hideMark/>
          </w:tcPr>
          <w:p w:rsidR="000C1827" w:rsidRPr="00402EA0" w:rsidRDefault="000C1827" w:rsidP="000C1827">
            <w:r w:rsidRPr="00402EA0">
              <w:t> </w:t>
            </w:r>
          </w:p>
        </w:tc>
        <w:tc>
          <w:tcPr>
            <w:tcW w:w="1588" w:type="dxa"/>
            <w:gridSpan w:val="2"/>
            <w:noWrap/>
            <w:hideMark/>
          </w:tcPr>
          <w:p w:rsidR="000C1827" w:rsidRPr="00402EA0" w:rsidRDefault="000C1827" w:rsidP="000C1827">
            <w:pPr>
              <w:jc w:val="right"/>
            </w:pPr>
            <w:r>
              <w:t>+</w:t>
            </w:r>
            <w:r w:rsidRPr="00402EA0">
              <w:t>2 900,0</w:t>
            </w:r>
          </w:p>
        </w:tc>
        <w:tc>
          <w:tcPr>
            <w:tcW w:w="1417" w:type="dxa"/>
            <w:gridSpan w:val="2"/>
            <w:noWrap/>
          </w:tcPr>
          <w:p w:rsidR="000C1827" w:rsidRPr="00402EA0" w:rsidRDefault="000C1827" w:rsidP="000C1827">
            <w:pPr>
              <w:jc w:val="right"/>
            </w:pPr>
          </w:p>
        </w:tc>
        <w:tc>
          <w:tcPr>
            <w:tcW w:w="1559" w:type="dxa"/>
            <w:gridSpan w:val="2"/>
            <w:noWrap/>
          </w:tcPr>
          <w:p w:rsidR="000C1827" w:rsidRPr="00402EA0" w:rsidRDefault="000C1827" w:rsidP="000C1827">
            <w:pPr>
              <w:jc w:val="right"/>
            </w:pPr>
          </w:p>
        </w:tc>
      </w:tr>
      <w:tr w:rsidR="000C1827" w:rsidRPr="00402EA0" w:rsidTr="00643F79">
        <w:trPr>
          <w:gridAfter w:val="1"/>
          <w:wAfter w:w="198" w:type="dxa"/>
          <w:trHeight w:val="540"/>
        </w:trPr>
        <w:tc>
          <w:tcPr>
            <w:tcW w:w="7083" w:type="dxa"/>
            <w:hideMark/>
          </w:tcPr>
          <w:p w:rsidR="000C1827" w:rsidRPr="00402EA0" w:rsidRDefault="000C1827" w:rsidP="000C1827">
            <w:r w:rsidRPr="00402EA0">
              <w:t>Премии и иные поощрения (Социальное обеспечение и иные выплаты населению)</w:t>
            </w:r>
          </w:p>
        </w:tc>
        <w:tc>
          <w:tcPr>
            <w:tcW w:w="1645" w:type="dxa"/>
            <w:hideMark/>
          </w:tcPr>
          <w:p w:rsidR="000C1827" w:rsidRPr="00402EA0" w:rsidRDefault="000C1827" w:rsidP="000C1827">
            <w:r w:rsidRPr="00402EA0">
              <w:t>06 3 02 20860</w:t>
            </w:r>
          </w:p>
        </w:tc>
        <w:tc>
          <w:tcPr>
            <w:tcW w:w="576" w:type="dxa"/>
            <w:gridSpan w:val="2"/>
            <w:hideMark/>
          </w:tcPr>
          <w:p w:rsidR="000C1827" w:rsidRPr="00402EA0" w:rsidRDefault="000C1827" w:rsidP="000C1827">
            <w:r w:rsidRPr="00402EA0">
              <w:t>300</w:t>
            </w:r>
          </w:p>
        </w:tc>
        <w:tc>
          <w:tcPr>
            <w:tcW w:w="460" w:type="dxa"/>
            <w:gridSpan w:val="2"/>
            <w:hideMark/>
          </w:tcPr>
          <w:p w:rsidR="000C1827" w:rsidRPr="00402EA0" w:rsidRDefault="000C1827" w:rsidP="000C1827">
            <w:r w:rsidRPr="00402EA0">
              <w:t>11</w:t>
            </w:r>
          </w:p>
        </w:tc>
        <w:tc>
          <w:tcPr>
            <w:tcW w:w="550" w:type="dxa"/>
            <w:gridSpan w:val="2"/>
            <w:hideMark/>
          </w:tcPr>
          <w:p w:rsidR="000C1827" w:rsidRPr="00402EA0" w:rsidRDefault="000C1827" w:rsidP="000C1827">
            <w:r w:rsidRPr="00402EA0">
              <w:t>03</w:t>
            </w:r>
          </w:p>
        </w:tc>
        <w:tc>
          <w:tcPr>
            <w:tcW w:w="1588" w:type="dxa"/>
            <w:gridSpan w:val="2"/>
            <w:noWrap/>
            <w:hideMark/>
          </w:tcPr>
          <w:p w:rsidR="000C1827" w:rsidRPr="00402EA0" w:rsidRDefault="000C1827" w:rsidP="000C1827">
            <w:pPr>
              <w:jc w:val="right"/>
            </w:pPr>
            <w:r>
              <w:t>+</w:t>
            </w:r>
            <w:r w:rsidRPr="00402EA0">
              <w:t>2 900,0</w:t>
            </w:r>
          </w:p>
        </w:tc>
        <w:tc>
          <w:tcPr>
            <w:tcW w:w="1417" w:type="dxa"/>
            <w:gridSpan w:val="2"/>
            <w:noWrap/>
            <w:hideMark/>
          </w:tcPr>
          <w:p w:rsidR="000C1827" w:rsidRPr="00402EA0" w:rsidRDefault="000C1827" w:rsidP="000C1827">
            <w:pPr>
              <w:jc w:val="right"/>
            </w:pPr>
            <w:r w:rsidRPr="00402EA0">
              <w:t> </w:t>
            </w:r>
          </w:p>
        </w:tc>
        <w:tc>
          <w:tcPr>
            <w:tcW w:w="1559" w:type="dxa"/>
            <w:gridSpan w:val="2"/>
            <w:noWrap/>
            <w:hideMark/>
          </w:tcPr>
          <w:p w:rsidR="000C1827" w:rsidRPr="00402EA0" w:rsidRDefault="000C1827" w:rsidP="000C1827">
            <w:pPr>
              <w:jc w:val="right"/>
            </w:pPr>
            <w:r w:rsidRPr="00402EA0">
              <w:t> </w:t>
            </w:r>
          </w:p>
        </w:tc>
      </w:tr>
      <w:tr w:rsidR="000C1827" w:rsidRPr="00402EA0" w:rsidTr="00643F79">
        <w:trPr>
          <w:gridAfter w:val="1"/>
          <w:wAfter w:w="198" w:type="dxa"/>
          <w:trHeight w:val="868"/>
        </w:trPr>
        <w:tc>
          <w:tcPr>
            <w:tcW w:w="7083" w:type="dxa"/>
            <w:hideMark/>
          </w:tcPr>
          <w:p w:rsidR="000C1827" w:rsidRPr="00402EA0" w:rsidRDefault="000C1827" w:rsidP="000C1827">
            <w:pPr>
              <w:rPr>
                <w:b/>
                <w:bCs/>
              </w:rPr>
            </w:pPr>
            <w:r w:rsidRPr="00402EA0">
              <w:rPr>
                <w:b/>
                <w:bCs/>
              </w:rPr>
              <w:t>Государственная программа Белгородской области   «Обеспечение населения Белгородской области информацией о приоритетных направлениях региональной политики»</w:t>
            </w:r>
          </w:p>
        </w:tc>
        <w:tc>
          <w:tcPr>
            <w:tcW w:w="1645" w:type="dxa"/>
            <w:noWrap/>
            <w:hideMark/>
          </w:tcPr>
          <w:p w:rsidR="000C1827" w:rsidRPr="00402EA0" w:rsidRDefault="000C1827" w:rsidP="000C1827">
            <w:pPr>
              <w:rPr>
                <w:b/>
                <w:bCs/>
              </w:rPr>
            </w:pPr>
            <w:r w:rsidRPr="00402EA0">
              <w:rPr>
                <w:b/>
                <w:bCs/>
              </w:rPr>
              <w:t>07</w:t>
            </w:r>
          </w:p>
        </w:tc>
        <w:tc>
          <w:tcPr>
            <w:tcW w:w="576" w:type="dxa"/>
            <w:gridSpan w:val="2"/>
            <w:noWrap/>
            <w:hideMark/>
          </w:tcPr>
          <w:p w:rsidR="000C1827" w:rsidRPr="00402EA0" w:rsidRDefault="000C1827" w:rsidP="000C1827">
            <w:pPr>
              <w:rPr>
                <w:b/>
                <w:bCs/>
              </w:rPr>
            </w:pPr>
            <w:r w:rsidRPr="00402EA0">
              <w:rPr>
                <w:b/>
                <w:bCs/>
              </w:rPr>
              <w:t> </w:t>
            </w:r>
          </w:p>
        </w:tc>
        <w:tc>
          <w:tcPr>
            <w:tcW w:w="460" w:type="dxa"/>
            <w:gridSpan w:val="2"/>
            <w:noWrap/>
            <w:hideMark/>
          </w:tcPr>
          <w:p w:rsidR="000C1827" w:rsidRPr="00402EA0" w:rsidRDefault="000C1827" w:rsidP="000C1827">
            <w:pPr>
              <w:rPr>
                <w:b/>
                <w:bCs/>
              </w:rPr>
            </w:pPr>
            <w:r w:rsidRPr="00402EA0">
              <w:rPr>
                <w:b/>
                <w:bCs/>
              </w:rPr>
              <w:t> </w:t>
            </w:r>
          </w:p>
        </w:tc>
        <w:tc>
          <w:tcPr>
            <w:tcW w:w="550" w:type="dxa"/>
            <w:gridSpan w:val="2"/>
            <w:noWrap/>
            <w:hideMark/>
          </w:tcPr>
          <w:p w:rsidR="000C1827" w:rsidRPr="00402EA0" w:rsidRDefault="000C1827" w:rsidP="000C1827">
            <w:pPr>
              <w:rPr>
                <w:b/>
                <w:bCs/>
              </w:rPr>
            </w:pPr>
            <w:r w:rsidRPr="00402EA0">
              <w:rPr>
                <w:b/>
                <w:bCs/>
              </w:rPr>
              <w:t> </w:t>
            </w:r>
          </w:p>
        </w:tc>
        <w:tc>
          <w:tcPr>
            <w:tcW w:w="1588" w:type="dxa"/>
            <w:gridSpan w:val="2"/>
            <w:noWrap/>
            <w:hideMark/>
          </w:tcPr>
          <w:p w:rsidR="000C1827" w:rsidRPr="00402EA0" w:rsidRDefault="000C1827" w:rsidP="000C1827">
            <w:pPr>
              <w:jc w:val="right"/>
              <w:rPr>
                <w:b/>
                <w:bCs/>
              </w:rPr>
            </w:pPr>
            <w:r>
              <w:rPr>
                <w:b/>
                <w:bCs/>
              </w:rPr>
              <w:t>+</w:t>
            </w:r>
            <w:r w:rsidRPr="00402EA0">
              <w:rPr>
                <w:b/>
                <w:bCs/>
              </w:rPr>
              <w:t>70 077,0</w:t>
            </w:r>
          </w:p>
        </w:tc>
        <w:tc>
          <w:tcPr>
            <w:tcW w:w="1417" w:type="dxa"/>
            <w:gridSpan w:val="2"/>
            <w:noWrap/>
          </w:tcPr>
          <w:p w:rsidR="000C1827" w:rsidRPr="00402EA0" w:rsidRDefault="000C1827" w:rsidP="000C1827">
            <w:pPr>
              <w:jc w:val="right"/>
              <w:rPr>
                <w:b/>
                <w:bCs/>
              </w:rPr>
            </w:pPr>
          </w:p>
        </w:tc>
        <w:tc>
          <w:tcPr>
            <w:tcW w:w="1559" w:type="dxa"/>
            <w:gridSpan w:val="2"/>
            <w:noWrap/>
          </w:tcPr>
          <w:p w:rsidR="000C1827" w:rsidRPr="00402EA0" w:rsidRDefault="000C1827" w:rsidP="000C1827">
            <w:pPr>
              <w:jc w:val="right"/>
              <w:rPr>
                <w:b/>
                <w:bCs/>
              </w:rPr>
            </w:pPr>
          </w:p>
        </w:tc>
      </w:tr>
      <w:tr w:rsidR="000C1827" w:rsidRPr="00402EA0" w:rsidTr="00643F79">
        <w:trPr>
          <w:gridAfter w:val="1"/>
          <w:wAfter w:w="198" w:type="dxa"/>
          <w:trHeight w:val="1080"/>
        </w:trPr>
        <w:tc>
          <w:tcPr>
            <w:tcW w:w="7083" w:type="dxa"/>
            <w:hideMark/>
          </w:tcPr>
          <w:p w:rsidR="000C1827" w:rsidRPr="00402EA0" w:rsidRDefault="000C1827" w:rsidP="000C1827">
            <w:pPr>
              <w:rPr>
                <w:b/>
                <w:bCs/>
              </w:rPr>
            </w:pPr>
            <w:r w:rsidRPr="00402EA0">
              <w:rPr>
                <w:b/>
                <w:bCs/>
              </w:rPr>
              <w:t>Подпрограмма «Информирование населения Белгородской области о приоритетных направлениях региональной политики в печатных и электронных средствах массовой информации»</w:t>
            </w:r>
          </w:p>
        </w:tc>
        <w:tc>
          <w:tcPr>
            <w:tcW w:w="1645" w:type="dxa"/>
            <w:hideMark/>
          </w:tcPr>
          <w:p w:rsidR="000C1827" w:rsidRPr="00402EA0" w:rsidRDefault="000C1827" w:rsidP="000C1827">
            <w:pPr>
              <w:rPr>
                <w:b/>
                <w:bCs/>
              </w:rPr>
            </w:pPr>
            <w:r w:rsidRPr="00402EA0">
              <w:rPr>
                <w:b/>
                <w:bCs/>
              </w:rPr>
              <w:t xml:space="preserve">07 1 </w:t>
            </w:r>
          </w:p>
        </w:tc>
        <w:tc>
          <w:tcPr>
            <w:tcW w:w="576" w:type="dxa"/>
            <w:gridSpan w:val="2"/>
            <w:hideMark/>
          </w:tcPr>
          <w:p w:rsidR="000C1827" w:rsidRPr="00402EA0" w:rsidRDefault="000C1827" w:rsidP="000C1827">
            <w:pPr>
              <w:rPr>
                <w:b/>
                <w:bCs/>
              </w:rPr>
            </w:pPr>
            <w:r w:rsidRPr="00402EA0">
              <w:rPr>
                <w:b/>
                <w:bCs/>
              </w:rPr>
              <w:t> </w:t>
            </w:r>
          </w:p>
        </w:tc>
        <w:tc>
          <w:tcPr>
            <w:tcW w:w="460" w:type="dxa"/>
            <w:gridSpan w:val="2"/>
            <w:hideMark/>
          </w:tcPr>
          <w:p w:rsidR="000C1827" w:rsidRPr="00402EA0" w:rsidRDefault="000C1827" w:rsidP="000C1827">
            <w:pPr>
              <w:rPr>
                <w:b/>
                <w:bCs/>
              </w:rPr>
            </w:pPr>
            <w:r w:rsidRPr="00402EA0">
              <w:rPr>
                <w:b/>
                <w:bCs/>
              </w:rPr>
              <w:t> </w:t>
            </w:r>
          </w:p>
        </w:tc>
        <w:tc>
          <w:tcPr>
            <w:tcW w:w="550" w:type="dxa"/>
            <w:gridSpan w:val="2"/>
            <w:hideMark/>
          </w:tcPr>
          <w:p w:rsidR="000C1827" w:rsidRPr="00402EA0" w:rsidRDefault="000C1827" w:rsidP="000C1827">
            <w:pPr>
              <w:rPr>
                <w:b/>
                <w:bCs/>
              </w:rPr>
            </w:pPr>
            <w:r w:rsidRPr="00402EA0">
              <w:rPr>
                <w:b/>
                <w:bCs/>
              </w:rPr>
              <w:t> </w:t>
            </w:r>
          </w:p>
        </w:tc>
        <w:tc>
          <w:tcPr>
            <w:tcW w:w="1588" w:type="dxa"/>
            <w:gridSpan w:val="2"/>
            <w:hideMark/>
          </w:tcPr>
          <w:p w:rsidR="000C1827" w:rsidRPr="00402EA0" w:rsidRDefault="000C1827" w:rsidP="000C1827">
            <w:pPr>
              <w:jc w:val="right"/>
              <w:rPr>
                <w:b/>
                <w:bCs/>
              </w:rPr>
            </w:pPr>
            <w:r>
              <w:rPr>
                <w:b/>
                <w:bCs/>
              </w:rPr>
              <w:t>+</w:t>
            </w:r>
            <w:r w:rsidRPr="00402EA0">
              <w:rPr>
                <w:b/>
                <w:bCs/>
              </w:rPr>
              <w:t>7 477,0</w:t>
            </w:r>
          </w:p>
        </w:tc>
        <w:tc>
          <w:tcPr>
            <w:tcW w:w="1417" w:type="dxa"/>
            <w:gridSpan w:val="2"/>
          </w:tcPr>
          <w:p w:rsidR="000C1827" w:rsidRPr="00402EA0" w:rsidRDefault="000C1827" w:rsidP="000C1827">
            <w:pPr>
              <w:jc w:val="right"/>
              <w:rPr>
                <w:b/>
                <w:bCs/>
              </w:rPr>
            </w:pPr>
          </w:p>
        </w:tc>
        <w:tc>
          <w:tcPr>
            <w:tcW w:w="1559" w:type="dxa"/>
            <w:gridSpan w:val="2"/>
          </w:tcPr>
          <w:p w:rsidR="000C1827" w:rsidRPr="00402EA0" w:rsidRDefault="000C1827" w:rsidP="000C1827">
            <w:pPr>
              <w:jc w:val="right"/>
              <w:rPr>
                <w:b/>
                <w:bCs/>
              </w:rPr>
            </w:pPr>
          </w:p>
        </w:tc>
      </w:tr>
      <w:tr w:rsidR="000C1827" w:rsidRPr="00402EA0" w:rsidTr="00643F79">
        <w:trPr>
          <w:gridAfter w:val="1"/>
          <w:wAfter w:w="198" w:type="dxa"/>
          <w:trHeight w:val="765"/>
        </w:trPr>
        <w:tc>
          <w:tcPr>
            <w:tcW w:w="7083" w:type="dxa"/>
            <w:hideMark/>
          </w:tcPr>
          <w:p w:rsidR="000C1827" w:rsidRPr="00402EA0" w:rsidRDefault="000C1827" w:rsidP="000C1827">
            <w:r w:rsidRPr="00402EA0">
              <w:t>Основное мероприятие «Поддержка создания и распространения телерадиопрограмм и электронных средств массовых информаций»</w:t>
            </w:r>
          </w:p>
        </w:tc>
        <w:tc>
          <w:tcPr>
            <w:tcW w:w="1645" w:type="dxa"/>
            <w:hideMark/>
          </w:tcPr>
          <w:p w:rsidR="000C1827" w:rsidRPr="00402EA0" w:rsidRDefault="000C1827" w:rsidP="000C1827">
            <w:r w:rsidRPr="00402EA0">
              <w:t>07 1 01</w:t>
            </w:r>
          </w:p>
        </w:tc>
        <w:tc>
          <w:tcPr>
            <w:tcW w:w="576" w:type="dxa"/>
            <w:gridSpan w:val="2"/>
            <w:hideMark/>
          </w:tcPr>
          <w:p w:rsidR="000C1827" w:rsidRPr="00402EA0" w:rsidRDefault="000C1827" w:rsidP="000C1827">
            <w:r w:rsidRPr="00402EA0">
              <w:t> </w:t>
            </w:r>
          </w:p>
        </w:tc>
        <w:tc>
          <w:tcPr>
            <w:tcW w:w="460" w:type="dxa"/>
            <w:gridSpan w:val="2"/>
            <w:hideMark/>
          </w:tcPr>
          <w:p w:rsidR="000C1827" w:rsidRPr="00402EA0" w:rsidRDefault="000C1827" w:rsidP="000C1827">
            <w:r w:rsidRPr="00402EA0">
              <w:t> </w:t>
            </w:r>
          </w:p>
        </w:tc>
        <w:tc>
          <w:tcPr>
            <w:tcW w:w="550" w:type="dxa"/>
            <w:gridSpan w:val="2"/>
            <w:hideMark/>
          </w:tcPr>
          <w:p w:rsidR="000C1827" w:rsidRPr="00402EA0" w:rsidRDefault="000C1827" w:rsidP="000C1827">
            <w:r w:rsidRPr="00402EA0">
              <w:t> </w:t>
            </w:r>
          </w:p>
        </w:tc>
        <w:tc>
          <w:tcPr>
            <w:tcW w:w="1588" w:type="dxa"/>
            <w:gridSpan w:val="2"/>
            <w:noWrap/>
            <w:hideMark/>
          </w:tcPr>
          <w:p w:rsidR="000C1827" w:rsidRPr="00402EA0" w:rsidRDefault="000C1827" w:rsidP="000C1827">
            <w:pPr>
              <w:jc w:val="right"/>
            </w:pPr>
            <w:r>
              <w:t>+</w:t>
            </w:r>
            <w:r w:rsidRPr="00402EA0">
              <w:t>4 872,0</w:t>
            </w:r>
          </w:p>
        </w:tc>
        <w:tc>
          <w:tcPr>
            <w:tcW w:w="1417" w:type="dxa"/>
            <w:gridSpan w:val="2"/>
            <w:noWrap/>
          </w:tcPr>
          <w:p w:rsidR="000C1827" w:rsidRPr="00402EA0" w:rsidRDefault="000C1827" w:rsidP="000C1827">
            <w:pPr>
              <w:jc w:val="right"/>
            </w:pPr>
          </w:p>
        </w:tc>
        <w:tc>
          <w:tcPr>
            <w:tcW w:w="1559" w:type="dxa"/>
            <w:gridSpan w:val="2"/>
            <w:noWrap/>
          </w:tcPr>
          <w:p w:rsidR="000C1827" w:rsidRPr="00402EA0" w:rsidRDefault="000C1827" w:rsidP="000C1827">
            <w:pPr>
              <w:jc w:val="right"/>
            </w:pPr>
          </w:p>
        </w:tc>
      </w:tr>
      <w:tr w:rsidR="000C1827" w:rsidRPr="00402EA0" w:rsidTr="00643F79">
        <w:trPr>
          <w:gridAfter w:val="1"/>
          <w:wAfter w:w="198" w:type="dxa"/>
          <w:trHeight w:val="1125"/>
        </w:trPr>
        <w:tc>
          <w:tcPr>
            <w:tcW w:w="7083" w:type="dxa"/>
            <w:hideMark/>
          </w:tcPr>
          <w:p w:rsidR="000C1827" w:rsidRPr="00402EA0" w:rsidRDefault="000C1827" w:rsidP="000C1827">
            <w:r w:rsidRPr="00402EA0">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645" w:type="dxa"/>
            <w:hideMark/>
          </w:tcPr>
          <w:p w:rsidR="000C1827" w:rsidRPr="00402EA0" w:rsidRDefault="000C1827" w:rsidP="000C1827">
            <w:r w:rsidRPr="00402EA0">
              <w:t>07 1 01 00590</w:t>
            </w:r>
          </w:p>
        </w:tc>
        <w:tc>
          <w:tcPr>
            <w:tcW w:w="576" w:type="dxa"/>
            <w:gridSpan w:val="2"/>
            <w:hideMark/>
          </w:tcPr>
          <w:p w:rsidR="000C1827" w:rsidRPr="00402EA0" w:rsidRDefault="000C1827" w:rsidP="000C1827">
            <w:r w:rsidRPr="00402EA0">
              <w:t>600</w:t>
            </w:r>
          </w:p>
        </w:tc>
        <w:tc>
          <w:tcPr>
            <w:tcW w:w="460" w:type="dxa"/>
            <w:gridSpan w:val="2"/>
            <w:hideMark/>
          </w:tcPr>
          <w:p w:rsidR="000C1827" w:rsidRPr="00402EA0" w:rsidRDefault="000C1827" w:rsidP="000C1827">
            <w:r w:rsidRPr="00402EA0">
              <w:t>12</w:t>
            </w:r>
          </w:p>
        </w:tc>
        <w:tc>
          <w:tcPr>
            <w:tcW w:w="550" w:type="dxa"/>
            <w:gridSpan w:val="2"/>
            <w:hideMark/>
          </w:tcPr>
          <w:p w:rsidR="000C1827" w:rsidRPr="00402EA0" w:rsidRDefault="000C1827" w:rsidP="000C1827">
            <w:r w:rsidRPr="00402EA0">
              <w:t>01</w:t>
            </w:r>
          </w:p>
        </w:tc>
        <w:tc>
          <w:tcPr>
            <w:tcW w:w="1588" w:type="dxa"/>
            <w:gridSpan w:val="2"/>
            <w:noWrap/>
            <w:hideMark/>
          </w:tcPr>
          <w:p w:rsidR="000C1827" w:rsidRPr="00402EA0" w:rsidRDefault="000C1827" w:rsidP="000C1827">
            <w:pPr>
              <w:jc w:val="right"/>
            </w:pPr>
            <w:r>
              <w:t>+</w:t>
            </w:r>
            <w:r w:rsidRPr="00402EA0">
              <w:t>4 872,0</w:t>
            </w:r>
          </w:p>
        </w:tc>
        <w:tc>
          <w:tcPr>
            <w:tcW w:w="1417" w:type="dxa"/>
            <w:gridSpan w:val="2"/>
            <w:noWrap/>
          </w:tcPr>
          <w:p w:rsidR="000C1827" w:rsidRPr="00402EA0" w:rsidRDefault="000C1827" w:rsidP="000C1827">
            <w:pPr>
              <w:jc w:val="right"/>
            </w:pPr>
          </w:p>
        </w:tc>
        <w:tc>
          <w:tcPr>
            <w:tcW w:w="1559" w:type="dxa"/>
            <w:gridSpan w:val="2"/>
            <w:noWrap/>
          </w:tcPr>
          <w:p w:rsidR="000C1827" w:rsidRPr="00402EA0" w:rsidRDefault="000C1827" w:rsidP="000C1827">
            <w:pPr>
              <w:jc w:val="right"/>
            </w:pPr>
          </w:p>
        </w:tc>
      </w:tr>
      <w:tr w:rsidR="000C1827" w:rsidRPr="00402EA0" w:rsidTr="00643F79">
        <w:trPr>
          <w:gridAfter w:val="1"/>
          <w:wAfter w:w="198" w:type="dxa"/>
          <w:trHeight w:val="570"/>
        </w:trPr>
        <w:tc>
          <w:tcPr>
            <w:tcW w:w="7083" w:type="dxa"/>
            <w:hideMark/>
          </w:tcPr>
          <w:p w:rsidR="000C1827" w:rsidRPr="00402EA0" w:rsidRDefault="000C1827" w:rsidP="000C1827">
            <w:r w:rsidRPr="00402EA0">
              <w:t xml:space="preserve">Основное мероприятие «Поддержка печатных средств массовой информации» </w:t>
            </w:r>
          </w:p>
        </w:tc>
        <w:tc>
          <w:tcPr>
            <w:tcW w:w="1645" w:type="dxa"/>
            <w:hideMark/>
          </w:tcPr>
          <w:p w:rsidR="000C1827" w:rsidRPr="00402EA0" w:rsidRDefault="000C1827" w:rsidP="000C1827">
            <w:r w:rsidRPr="00402EA0">
              <w:t>07 1 02</w:t>
            </w:r>
          </w:p>
        </w:tc>
        <w:tc>
          <w:tcPr>
            <w:tcW w:w="576" w:type="dxa"/>
            <w:gridSpan w:val="2"/>
            <w:hideMark/>
          </w:tcPr>
          <w:p w:rsidR="000C1827" w:rsidRPr="00402EA0" w:rsidRDefault="000C1827" w:rsidP="000C1827">
            <w:r w:rsidRPr="00402EA0">
              <w:t> </w:t>
            </w:r>
          </w:p>
        </w:tc>
        <w:tc>
          <w:tcPr>
            <w:tcW w:w="460" w:type="dxa"/>
            <w:gridSpan w:val="2"/>
            <w:hideMark/>
          </w:tcPr>
          <w:p w:rsidR="000C1827" w:rsidRPr="00402EA0" w:rsidRDefault="000C1827" w:rsidP="000C1827">
            <w:r w:rsidRPr="00402EA0">
              <w:t> </w:t>
            </w:r>
          </w:p>
        </w:tc>
        <w:tc>
          <w:tcPr>
            <w:tcW w:w="550" w:type="dxa"/>
            <w:gridSpan w:val="2"/>
            <w:hideMark/>
          </w:tcPr>
          <w:p w:rsidR="000C1827" w:rsidRPr="00402EA0" w:rsidRDefault="000C1827" w:rsidP="000C1827">
            <w:r w:rsidRPr="00402EA0">
              <w:t> </w:t>
            </w:r>
          </w:p>
        </w:tc>
        <w:tc>
          <w:tcPr>
            <w:tcW w:w="1588" w:type="dxa"/>
            <w:gridSpan w:val="2"/>
            <w:noWrap/>
            <w:hideMark/>
          </w:tcPr>
          <w:p w:rsidR="000C1827" w:rsidRPr="00402EA0" w:rsidRDefault="000C1827" w:rsidP="000C1827">
            <w:pPr>
              <w:jc w:val="right"/>
            </w:pPr>
            <w:r>
              <w:t>+</w:t>
            </w:r>
            <w:r w:rsidRPr="00402EA0">
              <w:t>2 305,0</w:t>
            </w:r>
          </w:p>
        </w:tc>
        <w:tc>
          <w:tcPr>
            <w:tcW w:w="1417" w:type="dxa"/>
            <w:gridSpan w:val="2"/>
            <w:noWrap/>
          </w:tcPr>
          <w:p w:rsidR="000C1827" w:rsidRPr="00402EA0" w:rsidRDefault="000C1827" w:rsidP="000C1827">
            <w:pPr>
              <w:jc w:val="right"/>
            </w:pPr>
          </w:p>
        </w:tc>
        <w:tc>
          <w:tcPr>
            <w:tcW w:w="1559" w:type="dxa"/>
            <w:gridSpan w:val="2"/>
            <w:noWrap/>
          </w:tcPr>
          <w:p w:rsidR="000C1827" w:rsidRPr="00402EA0" w:rsidRDefault="000C1827" w:rsidP="000C1827">
            <w:pPr>
              <w:jc w:val="right"/>
            </w:pPr>
          </w:p>
        </w:tc>
      </w:tr>
      <w:tr w:rsidR="000C1827" w:rsidRPr="00402EA0" w:rsidTr="00643F79">
        <w:trPr>
          <w:gridAfter w:val="1"/>
          <w:wAfter w:w="198" w:type="dxa"/>
          <w:trHeight w:val="1140"/>
        </w:trPr>
        <w:tc>
          <w:tcPr>
            <w:tcW w:w="7083" w:type="dxa"/>
            <w:hideMark/>
          </w:tcPr>
          <w:p w:rsidR="000C1827" w:rsidRPr="00402EA0" w:rsidRDefault="000C1827" w:rsidP="000C1827">
            <w:r w:rsidRPr="00402EA0">
              <w:t>Информационное освещение деятельности органов власти Белгородской области (Предоставление субсидий бюджетным, автономным учреждениям и иным некоммерческим организациям)</w:t>
            </w:r>
          </w:p>
        </w:tc>
        <w:tc>
          <w:tcPr>
            <w:tcW w:w="1645" w:type="dxa"/>
            <w:noWrap/>
            <w:hideMark/>
          </w:tcPr>
          <w:p w:rsidR="000C1827" w:rsidRPr="00402EA0" w:rsidRDefault="000C1827" w:rsidP="000C1827">
            <w:r w:rsidRPr="00402EA0">
              <w:t>07 1 02 98700</w:t>
            </w:r>
          </w:p>
        </w:tc>
        <w:tc>
          <w:tcPr>
            <w:tcW w:w="576" w:type="dxa"/>
            <w:gridSpan w:val="2"/>
            <w:noWrap/>
            <w:hideMark/>
          </w:tcPr>
          <w:p w:rsidR="000C1827" w:rsidRPr="00402EA0" w:rsidRDefault="000C1827" w:rsidP="000C1827">
            <w:r w:rsidRPr="00402EA0">
              <w:t>600</w:t>
            </w:r>
          </w:p>
        </w:tc>
        <w:tc>
          <w:tcPr>
            <w:tcW w:w="460" w:type="dxa"/>
            <w:gridSpan w:val="2"/>
            <w:noWrap/>
            <w:hideMark/>
          </w:tcPr>
          <w:p w:rsidR="000C1827" w:rsidRPr="00402EA0" w:rsidRDefault="000C1827" w:rsidP="000C1827">
            <w:r w:rsidRPr="00402EA0">
              <w:t>12</w:t>
            </w:r>
          </w:p>
        </w:tc>
        <w:tc>
          <w:tcPr>
            <w:tcW w:w="550" w:type="dxa"/>
            <w:gridSpan w:val="2"/>
            <w:noWrap/>
            <w:hideMark/>
          </w:tcPr>
          <w:p w:rsidR="000C1827" w:rsidRPr="00402EA0" w:rsidRDefault="000C1827" w:rsidP="000C1827">
            <w:r w:rsidRPr="00402EA0">
              <w:t>02</w:t>
            </w:r>
          </w:p>
        </w:tc>
        <w:tc>
          <w:tcPr>
            <w:tcW w:w="1588" w:type="dxa"/>
            <w:gridSpan w:val="2"/>
            <w:noWrap/>
            <w:hideMark/>
          </w:tcPr>
          <w:p w:rsidR="000C1827" w:rsidRPr="00402EA0" w:rsidRDefault="000C1827" w:rsidP="000C1827">
            <w:pPr>
              <w:jc w:val="right"/>
            </w:pPr>
            <w:r>
              <w:t>+</w:t>
            </w:r>
            <w:r w:rsidRPr="00402EA0">
              <w:t>2 305,0</w:t>
            </w:r>
          </w:p>
        </w:tc>
        <w:tc>
          <w:tcPr>
            <w:tcW w:w="1417" w:type="dxa"/>
            <w:gridSpan w:val="2"/>
            <w:noWrap/>
          </w:tcPr>
          <w:p w:rsidR="000C1827" w:rsidRPr="00402EA0" w:rsidRDefault="000C1827" w:rsidP="000C1827">
            <w:pPr>
              <w:jc w:val="right"/>
            </w:pPr>
          </w:p>
        </w:tc>
        <w:tc>
          <w:tcPr>
            <w:tcW w:w="1559" w:type="dxa"/>
            <w:gridSpan w:val="2"/>
            <w:noWrap/>
          </w:tcPr>
          <w:p w:rsidR="000C1827" w:rsidRPr="00402EA0" w:rsidRDefault="000C1827" w:rsidP="000C1827">
            <w:pPr>
              <w:jc w:val="right"/>
            </w:pPr>
          </w:p>
        </w:tc>
      </w:tr>
      <w:tr w:rsidR="000C1827" w:rsidRPr="00402EA0" w:rsidTr="00643F79">
        <w:trPr>
          <w:gridAfter w:val="1"/>
          <w:wAfter w:w="198" w:type="dxa"/>
          <w:trHeight w:val="595"/>
        </w:trPr>
        <w:tc>
          <w:tcPr>
            <w:tcW w:w="7083" w:type="dxa"/>
            <w:hideMark/>
          </w:tcPr>
          <w:p w:rsidR="000C1827" w:rsidRPr="00402EA0" w:rsidRDefault="000C1827" w:rsidP="000C1827">
            <w:r w:rsidRPr="00402EA0">
              <w:t xml:space="preserve">Основное мероприятие «Освещение вопросов защиты прав человека и правозащитной деятельности» </w:t>
            </w:r>
          </w:p>
        </w:tc>
        <w:tc>
          <w:tcPr>
            <w:tcW w:w="1645" w:type="dxa"/>
            <w:noWrap/>
            <w:hideMark/>
          </w:tcPr>
          <w:p w:rsidR="000C1827" w:rsidRPr="00402EA0" w:rsidRDefault="000C1827" w:rsidP="000C1827">
            <w:r w:rsidRPr="00402EA0">
              <w:t>07 1 03</w:t>
            </w:r>
          </w:p>
        </w:tc>
        <w:tc>
          <w:tcPr>
            <w:tcW w:w="576" w:type="dxa"/>
            <w:gridSpan w:val="2"/>
            <w:noWrap/>
            <w:hideMark/>
          </w:tcPr>
          <w:p w:rsidR="000C1827" w:rsidRPr="00402EA0" w:rsidRDefault="000C1827" w:rsidP="000C1827">
            <w:r w:rsidRPr="00402EA0">
              <w:t> </w:t>
            </w:r>
          </w:p>
        </w:tc>
        <w:tc>
          <w:tcPr>
            <w:tcW w:w="460" w:type="dxa"/>
            <w:gridSpan w:val="2"/>
            <w:noWrap/>
            <w:hideMark/>
          </w:tcPr>
          <w:p w:rsidR="000C1827" w:rsidRPr="00402EA0" w:rsidRDefault="000C1827" w:rsidP="000C1827">
            <w:r w:rsidRPr="00402EA0">
              <w:t> </w:t>
            </w:r>
          </w:p>
        </w:tc>
        <w:tc>
          <w:tcPr>
            <w:tcW w:w="550" w:type="dxa"/>
            <w:gridSpan w:val="2"/>
            <w:noWrap/>
            <w:hideMark/>
          </w:tcPr>
          <w:p w:rsidR="000C1827" w:rsidRPr="00402EA0" w:rsidRDefault="000C1827" w:rsidP="000C1827">
            <w:r w:rsidRPr="00402EA0">
              <w:t> </w:t>
            </w:r>
          </w:p>
        </w:tc>
        <w:tc>
          <w:tcPr>
            <w:tcW w:w="1588" w:type="dxa"/>
            <w:gridSpan w:val="2"/>
            <w:noWrap/>
            <w:hideMark/>
          </w:tcPr>
          <w:p w:rsidR="000C1827" w:rsidRPr="00402EA0" w:rsidRDefault="000C1827" w:rsidP="000C1827">
            <w:pPr>
              <w:jc w:val="right"/>
            </w:pPr>
          </w:p>
        </w:tc>
        <w:tc>
          <w:tcPr>
            <w:tcW w:w="1417" w:type="dxa"/>
            <w:gridSpan w:val="2"/>
            <w:noWrap/>
          </w:tcPr>
          <w:p w:rsidR="000C1827" w:rsidRPr="00402EA0" w:rsidRDefault="000C1827" w:rsidP="000C1827">
            <w:pPr>
              <w:jc w:val="right"/>
            </w:pPr>
          </w:p>
        </w:tc>
        <w:tc>
          <w:tcPr>
            <w:tcW w:w="1559" w:type="dxa"/>
            <w:gridSpan w:val="2"/>
            <w:noWrap/>
          </w:tcPr>
          <w:p w:rsidR="000C1827" w:rsidRPr="00402EA0" w:rsidRDefault="000C1827" w:rsidP="000C1827">
            <w:pPr>
              <w:jc w:val="right"/>
            </w:pPr>
          </w:p>
        </w:tc>
      </w:tr>
      <w:tr w:rsidR="000C1827" w:rsidRPr="00402EA0" w:rsidTr="00643F79">
        <w:trPr>
          <w:gridAfter w:val="1"/>
          <w:wAfter w:w="198" w:type="dxa"/>
          <w:trHeight w:val="465"/>
        </w:trPr>
        <w:tc>
          <w:tcPr>
            <w:tcW w:w="7083" w:type="dxa"/>
            <w:hideMark/>
          </w:tcPr>
          <w:p w:rsidR="000C1827" w:rsidRPr="00402EA0" w:rsidRDefault="000C1827" w:rsidP="000C1827">
            <w:r w:rsidRPr="00402EA0">
              <w:t>Мероприятия (Закупка товаров, работ и услуг для обеспечения государственных (муниципальных) нужд)</w:t>
            </w:r>
          </w:p>
        </w:tc>
        <w:tc>
          <w:tcPr>
            <w:tcW w:w="1645" w:type="dxa"/>
            <w:noWrap/>
            <w:hideMark/>
          </w:tcPr>
          <w:p w:rsidR="000C1827" w:rsidRPr="00402EA0" w:rsidRDefault="000C1827" w:rsidP="000C1827">
            <w:r w:rsidRPr="00402EA0">
              <w:t>07 1 03 29990</w:t>
            </w:r>
          </w:p>
        </w:tc>
        <w:tc>
          <w:tcPr>
            <w:tcW w:w="576" w:type="dxa"/>
            <w:gridSpan w:val="2"/>
            <w:noWrap/>
            <w:hideMark/>
          </w:tcPr>
          <w:p w:rsidR="000C1827" w:rsidRPr="00402EA0" w:rsidRDefault="000C1827" w:rsidP="000C1827">
            <w:r w:rsidRPr="00402EA0">
              <w:t>200</w:t>
            </w:r>
          </w:p>
        </w:tc>
        <w:tc>
          <w:tcPr>
            <w:tcW w:w="460" w:type="dxa"/>
            <w:gridSpan w:val="2"/>
            <w:noWrap/>
            <w:hideMark/>
          </w:tcPr>
          <w:p w:rsidR="000C1827" w:rsidRPr="00402EA0" w:rsidRDefault="000C1827" w:rsidP="000C1827">
            <w:r w:rsidRPr="00402EA0">
              <w:t>12</w:t>
            </w:r>
          </w:p>
        </w:tc>
        <w:tc>
          <w:tcPr>
            <w:tcW w:w="550" w:type="dxa"/>
            <w:gridSpan w:val="2"/>
            <w:noWrap/>
            <w:hideMark/>
          </w:tcPr>
          <w:p w:rsidR="000C1827" w:rsidRPr="00402EA0" w:rsidRDefault="000C1827" w:rsidP="000C1827">
            <w:r w:rsidRPr="00402EA0">
              <w:t>02</w:t>
            </w:r>
          </w:p>
        </w:tc>
        <w:tc>
          <w:tcPr>
            <w:tcW w:w="1588" w:type="dxa"/>
            <w:gridSpan w:val="2"/>
            <w:noWrap/>
            <w:hideMark/>
          </w:tcPr>
          <w:p w:rsidR="000C1827" w:rsidRPr="00402EA0" w:rsidRDefault="000C1827" w:rsidP="000C1827">
            <w:pPr>
              <w:jc w:val="right"/>
            </w:pPr>
            <w:r w:rsidRPr="00402EA0">
              <w:t>-111,0</w:t>
            </w:r>
          </w:p>
        </w:tc>
        <w:tc>
          <w:tcPr>
            <w:tcW w:w="1417" w:type="dxa"/>
            <w:gridSpan w:val="2"/>
            <w:noWrap/>
          </w:tcPr>
          <w:p w:rsidR="000C1827" w:rsidRPr="00402EA0" w:rsidRDefault="000C1827" w:rsidP="000C1827">
            <w:pPr>
              <w:jc w:val="right"/>
            </w:pPr>
          </w:p>
        </w:tc>
        <w:tc>
          <w:tcPr>
            <w:tcW w:w="1559" w:type="dxa"/>
            <w:gridSpan w:val="2"/>
            <w:noWrap/>
          </w:tcPr>
          <w:p w:rsidR="000C1827" w:rsidRPr="00402EA0" w:rsidRDefault="000C1827" w:rsidP="000C1827">
            <w:pPr>
              <w:jc w:val="right"/>
            </w:pPr>
          </w:p>
        </w:tc>
      </w:tr>
      <w:tr w:rsidR="000C1827" w:rsidRPr="00402EA0" w:rsidTr="00643F79">
        <w:trPr>
          <w:gridAfter w:val="1"/>
          <w:wAfter w:w="198" w:type="dxa"/>
          <w:trHeight w:val="510"/>
        </w:trPr>
        <w:tc>
          <w:tcPr>
            <w:tcW w:w="7083" w:type="dxa"/>
            <w:hideMark/>
          </w:tcPr>
          <w:p w:rsidR="000C1827" w:rsidRPr="00402EA0" w:rsidRDefault="000C1827" w:rsidP="000C1827">
            <w:r w:rsidRPr="00402EA0">
              <w:t>Мероприятия (Социальное обеспечение и иные выплаты населению)</w:t>
            </w:r>
          </w:p>
        </w:tc>
        <w:tc>
          <w:tcPr>
            <w:tcW w:w="1645" w:type="dxa"/>
            <w:noWrap/>
            <w:hideMark/>
          </w:tcPr>
          <w:p w:rsidR="000C1827" w:rsidRPr="00402EA0" w:rsidRDefault="000C1827" w:rsidP="000C1827">
            <w:r w:rsidRPr="00402EA0">
              <w:t>07 1 03 29990</w:t>
            </w:r>
          </w:p>
        </w:tc>
        <w:tc>
          <w:tcPr>
            <w:tcW w:w="576" w:type="dxa"/>
            <w:gridSpan w:val="2"/>
            <w:noWrap/>
            <w:hideMark/>
          </w:tcPr>
          <w:p w:rsidR="000C1827" w:rsidRPr="00402EA0" w:rsidRDefault="000C1827" w:rsidP="000C1827">
            <w:r w:rsidRPr="00402EA0">
              <w:t>300</w:t>
            </w:r>
          </w:p>
        </w:tc>
        <w:tc>
          <w:tcPr>
            <w:tcW w:w="460" w:type="dxa"/>
            <w:gridSpan w:val="2"/>
            <w:noWrap/>
            <w:hideMark/>
          </w:tcPr>
          <w:p w:rsidR="000C1827" w:rsidRPr="00402EA0" w:rsidRDefault="000C1827" w:rsidP="000C1827">
            <w:r w:rsidRPr="00402EA0">
              <w:t>12</w:t>
            </w:r>
          </w:p>
        </w:tc>
        <w:tc>
          <w:tcPr>
            <w:tcW w:w="550" w:type="dxa"/>
            <w:gridSpan w:val="2"/>
            <w:noWrap/>
            <w:hideMark/>
          </w:tcPr>
          <w:p w:rsidR="000C1827" w:rsidRPr="00402EA0" w:rsidRDefault="000C1827" w:rsidP="000C1827">
            <w:r w:rsidRPr="00402EA0">
              <w:t>02</w:t>
            </w:r>
          </w:p>
        </w:tc>
        <w:tc>
          <w:tcPr>
            <w:tcW w:w="1588" w:type="dxa"/>
            <w:gridSpan w:val="2"/>
            <w:noWrap/>
            <w:hideMark/>
          </w:tcPr>
          <w:p w:rsidR="000C1827" w:rsidRPr="00402EA0" w:rsidRDefault="000C1827" w:rsidP="000C1827">
            <w:pPr>
              <w:jc w:val="right"/>
            </w:pPr>
            <w:r>
              <w:t>+</w:t>
            </w:r>
            <w:r w:rsidRPr="00402EA0">
              <w:t>46,0</w:t>
            </w:r>
          </w:p>
        </w:tc>
        <w:tc>
          <w:tcPr>
            <w:tcW w:w="1417" w:type="dxa"/>
            <w:gridSpan w:val="2"/>
            <w:noWrap/>
          </w:tcPr>
          <w:p w:rsidR="000C1827" w:rsidRPr="00402EA0" w:rsidRDefault="000C1827" w:rsidP="000C1827">
            <w:pPr>
              <w:jc w:val="right"/>
            </w:pPr>
          </w:p>
        </w:tc>
        <w:tc>
          <w:tcPr>
            <w:tcW w:w="1559" w:type="dxa"/>
            <w:gridSpan w:val="2"/>
            <w:noWrap/>
          </w:tcPr>
          <w:p w:rsidR="000C1827" w:rsidRPr="00402EA0" w:rsidRDefault="000C1827" w:rsidP="000C1827">
            <w:pPr>
              <w:jc w:val="right"/>
            </w:pPr>
          </w:p>
        </w:tc>
      </w:tr>
      <w:tr w:rsidR="000C1827" w:rsidRPr="00402EA0" w:rsidTr="00643F79">
        <w:trPr>
          <w:gridAfter w:val="1"/>
          <w:wAfter w:w="198" w:type="dxa"/>
          <w:trHeight w:val="765"/>
        </w:trPr>
        <w:tc>
          <w:tcPr>
            <w:tcW w:w="7083" w:type="dxa"/>
            <w:hideMark/>
          </w:tcPr>
          <w:p w:rsidR="000C1827" w:rsidRPr="00402EA0" w:rsidRDefault="000C1827" w:rsidP="000C1827">
            <w:r w:rsidRPr="00402EA0">
              <w:t>Мероприятия  (Предоставление субсидий бюджетным, автономным учреждениям и иным некоммерческим организациям)</w:t>
            </w:r>
          </w:p>
        </w:tc>
        <w:tc>
          <w:tcPr>
            <w:tcW w:w="1645" w:type="dxa"/>
            <w:noWrap/>
            <w:hideMark/>
          </w:tcPr>
          <w:p w:rsidR="000C1827" w:rsidRPr="00402EA0" w:rsidRDefault="000C1827" w:rsidP="000C1827">
            <w:r w:rsidRPr="00402EA0">
              <w:t>07 1 03 29990</w:t>
            </w:r>
          </w:p>
        </w:tc>
        <w:tc>
          <w:tcPr>
            <w:tcW w:w="576" w:type="dxa"/>
            <w:gridSpan w:val="2"/>
            <w:noWrap/>
            <w:hideMark/>
          </w:tcPr>
          <w:p w:rsidR="000C1827" w:rsidRPr="00402EA0" w:rsidRDefault="000C1827" w:rsidP="000C1827">
            <w:r w:rsidRPr="00402EA0">
              <w:t>600</w:t>
            </w:r>
          </w:p>
        </w:tc>
        <w:tc>
          <w:tcPr>
            <w:tcW w:w="460" w:type="dxa"/>
            <w:gridSpan w:val="2"/>
            <w:noWrap/>
            <w:hideMark/>
          </w:tcPr>
          <w:p w:rsidR="000C1827" w:rsidRPr="00402EA0" w:rsidRDefault="000C1827" w:rsidP="000C1827">
            <w:r w:rsidRPr="00402EA0">
              <w:t>12</w:t>
            </w:r>
          </w:p>
        </w:tc>
        <w:tc>
          <w:tcPr>
            <w:tcW w:w="550" w:type="dxa"/>
            <w:gridSpan w:val="2"/>
            <w:noWrap/>
            <w:hideMark/>
          </w:tcPr>
          <w:p w:rsidR="000C1827" w:rsidRPr="00402EA0" w:rsidRDefault="000C1827" w:rsidP="000C1827">
            <w:r w:rsidRPr="00402EA0">
              <w:t>02</w:t>
            </w:r>
          </w:p>
        </w:tc>
        <w:tc>
          <w:tcPr>
            <w:tcW w:w="1588" w:type="dxa"/>
            <w:gridSpan w:val="2"/>
            <w:noWrap/>
            <w:hideMark/>
          </w:tcPr>
          <w:p w:rsidR="000C1827" w:rsidRPr="00402EA0" w:rsidRDefault="000C1827" w:rsidP="000C1827">
            <w:pPr>
              <w:jc w:val="right"/>
            </w:pPr>
            <w:r>
              <w:t>+</w:t>
            </w:r>
            <w:r w:rsidRPr="00402EA0">
              <w:t>65,0</w:t>
            </w:r>
          </w:p>
        </w:tc>
        <w:tc>
          <w:tcPr>
            <w:tcW w:w="1417" w:type="dxa"/>
            <w:gridSpan w:val="2"/>
            <w:noWrap/>
            <w:hideMark/>
          </w:tcPr>
          <w:p w:rsidR="000C1827" w:rsidRPr="00402EA0" w:rsidRDefault="000C1827" w:rsidP="000C1827">
            <w:pPr>
              <w:jc w:val="right"/>
            </w:pPr>
            <w:r w:rsidRPr="00402EA0">
              <w:t> </w:t>
            </w:r>
          </w:p>
        </w:tc>
        <w:tc>
          <w:tcPr>
            <w:tcW w:w="1559" w:type="dxa"/>
            <w:gridSpan w:val="2"/>
            <w:noWrap/>
            <w:hideMark/>
          </w:tcPr>
          <w:p w:rsidR="000C1827" w:rsidRPr="00402EA0" w:rsidRDefault="000C1827" w:rsidP="000C1827">
            <w:pPr>
              <w:jc w:val="right"/>
            </w:pPr>
            <w:r w:rsidRPr="00402EA0">
              <w:t> </w:t>
            </w:r>
          </w:p>
        </w:tc>
      </w:tr>
      <w:tr w:rsidR="000C1827" w:rsidRPr="00402EA0" w:rsidTr="00643F79">
        <w:trPr>
          <w:gridAfter w:val="1"/>
          <w:wAfter w:w="198" w:type="dxa"/>
          <w:trHeight w:val="292"/>
        </w:trPr>
        <w:tc>
          <w:tcPr>
            <w:tcW w:w="7083" w:type="dxa"/>
            <w:hideMark/>
          </w:tcPr>
          <w:p w:rsidR="000C1827" w:rsidRPr="00402EA0" w:rsidRDefault="000C1827" w:rsidP="000C1827">
            <w:r w:rsidRPr="00402EA0">
              <w:t xml:space="preserve">Основное мероприятие «Премии и иные выплаты» </w:t>
            </w:r>
          </w:p>
        </w:tc>
        <w:tc>
          <w:tcPr>
            <w:tcW w:w="1645" w:type="dxa"/>
            <w:noWrap/>
            <w:hideMark/>
          </w:tcPr>
          <w:p w:rsidR="000C1827" w:rsidRPr="00402EA0" w:rsidRDefault="000C1827" w:rsidP="000C1827">
            <w:r w:rsidRPr="00402EA0">
              <w:t>07 1 05</w:t>
            </w:r>
          </w:p>
        </w:tc>
        <w:tc>
          <w:tcPr>
            <w:tcW w:w="576" w:type="dxa"/>
            <w:gridSpan w:val="2"/>
            <w:noWrap/>
            <w:hideMark/>
          </w:tcPr>
          <w:p w:rsidR="000C1827" w:rsidRPr="00402EA0" w:rsidRDefault="000C1827" w:rsidP="000C1827">
            <w:r w:rsidRPr="00402EA0">
              <w:t> </w:t>
            </w:r>
          </w:p>
        </w:tc>
        <w:tc>
          <w:tcPr>
            <w:tcW w:w="460" w:type="dxa"/>
            <w:gridSpan w:val="2"/>
            <w:noWrap/>
            <w:hideMark/>
          </w:tcPr>
          <w:p w:rsidR="000C1827" w:rsidRPr="00402EA0" w:rsidRDefault="000C1827" w:rsidP="000C1827">
            <w:r w:rsidRPr="00402EA0">
              <w:t> </w:t>
            </w:r>
          </w:p>
        </w:tc>
        <w:tc>
          <w:tcPr>
            <w:tcW w:w="550" w:type="dxa"/>
            <w:gridSpan w:val="2"/>
            <w:noWrap/>
            <w:hideMark/>
          </w:tcPr>
          <w:p w:rsidR="000C1827" w:rsidRPr="00402EA0" w:rsidRDefault="000C1827" w:rsidP="000C1827">
            <w:r w:rsidRPr="00402EA0">
              <w:t> </w:t>
            </w:r>
          </w:p>
        </w:tc>
        <w:tc>
          <w:tcPr>
            <w:tcW w:w="1588" w:type="dxa"/>
            <w:gridSpan w:val="2"/>
            <w:noWrap/>
            <w:hideMark/>
          </w:tcPr>
          <w:p w:rsidR="000C1827" w:rsidRPr="00402EA0" w:rsidRDefault="000C1827" w:rsidP="000C1827">
            <w:pPr>
              <w:jc w:val="right"/>
            </w:pPr>
            <w:r>
              <w:t>+</w:t>
            </w:r>
            <w:r w:rsidRPr="00402EA0">
              <w:t>300,0</w:t>
            </w:r>
          </w:p>
        </w:tc>
        <w:tc>
          <w:tcPr>
            <w:tcW w:w="1417" w:type="dxa"/>
            <w:gridSpan w:val="2"/>
            <w:noWrap/>
          </w:tcPr>
          <w:p w:rsidR="000C1827" w:rsidRPr="00402EA0" w:rsidRDefault="000C1827" w:rsidP="000C1827">
            <w:pPr>
              <w:jc w:val="right"/>
            </w:pPr>
          </w:p>
        </w:tc>
        <w:tc>
          <w:tcPr>
            <w:tcW w:w="1559" w:type="dxa"/>
            <w:gridSpan w:val="2"/>
            <w:noWrap/>
          </w:tcPr>
          <w:p w:rsidR="000C1827" w:rsidRPr="00402EA0" w:rsidRDefault="000C1827" w:rsidP="000C1827">
            <w:pPr>
              <w:jc w:val="right"/>
            </w:pPr>
          </w:p>
        </w:tc>
      </w:tr>
      <w:tr w:rsidR="000C1827" w:rsidRPr="00402EA0" w:rsidTr="00643F79">
        <w:trPr>
          <w:trHeight w:val="428"/>
        </w:trPr>
        <w:tc>
          <w:tcPr>
            <w:tcW w:w="7083" w:type="dxa"/>
            <w:hideMark/>
          </w:tcPr>
          <w:p w:rsidR="000C1827" w:rsidRPr="00402EA0" w:rsidRDefault="000C1827" w:rsidP="000C1827">
            <w:r w:rsidRPr="00402EA0">
              <w:t>Премии и иные поощрения (Закупка товаров, работ и услуг для обеспечения государственных (муниципальных) нужд)</w:t>
            </w:r>
          </w:p>
        </w:tc>
        <w:tc>
          <w:tcPr>
            <w:tcW w:w="1843" w:type="dxa"/>
            <w:gridSpan w:val="2"/>
            <w:noWrap/>
            <w:hideMark/>
          </w:tcPr>
          <w:p w:rsidR="000C1827" w:rsidRPr="00402EA0" w:rsidRDefault="000C1827" w:rsidP="000C1827">
            <w:r w:rsidRPr="00402EA0">
              <w:t>07 1 05 20860</w:t>
            </w:r>
          </w:p>
        </w:tc>
        <w:tc>
          <w:tcPr>
            <w:tcW w:w="576" w:type="dxa"/>
            <w:gridSpan w:val="2"/>
            <w:noWrap/>
            <w:hideMark/>
          </w:tcPr>
          <w:p w:rsidR="000C1827" w:rsidRPr="00402EA0" w:rsidRDefault="000C1827" w:rsidP="000C1827">
            <w:r w:rsidRPr="00402EA0">
              <w:t>200</w:t>
            </w:r>
          </w:p>
        </w:tc>
        <w:tc>
          <w:tcPr>
            <w:tcW w:w="460" w:type="dxa"/>
            <w:gridSpan w:val="2"/>
            <w:noWrap/>
            <w:hideMark/>
          </w:tcPr>
          <w:p w:rsidR="000C1827" w:rsidRPr="00402EA0" w:rsidRDefault="000C1827" w:rsidP="000C1827">
            <w:r w:rsidRPr="00402EA0">
              <w:t>12</w:t>
            </w:r>
          </w:p>
        </w:tc>
        <w:tc>
          <w:tcPr>
            <w:tcW w:w="550" w:type="dxa"/>
            <w:gridSpan w:val="2"/>
            <w:noWrap/>
            <w:hideMark/>
          </w:tcPr>
          <w:p w:rsidR="000C1827" w:rsidRPr="00402EA0" w:rsidRDefault="000C1827" w:rsidP="000C1827">
            <w:r w:rsidRPr="00402EA0">
              <w:t>04</w:t>
            </w:r>
          </w:p>
        </w:tc>
        <w:tc>
          <w:tcPr>
            <w:tcW w:w="1588" w:type="dxa"/>
            <w:gridSpan w:val="2"/>
            <w:noWrap/>
            <w:hideMark/>
          </w:tcPr>
          <w:p w:rsidR="000C1827" w:rsidRPr="00402EA0" w:rsidRDefault="000C1827" w:rsidP="000C1827">
            <w:pPr>
              <w:jc w:val="right"/>
            </w:pPr>
            <w:r>
              <w:t>+</w:t>
            </w:r>
            <w:r w:rsidRPr="00402EA0">
              <w:t>300,0</w:t>
            </w:r>
          </w:p>
        </w:tc>
        <w:tc>
          <w:tcPr>
            <w:tcW w:w="1417" w:type="dxa"/>
            <w:gridSpan w:val="2"/>
            <w:noWrap/>
            <w:hideMark/>
          </w:tcPr>
          <w:p w:rsidR="000C1827" w:rsidRPr="00402EA0" w:rsidRDefault="000C1827" w:rsidP="000C1827">
            <w:pPr>
              <w:jc w:val="right"/>
            </w:pPr>
            <w:r w:rsidRPr="00402EA0">
              <w:t> </w:t>
            </w:r>
          </w:p>
        </w:tc>
        <w:tc>
          <w:tcPr>
            <w:tcW w:w="1559" w:type="dxa"/>
            <w:gridSpan w:val="2"/>
            <w:noWrap/>
            <w:hideMark/>
          </w:tcPr>
          <w:p w:rsidR="000C1827" w:rsidRPr="00402EA0" w:rsidRDefault="000C1827" w:rsidP="000C1827">
            <w:pPr>
              <w:jc w:val="right"/>
            </w:pPr>
            <w:r w:rsidRPr="00402EA0">
              <w:t> </w:t>
            </w:r>
          </w:p>
        </w:tc>
      </w:tr>
      <w:tr w:rsidR="000C1827" w:rsidRPr="00402EA0" w:rsidTr="00643F79">
        <w:trPr>
          <w:trHeight w:val="420"/>
        </w:trPr>
        <w:tc>
          <w:tcPr>
            <w:tcW w:w="7083" w:type="dxa"/>
            <w:hideMark/>
          </w:tcPr>
          <w:p w:rsidR="000C1827" w:rsidRPr="00402EA0" w:rsidRDefault="000C1827" w:rsidP="000C1827">
            <w:pPr>
              <w:rPr>
                <w:b/>
                <w:bCs/>
              </w:rPr>
            </w:pPr>
            <w:r w:rsidRPr="00402EA0">
              <w:rPr>
                <w:b/>
                <w:bCs/>
              </w:rPr>
              <w:t xml:space="preserve">Подпрограмма «Открытая власть» </w:t>
            </w:r>
          </w:p>
        </w:tc>
        <w:tc>
          <w:tcPr>
            <w:tcW w:w="1843" w:type="dxa"/>
            <w:gridSpan w:val="2"/>
            <w:noWrap/>
            <w:hideMark/>
          </w:tcPr>
          <w:p w:rsidR="000C1827" w:rsidRPr="00402EA0" w:rsidRDefault="000C1827" w:rsidP="000C1827">
            <w:pPr>
              <w:rPr>
                <w:b/>
                <w:bCs/>
              </w:rPr>
            </w:pPr>
            <w:r w:rsidRPr="00402EA0">
              <w:rPr>
                <w:b/>
                <w:bCs/>
              </w:rPr>
              <w:t xml:space="preserve">07 2 </w:t>
            </w:r>
          </w:p>
        </w:tc>
        <w:tc>
          <w:tcPr>
            <w:tcW w:w="576" w:type="dxa"/>
            <w:gridSpan w:val="2"/>
            <w:noWrap/>
            <w:hideMark/>
          </w:tcPr>
          <w:p w:rsidR="000C1827" w:rsidRPr="00402EA0" w:rsidRDefault="000C1827" w:rsidP="000C1827">
            <w:pPr>
              <w:rPr>
                <w:b/>
                <w:bCs/>
              </w:rPr>
            </w:pPr>
            <w:r w:rsidRPr="00402EA0">
              <w:rPr>
                <w:b/>
                <w:bCs/>
              </w:rPr>
              <w:t> </w:t>
            </w:r>
          </w:p>
        </w:tc>
        <w:tc>
          <w:tcPr>
            <w:tcW w:w="460" w:type="dxa"/>
            <w:gridSpan w:val="2"/>
            <w:noWrap/>
            <w:hideMark/>
          </w:tcPr>
          <w:p w:rsidR="000C1827" w:rsidRPr="00402EA0" w:rsidRDefault="000C1827" w:rsidP="000C1827">
            <w:pPr>
              <w:rPr>
                <w:b/>
                <w:bCs/>
              </w:rPr>
            </w:pPr>
            <w:r w:rsidRPr="00402EA0">
              <w:rPr>
                <w:b/>
                <w:bCs/>
              </w:rPr>
              <w:t> </w:t>
            </w:r>
          </w:p>
        </w:tc>
        <w:tc>
          <w:tcPr>
            <w:tcW w:w="550" w:type="dxa"/>
            <w:gridSpan w:val="2"/>
            <w:noWrap/>
            <w:hideMark/>
          </w:tcPr>
          <w:p w:rsidR="000C1827" w:rsidRPr="00402EA0" w:rsidRDefault="000C1827" w:rsidP="000C1827">
            <w:pPr>
              <w:rPr>
                <w:b/>
                <w:bCs/>
              </w:rPr>
            </w:pPr>
            <w:r w:rsidRPr="00402EA0">
              <w:rPr>
                <w:b/>
                <w:bCs/>
              </w:rPr>
              <w:t> </w:t>
            </w:r>
          </w:p>
        </w:tc>
        <w:tc>
          <w:tcPr>
            <w:tcW w:w="1588" w:type="dxa"/>
            <w:gridSpan w:val="2"/>
            <w:noWrap/>
            <w:hideMark/>
          </w:tcPr>
          <w:p w:rsidR="000C1827" w:rsidRPr="00402EA0" w:rsidRDefault="000C1827" w:rsidP="000C1827">
            <w:pPr>
              <w:jc w:val="right"/>
              <w:rPr>
                <w:b/>
                <w:bCs/>
              </w:rPr>
            </w:pPr>
            <w:r w:rsidRPr="00402EA0">
              <w:rPr>
                <w:b/>
                <w:bCs/>
              </w:rPr>
              <w:t>-300,0</w:t>
            </w:r>
          </w:p>
        </w:tc>
        <w:tc>
          <w:tcPr>
            <w:tcW w:w="1417" w:type="dxa"/>
            <w:gridSpan w:val="2"/>
            <w:noWrap/>
          </w:tcPr>
          <w:p w:rsidR="000C1827" w:rsidRPr="00402EA0" w:rsidRDefault="000C1827" w:rsidP="000C1827">
            <w:pPr>
              <w:jc w:val="right"/>
              <w:rPr>
                <w:b/>
                <w:bCs/>
              </w:rPr>
            </w:pPr>
          </w:p>
        </w:tc>
        <w:tc>
          <w:tcPr>
            <w:tcW w:w="1559" w:type="dxa"/>
            <w:gridSpan w:val="2"/>
            <w:noWrap/>
          </w:tcPr>
          <w:p w:rsidR="000C1827" w:rsidRPr="00402EA0" w:rsidRDefault="000C1827" w:rsidP="000C1827">
            <w:pPr>
              <w:jc w:val="right"/>
              <w:rPr>
                <w:b/>
                <w:bCs/>
              </w:rPr>
            </w:pPr>
          </w:p>
        </w:tc>
      </w:tr>
      <w:tr w:rsidR="000C1827" w:rsidRPr="00402EA0" w:rsidTr="00643F79">
        <w:trPr>
          <w:trHeight w:val="232"/>
        </w:trPr>
        <w:tc>
          <w:tcPr>
            <w:tcW w:w="7083" w:type="dxa"/>
            <w:hideMark/>
          </w:tcPr>
          <w:p w:rsidR="000C1827" w:rsidRPr="00402EA0" w:rsidRDefault="000C1827" w:rsidP="000C1827">
            <w:r w:rsidRPr="00402EA0">
              <w:t>Основное мероприятие «Мероприятия»</w:t>
            </w:r>
          </w:p>
        </w:tc>
        <w:tc>
          <w:tcPr>
            <w:tcW w:w="1843" w:type="dxa"/>
            <w:gridSpan w:val="2"/>
            <w:noWrap/>
            <w:hideMark/>
          </w:tcPr>
          <w:p w:rsidR="000C1827" w:rsidRPr="00402EA0" w:rsidRDefault="000C1827" w:rsidP="000C1827">
            <w:r w:rsidRPr="00402EA0">
              <w:t>07 2 01</w:t>
            </w:r>
          </w:p>
        </w:tc>
        <w:tc>
          <w:tcPr>
            <w:tcW w:w="576" w:type="dxa"/>
            <w:gridSpan w:val="2"/>
            <w:noWrap/>
            <w:hideMark/>
          </w:tcPr>
          <w:p w:rsidR="000C1827" w:rsidRPr="00402EA0" w:rsidRDefault="000C1827" w:rsidP="000C1827">
            <w:r w:rsidRPr="00402EA0">
              <w:t> </w:t>
            </w:r>
          </w:p>
        </w:tc>
        <w:tc>
          <w:tcPr>
            <w:tcW w:w="460" w:type="dxa"/>
            <w:gridSpan w:val="2"/>
            <w:noWrap/>
            <w:hideMark/>
          </w:tcPr>
          <w:p w:rsidR="000C1827" w:rsidRPr="00402EA0" w:rsidRDefault="000C1827" w:rsidP="000C1827">
            <w:r w:rsidRPr="00402EA0">
              <w:t> </w:t>
            </w:r>
          </w:p>
        </w:tc>
        <w:tc>
          <w:tcPr>
            <w:tcW w:w="550" w:type="dxa"/>
            <w:gridSpan w:val="2"/>
            <w:noWrap/>
            <w:hideMark/>
          </w:tcPr>
          <w:p w:rsidR="000C1827" w:rsidRPr="00402EA0" w:rsidRDefault="000C1827" w:rsidP="000C1827">
            <w:r w:rsidRPr="00402EA0">
              <w:t> </w:t>
            </w:r>
          </w:p>
        </w:tc>
        <w:tc>
          <w:tcPr>
            <w:tcW w:w="1588" w:type="dxa"/>
            <w:gridSpan w:val="2"/>
            <w:noWrap/>
            <w:hideMark/>
          </w:tcPr>
          <w:p w:rsidR="000C1827" w:rsidRPr="00402EA0" w:rsidRDefault="000C1827" w:rsidP="000C1827">
            <w:pPr>
              <w:jc w:val="right"/>
            </w:pPr>
            <w:r w:rsidRPr="00402EA0">
              <w:t>-300,0</w:t>
            </w:r>
          </w:p>
        </w:tc>
        <w:tc>
          <w:tcPr>
            <w:tcW w:w="1417" w:type="dxa"/>
            <w:gridSpan w:val="2"/>
            <w:noWrap/>
          </w:tcPr>
          <w:p w:rsidR="000C1827" w:rsidRPr="00402EA0" w:rsidRDefault="000C1827" w:rsidP="000C1827">
            <w:pPr>
              <w:jc w:val="right"/>
            </w:pPr>
          </w:p>
        </w:tc>
        <w:tc>
          <w:tcPr>
            <w:tcW w:w="1559" w:type="dxa"/>
            <w:gridSpan w:val="2"/>
            <w:noWrap/>
          </w:tcPr>
          <w:p w:rsidR="000C1827" w:rsidRPr="00402EA0" w:rsidRDefault="000C1827" w:rsidP="000C1827">
            <w:pPr>
              <w:jc w:val="right"/>
            </w:pPr>
          </w:p>
        </w:tc>
      </w:tr>
      <w:tr w:rsidR="000C1827" w:rsidRPr="00402EA0" w:rsidTr="00643F79">
        <w:trPr>
          <w:trHeight w:val="493"/>
        </w:trPr>
        <w:tc>
          <w:tcPr>
            <w:tcW w:w="7083" w:type="dxa"/>
            <w:hideMark/>
          </w:tcPr>
          <w:p w:rsidR="000C1827" w:rsidRPr="00402EA0" w:rsidRDefault="000C1827" w:rsidP="000C1827">
            <w:r w:rsidRPr="00402EA0">
              <w:t>Мероприятия (Закупка товаров, работ и услуг для обеспечения государственных (муниципальных) нужд)</w:t>
            </w:r>
          </w:p>
        </w:tc>
        <w:tc>
          <w:tcPr>
            <w:tcW w:w="1843" w:type="dxa"/>
            <w:gridSpan w:val="2"/>
            <w:noWrap/>
            <w:hideMark/>
          </w:tcPr>
          <w:p w:rsidR="000C1827" w:rsidRPr="00402EA0" w:rsidRDefault="000C1827" w:rsidP="000C1827">
            <w:r w:rsidRPr="00402EA0">
              <w:t>07 2 01 29990</w:t>
            </w:r>
          </w:p>
        </w:tc>
        <w:tc>
          <w:tcPr>
            <w:tcW w:w="576" w:type="dxa"/>
            <w:gridSpan w:val="2"/>
            <w:noWrap/>
            <w:hideMark/>
          </w:tcPr>
          <w:p w:rsidR="000C1827" w:rsidRPr="00402EA0" w:rsidRDefault="000C1827" w:rsidP="000C1827">
            <w:r w:rsidRPr="00402EA0">
              <w:t>200</w:t>
            </w:r>
          </w:p>
        </w:tc>
        <w:tc>
          <w:tcPr>
            <w:tcW w:w="460" w:type="dxa"/>
            <w:gridSpan w:val="2"/>
            <w:noWrap/>
            <w:hideMark/>
          </w:tcPr>
          <w:p w:rsidR="000C1827" w:rsidRPr="00402EA0" w:rsidRDefault="000C1827" w:rsidP="000C1827">
            <w:r w:rsidRPr="00402EA0">
              <w:t>12</w:t>
            </w:r>
          </w:p>
        </w:tc>
        <w:tc>
          <w:tcPr>
            <w:tcW w:w="550" w:type="dxa"/>
            <w:gridSpan w:val="2"/>
            <w:noWrap/>
            <w:hideMark/>
          </w:tcPr>
          <w:p w:rsidR="000C1827" w:rsidRPr="00402EA0" w:rsidRDefault="000C1827" w:rsidP="000C1827">
            <w:r w:rsidRPr="00402EA0">
              <w:t>04</w:t>
            </w:r>
          </w:p>
        </w:tc>
        <w:tc>
          <w:tcPr>
            <w:tcW w:w="1588" w:type="dxa"/>
            <w:gridSpan w:val="2"/>
            <w:noWrap/>
            <w:hideMark/>
          </w:tcPr>
          <w:p w:rsidR="000C1827" w:rsidRPr="00402EA0" w:rsidRDefault="000C1827" w:rsidP="000C1827">
            <w:pPr>
              <w:jc w:val="right"/>
            </w:pPr>
            <w:r w:rsidRPr="00402EA0">
              <w:t>-300,0</w:t>
            </w:r>
          </w:p>
        </w:tc>
        <w:tc>
          <w:tcPr>
            <w:tcW w:w="1417" w:type="dxa"/>
            <w:gridSpan w:val="2"/>
            <w:noWrap/>
          </w:tcPr>
          <w:p w:rsidR="000C1827" w:rsidRPr="00402EA0" w:rsidRDefault="000C1827" w:rsidP="000C1827">
            <w:pPr>
              <w:jc w:val="right"/>
            </w:pPr>
          </w:p>
        </w:tc>
        <w:tc>
          <w:tcPr>
            <w:tcW w:w="1559" w:type="dxa"/>
            <w:gridSpan w:val="2"/>
            <w:noWrap/>
          </w:tcPr>
          <w:p w:rsidR="000C1827" w:rsidRPr="00402EA0" w:rsidRDefault="000C1827" w:rsidP="000C1827">
            <w:pPr>
              <w:jc w:val="right"/>
            </w:pPr>
          </w:p>
        </w:tc>
      </w:tr>
      <w:tr w:rsidR="000C1827" w:rsidRPr="00402EA0" w:rsidTr="00643F79">
        <w:trPr>
          <w:trHeight w:val="1095"/>
        </w:trPr>
        <w:tc>
          <w:tcPr>
            <w:tcW w:w="7083" w:type="dxa"/>
            <w:hideMark/>
          </w:tcPr>
          <w:p w:rsidR="000C1827" w:rsidRPr="00402EA0" w:rsidRDefault="000C1827" w:rsidP="000C1827">
            <w:pPr>
              <w:rPr>
                <w:b/>
                <w:bCs/>
              </w:rPr>
            </w:pPr>
            <w:r w:rsidRPr="00402EA0">
              <w:rPr>
                <w:b/>
                <w:bCs/>
              </w:rPr>
              <w:t xml:space="preserve">Подпрограмма «Поддержка общественных объединений, некоммерческих организаций и инициатив гражданского общества на территории Белгородской области» </w:t>
            </w:r>
          </w:p>
        </w:tc>
        <w:tc>
          <w:tcPr>
            <w:tcW w:w="1843" w:type="dxa"/>
            <w:gridSpan w:val="2"/>
            <w:hideMark/>
          </w:tcPr>
          <w:p w:rsidR="000C1827" w:rsidRPr="00402EA0" w:rsidRDefault="000C1827" w:rsidP="000C1827">
            <w:pPr>
              <w:rPr>
                <w:b/>
                <w:bCs/>
              </w:rPr>
            </w:pPr>
            <w:r w:rsidRPr="00402EA0">
              <w:rPr>
                <w:b/>
                <w:bCs/>
              </w:rPr>
              <w:t>07 4</w:t>
            </w:r>
          </w:p>
        </w:tc>
        <w:tc>
          <w:tcPr>
            <w:tcW w:w="576" w:type="dxa"/>
            <w:gridSpan w:val="2"/>
            <w:hideMark/>
          </w:tcPr>
          <w:p w:rsidR="000C1827" w:rsidRPr="00402EA0" w:rsidRDefault="000C1827" w:rsidP="000C1827">
            <w:pPr>
              <w:rPr>
                <w:b/>
                <w:bCs/>
              </w:rPr>
            </w:pPr>
            <w:r w:rsidRPr="00402EA0">
              <w:rPr>
                <w:b/>
                <w:bCs/>
              </w:rPr>
              <w:t> </w:t>
            </w:r>
          </w:p>
        </w:tc>
        <w:tc>
          <w:tcPr>
            <w:tcW w:w="460" w:type="dxa"/>
            <w:gridSpan w:val="2"/>
            <w:hideMark/>
          </w:tcPr>
          <w:p w:rsidR="000C1827" w:rsidRPr="00402EA0" w:rsidRDefault="000C1827" w:rsidP="000C1827">
            <w:pPr>
              <w:rPr>
                <w:b/>
                <w:bCs/>
              </w:rPr>
            </w:pPr>
            <w:r w:rsidRPr="00402EA0">
              <w:rPr>
                <w:b/>
                <w:bCs/>
              </w:rPr>
              <w:t> </w:t>
            </w:r>
          </w:p>
        </w:tc>
        <w:tc>
          <w:tcPr>
            <w:tcW w:w="550" w:type="dxa"/>
            <w:gridSpan w:val="2"/>
            <w:hideMark/>
          </w:tcPr>
          <w:p w:rsidR="000C1827" w:rsidRPr="00402EA0" w:rsidRDefault="000C1827" w:rsidP="000C1827">
            <w:pPr>
              <w:rPr>
                <w:b/>
                <w:bCs/>
              </w:rPr>
            </w:pPr>
            <w:r w:rsidRPr="00402EA0">
              <w:rPr>
                <w:b/>
                <w:bCs/>
              </w:rPr>
              <w:t> </w:t>
            </w:r>
          </w:p>
        </w:tc>
        <w:tc>
          <w:tcPr>
            <w:tcW w:w="1588" w:type="dxa"/>
            <w:gridSpan w:val="2"/>
            <w:noWrap/>
            <w:hideMark/>
          </w:tcPr>
          <w:p w:rsidR="000C1827" w:rsidRPr="00402EA0" w:rsidRDefault="000C1827" w:rsidP="000C1827">
            <w:pPr>
              <w:jc w:val="right"/>
              <w:rPr>
                <w:b/>
                <w:bCs/>
              </w:rPr>
            </w:pPr>
            <w:r>
              <w:rPr>
                <w:b/>
                <w:bCs/>
              </w:rPr>
              <w:t>+</w:t>
            </w:r>
            <w:r w:rsidRPr="00402EA0">
              <w:rPr>
                <w:b/>
                <w:bCs/>
              </w:rPr>
              <w:t>50 000,0</w:t>
            </w:r>
          </w:p>
        </w:tc>
        <w:tc>
          <w:tcPr>
            <w:tcW w:w="1417" w:type="dxa"/>
            <w:gridSpan w:val="2"/>
            <w:noWrap/>
          </w:tcPr>
          <w:p w:rsidR="000C1827" w:rsidRPr="00402EA0" w:rsidRDefault="000C1827" w:rsidP="000C1827">
            <w:pPr>
              <w:jc w:val="right"/>
              <w:rPr>
                <w:b/>
                <w:bCs/>
              </w:rPr>
            </w:pPr>
          </w:p>
        </w:tc>
        <w:tc>
          <w:tcPr>
            <w:tcW w:w="1559" w:type="dxa"/>
            <w:gridSpan w:val="2"/>
            <w:noWrap/>
          </w:tcPr>
          <w:p w:rsidR="000C1827" w:rsidRPr="00402EA0" w:rsidRDefault="000C1827" w:rsidP="000C1827">
            <w:pPr>
              <w:jc w:val="right"/>
              <w:rPr>
                <w:b/>
                <w:bCs/>
              </w:rPr>
            </w:pPr>
          </w:p>
        </w:tc>
      </w:tr>
      <w:tr w:rsidR="000C1827" w:rsidRPr="00402EA0" w:rsidTr="00643F79">
        <w:trPr>
          <w:trHeight w:val="840"/>
        </w:trPr>
        <w:tc>
          <w:tcPr>
            <w:tcW w:w="7083" w:type="dxa"/>
            <w:hideMark/>
          </w:tcPr>
          <w:p w:rsidR="000C1827" w:rsidRPr="00402EA0" w:rsidRDefault="000C1827" w:rsidP="000C1827">
            <w:r w:rsidRPr="00402EA0">
              <w:t xml:space="preserve">Основное мероприятие «Оказание поддержки общественным объединениям и некоммерческим организациям» </w:t>
            </w:r>
          </w:p>
        </w:tc>
        <w:tc>
          <w:tcPr>
            <w:tcW w:w="1843" w:type="dxa"/>
            <w:gridSpan w:val="2"/>
            <w:hideMark/>
          </w:tcPr>
          <w:p w:rsidR="000C1827" w:rsidRPr="00402EA0" w:rsidRDefault="000C1827" w:rsidP="000C1827">
            <w:r w:rsidRPr="00402EA0">
              <w:t>07 4 01</w:t>
            </w:r>
          </w:p>
        </w:tc>
        <w:tc>
          <w:tcPr>
            <w:tcW w:w="576" w:type="dxa"/>
            <w:gridSpan w:val="2"/>
            <w:hideMark/>
          </w:tcPr>
          <w:p w:rsidR="000C1827" w:rsidRPr="00402EA0" w:rsidRDefault="000C1827" w:rsidP="000C1827">
            <w:r w:rsidRPr="00402EA0">
              <w:t> </w:t>
            </w:r>
          </w:p>
        </w:tc>
        <w:tc>
          <w:tcPr>
            <w:tcW w:w="460" w:type="dxa"/>
            <w:gridSpan w:val="2"/>
            <w:hideMark/>
          </w:tcPr>
          <w:p w:rsidR="000C1827" w:rsidRPr="00402EA0" w:rsidRDefault="000C1827" w:rsidP="000C1827">
            <w:r w:rsidRPr="00402EA0">
              <w:t> </w:t>
            </w:r>
          </w:p>
        </w:tc>
        <w:tc>
          <w:tcPr>
            <w:tcW w:w="550" w:type="dxa"/>
            <w:gridSpan w:val="2"/>
            <w:hideMark/>
          </w:tcPr>
          <w:p w:rsidR="000C1827" w:rsidRPr="00402EA0" w:rsidRDefault="000C1827" w:rsidP="000C1827">
            <w:r w:rsidRPr="00402EA0">
              <w:t> </w:t>
            </w:r>
          </w:p>
        </w:tc>
        <w:tc>
          <w:tcPr>
            <w:tcW w:w="1588" w:type="dxa"/>
            <w:gridSpan w:val="2"/>
            <w:noWrap/>
            <w:hideMark/>
          </w:tcPr>
          <w:p w:rsidR="000C1827" w:rsidRPr="00402EA0" w:rsidRDefault="000C1827" w:rsidP="000C1827">
            <w:pPr>
              <w:jc w:val="right"/>
            </w:pPr>
            <w:r>
              <w:t>+</w:t>
            </w:r>
            <w:r w:rsidRPr="00402EA0">
              <w:t>50 000,0</w:t>
            </w:r>
          </w:p>
        </w:tc>
        <w:tc>
          <w:tcPr>
            <w:tcW w:w="1417" w:type="dxa"/>
            <w:gridSpan w:val="2"/>
            <w:noWrap/>
          </w:tcPr>
          <w:p w:rsidR="000C1827" w:rsidRPr="00402EA0" w:rsidRDefault="000C1827" w:rsidP="000C1827">
            <w:pPr>
              <w:jc w:val="right"/>
            </w:pPr>
          </w:p>
        </w:tc>
        <w:tc>
          <w:tcPr>
            <w:tcW w:w="1559" w:type="dxa"/>
            <w:gridSpan w:val="2"/>
            <w:noWrap/>
          </w:tcPr>
          <w:p w:rsidR="000C1827" w:rsidRPr="00402EA0" w:rsidRDefault="000C1827" w:rsidP="000C1827">
            <w:pPr>
              <w:jc w:val="right"/>
            </w:pPr>
          </w:p>
        </w:tc>
      </w:tr>
      <w:tr w:rsidR="000C1827" w:rsidRPr="00402EA0" w:rsidTr="00643F79">
        <w:trPr>
          <w:trHeight w:val="795"/>
        </w:trPr>
        <w:tc>
          <w:tcPr>
            <w:tcW w:w="7083" w:type="dxa"/>
            <w:hideMark/>
          </w:tcPr>
          <w:p w:rsidR="000C1827" w:rsidRPr="00402EA0" w:rsidRDefault="000C1827" w:rsidP="000C1827">
            <w:r w:rsidRPr="00402EA0">
              <w:t>Поддержка некоммерческих организаций (Предоставление субсидий бюджетным, автономным учреждениям и иным некоммерческим организациям)</w:t>
            </w:r>
          </w:p>
        </w:tc>
        <w:tc>
          <w:tcPr>
            <w:tcW w:w="1843" w:type="dxa"/>
            <w:gridSpan w:val="2"/>
            <w:hideMark/>
          </w:tcPr>
          <w:p w:rsidR="000C1827" w:rsidRPr="00402EA0" w:rsidRDefault="000C1827" w:rsidP="000C1827">
            <w:r w:rsidRPr="00402EA0">
              <w:t>07 4 01 21020</w:t>
            </w:r>
          </w:p>
        </w:tc>
        <w:tc>
          <w:tcPr>
            <w:tcW w:w="576" w:type="dxa"/>
            <w:gridSpan w:val="2"/>
            <w:hideMark/>
          </w:tcPr>
          <w:p w:rsidR="000C1827" w:rsidRPr="00402EA0" w:rsidRDefault="000C1827" w:rsidP="000C1827">
            <w:r w:rsidRPr="00402EA0">
              <w:t>600</w:t>
            </w:r>
          </w:p>
        </w:tc>
        <w:tc>
          <w:tcPr>
            <w:tcW w:w="460" w:type="dxa"/>
            <w:gridSpan w:val="2"/>
            <w:hideMark/>
          </w:tcPr>
          <w:p w:rsidR="000C1827" w:rsidRPr="00402EA0" w:rsidRDefault="000C1827" w:rsidP="000C1827">
            <w:r w:rsidRPr="00402EA0">
              <w:t>10</w:t>
            </w:r>
          </w:p>
        </w:tc>
        <w:tc>
          <w:tcPr>
            <w:tcW w:w="550" w:type="dxa"/>
            <w:gridSpan w:val="2"/>
            <w:hideMark/>
          </w:tcPr>
          <w:p w:rsidR="000C1827" w:rsidRPr="00402EA0" w:rsidRDefault="000C1827" w:rsidP="000C1827">
            <w:r w:rsidRPr="00402EA0">
              <w:t>06</w:t>
            </w:r>
          </w:p>
        </w:tc>
        <w:tc>
          <w:tcPr>
            <w:tcW w:w="1588" w:type="dxa"/>
            <w:gridSpan w:val="2"/>
            <w:noWrap/>
            <w:hideMark/>
          </w:tcPr>
          <w:p w:rsidR="000C1827" w:rsidRPr="00402EA0" w:rsidRDefault="000C1827" w:rsidP="000C1827">
            <w:pPr>
              <w:jc w:val="right"/>
            </w:pPr>
            <w:r>
              <w:t>+</w:t>
            </w:r>
            <w:r w:rsidRPr="00402EA0">
              <w:t>50 000,0</w:t>
            </w:r>
          </w:p>
        </w:tc>
        <w:tc>
          <w:tcPr>
            <w:tcW w:w="1417" w:type="dxa"/>
            <w:gridSpan w:val="2"/>
            <w:noWrap/>
          </w:tcPr>
          <w:p w:rsidR="000C1827" w:rsidRPr="00402EA0" w:rsidRDefault="000C1827" w:rsidP="000C1827">
            <w:pPr>
              <w:jc w:val="right"/>
            </w:pPr>
          </w:p>
        </w:tc>
        <w:tc>
          <w:tcPr>
            <w:tcW w:w="1559" w:type="dxa"/>
            <w:gridSpan w:val="2"/>
            <w:noWrap/>
          </w:tcPr>
          <w:p w:rsidR="000C1827" w:rsidRPr="00402EA0" w:rsidRDefault="000C1827" w:rsidP="000C1827">
            <w:pPr>
              <w:jc w:val="right"/>
            </w:pPr>
          </w:p>
        </w:tc>
      </w:tr>
      <w:tr w:rsidR="000C1827" w:rsidRPr="00402EA0" w:rsidTr="00643F79">
        <w:trPr>
          <w:trHeight w:val="510"/>
        </w:trPr>
        <w:tc>
          <w:tcPr>
            <w:tcW w:w="7083" w:type="dxa"/>
            <w:hideMark/>
          </w:tcPr>
          <w:p w:rsidR="000C1827" w:rsidRPr="00402EA0" w:rsidRDefault="000C1827" w:rsidP="000C1827">
            <w:pPr>
              <w:rPr>
                <w:b/>
                <w:bCs/>
              </w:rPr>
            </w:pPr>
            <w:r w:rsidRPr="00402EA0">
              <w:rPr>
                <w:b/>
                <w:bCs/>
              </w:rPr>
              <w:t>Подпрограмма «Обеспечение реализации государственной программы»</w:t>
            </w:r>
          </w:p>
        </w:tc>
        <w:tc>
          <w:tcPr>
            <w:tcW w:w="1843" w:type="dxa"/>
            <w:gridSpan w:val="2"/>
            <w:hideMark/>
          </w:tcPr>
          <w:p w:rsidR="000C1827" w:rsidRPr="00402EA0" w:rsidRDefault="000C1827" w:rsidP="000C1827">
            <w:pPr>
              <w:rPr>
                <w:b/>
                <w:bCs/>
              </w:rPr>
            </w:pPr>
            <w:r w:rsidRPr="00402EA0">
              <w:rPr>
                <w:b/>
                <w:bCs/>
              </w:rPr>
              <w:t>07 6</w:t>
            </w:r>
          </w:p>
        </w:tc>
        <w:tc>
          <w:tcPr>
            <w:tcW w:w="576" w:type="dxa"/>
            <w:gridSpan w:val="2"/>
            <w:hideMark/>
          </w:tcPr>
          <w:p w:rsidR="000C1827" w:rsidRPr="00402EA0" w:rsidRDefault="000C1827" w:rsidP="000C1827">
            <w:pPr>
              <w:rPr>
                <w:b/>
                <w:bCs/>
              </w:rPr>
            </w:pPr>
            <w:r w:rsidRPr="00402EA0">
              <w:rPr>
                <w:b/>
                <w:bCs/>
              </w:rPr>
              <w:t> </w:t>
            </w:r>
          </w:p>
        </w:tc>
        <w:tc>
          <w:tcPr>
            <w:tcW w:w="460" w:type="dxa"/>
            <w:gridSpan w:val="2"/>
            <w:hideMark/>
          </w:tcPr>
          <w:p w:rsidR="000C1827" w:rsidRPr="00402EA0" w:rsidRDefault="000C1827" w:rsidP="000C1827">
            <w:pPr>
              <w:rPr>
                <w:b/>
                <w:bCs/>
              </w:rPr>
            </w:pPr>
            <w:r w:rsidRPr="00402EA0">
              <w:rPr>
                <w:b/>
                <w:bCs/>
              </w:rPr>
              <w:t> </w:t>
            </w:r>
          </w:p>
        </w:tc>
        <w:tc>
          <w:tcPr>
            <w:tcW w:w="550" w:type="dxa"/>
            <w:gridSpan w:val="2"/>
            <w:hideMark/>
          </w:tcPr>
          <w:p w:rsidR="000C1827" w:rsidRPr="00402EA0" w:rsidRDefault="000C1827" w:rsidP="000C1827">
            <w:pPr>
              <w:rPr>
                <w:b/>
                <w:bCs/>
              </w:rPr>
            </w:pPr>
            <w:r w:rsidRPr="00402EA0">
              <w:rPr>
                <w:b/>
                <w:bCs/>
              </w:rPr>
              <w:t> </w:t>
            </w:r>
          </w:p>
        </w:tc>
        <w:tc>
          <w:tcPr>
            <w:tcW w:w="1588" w:type="dxa"/>
            <w:gridSpan w:val="2"/>
            <w:noWrap/>
            <w:hideMark/>
          </w:tcPr>
          <w:p w:rsidR="000C1827" w:rsidRPr="00402EA0" w:rsidRDefault="000C1827" w:rsidP="000C1827">
            <w:pPr>
              <w:jc w:val="right"/>
              <w:rPr>
                <w:b/>
                <w:bCs/>
              </w:rPr>
            </w:pPr>
            <w:r>
              <w:rPr>
                <w:b/>
                <w:bCs/>
              </w:rPr>
              <w:t>+</w:t>
            </w:r>
            <w:r w:rsidRPr="00402EA0">
              <w:rPr>
                <w:b/>
                <w:bCs/>
              </w:rPr>
              <w:t>12 900,0</w:t>
            </w:r>
          </w:p>
        </w:tc>
        <w:tc>
          <w:tcPr>
            <w:tcW w:w="1417" w:type="dxa"/>
            <w:gridSpan w:val="2"/>
            <w:noWrap/>
          </w:tcPr>
          <w:p w:rsidR="000C1827" w:rsidRPr="00402EA0" w:rsidRDefault="000C1827" w:rsidP="000C1827">
            <w:pPr>
              <w:jc w:val="right"/>
              <w:rPr>
                <w:b/>
                <w:bCs/>
              </w:rPr>
            </w:pPr>
          </w:p>
        </w:tc>
        <w:tc>
          <w:tcPr>
            <w:tcW w:w="1559" w:type="dxa"/>
            <w:gridSpan w:val="2"/>
            <w:noWrap/>
          </w:tcPr>
          <w:p w:rsidR="000C1827" w:rsidRPr="00402EA0" w:rsidRDefault="000C1827" w:rsidP="000C1827">
            <w:pPr>
              <w:jc w:val="right"/>
              <w:rPr>
                <w:b/>
                <w:bCs/>
              </w:rPr>
            </w:pPr>
          </w:p>
        </w:tc>
      </w:tr>
      <w:tr w:rsidR="000C1827" w:rsidRPr="00402EA0" w:rsidTr="00643F79">
        <w:trPr>
          <w:trHeight w:val="720"/>
        </w:trPr>
        <w:tc>
          <w:tcPr>
            <w:tcW w:w="7083" w:type="dxa"/>
            <w:hideMark/>
          </w:tcPr>
          <w:p w:rsidR="000C1827" w:rsidRPr="00402EA0" w:rsidRDefault="000C1827" w:rsidP="000C1827">
            <w:r w:rsidRPr="00402EA0">
              <w:t>Основное мероприятие "Обеспечение функций органов власти Белгородской области, в том числе территориальных органов"</w:t>
            </w:r>
          </w:p>
        </w:tc>
        <w:tc>
          <w:tcPr>
            <w:tcW w:w="1843" w:type="dxa"/>
            <w:gridSpan w:val="2"/>
            <w:hideMark/>
          </w:tcPr>
          <w:p w:rsidR="000C1827" w:rsidRPr="00402EA0" w:rsidRDefault="000C1827" w:rsidP="000C1827">
            <w:r w:rsidRPr="00402EA0">
              <w:t>07 6 01</w:t>
            </w:r>
          </w:p>
        </w:tc>
        <w:tc>
          <w:tcPr>
            <w:tcW w:w="576" w:type="dxa"/>
            <w:gridSpan w:val="2"/>
            <w:hideMark/>
          </w:tcPr>
          <w:p w:rsidR="000C1827" w:rsidRPr="00402EA0" w:rsidRDefault="000C1827" w:rsidP="000C1827">
            <w:r w:rsidRPr="00402EA0">
              <w:t> </w:t>
            </w:r>
          </w:p>
        </w:tc>
        <w:tc>
          <w:tcPr>
            <w:tcW w:w="460" w:type="dxa"/>
            <w:gridSpan w:val="2"/>
            <w:hideMark/>
          </w:tcPr>
          <w:p w:rsidR="000C1827" w:rsidRPr="00402EA0" w:rsidRDefault="000C1827" w:rsidP="000C1827">
            <w:pPr>
              <w:rPr>
                <w:b/>
                <w:bCs/>
              </w:rPr>
            </w:pPr>
            <w:r w:rsidRPr="00402EA0">
              <w:rPr>
                <w:b/>
                <w:bCs/>
              </w:rPr>
              <w:t> </w:t>
            </w:r>
          </w:p>
        </w:tc>
        <w:tc>
          <w:tcPr>
            <w:tcW w:w="550" w:type="dxa"/>
            <w:gridSpan w:val="2"/>
            <w:hideMark/>
          </w:tcPr>
          <w:p w:rsidR="000C1827" w:rsidRPr="00402EA0" w:rsidRDefault="000C1827" w:rsidP="000C1827">
            <w:pPr>
              <w:rPr>
                <w:b/>
                <w:bCs/>
              </w:rPr>
            </w:pPr>
            <w:r w:rsidRPr="00402EA0">
              <w:rPr>
                <w:b/>
                <w:bCs/>
              </w:rPr>
              <w:t> </w:t>
            </w:r>
          </w:p>
        </w:tc>
        <w:tc>
          <w:tcPr>
            <w:tcW w:w="1588" w:type="dxa"/>
            <w:gridSpan w:val="2"/>
            <w:noWrap/>
            <w:hideMark/>
          </w:tcPr>
          <w:p w:rsidR="000C1827" w:rsidRPr="00402EA0" w:rsidRDefault="000C1827" w:rsidP="000C1827">
            <w:pPr>
              <w:jc w:val="right"/>
            </w:pPr>
            <w:r>
              <w:t>+</w:t>
            </w:r>
            <w:r w:rsidRPr="00402EA0">
              <w:t>12 900,0</w:t>
            </w:r>
          </w:p>
        </w:tc>
        <w:tc>
          <w:tcPr>
            <w:tcW w:w="1417" w:type="dxa"/>
            <w:gridSpan w:val="2"/>
            <w:noWrap/>
          </w:tcPr>
          <w:p w:rsidR="000C1827" w:rsidRPr="00402EA0" w:rsidRDefault="000C1827" w:rsidP="000C1827">
            <w:pPr>
              <w:jc w:val="right"/>
            </w:pPr>
          </w:p>
        </w:tc>
        <w:tc>
          <w:tcPr>
            <w:tcW w:w="1559" w:type="dxa"/>
            <w:gridSpan w:val="2"/>
            <w:noWrap/>
          </w:tcPr>
          <w:p w:rsidR="000C1827" w:rsidRPr="00402EA0" w:rsidRDefault="000C1827" w:rsidP="000C1827">
            <w:pPr>
              <w:jc w:val="right"/>
            </w:pPr>
          </w:p>
        </w:tc>
      </w:tr>
      <w:tr w:rsidR="000C1827" w:rsidRPr="00402EA0" w:rsidTr="00643F79">
        <w:trPr>
          <w:trHeight w:val="1395"/>
        </w:trPr>
        <w:tc>
          <w:tcPr>
            <w:tcW w:w="7083" w:type="dxa"/>
            <w:hideMark/>
          </w:tcPr>
          <w:p w:rsidR="000C1827" w:rsidRPr="00402EA0" w:rsidRDefault="000C1827" w:rsidP="000C1827">
            <w:r w:rsidRPr="00402EA0">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gridSpan w:val="2"/>
            <w:hideMark/>
          </w:tcPr>
          <w:p w:rsidR="000C1827" w:rsidRPr="00402EA0" w:rsidRDefault="000C1827" w:rsidP="000C1827">
            <w:r w:rsidRPr="00402EA0">
              <w:t>07 6 01 900019</w:t>
            </w:r>
          </w:p>
        </w:tc>
        <w:tc>
          <w:tcPr>
            <w:tcW w:w="576" w:type="dxa"/>
            <w:gridSpan w:val="2"/>
            <w:hideMark/>
          </w:tcPr>
          <w:p w:rsidR="000C1827" w:rsidRPr="00402EA0" w:rsidRDefault="000C1827" w:rsidP="000C1827">
            <w:r w:rsidRPr="00402EA0">
              <w:t>100</w:t>
            </w:r>
          </w:p>
        </w:tc>
        <w:tc>
          <w:tcPr>
            <w:tcW w:w="460" w:type="dxa"/>
            <w:gridSpan w:val="2"/>
            <w:hideMark/>
          </w:tcPr>
          <w:p w:rsidR="000C1827" w:rsidRPr="00402EA0" w:rsidRDefault="000C1827" w:rsidP="000C1827">
            <w:r w:rsidRPr="00402EA0">
              <w:t>01</w:t>
            </w:r>
          </w:p>
        </w:tc>
        <w:tc>
          <w:tcPr>
            <w:tcW w:w="550" w:type="dxa"/>
            <w:gridSpan w:val="2"/>
            <w:hideMark/>
          </w:tcPr>
          <w:p w:rsidR="000C1827" w:rsidRPr="00402EA0" w:rsidRDefault="000C1827" w:rsidP="000C1827">
            <w:r w:rsidRPr="00402EA0">
              <w:t>13</w:t>
            </w:r>
          </w:p>
        </w:tc>
        <w:tc>
          <w:tcPr>
            <w:tcW w:w="1588" w:type="dxa"/>
            <w:gridSpan w:val="2"/>
            <w:noWrap/>
            <w:hideMark/>
          </w:tcPr>
          <w:p w:rsidR="000C1827" w:rsidRPr="00402EA0" w:rsidRDefault="000C1827" w:rsidP="000C1827">
            <w:pPr>
              <w:jc w:val="right"/>
            </w:pPr>
            <w:r>
              <w:t>+</w:t>
            </w:r>
            <w:r w:rsidRPr="00402EA0">
              <w:t>12 900,0</w:t>
            </w:r>
          </w:p>
        </w:tc>
        <w:tc>
          <w:tcPr>
            <w:tcW w:w="1417" w:type="dxa"/>
            <w:gridSpan w:val="2"/>
            <w:noWrap/>
          </w:tcPr>
          <w:p w:rsidR="000C1827" w:rsidRPr="00402EA0" w:rsidRDefault="000C1827" w:rsidP="000C1827">
            <w:pPr>
              <w:jc w:val="right"/>
            </w:pPr>
          </w:p>
        </w:tc>
        <w:tc>
          <w:tcPr>
            <w:tcW w:w="1559" w:type="dxa"/>
            <w:gridSpan w:val="2"/>
            <w:noWrap/>
          </w:tcPr>
          <w:p w:rsidR="000C1827" w:rsidRPr="00402EA0" w:rsidRDefault="000C1827" w:rsidP="000C1827">
            <w:pPr>
              <w:jc w:val="right"/>
            </w:pPr>
          </w:p>
        </w:tc>
      </w:tr>
      <w:tr w:rsidR="000C1827" w:rsidRPr="00402EA0" w:rsidTr="00643F79">
        <w:trPr>
          <w:gridAfter w:val="1"/>
          <w:wAfter w:w="198" w:type="dxa"/>
          <w:trHeight w:val="1110"/>
        </w:trPr>
        <w:tc>
          <w:tcPr>
            <w:tcW w:w="7083" w:type="dxa"/>
            <w:hideMark/>
          </w:tcPr>
          <w:p w:rsidR="000C1827" w:rsidRPr="00402EA0" w:rsidRDefault="000C1827" w:rsidP="000C1827">
            <w:pPr>
              <w:rPr>
                <w:b/>
                <w:bCs/>
              </w:rPr>
            </w:pPr>
            <w:r w:rsidRPr="00402EA0">
              <w:rPr>
                <w:b/>
                <w:bCs/>
              </w:rPr>
              <w:t>Государственная программа  Белгородской области «Развитие экономического потенциала и формирование благоприятного предпринимательского климата в Белгородской области»</w:t>
            </w:r>
          </w:p>
        </w:tc>
        <w:tc>
          <w:tcPr>
            <w:tcW w:w="1645" w:type="dxa"/>
            <w:hideMark/>
          </w:tcPr>
          <w:p w:rsidR="000C1827" w:rsidRPr="00402EA0" w:rsidRDefault="000C1827" w:rsidP="000C1827">
            <w:pPr>
              <w:rPr>
                <w:b/>
                <w:bCs/>
              </w:rPr>
            </w:pPr>
            <w:r w:rsidRPr="00402EA0">
              <w:rPr>
                <w:b/>
                <w:bCs/>
              </w:rPr>
              <w:t>08</w:t>
            </w:r>
          </w:p>
        </w:tc>
        <w:tc>
          <w:tcPr>
            <w:tcW w:w="576" w:type="dxa"/>
            <w:gridSpan w:val="2"/>
            <w:hideMark/>
          </w:tcPr>
          <w:p w:rsidR="000C1827" w:rsidRPr="00402EA0" w:rsidRDefault="000C1827" w:rsidP="000C1827">
            <w:pPr>
              <w:rPr>
                <w:b/>
                <w:bCs/>
              </w:rPr>
            </w:pPr>
            <w:r w:rsidRPr="00402EA0">
              <w:rPr>
                <w:b/>
                <w:bCs/>
              </w:rPr>
              <w:t> </w:t>
            </w:r>
          </w:p>
        </w:tc>
        <w:tc>
          <w:tcPr>
            <w:tcW w:w="460" w:type="dxa"/>
            <w:gridSpan w:val="2"/>
            <w:hideMark/>
          </w:tcPr>
          <w:p w:rsidR="000C1827" w:rsidRPr="00402EA0" w:rsidRDefault="000C1827" w:rsidP="000C1827">
            <w:pPr>
              <w:rPr>
                <w:b/>
                <w:bCs/>
              </w:rPr>
            </w:pPr>
            <w:r w:rsidRPr="00402EA0">
              <w:rPr>
                <w:b/>
                <w:bCs/>
              </w:rPr>
              <w:t> </w:t>
            </w:r>
          </w:p>
        </w:tc>
        <w:tc>
          <w:tcPr>
            <w:tcW w:w="550" w:type="dxa"/>
            <w:gridSpan w:val="2"/>
            <w:hideMark/>
          </w:tcPr>
          <w:p w:rsidR="000C1827" w:rsidRPr="00402EA0" w:rsidRDefault="000C1827" w:rsidP="000C1827">
            <w:pPr>
              <w:rPr>
                <w:b/>
                <w:bCs/>
              </w:rPr>
            </w:pPr>
            <w:r w:rsidRPr="00402EA0">
              <w:rPr>
                <w:b/>
                <w:bCs/>
              </w:rPr>
              <w:t> </w:t>
            </w:r>
          </w:p>
        </w:tc>
        <w:tc>
          <w:tcPr>
            <w:tcW w:w="1588" w:type="dxa"/>
            <w:gridSpan w:val="2"/>
            <w:noWrap/>
            <w:hideMark/>
          </w:tcPr>
          <w:p w:rsidR="000C1827" w:rsidRPr="00402EA0" w:rsidRDefault="000C1827" w:rsidP="000C1827">
            <w:pPr>
              <w:jc w:val="right"/>
              <w:rPr>
                <w:b/>
                <w:bCs/>
              </w:rPr>
            </w:pPr>
            <w:r>
              <w:rPr>
                <w:b/>
                <w:bCs/>
              </w:rPr>
              <w:t>+</w:t>
            </w:r>
            <w:r w:rsidRPr="00402EA0">
              <w:rPr>
                <w:b/>
                <w:bCs/>
              </w:rPr>
              <w:t>571 252,8</w:t>
            </w:r>
          </w:p>
        </w:tc>
        <w:tc>
          <w:tcPr>
            <w:tcW w:w="1417" w:type="dxa"/>
            <w:gridSpan w:val="2"/>
            <w:noWrap/>
          </w:tcPr>
          <w:p w:rsidR="000C1827" w:rsidRPr="00402EA0" w:rsidRDefault="000C1827" w:rsidP="000C1827">
            <w:pPr>
              <w:jc w:val="right"/>
              <w:rPr>
                <w:b/>
                <w:bCs/>
              </w:rPr>
            </w:pPr>
          </w:p>
        </w:tc>
        <w:tc>
          <w:tcPr>
            <w:tcW w:w="1559" w:type="dxa"/>
            <w:gridSpan w:val="2"/>
            <w:noWrap/>
          </w:tcPr>
          <w:p w:rsidR="000C1827" w:rsidRPr="00402EA0" w:rsidRDefault="000C1827" w:rsidP="000C1827">
            <w:pPr>
              <w:jc w:val="right"/>
              <w:rPr>
                <w:b/>
                <w:bCs/>
              </w:rPr>
            </w:pPr>
          </w:p>
        </w:tc>
      </w:tr>
      <w:tr w:rsidR="000C1827" w:rsidRPr="00402EA0" w:rsidTr="00643F79">
        <w:trPr>
          <w:gridAfter w:val="1"/>
          <w:wAfter w:w="198" w:type="dxa"/>
          <w:trHeight w:val="750"/>
        </w:trPr>
        <w:tc>
          <w:tcPr>
            <w:tcW w:w="7083" w:type="dxa"/>
            <w:hideMark/>
          </w:tcPr>
          <w:p w:rsidR="000C1827" w:rsidRPr="00402EA0" w:rsidRDefault="000C1827" w:rsidP="000C1827">
            <w:pPr>
              <w:rPr>
                <w:b/>
                <w:bCs/>
              </w:rPr>
            </w:pPr>
            <w:r w:rsidRPr="00402EA0">
              <w:rPr>
                <w:b/>
                <w:bCs/>
              </w:rPr>
              <w:t>Подпрограмма «Улучшение инвестиционного климата и стимулирование инновационной деятельности»</w:t>
            </w:r>
          </w:p>
        </w:tc>
        <w:tc>
          <w:tcPr>
            <w:tcW w:w="1645" w:type="dxa"/>
            <w:hideMark/>
          </w:tcPr>
          <w:p w:rsidR="000C1827" w:rsidRPr="00402EA0" w:rsidRDefault="000C1827" w:rsidP="000C1827">
            <w:pPr>
              <w:rPr>
                <w:b/>
                <w:bCs/>
              </w:rPr>
            </w:pPr>
            <w:r w:rsidRPr="00402EA0">
              <w:rPr>
                <w:b/>
                <w:bCs/>
              </w:rPr>
              <w:t xml:space="preserve">08 1 </w:t>
            </w:r>
          </w:p>
        </w:tc>
        <w:tc>
          <w:tcPr>
            <w:tcW w:w="576" w:type="dxa"/>
            <w:gridSpan w:val="2"/>
            <w:hideMark/>
          </w:tcPr>
          <w:p w:rsidR="000C1827" w:rsidRPr="00402EA0" w:rsidRDefault="000C1827" w:rsidP="000C1827">
            <w:pPr>
              <w:rPr>
                <w:b/>
                <w:bCs/>
              </w:rPr>
            </w:pPr>
            <w:r w:rsidRPr="00402EA0">
              <w:rPr>
                <w:b/>
                <w:bCs/>
              </w:rPr>
              <w:t> </w:t>
            </w:r>
          </w:p>
        </w:tc>
        <w:tc>
          <w:tcPr>
            <w:tcW w:w="460" w:type="dxa"/>
            <w:gridSpan w:val="2"/>
            <w:hideMark/>
          </w:tcPr>
          <w:p w:rsidR="000C1827" w:rsidRPr="00402EA0" w:rsidRDefault="000C1827" w:rsidP="000C1827">
            <w:pPr>
              <w:rPr>
                <w:b/>
                <w:bCs/>
              </w:rPr>
            </w:pPr>
            <w:r w:rsidRPr="00402EA0">
              <w:rPr>
                <w:b/>
                <w:bCs/>
              </w:rPr>
              <w:t> </w:t>
            </w:r>
          </w:p>
        </w:tc>
        <w:tc>
          <w:tcPr>
            <w:tcW w:w="550" w:type="dxa"/>
            <w:gridSpan w:val="2"/>
            <w:hideMark/>
          </w:tcPr>
          <w:p w:rsidR="000C1827" w:rsidRPr="00402EA0" w:rsidRDefault="000C1827" w:rsidP="000C1827">
            <w:pPr>
              <w:rPr>
                <w:b/>
                <w:bCs/>
              </w:rPr>
            </w:pPr>
            <w:r w:rsidRPr="00402EA0">
              <w:rPr>
                <w:b/>
                <w:bCs/>
              </w:rPr>
              <w:t> </w:t>
            </w:r>
          </w:p>
        </w:tc>
        <w:tc>
          <w:tcPr>
            <w:tcW w:w="1588" w:type="dxa"/>
            <w:gridSpan w:val="2"/>
            <w:hideMark/>
          </w:tcPr>
          <w:p w:rsidR="000C1827" w:rsidRPr="00402EA0" w:rsidRDefault="000C1827" w:rsidP="000C1827">
            <w:pPr>
              <w:jc w:val="right"/>
              <w:rPr>
                <w:b/>
                <w:bCs/>
              </w:rPr>
            </w:pPr>
            <w:r>
              <w:rPr>
                <w:b/>
                <w:bCs/>
              </w:rPr>
              <w:t>+</w:t>
            </w:r>
            <w:r w:rsidRPr="00402EA0">
              <w:rPr>
                <w:b/>
                <w:bCs/>
              </w:rPr>
              <w:t>43 358,8</w:t>
            </w:r>
          </w:p>
        </w:tc>
        <w:tc>
          <w:tcPr>
            <w:tcW w:w="1417" w:type="dxa"/>
            <w:gridSpan w:val="2"/>
          </w:tcPr>
          <w:p w:rsidR="000C1827" w:rsidRPr="00402EA0" w:rsidRDefault="000C1827" w:rsidP="000C1827">
            <w:pPr>
              <w:jc w:val="right"/>
              <w:rPr>
                <w:b/>
                <w:bCs/>
              </w:rPr>
            </w:pPr>
          </w:p>
        </w:tc>
        <w:tc>
          <w:tcPr>
            <w:tcW w:w="1559" w:type="dxa"/>
            <w:gridSpan w:val="2"/>
          </w:tcPr>
          <w:p w:rsidR="000C1827" w:rsidRPr="00402EA0" w:rsidRDefault="000C1827" w:rsidP="000C1827">
            <w:pPr>
              <w:jc w:val="right"/>
              <w:rPr>
                <w:b/>
                <w:bCs/>
              </w:rPr>
            </w:pPr>
          </w:p>
        </w:tc>
      </w:tr>
      <w:tr w:rsidR="000C1827" w:rsidRPr="00402EA0" w:rsidTr="00643F79">
        <w:trPr>
          <w:gridAfter w:val="1"/>
          <w:wAfter w:w="198" w:type="dxa"/>
          <w:trHeight w:val="375"/>
        </w:trPr>
        <w:tc>
          <w:tcPr>
            <w:tcW w:w="7083" w:type="dxa"/>
            <w:hideMark/>
          </w:tcPr>
          <w:p w:rsidR="000C1827" w:rsidRPr="00402EA0" w:rsidRDefault="000C1827" w:rsidP="000C1827">
            <w:r w:rsidRPr="00402EA0">
              <w:t>Основное мероприятие «Организация и участие в выставочной деятельности»</w:t>
            </w:r>
          </w:p>
        </w:tc>
        <w:tc>
          <w:tcPr>
            <w:tcW w:w="1645" w:type="dxa"/>
            <w:noWrap/>
            <w:hideMark/>
          </w:tcPr>
          <w:p w:rsidR="000C1827" w:rsidRPr="00402EA0" w:rsidRDefault="000C1827" w:rsidP="000C1827">
            <w:r w:rsidRPr="00402EA0">
              <w:t>08 1 01</w:t>
            </w:r>
          </w:p>
        </w:tc>
        <w:tc>
          <w:tcPr>
            <w:tcW w:w="576" w:type="dxa"/>
            <w:gridSpan w:val="2"/>
            <w:noWrap/>
            <w:hideMark/>
          </w:tcPr>
          <w:p w:rsidR="000C1827" w:rsidRPr="00402EA0" w:rsidRDefault="000C1827" w:rsidP="000C1827">
            <w:r w:rsidRPr="00402EA0">
              <w:t> </w:t>
            </w:r>
          </w:p>
        </w:tc>
        <w:tc>
          <w:tcPr>
            <w:tcW w:w="460" w:type="dxa"/>
            <w:gridSpan w:val="2"/>
            <w:hideMark/>
          </w:tcPr>
          <w:p w:rsidR="000C1827" w:rsidRPr="00402EA0" w:rsidRDefault="000C1827" w:rsidP="000C1827">
            <w:r w:rsidRPr="00402EA0">
              <w:t> </w:t>
            </w:r>
          </w:p>
        </w:tc>
        <w:tc>
          <w:tcPr>
            <w:tcW w:w="550" w:type="dxa"/>
            <w:gridSpan w:val="2"/>
            <w:hideMark/>
          </w:tcPr>
          <w:p w:rsidR="000C1827" w:rsidRPr="00402EA0" w:rsidRDefault="000C1827" w:rsidP="000C1827">
            <w:r w:rsidRPr="00402EA0">
              <w:t> </w:t>
            </w:r>
          </w:p>
        </w:tc>
        <w:tc>
          <w:tcPr>
            <w:tcW w:w="1588" w:type="dxa"/>
            <w:gridSpan w:val="2"/>
            <w:hideMark/>
          </w:tcPr>
          <w:p w:rsidR="000C1827" w:rsidRPr="00402EA0" w:rsidRDefault="000C1827" w:rsidP="000C1827">
            <w:pPr>
              <w:jc w:val="right"/>
            </w:pPr>
            <w:r>
              <w:t>+</w:t>
            </w:r>
            <w:r w:rsidRPr="00402EA0">
              <w:t>43 358,8</w:t>
            </w:r>
          </w:p>
        </w:tc>
        <w:tc>
          <w:tcPr>
            <w:tcW w:w="1417" w:type="dxa"/>
            <w:gridSpan w:val="2"/>
          </w:tcPr>
          <w:p w:rsidR="000C1827" w:rsidRPr="00402EA0" w:rsidRDefault="000C1827" w:rsidP="000C1827">
            <w:pPr>
              <w:jc w:val="right"/>
            </w:pPr>
          </w:p>
        </w:tc>
        <w:tc>
          <w:tcPr>
            <w:tcW w:w="1559" w:type="dxa"/>
            <w:gridSpan w:val="2"/>
          </w:tcPr>
          <w:p w:rsidR="000C1827" w:rsidRPr="00402EA0" w:rsidRDefault="000C1827" w:rsidP="000C1827">
            <w:pPr>
              <w:jc w:val="right"/>
            </w:pPr>
          </w:p>
        </w:tc>
      </w:tr>
      <w:tr w:rsidR="000C1827" w:rsidRPr="00402EA0" w:rsidTr="00643F79">
        <w:trPr>
          <w:gridAfter w:val="1"/>
          <w:wAfter w:w="198" w:type="dxa"/>
          <w:trHeight w:val="585"/>
        </w:trPr>
        <w:tc>
          <w:tcPr>
            <w:tcW w:w="7083" w:type="dxa"/>
            <w:hideMark/>
          </w:tcPr>
          <w:p w:rsidR="000C1827" w:rsidRPr="00402EA0" w:rsidRDefault="000C1827" w:rsidP="000C1827">
            <w:r w:rsidRPr="00402EA0">
              <w:t>Резервный фонд Правительства Белгородской области (Закупка товаров, работ и услуг для обеспечения государственных (муниципальных) нужд)</w:t>
            </w:r>
          </w:p>
        </w:tc>
        <w:tc>
          <w:tcPr>
            <w:tcW w:w="1645" w:type="dxa"/>
            <w:noWrap/>
            <w:hideMark/>
          </w:tcPr>
          <w:p w:rsidR="000C1827" w:rsidRPr="00402EA0" w:rsidRDefault="000C1827" w:rsidP="000C1827">
            <w:r w:rsidRPr="00402EA0">
              <w:t>08 1 01 20550</w:t>
            </w:r>
          </w:p>
        </w:tc>
        <w:tc>
          <w:tcPr>
            <w:tcW w:w="576" w:type="dxa"/>
            <w:gridSpan w:val="2"/>
            <w:noWrap/>
            <w:hideMark/>
          </w:tcPr>
          <w:p w:rsidR="000C1827" w:rsidRPr="00402EA0" w:rsidRDefault="000C1827" w:rsidP="000C1827">
            <w:r w:rsidRPr="00402EA0">
              <w:t>200</w:t>
            </w:r>
          </w:p>
        </w:tc>
        <w:tc>
          <w:tcPr>
            <w:tcW w:w="460" w:type="dxa"/>
            <w:gridSpan w:val="2"/>
            <w:hideMark/>
          </w:tcPr>
          <w:p w:rsidR="000C1827" w:rsidRPr="00402EA0" w:rsidRDefault="000C1827" w:rsidP="000C1827">
            <w:r w:rsidRPr="00402EA0">
              <w:t>04</w:t>
            </w:r>
          </w:p>
        </w:tc>
        <w:tc>
          <w:tcPr>
            <w:tcW w:w="550" w:type="dxa"/>
            <w:gridSpan w:val="2"/>
            <w:hideMark/>
          </w:tcPr>
          <w:p w:rsidR="000C1827" w:rsidRPr="00402EA0" w:rsidRDefault="000C1827" w:rsidP="000C1827">
            <w:r w:rsidRPr="00402EA0">
              <w:t>12</w:t>
            </w:r>
          </w:p>
        </w:tc>
        <w:tc>
          <w:tcPr>
            <w:tcW w:w="1588" w:type="dxa"/>
            <w:gridSpan w:val="2"/>
            <w:noWrap/>
            <w:hideMark/>
          </w:tcPr>
          <w:p w:rsidR="000C1827" w:rsidRPr="00402EA0" w:rsidRDefault="000C1827" w:rsidP="000C1827">
            <w:pPr>
              <w:jc w:val="right"/>
            </w:pPr>
            <w:r>
              <w:t>+</w:t>
            </w:r>
            <w:r w:rsidRPr="00402EA0">
              <w:t>43 358,8</w:t>
            </w:r>
          </w:p>
        </w:tc>
        <w:tc>
          <w:tcPr>
            <w:tcW w:w="1417" w:type="dxa"/>
            <w:gridSpan w:val="2"/>
            <w:noWrap/>
          </w:tcPr>
          <w:p w:rsidR="000C1827" w:rsidRPr="00402EA0" w:rsidRDefault="000C1827" w:rsidP="000C1827">
            <w:pPr>
              <w:jc w:val="right"/>
            </w:pPr>
          </w:p>
        </w:tc>
        <w:tc>
          <w:tcPr>
            <w:tcW w:w="1559" w:type="dxa"/>
            <w:gridSpan w:val="2"/>
            <w:noWrap/>
          </w:tcPr>
          <w:p w:rsidR="000C1827" w:rsidRPr="00402EA0" w:rsidRDefault="000C1827" w:rsidP="000C1827">
            <w:pPr>
              <w:jc w:val="right"/>
            </w:pPr>
          </w:p>
        </w:tc>
      </w:tr>
      <w:tr w:rsidR="000C1827" w:rsidRPr="00402EA0" w:rsidTr="00643F79">
        <w:trPr>
          <w:gridAfter w:val="1"/>
          <w:wAfter w:w="198" w:type="dxa"/>
          <w:trHeight w:val="435"/>
        </w:trPr>
        <w:tc>
          <w:tcPr>
            <w:tcW w:w="7083" w:type="dxa"/>
            <w:hideMark/>
          </w:tcPr>
          <w:p w:rsidR="000C1827" w:rsidRPr="00402EA0" w:rsidRDefault="000C1827" w:rsidP="000C1827">
            <w:pPr>
              <w:rPr>
                <w:b/>
                <w:bCs/>
              </w:rPr>
            </w:pPr>
            <w:r w:rsidRPr="00402EA0">
              <w:rPr>
                <w:b/>
                <w:bCs/>
              </w:rPr>
              <w:t>Подпрограмма «Развитие промышленности»</w:t>
            </w:r>
          </w:p>
        </w:tc>
        <w:tc>
          <w:tcPr>
            <w:tcW w:w="1645" w:type="dxa"/>
            <w:hideMark/>
          </w:tcPr>
          <w:p w:rsidR="000C1827" w:rsidRPr="00402EA0" w:rsidRDefault="000C1827" w:rsidP="000C1827">
            <w:pPr>
              <w:rPr>
                <w:b/>
                <w:bCs/>
              </w:rPr>
            </w:pPr>
            <w:r w:rsidRPr="00402EA0">
              <w:rPr>
                <w:b/>
                <w:bCs/>
              </w:rPr>
              <w:t>08 2</w:t>
            </w:r>
          </w:p>
        </w:tc>
        <w:tc>
          <w:tcPr>
            <w:tcW w:w="576" w:type="dxa"/>
            <w:gridSpan w:val="2"/>
            <w:hideMark/>
          </w:tcPr>
          <w:p w:rsidR="000C1827" w:rsidRPr="00402EA0" w:rsidRDefault="000C1827" w:rsidP="000C1827">
            <w:pPr>
              <w:rPr>
                <w:b/>
                <w:bCs/>
              </w:rPr>
            </w:pPr>
            <w:r w:rsidRPr="00402EA0">
              <w:rPr>
                <w:b/>
                <w:bCs/>
              </w:rPr>
              <w:t> </w:t>
            </w:r>
          </w:p>
        </w:tc>
        <w:tc>
          <w:tcPr>
            <w:tcW w:w="460" w:type="dxa"/>
            <w:gridSpan w:val="2"/>
            <w:hideMark/>
          </w:tcPr>
          <w:p w:rsidR="000C1827" w:rsidRPr="00402EA0" w:rsidRDefault="000C1827" w:rsidP="000C1827">
            <w:pPr>
              <w:rPr>
                <w:b/>
                <w:bCs/>
              </w:rPr>
            </w:pPr>
            <w:r w:rsidRPr="00402EA0">
              <w:rPr>
                <w:b/>
                <w:bCs/>
              </w:rPr>
              <w:t> </w:t>
            </w:r>
          </w:p>
        </w:tc>
        <w:tc>
          <w:tcPr>
            <w:tcW w:w="550" w:type="dxa"/>
            <w:gridSpan w:val="2"/>
            <w:hideMark/>
          </w:tcPr>
          <w:p w:rsidR="000C1827" w:rsidRPr="00402EA0" w:rsidRDefault="000C1827" w:rsidP="000C1827">
            <w:pPr>
              <w:rPr>
                <w:b/>
                <w:bCs/>
              </w:rPr>
            </w:pPr>
            <w:r w:rsidRPr="00402EA0">
              <w:rPr>
                <w:b/>
                <w:bCs/>
              </w:rPr>
              <w:t> </w:t>
            </w:r>
          </w:p>
        </w:tc>
        <w:tc>
          <w:tcPr>
            <w:tcW w:w="1588" w:type="dxa"/>
            <w:gridSpan w:val="2"/>
            <w:hideMark/>
          </w:tcPr>
          <w:p w:rsidR="000C1827" w:rsidRPr="00402EA0" w:rsidRDefault="000C1827" w:rsidP="000C1827">
            <w:pPr>
              <w:jc w:val="right"/>
              <w:rPr>
                <w:b/>
                <w:bCs/>
              </w:rPr>
            </w:pPr>
            <w:r>
              <w:rPr>
                <w:b/>
                <w:bCs/>
              </w:rPr>
              <w:t>+</w:t>
            </w:r>
            <w:r w:rsidRPr="00402EA0">
              <w:rPr>
                <w:b/>
                <w:bCs/>
              </w:rPr>
              <w:t>500 000,0</w:t>
            </w:r>
          </w:p>
        </w:tc>
        <w:tc>
          <w:tcPr>
            <w:tcW w:w="1417" w:type="dxa"/>
            <w:gridSpan w:val="2"/>
          </w:tcPr>
          <w:p w:rsidR="000C1827" w:rsidRPr="00402EA0" w:rsidRDefault="000C1827" w:rsidP="000C1827">
            <w:pPr>
              <w:jc w:val="right"/>
              <w:rPr>
                <w:b/>
                <w:bCs/>
              </w:rPr>
            </w:pPr>
          </w:p>
        </w:tc>
        <w:tc>
          <w:tcPr>
            <w:tcW w:w="1559" w:type="dxa"/>
            <w:gridSpan w:val="2"/>
          </w:tcPr>
          <w:p w:rsidR="000C1827" w:rsidRPr="00402EA0" w:rsidRDefault="000C1827" w:rsidP="000C1827">
            <w:pPr>
              <w:jc w:val="right"/>
              <w:rPr>
                <w:b/>
                <w:bCs/>
              </w:rPr>
            </w:pPr>
          </w:p>
        </w:tc>
      </w:tr>
      <w:tr w:rsidR="000C1827" w:rsidRPr="00402EA0" w:rsidTr="00643F79">
        <w:trPr>
          <w:gridAfter w:val="1"/>
          <w:wAfter w:w="198" w:type="dxa"/>
          <w:trHeight w:val="690"/>
        </w:trPr>
        <w:tc>
          <w:tcPr>
            <w:tcW w:w="7083" w:type="dxa"/>
            <w:hideMark/>
          </w:tcPr>
          <w:p w:rsidR="000C1827" w:rsidRPr="00402EA0" w:rsidRDefault="000C1827" w:rsidP="000C1827">
            <w:r w:rsidRPr="00402EA0">
              <w:t>Основное мероприятие «Возмещение части затрат промышленных предприятий, связанных с приобретением нового оборудования»</w:t>
            </w:r>
          </w:p>
        </w:tc>
        <w:tc>
          <w:tcPr>
            <w:tcW w:w="1645" w:type="dxa"/>
            <w:hideMark/>
          </w:tcPr>
          <w:p w:rsidR="000C1827" w:rsidRPr="00402EA0" w:rsidRDefault="000C1827" w:rsidP="000C1827">
            <w:r w:rsidRPr="00402EA0">
              <w:t>08 2 06</w:t>
            </w:r>
          </w:p>
        </w:tc>
        <w:tc>
          <w:tcPr>
            <w:tcW w:w="576" w:type="dxa"/>
            <w:gridSpan w:val="2"/>
            <w:hideMark/>
          </w:tcPr>
          <w:p w:rsidR="000C1827" w:rsidRPr="00402EA0" w:rsidRDefault="000C1827" w:rsidP="000C1827">
            <w:r w:rsidRPr="00402EA0">
              <w:t> </w:t>
            </w:r>
          </w:p>
        </w:tc>
        <w:tc>
          <w:tcPr>
            <w:tcW w:w="460" w:type="dxa"/>
            <w:gridSpan w:val="2"/>
            <w:hideMark/>
          </w:tcPr>
          <w:p w:rsidR="000C1827" w:rsidRPr="00402EA0" w:rsidRDefault="000C1827" w:rsidP="000C1827">
            <w:r w:rsidRPr="00402EA0">
              <w:t> </w:t>
            </w:r>
          </w:p>
        </w:tc>
        <w:tc>
          <w:tcPr>
            <w:tcW w:w="550" w:type="dxa"/>
            <w:gridSpan w:val="2"/>
            <w:hideMark/>
          </w:tcPr>
          <w:p w:rsidR="000C1827" w:rsidRPr="00402EA0" w:rsidRDefault="000C1827" w:rsidP="000C1827">
            <w:r w:rsidRPr="00402EA0">
              <w:t> </w:t>
            </w:r>
          </w:p>
        </w:tc>
        <w:tc>
          <w:tcPr>
            <w:tcW w:w="1588" w:type="dxa"/>
            <w:gridSpan w:val="2"/>
            <w:noWrap/>
            <w:hideMark/>
          </w:tcPr>
          <w:p w:rsidR="000C1827" w:rsidRPr="00402EA0" w:rsidRDefault="000C1827" w:rsidP="000C1827">
            <w:pPr>
              <w:jc w:val="right"/>
            </w:pPr>
            <w:r>
              <w:t>+</w:t>
            </w:r>
            <w:r w:rsidRPr="00402EA0">
              <w:t>4 367,7</w:t>
            </w:r>
          </w:p>
        </w:tc>
        <w:tc>
          <w:tcPr>
            <w:tcW w:w="1417" w:type="dxa"/>
            <w:gridSpan w:val="2"/>
            <w:noWrap/>
          </w:tcPr>
          <w:p w:rsidR="000C1827" w:rsidRPr="00402EA0" w:rsidRDefault="000C1827" w:rsidP="000C1827">
            <w:pPr>
              <w:jc w:val="right"/>
            </w:pPr>
          </w:p>
        </w:tc>
        <w:tc>
          <w:tcPr>
            <w:tcW w:w="1559" w:type="dxa"/>
            <w:gridSpan w:val="2"/>
            <w:noWrap/>
          </w:tcPr>
          <w:p w:rsidR="000C1827" w:rsidRPr="00402EA0" w:rsidRDefault="000C1827" w:rsidP="000C1827">
            <w:pPr>
              <w:jc w:val="right"/>
            </w:pPr>
          </w:p>
        </w:tc>
      </w:tr>
      <w:tr w:rsidR="000C1827" w:rsidRPr="00402EA0" w:rsidTr="00643F79">
        <w:trPr>
          <w:gridAfter w:val="1"/>
          <w:wAfter w:w="198" w:type="dxa"/>
          <w:trHeight w:val="945"/>
        </w:trPr>
        <w:tc>
          <w:tcPr>
            <w:tcW w:w="7083" w:type="dxa"/>
            <w:hideMark/>
          </w:tcPr>
          <w:p w:rsidR="000C1827" w:rsidRPr="00402EA0" w:rsidRDefault="000C1827" w:rsidP="000C1827">
            <w:r w:rsidRPr="00402EA0">
              <w:t>Реализация региональных программ развития промышленности (возмещение части затрат промышленных предприятий, связанных с приобретением нового оборудования) (Иные бюджетные ассигнования)</w:t>
            </w:r>
          </w:p>
        </w:tc>
        <w:tc>
          <w:tcPr>
            <w:tcW w:w="1645" w:type="dxa"/>
            <w:hideMark/>
          </w:tcPr>
          <w:p w:rsidR="000C1827" w:rsidRPr="00402EA0" w:rsidRDefault="000C1827" w:rsidP="000C1827">
            <w:r w:rsidRPr="00402EA0">
              <w:t>08 2 06 R5911</w:t>
            </w:r>
          </w:p>
        </w:tc>
        <w:tc>
          <w:tcPr>
            <w:tcW w:w="576" w:type="dxa"/>
            <w:gridSpan w:val="2"/>
            <w:hideMark/>
          </w:tcPr>
          <w:p w:rsidR="000C1827" w:rsidRPr="00402EA0" w:rsidRDefault="000C1827" w:rsidP="000C1827">
            <w:r w:rsidRPr="00402EA0">
              <w:t>800</w:t>
            </w:r>
          </w:p>
        </w:tc>
        <w:tc>
          <w:tcPr>
            <w:tcW w:w="460" w:type="dxa"/>
            <w:gridSpan w:val="2"/>
            <w:hideMark/>
          </w:tcPr>
          <w:p w:rsidR="000C1827" w:rsidRPr="00402EA0" w:rsidRDefault="000C1827" w:rsidP="000C1827">
            <w:r w:rsidRPr="00402EA0">
              <w:t>04</w:t>
            </w:r>
          </w:p>
        </w:tc>
        <w:tc>
          <w:tcPr>
            <w:tcW w:w="550" w:type="dxa"/>
            <w:gridSpan w:val="2"/>
            <w:hideMark/>
          </w:tcPr>
          <w:p w:rsidR="000C1827" w:rsidRPr="00402EA0" w:rsidRDefault="000C1827" w:rsidP="000C1827">
            <w:r w:rsidRPr="00402EA0">
              <w:t>12</w:t>
            </w:r>
          </w:p>
        </w:tc>
        <w:tc>
          <w:tcPr>
            <w:tcW w:w="1588" w:type="dxa"/>
            <w:gridSpan w:val="2"/>
            <w:noWrap/>
            <w:hideMark/>
          </w:tcPr>
          <w:p w:rsidR="000C1827" w:rsidRPr="00402EA0" w:rsidRDefault="000C1827" w:rsidP="000C1827">
            <w:pPr>
              <w:jc w:val="right"/>
            </w:pPr>
            <w:r>
              <w:t>+</w:t>
            </w:r>
            <w:r w:rsidRPr="00402EA0">
              <w:t>4 367,7</w:t>
            </w:r>
          </w:p>
        </w:tc>
        <w:tc>
          <w:tcPr>
            <w:tcW w:w="1417" w:type="dxa"/>
            <w:gridSpan w:val="2"/>
            <w:noWrap/>
          </w:tcPr>
          <w:p w:rsidR="000C1827" w:rsidRPr="00402EA0" w:rsidRDefault="000C1827" w:rsidP="000C1827">
            <w:pPr>
              <w:jc w:val="right"/>
            </w:pPr>
          </w:p>
        </w:tc>
        <w:tc>
          <w:tcPr>
            <w:tcW w:w="1559" w:type="dxa"/>
            <w:gridSpan w:val="2"/>
            <w:noWrap/>
          </w:tcPr>
          <w:p w:rsidR="000C1827" w:rsidRPr="00402EA0" w:rsidRDefault="000C1827" w:rsidP="000C1827">
            <w:pPr>
              <w:jc w:val="right"/>
            </w:pPr>
          </w:p>
        </w:tc>
      </w:tr>
      <w:tr w:rsidR="000C1827" w:rsidRPr="00402EA0" w:rsidTr="00643F79">
        <w:trPr>
          <w:gridAfter w:val="1"/>
          <w:wAfter w:w="198" w:type="dxa"/>
          <w:trHeight w:val="945"/>
        </w:trPr>
        <w:tc>
          <w:tcPr>
            <w:tcW w:w="7083" w:type="dxa"/>
            <w:hideMark/>
          </w:tcPr>
          <w:p w:rsidR="000C1827" w:rsidRPr="00402EA0" w:rsidRDefault="000C1827" w:rsidP="000C1827">
            <w:r w:rsidRPr="00402EA0">
              <w:t>Основное мероприятие "Возмещение промышленным предприятиям части затрат на уплату первого взноса (аванса) при заключении договора (договоров) лизинга оборудования с российскими лизинговыми организациями"</w:t>
            </w:r>
          </w:p>
        </w:tc>
        <w:tc>
          <w:tcPr>
            <w:tcW w:w="1645" w:type="dxa"/>
            <w:hideMark/>
          </w:tcPr>
          <w:p w:rsidR="000C1827" w:rsidRPr="00402EA0" w:rsidRDefault="000C1827" w:rsidP="000C1827">
            <w:r w:rsidRPr="00402EA0">
              <w:t>08 2 08</w:t>
            </w:r>
          </w:p>
        </w:tc>
        <w:tc>
          <w:tcPr>
            <w:tcW w:w="576" w:type="dxa"/>
            <w:gridSpan w:val="2"/>
            <w:hideMark/>
          </w:tcPr>
          <w:p w:rsidR="000C1827" w:rsidRPr="00402EA0" w:rsidRDefault="000C1827" w:rsidP="000C1827">
            <w:r w:rsidRPr="00402EA0">
              <w:t> </w:t>
            </w:r>
          </w:p>
        </w:tc>
        <w:tc>
          <w:tcPr>
            <w:tcW w:w="460" w:type="dxa"/>
            <w:gridSpan w:val="2"/>
            <w:hideMark/>
          </w:tcPr>
          <w:p w:rsidR="000C1827" w:rsidRPr="00402EA0" w:rsidRDefault="000C1827" w:rsidP="000C1827">
            <w:r w:rsidRPr="00402EA0">
              <w:t> </w:t>
            </w:r>
          </w:p>
        </w:tc>
        <w:tc>
          <w:tcPr>
            <w:tcW w:w="550" w:type="dxa"/>
            <w:gridSpan w:val="2"/>
            <w:hideMark/>
          </w:tcPr>
          <w:p w:rsidR="000C1827" w:rsidRPr="00402EA0" w:rsidRDefault="000C1827" w:rsidP="000C1827">
            <w:r w:rsidRPr="00402EA0">
              <w:t> </w:t>
            </w:r>
          </w:p>
        </w:tc>
        <w:tc>
          <w:tcPr>
            <w:tcW w:w="1588" w:type="dxa"/>
            <w:gridSpan w:val="2"/>
            <w:noWrap/>
            <w:hideMark/>
          </w:tcPr>
          <w:p w:rsidR="000C1827" w:rsidRPr="00402EA0" w:rsidRDefault="000C1827" w:rsidP="000C1827">
            <w:pPr>
              <w:jc w:val="right"/>
            </w:pPr>
            <w:r w:rsidRPr="00402EA0">
              <w:t>-4 367,7</w:t>
            </w:r>
          </w:p>
        </w:tc>
        <w:tc>
          <w:tcPr>
            <w:tcW w:w="1417" w:type="dxa"/>
            <w:gridSpan w:val="2"/>
            <w:noWrap/>
          </w:tcPr>
          <w:p w:rsidR="000C1827" w:rsidRPr="00402EA0" w:rsidRDefault="000C1827" w:rsidP="000C1827">
            <w:pPr>
              <w:jc w:val="right"/>
            </w:pPr>
          </w:p>
        </w:tc>
        <w:tc>
          <w:tcPr>
            <w:tcW w:w="1559" w:type="dxa"/>
            <w:gridSpan w:val="2"/>
            <w:noWrap/>
          </w:tcPr>
          <w:p w:rsidR="000C1827" w:rsidRPr="00402EA0" w:rsidRDefault="000C1827" w:rsidP="000C1827">
            <w:pPr>
              <w:jc w:val="right"/>
            </w:pPr>
          </w:p>
        </w:tc>
      </w:tr>
      <w:tr w:rsidR="000C1827" w:rsidRPr="00402EA0" w:rsidTr="00643F79">
        <w:trPr>
          <w:gridAfter w:val="1"/>
          <w:wAfter w:w="198" w:type="dxa"/>
          <w:trHeight w:val="1260"/>
        </w:trPr>
        <w:tc>
          <w:tcPr>
            <w:tcW w:w="7083" w:type="dxa"/>
            <w:hideMark/>
          </w:tcPr>
          <w:p w:rsidR="000C1827" w:rsidRPr="00402EA0" w:rsidRDefault="000C1827" w:rsidP="000C1827">
            <w:r w:rsidRPr="00402EA0">
              <w:t>Реализация региональных программ развития промышленности (возмещение части затрат промышленных предприятий на уплату первого взноса (аванса) при заключении договора (договоров) лизинга оборудования с российскими лизинговыми организациями) (Иные бюджетные ассигнования)</w:t>
            </w:r>
          </w:p>
        </w:tc>
        <w:tc>
          <w:tcPr>
            <w:tcW w:w="1645" w:type="dxa"/>
            <w:hideMark/>
          </w:tcPr>
          <w:p w:rsidR="000C1827" w:rsidRPr="00402EA0" w:rsidRDefault="000C1827" w:rsidP="000C1827">
            <w:r w:rsidRPr="00402EA0">
              <w:t>08 2 08 R5912</w:t>
            </w:r>
          </w:p>
        </w:tc>
        <w:tc>
          <w:tcPr>
            <w:tcW w:w="576" w:type="dxa"/>
            <w:gridSpan w:val="2"/>
            <w:hideMark/>
          </w:tcPr>
          <w:p w:rsidR="000C1827" w:rsidRPr="00402EA0" w:rsidRDefault="000C1827" w:rsidP="000C1827">
            <w:r w:rsidRPr="00402EA0">
              <w:t>800</w:t>
            </w:r>
          </w:p>
        </w:tc>
        <w:tc>
          <w:tcPr>
            <w:tcW w:w="460" w:type="dxa"/>
            <w:gridSpan w:val="2"/>
            <w:hideMark/>
          </w:tcPr>
          <w:p w:rsidR="000C1827" w:rsidRPr="00402EA0" w:rsidRDefault="000C1827" w:rsidP="000C1827">
            <w:r w:rsidRPr="00402EA0">
              <w:t>04</w:t>
            </w:r>
          </w:p>
        </w:tc>
        <w:tc>
          <w:tcPr>
            <w:tcW w:w="550" w:type="dxa"/>
            <w:gridSpan w:val="2"/>
            <w:hideMark/>
          </w:tcPr>
          <w:p w:rsidR="000C1827" w:rsidRPr="00402EA0" w:rsidRDefault="000C1827" w:rsidP="000C1827">
            <w:r w:rsidRPr="00402EA0">
              <w:t>12</w:t>
            </w:r>
          </w:p>
        </w:tc>
        <w:tc>
          <w:tcPr>
            <w:tcW w:w="1588" w:type="dxa"/>
            <w:gridSpan w:val="2"/>
            <w:noWrap/>
            <w:hideMark/>
          </w:tcPr>
          <w:p w:rsidR="000C1827" w:rsidRPr="00402EA0" w:rsidRDefault="000C1827" w:rsidP="000C1827">
            <w:pPr>
              <w:jc w:val="right"/>
            </w:pPr>
            <w:r w:rsidRPr="00402EA0">
              <w:t>-4 367,7</w:t>
            </w:r>
          </w:p>
        </w:tc>
        <w:tc>
          <w:tcPr>
            <w:tcW w:w="1417" w:type="dxa"/>
            <w:gridSpan w:val="2"/>
            <w:noWrap/>
          </w:tcPr>
          <w:p w:rsidR="000C1827" w:rsidRPr="00402EA0" w:rsidRDefault="000C1827" w:rsidP="000C1827">
            <w:pPr>
              <w:jc w:val="right"/>
            </w:pPr>
          </w:p>
        </w:tc>
        <w:tc>
          <w:tcPr>
            <w:tcW w:w="1559" w:type="dxa"/>
            <w:gridSpan w:val="2"/>
            <w:noWrap/>
          </w:tcPr>
          <w:p w:rsidR="000C1827" w:rsidRPr="00402EA0" w:rsidRDefault="000C1827" w:rsidP="000C1827">
            <w:pPr>
              <w:jc w:val="right"/>
            </w:pPr>
          </w:p>
        </w:tc>
      </w:tr>
      <w:tr w:rsidR="000C1827" w:rsidRPr="00402EA0" w:rsidTr="00643F79">
        <w:trPr>
          <w:gridAfter w:val="1"/>
          <w:wAfter w:w="198" w:type="dxa"/>
          <w:trHeight w:val="630"/>
        </w:trPr>
        <w:tc>
          <w:tcPr>
            <w:tcW w:w="7083" w:type="dxa"/>
            <w:hideMark/>
          </w:tcPr>
          <w:p w:rsidR="000C1827" w:rsidRPr="00402EA0" w:rsidRDefault="000C1827" w:rsidP="000C1827">
            <w:r w:rsidRPr="00402EA0">
              <w:t>Основное мероприятие "Финансовое обеспечение деятельности (докапитализация) регионального фонда развития промышленности"</w:t>
            </w:r>
          </w:p>
        </w:tc>
        <w:tc>
          <w:tcPr>
            <w:tcW w:w="1645" w:type="dxa"/>
            <w:hideMark/>
          </w:tcPr>
          <w:p w:rsidR="000C1827" w:rsidRPr="00402EA0" w:rsidRDefault="000C1827" w:rsidP="000C1827">
            <w:r w:rsidRPr="00402EA0">
              <w:t>08 2 09</w:t>
            </w:r>
          </w:p>
        </w:tc>
        <w:tc>
          <w:tcPr>
            <w:tcW w:w="576" w:type="dxa"/>
            <w:gridSpan w:val="2"/>
            <w:hideMark/>
          </w:tcPr>
          <w:p w:rsidR="000C1827" w:rsidRPr="00402EA0" w:rsidRDefault="000C1827" w:rsidP="000C1827">
            <w:r w:rsidRPr="00402EA0">
              <w:t> </w:t>
            </w:r>
          </w:p>
        </w:tc>
        <w:tc>
          <w:tcPr>
            <w:tcW w:w="460" w:type="dxa"/>
            <w:gridSpan w:val="2"/>
            <w:hideMark/>
          </w:tcPr>
          <w:p w:rsidR="000C1827" w:rsidRPr="00402EA0" w:rsidRDefault="000C1827" w:rsidP="000C1827">
            <w:r w:rsidRPr="00402EA0">
              <w:t> </w:t>
            </w:r>
          </w:p>
        </w:tc>
        <w:tc>
          <w:tcPr>
            <w:tcW w:w="550" w:type="dxa"/>
            <w:gridSpan w:val="2"/>
            <w:hideMark/>
          </w:tcPr>
          <w:p w:rsidR="000C1827" w:rsidRPr="00402EA0" w:rsidRDefault="000C1827" w:rsidP="000C1827">
            <w:r w:rsidRPr="00402EA0">
              <w:t> </w:t>
            </w:r>
          </w:p>
        </w:tc>
        <w:tc>
          <w:tcPr>
            <w:tcW w:w="1588" w:type="dxa"/>
            <w:gridSpan w:val="2"/>
            <w:noWrap/>
            <w:hideMark/>
          </w:tcPr>
          <w:p w:rsidR="000C1827" w:rsidRPr="00402EA0" w:rsidRDefault="000C1827" w:rsidP="000C1827">
            <w:pPr>
              <w:jc w:val="right"/>
            </w:pPr>
            <w:r>
              <w:t>+</w:t>
            </w:r>
            <w:r w:rsidRPr="00402EA0">
              <w:t>500 000,0</w:t>
            </w:r>
          </w:p>
        </w:tc>
        <w:tc>
          <w:tcPr>
            <w:tcW w:w="1417" w:type="dxa"/>
            <w:gridSpan w:val="2"/>
            <w:noWrap/>
          </w:tcPr>
          <w:p w:rsidR="000C1827" w:rsidRPr="00402EA0" w:rsidRDefault="000C1827" w:rsidP="000C1827">
            <w:pPr>
              <w:jc w:val="right"/>
            </w:pPr>
          </w:p>
        </w:tc>
        <w:tc>
          <w:tcPr>
            <w:tcW w:w="1559" w:type="dxa"/>
            <w:gridSpan w:val="2"/>
            <w:noWrap/>
          </w:tcPr>
          <w:p w:rsidR="000C1827" w:rsidRPr="00402EA0" w:rsidRDefault="000C1827" w:rsidP="000C1827">
            <w:pPr>
              <w:jc w:val="right"/>
            </w:pPr>
          </w:p>
        </w:tc>
      </w:tr>
      <w:tr w:rsidR="000C1827" w:rsidRPr="00402EA0" w:rsidTr="00643F79">
        <w:trPr>
          <w:gridAfter w:val="1"/>
          <w:wAfter w:w="198" w:type="dxa"/>
          <w:trHeight w:val="1260"/>
        </w:trPr>
        <w:tc>
          <w:tcPr>
            <w:tcW w:w="7083" w:type="dxa"/>
            <w:hideMark/>
          </w:tcPr>
          <w:p w:rsidR="000C1827" w:rsidRPr="00402EA0" w:rsidRDefault="000C1827" w:rsidP="000C1827">
            <w:r w:rsidRPr="00402EA0">
              <w:t>Финансовое обеспечение деятельности (докапитализация) Микрокредитной компании Белгородской области фонд поддержки малого и среднего предпринимательства в 2023 году (Предоставление субсидий бюджетным, автономным учреждениям и иным некоммерческим организациям)</w:t>
            </w:r>
          </w:p>
        </w:tc>
        <w:tc>
          <w:tcPr>
            <w:tcW w:w="1645" w:type="dxa"/>
            <w:hideMark/>
          </w:tcPr>
          <w:p w:rsidR="000C1827" w:rsidRPr="00402EA0" w:rsidRDefault="000C1827" w:rsidP="000C1827">
            <w:r w:rsidRPr="00402EA0">
              <w:t>08 2 09 5Р450</w:t>
            </w:r>
          </w:p>
        </w:tc>
        <w:tc>
          <w:tcPr>
            <w:tcW w:w="576" w:type="dxa"/>
            <w:gridSpan w:val="2"/>
            <w:hideMark/>
          </w:tcPr>
          <w:p w:rsidR="000C1827" w:rsidRPr="00402EA0" w:rsidRDefault="000C1827" w:rsidP="000C1827">
            <w:r w:rsidRPr="00402EA0">
              <w:t>600</w:t>
            </w:r>
          </w:p>
        </w:tc>
        <w:tc>
          <w:tcPr>
            <w:tcW w:w="460" w:type="dxa"/>
            <w:gridSpan w:val="2"/>
            <w:hideMark/>
          </w:tcPr>
          <w:p w:rsidR="000C1827" w:rsidRPr="00402EA0" w:rsidRDefault="000C1827" w:rsidP="000C1827">
            <w:r w:rsidRPr="00402EA0">
              <w:t>04</w:t>
            </w:r>
          </w:p>
        </w:tc>
        <w:tc>
          <w:tcPr>
            <w:tcW w:w="550" w:type="dxa"/>
            <w:gridSpan w:val="2"/>
            <w:hideMark/>
          </w:tcPr>
          <w:p w:rsidR="000C1827" w:rsidRPr="00402EA0" w:rsidRDefault="000C1827" w:rsidP="000C1827">
            <w:r w:rsidRPr="00402EA0">
              <w:t>12</w:t>
            </w:r>
          </w:p>
        </w:tc>
        <w:tc>
          <w:tcPr>
            <w:tcW w:w="1588" w:type="dxa"/>
            <w:gridSpan w:val="2"/>
            <w:noWrap/>
            <w:hideMark/>
          </w:tcPr>
          <w:p w:rsidR="000C1827" w:rsidRPr="00402EA0" w:rsidRDefault="000C1827" w:rsidP="000C1827">
            <w:pPr>
              <w:jc w:val="right"/>
            </w:pPr>
            <w:r>
              <w:t>+</w:t>
            </w:r>
            <w:r w:rsidRPr="00402EA0">
              <w:t>500 000,0</w:t>
            </w:r>
          </w:p>
        </w:tc>
        <w:tc>
          <w:tcPr>
            <w:tcW w:w="1417" w:type="dxa"/>
            <w:gridSpan w:val="2"/>
            <w:noWrap/>
          </w:tcPr>
          <w:p w:rsidR="000C1827" w:rsidRPr="00402EA0" w:rsidRDefault="000C1827" w:rsidP="000C1827">
            <w:pPr>
              <w:jc w:val="right"/>
            </w:pPr>
          </w:p>
        </w:tc>
        <w:tc>
          <w:tcPr>
            <w:tcW w:w="1559" w:type="dxa"/>
            <w:gridSpan w:val="2"/>
            <w:noWrap/>
          </w:tcPr>
          <w:p w:rsidR="000C1827" w:rsidRPr="00402EA0" w:rsidRDefault="000C1827" w:rsidP="000C1827">
            <w:pPr>
              <w:jc w:val="right"/>
            </w:pPr>
          </w:p>
        </w:tc>
      </w:tr>
      <w:tr w:rsidR="000C1827" w:rsidRPr="00402EA0" w:rsidTr="00643F79">
        <w:trPr>
          <w:gridAfter w:val="1"/>
          <w:wAfter w:w="198" w:type="dxa"/>
          <w:trHeight w:val="720"/>
        </w:trPr>
        <w:tc>
          <w:tcPr>
            <w:tcW w:w="7083" w:type="dxa"/>
            <w:hideMark/>
          </w:tcPr>
          <w:p w:rsidR="000C1827" w:rsidRPr="00402EA0" w:rsidRDefault="000C1827" w:rsidP="000C1827">
            <w:pPr>
              <w:rPr>
                <w:b/>
                <w:bCs/>
              </w:rPr>
            </w:pPr>
            <w:r w:rsidRPr="00402EA0">
              <w:rPr>
                <w:b/>
                <w:bCs/>
              </w:rPr>
              <w:t xml:space="preserve">Подпрограмма «Развитие и государственная поддержка малого и среднего предпринимательства» </w:t>
            </w:r>
          </w:p>
        </w:tc>
        <w:tc>
          <w:tcPr>
            <w:tcW w:w="1645" w:type="dxa"/>
            <w:hideMark/>
          </w:tcPr>
          <w:p w:rsidR="000C1827" w:rsidRPr="00402EA0" w:rsidRDefault="000C1827" w:rsidP="000C1827">
            <w:pPr>
              <w:rPr>
                <w:b/>
                <w:bCs/>
              </w:rPr>
            </w:pPr>
            <w:r w:rsidRPr="00402EA0">
              <w:rPr>
                <w:b/>
                <w:bCs/>
              </w:rPr>
              <w:t>08 3</w:t>
            </w:r>
          </w:p>
        </w:tc>
        <w:tc>
          <w:tcPr>
            <w:tcW w:w="576" w:type="dxa"/>
            <w:gridSpan w:val="2"/>
            <w:hideMark/>
          </w:tcPr>
          <w:p w:rsidR="000C1827" w:rsidRPr="00402EA0" w:rsidRDefault="000C1827" w:rsidP="000C1827">
            <w:pPr>
              <w:rPr>
                <w:b/>
                <w:bCs/>
              </w:rPr>
            </w:pPr>
            <w:r w:rsidRPr="00402EA0">
              <w:rPr>
                <w:b/>
                <w:bCs/>
              </w:rPr>
              <w:t> </w:t>
            </w:r>
          </w:p>
        </w:tc>
        <w:tc>
          <w:tcPr>
            <w:tcW w:w="460" w:type="dxa"/>
            <w:gridSpan w:val="2"/>
            <w:hideMark/>
          </w:tcPr>
          <w:p w:rsidR="000C1827" w:rsidRPr="00402EA0" w:rsidRDefault="000C1827" w:rsidP="000C1827">
            <w:pPr>
              <w:rPr>
                <w:b/>
                <w:bCs/>
              </w:rPr>
            </w:pPr>
            <w:r w:rsidRPr="00402EA0">
              <w:rPr>
                <w:b/>
                <w:bCs/>
              </w:rPr>
              <w:t> </w:t>
            </w:r>
          </w:p>
        </w:tc>
        <w:tc>
          <w:tcPr>
            <w:tcW w:w="550" w:type="dxa"/>
            <w:gridSpan w:val="2"/>
            <w:hideMark/>
          </w:tcPr>
          <w:p w:rsidR="000C1827" w:rsidRPr="00402EA0" w:rsidRDefault="000C1827" w:rsidP="000C1827">
            <w:pPr>
              <w:rPr>
                <w:b/>
                <w:bCs/>
              </w:rPr>
            </w:pPr>
            <w:r w:rsidRPr="00402EA0">
              <w:rPr>
                <w:b/>
                <w:bCs/>
              </w:rPr>
              <w:t> </w:t>
            </w:r>
          </w:p>
        </w:tc>
        <w:tc>
          <w:tcPr>
            <w:tcW w:w="1588" w:type="dxa"/>
            <w:gridSpan w:val="2"/>
            <w:hideMark/>
          </w:tcPr>
          <w:p w:rsidR="000C1827" w:rsidRPr="00402EA0" w:rsidRDefault="000C1827" w:rsidP="000C1827">
            <w:pPr>
              <w:jc w:val="right"/>
              <w:rPr>
                <w:b/>
                <w:bCs/>
              </w:rPr>
            </w:pPr>
            <w:r>
              <w:rPr>
                <w:b/>
                <w:bCs/>
              </w:rPr>
              <w:t>+</w:t>
            </w:r>
            <w:r w:rsidRPr="00402EA0">
              <w:rPr>
                <w:b/>
                <w:bCs/>
              </w:rPr>
              <w:t>20 000,0</w:t>
            </w:r>
          </w:p>
        </w:tc>
        <w:tc>
          <w:tcPr>
            <w:tcW w:w="1417" w:type="dxa"/>
            <w:gridSpan w:val="2"/>
          </w:tcPr>
          <w:p w:rsidR="000C1827" w:rsidRPr="00402EA0" w:rsidRDefault="000C1827" w:rsidP="000C1827">
            <w:pPr>
              <w:jc w:val="right"/>
              <w:rPr>
                <w:b/>
                <w:bCs/>
              </w:rPr>
            </w:pPr>
          </w:p>
        </w:tc>
        <w:tc>
          <w:tcPr>
            <w:tcW w:w="1559" w:type="dxa"/>
            <w:gridSpan w:val="2"/>
          </w:tcPr>
          <w:p w:rsidR="000C1827" w:rsidRPr="00402EA0" w:rsidRDefault="000C1827" w:rsidP="000C1827">
            <w:pPr>
              <w:jc w:val="right"/>
              <w:rPr>
                <w:b/>
                <w:bCs/>
              </w:rPr>
            </w:pPr>
          </w:p>
        </w:tc>
      </w:tr>
      <w:tr w:rsidR="000C1827" w:rsidRPr="00402EA0" w:rsidTr="00643F79">
        <w:trPr>
          <w:gridAfter w:val="1"/>
          <w:wAfter w:w="198" w:type="dxa"/>
          <w:trHeight w:val="558"/>
        </w:trPr>
        <w:tc>
          <w:tcPr>
            <w:tcW w:w="7083" w:type="dxa"/>
            <w:hideMark/>
          </w:tcPr>
          <w:p w:rsidR="000C1827" w:rsidRPr="00402EA0" w:rsidRDefault="000C1827" w:rsidP="000C1827">
            <w:r w:rsidRPr="00402EA0">
              <w:t>Основное мероприятие «Реализация новой Программы по поддержке малого и среднего предпринимательства»</w:t>
            </w:r>
          </w:p>
        </w:tc>
        <w:tc>
          <w:tcPr>
            <w:tcW w:w="1645" w:type="dxa"/>
            <w:noWrap/>
            <w:hideMark/>
          </w:tcPr>
          <w:p w:rsidR="000C1827" w:rsidRPr="00402EA0" w:rsidRDefault="000C1827" w:rsidP="000C1827">
            <w:r w:rsidRPr="00402EA0">
              <w:t>08 3 06</w:t>
            </w:r>
          </w:p>
        </w:tc>
        <w:tc>
          <w:tcPr>
            <w:tcW w:w="576" w:type="dxa"/>
            <w:gridSpan w:val="2"/>
            <w:noWrap/>
            <w:hideMark/>
          </w:tcPr>
          <w:p w:rsidR="000C1827" w:rsidRPr="00402EA0" w:rsidRDefault="000C1827" w:rsidP="000C1827">
            <w:r w:rsidRPr="00402EA0">
              <w:t> </w:t>
            </w:r>
          </w:p>
        </w:tc>
        <w:tc>
          <w:tcPr>
            <w:tcW w:w="460" w:type="dxa"/>
            <w:gridSpan w:val="2"/>
            <w:hideMark/>
          </w:tcPr>
          <w:p w:rsidR="000C1827" w:rsidRPr="00402EA0" w:rsidRDefault="000C1827" w:rsidP="000C1827">
            <w:r w:rsidRPr="00402EA0">
              <w:t> </w:t>
            </w:r>
          </w:p>
        </w:tc>
        <w:tc>
          <w:tcPr>
            <w:tcW w:w="550" w:type="dxa"/>
            <w:gridSpan w:val="2"/>
            <w:hideMark/>
          </w:tcPr>
          <w:p w:rsidR="000C1827" w:rsidRPr="00402EA0" w:rsidRDefault="000C1827" w:rsidP="000C1827">
            <w:r w:rsidRPr="00402EA0">
              <w:t> </w:t>
            </w:r>
          </w:p>
        </w:tc>
        <w:tc>
          <w:tcPr>
            <w:tcW w:w="1588" w:type="dxa"/>
            <w:gridSpan w:val="2"/>
            <w:noWrap/>
            <w:hideMark/>
          </w:tcPr>
          <w:p w:rsidR="000C1827" w:rsidRPr="00402EA0" w:rsidRDefault="000C1827" w:rsidP="000C1827">
            <w:pPr>
              <w:jc w:val="right"/>
            </w:pPr>
            <w:r>
              <w:t>+</w:t>
            </w:r>
            <w:r w:rsidRPr="00402EA0">
              <w:t>20 000,0</w:t>
            </w:r>
          </w:p>
        </w:tc>
        <w:tc>
          <w:tcPr>
            <w:tcW w:w="1417" w:type="dxa"/>
            <w:gridSpan w:val="2"/>
            <w:noWrap/>
          </w:tcPr>
          <w:p w:rsidR="000C1827" w:rsidRPr="00402EA0" w:rsidRDefault="000C1827" w:rsidP="000C1827">
            <w:pPr>
              <w:jc w:val="right"/>
            </w:pPr>
          </w:p>
        </w:tc>
        <w:tc>
          <w:tcPr>
            <w:tcW w:w="1559" w:type="dxa"/>
            <w:gridSpan w:val="2"/>
            <w:noWrap/>
          </w:tcPr>
          <w:p w:rsidR="000C1827" w:rsidRPr="00402EA0" w:rsidRDefault="000C1827" w:rsidP="000C1827">
            <w:pPr>
              <w:jc w:val="right"/>
            </w:pPr>
          </w:p>
        </w:tc>
      </w:tr>
      <w:tr w:rsidR="000C1827" w:rsidRPr="00402EA0" w:rsidTr="00643F79">
        <w:trPr>
          <w:gridAfter w:val="1"/>
          <w:wAfter w:w="198" w:type="dxa"/>
          <w:trHeight w:val="1785"/>
        </w:trPr>
        <w:tc>
          <w:tcPr>
            <w:tcW w:w="7083" w:type="dxa"/>
            <w:hideMark/>
          </w:tcPr>
          <w:p w:rsidR="000C1827" w:rsidRPr="00402EA0" w:rsidRDefault="000C1827" w:rsidP="000C1827">
            <w:r w:rsidRPr="00402EA0">
              <w:t>Предоставление субсидии Микрокредитной компании Белгородский областной фонд поддержки малого и среднего предпринимательства на организацию предоставления государственной поддержки малого и среднего предпринимательства (Предоставление субсидий бюджетным, автономным учреждениям и иным некоммерческим организациям)</w:t>
            </w:r>
          </w:p>
        </w:tc>
        <w:tc>
          <w:tcPr>
            <w:tcW w:w="1645" w:type="dxa"/>
            <w:noWrap/>
            <w:hideMark/>
          </w:tcPr>
          <w:p w:rsidR="000C1827" w:rsidRPr="00402EA0" w:rsidRDefault="000C1827" w:rsidP="000C1827">
            <w:r w:rsidRPr="00402EA0">
              <w:t>08 3 06 60350</w:t>
            </w:r>
          </w:p>
        </w:tc>
        <w:tc>
          <w:tcPr>
            <w:tcW w:w="576" w:type="dxa"/>
            <w:gridSpan w:val="2"/>
            <w:noWrap/>
            <w:hideMark/>
          </w:tcPr>
          <w:p w:rsidR="000C1827" w:rsidRPr="00402EA0" w:rsidRDefault="000C1827" w:rsidP="000C1827">
            <w:r w:rsidRPr="00402EA0">
              <w:t>600</w:t>
            </w:r>
          </w:p>
        </w:tc>
        <w:tc>
          <w:tcPr>
            <w:tcW w:w="460" w:type="dxa"/>
            <w:gridSpan w:val="2"/>
            <w:hideMark/>
          </w:tcPr>
          <w:p w:rsidR="000C1827" w:rsidRPr="00402EA0" w:rsidRDefault="000C1827" w:rsidP="000C1827">
            <w:r w:rsidRPr="00402EA0">
              <w:t>04</w:t>
            </w:r>
          </w:p>
        </w:tc>
        <w:tc>
          <w:tcPr>
            <w:tcW w:w="550" w:type="dxa"/>
            <w:gridSpan w:val="2"/>
            <w:hideMark/>
          </w:tcPr>
          <w:p w:rsidR="000C1827" w:rsidRPr="00402EA0" w:rsidRDefault="000C1827" w:rsidP="000C1827">
            <w:r w:rsidRPr="00402EA0">
              <w:t>12</w:t>
            </w:r>
          </w:p>
        </w:tc>
        <w:tc>
          <w:tcPr>
            <w:tcW w:w="1588" w:type="dxa"/>
            <w:gridSpan w:val="2"/>
            <w:noWrap/>
            <w:hideMark/>
          </w:tcPr>
          <w:p w:rsidR="000C1827" w:rsidRPr="00402EA0" w:rsidRDefault="000C1827" w:rsidP="000C1827">
            <w:pPr>
              <w:jc w:val="right"/>
            </w:pPr>
            <w:r>
              <w:t>+</w:t>
            </w:r>
            <w:r w:rsidRPr="00402EA0">
              <w:t>20 000,0</w:t>
            </w:r>
          </w:p>
        </w:tc>
        <w:tc>
          <w:tcPr>
            <w:tcW w:w="1417" w:type="dxa"/>
            <w:gridSpan w:val="2"/>
            <w:noWrap/>
          </w:tcPr>
          <w:p w:rsidR="000C1827" w:rsidRPr="00402EA0" w:rsidRDefault="000C1827" w:rsidP="000C1827">
            <w:pPr>
              <w:jc w:val="right"/>
            </w:pPr>
          </w:p>
        </w:tc>
        <w:tc>
          <w:tcPr>
            <w:tcW w:w="1559" w:type="dxa"/>
            <w:gridSpan w:val="2"/>
            <w:noWrap/>
          </w:tcPr>
          <w:p w:rsidR="000C1827" w:rsidRPr="00402EA0" w:rsidRDefault="000C1827" w:rsidP="000C1827">
            <w:pPr>
              <w:jc w:val="right"/>
            </w:pPr>
          </w:p>
        </w:tc>
      </w:tr>
      <w:tr w:rsidR="000C1827" w:rsidRPr="00402EA0" w:rsidTr="00643F79">
        <w:trPr>
          <w:gridAfter w:val="1"/>
          <w:wAfter w:w="198" w:type="dxa"/>
          <w:trHeight w:val="630"/>
        </w:trPr>
        <w:tc>
          <w:tcPr>
            <w:tcW w:w="7083" w:type="dxa"/>
            <w:hideMark/>
          </w:tcPr>
          <w:p w:rsidR="000C1827" w:rsidRPr="00402EA0" w:rsidRDefault="000C1827" w:rsidP="000C1827">
            <w:pPr>
              <w:rPr>
                <w:b/>
                <w:bCs/>
              </w:rPr>
            </w:pPr>
            <w:r w:rsidRPr="00402EA0">
              <w:rPr>
                <w:b/>
                <w:bCs/>
              </w:rPr>
              <w:t xml:space="preserve">Подпрограмма «Развитие туризма, ремесленничества и придорожного сервиса» </w:t>
            </w:r>
          </w:p>
        </w:tc>
        <w:tc>
          <w:tcPr>
            <w:tcW w:w="1645" w:type="dxa"/>
            <w:hideMark/>
          </w:tcPr>
          <w:p w:rsidR="000C1827" w:rsidRPr="00402EA0" w:rsidRDefault="000C1827" w:rsidP="000C1827">
            <w:pPr>
              <w:rPr>
                <w:b/>
                <w:bCs/>
              </w:rPr>
            </w:pPr>
            <w:r w:rsidRPr="00402EA0">
              <w:rPr>
                <w:b/>
                <w:bCs/>
              </w:rPr>
              <w:t xml:space="preserve">08 4 </w:t>
            </w:r>
          </w:p>
        </w:tc>
        <w:tc>
          <w:tcPr>
            <w:tcW w:w="576" w:type="dxa"/>
            <w:gridSpan w:val="2"/>
            <w:hideMark/>
          </w:tcPr>
          <w:p w:rsidR="000C1827" w:rsidRPr="00402EA0" w:rsidRDefault="000C1827" w:rsidP="000C1827">
            <w:pPr>
              <w:rPr>
                <w:b/>
                <w:bCs/>
              </w:rPr>
            </w:pPr>
            <w:r w:rsidRPr="00402EA0">
              <w:rPr>
                <w:b/>
                <w:bCs/>
              </w:rPr>
              <w:t> </w:t>
            </w:r>
          </w:p>
        </w:tc>
        <w:tc>
          <w:tcPr>
            <w:tcW w:w="460" w:type="dxa"/>
            <w:gridSpan w:val="2"/>
            <w:hideMark/>
          </w:tcPr>
          <w:p w:rsidR="000C1827" w:rsidRPr="00402EA0" w:rsidRDefault="000C1827" w:rsidP="000C1827">
            <w:pPr>
              <w:rPr>
                <w:b/>
                <w:bCs/>
              </w:rPr>
            </w:pPr>
            <w:r w:rsidRPr="00402EA0">
              <w:rPr>
                <w:b/>
                <w:bCs/>
              </w:rPr>
              <w:t> </w:t>
            </w:r>
          </w:p>
        </w:tc>
        <w:tc>
          <w:tcPr>
            <w:tcW w:w="550" w:type="dxa"/>
            <w:gridSpan w:val="2"/>
            <w:hideMark/>
          </w:tcPr>
          <w:p w:rsidR="000C1827" w:rsidRPr="00402EA0" w:rsidRDefault="000C1827" w:rsidP="000C1827">
            <w:pPr>
              <w:rPr>
                <w:b/>
                <w:bCs/>
              </w:rPr>
            </w:pPr>
            <w:r w:rsidRPr="00402EA0">
              <w:rPr>
                <w:b/>
                <w:bCs/>
              </w:rPr>
              <w:t> </w:t>
            </w:r>
          </w:p>
        </w:tc>
        <w:tc>
          <w:tcPr>
            <w:tcW w:w="1588" w:type="dxa"/>
            <w:gridSpan w:val="2"/>
            <w:hideMark/>
          </w:tcPr>
          <w:p w:rsidR="000C1827" w:rsidRPr="00402EA0" w:rsidRDefault="000C1827" w:rsidP="000C1827">
            <w:pPr>
              <w:jc w:val="right"/>
              <w:rPr>
                <w:b/>
                <w:bCs/>
              </w:rPr>
            </w:pPr>
            <w:r>
              <w:rPr>
                <w:b/>
                <w:bCs/>
              </w:rPr>
              <w:t>+</w:t>
            </w:r>
            <w:r w:rsidRPr="00402EA0">
              <w:rPr>
                <w:b/>
                <w:bCs/>
              </w:rPr>
              <w:t>4 151,0</w:t>
            </w:r>
          </w:p>
        </w:tc>
        <w:tc>
          <w:tcPr>
            <w:tcW w:w="1417" w:type="dxa"/>
            <w:gridSpan w:val="2"/>
          </w:tcPr>
          <w:p w:rsidR="000C1827" w:rsidRPr="00402EA0" w:rsidRDefault="000C1827" w:rsidP="000C1827">
            <w:pPr>
              <w:jc w:val="right"/>
              <w:rPr>
                <w:b/>
                <w:bCs/>
              </w:rPr>
            </w:pPr>
          </w:p>
        </w:tc>
        <w:tc>
          <w:tcPr>
            <w:tcW w:w="1559" w:type="dxa"/>
            <w:gridSpan w:val="2"/>
          </w:tcPr>
          <w:p w:rsidR="000C1827" w:rsidRPr="00402EA0" w:rsidRDefault="000C1827" w:rsidP="000C1827">
            <w:pPr>
              <w:jc w:val="right"/>
              <w:rPr>
                <w:b/>
                <w:bCs/>
              </w:rPr>
            </w:pPr>
          </w:p>
        </w:tc>
      </w:tr>
      <w:tr w:rsidR="000C1827" w:rsidRPr="00402EA0" w:rsidTr="00643F79">
        <w:trPr>
          <w:gridAfter w:val="1"/>
          <w:wAfter w:w="198" w:type="dxa"/>
          <w:trHeight w:val="810"/>
        </w:trPr>
        <w:tc>
          <w:tcPr>
            <w:tcW w:w="7083" w:type="dxa"/>
            <w:hideMark/>
          </w:tcPr>
          <w:p w:rsidR="000C1827" w:rsidRPr="00402EA0" w:rsidRDefault="000C1827" w:rsidP="000C1827">
            <w:r w:rsidRPr="00402EA0">
              <w:t>Основное мероприятие "Обеспечение деятельности (оказание услуг) государственных учреждений (организаций)"</w:t>
            </w:r>
          </w:p>
        </w:tc>
        <w:tc>
          <w:tcPr>
            <w:tcW w:w="1645" w:type="dxa"/>
            <w:noWrap/>
            <w:hideMark/>
          </w:tcPr>
          <w:p w:rsidR="000C1827" w:rsidRPr="00402EA0" w:rsidRDefault="000C1827" w:rsidP="000C1827">
            <w:r w:rsidRPr="00402EA0">
              <w:t>08 4 04</w:t>
            </w:r>
          </w:p>
        </w:tc>
        <w:tc>
          <w:tcPr>
            <w:tcW w:w="576" w:type="dxa"/>
            <w:gridSpan w:val="2"/>
            <w:noWrap/>
            <w:hideMark/>
          </w:tcPr>
          <w:p w:rsidR="000C1827" w:rsidRPr="00402EA0" w:rsidRDefault="000C1827" w:rsidP="000C1827">
            <w:r w:rsidRPr="00402EA0">
              <w:t> </w:t>
            </w:r>
          </w:p>
        </w:tc>
        <w:tc>
          <w:tcPr>
            <w:tcW w:w="460" w:type="dxa"/>
            <w:gridSpan w:val="2"/>
            <w:hideMark/>
          </w:tcPr>
          <w:p w:rsidR="000C1827" w:rsidRPr="00402EA0" w:rsidRDefault="000C1827" w:rsidP="000C1827">
            <w:r w:rsidRPr="00402EA0">
              <w:t> </w:t>
            </w:r>
          </w:p>
        </w:tc>
        <w:tc>
          <w:tcPr>
            <w:tcW w:w="550" w:type="dxa"/>
            <w:gridSpan w:val="2"/>
            <w:hideMark/>
          </w:tcPr>
          <w:p w:rsidR="000C1827" w:rsidRPr="00402EA0" w:rsidRDefault="000C1827" w:rsidP="000C1827">
            <w:r w:rsidRPr="00402EA0">
              <w:t> </w:t>
            </w:r>
          </w:p>
        </w:tc>
        <w:tc>
          <w:tcPr>
            <w:tcW w:w="1588" w:type="dxa"/>
            <w:gridSpan w:val="2"/>
            <w:hideMark/>
          </w:tcPr>
          <w:p w:rsidR="000C1827" w:rsidRPr="00402EA0" w:rsidRDefault="000C1827" w:rsidP="000C1827">
            <w:pPr>
              <w:jc w:val="right"/>
            </w:pPr>
            <w:r>
              <w:t>+</w:t>
            </w:r>
            <w:r w:rsidRPr="00402EA0">
              <w:t>116,0</w:t>
            </w:r>
          </w:p>
        </w:tc>
        <w:tc>
          <w:tcPr>
            <w:tcW w:w="1417" w:type="dxa"/>
            <w:gridSpan w:val="2"/>
          </w:tcPr>
          <w:p w:rsidR="000C1827" w:rsidRPr="00402EA0" w:rsidRDefault="000C1827" w:rsidP="000C1827">
            <w:pPr>
              <w:jc w:val="right"/>
            </w:pPr>
          </w:p>
        </w:tc>
        <w:tc>
          <w:tcPr>
            <w:tcW w:w="1559" w:type="dxa"/>
            <w:gridSpan w:val="2"/>
          </w:tcPr>
          <w:p w:rsidR="000C1827" w:rsidRPr="00402EA0" w:rsidRDefault="000C1827" w:rsidP="000C1827">
            <w:pPr>
              <w:jc w:val="right"/>
            </w:pPr>
          </w:p>
        </w:tc>
      </w:tr>
      <w:tr w:rsidR="000C1827" w:rsidRPr="00402EA0" w:rsidTr="00643F79">
        <w:trPr>
          <w:gridAfter w:val="1"/>
          <w:wAfter w:w="198" w:type="dxa"/>
          <w:trHeight w:val="1140"/>
        </w:trPr>
        <w:tc>
          <w:tcPr>
            <w:tcW w:w="7083" w:type="dxa"/>
            <w:hideMark/>
          </w:tcPr>
          <w:p w:rsidR="000C1827" w:rsidRPr="00402EA0" w:rsidRDefault="000C1827" w:rsidP="000C1827">
            <w:r w:rsidRPr="00402EA0">
              <w:t xml:space="preserve">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 </w:t>
            </w:r>
          </w:p>
        </w:tc>
        <w:tc>
          <w:tcPr>
            <w:tcW w:w="1645" w:type="dxa"/>
            <w:noWrap/>
            <w:hideMark/>
          </w:tcPr>
          <w:p w:rsidR="000C1827" w:rsidRPr="00402EA0" w:rsidRDefault="000C1827" w:rsidP="000C1827">
            <w:r w:rsidRPr="00402EA0">
              <w:t>08 4 04 00590</w:t>
            </w:r>
          </w:p>
        </w:tc>
        <w:tc>
          <w:tcPr>
            <w:tcW w:w="576" w:type="dxa"/>
            <w:gridSpan w:val="2"/>
            <w:noWrap/>
            <w:hideMark/>
          </w:tcPr>
          <w:p w:rsidR="000C1827" w:rsidRPr="00402EA0" w:rsidRDefault="000C1827" w:rsidP="000C1827">
            <w:r w:rsidRPr="00402EA0">
              <w:t>600</w:t>
            </w:r>
          </w:p>
        </w:tc>
        <w:tc>
          <w:tcPr>
            <w:tcW w:w="460" w:type="dxa"/>
            <w:gridSpan w:val="2"/>
            <w:hideMark/>
          </w:tcPr>
          <w:p w:rsidR="000C1827" w:rsidRPr="00402EA0" w:rsidRDefault="000C1827" w:rsidP="000C1827">
            <w:r w:rsidRPr="00402EA0">
              <w:t>04</w:t>
            </w:r>
          </w:p>
        </w:tc>
        <w:tc>
          <w:tcPr>
            <w:tcW w:w="550" w:type="dxa"/>
            <w:gridSpan w:val="2"/>
            <w:hideMark/>
          </w:tcPr>
          <w:p w:rsidR="000C1827" w:rsidRPr="00402EA0" w:rsidRDefault="000C1827" w:rsidP="000C1827">
            <w:r w:rsidRPr="00402EA0">
              <w:t>12</w:t>
            </w:r>
          </w:p>
        </w:tc>
        <w:tc>
          <w:tcPr>
            <w:tcW w:w="1588" w:type="dxa"/>
            <w:gridSpan w:val="2"/>
            <w:hideMark/>
          </w:tcPr>
          <w:p w:rsidR="000C1827" w:rsidRPr="00402EA0" w:rsidRDefault="000C1827" w:rsidP="000C1827">
            <w:pPr>
              <w:jc w:val="right"/>
            </w:pPr>
            <w:r>
              <w:t>+</w:t>
            </w:r>
            <w:r w:rsidRPr="00402EA0">
              <w:t>116,0</w:t>
            </w:r>
          </w:p>
        </w:tc>
        <w:tc>
          <w:tcPr>
            <w:tcW w:w="1417" w:type="dxa"/>
            <w:gridSpan w:val="2"/>
          </w:tcPr>
          <w:p w:rsidR="000C1827" w:rsidRPr="00402EA0" w:rsidRDefault="000C1827" w:rsidP="000C1827">
            <w:pPr>
              <w:jc w:val="right"/>
            </w:pPr>
          </w:p>
        </w:tc>
        <w:tc>
          <w:tcPr>
            <w:tcW w:w="1559" w:type="dxa"/>
            <w:gridSpan w:val="2"/>
          </w:tcPr>
          <w:p w:rsidR="000C1827" w:rsidRPr="00402EA0" w:rsidRDefault="000C1827" w:rsidP="000C1827">
            <w:pPr>
              <w:jc w:val="right"/>
            </w:pPr>
          </w:p>
        </w:tc>
      </w:tr>
      <w:tr w:rsidR="000C1827" w:rsidRPr="00402EA0" w:rsidTr="00643F79">
        <w:trPr>
          <w:gridAfter w:val="1"/>
          <w:wAfter w:w="198" w:type="dxa"/>
          <w:trHeight w:val="630"/>
        </w:trPr>
        <w:tc>
          <w:tcPr>
            <w:tcW w:w="7083" w:type="dxa"/>
            <w:hideMark/>
          </w:tcPr>
          <w:p w:rsidR="000C1827" w:rsidRPr="00402EA0" w:rsidRDefault="000C1827" w:rsidP="000C1827">
            <w:r w:rsidRPr="00402EA0">
              <w:t>Основное мероприятие "Организация и проведение туристических событийных мероприятий"</w:t>
            </w:r>
          </w:p>
        </w:tc>
        <w:tc>
          <w:tcPr>
            <w:tcW w:w="1645" w:type="dxa"/>
            <w:noWrap/>
            <w:hideMark/>
          </w:tcPr>
          <w:p w:rsidR="000C1827" w:rsidRPr="00402EA0" w:rsidRDefault="000C1827" w:rsidP="000C1827">
            <w:r w:rsidRPr="00402EA0">
              <w:t>08 4 05</w:t>
            </w:r>
          </w:p>
        </w:tc>
        <w:tc>
          <w:tcPr>
            <w:tcW w:w="576" w:type="dxa"/>
            <w:gridSpan w:val="2"/>
            <w:noWrap/>
            <w:hideMark/>
          </w:tcPr>
          <w:p w:rsidR="000C1827" w:rsidRPr="00402EA0" w:rsidRDefault="000C1827" w:rsidP="000C1827">
            <w:r w:rsidRPr="00402EA0">
              <w:t> </w:t>
            </w:r>
          </w:p>
        </w:tc>
        <w:tc>
          <w:tcPr>
            <w:tcW w:w="460" w:type="dxa"/>
            <w:gridSpan w:val="2"/>
            <w:hideMark/>
          </w:tcPr>
          <w:p w:rsidR="000C1827" w:rsidRPr="00402EA0" w:rsidRDefault="000C1827" w:rsidP="000C1827">
            <w:r w:rsidRPr="00402EA0">
              <w:t> </w:t>
            </w:r>
          </w:p>
        </w:tc>
        <w:tc>
          <w:tcPr>
            <w:tcW w:w="550" w:type="dxa"/>
            <w:gridSpan w:val="2"/>
            <w:hideMark/>
          </w:tcPr>
          <w:p w:rsidR="000C1827" w:rsidRPr="00402EA0" w:rsidRDefault="000C1827" w:rsidP="000C1827">
            <w:r w:rsidRPr="00402EA0">
              <w:t> </w:t>
            </w:r>
          </w:p>
        </w:tc>
        <w:tc>
          <w:tcPr>
            <w:tcW w:w="1588" w:type="dxa"/>
            <w:gridSpan w:val="2"/>
            <w:hideMark/>
          </w:tcPr>
          <w:p w:rsidR="000C1827" w:rsidRPr="00402EA0" w:rsidRDefault="000C1827" w:rsidP="000C1827">
            <w:pPr>
              <w:jc w:val="right"/>
            </w:pPr>
            <w:r>
              <w:t>+</w:t>
            </w:r>
            <w:r w:rsidRPr="00402EA0">
              <w:t>500,0</w:t>
            </w:r>
          </w:p>
        </w:tc>
        <w:tc>
          <w:tcPr>
            <w:tcW w:w="1417" w:type="dxa"/>
            <w:gridSpan w:val="2"/>
          </w:tcPr>
          <w:p w:rsidR="000C1827" w:rsidRPr="00402EA0" w:rsidRDefault="000C1827" w:rsidP="000C1827">
            <w:pPr>
              <w:jc w:val="right"/>
            </w:pPr>
          </w:p>
        </w:tc>
        <w:tc>
          <w:tcPr>
            <w:tcW w:w="1559" w:type="dxa"/>
            <w:gridSpan w:val="2"/>
          </w:tcPr>
          <w:p w:rsidR="000C1827" w:rsidRPr="00402EA0" w:rsidRDefault="000C1827" w:rsidP="000C1827">
            <w:pPr>
              <w:jc w:val="right"/>
            </w:pPr>
          </w:p>
        </w:tc>
      </w:tr>
      <w:tr w:rsidR="000C1827" w:rsidRPr="00402EA0" w:rsidTr="00643F79">
        <w:trPr>
          <w:gridAfter w:val="1"/>
          <w:wAfter w:w="198" w:type="dxa"/>
          <w:trHeight w:val="1395"/>
        </w:trPr>
        <w:tc>
          <w:tcPr>
            <w:tcW w:w="7083" w:type="dxa"/>
            <w:hideMark/>
          </w:tcPr>
          <w:p w:rsidR="000C1827" w:rsidRPr="00402EA0" w:rsidRDefault="000C1827" w:rsidP="000C1827">
            <w:r w:rsidRPr="00402EA0">
              <w:t xml:space="preserve">Субсидии автономной некоммерческой организации "Корпорация событийных мероприятий "БелОГОрье" на организацию и проведение мероприятий и творческих проектов (Предоставление субсидий бюджетным, автономным учреждениям и иным некоммерческим организациям) </w:t>
            </w:r>
          </w:p>
        </w:tc>
        <w:tc>
          <w:tcPr>
            <w:tcW w:w="1645" w:type="dxa"/>
            <w:noWrap/>
            <w:hideMark/>
          </w:tcPr>
          <w:p w:rsidR="000C1827" w:rsidRPr="00402EA0" w:rsidRDefault="000C1827" w:rsidP="000C1827">
            <w:r w:rsidRPr="00402EA0">
              <w:t>08 4 05 21031</w:t>
            </w:r>
          </w:p>
        </w:tc>
        <w:tc>
          <w:tcPr>
            <w:tcW w:w="576" w:type="dxa"/>
            <w:gridSpan w:val="2"/>
            <w:noWrap/>
            <w:hideMark/>
          </w:tcPr>
          <w:p w:rsidR="000C1827" w:rsidRPr="00402EA0" w:rsidRDefault="000C1827" w:rsidP="000C1827">
            <w:r w:rsidRPr="00402EA0">
              <w:t>600</w:t>
            </w:r>
          </w:p>
        </w:tc>
        <w:tc>
          <w:tcPr>
            <w:tcW w:w="460" w:type="dxa"/>
            <w:gridSpan w:val="2"/>
            <w:hideMark/>
          </w:tcPr>
          <w:p w:rsidR="000C1827" w:rsidRPr="00402EA0" w:rsidRDefault="000C1827" w:rsidP="000C1827">
            <w:r w:rsidRPr="00402EA0">
              <w:t>04</w:t>
            </w:r>
          </w:p>
        </w:tc>
        <w:tc>
          <w:tcPr>
            <w:tcW w:w="550" w:type="dxa"/>
            <w:gridSpan w:val="2"/>
            <w:hideMark/>
          </w:tcPr>
          <w:p w:rsidR="000C1827" w:rsidRPr="00402EA0" w:rsidRDefault="000C1827" w:rsidP="000C1827">
            <w:r w:rsidRPr="00402EA0">
              <w:t>12</w:t>
            </w:r>
          </w:p>
        </w:tc>
        <w:tc>
          <w:tcPr>
            <w:tcW w:w="1588" w:type="dxa"/>
            <w:gridSpan w:val="2"/>
            <w:hideMark/>
          </w:tcPr>
          <w:p w:rsidR="000C1827" w:rsidRPr="00402EA0" w:rsidRDefault="000C1827" w:rsidP="000C1827">
            <w:pPr>
              <w:jc w:val="right"/>
            </w:pPr>
            <w:r>
              <w:t>+</w:t>
            </w:r>
            <w:r w:rsidRPr="00402EA0">
              <w:t>500,0</w:t>
            </w:r>
          </w:p>
        </w:tc>
        <w:tc>
          <w:tcPr>
            <w:tcW w:w="1417" w:type="dxa"/>
            <w:gridSpan w:val="2"/>
          </w:tcPr>
          <w:p w:rsidR="000C1827" w:rsidRPr="00402EA0" w:rsidRDefault="000C1827" w:rsidP="000C1827">
            <w:pPr>
              <w:jc w:val="right"/>
            </w:pPr>
          </w:p>
        </w:tc>
        <w:tc>
          <w:tcPr>
            <w:tcW w:w="1559" w:type="dxa"/>
            <w:gridSpan w:val="2"/>
          </w:tcPr>
          <w:p w:rsidR="000C1827" w:rsidRPr="00402EA0" w:rsidRDefault="000C1827" w:rsidP="000C1827">
            <w:pPr>
              <w:jc w:val="right"/>
            </w:pPr>
          </w:p>
        </w:tc>
      </w:tr>
      <w:tr w:rsidR="000C1827" w:rsidRPr="00402EA0" w:rsidTr="00643F79">
        <w:trPr>
          <w:gridAfter w:val="1"/>
          <w:wAfter w:w="198" w:type="dxa"/>
          <w:trHeight w:val="465"/>
        </w:trPr>
        <w:tc>
          <w:tcPr>
            <w:tcW w:w="7083" w:type="dxa"/>
            <w:hideMark/>
          </w:tcPr>
          <w:p w:rsidR="000C1827" w:rsidRPr="00402EA0" w:rsidRDefault="000C1827" w:rsidP="000C1827">
            <w:r w:rsidRPr="00402EA0">
              <w:t>Проект "Повышение доступности туристических продуктов"</w:t>
            </w:r>
          </w:p>
        </w:tc>
        <w:tc>
          <w:tcPr>
            <w:tcW w:w="1645" w:type="dxa"/>
            <w:noWrap/>
            <w:hideMark/>
          </w:tcPr>
          <w:p w:rsidR="000C1827" w:rsidRPr="00402EA0" w:rsidRDefault="000C1827" w:rsidP="000C1827">
            <w:r w:rsidRPr="00402EA0">
              <w:t>08 4 J2</w:t>
            </w:r>
          </w:p>
        </w:tc>
        <w:tc>
          <w:tcPr>
            <w:tcW w:w="576" w:type="dxa"/>
            <w:gridSpan w:val="2"/>
            <w:noWrap/>
            <w:hideMark/>
          </w:tcPr>
          <w:p w:rsidR="000C1827" w:rsidRPr="00402EA0" w:rsidRDefault="000C1827" w:rsidP="000C1827">
            <w:r w:rsidRPr="00402EA0">
              <w:t> </w:t>
            </w:r>
          </w:p>
        </w:tc>
        <w:tc>
          <w:tcPr>
            <w:tcW w:w="460" w:type="dxa"/>
            <w:gridSpan w:val="2"/>
            <w:hideMark/>
          </w:tcPr>
          <w:p w:rsidR="000C1827" w:rsidRPr="00402EA0" w:rsidRDefault="000C1827" w:rsidP="000C1827">
            <w:r w:rsidRPr="00402EA0">
              <w:t> </w:t>
            </w:r>
          </w:p>
        </w:tc>
        <w:tc>
          <w:tcPr>
            <w:tcW w:w="550" w:type="dxa"/>
            <w:gridSpan w:val="2"/>
            <w:hideMark/>
          </w:tcPr>
          <w:p w:rsidR="000C1827" w:rsidRPr="00402EA0" w:rsidRDefault="000C1827" w:rsidP="000C1827">
            <w:r w:rsidRPr="00402EA0">
              <w:t> </w:t>
            </w:r>
          </w:p>
        </w:tc>
        <w:tc>
          <w:tcPr>
            <w:tcW w:w="1588" w:type="dxa"/>
            <w:gridSpan w:val="2"/>
            <w:hideMark/>
          </w:tcPr>
          <w:p w:rsidR="000C1827" w:rsidRPr="00402EA0" w:rsidRDefault="000C1827" w:rsidP="000C1827">
            <w:pPr>
              <w:jc w:val="right"/>
            </w:pPr>
            <w:r>
              <w:t>+</w:t>
            </w:r>
            <w:r w:rsidRPr="00402EA0">
              <w:t>3 535,0</w:t>
            </w:r>
          </w:p>
        </w:tc>
        <w:tc>
          <w:tcPr>
            <w:tcW w:w="1417" w:type="dxa"/>
            <w:gridSpan w:val="2"/>
          </w:tcPr>
          <w:p w:rsidR="000C1827" w:rsidRPr="00402EA0" w:rsidRDefault="000C1827" w:rsidP="000C1827">
            <w:pPr>
              <w:jc w:val="right"/>
            </w:pPr>
          </w:p>
        </w:tc>
        <w:tc>
          <w:tcPr>
            <w:tcW w:w="1559" w:type="dxa"/>
            <w:gridSpan w:val="2"/>
          </w:tcPr>
          <w:p w:rsidR="000C1827" w:rsidRPr="00402EA0" w:rsidRDefault="000C1827" w:rsidP="000C1827">
            <w:pPr>
              <w:jc w:val="right"/>
            </w:pPr>
          </w:p>
        </w:tc>
      </w:tr>
      <w:tr w:rsidR="000C1827" w:rsidRPr="00402EA0" w:rsidTr="00643F79">
        <w:trPr>
          <w:gridAfter w:val="1"/>
          <w:wAfter w:w="198" w:type="dxa"/>
          <w:trHeight w:val="860"/>
        </w:trPr>
        <w:tc>
          <w:tcPr>
            <w:tcW w:w="7083" w:type="dxa"/>
            <w:hideMark/>
          </w:tcPr>
          <w:p w:rsidR="000C1827" w:rsidRPr="00402EA0" w:rsidRDefault="000C1827" w:rsidP="000C1827">
            <w:r w:rsidRPr="00402EA0">
              <w:t>Разработка и реализация комплекса мер, направленных на повышение доступности и популяризацию туризма для детей школьного возраста (Иные бюджетные ассигнования)</w:t>
            </w:r>
          </w:p>
        </w:tc>
        <w:tc>
          <w:tcPr>
            <w:tcW w:w="1645" w:type="dxa"/>
            <w:noWrap/>
            <w:hideMark/>
          </w:tcPr>
          <w:p w:rsidR="000C1827" w:rsidRPr="00402EA0" w:rsidRDefault="000C1827" w:rsidP="000C1827">
            <w:r w:rsidRPr="00402EA0">
              <w:t>08 4 J2 53420</w:t>
            </w:r>
          </w:p>
        </w:tc>
        <w:tc>
          <w:tcPr>
            <w:tcW w:w="576" w:type="dxa"/>
            <w:gridSpan w:val="2"/>
            <w:noWrap/>
            <w:hideMark/>
          </w:tcPr>
          <w:p w:rsidR="000C1827" w:rsidRPr="00402EA0" w:rsidRDefault="000C1827" w:rsidP="000C1827">
            <w:r w:rsidRPr="00402EA0">
              <w:t>800</w:t>
            </w:r>
          </w:p>
        </w:tc>
        <w:tc>
          <w:tcPr>
            <w:tcW w:w="460" w:type="dxa"/>
            <w:gridSpan w:val="2"/>
            <w:hideMark/>
          </w:tcPr>
          <w:p w:rsidR="000C1827" w:rsidRPr="00402EA0" w:rsidRDefault="000C1827" w:rsidP="000C1827">
            <w:r w:rsidRPr="00402EA0">
              <w:t>04</w:t>
            </w:r>
          </w:p>
        </w:tc>
        <w:tc>
          <w:tcPr>
            <w:tcW w:w="550" w:type="dxa"/>
            <w:gridSpan w:val="2"/>
            <w:hideMark/>
          </w:tcPr>
          <w:p w:rsidR="000C1827" w:rsidRPr="00402EA0" w:rsidRDefault="000C1827" w:rsidP="000C1827">
            <w:r w:rsidRPr="00402EA0">
              <w:t>12</w:t>
            </w:r>
          </w:p>
        </w:tc>
        <w:tc>
          <w:tcPr>
            <w:tcW w:w="1588" w:type="dxa"/>
            <w:gridSpan w:val="2"/>
            <w:hideMark/>
          </w:tcPr>
          <w:p w:rsidR="000C1827" w:rsidRPr="00402EA0" w:rsidRDefault="000C1827" w:rsidP="000C1827">
            <w:pPr>
              <w:jc w:val="right"/>
            </w:pPr>
            <w:r>
              <w:t>+</w:t>
            </w:r>
            <w:r w:rsidRPr="00402EA0">
              <w:t>3 535,0</w:t>
            </w:r>
          </w:p>
        </w:tc>
        <w:tc>
          <w:tcPr>
            <w:tcW w:w="1417" w:type="dxa"/>
            <w:gridSpan w:val="2"/>
            <w:hideMark/>
          </w:tcPr>
          <w:p w:rsidR="000C1827" w:rsidRPr="00402EA0" w:rsidRDefault="000C1827" w:rsidP="000C1827">
            <w:pPr>
              <w:jc w:val="right"/>
            </w:pPr>
            <w:r w:rsidRPr="00402EA0">
              <w:t> </w:t>
            </w:r>
          </w:p>
        </w:tc>
        <w:tc>
          <w:tcPr>
            <w:tcW w:w="1559" w:type="dxa"/>
            <w:gridSpan w:val="2"/>
            <w:hideMark/>
          </w:tcPr>
          <w:p w:rsidR="000C1827" w:rsidRPr="00402EA0" w:rsidRDefault="000C1827" w:rsidP="000C1827">
            <w:pPr>
              <w:jc w:val="right"/>
            </w:pPr>
            <w:r w:rsidRPr="00402EA0">
              <w:t> </w:t>
            </w:r>
          </w:p>
        </w:tc>
      </w:tr>
      <w:tr w:rsidR="000C1827" w:rsidRPr="00402EA0" w:rsidTr="00643F79">
        <w:trPr>
          <w:gridAfter w:val="1"/>
          <w:wAfter w:w="198" w:type="dxa"/>
          <w:trHeight w:val="795"/>
        </w:trPr>
        <w:tc>
          <w:tcPr>
            <w:tcW w:w="7083" w:type="dxa"/>
            <w:hideMark/>
          </w:tcPr>
          <w:p w:rsidR="000C1827" w:rsidRPr="00402EA0" w:rsidRDefault="000C1827" w:rsidP="000C1827">
            <w:pPr>
              <w:rPr>
                <w:b/>
                <w:bCs/>
              </w:rPr>
            </w:pPr>
            <w:r w:rsidRPr="00402EA0">
              <w:rPr>
                <w:b/>
                <w:bCs/>
              </w:rPr>
              <w:t xml:space="preserve">Подпрограмма «Энергосбережение и повышение энергетической эффективности» </w:t>
            </w:r>
          </w:p>
        </w:tc>
        <w:tc>
          <w:tcPr>
            <w:tcW w:w="1645" w:type="dxa"/>
            <w:hideMark/>
          </w:tcPr>
          <w:p w:rsidR="000C1827" w:rsidRPr="00402EA0" w:rsidRDefault="000C1827" w:rsidP="000C1827">
            <w:pPr>
              <w:rPr>
                <w:b/>
                <w:bCs/>
              </w:rPr>
            </w:pPr>
            <w:r w:rsidRPr="00402EA0">
              <w:rPr>
                <w:b/>
                <w:bCs/>
              </w:rPr>
              <w:t xml:space="preserve">08 5 </w:t>
            </w:r>
          </w:p>
        </w:tc>
        <w:tc>
          <w:tcPr>
            <w:tcW w:w="576" w:type="dxa"/>
            <w:gridSpan w:val="2"/>
            <w:hideMark/>
          </w:tcPr>
          <w:p w:rsidR="000C1827" w:rsidRPr="00402EA0" w:rsidRDefault="000C1827" w:rsidP="000C1827">
            <w:pPr>
              <w:rPr>
                <w:b/>
                <w:bCs/>
              </w:rPr>
            </w:pPr>
            <w:r w:rsidRPr="00402EA0">
              <w:rPr>
                <w:b/>
                <w:bCs/>
              </w:rPr>
              <w:t> </w:t>
            </w:r>
          </w:p>
        </w:tc>
        <w:tc>
          <w:tcPr>
            <w:tcW w:w="460" w:type="dxa"/>
            <w:gridSpan w:val="2"/>
            <w:hideMark/>
          </w:tcPr>
          <w:p w:rsidR="000C1827" w:rsidRPr="00402EA0" w:rsidRDefault="000C1827" w:rsidP="000C1827">
            <w:pPr>
              <w:rPr>
                <w:b/>
                <w:bCs/>
              </w:rPr>
            </w:pPr>
            <w:r w:rsidRPr="00402EA0">
              <w:rPr>
                <w:b/>
                <w:bCs/>
              </w:rPr>
              <w:t> </w:t>
            </w:r>
          </w:p>
        </w:tc>
        <w:tc>
          <w:tcPr>
            <w:tcW w:w="550" w:type="dxa"/>
            <w:gridSpan w:val="2"/>
            <w:hideMark/>
          </w:tcPr>
          <w:p w:rsidR="000C1827" w:rsidRPr="00402EA0" w:rsidRDefault="000C1827" w:rsidP="000C1827">
            <w:pPr>
              <w:rPr>
                <w:b/>
                <w:bCs/>
              </w:rPr>
            </w:pPr>
            <w:r w:rsidRPr="00402EA0">
              <w:rPr>
                <w:b/>
                <w:bCs/>
              </w:rPr>
              <w:t> </w:t>
            </w:r>
          </w:p>
        </w:tc>
        <w:tc>
          <w:tcPr>
            <w:tcW w:w="1588" w:type="dxa"/>
            <w:gridSpan w:val="2"/>
            <w:hideMark/>
          </w:tcPr>
          <w:p w:rsidR="000C1827" w:rsidRPr="00402EA0" w:rsidRDefault="000C1827" w:rsidP="000C1827">
            <w:pPr>
              <w:jc w:val="right"/>
              <w:rPr>
                <w:b/>
                <w:bCs/>
              </w:rPr>
            </w:pPr>
            <w:r>
              <w:rPr>
                <w:b/>
                <w:bCs/>
              </w:rPr>
              <w:t>+</w:t>
            </w:r>
            <w:r w:rsidRPr="00402EA0">
              <w:rPr>
                <w:b/>
                <w:bCs/>
              </w:rPr>
              <w:t>352,0</w:t>
            </w:r>
          </w:p>
        </w:tc>
        <w:tc>
          <w:tcPr>
            <w:tcW w:w="1417" w:type="dxa"/>
            <w:gridSpan w:val="2"/>
          </w:tcPr>
          <w:p w:rsidR="000C1827" w:rsidRPr="00402EA0" w:rsidRDefault="000C1827" w:rsidP="000C1827">
            <w:pPr>
              <w:jc w:val="right"/>
              <w:rPr>
                <w:b/>
                <w:bCs/>
              </w:rPr>
            </w:pPr>
          </w:p>
        </w:tc>
        <w:tc>
          <w:tcPr>
            <w:tcW w:w="1559" w:type="dxa"/>
            <w:gridSpan w:val="2"/>
          </w:tcPr>
          <w:p w:rsidR="000C1827" w:rsidRPr="00402EA0" w:rsidRDefault="000C1827" w:rsidP="000C1827">
            <w:pPr>
              <w:jc w:val="right"/>
              <w:rPr>
                <w:b/>
                <w:bCs/>
              </w:rPr>
            </w:pPr>
          </w:p>
        </w:tc>
      </w:tr>
      <w:tr w:rsidR="000C1827" w:rsidRPr="00402EA0" w:rsidTr="00643F79">
        <w:trPr>
          <w:gridAfter w:val="1"/>
          <w:wAfter w:w="198" w:type="dxa"/>
          <w:trHeight w:val="630"/>
        </w:trPr>
        <w:tc>
          <w:tcPr>
            <w:tcW w:w="7083" w:type="dxa"/>
            <w:hideMark/>
          </w:tcPr>
          <w:p w:rsidR="000C1827" w:rsidRPr="00402EA0" w:rsidRDefault="000C1827" w:rsidP="000C1827">
            <w:r w:rsidRPr="00402EA0">
              <w:t xml:space="preserve">Основное мероприятие «Обеспечение деятельности (оказание услуг) государственных учреждений (организаций)» </w:t>
            </w:r>
          </w:p>
        </w:tc>
        <w:tc>
          <w:tcPr>
            <w:tcW w:w="1645" w:type="dxa"/>
            <w:hideMark/>
          </w:tcPr>
          <w:p w:rsidR="000C1827" w:rsidRPr="00402EA0" w:rsidRDefault="000C1827" w:rsidP="000C1827">
            <w:r w:rsidRPr="00402EA0">
              <w:t>08 5 02</w:t>
            </w:r>
          </w:p>
        </w:tc>
        <w:tc>
          <w:tcPr>
            <w:tcW w:w="576" w:type="dxa"/>
            <w:gridSpan w:val="2"/>
            <w:hideMark/>
          </w:tcPr>
          <w:p w:rsidR="000C1827" w:rsidRPr="00402EA0" w:rsidRDefault="000C1827" w:rsidP="000C1827">
            <w:pPr>
              <w:rPr>
                <w:b/>
                <w:bCs/>
              </w:rPr>
            </w:pPr>
            <w:r w:rsidRPr="00402EA0">
              <w:rPr>
                <w:b/>
                <w:bCs/>
              </w:rPr>
              <w:t> </w:t>
            </w:r>
          </w:p>
        </w:tc>
        <w:tc>
          <w:tcPr>
            <w:tcW w:w="460" w:type="dxa"/>
            <w:gridSpan w:val="2"/>
            <w:hideMark/>
          </w:tcPr>
          <w:p w:rsidR="000C1827" w:rsidRPr="00402EA0" w:rsidRDefault="000C1827" w:rsidP="000C1827">
            <w:pPr>
              <w:rPr>
                <w:b/>
                <w:bCs/>
              </w:rPr>
            </w:pPr>
            <w:r w:rsidRPr="00402EA0">
              <w:rPr>
                <w:b/>
                <w:bCs/>
              </w:rPr>
              <w:t> </w:t>
            </w:r>
          </w:p>
        </w:tc>
        <w:tc>
          <w:tcPr>
            <w:tcW w:w="550" w:type="dxa"/>
            <w:gridSpan w:val="2"/>
            <w:hideMark/>
          </w:tcPr>
          <w:p w:rsidR="000C1827" w:rsidRPr="00402EA0" w:rsidRDefault="000C1827" w:rsidP="000C1827">
            <w:pPr>
              <w:rPr>
                <w:b/>
                <w:bCs/>
              </w:rPr>
            </w:pPr>
            <w:r w:rsidRPr="00402EA0">
              <w:rPr>
                <w:b/>
                <w:bCs/>
              </w:rPr>
              <w:t> </w:t>
            </w:r>
          </w:p>
        </w:tc>
        <w:tc>
          <w:tcPr>
            <w:tcW w:w="1588" w:type="dxa"/>
            <w:gridSpan w:val="2"/>
            <w:hideMark/>
          </w:tcPr>
          <w:p w:rsidR="000C1827" w:rsidRPr="00402EA0" w:rsidRDefault="000C1827" w:rsidP="000C1827">
            <w:pPr>
              <w:jc w:val="right"/>
              <w:rPr>
                <w:b/>
                <w:bCs/>
              </w:rPr>
            </w:pPr>
            <w:r>
              <w:rPr>
                <w:b/>
                <w:bCs/>
              </w:rPr>
              <w:t>+</w:t>
            </w:r>
            <w:r w:rsidRPr="00402EA0">
              <w:rPr>
                <w:b/>
                <w:bCs/>
              </w:rPr>
              <w:t>352,0</w:t>
            </w:r>
          </w:p>
        </w:tc>
        <w:tc>
          <w:tcPr>
            <w:tcW w:w="1417" w:type="dxa"/>
            <w:gridSpan w:val="2"/>
          </w:tcPr>
          <w:p w:rsidR="000C1827" w:rsidRPr="00402EA0" w:rsidRDefault="000C1827" w:rsidP="000C1827">
            <w:pPr>
              <w:jc w:val="right"/>
              <w:rPr>
                <w:b/>
                <w:bCs/>
              </w:rPr>
            </w:pPr>
          </w:p>
        </w:tc>
        <w:tc>
          <w:tcPr>
            <w:tcW w:w="1559" w:type="dxa"/>
            <w:gridSpan w:val="2"/>
          </w:tcPr>
          <w:p w:rsidR="000C1827" w:rsidRPr="00402EA0" w:rsidRDefault="000C1827" w:rsidP="000C1827">
            <w:pPr>
              <w:jc w:val="right"/>
              <w:rPr>
                <w:b/>
                <w:bCs/>
              </w:rPr>
            </w:pPr>
          </w:p>
        </w:tc>
      </w:tr>
      <w:tr w:rsidR="000C1827" w:rsidRPr="00402EA0" w:rsidTr="00643F79">
        <w:trPr>
          <w:gridAfter w:val="1"/>
          <w:wAfter w:w="198" w:type="dxa"/>
          <w:trHeight w:val="1155"/>
        </w:trPr>
        <w:tc>
          <w:tcPr>
            <w:tcW w:w="7083" w:type="dxa"/>
            <w:hideMark/>
          </w:tcPr>
          <w:p w:rsidR="000C1827" w:rsidRPr="00402EA0" w:rsidRDefault="000C1827" w:rsidP="000C1827">
            <w:r w:rsidRPr="00402EA0">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645" w:type="dxa"/>
            <w:noWrap/>
            <w:hideMark/>
          </w:tcPr>
          <w:p w:rsidR="000C1827" w:rsidRPr="00402EA0" w:rsidRDefault="000C1827" w:rsidP="000C1827">
            <w:r w:rsidRPr="00402EA0">
              <w:t>08 5 02 00590</w:t>
            </w:r>
          </w:p>
        </w:tc>
        <w:tc>
          <w:tcPr>
            <w:tcW w:w="576" w:type="dxa"/>
            <w:gridSpan w:val="2"/>
            <w:noWrap/>
            <w:hideMark/>
          </w:tcPr>
          <w:p w:rsidR="000C1827" w:rsidRPr="00402EA0" w:rsidRDefault="000C1827" w:rsidP="000C1827">
            <w:r w:rsidRPr="00402EA0">
              <w:t>600</w:t>
            </w:r>
          </w:p>
        </w:tc>
        <w:tc>
          <w:tcPr>
            <w:tcW w:w="460" w:type="dxa"/>
            <w:gridSpan w:val="2"/>
            <w:hideMark/>
          </w:tcPr>
          <w:p w:rsidR="000C1827" w:rsidRPr="00402EA0" w:rsidRDefault="000C1827" w:rsidP="000C1827">
            <w:r w:rsidRPr="00402EA0">
              <w:t>05</w:t>
            </w:r>
          </w:p>
        </w:tc>
        <w:tc>
          <w:tcPr>
            <w:tcW w:w="550" w:type="dxa"/>
            <w:gridSpan w:val="2"/>
            <w:hideMark/>
          </w:tcPr>
          <w:p w:rsidR="000C1827" w:rsidRPr="00402EA0" w:rsidRDefault="000C1827" w:rsidP="000C1827">
            <w:r w:rsidRPr="00402EA0">
              <w:t>02</w:t>
            </w:r>
          </w:p>
        </w:tc>
        <w:tc>
          <w:tcPr>
            <w:tcW w:w="1588" w:type="dxa"/>
            <w:gridSpan w:val="2"/>
            <w:noWrap/>
            <w:hideMark/>
          </w:tcPr>
          <w:p w:rsidR="000C1827" w:rsidRPr="00402EA0" w:rsidRDefault="000C1827" w:rsidP="000C1827">
            <w:pPr>
              <w:jc w:val="right"/>
            </w:pPr>
            <w:r>
              <w:t>+</w:t>
            </w:r>
            <w:r w:rsidRPr="00402EA0">
              <w:t>352,0</w:t>
            </w:r>
          </w:p>
        </w:tc>
        <w:tc>
          <w:tcPr>
            <w:tcW w:w="1417" w:type="dxa"/>
            <w:gridSpan w:val="2"/>
            <w:noWrap/>
          </w:tcPr>
          <w:p w:rsidR="000C1827" w:rsidRPr="00402EA0" w:rsidRDefault="000C1827" w:rsidP="000C1827">
            <w:pPr>
              <w:jc w:val="right"/>
            </w:pPr>
          </w:p>
        </w:tc>
        <w:tc>
          <w:tcPr>
            <w:tcW w:w="1559" w:type="dxa"/>
            <w:gridSpan w:val="2"/>
            <w:noWrap/>
          </w:tcPr>
          <w:p w:rsidR="000C1827" w:rsidRPr="00402EA0" w:rsidRDefault="000C1827" w:rsidP="000C1827">
            <w:pPr>
              <w:jc w:val="right"/>
            </w:pPr>
          </w:p>
        </w:tc>
      </w:tr>
      <w:tr w:rsidR="000C1827" w:rsidRPr="00402EA0" w:rsidTr="00643F79">
        <w:trPr>
          <w:gridAfter w:val="1"/>
          <w:wAfter w:w="198" w:type="dxa"/>
          <w:trHeight w:val="555"/>
        </w:trPr>
        <w:tc>
          <w:tcPr>
            <w:tcW w:w="7083" w:type="dxa"/>
            <w:hideMark/>
          </w:tcPr>
          <w:p w:rsidR="000C1827" w:rsidRPr="00402EA0" w:rsidRDefault="000C1827" w:rsidP="000C1827">
            <w:pPr>
              <w:rPr>
                <w:b/>
                <w:bCs/>
              </w:rPr>
            </w:pPr>
            <w:r w:rsidRPr="00402EA0">
              <w:rPr>
                <w:b/>
                <w:bCs/>
              </w:rPr>
              <w:t xml:space="preserve">Подпрограмма «Обеспечение реализации государственной программы» </w:t>
            </w:r>
          </w:p>
        </w:tc>
        <w:tc>
          <w:tcPr>
            <w:tcW w:w="1645" w:type="dxa"/>
            <w:hideMark/>
          </w:tcPr>
          <w:p w:rsidR="000C1827" w:rsidRPr="00402EA0" w:rsidRDefault="000C1827" w:rsidP="000C1827">
            <w:pPr>
              <w:rPr>
                <w:b/>
                <w:bCs/>
              </w:rPr>
            </w:pPr>
            <w:r w:rsidRPr="00402EA0">
              <w:rPr>
                <w:b/>
                <w:bCs/>
              </w:rPr>
              <w:t xml:space="preserve">08 6 </w:t>
            </w:r>
          </w:p>
        </w:tc>
        <w:tc>
          <w:tcPr>
            <w:tcW w:w="576" w:type="dxa"/>
            <w:gridSpan w:val="2"/>
            <w:hideMark/>
          </w:tcPr>
          <w:p w:rsidR="000C1827" w:rsidRPr="00402EA0" w:rsidRDefault="000C1827" w:rsidP="000C1827">
            <w:pPr>
              <w:rPr>
                <w:b/>
                <w:bCs/>
              </w:rPr>
            </w:pPr>
            <w:r w:rsidRPr="00402EA0">
              <w:rPr>
                <w:b/>
                <w:bCs/>
              </w:rPr>
              <w:t> </w:t>
            </w:r>
          </w:p>
        </w:tc>
        <w:tc>
          <w:tcPr>
            <w:tcW w:w="460" w:type="dxa"/>
            <w:gridSpan w:val="2"/>
            <w:hideMark/>
          </w:tcPr>
          <w:p w:rsidR="000C1827" w:rsidRPr="00402EA0" w:rsidRDefault="000C1827" w:rsidP="000C1827">
            <w:pPr>
              <w:rPr>
                <w:b/>
                <w:bCs/>
              </w:rPr>
            </w:pPr>
            <w:r w:rsidRPr="00402EA0">
              <w:rPr>
                <w:b/>
                <w:bCs/>
              </w:rPr>
              <w:t> </w:t>
            </w:r>
          </w:p>
        </w:tc>
        <w:tc>
          <w:tcPr>
            <w:tcW w:w="550" w:type="dxa"/>
            <w:gridSpan w:val="2"/>
            <w:hideMark/>
          </w:tcPr>
          <w:p w:rsidR="000C1827" w:rsidRPr="00402EA0" w:rsidRDefault="000C1827" w:rsidP="000C1827">
            <w:pPr>
              <w:rPr>
                <w:b/>
                <w:bCs/>
              </w:rPr>
            </w:pPr>
            <w:r w:rsidRPr="00402EA0">
              <w:rPr>
                <w:b/>
                <w:bCs/>
              </w:rPr>
              <w:t> </w:t>
            </w:r>
          </w:p>
        </w:tc>
        <w:tc>
          <w:tcPr>
            <w:tcW w:w="1588" w:type="dxa"/>
            <w:gridSpan w:val="2"/>
            <w:noWrap/>
            <w:hideMark/>
          </w:tcPr>
          <w:p w:rsidR="000C1827" w:rsidRPr="00402EA0" w:rsidRDefault="000C1827" w:rsidP="000C1827">
            <w:pPr>
              <w:jc w:val="right"/>
              <w:rPr>
                <w:b/>
                <w:bCs/>
              </w:rPr>
            </w:pPr>
            <w:r>
              <w:rPr>
                <w:b/>
                <w:bCs/>
              </w:rPr>
              <w:t>+</w:t>
            </w:r>
            <w:r w:rsidRPr="00402EA0">
              <w:rPr>
                <w:b/>
                <w:bCs/>
              </w:rPr>
              <w:t>3 391,0</w:t>
            </w:r>
          </w:p>
        </w:tc>
        <w:tc>
          <w:tcPr>
            <w:tcW w:w="1417" w:type="dxa"/>
            <w:gridSpan w:val="2"/>
            <w:noWrap/>
          </w:tcPr>
          <w:p w:rsidR="000C1827" w:rsidRPr="00402EA0" w:rsidRDefault="000C1827" w:rsidP="000C1827">
            <w:pPr>
              <w:jc w:val="right"/>
              <w:rPr>
                <w:b/>
                <w:bCs/>
              </w:rPr>
            </w:pPr>
          </w:p>
        </w:tc>
        <w:tc>
          <w:tcPr>
            <w:tcW w:w="1559" w:type="dxa"/>
            <w:gridSpan w:val="2"/>
            <w:noWrap/>
          </w:tcPr>
          <w:p w:rsidR="000C1827" w:rsidRPr="00402EA0" w:rsidRDefault="000C1827" w:rsidP="000C1827">
            <w:pPr>
              <w:jc w:val="right"/>
              <w:rPr>
                <w:b/>
                <w:bCs/>
              </w:rPr>
            </w:pPr>
          </w:p>
        </w:tc>
      </w:tr>
      <w:tr w:rsidR="000C1827" w:rsidRPr="00402EA0" w:rsidTr="00643F79">
        <w:trPr>
          <w:gridAfter w:val="1"/>
          <w:wAfter w:w="198" w:type="dxa"/>
          <w:trHeight w:val="765"/>
        </w:trPr>
        <w:tc>
          <w:tcPr>
            <w:tcW w:w="7083" w:type="dxa"/>
            <w:hideMark/>
          </w:tcPr>
          <w:p w:rsidR="000C1827" w:rsidRPr="00402EA0" w:rsidRDefault="000C1827" w:rsidP="000C1827">
            <w:r w:rsidRPr="00402EA0">
              <w:t>Основное мероприятие «Обеспечение функций органов власти Белгородской области, в том числе территориальных органов»</w:t>
            </w:r>
          </w:p>
        </w:tc>
        <w:tc>
          <w:tcPr>
            <w:tcW w:w="1645" w:type="dxa"/>
            <w:hideMark/>
          </w:tcPr>
          <w:p w:rsidR="000C1827" w:rsidRPr="00402EA0" w:rsidRDefault="000C1827" w:rsidP="000C1827">
            <w:r w:rsidRPr="00402EA0">
              <w:t>08 6 01</w:t>
            </w:r>
          </w:p>
        </w:tc>
        <w:tc>
          <w:tcPr>
            <w:tcW w:w="576" w:type="dxa"/>
            <w:gridSpan w:val="2"/>
            <w:hideMark/>
          </w:tcPr>
          <w:p w:rsidR="000C1827" w:rsidRPr="00402EA0" w:rsidRDefault="000C1827" w:rsidP="000C1827">
            <w:r w:rsidRPr="00402EA0">
              <w:t> </w:t>
            </w:r>
          </w:p>
        </w:tc>
        <w:tc>
          <w:tcPr>
            <w:tcW w:w="460" w:type="dxa"/>
            <w:gridSpan w:val="2"/>
            <w:hideMark/>
          </w:tcPr>
          <w:p w:rsidR="000C1827" w:rsidRPr="00402EA0" w:rsidRDefault="000C1827" w:rsidP="000C1827">
            <w:r w:rsidRPr="00402EA0">
              <w:t> </w:t>
            </w:r>
          </w:p>
        </w:tc>
        <w:tc>
          <w:tcPr>
            <w:tcW w:w="550" w:type="dxa"/>
            <w:gridSpan w:val="2"/>
            <w:hideMark/>
          </w:tcPr>
          <w:p w:rsidR="000C1827" w:rsidRPr="00402EA0" w:rsidRDefault="000C1827" w:rsidP="000C1827">
            <w:r w:rsidRPr="00402EA0">
              <w:t> </w:t>
            </w:r>
          </w:p>
        </w:tc>
        <w:tc>
          <w:tcPr>
            <w:tcW w:w="1588" w:type="dxa"/>
            <w:gridSpan w:val="2"/>
            <w:noWrap/>
            <w:hideMark/>
          </w:tcPr>
          <w:p w:rsidR="000C1827" w:rsidRPr="00402EA0" w:rsidRDefault="000C1827" w:rsidP="000C1827">
            <w:pPr>
              <w:jc w:val="right"/>
            </w:pPr>
            <w:r>
              <w:t>+</w:t>
            </w:r>
            <w:r w:rsidRPr="00402EA0">
              <w:t>3 391,0</w:t>
            </w:r>
          </w:p>
        </w:tc>
        <w:tc>
          <w:tcPr>
            <w:tcW w:w="1417" w:type="dxa"/>
            <w:gridSpan w:val="2"/>
            <w:noWrap/>
          </w:tcPr>
          <w:p w:rsidR="000C1827" w:rsidRPr="00402EA0" w:rsidRDefault="000C1827" w:rsidP="000C1827">
            <w:pPr>
              <w:jc w:val="right"/>
            </w:pPr>
          </w:p>
        </w:tc>
        <w:tc>
          <w:tcPr>
            <w:tcW w:w="1559" w:type="dxa"/>
            <w:gridSpan w:val="2"/>
            <w:noWrap/>
          </w:tcPr>
          <w:p w:rsidR="000C1827" w:rsidRPr="00402EA0" w:rsidRDefault="000C1827" w:rsidP="000C1827">
            <w:pPr>
              <w:jc w:val="right"/>
            </w:pPr>
          </w:p>
        </w:tc>
      </w:tr>
      <w:tr w:rsidR="000C1827" w:rsidRPr="00402EA0" w:rsidTr="00643F79">
        <w:trPr>
          <w:gridAfter w:val="1"/>
          <w:wAfter w:w="198" w:type="dxa"/>
          <w:trHeight w:val="1065"/>
        </w:trPr>
        <w:tc>
          <w:tcPr>
            <w:tcW w:w="7083" w:type="dxa"/>
            <w:hideMark/>
          </w:tcPr>
          <w:p w:rsidR="000C1827" w:rsidRPr="00402EA0" w:rsidRDefault="000C1827" w:rsidP="000C1827">
            <w:r w:rsidRPr="00402EA0">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1645" w:type="dxa"/>
            <w:hideMark/>
          </w:tcPr>
          <w:p w:rsidR="000C1827" w:rsidRPr="00402EA0" w:rsidRDefault="000C1827" w:rsidP="000C1827">
            <w:r w:rsidRPr="00402EA0">
              <w:t>08 6 01 90019</w:t>
            </w:r>
          </w:p>
        </w:tc>
        <w:tc>
          <w:tcPr>
            <w:tcW w:w="576" w:type="dxa"/>
            <w:gridSpan w:val="2"/>
            <w:hideMark/>
          </w:tcPr>
          <w:p w:rsidR="000C1827" w:rsidRPr="00402EA0" w:rsidRDefault="000C1827" w:rsidP="000C1827">
            <w:r w:rsidRPr="00402EA0">
              <w:t>200</w:t>
            </w:r>
          </w:p>
        </w:tc>
        <w:tc>
          <w:tcPr>
            <w:tcW w:w="460" w:type="dxa"/>
            <w:gridSpan w:val="2"/>
            <w:hideMark/>
          </w:tcPr>
          <w:p w:rsidR="000C1827" w:rsidRPr="00402EA0" w:rsidRDefault="000C1827" w:rsidP="000C1827">
            <w:r w:rsidRPr="00402EA0">
              <w:t>01</w:t>
            </w:r>
          </w:p>
        </w:tc>
        <w:tc>
          <w:tcPr>
            <w:tcW w:w="550" w:type="dxa"/>
            <w:gridSpan w:val="2"/>
            <w:hideMark/>
          </w:tcPr>
          <w:p w:rsidR="000C1827" w:rsidRPr="00402EA0" w:rsidRDefault="000C1827" w:rsidP="000C1827">
            <w:r w:rsidRPr="00402EA0">
              <w:t>13</w:t>
            </w:r>
          </w:p>
        </w:tc>
        <w:tc>
          <w:tcPr>
            <w:tcW w:w="1588" w:type="dxa"/>
            <w:gridSpan w:val="2"/>
            <w:noWrap/>
            <w:hideMark/>
          </w:tcPr>
          <w:p w:rsidR="000C1827" w:rsidRPr="00402EA0" w:rsidRDefault="000C1827" w:rsidP="000C1827">
            <w:pPr>
              <w:jc w:val="right"/>
            </w:pPr>
            <w:r w:rsidRPr="00402EA0">
              <w:t>-3 014,0</w:t>
            </w:r>
          </w:p>
        </w:tc>
        <w:tc>
          <w:tcPr>
            <w:tcW w:w="1417" w:type="dxa"/>
            <w:gridSpan w:val="2"/>
            <w:noWrap/>
          </w:tcPr>
          <w:p w:rsidR="000C1827" w:rsidRPr="00402EA0" w:rsidRDefault="000C1827" w:rsidP="000C1827">
            <w:pPr>
              <w:jc w:val="right"/>
            </w:pPr>
          </w:p>
        </w:tc>
        <w:tc>
          <w:tcPr>
            <w:tcW w:w="1559" w:type="dxa"/>
            <w:gridSpan w:val="2"/>
            <w:noWrap/>
          </w:tcPr>
          <w:p w:rsidR="000C1827" w:rsidRPr="00402EA0" w:rsidRDefault="000C1827" w:rsidP="000C1827">
            <w:pPr>
              <w:jc w:val="right"/>
            </w:pPr>
          </w:p>
        </w:tc>
      </w:tr>
      <w:tr w:rsidR="000C1827" w:rsidRPr="00402EA0" w:rsidTr="00643F79">
        <w:trPr>
          <w:gridAfter w:val="1"/>
          <w:wAfter w:w="198" w:type="dxa"/>
          <w:trHeight w:val="855"/>
        </w:trPr>
        <w:tc>
          <w:tcPr>
            <w:tcW w:w="7083" w:type="dxa"/>
            <w:hideMark/>
          </w:tcPr>
          <w:p w:rsidR="000C1827" w:rsidRPr="00402EA0" w:rsidRDefault="000C1827" w:rsidP="000C1827">
            <w:r w:rsidRPr="00402EA0">
              <w:t>Обеспечение функций органов власти Белгородской области, в том числе территориальных органов (Иные бюджетные ассигнования)</w:t>
            </w:r>
          </w:p>
        </w:tc>
        <w:tc>
          <w:tcPr>
            <w:tcW w:w="1645" w:type="dxa"/>
            <w:hideMark/>
          </w:tcPr>
          <w:p w:rsidR="000C1827" w:rsidRPr="00402EA0" w:rsidRDefault="000C1827" w:rsidP="000C1827">
            <w:r w:rsidRPr="00402EA0">
              <w:t>08 6 01 90019</w:t>
            </w:r>
          </w:p>
        </w:tc>
        <w:tc>
          <w:tcPr>
            <w:tcW w:w="576" w:type="dxa"/>
            <w:gridSpan w:val="2"/>
            <w:hideMark/>
          </w:tcPr>
          <w:p w:rsidR="000C1827" w:rsidRPr="00402EA0" w:rsidRDefault="000C1827" w:rsidP="000C1827">
            <w:r w:rsidRPr="00402EA0">
              <w:t>800</w:t>
            </w:r>
          </w:p>
        </w:tc>
        <w:tc>
          <w:tcPr>
            <w:tcW w:w="460" w:type="dxa"/>
            <w:gridSpan w:val="2"/>
            <w:hideMark/>
          </w:tcPr>
          <w:p w:rsidR="000C1827" w:rsidRPr="00402EA0" w:rsidRDefault="000C1827" w:rsidP="000C1827">
            <w:r w:rsidRPr="00402EA0">
              <w:t>01</w:t>
            </w:r>
          </w:p>
        </w:tc>
        <w:tc>
          <w:tcPr>
            <w:tcW w:w="550" w:type="dxa"/>
            <w:gridSpan w:val="2"/>
            <w:hideMark/>
          </w:tcPr>
          <w:p w:rsidR="000C1827" w:rsidRPr="00402EA0" w:rsidRDefault="000C1827" w:rsidP="000C1827">
            <w:r w:rsidRPr="00402EA0">
              <w:t>13</w:t>
            </w:r>
          </w:p>
        </w:tc>
        <w:tc>
          <w:tcPr>
            <w:tcW w:w="1588" w:type="dxa"/>
            <w:gridSpan w:val="2"/>
            <w:noWrap/>
            <w:hideMark/>
          </w:tcPr>
          <w:p w:rsidR="000C1827" w:rsidRPr="00402EA0" w:rsidRDefault="000C1827" w:rsidP="000C1827">
            <w:pPr>
              <w:jc w:val="right"/>
            </w:pPr>
            <w:r>
              <w:t>+</w:t>
            </w:r>
            <w:r w:rsidRPr="00402EA0">
              <w:t>14,0</w:t>
            </w:r>
          </w:p>
        </w:tc>
        <w:tc>
          <w:tcPr>
            <w:tcW w:w="1417" w:type="dxa"/>
            <w:gridSpan w:val="2"/>
            <w:noWrap/>
          </w:tcPr>
          <w:p w:rsidR="000C1827" w:rsidRPr="00402EA0" w:rsidRDefault="000C1827" w:rsidP="000C1827">
            <w:pPr>
              <w:jc w:val="right"/>
            </w:pPr>
          </w:p>
        </w:tc>
        <w:tc>
          <w:tcPr>
            <w:tcW w:w="1559" w:type="dxa"/>
            <w:gridSpan w:val="2"/>
            <w:noWrap/>
          </w:tcPr>
          <w:p w:rsidR="000C1827" w:rsidRPr="00402EA0" w:rsidRDefault="000C1827" w:rsidP="000C1827">
            <w:pPr>
              <w:jc w:val="right"/>
            </w:pPr>
          </w:p>
        </w:tc>
      </w:tr>
      <w:tr w:rsidR="000C1827" w:rsidRPr="00402EA0" w:rsidTr="00643F79">
        <w:trPr>
          <w:gridAfter w:val="1"/>
          <w:wAfter w:w="198" w:type="dxa"/>
          <w:trHeight w:val="1575"/>
        </w:trPr>
        <w:tc>
          <w:tcPr>
            <w:tcW w:w="7083" w:type="dxa"/>
            <w:hideMark/>
          </w:tcPr>
          <w:p w:rsidR="000C1827" w:rsidRPr="00402EA0" w:rsidRDefault="000C1827" w:rsidP="000C1827">
            <w:r w:rsidRPr="00402EA0">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5" w:type="dxa"/>
            <w:hideMark/>
          </w:tcPr>
          <w:p w:rsidR="000C1827" w:rsidRPr="00402EA0" w:rsidRDefault="000C1827" w:rsidP="000C1827">
            <w:r w:rsidRPr="00402EA0">
              <w:t>08 6 01 90019</w:t>
            </w:r>
          </w:p>
        </w:tc>
        <w:tc>
          <w:tcPr>
            <w:tcW w:w="576" w:type="dxa"/>
            <w:gridSpan w:val="2"/>
            <w:hideMark/>
          </w:tcPr>
          <w:p w:rsidR="000C1827" w:rsidRPr="00402EA0" w:rsidRDefault="000C1827" w:rsidP="000C1827">
            <w:r w:rsidRPr="00402EA0">
              <w:t>100</w:t>
            </w:r>
          </w:p>
        </w:tc>
        <w:tc>
          <w:tcPr>
            <w:tcW w:w="460" w:type="dxa"/>
            <w:gridSpan w:val="2"/>
            <w:hideMark/>
          </w:tcPr>
          <w:p w:rsidR="000C1827" w:rsidRPr="00402EA0" w:rsidRDefault="000C1827" w:rsidP="000C1827">
            <w:r w:rsidRPr="00402EA0">
              <w:t>04</w:t>
            </w:r>
          </w:p>
        </w:tc>
        <w:tc>
          <w:tcPr>
            <w:tcW w:w="550" w:type="dxa"/>
            <w:gridSpan w:val="2"/>
            <w:hideMark/>
          </w:tcPr>
          <w:p w:rsidR="000C1827" w:rsidRPr="00402EA0" w:rsidRDefault="000C1827" w:rsidP="000C1827">
            <w:r w:rsidRPr="00402EA0">
              <w:t>01</w:t>
            </w:r>
          </w:p>
        </w:tc>
        <w:tc>
          <w:tcPr>
            <w:tcW w:w="1588" w:type="dxa"/>
            <w:gridSpan w:val="2"/>
            <w:noWrap/>
            <w:hideMark/>
          </w:tcPr>
          <w:p w:rsidR="000C1827" w:rsidRPr="00402EA0" w:rsidRDefault="000C1827" w:rsidP="000C1827">
            <w:pPr>
              <w:jc w:val="right"/>
            </w:pPr>
            <w:r>
              <w:t>+</w:t>
            </w:r>
            <w:r w:rsidRPr="00402EA0">
              <w:t>6 391,0</w:t>
            </w:r>
          </w:p>
        </w:tc>
        <w:tc>
          <w:tcPr>
            <w:tcW w:w="1417" w:type="dxa"/>
            <w:gridSpan w:val="2"/>
            <w:noWrap/>
          </w:tcPr>
          <w:p w:rsidR="000C1827" w:rsidRPr="00402EA0" w:rsidRDefault="000C1827" w:rsidP="000C1827">
            <w:pPr>
              <w:jc w:val="right"/>
            </w:pPr>
          </w:p>
        </w:tc>
        <w:tc>
          <w:tcPr>
            <w:tcW w:w="1559" w:type="dxa"/>
            <w:gridSpan w:val="2"/>
            <w:noWrap/>
          </w:tcPr>
          <w:p w:rsidR="000C1827" w:rsidRPr="00402EA0" w:rsidRDefault="000C1827" w:rsidP="000C1827">
            <w:pPr>
              <w:jc w:val="right"/>
            </w:pPr>
          </w:p>
        </w:tc>
      </w:tr>
      <w:tr w:rsidR="000C1827" w:rsidRPr="00402EA0" w:rsidTr="00643F79">
        <w:trPr>
          <w:gridAfter w:val="1"/>
          <w:wAfter w:w="198" w:type="dxa"/>
          <w:trHeight w:val="1110"/>
        </w:trPr>
        <w:tc>
          <w:tcPr>
            <w:tcW w:w="7083" w:type="dxa"/>
            <w:hideMark/>
          </w:tcPr>
          <w:p w:rsidR="000C1827" w:rsidRPr="00402EA0" w:rsidRDefault="000C1827" w:rsidP="000C1827">
            <w:pPr>
              <w:rPr>
                <w:b/>
                <w:bCs/>
              </w:rPr>
            </w:pPr>
            <w:r w:rsidRPr="00402EA0">
              <w:rPr>
                <w:b/>
                <w:bCs/>
              </w:rPr>
              <w:t>Государственная программа  Белгородской области «Обеспечение доступным  и комфортным жильем и коммунальными услугами жителей Белгородской области»</w:t>
            </w:r>
          </w:p>
        </w:tc>
        <w:tc>
          <w:tcPr>
            <w:tcW w:w="1645" w:type="dxa"/>
            <w:hideMark/>
          </w:tcPr>
          <w:p w:rsidR="000C1827" w:rsidRPr="00402EA0" w:rsidRDefault="000C1827" w:rsidP="000C1827">
            <w:pPr>
              <w:rPr>
                <w:b/>
                <w:bCs/>
              </w:rPr>
            </w:pPr>
            <w:r w:rsidRPr="00402EA0">
              <w:rPr>
                <w:b/>
                <w:bCs/>
              </w:rPr>
              <w:t>09</w:t>
            </w:r>
          </w:p>
        </w:tc>
        <w:tc>
          <w:tcPr>
            <w:tcW w:w="576" w:type="dxa"/>
            <w:gridSpan w:val="2"/>
            <w:hideMark/>
          </w:tcPr>
          <w:p w:rsidR="000C1827" w:rsidRPr="00402EA0" w:rsidRDefault="000C1827" w:rsidP="000C1827">
            <w:pPr>
              <w:rPr>
                <w:b/>
                <w:bCs/>
              </w:rPr>
            </w:pPr>
            <w:r w:rsidRPr="00402EA0">
              <w:rPr>
                <w:b/>
                <w:bCs/>
              </w:rPr>
              <w:t> </w:t>
            </w:r>
          </w:p>
        </w:tc>
        <w:tc>
          <w:tcPr>
            <w:tcW w:w="460" w:type="dxa"/>
            <w:gridSpan w:val="2"/>
            <w:hideMark/>
          </w:tcPr>
          <w:p w:rsidR="000C1827" w:rsidRPr="00402EA0" w:rsidRDefault="000C1827" w:rsidP="000C1827">
            <w:pPr>
              <w:rPr>
                <w:b/>
                <w:bCs/>
              </w:rPr>
            </w:pPr>
            <w:r w:rsidRPr="00402EA0">
              <w:rPr>
                <w:b/>
                <w:bCs/>
              </w:rPr>
              <w:t> </w:t>
            </w:r>
          </w:p>
        </w:tc>
        <w:tc>
          <w:tcPr>
            <w:tcW w:w="550" w:type="dxa"/>
            <w:gridSpan w:val="2"/>
            <w:hideMark/>
          </w:tcPr>
          <w:p w:rsidR="000C1827" w:rsidRPr="00402EA0" w:rsidRDefault="000C1827" w:rsidP="000C1827">
            <w:pPr>
              <w:rPr>
                <w:b/>
                <w:bCs/>
              </w:rPr>
            </w:pPr>
            <w:r w:rsidRPr="00402EA0">
              <w:rPr>
                <w:b/>
                <w:bCs/>
              </w:rPr>
              <w:t> </w:t>
            </w:r>
          </w:p>
        </w:tc>
        <w:tc>
          <w:tcPr>
            <w:tcW w:w="1588" w:type="dxa"/>
            <w:gridSpan w:val="2"/>
            <w:hideMark/>
          </w:tcPr>
          <w:p w:rsidR="000C1827" w:rsidRPr="00402EA0" w:rsidRDefault="000C1827" w:rsidP="000C1827">
            <w:pPr>
              <w:jc w:val="right"/>
              <w:rPr>
                <w:b/>
                <w:bCs/>
              </w:rPr>
            </w:pPr>
            <w:r>
              <w:rPr>
                <w:b/>
                <w:bCs/>
              </w:rPr>
              <w:t>+</w:t>
            </w:r>
            <w:r w:rsidRPr="00402EA0">
              <w:rPr>
                <w:b/>
                <w:bCs/>
              </w:rPr>
              <w:t>57 455,6</w:t>
            </w:r>
          </w:p>
        </w:tc>
        <w:tc>
          <w:tcPr>
            <w:tcW w:w="1417" w:type="dxa"/>
            <w:gridSpan w:val="2"/>
            <w:hideMark/>
          </w:tcPr>
          <w:p w:rsidR="000C1827" w:rsidRPr="00402EA0" w:rsidRDefault="000C1827" w:rsidP="000C1827">
            <w:pPr>
              <w:jc w:val="right"/>
              <w:rPr>
                <w:b/>
                <w:bCs/>
              </w:rPr>
            </w:pPr>
            <w:r w:rsidRPr="00402EA0">
              <w:rPr>
                <w:b/>
                <w:bCs/>
              </w:rPr>
              <w:t>-12 858,7</w:t>
            </w:r>
          </w:p>
        </w:tc>
        <w:tc>
          <w:tcPr>
            <w:tcW w:w="1559" w:type="dxa"/>
            <w:gridSpan w:val="2"/>
          </w:tcPr>
          <w:p w:rsidR="000C1827" w:rsidRPr="00402EA0" w:rsidRDefault="000C1827" w:rsidP="000C1827">
            <w:pPr>
              <w:jc w:val="right"/>
              <w:rPr>
                <w:b/>
                <w:bCs/>
              </w:rPr>
            </w:pPr>
          </w:p>
        </w:tc>
      </w:tr>
      <w:tr w:rsidR="000C1827" w:rsidRPr="00402EA0" w:rsidTr="00643F79">
        <w:trPr>
          <w:gridAfter w:val="1"/>
          <w:wAfter w:w="198" w:type="dxa"/>
          <w:trHeight w:val="825"/>
        </w:trPr>
        <w:tc>
          <w:tcPr>
            <w:tcW w:w="7083" w:type="dxa"/>
            <w:hideMark/>
          </w:tcPr>
          <w:p w:rsidR="000C1827" w:rsidRPr="00402EA0" w:rsidRDefault="000C1827" w:rsidP="000C1827">
            <w:pPr>
              <w:rPr>
                <w:b/>
                <w:bCs/>
              </w:rPr>
            </w:pPr>
            <w:r w:rsidRPr="00402EA0">
              <w:rPr>
                <w:b/>
                <w:bCs/>
              </w:rPr>
              <w:t xml:space="preserve">Подпрограмма «Стимулирование развития жилищного строительства на территории Белгородской области» </w:t>
            </w:r>
          </w:p>
        </w:tc>
        <w:tc>
          <w:tcPr>
            <w:tcW w:w="1645" w:type="dxa"/>
            <w:hideMark/>
          </w:tcPr>
          <w:p w:rsidR="000C1827" w:rsidRPr="00402EA0" w:rsidRDefault="000C1827" w:rsidP="000C1827">
            <w:pPr>
              <w:rPr>
                <w:b/>
                <w:bCs/>
              </w:rPr>
            </w:pPr>
            <w:r w:rsidRPr="00402EA0">
              <w:rPr>
                <w:b/>
                <w:bCs/>
              </w:rPr>
              <w:t>09 1</w:t>
            </w:r>
          </w:p>
        </w:tc>
        <w:tc>
          <w:tcPr>
            <w:tcW w:w="576" w:type="dxa"/>
            <w:gridSpan w:val="2"/>
            <w:hideMark/>
          </w:tcPr>
          <w:p w:rsidR="000C1827" w:rsidRPr="00402EA0" w:rsidRDefault="000C1827" w:rsidP="000C1827">
            <w:pPr>
              <w:rPr>
                <w:b/>
                <w:bCs/>
              </w:rPr>
            </w:pPr>
            <w:r w:rsidRPr="00402EA0">
              <w:rPr>
                <w:b/>
                <w:bCs/>
              </w:rPr>
              <w:t> </w:t>
            </w:r>
          </w:p>
        </w:tc>
        <w:tc>
          <w:tcPr>
            <w:tcW w:w="460" w:type="dxa"/>
            <w:gridSpan w:val="2"/>
            <w:hideMark/>
          </w:tcPr>
          <w:p w:rsidR="000C1827" w:rsidRPr="00402EA0" w:rsidRDefault="000C1827" w:rsidP="000C1827">
            <w:pPr>
              <w:rPr>
                <w:b/>
                <w:bCs/>
              </w:rPr>
            </w:pPr>
            <w:r w:rsidRPr="00402EA0">
              <w:rPr>
                <w:b/>
                <w:bCs/>
              </w:rPr>
              <w:t> </w:t>
            </w:r>
          </w:p>
        </w:tc>
        <w:tc>
          <w:tcPr>
            <w:tcW w:w="550" w:type="dxa"/>
            <w:gridSpan w:val="2"/>
            <w:hideMark/>
          </w:tcPr>
          <w:p w:rsidR="000C1827" w:rsidRPr="00402EA0" w:rsidRDefault="000C1827" w:rsidP="000C1827">
            <w:pPr>
              <w:rPr>
                <w:b/>
                <w:bCs/>
              </w:rPr>
            </w:pPr>
            <w:r w:rsidRPr="00402EA0">
              <w:rPr>
                <w:b/>
                <w:bCs/>
              </w:rPr>
              <w:t> </w:t>
            </w:r>
          </w:p>
        </w:tc>
        <w:tc>
          <w:tcPr>
            <w:tcW w:w="1588" w:type="dxa"/>
            <w:gridSpan w:val="2"/>
            <w:hideMark/>
          </w:tcPr>
          <w:p w:rsidR="000C1827" w:rsidRPr="00402EA0" w:rsidRDefault="000C1827" w:rsidP="000C1827">
            <w:pPr>
              <w:jc w:val="right"/>
              <w:rPr>
                <w:b/>
                <w:bCs/>
              </w:rPr>
            </w:pPr>
            <w:r>
              <w:rPr>
                <w:b/>
                <w:bCs/>
              </w:rPr>
              <w:t>+</w:t>
            </w:r>
            <w:r w:rsidRPr="00402EA0">
              <w:rPr>
                <w:b/>
                <w:bCs/>
              </w:rPr>
              <w:t>71 306,2</w:t>
            </w:r>
          </w:p>
        </w:tc>
        <w:tc>
          <w:tcPr>
            <w:tcW w:w="1417" w:type="dxa"/>
            <w:gridSpan w:val="2"/>
            <w:hideMark/>
          </w:tcPr>
          <w:p w:rsidR="000C1827" w:rsidRPr="00402EA0" w:rsidRDefault="000C1827" w:rsidP="000C1827">
            <w:pPr>
              <w:jc w:val="right"/>
              <w:rPr>
                <w:b/>
                <w:bCs/>
              </w:rPr>
            </w:pPr>
            <w:r w:rsidRPr="00402EA0">
              <w:rPr>
                <w:b/>
                <w:bCs/>
              </w:rPr>
              <w:t>-12 858,7</w:t>
            </w:r>
          </w:p>
        </w:tc>
        <w:tc>
          <w:tcPr>
            <w:tcW w:w="1559" w:type="dxa"/>
            <w:gridSpan w:val="2"/>
          </w:tcPr>
          <w:p w:rsidR="000C1827" w:rsidRPr="00402EA0" w:rsidRDefault="000C1827" w:rsidP="000C1827">
            <w:pPr>
              <w:jc w:val="right"/>
              <w:rPr>
                <w:b/>
                <w:bCs/>
              </w:rPr>
            </w:pPr>
          </w:p>
        </w:tc>
      </w:tr>
      <w:tr w:rsidR="000C1827" w:rsidRPr="00402EA0" w:rsidTr="00643F79">
        <w:trPr>
          <w:gridAfter w:val="1"/>
          <w:wAfter w:w="198" w:type="dxa"/>
          <w:trHeight w:val="735"/>
        </w:trPr>
        <w:tc>
          <w:tcPr>
            <w:tcW w:w="7083" w:type="dxa"/>
            <w:hideMark/>
          </w:tcPr>
          <w:p w:rsidR="000C1827" w:rsidRPr="00402EA0" w:rsidRDefault="000C1827" w:rsidP="000C1827">
            <w:r w:rsidRPr="00402EA0">
              <w:t>Основное мероприятие «Обеспечение жильем ветеранов Великой Отечественной войны»</w:t>
            </w:r>
          </w:p>
        </w:tc>
        <w:tc>
          <w:tcPr>
            <w:tcW w:w="1645" w:type="dxa"/>
            <w:hideMark/>
          </w:tcPr>
          <w:p w:rsidR="000C1827" w:rsidRPr="00402EA0" w:rsidRDefault="000C1827" w:rsidP="000C1827">
            <w:r w:rsidRPr="00402EA0">
              <w:t>09 1 04</w:t>
            </w:r>
          </w:p>
        </w:tc>
        <w:tc>
          <w:tcPr>
            <w:tcW w:w="576" w:type="dxa"/>
            <w:gridSpan w:val="2"/>
            <w:hideMark/>
          </w:tcPr>
          <w:p w:rsidR="000C1827" w:rsidRPr="00402EA0" w:rsidRDefault="000C1827" w:rsidP="000C1827">
            <w:r w:rsidRPr="00402EA0">
              <w:t> </w:t>
            </w:r>
          </w:p>
        </w:tc>
        <w:tc>
          <w:tcPr>
            <w:tcW w:w="460" w:type="dxa"/>
            <w:gridSpan w:val="2"/>
            <w:hideMark/>
          </w:tcPr>
          <w:p w:rsidR="000C1827" w:rsidRPr="00402EA0" w:rsidRDefault="000C1827" w:rsidP="000C1827">
            <w:r w:rsidRPr="00402EA0">
              <w:t> </w:t>
            </w:r>
          </w:p>
        </w:tc>
        <w:tc>
          <w:tcPr>
            <w:tcW w:w="550" w:type="dxa"/>
            <w:gridSpan w:val="2"/>
            <w:hideMark/>
          </w:tcPr>
          <w:p w:rsidR="000C1827" w:rsidRPr="00402EA0" w:rsidRDefault="000C1827" w:rsidP="000C1827">
            <w:r w:rsidRPr="00402EA0">
              <w:t> </w:t>
            </w:r>
          </w:p>
        </w:tc>
        <w:tc>
          <w:tcPr>
            <w:tcW w:w="1588" w:type="dxa"/>
            <w:gridSpan w:val="2"/>
          </w:tcPr>
          <w:p w:rsidR="000C1827" w:rsidRPr="00402EA0" w:rsidRDefault="000C1827" w:rsidP="000C1827">
            <w:pPr>
              <w:jc w:val="right"/>
            </w:pPr>
          </w:p>
        </w:tc>
        <w:tc>
          <w:tcPr>
            <w:tcW w:w="1417" w:type="dxa"/>
            <w:gridSpan w:val="2"/>
          </w:tcPr>
          <w:p w:rsidR="000C1827" w:rsidRPr="00402EA0" w:rsidRDefault="000C1827" w:rsidP="000C1827">
            <w:pPr>
              <w:jc w:val="right"/>
            </w:pPr>
          </w:p>
        </w:tc>
        <w:tc>
          <w:tcPr>
            <w:tcW w:w="1559" w:type="dxa"/>
            <w:gridSpan w:val="2"/>
          </w:tcPr>
          <w:p w:rsidR="000C1827" w:rsidRPr="00402EA0" w:rsidRDefault="000C1827" w:rsidP="000C1827">
            <w:pPr>
              <w:jc w:val="right"/>
            </w:pPr>
          </w:p>
        </w:tc>
      </w:tr>
      <w:tr w:rsidR="000C1827" w:rsidRPr="00402EA0" w:rsidTr="00643F79">
        <w:trPr>
          <w:gridAfter w:val="1"/>
          <w:wAfter w:w="198" w:type="dxa"/>
          <w:trHeight w:val="1890"/>
        </w:trPr>
        <w:tc>
          <w:tcPr>
            <w:tcW w:w="7083" w:type="dxa"/>
            <w:hideMark/>
          </w:tcPr>
          <w:p w:rsidR="000C1827" w:rsidRPr="00402EA0" w:rsidRDefault="000C1827" w:rsidP="000C1827">
            <w:r w:rsidRPr="00402EA0">
              <w:t>Осуществление полномочий по обеспечению жильем отдельных категорий граждан, установленных Федеральным законом от 12 января 1995 года № 5-ФЗ «О ветеранах», в соответствии с Указом Президента Российской Федерации от 7 мая 2008 года № 714 «Об обеспечении жильем ветеранов Великой Отечественной войны 1941-1945 годов» (Социальное обеспечение и иные выплаты населению)</w:t>
            </w:r>
          </w:p>
        </w:tc>
        <w:tc>
          <w:tcPr>
            <w:tcW w:w="1645" w:type="dxa"/>
            <w:hideMark/>
          </w:tcPr>
          <w:p w:rsidR="000C1827" w:rsidRPr="00402EA0" w:rsidRDefault="000C1827" w:rsidP="000C1827">
            <w:r w:rsidRPr="00402EA0">
              <w:t>09 1 04 51340</w:t>
            </w:r>
          </w:p>
        </w:tc>
        <w:tc>
          <w:tcPr>
            <w:tcW w:w="576" w:type="dxa"/>
            <w:gridSpan w:val="2"/>
            <w:hideMark/>
          </w:tcPr>
          <w:p w:rsidR="000C1827" w:rsidRPr="00402EA0" w:rsidRDefault="000C1827" w:rsidP="000C1827">
            <w:r w:rsidRPr="00402EA0">
              <w:t>300</w:t>
            </w:r>
          </w:p>
        </w:tc>
        <w:tc>
          <w:tcPr>
            <w:tcW w:w="460" w:type="dxa"/>
            <w:gridSpan w:val="2"/>
            <w:hideMark/>
          </w:tcPr>
          <w:p w:rsidR="000C1827" w:rsidRPr="00402EA0" w:rsidRDefault="000C1827" w:rsidP="000C1827">
            <w:r w:rsidRPr="00402EA0">
              <w:t>10</w:t>
            </w:r>
          </w:p>
        </w:tc>
        <w:tc>
          <w:tcPr>
            <w:tcW w:w="550" w:type="dxa"/>
            <w:gridSpan w:val="2"/>
            <w:hideMark/>
          </w:tcPr>
          <w:p w:rsidR="000C1827" w:rsidRPr="00402EA0" w:rsidRDefault="000C1827" w:rsidP="000C1827">
            <w:r w:rsidRPr="00402EA0">
              <w:t>03</w:t>
            </w:r>
          </w:p>
        </w:tc>
        <w:tc>
          <w:tcPr>
            <w:tcW w:w="1588" w:type="dxa"/>
            <w:gridSpan w:val="2"/>
            <w:noWrap/>
            <w:hideMark/>
          </w:tcPr>
          <w:p w:rsidR="000C1827" w:rsidRPr="00402EA0" w:rsidRDefault="000C1827" w:rsidP="000C1827">
            <w:pPr>
              <w:jc w:val="right"/>
            </w:pPr>
            <w:r w:rsidRPr="00402EA0">
              <w:t>-3 413,9</w:t>
            </w:r>
          </w:p>
        </w:tc>
        <w:tc>
          <w:tcPr>
            <w:tcW w:w="1417" w:type="dxa"/>
            <w:gridSpan w:val="2"/>
            <w:noWrap/>
          </w:tcPr>
          <w:p w:rsidR="000C1827" w:rsidRPr="00402EA0" w:rsidRDefault="000C1827" w:rsidP="000C1827">
            <w:pPr>
              <w:jc w:val="right"/>
            </w:pPr>
          </w:p>
        </w:tc>
        <w:tc>
          <w:tcPr>
            <w:tcW w:w="1559" w:type="dxa"/>
            <w:gridSpan w:val="2"/>
            <w:noWrap/>
          </w:tcPr>
          <w:p w:rsidR="000C1827" w:rsidRPr="00402EA0" w:rsidRDefault="000C1827" w:rsidP="000C1827">
            <w:pPr>
              <w:jc w:val="right"/>
            </w:pPr>
          </w:p>
        </w:tc>
      </w:tr>
      <w:tr w:rsidR="000C1827" w:rsidRPr="00402EA0" w:rsidTr="00643F79">
        <w:trPr>
          <w:gridAfter w:val="1"/>
          <w:wAfter w:w="198" w:type="dxa"/>
          <w:trHeight w:val="1695"/>
        </w:trPr>
        <w:tc>
          <w:tcPr>
            <w:tcW w:w="7083" w:type="dxa"/>
            <w:hideMark/>
          </w:tcPr>
          <w:p w:rsidR="000C1827" w:rsidRPr="00402EA0" w:rsidRDefault="000C1827" w:rsidP="000C1827">
            <w:r w:rsidRPr="00402EA0">
              <w:t>Осуществление полномочий по обеспечению жильем отдельных категорий граждан, установленных Федеральным законом от 12 января 1995 года № 5-ФЗ «О ветеранах», в соответствии с Указом Президента Российской Федерации от 7 мая 2008 года № 714 «Об обеспечении жильем ветеранов Великой Отечественной войны 1941-1945 годов» (Межбюджетные трансферты)</w:t>
            </w:r>
          </w:p>
        </w:tc>
        <w:tc>
          <w:tcPr>
            <w:tcW w:w="1645" w:type="dxa"/>
            <w:hideMark/>
          </w:tcPr>
          <w:p w:rsidR="000C1827" w:rsidRPr="00402EA0" w:rsidRDefault="000C1827" w:rsidP="000C1827">
            <w:r w:rsidRPr="00402EA0">
              <w:t>09 1 04 51340</w:t>
            </w:r>
          </w:p>
        </w:tc>
        <w:tc>
          <w:tcPr>
            <w:tcW w:w="576" w:type="dxa"/>
            <w:gridSpan w:val="2"/>
            <w:hideMark/>
          </w:tcPr>
          <w:p w:rsidR="000C1827" w:rsidRPr="00402EA0" w:rsidRDefault="000C1827" w:rsidP="000C1827">
            <w:r w:rsidRPr="00402EA0">
              <w:t>500</w:t>
            </w:r>
          </w:p>
        </w:tc>
        <w:tc>
          <w:tcPr>
            <w:tcW w:w="460" w:type="dxa"/>
            <w:gridSpan w:val="2"/>
            <w:hideMark/>
          </w:tcPr>
          <w:p w:rsidR="000C1827" w:rsidRPr="00402EA0" w:rsidRDefault="000C1827" w:rsidP="000C1827">
            <w:r w:rsidRPr="00402EA0">
              <w:t>10</w:t>
            </w:r>
          </w:p>
        </w:tc>
        <w:tc>
          <w:tcPr>
            <w:tcW w:w="550" w:type="dxa"/>
            <w:gridSpan w:val="2"/>
            <w:hideMark/>
          </w:tcPr>
          <w:p w:rsidR="000C1827" w:rsidRPr="00402EA0" w:rsidRDefault="000C1827" w:rsidP="000C1827">
            <w:r w:rsidRPr="00402EA0">
              <w:t>03</w:t>
            </w:r>
          </w:p>
        </w:tc>
        <w:tc>
          <w:tcPr>
            <w:tcW w:w="1588" w:type="dxa"/>
            <w:gridSpan w:val="2"/>
            <w:noWrap/>
            <w:hideMark/>
          </w:tcPr>
          <w:p w:rsidR="000C1827" w:rsidRPr="00402EA0" w:rsidRDefault="000C1827" w:rsidP="000C1827">
            <w:pPr>
              <w:jc w:val="right"/>
            </w:pPr>
            <w:r>
              <w:t>+</w:t>
            </w:r>
            <w:r w:rsidRPr="00402EA0">
              <w:t>3 413,9</w:t>
            </w:r>
          </w:p>
        </w:tc>
        <w:tc>
          <w:tcPr>
            <w:tcW w:w="1417" w:type="dxa"/>
            <w:gridSpan w:val="2"/>
            <w:noWrap/>
          </w:tcPr>
          <w:p w:rsidR="000C1827" w:rsidRPr="00402EA0" w:rsidRDefault="000C1827" w:rsidP="000C1827">
            <w:pPr>
              <w:jc w:val="right"/>
            </w:pPr>
          </w:p>
        </w:tc>
        <w:tc>
          <w:tcPr>
            <w:tcW w:w="1559" w:type="dxa"/>
            <w:gridSpan w:val="2"/>
            <w:noWrap/>
          </w:tcPr>
          <w:p w:rsidR="000C1827" w:rsidRPr="00402EA0" w:rsidRDefault="000C1827" w:rsidP="000C1827">
            <w:pPr>
              <w:jc w:val="right"/>
            </w:pPr>
          </w:p>
        </w:tc>
      </w:tr>
      <w:tr w:rsidR="000C1827" w:rsidRPr="00402EA0" w:rsidTr="00643F79">
        <w:trPr>
          <w:gridAfter w:val="1"/>
          <w:wAfter w:w="198" w:type="dxa"/>
          <w:trHeight w:val="750"/>
        </w:trPr>
        <w:tc>
          <w:tcPr>
            <w:tcW w:w="7083" w:type="dxa"/>
            <w:hideMark/>
          </w:tcPr>
          <w:p w:rsidR="000C1827" w:rsidRPr="00402EA0" w:rsidRDefault="000C1827" w:rsidP="000C1827">
            <w:r w:rsidRPr="00402EA0">
              <w:t>Основное мероприятие «Обеспечение жильем ветеранов, инвалидов и семей, имеющих детей-инвалидов»</w:t>
            </w:r>
          </w:p>
        </w:tc>
        <w:tc>
          <w:tcPr>
            <w:tcW w:w="1645" w:type="dxa"/>
            <w:hideMark/>
          </w:tcPr>
          <w:p w:rsidR="000C1827" w:rsidRPr="00402EA0" w:rsidRDefault="000C1827" w:rsidP="000C1827">
            <w:r w:rsidRPr="00402EA0">
              <w:t>09 1 05</w:t>
            </w:r>
          </w:p>
        </w:tc>
        <w:tc>
          <w:tcPr>
            <w:tcW w:w="576" w:type="dxa"/>
            <w:gridSpan w:val="2"/>
            <w:hideMark/>
          </w:tcPr>
          <w:p w:rsidR="000C1827" w:rsidRPr="00402EA0" w:rsidRDefault="000C1827" w:rsidP="000C1827">
            <w:r w:rsidRPr="00402EA0">
              <w:t> </w:t>
            </w:r>
          </w:p>
        </w:tc>
        <w:tc>
          <w:tcPr>
            <w:tcW w:w="460" w:type="dxa"/>
            <w:gridSpan w:val="2"/>
            <w:hideMark/>
          </w:tcPr>
          <w:p w:rsidR="000C1827" w:rsidRPr="00402EA0" w:rsidRDefault="000C1827" w:rsidP="000C1827">
            <w:r w:rsidRPr="00402EA0">
              <w:t> </w:t>
            </w:r>
          </w:p>
        </w:tc>
        <w:tc>
          <w:tcPr>
            <w:tcW w:w="550" w:type="dxa"/>
            <w:gridSpan w:val="2"/>
            <w:hideMark/>
          </w:tcPr>
          <w:p w:rsidR="000C1827" w:rsidRPr="00402EA0" w:rsidRDefault="000C1827" w:rsidP="000C1827">
            <w:r w:rsidRPr="00402EA0">
              <w:t> </w:t>
            </w:r>
          </w:p>
        </w:tc>
        <w:tc>
          <w:tcPr>
            <w:tcW w:w="1588" w:type="dxa"/>
            <w:gridSpan w:val="2"/>
          </w:tcPr>
          <w:p w:rsidR="000C1827" w:rsidRPr="00402EA0" w:rsidRDefault="000C1827" w:rsidP="000C1827">
            <w:pPr>
              <w:jc w:val="right"/>
            </w:pPr>
          </w:p>
        </w:tc>
        <w:tc>
          <w:tcPr>
            <w:tcW w:w="1417" w:type="dxa"/>
            <w:gridSpan w:val="2"/>
          </w:tcPr>
          <w:p w:rsidR="000C1827" w:rsidRPr="00402EA0" w:rsidRDefault="000C1827" w:rsidP="000C1827">
            <w:pPr>
              <w:jc w:val="right"/>
            </w:pPr>
          </w:p>
        </w:tc>
        <w:tc>
          <w:tcPr>
            <w:tcW w:w="1559" w:type="dxa"/>
            <w:gridSpan w:val="2"/>
          </w:tcPr>
          <w:p w:rsidR="000C1827" w:rsidRPr="00402EA0" w:rsidRDefault="000C1827" w:rsidP="000C1827">
            <w:pPr>
              <w:jc w:val="right"/>
            </w:pPr>
          </w:p>
        </w:tc>
      </w:tr>
      <w:tr w:rsidR="000C1827" w:rsidRPr="00402EA0" w:rsidTr="00643F79">
        <w:trPr>
          <w:gridAfter w:val="1"/>
          <w:wAfter w:w="198" w:type="dxa"/>
          <w:trHeight w:val="1410"/>
        </w:trPr>
        <w:tc>
          <w:tcPr>
            <w:tcW w:w="7083" w:type="dxa"/>
            <w:hideMark/>
          </w:tcPr>
          <w:p w:rsidR="000C1827" w:rsidRPr="00402EA0" w:rsidRDefault="000C1827" w:rsidP="000C1827">
            <w:r w:rsidRPr="00402EA0">
              <w:t>Осуществление полномочий по обеспечению жильем отдельных категорий граждан, установленных Федеральным законом от 24 ноября 1995 года № 181-ФЗ «О социальной защите инвалидов в Российской Федерации» (Социальное обеспечение и иные выплаты населению)</w:t>
            </w:r>
          </w:p>
        </w:tc>
        <w:tc>
          <w:tcPr>
            <w:tcW w:w="1645" w:type="dxa"/>
            <w:hideMark/>
          </w:tcPr>
          <w:p w:rsidR="000C1827" w:rsidRPr="00402EA0" w:rsidRDefault="000C1827" w:rsidP="000C1827">
            <w:r w:rsidRPr="00402EA0">
              <w:t>09 1 05 51760</w:t>
            </w:r>
          </w:p>
        </w:tc>
        <w:tc>
          <w:tcPr>
            <w:tcW w:w="576" w:type="dxa"/>
            <w:gridSpan w:val="2"/>
            <w:hideMark/>
          </w:tcPr>
          <w:p w:rsidR="000C1827" w:rsidRPr="00402EA0" w:rsidRDefault="000C1827" w:rsidP="000C1827">
            <w:r w:rsidRPr="00402EA0">
              <w:t>300</w:t>
            </w:r>
          </w:p>
        </w:tc>
        <w:tc>
          <w:tcPr>
            <w:tcW w:w="460" w:type="dxa"/>
            <w:gridSpan w:val="2"/>
            <w:hideMark/>
          </w:tcPr>
          <w:p w:rsidR="000C1827" w:rsidRPr="00402EA0" w:rsidRDefault="000C1827" w:rsidP="000C1827">
            <w:r w:rsidRPr="00402EA0">
              <w:t>10</w:t>
            </w:r>
          </w:p>
        </w:tc>
        <w:tc>
          <w:tcPr>
            <w:tcW w:w="550" w:type="dxa"/>
            <w:gridSpan w:val="2"/>
            <w:hideMark/>
          </w:tcPr>
          <w:p w:rsidR="000C1827" w:rsidRPr="00402EA0" w:rsidRDefault="000C1827" w:rsidP="000C1827">
            <w:r w:rsidRPr="00402EA0">
              <w:t>03</w:t>
            </w:r>
          </w:p>
        </w:tc>
        <w:tc>
          <w:tcPr>
            <w:tcW w:w="1588" w:type="dxa"/>
            <w:gridSpan w:val="2"/>
            <w:noWrap/>
            <w:hideMark/>
          </w:tcPr>
          <w:p w:rsidR="000C1827" w:rsidRPr="00402EA0" w:rsidRDefault="000C1827" w:rsidP="000C1827">
            <w:pPr>
              <w:jc w:val="right"/>
            </w:pPr>
            <w:r>
              <w:t>+</w:t>
            </w:r>
            <w:r w:rsidRPr="00402EA0">
              <w:t>413,1</w:t>
            </w:r>
          </w:p>
        </w:tc>
        <w:tc>
          <w:tcPr>
            <w:tcW w:w="1417" w:type="dxa"/>
            <w:gridSpan w:val="2"/>
            <w:noWrap/>
            <w:hideMark/>
          </w:tcPr>
          <w:p w:rsidR="000C1827" w:rsidRPr="00402EA0" w:rsidRDefault="000C1827" w:rsidP="000C1827">
            <w:pPr>
              <w:jc w:val="right"/>
            </w:pPr>
            <w:r w:rsidRPr="00402EA0">
              <w:t> </w:t>
            </w:r>
          </w:p>
        </w:tc>
        <w:tc>
          <w:tcPr>
            <w:tcW w:w="1559" w:type="dxa"/>
            <w:gridSpan w:val="2"/>
            <w:noWrap/>
            <w:hideMark/>
          </w:tcPr>
          <w:p w:rsidR="000C1827" w:rsidRPr="00402EA0" w:rsidRDefault="000C1827" w:rsidP="000C1827">
            <w:pPr>
              <w:jc w:val="right"/>
            </w:pPr>
            <w:r w:rsidRPr="00402EA0">
              <w:t> </w:t>
            </w:r>
          </w:p>
        </w:tc>
      </w:tr>
      <w:tr w:rsidR="000C1827" w:rsidRPr="00402EA0" w:rsidTr="00643F79">
        <w:trPr>
          <w:gridAfter w:val="1"/>
          <w:wAfter w:w="198" w:type="dxa"/>
          <w:trHeight w:val="1440"/>
        </w:trPr>
        <w:tc>
          <w:tcPr>
            <w:tcW w:w="7083" w:type="dxa"/>
            <w:hideMark/>
          </w:tcPr>
          <w:p w:rsidR="000C1827" w:rsidRPr="00402EA0" w:rsidRDefault="000C1827" w:rsidP="000C1827">
            <w:r w:rsidRPr="00402EA0">
              <w:t>Осуществление полномочий по обеспечению жильем отдельных категорий граждан, установленных Федеральным законом от 24 ноября 1995 года № 181-ФЗ «О социальной защите инвалидов в Российской Федерации» (Межбюджетные трансферты)</w:t>
            </w:r>
          </w:p>
        </w:tc>
        <w:tc>
          <w:tcPr>
            <w:tcW w:w="1645" w:type="dxa"/>
            <w:hideMark/>
          </w:tcPr>
          <w:p w:rsidR="000C1827" w:rsidRPr="00402EA0" w:rsidRDefault="000C1827" w:rsidP="000C1827">
            <w:r w:rsidRPr="00402EA0">
              <w:t>09 1 05 51760</w:t>
            </w:r>
          </w:p>
        </w:tc>
        <w:tc>
          <w:tcPr>
            <w:tcW w:w="576" w:type="dxa"/>
            <w:gridSpan w:val="2"/>
            <w:hideMark/>
          </w:tcPr>
          <w:p w:rsidR="000C1827" w:rsidRPr="00402EA0" w:rsidRDefault="000C1827" w:rsidP="000C1827">
            <w:r w:rsidRPr="00402EA0">
              <w:t>500</w:t>
            </w:r>
          </w:p>
        </w:tc>
        <w:tc>
          <w:tcPr>
            <w:tcW w:w="460" w:type="dxa"/>
            <w:gridSpan w:val="2"/>
            <w:hideMark/>
          </w:tcPr>
          <w:p w:rsidR="000C1827" w:rsidRPr="00402EA0" w:rsidRDefault="000C1827" w:rsidP="000C1827">
            <w:r w:rsidRPr="00402EA0">
              <w:t>10</w:t>
            </w:r>
          </w:p>
        </w:tc>
        <w:tc>
          <w:tcPr>
            <w:tcW w:w="550" w:type="dxa"/>
            <w:gridSpan w:val="2"/>
            <w:hideMark/>
          </w:tcPr>
          <w:p w:rsidR="000C1827" w:rsidRPr="00402EA0" w:rsidRDefault="000C1827" w:rsidP="000C1827">
            <w:r w:rsidRPr="00402EA0">
              <w:t>03</w:t>
            </w:r>
          </w:p>
        </w:tc>
        <w:tc>
          <w:tcPr>
            <w:tcW w:w="1588" w:type="dxa"/>
            <w:gridSpan w:val="2"/>
            <w:noWrap/>
            <w:hideMark/>
          </w:tcPr>
          <w:p w:rsidR="000C1827" w:rsidRPr="00402EA0" w:rsidRDefault="000C1827" w:rsidP="000C1827">
            <w:pPr>
              <w:jc w:val="right"/>
            </w:pPr>
            <w:r w:rsidRPr="00402EA0">
              <w:t>-413,1</w:t>
            </w:r>
          </w:p>
        </w:tc>
        <w:tc>
          <w:tcPr>
            <w:tcW w:w="1417" w:type="dxa"/>
            <w:gridSpan w:val="2"/>
            <w:noWrap/>
            <w:hideMark/>
          </w:tcPr>
          <w:p w:rsidR="000C1827" w:rsidRPr="00402EA0" w:rsidRDefault="000C1827" w:rsidP="000C1827">
            <w:pPr>
              <w:jc w:val="right"/>
            </w:pPr>
            <w:r w:rsidRPr="00402EA0">
              <w:t> </w:t>
            </w:r>
          </w:p>
        </w:tc>
        <w:tc>
          <w:tcPr>
            <w:tcW w:w="1559" w:type="dxa"/>
            <w:gridSpan w:val="2"/>
            <w:noWrap/>
            <w:hideMark/>
          </w:tcPr>
          <w:p w:rsidR="000C1827" w:rsidRPr="00402EA0" w:rsidRDefault="000C1827" w:rsidP="000C1827">
            <w:pPr>
              <w:jc w:val="right"/>
            </w:pPr>
            <w:r w:rsidRPr="00402EA0">
              <w:t> </w:t>
            </w:r>
          </w:p>
        </w:tc>
      </w:tr>
      <w:tr w:rsidR="000C1827" w:rsidRPr="00402EA0" w:rsidTr="00643F79">
        <w:trPr>
          <w:gridAfter w:val="1"/>
          <w:wAfter w:w="198" w:type="dxa"/>
          <w:trHeight w:val="435"/>
        </w:trPr>
        <w:tc>
          <w:tcPr>
            <w:tcW w:w="7083" w:type="dxa"/>
            <w:hideMark/>
          </w:tcPr>
          <w:p w:rsidR="000C1827" w:rsidRPr="00402EA0" w:rsidRDefault="000C1827" w:rsidP="000C1827">
            <w:r w:rsidRPr="00402EA0">
              <w:t>Основное мероприятие «Обеспечение жильем молодых семей»</w:t>
            </w:r>
          </w:p>
        </w:tc>
        <w:tc>
          <w:tcPr>
            <w:tcW w:w="1645" w:type="dxa"/>
            <w:hideMark/>
          </w:tcPr>
          <w:p w:rsidR="000C1827" w:rsidRPr="00402EA0" w:rsidRDefault="000C1827" w:rsidP="000C1827">
            <w:r w:rsidRPr="00402EA0">
              <w:t>09 1 06</w:t>
            </w:r>
          </w:p>
        </w:tc>
        <w:tc>
          <w:tcPr>
            <w:tcW w:w="576" w:type="dxa"/>
            <w:gridSpan w:val="2"/>
            <w:hideMark/>
          </w:tcPr>
          <w:p w:rsidR="000C1827" w:rsidRPr="00402EA0" w:rsidRDefault="000C1827" w:rsidP="000C1827">
            <w:r w:rsidRPr="00402EA0">
              <w:t> </w:t>
            </w:r>
          </w:p>
        </w:tc>
        <w:tc>
          <w:tcPr>
            <w:tcW w:w="460" w:type="dxa"/>
            <w:gridSpan w:val="2"/>
            <w:hideMark/>
          </w:tcPr>
          <w:p w:rsidR="000C1827" w:rsidRPr="00402EA0" w:rsidRDefault="000C1827" w:rsidP="000C1827">
            <w:r w:rsidRPr="00402EA0">
              <w:t> </w:t>
            </w:r>
          </w:p>
        </w:tc>
        <w:tc>
          <w:tcPr>
            <w:tcW w:w="550" w:type="dxa"/>
            <w:gridSpan w:val="2"/>
            <w:hideMark/>
          </w:tcPr>
          <w:p w:rsidR="000C1827" w:rsidRPr="00402EA0" w:rsidRDefault="000C1827" w:rsidP="000C1827">
            <w:r w:rsidRPr="00402EA0">
              <w:t> </w:t>
            </w:r>
          </w:p>
        </w:tc>
        <w:tc>
          <w:tcPr>
            <w:tcW w:w="1588" w:type="dxa"/>
            <w:gridSpan w:val="2"/>
          </w:tcPr>
          <w:p w:rsidR="000C1827" w:rsidRPr="00402EA0" w:rsidRDefault="000C1827" w:rsidP="000C1827">
            <w:pPr>
              <w:jc w:val="right"/>
            </w:pPr>
          </w:p>
        </w:tc>
        <w:tc>
          <w:tcPr>
            <w:tcW w:w="1417" w:type="dxa"/>
            <w:gridSpan w:val="2"/>
          </w:tcPr>
          <w:p w:rsidR="000C1827" w:rsidRPr="00402EA0" w:rsidRDefault="000C1827" w:rsidP="000C1827">
            <w:pPr>
              <w:jc w:val="right"/>
            </w:pPr>
          </w:p>
        </w:tc>
        <w:tc>
          <w:tcPr>
            <w:tcW w:w="1559" w:type="dxa"/>
            <w:gridSpan w:val="2"/>
          </w:tcPr>
          <w:p w:rsidR="000C1827" w:rsidRPr="00402EA0" w:rsidRDefault="000C1827" w:rsidP="000C1827">
            <w:pPr>
              <w:jc w:val="right"/>
            </w:pPr>
          </w:p>
        </w:tc>
      </w:tr>
      <w:tr w:rsidR="000C1827" w:rsidRPr="00402EA0" w:rsidTr="00643F79">
        <w:trPr>
          <w:gridAfter w:val="1"/>
          <w:wAfter w:w="198" w:type="dxa"/>
          <w:trHeight w:val="765"/>
        </w:trPr>
        <w:tc>
          <w:tcPr>
            <w:tcW w:w="7083" w:type="dxa"/>
            <w:hideMark/>
          </w:tcPr>
          <w:p w:rsidR="000C1827" w:rsidRPr="00402EA0" w:rsidRDefault="000C1827" w:rsidP="000C1827">
            <w:r w:rsidRPr="00402EA0">
              <w:t>Реализация мероприятий по обеспечению жильем молодых семей (Социальное обеспечение и иные выплаты населению)</w:t>
            </w:r>
          </w:p>
        </w:tc>
        <w:tc>
          <w:tcPr>
            <w:tcW w:w="1645" w:type="dxa"/>
            <w:hideMark/>
          </w:tcPr>
          <w:p w:rsidR="000C1827" w:rsidRPr="00402EA0" w:rsidRDefault="000C1827" w:rsidP="000C1827">
            <w:r w:rsidRPr="00402EA0">
              <w:t>09 1 06 23770</w:t>
            </w:r>
          </w:p>
        </w:tc>
        <w:tc>
          <w:tcPr>
            <w:tcW w:w="576" w:type="dxa"/>
            <w:gridSpan w:val="2"/>
            <w:hideMark/>
          </w:tcPr>
          <w:p w:rsidR="000C1827" w:rsidRPr="00402EA0" w:rsidRDefault="000C1827" w:rsidP="000C1827">
            <w:r w:rsidRPr="00402EA0">
              <w:t>300</w:t>
            </w:r>
          </w:p>
        </w:tc>
        <w:tc>
          <w:tcPr>
            <w:tcW w:w="460" w:type="dxa"/>
            <w:gridSpan w:val="2"/>
            <w:hideMark/>
          </w:tcPr>
          <w:p w:rsidR="000C1827" w:rsidRPr="00402EA0" w:rsidRDefault="000C1827" w:rsidP="000C1827">
            <w:r w:rsidRPr="00402EA0">
              <w:t>10</w:t>
            </w:r>
          </w:p>
        </w:tc>
        <w:tc>
          <w:tcPr>
            <w:tcW w:w="550" w:type="dxa"/>
            <w:gridSpan w:val="2"/>
            <w:hideMark/>
          </w:tcPr>
          <w:p w:rsidR="000C1827" w:rsidRPr="00402EA0" w:rsidRDefault="000C1827" w:rsidP="000C1827">
            <w:r w:rsidRPr="00402EA0">
              <w:t>04</w:t>
            </w:r>
          </w:p>
        </w:tc>
        <w:tc>
          <w:tcPr>
            <w:tcW w:w="1588" w:type="dxa"/>
            <w:gridSpan w:val="2"/>
            <w:noWrap/>
            <w:hideMark/>
          </w:tcPr>
          <w:p w:rsidR="000C1827" w:rsidRPr="00402EA0" w:rsidRDefault="000C1827" w:rsidP="000C1827">
            <w:pPr>
              <w:jc w:val="right"/>
            </w:pPr>
            <w:r w:rsidRPr="00402EA0">
              <w:t>-1 286,0</w:t>
            </w:r>
          </w:p>
        </w:tc>
        <w:tc>
          <w:tcPr>
            <w:tcW w:w="1417" w:type="dxa"/>
            <w:gridSpan w:val="2"/>
            <w:noWrap/>
            <w:hideMark/>
          </w:tcPr>
          <w:p w:rsidR="000C1827" w:rsidRPr="00402EA0" w:rsidRDefault="000C1827" w:rsidP="000C1827">
            <w:pPr>
              <w:jc w:val="right"/>
            </w:pPr>
            <w:r w:rsidRPr="00402EA0">
              <w:t> </w:t>
            </w:r>
          </w:p>
        </w:tc>
        <w:tc>
          <w:tcPr>
            <w:tcW w:w="1559" w:type="dxa"/>
            <w:gridSpan w:val="2"/>
            <w:noWrap/>
          </w:tcPr>
          <w:p w:rsidR="000C1827" w:rsidRPr="00402EA0" w:rsidRDefault="000C1827" w:rsidP="000C1827">
            <w:pPr>
              <w:jc w:val="right"/>
            </w:pPr>
          </w:p>
        </w:tc>
      </w:tr>
      <w:tr w:rsidR="000C1827" w:rsidRPr="00402EA0" w:rsidTr="00643F79">
        <w:trPr>
          <w:gridAfter w:val="1"/>
          <w:wAfter w:w="198" w:type="dxa"/>
          <w:trHeight w:val="630"/>
        </w:trPr>
        <w:tc>
          <w:tcPr>
            <w:tcW w:w="7083" w:type="dxa"/>
            <w:hideMark/>
          </w:tcPr>
          <w:p w:rsidR="000C1827" w:rsidRPr="00402EA0" w:rsidRDefault="000C1827" w:rsidP="000C1827">
            <w:r w:rsidRPr="00402EA0">
              <w:t>Субсидии на реализацию мероприятий по обеспечению жильем молодых семей (Межбюджетные трансферты)</w:t>
            </w:r>
          </w:p>
        </w:tc>
        <w:tc>
          <w:tcPr>
            <w:tcW w:w="1645" w:type="dxa"/>
            <w:hideMark/>
          </w:tcPr>
          <w:p w:rsidR="000C1827" w:rsidRPr="00402EA0" w:rsidRDefault="000C1827" w:rsidP="000C1827">
            <w:r w:rsidRPr="00402EA0">
              <w:t>09 1 06 73770</w:t>
            </w:r>
          </w:p>
        </w:tc>
        <w:tc>
          <w:tcPr>
            <w:tcW w:w="576" w:type="dxa"/>
            <w:gridSpan w:val="2"/>
            <w:hideMark/>
          </w:tcPr>
          <w:p w:rsidR="000C1827" w:rsidRPr="00402EA0" w:rsidRDefault="000C1827" w:rsidP="000C1827">
            <w:r w:rsidRPr="00402EA0">
              <w:t>500</w:t>
            </w:r>
          </w:p>
        </w:tc>
        <w:tc>
          <w:tcPr>
            <w:tcW w:w="460" w:type="dxa"/>
            <w:gridSpan w:val="2"/>
            <w:hideMark/>
          </w:tcPr>
          <w:p w:rsidR="000C1827" w:rsidRPr="00402EA0" w:rsidRDefault="000C1827" w:rsidP="000C1827">
            <w:r w:rsidRPr="00402EA0">
              <w:t>10</w:t>
            </w:r>
          </w:p>
        </w:tc>
        <w:tc>
          <w:tcPr>
            <w:tcW w:w="550" w:type="dxa"/>
            <w:gridSpan w:val="2"/>
            <w:hideMark/>
          </w:tcPr>
          <w:p w:rsidR="000C1827" w:rsidRPr="00402EA0" w:rsidRDefault="000C1827" w:rsidP="000C1827">
            <w:r w:rsidRPr="00402EA0">
              <w:t>04</w:t>
            </w:r>
          </w:p>
        </w:tc>
        <w:tc>
          <w:tcPr>
            <w:tcW w:w="1588" w:type="dxa"/>
            <w:gridSpan w:val="2"/>
            <w:noWrap/>
            <w:hideMark/>
          </w:tcPr>
          <w:p w:rsidR="000C1827" w:rsidRPr="00402EA0" w:rsidRDefault="000C1827" w:rsidP="000C1827">
            <w:pPr>
              <w:jc w:val="right"/>
            </w:pPr>
            <w:r>
              <w:t>+</w:t>
            </w:r>
            <w:r w:rsidRPr="00402EA0">
              <w:t>1 286,0</w:t>
            </w:r>
          </w:p>
        </w:tc>
        <w:tc>
          <w:tcPr>
            <w:tcW w:w="1417" w:type="dxa"/>
            <w:gridSpan w:val="2"/>
            <w:noWrap/>
            <w:hideMark/>
          </w:tcPr>
          <w:p w:rsidR="000C1827" w:rsidRPr="00402EA0" w:rsidRDefault="000C1827" w:rsidP="000C1827">
            <w:pPr>
              <w:jc w:val="right"/>
            </w:pPr>
            <w:r w:rsidRPr="00402EA0">
              <w:t> </w:t>
            </w:r>
          </w:p>
        </w:tc>
        <w:tc>
          <w:tcPr>
            <w:tcW w:w="1559" w:type="dxa"/>
            <w:gridSpan w:val="2"/>
            <w:noWrap/>
          </w:tcPr>
          <w:p w:rsidR="000C1827" w:rsidRPr="00402EA0" w:rsidRDefault="000C1827" w:rsidP="000C1827">
            <w:pPr>
              <w:jc w:val="right"/>
            </w:pPr>
          </w:p>
        </w:tc>
      </w:tr>
      <w:tr w:rsidR="000C1827" w:rsidRPr="00402EA0" w:rsidTr="00643F79">
        <w:trPr>
          <w:gridAfter w:val="1"/>
          <w:wAfter w:w="198" w:type="dxa"/>
          <w:trHeight w:val="975"/>
        </w:trPr>
        <w:tc>
          <w:tcPr>
            <w:tcW w:w="7083" w:type="dxa"/>
            <w:hideMark/>
          </w:tcPr>
          <w:p w:rsidR="000C1827" w:rsidRPr="00402EA0" w:rsidRDefault="000C1827" w:rsidP="000C1827">
            <w:r w:rsidRPr="00402EA0">
              <w:t>Основное мероприятие «Обеспечение мероприятий по переселению граждан из аварийного жилищного фонда»</w:t>
            </w:r>
          </w:p>
        </w:tc>
        <w:tc>
          <w:tcPr>
            <w:tcW w:w="1645" w:type="dxa"/>
            <w:noWrap/>
            <w:hideMark/>
          </w:tcPr>
          <w:p w:rsidR="000C1827" w:rsidRPr="00402EA0" w:rsidRDefault="000C1827" w:rsidP="000C1827">
            <w:r w:rsidRPr="00402EA0">
              <w:t>09 1 14</w:t>
            </w:r>
          </w:p>
        </w:tc>
        <w:tc>
          <w:tcPr>
            <w:tcW w:w="576" w:type="dxa"/>
            <w:gridSpan w:val="2"/>
            <w:hideMark/>
          </w:tcPr>
          <w:p w:rsidR="000C1827" w:rsidRPr="00402EA0" w:rsidRDefault="000C1827" w:rsidP="000C1827">
            <w:r w:rsidRPr="00402EA0">
              <w:t> </w:t>
            </w:r>
          </w:p>
        </w:tc>
        <w:tc>
          <w:tcPr>
            <w:tcW w:w="460" w:type="dxa"/>
            <w:gridSpan w:val="2"/>
            <w:hideMark/>
          </w:tcPr>
          <w:p w:rsidR="000C1827" w:rsidRPr="00402EA0" w:rsidRDefault="000C1827" w:rsidP="000C1827">
            <w:r w:rsidRPr="00402EA0">
              <w:t> </w:t>
            </w:r>
          </w:p>
        </w:tc>
        <w:tc>
          <w:tcPr>
            <w:tcW w:w="550" w:type="dxa"/>
            <w:gridSpan w:val="2"/>
            <w:hideMark/>
          </w:tcPr>
          <w:p w:rsidR="000C1827" w:rsidRPr="00402EA0" w:rsidRDefault="000C1827" w:rsidP="000C1827">
            <w:r w:rsidRPr="00402EA0">
              <w:t> </w:t>
            </w:r>
          </w:p>
        </w:tc>
        <w:tc>
          <w:tcPr>
            <w:tcW w:w="1588" w:type="dxa"/>
            <w:gridSpan w:val="2"/>
            <w:noWrap/>
            <w:hideMark/>
          </w:tcPr>
          <w:p w:rsidR="000C1827" w:rsidRPr="00402EA0" w:rsidRDefault="000C1827" w:rsidP="000C1827">
            <w:pPr>
              <w:jc w:val="right"/>
            </w:pPr>
            <w:r>
              <w:t>+</w:t>
            </w:r>
            <w:r w:rsidRPr="00402EA0">
              <w:t>13 244,1</w:t>
            </w:r>
          </w:p>
        </w:tc>
        <w:tc>
          <w:tcPr>
            <w:tcW w:w="1417" w:type="dxa"/>
            <w:gridSpan w:val="2"/>
            <w:noWrap/>
            <w:hideMark/>
          </w:tcPr>
          <w:p w:rsidR="000C1827" w:rsidRPr="00402EA0" w:rsidRDefault="000C1827" w:rsidP="000C1827">
            <w:pPr>
              <w:jc w:val="right"/>
            </w:pPr>
            <w:r w:rsidRPr="00402EA0">
              <w:t>-12 858,7</w:t>
            </w:r>
          </w:p>
        </w:tc>
        <w:tc>
          <w:tcPr>
            <w:tcW w:w="1559" w:type="dxa"/>
            <w:gridSpan w:val="2"/>
            <w:noWrap/>
          </w:tcPr>
          <w:p w:rsidR="000C1827" w:rsidRPr="00402EA0" w:rsidRDefault="000C1827" w:rsidP="000C1827">
            <w:pPr>
              <w:jc w:val="right"/>
            </w:pPr>
          </w:p>
        </w:tc>
      </w:tr>
      <w:tr w:rsidR="000C1827" w:rsidRPr="00402EA0" w:rsidTr="00643F79">
        <w:trPr>
          <w:gridAfter w:val="1"/>
          <w:wAfter w:w="198" w:type="dxa"/>
          <w:trHeight w:val="1050"/>
        </w:trPr>
        <w:tc>
          <w:tcPr>
            <w:tcW w:w="7083" w:type="dxa"/>
            <w:hideMark/>
          </w:tcPr>
          <w:p w:rsidR="000C1827" w:rsidRPr="00402EA0" w:rsidRDefault="000C1827" w:rsidP="000C1827">
            <w:r w:rsidRPr="00402EA0">
              <w:t>Обеспечение мероприятий по  переселению граждан из аварийного жилищного фонда  (Капитальные вложения в объекты государственной (муниципальной) собственности)</w:t>
            </w:r>
          </w:p>
        </w:tc>
        <w:tc>
          <w:tcPr>
            <w:tcW w:w="1645" w:type="dxa"/>
            <w:noWrap/>
            <w:hideMark/>
          </w:tcPr>
          <w:p w:rsidR="000C1827" w:rsidRPr="00402EA0" w:rsidRDefault="000C1827" w:rsidP="000C1827">
            <w:r w:rsidRPr="00402EA0">
              <w:t>09 1 14 60560</w:t>
            </w:r>
          </w:p>
        </w:tc>
        <w:tc>
          <w:tcPr>
            <w:tcW w:w="576" w:type="dxa"/>
            <w:gridSpan w:val="2"/>
            <w:hideMark/>
          </w:tcPr>
          <w:p w:rsidR="000C1827" w:rsidRPr="00402EA0" w:rsidRDefault="000C1827" w:rsidP="000C1827">
            <w:r w:rsidRPr="00402EA0">
              <w:t>400</w:t>
            </w:r>
          </w:p>
        </w:tc>
        <w:tc>
          <w:tcPr>
            <w:tcW w:w="460" w:type="dxa"/>
            <w:gridSpan w:val="2"/>
            <w:hideMark/>
          </w:tcPr>
          <w:p w:rsidR="000C1827" w:rsidRPr="00402EA0" w:rsidRDefault="000C1827" w:rsidP="000C1827">
            <w:r w:rsidRPr="00402EA0">
              <w:t>05</w:t>
            </w:r>
          </w:p>
        </w:tc>
        <w:tc>
          <w:tcPr>
            <w:tcW w:w="550" w:type="dxa"/>
            <w:gridSpan w:val="2"/>
            <w:hideMark/>
          </w:tcPr>
          <w:p w:rsidR="000C1827" w:rsidRPr="00402EA0" w:rsidRDefault="000C1827" w:rsidP="000C1827">
            <w:r w:rsidRPr="00402EA0">
              <w:t>01</w:t>
            </w:r>
          </w:p>
        </w:tc>
        <w:tc>
          <w:tcPr>
            <w:tcW w:w="1588" w:type="dxa"/>
            <w:gridSpan w:val="2"/>
            <w:noWrap/>
            <w:hideMark/>
          </w:tcPr>
          <w:p w:rsidR="000C1827" w:rsidRPr="00402EA0" w:rsidRDefault="000C1827" w:rsidP="000C1827">
            <w:pPr>
              <w:jc w:val="right"/>
            </w:pPr>
            <w:r>
              <w:t>+</w:t>
            </w:r>
            <w:r w:rsidRPr="00402EA0">
              <w:t>385,4</w:t>
            </w:r>
          </w:p>
        </w:tc>
        <w:tc>
          <w:tcPr>
            <w:tcW w:w="1417" w:type="dxa"/>
            <w:gridSpan w:val="2"/>
            <w:noWrap/>
            <w:hideMark/>
          </w:tcPr>
          <w:p w:rsidR="000C1827" w:rsidRPr="00402EA0" w:rsidRDefault="000C1827" w:rsidP="000C1827">
            <w:pPr>
              <w:jc w:val="right"/>
            </w:pPr>
            <w:r w:rsidRPr="00402EA0">
              <w:t>-12 858,7</w:t>
            </w:r>
          </w:p>
        </w:tc>
        <w:tc>
          <w:tcPr>
            <w:tcW w:w="1559" w:type="dxa"/>
            <w:gridSpan w:val="2"/>
            <w:noWrap/>
          </w:tcPr>
          <w:p w:rsidR="000C1827" w:rsidRPr="00402EA0" w:rsidRDefault="000C1827" w:rsidP="000C1827">
            <w:pPr>
              <w:jc w:val="right"/>
            </w:pPr>
          </w:p>
        </w:tc>
      </w:tr>
      <w:tr w:rsidR="000C1827" w:rsidRPr="00402EA0" w:rsidTr="00643F79">
        <w:trPr>
          <w:gridAfter w:val="1"/>
          <w:wAfter w:w="198" w:type="dxa"/>
          <w:trHeight w:val="545"/>
        </w:trPr>
        <w:tc>
          <w:tcPr>
            <w:tcW w:w="7083" w:type="dxa"/>
            <w:hideMark/>
          </w:tcPr>
          <w:p w:rsidR="000C1827" w:rsidRPr="00402EA0" w:rsidRDefault="000C1827" w:rsidP="000C1827">
            <w:r w:rsidRPr="00402EA0">
              <w:t>Обеспечение мероприятий по  переселению граждан из аварийного жилищного фонда  (Межбюджетные трансферты)</w:t>
            </w:r>
          </w:p>
        </w:tc>
        <w:tc>
          <w:tcPr>
            <w:tcW w:w="1645" w:type="dxa"/>
            <w:noWrap/>
            <w:hideMark/>
          </w:tcPr>
          <w:p w:rsidR="000C1827" w:rsidRPr="00402EA0" w:rsidRDefault="000C1827" w:rsidP="000C1827">
            <w:r w:rsidRPr="00402EA0">
              <w:t>09 1 14 71390</w:t>
            </w:r>
          </w:p>
        </w:tc>
        <w:tc>
          <w:tcPr>
            <w:tcW w:w="576" w:type="dxa"/>
            <w:gridSpan w:val="2"/>
            <w:hideMark/>
          </w:tcPr>
          <w:p w:rsidR="000C1827" w:rsidRPr="00402EA0" w:rsidRDefault="000C1827" w:rsidP="000C1827">
            <w:r w:rsidRPr="00402EA0">
              <w:t>500</w:t>
            </w:r>
          </w:p>
        </w:tc>
        <w:tc>
          <w:tcPr>
            <w:tcW w:w="460" w:type="dxa"/>
            <w:gridSpan w:val="2"/>
            <w:hideMark/>
          </w:tcPr>
          <w:p w:rsidR="000C1827" w:rsidRPr="00402EA0" w:rsidRDefault="000C1827" w:rsidP="000C1827">
            <w:r w:rsidRPr="00402EA0">
              <w:t>05</w:t>
            </w:r>
          </w:p>
        </w:tc>
        <w:tc>
          <w:tcPr>
            <w:tcW w:w="550" w:type="dxa"/>
            <w:gridSpan w:val="2"/>
            <w:hideMark/>
          </w:tcPr>
          <w:p w:rsidR="000C1827" w:rsidRPr="00402EA0" w:rsidRDefault="000C1827" w:rsidP="000C1827">
            <w:r w:rsidRPr="00402EA0">
              <w:t>01</w:t>
            </w:r>
          </w:p>
        </w:tc>
        <w:tc>
          <w:tcPr>
            <w:tcW w:w="1588" w:type="dxa"/>
            <w:gridSpan w:val="2"/>
            <w:noWrap/>
            <w:hideMark/>
          </w:tcPr>
          <w:p w:rsidR="000C1827" w:rsidRPr="00402EA0" w:rsidRDefault="000C1827" w:rsidP="000C1827">
            <w:pPr>
              <w:jc w:val="right"/>
            </w:pPr>
            <w:r>
              <w:t>+</w:t>
            </w:r>
            <w:r w:rsidRPr="00402EA0">
              <w:t>12 858,7</w:t>
            </w:r>
          </w:p>
        </w:tc>
        <w:tc>
          <w:tcPr>
            <w:tcW w:w="1417" w:type="dxa"/>
            <w:gridSpan w:val="2"/>
            <w:noWrap/>
          </w:tcPr>
          <w:p w:rsidR="000C1827" w:rsidRPr="00402EA0" w:rsidRDefault="000C1827" w:rsidP="000C1827">
            <w:pPr>
              <w:jc w:val="right"/>
            </w:pPr>
          </w:p>
        </w:tc>
        <w:tc>
          <w:tcPr>
            <w:tcW w:w="1559" w:type="dxa"/>
            <w:gridSpan w:val="2"/>
            <w:noWrap/>
          </w:tcPr>
          <w:p w:rsidR="000C1827" w:rsidRPr="00402EA0" w:rsidRDefault="000C1827" w:rsidP="000C1827">
            <w:pPr>
              <w:jc w:val="right"/>
            </w:pPr>
          </w:p>
        </w:tc>
      </w:tr>
      <w:tr w:rsidR="000C1827" w:rsidRPr="00402EA0" w:rsidTr="00643F79">
        <w:trPr>
          <w:gridAfter w:val="1"/>
          <w:wAfter w:w="198" w:type="dxa"/>
          <w:trHeight w:val="1035"/>
        </w:trPr>
        <w:tc>
          <w:tcPr>
            <w:tcW w:w="7083" w:type="dxa"/>
            <w:hideMark/>
          </w:tcPr>
          <w:p w:rsidR="000C1827" w:rsidRPr="00402EA0" w:rsidRDefault="000C1827" w:rsidP="000C1827">
            <w:r w:rsidRPr="00402EA0">
              <w:t>Основное мероприятие «Оказание государственной (областной) поддержки в приобретении жилья с помощью жилищных (ипотечных) кредитов (займов) отдельным категориям граждан на период до 2025 года»</w:t>
            </w:r>
          </w:p>
        </w:tc>
        <w:tc>
          <w:tcPr>
            <w:tcW w:w="1645" w:type="dxa"/>
            <w:hideMark/>
          </w:tcPr>
          <w:p w:rsidR="000C1827" w:rsidRPr="00402EA0" w:rsidRDefault="000C1827" w:rsidP="000C1827">
            <w:r w:rsidRPr="00402EA0">
              <w:t>09 1 18</w:t>
            </w:r>
          </w:p>
        </w:tc>
        <w:tc>
          <w:tcPr>
            <w:tcW w:w="576" w:type="dxa"/>
            <w:gridSpan w:val="2"/>
            <w:hideMark/>
          </w:tcPr>
          <w:p w:rsidR="000C1827" w:rsidRPr="00402EA0" w:rsidRDefault="000C1827" w:rsidP="000C1827">
            <w:r w:rsidRPr="00402EA0">
              <w:t> </w:t>
            </w:r>
          </w:p>
        </w:tc>
        <w:tc>
          <w:tcPr>
            <w:tcW w:w="460" w:type="dxa"/>
            <w:gridSpan w:val="2"/>
            <w:hideMark/>
          </w:tcPr>
          <w:p w:rsidR="000C1827" w:rsidRPr="00402EA0" w:rsidRDefault="000C1827" w:rsidP="000C1827">
            <w:r w:rsidRPr="00402EA0">
              <w:t> </w:t>
            </w:r>
          </w:p>
        </w:tc>
        <w:tc>
          <w:tcPr>
            <w:tcW w:w="550" w:type="dxa"/>
            <w:gridSpan w:val="2"/>
            <w:hideMark/>
          </w:tcPr>
          <w:p w:rsidR="000C1827" w:rsidRPr="00402EA0" w:rsidRDefault="000C1827" w:rsidP="000C1827">
            <w:r w:rsidRPr="00402EA0">
              <w:t> </w:t>
            </w:r>
          </w:p>
        </w:tc>
        <w:tc>
          <w:tcPr>
            <w:tcW w:w="1588" w:type="dxa"/>
            <w:gridSpan w:val="2"/>
            <w:hideMark/>
          </w:tcPr>
          <w:p w:rsidR="000C1827" w:rsidRPr="00402EA0" w:rsidRDefault="000C1827" w:rsidP="000C1827">
            <w:pPr>
              <w:jc w:val="right"/>
            </w:pPr>
            <w:r>
              <w:t>+</w:t>
            </w:r>
            <w:r w:rsidRPr="00402EA0">
              <w:t>40 000,0</w:t>
            </w:r>
          </w:p>
        </w:tc>
        <w:tc>
          <w:tcPr>
            <w:tcW w:w="1417" w:type="dxa"/>
            <w:gridSpan w:val="2"/>
          </w:tcPr>
          <w:p w:rsidR="000C1827" w:rsidRPr="00402EA0" w:rsidRDefault="000C1827" w:rsidP="000C1827">
            <w:pPr>
              <w:jc w:val="right"/>
            </w:pPr>
          </w:p>
        </w:tc>
        <w:tc>
          <w:tcPr>
            <w:tcW w:w="1559" w:type="dxa"/>
            <w:gridSpan w:val="2"/>
          </w:tcPr>
          <w:p w:rsidR="000C1827" w:rsidRPr="00402EA0" w:rsidRDefault="000C1827" w:rsidP="000C1827">
            <w:pPr>
              <w:jc w:val="right"/>
            </w:pPr>
          </w:p>
        </w:tc>
      </w:tr>
      <w:tr w:rsidR="000C1827" w:rsidRPr="00402EA0" w:rsidTr="00643F79">
        <w:trPr>
          <w:gridAfter w:val="1"/>
          <w:wAfter w:w="198" w:type="dxa"/>
          <w:trHeight w:val="2205"/>
        </w:trPr>
        <w:tc>
          <w:tcPr>
            <w:tcW w:w="7083" w:type="dxa"/>
            <w:hideMark/>
          </w:tcPr>
          <w:p w:rsidR="000C1827" w:rsidRPr="00402EA0" w:rsidRDefault="000C1827" w:rsidP="000C1827">
            <w:r w:rsidRPr="00402EA0">
              <w:t>Субсидии АО "ДОМ.РФ" на возмещение недополученных доходов кредитных организаций в связи с предоставлением работникам аккредитованных Министерством цифрового развития, связи и массовых коммуникаций Российской Федерации организаций, осуществляющих деятельность в области информационных технологий ипотечных кредитов (займов) на приобретение (строительство) жилья на условиях льготного ипотечного кредитования (Иные бюджетные ассигнования)</w:t>
            </w:r>
          </w:p>
        </w:tc>
        <w:tc>
          <w:tcPr>
            <w:tcW w:w="1645" w:type="dxa"/>
            <w:hideMark/>
          </w:tcPr>
          <w:p w:rsidR="000C1827" w:rsidRPr="00402EA0" w:rsidRDefault="000C1827" w:rsidP="000C1827">
            <w:r w:rsidRPr="00402EA0">
              <w:t>09 1 18 60880</w:t>
            </w:r>
          </w:p>
        </w:tc>
        <w:tc>
          <w:tcPr>
            <w:tcW w:w="576" w:type="dxa"/>
            <w:gridSpan w:val="2"/>
            <w:hideMark/>
          </w:tcPr>
          <w:p w:rsidR="000C1827" w:rsidRPr="00402EA0" w:rsidRDefault="000C1827" w:rsidP="000C1827">
            <w:r w:rsidRPr="00402EA0">
              <w:t>800</w:t>
            </w:r>
          </w:p>
        </w:tc>
        <w:tc>
          <w:tcPr>
            <w:tcW w:w="460" w:type="dxa"/>
            <w:gridSpan w:val="2"/>
            <w:hideMark/>
          </w:tcPr>
          <w:p w:rsidR="000C1827" w:rsidRPr="00402EA0" w:rsidRDefault="000C1827" w:rsidP="000C1827">
            <w:r w:rsidRPr="00402EA0">
              <w:t>10</w:t>
            </w:r>
          </w:p>
        </w:tc>
        <w:tc>
          <w:tcPr>
            <w:tcW w:w="550" w:type="dxa"/>
            <w:gridSpan w:val="2"/>
            <w:hideMark/>
          </w:tcPr>
          <w:p w:rsidR="000C1827" w:rsidRPr="00402EA0" w:rsidRDefault="000C1827" w:rsidP="000C1827">
            <w:r w:rsidRPr="00402EA0">
              <w:t>03</w:t>
            </w:r>
          </w:p>
        </w:tc>
        <w:tc>
          <w:tcPr>
            <w:tcW w:w="1588" w:type="dxa"/>
            <w:gridSpan w:val="2"/>
            <w:noWrap/>
            <w:hideMark/>
          </w:tcPr>
          <w:p w:rsidR="000C1827" w:rsidRPr="00402EA0" w:rsidRDefault="000C1827" w:rsidP="000C1827">
            <w:pPr>
              <w:jc w:val="right"/>
            </w:pPr>
            <w:r>
              <w:t>+</w:t>
            </w:r>
            <w:r w:rsidRPr="00402EA0">
              <w:t>40 000,0</w:t>
            </w:r>
          </w:p>
        </w:tc>
        <w:tc>
          <w:tcPr>
            <w:tcW w:w="1417" w:type="dxa"/>
            <w:gridSpan w:val="2"/>
            <w:noWrap/>
          </w:tcPr>
          <w:p w:rsidR="000C1827" w:rsidRPr="00402EA0" w:rsidRDefault="000C1827" w:rsidP="000C1827">
            <w:pPr>
              <w:jc w:val="right"/>
            </w:pPr>
          </w:p>
        </w:tc>
        <w:tc>
          <w:tcPr>
            <w:tcW w:w="1559" w:type="dxa"/>
            <w:gridSpan w:val="2"/>
            <w:noWrap/>
          </w:tcPr>
          <w:p w:rsidR="000C1827" w:rsidRPr="00402EA0" w:rsidRDefault="000C1827" w:rsidP="000C1827">
            <w:pPr>
              <w:jc w:val="right"/>
            </w:pPr>
          </w:p>
        </w:tc>
      </w:tr>
      <w:tr w:rsidR="000C1827" w:rsidRPr="00402EA0" w:rsidTr="00643F79">
        <w:trPr>
          <w:gridAfter w:val="1"/>
          <w:wAfter w:w="198" w:type="dxa"/>
          <w:trHeight w:val="780"/>
        </w:trPr>
        <w:tc>
          <w:tcPr>
            <w:tcW w:w="7083" w:type="dxa"/>
            <w:hideMark/>
          </w:tcPr>
          <w:p w:rsidR="000C1827" w:rsidRPr="00402EA0" w:rsidRDefault="000C1827" w:rsidP="000C1827">
            <w:r w:rsidRPr="00402EA0">
              <w:t xml:space="preserve">Проект «Обеспечение устойчивого сокращения непригодного для проживания жилищного фонда» </w:t>
            </w:r>
          </w:p>
        </w:tc>
        <w:tc>
          <w:tcPr>
            <w:tcW w:w="1645" w:type="dxa"/>
            <w:hideMark/>
          </w:tcPr>
          <w:p w:rsidR="000C1827" w:rsidRPr="00402EA0" w:rsidRDefault="000C1827" w:rsidP="000C1827">
            <w:r w:rsidRPr="00402EA0">
              <w:t>09 1 F3</w:t>
            </w:r>
          </w:p>
        </w:tc>
        <w:tc>
          <w:tcPr>
            <w:tcW w:w="576" w:type="dxa"/>
            <w:gridSpan w:val="2"/>
            <w:hideMark/>
          </w:tcPr>
          <w:p w:rsidR="000C1827" w:rsidRPr="00402EA0" w:rsidRDefault="000C1827" w:rsidP="000C1827">
            <w:r w:rsidRPr="00402EA0">
              <w:t> </w:t>
            </w:r>
          </w:p>
        </w:tc>
        <w:tc>
          <w:tcPr>
            <w:tcW w:w="460" w:type="dxa"/>
            <w:gridSpan w:val="2"/>
            <w:hideMark/>
          </w:tcPr>
          <w:p w:rsidR="000C1827" w:rsidRPr="00402EA0" w:rsidRDefault="000C1827" w:rsidP="000C1827">
            <w:r w:rsidRPr="00402EA0">
              <w:t> </w:t>
            </w:r>
          </w:p>
        </w:tc>
        <w:tc>
          <w:tcPr>
            <w:tcW w:w="550" w:type="dxa"/>
            <w:gridSpan w:val="2"/>
            <w:hideMark/>
          </w:tcPr>
          <w:p w:rsidR="000C1827" w:rsidRPr="00402EA0" w:rsidRDefault="000C1827" w:rsidP="000C1827">
            <w:r w:rsidRPr="00402EA0">
              <w:t> </w:t>
            </w:r>
          </w:p>
        </w:tc>
        <w:tc>
          <w:tcPr>
            <w:tcW w:w="1588" w:type="dxa"/>
            <w:gridSpan w:val="2"/>
            <w:noWrap/>
            <w:hideMark/>
          </w:tcPr>
          <w:p w:rsidR="000C1827" w:rsidRPr="00402EA0" w:rsidRDefault="000C1827" w:rsidP="000C1827">
            <w:pPr>
              <w:jc w:val="right"/>
            </w:pPr>
            <w:r>
              <w:t>+</w:t>
            </w:r>
            <w:r w:rsidRPr="00402EA0">
              <w:t>18 062,1</w:t>
            </w:r>
          </w:p>
        </w:tc>
        <w:tc>
          <w:tcPr>
            <w:tcW w:w="1417" w:type="dxa"/>
            <w:gridSpan w:val="2"/>
            <w:noWrap/>
          </w:tcPr>
          <w:p w:rsidR="000C1827" w:rsidRPr="00402EA0" w:rsidRDefault="000C1827" w:rsidP="000C1827">
            <w:pPr>
              <w:jc w:val="right"/>
            </w:pPr>
          </w:p>
        </w:tc>
        <w:tc>
          <w:tcPr>
            <w:tcW w:w="1559" w:type="dxa"/>
            <w:gridSpan w:val="2"/>
            <w:noWrap/>
          </w:tcPr>
          <w:p w:rsidR="000C1827" w:rsidRPr="00402EA0" w:rsidRDefault="000C1827" w:rsidP="000C1827">
            <w:pPr>
              <w:jc w:val="right"/>
            </w:pPr>
          </w:p>
        </w:tc>
      </w:tr>
      <w:tr w:rsidR="000C1827" w:rsidRPr="00402EA0" w:rsidTr="00643F79">
        <w:trPr>
          <w:gridAfter w:val="1"/>
          <w:wAfter w:w="198" w:type="dxa"/>
          <w:trHeight w:val="1485"/>
        </w:trPr>
        <w:tc>
          <w:tcPr>
            <w:tcW w:w="7083" w:type="dxa"/>
            <w:hideMark/>
          </w:tcPr>
          <w:p w:rsidR="000C1827" w:rsidRPr="00402EA0" w:rsidRDefault="000C1827" w:rsidP="000C1827">
            <w:r w:rsidRPr="00402EA0">
              <w:t>Обеспечение мероприятий по переселению граждан из аварийного жилищного фонда  за счет средств, поступивших от публично-правовой компании "Фонд развития территорий"  (Капитальные вложения в объекты государственной (муниципальной) собственности)</w:t>
            </w:r>
          </w:p>
        </w:tc>
        <w:tc>
          <w:tcPr>
            <w:tcW w:w="1645" w:type="dxa"/>
            <w:hideMark/>
          </w:tcPr>
          <w:p w:rsidR="000C1827" w:rsidRPr="00402EA0" w:rsidRDefault="000C1827" w:rsidP="000C1827">
            <w:pPr>
              <w:ind w:left="-108"/>
            </w:pPr>
            <w:r w:rsidRPr="00402EA0">
              <w:t>09 1  F3 67483</w:t>
            </w:r>
          </w:p>
        </w:tc>
        <w:tc>
          <w:tcPr>
            <w:tcW w:w="576" w:type="dxa"/>
            <w:gridSpan w:val="2"/>
            <w:hideMark/>
          </w:tcPr>
          <w:p w:rsidR="000C1827" w:rsidRPr="00402EA0" w:rsidRDefault="000C1827" w:rsidP="000C1827">
            <w:r w:rsidRPr="00402EA0">
              <w:t>400</w:t>
            </w:r>
          </w:p>
        </w:tc>
        <w:tc>
          <w:tcPr>
            <w:tcW w:w="460" w:type="dxa"/>
            <w:gridSpan w:val="2"/>
            <w:hideMark/>
          </w:tcPr>
          <w:p w:rsidR="000C1827" w:rsidRPr="00402EA0" w:rsidRDefault="000C1827" w:rsidP="000C1827">
            <w:r w:rsidRPr="00402EA0">
              <w:t>05</w:t>
            </w:r>
          </w:p>
        </w:tc>
        <w:tc>
          <w:tcPr>
            <w:tcW w:w="550" w:type="dxa"/>
            <w:gridSpan w:val="2"/>
            <w:hideMark/>
          </w:tcPr>
          <w:p w:rsidR="000C1827" w:rsidRPr="00402EA0" w:rsidRDefault="000C1827" w:rsidP="000C1827">
            <w:r w:rsidRPr="00402EA0">
              <w:t>01</w:t>
            </w:r>
          </w:p>
        </w:tc>
        <w:tc>
          <w:tcPr>
            <w:tcW w:w="1588" w:type="dxa"/>
            <w:gridSpan w:val="2"/>
            <w:noWrap/>
            <w:hideMark/>
          </w:tcPr>
          <w:p w:rsidR="000C1827" w:rsidRPr="00402EA0" w:rsidRDefault="000C1827" w:rsidP="000C1827">
            <w:pPr>
              <w:jc w:val="right"/>
            </w:pPr>
            <w:r>
              <w:t>+</w:t>
            </w:r>
            <w:r w:rsidRPr="00402EA0">
              <w:t>14 688,0</w:t>
            </w:r>
          </w:p>
        </w:tc>
        <w:tc>
          <w:tcPr>
            <w:tcW w:w="1417" w:type="dxa"/>
            <w:gridSpan w:val="2"/>
            <w:noWrap/>
          </w:tcPr>
          <w:p w:rsidR="000C1827" w:rsidRPr="00402EA0" w:rsidRDefault="000C1827" w:rsidP="000C1827">
            <w:pPr>
              <w:jc w:val="right"/>
            </w:pPr>
          </w:p>
        </w:tc>
        <w:tc>
          <w:tcPr>
            <w:tcW w:w="1559" w:type="dxa"/>
            <w:gridSpan w:val="2"/>
            <w:noWrap/>
          </w:tcPr>
          <w:p w:rsidR="000C1827" w:rsidRPr="00402EA0" w:rsidRDefault="000C1827" w:rsidP="000C1827">
            <w:pPr>
              <w:jc w:val="right"/>
            </w:pPr>
          </w:p>
        </w:tc>
      </w:tr>
      <w:tr w:rsidR="000C1827" w:rsidRPr="00402EA0" w:rsidTr="00643F79">
        <w:trPr>
          <w:gridAfter w:val="1"/>
          <w:wAfter w:w="198" w:type="dxa"/>
          <w:trHeight w:val="1110"/>
        </w:trPr>
        <w:tc>
          <w:tcPr>
            <w:tcW w:w="7083" w:type="dxa"/>
            <w:hideMark/>
          </w:tcPr>
          <w:p w:rsidR="000C1827" w:rsidRPr="00402EA0" w:rsidRDefault="000C1827" w:rsidP="000C1827">
            <w:r w:rsidRPr="00402EA0">
              <w:t>Обеспечение мероприятий по переселению граждан из аварийного жилищного фонда за счет средств областного бюджета  (Капитальные вложения в объекты государственной (муниципальной) собственности)</w:t>
            </w:r>
          </w:p>
        </w:tc>
        <w:tc>
          <w:tcPr>
            <w:tcW w:w="1645" w:type="dxa"/>
            <w:hideMark/>
          </w:tcPr>
          <w:p w:rsidR="000C1827" w:rsidRPr="00402EA0" w:rsidRDefault="000C1827" w:rsidP="000C1827">
            <w:pPr>
              <w:ind w:left="-108"/>
            </w:pPr>
            <w:r w:rsidRPr="00402EA0">
              <w:t>09 1  F3 67484</w:t>
            </w:r>
          </w:p>
        </w:tc>
        <w:tc>
          <w:tcPr>
            <w:tcW w:w="576" w:type="dxa"/>
            <w:gridSpan w:val="2"/>
            <w:hideMark/>
          </w:tcPr>
          <w:p w:rsidR="000C1827" w:rsidRPr="00402EA0" w:rsidRDefault="000C1827" w:rsidP="000C1827">
            <w:r w:rsidRPr="00402EA0">
              <w:t>400</w:t>
            </w:r>
          </w:p>
        </w:tc>
        <w:tc>
          <w:tcPr>
            <w:tcW w:w="460" w:type="dxa"/>
            <w:gridSpan w:val="2"/>
            <w:hideMark/>
          </w:tcPr>
          <w:p w:rsidR="000C1827" w:rsidRPr="00402EA0" w:rsidRDefault="000C1827" w:rsidP="000C1827">
            <w:r w:rsidRPr="00402EA0">
              <w:t>05</w:t>
            </w:r>
          </w:p>
        </w:tc>
        <w:tc>
          <w:tcPr>
            <w:tcW w:w="550" w:type="dxa"/>
            <w:gridSpan w:val="2"/>
            <w:hideMark/>
          </w:tcPr>
          <w:p w:rsidR="000C1827" w:rsidRPr="00402EA0" w:rsidRDefault="000C1827" w:rsidP="000C1827">
            <w:r w:rsidRPr="00402EA0">
              <w:t>01</w:t>
            </w:r>
          </w:p>
        </w:tc>
        <w:tc>
          <w:tcPr>
            <w:tcW w:w="1588" w:type="dxa"/>
            <w:gridSpan w:val="2"/>
            <w:noWrap/>
            <w:hideMark/>
          </w:tcPr>
          <w:p w:rsidR="000C1827" w:rsidRPr="00402EA0" w:rsidRDefault="000C1827" w:rsidP="000C1827">
            <w:pPr>
              <w:jc w:val="right"/>
            </w:pPr>
            <w:r>
              <w:t>+</w:t>
            </w:r>
            <w:r w:rsidRPr="00402EA0">
              <w:t>3 374,1</w:t>
            </w:r>
          </w:p>
        </w:tc>
        <w:tc>
          <w:tcPr>
            <w:tcW w:w="1417" w:type="dxa"/>
            <w:gridSpan w:val="2"/>
            <w:noWrap/>
          </w:tcPr>
          <w:p w:rsidR="000C1827" w:rsidRPr="00402EA0" w:rsidRDefault="000C1827" w:rsidP="000C1827">
            <w:pPr>
              <w:jc w:val="right"/>
            </w:pPr>
          </w:p>
        </w:tc>
        <w:tc>
          <w:tcPr>
            <w:tcW w:w="1559" w:type="dxa"/>
            <w:gridSpan w:val="2"/>
            <w:noWrap/>
          </w:tcPr>
          <w:p w:rsidR="000C1827" w:rsidRPr="00402EA0" w:rsidRDefault="000C1827" w:rsidP="000C1827">
            <w:pPr>
              <w:jc w:val="right"/>
            </w:pPr>
          </w:p>
        </w:tc>
      </w:tr>
      <w:tr w:rsidR="000C1827" w:rsidRPr="00402EA0" w:rsidTr="00643F79">
        <w:trPr>
          <w:gridAfter w:val="1"/>
          <w:wAfter w:w="198" w:type="dxa"/>
          <w:trHeight w:val="750"/>
        </w:trPr>
        <w:tc>
          <w:tcPr>
            <w:tcW w:w="7083" w:type="dxa"/>
            <w:hideMark/>
          </w:tcPr>
          <w:p w:rsidR="000C1827" w:rsidRPr="00402EA0" w:rsidRDefault="000C1827" w:rsidP="000C1827">
            <w:pPr>
              <w:rPr>
                <w:b/>
                <w:bCs/>
              </w:rPr>
            </w:pPr>
            <w:r w:rsidRPr="00402EA0">
              <w:rPr>
                <w:b/>
                <w:bCs/>
              </w:rPr>
              <w:t xml:space="preserve">Подпрограмма «Создание условий для обеспечения населения качественными услугами жилищно-коммунального  хозяйства» </w:t>
            </w:r>
          </w:p>
        </w:tc>
        <w:tc>
          <w:tcPr>
            <w:tcW w:w="1645" w:type="dxa"/>
            <w:hideMark/>
          </w:tcPr>
          <w:p w:rsidR="000C1827" w:rsidRPr="00402EA0" w:rsidRDefault="000C1827" w:rsidP="000C1827">
            <w:pPr>
              <w:rPr>
                <w:b/>
                <w:bCs/>
              </w:rPr>
            </w:pPr>
            <w:r w:rsidRPr="00402EA0">
              <w:rPr>
                <w:b/>
                <w:bCs/>
              </w:rPr>
              <w:t xml:space="preserve">09 2 </w:t>
            </w:r>
          </w:p>
        </w:tc>
        <w:tc>
          <w:tcPr>
            <w:tcW w:w="576" w:type="dxa"/>
            <w:gridSpan w:val="2"/>
            <w:hideMark/>
          </w:tcPr>
          <w:p w:rsidR="000C1827" w:rsidRPr="00402EA0" w:rsidRDefault="000C1827" w:rsidP="000C1827">
            <w:pPr>
              <w:rPr>
                <w:b/>
                <w:bCs/>
              </w:rPr>
            </w:pPr>
            <w:r w:rsidRPr="00402EA0">
              <w:rPr>
                <w:b/>
                <w:bCs/>
              </w:rPr>
              <w:t> </w:t>
            </w:r>
          </w:p>
        </w:tc>
        <w:tc>
          <w:tcPr>
            <w:tcW w:w="460" w:type="dxa"/>
            <w:gridSpan w:val="2"/>
            <w:hideMark/>
          </w:tcPr>
          <w:p w:rsidR="000C1827" w:rsidRPr="00402EA0" w:rsidRDefault="000C1827" w:rsidP="000C1827">
            <w:pPr>
              <w:rPr>
                <w:b/>
                <w:bCs/>
              </w:rPr>
            </w:pPr>
            <w:r w:rsidRPr="00402EA0">
              <w:rPr>
                <w:b/>
                <w:bCs/>
              </w:rPr>
              <w:t> </w:t>
            </w:r>
          </w:p>
        </w:tc>
        <w:tc>
          <w:tcPr>
            <w:tcW w:w="550" w:type="dxa"/>
            <w:gridSpan w:val="2"/>
            <w:hideMark/>
          </w:tcPr>
          <w:p w:rsidR="000C1827" w:rsidRPr="00402EA0" w:rsidRDefault="000C1827" w:rsidP="000C1827">
            <w:pPr>
              <w:rPr>
                <w:b/>
                <w:bCs/>
              </w:rPr>
            </w:pPr>
            <w:r w:rsidRPr="00402EA0">
              <w:rPr>
                <w:b/>
                <w:bCs/>
              </w:rPr>
              <w:t> </w:t>
            </w:r>
          </w:p>
        </w:tc>
        <w:tc>
          <w:tcPr>
            <w:tcW w:w="1588" w:type="dxa"/>
            <w:gridSpan w:val="2"/>
            <w:hideMark/>
          </w:tcPr>
          <w:p w:rsidR="000C1827" w:rsidRPr="00402EA0" w:rsidRDefault="000C1827" w:rsidP="000C1827">
            <w:pPr>
              <w:jc w:val="right"/>
              <w:rPr>
                <w:b/>
                <w:bCs/>
              </w:rPr>
            </w:pPr>
            <w:r>
              <w:rPr>
                <w:b/>
                <w:bCs/>
              </w:rPr>
              <w:t>+</w:t>
            </w:r>
            <w:r w:rsidRPr="00402EA0">
              <w:rPr>
                <w:b/>
                <w:bCs/>
              </w:rPr>
              <w:t>45 208,4</w:t>
            </w:r>
          </w:p>
        </w:tc>
        <w:tc>
          <w:tcPr>
            <w:tcW w:w="1417" w:type="dxa"/>
            <w:gridSpan w:val="2"/>
          </w:tcPr>
          <w:p w:rsidR="000C1827" w:rsidRPr="00402EA0" w:rsidRDefault="000C1827" w:rsidP="000C1827">
            <w:pPr>
              <w:jc w:val="right"/>
              <w:rPr>
                <w:b/>
                <w:bCs/>
              </w:rPr>
            </w:pPr>
          </w:p>
        </w:tc>
        <w:tc>
          <w:tcPr>
            <w:tcW w:w="1559" w:type="dxa"/>
            <w:gridSpan w:val="2"/>
          </w:tcPr>
          <w:p w:rsidR="000C1827" w:rsidRPr="00402EA0" w:rsidRDefault="000C1827" w:rsidP="000C1827">
            <w:pPr>
              <w:jc w:val="right"/>
              <w:rPr>
                <w:b/>
                <w:bCs/>
              </w:rPr>
            </w:pPr>
          </w:p>
        </w:tc>
      </w:tr>
      <w:tr w:rsidR="000C1827" w:rsidRPr="00402EA0" w:rsidTr="00643F79">
        <w:trPr>
          <w:gridAfter w:val="1"/>
          <w:wAfter w:w="198" w:type="dxa"/>
          <w:trHeight w:val="810"/>
        </w:trPr>
        <w:tc>
          <w:tcPr>
            <w:tcW w:w="7083" w:type="dxa"/>
            <w:hideMark/>
          </w:tcPr>
          <w:p w:rsidR="000C1827" w:rsidRPr="00402EA0" w:rsidRDefault="000C1827" w:rsidP="000C1827">
            <w:r w:rsidRPr="00402EA0">
              <w:t>Основное мероприятие «Обеспечение мероприятий по капитальному ремонту многоквартирных домов»</w:t>
            </w:r>
          </w:p>
        </w:tc>
        <w:tc>
          <w:tcPr>
            <w:tcW w:w="1645" w:type="dxa"/>
            <w:noWrap/>
            <w:hideMark/>
          </w:tcPr>
          <w:p w:rsidR="000C1827" w:rsidRPr="00402EA0" w:rsidRDefault="000C1827" w:rsidP="000C1827">
            <w:r w:rsidRPr="00402EA0">
              <w:t>09 2 01</w:t>
            </w:r>
          </w:p>
        </w:tc>
        <w:tc>
          <w:tcPr>
            <w:tcW w:w="576" w:type="dxa"/>
            <w:gridSpan w:val="2"/>
            <w:hideMark/>
          </w:tcPr>
          <w:p w:rsidR="000C1827" w:rsidRPr="00402EA0" w:rsidRDefault="000C1827" w:rsidP="000C1827">
            <w:r w:rsidRPr="00402EA0">
              <w:t> </w:t>
            </w:r>
          </w:p>
        </w:tc>
        <w:tc>
          <w:tcPr>
            <w:tcW w:w="460" w:type="dxa"/>
            <w:gridSpan w:val="2"/>
            <w:hideMark/>
          </w:tcPr>
          <w:p w:rsidR="000C1827" w:rsidRPr="00402EA0" w:rsidRDefault="000C1827" w:rsidP="000C1827">
            <w:r w:rsidRPr="00402EA0">
              <w:t> </w:t>
            </w:r>
          </w:p>
        </w:tc>
        <w:tc>
          <w:tcPr>
            <w:tcW w:w="550" w:type="dxa"/>
            <w:gridSpan w:val="2"/>
            <w:hideMark/>
          </w:tcPr>
          <w:p w:rsidR="000C1827" w:rsidRPr="00402EA0" w:rsidRDefault="000C1827" w:rsidP="000C1827">
            <w:r w:rsidRPr="00402EA0">
              <w:t> </w:t>
            </w:r>
          </w:p>
        </w:tc>
        <w:tc>
          <w:tcPr>
            <w:tcW w:w="1588" w:type="dxa"/>
            <w:gridSpan w:val="2"/>
            <w:hideMark/>
          </w:tcPr>
          <w:p w:rsidR="000C1827" w:rsidRPr="00402EA0" w:rsidRDefault="000C1827" w:rsidP="000C1827">
            <w:pPr>
              <w:jc w:val="right"/>
            </w:pPr>
            <w:r>
              <w:t>+</w:t>
            </w:r>
            <w:r w:rsidRPr="00402EA0">
              <w:t>45 208,4</w:t>
            </w:r>
          </w:p>
        </w:tc>
        <w:tc>
          <w:tcPr>
            <w:tcW w:w="1417" w:type="dxa"/>
            <w:gridSpan w:val="2"/>
          </w:tcPr>
          <w:p w:rsidR="000C1827" w:rsidRPr="00402EA0" w:rsidRDefault="000C1827" w:rsidP="000C1827">
            <w:pPr>
              <w:jc w:val="right"/>
            </w:pPr>
          </w:p>
        </w:tc>
        <w:tc>
          <w:tcPr>
            <w:tcW w:w="1559" w:type="dxa"/>
            <w:gridSpan w:val="2"/>
          </w:tcPr>
          <w:p w:rsidR="000C1827" w:rsidRPr="00402EA0" w:rsidRDefault="000C1827" w:rsidP="000C1827">
            <w:pPr>
              <w:jc w:val="right"/>
            </w:pPr>
          </w:p>
        </w:tc>
      </w:tr>
      <w:tr w:rsidR="000C1827" w:rsidRPr="00402EA0" w:rsidTr="00643F79">
        <w:trPr>
          <w:gridAfter w:val="1"/>
          <w:wAfter w:w="198" w:type="dxa"/>
          <w:trHeight w:val="960"/>
        </w:trPr>
        <w:tc>
          <w:tcPr>
            <w:tcW w:w="7083" w:type="dxa"/>
            <w:hideMark/>
          </w:tcPr>
          <w:p w:rsidR="000C1827" w:rsidRPr="00402EA0" w:rsidRDefault="000C1827" w:rsidP="000C1827">
            <w:r w:rsidRPr="00402EA0">
              <w:t>Обеспечение мероприятий по капитальному ремонту многоквартирных домов  (Предоставление субсидий бюджетным, автономным учреждениям и иным некоммерческим организациям)</w:t>
            </w:r>
          </w:p>
        </w:tc>
        <w:tc>
          <w:tcPr>
            <w:tcW w:w="1645" w:type="dxa"/>
            <w:noWrap/>
            <w:hideMark/>
          </w:tcPr>
          <w:p w:rsidR="000C1827" w:rsidRPr="00402EA0" w:rsidRDefault="000C1827" w:rsidP="000C1827">
            <w:r w:rsidRPr="00402EA0">
              <w:t>09 2 01 60570</w:t>
            </w:r>
          </w:p>
        </w:tc>
        <w:tc>
          <w:tcPr>
            <w:tcW w:w="576" w:type="dxa"/>
            <w:gridSpan w:val="2"/>
            <w:hideMark/>
          </w:tcPr>
          <w:p w:rsidR="000C1827" w:rsidRPr="00402EA0" w:rsidRDefault="000C1827" w:rsidP="000C1827">
            <w:r w:rsidRPr="00402EA0">
              <w:t>600</w:t>
            </w:r>
          </w:p>
        </w:tc>
        <w:tc>
          <w:tcPr>
            <w:tcW w:w="460" w:type="dxa"/>
            <w:gridSpan w:val="2"/>
            <w:hideMark/>
          </w:tcPr>
          <w:p w:rsidR="000C1827" w:rsidRPr="00402EA0" w:rsidRDefault="000C1827" w:rsidP="000C1827">
            <w:r w:rsidRPr="00402EA0">
              <w:t>05</w:t>
            </w:r>
          </w:p>
        </w:tc>
        <w:tc>
          <w:tcPr>
            <w:tcW w:w="550" w:type="dxa"/>
            <w:gridSpan w:val="2"/>
            <w:hideMark/>
          </w:tcPr>
          <w:p w:rsidR="000C1827" w:rsidRPr="00402EA0" w:rsidRDefault="000C1827" w:rsidP="000C1827">
            <w:r w:rsidRPr="00402EA0">
              <w:t>01</w:t>
            </w:r>
          </w:p>
        </w:tc>
        <w:tc>
          <w:tcPr>
            <w:tcW w:w="1588" w:type="dxa"/>
            <w:gridSpan w:val="2"/>
            <w:hideMark/>
          </w:tcPr>
          <w:p w:rsidR="000C1827" w:rsidRPr="00402EA0" w:rsidRDefault="000C1827" w:rsidP="000C1827">
            <w:pPr>
              <w:jc w:val="right"/>
            </w:pPr>
            <w:r>
              <w:t>+</w:t>
            </w:r>
            <w:r w:rsidRPr="00402EA0">
              <w:t>45 208,4</w:t>
            </w:r>
          </w:p>
        </w:tc>
        <w:tc>
          <w:tcPr>
            <w:tcW w:w="1417" w:type="dxa"/>
            <w:gridSpan w:val="2"/>
          </w:tcPr>
          <w:p w:rsidR="000C1827" w:rsidRPr="00402EA0" w:rsidRDefault="000C1827" w:rsidP="000C1827">
            <w:pPr>
              <w:jc w:val="right"/>
            </w:pPr>
          </w:p>
        </w:tc>
        <w:tc>
          <w:tcPr>
            <w:tcW w:w="1559" w:type="dxa"/>
            <w:gridSpan w:val="2"/>
          </w:tcPr>
          <w:p w:rsidR="000C1827" w:rsidRPr="00402EA0" w:rsidRDefault="000C1827" w:rsidP="000C1827">
            <w:pPr>
              <w:jc w:val="right"/>
            </w:pPr>
          </w:p>
        </w:tc>
      </w:tr>
      <w:tr w:rsidR="000C1827" w:rsidRPr="00402EA0" w:rsidTr="00643F79">
        <w:trPr>
          <w:gridAfter w:val="1"/>
          <w:wAfter w:w="198" w:type="dxa"/>
          <w:trHeight w:val="555"/>
        </w:trPr>
        <w:tc>
          <w:tcPr>
            <w:tcW w:w="7083" w:type="dxa"/>
            <w:hideMark/>
          </w:tcPr>
          <w:p w:rsidR="000C1827" w:rsidRPr="00402EA0" w:rsidRDefault="000C1827" w:rsidP="000C1827">
            <w:pPr>
              <w:rPr>
                <w:b/>
                <w:bCs/>
              </w:rPr>
            </w:pPr>
            <w:r w:rsidRPr="00402EA0">
              <w:rPr>
                <w:b/>
                <w:bCs/>
              </w:rPr>
              <w:t xml:space="preserve">Подпрограмма «Обеспечение реализации государственной программы» </w:t>
            </w:r>
          </w:p>
        </w:tc>
        <w:tc>
          <w:tcPr>
            <w:tcW w:w="1645" w:type="dxa"/>
            <w:hideMark/>
          </w:tcPr>
          <w:p w:rsidR="000C1827" w:rsidRPr="00402EA0" w:rsidRDefault="000C1827" w:rsidP="000C1827">
            <w:pPr>
              <w:rPr>
                <w:b/>
                <w:bCs/>
              </w:rPr>
            </w:pPr>
            <w:r w:rsidRPr="00402EA0">
              <w:rPr>
                <w:b/>
                <w:bCs/>
              </w:rPr>
              <w:t>09 3</w:t>
            </w:r>
          </w:p>
        </w:tc>
        <w:tc>
          <w:tcPr>
            <w:tcW w:w="576" w:type="dxa"/>
            <w:gridSpan w:val="2"/>
            <w:hideMark/>
          </w:tcPr>
          <w:p w:rsidR="000C1827" w:rsidRPr="00402EA0" w:rsidRDefault="000C1827" w:rsidP="000C1827">
            <w:pPr>
              <w:rPr>
                <w:b/>
                <w:bCs/>
              </w:rPr>
            </w:pPr>
            <w:r w:rsidRPr="00402EA0">
              <w:rPr>
                <w:b/>
                <w:bCs/>
              </w:rPr>
              <w:t> </w:t>
            </w:r>
          </w:p>
        </w:tc>
        <w:tc>
          <w:tcPr>
            <w:tcW w:w="460" w:type="dxa"/>
            <w:gridSpan w:val="2"/>
            <w:hideMark/>
          </w:tcPr>
          <w:p w:rsidR="000C1827" w:rsidRPr="00402EA0" w:rsidRDefault="000C1827" w:rsidP="000C1827">
            <w:pPr>
              <w:rPr>
                <w:b/>
                <w:bCs/>
              </w:rPr>
            </w:pPr>
            <w:r w:rsidRPr="00402EA0">
              <w:rPr>
                <w:b/>
                <w:bCs/>
              </w:rPr>
              <w:t> </w:t>
            </w:r>
          </w:p>
        </w:tc>
        <w:tc>
          <w:tcPr>
            <w:tcW w:w="550" w:type="dxa"/>
            <w:gridSpan w:val="2"/>
            <w:hideMark/>
          </w:tcPr>
          <w:p w:rsidR="000C1827" w:rsidRPr="00402EA0" w:rsidRDefault="000C1827" w:rsidP="000C1827">
            <w:pPr>
              <w:rPr>
                <w:b/>
                <w:bCs/>
              </w:rPr>
            </w:pPr>
            <w:r w:rsidRPr="00402EA0">
              <w:rPr>
                <w:b/>
                <w:bCs/>
              </w:rPr>
              <w:t> </w:t>
            </w:r>
          </w:p>
        </w:tc>
        <w:tc>
          <w:tcPr>
            <w:tcW w:w="1588" w:type="dxa"/>
            <w:gridSpan w:val="2"/>
            <w:hideMark/>
          </w:tcPr>
          <w:p w:rsidR="000C1827" w:rsidRPr="00402EA0" w:rsidRDefault="000C1827" w:rsidP="000C1827">
            <w:pPr>
              <w:jc w:val="right"/>
              <w:rPr>
                <w:b/>
                <w:bCs/>
              </w:rPr>
            </w:pPr>
            <w:r>
              <w:rPr>
                <w:b/>
                <w:bCs/>
              </w:rPr>
              <w:t>+</w:t>
            </w:r>
            <w:r w:rsidRPr="00402EA0">
              <w:rPr>
                <w:b/>
                <w:bCs/>
              </w:rPr>
              <w:t>30 941,0</w:t>
            </w:r>
          </w:p>
        </w:tc>
        <w:tc>
          <w:tcPr>
            <w:tcW w:w="1417" w:type="dxa"/>
            <w:gridSpan w:val="2"/>
          </w:tcPr>
          <w:p w:rsidR="000C1827" w:rsidRPr="00402EA0" w:rsidRDefault="000C1827" w:rsidP="000C1827">
            <w:pPr>
              <w:jc w:val="right"/>
              <w:rPr>
                <w:b/>
                <w:bCs/>
              </w:rPr>
            </w:pPr>
          </w:p>
        </w:tc>
        <w:tc>
          <w:tcPr>
            <w:tcW w:w="1559" w:type="dxa"/>
            <w:gridSpan w:val="2"/>
          </w:tcPr>
          <w:p w:rsidR="000C1827" w:rsidRPr="00402EA0" w:rsidRDefault="000C1827" w:rsidP="000C1827">
            <w:pPr>
              <w:jc w:val="right"/>
              <w:rPr>
                <w:b/>
                <w:bCs/>
              </w:rPr>
            </w:pPr>
          </w:p>
        </w:tc>
      </w:tr>
      <w:tr w:rsidR="000C1827" w:rsidRPr="00402EA0" w:rsidTr="00643F79">
        <w:trPr>
          <w:gridAfter w:val="1"/>
          <w:wAfter w:w="198" w:type="dxa"/>
          <w:trHeight w:val="690"/>
        </w:trPr>
        <w:tc>
          <w:tcPr>
            <w:tcW w:w="7083" w:type="dxa"/>
            <w:hideMark/>
          </w:tcPr>
          <w:p w:rsidR="000C1827" w:rsidRPr="00402EA0" w:rsidRDefault="000C1827" w:rsidP="000C1827">
            <w:r w:rsidRPr="00402EA0">
              <w:t>Основное мероприятие «Обеспечение функций органов власти Белгородской области, в том числе территориальных органов»</w:t>
            </w:r>
          </w:p>
        </w:tc>
        <w:tc>
          <w:tcPr>
            <w:tcW w:w="1645" w:type="dxa"/>
            <w:hideMark/>
          </w:tcPr>
          <w:p w:rsidR="000C1827" w:rsidRPr="00402EA0" w:rsidRDefault="000C1827" w:rsidP="000C1827">
            <w:r w:rsidRPr="00402EA0">
              <w:t>09 3 01</w:t>
            </w:r>
          </w:p>
        </w:tc>
        <w:tc>
          <w:tcPr>
            <w:tcW w:w="576" w:type="dxa"/>
            <w:gridSpan w:val="2"/>
            <w:hideMark/>
          </w:tcPr>
          <w:p w:rsidR="000C1827" w:rsidRPr="00402EA0" w:rsidRDefault="000C1827" w:rsidP="000C1827">
            <w:r w:rsidRPr="00402EA0">
              <w:t> </w:t>
            </w:r>
          </w:p>
        </w:tc>
        <w:tc>
          <w:tcPr>
            <w:tcW w:w="460" w:type="dxa"/>
            <w:gridSpan w:val="2"/>
            <w:hideMark/>
          </w:tcPr>
          <w:p w:rsidR="000C1827" w:rsidRPr="00402EA0" w:rsidRDefault="000C1827" w:rsidP="000C1827">
            <w:r w:rsidRPr="00402EA0">
              <w:t> </w:t>
            </w:r>
          </w:p>
        </w:tc>
        <w:tc>
          <w:tcPr>
            <w:tcW w:w="550" w:type="dxa"/>
            <w:gridSpan w:val="2"/>
            <w:hideMark/>
          </w:tcPr>
          <w:p w:rsidR="000C1827" w:rsidRPr="00402EA0" w:rsidRDefault="000C1827" w:rsidP="000C1827">
            <w:r w:rsidRPr="00402EA0">
              <w:t> </w:t>
            </w:r>
          </w:p>
        </w:tc>
        <w:tc>
          <w:tcPr>
            <w:tcW w:w="1588" w:type="dxa"/>
            <w:gridSpan w:val="2"/>
            <w:hideMark/>
          </w:tcPr>
          <w:p w:rsidR="000C1827" w:rsidRPr="00402EA0" w:rsidRDefault="000C1827" w:rsidP="000C1827">
            <w:pPr>
              <w:jc w:val="right"/>
            </w:pPr>
            <w:r>
              <w:t>+</w:t>
            </w:r>
            <w:r w:rsidRPr="00402EA0">
              <w:t>24 441,0</w:t>
            </w:r>
          </w:p>
        </w:tc>
        <w:tc>
          <w:tcPr>
            <w:tcW w:w="1417" w:type="dxa"/>
            <w:gridSpan w:val="2"/>
          </w:tcPr>
          <w:p w:rsidR="000C1827" w:rsidRPr="00402EA0" w:rsidRDefault="000C1827" w:rsidP="000C1827">
            <w:pPr>
              <w:jc w:val="right"/>
            </w:pPr>
          </w:p>
        </w:tc>
        <w:tc>
          <w:tcPr>
            <w:tcW w:w="1559" w:type="dxa"/>
            <w:gridSpan w:val="2"/>
          </w:tcPr>
          <w:p w:rsidR="000C1827" w:rsidRPr="00402EA0" w:rsidRDefault="000C1827" w:rsidP="000C1827">
            <w:pPr>
              <w:jc w:val="right"/>
            </w:pPr>
          </w:p>
        </w:tc>
      </w:tr>
      <w:tr w:rsidR="000C1827" w:rsidRPr="00402EA0" w:rsidTr="00643F79">
        <w:trPr>
          <w:gridAfter w:val="1"/>
          <w:wAfter w:w="198" w:type="dxa"/>
          <w:trHeight w:val="1575"/>
        </w:trPr>
        <w:tc>
          <w:tcPr>
            <w:tcW w:w="7083" w:type="dxa"/>
            <w:hideMark/>
          </w:tcPr>
          <w:p w:rsidR="000C1827" w:rsidRPr="00402EA0" w:rsidRDefault="000C1827" w:rsidP="000C1827">
            <w:r w:rsidRPr="00402EA0">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5" w:type="dxa"/>
            <w:hideMark/>
          </w:tcPr>
          <w:p w:rsidR="000C1827" w:rsidRPr="00402EA0" w:rsidRDefault="000C1827" w:rsidP="000C1827">
            <w:r w:rsidRPr="00402EA0">
              <w:t>09 3 01 90019</w:t>
            </w:r>
          </w:p>
        </w:tc>
        <w:tc>
          <w:tcPr>
            <w:tcW w:w="576" w:type="dxa"/>
            <w:gridSpan w:val="2"/>
            <w:hideMark/>
          </w:tcPr>
          <w:p w:rsidR="000C1827" w:rsidRPr="00402EA0" w:rsidRDefault="000C1827" w:rsidP="000C1827">
            <w:r w:rsidRPr="00402EA0">
              <w:t>100</w:t>
            </w:r>
          </w:p>
        </w:tc>
        <w:tc>
          <w:tcPr>
            <w:tcW w:w="460" w:type="dxa"/>
            <w:gridSpan w:val="2"/>
            <w:hideMark/>
          </w:tcPr>
          <w:p w:rsidR="000C1827" w:rsidRPr="00402EA0" w:rsidRDefault="000C1827" w:rsidP="000C1827">
            <w:r w:rsidRPr="00402EA0">
              <w:t>01</w:t>
            </w:r>
          </w:p>
        </w:tc>
        <w:tc>
          <w:tcPr>
            <w:tcW w:w="550" w:type="dxa"/>
            <w:gridSpan w:val="2"/>
            <w:hideMark/>
          </w:tcPr>
          <w:p w:rsidR="000C1827" w:rsidRPr="00402EA0" w:rsidRDefault="000C1827" w:rsidP="000C1827">
            <w:r w:rsidRPr="00402EA0">
              <w:t>13</w:t>
            </w:r>
          </w:p>
        </w:tc>
        <w:tc>
          <w:tcPr>
            <w:tcW w:w="1588" w:type="dxa"/>
            <w:gridSpan w:val="2"/>
            <w:noWrap/>
            <w:hideMark/>
          </w:tcPr>
          <w:p w:rsidR="000C1827" w:rsidRPr="00402EA0" w:rsidRDefault="000C1827" w:rsidP="000C1827">
            <w:pPr>
              <w:jc w:val="right"/>
            </w:pPr>
            <w:r>
              <w:t>+</w:t>
            </w:r>
            <w:r w:rsidRPr="00402EA0">
              <w:t>4 838,0</w:t>
            </w:r>
          </w:p>
        </w:tc>
        <w:tc>
          <w:tcPr>
            <w:tcW w:w="1417" w:type="dxa"/>
            <w:gridSpan w:val="2"/>
            <w:noWrap/>
            <w:hideMark/>
          </w:tcPr>
          <w:p w:rsidR="000C1827" w:rsidRPr="00402EA0" w:rsidRDefault="000C1827" w:rsidP="000C1827">
            <w:pPr>
              <w:jc w:val="right"/>
            </w:pPr>
            <w:r w:rsidRPr="00402EA0">
              <w:t> </w:t>
            </w:r>
          </w:p>
        </w:tc>
        <w:tc>
          <w:tcPr>
            <w:tcW w:w="1559" w:type="dxa"/>
            <w:gridSpan w:val="2"/>
            <w:noWrap/>
            <w:hideMark/>
          </w:tcPr>
          <w:p w:rsidR="000C1827" w:rsidRPr="00402EA0" w:rsidRDefault="000C1827" w:rsidP="000C1827">
            <w:pPr>
              <w:jc w:val="right"/>
            </w:pPr>
            <w:r w:rsidRPr="00402EA0">
              <w:t> </w:t>
            </w:r>
          </w:p>
        </w:tc>
      </w:tr>
      <w:tr w:rsidR="000C1827" w:rsidRPr="00402EA0" w:rsidTr="00643F79">
        <w:trPr>
          <w:gridAfter w:val="1"/>
          <w:wAfter w:w="198" w:type="dxa"/>
          <w:trHeight w:val="1425"/>
        </w:trPr>
        <w:tc>
          <w:tcPr>
            <w:tcW w:w="7083" w:type="dxa"/>
            <w:hideMark/>
          </w:tcPr>
          <w:p w:rsidR="000C1827" w:rsidRPr="00402EA0" w:rsidRDefault="000C1827" w:rsidP="000C1827">
            <w:r w:rsidRPr="00402EA0">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5" w:type="dxa"/>
            <w:hideMark/>
          </w:tcPr>
          <w:p w:rsidR="000C1827" w:rsidRPr="00402EA0" w:rsidRDefault="000C1827" w:rsidP="000C1827">
            <w:r w:rsidRPr="00402EA0">
              <w:t>09 3 01 90019</w:t>
            </w:r>
          </w:p>
        </w:tc>
        <w:tc>
          <w:tcPr>
            <w:tcW w:w="576" w:type="dxa"/>
            <w:gridSpan w:val="2"/>
            <w:hideMark/>
          </w:tcPr>
          <w:p w:rsidR="000C1827" w:rsidRPr="00402EA0" w:rsidRDefault="000C1827" w:rsidP="000C1827">
            <w:r w:rsidRPr="00402EA0">
              <w:t>100</w:t>
            </w:r>
          </w:p>
        </w:tc>
        <w:tc>
          <w:tcPr>
            <w:tcW w:w="460" w:type="dxa"/>
            <w:gridSpan w:val="2"/>
            <w:hideMark/>
          </w:tcPr>
          <w:p w:rsidR="000C1827" w:rsidRPr="00402EA0" w:rsidRDefault="000C1827" w:rsidP="000C1827">
            <w:r w:rsidRPr="00402EA0">
              <w:t>05</w:t>
            </w:r>
          </w:p>
        </w:tc>
        <w:tc>
          <w:tcPr>
            <w:tcW w:w="550" w:type="dxa"/>
            <w:gridSpan w:val="2"/>
            <w:hideMark/>
          </w:tcPr>
          <w:p w:rsidR="000C1827" w:rsidRPr="00402EA0" w:rsidRDefault="000C1827" w:rsidP="000C1827">
            <w:r w:rsidRPr="00402EA0">
              <w:t>05</w:t>
            </w:r>
          </w:p>
        </w:tc>
        <w:tc>
          <w:tcPr>
            <w:tcW w:w="1588" w:type="dxa"/>
            <w:gridSpan w:val="2"/>
            <w:noWrap/>
            <w:hideMark/>
          </w:tcPr>
          <w:p w:rsidR="000C1827" w:rsidRPr="00402EA0" w:rsidRDefault="000C1827" w:rsidP="000C1827">
            <w:pPr>
              <w:jc w:val="right"/>
            </w:pPr>
            <w:r>
              <w:t>+</w:t>
            </w:r>
            <w:r w:rsidRPr="00402EA0">
              <w:t>19 603,0</w:t>
            </w:r>
          </w:p>
        </w:tc>
        <w:tc>
          <w:tcPr>
            <w:tcW w:w="1417" w:type="dxa"/>
            <w:gridSpan w:val="2"/>
            <w:noWrap/>
            <w:hideMark/>
          </w:tcPr>
          <w:p w:rsidR="000C1827" w:rsidRPr="00402EA0" w:rsidRDefault="000C1827" w:rsidP="000C1827">
            <w:pPr>
              <w:jc w:val="right"/>
            </w:pPr>
            <w:r w:rsidRPr="00402EA0">
              <w:t> </w:t>
            </w:r>
          </w:p>
        </w:tc>
        <w:tc>
          <w:tcPr>
            <w:tcW w:w="1559" w:type="dxa"/>
            <w:gridSpan w:val="2"/>
            <w:noWrap/>
            <w:hideMark/>
          </w:tcPr>
          <w:p w:rsidR="000C1827" w:rsidRPr="00402EA0" w:rsidRDefault="000C1827" w:rsidP="000C1827">
            <w:pPr>
              <w:jc w:val="right"/>
            </w:pPr>
            <w:r w:rsidRPr="00402EA0">
              <w:t> </w:t>
            </w:r>
          </w:p>
        </w:tc>
      </w:tr>
      <w:tr w:rsidR="000C1827" w:rsidRPr="00402EA0" w:rsidTr="00643F79">
        <w:trPr>
          <w:gridAfter w:val="1"/>
          <w:wAfter w:w="198" w:type="dxa"/>
          <w:trHeight w:val="735"/>
        </w:trPr>
        <w:tc>
          <w:tcPr>
            <w:tcW w:w="7083" w:type="dxa"/>
            <w:hideMark/>
          </w:tcPr>
          <w:p w:rsidR="000C1827" w:rsidRPr="00402EA0" w:rsidRDefault="000C1827" w:rsidP="000C1827">
            <w:r w:rsidRPr="00402EA0">
              <w:t>Основное мероприятие «Обеспечение деятельности (оказание услуг) государственных учреждений (организаций)»</w:t>
            </w:r>
          </w:p>
        </w:tc>
        <w:tc>
          <w:tcPr>
            <w:tcW w:w="1645" w:type="dxa"/>
            <w:hideMark/>
          </w:tcPr>
          <w:p w:rsidR="000C1827" w:rsidRPr="00402EA0" w:rsidRDefault="000C1827" w:rsidP="000C1827">
            <w:r w:rsidRPr="00402EA0">
              <w:t>09 3 03</w:t>
            </w:r>
          </w:p>
        </w:tc>
        <w:tc>
          <w:tcPr>
            <w:tcW w:w="576" w:type="dxa"/>
            <w:gridSpan w:val="2"/>
            <w:hideMark/>
          </w:tcPr>
          <w:p w:rsidR="000C1827" w:rsidRPr="00402EA0" w:rsidRDefault="000C1827" w:rsidP="000C1827">
            <w:r w:rsidRPr="00402EA0">
              <w:t> </w:t>
            </w:r>
          </w:p>
        </w:tc>
        <w:tc>
          <w:tcPr>
            <w:tcW w:w="460" w:type="dxa"/>
            <w:gridSpan w:val="2"/>
            <w:hideMark/>
          </w:tcPr>
          <w:p w:rsidR="000C1827" w:rsidRPr="00402EA0" w:rsidRDefault="000C1827" w:rsidP="000C1827">
            <w:r w:rsidRPr="00402EA0">
              <w:t> </w:t>
            </w:r>
          </w:p>
        </w:tc>
        <w:tc>
          <w:tcPr>
            <w:tcW w:w="550" w:type="dxa"/>
            <w:gridSpan w:val="2"/>
            <w:hideMark/>
          </w:tcPr>
          <w:p w:rsidR="000C1827" w:rsidRPr="00402EA0" w:rsidRDefault="000C1827" w:rsidP="000C1827">
            <w:r w:rsidRPr="00402EA0">
              <w:t> </w:t>
            </w:r>
          </w:p>
        </w:tc>
        <w:tc>
          <w:tcPr>
            <w:tcW w:w="1588" w:type="dxa"/>
            <w:gridSpan w:val="2"/>
            <w:hideMark/>
          </w:tcPr>
          <w:p w:rsidR="000C1827" w:rsidRPr="00402EA0" w:rsidRDefault="000C1827" w:rsidP="000C1827">
            <w:pPr>
              <w:jc w:val="right"/>
            </w:pPr>
            <w:r>
              <w:t>+</w:t>
            </w:r>
            <w:r w:rsidRPr="00402EA0">
              <w:t>6 500,0</w:t>
            </w:r>
          </w:p>
        </w:tc>
        <w:tc>
          <w:tcPr>
            <w:tcW w:w="1417" w:type="dxa"/>
            <w:gridSpan w:val="2"/>
          </w:tcPr>
          <w:p w:rsidR="000C1827" w:rsidRPr="00402EA0" w:rsidRDefault="000C1827" w:rsidP="000C1827">
            <w:pPr>
              <w:jc w:val="right"/>
            </w:pPr>
          </w:p>
        </w:tc>
        <w:tc>
          <w:tcPr>
            <w:tcW w:w="1559" w:type="dxa"/>
            <w:gridSpan w:val="2"/>
          </w:tcPr>
          <w:p w:rsidR="000C1827" w:rsidRPr="00402EA0" w:rsidRDefault="000C1827" w:rsidP="000C1827">
            <w:pPr>
              <w:jc w:val="right"/>
            </w:pPr>
          </w:p>
        </w:tc>
      </w:tr>
      <w:tr w:rsidR="000C1827" w:rsidRPr="00402EA0" w:rsidTr="00643F79">
        <w:trPr>
          <w:gridAfter w:val="1"/>
          <w:wAfter w:w="198" w:type="dxa"/>
          <w:trHeight w:val="1215"/>
        </w:trPr>
        <w:tc>
          <w:tcPr>
            <w:tcW w:w="7083" w:type="dxa"/>
            <w:hideMark/>
          </w:tcPr>
          <w:p w:rsidR="000C1827" w:rsidRPr="00402EA0" w:rsidRDefault="000C1827" w:rsidP="000C1827">
            <w:r w:rsidRPr="00402EA0">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645" w:type="dxa"/>
            <w:hideMark/>
          </w:tcPr>
          <w:p w:rsidR="000C1827" w:rsidRPr="00402EA0" w:rsidRDefault="000C1827" w:rsidP="000C1827">
            <w:r w:rsidRPr="00402EA0">
              <w:t>09 3 03 00590</w:t>
            </w:r>
          </w:p>
        </w:tc>
        <w:tc>
          <w:tcPr>
            <w:tcW w:w="576" w:type="dxa"/>
            <w:gridSpan w:val="2"/>
            <w:hideMark/>
          </w:tcPr>
          <w:p w:rsidR="000C1827" w:rsidRPr="00402EA0" w:rsidRDefault="000C1827" w:rsidP="000C1827">
            <w:r w:rsidRPr="00402EA0">
              <w:t>600</w:t>
            </w:r>
          </w:p>
        </w:tc>
        <w:tc>
          <w:tcPr>
            <w:tcW w:w="460" w:type="dxa"/>
            <w:gridSpan w:val="2"/>
            <w:hideMark/>
          </w:tcPr>
          <w:p w:rsidR="000C1827" w:rsidRPr="00402EA0" w:rsidRDefault="000C1827" w:rsidP="000C1827">
            <w:r w:rsidRPr="00402EA0">
              <w:t>04</w:t>
            </w:r>
          </w:p>
        </w:tc>
        <w:tc>
          <w:tcPr>
            <w:tcW w:w="550" w:type="dxa"/>
            <w:gridSpan w:val="2"/>
            <w:hideMark/>
          </w:tcPr>
          <w:p w:rsidR="000C1827" w:rsidRPr="00402EA0" w:rsidRDefault="000C1827" w:rsidP="000C1827">
            <w:r w:rsidRPr="00402EA0">
              <w:t>12</w:t>
            </w:r>
          </w:p>
        </w:tc>
        <w:tc>
          <w:tcPr>
            <w:tcW w:w="1588" w:type="dxa"/>
            <w:gridSpan w:val="2"/>
            <w:noWrap/>
            <w:hideMark/>
          </w:tcPr>
          <w:p w:rsidR="000C1827" w:rsidRPr="00402EA0" w:rsidRDefault="000C1827" w:rsidP="000C1827">
            <w:pPr>
              <w:jc w:val="right"/>
            </w:pPr>
            <w:r>
              <w:t>+</w:t>
            </w:r>
            <w:r w:rsidRPr="00402EA0">
              <w:t>6 500,0</w:t>
            </w:r>
          </w:p>
        </w:tc>
        <w:tc>
          <w:tcPr>
            <w:tcW w:w="1417" w:type="dxa"/>
            <w:gridSpan w:val="2"/>
            <w:noWrap/>
            <w:hideMark/>
          </w:tcPr>
          <w:p w:rsidR="000C1827" w:rsidRPr="00402EA0" w:rsidRDefault="000C1827" w:rsidP="000C1827">
            <w:pPr>
              <w:jc w:val="right"/>
            </w:pPr>
            <w:r w:rsidRPr="00402EA0">
              <w:t> </w:t>
            </w:r>
          </w:p>
        </w:tc>
        <w:tc>
          <w:tcPr>
            <w:tcW w:w="1559" w:type="dxa"/>
            <w:gridSpan w:val="2"/>
            <w:noWrap/>
            <w:hideMark/>
          </w:tcPr>
          <w:p w:rsidR="000C1827" w:rsidRPr="00402EA0" w:rsidRDefault="000C1827" w:rsidP="000C1827">
            <w:pPr>
              <w:jc w:val="right"/>
            </w:pPr>
            <w:r w:rsidRPr="00402EA0">
              <w:t> </w:t>
            </w:r>
          </w:p>
        </w:tc>
      </w:tr>
      <w:tr w:rsidR="000C1827" w:rsidRPr="00402EA0" w:rsidTr="00643F79">
        <w:trPr>
          <w:gridAfter w:val="1"/>
          <w:wAfter w:w="198" w:type="dxa"/>
          <w:trHeight w:val="371"/>
        </w:trPr>
        <w:tc>
          <w:tcPr>
            <w:tcW w:w="7083" w:type="dxa"/>
            <w:hideMark/>
          </w:tcPr>
          <w:p w:rsidR="000C1827" w:rsidRPr="00402EA0" w:rsidRDefault="000C1827" w:rsidP="000C1827">
            <w:r w:rsidRPr="00402EA0">
              <w:t xml:space="preserve">Подпрограмма «Развитие и модернизация коммунального комплекса Белгородской области» </w:t>
            </w:r>
          </w:p>
        </w:tc>
        <w:tc>
          <w:tcPr>
            <w:tcW w:w="1645" w:type="dxa"/>
            <w:hideMark/>
          </w:tcPr>
          <w:p w:rsidR="000C1827" w:rsidRPr="00402EA0" w:rsidRDefault="000C1827" w:rsidP="000C1827">
            <w:pPr>
              <w:rPr>
                <w:b/>
                <w:bCs/>
              </w:rPr>
            </w:pPr>
            <w:r w:rsidRPr="00402EA0">
              <w:rPr>
                <w:b/>
                <w:bCs/>
              </w:rPr>
              <w:t>09 4</w:t>
            </w:r>
          </w:p>
        </w:tc>
        <w:tc>
          <w:tcPr>
            <w:tcW w:w="576" w:type="dxa"/>
            <w:gridSpan w:val="2"/>
            <w:hideMark/>
          </w:tcPr>
          <w:p w:rsidR="000C1827" w:rsidRPr="00402EA0" w:rsidRDefault="000C1827" w:rsidP="000C1827">
            <w:pPr>
              <w:rPr>
                <w:b/>
                <w:bCs/>
              </w:rPr>
            </w:pPr>
            <w:r w:rsidRPr="00402EA0">
              <w:rPr>
                <w:b/>
                <w:bCs/>
              </w:rPr>
              <w:t> </w:t>
            </w:r>
          </w:p>
        </w:tc>
        <w:tc>
          <w:tcPr>
            <w:tcW w:w="460" w:type="dxa"/>
            <w:gridSpan w:val="2"/>
            <w:hideMark/>
          </w:tcPr>
          <w:p w:rsidR="000C1827" w:rsidRPr="00402EA0" w:rsidRDefault="000C1827" w:rsidP="000C1827">
            <w:pPr>
              <w:rPr>
                <w:b/>
                <w:bCs/>
              </w:rPr>
            </w:pPr>
            <w:r w:rsidRPr="00402EA0">
              <w:rPr>
                <w:b/>
                <w:bCs/>
              </w:rPr>
              <w:t> </w:t>
            </w:r>
          </w:p>
        </w:tc>
        <w:tc>
          <w:tcPr>
            <w:tcW w:w="550" w:type="dxa"/>
            <w:gridSpan w:val="2"/>
            <w:hideMark/>
          </w:tcPr>
          <w:p w:rsidR="000C1827" w:rsidRPr="00402EA0" w:rsidRDefault="000C1827" w:rsidP="000C1827">
            <w:pPr>
              <w:rPr>
                <w:b/>
                <w:bCs/>
              </w:rPr>
            </w:pPr>
            <w:r w:rsidRPr="00402EA0">
              <w:rPr>
                <w:b/>
                <w:bCs/>
              </w:rPr>
              <w:t> </w:t>
            </w:r>
          </w:p>
        </w:tc>
        <w:tc>
          <w:tcPr>
            <w:tcW w:w="1588" w:type="dxa"/>
            <w:gridSpan w:val="2"/>
            <w:noWrap/>
            <w:hideMark/>
          </w:tcPr>
          <w:p w:rsidR="000C1827" w:rsidRPr="00402EA0" w:rsidRDefault="000C1827" w:rsidP="000C1827">
            <w:pPr>
              <w:jc w:val="right"/>
              <w:rPr>
                <w:b/>
                <w:bCs/>
              </w:rPr>
            </w:pPr>
            <w:r w:rsidRPr="00402EA0">
              <w:rPr>
                <w:b/>
                <w:bCs/>
              </w:rPr>
              <w:t>-90 000,0</w:t>
            </w:r>
          </w:p>
        </w:tc>
        <w:tc>
          <w:tcPr>
            <w:tcW w:w="1417" w:type="dxa"/>
            <w:gridSpan w:val="2"/>
            <w:noWrap/>
          </w:tcPr>
          <w:p w:rsidR="000C1827" w:rsidRPr="00402EA0" w:rsidRDefault="000C1827" w:rsidP="000C1827">
            <w:pPr>
              <w:jc w:val="right"/>
              <w:rPr>
                <w:b/>
                <w:bCs/>
              </w:rPr>
            </w:pPr>
          </w:p>
        </w:tc>
        <w:tc>
          <w:tcPr>
            <w:tcW w:w="1559" w:type="dxa"/>
            <w:gridSpan w:val="2"/>
            <w:noWrap/>
          </w:tcPr>
          <w:p w:rsidR="000C1827" w:rsidRPr="00402EA0" w:rsidRDefault="000C1827" w:rsidP="000C1827">
            <w:pPr>
              <w:jc w:val="right"/>
              <w:rPr>
                <w:b/>
                <w:bCs/>
              </w:rPr>
            </w:pPr>
          </w:p>
        </w:tc>
      </w:tr>
      <w:tr w:rsidR="000C1827" w:rsidRPr="00402EA0" w:rsidTr="00643F79">
        <w:trPr>
          <w:gridAfter w:val="1"/>
          <w:wAfter w:w="198" w:type="dxa"/>
          <w:trHeight w:val="1770"/>
        </w:trPr>
        <w:tc>
          <w:tcPr>
            <w:tcW w:w="7083" w:type="dxa"/>
            <w:hideMark/>
          </w:tcPr>
          <w:p w:rsidR="000C1827" w:rsidRPr="00402EA0" w:rsidRDefault="000C1827" w:rsidP="000C1827">
            <w:r w:rsidRPr="00402EA0">
              <w:t xml:space="preserve">Основное мероприятие «Строительство, модернизация (реконструкция) водопроводных сетей, водозаборных сооружений, водозаборных скважин, водонапорных башен, резервуаров, станций водоочистки, повысительных насосных станций, канализационных сетей, канализационных насосных станций, очистных сооружений, локальных очистных сооружений государственной собственности» </w:t>
            </w:r>
          </w:p>
        </w:tc>
        <w:tc>
          <w:tcPr>
            <w:tcW w:w="1645" w:type="dxa"/>
            <w:hideMark/>
          </w:tcPr>
          <w:p w:rsidR="000C1827" w:rsidRPr="00402EA0" w:rsidRDefault="000C1827" w:rsidP="000C1827">
            <w:r w:rsidRPr="00402EA0">
              <w:t>09 4 01</w:t>
            </w:r>
          </w:p>
        </w:tc>
        <w:tc>
          <w:tcPr>
            <w:tcW w:w="576" w:type="dxa"/>
            <w:gridSpan w:val="2"/>
            <w:hideMark/>
          </w:tcPr>
          <w:p w:rsidR="000C1827" w:rsidRPr="00402EA0" w:rsidRDefault="000C1827" w:rsidP="000C1827">
            <w:r w:rsidRPr="00402EA0">
              <w:t> </w:t>
            </w:r>
          </w:p>
        </w:tc>
        <w:tc>
          <w:tcPr>
            <w:tcW w:w="460" w:type="dxa"/>
            <w:gridSpan w:val="2"/>
            <w:hideMark/>
          </w:tcPr>
          <w:p w:rsidR="000C1827" w:rsidRPr="00402EA0" w:rsidRDefault="000C1827" w:rsidP="000C1827">
            <w:r w:rsidRPr="00402EA0">
              <w:t> </w:t>
            </w:r>
          </w:p>
        </w:tc>
        <w:tc>
          <w:tcPr>
            <w:tcW w:w="550" w:type="dxa"/>
            <w:gridSpan w:val="2"/>
            <w:hideMark/>
          </w:tcPr>
          <w:p w:rsidR="000C1827" w:rsidRPr="00402EA0" w:rsidRDefault="000C1827" w:rsidP="000C1827">
            <w:r w:rsidRPr="00402EA0">
              <w:t> </w:t>
            </w:r>
          </w:p>
        </w:tc>
        <w:tc>
          <w:tcPr>
            <w:tcW w:w="1588" w:type="dxa"/>
            <w:gridSpan w:val="2"/>
            <w:noWrap/>
            <w:hideMark/>
          </w:tcPr>
          <w:p w:rsidR="000C1827" w:rsidRPr="00402EA0" w:rsidRDefault="000C1827" w:rsidP="000C1827">
            <w:pPr>
              <w:jc w:val="right"/>
            </w:pPr>
            <w:r w:rsidRPr="00402EA0">
              <w:t>-100 253,6</w:t>
            </w:r>
          </w:p>
        </w:tc>
        <w:tc>
          <w:tcPr>
            <w:tcW w:w="1417" w:type="dxa"/>
            <w:gridSpan w:val="2"/>
            <w:noWrap/>
          </w:tcPr>
          <w:p w:rsidR="000C1827" w:rsidRPr="00402EA0" w:rsidRDefault="000C1827" w:rsidP="000C1827">
            <w:pPr>
              <w:jc w:val="right"/>
            </w:pPr>
          </w:p>
        </w:tc>
        <w:tc>
          <w:tcPr>
            <w:tcW w:w="1559" w:type="dxa"/>
            <w:gridSpan w:val="2"/>
            <w:noWrap/>
          </w:tcPr>
          <w:p w:rsidR="000C1827" w:rsidRPr="00402EA0" w:rsidRDefault="000C1827" w:rsidP="000C1827">
            <w:pPr>
              <w:jc w:val="right"/>
            </w:pPr>
          </w:p>
        </w:tc>
      </w:tr>
      <w:tr w:rsidR="000C1827" w:rsidRPr="00402EA0" w:rsidTr="00643F79">
        <w:trPr>
          <w:gridAfter w:val="1"/>
          <w:wAfter w:w="198" w:type="dxa"/>
          <w:trHeight w:val="719"/>
        </w:trPr>
        <w:tc>
          <w:tcPr>
            <w:tcW w:w="7083" w:type="dxa"/>
            <w:hideMark/>
          </w:tcPr>
          <w:p w:rsidR="000C1827" w:rsidRPr="00402EA0" w:rsidRDefault="000C1827" w:rsidP="000C1827">
            <w:r w:rsidRPr="00402EA0">
              <w:t>Капитальное строительство и модернизация государственной собственности Белгородской области  (Капитальные вложения в объекты государственной (муниципальной) собственности)</w:t>
            </w:r>
          </w:p>
        </w:tc>
        <w:tc>
          <w:tcPr>
            <w:tcW w:w="1645" w:type="dxa"/>
            <w:hideMark/>
          </w:tcPr>
          <w:p w:rsidR="000C1827" w:rsidRPr="00402EA0" w:rsidRDefault="000C1827" w:rsidP="000C1827">
            <w:r w:rsidRPr="00402EA0">
              <w:t>09 4 01 60760</w:t>
            </w:r>
          </w:p>
        </w:tc>
        <w:tc>
          <w:tcPr>
            <w:tcW w:w="576" w:type="dxa"/>
            <w:gridSpan w:val="2"/>
            <w:hideMark/>
          </w:tcPr>
          <w:p w:rsidR="000C1827" w:rsidRPr="00402EA0" w:rsidRDefault="000C1827" w:rsidP="000C1827">
            <w:r w:rsidRPr="00402EA0">
              <w:t>400</w:t>
            </w:r>
          </w:p>
        </w:tc>
        <w:tc>
          <w:tcPr>
            <w:tcW w:w="460" w:type="dxa"/>
            <w:gridSpan w:val="2"/>
            <w:hideMark/>
          </w:tcPr>
          <w:p w:rsidR="000C1827" w:rsidRPr="00402EA0" w:rsidRDefault="000C1827" w:rsidP="000C1827">
            <w:r w:rsidRPr="00402EA0">
              <w:t>05</w:t>
            </w:r>
          </w:p>
        </w:tc>
        <w:tc>
          <w:tcPr>
            <w:tcW w:w="550" w:type="dxa"/>
            <w:gridSpan w:val="2"/>
            <w:hideMark/>
          </w:tcPr>
          <w:p w:rsidR="000C1827" w:rsidRPr="00402EA0" w:rsidRDefault="000C1827" w:rsidP="000C1827">
            <w:r w:rsidRPr="00402EA0">
              <w:t>02</w:t>
            </w:r>
          </w:p>
        </w:tc>
        <w:tc>
          <w:tcPr>
            <w:tcW w:w="1588" w:type="dxa"/>
            <w:gridSpan w:val="2"/>
            <w:noWrap/>
            <w:hideMark/>
          </w:tcPr>
          <w:p w:rsidR="000C1827" w:rsidRPr="00402EA0" w:rsidRDefault="000C1827" w:rsidP="000C1827">
            <w:pPr>
              <w:jc w:val="right"/>
            </w:pPr>
            <w:r w:rsidRPr="00402EA0">
              <w:t>-100 253,6</w:t>
            </w:r>
          </w:p>
        </w:tc>
        <w:tc>
          <w:tcPr>
            <w:tcW w:w="1417" w:type="dxa"/>
            <w:gridSpan w:val="2"/>
            <w:noWrap/>
          </w:tcPr>
          <w:p w:rsidR="000C1827" w:rsidRPr="00402EA0" w:rsidRDefault="000C1827" w:rsidP="000C1827">
            <w:pPr>
              <w:jc w:val="right"/>
            </w:pPr>
          </w:p>
        </w:tc>
        <w:tc>
          <w:tcPr>
            <w:tcW w:w="1559" w:type="dxa"/>
            <w:gridSpan w:val="2"/>
            <w:noWrap/>
          </w:tcPr>
          <w:p w:rsidR="000C1827" w:rsidRPr="00402EA0" w:rsidRDefault="000C1827" w:rsidP="000C1827">
            <w:pPr>
              <w:jc w:val="right"/>
            </w:pPr>
          </w:p>
        </w:tc>
      </w:tr>
      <w:tr w:rsidR="000C1827" w:rsidRPr="00402EA0" w:rsidTr="00643F79">
        <w:trPr>
          <w:gridAfter w:val="1"/>
          <w:wAfter w:w="198" w:type="dxa"/>
          <w:trHeight w:val="990"/>
        </w:trPr>
        <w:tc>
          <w:tcPr>
            <w:tcW w:w="7083" w:type="dxa"/>
            <w:hideMark/>
          </w:tcPr>
          <w:p w:rsidR="000C1827" w:rsidRPr="00402EA0" w:rsidRDefault="000C1827" w:rsidP="000C1827">
            <w:r w:rsidRPr="00402EA0">
              <w:t>Основное мероприятие «Субсидии государственным унитарным предприятиям жилищно-коммунального комплекса Белгородской области на возмещение затрат, связанных с производственной деятельностью»</w:t>
            </w:r>
          </w:p>
        </w:tc>
        <w:tc>
          <w:tcPr>
            <w:tcW w:w="1645" w:type="dxa"/>
            <w:hideMark/>
          </w:tcPr>
          <w:p w:rsidR="000C1827" w:rsidRPr="00402EA0" w:rsidRDefault="000C1827" w:rsidP="000C1827">
            <w:r w:rsidRPr="00402EA0">
              <w:t>09 4 02</w:t>
            </w:r>
          </w:p>
        </w:tc>
        <w:tc>
          <w:tcPr>
            <w:tcW w:w="576" w:type="dxa"/>
            <w:gridSpan w:val="2"/>
            <w:hideMark/>
          </w:tcPr>
          <w:p w:rsidR="000C1827" w:rsidRPr="00402EA0" w:rsidRDefault="000C1827" w:rsidP="000C1827">
            <w:r w:rsidRPr="00402EA0">
              <w:t> </w:t>
            </w:r>
          </w:p>
        </w:tc>
        <w:tc>
          <w:tcPr>
            <w:tcW w:w="460" w:type="dxa"/>
            <w:gridSpan w:val="2"/>
            <w:hideMark/>
          </w:tcPr>
          <w:p w:rsidR="000C1827" w:rsidRPr="00402EA0" w:rsidRDefault="000C1827" w:rsidP="000C1827">
            <w:r w:rsidRPr="00402EA0">
              <w:t> </w:t>
            </w:r>
          </w:p>
        </w:tc>
        <w:tc>
          <w:tcPr>
            <w:tcW w:w="550" w:type="dxa"/>
            <w:gridSpan w:val="2"/>
            <w:hideMark/>
          </w:tcPr>
          <w:p w:rsidR="000C1827" w:rsidRPr="00402EA0" w:rsidRDefault="000C1827" w:rsidP="000C1827">
            <w:r w:rsidRPr="00402EA0">
              <w:t> </w:t>
            </w:r>
          </w:p>
        </w:tc>
        <w:tc>
          <w:tcPr>
            <w:tcW w:w="1588" w:type="dxa"/>
            <w:gridSpan w:val="2"/>
            <w:noWrap/>
          </w:tcPr>
          <w:p w:rsidR="000C1827" w:rsidRPr="00402EA0" w:rsidRDefault="000C1827" w:rsidP="000C1827">
            <w:pPr>
              <w:jc w:val="right"/>
            </w:pPr>
          </w:p>
        </w:tc>
        <w:tc>
          <w:tcPr>
            <w:tcW w:w="1417" w:type="dxa"/>
            <w:gridSpan w:val="2"/>
            <w:noWrap/>
          </w:tcPr>
          <w:p w:rsidR="000C1827" w:rsidRPr="00402EA0" w:rsidRDefault="000C1827" w:rsidP="000C1827">
            <w:pPr>
              <w:jc w:val="right"/>
            </w:pPr>
          </w:p>
        </w:tc>
        <w:tc>
          <w:tcPr>
            <w:tcW w:w="1559" w:type="dxa"/>
            <w:gridSpan w:val="2"/>
            <w:noWrap/>
          </w:tcPr>
          <w:p w:rsidR="000C1827" w:rsidRPr="00402EA0" w:rsidRDefault="000C1827" w:rsidP="000C1827">
            <w:pPr>
              <w:jc w:val="right"/>
            </w:pPr>
          </w:p>
        </w:tc>
      </w:tr>
      <w:tr w:rsidR="000C1827" w:rsidRPr="00402EA0" w:rsidTr="00643F79">
        <w:trPr>
          <w:gridAfter w:val="1"/>
          <w:wAfter w:w="198" w:type="dxa"/>
          <w:trHeight w:val="750"/>
        </w:trPr>
        <w:tc>
          <w:tcPr>
            <w:tcW w:w="7083" w:type="dxa"/>
            <w:hideMark/>
          </w:tcPr>
          <w:p w:rsidR="000C1827" w:rsidRPr="00402EA0" w:rsidRDefault="000C1827" w:rsidP="000C1827">
            <w:r w:rsidRPr="00402EA0">
              <w:t>Основное мероприятие «Обеспечение мероприятий по модернизации систем коммунальной инфраструктуры»</w:t>
            </w:r>
          </w:p>
        </w:tc>
        <w:tc>
          <w:tcPr>
            <w:tcW w:w="1645" w:type="dxa"/>
            <w:hideMark/>
          </w:tcPr>
          <w:p w:rsidR="000C1827" w:rsidRPr="00402EA0" w:rsidRDefault="000C1827" w:rsidP="000C1827">
            <w:r w:rsidRPr="00402EA0">
              <w:t>09 4 03</w:t>
            </w:r>
          </w:p>
        </w:tc>
        <w:tc>
          <w:tcPr>
            <w:tcW w:w="576" w:type="dxa"/>
            <w:gridSpan w:val="2"/>
            <w:hideMark/>
          </w:tcPr>
          <w:p w:rsidR="000C1827" w:rsidRPr="00402EA0" w:rsidRDefault="000C1827" w:rsidP="000C1827">
            <w:r w:rsidRPr="00402EA0">
              <w:t> </w:t>
            </w:r>
          </w:p>
        </w:tc>
        <w:tc>
          <w:tcPr>
            <w:tcW w:w="460" w:type="dxa"/>
            <w:gridSpan w:val="2"/>
            <w:hideMark/>
          </w:tcPr>
          <w:p w:rsidR="000C1827" w:rsidRPr="00402EA0" w:rsidRDefault="000C1827" w:rsidP="000C1827">
            <w:r w:rsidRPr="00402EA0">
              <w:t> </w:t>
            </w:r>
          </w:p>
        </w:tc>
        <w:tc>
          <w:tcPr>
            <w:tcW w:w="550" w:type="dxa"/>
            <w:gridSpan w:val="2"/>
            <w:hideMark/>
          </w:tcPr>
          <w:p w:rsidR="000C1827" w:rsidRPr="00402EA0" w:rsidRDefault="000C1827" w:rsidP="000C1827">
            <w:r w:rsidRPr="00402EA0">
              <w:t> </w:t>
            </w:r>
          </w:p>
        </w:tc>
        <w:tc>
          <w:tcPr>
            <w:tcW w:w="1588" w:type="dxa"/>
            <w:gridSpan w:val="2"/>
            <w:noWrap/>
            <w:hideMark/>
          </w:tcPr>
          <w:p w:rsidR="000C1827" w:rsidRPr="00402EA0" w:rsidRDefault="000C1827" w:rsidP="000C1827">
            <w:pPr>
              <w:jc w:val="right"/>
            </w:pPr>
            <w:r>
              <w:t>+</w:t>
            </w:r>
            <w:r w:rsidRPr="00402EA0">
              <w:t>10 253,6</w:t>
            </w:r>
          </w:p>
        </w:tc>
        <w:tc>
          <w:tcPr>
            <w:tcW w:w="1417" w:type="dxa"/>
            <w:gridSpan w:val="2"/>
            <w:noWrap/>
          </w:tcPr>
          <w:p w:rsidR="000C1827" w:rsidRPr="00402EA0" w:rsidRDefault="000C1827" w:rsidP="000C1827">
            <w:pPr>
              <w:jc w:val="right"/>
            </w:pPr>
          </w:p>
        </w:tc>
        <w:tc>
          <w:tcPr>
            <w:tcW w:w="1559" w:type="dxa"/>
            <w:gridSpan w:val="2"/>
            <w:noWrap/>
          </w:tcPr>
          <w:p w:rsidR="000C1827" w:rsidRPr="00402EA0" w:rsidRDefault="000C1827" w:rsidP="000C1827">
            <w:pPr>
              <w:jc w:val="right"/>
            </w:pPr>
          </w:p>
        </w:tc>
      </w:tr>
      <w:tr w:rsidR="000C1827" w:rsidRPr="00402EA0" w:rsidTr="00643F79">
        <w:trPr>
          <w:gridAfter w:val="1"/>
          <w:wAfter w:w="198" w:type="dxa"/>
          <w:trHeight w:val="1427"/>
        </w:trPr>
        <w:tc>
          <w:tcPr>
            <w:tcW w:w="7083" w:type="dxa"/>
            <w:hideMark/>
          </w:tcPr>
          <w:p w:rsidR="000C1827" w:rsidRPr="00402EA0" w:rsidRDefault="000C1827" w:rsidP="000C1827">
            <w:r w:rsidRPr="00402EA0">
              <w:t>Обеспечение мероприятий по модернизации систем коммунальной инфраструктуры за счет средств, поступивших от публично-правовой компании "Фонд развития территорий" (Капитальные вложения в объекты государственной (муниципальной) собственности)</w:t>
            </w:r>
          </w:p>
        </w:tc>
        <w:tc>
          <w:tcPr>
            <w:tcW w:w="1645" w:type="dxa"/>
            <w:hideMark/>
          </w:tcPr>
          <w:p w:rsidR="000C1827" w:rsidRPr="00402EA0" w:rsidRDefault="000C1827" w:rsidP="000C1827">
            <w:r w:rsidRPr="00402EA0">
              <w:t>09 4 03 09505</w:t>
            </w:r>
          </w:p>
        </w:tc>
        <w:tc>
          <w:tcPr>
            <w:tcW w:w="576" w:type="dxa"/>
            <w:gridSpan w:val="2"/>
            <w:hideMark/>
          </w:tcPr>
          <w:p w:rsidR="000C1827" w:rsidRPr="00402EA0" w:rsidRDefault="000C1827" w:rsidP="000C1827">
            <w:r w:rsidRPr="00402EA0">
              <w:t>400</w:t>
            </w:r>
          </w:p>
        </w:tc>
        <w:tc>
          <w:tcPr>
            <w:tcW w:w="460" w:type="dxa"/>
            <w:gridSpan w:val="2"/>
            <w:hideMark/>
          </w:tcPr>
          <w:p w:rsidR="000C1827" w:rsidRPr="00402EA0" w:rsidRDefault="000C1827" w:rsidP="000C1827">
            <w:r w:rsidRPr="00402EA0">
              <w:t>05</w:t>
            </w:r>
          </w:p>
        </w:tc>
        <w:tc>
          <w:tcPr>
            <w:tcW w:w="550" w:type="dxa"/>
            <w:gridSpan w:val="2"/>
            <w:hideMark/>
          </w:tcPr>
          <w:p w:rsidR="000C1827" w:rsidRPr="00402EA0" w:rsidRDefault="000C1827" w:rsidP="000C1827">
            <w:r w:rsidRPr="00402EA0">
              <w:t>02</w:t>
            </w:r>
          </w:p>
        </w:tc>
        <w:tc>
          <w:tcPr>
            <w:tcW w:w="1588" w:type="dxa"/>
            <w:gridSpan w:val="2"/>
            <w:noWrap/>
            <w:hideMark/>
          </w:tcPr>
          <w:p w:rsidR="000C1827" w:rsidRPr="00402EA0" w:rsidRDefault="000C1827" w:rsidP="000C1827">
            <w:pPr>
              <w:jc w:val="right"/>
            </w:pPr>
            <w:r w:rsidRPr="00402EA0">
              <w:t>-34 314,8</w:t>
            </w:r>
          </w:p>
        </w:tc>
        <w:tc>
          <w:tcPr>
            <w:tcW w:w="1417" w:type="dxa"/>
            <w:gridSpan w:val="2"/>
            <w:noWrap/>
            <w:hideMark/>
          </w:tcPr>
          <w:p w:rsidR="000C1827" w:rsidRPr="00402EA0" w:rsidRDefault="000C1827" w:rsidP="000C1827">
            <w:pPr>
              <w:jc w:val="right"/>
            </w:pPr>
            <w:r w:rsidRPr="00402EA0">
              <w:t> </w:t>
            </w:r>
          </w:p>
        </w:tc>
        <w:tc>
          <w:tcPr>
            <w:tcW w:w="1559" w:type="dxa"/>
            <w:gridSpan w:val="2"/>
            <w:noWrap/>
            <w:hideMark/>
          </w:tcPr>
          <w:p w:rsidR="000C1827" w:rsidRPr="00402EA0" w:rsidRDefault="000C1827" w:rsidP="000C1827">
            <w:pPr>
              <w:jc w:val="right"/>
            </w:pPr>
            <w:r w:rsidRPr="00402EA0">
              <w:t> </w:t>
            </w:r>
          </w:p>
        </w:tc>
      </w:tr>
      <w:tr w:rsidR="000C1827" w:rsidRPr="00402EA0" w:rsidTr="00643F79">
        <w:trPr>
          <w:gridAfter w:val="1"/>
          <w:wAfter w:w="198" w:type="dxa"/>
          <w:trHeight w:val="725"/>
        </w:trPr>
        <w:tc>
          <w:tcPr>
            <w:tcW w:w="7083" w:type="dxa"/>
            <w:hideMark/>
          </w:tcPr>
          <w:p w:rsidR="000C1827" w:rsidRPr="00402EA0" w:rsidRDefault="000C1827" w:rsidP="000C1827">
            <w:r w:rsidRPr="00402EA0">
              <w:t>Обеспечение мероприятий по модернизации систем коммунальной инфраструктуры (Капитальные вложения в объекты государственной (муниципальной) собственности</w:t>
            </w:r>
          </w:p>
        </w:tc>
        <w:tc>
          <w:tcPr>
            <w:tcW w:w="1645" w:type="dxa"/>
            <w:hideMark/>
          </w:tcPr>
          <w:p w:rsidR="000C1827" w:rsidRPr="00402EA0" w:rsidRDefault="000C1827" w:rsidP="000C1827">
            <w:r w:rsidRPr="00402EA0">
              <w:t>09 4 03 09605</w:t>
            </w:r>
          </w:p>
        </w:tc>
        <w:tc>
          <w:tcPr>
            <w:tcW w:w="576" w:type="dxa"/>
            <w:gridSpan w:val="2"/>
            <w:hideMark/>
          </w:tcPr>
          <w:p w:rsidR="000C1827" w:rsidRPr="00402EA0" w:rsidRDefault="000C1827" w:rsidP="000C1827">
            <w:r w:rsidRPr="00402EA0">
              <w:t>400</w:t>
            </w:r>
          </w:p>
        </w:tc>
        <w:tc>
          <w:tcPr>
            <w:tcW w:w="460" w:type="dxa"/>
            <w:gridSpan w:val="2"/>
            <w:hideMark/>
          </w:tcPr>
          <w:p w:rsidR="000C1827" w:rsidRPr="00402EA0" w:rsidRDefault="000C1827" w:rsidP="000C1827">
            <w:r w:rsidRPr="00402EA0">
              <w:t>05</w:t>
            </w:r>
          </w:p>
        </w:tc>
        <w:tc>
          <w:tcPr>
            <w:tcW w:w="550" w:type="dxa"/>
            <w:gridSpan w:val="2"/>
            <w:hideMark/>
          </w:tcPr>
          <w:p w:rsidR="000C1827" w:rsidRPr="00402EA0" w:rsidRDefault="000C1827" w:rsidP="000C1827">
            <w:r w:rsidRPr="00402EA0">
              <w:t>02</w:t>
            </w:r>
          </w:p>
        </w:tc>
        <w:tc>
          <w:tcPr>
            <w:tcW w:w="1588" w:type="dxa"/>
            <w:gridSpan w:val="2"/>
            <w:noWrap/>
            <w:hideMark/>
          </w:tcPr>
          <w:p w:rsidR="000C1827" w:rsidRPr="00402EA0" w:rsidRDefault="000C1827" w:rsidP="000C1827">
            <w:pPr>
              <w:jc w:val="right"/>
            </w:pPr>
            <w:r>
              <w:t>+</w:t>
            </w:r>
            <w:r w:rsidRPr="00402EA0">
              <w:t>44 568,4</w:t>
            </w:r>
          </w:p>
        </w:tc>
        <w:tc>
          <w:tcPr>
            <w:tcW w:w="1417" w:type="dxa"/>
            <w:gridSpan w:val="2"/>
            <w:noWrap/>
            <w:hideMark/>
          </w:tcPr>
          <w:p w:rsidR="000C1827" w:rsidRPr="00402EA0" w:rsidRDefault="000C1827" w:rsidP="000C1827">
            <w:pPr>
              <w:jc w:val="right"/>
            </w:pPr>
            <w:r w:rsidRPr="00402EA0">
              <w:t> </w:t>
            </w:r>
          </w:p>
        </w:tc>
        <w:tc>
          <w:tcPr>
            <w:tcW w:w="1559" w:type="dxa"/>
            <w:gridSpan w:val="2"/>
            <w:noWrap/>
            <w:hideMark/>
          </w:tcPr>
          <w:p w:rsidR="000C1827" w:rsidRPr="00402EA0" w:rsidRDefault="000C1827" w:rsidP="000C1827">
            <w:pPr>
              <w:jc w:val="right"/>
            </w:pPr>
            <w:r w:rsidRPr="00402EA0">
              <w:t> </w:t>
            </w:r>
          </w:p>
        </w:tc>
      </w:tr>
      <w:tr w:rsidR="000C1827" w:rsidRPr="00402EA0" w:rsidTr="00643F79">
        <w:trPr>
          <w:gridAfter w:val="1"/>
          <w:wAfter w:w="198" w:type="dxa"/>
          <w:trHeight w:val="630"/>
        </w:trPr>
        <w:tc>
          <w:tcPr>
            <w:tcW w:w="7083" w:type="dxa"/>
            <w:hideMark/>
          </w:tcPr>
          <w:p w:rsidR="000C1827" w:rsidRPr="00402EA0" w:rsidRDefault="000C1827" w:rsidP="000C1827">
            <w:pPr>
              <w:rPr>
                <w:b/>
                <w:bCs/>
              </w:rPr>
            </w:pPr>
            <w:r w:rsidRPr="00402EA0">
              <w:rPr>
                <w:b/>
                <w:bCs/>
              </w:rPr>
              <w:t xml:space="preserve">Государственная программа Белгородской области «Совершенствование  и развитие транспортной системы  и дорожной сети Белгородской области» </w:t>
            </w:r>
          </w:p>
        </w:tc>
        <w:tc>
          <w:tcPr>
            <w:tcW w:w="1645" w:type="dxa"/>
            <w:noWrap/>
            <w:hideMark/>
          </w:tcPr>
          <w:p w:rsidR="000C1827" w:rsidRPr="00402EA0" w:rsidRDefault="000C1827" w:rsidP="000C1827">
            <w:pPr>
              <w:rPr>
                <w:b/>
                <w:bCs/>
              </w:rPr>
            </w:pPr>
            <w:r w:rsidRPr="00402EA0">
              <w:rPr>
                <w:b/>
                <w:bCs/>
              </w:rPr>
              <w:t>10</w:t>
            </w:r>
          </w:p>
        </w:tc>
        <w:tc>
          <w:tcPr>
            <w:tcW w:w="576" w:type="dxa"/>
            <w:gridSpan w:val="2"/>
            <w:hideMark/>
          </w:tcPr>
          <w:p w:rsidR="000C1827" w:rsidRPr="00402EA0" w:rsidRDefault="000C1827" w:rsidP="000C1827">
            <w:r w:rsidRPr="00402EA0">
              <w:t> </w:t>
            </w:r>
          </w:p>
        </w:tc>
        <w:tc>
          <w:tcPr>
            <w:tcW w:w="460" w:type="dxa"/>
            <w:gridSpan w:val="2"/>
            <w:hideMark/>
          </w:tcPr>
          <w:p w:rsidR="000C1827" w:rsidRPr="00402EA0" w:rsidRDefault="000C1827" w:rsidP="000C1827">
            <w:r w:rsidRPr="00402EA0">
              <w:t> </w:t>
            </w:r>
          </w:p>
        </w:tc>
        <w:tc>
          <w:tcPr>
            <w:tcW w:w="550" w:type="dxa"/>
            <w:gridSpan w:val="2"/>
            <w:hideMark/>
          </w:tcPr>
          <w:p w:rsidR="000C1827" w:rsidRPr="00402EA0" w:rsidRDefault="000C1827" w:rsidP="000C1827">
            <w:r w:rsidRPr="00402EA0">
              <w:t> </w:t>
            </w:r>
          </w:p>
        </w:tc>
        <w:tc>
          <w:tcPr>
            <w:tcW w:w="1588" w:type="dxa"/>
            <w:gridSpan w:val="2"/>
            <w:noWrap/>
            <w:hideMark/>
          </w:tcPr>
          <w:p w:rsidR="000C1827" w:rsidRPr="00402EA0" w:rsidRDefault="000C1827" w:rsidP="000C1827">
            <w:pPr>
              <w:jc w:val="right"/>
              <w:rPr>
                <w:b/>
                <w:bCs/>
              </w:rPr>
            </w:pPr>
            <w:r>
              <w:rPr>
                <w:b/>
                <w:bCs/>
              </w:rPr>
              <w:t>+</w:t>
            </w:r>
            <w:r w:rsidRPr="00402EA0">
              <w:rPr>
                <w:b/>
                <w:bCs/>
              </w:rPr>
              <w:t>835 753,1</w:t>
            </w:r>
          </w:p>
        </w:tc>
        <w:tc>
          <w:tcPr>
            <w:tcW w:w="1417" w:type="dxa"/>
            <w:gridSpan w:val="2"/>
            <w:noWrap/>
          </w:tcPr>
          <w:p w:rsidR="000C1827" w:rsidRPr="00402EA0" w:rsidRDefault="000C1827" w:rsidP="000C1827">
            <w:pPr>
              <w:jc w:val="right"/>
              <w:rPr>
                <w:b/>
                <w:bCs/>
              </w:rPr>
            </w:pPr>
          </w:p>
        </w:tc>
        <w:tc>
          <w:tcPr>
            <w:tcW w:w="1559" w:type="dxa"/>
            <w:gridSpan w:val="2"/>
            <w:noWrap/>
          </w:tcPr>
          <w:p w:rsidR="000C1827" w:rsidRPr="00402EA0" w:rsidRDefault="000C1827" w:rsidP="000C1827">
            <w:pPr>
              <w:jc w:val="right"/>
              <w:rPr>
                <w:b/>
                <w:bCs/>
              </w:rPr>
            </w:pPr>
          </w:p>
        </w:tc>
      </w:tr>
      <w:tr w:rsidR="000C1827" w:rsidRPr="00402EA0" w:rsidTr="00643F79">
        <w:trPr>
          <w:gridAfter w:val="1"/>
          <w:wAfter w:w="198" w:type="dxa"/>
          <w:trHeight w:val="510"/>
        </w:trPr>
        <w:tc>
          <w:tcPr>
            <w:tcW w:w="7083" w:type="dxa"/>
            <w:hideMark/>
          </w:tcPr>
          <w:p w:rsidR="000C1827" w:rsidRPr="00402EA0" w:rsidRDefault="000C1827" w:rsidP="000C1827">
            <w:pPr>
              <w:rPr>
                <w:b/>
                <w:bCs/>
              </w:rPr>
            </w:pPr>
            <w:r w:rsidRPr="00402EA0">
              <w:rPr>
                <w:b/>
                <w:bCs/>
              </w:rPr>
              <w:t>Подпрограмма «Совершенствование и развитие дорожной сети»</w:t>
            </w:r>
          </w:p>
        </w:tc>
        <w:tc>
          <w:tcPr>
            <w:tcW w:w="1645" w:type="dxa"/>
            <w:noWrap/>
            <w:hideMark/>
          </w:tcPr>
          <w:p w:rsidR="000C1827" w:rsidRPr="00402EA0" w:rsidRDefault="000C1827" w:rsidP="000C1827">
            <w:pPr>
              <w:rPr>
                <w:b/>
                <w:bCs/>
              </w:rPr>
            </w:pPr>
            <w:r w:rsidRPr="00402EA0">
              <w:rPr>
                <w:b/>
                <w:bCs/>
              </w:rPr>
              <w:t xml:space="preserve">10 1 </w:t>
            </w:r>
          </w:p>
        </w:tc>
        <w:tc>
          <w:tcPr>
            <w:tcW w:w="576" w:type="dxa"/>
            <w:gridSpan w:val="2"/>
            <w:hideMark/>
          </w:tcPr>
          <w:p w:rsidR="000C1827" w:rsidRPr="00402EA0" w:rsidRDefault="000C1827" w:rsidP="000C1827">
            <w:r w:rsidRPr="00402EA0">
              <w:t> </w:t>
            </w:r>
          </w:p>
        </w:tc>
        <w:tc>
          <w:tcPr>
            <w:tcW w:w="460" w:type="dxa"/>
            <w:gridSpan w:val="2"/>
            <w:hideMark/>
          </w:tcPr>
          <w:p w:rsidR="000C1827" w:rsidRPr="00402EA0" w:rsidRDefault="000C1827" w:rsidP="000C1827">
            <w:r w:rsidRPr="00402EA0">
              <w:t> </w:t>
            </w:r>
          </w:p>
        </w:tc>
        <w:tc>
          <w:tcPr>
            <w:tcW w:w="550" w:type="dxa"/>
            <w:gridSpan w:val="2"/>
            <w:hideMark/>
          </w:tcPr>
          <w:p w:rsidR="000C1827" w:rsidRPr="00402EA0" w:rsidRDefault="000C1827" w:rsidP="000C1827">
            <w:r w:rsidRPr="00402EA0">
              <w:t> </w:t>
            </w:r>
          </w:p>
        </w:tc>
        <w:tc>
          <w:tcPr>
            <w:tcW w:w="1588" w:type="dxa"/>
            <w:gridSpan w:val="2"/>
            <w:noWrap/>
            <w:hideMark/>
          </w:tcPr>
          <w:p w:rsidR="000C1827" w:rsidRPr="00402EA0" w:rsidRDefault="000C1827" w:rsidP="000C1827">
            <w:pPr>
              <w:jc w:val="right"/>
              <w:rPr>
                <w:b/>
                <w:bCs/>
              </w:rPr>
            </w:pPr>
            <w:r>
              <w:rPr>
                <w:b/>
                <w:bCs/>
              </w:rPr>
              <w:t>+</w:t>
            </w:r>
            <w:r w:rsidRPr="00402EA0">
              <w:rPr>
                <w:b/>
                <w:bCs/>
              </w:rPr>
              <w:t>871 638,0</w:t>
            </w:r>
          </w:p>
        </w:tc>
        <w:tc>
          <w:tcPr>
            <w:tcW w:w="1417" w:type="dxa"/>
            <w:gridSpan w:val="2"/>
            <w:noWrap/>
          </w:tcPr>
          <w:p w:rsidR="000C1827" w:rsidRPr="00402EA0" w:rsidRDefault="000C1827" w:rsidP="000C1827">
            <w:pPr>
              <w:jc w:val="right"/>
              <w:rPr>
                <w:b/>
                <w:bCs/>
              </w:rPr>
            </w:pPr>
          </w:p>
        </w:tc>
        <w:tc>
          <w:tcPr>
            <w:tcW w:w="1559" w:type="dxa"/>
            <w:gridSpan w:val="2"/>
            <w:noWrap/>
          </w:tcPr>
          <w:p w:rsidR="000C1827" w:rsidRPr="00402EA0" w:rsidRDefault="000C1827" w:rsidP="000C1827">
            <w:pPr>
              <w:jc w:val="right"/>
              <w:rPr>
                <w:b/>
                <w:bCs/>
              </w:rPr>
            </w:pPr>
          </w:p>
        </w:tc>
      </w:tr>
      <w:tr w:rsidR="000C1827" w:rsidRPr="00402EA0" w:rsidTr="00643F79">
        <w:trPr>
          <w:gridAfter w:val="1"/>
          <w:wAfter w:w="198" w:type="dxa"/>
          <w:trHeight w:val="519"/>
        </w:trPr>
        <w:tc>
          <w:tcPr>
            <w:tcW w:w="7083" w:type="dxa"/>
            <w:hideMark/>
          </w:tcPr>
          <w:p w:rsidR="000C1827" w:rsidRPr="00402EA0" w:rsidRDefault="000C1827" w:rsidP="000C1827">
            <w:r w:rsidRPr="00402EA0">
              <w:t>Основное мероприятие «Содержание и ремонт автомобильных дорог общего пользования регионального значения»</w:t>
            </w:r>
          </w:p>
        </w:tc>
        <w:tc>
          <w:tcPr>
            <w:tcW w:w="1645" w:type="dxa"/>
            <w:hideMark/>
          </w:tcPr>
          <w:p w:rsidR="000C1827" w:rsidRPr="00402EA0" w:rsidRDefault="000C1827" w:rsidP="000C1827">
            <w:r w:rsidRPr="00402EA0">
              <w:t>10 1 01</w:t>
            </w:r>
          </w:p>
        </w:tc>
        <w:tc>
          <w:tcPr>
            <w:tcW w:w="576" w:type="dxa"/>
            <w:gridSpan w:val="2"/>
            <w:hideMark/>
          </w:tcPr>
          <w:p w:rsidR="000C1827" w:rsidRPr="00402EA0" w:rsidRDefault="000C1827" w:rsidP="000C1827">
            <w:r w:rsidRPr="00402EA0">
              <w:t> </w:t>
            </w:r>
          </w:p>
        </w:tc>
        <w:tc>
          <w:tcPr>
            <w:tcW w:w="460" w:type="dxa"/>
            <w:gridSpan w:val="2"/>
            <w:hideMark/>
          </w:tcPr>
          <w:p w:rsidR="000C1827" w:rsidRPr="00402EA0" w:rsidRDefault="000C1827" w:rsidP="000C1827">
            <w:r w:rsidRPr="00402EA0">
              <w:t> </w:t>
            </w:r>
          </w:p>
        </w:tc>
        <w:tc>
          <w:tcPr>
            <w:tcW w:w="550" w:type="dxa"/>
            <w:gridSpan w:val="2"/>
            <w:hideMark/>
          </w:tcPr>
          <w:p w:rsidR="000C1827" w:rsidRPr="00402EA0" w:rsidRDefault="000C1827" w:rsidP="000C1827">
            <w:r w:rsidRPr="00402EA0">
              <w:t> </w:t>
            </w:r>
          </w:p>
        </w:tc>
        <w:tc>
          <w:tcPr>
            <w:tcW w:w="1588" w:type="dxa"/>
            <w:gridSpan w:val="2"/>
            <w:hideMark/>
          </w:tcPr>
          <w:p w:rsidR="000C1827" w:rsidRPr="00402EA0" w:rsidRDefault="000C1827" w:rsidP="000C1827">
            <w:pPr>
              <w:jc w:val="right"/>
            </w:pPr>
            <w:r>
              <w:t>+</w:t>
            </w:r>
            <w:r w:rsidRPr="00402EA0">
              <w:t>583 598,8</w:t>
            </w:r>
          </w:p>
        </w:tc>
        <w:tc>
          <w:tcPr>
            <w:tcW w:w="1417" w:type="dxa"/>
            <w:gridSpan w:val="2"/>
            <w:hideMark/>
          </w:tcPr>
          <w:p w:rsidR="000C1827" w:rsidRPr="00402EA0" w:rsidRDefault="000C1827" w:rsidP="000C1827">
            <w:pPr>
              <w:jc w:val="right"/>
            </w:pPr>
            <w:r w:rsidRPr="00402EA0">
              <w:t>-390 298,2</w:t>
            </w:r>
          </w:p>
        </w:tc>
        <w:tc>
          <w:tcPr>
            <w:tcW w:w="1559" w:type="dxa"/>
            <w:gridSpan w:val="2"/>
            <w:hideMark/>
          </w:tcPr>
          <w:p w:rsidR="000C1827" w:rsidRPr="00402EA0" w:rsidRDefault="000C1827" w:rsidP="000C1827">
            <w:pPr>
              <w:jc w:val="right"/>
            </w:pPr>
            <w:r w:rsidRPr="00402EA0">
              <w:t>-350 634,5</w:t>
            </w:r>
          </w:p>
        </w:tc>
      </w:tr>
      <w:tr w:rsidR="000C1827" w:rsidRPr="00402EA0" w:rsidTr="00643F79">
        <w:trPr>
          <w:gridAfter w:val="1"/>
          <w:wAfter w:w="198" w:type="dxa"/>
          <w:trHeight w:val="811"/>
        </w:trPr>
        <w:tc>
          <w:tcPr>
            <w:tcW w:w="7083" w:type="dxa"/>
            <w:hideMark/>
          </w:tcPr>
          <w:p w:rsidR="000C1827" w:rsidRPr="00402EA0" w:rsidRDefault="000C1827" w:rsidP="000C1827">
            <w:r w:rsidRPr="00402EA0">
              <w:t>Содержание и ремонт автомобильных дорог общего пользования регионального значения (Закупка товаров, работ и услуг для обеспечения государственных (муниципальных) нужд)</w:t>
            </w:r>
          </w:p>
        </w:tc>
        <w:tc>
          <w:tcPr>
            <w:tcW w:w="1645" w:type="dxa"/>
            <w:hideMark/>
          </w:tcPr>
          <w:p w:rsidR="000C1827" w:rsidRPr="00402EA0" w:rsidRDefault="000C1827" w:rsidP="000C1827">
            <w:r w:rsidRPr="00402EA0">
              <w:t>10 1 01 20570</w:t>
            </w:r>
          </w:p>
        </w:tc>
        <w:tc>
          <w:tcPr>
            <w:tcW w:w="576" w:type="dxa"/>
            <w:gridSpan w:val="2"/>
            <w:hideMark/>
          </w:tcPr>
          <w:p w:rsidR="000C1827" w:rsidRPr="00402EA0" w:rsidRDefault="000C1827" w:rsidP="000C1827">
            <w:r w:rsidRPr="00402EA0">
              <w:t>200</w:t>
            </w:r>
          </w:p>
        </w:tc>
        <w:tc>
          <w:tcPr>
            <w:tcW w:w="460" w:type="dxa"/>
            <w:gridSpan w:val="2"/>
            <w:hideMark/>
          </w:tcPr>
          <w:p w:rsidR="000C1827" w:rsidRPr="00402EA0" w:rsidRDefault="000C1827" w:rsidP="000C1827">
            <w:r w:rsidRPr="00402EA0">
              <w:t>04</w:t>
            </w:r>
          </w:p>
        </w:tc>
        <w:tc>
          <w:tcPr>
            <w:tcW w:w="550" w:type="dxa"/>
            <w:gridSpan w:val="2"/>
            <w:hideMark/>
          </w:tcPr>
          <w:p w:rsidR="000C1827" w:rsidRPr="00402EA0" w:rsidRDefault="000C1827" w:rsidP="000C1827">
            <w:r w:rsidRPr="00402EA0">
              <w:t>09</w:t>
            </w:r>
          </w:p>
        </w:tc>
        <w:tc>
          <w:tcPr>
            <w:tcW w:w="1588" w:type="dxa"/>
            <w:gridSpan w:val="2"/>
            <w:noWrap/>
            <w:hideMark/>
          </w:tcPr>
          <w:p w:rsidR="000C1827" w:rsidRPr="00402EA0" w:rsidRDefault="000C1827" w:rsidP="000C1827">
            <w:pPr>
              <w:jc w:val="right"/>
            </w:pPr>
            <w:r>
              <w:t>+</w:t>
            </w:r>
            <w:r w:rsidRPr="00402EA0">
              <w:t>586 731,8</w:t>
            </w:r>
          </w:p>
        </w:tc>
        <w:tc>
          <w:tcPr>
            <w:tcW w:w="1417" w:type="dxa"/>
            <w:gridSpan w:val="2"/>
            <w:noWrap/>
            <w:hideMark/>
          </w:tcPr>
          <w:p w:rsidR="000C1827" w:rsidRPr="00402EA0" w:rsidRDefault="000C1827" w:rsidP="000C1827">
            <w:pPr>
              <w:jc w:val="right"/>
            </w:pPr>
            <w:r w:rsidRPr="00402EA0">
              <w:t>-390 298,2</w:t>
            </w:r>
          </w:p>
        </w:tc>
        <w:tc>
          <w:tcPr>
            <w:tcW w:w="1559" w:type="dxa"/>
            <w:gridSpan w:val="2"/>
            <w:noWrap/>
            <w:hideMark/>
          </w:tcPr>
          <w:p w:rsidR="000C1827" w:rsidRPr="00402EA0" w:rsidRDefault="000C1827" w:rsidP="000C1827">
            <w:pPr>
              <w:jc w:val="right"/>
            </w:pPr>
            <w:r w:rsidRPr="00402EA0">
              <w:t>-350 634,5</w:t>
            </w:r>
          </w:p>
        </w:tc>
      </w:tr>
      <w:tr w:rsidR="000C1827" w:rsidRPr="00402EA0" w:rsidTr="00643F79">
        <w:trPr>
          <w:gridAfter w:val="1"/>
          <w:wAfter w:w="198" w:type="dxa"/>
          <w:trHeight w:val="412"/>
        </w:trPr>
        <w:tc>
          <w:tcPr>
            <w:tcW w:w="7083" w:type="dxa"/>
            <w:hideMark/>
          </w:tcPr>
          <w:p w:rsidR="000C1827" w:rsidRPr="00402EA0" w:rsidRDefault="000C1827" w:rsidP="000C1827">
            <w:r w:rsidRPr="00402EA0">
              <w:t>Содержание и ремонт автомобильных дорог общего пользования регионального значения (Иные бюджетные ассигнования)</w:t>
            </w:r>
          </w:p>
        </w:tc>
        <w:tc>
          <w:tcPr>
            <w:tcW w:w="1645" w:type="dxa"/>
            <w:hideMark/>
          </w:tcPr>
          <w:p w:rsidR="000C1827" w:rsidRPr="00402EA0" w:rsidRDefault="000C1827" w:rsidP="000C1827">
            <w:r w:rsidRPr="00402EA0">
              <w:t>10 1 01 20570</w:t>
            </w:r>
          </w:p>
        </w:tc>
        <w:tc>
          <w:tcPr>
            <w:tcW w:w="576" w:type="dxa"/>
            <w:gridSpan w:val="2"/>
            <w:hideMark/>
          </w:tcPr>
          <w:p w:rsidR="000C1827" w:rsidRPr="00402EA0" w:rsidRDefault="000C1827" w:rsidP="000C1827">
            <w:r w:rsidRPr="00402EA0">
              <w:t>800</w:t>
            </w:r>
          </w:p>
        </w:tc>
        <w:tc>
          <w:tcPr>
            <w:tcW w:w="460" w:type="dxa"/>
            <w:gridSpan w:val="2"/>
            <w:hideMark/>
          </w:tcPr>
          <w:p w:rsidR="000C1827" w:rsidRPr="00402EA0" w:rsidRDefault="000C1827" w:rsidP="000C1827">
            <w:r w:rsidRPr="00402EA0">
              <w:t>04</w:t>
            </w:r>
          </w:p>
        </w:tc>
        <w:tc>
          <w:tcPr>
            <w:tcW w:w="550" w:type="dxa"/>
            <w:gridSpan w:val="2"/>
            <w:hideMark/>
          </w:tcPr>
          <w:p w:rsidR="000C1827" w:rsidRPr="00402EA0" w:rsidRDefault="000C1827" w:rsidP="000C1827">
            <w:r w:rsidRPr="00402EA0">
              <w:t>09</w:t>
            </w:r>
          </w:p>
        </w:tc>
        <w:tc>
          <w:tcPr>
            <w:tcW w:w="1588" w:type="dxa"/>
            <w:gridSpan w:val="2"/>
            <w:noWrap/>
            <w:hideMark/>
          </w:tcPr>
          <w:p w:rsidR="000C1827" w:rsidRPr="00402EA0" w:rsidRDefault="000C1827" w:rsidP="000C1827">
            <w:pPr>
              <w:jc w:val="right"/>
            </w:pPr>
            <w:r w:rsidRPr="00402EA0">
              <w:t>-3 133,0</w:t>
            </w:r>
          </w:p>
        </w:tc>
        <w:tc>
          <w:tcPr>
            <w:tcW w:w="1417" w:type="dxa"/>
            <w:gridSpan w:val="2"/>
            <w:noWrap/>
            <w:hideMark/>
          </w:tcPr>
          <w:p w:rsidR="000C1827" w:rsidRPr="00402EA0" w:rsidRDefault="000C1827" w:rsidP="000C1827">
            <w:pPr>
              <w:jc w:val="right"/>
            </w:pPr>
            <w:r w:rsidRPr="00402EA0">
              <w:t> </w:t>
            </w:r>
          </w:p>
        </w:tc>
        <w:tc>
          <w:tcPr>
            <w:tcW w:w="1559" w:type="dxa"/>
            <w:gridSpan w:val="2"/>
            <w:noWrap/>
            <w:hideMark/>
          </w:tcPr>
          <w:p w:rsidR="000C1827" w:rsidRPr="00402EA0" w:rsidRDefault="000C1827" w:rsidP="000C1827">
            <w:pPr>
              <w:jc w:val="right"/>
            </w:pPr>
            <w:r w:rsidRPr="00402EA0">
              <w:t> </w:t>
            </w:r>
          </w:p>
        </w:tc>
      </w:tr>
      <w:tr w:rsidR="000C1827" w:rsidRPr="00402EA0" w:rsidTr="00643F79">
        <w:trPr>
          <w:gridAfter w:val="1"/>
          <w:wAfter w:w="198" w:type="dxa"/>
          <w:trHeight w:val="521"/>
        </w:trPr>
        <w:tc>
          <w:tcPr>
            <w:tcW w:w="7083" w:type="dxa"/>
            <w:hideMark/>
          </w:tcPr>
          <w:p w:rsidR="000C1827" w:rsidRPr="00402EA0" w:rsidRDefault="000C1827" w:rsidP="000C1827">
            <w:r w:rsidRPr="00402EA0">
              <w:t>Основное мероприятие «Капитальный ремонт (реконструкция) автомобильных дорог и мостов общего пользования»</w:t>
            </w:r>
          </w:p>
        </w:tc>
        <w:tc>
          <w:tcPr>
            <w:tcW w:w="1645" w:type="dxa"/>
            <w:hideMark/>
          </w:tcPr>
          <w:p w:rsidR="000C1827" w:rsidRPr="00402EA0" w:rsidRDefault="000C1827" w:rsidP="000C1827">
            <w:r w:rsidRPr="00402EA0">
              <w:t>10 1 02</w:t>
            </w:r>
          </w:p>
        </w:tc>
        <w:tc>
          <w:tcPr>
            <w:tcW w:w="576" w:type="dxa"/>
            <w:gridSpan w:val="2"/>
            <w:hideMark/>
          </w:tcPr>
          <w:p w:rsidR="000C1827" w:rsidRPr="00402EA0" w:rsidRDefault="000C1827" w:rsidP="000C1827">
            <w:r w:rsidRPr="00402EA0">
              <w:t> </w:t>
            </w:r>
          </w:p>
        </w:tc>
        <w:tc>
          <w:tcPr>
            <w:tcW w:w="460" w:type="dxa"/>
            <w:gridSpan w:val="2"/>
            <w:hideMark/>
          </w:tcPr>
          <w:p w:rsidR="000C1827" w:rsidRPr="00402EA0" w:rsidRDefault="000C1827" w:rsidP="000C1827">
            <w:r w:rsidRPr="00402EA0">
              <w:t> </w:t>
            </w:r>
          </w:p>
        </w:tc>
        <w:tc>
          <w:tcPr>
            <w:tcW w:w="550" w:type="dxa"/>
            <w:gridSpan w:val="2"/>
            <w:hideMark/>
          </w:tcPr>
          <w:p w:rsidR="000C1827" w:rsidRPr="00402EA0" w:rsidRDefault="000C1827" w:rsidP="000C1827">
            <w:r w:rsidRPr="00402EA0">
              <w:t> </w:t>
            </w:r>
          </w:p>
        </w:tc>
        <w:tc>
          <w:tcPr>
            <w:tcW w:w="1588" w:type="dxa"/>
            <w:gridSpan w:val="2"/>
            <w:hideMark/>
          </w:tcPr>
          <w:p w:rsidR="000C1827" w:rsidRPr="00402EA0" w:rsidRDefault="000C1827" w:rsidP="000C1827">
            <w:pPr>
              <w:jc w:val="right"/>
            </w:pPr>
            <w:r>
              <w:t>+</w:t>
            </w:r>
            <w:r w:rsidRPr="00402EA0">
              <w:t>10 482,9</w:t>
            </w:r>
          </w:p>
        </w:tc>
        <w:tc>
          <w:tcPr>
            <w:tcW w:w="1417" w:type="dxa"/>
            <w:gridSpan w:val="2"/>
            <w:hideMark/>
          </w:tcPr>
          <w:p w:rsidR="000C1827" w:rsidRPr="00402EA0" w:rsidRDefault="000C1827" w:rsidP="000C1827">
            <w:pPr>
              <w:jc w:val="right"/>
            </w:pPr>
            <w:r>
              <w:t>+</w:t>
            </w:r>
            <w:r w:rsidRPr="00402EA0">
              <w:t>4 912,9</w:t>
            </w:r>
          </w:p>
        </w:tc>
        <w:tc>
          <w:tcPr>
            <w:tcW w:w="1559" w:type="dxa"/>
            <w:gridSpan w:val="2"/>
            <w:hideMark/>
          </w:tcPr>
          <w:p w:rsidR="000C1827" w:rsidRPr="00402EA0" w:rsidRDefault="000C1827" w:rsidP="000C1827">
            <w:pPr>
              <w:jc w:val="right"/>
            </w:pPr>
            <w:r>
              <w:t>+</w:t>
            </w:r>
            <w:r w:rsidRPr="00402EA0">
              <w:t>137 821,8</w:t>
            </w:r>
          </w:p>
        </w:tc>
      </w:tr>
      <w:tr w:rsidR="000C1827" w:rsidRPr="00402EA0" w:rsidTr="00643F79">
        <w:trPr>
          <w:gridAfter w:val="1"/>
          <w:wAfter w:w="198" w:type="dxa"/>
          <w:trHeight w:val="870"/>
        </w:trPr>
        <w:tc>
          <w:tcPr>
            <w:tcW w:w="7083" w:type="dxa"/>
            <w:hideMark/>
          </w:tcPr>
          <w:p w:rsidR="000C1827" w:rsidRPr="00402EA0" w:rsidRDefault="000C1827" w:rsidP="000C1827">
            <w:r w:rsidRPr="00402EA0">
              <w:t>Капитальный ремонт автомобильных дорог и мостов  общего пользования (Закупка товаров, работ и услуг для обеспечения государственных (муниципальных) нужд)</w:t>
            </w:r>
          </w:p>
        </w:tc>
        <w:tc>
          <w:tcPr>
            <w:tcW w:w="1645" w:type="dxa"/>
            <w:hideMark/>
          </w:tcPr>
          <w:p w:rsidR="000C1827" w:rsidRPr="00402EA0" w:rsidRDefault="000C1827" w:rsidP="000C1827">
            <w:r w:rsidRPr="00402EA0">
              <w:t>10 1 02 20580</w:t>
            </w:r>
          </w:p>
        </w:tc>
        <w:tc>
          <w:tcPr>
            <w:tcW w:w="576" w:type="dxa"/>
            <w:gridSpan w:val="2"/>
            <w:hideMark/>
          </w:tcPr>
          <w:p w:rsidR="000C1827" w:rsidRPr="00402EA0" w:rsidRDefault="000C1827" w:rsidP="000C1827">
            <w:r w:rsidRPr="00402EA0">
              <w:t>200</w:t>
            </w:r>
          </w:p>
        </w:tc>
        <w:tc>
          <w:tcPr>
            <w:tcW w:w="460" w:type="dxa"/>
            <w:gridSpan w:val="2"/>
            <w:hideMark/>
          </w:tcPr>
          <w:p w:rsidR="000C1827" w:rsidRPr="00402EA0" w:rsidRDefault="000C1827" w:rsidP="000C1827">
            <w:r w:rsidRPr="00402EA0">
              <w:t>04</w:t>
            </w:r>
          </w:p>
        </w:tc>
        <w:tc>
          <w:tcPr>
            <w:tcW w:w="550" w:type="dxa"/>
            <w:gridSpan w:val="2"/>
            <w:hideMark/>
          </w:tcPr>
          <w:p w:rsidR="000C1827" w:rsidRPr="00402EA0" w:rsidRDefault="000C1827" w:rsidP="000C1827">
            <w:r w:rsidRPr="00402EA0">
              <w:t>09</w:t>
            </w:r>
          </w:p>
        </w:tc>
        <w:tc>
          <w:tcPr>
            <w:tcW w:w="1588" w:type="dxa"/>
            <w:gridSpan w:val="2"/>
            <w:noWrap/>
            <w:hideMark/>
          </w:tcPr>
          <w:p w:rsidR="000C1827" w:rsidRPr="00402EA0" w:rsidRDefault="000C1827" w:rsidP="000C1827">
            <w:pPr>
              <w:jc w:val="right"/>
            </w:pPr>
            <w:r>
              <w:t>+</w:t>
            </w:r>
            <w:r w:rsidRPr="00402EA0">
              <w:t>10 482,9</w:t>
            </w:r>
          </w:p>
        </w:tc>
        <w:tc>
          <w:tcPr>
            <w:tcW w:w="1417" w:type="dxa"/>
            <w:gridSpan w:val="2"/>
            <w:noWrap/>
            <w:hideMark/>
          </w:tcPr>
          <w:p w:rsidR="000C1827" w:rsidRPr="00402EA0" w:rsidRDefault="000C1827" w:rsidP="000C1827">
            <w:pPr>
              <w:jc w:val="right"/>
            </w:pPr>
            <w:r>
              <w:t>+</w:t>
            </w:r>
            <w:r w:rsidRPr="00402EA0">
              <w:t>4 912,9</w:t>
            </w:r>
          </w:p>
        </w:tc>
        <w:tc>
          <w:tcPr>
            <w:tcW w:w="1559" w:type="dxa"/>
            <w:gridSpan w:val="2"/>
            <w:noWrap/>
            <w:hideMark/>
          </w:tcPr>
          <w:p w:rsidR="000C1827" w:rsidRPr="00402EA0" w:rsidRDefault="000C1827" w:rsidP="000C1827">
            <w:pPr>
              <w:jc w:val="right"/>
            </w:pPr>
            <w:r>
              <w:t>+</w:t>
            </w:r>
            <w:r w:rsidRPr="00402EA0">
              <w:t>137 821,8</w:t>
            </w:r>
          </w:p>
        </w:tc>
      </w:tr>
      <w:tr w:rsidR="000C1827" w:rsidRPr="00402EA0" w:rsidTr="00643F79">
        <w:trPr>
          <w:gridAfter w:val="1"/>
          <w:wAfter w:w="198" w:type="dxa"/>
          <w:trHeight w:val="425"/>
        </w:trPr>
        <w:tc>
          <w:tcPr>
            <w:tcW w:w="7083" w:type="dxa"/>
            <w:hideMark/>
          </w:tcPr>
          <w:p w:rsidR="000C1827" w:rsidRPr="00402EA0" w:rsidRDefault="000C1827" w:rsidP="000C1827">
            <w:r w:rsidRPr="00402EA0">
              <w:t>Основное мероприятие «Строительство (реконструкция) автомобильных дорог общего пользования»</w:t>
            </w:r>
          </w:p>
        </w:tc>
        <w:tc>
          <w:tcPr>
            <w:tcW w:w="1645" w:type="dxa"/>
            <w:hideMark/>
          </w:tcPr>
          <w:p w:rsidR="000C1827" w:rsidRPr="00402EA0" w:rsidRDefault="000C1827" w:rsidP="000C1827">
            <w:r w:rsidRPr="00402EA0">
              <w:t>10 1 03</w:t>
            </w:r>
          </w:p>
        </w:tc>
        <w:tc>
          <w:tcPr>
            <w:tcW w:w="576" w:type="dxa"/>
            <w:gridSpan w:val="2"/>
            <w:hideMark/>
          </w:tcPr>
          <w:p w:rsidR="000C1827" w:rsidRPr="00402EA0" w:rsidRDefault="000C1827" w:rsidP="000C1827">
            <w:r w:rsidRPr="00402EA0">
              <w:t> </w:t>
            </w:r>
          </w:p>
        </w:tc>
        <w:tc>
          <w:tcPr>
            <w:tcW w:w="460" w:type="dxa"/>
            <w:gridSpan w:val="2"/>
            <w:hideMark/>
          </w:tcPr>
          <w:p w:rsidR="000C1827" w:rsidRPr="00402EA0" w:rsidRDefault="000C1827" w:rsidP="000C1827">
            <w:r w:rsidRPr="00402EA0">
              <w:t> </w:t>
            </w:r>
          </w:p>
        </w:tc>
        <w:tc>
          <w:tcPr>
            <w:tcW w:w="550" w:type="dxa"/>
            <w:gridSpan w:val="2"/>
            <w:hideMark/>
          </w:tcPr>
          <w:p w:rsidR="000C1827" w:rsidRPr="00402EA0" w:rsidRDefault="000C1827" w:rsidP="000C1827">
            <w:r w:rsidRPr="00402EA0">
              <w:t> </w:t>
            </w:r>
          </w:p>
        </w:tc>
        <w:tc>
          <w:tcPr>
            <w:tcW w:w="1588" w:type="dxa"/>
            <w:gridSpan w:val="2"/>
            <w:hideMark/>
          </w:tcPr>
          <w:p w:rsidR="000C1827" w:rsidRPr="00402EA0" w:rsidRDefault="000C1827" w:rsidP="000C1827">
            <w:pPr>
              <w:jc w:val="right"/>
            </w:pPr>
            <w:r w:rsidRPr="00402EA0">
              <w:t>-1 982,6</w:t>
            </w:r>
          </w:p>
        </w:tc>
        <w:tc>
          <w:tcPr>
            <w:tcW w:w="1417" w:type="dxa"/>
            <w:gridSpan w:val="2"/>
            <w:hideMark/>
          </w:tcPr>
          <w:p w:rsidR="000C1827" w:rsidRPr="00402EA0" w:rsidRDefault="000C1827" w:rsidP="000C1827">
            <w:pPr>
              <w:jc w:val="right"/>
            </w:pPr>
            <w:r w:rsidRPr="00402EA0">
              <w:t>5 642,0</w:t>
            </w:r>
          </w:p>
        </w:tc>
        <w:tc>
          <w:tcPr>
            <w:tcW w:w="1559" w:type="dxa"/>
            <w:gridSpan w:val="2"/>
            <w:hideMark/>
          </w:tcPr>
          <w:p w:rsidR="000C1827" w:rsidRPr="00402EA0" w:rsidRDefault="000C1827" w:rsidP="000C1827">
            <w:pPr>
              <w:jc w:val="right"/>
            </w:pPr>
            <w:r w:rsidRPr="00402EA0">
              <w:t>-10 000,0</w:t>
            </w:r>
          </w:p>
        </w:tc>
      </w:tr>
      <w:tr w:rsidR="000C1827" w:rsidRPr="00402EA0" w:rsidTr="00643F79">
        <w:trPr>
          <w:gridAfter w:val="1"/>
          <w:wAfter w:w="198" w:type="dxa"/>
          <w:trHeight w:val="1065"/>
        </w:trPr>
        <w:tc>
          <w:tcPr>
            <w:tcW w:w="7083" w:type="dxa"/>
            <w:hideMark/>
          </w:tcPr>
          <w:p w:rsidR="000C1827" w:rsidRPr="00402EA0" w:rsidRDefault="000C1827" w:rsidP="000C1827">
            <w:r w:rsidRPr="00402EA0">
              <w:t>Строительство (реконструкция) автомобильных дорог общего пользования (Капитальные вложения в объекты государственной (муниципальной) собственности)</w:t>
            </w:r>
          </w:p>
        </w:tc>
        <w:tc>
          <w:tcPr>
            <w:tcW w:w="1645" w:type="dxa"/>
            <w:hideMark/>
          </w:tcPr>
          <w:p w:rsidR="000C1827" w:rsidRPr="00402EA0" w:rsidRDefault="000C1827" w:rsidP="000C1827">
            <w:r w:rsidRPr="00402EA0">
              <w:t>10 1 03 40380</w:t>
            </w:r>
          </w:p>
        </w:tc>
        <w:tc>
          <w:tcPr>
            <w:tcW w:w="576" w:type="dxa"/>
            <w:gridSpan w:val="2"/>
            <w:hideMark/>
          </w:tcPr>
          <w:p w:rsidR="000C1827" w:rsidRPr="00402EA0" w:rsidRDefault="000C1827" w:rsidP="000C1827">
            <w:r w:rsidRPr="00402EA0">
              <w:t>400</w:t>
            </w:r>
          </w:p>
        </w:tc>
        <w:tc>
          <w:tcPr>
            <w:tcW w:w="460" w:type="dxa"/>
            <w:gridSpan w:val="2"/>
            <w:hideMark/>
          </w:tcPr>
          <w:p w:rsidR="000C1827" w:rsidRPr="00402EA0" w:rsidRDefault="000C1827" w:rsidP="000C1827">
            <w:r w:rsidRPr="00402EA0">
              <w:t>04</w:t>
            </w:r>
          </w:p>
        </w:tc>
        <w:tc>
          <w:tcPr>
            <w:tcW w:w="550" w:type="dxa"/>
            <w:gridSpan w:val="2"/>
            <w:hideMark/>
          </w:tcPr>
          <w:p w:rsidR="000C1827" w:rsidRPr="00402EA0" w:rsidRDefault="000C1827" w:rsidP="000C1827">
            <w:r w:rsidRPr="00402EA0">
              <w:t>09</w:t>
            </w:r>
          </w:p>
        </w:tc>
        <w:tc>
          <w:tcPr>
            <w:tcW w:w="1588" w:type="dxa"/>
            <w:gridSpan w:val="2"/>
            <w:noWrap/>
            <w:hideMark/>
          </w:tcPr>
          <w:p w:rsidR="000C1827" w:rsidRPr="00402EA0" w:rsidRDefault="000C1827" w:rsidP="000C1827">
            <w:pPr>
              <w:jc w:val="right"/>
            </w:pPr>
            <w:r w:rsidRPr="00402EA0">
              <w:t>-1 982,6</w:t>
            </w:r>
          </w:p>
        </w:tc>
        <w:tc>
          <w:tcPr>
            <w:tcW w:w="1417" w:type="dxa"/>
            <w:gridSpan w:val="2"/>
            <w:noWrap/>
            <w:hideMark/>
          </w:tcPr>
          <w:p w:rsidR="000C1827" w:rsidRPr="00402EA0" w:rsidRDefault="000C1827" w:rsidP="000C1827">
            <w:pPr>
              <w:jc w:val="right"/>
            </w:pPr>
            <w:r w:rsidRPr="00402EA0">
              <w:t>5 642,0</w:t>
            </w:r>
          </w:p>
        </w:tc>
        <w:tc>
          <w:tcPr>
            <w:tcW w:w="1559" w:type="dxa"/>
            <w:gridSpan w:val="2"/>
            <w:noWrap/>
            <w:hideMark/>
          </w:tcPr>
          <w:p w:rsidR="000C1827" w:rsidRPr="00402EA0" w:rsidRDefault="000C1827" w:rsidP="000C1827">
            <w:pPr>
              <w:jc w:val="right"/>
            </w:pPr>
            <w:r w:rsidRPr="00402EA0">
              <w:t>-10 000,0</w:t>
            </w:r>
          </w:p>
        </w:tc>
      </w:tr>
      <w:tr w:rsidR="000C1827" w:rsidRPr="00402EA0" w:rsidTr="00643F79">
        <w:trPr>
          <w:gridAfter w:val="1"/>
          <w:wAfter w:w="198" w:type="dxa"/>
          <w:trHeight w:val="1065"/>
        </w:trPr>
        <w:tc>
          <w:tcPr>
            <w:tcW w:w="7083" w:type="dxa"/>
            <w:hideMark/>
          </w:tcPr>
          <w:p w:rsidR="000C1827" w:rsidRPr="00402EA0" w:rsidRDefault="000C1827" w:rsidP="000C1827">
            <w:r w:rsidRPr="00402EA0">
              <w:t>Основное мероприятие «Строительство (реконструкция) межмуниципальных автомобильных дорог, соединяющих населенные пункты, автомобильных дорог в районах массовой жилищной застройки»</w:t>
            </w:r>
          </w:p>
        </w:tc>
        <w:tc>
          <w:tcPr>
            <w:tcW w:w="1645" w:type="dxa"/>
            <w:hideMark/>
          </w:tcPr>
          <w:p w:rsidR="000C1827" w:rsidRPr="00402EA0" w:rsidRDefault="000C1827" w:rsidP="000C1827">
            <w:pPr>
              <w:ind w:right="-164"/>
            </w:pPr>
            <w:r w:rsidRPr="00402EA0">
              <w:t>10 1 04</w:t>
            </w:r>
          </w:p>
        </w:tc>
        <w:tc>
          <w:tcPr>
            <w:tcW w:w="576" w:type="dxa"/>
            <w:gridSpan w:val="2"/>
            <w:hideMark/>
          </w:tcPr>
          <w:p w:rsidR="000C1827" w:rsidRPr="00402EA0" w:rsidRDefault="000C1827" w:rsidP="000C1827">
            <w:r w:rsidRPr="00402EA0">
              <w:t> </w:t>
            </w:r>
          </w:p>
        </w:tc>
        <w:tc>
          <w:tcPr>
            <w:tcW w:w="460" w:type="dxa"/>
            <w:gridSpan w:val="2"/>
            <w:hideMark/>
          </w:tcPr>
          <w:p w:rsidR="000C1827" w:rsidRPr="00402EA0" w:rsidRDefault="000C1827" w:rsidP="000C1827">
            <w:r w:rsidRPr="00402EA0">
              <w:t> </w:t>
            </w:r>
          </w:p>
        </w:tc>
        <w:tc>
          <w:tcPr>
            <w:tcW w:w="550" w:type="dxa"/>
            <w:gridSpan w:val="2"/>
            <w:hideMark/>
          </w:tcPr>
          <w:p w:rsidR="000C1827" w:rsidRPr="00402EA0" w:rsidRDefault="000C1827" w:rsidP="000C1827">
            <w:r w:rsidRPr="00402EA0">
              <w:t> </w:t>
            </w:r>
          </w:p>
        </w:tc>
        <w:tc>
          <w:tcPr>
            <w:tcW w:w="1588" w:type="dxa"/>
            <w:gridSpan w:val="2"/>
            <w:hideMark/>
          </w:tcPr>
          <w:p w:rsidR="000C1827" w:rsidRPr="00402EA0" w:rsidRDefault="000C1827" w:rsidP="000C1827">
            <w:pPr>
              <w:jc w:val="right"/>
            </w:pPr>
            <w:r w:rsidRPr="00402EA0">
              <w:t>-103 236,5</w:t>
            </w:r>
          </w:p>
        </w:tc>
        <w:tc>
          <w:tcPr>
            <w:tcW w:w="1417" w:type="dxa"/>
            <w:gridSpan w:val="2"/>
            <w:hideMark/>
          </w:tcPr>
          <w:p w:rsidR="000C1827" w:rsidRPr="00402EA0" w:rsidRDefault="000C1827" w:rsidP="000C1827">
            <w:pPr>
              <w:jc w:val="right"/>
            </w:pPr>
            <w:r w:rsidRPr="00402EA0">
              <w:t>-147 957,0</w:t>
            </w:r>
          </w:p>
        </w:tc>
        <w:tc>
          <w:tcPr>
            <w:tcW w:w="1559" w:type="dxa"/>
            <w:gridSpan w:val="2"/>
            <w:hideMark/>
          </w:tcPr>
          <w:p w:rsidR="000C1827" w:rsidRPr="00402EA0" w:rsidRDefault="000C1827" w:rsidP="000C1827">
            <w:pPr>
              <w:jc w:val="right"/>
            </w:pPr>
            <w:r>
              <w:t>+</w:t>
            </w:r>
            <w:r w:rsidRPr="00402EA0">
              <w:t>324 844,2</w:t>
            </w:r>
          </w:p>
        </w:tc>
      </w:tr>
      <w:tr w:rsidR="000C1827" w:rsidRPr="00402EA0" w:rsidTr="00643F79">
        <w:trPr>
          <w:gridAfter w:val="1"/>
          <w:wAfter w:w="198" w:type="dxa"/>
          <w:trHeight w:val="1455"/>
        </w:trPr>
        <w:tc>
          <w:tcPr>
            <w:tcW w:w="7083" w:type="dxa"/>
            <w:hideMark/>
          </w:tcPr>
          <w:p w:rsidR="000C1827" w:rsidRPr="00402EA0" w:rsidRDefault="000C1827" w:rsidP="000C1827">
            <w:r w:rsidRPr="00402EA0">
              <w:t>Строительство (реконструкция) межмуниципальных автомобильных дорог, соединяющих населенные пункты, автомобильных дорог в районах массовой жилищной застройки (Капитальные вложения в объекты государственной (муниципальной) собственности)</w:t>
            </w:r>
          </w:p>
        </w:tc>
        <w:tc>
          <w:tcPr>
            <w:tcW w:w="1645" w:type="dxa"/>
            <w:hideMark/>
          </w:tcPr>
          <w:p w:rsidR="000C1827" w:rsidRPr="00402EA0" w:rsidRDefault="000C1827" w:rsidP="000C1827">
            <w:pPr>
              <w:ind w:right="-164"/>
            </w:pPr>
            <w:r w:rsidRPr="00402EA0">
              <w:t>10 1 04 40390</w:t>
            </w:r>
          </w:p>
        </w:tc>
        <w:tc>
          <w:tcPr>
            <w:tcW w:w="576" w:type="dxa"/>
            <w:gridSpan w:val="2"/>
            <w:hideMark/>
          </w:tcPr>
          <w:p w:rsidR="000C1827" w:rsidRPr="00402EA0" w:rsidRDefault="000C1827" w:rsidP="000C1827">
            <w:r w:rsidRPr="00402EA0">
              <w:t>400</w:t>
            </w:r>
          </w:p>
        </w:tc>
        <w:tc>
          <w:tcPr>
            <w:tcW w:w="460" w:type="dxa"/>
            <w:gridSpan w:val="2"/>
            <w:hideMark/>
          </w:tcPr>
          <w:p w:rsidR="000C1827" w:rsidRPr="00402EA0" w:rsidRDefault="000C1827" w:rsidP="000C1827">
            <w:r w:rsidRPr="00402EA0">
              <w:t>04</w:t>
            </w:r>
          </w:p>
        </w:tc>
        <w:tc>
          <w:tcPr>
            <w:tcW w:w="550" w:type="dxa"/>
            <w:gridSpan w:val="2"/>
            <w:hideMark/>
          </w:tcPr>
          <w:p w:rsidR="000C1827" w:rsidRPr="00402EA0" w:rsidRDefault="000C1827" w:rsidP="000C1827">
            <w:r w:rsidRPr="00402EA0">
              <w:t>09</w:t>
            </w:r>
          </w:p>
        </w:tc>
        <w:tc>
          <w:tcPr>
            <w:tcW w:w="1588" w:type="dxa"/>
            <w:gridSpan w:val="2"/>
            <w:noWrap/>
            <w:hideMark/>
          </w:tcPr>
          <w:p w:rsidR="000C1827" w:rsidRPr="00402EA0" w:rsidRDefault="000C1827" w:rsidP="000C1827">
            <w:pPr>
              <w:jc w:val="right"/>
            </w:pPr>
            <w:r w:rsidRPr="00402EA0">
              <w:t>-103 236,5</w:t>
            </w:r>
          </w:p>
        </w:tc>
        <w:tc>
          <w:tcPr>
            <w:tcW w:w="1417" w:type="dxa"/>
            <w:gridSpan w:val="2"/>
            <w:noWrap/>
            <w:hideMark/>
          </w:tcPr>
          <w:p w:rsidR="000C1827" w:rsidRPr="00402EA0" w:rsidRDefault="000C1827" w:rsidP="000C1827">
            <w:pPr>
              <w:jc w:val="right"/>
            </w:pPr>
            <w:r w:rsidRPr="00402EA0">
              <w:t>-147 957,0</w:t>
            </w:r>
          </w:p>
        </w:tc>
        <w:tc>
          <w:tcPr>
            <w:tcW w:w="1559" w:type="dxa"/>
            <w:gridSpan w:val="2"/>
            <w:noWrap/>
            <w:hideMark/>
          </w:tcPr>
          <w:p w:rsidR="000C1827" w:rsidRPr="00402EA0" w:rsidRDefault="000C1827" w:rsidP="000C1827">
            <w:pPr>
              <w:jc w:val="right"/>
            </w:pPr>
            <w:r>
              <w:t>+</w:t>
            </w:r>
            <w:r w:rsidRPr="00402EA0">
              <w:t>324 844,2</w:t>
            </w:r>
          </w:p>
        </w:tc>
      </w:tr>
      <w:tr w:rsidR="000C1827" w:rsidRPr="00402EA0" w:rsidTr="00643F79">
        <w:trPr>
          <w:gridAfter w:val="1"/>
          <w:wAfter w:w="198" w:type="dxa"/>
          <w:trHeight w:val="405"/>
        </w:trPr>
        <w:tc>
          <w:tcPr>
            <w:tcW w:w="7083" w:type="dxa"/>
            <w:hideMark/>
          </w:tcPr>
          <w:p w:rsidR="000C1827" w:rsidRPr="00402EA0" w:rsidRDefault="000C1827" w:rsidP="000C1827">
            <w:r w:rsidRPr="00402EA0">
              <w:t>Проект «Региональная и местная дорожная сеть»</w:t>
            </w:r>
          </w:p>
        </w:tc>
        <w:tc>
          <w:tcPr>
            <w:tcW w:w="1645" w:type="dxa"/>
            <w:hideMark/>
          </w:tcPr>
          <w:p w:rsidR="000C1827" w:rsidRPr="00402EA0" w:rsidRDefault="000C1827" w:rsidP="000C1827">
            <w:pPr>
              <w:ind w:right="-164"/>
            </w:pPr>
            <w:r w:rsidRPr="00402EA0">
              <w:t>10 1 R1</w:t>
            </w:r>
          </w:p>
        </w:tc>
        <w:tc>
          <w:tcPr>
            <w:tcW w:w="576" w:type="dxa"/>
            <w:gridSpan w:val="2"/>
            <w:hideMark/>
          </w:tcPr>
          <w:p w:rsidR="000C1827" w:rsidRPr="00402EA0" w:rsidRDefault="000C1827" w:rsidP="000C1827">
            <w:r w:rsidRPr="00402EA0">
              <w:t> </w:t>
            </w:r>
          </w:p>
        </w:tc>
        <w:tc>
          <w:tcPr>
            <w:tcW w:w="460" w:type="dxa"/>
            <w:gridSpan w:val="2"/>
            <w:hideMark/>
          </w:tcPr>
          <w:p w:rsidR="000C1827" w:rsidRPr="00402EA0" w:rsidRDefault="000C1827" w:rsidP="000C1827">
            <w:r w:rsidRPr="00402EA0">
              <w:t> </w:t>
            </w:r>
          </w:p>
        </w:tc>
        <w:tc>
          <w:tcPr>
            <w:tcW w:w="550" w:type="dxa"/>
            <w:gridSpan w:val="2"/>
            <w:hideMark/>
          </w:tcPr>
          <w:p w:rsidR="000C1827" w:rsidRPr="00402EA0" w:rsidRDefault="000C1827" w:rsidP="000C1827">
            <w:r w:rsidRPr="00402EA0">
              <w:t> </w:t>
            </w:r>
          </w:p>
        </w:tc>
        <w:tc>
          <w:tcPr>
            <w:tcW w:w="1588" w:type="dxa"/>
            <w:gridSpan w:val="2"/>
            <w:noWrap/>
            <w:hideMark/>
          </w:tcPr>
          <w:p w:rsidR="000C1827" w:rsidRPr="00402EA0" w:rsidRDefault="000C1827" w:rsidP="000C1827">
            <w:pPr>
              <w:jc w:val="right"/>
            </w:pPr>
            <w:r>
              <w:t>+</w:t>
            </w:r>
            <w:r w:rsidRPr="00402EA0">
              <w:t>231 625,1</w:t>
            </w:r>
          </w:p>
        </w:tc>
        <w:tc>
          <w:tcPr>
            <w:tcW w:w="1417" w:type="dxa"/>
            <w:gridSpan w:val="2"/>
            <w:noWrap/>
            <w:hideMark/>
          </w:tcPr>
          <w:p w:rsidR="000C1827" w:rsidRPr="00402EA0" w:rsidRDefault="000C1827" w:rsidP="000C1827">
            <w:pPr>
              <w:jc w:val="right"/>
            </w:pPr>
            <w:r>
              <w:t>+</w:t>
            </w:r>
            <w:r w:rsidRPr="00402EA0">
              <w:t>228 463,8</w:t>
            </w:r>
          </w:p>
        </w:tc>
        <w:tc>
          <w:tcPr>
            <w:tcW w:w="1559" w:type="dxa"/>
            <w:gridSpan w:val="2"/>
            <w:noWrap/>
            <w:hideMark/>
          </w:tcPr>
          <w:p w:rsidR="000C1827" w:rsidRPr="00402EA0" w:rsidRDefault="000C1827" w:rsidP="000C1827">
            <w:pPr>
              <w:jc w:val="right"/>
            </w:pPr>
            <w:r w:rsidRPr="00402EA0">
              <w:t>-102 031,5</w:t>
            </w:r>
          </w:p>
        </w:tc>
      </w:tr>
      <w:tr w:rsidR="000C1827" w:rsidRPr="00402EA0" w:rsidTr="00643F79">
        <w:trPr>
          <w:gridAfter w:val="1"/>
          <w:wAfter w:w="198" w:type="dxa"/>
          <w:trHeight w:val="1000"/>
        </w:trPr>
        <w:tc>
          <w:tcPr>
            <w:tcW w:w="7083" w:type="dxa"/>
            <w:hideMark/>
          </w:tcPr>
          <w:p w:rsidR="000C1827" w:rsidRPr="00402EA0" w:rsidRDefault="000C1827" w:rsidP="000C1827">
            <w:r w:rsidRPr="00402EA0">
              <w:t>Реализация национального проекта "Безопасные качественные дороги" (в части ремонта автомобильных дорог) (Закупка товаров, работ и услуг для обеспечения государственных (муниципальных) нужд)</w:t>
            </w:r>
          </w:p>
        </w:tc>
        <w:tc>
          <w:tcPr>
            <w:tcW w:w="1645" w:type="dxa"/>
            <w:hideMark/>
          </w:tcPr>
          <w:p w:rsidR="000C1827" w:rsidRPr="00402EA0" w:rsidRDefault="000C1827" w:rsidP="000C1827">
            <w:pPr>
              <w:ind w:right="-164"/>
            </w:pPr>
            <w:r w:rsidRPr="00402EA0">
              <w:t>10 1 R1 R0001</w:t>
            </w:r>
          </w:p>
        </w:tc>
        <w:tc>
          <w:tcPr>
            <w:tcW w:w="576" w:type="dxa"/>
            <w:gridSpan w:val="2"/>
            <w:hideMark/>
          </w:tcPr>
          <w:p w:rsidR="000C1827" w:rsidRPr="00402EA0" w:rsidRDefault="000C1827" w:rsidP="000C1827">
            <w:r w:rsidRPr="00402EA0">
              <w:t>200</w:t>
            </w:r>
          </w:p>
        </w:tc>
        <w:tc>
          <w:tcPr>
            <w:tcW w:w="460" w:type="dxa"/>
            <w:gridSpan w:val="2"/>
            <w:hideMark/>
          </w:tcPr>
          <w:p w:rsidR="000C1827" w:rsidRPr="00402EA0" w:rsidRDefault="000C1827" w:rsidP="000C1827">
            <w:r w:rsidRPr="00402EA0">
              <w:t>04</w:t>
            </w:r>
          </w:p>
        </w:tc>
        <w:tc>
          <w:tcPr>
            <w:tcW w:w="550" w:type="dxa"/>
            <w:gridSpan w:val="2"/>
            <w:hideMark/>
          </w:tcPr>
          <w:p w:rsidR="000C1827" w:rsidRPr="00402EA0" w:rsidRDefault="000C1827" w:rsidP="000C1827">
            <w:r w:rsidRPr="00402EA0">
              <w:t>09</w:t>
            </w:r>
          </w:p>
        </w:tc>
        <w:tc>
          <w:tcPr>
            <w:tcW w:w="1588" w:type="dxa"/>
            <w:gridSpan w:val="2"/>
            <w:noWrap/>
            <w:hideMark/>
          </w:tcPr>
          <w:p w:rsidR="000C1827" w:rsidRPr="00402EA0" w:rsidRDefault="000C1827" w:rsidP="000C1827">
            <w:pPr>
              <w:jc w:val="right"/>
            </w:pPr>
            <w:r w:rsidRPr="00402EA0">
              <w:t> </w:t>
            </w:r>
          </w:p>
        </w:tc>
        <w:tc>
          <w:tcPr>
            <w:tcW w:w="1417" w:type="dxa"/>
            <w:gridSpan w:val="2"/>
            <w:noWrap/>
            <w:hideMark/>
          </w:tcPr>
          <w:p w:rsidR="000C1827" w:rsidRPr="00402EA0" w:rsidRDefault="000C1827" w:rsidP="000C1827">
            <w:pPr>
              <w:jc w:val="right"/>
            </w:pPr>
            <w:r>
              <w:t>+</w:t>
            </w:r>
            <w:r w:rsidRPr="00402EA0">
              <w:t>223 521,8</w:t>
            </w:r>
          </w:p>
        </w:tc>
        <w:tc>
          <w:tcPr>
            <w:tcW w:w="1559" w:type="dxa"/>
            <w:gridSpan w:val="2"/>
            <w:noWrap/>
            <w:hideMark/>
          </w:tcPr>
          <w:p w:rsidR="000C1827" w:rsidRPr="00402EA0" w:rsidRDefault="000C1827" w:rsidP="000C1827">
            <w:pPr>
              <w:jc w:val="right"/>
            </w:pPr>
            <w:r w:rsidRPr="00402EA0">
              <w:t> </w:t>
            </w:r>
          </w:p>
        </w:tc>
      </w:tr>
      <w:tr w:rsidR="000C1827" w:rsidRPr="00402EA0" w:rsidTr="00643F79">
        <w:trPr>
          <w:gridAfter w:val="1"/>
          <w:wAfter w:w="198" w:type="dxa"/>
          <w:trHeight w:val="825"/>
        </w:trPr>
        <w:tc>
          <w:tcPr>
            <w:tcW w:w="7083" w:type="dxa"/>
            <w:hideMark/>
          </w:tcPr>
          <w:p w:rsidR="000C1827" w:rsidRPr="00402EA0" w:rsidRDefault="000C1827" w:rsidP="000C1827">
            <w:r w:rsidRPr="00402EA0">
              <w:t>Реализация национального проекта "Безопасные качественные дороги" (в части ремонта автомобильных дорог)   (Межбюджетные трансферты)</w:t>
            </w:r>
          </w:p>
        </w:tc>
        <w:tc>
          <w:tcPr>
            <w:tcW w:w="1645" w:type="dxa"/>
            <w:hideMark/>
          </w:tcPr>
          <w:p w:rsidR="000C1827" w:rsidRPr="00402EA0" w:rsidRDefault="000C1827" w:rsidP="000C1827">
            <w:pPr>
              <w:ind w:right="-164"/>
            </w:pPr>
            <w:r w:rsidRPr="00402EA0">
              <w:t>10 1 R1 R0001</w:t>
            </w:r>
          </w:p>
        </w:tc>
        <w:tc>
          <w:tcPr>
            <w:tcW w:w="576" w:type="dxa"/>
            <w:gridSpan w:val="2"/>
            <w:hideMark/>
          </w:tcPr>
          <w:p w:rsidR="000C1827" w:rsidRPr="00402EA0" w:rsidRDefault="000C1827" w:rsidP="000C1827">
            <w:r w:rsidRPr="00402EA0">
              <w:t>500</w:t>
            </w:r>
          </w:p>
        </w:tc>
        <w:tc>
          <w:tcPr>
            <w:tcW w:w="460" w:type="dxa"/>
            <w:gridSpan w:val="2"/>
            <w:hideMark/>
          </w:tcPr>
          <w:p w:rsidR="000C1827" w:rsidRPr="00402EA0" w:rsidRDefault="000C1827" w:rsidP="000C1827">
            <w:r w:rsidRPr="00402EA0">
              <w:t>04</w:t>
            </w:r>
          </w:p>
        </w:tc>
        <w:tc>
          <w:tcPr>
            <w:tcW w:w="550" w:type="dxa"/>
            <w:gridSpan w:val="2"/>
            <w:hideMark/>
          </w:tcPr>
          <w:p w:rsidR="000C1827" w:rsidRPr="00402EA0" w:rsidRDefault="000C1827" w:rsidP="000C1827">
            <w:r w:rsidRPr="00402EA0">
              <w:t>09</w:t>
            </w:r>
          </w:p>
        </w:tc>
        <w:tc>
          <w:tcPr>
            <w:tcW w:w="1588" w:type="dxa"/>
            <w:gridSpan w:val="2"/>
            <w:noWrap/>
            <w:hideMark/>
          </w:tcPr>
          <w:p w:rsidR="000C1827" w:rsidRPr="00402EA0" w:rsidRDefault="000C1827" w:rsidP="000C1827">
            <w:pPr>
              <w:jc w:val="right"/>
            </w:pPr>
            <w:r w:rsidRPr="00402EA0">
              <w:t> </w:t>
            </w:r>
          </w:p>
        </w:tc>
        <w:tc>
          <w:tcPr>
            <w:tcW w:w="1417" w:type="dxa"/>
            <w:gridSpan w:val="2"/>
            <w:noWrap/>
            <w:hideMark/>
          </w:tcPr>
          <w:p w:rsidR="000C1827" w:rsidRPr="00402EA0" w:rsidRDefault="000C1827" w:rsidP="000C1827">
            <w:pPr>
              <w:jc w:val="right"/>
            </w:pPr>
            <w:r>
              <w:t>+</w:t>
            </w:r>
            <w:r w:rsidRPr="00402EA0">
              <w:t>74 511,0</w:t>
            </w:r>
          </w:p>
        </w:tc>
        <w:tc>
          <w:tcPr>
            <w:tcW w:w="1559" w:type="dxa"/>
            <w:gridSpan w:val="2"/>
            <w:noWrap/>
            <w:hideMark/>
          </w:tcPr>
          <w:p w:rsidR="000C1827" w:rsidRPr="00402EA0" w:rsidRDefault="000C1827" w:rsidP="000C1827">
            <w:pPr>
              <w:jc w:val="right"/>
            </w:pPr>
            <w:r w:rsidRPr="00402EA0">
              <w:t> </w:t>
            </w:r>
          </w:p>
        </w:tc>
      </w:tr>
      <w:tr w:rsidR="000C1827" w:rsidRPr="00402EA0" w:rsidTr="00643F79">
        <w:trPr>
          <w:gridAfter w:val="1"/>
          <w:wAfter w:w="198" w:type="dxa"/>
          <w:trHeight w:val="1200"/>
        </w:trPr>
        <w:tc>
          <w:tcPr>
            <w:tcW w:w="7083" w:type="dxa"/>
            <w:hideMark/>
          </w:tcPr>
          <w:p w:rsidR="000C1827" w:rsidRPr="00402EA0" w:rsidRDefault="000C1827" w:rsidP="000C1827">
            <w:r w:rsidRPr="00402EA0">
              <w:t>Реализация национального проекта "Безопасные качественные дороги" (в части содержания автомобильных дорог) (Закупка товаров, работ и услуг для государственных (муниципальных) нужд)</w:t>
            </w:r>
          </w:p>
        </w:tc>
        <w:tc>
          <w:tcPr>
            <w:tcW w:w="1645" w:type="dxa"/>
            <w:hideMark/>
          </w:tcPr>
          <w:p w:rsidR="000C1827" w:rsidRPr="00402EA0" w:rsidRDefault="000C1827" w:rsidP="000C1827">
            <w:pPr>
              <w:ind w:right="-164"/>
            </w:pPr>
            <w:r w:rsidRPr="00402EA0">
              <w:t>10 1 R1 R0002</w:t>
            </w:r>
          </w:p>
        </w:tc>
        <w:tc>
          <w:tcPr>
            <w:tcW w:w="576" w:type="dxa"/>
            <w:gridSpan w:val="2"/>
            <w:hideMark/>
          </w:tcPr>
          <w:p w:rsidR="000C1827" w:rsidRPr="00402EA0" w:rsidRDefault="000C1827" w:rsidP="000C1827">
            <w:r w:rsidRPr="00402EA0">
              <w:t>200</w:t>
            </w:r>
          </w:p>
        </w:tc>
        <w:tc>
          <w:tcPr>
            <w:tcW w:w="460" w:type="dxa"/>
            <w:gridSpan w:val="2"/>
            <w:hideMark/>
          </w:tcPr>
          <w:p w:rsidR="000C1827" w:rsidRPr="00402EA0" w:rsidRDefault="000C1827" w:rsidP="000C1827">
            <w:r w:rsidRPr="00402EA0">
              <w:t>04</w:t>
            </w:r>
          </w:p>
        </w:tc>
        <w:tc>
          <w:tcPr>
            <w:tcW w:w="550" w:type="dxa"/>
            <w:gridSpan w:val="2"/>
            <w:hideMark/>
          </w:tcPr>
          <w:p w:rsidR="000C1827" w:rsidRPr="00402EA0" w:rsidRDefault="000C1827" w:rsidP="000C1827">
            <w:r w:rsidRPr="00402EA0">
              <w:t>09</w:t>
            </w:r>
          </w:p>
        </w:tc>
        <w:tc>
          <w:tcPr>
            <w:tcW w:w="1588" w:type="dxa"/>
            <w:gridSpan w:val="2"/>
            <w:noWrap/>
            <w:hideMark/>
          </w:tcPr>
          <w:p w:rsidR="000C1827" w:rsidRPr="00402EA0" w:rsidRDefault="000C1827" w:rsidP="000C1827">
            <w:pPr>
              <w:jc w:val="right"/>
            </w:pPr>
            <w:r w:rsidRPr="00402EA0">
              <w:t>-1 140,0</w:t>
            </w:r>
          </w:p>
        </w:tc>
        <w:tc>
          <w:tcPr>
            <w:tcW w:w="1417" w:type="dxa"/>
            <w:gridSpan w:val="2"/>
            <w:noWrap/>
            <w:hideMark/>
          </w:tcPr>
          <w:p w:rsidR="000C1827" w:rsidRPr="00402EA0" w:rsidRDefault="000C1827" w:rsidP="000C1827">
            <w:pPr>
              <w:jc w:val="right"/>
            </w:pPr>
            <w:r w:rsidRPr="00402EA0">
              <w:t> </w:t>
            </w:r>
          </w:p>
        </w:tc>
        <w:tc>
          <w:tcPr>
            <w:tcW w:w="1559" w:type="dxa"/>
            <w:gridSpan w:val="2"/>
            <w:noWrap/>
            <w:hideMark/>
          </w:tcPr>
          <w:p w:rsidR="000C1827" w:rsidRPr="00402EA0" w:rsidRDefault="000C1827" w:rsidP="000C1827">
            <w:pPr>
              <w:jc w:val="right"/>
            </w:pPr>
            <w:r w:rsidRPr="00402EA0">
              <w:t> </w:t>
            </w:r>
          </w:p>
        </w:tc>
      </w:tr>
      <w:tr w:rsidR="000C1827" w:rsidRPr="00402EA0" w:rsidTr="00643F79">
        <w:trPr>
          <w:gridAfter w:val="1"/>
          <w:wAfter w:w="198" w:type="dxa"/>
          <w:trHeight w:val="1260"/>
        </w:trPr>
        <w:tc>
          <w:tcPr>
            <w:tcW w:w="7083" w:type="dxa"/>
            <w:hideMark/>
          </w:tcPr>
          <w:p w:rsidR="000C1827" w:rsidRPr="00402EA0" w:rsidRDefault="000C1827" w:rsidP="000C1827">
            <w:r w:rsidRPr="00402EA0">
              <w:t>Реализация национального проекта "Безопасные качественные дороги" (приведение в нормативное состояние автомобильных дорог и искусственных дорожных сооружений) (Закупка товаров, работ и услуг для государственных (муниципальных) нужд)</w:t>
            </w:r>
          </w:p>
        </w:tc>
        <w:tc>
          <w:tcPr>
            <w:tcW w:w="1645" w:type="dxa"/>
            <w:hideMark/>
          </w:tcPr>
          <w:p w:rsidR="000C1827" w:rsidRPr="00402EA0" w:rsidRDefault="000C1827" w:rsidP="000C1827">
            <w:pPr>
              <w:ind w:right="-164"/>
            </w:pPr>
            <w:r w:rsidRPr="00402EA0">
              <w:t>10 1 R1 R0003</w:t>
            </w:r>
          </w:p>
        </w:tc>
        <w:tc>
          <w:tcPr>
            <w:tcW w:w="576" w:type="dxa"/>
            <w:gridSpan w:val="2"/>
            <w:hideMark/>
          </w:tcPr>
          <w:p w:rsidR="000C1827" w:rsidRPr="00402EA0" w:rsidRDefault="000C1827" w:rsidP="000C1827">
            <w:r w:rsidRPr="00402EA0">
              <w:t>200</w:t>
            </w:r>
          </w:p>
        </w:tc>
        <w:tc>
          <w:tcPr>
            <w:tcW w:w="460" w:type="dxa"/>
            <w:gridSpan w:val="2"/>
            <w:hideMark/>
          </w:tcPr>
          <w:p w:rsidR="000C1827" w:rsidRPr="00402EA0" w:rsidRDefault="000C1827" w:rsidP="000C1827">
            <w:r w:rsidRPr="00402EA0">
              <w:t>04</w:t>
            </w:r>
          </w:p>
        </w:tc>
        <w:tc>
          <w:tcPr>
            <w:tcW w:w="550" w:type="dxa"/>
            <w:gridSpan w:val="2"/>
            <w:hideMark/>
          </w:tcPr>
          <w:p w:rsidR="000C1827" w:rsidRPr="00402EA0" w:rsidRDefault="000C1827" w:rsidP="000C1827">
            <w:r w:rsidRPr="00402EA0">
              <w:t>09</w:t>
            </w:r>
          </w:p>
        </w:tc>
        <w:tc>
          <w:tcPr>
            <w:tcW w:w="1588" w:type="dxa"/>
            <w:gridSpan w:val="2"/>
            <w:noWrap/>
            <w:hideMark/>
          </w:tcPr>
          <w:p w:rsidR="000C1827" w:rsidRPr="00402EA0" w:rsidRDefault="000C1827" w:rsidP="000C1827">
            <w:pPr>
              <w:jc w:val="right"/>
            </w:pPr>
            <w:r>
              <w:t>+</w:t>
            </w:r>
            <w:r w:rsidRPr="00402EA0">
              <w:t>116 912,0</w:t>
            </w:r>
          </w:p>
        </w:tc>
        <w:tc>
          <w:tcPr>
            <w:tcW w:w="1417" w:type="dxa"/>
            <w:gridSpan w:val="2"/>
            <w:noWrap/>
            <w:hideMark/>
          </w:tcPr>
          <w:p w:rsidR="000C1827" w:rsidRPr="00402EA0" w:rsidRDefault="000C1827" w:rsidP="000C1827">
            <w:pPr>
              <w:jc w:val="right"/>
            </w:pPr>
            <w:r w:rsidRPr="00402EA0">
              <w:t>-41 162,6</w:t>
            </w:r>
          </w:p>
        </w:tc>
        <w:tc>
          <w:tcPr>
            <w:tcW w:w="1559" w:type="dxa"/>
            <w:gridSpan w:val="2"/>
            <w:noWrap/>
            <w:hideMark/>
          </w:tcPr>
          <w:p w:rsidR="000C1827" w:rsidRPr="00402EA0" w:rsidRDefault="000C1827" w:rsidP="000C1827">
            <w:pPr>
              <w:jc w:val="right"/>
            </w:pPr>
            <w:r w:rsidRPr="00402EA0">
              <w:t> </w:t>
            </w:r>
          </w:p>
        </w:tc>
      </w:tr>
      <w:tr w:rsidR="000C1827" w:rsidRPr="00402EA0" w:rsidTr="00643F79">
        <w:trPr>
          <w:gridAfter w:val="1"/>
          <w:wAfter w:w="198" w:type="dxa"/>
          <w:trHeight w:val="1200"/>
        </w:trPr>
        <w:tc>
          <w:tcPr>
            <w:tcW w:w="7083" w:type="dxa"/>
            <w:hideMark/>
          </w:tcPr>
          <w:p w:rsidR="000C1827" w:rsidRPr="00402EA0" w:rsidRDefault="000C1827" w:rsidP="000C1827">
            <w:r w:rsidRPr="00402EA0">
              <w:t>Реализация национального проекта "Безопасные качественные дороги" (приведение в нормативное состояние автомобильных дорог и искусственных дорожных сооружений)  (Межбюджетные трансферты)</w:t>
            </w:r>
          </w:p>
        </w:tc>
        <w:tc>
          <w:tcPr>
            <w:tcW w:w="1645" w:type="dxa"/>
            <w:hideMark/>
          </w:tcPr>
          <w:p w:rsidR="000C1827" w:rsidRPr="00402EA0" w:rsidRDefault="000C1827" w:rsidP="000C1827">
            <w:pPr>
              <w:ind w:right="-164"/>
            </w:pPr>
            <w:r w:rsidRPr="00402EA0">
              <w:t>10 1 R1 R0003</w:t>
            </w:r>
          </w:p>
        </w:tc>
        <w:tc>
          <w:tcPr>
            <w:tcW w:w="576" w:type="dxa"/>
            <w:gridSpan w:val="2"/>
            <w:hideMark/>
          </w:tcPr>
          <w:p w:rsidR="000C1827" w:rsidRPr="00402EA0" w:rsidRDefault="000C1827" w:rsidP="000C1827">
            <w:r w:rsidRPr="00402EA0">
              <w:t>500</w:t>
            </w:r>
          </w:p>
        </w:tc>
        <w:tc>
          <w:tcPr>
            <w:tcW w:w="460" w:type="dxa"/>
            <w:gridSpan w:val="2"/>
            <w:hideMark/>
          </w:tcPr>
          <w:p w:rsidR="000C1827" w:rsidRPr="00402EA0" w:rsidRDefault="000C1827" w:rsidP="000C1827">
            <w:r w:rsidRPr="00402EA0">
              <w:t>04</w:t>
            </w:r>
          </w:p>
        </w:tc>
        <w:tc>
          <w:tcPr>
            <w:tcW w:w="550" w:type="dxa"/>
            <w:gridSpan w:val="2"/>
            <w:hideMark/>
          </w:tcPr>
          <w:p w:rsidR="000C1827" w:rsidRPr="00402EA0" w:rsidRDefault="000C1827" w:rsidP="000C1827">
            <w:r w:rsidRPr="00402EA0">
              <w:t>09</w:t>
            </w:r>
          </w:p>
        </w:tc>
        <w:tc>
          <w:tcPr>
            <w:tcW w:w="1588" w:type="dxa"/>
            <w:gridSpan w:val="2"/>
            <w:noWrap/>
            <w:hideMark/>
          </w:tcPr>
          <w:p w:rsidR="000C1827" w:rsidRPr="00402EA0" w:rsidRDefault="000C1827" w:rsidP="000C1827">
            <w:pPr>
              <w:jc w:val="right"/>
            </w:pPr>
            <w:r>
              <w:t>+</w:t>
            </w:r>
            <w:r w:rsidRPr="00402EA0">
              <w:t>115 853,0</w:t>
            </w:r>
          </w:p>
        </w:tc>
        <w:tc>
          <w:tcPr>
            <w:tcW w:w="1417" w:type="dxa"/>
            <w:gridSpan w:val="2"/>
            <w:noWrap/>
            <w:hideMark/>
          </w:tcPr>
          <w:p w:rsidR="000C1827" w:rsidRPr="00402EA0" w:rsidRDefault="000C1827" w:rsidP="000C1827">
            <w:pPr>
              <w:jc w:val="right"/>
            </w:pPr>
            <w:r w:rsidRPr="00402EA0">
              <w:t>-28 406,4</w:t>
            </w:r>
          </w:p>
        </w:tc>
        <w:tc>
          <w:tcPr>
            <w:tcW w:w="1559" w:type="dxa"/>
            <w:gridSpan w:val="2"/>
            <w:noWrap/>
            <w:hideMark/>
          </w:tcPr>
          <w:p w:rsidR="000C1827" w:rsidRPr="00402EA0" w:rsidRDefault="000C1827" w:rsidP="000C1827">
            <w:pPr>
              <w:jc w:val="right"/>
            </w:pPr>
            <w:r w:rsidRPr="00402EA0">
              <w:t>-102 031,5</w:t>
            </w:r>
          </w:p>
        </w:tc>
      </w:tr>
      <w:tr w:rsidR="000C1827" w:rsidRPr="00402EA0" w:rsidTr="00643F79">
        <w:trPr>
          <w:gridAfter w:val="1"/>
          <w:wAfter w:w="198" w:type="dxa"/>
          <w:trHeight w:val="1365"/>
        </w:trPr>
        <w:tc>
          <w:tcPr>
            <w:tcW w:w="7083" w:type="dxa"/>
            <w:hideMark/>
          </w:tcPr>
          <w:p w:rsidR="000C1827" w:rsidRPr="00402EA0" w:rsidRDefault="000C1827" w:rsidP="000C1827">
            <w:r w:rsidRPr="00402EA0">
              <w:t>Приведение в нормативное состояние автомобильных дорог и искусственных дорожных сооружений в рамках реализации национального проекта "Безопасные качественные дороги" (Закупка товаров, работ и услуг для государственных (муниципальных) нужд)</w:t>
            </w:r>
          </w:p>
        </w:tc>
        <w:tc>
          <w:tcPr>
            <w:tcW w:w="1645" w:type="dxa"/>
            <w:hideMark/>
          </w:tcPr>
          <w:p w:rsidR="000C1827" w:rsidRPr="00402EA0" w:rsidRDefault="000C1827" w:rsidP="000C1827">
            <w:r w:rsidRPr="00402EA0">
              <w:t>10 1 R1 53940</w:t>
            </w:r>
          </w:p>
        </w:tc>
        <w:tc>
          <w:tcPr>
            <w:tcW w:w="576" w:type="dxa"/>
            <w:gridSpan w:val="2"/>
            <w:hideMark/>
          </w:tcPr>
          <w:p w:rsidR="000C1827" w:rsidRPr="00402EA0" w:rsidRDefault="000C1827" w:rsidP="000C1827">
            <w:r w:rsidRPr="00402EA0">
              <w:t>200</w:t>
            </w:r>
          </w:p>
        </w:tc>
        <w:tc>
          <w:tcPr>
            <w:tcW w:w="460" w:type="dxa"/>
            <w:gridSpan w:val="2"/>
            <w:hideMark/>
          </w:tcPr>
          <w:p w:rsidR="000C1827" w:rsidRPr="00402EA0" w:rsidRDefault="000C1827" w:rsidP="000C1827">
            <w:r w:rsidRPr="00402EA0">
              <w:t>04</w:t>
            </w:r>
          </w:p>
        </w:tc>
        <w:tc>
          <w:tcPr>
            <w:tcW w:w="550" w:type="dxa"/>
            <w:gridSpan w:val="2"/>
            <w:hideMark/>
          </w:tcPr>
          <w:p w:rsidR="000C1827" w:rsidRPr="00402EA0" w:rsidRDefault="000C1827" w:rsidP="000C1827">
            <w:r w:rsidRPr="00402EA0">
              <w:t>09</w:t>
            </w:r>
          </w:p>
        </w:tc>
        <w:tc>
          <w:tcPr>
            <w:tcW w:w="1588" w:type="dxa"/>
            <w:gridSpan w:val="2"/>
            <w:noWrap/>
            <w:hideMark/>
          </w:tcPr>
          <w:p w:rsidR="000C1827" w:rsidRPr="00402EA0" w:rsidRDefault="000C1827" w:rsidP="000C1827">
            <w:pPr>
              <w:jc w:val="right"/>
            </w:pPr>
            <w:r>
              <w:t>+</w:t>
            </w:r>
            <w:r w:rsidRPr="00402EA0">
              <w:t>0,1</w:t>
            </w:r>
          </w:p>
        </w:tc>
        <w:tc>
          <w:tcPr>
            <w:tcW w:w="1417" w:type="dxa"/>
            <w:gridSpan w:val="2"/>
            <w:noWrap/>
            <w:hideMark/>
          </w:tcPr>
          <w:p w:rsidR="000C1827" w:rsidRPr="00402EA0" w:rsidRDefault="000C1827" w:rsidP="000C1827">
            <w:pPr>
              <w:jc w:val="right"/>
            </w:pPr>
            <w:r w:rsidRPr="00402EA0">
              <w:t> </w:t>
            </w:r>
          </w:p>
        </w:tc>
        <w:tc>
          <w:tcPr>
            <w:tcW w:w="1559" w:type="dxa"/>
            <w:gridSpan w:val="2"/>
            <w:noWrap/>
            <w:hideMark/>
          </w:tcPr>
          <w:p w:rsidR="000C1827" w:rsidRPr="00402EA0" w:rsidRDefault="000C1827" w:rsidP="000C1827">
            <w:pPr>
              <w:jc w:val="right"/>
            </w:pPr>
            <w:r>
              <w:t>+</w:t>
            </w:r>
            <w:r w:rsidRPr="00402EA0">
              <w:t>7 615,9</w:t>
            </w:r>
          </w:p>
        </w:tc>
      </w:tr>
      <w:tr w:rsidR="000C1827" w:rsidRPr="00402EA0" w:rsidTr="00643F79">
        <w:trPr>
          <w:gridAfter w:val="1"/>
          <w:wAfter w:w="198" w:type="dxa"/>
          <w:trHeight w:val="1155"/>
        </w:trPr>
        <w:tc>
          <w:tcPr>
            <w:tcW w:w="7083" w:type="dxa"/>
            <w:hideMark/>
          </w:tcPr>
          <w:p w:rsidR="000C1827" w:rsidRPr="00402EA0" w:rsidRDefault="000C1827" w:rsidP="000C1827">
            <w:r w:rsidRPr="00402EA0">
              <w:t>Приведение в нормативное состояние автомобильных дорог и искусственных дорожных сооружений в рамках реализации национального проекта "Безопасные качественные дороги" (Межбюджетные трансферты)</w:t>
            </w:r>
          </w:p>
        </w:tc>
        <w:tc>
          <w:tcPr>
            <w:tcW w:w="1645" w:type="dxa"/>
            <w:hideMark/>
          </w:tcPr>
          <w:p w:rsidR="000C1827" w:rsidRPr="00402EA0" w:rsidRDefault="000C1827" w:rsidP="000C1827">
            <w:r w:rsidRPr="00402EA0">
              <w:t>10 1 R1 53940</w:t>
            </w:r>
          </w:p>
        </w:tc>
        <w:tc>
          <w:tcPr>
            <w:tcW w:w="576" w:type="dxa"/>
            <w:gridSpan w:val="2"/>
            <w:hideMark/>
          </w:tcPr>
          <w:p w:rsidR="000C1827" w:rsidRPr="00402EA0" w:rsidRDefault="000C1827" w:rsidP="000C1827">
            <w:r w:rsidRPr="00402EA0">
              <w:t>500</w:t>
            </w:r>
          </w:p>
        </w:tc>
        <w:tc>
          <w:tcPr>
            <w:tcW w:w="460" w:type="dxa"/>
            <w:gridSpan w:val="2"/>
            <w:hideMark/>
          </w:tcPr>
          <w:p w:rsidR="000C1827" w:rsidRPr="00402EA0" w:rsidRDefault="000C1827" w:rsidP="000C1827">
            <w:r w:rsidRPr="00402EA0">
              <w:t>04</w:t>
            </w:r>
          </w:p>
        </w:tc>
        <w:tc>
          <w:tcPr>
            <w:tcW w:w="550" w:type="dxa"/>
            <w:gridSpan w:val="2"/>
            <w:hideMark/>
          </w:tcPr>
          <w:p w:rsidR="000C1827" w:rsidRPr="00402EA0" w:rsidRDefault="000C1827" w:rsidP="000C1827">
            <w:r w:rsidRPr="00402EA0">
              <w:t>09</w:t>
            </w:r>
          </w:p>
        </w:tc>
        <w:tc>
          <w:tcPr>
            <w:tcW w:w="1588" w:type="dxa"/>
            <w:gridSpan w:val="2"/>
            <w:noWrap/>
            <w:hideMark/>
          </w:tcPr>
          <w:p w:rsidR="000C1827" w:rsidRPr="00402EA0" w:rsidRDefault="000C1827" w:rsidP="000C1827">
            <w:pPr>
              <w:jc w:val="right"/>
            </w:pPr>
            <w:r w:rsidRPr="00402EA0">
              <w:t> </w:t>
            </w:r>
          </w:p>
        </w:tc>
        <w:tc>
          <w:tcPr>
            <w:tcW w:w="1417" w:type="dxa"/>
            <w:gridSpan w:val="2"/>
            <w:noWrap/>
            <w:hideMark/>
          </w:tcPr>
          <w:p w:rsidR="000C1827" w:rsidRPr="00402EA0" w:rsidRDefault="000C1827" w:rsidP="000C1827">
            <w:pPr>
              <w:jc w:val="right"/>
            </w:pPr>
            <w:r w:rsidRPr="00402EA0">
              <w:t> </w:t>
            </w:r>
          </w:p>
        </w:tc>
        <w:tc>
          <w:tcPr>
            <w:tcW w:w="1559" w:type="dxa"/>
            <w:gridSpan w:val="2"/>
            <w:noWrap/>
            <w:hideMark/>
          </w:tcPr>
          <w:p w:rsidR="000C1827" w:rsidRPr="00402EA0" w:rsidRDefault="000C1827" w:rsidP="000C1827">
            <w:pPr>
              <w:jc w:val="right"/>
            </w:pPr>
            <w:r w:rsidRPr="00402EA0">
              <w:t>-7 615,9</w:t>
            </w:r>
          </w:p>
        </w:tc>
      </w:tr>
      <w:tr w:rsidR="000C1827" w:rsidRPr="00402EA0" w:rsidTr="00722CFD">
        <w:trPr>
          <w:gridAfter w:val="1"/>
          <w:wAfter w:w="198" w:type="dxa"/>
          <w:trHeight w:val="860"/>
        </w:trPr>
        <w:tc>
          <w:tcPr>
            <w:tcW w:w="7083" w:type="dxa"/>
            <w:hideMark/>
          </w:tcPr>
          <w:p w:rsidR="000C1827" w:rsidRPr="00402EA0" w:rsidRDefault="000C1827" w:rsidP="000C1827">
            <w:r w:rsidRPr="00402EA0">
              <w:t>Основное мероприятие "Строительство (реконструкция) автомобильных дорог  местного значения и искусственных сооружений на них,  капитальный ремонт и ремонт автомобильных дорог общего пользования местного значения и искусственных сооружений на них, капитальный ремонт и ремонт дворовых территорий многоквартирных домов, проездов к дворовым территориям многоквартирных домов населенных пунктов"</w:t>
            </w:r>
          </w:p>
        </w:tc>
        <w:tc>
          <w:tcPr>
            <w:tcW w:w="1645" w:type="dxa"/>
            <w:hideMark/>
          </w:tcPr>
          <w:p w:rsidR="000C1827" w:rsidRPr="00402EA0" w:rsidRDefault="000C1827" w:rsidP="000C1827">
            <w:r w:rsidRPr="00402EA0">
              <w:t>10 1 05</w:t>
            </w:r>
          </w:p>
        </w:tc>
        <w:tc>
          <w:tcPr>
            <w:tcW w:w="576" w:type="dxa"/>
            <w:gridSpan w:val="2"/>
            <w:hideMark/>
          </w:tcPr>
          <w:p w:rsidR="000C1827" w:rsidRPr="00402EA0" w:rsidRDefault="000C1827" w:rsidP="000C1827">
            <w:r w:rsidRPr="00402EA0">
              <w:t> </w:t>
            </w:r>
          </w:p>
        </w:tc>
        <w:tc>
          <w:tcPr>
            <w:tcW w:w="460" w:type="dxa"/>
            <w:gridSpan w:val="2"/>
            <w:hideMark/>
          </w:tcPr>
          <w:p w:rsidR="000C1827" w:rsidRPr="00402EA0" w:rsidRDefault="000C1827" w:rsidP="000C1827">
            <w:r w:rsidRPr="00402EA0">
              <w:t> </w:t>
            </w:r>
          </w:p>
        </w:tc>
        <w:tc>
          <w:tcPr>
            <w:tcW w:w="550" w:type="dxa"/>
            <w:gridSpan w:val="2"/>
            <w:hideMark/>
          </w:tcPr>
          <w:p w:rsidR="000C1827" w:rsidRPr="00402EA0" w:rsidRDefault="000C1827" w:rsidP="000C1827">
            <w:r w:rsidRPr="00402EA0">
              <w:t> </w:t>
            </w:r>
          </w:p>
        </w:tc>
        <w:tc>
          <w:tcPr>
            <w:tcW w:w="1588" w:type="dxa"/>
            <w:gridSpan w:val="2"/>
            <w:hideMark/>
          </w:tcPr>
          <w:p w:rsidR="000C1827" w:rsidRPr="00402EA0" w:rsidRDefault="000C1827" w:rsidP="000C1827">
            <w:pPr>
              <w:jc w:val="right"/>
            </w:pPr>
            <w:r>
              <w:t>+</w:t>
            </w:r>
            <w:r w:rsidRPr="00402EA0">
              <w:t>151 150,3</w:t>
            </w:r>
          </w:p>
        </w:tc>
        <w:tc>
          <w:tcPr>
            <w:tcW w:w="1417" w:type="dxa"/>
            <w:gridSpan w:val="2"/>
            <w:hideMark/>
          </w:tcPr>
          <w:p w:rsidR="000C1827" w:rsidRPr="00402EA0" w:rsidRDefault="000C1827" w:rsidP="000C1827">
            <w:pPr>
              <w:jc w:val="right"/>
            </w:pPr>
            <w:r>
              <w:t>+</w:t>
            </w:r>
            <w:r w:rsidRPr="00402EA0">
              <w:t>299 236,5</w:t>
            </w:r>
          </w:p>
        </w:tc>
        <w:tc>
          <w:tcPr>
            <w:tcW w:w="1559" w:type="dxa"/>
            <w:gridSpan w:val="2"/>
          </w:tcPr>
          <w:p w:rsidR="000C1827" w:rsidRPr="00402EA0" w:rsidRDefault="000C1827" w:rsidP="000C1827">
            <w:pPr>
              <w:jc w:val="right"/>
            </w:pPr>
          </w:p>
        </w:tc>
      </w:tr>
      <w:tr w:rsidR="000C1827" w:rsidRPr="00402EA0" w:rsidTr="00643F79">
        <w:trPr>
          <w:gridAfter w:val="1"/>
          <w:wAfter w:w="198" w:type="dxa"/>
          <w:trHeight w:val="515"/>
        </w:trPr>
        <w:tc>
          <w:tcPr>
            <w:tcW w:w="7083" w:type="dxa"/>
            <w:hideMark/>
          </w:tcPr>
          <w:p w:rsidR="000C1827" w:rsidRPr="00402EA0" w:rsidRDefault="000C1827" w:rsidP="000C1827">
            <w:r w:rsidRPr="00402EA0">
              <w:t>Субсидии на строительство (реконструкцию) автомобильных дорог местного значения (Межбюджетные трансферты)</w:t>
            </w:r>
          </w:p>
        </w:tc>
        <w:tc>
          <w:tcPr>
            <w:tcW w:w="1645" w:type="dxa"/>
            <w:hideMark/>
          </w:tcPr>
          <w:p w:rsidR="000C1827" w:rsidRPr="00402EA0" w:rsidRDefault="000C1827" w:rsidP="000C1827">
            <w:r w:rsidRPr="00402EA0">
              <w:t>10 1 05 72130</w:t>
            </w:r>
          </w:p>
        </w:tc>
        <w:tc>
          <w:tcPr>
            <w:tcW w:w="576" w:type="dxa"/>
            <w:gridSpan w:val="2"/>
            <w:hideMark/>
          </w:tcPr>
          <w:p w:rsidR="000C1827" w:rsidRPr="00402EA0" w:rsidRDefault="000C1827" w:rsidP="000C1827">
            <w:r w:rsidRPr="00402EA0">
              <w:t>500</w:t>
            </w:r>
          </w:p>
        </w:tc>
        <w:tc>
          <w:tcPr>
            <w:tcW w:w="460" w:type="dxa"/>
            <w:gridSpan w:val="2"/>
            <w:hideMark/>
          </w:tcPr>
          <w:p w:rsidR="000C1827" w:rsidRPr="00402EA0" w:rsidRDefault="000C1827" w:rsidP="000C1827">
            <w:r w:rsidRPr="00402EA0">
              <w:t>04</w:t>
            </w:r>
          </w:p>
        </w:tc>
        <w:tc>
          <w:tcPr>
            <w:tcW w:w="550" w:type="dxa"/>
            <w:gridSpan w:val="2"/>
            <w:hideMark/>
          </w:tcPr>
          <w:p w:rsidR="000C1827" w:rsidRPr="00402EA0" w:rsidRDefault="000C1827" w:rsidP="000C1827">
            <w:r w:rsidRPr="00402EA0">
              <w:t>09</w:t>
            </w:r>
          </w:p>
        </w:tc>
        <w:tc>
          <w:tcPr>
            <w:tcW w:w="1588" w:type="dxa"/>
            <w:gridSpan w:val="2"/>
            <w:noWrap/>
            <w:hideMark/>
          </w:tcPr>
          <w:p w:rsidR="000C1827" w:rsidRPr="00402EA0" w:rsidRDefault="000C1827" w:rsidP="000C1827">
            <w:pPr>
              <w:jc w:val="right"/>
            </w:pPr>
            <w:r w:rsidRPr="00402EA0">
              <w:t>-220,0</w:t>
            </w:r>
          </w:p>
        </w:tc>
        <w:tc>
          <w:tcPr>
            <w:tcW w:w="1417" w:type="dxa"/>
            <w:gridSpan w:val="2"/>
            <w:noWrap/>
            <w:hideMark/>
          </w:tcPr>
          <w:p w:rsidR="000C1827" w:rsidRPr="00402EA0" w:rsidRDefault="000C1827" w:rsidP="000C1827">
            <w:pPr>
              <w:jc w:val="right"/>
            </w:pPr>
            <w:r w:rsidRPr="00402EA0">
              <w:t> </w:t>
            </w:r>
          </w:p>
        </w:tc>
        <w:tc>
          <w:tcPr>
            <w:tcW w:w="1559" w:type="dxa"/>
            <w:gridSpan w:val="2"/>
            <w:noWrap/>
            <w:hideMark/>
          </w:tcPr>
          <w:p w:rsidR="000C1827" w:rsidRPr="00402EA0" w:rsidRDefault="000C1827" w:rsidP="000C1827">
            <w:pPr>
              <w:jc w:val="right"/>
            </w:pPr>
            <w:r w:rsidRPr="00402EA0">
              <w:t> </w:t>
            </w:r>
          </w:p>
        </w:tc>
      </w:tr>
      <w:tr w:rsidR="000C1827" w:rsidRPr="00402EA0" w:rsidTr="00643F79">
        <w:trPr>
          <w:gridAfter w:val="1"/>
          <w:wAfter w:w="198" w:type="dxa"/>
          <w:trHeight w:val="825"/>
        </w:trPr>
        <w:tc>
          <w:tcPr>
            <w:tcW w:w="7083" w:type="dxa"/>
            <w:hideMark/>
          </w:tcPr>
          <w:p w:rsidR="000C1827" w:rsidRPr="00402EA0" w:rsidRDefault="000C1827" w:rsidP="000C1827">
            <w:r w:rsidRPr="00402EA0">
              <w:t>Субсидии на капитальный ремонт и ремонт автомобильных дорог общего пользования населенных пунктов (Межбюджетные трансферты)</w:t>
            </w:r>
          </w:p>
        </w:tc>
        <w:tc>
          <w:tcPr>
            <w:tcW w:w="1645" w:type="dxa"/>
            <w:hideMark/>
          </w:tcPr>
          <w:p w:rsidR="000C1827" w:rsidRPr="00402EA0" w:rsidRDefault="000C1827" w:rsidP="000C1827">
            <w:r w:rsidRPr="00402EA0">
              <w:t>10 1 05 72140</w:t>
            </w:r>
          </w:p>
        </w:tc>
        <w:tc>
          <w:tcPr>
            <w:tcW w:w="576" w:type="dxa"/>
            <w:gridSpan w:val="2"/>
            <w:hideMark/>
          </w:tcPr>
          <w:p w:rsidR="000C1827" w:rsidRPr="00402EA0" w:rsidRDefault="000C1827" w:rsidP="000C1827">
            <w:r w:rsidRPr="00402EA0">
              <w:t>500</w:t>
            </w:r>
          </w:p>
        </w:tc>
        <w:tc>
          <w:tcPr>
            <w:tcW w:w="460" w:type="dxa"/>
            <w:gridSpan w:val="2"/>
            <w:hideMark/>
          </w:tcPr>
          <w:p w:rsidR="000C1827" w:rsidRPr="00402EA0" w:rsidRDefault="000C1827" w:rsidP="000C1827">
            <w:r w:rsidRPr="00402EA0">
              <w:t>04</w:t>
            </w:r>
          </w:p>
        </w:tc>
        <w:tc>
          <w:tcPr>
            <w:tcW w:w="550" w:type="dxa"/>
            <w:gridSpan w:val="2"/>
            <w:hideMark/>
          </w:tcPr>
          <w:p w:rsidR="000C1827" w:rsidRPr="00402EA0" w:rsidRDefault="000C1827" w:rsidP="000C1827">
            <w:r w:rsidRPr="00402EA0">
              <w:t>09</w:t>
            </w:r>
          </w:p>
        </w:tc>
        <w:tc>
          <w:tcPr>
            <w:tcW w:w="1588" w:type="dxa"/>
            <w:gridSpan w:val="2"/>
            <w:noWrap/>
            <w:hideMark/>
          </w:tcPr>
          <w:p w:rsidR="000C1827" w:rsidRPr="00402EA0" w:rsidRDefault="000C1827" w:rsidP="000C1827">
            <w:pPr>
              <w:jc w:val="right"/>
            </w:pPr>
            <w:r>
              <w:t>+</w:t>
            </w:r>
            <w:r w:rsidRPr="00402EA0">
              <w:t>151 370,3</w:t>
            </w:r>
          </w:p>
        </w:tc>
        <w:tc>
          <w:tcPr>
            <w:tcW w:w="1417" w:type="dxa"/>
            <w:gridSpan w:val="2"/>
            <w:noWrap/>
            <w:hideMark/>
          </w:tcPr>
          <w:p w:rsidR="000C1827" w:rsidRPr="00402EA0" w:rsidRDefault="000C1827" w:rsidP="000C1827">
            <w:pPr>
              <w:jc w:val="right"/>
            </w:pPr>
            <w:r>
              <w:t>+</w:t>
            </w:r>
            <w:r w:rsidRPr="00402EA0">
              <w:t>299 236,5</w:t>
            </w:r>
          </w:p>
        </w:tc>
        <w:tc>
          <w:tcPr>
            <w:tcW w:w="1559" w:type="dxa"/>
            <w:gridSpan w:val="2"/>
            <w:noWrap/>
            <w:hideMark/>
          </w:tcPr>
          <w:p w:rsidR="000C1827" w:rsidRPr="00402EA0" w:rsidRDefault="000C1827" w:rsidP="000C1827">
            <w:pPr>
              <w:jc w:val="right"/>
            </w:pPr>
            <w:r w:rsidRPr="00402EA0">
              <w:t> </w:t>
            </w:r>
          </w:p>
        </w:tc>
      </w:tr>
      <w:tr w:rsidR="000C1827" w:rsidRPr="00402EA0" w:rsidTr="00643F79">
        <w:trPr>
          <w:gridAfter w:val="1"/>
          <w:wAfter w:w="198" w:type="dxa"/>
          <w:trHeight w:val="570"/>
        </w:trPr>
        <w:tc>
          <w:tcPr>
            <w:tcW w:w="7083" w:type="dxa"/>
            <w:hideMark/>
          </w:tcPr>
          <w:p w:rsidR="000C1827" w:rsidRPr="00402EA0" w:rsidRDefault="000C1827" w:rsidP="000C1827">
            <w:pPr>
              <w:rPr>
                <w:b/>
                <w:bCs/>
              </w:rPr>
            </w:pPr>
            <w:r w:rsidRPr="00402EA0">
              <w:rPr>
                <w:b/>
                <w:bCs/>
              </w:rPr>
              <w:t xml:space="preserve">Подпрограмма «Совершенствование и развитие транспортной системы» </w:t>
            </w:r>
          </w:p>
        </w:tc>
        <w:tc>
          <w:tcPr>
            <w:tcW w:w="1645" w:type="dxa"/>
            <w:hideMark/>
          </w:tcPr>
          <w:p w:rsidR="000C1827" w:rsidRPr="00402EA0" w:rsidRDefault="000C1827" w:rsidP="000C1827">
            <w:pPr>
              <w:rPr>
                <w:b/>
                <w:bCs/>
              </w:rPr>
            </w:pPr>
            <w:r w:rsidRPr="00402EA0">
              <w:rPr>
                <w:b/>
                <w:bCs/>
              </w:rPr>
              <w:t xml:space="preserve">10 2 </w:t>
            </w:r>
          </w:p>
        </w:tc>
        <w:tc>
          <w:tcPr>
            <w:tcW w:w="576" w:type="dxa"/>
            <w:gridSpan w:val="2"/>
            <w:hideMark/>
          </w:tcPr>
          <w:p w:rsidR="000C1827" w:rsidRPr="00402EA0" w:rsidRDefault="000C1827" w:rsidP="000C1827">
            <w:pPr>
              <w:rPr>
                <w:b/>
                <w:bCs/>
              </w:rPr>
            </w:pPr>
            <w:r w:rsidRPr="00402EA0">
              <w:rPr>
                <w:b/>
                <w:bCs/>
              </w:rPr>
              <w:t> </w:t>
            </w:r>
          </w:p>
        </w:tc>
        <w:tc>
          <w:tcPr>
            <w:tcW w:w="460" w:type="dxa"/>
            <w:gridSpan w:val="2"/>
            <w:hideMark/>
          </w:tcPr>
          <w:p w:rsidR="000C1827" w:rsidRPr="00402EA0" w:rsidRDefault="000C1827" w:rsidP="000C1827">
            <w:pPr>
              <w:rPr>
                <w:b/>
                <w:bCs/>
              </w:rPr>
            </w:pPr>
            <w:r w:rsidRPr="00402EA0">
              <w:rPr>
                <w:b/>
                <w:bCs/>
              </w:rPr>
              <w:t> </w:t>
            </w:r>
          </w:p>
        </w:tc>
        <w:tc>
          <w:tcPr>
            <w:tcW w:w="550" w:type="dxa"/>
            <w:gridSpan w:val="2"/>
            <w:hideMark/>
          </w:tcPr>
          <w:p w:rsidR="000C1827" w:rsidRPr="00402EA0" w:rsidRDefault="000C1827" w:rsidP="000C1827">
            <w:pPr>
              <w:rPr>
                <w:b/>
                <w:bCs/>
              </w:rPr>
            </w:pPr>
            <w:r w:rsidRPr="00402EA0">
              <w:rPr>
                <w:b/>
                <w:bCs/>
              </w:rPr>
              <w:t> </w:t>
            </w:r>
          </w:p>
        </w:tc>
        <w:tc>
          <w:tcPr>
            <w:tcW w:w="1588" w:type="dxa"/>
            <w:gridSpan w:val="2"/>
            <w:noWrap/>
            <w:hideMark/>
          </w:tcPr>
          <w:p w:rsidR="000C1827" w:rsidRPr="00402EA0" w:rsidRDefault="000C1827" w:rsidP="000C1827">
            <w:pPr>
              <w:jc w:val="right"/>
              <w:rPr>
                <w:b/>
                <w:bCs/>
              </w:rPr>
            </w:pPr>
            <w:r w:rsidRPr="00402EA0">
              <w:rPr>
                <w:b/>
                <w:bCs/>
              </w:rPr>
              <w:t>-39 354,9</w:t>
            </w:r>
          </w:p>
        </w:tc>
        <w:tc>
          <w:tcPr>
            <w:tcW w:w="1417" w:type="dxa"/>
            <w:gridSpan w:val="2"/>
            <w:noWrap/>
          </w:tcPr>
          <w:p w:rsidR="000C1827" w:rsidRPr="00402EA0" w:rsidRDefault="000C1827" w:rsidP="000C1827">
            <w:pPr>
              <w:jc w:val="right"/>
              <w:rPr>
                <w:b/>
                <w:bCs/>
              </w:rPr>
            </w:pPr>
          </w:p>
        </w:tc>
        <w:tc>
          <w:tcPr>
            <w:tcW w:w="1559" w:type="dxa"/>
            <w:gridSpan w:val="2"/>
            <w:noWrap/>
          </w:tcPr>
          <w:p w:rsidR="000C1827" w:rsidRPr="00402EA0" w:rsidRDefault="000C1827" w:rsidP="000C1827">
            <w:pPr>
              <w:jc w:val="right"/>
              <w:rPr>
                <w:b/>
                <w:bCs/>
              </w:rPr>
            </w:pPr>
          </w:p>
        </w:tc>
      </w:tr>
      <w:tr w:rsidR="000C1827" w:rsidRPr="00402EA0" w:rsidTr="00643F79">
        <w:trPr>
          <w:gridAfter w:val="1"/>
          <w:wAfter w:w="198" w:type="dxa"/>
          <w:trHeight w:val="780"/>
        </w:trPr>
        <w:tc>
          <w:tcPr>
            <w:tcW w:w="7083" w:type="dxa"/>
            <w:hideMark/>
          </w:tcPr>
          <w:p w:rsidR="000C1827" w:rsidRPr="00402EA0" w:rsidRDefault="000C1827" w:rsidP="000C1827">
            <w:r w:rsidRPr="00402EA0">
              <w:t>Основное мероприятие «Организация транспортного обслуживания населения автомобильным транспортом»</w:t>
            </w:r>
          </w:p>
        </w:tc>
        <w:tc>
          <w:tcPr>
            <w:tcW w:w="1645" w:type="dxa"/>
            <w:noWrap/>
            <w:hideMark/>
          </w:tcPr>
          <w:p w:rsidR="000C1827" w:rsidRPr="00402EA0" w:rsidRDefault="000C1827" w:rsidP="000C1827">
            <w:r w:rsidRPr="00402EA0">
              <w:t xml:space="preserve">10 2 01 </w:t>
            </w:r>
          </w:p>
        </w:tc>
        <w:tc>
          <w:tcPr>
            <w:tcW w:w="576" w:type="dxa"/>
            <w:gridSpan w:val="2"/>
            <w:hideMark/>
          </w:tcPr>
          <w:p w:rsidR="000C1827" w:rsidRPr="00402EA0" w:rsidRDefault="000C1827" w:rsidP="000C1827">
            <w:pPr>
              <w:rPr>
                <w:b/>
                <w:bCs/>
              </w:rPr>
            </w:pPr>
            <w:r w:rsidRPr="00402EA0">
              <w:rPr>
                <w:b/>
                <w:bCs/>
              </w:rPr>
              <w:t> </w:t>
            </w:r>
          </w:p>
        </w:tc>
        <w:tc>
          <w:tcPr>
            <w:tcW w:w="460" w:type="dxa"/>
            <w:gridSpan w:val="2"/>
            <w:hideMark/>
          </w:tcPr>
          <w:p w:rsidR="000C1827" w:rsidRPr="00402EA0" w:rsidRDefault="000C1827" w:rsidP="000C1827">
            <w:pPr>
              <w:rPr>
                <w:b/>
                <w:bCs/>
              </w:rPr>
            </w:pPr>
            <w:r w:rsidRPr="00402EA0">
              <w:rPr>
                <w:b/>
                <w:bCs/>
              </w:rPr>
              <w:t> </w:t>
            </w:r>
          </w:p>
        </w:tc>
        <w:tc>
          <w:tcPr>
            <w:tcW w:w="550" w:type="dxa"/>
            <w:gridSpan w:val="2"/>
            <w:hideMark/>
          </w:tcPr>
          <w:p w:rsidR="000C1827" w:rsidRPr="00402EA0" w:rsidRDefault="000C1827" w:rsidP="000C1827">
            <w:pPr>
              <w:rPr>
                <w:b/>
                <w:bCs/>
              </w:rPr>
            </w:pPr>
            <w:r w:rsidRPr="00402EA0">
              <w:rPr>
                <w:b/>
                <w:bCs/>
              </w:rPr>
              <w:t> </w:t>
            </w:r>
          </w:p>
        </w:tc>
        <w:tc>
          <w:tcPr>
            <w:tcW w:w="1588" w:type="dxa"/>
            <w:gridSpan w:val="2"/>
            <w:hideMark/>
          </w:tcPr>
          <w:p w:rsidR="000C1827" w:rsidRPr="00402EA0" w:rsidRDefault="000C1827" w:rsidP="000C1827">
            <w:pPr>
              <w:jc w:val="right"/>
            </w:pPr>
            <w:r w:rsidRPr="00402EA0">
              <w:t>-5 354,9</w:t>
            </w:r>
          </w:p>
        </w:tc>
        <w:tc>
          <w:tcPr>
            <w:tcW w:w="1417" w:type="dxa"/>
            <w:gridSpan w:val="2"/>
          </w:tcPr>
          <w:p w:rsidR="000C1827" w:rsidRPr="00402EA0" w:rsidRDefault="000C1827" w:rsidP="000C1827">
            <w:pPr>
              <w:jc w:val="right"/>
            </w:pPr>
          </w:p>
        </w:tc>
        <w:tc>
          <w:tcPr>
            <w:tcW w:w="1559" w:type="dxa"/>
            <w:gridSpan w:val="2"/>
          </w:tcPr>
          <w:p w:rsidR="000C1827" w:rsidRPr="00402EA0" w:rsidRDefault="000C1827" w:rsidP="000C1827">
            <w:pPr>
              <w:jc w:val="right"/>
            </w:pPr>
          </w:p>
        </w:tc>
      </w:tr>
      <w:tr w:rsidR="000C1827" w:rsidRPr="00402EA0" w:rsidTr="00643F79">
        <w:trPr>
          <w:gridAfter w:val="1"/>
          <w:wAfter w:w="198" w:type="dxa"/>
          <w:trHeight w:val="1020"/>
        </w:trPr>
        <w:tc>
          <w:tcPr>
            <w:tcW w:w="7083" w:type="dxa"/>
            <w:hideMark/>
          </w:tcPr>
          <w:p w:rsidR="000C1827" w:rsidRPr="00402EA0" w:rsidRDefault="000C1827" w:rsidP="000C1827">
            <w:r w:rsidRPr="00402EA0">
              <w:t>Субсидии на возмещение недополученных доходов на пригородных автобусных маршрутах в целях предоставления льготного проезда к дачным и садово-огородным участкам в выходные и праздничные дни   (Межбюджетные трансферты)</w:t>
            </w:r>
          </w:p>
        </w:tc>
        <w:tc>
          <w:tcPr>
            <w:tcW w:w="1645" w:type="dxa"/>
            <w:noWrap/>
            <w:hideMark/>
          </w:tcPr>
          <w:p w:rsidR="000C1827" w:rsidRPr="00402EA0" w:rsidRDefault="000C1827" w:rsidP="000C1827">
            <w:r w:rsidRPr="00402EA0">
              <w:t>10 2 01 73860</w:t>
            </w:r>
          </w:p>
        </w:tc>
        <w:tc>
          <w:tcPr>
            <w:tcW w:w="576" w:type="dxa"/>
            <w:gridSpan w:val="2"/>
            <w:hideMark/>
          </w:tcPr>
          <w:p w:rsidR="000C1827" w:rsidRPr="00402EA0" w:rsidRDefault="000C1827" w:rsidP="000C1827">
            <w:r w:rsidRPr="00402EA0">
              <w:t>500</w:t>
            </w:r>
          </w:p>
        </w:tc>
        <w:tc>
          <w:tcPr>
            <w:tcW w:w="460" w:type="dxa"/>
            <w:gridSpan w:val="2"/>
            <w:hideMark/>
          </w:tcPr>
          <w:p w:rsidR="000C1827" w:rsidRPr="00402EA0" w:rsidRDefault="000C1827" w:rsidP="000C1827">
            <w:r w:rsidRPr="00402EA0">
              <w:t>04</w:t>
            </w:r>
          </w:p>
        </w:tc>
        <w:tc>
          <w:tcPr>
            <w:tcW w:w="550" w:type="dxa"/>
            <w:gridSpan w:val="2"/>
            <w:hideMark/>
          </w:tcPr>
          <w:p w:rsidR="000C1827" w:rsidRPr="00402EA0" w:rsidRDefault="000C1827" w:rsidP="000C1827">
            <w:r w:rsidRPr="00402EA0">
              <w:t>08</w:t>
            </w:r>
          </w:p>
        </w:tc>
        <w:tc>
          <w:tcPr>
            <w:tcW w:w="1588" w:type="dxa"/>
            <w:gridSpan w:val="2"/>
            <w:noWrap/>
            <w:hideMark/>
          </w:tcPr>
          <w:p w:rsidR="000C1827" w:rsidRPr="00402EA0" w:rsidRDefault="000C1827" w:rsidP="000C1827">
            <w:pPr>
              <w:jc w:val="right"/>
            </w:pPr>
            <w:r w:rsidRPr="00402EA0">
              <w:t>-5 354,9</w:t>
            </w:r>
          </w:p>
        </w:tc>
        <w:tc>
          <w:tcPr>
            <w:tcW w:w="1417" w:type="dxa"/>
            <w:gridSpan w:val="2"/>
            <w:noWrap/>
            <w:hideMark/>
          </w:tcPr>
          <w:p w:rsidR="000C1827" w:rsidRPr="00402EA0" w:rsidRDefault="000C1827" w:rsidP="000C1827">
            <w:pPr>
              <w:jc w:val="right"/>
            </w:pPr>
            <w:r w:rsidRPr="00402EA0">
              <w:t> </w:t>
            </w:r>
          </w:p>
        </w:tc>
        <w:tc>
          <w:tcPr>
            <w:tcW w:w="1559" w:type="dxa"/>
            <w:gridSpan w:val="2"/>
            <w:noWrap/>
            <w:hideMark/>
          </w:tcPr>
          <w:p w:rsidR="000C1827" w:rsidRPr="00402EA0" w:rsidRDefault="000C1827" w:rsidP="000C1827">
            <w:pPr>
              <w:jc w:val="right"/>
            </w:pPr>
            <w:r w:rsidRPr="00402EA0">
              <w:t> </w:t>
            </w:r>
          </w:p>
        </w:tc>
      </w:tr>
      <w:tr w:rsidR="000C1827" w:rsidRPr="00402EA0" w:rsidTr="00643F79">
        <w:trPr>
          <w:gridAfter w:val="1"/>
          <w:wAfter w:w="198" w:type="dxa"/>
          <w:trHeight w:val="434"/>
        </w:trPr>
        <w:tc>
          <w:tcPr>
            <w:tcW w:w="7083" w:type="dxa"/>
            <w:hideMark/>
          </w:tcPr>
          <w:p w:rsidR="000C1827" w:rsidRPr="00402EA0" w:rsidRDefault="000C1827" w:rsidP="000C1827">
            <w:r w:rsidRPr="00402EA0">
              <w:t>Основное мероприятие «Государственная поддержка региональных авиаперевозок воздушным транспортом»</w:t>
            </w:r>
          </w:p>
        </w:tc>
        <w:tc>
          <w:tcPr>
            <w:tcW w:w="1645" w:type="dxa"/>
            <w:noWrap/>
            <w:hideMark/>
          </w:tcPr>
          <w:p w:rsidR="000C1827" w:rsidRPr="00402EA0" w:rsidRDefault="000C1827" w:rsidP="000C1827">
            <w:r w:rsidRPr="00402EA0">
              <w:t xml:space="preserve">10 2 03 </w:t>
            </w:r>
          </w:p>
        </w:tc>
        <w:tc>
          <w:tcPr>
            <w:tcW w:w="576" w:type="dxa"/>
            <w:gridSpan w:val="2"/>
            <w:hideMark/>
          </w:tcPr>
          <w:p w:rsidR="000C1827" w:rsidRPr="00402EA0" w:rsidRDefault="000C1827" w:rsidP="000C1827">
            <w:r w:rsidRPr="00402EA0">
              <w:t> </w:t>
            </w:r>
          </w:p>
        </w:tc>
        <w:tc>
          <w:tcPr>
            <w:tcW w:w="460" w:type="dxa"/>
            <w:gridSpan w:val="2"/>
            <w:hideMark/>
          </w:tcPr>
          <w:p w:rsidR="000C1827" w:rsidRPr="00402EA0" w:rsidRDefault="000C1827" w:rsidP="000C1827">
            <w:r w:rsidRPr="00402EA0">
              <w:t> </w:t>
            </w:r>
          </w:p>
        </w:tc>
        <w:tc>
          <w:tcPr>
            <w:tcW w:w="550" w:type="dxa"/>
            <w:gridSpan w:val="2"/>
            <w:hideMark/>
          </w:tcPr>
          <w:p w:rsidR="000C1827" w:rsidRPr="00402EA0" w:rsidRDefault="000C1827" w:rsidP="000C1827">
            <w:r w:rsidRPr="00402EA0">
              <w:t> </w:t>
            </w:r>
          </w:p>
        </w:tc>
        <w:tc>
          <w:tcPr>
            <w:tcW w:w="1588" w:type="dxa"/>
            <w:gridSpan w:val="2"/>
            <w:noWrap/>
            <w:hideMark/>
          </w:tcPr>
          <w:p w:rsidR="000C1827" w:rsidRPr="00402EA0" w:rsidRDefault="000C1827" w:rsidP="000C1827">
            <w:pPr>
              <w:jc w:val="right"/>
            </w:pPr>
            <w:r w:rsidRPr="00402EA0">
              <w:t>-34 000,0</w:t>
            </w:r>
          </w:p>
        </w:tc>
        <w:tc>
          <w:tcPr>
            <w:tcW w:w="1417" w:type="dxa"/>
            <w:gridSpan w:val="2"/>
            <w:noWrap/>
          </w:tcPr>
          <w:p w:rsidR="000C1827" w:rsidRPr="00402EA0" w:rsidRDefault="000C1827" w:rsidP="000C1827">
            <w:pPr>
              <w:jc w:val="right"/>
            </w:pPr>
          </w:p>
        </w:tc>
        <w:tc>
          <w:tcPr>
            <w:tcW w:w="1559" w:type="dxa"/>
            <w:gridSpan w:val="2"/>
            <w:noWrap/>
          </w:tcPr>
          <w:p w:rsidR="000C1827" w:rsidRPr="00402EA0" w:rsidRDefault="000C1827" w:rsidP="000C1827">
            <w:pPr>
              <w:jc w:val="right"/>
            </w:pPr>
          </w:p>
        </w:tc>
      </w:tr>
      <w:tr w:rsidR="000C1827" w:rsidRPr="00402EA0" w:rsidTr="00643F79">
        <w:trPr>
          <w:gridAfter w:val="1"/>
          <w:wAfter w:w="198" w:type="dxa"/>
          <w:trHeight w:val="488"/>
        </w:trPr>
        <w:tc>
          <w:tcPr>
            <w:tcW w:w="7083" w:type="dxa"/>
            <w:hideMark/>
          </w:tcPr>
          <w:p w:rsidR="000C1827" w:rsidRPr="00402EA0" w:rsidRDefault="000C1827" w:rsidP="000C1827">
            <w:r w:rsidRPr="00402EA0">
              <w:t>Государственная поддержка региональных авиаперевозок воздушным транспортом (Иные бюджетные ассигнования)</w:t>
            </w:r>
          </w:p>
        </w:tc>
        <w:tc>
          <w:tcPr>
            <w:tcW w:w="1645" w:type="dxa"/>
            <w:noWrap/>
            <w:hideMark/>
          </w:tcPr>
          <w:p w:rsidR="000C1827" w:rsidRPr="00402EA0" w:rsidRDefault="000C1827" w:rsidP="000C1827">
            <w:r w:rsidRPr="00402EA0">
              <w:t>10 2 03 60440</w:t>
            </w:r>
          </w:p>
        </w:tc>
        <w:tc>
          <w:tcPr>
            <w:tcW w:w="576" w:type="dxa"/>
            <w:gridSpan w:val="2"/>
            <w:hideMark/>
          </w:tcPr>
          <w:p w:rsidR="000C1827" w:rsidRPr="00402EA0" w:rsidRDefault="000C1827" w:rsidP="000C1827">
            <w:r w:rsidRPr="00402EA0">
              <w:t>800</w:t>
            </w:r>
          </w:p>
        </w:tc>
        <w:tc>
          <w:tcPr>
            <w:tcW w:w="460" w:type="dxa"/>
            <w:gridSpan w:val="2"/>
            <w:hideMark/>
          </w:tcPr>
          <w:p w:rsidR="000C1827" w:rsidRPr="00402EA0" w:rsidRDefault="000C1827" w:rsidP="000C1827">
            <w:r w:rsidRPr="00402EA0">
              <w:t>04</w:t>
            </w:r>
          </w:p>
        </w:tc>
        <w:tc>
          <w:tcPr>
            <w:tcW w:w="550" w:type="dxa"/>
            <w:gridSpan w:val="2"/>
            <w:hideMark/>
          </w:tcPr>
          <w:p w:rsidR="000C1827" w:rsidRPr="00402EA0" w:rsidRDefault="000C1827" w:rsidP="000C1827">
            <w:r w:rsidRPr="00402EA0">
              <w:t>08</w:t>
            </w:r>
          </w:p>
        </w:tc>
        <w:tc>
          <w:tcPr>
            <w:tcW w:w="1588" w:type="dxa"/>
            <w:gridSpan w:val="2"/>
            <w:noWrap/>
            <w:hideMark/>
          </w:tcPr>
          <w:p w:rsidR="000C1827" w:rsidRPr="00402EA0" w:rsidRDefault="000C1827" w:rsidP="000C1827">
            <w:pPr>
              <w:jc w:val="right"/>
            </w:pPr>
            <w:r w:rsidRPr="00402EA0">
              <w:t>-34 000,0</w:t>
            </w:r>
          </w:p>
        </w:tc>
        <w:tc>
          <w:tcPr>
            <w:tcW w:w="1417" w:type="dxa"/>
            <w:gridSpan w:val="2"/>
            <w:noWrap/>
          </w:tcPr>
          <w:p w:rsidR="000C1827" w:rsidRPr="00402EA0" w:rsidRDefault="000C1827" w:rsidP="000C1827">
            <w:pPr>
              <w:jc w:val="right"/>
            </w:pPr>
          </w:p>
        </w:tc>
        <w:tc>
          <w:tcPr>
            <w:tcW w:w="1559" w:type="dxa"/>
            <w:gridSpan w:val="2"/>
            <w:noWrap/>
          </w:tcPr>
          <w:p w:rsidR="000C1827" w:rsidRPr="00402EA0" w:rsidRDefault="000C1827" w:rsidP="000C1827">
            <w:pPr>
              <w:jc w:val="right"/>
            </w:pPr>
          </w:p>
        </w:tc>
      </w:tr>
      <w:tr w:rsidR="000C1827" w:rsidRPr="00402EA0" w:rsidTr="00643F79">
        <w:trPr>
          <w:gridAfter w:val="1"/>
          <w:wAfter w:w="198" w:type="dxa"/>
          <w:trHeight w:val="480"/>
        </w:trPr>
        <w:tc>
          <w:tcPr>
            <w:tcW w:w="7083" w:type="dxa"/>
            <w:hideMark/>
          </w:tcPr>
          <w:p w:rsidR="000C1827" w:rsidRPr="00402EA0" w:rsidRDefault="000C1827" w:rsidP="000C1827">
            <w:pPr>
              <w:rPr>
                <w:b/>
                <w:bCs/>
              </w:rPr>
            </w:pPr>
            <w:r w:rsidRPr="00402EA0">
              <w:rPr>
                <w:b/>
                <w:bCs/>
              </w:rPr>
              <w:t xml:space="preserve">Подпрограмма «Обеспечение реализации государственной программы» </w:t>
            </w:r>
          </w:p>
        </w:tc>
        <w:tc>
          <w:tcPr>
            <w:tcW w:w="1645" w:type="dxa"/>
            <w:hideMark/>
          </w:tcPr>
          <w:p w:rsidR="000C1827" w:rsidRPr="00402EA0" w:rsidRDefault="000C1827" w:rsidP="000C1827">
            <w:pPr>
              <w:rPr>
                <w:b/>
                <w:bCs/>
              </w:rPr>
            </w:pPr>
            <w:r w:rsidRPr="00402EA0">
              <w:rPr>
                <w:b/>
                <w:bCs/>
              </w:rPr>
              <w:t>10 3</w:t>
            </w:r>
          </w:p>
        </w:tc>
        <w:tc>
          <w:tcPr>
            <w:tcW w:w="576" w:type="dxa"/>
            <w:gridSpan w:val="2"/>
            <w:hideMark/>
          </w:tcPr>
          <w:p w:rsidR="000C1827" w:rsidRPr="00402EA0" w:rsidRDefault="000C1827" w:rsidP="000C1827">
            <w:pPr>
              <w:rPr>
                <w:b/>
                <w:bCs/>
              </w:rPr>
            </w:pPr>
            <w:r w:rsidRPr="00402EA0">
              <w:rPr>
                <w:b/>
                <w:bCs/>
              </w:rPr>
              <w:t> </w:t>
            </w:r>
          </w:p>
        </w:tc>
        <w:tc>
          <w:tcPr>
            <w:tcW w:w="460" w:type="dxa"/>
            <w:gridSpan w:val="2"/>
            <w:hideMark/>
          </w:tcPr>
          <w:p w:rsidR="000C1827" w:rsidRPr="00402EA0" w:rsidRDefault="000C1827" w:rsidP="000C1827">
            <w:pPr>
              <w:rPr>
                <w:b/>
                <w:bCs/>
              </w:rPr>
            </w:pPr>
            <w:r w:rsidRPr="00402EA0">
              <w:rPr>
                <w:b/>
                <w:bCs/>
              </w:rPr>
              <w:t> </w:t>
            </w:r>
          </w:p>
        </w:tc>
        <w:tc>
          <w:tcPr>
            <w:tcW w:w="550" w:type="dxa"/>
            <w:gridSpan w:val="2"/>
            <w:hideMark/>
          </w:tcPr>
          <w:p w:rsidR="000C1827" w:rsidRPr="00402EA0" w:rsidRDefault="000C1827" w:rsidP="000C1827">
            <w:pPr>
              <w:rPr>
                <w:b/>
                <w:bCs/>
              </w:rPr>
            </w:pPr>
            <w:r w:rsidRPr="00402EA0">
              <w:rPr>
                <w:b/>
                <w:bCs/>
              </w:rPr>
              <w:t> </w:t>
            </w:r>
          </w:p>
        </w:tc>
        <w:tc>
          <w:tcPr>
            <w:tcW w:w="1588" w:type="dxa"/>
            <w:gridSpan w:val="2"/>
            <w:noWrap/>
            <w:hideMark/>
          </w:tcPr>
          <w:p w:rsidR="000C1827" w:rsidRPr="00402EA0" w:rsidRDefault="000C1827" w:rsidP="000C1827">
            <w:pPr>
              <w:jc w:val="right"/>
              <w:rPr>
                <w:b/>
                <w:bCs/>
              </w:rPr>
            </w:pPr>
            <w:r>
              <w:rPr>
                <w:b/>
                <w:bCs/>
              </w:rPr>
              <w:t>+</w:t>
            </w:r>
            <w:r w:rsidRPr="00402EA0">
              <w:rPr>
                <w:b/>
                <w:bCs/>
              </w:rPr>
              <w:t>3 470,0</w:t>
            </w:r>
          </w:p>
        </w:tc>
        <w:tc>
          <w:tcPr>
            <w:tcW w:w="1417" w:type="dxa"/>
            <w:gridSpan w:val="2"/>
            <w:noWrap/>
          </w:tcPr>
          <w:p w:rsidR="000C1827" w:rsidRPr="00402EA0" w:rsidRDefault="000C1827" w:rsidP="000C1827">
            <w:pPr>
              <w:jc w:val="right"/>
              <w:rPr>
                <w:b/>
                <w:bCs/>
              </w:rPr>
            </w:pPr>
          </w:p>
        </w:tc>
        <w:tc>
          <w:tcPr>
            <w:tcW w:w="1559" w:type="dxa"/>
            <w:gridSpan w:val="2"/>
            <w:noWrap/>
          </w:tcPr>
          <w:p w:rsidR="000C1827" w:rsidRPr="00402EA0" w:rsidRDefault="000C1827" w:rsidP="000C1827">
            <w:pPr>
              <w:jc w:val="right"/>
              <w:rPr>
                <w:b/>
                <w:bCs/>
              </w:rPr>
            </w:pPr>
          </w:p>
        </w:tc>
      </w:tr>
      <w:tr w:rsidR="000C1827" w:rsidRPr="00402EA0" w:rsidTr="00643F79">
        <w:trPr>
          <w:gridAfter w:val="1"/>
          <w:wAfter w:w="198" w:type="dxa"/>
          <w:trHeight w:val="507"/>
        </w:trPr>
        <w:tc>
          <w:tcPr>
            <w:tcW w:w="7083" w:type="dxa"/>
            <w:hideMark/>
          </w:tcPr>
          <w:p w:rsidR="000C1827" w:rsidRPr="00402EA0" w:rsidRDefault="000C1827" w:rsidP="000C1827">
            <w:r w:rsidRPr="00402EA0">
              <w:t>Основное мероприятие «Обеспечение функций органов власти Белгородской области, в том числе территориальных органов»</w:t>
            </w:r>
          </w:p>
        </w:tc>
        <w:tc>
          <w:tcPr>
            <w:tcW w:w="1645" w:type="dxa"/>
            <w:hideMark/>
          </w:tcPr>
          <w:p w:rsidR="000C1827" w:rsidRPr="00402EA0" w:rsidRDefault="000C1827" w:rsidP="000C1827">
            <w:r w:rsidRPr="00402EA0">
              <w:t>10 3 01</w:t>
            </w:r>
          </w:p>
        </w:tc>
        <w:tc>
          <w:tcPr>
            <w:tcW w:w="576" w:type="dxa"/>
            <w:gridSpan w:val="2"/>
            <w:hideMark/>
          </w:tcPr>
          <w:p w:rsidR="000C1827" w:rsidRPr="00402EA0" w:rsidRDefault="000C1827" w:rsidP="000C1827">
            <w:r w:rsidRPr="00402EA0">
              <w:t> </w:t>
            </w:r>
          </w:p>
        </w:tc>
        <w:tc>
          <w:tcPr>
            <w:tcW w:w="460" w:type="dxa"/>
            <w:gridSpan w:val="2"/>
            <w:hideMark/>
          </w:tcPr>
          <w:p w:rsidR="000C1827" w:rsidRPr="00402EA0" w:rsidRDefault="000C1827" w:rsidP="000C1827">
            <w:r w:rsidRPr="00402EA0">
              <w:t> </w:t>
            </w:r>
          </w:p>
        </w:tc>
        <w:tc>
          <w:tcPr>
            <w:tcW w:w="550" w:type="dxa"/>
            <w:gridSpan w:val="2"/>
            <w:hideMark/>
          </w:tcPr>
          <w:p w:rsidR="000C1827" w:rsidRPr="00402EA0" w:rsidRDefault="000C1827" w:rsidP="000C1827">
            <w:r w:rsidRPr="00402EA0">
              <w:t> </w:t>
            </w:r>
          </w:p>
        </w:tc>
        <w:tc>
          <w:tcPr>
            <w:tcW w:w="1588" w:type="dxa"/>
            <w:gridSpan w:val="2"/>
            <w:hideMark/>
          </w:tcPr>
          <w:p w:rsidR="000C1827" w:rsidRPr="00402EA0" w:rsidRDefault="000C1827" w:rsidP="000C1827">
            <w:pPr>
              <w:jc w:val="right"/>
            </w:pPr>
            <w:r>
              <w:t>+</w:t>
            </w:r>
            <w:r w:rsidRPr="00402EA0">
              <w:t>774,0</w:t>
            </w:r>
          </w:p>
        </w:tc>
        <w:tc>
          <w:tcPr>
            <w:tcW w:w="1417" w:type="dxa"/>
            <w:gridSpan w:val="2"/>
          </w:tcPr>
          <w:p w:rsidR="000C1827" w:rsidRPr="00402EA0" w:rsidRDefault="000C1827" w:rsidP="000C1827">
            <w:pPr>
              <w:jc w:val="right"/>
            </w:pPr>
          </w:p>
        </w:tc>
        <w:tc>
          <w:tcPr>
            <w:tcW w:w="1559" w:type="dxa"/>
            <w:gridSpan w:val="2"/>
          </w:tcPr>
          <w:p w:rsidR="000C1827" w:rsidRPr="00402EA0" w:rsidRDefault="000C1827" w:rsidP="000C1827">
            <w:pPr>
              <w:jc w:val="right"/>
            </w:pPr>
          </w:p>
        </w:tc>
      </w:tr>
      <w:tr w:rsidR="000C1827" w:rsidRPr="00402EA0" w:rsidTr="00643F79">
        <w:trPr>
          <w:gridAfter w:val="1"/>
          <w:wAfter w:w="198" w:type="dxa"/>
          <w:trHeight w:val="1620"/>
        </w:trPr>
        <w:tc>
          <w:tcPr>
            <w:tcW w:w="7083" w:type="dxa"/>
            <w:hideMark/>
          </w:tcPr>
          <w:p w:rsidR="000C1827" w:rsidRPr="00402EA0" w:rsidRDefault="000C1827" w:rsidP="000C1827">
            <w:r w:rsidRPr="00402EA0">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5" w:type="dxa"/>
            <w:hideMark/>
          </w:tcPr>
          <w:p w:rsidR="000C1827" w:rsidRPr="00402EA0" w:rsidRDefault="000C1827" w:rsidP="000C1827">
            <w:r w:rsidRPr="00402EA0">
              <w:t>10 3 01 90019</w:t>
            </w:r>
          </w:p>
        </w:tc>
        <w:tc>
          <w:tcPr>
            <w:tcW w:w="576" w:type="dxa"/>
            <w:gridSpan w:val="2"/>
            <w:hideMark/>
          </w:tcPr>
          <w:p w:rsidR="000C1827" w:rsidRPr="00402EA0" w:rsidRDefault="000C1827" w:rsidP="000C1827">
            <w:r w:rsidRPr="00402EA0">
              <w:t>100</w:t>
            </w:r>
          </w:p>
        </w:tc>
        <w:tc>
          <w:tcPr>
            <w:tcW w:w="460" w:type="dxa"/>
            <w:gridSpan w:val="2"/>
            <w:hideMark/>
          </w:tcPr>
          <w:p w:rsidR="000C1827" w:rsidRPr="00402EA0" w:rsidRDefault="000C1827" w:rsidP="000C1827">
            <w:r w:rsidRPr="00402EA0">
              <w:t>04</w:t>
            </w:r>
          </w:p>
        </w:tc>
        <w:tc>
          <w:tcPr>
            <w:tcW w:w="550" w:type="dxa"/>
            <w:gridSpan w:val="2"/>
            <w:hideMark/>
          </w:tcPr>
          <w:p w:rsidR="000C1827" w:rsidRPr="00402EA0" w:rsidRDefault="000C1827" w:rsidP="000C1827">
            <w:r w:rsidRPr="00402EA0">
              <w:t>08</w:t>
            </w:r>
          </w:p>
        </w:tc>
        <w:tc>
          <w:tcPr>
            <w:tcW w:w="1588" w:type="dxa"/>
            <w:gridSpan w:val="2"/>
            <w:noWrap/>
            <w:hideMark/>
          </w:tcPr>
          <w:p w:rsidR="000C1827" w:rsidRPr="00402EA0" w:rsidRDefault="000C1827" w:rsidP="000C1827">
            <w:pPr>
              <w:jc w:val="right"/>
            </w:pPr>
            <w:r>
              <w:t>+</w:t>
            </w:r>
            <w:r w:rsidRPr="00402EA0">
              <w:t>774,0</w:t>
            </w:r>
          </w:p>
        </w:tc>
        <w:tc>
          <w:tcPr>
            <w:tcW w:w="1417" w:type="dxa"/>
            <w:gridSpan w:val="2"/>
            <w:noWrap/>
          </w:tcPr>
          <w:p w:rsidR="000C1827" w:rsidRPr="00402EA0" w:rsidRDefault="000C1827" w:rsidP="000C1827">
            <w:pPr>
              <w:jc w:val="right"/>
            </w:pPr>
          </w:p>
        </w:tc>
        <w:tc>
          <w:tcPr>
            <w:tcW w:w="1559" w:type="dxa"/>
            <w:gridSpan w:val="2"/>
            <w:noWrap/>
          </w:tcPr>
          <w:p w:rsidR="000C1827" w:rsidRPr="00402EA0" w:rsidRDefault="000C1827" w:rsidP="000C1827">
            <w:pPr>
              <w:jc w:val="right"/>
            </w:pPr>
          </w:p>
        </w:tc>
      </w:tr>
      <w:tr w:rsidR="000C1827" w:rsidRPr="00402EA0" w:rsidTr="00643F79">
        <w:trPr>
          <w:gridAfter w:val="1"/>
          <w:wAfter w:w="198" w:type="dxa"/>
          <w:trHeight w:val="485"/>
        </w:trPr>
        <w:tc>
          <w:tcPr>
            <w:tcW w:w="7083" w:type="dxa"/>
            <w:hideMark/>
          </w:tcPr>
          <w:p w:rsidR="000C1827" w:rsidRPr="00402EA0" w:rsidRDefault="000C1827" w:rsidP="000C1827">
            <w:r w:rsidRPr="00402EA0">
              <w:t>Основное мероприятие «Обеспечение деятельности (оказание услуг) государственных учреждений (организаций)»</w:t>
            </w:r>
          </w:p>
        </w:tc>
        <w:tc>
          <w:tcPr>
            <w:tcW w:w="1645" w:type="dxa"/>
            <w:noWrap/>
            <w:hideMark/>
          </w:tcPr>
          <w:p w:rsidR="000C1827" w:rsidRPr="00402EA0" w:rsidRDefault="000C1827" w:rsidP="000C1827">
            <w:r w:rsidRPr="00402EA0">
              <w:t xml:space="preserve">10 3 03 </w:t>
            </w:r>
          </w:p>
        </w:tc>
        <w:tc>
          <w:tcPr>
            <w:tcW w:w="576" w:type="dxa"/>
            <w:gridSpan w:val="2"/>
            <w:hideMark/>
          </w:tcPr>
          <w:p w:rsidR="000C1827" w:rsidRPr="00402EA0" w:rsidRDefault="000C1827" w:rsidP="000C1827">
            <w:r w:rsidRPr="00402EA0">
              <w:t> </w:t>
            </w:r>
          </w:p>
        </w:tc>
        <w:tc>
          <w:tcPr>
            <w:tcW w:w="460" w:type="dxa"/>
            <w:gridSpan w:val="2"/>
            <w:hideMark/>
          </w:tcPr>
          <w:p w:rsidR="000C1827" w:rsidRPr="00402EA0" w:rsidRDefault="000C1827" w:rsidP="000C1827">
            <w:r w:rsidRPr="00402EA0">
              <w:t> </w:t>
            </w:r>
          </w:p>
        </w:tc>
        <w:tc>
          <w:tcPr>
            <w:tcW w:w="550" w:type="dxa"/>
            <w:gridSpan w:val="2"/>
            <w:hideMark/>
          </w:tcPr>
          <w:p w:rsidR="000C1827" w:rsidRPr="00402EA0" w:rsidRDefault="000C1827" w:rsidP="000C1827">
            <w:r w:rsidRPr="00402EA0">
              <w:t> </w:t>
            </w:r>
          </w:p>
        </w:tc>
        <w:tc>
          <w:tcPr>
            <w:tcW w:w="1588" w:type="dxa"/>
            <w:gridSpan w:val="2"/>
            <w:hideMark/>
          </w:tcPr>
          <w:p w:rsidR="000C1827" w:rsidRPr="00402EA0" w:rsidRDefault="000C1827" w:rsidP="000C1827">
            <w:pPr>
              <w:jc w:val="right"/>
            </w:pPr>
            <w:r>
              <w:t>+</w:t>
            </w:r>
            <w:r w:rsidRPr="00402EA0">
              <w:t>410,0</w:t>
            </w:r>
          </w:p>
        </w:tc>
        <w:tc>
          <w:tcPr>
            <w:tcW w:w="1417" w:type="dxa"/>
            <w:gridSpan w:val="2"/>
          </w:tcPr>
          <w:p w:rsidR="000C1827" w:rsidRPr="00402EA0" w:rsidRDefault="000C1827" w:rsidP="000C1827">
            <w:pPr>
              <w:jc w:val="right"/>
            </w:pPr>
          </w:p>
        </w:tc>
        <w:tc>
          <w:tcPr>
            <w:tcW w:w="1559" w:type="dxa"/>
            <w:gridSpan w:val="2"/>
          </w:tcPr>
          <w:p w:rsidR="000C1827" w:rsidRPr="00402EA0" w:rsidRDefault="000C1827" w:rsidP="000C1827">
            <w:pPr>
              <w:jc w:val="right"/>
            </w:pPr>
          </w:p>
        </w:tc>
      </w:tr>
      <w:tr w:rsidR="000C1827" w:rsidRPr="00402EA0" w:rsidTr="00643F79">
        <w:trPr>
          <w:gridAfter w:val="1"/>
          <w:wAfter w:w="198" w:type="dxa"/>
          <w:trHeight w:val="1575"/>
        </w:trPr>
        <w:tc>
          <w:tcPr>
            <w:tcW w:w="7083" w:type="dxa"/>
            <w:hideMark/>
          </w:tcPr>
          <w:p w:rsidR="000C1827" w:rsidRPr="00402EA0" w:rsidRDefault="000C1827" w:rsidP="000C1827">
            <w:r w:rsidRPr="00402EA0">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5" w:type="dxa"/>
            <w:noWrap/>
            <w:hideMark/>
          </w:tcPr>
          <w:p w:rsidR="000C1827" w:rsidRPr="00402EA0" w:rsidRDefault="000C1827" w:rsidP="000C1827">
            <w:r w:rsidRPr="00402EA0">
              <w:t>10 3 03 00590</w:t>
            </w:r>
          </w:p>
        </w:tc>
        <w:tc>
          <w:tcPr>
            <w:tcW w:w="576" w:type="dxa"/>
            <w:gridSpan w:val="2"/>
            <w:noWrap/>
            <w:hideMark/>
          </w:tcPr>
          <w:p w:rsidR="000C1827" w:rsidRPr="00402EA0" w:rsidRDefault="000C1827" w:rsidP="000C1827">
            <w:r w:rsidRPr="00402EA0">
              <w:t>100</w:t>
            </w:r>
          </w:p>
        </w:tc>
        <w:tc>
          <w:tcPr>
            <w:tcW w:w="460" w:type="dxa"/>
            <w:gridSpan w:val="2"/>
            <w:hideMark/>
          </w:tcPr>
          <w:p w:rsidR="000C1827" w:rsidRPr="00402EA0" w:rsidRDefault="000C1827" w:rsidP="000C1827">
            <w:r w:rsidRPr="00402EA0">
              <w:t>04</w:t>
            </w:r>
          </w:p>
        </w:tc>
        <w:tc>
          <w:tcPr>
            <w:tcW w:w="550" w:type="dxa"/>
            <w:gridSpan w:val="2"/>
            <w:hideMark/>
          </w:tcPr>
          <w:p w:rsidR="000C1827" w:rsidRPr="00402EA0" w:rsidRDefault="000C1827" w:rsidP="000C1827">
            <w:r w:rsidRPr="00402EA0">
              <w:t>08</w:t>
            </w:r>
          </w:p>
        </w:tc>
        <w:tc>
          <w:tcPr>
            <w:tcW w:w="1588" w:type="dxa"/>
            <w:gridSpan w:val="2"/>
            <w:hideMark/>
          </w:tcPr>
          <w:p w:rsidR="000C1827" w:rsidRPr="00402EA0" w:rsidRDefault="000C1827" w:rsidP="000C1827">
            <w:pPr>
              <w:jc w:val="right"/>
            </w:pPr>
            <w:r>
              <w:t>+</w:t>
            </w:r>
            <w:r w:rsidRPr="00402EA0">
              <w:t>410,0</w:t>
            </w:r>
          </w:p>
        </w:tc>
        <w:tc>
          <w:tcPr>
            <w:tcW w:w="1417" w:type="dxa"/>
            <w:gridSpan w:val="2"/>
          </w:tcPr>
          <w:p w:rsidR="000C1827" w:rsidRPr="00402EA0" w:rsidRDefault="000C1827" w:rsidP="000C1827">
            <w:pPr>
              <w:jc w:val="right"/>
            </w:pPr>
          </w:p>
        </w:tc>
        <w:tc>
          <w:tcPr>
            <w:tcW w:w="1559" w:type="dxa"/>
            <w:gridSpan w:val="2"/>
          </w:tcPr>
          <w:p w:rsidR="000C1827" w:rsidRPr="00402EA0" w:rsidRDefault="000C1827" w:rsidP="000C1827">
            <w:pPr>
              <w:jc w:val="right"/>
            </w:pPr>
          </w:p>
        </w:tc>
      </w:tr>
      <w:tr w:rsidR="000C1827" w:rsidRPr="00402EA0" w:rsidTr="00643F79">
        <w:trPr>
          <w:gridAfter w:val="1"/>
          <w:wAfter w:w="198" w:type="dxa"/>
          <w:trHeight w:val="300"/>
        </w:trPr>
        <w:tc>
          <w:tcPr>
            <w:tcW w:w="7083" w:type="dxa"/>
            <w:hideMark/>
          </w:tcPr>
          <w:p w:rsidR="000C1827" w:rsidRPr="00402EA0" w:rsidRDefault="000C1827" w:rsidP="000C1827">
            <w:r w:rsidRPr="00402EA0">
              <w:t>Основное мероприятие «Обеспечение деятельности (оказание услуг) государственных учреждений (организаций)»</w:t>
            </w:r>
          </w:p>
        </w:tc>
        <w:tc>
          <w:tcPr>
            <w:tcW w:w="1645" w:type="dxa"/>
            <w:hideMark/>
          </w:tcPr>
          <w:p w:rsidR="000C1827" w:rsidRPr="00402EA0" w:rsidRDefault="000C1827" w:rsidP="000C1827">
            <w:r w:rsidRPr="00402EA0">
              <w:t>10 3 04</w:t>
            </w:r>
          </w:p>
        </w:tc>
        <w:tc>
          <w:tcPr>
            <w:tcW w:w="576" w:type="dxa"/>
            <w:gridSpan w:val="2"/>
            <w:hideMark/>
          </w:tcPr>
          <w:p w:rsidR="000C1827" w:rsidRPr="00402EA0" w:rsidRDefault="000C1827" w:rsidP="000C1827">
            <w:r w:rsidRPr="00402EA0">
              <w:t> </w:t>
            </w:r>
          </w:p>
        </w:tc>
        <w:tc>
          <w:tcPr>
            <w:tcW w:w="460" w:type="dxa"/>
            <w:gridSpan w:val="2"/>
            <w:hideMark/>
          </w:tcPr>
          <w:p w:rsidR="000C1827" w:rsidRPr="00402EA0" w:rsidRDefault="000C1827" w:rsidP="000C1827">
            <w:r w:rsidRPr="00402EA0">
              <w:t> </w:t>
            </w:r>
          </w:p>
        </w:tc>
        <w:tc>
          <w:tcPr>
            <w:tcW w:w="550" w:type="dxa"/>
            <w:gridSpan w:val="2"/>
            <w:hideMark/>
          </w:tcPr>
          <w:p w:rsidR="000C1827" w:rsidRPr="00402EA0" w:rsidRDefault="000C1827" w:rsidP="000C1827">
            <w:r w:rsidRPr="00402EA0">
              <w:t> </w:t>
            </w:r>
          </w:p>
        </w:tc>
        <w:tc>
          <w:tcPr>
            <w:tcW w:w="1588" w:type="dxa"/>
            <w:gridSpan w:val="2"/>
            <w:hideMark/>
          </w:tcPr>
          <w:p w:rsidR="000C1827" w:rsidRPr="00402EA0" w:rsidRDefault="000C1827" w:rsidP="000C1827">
            <w:pPr>
              <w:jc w:val="right"/>
            </w:pPr>
            <w:r>
              <w:t>+</w:t>
            </w:r>
            <w:r w:rsidRPr="00402EA0">
              <w:t>2 286,0</w:t>
            </w:r>
          </w:p>
        </w:tc>
        <w:tc>
          <w:tcPr>
            <w:tcW w:w="1417" w:type="dxa"/>
            <w:gridSpan w:val="2"/>
          </w:tcPr>
          <w:p w:rsidR="000C1827" w:rsidRPr="00402EA0" w:rsidRDefault="000C1827" w:rsidP="000C1827">
            <w:pPr>
              <w:jc w:val="right"/>
            </w:pPr>
          </w:p>
        </w:tc>
        <w:tc>
          <w:tcPr>
            <w:tcW w:w="1559" w:type="dxa"/>
            <w:gridSpan w:val="2"/>
          </w:tcPr>
          <w:p w:rsidR="000C1827" w:rsidRPr="00402EA0" w:rsidRDefault="000C1827" w:rsidP="000C1827">
            <w:pPr>
              <w:jc w:val="right"/>
            </w:pPr>
          </w:p>
        </w:tc>
      </w:tr>
      <w:tr w:rsidR="000C1827" w:rsidRPr="00402EA0" w:rsidTr="00643F79">
        <w:trPr>
          <w:gridAfter w:val="1"/>
          <w:wAfter w:w="198" w:type="dxa"/>
          <w:trHeight w:val="1500"/>
        </w:trPr>
        <w:tc>
          <w:tcPr>
            <w:tcW w:w="7083" w:type="dxa"/>
            <w:hideMark/>
          </w:tcPr>
          <w:p w:rsidR="000C1827" w:rsidRPr="00402EA0" w:rsidRDefault="000C1827" w:rsidP="000C1827">
            <w:r w:rsidRPr="00402EA0">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5" w:type="dxa"/>
            <w:hideMark/>
          </w:tcPr>
          <w:p w:rsidR="000C1827" w:rsidRPr="00402EA0" w:rsidRDefault="000C1827" w:rsidP="000C1827">
            <w:r w:rsidRPr="00402EA0">
              <w:t>10 3 04 00590</w:t>
            </w:r>
          </w:p>
        </w:tc>
        <w:tc>
          <w:tcPr>
            <w:tcW w:w="576" w:type="dxa"/>
            <w:gridSpan w:val="2"/>
            <w:hideMark/>
          </w:tcPr>
          <w:p w:rsidR="000C1827" w:rsidRPr="00402EA0" w:rsidRDefault="000C1827" w:rsidP="000C1827">
            <w:r w:rsidRPr="00402EA0">
              <w:t>100</w:t>
            </w:r>
          </w:p>
        </w:tc>
        <w:tc>
          <w:tcPr>
            <w:tcW w:w="460" w:type="dxa"/>
            <w:gridSpan w:val="2"/>
            <w:hideMark/>
          </w:tcPr>
          <w:p w:rsidR="000C1827" w:rsidRPr="00402EA0" w:rsidRDefault="000C1827" w:rsidP="000C1827">
            <w:r w:rsidRPr="00402EA0">
              <w:t>04</w:t>
            </w:r>
          </w:p>
        </w:tc>
        <w:tc>
          <w:tcPr>
            <w:tcW w:w="550" w:type="dxa"/>
            <w:gridSpan w:val="2"/>
            <w:hideMark/>
          </w:tcPr>
          <w:p w:rsidR="000C1827" w:rsidRPr="00402EA0" w:rsidRDefault="000C1827" w:rsidP="000C1827">
            <w:r w:rsidRPr="00402EA0">
              <w:t>09</w:t>
            </w:r>
          </w:p>
        </w:tc>
        <w:tc>
          <w:tcPr>
            <w:tcW w:w="1588" w:type="dxa"/>
            <w:gridSpan w:val="2"/>
            <w:noWrap/>
            <w:hideMark/>
          </w:tcPr>
          <w:p w:rsidR="000C1827" w:rsidRPr="00402EA0" w:rsidRDefault="000C1827" w:rsidP="000C1827">
            <w:pPr>
              <w:jc w:val="right"/>
            </w:pPr>
            <w:r>
              <w:t>+</w:t>
            </w:r>
            <w:r w:rsidRPr="00402EA0">
              <w:t>2 286,0</w:t>
            </w:r>
          </w:p>
        </w:tc>
        <w:tc>
          <w:tcPr>
            <w:tcW w:w="1417" w:type="dxa"/>
            <w:gridSpan w:val="2"/>
            <w:noWrap/>
            <w:hideMark/>
          </w:tcPr>
          <w:p w:rsidR="000C1827" w:rsidRPr="00402EA0" w:rsidRDefault="000C1827" w:rsidP="000C1827">
            <w:pPr>
              <w:jc w:val="right"/>
            </w:pPr>
            <w:r w:rsidRPr="00402EA0">
              <w:t> </w:t>
            </w:r>
          </w:p>
        </w:tc>
        <w:tc>
          <w:tcPr>
            <w:tcW w:w="1559" w:type="dxa"/>
            <w:gridSpan w:val="2"/>
            <w:noWrap/>
            <w:hideMark/>
          </w:tcPr>
          <w:p w:rsidR="000C1827" w:rsidRPr="00402EA0" w:rsidRDefault="000C1827" w:rsidP="000C1827">
            <w:pPr>
              <w:jc w:val="right"/>
            </w:pPr>
            <w:r w:rsidRPr="00402EA0">
              <w:t> </w:t>
            </w:r>
          </w:p>
        </w:tc>
      </w:tr>
      <w:tr w:rsidR="000C1827" w:rsidRPr="00402EA0" w:rsidTr="00643F79">
        <w:trPr>
          <w:gridAfter w:val="1"/>
          <w:wAfter w:w="198" w:type="dxa"/>
          <w:trHeight w:val="780"/>
        </w:trPr>
        <w:tc>
          <w:tcPr>
            <w:tcW w:w="7083" w:type="dxa"/>
            <w:hideMark/>
          </w:tcPr>
          <w:p w:rsidR="000C1827" w:rsidRPr="00402EA0" w:rsidRDefault="000C1827" w:rsidP="000C1827">
            <w:pPr>
              <w:rPr>
                <w:b/>
                <w:bCs/>
              </w:rPr>
            </w:pPr>
            <w:r w:rsidRPr="00402EA0">
              <w:rPr>
                <w:b/>
                <w:bCs/>
              </w:rPr>
              <w:t xml:space="preserve">Государственная программа Белгородской области «Развитие сельского хозяйства и рыбоводства в Белгородской области» </w:t>
            </w:r>
          </w:p>
        </w:tc>
        <w:tc>
          <w:tcPr>
            <w:tcW w:w="1645" w:type="dxa"/>
            <w:noWrap/>
            <w:hideMark/>
          </w:tcPr>
          <w:p w:rsidR="000C1827" w:rsidRPr="00402EA0" w:rsidRDefault="000C1827" w:rsidP="000C1827">
            <w:pPr>
              <w:rPr>
                <w:b/>
                <w:bCs/>
              </w:rPr>
            </w:pPr>
            <w:r w:rsidRPr="00402EA0">
              <w:rPr>
                <w:b/>
                <w:bCs/>
              </w:rPr>
              <w:t>11</w:t>
            </w:r>
          </w:p>
        </w:tc>
        <w:tc>
          <w:tcPr>
            <w:tcW w:w="576" w:type="dxa"/>
            <w:gridSpan w:val="2"/>
            <w:hideMark/>
          </w:tcPr>
          <w:p w:rsidR="000C1827" w:rsidRPr="00402EA0" w:rsidRDefault="000C1827" w:rsidP="000C1827">
            <w:r w:rsidRPr="00402EA0">
              <w:t> </w:t>
            </w:r>
          </w:p>
        </w:tc>
        <w:tc>
          <w:tcPr>
            <w:tcW w:w="460" w:type="dxa"/>
            <w:gridSpan w:val="2"/>
            <w:hideMark/>
          </w:tcPr>
          <w:p w:rsidR="000C1827" w:rsidRPr="00402EA0" w:rsidRDefault="000C1827" w:rsidP="000C1827">
            <w:pPr>
              <w:rPr>
                <w:b/>
                <w:bCs/>
              </w:rPr>
            </w:pPr>
            <w:r w:rsidRPr="00402EA0">
              <w:rPr>
                <w:b/>
                <w:bCs/>
              </w:rPr>
              <w:t> </w:t>
            </w:r>
          </w:p>
        </w:tc>
        <w:tc>
          <w:tcPr>
            <w:tcW w:w="550" w:type="dxa"/>
            <w:gridSpan w:val="2"/>
            <w:hideMark/>
          </w:tcPr>
          <w:p w:rsidR="000C1827" w:rsidRPr="00402EA0" w:rsidRDefault="000C1827" w:rsidP="000C1827">
            <w:pPr>
              <w:rPr>
                <w:b/>
                <w:bCs/>
              </w:rPr>
            </w:pPr>
            <w:r w:rsidRPr="00402EA0">
              <w:rPr>
                <w:b/>
                <w:bCs/>
              </w:rPr>
              <w:t> </w:t>
            </w:r>
          </w:p>
        </w:tc>
        <w:tc>
          <w:tcPr>
            <w:tcW w:w="1588" w:type="dxa"/>
            <w:gridSpan w:val="2"/>
            <w:hideMark/>
          </w:tcPr>
          <w:p w:rsidR="000C1827" w:rsidRPr="00402EA0" w:rsidRDefault="000C1827" w:rsidP="000C1827">
            <w:pPr>
              <w:jc w:val="right"/>
              <w:rPr>
                <w:b/>
                <w:bCs/>
              </w:rPr>
            </w:pPr>
            <w:r>
              <w:rPr>
                <w:b/>
                <w:bCs/>
              </w:rPr>
              <w:t>+</w:t>
            </w:r>
            <w:r w:rsidRPr="00402EA0">
              <w:rPr>
                <w:b/>
                <w:bCs/>
              </w:rPr>
              <w:t>12 072,6</w:t>
            </w:r>
          </w:p>
        </w:tc>
        <w:tc>
          <w:tcPr>
            <w:tcW w:w="1417" w:type="dxa"/>
            <w:gridSpan w:val="2"/>
          </w:tcPr>
          <w:p w:rsidR="000C1827" w:rsidRPr="00402EA0" w:rsidRDefault="000C1827" w:rsidP="000C1827">
            <w:pPr>
              <w:jc w:val="right"/>
              <w:rPr>
                <w:b/>
                <w:bCs/>
              </w:rPr>
            </w:pPr>
          </w:p>
        </w:tc>
        <w:tc>
          <w:tcPr>
            <w:tcW w:w="1559" w:type="dxa"/>
            <w:gridSpan w:val="2"/>
          </w:tcPr>
          <w:p w:rsidR="000C1827" w:rsidRPr="00402EA0" w:rsidRDefault="000C1827" w:rsidP="000C1827">
            <w:pPr>
              <w:jc w:val="right"/>
              <w:rPr>
                <w:b/>
                <w:bCs/>
              </w:rPr>
            </w:pPr>
          </w:p>
        </w:tc>
      </w:tr>
      <w:tr w:rsidR="000C1827" w:rsidRPr="00402EA0" w:rsidTr="00643F79">
        <w:trPr>
          <w:gridAfter w:val="1"/>
          <w:wAfter w:w="198" w:type="dxa"/>
          <w:trHeight w:val="405"/>
        </w:trPr>
        <w:tc>
          <w:tcPr>
            <w:tcW w:w="7083" w:type="dxa"/>
            <w:hideMark/>
          </w:tcPr>
          <w:p w:rsidR="000C1827" w:rsidRPr="00402EA0" w:rsidRDefault="000C1827" w:rsidP="000C1827">
            <w:pPr>
              <w:rPr>
                <w:b/>
                <w:bCs/>
              </w:rPr>
            </w:pPr>
            <w:r w:rsidRPr="00402EA0">
              <w:rPr>
                <w:b/>
                <w:bCs/>
              </w:rPr>
              <w:t>Подпрограмма «Поддержка малых форм хозяйствования»</w:t>
            </w:r>
          </w:p>
        </w:tc>
        <w:tc>
          <w:tcPr>
            <w:tcW w:w="1645" w:type="dxa"/>
            <w:hideMark/>
          </w:tcPr>
          <w:p w:rsidR="000C1827" w:rsidRPr="00402EA0" w:rsidRDefault="000C1827" w:rsidP="000C1827">
            <w:pPr>
              <w:rPr>
                <w:b/>
                <w:bCs/>
              </w:rPr>
            </w:pPr>
            <w:r w:rsidRPr="00402EA0">
              <w:rPr>
                <w:b/>
                <w:bCs/>
              </w:rPr>
              <w:t>11 4</w:t>
            </w:r>
          </w:p>
        </w:tc>
        <w:tc>
          <w:tcPr>
            <w:tcW w:w="576" w:type="dxa"/>
            <w:gridSpan w:val="2"/>
            <w:hideMark/>
          </w:tcPr>
          <w:p w:rsidR="000C1827" w:rsidRPr="00402EA0" w:rsidRDefault="000C1827" w:rsidP="000C1827">
            <w:pPr>
              <w:rPr>
                <w:b/>
                <w:bCs/>
              </w:rPr>
            </w:pPr>
            <w:r w:rsidRPr="00402EA0">
              <w:rPr>
                <w:b/>
                <w:bCs/>
              </w:rPr>
              <w:t> </w:t>
            </w:r>
          </w:p>
        </w:tc>
        <w:tc>
          <w:tcPr>
            <w:tcW w:w="460" w:type="dxa"/>
            <w:gridSpan w:val="2"/>
            <w:hideMark/>
          </w:tcPr>
          <w:p w:rsidR="000C1827" w:rsidRPr="00402EA0" w:rsidRDefault="000C1827" w:rsidP="000C1827">
            <w:pPr>
              <w:rPr>
                <w:b/>
                <w:bCs/>
              </w:rPr>
            </w:pPr>
            <w:r w:rsidRPr="00402EA0">
              <w:rPr>
                <w:b/>
                <w:bCs/>
              </w:rPr>
              <w:t> </w:t>
            </w:r>
          </w:p>
        </w:tc>
        <w:tc>
          <w:tcPr>
            <w:tcW w:w="550" w:type="dxa"/>
            <w:gridSpan w:val="2"/>
            <w:hideMark/>
          </w:tcPr>
          <w:p w:rsidR="000C1827" w:rsidRPr="00402EA0" w:rsidRDefault="000C1827" w:rsidP="000C1827">
            <w:pPr>
              <w:rPr>
                <w:b/>
                <w:bCs/>
              </w:rPr>
            </w:pPr>
            <w:r w:rsidRPr="00402EA0">
              <w:rPr>
                <w:b/>
                <w:bCs/>
              </w:rPr>
              <w:t> </w:t>
            </w:r>
          </w:p>
        </w:tc>
        <w:tc>
          <w:tcPr>
            <w:tcW w:w="1588" w:type="dxa"/>
            <w:gridSpan w:val="2"/>
            <w:hideMark/>
          </w:tcPr>
          <w:p w:rsidR="000C1827" w:rsidRPr="00402EA0" w:rsidRDefault="000C1827" w:rsidP="000C1827">
            <w:pPr>
              <w:jc w:val="right"/>
              <w:rPr>
                <w:b/>
                <w:bCs/>
              </w:rPr>
            </w:pPr>
            <w:r w:rsidRPr="00402EA0">
              <w:rPr>
                <w:b/>
                <w:bCs/>
              </w:rPr>
              <w:t>-228,0</w:t>
            </w:r>
          </w:p>
        </w:tc>
        <w:tc>
          <w:tcPr>
            <w:tcW w:w="1417" w:type="dxa"/>
            <w:gridSpan w:val="2"/>
          </w:tcPr>
          <w:p w:rsidR="000C1827" w:rsidRPr="00402EA0" w:rsidRDefault="000C1827" w:rsidP="000C1827">
            <w:pPr>
              <w:jc w:val="right"/>
              <w:rPr>
                <w:b/>
                <w:bCs/>
              </w:rPr>
            </w:pPr>
          </w:p>
        </w:tc>
        <w:tc>
          <w:tcPr>
            <w:tcW w:w="1559" w:type="dxa"/>
            <w:gridSpan w:val="2"/>
          </w:tcPr>
          <w:p w:rsidR="000C1827" w:rsidRPr="00402EA0" w:rsidRDefault="000C1827" w:rsidP="000C1827">
            <w:pPr>
              <w:jc w:val="right"/>
              <w:rPr>
                <w:b/>
                <w:bCs/>
              </w:rPr>
            </w:pPr>
          </w:p>
        </w:tc>
      </w:tr>
      <w:tr w:rsidR="000C1827" w:rsidRPr="00402EA0" w:rsidTr="00643F79">
        <w:trPr>
          <w:gridAfter w:val="1"/>
          <w:wAfter w:w="198" w:type="dxa"/>
          <w:trHeight w:val="630"/>
        </w:trPr>
        <w:tc>
          <w:tcPr>
            <w:tcW w:w="7083" w:type="dxa"/>
            <w:hideMark/>
          </w:tcPr>
          <w:p w:rsidR="000C1827" w:rsidRPr="00402EA0" w:rsidRDefault="000C1827" w:rsidP="000C1827">
            <w:r w:rsidRPr="00402EA0">
              <w:t>Проект "Акселерация субъектов малого и среднего предпринимательства"</w:t>
            </w:r>
          </w:p>
        </w:tc>
        <w:tc>
          <w:tcPr>
            <w:tcW w:w="1645" w:type="dxa"/>
            <w:hideMark/>
          </w:tcPr>
          <w:p w:rsidR="000C1827" w:rsidRPr="00402EA0" w:rsidRDefault="000C1827" w:rsidP="000C1827">
            <w:r w:rsidRPr="00402EA0">
              <w:t>11 4 I5</w:t>
            </w:r>
          </w:p>
        </w:tc>
        <w:tc>
          <w:tcPr>
            <w:tcW w:w="576" w:type="dxa"/>
            <w:gridSpan w:val="2"/>
            <w:hideMark/>
          </w:tcPr>
          <w:p w:rsidR="000C1827" w:rsidRPr="00402EA0" w:rsidRDefault="000C1827" w:rsidP="000C1827">
            <w:r w:rsidRPr="00402EA0">
              <w:t> </w:t>
            </w:r>
          </w:p>
        </w:tc>
        <w:tc>
          <w:tcPr>
            <w:tcW w:w="460" w:type="dxa"/>
            <w:gridSpan w:val="2"/>
            <w:hideMark/>
          </w:tcPr>
          <w:p w:rsidR="000C1827" w:rsidRPr="00402EA0" w:rsidRDefault="000C1827" w:rsidP="000C1827">
            <w:r w:rsidRPr="00402EA0">
              <w:t> </w:t>
            </w:r>
          </w:p>
        </w:tc>
        <w:tc>
          <w:tcPr>
            <w:tcW w:w="550" w:type="dxa"/>
            <w:gridSpan w:val="2"/>
            <w:hideMark/>
          </w:tcPr>
          <w:p w:rsidR="000C1827" w:rsidRPr="00402EA0" w:rsidRDefault="000C1827" w:rsidP="000C1827">
            <w:r w:rsidRPr="00402EA0">
              <w:t> </w:t>
            </w:r>
          </w:p>
        </w:tc>
        <w:tc>
          <w:tcPr>
            <w:tcW w:w="1588" w:type="dxa"/>
            <w:gridSpan w:val="2"/>
            <w:noWrap/>
            <w:hideMark/>
          </w:tcPr>
          <w:p w:rsidR="000C1827" w:rsidRPr="00402EA0" w:rsidRDefault="000C1827" w:rsidP="000C1827">
            <w:pPr>
              <w:jc w:val="right"/>
            </w:pPr>
            <w:r w:rsidRPr="00402EA0">
              <w:t>-228,0</w:t>
            </w:r>
          </w:p>
        </w:tc>
        <w:tc>
          <w:tcPr>
            <w:tcW w:w="1417" w:type="dxa"/>
            <w:gridSpan w:val="2"/>
            <w:noWrap/>
          </w:tcPr>
          <w:p w:rsidR="000C1827" w:rsidRPr="00402EA0" w:rsidRDefault="000C1827" w:rsidP="000C1827">
            <w:pPr>
              <w:jc w:val="right"/>
            </w:pPr>
          </w:p>
        </w:tc>
        <w:tc>
          <w:tcPr>
            <w:tcW w:w="1559" w:type="dxa"/>
            <w:gridSpan w:val="2"/>
            <w:noWrap/>
          </w:tcPr>
          <w:p w:rsidR="000C1827" w:rsidRPr="00402EA0" w:rsidRDefault="000C1827" w:rsidP="000C1827">
            <w:pPr>
              <w:jc w:val="right"/>
            </w:pPr>
          </w:p>
        </w:tc>
      </w:tr>
      <w:tr w:rsidR="000C1827" w:rsidRPr="00402EA0" w:rsidTr="00643F79">
        <w:trPr>
          <w:gridAfter w:val="1"/>
          <w:wAfter w:w="198" w:type="dxa"/>
          <w:trHeight w:val="945"/>
        </w:trPr>
        <w:tc>
          <w:tcPr>
            <w:tcW w:w="7083" w:type="dxa"/>
            <w:hideMark/>
          </w:tcPr>
          <w:p w:rsidR="000C1827" w:rsidRPr="00402EA0" w:rsidRDefault="000C1827" w:rsidP="000C1827">
            <w:r w:rsidRPr="00402EA0">
              <w:t>Создание системы поддержки фермеров и развитие сельской кооперации (Иные бюджетные ассигнования)</w:t>
            </w:r>
          </w:p>
        </w:tc>
        <w:tc>
          <w:tcPr>
            <w:tcW w:w="1645" w:type="dxa"/>
            <w:hideMark/>
          </w:tcPr>
          <w:p w:rsidR="000C1827" w:rsidRPr="00402EA0" w:rsidRDefault="000C1827" w:rsidP="000C1827">
            <w:r w:rsidRPr="00402EA0">
              <w:t>11 4 I5 54800</w:t>
            </w:r>
          </w:p>
        </w:tc>
        <w:tc>
          <w:tcPr>
            <w:tcW w:w="576" w:type="dxa"/>
            <w:gridSpan w:val="2"/>
            <w:hideMark/>
          </w:tcPr>
          <w:p w:rsidR="000C1827" w:rsidRPr="00402EA0" w:rsidRDefault="000C1827" w:rsidP="000C1827">
            <w:r w:rsidRPr="00402EA0">
              <w:t>800</w:t>
            </w:r>
          </w:p>
        </w:tc>
        <w:tc>
          <w:tcPr>
            <w:tcW w:w="460" w:type="dxa"/>
            <w:gridSpan w:val="2"/>
            <w:hideMark/>
          </w:tcPr>
          <w:p w:rsidR="000C1827" w:rsidRPr="00402EA0" w:rsidRDefault="000C1827" w:rsidP="000C1827">
            <w:r w:rsidRPr="00402EA0">
              <w:t>04</w:t>
            </w:r>
          </w:p>
        </w:tc>
        <w:tc>
          <w:tcPr>
            <w:tcW w:w="550" w:type="dxa"/>
            <w:gridSpan w:val="2"/>
            <w:hideMark/>
          </w:tcPr>
          <w:p w:rsidR="000C1827" w:rsidRPr="00402EA0" w:rsidRDefault="000C1827" w:rsidP="000C1827">
            <w:r w:rsidRPr="00402EA0">
              <w:t>05</w:t>
            </w:r>
          </w:p>
        </w:tc>
        <w:tc>
          <w:tcPr>
            <w:tcW w:w="1588" w:type="dxa"/>
            <w:gridSpan w:val="2"/>
            <w:noWrap/>
            <w:hideMark/>
          </w:tcPr>
          <w:p w:rsidR="000C1827" w:rsidRPr="00402EA0" w:rsidRDefault="000C1827" w:rsidP="000C1827">
            <w:pPr>
              <w:jc w:val="right"/>
            </w:pPr>
            <w:r w:rsidRPr="00402EA0">
              <w:t>-228,0</w:t>
            </w:r>
          </w:p>
        </w:tc>
        <w:tc>
          <w:tcPr>
            <w:tcW w:w="1417" w:type="dxa"/>
            <w:gridSpan w:val="2"/>
            <w:noWrap/>
          </w:tcPr>
          <w:p w:rsidR="000C1827" w:rsidRPr="00402EA0" w:rsidRDefault="000C1827" w:rsidP="000C1827">
            <w:pPr>
              <w:jc w:val="right"/>
            </w:pPr>
          </w:p>
        </w:tc>
        <w:tc>
          <w:tcPr>
            <w:tcW w:w="1559" w:type="dxa"/>
            <w:gridSpan w:val="2"/>
            <w:noWrap/>
          </w:tcPr>
          <w:p w:rsidR="000C1827" w:rsidRPr="00402EA0" w:rsidRDefault="000C1827" w:rsidP="000C1827">
            <w:pPr>
              <w:jc w:val="right"/>
            </w:pPr>
          </w:p>
        </w:tc>
      </w:tr>
      <w:tr w:rsidR="000C1827" w:rsidRPr="00402EA0" w:rsidTr="00643F79">
        <w:trPr>
          <w:gridAfter w:val="1"/>
          <w:wAfter w:w="198" w:type="dxa"/>
          <w:trHeight w:val="525"/>
        </w:trPr>
        <w:tc>
          <w:tcPr>
            <w:tcW w:w="7083" w:type="dxa"/>
            <w:hideMark/>
          </w:tcPr>
          <w:p w:rsidR="000C1827" w:rsidRPr="00402EA0" w:rsidRDefault="000C1827" w:rsidP="000C1827">
            <w:pPr>
              <w:rPr>
                <w:b/>
                <w:bCs/>
              </w:rPr>
            </w:pPr>
            <w:r w:rsidRPr="00402EA0">
              <w:rPr>
                <w:b/>
                <w:bCs/>
              </w:rPr>
              <w:t xml:space="preserve">Подпрограмма «Обеспечение реализации государственной программы» </w:t>
            </w:r>
          </w:p>
        </w:tc>
        <w:tc>
          <w:tcPr>
            <w:tcW w:w="1645" w:type="dxa"/>
            <w:hideMark/>
          </w:tcPr>
          <w:p w:rsidR="000C1827" w:rsidRPr="00402EA0" w:rsidRDefault="000C1827" w:rsidP="000C1827">
            <w:pPr>
              <w:rPr>
                <w:b/>
                <w:bCs/>
              </w:rPr>
            </w:pPr>
            <w:r w:rsidRPr="00402EA0">
              <w:rPr>
                <w:b/>
                <w:bCs/>
              </w:rPr>
              <w:t xml:space="preserve">11 6 </w:t>
            </w:r>
          </w:p>
        </w:tc>
        <w:tc>
          <w:tcPr>
            <w:tcW w:w="576" w:type="dxa"/>
            <w:gridSpan w:val="2"/>
            <w:hideMark/>
          </w:tcPr>
          <w:p w:rsidR="000C1827" w:rsidRPr="00402EA0" w:rsidRDefault="000C1827" w:rsidP="000C1827">
            <w:pPr>
              <w:rPr>
                <w:b/>
                <w:bCs/>
              </w:rPr>
            </w:pPr>
            <w:r w:rsidRPr="00402EA0">
              <w:rPr>
                <w:b/>
                <w:bCs/>
              </w:rPr>
              <w:t> </w:t>
            </w:r>
          </w:p>
        </w:tc>
        <w:tc>
          <w:tcPr>
            <w:tcW w:w="460" w:type="dxa"/>
            <w:gridSpan w:val="2"/>
            <w:hideMark/>
          </w:tcPr>
          <w:p w:rsidR="000C1827" w:rsidRPr="00402EA0" w:rsidRDefault="000C1827" w:rsidP="000C1827">
            <w:pPr>
              <w:rPr>
                <w:b/>
                <w:bCs/>
              </w:rPr>
            </w:pPr>
            <w:r w:rsidRPr="00402EA0">
              <w:rPr>
                <w:b/>
                <w:bCs/>
              </w:rPr>
              <w:t> </w:t>
            </w:r>
          </w:p>
        </w:tc>
        <w:tc>
          <w:tcPr>
            <w:tcW w:w="550" w:type="dxa"/>
            <w:gridSpan w:val="2"/>
            <w:hideMark/>
          </w:tcPr>
          <w:p w:rsidR="000C1827" w:rsidRPr="00402EA0" w:rsidRDefault="000C1827" w:rsidP="000C1827">
            <w:pPr>
              <w:rPr>
                <w:b/>
                <w:bCs/>
              </w:rPr>
            </w:pPr>
            <w:r w:rsidRPr="00402EA0">
              <w:rPr>
                <w:b/>
                <w:bCs/>
              </w:rPr>
              <w:t> </w:t>
            </w:r>
          </w:p>
        </w:tc>
        <w:tc>
          <w:tcPr>
            <w:tcW w:w="1588" w:type="dxa"/>
            <w:gridSpan w:val="2"/>
            <w:noWrap/>
            <w:hideMark/>
          </w:tcPr>
          <w:p w:rsidR="000C1827" w:rsidRPr="00402EA0" w:rsidRDefault="000C1827" w:rsidP="000C1827">
            <w:pPr>
              <w:jc w:val="right"/>
              <w:rPr>
                <w:b/>
                <w:bCs/>
              </w:rPr>
            </w:pPr>
            <w:r>
              <w:rPr>
                <w:b/>
                <w:bCs/>
              </w:rPr>
              <w:t>+</w:t>
            </w:r>
            <w:r w:rsidRPr="00402EA0">
              <w:rPr>
                <w:b/>
                <w:bCs/>
              </w:rPr>
              <w:t>94 774,9</w:t>
            </w:r>
          </w:p>
        </w:tc>
        <w:tc>
          <w:tcPr>
            <w:tcW w:w="1417" w:type="dxa"/>
            <w:gridSpan w:val="2"/>
            <w:noWrap/>
          </w:tcPr>
          <w:p w:rsidR="000C1827" w:rsidRPr="00402EA0" w:rsidRDefault="000C1827" w:rsidP="000C1827">
            <w:pPr>
              <w:jc w:val="right"/>
              <w:rPr>
                <w:b/>
                <w:bCs/>
              </w:rPr>
            </w:pPr>
          </w:p>
        </w:tc>
        <w:tc>
          <w:tcPr>
            <w:tcW w:w="1559" w:type="dxa"/>
            <w:gridSpan w:val="2"/>
            <w:noWrap/>
          </w:tcPr>
          <w:p w:rsidR="000C1827" w:rsidRPr="00402EA0" w:rsidRDefault="000C1827" w:rsidP="000C1827">
            <w:pPr>
              <w:jc w:val="right"/>
              <w:rPr>
                <w:b/>
                <w:bCs/>
              </w:rPr>
            </w:pPr>
          </w:p>
        </w:tc>
      </w:tr>
      <w:tr w:rsidR="000C1827" w:rsidRPr="00402EA0" w:rsidTr="00643F79">
        <w:trPr>
          <w:gridAfter w:val="1"/>
          <w:wAfter w:w="198" w:type="dxa"/>
          <w:trHeight w:val="720"/>
        </w:trPr>
        <w:tc>
          <w:tcPr>
            <w:tcW w:w="7083" w:type="dxa"/>
            <w:hideMark/>
          </w:tcPr>
          <w:p w:rsidR="000C1827" w:rsidRPr="00402EA0" w:rsidRDefault="000C1827" w:rsidP="000C1827">
            <w:r w:rsidRPr="00402EA0">
              <w:t>Основное мероприятие «Обеспечение функций органов власти Белгородской области, в том числе территориальных органов»</w:t>
            </w:r>
          </w:p>
        </w:tc>
        <w:tc>
          <w:tcPr>
            <w:tcW w:w="1645" w:type="dxa"/>
            <w:hideMark/>
          </w:tcPr>
          <w:p w:rsidR="000C1827" w:rsidRPr="00402EA0" w:rsidRDefault="000C1827" w:rsidP="000C1827">
            <w:r w:rsidRPr="00402EA0">
              <w:t>11 6 01</w:t>
            </w:r>
          </w:p>
        </w:tc>
        <w:tc>
          <w:tcPr>
            <w:tcW w:w="576" w:type="dxa"/>
            <w:gridSpan w:val="2"/>
            <w:hideMark/>
          </w:tcPr>
          <w:p w:rsidR="000C1827" w:rsidRPr="00402EA0" w:rsidRDefault="000C1827" w:rsidP="000C1827">
            <w:r w:rsidRPr="00402EA0">
              <w:t> </w:t>
            </w:r>
          </w:p>
        </w:tc>
        <w:tc>
          <w:tcPr>
            <w:tcW w:w="460" w:type="dxa"/>
            <w:gridSpan w:val="2"/>
            <w:hideMark/>
          </w:tcPr>
          <w:p w:rsidR="000C1827" w:rsidRPr="00402EA0" w:rsidRDefault="000C1827" w:rsidP="000C1827">
            <w:r w:rsidRPr="00402EA0">
              <w:t> </w:t>
            </w:r>
          </w:p>
        </w:tc>
        <w:tc>
          <w:tcPr>
            <w:tcW w:w="550" w:type="dxa"/>
            <w:gridSpan w:val="2"/>
            <w:hideMark/>
          </w:tcPr>
          <w:p w:rsidR="000C1827" w:rsidRPr="00402EA0" w:rsidRDefault="000C1827" w:rsidP="000C1827">
            <w:r w:rsidRPr="00402EA0">
              <w:t> </w:t>
            </w:r>
          </w:p>
        </w:tc>
        <w:tc>
          <w:tcPr>
            <w:tcW w:w="1588" w:type="dxa"/>
            <w:gridSpan w:val="2"/>
            <w:noWrap/>
            <w:hideMark/>
          </w:tcPr>
          <w:p w:rsidR="000C1827" w:rsidRPr="00402EA0" w:rsidRDefault="000C1827" w:rsidP="000C1827">
            <w:pPr>
              <w:jc w:val="right"/>
            </w:pPr>
            <w:r>
              <w:t>+</w:t>
            </w:r>
            <w:r w:rsidRPr="00402EA0">
              <w:t>94 774,9</w:t>
            </w:r>
          </w:p>
        </w:tc>
        <w:tc>
          <w:tcPr>
            <w:tcW w:w="1417" w:type="dxa"/>
            <w:gridSpan w:val="2"/>
            <w:noWrap/>
          </w:tcPr>
          <w:p w:rsidR="000C1827" w:rsidRPr="00402EA0" w:rsidRDefault="000C1827" w:rsidP="000C1827">
            <w:pPr>
              <w:jc w:val="right"/>
            </w:pPr>
          </w:p>
        </w:tc>
        <w:tc>
          <w:tcPr>
            <w:tcW w:w="1559" w:type="dxa"/>
            <w:gridSpan w:val="2"/>
            <w:noWrap/>
          </w:tcPr>
          <w:p w:rsidR="000C1827" w:rsidRPr="00402EA0" w:rsidRDefault="000C1827" w:rsidP="000C1827">
            <w:pPr>
              <w:jc w:val="right"/>
            </w:pPr>
          </w:p>
        </w:tc>
      </w:tr>
      <w:tr w:rsidR="000C1827" w:rsidRPr="00402EA0" w:rsidTr="00643F79">
        <w:trPr>
          <w:gridAfter w:val="1"/>
          <w:wAfter w:w="198" w:type="dxa"/>
          <w:trHeight w:val="1680"/>
        </w:trPr>
        <w:tc>
          <w:tcPr>
            <w:tcW w:w="7083" w:type="dxa"/>
            <w:hideMark/>
          </w:tcPr>
          <w:p w:rsidR="000C1827" w:rsidRPr="00402EA0" w:rsidRDefault="000C1827" w:rsidP="000C1827">
            <w:r w:rsidRPr="00402EA0">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5" w:type="dxa"/>
            <w:hideMark/>
          </w:tcPr>
          <w:p w:rsidR="000C1827" w:rsidRPr="00402EA0" w:rsidRDefault="000C1827" w:rsidP="000C1827">
            <w:r w:rsidRPr="00402EA0">
              <w:t>11 6 01 90019</w:t>
            </w:r>
          </w:p>
        </w:tc>
        <w:tc>
          <w:tcPr>
            <w:tcW w:w="576" w:type="dxa"/>
            <w:gridSpan w:val="2"/>
            <w:hideMark/>
          </w:tcPr>
          <w:p w:rsidR="000C1827" w:rsidRPr="00402EA0" w:rsidRDefault="000C1827" w:rsidP="000C1827">
            <w:r w:rsidRPr="00402EA0">
              <w:t>100</w:t>
            </w:r>
          </w:p>
        </w:tc>
        <w:tc>
          <w:tcPr>
            <w:tcW w:w="460" w:type="dxa"/>
            <w:gridSpan w:val="2"/>
            <w:hideMark/>
          </w:tcPr>
          <w:p w:rsidR="000C1827" w:rsidRPr="00402EA0" w:rsidRDefault="000C1827" w:rsidP="000C1827">
            <w:r w:rsidRPr="00402EA0">
              <w:t>04</w:t>
            </w:r>
          </w:p>
        </w:tc>
        <w:tc>
          <w:tcPr>
            <w:tcW w:w="550" w:type="dxa"/>
            <w:gridSpan w:val="2"/>
            <w:hideMark/>
          </w:tcPr>
          <w:p w:rsidR="000C1827" w:rsidRPr="00402EA0" w:rsidRDefault="000C1827" w:rsidP="000C1827">
            <w:r w:rsidRPr="00402EA0">
              <w:t>05</w:t>
            </w:r>
          </w:p>
        </w:tc>
        <w:tc>
          <w:tcPr>
            <w:tcW w:w="1588" w:type="dxa"/>
            <w:gridSpan w:val="2"/>
            <w:noWrap/>
            <w:hideMark/>
          </w:tcPr>
          <w:p w:rsidR="000C1827" w:rsidRPr="00402EA0" w:rsidRDefault="000C1827" w:rsidP="000C1827">
            <w:pPr>
              <w:jc w:val="right"/>
            </w:pPr>
            <w:r>
              <w:t>+</w:t>
            </w:r>
            <w:r w:rsidRPr="00402EA0">
              <w:t>4 103,0</w:t>
            </w:r>
          </w:p>
        </w:tc>
        <w:tc>
          <w:tcPr>
            <w:tcW w:w="1417" w:type="dxa"/>
            <w:gridSpan w:val="2"/>
            <w:noWrap/>
          </w:tcPr>
          <w:p w:rsidR="000C1827" w:rsidRPr="00402EA0" w:rsidRDefault="000C1827" w:rsidP="000C1827">
            <w:pPr>
              <w:jc w:val="right"/>
            </w:pPr>
          </w:p>
        </w:tc>
        <w:tc>
          <w:tcPr>
            <w:tcW w:w="1559" w:type="dxa"/>
            <w:gridSpan w:val="2"/>
            <w:noWrap/>
          </w:tcPr>
          <w:p w:rsidR="000C1827" w:rsidRPr="00402EA0" w:rsidRDefault="000C1827" w:rsidP="000C1827">
            <w:pPr>
              <w:jc w:val="right"/>
            </w:pPr>
          </w:p>
        </w:tc>
      </w:tr>
      <w:tr w:rsidR="000C1827" w:rsidRPr="00402EA0" w:rsidTr="00643F79">
        <w:trPr>
          <w:gridAfter w:val="1"/>
          <w:wAfter w:w="198" w:type="dxa"/>
          <w:trHeight w:val="1185"/>
        </w:trPr>
        <w:tc>
          <w:tcPr>
            <w:tcW w:w="7083" w:type="dxa"/>
            <w:hideMark/>
          </w:tcPr>
          <w:p w:rsidR="000C1827" w:rsidRPr="00402EA0" w:rsidRDefault="000C1827" w:rsidP="000C1827">
            <w:r w:rsidRPr="00402EA0">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1645" w:type="dxa"/>
            <w:hideMark/>
          </w:tcPr>
          <w:p w:rsidR="000C1827" w:rsidRPr="00402EA0" w:rsidRDefault="000C1827" w:rsidP="000C1827">
            <w:r w:rsidRPr="00402EA0">
              <w:t>11 6 01 90019</w:t>
            </w:r>
          </w:p>
        </w:tc>
        <w:tc>
          <w:tcPr>
            <w:tcW w:w="576" w:type="dxa"/>
            <w:gridSpan w:val="2"/>
            <w:hideMark/>
          </w:tcPr>
          <w:p w:rsidR="000C1827" w:rsidRPr="00402EA0" w:rsidRDefault="000C1827" w:rsidP="000C1827">
            <w:r w:rsidRPr="00402EA0">
              <w:t>800</w:t>
            </w:r>
          </w:p>
        </w:tc>
        <w:tc>
          <w:tcPr>
            <w:tcW w:w="460" w:type="dxa"/>
            <w:gridSpan w:val="2"/>
            <w:hideMark/>
          </w:tcPr>
          <w:p w:rsidR="000C1827" w:rsidRPr="00402EA0" w:rsidRDefault="000C1827" w:rsidP="000C1827">
            <w:r w:rsidRPr="00402EA0">
              <w:t>04</w:t>
            </w:r>
          </w:p>
        </w:tc>
        <w:tc>
          <w:tcPr>
            <w:tcW w:w="550" w:type="dxa"/>
            <w:gridSpan w:val="2"/>
            <w:hideMark/>
          </w:tcPr>
          <w:p w:rsidR="000C1827" w:rsidRPr="00402EA0" w:rsidRDefault="000C1827" w:rsidP="000C1827">
            <w:r w:rsidRPr="00402EA0">
              <w:t>05</w:t>
            </w:r>
          </w:p>
        </w:tc>
        <w:tc>
          <w:tcPr>
            <w:tcW w:w="1588" w:type="dxa"/>
            <w:gridSpan w:val="2"/>
            <w:noWrap/>
            <w:hideMark/>
          </w:tcPr>
          <w:p w:rsidR="000C1827" w:rsidRPr="00402EA0" w:rsidRDefault="000C1827" w:rsidP="000C1827">
            <w:pPr>
              <w:jc w:val="right"/>
            </w:pPr>
            <w:r>
              <w:t>+</w:t>
            </w:r>
            <w:r w:rsidRPr="00402EA0">
              <w:t>90 671,9</w:t>
            </w:r>
          </w:p>
        </w:tc>
        <w:tc>
          <w:tcPr>
            <w:tcW w:w="1417" w:type="dxa"/>
            <w:gridSpan w:val="2"/>
            <w:noWrap/>
          </w:tcPr>
          <w:p w:rsidR="000C1827" w:rsidRPr="00402EA0" w:rsidRDefault="000C1827" w:rsidP="000C1827">
            <w:pPr>
              <w:jc w:val="right"/>
            </w:pPr>
          </w:p>
        </w:tc>
        <w:tc>
          <w:tcPr>
            <w:tcW w:w="1559" w:type="dxa"/>
            <w:gridSpan w:val="2"/>
            <w:noWrap/>
          </w:tcPr>
          <w:p w:rsidR="000C1827" w:rsidRPr="00402EA0" w:rsidRDefault="000C1827" w:rsidP="000C1827">
            <w:pPr>
              <w:jc w:val="right"/>
            </w:pPr>
          </w:p>
        </w:tc>
      </w:tr>
      <w:tr w:rsidR="000C1827" w:rsidRPr="00402EA0" w:rsidTr="00643F79">
        <w:trPr>
          <w:gridAfter w:val="1"/>
          <w:wAfter w:w="198" w:type="dxa"/>
          <w:trHeight w:val="765"/>
        </w:trPr>
        <w:tc>
          <w:tcPr>
            <w:tcW w:w="7083" w:type="dxa"/>
            <w:hideMark/>
          </w:tcPr>
          <w:p w:rsidR="000C1827" w:rsidRPr="00402EA0" w:rsidRDefault="000C1827" w:rsidP="000C1827">
            <w:pPr>
              <w:rPr>
                <w:b/>
                <w:bCs/>
              </w:rPr>
            </w:pPr>
            <w:r w:rsidRPr="00402EA0">
              <w:rPr>
                <w:b/>
                <w:bCs/>
              </w:rPr>
              <w:t>Подпрограмма «Развитие мелиорации земель сельскохозяйственного назначения»</w:t>
            </w:r>
          </w:p>
        </w:tc>
        <w:tc>
          <w:tcPr>
            <w:tcW w:w="1645" w:type="dxa"/>
            <w:hideMark/>
          </w:tcPr>
          <w:p w:rsidR="000C1827" w:rsidRPr="00402EA0" w:rsidRDefault="000C1827" w:rsidP="000C1827">
            <w:pPr>
              <w:rPr>
                <w:b/>
                <w:bCs/>
              </w:rPr>
            </w:pPr>
            <w:r w:rsidRPr="00402EA0">
              <w:rPr>
                <w:b/>
                <w:bCs/>
              </w:rPr>
              <w:t>11 8</w:t>
            </w:r>
          </w:p>
        </w:tc>
        <w:tc>
          <w:tcPr>
            <w:tcW w:w="576" w:type="dxa"/>
            <w:gridSpan w:val="2"/>
            <w:hideMark/>
          </w:tcPr>
          <w:p w:rsidR="000C1827" w:rsidRPr="00402EA0" w:rsidRDefault="000C1827" w:rsidP="000C1827">
            <w:pPr>
              <w:rPr>
                <w:b/>
                <w:bCs/>
              </w:rPr>
            </w:pPr>
            <w:r w:rsidRPr="00402EA0">
              <w:rPr>
                <w:b/>
                <w:bCs/>
              </w:rPr>
              <w:t> </w:t>
            </w:r>
          </w:p>
        </w:tc>
        <w:tc>
          <w:tcPr>
            <w:tcW w:w="460" w:type="dxa"/>
            <w:gridSpan w:val="2"/>
            <w:hideMark/>
          </w:tcPr>
          <w:p w:rsidR="000C1827" w:rsidRPr="00402EA0" w:rsidRDefault="000C1827" w:rsidP="000C1827">
            <w:pPr>
              <w:rPr>
                <w:b/>
                <w:bCs/>
              </w:rPr>
            </w:pPr>
            <w:r w:rsidRPr="00402EA0">
              <w:rPr>
                <w:b/>
                <w:bCs/>
              </w:rPr>
              <w:t> </w:t>
            </w:r>
          </w:p>
        </w:tc>
        <w:tc>
          <w:tcPr>
            <w:tcW w:w="550" w:type="dxa"/>
            <w:gridSpan w:val="2"/>
            <w:hideMark/>
          </w:tcPr>
          <w:p w:rsidR="000C1827" w:rsidRPr="00402EA0" w:rsidRDefault="000C1827" w:rsidP="000C1827">
            <w:pPr>
              <w:rPr>
                <w:b/>
                <w:bCs/>
              </w:rPr>
            </w:pPr>
            <w:r w:rsidRPr="00402EA0">
              <w:rPr>
                <w:b/>
                <w:bCs/>
              </w:rPr>
              <w:t> </w:t>
            </w:r>
          </w:p>
        </w:tc>
        <w:tc>
          <w:tcPr>
            <w:tcW w:w="1588" w:type="dxa"/>
            <w:gridSpan w:val="2"/>
            <w:hideMark/>
          </w:tcPr>
          <w:p w:rsidR="000C1827" w:rsidRPr="00402EA0" w:rsidRDefault="000C1827" w:rsidP="000C1827">
            <w:pPr>
              <w:jc w:val="right"/>
              <w:rPr>
                <w:b/>
                <w:bCs/>
              </w:rPr>
            </w:pPr>
            <w:r>
              <w:rPr>
                <w:b/>
                <w:bCs/>
              </w:rPr>
              <w:t>+</w:t>
            </w:r>
            <w:r w:rsidRPr="00402EA0">
              <w:rPr>
                <w:b/>
                <w:bCs/>
              </w:rPr>
              <w:t>47 009,5</w:t>
            </w:r>
          </w:p>
        </w:tc>
        <w:tc>
          <w:tcPr>
            <w:tcW w:w="1417" w:type="dxa"/>
            <w:gridSpan w:val="2"/>
          </w:tcPr>
          <w:p w:rsidR="000C1827" w:rsidRPr="00402EA0" w:rsidRDefault="000C1827" w:rsidP="000C1827">
            <w:pPr>
              <w:jc w:val="right"/>
              <w:rPr>
                <w:b/>
                <w:bCs/>
              </w:rPr>
            </w:pPr>
          </w:p>
        </w:tc>
        <w:tc>
          <w:tcPr>
            <w:tcW w:w="1559" w:type="dxa"/>
            <w:gridSpan w:val="2"/>
          </w:tcPr>
          <w:p w:rsidR="000C1827" w:rsidRPr="00402EA0" w:rsidRDefault="000C1827" w:rsidP="000C1827">
            <w:pPr>
              <w:jc w:val="right"/>
              <w:rPr>
                <w:b/>
                <w:bCs/>
              </w:rPr>
            </w:pPr>
          </w:p>
        </w:tc>
      </w:tr>
      <w:tr w:rsidR="000C1827" w:rsidRPr="00402EA0" w:rsidTr="00643F79">
        <w:trPr>
          <w:gridAfter w:val="1"/>
          <w:wAfter w:w="198" w:type="dxa"/>
          <w:trHeight w:val="630"/>
        </w:trPr>
        <w:tc>
          <w:tcPr>
            <w:tcW w:w="7083" w:type="dxa"/>
            <w:hideMark/>
          </w:tcPr>
          <w:p w:rsidR="000C1827" w:rsidRPr="00402EA0" w:rsidRDefault="000C1827" w:rsidP="000C1827">
            <w:r w:rsidRPr="00402EA0">
              <w:t>Основное мероприятие «Реализация мероприятий в области мелиорации земель сельскохозяйственного назначения»</w:t>
            </w:r>
          </w:p>
        </w:tc>
        <w:tc>
          <w:tcPr>
            <w:tcW w:w="1645" w:type="dxa"/>
            <w:hideMark/>
          </w:tcPr>
          <w:p w:rsidR="000C1827" w:rsidRPr="00402EA0" w:rsidRDefault="000C1827" w:rsidP="000C1827">
            <w:r w:rsidRPr="00402EA0">
              <w:t>11 8 01</w:t>
            </w:r>
          </w:p>
        </w:tc>
        <w:tc>
          <w:tcPr>
            <w:tcW w:w="576" w:type="dxa"/>
            <w:gridSpan w:val="2"/>
            <w:hideMark/>
          </w:tcPr>
          <w:p w:rsidR="000C1827" w:rsidRPr="00402EA0" w:rsidRDefault="000C1827" w:rsidP="000C1827">
            <w:r w:rsidRPr="00402EA0">
              <w:t> </w:t>
            </w:r>
          </w:p>
        </w:tc>
        <w:tc>
          <w:tcPr>
            <w:tcW w:w="460" w:type="dxa"/>
            <w:gridSpan w:val="2"/>
            <w:hideMark/>
          </w:tcPr>
          <w:p w:rsidR="000C1827" w:rsidRPr="00402EA0" w:rsidRDefault="000C1827" w:rsidP="000C1827">
            <w:r w:rsidRPr="00402EA0">
              <w:t> </w:t>
            </w:r>
          </w:p>
        </w:tc>
        <w:tc>
          <w:tcPr>
            <w:tcW w:w="550" w:type="dxa"/>
            <w:gridSpan w:val="2"/>
            <w:hideMark/>
          </w:tcPr>
          <w:p w:rsidR="000C1827" w:rsidRPr="00402EA0" w:rsidRDefault="000C1827" w:rsidP="000C1827">
            <w:r w:rsidRPr="00402EA0">
              <w:t> </w:t>
            </w:r>
          </w:p>
        </w:tc>
        <w:tc>
          <w:tcPr>
            <w:tcW w:w="1588" w:type="dxa"/>
            <w:gridSpan w:val="2"/>
            <w:hideMark/>
          </w:tcPr>
          <w:p w:rsidR="000C1827" w:rsidRPr="00402EA0" w:rsidRDefault="000C1827" w:rsidP="000C1827">
            <w:pPr>
              <w:jc w:val="right"/>
            </w:pPr>
            <w:r w:rsidRPr="00402EA0">
              <w:t>-17 586,0</w:t>
            </w:r>
          </w:p>
        </w:tc>
        <w:tc>
          <w:tcPr>
            <w:tcW w:w="1417" w:type="dxa"/>
            <w:gridSpan w:val="2"/>
          </w:tcPr>
          <w:p w:rsidR="000C1827" w:rsidRPr="00402EA0" w:rsidRDefault="000C1827" w:rsidP="000C1827">
            <w:pPr>
              <w:jc w:val="right"/>
            </w:pPr>
          </w:p>
        </w:tc>
        <w:tc>
          <w:tcPr>
            <w:tcW w:w="1559" w:type="dxa"/>
            <w:gridSpan w:val="2"/>
          </w:tcPr>
          <w:p w:rsidR="000C1827" w:rsidRPr="00402EA0" w:rsidRDefault="000C1827" w:rsidP="000C1827">
            <w:pPr>
              <w:jc w:val="right"/>
            </w:pPr>
          </w:p>
        </w:tc>
      </w:tr>
      <w:tr w:rsidR="000C1827" w:rsidRPr="00402EA0" w:rsidTr="00643F79">
        <w:trPr>
          <w:gridAfter w:val="1"/>
          <w:wAfter w:w="198" w:type="dxa"/>
          <w:trHeight w:val="1305"/>
        </w:trPr>
        <w:tc>
          <w:tcPr>
            <w:tcW w:w="7083" w:type="dxa"/>
            <w:hideMark/>
          </w:tcPr>
          <w:p w:rsidR="000C1827" w:rsidRPr="00402EA0" w:rsidRDefault="000C1827" w:rsidP="000C1827">
            <w:r w:rsidRPr="00402EA0">
              <w:t>Проведение гидромелиоративных, культуртехнических, агролесомелиоративных и фитомелиоративных мероприятий, а также мероприятий в области известкования кислых почв на пашне  (Предоставление субсидий бюджетным, автономным учреждениям и иным некоммерческим организациям)</w:t>
            </w:r>
          </w:p>
        </w:tc>
        <w:tc>
          <w:tcPr>
            <w:tcW w:w="1645" w:type="dxa"/>
            <w:hideMark/>
          </w:tcPr>
          <w:p w:rsidR="000C1827" w:rsidRPr="00402EA0" w:rsidRDefault="000C1827" w:rsidP="000C1827">
            <w:r w:rsidRPr="00402EA0">
              <w:t>11 8 01 R5980</w:t>
            </w:r>
          </w:p>
        </w:tc>
        <w:tc>
          <w:tcPr>
            <w:tcW w:w="576" w:type="dxa"/>
            <w:gridSpan w:val="2"/>
            <w:hideMark/>
          </w:tcPr>
          <w:p w:rsidR="000C1827" w:rsidRPr="00402EA0" w:rsidRDefault="000C1827" w:rsidP="000C1827">
            <w:r w:rsidRPr="00402EA0">
              <w:t>600</w:t>
            </w:r>
          </w:p>
        </w:tc>
        <w:tc>
          <w:tcPr>
            <w:tcW w:w="460" w:type="dxa"/>
            <w:gridSpan w:val="2"/>
            <w:hideMark/>
          </w:tcPr>
          <w:p w:rsidR="000C1827" w:rsidRPr="00402EA0" w:rsidRDefault="000C1827" w:rsidP="000C1827">
            <w:r w:rsidRPr="00402EA0">
              <w:t>04</w:t>
            </w:r>
          </w:p>
        </w:tc>
        <w:tc>
          <w:tcPr>
            <w:tcW w:w="550" w:type="dxa"/>
            <w:gridSpan w:val="2"/>
            <w:hideMark/>
          </w:tcPr>
          <w:p w:rsidR="000C1827" w:rsidRPr="00402EA0" w:rsidRDefault="000C1827" w:rsidP="000C1827">
            <w:r w:rsidRPr="00402EA0">
              <w:t>05</w:t>
            </w:r>
          </w:p>
        </w:tc>
        <w:tc>
          <w:tcPr>
            <w:tcW w:w="1588" w:type="dxa"/>
            <w:gridSpan w:val="2"/>
            <w:noWrap/>
            <w:hideMark/>
          </w:tcPr>
          <w:p w:rsidR="000C1827" w:rsidRPr="00402EA0" w:rsidRDefault="000C1827" w:rsidP="000C1827">
            <w:pPr>
              <w:jc w:val="right"/>
            </w:pPr>
            <w:r>
              <w:t>+</w:t>
            </w:r>
            <w:r w:rsidRPr="00402EA0">
              <w:t>6 449,2</w:t>
            </w:r>
          </w:p>
        </w:tc>
        <w:tc>
          <w:tcPr>
            <w:tcW w:w="1417" w:type="dxa"/>
            <w:gridSpan w:val="2"/>
            <w:noWrap/>
            <w:hideMark/>
          </w:tcPr>
          <w:p w:rsidR="000C1827" w:rsidRPr="00402EA0" w:rsidRDefault="000C1827" w:rsidP="000C1827">
            <w:pPr>
              <w:jc w:val="right"/>
            </w:pPr>
            <w:r w:rsidRPr="00402EA0">
              <w:t> </w:t>
            </w:r>
          </w:p>
        </w:tc>
        <w:tc>
          <w:tcPr>
            <w:tcW w:w="1559" w:type="dxa"/>
            <w:gridSpan w:val="2"/>
            <w:noWrap/>
            <w:hideMark/>
          </w:tcPr>
          <w:p w:rsidR="000C1827" w:rsidRPr="00402EA0" w:rsidRDefault="000C1827" w:rsidP="000C1827">
            <w:pPr>
              <w:jc w:val="right"/>
            </w:pPr>
            <w:r w:rsidRPr="00402EA0">
              <w:t> </w:t>
            </w:r>
          </w:p>
        </w:tc>
      </w:tr>
      <w:tr w:rsidR="000C1827" w:rsidRPr="00402EA0" w:rsidTr="00643F79">
        <w:trPr>
          <w:gridAfter w:val="1"/>
          <w:wAfter w:w="198" w:type="dxa"/>
          <w:trHeight w:val="1050"/>
        </w:trPr>
        <w:tc>
          <w:tcPr>
            <w:tcW w:w="7083" w:type="dxa"/>
            <w:hideMark/>
          </w:tcPr>
          <w:p w:rsidR="000C1827" w:rsidRPr="00402EA0" w:rsidRDefault="000C1827" w:rsidP="000C1827">
            <w:r w:rsidRPr="00402EA0">
              <w:t>Проведение гидромелиоративных, культуртехнических, агролесомелиоративных и фитомелиоративных мероприятий, а также мероприятий в области известкования кислых почв на пашне (Иные бюджетные ассигнования)</w:t>
            </w:r>
          </w:p>
        </w:tc>
        <w:tc>
          <w:tcPr>
            <w:tcW w:w="1645" w:type="dxa"/>
            <w:hideMark/>
          </w:tcPr>
          <w:p w:rsidR="000C1827" w:rsidRPr="00402EA0" w:rsidRDefault="000C1827" w:rsidP="000C1827">
            <w:r w:rsidRPr="00402EA0">
              <w:t>11 8 01 R5980</w:t>
            </w:r>
          </w:p>
        </w:tc>
        <w:tc>
          <w:tcPr>
            <w:tcW w:w="576" w:type="dxa"/>
            <w:gridSpan w:val="2"/>
            <w:hideMark/>
          </w:tcPr>
          <w:p w:rsidR="000C1827" w:rsidRPr="00402EA0" w:rsidRDefault="000C1827" w:rsidP="000C1827">
            <w:r w:rsidRPr="00402EA0">
              <w:t>800</w:t>
            </w:r>
          </w:p>
        </w:tc>
        <w:tc>
          <w:tcPr>
            <w:tcW w:w="460" w:type="dxa"/>
            <w:gridSpan w:val="2"/>
            <w:hideMark/>
          </w:tcPr>
          <w:p w:rsidR="000C1827" w:rsidRPr="00402EA0" w:rsidRDefault="000C1827" w:rsidP="000C1827">
            <w:r w:rsidRPr="00402EA0">
              <w:t>04</w:t>
            </w:r>
          </w:p>
        </w:tc>
        <w:tc>
          <w:tcPr>
            <w:tcW w:w="550" w:type="dxa"/>
            <w:gridSpan w:val="2"/>
            <w:hideMark/>
          </w:tcPr>
          <w:p w:rsidR="000C1827" w:rsidRPr="00402EA0" w:rsidRDefault="000C1827" w:rsidP="000C1827">
            <w:r w:rsidRPr="00402EA0">
              <w:t>05</w:t>
            </w:r>
          </w:p>
        </w:tc>
        <w:tc>
          <w:tcPr>
            <w:tcW w:w="1588" w:type="dxa"/>
            <w:gridSpan w:val="2"/>
            <w:noWrap/>
            <w:hideMark/>
          </w:tcPr>
          <w:p w:rsidR="000C1827" w:rsidRPr="00402EA0" w:rsidRDefault="000C1827" w:rsidP="000C1827">
            <w:pPr>
              <w:jc w:val="right"/>
            </w:pPr>
            <w:r w:rsidRPr="00402EA0">
              <w:t>-22 793,7</w:t>
            </w:r>
          </w:p>
        </w:tc>
        <w:tc>
          <w:tcPr>
            <w:tcW w:w="1417" w:type="dxa"/>
            <w:gridSpan w:val="2"/>
            <w:noWrap/>
          </w:tcPr>
          <w:p w:rsidR="000C1827" w:rsidRPr="00402EA0" w:rsidRDefault="000C1827" w:rsidP="000C1827">
            <w:pPr>
              <w:jc w:val="right"/>
            </w:pPr>
          </w:p>
        </w:tc>
        <w:tc>
          <w:tcPr>
            <w:tcW w:w="1559" w:type="dxa"/>
            <w:gridSpan w:val="2"/>
            <w:noWrap/>
          </w:tcPr>
          <w:p w:rsidR="000C1827" w:rsidRPr="00402EA0" w:rsidRDefault="000C1827" w:rsidP="000C1827">
            <w:pPr>
              <w:jc w:val="right"/>
            </w:pPr>
          </w:p>
        </w:tc>
      </w:tr>
      <w:tr w:rsidR="000C1827" w:rsidRPr="00402EA0" w:rsidTr="00643F79">
        <w:trPr>
          <w:gridAfter w:val="1"/>
          <w:wAfter w:w="198" w:type="dxa"/>
          <w:trHeight w:val="450"/>
        </w:trPr>
        <w:tc>
          <w:tcPr>
            <w:tcW w:w="7083" w:type="dxa"/>
            <w:hideMark/>
          </w:tcPr>
          <w:p w:rsidR="000C1827" w:rsidRPr="00402EA0" w:rsidRDefault="000C1827" w:rsidP="000C1827">
            <w:r w:rsidRPr="00402EA0">
              <w:t>Подготовка проектов межевания земельных участков и на проведение кадастровых работ (Иные бюджетные ассигнования)</w:t>
            </w:r>
          </w:p>
        </w:tc>
        <w:tc>
          <w:tcPr>
            <w:tcW w:w="1645" w:type="dxa"/>
            <w:hideMark/>
          </w:tcPr>
          <w:p w:rsidR="000C1827" w:rsidRPr="00402EA0" w:rsidRDefault="000C1827" w:rsidP="000C1827">
            <w:r w:rsidRPr="00402EA0">
              <w:t>11 8 01 R5990</w:t>
            </w:r>
          </w:p>
        </w:tc>
        <w:tc>
          <w:tcPr>
            <w:tcW w:w="576" w:type="dxa"/>
            <w:gridSpan w:val="2"/>
            <w:hideMark/>
          </w:tcPr>
          <w:p w:rsidR="000C1827" w:rsidRPr="00402EA0" w:rsidRDefault="000C1827" w:rsidP="000C1827">
            <w:r w:rsidRPr="00402EA0">
              <w:t>800</w:t>
            </w:r>
          </w:p>
        </w:tc>
        <w:tc>
          <w:tcPr>
            <w:tcW w:w="460" w:type="dxa"/>
            <w:gridSpan w:val="2"/>
            <w:hideMark/>
          </w:tcPr>
          <w:p w:rsidR="000C1827" w:rsidRPr="00402EA0" w:rsidRDefault="000C1827" w:rsidP="000C1827">
            <w:r w:rsidRPr="00402EA0">
              <w:t>04</w:t>
            </w:r>
          </w:p>
        </w:tc>
        <w:tc>
          <w:tcPr>
            <w:tcW w:w="550" w:type="dxa"/>
            <w:gridSpan w:val="2"/>
            <w:hideMark/>
          </w:tcPr>
          <w:p w:rsidR="000C1827" w:rsidRPr="00402EA0" w:rsidRDefault="000C1827" w:rsidP="000C1827">
            <w:r w:rsidRPr="00402EA0">
              <w:t>05</w:t>
            </w:r>
          </w:p>
        </w:tc>
        <w:tc>
          <w:tcPr>
            <w:tcW w:w="1588" w:type="dxa"/>
            <w:gridSpan w:val="2"/>
            <w:noWrap/>
            <w:hideMark/>
          </w:tcPr>
          <w:p w:rsidR="000C1827" w:rsidRPr="00402EA0" w:rsidRDefault="000C1827" w:rsidP="000C1827">
            <w:pPr>
              <w:jc w:val="right"/>
            </w:pPr>
            <w:r w:rsidRPr="00402EA0">
              <w:t>-1 241,5</w:t>
            </w:r>
          </w:p>
        </w:tc>
        <w:tc>
          <w:tcPr>
            <w:tcW w:w="1417" w:type="dxa"/>
            <w:gridSpan w:val="2"/>
            <w:noWrap/>
          </w:tcPr>
          <w:p w:rsidR="000C1827" w:rsidRPr="00402EA0" w:rsidRDefault="000C1827" w:rsidP="000C1827">
            <w:pPr>
              <w:jc w:val="right"/>
            </w:pPr>
          </w:p>
        </w:tc>
        <w:tc>
          <w:tcPr>
            <w:tcW w:w="1559" w:type="dxa"/>
            <w:gridSpan w:val="2"/>
            <w:noWrap/>
          </w:tcPr>
          <w:p w:rsidR="000C1827" w:rsidRPr="00402EA0" w:rsidRDefault="000C1827" w:rsidP="000C1827">
            <w:pPr>
              <w:jc w:val="right"/>
            </w:pPr>
          </w:p>
        </w:tc>
      </w:tr>
      <w:tr w:rsidR="000C1827" w:rsidRPr="00402EA0" w:rsidTr="00643F79">
        <w:trPr>
          <w:gridAfter w:val="1"/>
          <w:wAfter w:w="198" w:type="dxa"/>
          <w:trHeight w:val="495"/>
        </w:trPr>
        <w:tc>
          <w:tcPr>
            <w:tcW w:w="7083" w:type="dxa"/>
            <w:hideMark/>
          </w:tcPr>
          <w:p w:rsidR="000C1827" w:rsidRPr="00402EA0" w:rsidRDefault="000C1827" w:rsidP="000C1827">
            <w:r w:rsidRPr="00402EA0">
              <w:t>Основное мероприятие "Экспорт продукции агропромышленного комплекса"</w:t>
            </w:r>
          </w:p>
        </w:tc>
        <w:tc>
          <w:tcPr>
            <w:tcW w:w="1645" w:type="dxa"/>
            <w:hideMark/>
          </w:tcPr>
          <w:p w:rsidR="000C1827" w:rsidRPr="00402EA0" w:rsidRDefault="000C1827" w:rsidP="000C1827">
            <w:r w:rsidRPr="00402EA0">
              <w:t>11 8 Т2</w:t>
            </w:r>
          </w:p>
        </w:tc>
        <w:tc>
          <w:tcPr>
            <w:tcW w:w="576" w:type="dxa"/>
            <w:gridSpan w:val="2"/>
            <w:hideMark/>
          </w:tcPr>
          <w:p w:rsidR="000C1827" w:rsidRPr="00402EA0" w:rsidRDefault="000C1827" w:rsidP="000C1827">
            <w:r w:rsidRPr="00402EA0">
              <w:t> </w:t>
            </w:r>
          </w:p>
        </w:tc>
        <w:tc>
          <w:tcPr>
            <w:tcW w:w="460" w:type="dxa"/>
            <w:gridSpan w:val="2"/>
            <w:hideMark/>
          </w:tcPr>
          <w:p w:rsidR="000C1827" w:rsidRPr="00402EA0" w:rsidRDefault="000C1827" w:rsidP="000C1827">
            <w:r w:rsidRPr="00402EA0">
              <w:t> </w:t>
            </w:r>
          </w:p>
        </w:tc>
        <w:tc>
          <w:tcPr>
            <w:tcW w:w="550" w:type="dxa"/>
            <w:gridSpan w:val="2"/>
            <w:hideMark/>
          </w:tcPr>
          <w:p w:rsidR="000C1827" w:rsidRPr="00402EA0" w:rsidRDefault="000C1827" w:rsidP="000C1827">
            <w:r w:rsidRPr="00402EA0">
              <w:t> </w:t>
            </w:r>
          </w:p>
        </w:tc>
        <w:tc>
          <w:tcPr>
            <w:tcW w:w="1588" w:type="dxa"/>
            <w:gridSpan w:val="2"/>
            <w:hideMark/>
          </w:tcPr>
          <w:p w:rsidR="000C1827" w:rsidRPr="00402EA0" w:rsidRDefault="000C1827" w:rsidP="000C1827">
            <w:pPr>
              <w:jc w:val="right"/>
            </w:pPr>
            <w:r>
              <w:t>+</w:t>
            </w:r>
            <w:r w:rsidRPr="00402EA0">
              <w:t>64 595,5</w:t>
            </w:r>
          </w:p>
        </w:tc>
        <w:tc>
          <w:tcPr>
            <w:tcW w:w="1417" w:type="dxa"/>
            <w:gridSpan w:val="2"/>
          </w:tcPr>
          <w:p w:rsidR="000C1827" w:rsidRPr="00402EA0" w:rsidRDefault="000C1827" w:rsidP="000C1827">
            <w:pPr>
              <w:jc w:val="right"/>
            </w:pPr>
          </w:p>
        </w:tc>
        <w:tc>
          <w:tcPr>
            <w:tcW w:w="1559" w:type="dxa"/>
            <w:gridSpan w:val="2"/>
          </w:tcPr>
          <w:p w:rsidR="000C1827" w:rsidRPr="00402EA0" w:rsidRDefault="000C1827" w:rsidP="000C1827">
            <w:pPr>
              <w:jc w:val="right"/>
            </w:pPr>
          </w:p>
        </w:tc>
      </w:tr>
      <w:tr w:rsidR="000C1827" w:rsidRPr="00402EA0" w:rsidTr="00643F79">
        <w:trPr>
          <w:gridAfter w:val="1"/>
          <w:wAfter w:w="198" w:type="dxa"/>
          <w:trHeight w:val="630"/>
        </w:trPr>
        <w:tc>
          <w:tcPr>
            <w:tcW w:w="7083" w:type="dxa"/>
            <w:hideMark/>
          </w:tcPr>
          <w:p w:rsidR="000C1827" w:rsidRPr="00402EA0" w:rsidRDefault="000C1827" w:rsidP="000C1827">
            <w:r w:rsidRPr="00402EA0">
              <w:t>Реализация мероприятий в области мелиорации земель сельскохозяйственного назначения (Иные бюджетные ассигнования)</w:t>
            </w:r>
          </w:p>
        </w:tc>
        <w:tc>
          <w:tcPr>
            <w:tcW w:w="1645" w:type="dxa"/>
            <w:hideMark/>
          </w:tcPr>
          <w:p w:rsidR="000C1827" w:rsidRPr="00402EA0" w:rsidRDefault="000C1827" w:rsidP="000C1827">
            <w:r w:rsidRPr="00402EA0">
              <w:t>11 8 Т2 55680</w:t>
            </w:r>
          </w:p>
        </w:tc>
        <w:tc>
          <w:tcPr>
            <w:tcW w:w="576" w:type="dxa"/>
            <w:gridSpan w:val="2"/>
            <w:hideMark/>
          </w:tcPr>
          <w:p w:rsidR="000C1827" w:rsidRPr="00402EA0" w:rsidRDefault="000C1827" w:rsidP="000C1827">
            <w:r w:rsidRPr="00402EA0">
              <w:t>500</w:t>
            </w:r>
          </w:p>
        </w:tc>
        <w:tc>
          <w:tcPr>
            <w:tcW w:w="460" w:type="dxa"/>
            <w:gridSpan w:val="2"/>
            <w:hideMark/>
          </w:tcPr>
          <w:p w:rsidR="000C1827" w:rsidRPr="00402EA0" w:rsidRDefault="000C1827" w:rsidP="000C1827">
            <w:r w:rsidRPr="00402EA0">
              <w:t>04</w:t>
            </w:r>
          </w:p>
        </w:tc>
        <w:tc>
          <w:tcPr>
            <w:tcW w:w="550" w:type="dxa"/>
            <w:gridSpan w:val="2"/>
            <w:hideMark/>
          </w:tcPr>
          <w:p w:rsidR="000C1827" w:rsidRPr="00402EA0" w:rsidRDefault="000C1827" w:rsidP="000C1827">
            <w:r w:rsidRPr="00402EA0">
              <w:t>05</w:t>
            </w:r>
          </w:p>
        </w:tc>
        <w:tc>
          <w:tcPr>
            <w:tcW w:w="1588" w:type="dxa"/>
            <w:gridSpan w:val="2"/>
            <w:noWrap/>
            <w:hideMark/>
          </w:tcPr>
          <w:p w:rsidR="000C1827" w:rsidRPr="00402EA0" w:rsidRDefault="000C1827" w:rsidP="000C1827">
            <w:pPr>
              <w:jc w:val="right"/>
            </w:pPr>
            <w:r>
              <w:t>+</w:t>
            </w:r>
            <w:r w:rsidRPr="00402EA0">
              <w:t>64 595,5</w:t>
            </w:r>
          </w:p>
        </w:tc>
        <w:tc>
          <w:tcPr>
            <w:tcW w:w="1417" w:type="dxa"/>
            <w:gridSpan w:val="2"/>
            <w:noWrap/>
          </w:tcPr>
          <w:p w:rsidR="000C1827" w:rsidRPr="00402EA0" w:rsidRDefault="000C1827" w:rsidP="000C1827">
            <w:pPr>
              <w:jc w:val="right"/>
            </w:pPr>
          </w:p>
        </w:tc>
        <w:tc>
          <w:tcPr>
            <w:tcW w:w="1559" w:type="dxa"/>
            <w:gridSpan w:val="2"/>
            <w:noWrap/>
          </w:tcPr>
          <w:p w:rsidR="000C1827" w:rsidRPr="00402EA0" w:rsidRDefault="000C1827" w:rsidP="000C1827">
            <w:pPr>
              <w:jc w:val="right"/>
            </w:pPr>
          </w:p>
        </w:tc>
      </w:tr>
      <w:tr w:rsidR="000C1827" w:rsidRPr="00402EA0" w:rsidTr="00643F79">
        <w:trPr>
          <w:gridAfter w:val="1"/>
          <w:wAfter w:w="198" w:type="dxa"/>
          <w:trHeight w:val="80"/>
        </w:trPr>
        <w:tc>
          <w:tcPr>
            <w:tcW w:w="7083" w:type="dxa"/>
            <w:hideMark/>
          </w:tcPr>
          <w:p w:rsidR="000C1827" w:rsidRPr="00402EA0" w:rsidRDefault="000C1827" w:rsidP="000C1827">
            <w:pPr>
              <w:rPr>
                <w:b/>
                <w:bCs/>
              </w:rPr>
            </w:pPr>
            <w:r w:rsidRPr="00402EA0">
              <w:rPr>
                <w:b/>
                <w:bCs/>
              </w:rPr>
              <w:t>Подпрограмма «Развитие молочного скотоводства»</w:t>
            </w:r>
          </w:p>
        </w:tc>
        <w:tc>
          <w:tcPr>
            <w:tcW w:w="1645" w:type="dxa"/>
            <w:hideMark/>
          </w:tcPr>
          <w:p w:rsidR="000C1827" w:rsidRPr="00402EA0" w:rsidRDefault="000C1827" w:rsidP="000C1827">
            <w:pPr>
              <w:rPr>
                <w:b/>
                <w:bCs/>
              </w:rPr>
            </w:pPr>
            <w:r w:rsidRPr="00402EA0">
              <w:rPr>
                <w:b/>
                <w:bCs/>
              </w:rPr>
              <w:t xml:space="preserve">11 Б </w:t>
            </w:r>
          </w:p>
        </w:tc>
        <w:tc>
          <w:tcPr>
            <w:tcW w:w="576" w:type="dxa"/>
            <w:gridSpan w:val="2"/>
            <w:hideMark/>
          </w:tcPr>
          <w:p w:rsidR="000C1827" w:rsidRPr="00402EA0" w:rsidRDefault="000C1827" w:rsidP="000C1827">
            <w:pPr>
              <w:rPr>
                <w:b/>
                <w:bCs/>
              </w:rPr>
            </w:pPr>
            <w:r w:rsidRPr="00402EA0">
              <w:rPr>
                <w:b/>
                <w:bCs/>
              </w:rPr>
              <w:t> </w:t>
            </w:r>
          </w:p>
        </w:tc>
        <w:tc>
          <w:tcPr>
            <w:tcW w:w="460" w:type="dxa"/>
            <w:gridSpan w:val="2"/>
            <w:hideMark/>
          </w:tcPr>
          <w:p w:rsidR="000C1827" w:rsidRPr="00402EA0" w:rsidRDefault="000C1827" w:rsidP="000C1827">
            <w:pPr>
              <w:rPr>
                <w:b/>
                <w:bCs/>
              </w:rPr>
            </w:pPr>
            <w:r w:rsidRPr="00402EA0">
              <w:rPr>
                <w:b/>
                <w:bCs/>
              </w:rPr>
              <w:t> </w:t>
            </w:r>
          </w:p>
        </w:tc>
        <w:tc>
          <w:tcPr>
            <w:tcW w:w="550" w:type="dxa"/>
            <w:gridSpan w:val="2"/>
            <w:hideMark/>
          </w:tcPr>
          <w:p w:rsidR="000C1827" w:rsidRPr="00402EA0" w:rsidRDefault="000C1827" w:rsidP="000C1827">
            <w:pPr>
              <w:rPr>
                <w:b/>
                <w:bCs/>
              </w:rPr>
            </w:pPr>
            <w:r w:rsidRPr="00402EA0">
              <w:rPr>
                <w:b/>
                <w:bCs/>
              </w:rPr>
              <w:t> </w:t>
            </w:r>
          </w:p>
        </w:tc>
        <w:tc>
          <w:tcPr>
            <w:tcW w:w="1588" w:type="dxa"/>
            <w:gridSpan w:val="2"/>
            <w:noWrap/>
            <w:hideMark/>
          </w:tcPr>
          <w:p w:rsidR="000C1827" w:rsidRPr="00402EA0" w:rsidRDefault="000C1827" w:rsidP="000C1827">
            <w:pPr>
              <w:jc w:val="right"/>
              <w:rPr>
                <w:b/>
                <w:bCs/>
              </w:rPr>
            </w:pPr>
            <w:r w:rsidRPr="00402EA0">
              <w:rPr>
                <w:b/>
                <w:bCs/>
              </w:rPr>
              <w:t>-16 944,9</w:t>
            </w:r>
          </w:p>
        </w:tc>
        <w:tc>
          <w:tcPr>
            <w:tcW w:w="1417" w:type="dxa"/>
            <w:gridSpan w:val="2"/>
            <w:noWrap/>
          </w:tcPr>
          <w:p w:rsidR="000C1827" w:rsidRPr="00402EA0" w:rsidRDefault="000C1827" w:rsidP="000C1827">
            <w:pPr>
              <w:jc w:val="right"/>
              <w:rPr>
                <w:b/>
                <w:bCs/>
              </w:rPr>
            </w:pPr>
          </w:p>
        </w:tc>
        <w:tc>
          <w:tcPr>
            <w:tcW w:w="1559" w:type="dxa"/>
            <w:gridSpan w:val="2"/>
            <w:noWrap/>
          </w:tcPr>
          <w:p w:rsidR="000C1827" w:rsidRPr="00402EA0" w:rsidRDefault="000C1827" w:rsidP="000C1827">
            <w:pPr>
              <w:jc w:val="right"/>
              <w:rPr>
                <w:b/>
                <w:bCs/>
              </w:rPr>
            </w:pPr>
          </w:p>
        </w:tc>
      </w:tr>
      <w:tr w:rsidR="000C1827" w:rsidRPr="00402EA0" w:rsidTr="00643F79">
        <w:trPr>
          <w:gridAfter w:val="1"/>
          <w:wAfter w:w="198" w:type="dxa"/>
          <w:trHeight w:val="375"/>
        </w:trPr>
        <w:tc>
          <w:tcPr>
            <w:tcW w:w="7083" w:type="dxa"/>
            <w:hideMark/>
          </w:tcPr>
          <w:p w:rsidR="000C1827" w:rsidRPr="00402EA0" w:rsidRDefault="000C1827" w:rsidP="000C1827">
            <w:r w:rsidRPr="00402EA0">
              <w:t>Основное мероприятие «Стимулирование развития молочного скотоводства»</w:t>
            </w:r>
          </w:p>
        </w:tc>
        <w:tc>
          <w:tcPr>
            <w:tcW w:w="1645" w:type="dxa"/>
            <w:hideMark/>
          </w:tcPr>
          <w:p w:rsidR="000C1827" w:rsidRPr="00402EA0" w:rsidRDefault="000C1827" w:rsidP="000C1827">
            <w:r w:rsidRPr="00402EA0">
              <w:t>11 Б 03</w:t>
            </w:r>
          </w:p>
        </w:tc>
        <w:tc>
          <w:tcPr>
            <w:tcW w:w="576" w:type="dxa"/>
            <w:gridSpan w:val="2"/>
            <w:hideMark/>
          </w:tcPr>
          <w:p w:rsidR="000C1827" w:rsidRPr="00402EA0" w:rsidRDefault="000C1827" w:rsidP="000C1827">
            <w:r w:rsidRPr="00402EA0">
              <w:t> </w:t>
            </w:r>
          </w:p>
        </w:tc>
        <w:tc>
          <w:tcPr>
            <w:tcW w:w="460" w:type="dxa"/>
            <w:gridSpan w:val="2"/>
            <w:hideMark/>
          </w:tcPr>
          <w:p w:rsidR="000C1827" w:rsidRPr="00402EA0" w:rsidRDefault="000C1827" w:rsidP="000C1827">
            <w:r w:rsidRPr="00402EA0">
              <w:t> </w:t>
            </w:r>
          </w:p>
        </w:tc>
        <w:tc>
          <w:tcPr>
            <w:tcW w:w="550" w:type="dxa"/>
            <w:gridSpan w:val="2"/>
            <w:hideMark/>
          </w:tcPr>
          <w:p w:rsidR="000C1827" w:rsidRPr="00402EA0" w:rsidRDefault="000C1827" w:rsidP="000C1827">
            <w:r w:rsidRPr="00402EA0">
              <w:t> </w:t>
            </w:r>
          </w:p>
        </w:tc>
        <w:tc>
          <w:tcPr>
            <w:tcW w:w="1588" w:type="dxa"/>
            <w:gridSpan w:val="2"/>
            <w:hideMark/>
          </w:tcPr>
          <w:p w:rsidR="000C1827" w:rsidRPr="00402EA0" w:rsidRDefault="000C1827" w:rsidP="000C1827">
            <w:pPr>
              <w:jc w:val="right"/>
            </w:pPr>
            <w:r w:rsidRPr="00402EA0">
              <w:t>-16 944,9</w:t>
            </w:r>
          </w:p>
        </w:tc>
        <w:tc>
          <w:tcPr>
            <w:tcW w:w="1417" w:type="dxa"/>
            <w:gridSpan w:val="2"/>
          </w:tcPr>
          <w:p w:rsidR="000C1827" w:rsidRPr="00402EA0" w:rsidRDefault="000C1827" w:rsidP="000C1827">
            <w:pPr>
              <w:jc w:val="right"/>
            </w:pPr>
          </w:p>
        </w:tc>
        <w:tc>
          <w:tcPr>
            <w:tcW w:w="1559" w:type="dxa"/>
            <w:gridSpan w:val="2"/>
          </w:tcPr>
          <w:p w:rsidR="000C1827" w:rsidRPr="00402EA0" w:rsidRDefault="000C1827" w:rsidP="000C1827">
            <w:pPr>
              <w:jc w:val="right"/>
            </w:pPr>
          </w:p>
        </w:tc>
      </w:tr>
      <w:tr w:rsidR="000C1827" w:rsidRPr="00402EA0" w:rsidTr="00643F79">
        <w:trPr>
          <w:gridAfter w:val="1"/>
          <w:wAfter w:w="198" w:type="dxa"/>
          <w:trHeight w:val="248"/>
        </w:trPr>
        <w:tc>
          <w:tcPr>
            <w:tcW w:w="7083" w:type="dxa"/>
            <w:hideMark/>
          </w:tcPr>
          <w:p w:rsidR="000C1827" w:rsidRPr="00402EA0" w:rsidRDefault="000C1827" w:rsidP="000C1827">
            <w:r w:rsidRPr="00402EA0">
              <w:t>Стимулирование развития молочного скотоводства (Иные бюджетные ассигнования)</w:t>
            </w:r>
          </w:p>
        </w:tc>
        <w:tc>
          <w:tcPr>
            <w:tcW w:w="1645" w:type="dxa"/>
            <w:hideMark/>
          </w:tcPr>
          <w:p w:rsidR="000C1827" w:rsidRPr="00402EA0" w:rsidRDefault="000C1827" w:rsidP="000C1827">
            <w:r w:rsidRPr="00402EA0">
              <w:t>11 Б 03 60120</w:t>
            </w:r>
          </w:p>
        </w:tc>
        <w:tc>
          <w:tcPr>
            <w:tcW w:w="576" w:type="dxa"/>
            <w:gridSpan w:val="2"/>
            <w:hideMark/>
          </w:tcPr>
          <w:p w:rsidR="000C1827" w:rsidRPr="00402EA0" w:rsidRDefault="000C1827" w:rsidP="000C1827">
            <w:r w:rsidRPr="00402EA0">
              <w:t>800</w:t>
            </w:r>
          </w:p>
        </w:tc>
        <w:tc>
          <w:tcPr>
            <w:tcW w:w="460" w:type="dxa"/>
            <w:gridSpan w:val="2"/>
            <w:hideMark/>
          </w:tcPr>
          <w:p w:rsidR="000C1827" w:rsidRPr="00402EA0" w:rsidRDefault="000C1827" w:rsidP="000C1827">
            <w:r w:rsidRPr="00402EA0">
              <w:t>04</w:t>
            </w:r>
          </w:p>
        </w:tc>
        <w:tc>
          <w:tcPr>
            <w:tcW w:w="550" w:type="dxa"/>
            <w:gridSpan w:val="2"/>
            <w:hideMark/>
          </w:tcPr>
          <w:p w:rsidR="000C1827" w:rsidRPr="00402EA0" w:rsidRDefault="000C1827" w:rsidP="000C1827">
            <w:r w:rsidRPr="00402EA0">
              <w:t>05</w:t>
            </w:r>
          </w:p>
        </w:tc>
        <w:tc>
          <w:tcPr>
            <w:tcW w:w="1588" w:type="dxa"/>
            <w:gridSpan w:val="2"/>
            <w:noWrap/>
            <w:hideMark/>
          </w:tcPr>
          <w:p w:rsidR="000C1827" w:rsidRPr="00402EA0" w:rsidRDefault="000C1827" w:rsidP="000C1827">
            <w:pPr>
              <w:jc w:val="right"/>
            </w:pPr>
            <w:r w:rsidRPr="00402EA0">
              <w:t>-16 944,9</w:t>
            </w:r>
          </w:p>
        </w:tc>
        <w:tc>
          <w:tcPr>
            <w:tcW w:w="1417" w:type="dxa"/>
            <w:gridSpan w:val="2"/>
            <w:noWrap/>
          </w:tcPr>
          <w:p w:rsidR="000C1827" w:rsidRPr="00402EA0" w:rsidRDefault="000C1827" w:rsidP="000C1827">
            <w:pPr>
              <w:jc w:val="right"/>
            </w:pPr>
          </w:p>
        </w:tc>
        <w:tc>
          <w:tcPr>
            <w:tcW w:w="1559" w:type="dxa"/>
            <w:gridSpan w:val="2"/>
            <w:noWrap/>
          </w:tcPr>
          <w:p w:rsidR="000C1827" w:rsidRPr="00402EA0" w:rsidRDefault="000C1827" w:rsidP="000C1827">
            <w:pPr>
              <w:jc w:val="right"/>
            </w:pPr>
          </w:p>
        </w:tc>
      </w:tr>
      <w:tr w:rsidR="000C1827" w:rsidRPr="00402EA0" w:rsidTr="00643F79">
        <w:trPr>
          <w:gridAfter w:val="1"/>
          <w:wAfter w:w="198" w:type="dxa"/>
          <w:trHeight w:val="525"/>
        </w:trPr>
        <w:tc>
          <w:tcPr>
            <w:tcW w:w="7083" w:type="dxa"/>
            <w:hideMark/>
          </w:tcPr>
          <w:p w:rsidR="000C1827" w:rsidRPr="00402EA0" w:rsidRDefault="000C1827" w:rsidP="000C1827">
            <w:pPr>
              <w:rPr>
                <w:b/>
                <w:bCs/>
              </w:rPr>
            </w:pPr>
            <w:r w:rsidRPr="00402EA0">
              <w:rPr>
                <w:b/>
                <w:bCs/>
              </w:rPr>
              <w:t>Подпрограмма «Развитие отраслей агропромышленного комплекса»</w:t>
            </w:r>
          </w:p>
        </w:tc>
        <w:tc>
          <w:tcPr>
            <w:tcW w:w="1645" w:type="dxa"/>
            <w:hideMark/>
          </w:tcPr>
          <w:p w:rsidR="000C1827" w:rsidRPr="00402EA0" w:rsidRDefault="000C1827" w:rsidP="000C1827">
            <w:pPr>
              <w:rPr>
                <w:b/>
                <w:bCs/>
              </w:rPr>
            </w:pPr>
            <w:r w:rsidRPr="00402EA0">
              <w:rPr>
                <w:b/>
                <w:bCs/>
              </w:rPr>
              <w:t>11 И</w:t>
            </w:r>
          </w:p>
        </w:tc>
        <w:tc>
          <w:tcPr>
            <w:tcW w:w="576" w:type="dxa"/>
            <w:gridSpan w:val="2"/>
            <w:hideMark/>
          </w:tcPr>
          <w:p w:rsidR="000C1827" w:rsidRPr="00402EA0" w:rsidRDefault="000C1827" w:rsidP="000C1827">
            <w:pPr>
              <w:rPr>
                <w:b/>
                <w:bCs/>
              </w:rPr>
            </w:pPr>
            <w:r w:rsidRPr="00402EA0">
              <w:rPr>
                <w:b/>
                <w:bCs/>
              </w:rPr>
              <w:t> </w:t>
            </w:r>
          </w:p>
        </w:tc>
        <w:tc>
          <w:tcPr>
            <w:tcW w:w="460" w:type="dxa"/>
            <w:gridSpan w:val="2"/>
            <w:hideMark/>
          </w:tcPr>
          <w:p w:rsidR="000C1827" w:rsidRPr="00402EA0" w:rsidRDefault="000C1827" w:rsidP="000C1827">
            <w:pPr>
              <w:rPr>
                <w:b/>
                <w:bCs/>
              </w:rPr>
            </w:pPr>
            <w:r w:rsidRPr="00402EA0">
              <w:rPr>
                <w:b/>
                <w:bCs/>
              </w:rPr>
              <w:t> </w:t>
            </w:r>
          </w:p>
        </w:tc>
        <w:tc>
          <w:tcPr>
            <w:tcW w:w="550" w:type="dxa"/>
            <w:gridSpan w:val="2"/>
            <w:hideMark/>
          </w:tcPr>
          <w:p w:rsidR="000C1827" w:rsidRPr="00402EA0" w:rsidRDefault="000C1827" w:rsidP="000C1827">
            <w:pPr>
              <w:rPr>
                <w:b/>
                <w:bCs/>
              </w:rPr>
            </w:pPr>
            <w:r w:rsidRPr="00402EA0">
              <w:rPr>
                <w:b/>
                <w:bCs/>
              </w:rPr>
              <w:t> </w:t>
            </w:r>
          </w:p>
        </w:tc>
        <w:tc>
          <w:tcPr>
            <w:tcW w:w="1588" w:type="dxa"/>
            <w:gridSpan w:val="2"/>
            <w:noWrap/>
            <w:hideMark/>
          </w:tcPr>
          <w:p w:rsidR="000C1827" w:rsidRPr="00402EA0" w:rsidRDefault="000C1827" w:rsidP="000C1827">
            <w:pPr>
              <w:jc w:val="right"/>
              <w:rPr>
                <w:b/>
                <w:bCs/>
              </w:rPr>
            </w:pPr>
            <w:r w:rsidRPr="00402EA0">
              <w:rPr>
                <w:b/>
                <w:bCs/>
              </w:rPr>
              <w:t>-57 041,9</w:t>
            </w:r>
          </w:p>
        </w:tc>
        <w:tc>
          <w:tcPr>
            <w:tcW w:w="1417" w:type="dxa"/>
            <w:gridSpan w:val="2"/>
            <w:noWrap/>
          </w:tcPr>
          <w:p w:rsidR="000C1827" w:rsidRPr="00402EA0" w:rsidRDefault="000C1827" w:rsidP="000C1827">
            <w:pPr>
              <w:jc w:val="right"/>
              <w:rPr>
                <w:b/>
                <w:bCs/>
              </w:rPr>
            </w:pPr>
          </w:p>
        </w:tc>
        <w:tc>
          <w:tcPr>
            <w:tcW w:w="1559" w:type="dxa"/>
            <w:gridSpan w:val="2"/>
            <w:noWrap/>
          </w:tcPr>
          <w:p w:rsidR="000C1827" w:rsidRPr="00402EA0" w:rsidRDefault="000C1827" w:rsidP="000C1827">
            <w:pPr>
              <w:jc w:val="right"/>
              <w:rPr>
                <w:b/>
                <w:bCs/>
              </w:rPr>
            </w:pPr>
          </w:p>
        </w:tc>
      </w:tr>
      <w:tr w:rsidR="000C1827" w:rsidRPr="00402EA0" w:rsidTr="00643F79">
        <w:trPr>
          <w:gridAfter w:val="1"/>
          <w:wAfter w:w="198" w:type="dxa"/>
          <w:trHeight w:val="1140"/>
        </w:trPr>
        <w:tc>
          <w:tcPr>
            <w:tcW w:w="7083" w:type="dxa"/>
            <w:hideMark/>
          </w:tcPr>
          <w:p w:rsidR="000C1827" w:rsidRPr="00402EA0" w:rsidRDefault="000C1827" w:rsidP="000C1827">
            <w:r w:rsidRPr="00402EA0">
              <w:t>Основное мероприятие «Развитие отраслей агропромышленного комплекса, обеспечивающих ускоренное импортозамещение основных видов сельскохозяйственной продукции, сырья и продовольствия»</w:t>
            </w:r>
          </w:p>
        </w:tc>
        <w:tc>
          <w:tcPr>
            <w:tcW w:w="1645" w:type="dxa"/>
            <w:hideMark/>
          </w:tcPr>
          <w:p w:rsidR="000C1827" w:rsidRPr="00402EA0" w:rsidRDefault="000C1827" w:rsidP="000C1827">
            <w:r w:rsidRPr="00402EA0">
              <w:t>11 И 03</w:t>
            </w:r>
          </w:p>
        </w:tc>
        <w:tc>
          <w:tcPr>
            <w:tcW w:w="576" w:type="dxa"/>
            <w:gridSpan w:val="2"/>
            <w:hideMark/>
          </w:tcPr>
          <w:p w:rsidR="000C1827" w:rsidRPr="00402EA0" w:rsidRDefault="000C1827" w:rsidP="000C1827">
            <w:r w:rsidRPr="00402EA0">
              <w:t> </w:t>
            </w:r>
          </w:p>
        </w:tc>
        <w:tc>
          <w:tcPr>
            <w:tcW w:w="460" w:type="dxa"/>
            <w:gridSpan w:val="2"/>
            <w:hideMark/>
          </w:tcPr>
          <w:p w:rsidR="000C1827" w:rsidRPr="00402EA0" w:rsidRDefault="000C1827" w:rsidP="000C1827">
            <w:r w:rsidRPr="00402EA0">
              <w:t> </w:t>
            </w:r>
          </w:p>
        </w:tc>
        <w:tc>
          <w:tcPr>
            <w:tcW w:w="550" w:type="dxa"/>
            <w:gridSpan w:val="2"/>
            <w:hideMark/>
          </w:tcPr>
          <w:p w:rsidR="000C1827" w:rsidRPr="00402EA0" w:rsidRDefault="000C1827" w:rsidP="000C1827">
            <w:r w:rsidRPr="00402EA0">
              <w:t> </w:t>
            </w:r>
          </w:p>
        </w:tc>
        <w:tc>
          <w:tcPr>
            <w:tcW w:w="1588" w:type="dxa"/>
            <w:gridSpan w:val="2"/>
            <w:noWrap/>
            <w:hideMark/>
          </w:tcPr>
          <w:p w:rsidR="000C1827" w:rsidRPr="00402EA0" w:rsidRDefault="000C1827" w:rsidP="000C1827">
            <w:pPr>
              <w:jc w:val="right"/>
            </w:pPr>
            <w:r w:rsidRPr="00402EA0">
              <w:t>-56 364,5</w:t>
            </w:r>
          </w:p>
        </w:tc>
        <w:tc>
          <w:tcPr>
            <w:tcW w:w="1417" w:type="dxa"/>
            <w:gridSpan w:val="2"/>
            <w:noWrap/>
          </w:tcPr>
          <w:p w:rsidR="000C1827" w:rsidRPr="00402EA0" w:rsidRDefault="000C1827" w:rsidP="000C1827">
            <w:pPr>
              <w:jc w:val="right"/>
            </w:pPr>
          </w:p>
        </w:tc>
        <w:tc>
          <w:tcPr>
            <w:tcW w:w="1559" w:type="dxa"/>
            <w:gridSpan w:val="2"/>
            <w:noWrap/>
          </w:tcPr>
          <w:p w:rsidR="000C1827" w:rsidRPr="00402EA0" w:rsidRDefault="000C1827" w:rsidP="000C1827">
            <w:pPr>
              <w:jc w:val="right"/>
            </w:pPr>
          </w:p>
        </w:tc>
      </w:tr>
      <w:tr w:rsidR="000C1827" w:rsidRPr="00402EA0" w:rsidTr="00643F79">
        <w:trPr>
          <w:gridAfter w:val="1"/>
          <w:wAfter w:w="198" w:type="dxa"/>
          <w:trHeight w:val="280"/>
        </w:trPr>
        <w:tc>
          <w:tcPr>
            <w:tcW w:w="7083" w:type="dxa"/>
            <w:hideMark/>
          </w:tcPr>
          <w:p w:rsidR="000C1827" w:rsidRPr="00402EA0" w:rsidRDefault="000C1827" w:rsidP="000C1827">
            <w:r w:rsidRPr="00402EA0">
              <w:t>Стимулирование увеличения производства картофеля и овощей (Иные бюджетные ассигнования)</w:t>
            </w:r>
          </w:p>
        </w:tc>
        <w:tc>
          <w:tcPr>
            <w:tcW w:w="1645" w:type="dxa"/>
            <w:hideMark/>
          </w:tcPr>
          <w:p w:rsidR="000C1827" w:rsidRPr="00402EA0" w:rsidRDefault="000C1827" w:rsidP="000C1827">
            <w:r w:rsidRPr="00402EA0">
              <w:t>11 И 03 R0140</w:t>
            </w:r>
          </w:p>
        </w:tc>
        <w:tc>
          <w:tcPr>
            <w:tcW w:w="576" w:type="dxa"/>
            <w:gridSpan w:val="2"/>
            <w:hideMark/>
          </w:tcPr>
          <w:p w:rsidR="000C1827" w:rsidRPr="00402EA0" w:rsidRDefault="000C1827" w:rsidP="000C1827">
            <w:r w:rsidRPr="00402EA0">
              <w:t>800</w:t>
            </w:r>
          </w:p>
        </w:tc>
        <w:tc>
          <w:tcPr>
            <w:tcW w:w="460" w:type="dxa"/>
            <w:gridSpan w:val="2"/>
            <w:hideMark/>
          </w:tcPr>
          <w:p w:rsidR="000C1827" w:rsidRPr="00402EA0" w:rsidRDefault="000C1827" w:rsidP="000C1827">
            <w:r w:rsidRPr="00402EA0">
              <w:t>04</w:t>
            </w:r>
          </w:p>
        </w:tc>
        <w:tc>
          <w:tcPr>
            <w:tcW w:w="550" w:type="dxa"/>
            <w:gridSpan w:val="2"/>
            <w:hideMark/>
          </w:tcPr>
          <w:p w:rsidR="000C1827" w:rsidRPr="00402EA0" w:rsidRDefault="000C1827" w:rsidP="000C1827">
            <w:r w:rsidRPr="00402EA0">
              <w:t>05</w:t>
            </w:r>
          </w:p>
        </w:tc>
        <w:tc>
          <w:tcPr>
            <w:tcW w:w="1588" w:type="dxa"/>
            <w:gridSpan w:val="2"/>
            <w:noWrap/>
            <w:hideMark/>
          </w:tcPr>
          <w:p w:rsidR="000C1827" w:rsidRPr="00402EA0" w:rsidRDefault="000C1827" w:rsidP="000C1827">
            <w:pPr>
              <w:jc w:val="right"/>
            </w:pPr>
            <w:r w:rsidRPr="00402EA0">
              <w:t>-15,5</w:t>
            </w:r>
          </w:p>
        </w:tc>
        <w:tc>
          <w:tcPr>
            <w:tcW w:w="1417" w:type="dxa"/>
            <w:gridSpan w:val="2"/>
            <w:noWrap/>
            <w:hideMark/>
          </w:tcPr>
          <w:p w:rsidR="000C1827" w:rsidRPr="00402EA0" w:rsidRDefault="000C1827" w:rsidP="000C1827">
            <w:pPr>
              <w:jc w:val="right"/>
            </w:pPr>
            <w:r w:rsidRPr="00402EA0">
              <w:t> </w:t>
            </w:r>
          </w:p>
        </w:tc>
        <w:tc>
          <w:tcPr>
            <w:tcW w:w="1559" w:type="dxa"/>
            <w:gridSpan w:val="2"/>
            <w:noWrap/>
            <w:hideMark/>
          </w:tcPr>
          <w:p w:rsidR="000C1827" w:rsidRPr="00402EA0" w:rsidRDefault="000C1827" w:rsidP="000C1827">
            <w:pPr>
              <w:jc w:val="right"/>
            </w:pPr>
            <w:r w:rsidRPr="00402EA0">
              <w:t> </w:t>
            </w:r>
          </w:p>
        </w:tc>
      </w:tr>
      <w:tr w:rsidR="000C1827" w:rsidRPr="00402EA0" w:rsidTr="00643F79">
        <w:trPr>
          <w:gridAfter w:val="1"/>
          <w:wAfter w:w="198" w:type="dxa"/>
          <w:trHeight w:val="750"/>
        </w:trPr>
        <w:tc>
          <w:tcPr>
            <w:tcW w:w="7083" w:type="dxa"/>
            <w:hideMark/>
          </w:tcPr>
          <w:p w:rsidR="000C1827" w:rsidRPr="00402EA0" w:rsidRDefault="000C1827" w:rsidP="000C1827">
            <w:r w:rsidRPr="00402EA0">
              <w:t>Поддержка сельскохозяйственного производства по отдельным подотраслям растениеводства и животноводства (Иные бюджетные ассигнования)</w:t>
            </w:r>
          </w:p>
        </w:tc>
        <w:tc>
          <w:tcPr>
            <w:tcW w:w="1645" w:type="dxa"/>
            <w:hideMark/>
          </w:tcPr>
          <w:p w:rsidR="000C1827" w:rsidRPr="00402EA0" w:rsidRDefault="000C1827" w:rsidP="000C1827">
            <w:r w:rsidRPr="00402EA0">
              <w:t>11 И 03 R5080</w:t>
            </w:r>
          </w:p>
        </w:tc>
        <w:tc>
          <w:tcPr>
            <w:tcW w:w="576" w:type="dxa"/>
            <w:gridSpan w:val="2"/>
            <w:hideMark/>
          </w:tcPr>
          <w:p w:rsidR="000C1827" w:rsidRPr="00402EA0" w:rsidRDefault="000C1827" w:rsidP="000C1827">
            <w:r w:rsidRPr="00402EA0">
              <w:t>800</w:t>
            </w:r>
          </w:p>
        </w:tc>
        <w:tc>
          <w:tcPr>
            <w:tcW w:w="460" w:type="dxa"/>
            <w:gridSpan w:val="2"/>
            <w:hideMark/>
          </w:tcPr>
          <w:p w:rsidR="000C1827" w:rsidRPr="00402EA0" w:rsidRDefault="000C1827" w:rsidP="000C1827">
            <w:r w:rsidRPr="00402EA0">
              <w:t>04</w:t>
            </w:r>
          </w:p>
        </w:tc>
        <w:tc>
          <w:tcPr>
            <w:tcW w:w="550" w:type="dxa"/>
            <w:gridSpan w:val="2"/>
            <w:hideMark/>
          </w:tcPr>
          <w:p w:rsidR="000C1827" w:rsidRPr="00402EA0" w:rsidRDefault="000C1827" w:rsidP="000C1827">
            <w:r w:rsidRPr="00402EA0">
              <w:t>05</w:t>
            </w:r>
          </w:p>
        </w:tc>
        <w:tc>
          <w:tcPr>
            <w:tcW w:w="1588" w:type="dxa"/>
            <w:gridSpan w:val="2"/>
            <w:noWrap/>
            <w:hideMark/>
          </w:tcPr>
          <w:p w:rsidR="000C1827" w:rsidRPr="00402EA0" w:rsidRDefault="000C1827" w:rsidP="000C1827">
            <w:pPr>
              <w:jc w:val="right"/>
            </w:pPr>
            <w:r w:rsidRPr="00402EA0">
              <w:t>-56 349,0</w:t>
            </w:r>
          </w:p>
        </w:tc>
        <w:tc>
          <w:tcPr>
            <w:tcW w:w="1417" w:type="dxa"/>
            <w:gridSpan w:val="2"/>
            <w:noWrap/>
            <w:hideMark/>
          </w:tcPr>
          <w:p w:rsidR="000C1827" w:rsidRPr="00402EA0" w:rsidRDefault="000C1827" w:rsidP="000C1827">
            <w:pPr>
              <w:jc w:val="right"/>
            </w:pPr>
            <w:r w:rsidRPr="00402EA0">
              <w:t> </w:t>
            </w:r>
          </w:p>
        </w:tc>
        <w:tc>
          <w:tcPr>
            <w:tcW w:w="1559" w:type="dxa"/>
            <w:gridSpan w:val="2"/>
            <w:noWrap/>
            <w:hideMark/>
          </w:tcPr>
          <w:p w:rsidR="000C1827" w:rsidRPr="00402EA0" w:rsidRDefault="000C1827" w:rsidP="000C1827">
            <w:pPr>
              <w:jc w:val="right"/>
            </w:pPr>
            <w:r w:rsidRPr="00402EA0">
              <w:t> </w:t>
            </w:r>
          </w:p>
        </w:tc>
      </w:tr>
      <w:tr w:rsidR="000C1827" w:rsidRPr="00402EA0" w:rsidTr="00643F79">
        <w:trPr>
          <w:gridAfter w:val="1"/>
          <w:wAfter w:w="198" w:type="dxa"/>
          <w:trHeight w:val="80"/>
        </w:trPr>
        <w:tc>
          <w:tcPr>
            <w:tcW w:w="7083" w:type="dxa"/>
            <w:hideMark/>
          </w:tcPr>
          <w:p w:rsidR="000C1827" w:rsidRPr="00402EA0" w:rsidRDefault="000C1827" w:rsidP="000C1827">
            <w:r w:rsidRPr="00402EA0">
              <w:t>Проект «Экспорт продукции агропромышленного комплекса»</w:t>
            </w:r>
          </w:p>
        </w:tc>
        <w:tc>
          <w:tcPr>
            <w:tcW w:w="1645" w:type="dxa"/>
            <w:hideMark/>
          </w:tcPr>
          <w:p w:rsidR="000C1827" w:rsidRPr="00402EA0" w:rsidRDefault="000C1827" w:rsidP="000C1827">
            <w:r w:rsidRPr="00402EA0">
              <w:t>11 И Т2</w:t>
            </w:r>
          </w:p>
        </w:tc>
        <w:tc>
          <w:tcPr>
            <w:tcW w:w="576" w:type="dxa"/>
            <w:gridSpan w:val="2"/>
            <w:hideMark/>
          </w:tcPr>
          <w:p w:rsidR="000C1827" w:rsidRPr="00402EA0" w:rsidRDefault="000C1827" w:rsidP="000C1827">
            <w:r w:rsidRPr="00402EA0">
              <w:t> </w:t>
            </w:r>
          </w:p>
        </w:tc>
        <w:tc>
          <w:tcPr>
            <w:tcW w:w="460" w:type="dxa"/>
            <w:gridSpan w:val="2"/>
            <w:hideMark/>
          </w:tcPr>
          <w:p w:rsidR="000C1827" w:rsidRPr="00402EA0" w:rsidRDefault="000C1827" w:rsidP="000C1827">
            <w:r w:rsidRPr="00402EA0">
              <w:t> </w:t>
            </w:r>
          </w:p>
        </w:tc>
        <w:tc>
          <w:tcPr>
            <w:tcW w:w="550" w:type="dxa"/>
            <w:gridSpan w:val="2"/>
            <w:hideMark/>
          </w:tcPr>
          <w:p w:rsidR="000C1827" w:rsidRPr="00402EA0" w:rsidRDefault="000C1827" w:rsidP="000C1827">
            <w:r w:rsidRPr="00402EA0">
              <w:t> </w:t>
            </w:r>
          </w:p>
        </w:tc>
        <w:tc>
          <w:tcPr>
            <w:tcW w:w="1588" w:type="dxa"/>
            <w:gridSpan w:val="2"/>
            <w:noWrap/>
            <w:hideMark/>
          </w:tcPr>
          <w:p w:rsidR="000C1827" w:rsidRPr="00402EA0" w:rsidRDefault="000C1827" w:rsidP="000C1827">
            <w:pPr>
              <w:jc w:val="right"/>
            </w:pPr>
            <w:r w:rsidRPr="00402EA0">
              <w:t>-677,4</w:t>
            </w:r>
          </w:p>
        </w:tc>
        <w:tc>
          <w:tcPr>
            <w:tcW w:w="1417" w:type="dxa"/>
            <w:gridSpan w:val="2"/>
            <w:noWrap/>
          </w:tcPr>
          <w:p w:rsidR="000C1827" w:rsidRPr="00402EA0" w:rsidRDefault="000C1827" w:rsidP="000C1827">
            <w:pPr>
              <w:jc w:val="right"/>
            </w:pPr>
          </w:p>
        </w:tc>
        <w:tc>
          <w:tcPr>
            <w:tcW w:w="1559" w:type="dxa"/>
            <w:gridSpan w:val="2"/>
            <w:noWrap/>
          </w:tcPr>
          <w:p w:rsidR="000C1827" w:rsidRPr="00402EA0" w:rsidRDefault="000C1827" w:rsidP="000C1827">
            <w:pPr>
              <w:jc w:val="right"/>
            </w:pPr>
          </w:p>
        </w:tc>
      </w:tr>
      <w:tr w:rsidR="000C1827" w:rsidRPr="00402EA0" w:rsidTr="00643F79">
        <w:trPr>
          <w:gridAfter w:val="1"/>
          <w:wAfter w:w="198" w:type="dxa"/>
          <w:trHeight w:val="735"/>
        </w:trPr>
        <w:tc>
          <w:tcPr>
            <w:tcW w:w="7083" w:type="dxa"/>
            <w:hideMark/>
          </w:tcPr>
          <w:p w:rsidR="000C1827" w:rsidRPr="00402EA0" w:rsidRDefault="000C1827" w:rsidP="000C1827">
            <w:r w:rsidRPr="00402EA0">
              <w:t>Государственная поддержка стимулирования увеличения производства  масличных культур (Иные бюджетные ассигнования)</w:t>
            </w:r>
          </w:p>
        </w:tc>
        <w:tc>
          <w:tcPr>
            <w:tcW w:w="1645" w:type="dxa"/>
            <w:hideMark/>
          </w:tcPr>
          <w:p w:rsidR="000C1827" w:rsidRPr="00402EA0" w:rsidRDefault="000C1827" w:rsidP="000C1827">
            <w:r w:rsidRPr="00402EA0">
              <w:t>11 И Т2 52590</w:t>
            </w:r>
          </w:p>
        </w:tc>
        <w:tc>
          <w:tcPr>
            <w:tcW w:w="576" w:type="dxa"/>
            <w:gridSpan w:val="2"/>
            <w:hideMark/>
          </w:tcPr>
          <w:p w:rsidR="000C1827" w:rsidRPr="00402EA0" w:rsidRDefault="000C1827" w:rsidP="000C1827">
            <w:r w:rsidRPr="00402EA0">
              <w:t>800</w:t>
            </w:r>
          </w:p>
        </w:tc>
        <w:tc>
          <w:tcPr>
            <w:tcW w:w="460" w:type="dxa"/>
            <w:gridSpan w:val="2"/>
            <w:hideMark/>
          </w:tcPr>
          <w:p w:rsidR="000C1827" w:rsidRPr="00402EA0" w:rsidRDefault="000C1827" w:rsidP="000C1827">
            <w:r w:rsidRPr="00402EA0">
              <w:t>04</w:t>
            </w:r>
          </w:p>
        </w:tc>
        <w:tc>
          <w:tcPr>
            <w:tcW w:w="550" w:type="dxa"/>
            <w:gridSpan w:val="2"/>
            <w:hideMark/>
          </w:tcPr>
          <w:p w:rsidR="000C1827" w:rsidRPr="00402EA0" w:rsidRDefault="000C1827" w:rsidP="000C1827">
            <w:r w:rsidRPr="00402EA0">
              <w:t>05</w:t>
            </w:r>
          </w:p>
        </w:tc>
        <w:tc>
          <w:tcPr>
            <w:tcW w:w="1588" w:type="dxa"/>
            <w:gridSpan w:val="2"/>
            <w:noWrap/>
            <w:hideMark/>
          </w:tcPr>
          <w:p w:rsidR="000C1827" w:rsidRPr="00402EA0" w:rsidRDefault="000C1827" w:rsidP="000C1827">
            <w:pPr>
              <w:jc w:val="right"/>
            </w:pPr>
            <w:r w:rsidRPr="00402EA0">
              <w:t>-677,4</w:t>
            </w:r>
          </w:p>
        </w:tc>
        <w:tc>
          <w:tcPr>
            <w:tcW w:w="1417" w:type="dxa"/>
            <w:gridSpan w:val="2"/>
            <w:noWrap/>
            <w:hideMark/>
          </w:tcPr>
          <w:p w:rsidR="000C1827" w:rsidRPr="00402EA0" w:rsidRDefault="000C1827" w:rsidP="000C1827">
            <w:pPr>
              <w:jc w:val="right"/>
            </w:pPr>
            <w:r w:rsidRPr="00402EA0">
              <w:t> </w:t>
            </w:r>
          </w:p>
        </w:tc>
        <w:tc>
          <w:tcPr>
            <w:tcW w:w="1559" w:type="dxa"/>
            <w:gridSpan w:val="2"/>
            <w:noWrap/>
            <w:hideMark/>
          </w:tcPr>
          <w:p w:rsidR="000C1827" w:rsidRPr="00402EA0" w:rsidRDefault="000C1827" w:rsidP="000C1827">
            <w:pPr>
              <w:jc w:val="right"/>
            </w:pPr>
            <w:r w:rsidRPr="00402EA0">
              <w:t> </w:t>
            </w:r>
          </w:p>
        </w:tc>
      </w:tr>
      <w:tr w:rsidR="000C1827" w:rsidRPr="00402EA0" w:rsidTr="00643F79">
        <w:trPr>
          <w:gridAfter w:val="1"/>
          <w:wAfter w:w="198" w:type="dxa"/>
          <w:trHeight w:val="434"/>
        </w:trPr>
        <w:tc>
          <w:tcPr>
            <w:tcW w:w="7083" w:type="dxa"/>
            <w:hideMark/>
          </w:tcPr>
          <w:p w:rsidR="000C1827" w:rsidRPr="00402EA0" w:rsidRDefault="000C1827" w:rsidP="000C1827">
            <w:pPr>
              <w:rPr>
                <w:b/>
                <w:bCs/>
              </w:rPr>
            </w:pPr>
            <w:r w:rsidRPr="00402EA0">
              <w:rPr>
                <w:b/>
                <w:bCs/>
              </w:rPr>
              <w:t>Подпрограмма «Стимулирование инвестиционной деятельности в агропромышленном комплексе»</w:t>
            </w:r>
          </w:p>
        </w:tc>
        <w:tc>
          <w:tcPr>
            <w:tcW w:w="1645" w:type="dxa"/>
            <w:hideMark/>
          </w:tcPr>
          <w:p w:rsidR="000C1827" w:rsidRPr="00402EA0" w:rsidRDefault="000C1827" w:rsidP="000C1827">
            <w:pPr>
              <w:rPr>
                <w:b/>
                <w:bCs/>
              </w:rPr>
            </w:pPr>
            <w:r w:rsidRPr="00402EA0">
              <w:rPr>
                <w:b/>
                <w:bCs/>
              </w:rPr>
              <w:t>11 Л</w:t>
            </w:r>
          </w:p>
        </w:tc>
        <w:tc>
          <w:tcPr>
            <w:tcW w:w="576" w:type="dxa"/>
            <w:gridSpan w:val="2"/>
            <w:hideMark/>
          </w:tcPr>
          <w:p w:rsidR="000C1827" w:rsidRPr="00402EA0" w:rsidRDefault="000C1827" w:rsidP="000C1827">
            <w:pPr>
              <w:rPr>
                <w:b/>
                <w:bCs/>
              </w:rPr>
            </w:pPr>
            <w:r w:rsidRPr="00402EA0">
              <w:rPr>
                <w:b/>
                <w:bCs/>
              </w:rPr>
              <w:t> </w:t>
            </w:r>
          </w:p>
        </w:tc>
        <w:tc>
          <w:tcPr>
            <w:tcW w:w="460" w:type="dxa"/>
            <w:gridSpan w:val="2"/>
            <w:hideMark/>
          </w:tcPr>
          <w:p w:rsidR="000C1827" w:rsidRPr="00402EA0" w:rsidRDefault="000C1827" w:rsidP="000C1827">
            <w:pPr>
              <w:rPr>
                <w:b/>
                <w:bCs/>
              </w:rPr>
            </w:pPr>
            <w:r w:rsidRPr="00402EA0">
              <w:rPr>
                <w:b/>
                <w:bCs/>
              </w:rPr>
              <w:t> </w:t>
            </w:r>
          </w:p>
        </w:tc>
        <w:tc>
          <w:tcPr>
            <w:tcW w:w="550" w:type="dxa"/>
            <w:gridSpan w:val="2"/>
            <w:hideMark/>
          </w:tcPr>
          <w:p w:rsidR="000C1827" w:rsidRPr="00402EA0" w:rsidRDefault="000C1827" w:rsidP="000C1827">
            <w:pPr>
              <w:rPr>
                <w:b/>
                <w:bCs/>
              </w:rPr>
            </w:pPr>
            <w:r w:rsidRPr="00402EA0">
              <w:rPr>
                <w:b/>
                <w:bCs/>
              </w:rPr>
              <w:t> </w:t>
            </w:r>
          </w:p>
        </w:tc>
        <w:tc>
          <w:tcPr>
            <w:tcW w:w="1588" w:type="dxa"/>
            <w:gridSpan w:val="2"/>
            <w:noWrap/>
            <w:hideMark/>
          </w:tcPr>
          <w:p w:rsidR="000C1827" w:rsidRPr="00402EA0" w:rsidRDefault="000C1827" w:rsidP="000C1827">
            <w:pPr>
              <w:jc w:val="right"/>
              <w:rPr>
                <w:b/>
                <w:bCs/>
              </w:rPr>
            </w:pPr>
            <w:r w:rsidRPr="00402EA0">
              <w:rPr>
                <w:b/>
                <w:bCs/>
              </w:rPr>
              <w:t>-55 644,0</w:t>
            </w:r>
          </w:p>
        </w:tc>
        <w:tc>
          <w:tcPr>
            <w:tcW w:w="1417" w:type="dxa"/>
            <w:gridSpan w:val="2"/>
            <w:noWrap/>
          </w:tcPr>
          <w:p w:rsidR="000C1827" w:rsidRPr="00402EA0" w:rsidRDefault="000C1827" w:rsidP="000C1827">
            <w:pPr>
              <w:jc w:val="right"/>
              <w:rPr>
                <w:b/>
                <w:bCs/>
              </w:rPr>
            </w:pPr>
          </w:p>
        </w:tc>
        <w:tc>
          <w:tcPr>
            <w:tcW w:w="1559" w:type="dxa"/>
            <w:gridSpan w:val="2"/>
            <w:noWrap/>
          </w:tcPr>
          <w:p w:rsidR="000C1827" w:rsidRPr="00402EA0" w:rsidRDefault="000C1827" w:rsidP="000C1827">
            <w:pPr>
              <w:jc w:val="right"/>
              <w:rPr>
                <w:b/>
                <w:bCs/>
              </w:rPr>
            </w:pPr>
          </w:p>
        </w:tc>
      </w:tr>
      <w:tr w:rsidR="000C1827" w:rsidRPr="00402EA0" w:rsidTr="00643F79">
        <w:trPr>
          <w:gridAfter w:val="1"/>
          <w:wAfter w:w="198" w:type="dxa"/>
          <w:trHeight w:val="434"/>
        </w:trPr>
        <w:tc>
          <w:tcPr>
            <w:tcW w:w="7083" w:type="dxa"/>
            <w:hideMark/>
          </w:tcPr>
          <w:p w:rsidR="000C1827" w:rsidRPr="00402EA0" w:rsidRDefault="000C1827" w:rsidP="000C1827">
            <w:r w:rsidRPr="00402EA0">
              <w:t>Основное мероприятие «Поддержка инвестиционного кредитования в агропромышленном комплексе»</w:t>
            </w:r>
          </w:p>
        </w:tc>
        <w:tc>
          <w:tcPr>
            <w:tcW w:w="1645" w:type="dxa"/>
            <w:hideMark/>
          </w:tcPr>
          <w:p w:rsidR="000C1827" w:rsidRPr="00402EA0" w:rsidRDefault="000C1827" w:rsidP="000C1827">
            <w:pPr>
              <w:ind w:right="-164"/>
            </w:pPr>
            <w:r w:rsidRPr="00402EA0">
              <w:t>11 Л 01</w:t>
            </w:r>
          </w:p>
        </w:tc>
        <w:tc>
          <w:tcPr>
            <w:tcW w:w="576" w:type="dxa"/>
            <w:gridSpan w:val="2"/>
            <w:hideMark/>
          </w:tcPr>
          <w:p w:rsidR="000C1827" w:rsidRPr="00402EA0" w:rsidRDefault="000C1827" w:rsidP="000C1827">
            <w:r w:rsidRPr="00402EA0">
              <w:t> </w:t>
            </w:r>
          </w:p>
        </w:tc>
        <w:tc>
          <w:tcPr>
            <w:tcW w:w="460" w:type="dxa"/>
            <w:gridSpan w:val="2"/>
            <w:hideMark/>
          </w:tcPr>
          <w:p w:rsidR="000C1827" w:rsidRPr="00402EA0" w:rsidRDefault="000C1827" w:rsidP="000C1827">
            <w:r w:rsidRPr="00402EA0">
              <w:t> </w:t>
            </w:r>
          </w:p>
        </w:tc>
        <w:tc>
          <w:tcPr>
            <w:tcW w:w="550" w:type="dxa"/>
            <w:gridSpan w:val="2"/>
            <w:hideMark/>
          </w:tcPr>
          <w:p w:rsidR="000C1827" w:rsidRPr="00402EA0" w:rsidRDefault="000C1827" w:rsidP="000C1827">
            <w:r w:rsidRPr="00402EA0">
              <w:t> </w:t>
            </w:r>
          </w:p>
        </w:tc>
        <w:tc>
          <w:tcPr>
            <w:tcW w:w="1588" w:type="dxa"/>
            <w:gridSpan w:val="2"/>
            <w:noWrap/>
            <w:hideMark/>
          </w:tcPr>
          <w:p w:rsidR="000C1827" w:rsidRPr="00402EA0" w:rsidRDefault="000C1827" w:rsidP="000C1827">
            <w:pPr>
              <w:jc w:val="right"/>
            </w:pPr>
            <w:r w:rsidRPr="00402EA0">
              <w:t>-2 357,8</w:t>
            </w:r>
          </w:p>
        </w:tc>
        <w:tc>
          <w:tcPr>
            <w:tcW w:w="1417" w:type="dxa"/>
            <w:gridSpan w:val="2"/>
            <w:noWrap/>
          </w:tcPr>
          <w:p w:rsidR="000C1827" w:rsidRPr="00402EA0" w:rsidRDefault="000C1827" w:rsidP="000C1827">
            <w:pPr>
              <w:jc w:val="right"/>
            </w:pPr>
          </w:p>
        </w:tc>
        <w:tc>
          <w:tcPr>
            <w:tcW w:w="1559" w:type="dxa"/>
            <w:gridSpan w:val="2"/>
            <w:noWrap/>
          </w:tcPr>
          <w:p w:rsidR="000C1827" w:rsidRPr="00402EA0" w:rsidRDefault="000C1827" w:rsidP="000C1827">
            <w:pPr>
              <w:jc w:val="right"/>
            </w:pPr>
          </w:p>
        </w:tc>
      </w:tr>
      <w:tr w:rsidR="000C1827" w:rsidRPr="00402EA0" w:rsidTr="00643F79">
        <w:trPr>
          <w:gridAfter w:val="1"/>
          <w:wAfter w:w="198" w:type="dxa"/>
          <w:trHeight w:val="810"/>
        </w:trPr>
        <w:tc>
          <w:tcPr>
            <w:tcW w:w="7083" w:type="dxa"/>
            <w:hideMark/>
          </w:tcPr>
          <w:p w:rsidR="000C1827" w:rsidRPr="00402EA0" w:rsidRDefault="000C1827" w:rsidP="000C1827">
            <w:r w:rsidRPr="00402EA0">
              <w:t>Возмещение части  затрат на уплату процентов по  инвестиционным кредитам (займам) в агропромышленном комплексе (Иные бюджетные ассигнования)</w:t>
            </w:r>
          </w:p>
        </w:tc>
        <w:tc>
          <w:tcPr>
            <w:tcW w:w="1645" w:type="dxa"/>
            <w:hideMark/>
          </w:tcPr>
          <w:p w:rsidR="000C1827" w:rsidRPr="00402EA0" w:rsidRDefault="000C1827" w:rsidP="000C1827">
            <w:pPr>
              <w:ind w:right="-164"/>
            </w:pPr>
            <w:r w:rsidRPr="00402EA0">
              <w:t>11 Л 01 R4330</w:t>
            </w:r>
          </w:p>
        </w:tc>
        <w:tc>
          <w:tcPr>
            <w:tcW w:w="576" w:type="dxa"/>
            <w:gridSpan w:val="2"/>
            <w:hideMark/>
          </w:tcPr>
          <w:p w:rsidR="000C1827" w:rsidRPr="00402EA0" w:rsidRDefault="000C1827" w:rsidP="000C1827">
            <w:r w:rsidRPr="00402EA0">
              <w:t>800</w:t>
            </w:r>
          </w:p>
        </w:tc>
        <w:tc>
          <w:tcPr>
            <w:tcW w:w="460" w:type="dxa"/>
            <w:gridSpan w:val="2"/>
            <w:hideMark/>
          </w:tcPr>
          <w:p w:rsidR="000C1827" w:rsidRPr="00402EA0" w:rsidRDefault="000C1827" w:rsidP="000C1827">
            <w:r w:rsidRPr="00402EA0">
              <w:t>04</w:t>
            </w:r>
          </w:p>
        </w:tc>
        <w:tc>
          <w:tcPr>
            <w:tcW w:w="550" w:type="dxa"/>
            <w:gridSpan w:val="2"/>
            <w:hideMark/>
          </w:tcPr>
          <w:p w:rsidR="000C1827" w:rsidRPr="00402EA0" w:rsidRDefault="000C1827" w:rsidP="000C1827">
            <w:r w:rsidRPr="00402EA0">
              <w:t>05</w:t>
            </w:r>
          </w:p>
        </w:tc>
        <w:tc>
          <w:tcPr>
            <w:tcW w:w="1588" w:type="dxa"/>
            <w:gridSpan w:val="2"/>
            <w:noWrap/>
            <w:hideMark/>
          </w:tcPr>
          <w:p w:rsidR="000C1827" w:rsidRPr="00402EA0" w:rsidRDefault="000C1827" w:rsidP="000C1827">
            <w:pPr>
              <w:jc w:val="right"/>
            </w:pPr>
            <w:r w:rsidRPr="00402EA0">
              <w:t>-2 357,8</w:t>
            </w:r>
          </w:p>
        </w:tc>
        <w:tc>
          <w:tcPr>
            <w:tcW w:w="1417" w:type="dxa"/>
            <w:gridSpan w:val="2"/>
            <w:noWrap/>
          </w:tcPr>
          <w:p w:rsidR="000C1827" w:rsidRPr="00402EA0" w:rsidRDefault="000C1827" w:rsidP="000C1827">
            <w:pPr>
              <w:jc w:val="right"/>
            </w:pPr>
          </w:p>
        </w:tc>
        <w:tc>
          <w:tcPr>
            <w:tcW w:w="1559" w:type="dxa"/>
            <w:gridSpan w:val="2"/>
            <w:noWrap/>
          </w:tcPr>
          <w:p w:rsidR="000C1827" w:rsidRPr="00402EA0" w:rsidRDefault="000C1827" w:rsidP="000C1827">
            <w:pPr>
              <w:jc w:val="right"/>
            </w:pPr>
          </w:p>
        </w:tc>
      </w:tr>
      <w:tr w:rsidR="000C1827" w:rsidRPr="00402EA0" w:rsidTr="00643F79">
        <w:trPr>
          <w:gridAfter w:val="1"/>
          <w:wAfter w:w="198" w:type="dxa"/>
          <w:trHeight w:val="930"/>
        </w:trPr>
        <w:tc>
          <w:tcPr>
            <w:tcW w:w="7083" w:type="dxa"/>
            <w:hideMark/>
          </w:tcPr>
          <w:p w:rsidR="000C1827" w:rsidRPr="00402EA0" w:rsidRDefault="000C1827" w:rsidP="000C1827">
            <w:r w:rsidRPr="00402EA0">
              <w:t>Основное мероприятие «Компенсация прямых понесенных затрат на строительство и модернизацию объектов агропромышленного комплекса»</w:t>
            </w:r>
          </w:p>
        </w:tc>
        <w:tc>
          <w:tcPr>
            <w:tcW w:w="1645" w:type="dxa"/>
            <w:hideMark/>
          </w:tcPr>
          <w:p w:rsidR="000C1827" w:rsidRPr="00402EA0" w:rsidRDefault="000C1827" w:rsidP="000C1827">
            <w:pPr>
              <w:ind w:right="-164"/>
            </w:pPr>
            <w:r w:rsidRPr="00402EA0">
              <w:t>11 Л 02</w:t>
            </w:r>
          </w:p>
        </w:tc>
        <w:tc>
          <w:tcPr>
            <w:tcW w:w="576" w:type="dxa"/>
            <w:gridSpan w:val="2"/>
            <w:hideMark/>
          </w:tcPr>
          <w:p w:rsidR="000C1827" w:rsidRPr="00402EA0" w:rsidRDefault="000C1827" w:rsidP="000C1827">
            <w:r w:rsidRPr="00402EA0">
              <w:t> </w:t>
            </w:r>
          </w:p>
        </w:tc>
        <w:tc>
          <w:tcPr>
            <w:tcW w:w="460" w:type="dxa"/>
            <w:gridSpan w:val="2"/>
            <w:hideMark/>
          </w:tcPr>
          <w:p w:rsidR="000C1827" w:rsidRPr="00402EA0" w:rsidRDefault="000C1827" w:rsidP="000C1827">
            <w:r w:rsidRPr="00402EA0">
              <w:t> </w:t>
            </w:r>
          </w:p>
        </w:tc>
        <w:tc>
          <w:tcPr>
            <w:tcW w:w="550" w:type="dxa"/>
            <w:gridSpan w:val="2"/>
            <w:hideMark/>
          </w:tcPr>
          <w:p w:rsidR="000C1827" w:rsidRPr="00402EA0" w:rsidRDefault="000C1827" w:rsidP="000C1827">
            <w:r w:rsidRPr="00402EA0">
              <w:t> </w:t>
            </w:r>
          </w:p>
        </w:tc>
        <w:tc>
          <w:tcPr>
            <w:tcW w:w="1588" w:type="dxa"/>
            <w:gridSpan w:val="2"/>
            <w:noWrap/>
            <w:hideMark/>
          </w:tcPr>
          <w:p w:rsidR="000C1827" w:rsidRPr="00402EA0" w:rsidRDefault="000C1827" w:rsidP="000C1827">
            <w:pPr>
              <w:jc w:val="right"/>
            </w:pPr>
            <w:r w:rsidRPr="00402EA0">
              <w:t>-53 286,2</w:t>
            </w:r>
          </w:p>
        </w:tc>
        <w:tc>
          <w:tcPr>
            <w:tcW w:w="1417" w:type="dxa"/>
            <w:gridSpan w:val="2"/>
            <w:noWrap/>
          </w:tcPr>
          <w:p w:rsidR="000C1827" w:rsidRPr="00402EA0" w:rsidRDefault="000C1827" w:rsidP="000C1827">
            <w:pPr>
              <w:jc w:val="right"/>
            </w:pPr>
          </w:p>
        </w:tc>
        <w:tc>
          <w:tcPr>
            <w:tcW w:w="1559" w:type="dxa"/>
            <w:gridSpan w:val="2"/>
            <w:noWrap/>
          </w:tcPr>
          <w:p w:rsidR="000C1827" w:rsidRPr="00402EA0" w:rsidRDefault="000C1827" w:rsidP="000C1827">
            <w:pPr>
              <w:jc w:val="right"/>
            </w:pPr>
          </w:p>
        </w:tc>
      </w:tr>
      <w:tr w:rsidR="000C1827" w:rsidRPr="00402EA0" w:rsidTr="00643F79">
        <w:trPr>
          <w:gridAfter w:val="1"/>
          <w:wAfter w:w="198" w:type="dxa"/>
          <w:trHeight w:val="381"/>
        </w:trPr>
        <w:tc>
          <w:tcPr>
            <w:tcW w:w="7083" w:type="dxa"/>
            <w:hideMark/>
          </w:tcPr>
          <w:p w:rsidR="000C1827" w:rsidRPr="00402EA0" w:rsidRDefault="000C1827" w:rsidP="000C1827">
            <w:r w:rsidRPr="00402EA0">
              <w:t>Возмещение части затрат на создание оптово-распределительных центров (Иные бюджетные ассигнования)</w:t>
            </w:r>
          </w:p>
        </w:tc>
        <w:tc>
          <w:tcPr>
            <w:tcW w:w="1645" w:type="dxa"/>
            <w:hideMark/>
          </w:tcPr>
          <w:p w:rsidR="000C1827" w:rsidRPr="00402EA0" w:rsidRDefault="000C1827" w:rsidP="000C1827">
            <w:pPr>
              <w:ind w:right="-164"/>
            </w:pPr>
            <w:r w:rsidRPr="00402EA0">
              <w:t>11 Л 02 60650</w:t>
            </w:r>
          </w:p>
        </w:tc>
        <w:tc>
          <w:tcPr>
            <w:tcW w:w="576" w:type="dxa"/>
            <w:gridSpan w:val="2"/>
            <w:hideMark/>
          </w:tcPr>
          <w:p w:rsidR="000C1827" w:rsidRPr="00402EA0" w:rsidRDefault="000C1827" w:rsidP="000C1827">
            <w:r w:rsidRPr="00402EA0">
              <w:t>800</w:t>
            </w:r>
          </w:p>
        </w:tc>
        <w:tc>
          <w:tcPr>
            <w:tcW w:w="460" w:type="dxa"/>
            <w:gridSpan w:val="2"/>
            <w:hideMark/>
          </w:tcPr>
          <w:p w:rsidR="000C1827" w:rsidRPr="00402EA0" w:rsidRDefault="000C1827" w:rsidP="000C1827">
            <w:r w:rsidRPr="00402EA0">
              <w:t>04</w:t>
            </w:r>
          </w:p>
        </w:tc>
        <w:tc>
          <w:tcPr>
            <w:tcW w:w="550" w:type="dxa"/>
            <w:gridSpan w:val="2"/>
            <w:hideMark/>
          </w:tcPr>
          <w:p w:rsidR="000C1827" w:rsidRPr="00402EA0" w:rsidRDefault="000C1827" w:rsidP="000C1827">
            <w:r w:rsidRPr="00402EA0">
              <w:t>05</w:t>
            </w:r>
          </w:p>
        </w:tc>
        <w:tc>
          <w:tcPr>
            <w:tcW w:w="1588" w:type="dxa"/>
            <w:gridSpan w:val="2"/>
            <w:noWrap/>
            <w:hideMark/>
          </w:tcPr>
          <w:p w:rsidR="000C1827" w:rsidRPr="00402EA0" w:rsidRDefault="000C1827" w:rsidP="000C1827">
            <w:pPr>
              <w:jc w:val="right"/>
            </w:pPr>
            <w:r w:rsidRPr="00402EA0">
              <w:t>-38 915,8</w:t>
            </w:r>
          </w:p>
        </w:tc>
        <w:tc>
          <w:tcPr>
            <w:tcW w:w="1417" w:type="dxa"/>
            <w:gridSpan w:val="2"/>
            <w:noWrap/>
          </w:tcPr>
          <w:p w:rsidR="000C1827" w:rsidRPr="00402EA0" w:rsidRDefault="000C1827" w:rsidP="000C1827">
            <w:pPr>
              <w:jc w:val="right"/>
            </w:pPr>
          </w:p>
        </w:tc>
        <w:tc>
          <w:tcPr>
            <w:tcW w:w="1559" w:type="dxa"/>
            <w:gridSpan w:val="2"/>
            <w:noWrap/>
          </w:tcPr>
          <w:p w:rsidR="000C1827" w:rsidRPr="00402EA0" w:rsidRDefault="000C1827" w:rsidP="000C1827">
            <w:pPr>
              <w:jc w:val="right"/>
            </w:pPr>
          </w:p>
        </w:tc>
      </w:tr>
      <w:tr w:rsidR="000C1827" w:rsidRPr="00402EA0" w:rsidTr="00643F79">
        <w:trPr>
          <w:gridAfter w:val="1"/>
          <w:wAfter w:w="198" w:type="dxa"/>
          <w:trHeight w:val="795"/>
        </w:trPr>
        <w:tc>
          <w:tcPr>
            <w:tcW w:w="7083" w:type="dxa"/>
            <w:hideMark/>
          </w:tcPr>
          <w:p w:rsidR="000C1827" w:rsidRPr="00402EA0" w:rsidRDefault="000C1827" w:rsidP="000C1827">
            <w:r w:rsidRPr="00402EA0">
              <w:t>Возмещение части прямых понесенных затрат на создание и (или) модернизацию объектов агропромышленного комплекса (Иные бюджетные ассигнования)</w:t>
            </w:r>
          </w:p>
        </w:tc>
        <w:tc>
          <w:tcPr>
            <w:tcW w:w="1645" w:type="dxa"/>
            <w:hideMark/>
          </w:tcPr>
          <w:p w:rsidR="000C1827" w:rsidRPr="00402EA0" w:rsidRDefault="000C1827" w:rsidP="000C1827">
            <w:pPr>
              <w:ind w:right="-164"/>
            </w:pPr>
            <w:r w:rsidRPr="00402EA0">
              <w:t>11 Л 02 R4720</w:t>
            </w:r>
          </w:p>
        </w:tc>
        <w:tc>
          <w:tcPr>
            <w:tcW w:w="576" w:type="dxa"/>
            <w:gridSpan w:val="2"/>
            <w:hideMark/>
          </w:tcPr>
          <w:p w:rsidR="000C1827" w:rsidRPr="00402EA0" w:rsidRDefault="000C1827" w:rsidP="000C1827">
            <w:r w:rsidRPr="00402EA0">
              <w:t>800</w:t>
            </w:r>
          </w:p>
        </w:tc>
        <w:tc>
          <w:tcPr>
            <w:tcW w:w="460" w:type="dxa"/>
            <w:gridSpan w:val="2"/>
            <w:hideMark/>
          </w:tcPr>
          <w:p w:rsidR="000C1827" w:rsidRPr="00402EA0" w:rsidRDefault="000C1827" w:rsidP="000C1827">
            <w:r w:rsidRPr="00402EA0">
              <w:t>04</w:t>
            </w:r>
          </w:p>
        </w:tc>
        <w:tc>
          <w:tcPr>
            <w:tcW w:w="550" w:type="dxa"/>
            <w:gridSpan w:val="2"/>
            <w:hideMark/>
          </w:tcPr>
          <w:p w:rsidR="000C1827" w:rsidRPr="00402EA0" w:rsidRDefault="000C1827" w:rsidP="000C1827">
            <w:r w:rsidRPr="00402EA0">
              <w:t>05</w:t>
            </w:r>
          </w:p>
        </w:tc>
        <w:tc>
          <w:tcPr>
            <w:tcW w:w="1588" w:type="dxa"/>
            <w:gridSpan w:val="2"/>
            <w:noWrap/>
            <w:hideMark/>
          </w:tcPr>
          <w:p w:rsidR="000C1827" w:rsidRPr="00402EA0" w:rsidRDefault="000C1827" w:rsidP="000C1827">
            <w:pPr>
              <w:jc w:val="right"/>
            </w:pPr>
            <w:r w:rsidRPr="00402EA0">
              <w:t>-14 370,4</w:t>
            </w:r>
          </w:p>
        </w:tc>
        <w:tc>
          <w:tcPr>
            <w:tcW w:w="1417" w:type="dxa"/>
            <w:gridSpan w:val="2"/>
            <w:noWrap/>
          </w:tcPr>
          <w:p w:rsidR="000C1827" w:rsidRPr="00402EA0" w:rsidRDefault="000C1827" w:rsidP="000C1827">
            <w:pPr>
              <w:jc w:val="right"/>
            </w:pPr>
          </w:p>
        </w:tc>
        <w:tc>
          <w:tcPr>
            <w:tcW w:w="1559" w:type="dxa"/>
            <w:gridSpan w:val="2"/>
            <w:noWrap/>
          </w:tcPr>
          <w:p w:rsidR="000C1827" w:rsidRPr="00402EA0" w:rsidRDefault="000C1827" w:rsidP="000C1827">
            <w:pPr>
              <w:jc w:val="right"/>
            </w:pPr>
          </w:p>
        </w:tc>
      </w:tr>
      <w:tr w:rsidR="000C1827" w:rsidRPr="00402EA0" w:rsidTr="00643F79">
        <w:trPr>
          <w:gridAfter w:val="1"/>
          <w:wAfter w:w="198" w:type="dxa"/>
          <w:trHeight w:val="80"/>
        </w:trPr>
        <w:tc>
          <w:tcPr>
            <w:tcW w:w="7083" w:type="dxa"/>
            <w:hideMark/>
          </w:tcPr>
          <w:p w:rsidR="000C1827" w:rsidRPr="00402EA0" w:rsidRDefault="000C1827" w:rsidP="000C1827">
            <w:pPr>
              <w:rPr>
                <w:b/>
                <w:bCs/>
              </w:rPr>
            </w:pPr>
            <w:r w:rsidRPr="00402EA0">
              <w:rPr>
                <w:b/>
                <w:bCs/>
              </w:rPr>
              <w:t xml:space="preserve">Подпрограмма «Комплексное развитие сельских территорий» </w:t>
            </w:r>
          </w:p>
        </w:tc>
        <w:tc>
          <w:tcPr>
            <w:tcW w:w="1645" w:type="dxa"/>
            <w:hideMark/>
          </w:tcPr>
          <w:p w:rsidR="000C1827" w:rsidRPr="00402EA0" w:rsidRDefault="000C1827" w:rsidP="000C1827">
            <w:pPr>
              <w:ind w:right="-164"/>
              <w:rPr>
                <w:b/>
                <w:bCs/>
              </w:rPr>
            </w:pPr>
            <w:r w:rsidRPr="00402EA0">
              <w:rPr>
                <w:b/>
                <w:bCs/>
              </w:rPr>
              <w:t>11 М</w:t>
            </w:r>
          </w:p>
        </w:tc>
        <w:tc>
          <w:tcPr>
            <w:tcW w:w="576" w:type="dxa"/>
            <w:gridSpan w:val="2"/>
            <w:hideMark/>
          </w:tcPr>
          <w:p w:rsidR="000C1827" w:rsidRPr="00402EA0" w:rsidRDefault="000C1827" w:rsidP="000C1827">
            <w:pPr>
              <w:rPr>
                <w:b/>
                <w:bCs/>
              </w:rPr>
            </w:pPr>
            <w:r w:rsidRPr="00402EA0">
              <w:rPr>
                <w:b/>
                <w:bCs/>
              </w:rPr>
              <w:t> </w:t>
            </w:r>
          </w:p>
        </w:tc>
        <w:tc>
          <w:tcPr>
            <w:tcW w:w="460" w:type="dxa"/>
            <w:gridSpan w:val="2"/>
            <w:hideMark/>
          </w:tcPr>
          <w:p w:rsidR="000C1827" w:rsidRPr="00402EA0" w:rsidRDefault="000C1827" w:rsidP="000C1827">
            <w:pPr>
              <w:rPr>
                <w:b/>
                <w:bCs/>
              </w:rPr>
            </w:pPr>
            <w:r w:rsidRPr="00402EA0">
              <w:rPr>
                <w:b/>
                <w:bCs/>
              </w:rPr>
              <w:t> </w:t>
            </w:r>
          </w:p>
        </w:tc>
        <w:tc>
          <w:tcPr>
            <w:tcW w:w="550" w:type="dxa"/>
            <w:gridSpan w:val="2"/>
            <w:hideMark/>
          </w:tcPr>
          <w:p w:rsidR="000C1827" w:rsidRPr="00402EA0" w:rsidRDefault="000C1827" w:rsidP="000C1827">
            <w:pPr>
              <w:rPr>
                <w:b/>
                <w:bCs/>
              </w:rPr>
            </w:pPr>
            <w:r w:rsidRPr="00402EA0">
              <w:rPr>
                <w:b/>
                <w:bCs/>
              </w:rPr>
              <w:t> </w:t>
            </w:r>
          </w:p>
        </w:tc>
        <w:tc>
          <w:tcPr>
            <w:tcW w:w="1588" w:type="dxa"/>
            <w:gridSpan w:val="2"/>
            <w:noWrap/>
            <w:hideMark/>
          </w:tcPr>
          <w:p w:rsidR="000C1827" w:rsidRPr="00402EA0" w:rsidRDefault="000C1827" w:rsidP="000C1827">
            <w:pPr>
              <w:jc w:val="right"/>
              <w:rPr>
                <w:b/>
                <w:bCs/>
              </w:rPr>
            </w:pPr>
            <w:r>
              <w:rPr>
                <w:b/>
                <w:bCs/>
              </w:rPr>
              <w:t>+</w:t>
            </w:r>
            <w:r w:rsidRPr="00402EA0">
              <w:rPr>
                <w:b/>
                <w:bCs/>
              </w:rPr>
              <w:t>147,0</w:t>
            </w:r>
          </w:p>
        </w:tc>
        <w:tc>
          <w:tcPr>
            <w:tcW w:w="1417" w:type="dxa"/>
            <w:gridSpan w:val="2"/>
            <w:noWrap/>
          </w:tcPr>
          <w:p w:rsidR="000C1827" w:rsidRPr="00402EA0" w:rsidRDefault="000C1827" w:rsidP="000C1827">
            <w:pPr>
              <w:jc w:val="right"/>
              <w:rPr>
                <w:b/>
                <w:bCs/>
              </w:rPr>
            </w:pPr>
          </w:p>
        </w:tc>
        <w:tc>
          <w:tcPr>
            <w:tcW w:w="1559" w:type="dxa"/>
            <w:gridSpan w:val="2"/>
            <w:noWrap/>
          </w:tcPr>
          <w:p w:rsidR="000C1827" w:rsidRPr="00402EA0" w:rsidRDefault="000C1827" w:rsidP="000C1827">
            <w:pPr>
              <w:jc w:val="right"/>
              <w:rPr>
                <w:b/>
                <w:bCs/>
              </w:rPr>
            </w:pPr>
          </w:p>
        </w:tc>
      </w:tr>
      <w:tr w:rsidR="000C1827" w:rsidRPr="00402EA0" w:rsidTr="00643F79">
        <w:trPr>
          <w:gridAfter w:val="1"/>
          <w:wAfter w:w="198" w:type="dxa"/>
          <w:trHeight w:val="433"/>
        </w:trPr>
        <w:tc>
          <w:tcPr>
            <w:tcW w:w="7083" w:type="dxa"/>
            <w:hideMark/>
          </w:tcPr>
          <w:p w:rsidR="000C1827" w:rsidRPr="00402EA0" w:rsidRDefault="000C1827" w:rsidP="000C1827">
            <w:r w:rsidRPr="00402EA0">
              <w:t>Основное мероприятие «Реализация мероприятий по комплексному развитию сельских территорий»</w:t>
            </w:r>
          </w:p>
        </w:tc>
        <w:tc>
          <w:tcPr>
            <w:tcW w:w="1645" w:type="dxa"/>
            <w:hideMark/>
          </w:tcPr>
          <w:p w:rsidR="000C1827" w:rsidRPr="00402EA0" w:rsidRDefault="000C1827" w:rsidP="000C1827">
            <w:pPr>
              <w:ind w:right="-164"/>
            </w:pPr>
            <w:r w:rsidRPr="00402EA0">
              <w:t>11 М 01</w:t>
            </w:r>
          </w:p>
        </w:tc>
        <w:tc>
          <w:tcPr>
            <w:tcW w:w="576" w:type="dxa"/>
            <w:gridSpan w:val="2"/>
            <w:hideMark/>
          </w:tcPr>
          <w:p w:rsidR="000C1827" w:rsidRPr="00402EA0" w:rsidRDefault="000C1827" w:rsidP="000C1827">
            <w:r w:rsidRPr="00402EA0">
              <w:t> </w:t>
            </w:r>
          </w:p>
        </w:tc>
        <w:tc>
          <w:tcPr>
            <w:tcW w:w="460" w:type="dxa"/>
            <w:gridSpan w:val="2"/>
            <w:hideMark/>
          </w:tcPr>
          <w:p w:rsidR="000C1827" w:rsidRPr="00402EA0" w:rsidRDefault="000C1827" w:rsidP="000C1827">
            <w:r w:rsidRPr="00402EA0">
              <w:t> </w:t>
            </w:r>
          </w:p>
        </w:tc>
        <w:tc>
          <w:tcPr>
            <w:tcW w:w="550" w:type="dxa"/>
            <w:gridSpan w:val="2"/>
            <w:hideMark/>
          </w:tcPr>
          <w:p w:rsidR="000C1827" w:rsidRPr="00402EA0" w:rsidRDefault="000C1827" w:rsidP="000C1827">
            <w:r w:rsidRPr="00402EA0">
              <w:t> </w:t>
            </w:r>
          </w:p>
        </w:tc>
        <w:tc>
          <w:tcPr>
            <w:tcW w:w="1588" w:type="dxa"/>
            <w:gridSpan w:val="2"/>
            <w:noWrap/>
            <w:hideMark/>
          </w:tcPr>
          <w:p w:rsidR="000C1827" w:rsidRPr="00402EA0" w:rsidRDefault="000C1827" w:rsidP="000C1827">
            <w:pPr>
              <w:jc w:val="right"/>
            </w:pPr>
            <w:r>
              <w:t>+</w:t>
            </w:r>
            <w:r w:rsidRPr="00402EA0">
              <w:t>147,0</w:t>
            </w:r>
          </w:p>
        </w:tc>
        <w:tc>
          <w:tcPr>
            <w:tcW w:w="1417" w:type="dxa"/>
            <w:gridSpan w:val="2"/>
            <w:noWrap/>
          </w:tcPr>
          <w:p w:rsidR="000C1827" w:rsidRPr="00402EA0" w:rsidRDefault="000C1827" w:rsidP="000C1827">
            <w:pPr>
              <w:jc w:val="right"/>
            </w:pPr>
          </w:p>
        </w:tc>
        <w:tc>
          <w:tcPr>
            <w:tcW w:w="1559" w:type="dxa"/>
            <w:gridSpan w:val="2"/>
            <w:noWrap/>
          </w:tcPr>
          <w:p w:rsidR="000C1827" w:rsidRPr="00402EA0" w:rsidRDefault="000C1827" w:rsidP="000C1827">
            <w:pPr>
              <w:jc w:val="right"/>
            </w:pPr>
          </w:p>
        </w:tc>
      </w:tr>
      <w:tr w:rsidR="000C1827" w:rsidRPr="00402EA0" w:rsidTr="00643F79">
        <w:trPr>
          <w:gridAfter w:val="1"/>
          <w:wAfter w:w="198" w:type="dxa"/>
          <w:trHeight w:val="455"/>
        </w:trPr>
        <w:tc>
          <w:tcPr>
            <w:tcW w:w="7083" w:type="dxa"/>
            <w:hideMark/>
          </w:tcPr>
          <w:p w:rsidR="000C1827" w:rsidRPr="00402EA0" w:rsidRDefault="000C1827" w:rsidP="000C1827">
            <w:r w:rsidRPr="00402EA0">
              <w:t>Обеспечение комплексного развития сельских территорий (Социальное обеспечение и иные выплаты населению)</w:t>
            </w:r>
          </w:p>
        </w:tc>
        <w:tc>
          <w:tcPr>
            <w:tcW w:w="1645" w:type="dxa"/>
            <w:hideMark/>
          </w:tcPr>
          <w:p w:rsidR="000C1827" w:rsidRPr="00402EA0" w:rsidRDefault="000C1827" w:rsidP="000C1827">
            <w:pPr>
              <w:ind w:right="-164"/>
            </w:pPr>
            <w:r w:rsidRPr="00402EA0">
              <w:t>11 М 01 R5760</w:t>
            </w:r>
          </w:p>
        </w:tc>
        <w:tc>
          <w:tcPr>
            <w:tcW w:w="576" w:type="dxa"/>
            <w:gridSpan w:val="2"/>
            <w:hideMark/>
          </w:tcPr>
          <w:p w:rsidR="000C1827" w:rsidRPr="00402EA0" w:rsidRDefault="000C1827" w:rsidP="000C1827">
            <w:r w:rsidRPr="00402EA0">
              <w:t>300</w:t>
            </w:r>
          </w:p>
        </w:tc>
        <w:tc>
          <w:tcPr>
            <w:tcW w:w="460" w:type="dxa"/>
            <w:gridSpan w:val="2"/>
            <w:hideMark/>
          </w:tcPr>
          <w:p w:rsidR="000C1827" w:rsidRPr="00402EA0" w:rsidRDefault="000C1827" w:rsidP="000C1827">
            <w:r w:rsidRPr="00402EA0">
              <w:t>10</w:t>
            </w:r>
          </w:p>
        </w:tc>
        <w:tc>
          <w:tcPr>
            <w:tcW w:w="550" w:type="dxa"/>
            <w:gridSpan w:val="2"/>
            <w:hideMark/>
          </w:tcPr>
          <w:p w:rsidR="000C1827" w:rsidRPr="00402EA0" w:rsidRDefault="000C1827" w:rsidP="000C1827">
            <w:r w:rsidRPr="00402EA0">
              <w:t>03</w:t>
            </w:r>
          </w:p>
        </w:tc>
        <w:tc>
          <w:tcPr>
            <w:tcW w:w="1588" w:type="dxa"/>
            <w:gridSpan w:val="2"/>
            <w:noWrap/>
            <w:hideMark/>
          </w:tcPr>
          <w:p w:rsidR="000C1827" w:rsidRPr="00402EA0" w:rsidRDefault="000C1827" w:rsidP="000C1827">
            <w:pPr>
              <w:jc w:val="right"/>
            </w:pPr>
            <w:r>
              <w:t>+</w:t>
            </w:r>
            <w:r w:rsidRPr="00402EA0">
              <w:t>117,0</w:t>
            </w:r>
          </w:p>
        </w:tc>
        <w:tc>
          <w:tcPr>
            <w:tcW w:w="1417" w:type="dxa"/>
            <w:gridSpan w:val="2"/>
            <w:noWrap/>
            <w:hideMark/>
          </w:tcPr>
          <w:p w:rsidR="000C1827" w:rsidRPr="00402EA0" w:rsidRDefault="000C1827" w:rsidP="000C1827">
            <w:pPr>
              <w:jc w:val="right"/>
            </w:pPr>
            <w:r w:rsidRPr="00402EA0">
              <w:t> </w:t>
            </w:r>
          </w:p>
        </w:tc>
        <w:tc>
          <w:tcPr>
            <w:tcW w:w="1559" w:type="dxa"/>
            <w:gridSpan w:val="2"/>
            <w:noWrap/>
            <w:hideMark/>
          </w:tcPr>
          <w:p w:rsidR="000C1827" w:rsidRPr="00402EA0" w:rsidRDefault="000C1827" w:rsidP="000C1827">
            <w:pPr>
              <w:jc w:val="right"/>
            </w:pPr>
            <w:r w:rsidRPr="00402EA0">
              <w:t> </w:t>
            </w:r>
          </w:p>
        </w:tc>
      </w:tr>
      <w:tr w:rsidR="000C1827" w:rsidRPr="00402EA0" w:rsidTr="00643F79">
        <w:trPr>
          <w:gridAfter w:val="1"/>
          <w:wAfter w:w="198" w:type="dxa"/>
          <w:trHeight w:val="321"/>
        </w:trPr>
        <w:tc>
          <w:tcPr>
            <w:tcW w:w="7083" w:type="dxa"/>
            <w:hideMark/>
          </w:tcPr>
          <w:p w:rsidR="000C1827" w:rsidRPr="00402EA0" w:rsidRDefault="000C1827" w:rsidP="000C1827">
            <w:r w:rsidRPr="00402EA0">
              <w:t>Обеспечение комплексного развития сельских территорий (Иные бюджетные ассигнования)</w:t>
            </w:r>
          </w:p>
        </w:tc>
        <w:tc>
          <w:tcPr>
            <w:tcW w:w="1645" w:type="dxa"/>
            <w:hideMark/>
          </w:tcPr>
          <w:p w:rsidR="000C1827" w:rsidRPr="00402EA0" w:rsidRDefault="000C1827" w:rsidP="000C1827">
            <w:pPr>
              <w:ind w:right="-164"/>
            </w:pPr>
            <w:r w:rsidRPr="00402EA0">
              <w:t>11 М 01 R5760</w:t>
            </w:r>
          </w:p>
        </w:tc>
        <w:tc>
          <w:tcPr>
            <w:tcW w:w="576" w:type="dxa"/>
            <w:gridSpan w:val="2"/>
            <w:hideMark/>
          </w:tcPr>
          <w:p w:rsidR="000C1827" w:rsidRPr="00402EA0" w:rsidRDefault="000C1827" w:rsidP="000C1827">
            <w:r w:rsidRPr="00402EA0">
              <w:t>800</w:t>
            </w:r>
          </w:p>
        </w:tc>
        <w:tc>
          <w:tcPr>
            <w:tcW w:w="460" w:type="dxa"/>
            <w:gridSpan w:val="2"/>
            <w:hideMark/>
          </w:tcPr>
          <w:p w:rsidR="000C1827" w:rsidRPr="00402EA0" w:rsidRDefault="000C1827" w:rsidP="000C1827">
            <w:r w:rsidRPr="00402EA0">
              <w:t>07</w:t>
            </w:r>
          </w:p>
        </w:tc>
        <w:tc>
          <w:tcPr>
            <w:tcW w:w="550" w:type="dxa"/>
            <w:gridSpan w:val="2"/>
            <w:hideMark/>
          </w:tcPr>
          <w:p w:rsidR="000C1827" w:rsidRPr="00402EA0" w:rsidRDefault="000C1827" w:rsidP="000C1827">
            <w:r w:rsidRPr="00402EA0">
              <w:t>09</w:t>
            </w:r>
          </w:p>
        </w:tc>
        <w:tc>
          <w:tcPr>
            <w:tcW w:w="1588" w:type="dxa"/>
            <w:gridSpan w:val="2"/>
            <w:noWrap/>
            <w:hideMark/>
          </w:tcPr>
          <w:p w:rsidR="000C1827" w:rsidRPr="00402EA0" w:rsidRDefault="000C1827" w:rsidP="000C1827">
            <w:pPr>
              <w:jc w:val="right"/>
            </w:pPr>
            <w:r>
              <w:t>+</w:t>
            </w:r>
            <w:r w:rsidRPr="00402EA0">
              <w:t>30,0</w:t>
            </w:r>
          </w:p>
        </w:tc>
        <w:tc>
          <w:tcPr>
            <w:tcW w:w="1417" w:type="dxa"/>
            <w:gridSpan w:val="2"/>
            <w:noWrap/>
            <w:hideMark/>
          </w:tcPr>
          <w:p w:rsidR="000C1827" w:rsidRPr="00402EA0" w:rsidRDefault="000C1827" w:rsidP="000C1827">
            <w:pPr>
              <w:jc w:val="right"/>
            </w:pPr>
            <w:r w:rsidRPr="00402EA0">
              <w:t> </w:t>
            </w:r>
          </w:p>
        </w:tc>
        <w:tc>
          <w:tcPr>
            <w:tcW w:w="1559" w:type="dxa"/>
            <w:gridSpan w:val="2"/>
            <w:noWrap/>
            <w:hideMark/>
          </w:tcPr>
          <w:p w:rsidR="000C1827" w:rsidRPr="00402EA0" w:rsidRDefault="000C1827" w:rsidP="000C1827">
            <w:pPr>
              <w:jc w:val="right"/>
            </w:pPr>
            <w:r w:rsidRPr="00402EA0">
              <w:t> </w:t>
            </w:r>
          </w:p>
        </w:tc>
      </w:tr>
      <w:tr w:rsidR="000C1827" w:rsidRPr="00402EA0" w:rsidTr="00643F79">
        <w:trPr>
          <w:gridAfter w:val="1"/>
          <w:wAfter w:w="198" w:type="dxa"/>
          <w:trHeight w:val="471"/>
        </w:trPr>
        <w:tc>
          <w:tcPr>
            <w:tcW w:w="7083" w:type="dxa"/>
            <w:hideMark/>
          </w:tcPr>
          <w:p w:rsidR="000C1827" w:rsidRPr="00402EA0" w:rsidRDefault="000C1827" w:rsidP="000C1827">
            <w:pPr>
              <w:rPr>
                <w:b/>
                <w:bCs/>
              </w:rPr>
            </w:pPr>
            <w:r w:rsidRPr="00402EA0">
              <w:rPr>
                <w:b/>
                <w:bCs/>
              </w:rPr>
              <w:t>Государственная программа  Белгородской области «Развитие водного и лесного хозяйства Белгородской области, охрана окружающей среды»</w:t>
            </w:r>
          </w:p>
        </w:tc>
        <w:tc>
          <w:tcPr>
            <w:tcW w:w="1645" w:type="dxa"/>
            <w:noWrap/>
            <w:hideMark/>
          </w:tcPr>
          <w:p w:rsidR="000C1827" w:rsidRPr="00402EA0" w:rsidRDefault="000C1827" w:rsidP="000C1827">
            <w:pPr>
              <w:ind w:right="-164"/>
              <w:rPr>
                <w:b/>
                <w:bCs/>
              </w:rPr>
            </w:pPr>
            <w:r w:rsidRPr="00402EA0">
              <w:rPr>
                <w:b/>
                <w:bCs/>
              </w:rPr>
              <w:t>12</w:t>
            </w:r>
          </w:p>
        </w:tc>
        <w:tc>
          <w:tcPr>
            <w:tcW w:w="576" w:type="dxa"/>
            <w:gridSpan w:val="2"/>
            <w:noWrap/>
            <w:hideMark/>
          </w:tcPr>
          <w:p w:rsidR="000C1827" w:rsidRPr="00402EA0" w:rsidRDefault="000C1827" w:rsidP="000C1827">
            <w:pPr>
              <w:rPr>
                <w:b/>
                <w:bCs/>
              </w:rPr>
            </w:pPr>
            <w:r w:rsidRPr="00402EA0">
              <w:rPr>
                <w:b/>
                <w:bCs/>
              </w:rPr>
              <w:t> </w:t>
            </w:r>
          </w:p>
        </w:tc>
        <w:tc>
          <w:tcPr>
            <w:tcW w:w="460" w:type="dxa"/>
            <w:gridSpan w:val="2"/>
            <w:noWrap/>
            <w:hideMark/>
          </w:tcPr>
          <w:p w:rsidR="000C1827" w:rsidRPr="00402EA0" w:rsidRDefault="000C1827" w:rsidP="000C1827">
            <w:pPr>
              <w:rPr>
                <w:b/>
                <w:bCs/>
              </w:rPr>
            </w:pPr>
            <w:r w:rsidRPr="00402EA0">
              <w:rPr>
                <w:b/>
                <w:bCs/>
              </w:rPr>
              <w:t> </w:t>
            </w:r>
          </w:p>
        </w:tc>
        <w:tc>
          <w:tcPr>
            <w:tcW w:w="550" w:type="dxa"/>
            <w:gridSpan w:val="2"/>
            <w:noWrap/>
            <w:hideMark/>
          </w:tcPr>
          <w:p w:rsidR="000C1827" w:rsidRPr="00402EA0" w:rsidRDefault="000C1827" w:rsidP="000C1827">
            <w:pPr>
              <w:rPr>
                <w:b/>
                <w:bCs/>
              </w:rPr>
            </w:pPr>
            <w:r w:rsidRPr="00402EA0">
              <w:rPr>
                <w:b/>
                <w:bCs/>
              </w:rPr>
              <w:t> </w:t>
            </w:r>
          </w:p>
        </w:tc>
        <w:tc>
          <w:tcPr>
            <w:tcW w:w="1588" w:type="dxa"/>
            <w:gridSpan w:val="2"/>
            <w:noWrap/>
            <w:hideMark/>
          </w:tcPr>
          <w:p w:rsidR="000C1827" w:rsidRPr="00402EA0" w:rsidRDefault="000C1827" w:rsidP="000C1827">
            <w:pPr>
              <w:jc w:val="right"/>
              <w:rPr>
                <w:b/>
                <w:bCs/>
              </w:rPr>
            </w:pPr>
            <w:r w:rsidRPr="00402EA0">
              <w:rPr>
                <w:b/>
                <w:bCs/>
              </w:rPr>
              <w:t>-7 418,5</w:t>
            </w:r>
          </w:p>
        </w:tc>
        <w:tc>
          <w:tcPr>
            <w:tcW w:w="1417" w:type="dxa"/>
            <w:gridSpan w:val="2"/>
            <w:noWrap/>
            <w:hideMark/>
          </w:tcPr>
          <w:p w:rsidR="000C1827" w:rsidRPr="00402EA0" w:rsidRDefault="000C1827" w:rsidP="000C1827">
            <w:pPr>
              <w:jc w:val="right"/>
              <w:rPr>
                <w:b/>
                <w:bCs/>
              </w:rPr>
            </w:pPr>
            <w:r w:rsidRPr="00402EA0">
              <w:rPr>
                <w:b/>
                <w:bCs/>
              </w:rPr>
              <w:t>-877,0</w:t>
            </w:r>
          </w:p>
        </w:tc>
        <w:tc>
          <w:tcPr>
            <w:tcW w:w="1559" w:type="dxa"/>
            <w:gridSpan w:val="2"/>
            <w:noWrap/>
            <w:hideMark/>
          </w:tcPr>
          <w:p w:rsidR="000C1827" w:rsidRPr="00402EA0" w:rsidRDefault="000C1827" w:rsidP="000C1827">
            <w:pPr>
              <w:jc w:val="right"/>
              <w:rPr>
                <w:b/>
                <w:bCs/>
              </w:rPr>
            </w:pPr>
            <w:r w:rsidRPr="00402EA0">
              <w:rPr>
                <w:b/>
                <w:bCs/>
              </w:rPr>
              <w:t>-912,0</w:t>
            </w:r>
          </w:p>
        </w:tc>
      </w:tr>
      <w:tr w:rsidR="000C1827" w:rsidRPr="00402EA0" w:rsidTr="00643F79">
        <w:trPr>
          <w:gridAfter w:val="1"/>
          <w:wAfter w:w="198" w:type="dxa"/>
          <w:trHeight w:val="80"/>
        </w:trPr>
        <w:tc>
          <w:tcPr>
            <w:tcW w:w="7083" w:type="dxa"/>
            <w:hideMark/>
          </w:tcPr>
          <w:p w:rsidR="000C1827" w:rsidRPr="00402EA0" w:rsidRDefault="000C1827" w:rsidP="000C1827">
            <w:pPr>
              <w:rPr>
                <w:b/>
                <w:bCs/>
              </w:rPr>
            </w:pPr>
            <w:r w:rsidRPr="00402EA0">
              <w:rPr>
                <w:b/>
                <w:bCs/>
              </w:rPr>
              <w:t>Подпрограмма «Развитие лесного хозяйства»</w:t>
            </w:r>
          </w:p>
        </w:tc>
        <w:tc>
          <w:tcPr>
            <w:tcW w:w="1645" w:type="dxa"/>
            <w:hideMark/>
          </w:tcPr>
          <w:p w:rsidR="000C1827" w:rsidRPr="00402EA0" w:rsidRDefault="000C1827" w:rsidP="000C1827">
            <w:pPr>
              <w:ind w:right="-164"/>
              <w:rPr>
                <w:b/>
                <w:bCs/>
              </w:rPr>
            </w:pPr>
            <w:r w:rsidRPr="00402EA0">
              <w:rPr>
                <w:b/>
                <w:bCs/>
              </w:rPr>
              <w:t>12 1</w:t>
            </w:r>
          </w:p>
        </w:tc>
        <w:tc>
          <w:tcPr>
            <w:tcW w:w="576" w:type="dxa"/>
            <w:gridSpan w:val="2"/>
            <w:hideMark/>
          </w:tcPr>
          <w:p w:rsidR="000C1827" w:rsidRPr="00402EA0" w:rsidRDefault="000C1827" w:rsidP="000C1827">
            <w:pPr>
              <w:rPr>
                <w:b/>
                <w:bCs/>
              </w:rPr>
            </w:pPr>
            <w:r w:rsidRPr="00402EA0">
              <w:rPr>
                <w:b/>
                <w:bCs/>
              </w:rPr>
              <w:t> </w:t>
            </w:r>
          </w:p>
        </w:tc>
        <w:tc>
          <w:tcPr>
            <w:tcW w:w="460" w:type="dxa"/>
            <w:gridSpan w:val="2"/>
            <w:hideMark/>
          </w:tcPr>
          <w:p w:rsidR="000C1827" w:rsidRPr="00402EA0" w:rsidRDefault="000C1827" w:rsidP="000C1827">
            <w:pPr>
              <w:rPr>
                <w:b/>
                <w:bCs/>
              </w:rPr>
            </w:pPr>
            <w:r w:rsidRPr="00402EA0">
              <w:rPr>
                <w:b/>
                <w:bCs/>
              </w:rPr>
              <w:t> </w:t>
            </w:r>
          </w:p>
        </w:tc>
        <w:tc>
          <w:tcPr>
            <w:tcW w:w="550" w:type="dxa"/>
            <w:gridSpan w:val="2"/>
            <w:hideMark/>
          </w:tcPr>
          <w:p w:rsidR="000C1827" w:rsidRPr="00402EA0" w:rsidRDefault="000C1827" w:rsidP="000C1827">
            <w:pPr>
              <w:rPr>
                <w:b/>
                <w:bCs/>
              </w:rPr>
            </w:pPr>
            <w:r w:rsidRPr="00402EA0">
              <w:rPr>
                <w:b/>
                <w:bCs/>
              </w:rPr>
              <w:t> </w:t>
            </w:r>
          </w:p>
        </w:tc>
        <w:tc>
          <w:tcPr>
            <w:tcW w:w="1588" w:type="dxa"/>
            <w:gridSpan w:val="2"/>
            <w:hideMark/>
          </w:tcPr>
          <w:p w:rsidR="000C1827" w:rsidRPr="00402EA0" w:rsidRDefault="000C1827" w:rsidP="000C1827">
            <w:pPr>
              <w:jc w:val="right"/>
              <w:rPr>
                <w:b/>
                <w:bCs/>
              </w:rPr>
            </w:pPr>
            <w:r>
              <w:rPr>
                <w:b/>
                <w:bCs/>
              </w:rPr>
              <w:t>+</w:t>
            </w:r>
            <w:r w:rsidRPr="00402EA0">
              <w:rPr>
                <w:b/>
                <w:bCs/>
              </w:rPr>
              <w:t>80,8</w:t>
            </w:r>
          </w:p>
        </w:tc>
        <w:tc>
          <w:tcPr>
            <w:tcW w:w="1417" w:type="dxa"/>
            <w:gridSpan w:val="2"/>
          </w:tcPr>
          <w:p w:rsidR="000C1827" w:rsidRPr="00402EA0" w:rsidRDefault="000C1827" w:rsidP="000C1827">
            <w:pPr>
              <w:jc w:val="right"/>
              <w:rPr>
                <w:b/>
                <w:bCs/>
              </w:rPr>
            </w:pPr>
          </w:p>
        </w:tc>
        <w:tc>
          <w:tcPr>
            <w:tcW w:w="1559" w:type="dxa"/>
            <w:gridSpan w:val="2"/>
          </w:tcPr>
          <w:p w:rsidR="000C1827" w:rsidRPr="00402EA0" w:rsidRDefault="000C1827" w:rsidP="000C1827">
            <w:pPr>
              <w:jc w:val="right"/>
              <w:rPr>
                <w:b/>
                <w:bCs/>
              </w:rPr>
            </w:pPr>
          </w:p>
        </w:tc>
      </w:tr>
      <w:tr w:rsidR="000C1827" w:rsidRPr="00402EA0" w:rsidTr="00643F79">
        <w:trPr>
          <w:gridAfter w:val="1"/>
          <w:wAfter w:w="198" w:type="dxa"/>
          <w:trHeight w:val="900"/>
        </w:trPr>
        <w:tc>
          <w:tcPr>
            <w:tcW w:w="7083" w:type="dxa"/>
            <w:hideMark/>
          </w:tcPr>
          <w:p w:rsidR="000C1827" w:rsidRPr="00402EA0" w:rsidRDefault="000C1827" w:rsidP="000C1827">
            <w:r w:rsidRPr="00402EA0">
              <w:t xml:space="preserve">Основное мероприятие «Обеспечение функций  органов власти Белгородской области,  в том числе территориальных органов» </w:t>
            </w:r>
          </w:p>
        </w:tc>
        <w:tc>
          <w:tcPr>
            <w:tcW w:w="1645" w:type="dxa"/>
            <w:hideMark/>
          </w:tcPr>
          <w:p w:rsidR="000C1827" w:rsidRPr="00402EA0" w:rsidRDefault="000C1827" w:rsidP="000C1827">
            <w:pPr>
              <w:ind w:right="-164"/>
            </w:pPr>
            <w:r w:rsidRPr="00402EA0">
              <w:t>12 1 01</w:t>
            </w:r>
          </w:p>
        </w:tc>
        <w:tc>
          <w:tcPr>
            <w:tcW w:w="576" w:type="dxa"/>
            <w:gridSpan w:val="2"/>
            <w:hideMark/>
          </w:tcPr>
          <w:p w:rsidR="000C1827" w:rsidRPr="00402EA0" w:rsidRDefault="000C1827" w:rsidP="000C1827">
            <w:pPr>
              <w:rPr>
                <w:b/>
                <w:bCs/>
              </w:rPr>
            </w:pPr>
            <w:r w:rsidRPr="00402EA0">
              <w:rPr>
                <w:b/>
                <w:bCs/>
              </w:rPr>
              <w:t> </w:t>
            </w:r>
          </w:p>
        </w:tc>
        <w:tc>
          <w:tcPr>
            <w:tcW w:w="460" w:type="dxa"/>
            <w:gridSpan w:val="2"/>
            <w:hideMark/>
          </w:tcPr>
          <w:p w:rsidR="000C1827" w:rsidRPr="00402EA0" w:rsidRDefault="000C1827" w:rsidP="000C1827">
            <w:pPr>
              <w:rPr>
                <w:b/>
                <w:bCs/>
              </w:rPr>
            </w:pPr>
            <w:r w:rsidRPr="00402EA0">
              <w:rPr>
                <w:b/>
                <w:bCs/>
              </w:rPr>
              <w:t> </w:t>
            </w:r>
          </w:p>
        </w:tc>
        <w:tc>
          <w:tcPr>
            <w:tcW w:w="550" w:type="dxa"/>
            <w:gridSpan w:val="2"/>
            <w:hideMark/>
          </w:tcPr>
          <w:p w:rsidR="000C1827" w:rsidRPr="00402EA0" w:rsidRDefault="000C1827" w:rsidP="000C1827">
            <w:pPr>
              <w:rPr>
                <w:b/>
                <w:bCs/>
              </w:rPr>
            </w:pPr>
            <w:r w:rsidRPr="00402EA0">
              <w:rPr>
                <w:b/>
                <w:bCs/>
              </w:rPr>
              <w:t> </w:t>
            </w:r>
          </w:p>
        </w:tc>
        <w:tc>
          <w:tcPr>
            <w:tcW w:w="1588" w:type="dxa"/>
            <w:gridSpan w:val="2"/>
            <w:hideMark/>
          </w:tcPr>
          <w:p w:rsidR="000C1827" w:rsidRPr="00402EA0" w:rsidRDefault="000C1827" w:rsidP="000C1827">
            <w:pPr>
              <w:jc w:val="right"/>
            </w:pPr>
            <w:r w:rsidRPr="00402EA0">
              <w:t>-967,8</w:t>
            </w:r>
          </w:p>
        </w:tc>
        <w:tc>
          <w:tcPr>
            <w:tcW w:w="1417" w:type="dxa"/>
            <w:gridSpan w:val="2"/>
          </w:tcPr>
          <w:p w:rsidR="000C1827" w:rsidRPr="00402EA0" w:rsidRDefault="000C1827" w:rsidP="000C1827">
            <w:pPr>
              <w:jc w:val="right"/>
            </w:pPr>
          </w:p>
        </w:tc>
        <w:tc>
          <w:tcPr>
            <w:tcW w:w="1559" w:type="dxa"/>
            <w:gridSpan w:val="2"/>
          </w:tcPr>
          <w:p w:rsidR="000C1827" w:rsidRPr="00402EA0" w:rsidRDefault="000C1827" w:rsidP="000C1827">
            <w:pPr>
              <w:jc w:val="right"/>
            </w:pPr>
          </w:p>
        </w:tc>
      </w:tr>
      <w:tr w:rsidR="000C1827" w:rsidRPr="00402EA0" w:rsidTr="00643F79">
        <w:trPr>
          <w:gridAfter w:val="1"/>
          <w:wAfter w:w="198" w:type="dxa"/>
          <w:trHeight w:val="1710"/>
        </w:trPr>
        <w:tc>
          <w:tcPr>
            <w:tcW w:w="7083" w:type="dxa"/>
            <w:hideMark/>
          </w:tcPr>
          <w:p w:rsidR="000C1827" w:rsidRPr="00402EA0" w:rsidRDefault="000C1827" w:rsidP="000C1827">
            <w:r w:rsidRPr="00402EA0">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5" w:type="dxa"/>
            <w:hideMark/>
          </w:tcPr>
          <w:p w:rsidR="000C1827" w:rsidRPr="00402EA0" w:rsidRDefault="000C1827" w:rsidP="000C1827">
            <w:r w:rsidRPr="00402EA0">
              <w:t>12 1 01 90019</w:t>
            </w:r>
          </w:p>
        </w:tc>
        <w:tc>
          <w:tcPr>
            <w:tcW w:w="576" w:type="dxa"/>
            <w:gridSpan w:val="2"/>
            <w:hideMark/>
          </w:tcPr>
          <w:p w:rsidR="000C1827" w:rsidRPr="00402EA0" w:rsidRDefault="000C1827" w:rsidP="000C1827">
            <w:r w:rsidRPr="00402EA0">
              <w:t>100</w:t>
            </w:r>
          </w:p>
        </w:tc>
        <w:tc>
          <w:tcPr>
            <w:tcW w:w="460" w:type="dxa"/>
            <w:gridSpan w:val="2"/>
            <w:hideMark/>
          </w:tcPr>
          <w:p w:rsidR="000C1827" w:rsidRPr="00402EA0" w:rsidRDefault="000C1827" w:rsidP="000C1827">
            <w:r w:rsidRPr="00402EA0">
              <w:t>04</w:t>
            </w:r>
          </w:p>
        </w:tc>
        <w:tc>
          <w:tcPr>
            <w:tcW w:w="550" w:type="dxa"/>
            <w:gridSpan w:val="2"/>
            <w:hideMark/>
          </w:tcPr>
          <w:p w:rsidR="000C1827" w:rsidRPr="00402EA0" w:rsidRDefault="000C1827" w:rsidP="000C1827">
            <w:r w:rsidRPr="00402EA0">
              <w:t>07</w:t>
            </w:r>
          </w:p>
        </w:tc>
        <w:tc>
          <w:tcPr>
            <w:tcW w:w="1588" w:type="dxa"/>
            <w:gridSpan w:val="2"/>
            <w:noWrap/>
            <w:hideMark/>
          </w:tcPr>
          <w:p w:rsidR="000C1827" w:rsidRPr="00402EA0" w:rsidRDefault="000C1827" w:rsidP="000C1827">
            <w:pPr>
              <w:jc w:val="right"/>
            </w:pPr>
            <w:r>
              <w:t>+</w:t>
            </w:r>
            <w:r w:rsidRPr="00402EA0">
              <w:t>80,8</w:t>
            </w:r>
          </w:p>
        </w:tc>
        <w:tc>
          <w:tcPr>
            <w:tcW w:w="1417" w:type="dxa"/>
            <w:gridSpan w:val="2"/>
            <w:noWrap/>
            <w:hideMark/>
          </w:tcPr>
          <w:p w:rsidR="000C1827" w:rsidRPr="00402EA0" w:rsidRDefault="000C1827" w:rsidP="000C1827">
            <w:pPr>
              <w:jc w:val="right"/>
            </w:pPr>
            <w:r w:rsidRPr="00402EA0">
              <w:t> </w:t>
            </w:r>
          </w:p>
        </w:tc>
        <w:tc>
          <w:tcPr>
            <w:tcW w:w="1559" w:type="dxa"/>
            <w:gridSpan w:val="2"/>
            <w:noWrap/>
            <w:hideMark/>
          </w:tcPr>
          <w:p w:rsidR="000C1827" w:rsidRPr="00402EA0" w:rsidRDefault="000C1827" w:rsidP="000C1827">
            <w:pPr>
              <w:jc w:val="right"/>
            </w:pPr>
            <w:r w:rsidRPr="00402EA0">
              <w:t> </w:t>
            </w:r>
          </w:p>
        </w:tc>
      </w:tr>
      <w:tr w:rsidR="000C1827" w:rsidRPr="00402EA0" w:rsidTr="00643F79">
        <w:trPr>
          <w:gridAfter w:val="1"/>
          <w:wAfter w:w="198" w:type="dxa"/>
          <w:trHeight w:val="699"/>
        </w:trPr>
        <w:tc>
          <w:tcPr>
            <w:tcW w:w="7083" w:type="dxa"/>
            <w:hideMark/>
          </w:tcPr>
          <w:p w:rsidR="000C1827" w:rsidRPr="00402EA0" w:rsidRDefault="000C1827" w:rsidP="000C1827">
            <w:r w:rsidRPr="00402EA0">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1645" w:type="dxa"/>
            <w:hideMark/>
          </w:tcPr>
          <w:p w:rsidR="000C1827" w:rsidRPr="00402EA0" w:rsidRDefault="000C1827" w:rsidP="000C1827">
            <w:r w:rsidRPr="00402EA0">
              <w:t>12 1 01 90019</w:t>
            </w:r>
          </w:p>
        </w:tc>
        <w:tc>
          <w:tcPr>
            <w:tcW w:w="576" w:type="dxa"/>
            <w:gridSpan w:val="2"/>
            <w:hideMark/>
          </w:tcPr>
          <w:p w:rsidR="000C1827" w:rsidRPr="00402EA0" w:rsidRDefault="000C1827" w:rsidP="000C1827">
            <w:r w:rsidRPr="00402EA0">
              <w:t>200</w:t>
            </w:r>
          </w:p>
        </w:tc>
        <w:tc>
          <w:tcPr>
            <w:tcW w:w="460" w:type="dxa"/>
            <w:gridSpan w:val="2"/>
            <w:hideMark/>
          </w:tcPr>
          <w:p w:rsidR="000C1827" w:rsidRPr="00402EA0" w:rsidRDefault="000C1827" w:rsidP="000C1827">
            <w:r w:rsidRPr="00402EA0">
              <w:t>04</w:t>
            </w:r>
          </w:p>
        </w:tc>
        <w:tc>
          <w:tcPr>
            <w:tcW w:w="550" w:type="dxa"/>
            <w:gridSpan w:val="2"/>
            <w:hideMark/>
          </w:tcPr>
          <w:p w:rsidR="000C1827" w:rsidRPr="00402EA0" w:rsidRDefault="000C1827" w:rsidP="000C1827">
            <w:r w:rsidRPr="00402EA0">
              <w:t>07</w:t>
            </w:r>
          </w:p>
        </w:tc>
        <w:tc>
          <w:tcPr>
            <w:tcW w:w="1588" w:type="dxa"/>
            <w:gridSpan w:val="2"/>
            <w:noWrap/>
            <w:hideMark/>
          </w:tcPr>
          <w:p w:rsidR="000C1827" w:rsidRPr="00402EA0" w:rsidRDefault="000C1827" w:rsidP="000C1827">
            <w:pPr>
              <w:jc w:val="right"/>
            </w:pPr>
            <w:r w:rsidRPr="00402EA0">
              <w:t>-1 048,6</w:t>
            </w:r>
          </w:p>
        </w:tc>
        <w:tc>
          <w:tcPr>
            <w:tcW w:w="1417" w:type="dxa"/>
            <w:gridSpan w:val="2"/>
            <w:noWrap/>
            <w:hideMark/>
          </w:tcPr>
          <w:p w:rsidR="000C1827" w:rsidRPr="00402EA0" w:rsidRDefault="000C1827" w:rsidP="000C1827">
            <w:pPr>
              <w:jc w:val="right"/>
            </w:pPr>
            <w:r w:rsidRPr="00402EA0">
              <w:t> </w:t>
            </w:r>
          </w:p>
        </w:tc>
        <w:tc>
          <w:tcPr>
            <w:tcW w:w="1559" w:type="dxa"/>
            <w:gridSpan w:val="2"/>
            <w:noWrap/>
            <w:hideMark/>
          </w:tcPr>
          <w:p w:rsidR="000C1827" w:rsidRPr="00402EA0" w:rsidRDefault="000C1827" w:rsidP="000C1827">
            <w:pPr>
              <w:jc w:val="right"/>
            </w:pPr>
            <w:r w:rsidRPr="00402EA0">
              <w:t> </w:t>
            </w:r>
          </w:p>
        </w:tc>
      </w:tr>
      <w:tr w:rsidR="000C1827" w:rsidRPr="00402EA0" w:rsidTr="00643F79">
        <w:trPr>
          <w:gridAfter w:val="1"/>
          <w:wAfter w:w="198" w:type="dxa"/>
          <w:trHeight w:val="705"/>
        </w:trPr>
        <w:tc>
          <w:tcPr>
            <w:tcW w:w="7083" w:type="dxa"/>
            <w:hideMark/>
          </w:tcPr>
          <w:p w:rsidR="000C1827" w:rsidRPr="00402EA0" w:rsidRDefault="000C1827" w:rsidP="000C1827">
            <w:r w:rsidRPr="00402EA0">
              <w:t xml:space="preserve">Основное мероприятие «Обеспечение деятельности (оказание услуг) государственных учреждений (организаций)» </w:t>
            </w:r>
          </w:p>
        </w:tc>
        <w:tc>
          <w:tcPr>
            <w:tcW w:w="1645" w:type="dxa"/>
            <w:hideMark/>
          </w:tcPr>
          <w:p w:rsidR="000C1827" w:rsidRPr="00402EA0" w:rsidRDefault="000C1827" w:rsidP="000C1827">
            <w:r w:rsidRPr="00402EA0">
              <w:t>12 1 02</w:t>
            </w:r>
          </w:p>
        </w:tc>
        <w:tc>
          <w:tcPr>
            <w:tcW w:w="576" w:type="dxa"/>
            <w:gridSpan w:val="2"/>
            <w:hideMark/>
          </w:tcPr>
          <w:p w:rsidR="000C1827" w:rsidRPr="00402EA0" w:rsidRDefault="000C1827" w:rsidP="000C1827">
            <w:r w:rsidRPr="00402EA0">
              <w:t> </w:t>
            </w:r>
          </w:p>
        </w:tc>
        <w:tc>
          <w:tcPr>
            <w:tcW w:w="460" w:type="dxa"/>
            <w:gridSpan w:val="2"/>
            <w:hideMark/>
          </w:tcPr>
          <w:p w:rsidR="000C1827" w:rsidRPr="00402EA0" w:rsidRDefault="000C1827" w:rsidP="000C1827">
            <w:r w:rsidRPr="00402EA0">
              <w:t> </w:t>
            </w:r>
          </w:p>
        </w:tc>
        <w:tc>
          <w:tcPr>
            <w:tcW w:w="550" w:type="dxa"/>
            <w:gridSpan w:val="2"/>
            <w:hideMark/>
          </w:tcPr>
          <w:p w:rsidR="000C1827" w:rsidRPr="00402EA0" w:rsidRDefault="000C1827" w:rsidP="000C1827">
            <w:r w:rsidRPr="00402EA0">
              <w:t> </w:t>
            </w:r>
          </w:p>
        </w:tc>
        <w:tc>
          <w:tcPr>
            <w:tcW w:w="1588" w:type="dxa"/>
            <w:gridSpan w:val="2"/>
            <w:hideMark/>
          </w:tcPr>
          <w:p w:rsidR="000C1827" w:rsidRPr="00402EA0" w:rsidRDefault="000C1827" w:rsidP="000C1827">
            <w:pPr>
              <w:jc w:val="right"/>
            </w:pPr>
            <w:r>
              <w:t>+</w:t>
            </w:r>
            <w:r w:rsidRPr="00402EA0">
              <w:t>1 048,6</w:t>
            </w:r>
          </w:p>
        </w:tc>
        <w:tc>
          <w:tcPr>
            <w:tcW w:w="1417" w:type="dxa"/>
            <w:gridSpan w:val="2"/>
          </w:tcPr>
          <w:p w:rsidR="000C1827" w:rsidRPr="00402EA0" w:rsidRDefault="000C1827" w:rsidP="000C1827">
            <w:pPr>
              <w:jc w:val="right"/>
            </w:pPr>
          </w:p>
        </w:tc>
        <w:tc>
          <w:tcPr>
            <w:tcW w:w="1559" w:type="dxa"/>
            <w:gridSpan w:val="2"/>
          </w:tcPr>
          <w:p w:rsidR="000C1827" w:rsidRPr="00402EA0" w:rsidRDefault="000C1827" w:rsidP="000C1827">
            <w:pPr>
              <w:jc w:val="right"/>
            </w:pPr>
          </w:p>
        </w:tc>
      </w:tr>
      <w:tr w:rsidR="000C1827" w:rsidRPr="00402EA0" w:rsidTr="00643F79">
        <w:trPr>
          <w:gridAfter w:val="1"/>
          <w:wAfter w:w="198" w:type="dxa"/>
          <w:trHeight w:val="593"/>
        </w:trPr>
        <w:tc>
          <w:tcPr>
            <w:tcW w:w="7083" w:type="dxa"/>
            <w:hideMark/>
          </w:tcPr>
          <w:p w:rsidR="000C1827" w:rsidRPr="00402EA0" w:rsidRDefault="000C1827" w:rsidP="000C1827">
            <w:r w:rsidRPr="00402EA0">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1645" w:type="dxa"/>
            <w:hideMark/>
          </w:tcPr>
          <w:p w:rsidR="000C1827" w:rsidRPr="00402EA0" w:rsidRDefault="000C1827" w:rsidP="000C1827">
            <w:r w:rsidRPr="00402EA0">
              <w:t>12 1 02 00590</w:t>
            </w:r>
          </w:p>
        </w:tc>
        <w:tc>
          <w:tcPr>
            <w:tcW w:w="576" w:type="dxa"/>
            <w:gridSpan w:val="2"/>
            <w:hideMark/>
          </w:tcPr>
          <w:p w:rsidR="000C1827" w:rsidRPr="00402EA0" w:rsidRDefault="000C1827" w:rsidP="000C1827">
            <w:r w:rsidRPr="00402EA0">
              <w:t>200</w:t>
            </w:r>
          </w:p>
        </w:tc>
        <w:tc>
          <w:tcPr>
            <w:tcW w:w="460" w:type="dxa"/>
            <w:gridSpan w:val="2"/>
            <w:hideMark/>
          </w:tcPr>
          <w:p w:rsidR="000C1827" w:rsidRPr="00402EA0" w:rsidRDefault="000C1827" w:rsidP="000C1827">
            <w:r w:rsidRPr="00402EA0">
              <w:t>04</w:t>
            </w:r>
          </w:p>
        </w:tc>
        <w:tc>
          <w:tcPr>
            <w:tcW w:w="550" w:type="dxa"/>
            <w:gridSpan w:val="2"/>
            <w:hideMark/>
          </w:tcPr>
          <w:p w:rsidR="000C1827" w:rsidRPr="00402EA0" w:rsidRDefault="000C1827" w:rsidP="000C1827">
            <w:r w:rsidRPr="00402EA0">
              <w:t>07</w:t>
            </w:r>
          </w:p>
        </w:tc>
        <w:tc>
          <w:tcPr>
            <w:tcW w:w="1588" w:type="dxa"/>
            <w:gridSpan w:val="2"/>
            <w:noWrap/>
            <w:hideMark/>
          </w:tcPr>
          <w:p w:rsidR="000C1827" w:rsidRPr="00402EA0" w:rsidRDefault="000C1827" w:rsidP="000C1827">
            <w:pPr>
              <w:jc w:val="right"/>
            </w:pPr>
            <w:r>
              <w:t>+</w:t>
            </w:r>
            <w:r w:rsidRPr="00402EA0">
              <w:t>1 048,6</w:t>
            </w:r>
          </w:p>
        </w:tc>
        <w:tc>
          <w:tcPr>
            <w:tcW w:w="1417" w:type="dxa"/>
            <w:gridSpan w:val="2"/>
            <w:noWrap/>
          </w:tcPr>
          <w:p w:rsidR="000C1827" w:rsidRPr="00402EA0" w:rsidRDefault="000C1827" w:rsidP="000C1827">
            <w:pPr>
              <w:jc w:val="right"/>
            </w:pPr>
          </w:p>
        </w:tc>
        <w:tc>
          <w:tcPr>
            <w:tcW w:w="1559" w:type="dxa"/>
            <w:gridSpan w:val="2"/>
            <w:noWrap/>
          </w:tcPr>
          <w:p w:rsidR="000C1827" w:rsidRPr="00402EA0" w:rsidRDefault="000C1827" w:rsidP="000C1827">
            <w:pPr>
              <w:jc w:val="right"/>
            </w:pPr>
          </w:p>
        </w:tc>
      </w:tr>
      <w:tr w:rsidR="000C1827" w:rsidRPr="00402EA0" w:rsidTr="00643F79">
        <w:trPr>
          <w:gridAfter w:val="1"/>
          <w:wAfter w:w="198" w:type="dxa"/>
          <w:trHeight w:val="335"/>
        </w:trPr>
        <w:tc>
          <w:tcPr>
            <w:tcW w:w="7083" w:type="dxa"/>
            <w:hideMark/>
          </w:tcPr>
          <w:p w:rsidR="000C1827" w:rsidRPr="00402EA0" w:rsidRDefault="000C1827" w:rsidP="000C1827">
            <w:pPr>
              <w:rPr>
                <w:b/>
                <w:bCs/>
              </w:rPr>
            </w:pPr>
            <w:r w:rsidRPr="00402EA0">
              <w:rPr>
                <w:b/>
                <w:bCs/>
              </w:rPr>
              <w:t>Подпрограмма «Охрана окружающей среды и рациональное природопользование»</w:t>
            </w:r>
          </w:p>
        </w:tc>
        <w:tc>
          <w:tcPr>
            <w:tcW w:w="1645" w:type="dxa"/>
            <w:noWrap/>
            <w:hideMark/>
          </w:tcPr>
          <w:p w:rsidR="000C1827" w:rsidRPr="00402EA0" w:rsidRDefault="000C1827" w:rsidP="000C1827">
            <w:pPr>
              <w:rPr>
                <w:b/>
                <w:bCs/>
              </w:rPr>
            </w:pPr>
            <w:r w:rsidRPr="00402EA0">
              <w:rPr>
                <w:b/>
                <w:bCs/>
              </w:rPr>
              <w:t xml:space="preserve">12 3 </w:t>
            </w:r>
          </w:p>
        </w:tc>
        <w:tc>
          <w:tcPr>
            <w:tcW w:w="576" w:type="dxa"/>
            <w:gridSpan w:val="2"/>
            <w:noWrap/>
            <w:hideMark/>
          </w:tcPr>
          <w:p w:rsidR="000C1827" w:rsidRPr="00402EA0" w:rsidRDefault="000C1827" w:rsidP="000C1827">
            <w:pPr>
              <w:rPr>
                <w:b/>
                <w:bCs/>
              </w:rPr>
            </w:pPr>
            <w:r w:rsidRPr="00402EA0">
              <w:rPr>
                <w:b/>
                <w:bCs/>
              </w:rPr>
              <w:t> </w:t>
            </w:r>
          </w:p>
        </w:tc>
        <w:tc>
          <w:tcPr>
            <w:tcW w:w="460" w:type="dxa"/>
            <w:gridSpan w:val="2"/>
            <w:noWrap/>
            <w:hideMark/>
          </w:tcPr>
          <w:p w:rsidR="000C1827" w:rsidRPr="00402EA0" w:rsidRDefault="000C1827" w:rsidP="000C1827">
            <w:pPr>
              <w:rPr>
                <w:b/>
                <w:bCs/>
              </w:rPr>
            </w:pPr>
            <w:r w:rsidRPr="00402EA0">
              <w:rPr>
                <w:b/>
                <w:bCs/>
              </w:rPr>
              <w:t> </w:t>
            </w:r>
          </w:p>
        </w:tc>
        <w:tc>
          <w:tcPr>
            <w:tcW w:w="550" w:type="dxa"/>
            <w:gridSpan w:val="2"/>
            <w:noWrap/>
            <w:hideMark/>
          </w:tcPr>
          <w:p w:rsidR="000C1827" w:rsidRPr="00402EA0" w:rsidRDefault="000C1827" w:rsidP="000C1827">
            <w:pPr>
              <w:rPr>
                <w:b/>
                <w:bCs/>
              </w:rPr>
            </w:pPr>
            <w:r w:rsidRPr="00402EA0">
              <w:rPr>
                <w:b/>
                <w:bCs/>
              </w:rPr>
              <w:t> </w:t>
            </w:r>
          </w:p>
        </w:tc>
        <w:tc>
          <w:tcPr>
            <w:tcW w:w="1588" w:type="dxa"/>
            <w:gridSpan w:val="2"/>
            <w:noWrap/>
            <w:hideMark/>
          </w:tcPr>
          <w:p w:rsidR="000C1827" w:rsidRPr="00402EA0" w:rsidRDefault="000C1827" w:rsidP="000C1827">
            <w:pPr>
              <w:jc w:val="right"/>
              <w:rPr>
                <w:b/>
                <w:bCs/>
              </w:rPr>
            </w:pPr>
            <w:r w:rsidRPr="00402EA0">
              <w:rPr>
                <w:b/>
                <w:bCs/>
              </w:rPr>
              <w:t>-7 670,3</w:t>
            </w:r>
          </w:p>
        </w:tc>
        <w:tc>
          <w:tcPr>
            <w:tcW w:w="1417" w:type="dxa"/>
            <w:gridSpan w:val="2"/>
            <w:noWrap/>
          </w:tcPr>
          <w:p w:rsidR="000C1827" w:rsidRPr="00402EA0" w:rsidRDefault="000C1827" w:rsidP="000C1827">
            <w:pPr>
              <w:jc w:val="right"/>
              <w:rPr>
                <w:b/>
                <w:bCs/>
              </w:rPr>
            </w:pPr>
          </w:p>
        </w:tc>
        <w:tc>
          <w:tcPr>
            <w:tcW w:w="1559" w:type="dxa"/>
            <w:gridSpan w:val="2"/>
            <w:noWrap/>
          </w:tcPr>
          <w:p w:rsidR="000C1827" w:rsidRPr="00402EA0" w:rsidRDefault="000C1827" w:rsidP="000C1827">
            <w:pPr>
              <w:jc w:val="right"/>
              <w:rPr>
                <w:b/>
                <w:bCs/>
              </w:rPr>
            </w:pPr>
          </w:p>
        </w:tc>
      </w:tr>
      <w:tr w:rsidR="000C1827" w:rsidRPr="00402EA0" w:rsidTr="00643F79">
        <w:trPr>
          <w:gridAfter w:val="1"/>
          <w:wAfter w:w="198" w:type="dxa"/>
          <w:trHeight w:val="473"/>
        </w:trPr>
        <w:tc>
          <w:tcPr>
            <w:tcW w:w="7083" w:type="dxa"/>
            <w:hideMark/>
          </w:tcPr>
          <w:p w:rsidR="000C1827" w:rsidRPr="00402EA0" w:rsidRDefault="000C1827" w:rsidP="000C1827">
            <w:r w:rsidRPr="00402EA0">
              <w:t>Основное мероприятие «Охрана окружающей среды и рациональное природопользование»</w:t>
            </w:r>
          </w:p>
        </w:tc>
        <w:tc>
          <w:tcPr>
            <w:tcW w:w="1645" w:type="dxa"/>
            <w:noWrap/>
            <w:hideMark/>
          </w:tcPr>
          <w:p w:rsidR="000C1827" w:rsidRPr="00402EA0" w:rsidRDefault="000C1827" w:rsidP="000C1827">
            <w:r w:rsidRPr="00402EA0">
              <w:t>12 3 01</w:t>
            </w:r>
          </w:p>
        </w:tc>
        <w:tc>
          <w:tcPr>
            <w:tcW w:w="576" w:type="dxa"/>
            <w:gridSpan w:val="2"/>
            <w:noWrap/>
            <w:hideMark/>
          </w:tcPr>
          <w:p w:rsidR="000C1827" w:rsidRPr="00402EA0" w:rsidRDefault="000C1827" w:rsidP="000C1827">
            <w:r w:rsidRPr="00402EA0">
              <w:t> </w:t>
            </w:r>
          </w:p>
        </w:tc>
        <w:tc>
          <w:tcPr>
            <w:tcW w:w="460" w:type="dxa"/>
            <w:gridSpan w:val="2"/>
            <w:noWrap/>
            <w:hideMark/>
          </w:tcPr>
          <w:p w:rsidR="000C1827" w:rsidRPr="00402EA0" w:rsidRDefault="000C1827" w:rsidP="000C1827">
            <w:r w:rsidRPr="00402EA0">
              <w:t> </w:t>
            </w:r>
          </w:p>
        </w:tc>
        <w:tc>
          <w:tcPr>
            <w:tcW w:w="550" w:type="dxa"/>
            <w:gridSpan w:val="2"/>
            <w:noWrap/>
            <w:hideMark/>
          </w:tcPr>
          <w:p w:rsidR="000C1827" w:rsidRPr="00402EA0" w:rsidRDefault="000C1827" w:rsidP="000C1827">
            <w:r w:rsidRPr="00402EA0">
              <w:t> </w:t>
            </w:r>
          </w:p>
        </w:tc>
        <w:tc>
          <w:tcPr>
            <w:tcW w:w="1588" w:type="dxa"/>
            <w:gridSpan w:val="2"/>
            <w:noWrap/>
            <w:hideMark/>
          </w:tcPr>
          <w:p w:rsidR="000C1827" w:rsidRPr="00402EA0" w:rsidRDefault="000C1827" w:rsidP="000C1827">
            <w:pPr>
              <w:jc w:val="right"/>
            </w:pPr>
            <w:r>
              <w:t>+</w:t>
            </w:r>
            <w:r w:rsidRPr="00402EA0">
              <w:t>1 518,1</w:t>
            </w:r>
          </w:p>
        </w:tc>
        <w:tc>
          <w:tcPr>
            <w:tcW w:w="1417" w:type="dxa"/>
            <w:gridSpan w:val="2"/>
            <w:noWrap/>
          </w:tcPr>
          <w:p w:rsidR="000C1827" w:rsidRPr="00402EA0" w:rsidRDefault="000C1827" w:rsidP="000C1827">
            <w:pPr>
              <w:jc w:val="right"/>
            </w:pPr>
          </w:p>
        </w:tc>
        <w:tc>
          <w:tcPr>
            <w:tcW w:w="1559" w:type="dxa"/>
            <w:gridSpan w:val="2"/>
            <w:noWrap/>
          </w:tcPr>
          <w:p w:rsidR="000C1827" w:rsidRPr="00402EA0" w:rsidRDefault="000C1827" w:rsidP="000C1827">
            <w:pPr>
              <w:jc w:val="right"/>
            </w:pPr>
          </w:p>
        </w:tc>
      </w:tr>
      <w:tr w:rsidR="000C1827" w:rsidRPr="00402EA0" w:rsidTr="00643F79">
        <w:trPr>
          <w:gridAfter w:val="1"/>
          <w:wAfter w:w="198" w:type="dxa"/>
          <w:trHeight w:val="780"/>
        </w:trPr>
        <w:tc>
          <w:tcPr>
            <w:tcW w:w="7083" w:type="dxa"/>
            <w:hideMark/>
          </w:tcPr>
          <w:p w:rsidR="000C1827" w:rsidRPr="00402EA0" w:rsidRDefault="000C1827" w:rsidP="000C1827">
            <w:r w:rsidRPr="00402EA0">
              <w:t>Мероприятия  (Закупка товаров, работ и услуг для обеспечения государственных (муниципальных) нужд)</w:t>
            </w:r>
          </w:p>
        </w:tc>
        <w:tc>
          <w:tcPr>
            <w:tcW w:w="1645" w:type="dxa"/>
            <w:noWrap/>
            <w:hideMark/>
          </w:tcPr>
          <w:p w:rsidR="000C1827" w:rsidRPr="00402EA0" w:rsidRDefault="000C1827" w:rsidP="000C1827">
            <w:r w:rsidRPr="00402EA0">
              <w:t>12 3 01 29990</w:t>
            </w:r>
          </w:p>
        </w:tc>
        <w:tc>
          <w:tcPr>
            <w:tcW w:w="576" w:type="dxa"/>
            <w:gridSpan w:val="2"/>
            <w:noWrap/>
            <w:hideMark/>
          </w:tcPr>
          <w:p w:rsidR="000C1827" w:rsidRPr="00402EA0" w:rsidRDefault="000C1827" w:rsidP="000C1827">
            <w:r w:rsidRPr="00402EA0">
              <w:t>200</w:t>
            </w:r>
          </w:p>
        </w:tc>
        <w:tc>
          <w:tcPr>
            <w:tcW w:w="460" w:type="dxa"/>
            <w:gridSpan w:val="2"/>
            <w:noWrap/>
            <w:hideMark/>
          </w:tcPr>
          <w:p w:rsidR="000C1827" w:rsidRPr="00402EA0" w:rsidRDefault="000C1827" w:rsidP="000C1827">
            <w:r w:rsidRPr="00402EA0">
              <w:t>06</w:t>
            </w:r>
          </w:p>
        </w:tc>
        <w:tc>
          <w:tcPr>
            <w:tcW w:w="550" w:type="dxa"/>
            <w:gridSpan w:val="2"/>
            <w:noWrap/>
            <w:hideMark/>
          </w:tcPr>
          <w:p w:rsidR="000C1827" w:rsidRPr="00402EA0" w:rsidRDefault="000C1827" w:rsidP="000C1827">
            <w:r w:rsidRPr="00402EA0">
              <w:t>03</w:t>
            </w:r>
          </w:p>
        </w:tc>
        <w:tc>
          <w:tcPr>
            <w:tcW w:w="1588" w:type="dxa"/>
            <w:gridSpan w:val="2"/>
            <w:noWrap/>
            <w:hideMark/>
          </w:tcPr>
          <w:p w:rsidR="000C1827" w:rsidRPr="00402EA0" w:rsidRDefault="000C1827" w:rsidP="000C1827">
            <w:pPr>
              <w:jc w:val="right"/>
            </w:pPr>
            <w:r w:rsidRPr="00402EA0">
              <w:t>-1,1</w:t>
            </w:r>
          </w:p>
        </w:tc>
        <w:tc>
          <w:tcPr>
            <w:tcW w:w="1417" w:type="dxa"/>
            <w:gridSpan w:val="2"/>
            <w:noWrap/>
            <w:hideMark/>
          </w:tcPr>
          <w:p w:rsidR="000C1827" w:rsidRPr="00402EA0" w:rsidRDefault="000C1827" w:rsidP="000C1827">
            <w:pPr>
              <w:jc w:val="right"/>
            </w:pPr>
            <w:r w:rsidRPr="00402EA0">
              <w:t> </w:t>
            </w:r>
          </w:p>
        </w:tc>
        <w:tc>
          <w:tcPr>
            <w:tcW w:w="1559" w:type="dxa"/>
            <w:gridSpan w:val="2"/>
            <w:noWrap/>
            <w:hideMark/>
          </w:tcPr>
          <w:p w:rsidR="000C1827" w:rsidRPr="00402EA0" w:rsidRDefault="000C1827" w:rsidP="000C1827">
            <w:pPr>
              <w:jc w:val="right"/>
            </w:pPr>
            <w:r w:rsidRPr="00402EA0">
              <w:t> </w:t>
            </w:r>
          </w:p>
        </w:tc>
      </w:tr>
      <w:tr w:rsidR="000C1827" w:rsidRPr="00402EA0" w:rsidTr="00643F79">
        <w:trPr>
          <w:gridAfter w:val="1"/>
          <w:wAfter w:w="198" w:type="dxa"/>
          <w:trHeight w:val="1575"/>
        </w:trPr>
        <w:tc>
          <w:tcPr>
            <w:tcW w:w="7083" w:type="dxa"/>
            <w:hideMark/>
          </w:tcPr>
          <w:p w:rsidR="000C1827" w:rsidRPr="00402EA0" w:rsidRDefault="000C1827" w:rsidP="000C1827">
            <w:r w:rsidRPr="00402EA0">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5" w:type="dxa"/>
            <w:noWrap/>
            <w:hideMark/>
          </w:tcPr>
          <w:p w:rsidR="000C1827" w:rsidRPr="00402EA0" w:rsidRDefault="000C1827" w:rsidP="000C1827">
            <w:r w:rsidRPr="00402EA0">
              <w:t>12 3 01 90019</w:t>
            </w:r>
          </w:p>
        </w:tc>
        <w:tc>
          <w:tcPr>
            <w:tcW w:w="576" w:type="dxa"/>
            <w:gridSpan w:val="2"/>
            <w:noWrap/>
            <w:hideMark/>
          </w:tcPr>
          <w:p w:rsidR="000C1827" w:rsidRPr="00402EA0" w:rsidRDefault="000C1827" w:rsidP="000C1827">
            <w:r w:rsidRPr="00402EA0">
              <w:t>100</w:t>
            </w:r>
          </w:p>
        </w:tc>
        <w:tc>
          <w:tcPr>
            <w:tcW w:w="460" w:type="dxa"/>
            <w:gridSpan w:val="2"/>
            <w:noWrap/>
            <w:hideMark/>
          </w:tcPr>
          <w:p w:rsidR="000C1827" w:rsidRPr="00402EA0" w:rsidRDefault="000C1827" w:rsidP="000C1827">
            <w:r w:rsidRPr="00402EA0">
              <w:t>06</w:t>
            </w:r>
          </w:p>
        </w:tc>
        <w:tc>
          <w:tcPr>
            <w:tcW w:w="550" w:type="dxa"/>
            <w:gridSpan w:val="2"/>
            <w:noWrap/>
            <w:hideMark/>
          </w:tcPr>
          <w:p w:rsidR="000C1827" w:rsidRPr="00402EA0" w:rsidRDefault="000C1827" w:rsidP="000C1827">
            <w:r w:rsidRPr="00402EA0">
              <w:t>03</w:t>
            </w:r>
          </w:p>
        </w:tc>
        <w:tc>
          <w:tcPr>
            <w:tcW w:w="1588" w:type="dxa"/>
            <w:gridSpan w:val="2"/>
            <w:noWrap/>
            <w:hideMark/>
          </w:tcPr>
          <w:p w:rsidR="000C1827" w:rsidRPr="00402EA0" w:rsidRDefault="000C1827" w:rsidP="000C1827">
            <w:pPr>
              <w:jc w:val="right"/>
            </w:pPr>
            <w:r>
              <w:t>+</w:t>
            </w:r>
            <w:r w:rsidRPr="00402EA0">
              <w:t>1 519,2</w:t>
            </w:r>
          </w:p>
        </w:tc>
        <w:tc>
          <w:tcPr>
            <w:tcW w:w="1417" w:type="dxa"/>
            <w:gridSpan w:val="2"/>
            <w:noWrap/>
            <w:hideMark/>
          </w:tcPr>
          <w:p w:rsidR="000C1827" w:rsidRPr="00402EA0" w:rsidRDefault="000C1827" w:rsidP="000C1827">
            <w:pPr>
              <w:jc w:val="right"/>
            </w:pPr>
            <w:r w:rsidRPr="00402EA0">
              <w:t> </w:t>
            </w:r>
          </w:p>
        </w:tc>
        <w:tc>
          <w:tcPr>
            <w:tcW w:w="1559" w:type="dxa"/>
            <w:gridSpan w:val="2"/>
            <w:noWrap/>
            <w:hideMark/>
          </w:tcPr>
          <w:p w:rsidR="000C1827" w:rsidRPr="00402EA0" w:rsidRDefault="000C1827" w:rsidP="000C1827">
            <w:pPr>
              <w:jc w:val="right"/>
            </w:pPr>
            <w:r w:rsidRPr="00402EA0">
              <w:t> </w:t>
            </w:r>
          </w:p>
        </w:tc>
      </w:tr>
      <w:tr w:rsidR="000C1827" w:rsidRPr="00402EA0" w:rsidTr="00643F79">
        <w:trPr>
          <w:gridAfter w:val="1"/>
          <w:wAfter w:w="198" w:type="dxa"/>
          <w:trHeight w:val="1395"/>
        </w:trPr>
        <w:tc>
          <w:tcPr>
            <w:tcW w:w="7083" w:type="dxa"/>
            <w:hideMark/>
          </w:tcPr>
          <w:p w:rsidR="000C1827" w:rsidRPr="00402EA0" w:rsidRDefault="000C1827" w:rsidP="000C1827">
            <w:r w:rsidRPr="00402EA0">
              <w:t xml:space="preserve">Основное мероприятие «Субсидии на разработку проектно-сметной документации на осуществление капитального ремонта  гидротехнических сооружений, находящихся в муниципальной собственности,  и бесхозяйных гидротехнических сооружений» </w:t>
            </w:r>
          </w:p>
        </w:tc>
        <w:tc>
          <w:tcPr>
            <w:tcW w:w="1645" w:type="dxa"/>
            <w:noWrap/>
            <w:hideMark/>
          </w:tcPr>
          <w:p w:rsidR="000C1827" w:rsidRPr="00402EA0" w:rsidRDefault="000C1827" w:rsidP="000C1827">
            <w:r w:rsidRPr="00402EA0">
              <w:t xml:space="preserve">12 3 03 </w:t>
            </w:r>
          </w:p>
        </w:tc>
        <w:tc>
          <w:tcPr>
            <w:tcW w:w="576" w:type="dxa"/>
            <w:gridSpan w:val="2"/>
            <w:noWrap/>
            <w:hideMark/>
          </w:tcPr>
          <w:p w:rsidR="000C1827" w:rsidRPr="00402EA0" w:rsidRDefault="000C1827" w:rsidP="000C1827">
            <w:r w:rsidRPr="00402EA0">
              <w:t> </w:t>
            </w:r>
          </w:p>
        </w:tc>
        <w:tc>
          <w:tcPr>
            <w:tcW w:w="460" w:type="dxa"/>
            <w:gridSpan w:val="2"/>
            <w:noWrap/>
            <w:hideMark/>
          </w:tcPr>
          <w:p w:rsidR="000C1827" w:rsidRPr="00402EA0" w:rsidRDefault="000C1827" w:rsidP="000C1827">
            <w:r w:rsidRPr="00402EA0">
              <w:t> </w:t>
            </w:r>
          </w:p>
        </w:tc>
        <w:tc>
          <w:tcPr>
            <w:tcW w:w="550" w:type="dxa"/>
            <w:gridSpan w:val="2"/>
            <w:noWrap/>
            <w:hideMark/>
          </w:tcPr>
          <w:p w:rsidR="000C1827" w:rsidRPr="00402EA0" w:rsidRDefault="000C1827" w:rsidP="000C1827">
            <w:r w:rsidRPr="00402EA0">
              <w:t> </w:t>
            </w:r>
          </w:p>
        </w:tc>
        <w:tc>
          <w:tcPr>
            <w:tcW w:w="1588" w:type="dxa"/>
            <w:gridSpan w:val="2"/>
            <w:noWrap/>
            <w:hideMark/>
          </w:tcPr>
          <w:p w:rsidR="000C1827" w:rsidRPr="00402EA0" w:rsidRDefault="000C1827" w:rsidP="000C1827">
            <w:pPr>
              <w:jc w:val="right"/>
            </w:pPr>
            <w:r w:rsidRPr="00402EA0">
              <w:t>-599,7</w:t>
            </w:r>
          </w:p>
        </w:tc>
        <w:tc>
          <w:tcPr>
            <w:tcW w:w="1417" w:type="dxa"/>
            <w:gridSpan w:val="2"/>
            <w:noWrap/>
          </w:tcPr>
          <w:p w:rsidR="000C1827" w:rsidRPr="00402EA0" w:rsidRDefault="000C1827" w:rsidP="000C1827">
            <w:pPr>
              <w:jc w:val="right"/>
            </w:pPr>
          </w:p>
        </w:tc>
        <w:tc>
          <w:tcPr>
            <w:tcW w:w="1559" w:type="dxa"/>
            <w:gridSpan w:val="2"/>
            <w:noWrap/>
          </w:tcPr>
          <w:p w:rsidR="000C1827" w:rsidRPr="00402EA0" w:rsidRDefault="000C1827" w:rsidP="000C1827">
            <w:pPr>
              <w:jc w:val="right"/>
            </w:pPr>
          </w:p>
        </w:tc>
      </w:tr>
      <w:tr w:rsidR="000C1827" w:rsidRPr="00402EA0" w:rsidTr="00643F79">
        <w:trPr>
          <w:gridAfter w:val="1"/>
          <w:wAfter w:w="198" w:type="dxa"/>
          <w:trHeight w:val="1410"/>
        </w:trPr>
        <w:tc>
          <w:tcPr>
            <w:tcW w:w="7083" w:type="dxa"/>
            <w:hideMark/>
          </w:tcPr>
          <w:p w:rsidR="000C1827" w:rsidRPr="00402EA0" w:rsidRDefault="000C1827" w:rsidP="000C1827">
            <w:r w:rsidRPr="00402EA0">
              <w:t>Субсидии на разработку проектно-сметной документации на осуществление капитального ремонта  гидротехнических сооружений, находящихся в муниципальной собственности,  и бесхозяйных гидротехнических сооружений (Межбюджетные трансферты)</w:t>
            </w:r>
          </w:p>
        </w:tc>
        <w:tc>
          <w:tcPr>
            <w:tcW w:w="1645" w:type="dxa"/>
            <w:noWrap/>
            <w:hideMark/>
          </w:tcPr>
          <w:p w:rsidR="000C1827" w:rsidRPr="00402EA0" w:rsidRDefault="000C1827" w:rsidP="000C1827">
            <w:r w:rsidRPr="00402EA0">
              <w:t>12 3 03 73760</w:t>
            </w:r>
          </w:p>
        </w:tc>
        <w:tc>
          <w:tcPr>
            <w:tcW w:w="576" w:type="dxa"/>
            <w:gridSpan w:val="2"/>
            <w:noWrap/>
            <w:hideMark/>
          </w:tcPr>
          <w:p w:rsidR="000C1827" w:rsidRPr="00402EA0" w:rsidRDefault="000C1827" w:rsidP="000C1827">
            <w:r w:rsidRPr="00402EA0">
              <w:t>500</w:t>
            </w:r>
          </w:p>
        </w:tc>
        <w:tc>
          <w:tcPr>
            <w:tcW w:w="460" w:type="dxa"/>
            <w:gridSpan w:val="2"/>
            <w:noWrap/>
            <w:hideMark/>
          </w:tcPr>
          <w:p w:rsidR="000C1827" w:rsidRPr="00402EA0" w:rsidRDefault="000C1827" w:rsidP="000C1827">
            <w:r w:rsidRPr="00402EA0">
              <w:t>06</w:t>
            </w:r>
          </w:p>
        </w:tc>
        <w:tc>
          <w:tcPr>
            <w:tcW w:w="550" w:type="dxa"/>
            <w:gridSpan w:val="2"/>
            <w:noWrap/>
            <w:hideMark/>
          </w:tcPr>
          <w:p w:rsidR="000C1827" w:rsidRPr="00402EA0" w:rsidRDefault="000C1827" w:rsidP="000C1827">
            <w:r w:rsidRPr="00402EA0">
              <w:t>03</w:t>
            </w:r>
          </w:p>
        </w:tc>
        <w:tc>
          <w:tcPr>
            <w:tcW w:w="1588" w:type="dxa"/>
            <w:gridSpan w:val="2"/>
            <w:noWrap/>
            <w:hideMark/>
          </w:tcPr>
          <w:p w:rsidR="000C1827" w:rsidRPr="00402EA0" w:rsidRDefault="000C1827" w:rsidP="000C1827">
            <w:pPr>
              <w:jc w:val="right"/>
            </w:pPr>
            <w:r w:rsidRPr="00402EA0">
              <w:t>-599,7</w:t>
            </w:r>
          </w:p>
        </w:tc>
        <w:tc>
          <w:tcPr>
            <w:tcW w:w="1417" w:type="dxa"/>
            <w:gridSpan w:val="2"/>
            <w:noWrap/>
            <w:hideMark/>
          </w:tcPr>
          <w:p w:rsidR="000C1827" w:rsidRPr="00402EA0" w:rsidRDefault="000C1827" w:rsidP="000C1827">
            <w:pPr>
              <w:jc w:val="right"/>
            </w:pPr>
            <w:r w:rsidRPr="00402EA0">
              <w:t> </w:t>
            </w:r>
          </w:p>
        </w:tc>
        <w:tc>
          <w:tcPr>
            <w:tcW w:w="1559" w:type="dxa"/>
            <w:gridSpan w:val="2"/>
            <w:noWrap/>
            <w:hideMark/>
          </w:tcPr>
          <w:p w:rsidR="000C1827" w:rsidRPr="00402EA0" w:rsidRDefault="000C1827" w:rsidP="000C1827">
            <w:pPr>
              <w:jc w:val="right"/>
            </w:pPr>
            <w:r w:rsidRPr="00402EA0">
              <w:t> </w:t>
            </w:r>
          </w:p>
        </w:tc>
      </w:tr>
      <w:tr w:rsidR="000C1827" w:rsidRPr="00402EA0" w:rsidTr="00643F79">
        <w:trPr>
          <w:gridAfter w:val="1"/>
          <w:wAfter w:w="198" w:type="dxa"/>
          <w:trHeight w:val="298"/>
        </w:trPr>
        <w:tc>
          <w:tcPr>
            <w:tcW w:w="7083" w:type="dxa"/>
            <w:hideMark/>
          </w:tcPr>
          <w:p w:rsidR="000C1827" w:rsidRPr="00402EA0" w:rsidRDefault="000C1827" w:rsidP="000C1827">
            <w:r w:rsidRPr="00402EA0">
              <w:t>Основное мероприятие «Разработка и реализация инновационных проектов в области охраны окружающей среды»</w:t>
            </w:r>
          </w:p>
        </w:tc>
        <w:tc>
          <w:tcPr>
            <w:tcW w:w="1645" w:type="dxa"/>
            <w:noWrap/>
            <w:hideMark/>
          </w:tcPr>
          <w:p w:rsidR="000C1827" w:rsidRPr="00402EA0" w:rsidRDefault="000C1827" w:rsidP="000C1827">
            <w:r w:rsidRPr="00402EA0">
              <w:t>12 3 05</w:t>
            </w:r>
          </w:p>
        </w:tc>
        <w:tc>
          <w:tcPr>
            <w:tcW w:w="576" w:type="dxa"/>
            <w:gridSpan w:val="2"/>
            <w:noWrap/>
            <w:hideMark/>
          </w:tcPr>
          <w:p w:rsidR="000C1827" w:rsidRPr="00402EA0" w:rsidRDefault="000C1827" w:rsidP="000C1827">
            <w:r w:rsidRPr="00402EA0">
              <w:t> </w:t>
            </w:r>
          </w:p>
        </w:tc>
        <w:tc>
          <w:tcPr>
            <w:tcW w:w="460" w:type="dxa"/>
            <w:gridSpan w:val="2"/>
            <w:noWrap/>
            <w:hideMark/>
          </w:tcPr>
          <w:p w:rsidR="000C1827" w:rsidRPr="00402EA0" w:rsidRDefault="000C1827" w:rsidP="000C1827">
            <w:r w:rsidRPr="00402EA0">
              <w:t> </w:t>
            </w:r>
          </w:p>
        </w:tc>
        <w:tc>
          <w:tcPr>
            <w:tcW w:w="550" w:type="dxa"/>
            <w:gridSpan w:val="2"/>
            <w:noWrap/>
            <w:hideMark/>
          </w:tcPr>
          <w:p w:rsidR="000C1827" w:rsidRPr="00402EA0" w:rsidRDefault="000C1827" w:rsidP="000C1827">
            <w:r w:rsidRPr="00402EA0">
              <w:t> </w:t>
            </w:r>
          </w:p>
        </w:tc>
        <w:tc>
          <w:tcPr>
            <w:tcW w:w="1588" w:type="dxa"/>
            <w:gridSpan w:val="2"/>
            <w:noWrap/>
            <w:hideMark/>
          </w:tcPr>
          <w:p w:rsidR="000C1827" w:rsidRPr="00402EA0" w:rsidRDefault="000C1827" w:rsidP="000C1827">
            <w:pPr>
              <w:jc w:val="right"/>
            </w:pPr>
            <w:r w:rsidRPr="00402EA0">
              <w:t>-8 588,7</w:t>
            </w:r>
          </w:p>
        </w:tc>
        <w:tc>
          <w:tcPr>
            <w:tcW w:w="1417" w:type="dxa"/>
            <w:gridSpan w:val="2"/>
            <w:noWrap/>
          </w:tcPr>
          <w:p w:rsidR="000C1827" w:rsidRPr="00402EA0" w:rsidRDefault="000C1827" w:rsidP="000C1827">
            <w:pPr>
              <w:jc w:val="right"/>
            </w:pPr>
          </w:p>
        </w:tc>
        <w:tc>
          <w:tcPr>
            <w:tcW w:w="1559" w:type="dxa"/>
            <w:gridSpan w:val="2"/>
            <w:noWrap/>
          </w:tcPr>
          <w:p w:rsidR="000C1827" w:rsidRPr="00402EA0" w:rsidRDefault="000C1827" w:rsidP="000C1827">
            <w:pPr>
              <w:jc w:val="right"/>
            </w:pPr>
          </w:p>
        </w:tc>
      </w:tr>
      <w:tr w:rsidR="000C1827" w:rsidRPr="00402EA0" w:rsidTr="00643F79">
        <w:trPr>
          <w:gridAfter w:val="1"/>
          <w:wAfter w:w="198" w:type="dxa"/>
          <w:trHeight w:val="1410"/>
        </w:trPr>
        <w:tc>
          <w:tcPr>
            <w:tcW w:w="7083" w:type="dxa"/>
            <w:hideMark/>
          </w:tcPr>
          <w:p w:rsidR="000C1827" w:rsidRPr="00402EA0" w:rsidRDefault="000C1827" w:rsidP="000C1827">
            <w:r w:rsidRPr="00402EA0">
              <w:t>Разработка и реализация инновационных проектов в области охраны окружающей среды (Предоставление субсидии АНО «Зеленая инфраструктура городов») (Предоставление субсидий бюджетным, автономным учреждениям и иным некоммерческим организациям)</w:t>
            </w:r>
          </w:p>
        </w:tc>
        <w:tc>
          <w:tcPr>
            <w:tcW w:w="1645" w:type="dxa"/>
            <w:noWrap/>
            <w:hideMark/>
          </w:tcPr>
          <w:p w:rsidR="000C1827" w:rsidRPr="00402EA0" w:rsidRDefault="000C1827" w:rsidP="000C1827">
            <w:r w:rsidRPr="00402EA0">
              <w:t>12 3 05 60220</w:t>
            </w:r>
          </w:p>
        </w:tc>
        <w:tc>
          <w:tcPr>
            <w:tcW w:w="576" w:type="dxa"/>
            <w:gridSpan w:val="2"/>
            <w:noWrap/>
            <w:hideMark/>
          </w:tcPr>
          <w:p w:rsidR="000C1827" w:rsidRPr="00402EA0" w:rsidRDefault="000C1827" w:rsidP="000C1827">
            <w:r w:rsidRPr="00402EA0">
              <w:t>600</w:t>
            </w:r>
          </w:p>
        </w:tc>
        <w:tc>
          <w:tcPr>
            <w:tcW w:w="460" w:type="dxa"/>
            <w:gridSpan w:val="2"/>
            <w:noWrap/>
            <w:hideMark/>
          </w:tcPr>
          <w:p w:rsidR="000C1827" w:rsidRPr="00402EA0" w:rsidRDefault="000C1827" w:rsidP="000C1827">
            <w:r w:rsidRPr="00402EA0">
              <w:t>06</w:t>
            </w:r>
          </w:p>
        </w:tc>
        <w:tc>
          <w:tcPr>
            <w:tcW w:w="550" w:type="dxa"/>
            <w:gridSpan w:val="2"/>
            <w:noWrap/>
            <w:hideMark/>
          </w:tcPr>
          <w:p w:rsidR="000C1827" w:rsidRPr="00402EA0" w:rsidRDefault="000C1827" w:rsidP="000C1827">
            <w:r w:rsidRPr="00402EA0">
              <w:t>05</w:t>
            </w:r>
          </w:p>
        </w:tc>
        <w:tc>
          <w:tcPr>
            <w:tcW w:w="1588" w:type="dxa"/>
            <w:gridSpan w:val="2"/>
            <w:noWrap/>
            <w:hideMark/>
          </w:tcPr>
          <w:p w:rsidR="000C1827" w:rsidRPr="00402EA0" w:rsidRDefault="000C1827" w:rsidP="000C1827">
            <w:pPr>
              <w:jc w:val="right"/>
            </w:pPr>
            <w:r w:rsidRPr="00402EA0">
              <w:t>-8 588,7</w:t>
            </w:r>
          </w:p>
        </w:tc>
        <w:tc>
          <w:tcPr>
            <w:tcW w:w="1417" w:type="dxa"/>
            <w:gridSpan w:val="2"/>
            <w:noWrap/>
            <w:hideMark/>
          </w:tcPr>
          <w:p w:rsidR="000C1827" w:rsidRPr="00402EA0" w:rsidRDefault="000C1827" w:rsidP="000C1827">
            <w:pPr>
              <w:jc w:val="right"/>
            </w:pPr>
            <w:r w:rsidRPr="00402EA0">
              <w:t> </w:t>
            </w:r>
          </w:p>
        </w:tc>
        <w:tc>
          <w:tcPr>
            <w:tcW w:w="1559" w:type="dxa"/>
            <w:gridSpan w:val="2"/>
            <w:noWrap/>
            <w:hideMark/>
          </w:tcPr>
          <w:p w:rsidR="000C1827" w:rsidRPr="00402EA0" w:rsidRDefault="000C1827" w:rsidP="000C1827">
            <w:pPr>
              <w:jc w:val="right"/>
            </w:pPr>
            <w:r w:rsidRPr="00402EA0">
              <w:t> </w:t>
            </w:r>
          </w:p>
        </w:tc>
      </w:tr>
      <w:tr w:rsidR="000C1827" w:rsidRPr="00402EA0" w:rsidTr="00643F79">
        <w:trPr>
          <w:gridAfter w:val="1"/>
          <w:wAfter w:w="198" w:type="dxa"/>
          <w:trHeight w:val="405"/>
        </w:trPr>
        <w:tc>
          <w:tcPr>
            <w:tcW w:w="7083" w:type="dxa"/>
            <w:hideMark/>
          </w:tcPr>
          <w:p w:rsidR="000C1827" w:rsidRPr="00402EA0" w:rsidRDefault="000C1827" w:rsidP="000C1827">
            <w:pPr>
              <w:rPr>
                <w:b/>
                <w:bCs/>
              </w:rPr>
            </w:pPr>
            <w:r w:rsidRPr="00402EA0">
              <w:rPr>
                <w:b/>
                <w:bCs/>
              </w:rPr>
              <w:t xml:space="preserve">Подпрограмма «Обеспечение реализации государственной программы» </w:t>
            </w:r>
          </w:p>
        </w:tc>
        <w:tc>
          <w:tcPr>
            <w:tcW w:w="1645" w:type="dxa"/>
            <w:hideMark/>
          </w:tcPr>
          <w:p w:rsidR="000C1827" w:rsidRPr="00402EA0" w:rsidRDefault="000C1827" w:rsidP="000C1827">
            <w:pPr>
              <w:rPr>
                <w:b/>
                <w:bCs/>
              </w:rPr>
            </w:pPr>
            <w:r w:rsidRPr="00402EA0">
              <w:rPr>
                <w:b/>
                <w:bCs/>
              </w:rPr>
              <w:t xml:space="preserve">12 6 </w:t>
            </w:r>
          </w:p>
        </w:tc>
        <w:tc>
          <w:tcPr>
            <w:tcW w:w="576" w:type="dxa"/>
            <w:gridSpan w:val="2"/>
            <w:hideMark/>
          </w:tcPr>
          <w:p w:rsidR="000C1827" w:rsidRPr="00402EA0" w:rsidRDefault="000C1827" w:rsidP="000C1827">
            <w:pPr>
              <w:rPr>
                <w:b/>
                <w:bCs/>
              </w:rPr>
            </w:pPr>
            <w:r w:rsidRPr="00402EA0">
              <w:rPr>
                <w:b/>
                <w:bCs/>
              </w:rPr>
              <w:t> </w:t>
            </w:r>
          </w:p>
        </w:tc>
        <w:tc>
          <w:tcPr>
            <w:tcW w:w="460" w:type="dxa"/>
            <w:gridSpan w:val="2"/>
            <w:hideMark/>
          </w:tcPr>
          <w:p w:rsidR="000C1827" w:rsidRPr="00402EA0" w:rsidRDefault="000C1827" w:rsidP="000C1827">
            <w:pPr>
              <w:rPr>
                <w:b/>
                <w:bCs/>
              </w:rPr>
            </w:pPr>
            <w:r w:rsidRPr="00402EA0">
              <w:rPr>
                <w:b/>
                <w:bCs/>
              </w:rPr>
              <w:t> </w:t>
            </w:r>
          </w:p>
        </w:tc>
        <w:tc>
          <w:tcPr>
            <w:tcW w:w="550" w:type="dxa"/>
            <w:gridSpan w:val="2"/>
            <w:hideMark/>
          </w:tcPr>
          <w:p w:rsidR="000C1827" w:rsidRPr="00402EA0" w:rsidRDefault="000C1827" w:rsidP="000C1827">
            <w:pPr>
              <w:rPr>
                <w:b/>
                <w:bCs/>
              </w:rPr>
            </w:pPr>
            <w:r w:rsidRPr="00402EA0">
              <w:rPr>
                <w:b/>
                <w:bCs/>
              </w:rPr>
              <w:t> </w:t>
            </w:r>
          </w:p>
        </w:tc>
        <w:tc>
          <w:tcPr>
            <w:tcW w:w="1588" w:type="dxa"/>
            <w:gridSpan w:val="2"/>
            <w:noWrap/>
            <w:hideMark/>
          </w:tcPr>
          <w:p w:rsidR="000C1827" w:rsidRPr="00402EA0" w:rsidRDefault="000C1827" w:rsidP="000C1827">
            <w:pPr>
              <w:jc w:val="right"/>
              <w:rPr>
                <w:b/>
                <w:bCs/>
              </w:rPr>
            </w:pPr>
            <w:r>
              <w:rPr>
                <w:b/>
                <w:bCs/>
              </w:rPr>
              <w:t>+</w:t>
            </w:r>
            <w:r w:rsidRPr="00402EA0">
              <w:rPr>
                <w:b/>
                <w:bCs/>
              </w:rPr>
              <w:t>171,0</w:t>
            </w:r>
          </w:p>
        </w:tc>
        <w:tc>
          <w:tcPr>
            <w:tcW w:w="1417" w:type="dxa"/>
            <w:gridSpan w:val="2"/>
            <w:noWrap/>
            <w:hideMark/>
          </w:tcPr>
          <w:p w:rsidR="000C1827" w:rsidRPr="00402EA0" w:rsidRDefault="000C1827" w:rsidP="000C1827">
            <w:pPr>
              <w:jc w:val="right"/>
              <w:rPr>
                <w:b/>
                <w:bCs/>
              </w:rPr>
            </w:pPr>
            <w:r w:rsidRPr="00402EA0">
              <w:rPr>
                <w:b/>
                <w:bCs/>
              </w:rPr>
              <w:t>-877,0</w:t>
            </w:r>
          </w:p>
        </w:tc>
        <w:tc>
          <w:tcPr>
            <w:tcW w:w="1559" w:type="dxa"/>
            <w:gridSpan w:val="2"/>
            <w:noWrap/>
            <w:hideMark/>
          </w:tcPr>
          <w:p w:rsidR="000C1827" w:rsidRPr="00402EA0" w:rsidRDefault="000C1827" w:rsidP="000C1827">
            <w:pPr>
              <w:jc w:val="right"/>
              <w:rPr>
                <w:b/>
                <w:bCs/>
              </w:rPr>
            </w:pPr>
            <w:r w:rsidRPr="00402EA0">
              <w:rPr>
                <w:b/>
                <w:bCs/>
              </w:rPr>
              <w:t>-912,0</w:t>
            </w:r>
          </w:p>
        </w:tc>
      </w:tr>
      <w:tr w:rsidR="000C1827" w:rsidRPr="00402EA0" w:rsidTr="00643F79">
        <w:trPr>
          <w:gridAfter w:val="1"/>
          <w:wAfter w:w="198" w:type="dxa"/>
          <w:trHeight w:val="493"/>
        </w:trPr>
        <w:tc>
          <w:tcPr>
            <w:tcW w:w="7083" w:type="dxa"/>
            <w:hideMark/>
          </w:tcPr>
          <w:p w:rsidR="000C1827" w:rsidRPr="00402EA0" w:rsidRDefault="000C1827" w:rsidP="000C1827">
            <w:r w:rsidRPr="00402EA0">
              <w:t>Основное мероприятие «Обеспечение функций органов власти Белгородской области, в том числе территориальных органов»</w:t>
            </w:r>
          </w:p>
        </w:tc>
        <w:tc>
          <w:tcPr>
            <w:tcW w:w="1645" w:type="dxa"/>
            <w:hideMark/>
          </w:tcPr>
          <w:p w:rsidR="000C1827" w:rsidRPr="00402EA0" w:rsidRDefault="000C1827" w:rsidP="000C1827">
            <w:r w:rsidRPr="00402EA0">
              <w:t>12 6 01</w:t>
            </w:r>
          </w:p>
        </w:tc>
        <w:tc>
          <w:tcPr>
            <w:tcW w:w="576" w:type="dxa"/>
            <w:gridSpan w:val="2"/>
            <w:hideMark/>
          </w:tcPr>
          <w:p w:rsidR="000C1827" w:rsidRPr="00402EA0" w:rsidRDefault="000C1827" w:rsidP="000C1827">
            <w:r w:rsidRPr="00402EA0">
              <w:t> </w:t>
            </w:r>
          </w:p>
        </w:tc>
        <w:tc>
          <w:tcPr>
            <w:tcW w:w="460" w:type="dxa"/>
            <w:gridSpan w:val="2"/>
            <w:hideMark/>
          </w:tcPr>
          <w:p w:rsidR="000C1827" w:rsidRPr="00402EA0" w:rsidRDefault="000C1827" w:rsidP="000C1827">
            <w:r w:rsidRPr="00402EA0">
              <w:t> </w:t>
            </w:r>
          </w:p>
        </w:tc>
        <w:tc>
          <w:tcPr>
            <w:tcW w:w="550" w:type="dxa"/>
            <w:gridSpan w:val="2"/>
            <w:hideMark/>
          </w:tcPr>
          <w:p w:rsidR="000C1827" w:rsidRPr="00402EA0" w:rsidRDefault="000C1827" w:rsidP="000C1827">
            <w:r w:rsidRPr="00402EA0">
              <w:t> </w:t>
            </w:r>
          </w:p>
        </w:tc>
        <w:tc>
          <w:tcPr>
            <w:tcW w:w="1588" w:type="dxa"/>
            <w:gridSpan w:val="2"/>
            <w:noWrap/>
            <w:hideMark/>
          </w:tcPr>
          <w:p w:rsidR="000C1827" w:rsidRPr="00402EA0" w:rsidRDefault="000C1827" w:rsidP="000C1827">
            <w:pPr>
              <w:jc w:val="right"/>
            </w:pPr>
            <w:r>
              <w:t>+</w:t>
            </w:r>
            <w:r w:rsidRPr="00402EA0">
              <w:t>171,0</w:t>
            </w:r>
          </w:p>
        </w:tc>
        <w:tc>
          <w:tcPr>
            <w:tcW w:w="1417" w:type="dxa"/>
            <w:gridSpan w:val="2"/>
            <w:noWrap/>
            <w:hideMark/>
          </w:tcPr>
          <w:p w:rsidR="000C1827" w:rsidRPr="00402EA0" w:rsidRDefault="000C1827" w:rsidP="000C1827">
            <w:pPr>
              <w:jc w:val="right"/>
            </w:pPr>
            <w:r w:rsidRPr="00402EA0">
              <w:t>-877,0</w:t>
            </w:r>
          </w:p>
        </w:tc>
        <w:tc>
          <w:tcPr>
            <w:tcW w:w="1559" w:type="dxa"/>
            <w:gridSpan w:val="2"/>
            <w:noWrap/>
            <w:hideMark/>
          </w:tcPr>
          <w:p w:rsidR="000C1827" w:rsidRPr="00402EA0" w:rsidRDefault="000C1827" w:rsidP="000C1827">
            <w:pPr>
              <w:jc w:val="right"/>
            </w:pPr>
            <w:r w:rsidRPr="00402EA0">
              <w:t>-912,0</w:t>
            </w:r>
          </w:p>
        </w:tc>
      </w:tr>
      <w:tr w:rsidR="000C1827" w:rsidRPr="00402EA0" w:rsidTr="00643F79">
        <w:trPr>
          <w:gridAfter w:val="1"/>
          <w:wAfter w:w="198" w:type="dxa"/>
          <w:trHeight w:val="1635"/>
        </w:trPr>
        <w:tc>
          <w:tcPr>
            <w:tcW w:w="7083" w:type="dxa"/>
            <w:hideMark/>
          </w:tcPr>
          <w:p w:rsidR="000C1827" w:rsidRPr="00402EA0" w:rsidRDefault="000C1827" w:rsidP="000C1827">
            <w:r w:rsidRPr="00402EA0">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5" w:type="dxa"/>
            <w:hideMark/>
          </w:tcPr>
          <w:p w:rsidR="000C1827" w:rsidRPr="00402EA0" w:rsidRDefault="000C1827" w:rsidP="000C1827">
            <w:r w:rsidRPr="00402EA0">
              <w:t>12 6 01 90019</w:t>
            </w:r>
          </w:p>
        </w:tc>
        <w:tc>
          <w:tcPr>
            <w:tcW w:w="576" w:type="dxa"/>
            <w:gridSpan w:val="2"/>
            <w:hideMark/>
          </w:tcPr>
          <w:p w:rsidR="000C1827" w:rsidRPr="00402EA0" w:rsidRDefault="000C1827" w:rsidP="000C1827">
            <w:r w:rsidRPr="00402EA0">
              <w:t>100</w:t>
            </w:r>
          </w:p>
        </w:tc>
        <w:tc>
          <w:tcPr>
            <w:tcW w:w="460" w:type="dxa"/>
            <w:gridSpan w:val="2"/>
            <w:hideMark/>
          </w:tcPr>
          <w:p w:rsidR="000C1827" w:rsidRPr="00402EA0" w:rsidRDefault="000C1827" w:rsidP="000C1827">
            <w:r w:rsidRPr="00402EA0">
              <w:t>06</w:t>
            </w:r>
          </w:p>
        </w:tc>
        <w:tc>
          <w:tcPr>
            <w:tcW w:w="550" w:type="dxa"/>
            <w:gridSpan w:val="2"/>
            <w:hideMark/>
          </w:tcPr>
          <w:p w:rsidR="000C1827" w:rsidRPr="00402EA0" w:rsidRDefault="000C1827" w:rsidP="000C1827">
            <w:r w:rsidRPr="00402EA0">
              <w:t>05</w:t>
            </w:r>
          </w:p>
        </w:tc>
        <w:tc>
          <w:tcPr>
            <w:tcW w:w="1588" w:type="dxa"/>
            <w:gridSpan w:val="2"/>
            <w:noWrap/>
            <w:hideMark/>
          </w:tcPr>
          <w:p w:rsidR="000C1827" w:rsidRPr="00402EA0" w:rsidRDefault="000C1827" w:rsidP="000C1827">
            <w:pPr>
              <w:jc w:val="right"/>
            </w:pPr>
            <w:r>
              <w:t>+</w:t>
            </w:r>
            <w:r w:rsidRPr="00402EA0">
              <w:t>171,0</w:t>
            </w:r>
          </w:p>
        </w:tc>
        <w:tc>
          <w:tcPr>
            <w:tcW w:w="1417" w:type="dxa"/>
            <w:gridSpan w:val="2"/>
            <w:noWrap/>
            <w:hideMark/>
          </w:tcPr>
          <w:p w:rsidR="000C1827" w:rsidRPr="00402EA0" w:rsidRDefault="000C1827" w:rsidP="000C1827">
            <w:pPr>
              <w:jc w:val="right"/>
            </w:pPr>
            <w:r w:rsidRPr="00402EA0">
              <w:t>-877,0</w:t>
            </w:r>
          </w:p>
        </w:tc>
        <w:tc>
          <w:tcPr>
            <w:tcW w:w="1559" w:type="dxa"/>
            <w:gridSpan w:val="2"/>
            <w:noWrap/>
            <w:hideMark/>
          </w:tcPr>
          <w:p w:rsidR="000C1827" w:rsidRPr="00402EA0" w:rsidRDefault="000C1827" w:rsidP="000C1827">
            <w:pPr>
              <w:jc w:val="right"/>
            </w:pPr>
            <w:r w:rsidRPr="00402EA0">
              <w:t>-912,0</w:t>
            </w:r>
          </w:p>
        </w:tc>
      </w:tr>
      <w:tr w:rsidR="000C1827" w:rsidRPr="00402EA0" w:rsidTr="00643F79">
        <w:trPr>
          <w:gridAfter w:val="1"/>
          <w:wAfter w:w="198" w:type="dxa"/>
          <w:trHeight w:val="344"/>
        </w:trPr>
        <w:tc>
          <w:tcPr>
            <w:tcW w:w="7083" w:type="dxa"/>
            <w:hideMark/>
          </w:tcPr>
          <w:p w:rsidR="000C1827" w:rsidRPr="00402EA0" w:rsidRDefault="000C1827" w:rsidP="000C1827">
            <w:pPr>
              <w:rPr>
                <w:b/>
                <w:bCs/>
              </w:rPr>
            </w:pPr>
            <w:r w:rsidRPr="00402EA0">
              <w:rPr>
                <w:b/>
                <w:bCs/>
              </w:rPr>
              <w:t>Государственная программа Белгородской области «Содействие занятости  населения Белгородской области»</w:t>
            </w:r>
          </w:p>
        </w:tc>
        <w:tc>
          <w:tcPr>
            <w:tcW w:w="1645" w:type="dxa"/>
            <w:hideMark/>
          </w:tcPr>
          <w:p w:rsidR="000C1827" w:rsidRPr="00402EA0" w:rsidRDefault="000C1827" w:rsidP="000C1827">
            <w:pPr>
              <w:rPr>
                <w:b/>
                <w:bCs/>
              </w:rPr>
            </w:pPr>
            <w:r w:rsidRPr="00402EA0">
              <w:rPr>
                <w:b/>
                <w:bCs/>
              </w:rPr>
              <w:t>13</w:t>
            </w:r>
          </w:p>
        </w:tc>
        <w:tc>
          <w:tcPr>
            <w:tcW w:w="576" w:type="dxa"/>
            <w:gridSpan w:val="2"/>
            <w:hideMark/>
          </w:tcPr>
          <w:p w:rsidR="000C1827" w:rsidRPr="00402EA0" w:rsidRDefault="000C1827" w:rsidP="000C1827">
            <w:r w:rsidRPr="00402EA0">
              <w:t> </w:t>
            </w:r>
          </w:p>
        </w:tc>
        <w:tc>
          <w:tcPr>
            <w:tcW w:w="460" w:type="dxa"/>
            <w:gridSpan w:val="2"/>
            <w:hideMark/>
          </w:tcPr>
          <w:p w:rsidR="000C1827" w:rsidRPr="00402EA0" w:rsidRDefault="000C1827" w:rsidP="000C1827">
            <w:r w:rsidRPr="00402EA0">
              <w:t> </w:t>
            </w:r>
          </w:p>
        </w:tc>
        <w:tc>
          <w:tcPr>
            <w:tcW w:w="550" w:type="dxa"/>
            <w:gridSpan w:val="2"/>
            <w:hideMark/>
          </w:tcPr>
          <w:p w:rsidR="000C1827" w:rsidRPr="00402EA0" w:rsidRDefault="000C1827" w:rsidP="000C1827">
            <w:r w:rsidRPr="00402EA0">
              <w:t> </w:t>
            </w:r>
          </w:p>
        </w:tc>
        <w:tc>
          <w:tcPr>
            <w:tcW w:w="1588" w:type="dxa"/>
            <w:gridSpan w:val="2"/>
            <w:noWrap/>
            <w:hideMark/>
          </w:tcPr>
          <w:p w:rsidR="000C1827" w:rsidRPr="00402EA0" w:rsidRDefault="000C1827" w:rsidP="000C1827">
            <w:pPr>
              <w:jc w:val="right"/>
              <w:rPr>
                <w:b/>
                <w:bCs/>
              </w:rPr>
            </w:pPr>
            <w:r w:rsidRPr="00402EA0">
              <w:rPr>
                <w:b/>
                <w:bCs/>
              </w:rPr>
              <w:t>-4 967,9</w:t>
            </w:r>
          </w:p>
        </w:tc>
        <w:tc>
          <w:tcPr>
            <w:tcW w:w="1417" w:type="dxa"/>
            <w:gridSpan w:val="2"/>
            <w:noWrap/>
          </w:tcPr>
          <w:p w:rsidR="000C1827" w:rsidRPr="00402EA0" w:rsidRDefault="000C1827" w:rsidP="000C1827">
            <w:pPr>
              <w:jc w:val="right"/>
              <w:rPr>
                <w:b/>
                <w:bCs/>
              </w:rPr>
            </w:pPr>
          </w:p>
        </w:tc>
        <w:tc>
          <w:tcPr>
            <w:tcW w:w="1559" w:type="dxa"/>
            <w:gridSpan w:val="2"/>
            <w:noWrap/>
          </w:tcPr>
          <w:p w:rsidR="000C1827" w:rsidRPr="00402EA0" w:rsidRDefault="000C1827" w:rsidP="000C1827">
            <w:pPr>
              <w:jc w:val="right"/>
              <w:rPr>
                <w:b/>
                <w:bCs/>
              </w:rPr>
            </w:pPr>
          </w:p>
        </w:tc>
      </w:tr>
      <w:tr w:rsidR="000C1827" w:rsidRPr="00402EA0" w:rsidTr="00643F79">
        <w:trPr>
          <w:gridAfter w:val="1"/>
          <w:wAfter w:w="198" w:type="dxa"/>
          <w:trHeight w:val="402"/>
        </w:trPr>
        <w:tc>
          <w:tcPr>
            <w:tcW w:w="7083" w:type="dxa"/>
            <w:hideMark/>
          </w:tcPr>
          <w:p w:rsidR="000C1827" w:rsidRPr="00402EA0" w:rsidRDefault="000C1827" w:rsidP="000C1827">
            <w:pPr>
              <w:rPr>
                <w:b/>
                <w:bCs/>
              </w:rPr>
            </w:pPr>
            <w:r w:rsidRPr="00402EA0">
              <w:rPr>
                <w:b/>
                <w:bCs/>
              </w:rPr>
              <w:t xml:space="preserve">Подпрограмма «Содействие занятости населения и социальная поддержка безработных граждан» </w:t>
            </w:r>
          </w:p>
        </w:tc>
        <w:tc>
          <w:tcPr>
            <w:tcW w:w="1645" w:type="dxa"/>
            <w:hideMark/>
          </w:tcPr>
          <w:p w:rsidR="000C1827" w:rsidRPr="00402EA0" w:rsidRDefault="000C1827" w:rsidP="000C1827">
            <w:pPr>
              <w:rPr>
                <w:b/>
                <w:bCs/>
              </w:rPr>
            </w:pPr>
            <w:r w:rsidRPr="00402EA0">
              <w:rPr>
                <w:b/>
                <w:bCs/>
              </w:rPr>
              <w:t xml:space="preserve">13 1 </w:t>
            </w:r>
          </w:p>
        </w:tc>
        <w:tc>
          <w:tcPr>
            <w:tcW w:w="576" w:type="dxa"/>
            <w:gridSpan w:val="2"/>
            <w:hideMark/>
          </w:tcPr>
          <w:p w:rsidR="000C1827" w:rsidRPr="00402EA0" w:rsidRDefault="000C1827" w:rsidP="000C1827">
            <w:r w:rsidRPr="00402EA0">
              <w:t> </w:t>
            </w:r>
          </w:p>
        </w:tc>
        <w:tc>
          <w:tcPr>
            <w:tcW w:w="460" w:type="dxa"/>
            <w:gridSpan w:val="2"/>
            <w:hideMark/>
          </w:tcPr>
          <w:p w:rsidR="000C1827" w:rsidRPr="00402EA0" w:rsidRDefault="000C1827" w:rsidP="000C1827">
            <w:r w:rsidRPr="00402EA0">
              <w:t> </w:t>
            </w:r>
          </w:p>
        </w:tc>
        <w:tc>
          <w:tcPr>
            <w:tcW w:w="550" w:type="dxa"/>
            <w:gridSpan w:val="2"/>
            <w:hideMark/>
          </w:tcPr>
          <w:p w:rsidR="000C1827" w:rsidRPr="00402EA0" w:rsidRDefault="000C1827" w:rsidP="000C1827">
            <w:r w:rsidRPr="00402EA0">
              <w:t> </w:t>
            </w:r>
          </w:p>
        </w:tc>
        <w:tc>
          <w:tcPr>
            <w:tcW w:w="1588" w:type="dxa"/>
            <w:gridSpan w:val="2"/>
            <w:hideMark/>
          </w:tcPr>
          <w:p w:rsidR="000C1827" w:rsidRPr="00402EA0" w:rsidRDefault="000C1827" w:rsidP="000C1827">
            <w:pPr>
              <w:jc w:val="right"/>
              <w:rPr>
                <w:b/>
                <w:bCs/>
              </w:rPr>
            </w:pPr>
            <w:r w:rsidRPr="00402EA0">
              <w:rPr>
                <w:b/>
                <w:bCs/>
              </w:rPr>
              <w:t>-4 967,9</w:t>
            </w:r>
          </w:p>
        </w:tc>
        <w:tc>
          <w:tcPr>
            <w:tcW w:w="1417" w:type="dxa"/>
            <w:gridSpan w:val="2"/>
          </w:tcPr>
          <w:p w:rsidR="000C1827" w:rsidRPr="00402EA0" w:rsidRDefault="000C1827" w:rsidP="000C1827">
            <w:pPr>
              <w:jc w:val="right"/>
              <w:rPr>
                <w:b/>
                <w:bCs/>
              </w:rPr>
            </w:pPr>
          </w:p>
        </w:tc>
        <w:tc>
          <w:tcPr>
            <w:tcW w:w="1559" w:type="dxa"/>
            <w:gridSpan w:val="2"/>
          </w:tcPr>
          <w:p w:rsidR="000C1827" w:rsidRPr="00402EA0" w:rsidRDefault="000C1827" w:rsidP="000C1827">
            <w:pPr>
              <w:jc w:val="right"/>
              <w:rPr>
                <w:b/>
                <w:bCs/>
              </w:rPr>
            </w:pPr>
          </w:p>
        </w:tc>
      </w:tr>
      <w:tr w:rsidR="000C1827" w:rsidRPr="00402EA0" w:rsidTr="00643F79">
        <w:trPr>
          <w:gridAfter w:val="1"/>
          <w:wAfter w:w="198" w:type="dxa"/>
          <w:trHeight w:val="140"/>
        </w:trPr>
        <w:tc>
          <w:tcPr>
            <w:tcW w:w="7083" w:type="dxa"/>
            <w:hideMark/>
          </w:tcPr>
          <w:p w:rsidR="000C1827" w:rsidRPr="00402EA0" w:rsidRDefault="000C1827" w:rsidP="000C1827">
            <w:r w:rsidRPr="00402EA0">
              <w:t>Основное мероприятие «Активная политика занятости населения»</w:t>
            </w:r>
          </w:p>
        </w:tc>
        <w:tc>
          <w:tcPr>
            <w:tcW w:w="1645" w:type="dxa"/>
            <w:hideMark/>
          </w:tcPr>
          <w:p w:rsidR="000C1827" w:rsidRPr="00402EA0" w:rsidRDefault="000C1827" w:rsidP="000C1827">
            <w:r w:rsidRPr="00402EA0">
              <w:t xml:space="preserve">13 1 01 </w:t>
            </w:r>
          </w:p>
        </w:tc>
        <w:tc>
          <w:tcPr>
            <w:tcW w:w="576" w:type="dxa"/>
            <w:gridSpan w:val="2"/>
            <w:hideMark/>
          </w:tcPr>
          <w:p w:rsidR="000C1827" w:rsidRPr="00402EA0" w:rsidRDefault="000C1827" w:rsidP="000C1827">
            <w:r w:rsidRPr="00402EA0">
              <w:t> </w:t>
            </w:r>
          </w:p>
        </w:tc>
        <w:tc>
          <w:tcPr>
            <w:tcW w:w="460" w:type="dxa"/>
            <w:gridSpan w:val="2"/>
            <w:hideMark/>
          </w:tcPr>
          <w:p w:rsidR="000C1827" w:rsidRPr="00402EA0" w:rsidRDefault="000C1827" w:rsidP="000C1827">
            <w:r w:rsidRPr="00402EA0">
              <w:t> </w:t>
            </w:r>
          </w:p>
        </w:tc>
        <w:tc>
          <w:tcPr>
            <w:tcW w:w="550" w:type="dxa"/>
            <w:gridSpan w:val="2"/>
            <w:hideMark/>
          </w:tcPr>
          <w:p w:rsidR="000C1827" w:rsidRPr="00402EA0" w:rsidRDefault="000C1827" w:rsidP="000C1827">
            <w:r w:rsidRPr="00402EA0">
              <w:t> </w:t>
            </w:r>
          </w:p>
        </w:tc>
        <w:tc>
          <w:tcPr>
            <w:tcW w:w="1588" w:type="dxa"/>
            <w:gridSpan w:val="2"/>
            <w:hideMark/>
          </w:tcPr>
          <w:p w:rsidR="000C1827" w:rsidRPr="00402EA0" w:rsidRDefault="000C1827" w:rsidP="000C1827">
            <w:pPr>
              <w:jc w:val="right"/>
            </w:pPr>
            <w:r>
              <w:t>+</w:t>
            </w:r>
            <w:r w:rsidRPr="00402EA0">
              <w:t>18 203,6</w:t>
            </w:r>
          </w:p>
        </w:tc>
        <w:tc>
          <w:tcPr>
            <w:tcW w:w="1417" w:type="dxa"/>
            <w:gridSpan w:val="2"/>
          </w:tcPr>
          <w:p w:rsidR="000C1827" w:rsidRPr="00402EA0" w:rsidRDefault="000C1827" w:rsidP="000C1827">
            <w:pPr>
              <w:jc w:val="right"/>
            </w:pPr>
          </w:p>
        </w:tc>
        <w:tc>
          <w:tcPr>
            <w:tcW w:w="1559" w:type="dxa"/>
            <w:gridSpan w:val="2"/>
          </w:tcPr>
          <w:p w:rsidR="000C1827" w:rsidRPr="00402EA0" w:rsidRDefault="000C1827" w:rsidP="000C1827">
            <w:pPr>
              <w:jc w:val="right"/>
            </w:pPr>
          </w:p>
        </w:tc>
      </w:tr>
      <w:tr w:rsidR="000C1827" w:rsidRPr="00402EA0" w:rsidTr="00643F79">
        <w:trPr>
          <w:gridAfter w:val="1"/>
          <w:wAfter w:w="198" w:type="dxa"/>
          <w:trHeight w:val="427"/>
        </w:trPr>
        <w:tc>
          <w:tcPr>
            <w:tcW w:w="7083" w:type="dxa"/>
            <w:hideMark/>
          </w:tcPr>
          <w:p w:rsidR="000C1827" w:rsidRPr="00402EA0" w:rsidRDefault="000C1827" w:rsidP="000C1827">
            <w:r w:rsidRPr="00402EA0">
              <w:t>Реализация мероприятий активной политики занятости населения (Социальное обеспечение и иные выплаты населению)</w:t>
            </w:r>
          </w:p>
        </w:tc>
        <w:tc>
          <w:tcPr>
            <w:tcW w:w="1645" w:type="dxa"/>
            <w:hideMark/>
          </w:tcPr>
          <w:p w:rsidR="000C1827" w:rsidRPr="00402EA0" w:rsidRDefault="000C1827" w:rsidP="000C1827">
            <w:r w:rsidRPr="00402EA0">
              <w:t>13 1 01 20910</w:t>
            </w:r>
          </w:p>
        </w:tc>
        <w:tc>
          <w:tcPr>
            <w:tcW w:w="576" w:type="dxa"/>
            <w:gridSpan w:val="2"/>
            <w:hideMark/>
          </w:tcPr>
          <w:p w:rsidR="000C1827" w:rsidRPr="00402EA0" w:rsidRDefault="000C1827" w:rsidP="000C1827">
            <w:r w:rsidRPr="00402EA0">
              <w:t>300</w:t>
            </w:r>
          </w:p>
        </w:tc>
        <w:tc>
          <w:tcPr>
            <w:tcW w:w="460" w:type="dxa"/>
            <w:gridSpan w:val="2"/>
            <w:hideMark/>
          </w:tcPr>
          <w:p w:rsidR="000C1827" w:rsidRPr="00402EA0" w:rsidRDefault="000C1827" w:rsidP="000C1827">
            <w:r w:rsidRPr="00402EA0">
              <w:t>04</w:t>
            </w:r>
          </w:p>
        </w:tc>
        <w:tc>
          <w:tcPr>
            <w:tcW w:w="550" w:type="dxa"/>
            <w:gridSpan w:val="2"/>
            <w:hideMark/>
          </w:tcPr>
          <w:p w:rsidR="000C1827" w:rsidRPr="00402EA0" w:rsidRDefault="000C1827" w:rsidP="000C1827">
            <w:r w:rsidRPr="00402EA0">
              <w:t>01</w:t>
            </w:r>
          </w:p>
        </w:tc>
        <w:tc>
          <w:tcPr>
            <w:tcW w:w="1588" w:type="dxa"/>
            <w:gridSpan w:val="2"/>
            <w:noWrap/>
            <w:hideMark/>
          </w:tcPr>
          <w:p w:rsidR="000C1827" w:rsidRPr="00402EA0" w:rsidRDefault="000C1827" w:rsidP="000C1827">
            <w:pPr>
              <w:jc w:val="right"/>
            </w:pPr>
            <w:r>
              <w:t>+</w:t>
            </w:r>
            <w:r w:rsidRPr="00402EA0">
              <w:t>18 203,6</w:t>
            </w:r>
          </w:p>
        </w:tc>
        <w:tc>
          <w:tcPr>
            <w:tcW w:w="1417" w:type="dxa"/>
            <w:gridSpan w:val="2"/>
            <w:noWrap/>
            <w:hideMark/>
          </w:tcPr>
          <w:p w:rsidR="000C1827" w:rsidRPr="00402EA0" w:rsidRDefault="000C1827" w:rsidP="000C1827">
            <w:pPr>
              <w:jc w:val="right"/>
            </w:pPr>
            <w:r w:rsidRPr="00402EA0">
              <w:t> </w:t>
            </w:r>
          </w:p>
        </w:tc>
        <w:tc>
          <w:tcPr>
            <w:tcW w:w="1559" w:type="dxa"/>
            <w:gridSpan w:val="2"/>
            <w:noWrap/>
            <w:hideMark/>
          </w:tcPr>
          <w:p w:rsidR="000C1827" w:rsidRPr="00402EA0" w:rsidRDefault="000C1827" w:rsidP="000C1827">
            <w:pPr>
              <w:jc w:val="right"/>
            </w:pPr>
            <w:r w:rsidRPr="00402EA0">
              <w:t> </w:t>
            </w:r>
          </w:p>
        </w:tc>
      </w:tr>
      <w:tr w:rsidR="000C1827" w:rsidRPr="00402EA0" w:rsidTr="00643F79">
        <w:trPr>
          <w:gridAfter w:val="1"/>
          <w:wAfter w:w="198" w:type="dxa"/>
          <w:trHeight w:val="540"/>
        </w:trPr>
        <w:tc>
          <w:tcPr>
            <w:tcW w:w="7083" w:type="dxa"/>
            <w:hideMark/>
          </w:tcPr>
          <w:p w:rsidR="000C1827" w:rsidRPr="00402EA0" w:rsidRDefault="000C1827" w:rsidP="000C1827">
            <w:r w:rsidRPr="00402EA0">
              <w:t>Основное мероприятие «Социальные выплаты безработным гражданам»</w:t>
            </w:r>
          </w:p>
        </w:tc>
        <w:tc>
          <w:tcPr>
            <w:tcW w:w="1645" w:type="dxa"/>
            <w:hideMark/>
          </w:tcPr>
          <w:p w:rsidR="000C1827" w:rsidRPr="00402EA0" w:rsidRDefault="000C1827" w:rsidP="000C1827">
            <w:r w:rsidRPr="00402EA0">
              <w:t xml:space="preserve">13 1 04 </w:t>
            </w:r>
          </w:p>
        </w:tc>
        <w:tc>
          <w:tcPr>
            <w:tcW w:w="576" w:type="dxa"/>
            <w:gridSpan w:val="2"/>
            <w:hideMark/>
          </w:tcPr>
          <w:p w:rsidR="000C1827" w:rsidRPr="00402EA0" w:rsidRDefault="000C1827" w:rsidP="000C1827">
            <w:r w:rsidRPr="00402EA0">
              <w:t> </w:t>
            </w:r>
          </w:p>
        </w:tc>
        <w:tc>
          <w:tcPr>
            <w:tcW w:w="460" w:type="dxa"/>
            <w:gridSpan w:val="2"/>
            <w:hideMark/>
          </w:tcPr>
          <w:p w:rsidR="000C1827" w:rsidRPr="00402EA0" w:rsidRDefault="000C1827" w:rsidP="000C1827">
            <w:r w:rsidRPr="00402EA0">
              <w:t> </w:t>
            </w:r>
          </w:p>
        </w:tc>
        <w:tc>
          <w:tcPr>
            <w:tcW w:w="550" w:type="dxa"/>
            <w:gridSpan w:val="2"/>
            <w:hideMark/>
          </w:tcPr>
          <w:p w:rsidR="000C1827" w:rsidRPr="00402EA0" w:rsidRDefault="000C1827" w:rsidP="000C1827">
            <w:r w:rsidRPr="00402EA0">
              <w:t> </w:t>
            </w:r>
          </w:p>
        </w:tc>
        <w:tc>
          <w:tcPr>
            <w:tcW w:w="1588" w:type="dxa"/>
            <w:gridSpan w:val="2"/>
            <w:hideMark/>
          </w:tcPr>
          <w:p w:rsidR="000C1827" w:rsidRPr="00402EA0" w:rsidRDefault="000C1827" w:rsidP="000C1827">
            <w:pPr>
              <w:jc w:val="right"/>
            </w:pPr>
            <w:r w:rsidRPr="00402EA0">
              <w:t>-25 000,0</w:t>
            </w:r>
          </w:p>
        </w:tc>
        <w:tc>
          <w:tcPr>
            <w:tcW w:w="1417" w:type="dxa"/>
            <w:gridSpan w:val="2"/>
          </w:tcPr>
          <w:p w:rsidR="000C1827" w:rsidRPr="00402EA0" w:rsidRDefault="000C1827" w:rsidP="000C1827">
            <w:pPr>
              <w:jc w:val="right"/>
            </w:pPr>
          </w:p>
        </w:tc>
        <w:tc>
          <w:tcPr>
            <w:tcW w:w="1559" w:type="dxa"/>
            <w:gridSpan w:val="2"/>
          </w:tcPr>
          <w:p w:rsidR="000C1827" w:rsidRPr="00402EA0" w:rsidRDefault="000C1827" w:rsidP="000C1827">
            <w:pPr>
              <w:jc w:val="right"/>
            </w:pPr>
          </w:p>
        </w:tc>
      </w:tr>
      <w:tr w:rsidR="000C1827" w:rsidRPr="00402EA0" w:rsidTr="00643F79">
        <w:trPr>
          <w:gridAfter w:val="1"/>
          <w:wAfter w:w="198" w:type="dxa"/>
          <w:trHeight w:val="576"/>
        </w:trPr>
        <w:tc>
          <w:tcPr>
            <w:tcW w:w="7083" w:type="dxa"/>
            <w:hideMark/>
          </w:tcPr>
          <w:p w:rsidR="000C1827" w:rsidRPr="00402EA0" w:rsidRDefault="000C1827" w:rsidP="000C1827">
            <w:r w:rsidRPr="00402EA0">
              <w:t>Реализация полномочий Российской Федерации по осуществлению социальных выплат безработным гражданам (Социальное обеспечение и иные выплаты населению)</w:t>
            </w:r>
          </w:p>
        </w:tc>
        <w:tc>
          <w:tcPr>
            <w:tcW w:w="1645" w:type="dxa"/>
            <w:hideMark/>
          </w:tcPr>
          <w:p w:rsidR="000C1827" w:rsidRPr="00402EA0" w:rsidRDefault="000C1827" w:rsidP="000C1827">
            <w:r w:rsidRPr="00402EA0">
              <w:t>13 1 04 52900</w:t>
            </w:r>
          </w:p>
        </w:tc>
        <w:tc>
          <w:tcPr>
            <w:tcW w:w="576" w:type="dxa"/>
            <w:gridSpan w:val="2"/>
            <w:hideMark/>
          </w:tcPr>
          <w:p w:rsidR="000C1827" w:rsidRPr="00402EA0" w:rsidRDefault="000C1827" w:rsidP="000C1827">
            <w:r w:rsidRPr="00402EA0">
              <w:t>300</w:t>
            </w:r>
          </w:p>
        </w:tc>
        <w:tc>
          <w:tcPr>
            <w:tcW w:w="460" w:type="dxa"/>
            <w:gridSpan w:val="2"/>
            <w:hideMark/>
          </w:tcPr>
          <w:p w:rsidR="000C1827" w:rsidRPr="00402EA0" w:rsidRDefault="000C1827" w:rsidP="000C1827">
            <w:r w:rsidRPr="00402EA0">
              <w:t>10</w:t>
            </w:r>
          </w:p>
        </w:tc>
        <w:tc>
          <w:tcPr>
            <w:tcW w:w="550" w:type="dxa"/>
            <w:gridSpan w:val="2"/>
            <w:hideMark/>
          </w:tcPr>
          <w:p w:rsidR="000C1827" w:rsidRPr="00402EA0" w:rsidRDefault="000C1827" w:rsidP="000C1827">
            <w:r w:rsidRPr="00402EA0">
              <w:t>03</w:t>
            </w:r>
          </w:p>
        </w:tc>
        <w:tc>
          <w:tcPr>
            <w:tcW w:w="1588" w:type="dxa"/>
            <w:gridSpan w:val="2"/>
            <w:noWrap/>
            <w:hideMark/>
          </w:tcPr>
          <w:p w:rsidR="000C1827" w:rsidRPr="00402EA0" w:rsidRDefault="000C1827" w:rsidP="000C1827">
            <w:pPr>
              <w:jc w:val="right"/>
            </w:pPr>
            <w:r w:rsidRPr="00402EA0">
              <w:t>-27 000,0</w:t>
            </w:r>
          </w:p>
        </w:tc>
        <w:tc>
          <w:tcPr>
            <w:tcW w:w="1417" w:type="dxa"/>
            <w:gridSpan w:val="2"/>
            <w:noWrap/>
            <w:hideMark/>
          </w:tcPr>
          <w:p w:rsidR="000C1827" w:rsidRPr="00402EA0" w:rsidRDefault="000C1827" w:rsidP="000C1827">
            <w:pPr>
              <w:jc w:val="right"/>
            </w:pPr>
            <w:r w:rsidRPr="00402EA0">
              <w:t> </w:t>
            </w:r>
          </w:p>
        </w:tc>
        <w:tc>
          <w:tcPr>
            <w:tcW w:w="1559" w:type="dxa"/>
            <w:gridSpan w:val="2"/>
            <w:noWrap/>
            <w:hideMark/>
          </w:tcPr>
          <w:p w:rsidR="000C1827" w:rsidRPr="00402EA0" w:rsidRDefault="000C1827" w:rsidP="000C1827">
            <w:pPr>
              <w:jc w:val="right"/>
            </w:pPr>
            <w:r w:rsidRPr="00402EA0">
              <w:t> </w:t>
            </w:r>
          </w:p>
        </w:tc>
      </w:tr>
      <w:tr w:rsidR="000C1827" w:rsidRPr="00402EA0" w:rsidTr="00643F79">
        <w:trPr>
          <w:gridAfter w:val="1"/>
          <w:wAfter w:w="198" w:type="dxa"/>
          <w:trHeight w:val="176"/>
        </w:trPr>
        <w:tc>
          <w:tcPr>
            <w:tcW w:w="7083" w:type="dxa"/>
            <w:hideMark/>
          </w:tcPr>
          <w:p w:rsidR="000C1827" w:rsidRPr="00402EA0" w:rsidRDefault="000C1827" w:rsidP="000C1827">
            <w:r w:rsidRPr="00402EA0">
              <w:t>Реализация полномочий Российской Федерации по осуществлению социальных выплат безработным гражданам (Межбюджетные трансферты)</w:t>
            </w:r>
          </w:p>
        </w:tc>
        <w:tc>
          <w:tcPr>
            <w:tcW w:w="1645" w:type="dxa"/>
            <w:hideMark/>
          </w:tcPr>
          <w:p w:rsidR="000C1827" w:rsidRPr="00402EA0" w:rsidRDefault="000C1827" w:rsidP="000C1827">
            <w:r w:rsidRPr="00402EA0">
              <w:t>13 1 04 52900</w:t>
            </w:r>
          </w:p>
        </w:tc>
        <w:tc>
          <w:tcPr>
            <w:tcW w:w="576" w:type="dxa"/>
            <w:gridSpan w:val="2"/>
            <w:hideMark/>
          </w:tcPr>
          <w:p w:rsidR="000C1827" w:rsidRPr="00402EA0" w:rsidRDefault="000C1827" w:rsidP="000C1827">
            <w:r w:rsidRPr="00402EA0">
              <w:t>500</w:t>
            </w:r>
          </w:p>
        </w:tc>
        <w:tc>
          <w:tcPr>
            <w:tcW w:w="460" w:type="dxa"/>
            <w:gridSpan w:val="2"/>
            <w:hideMark/>
          </w:tcPr>
          <w:p w:rsidR="000C1827" w:rsidRPr="00402EA0" w:rsidRDefault="000C1827" w:rsidP="000C1827">
            <w:r w:rsidRPr="00402EA0">
              <w:t>10</w:t>
            </w:r>
          </w:p>
        </w:tc>
        <w:tc>
          <w:tcPr>
            <w:tcW w:w="550" w:type="dxa"/>
            <w:gridSpan w:val="2"/>
            <w:hideMark/>
          </w:tcPr>
          <w:p w:rsidR="000C1827" w:rsidRPr="00402EA0" w:rsidRDefault="000C1827" w:rsidP="000C1827">
            <w:r w:rsidRPr="00402EA0">
              <w:t>01</w:t>
            </w:r>
          </w:p>
        </w:tc>
        <w:tc>
          <w:tcPr>
            <w:tcW w:w="1588" w:type="dxa"/>
            <w:gridSpan w:val="2"/>
            <w:noWrap/>
            <w:hideMark/>
          </w:tcPr>
          <w:p w:rsidR="000C1827" w:rsidRPr="00402EA0" w:rsidRDefault="000C1827" w:rsidP="000C1827">
            <w:pPr>
              <w:jc w:val="right"/>
            </w:pPr>
            <w:r>
              <w:t>+</w:t>
            </w:r>
            <w:r w:rsidRPr="00402EA0">
              <w:t>2 000,0</w:t>
            </w:r>
          </w:p>
        </w:tc>
        <w:tc>
          <w:tcPr>
            <w:tcW w:w="1417" w:type="dxa"/>
            <w:gridSpan w:val="2"/>
            <w:noWrap/>
            <w:hideMark/>
          </w:tcPr>
          <w:p w:rsidR="000C1827" w:rsidRPr="00402EA0" w:rsidRDefault="000C1827" w:rsidP="000C1827">
            <w:pPr>
              <w:jc w:val="right"/>
            </w:pPr>
            <w:r w:rsidRPr="00402EA0">
              <w:t> </w:t>
            </w:r>
          </w:p>
        </w:tc>
        <w:tc>
          <w:tcPr>
            <w:tcW w:w="1559" w:type="dxa"/>
            <w:gridSpan w:val="2"/>
            <w:noWrap/>
            <w:hideMark/>
          </w:tcPr>
          <w:p w:rsidR="000C1827" w:rsidRPr="00402EA0" w:rsidRDefault="000C1827" w:rsidP="000C1827">
            <w:pPr>
              <w:jc w:val="right"/>
            </w:pPr>
            <w:r w:rsidRPr="00402EA0">
              <w:t> </w:t>
            </w:r>
          </w:p>
        </w:tc>
      </w:tr>
      <w:tr w:rsidR="000C1827" w:rsidRPr="00402EA0" w:rsidTr="00643F79">
        <w:trPr>
          <w:gridAfter w:val="1"/>
          <w:wAfter w:w="198" w:type="dxa"/>
          <w:trHeight w:val="344"/>
        </w:trPr>
        <w:tc>
          <w:tcPr>
            <w:tcW w:w="7083" w:type="dxa"/>
            <w:hideMark/>
          </w:tcPr>
          <w:p w:rsidR="000C1827" w:rsidRPr="00402EA0" w:rsidRDefault="000C1827" w:rsidP="000C1827">
            <w:r w:rsidRPr="00402EA0">
              <w:t>Основное мероприятие «Обеспечение деятельности (оказание услуг) государственных учреждений (организаций)»</w:t>
            </w:r>
          </w:p>
        </w:tc>
        <w:tc>
          <w:tcPr>
            <w:tcW w:w="1645" w:type="dxa"/>
            <w:hideMark/>
          </w:tcPr>
          <w:p w:rsidR="000C1827" w:rsidRPr="00402EA0" w:rsidRDefault="000C1827" w:rsidP="000C1827">
            <w:r w:rsidRPr="00402EA0">
              <w:t xml:space="preserve">13 1 05 </w:t>
            </w:r>
          </w:p>
        </w:tc>
        <w:tc>
          <w:tcPr>
            <w:tcW w:w="576" w:type="dxa"/>
            <w:gridSpan w:val="2"/>
            <w:hideMark/>
          </w:tcPr>
          <w:p w:rsidR="000C1827" w:rsidRPr="00402EA0" w:rsidRDefault="000C1827" w:rsidP="000C1827">
            <w:r w:rsidRPr="00402EA0">
              <w:t> </w:t>
            </w:r>
          </w:p>
        </w:tc>
        <w:tc>
          <w:tcPr>
            <w:tcW w:w="460" w:type="dxa"/>
            <w:gridSpan w:val="2"/>
            <w:hideMark/>
          </w:tcPr>
          <w:p w:rsidR="000C1827" w:rsidRPr="00402EA0" w:rsidRDefault="000C1827" w:rsidP="000C1827">
            <w:r w:rsidRPr="00402EA0">
              <w:t> </w:t>
            </w:r>
          </w:p>
        </w:tc>
        <w:tc>
          <w:tcPr>
            <w:tcW w:w="550" w:type="dxa"/>
            <w:gridSpan w:val="2"/>
            <w:hideMark/>
          </w:tcPr>
          <w:p w:rsidR="000C1827" w:rsidRPr="00402EA0" w:rsidRDefault="000C1827" w:rsidP="000C1827">
            <w:r w:rsidRPr="00402EA0">
              <w:t> </w:t>
            </w:r>
          </w:p>
        </w:tc>
        <w:tc>
          <w:tcPr>
            <w:tcW w:w="1588" w:type="dxa"/>
            <w:gridSpan w:val="2"/>
            <w:hideMark/>
          </w:tcPr>
          <w:p w:rsidR="000C1827" w:rsidRPr="00402EA0" w:rsidRDefault="000C1827" w:rsidP="000C1827">
            <w:pPr>
              <w:jc w:val="right"/>
            </w:pPr>
            <w:r>
              <w:t>+</w:t>
            </w:r>
            <w:r w:rsidRPr="00402EA0">
              <w:t>2 186,0</w:t>
            </w:r>
          </w:p>
        </w:tc>
        <w:tc>
          <w:tcPr>
            <w:tcW w:w="1417" w:type="dxa"/>
            <w:gridSpan w:val="2"/>
          </w:tcPr>
          <w:p w:rsidR="000C1827" w:rsidRPr="00402EA0" w:rsidRDefault="000C1827" w:rsidP="000C1827">
            <w:pPr>
              <w:jc w:val="right"/>
            </w:pPr>
          </w:p>
        </w:tc>
        <w:tc>
          <w:tcPr>
            <w:tcW w:w="1559" w:type="dxa"/>
            <w:gridSpan w:val="2"/>
          </w:tcPr>
          <w:p w:rsidR="000C1827" w:rsidRPr="00402EA0" w:rsidRDefault="000C1827" w:rsidP="000C1827">
            <w:pPr>
              <w:jc w:val="right"/>
            </w:pPr>
          </w:p>
        </w:tc>
      </w:tr>
      <w:tr w:rsidR="000C1827" w:rsidRPr="00402EA0" w:rsidTr="00643F79">
        <w:trPr>
          <w:gridAfter w:val="1"/>
          <w:wAfter w:w="198" w:type="dxa"/>
          <w:trHeight w:val="1486"/>
        </w:trPr>
        <w:tc>
          <w:tcPr>
            <w:tcW w:w="7083" w:type="dxa"/>
            <w:hideMark/>
          </w:tcPr>
          <w:p w:rsidR="000C1827" w:rsidRPr="00402EA0" w:rsidRDefault="000C1827" w:rsidP="000C1827">
            <w:r w:rsidRPr="00402EA0">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5" w:type="dxa"/>
            <w:hideMark/>
          </w:tcPr>
          <w:p w:rsidR="000C1827" w:rsidRPr="00402EA0" w:rsidRDefault="000C1827" w:rsidP="000C1827">
            <w:r w:rsidRPr="00402EA0">
              <w:t>13 1 05 00590</w:t>
            </w:r>
          </w:p>
        </w:tc>
        <w:tc>
          <w:tcPr>
            <w:tcW w:w="576" w:type="dxa"/>
            <w:gridSpan w:val="2"/>
            <w:hideMark/>
          </w:tcPr>
          <w:p w:rsidR="000C1827" w:rsidRPr="00402EA0" w:rsidRDefault="000C1827" w:rsidP="000C1827">
            <w:r w:rsidRPr="00402EA0">
              <w:t>100</w:t>
            </w:r>
          </w:p>
        </w:tc>
        <w:tc>
          <w:tcPr>
            <w:tcW w:w="460" w:type="dxa"/>
            <w:gridSpan w:val="2"/>
            <w:hideMark/>
          </w:tcPr>
          <w:p w:rsidR="000C1827" w:rsidRPr="00402EA0" w:rsidRDefault="000C1827" w:rsidP="000C1827">
            <w:r w:rsidRPr="00402EA0">
              <w:t>04</w:t>
            </w:r>
          </w:p>
        </w:tc>
        <w:tc>
          <w:tcPr>
            <w:tcW w:w="550" w:type="dxa"/>
            <w:gridSpan w:val="2"/>
            <w:hideMark/>
          </w:tcPr>
          <w:p w:rsidR="000C1827" w:rsidRPr="00402EA0" w:rsidRDefault="000C1827" w:rsidP="000C1827">
            <w:r w:rsidRPr="00402EA0">
              <w:t>01</w:t>
            </w:r>
          </w:p>
        </w:tc>
        <w:tc>
          <w:tcPr>
            <w:tcW w:w="1588" w:type="dxa"/>
            <w:gridSpan w:val="2"/>
            <w:noWrap/>
            <w:hideMark/>
          </w:tcPr>
          <w:p w:rsidR="000C1827" w:rsidRPr="00402EA0" w:rsidRDefault="000C1827" w:rsidP="000C1827">
            <w:pPr>
              <w:jc w:val="right"/>
            </w:pPr>
            <w:r>
              <w:t>+</w:t>
            </w:r>
            <w:r w:rsidRPr="00402EA0">
              <w:t>287,0</w:t>
            </w:r>
          </w:p>
        </w:tc>
        <w:tc>
          <w:tcPr>
            <w:tcW w:w="1417" w:type="dxa"/>
            <w:gridSpan w:val="2"/>
            <w:noWrap/>
          </w:tcPr>
          <w:p w:rsidR="000C1827" w:rsidRPr="00402EA0" w:rsidRDefault="000C1827" w:rsidP="000C1827">
            <w:pPr>
              <w:jc w:val="right"/>
            </w:pPr>
          </w:p>
        </w:tc>
        <w:tc>
          <w:tcPr>
            <w:tcW w:w="1559" w:type="dxa"/>
            <w:gridSpan w:val="2"/>
            <w:noWrap/>
          </w:tcPr>
          <w:p w:rsidR="000C1827" w:rsidRPr="00402EA0" w:rsidRDefault="000C1827" w:rsidP="000C1827">
            <w:pPr>
              <w:jc w:val="right"/>
            </w:pPr>
          </w:p>
        </w:tc>
      </w:tr>
      <w:tr w:rsidR="000C1827" w:rsidRPr="00402EA0" w:rsidTr="00643F79">
        <w:trPr>
          <w:gridAfter w:val="1"/>
          <w:wAfter w:w="198" w:type="dxa"/>
          <w:trHeight w:val="389"/>
        </w:trPr>
        <w:tc>
          <w:tcPr>
            <w:tcW w:w="7083" w:type="dxa"/>
            <w:hideMark/>
          </w:tcPr>
          <w:p w:rsidR="000C1827" w:rsidRPr="00402EA0" w:rsidRDefault="000C1827" w:rsidP="000C1827">
            <w:r w:rsidRPr="00402EA0">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1645" w:type="dxa"/>
            <w:hideMark/>
          </w:tcPr>
          <w:p w:rsidR="000C1827" w:rsidRPr="00402EA0" w:rsidRDefault="000C1827" w:rsidP="000C1827">
            <w:r w:rsidRPr="00402EA0">
              <w:t>13 1 05 00590</w:t>
            </w:r>
          </w:p>
        </w:tc>
        <w:tc>
          <w:tcPr>
            <w:tcW w:w="576" w:type="dxa"/>
            <w:gridSpan w:val="2"/>
            <w:hideMark/>
          </w:tcPr>
          <w:p w:rsidR="000C1827" w:rsidRPr="00402EA0" w:rsidRDefault="000C1827" w:rsidP="000C1827">
            <w:r w:rsidRPr="00402EA0">
              <w:t>200</w:t>
            </w:r>
          </w:p>
        </w:tc>
        <w:tc>
          <w:tcPr>
            <w:tcW w:w="460" w:type="dxa"/>
            <w:gridSpan w:val="2"/>
            <w:hideMark/>
          </w:tcPr>
          <w:p w:rsidR="000C1827" w:rsidRPr="00402EA0" w:rsidRDefault="000C1827" w:rsidP="000C1827">
            <w:r w:rsidRPr="00402EA0">
              <w:t>04</w:t>
            </w:r>
          </w:p>
        </w:tc>
        <w:tc>
          <w:tcPr>
            <w:tcW w:w="550" w:type="dxa"/>
            <w:gridSpan w:val="2"/>
            <w:hideMark/>
          </w:tcPr>
          <w:p w:rsidR="000C1827" w:rsidRPr="00402EA0" w:rsidRDefault="000C1827" w:rsidP="000C1827">
            <w:r w:rsidRPr="00402EA0">
              <w:t>01</w:t>
            </w:r>
          </w:p>
        </w:tc>
        <w:tc>
          <w:tcPr>
            <w:tcW w:w="1588" w:type="dxa"/>
            <w:gridSpan w:val="2"/>
            <w:noWrap/>
            <w:hideMark/>
          </w:tcPr>
          <w:p w:rsidR="000C1827" w:rsidRPr="00402EA0" w:rsidRDefault="000C1827" w:rsidP="000C1827">
            <w:pPr>
              <w:jc w:val="right"/>
            </w:pPr>
            <w:r>
              <w:t>+</w:t>
            </w:r>
            <w:r w:rsidRPr="00402EA0">
              <w:t>1 899,0</w:t>
            </w:r>
          </w:p>
        </w:tc>
        <w:tc>
          <w:tcPr>
            <w:tcW w:w="1417" w:type="dxa"/>
            <w:gridSpan w:val="2"/>
            <w:noWrap/>
          </w:tcPr>
          <w:p w:rsidR="000C1827" w:rsidRPr="00402EA0" w:rsidRDefault="000C1827" w:rsidP="000C1827">
            <w:pPr>
              <w:jc w:val="right"/>
            </w:pPr>
          </w:p>
        </w:tc>
        <w:tc>
          <w:tcPr>
            <w:tcW w:w="1559" w:type="dxa"/>
            <w:gridSpan w:val="2"/>
            <w:noWrap/>
          </w:tcPr>
          <w:p w:rsidR="000C1827" w:rsidRPr="00402EA0" w:rsidRDefault="000C1827" w:rsidP="000C1827">
            <w:pPr>
              <w:jc w:val="right"/>
            </w:pPr>
          </w:p>
        </w:tc>
      </w:tr>
      <w:tr w:rsidR="000C1827" w:rsidRPr="00402EA0" w:rsidTr="00643F79">
        <w:trPr>
          <w:gridAfter w:val="1"/>
          <w:wAfter w:w="198" w:type="dxa"/>
          <w:trHeight w:val="315"/>
        </w:trPr>
        <w:tc>
          <w:tcPr>
            <w:tcW w:w="7083" w:type="dxa"/>
            <w:hideMark/>
          </w:tcPr>
          <w:p w:rsidR="000C1827" w:rsidRPr="00402EA0" w:rsidRDefault="000C1827" w:rsidP="000C1827">
            <w:r w:rsidRPr="00402EA0">
              <w:t xml:space="preserve">Проект «Демография» </w:t>
            </w:r>
          </w:p>
        </w:tc>
        <w:tc>
          <w:tcPr>
            <w:tcW w:w="1645" w:type="dxa"/>
            <w:hideMark/>
          </w:tcPr>
          <w:p w:rsidR="000C1827" w:rsidRPr="00402EA0" w:rsidRDefault="000C1827" w:rsidP="000C1827">
            <w:r w:rsidRPr="00402EA0">
              <w:t>13 1 Р</w:t>
            </w:r>
          </w:p>
        </w:tc>
        <w:tc>
          <w:tcPr>
            <w:tcW w:w="576" w:type="dxa"/>
            <w:gridSpan w:val="2"/>
            <w:hideMark/>
          </w:tcPr>
          <w:p w:rsidR="000C1827" w:rsidRPr="00402EA0" w:rsidRDefault="000C1827" w:rsidP="000C1827">
            <w:r w:rsidRPr="00402EA0">
              <w:t> </w:t>
            </w:r>
          </w:p>
        </w:tc>
        <w:tc>
          <w:tcPr>
            <w:tcW w:w="460" w:type="dxa"/>
            <w:gridSpan w:val="2"/>
            <w:hideMark/>
          </w:tcPr>
          <w:p w:rsidR="000C1827" w:rsidRPr="00402EA0" w:rsidRDefault="000C1827" w:rsidP="000C1827">
            <w:r w:rsidRPr="00402EA0">
              <w:t> </w:t>
            </w:r>
          </w:p>
        </w:tc>
        <w:tc>
          <w:tcPr>
            <w:tcW w:w="550" w:type="dxa"/>
            <w:gridSpan w:val="2"/>
            <w:hideMark/>
          </w:tcPr>
          <w:p w:rsidR="000C1827" w:rsidRPr="00402EA0" w:rsidRDefault="000C1827" w:rsidP="000C1827">
            <w:r w:rsidRPr="00402EA0">
              <w:t> </w:t>
            </w:r>
          </w:p>
        </w:tc>
        <w:tc>
          <w:tcPr>
            <w:tcW w:w="1588" w:type="dxa"/>
            <w:gridSpan w:val="2"/>
            <w:noWrap/>
            <w:hideMark/>
          </w:tcPr>
          <w:p w:rsidR="000C1827" w:rsidRPr="00402EA0" w:rsidRDefault="000C1827" w:rsidP="000C1827">
            <w:pPr>
              <w:jc w:val="right"/>
            </w:pPr>
            <w:r w:rsidRPr="00402EA0">
              <w:t>-357,5</w:t>
            </w:r>
          </w:p>
        </w:tc>
        <w:tc>
          <w:tcPr>
            <w:tcW w:w="1417" w:type="dxa"/>
            <w:gridSpan w:val="2"/>
            <w:noWrap/>
          </w:tcPr>
          <w:p w:rsidR="000C1827" w:rsidRPr="00402EA0" w:rsidRDefault="000C1827" w:rsidP="000C1827">
            <w:pPr>
              <w:jc w:val="right"/>
            </w:pPr>
          </w:p>
        </w:tc>
        <w:tc>
          <w:tcPr>
            <w:tcW w:w="1559" w:type="dxa"/>
            <w:gridSpan w:val="2"/>
            <w:noWrap/>
          </w:tcPr>
          <w:p w:rsidR="000C1827" w:rsidRPr="00402EA0" w:rsidRDefault="000C1827" w:rsidP="000C1827">
            <w:pPr>
              <w:jc w:val="right"/>
            </w:pPr>
          </w:p>
        </w:tc>
      </w:tr>
      <w:tr w:rsidR="000C1827" w:rsidRPr="00402EA0" w:rsidTr="00643F79">
        <w:trPr>
          <w:gridAfter w:val="1"/>
          <w:wAfter w:w="198" w:type="dxa"/>
          <w:trHeight w:val="315"/>
        </w:trPr>
        <w:tc>
          <w:tcPr>
            <w:tcW w:w="7083" w:type="dxa"/>
            <w:hideMark/>
          </w:tcPr>
          <w:p w:rsidR="000C1827" w:rsidRPr="00402EA0" w:rsidRDefault="000C1827" w:rsidP="000C1827">
            <w:r w:rsidRPr="00402EA0">
              <w:t>Проект «Содействие занятости»</w:t>
            </w:r>
          </w:p>
        </w:tc>
        <w:tc>
          <w:tcPr>
            <w:tcW w:w="1645" w:type="dxa"/>
            <w:hideMark/>
          </w:tcPr>
          <w:p w:rsidR="000C1827" w:rsidRPr="00402EA0" w:rsidRDefault="000C1827" w:rsidP="000C1827">
            <w:r w:rsidRPr="00402EA0">
              <w:t>13 1 Р2</w:t>
            </w:r>
          </w:p>
        </w:tc>
        <w:tc>
          <w:tcPr>
            <w:tcW w:w="576" w:type="dxa"/>
            <w:gridSpan w:val="2"/>
            <w:hideMark/>
          </w:tcPr>
          <w:p w:rsidR="000C1827" w:rsidRPr="00402EA0" w:rsidRDefault="000C1827" w:rsidP="000C1827">
            <w:r w:rsidRPr="00402EA0">
              <w:t> </w:t>
            </w:r>
          </w:p>
        </w:tc>
        <w:tc>
          <w:tcPr>
            <w:tcW w:w="460" w:type="dxa"/>
            <w:gridSpan w:val="2"/>
            <w:hideMark/>
          </w:tcPr>
          <w:p w:rsidR="000C1827" w:rsidRPr="00402EA0" w:rsidRDefault="000C1827" w:rsidP="000C1827">
            <w:r w:rsidRPr="00402EA0">
              <w:t> </w:t>
            </w:r>
          </w:p>
        </w:tc>
        <w:tc>
          <w:tcPr>
            <w:tcW w:w="550" w:type="dxa"/>
            <w:gridSpan w:val="2"/>
            <w:hideMark/>
          </w:tcPr>
          <w:p w:rsidR="000C1827" w:rsidRPr="00402EA0" w:rsidRDefault="000C1827" w:rsidP="000C1827">
            <w:r w:rsidRPr="00402EA0">
              <w:t> </w:t>
            </w:r>
          </w:p>
        </w:tc>
        <w:tc>
          <w:tcPr>
            <w:tcW w:w="1588" w:type="dxa"/>
            <w:gridSpan w:val="2"/>
            <w:noWrap/>
            <w:hideMark/>
          </w:tcPr>
          <w:p w:rsidR="000C1827" w:rsidRPr="00402EA0" w:rsidRDefault="000C1827" w:rsidP="000C1827">
            <w:pPr>
              <w:jc w:val="right"/>
            </w:pPr>
            <w:r w:rsidRPr="00402EA0">
              <w:t>-357,5</w:t>
            </w:r>
          </w:p>
        </w:tc>
        <w:tc>
          <w:tcPr>
            <w:tcW w:w="1417" w:type="dxa"/>
            <w:gridSpan w:val="2"/>
            <w:noWrap/>
          </w:tcPr>
          <w:p w:rsidR="000C1827" w:rsidRPr="00402EA0" w:rsidRDefault="000C1827" w:rsidP="000C1827">
            <w:pPr>
              <w:jc w:val="right"/>
            </w:pPr>
          </w:p>
        </w:tc>
        <w:tc>
          <w:tcPr>
            <w:tcW w:w="1559" w:type="dxa"/>
            <w:gridSpan w:val="2"/>
            <w:noWrap/>
          </w:tcPr>
          <w:p w:rsidR="000C1827" w:rsidRPr="00402EA0" w:rsidRDefault="000C1827" w:rsidP="000C1827">
            <w:pPr>
              <w:jc w:val="right"/>
            </w:pPr>
          </w:p>
        </w:tc>
      </w:tr>
      <w:tr w:rsidR="000C1827" w:rsidRPr="00402EA0" w:rsidTr="00643F79">
        <w:trPr>
          <w:gridAfter w:val="1"/>
          <w:wAfter w:w="198" w:type="dxa"/>
          <w:trHeight w:val="636"/>
        </w:trPr>
        <w:tc>
          <w:tcPr>
            <w:tcW w:w="7083" w:type="dxa"/>
            <w:hideMark/>
          </w:tcPr>
          <w:p w:rsidR="000C1827" w:rsidRPr="00402EA0" w:rsidRDefault="000C1827" w:rsidP="000C1827">
            <w:r w:rsidRPr="00402EA0">
              <w:t>Организация профессионального обучения и дополнительного профессионального образования работников промышленных предприятий  (Иные бюджетные ассигнования)</w:t>
            </w:r>
          </w:p>
        </w:tc>
        <w:tc>
          <w:tcPr>
            <w:tcW w:w="1645" w:type="dxa"/>
            <w:hideMark/>
          </w:tcPr>
          <w:p w:rsidR="000C1827" w:rsidRPr="00402EA0" w:rsidRDefault="000C1827" w:rsidP="000C1827">
            <w:r w:rsidRPr="00402EA0">
              <w:t>13 1 P2 52920</w:t>
            </w:r>
          </w:p>
        </w:tc>
        <w:tc>
          <w:tcPr>
            <w:tcW w:w="576" w:type="dxa"/>
            <w:gridSpan w:val="2"/>
            <w:hideMark/>
          </w:tcPr>
          <w:p w:rsidR="000C1827" w:rsidRPr="00402EA0" w:rsidRDefault="000C1827" w:rsidP="000C1827">
            <w:r w:rsidRPr="00402EA0">
              <w:t>800</w:t>
            </w:r>
          </w:p>
        </w:tc>
        <w:tc>
          <w:tcPr>
            <w:tcW w:w="460" w:type="dxa"/>
            <w:gridSpan w:val="2"/>
            <w:hideMark/>
          </w:tcPr>
          <w:p w:rsidR="000C1827" w:rsidRPr="00402EA0" w:rsidRDefault="000C1827" w:rsidP="000C1827">
            <w:r w:rsidRPr="00402EA0">
              <w:t>07</w:t>
            </w:r>
          </w:p>
        </w:tc>
        <w:tc>
          <w:tcPr>
            <w:tcW w:w="550" w:type="dxa"/>
            <w:gridSpan w:val="2"/>
            <w:hideMark/>
          </w:tcPr>
          <w:p w:rsidR="000C1827" w:rsidRPr="00402EA0" w:rsidRDefault="000C1827" w:rsidP="000C1827">
            <w:r w:rsidRPr="00402EA0">
              <w:t>05</w:t>
            </w:r>
          </w:p>
        </w:tc>
        <w:tc>
          <w:tcPr>
            <w:tcW w:w="1588" w:type="dxa"/>
            <w:gridSpan w:val="2"/>
            <w:noWrap/>
            <w:hideMark/>
          </w:tcPr>
          <w:p w:rsidR="000C1827" w:rsidRPr="00402EA0" w:rsidRDefault="000C1827" w:rsidP="000C1827">
            <w:pPr>
              <w:jc w:val="right"/>
            </w:pPr>
            <w:r w:rsidRPr="00402EA0">
              <w:t>-357,5</w:t>
            </w:r>
          </w:p>
        </w:tc>
        <w:tc>
          <w:tcPr>
            <w:tcW w:w="1417" w:type="dxa"/>
            <w:gridSpan w:val="2"/>
            <w:noWrap/>
          </w:tcPr>
          <w:p w:rsidR="000C1827" w:rsidRPr="00402EA0" w:rsidRDefault="000C1827" w:rsidP="000C1827">
            <w:pPr>
              <w:jc w:val="right"/>
            </w:pPr>
          </w:p>
        </w:tc>
        <w:tc>
          <w:tcPr>
            <w:tcW w:w="1559" w:type="dxa"/>
            <w:gridSpan w:val="2"/>
            <w:noWrap/>
          </w:tcPr>
          <w:p w:rsidR="000C1827" w:rsidRPr="00402EA0" w:rsidRDefault="000C1827" w:rsidP="000C1827">
            <w:pPr>
              <w:jc w:val="right"/>
            </w:pPr>
          </w:p>
        </w:tc>
      </w:tr>
      <w:tr w:rsidR="000C1827" w:rsidRPr="00402EA0" w:rsidTr="00643F79">
        <w:trPr>
          <w:gridAfter w:val="1"/>
          <w:wAfter w:w="198" w:type="dxa"/>
          <w:trHeight w:val="379"/>
        </w:trPr>
        <w:tc>
          <w:tcPr>
            <w:tcW w:w="7083" w:type="dxa"/>
            <w:hideMark/>
          </w:tcPr>
          <w:p w:rsidR="000C1827" w:rsidRPr="00402EA0" w:rsidRDefault="000C1827" w:rsidP="000C1827">
            <w:pPr>
              <w:rPr>
                <w:b/>
                <w:bCs/>
              </w:rPr>
            </w:pPr>
            <w:r w:rsidRPr="00402EA0">
              <w:rPr>
                <w:b/>
                <w:bCs/>
              </w:rPr>
              <w:t>Государственная программа Белгородской области «Развитие информационного общества в Белгородской области»</w:t>
            </w:r>
          </w:p>
        </w:tc>
        <w:tc>
          <w:tcPr>
            <w:tcW w:w="1645" w:type="dxa"/>
            <w:hideMark/>
          </w:tcPr>
          <w:p w:rsidR="000C1827" w:rsidRPr="00402EA0" w:rsidRDefault="000C1827" w:rsidP="000C1827">
            <w:pPr>
              <w:rPr>
                <w:b/>
                <w:bCs/>
              </w:rPr>
            </w:pPr>
            <w:r w:rsidRPr="00402EA0">
              <w:rPr>
                <w:b/>
                <w:bCs/>
              </w:rPr>
              <w:t xml:space="preserve">14 </w:t>
            </w:r>
          </w:p>
        </w:tc>
        <w:tc>
          <w:tcPr>
            <w:tcW w:w="576" w:type="dxa"/>
            <w:gridSpan w:val="2"/>
            <w:hideMark/>
          </w:tcPr>
          <w:p w:rsidR="000C1827" w:rsidRPr="00402EA0" w:rsidRDefault="000C1827" w:rsidP="000C1827">
            <w:pPr>
              <w:rPr>
                <w:b/>
                <w:bCs/>
              </w:rPr>
            </w:pPr>
            <w:r w:rsidRPr="00402EA0">
              <w:rPr>
                <w:b/>
                <w:bCs/>
              </w:rPr>
              <w:t> </w:t>
            </w:r>
          </w:p>
        </w:tc>
        <w:tc>
          <w:tcPr>
            <w:tcW w:w="460" w:type="dxa"/>
            <w:gridSpan w:val="2"/>
            <w:hideMark/>
          </w:tcPr>
          <w:p w:rsidR="000C1827" w:rsidRPr="00402EA0" w:rsidRDefault="000C1827" w:rsidP="000C1827">
            <w:pPr>
              <w:rPr>
                <w:b/>
                <w:bCs/>
              </w:rPr>
            </w:pPr>
            <w:r w:rsidRPr="00402EA0">
              <w:rPr>
                <w:b/>
                <w:bCs/>
              </w:rPr>
              <w:t> </w:t>
            </w:r>
          </w:p>
        </w:tc>
        <w:tc>
          <w:tcPr>
            <w:tcW w:w="550" w:type="dxa"/>
            <w:gridSpan w:val="2"/>
            <w:hideMark/>
          </w:tcPr>
          <w:p w:rsidR="000C1827" w:rsidRPr="00402EA0" w:rsidRDefault="000C1827" w:rsidP="000C1827">
            <w:pPr>
              <w:rPr>
                <w:b/>
                <w:bCs/>
              </w:rPr>
            </w:pPr>
            <w:r w:rsidRPr="00402EA0">
              <w:rPr>
                <w:b/>
                <w:bCs/>
              </w:rPr>
              <w:t> </w:t>
            </w:r>
          </w:p>
        </w:tc>
        <w:tc>
          <w:tcPr>
            <w:tcW w:w="1588" w:type="dxa"/>
            <w:gridSpan w:val="2"/>
            <w:noWrap/>
            <w:hideMark/>
          </w:tcPr>
          <w:p w:rsidR="000C1827" w:rsidRPr="00402EA0" w:rsidRDefault="000C1827" w:rsidP="000C1827">
            <w:pPr>
              <w:jc w:val="right"/>
              <w:rPr>
                <w:b/>
                <w:bCs/>
              </w:rPr>
            </w:pPr>
            <w:r>
              <w:rPr>
                <w:b/>
                <w:bCs/>
              </w:rPr>
              <w:t>+</w:t>
            </w:r>
            <w:r w:rsidRPr="00402EA0">
              <w:rPr>
                <w:b/>
                <w:bCs/>
              </w:rPr>
              <w:t>26 900,6</w:t>
            </w:r>
          </w:p>
        </w:tc>
        <w:tc>
          <w:tcPr>
            <w:tcW w:w="1417" w:type="dxa"/>
            <w:gridSpan w:val="2"/>
            <w:noWrap/>
          </w:tcPr>
          <w:p w:rsidR="000C1827" w:rsidRPr="00402EA0" w:rsidRDefault="000C1827" w:rsidP="000C1827">
            <w:pPr>
              <w:jc w:val="right"/>
              <w:rPr>
                <w:b/>
                <w:bCs/>
              </w:rPr>
            </w:pPr>
          </w:p>
        </w:tc>
        <w:tc>
          <w:tcPr>
            <w:tcW w:w="1559" w:type="dxa"/>
            <w:gridSpan w:val="2"/>
            <w:noWrap/>
          </w:tcPr>
          <w:p w:rsidR="000C1827" w:rsidRPr="00402EA0" w:rsidRDefault="000C1827" w:rsidP="000C1827">
            <w:pPr>
              <w:jc w:val="right"/>
              <w:rPr>
                <w:b/>
                <w:bCs/>
              </w:rPr>
            </w:pPr>
          </w:p>
        </w:tc>
      </w:tr>
      <w:tr w:rsidR="000C1827" w:rsidRPr="00402EA0" w:rsidTr="00643F79">
        <w:trPr>
          <w:gridAfter w:val="1"/>
          <w:wAfter w:w="198" w:type="dxa"/>
          <w:trHeight w:val="465"/>
        </w:trPr>
        <w:tc>
          <w:tcPr>
            <w:tcW w:w="7083" w:type="dxa"/>
            <w:hideMark/>
          </w:tcPr>
          <w:p w:rsidR="000C1827" w:rsidRPr="00402EA0" w:rsidRDefault="000C1827" w:rsidP="000C1827">
            <w:pPr>
              <w:rPr>
                <w:b/>
                <w:bCs/>
              </w:rPr>
            </w:pPr>
            <w:r w:rsidRPr="00402EA0">
              <w:rPr>
                <w:b/>
                <w:bCs/>
              </w:rPr>
              <w:t xml:space="preserve">Подпрограмма «Развитие информационного общества» </w:t>
            </w:r>
          </w:p>
        </w:tc>
        <w:tc>
          <w:tcPr>
            <w:tcW w:w="1645" w:type="dxa"/>
            <w:hideMark/>
          </w:tcPr>
          <w:p w:rsidR="000C1827" w:rsidRPr="00402EA0" w:rsidRDefault="000C1827" w:rsidP="000C1827">
            <w:pPr>
              <w:rPr>
                <w:b/>
                <w:bCs/>
              </w:rPr>
            </w:pPr>
            <w:r w:rsidRPr="00402EA0">
              <w:rPr>
                <w:b/>
                <w:bCs/>
              </w:rPr>
              <w:t xml:space="preserve">14 1 </w:t>
            </w:r>
          </w:p>
        </w:tc>
        <w:tc>
          <w:tcPr>
            <w:tcW w:w="576" w:type="dxa"/>
            <w:gridSpan w:val="2"/>
            <w:hideMark/>
          </w:tcPr>
          <w:p w:rsidR="000C1827" w:rsidRPr="00402EA0" w:rsidRDefault="000C1827" w:rsidP="000C1827">
            <w:pPr>
              <w:rPr>
                <w:b/>
                <w:bCs/>
              </w:rPr>
            </w:pPr>
            <w:r w:rsidRPr="00402EA0">
              <w:rPr>
                <w:b/>
                <w:bCs/>
              </w:rPr>
              <w:t> </w:t>
            </w:r>
          </w:p>
        </w:tc>
        <w:tc>
          <w:tcPr>
            <w:tcW w:w="460" w:type="dxa"/>
            <w:gridSpan w:val="2"/>
            <w:hideMark/>
          </w:tcPr>
          <w:p w:rsidR="000C1827" w:rsidRPr="00402EA0" w:rsidRDefault="000C1827" w:rsidP="000C1827">
            <w:pPr>
              <w:rPr>
                <w:b/>
                <w:bCs/>
              </w:rPr>
            </w:pPr>
            <w:r w:rsidRPr="00402EA0">
              <w:rPr>
                <w:b/>
                <w:bCs/>
              </w:rPr>
              <w:t> </w:t>
            </w:r>
          </w:p>
        </w:tc>
        <w:tc>
          <w:tcPr>
            <w:tcW w:w="550" w:type="dxa"/>
            <w:gridSpan w:val="2"/>
            <w:hideMark/>
          </w:tcPr>
          <w:p w:rsidR="000C1827" w:rsidRPr="00402EA0" w:rsidRDefault="000C1827" w:rsidP="000C1827">
            <w:pPr>
              <w:rPr>
                <w:b/>
                <w:bCs/>
              </w:rPr>
            </w:pPr>
            <w:r w:rsidRPr="00402EA0">
              <w:rPr>
                <w:b/>
                <w:bCs/>
              </w:rPr>
              <w:t> </w:t>
            </w:r>
          </w:p>
        </w:tc>
        <w:tc>
          <w:tcPr>
            <w:tcW w:w="1588" w:type="dxa"/>
            <w:gridSpan w:val="2"/>
            <w:noWrap/>
            <w:hideMark/>
          </w:tcPr>
          <w:p w:rsidR="000C1827" w:rsidRPr="00402EA0" w:rsidRDefault="000C1827" w:rsidP="000C1827">
            <w:pPr>
              <w:jc w:val="right"/>
              <w:rPr>
                <w:b/>
                <w:bCs/>
              </w:rPr>
            </w:pPr>
            <w:r>
              <w:rPr>
                <w:b/>
                <w:bCs/>
              </w:rPr>
              <w:t>+</w:t>
            </w:r>
            <w:r w:rsidRPr="00402EA0">
              <w:rPr>
                <w:b/>
                <w:bCs/>
              </w:rPr>
              <w:t>6 280,0</w:t>
            </w:r>
          </w:p>
        </w:tc>
        <w:tc>
          <w:tcPr>
            <w:tcW w:w="1417" w:type="dxa"/>
            <w:gridSpan w:val="2"/>
            <w:noWrap/>
          </w:tcPr>
          <w:p w:rsidR="000C1827" w:rsidRPr="00402EA0" w:rsidRDefault="000C1827" w:rsidP="000C1827">
            <w:pPr>
              <w:jc w:val="right"/>
              <w:rPr>
                <w:b/>
                <w:bCs/>
              </w:rPr>
            </w:pPr>
          </w:p>
        </w:tc>
        <w:tc>
          <w:tcPr>
            <w:tcW w:w="1559" w:type="dxa"/>
            <w:gridSpan w:val="2"/>
            <w:noWrap/>
          </w:tcPr>
          <w:p w:rsidR="000C1827" w:rsidRPr="00402EA0" w:rsidRDefault="000C1827" w:rsidP="000C1827">
            <w:pPr>
              <w:jc w:val="right"/>
              <w:rPr>
                <w:b/>
                <w:bCs/>
              </w:rPr>
            </w:pPr>
          </w:p>
        </w:tc>
      </w:tr>
      <w:tr w:rsidR="000C1827" w:rsidRPr="00402EA0" w:rsidTr="00643F79">
        <w:trPr>
          <w:gridAfter w:val="1"/>
          <w:wAfter w:w="198" w:type="dxa"/>
          <w:trHeight w:val="735"/>
        </w:trPr>
        <w:tc>
          <w:tcPr>
            <w:tcW w:w="7083" w:type="dxa"/>
            <w:hideMark/>
          </w:tcPr>
          <w:p w:rsidR="000C1827" w:rsidRPr="00402EA0" w:rsidRDefault="000C1827" w:rsidP="000C1827">
            <w:r w:rsidRPr="00402EA0">
              <w:t>Основное мероприятие «Развитие и модернизация информационно-коммуникационной инфраструктуры связи»</w:t>
            </w:r>
          </w:p>
        </w:tc>
        <w:tc>
          <w:tcPr>
            <w:tcW w:w="1645" w:type="dxa"/>
            <w:hideMark/>
          </w:tcPr>
          <w:p w:rsidR="000C1827" w:rsidRPr="00402EA0" w:rsidRDefault="000C1827" w:rsidP="000C1827">
            <w:r w:rsidRPr="00402EA0">
              <w:t>14 1 02</w:t>
            </w:r>
          </w:p>
        </w:tc>
        <w:tc>
          <w:tcPr>
            <w:tcW w:w="576" w:type="dxa"/>
            <w:gridSpan w:val="2"/>
            <w:hideMark/>
          </w:tcPr>
          <w:p w:rsidR="000C1827" w:rsidRPr="00402EA0" w:rsidRDefault="000C1827" w:rsidP="000C1827">
            <w:r w:rsidRPr="00402EA0">
              <w:t> </w:t>
            </w:r>
          </w:p>
        </w:tc>
        <w:tc>
          <w:tcPr>
            <w:tcW w:w="460" w:type="dxa"/>
            <w:gridSpan w:val="2"/>
            <w:hideMark/>
          </w:tcPr>
          <w:p w:rsidR="000C1827" w:rsidRPr="00402EA0" w:rsidRDefault="000C1827" w:rsidP="000C1827">
            <w:r w:rsidRPr="00402EA0">
              <w:t> </w:t>
            </w:r>
          </w:p>
        </w:tc>
        <w:tc>
          <w:tcPr>
            <w:tcW w:w="550" w:type="dxa"/>
            <w:gridSpan w:val="2"/>
            <w:hideMark/>
          </w:tcPr>
          <w:p w:rsidR="000C1827" w:rsidRPr="00402EA0" w:rsidRDefault="000C1827" w:rsidP="000C1827">
            <w:r w:rsidRPr="00402EA0">
              <w:t> </w:t>
            </w:r>
          </w:p>
        </w:tc>
        <w:tc>
          <w:tcPr>
            <w:tcW w:w="1588" w:type="dxa"/>
            <w:gridSpan w:val="2"/>
            <w:noWrap/>
            <w:hideMark/>
          </w:tcPr>
          <w:p w:rsidR="000C1827" w:rsidRPr="00402EA0" w:rsidRDefault="000C1827" w:rsidP="000C1827">
            <w:pPr>
              <w:jc w:val="right"/>
            </w:pPr>
            <w:r>
              <w:t>+</w:t>
            </w:r>
            <w:r w:rsidRPr="00402EA0">
              <w:t>1 210,0</w:t>
            </w:r>
          </w:p>
        </w:tc>
        <w:tc>
          <w:tcPr>
            <w:tcW w:w="1417" w:type="dxa"/>
            <w:gridSpan w:val="2"/>
            <w:noWrap/>
          </w:tcPr>
          <w:p w:rsidR="000C1827" w:rsidRPr="00402EA0" w:rsidRDefault="000C1827" w:rsidP="000C1827">
            <w:pPr>
              <w:jc w:val="right"/>
            </w:pPr>
          </w:p>
        </w:tc>
        <w:tc>
          <w:tcPr>
            <w:tcW w:w="1559" w:type="dxa"/>
            <w:gridSpan w:val="2"/>
            <w:noWrap/>
          </w:tcPr>
          <w:p w:rsidR="000C1827" w:rsidRPr="00402EA0" w:rsidRDefault="000C1827" w:rsidP="000C1827">
            <w:pPr>
              <w:jc w:val="right"/>
            </w:pPr>
          </w:p>
        </w:tc>
      </w:tr>
      <w:tr w:rsidR="000C1827" w:rsidRPr="00402EA0" w:rsidTr="00643F79">
        <w:trPr>
          <w:gridAfter w:val="1"/>
          <w:wAfter w:w="198" w:type="dxa"/>
          <w:trHeight w:val="1050"/>
        </w:trPr>
        <w:tc>
          <w:tcPr>
            <w:tcW w:w="7083" w:type="dxa"/>
            <w:hideMark/>
          </w:tcPr>
          <w:p w:rsidR="000C1827" w:rsidRPr="00402EA0" w:rsidRDefault="000C1827" w:rsidP="000C1827">
            <w:r w:rsidRPr="00402EA0">
              <w:t>Развитие и модернизация информационно-коммуникационной инфраструктуры связи (Закупка товаров, работ и услуг для обеспечения государственных (муниципальных) нужд)</w:t>
            </w:r>
          </w:p>
        </w:tc>
        <w:tc>
          <w:tcPr>
            <w:tcW w:w="1645" w:type="dxa"/>
            <w:hideMark/>
          </w:tcPr>
          <w:p w:rsidR="000C1827" w:rsidRPr="00402EA0" w:rsidRDefault="000C1827" w:rsidP="000C1827">
            <w:r w:rsidRPr="00402EA0">
              <w:t>14 1 02 25020</w:t>
            </w:r>
          </w:p>
        </w:tc>
        <w:tc>
          <w:tcPr>
            <w:tcW w:w="576" w:type="dxa"/>
            <w:gridSpan w:val="2"/>
            <w:hideMark/>
          </w:tcPr>
          <w:p w:rsidR="000C1827" w:rsidRPr="00402EA0" w:rsidRDefault="000C1827" w:rsidP="000C1827">
            <w:r w:rsidRPr="00402EA0">
              <w:t>200</w:t>
            </w:r>
          </w:p>
        </w:tc>
        <w:tc>
          <w:tcPr>
            <w:tcW w:w="460" w:type="dxa"/>
            <w:gridSpan w:val="2"/>
            <w:hideMark/>
          </w:tcPr>
          <w:p w:rsidR="000C1827" w:rsidRPr="00402EA0" w:rsidRDefault="000C1827" w:rsidP="000C1827">
            <w:r w:rsidRPr="00402EA0">
              <w:t>04</w:t>
            </w:r>
          </w:p>
        </w:tc>
        <w:tc>
          <w:tcPr>
            <w:tcW w:w="550" w:type="dxa"/>
            <w:gridSpan w:val="2"/>
            <w:hideMark/>
          </w:tcPr>
          <w:p w:rsidR="000C1827" w:rsidRPr="00402EA0" w:rsidRDefault="000C1827" w:rsidP="000C1827">
            <w:r w:rsidRPr="00402EA0">
              <w:t>10</w:t>
            </w:r>
          </w:p>
        </w:tc>
        <w:tc>
          <w:tcPr>
            <w:tcW w:w="1588" w:type="dxa"/>
            <w:gridSpan w:val="2"/>
            <w:noWrap/>
            <w:hideMark/>
          </w:tcPr>
          <w:p w:rsidR="000C1827" w:rsidRPr="00402EA0" w:rsidRDefault="000C1827" w:rsidP="000C1827">
            <w:pPr>
              <w:jc w:val="right"/>
            </w:pPr>
            <w:r>
              <w:t>+</w:t>
            </w:r>
            <w:r w:rsidRPr="00402EA0">
              <w:t>1 210,0</w:t>
            </w:r>
          </w:p>
        </w:tc>
        <w:tc>
          <w:tcPr>
            <w:tcW w:w="1417" w:type="dxa"/>
            <w:gridSpan w:val="2"/>
            <w:noWrap/>
            <w:hideMark/>
          </w:tcPr>
          <w:p w:rsidR="000C1827" w:rsidRPr="00402EA0" w:rsidRDefault="000C1827" w:rsidP="000C1827">
            <w:pPr>
              <w:jc w:val="right"/>
            </w:pPr>
            <w:r w:rsidRPr="00402EA0">
              <w:t> </w:t>
            </w:r>
          </w:p>
        </w:tc>
        <w:tc>
          <w:tcPr>
            <w:tcW w:w="1559" w:type="dxa"/>
            <w:gridSpan w:val="2"/>
            <w:noWrap/>
            <w:hideMark/>
          </w:tcPr>
          <w:p w:rsidR="000C1827" w:rsidRPr="00402EA0" w:rsidRDefault="000C1827" w:rsidP="000C1827">
            <w:pPr>
              <w:jc w:val="right"/>
            </w:pPr>
            <w:r w:rsidRPr="00402EA0">
              <w:t> </w:t>
            </w:r>
          </w:p>
        </w:tc>
      </w:tr>
      <w:tr w:rsidR="000C1827" w:rsidRPr="00402EA0" w:rsidTr="00643F79">
        <w:trPr>
          <w:gridAfter w:val="1"/>
          <w:wAfter w:w="198" w:type="dxa"/>
          <w:trHeight w:val="705"/>
        </w:trPr>
        <w:tc>
          <w:tcPr>
            <w:tcW w:w="7083" w:type="dxa"/>
            <w:hideMark/>
          </w:tcPr>
          <w:p w:rsidR="000C1827" w:rsidRPr="00402EA0" w:rsidRDefault="000C1827" w:rsidP="000C1827">
            <w:r w:rsidRPr="00402EA0">
              <w:t>Основное мероприятие «Создание, внедрение, сопровождение и обеспечение эксплуатации цифровых решений»</w:t>
            </w:r>
          </w:p>
        </w:tc>
        <w:tc>
          <w:tcPr>
            <w:tcW w:w="1645" w:type="dxa"/>
            <w:hideMark/>
          </w:tcPr>
          <w:p w:rsidR="000C1827" w:rsidRPr="00402EA0" w:rsidRDefault="000C1827" w:rsidP="000C1827">
            <w:r w:rsidRPr="00402EA0">
              <w:t>14 1 04</w:t>
            </w:r>
          </w:p>
        </w:tc>
        <w:tc>
          <w:tcPr>
            <w:tcW w:w="576" w:type="dxa"/>
            <w:gridSpan w:val="2"/>
            <w:hideMark/>
          </w:tcPr>
          <w:p w:rsidR="000C1827" w:rsidRPr="00402EA0" w:rsidRDefault="000C1827" w:rsidP="000C1827">
            <w:r w:rsidRPr="00402EA0">
              <w:t> </w:t>
            </w:r>
          </w:p>
        </w:tc>
        <w:tc>
          <w:tcPr>
            <w:tcW w:w="460" w:type="dxa"/>
            <w:gridSpan w:val="2"/>
            <w:hideMark/>
          </w:tcPr>
          <w:p w:rsidR="000C1827" w:rsidRPr="00402EA0" w:rsidRDefault="000C1827" w:rsidP="000C1827">
            <w:r w:rsidRPr="00402EA0">
              <w:t> </w:t>
            </w:r>
          </w:p>
        </w:tc>
        <w:tc>
          <w:tcPr>
            <w:tcW w:w="550" w:type="dxa"/>
            <w:gridSpan w:val="2"/>
            <w:hideMark/>
          </w:tcPr>
          <w:p w:rsidR="000C1827" w:rsidRPr="00402EA0" w:rsidRDefault="000C1827" w:rsidP="000C1827">
            <w:r w:rsidRPr="00402EA0">
              <w:t> </w:t>
            </w:r>
          </w:p>
        </w:tc>
        <w:tc>
          <w:tcPr>
            <w:tcW w:w="1588" w:type="dxa"/>
            <w:gridSpan w:val="2"/>
            <w:noWrap/>
            <w:hideMark/>
          </w:tcPr>
          <w:p w:rsidR="000C1827" w:rsidRPr="00402EA0" w:rsidRDefault="000C1827" w:rsidP="000C1827">
            <w:pPr>
              <w:jc w:val="right"/>
            </w:pPr>
            <w:r w:rsidRPr="00402EA0">
              <w:t>-1 210,0</w:t>
            </w:r>
          </w:p>
        </w:tc>
        <w:tc>
          <w:tcPr>
            <w:tcW w:w="1417" w:type="dxa"/>
            <w:gridSpan w:val="2"/>
            <w:noWrap/>
          </w:tcPr>
          <w:p w:rsidR="000C1827" w:rsidRPr="00402EA0" w:rsidRDefault="000C1827" w:rsidP="000C1827">
            <w:pPr>
              <w:jc w:val="right"/>
            </w:pPr>
          </w:p>
        </w:tc>
        <w:tc>
          <w:tcPr>
            <w:tcW w:w="1559" w:type="dxa"/>
            <w:gridSpan w:val="2"/>
            <w:noWrap/>
          </w:tcPr>
          <w:p w:rsidR="000C1827" w:rsidRPr="00402EA0" w:rsidRDefault="000C1827" w:rsidP="000C1827">
            <w:pPr>
              <w:jc w:val="right"/>
            </w:pPr>
          </w:p>
        </w:tc>
      </w:tr>
      <w:tr w:rsidR="000C1827" w:rsidRPr="00402EA0" w:rsidTr="00643F79">
        <w:trPr>
          <w:gridAfter w:val="1"/>
          <w:wAfter w:w="198" w:type="dxa"/>
          <w:trHeight w:val="714"/>
        </w:trPr>
        <w:tc>
          <w:tcPr>
            <w:tcW w:w="7083" w:type="dxa"/>
            <w:hideMark/>
          </w:tcPr>
          <w:p w:rsidR="000C1827" w:rsidRPr="00402EA0" w:rsidRDefault="000C1827" w:rsidP="000C1827">
            <w:r w:rsidRPr="00402EA0">
              <w:t>Создание, внедрение, сопровождение и обеспечение эксплуатации цифровых решений (Закупка товаров, работ и услуг для обеспечения государственных (муниципальных) нужд)</w:t>
            </w:r>
          </w:p>
        </w:tc>
        <w:tc>
          <w:tcPr>
            <w:tcW w:w="1645" w:type="dxa"/>
            <w:hideMark/>
          </w:tcPr>
          <w:p w:rsidR="000C1827" w:rsidRPr="00402EA0" w:rsidRDefault="000C1827" w:rsidP="000C1827">
            <w:r w:rsidRPr="00402EA0">
              <w:t>14 1 04 25040</w:t>
            </w:r>
          </w:p>
        </w:tc>
        <w:tc>
          <w:tcPr>
            <w:tcW w:w="576" w:type="dxa"/>
            <w:gridSpan w:val="2"/>
            <w:hideMark/>
          </w:tcPr>
          <w:p w:rsidR="000C1827" w:rsidRPr="00402EA0" w:rsidRDefault="000C1827" w:rsidP="000C1827">
            <w:r w:rsidRPr="00402EA0">
              <w:t>200</w:t>
            </w:r>
          </w:p>
        </w:tc>
        <w:tc>
          <w:tcPr>
            <w:tcW w:w="460" w:type="dxa"/>
            <w:gridSpan w:val="2"/>
            <w:hideMark/>
          </w:tcPr>
          <w:p w:rsidR="000C1827" w:rsidRPr="00402EA0" w:rsidRDefault="000C1827" w:rsidP="000C1827">
            <w:r w:rsidRPr="00402EA0">
              <w:t>04</w:t>
            </w:r>
          </w:p>
        </w:tc>
        <w:tc>
          <w:tcPr>
            <w:tcW w:w="550" w:type="dxa"/>
            <w:gridSpan w:val="2"/>
            <w:hideMark/>
          </w:tcPr>
          <w:p w:rsidR="000C1827" w:rsidRPr="00402EA0" w:rsidRDefault="000C1827" w:rsidP="000C1827">
            <w:r w:rsidRPr="00402EA0">
              <w:t>10</w:t>
            </w:r>
          </w:p>
        </w:tc>
        <w:tc>
          <w:tcPr>
            <w:tcW w:w="1588" w:type="dxa"/>
            <w:gridSpan w:val="2"/>
            <w:noWrap/>
            <w:hideMark/>
          </w:tcPr>
          <w:p w:rsidR="000C1827" w:rsidRPr="00402EA0" w:rsidRDefault="000C1827" w:rsidP="000C1827">
            <w:pPr>
              <w:jc w:val="right"/>
            </w:pPr>
            <w:r w:rsidRPr="00402EA0">
              <w:t>-1 210,0</w:t>
            </w:r>
          </w:p>
        </w:tc>
        <w:tc>
          <w:tcPr>
            <w:tcW w:w="1417" w:type="dxa"/>
            <w:gridSpan w:val="2"/>
            <w:noWrap/>
          </w:tcPr>
          <w:p w:rsidR="000C1827" w:rsidRPr="00402EA0" w:rsidRDefault="000C1827" w:rsidP="000C1827">
            <w:pPr>
              <w:jc w:val="right"/>
            </w:pPr>
          </w:p>
        </w:tc>
        <w:tc>
          <w:tcPr>
            <w:tcW w:w="1559" w:type="dxa"/>
            <w:gridSpan w:val="2"/>
            <w:noWrap/>
          </w:tcPr>
          <w:p w:rsidR="000C1827" w:rsidRPr="00402EA0" w:rsidRDefault="000C1827" w:rsidP="000C1827">
            <w:pPr>
              <w:jc w:val="right"/>
            </w:pPr>
          </w:p>
        </w:tc>
      </w:tr>
      <w:tr w:rsidR="000C1827" w:rsidRPr="00402EA0" w:rsidTr="00643F79">
        <w:trPr>
          <w:gridAfter w:val="1"/>
          <w:wAfter w:w="198" w:type="dxa"/>
          <w:trHeight w:val="401"/>
        </w:trPr>
        <w:tc>
          <w:tcPr>
            <w:tcW w:w="7083" w:type="dxa"/>
            <w:hideMark/>
          </w:tcPr>
          <w:p w:rsidR="000C1827" w:rsidRPr="00402EA0" w:rsidRDefault="000C1827" w:rsidP="000C1827">
            <w:r w:rsidRPr="00402EA0">
              <w:t>Основное мероприятие «Обеспечение деятельности (оказание услуг) государственных учреждений (организаций)»</w:t>
            </w:r>
          </w:p>
        </w:tc>
        <w:tc>
          <w:tcPr>
            <w:tcW w:w="1645" w:type="dxa"/>
            <w:hideMark/>
          </w:tcPr>
          <w:p w:rsidR="000C1827" w:rsidRPr="00402EA0" w:rsidRDefault="000C1827" w:rsidP="000C1827">
            <w:r w:rsidRPr="00402EA0">
              <w:t>14 1 06</w:t>
            </w:r>
          </w:p>
        </w:tc>
        <w:tc>
          <w:tcPr>
            <w:tcW w:w="576" w:type="dxa"/>
            <w:gridSpan w:val="2"/>
            <w:hideMark/>
          </w:tcPr>
          <w:p w:rsidR="000C1827" w:rsidRPr="00402EA0" w:rsidRDefault="000C1827" w:rsidP="000C1827">
            <w:r w:rsidRPr="00402EA0">
              <w:t> </w:t>
            </w:r>
          </w:p>
        </w:tc>
        <w:tc>
          <w:tcPr>
            <w:tcW w:w="460" w:type="dxa"/>
            <w:gridSpan w:val="2"/>
            <w:hideMark/>
          </w:tcPr>
          <w:p w:rsidR="000C1827" w:rsidRPr="00402EA0" w:rsidRDefault="000C1827" w:rsidP="000C1827">
            <w:r w:rsidRPr="00402EA0">
              <w:t> </w:t>
            </w:r>
          </w:p>
        </w:tc>
        <w:tc>
          <w:tcPr>
            <w:tcW w:w="550" w:type="dxa"/>
            <w:gridSpan w:val="2"/>
            <w:hideMark/>
          </w:tcPr>
          <w:p w:rsidR="000C1827" w:rsidRPr="00402EA0" w:rsidRDefault="000C1827" w:rsidP="000C1827">
            <w:r w:rsidRPr="00402EA0">
              <w:t> </w:t>
            </w:r>
          </w:p>
        </w:tc>
        <w:tc>
          <w:tcPr>
            <w:tcW w:w="1588" w:type="dxa"/>
            <w:gridSpan w:val="2"/>
            <w:noWrap/>
            <w:hideMark/>
          </w:tcPr>
          <w:p w:rsidR="000C1827" w:rsidRPr="00402EA0" w:rsidRDefault="000C1827" w:rsidP="000C1827">
            <w:pPr>
              <w:jc w:val="right"/>
            </w:pPr>
            <w:r>
              <w:t>+</w:t>
            </w:r>
            <w:r w:rsidRPr="00402EA0">
              <w:t>6 280,0</w:t>
            </w:r>
          </w:p>
        </w:tc>
        <w:tc>
          <w:tcPr>
            <w:tcW w:w="1417" w:type="dxa"/>
            <w:gridSpan w:val="2"/>
            <w:noWrap/>
          </w:tcPr>
          <w:p w:rsidR="000C1827" w:rsidRPr="00402EA0" w:rsidRDefault="000C1827" w:rsidP="000C1827">
            <w:pPr>
              <w:jc w:val="right"/>
            </w:pPr>
          </w:p>
        </w:tc>
        <w:tc>
          <w:tcPr>
            <w:tcW w:w="1559" w:type="dxa"/>
            <w:gridSpan w:val="2"/>
            <w:noWrap/>
          </w:tcPr>
          <w:p w:rsidR="000C1827" w:rsidRPr="00402EA0" w:rsidRDefault="000C1827" w:rsidP="000C1827">
            <w:pPr>
              <w:jc w:val="right"/>
            </w:pPr>
          </w:p>
        </w:tc>
      </w:tr>
      <w:tr w:rsidR="000C1827" w:rsidRPr="00402EA0" w:rsidTr="00643F79">
        <w:trPr>
          <w:gridAfter w:val="1"/>
          <w:wAfter w:w="198" w:type="dxa"/>
          <w:trHeight w:val="1155"/>
        </w:trPr>
        <w:tc>
          <w:tcPr>
            <w:tcW w:w="7083" w:type="dxa"/>
            <w:hideMark/>
          </w:tcPr>
          <w:p w:rsidR="000C1827" w:rsidRPr="00402EA0" w:rsidRDefault="000C1827" w:rsidP="000C1827">
            <w:r w:rsidRPr="00402EA0">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645" w:type="dxa"/>
            <w:hideMark/>
          </w:tcPr>
          <w:p w:rsidR="000C1827" w:rsidRPr="00402EA0" w:rsidRDefault="000C1827" w:rsidP="000C1827">
            <w:r w:rsidRPr="00402EA0">
              <w:t>14 1 06 00590</w:t>
            </w:r>
          </w:p>
        </w:tc>
        <w:tc>
          <w:tcPr>
            <w:tcW w:w="576" w:type="dxa"/>
            <w:gridSpan w:val="2"/>
            <w:hideMark/>
          </w:tcPr>
          <w:p w:rsidR="000C1827" w:rsidRPr="00402EA0" w:rsidRDefault="000C1827" w:rsidP="000C1827">
            <w:r w:rsidRPr="00402EA0">
              <w:t>600</w:t>
            </w:r>
          </w:p>
        </w:tc>
        <w:tc>
          <w:tcPr>
            <w:tcW w:w="460" w:type="dxa"/>
            <w:gridSpan w:val="2"/>
            <w:hideMark/>
          </w:tcPr>
          <w:p w:rsidR="000C1827" w:rsidRPr="00402EA0" w:rsidRDefault="000C1827" w:rsidP="000C1827">
            <w:r w:rsidRPr="00402EA0">
              <w:t>04</w:t>
            </w:r>
          </w:p>
        </w:tc>
        <w:tc>
          <w:tcPr>
            <w:tcW w:w="550" w:type="dxa"/>
            <w:gridSpan w:val="2"/>
            <w:hideMark/>
          </w:tcPr>
          <w:p w:rsidR="000C1827" w:rsidRPr="00402EA0" w:rsidRDefault="000C1827" w:rsidP="000C1827">
            <w:r w:rsidRPr="00402EA0">
              <w:t>10</w:t>
            </w:r>
          </w:p>
        </w:tc>
        <w:tc>
          <w:tcPr>
            <w:tcW w:w="1588" w:type="dxa"/>
            <w:gridSpan w:val="2"/>
            <w:noWrap/>
            <w:hideMark/>
          </w:tcPr>
          <w:p w:rsidR="000C1827" w:rsidRPr="00402EA0" w:rsidRDefault="000C1827" w:rsidP="000C1827">
            <w:pPr>
              <w:jc w:val="right"/>
            </w:pPr>
            <w:r>
              <w:t>+</w:t>
            </w:r>
            <w:r w:rsidRPr="00402EA0">
              <w:t>6 280,0</w:t>
            </w:r>
          </w:p>
        </w:tc>
        <w:tc>
          <w:tcPr>
            <w:tcW w:w="1417" w:type="dxa"/>
            <w:gridSpan w:val="2"/>
            <w:noWrap/>
          </w:tcPr>
          <w:p w:rsidR="000C1827" w:rsidRPr="00402EA0" w:rsidRDefault="000C1827" w:rsidP="000C1827">
            <w:pPr>
              <w:jc w:val="right"/>
            </w:pPr>
          </w:p>
        </w:tc>
        <w:tc>
          <w:tcPr>
            <w:tcW w:w="1559" w:type="dxa"/>
            <w:gridSpan w:val="2"/>
            <w:noWrap/>
          </w:tcPr>
          <w:p w:rsidR="000C1827" w:rsidRPr="00402EA0" w:rsidRDefault="000C1827" w:rsidP="000C1827">
            <w:pPr>
              <w:jc w:val="right"/>
            </w:pPr>
          </w:p>
        </w:tc>
      </w:tr>
      <w:tr w:rsidR="000C1827" w:rsidRPr="00402EA0" w:rsidTr="00643F79">
        <w:trPr>
          <w:gridAfter w:val="1"/>
          <w:wAfter w:w="198" w:type="dxa"/>
          <w:trHeight w:val="332"/>
        </w:trPr>
        <w:tc>
          <w:tcPr>
            <w:tcW w:w="7083" w:type="dxa"/>
            <w:hideMark/>
          </w:tcPr>
          <w:p w:rsidR="000C1827" w:rsidRPr="00402EA0" w:rsidRDefault="000C1827" w:rsidP="000C1827">
            <w:pPr>
              <w:rPr>
                <w:b/>
                <w:bCs/>
              </w:rPr>
            </w:pPr>
            <w:r w:rsidRPr="00402EA0">
              <w:rPr>
                <w:b/>
                <w:bCs/>
              </w:rPr>
              <w:t xml:space="preserve">Подпрограмма «Повышение качества и доступности государственных и муниципальных услуг» </w:t>
            </w:r>
          </w:p>
        </w:tc>
        <w:tc>
          <w:tcPr>
            <w:tcW w:w="1645" w:type="dxa"/>
            <w:hideMark/>
          </w:tcPr>
          <w:p w:rsidR="000C1827" w:rsidRPr="00402EA0" w:rsidRDefault="000C1827" w:rsidP="000C1827">
            <w:pPr>
              <w:rPr>
                <w:b/>
                <w:bCs/>
              </w:rPr>
            </w:pPr>
            <w:r w:rsidRPr="00402EA0">
              <w:rPr>
                <w:b/>
                <w:bCs/>
              </w:rPr>
              <w:t xml:space="preserve">14 2 </w:t>
            </w:r>
          </w:p>
        </w:tc>
        <w:tc>
          <w:tcPr>
            <w:tcW w:w="576" w:type="dxa"/>
            <w:gridSpan w:val="2"/>
            <w:hideMark/>
          </w:tcPr>
          <w:p w:rsidR="000C1827" w:rsidRPr="00402EA0" w:rsidRDefault="000C1827" w:rsidP="000C1827">
            <w:pPr>
              <w:rPr>
                <w:b/>
                <w:bCs/>
              </w:rPr>
            </w:pPr>
            <w:r w:rsidRPr="00402EA0">
              <w:rPr>
                <w:b/>
                <w:bCs/>
              </w:rPr>
              <w:t> </w:t>
            </w:r>
          </w:p>
        </w:tc>
        <w:tc>
          <w:tcPr>
            <w:tcW w:w="460" w:type="dxa"/>
            <w:gridSpan w:val="2"/>
            <w:hideMark/>
          </w:tcPr>
          <w:p w:rsidR="000C1827" w:rsidRPr="00402EA0" w:rsidRDefault="000C1827" w:rsidP="000C1827">
            <w:pPr>
              <w:rPr>
                <w:b/>
                <w:bCs/>
              </w:rPr>
            </w:pPr>
            <w:r w:rsidRPr="00402EA0">
              <w:rPr>
                <w:b/>
                <w:bCs/>
              </w:rPr>
              <w:t> </w:t>
            </w:r>
          </w:p>
        </w:tc>
        <w:tc>
          <w:tcPr>
            <w:tcW w:w="550" w:type="dxa"/>
            <w:gridSpan w:val="2"/>
            <w:hideMark/>
          </w:tcPr>
          <w:p w:rsidR="000C1827" w:rsidRPr="00402EA0" w:rsidRDefault="000C1827" w:rsidP="000C1827">
            <w:pPr>
              <w:rPr>
                <w:b/>
                <w:bCs/>
              </w:rPr>
            </w:pPr>
            <w:r w:rsidRPr="00402EA0">
              <w:rPr>
                <w:b/>
                <w:bCs/>
              </w:rPr>
              <w:t> </w:t>
            </w:r>
          </w:p>
        </w:tc>
        <w:tc>
          <w:tcPr>
            <w:tcW w:w="1588" w:type="dxa"/>
            <w:gridSpan w:val="2"/>
            <w:noWrap/>
            <w:hideMark/>
          </w:tcPr>
          <w:p w:rsidR="000C1827" w:rsidRPr="00402EA0" w:rsidRDefault="000C1827" w:rsidP="000C1827">
            <w:pPr>
              <w:jc w:val="right"/>
              <w:rPr>
                <w:b/>
                <w:bCs/>
              </w:rPr>
            </w:pPr>
            <w:r>
              <w:rPr>
                <w:b/>
                <w:bCs/>
              </w:rPr>
              <w:t>+</w:t>
            </w:r>
            <w:r w:rsidRPr="00402EA0">
              <w:rPr>
                <w:b/>
                <w:bCs/>
              </w:rPr>
              <w:t>20 620,6</w:t>
            </w:r>
          </w:p>
        </w:tc>
        <w:tc>
          <w:tcPr>
            <w:tcW w:w="1417" w:type="dxa"/>
            <w:gridSpan w:val="2"/>
            <w:noWrap/>
          </w:tcPr>
          <w:p w:rsidR="000C1827" w:rsidRPr="00402EA0" w:rsidRDefault="000C1827" w:rsidP="000C1827">
            <w:pPr>
              <w:jc w:val="right"/>
              <w:rPr>
                <w:b/>
                <w:bCs/>
              </w:rPr>
            </w:pPr>
          </w:p>
        </w:tc>
        <w:tc>
          <w:tcPr>
            <w:tcW w:w="1559" w:type="dxa"/>
            <w:gridSpan w:val="2"/>
            <w:noWrap/>
          </w:tcPr>
          <w:p w:rsidR="000C1827" w:rsidRPr="00402EA0" w:rsidRDefault="000C1827" w:rsidP="000C1827">
            <w:pPr>
              <w:jc w:val="right"/>
              <w:rPr>
                <w:b/>
                <w:bCs/>
              </w:rPr>
            </w:pPr>
          </w:p>
        </w:tc>
      </w:tr>
      <w:tr w:rsidR="000C1827" w:rsidRPr="00402EA0" w:rsidTr="00643F79">
        <w:trPr>
          <w:gridAfter w:val="1"/>
          <w:wAfter w:w="198" w:type="dxa"/>
          <w:trHeight w:val="354"/>
        </w:trPr>
        <w:tc>
          <w:tcPr>
            <w:tcW w:w="7083" w:type="dxa"/>
            <w:hideMark/>
          </w:tcPr>
          <w:p w:rsidR="000C1827" w:rsidRPr="00402EA0" w:rsidRDefault="000C1827" w:rsidP="000C1827">
            <w:r w:rsidRPr="00402EA0">
              <w:t>Основное мероприятие «Обеспечение деятельности (оказание услуг) государственных учреждений (организаций)»</w:t>
            </w:r>
          </w:p>
        </w:tc>
        <w:tc>
          <w:tcPr>
            <w:tcW w:w="1645" w:type="dxa"/>
            <w:hideMark/>
          </w:tcPr>
          <w:p w:rsidR="000C1827" w:rsidRPr="00402EA0" w:rsidRDefault="000C1827" w:rsidP="000C1827">
            <w:r w:rsidRPr="00402EA0">
              <w:t>14 2 02</w:t>
            </w:r>
          </w:p>
        </w:tc>
        <w:tc>
          <w:tcPr>
            <w:tcW w:w="576" w:type="dxa"/>
            <w:gridSpan w:val="2"/>
            <w:hideMark/>
          </w:tcPr>
          <w:p w:rsidR="000C1827" w:rsidRPr="00402EA0" w:rsidRDefault="000C1827" w:rsidP="000C1827">
            <w:r w:rsidRPr="00402EA0">
              <w:t> </w:t>
            </w:r>
          </w:p>
        </w:tc>
        <w:tc>
          <w:tcPr>
            <w:tcW w:w="460" w:type="dxa"/>
            <w:gridSpan w:val="2"/>
            <w:hideMark/>
          </w:tcPr>
          <w:p w:rsidR="000C1827" w:rsidRPr="00402EA0" w:rsidRDefault="000C1827" w:rsidP="000C1827">
            <w:r w:rsidRPr="00402EA0">
              <w:t> </w:t>
            </w:r>
          </w:p>
        </w:tc>
        <w:tc>
          <w:tcPr>
            <w:tcW w:w="550" w:type="dxa"/>
            <w:gridSpan w:val="2"/>
            <w:hideMark/>
          </w:tcPr>
          <w:p w:rsidR="000C1827" w:rsidRPr="00402EA0" w:rsidRDefault="000C1827" w:rsidP="000C1827">
            <w:r w:rsidRPr="00402EA0">
              <w:t> </w:t>
            </w:r>
          </w:p>
        </w:tc>
        <w:tc>
          <w:tcPr>
            <w:tcW w:w="1588" w:type="dxa"/>
            <w:gridSpan w:val="2"/>
            <w:noWrap/>
            <w:hideMark/>
          </w:tcPr>
          <w:p w:rsidR="000C1827" w:rsidRPr="00402EA0" w:rsidRDefault="000C1827" w:rsidP="000C1827">
            <w:pPr>
              <w:jc w:val="right"/>
            </w:pPr>
            <w:r>
              <w:t>+</w:t>
            </w:r>
            <w:r w:rsidRPr="00402EA0">
              <w:t>20 620,6</w:t>
            </w:r>
          </w:p>
        </w:tc>
        <w:tc>
          <w:tcPr>
            <w:tcW w:w="1417" w:type="dxa"/>
            <w:gridSpan w:val="2"/>
            <w:noWrap/>
          </w:tcPr>
          <w:p w:rsidR="000C1827" w:rsidRPr="00402EA0" w:rsidRDefault="000C1827" w:rsidP="000C1827">
            <w:pPr>
              <w:jc w:val="right"/>
            </w:pPr>
          </w:p>
        </w:tc>
        <w:tc>
          <w:tcPr>
            <w:tcW w:w="1559" w:type="dxa"/>
            <w:gridSpan w:val="2"/>
            <w:noWrap/>
          </w:tcPr>
          <w:p w:rsidR="000C1827" w:rsidRPr="00402EA0" w:rsidRDefault="000C1827" w:rsidP="000C1827">
            <w:pPr>
              <w:jc w:val="right"/>
            </w:pPr>
          </w:p>
        </w:tc>
      </w:tr>
      <w:tr w:rsidR="000C1827" w:rsidRPr="00402EA0" w:rsidTr="00643F79">
        <w:trPr>
          <w:gridAfter w:val="1"/>
          <w:wAfter w:w="198" w:type="dxa"/>
          <w:trHeight w:val="787"/>
        </w:trPr>
        <w:tc>
          <w:tcPr>
            <w:tcW w:w="7083" w:type="dxa"/>
            <w:hideMark/>
          </w:tcPr>
          <w:p w:rsidR="000C1827" w:rsidRPr="00402EA0" w:rsidRDefault="000C1827" w:rsidP="000C1827">
            <w:r w:rsidRPr="00402EA0">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645" w:type="dxa"/>
            <w:hideMark/>
          </w:tcPr>
          <w:p w:rsidR="000C1827" w:rsidRPr="00402EA0" w:rsidRDefault="000C1827" w:rsidP="000C1827">
            <w:r w:rsidRPr="00402EA0">
              <w:t>14 2 02 00590</w:t>
            </w:r>
          </w:p>
        </w:tc>
        <w:tc>
          <w:tcPr>
            <w:tcW w:w="576" w:type="dxa"/>
            <w:gridSpan w:val="2"/>
            <w:hideMark/>
          </w:tcPr>
          <w:p w:rsidR="000C1827" w:rsidRPr="00402EA0" w:rsidRDefault="000C1827" w:rsidP="000C1827">
            <w:r w:rsidRPr="00402EA0">
              <w:t>600</w:t>
            </w:r>
          </w:p>
        </w:tc>
        <w:tc>
          <w:tcPr>
            <w:tcW w:w="460" w:type="dxa"/>
            <w:gridSpan w:val="2"/>
            <w:hideMark/>
          </w:tcPr>
          <w:p w:rsidR="000C1827" w:rsidRPr="00402EA0" w:rsidRDefault="000C1827" w:rsidP="000C1827">
            <w:r w:rsidRPr="00402EA0">
              <w:t>04</w:t>
            </w:r>
          </w:p>
        </w:tc>
        <w:tc>
          <w:tcPr>
            <w:tcW w:w="550" w:type="dxa"/>
            <w:gridSpan w:val="2"/>
            <w:hideMark/>
          </w:tcPr>
          <w:p w:rsidR="000C1827" w:rsidRPr="00402EA0" w:rsidRDefault="000C1827" w:rsidP="000C1827">
            <w:r w:rsidRPr="00402EA0">
              <w:t>10</w:t>
            </w:r>
          </w:p>
        </w:tc>
        <w:tc>
          <w:tcPr>
            <w:tcW w:w="1588" w:type="dxa"/>
            <w:gridSpan w:val="2"/>
            <w:noWrap/>
            <w:hideMark/>
          </w:tcPr>
          <w:p w:rsidR="000C1827" w:rsidRPr="00402EA0" w:rsidRDefault="000C1827" w:rsidP="000C1827">
            <w:pPr>
              <w:jc w:val="right"/>
            </w:pPr>
            <w:r>
              <w:t>+</w:t>
            </w:r>
            <w:r w:rsidRPr="00402EA0">
              <w:t>2 310,0</w:t>
            </w:r>
          </w:p>
        </w:tc>
        <w:tc>
          <w:tcPr>
            <w:tcW w:w="1417" w:type="dxa"/>
            <w:gridSpan w:val="2"/>
            <w:noWrap/>
          </w:tcPr>
          <w:p w:rsidR="000C1827" w:rsidRPr="00402EA0" w:rsidRDefault="000C1827" w:rsidP="000C1827">
            <w:pPr>
              <w:jc w:val="right"/>
            </w:pPr>
          </w:p>
        </w:tc>
        <w:tc>
          <w:tcPr>
            <w:tcW w:w="1559" w:type="dxa"/>
            <w:gridSpan w:val="2"/>
            <w:noWrap/>
          </w:tcPr>
          <w:p w:rsidR="000C1827" w:rsidRPr="00402EA0" w:rsidRDefault="000C1827" w:rsidP="000C1827">
            <w:pPr>
              <w:jc w:val="right"/>
            </w:pPr>
          </w:p>
        </w:tc>
      </w:tr>
      <w:tr w:rsidR="000C1827" w:rsidRPr="00402EA0" w:rsidTr="00643F79">
        <w:trPr>
          <w:gridAfter w:val="1"/>
          <w:wAfter w:w="198" w:type="dxa"/>
          <w:trHeight w:val="630"/>
        </w:trPr>
        <w:tc>
          <w:tcPr>
            <w:tcW w:w="7083" w:type="dxa"/>
            <w:hideMark/>
          </w:tcPr>
          <w:p w:rsidR="000C1827" w:rsidRPr="00402EA0" w:rsidRDefault="000C1827" w:rsidP="000C1827">
            <w:r w:rsidRPr="00402EA0">
              <w:t xml:space="preserve">Субсидии на софинансирование капитального ремонта объектов муниципальной собственности (Межбюджетные трансферты) </w:t>
            </w:r>
          </w:p>
        </w:tc>
        <w:tc>
          <w:tcPr>
            <w:tcW w:w="1645" w:type="dxa"/>
            <w:hideMark/>
          </w:tcPr>
          <w:p w:rsidR="000C1827" w:rsidRPr="00402EA0" w:rsidRDefault="000C1827" w:rsidP="000C1827">
            <w:r w:rsidRPr="00402EA0">
              <w:t>14 2 02 72120</w:t>
            </w:r>
          </w:p>
        </w:tc>
        <w:tc>
          <w:tcPr>
            <w:tcW w:w="576" w:type="dxa"/>
            <w:gridSpan w:val="2"/>
            <w:hideMark/>
          </w:tcPr>
          <w:p w:rsidR="000C1827" w:rsidRPr="00402EA0" w:rsidRDefault="000C1827" w:rsidP="000C1827">
            <w:r w:rsidRPr="00402EA0">
              <w:t>500</w:t>
            </w:r>
          </w:p>
        </w:tc>
        <w:tc>
          <w:tcPr>
            <w:tcW w:w="460" w:type="dxa"/>
            <w:gridSpan w:val="2"/>
            <w:hideMark/>
          </w:tcPr>
          <w:p w:rsidR="000C1827" w:rsidRPr="00402EA0" w:rsidRDefault="000C1827" w:rsidP="000C1827">
            <w:r w:rsidRPr="00402EA0">
              <w:t>04</w:t>
            </w:r>
          </w:p>
        </w:tc>
        <w:tc>
          <w:tcPr>
            <w:tcW w:w="550" w:type="dxa"/>
            <w:gridSpan w:val="2"/>
            <w:hideMark/>
          </w:tcPr>
          <w:p w:rsidR="000C1827" w:rsidRPr="00402EA0" w:rsidRDefault="000C1827" w:rsidP="000C1827">
            <w:r w:rsidRPr="00402EA0">
              <w:t>12</w:t>
            </w:r>
          </w:p>
        </w:tc>
        <w:tc>
          <w:tcPr>
            <w:tcW w:w="1588" w:type="dxa"/>
            <w:gridSpan w:val="2"/>
            <w:noWrap/>
            <w:hideMark/>
          </w:tcPr>
          <w:p w:rsidR="000C1827" w:rsidRPr="00402EA0" w:rsidRDefault="000C1827" w:rsidP="000C1827">
            <w:pPr>
              <w:jc w:val="right"/>
            </w:pPr>
            <w:r>
              <w:t>+</w:t>
            </w:r>
            <w:r w:rsidRPr="00402EA0">
              <w:t>18 310,6</w:t>
            </w:r>
          </w:p>
        </w:tc>
        <w:tc>
          <w:tcPr>
            <w:tcW w:w="1417" w:type="dxa"/>
            <w:gridSpan w:val="2"/>
            <w:noWrap/>
            <w:hideMark/>
          </w:tcPr>
          <w:p w:rsidR="000C1827" w:rsidRPr="00402EA0" w:rsidRDefault="000C1827" w:rsidP="000C1827">
            <w:pPr>
              <w:jc w:val="right"/>
            </w:pPr>
            <w:r w:rsidRPr="00402EA0">
              <w:t> </w:t>
            </w:r>
          </w:p>
        </w:tc>
        <w:tc>
          <w:tcPr>
            <w:tcW w:w="1559" w:type="dxa"/>
            <w:gridSpan w:val="2"/>
            <w:noWrap/>
            <w:hideMark/>
          </w:tcPr>
          <w:p w:rsidR="000C1827" w:rsidRPr="00402EA0" w:rsidRDefault="000C1827" w:rsidP="000C1827">
            <w:pPr>
              <w:jc w:val="right"/>
            </w:pPr>
            <w:r w:rsidRPr="00402EA0">
              <w:t> </w:t>
            </w:r>
          </w:p>
        </w:tc>
      </w:tr>
      <w:tr w:rsidR="000C1827" w:rsidRPr="00402EA0" w:rsidTr="00643F79">
        <w:trPr>
          <w:gridAfter w:val="1"/>
          <w:wAfter w:w="198" w:type="dxa"/>
          <w:trHeight w:val="283"/>
        </w:trPr>
        <w:tc>
          <w:tcPr>
            <w:tcW w:w="7083" w:type="dxa"/>
            <w:hideMark/>
          </w:tcPr>
          <w:p w:rsidR="000C1827" w:rsidRPr="00402EA0" w:rsidRDefault="000C1827" w:rsidP="000C1827">
            <w:pPr>
              <w:rPr>
                <w:b/>
                <w:bCs/>
              </w:rPr>
            </w:pPr>
            <w:r w:rsidRPr="00402EA0">
              <w:rPr>
                <w:b/>
                <w:bCs/>
              </w:rPr>
              <w:t xml:space="preserve">Государственная программа Белгородской области «Развитие кадровой политики Белгородской области» </w:t>
            </w:r>
          </w:p>
        </w:tc>
        <w:tc>
          <w:tcPr>
            <w:tcW w:w="1645" w:type="dxa"/>
            <w:noWrap/>
            <w:hideMark/>
          </w:tcPr>
          <w:p w:rsidR="000C1827" w:rsidRPr="00402EA0" w:rsidRDefault="000C1827" w:rsidP="000C1827">
            <w:pPr>
              <w:rPr>
                <w:b/>
                <w:bCs/>
              </w:rPr>
            </w:pPr>
            <w:r w:rsidRPr="00402EA0">
              <w:rPr>
                <w:b/>
                <w:bCs/>
              </w:rPr>
              <w:t>15</w:t>
            </w:r>
          </w:p>
        </w:tc>
        <w:tc>
          <w:tcPr>
            <w:tcW w:w="576" w:type="dxa"/>
            <w:gridSpan w:val="2"/>
            <w:noWrap/>
            <w:hideMark/>
          </w:tcPr>
          <w:p w:rsidR="000C1827" w:rsidRPr="00402EA0" w:rsidRDefault="000C1827" w:rsidP="000C1827">
            <w:pPr>
              <w:rPr>
                <w:b/>
                <w:bCs/>
              </w:rPr>
            </w:pPr>
            <w:r w:rsidRPr="00402EA0">
              <w:rPr>
                <w:b/>
                <w:bCs/>
              </w:rPr>
              <w:t> </w:t>
            </w:r>
          </w:p>
        </w:tc>
        <w:tc>
          <w:tcPr>
            <w:tcW w:w="460" w:type="dxa"/>
            <w:gridSpan w:val="2"/>
            <w:noWrap/>
            <w:hideMark/>
          </w:tcPr>
          <w:p w:rsidR="000C1827" w:rsidRPr="00402EA0" w:rsidRDefault="000C1827" w:rsidP="000C1827">
            <w:pPr>
              <w:rPr>
                <w:b/>
                <w:bCs/>
              </w:rPr>
            </w:pPr>
            <w:r w:rsidRPr="00402EA0">
              <w:rPr>
                <w:b/>
                <w:bCs/>
              </w:rPr>
              <w:t> </w:t>
            </w:r>
          </w:p>
        </w:tc>
        <w:tc>
          <w:tcPr>
            <w:tcW w:w="550" w:type="dxa"/>
            <w:gridSpan w:val="2"/>
            <w:noWrap/>
            <w:hideMark/>
          </w:tcPr>
          <w:p w:rsidR="000C1827" w:rsidRPr="00402EA0" w:rsidRDefault="000C1827" w:rsidP="000C1827">
            <w:pPr>
              <w:rPr>
                <w:b/>
                <w:bCs/>
              </w:rPr>
            </w:pPr>
            <w:r w:rsidRPr="00402EA0">
              <w:rPr>
                <w:b/>
                <w:bCs/>
              </w:rPr>
              <w:t> </w:t>
            </w:r>
          </w:p>
        </w:tc>
        <w:tc>
          <w:tcPr>
            <w:tcW w:w="1588" w:type="dxa"/>
            <w:gridSpan w:val="2"/>
            <w:noWrap/>
            <w:hideMark/>
          </w:tcPr>
          <w:p w:rsidR="000C1827" w:rsidRPr="00402EA0" w:rsidRDefault="000C1827" w:rsidP="000C1827">
            <w:pPr>
              <w:jc w:val="right"/>
              <w:rPr>
                <w:b/>
                <w:bCs/>
              </w:rPr>
            </w:pPr>
            <w:r>
              <w:rPr>
                <w:b/>
                <w:bCs/>
              </w:rPr>
              <w:t>+</w:t>
            </w:r>
            <w:r w:rsidRPr="00402EA0">
              <w:rPr>
                <w:b/>
                <w:bCs/>
              </w:rPr>
              <w:t>1 799,3</w:t>
            </w:r>
          </w:p>
        </w:tc>
        <w:tc>
          <w:tcPr>
            <w:tcW w:w="1417" w:type="dxa"/>
            <w:gridSpan w:val="2"/>
            <w:noWrap/>
            <w:hideMark/>
          </w:tcPr>
          <w:p w:rsidR="000C1827" w:rsidRPr="00402EA0" w:rsidRDefault="000C1827" w:rsidP="000C1827">
            <w:pPr>
              <w:jc w:val="right"/>
              <w:rPr>
                <w:b/>
                <w:bCs/>
              </w:rPr>
            </w:pPr>
            <w:r>
              <w:rPr>
                <w:b/>
                <w:bCs/>
              </w:rPr>
              <w:t>+</w:t>
            </w:r>
            <w:r w:rsidRPr="00402EA0">
              <w:rPr>
                <w:b/>
                <w:bCs/>
              </w:rPr>
              <w:t>3 731,9</w:t>
            </w:r>
          </w:p>
        </w:tc>
        <w:tc>
          <w:tcPr>
            <w:tcW w:w="1559" w:type="dxa"/>
            <w:gridSpan w:val="2"/>
            <w:noWrap/>
            <w:hideMark/>
          </w:tcPr>
          <w:p w:rsidR="000C1827" w:rsidRPr="00402EA0" w:rsidRDefault="000C1827" w:rsidP="000C1827">
            <w:pPr>
              <w:jc w:val="right"/>
              <w:rPr>
                <w:b/>
                <w:bCs/>
              </w:rPr>
            </w:pPr>
            <w:r>
              <w:rPr>
                <w:b/>
                <w:bCs/>
              </w:rPr>
              <w:t>+</w:t>
            </w:r>
            <w:r w:rsidRPr="00402EA0">
              <w:rPr>
                <w:b/>
                <w:bCs/>
              </w:rPr>
              <w:t>3 881,2</w:t>
            </w:r>
          </w:p>
        </w:tc>
      </w:tr>
      <w:tr w:rsidR="000C1827" w:rsidRPr="00402EA0" w:rsidTr="00643F79">
        <w:trPr>
          <w:gridAfter w:val="1"/>
          <w:wAfter w:w="198" w:type="dxa"/>
          <w:trHeight w:val="450"/>
        </w:trPr>
        <w:tc>
          <w:tcPr>
            <w:tcW w:w="7083" w:type="dxa"/>
            <w:hideMark/>
          </w:tcPr>
          <w:p w:rsidR="000C1827" w:rsidRPr="00402EA0" w:rsidRDefault="000C1827" w:rsidP="000C1827">
            <w:pPr>
              <w:rPr>
                <w:b/>
                <w:bCs/>
              </w:rPr>
            </w:pPr>
            <w:r w:rsidRPr="00402EA0">
              <w:rPr>
                <w:b/>
                <w:bCs/>
              </w:rPr>
              <w:t xml:space="preserve">Подпрограмма «Наука» </w:t>
            </w:r>
          </w:p>
        </w:tc>
        <w:tc>
          <w:tcPr>
            <w:tcW w:w="1645" w:type="dxa"/>
            <w:noWrap/>
            <w:hideMark/>
          </w:tcPr>
          <w:p w:rsidR="000C1827" w:rsidRPr="00402EA0" w:rsidRDefault="000C1827" w:rsidP="000C1827">
            <w:pPr>
              <w:rPr>
                <w:b/>
                <w:bCs/>
              </w:rPr>
            </w:pPr>
            <w:r w:rsidRPr="00402EA0">
              <w:rPr>
                <w:b/>
                <w:bCs/>
              </w:rPr>
              <w:t>15 3</w:t>
            </w:r>
          </w:p>
        </w:tc>
        <w:tc>
          <w:tcPr>
            <w:tcW w:w="576" w:type="dxa"/>
            <w:gridSpan w:val="2"/>
            <w:noWrap/>
            <w:hideMark/>
          </w:tcPr>
          <w:p w:rsidR="000C1827" w:rsidRPr="00402EA0" w:rsidRDefault="000C1827" w:rsidP="000C1827">
            <w:pPr>
              <w:rPr>
                <w:b/>
                <w:bCs/>
              </w:rPr>
            </w:pPr>
            <w:r w:rsidRPr="00402EA0">
              <w:rPr>
                <w:b/>
                <w:bCs/>
              </w:rPr>
              <w:t> </w:t>
            </w:r>
          </w:p>
        </w:tc>
        <w:tc>
          <w:tcPr>
            <w:tcW w:w="460" w:type="dxa"/>
            <w:gridSpan w:val="2"/>
            <w:noWrap/>
            <w:hideMark/>
          </w:tcPr>
          <w:p w:rsidR="000C1827" w:rsidRPr="00402EA0" w:rsidRDefault="000C1827" w:rsidP="000C1827">
            <w:pPr>
              <w:rPr>
                <w:b/>
                <w:bCs/>
              </w:rPr>
            </w:pPr>
            <w:r w:rsidRPr="00402EA0">
              <w:rPr>
                <w:b/>
                <w:bCs/>
              </w:rPr>
              <w:t> </w:t>
            </w:r>
          </w:p>
        </w:tc>
        <w:tc>
          <w:tcPr>
            <w:tcW w:w="550" w:type="dxa"/>
            <w:gridSpan w:val="2"/>
            <w:noWrap/>
            <w:hideMark/>
          </w:tcPr>
          <w:p w:rsidR="000C1827" w:rsidRPr="00402EA0" w:rsidRDefault="000C1827" w:rsidP="000C1827">
            <w:pPr>
              <w:rPr>
                <w:b/>
                <w:bCs/>
              </w:rPr>
            </w:pPr>
            <w:r w:rsidRPr="00402EA0">
              <w:rPr>
                <w:b/>
                <w:bCs/>
              </w:rPr>
              <w:t> </w:t>
            </w:r>
          </w:p>
        </w:tc>
        <w:tc>
          <w:tcPr>
            <w:tcW w:w="1588" w:type="dxa"/>
            <w:gridSpan w:val="2"/>
            <w:noWrap/>
          </w:tcPr>
          <w:p w:rsidR="000C1827" w:rsidRPr="00402EA0" w:rsidRDefault="000C1827" w:rsidP="000C1827">
            <w:pPr>
              <w:jc w:val="right"/>
              <w:rPr>
                <w:b/>
                <w:bCs/>
              </w:rPr>
            </w:pPr>
          </w:p>
        </w:tc>
        <w:tc>
          <w:tcPr>
            <w:tcW w:w="1417" w:type="dxa"/>
            <w:gridSpan w:val="2"/>
            <w:noWrap/>
          </w:tcPr>
          <w:p w:rsidR="000C1827" w:rsidRPr="00402EA0" w:rsidRDefault="000C1827" w:rsidP="000C1827">
            <w:pPr>
              <w:jc w:val="right"/>
              <w:rPr>
                <w:b/>
                <w:bCs/>
              </w:rPr>
            </w:pPr>
          </w:p>
        </w:tc>
        <w:tc>
          <w:tcPr>
            <w:tcW w:w="1559" w:type="dxa"/>
            <w:gridSpan w:val="2"/>
            <w:noWrap/>
          </w:tcPr>
          <w:p w:rsidR="000C1827" w:rsidRPr="00402EA0" w:rsidRDefault="000C1827" w:rsidP="000C1827">
            <w:pPr>
              <w:jc w:val="right"/>
              <w:rPr>
                <w:b/>
                <w:bCs/>
              </w:rPr>
            </w:pPr>
          </w:p>
        </w:tc>
      </w:tr>
      <w:tr w:rsidR="000C1827" w:rsidRPr="00402EA0" w:rsidTr="00643F79">
        <w:trPr>
          <w:gridAfter w:val="1"/>
          <w:wAfter w:w="198" w:type="dxa"/>
          <w:trHeight w:val="1110"/>
        </w:trPr>
        <w:tc>
          <w:tcPr>
            <w:tcW w:w="7083" w:type="dxa"/>
            <w:hideMark/>
          </w:tcPr>
          <w:p w:rsidR="000C1827" w:rsidRPr="00402EA0" w:rsidRDefault="000C1827" w:rsidP="000C1827">
            <w:r w:rsidRPr="00402EA0">
              <w:t>Основное мероприятие «Содействие развитию науки в рамках реализации программы деятельности научно-образовательного центра Белгородской области  (НОЦ)»</w:t>
            </w:r>
          </w:p>
        </w:tc>
        <w:tc>
          <w:tcPr>
            <w:tcW w:w="1645" w:type="dxa"/>
            <w:noWrap/>
            <w:hideMark/>
          </w:tcPr>
          <w:p w:rsidR="000C1827" w:rsidRPr="00402EA0" w:rsidRDefault="000C1827" w:rsidP="000C1827">
            <w:r w:rsidRPr="00402EA0">
              <w:t>15 3 02</w:t>
            </w:r>
          </w:p>
        </w:tc>
        <w:tc>
          <w:tcPr>
            <w:tcW w:w="576" w:type="dxa"/>
            <w:gridSpan w:val="2"/>
            <w:noWrap/>
            <w:hideMark/>
          </w:tcPr>
          <w:p w:rsidR="000C1827" w:rsidRPr="00402EA0" w:rsidRDefault="000C1827" w:rsidP="000C1827">
            <w:r w:rsidRPr="00402EA0">
              <w:t> </w:t>
            </w:r>
          </w:p>
        </w:tc>
        <w:tc>
          <w:tcPr>
            <w:tcW w:w="460" w:type="dxa"/>
            <w:gridSpan w:val="2"/>
            <w:noWrap/>
            <w:hideMark/>
          </w:tcPr>
          <w:p w:rsidR="000C1827" w:rsidRPr="00402EA0" w:rsidRDefault="000C1827" w:rsidP="000C1827">
            <w:r w:rsidRPr="00402EA0">
              <w:t> </w:t>
            </w:r>
          </w:p>
        </w:tc>
        <w:tc>
          <w:tcPr>
            <w:tcW w:w="550" w:type="dxa"/>
            <w:gridSpan w:val="2"/>
            <w:noWrap/>
            <w:hideMark/>
          </w:tcPr>
          <w:p w:rsidR="000C1827" w:rsidRPr="00402EA0" w:rsidRDefault="000C1827" w:rsidP="000C1827">
            <w:r w:rsidRPr="00402EA0">
              <w:t> </w:t>
            </w:r>
          </w:p>
        </w:tc>
        <w:tc>
          <w:tcPr>
            <w:tcW w:w="1588" w:type="dxa"/>
            <w:gridSpan w:val="2"/>
            <w:noWrap/>
          </w:tcPr>
          <w:p w:rsidR="000C1827" w:rsidRPr="00402EA0" w:rsidRDefault="000C1827" w:rsidP="000C1827">
            <w:pPr>
              <w:jc w:val="right"/>
            </w:pPr>
          </w:p>
        </w:tc>
        <w:tc>
          <w:tcPr>
            <w:tcW w:w="1417" w:type="dxa"/>
            <w:gridSpan w:val="2"/>
            <w:noWrap/>
          </w:tcPr>
          <w:p w:rsidR="000C1827" w:rsidRPr="00402EA0" w:rsidRDefault="000C1827" w:rsidP="000C1827">
            <w:pPr>
              <w:jc w:val="right"/>
            </w:pPr>
          </w:p>
        </w:tc>
        <w:tc>
          <w:tcPr>
            <w:tcW w:w="1559" w:type="dxa"/>
            <w:gridSpan w:val="2"/>
            <w:noWrap/>
          </w:tcPr>
          <w:p w:rsidR="000C1827" w:rsidRPr="00402EA0" w:rsidRDefault="000C1827" w:rsidP="000C1827">
            <w:pPr>
              <w:jc w:val="right"/>
            </w:pPr>
          </w:p>
        </w:tc>
      </w:tr>
      <w:tr w:rsidR="000C1827" w:rsidRPr="00402EA0" w:rsidTr="00643F79">
        <w:trPr>
          <w:gridAfter w:val="1"/>
          <w:wAfter w:w="198" w:type="dxa"/>
          <w:trHeight w:val="576"/>
        </w:trPr>
        <w:tc>
          <w:tcPr>
            <w:tcW w:w="7083" w:type="dxa"/>
            <w:hideMark/>
          </w:tcPr>
          <w:p w:rsidR="000C1827" w:rsidRPr="00402EA0" w:rsidRDefault="000C1827" w:rsidP="000C1827">
            <w:r w:rsidRPr="00402EA0">
              <w:t>Мероприятия (Предоставление субсидий бюджетным, автономным учреждениям и иным некоммерческим организациям)</w:t>
            </w:r>
          </w:p>
        </w:tc>
        <w:tc>
          <w:tcPr>
            <w:tcW w:w="1645" w:type="dxa"/>
            <w:noWrap/>
            <w:hideMark/>
          </w:tcPr>
          <w:p w:rsidR="000C1827" w:rsidRPr="00402EA0" w:rsidRDefault="000C1827" w:rsidP="000C1827">
            <w:r w:rsidRPr="00402EA0">
              <w:t>15 3 02 29990</w:t>
            </w:r>
          </w:p>
        </w:tc>
        <w:tc>
          <w:tcPr>
            <w:tcW w:w="576" w:type="dxa"/>
            <w:gridSpan w:val="2"/>
            <w:noWrap/>
            <w:hideMark/>
          </w:tcPr>
          <w:p w:rsidR="000C1827" w:rsidRPr="00402EA0" w:rsidRDefault="000C1827" w:rsidP="000C1827">
            <w:r w:rsidRPr="00402EA0">
              <w:t>600</w:t>
            </w:r>
          </w:p>
        </w:tc>
        <w:tc>
          <w:tcPr>
            <w:tcW w:w="460" w:type="dxa"/>
            <w:gridSpan w:val="2"/>
            <w:noWrap/>
            <w:hideMark/>
          </w:tcPr>
          <w:p w:rsidR="000C1827" w:rsidRPr="00402EA0" w:rsidRDefault="000C1827" w:rsidP="000C1827">
            <w:r w:rsidRPr="00402EA0">
              <w:t>07</w:t>
            </w:r>
          </w:p>
        </w:tc>
        <w:tc>
          <w:tcPr>
            <w:tcW w:w="550" w:type="dxa"/>
            <w:gridSpan w:val="2"/>
            <w:noWrap/>
            <w:hideMark/>
          </w:tcPr>
          <w:p w:rsidR="000C1827" w:rsidRPr="00402EA0" w:rsidRDefault="000C1827" w:rsidP="000C1827">
            <w:r w:rsidRPr="00402EA0">
              <w:t>09</w:t>
            </w:r>
          </w:p>
        </w:tc>
        <w:tc>
          <w:tcPr>
            <w:tcW w:w="1588" w:type="dxa"/>
            <w:gridSpan w:val="2"/>
            <w:noWrap/>
            <w:hideMark/>
          </w:tcPr>
          <w:p w:rsidR="000C1827" w:rsidRPr="00402EA0" w:rsidRDefault="000C1827" w:rsidP="000C1827">
            <w:pPr>
              <w:jc w:val="right"/>
            </w:pPr>
            <w:r>
              <w:t>+</w:t>
            </w:r>
            <w:r w:rsidRPr="00402EA0">
              <w:t>20 000,0</w:t>
            </w:r>
          </w:p>
        </w:tc>
        <w:tc>
          <w:tcPr>
            <w:tcW w:w="1417" w:type="dxa"/>
            <w:gridSpan w:val="2"/>
            <w:noWrap/>
            <w:hideMark/>
          </w:tcPr>
          <w:p w:rsidR="000C1827" w:rsidRPr="00402EA0" w:rsidRDefault="000C1827" w:rsidP="000C1827">
            <w:pPr>
              <w:jc w:val="right"/>
            </w:pPr>
            <w:r w:rsidRPr="00402EA0">
              <w:t> </w:t>
            </w:r>
          </w:p>
        </w:tc>
        <w:tc>
          <w:tcPr>
            <w:tcW w:w="1559" w:type="dxa"/>
            <w:gridSpan w:val="2"/>
            <w:noWrap/>
            <w:hideMark/>
          </w:tcPr>
          <w:p w:rsidR="000C1827" w:rsidRPr="00402EA0" w:rsidRDefault="000C1827" w:rsidP="000C1827">
            <w:pPr>
              <w:jc w:val="right"/>
            </w:pPr>
            <w:r w:rsidRPr="00402EA0">
              <w:t> </w:t>
            </w:r>
          </w:p>
        </w:tc>
      </w:tr>
      <w:tr w:rsidR="000C1827" w:rsidRPr="00402EA0" w:rsidTr="00643F79">
        <w:trPr>
          <w:gridAfter w:val="1"/>
          <w:wAfter w:w="198" w:type="dxa"/>
          <w:trHeight w:val="1050"/>
        </w:trPr>
        <w:tc>
          <w:tcPr>
            <w:tcW w:w="7083" w:type="dxa"/>
            <w:hideMark/>
          </w:tcPr>
          <w:p w:rsidR="000C1827" w:rsidRPr="00402EA0" w:rsidRDefault="000C1827" w:rsidP="000C1827">
            <w:r w:rsidRPr="00402EA0">
              <w:t xml:space="preserve">Мероприятия (Субсидии юридическим лицам (кроме некоммерческих организаций), индивидуальным предпринимателям, физическим лицам-производителям товаров, работ, услуг)  </w:t>
            </w:r>
          </w:p>
        </w:tc>
        <w:tc>
          <w:tcPr>
            <w:tcW w:w="1645" w:type="dxa"/>
            <w:noWrap/>
            <w:hideMark/>
          </w:tcPr>
          <w:p w:rsidR="000C1827" w:rsidRPr="00402EA0" w:rsidRDefault="000C1827" w:rsidP="000C1827">
            <w:r w:rsidRPr="00402EA0">
              <w:t>15 3 02 29990</w:t>
            </w:r>
          </w:p>
        </w:tc>
        <w:tc>
          <w:tcPr>
            <w:tcW w:w="576" w:type="dxa"/>
            <w:gridSpan w:val="2"/>
            <w:noWrap/>
            <w:hideMark/>
          </w:tcPr>
          <w:p w:rsidR="000C1827" w:rsidRPr="00402EA0" w:rsidRDefault="000C1827" w:rsidP="000C1827">
            <w:r w:rsidRPr="00402EA0">
              <w:t>800</w:t>
            </w:r>
          </w:p>
        </w:tc>
        <w:tc>
          <w:tcPr>
            <w:tcW w:w="460" w:type="dxa"/>
            <w:gridSpan w:val="2"/>
            <w:noWrap/>
            <w:hideMark/>
          </w:tcPr>
          <w:p w:rsidR="000C1827" w:rsidRPr="00402EA0" w:rsidRDefault="000C1827" w:rsidP="000C1827">
            <w:r w:rsidRPr="00402EA0">
              <w:t>07</w:t>
            </w:r>
          </w:p>
        </w:tc>
        <w:tc>
          <w:tcPr>
            <w:tcW w:w="550" w:type="dxa"/>
            <w:gridSpan w:val="2"/>
            <w:noWrap/>
            <w:hideMark/>
          </w:tcPr>
          <w:p w:rsidR="000C1827" w:rsidRPr="00402EA0" w:rsidRDefault="000C1827" w:rsidP="000C1827">
            <w:r w:rsidRPr="00402EA0">
              <w:t>09</w:t>
            </w:r>
          </w:p>
        </w:tc>
        <w:tc>
          <w:tcPr>
            <w:tcW w:w="1588" w:type="dxa"/>
            <w:gridSpan w:val="2"/>
            <w:noWrap/>
            <w:hideMark/>
          </w:tcPr>
          <w:p w:rsidR="000C1827" w:rsidRPr="00402EA0" w:rsidRDefault="000C1827" w:rsidP="000C1827">
            <w:pPr>
              <w:jc w:val="right"/>
            </w:pPr>
            <w:r w:rsidRPr="00402EA0">
              <w:t>-20 000,0</w:t>
            </w:r>
          </w:p>
        </w:tc>
        <w:tc>
          <w:tcPr>
            <w:tcW w:w="1417" w:type="dxa"/>
            <w:gridSpan w:val="2"/>
            <w:noWrap/>
            <w:hideMark/>
          </w:tcPr>
          <w:p w:rsidR="000C1827" w:rsidRPr="00402EA0" w:rsidRDefault="000C1827" w:rsidP="000C1827">
            <w:pPr>
              <w:jc w:val="right"/>
            </w:pPr>
            <w:r w:rsidRPr="00402EA0">
              <w:t> </w:t>
            </w:r>
          </w:p>
        </w:tc>
        <w:tc>
          <w:tcPr>
            <w:tcW w:w="1559" w:type="dxa"/>
            <w:gridSpan w:val="2"/>
            <w:noWrap/>
            <w:hideMark/>
          </w:tcPr>
          <w:p w:rsidR="000C1827" w:rsidRPr="00402EA0" w:rsidRDefault="000C1827" w:rsidP="000C1827">
            <w:pPr>
              <w:jc w:val="right"/>
            </w:pPr>
            <w:r w:rsidRPr="00402EA0">
              <w:t> </w:t>
            </w:r>
          </w:p>
        </w:tc>
      </w:tr>
      <w:tr w:rsidR="000C1827" w:rsidRPr="00402EA0" w:rsidTr="00643F79">
        <w:trPr>
          <w:gridAfter w:val="1"/>
          <w:wAfter w:w="198" w:type="dxa"/>
          <w:trHeight w:val="600"/>
        </w:trPr>
        <w:tc>
          <w:tcPr>
            <w:tcW w:w="7083" w:type="dxa"/>
            <w:hideMark/>
          </w:tcPr>
          <w:p w:rsidR="000C1827" w:rsidRPr="00402EA0" w:rsidRDefault="000C1827" w:rsidP="000C1827">
            <w:pPr>
              <w:rPr>
                <w:b/>
                <w:bCs/>
              </w:rPr>
            </w:pPr>
            <w:r w:rsidRPr="00402EA0">
              <w:rPr>
                <w:b/>
                <w:bCs/>
              </w:rPr>
              <w:t xml:space="preserve">Подпрограмма «Обеспечение реализации государственной программы» </w:t>
            </w:r>
          </w:p>
        </w:tc>
        <w:tc>
          <w:tcPr>
            <w:tcW w:w="1645" w:type="dxa"/>
            <w:hideMark/>
          </w:tcPr>
          <w:p w:rsidR="000C1827" w:rsidRPr="00402EA0" w:rsidRDefault="000C1827" w:rsidP="000C1827">
            <w:pPr>
              <w:rPr>
                <w:b/>
                <w:bCs/>
              </w:rPr>
            </w:pPr>
            <w:r w:rsidRPr="00402EA0">
              <w:rPr>
                <w:b/>
                <w:bCs/>
              </w:rPr>
              <w:t xml:space="preserve">15 6 </w:t>
            </w:r>
          </w:p>
        </w:tc>
        <w:tc>
          <w:tcPr>
            <w:tcW w:w="576" w:type="dxa"/>
            <w:gridSpan w:val="2"/>
            <w:hideMark/>
          </w:tcPr>
          <w:p w:rsidR="000C1827" w:rsidRPr="00402EA0" w:rsidRDefault="000C1827" w:rsidP="000C1827">
            <w:pPr>
              <w:rPr>
                <w:b/>
                <w:bCs/>
              </w:rPr>
            </w:pPr>
            <w:r w:rsidRPr="00402EA0">
              <w:rPr>
                <w:b/>
                <w:bCs/>
              </w:rPr>
              <w:t> </w:t>
            </w:r>
          </w:p>
        </w:tc>
        <w:tc>
          <w:tcPr>
            <w:tcW w:w="460" w:type="dxa"/>
            <w:gridSpan w:val="2"/>
            <w:hideMark/>
          </w:tcPr>
          <w:p w:rsidR="000C1827" w:rsidRPr="00402EA0" w:rsidRDefault="000C1827" w:rsidP="000C1827">
            <w:pPr>
              <w:rPr>
                <w:b/>
                <w:bCs/>
              </w:rPr>
            </w:pPr>
            <w:r w:rsidRPr="00402EA0">
              <w:rPr>
                <w:b/>
                <w:bCs/>
              </w:rPr>
              <w:t> </w:t>
            </w:r>
          </w:p>
        </w:tc>
        <w:tc>
          <w:tcPr>
            <w:tcW w:w="550" w:type="dxa"/>
            <w:gridSpan w:val="2"/>
            <w:hideMark/>
          </w:tcPr>
          <w:p w:rsidR="000C1827" w:rsidRPr="00402EA0" w:rsidRDefault="000C1827" w:rsidP="000C1827">
            <w:pPr>
              <w:rPr>
                <w:b/>
                <w:bCs/>
              </w:rPr>
            </w:pPr>
            <w:r w:rsidRPr="00402EA0">
              <w:rPr>
                <w:b/>
                <w:bCs/>
              </w:rPr>
              <w:t> </w:t>
            </w:r>
          </w:p>
        </w:tc>
        <w:tc>
          <w:tcPr>
            <w:tcW w:w="1588" w:type="dxa"/>
            <w:gridSpan w:val="2"/>
            <w:noWrap/>
            <w:hideMark/>
          </w:tcPr>
          <w:p w:rsidR="000C1827" w:rsidRPr="00402EA0" w:rsidRDefault="000C1827" w:rsidP="000C1827">
            <w:pPr>
              <w:jc w:val="right"/>
              <w:rPr>
                <w:b/>
                <w:bCs/>
              </w:rPr>
            </w:pPr>
            <w:r>
              <w:rPr>
                <w:b/>
                <w:bCs/>
              </w:rPr>
              <w:t>+</w:t>
            </w:r>
            <w:r w:rsidRPr="00402EA0">
              <w:rPr>
                <w:b/>
                <w:bCs/>
              </w:rPr>
              <w:t>1 799,3</w:t>
            </w:r>
          </w:p>
        </w:tc>
        <w:tc>
          <w:tcPr>
            <w:tcW w:w="1417" w:type="dxa"/>
            <w:gridSpan w:val="2"/>
            <w:noWrap/>
            <w:hideMark/>
          </w:tcPr>
          <w:p w:rsidR="000C1827" w:rsidRPr="00402EA0" w:rsidRDefault="000C1827" w:rsidP="000C1827">
            <w:pPr>
              <w:jc w:val="right"/>
              <w:rPr>
                <w:b/>
                <w:bCs/>
              </w:rPr>
            </w:pPr>
            <w:r>
              <w:rPr>
                <w:b/>
                <w:bCs/>
              </w:rPr>
              <w:t>+</w:t>
            </w:r>
            <w:r w:rsidRPr="00402EA0">
              <w:rPr>
                <w:b/>
                <w:bCs/>
              </w:rPr>
              <w:t>3 731,9</w:t>
            </w:r>
          </w:p>
        </w:tc>
        <w:tc>
          <w:tcPr>
            <w:tcW w:w="1559" w:type="dxa"/>
            <w:gridSpan w:val="2"/>
            <w:noWrap/>
            <w:hideMark/>
          </w:tcPr>
          <w:p w:rsidR="000C1827" w:rsidRPr="00402EA0" w:rsidRDefault="000C1827" w:rsidP="000C1827">
            <w:pPr>
              <w:jc w:val="right"/>
              <w:rPr>
                <w:b/>
                <w:bCs/>
              </w:rPr>
            </w:pPr>
            <w:r>
              <w:rPr>
                <w:b/>
                <w:bCs/>
              </w:rPr>
              <w:t>+</w:t>
            </w:r>
            <w:r w:rsidRPr="00402EA0">
              <w:rPr>
                <w:b/>
                <w:bCs/>
              </w:rPr>
              <w:t>3 881,2</w:t>
            </w:r>
          </w:p>
        </w:tc>
      </w:tr>
      <w:tr w:rsidR="000C1827" w:rsidRPr="00402EA0" w:rsidTr="00643F79">
        <w:trPr>
          <w:gridAfter w:val="1"/>
          <w:wAfter w:w="198" w:type="dxa"/>
          <w:trHeight w:val="415"/>
        </w:trPr>
        <w:tc>
          <w:tcPr>
            <w:tcW w:w="7083" w:type="dxa"/>
            <w:hideMark/>
          </w:tcPr>
          <w:p w:rsidR="000C1827" w:rsidRPr="00402EA0" w:rsidRDefault="000C1827" w:rsidP="000C1827">
            <w:r w:rsidRPr="00402EA0">
              <w:t>Основное мероприятие «Обеспечение деятельности (оказание услуг) государственных учреждений (организаций)»</w:t>
            </w:r>
          </w:p>
        </w:tc>
        <w:tc>
          <w:tcPr>
            <w:tcW w:w="1645" w:type="dxa"/>
            <w:hideMark/>
          </w:tcPr>
          <w:p w:rsidR="000C1827" w:rsidRPr="00402EA0" w:rsidRDefault="000C1827" w:rsidP="000C1827">
            <w:r w:rsidRPr="00402EA0">
              <w:t>15 6 02</w:t>
            </w:r>
          </w:p>
        </w:tc>
        <w:tc>
          <w:tcPr>
            <w:tcW w:w="576" w:type="dxa"/>
            <w:gridSpan w:val="2"/>
            <w:noWrap/>
            <w:hideMark/>
          </w:tcPr>
          <w:p w:rsidR="000C1827" w:rsidRPr="00402EA0" w:rsidRDefault="000C1827" w:rsidP="000C1827">
            <w:r w:rsidRPr="00402EA0">
              <w:t> </w:t>
            </w:r>
          </w:p>
        </w:tc>
        <w:tc>
          <w:tcPr>
            <w:tcW w:w="460" w:type="dxa"/>
            <w:gridSpan w:val="2"/>
            <w:noWrap/>
            <w:hideMark/>
          </w:tcPr>
          <w:p w:rsidR="000C1827" w:rsidRPr="00402EA0" w:rsidRDefault="000C1827" w:rsidP="000C1827">
            <w:r w:rsidRPr="00402EA0">
              <w:t> </w:t>
            </w:r>
          </w:p>
        </w:tc>
        <w:tc>
          <w:tcPr>
            <w:tcW w:w="550" w:type="dxa"/>
            <w:gridSpan w:val="2"/>
            <w:noWrap/>
            <w:hideMark/>
          </w:tcPr>
          <w:p w:rsidR="000C1827" w:rsidRPr="00402EA0" w:rsidRDefault="000C1827" w:rsidP="000C1827">
            <w:r w:rsidRPr="00402EA0">
              <w:t> </w:t>
            </w:r>
          </w:p>
        </w:tc>
        <w:tc>
          <w:tcPr>
            <w:tcW w:w="1588" w:type="dxa"/>
            <w:gridSpan w:val="2"/>
            <w:noWrap/>
            <w:hideMark/>
          </w:tcPr>
          <w:p w:rsidR="000C1827" w:rsidRPr="00402EA0" w:rsidRDefault="000C1827" w:rsidP="000C1827">
            <w:pPr>
              <w:jc w:val="right"/>
            </w:pPr>
            <w:r>
              <w:t>+</w:t>
            </w:r>
            <w:r w:rsidRPr="00402EA0">
              <w:t>1 799,3</w:t>
            </w:r>
          </w:p>
        </w:tc>
        <w:tc>
          <w:tcPr>
            <w:tcW w:w="1417" w:type="dxa"/>
            <w:gridSpan w:val="2"/>
            <w:noWrap/>
            <w:hideMark/>
          </w:tcPr>
          <w:p w:rsidR="000C1827" w:rsidRPr="00402EA0" w:rsidRDefault="000C1827" w:rsidP="000C1827">
            <w:pPr>
              <w:jc w:val="right"/>
            </w:pPr>
            <w:r>
              <w:t>+</w:t>
            </w:r>
            <w:r w:rsidRPr="00402EA0">
              <w:t>3 731,9</w:t>
            </w:r>
          </w:p>
        </w:tc>
        <w:tc>
          <w:tcPr>
            <w:tcW w:w="1559" w:type="dxa"/>
            <w:gridSpan w:val="2"/>
            <w:noWrap/>
            <w:hideMark/>
          </w:tcPr>
          <w:p w:rsidR="000C1827" w:rsidRPr="00402EA0" w:rsidRDefault="000C1827" w:rsidP="000C1827">
            <w:pPr>
              <w:jc w:val="right"/>
            </w:pPr>
            <w:r>
              <w:t>+</w:t>
            </w:r>
            <w:r w:rsidRPr="00402EA0">
              <w:t>3 881,2</w:t>
            </w:r>
          </w:p>
        </w:tc>
      </w:tr>
      <w:tr w:rsidR="000C1827" w:rsidRPr="00402EA0" w:rsidTr="00643F79">
        <w:trPr>
          <w:gridAfter w:val="1"/>
          <w:wAfter w:w="198" w:type="dxa"/>
          <w:trHeight w:val="1020"/>
        </w:trPr>
        <w:tc>
          <w:tcPr>
            <w:tcW w:w="7083" w:type="dxa"/>
            <w:hideMark/>
          </w:tcPr>
          <w:p w:rsidR="000C1827" w:rsidRPr="00402EA0" w:rsidRDefault="000C1827" w:rsidP="000C1827">
            <w:r w:rsidRPr="00402EA0">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645" w:type="dxa"/>
            <w:hideMark/>
          </w:tcPr>
          <w:p w:rsidR="000C1827" w:rsidRPr="00402EA0" w:rsidRDefault="000C1827" w:rsidP="000C1827">
            <w:r w:rsidRPr="00402EA0">
              <w:t>15 6 02 00590</w:t>
            </w:r>
          </w:p>
        </w:tc>
        <w:tc>
          <w:tcPr>
            <w:tcW w:w="576" w:type="dxa"/>
            <w:gridSpan w:val="2"/>
            <w:noWrap/>
            <w:hideMark/>
          </w:tcPr>
          <w:p w:rsidR="000C1827" w:rsidRPr="00402EA0" w:rsidRDefault="000C1827" w:rsidP="000C1827">
            <w:r w:rsidRPr="00402EA0">
              <w:t>600</w:t>
            </w:r>
          </w:p>
        </w:tc>
        <w:tc>
          <w:tcPr>
            <w:tcW w:w="460" w:type="dxa"/>
            <w:gridSpan w:val="2"/>
            <w:noWrap/>
            <w:hideMark/>
          </w:tcPr>
          <w:p w:rsidR="000C1827" w:rsidRPr="00402EA0" w:rsidRDefault="000C1827" w:rsidP="000C1827">
            <w:r w:rsidRPr="00402EA0">
              <w:t>01</w:t>
            </w:r>
          </w:p>
        </w:tc>
        <w:tc>
          <w:tcPr>
            <w:tcW w:w="550" w:type="dxa"/>
            <w:gridSpan w:val="2"/>
            <w:noWrap/>
            <w:hideMark/>
          </w:tcPr>
          <w:p w:rsidR="000C1827" w:rsidRPr="00402EA0" w:rsidRDefault="000C1827" w:rsidP="000C1827">
            <w:r w:rsidRPr="00402EA0">
              <w:t>13</w:t>
            </w:r>
          </w:p>
        </w:tc>
        <w:tc>
          <w:tcPr>
            <w:tcW w:w="1588" w:type="dxa"/>
            <w:gridSpan w:val="2"/>
            <w:noWrap/>
            <w:hideMark/>
          </w:tcPr>
          <w:p w:rsidR="000C1827" w:rsidRPr="00402EA0" w:rsidRDefault="000C1827" w:rsidP="000C1827">
            <w:pPr>
              <w:jc w:val="right"/>
            </w:pPr>
            <w:r>
              <w:t>+</w:t>
            </w:r>
            <w:r w:rsidRPr="00402EA0">
              <w:t>1 799,3</w:t>
            </w:r>
          </w:p>
        </w:tc>
        <w:tc>
          <w:tcPr>
            <w:tcW w:w="1417" w:type="dxa"/>
            <w:gridSpan w:val="2"/>
            <w:noWrap/>
            <w:hideMark/>
          </w:tcPr>
          <w:p w:rsidR="000C1827" w:rsidRPr="00402EA0" w:rsidRDefault="000C1827" w:rsidP="000C1827">
            <w:pPr>
              <w:jc w:val="right"/>
            </w:pPr>
            <w:r>
              <w:t>+</w:t>
            </w:r>
            <w:r w:rsidRPr="00402EA0">
              <w:t>3 731,9</w:t>
            </w:r>
          </w:p>
        </w:tc>
        <w:tc>
          <w:tcPr>
            <w:tcW w:w="1559" w:type="dxa"/>
            <w:gridSpan w:val="2"/>
            <w:noWrap/>
            <w:hideMark/>
          </w:tcPr>
          <w:p w:rsidR="000C1827" w:rsidRPr="00402EA0" w:rsidRDefault="000C1827" w:rsidP="000C1827">
            <w:pPr>
              <w:jc w:val="right"/>
            </w:pPr>
            <w:r>
              <w:t>+</w:t>
            </w:r>
            <w:r w:rsidRPr="00402EA0">
              <w:t>3 881,2</w:t>
            </w:r>
          </w:p>
        </w:tc>
      </w:tr>
      <w:tr w:rsidR="000C1827" w:rsidRPr="00402EA0" w:rsidTr="00643F79">
        <w:trPr>
          <w:gridAfter w:val="1"/>
          <w:wAfter w:w="198" w:type="dxa"/>
          <w:trHeight w:val="326"/>
        </w:trPr>
        <w:tc>
          <w:tcPr>
            <w:tcW w:w="7083" w:type="dxa"/>
            <w:hideMark/>
          </w:tcPr>
          <w:p w:rsidR="000C1827" w:rsidRPr="00402EA0" w:rsidRDefault="000C1827" w:rsidP="000C1827">
            <w:r w:rsidRPr="00402EA0">
              <w:t>Основное мероприятие «Расходы на ежегодную премию Николая Ивановича Рыжкова «Созидание»</w:t>
            </w:r>
          </w:p>
        </w:tc>
        <w:tc>
          <w:tcPr>
            <w:tcW w:w="1645" w:type="dxa"/>
            <w:hideMark/>
          </w:tcPr>
          <w:p w:rsidR="000C1827" w:rsidRPr="00402EA0" w:rsidRDefault="000C1827" w:rsidP="000C1827">
            <w:r w:rsidRPr="00402EA0">
              <w:t>15 6 05</w:t>
            </w:r>
          </w:p>
        </w:tc>
        <w:tc>
          <w:tcPr>
            <w:tcW w:w="576" w:type="dxa"/>
            <w:gridSpan w:val="2"/>
            <w:noWrap/>
            <w:hideMark/>
          </w:tcPr>
          <w:p w:rsidR="000C1827" w:rsidRPr="00402EA0" w:rsidRDefault="000C1827" w:rsidP="000C1827">
            <w:r w:rsidRPr="00402EA0">
              <w:t> </w:t>
            </w:r>
          </w:p>
        </w:tc>
        <w:tc>
          <w:tcPr>
            <w:tcW w:w="460" w:type="dxa"/>
            <w:gridSpan w:val="2"/>
            <w:noWrap/>
            <w:hideMark/>
          </w:tcPr>
          <w:p w:rsidR="000C1827" w:rsidRPr="00402EA0" w:rsidRDefault="000C1827" w:rsidP="000C1827">
            <w:r w:rsidRPr="00402EA0">
              <w:t> </w:t>
            </w:r>
          </w:p>
        </w:tc>
        <w:tc>
          <w:tcPr>
            <w:tcW w:w="550" w:type="dxa"/>
            <w:gridSpan w:val="2"/>
            <w:noWrap/>
            <w:hideMark/>
          </w:tcPr>
          <w:p w:rsidR="000C1827" w:rsidRPr="00402EA0" w:rsidRDefault="000C1827" w:rsidP="000C1827">
            <w:r w:rsidRPr="00402EA0">
              <w:t> </w:t>
            </w:r>
          </w:p>
        </w:tc>
        <w:tc>
          <w:tcPr>
            <w:tcW w:w="1588" w:type="dxa"/>
            <w:gridSpan w:val="2"/>
            <w:noWrap/>
          </w:tcPr>
          <w:p w:rsidR="000C1827" w:rsidRPr="00402EA0" w:rsidRDefault="000C1827" w:rsidP="000C1827">
            <w:pPr>
              <w:jc w:val="right"/>
            </w:pPr>
          </w:p>
        </w:tc>
        <w:tc>
          <w:tcPr>
            <w:tcW w:w="1417" w:type="dxa"/>
            <w:gridSpan w:val="2"/>
            <w:noWrap/>
          </w:tcPr>
          <w:p w:rsidR="000C1827" w:rsidRPr="00402EA0" w:rsidRDefault="000C1827" w:rsidP="000C1827">
            <w:pPr>
              <w:jc w:val="right"/>
            </w:pPr>
          </w:p>
        </w:tc>
        <w:tc>
          <w:tcPr>
            <w:tcW w:w="1559" w:type="dxa"/>
            <w:gridSpan w:val="2"/>
            <w:noWrap/>
          </w:tcPr>
          <w:p w:rsidR="000C1827" w:rsidRPr="00402EA0" w:rsidRDefault="000C1827" w:rsidP="000C1827">
            <w:pPr>
              <w:jc w:val="right"/>
            </w:pPr>
          </w:p>
        </w:tc>
      </w:tr>
      <w:tr w:rsidR="000C1827" w:rsidRPr="00402EA0" w:rsidTr="00643F79">
        <w:trPr>
          <w:gridAfter w:val="1"/>
          <w:wAfter w:w="198" w:type="dxa"/>
          <w:trHeight w:val="630"/>
        </w:trPr>
        <w:tc>
          <w:tcPr>
            <w:tcW w:w="7083" w:type="dxa"/>
            <w:hideMark/>
          </w:tcPr>
          <w:p w:rsidR="000C1827" w:rsidRPr="00402EA0" w:rsidRDefault="000C1827" w:rsidP="000C1827">
            <w:r w:rsidRPr="00402EA0">
              <w:t>Мероприятия (Социальное обеспечение и иные выплаты населению)</w:t>
            </w:r>
          </w:p>
        </w:tc>
        <w:tc>
          <w:tcPr>
            <w:tcW w:w="1645" w:type="dxa"/>
            <w:hideMark/>
          </w:tcPr>
          <w:p w:rsidR="000C1827" w:rsidRPr="00402EA0" w:rsidRDefault="000C1827" w:rsidP="000C1827">
            <w:r w:rsidRPr="00402EA0">
              <w:t>15 6 05 29990</w:t>
            </w:r>
          </w:p>
        </w:tc>
        <w:tc>
          <w:tcPr>
            <w:tcW w:w="576" w:type="dxa"/>
            <w:gridSpan w:val="2"/>
            <w:noWrap/>
            <w:hideMark/>
          </w:tcPr>
          <w:p w:rsidR="000C1827" w:rsidRPr="00402EA0" w:rsidRDefault="000C1827" w:rsidP="000C1827">
            <w:r w:rsidRPr="00402EA0">
              <w:t>300</w:t>
            </w:r>
          </w:p>
        </w:tc>
        <w:tc>
          <w:tcPr>
            <w:tcW w:w="460" w:type="dxa"/>
            <w:gridSpan w:val="2"/>
            <w:noWrap/>
            <w:hideMark/>
          </w:tcPr>
          <w:p w:rsidR="000C1827" w:rsidRPr="00402EA0" w:rsidRDefault="000C1827" w:rsidP="000C1827">
            <w:r w:rsidRPr="00402EA0">
              <w:t>01</w:t>
            </w:r>
          </w:p>
        </w:tc>
        <w:tc>
          <w:tcPr>
            <w:tcW w:w="550" w:type="dxa"/>
            <w:gridSpan w:val="2"/>
            <w:noWrap/>
            <w:hideMark/>
          </w:tcPr>
          <w:p w:rsidR="000C1827" w:rsidRPr="00402EA0" w:rsidRDefault="000C1827" w:rsidP="000C1827">
            <w:r w:rsidRPr="00402EA0">
              <w:t>13</w:t>
            </w:r>
          </w:p>
        </w:tc>
        <w:tc>
          <w:tcPr>
            <w:tcW w:w="1588" w:type="dxa"/>
            <w:gridSpan w:val="2"/>
            <w:noWrap/>
            <w:hideMark/>
          </w:tcPr>
          <w:p w:rsidR="000C1827" w:rsidRPr="00402EA0" w:rsidRDefault="000C1827" w:rsidP="000C1827">
            <w:pPr>
              <w:jc w:val="right"/>
            </w:pPr>
            <w:r>
              <w:t>+</w:t>
            </w:r>
            <w:r w:rsidRPr="00402EA0">
              <w:t>600,0</w:t>
            </w:r>
          </w:p>
        </w:tc>
        <w:tc>
          <w:tcPr>
            <w:tcW w:w="1417" w:type="dxa"/>
            <w:gridSpan w:val="2"/>
            <w:noWrap/>
            <w:hideMark/>
          </w:tcPr>
          <w:p w:rsidR="000C1827" w:rsidRPr="00402EA0" w:rsidRDefault="000C1827" w:rsidP="000C1827">
            <w:pPr>
              <w:jc w:val="right"/>
            </w:pPr>
            <w:r w:rsidRPr="00402EA0">
              <w:t> </w:t>
            </w:r>
          </w:p>
        </w:tc>
        <w:tc>
          <w:tcPr>
            <w:tcW w:w="1559" w:type="dxa"/>
            <w:gridSpan w:val="2"/>
            <w:noWrap/>
          </w:tcPr>
          <w:p w:rsidR="000C1827" w:rsidRPr="00402EA0" w:rsidRDefault="000C1827" w:rsidP="000C1827">
            <w:pPr>
              <w:jc w:val="right"/>
            </w:pPr>
          </w:p>
        </w:tc>
      </w:tr>
      <w:tr w:rsidR="000C1827" w:rsidRPr="00402EA0" w:rsidTr="00643F79">
        <w:trPr>
          <w:gridAfter w:val="1"/>
          <w:wAfter w:w="198" w:type="dxa"/>
          <w:trHeight w:val="630"/>
        </w:trPr>
        <w:tc>
          <w:tcPr>
            <w:tcW w:w="7083" w:type="dxa"/>
            <w:hideMark/>
          </w:tcPr>
          <w:p w:rsidR="000C1827" w:rsidRPr="00402EA0" w:rsidRDefault="000C1827" w:rsidP="000C1827">
            <w:r w:rsidRPr="00402EA0">
              <w:t>Мероприятия (Предоставление субсидий бюджетным, автономным учреждениям и иным некоммерческим организациям)</w:t>
            </w:r>
          </w:p>
        </w:tc>
        <w:tc>
          <w:tcPr>
            <w:tcW w:w="1645" w:type="dxa"/>
            <w:hideMark/>
          </w:tcPr>
          <w:p w:rsidR="000C1827" w:rsidRPr="00402EA0" w:rsidRDefault="000C1827" w:rsidP="000C1827">
            <w:r w:rsidRPr="00402EA0">
              <w:t>15 6 05 29990</w:t>
            </w:r>
          </w:p>
        </w:tc>
        <w:tc>
          <w:tcPr>
            <w:tcW w:w="576" w:type="dxa"/>
            <w:gridSpan w:val="2"/>
            <w:noWrap/>
            <w:hideMark/>
          </w:tcPr>
          <w:p w:rsidR="000C1827" w:rsidRPr="00402EA0" w:rsidRDefault="000C1827" w:rsidP="000C1827">
            <w:r w:rsidRPr="00402EA0">
              <w:t>600</w:t>
            </w:r>
          </w:p>
        </w:tc>
        <w:tc>
          <w:tcPr>
            <w:tcW w:w="460" w:type="dxa"/>
            <w:gridSpan w:val="2"/>
            <w:noWrap/>
            <w:hideMark/>
          </w:tcPr>
          <w:p w:rsidR="000C1827" w:rsidRPr="00402EA0" w:rsidRDefault="000C1827" w:rsidP="000C1827">
            <w:r w:rsidRPr="00402EA0">
              <w:t>01</w:t>
            </w:r>
          </w:p>
        </w:tc>
        <w:tc>
          <w:tcPr>
            <w:tcW w:w="550" w:type="dxa"/>
            <w:gridSpan w:val="2"/>
            <w:noWrap/>
            <w:hideMark/>
          </w:tcPr>
          <w:p w:rsidR="000C1827" w:rsidRPr="00402EA0" w:rsidRDefault="000C1827" w:rsidP="000C1827">
            <w:r w:rsidRPr="00402EA0">
              <w:t>13</w:t>
            </w:r>
          </w:p>
        </w:tc>
        <w:tc>
          <w:tcPr>
            <w:tcW w:w="1588" w:type="dxa"/>
            <w:gridSpan w:val="2"/>
            <w:noWrap/>
            <w:hideMark/>
          </w:tcPr>
          <w:p w:rsidR="000C1827" w:rsidRPr="00402EA0" w:rsidRDefault="000C1827" w:rsidP="000C1827">
            <w:pPr>
              <w:jc w:val="right"/>
            </w:pPr>
            <w:r>
              <w:t>+</w:t>
            </w:r>
            <w:r w:rsidRPr="00402EA0">
              <w:t>782,0</w:t>
            </w:r>
          </w:p>
        </w:tc>
        <w:tc>
          <w:tcPr>
            <w:tcW w:w="1417" w:type="dxa"/>
            <w:gridSpan w:val="2"/>
            <w:noWrap/>
            <w:hideMark/>
          </w:tcPr>
          <w:p w:rsidR="000C1827" w:rsidRPr="00402EA0" w:rsidRDefault="000C1827" w:rsidP="000C1827">
            <w:pPr>
              <w:jc w:val="right"/>
            </w:pPr>
            <w:r w:rsidRPr="00402EA0">
              <w:t> </w:t>
            </w:r>
          </w:p>
        </w:tc>
        <w:tc>
          <w:tcPr>
            <w:tcW w:w="1559" w:type="dxa"/>
            <w:gridSpan w:val="2"/>
            <w:noWrap/>
          </w:tcPr>
          <w:p w:rsidR="000C1827" w:rsidRPr="00402EA0" w:rsidRDefault="000C1827" w:rsidP="000C1827">
            <w:pPr>
              <w:jc w:val="right"/>
            </w:pPr>
          </w:p>
        </w:tc>
      </w:tr>
      <w:tr w:rsidR="000C1827" w:rsidRPr="00402EA0" w:rsidTr="00643F79">
        <w:trPr>
          <w:gridAfter w:val="1"/>
          <w:wAfter w:w="198" w:type="dxa"/>
          <w:trHeight w:val="80"/>
        </w:trPr>
        <w:tc>
          <w:tcPr>
            <w:tcW w:w="7083" w:type="dxa"/>
            <w:hideMark/>
          </w:tcPr>
          <w:p w:rsidR="000C1827" w:rsidRPr="00402EA0" w:rsidRDefault="000C1827" w:rsidP="000C1827">
            <w:r w:rsidRPr="00402EA0">
              <w:t>Мероприятия (Иные бюджетные ассигнования)</w:t>
            </w:r>
          </w:p>
        </w:tc>
        <w:tc>
          <w:tcPr>
            <w:tcW w:w="1645" w:type="dxa"/>
            <w:hideMark/>
          </w:tcPr>
          <w:p w:rsidR="000C1827" w:rsidRPr="00402EA0" w:rsidRDefault="000C1827" w:rsidP="000C1827">
            <w:r w:rsidRPr="00402EA0">
              <w:t>15 6 05 29990</w:t>
            </w:r>
          </w:p>
        </w:tc>
        <w:tc>
          <w:tcPr>
            <w:tcW w:w="576" w:type="dxa"/>
            <w:gridSpan w:val="2"/>
            <w:noWrap/>
            <w:hideMark/>
          </w:tcPr>
          <w:p w:rsidR="000C1827" w:rsidRPr="00402EA0" w:rsidRDefault="000C1827" w:rsidP="000C1827">
            <w:r w:rsidRPr="00402EA0">
              <w:t>800</w:t>
            </w:r>
          </w:p>
        </w:tc>
        <w:tc>
          <w:tcPr>
            <w:tcW w:w="460" w:type="dxa"/>
            <w:gridSpan w:val="2"/>
            <w:noWrap/>
            <w:hideMark/>
          </w:tcPr>
          <w:p w:rsidR="000C1827" w:rsidRPr="00402EA0" w:rsidRDefault="000C1827" w:rsidP="000C1827">
            <w:r w:rsidRPr="00402EA0">
              <w:t>01</w:t>
            </w:r>
          </w:p>
        </w:tc>
        <w:tc>
          <w:tcPr>
            <w:tcW w:w="550" w:type="dxa"/>
            <w:gridSpan w:val="2"/>
            <w:noWrap/>
            <w:hideMark/>
          </w:tcPr>
          <w:p w:rsidR="000C1827" w:rsidRPr="00402EA0" w:rsidRDefault="000C1827" w:rsidP="000C1827">
            <w:r w:rsidRPr="00402EA0">
              <w:t>13</w:t>
            </w:r>
          </w:p>
        </w:tc>
        <w:tc>
          <w:tcPr>
            <w:tcW w:w="1588" w:type="dxa"/>
            <w:gridSpan w:val="2"/>
            <w:noWrap/>
            <w:hideMark/>
          </w:tcPr>
          <w:p w:rsidR="000C1827" w:rsidRPr="00402EA0" w:rsidRDefault="000C1827" w:rsidP="000C1827">
            <w:pPr>
              <w:jc w:val="right"/>
            </w:pPr>
            <w:r w:rsidRPr="00402EA0">
              <w:t>-1 382,0</w:t>
            </w:r>
          </w:p>
        </w:tc>
        <w:tc>
          <w:tcPr>
            <w:tcW w:w="1417" w:type="dxa"/>
            <w:gridSpan w:val="2"/>
            <w:noWrap/>
            <w:hideMark/>
          </w:tcPr>
          <w:p w:rsidR="000C1827" w:rsidRPr="00402EA0" w:rsidRDefault="000C1827" w:rsidP="000C1827">
            <w:pPr>
              <w:jc w:val="right"/>
            </w:pPr>
            <w:r w:rsidRPr="00402EA0">
              <w:t> </w:t>
            </w:r>
          </w:p>
        </w:tc>
        <w:tc>
          <w:tcPr>
            <w:tcW w:w="1559" w:type="dxa"/>
            <w:gridSpan w:val="2"/>
            <w:noWrap/>
          </w:tcPr>
          <w:p w:rsidR="000C1827" w:rsidRPr="00402EA0" w:rsidRDefault="000C1827" w:rsidP="000C1827">
            <w:pPr>
              <w:jc w:val="right"/>
            </w:pPr>
          </w:p>
        </w:tc>
      </w:tr>
      <w:tr w:rsidR="000C1827" w:rsidRPr="00402EA0" w:rsidTr="00643F79">
        <w:trPr>
          <w:gridAfter w:val="1"/>
          <w:wAfter w:w="198" w:type="dxa"/>
          <w:trHeight w:val="915"/>
        </w:trPr>
        <w:tc>
          <w:tcPr>
            <w:tcW w:w="7083" w:type="dxa"/>
            <w:hideMark/>
          </w:tcPr>
          <w:p w:rsidR="000C1827" w:rsidRPr="00402EA0" w:rsidRDefault="000C1827" w:rsidP="000C1827">
            <w:pPr>
              <w:rPr>
                <w:b/>
                <w:bCs/>
              </w:rPr>
            </w:pPr>
            <w:r w:rsidRPr="00402EA0">
              <w:rPr>
                <w:b/>
                <w:bCs/>
              </w:rPr>
              <w:t xml:space="preserve">Государственная программа Белгородской области «Создание новых мест в общеобразовательных организациях Белгородской области» </w:t>
            </w:r>
          </w:p>
        </w:tc>
        <w:tc>
          <w:tcPr>
            <w:tcW w:w="1645" w:type="dxa"/>
            <w:hideMark/>
          </w:tcPr>
          <w:p w:rsidR="000C1827" w:rsidRPr="00402EA0" w:rsidRDefault="000C1827" w:rsidP="000C1827">
            <w:pPr>
              <w:rPr>
                <w:b/>
                <w:bCs/>
              </w:rPr>
            </w:pPr>
            <w:r w:rsidRPr="00402EA0">
              <w:rPr>
                <w:b/>
                <w:bCs/>
              </w:rPr>
              <w:t>17</w:t>
            </w:r>
          </w:p>
        </w:tc>
        <w:tc>
          <w:tcPr>
            <w:tcW w:w="576" w:type="dxa"/>
            <w:gridSpan w:val="2"/>
            <w:hideMark/>
          </w:tcPr>
          <w:p w:rsidR="000C1827" w:rsidRPr="00402EA0" w:rsidRDefault="000C1827" w:rsidP="000C1827">
            <w:pPr>
              <w:rPr>
                <w:b/>
                <w:bCs/>
              </w:rPr>
            </w:pPr>
            <w:r w:rsidRPr="00402EA0">
              <w:rPr>
                <w:b/>
                <w:bCs/>
              </w:rPr>
              <w:t> </w:t>
            </w:r>
          </w:p>
        </w:tc>
        <w:tc>
          <w:tcPr>
            <w:tcW w:w="460" w:type="dxa"/>
            <w:gridSpan w:val="2"/>
            <w:noWrap/>
            <w:hideMark/>
          </w:tcPr>
          <w:p w:rsidR="000C1827" w:rsidRPr="00402EA0" w:rsidRDefault="000C1827" w:rsidP="000C1827">
            <w:pPr>
              <w:rPr>
                <w:b/>
                <w:bCs/>
              </w:rPr>
            </w:pPr>
            <w:r w:rsidRPr="00402EA0">
              <w:rPr>
                <w:b/>
                <w:bCs/>
              </w:rPr>
              <w:t> </w:t>
            </w:r>
          </w:p>
        </w:tc>
        <w:tc>
          <w:tcPr>
            <w:tcW w:w="550" w:type="dxa"/>
            <w:gridSpan w:val="2"/>
            <w:noWrap/>
            <w:hideMark/>
          </w:tcPr>
          <w:p w:rsidR="000C1827" w:rsidRPr="00402EA0" w:rsidRDefault="000C1827" w:rsidP="000C1827">
            <w:pPr>
              <w:rPr>
                <w:b/>
                <w:bCs/>
              </w:rPr>
            </w:pPr>
            <w:r w:rsidRPr="00402EA0">
              <w:rPr>
                <w:b/>
                <w:bCs/>
              </w:rPr>
              <w:t> </w:t>
            </w:r>
          </w:p>
        </w:tc>
        <w:tc>
          <w:tcPr>
            <w:tcW w:w="1588" w:type="dxa"/>
            <w:gridSpan w:val="2"/>
            <w:noWrap/>
            <w:hideMark/>
          </w:tcPr>
          <w:p w:rsidR="000C1827" w:rsidRPr="00402EA0" w:rsidRDefault="000C1827" w:rsidP="000C1827">
            <w:pPr>
              <w:jc w:val="right"/>
              <w:rPr>
                <w:b/>
                <w:bCs/>
              </w:rPr>
            </w:pPr>
            <w:r>
              <w:rPr>
                <w:b/>
                <w:bCs/>
              </w:rPr>
              <w:t>+</w:t>
            </w:r>
            <w:r w:rsidRPr="00402EA0">
              <w:rPr>
                <w:b/>
                <w:bCs/>
              </w:rPr>
              <w:t>67 546,9</w:t>
            </w:r>
          </w:p>
        </w:tc>
        <w:tc>
          <w:tcPr>
            <w:tcW w:w="1417" w:type="dxa"/>
            <w:gridSpan w:val="2"/>
            <w:noWrap/>
            <w:hideMark/>
          </w:tcPr>
          <w:p w:rsidR="000C1827" w:rsidRPr="00402EA0" w:rsidRDefault="000C1827" w:rsidP="000C1827">
            <w:pPr>
              <w:jc w:val="right"/>
              <w:rPr>
                <w:b/>
                <w:bCs/>
              </w:rPr>
            </w:pPr>
            <w:r w:rsidRPr="00402EA0">
              <w:rPr>
                <w:b/>
                <w:bCs/>
              </w:rPr>
              <w:t>-460 830,1</w:t>
            </w:r>
          </w:p>
        </w:tc>
        <w:tc>
          <w:tcPr>
            <w:tcW w:w="1559" w:type="dxa"/>
            <w:gridSpan w:val="2"/>
            <w:noWrap/>
          </w:tcPr>
          <w:p w:rsidR="000C1827" w:rsidRPr="00402EA0" w:rsidRDefault="000C1827" w:rsidP="000C1827">
            <w:pPr>
              <w:jc w:val="right"/>
              <w:rPr>
                <w:b/>
                <w:bCs/>
              </w:rPr>
            </w:pPr>
          </w:p>
        </w:tc>
      </w:tr>
      <w:tr w:rsidR="000C1827" w:rsidRPr="00402EA0" w:rsidTr="00643F79">
        <w:trPr>
          <w:gridAfter w:val="1"/>
          <w:wAfter w:w="198" w:type="dxa"/>
          <w:trHeight w:val="258"/>
        </w:trPr>
        <w:tc>
          <w:tcPr>
            <w:tcW w:w="7083" w:type="dxa"/>
            <w:noWrap/>
            <w:hideMark/>
          </w:tcPr>
          <w:p w:rsidR="000C1827" w:rsidRPr="00402EA0" w:rsidRDefault="000C1827" w:rsidP="000C1827">
            <w:pPr>
              <w:rPr>
                <w:b/>
                <w:bCs/>
              </w:rPr>
            </w:pPr>
            <w:r w:rsidRPr="00402EA0">
              <w:rPr>
                <w:b/>
                <w:bCs/>
              </w:rPr>
              <w:t xml:space="preserve">Подпрограмма «Обеспечение создания новых мест в общеобразовательных организациях Белгородской области» </w:t>
            </w:r>
          </w:p>
        </w:tc>
        <w:tc>
          <w:tcPr>
            <w:tcW w:w="1645" w:type="dxa"/>
            <w:hideMark/>
          </w:tcPr>
          <w:p w:rsidR="000C1827" w:rsidRPr="00402EA0" w:rsidRDefault="000C1827" w:rsidP="000C1827">
            <w:pPr>
              <w:rPr>
                <w:b/>
                <w:bCs/>
              </w:rPr>
            </w:pPr>
            <w:r w:rsidRPr="00402EA0">
              <w:rPr>
                <w:b/>
                <w:bCs/>
              </w:rPr>
              <w:t>17 1</w:t>
            </w:r>
          </w:p>
        </w:tc>
        <w:tc>
          <w:tcPr>
            <w:tcW w:w="576" w:type="dxa"/>
            <w:gridSpan w:val="2"/>
            <w:hideMark/>
          </w:tcPr>
          <w:p w:rsidR="000C1827" w:rsidRPr="00402EA0" w:rsidRDefault="000C1827" w:rsidP="000C1827">
            <w:pPr>
              <w:rPr>
                <w:b/>
                <w:bCs/>
              </w:rPr>
            </w:pPr>
            <w:r w:rsidRPr="00402EA0">
              <w:rPr>
                <w:b/>
                <w:bCs/>
              </w:rPr>
              <w:t> </w:t>
            </w:r>
          </w:p>
        </w:tc>
        <w:tc>
          <w:tcPr>
            <w:tcW w:w="460" w:type="dxa"/>
            <w:gridSpan w:val="2"/>
            <w:noWrap/>
            <w:hideMark/>
          </w:tcPr>
          <w:p w:rsidR="000C1827" w:rsidRPr="00402EA0" w:rsidRDefault="000C1827" w:rsidP="000C1827">
            <w:pPr>
              <w:rPr>
                <w:b/>
                <w:bCs/>
              </w:rPr>
            </w:pPr>
            <w:r w:rsidRPr="00402EA0">
              <w:rPr>
                <w:b/>
                <w:bCs/>
              </w:rPr>
              <w:t> </w:t>
            </w:r>
          </w:p>
        </w:tc>
        <w:tc>
          <w:tcPr>
            <w:tcW w:w="550" w:type="dxa"/>
            <w:gridSpan w:val="2"/>
            <w:noWrap/>
            <w:hideMark/>
          </w:tcPr>
          <w:p w:rsidR="000C1827" w:rsidRPr="00402EA0" w:rsidRDefault="000C1827" w:rsidP="000C1827">
            <w:pPr>
              <w:rPr>
                <w:b/>
                <w:bCs/>
              </w:rPr>
            </w:pPr>
            <w:r w:rsidRPr="00402EA0">
              <w:rPr>
                <w:b/>
                <w:bCs/>
              </w:rPr>
              <w:t> </w:t>
            </w:r>
          </w:p>
        </w:tc>
        <w:tc>
          <w:tcPr>
            <w:tcW w:w="1588" w:type="dxa"/>
            <w:gridSpan w:val="2"/>
            <w:noWrap/>
            <w:hideMark/>
          </w:tcPr>
          <w:p w:rsidR="000C1827" w:rsidRPr="00402EA0" w:rsidRDefault="000C1827" w:rsidP="000C1827">
            <w:pPr>
              <w:jc w:val="right"/>
              <w:rPr>
                <w:b/>
                <w:bCs/>
              </w:rPr>
            </w:pPr>
            <w:r>
              <w:rPr>
                <w:b/>
                <w:bCs/>
              </w:rPr>
              <w:t>+</w:t>
            </w:r>
            <w:r w:rsidRPr="00402EA0">
              <w:rPr>
                <w:b/>
                <w:bCs/>
              </w:rPr>
              <w:t>67 546,9</w:t>
            </w:r>
          </w:p>
        </w:tc>
        <w:tc>
          <w:tcPr>
            <w:tcW w:w="1417" w:type="dxa"/>
            <w:gridSpan w:val="2"/>
            <w:noWrap/>
            <w:hideMark/>
          </w:tcPr>
          <w:p w:rsidR="000C1827" w:rsidRPr="00402EA0" w:rsidRDefault="000C1827" w:rsidP="000C1827">
            <w:pPr>
              <w:jc w:val="right"/>
              <w:rPr>
                <w:b/>
                <w:bCs/>
              </w:rPr>
            </w:pPr>
            <w:r w:rsidRPr="00402EA0">
              <w:rPr>
                <w:b/>
                <w:bCs/>
              </w:rPr>
              <w:t>-460 830,1</w:t>
            </w:r>
          </w:p>
        </w:tc>
        <w:tc>
          <w:tcPr>
            <w:tcW w:w="1559" w:type="dxa"/>
            <w:gridSpan w:val="2"/>
            <w:noWrap/>
          </w:tcPr>
          <w:p w:rsidR="000C1827" w:rsidRPr="00402EA0" w:rsidRDefault="000C1827" w:rsidP="000C1827">
            <w:pPr>
              <w:jc w:val="right"/>
              <w:rPr>
                <w:b/>
                <w:bCs/>
              </w:rPr>
            </w:pPr>
          </w:p>
        </w:tc>
      </w:tr>
      <w:tr w:rsidR="000C1827" w:rsidRPr="00402EA0" w:rsidTr="00643F79">
        <w:trPr>
          <w:gridAfter w:val="1"/>
          <w:wAfter w:w="198" w:type="dxa"/>
          <w:trHeight w:val="765"/>
        </w:trPr>
        <w:tc>
          <w:tcPr>
            <w:tcW w:w="7083" w:type="dxa"/>
            <w:noWrap/>
            <w:hideMark/>
          </w:tcPr>
          <w:p w:rsidR="000C1827" w:rsidRPr="00402EA0" w:rsidRDefault="000C1827" w:rsidP="000C1827">
            <w:r w:rsidRPr="00402EA0">
              <w:t>Основное мероприятие «Развитие инфраструктуры системы общего образования, направленное на ликвидацию двухсменного режима»</w:t>
            </w:r>
          </w:p>
        </w:tc>
        <w:tc>
          <w:tcPr>
            <w:tcW w:w="1645" w:type="dxa"/>
            <w:noWrap/>
            <w:hideMark/>
          </w:tcPr>
          <w:p w:rsidR="000C1827" w:rsidRPr="00402EA0" w:rsidRDefault="000C1827" w:rsidP="000C1827">
            <w:r w:rsidRPr="00402EA0">
              <w:t xml:space="preserve">17 1 01 </w:t>
            </w:r>
          </w:p>
        </w:tc>
        <w:tc>
          <w:tcPr>
            <w:tcW w:w="576" w:type="dxa"/>
            <w:gridSpan w:val="2"/>
            <w:hideMark/>
          </w:tcPr>
          <w:p w:rsidR="000C1827" w:rsidRPr="00402EA0" w:rsidRDefault="000C1827" w:rsidP="000C1827">
            <w:pPr>
              <w:rPr>
                <w:b/>
                <w:bCs/>
              </w:rPr>
            </w:pPr>
            <w:r w:rsidRPr="00402EA0">
              <w:rPr>
                <w:b/>
                <w:bCs/>
              </w:rPr>
              <w:t> </w:t>
            </w:r>
          </w:p>
        </w:tc>
        <w:tc>
          <w:tcPr>
            <w:tcW w:w="460" w:type="dxa"/>
            <w:gridSpan w:val="2"/>
            <w:noWrap/>
            <w:hideMark/>
          </w:tcPr>
          <w:p w:rsidR="000C1827" w:rsidRPr="00402EA0" w:rsidRDefault="000C1827" w:rsidP="000C1827">
            <w:pPr>
              <w:rPr>
                <w:b/>
                <w:bCs/>
              </w:rPr>
            </w:pPr>
            <w:r w:rsidRPr="00402EA0">
              <w:rPr>
                <w:b/>
                <w:bCs/>
              </w:rPr>
              <w:t> </w:t>
            </w:r>
          </w:p>
        </w:tc>
        <w:tc>
          <w:tcPr>
            <w:tcW w:w="550" w:type="dxa"/>
            <w:gridSpan w:val="2"/>
            <w:noWrap/>
            <w:hideMark/>
          </w:tcPr>
          <w:p w:rsidR="000C1827" w:rsidRPr="00402EA0" w:rsidRDefault="000C1827" w:rsidP="000C1827">
            <w:pPr>
              <w:rPr>
                <w:b/>
                <w:bCs/>
              </w:rPr>
            </w:pPr>
            <w:r w:rsidRPr="00402EA0">
              <w:rPr>
                <w:b/>
                <w:bCs/>
              </w:rPr>
              <w:t> </w:t>
            </w:r>
          </w:p>
        </w:tc>
        <w:tc>
          <w:tcPr>
            <w:tcW w:w="1588" w:type="dxa"/>
            <w:gridSpan w:val="2"/>
            <w:noWrap/>
            <w:hideMark/>
          </w:tcPr>
          <w:p w:rsidR="000C1827" w:rsidRPr="00402EA0" w:rsidRDefault="000C1827" w:rsidP="000C1827">
            <w:pPr>
              <w:jc w:val="right"/>
              <w:rPr>
                <w:b/>
                <w:bCs/>
              </w:rPr>
            </w:pPr>
            <w:r>
              <w:rPr>
                <w:b/>
                <w:bCs/>
              </w:rPr>
              <w:t>+</w:t>
            </w:r>
            <w:r w:rsidRPr="00402EA0">
              <w:rPr>
                <w:b/>
                <w:bCs/>
              </w:rPr>
              <w:t>18 448,8</w:t>
            </w:r>
          </w:p>
        </w:tc>
        <w:tc>
          <w:tcPr>
            <w:tcW w:w="1417" w:type="dxa"/>
            <w:gridSpan w:val="2"/>
            <w:noWrap/>
            <w:hideMark/>
          </w:tcPr>
          <w:p w:rsidR="000C1827" w:rsidRPr="00402EA0" w:rsidRDefault="000C1827" w:rsidP="000C1827">
            <w:pPr>
              <w:jc w:val="right"/>
              <w:rPr>
                <w:b/>
                <w:bCs/>
              </w:rPr>
            </w:pPr>
            <w:r>
              <w:rPr>
                <w:b/>
                <w:bCs/>
              </w:rPr>
              <w:t>+</w:t>
            </w:r>
            <w:r w:rsidRPr="00402EA0">
              <w:rPr>
                <w:b/>
                <w:bCs/>
              </w:rPr>
              <w:t>123 036,0</w:t>
            </w:r>
          </w:p>
        </w:tc>
        <w:tc>
          <w:tcPr>
            <w:tcW w:w="1559" w:type="dxa"/>
            <w:gridSpan w:val="2"/>
            <w:noWrap/>
          </w:tcPr>
          <w:p w:rsidR="000C1827" w:rsidRPr="00402EA0" w:rsidRDefault="000C1827" w:rsidP="000C1827">
            <w:pPr>
              <w:jc w:val="right"/>
              <w:rPr>
                <w:b/>
                <w:bCs/>
              </w:rPr>
            </w:pPr>
          </w:p>
        </w:tc>
      </w:tr>
      <w:tr w:rsidR="000C1827" w:rsidRPr="00402EA0" w:rsidTr="00643F79">
        <w:trPr>
          <w:gridAfter w:val="1"/>
          <w:wAfter w:w="198" w:type="dxa"/>
          <w:trHeight w:val="1485"/>
        </w:trPr>
        <w:tc>
          <w:tcPr>
            <w:tcW w:w="7083" w:type="dxa"/>
            <w:hideMark/>
          </w:tcPr>
          <w:p w:rsidR="000C1827" w:rsidRPr="00402EA0" w:rsidRDefault="000C1827" w:rsidP="000C1827">
            <w:r w:rsidRPr="00402EA0">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1645" w:type="dxa"/>
            <w:noWrap/>
            <w:hideMark/>
          </w:tcPr>
          <w:p w:rsidR="000C1827" w:rsidRPr="00402EA0" w:rsidRDefault="000C1827" w:rsidP="000C1827">
            <w:r w:rsidRPr="00402EA0">
              <w:t>17 1 01 40370</w:t>
            </w:r>
          </w:p>
        </w:tc>
        <w:tc>
          <w:tcPr>
            <w:tcW w:w="576" w:type="dxa"/>
            <w:gridSpan w:val="2"/>
            <w:hideMark/>
          </w:tcPr>
          <w:p w:rsidR="000C1827" w:rsidRPr="00402EA0" w:rsidRDefault="000C1827" w:rsidP="000C1827">
            <w:r w:rsidRPr="00402EA0">
              <w:t>400</w:t>
            </w:r>
          </w:p>
        </w:tc>
        <w:tc>
          <w:tcPr>
            <w:tcW w:w="460" w:type="dxa"/>
            <w:gridSpan w:val="2"/>
            <w:noWrap/>
            <w:hideMark/>
          </w:tcPr>
          <w:p w:rsidR="000C1827" w:rsidRPr="00402EA0" w:rsidRDefault="000C1827" w:rsidP="000C1827">
            <w:r w:rsidRPr="00402EA0">
              <w:t>07</w:t>
            </w:r>
          </w:p>
        </w:tc>
        <w:tc>
          <w:tcPr>
            <w:tcW w:w="550" w:type="dxa"/>
            <w:gridSpan w:val="2"/>
            <w:noWrap/>
            <w:hideMark/>
          </w:tcPr>
          <w:p w:rsidR="000C1827" w:rsidRPr="00402EA0" w:rsidRDefault="000C1827" w:rsidP="000C1827">
            <w:r w:rsidRPr="00402EA0">
              <w:t>02</w:t>
            </w:r>
          </w:p>
        </w:tc>
        <w:tc>
          <w:tcPr>
            <w:tcW w:w="1588" w:type="dxa"/>
            <w:gridSpan w:val="2"/>
            <w:noWrap/>
            <w:hideMark/>
          </w:tcPr>
          <w:p w:rsidR="000C1827" w:rsidRPr="00402EA0" w:rsidRDefault="000C1827" w:rsidP="000C1827">
            <w:pPr>
              <w:jc w:val="right"/>
            </w:pPr>
            <w:r>
              <w:t>+</w:t>
            </w:r>
            <w:r w:rsidRPr="00402EA0">
              <w:t>18 448,8</w:t>
            </w:r>
          </w:p>
        </w:tc>
        <w:tc>
          <w:tcPr>
            <w:tcW w:w="1417" w:type="dxa"/>
            <w:gridSpan w:val="2"/>
            <w:noWrap/>
            <w:hideMark/>
          </w:tcPr>
          <w:p w:rsidR="000C1827" w:rsidRPr="00402EA0" w:rsidRDefault="000C1827" w:rsidP="000C1827">
            <w:pPr>
              <w:jc w:val="right"/>
            </w:pPr>
            <w:r>
              <w:t>+</w:t>
            </w:r>
            <w:r w:rsidRPr="00402EA0">
              <w:t>123 036,0</w:t>
            </w:r>
          </w:p>
        </w:tc>
        <w:tc>
          <w:tcPr>
            <w:tcW w:w="1559" w:type="dxa"/>
            <w:gridSpan w:val="2"/>
            <w:noWrap/>
            <w:hideMark/>
          </w:tcPr>
          <w:p w:rsidR="000C1827" w:rsidRPr="00402EA0" w:rsidRDefault="000C1827" w:rsidP="000C1827">
            <w:pPr>
              <w:jc w:val="right"/>
            </w:pPr>
            <w:r w:rsidRPr="00402EA0">
              <w:t> </w:t>
            </w:r>
          </w:p>
        </w:tc>
      </w:tr>
      <w:tr w:rsidR="000C1827" w:rsidRPr="00402EA0" w:rsidTr="00643F79">
        <w:trPr>
          <w:gridAfter w:val="1"/>
          <w:wAfter w:w="198" w:type="dxa"/>
          <w:trHeight w:val="214"/>
        </w:trPr>
        <w:tc>
          <w:tcPr>
            <w:tcW w:w="7083" w:type="dxa"/>
            <w:hideMark/>
          </w:tcPr>
          <w:p w:rsidR="000C1827" w:rsidRPr="00402EA0" w:rsidRDefault="000C1827" w:rsidP="000C1827">
            <w:r w:rsidRPr="00402EA0">
              <w:t xml:space="preserve">Основное мероприятие «Создание безопасных условий пребывания детей в общеобразовательных организациях» </w:t>
            </w:r>
          </w:p>
        </w:tc>
        <w:tc>
          <w:tcPr>
            <w:tcW w:w="1645" w:type="dxa"/>
            <w:hideMark/>
          </w:tcPr>
          <w:p w:rsidR="000C1827" w:rsidRPr="00402EA0" w:rsidRDefault="000C1827" w:rsidP="000C1827">
            <w:r w:rsidRPr="00402EA0">
              <w:t>17 1 02</w:t>
            </w:r>
          </w:p>
        </w:tc>
        <w:tc>
          <w:tcPr>
            <w:tcW w:w="576" w:type="dxa"/>
            <w:gridSpan w:val="2"/>
            <w:hideMark/>
          </w:tcPr>
          <w:p w:rsidR="000C1827" w:rsidRPr="00402EA0" w:rsidRDefault="000C1827" w:rsidP="000C1827">
            <w:r w:rsidRPr="00402EA0">
              <w:t> </w:t>
            </w:r>
          </w:p>
        </w:tc>
        <w:tc>
          <w:tcPr>
            <w:tcW w:w="460" w:type="dxa"/>
            <w:gridSpan w:val="2"/>
            <w:noWrap/>
            <w:hideMark/>
          </w:tcPr>
          <w:p w:rsidR="000C1827" w:rsidRPr="00402EA0" w:rsidRDefault="000C1827" w:rsidP="000C1827">
            <w:r w:rsidRPr="00402EA0">
              <w:t> </w:t>
            </w:r>
          </w:p>
        </w:tc>
        <w:tc>
          <w:tcPr>
            <w:tcW w:w="550" w:type="dxa"/>
            <w:gridSpan w:val="2"/>
            <w:noWrap/>
            <w:hideMark/>
          </w:tcPr>
          <w:p w:rsidR="000C1827" w:rsidRPr="00402EA0" w:rsidRDefault="000C1827" w:rsidP="000C1827">
            <w:r w:rsidRPr="00402EA0">
              <w:t> </w:t>
            </w:r>
          </w:p>
        </w:tc>
        <w:tc>
          <w:tcPr>
            <w:tcW w:w="1588" w:type="dxa"/>
            <w:gridSpan w:val="2"/>
            <w:noWrap/>
            <w:hideMark/>
          </w:tcPr>
          <w:p w:rsidR="000C1827" w:rsidRPr="00402EA0" w:rsidRDefault="000C1827" w:rsidP="000C1827">
            <w:pPr>
              <w:jc w:val="right"/>
            </w:pPr>
            <w:r>
              <w:t>+</w:t>
            </w:r>
            <w:r w:rsidRPr="00402EA0">
              <w:t>5 194,2</w:t>
            </w:r>
          </w:p>
        </w:tc>
        <w:tc>
          <w:tcPr>
            <w:tcW w:w="1417" w:type="dxa"/>
            <w:gridSpan w:val="2"/>
            <w:noWrap/>
            <w:hideMark/>
          </w:tcPr>
          <w:p w:rsidR="000C1827" w:rsidRPr="00402EA0" w:rsidRDefault="000C1827" w:rsidP="000C1827">
            <w:pPr>
              <w:jc w:val="right"/>
            </w:pPr>
            <w:r w:rsidRPr="00402EA0">
              <w:t>-583 866,1</w:t>
            </w:r>
          </w:p>
        </w:tc>
        <w:tc>
          <w:tcPr>
            <w:tcW w:w="1559" w:type="dxa"/>
            <w:gridSpan w:val="2"/>
            <w:noWrap/>
          </w:tcPr>
          <w:p w:rsidR="000C1827" w:rsidRPr="00402EA0" w:rsidRDefault="000C1827" w:rsidP="000C1827">
            <w:pPr>
              <w:jc w:val="right"/>
            </w:pPr>
          </w:p>
        </w:tc>
      </w:tr>
      <w:tr w:rsidR="000C1827" w:rsidRPr="00402EA0" w:rsidTr="00643F79">
        <w:trPr>
          <w:gridAfter w:val="1"/>
          <w:wAfter w:w="198" w:type="dxa"/>
          <w:trHeight w:val="1215"/>
        </w:trPr>
        <w:tc>
          <w:tcPr>
            <w:tcW w:w="7083" w:type="dxa"/>
            <w:hideMark/>
          </w:tcPr>
          <w:p w:rsidR="000C1827" w:rsidRPr="00402EA0" w:rsidRDefault="000C1827" w:rsidP="000C1827">
            <w:r w:rsidRPr="00402EA0">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645" w:type="dxa"/>
            <w:hideMark/>
          </w:tcPr>
          <w:p w:rsidR="000C1827" w:rsidRPr="00402EA0" w:rsidRDefault="000C1827" w:rsidP="000C1827">
            <w:r w:rsidRPr="00402EA0">
              <w:t>17 1 02 22110</w:t>
            </w:r>
          </w:p>
        </w:tc>
        <w:tc>
          <w:tcPr>
            <w:tcW w:w="576" w:type="dxa"/>
            <w:gridSpan w:val="2"/>
            <w:hideMark/>
          </w:tcPr>
          <w:p w:rsidR="000C1827" w:rsidRPr="00402EA0" w:rsidRDefault="000C1827" w:rsidP="000C1827">
            <w:r w:rsidRPr="00402EA0">
              <w:t>600</w:t>
            </w:r>
          </w:p>
        </w:tc>
        <w:tc>
          <w:tcPr>
            <w:tcW w:w="460" w:type="dxa"/>
            <w:gridSpan w:val="2"/>
            <w:noWrap/>
            <w:hideMark/>
          </w:tcPr>
          <w:p w:rsidR="000C1827" w:rsidRPr="00402EA0" w:rsidRDefault="000C1827" w:rsidP="000C1827">
            <w:r w:rsidRPr="00402EA0">
              <w:t>07</w:t>
            </w:r>
          </w:p>
        </w:tc>
        <w:tc>
          <w:tcPr>
            <w:tcW w:w="550" w:type="dxa"/>
            <w:gridSpan w:val="2"/>
            <w:noWrap/>
            <w:hideMark/>
          </w:tcPr>
          <w:p w:rsidR="000C1827" w:rsidRPr="00402EA0" w:rsidRDefault="000C1827" w:rsidP="000C1827">
            <w:r w:rsidRPr="00402EA0">
              <w:t>02</w:t>
            </w:r>
          </w:p>
        </w:tc>
        <w:tc>
          <w:tcPr>
            <w:tcW w:w="1588" w:type="dxa"/>
            <w:gridSpan w:val="2"/>
            <w:noWrap/>
            <w:hideMark/>
          </w:tcPr>
          <w:p w:rsidR="000C1827" w:rsidRPr="00402EA0" w:rsidRDefault="000C1827" w:rsidP="000C1827">
            <w:pPr>
              <w:jc w:val="right"/>
            </w:pPr>
            <w:r w:rsidRPr="00402EA0">
              <w:t> </w:t>
            </w:r>
          </w:p>
        </w:tc>
        <w:tc>
          <w:tcPr>
            <w:tcW w:w="1417" w:type="dxa"/>
            <w:gridSpan w:val="2"/>
            <w:noWrap/>
            <w:hideMark/>
          </w:tcPr>
          <w:p w:rsidR="000C1827" w:rsidRPr="00402EA0" w:rsidRDefault="000C1827" w:rsidP="000C1827">
            <w:pPr>
              <w:jc w:val="right"/>
            </w:pPr>
            <w:r w:rsidRPr="00402EA0">
              <w:t>-576 078,9</w:t>
            </w:r>
          </w:p>
        </w:tc>
        <w:tc>
          <w:tcPr>
            <w:tcW w:w="1559" w:type="dxa"/>
            <w:gridSpan w:val="2"/>
            <w:noWrap/>
            <w:hideMark/>
          </w:tcPr>
          <w:p w:rsidR="000C1827" w:rsidRPr="00402EA0" w:rsidRDefault="000C1827" w:rsidP="000C1827">
            <w:pPr>
              <w:jc w:val="right"/>
            </w:pPr>
            <w:r w:rsidRPr="00402EA0">
              <w:t> </w:t>
            </w:r>
          </w:p>
        </w:tc>
      </w:tr>
      <w:tr w:rsidR="000C1827" w:rsidRPr="00402EA0" w:rsidTr="00643F79">
        <w:trPr>
          <w:gridAfter w:val="1"/>
          <w:wAfter w:w="198" w:type="dxa"/>
          <w:trHeight w:val="1425"/>
        </w:trPr>
        <w:tc>
          <w:tcPr>
            <w:tcW w:w="7083" w:type="dxa"/>
            <w:hideMark/>
          </w:tcPr>
          <w:p w:rsidR="000C1827" w:rsidRPr="00402EA0" w:rsidRDefault="000C1827" w:rsidP="000C1827">
            <w:r w:rsidRPr="00402EA0">
              <w:t>Реализация мероприятий по оснащению учебным, технологическим оборудованием и мебелью государственных образовательных организаций, подлежащих капитальному ремонту, строительству и реконструкции (Предоставление субсидий бюджетным, автономным учреждениям и иным некоммерческим организациям)</w:t>
            </w:r>
          </w:p>
        </w:tc>
        <w:tc>
          <w:tcPr>
            <w:tcW w:w="1645" w:type="dxa"/>
            <w:hideMark/>
          </w:tcPr>
          <w:p w:rsidR="000C1827" w:rsidRPr="00402EA0" w:rsidRDefault="000C1827" w:rsidP="000C1827">
            <w:r w:rsidRPr="00402EA0">
              <w:t>17 1 02 22130</w:t>
            </w:r>
          </w:p>
        </w:tc>
        <w:tc>
          <w:tcPr>
            <w:tcW w:w="576" w:type="dxa"/>
            <w:gridSpan w:val="2"/>
            <w:hideMark/>
          </w:tcPr>
          <w:p w:rsidR="000C1827" w:rsidRPr="00402EA0" w:rsidRDefault="000C1827" w:rsidP="000C1827">
            <w:r w:rsidRPr="00402EA0">
              <w:t>600</w:t>
            </w:r>
          </w:p>
        </w:tc>
        <w:tc>
          <w:tcPr>
            <w:tcW w:w="460" w:type="dxa"/>
            <w:gridSpan w:val="2"/>
            <w:noWrap/>
            <w:hideMark/>
          </w:tcPr>
          <w:p w:rsidR="000C1827" w:rsidRPr="00402EA0" w:rsidRDefault="000C1827" w:rsidP="000C1827">
            <w:r w:rsidRPr="00402EA0">
              <w:t>07</w:t>
            </w:r>
          </w:p>
        </w:tc>
        <w:tc>
          <w:tcPr>
            <w:tcW w:w="550" w:type="dxa"/>
            <w:gridSpan w:val="2"/>
            <w:noWrap/>
            <w:hideMark/>
          </w:tcPr>
          <w:p w:rsidR="000C1827" w:rsidRPr="00402EA0" w:rsidRDefault="000C1827" w:rsidP="000C1827">
            <w:r w:rsidRPr="00402EA0">
              <w:t>02</w:t>
            </w:r>
          </w:p>
        </w:tc>
        <w:tc>
          <w:tcPr>
            <w:tcW w:w="1588" w:type="dxa"/>
            <w:gridSpan w:val="2"/>
            <w:noWrap/>
            <w:hideMark/>
          </w:tcPr>
          <w:p w:rsidR="000C1827" w:rsidRPr="00402EA0" w:rsidRDefault="000C1827" w:rsidP="000C1827">
            <w:pPr>
              <w:jc w:val="right"/>
            </w:pPr>
            <w:r w:rsidRPr="00402EA0">
              <w:t>-11 100,0</w:t>
            </w:r>
          </w:p>
        </w:tc>
        <w:tc>
          <w:tcPr>
            <w:tcW w:w="1417" w:type="dxa"/>
            <w:gridSpan w:val="2"/>
            <w:noWrap/>
            <w:hideMark/>
          </w:tcPr>
          <w:p w:rsidR="000C1827" w:rsidRPr="00402EA0" w:rsidRDefault="000C1827" w:rsidP="000C1827">
            <w:pPr>
              <w:jc w:val="right"/>
            </w:pPr>
            <w:r w:rsidRPr="00402EA0">
              <w:t> </w:t>
            </w:r>
          </w:p>
        </w:tc>
        <w:tc>
          <w:tcPr>
            <w:tcW w:w="1559" w:type="dxa"/>
            <w:gridSpan w:val="2"/>
            <w:noWrap/>
            <w:hideMark/>
          </w:tcPr>
          <w:p w:rsidR="000C1827" w:rsidRPr="00402EA0" w:rsidRDefault="000C1827" w:rsidP="000C1827">
            <w:pPr>
              <w:jc w:val="right"/>
            </w:pPr>
            <w:r w:rsidRPr="00402EA0">
              <w:t> </w:t>
            </w:r>
          </w:p>
        </w:tc>
      </w:tr>
      <w:tr w:rsidR="000C1827" w:rsidRPr="00402EA0" w:rsidTr="00643F79">
        <w:trPr>
          <w:gridAfter w:val="1"/>
          <w:wAfter w:w="198" w:type="dxa"/>
          <w:trHeight w:val="915"/>
        </w:trPr>
        <w:tc>
          <w:tcPr>
            <w:tcW w:w="7083" w:type="dxa"/>
            <w:hideMark/>
          </w:tcPr>
          <w:p w:rsidR="000C1827" w:rsidRPr="00402EA0" w:rsidRDefault="000C1827" w:rsidP="000C1827">
            <w:r w:rsidRPr="00402EA0">
              <w:t xml:space="preserve">Средства, передаваемые для компенсации расходов, возникших в результате решений, принятых органами власти другого уровня, за счет средств резервного фонда Правительства Белгородской области (Межбюджетные трансферты) </w:t>
            </w:r>
          </w:p>
        </w:tc>
        <w:tc>
          <w:tcPr>
            <w:tcW w:w="1645" w:type="dxa"/>
            <w:hideMark/>
          </w:tcPr>
          <w:p w:rsidR="000C1827" w:rsidRPr="00402EA0" w:rsidRDefault="000C1827" w:rsidP="000C1827">
            <w:r w:rsidRPr="00402EA0">
              <w:t>17 1 02 70550</w:t>
            </w:r>
          </w:p>
        </w:tc>
        <w:tc>
          <w:tcPr>
            <w:tcW w:w="576" w:type="dxa"/>
            <w:gridSpan w:val="2"/>
            <w:hideMark/>
          </w:tcPr>
          <w:p w:rsidR="000C1827" w:rsidRPr="00402EA0" w:rsidRDefault="000C1827" w:rsidP="000C1827">
            <w:r w:rsidRPr="00402EA0">
              <w:t>500</w:t>
            </w:r>
          </w:p>
        </w:tc>
        <w:tc>
          <w:tcPr>
            <w:tcW w:w="460" w:type="dxa"/>
            <w:gridSpan w:val="2"/>
            <w:noWrap/>
            <w:hideMark/>
          </w:tcPr>
          <w:p w:rsidR="000C1827" w:rsidRPr="00402EA0" w:rsidRDefault="000C1827" w:rsidP="000C1827">
            <w:r w:rsidRPr="00402EA0">
              <w:t>07</w:t>
            </w:r>
          </w:p>
        </w:tc>
        <w:tc>
          <w:tcPr>
            <w:tcW w:w="550" w:type="dxa"/>
            <w:gridSpan w:val="2"/>
            <w:noWrap/>
            <w:hideMark/>
          </w:tcPr>
          <w:p w:rsidR="000C1827" w:rsidRPr="00402EA0" w:rsidRDefault="000C1827" w:rsidP="000C1827">
            <w:r w:rsidRPr="00402EA0">
              <w:t>02</w:t>
            </w:r>
          </w:p>
        </w:tc>
        <w:tc>
          <w:tcPr>
            <w:tcW w:w="1588" w:type="dxa"/>
            <w:gridSpan w:val="2"/>
            <w:noWrap/>
            <w:hideMark/>
          </w:tcPr>
          <w:p w:rsidR="000C1827" w:rsidRPr="00402EA0" w:rsidRDefault="000C1827" w:rsidP="000C1827">
            <w:pPr>
              <w:jc w:val="right"/>
            </w:pPr>
            <w:r>
              <w:t>+</w:t>
            </w:r>
            <w:r w:rsidRPr="00402EA0">
              <w:t>8 507,0</w:t>
            </w:r>
          </w:p>
        </w:tc>
        <w:tc>
          <w:tcPr>
            <w:tcW w:w="1417" w:type="dxa"/>
            <w:gridSpan w:val="2"/>
            <w:noWrap/>
            <w:hideMark/>
          </w:tcPr>
          <w:p w:rsidR="000C1827" w:rsidRPr="00402EA0" w:rsidRDefault="000C1827" w:rsidP="000C1827">
            <w:pPr>
              <w:jc w:val="right"/>
            </w:pPr>
            <w:r w:rsidRPr="00402EA0">
              <w:t> </w:t>
            </w:r>
          </w:p>
        </w:tc>
        <w:tc>
          <w:tcPr>
            <w:tcW w:w="1559" w:type="dxa"/>
            <w:gridSpan w:val="2"/>
            <w:noWrap/>
            <w:hideMark/>
          </w:tcPr>
          <w:p w:rsidR="000C1827" w:rsidRPr="00402EA0" w:rsidRDefault="000C1827" w:rsidP="000C1827">
            <w:pPr>
              <w:jc w:val="right"/>
            </w:pPr>
            <w:r w:rsidRPr="00402EA0">
              <w:t> </w:t>
            </w:r>
          </w:p>
        </w:tc>
      </w:tr>
      <w:tr w:rsidR="000C1827" w:rsidRPr="00402EA0" w:rsidTr="00643F79">
        <w:trPr>
          <w:gridAfter w:val="1"/>
          <w:wAfter w:w="198" w:type="dxa"/>
          <w:trHeight w:val="1260"/>
        </w:trPr>
        <w:tc>
          <w:tcPr>
            <w:tcW w:w="7083" w:type="dxa"/>
            <w:hideMark/>
          </w:tcPr>
          <w:p w:rsidR="000C1827" w:rsidRPr="00402EA0" w:rsidRDefault="000C1827" w:rsidP="000C1827">
            <w:r w:rsidRPr="00402EA0">
              <w:t>Субсидии  на реализацию мероприятий по оснащению учебным, технологическим оборудованием и мебелью муниципальных образовательных организаций, подлежащих капитальному ремонту, строительству и реконструкции (Межбюджетные трансферты)</w:t>
            </w:r>
          </w:p>
        </w:tc>
        <w:tc>
          <w:tcPr>
            <w:tcW w:w="1645" w:type="dxa"/>
            <w:hideMark/>
          </w:tcPr>
          <w:p w:rsidR="000C1827" w:rsidRPr="00402EA0" w:rsidRDefault="000C1827" w:rsidP="000C1827">
            <w:r w:rsidRPr="00402EA0">
              <w:t>17 1 02 73080</w:t>
            </w:r>
          </w:p>
        </w:tc>
        <w:tc>
          <w:tcPr>
            <w:tcW w:w="576" w:type="dxa"/>
            <w:gridSpan w:val="2"/>
            <w:hideMark/>
          </w:tcPr>
          <w:p w:rsidR="000C1827" w:rsidRPr="00402EA0" w:rsidRDefault="000C1827" w:rsidP="000C1827">
            <w:r w:rsidRPr="00402EA0">
              <w:t>500</w:t>
            </w:r>
          </w:p>
        </w:tc>
        <w:tc>
          <w:tcPr>
            <w:tcW w:w="460" w:type="dxa"/>
            <w:gridSpan w:val="2"/>
            <w:noWrap/>
            <w:hideMark/>
          </w:tcPr>
          <w:p w:rsidR="000C1827" w:rsidRPr="00402EA0" w:rsidRDefault="000C1827" w:rsidP="000C1827">
            <w:r w:rsidRPr="00402EA0">
              <w:t>07</w:t>
            </w:r>
          </w:p>
        </w:tc>
        <w:tc>
          <w:tcPr>
            <w:tcW w:w="550" w:type="dxa"/>
            <w:gridSpan w:val="2"/>
            <w:noWrap/>
            <w:hideMark/>
          </w:tcPr>
          <w:p w:rsidR="000C1827" w:rsidRPr="00402EA0" w:rsidRDefault="000C1827" w:rsidP="000C1827">
            <w:r w:rsidRPr="00402EA0">
              <w:t>02</w:t>
            </w:r>
          </w:p>
        </w:tc>
        <w:tc>
          <w:tcPr>
            <w:tcW w:w="1588" w:type="dxa"/>
            <w:gridSpan w:val="2"/>
            <w:noWrap/>
            <w:hideMark/>
          </w:tcPr>
          <w:p w:rsidR="000C1827" w:rsidRPr="00402EA0" w:rsidRDefault="000C1827" w:rsidP="000C1827">
            <w:pPr>
              <w:jc w:val="right"/>
            </w:pPr>
            <w:r>
              <w:t>+</w:t>
            </w:r>
            <w:r w:rsidRPr="00402EA0">
              <w:t>7 787,2</w:t>
            </w:r>
          </w:p>
        </w:tc>
        <w:tc>
          <w:tcPr>
            <w:tcW w:w="1417" w:type="dxa"/>
            <w:gridSpan w:val="2"/>
            <w:noWrap/>
            <w:hideMark/>
          </w:tcPr>
          <w:p w:rsidR="000C1827" w:rsidRPr="00402EA0" w:rsidRDefault="000C1827" w:rsidP="000C1827">
            <w:pPr>
              <w:jc w:val="right"/>
            </w:pPr>
            <w:r w:rsidRPr="00402EA0">
              <w:t>-7 787,2</w:t>
            </w:r>
          </w:p>
        </w:tc>
        <w:tc>
          <w:tcPr>
            <w:tcW w:w="1559" w:type="dxa"/>
            <w:gridSpan w:val="2"/>
            <w:noWrap/>
            <w:hideMark/>
          </w:tcPr>
          <w:p w:rsidR="000C1827" w:rsidRPr="00402EA0" w:rsidRDefault="000C1827" w:rsidP="000C1827">
            <w:pPr>
              <w:jc w:val="right"/>
            </w:pPr>
            <w:r w:rsidRPr="00402EA0">
              <w:t> </w:t>
            </w:r>
          </w:p>
        </w:tc>
      </w:tr>
      <w:tr w:rsidR="000C1827" w:rsidRPr="00402EA0" w:rsidTr="00643F79">
        <w:trPr>
          <w:gridAfter w:val="1"/>
          <w:wAfter w:w="198" w:type="dxa"/>
          <w:trHeight w:val="630"/>
        </w:trPr>
        <w:tc>
          <w:tcPr>
            <w:tcW w:w="7083" w:type="dxa"/>
            <w:hideMark/>
          </w:tcPr>
          <w:p w:rsidR="000C1827" w:rsidRPr="00402EA0" w:rsidRDefault="000C1827" w:rsidP="000C1827">
            <w:r w:rsidRPr="00402EA0">
              <w:t>Региональный проект "Модернизация школьных систем образования в Белгородской области"</w:t>
            </w:r>
          </w:p>
        </w:tc>
        <w:tc>
          <w:tcPr>
            <w:tcW w:w="1645" w:type="dxa"/>
            <w:hideMark/>
          </w:tcPr>
          <w:p w:rsidR="000C1827" w:rsidRPr="00402EA0" w:rsidRDefault="000C1827" w:rsidP="000C1827">
            <w:r w:rsidRPr="00402EA0">
              <w:t>17 1 04</w:t>
            </w:r>
          </w:p>
        </w:tc>
        <w:tc>
          <w:tcPr>
            <w:tcW w:w="576" w:type="dxa"/>
            <w:gridSpan w:val="2"/>
            <w:hideMark/>
          </w:tcPr>
          <w:p w:rsidR="000C1827" w:rsidRPr="00402EA0" w:rsidRDefault="000C1827" w:rsidP="000C1827">
            <w:r w:rsidRPr="00402EA0">
              <w:t> </w:t>
            </w:r>
          </w:p>
        </w:tc>
        <w:tc>
          <w:tcPr>
            <w:tcW w:w="460" w:type="dxa"/>
            <w:gridSpan w:val="2"/>
            <w:noWrap/>
            <w:hideMark/>
          </w:tcPr>
          <w:p w:rsidR="000C1827" w:rsidRPr="00402EA0" w:rsidRDefault="000C1827" w:rsidP="000C1827">
            <w:r w:rsidRPr="00402EA0">
              <w:t> </w:t>
            </w:r>
          </w:p>
        </w:tc>
        <w:tc>
          <w:tcPr>
            <w:tcW w:w="550" w:type="dxa"/>
            <w:gridSpan w:val="2"/>
            <w:noWrap/>
            <w:hideMark/>
          </w:tcPr>
          <w:p w:rsidR="000C1827" w:rsidRPr="00402EA0" w:rsidRDefault="000C1827" w:rsidP="000C1827">
            <w:r w:rsidRPr="00402EA0">
              <w:t> </w:t>
            </w:r>
          </w:p>
        </w:tc>
        <w:tc>
          <w:tcPr>
            <w:tcW w:w="1588" w:type="dxa"/>
            <w:gridSpan w:val="2"/>
            <w:noWrap/>
            <w:hideMark/>
          </w:tcPr>
          <w:p w:rsidR="000C1827" w:rsidRPr="00402EA0" w:rsidRDefault="000C1827" w:rsidP="000C1827">
            <w:pPr>
              <w:jc w:val="right"/>
            </w:pPr>
            <w:r>
              <w:t>+</w:t>
            </w:r>
            <w:r w:rsidRPr="00402EA0">
              <w:t>43 903,9</w:t>
            </w:r>
          </w:p>
        </w:tc>
        <w:tc>
          <w:tcPr>
            <w:tcW w:w="1417" w:type="dxa"/>
            <w:gridSpan w:val="2"/>
            <w:noWrap/>
          </w:tcPr>
          <w:p w:rsidR="000C1827" w:rsidRPr="00402EA0" w:rsidRDefault="000C1827" w:rsidP="000C1827">
            <w:pPr>
              <w:jc w:val="right"/>
            </w:pPr>
          </w:p>
        </w:tc>
        <w:tc>
          <w:tcPr>
            <w:tcW w:w="1559" w:type="dxa"/>
            <w:gridSpan w:val="2"/>
            <w:noWrap/>
          </w:tcPr>
          <w:p w:rsidR="000C1827" w:rsidRPr="00402EA0" w:rsidRDefault="000C1827" w:rsidP="000C1827">
            <w:pPr>
              <w:jc w:val="right"/>
            </w:pPr>
          </w:p>
        </w:tc>
      </w:tr>
      <w:tr w:rsidR="000C1827" w:rsidRPr="00402EA0" w:rsidTr="00643F79">
        <w:trPr>
          <w:gridAfter w:val="1"/>
          <w:wAfter w:w="198" w:type="dxa"/>
          <w:trHeight w:val="1001"/>
        </w:trPr>
        <w:tc>
          <w:tcPr>
            <w:tcW w:w="7083" w:type="dxa"/>
            <w:hideMark/>
          </w:tcPr>
          <w:p w:rsidR="000C1827" w:rsidRPr="00402EA0" w:rsidRDefault="000C1827" w:rsidP="000C1827">
            <w:r w:rsidRPr="00402EA0">
              <w:t>Реализация мероприятий по модернизации школьных систем образования (проведение работ по капитальному ремонту зданий региональных (муниципальных) общеобразовательных организаций) (Межбюджетные трансферты)</w:t>
            </w:r>
          </w:p>
        </w:tc>
        <w:tc>
          <w:tcPr>
            <w:tcW w:w="1645" w:type="dxa"/>
            <w:hideMark/>
          </w:tcPr>
          <w:p w:rsidR="000C1827" w:rsidRPr="00402EA0" w:rsidRDefault="000C1827" w:rsidP="000C1827">
            <w:r w:rsidRPr="00402EA0">
              <w:t>17 1 04 R7501</w:t>
            </w:r>
          </w:p>
        </w:tc>
        <w:tc>
          <w:tcPr>
            <w:tcW w:w="576" w:type="dxa"/>
            <w:gridSpan w:val="2"/>
            <w:hideMark/>
          </w:tcPr>
          <w:p w:rsidR="000C1827" w:rsidRPr="00402EA0" w:rsidRDefault="000C1827" w:rsidP="000C1827">
            <w:r w:rsidRPr="00402EA0">
              <w:t>500</w:t>
            </w:r>
          </w:p>
        </w:tc>
        <w:tc>
          <w:tcPr>
            <w:tcW w:w="460" w:type="dxa"/>
            <w:gridSpan w:val="2"/>
            <w:noWrap/>
            <w:hideMark/>
          </w:tcPr>
          <w:p w:rsidR="000C1827" w:rsidRPr="00402EA0" w:rsidRDefault="000C1827" w:rsidP="000C1827">
            <w:r w:rsidRPr="00402EA0">
              <w:t>07</w:t>
            </w:r>
          </w:p>
        </w:tc>
        <w:tc>
          <w:tcPr>
            <w:tcW w:w="550" w:type="dxa"/>
            <w:gridSpan w:val="2"/>
            <w:noWrap/>
            <w:hideMark/>
          </w:tcPr>
          <w:p w:rsidR="000C1827" w:rsidRPr="00402EA0" w:rsidRDefault="000C1827" w:rsidP="000C1827">
            <w:r w:rsidRPr="00402EA0">
              <w:t>02</w:t>
            </w:r>
          </w:p>
        </w:tc>
        <w:tc>
          <w:tcPr>
            <w:tcW w:w="1588" w:type="dxa"/>
            <w:gridSpan w:val="2"/>
            <w:noWrap/>
            <w:hideMark/>
          </w:tcPr>
          <w:p w:rsidR="000C1827" w:rsidRPr="00402EA0" w:rsidRDefault="000C1827" w:rsidP="000C1827">
            <w:pPr>
              <w:jc w:val="right"/>
            </w:pPr>
            <w:r>
              <w:t>+</w:t>
            </w:r>
            <w:r w:rsidRPr="00402EA0">
              <w:t>43 903,9</w:t>
            </w:r>
          </w:p>
        </w:tc>
        <w:tc>
          <w:tcPr>
            <w:tcW w:w="1417" w:type="dxa"/>
            <w:gridSpan w:val="2"/>
            <w:noWrap/>
            <w:hideMark/>
          </w:tcPr>
          <w:p w:rsidR="000C1827" w:rsidRPr="00402EA0" w:rsidRDefault="000C1827" w:rsidP="000C1827">
            <w:pPr>
              <w:jc w:val="right"/>
            </w:pPr>
            <w:r w:rsidRPr="00402EA0">
              <w:t> </w:t>
            </w:r>
          </w:p>
        </w:tc>
        <w:tc>
          <w:tcPr>
            <w:tcW w:w="1559" w:type="dxa"/>
            <w:gridSpan w:val="2"/>
            <w:noWrap/>
            <w:hideMark/>
          </w:tcPr>
          <w:p w:rsidR="000C1827" w:rsidRPr="00402EA0" w:rsidRDefault="000C1827" w:rsidP="000C1827">
            <w:pPr>
              <w:jc w:val="right"/>
            </w:pPr>
            <w:r w:rsidRPr="00402EA0">
              <w:t> </w:t>
            </w:r>
          </w:p>
        </w:tc>
      </w:tr>
      <w:tr w:rsidR="000C1827" w:rsidRPr="00402EA0" w:rsidTr="00643F79">
        <w:trPr>
          <w:gridAfter w:val="1"/>
          <w:wAfter w:w="198" w:type="dxa"/>
          <w:trHeight w:val="452"/>
        </w:trPr>
        <w:tc>
          <w:tcPr>
            <w:tcW w:w="7083" w:type="dxa"/>
            <w:hideMark/>
          </w:tcPr>
          <w:p w:rsidR="000C1827" w:rsidRPr="00402EA0" w:rsidRDefault="000C1827" w:rsidP="000C1827">
            <w:pPr>
              <w:rPr>
                <w:b/>
                <w:bCs/>
              </w:rPr>
            </w:pPr>
            <w:r w:rsidRPr="00402EA0">
              <w:rPr>
                <w:b/>
                <w:bCs/>
              </w:rPr>
              <w:t xml:space="preserve">Государственная программа Белгородской области «Развитие молодежной политики на территории Белгородской области» </w:t>
            </w:r>
          </w:p>
        </w:tc>
        <w:tc>
          <w:tcPr>
            <w:tcW w:w="1645" w:type="dxa"/>
            <w:hideMark/>
          </w:tcPr>
          <w:p w:rsidR="000C1827" w:rsidRPr="00402EA0" w:rsidRDefault="000C1827" w:rsidP="000C1827">
            <w:pPr>
              <w:rPr>
                <w:b/>
                <w:bCs/>
              </w:rPr>
            </w:pPr>
            <w:r w:rsidRPr="00402EA0">
              <w:rPr>
                <w:b/>
                <w:bCs/>
              </w:rPr>
              <w:t>18</w:t>
            </w:r>
          </w:p>
        </w:tc>
        <w:tc>
          <w:tcPr>
            <w:tcW w:w="576" w:type="dxa"/>
            <w:gridSpan w:val="2"/>
            <w:hideMark/>
          </w:tcPr>
          <w:p w:rsidR="000C1827" w:rsidRPr="00402EA0" w:rsidRDefault="000C1827" w:rsidP="000C1827">
            <w:pPr>
              <w:rPr>
                <w:b/>
                <w:bCs/>
              </w:rPr>
            </w:pPr>
            <w:r w:rsidRPr="00402EA0">
              <w:rPr>
                <w:b/>
                <w:bCs/>
              </w:rPr>
              <w:t> </w:t>
            </w:r>
          </w:p>
        </w:tc>
        <w:tc>
          <w:tcPr>
            <w:tcW w:w="460" w:type="dxa"/>
            <w:gridSpan w:val="2"/>
            <w:noWrap/>
            <w:hideMark/>
          </w:tcPr>
          <w:p w:rsidR="000C1827" w:rsidRPr="00402EA0" w:rsidRDefault="000C1827" w:rsidP="000C1827">
            <w:pPr>
              <w:rPr>
                <w:b/>
                <w:bCs/>
              </w:rPr>
            </w:pPr>
            <w:r w:rsidRPr="00402EA0">
              <w:rPr>
                <w:b/>
                <w:bCs/>
              </w:rPr>
              <w:t> </w:t>
            </w:r>
          </w:p>
        </w:tc>
        <w:tc>
          <w:tcPr>
            <w:tcW w:w="550" w:type="dxa"/>
            <w:gridSpan w:val="2"/>
            <w:noWrap/>
            <w:hideMark/>
          </w:tcPr>
          <w:p w:rsidR="000C1827" w:rsidRPr="00402EA0" w:rsidRDefault="000C1827" w:rsidP="000C1827">
            <w:pPr>
              <w:rPr>
                <w:b/>
                <w:bCs/>
              </w:rPr>
            </w:pPr>
            <w:r w:rsidRPr="00402EA0">
              <w:rPr>
                <w:b/>
                <w:bCs/>
              </w:rPr>
              <w:t> </w:t>
            </w:r>
          </w:p>
        </w:tc>
        <w:tc>
          <w:tcPr>
            <w:tcW w:w="1588" w:type="dxa"/>
            <w:gridSpan w:val="2"/>
            <w:noWrap/>
            <w:hideMark/>
          </w:tcPr>
          <w:p w:rsidR="000C1827" w:rsidRPr="00402EA0" w:rsidRDefault="000C1827" w:rsidP="000C1827">
            <w:pPr>
              <w:jc w:val="right"/>
              <w:rPr>
                <w:b/>
                <w:bCs/>
              </w:rPr>
            </w:pPr>
            <w:r>
              <w:rPr>
                <w:b/>
                <w:bCs/>
              </w:rPr>
              <w:t>+</w:t>
            </w:r>
            <w:r w:rsidRPr="00402EA0">
              <w:rPr>
                <w:b/>
                <w:bCs/>
              </w:rPr>
              <w:t>25 264,0</w:t>
            </w:r>
          </w:p>
        </w:tc>
        <w:tc>
          <w:tcPr>
            <w:tcW w:w="1417" w:type="dxa"/>
            <w:gridSpan w:val="2"/>
            <w:noWrap/>
            <w:hideMark/>
          </w:tcPr>
          <w:p w:rsidR="000C1827" w:rsidRPr="00402EA0" w:rsidRDefault="000C1827" w:rsidP="000C1827">
            <w:pPr>
              <w:jc w:val="right"/>
              <w:rPr>
                <w:b/>
                <w:bCs/>
              </w:rPr>
            </w:pPr>
            <w:r>
              <w:rPr>
                <w:b/>
                <w:bCs/>
              </w:rPr>
              <w:t>+</w:t>
            </w:r>
            <w:r w:rsidRPr="00402EA0">
              <w:rPr>
                <w:b/>
                <w:bCs/>
              </w:rPr>
              <w:t>4 770,0</w:t>
            </w:r>
          </w:p>
        </w:tc>
        <w:tc>
          <w:tcPr>
            <w:tcW w:w="1559" w:type="dxa"/>
            <w:gridSpan w:val="2"/>
            <w:noWrap/>
            <w:hideMark/>
          </w:tcPr>
          <w:p w:rsidR="000C1827" w:rsidRPr="00402EA0" w:rsidRDefault="000C1827" w:rsidP="000C1827">
            <w:pPr>
              <w:jc w:val="right"/>
              <w:rPr>
                <w:b/>
                <w:bCs/>
              </w:rPr>
            </w:pPr>
            <w:r>
              <w:rPr>
                <w:b/>
                <w:bCs/>
              </w:rPr>
              <w:t>+</w:t>
            </w:r>
            <w:r w:rsidRPr="00402EA0">
              <w:rPr>
                <w:b/>
                <w:bCs/>
              </w:rPr>
              <w:t>4 961,0</w:t>
            </w:r>
          </w:p>
        </w:tc>
      </w:tr>
      <w:tr w:rsidR="000C1827" w:rsidRPr="00402EA0" w:rsidTr="00643F79">
        <w:trPr>
          <w:gridAfter w:val="1"/>
          <w:wAfter w:w="198" w:type="dxa"/>
          <w:trHeight w:val="80"/>
        </w:trPr>
        <w:tc>
          <w:tcPr>
            <w:tcW w:w="7083" w:type="dxa"/>
            <w:hideMark/>
          </w:tcPr>
          <w:p w:rsidR="000C1827" w:rsidRPr="00402EA0" w:rsidRDefault="000C1827" w:rsidP="000C1827">
            <w:pPr>
              <w:rPr>
                <w:b/>
                <w:bCs/>
              </w:rPr>
            </w:pPr>
            <w:r w:rsidRPr="00402EA0">
              <w:rPr>
                <w:b/>
                <w:bCs/>
              </w:rPr>
              <w:t>Подпрограмма "Молодость Белгородчины"</w:t>
            </w:r>
          </w:p>
        </w:tc>
        <w:tc>
          <w:tcPr>
            <w:tcW w:w="1645" w:type="dxa"/>
            <w:hideMark/>
          </w:tcPr>
          <w:p w:rsidR="000C1827" w:rsidRPr="00402EA0" w:rsidRDefault="000C1827" w:rsidP="000C1827">
            <w:pPr>
              <w:rPr>
                <w:b/>
                <w:bCs/>
              </w:rPr>
            </w:pPr>
            <w:r w:rsidRPr="00402EA0">
              <w:rPr>
                <w:b/>
                <w:bCs/>
              </w:rPr>
              <w:t>18 1</w:t>
            </w:r>
          </w:p>
        </w:tc>
        <w:tc>
          <w:tcPr>
            <w:tcW w:w="576" w:type="dxa"/>
            <w:gridSpan w:val="2"/>
            <w:hideMark/>
          </w:tcPr>
          <w:p w:rsidR="000C1827" w:rsidRPr="00402EA0" w:rsidRDefault="000C1827" w:rsidP="000C1827">
            <w:pPr>
              <w:rPr>
                <w:b/>
                <w:bCs/>
              </w:rPr>
            </w:pPr>
            <w:r w:rsidRPr="00402EA0">
              <w:rPr>
                <w:b/>
                <w:bCs/>
              </w:rPr>
              <w:t> </w:t>
            </w:r>
          </w:p>
        </w:tc>
        <w:tc>
          <w:tcPr>
            <w:tcW w:w="460" w:type="dxa"/>
            <w:gridSpan w:val="2"/>
            <w:noWrap/>
            <w:hideMark/>
          </w:tcPr>
          <w:p w:rsidR="000C1827" w:rsidRPr="00402EA0" w:rsidRDefault="000C1827" w:rsidP="000C1827">
            <w:pPr>
              <w:rPr>
                <w:b/>
                <w:bCs/>
              </w:rPr>
            </w:pPr>
            <w:r w:rsidRPr="00402EA0">
              <w:rPr>
                <w:b/>
                <w:bCs/>
              </w:rPr>
              <w:t> </w:t>
            </w:r>
          </w:p>
        </w:tc>
        <w:tc>
          <w:tcPr>
            <w:tcW w:w="550" w:type="dxa"/>
            <w:gridSpan w:val="2"/>
            <w:noWrap/>
            <w:hideMark/>
          </w:tcPr>
          <w:p w:rsidR="000C1827" w:rsidRPr="00402EA0" w:rsidRDefault="000C1827" w:rsidP="000C1827">
            <w:pPr>
              <w:rPr>
                <w:b/>
                <w:bCs/>
              </w:rPr>
            </w:pPr>
            <w:r w:rsidRPr="00402EA0">
              <w:rPr>
                <w:b/>
                <w:bCs/>
              </w:rPr>
              <w:t> </w:t>
            </w:r>
          </w:p>
        </w:tc>
        <w:tc>
          <w:tcPr>
            <w:tcW w:w="1588" w:type="dxa"/>
            <w:gridSpan w:val="2"/>
            <w:noWrap/>
            <w:hideMark/>
          </w:tcPr>
          <w:p w:rsidR="000C1827" w:rsidRPr="00402EA0" w:rsidRDefault="000C1827" w:rsidP="000C1827">
            <w:pPr>
              <w:jc w:val="right"/>
              <w:rPr>
                <w:b/>
                <w:bCs/>
              </w:rPr>
            </w:pPr>
            <w:r>
              <w:rPr>
                <w:b/>
                <w:bCs/>
              </w:rPr>
              <w:t>+</w:t>
            </w:r>
            <w:r w:rsidRPr="00402EA0">
              <w:rPr>
                <w:b/>
                <w:bCs/>
              </w:rPr>
              <w:t>18 483,0</w:t>
            </w:r>
          </w:p>
        </w:tc>
        <w:tc>
          <w:tcPr>
            <w:tcW w:w="1417" w:type="dxa"/>
            <w:gridSpan w:val="2"/>
            <w:noWrap/>
          </w:tcPr>
          <w:p w:rsidR="000C1827" w:rsidRPr="00402EA0" w:rsidRDefault="000C1827" w:rsidP="000C1827">
            <w:pPr>
              <w:jc w:val="right"/>
              <w:rPr>
                <w:b/>
                <w:bCs/>
              </w:rPr>
            </w:pPr>
          </w:p>
        </w:tc>
        <w:tc>
          <w:tcPr>
            <w:tcW w:w="1559" w:type="dxa"/>
            <w:gridSpan w:val="2"/>
            <w:noWrap/>
          </w:tcPr>
          <w:p w:rsidR="000C1827" w:rsidRPr="00402EA0" w:rsidRDefault="000C1827" w:rsidP="000C1827">
            <w:pPr>
              <w:jc w:val="right"/>
              <w:rPr>
                <w:b/>
                <w:bCs/>
              </w:rPr>
            </w:pPr>
          </w:p>
        </w:tc>
      </w:tr>
      <w:tr w:rsidR="000C1827" w:rsidRPr="00402EA0" w:rsidTr="00643F79">
        <w:trPr>
          <w:gridAfter w:val="1"/>
          <w:wAfter w:w="198" w:type="dxa"/>
          <w:trHeight w:val="795"/>
        </w:trPr>
        <w:tc>
          <w:tcPr>
            <w:tcW w:w="7083" w:type="dxa"/>
            <w:hideMark/>
          </w:tcPr>
          <w:p w:rsidR="000C1827" w:rsidRPr="00402EA0" w:rsidRDefault="000C1827" w:rsidP="000C1827">
            <w:r w:rsidRPr="00402EA0">
              <w:t>Основное мероприятие "Создание условий успешной социализации и эффективной самореализации молодежи Белгородской области"</w:t>
            </w:r>
          </w:p>
        </w:tc>
        <w:tc>
          <w:tcPr>
            <w:tcW w:w="1645" w:type="dxa"/>
            <w:hideMark/>
          </w:tcPr>
          <w:p w:rsidR="000C1827" w:rsidRPr="00402EA0" w:rsidRDefault="000C1827" w:rsidP="000C1827">
            <w:r w:rsidRPr="00402EA0">
              <w:t>18 1 01</w:t>
            </w:r>
          </w:p>
        </w:tc>
        <w:tc>
          <w:tcPr>
            <w:tcW w:w="576" w:type="dxa"/>
            <w:gridSpan w:val="2"/>
            <w:hideMark/>
          </w:tcPr>
          <w:p w:rsidR="000C1827" w:rsidRPr="00402EA0" w:rsidRDefault="000C1827" w:rsidP="000C1827">
            <w:r w:rsidRPr="00402EA0">
              <w:t> </w:t>
            </w:r>
          </w:p>
        </w:tc>
        <w:tc>
          <w:tcPr>
            <w:tcW w:w="460" w:type="dxa"/>
            <w:gridSpan w:val="2"/>
            <w:noWrap/>
            <w:hideMark/>
          </w:tcPr>
          <w:p w:rsidR="000C1827" w:rsidRPr="00402EA0" w:rsidRDefault="000C1827" w:rsidP="000C1827">
            <w:r w:rsidRPr="00402EA0">
              <w:t> </w:t>
            </w:r>
          </w:p>
        </w:tc>
        <w:tc>
          <w:tcPr>
            <w:tcW w:w="550" w:type="dxa"/>
            <w:gridSpan w:val="2"/>
            <w:noWrap/>
            <w:hideMark/>
          </w:tcPr>
          <w:p w:rsidR="000C1827" w:rsidRPr="00402EA0" w:rsidRDefault="000C1827" w:rsidP="000C1827">
            <w:r w:rsidRPr="00402EA0">
              <w:t> </w:t>
            </w:r>
          </w:p>
        </w:tc>
        <w:tc>
          <w:tcPr>
            <w:tcW w:w="1588" w:type="dxa"/>
            <w:gridSpan w:val="2"/>
            <w:noWrap/>
            <w:hideMark/>
          </w:tcPr>
          <w:p w:rsidR="000C1827" w:rsidRPr="00402EA0" w:rsidRDefault="000C1827" w:rsidP="000C1827">
            <w:pPr>
              <w:jc w:val="right"/>
            </w:pPr>
            <w:r>
              <w:t>+</w:t>
            </w:r>
            <w:r w:rsidRPr="00402EA0">
              <w:t>8 483,0</w:t>
            </w:r>
          </w:p>
        </w:tc>
        <w:tc>
          <w:tcPr>
            <w:tcW w:w="1417" w:type="dxa"/>
            <w:gridSpan w:val="2"/>
            <w:noWrap/>
          </w:tcPr>
          <w:p w:rsidR="000C1827" w:rsidRPr="00402EA0" w:rsidRDefault="000C1827" w:rsidP="000C1827">
            <w:pPr>
              <w:jc w:val="right"/>
            </w:pPr>
          </w:p>
        </w:tc>
        <w:tc>
          <w:tcPr>
            <w:tcW w:w="1559" w:type="dxa"/>
            <w:gridSpan w:val="2"/>
            <w:noWrap/>
          </w:tcPr>
          <w:p w:rsidR="000C1827" w:rsidRPr="00402EA0" w:rsidRDefault="000C1827" w:rsidP="000C1827">
            <w:pPr>
              <w:jc w:val="right"/>
            </w:pPr>
          </w:p>
        </w:tc>
      </w:tr>
      <w:tr w:rsidR="000C1827" w:rsidRPr="00402EA0" w:rsidTr="00643F79">
        <w:trPr>
          <w:gridAfter w:val="1"/>
          <w:wAfter w:w="198" w:type="dxa"/>
          <w:trHeight w:val="1170"/>
        </w:trPr>
        <w:tc>
          <w:tcPr>
            <w:tcW w:w="7083" w:type="dxa"/>
            <w:hideMark/>
          </w:tcPr>
          <w:p w:rsidR="000C1827" w:rsidRPr="00402EA0" w:rsidRDefault="000C1827" w:rsidP="000C1827">
            <w:r w:rsidRPr="00402EA0">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645" w:type="dxa"/>
            <w:hideMark/>
          </w:tcPr>
          <w:p w:rsidR="000C1827" w:rsidRPr="00402EA0" w:rsidRDefault="000C1827" w:rsidP="000C1827">
            <w:r w:rsidRPr="00402EA0">
              <w:t>18 1 01 00590</w:t>
            </w:r>
          </w:p>
        </w:tc>
        <w:tc>
          <w:tcPr>
            <w:tcW w:w="576" w:type="dxa"/>
            <w:gridSpan w:val="2"/>
            <w:hideMark/>
          </w:tcPr>
          <w:p w:rsidR="000C1827" w:rsidRPr="00402EA0" w:rsidRDefault="000C1827" w:rsidP="000C1827">
            <w:r w:rsidRPr="00402EA0">
              <w:t>600</w:t>
            </w:r>
          </w:p>
        </w:tc>
        <w:tc>
          <w:tcPr>
            <w:tcW w:w="460" w:type="dxa"/>
            <w:gridSpan w:val="2"/>
            <w:noWrap/>
            <w:hideMark/>
          </w:tcPr>
          <w:p w:rsidR="000C1827" w:rsidRPr="00402EA0" w:rsidRDefault="000C1827" w:rsidP="000C1827">
            <w:r w:rsidRPr="00402EA0">
              <w:t>07</w:t>
            </w:r>
          </w:p>
        </w:tc>
        <w:tc>
          <w:tcPr>
            <w:tcW w:w="550" w:type="dxa"/>
            <w:gridSpan w:val="2"/>
            <w:noWrap/>
            <w:hideMark/>
          </w:tcPr>
          <w:p w:rsidR="000C1827" w:rsidRPr="00402EA0" w:rsidRDefault="000C1827" w:rsidP="000C1827">
            <w:r w:rsidRPr="00402EA0">
              <w:t>07</w:t>
            </w:r>
          </w:p>
        </w:tc>
        <w:tc>
          <w:tcPr>
            <w:tcW w:w="1588" w:type="dxa"/>
            <w:gridSpan w:val="2"/>
            <w:noWrap/>
            <w:hideMark/>
          </w:tcPr>
          <w:p w:rsidR="000C1827" w:rsidRPr="00402EA0" w:rsidRDefault="000C1827" w:rsidP="000C1827">
            <w:pPr>
              <w:jc w:val="right"/>
            </w:pPr>
            <w:r>
              <w:t>+</w:t>
            </w:r>
            <w:r w:rsidRPr="00402EA0">
              <w:t>8 183,0</w:t>
            </w:r>
          </w:p>
        </w:tc>
        <w:tc>
          <w:tcPr>
            <w:tcW w:w="1417" w:type="dxa"/>
            <w:gridSpan w:val="2"/>
            <w:noWrap/>
          </w:tcPr>
          <w:p w:rsidR="000C1827" w:rsidRPr="00402EA0" w:rsidRDefault="000C1827" w:rsidP="000C1827">
            <w:pPr>
              <w:jc w:val="right"/>
            </w:pPr>
          </w:p>
        </w:tc>
        <w:tc>
          <w:tcPr>
            <w:tcW w:w="1559" w:type="dxa"/>
            <w:gridSpan w:val="2"/>
            <w:noWrap/>
          </w:tcPr>
          <w:p w:rsidR="000C1827" w:rsidRPr="00402EA0" w:rsidRDefault="000C1827" w:rsidP="000C1827">
            <w:pPr>
              <w:jc w:val="right"/>
            </w:pPr>
          </w:p>
        </w:tc>
      </w:tr>
      <w:tr w:rsidR="000C1827" w:rsidRPr="00402EA0" w:rsidTr="00643F79">
        <w:trPr>
          <w:gridAfter w:val="1"/>
          <w:wAfter w:w="198" w:type="dxa"/>
          <w:trHeight w:val="450"/>
        </w:trPr>
        <w:tc>
          <w:tcPr>
            <w:tcW w:w="7083" w:type="dxa"/>
            <w:hideMark/>
          </w:tcPr>
          <w:p w:rsidR="000C1827" w:rsidRPr="00402EA0" w:rsidRDefault="000C1827" w:rsidP="000C1827">
            <w:r w:rsidRPr="00402EA0">
              <w:t>Мероприятия (Социальное обеспечение и иные выплаты населению)</w:t>
            </w:r>
          </w:p>
        </w:tc>
        <w:tc>
          <w:tcPr>
            <w:tcW w:w="1645" w:type="dxa"/>
            <w:hideMark/>
          </w:tcPr>
          <w:p w:rsidR="000C1827" w:rsidRPr="00402EA0" w:rsidRDefault="000C1827" w:rsidP="000C1827">
            <w:r w:rsidRPr="00402EA0">
              <w:t>18 1 01 29990</w:t>
            </w:r>
          </w:p>
        </w:tc>
        <w:tc>
          <w:tcPr>
            <w:tcW w:w="576" w:type="dxa"/>
            <w:gridSpan w:val="2"/>
            <w:hideMark/>
          </w:tcPr>
          <w:p w:rsidR="000C1827" w:rsidRPr="00402EA0" w:rsidRDefault="000C1827" w:rsidP="000C1827">
            <w:r w:rsidRPr="00402EA0">
              <w:t>300</w:t>
            </w:r>
          </w:p>
        </w:tc>
        <w:tc>
          <w:tcPr>
            <w:tcW w:w="460" w:type="dxa"/>
            <w:gridSpan w:val="2"/>
            <w:noWrap/>
            <w:hideMark/>
          </w:tcPr>
          <w:p w:rsidR="000C1827" w:rsidRPr="00402EA0" w:rsidRDefault="000C1827" w:rsidP="000C1827">
            <w:r w:rsidRPr="00402EA0">
              <w:t>07</w:t>
            </w:r>
          </w:p>
        </w:tc>
        <w:tc>
          <w:tcPr>
            <w:tcW w:w="550" w:type="dxa"/>
            <w:gridSpan w:val="2"/>
            <w:noWrap/>
            <w:hideMark/>
          </w:tcPr>
          <w:p w:rsidR="000C1827" w:rsidRPr="00402EA0" w:rsidRDefault="000C1827" w:rsidP="000C1827">
            <w:r w:rsidRPr="00402EA0">
              <w:t>07</w:t>
            </w:r>
          </w:p>
        </w:tc>
        <w:tc>
          <w:tcPr>
            <w:tcW w:w="1588" w:type="dxa"/>
            <w:gridSpan w:val="2"/>
            <w:noWrap/>
            <w:hideMark/>
          </w:tcPr>
          <w:p w:rsidR="000C1827" w:rsidRPr="00402EA0" w:rsidRDefault="000C1827" w:rsidP="000C1827">
            <w:pPr>
              <w:jc w:val="right"/>
            </w:pPr>
            <w:r>
              <w:t>+</w:t>
            </w:r>
            <w:r w:rsidRPr="00402EA0">
              <w:t>300,0</w:t>
            </w:r>
          </w:p>
        </w:tc>
        <w:tc>
          <w:tcPr>
            <w:tcW w:w="1417" w:type="dxa"/>
            <w:gridSpan w:val="2"/>
            <w:noWrap/>
          </w:tcPr>
          <w:p w:rsidR="000C1827" w:rsidRPr="00402EA0" w:rsidRDefault="000C1827" w:rsidP="000C1827">
            <w:pPr>
              <w:jc w:val="right"/>
            </w:pPr>
          </w:p>
        </w:tc>
        <w:tc>
          <w:tcPr>
            <w:tcW w:w="1559" w:type="dxa"/>
            <w:gridSpan w:val="2"/>
            <w:noWrap/>
          </w:tcPr>
          <w:p w:rsidR="000C1827" w:rsidRPr="00402EA0" w:rsidRDefault="000C1827" w:rsidP="000C1827">
            <w:pPr>
              <w:jc w:val="right"/>
            </w:pPr>
          </w:p>
        </w:tc>
      </w:tr>
      <w:tr w:rsidR="000C1827" w:rsidRPr="00402EA0" w:rsidTr="00643F79">
        <w:trPr>
          <w:gridAfter w:val="1"/>
          <w:wAfter w:w="198" w:type="dxa"/>
          <w:trHeight w:val="329"/>
        </w:trPr>
        <w:tc>
          <w:tcPr>
            <w:tcW w:w="7083" w:type="dxa"/>
            <w:hideMark/>
          </w:tcPr>
          <w:p w:rsidR="000C1827" w:rsidRPr="00402EA0" w:rsidRDefault="000C1827" w:rsidP="000C1827">
            <w:r w:rsidRPr="00402EA0">
              <w:t>Основное мероприятие "Обеспечение информационной безопасности и психологической помощи молодежи"</w:t>
            </w:r>
          </w:p>
        </w:tc>
        <w:tc>
          <w:tcPr>
            <w:tcW w:w="1645" w:type="dxa"/>
            <w:hideMark/>
          </w:tcPr>
          <w:p w:rsidR="000C1827" w:rsidRPr="00402EA0" w:rsidRDefault="000C1827" w:rsidP="000C1827">
            <w:r w:rsidRPr="00402EA0">
              <w:t>18 1 03</w:t>
            </w:r>
          </w:p>
        </w:tc>
        <w:tc>
          <w:tcPr>
            <w:tcW w:w="576" w:type="dxa"/>
            <w:gridSpan w:val="2"/>
            <w:hideMark/>
          </w:tcPr>
          <w:p w:rsidR="000C1827" w:rsidRPr="00402EA0" w:rsidRDefault="000C1827" w:rsidP="000C1827">
            <w:r w:rsidRPr="00402EA0">
              <w:t> </w:t>
            </w:r>
          </w:p>
        </w:tc>
        <w:tc>
          <w:tcPr>
            <w:tcW w:w="460" w:type="dxa"/>
            <w:gridSpan w:val="2"/>
            <w:noWrap/>
            <w:hideMark/>
          </w:tcPr>
          <w:p w:rsidR="000C1827" w:rsidRPr="00402EA0" w:rsidRDefault="000C1827" w:rsidP="000C1827">
            <w:r w:rsidRPr="00402EA0">
              <w:t> </w:t>
            </w:r>
          </w:p>
        </w:tc>
        <w:tc>
          <w:tcPr>
            <w:tcW w:w="550" w:type="dxa"/>
            <w:gridSpan w:val="2"/>
            <w:noWrap/>
            <w:hideMark/>
          </w:tcPr>
          <w:p w:rsidR="000C1827" w:rsidRPr="00402EA0" w:rsidRDefault="000C1827" w:rsidP="000C1827">
            <w:r w:rsidRPr="00402EA0">
              <w:t> </w:t>
            </w:r>
          </w:p>
        </w:tc>
        <w:tc>
          <w:tcPr>
            <w:tcW w:w="1588" w:type="dxa"/>
            <w:gridSpan w:val="2"/>
            <w:noWrap/>
            <w:hideMark/>
          </w:tcPr>
          <w:p w:rsidR="000C1827" w:rsidRPr="00402EA0" w:rsidRDefault="000C1827" w:rsidP="000C1827">
            <w:pPr>
              <w:jc w:val="right"/>
            </w:pPr>
            <w:r>
              <w:t>+</w:t>
            </w:r>
            <w:r w:rsidRPr="00402EA0">
              <w:t>10 000,0</w:t>
            </w:r>
          </w:p>
        </w:tc>
        <w:tc>
          <w:tcPr>
            <w:tcW w:w="1417" w:type="dxa"/>
            <w:gridSpan w:val="2"/>
            <w:noWrap/>
          </w:tcPr>
          <w:p w:rsidR="000C1827" w:rsidRPr="00402EA0" w:rsidRDefault="000C1827" w:rsidP="000C1827">
            <w:pPr>
              <w:jc w:val="right"/>
            </w:pPr>
          </w:p>
        </w:tc>
        <w:tc>
          <w:tcPr>
            <w:tcW w:w="1559" w:type="dxa"/>
            <w:gridSpan w:val="2"/>
            <w:noWrap/>
          </w:tcPr>
          <w:p w:rsidR="000C1827" w:rsidRPr="00402EA0" w:rsidRDefault="000C1827" w:rsidP="000C1827">
            <w:pPr>
              <w:jc w:val="right"/>
            </w:pPr>
          </w:p>
        </w:tc>
      </w:tr>
      <w:tr w:rsidR="000C1827" w:rsidRPr="00402EA0" w:rsidTr="00643F79">
        <w:trPr>
          <w:gridAfter w:val="1"/>
          <w:wAfter w:w="198" w:type="dxa"/>
          <w:trHeight w:val="1095"/>
        </w:trPr>
        <w:tc>
          <w:tcPr>
            <w:tcW w:w="7083" w:type="dxa"/>
            <w:hideMark/>
          </w:tcPr>
          <w:p w:rsidR="000C1827" w:rsidRPr="00402EA0" w:rsidRDefault="000C1827" w:rsidP="000C1827">
            <w:r w:rsidRPr="00402EA0">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645" w:type="dxa"/>
            <w:hideMark/>
          </w:tcPr>
          <w:p w:rsidR="000C1827" w:rsidRPr="00402EA0" w:rsidRDefault="000C1827" w:rsidP="000C1827">
            <w:r w:rsidRPr="00402EA0">
              <w:t>18 1 03 00590</w:t>
            </w:r>
          </w:p>
        </w:tc>
        <w:tc>
          <w:tcPr>
            <w:tcW w:w="576" w:type="dxa"/>
            <w:gridSpan w:val="2"/>
            <w:hideMark/>
          </w:tcPr>
          <w:p w:rsidR="000C1827" w:rsidRPr="00402EA0" w:rsidRDefault="000C1827" w:rsidP="000C1827">
            <w:r w:rsidRPr="00402EA0">
              <w:t>600</w:t>
            </w:r>
          </w:p>
        </w:tc>
        <w:tc>
          <w:tcPr>
            <w:tcW w:w="460" w:type="dxa"/>
            <w:gridSpan w:val="2"/>
            <w:noWrap/>
            <w:hideMark/>
          </w:tcPr>
          <w:p w:rsidR="000C1827" w:rsidRPr="00402EA0" w:rsidRDefault="000C1827" w:rsidP="000C1827">
            <w:r w:rsidRPr="00402EA0">
              <w:t>07</w:t>
            </w:r>
          </w:p>
        </w:tc>
        <w:tc>
          <w:tcPr>
            <w:tcW w:w="550" w:type="dxa"/>
            <w:gridSpan w:val="2"/>
            <w:noWrap/>
            <w:hideMark/>
          </w:tcPr>
          <w:p w:rsidR="000C1827" w:rsidRPr="00402EA0" w:rsidRDefault="000C1827" w:rsidP="000C1827">
            <w:r w:rsidRPr="00402EA0">
              <w:t>07</w:t>
            </w:r>
          </w:p>
        </w:tc>
        <w:tc>
          <w:tcPr>
            <w:tcW w:w="1588" w:type="dxa"/>
            <w:gridSpan w:val="2"/>
            <w:noWrap/>
            <w:hideMark/>
          </w:tcPr>
          <w:p w:rsidR="000C1827" w:rsidRPr="00402EA0" w:rsidRDefault="000C1827" w:rsidP="000C1827">
            <w:pPr>
              <w:jc w:val="right"/>
            </w:pPr>
            <w:r>
              <w:t>+</w:t>
            </w:r>
            <w:r w:rsidRPr="00402EA0">
              <w:t>10 000,0</w:t>
            </w:r>
          </w:p>
        </w:tc>
        <w:tc>
          <w:tcPr>
            <w:tcW w:w="1417" w:type="dxa"/>
            <w:gridSpan w:val="2"/>
            <w:noWrap/>
          </w:tcPr>
          <w:p w:rsidR="000C1827" w:rsidRPr="00402EA0" w:rsidRDefault="000C1827" w:rsidP="000C1827">
            <w:pPr>
              <w:jc w:val="right"/>
            </w:pPr>
          </w:p>
        </w:tc>
        <w:tc>
          <w:tcPr>
            <w:tcW w:w="1559" w:type="dxa"/>
            <w:gridSpan w:val="2"/>
            <w:noWrap/>
          </w:tcPr>
          <w:p w:rsidR="000C1827" w:rsidRPr="00402EA0" w:rsidRDefault="000C1827" w:rsidP="000C1827">
            <w:pPr>
              <w:jc w:val="right"/>
            </w:pPr>
          </w:p>
        </w:tc>
      </w:tr>
      <w:tr w:rsidR="000C1827" w:rsidRPr="00402EA0" w:rsidTr="00643F79">
        <w:trPr>
          <w:gridAfter w:val="1"/>
          <w:wAfter w:w="198" w:type="dxa"/>
          <w:trHeight w:val="509"/>
        </w:trPr>
        <w:tc>
          <w:tcPr>
            <w:tcW w:w="7083" w:type="dxa"/>
            <w:hideMark/>
          </w:tcPr>
          <w:p w:rsidR="000C1827" w:rsidRPr="00402EA0" w:rsidRDefault="000C1827" w:rsidP="000C1827">
            <w:pPr>
              <w:rPr>
                <w:b/>
                <w:bCs/>
              </w:rPr>
            </w:pPr>
            <w:r w:rsidRPr="00402EA0">
              <w:rPr>
                <w:b/>
                <w:bCs/>
              </w:rPr>
              <w:t>Подпрограмма "Патриотическое воспитание граждан Белгородской области"</w:t>
            </w:r>
          </w:p>
        </w:tc>
        <w:tc>
          <w:tcPr>
            <w:tcW w:w="1645" w:type="dxa"/>
            <w:hideMark/>
          </w:tcPr>
          <w:p w:rsidR="000C1827" w:rsidRPr="00402EA0" w:rsidRDefault="000C1827" w:rsidP="000C1827">
            <w:pPr>
              <w:rPr>
                <w:b/>
                <w:bCs/>
              </w:rPr>
            </w:pPr>
            <w:r w:rsidRPr="00402EA0">
              <w:rPr>
                <w:b/>
                <w:bCs/>
              </w:rPr>
              <w:t>18 2</w:t>
            </w:r>
          </w:p>
        </w:tc>
        <w:tc>
          <w:tcPr>
            <w:tcW w:w="576" w:type="dxa"/>
            <w:gridSpan w:val="2"/>
            <w:hideMark/>
          </w:tcPr>
          <w:p w:rsidR="000C1827" w:rsidRPr="00402EA0" w:rsidRDefault="000C1827" w:rsidP="000C1827">
            <w:pPr>
              <w:rPr>
                <w:b/>
                <w:bCs/>
              </w:rPr>
            </w:pPr>
            <w:r w:rsidRPr="00402EA0">
              <w:rPr>
                <w:b/>
                <w:bCs/>
              </w:rPr>
              <w:t> </w:t>
            </w:r>
          </w:p>
        </w:tc>
        <w:tc>
          <w:tcPr>
            <w:tcW w:w="460" w:type="dxa"/>
            <w:gridSpan w:val="2"/>
            <w:noWrap/>
            <w:hideMark/>
          </w:tcPr>
          <w:p w:rsidR="000C1827" w:rsidRPr="00402EA0" w:rsidRDefault="000C1827" w:rsidP="000C1827">
            <w:pPr>
              <w:rPr>
                <w:b/>
                <w:bCs/>
              </w:rPr>
            </w:pPr>
            <w:r w:rsidRPr="00402EA0">
              <w:rPr>
                <w:b/>
                <w:bCs/>
              </w:rPr>
              <w:t> </w:t>
            </w:r>
          </w:p>
        </w:tc>
        <w:tc>
          <w:tcPr>
            <w:tcW w:w="550" w:type="dxa"/>
            <w:gridSpan w:val="2"/>
            <w:noWrap/>
            <w:hideMark/>
          </w:tcPr>
          <w:p w:rsidR="000C1827" w:rsidRPr="00402EA0" w:rsidRDefault="000C1827" w:rsidP="000C1827">
            <w:pPr>
              <w:rPr>
                <w:b/>
                <w:bCs/>
              </w:rPr>
            </w:pPr>
            <w:r w:rsidRPr="00402EA0">
              <w:rPr>
                <w:b/>
                <w:bCs/>
              </w:rPr>
              <w:t> </w:t>
            </w:r>
          </w:p>
        </w:tc>
        <w:tc>
          <w:tcPr>
            <w:tcW w:w="1588" w:type="dxa"/>
            <w:gridSpan w:val="2"/>
            <w:noWrap/>
            <w:hideMark/>
          </w:tcPr>
          <w:p w:rsidR="000C1827" w:rsidRPr="00402EA0" w:rsidRDefault="000C1827" w:rsidP="000C1827">
            <w:pPr>
              <w:jc w:val="right"/>
              <w:rPr>
                <w:b/>
                <w:bCs/>
              </w:rPr>
            </w:pPr>
            <w:r w:rsidRPr="00402EA0">
              <w:rPr>
                <w:b/>
                <w:bCs/>
              </w:rPr>
              <w:t>-2 000,0</w:t>
            </w:r>
          </w:p>
        </w:tc>
        <w:tc>
          <w:tcPr>
            <w:tcW w:w="1417" w:type="dxa"/>
            <w:gridSpan w:val="2"/>
            <w:noWrap/>
          </w:tcPr>
          <w:p w:rsidR="000C1827" w:rsidRPr="00402EA0" w:rsidRDefault="000C1827" w:rsidP="000C1827">
            <w:pPr>
              <w:jc w:val="right"/>
              <w:rPr>
                <w:b/>
                <w:bCs/>
              </w:rPr>
            </w:pPr>
          </w:p>
        </w:tc>
        <w:tc>
          <w:tcPr>
            <w:tcW w:w="1559" w:type="dxa"/>
            <w:gridSpan w:val="2"/>
            <w:noWrap/>
          </w:tcPr>
          <w:p w:rsidR="000C1827" w:rsidRPr="00402EA0" w:rsidRDefault="000C1827" w:rsidP="000C1827">
            <w:pPr>
              <w:jc w:val="right"/>
              <w:rPr>
                <w:b/>
                <w:bCs/>
              </w:rPr>
            </w:pPr>
          </w:p>
        </w:tc>
      </w:tr>
      <w:tr w:rsidR="000C1827" w:rsidRPr="00402EA0" w:rsidTr="00643F79">
        <w:trPr>
          <w:gridAfter w:val="1"/>
          <w:wAfter w:w="198" w:type="dxa"/>
          <w:trHeight w:val="513"/>
        </w:trPr>
        <w:tc>
          <w:tcPr>
            <w:tcW w:w="7083" w:type="dxa"/>
            <w:hideMark/>
          </w:tcPr>
          <w:p w:rsidR="000C1827" w:rsidRPr="00402EA0" w:rsidRDefault="000C1827" w:rsidP="000C1827">
            <w:r w:rsidRPr="00402EA0">
              <w:t>Основное мероприятие "Совершенствование форм и методов работы по патриотическому воспитанию"</w:t>
            </w:r>
          </w:p>
        </w:tc>
        <w:tc>
          <w:tcPr>
            <w:tcW w:w="1645" w:type="dxa"/>
            <w:hideMark/>
          </w:tcPr>
          <w:p w:rsidR="000C1827" w:rsidRPr="00402EA0" w:rsidRDefault="000C1827" w:rsidP="000C1827">
            <w:r w:rsidRPr="00402EA0">
              <w:t>18 2 01</w:t>
            </w:r>
          </w:p>
        </w:tc>
        <w:tc>
          <w:tcPr>
            <w:tcW w:w="576" w:type="dxa"/>
            <w:gridSpan w:val="2"/>
            <w:hideMark/>
          </w:tcPr>
          <w:p w:rsidR="000C1827" w:rsidRPr="00402EA0" w:rsidRDefault="000C1827" w:rsidP="000C1827">
            <w:r w:rsidRPr="00402EA0">
              <w:t> </w:t>
            </w:r>
          </w:p>
        </w:tc>
        <w:tc>
          <w:tcPr>
            <w:tcW w:w="460" w:type="dxa"/>
            <w:gridSpan w:val="2"/>
            <w:noWrap/>
            <w:hideMark/>
          </w:tcPr>
          <w:p w:rsidR="000C1827" w:rsidRPr="00402EA0" w:rsidRDefault="000C1827" w:rsidP="000C1827">
            <w:r w:rsidRPr="00402EA0">
              <w:t> </w:t>
            </w:r>
          </w:p>
        </w:tc>
        <w:tc>
          <w:tcPr>
            <w:tcW w:w="550" w:type="dxa"/>
            <w:gridSpan w:val="2"/>
            <w:noWrap/>
            <w:hideMark/>
          </w:tcPr>
          <w:p w:rsidR="000C1827" w:rsidRPr="00402EA0" w:rsidRDefault="000C1827" w:rsidP="000C1827">
            <w:r w:rsidRPr="00402EA0">
              <w:t> </w:t>
            </w:r>
          </w:p>
        </w:tc>
        <w:tc>
          <w:tcPr>
            <w:tcW w:w="1588" w:type="dxa"/>
            <w:gridSpan w:val="2"/>
            <w:noWrap/>
            <w:hideMark/>
          </w:tcPr>
          <w:p w:rsidR="000C1827" w:rsidRPr="00402EA0" w:rsidRDefault="000C1827" w:rsidP="000C1827">
            <w:pPr>
              <w:jc w:val="right"/>
            </w:pPr>
            <w:r w:rsidRPr="00402EA0">
              <w:t>-2 000,0</w:t>
            </w:r>
          </w:p>
        </w:tc>
        <w:tc>
          <w:tcPr>
            <w:tcW w:w="1417" w:type="dxa"/>
            <w:gridSpan w:val="2"/>
            <w:noWrap/>
          </w:tcPr>
          <w:p w:rsidR="000C1827" w:rsidRPr="00402EA0" w:rsidRDefault="000C1827" w:rsidP="000C1827">
            <w:pPr>
              <w:jc w:val="right"/>
            </w:pPr>
          </w:p>
        </w:tc>
        <w:tc>
          <w:tcPr>
            <w:tcW w:w="1559" w:type="dxa"/>
            <w:gridSpan w:val="2"/>
            <w:noWrap/>
          </w:tcPr>
          <w:p w:rsidR="000C1827" w:rsidRPr="00402EA0" w:rsidRDefault="000C1827" w:rsidP="000C1827">
            <w:pPr>
              <w:jc w:val="right"/>
            </w:pPr>
          </w:p>
        </w:tc>
      </w:tr>
      <w:tr w:rsidR="000C1827" w:rsidRPr="00402EA0" w:rsidTr="00643F79">
        <w:trPr>
          <w:gridAfter w:val="1"/>
          <w:wAfter w:w="198" w:type="dxa"/>
          <w:trHeight w:val="434"/>
        </w:trPr>
        <w:tc>
          <w:tcPr>
            <w:tcW w:w="7083" w:type="dxa"/>
            <w:hideMark/>
          </w:tcPr>
          <w:p w:rsidR="000C1827" w:rsidRPr="00402EA0" w:rsidRDefault="000C1827" w:rsidP="000C1827">
            <w:r w:rsidRPr="00402EA0">
              <w:t>Субсидии региональному отделению Общероссийской общественно-государственной организации "Добровольное общество содействия армии, авиации и флоту России" Белгородской области (Предоставление субсидий бюджетным, автономным учреждениям и иным некоммерческим организациям)</w:t>
            </w:r>
          </w:p>
        </w:tc>
        <w:tc>
          <w:tcPr>
            <w:tcW w:w="1645" w:type="dxa"/>
            <w:hideMark/>
          </w:tcPr>
          <w:p w:rsidR="000C1827" w:rsidRPr="00402EA0" w:rsidRDefault="000C1827" w:rsidP="000C1827">
            <w:r w:rsidRPr="00402EA0">
              <w:t>18 2 01 21025</w:t>
            </w:r>
          </w:p>
        </w:tc>
        <w:tc>
          <w:tcPr>
            <w:tcW w:w="576" w:type="dxa"/>
            <w:gridSpan w:val="2"/>
            <w:hideMark/>
          </w:tcPr>
          <w:p w:rsidR="000C1827" w:rsidRPr="00402EA0" w:rsidRDefault="000C1827" w:rsidP="000C1827">
            <w:r w:rsidRPr="00402EA0">
              <w:t>600</w:t>
            </w:r>
          </w:p>
        </w:tc>
        <w:tc>
          <w:tcPr>
            <w:tcW w:w="460" w:type="dxa"/>
            <w:gridSpan w:val="2"/>
            <w:noWrap/>
            <w:hideMark/>
          </w:tcPr>
          <w:p w:rsidR="000C1827" w:rsidRPr="00402EA0" w:rsidRDefault="000C1827" w:rsidP="000C1827">
            <w:r w:rsidRPr="00402EA0">
              <w:t>07</w:t>
            </w:r>
          </w:p>
        </w:tc>
        <w:tc>
          <w:tcPr>
            <w:tcW w:w="550" w:type="dxa"/>
            <w:gridSpan w:val="2"/>
            <w:noWrap/>
            <w:hideMark/>
          </w:tcPr>
          <w:p w:rsidR="000C1827" w:rsidRPr="00402EA0" w:rsidRDefault="000C1827" w:rsidP="000C1827">
            <w:r w:rsidRPr="00402EA0">
              <w:t>07</w:t>
            </w:r>
          </w:p>
        </w:tc>
        <w:tc>
          <w:tcPr>
            <w:tcW w:w="1588" w:type="dxa"/>
            <w:gridSpan w:val="2"/>
            <w:noWrap/>
            <w:hideMark/>
          </w:tcPr>
          <w:p w:rsidR="000C1827" w:rsidRPr="00402EA0" w:rsidRDefault="000C1827" w:rsidP="000C1827">
            <w:pPr>
              <w:jc w:val="right"/>
            </w:pPr>
            <w:r w:rsidRPr="00402EA0">
              <w:t>-2 000,0</w:t>
            </w:r>
          </w:p>
        </w:tc>
        <w:tc>
          <w:tcPr>
            <w:tcW w:w="1417" w:type="dxa"/>
            <w:gridSpan w:val="2"/>
            <w:noWrap/>
            <w:hideMark/>
          </w:tcPr>
          <w:p w:rsidR="000C1827" w:rsidRPr="00402EA0" w:rsidRDefault="000C1827" w:rsidP="000C1827">
            <w:pPr>
              <w:jc w:val="right"/>
            </w:pPr>
            <w:r w:rsidRPr="00402EA0">
              <w:t> </w:t>
            </w:r>
          </w:p>
        </w:tc>
        <w:tc>
          <w:tcPr>
            <w:tcW w:w="1559" w:type="dxa"/>
            <w:gridSpan w:val="2"/>
            <w:noWrap/>
            <w:hideMark/>
          </w:tcPr>
          <w:p w:rsidR="000C1827" w:rsidRPr="00402EA0" w:rsidRDefault="000C1827" w:rsidP="000C1827">
            <w:pPr>
              <w:jc w:val="right"/>
            </w:pPr>
            <w:r w:rsidRPr="00402EA0">
              <w:t> </w:t>
            </w:r>
          </w:p>
        </w:tc>
      </w:tr>
      <w:tr w:rsidR="000C1827" w:rsidRPr="00402EA0" w:rsidTr="00643F79">
        <w:trPr>
          <w:gridAfter w:val="1"/>
          <w:wAfter w:w="198" w:type="dxa"/>
          <w:trHeight w:val="450"/>
        </w:trPr>
        <w:tc>
          <w:tcPr>
            <w:tcW w:w="7083" w:type="dxa"/>
            <w:hideMark/>
          </w:tcPr>
          <w:p w:rsidR="000C1827" w:rsidRPr="00402EA0" w:rsidRDefault="000C1827" w:rsidP="000C1827">
            <w:pPr>
              <w:rPr>
                <w:b/>
                <w:bCs/>
              </w:rPr>
            </w:pPr>
            <w:r w:rsidRPr="00402EA0">
              <w:rPr>
                <w:b/>
                <w:bCs/>
              </w:rPr>
              <w:t>Подпрограмма «Обеспечение реализации государственной программы»</w:t>
            </w:r>
          </w:p>
        </w:tc>
        <w:tc>
          <w:tcPr>
            <w:tcW w:w="1645" w:type="dxa"/>
            <w:hideMark/>
          </w:tcPr>
          <w:p w:rsidR="000C1827" w:rsidRPr="00402EA0" w:rsidRDefault="000C1827" w:rsidP="000C1827">
            <w:pPr>
              <w:rPr>
                <w:b/>
                <w:bCs/>
              </w:rPr>
            </w:pPr>
            <w:r w:rsidRPr="00402EA0">
              <w:rPr>
                <w:b/>
                <w:bCs/>
              </w:rPr>
              <w:t>18 4</w:t>
            </w:r>
          </w:p>
        </w:tc>
        <w:tc>
          <w:tcPr>
            <w:tcW w:w="576" w:type="dxa"/>
            <w:gridSpan w:val="2"/>
            <w:hideMark/>
          </w:tcPr>
          <w:p w:rsidR="000C1827" w:rsidRPr="00402EA0" w:rsidRDefault="000C1827" w:rsidP="000C1827">
            <w:pPr>
              <w:rPr>
                <w:b/>
                <w:bCs/>
              </w:rPr>
            </w:pPr>
            <w:r w:rsidRPr="00402EA0">
              <w:rPr>
                <w:b/>
                <w:bCs/>
              </w:rPr>
              <w:t> </w:t>
            </w:r>
          </w:p>
        </w:tc>
        <w:tc>
          <w:tcPr>
            <w:tcW w:w="460" w:type="dxa"/>
            <w:gridSpan w:val="2"/>
            <w:noWrap/>
            <w:hideMark/>
          </w:tcPr>
          <w:p w:rsidR="000C1827" w:rsidRPr="00402EA0" w:rsidRDefault="000C1827" w:rsidP="000C1827">
            <w:pPr>
              <w:rPr>
                <w:b/>
                <w:bCs/>
              </w:rPr>
            </w:pPr>
            <w:r w:rsidRPr="00402EA0">
              <w:rPr>
                <w:b/>
                <w:bCs/>
              </w:rPr>
              <w:t> </w:t>
            </w:r>
          </w:p>
        </w:tc>
        <w:tc>
          <w:tcPr>
            <w:tcW w:w="550" w:type="dxa"/>
            <w:gridSpan w:val="2"/>
            <w:noWrap/>
            <w:hideMark/>
          </w:tcPr>
          <w:p w:rsidR="000C1827" w:rsidRPr="00402EA0" w:rsidRDefault="000C1827" w:rsidP="000C1827">
            <w:pPr>
              <w:rPr>
                <w:b/>
                <w:bCs/>
              </w:rPr>
            </w:pPr>
            <w:r w:rsidRPr="00402EA0">
              <w:rPr>
                <w:b/>
                <w:bCs/>
              </w:rPr>
              <w:t> </w:t>
            </w:r>
          </w:p>
        </w:tc>
        <w:tc>
          <w:tcPr>
            <w:tcW w:w="1588" w:type="dxa"/>
            <w:gridSpan w:val="2"/>
            <w:noWrap/>
            <w:hideMark/>
          </w:tcPr>
          <w:p w:rsidR="000C1827" w:rsidRPr="00402EA0" w:rsidRDefault="000C1827" w:rsidP="000C1827">
            <w:pPr>
              <w:jc w:val="right"/>
              <w:rPr>
                <w:b/>
                <w:bCs/>
              </w:rPr>
            </w:pPr>
            <w:r>
              <w:rPr>
                <w:b/>
                <w:bCs/>
              </w:rPr>
              <w:t>+</w:t>
            </w:r>
            <w:r w:rsidRPr="00402EA0">
              <w:rPr>
                <w:b/>
                <w:bCs/>
              </w:rPr>
              <w:t>8 781,0</w:t>
            </w:r>
          </w:p>
        </w:tc>
        <w:tc>
          <w:tcPr>
            <w:tcW w:w="1417" w:type="dxa"/>
            <w:gridSpan w:val="2"/>
            <w:noWrap/>
            <w:hideMark/>
          </w:tcPr>
          <w:p w:rsidR="000C1827" w:rsidRPr="00402EA0" w:rsidRDefault="000C1827" w:rsidP="000C1827">
            <w:pPr>
              <w:jc w:val="right"/>
              <w:rPr>
                <w:b/>
                <w:bCs/>
              </w:rPr>
            </w:pPr>
            <w:r>
              <w:rPr>
                <w:b/>
                <w:bCs/>
              </w:rPr>
              <w:t>+</w:t>
            </w:r>
            <w:r w:rsidRPr="00402EA0">
              <w:rPr>
                <w:b/>
                <w:bCs/>
              </w:rPr>
              <w:t>4 770,0</w:t>
            </w:r>
          </w:p>
        </w:tc>
        <w:tc>
          <w:tcPr>
            <w:tcW w:w="1559" w:type="dxa"/>
            <w:gridSpan w:val="2"/>
            <w:noWrap/>
            <w:hideMark/>
          </w:tcPr>
          <w:p w:rsidR="000C1827" w:rsidRPr="00402EA0" w:rsidRDefault="000C1827" w:rsidP="000C1827">
            <w:pPr>
              <w:jc w:val="right"/>
              <w:rPr>
                <w:b/>
                <w:bCs/>
              </w:rPr>
            </w:pPr>
            <w:r>
              <w:rPr>
                <w:b/>
                <w:bCs/>
              </w:rPr>
              <w:t>+</w:t>
            </w:r>
            <w:r w:rsidRPr="00402EA0">
              <w:rPr>
                <w:b/>
                <w:bCs/>
              </w:rPr>
              <w:t>4 961,0</w:t>
            </w:r>
          </w:p>
        </w:tc>
      </w:tr>
      <w:tr w:rsidR="000C1827" w:rsidRPr="00402EA0" w:rsidTr="00643F79">
        <w:trPr>
          <w:gridAfter w:val="1"/>
          <w:wAfter w:w="198" w:type="dxa"/>
          <w:trHeight w:val="630"/>
        </w:trPr>
        <w:tc>
          <w:tcPr>
            <w:tcW w:w="7083" w:type="dxa"/>
            <w:hideMark/>
          </w:tcPr>
          <w:p w:rsidR="000C1827" w:rsidRPr="00402EA0" w:rsidRDefault="000C1827" w:rsidP="000C1827">
            <w:r w:rsidRPr="00402EA0">
              <w:t>Основное мероприятие "Обеспечение функций органов власти Белгородской области, в том числе территориальных органов"</w:t>
            </w:r>
          </w:p>
        </w:tc>
        <w:tc>
          <w:tcPr>
            <w:tcW w:w="1645" w:type="dxa"/>
            <w:hideMark/>
          </w:tcPr>
          <w:p w:rsidR="000C1827" w:rsidRPr="00402EA0" w:rsidRDefault="000C1827" w:rsidP="000C1827">
            <w:r w:rsidRPr="00402EA0">
              <w:t>18 4 01</w:t>
            </w:r>
          </w:p>
        </w:tc>
        <w:tc>
          <w:tcPr>
            <w:tcW w:w="576" w:type="dxa"/>
            <w:gridSpan w:val="2"/>
            <w:hideMark/>
          </w:tcPr>
          <w:p w:rsidR="000C1827" w:rsidRPr="00402EA0" w:rsidRDefault="000C1827" w:rsidP="000C1827">
            <w:r w:rsidRPr="00402EA0">
              <w:t> </w:t>
            </w:r>
          </w:p>
        </w:tc>
        <w:tc>
          <w:tcPr>
            <w:tcW w:w="460" w:type="dxa"/>
            <w:gridSpan w:val="2"/>
            <w:noWrap/>
            <w:hideMark/>
          </w:tcPr>
          <w:p w:rsidR="000C1827" w:rsidRPr="00402EA0" w:rsidRDefault="000C1827" w:rsidP="000C1827">
            <w:r w:rsidRPr="00402EA0">
              <w:t> </w:t>
            </w:r>
          </w:p>
        </w:tc>
        <w:tc>
          <w:tcPr>
            <w:tcW w:w="550" w:type="dxa"/>
            <w:gridSpan w:val="2"/>
            <w:noWrap/>
            <w:hideMark/>
          </w:tcPr>
          <w:p w:rsidR="000C1827" w:rsidRPr="00402EA0" w:rsidRDefault="000C1827" w:rsidP="000C1827">
            <w:r w:rsidRPr="00402EA0">
              <w:t> </w:t>
            </w:r>
          </w:p>
        </w:tc>
        <w:tc>
          <w:tcPr>
            <w:tcW w:w="1588" w:type="dxa"/>
            <w:gridSpan w:val="2"/>
            <w:noWrap/>
            <w:hideMark/>
          </w:tcPr>
          <w:p w:rsidR="000C1827" w:rsidRPr="00402EA0" w:rsidRDefault="000C1827" w:rsidP="000C1827">
            <w:pPr>
              <w:jc w:val="right"/>
            </w:pPr>
            <w:r>
              <w:t>+</w:t>
            </w:r>
            <w:r w:rsidRPr="00402EA0">
              <w:t>5 995,0</w:t>
            </w:r>
          </w:p>
        </w:tc>
        <w:tc>
          <w:tcPr>
            <w:tcW w:w="1417" w:type="dxa"/>
            <w:gridSpan w:val="2"/>
            <w:noWrap/>
            <w:hideMark/>
          </w:tcPr>
          <w:p w:rsidR="000C1827" w:rsidRPr="00402EA0" w:rsidRDefault="000C1827" w:rsidP="000C1827">
            <w:pPr>
              <w:jc w:val="right"/>
            </w:pPr>
            <w:r w:rsidRPr="00402EA0">
              <w:t>-2 127,0</w:t>
            </w:r>
          </w:p>
        </w:tc>
        <w:tc>
          <w:tcPr>
            <w:tcW w:w="1559" w:type="dxa"/>
            <w:gridSpan w:val="2"/>
            <w:noWrap/>
            <w:hideMark/>
          </w:tcPr>
          <w:p w:rsidR="000C1827" w:rsidRPr="00402EA0" w:rsidRDefault="000C1827" w:rsidP="000C1827">
            <w:pPr>
              <w:jc w:val="right"/>
            </w:pPr>
            <w:r w:rsidRPr="00402EA0">
              <w:t>-2 212,0</w:t>
            </w:r>
          </w:p>
        </w:tc>
      </w:tr>
      <w:tr w:rsidR="000C1827" w:rsidRPr="00402EA0" w:rsidTr="00643F79">
        <w:trPr>
          <w:gridAfter w:val="1"/>
          <w:wAfter w:w="198" w:type="dxa"/>
          <w:trHeight w:val="1575"/>
        </w:trPr>
        <w:tc>
          <w:tcPr>
            <w:tcW w:w="7083" w:type="dxa"/>
            <w:hideMark/>
          </w:tcPr>
          <w:p w:rsidR="000C1827" w:rsidRPr="00402EA0" w:rsidRDefault="000C1827" w:rsidP="000C1827">
            <w:r w:rsidRPr="00402EA0">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5" w:type="dxa"/>
            <w:hideMark/>
          </w:tcPr>
          <w:p w:rsidR="000C1827" w:rsidRPr="00402EA0" w:rsidRDefault="000C1827" w:rsidP="000C1827">
            <w:r w:rsidRPr="00402EA0">
              <w:t>18 4 01 90019</w:t>
            </w:r>
          </w:p>
        </w:tc>
        <w:tc>
          <w:tcPr>
            <w:tcW w:w="576" w:type="dxa"/>
            <w:gridSpan w:val="2"/>
            <w:hideMark/>
          </w:tcPr>
          <w:p w:rsidR="000C1827" w:rsidRPr="00402EA0" w:rsidRDefault="000C1827" w:rsidP="000C1827">
            <w:r w:rsidRPr="00402EA0">
              <w:t>100</w:t>
            </w:r>
          </w:p>
        </w:tc>
        <w:tc>
          <w:tcPr>
            <w:tcW w:w="460" w:type="dxa"/>
            <w:gridSpan w:val="2"/>
            <w:noWrap/>
            <w:hideMark/>
          </w:tcPr>
          <w:p w:rsidR="000C1827" w:rsidRPr="00402EA0" w:rsidRDefault="000C1827" w:rsidP="000C1827">
            <w:r w:rsidRPr="00402EA0">
              <w:t>01</w:t>
            </w:r>
          </w:p>
        </w:tc>
        <w:tc>
          <w:tcPr>
            <w:tcW w:w="550" w:type="dxa"/>
            <w:gridSpan w:val="2"/>
            <w:noWrap/>
            <w:hideMark/>
          </w:tcPr>
          <w:p w:rsidR="000C1827" w:rsidRPr="00402EA0" w:rsidRDefault="000C1827" w:rsidP="000C1827">
            <w:r w:rsidRPr="00402EA0">
              <w:t>13</w:t>
            </w:r>
          </w:p>
        </w:tc>
        <w:tc>
          <w:tcPr>
            <w:tcW w:w="1588" w:type="dxa"/>
            <w:gridSpan w:val="2"/>
            <w:noWrap/>
            <w:hideMark/>
          </w:tcPr>
          <w:p w:rsidR="000C1827" w:rsidRPr="00402EA0" w:rsidRDefault="000C1827" w:rsidP="000C1827">
            <w:pPr>
              <w:jc w:val="right"/>
            </w:pPr>
            <w:r>
              <w:t>+</w:t>
            </w:r>
            <w:r w:rsidRPr="00402EA0">
              <w:t>5 995,0</w:t>
            </w:r>
          </w:p>
        </w:tc>
        <w:tc>
          <w:tcPr>
            <w:tcW w:w="1417" w:type="dxa"/>
            <w:gridSpan w:val="2"/>
            <w:noWrap/>
            <w:hideMark/>
          </w:tcPr>
          <w:p w:rsidR="000C1827" w:rsidRPr="00402EA0" w:rsidRDefault="000C1827" w:rsidP="000C1827">
            <w:pPr>
              <w:jc w:val="right"/>
            </w:pPr>
            <w:r w:rsidRPr="00402EA0">
              <w:t>-2 127,0</w:t>
            </w:r>
          </w:p>
        </w:tc>
        <w:tc>
          <w:tcPr>
            <w:tcW w:w="1559" w:type="dxa"/>
            <w:gridSpan w:val="2"/>
            <w:noWrap/>
            <w:hideMark/>
          </w:tcPr>
          <w:p w:rsidR="000C1827" w:rsidRPr="00402EA0" w:rsidRDefault="000C1827" w:rsidP="000C1827">
            <w:pPr>
              <w:jc w:val="right"/>
            </w:pPr>
            <w:r w:rsidRPr="00402EA0">
              <w:t>-2 212,0</w:t>
            </w:r>
          </w:p>
        </w:tc>
      </w:tr>
      <w:tr w:rsidR="000C1827" w:rsidRPr="00402EA0" w:rsidTr="00643F79">
        <w:trPr>
          <w:gridAfter w:val="1"/>
          <w:wAfter w:w="198" w:type="dxa"/>
          <w:trHeight w:val="630"/>
        </w:trPr>
        <w:tc>
          <w:tcPr>
            <w:tcW w:w="7083" w:type="dxa"/>
            <w:hideMark/>
          </w:tcPr>
          <w:p w:rsidR="000C1827" w:rsidRPr="00402EA0" w:rsidRDefault="000C1827" w:rsidP="000C1827">
            <w:r w:rsidRPr="00402EA0">
              <w:t>Основное мероприятие "Расходы на выплаты по оплате труда заместителей высшего должностного лица субъекта Российской Федерации"</w:t>
            </w:r>
          </w:p>
        </w:tc>
        <w:tc>
          <w:tcPr>
            <w:tcW w:w="1645" w:type="dxa"/>
            <w:hideMark/>
          </w:tcPr>
          <w:p w:rsidR="000C1827" w:rsidRPr="00402EA0" w:rsidRDefault="000C1827" w:rsidP="000C1827">
            <w:r w:rsidRPr="00402EA0">
              <w:t>18 4 02</w:t>
            </w:r>
          </w:p>
        </w:tc>
        <w:tc>
          <w:tcPr>
            <w:tcW w:w="576" w:type="dxa"/>
            <w:gridSpan w:val="2"/>
            <w:hideMark/>
          </w:tcPr>
          <w:p w:rsidR="000C1827" w:rsidRPr="00402EA0" w:rsidRDefault="000C1827" w:rsidP="000C1827">
            <w:r w:rsidRPr="00402EA0">
              <w:t> </w:t>
            </w:r>
          </w:p>
        </w:tc>
        <w:tc>
          <w:tcPr>
            <w:tcW w:w="460" w:type="dxa"/>
            <w:gridSpan w:val="2"/>
            <w:noWrap/>
            <w:hideMark/>
          </w:tcPr>
          <w:p w:rsidR="000C1827" w:rsidRPr="00402EA0" w:rsidRDefault="000C1827" w:rsidP="000C1827">
            <w:r w:rsidRPr="00402EA0">
              <w:t> </w:t>
            </w:r>
          </w:p>
        </w:tc>
        <w:tc>
          <w:tcPr>
            <w:tcW w:w="550" w:type="dxa"/>
            <w:gridSpan w:val="2"/>
            <w:noWrap/>
            <w:hideMark/>
          </w:tcPr>
          <w:p w:rsidR="000C1827" w:rsidRPr="00402EA0" w:rsidRDefault="000C1827" w:rsidP="000C1827">
            <w:r w:rsidRPr="00402EA0">
              <w:t> </w:t>
            </w:r>
          </w:p>
        </w:tc>
        <w:tc>
          <w:tcPr>
            <w:tcW w:w="1588" w:type="dxa"/>
            <w:gridSpan w:val="2"/>
            <w:noWrap/>
            <w:hideMark/>
          </w:tcPr>
          <w:p w:rsidR="000C1827" w:rsidRPr="00402EA0" w:rsidRDefault="000C1827" w:rsidP="000C1827">
            <w:pPr>
              <w:jc w:val="right"/>
            </w:pPr>
            <w:r>
              <w:t>+</w:t>
            </w:r>
            <w:r w:rsidRPr="00402EA0">
              <w:t>2 786,0</w:t>
            </w:r>
          </w:p>
        </w:tc>
        <w:tc>
          <w:tcPr>
            <w:tcW w:w="1417" w:type="dxa"/>
            <w:gridSpan w:val="2"/>
            <w:noWrap/>
            <w:hideMark/>
          </w:tcPr>
          <w:p w:rsidR="000C1827" w:rsidRPr="00402EA0" w:rsidRDefault="000C1827" w:rsidP="000C1827">
            <w:pPr>
              <w:jc w:val="right"/>
            </w:pPr>
            <w:r>
              <w:t>+</w:t>
            </w:r>
            <w:r w:rsidRPr="00402EA0">
              <w:t>6 897,0</w:t>
            </w:r>
          </w:p>
        </w:tc>
        <w:tc>
          <w:tcPr>
            <w:tcW w:w="1559" w:type="dxa"/>
            <w:gridSpan w:val="2"/>
            <w:noWrap/>
            <w:hideMark/>
          </w:tcPr>
          <w:p w:rsidR="000C1827" w:rsidRPr="00402EA0" w:rsidRDefault="000C1827" w:rsidP="000C1827">
            <w:pPr>
              <w:jc w:val="right"/>
            </w:pPr>
            <w:r>
              <w:t>+</w:t>
            </w:r>
            <w:r w:rsidRPr="00402EA0">
              <w:t>7 173,0</w:t>
            </w:r>
          </w:p>
        </w:tc>
      </w:tr>
      <w:tr w:rsidR="000C1827" w:rsidRPr="00402EA0" w:rsidTr="00643F79">
        <w:trPr>
          <w:gridAfter w:val="1"/>
          <w:wAfter w:w="198" w:type="dxa"/>
          <w:trHeight w:val="1575"/>
        </w:trPr>
        <w:tc>
          <w:tcPr>
            <w:tcW w:w="7083" w:type="dxa"/>
            <w:hideMark/>
          </w:tcPr>
          <w:p w:rsidR="000C1827" w:rsidRPr="00402EA0" w:rsidRDefault="000C1827" w:rsidP="000C1827">
            <w:r w:rsidRPr="00402EA0">
              <w:t>Расходы на выплаты по оплате труда заместителей высшего должностного лица субъекта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5" w:type="dxa"/>
            <w:hideMark/>
          </w:tcPr>
          <w:p w:rsidR="000C1827" w:rsidRPr="00402EA0" w:rsidRDefault="000C1827" w:rsidP="000C1827">
            <w:r w:rsidRPr="00402EA0">
              <w:t>18 4 02 00310</w:t>
            </w:r>
          </w:p>
        </w:tc>
        <w:tc>
          <w:tcPr>
            <w:tcW w:w="576" w:type="dxa"/>
            <w:gridSpan w:val="2"/>
            <w:hideMark/>
          </w:tcPr>
          <w:p w:rsidR="000C1827" w:rsidRPr="00402EA0" w:rsidRDefault="000C1827" w:rsidP="000C1827">
            <w:r w:rsidRPr="00402EA0">
              <w:t>100</w:t>
            </w:r>
          </w:p>
        </w:tc>
        <w:tc>
          <w:tcPr>
            <w:tcW w:w="460" w:type="dxa"/>
            <w:gridSpan w:val="2"/>
            <w:noWrap/>
            <w:hideMark/>
          </w:tcPr>
          <w:p w:rsidR="000C1827" w:rsidRPr="00402EA0" w:rsidRDefault="000C1827" w:rsidP="000C1827">
            <w:r w:rsidRPr="00402EA0">
              <w:t>01</w:t>
            </w:r>
          </w:p>
        </w:tc>
        <w:tc>
          <w:tcPr>
            <w:tcW w:w="550" w:type="dxa"/>
            <w:gridSpan w:val="2"/>
            <w:noWrap/>
            <w:hideMark/>
          </w:tcPr>
          <w:p w:rsidR="000C1827" w:rsidRPr="00402EA0" w:rsidRDefault="000C1827" w:rsidP="000C1827">
            <w:r w:rsidRPr="00402EA0">
              <w:t>13</w:t>
            </w:r>
          </w:p>
        </w:tc>
        <w:tc>
          <w:tcPr>
            <w:tcW w:w="1588" w:type="dxa"/>
            <w:gridSpan w:val="2"/>
            <w:noWrap/>
            <w:hideMark/>
          </w:tcPr>
          <w:p w:rsidR="000C1827" w:rsidRPr="00402EA0" w:rsidRDefault="000C1827" w:rsidP="000C1827">
            <w:pPr>
              <w:jc w:val="right"/>
            </w:pPr>
            <w:r>
              <w:t>+</w:t>
            </w:r>
            <w:r w:rsidRPr="00402EA0">
              <w:t>2 786,0</w:t>
            </w:r>
          </w:p>
        </w:tc>
        <w:tc>
          <w:tcPr>
            <w:tcW w:w="1417" w:type="dxa"/>
            <w:gridSpan w:val="2"/>
            <w:noWrap/>
            <w:hideMark/>
          </w:tcPr>
          <w:p w:rsidR="000C1827" w:rsidRPr="00402EA0" w:rsidRDefault="000C1827" w:rsidP="000C1827">
            <w:pPr>
              <w:jc w:val="right"/>
            </w:pPr>
            <w:r>
              <w:t>+</w:t>
            </w:r>
            <w:r w:rsidRPr="00402EA0">
              <w:t>6 897,0</w:t>
            </w:r>
          </w:p>
        </w:tc>
        <w:tc>
          <w:tcPr>
            <w:tcW w:w="1559" w:type="dxa"/>
            <w:gridSpan w:val="2"/>
            <w:noWrap/>
            <w:hideMark/>
          </w:tcPr>
          <w:p w:rsidR="000C1827" w:rsidRPr="00402EA0" w:rsidRDefault="000C1827" w:rsidP="000C1827">
            <w:pPr>
              <w:jc w:val="right"/>
            </w:pPr>
            <w:r>
              <w:t>+</w:t>
            </w:r>
            <w:r w:rsidRPr="00402EA0">
              <w:t>7 173,0</w:t>
            </w:r>
          </w:p>
        </w:tc>
      </w:tr>
      <w:tr w:rsidR="000C1827" w:rsidRPr="00402EA0" w:rsidTr="00643F79">
        <w:trPr>
          <w:gridAfter w:val="1"/>
          <w:wAfter w:w="198" w:type="dxa"/>
          <w:trHeight w:val="435"/>
        </w:trPr>
        <w:tc>
          <w:tcPr>
            <w:tcW w:w="7083" w:type="dxa"/>
            <w:hideMark/>
          </w:tcPr>
          <w:p w:rsidR="000C1827" w:rsidRPr="00402EA0" w:rsidRDefault="000C1827" w:rsidP="000C1827">
            <w:pPr>
              <w:rPr>
                <w:b/>
                <w:bCs/>
              </w:rPr>
            </w:pPr>
            <w:r w:rsidRPr="00402EA0">
              <w:rPr>
                <w:b/>
                <w:bCs/>
              </w:rPr>
              <w:t>Реализация функций органов власти Белгородской области</w:t>
            </w:r>
          </w:p>
        </w:tc>
        <w:tc>
          <w:tcPr>
            <w:tcW w:w="1645" w:type="dxa"/>
            <w:hideMark/>
          </w:tcPr>
          <w:p w:rsidR="000C1827" w:rsidRPr="00402EA0" w:rsidRDefault="000C1827" w:rsidP="000C1827">
            <w:pPr>
              <w:rPr>
                <w:b/>
                <w:bCs/>
              </w:rPr>
            </w:pPr>
            <w:r w:rsidRPr="00402EA0">
              <w:rPr>
                <w:b/>
                <w:bCs/>
              </w:rPr>
              <w:t>99 0 00 00000</w:t>
            </w:r>
          </w:p>
        </w:tc>
        <w:tc>
          <w:tcPr>
            <w:tcW w:w="576" w:type="dxa"/>
            <w:gridSpan w:val="2"/>
            <w:hideMark/>
          </w:tcPr>
          <w:p w:rsidR="000C1827" w:rsidRPr="00402EA0" w:rsidRDefault="000C1827" w:rsidP="000C1827">
            <w:pPr>
              <w:rPr>
                <w:b/>
                <w:bCs/>
              </w:rPr>
            </w:pPr>
            <w:r w:rsidRPr="00402EA0">
              <w:rPr>
                <w:b/>
                <w:bCs/>
              </w:rPr>
              <w:t> </w:t>
            </w:r>
          </w:p>
        </w:tc>
        <w:tc>
          <w:tcPr>
            <w:tcW w:w="460" w:type="dxa"/>
            <w:gridSpan w:val="2"/>
            <w:hideMark/>
          </w:tcPr>
          <w:p w:rsidR="000C1827" w:rsidRPr="00402EA0" w:rsidRDefault="000C1827" w:rsidP="000C1827">
            <w:pPr>
              <w:rPr>
                <w:b/>
                <w:bCs/>
              </w:rPr>
            </w:pPr>
            <w:r w:rsidRPr="00402EA0">
              <w:rPr>
                <w:b/>
                <w:bCs/>
              </w:rPr>
              <w:t> </w:t>
            </w:r>
          </w:p>
        </w:tc>
        <w:tc>
          <w:tcPr>
            <w:tcW w:w="550" w:type="dxa"/>
            <w:gridSpan w:val="2"/>
            <w:hideMark/>
          </w:tcPr>
          <w:p w:rsidR="000C1827" w:rsidRPr="00402EA0" w:rsidRDefault="000C1827" w:rsidP="000C1827">
            <w:pPr>
              <w:rPr>
                <w:b/>
                <w:bCs/>
              </w:rPr>
            </w:pPr>
            <w:r w:rsidRPr="00402EA0">
              <w:rPr>
                <w:b/>
                <w:bCs/>
              </w:rPr>
              <w:t> </w:t>
            </w:r>
          </w:p>
        </w:tc>
        <w:tc>
          <w:tcPr>
            <w:tcW w:w="1588" w:type="dxa"/>
            <w:gridSpan w:val="2"/>
            <w:noWrap/>
            <w:hideMark/>
          </w:tcPr>
          <w:p w:rsidR="000C1827" w:rsidRPr="00402EA0" w:rsidRDefault="000C1827" w:rsidP="00137F34">
            <w:pPr>
              <w:jc w:val="right"/>
              <w:rPr>
                <w:b/>
                <w:bCs/>
              </w:rPr>
            </w:pPr>
            <w:r>
              <w:rPr>
                <w:b/>
                <w:bCs/>
              </w:rPr>
              <w:t>+</w:t>
            </w:r>
            <w:r w:rsidRPr="00402EA0">
              <w:rPr>
                <w:b/>
                <w:bCs/>
              </w:rPr>
              <w:t>2 2</w:t>
            </w:r>
            <w:r w:rsidR="00137F34">
              <w:rPr>
                <w:b/>
                <w:bCs/>
              </w:rPr>
              <w:t>80 026</w:t>
            </w:r>
            <w:r w:rsidRPr="00402EA0">
              <w:rPr>
                <w:b/>
                <w:bCs/>
              </w:rPr>
              <w:t>,5</w:t>
            </w:r>
          </w:p>
        </w:tc>
        <w:tc>
          <w:tcPr>
            <w:tcW w:w="1417" w:type="dxa"/>
            <w:gridSpan w:val="2"/>
            <w:noWrap/>
            <w:hideMark/>
          </w:tcPr>
          <w:p w:rsidR="000C1827" w:rsidRPr="00402EA0" w:rsidRDefault="000C1827" w:rsidP="000C1827">
            <w:pPr>
              <w:jc w:val="right"/>
              <w:rPr>
                <w:b/>
                <w:bCs/>
              </w:rPr>
            </w:pPr>
            <w:r>
              <w:rPr>
                <w:b/>
                <w:bCs/>
              </w:rPr>
              <w:t>+</w:t>
            </w:r>
            <w:r w:rsidRPr="00402EA0">
              <w:rPr>
                <w:b/>
                <w:bCs/>
              </w:rPr>
              <w:t>488 347,5</w:t>
            </w:r>
          </w:p>
        </w:tc>
        <w:tc>
          <w:tcPr>
            <w:tcW w:w="1559" w:type="dxa"/>
            <w:gridSpan w:val="2"/>
            <w:noWrap/>
            <w:hideMark/>
          </w:tcPr>
          <w:p w:rsidR="000C1827" w:rsidRPr="00402EA0" w:rsidRDefault="000C1827" w:rsidP="000C1827">
            <w:pPr>
              <w:jc w:val="right"/>
              <w:rPr>
                <w:b/>
                <w:bCs/>
              </w:rPr>
            </w:pPr>
            <w:r w:rsidRPr="00402EA0">
              <w:rPr>
                <w:b/>
                <w:bCs/>
              </w:rPr>
              <w:t>-8 972,2</w:t>
            </w:r>
          </w:p>
        </w:tc>
      </w:tr>
      <w:tr w:rsidR="000C1827" w:rsidRPr="00402EA0" w:rsidTr="00643F79">
        <w:trPr>
          <w:gridAfter w:val="1"/>
          <w:wAfter w:w="198" w:type="dxa"/>
          <w:trHeight w:val="450"/>
        </w:trPr>
        <w:tc>
          <w:tcPr>
            <w:tcW w:w="7083" w:type="dxa"/>
            <w:hideMark/>
          </w:tcPr>
          <w:p w:rsidR="000C1827" w:rsidRPr="00402EA0" w:rsidRDefault="000C1827" w:rsidP="000C1827">
            <w:pPr>
              <w:rPr>
                <w:b/>
                <w:bCs/>
              </w:rPr>
            </w:pPr>
            <w:r w:rsidRPr="00402EA0">
              <w:rPr>
                <w:b/>
                <w:bCs/>
              </w:rPr>
              <w:t>Иные непрограммные мероприятия</w:t>
            </w:r>
          </w:p>
        </w:tc>
        <w:tc>
          <w:tcPr>
            <w:tcW w:w="1645" w:type="dxa"/>
            <w:hideMark/>
          </w:tcPr>
          <w:p w:rsidR="000C1827" w:rsidRPr="00402EA0" w:rsidRDefault="000C1827" w:rsidP="000C1827">
            <w:pPr>
              <w:rPr>
                <w:b/>
                <w:bCs/>
              </w:rPr>
            </w:pPr>
            <w:r w:rsidRPr="00402EA0">
              <w:rPr>
                <w:b/>
                <w:bCs/>
              </w:rPr>
              <w:t>99 9 00 00000</w:t>
            </w:r>
          </w:p>
        </w:tc>
        <w:tc>
          <w:tcPr>
            <w:tcW w:w="576" w:type="dxa"/>
            <w:gridSpan w:val="2"/>
            <w:hideMark/>
          </w:tcPr>
          <w:p w:rsidR="000C1827" w:rsidRPr="00402EA0" w:rsidRDefault="000C1827" w:rsidP="000C1827">
            <w:pPr>
              <w:rPr>
                <w:b/>
                <w:bCs/>
              </w:rPr>
            </w:pPr>
            <w:r w:rsidRPr="00402EA0">
              <w:rPr>
                <w:b/>
                <w:bCs/>
              </w:rPr>
              <w:t> </w:t>
            </w:r>
          </w:p>
        </w:tc>
        <w:tc>
          <w:tcPr>
            <w:tcW w:w="460" w:type="dxa"/>
            <w:gridSpan w:val="2"/>
            <w:hideMark/>
          </w:tcPr>
          <w:p w:rsidR="000C1827" w:rsidRPr="00402EA0" w:rsidRDefault="000C1827" w:rsidP="000C1827">
            <w:pPr>
              <w:rPr>
                <w:b/>
                <w:bCs/>
              </w:rPr>
            </w:pPr>
            <w:r w:rsidRPr="00402EA0">
              <w:rPr>
                <w:b/>
                <w:bCs/>
              </w:rPr>
              <w:t> </w:t>
            </w:r>
          </w:p>
        </w:tc>
        <w:tc>
          <w:tcPr>
            <w:tcW w:w="550" w:type="dxa"/>
            <w:gridSpan w:val="2"/>
            <w:hideMark/>
          </w:tcPr>
          <w:p w:rsidR="000C1827" w:rsidRPr="00402EA0" w:rsidRDefault="000C1827" w:rsidP="000C1827">
            <w:pPr>
              <w:rPr>
                <w:b/>
                <w:bCs/>
              </w:rPr>
            </w:pPr>
            <w:r w:rsidRPr="00402EA0">
              <w:rPr>
                <w:b/>
                <w:bCs/>
              </w:rPr>
              <w:t> </w:t>
            </w:r>
          </w:p>
        </w:tc>
        <w:tc>
          <w:tcPr>
            <w:tcW w:w="1588" w:type="dxa"/>
            <w:gridSpan w:val="2"/>
            <w:noWrap/>
            <w:hideMark/>
          </w:tcPr>
          <w:p w:rsidR="000C1827" w:rsidRPr="00402EA0" w:rsidRDefault="000C1827" w:rsidP="00137F34">
            <w:pPr>
              <w:jc w:val="right"/>
              <w:rPr>
                <w:b/>
                <w:bCs/>
              </w:rPr>
            </w:pPr>
            <w:r>
              <w:rPr>
                <w:b/>
                <w:bCs/>
              </w:rPr>
              <w:t>+</w:t>
            </w:r>
            <w:r w:rsidRPr="00402EA0">
              <w:rPr>
                <w:b/>
                <w:bCs/>
              </w:rPr>
              <w:t xml:space="preserve">2 </w:t>
            </w:r>
            <w:r w:rsidR="00137F34">
              <w:rPr>
                <w:b/>
                <w:bCs/>
              </w:rPr>
              <w:t>280 026,</w:t>
            </w:r>
            <w:r w:rsidRPr="00402EA0">
              <w:rPr>
                <w:b/>
                <w:bCs/>
              </w:rPr>
              <w:t>5</w:t>
            </w:r>
          </w:p>
        </w:tc>
        <w:tc>
          <w:tcPr>
            <w:tcW w:w="1417" w:type="dxa"/>
            <w:gridSpan w:val="2"/>
            <w:noWrap/>
            <w:hideMark/>
          </w:tcPr>
          <w:p w:rsidR="000C1827" w:rsidRPr="00402EA0" w:rsidRDefault="000C1827" w:rsidP="000C1827">
            <w:pPr>
              <w:jc w:val="right"/>
              <w:rPr>
                <w:b/>
                <w:bCs/>
              </w:rPr>
            </w:pPr>
            <w:r>
              <w:rPr>
                <w:b/>
                <w:bCs/>
              </w:rPr>
              <w:t>+</w:t>
            </w:r>
            <w:r w:rsidRPr="00402EA0">
              <w:rPr>
                <w:b/>
                <w:bCs/>
              </w:rPr>
              <w:t>488 347,5</w:t>
            </w:r>
          </w:p>
        </w:tc>
        <w:tc>
          <w:tcPr>
            <w:tcW w:w="1559" w:type="dxa"/>
            <w:gridSpan w:val="2"/>
            <w:noWrap/>
            <w:hideMark/>
          </w:tcPr>
          <w:p w:rsidR="000C1827" w:rsidRPr="00402EA0" w:rsidRDefault="000C1827" w:rsidP="000C1827">
            <w:pPr>
              <w:jc w:val="right"/>
              <w:rPr>
                <w:b/>
                <w:bCs/>
              </w:rPr>
            </w:pPr>
            <w:r w:rsidRPr="00402EA0">
              <w:rPr>
                <w:b/>
                <w:bCs/>
              </w:rPr>
              <w:t>-8 972,2</w:t>
            </w:r>
          </w:p>
        </w:tc>
      </w:tr>
      <w:tr w:rsidR="000C1827" w:rsidRPr="00402EA0" w:rsidTr="00643F79">
        <w:trPr>
          <w:gridAfter w:val="1"/>
          <w:wAfter w:w="198" w:type="dxa"/>
          <w:trHeight w:val="1680"/>
        </w:trPr>
        <w:tc>
          <w:tcPr>
            <w:tcW w:w="7083" w:type="dxa"/>
            <w:hideMark/>
          </w:tcPr>
          <w:p w:rsidR="000C1827" w:rsidRPr="00402EA0" w:rsidRDefault="000C1827" w:rsidP="000C1827">
            <w:r w:rsidRPr="00402EA0">
              <w:t>Расходы на выплаты по оплате труда заместителей высшего должностного лица субъекта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5" w:type="dxa"/>
            <w:hideMark/>
          </w:tcPr>
          <w:p w:rsidR="000C1827" w:rsidRPr="00402EA0" w:rsidRDefault="000C1827" w:rsidP="000C1827">
            <w:r w:rsidRPr="00402EA0">
              <w:t>99 9 00 00310</w:t>
            </w:r>
          </w:p>
        </w:tc>
        <w:tc>
          <w:tcPr>
            <w:tcW w:w="576" w:type="dxa"/>
            <w:gridSpan w:val="2"/>
            <w:hideMark/>
          </w:tcPr>
          <w:p w:rsidR="000C1827" w:rsidRPr="00402EA0" w:rsidRDefault="000C1827" w:rsidP="000C1827">
            <w:r w:rsidRPr="00402EA0">
              <w:t>100</w:t>
            </w:r>
          </w:p>
        </w:tc>
        <w:tc>
          <w:tcPr>
            <w:tcW w:w="460" w:type="dxa"/>
            <w:gridSpan w:val="2"/>
            <w:hideMark/>
          </w:tcPr>
          <w:p w:rsidR="000C1827" w:rsidRPr="00402EA0" w:rsidRDefault="000C1827" w:rsidP="000C1827">
            <w:r w:rsidRPr="00402EA0">
              <w:t>01</w:t>
            </w:r>
          </w:p>
        </w:tc>
        <w:tc>
          <w:tcPr>
            <w:tcW w:w="550" w:type="dxa"/>
            <w:gridSpan w:val="2"/>
            <w:hideMark/>
          </w:tcPr>
          <w:p w:rsidR="000C1827" w:rsidRPr="00402EA0" w:rsidRDefault="000C1827" w:rsidP="000C1827">
            <w:r w:rsidRPr="00402EA0">
              <w:t>04</w:t>
            </w:r>
          </w:p>
        </w:tc>
        <w:tc>
          <w:tcPr>
            <w:tcW w:w="1588" w:type="dxa"/>
            <w:gridSpan w:val="2"/>
            <w:noWrap/>
            <w:hideMark/>
          </w:tcPr>
          <w:p w:rsidR="000C1827" w:rsidRPr="00402EA0" w:rsidRDefault="000C1827" w:rsidP="000C1827">
            <w:pPr>
              <w:jc w:val="right"/>
            </w:pPr>
            <w:r>
              <w:t>+</w:t>
            </w:r>
            <w:r w:rsidRPr="00402EA0">
              <w:t>9 233,0</w:t>
            </w:r>
          </w:p>
        </w:tc>
        <w:tc>
          <w:tcPr>
            <w:tcW w:w="1417" w:type="dxa"/>
            <w:gridSpan w:val="2"/>
            <w:noWrap/>
            <w:hideMark/>
          </w:tcPr>
          <w:p w:rsidR="000C1827" w:rsidRPr="00402EA0" w:rsidRDefault="000C1827" w:rsidP="000C1827">
            <w:pPr>
              <w:jc w:val="right"/>
            </w:pPr>
            <w:r w:rsidRPr="00402EA0">
              <w:t>-3 266,0</w:t>
            </w:r>
          </w:p>
        </w:tc>
        <w:tc>
          <w:tcPr>
            <w:tcW w:w="1559" w:type="dxa"/>
            <w:gridSpan w:val="2"/>
            <w:noWrap/>
            <w:hideMark/>
          </w:tcPr>
          <w:p w:rsidR="000C1827" w:rsidRPr="00402EA0" w:rsidRDefault="000C1827" w:rsidP="000C1827">
            <w:pPr>
              <w:jc w:val="right"/>
            </w:pPr>
            <w:r w:rsidRPr="00402EA0">
              <w:t>-3 397,0</w:t>
            </w:r>
          </w:p>
        </w:tc>
      </w:tr>
      <w:tr w:rsidR="000C1827" w:rsidRPr="00402EA0" w:rsidTr="00643F79">
        <w:trPr>
          <w:gridAfter w:val="1"/>
          <w:wAfter w:w="198" w:type="dxa"/>
          <w:trHeight w:val="1770"/>
        </w:trPr>
        <w:tc>
          <w:tcPr>
            <w:tcW w:w="7083" w:type="dxa"/>
            <w:hideMark/>
          </w:tcPr>
          <w:p w:rsidR="000C1827" w:rsidRPr="00402EA0" w:rsidRDefault="000C1827" w:rsidP="000C1827">
            <w:r w:rsidRPr="00402EA0">
              <w:t>Расходы на выплаты по оплате труда заместителей высшего должностного лица субъекта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5" w:type="dxa"/>
            <w:hideMark/>
          </w:tcPr>
          <w:p w:rsidR="000C1827" w:rsidRPr="00402EA0" w:rsidRDefault="000C1827" w:rsidP="000C1827">
            <w:r w:rsidRPr="00402EA0">
              <w:t>99 9 00 00310</w:t>
            </w:r>
          </w:p>
        </w:tc>
        <w:tc>
          <w:tcPr>
            <w:tcW w:w="576" w:type="dxa"/>
            <w:gridSpan w:val="2"/>
            <w:hideMark/>
          </w:tcPr>
          <w:p w:rsidR="000C1827" w:rsidRPr="00402EA0" w:rsidRDefault="000C1827" w:rsidP="000C1827">
            <w:r w:rsidRPr="00402EA0">
              <w:t>100</w:t>
            </w:r>
          </w:p>
        </w:tc>
        <w:tc>
          <w:tcPr>
            <w:tcW w:w="460" w:type="dxa"/>
            <w:gridSpan w:val="2"/>
            <w:hideMark/>
          </w:tcPr>
          <w:p w:rsidR="000C1827" w:rsidRPr="00402EA0" w:rsidRDefault="000C1827" w:rsidP="000C1827">
            <w:r w:rsidRPr="00402EA0">
              <w:t>01</w:t>
            </w:r>
          </w:p>
        </w:tc>
        <w:tc>
          <w:tcPr>
            <w:tcW w:w="550" w:type="dxa"/>
            <w:gridSpan w:val="2"/>
            <w:hideMark/>
          </w:tcPr>
          <w:p w:rsidR="000C1827" w:rsidRPr="00402EA0" w:rsidRDefault="000C1827" w:rsidP="000C1827">
            <w:r w:rsidRPr="00402EA0">
              <w:t>13</w:t>
            </w:r>
          </w:p>
        </w:tc>
        <w:tc>
          <w:tcPr>
            <w:tcW w:w="1588" w:type="dxa"/>
            <w:gridSpan w:val="2"/>
            <w:noWrap/>
            <w:hideMark/>
          </w:tcPr>
          <w:p w:rsidR="000C1827" w:rsidRPr="00402EA0" w:rsidRDefault="000C1827" w:rsidP="000C1827">
            <w:pPr>
              <w:jc w:val="right"/>
            </w:pPr>
            <w:r>
              <w:t>+</w:t>
            </w:r>
            <w:r w:rsidRPr="00402EA0">
              <w:t>1 500,0</w:t>
            </w:r>
          </w:p>
        </w:tc>
        <w:tc>
          <w:tcPr>
            <w:tcW w:w="1417" w:type="dxa"/>
            <w:gridSpan w:val="2"/>
            <w:noWrap/>
            <w:hideMark/>
          </w:tcPr>
          <w:p w:rsidR="000C1827" w:rsidRPr="00402EA0" w:rsidRDefault="000C1827" w:rsidP="000C1827">
            <w:pPr>
              <w:jc w:val="right"/>
            </w:pPr>
            <w:r w:rsidRPr="00402EA0">
              <w:t> </w:t>
            </w:r>
          </w:p>
        </w:tc>
        <w:tc>
          <w:tcPr>
            <w:tcW w:w="1559" w:type="dxa"/>
            <w:gridSpan w:val="2"/>
            <w:noWrap/>
            <w:hideMark/>
          </w:tcPr>
          <w:p w:rsidR="000C1827" w:rsidRPr="00402EA0" w:rsidRDefault="000C1827" w:rsidP="000C1827">
            <w:pPr>
              <w:jc w:val="right"/>
            </w:pPr>
            <w:r w:rsidRPr="00402EA0">
              <w:t> </w:t>
            </w:r>
          </w:p>
        </w:tc>
      </w:tr>
      <w:tr w:rsidR="000C1827" w:rsidRPr="00402EA0" w:rsidTr="00643F79">
        <w:trPr>
          <w:gridAfter w:val="1"/>
          <w:wAfter w:w="198" w:type="dxa"/>
          <w:trHeight w:val="1770"/>
        </w:trPr>
        <w:tc>
          <w:tcPr>
            <w:tcW w:w="7083" w:type="dxa"/>
            <w:hideMark/>
          </w:tcPr>
          <w:p w:rsidR="000C1827" w:rsidRPr="00402EA0" w:rsidRDefault="000C1827" w:rsidP="000C1827">
            <w:r w:rsidRPr="00402EA0">
              <w:t>Расходы на выплаты по оплате труда заместителей высшего должностного лица субъекта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5" w:type="dxa"/>
            <w:hideMark/>
          </w:tcPr>
          <w:p w:rsidR="000C1827" w:rsidRPr="00402EA0" w:rsidRDefault="000C1827" w:rsidP="000C1827">
            <w:r w:rsidRPr="00402EA0">
              <w:t>99 9 00 00310</w:t>
            </w:r>
          </w:p>
        </w:tc>
        <w:tc>
          <w:tcPr>
            <w:tcW w:w="576" w:type="dxa"/>
            <w:gridSpan w:val="2"/>
            <w:hideMark/>
          </w:tcPr>
          <w:p w:rsidR="000C1827" w:rsidRPr="00402EA0" w:rsidRDefault="000C1827" w:rsidP="000C1827">
            <w:r w:rsidRPr="00402EA0">
              <w:t>100</w:t>
            </w:r>
          </w:p>
        </w:tc>
        <w:tc>
          <w:tcPr>
            <w:tcW w:w="460" w:type="dxa"/>
            <w:gridSpan w:val="2"/>
            <w:hideMark/>
          </w:tcPr>
          <w:p w:rsidR="000C1827" w:rsidRPr="00402EA0" w:rsidRDefault="000C1827" w:rsidP="000C1827">
            <w:r w:rsidRPr="00402EA0">
              <w:t>04</w:t>
            </w:r>
          </w:p>
        </w:tc>
        <w:tc>
          <w:tcPr>
            <w:tcW w:w="550" w:type="dxa"/>
            <w:gridSpan w:val="2"/>
            <w:hideMark/>
          </w:tcPr>
          <w:p w:rsidR="000C1827" w:rsidRPr="00402EA0" w:rsidRDefault="000C1827" w:rsidP="000C1827">
            <w:r w:rsidRPr="00402EA0">
              <w:t>10</w:t>
            </w:r>
          </w:p>
        </w:tc>
        <w:tc>
          <w:tcPr>
            <w:tcW w:w="1588" w:type="dxa"/>
            <w:gridSpan w:val="2"/>
            <w:noWrap/>
            <w:hideMark/>
          </w:tcPr>
          <w:p w:rsidR="000C1827" w:rsidRPr="00402EA0" w:rsidRDefault="000C1827" w:rsidP="000C1827">
            <w:pPr>
              <w:jc w:val="right"/>
            </w:pPr>
            <w:r w:rsidRPr="00402EA0">
              <w:t>-439,7</w:t>
            </w:r>
          </w:p>
        </w:tc>
        <w:tc>
          <w:tcPr>
            <w:tcW w:w="1417" w:type="dxa"/>
            <w:gridSpan w:val="2"/>
            <w:noWrap/>
            <w:hideMark/>
          </w:tcPr>
          <w:p w:rsidR="000C1827" w:rsidRPr="00402EA0" w:rsidRDefault="000C1827" w:rsidP="000C1827">
            <w:pPr>
              <w:jc w:val="right"/>
            </w:pPr>
            <w:r w:rsidRPr="00402EA0">
              <w:t>-7 870,0</w:t>
            </w:r>
          </w:p>
        </w:tc>
        <w:tc>
          <w:tcPr>
            <w:tcW w:w="1559" w:type="dxa"/>
            <w:gridSpan w:val="2"/>
            <w:noWrap/>
            <w:hideMark/>
          </w:tcPr>
          <w:p w:rsidR="000C1827" w:rsidRPr="00402EA0" w:rsidRDefault="000C1827" w:rsidP="000C1827">
            <w:pPr>
              <w:jc w:val="right"/>
            </w:pPr>
            <w:r w:rsidRPr="00402EA0">
              <w:t>-8 451,0</w:t>
            </w:r>
          </w:p>
        </w:tc>
      </w:tr>
      <w:tr w:rsidR="000C1827" w:rsidRPr="00402EA0" w:rsidTr="00643F79">
        <w:trPr>
          <w:gridAfter w:val="1"/>
          <w:wAfter w:w="198" w:type="dxa"/>
          <w:trHeight w:val="1425"/>
        </w:trPr>
        <w:tc>
          <w:tcPr>
            <w:tcW w:w="7083" w:type="dxa"/>
            <w:hideMark/>
          </w:tcPr>
          <w:p w:rsidR="000C1827" w:rsidRPr="00402EA0" w:rsidRDefault="000C1827" w:rsidP="000C1827">
            <w:r w:rsidRPr="00402EA0">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5" w:type="dxa"/>
            <w:hideMark/>
          </w:tcPr>
          <w:p w:rsidR="000C1827" w:rsidRPr="00402EA0" w:rsidRDefault="000C1827" w:rsidP="000C1827">
            <w:r w:rsidRPr="00402EA0">
              <w:t>99 9 00 00590</w:t>
            </w:r>
          </w:p>
        </w:tc>
        <w:tc>
          <w:tcPr>
            <w:tcW w:w="576" w:type="dxa"/>
            <w:gridSpan w:val="2"/>
            <w:hideMark/>
          </w:tcPr>
          <w:p w:rsidR="000C1827" w:rsidRPr="00402EA0" w:rsidRDefault="000C1827" w:rsidP="000C1827">
            <w:r w:rsidRPr="00402EA0">
              <w:t>100</w:t>
            </w:r>
          </w:p>
        </w:tc>
        <w:tc>
          <w:tcPr>
            <w:tcW w:w="460" w:type="dxa"/>
            <w:gridSpan w:val="2"/>
            <w:hideMark/>
          </w:tcPr>
          <w:p w:rsidR="000C1827" w:rsidRPr="00402EA0" w:rsidRDefault="000C1827" w:rsidP="000C1827">
            <w:r w:rsidRPr="00402EA0">
              <w:t>01</w:t>
            </w:r>
          </w:p>
        </w:tc>
        <w:tc>
          <w:tcPr>
            <w:tcW w:w="550" w:type="dxa"/>
            <w:gridSpan w:val="2"/>
            <w:hideMark/>
          </w:tcPr>
          <w:p w:rsidR="000C1827" w:rsidRPr="00402EA0" w:rsidRDefault="000C1827" w:rsidP="000C1827">
            <w:r w:rsidRPr="00402EA0">
              <w:t>13</w:t>
            </w:r>
          </w:p>
        </w:tc>
        <w:tc>
          <w:tcPr>
            <w:tcW w:w="1588" w:type="dxa"/>
            <w:gridSpan w:val="2"/>
            <w:noWrap/>
            <w:hideMark/>
          </w:tcPr>
          <w:p w:rsidR="000C1827" w:rsidRPr="00402EA0" w:rsidRDefault="000C1827" w:rsidP="000C1827">
            <w:pPr>
              <w:jc w:val="right"/>
            </w:pPr>
            <w:r>
              <w:t>+</w:t>
            </w:r>
            <w:r w:rsidRPr="00402EA0">
              <w:t>2 155,0</w:t>
            </w:r>
          </w:p>
        </w:tc>
        <w:tc>
          <w:tcPr>
            <w:tcW w:w="1417" w:type="dxa"/>
            <w:gridSpan w:val="2"/>
            <w:noWrap/>
            <w:hideMark/>
          </w:tcPr>
          <w:p w:rsidR="000C1827" w:rsidRPr="00402EA0" w:rsidRDefault="000C1827" w:rsidP="000C1827">
            <w:pPr>
              <w:jc w:val="right"/>
            </w:pPr>
            <w:r w:rsidRPr="00402EA0">
              <w:t> </w:t>
            </w:r>
          </w:p>
        </w:tc>
        <w:tc>
          <w:tcPr>
            <w:tcW w:w="1559" w:type="dxa"/>
            <w:gridSpan w:val="2"/>
            <w:noWrap/>
            <w:hideMark/>
          </w:tcPr>
          <w:p w:rsidR="000C1827" w:rsidRPr="00402EA0" w:rsidRDefault="000C1827" w:rsidP="000C1827">
            <w:pPr>
              <w:jc w:val="right"/>
            </w:pPr>
            <w:r w:rsidRPr="00402EA0">
              <w:t> </w:t>
            </w:r>
          </w:p>
        </w:tc>
      </w:tr>
      <w:tr w:rsidR="000C1827" w:rsidRPr="00402EA0" w:rsidTr="00722CFD">
        <w:trPr>
          <w:gridAfter w:val="1"/>
          <w:wAfter w:w="198" w:type="dxa"/>
          <w:trHeight w:val="718"/>
        </w:trPr>
        <w:tc>
          <w:tcPr>
            <w:tcW w:w="7083" w:type="dxa"/>
            <w:hideMark/>
          </w:tcPr>
          <w:p w:rsidR="000C1827" w:rsidRPr="00402EA0" w:rsidRDefault="000C1827" w:rsidP="000C1827">
            <w:r w:rsidRPr="00402EA0">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5" w:type="dxa"/>
            <w:hideMark/>
          </w:tcPr>
          <w:p w:rsidR="000C1827" w:rsidRPr="00402EA0" w:rsidRDefault="000C1827" w:rsidP="000C1827">
            <w:r w:rsidRPr="00402EA0">
              <w:t>99 9 00 00590</w:t>
            </w:r>
          </w:p>
        </w:tc>
        <w:tc>
          <w:tcPr>
            <w:tcW w:w="576" w:type="dxa"/>
            <w:gridSpan w:val="2"/>
            <w:hideMark/>
          </w:tcPr>
          <w:p w:rsidR="000C1827" w:rsidRPr="00402EA0" w:rsidRDefault="000C1827" w:rsidP="000C1827">
            <w:r w:rsidRPr="00402EA0">
              <w:t>100</w:t>
            </w:r>
          </w:p>
        </w:tc>
        <w:tc>
          <w:tcPr>
            <w:tcW w:w="460" w:type="dxa"/>
            <w:gridSpan w:val="2"/>
            <w:hideMark/>
          </w:tcPr>
          <w:p w:rsidR="000C1827" w:rsidRPr="00402EA0" w:rsidRDefault="000C1827" w:rsidP="000C1827">
            <w:r w:rsidRPr="00402EA0">
              <w:t>04</w:t>
            </w:r>
          </w:p>
        </w:tc>
        <w:tc>
          <w:tcPr>
            <w:tcW w:w="550" w:type="dxa"/>
            <w:gridSpan w:val="2"/>
            <w:hideMark/>
          </w:tcPr>
          <w:p w:rsidR="000C1827" w:rsidRPr="00402EA0" w:rsidRDefault="000C1827" w:rsidP="000C1827">
            <w:r w:rsidRPr="00402EA0">
              <w:t>12</w:t>
            </w:r>
          </w:p>
        </w:tc>
        <w:tc>
          <w:tcPr>
            <w:tcW w:w="1588" w:type="dxa"/>
            <w:gridSpan w:val="2"/>
            <w:noWrap/>
            <w:hideMark/>
          </w:tcPr>
          <w:p w:rsidR="000C1827" w:rsidRPr="00402EA0" w:rsidRDefault="000C1827" w:rsidP="000C1827">
            <w:pPr>
              <w:jc w:val="right"/>
            </w:pPr>
            <w:r>
              <w:t>+</w:t>
            </w:r>
            <w:r w:rsidRPr="00402EA0">
              <w:t>4 761,1</w:t>
            </w:r>
          </w:p>
        </w:tc>
        <w:tc>
          <w:tcPr>
            <w:tcW w:w="1417" w:type="dxa"/>
            <w:gridSpan w:val="2"/>
            <w:noWrap/>
            <w:hideMark/>
          </w:tcPr>
          <w:p w:rsidR="000C1827" w:rsidRPr="00402EA0" w:rsidRDefault="000C1827" w:rsidP="000C1827">
            <w:pPr>
              <w:jc w:val="right"/>
            </w:pPr>
            <w:r>
              <w:t>+</w:t>
            </w:r>
            <w:r w:rsidRPr="00402EA0">
              <w:t>4 845,2</w:t>
            </w:r>
          </w:p>
        </w:tc>
        <w:tc>
          <w:tcPr>
            <w:tcW w:w="1559" w:type="dxa"/>
            <w:gridSpan w:val="2"/>
            <w:noWrap/>
            <w:hideMark/>
          </w:tcPr>
          <w:p w:rsidR="000C1827" w:rsidRPr="00402EA0" w:rsidRDefault="000C1827" w:rsidP="000C1827">
            <w:pPr>
              <w:jc w:val="right"/>
            </w:pPr>
            <w:r>
              <w:t>+</w:t>
            </w:r>
            <w:r w:rsidRPr="00402EA0">
              <w:t>5 039,0</w:t>
            </w:r>
          </w:p>
        </w:tc>
      </w:tr>
      <w:tr w:rsidR="000C1827" w:rsidRPr="00402EA0" w:rsidTr="00643F79">
        <w:trPr>
          <w:gridAfter w:val="1"/>
          <w:wAfter w:w="198" w:type="dxa"/>
          <w:trHeight w:val="1380"/>
        </w:trPr>
        <w:tc>
          <w:tcPr>
            <w:tcW w:w="7083" w:type="dxa"/>
            <w:hideMark/>
          </w:tcPr>
          <w:p w:rsidR="000C1827" w:rsidRPr="00402EA0" w:rsidRDefault="000C1827" w:rsidP="000C1827">
            <w:r w:rsidRPr="00402EA0">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5" w:type="dxa"/>
            <w:hideMark/>
          </w:tcPr>
          <w:p w:rsidR="000C1827" w:rsidRPr="00402EA0" w:rsidRDefault="000C1827" w:rsidP="000C1827">
            <w:r w:rsidRPr="00402EA0">
              <w:t>99 9 00 00590</w:t>
            </w:r>
          </w:p>
        </w:tc>
        <w:tc>
          <w:tcPr>
            <w:tcW w:w="576" w:type="dxa"/>
            <w:gridSpan w:val="2"/>
            <w:hideMark/>
          </w:tcPr>
          <w:p w:rsidR="000C1827" w:rsidRPr="00402EA0" w:rsidRDefault="000C1827" w:rsidP="000C1827">
            <w:r w:rsidRPr="00402EA0">
              <w:t>100</w:t>
            </w:r>
          </w:p>
        </w:tc>
        <w:tc>
          <w:tcPr>
            <w:tcW w:w="460" w:type="dxa"/>
            <w:gridSpan w:val="2"/>
            <w:hideMark/>
          </w:tcPr>
          <w:p w:rsidR="000C1827" w:rsidRPr="00402EA0" w:rsidRDefault="000C1827" w:rsidP="000C1827">
            <w:r w:rsidRPr="00402EA0">
              <w:t>06</w:t>
            </w:r>
          </w:p>
        </w:tc>
        <w:tc>
          <w:tcPr>
            <w:tcW w:w="550" w:type="dxa"/>
            <w:gridSpan w:val="2"/>
            <w:hideMark/>
          </w:tcPr>
          <w:p w:rsidR="000C1827" w:rsidRPr="00402EA0" w:rsidRDefault="000C1827" w:rsidP="000C1827">
            <w:r w:rsidRPr="00402EA0">
              <w:t>05</w:t>
            </w:r>
          </w:p>
        </w:tc>
        <w:tc>
          <w:tcPr>
            <w:tcW w:w="1588" w:type="dxa"/>
            <w:gridSpan w:val="2"/>
            <w:noWrap/>
            <w:hideMark/>
          </w:tcPr>
          <w:p w:rsidR="000C1827" w:rsidRPr="00402EA0" w:rsidRDefault="000C1827" w:rsidP="000C1827">
            <w:pPr>
              <w:jc w:val="right"/>
            </w:pPr>
            <w:r>
              <w:t>+</w:t>
            </w:r>
            <w:r w:rsidRPr="00402EA0">
              <w:t>18 619,0</w:t>
            </w:r>
          </w:p>
        </w:tc>
        <w:tc>
          <w:tcPr>
            <w:tcW w:w="1417" w:type="dxa"/>
            <w:gridSpan w:val="2"/>
            <w:noWrap/>
            <w:hideMark/>
          </w:tcPr>
          <w:p w:rsidR="000C1827" w:rsidRPr="00402EA0" w:rsidRDefault="000C1827" w:rsidP="000C1827">
            <w:pPr>
              <w:jc w:val="right"/>
            </w:pPr>
            <w:r w:rsidRPr="00402EA0">
              <w:t> </w:t>
            </w:r>
          </w:p>
        </w:tc>
        <w:tc>
          <w:tcPr>
            <w:tcW w:w="1559" w:type="dxa"/>
            <w:gridSpan w:val="2"/>
            <w:noWrap/>
            <w:hideMark/>
          </w:tcPr>
          <w:p w:rsidR="000C1827" w:rsidRPr="00402EA0" w:rsidRDefault="000C1827" w:rsidP="000C1827">
            <w:pPr>
              <w:jc w:val="right"/>
            </w:pPr>
            <w:r w:rsidRPr="00402EA0">
              <w:t> </w:t>
            </w:r>
          </w:p>
        </w:tc>
      </w:tr>
      <w:tr w:rsidR="000C1827" w:rsidRPr="00402EA0" w:rsidTr="00643F79">
        <w:trPr>
          <w:gridAfter w:val="1"/>
          <w:wAfter w:w="198" w:type="dxa"/>
          <w:trHeight w:val="1065"/>
        </w:trPr>
        <w:tc>
          <w:tcPr>
            <w:tcW w:w="7083" w:type="dxa"/>
            <w:hideMark/>
          </w:tcPr>
          <w:p w:rsidR="000C1827" w:rsidRPr="00402EA0" w:rsidRDefault="000C1827" w:rsidP="000C1827">
            <w:r w:rsidRPr="00402EA0">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1645" w:type="dxa"/>
            <w:hideMark/>
          </w:tcPr>
          <w:p w:rsidR="000C1827" w:rsidRPr="00402EA0" w:rsidRDefault="000C1827" w:rsidP="000C1827">
            <w:r w:rsidRPr="00402EA0">
              <w:t>99 9 00 00590</w:t>
            </w:r>
          </w:p>
        </w:tc>
        <w:tc>
          <w:tcPr>
            <w:tcW w:w="576" w:type="dxa"/>
            <w:gridSpan w:val="2"/>
            <w:hideMark/>
          </w:tcPr>
          <w:p w:rsidR="000C1827" w:rsidRPr="00402EA0" w:rsidRDefault="000C1827" w:rsidP="000C1827">
            <w:r w:rsidRPr="00402EA0">
              <w:t>200</w:t>
            </w:r>
          </w:p>
        </w:tc>
        <w:tc>
          <w:tcPr>
            <w:tcW w:w="460" w:type="dxa"/>
            <w:gridSpan w:val="2"/>
            <w:hideMark/>
          </w:tcPr>
          <w:p w:rsidR="000C1827" w:rsidRPr="00402EA0" w:rsidRDefault="000C1827" w:rsidP="000C1827">
            <w:r w:rsidRPr="00402EA0">
              <w:t>01</w:t>
            </w:r>
          </w:p>
        </w:tc>
        <w:tc>
          <w:tcPr>
            <w:tcW w:w="550" w:type="dxa"/>
            <w:gridSpan w:val="2"/>
            <w:hideMark/>
          </w:tcPr>
          <w:p w:rsidR="000C1827" w:rsidRPr="00402EA0" w:rsidRDefault="000C1827" w:rsidP="000C1827">
            <w:r w:rsidRPr="00402EA0">
              <w:t>13</w:t>
            </w:r>
          </w:p>
        </w:tc>
        <w:tc>
          <w:tcPr>
            <w:tcW w:w="1588" w:type="dxa"/>
            <w:gridSpan w:val="2"/>
            <w:noWrap/>
            <w:hideMark/>
          </w:tcPr>
          <w:p w:rsidR="000C1827" w:rsidRPr="00402EA0" w:rsidRDefault="000C1827" w:rsidP="000C1827">
            <w:pPr>
              <w:jc w:val="right"/>
            </w:pPr>
            <w:r w:rsidRPr="00402EA0">
              <w:t>-300,0</w:t>
            </w:r>
          </w:p>
        </w:tc>
        <w:tc>
          <w:tcPr>
            <w:tcW w:w="1417" w:type="dxa"/>
            <w:gridSpan w:val="2"/>
            <w:noWrap/>
            <w:hideMark/>
          </w:tcPr>
          <w:p w:rsidR="000C1827" w:rsidRPr="00402EA0" w:rsidRDefault="000C1827" w:rsidP="000C1827">
            <w:pPr>
              <w:jc w:val="right"/>
            </w:pPr>
            <w:r w:rsidRPr="00402EA0">
              <w:t> </w:t>
            </w:r>
          </w:p>
        </w:tc>
        <w:tc>
          <w:tcPr>
            <w:tcW w:w="1559" w:type="dxa"/>
            <w:gridSpan w:val="2"/>
            <w:noWrap/>
            <w:hideMark/>
          </w:tcPr>
          <w:p w:rsidR="000C1827" w:rsidRPr="00402EA0" w:rsidRDefault="000C1827" w:rsidP="000C1827">
            <w:pPr>
              <w:jc w:val="right"/>
            </w:pPr>
            <w:r w:rsidRPr="00402EA0">
              <w:t> </w:t>
            </w:r>
          </w:p>
        </w:tc>
      </w:tr>
      <w:tr w:rsidR="000C1827" w:rsidRPr="00402EA0" w:rsidTr="00643F79">
        <w:trPr>
          <w:gridAfter w:val="1"/>
          <w:wAfter w:w="198" w:type="dxa"/>
          <w:trHeight w:val="1080"/>
        </w:trPr>
        <w:tc>
          <w:tcPr>
            <w:tcW w:w="7083" w:type="dxa"/>
            <w:hideMark/>
          </w:tcPr>
          <w:p w:rsidR="000C1827" w:rsidRPr="00402EA0" w:rsidRDefault="000C1827" w:rsidP="000C1827">
            <w:r w:rsidRPr="00402EA0">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1645" w:type="dxa"/>
            <w:hideMark/>
          </w:tcPr>
          <w:p w:rsidR="000C1827" w:rsidRPr="00402EA0" w:rsidRDefault="000C1827" w:rsidP="000C1827">
            <w:r w:rsidRPr="00402EA0">
              <w:t>99 9 00 00590</w:t>
            </w:r>
          </w:p>
        </w:tc>
        <w:tc>
          <w:tcPr>
            <w:tcW w:w="576" w:type="dxa"/>
            <w:gridSpan w:val="2"/>
            <w:hideMark/>
          </w:tcPr>
          <w:p w:rsidR="000C1827" w:rsidRPr="00402EA0" w:rsidRDefault="000C1827" w:rsidP="000C1827">
            <w:r w:rsidRPr="00402EA0">
              <w:t>200</w:t>
            </w:r>
          </w:p>
        </w:tc>
        <w:tc>
          <w:tcPr>
            <w:tcW w:w="460" w:type="dxa"/>
            <w:gridSpan w:val="2"/>
            <w:hideMark/>
          </w:tcPr>
          <w:p w:rsidR="000C1827" w:rsidRPr="00402EA0" w:rsidRDefault="000C1827" w:rsidP="000C1827">
            <w:r w:rsidRPr="00402EA0">
              <w:t>06</w:t>
            </w:r>
          </w:p>
        </w:tc>
        <w:tc>
          <w:tcPr>
            <w:tcW w:w="550" w:type="dxa"/>
            <w:gridSpan w:val="2"/>
            <w:hideMark/>
          </w:tcPr>
          <w:p w:rsidR="000C1827" w:rsidRPr="00402EA0" w:rsidRDefault="000C1827" w:rsidP="000C1827">
            <w:r w:rsidRPr="00402EA0">
              <w:t>05</w:t>
            </w:r>
          </w:p>
        </w:tc>
        <w:tc>
          <w:tcPr>
            <w:tcW w:w="1588" w:type="dxa"/>
            <w:gridSpan w:val="2"/>
            <w:noWrap/>
            <w:hideMark/>
          </w:tcPr>
          <w:p w:rsidR="000C1827" w:rsidRPr="00402EA0" w:rsidRDefault="000C1827" w:rsidP="000C1827">
            <w:pPr>
              <w:jc w:val="right"/>
            </w:pPr>
            <w:r>
              <w:t>+</w:t>
            </w:r>
            <w:r w:rsidRPr="00402EA0">
              <w:t>823,3</w:t>
            </w:r>
          </w:p>
        </w:tc>
        <w:tc>
          <w:tcPr>
            <w:tcW w:w="1417" w:type="dxa"/>
            <w:gridSpan w:val="2"/>
            <w:noWrap/>
            <w:hideMark/>
          </w:tcPr>
          <w:p w:rsidR="000C1827" w:rsidRPr="00402EA0" w:rsidRDefault="000C1827" w:rsidP="000C1827">
            <w:pPr>
              <w:jc w:val="right"/>
            </w:pPr>
            <w:r w:rsidRPr="00402EA0">
              <w:t> </w:t>
            </w:r>
          </w:p>
        </w:tc>
        <w:tc>
          <w:tcPr>
            <w:tcW w:w="1559" w:type="dxa"/>
            <w:gridSpan w:val="2"/>
            <w:noWrap/>
            <w:hideMark/>
          </w:tcPr>
          <w:p w:rsidR="000C1827" w:rsidRPr="00402EA0" w:rsidRDefault="000C1827" w:rsidP="000C1827">
            <w:pPr>
              <w:jc w:val="right"/>
            </w:pPr>
            <w:r w:rsidRPr="00402EA0">
              <w:t> </w:t>
            </w:r>
          </w:p>
        </w:tc>
      </w:tr>
      <w:tr w:rsidR="000C1827" w:rsidRPr="00402EA0" w:rsidTr="00643F79">
        <w:trPr>
          <w:gridAfter w:val="1"/>
          <w:wAfter w:w="198" w:type="dxa"/>
          <w:trHeight w:val="735"/>
        </w:trPr>
        <w:tc>
          <w:tcPr>
            <w:tcW w:w="7083" w:type="dxa"/>
            <w:hideMark/>
          </w:tcPr>
          <w:p w:rsidR="000C1827" w:rsidRPr="00402EA0" w:rsidRDefault="000C1827" w:rsidP="000C1827">
            <w:r w:rsidRPr="00402EA0">
              <w:t>Обеспечение деятельности (оказание услуг) государственных учреждений (организаций) (Иные бюджетные ассигнования)</w:t>
            </w:r>
          </w:p>
        </w:tc>
        <w:tc>
          <w:tcPr>
            <w:tcW w:w="1645" w:type="dxa"/>
            <w:hideMark/>
          </w:tcPr>
          <w:p w:rsidR="000C1827" w:rsidRPr="00402EA0" w:rsidRDefault="000C1827" w:rsidP="000C1827">
            <w:r w:rsidRPr="00402EA0">
              <w:t>99 9 00 00590</w:t>
            </w:r>
          </w:p>
        </w:tc>
        <w:tc>
          <w:tcPr>
            <w:tcW w:w="576" w:type="dxa"/>
            <w:gridSpan w:val="2"/>
            <w:hideMark/>
          </w:tcPr>
          <w:p w:rsidR="000C1827" w:rsidRPr="00402EA0" w:rsidRDefault="000C1827" w:rsidP="000C1827">
            <w:r w:rsidRPr="00402EA0">
              <w:t>800</w:t>
            </w:r>
          </w:p>
        </w:tc>
        <w:tc>
          <w:tcPr>
            <w:tcW w:w="460" w:type="dxa"/>
            <w:gridSpan w:val="2"/>
            <w:hideMark/>
          </w:tcPr>
          <w:p w:rsidR="000C1827" w:rsidRPr="00402EA0" w:rsidRDefault="000C1827" w:rsidP="000C1827">
            <w:r w:rsidRPr="00402EA0">
              <w:t>06</w:t>
            </w:r>
          </w:p>
        </w:tc>
        <w:tc>
          <w:tcPr>
            <w:tcW w:w="550" w:type="dxa"/>
            <w:gridSpan w:val="2"/>
            <w:hideMark/>
          </w:tcPr>
          <w:p w:rsidR="000C1827" w:rsidRPr="00402EA0" w:rsidRDefault="000C1827" w:rsidP="000C1827">
            <w:r w:rsidRPr="00402EA0">
              <w:t>05</w:t>
            </w:r>
          </w:p>
        </w:tc>
        <w:tc>
          <w:tcPr>
            <w:tcW w:w="1588" w:type="dxa"/>
            <w:gridSpan w:val="2"/>
            <w:noWrap/>
            <w:hideMark/>
          </w:tcPr>
          <w:p w:rsidR="000C1827" w:rsidRPr="00402EA0" w:rsidRDefault="000C1827" w:rsidP="000C1827">
            <w:pPr>
              <w:jc w:val="right"/>
            </w:pPr>
            <w:r>
              <w:t>+</w:t>
            </w:r>
            <w:r w:rsidRPr="00402EA0">
              <w:t>20,5</w:t>
            </w:r>
          </w:p>
        </w:tc>
        <w:tc>
          <w:tcPr>
            <w:tcW w:w="1417" w:type="dxa"/>
            <w:gridSpan w:val="2"/>
            <w:noWrap/>
            <w:hideMark/>
          </w:tcPr>
          <w:p w:rsidR="000C1827" w:rsidRPr="00402EA0" w:rsidRDefault="000C1827" w:rsidP="000C1827">
            <w:pPr>
              <w:jc w:val="right"/>
            </w:pPr>
            <w:r w:rsidRPr="00402EA0">
              <w:t> </w:t>
            </w:r>
          </w:p>
        </w:tc>
        <w:tc>
          <w:tcPr>
            <w:tcW w:w="1559" w:type="dxa"/>
            <w:gridSpan w:val="2"/>
            <w:noWrap/>
            <w:hideMark/>
          </w:tcPr>
          <w:p w:rsidR="000C1827" w:rsidRPr="00402EA0" w:rsidRDefault="000C1827" w:rsidP="000C1827">
            <w:pPr>
              <w:jc w:val="right"/>
            </w:pPr>
            <w:r w:rsidRPr="00402EA0">
              <w:t> </w:t>
            </w:r>
          </w:p>
        </w:tc>
      </w:tr>
      <w:tr w:rsidR="000C1827" w:rsidRPr="00402EA0" w:rsidTr="00643F79">
        <w:trPr>
          <w:gridAfter w:val="1"/>
          <w:wAfter w:w="198" w:type="dxa"/>
          <w:trHeight w:val="765"/>
        </w:trPr>
        <w:tc>
          <w:tcPr>
            <w:tcW w:w="7083" w:type="dxa"/>
            <w:hideMark/>
          </w:tcPr>
          <w:p w:rsidR="000C1827" w:rsidRPr="00402EA0" w:rsidRDefault="000C1827" w:rsidP="000C1827">
            <w:r w:rsidRPr="00402EA0">
              <w:t>Единовременная материальная помощь, гражданам (семьям) Белгородской области (Социальное обеспечение и иные выплаты населению)</w:t>
            </w:r>
          </w:p>
        </w:tc>
        <w:tc>
          <w:tcPr>
            <w:tcW w:w="1645" w:type="dxa"/>
            <w:hideMark/>
          </w:tcPr>
          <w:p w:rsidR="000C1827" w:rsidRPr="00402EA0" w:rsidRDefault="000C1827" w:rsidP="000C1827">
            <w:r w:rsidRPr="00402EA0">
              <w:t>99 9 00 12401</w:t>
            </w:r>
          </w:p>
        </w:tc>
        <w:tc>
          <w:tcPr>
            <w:tcW w:w="576" w:type="dxa"/>
            <w:gridSpan w:val="2"/>
            <w:hideMark/>
          </w:tcPr>
          <w:p w:rsidR="000C1827" w:rsidRPr="00402EA0" w:rsidRDefault="000C1827" w:rsidP="000C1827">
            <w:r w:rsidRPr="00402EA0">
              <w:t>300</w:t>
            </w:r>
          </w:p>
        </w:tc>
        <w:tc>
          <w:tcPr>
            <w:tcW w:w="460" w:type="dxa"/>
            <w:gridSpan w:val="2"/>
            <w:hideMark/>
          </w:tcPr>
          <w:p w:rsidR="000C1827" w:rsidRPr="00402EA0" w:rsidRDefault="000C1827" w:rsidP="000C1827">
            <w:r w:rsidRPr="00402EA0">
              <w:t>10</w:t>
            </w:r>
          </w:p>
        </w:tc>
        <w:tc>
          <w:tcPr>
            <w:tcW w:w="550" w:type="dxa"/>
            <w:gridSpan w:val="2"/>
            <w:hideMark/>
          </w:tcPr>
          <w:p w:rsidR="000C1827" w:rsidRPr="00402EA0" w:rsidRDefault="000C1827" w:rsidP="000C1827">
            <w:r w:rsidRPr="00402EA0">
              <w:t>03</w:t>
            </w:r>
          </w:p>
        </w:tc>
        <w:tc>
          <w:tcPr>
            <w:tcW w:w="1588" w:type="dxa"/>
            <w:gridSpan w:val="2"/>
            <w:noWrap/>
            <w:hideMark/>
          </w:tcPr>
          <w:p w:rsidR="000C1827" w:rsidRPr="00402EA0" w:rsidRDefault="000C1827" w:rsidP="000C1827">
            <w:pPr>
              <w:jc w:val="right"/>
            </w:pPr>
            <w:r>
              <w:t>+</w:t>
            </w:r>
            <w:r w:rsidRPr="00402EA0">
              <w:t>20 000,0</w:t>
            </w:r>
          </w:p>
        </w:tc>
        <w:tc>
          <w:tcPr>
            <w:tcW w:w="1417" w:type="dxa"/>
            <w:gridSpan w:val="2"/>
            <w:noWrap/>
            <w:hideMark/>
          </w:tcPr>
          <w:p w:rsidR="000C1827" w:rsidRPr="00402EA0" w:rsidRDefault="000C1827" w:rsidP="000C1827">
            <w:pPr>
              <w:jc w:val="right"/>
            </w:pPr>
            <w:r w:rsidRPr="00402EA0">
              <w:t> </w:t>
            </w:r>
          </w:p>
        </w:tc>
        <w:tc>
          <w:tcPr>
            <w:tcW w:w="1559" w:type="dxa"/>
            <w:gridSpan w:val="2"/>
            <w:noWrap/>
            <w:hideMark/>
          </w:tcPr>
          <w:p w:rsidR="000C1827" w:rsidRPr="00402EA0" w:rsidRDefault="000C1827" w:rsidP="000C1827">
            <w:pPr>
              <w:jc w:val="right"/>
            </w:pPr>
            <w:r w:rsidRPr="00402EA0">
              <w:t> </w:t>
            </w:r>
          </w:p>
        </w:tc>
      </w:tr>
      <w:tr w:rsidR="000C1827" w:rsidRPr="00402EA0" w:rsidTr="00643F79">
        <w:trPr>
          <w:gridAfter w:val="1"/>
          <w:wAfter w:w="198" w:type="dxa"/>
          <w:trHeight w:val="1365"/>
        </w:trPr>
        <w:tc>
          <w:tcPr>
            <w:tcW w:w="7083" w:type="dxa"/>
            <w:hideMark/>
          </w:tcPr>
          <w:p w:rsidR="000C1827" w:rsidRPr="00402EA0" w:rsidRDefault="000C1827" w:rsidP="000C1827">
            <w:r w:rsidRPr="00402EA0">
              <w:t>Финансовая помощь в связи с частичной утратой имущества первой необходимости гражданам (семьям) Белгородской области или невозможностью использования предметов первой необходимости (Социальное обеспечение и иные выплаты населению)</w:t>
            </w:r>
          </w:p>
        </w:tc>
        <w:tc>
          <w:tcPr>
            <w:tcW w:w="1645" w:type="dxa"/>
            <w:hideMark/>
          </w:tcPr>
          <w:p w:rsidR="000C1827" w:rsidRPr="00402EA0" w:rsidRDefault="000C1827" w:rsidP="000C1827">
            <w:r w:rsidRPr="00402EA0">
              <w:t>99 9 00 12402</w:t>
            </w:r>
          </w:p>
        </w:tc>
        <w:tc>
          <w:tcPr>
            <w:tcW w:w="576" w:type="dxa"/>
            <w:gridSpan w:val="2"/>
            <w:hideMark/>
          </w:tcPr>
          <w:p w:rsidR="000C1827" w:rsidRPr="00402EA0" w:rsidRDefault="000C1827" w:rsidP="000C1827">
            <w:r w:rsidRPr="00402EA0">
              <w:t>300</w:t>
            </w:r>
          </w:p>
        </w:tc>
        <w:tc>
          <w:tcPr>
            <w:tcW w:w="460" w:type="dxa"/>
            <w:gridSpan w:val="2"/>
            <w:hideMark/>
          </w:tcPr>
          <w:p w:rsidR="000C1827" w:rsidRPr="00402EA0" w:rsidRDefault="000C1827" w:rsidP="000C1827">
            <w:r w:rsidRPr="00402EA0">
              <w:t>10</w:t>
            </w:r>
          </w:p>
        </w:tc>
        <w:tc>
          <w:tcPr>
            <w:tcW w:w="550" w:type="dxa"/>
            <w:gridSpan w:val="2"/>
            <w:hideMark/>
          </w:tcPr>
          <w:p w:rsidR="000C1827" w:rsidRPr="00402EA0" w:rsidRDefault="000C1827" w:rsidP="000C1827">
            <w:r w:rsidRPr="00402EA0">
              <w:t>03</w:t>
            </w:r>
          </w:p>
        </w:tc>
        <w:tc>
          <w:tcPr>
            <w:tcW w:w="1588" w:type="dxa"/>
            <w:gridSpan w:val="2"/>
            <w:noWrap/>
            <w:hideMark/>
          </w:tcPr>
          <w:p w:rsidR="000C1827" w:rsidRPr="00402EA0" w:rsidRDefault="000C1827" w:rsidP="000C1827">
            <w:pPr>
              <w:jc w:val="right"/>
            </w:pPr>
            <w:r>
              <w:t>+</w:t>
            </w:r>
            <w:r w:rsidRPr="00402EA0">
              <w:t>25 000,0</w:t>
            </w:r>
          </w:p>
        </w:tc>
        <w:tc>
          <w:tcPr>
            <w:tcW w:w="1417" w:type="dxa"/>
            <w:gridSpan w:val="2"/>
            <w:noWrap/>
            <w:hideMark/>
          </w:tcPr>
          <w:p w:rsidR="000C1827" w:rsidRPr="00402EA0" w:rsidRDefault="000C1827" w:rsidP="000C1827">
            <w:pPr>
              <w:jc w:val="right"/>
            </w:pPr>
            <w:r w:rsidRPr="00402EA0">
              <w:t> </w:t>
            </w:r>
          </w:p>
        </w:tc>
        <w:tc>
          <w:tcPr>
            <w:tcW w:w="1559" w:type="dxa"/>
            <w:gridSpan w:val="2"/>
            <w:noWrap/>
            <w:hideMark/>
          </w:tcPr>
          <w:p w:rsidR="000C1827" w:rsidRPr="00402EA0" w:rsidRDefault="000C1827" w:rsidP="000C1827">
            <w:pPr>
              <w:jc w:val="right"/>
            </w:pPr>
            <w:r w:rsidRPr="00402EA0">
              <w:t> </w:t>
            </w:r>
          </w:p>
        </w:tc>
      </w:tr>
      <w:tr w:rsidR="000C1827" w:rsidRPr="00402EA0" w:rsidTr="00643F79">
        <w:trPr>
          <w:gridAfter w:val="1"/>
          <w:wAfter w:w="198" w:type="dxa"/>
          <w:trHeight w:val="1890"/>
        </w:trPr>
        <w:tc>
          <w:tcPr>
            <w:tcW w:w="7083" w:type="dxa"/>
            <w:hideMark/>
          </w:tcPr>
          <w:p w:rsidR="000C1827" w:rsidRPr="00402EA0" w:rsidRDefault="000C1827" w:rsidP="000C1827">
            <w:r w:rsidRPr="00402EA0">
              <w:t>Ежегодная денежная выплата семьям участников специальной военной операции к началу очередного учебного года на детей, обучающихся в общеобразовательных организациях, реализующих программы начального общего, основного общего и (или) среднего общего образования, расположенных на территории Белгородской области (Социальное обеспечение и иные выплаты населению)</w:t>
            </w:r>
          </w:p>
        </w:tc>
        <w:tc>
          <w:tcPr>
            <w:tcW w:w="1645" w:type="dxa"/>
            <w:hideMark/>
          </w:tcPr>
          <w:p w:rsidR="000C1827" w:rsidRPr="00402EA0" w:rsidRDefault="000C1827" w:rsidP="000C1827">
            <w:r w:rsidRPr="00402EA0">
              <w:t>99 9 00 12403</w:t>
            </w:r>
          </w:p>
        </w:tc>
        <w:tc>
          <w:tcPr>
            <w:tcW w:w="576" w:type="dxa"/>
            <w:gridSpan w:val="2"/>
            <w:hideMark/>
          </w:tcPr>
          <w:p w:rsidR="000C1827" w:rsidRPr="00402EA0" w:rsidRDefault="000C1827" w:rsidP="000C1827">
            <w:r w:rsidRPr="00402EA0">
              <w:t>300</w:t>
            </w:r>
          </w:p>
        </w:tc>
        <w:tc>
          <w:tcPr>
            <w:tcW w:w="460" w:type="dxa"/>
            <w:gridSpan w:val="2"/>
            <w:hideMark/>
          </w:tcPr>
          <w:p w:rsidR="000C1827" w:rsidRPr="00402EA0" w:rsidRDefault="000C1827" w:rsidP="000C1827">
            <w:r w:rsidRPr="00402EA0">
              <w:t>10</w:t>
            </w:r>
          </w:p>
        </w:tc>
        <w:tc>
          <w:tcPr>
            <w:tcW w:w="550" w:type="dxa"/>
            <w:gridSpan w:val="2"/>
            <w:hideMark/>
          </w:tcPr>
          <w:p w:rsidR="000C1827" w:rsidRPr="00402EA0" w:rsidRDefault="000C1827" w:rsidP="000C1827">
            <w:r w:rsidRPr="00402EA0">
              <w:t>03</w:t>
            </w:r>
          </w:p>
        </w:tc>
        <w:tc>
          <w:tcPr>
            <w:tcW w:w="1588" w:type="dxa"/>
            <w:gridSpan w:val="2"/>
            <w:noWrap/>
            <w:hideMark/>
          </w:tcPr>
          <w:p w:rsidR="000C1827" w:rsidRPr="00402EA0" w:rsidRDefault="000C1827" w:rsidP="000C1827">
            <w:pPr>
              <w:jc w:val="right"/>
            </w:pPr>
            <w:r>
              <w:t>+</w:t>
            </w:r>
            <w:r w:rsidRPr="00402EA0">
              <w:t>37 500,0</w:t>
            </w:r>
          </w:p>
        </w:tc>
        <w:tc>
          <w:tcPr>
            <w:tcW w:w="1417" w:type="dxa"/>
            <w:gridSpan w:val="2"/>
            <w:noWrap/>
            <w:hideMark/>
          </w:tcPr>
          <w:p w:rsidR="000C1827" w:rsidRPr="00402EA0" w:rsidRDefault="000C1827" w:rsidP="000C1827">
            <w:pPr>
              <w:jc w:val="right"/>
            </w:pPr>
            <w:r w:rsidRPr="00402EA0">
              <w:t> </w:t>
            </w:r>
          </w:p>
        </w:tc>
        <w:tc>
          <w:tcPr>
            <w:tcW w:w="1559" w:type="dxa"/>
            <w:gridSpan w:val="2"/>
            <w:noWrap/>
            <w:hideMark/>
          </w:tcPr>
          <w:p w:rsidR="000C1827" w:rsidRPr="00402EA0" w:rsidRDefault="000C1827" w:rsidP="000C1827">
            <w:pPr>
              <w:jc w:val="right"/>
            </w:pPr>
            <w:r w:rsidRPr="00402EA0">
              <w:t> </w:t>
            </w:r>
          </w:p>
        </w:tc>
      </w:tr>
      <w:tr w:rsidR="000C1827" w:rsidRPr="00402EA0" w:rsidTr="00643F79">
        <w:trPr>
          <w:gridAfter w:val="1"/>
          <w:wAfter w:w="198" w:type="dxa"/>
          <w:trHeight w:val="855"/>
        </w:trPr>
        <w:tc>
          <w:tcPr>
            <w:tcW w:w="7083" w:type="dxa"/>
            <w:hideMark/>
          </w:tcPr>
          <w:p w:rsidR="000C1827" w:rsidRPr="00402EA0" w:rsidRDefault="000C1827" w:rsidP="000C1827">
            <w:r w:rsidRPr="00402EA0">
              <w:t>Финансовое обеспечение мероприятий по дополнительной поддержке отраслей экономики и социальной поддержке граждан (Иные бюджетные ассигнования)</w:t>
            </w:r>
          </w:p>
        </w:tc>
        <w:tc>
          <w:tcPr>
            <w:tcW w:w="1645" w:type="dxa"/>
            <w:hideMark/>
          </w:tcPr>
          <w:p w:rsidR="000C1827" w:rsidRPr="00402EA0" w:rsidRDefault="000C1827" w:rsidP="000C1827">
            <w:r w:rsidRPr="00402EA0">
              <w:t>99 9 00 20380</w:t>
            </w:r>
          </w:p>
        </w:tc>
        <w:tc>
          <w:tcPr>
            <w:tcW w:w="576" w:type="dxa"/>
            <w:gridSpan w:val="2"/>
            <w:hideMark/>
          </w:tcPr>
          <w:p w:rsidR="000C1827" w:rsidRPr="00402EA0" w:rsidRDefault="000C1827" w:rsidP="000C1827">
            <w:r w:rsidRPr="00402EA0">
              <w:t>800</w:t>
            </w:r>
          </w:p>
        </w:tc>
        <w:tc>
          <w:tcPr>
            <w:tcW w:w="460" w:type="dxa"/>
            <w:gridSpan w:val="2"/>
            <w:hideMark/>
          </w:tcPr>
          <w:p w:rsidR="000C1827" w:rsidRPr="00402EA0" w:rsidRDefault="000C1827" w:rsidP="000C1827">
            <w:r w:rsidRPr="00402EA0">
              <w:t>04</w:t>
            </w:r>
          </w:p>
        </w:tc>
        <w:tc>
          <w:tcPr>
            <w:tcW w:w="550" w:type="dxa"/>
            <w:gridSpan w:val="2"/>
            <w:hideMark/>
          </w:tcPr>
          <w:p w:rsidR="000C1827" w:rsidRPr="00402EA0" w:rsidRDefault="000C1827" w:rsidP="000C1827">
            <w:r w:rsidRPr="00402EA0">
              <w:t>01</w:t>
            </w:r>
          </w:p>
        </w:tc>
        <w:tc>
          <w:tcPr>
            <w:tcW w:w="1588" w:type="dxa"/>
            <w:gridSpan w:val="2"/>
            <w:noWrap/>
            <w:hideMark/>
          </w:tcPr>
          <w:p w:rsidR="000C1827" w:rsidRPr="00402EA0" w:rsidRDefault="000C1827" w:rsidP="000C1827">
            <w:pPr>
              <w:jc w:val="right"/>
            </w:pPr>
            <w:r w:rsidRPr="00402EA0">
              <w:t>-33 533,1</w:t>
            </w:r>
          </w:p>
        </w:tc>
        <w:tc>
          <w:tcPr>
            <w:tcW w:w="1417" w:type="dxa"/>
            <w:gridSpan w:val="2"/>
            <w:noWrap/>
            <w:hideMark/>
          </w:tcPr>
          <w:p w:rsidR="000C1827" w:rsidRPr="00402EA0" w:rsidRDefault="000C1827" w:rsidP="000C1827">
            <w:pPr>
              <w:jc w:val="right"/>
            </w:pPr>
            <w:r w:rsidRPr="00402EA0">
              <w:t> </w:t>
            </w:r>
          </w:p>
        </w:tc>
        <w:tc>
          <w:tcPr>
            <w:tcW w:w="1559" w:type="dxa"/>
            <w:gridSpan w:val="2"/>
            <w:noWrap/>
            <w:hideMark/>
          </w:tcPr>
          <w:p w:rsidR="000C1827" w:rsidRPr="00402EA0" w:rsidRDefault="000C1827" w:rsidP="000C1827">
            <w:pPr>
              <w:jc w:val="right"/>
            </w:pPr>
            <w:r w:rsidRPr="00402EA0">
              <w:t> </w:t>
            </w:r>
          </w:p>
        </w:tc>
      </w:tr>
      <w:tr w:rsidR="000C1827" w:rsidRPr="00402EA0" w:rsidTr="00643F79">
        <w:trPr>
          <w:gridAfter w:val="1"/>
          <w:wAfter w:w="198" w:type="dxa"/>
          <w:trHeight w:val="1395"/>
        </w:trPr>
        <w:tc>
          <w:tcPr>
            <w:tcW w:w="7083" w:type="dxa"/>
            <w:hideMark/>
          </w:tcPr>
          <w:p w:rsidR="000C1827" w:rsidRPr="00402EA0" w:rsidRDefault="000C1827" w:rsidP="000C1827">
            <w:r w:rsidRPr="00402EA0">
              <w:t>Резервный фонд Правительства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5" w:type="dxa"/>
            <w:hideMark/>
          </w:tcPr>
          <w:p w:rsidR="000C1827" w:rsidRPr="00402EA0" w:rsidRDefault="000C1827" w:rsidP="000C1827">
            <w:r w:rsidRPr="00402EA0">
              <w:t>99 9 00 20550</w:t>
            </w:r>
          </w:p>
        </w:tc>
        <w:tc>
          <w:tcPr>
            <w:tcW w:w="576" w:type="dxa"/>
            <w:gridSpan w:val="2"/>
            <w:hideMark/>
          </w:tcPr>
          <w:p w:rsidR="000C1827" w:rsidRPr="00402EA0" w:rsidRDefault="000C1827" w:rsidP="000C1827">
            <w:r w:rsidRPr="00402EA0">
              <w:t>100</w:t>
            </w:r>
          </w:p>
        </w:tc>
        <w:tc>
          <w:tcPr>
            <w:tcW w:w="460" w:type="dxa"/>
            <w:gridSpan w:val="2"/>
            <w:hideMark/>
          </w:tcPr>
          <w:p w:rsidR="000C1827" w:rsidRPr="00402EA0" w:rsidRDefault="000C1827" w:rsidP="000C1827">
            <w:r w:rsidRPr="00402EA0">
              <w:t>01</w:t>
            </w:r>
          </w:p>
        </w:tc>
        <w:tc>
          <w:tcPr>
            <w:tcW w:w="550" w:type="dxa"/>
            <w:gridSpan w:val="2"/>
            <w:hideMark/>
          </w:tcPr>
          <w:p w:rsidR="000C1827" w:rsidRPr="00402EA0" w:rsidRDefault="000C1827" w:rsidP="000C1827">
            <w:r w:rsidRPr="00402EA0">
              <w:t>04</w:t>
            </w:r>
          </w:p>
        </w:tc>
        <w:tc>
          <w:tcPr>
            <w:tcW w:w="1588" w:type="dxa"/>
            <w:gridSpan w:val="2"/>
            <w:noWrap/>
            <w:hideMark/>
          </w:tcPr>
          <w:p w:rsidR="000C1827" w:rsidRPr="00402EA0" w:rsidRDefault="000C1827" w:rsidP="000C1827">
            <w:pPr>
              <w:jc w:val="right"/>
            </w:pPr>
            <w:r>
              <w:t>+</w:t>
            </w:r>
            <w:r w:rsidRPr="00402EA0">
              <w:t>443,1</w:t>
            </w:r>
          </w:p>
        </w:tc>
        <w:tc>
          <w:tcPr>
            <w:tcW w:w="1417" w:type="dxa"/>
            <w:gridSpan w:val="2"/>
            <w:noWrap/>
            <w:hideMark/>
          </w:tcPr>
          <w:p w:rsidR="000C1827" w:rsidRPr="00402EA0" w:rsidRDefault="000C1827" w:rsidP="000C1827">
            <w:pPr>
              <w:jc w:val="right"/>
            </w:pPr>
            <w:r w:rsidRPr="00402EA0">
              <w:t> </w:t>
            </w:r>
          </w:p>
        </w:tc>
        <w:tc>
          <w:tcPr>
            <w:tcW w:w="1559" w:type="dxa"/>
            <w:gridSpan w:val="2"/>
            <w:noWrap/>
            <w:hideMark/>
          </w:tcPr>
          <w:p w:rsidR="000C1827" w:rsidRPr="00402EA0" w:rsidRDefault="000C1827" w:rsidP="000C1827">
            <w:pPr>
              <w:jc w:val="right"/>
            </w:pPr>
            <w:r w:rsidRPr="00402EA0">
              <w:t> </w:t>
            </w:r>
          </w:p>
        </w:tc>
      </w:tr>
      <w:tr w:rsidR="000C1827" w:rsidRPr="00402EA0" w:rsidTr="00643F79">
        <w:trPr>
          <w:gridAfter w:val="1"/>
          <w:wAfter w:w="198" w:type="dxa"/>
          <w:trHeight w:val="1395"/>
        </w:trPr>
        <w:tc>
          <w:tcPr>
            <w:tcW w:w="7083" w:type="dxa"/>
            <w:hideMark/>
          </w:tcPr>
          <w:p w:rsidR="000C1827" w:rsidRPr="00402EA0" w:rsidRDefault="000C1827" w:rsidP="000C1827">
            <w:r w:rsidRPr="00402EA0">
              <w:t>Резервный фонд Правительства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5" w:type="dxa"/>
            <w:hideMark/>
          </w:tcPr>
          <w:p w:rsidR="000C1827" w:rsidRPr="00402EA0" w:rsidRDefault="000C1827" w:rsidP="000C1827">
            <w:r w:rsidRPr="00402EA0">
              <w:t>99 9 00 20550</w:t>
            </w:r>
          </w:p>
        </w:tc>
        <w:tc>
          <w:tcPr>
            <w:tcW w:w="576" w:type="dxa"/>
            <w:gridSpan w:val="2"/>
            <w:hideMark/>
          </w:tcPr>
          <w:p w:rsidR="000C1827" w:rsidRPr="00402EA0" w:rsidRDefault="000C1827" w:rsidP="000C1827">
            <w:r w:rsidRPr="00402EA0">
              <w:t>100</w:t>
            </w:r>
          </w:p>
        </w:tc>
        <w:tc>
          <w:tcPr>
            <w:tcW w:w="460" w:type="dxa"/>
            <w:gridSpan w:val="2"/>
            <w:hideMark/>
          </w:tcPr>
          <w:p w:rsidR="000C1827" w:rsidRPr="00402EA0" w:rsidRDefault="000C1827" w:rsidP="000C1827">
            <w:r w:rsidRPr="00402EA0">
              <w:t>01</w:t>
            </w:r>
          </w:p>
        </w:tc>
        <w:tc>
          <w:tcPr>
            <w:tcW w:w="550" w:type="dxa"/>
            <w:gridSpan w:val="2"/>
            <w:hideMark/>
          </w:tcPr>
          <w:p w:rsidR="000C1827" w:rsidRPr="00402EA0" w:rsidRDefault="000C1827" w:rsidP="000C1827">
            <w:r w:rsidRPr="00402EA0">
              <w:t>13</w:t>
            </w:r>
          </w:p>
        </w:tc>
        <w:tc>
          <w:tcPr>
            <w:tcW w:w="1588" w:type="dxa"/>
            <w:gridSpan w:val="2"/>
            <w:noWrap/>
            <w:hideMark/>
          </w:tcPr>
          <w:p w:rsidR="000C1827" w:rsidRPr="00402EA0" w:rsidRDefault="000C1827" w:rsidP="000C1827">
            <w:pPr>
              <w:jc w:val="right"/>
            </w:pPr>
            <w:r>
              <w:t>+</w:t>
            </w:r>
            <w:r w:rsidRPr="00402EA0">
              <w:t>78,3</w:t>
            </w:r>
          </w:p>
        </w:tc>
        <w:tc>
          <w:tcPr>
            <w:tcW w:w="1417" w:type="dxa"/>
            <w:gridSpan w:val="2"/>
            <w:noWrap/>
            <w:hideMark/>
          </w:tcPr>
          <w:p w:rsidR="000C1827" w:rsidRPr="00402EA0" w:rsidRDefault="000C1827" w:rsidP="000C1827">
            <w:pPr>
              <w:jc w:val="right"/>
            </w:pPr>
            <w:r w:rsidRPr="00402EA0">
              <w:t> </w:t>
            </w:r>
          </w:p>
        </w:tc>
        <w:tc>
          <w:tcPr>
            <w:tcW w:w="1559" w:type="dxa"/>
            <w:gridSpan w:val="2"/>
            <w:noWrap/>
            <w:hideMark/>
          </w:tcPr>
          <w:p w:rsidR="000C1827" w:rsidRPr="00402EA0" w:rsidRDefault="000C1827" w:rsidP="000C1827">
            <w:pPr>
              <w:jc w:val="right"/>
            </w:pPr>
            <w:r w:rsidRPr="00402EA0">
              <w:t> </w:t>
            </w:r>
          </w:p>
        </w:tc>
      </w:tr>
      <w:tr w:rsidR="000C1827" w:rsidRPr="00402EA0" w:rsidTr="00643F79">
        <w:trPr>
          <w:gridAfter w:val="1"/>
          <w:wAfter w:w="198" w:type="dxa"/>
          <w:trHeight w:val="1395"/>
        </w:trPr>
        <w:tc>
          <w:tcPr>
            <w:tcW w:w="7083" w:type="dxa"/>
            <w:hideMark/>
          </w:tcPr>
          <w:p w:rsidR="000C1827" w:rsidRPr="00402EA0" w:rsidRDefault="000C1827" w:rsidP="000C1827">
            <w:r w:rsidRPr="00402EA0">
              <w:t>Резервный фонд Правительства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5" w:type="dxa"/>
            <w:hideMark/>
          </w:tcPr>
          <w:p w:rsidR="000C1827" w:rsidRPr="00402EA0" w:rsidRDefault="000C1827" w:rsidP="000C1827">
            <w:r w:rsidRPr="00402EA0">
              <w:t>99 9 00 20550</w:t>
            </w:r>
          </w:p>
        </w:tc>
        <w:tc>
          <w:tcPr>
            <w:tcW w:w="576" w:type="dxa"/>
            <w:gridSpan w:val="2"/>
            <w:hideMark/>
          </w:tcPr>
          <w:p w:rsidR="000C1827" w:rsidRPr="00402EA0" w:rsidRDefault="000C1827" w:rsidP="000C1827">
            <w:r w:rsidRPr="00402EA0">
              <w:t>100</w:t>
            </w:r>
          </w:p>
        </w:tc>
        <w:tc>
          <w:tcPr>
            <w:tcW w:w="460" w:type="dxa"/>
            <w:gridSpan w:val="2"/>
            <w:hideMark/>
          </w:tcPr>
          <w:p w:rsidR="000C1827" w:rsidRPr="00402EA0" w:rsidRDefault="000C1827" w:rsidP="000C1827">
            <w:r w:rsidRPr="00402EA0">
              <w:t>04</w:t>
            </w:r>
          </w:p>
        </w:tc>
        <w:tc>
          <w:tcPr>
            <w:tcW w:w="550" w:type="dxa"/>
            <w:gridSpan w:val="2"/>
            <w:hideMark/>
          </w:tcPr>
          <w:p w:rsidR="000C1827" w:rsidRPr="00402EA0" w:rsidRDefault="000C1827" w:rsidP="000C1827">
            <w:r w:rsidRPr="00402EA0">
              <w:t>12</w:t>
            </w:r>
          </w:p>
        </w:tc>
        <w:tc>
          <w:tcPr>
            <w:tcW w:w="1588" w:type="dxa"/>
            <w:gridSpan w:val="2"/>
            <w:noWrap/>
            <w:hideMark/>
          </w:tcPr>
          <w:p w:rsidR="000C1827" w:rsidRPr="00402EA0" w:rsidRDefault="000C1827" w:rsidP="000C1827">
            <w:pPr>
              <w:jc w:val="right"/>
            </w:pPr>
            <w:r>
              <w:t>+</w:t>
            </w:r>
            <w:r w:rsidRPr="00402EA0">
              <w:t>15,3</w:t>
            </w:r>
          </w:p>
        </w:tc>
        <w:tc>
          <w:tcPr>
            <w:tcW w:w="1417" w:type="dxa"/>
            <w:gridSpan w:val="2"/>
            <w:noWrap/>
            <w:hideMark/>
          </w:tcPr>
          <w:p w:rsidR="000C1827" w:rsidRPr="00402EA0" w:rsidRDefault="000C1827" w:rsidP="000C1827">
            <w:pPr>
              <w:jc w:val="right"/>
            </w:pPr>
            <w:r w:rsidRPr="00402EA0">
              <w:t> </w:t>
            </w:r>
          </w:p>
        </w:tc>
        <w:tc>
          <w:tcPr>
            <w:tcW w:w="1559" w:type="dxa"/>
            <w:gridSpan w:val="2"/>
            <w:noWrap/>
            <w:hideMark/>
          </w:tcPr>
          <w:p w:rsidR="000C1827" w:rsidRPr="00402EA0" w:rsidRDefault="000C1827" w:rsidP="000C1827">
            <w:pPr>
              <w:jc w:val="right"/>
            </w:pPr>
            <w:r w:rsidRPr="00402EA0">
              <w:t> </w:t>
            </w:r>
          </w:p>
        </w:tc>
      </w:tr>
      <w:tr w:rsidR="000C1827" w:rsidRPr="00402EA0" w:rsidTr="00643F79">
        <w:trPr>
          <w:gridAfter w:val="1"/>
          <w:wAfter w:w="198" w:type="dxa"/>
          <w:trHeight w:val="1395"/>
        </w:trPr>
        <w:tc>
          <w:tcPr>
            <w:tcW w:w="7083" w:type="dxa"/>
            <w:hideMark/>
          </w:tcPr>
          <w:p w:rsidR="000C1827" w:rsidRPr="00402EA0" w:rsidRDefault="000C1827" w:rsidP="000C1827">
            <w:r w:rsidRPr="00402EA0">
              <w:t>Резервный фонд Правительства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5" w:type="dxa"/>
            <w:hideMark/>
          </w:tcPr>
          <w:p w:rsidR="000C1827" w:rsidRPr="00402EA0" w:rsidRDefault="000C1827" w:rsidP="000C1827">
            <w:r w:rsidRPr="00402EA0">
              <w:t>99 9 00 20550</w:t>
            </w:r>
          </w:p>
        </w:tc>
        <w:tc>
          <w:tcPr>
            <w:tcW w:w="576" w:type="dxa"/>
            <w:gridSpan w:val="2"/>
            <w:hideMark/>
          </w:tcPr>
          <w:p w:rsidR="000C1827" w:rsidRPr="00402EA0" w:rsidRDefault="000C1827" w:rsidP="000C1827">
            <w:r w:rsidRPr="00402EA0">
              <w:t>100</w:t>
            </w:r>
          </w:p>
        </w:tc>
        <w:tc>
          <w:tcPr>
            <w:tcW w:w="460" w:type="dxa"/>
            <w:gridSpan w:val="2"/>
            <w:hideMark/>
          </w:tcPr>
          <w:p w:rsidR="000C1827" w:rsidRPr="00402EA0" w:rsidRDefault="000C1827" w:rsidP="000C1827">
            <w:r w:rsidRPr="00402EA0">
              <w:t>06</w:t>
            </w:r>
          </w:p>
        </w:tc>
        <w:tc>
          <w:tcPr>
            <w:tcW w:w="550" w:type="dxa"/>
            <w:gridSpan w:val="2"/>
            <w:hideMark/>
          </w:tcPr>
          <w:p w:rsidR="000C1827" w:rsidRPr="00402EA0" w:rsidRDefault="000C1827" w:rsidP="000C1827">
            <w:r w:rsidRPr="00402EA0">
              <w:t>05</w:t>
            </w:r>
          </w:p>
        </w:tc>
        <w:tc>
          <w:tcPr>
            <w:tcW w:w="1588" w:type="dxa"/>
            <w:gridSpan w:val="2"/>
            <w:noWrap/>
            <w:hideMark/>
          </w:tcPr>
          <w:p w:rsidR="000C1827" w:rsidRPr="00402EA0" w:rsidRDefault="000C1827" w:rsidP="000C1827">
            <w:pPr>
              <w:jc w:val="right"/>
            </w:pPr>
            <w:r>
              <w:t>+</w:t>
            </w:r>
            <w:r w:rsidRPr="00402EA0">
              <w:t>47,9</w:t>
            </w:r>
          </w:p>
        </w:tc>
        <w:tc>
          <w:tcPr>
            <w:tcW w:w="1417" w:type="dxa"/>
            <w:gridSpan w:val="2"/>
            <w:noWrap/>
            <w:hideMark/>
          </w:tcPr>
          <w:p w:rsidR="000C1827" w:rsidRPr="00402EA0" w:rsidRDefault="000C1827" w:rsidP="000C1827">
            <w:pPr>
              <w:jc w:val="right"/>
            </w:pPr>
            <w:r w:rsidRPr="00402EA0">
              <w:t> </w:t>
            </w:r>
          </w:p>
        </w:tc>
        <w:tc>
          <w:tcPr>
            <w:tcW w:w="1559" w:type="dxa"/>
            <w:gridSpan w:val="2"/>
            <w:noWrap/>
            <w:hideMark/>
          </w:tcPr>
          <w:p w:rsidR="000C1827" w:rsidRPr="00402EA0" w:rsidRDefault="000C1827" w:rsidP="000C1827">
            <w:pPr>
              <w:jc w:val="right"/>
            </w:pPr>
            <w:r w:rsidRPr="00402EA0">
              <w:t> </w:t>
            </w:r>
          </w:p>
        </w:tc>
      </w:tr>
      <w:tr w:rsidR="000C1827" w:rsidRPr="00402EA0" w:rsidTr="00643F79">
        <w:trPr>
          <w:gridAfter w:val="1"/>
          <w:wAfter w:w="198" w:type="dxa"/>
          <w:trHeight w:val="750"/>
        </w:trPr>
        <w:tc>
          <w:tcPr>
            <w:tcW w:w="7083" w:type="dxa"/>
            <w:hideMark/>
          </w:tcPr>
          <w:p w:rsidR="000C1827" w:rsidRPr="00402EA0" w:rsidRDefault="000C1827" w:rsidP="000C1827">
            <w:r w:rsidRPr="00402EA0">
              <w:t>Резервный фонд Правительства Белгородской области  (Закупка товаров, работ и услуг для обеспечения государственных (муниципальных) нужд)</w:t>
            </w:r>
          </w:p>
        </w:tc>
        <w:tc>
          <w:tcPr>
            <w:tcW w:w="1645" w:type="dxa"/>
            <w:hideMark/>
          </w:tcPr>
          <w:p w:rsidR="000C1827" w:rsidRPr="00402EA0" w:rsidRDefault="000C1827" w:rsidP="000C1827">
            <w:r w:rsidRPr="00402EA0">
              <w:t>99 9 00 20550</w:t>
            </w:r>
          </w:p>
        </w:tc>
        <w:tc>
          <w:tcPr>
            <w:tcW w:w="576" w:type="dxa"/>
            <w:gridSpan w:val="2"/>
            <w:hideMark/>
          </w:tcPr>
          <w:p w:rsidR="000C1827" w:rsidRPr="00402EA0" w:rsidRDefault="000C1827" w:rsidP="000C1827">
            <w:r w:rsidRPr="00402EA0">
              <w:t>200</w:t>
            </w:r>
          </w:p>
        </w:tc>
        <w:tc>
          <w:tcPr>
            <w:tcW w:w="460" w:type="dxa"/>
            <w:gridSpan w:val="2"/>
            <w:hideMark/>
          </w:tcPr>
          <w:p w:rsidR="000C1827" w:rsidRPr="00402EA0" w:rsidRDefault="000C1827" w:rsidP="000C1827">
            <w:r w:rsidRPr="00402EA0">
              <w:t>03</w:t>
            </w:r>
          </w:p>
        </w:tc>
        <w:tc>
          <w:tcPr>
            <w:tcW w:w="550" w:type="dxa"/>
            <w:gridSpan w:val="2"/>
            <w:hideMark/>
          </w:tcPr>
          <w:p w:rsidR="000C1827" w:rsidRPr="00402EA0" w:rsidRDefault="000C1827" w:rsidP="000C1827">
            <w:r w:rsidRPr="00402EA0">
              <w:t>14</w:t>
            </w:r>
          </w:p>
        </w:tc>
        <w:tc>
          <w:tcPr>
            <w:tcW w:w="1588" w:type="dxa"/>
            <w:gridSpan w:val="2"/>
            <w:noWrap/>
            <w:hideMark/>
          </w:tcPr>
          <w:p w:rsidR="000C1827" w:rsidRPr="00402EA0" w:rsidRDefault="000C1827" w:rsidP="000C1827">
            <w:pPr>
              <w:jc w:val="right"/>
            </w:pPr>
            <w:r>
              <w:t>+</w:t>
            </w:r>
            <w:r w:rsidRPr="00402EA0">
              <w:t>7 137,6</w:t>
            </w:r>
          </w:p>
        </w:tc>
        <w:tc>
          <w:tcPr>
            <w:tcW w:w="1417" w:type="dxa"/>
            <w:gridSpan w:val="2"/>
            <w:noWrap/>
            <w:hideMark/>
          </w:tcPr>
          <w:p w:rsidR="000C1827" w:rsidRPr="00402EA0" w:rsidRDefault="000C1827" w:rsidP="000C1827">
            <w:pPr>
              <w:jc w:val="right"/>
            </w:pPr>
            <w:r w:rsidRPr="00402EA0">
              <w:t> </w:t>
            </w:r>
          </w:p>
        </w:tc>
        <w:tc>
          <w:tcPr>
            <w:tcW w:w="1559" w:type="dxa"/>
            <w:gridSpan w:val="2"/>
            <w:noWrap/>
            <w:hideMark/>
          </w:tcPr>
          <w:p w:rsidR="000C1827" w:rsidRPr="00402EA0" w:rsidRDefault="000C1827" w:rsidP="000C1827">
            <w:pPr>
              <w:jc w:val="right"/>
            </w:pPr>
            <w:r w:rsidRPr="00402EA0">
              <w:t> </w:t>
            </w:r>
          </w:p>
        </w:tc>
      </w:tr>
      <w:tr w:rsidR="000C1827" w:rsidRPr="00402EA0" w:rsidTr="00643F79">
        <w:trPr>
          <w:gridAfter w:val="1"/>
          <w:wAfter w:w="198" w:type="dxa"/>
          <w:trHeight w:val="750"/>
        </w:trPr>
        <w:tc>
          <w:tcPr>
            <w:tcW w:w="7083" w:type="dxa"/>
            <w:hideMark/>
          </w:tcPr>
          <w:p w:rsidR="000C1827" w:rsidRPr="00402EA0" w:rsidRDefault="000C1827" w:rsidP="000C1827">
            <w:r w:rsidRPr="00402EA0">
              <w:t>Резервный фонд Правительства Белгородской области  (Закупка товаров, работ и услуг для обеспечения государственных (муниципальных) нужд)</w:t>
            </w:r>
          </w:p>
        </w:tc>
        <w:tc>
          <w:tcPr>
            <w:tcW w:w="1645" w:type="dxa"/>
            <w:hideMark/>
          </w:tcPr>
          <w:p w:rsidR="000C1827" w:rsidRPr="00402EA0" w:rsidRDefault="000C1827" w:rsidP="000C1827">
            <w:r w:rsidRPr="00402EA0">
              <w:t>99 9 00 20550</w:t>
            </w:r>
          </w:p>
        </w:tc>
        <w:tc>
          <w:tcPr>
            <w:tcW w:w="576" w:type="dxa"/>
            <w:gridSpan w:val="2"/>
            <w:hideMark/>
          </w:tcPr>
          <w:p w:rsidR="000C1827" w:rsidRPr="00402EA0" w:rsidRDefault="000C1827" w:rsidP="000C1827">
            <w:r w:rsidRPr="00402EA0">
              <w:t>200</w:t>
            </w:r>
          </w:p>
        </w:tc>
        <w:tc>
          <w:tcPr>
            <w:tcW w:w="460" w:type="dxa"/>
            <w:gridSpan w:val="2"/>
            <w:hideMark/>
          </w:tcPr>
          <w:p w:rsidR="000C1827" w:rsidRPr="00402EA0" w:rsidRDefault="000C1827" w:rsidP="000C1827">
            <w:r w:rsidRPr="00402EA0">
              <w:t>04</w:t>
            </w:r>
          </w:p>
        </w:tc>
        <w:tc>
          <w:tcPr>
            <w:tcW w:w="550" w:type="dxa"/>
            <w:gridSpan w:val="2"/>
            <w:hideMark/>
          </w:tcPr>
          <w:p w:rsidR="000C1827" w:rsidRPr="00402EA0" w:rsidRDefault="000C1827" w:rsidP="000C1827">
            <w:r w:rsidRPr="00402EA0">
              <w:t>08</w:t>
            </w:r>
          </w:p>
        </w:tc>
        <w:tc>
          <w:tcPr>
            <w:tcW w:w="1588" w:type="dxa"/>
            <w:gridSpan w:val="2"/>
            <w:noWrap/>
            <w:hideMark/>
          </w:tcPr>
          <w:p w:rsidR="000C1827" w:rsidRPr="00402EA0" w:rsidRDefault="000C1827" w:rsidP="000C1827">
            <w:pPr>
              <w:jc w:val="right"/>
            </w:pPr>
            <w:r>
              <w:t>+</w:t>
            </w:r>
            <w:r w:rsidRPr="00402EA0">
              <w:t>86 000,0</w:t>
            </w:r>
          </w:p>
        </w:tc>
        <w:tc>
          <w:tcPr>
            <w:tcW w:w="1417" w:type="dxa"/>
            <w:gridSpan w:val="2"/>
            <w:noWrap/>
            <w:hideMark/>
          </w:tcPr>
          <w:p w:rsidR="000C1827" w:rsidRPr="00402EA0" w:rsidRDefault="000C1827" w:rsidP="000C1827">
            <w:pPr>
              <w:jc w:val="right"/>
            </w:pPr>
            <w:r w:rsidRPr="00402EA0">
              <w:t> </w:t>
            </w:r>
          </w:p>
        </w:tc>
        <w:tc>
          <w:tcPr>
            <w:tcW w:w="1559" w:type="dxa"/>
            <w:gridSpan w:val="2"/>
            <w:noWrap/>
            <w:hideMark/>
          </w:tcPr>
          <w:p w:rsidR="000C1827" w:rsidRPr="00402EA0" w:rsidRDefault="000C1827" w:rsidP="000C1827">
            <w:pPr>
              <w:jc w:val="right"/>
            </w:pPr>
            <w:r w:rsidRPr="00402EA0">
              <w:t> </w:t>
            </w:r>
          </w:p>
        </w:tc>
      </w:tr>
      <w:tr w:rsidR="000C1827" w:rsidRPr="00402EA0" w:rsidTr="00643F79">
        <w:trPr>
          <w:gridAfter w:val="1"/>
          <w:wAfter w:w="198" w:type="dxa"/>
          <w:trHeight w:val="750"/>
        </w:trPr>
        <w:tc>
          <w:tcPr>
            <w:tcW w:w="7083" w:type="dxa"/>
            <w:hideMark/>
          </w:tcPr>
          <w:p w:rsidR="000C1827" w:rsidRPr="00402EA0" w:rsidRDefault="000C1827" w:rsidP="000C1827">
            <w:r w:rsidRPr="00402EA0">
              <w:t>Резервный фонд Правительства Белгородской области  (Закупка товаров, работ и услуг для обеспечения государственных (муниципальных) нужд)</w:t>
            </w:r>
          </w:p>
        </w:tc>
        <w:tc>
          <w:tcPr>
            <w:tcW w:w="1645" w:type="dxa"/>
            <w:hideMark/>
          </w:tcPr>
          <w:p w:rsidR="000C1827" w:rsidRPr="00402EA0" w:rsidRDefault="000C1827" w:rsidP="000C1827">
            <w:r w:rsidRPr="00402EA0">
              <w:t>99 9 00 20550</w:t>
            </w:r>
          </w:p>
        </w:tc>
        <w:tc>
          <w:tcPr>
            <w:tcW w:w="576" w:type="dxa"/>
            <w:gridSpan w:val="2"/>
            <w:hideMark/>
          </w:tcPr>
          <w:p w:rsidR="000C1827" w:rsidRPr="00402EA0" w:rsidRDefault="000C1827" w:rsidP="000C1827">
            <w:r w:rsidRPr="00402EA0">
              <w:t>200</w:t>
            </w:r>
          </w:p>
        </w:tc>
        <w:tc>
          <w:tcPr>
            <w:tcW w:w="460" w:type="dxa"/>
            <w:gridSpan w:val="2"/>
            <w:hideMark/>
          </w:tcPr>
          <w:p w:rsidR="000C1827" w:rsidRPr="00402EA0" w:rsidRDefault="000C1827" w:rsidP="000C1827">
            <w:r w:rsidRPr="00402EA0">
              <w:t>04</w:t>
            </w:r>
          </w:p>
        </w:tc>
        <w:tc>
          <w:tcPr>
            <w:tcW w:w="550" w:type="dxa"/>
            <w:gridSpan w:val="2"/>
            <w:hideMark/>
          </w:tcPr>
          <w:p w:rsidR="000C1827" w:rsidRPr="00402EA0" w:rsidRDefault="000C1827" w:rsidP="000C1827">
            <w:r w:rsidRPr="00402EA0">
              <w:t>09</w:t>
            </w:r>
          </w:p>
        </w:tc>
        <w:tc>
          <w:tcPr>
            <w:tcW w:w="1588" w:type="dxa"/>
            <w:gridSpan w:val="2"/>
            <w:noWrap/>
            <w:hideMark/>
          </w:tcPr>
          <w:p w:rsidR="000C1827" w:rsidRPr="00402EA0" w:rsidRDefault="000C1827" w:rsidP="000C1827">
            <w:pPr>
              <w:jc w:val="right"/>
            </w:pPr>
            <w:r>
              <w:t>+</w:t>
            </w:r>
            <w:r w:rsidRPr="00402EA0">
              <w:t>167 796,0</w:t>
            </w:r>
          </w:p>
        </w:tc>
        <w:tc>
          <w:tcPr>
            <w:tcW w:w="1417" w:type="dxa"/>
            <w:gridSpan w:val="2"/>
            <w:noWrap/>
            <w:hideMark/>
          </w:tcPr>
          <w:p w:rsidR="000C1827" w:rsidRPr="00402EA0" w:rsidRDefault="000C1827" w:rsidP="000C1827">
            <w:pPr>
              <w:jc w:val="right"/>
            </w:pPr>
            <w:r w:rsidRPr="00402EA0">
              <w:t> </w:t>
            </w:r>
          </w:p>
        </w:tc>
        <w:tc>
          <w:tcPr>
            <w:tcW w:w="1559" w:type="dxa"/>
            <w:gridSpan w:val="2"/>
            <w:noWrap/>
            <w:hideMark/>
          </w:tcPr>
          <w:p w:rsidR="000C1827" w:rsidRPr="00402EA0" w:rsidRDefault="000C1827" w:rsidP="000C1827">
            <w:pPr>
              <w:jc w:val="right"/>
            </w:pPr>
            <w:r w:rsidRPr="00402EA0">
              <w:t> </w:t>
            </w:r>
          </w:p>
        </w:tc>
      </w:tr>
      <w:tr w:rsidR="000C1827" w:rsidRPr="00402EA0" w:rsidTr="00643F79">
        <w:trPr>
          <w:gridAfter w:val="1"/>
          <w:wAfter w:w="198" w:type="dxa"/>
          <w:trHeight w:val="750"/>
        </w:trPr>
        <w:tc>
          <w:tcPr>
            <w:tcW w:w="7083" w:type="dxa"/>
            <w:hideMark/>
          </w:tcPr>
          <w:p w:rsidR="000C1827" w:rsidRPr="00402EA0" w:rsidRDefault="000C1827" w:rsidP="000C1827">
            <w:r w:rsidRPr="00402EA0">
              <w:t>Резервный фонд Правительства Белгородской области  (Закупка товаров, работ и услуг для обеспечения государственных (муниципальных) нужд)</w:t>
            </w:r>
          </w:p>
        </w:tc>
        <w:tc>
          <w:tcPr>
            <w:tcW w:w="1645" w:type="dxa"/>
            <w:hideMark/>
          </w:tcPr>
          <w:p w:rsidR="000C1827" w:rsidRPr="00402EA0" w:rsidRDefault="000C1827" w:rsidP="000C1827">
            <w:r w:rsidRPr="00402EA0">
              <w:t>99 9 00 20550</w:t>
            </w:r>
          </w:p>
        </w:tc>
        <w:tc>
          <w:tcPr>
            <w:tcW w:w="576" w:type="dxa"/>
            <w:gridSpan w:val="2"/>
            <w:hideMark/>
          </w:tcPr>
          <w:p w:rsidR="000C1827" w:rsidRPr="00402EA0" w:rsidRDefault="000C1827" w:rsidP="000C1827">
            <w:r w:rsidRPr="00402EA0">
              <w:t>200</w:t>
            </w:r>
          </w:p>
        </w:tc>
        <w:tc>
          <w:tcPr>
            <w:tcW w:w="460" w:type="dxa"/>
            <w:gridSpan w:val="2"/>
            <w:hideMark/>
          </w:tcPr>
          <w:p w:rsidR="000C1827" w:rsidRPr="00402EA0" w:rsidRDefault="000C1827" w:rsidP="000C1827">
            <w:r w:rsidRPr="00402EA0">
              <w:t>04</w:t>
            </w:r>
          </w:p>
        </w:tc>
        <w:tc>
          <w:tcPr>
            <w:tcW w:w="550" w:type="dxa"/>
            <w:gridSpan w:val="2"/>
            <w:hideMark/>
          </w:tcPr>
          <w:p w:rsidR="000C1827" w:rsidRPr="00402EA0" w:rsidRDefault="000C1827" w:rsidP="000C1827">
            <w:r w:rsidRPr="00402EA0">
              <w:t>12</w:t>
            </w:r>
          </w:p>
        </w:tc>
        <w:tc>
          <w:tcPr>
            <w:tcW w:w="1588" w:type="dxa"/>
            <w:gridSpan w:val="2"/>
            <w:noWrap/>
            <w:hideMark/>
          </w:tcPr>
          <w:p w:rsidR="000C1827" w:rsidRPr="00402EA0" w:rsidRDefault="000C1827" w:rsidP="000C1827">
            <w:pPr>
              <w:jc w:val="right"/>
            </w:pPr>
            <w:r>
              <w:t>+</w:t>
            </w:r>
            <w:r w:rsidRPr="00402EA0">
              <w:t>12 300,0</w:t>
            </w:r>
          </w:p>
        </w:tc>
        <w:tc>
          <w:tcPr>
            <w:tcW w:w="1417" w:type="dxa"/>
            <w:gridSpan w:val="2"/>
            <w:noWrap/>
            <w:hideMark/>
          </w:tcPr>
          <w:p w:rsidR="000C1827" w:rsidRPr="00402EA0" w:rsidRDefault="000C1827" w:rsidP="000C1827">
            <w:pPr>
              <w:jc w:val="right"/>
            </w:pPr>
            <w:r w:rsidRPr="00402EA0">
              <w:t> </w:t>
            </w:r>
          </w:p>
        </w:tc>
        <w:tc>
          <w:tcPr>
            <w:tcW w:w="1559" w:type="dxa"/>
            <w:gridSpan w:val="2"/>
            <w:noWrap/>
            <w:hideMark/>
          </w:tcPr>
          <w:p w:rsidR="000C1827" w:rsidRPr="00402EA0" w:rsidRDefault="000C1827" w:rsidP="000C1827">
            <w:pPr>
              <w:jc w:val="right"/>
            </w:pPr>
            <w:r w:rsidRPr="00402EA0">
              <w:t> </w:t>
            </w:r>
          </w:p>
        </w:tc>
      </w:tr>
      <w:tr w:rsidR="000C1827" w:rsidRPr="00402EA0" w:rsidTr="00643F79">
        <w:trPr>
          <w:gridAfter w:val="1"/>
          <w:wAfter w:w="198" w:type="dxa"/>
          <w:trHeight w:val="750"/>
        </w:trPr>
        <w:tc>
          <w:tcPr>
            <w:tcW w:w="7083" w:type="dxa"/>
            <w:hideMark/>
          </w:tcPr>
          <w:p w:rsidR="000C1827" w:rsidRPr="00402EA0" w:rsidRDefault="000C1827" w:rsidP="000C1827">
            <w:r w:rsidRPr="00402EA0">
              <w:t>Резервный фонд Правительства Белгородской области (Социальное обеспечение и иные выплаты населению)</w:t>
            </w:r>
          </w:p>
        </w:tc>
        <w:tc>
          <w:tcPr>
            <w:tcW w:w="1645" w:type="dxa"/>
            <w:hideMark/>
          </w:tcPr>
          <w:p w:rsidR="000C1827" w:rsidRPr="00402EA0" w:rsidRDefault="000C1827" w:rsidP="000C1827">
            <w:r w:rsidRPr="00402EA0">
              <w:t>99 9 00 20550</w:t>
            </w:r>
          </w:p>
        </w:tc>
        <w:tc>
          <w:tcPr>
            <w:tcW w:w="576" w:type="dxa"/>
            <w:gridSpan w:val="2"/>
            <w:hideMark/>
          </w:tcPr>
          <w:p w:rsidR="000C1827" w:rsidRPr="00402EA0" w:rsidRDefault="000C1827" w:rsidP="000C1827">
            <w:r w:rsidRPr="00402EA0">
              <w:t>200</w:t>
            </w:r>
          </w:p>
        </w:tc>
        <w:tc>
          <w:tcPr>
            <w:tcW w:w="460" w:type="dxa"/>
            <w:gridSpan w:val="2"/>
            <w:hideMark/>
          </w:tcPr>
          <w:p w:rsidR="000C1827" w:rsidRPr="00402EA0" w:rsidRDefault="000C1827" w:rsidP="000C1827">
            <w:r w:rsidRPr="00402EA0">
              <w:t>12</w:t>
            </w:r>
          </w:p>
        </w:tc>
        <w:tc>
          <w:tcPr>
            <w:tcW w:w="550" w:type="dxa"/>
            <w:gridSpan w:val="2"/>
            <w:hideMark/>
          </w:tcPr>
          <w:p w:rsidR="000C1827" w:rsidRPr="00402EA0" w:rsidRDefault="000C1827" w:rsidP="000C1827">
            <w:r w:rsidRPr="00402EA0">
              <w:t>04</w:t>
            </w:r>
          </w:p>
        </w:tc>
        <w:tc>
          <w:tcPr>
            <w:tcW w:w="1588" w:type="dxa"/>
            <w:gridSpan w:val="2"/>
            <w:noWrap/>
            <w:hideMark/>
          </w:tcPr>
          <w:p w:rsidR="000C1827" w:rsidRPr="00402EA0" w:rsidRDefault="000C1827" w:rsidP="000C1827">
            <w:pPr>
              <w:jc w:val="right"/>
            </w:pPr>
            <w:r>
              <w:t>+</w:t>
            </w:r>
            <w:r w:rsidRPr="00402EA0">
              <w:t>15 562,4</w:t>
            </w:r>
          </w:p>
        </w:tc>
        <w:tc>
          <w:tcPr>
            <w:tcW w:w="1417" w:type="dxa"/>
            <w:gridSpan w:val="2"/>
            <w:noWrap/>
            <w:hideMark/>
          </w:tcPr>
          <w:p w:rsidR="000C1827" w:rsidRPr="00402EA0" w:rsidRDefault="000C1827" w:rsidP="000C1827">
            <w:pPr>
              <w:jc w:val="right"/>
            </w:pPr>
            <w:r w:rsidRPr="00402EA0">
              <w:t> </w:t>
            </w:r>
          </w:p>
        </w:tc>
        <w:tc>
          <w:tcPr>
            <w:tcW w:w="1559" w:type="dxa"/>
            <w:gridSpan w:val="2"/>
            <w:noWrap/>
            <w:hideMark/>
          </w:tcPr>
          <w:p w:rsidR="000C1827" w:rsidRPr="00402EA0" w:rsidRDefault="000C1827" w:rsidP="000C1827">
            <w:pPr>
              <w:jc w:val="right"/>
            </w:pPr>
            <w:r w:rsidRPr="00402EA0">
              <w:t> </w:t>
            </w:r>
          </w:p>
        </w:tc>
      </w:tr>
      <w:tr w:rsidR="000C1827" w:rsidRPr="00402EA0" w:rsidTr="00643F79">
        <w:trPr>
          <w:gridAfter w:val="1"/>
          <w:wAfter w:w="198" w:type="dxa"/>
          <w:trHeight w:val="750"/>
        </w:trPr>
        <w:tc>
          <w:tcPr>
            <w:tcW w:w="7083" w:type="dxa"/>
            <w:hideMark/>
          </w:tcPr>
          <w:p w:rsidR="000C1827" w:rsidRPr="00402EA0" w:rsidRDefault="000C1827" w:rsidP="000C1827">
            <w:r w:rsidRPr="00402EA0">
              <w:t>Резервный фонд Правительства Белгородской области (Социальное обеспечение и иные выплаты населению)</w:t>
            </w:r>
          </w:p>
        </w:tc>
        <w:tc>
          <w:tcPr>
            <w:tcW w:w="1645" w:type="dxa"/>
            <w:hideMark/>
          </w:tcPr>
          <w:p w:rsidR="000C1827" w:rsidRPr="00402EA0" w:rsidRDefault="000C1827" w:rsidP="000C1827">
            <w:r w:rsidRPr="00402EA0">
              <w:t>99 9 00 20550</w:t>
            </w:r>
          </w:p>
        </w:tc>
        <w:tc>
          <w:tcPr>
            <w:tcW w:w="576" w:type="dxa"/>
            <w:gridSpan w:val="2"/>
            <w:hideMark/>
          </w:tcPr>
          <w:p w:rsidR="000C1827" w:rsidRPr="00402EA0" w:rsidRDefault="000C1827" w:rsidP="000C1827">
            <w:r w:rsidRPr="00402EA0">
              <w:t>300</w:t>
            </w:r>
          </w:p>
        </w:tc>
        <w:tc>
          <w:tcPr>
            <w:tcW w:w="460" w:type="dxa"/>
            <w:gridSpan w:val="2"/>
            <w:hideMark/>
          </w:tcPr>
          <w:p w:rsidR="000C1827" w:rsidRPr="00402EA0" w:rsidRDefault="000C1827" w:rsidP="000C1827">
            <w:r w:rsidRPr="00402EA0">
              <w:t>10</w:t>
            </w:r>
          </w:p>
        </w:tc>
        <w:tc>
          <w:tcPr>
            <w:tcW w:w="550" w:type="dxa"/>
            <w:gridSpan w:val="2"/>
            <w:hideMark/>
          </w:tcPr>
          <w:p w:rsidR="000C1827" w:rsidRPr="00402EA0" w:rsidRDefault="000C1827" w:rsidP="000C1827">
            <w:r w:rsidRPr="00402EA0">
              <w:t>03</w:t>
            </w:r>
          </w:p>
        </w:tc>
        <w:tc>
          <w:tcPr>
            <w:tcW w:w="1588" w:type="dxa"/>
            <w:gridSpan w:val="2"/>
            <w:noWrap/>
            <w:hideMark/>
          </w:tcPr>
          <w:p w:rsidR="000C1827" w:rsidRPr="00402EA0" w:rsidRDefault="000C1827" w:rsidP="000C1827">
            <w:pPr>
              <w:jc w:val="right"/>
            </w:pPr>
            <w:r>
              <w:t>+</w:t>
            </w:r>
            <w:r w:rsidRPr="00402EA0">
              <w:t>362 529,0</w:t>
            </w:r>
          </w:p>
        </w:tc>
        <w:tc>
          <w:tcPr>
            <w:tcW w:w="1417" w:type="dxa"/>
            <w:gridSpan w:val="2"/>
            <w:noWrap/>
            <w:hideMark/>
          </w:tcPr>
          <w:p w:rsidR="000C1827" w:rsidRPr="00402EA0" w:rsidRDefault="000C1827" w:rsidP="000C1827">
            <w:pPr>
              <w:jc w:val="right"/>
            </w:pPr>
            <w:r w:rsidRPr="00402EA0">
              <w:t> </w:t>
            </w:r>
          </w:p>
        </w:tc>
        <w:tc>
          <w:tcPr>
            <w:tcW w:w="1559" w:type="dxa"/>
            <w:gridSpan w:val="2"/>
            <w:noWrap/>
            <w:hideMark/>
          </w:tcPr>
          <w:p w:rsidR="000C1827" w:rsidRPr="00402EA0" w:rsidRDefault="000C1827" w:rsidP="000C1827">
            <w:pPr>
              <w:jc w:val="right"/>
            </w:pPr>
            <w:r w:rsidRPr="00402EA0">
              <w:t> </w:t>
            </w:r>
          </w:p>
        </w:tc>
      </w:tr>
      <w:tr w:rsidR="000C1827" w:rsidRPr="00402EA0" w:rsidTr="00643F79">
        <w:trPr>
          <w:gridAfter w:val="1"/>
          <w:wAfter w:w="198" w:type="dxa"/>
          <w:trHeight w:val="750"/>
        </w:trPr>
        <w:tc>
          <w:tcPr>
            <w:tcW w:w="7083" w:type="dxa"/>
            <w:hideMark/>
          </w:tcPr>
          <w:p w:rsidR="000C1827" w:rsidRPr="00402EA0" w:rsidRDefault="000C1827" w:rsidP="000C1827">
            <w:r w:rsidRPr="00402EA0">
              <w:t>Резервный фонд Правительства Белгородской области (Социальное обеспечение и иные выплаты населению)</w:t>
            </w:r>
          </w:p>
        </w:tc>
        <w:tc>
          <w:tcPr>
            <w:tcW w:w="1645" w:type="dxa"/>
            <w:hideMark/>
          </w:tcPr>
          <w:p w:rsidR="000C1827" w:rsidRPr="00402EA0" w:rsidRDefault="000C1827" w:rsidP="000C1827">
            <w:r w:rsidRPr="00402EA0">
              <w:t>99 9 00 20550</w:t>
            </w:r>
          </w:p>
        </w:tc>
        <w:tc>
          <w:tcPr>
            <w:tcW w:w="576" w:type="dxa"/>
            <w:gridSpan w:val="2"/>
            <w:hideMark/>
          </w:tcPr>
          <w:p w:rsidR="000C1827" w:rsidRPr="00402EA0" w:rsidRDefault="000C1827" w:rsidP="000C1827">
            <w:r w:rsidRPr="00402EA0">
              <w:t>300</w:t>
            </w:r>
          </w:p>
        </w:tc>
        <w:tc>
          <w:tcPr>
            <w:tcW w:w="460" w:type="dxa"/>
            <w:gridSpan w:val="2"/>
            <w:hideMark/>
          </w:tcPr>
          <w:p w:rsidR="000C1827" w:rsidRPr="00402EA0" w:rsidRDefault="000C1827" w:rsidP="000C1827">
            <w:r w:rsidRPr="00402EA0">
              <w:t>10</w:t>
            </w:r>
          </w:p>
        </w:tc>
        <w:tc>
          <w:tcPr>
            <w:tcW w:w="550" w:type="dxa"/>
            <w:gridSpan w:val="2"/>
            <w:hideMark/>
          </w:tcPr>
          <w:p w:rsidR="000C1827" w:rsidRPr="00402EA0" w:rsidRDefault="000C1827" w:rsidP="000C1827">
            <w:r w:rsidRPr="00402EA0">
              <w:t>06</w:t>
            </w:r>
          </w:p>
        </w:tc>
        <w:tc>
          <w:tcPr>
            <w:tcW w:w="1588" w:type="dxa"/>
            <w:gridSpan w:val="2"/>
            <w:noWrap/>
            <w:hideMark/>
          </w:tcPr>
          <w:p w:rsidR="000C1827" w:rsidRPr="00402EA0" w:rsidRDefault="000C1827" w:rsidP="000C1827">
            <w:pPr>
              <w:jc w:val="right"/>
            </w:pPr>
            <w:r>
              <w:t>+</w:t>
            </w:r>
            <w:r w:rsidRPr="00402EA0">
              <w:t>69 190,9</w:t>
            </w:r>
          </w:p>
        </w:tc>
        <w:tc>
          <w:tcPr>
            <w:tcW w:w="1417" w:type="dxa"/>
            <w:gridSpan w:val="2"/>
            <w:noWrap/>
            <w:hideMark/>
          </w:tcPr>
          <w:p w:rsidR="000C1827" w:rsidRPr="00402EA0" w:rsidRDefault="000C1827" w:rsidP="000C1827">
            <w:pPr>
              <w:jc w:val="right"/>
            </w:pPr>
            <w:r w:rsidRPr="00402EA0">
              <w:t> </w:t>
            </w:r>
          </w:p>
        </w:tc>
        <w:tc>
          <w:tcPr>
            <w:tcW w:w="1559" w:type="dxa"/>
            <w:gridSpan w:val="2"/>
            <w:noWrap/>
            <w:hideMark/>
          </w:tcPr>
          <w:p w:rsidR="000C1827" w:rsidRPr="00402EA0" w:rsidRDefault="000C1827" w:rsidP="000C1827">
            <w:pPr>
              <w:jc w:val="right"/>
            </w:pPr>
            <w:r w:rsidRPr="00402EA0">
              <w:t> </w:t>
            </w:r>
          </w:p>
        </w:tc>
      </w:tr>
      <w:tr w:rsidR="000C1827" w:rsidRPr="00402EA0" w:rsidTr="00643F79">
        <w:trPr>
          <w:gridAfter w:val="1"/>
          <w:wAfter w:w="198" w:type="dxa"/>
          <w:trHeight w:val="718"/>
        </w:trPr>
        <w:tc>
          <w:tcPr>
            <w:tcW w:w="7083" w:type="dxa"/>
            <w:hideMark/>
          </w:tcPr>
          <w:p w:rsidR="000C1827" w:rsidRPr="00402EA0" w:rsidRDefault="000C1827" w:rsidP="000C1827">
            <w:r w:rsidRPr="00402EA0">
              <w:t>Резервный фонд Правительства Белгородской области (Предоставление субсидий бюджетным, автономным учреждениям и иным некоммерческим организациям)</w:t>
            </w:r>
          </w:p>
        </w:tc>
        <w:tc>
          <w:tcPr>
            <w:tcW w:w="1645" w:type="dxa"/>
            <w:hideMark/>
          </w:tcPr>
          <w:p w:rsidR="000C1827" w:rsidRPr="00402EA0" w:rsidRDefault="000C1827" w:rsidP="000C1827">
            <w:r w:rsidRPr="00402EA0">
              <w:t>99 9 00 20550</w:t>
            </w:r>
          </w:p>
        </w:tc>
        <w:tc>
          <w:tcPr>
            <w:tcW w:w="576" w:type="dxa"/>
            <w:gridSpan w:val="2"/>
            <w:hideMark/>
          </w:tcPr>
          <w:p w:rsidR="000C1827" w:rsidRPr="00402EA0" w:rsidRDefault="000C1827" w:rsidP="000C1827">
            <w:r w:rsidRPr="00402EA0">
              <w:t>600</w:t>
            </w:r>
          </w:p>
        </w:tc>
        <w:tc>
          <w:tcPr>
            <w:tcW w:w="460" w:type="dxa"/>
            <w:gridSpan w:val="2"/>
            <w:hideMark/>
          </w:tcPr>
          <w:p w:rsidR="000C1827" w:rsidRPr="00402EA0" w:rsidRDefault="000C1827" w:rsidP="000C1827">
            <w:r w:rsidRPr="00402EA0">
              <w:t>05</w:t>
            </w:r>
          </w:p>
        </w:tc>
        <w:tc>
          <w:tcPr>
            <w:tcW w:w="550" w:type="dxa"/>
            <w:gridSpan w:val="2"/>
            <w:hideMark/>
          </w:tcPr>
          <w:p w:rsidR="000C1827" w:rsidRPr="00402EA0" w:rsidRDefault="000C1827" w:rsidP="000C1827">
            <w:r w:rsidRPr="00402EA0">
              <w:t>02</w:t>
            </w:r>
          </w:p>
        </w:tc>
        <w:tc>
          <w:tcPr>
            <w:tcW w:w="1588" w:type="dxa"/>
            <w:gridSpan w:val="2"/>
            <w:noWrap/>
            <w:hideMark/>
          </w:tcPr>
          <w:p w:rsidR="000C1827" w:rsidRPr="00402EA0" w:rsidRDefault="000C1827" w:rsidP="000C1827">
            <w:pPr>
              <w:jc w:val="right"/>
            </w:pPr>
            <w:r>
              <w:t>+</w:t>
            </w:r>
            <w:r w:rsidRPr="00402EA0">
              <w:t>17 600,0</w:t>
            </w:r>
          </w:p>
        </w:tc>
        <w:tc>
          <w:tcPr>
            <w:tcW w:w="1417" w:type="dxa"/>
            <w:gridSpan w:val="2"/>
            <w:noWrap/>
            <w:hideMark/>
          </w:tcPr>
          <w:p w:rsidR="000C1827" w:rsidRPr="00402EA0" w:rsidRDefault="000C1827" w:rsidP="000C1827">
            <w:pPr>
              <w:jc w:val="right"/>
            </w:pPr>
            <w:r w:rsidRPr="00402EA0">
              <w:t> </w:t>
            </w:r>
          </w:p>
        </w:tc>
        <w:tc>
          <w:tcPr>
            <w:tcW w:w="1559" w:type="dxa"/>
            <w:gridSpan w:val="2"/>
            <w:noWrap/>
            <w:hideMark/>
          </w:tcPr>
          <w:p w:rsidR="000C1827" w:rsidRPr="00402EA0" w:rsidRDefault="000C1827" w:rsidP="000C1827">
            <w:pPr>
              <w:jc w:val="right"/>
            </w:pPr>
            <w:r w:rsidRPr="00402EA0">
              <w:t> </w:t>
            </w:r>
          </w:p>
        </w:tc>
      </w:tr>
      <w:tr w:rsidR="000C1827" w:rsidRPr="00402EA0" w:rsidTr="00643F79">
        <w:trPr>
          <w:gridAfter w:val="1"/>
          <w:wAfter w:w="198" w:type="dxa"/>
          <w:trHeight w:val="795"/>
        </w:trPr>
        <w:tc>
          <w:tcPr>
            <w:tcW w:w="7083" w:type="dxa"/>
            <w:hideMark/>
          </w:tcPr>
          <w:p w:rsidR="000C1827" w:rsidRPr="00402EA0" w:rsidRDefault="000C1827" w:rsidP="000C1827">
            <w:r w:rsidRPr="00402EA0">
              <w:t>Резервный фонд Правительства Белгородской области (Предоставление субсидий бюджетным, автономным учреждениям и иным некоммерческим организациям)</w:t>
            </w:r>
          </w:p>
        </w:tc>
        <w:tc>
          <w:tcPr>
            <w:tcW w:w="1645" w:type="dxa"/>
            <w:hideMark/>
          </w:tcPr>
          <w:p w:rsidR="000C1827" w:rsidRPr="00402EA0" w:rsidRDefault="000C1827" w:rsidP="000C1827">
            <w:r w:rsidRPr="00402EA0">
              <w:t>99 9 00 20550</w:t>
            </w:r>
          </w:p>
        </w:tc>
        <w:tc>
          <w:tcPr>
            <w:tcW w:w="576" w:type="dxa"/>
            <w:gridSpan w:val="2"/>
            <w:hideMark/>
          </w:tcPr>
          <w:p w:rsidR="000C1827" w:rsidRPr="00402EA0" w:rsidRDefault="000C1827" w:rsidP="000C1827">
            <w:r w:rsidRPr="00402EA0">
              <w:t>600</w:t>
            </w:r>
          </w:p>
        </w:tc>
        <w:tc>
          <w:tcPr>
            <w:tcW w:w="460" w:type="dxa"/>
            <w:gridSpan w:val="2"/>
            <w:hideMark/>
          </w:tcPr>
          <w:p w:rsidR="000C1827" w:rsidRPr="00402EA0" w:rsidRDefault="000C1827" w:rsidP="000C1827">
            <w:r w:rsidRPr="00402EA0">
              <w:t>12</w:t>
            </w:r>
          </w:p>
        </w:tc>
        <w:tc>
          <w:tcPr>
            <w:tcW w:w="550" w:type="dxa"/>
            <w:gridSpan w:val="2"/>
            <w:hideMark/>
          </w:tcPr>
          <w:p w:rsidR="000C1827" w:rsidRPr="00402EA0" w:rsidRDefault="000C1827" w:rsidP="000C1827">
            <w:r w:rsidRPr="00402EA0">
              <w:t>01</w:t>
            </w:r>
          </w:p>
        </w:tc>
        <w:tc>
          <w:tcPr>
            <w:tcW w:w="1588" w:type="dxa"/>
            <w:gridSpan w:val="2"/>
            <w:noWrap/>
            <w:hideMark/>
          </w:tcPr>
          <w:p w:rsidR="000C1827" w:rsidRPr="00402EA0" w:rsidRDefault="000C1827" w:rsidP="000C1827">
            <w:pPr>
              <w:jc w:val="right"/>
            </w:pPr>
            <w:r>
              <w:t>+</w:t>
            </w:r>
            <w:r w:rsidRPr="00402EA0">
              <w:t>3 300,0</w:t>
            </w:r>
          </w:p>
        </w:tc>
        <w:tc>
          <w:tcPr>
            <w:tcW w:w="1417" w:type="dxa"/>
            <w:gridSpan w:val="2"/>
            <w:noWrap/>
            <w:hideMark/>
          </w:tcPr>
          <w:p w:rsidR="000C1827" w:rsidRPr="00402EA0" w:rsidRDefault="000C1827" w:rsidP="000C1827">
            <w:pPr>
              <w:jc w:val="right"/>
            </w:pPr>
            <w:r w:rsidRPr="00402EA0">
              <w:t> </w:t>
            </w:r>
          </w:p>
        </w:tc>
        <w:tc>
          <w:tcPr>
            <w:tcW w:w="1559" w:type="dxa"/>
            <w:gridSpan w:val="2"/>
            <w:noWrap/>
            <w:hideMark/>
          </w:tcPr>
          <w:p w:rsidR="000C1827" w:rsidRPr="00402EA0" w:rsidRDefault="000C1827" w:rsidP="000C1827">
            <w:pPr>
              <w:jc w:val="right"/>
            </w:pPr>
            <w:r w:rsidRPr="00402EA0">
              <w:t> </w:t>
            </w:r>
          </w:p>
        </w:tc>
      </w:tr>
      <w:tr w:rsidR="000C1827" w:rsidRPr="00402EA0" w:rsidTr="00643F79">
        <w:trPr>
          <w:gridAfter w:val="1"/>
          <w:wAfter w:w="198" w:type="dxa"/>
          <w:trHeight w:val="765"/>
        </w:trPr>
        <w:tc>
          <w:tcPr>
            <w:tcW w:w="7083" w:type="dxa"/>
            <w:hideMark/>
          </w:tcPr>
          <w:p w:rsidR="000C1827" w:rsidRPr="00402EA0" w:rsidRDefault="000C1827" w:rsidP="000C1827">
            <w:r w:rsidRPr="00402EA0">
              <w:t>Резервный фонд Правительства Белгородской области (Предоставление субсидий бюджетным, автономным учреждениям и иным некоммерческим организациям)</w:t>
            </w:r>
          </w:p>
        </w:tc>
        <w:tc>
          <w:tcPr>
            <w:tcW w:w="1645" w:type="dxa"/>
            <w:hideMark/>
          </w:tcPr>
          <w:p w:rsidR="000C1827" w:rsidRPr="00402EA0" w:rsidRDefault="000C1827" w:rsidP="000C1827">
            <w:r w:rsidRPr="00402EA0">
              <w:t>99 9 00 20550</w:t>
            </w:r>
          </w:p>
        </w:tc>
        <w:tc>
          <w:tcPr>
            <w:tcW w:w="576" w:type="dxa"/>
            <w:gridSpan w:val="2"/>
            <w:hideMark/>
          </w:tcPr>
          <w:p w:rsidR="000C1827" w:rsidRPr="00402EA0" w:rsidRDefault="000C1827" w:rsidP="000C1827">
            <w:r w:rsidRPr="00402EA0">
              <w:t>600</w:t>
            </w:r>
          </w:p>
        </w:tc>
        <w:tc>
          <w:tcPr>
            <w:tcW w:w="460" w:type="dxa"/>
            <w:gridSpan w:val="2"/>
            <w:hideMark/>
          </w:tcPr>
          <w:p w:rsidR="000C1827" w:rsidRPr="00402EA0" w:rsidRDefault="000C1827" w:rsidP="000C1827">
            <w:r w:rsidRPr="00402EA0">
              <w:t>12</w:t>
            </w:r>
          </w:p>
        </w:tc>
        <w:tc>
          <w:tcPr>
            <w:tcW w:w="550" w:type="dxa"/>
            <w:gridSpan w:val="2"/>
            <w:hideMark/>
          </w:tcPr>
          <w:p w:rsidR="000C1827" w:rsidRPr="00402EA0" w:rsidRDefault="000C1827" w:rsidP="000C1827">
            <w:r w:rsidRPr="00402EA0">
              <w:t>04</w:t>
            </w:r>
          </w:p>
        </w:tc>
        <w:tc>
          <w:tcPr>
            <w:tcW w:w="1588" w:type="dxa"/>
            <w:gridSpan w:val="2"/>
            <w:noWrap/>
            <w:hideMark/>
          </w:tcPr>
          <w:p w:rsidR="000C1827" w:rsidRPr="00402EA0" w:rsidRDefault="000C1827" w:rsidP="000C1827">
            <w:pPr>
              <w:jc w:val="right"/>
            </w:pPr>
            <w:r>
              <w:t>+</w:t>
            </w:r>
            <w:r w:rsidRPr="00402EA0">
              <w:t>4 000,0</w:t>
            </w:r>
          </w:p>
        </w:tc>
        <w:tc>
          <w:tcPr>
            <w:tcW w:w="1417" w:type="dxa"/>
            <w:gridSpan w:val="2"/>
            <w:noWrap/>
            <w:hideMark/>
          </w:tcPr>
          <w:p w:rsidR="000C1827" w:rsidRPr="00402EA0" w:rsidRDefault="000C1827" w:rsidP="000C1827">
            <w:pPr>
              <w:jc w:val="right"/>
            </w:pPr>
            <w:r w:rsidRPr="00402EA0">
              <w:t> </w:t>
            </w:r>
          </w:p>
        </w:tc>
        <w:tc>
          <w:tcPr>
            <w:tcW w:w="1559" w:type="dxa"/>
            <w:gridSpan w:val="2"/>
            <w:noWrap/>
            <w:hideMark/>
          </w:tcPr>
          <w:p w:rsidR="000C1827" w:rsidRPr="00402EA0" w:rsidRDefault="000C1827" w:rsidP="000C1827">
            <w:pPr>
              <w:jc w:val="right"/>
            </w:pPr>
            <w:r w:rsidRPr="00402EA0">
              <w:t> </w:t>
            </w:r>
          </w:p>
        </w:tc>
      </w:tr>
      <w:tr w:rsidR="000C1827" w:rsidRPr="00402EA0" w:rsidTr="00643F79">
        <w:trPr>
          <w:gridAfter w:val="1"/>
          <w:wAfter w:w="198" w:type="dxa"/>
          <w:trHeight w:val="344"/>
        </w:trPr>
        <w:tc>
          <w:tcPr>
            <w:tcW w:w="7083" w:type="dxa"/>
            <w:hideMark/>
          </w:tcPr>
          <w:p w:rsidR="000C1827" w:rsidRPr="00402EA0" w:rsidRDefault="000C1827" w:rsidP="000C1827">
            <w:r w:rsidRPr="00402EA0">
              <w:t>Резервный фонд Правительства Белгородской области (Иные бюджетные ассигнования)</w:t>
            </w:r>
          </w:p>
        </w:tc>
        <w:tc>
          <w:tcPr>
            <w:tcW w:w="1645" w:type="dxa"/>
            <w:hideMark/>
          </w:tcPr>
          <w:p w:rsidR="000C1827" w:rsidRPr="00402EA0" w:rsidRDefault="000C1827" w:rsidP="000C1827">
            <w:r w:rsidRPr="00402EA0">
              <w:t>99 9 00 20550</w:t>
            </w:r>
          </w:p>
        </w:tc>
        <w:tc>
          <w:tcPr>
            <w:tcW w:w="576" w:type="dxa"/>
            <w:gridSpan w:val="2"/>
            <w:hideMark/>
          </w:tcPr>
          <w:p w:rsidR="000C1827" w:rsidRPr="00402EA0" w:rsidRDefault="000C1827" w:rsidP="000C1827">
            <w:r w:rsidRPr="00402EA0">
              <w:t>800</w:t>
            </w:r>
          </w:p>
        </w:tc>
        <w:tc>
          <w:tcPr>
            <w:tcW w:w="460" w:type="dxa"/>
            <w:gridSpan w:val="2"/>
            <w:hideMark/>
          </w:tcPr>
          <w:p w:rsidR="000C1827" w:rsidRPr="00402EA0" w:rsidRDefault="000C1827" w:rsidP="000C1827">
            <w:r w:rsidRPr="00402EA0">
              <w:t>01</w:t>
            </w:r>
          </w:p>
        </w:tc>
        <w:tc>
          <w:tcPr>
            <w:tcW w:w="550" w:type="dxa"/>
            <w:gridSpan w:val="2"/>
            <w:hideMark/>
          </w:tcPr>
          <w:p w:rsidR="000C1827" w:rsidRPr="00402EA0" w:rsidRDefault="000C1827" w:rsidP="000C1827">
            <w:r w:rsidRPr="00402EA0">
              <w:t>07</w:t>
            </w:r>
          </w:p>
        </w:tc>
        <w:tc>
          <w:tcPr>
            <w:tcW w:w="1588" w:type="dxa"/>
            <w:gridSpan w:val="2"/>
            <w:noWrap/>
            <w:hideMark/>
          </w:tcPr>
          <w:p w:rsidR="000C1827" w:rsidRPr="00402EA0" w:rsidRDefault="000C1827" w:rsidP="000C1827">
            <w:pPr>
              <w:jc w:val="right"/>
            </w:pPr>
            <w:r>
              <w:t>+</w:t>
            </w:r>
            <w:r w:rsidRPr="00402EA0">
              <w:t>10 900,0</w:t>
            </w:r>
          </w:p>
        </w:tc>
        <w:tc>
          <w:tcPr>
            <w:tcW w:w="1417" w:type="dxa"/>
            <w:gridSpan w:val="2"/>
            <w:noWrap/>
            <w:hideMark/>
          </w:tcPr>
          <w:p w:rsidR="000C1827" w:rsidRPr="00402EA0" w:rsidRDefault="000C1827" w:rsidP="000C1827">
            <w:pPr>
              <w:jc w:val="right"/>
            </w:pPr>
            <w:r w:rsidRPr="00402EA0">
              <w:t> </w:t>
            </w:r>
          </w:p>
        </w:tc>
        <w:tc>
          <w:tcPr>
            <w:tcW w:w="1559" w:type="dxa"/>
            <w:gridSpan w:val="2"/>
            <w:noWrap/>
            <w:hideMark/>
          </w:tcPr>
          <w:p w:rsidR="000C1827" w:rsidRPr="00402EA0" w:rsidRDefault="000C1827" w:rsidP="000C1827">
            <w:pPr>
              <w:jc w:val="right"/>
            </w:pPr>
            <w:r w:rsidRPr="00402EA0">
              <w:t> </w:t>
            </w:r>
          </w:p>
        </w:tc>
      </w:tr>
      <w:tr w:rsidR="000C1827" w:rsidRPr="00402EA0" w:rsidTr="00643F79">
        <w:trPr>
          <w:gridAfter w:val="1"/>
          <w:wAfter w:w="198" w:type="dxa"/>
          <w:trHeight w:val="351"/>
        </w:trPr>
        <w:tc>
          <w:tcPr>
            <w:tcW w:w="7083" w:type="dxa"/>
            <w:hideMark/>
          </w:tcPr>
          <w:p w:rsidR="000C1827" w:rsidRPr="00402EA0" w:rsidRDefault="000C1827" w:rsidP="000C1827">
            <w:r w:rsidRPr="00402EA0">
              <w:t>Резервный фонд Правительства Белгородской области (Иные бюджетные ассигнования)</w:t>
            </w:r>
          </w:p>
        </w:tc>
        <w:tc>
          <w:tcPr>
            <w:tcW w:w="1645" w:type="dxa"/>
            <w:hideMark/>
          </w:tcPr>
          <w:p w:rsidR="000C1827" w:rsidRPr="00402EA0" w:rsidRDefault="000C1827" w:rsidP="000C1827">
            <w:r w:rsidRPr="00402EA0">
              <w:t>99 9 00 20550</w:t>
            </w:r>
          </w:p>
        </w:tc>
        <w:tc>
          <w:tcPr>
            <w:tcW w:w="576" w:type="dxa"/>
            <w:gridSpan w:val="2"/>
            <w:hideMark/>
          </w:tcPr>
          <w:p w:rsidR="000C1827" w:rsidRPr="00402EA0" w:rsidRDefault="000C1827" w:rsidP="000C1827">
            <w:r w:rsidRPr="00402EA0">
              <w:t>800</w:t>
            </w:r>
          </w:p>
        </w:tc>
        <w:tc>
          <w:tcPr>
            <w:tcW w:w="460" w:type="dxa"/>
            <w:gridSpan w:val="2"/>
            <w:hideMark/>
          </w:tcPr>
          <w:p w:rsidR="000C1827" w:rsidRPr="00402EA0" w:rsidRDefault="000C1827" w:rsidP="000C1827">
            <w:r w:rsidRPr="00402EA0">
              <w:t>01</w:t>
            </w:r>
          </w:p>
        </w:tc>
        <w:tc>
          <w:tcPr>
            <w:tcW w:w="550" w:type="dxa"/>
            <w:gridSpan w:val="2"/>
            <w:hideMark/>
          </w:tcPr>
          <w:p w:rsidR="000C1827" w:rsidRPr="00402EA0" w:rsidRDefault="000C1827" w:rsidP="000C1827">
            <w:r w:rsidRPr="00402EA0">
              <w:t>11</w:t>
            </w:r>
          </w:p>
        </w:tc>
        <w:tc>
          <w:tcPr>
            <w:tcW w:w="1588" w:type="dxa"/>
            <w:gridSpan w:val="2"/>
            <w:noWrap/>
            <w:hideMark/>
          </w:tcPr>
          <w:p w:rsidR="000C1827" w:rsidRPr="00402EA0" w:rsidRDefault="000C1827" w:rsidP="000C1827">
            <w:pPr>
              <w:jc w:val="right"/>
            </w:pPr>
            <w:r>
              <w:t>+</w:t>
            </w:r>
            <w:r w:rsidRPr="00402EA0">
              <w:t>492 018,1</w:t>
            </w:r>
          </w:p>
        </w:tc>
        <w:tc>
          <w:tcPr>
            <w:tcW w:w="1417" w:type="dxa"/>
            <w:gridSpan w:val="2"/>
            <w:noWrap/>
            <w:hideMark/>
          </w:tcPr>
          <w:p w:rsidR="000C1827" w:rsidRPr="00402EA0" w:rsidRDefault="000C1827" w:rsidP="000C1827">
            <w:pPr>
              <w:jc w:val="right"/>
            </w:pPr>
            <w:r>
              <w:t>+</w:t>
            </w:r>
            <w:r w:rsidRPr="00402EA0">
              <w:t>431 440,3</w:t>
            </w:r>
          </w:p>
        </w:tc>
        <w:tc>
          <w:tcPr>
            <w:tcW w:w="1559" w:type="dxa"/>
            <w:gridSpan w:val="2"/>
            <w:noWrap/>
            <w:hideMark/>
          </w:tcPr>
          <w:p w:rsidR="000C1827" w:rsidRPr="00402EA0" w:rsidRDefault="000C1827" w:rsidP="000C1827">
            <w:pPr>
              <w:jc w:val="right"/>
            </w:pPr>
            <w:r w:rsidRPr="00402EA0">
              <w:t>-7 835,2</w:t>
            </w:r>
          </w:p>
        </w:tc>
      </w:tr>
      <w:tr w:rsidR="000C1827" w:rsidRPr="00402EA0" w:rsidTr="00643F79">
        <w:trPr>
          <w:gridAfter w:val="1"/>
          <w:wAfter w:w="198" w:type="dxa"/>
          <w:trHeight w:val="1140"/>
        </w:trPr>
        <w:tc>
          <w:tcPr>
            <w:tcW w:w="7083" w:type="dxa"/>
            <w:hideMark/>
          </w:tcPr>
          <w:p w:rsidR="000C1827" w:rsidRPr="00402EA0" w:rsidRDefault="000C1827" w:rsidP="000C1827">
            <w:r w:rsidRPr="00402EA0">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645" w:type="dxa"/>
            <w:hideMark/>
          </w:tcPr>
          <w:p w:rsidR="000C1827" w:rsidRPr="00402EA0" w:rsidRDefault="000C1827" w:rsidP="000C1827">
            <w:r w:rsidRPr="00402EA0">
              <w:t>99 9 00 22110</w:t>
            </w:r>
          </w:p>
        </w:tc>
        <w:tc>
          <w:tcPr>
            <w:tcW w:w="576" w:type="dxa"/>
            <w:gridSpan w:val="2"/>
            <w:hideMark/>
          </w:tcPr>
          <w:p w:rsidR="000C1827" w:rsidRPr="00402EA0" w:rsidRDefault="000C1827" w:rsidP="000C1827">
            <w:r w:rsidRPr="00402EA0">
              <w:t>600</w:t>
            </w:r>
          </w:p>
        </w:tc>
        <w:tc>
          <w:tcPr>
            <w:tcW w:w="460" w:type="dxa"/>
            <w:gridSpan w:val="2"/>
            <w:hideMark/>
          </w:tcPr>
          <w:p w:rsidR="000C1827" w:rsidRPr="00402EA0" w:rsidRDefault="000C1827" w:rsidP="000C1827">
            <w:r w:rsidRPr="00402EA0">
              <w:t>01</w:t>
            </w:r>
          </w:p>
        </w:tc>
        <w:tc>
          <w:tcPr>
            <w:tcW w:w="550" w:type="dxa"/>
            <w:gridSpan w:val="2"/>
            <w:hideMark/>
          </w:tcPr>
          <w:p w:rsidR="000C1827" w:rsidRPr="00402EA0" w:rsidRDefault="000C1827" w:rsidP="000C1827">
            <w:r w:rsidRPr="00402EA0">
              <w:t>13</w:t>
            </w:r>
          </w:p>
        </w:tc>
        <w:tc>
          <w:tcPr>
            <w:tcW w:w="1588" w:type="dxa"/>
            <w:gridSpan w:val="2"/>
            <w:noWrap/>
            <w:hideMark/>
          </w:tcPr>
          <w:p w:rsidR="000C1827" w:rsidRPr="00402EA0" w:rsidRDefault="000C1827" w:rsidP="000C1827">
            <w:pPr>
              <w:jc w:val="right"/>
            </w:pPr>
            <w:r>
              <w:t>+</w:t>
            </w:r>
            <w:r w:rsidRPr="00402EA0">
              <w:t>22 699,5</w:t>
            </w:r>
          </w:p>
        </w:tc>
        <w:tc>
          <w:tcPr>
            <w:tcW w:w="1417" w:type="dxa"/>
            <w:gridSpan w:val="2"/>
            <w:noWrap/>
            <w:hideMark/>
          </w:tcPr>
          <w:p w:rsidR="000C1827" w:rsidRPr="00402EA0" w:rsidRDefault="000C1827" w:rsidP="000C1827">
            <w:pPr>
              <w:jc w:val="right"/>
            </w:pPr>
            <w:r>
              <w:t>+</w:t>
            </w:r>
            <w:r w:rsidRPr="00402EA0">
              <w:t>58 000,0</w:t>
            </w:r>
          </w:p>
        </w:tc>
        <w:tc>
          <w:tcPr>
            <w:tcW w:w="1559" w:type="dxa"/>
            <w:gridSpan w:val="2"/>
            <w:noWrap/>
            <w:hideMark/>
          </w:tcPr>
          <w:p w:rsidR="000C1827" w:rsidRPr="00402EA0" w:rsidRDefault="000C1827" w:rsidP="000C1827">
            <w:pPr>
              <w:jc w:val="right"/>
            </w:pPr>
            <w:r w:rsidRPr="00402EA0">
              <w:t> </w:t>
            </w:r>
          </w:p>
        </w:tc>
      </w:tr>
      <w:tr w:rsidR="000C1827" w:rsidRPr="00402EA0" w:rsidTr="00643F79">
        <w:trPr>
          <w:gridAfter w:val="1"/>
          <w:wAfter w:w="198" w:type="dxa"/>
          <w:trHeight w:val="645"/>
        </w:trPr>
        <w:tc>
          <w:tcPr>
            <w:tcW w:w="7083" w:type="dxa"/>
            <w:hideMark/>
          </w:tcPr>
          <w:p w:rsidR="000C1827" w:rsidRPr="00402EA0" w:rsidRDefault="000C1827" w:rsidP="000C1827">
            <w:r w:rsidRPr="00402EA0">
              <w:t>Обеспечение деятельности Молодежного парламента при Белгородской областной Думе (Закупка товаров, работ и услуг для обеспечения государственных (муниципальных) нужд)</w:t>
            </w:r>
          </w:p>
        </w:tc>
        <w:tc>
          <w:tcPr>
            <w:tcW w:w="1645" w:type="dxa"/>
            <w:hideMark/>
          </w:tcPr>
          <w:p w:rsidR="000C1827" w:rsidRPr="00402EA0" w:rsidRDefault="000C1827" w:rsidP="000C1827">
            <w:r w:rsidRPr="00402EA0">
              <w:t>99 9 00 25500</w:t>
            </w:r>
          </w:p>
        </w:tc>
        <w:tc>
          <w:tcPr>
            <w:tcW w:w="576" w:type="dxa"/>
            <w:gridSpan w:val="2"/>
            <w:hideMark/>
          </w:tcPr>
          <w:p w:rsidR="000C1827" w:rsidRPr="00402EA0" w:rsidRDefault="000C1827" w:rsidP="000C1827">
            <w:r w:rsidRPr="00402EA0">
              <w:t>200</w:t>
            </w:r>
          </w:p>
        </w:tc>
        <w:tc>
          <w:tcPr>
            <w:tcW w:w="460" w:type="dxa"/>
            <w:gridSpan w:val="2"/>
            <w:hideMark/>
          </w:tcPr>
          <w:p w:rsidR="000C1827" w:rsidRPr="00402EA0" w:rsidRDefault="000C1827" w:rsidP="000C1827">
            <w:r w:rsidRPr="00402EA0">
              <w:t>01</w:t>
            </w:r>
          </w:p>
        </w:tc>
        <w:tc>
          <w:tcPr>
            <w:tcW w:w="550" w:type="dxa"/>
            <w:gridSpan w:val="2"/>
            <w:hideMark/>
          </w:tcPr>
          <w:p w:rsidR="000C1827" w:rsidRPr="00402EA0" w:rsidRDefault="000C1827" w:rsidP="000C1827">
            <w:r w:rsidRPr="00402EA0">
              <w:t>13</w:t>
            </w:r>
          </w:p>
        </w:tc>
        <w:tc>
          <w:tcPr>
            <w:tcW w:w="1588" w:type="dxa"/>
            <w:gridSpan w:val="2"/>
            <w:noWrap/>
            <w:hideMark/>
          </w:tcPr>
          <w:p w:rsidR="000C1827" w:rsidRPr="00402EA0" w:rsidRDefault="000C1827" w:rsidP="000C1827">
            <w:pPr>
              <w:jc w:val="right"/>
            </w:pPr>
            <w:r w:rsidRPr="00402EA0">
              <w:t>-1 016,0</w:t>
            </w:r>
          </w:p>
        </w:tc>
        <w:tc>
          <w:tcPr>
            <w:tcW w:w="1417" w:type="dxa"/>
            <w:gridSpan w:val="2"/>
            <w:noWrap/>
            <w:hideMark/>
          </w:tcPr>
          <w:p w:rsidR="000C1827" w:rsidRPr="00402EA0" w:rsidRDefault="000C1827" w:rsidP="000C1827">
            <w:pPr>
              <w:jc w:val="right"/>
            </w:pPr>
            <w:r w:rsidRPr="00402EA0">
              <w:t> </w:t>
            </w:r>
          </w:p>
        </w:tc>
        <w:tc>
          <w:tcPr>
            <w:tcW w:w="1559" w:type="dxa"/>
            <w:gridSpan w:val="2"/>
            <w:noWrap/>
            <w:hideMark/>
          </w:tcPr>
          <w:p w:rsidR="000C1827" w:rsidRPr="00402EA0" w:rsidRDefault="000C1827" w:rsidP="000C1827">
            <w:pPr>
              <w:jc w:val="right"/>
            </w:pPr>
            <w:r w:rsidRPr="00402EA0">
              <w:t> </w:t>
            </w:r>
          </w:p>
        </w:tc>
      </w:tr>
      <w:tr w:rsidR="000C1827" w:rsidRPr="00402EA0" w:rsidTr="00643F79">
        <w:trPr>
          <w:gridAfter w:val="1"/>
          <w:wAfter w:w="198" w:type="dxa"/>
          <w:trHeight w:val="529"/>
        </w:trPr>
        <w:tc>
          <w:tcPr>
            <w:tcW w:w="7083" w:type="dxa"/>
            <w:hideMark/>
          </w:tcPr>
          <w:p w:rsidR="000C1827" w:rsidRPr="00402EA0" w:rsidRDefault="000C1827" w:rsidP="000C1827">
            <w:r w:rsidRPr="00402EA0">
              <w:t>Мероприятия (Закупка товаров, работ и услуг для обеспечения государственных (муниципальных) нужд)</w:t>
            </w:r>
          </w:p>
        </w:tc>
        <w:tc>
          <w:tcPr>
            <w:tcW w:w="1645" w:type="dxa"/>
            <w:hideMark/>
          </w:tcPr>
          <w:p w:rsidR="000C1827" w:rsidRPr="00402EA0" w:rsidRDefault="000C1827" w:rsidP="000C1827">
            <w:r w:rsidRPr="00402EA0">
              <w:t>99 9 00 29990</w:t>
            </w:r>
          </w:p>
        </w:tc>
        <w:tc>
          <w:tcPr>
            <w:tcW w:w="576" w:type="dxa"/>
            <w:gridSpan w:val="2"/>
            <w:hideMark/>
          </w:tcPr>
          <w:p w:rsidR="000C1827" w:rsidRPr="00402EA0" w:rsidRDefault="000C1827" w:rsidP="000C1827">
            <w:r w:rsidRPr="00402EA0">
              <w:t>200</w:t>
            </w:r>
          </w:p>
        </w:tc>
        <w:tc>
          <w:tcPr>
            <w:tcW w:w="460" w:type="dxa"/>
            <w:gridSpan w:val="2"/>
            <w:hideMark/>
          </w:tcPr>
          <w:p w:rsidR="000C1827" w:rsidRPr="00402EA0" w:rsidRDefault="000C1827" w:rsidP="000C1827">
            <w:r w:rsidRPr="00402EA0">
              <w:t>03</w:t>
            </w:r>
          </w:p>
        </w:tc>
        <w:tc>
          <w:tcPr>
            <w:tcW w:w="550" w:type="dxa"/>
            <w:gridSpan w:val="2"/>
            <w:hideMark/>
          </w:tcPr>
          <w:p w:rsidR="000C1827" w:rsidRPr="00402EA0" w:rsidRDefault="000C1827" w:rsidP="000C1827">
            <w:r w:rsidRPr="00402EA0">
              <w:t>14</w:t>
            </w:r>
          </w:p>
        </w:tc>
        <w:tc>
          <w:tcPr>
            <w:tcW w:w="1588" w:type="dxa"/>
            <w:gridSpan w:val="2"/>
            <w:noWrap/>
            <w:hideMark/>
          </w:tcPr>
          <w:p w:rsidR="000C1827" w:rsidRPr="00402EA0" w:rsidRDefault="000C1827" w:rsidP="000C1827">
            <w:pPr>
              <w:jc w:val="right"/>
            </w:pPr>
            <w:r>
              <w:t>+</w:t>
            </w:r>
            <w:r w:rsidRPr="00402EA0">
              <w:t>689 000,5</w:t>
            </w:r>
          </w:p>
        </w:tc>
        <w:tc>
          <w:tcPr>
            <w:tcW w:w="1417" w:type="dxa"/>
            <w:gridSpan w:val="2"/>
            <w:noWrap/>
            <w:hideMark/>
          </w:tcPr>
          <w:p w:rsidR="000C1827" w:rsidRPr="00402EA0" w:rsidRDefault="000C1827" w:rsidP="000C1827">
            <w:pPr>
              <w:jc w:val="right"/>
            </w:pPr>
            <w:r w:rsidRPr="00402EA0">
              <w:t> </w:t>
            </w:r>
          </w:p>
        </w:tc>
        <w:tc>
          <w:tcPr>
            <w:tcW w:w="1559" w:type="dxa"/>
            <w:gridSpan w:val="2"/>
            <w:noWrap/>
            <w:hideMark/>
          </w:tcPr>
          <w:p w:rsidR="000C1827" w:rsidRPr="00402EA0" w:rsidRDefault="000C1827" w:rsidP="000C1827">
            <w:pPr>
              <w:jc w:val="right"/>
            </w:pPr>
            <w:r w:rsidRPr="00402EA0">
              <w:t> </w:t>
            </w:r>
          </w:p>
        </w:tc>
      </w:tr>
      <w:tr w:rsidR="000C1827" w:rsidRPr="00402EA0" w:rsidTr="00643F79">
        <w:trPr>
          <w:gridAfter w:val="1"/>
          <w:wAfter w:w="198" w:type="dxa"/>
          <w:trHeight w:val="537"/>
        </w:trPr>
        <w:tc>
          <w:tcPr>
            <w:tcW w:w="7083" w:type="dxa"/>
            <w:hideMark/>
          </w:tcPr>
          <w:p w:rsidR="000C1827" w:rsidRPr="00402EA0" w:rsidRDefault="000C1827" w:rsidP="000C1827">
            <w:r w:rsidRPr="00402EA0">
              <w:t>Мероприятия (Закупка товаров, работ и услуг для государственных (муниципальных) нужд)</w:t>
            </w:r>
          </w:p>
        </w:tc>
        <w:tc>
          <w:tcPr>
            <w:tcW w:w="1645" w:type="dxa"/>
            <w:hideMark/>
          </w:tcPr>
          <w:p w:rsidR="000C1827" w:rsidRPr="00402EA0" w:rsidRDefault="000C1827" w:rsidP="000C1827">
            <w:r w:rsidRPr="00402EA0">
              <w:t>99 9 00 29990</w:t>
            </w:r>
          </w:p>
        </w:tc>
        <w:tc>
          <w:tcPr>
            <w:tcW w:w="576" w:type="dxa"/>
            <w:gridSpan w:val="2"/>
            <w:hideMark/>
          </w:tcPr>
          <w:p w:rsidR="000C1827" w:rsidRPr="00402EA0" w:rsidRDefault="000C1827" w:rsidP="000C1827">
            <w:r w:rsidRPr="00402EA0">
              <w:t>200</w:t>
            </w:r>
          </w:p>
        </w:tc>
        <w:tc>
          <w:tcPr>
            <w:tcW w:w="460" w:type="dxa"/>
            <w:gridSpan w:val="2"/>
            <w:hideMark/>
          </w:tcPr>
          <w:p w:rsidR="000C1827" w:rsidRPr="00402EA0" w:rsidRDefault="000C1827" w:rsidP="000C1827">
            <w:r w:rsidRPr="00402EA0">
              <w:t>10</w:t>
            </w:r>
          </w:p>
        </w:tc>
        <w:tc>
          <w:tcPr>
            <w:tcW w:w="550" w:type="dxa"/>
            <w:gridSpan w:val="2"/>
            <w:hideMark/>
          </w:tcPr>
          <w:p w:rsidR="000C1827" w:rsidRPr="00402EA0" w:rsidRDefault="000C1827" w:rsidP="000C1827">
            <w:r w:rsidRPr="00402EA0">
              <w:t>06</w:t>
            </w:r>
          </w:p>
        </w:tc>
        <w:tc>
          <w:tcPr>
            <w:tcW w:w="1588" w:type="dxa"/>
            <w:gridSpan w:val="2"/>
            <w:noWrap/>
            <w:hideMark/>
          </w:tcPr>
          <w:p w:rsidR="000C1827" w:rsidRPr="00402EA0" w:rsidRDefault="000C1827" w:rsidP="000C1827">
            <w:pPr>
              <w:jc w:val="right"/>
            </w:pPr>
            <w:r>
              <w:t>+</w:t>
            </w:r>
            <w:r w:rsidRPr="00402EA0">
              <w:t>700,0</w:t>
            </w:r>
          </w:p>
        </w:tc>
        <w:tc>
          <w:tcPr>
            <w:tcW w:w="1417" w:type="dxa"/>
            <w:gridSpan w:val="2"/>
            <w:noWrap/>
            <w:hideMark/>
          </w:tcPr>
          <w:p w:rsidR="000C1827" w:rsidRPr="00402EA0" w:rsidRDefault="000C1827" w:rsidP="000C1827">
            <w:pPr>
              <w:jc w:val="right"/>
            </w:pPr>
            <w:r w:rsidRPr="00402EA0">
              <w:t> </w:t>
            </w:r>
          </w:p>
        </w:tc>
        <w:tc>
          <w:tcPr>
            <w:tcW w:w="1559" w:type="dxa"/>
            <w:gridSpan w:val="2"/>
            <w:noWrap/>
            <w:hideMark/>
          </w:tcPr>
          <w:p w:rsidR="000C1827" w:rsidRPr="00402EA0" w:rsidRDefault="000C1827" w:rsidP="000C1827">
            <w:pPr>
              <w:jc w:val="right"/>
            </w:pPr>
            <w:r w:rsidRPr="00402EA0">
              <w:t> </w:t>
            </w:r>
          </w:p>
        </w:tc>
      </w:tr>
      <w:tr w:rsidR="000C1827" w:rsidRPr="00402EA0" w:rsidTr="00643F79">
        <w:trPr>
          <w:gridAfter w:val="1"/>
          <w:wAfter w:w="198" w:type="dxa"/>
          <w:trHeight w:val="403"/>
        </w:trPr>
        <w:tc>
          <w:tcPr>
            <w:tcW w:w="7083" w:type="dxa"/>
            <w:hideMark/>
          </w:tcPr>
          <w:p w:rsidR="000C1827" w:rsidRPr="00402EA0" w:rsidRDefault="000C1827" w:rsidP="000C1827">
            <w:r w:rsidRPr="00402EA0">
              <w:t>Мероприятия (Закупка товаров, работ и услуг для обеспечения государственных (муниципальных) нужд)</w:t>
            </w:r>
          </w:p>
        </w:tc>
        <w:tc>
          <w:tcPr>
            <w:tcW w:w="1645" w:type="dxa"/>
            <w:hideMark/>
          </w:tcPr>
          <w:p w:rsidR="000C1827" w:rsidRPr="00402EA0" w:rsidRDefault="000C1827" w:rsidP="000C1827">
            <w:r w:rsidRPr="00402EA0">
              <w:t>99 9 00 29990</w:t>
            </w:r>
          </w:p>
        </w:tc>
        <w:tc>
          <w:tcPr>
            <w:tcW w:w="576" w:type="dxa"/>
            <w:gridSpan w:val="2"/>
            <w:hideMark/>
          </w:tcPr>
          <w:p w:rsidR="000C1827" w:rsidRPr="00402EA0" w:rsidRDefault="000C1827" w:rsidP="000C1827">
            <w:r w:rsidRPr="00402EA0">
              <w:t>200</w:t>
            </w:r>
          </w:p>
        </w:tc>
        <w:tc>
          <w:tcPr>
            <w:tcW w:w="460" w:type="dxa"/>
            <w:gridSpan w:val="2"/>
            <w:hideMark/>
          </w:tcPr>
          <w:p w:rsidR="000C1827" w:rsidRPr="00402EA0" w:rsidRDefault="000C1827" w:rsidP="000C1827">
            <w:r w:rsidRPr="00402EA0">
              <w:t>12</w:t>
            </w:r>
          </w:p>
        </w:tc>
        <w:tc>
          <w:tcPr>
            <w:tcW w:w="550" w:type="dxa"/>
            <w:gridSpan w:val="2"/>
            <w:hideMark/>
          </w:tcPr>
          <w:p w:rsidR="000C1827" w:rsidRPr="00402EA0" w:rsidRDefault="000C1827" w:rsidP="000C1827">
            <w:r w:rsidRPr="00402EA0">
              <w:t>04</w:t>
            </w:r>
          </w:p>
        </w:tc>
        <w:tc>
          <w:tcPr>
            <w:tcW w:w="1588" w:type="dxa"/>
            <w:gridSpan w:val="2"/>
            <w:noWrap/>
            <w:hideMark/>
          </w:tcPr>
          <w:p w:rsidR="000C1827" w:rsidRPr="00402EA0" w:rsidRDefault="000C1827" w:rsidP="000C1827">
            <w:pPr>
              <w:jc w:val="right"/>
            </w:pPr>
            <w:r>
              <w:t>+</w:t>
            </w:r>
            <w:r w:rsidRPr="00402EA0">
              <w:t>1 000,0</w:t>
            </w:r>
          </w:p>
        </w:tc>
        <w:tc>
          <w:tcPr>
            <w:tcW w:w="1417" w:type="dxa"/>
            <w:gridSpan w:val="2"/>
            <w:noWrap/>
            <w:hideMark/>
          </w:tcPr>
          <w:p w:rsidR="000C1827" w:rsidRPr="00402EA0" w:rsidRDefault="000C1827" w:rsidP="000C1827">
            <w:pPr>
              <w:jc w:val="right"/>
            </w:pPr>
            <w:r w:rsidRPr="00402EA0">
              <w:t> </w:t>
            </w:r>
          </w:p>
        </w:tc>
        <w:tc>
          <w:tcPr>
            <w:tcW w:w="1559" w:type="dxa"/>
            <w:gridSpan w:val="2"/>
            <w:noWrap/>
            <w:hideMark/>
          </w:tcPr>
          <w:p w:rsidR="000C1827" w:rsidRPr="00402EA0" w:rsidRDefault="000C1827" w:rsidP="000C1827">
            <w:pPr>
              <w:jc w:val="right"/>
            </w:pPr>
            <w:r w:rsidRPr="00402EA0">
              <w:t> </w:t>
            </w:r>
          </w:p>
        </w:tc>
      </w:tr>
      <w:tr w:rsidR="000C1827" w:rsidRPr="00402EA0" w:rsidTr="00643F79">
        <w:trPr>
          <w:gridAfter w:val="1"/>
          <w:wAfter w:w="198" w:type="dxa"/>
          <w:trHeight w:val="141"/>
        </w:trPr>
        <w:tc>
          <w:tcPr>
            <w:tcW w:w="7083" w:type="dxa"/>
            <w:hideMark/>
          </w:tcPr>
          <w:p w:rsidR="000C1827" w:rsidRPr="00402EA0" w:rsidRDefault="000C1827" w:rsidP="000C1827">
            <w:r w:rsidRPr="00402EA0">
              <w:t>Мероприятия (Иные бюджетные ассигнования)</w:t>
            </w:r>
          </w:p>
        </w:tc>
        <w:tc>
          <w:tcPr>
            <w:tcW w:w="1645" w:type="dxa"/>
            <w:hideMark/>
          </w:tcPr>
          <w:p w:rsidR="000C1827" w:rsidRPr="00402EA0" w:rsidRDefault="000C1827" w:rsidP="000C1827">
            <w:r w:rsidRPr="00402EA0">
              <w:t>99 9 00 29990</w:t>
            </w:r>
          </w:p>
        </w:tc>
        <w:tc>
          <w:tcPr>
            <w:tcW w:w="576" w:type="dxa"/>
            <w:gridSpan w:val="2"/>
            <w:hideMark/>
          </w:tcPr>
          <w:p w:rsidR="000C1827" w:rsidRPr="00402EA0" w:rsidRDefault="000C1827" w:rsidP="000C1827">
            <w:r w:rsidRPr="00402EA0">
              <w:t>800</w:t>
            </w:r>
          </w:p>
        </w:tc>
        <w:tc>
          <w:tcPr>
            <w:tcW w:w="460" w:type="dxa"/>
            <w:gridSpan w:val="2"/>
            <w:hideMark/>
          </w:tcPr>
          <w:p w:rsidR="000C1827" w:rsidRPr="00402EA0" w:rsidRDefault="000C1827" w:rsidP="000C1827">
            <w:r w:rsidRPr="00402EA0">
              <w:t>04</w:t>
            </w:r>
          </w:p>
        </w:tc>
        <w:tc>
          <w:tcPr>
            <w:tcW w:w="550" w:type="dxa"/>
            <w:gridSpan w:val="2"/>
            <w:hideMark/>
          </w:tcPr>
          <w:p w:rsidR="000C1827" w:rsidRPr="00402EA0" w:rsidRDefault="000C1827" w:rsidP="000C1827">
            <w:r w:rsidRPr="00402EA0">
              <w:t>10</w:t>
            </w:r>
          </w:p>
        </w:tc>
        <w:tc>
          <w:tcPr>
            <w:tcW w:w="1588" w:type="dxa"/>
            <w:gridSpan w:val="2"/>
            <w:noWrap/>
            <w:hideMark/>
          </w:tcPr>
          <w:p w:rsidR="000C1827" w:rsidRPr="00402EA0" w:rsidRDefault="000C1827" w:rsidP="000C1827">
            <w:pPr>
              <w:jc w:val="right"/>
            </w:pPr>
            <w:r w:rsidRPr="00402EA0">
              <w:t> </w:t>
            </w:r>
          </w:p>
        </w:tc>
        <w:tc>
          <w:tcPr>
            <w:tcW w:w="1417" w:type="dxa"/>
            <w:gridSpan w:val="2"/>
            <w:noWrap/>
            <w:hideMark/>
          </w:tcPr>
          <w:p w:rsidR="000C1827" w:rsidRPr="00402EA0" w:rsidRDefault="000C1827" w:rsidP="000C1827">
            <w:pPr>
              <w:jc w:val="right"/>
            </w:pPr>
            <w:r w:rsidRPr="00402EA0">
              <w:t> </w:t>
            </w:r>
          </w:p>
        </w:tc>
        <w:tc>
          <w:tcPr>
            <w:tcW w:w="1559" w:type="dxa"/>
            <w:gridSpan w:val="2"/>
            <w:noWrap/>
            <w:hideMark/>
          </w:tcPr>
          <w:p w:rsidR="000C1827" w:rsidRPr="00402EA0" w:rsidRDefault="000C1827" w:rsidP="000C1827">
            <w:pPr>
              <w:jc w:val="right"/>
            </w:pPr>
            <w:r w:rsidRPr="00402EA0">
              <w:t> </w:t>
            </w:r>
          </w:p>
        </w:tc>
      </w:tr>
      <w:tr w:rsidR="000C1827" w:rsidRPr="00402EA0" w:rsidTr="00643F79">
        <w:trPr>
          <w:gridAfter w:val="1"/>
          <w:wAfter w:w="198" w:type="dxa"/>
          <w:trHeight w:val="735"/>
        </w:trPr>
        <w:tc>
          <w:tcPr>
            <w:tcW w:w="7083" w:type="dxa"/>
            <w:hideMark/>
          </w:tcPr>
          <w:p w:rsidR="000C1827" w:rsidRPr="00402EA0" w:rsidRDefault="000C1827" w:rsidP="000C1827">
            <w:r w:rsidRPr="00402EA0">
              <w:t>Процентные платежи по  государственному  долгу Белгородской области (Обслуживание  государственного (муниципального) долга)</w:t>
            </w:r>
          </w:p>
        </w:tc>
        <w:tc>
          <w:tcPr>
            <w:tcW w:w="1645" w:type="dxa"/>
            <w:hideMark/>
          </w:tcPr>
          <w:p w:rsidR="000C1827" w:rsidRPr="00402EA0" w:rsidRDefault="000C1827" w:rsidP="000C1827">
            <w:r w:rsidRPr="00402EA0">
              <w:t>99 9 00 27880</w:t>
            </w:r>
          </w:p>
        </w:tc>
        <w:tc>
          <w:tcPr>
            <w:tcW w:w="576" w:type="dxa"/>
            <w:gridSpan w:val="2"/>
            <w:hideMark/>
          </w:tcPr>
          <w:p w:rsidR="000C1827" w:rsidRPr="00402EA0" w:rsidRDefault="000C1827" w:rsidP="000C1827">
            <w:r w:rsidRPr="00402EA0">
              <w:t>700</w:t>
            </w:r>
          </w:p>
        </w:tc>
        <w:tc>
          <w:tcPr>
            <w:tcW w:w="460" w:type="dxa"/>
            <w:gridSpan w:val="2"/>
            <w:hideMark/>
          </w:tcPr>
          <w:p w:rsidR="000C1827" w:rsidRPr="00402EA0" w:rsidRDefault="000C1827" w:rsidP="000C1827">
            <w:r w:rsidRPr="00402EA0">
              <w:t>13</w:t>
            </w:r>
          </w:p>
        </w:tc>
        <w:tc>
          <w:tcPr>
            <w:tcW w:w="550" w:type="dxa"/>
            <w:gridSpan w:val="2"/>
            <w:hideMark/>
          </w:tcPr>
          <w:p w:rsidR="000C1827" w:rsidRPr="00402EA0" w:rsidRDefault="000C1827" w:rsidP="000C1827">
            <w:r w:rsidRPr="00402EA0">
              <w:t>01</w:t>
            </w:r>
          </w:p>
        </w:tc>
        <w:tc>
          <w:tcPr>
            <w:tcW w:w="1588" w:type="dxa"/>
            <w:gridSpan w:val="2"/>
            <w:noWrap/>
            <w:hideMark/>
          </w:tcPr>
          <w:p w:rsidR="000C1827" w:rsidRPr="00402EA0" w:rsidRDefault="000C1827" w:rsidP="000C1827">
            <w:pPr>
              <w:jc w:val="right"/>
            </w:pPr>
            <w:r w:rsidRPr="00402EA0">
              <w:t>-229 086,8</w:t>
            </w:r>
          </w:p>
        </w:tc>
        <w:tc>
          <w:tcPr>
            <w:tcW w:w="1417" w:type="dxa"/>
            <w:gridSpan w:val="2"/>
            <w:noWrap/>
            <w:hideMark/>
          </w:tcPr>
          <w:p w:rsidR="000C1827" w:rsidRPr="00402EA0" w:rsidRDefault="000C1827" w:rsidP="000C1827">
            <w:pPr>
              <w:jc w:val="right"/>
            </w:pPr>
            <w:r w:rsidRPr="00402EA0">
              <w:t> </w:t>
            </w:r>
          </w:p>
        </w:tc>
        <w:tc>
          <w:tcPr>
            <w:tcW w:w="1559" w:type="dxa"/>
            <w:gridSpan w:val="2"/>
            <w:noWrap/>
            <w:hideMark/>
          </w:tcPr>
          <w:p w:rsidR="000C1827" w:rsidRPr="00402EA0" w:rsidRDefault="000C1827" w:rsidP="000C1827">
            <w:pPr>
              <w:jc w:val="right"/>
            </w:pPr>
            <w:r w:rsidRPr="00402EA0">
              <w:t> </w:t>
            </w:r>
          </w:p>
        </w:tc>
      </w:tr>
      <w:tr w:rsidR="000C1827" w:rsidRPr="00402EA0" w:rsidTr="00643F79">
        <w:trPr>
          <w:gridAfter w:val="1"/>
          <w:wAfter w:w="198" w:type="dxa"/>
          <w:trHeight w:val="1575"/>
        </w:trPr>
        <w:tc>
          <w:tcPr>
            <w:tcW w:w="7083" w:type="dxa"/>
            <w:hideMark/>
          </w:tcPr>
          <w:p w:rsidR="000C1827" w:rsidRPr="00402EA0" w:rsidRDefault="000C1827" w:rsidP="000C1827">
            <w:r w:rsidRPr="00402EA0">
              <w:t>Обеспечение деятельности сенаторов Российской Федерации и их помощников в субъектах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5" w:type="dxa"/>
            <w:hideMark/>
          </w:tcPr>
          <w:p w:rsidR="000C1827" w:rsidRPr="00402EA0" w:rsidRDefault="000C1827" w:rsidP="000C1827">
            <w:r w:rsidRPr="00402EA0">
              <w:t>99 9 00 51420</w:t>
            </w:r>
          </w:p>
        </w:tc>
        <w:tc>
          <w:tcPr>
            <w:tcW w:w="576" w:type="dxa"/>
            <w:gridSpan w:val="2"/>
            <w:hideMark/>
          </w:tcPr>
          <w:p w:rsidR="000C1827" w:rsidRPr="00402EA0" w:rsidRDefault="000C1827" w:rsidP="000C1827">
            <w:r w:rsidRPr="00402EA0">
              <w:t>100</w:t>
            </w:r>
          </w:p>
        </w:tc>
        <w:tc>
          <w:tcPr>
            <w:tcW w:w="460" w:type="dxa"/>
            <w:gridSpan w:val="2"/>
            <w:hideMark/>
          </w:tcPr>
          <w:p w:rsidR="000C1827" w:rsidRPr="00402EA0" w:rsidRDefault="000C1827" w:rsidP="000C1827">
            <w:r w:rsidRPr="00402EA0">
              <w:t>01</w:t>
            </w:r>
          </w:p>
        </w:tc>
        <w:tc>
          <w:tcPr>
            <w:tcW w:w="550" w:type="dxa"/>
            <w:gridSpan w:val="2"/>
            <w:hideMark/>
          </w:tcPr>
          <w:p w:rsidR="000C1827" w:rsidRPr="00402EA0" w:rsidRDefault="000C1827" w:rsidP="000C1827">
            <w:r w:rsidRPr="00402EA0">
              <w:t>03</w:t>
            </w:r>
          </w:p>
        </w:tc>
        <w:tc>
          <w:tcPr>
            <w:tcW w:w="1588" w:type="dxa"/>
            <w:gridSpan w:val="2"/>
            <w:noWrap/>
            <w:hideMark/>
          </w:tcPr>
          <w:p w:rsidR="000C1827" w:rsidRPr="00402EA0" w:rsidRDefault="000C1827" w:rsidP="000C1827">
            <w:pPr>
              <w:jc w:val="right"/>
            </w:pPr>
            <w:r>
              <w:t>+</w:t>
            </w:r>
            <w:r w:rsidRPr="00402EA0">
              <w:t>138,0</w:t>
            </w:r>
          </w:p>
        </w:tc>
        <w:tc>
          <w:tcPr>
            <w:tcW w:w="1417" w:type="dxa"/>
            <w:gridSpan w:val="2"/>
            <w:noWrap/>
            <w:hideMark/>
          </w:tcPr>
          <w:p w:rsidR="000C1827" w:rsidRPr="00402EA0" w:rsidRDefault="000C1827" w:rsidP="000C1827">
            <w:pPr>
              <w:jc w:val="right"/>
            </w:pPr>
            <w:r w:rsidRPr="00402EA0">
              <w:t> </w:t>
            </w:r>
          </w:p>
        </w:tc>
        <w:tc>
          <w:tcPr>
            <w:tcW w:w="1559" w:type="dxa"/>
            <w:gridSpan w:val="2"/>
            <w:noWrap/>
            <w:hideMark/>
          </w:tcPr>
          <w:p w:rsidR="000C1827" w:rsidRPr="00402EA0" w:rsidRDefault="000C1827" w:rsidP="000C1827">
            <w:pPr>
              <w:jc w:val="right"/>
            </w:pPr>
            <w:r w:rsidRPr="00402EA0">
              <w:t> </w:t>
            </w:r>
          </w:p>
        </w:tc>
      </w:tr>
      <w:tr w:rsidR="000C1827" w:rsidRPr="00402EA0" w:rsidTr="00643F79">
        <w:trPr>
          <w:gridAfter w:val="1"/>
          <w:wAfter w:w="198" w:type="dxa"/>
          <w:trHeight w:val="1890"/>
        </w:trPr>
        <w:tc>
          <w:tcPr>
            <w:tcW w:w="7083" w:type="dxa"/>
            <w:hideMark/>
          </w:tcPr>
          <w:p w:rsidR="000C1827" w:rsidRPr="00402EA0" w:rsidRDefault="000C1827" w:rsidP="000C1827">
            <w:r w:rsidRPr="00402EA0">
              <w:t>Иные межбюджетные трансферты в целях предоставления выплат гражданам Донецкой Народной Республики, Луганской Народной Республики, Украины и лицам без гражданства, вынужденно покинувшим территории Донецкой Народной Республики, Луганской Народной Республики, Украины и прибывшим на территорию Российской Федерации(Социальное обеспечение и иные выплаты населению)</w:t>
            </w:r>
          </w:p>
        </w:tc>
        <w:tc>
          <w:tcPr>
            <w:tcW w:w="1645" w:type="dxa"/>
            <w:hideMark/>
          </w:tcPr>
          <w:p w:rsidR="000C1827" w:rsidRPr="00402EA0" w:rsidRDefault="000C1827" w:rsidP="000C1827">
            <w:r w:rsidRPr="00402EA0">
              <w:t>99 9 00 5Т090</w:t>
            </w:r>
          </w:p>
        </w:tc>
        <w:tc>
          <w:tcPr>
            <w:tcW w:w="576" w:type="dxa"/>
            <w:gridSpan w:val="2"/>
            <w:hideMark/>
          </w:tcPr>
          <w:p w:rsidR="000C1827" w:rsidRPr="00402EA0" w:rsidRDefault="000C1827" w:rsidP="000C1827">
            <w:r w:rsidRPr="00402EA0">
              <w:t>300</w:t>
            </w:r>
          </w:p>
        </w:tc>
        <w:tc>
          <w:tcPr>
            <w:tcW w:w="460" w:type="dxa"/>
            <w:gridSpan w:val="2"/>
            <w:hideMark/>
          </w:tcPr>
          <w:p w:rsidR="000C1827" w:rsidRPr="00402EA0" w:rsidRDefault="000C1827" w:rsidP="000C1827">
            <w:r w:rsidRPr="00402EA0">
              <w:t>10</w:t>
            </w:r>
          </w:p>
        </w:tc>
        <w:tc>
          <w:tcPr>
            <w:tcW w:w="550" w:type="dxa"/>
            <w:gridSpan w:val="2"/>
            <w:hideMark/>
          </w:tcPr>
          <w:p w:rsidR="000C1827" w:rsidRPr="00402EA0" w:rsidRDefault="000C1827" w:rsidP="000C1827">
            <w:r w:rsidRPr="00402EA0">
              <w:t>03</w:t>
            </w:r>
          </w:p>
        </w:tc>
        <w:tc>
          <w:tcPr>
            <w:tcW w:w="1588" w:type="dxa"/>
            <w:gridSpan w:val="2"/>
            <w:noWrap/>
            <w:hideMark/>
          </w:tcPr>
          <w:p w:rsidR="000C1827" w:rsidRPr="00402EA0" w:rsidRDefault="000C1827" w:rsidP="000C1827">
            <w:pPr>
              <w:jc w:val="right"/>
            </w:pPr>
            <w:r>
              <w:t>+</w:t>
            </w:r>
            <w:r w:rsidRPr="00402EA0">
              <w:t>40 595,0</w:t>
            </w:r>
          </w:p>
        </w:tc>
        <w:tc>
          <w:tcPr>
            <w:tcW w:w="1417" w:type="dxa"/>
            <w:gridSpan w:val="2"/>
            <w:noWrap/>
            <w:hideMark/>
          </w:tcPr>
          <w:p w:rsidR="000C1827" w:rsidRPr="00402EA0" w:rsidRDefault="000C1827" w:rsidP="000C1827">
            <w:pPr>
              <w:jc w:val="right"/>
            </w:pPr>
            <w:r w:rsidRPr="00402EA0">
              <w:t> </w:t>
            </w:r>
          </w:p>
        </w:tc>
        <w:tc>
          <w:tcPr>
            <w:tcW w:w="1559" w:type="dxa"/>
            <w:gridSpan w:val="2"/>
            <w:noWrap/>
            <w:hideMark/>
          </w:tcPr>
          <w:p w:rsidR="000C1827" w:rsidRPr="00402EA0" w:rsidRDefault="000C1827" w:rsidP="000C1827">
            <w:pPr>
              <w:jc w:val="right"/>
            </w:pPr>
            <w:r w:rsidRPr="00402EA0">
              <w:t> </w:t>
            </w:r>
          </w:p>
        </w:tc>
      </w:tr>
      <w:tr w:rsidR="000C1827" w:rsidRPr="00402EA0" w:rsidTr="00643F79">
        <w:trPr>
          <w:gridAfter w:val="1"/>
          <w:wAfter w:w="198" w:type="dxa"/>
          <w:trHeight w:val="1155"/>
        </w:trPr>
        <w:tc>
          <w:tcPr>
            <w:tcW w:w="7083" w:type="dxa"/>
            <w:hideMark/>
          </w:tcPr>
          <w:p w:rsidR="000C1827" w:rsidRPr="00402EA0" w:rsidRDefault="000C1827" w:rsidP="000C1827">
            <w:r w:rsidRPr="00402EA0">
              <w:t>Предоставление субсидий на возмещение части затрат, связанных с уплатой комиссии за право (лицензию) на публичный показ аудиовизуального произведения (кинофильма) (Иные бюджетные ассигнования)</w:t>
            </w:r>
          </w:p>
        </w:tc>
        <w:tc>
          <w:tcPr>
            <w:tcW w:w="1645" w:type="dxa"/>
            <w:hideMark/>
          </w:tcPr>
          <w:p w:rsidR="000C1827" w:rsidRPr="00402EA0" w:rsidRDefault="000C1827" w:rsidP="000C1827">
            <w:r w:rsidRPr="00402EA0">
              <w:t>99 9 00 60710</w:t>
            </w:r>
          </w:p>
        </w:tc>
        <w:tc>
          <w:tcPr>
            <w:tcW w:w="576" w:type="dxa"/>
            <w:gridSpan w:val="2"/>
            <w:hideMark/>
          </w:tcPr>
          <w:p w:rsidR="000C1827" w:rsidRPr="00402EA0" w:rsidRDefault="000C1827" w:rsidP="000C1827">
            <w:r w:rsidRPr="00402EA0">
              <w:t>800</w:t>
            </w:r>
          </w:p>
        </w:tc>
        <w:tc>
          <w:tcPr>
            <w:tcW w:w="460" w:type="dxa"/>
            <w:gridSpan w:val="2"/>
            <w:hideMark/>
          </w:tcPr>
          <w:p w:rsidR="000C1827" w:rsidRPr="00402EA0" w:rsidRDefault="000C1827" w:rsidP="000C1827">
            <w:r w:rsidRPr="00402EA0">
              <w:t>04</w:t>
            </w:r>
          </w:p>
        </w:tc>
        <w:tc>
          <w:tcPr>
            <w:tcW w:w="550" w:type="dxa"/>
            <w:gridSpan w:val="2"/>
            <w:hideMark/>
          </w:tcPr>
          <w:p w:rsidR="000C1827" w:rsidRPr="00402EA0" w:rsidRDefault="000C1827" w:rsidP="000C1827">
            <w:r w:rsidRPr="00402EA0">
              <w:t>12</w:t>
            </w:r>
          </w:p>
        </w:tc>
        <w:tc>
          <w:tcPr>
            <w:tcW w:w="1588" w:type="dxa"/>
            <w:gridSpan w:val="2"/>
            <w:noWrap/>
            <w:hideMark/>
          </w:tcPr>
          <w:p w:rsidR="000C1827" w:rsidRPr="00402EA0" w:rsidRDefault="000C1827" w:rsidP="000C1827">
            <w:pPr>
              <w:jc w:val="right"/>
            </w:pPr>
            <w:r w:rsidRPr="00402EA0">
              <w:t>-11 411,3</w:t>
            </w:r>
          </w:p>
        </w:tc>
        <w:tc>
          <w:tcPr>
            <w:tcW w:w="1417" w:type="dxa"/>
            <w:gridSpan w:val="2"/>
            <w:noWrap/>
            <w:hideMark/>
          </w:tcPr>
          <w:p w:rsidR="000C1827" w:rsidRPr="00402EA0" w:rsidRDefault="000C1827" w:rsidP="000C1827">
            <w:pPr>
              <w:jc w:val="right"/>
            </w:pPr>
            <w:r w:rsidRPr="00402EA0">
              <w:t> </w:t>
            </w:r>
          </w:p>
        </w:tc>
        <w:tc>
          <w:tcPr>
            <w:tcW w:w="1559" w:type="dxa"/>
            <w:gridSpan w:val="2"/>
            <w:noWrap/>
            <w:hideMark/>
          </w:tcPr>
          <w:p w:rsidR="000C1827" w:rsidRPr="00402EA0" w:rsidRDefault="000C1827" w:rsidP="000C1827">
            <w:pPr>
              <w:jc w:val="right"/>
            </w:pPr>
            <w:r w:rsidRPr="00402EA0">
              <w:t> </w:t>
            </w:r>
          </w:p>
        </w:tc>
      </w:tr>
      <w:tr w:rsidR="000C1827" w:rsidRPr="00402EA0" w:rsidTr="00643F79">
        <w:trPr>
          <w:gridAfter w:val="1"/>
          <w:wAfter w:w="198" w:type="dxa"/>
          <w:trHeight w:val="2205"/>
        </w:trPr>
        <w:tc>
          <w:tcPr>
            <w:tcW w:w="7083" w:type="dxa"/>
            <w:hideMark/>
          </w:tcPr>
          <w:p w:rsidR="000C1827" w:rsidRPr="00402EA0" w:rsidRDefault="000C1827" w:rsidP="000C1827">
            <w:r w:rsidRPr="00402EA0">
              <w:t>Строительство и приобретение жилых помещений для государственного жилищного фонда Белгородской области с целью предоставления гражданам, которые утратили жилье или жилье которых стало непригодным для проживания в результате обстрелов со стороны вооруженных формирований Украины и террористических актов, и гражданам, проживающим в населенных пунктах, которые подверглись или подвергаются таким обстрелам (Капитальные вложения в объекты государственной (муниципальной) собственности)</w:t>
            </w:r>
          </w:p>
        </w:tc>
        <w:tc>
          <w:tcPr>
            <w:tcW w:w="1645" w:type="dxa"/>
            <w:hideMark/>
          </w:tcPr>
          <w:p w:rsidR="000C1827" w:rsidRPr="00402EA0" w:rsidRDefault="000C1827" w:rsidP="000C1827">
            <w:r w:rsidRPr="00402EA0">
              <w:t>99 9 00 60950</w:t>
            </w:r>
          </w:p>
        </w:tc>
        <w:tc>
          <w:tcPr>
            <w:tcW w:w="576" w:type="dxa"/>
            <w:gridSpan w:val="2"/>
            <w:hideMark/>
          </w:tcPr>
          <w:p w:rsidR="000C1827" w:rsidRPr="00402EA0" w:rsidRDefault="000C1827" w:rsidP="000C1827">
            <w:r w:rsidRPr="00402EA0">
              <w:t>400</w:t>
            </w:r>
          </w:p>
        </w:tc>
        <w:tc>
          <w:tcPr>
            <w:tcW w:w="460" w:type="dxa"/>
            <w:gridSpan w:val="2"/>
            <w:hideMark/>
          </w:tcPr>
          <w:p w:rsidR="000C1827" w:rsidRPr="00402EA0" w:rsidRDefault="000C1827" w:rsidP="000C1827">
            <w:r w:rsidRPr="00402EA0">
              <w:t>05</w:t>
            </w:r>
          </w:p>
        </w:tc>
        <w:tc>
          <w:tcPr>
            <w:tcW w:w="550" w:type="dxa"/>
            <w:gridSpan w:val="2"/>
            <w:hideMark/>
          </w:tcPr>
          <w:p w:rsidR="000C1827" w:rsidRPr="00402EA0" w:rsidRDefault="000C1827" w:rsidP="000C1827">
            <w:r w:rsidRPr="00402EA0">
              <w:t>01</w:t>
            </w:r>
          </w:p>
        </w:tc>
        <w:tc>
          <w:tcPr>
            <w:tcW w:w="1588" w:type="dxa"/>
            <w:gridSpan w:val="2"/>
            <w:noWrap/>
            <w:hideMark/>
          </w:tcPr>
          <w:p w:rsidR="000C1827" w:rsidRPr="00402EA0" w:rsidRDefault="000C1827" w:rsidP="000C1827">
            <w:pPr>
              <w:jc w:val="right"/>
            </w:pPr>
            <w:r w:rsidRPr="00402EA0">
              <w:t>-836 918,4</w:t>
            </w:r>
          </w:p>
        </w:tc>
        <w:tc>
          <w:tcPr>
            <w:tcW w:w="1417" w:type="dxa"/>
            <w:gridSpan w:val="2"/>
            <w:noWrap/>
            <w:hideMark/>
          </w:tcPr>
          <w:p w:rsidR="000C1827" w:rsidRPr="00402EA0" w:rsidRDefault="000C1827" w:rsidP="000C1827">
            <w:pPr>
              <w:jc w:val="right"/>
            </w:pPr>
            <w:r w:rsidRPr="00402EA0">
              <w:t> </w:t>
            </w:r>
          </w:p>
        </w:tc>
        <w:tc>
          <w:tcPr>
            <w:tcW w:w="1559" w:type="dxa"/>
            <w:gridSpan w:val="2"/>
            <w:noWrap/>
            <w:hideMark/>
          </w:tcPr>
          <w:p w:rsidR="000C1827" w:rsidRPr="00402EA0" w:rsidRDefault="000C1827" w:rsidP="000C1827">
            <w:pPr>
              <w:jc w:val="right"/>
            </w:pPr>
            <w:r w:rsidRPr="00402EA0">
              <w:t> </w:t>
            </w:r>
          </w:p>
        </w:tc>
      </w:tr>
      <w:tr w:rsidR="000C1827" w:rsidRPr="00402EA0" w:rsidTr="00643F79">
        <w:trPr>
          <w:gridAfter w:val="1"/>
          <w:wAfter w:w="198" w:type="dxa"/>
          <w:trHeight w:val="1890"/>
        </w:trPr>
        <w:tc>
          <w:tcPr>
            <w:tcW w:w="7083" w:type="dxa"/>
            <w:hideMark/>
          </w:tcPr>
          <w:p w:rsidR="000C1827" w:rsidRPr="00402EA0" w:rsidRDefault="000C1827" w:rsidP="000C1827">
            <w:r w:rsidRPr="00402EA0">
              <w:t>Предоставление компенсации гражданам, которые утратили жилье или жилье которых стало непригодным для проживания в результате обстрелов со стороны вооруженных формирований Украины и (или) террористических актов, и гражданам, проживающим в населенных пунктах, которые подверглись или подвергаются таким обстрелам в форме выплаты на приобретение жилого помещения (Социальное обеспечение и иные выплаты населению)</w:t>
            </w:r>
          </w:p>
        </w:tc>
        <w:tc>
          <w:tcPr>
            <w:tcW w:w="1645" w:type="dxa"/>
            <w:hideMark/>
          </w:tcPr>
          <w:p w:rsidR="000C1827" w:rsidRPr="00402EA0" w:rsidRDefault="000C1827" w:rsidP="000C1827">
            <w:r w:rsidRPr="00402EA0">
              <w:t>99 9 00 60960</w:t>
            </w:r>
          </w:p>
        </w:tc>
        <w:tc>
          <w:tcPr>
            <w:tcW w:w="576" w:type="dxa"/>
            <w:gridSpan w:val="2"/>
            <w:hideMark/>
          </w:tcPr>
          <w:p w:rsidR="000C1827" w:rsidRPr="00402EA0" w:rsidRDefault="000C1827" w:rsidP="000C1827">
            <w:r w:rsidRPr="00402EA0">
              <w:t>300</w:t>
            </w:r>
          </w:p>
        </w:tc>
        <w:tc>
          <w:tcPr>
            <w:tcW w:w="460" w:type="dxa"/>
            <w:gridSpan w:val="2"/>
            <w:hideMark/>
          </w:tcPr>
          <w:p w:rsidR="000C1827" w:rsidRPr="00402EA0" w:rsidRDefault="000C1827" w:rsidP="000C1827">
            <w:r w:rsidRPr="00402EA0">
              <w:t>10</w:t>
            </w:r>
          </w:p>
        </w:tc>
        <w:tc>
          <w:tcPr>
            <w:tcW w:w="550" w:type="dxa"/>
            <w:gridSpan w:val="2"/>
            <w:hideMark/>
          </w:tcPr>
          <w:p w:rsidR="000C1827" w:rsidRPr="00402EA0" w:rsidRDefault="000C1827" w:rsidP="000C1827">
            <w:r w:rsidRPr="00402EA0">
              <w:t>06</w:t>
            </w:r>
          </w:p>
        </w:tc>
        <w:tc>
          <w:tcPr>
            <w:tcW w:w="1588" w:type="dxa"/>
            <w:gridSpan w:val="2"/>
            <w:noWrap/>
            <w:hideMark/>
          </w:tcPr>
          <w:p w:rsidR="000C1827" w:rsidRPr="00402EA0" w:rsidRDefault="000C1827" w:rsidP="000C1827">
            <w:pPr>
              <w:jc w:val="right"/>
            </w:pPr>
            <w:r>
              <w:t>+</w:t>
            </w:r>
            <w:r w:rsidRPr="00402EA0">
              <w:t>836 918,4</w:t>
            </w:r>
          </w:p>
        </w:tc>
        <w:tc>
          <w:tcPr>
            <w:tcW w:w="1417" w:type="dxa"/>
            <w:gridSpan w:val="2"/>
            <w:noWrap/>
            <w:hideMark/>
          </w:tcPr>
          <w:p w:rsidR="000C1827" w:rsidRPr="00402EA0" w:rsidRDefault="000C1827" w:rsidP="000C1827">
            <w:pPr>
              <w:jc w:val="right"/>
            </w:pPr>
            <w:r w:rsidRPr="00402EA0">
              <w:t> </w:t>
            </w:r>
          </w:p>
        </w:tc>
        <w:tc>
          <w:tcPr>
            <w:tcW w:w="1559" w:type="dxa"/>
            <w:gridSpan w:val="2"/>
            <w:noWrap/>
            <w:hideMark/>
          </w:tcPr>
          <w:p w:rsidR="000C1827" w:rsidRPr="00402EA0" w:rsidRDefault="000C1827" w:rsidP="000C1827">
            <w:pPr>
              <w:jc w:val="right"/>
            </w:pPr>
            <w:r w:rsidRPr="00402EA0">
              <w:t> </w:t>
            </w:r>
          </w:p>
        </w:tc>
      </w:tr>
      <w:tr w:rsidR="000C1827" w:rsidRPr="00402EA0" w:rsidTr="00643F79">
        <w:trPr>
          <w:gridAfter w:val="1"/>
          <w:wAfter w:w="198" w:type="dxa"/>
          <w:trHeight w:val="1980"/>
        </w:trPr>
        <w:tc>
          <w:tcPr>
            <w:tcW w:w="7083" w:type="dxa"/>
            <w:hideMark/>
          </w:tcPr>
          <w:p w:rsidR="000C1827" w:rsidRPr="00402EA0" w:rsidRDefault="000C1827" w:rsidP="000C1827">
            <w:r w:rsidRPr="00402EA0">
              <w:t>Предоставление единовременных выплат на обзаведение имуществом и социальных выплат на приобретение жилых помещений на основании выдаваемых государственных жилищных сертификатов жителям г. Херсона и части Херсонской области, вынужденно покинувшим место постоянного проживания и прибывшим в экстренном массовом порядке на территорию Белгородской области на постоянное место жительства (Социальное обеспечение и иные выплаты населению)</w:t>
            </w:r>
          </w:p>
        </w:tc>
        <w:tc>
          <w:tcPr>
            <w:tcW w:w="1645" w:type="dxa"/>
            <w:hideMark/>
          </w:tcPr>
          <w:p w:rsidR="000C1827" w:rsidRPr="00402EA0" w:rsidRDefault="000C1827" w:rsidP="000C1827">
            <w:r w:rsidRPr="00402EA0">
              <w:t>99 9 00 60980</w:t>
            </w:r>
          </w:p>
        </w:tc>
        <w:tc>
          <w:tcPr>
            <w:tcW w:w="576" w:type="dxa"/>
            <w:gridSpan w:val="2"/>
            <w:hideMark/>
          </w:tcPr>
          <w:p w:rsidR="000C1827" w:rsidRPr="00402EA0" w:rsidRDefault="000C1827" w:rsidP="000C1827">
            <w:r w:rsidRPr="00402EA0">
              <w:t>300</w:t>
            </w:r>
          </w:p>
        </w:tc>
        <w:tc>
          <w:tcPr>
            <w:tcW w:w="460" w:type="dxa"/>
            <w:gridSpan w:val="2"/>
            <w:hideMark/>
          </w:tcPr>
          <w:p w:rsidR="000C1827" w:rsidRPr="00402EA0" w:rsidRDefault="000C1827" w:rsidP="000C1827">
            <w:r w:rsidRPr="00402EA0">
              <w:t>10</w:t>
            </w:r>
          </w:p>
        </w:tc>
        <w:tc>
          <w:tcPr>
            <w:tcW w:w="550" w:type="dxa"/>
            <w:gridSpan w:val="2"/>
            <w:hideMark/>
          </w:tcPr>
          <w:p w:rsidR="000C1827" w:rsidRPr="00402EA0" w:rsidRDefault="000C1827" w:rsidP="000C1827">
            <w:r w:rsidRPr="00402EA0">
              <w:t>03</w:t>
            </w:r>
          </w:p>
        </w:tc>
        <w:tc>
          <w:tcPr>
            <w:tcW w:w="1588" w:type="dxa"/>
            <w:gridSpan w:val="2"/>
            <w:noWrap/>
            <w:hideMark/>
          </w:tcPr>
          <w:p w:rsidR="000C1827" w:rsidRPr="00402EA0" w:rsidRDefault="000C1827" w:rsidP="000C1827">
            <w:pPr>
              <w:jc w:val="right"/>
            </w:pPr>
            <w:r>
              <w:t>+</w:t>
            </w:r>
            <w:r w:rsidRPr="00402EA0">
              <w:t>176 176,7</w:t>
            </w:r>
          </w:p>
        </w:tc>
        <w:tc>
          <w:tcPr>
            <w:tcW w:w="1417" w:type="dxa"/>
            <w:gridSpan w:val="2"/>
            <w:noWrap/>
            <w:hideMark/>
          </w:tcPr>
          <w:p w:rsidR="000C1827" w:rsidRPr="00402EA0" w:rsidRDefault="000C1827" w:rsidP="000C1827">
            <w:pPr>
              <w:jc w:val="right"/>
            </w:pPr>
            <w:r w:rsidRPr="00402EA0">
              <w:t> </w:t>
            </w:r>
          </w:p>
        </w:tc>
        <w:tc>
          <w:tcPr>
            <w:tcW w:w="1559" w:type="dxa"/>
            <w:gridSpan w:val="2"/>
            <w:noWrap/>
            <w:hideMark/>
          </w:tcPr>
          <w:p w:rsidR="000C1827" w:rsidRPr="00402EA0" w:rsidRDefault="000C1827" w:rsidP="000C1827">
            <w:pPr>
              <w:jc w:val="right"/>
            </w:pPr>
            <w:r w:rsidRPr="00402EA0">
              <w:t> </w:t>
            </w:r>
          </w:p>
        </w:tc>
      </w:tr>
      <w:tr w:rsidR="000C1827" w:rsidRPr="00402EA0" w:rsidTr="00643F79">
        <w:trPr>
          <w:gridAfter w:val="1"/>
          <w:wAfter w:w="198" w:type="dxa"/>
          <w:trHeight w:val="780"/>
        </w:trPr>
        <w:tc>
          <w:tcPr>
            <w:tcW w:w="7083" w:type="dxa"/>
            <w:hideMark/>
          </w:tcPr>
          <w:p w:rsidR="000C1827" w:rsidRPr="00402EA0" w:rsidRDefault="000C1827" w:rsidP="000C1827">
            <w:r w:rsidRPr="00402EA0">
              <w:t>Дотации на поддержку мер по обеспечению сбалансированности бюджетов муниципальных районов (городских округов) (Межбюджетные трансферты)</w:t>
            </w:r>
          </w:p>
        </w:tc>
        <w:tc>
          <w:tcPr>
            <w:tcW w:w="1645" w:type="dxa"/>
            <w:hideMark/>
          </w:tcPr>
          <w:p w:rsidR="000C1827" w:rsidRPr="00402EA0" w:rsidRDefault="000C1827" w:rsidP="000C1827">
            <w:r w:rsidRPr="00402EA0">
              <w:t>99 9 00 70020</w:t>
            </w:r>
          </w:p>
        </w:tc>
        <w:tc>
          <w:tcPr>
            <w:tcW w:w="576" w:type="dxa"/>
            <w:gridSpan w:val="2"/>
            <w:hideMark/>
          </w:tcPr>
          <w:p w:rsidR="000C1827" w:rsidRPr="00402EA0" w:rsidRDefault="000C1827" w:rsidP="000C1827">
            <w:r w:rsidRPr="00402EA0">
              <w:t>500</w:t>
            </w:r>
          </w:p>
        </w:tc>
        <w:tc>
          <w:tcPr>
            <w:tcW w:w="460" w:type="dxa"/>
            <w:gridSpan w:val="2"/>
            <w:hideMark/>
          </w:tcPr>
          <w:p w:rsidR="000C1827" w:rsidRPr="00402EA0" w:rsidRDefault="000C1827" w:rsidP="000C1827">
            <w:r w:rsidRPr="00402EA0">
              <w:t>14</w:t>
            </w:r>
          </w:p>
        </w:tc>
        <w:tc>
          <w:tcPr>
            <w:tcW w:w="550" w:type="dxa"/>
            <w:gridSpan w:val="2"/>
            <w:hideMark/>
          </w:tcPr>
          <w:p w:rsidR="000C1827" w:rsidRPr="00402EA0" w:rsidRDefault="000C1827" w:rsidP="000C1827">
            <w:r w:rsidRPr="00402EA0">
              <w:t>02</w:t>
            </w:r>
          </w:p>
        </w:tc>
        <w:tc>
          <w:tcPr>
            <w:tcW w:w="1588" w:type="dxa"/>
            <w:gridSpan w:val="2"/>
            <w:noWrap/>
            <w:hideMark/>
          </w:tcPr>
          <w:p w:rsidR="000C1827" w:rsidRPr="00402EA0" w:rsidRDefault="000C1827" w:rsidP="000C1827">
            <w:pPr>
              <w:jc w:val="right"/>
            </w:pPr>
            <w:r>
              <w:t>+</w:t>
            </w:r>
            <w:r w:rsidRPr="00402EA0">
              <w:t>159 668,3</w:t>
            </w:r>
          </w:p>
        </w:tc>
        <w:tc>
          <w:tcPr>
            <w:tcW w:w="1417" w:type="dxa"/>
            <w:gridSpan w:val="2"/>
            <w:noWrap/>
            <w:hideMark/>
          </w:tcPr>
          <w:p w:rsidR="000C1827" w:rsidRPr="00402EA0" w:rsidRDefault="000C1827" w:rsidP="000C1827">
            <w:pPr>
              <w:jc w:val="right"/>
            </w:pPr>
            <w:r w:rsidRPr="00402EA0">
              <w:t> </w:t>
            </w:r>
          </w:p>
        </w:tc>
        <w:tc>
          <w:tcPr>
            <w:tcW w:w="1559" w:type="dxa"/>
            <w:gridSpan w:val="2"/>
            <w:noWrap/>
            <w:hideMark/>
          </w:tcPr>
          <w:p w:rsidR="000C1827" w:rsidRPr="00402EA0" w:rsidRDefault="000C1827" w:rsidP="000C1827">
            <w:pPr>
              <w:jc w:val="right"/>
            </w:pPr>
            <w:r w:rsidRPr="00402EA0">
              <w:t> </w:t>
            </w:r>
          </w:p>
        </w:tc>
      </w:tr>
      <w:tr w:rsidR="000C1827" w:rsidRPr="00402EA0" w:rsidTr="00643F79">
        <w:trPr>
          <w:gridAfter w:val="1"/>
          <w:wAfter w:w="198" w:type="dxa"/>
          <w:trHeight w:val="945"/>
        </w:trPr>
        <w:tc>
          <w:tcPr>
            <w:tcW w:w="7083" w:type="dxa"/>
            <w:hideMark/>
          </w:tcPr>
          <w:p w:rsidR="000C1827" w:rsidRPr="00402EA0" w:rsidRDefault="000C1827" w:rsidP="000C1827">
            <w:r w:rsidRPr="00BC6C68">
              <w:t>Размещение и питание граждан Российской Федерации, проживающих на территории Белгородской области, вынужденно покинувших территорию постоянного проживания, размещенных в пунктах временного размещения и питания на территории Белгородской области (Межбюджетные трансферты)</w:t>
            </w:r>
          </w:p>
        </w:tc>
        <w:tc>
          <w:tcPr>
            <w:tcW w:w="1645" w:type="dxa"/>
            <w:hideMark/>
          </w:tcPr>
          <w:p w:rsidR="000C1827" w:rsidRPr="00402EA0" w:rsidRDefault="000C1827" w:rsidP="000C1827">
            <w:r w:rsidRPr="00402EA0">
              <w:t>99 9 00 70400</w:t>
            </w:r>
          </w:p>
        </w:tc>
        <w:tc>
          <w:tcPr>
            <w:tcW w:w="576" w:type="dxa"/>
            <w:gridSpan w:val="2"/>
            <w:hideMark/>
          </w:tcPr>
          <w:p w:rsidR="000C1827" w:rsidRPr="00402EA0" w:rsidRDefault="000C1827" w:rsidP="000C1827">
            <w:r w:rsidRPr="00402EA0">
              <w:t>500</w:t>
            </w:r>
          </w:p>
        </w:tc>
        <w:tc>
          <w:tcPr>
            <w:tcW w:w="460" w:type="dxa"/>
            <w:gridSpan w:val="2"/>
            <w:hideMark/>
          </w:tcPr>
          <w:p w:rsidR="000C1827" w:rsidRPr="00402EA0" w:rsidRDefault="000C1827" w:rsidP="000C1827">
            <w:r w:rsidRPr="00402EA0">
              <w:t>10</w:t>
            </w:r>
          </w:p>
        </w:tc>
        <w:tc>
          <w:tcPr>
            <w:tcW w:w="550" w:type="dxa"/>
            <w:gridSpan w:val="2"/>
            <w:hideMark/>
          </w:tcPr>
          <w:p w:rsidR="000C1827" w:rsidRPr="00402EA0" w:rsidRDefault="000C1827" w:rsidP="000C1827">
            <w:r w:rsidRPr="00402EA0">
              <w:t>06</w:t>
            </w:r>
          </w:p>
        </w:tc>
        <w:tc>
          <w:tcPr>
            <w:tcW w:w="1588" w:type="dxa"/>
            <w:gridSpan w:val="2"/>
            <w:noWrap/>
            <w:hideMark/>
          </w:tcPr>
          <w:p w:rsidR="000C1827" w:rsidRPr="00402EA0" w:rsidRDefault="000C1827" w:rsidP="000C1827">
            <w:pPr>
              <w:jc w:val="right"/>
            </w:pPr>
            <w:r w:rsidRPr="00402EA0">
              <w:t>-45 000,0</w:t>
            </w:r>
          </w:p>
        </w:tc>
        <w:tc>
          <w:tcPr>
            <w:tcW w:w="1417" w:type="dxa"/>
            <w:gridSpan w:val="2"/>
            <w:noWrap/>
            <w:hideMark/>
          </w:tcPr>
          <w:p w:rsidR="000C1827" w:rsidRPr="00402EA0" w:rsidRDefault="000C1827" w:rsidP="000C1827">
            <w:pPr>
              <w:jc w:val="right"/>
            </w:pPr>
            <w:r w:rsidRPr="00402EA0">
              <w:t> </w:t>
            </w:r>
          </w:p>
        </w:tc>
        <w:tc>
          <w:tcPr>
            <w:tcW w:w="1559" w:type="dxa"/>
            <w:gridSpan w:val="2"/>
            <w:noWrap/>
            <w:hideMark/>
          </w:tcPr>
          <w:p w:rsidR="000C1827" w:rsidRPr="00402EA0" w:rsidRDefault="000C1827" w:rsidP="000C1827">
            <w:pPr>
              <w:jc w:val="right"/>
            </w:pPr>
            <w:r w:rsidRPr="00402EA0">
              <w:t> </w:t>
            </w:r>
          </w:p>
        </w:tc>
      </w:tr>
      <w:tr w:rsidR="000C1827" w:rsidRPr="00402EA0" w:rsidTr="00643F79">
        <w:trPr>
          <w:gridAfter w:val="1"/>
          <w:wAfter w:w="198" w:type="dxa"/>
          <w:trHeight w:val="1110"/>
        </w:trPr>
        <w:tc>
          <w:tcPr>
            <w:tcW w:w="7083" w:type="dxa"/>
            <w:hideMark/>
          </w:tcPr>
          <w:p w:rsidR="000C1827" w:rsidRPr="00402EA0" w:rsidRDefault="000C1827" w:rsidP="000C1827">
            <w:r w:rsidRPr="00402EA0">
              <w:t>Средства, передаваемые для компенсации расходов, возникших в результате решений, принятых органами власти другого уровня, за счет средств резервного фонда Правительства Белгородской области (Межбюджетные трансферты)</w:t>
            </w:r>
          </w:p>
        </w:tc>
        <w:tc>
          <w:tcPr>
            <w:tcW w:w="1645" w:type="dxa"/>
            <w:hideMark/>
          </w:tcPr>
          <w:p w:rsidR="000C1827" w:rsidRPr="00402EA0" w:rsidRDefault="000C1827" w:rsidP="000C1827">
            <w:r w:rsidRPr="00402EA0">
              <w:t>99 9 00 70550</w:t>
            </w:r>
          </w:p>
        </w:tc>
        <w:tc>
          <w:tcPr>
            <w:tcW w:w="576" w:type="dxa"/>
            <w:gridSpan w:val="2"/>
            <w:hideMark/>
          </w:tcPr>
          <w:p w:rsidR="000C1827" w:rsidRPr="00402EA0" w:rsidRDefault="000C1827" w:rsidP="000C1827">
            <w:r w:rsidRPr="00402EA0">
              <w:t>500</w:t>
            </w:r>
          </w:p>
        </w:tc>
        <w:tc>
          <w:tcPr>
            <w:tcW w:w="460" w:type="dxa"/>
            <w:gridSpan w:val="2"/>
            <w:hideMark/>
          </w:tcPr>
          <w:p w:rsidR="000C1827" w:rsidRPr="00402EA0" w:rsidRDefault="000C1827" w:rsidP="000C1827">
            <w:r w:rsidRPr="00402EA0">
              <w:t>10</w:t>
            </w:r>
          </w:p>
        </w:tc>
        <w:tc>
          <w:tcPr>
            <w:tcW w:w="550" w:type="dxa"/>
            <w:gridSpan w:val="2"/>
            <w:hideMark/>
          </w:tcPr>
          <w:p w:rsidR="000C1827" w:rsidRPr="00402EA0" w:rsidRDefault="000C1827" w:rsidP="000C1827">
            <w:r w:rsidRPr="00402EA0">
              <w:t>06</w:t>
            </w:r>
          </w:p>
        </w:tc>
        <w:tc>
          <w:tcPr>
            <w:tcW w:w="1588" w:type="dxa"/>
            <w:gridSpan w:val="2"/>
            <w:noWrap/>
            <w:hideMark/>
          </w:tcPr>
          <w:p w:rsidR="000C1827" w:rsidRPr="00402EA0" w:rsidRDefault="000C1827" w:rsidP="000C1827">
            <w:pPr>
              <w:jc w:val="right"/>
            </w:pPr>
            <w:r>
              <w:t>+</w:t>
            </w:r>
            <w:r w:rsidRPr="00402EA0">
              <w:t>146 733,3</w:t>
            </w:r>
          </w:p>
        </w:tc>
        <w:tc>
          <w:tcPr>
            <w:tcW w:w="1417" w:type="dxa"/>
            <w:gridSpan w:val="2"/>
            <w:noWrap/>
            <w:hideMark/>
          </w:tcPr>
          <w:p w:rsidR="000C1827" w:rsidRPr="00402EA0" w:rsidRDefault="000C1827" w:rsidP="000C1827">
            <w:pPr>
              <w:jc w:val="right"/>
            </w:pPr>
            <w:r w:rsidRPr="00402EA0">
              <w:t> </w:t>
            </w:r>
          </w:p>
        </w:tc>
        <w:tc>
          <w:tcPr>
            <w:tcW w:w="1559" w:type="dxa"/>
            <w:gridSpan w:val="2"/>
            <w:noWrap/>
            <w:hideMark/>
          </w:tcPr>
          <w:p w:rsidR="000C1827" w:rsidRPr="00402EA0" w:rsidRDefault="000C1827" w:rsidP="000C1827">
            <w:pPr>
              <w:jc w:val="right"/>
            </w:pPr>
            <w:r w:rsidRPr="00402EA0">
              <w:t> </w:t>
            </w:r>
          </w:p>
        </w:tc>
      </w:tr>
      <w:tr w:rsidR="000C1827" w:rsidRPr="00402EA0" w:rsidTr="00643F79">
        <w:trPr>
          <w:gridAfter w:val="1"/>
          <w:wAfter w:w="198" w:type="dxa"/>
          <w:trHeight w:val="1110"/>
        </w:trPr>
        <w:tc>
          <w:tcPr>
            <w:tcW w:w="7083" w:type="dxa"/>
            <w:hideMark/>
          </w:tcPr>
          <w:p w:rsidR="000C1827" w:rsidRPr="00402EA0" w:rsidRDefault="000C1827" w:rsidP="000C1827">
            <w:r w:rsidRPr="00402EA0">
              <w:t>Средства, передаваемые для компенсации расходов, возникших в результате решений, принятых органами власти другого уровня, за счет средств резервного фонда Правительства Белгородской области (Межбюджетные трансферты)</w:t>
            </w:r>
          </w:p>
        </w:tc>
        <w:tc>
          <w:tcPr>
            <w:tcW w:w="1645" w:type="dxa"/>
            <w:hideMark/>
          </w:tcPr>
          <w:p w:rsidR="000C1827" w:rsidRPr="00402EA0" w:rsidRDefault="000C1827" w:rsidP="000C1827">
            <w:r w:rsidRPr="00402EA0">
              <w:t>99 9 00 70550</w:t>
            </w:r>
          </w:p>
        </w:tc>
        <w:tc>
          <w:tcPr>
            <w:tcW w:w="576" w:type="dxa"/>
            <w:gridSpan w:val="2"/>
            <w:hideMark/>
          </w:tcPr>
          <w:p w:rsidR="000C1827" w:rsidRPr="00402EA0" w:rsidRDefault="000C1827" w:rsidP="000C1827">
            <w:r w:rsidRPr="00402EA0">
              <w:t>500</w:t>
            </w:r>
          </w:p>
        </w:tc>
        <w:tc>
          <w:tcPr>
            <w:tcW w:w="460" w:type="dxa"/>
            <w:gridSpan w:val="2"/>
            <w:hideMark/>
          </w:tcPr>
          <w:p w:rsidR="000C1827" w:rsidRPr="00402EA0" w:rsidRDefault="000C1827" w:rsidP="000C1827">
            <w:r w:rsidRPr="00402EA0">
              <w:t>14</w:t>
            </w:r>
          </w:p>
        </w:tc>
        <w:tc>
          <w:tcPr>
            <w:tcW w:w="550" w:type="dxa"/>
            <w:gridSpan w:val="2"/>
            <w:hideMark/>
          </w:tcPr>
          <w:p w:rsidR="000C1827" w:rsidRPr="00402EA0" w:rsidRDefault="000C1827" w:rsidP="000C1827">
            <w:r w:rsidRPr="00402EA0">
              <w:t>02</w:t>
            </w:r>
          </w:p>
        </w:tc>
        <w:tc>
          <w:tcPr>
            <w:tcW w:w="1588" w:type="dxa"/>
            <w:gridSpan w:val="2"/>
            <w:noWrap/>
            <w:hideMark/>
          </w:tcPr>
          <w:p w:rsidR="000C1827" w:rsidRPr="00402EA0" w:rsidRDefault="000C1827" w:rsidP="000C1827">
            <w:pPr>
              <w:jc w:val="right"/>
            </w:pPr>
            <w:r w:rsidRPr="00402EA0">
              <w:t> </w:t>
            </w:r>
          </w:p>
        </w:tc>
        <w:tc>
          <w:tcPr>
            <w:tcW w:w="1417" w:type="dxa"/>
            <w:gridSpan w:val="2"/>
            <w:noWrap/>
            <w:hideMark/>
          </w:tcPr>
          <w:p w:rsidR="000C1827" w:rsidRPr="00402EA0" w:rsidRDefault="000C1827" w:rsidP="000C1827">
            <w:pPr>
              <w:jc w:val="right"/>
            </w:pPr>
            <w:r w:rsidRPr="00402EA0">
              <w:t> </w:t>
            </w:r>
          </w:p>
        </w:tc>
        <w:tc>
          <w:tcPr>
            <w:tcW w:w="1559" w:type="dxa"/>
            <w:gridSpan w:val="2"/>
            <w:noWrap/>
            <w:hideMark/>
          </w:tcPr>
          <w:p w:rsidR="000C1827" w:rsidRPr="00402EA0" w:rsidRDefault="000C1827" w:rsidP="000C1827">
            <w:pPr>
              <w:jc w:val="right"/>
            </w:pPr>
            <w:r w:rsidRPr="00402EA0">
              <w:t> </w:t>
            </w:r>
          </w:p>
        </w:tc>
      </w:tr>
      <w:tr w:rsidR="000C1827" w:rsidRPr="00402EA0" w:rsidTr="00643F79">
        <w:trPr>
          <w:gridAfter w:val="1"/>
          <w:wAfter w:w="198" w:type="dxa"/>
          <w:trHeight w:val="450"/>
        </w:trPr>
        <w:tc>
          <w:tcPr>
            <w:tcW w:w="7083" w:type="dxa"/>
            <w:hideMark/>
          </w:tcPr>
          <w:p w:rsidR="000C1827" w:rsidRPr="00402EA0" w:rsidRDefault="000C1827" w:rsidP="000C1827">
            <w:r w:rsidRPr="00402EA0">
              <w:t>Субсидии на реализацию наказов (Межбюджетные трансферты)</w:t>
            </w:r>
          </w:p>
        </w:tc>
        <w:tc>
          <w:tcPr>
            <w:tcW w:w="1645" w:type="dxa"/>
            <w:hideMark/>
          </w:tcPr>
          <w:p w:rsidR="000C1827" w:rsidRPr="00402EA0" w:rsidRDefault="000C1827" w:rsidP="000C1827">
            <w:r w:rsidRPr="00402EA0">
              <w:t>99 9 00 70600</w:t>
            </w:r>
          </w:p>
        </w:tc>
        <w:tc>
          <w:tcPr>
            <w:tcW w:w="576" w:type="dxa"/>
            <w:gridSpan w:val="2"/>
            <w:hideMark/>
          </w:tcPr>
          <w:p w:rsidR="000C1827" w:rsidRPr="00402EA0" w:rsidRDefault="000C1827" w:rsidP="000C1827">
            <w:r w:rsidRPr="00402EA0">
              <w:t>500</w:t>
            </w:r>
          </w:p>
        </w:tc>
        <w:tc>
          <w:tcPr>
            <w:tcW w:w="460" w:type="dxa"/>
            <w:gridSpan w:val="2"/>
            <w:hideMark/>
          </w:tcPr>
          <w:p w:rsidR="000C1827" w:rsidRPr="00402EA0" w:rsidRDefault="000C1827" w:rsidP="000C1827">
            <w:r w:rsidRPr="00402EA0">
              <w:t>14</w:t>
            </w:r>
          </w:p>
        </w:tc>
        <w:tc>
          <w:tcPr>
            <w:tcW w:w="550" w:type="dxa"/>
            <w:gridSpan w:val="2"/>
            <w:hideMark/>
          </w:tcPr>
          <w:p w:rsidR="000C1827" w:rsidRPr="00402EA0" w:rsidRDefault="000C1827" w:rsidP="000C1827">
            <w:r w:rsidRPr="00402EA0">
              <w:t>03</w:t>
            </w:r>
          </w:p>
        </w:tc>
        <w:tc>
          <w:tcPr>
            <w:tcW w:w="1588" w:type="dxa"/>
            <w:gridSpan w:val="2"/>
            <w:noWrap/>
            <w:hideMark/>
          </w:tcPr>
          <w:p w:rsidR="000C1827" w:rsidRPr="00402EA0" w:rsidRDefault="000C1827" w:rsidP="000C1827">
            <w:pPr>
              <w:jc w:val="right"/>
            </w:pPr>
            <w:r w:rsidRPr="00402EA0">
              <w:t>-100 000,0</w:t>
            </w:r>
          </w:p>
        </w:tc>
        <w:tc>
          <w:tcPr>
            <w:tcW w:w="1417" w:type="dxa"/>
            <w:gridSpan w:val="2"/>
            <w:noWrap/>
            <w:hideMark/>
          </w:tcPr>
          <w:p w:rsidR="000C1827" w:rsidRPr="00402EA0" w:rsidRDefault="000C1827" w:rsidP="000C1827">
            <w:pPr>
              <w:jc w:val="right"/>
            </w:pPr>
            <w:r w:rsidRPr="00402EA0">
              <w:t> </w:t>
            </w:r>
          </w:p>
        </w:tc>
        <w:tc>
          <w:tcPr>
            <w:tcW w:w="1559" w:type="dxa"/>
            <w:gridSpan w:val="2"/>
            <w:noWrap/>
            <w:hideMark/>
          </w:tcPr>
          <w:p w:rsidR="000C1827" w:rsidRPr="00402EA0" w:rsidRDefault="000C1827" w:rsidP="000C1827">
            <w:pPr>
              <w:jc w:val="right"/>
            </w:pPr>
            <w:r w:rsidRPr="00402EA0">
              <w:t> </w:t>
            </w:r>
          </w:p>
        </w:tc>
      </w:tr>
      <w:tr w:rsidR="000C1827" w:rsidRPr="00402EA0" w:rsidTr="00643F79">
        <w:trPr>
          <w:gridAfter w:val="1"/>
          <w:wAfter w:w="198" w:type="dxa"/>
          <w:trHeight w:val="960"/>
        </w:trPr>
        <w:tc>
          <w:tcPr>
            <w:tcW w:w="7083" w:type="dxa"/>
            <w:hideMark/>
          </w:tcPr>
          <w:p w:rsidR="000C1827" w:rsidRPr="00402EA0" w:rsidRDefault="000C1827" w:rsidP="000C1827">
            <w:r w:rsidRPr="00402EA0">
              <w:t xml:space="preserve">Реализация мероприятий по созданию условий для повышения благоустройства городских и сельских территорий Белгородской области (Межбюджетные трансферты)  </w:t>
            </w:r>
          </w:p>
        </w:tc>
        <w:tc>
          <w:tcPr>
            <w:tcW w:w="1645" w:type="dxa"/>
            <w:hideMark/>
          </w:tcPr>
          <w:p w:rsidR="000C1827" w:rsidRPr="00402EA0" w:rsidRDefault="000C1827" w:rsidP="000C1827">
            <w:r w:rsidRPr="00402EA0">
              <w:t>99 9 00 71320</w:t>
            </w:r>
          </w:p>
        </w:tc>
        <w:tc>
          <w:tcPr>
            <w:tcW w:w="576" w:type="dxa"/>
            <w:gridSpan w:val="2"/>
            <w:hideMark/>
          </w:tcPr>
          <w:p w:rsidR="000C1827" w:rsidRPr="00402EA0" w:rsidRDefault="000C1827" w:rsidP="000C1827">
            <w:r w:rsidRPr="00402EA0">
              <w:t>500</w:t>
            </w:r>
          </w:p>
        </w:tc>
        <w:tc>
          <w:tcPr>
            <w:tcW w:w="460" w:type="dxa"/>
            <w:gridSpan w:val="2"/>
            <w:hideMark/>
          </w:tcPr>
          <w:p w:rsidR="000C1827" w:rsidRPr="00402EA0" w:rsidRDefault="000C1827" w:rsidP="000C1827">
            <w:r w:rsidRPr="00402EA0">
              <w:t>05</w:t>
            </w:r>
          </w:p>
        </w:tc>
        <w:tc>
          <w:tcPr>
            <w:tcW w:w="550" w:type="dxa"/>
            <w:gridSpan w:val="2"/>
            <w:hideMark/>
          </w:tcPr>
          <w:p w:rsidR="000C1827" w:rsidRPr="00402EA0" w:rsidRDefault="000C1827" w:rsidP="000C1827">
            <w:r w:rsidRPr="00402EA0">
              <w:t>03</w:t>
            </w:r>
          </w:p>
        </w:tc>
        <w:tc>
          <w:tcPr>
            <w:tcW w:w="1588" w:type="dxa"/>
            <w:gridSpan w:val="2"/>
            <w:noWrap/>
            <w:hideMark/>
          </w:tcPr>
          <w:p w:rsidR="000C1827" w:rsidRPr="00402EA0" w:rsidRDefault="000C1827" w:rsidP="000C1827">
            <w:pPr>
              <w:jc w:val="right"/>
            </w:pPr>
            <w:r>
              <w:t>+</w:t>
            </w:r>
            <w:r w:rsidRPr="00402EA0">
              <w:t>1 000,0</w:t>
            </w:r>
          </w:p>
        </w:tc>
        <w:tc>
          <w:tcPr>
            <w:tcW w:w="1417" w:type="dxa"/>
            <w:gridSpan w:val="2"/>
            <w:noWrap/>
            <w:hideMark/>
          </w:tcPr>
          <w:p w:rsidR="000C1827" w:rsidRPr="00402EA0" w:rsidRDefault="000C1827" w:rsidP="000C1827">
            <w:pPr>
              <w:jc w:val="right"/>
            </w:pPr>
            <w:r w:rsidRPr="00402EA0">
              <w:t> </w:t>
            </w:r>
          </w:p>
        </w:tc>
        <w:tc>
          <w:tcPr>
            <w:tcW w:w="1559" w:type="dxa"/>
            <w:gridSpan w:val="2"/>
            <w:noWrap/>
            <w:hideMark/>
          </w:tcPr>
          <w:p w:rsidR="000C1827" w:rsidRPr="00402EA0" w:rsidRDefault="000C1827" w:rsidP="000C1827">
            <w:pPr>
              <w:jc w:val="right"/>
            </w:pPr>
            <w:r w:rsidRPr="00402EA0">
              <w:t> </w:t>
            </w:r>
          </w:p>
        </w:tc>
      </w:tr>
      <w:tr w:rsidR="000C1827" w:rsidRPr="00402EA0" w:rsidTr="00643F79">
        <w:trPr>
          <w:gridAfter w:val="1"/>
          <w:wAfter w:w="198" w:type="dxa"/>
          <w:trHeight w:val="945"/>
        </w:trPr>
        <w:tc>
          <w:tcPr>
            <w:tcW w:w="7083" w:type="dxa"/>
            <w:hideMark/>
          </w:tcPr>
          <w:p w:rsidR="000C1827" w:rsidRPr="00402EA0" w:rsidRDefault="000C1827" w:rsidP="000C1827">
            <w:r w:rsidRPr="00402EA0">
              <w:t>Иные дотации бюджетам муниципальных районов и городских округов по итогам оценки эффективности деятельности органов местного самоуправления (Межбюджетные трансферты)</w:t>
            </w:r>
          </w:p>
        </w:tc>
        <w:tc>
          <w:tcPr>
            <w:tcW w:w="1645" w:type="dxa"/>
            <w:hideMark/>
          </w:tcPr>
          <w:p w:rsidR="000C1827" w:rsidRPr="00402EA0" w:rsidRDefault="000C1827" w:rsidP="000C1827">
            <w:r w:rsidRPr="00402EA0">
              <w:t>99 9 00 71330</w:t>
            </w:r>
          </w:p>
        </w:tc>
        <w:tc>
          <w:tcPr>
            <w:tcW w:w="576" w:type="dxa"/>
            <w:gridSpan w:val="2"/>
            <w:hideMark/>
          </w:tcPr>
          <w:p w:rsidR="000C1827" w:rsidRPr="00402EA0" w:rsidRDefault="000C1827" w:rsidP="000C1827">
            <w:r w:rsidRPr="00402EA0">
              <w:t>500</w:t>
            </w:r>
          </w:p>
        </w:tc>
        <w:tc>
          <w:tcPr>
            <w:tcW w:w="460" w:type="dxa"/>
            <w:gridSpan w:val="2"/>
            <w:hideMark/>
          </w:tcPr>
          <w:p w:rsidR="000C1827" w:rsidRPr="00402EA0" w:rsidRDefault="000D71B4" w:rsidP="000C1827">
            <w:r>
              <w:t>14</w:t>
            </w:r>
          </w:p>
        </w:tc>
        <w:tc>
          <w:tcPr>
            <w:tcW w:w="550" w:type="dxa"/>
            <w:gridSpan w:val="2"/>
            <w:hideMark/>
          </w:tcPr>
          <w:p w:rsidR="000C1827" w:rsidRPr="00402EA0" w:rsidRDefault="000D71B4" w:rsidP="000C1827">
            <w:r>
              <w:t>0</w:t>
            </w:r>
            <w:bookmarkStart w:id="1" w:name="_GoBack"/>
            <w:bookmarkEnd w:id="1"/>
            <w:r w:rsidR="000C1827" w:rsidRPr="00402EA0">
              <w:t>2</w:t>
            </w:r>
          </w:p>
        </w:tc>
        <w:tc>
          <w:tcPr>
            <w:tcW w:w="1588" w:type="dxa"/>
            <w:gridSpan w:val="2"/>
            <w:noWrap/>
            <w:hideMark/>
          </w:tcPr>
          <w:p w:rsidR="000C1827" w:rsidRPr="00402EA0" w:rsidRDefault="000C1827" w:rsidP="000C1827">
            <w:pPr>
              <w:jc w:val="right"/>
            </w:pPr>
            <w:r>
              <w:t>+</w:t>
            </w:r>
            <w:r w:rsidRPr="00402EA0">
              <w:t>36 000,0</w:t>
            </w:r>
          </w:p>
        </w:tc>
        <w:tc>
          <w:tcPr>
            <w:tcW w:w="1417" w:type="dxa"/>
            <w:gridSpan w:val="2"/>
            <w:noWrap/>
            <w:hideMark/>
          </w:tcPr>
          <w:p w:rsidR="000C1827" w:rsidRPr="00402EA0" w:rsidRDefault="000C1827" w:rsidP="000C1827">
            <w:pPr>
              <w:jc w:val="right"/>
            </w:pPr>
            <w:r w:rsidRPr="00402EA0">
              <w:t> </w:t>
            </w:r>
          </w:p>
        </w:tc>
        <w:tc>
          <w:tcPr>
            <w:tcW w:w="1559" w:type="dxa"/>
            <w:gridSpan w:val="2"/>
            <w:noWrap/>
            <w:hideMark/>
          </w:tcPr>
          <w:p w:rsidR="000C1827" w:rsidRPr="00402EA0" w:rsidRDefault="000C1827" w:rsidP="000C1827">
            <w:pPr>
              <w:jc w:val="right"/>
            </w:pPr>
            <w:r w:rsidRPr="00402EA0">
              <w:t> </w:t>
            </w:r>
          </w:p>
        </w:tc>
      </w:tr>
      <w:tr w:rsidR="000C1827" w:rsidRPr="00402EA0" w:rsidTr="00643F79">
        <w:trPr>
          <w:gridAfter w:val="1"/>
          <w:wAfter w:w="198" w:type="dxa"/>
          <w:trHeight w:val="1425"/>
        </w:trPr>
        <w:tc>
          <w:tcPr>
            <w:tcW w:w="7083" w:type="dxa"/>
            <w:hideMark/>
          </w:tcPr>
          <w:p w:rsidR="000C1827" w:rsidRPr="00402EA0" w:rsidRDefault="000C1827" w:rsidP="000C1827">
            <w:r w:rsidRPr="00402EA0">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5" w:type="dxa"/>
            <w:hideMark/>
          </w:tcPr>
          <w:p w:rsidR="000C1827" w:rsidRPr="00402EA0" w:rsidRDefault="000C1827" w:rsidP="000C1827">
            <w:r w:rsidRPr="00402EA0">
              <w:t>99 9 00 90019</w:t>
            </w:r>
          </w:p>
        </w:tc>
        <w:tc>
          <w:tcPr>
            <w:tcW w:w="576" w:type="dxa"/>
            <w:gridSpan w:val="2"/>
            <w:hideMark/>
          </w:tcPr>
          <w:p w:rsidR="000C1827" w:rsidRPr="00402EA0" w:rsidRDefault="000C1827" w:rsidP="000C1827">
            <w:r w:rsidRPr="00402EA0">
              <w:t>100</w:t>
            </w:r>
          </w:p>
        </w:tc>
        <w:tc>
          <w:tcPr>
            <w:tcW w:w="460" w:type="dxa"/>
            <w:gridSpan w:val="2"/>
            <w:hideMark/>
          </w:tcPr>
          <w:p w:rsidR="000C1827" w:rsidRPr="00402EA0" w:rsidRDefault="000C1827" w:rsidP="000C1827">
            <w:r w:rsidRPr="00402EA0">
              <w:t>01</w:t>
            </w:r>
          </w:p>
        </w:tc>
        <w:tc>
          <w:tcPr>
            <w:tcW w:w="550" w:type="dxa"/>
            <w:gridSpan w:val="2"/>
            <w:hideMark/>
          </w:tcPr>
          <w:p w:rsidR="000C1827" w:rsidRPr="00402EA0" w:rsidRDefault="000C1827" w:rsidP="000C1827">
            <w:r w:rsidRPr="00402EA0">
              <w:t>04</w:t>
            </w:r>
          </w:p>
        </w:tc>
        <w:tc>
          <w:tcPr>
            <w:tcW w:w="1588" w:type="dxa"/>
            <w:gridSpan w:val="2"/>
            <w:noWrap/>
            <w:hideMark/>
          </w:tcPr>
          <w:p w:rsidR="000C1827" w:rsidRPr="00402EA0" w:rsidRDefault="000C1827" w:rsidP="000C1827">
            <w:pPr>
              <w:jc w:val="right"/>
            </w:pPr>
            <w:r>
              <w:t>+</w:t>
            </w:r>
            <w:r w:rsidRPr="00402EA0">
              <w:t>21 959,0</w:t>
            </w:r>
          </w:p>
        </w:tc>
        <w:tc>
          <w:tcPr>
            <w:tcW w:w="1417" w:type="dxa"/>
            <w:gridSpan w:val="2"/>
            <w:noWrap/>
            <w:hideMark/>
          </w:tcPr>
          <w:p w:rsidR="000C1827" w:rsidRPr="00402EA0" w:rsidRDefault="000C1827" w:rsidP="000C1827">
            <w:pPr>
              <w:jc w:val="right"/>
            </w:pPr>
            <w:r>
              <w:t>+</w:t>
            </w:r>
            <w:r w:rsidRPr="00402EA0">
              <w:t>1 461,0</w:t>
            </w:r>
          </w:p>
        </w:tc>
        <w:tc>
          <w:tcPr>
            <w:tcW w:w="1559" w:type="dxa"/>
            <w:gridSpan w:val="2"/>
            <w:noWrap/>
            <w:hideMark/>
          </w:tcPr>
          <w:p w:rsidR="000C1827" w:rsidRPr="00402EA0" w:rsidRDefault="000C1827" w:rsidP="000C1827">
            <w:pPr>
              <w:jc w:val="right"/>
            </w:pPr>
            <w:r>
              <w:t>+</w:t>
            </w:r>
            <w:r w:rsidRPr="00402EA0">
              <w:t>1 520,0</w:t>
            </w:r>
          </w:p>
        </w:tc>
      </w:tr>
      <w:tr w:rsidR="000C1827" w:rsidRPr="00402EA0" w:rsidTr="00722CFD">
        <w:trPr>
          <w:gridAfter w:val="1"/>
          <w:wAfter w:w="198" w:type="dxa"/>
          <w:trHeight w:val="718"/>
        </w:trPr>
        <w:tc>
          <w:tcPr>
            <w:tcW w:w="7083" w:type="dxa"/>
            <w:hideMark/>
          </w:tcPr>
          <w:p w:rsidR="000C1827" w:rsidRPr="00402EA0" w:rsidRDefault="000C1827" w:rsidP="000C1827">
            <w:r w:rsidRPr="00402EA0">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5" w:type="dxa"/>
            <w:hideMark/>
          </w:tcPr>
          <w:p w:rsidR="000C1827" w:rsidRPr="00402EA0" w:rsidRDefault="000C1827" w:rsidP="000C1827">
            <w:r w:rsidRPr="00402EA0">
              <w:t>99 9 00 90019</w:t>
            </w:r>
          </w:p>
        </w:tc>
        <w:tc>
          <w:tcPr>
            <w:tcW w:w="576" w:type="dxa"/>
            <w:gridSpan w:val="2"/>
            <w:hideMark/>
          </w:tcPr>
          <w:p w:rsidR="000C1827" w:rsidRPr="00402EA0" w:rsidRDefault="000C1827" w:rsidP="000C1827">
            <w:r w:rsidRPr="00402EA0">
              <w:t>100</w:t>
            </w:r>
          </w:p>
        </w:tc>
        <w:tc>
          <w:tcPr>
            <w:tcW w:w="460" w:type="dxa"/>
            <w:gridSpan w:val="2"/>
            <w:hideMark/>
          </w:tcPr>
          <w:p w:rsidR="000C1827" w:rsidRPr="00402EA0" w:rsidRDefault="000C1827" w:rsidP="000C1827">
            <w:r w:rsidRPr="00402EA0">
              <w:t>01</w:t>
            </w:r>
          </w:p>
        </w:tc>
        <w:tc>
          <w:tcPr>
            <w:tcW w:w="550" w:type="dxa"/>
            <w:gridSpan w:val="2"/>
            <w:hideMark/>
          </w:tcPr>
          <w:p w:rsidR="000C1827" w:rsidRPr="00402EA0" w:rsidRDefault="000C1827" w:rsidP="000C1827">
            <w:r w:rsidRPr="00402EA0">
              <w:t>06</w:t>
            </w:r>
          </w:p>
        </w:tc>
        <w:tc>
          <w:tcPr>
            <w:tcW w:w="1588" w:type="dxa"/>
            <w:gridSpan w:val="2"/>
            <w:noWrap/>
            <w:hideMark/>
          </w:tcPr>
          <w:p w:rsidR="000C1827" w:rsidRPr="00402EA0" w:rsidRDefault="000C1827" w:rsidP="000C1827">
            <w:pPr>
              <w:jc w:val="right"/>
            </w:pPr>
            <w:r>
              <w:t>+</w:t>
            </w:r>
            <w:r w:rsidRPr="00402EA0">
              <w:t>11 415,0</w:t>
            </w:r>
          </w:p>
        </w:tc>
        <w:tc>
          <w:tcPr>
            <w:tcW w:w="1417" w:type="dxa"/>
            <w:gridSpan w:val="2"/>
            <w:noWrap/>
            <w:hideMark/>
          </w:tcPr>
          <w:p w:rsidR="000C1827" w:rsidRPr="00402EA0" w:rsidRDefault="000C1827" w:rsidP="000C1827">
            <w:pPr>
              <w:jc w:val="right"/>
            </w:pPr>
            <w:r w:rsidRPr="00402EA0">
              <w:t> </w:t>
            </w:r>
          </w:p>
        </w:tc>
        <w:tc>
          <w:tcPr>
            <w:tcW w:w="1559" w:type="dxa"/>
            <w:gridSpan w:val="2"/>
            <w:noWrap/>
            <w:hideMark/>
          </w:tcPr>
          <w:p w:rsidR="000C1827" w:rsidRPr="00402EA0" w:rsidRDefault="000C1827" w:rsidP="000C1827">
            <w:pPr>
              <w:jc w:val="right"/>
            </w:pPr>
            <w:r w:rsidRPr="00402EA0">
              <w:t> </w:t>
            </w:r>
          </w:p>
        </w:tc>
      </w:tr>
      <w:tr w:rsidR="000C1827" w:rsidRPr="00402EA0" w:rsidTr="00643F79">
        <w:trPr>
          <w:gridAfter w:val="1"/>
          <w:wAfter w:w="198" w:type="dxa"/>
          <w:trHeight w:val="1665"/>
        </w:trPr>
        <w:tc>
          <w:tcPr>
            <w:tcW w:w="7083" w:type="dxa"/>
            <w:hideMark/>
          </w:tcPr>
          <w:p w:rsidR="000C1827" w:rsidRPr="00402EA0" w:rsidRDefault="000C1827" w:rsidP="000C1827">
            <w:r w:rsidRPr="00402EA0">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5" w:type="dxa"/>
            <w:hideMark/>
          </w:tcPr>
          <w:p w:rsidR="000C1827" w:rsidRPr="00402EA0" w:rsidRDefault="000C1827" w:rsidP="000C1827">
            <w:r w:rsidRPr="00402EA0">
              <w:t>99 9 00 90019</w:t>
            </w:r>
          </w:p>
        </w:tc>
        <w:tc>
          <w:tcPr>
            <w:tcW w:w="576" w:type="dxa"/>
            <w:gridSpan w:val="2"/>
            <w:hideMark/>
          </w:tcPr>
          <w:p w:rsidR="000C1827" w:rsidRPr="00402EA0" w:rsidRDefault="000C1827" w:rsidP="000C1827">
            <w:r w:rsidRPr="00402EA0">
              <w:t>100</w:t>
            </w:r>
          </w:p>
        </w:tc>
        <w:tc>
          <w:tcPr>
            <w:tcW w:w="460" w:type="dxa"/>
            <w:gridSpan w:val="2"/>
            <w:hideMark/>
          </w:tcPr>
          <w:p w:rsidR="000C1827" w:rsidRPr="00402EA0" w:rsidRDefault="000C1827" w:rsidP="000C1827">
            <w:r w:rsidRPr="00402EA0">
              <w:t>01</w:t>
            </w:r>
          </w:p>
        </w:tc>
        <w:tc>
          <w:tcPr>
            <w:tcW w:w="550" w:type="dxa"/>
            <w:gridSpan w:val="2"/>
            <w:hideMark/>
          </w:tcPr>
          <w:p w:rsidR="000C1827" w:rsidRPr="00402EA0" w:rsidRDefault="000C1827" w:rsidP="000C1827">
            <w:r w:rsidRPr="00402EA0">
              <w:t>13</w:t>
            </w:r>
          </w:p>
        </w:tc>
        <w:tc>
          <w:tcPr>
            <w:tcW w:w="1588" w:type="dxa"/>
            <w:gridSpan w:val="2"/>
            <w:noWrap/>
            <w:hideMark/>
          </w:tcPr>
          <w:p w:rsidR="000C1827" w:rsidRPr="00402EA0" w:rsidRDefault="000C1827" w:rsidP="000C1827">
            <w:pPr>
              <w:jc w:val="right"/>
            </w:pPr>
            <w:r>
              <w:t>+</w:t>
            </w:r>
            <w:r w:rsidRPr="00402EA0">
              <w:t>8 053,1</w:t>
            </w:r>
          </w:p>
        </w:tc>
        <w:tc>
          <w:tcPr>
            <w:tcW w:w="1417" w:type="dxa"/>
            <w:gridSpan w:val="2"/>
            <w:noWrap/>
            <w:hideMark/>
          </w:tcPr>
          <w:p w:rsidR="000C1827" w:rsidRPr="00402EA0" w:rsidRDefault="000C1827" w:rsidP="000C1827">
            <w:pPr>
              <w:jc w:val="right"/>
            </w:pPr>
            <w:r>
              <w:t>+</w:t>
            </w:r>
            <w:r w:rsidRPr="00402EA0">
              <w:t>701,0</w:t>
            </w:r>
          </w:p>
        </w:tc>
        <w:tc>
          <w:tcPr>
            <w:tcW w:w="1559" w:type="dxa"/>
            <w:gridSpan w:val="2"/>
            <w:noWrap/>
            <w:hideMark/>
          </w:tcPr>
          <w:p w:rsidR="000C1827" w:rsidRPr="00402EA0" w:rsidRDefault="000C1827" w:rsidP="000C1827">
            <w:pPr>
              <w:jc w:val="right"/>
            </w:pPr>
            <w:r>
              <w:t>+</w:t>
            </w:r>
            <w:r w:rsidRPr="00402EA0">
              <w:t>729,0</w:t>
            </w:r>
          </w:p>
        </w:tc>
      </w:tr>
      <w:tr w:rsidR="000C1827" w:rsidRPr="00402EA0" w:rsidTr="00643F79">
        <w:trPr>
          <w:gridAfter w:val="1"/>
          <w:wAfter w:w="198" w:type="dxa"/>
          <w:trHeight w:val="1665"/>
        </w:trPr>
        <w:tc>
          <w:tcPr>
            <w:tcW w:w="7083" w:type="dxa"/>
            <w:hideMark/>
          </w:tcPr>
          <w:p w:rsidR="000C1827" w:rsidRPr="00402EA0" w:rsidRDefault="000C1827" w:rsidP="000C1827">
            <w:r w:rsidRPr="00402EA0">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5" w:type="dxa"/>
            <w:hideMark/>
          </w:tcPr>
          <w:p w:rsidR="000C1827" w:rsidRPr="00402EA0" w:rsidRDefault="000C1827" w:rsidP="000C1827">
            <w:r w:rsidRPr="00402EA0">
              <w:t>99 9 00 90019</w:t>
            </w:r>
          </w:p>
        </w:tc>
        <w:tc>
          <w:tcPr>
            <w:tcW w:w="576" w:type="dxa"/>
            <w:gridSpan w:val="2"/>
            <w:hideMark/>
          </w:tcPr>
          <w:p w:rsidR="000C1827" w:rsidRPr="00402EA0" w:rsidRDefault="000C1827" w:rsidP="000C1827">
            <w:r w:rsidRPr="00402EA0">
              <w:t>100</w:t>
            </w:r>
          </w:p>
        </w:tc>
        <w:tc>
          <w:tcPr>
            <w:tcW w:w="460" w:type="dxa"/>
            <w:gridSpan w:val="2"/>
            <w:hideMark/>
          </w:tcPr>
          <w:p w:rsidR="000C1827" w:rsidRPr="00402EA0" w:rsidRDefault="000C1827" w:rsidP="000C1827">
            <w:r w:rsidRPr="00402EA0">
              <w:t>04</w:t>
            </w:r>
          </w:p>
        </w:tc>
        <w:tc>
          <w:tcPr>
            <w:tcW w:w="550" w:type="dxa"/>
            <w:gridSpan w:val="2"/>
            <w:hideMark/>
          </w:tcPr>
          <w:p w:rsidR="000C1827" w:rsidRPr="00402EA0" w:rsidRDefault="000C1827" w:rsidP="000C1827">
            <w:r w:rsidRPr="00402EA0">
              <w:t>10</w:t>
            </w:r>
          </w:p>
        </w:tc>
        <w:tc>
          <w:tcPr>
            <w:tcW w:w="1588" w:type="dxa"/>
            <w:gridSpan w:val="2"/>
            <w:noWrap/>
            <w:hideMark/>
          </w:tcPr>
          <w:p w:rsidR="000C1827" w:rsidRPr="00402EA0" w:rsidRDefault="000C1827" w:rsidP="000C1827">
            <w:pPr>
              <w:jc w:val="right"/>
            </w:pPr>
            <w:r>
              <w:t>+</w:t>
            </w:r>
            <w:r w:rsidRPr="00402EA0">
              <w:t>11 413,6</w:t>
            </w:r>
          </w:p>
        </w:tc>
        <w:tc>
          <w:tcPr>
            <w:tcW w:w="1417" w:type="dxa"/>
            <w:gridSpan w:val="2"/>
            <w:noWrap/>
            <w:hideMark/>
          </w:tcPr>
          <w:p w:rsidR="000C1827" w:rsidRPr="00402EA0" w:rsidRDefault="000C1827" w:rsidP="000C1827">
            <w:pPr>
              <w:jc w:val="right"/>
            </w:pPr>
            <w:r>
              <w:t>+</w:t>
            </w:r>
            <w:r w:rsidRPr="00402EA0">
              <w:t>3 036,0</w:t>
            </w:r>
          </w:p>
        </w:tc>
        <w:tc>
          <w:tcPr>
            <w:tcW w:w="1559" w:type="dxa"/>
            <w:gridSpan w:val="2"/>
            <w:noWrap/>
            <w:hideMark/>
          </w:tcPr>
          <w:p w:rsidR="000C1827" w:rsidRPr="00402EA0" w:rsidRDefault="000C1827" w:rsidP="000C1827">
            <w:pPr>
              <w:jc w:val="right"/>
            </w:pPr>
            <w:r>
              <w:t>+</w:t>
            </w:r>
            <w:r w:rsidRPr="00402EA0">
              <w:t>3 423,0</w:t>
            </w:r>
          </w:p>
        </w:tc>
      </w:tr>
      <w:tr w:rsidR="000C1827" w:rsidRPr="00402EA0" w:rsidTr="00643F79">
        <w:trPr>
          <w:gridAfter w:val="1"/>
          <w:wAfter w:w="198" w:type="dxa"/>
          <w:trHeight w:val="1395"/>
        </w:trPr>
        <w:tc>
          <w:tcPr>
            <w:tcW w:w="7083" w:type="dxa"/>
            <w:hideMark/>
          </w:tcPr>
          <w:p w:rsidR="000C1827" w:rsidRPr="00402EA0" w:rsidRDefault="000C1827" w:rsidP="000C1827">
            <w:r w:rsidRPr="00402EA0">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5" w:type="dxa"/>
            <w:hideMark/>
          </w:tcPr>
          <w:p w:rsidR="000C1827" w:rsidRPr="00402EA0" w:rsidRDefault="000C1827" w:rsidP="000C1827">
            <w:r w:rsidRPr="00402EA0">
              <w:t>99 9 00 90019</w:t>
            </w:r>
          </w:p>
        </w:tc>
        <w:tc>
          <w:tcPr>
            <w:tcW w:w="576" w:type="dxa"/>
            <w:gridSpan w:val="2"/>
            <w:hideMark/>
          </w:tcPr>
          <w:p w:rsidR="000C1827" w:rsidRPr="00402EA0" w:rsidRDefault="000C1827" w:rsidP="000C1827">
            <w:r w:rsidRPr="00402EA0">
              <w:t>100</w:t>
            </w:r>
          </w:p>
        </w:tc>
        <w:tc>
          <w:tcPr>
            <w:tcW w:w="460" w:type="dxa"/>
            <w:gridSpan w:val="2"/>
            <w:hideMark/>
          </w:tcPr>
          <w:p w:rsidR="000C1827" w:rsidRPr="00402EA0" w:rsidRDefault="000C1827" w:rsidP="000C1827">
            <w:r w:rsidRPr="00402EA0">
              <w:t>05</w:t>
            </w:r>
          </w:p>
        </w:tc>
        <w:tc>
          <w:tcPr>
            <w:tcW w:w="550" w:type="dxa"/>
            <w:gridSpan w:val="2"/>
            <w:hideMark/>
          </w:tcPr>
          <w:p w:rsidR="000C1827" w:rsidRPr="00402EA0" w:rsidRDefault="000C1827" w:rsidP="000C1827">
            <w:r w:rsidRPr="00402EA0">
              <w:t>05</w:t>
            </w:r>
          </w:p>
        </w:tc>
        <w:tc>
          <w:tcPr>
            <w:tcW w:w="1588" w:type="dxa"/>
            <w:gridSpan w:val="2"/>
            <w:noWrap/>
            <w:hideMark/>
          </w:tcPr>
          <w:p w:rsidR="000C1827" w:rsidRPr="00402EA0" w:rsidRDefault="000C1827" w:rsidP="000C1827">
            <w:pPr>
              <w:jc w:val="right"/>
            </w:pPr>
            <w:r>
              <w:t>+</w:t>
            </w:r>
            <w:r w:rsidRPr="00402EA0">
              <w:t>1 801,0</w:t>
            </w:r>
          </w:p>
        </w:tc>
        <w:tc>
          <w:tcPr>
            <w:tcW w:w="1417" w:type="dxa"/>
            <w:gridSpan w:val="2"/>
            <w:noWrap/>
            <w:hideMark/>
          </w:tcPr>
          <w:p w:rsidR="000C1827" w:rsidRPr="00402EA0" w:rsidRDefault="000C1827" w:rsidP="000C1827">
            <w:pPr>
              <w:jc w:val="right"/>
            </w:pPr>
            <w:r w:rsidRPr="00402EA0">
              <w:t> </w:t>
            </w:r>
          </w:p>
        </w:tc>
        <w:tc>
          <w:tcPr>
            <w:tcW w:w="1559" w:type="dxa"/>
            <w:gridSpan w:val="2"/>
            <w:noWrap/>
            <w:hideMark/>
          </w:tcPr>
          <w:p w:rsidR="000C1827" w:rsidRPr="00402EA0" w:rsidRDefault="000C1827" w:rsidP="000C1827">
            <w:pPr>
              <w:jc w:val="right"/>
            </w:pPr>
            <w:r w:rsidRPr="00402EA0">
              <w:t> </w:t>
            </w:r>
          </w:p>
        </w:tc>
      </w:tr>
      <w:tr w:rsidR="000C1827" w:rsidRPr="00402EA0" w:rsidTr="004A0607">
        <w:trPr>
          <w:gridAfter w:val="1"/>
          <w:wAfter w:w="198" w:type="dxa"/>
          <w:trHeight w:val="1065"/>
        </w:trPr>
        <w:tc>
          <w:tcPr>
            <w:tcW w:w="7083" w:type="dxa"/>
            <w:hideMark/>
          </w:tcPr>
          <w:p w:rsidR="000C1827" w:rsidRPr="00402EA0" w:rsidRDefault="000C1827" w:rsidP="000C1827">
            <w:r w:rsidRPr="00402EA0">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1645" w:type="dxa"/>
            <w:hideMark/>
          </w:tcPr>
          <w:p w:rsidR="000C1827" w:rsidRPr="00402EA0" w:rsidRDefault="000C1827" w:rsidP="000C1827">
            <w:r w:rsidRPr="00402EA0">
              <w:t>99 9 00 90019</w:t>
            </w:r>
          </w:p>
        </w:tc>
        <w:tc>
          <w:tcPr>
            <w:tcW w:w="576" w:type="dxa"/>
            <w:gridSpan w:val="2"/>
            <w:hideMark/>
          </w:tcPr>
          <w:p w:rsidR="000C1827" w:rsidRPr="00402EA0" w:rsidRDefault="000C1827" w:rsidP="000C1827">
            <w:r w:rsidRPr="00402EA0">
              <w:t>200</w:t>
            </w:r>
          </w:p>
        </w:tc>
        <w:tc>
          <w:tcPr>
            <w:tcW w:w="460" w:type="dxa"/>
            <w:gridSpan w:val="2"/>
            <w:hideMark/>
          </w:tcPr>
          <w:p w:rsidR="000C1827" w:rsidRPr="00402EA0" w:rsidRDefault="000C1827" w:rsidP="000C1827">
            <w:r w:rsidRPr="00402EA0">
              <w:t>01</w:t>
            </w:r>
          </w:p>
        </w:tc>
        <w:tc>
          <w:tcPr>
            <w:tcW w:w="550" w:type="dxa"/>
            <w:gridSpan w:val="2"/>
            <w:hideMark/>
          </w:tcPr>
          <w:p w:rsidR="000C1827" w:rsidRPr="00402EA0" w:rsidRDefault="000C1827" w:rsidP="000C1827">
            <w:r w:rsidRPr="00402EA0">
              <w:t>03</w:t>
            </w:r>
          </w:p>
        </w:tc>
        <w:tc>
          <w:tcPr>
            <w:tcW w:w="1588" w:type="dxa"/>
            <w:gridSpan w:val="2"/>
            <w:noWrap/>
            <w:hideMark/>
          </w:tcPr>
          <w:p w:rsidR="000C1827" w:rsidRPr="00402EA0" w:rsidRDefault="000C1827" w:rsidP="000C1827">
            <w:pPr>
              <w:jc w:val="right"/>
            </w:pPr>
            <w:r>
              <w:t>+</w:t>
            </w:r>
            <w:r w:rsidRPr="00402EA0">
              <w:t>1 016,0</w:t>
            </w:r>
          </w:p>
        </w:tc>
        <w:tc>
          <w:tcPr>
            <w:tcW w:w="1417" w:type="dxa"/>
            <w:gridSpan w:val="2"/>
            <w:noWrap/>
            <w:hideMark/>
          </w:tcPr>
          <w:p w:rsidR="000C1827" w:rsidRPr="00402EA0" w:rsidRDefault="000C1827" w:rsidP="000C1827">
            <w:pPr>
              <w:jc w:val="right"/>
            </w:pPr>
            <w:r w:rsidRPr="00402EA0">
              <w:t> </w:t>
            </w:r>
          </w:p>
        </w:tc>
        <w:tc>
          <w:tcPr>
            <w:tcW w:w="1559" w:type="dxa"/>
            <w:gridSpan w:val="2"/>
            <w:noWrap/>
            <w:hideMark/>
          </w:tcPr>
          <w:p w:rsidR="000C1827" w:rsidRPr="00402EA0" w:rsidRDefault="000C1827" w:rsidP="000C1827">
            <w:pPr>
              <w:jc w:val="right"/>
            </w:pPr>
            <w:r w:rsidRPr="00402EA0">
              <w:t> </w:t>
            </w:r>
          </w:p>
        </w:tc>
      </w:tr>
      <w:tr w:rsidR="004A0607" w:rsidRPr="00402EA0" w:rsidTr="004A0607">
        <w:trPr>
          <w:gridAfter w:val="1"/>
          <w:wAfter w:w="198" w:type="dxa"/>
          <w:trHeight w:val="1065"/>
        </w:trPr>
        <w:tc>
          <w:tcPr>
            <w:tcW w:w="7083" w:type="dxa"/>
          </w:tcPr>
          <w:p w:rsidR="004A0607" w:rsidRPr="00402EA0" w:rsidRDefault="004A0607" w:rsidP="004A0607">
            <w:r w:rsidRPr="004A0607">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1645" w:type="dxa"/>
          </w:tcPr>
          <w:p w:rsidR="004A0607" w:rsidRPr="00402EA0" w:rsidRDefault="004A0607" w:rsidP="004A0607">
            <w:r w:rsidRPr="00402EA0">
              <w:t>99 9 00 90019</w:t>
            </w:r>
          </w:p>
        </w:tc>
        <w:tc>
          <w:tcPr>
            <w:tcW w:w="576" w:type="dxa"/>
            <w:gridSpan w:val="2"/>
          </w:tcPr>
          <w:p w:rsidR="004A0607" w:rsidRPr="00402EA0" w:rsidRDefault="004A0607" w:rsidP="004A0607">
            <w:r>
              <w:t>2</w:t>
            </w:r>
            <w:r w:rsidRPr="00402EA0">
              <w:t>00</w:t>
            </w:r>
          </w:p>
        </w:tc>
        <w:tc>
          <w:tcPr>
            <w:tcW w:w="460" w:type="dxa"/>
            <w:gridSpan w:val="2"/>
          </w:tcPr>
          <w:p w:rsidR="004A0607" w:rsidRPr="00402EA0" w:rsidRDefault="004A0607" w:rsidP="004A0607">
            <w:r w:rsidRPr="00402EA0">
              <w:t>01</w:t>
            </w:r>
          </w:p>
        </w:tc>
        <w:tc>
          <w:tcPr>
            <w:tcW w:w="550" w:type="dxa"/>
            <w:gridSpan w:val="2"/>
          </w:tcPr>
          <w:p w:rsidR="004A0607" w:rsidRPr="00402EA0" w:rsidRDefault="004A0607" w:rsidP="004A0607">
            <w:r w:rsidRPr="00402EA0">
              <w:t>0</w:t>
            </w:r>
            <w:r>
              <w:t>4</w:t>
            </w:r>
          </w:p>
        </w:tc>
        <w:tc>
          <w:tcPr>
            <w:tcW w:w="1588" w:type="dxa"/>
            <w:gridSpan w:val="2"/>
            <w:noWrap/>
          </w:tcPr>
          <w:p w:rsidR="004A0607" w:rsidRDefault="004A0607" w:rsidP="004A0607">
            <w:pPr>
              <w:jc w:val="right"/>
            </w:pPr>
            <w:r>
              <w:t>+3 800,0</w:t>
            </w:r>
          </w:p>
        </w:tc>
        <w:tc>
          <w:tcPr>
            <w:tcW w:w="1417" w:type="dxa"/>
            <w:gridSpan w:val="2"/>
            <w:noWrap/>
          </w:tcPr>
          <w:p w:rsidR="004A0607" w:rsidRPr="00402EA0" w:rsidRDefault="004A0607" w:rsidP="004A0607">
            <w:pPr>
              <w:jc w:val="right"/>
            </w:pPr>
          </w:p>
        </w:tc>
        <w:tc>
          <w:tcPr>
            <w:tcW w:w="1559" w:type="dxa"/>
            <w:gridSpan w:val="2"/>
            <w:noWrap/>
          </w:tcPr>
          <w:p w:rsidR="004A0607" w:rsidRPr="00402EA0" w:rsidRDefault="004A0607" w:rsidP="004A0607">
            <w:pPr>
              <w:jc w:val="right"/>
            </w:pPr>
          </w:p>
        </w:tc>
      </w:tr>
      <w:tr w:rsidR="004A0607" w:rsidRPr="00402EA0" w:rsidTr="004A0607">
        <w:trPr>
          <w:gridAfter w:val="1"/>
          <w:wAfter w:w="198" w:type="dxa"/>
          <w:trHeight w:val="932"/>
        </w:trPr>
        <w:tc>
          <w:tcPr>
            <w:tcW w:w="7083" w:type="dxa"/>
            <w:hideMark/>
          </w:tcPr>
          <w:p w:rsidR="004A0607" w:rsidRPr="00402EA0" w:rsidRDefault="004A0607" w:rsidP="004A0607">
            <w:r w:rsidRPr="00402EA0">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1645" w:type="dxa"/>
            <w:hideMark/>
          </w:tcPr>
          <w:p w:rsidR="004A0607" w:rsidRPr="00402EA0" w:rsidRDefault="004A0607" w:rsidP="004A0607">
            <w:r w:rsidRPr="00402EA0">
              <w:t>99 9 00 90019</w:t>
            </w:r>
          </w:p>
        </w:tc>
        <w:tc>
          <w:tcPr>
            <w:tcW w:w="576" w:type="dxa"/>
            <w:gridSpan w:val="2"/>
            <w:hideMark/>
          </w:tcPr>
          <w:p w:rsidR="004A0607" w:rsidRPr="00402EA0" w:rsidRDefault="004A0607" w:rsidP="004A0607">
            <w:r w:rsidRPr="00402EA0">
              <w:t>200</w:t>
            </w:r>
          </w:p>
        </w:tc>
        <w:tc>
          <w:tcPr>
            <w:tcW w:w="460" w:type="dxa"/>
            <w:gridSpan w:val="2"/>
            <w:hideMark/>
          </w:tcPr>
          <w:p w:rsidR="004A0607" w:rsidRPr="00402EA0" w:rsidRDefault="004A0607" w:rsidP="004A0607">
            <w:r w:rsidRPr="00402EA0">
              <w:t>01</w:t>
            </w:r>
          </w:p>
        </w:tc>
        <w:tc>
          <w:tcPr>
            <w:tcW w:w="550" w:type="dxa"/>
            <w:gridSpan w:val="2"/>
            <w:hideMark/>
          </w:tcPr>
          <w:p w:rsidR="004A0607" w:rsidRPr="00402EA0" w:rsidRDefault="004A0607" w:rsidP="004A0607">
            <w:r w:rsidRPr="00402EA0">
              <w:t>06</w:t>
            </w:r>
          </w:p>
        </w:tc>
        <w:tc>
          <w:tcPr>
            <w:tcW w:w="1588" w:type="dxa"/>
            <w:gridSpan w:val="2"/>
            <w:noWrap/>
            <w:hideMark/>
          </w:tcPr>
          <w:p w:rsidR="004A0607" w:rsidRPr="00402EA0" w:rsidRDefault="004A0607" w:rsidP="004A0607">
            <w:pPr>
              <w:jc w:val="right"/>
            </w:pPr>
            <w:r w:rsidRPr="00402EA0">
              <w:t>-1 693,0</w:t>
            </w:r>
          </w:p>
        </w:tc>
        <w:tc>
          <w:tcPr>
            <w:tcW w:w="1417" w:type="dxa"/>
            <w:gridSpan w:val="2"/>
            <w:noWrap/>
            <w:hideMark/>
          </w:tcPr>
          <w:p w:rsidR="004A0607" w:rsidRPr="00402EA0" w:rsidRDefault="004A0607" w:rsidP="004A0607">
            <w:pPr>
              <w:jc w:val="right"/>
            </w:pPr>
            <w:r w:rsidRPr="00402EA0">
              <w:t> </w:t>
            </w:r>
          </w:p>
        </w:tc>
        <w:tc>
          <w:tcPr>
            <w:tcW w:w="1559" w:type="dxa"/>
            <w:gridSpan w:val="2"/>
            <w:noWrap/>
            <w:hideMark/>
          </w:tcPr>
          <w:p w:rsidR="004A0607" w:rsidRPr="00402EA0" w:rsidRDefault="004A0607" w:rsidP="004A0607">
            <w:pPr>
              <w:jc w:val="right"/>
            </w:pPr>
            <w:r w:rsidRPr="00402EA0">
              <w:t> </w:t>
            </w:r>
          </w:p>
        </w:tc>
      </w:tr>
      <w:tr w:rsidR="004A0607" w:rsidRPr="00402EA0" w:rsidTr="00643F79">
        <w:trPr>
          <w:gridAfter w:val="1"/>
          <w:wAfter w:w="198" w:type="dxa"/>
          <w:trHeight w:val="945"/>
        </w:trPr>
        <w:tc>
          <w:tcPr>
            <w:tcW w:w="7083" w:type="dxa"/>
            <w:hideMark/>
          </w:tcPr>
          <w:p w:rsidR="004A0607" w:rsidRPr="00402EA0" w:rsidRDefault="004A0607" w:rsidP="004A0607">
            <w:r w:rsidRPr="00402EA0">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1645" w:type="dxa"/>
            <w:hideMark/>
          </w:tcPr>
          <w:p w:rsidR="004A0607" w:rsidRPr="00402EA0" w:rsidRDefault="004A0607" w:rsidP="004A0607">
            <w:r w:rsidRPr="00402EA0">
              <w:t>99 9 00 90019</w:t>
            </w:r>
          </w:p>
        </w:tc>
        <w:tc>
          <w:tcPr>
            <w:tcW w:w="576" w:type="dxa"/>
            <w:gridSpan w:val="2"/>
            <w:hideMark/>
          </w:tcPr>
          <w:p w:rsidR="004A0607" w:rsidRPr="00402EA0" w:rsidRDefault="004A0607" w:rsidP="004A0607">
            <w:r w:rsidRPr="00402EA0">
              <w:t>200</w:t>
            </w:r>
          </w:p>
        </w:tc>
        <w:tc>
          <w:tcPr>
            <w:tcW w:w="460" w:type="dxa"/>
            <w:gridSpan w:val="2"/>
            <w:hideMark/>
          </w:tcPr>
          <w:p w:rsidR="004A0607" w:rsidRPr="00402EA0" w:rsidRDefault="004A0607" w:rsidP="004A0607">
            <w:r w:rsidRPr="00402EA0">
              <w:t>01</w:t>
            </w:r>
          </w:p>
        </w:tc>
        <w:tc>
          <w:tcPr>
            <w:tcW w:w="550" w:type="dxa"/>
            <w:gridSpan w:val="2"/>
            <w:hideMark/>
          </w:tcPr>
          <w:p w:rsidR="004A0607" w:rsidRPr="00402EA0" w:rsidRDefault="004A0607" w:rsidP="004A0607">
            <w:r w:rsidRPr="00402EA0">
              <w:t>13</w:t>
            </w:r>
          </w:p>
        </w:tc>
        <w:tc>
          <w:tcPr>
            <w:tcW w:w="1588" w:type="dxa"/>
            <w:gridSpan w:val="2"/>
            <w:noWrap/>
            <w:hideMark/>
          </w:tcPr>
          <w:p w:rsidR="004A0607" w:rsidRPr="00402EA0" w:rsidRDefault="004A0607" w:rsidP="004A0607">
            <w:pPr>
              <w:jc w:val="right"/>
            </w:pPr>
            <w:r>
              <w:t>+</w:t>
            </w:r>
            <w:r w:rsidRPr="00402EA0">
              <w:t>800,0</w:t>
            </w:r>
          </w:p>
        </w:tc>
        <w:tc>
          <w:tcPr>
            <w:tcW w:w="1417" w:type="dxa"/>
            <w:gridSpan w:val="2"/>
            <w:noWrap/>
            <w:hideMark/>
          </w:tcPr>
          <w:p w:rsidR="004A0607" w:rsidRPr="00402EA0" w:rsidRDefault="004A0607" w:rsidP="004A0607">
            <w:pPr>
              <w:jc w:val="right"/>
            </w:pPr>
            <w:r w:rsidRPr="00402EA0">
              <w:t> </w:t>
            </w:r>
          </w:p>
        </w:tc>
        <w:tc>
          <w:tcPr>
            <w:tcW w:w="1559" w:type="dxa"/>
            <w:gridSpan w:val="2"/>
            <w:noWrap/>
            <w:hideMark/>
          </w:tcPr>
          <w:p w:rsidR="004A0607" w:rsidRPr="00402EA0" w:rsidRDefault="004A0607" w:rsidP="004A0607">
            <w:pPr>
              <w:jc w:val="right"/>
            </w:pPr>
            <w:r w:rsidRPr="00402EA0">
              <w:t> </w:t>
            </w:r>
          </w:p>
        </w:tc>
      </w:tr>
      <w:tr w:rsidR="004A0607" w:rsidRPr="00402EA0" w:rsidTr="00643F79">
        <w:trPr>
          <w:gridAfter w:val="1"/>
          <w:wAfter w:w="198" w:type="dxa"/>
          <w:trHeight w:val="721"/>
        </w:trPr>
        <w:tc>
          <w:tcPr>
            <w:tcW w:w="7083" w:type="dxa"/>
            <w:hideMark/>
          </w:tcPr>
          <w:p w:rsidR="004A0607" w:rsidRPr="00402EA0" w:rsidRDefault="004A0607" w:rsidP="004A0607">
            <w:r w:rsidRPr="00402EA0">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1645" w:type="dxa"/>
            <w:hideMark/>
          </w:tcPr>
          <w:p w:rsidR="004A0607" w:rsidRPr="00402EA0" w:rsidRDefault="004A0607" w:rsidP="004A0607">
            <w:r w:rsidRPr="00402EA0">
              <w:t>99 9 00 90019</w:t>
            </w:r>
          </w:p>
        </w:tc>
        <w:tc>
          <w:tcPr>
            <w:tcW w:w="576" w:type="dxa"/>
            <w:gridSpan w:val="2"/>
            <w:hideMark/>
          </w:tcPr>
          <w:p w:rsidR="004A0607" w:rsidRPr="00402EA0" w:rsidRDefault="004A0607" w:rsidP="004A0607">
            <w:r w:rsidRPr="00402EA0">
              <w:t>200</w:t>
            </w:r>
          </w:p>
        </w:tc>
        <w:tc>
          <w:tcPr>
            <w:tcW w:w="460" w:type="dxa"/>
            <w:gridSpan w:val="2"/>
            <w:hideMark/>
          </w:tcPr>
          <w:p w:rsidR="004A0607" w:rsidRPr="00402EA0" w:rsidRDefault="004A0607" w:rsidP="004A0607">
            <w:r w:rsidRPr="00402EA0">
              <w:t>04</w:t>
            </w:r>
          </w:p>
        </w:tc>
        <w:tc>
          <w:tcPr>
            <w:tcW w:w="550" w:type="dxa"/>
            <w:gridSpan w:val="2"/>
            <w:hideMark/>
          </w:tcPr>
          <w:p w:rsidR="004A0607" w:rsidRPr="00402EA0" w:rsidRDefault="004A0607" w:rsidP="004A0607">
            <w:r w:rsidRPr="00402EA0">
              <w:t>10</w:t>
            </w:r>
          </w:p>
        </w:tc>
        <w:tc>
          <w:tcPr>
            <w:tcW w:w="1588" w:type="dxa"/>
            <w:gridSpan w:val="2"/>
            <w:noWrap/>
            <w:hideMark/>
          </w:tcPr>
          <w:p w:rsidR="004A0607" w:rsidRPr="00402EA0" w:rsidRDefault="004A0607" w:rsidP="004A0607">
            <w:pPr>
              <w:jc w:val="right"/>
            </w:pPr>
            <w:r w:rsidRPr="00402EA0">
              <w:t>-300,0</w:t>
            </w:r>
          </w:p>
        </w:tc>
        <w:tc>
          <w:tcPr>
            <w:tcW w:w="1417" w:type="dxa"/>
            <w:gridSpan w:val="2"/>
            <w:noWrap/>
            <w:hideMark/>
          </w:tcPr>
          <w:p w:rsidR="004A0607" w:rsidRPr="00402EA0" w:rsidRDefault="004A0607" w:rsidP="004A0607">
            <w:pPr>
              <w:jc w:val="right"/>
            </w:pPr>
            <w:r w:rsidRPr="00402EA0">
              <w:t> </w:t>
            </w:r>
          </w:p>
        </w:tc>
        <w:tc>
          <w:tcPr>
            <w:tcW w:w="1559" w:type="dxa"/>
            <w:gridSpan w:val="2"/>
            <w:noWrap/>
            <w:hideMark/>
          </w:tcPr>
          <w:p w:rsidR="004A0607" w:rsidRPr="00402EA0" w:rsidRDefault="004A0607" w:rsidP="004A0607">
            <w:pPr>
              <w:jc w:val="right"/>
            </w:pPr>
            <w:r w:rsidRPr="00402EA0">
              <w:t> </w:t>
            </w:r>
          </w:p>
        </w:tc>
      </w:tr>
      <w:tr w:rsidR="004A0607" w:rsidRPr="00402EA0" w:rsidTr="00643F79">
        <w:trPr>
          <w:gridAfter w:val="1"/>
          <w:wAfter w:w="198" w:type="dxa"/>
          <w:trHeight w:val="821"/>
        </w:trPr>
        <w:tc>
          <w:tcPr>
            <w:tcW w:w="7083" w:type="dxa"/>
            <w:hideMark/>
          </w:tcPr>
          <w:p w:rsidR="004A0607" w:rsidRPr="00402EA0" w:rsidRDefault="004A0607" w:rsidP="004A0607">
            <w:r w:rsidRPr="00402EA0">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1645" w:type="dxa"/>
            <w:hideMark/>
          </w:tcPr>
          <w:p w:rsidR="004A0607" w:rsidRPr="00402EA0" w:rsidRDefault="004A0607" w:rsidP="004A0607">
            <w:r w:rsidRPr="00402EA0">
              <w:t>99 9 00 90019</w:t>
            </w:r>
          </w:p>
        </w:tc>
        <w:tc>
          <w:tcPr>
            <w:tcW w:w="576" w:type="dxa"/>
            <w:gridSpan w:val="2"/>
            <w:hideMark/>
          </w:tcPr>
          <w:p w:rsidR="004A0607" w:rsidRPr="00402EA0" w:rsidRDefault="004A0607" w:rsidP="004A0607">
            <w:r w:rsidRPr="00402EA0">
              <w:t>200</w:t>
            </w:r>
          </w:p>
        </w:tc>
        <w:tc>
          <w:tcPr>
            <w:tcW w:w="460" w:type="dxa"/>
            <w:gridSpan w:val="2"/>
            <w:hideMark/>
          </w:tcPr>
          <w:p w:rsidR="004A0607" w:rsidRPr="00402EA0" w:rsidRDefault="004A0607" w:rsidP="004A0607">
            <w:r w:rsidRPr="00402EA0">
              <w:t>05</w:t>
            </w:r>
          </w:p>
        </w:tc>
        <w:tc>
          <w:tcPr>
            <w:tcW w:w="550" w:type="dxa"/>
            <w:gridSpan w:val="2"/>
            <w:hideMark/>
          </w:tcPr>
          <w:p w:rsidR="004A0607" w:rsidRPr="00402EA0" w:rsidRDefault="004A0607" w:rsidP="004A0607">
            <w:r w:rsidRPr="00402EA0">
              <w:t>05</w:t>
            </w:r>
          </w:p>
        </w:tc>
        <w:tc>
          <w:tcPr>
            <w:tcW w:w="1588" w:type="dxa"/>
            <w:gridSpan w:val="2"/>
            <w:noWrap/>
            <w:hideMark/>
          </w:tcPr>
          <w:p w:rsidR="004A0607" w:rsidRPr="00402EA0" w:rsidRDefault="004A0607" w:rsidP="004A0607">
            <w:pPr>
              <w:jc w:val="right"/>
            </w:pPr>
            <w:r>
              <w:t>+</w:t>
            </w:r>
            <w:r w:rsidRPr="00402EA0">
              <w:t>884,0</w:t>
            </w:r>
          </w:p>
        </w:tc>
        <w:tc>
          <w:tcPr>
            <w:tcW w:w="1417" w:type="dxa"/>
            <w:gridSpan w:val="2"/>
            <w:noWrap/>
            <w:hideMark/>
          </w:tcPr>
          <w:p w:rsidR="004A0607" w:rsidRPr="00402EA0" w:rsidRDefault="004A0607" w:rsidP="004A0607">
            <w:pPr>
              <w:jc w:val="right"/>
            </w:pPr>
            <w:r w:rsidRPr="00402EA0">
              <w:t> </w:t>
            </w:r>
          </w:p>
        </w:tc>
        <w:tc>
          <w:tcPr>
            <w:tcW w:w="1559" w:type="dxa"/>
            <w:gridSpan w:val="2"/>
            <w:noWrap/>
            <w:hideMark/>
          </w:tcPr>
          <w:p w:rsidR="004A0607" w:rsidRPr="00402EA0" w:rsidRDefault="004A0607" w:rsidP="004A0607">
            <w:pPr>
              <w:jc w:val="right"/>
            </w:pPr>
            <w:r w:rsidRPr="00402EA0">
              <w:t> </w:t>
            </w:r>
          </w:p>
        </w:tc>
      </w:tr>
      <w:tr w:rsidR="004A0607" w:rsidRPr="00402EA0" w:rsidTr="00137F34">
        <w:trPr>
          <w:gridAfter w:val="1"/>
          <w:wAfter w:w="198" w:type="dxa"/>
          <w:trHeight w:val="855"/>
        </w:trPr>
        <w:tc>
          <w:tcPr>
            <w:tcW w:w="7083" w:type="dxa"/>
            <w:hideMark/>
          </w:tcPr>
          <w:p w:rsidR="004A0607" w:rsidRPr="00402EA0" w:rsidRDefault="004A0607" w:rsidP="004A0607">
            <w:r w:rsidRPr="00402EA0">
              <w:t>Обеспечение функций органов власти Белгородской области, в том числе территориальных органов (Социальное обеспечение и иные выплаты населению)</w:t>
            </w:r>
          </w:p>
        </w:tc>
        <w:tc>
          <w:tcPr>
            <w:tcW w:w="1645" w:type="dxa"/>
            <w:hideMark/>
          </w:tcPr>
          <w:p w:rsidR="004A0607" w:rsidRPr="00402EA0" w:rsidRDefault="004A0607" w:rsidP="004A0607">
            <w:r w:rsidRPr="00402EA0">
              <w:t>99 9 00 90019</w:t>
            </w:r>
          </w:p>
        </w:tc>
        <w:tc>
          <w:tcPr>
            <w:tcW w:w="576" w:type="dxa"/>
            <w:gridSpan w:val="2"/>
            <w:hideMark/>
          </w:tcPr>
          <w:p w:rsidR="004A0607" w:rsidRPr="00402EA0" w:rsidRDefault="004A0607" w:rsidP="004A0607">
            <w:r w:rsidRPr="00402EA0">
              <w:t>300</w:t>
            </w:r>
          </w:p>
        </w:tc>
        <w:tc>
          <w:tcPr>
            <w:tcW w:w="460" w:type="dxa"/>
            <w:gridSpan w:val="2"/>
            <w:hideMark/>
          </w:tcPr>
          <w:p w:rsidR="004A0607" w:rsidRPr="00402EA0" w:rsidRDefault="004A0607" w:rsidP="004A0607">
            <w:r w:rsidRPr="00402EA0">
              <w:t>01</w:t>
            </w:r>
          </w:p>
        </w:tc>
        <w:tc>
          <w:tcPr>
            <w:tcW w:w="550" w:type="dxa"/>
            <w:gridSpan w:val="2"/>
            <w:hideMark/>
          </w:tcPr>
          <w:p w:rsidR="004A0607" w:rsidRPr="00402EA0" w:rsidRDefault="004A0607" w:rsidP="004A0607">
            <w:r w:rsidRPr="00402EA0">
              <w:t>13</w:t>
            </w:r>
          </w:p>
        </w:tc>
        <w:tc>
          <w:tcPr>
            <w:tcW w:w="1588" w:type="dxa"/>
            <w:gridSpan w:val="2"/>
            <w:noWrap/>
            <w:hideMark/>
          </w:tcPr>
          <w:p w:rsidR="004A0607" w:rsidRPr="00402EA0" w:rsidRDefault="004A0607" w:rsidP="004A0607">
            <w:pPr>
              <w:jc w:val="right"/>
            </w:pPr>
            <w:r>
              <w:t>+</w:t>
            </w:r>
            <w:r w:rsidRPr="00402EA0">
              <w:t>1,9</w:t>
            </w:r>
          </w:p>
        </w:tc>
        <w:tc>
          <w:tcPr>
            <w:tcW w:w="1417" w:type="dxa"/>
            <w:gridSpan w:val="2"/>
            <w:noWrap/>
            <w:hideMark/>
          </w:tcPr>
          <w:p w:rsidR="004A0607" w:rsidRPr="00402EA0" w:rsidRDefault="004A0607" w:rsidP="004A0607">
            <w:pPr>
              <w:jc w:val="right"/>
            </w:pPr>
            <w:r w:rsidRPr="00402EA0">
              <w:t> </w:t>
            </w:r>
          </w:p>
        </w:tc>
        <w:tc>
          <w:tcPr>
            <w:tcW w:w="1559" w:type="dxa"/>
            <w:gridSpan w:val="2"/>
            <w:noWrap/>
            <w:hideMark/>
          </w:tcPr>
          <w:p w:rsidR="004A0607" w:rsidRPr="00402EA0" w:rsidRDefault="004A0607" w:rsidP="004A0607">
            <w:pPr>
              <w:jc w:val="right"/>
            </w:pPr>
            <w:r w:rsidRPr="00402EA0">
              <w:t> </w:t>
            </w:r>
          </w:p>
        </w:tc>
      </w:tr>
      <w:tr w:rsidR="009D38DA" w:rsidRPr="00402EA0" w:rsidTr="00137F34">
        <w:trPr>
          <w:gridAfter w:val="1"/>
          <w:wAfter w:w="198" w:type="dxa"/>
          <w:trHeight w:val="705"/>
        </w:trPr>
        <w:tc>
          <w:tcPr>
            <w:tcW w:w="7083" w:type="dxa"/>
          </w:tcPr>
          <w:p w:rsidR="009D38DA" w:rsidRPr="00402EA0" w:rsidRDefault="009D38DA" w:rsidP="009D38DA">
            <w:r w:rsidRPr="00402EA0">
              <w:t>Обеспечение функций органов власти Белгородской области, в том числе территориальных органов (Иные бюджетные ассигнования)</w:t>
            </w:r>
          </w:p>
        </w:tc>
        <w:tc>
          <w:tcPr>
            <w:tcW w:w="1645" w:type="dxa"/>
          </w:tcPr>
          <w:p w:rsidR="009D38DA" w:rsidRPr="00402EA0" w:rsidRDefault="009D38DA" w:rsidP="009D38DA">
            <w:r w:rsidRPr="00402EA0">
              <w:t>99 9 00 90019</w:t>
            </w:r>
          </w:p>
        </w:tc>
        <w:tc>
          <w:tcPr>
            <w:tcW w:w="576" w:type="dxa"/>
            <w:gridSpan w:val="2"/>
          </w:tcPr>
          <w:p w:rsidR="009D38DA" w:rsidRPr="00402EA0" w:rsidRDefault="009D38DA" w:rsidP="009D38DA">
            <w:r w:rsidRPr="00402EA0">
              <w:t>800</w:t>
            </w:r>
          </w:p>
        </w:tc>
        <w:tc>
          <w:tcPr>
            <w:tcW w:w="460" w:type="dxa"/>
            <w:gridSpan w:val="2"/>
          </w:tcPr>
          <w:p w:rsidR="009D38DA" w:rsidRPr="00402EA0" w:rsidRDefault="009D38DA" w:rsidP="009D38DA">
            <w:r>
              <w:t>01</w:t>
            </w:r>
          </w:p>
        </w:tc>
        <w:tc>
          <w:tcPr>
            <w:tcW w:w="550" w:type="dxa"/>
            <w:gridSpan w:val="2"/>
          </w:tcPr>
          <w:p w:rsidR="009D38DA" w:rsidRPr="00402EA0" w:rsidRDefault="009D38DA" w:rsidP="009D38DA">
            <w:r>
              <w:t>04</w:t>
            </w:r>
          </w:p>
        </w:tc>
        <w:tc>
          <w:tcPr>
            <w:tcW w:w="1588" w:type="dxa"/>
            <w:gridSpan w:val="2"/>
            <w:noWrap/>
          </w:tcPr>
          <w:p w:rsidR="009D38DA" w:rsidRDefault="009D38DA" w:rsidP="009D38DA">
            <w:pPr>
              <w:jc w:val="right"/>
            </w:pPr>
            <w:r>
              <w:t>-1 400,0</w:t>
            </w:r>
          </w:p>
        </w:tc>
        <w:tc>
          <w:tcPr>
            <w:tcW w:w="1417" w:type="dxa"/>
            <w:gridSpan w:val="2"/>
            <w:noWrap/>
          </w:tcPr>
          <w:p w:rsidR="009D38DA" w:rsidRPr="00402EA0" w:rsidRDefault="009D38DA" w:rsidP="009D38DA">
            <w:pPr>
              <w:jc w:val="right"/>
            </w:pPr>
          </w:p>
        </w:tc>
        <w:tc>
          <w:tcPr>
            <w:tcW w:w="1559" w:type="dxa"/>
            <w:gridSpan w:val="2"/>
            <w:noWrap/>
          </w:tcPr>
          <w:p w:rsidR="009D38DA" w:rsidRPr="00402EA0" w:rsidRDefault="009D38DA" w:rsidP="009D38DA">
            <w:pPr>
              <w:jc w:val="right"/>
            </w:pPr>
          </w:p>
        </w:tc>
      </w:tr>
      <w:tr w:rsidR="009D38DA" w:rsidRPr="00402EA0" w:rsidTr="00137F34">
        <w:trPr>
          <w:gridAfter w:val="1"/>
          <w:wAfter w:w="198" w:type="dxa"/>
          <w:trHeight w:val="705"/>
        </w:trPr>
        <w:tc>
          <w:tcPr>
            <w:tcW w:w="7083" w:type="dxa"/>
            <w:hideMark/>
          </w:tcPr>
          <w:p w:rsidR="009D38DA" w:rsidRPr="00402EA0" w:rsidRDefault="009D38DA" w:rsidP="009D38DA">
            <w:r w:rsidRPr="00402EA0">
              <w:t>Обеспечение функций органов власти Белгородской области, в том числе территориальных органов (Иные бюджетные ассигнования)</w:t>
            </w:r>
          </w:p>
        </w:tc>
        <w:tc>
          <w:tcPr>
            <w:tcW w:w="1645" w:type="dxa"/>
            <w:hideMark/>
          </w:tcPr>
          <w:p w:rsidR="009D38DA" w:rsidRPr="00402EA0" w:rsidRDefault="009D38DA" w:rsidP="009D38DA">
            <w:r w:rsidRPr="00402EA0">
              <w:t>99 9 00 90019</w:t>
            </w:r>
          </w:p>
        </w:tc>
        <w:tc>
          <w:tcPr>
            <w:tcW w:w="576" w:type="dxa"/>
            <w:gridSpan w:val="2"/>
            <w:hideMark/>
          </w:tcPr>
          <w:p w:rsidR="009D38DA" w:rsidRPr="00402EA0" w:rsidRDefault="009D38DA" w:rsidP="009D38DA">
            <w:r w:rsidRPr="00402EA0">
              <w:t>800</w:t>
            </w:r>
          </w:p>
        </w:tc>
        <w:tc>
          <w:tcPr>
            <w:tcW w:w="460" w:type="dxa"/>
            <w:gridSpan w:val="2"/>
            <w:hideMark/>
          </w:tcPr>
          <w:p w:rsidR="009D38DA" w:rsidRPr="00402EA0" w:rsidRDefault="009D38DA" w:rsidP="009D38DA">
            <w:r w:rsidRPr="00402EA0">
              <w:t>05</w:t>
            </w:r>
          </w:p>
        </w:tc>
        <w:tc>
          <w:tcPr>
            <w:tcW w:w="550" w:type="dxa"/>
            <w:gridSpan w:val="2"/>
            <w:hideMark/>
          </w:tcPr>
          <w:p w:rsidR="009D38DA" w:rsidRPr="00402EA0" w:rsidRDefault="009D38DA" w:rsidP="009D38DA">
            <w:r w:rsidRPr="00402EA0">
              <w:t>05</w:t>
            </w:r>
          </w:p>
        </w:tc>
        <w:tc>
          <w:tcPr>
            <w:tcW w:w="1588" w:type="dxa"/>
            <w:gridSpan w:val="2"/>
            <w:noWrap/>
            <w:hideMark/>
          </w:tcPr>
          <w:p w:rsidR="009D38DA" w:rsidRPr="00402EA0" w:rsidRDefault="009D38DA" w:rsidP="009D38DA">
            <w:pPr>
              <w:jc w:val="right"/>
            </w:pPr>
            <w:r>
              <w:t>+</w:t>
            </w:r>
            <w:r w:rsidRPr="00402EA0">
              <w:t>821,0</w:t>
            </w:r>
          </w:p>
        </w:tc>
        <w:tc>
          <w:tcPr>
            <w:tcW w:w="1417" w:type="dxa"/>
            <w:gridSpan w:val="2"/>
            <w:noWrap/>
            <w:hideMark/>
          </w:tcPr>
          <w:p w:rsidR="009D38DA" w:rsidRPr="00402EA0" w:rsidRDefault="009D38DA" w:rsidP="009D38DA">
            <w:pPr>
              <w:jc w:val="right"/>
            </w:pPr>
            <w:r w:rsidRPr="00402EA0">
              <w:t> </w:t>
            </w:r>
          </w:p>
        </w:tc>
        <w:tc>
          <w:tcPr>
            <w:tcW w:w="1559" w:type="dxa"/>
            <w:gridSpan w:val="2"/>
            <w:noWrap/>
            <w:hideMark/>
          </w:tcPr>
          <w:p w:rsidR="009D38DA" w:rsidRPr="00402EA0" w:rsidRDefault="009D38DA" w:rsidP="009D38DA">
            <w:pPr>
              <w:jc w:val="right"/>
            </w:pPr>
            <w:r w:rsidRPr="00402EA0">
              <w:t> </w:t>
            </w:r>
          </w:p>
        </w:tc>
      </w:tr>
      <w:tr w:rsidR="009D38DA" w:rsidRPr="00402EA0" w:rsidTr="00643F79">
        <w:trPr>
          <w:gridAfter w:val="1"/>
          <w:wAfter w:w="198" w:type="dxa"/>
          <w:trHeight w:val="495"/>
        </w:trPr>
        <w:tc>
          <w:tcPr>
            <w:tcW w:w="7083" w:type="dxa"/>
            <w:hideMark/>
          </w:tcPr>
          <w:p w:rsidR="009D38DA" w:rsidRPr="00402EA0" w:rsidRDefault="009D38DA" w:rsidP="009D38DA">
            <w:pPr>
              <w:rPr>
                <w:b/>
                <w:bCs/>
              </w:rPr>
            </w:pPr>
            <w:r w:rsidRPr="00402EA0">
              <w:rPr>
                <w:b/>
                <w:bCs/>
              </w:rPr>
              <w:t>ВСЕГО</w:t>
            </w:r>
          </w:p>
        </w:tc>
        <w:tc>
          <w:tcPr>
            <w:tcW w:w="1645" w:type="dxa"/>
            <w:noWrap/>
            <w:hideMark/>
          </w:tcPr>
          <w:p w:rsidR="009D38DA" w:rsidRPr="00402EA0" w:rsidRDefault="009D38DA" w:rsidP="009D38DA">
            <w:pPr>
              <w:rPr>
                <w:b/>
                <w:bCs/>
              </w:rPr>
            </w:pPr>
            <w:r w:rsidRPr="00402EA0">
              <w:rPr>
                <w:b/>
                <w:bCs/>
              </w:rPr>
              <w:t> </w:t>
            </w:r>
          </w:p>
        </w:tc>
        <w:tc>
          <w:tcPr>
            <w:tcW w:w="576" w:type="dxa"/>
            <w:gridSpan w:val="2"/>
            <w:noWrap/>
            <w:hideMark/>
          </w:tcPr>
          <w:p w:rsidR="009D38DA" w:rsidRPr="00402EA0" w:rsidRDefault="009D38DA" w:rsidP="009D38DA">
            <w:pPr>
              <w:rPr>
                <w:b/>
                <w:bCs/>
              </w:rPr>
            </w:pPr>
            <w:r w:rsidRPr="00402EA0">
              <w:rPr>
                <w:b/>
                <w:bCs/>
              </w:rPr>
              <w:t> </w:t>
            </w:r>
          </w:p>
        </w:tc>
        <w:tc>
          <w:tcPr>
            <w:tcW w:w="460" w:type="dxa"/>
            <w:gridSpan w:val="2"/>
            <w:noWrap/>
            <w:hideMark/>
          </w:tcPr>
          <w:p w:rsidR="009D38DA" w:rsidRPr="00402EA0" w:rsidRDefault="009D38DA" w:rsidP="009D38DA">
            <w:pPr>
              <w:rPr>
                <w:b/>
                <w:bCs/>
              </w:rPr>
            </w:pPr>
            <w:r w:rsidRPr="00402EA0">
              <w:rPr>
                <w:b/>
                <w:bCs/>
              </w:rPr>
              <w:t> </w:t>
            </w:r>
          </w:p>
        </w:tc>
        <w:tc>
          <w:tcPr>
            <w:tcW w:w="550" w:type="dxa"/>
            <w:gridSpan w:val="2"/>
            <w:noWrap/>
            <w:hideMark/>
          </w:tcPr>
          <w:p w:rsidR="009D38DA" w:rsidRPr="00402EA0" w:rsidRDefault="009D38DA" w:rsidP="009D38DA">
            <w:pPr>
              <w:rPr>
                <w:b/>
                <w:bCs/>
              </w:rPr>
            </w:pPr>
            <w:r w:rsidRPr="00402EA0">
              <w:rPr>
                <w:b/>
                <w:bCs/>
              </w:rPr>
              <w:t> </w:t>
            </w:r>
          </w:p>
        </w:tc>
        <w:tc>
          <w:tcPr>
            <w:tcW w:w="1588" w:type="dxa"/>
            <w:gridSpan w:val="2"/>
            <w:noWrap/>
            <w:hideMark/>
          </w:tcPr>
          <w:p w:rsidR="009D38DA" w:rsidRPr="00402EA0" w:rsidRDefault="009D38DA" w:rsidP="009D38DA">
            <w:pPr>
              <w:jc w:val="right"/>
              <w:rPr>
                <w:b/>
                <w:bCs/>
              </w:rPr>
            </w:pPr>
            <w:r>
              <w:rPr>
                <w:b/>
                <w:bCs/>
              </w:rPr>
              <w:t>+</w:t>
            </w:r>
            <w:r w:rsidRPr="00402EA0">
              <w:rPr>
                <w:b/>
                <w:bCs/>
              </w:rPr>
              <w:t>4 260 761,9</w:t>
            </w:r>
          </w:p>
        </w:tc>
        <w:tc>
          <w:tcPr>
            <w:tcW w:w="1417" w:type="dxa"/>
            <w:gridSpan w:val="2"/>
            <w:noWrap/>
            <w:hideMark/>
          </w:tcPr>
          <w:p w:rsidR="009D38DA" w:rsidRPr="00402EA0" w:rsidRDefault="009D38DA" w:rsidP="009D38DA">
            <w:pPr>
              <w:jc w:val="right"/>
              <w:rPr>
                <w:b/>
                <w:bCs/>
              </w:rPr>
            </w:pPr>
            <w:r>
              <w:rPr>
                <w:b/>
                <w:bCs/>
              </w:rPr>
              <w:t>+</w:t>
            </w:r>
            <w:r w:rsidRPr="00402EA0">
              <w:rPr>
                <w:b/>
                <w:bCs/>
              </w:rPr>
              <w:t>536 000,0</w:t>
            </w:r>
          </w:p>
        </w:tc>
        <w:tc>
          <w:tcPr>
            <w:tcW w:w="1559" w:type="dxa"/>
            <w:gridSpan w:val="2"/>
            <w:noWrap/>
            <w:hideMark/>
          </w:tcPr>
          <w:p w:rsidR="009D38DA" w:rsidRPr="00402EA0" w:rsidRDefault="009D38DA" w:rsidP="009D38DA">
            <w:pPr>
              <w:jc w:val="right"/>
              <w:rPr>
                <w:b/>
                <w:bCs/>
              </w:rPr>
            </w:pPr>
            <w:r w:rsidRPr="00650345">
              <w:rPr>
                <w:color w:val="000000"/>
              </w:rPr>
              <w:t>»</w:t>
            </w:r>
            <w:r>
              <w:rPr>
                <w:b/>
                <w:bCs/>
              </w:rPr>
              <w:t>;</w:t>
            </w:r>
          </w:p>
        </w:tc>
      </w:tr>
    </w:tbl>
    <w:p w:rsidR="003D228C" w:rsidRDefault="008F4BC9" w:rsidP="0059017E">
      <w:pPr>
        <w:rPr>
          <w:color w:val="000000"/>
          <w:sz w:val="28"/>
        </w:rPr>
        <w:sectPr w:rsidR="003D228C" w:rsidSect="00447EF8">
          <w:pgSz w:w="16838" w:h="11906" w:orient="landscape"/>
          <w:pgMar w:top="1701" w:right="1134" w:bottom="709" w:left="1134" w:header="720" w:footer="720" w:gutter="0"/>
          <w:cols w:space="708"/>
          <w:titlePg/>
          <w:docGrid w:linePitch="360"/>
        </w:sectPr>
      </w:pPr>
      <w:r>
        <w:br w:type="page"/>
      </w:r>
      <w:r w:rsidR="006E40FE">
        <w:fldChar w:fldCharType="end"/>
      </w:r>
      <w:r w:rsidR="005F7DB1">
        <w:fldChar w:fldCharType="end"/>
      </w:r>
      <w:r w:rsidR="00612924">
        <w:fldChar w:fldCharType="end"/>
      </w:r>
      <w:r w:rsidR="00447EF8">
        <w:fldChar w:fldCharType="end"/>
      </w:r>
    </w:p>
    <w:p w:rsidR="00855B27" w:rsidRDefault="007B09F2" w:rsidP="006641E6">
      <w:pPr>
        <w:tabs>
          <w:tab w:val="left" w:pos="3757"/>
        </w:tabs>
        <w:rPr>
          <w:color w:val="000000"/>
          <w:sz w:val="28"/>
        </w:rPr>
      </w:pPr>
      <w:r>
        <w:rPr>
          <w:color w:val="000000"/>
          <w:sz w:val="28"/>
        </w:rPr>
        <w:t xml:space="preserve">    </w:t>
      </w:r>
      <w:r w:rsidR="002766DF">
        <w:rPr>
          <w:color w:val="000000"/>
          <w:sz w:val="28"/>
        </w:rPr>
        <w:t xml:space="preserve">       </w:t>
      </w:r>
      <w:r w:rsidR="007311CD">
        <w:rPr>
          <w:color w:val="000000"/>
          <w:sz w:val="28"/>
        </w:rPr>
        <w:t>15</w:t>
      </w:r>
      <w:r w:rsidR="00855B27" w:rsidRPr="00FF360A">
        <w:rPr>
          <w:color w:val="000000"/>
          <w:sz w:val="28"/>
        </w:rPr>
        <w:t>) приложение 1</w:t>
      </w:r>
      <w:r w:rsidR="00D46201">
        <w:rPr>
          <w:color w:val="000000"/>
          <w:sz w:val="28"/>
        </w:rPr>
        <w:t>2</w:t>
      </w:r>
      <w:r w:rsidR="00855B27" w:rsidRPr="00FF360A">
        <w:rPr>
          <w:color w:val="000000"/>
          <w:sz w:val="28"/>
        </w:rPr>
        <w:t xml:space="preserve"> изложить в следующей редакции:</w:t>
      </w:r>
    </w:p>
    <w:p w:rsidR="00462879" w:rsidRDefault="00462879" w:rsidP="00462879">
      <w:pPr>
        <w:tabs>
          <w:tab w:val="left" w:pos="6855"/>
        </w:tabs>
        <w:rPr>
          <w:color w:val="000000"/>
          <w:sz w:val="28"/>
        </w:rPr>
      </w:pPr>
    </w:p>
    <w:tbl>
      <w:tblPr>
        <w:tblW w:w="5103" w:type="dxa"/>
        <w:tblInd w:w="4678" w:type="dxa"/>
        <w:tblLook w:val="04A0" w:firstRow="1" w:lastRow="0" w:firstColumn="1" w:lastColumn="0" w:noHBand="0" w:noVBand="1"/>
      </w:tblPr>
      <w:tblGrid>
        <w:gridCol w:w="5103"/>
      </w:tblGrid>
      <w:tr w:rsidR="000131D5" w:rsidRPr="00650345" w:rsidTr="00D62F49">
        <w:tc>
          <w:tcPr>
            <w:tcW w:w="5103" w:type="dxa"/>
            <w:shd w:val="clear" w:color="auto" w:fill="auto"/>
          </w:tcPr>
          <w:p w:rsidR="000131D5" w:rsidRPr="00650345" w:rsidRDefault="000131D5" w:rsidP="000131D5">
            <w:pPr>
              <w:pStyle w:val="ConsPlusNormal"/>
              <w:widowControl/>
              <w:ind w:firstLine="0"/>
              <w:jc w:val="center"/>
              <w:rPr>
                <w:color w:val="000000"/>
              </w:rPr>
            </w:pPr>
            <w:r w:rsidRPr="00650345">
              <w:rPr>
                <w:bCs/>
                <w:color w:val="000000"/>
              </w:rPr>
              <w:t>«</w:t>
            </w:r>
            <w:r w:rsidRPr="00650345">
              <w:rPr>
                <w:color w:val="000000"/>
              </w:rPr>
              <w:t>Приложение 1</w:t>
            </w:r>
            <w:r w:rsidR="00D46201">
              <w:rPr>
                <w:color w:val="000000"/>
              </w:rPr>
              <w:t>2</w:t>
            </w:r>
          </w:p>
          <w:p w:rsidR="000131D5" w:rsidRPr="00650345" w:rsidRDefault="000131D5" w:rsidP="000131D5">
            <w:pPr>
              <w:pStyle w:val="ConsPlusNormal"/>
              <w:widowControl/>
              <w:ind w:firstLine="0"/>
              <w:jc w:val="center"/>
              <w:rPr>
                <w:color w:val="000000"/>
              </w:rPr>
            </w:pPr>
            <w:r w:rsidRPr="00650345">
              <w:rPr>
                <w:color w:val="000000"/>
              </w:rPr>
              <w:t>к закону Белгородской области</w:t>
            </w:r>
          </w:p>
          <w:p w:rsidR="000131D5" w:rsidRDefault="000131D5" w:rsidP="00D46201">
            <w:pPr>
              <w:pStyle w:val="ConsPlusNormal"/>
              <w:widowControl/>
              <w:ind w:firstLine="0"/>
              <w:jc w:val="center"/>
              <w:rPr>
                <w:color w:val="000000"/>
              </w:rPr>
            </w:pPr>
            <w:r w:rsidRPr="00650345">
              <w:rPr>
                <w:color w:val="000000"/>
              </w:rPr>
              <w:t>«Об областном бюджете на 20</w:t>
            </w:r>
            <w:r w:rsidR="00E81CEF">
              <w:rPr>
                <w:color w:val="000000"/>
              </w:rPr>
              <w:t>2</w:t>
            </w:r>
            <w:r w:rsidR="005B15B8">
              <w:rPr>
                <w:color w:val="000000"/>
              </w:rPr>
              <w:t>3</w:t>
            </w:r>
            <w:r w:rsidRPr="00650345">
              <w:rPr>
                <w:color w:val="000000"/>
              </w:rPr>
              <w:t xml:space="preserve"> год и на плановый период 202</w:t>
            </w:r>
            <w:r w:rsidR="005B15B8">
              <w:rPr>
                <w:color w:val="000000"/>
              </w:rPr>
              <w:t>4</w:t>
            </w:r>
            <w:r w:rsidRPr="00650345">
              <w:rPr>
                <w:color w:val="000000"/>
              </w:rPr>
              <w:t xml:space="preserve"> год и 202</w:t>
            </w:r>
            <w:r w:rsidR="005B15B8">
              <w:rPr>
                <w:color w:val="000000"/>
              </w:rPr>
              <w:t>5</w:t>
            </w:r>
            <w:r w:rsidRPr="00650345">
              <w:rPr>
                <w:color w:val="000000"/>
              </w:rPr>
              <w:t xml:space="preserve"> годов»</w:t>
            </w:r>
          </w:p>
          <w:p w:rsidR="003D228C" w:rsidRPr="00650345" w:rsidRDefault="003D228C" w:rsidP="00D46201">
            <w:pPr>
              <w:pStyle w:val="ConsPlusNormal"/>
              <w:widowControl/>
              <w:ind w:firstLine="0"/>
              <w:jc w:val="center"/>
              <w:rPr>
                <w:b/>
                <w:bCs/>
                <w:color w:val="000000"/>
              </w:rPr>
            </w:pPr>
          </w:p>
        </w:tc>
      </w:tr>
    </w:tbl>
    <w:p w:rsidR="000131D5" w:rsidRDefault="000131D5" w:rsidP="000131D5">
      <w:pPr>
        <w:tabs>
          <w:tab w:val="left" w:pos="7530"/>
        </w:tabs>
        <w:jc w:val="center"/>
        <w:rPr>
          <w:b/>
          <w:bCs/>
          <w:sz w:val="28"/>
          <w:szCs w:val="27"/>
        </w:rPr>
      </w:pPr>
      <w:r w:rsidRPr="000131D5">
        <w:rPr>
          <w:b/>
          <w:bCs/>
          <w:sz w:val="28"/>
          <w:szCs w:val="27"/>
        </w:rPr>
        <w:t>Распределение бюджетных ассигнований по разделам, подразделам классификации расходов бюджетов на осуществление бюджетных инвестиций, предоставление субсидий на осуществление капитальных вложений  в объекты  государственной собственности Белгородской области и предоставление субсидий бюджетам муниципальных районов и городских округов на софинансирование капитальных вложений  в объекты муниципальной собственности, включаемых в государственные программы Белгородской области, на 20</w:t>
      </w:r>
      <w:r w:rsidR="000777EA">
        <w:rPr>
          <w:b/>
          <w:bCs/>
          <w:sz w:val="28"/>
          <w:szCs w:val="27"/>
        </w:rPr>
        <w:t>2</w:t>
      </w:r>
      <w:r w:rsidR="005B15B8">
        <w:rPr>
          <w:b/>
          <w:bCs/>
          <w:sz w:val="28"/>
          <w:szCs w:val="27"/>
        </w:rPr>
        <w:t>3</w:t>
      </w:r>
      <w:r w:rsidRPr="000131D5">
        <w:rPr>
          <w:b/>
          <w:bCs/>
          <w:sz w:val="28"/>
          <w:szCs w:val="27"/>
        </w:rPr>
        <w:t xml:space="preserve"> год и на плановый период 202</w:t>
      </w:r>
      <w:r w:rsidR="005B15B8">
        <w:rPr>
          <w:b/>
          <w:bCs/>
          <w:sz w:val="28"/>
          <w:szCs w:val="27"/>
        </w:rPr>
        <w:t>4</w:t>
      </w:r>
      <w:r w:rsidRPr="000131D5">
        <w:rPr>
          <w:b/>
          <w:bCs/>
          <w:sz w:val="28"/>
          <w:szCs w:val="27"/>
        </w:rPr>
        <w:t xml:space="preserve"> и 202</w:t>
      </w:r>
      <w:r w:rsidR="005B15B8">
        <w:rPr>
          <w:b/>
          <w:bCs/>
          <w:sz w:val="28"/>
          <w:szCs w:val="27"/>
        </w:rPr>
        <w:t>5</w:t>
      </w:r>
      <w:r w:rsidRPr="000131D5">
        <w:rPr>
          <w:b/>
          <w:bCs/>
          <w:sz w:val="28"/>
          <w:szCs w:val="27"/>
        </w:rPr>
        <w:t xml:space="preserve"> годов</w:t>
      </w:r>
    </w:p>
    <w:p w:rsidR="00C83B6A" w:rsidRPr="000C21C4" w:rsidRDefault="00C83B6A" w:rsidP="000131D5">
      <w:pPr>
        <w:tabs>
          <w:tab w:val="left" w:pos="7530"/>
        </w:tabs>
        <w:jc w:val="center"/>
        <w:rPr>
          <w:b/>
          <w:bCs/>
          <w:sz w:val="18"/>
          <w:szCs w:val="27"/>
        </w:rPr>
      </w:pPr>
    </w:p>
    <w:p w:rsidR="00E740DC" w:rsidRDefault="000131D5" w:rsidP="000131D5">
      <w:pPr>
        <w:tabs>
          <w:tab w:val="left" w:pos="7530"/>
        </w:tabs>
        <w:jc w:val="right"/>
        <w:rPr>
          <w:b/>
          <w:bCs/>
          <w:sz w:val="28"/>
          <w:szCs w:val="27"/>
        </w:rPr>
      </w:pPr>
      <w:r>
        <w:rPr>
          <w:b/>
          <w:bCs/>
          <w:sz w:val="28"/>
          <w:szCs w:val="27"/>
        </w:rPr>
        <w:t>(тыс. рублей)</w:t>
      </w:r>
    </w:p>
    <w:tbl>
      <w:tblPr>
        <w:tblW w:w="10768" w:type="dxa"/>
        <w:jc w:val="right"/>
        <w:tblLayout w:type="fixed"/>
        <w:tblLook w:val="04A0" w:firstRow="1" w:lastRow="0" w:firstColumn="1" w:lastColumn="0" w:noHBand="0" w:noVBand="1"/>
      </w:tblPr>
      <w:tblGrid>
        <w:gridCol w:w="4394"/>
        <w:gridCol w:w="744"/>
        <w:gridCol w:w="708"/>
        <w:gridCol w:w="1595"/>
        <w:gridCol w:w="1560"/>
        <w:gridCol w:w="1767"/>
      </w:tblGrid>
      <w:tr w:rsidR="005B15B8" w:rsidRPr="005B15B8" w:rsidTr="005B15B8">
        <w:trPr>
          <w:trHeight w:val="771"/>
          <w:jc w:val="right"/>
        </w:trPr>
        <w:tc>
          <w:tcPr>
            <w:tcW w:w="4394" w:type="dxa"/>
            <w:tcBorders>
              <w:top w:val="single" w:sz="4" w:space="0" w:color="auto"/>
              <w:left w:val="single" w:sz="4" w:space="0" w:color="auto"/>
              <w:bottom w:val="single" w:sz="4" w:space="0" w:color="auto"/>
              <w:right w:val="single" w:sz="4" w:space="0" w:color="auto"/>
            </w:tcBorders>
            <w:vAlign w:val="center"/>
            <w:hideMark/>
          </w:tcPr>
          <w:p w:rsidR="005B15B8" w:rsidRPr="005B15B8" w:rsidRDefault="005B15B8" w:rsidP="005B15B8">
            <w:pPr>
              <w:jc w:val="center"/>
              <w:rPr>
                <w:b/>
                <w:bCs/>
                <w:sz w:val="26"/>
                <w:szCs w:val="26"/>
              </w:rPr>
            </w:pPr>
            <w:r w:rsidRPr="005B15B8">
              <w:rPr>
                <w:b/>
                <w:bCs/>
                <w:sz w:val="26"/>
                <w:szCs w:val="26"/>
              </w:rPr>
              <w:t>Наименование</w:t>
            </w:r>
          </w:p>
        </w:tc>
        <w:tc>
          <w:tcPr>
            <w:tcW w:w="744" w:type="dxa"/>
            <w:tcBorders>
              <w:top w:val="single" w:sz="4" w:space="0" w:color="auto"/>
              <w:left w:val="nil"/>
              <w:bottom w:val="single" w:sz="4" w:space="0" w:color="auto"/>
              <w:right w:val="single" w:sz="4" w:space="0" w:color="auto"/>
            </w:tcBorders>
            <w:vAlign w:val="center"/>
            <w:hideMark/>
          </w:tcPr>
          <w:p w:rsidR="005B15B8" w:rsidRPr="005B15B8" w:rsidRDefault="005B15B8" w:rsidP="005B15B8">
            <w:pPr>
              <w:jc w:val="center"/>
              <w:rPr>
                <w:b/>
                <w:bCs/>
                <w:sz w:val="26"/>
                <w:szCs w:val="26"/>
              </w:rPr>
            </w:pPr>
            <w:r w:rsidRPr="005B15B8">
              <w:rPr>
                <w:b/>
                <w:bCs/>
                <w:sz w:val="26"/>
                <w:szCs w:val="26"/>
              </w:rPr>
              <w:t>Рз</w:t>
            </w:r>
          </w:p>
        </w:tc>
        <w:tc>
          <w:tcPr>
            <w:tcW w:w="708" w:type="dxa"/>
            <w:tcBorders>
              <w:top w:val="single" w:sz="4" w:space="0" w:color="auto"/>
              <w:left w:val="nil"/>
              <w:bottom w:val="single" w:sz="4" w:space="0" w:color="auto"/>
              <w:right w:val="single" w:sz="4" w:space="0" w:color="auto"/>
            </w:tcBorders>
            <w:vAlign w:val="center"/>
            <w:hideMark/>
          </w:tcPr>
          <w:p w:rsidR="005B15B8" w:rsidRPr="005B15B8" w:rsidRDefault="005B15B8" w:rsidP="005B15B8">
            <w:pPr>
              <w:jc w:val="center"/>
              <w:rPr>
                <w:b/>
                <w:bCs/>
                <w:sz w:val="26"/>
                <w:szCs w:val="26"/>
              </w:rPr>
            </w:pPr>
            <w:r w:rsidRPr="005B15B8">
              <w:rPr>
                <w:b/>
                <w:bCs/>
                <w:sz w:val="26"/>
                <w:szCs w:val="26"/>
              </w:rPr>
              <w:t>ПР</w:t>
            </w:r>
          </w:p>
        </w:tc>
        <w:tc>
          <w:tcPr>
            <w:tcW w:w="1595" w:type="dxa"/>
            <w:tcBorders>
              <w:top w:val="single" w:sz="4" w:space="0" w:color="auto"/>
              <w:left w:val="nil"/>
              <w:bottom w:val="single" w:sz="4" w:space="0" w:color="auto"/>
              <w:right w:val="single" w:sz="4" w:space="0" w:color="auto"/>
            </w:tcBorders>
            <w:vAlign w:val="center"/>
            <w:hideMark/>
          </w:tcPr>
          <w:p w:rsidR="005B15B8" w:rsidRPr="005B15B8" w:rsidRDefault="005B15B8" w:rsidP="005B15B8">
            <w:pPr>
              <w:jc w:val="center"/>
              <w:rPr>
                <w:b/>
                <w:bCs/>
                <w:sz w:val="26"/>
                <w:szCs w:val="26"/>
              </w:rPr>
            </w:pPr>
            <w:r w:rsidRPr="005B15B8">
              <w:rPr>
                <w:b/>
                <w:bCs/>
                <w:sz w:val="26"/>
                <w:szCs w:val="26"/>
              </w:rPr>
              <w:t>2023 год</w:t>
            </w:r>
          </w:p>
        </w:tc>
        <w:tc>
          <w:tcPr>
            <w:tcW w:w="1560" w:type="dxa"/>
            <w:tcBorders>
              <w:top w:val="single" w:sz="4" w:space="0" w:color="auto"/>
              <w:left w:val="nil"/>
              <w:bottom w:val="single" w:sz="4" w:space="0" w:color="auto"/>
              <w:right w:val="single" w:sz="4" w:space="0" w:color="auto"/>
            </w:tcBorders>
            <w:vAlign w:val="center"/>
            <w:hideMark/>
          </w:tcPr>
          <w:p w:rsidR="005B15B8" w:rsidRPr="005B15B8" w:rsidRDefault="005B15B8" w:rsidP="005B15B8">
            <w:pPr>
              <w:jc w:val="center"/>
              <w:rPr>
                <w:b/>
                <w:bCs/>
                <w:sz w:val="26"/>
                <w:szCs w:val="26"/>
              </w:rPr>
            </w:pPr>
            <w:r w:rsidRPr="005B15B8">
              <w:rPr>
                <w:b/>
                <w:bCs/>
                <w:sz w:val="26"/>
                <w:szCs w:val="26"/>
              </w:rPr>
              <w:t>2024 год</w:t>
            </w:r>
          </w:p>
        </w:tc>
        <w:tc>
          <w:tcPr>
            <w:tcW w:w="1767" w:type="dxa"/>
            <w:tcBorders>
              <w:top w:val="single" w:sz="4" w:space="0" w:color="auto"/>
              <w:left w:val="nil"/>
              <w:bottom w:val="single" w:sz="4" w:space="0" w:color="auto"/>
              <w:right w:val="single" w:sz="4" w:space="0" w:color="auto"/>
            </w:tcBorders>
            <w:vAlign w:val="center"/>
            <w:hideMark/>
          </w:tcPr>
          <w:p w:rsidR="005B15B8" w:rsidRPr="005B15B8" w:rsidRDefault="005B15B8" w:rsidP="005B15B8">
            <w:pPr>
              <w:jc w:val="center"/>
              <w:rPr>
                <w:b/>
                <w:bCs/>
                <w:sz w:val="26"/>
                <w:szCs w:val="26"/>
              </w:rPr>
            </w:pPr>
            <w:r w:rsidRPr="005B15B8">
              <w:rPr>
                <w:b/>
                <w:bCs/>
                <w:sz w:val="26"/>
                <w:szCs w:val="26"/>
              </w:rPr>
              <w:t>2025 год</w:t>
            </w:r>
          </w:p>
        </w:tc>
      </w:tr>
      <w:tr w:rsidR="005B15B8" w:rsidRPr="005B15B8" w:rsidTr="005B15B8">
        <w:trPr>
          <w:trHeight w:val="20"/>
          <w:jc w:val="right"/>
        </w:trPr>
        <w:tc>
          <w:tcPr>
            <w:tcW w:w="4394" w:type="dxa"/>
            <w:tcBorders>
              <w:top w:val="nil"/>
              <w:left w:val="single" w:sz="4" w:space="0" w:color="auto"/>
              <w:bottom w:val="single" w:sz="4" w:space="0" w:color="auto"/>
              <w:right w:val="single" w:sz="4" w:space="0" w:color="auto"/>
            </w:tcBorders>
            <w:vAlign w:val="center"/>
            <w:hideMark/>
          </w:tcPr>
          <w:p w:rsidR="005B15B8" w:rsidRPr="005B15B8" w:rsidRDefault="005B15B8" w:rsidP="005B15B8">
            <w:pPr>
              <w:jc w:val="center"/>
              <w:rPr>
                <w:b/>
                <w:bCs/>
                <w:sz w:val="26"/>
                <w:szCs w:val="26"/>
              </w:rPr>
            </w:pPr>
            <w:r w:rsidRPr="005B15B8">
              <w:rPr>
                <w:b/>
                <w:bCs/>
                <w:sz w:val="26"/>
                <w:szCs w:val="26"/>
              </w:rPr>
              <w:t>1</w:t>
            </w:r>
          </w:p>
        </w:tc>
        <w:tc>
          <w:tcPr>
            <w:tcW w:w="744" w:type="dxa"/>
            <w:tcBorders>
              <w:top w:val="nil"/>
              <w:left w:val="nil"/>
              <w:bottom w:val="single" w:sz="4" w:space="0" w:color="auto"/>
              <w:right w:val="single" w:sz="4" w:space="0" w:color="auto"/>
            </w:tcBorders>
            <w:vAlign w:val="center"/>
            <w:hideMark/>
          </w:tcPr>
          <w:p w:rsidR="005B15B8" w:rsidRPr="005B15B8" w:rsidRDefault="005B15B8" w:rsidP="005B15B8">
            <w:pPr>
              <w:jc w:val="center"/>
              <w:rPr>
                <w:b/>
                <w:bCs/>
                <w:sz w:val="26"/>
                <w:szCs w:val="26"/>
              </w:rPr>
            </w:pPr>
            <w:r w:rsidRPr="005B15B8">
              <w:rPr>
                <w:b/>
                <w:bCs/>
                <w:sz w:val="26"/>
                <w:szCs w:val="26"/>
              </w:rPr>
              <w:t>2</w:t>
            </w:r>
          </w:p>
        </w:tc>
        <w:tc>
          <w:tcPr>
            <w:tcW w:w="708" w:type="dxa"/>
            <w:tcBorders>
              <w:top w:val="nil"/>
              <w:left w:val="nil"/>
              <w:bottom w:val="single" w:sz="4" w:space="0" w:color="auto"/>
              <w:right w:val="single" w:sz="4" w:space="0" w:color="auto"/>
            </w:tcBorders>
            <w:vAlign w:val="center"/>
            <w:hideMark/>
          </w:tcPr>
          <w:p w:rsidR="005B15B8" w:rsidRPr="005B15B8" w:rsidRDefault="005B15B8" w:rsidP="005B15B8">
            <w:pPr>
              <w:jc w:val="center"/>
              <w:rPr>
                <w:b/>
                <w:bCs/>
                <w:sz w:val="26"/>
                <w:szCs w:val="26"/>
              </w:rPr>
            </w:pPr>
            <w:r w:rsidRPr="005B15B8">
              <w:rPr>
                <w:b/>
                <w:bCs/>
                <w:sz w:val="26"/>
                <w:szCs w:val="26"/>
              </w:rPr>
              <w:t>3</w:t>
            </w:r>
          </w:p>
        </w:tc>
        <w:tc>
          <w:tcPr>
            <w:tcW w:w="1595" w:type="dxa"/>
            <w:tcBorders>
              <w:top w:val="nil"/>
              <w:left w:val="nil"/>
              <w:bottom w:val="single" w:sz="4" w:space="0" w:color="auto"/>
              <w:right w:val="single" w:sz="4" w:space="0" w:color="auto"/>
            </w:tcBorders>
            <w:vAlign w:val="center"/>
            <w:hideMark/>
          </w:tcPr>
          <w:p w:rsidR="005B15B8" w:rsidRPr="005B15B8" w:rsidRDefault="005B15B8" w:rsidP="005B15B8">
            <w:pPr>
              <w:jc w:val="center"/>
              <w:rPr>
                <w:b/>
                <w:bCs/>
                <w:sz w:val="26"/>
                <w:szCs w:val="26"/>
              </w:rPr>
            </w:pPr>
            <w:r w:rsidRPr="005B15B8">
              <w:rPr>
                <w:b/>
                <w:bCs/>
                <w:sz w:val="26"/>
                <w:szCs w:val="26"/>
              </w:rPr>
              <w:t>4</w:t>
            </w:r>
          </w:p>
        </w:tc>
        <w:tc>
          <w:tcPr>
            <w:tcW w:w="1560" w:type="dxa"/>
            <w:tcBorders>
              <w:top w:val="nil"/>
              <w:left w:val="nil"/>
              <w:bottom w:val="single" w:sz="4" w:space="0" w:color="auto"/>
              <w:right w:val="single" w:sz="4" w:space="0" w:color="auto"/>
            </w:tcBorders>
            <w:vAlign w:val="center"/>
            <w:hideMark/>
          </w:tcPr>
          <w:p w:rsidR="005B15B8" w:rsidRPr="005B15B8" w:rsidRDefault="005B15B8" w:rsidP="005B15B8">
            <w:pPr>
              <w:jc w:val="center"/>
              <w:rPr>
                <w:b/>
                <w:bCs/>
                <w:sz w:val="26"/>
                <w:szCs w:val="26"/>
              </w:rPr>
            </w:pPr>
            <w:r w:rsidRPr="005B15B8">
              <w:rPr>
                <w:b/>
                <w:bCs/>
                <w:sz w:val="26"/>
                <w:szCs w:val="26"/>
              </w:rPr>
              <w:t>5</w:t>
            </w:r>
          </w:p>
        </w:tc>
        <w:tc>
          <w:tcPr>
            <w:tcW w:w="1767" w:type="dxa"/>
            <w:tcBorders>
              <w:top w:val="nil"/>
              <w:left w:val="nil"/>
              <w:bottom w:val="single" w:sz="4" w:space="0" w:color="auto"/>
              <w:right w:val="single" w:sz="4" w:space="0" w:color="auto"/>
            </w:tcBorders>
            <w:vAlign w:val="center"/>
            <w:hideMark/>
          </w:tcPr>
          <w:p w:rsidR="005B15B8" w:rsidRPr="005B15B8" w:rsidRDefault="005B15B8" w:rsidP="005B15B8">
            <w:pPr>
              <w:jc w:val="center"/>
              <w:rPr>
                <w:b/>
                <w:bCs/>
                <w:sz w:val="26"/>
                <w:szCs w:val="26"/>
              </w:rPr>
            </w:pPr>
            <w:r w:rsidRPr="005B15B8">
              <w:rPr>
                <w:b/>
                <w:bCs/>
                <w:sz w:val="26"/>
                <w:szCs w:val="26"/>
              </w:rPr>
              <w:t>6</w:t>
            </w:r>
          </w:p>
        </w:tc>
      </w:tr>
      <w:tr w:rsidR="005B15B8" w:rsidRPr="005B15B8" w:rsidTr="005B15B8">
        <w:trPr>
          <w:trHeight w:val="20"/>
          <w:jc w:val="right"/>
        </w:trPr>
        <w:tc>
          <w:tcPr>
            <w:tcW w:w="4394" w:type="dxa"/>
            <w:tcBorders>
              <w:top w:val="nil"/>
              <w:left w:val="single" w:sz="4" w:space="0" w:color="auto"/>
              <w:bottom w:val="single" w:sz="4" w:space="0" w:color="auto"/>
              <w:right w:val="single" w:sz="4" w:space="0" w:color="auto"/>
            </w:tcBorders>
            <w:vAlign w:val="bottom"/>
            <w:hideMark/>
          </w:tcPr>
          <w:p w:rsidR="005B15B8" w:rsidRPr="005B15B8" w:rsidRDefault="005B15B8" w:rsidP="005B15B8">
            <w:pPr>
              <w:jc w:val="center"/>
              <w:rPr>
                <w:b/>
                <w:bCs/>
                <w:sz w:val="26"/>
                <w:szCs w:val="26"/>
              </w:rPr>
            </w:pPr>
            <w:r w:rsidRPr="005B15B8">
              <w:rPr>
                <w:b/>
                <w:bCs/>
                <w:sz w:val="26"/>
                <w:szCs w:val="26"/>
              </w:rPr>
              <w:t>ВСЕГО</w:t>
            </w:r>
          </w:p>
        </w:tc>
        <w:tc>
          <w:tcPr>
            <w:tcW w:w="744" w:type="dxa"/>
            <w:tcBorders>
              <w:top w:val="nil"/>
              <w:left w:val="nil"/>
              <w:bottom w:val="single" w:sz="4" w:space="0" w:color="auto"/>
              <w:right w:val="single" w:sz="4" w:space="0" w:color="auto"/>
            </w:tcBorders>
            <w:vAlign w:val="bottom"/>
            <w:hideMark/>
          </w:tcPr>
          <w:p w:rsidR="005B15B8" w:rsidRPr="005B15B8" w:rsidRDefault="005B15B8" w:rsidP="005B15B8">
            <w:pPr>
              <w:jc w:val="center"/>
              <w:rPr>
                <w:b/>
                <w:bCs/>
                <w:sz w:val="26"/>
                <w:szCs w:val="26"/>
              </w:rPr>
            </w:pPr>
            <w:r w:rsidRPr="005B15B8">
              <w:rPr>
                <w:b/>
                <w:bCs/>
                <w:sz w:val="26"/>
                <w:szCs w:val="26"/>
              </w:rPr>
              <w:t> </w:t>
            </w:r>
          </w:p>
        </w:tc>
        <w:tc>
          <w:tcPr>
            <w:tcW w:w="708" w:type="dxa"/>
            <w:tcBorders>
              <w:top w:val="nil"/>
              <w:left w:val="nil"/>
              <w:bottom w:val="single" w:sz="4" w:space="0" w:color="auto"/>
              <w:right w:val="single" w:sz="4" w:space="0" w:color="auto"/>
            </w:tcBorders>
            <w:vAlign w:val="bottom"/>
            <w:hideMark/>
          </w:tcPr>
          <w:p w:rsidR="005B15B8" w:rsidRPr="005B15B8" w:rsidRDefault="005B15B8" w:rsidP="005B15B8">
            <w:pPr>
              <w:jc w:val="center"/>
              <w:rPr>
                <w:b/>
                <w:bCs/>
                <w:sz w:val="26"/>
                <w:szCs w:val="26"/>
              </w:rPr>
            </w:pPr>
            <w:r w:rsidRPr="005B15B8">
              <w:rPr>
                <w:b/>
                <w:bCs/>
                <w:sz w:val="26"/>
                <w:szCs w:val="26"/>
              </w:rPr>
              <w:t> </w:t>
            </w:r>
          </w:p>
        </w:tc>
        <w:tc>
          <w:tcPr>
            <w:tcW w:w="1595" w:type="dxa"/>
            <w:tcBorders>
              <w:top w:val="nil"/>
              <w:left w:val="nil"/>
              <w:bottom w:val="single" w:sz="4" w:space="0" w:color="auto"/>
              <w:right w:val="single" w:sz="4" w:space="0" w:color="auto"/>
            </w:tcBorders>
            <w:vAlign w:val="bottom"/>
          </w:tcPr>
          <w:p w:rsidR="005B15B8" w:rsidRPr="00670023" w:rsidRDefault="00EF3A8A" w:rsidP="00B35BD7">
            <w:pPr>
              <w:jc w:val="right"/>
              <w:rPr>
                <w:b/>
                <w:bCs/>
                <w:color w:val="000000" w:themeColor="text1"/>
                <w:sz w:val="26"/>
                <w:szCs w:val="26"/>
                <w:highlight w:val="yellow"/>
              </w:rPr>
            </w:pPr>
            <w:r w:rsidRPr="00EF3A8A">
              <w:rPr>
                <w:b/>
                <w:bCs/>
                <w:color w:val="000000" w:themeColor="text1"/>
                <w:sz w:val="26"/>
                <w:szCs w:val="26"/>
              </w:rPr>
              <w:t>18 683 694,6</w:t>
            </w:r>
          </w:p>
        </w:tc>
        <w:tc>
          <w:tcPr>
            <w:tcW w:w="1560" w:type="dxa"/>
            <w:tcBorders>
              <w:top w:val="nil"/>
              <w:left w:val="nil"/>
              <w:bottom w:val="single" w:sz="4" w:space="0" w:color="auto"/>
              <w:right w:val="single" w:sz="4" w:space="0" w:color="auto"/>
            </w:tcBorders>
            <w:vAlign w:val="bottom"/>
          </w:tcPr>
          <w:p w:rsidR="005B15B8" w:rsidRPr="00EB0B81" w:rsidRDefault="00EB0B81" w:rsidP="00195B1B">
            <w:pPr>
              <w:jc w:val="right"/>
              <w:rPr>
                <w:b/>
                <w:bCs/>
                <w:color w:val="000000" w:themeColor="text1"/>
                <w:sz w:val="26"/>
                <w:szCs w:val="26"/>
              </w:rPr>
            </w:pPr>
            <w:r w:rsidRPr="00EB0B81">
              <w:rPr>
                <w:b/>
                <w:bCs/>
                <w:color w:val="000000" w:themeColor="text1"/>
                <w:sz w:val="26"/>
                <w:szCs w:val="26"/>
              </w:rPr>
              <w:t>9 606 318,3</w:t>
            </w:r>
          </w:p>
        </w:tc>
        <w:tc>
          <w:tcPr>
            <w:tcW w:w="1767" w:type="dxa"/>
            <w:tcBorders>
              <w:top w:val="nil"/>
              <w:left w:val="nil"/>
              <w:bottom w:val="single" w:sz="4" w:space="0" w:color="auto"/>
              <w:right w:val="single" w:sz="4" w:space="0" w:color="auto"/>
            </w:tcBorders>
            <w:vAlign w:val="bottom"/>
          </w:tcPr>
          <w:p w:rsidR="005B15B8" w:rsidRPr="00EB0B81" w:rsidRDefault="00EB0B81" w:rsidP="00195B1B">
            <w:pPr>
              <w:jc w:val="right"/>
              <w:rPr>
                <w:b/>
                <w:bCs/>
                <w:color w:val="000000" w:themeColor="text1"/>
                <w:sz w:val="26"/>
                <w:szCs w:val="26"/>
              </w:rPr>
            </w:pPr>
            <w:r w:rsidRPr="00EB0B81">
              <w:rPr>
                <w:b/>
                <w:bCs/>
                <w:color w:val="000000" w:themeColor="text1"/>
                <w:sz w:val="26"/>
                <w:szCs w:val="26"/>
              </w:rPr>
              <w:t>5 651 576,0</w:t>
            </w:r>
          </w:p>
        </w:tc>
      </w:tr>
      <w:tr w:rsidR="005B15B8" w:rsidRPr="005B15B8" w:rsidTr="005B15B8">
        <w:trPr>
          <w:trHeight w:val="20"/>
          <w:jc w:val="right"/>
        </w:trPr>
        <w:tc>
          <w:tcPr>
            <w:tcW w:w="4394" w:type="dxa"/>
            <w:tcBorders>
              <w:top w:val="nil"/>
              <w:left w:val="single" w:sz="4" w:space="0" w:color="auto"/>
              <w:bottom w:val="single" w:sz="4" w:space="0" w:color="auto"/>
              <w:right w:val="single" w:sz="4" w:space="0" w:color="auto"/>
            </w:tcBorders>
            <w:vAlign w:val="bottom"/>
          </w:tcPr>
          <w:p w:rsidR="005B15B8" w:rsidRPr="005B15B8" w:rsidRDefault="005B15B8" w:rsidP="005B15B8">
            <w:pPr>
              <w:spacing w:before="60"/>
              <w:rPr>
                <w:b/>
                <w:bCs/>
                <w:sz w:val="26"/>
                <w:szCs w:val="26"/>
              </w:rPr>
            </w:pPr>
            <w:r w:rsidRPr="005B15B8">
              <w:rPr>
                <w:b/>
                <w:bCs/>
                <w:sz w:val="26"/>
                <w:szCs w:val="26"/>
              </w:rPr>
              <w:t>ОБЩЕГОСУДАРСТВЕННЫЕ ВОПРОСЫ</w:t>
            </w:r>
          </w:p>
        </w:tc>
        <w:tc>
          <w:tcPr>
            <w:tcW w:w="744" w:type="dxa"/>
            <w:tcBorders>
              <w:top w:val="nil"/>
              <w:left w:val="nil"/>
              <w:bottom w:val="single" w:sz="4" w:space="0" w:color="auto"/>
              <w:right w:val="single" w:sz="4" w:space="0" w:color="auto"/>
            </w:tcBorders>
            <w:vAlign w:val="bottom"/>
          </w:tcPr>
          <w:p w:rsidR="005B15B8" w:rsidRPr="005B15B8" w:rsidRDefault="005B15B8" w:rsidP="005B15B8">
            <w:pPr>
              <w:jc w:val="center"/>
              <w:rPr>
                <w:b/>
                <w:bCs/>
                <w:sz w:val="26"/>
                <w:szCs w:val="26"/>
              </w:rPr>
            </w:pPr>
            <w:r w:rsidRPr="005B15B8">
              <w:rPr>
                <w:b/>
                <w:bCs/>
                <w:sz w:val="26"/>
                <w:szCs w:val="26"/>
              </w:rPr>
              <w:t>01</w:t>
            </w:r>
          </w:p>
        </w:tc>
        <w:tc>
          <w:tcPr>
            <w:tcW w:w="708" w:type="dxa"/>
            <w:tcBorders>
              <w:top w:val="nil"/>
              <w:left w:val="nil"/>
              <w:bottom w:val="single" w:sz="4" w:space="0" w:color="auto"/>
              <w:right w:val="single" w:sz="4" w:space="0" w:color="auto"/>
            </w:tcBorders>
            <w:vAlign w:val="bottom"/>
          </w:tcPr>
          <w:p w:rsidR="005B15B8" w:rsidRPr="005B15B8" w:rsidRDefault="005B15B8" w:rsidP="005B15B8">
            <w:pPr>
              <w:jc w:val="center"/>
              <w:rPr>
                <w:b/>
                <w:bCs/>
                <w:sz w:val="26"/>
                <w:szCs w:val="26"/>
              </w:rPr>
            </w:pPr>
          </w:p>
        </w:tc>
        <w:tc>
          <w:tcPr>
            <w:tcW w:w="1595" w:type="dxa"/>
            <w:tcBorders>
              <w:top w:val="nil"/>
              <w:left w:val="nil"/>
              <w:bottom w:val="single" w:sz="4" w:space="0" w:color="auto"/>
              <w:right w:val="single" w:sz="4" w:space="0" w:color="auto"/>
            </w:tcBorders>
            <w:vAlign w:val="bottom"/>
          </w:tcPr>
          <w:p w:rsidR="005B15B8" w:rsidRPr="000D2A70" w:rsidRDefault="000D2A70" w:rsidP="005808D9">
            <w:pPr>
              <w:jc w:val="right"/>
              <w:rPr>
                <w:b/>
                <w:bCs/>
                <w:color w:val="000000" w:themeColor="text1"/>
                <w:sz w:val="26"/>
                <w:szCs w:val="26"/>
              </w:rPr>
            </w:pPr>
            <w:r w:rsidRPr="000D2A70">
              <w:rPr>
                <w:b/>
                <w:bCs/>
                <w:color w:val="000000" w:themeColor="text1"/>
                <w:sz w:val="26"/>
                <w:szCs w:val="26"/>
              </w:rPr>
              <w:t>204 956,2</w:t>
            </w:r>
          </w:p>
        </w:tc>
        <w:tc>
          <w:tcPr>
            <w:tcW w:w="1560" w:type="dxa"/>
            <w:tcBorders>
              <w:top w:val="nil"/>
              <w:left w:val="nil"/>
              <w:bottom w:val="single" w:sz="4" w:space="0" w:color="auto"/>
              <w:right w:val="single" w:sz="4" w:space="0" w:color="auto"/>
            </w:tcBorders>
            <w:vAlign w:val="bottom"/>
          </w:tcPr>
          <w:p w:rsidR="005B15B8" w:rsidRPr="00EB0B81" w:rsidRDefault="005B15B8" w:rsidP="005B15B8">
            <w:pPr>
              <w:jc w:val="right"/>
              <w:rPr>
                <w:b/>
                <w:bCs/>
                <w:color w:val="000000" w:themeColor="text1"/>
                <w:sz w:val="26"/>
                <w:szCs w:val="26"/>
              </w:rPr>
            </w:pPr>
            <w:r w:rsidRPr="00EB0B81">
              <w:rPr>
                <w:b/>
                <w:bCs/>
                <w:color w:val="000000" w:themeColor="text1"/>
                <w:sz w:val="26"/>
                <w:szCs w:val="26"/>
              </w:rPr>
              <w:t>18 600,0</w:t>
            </w:r>
          </w:p>
        </w:tc>
        <w:tc>
          <w:tcPr>
            <w:tcW w:w="1767" w:type="dxa"/>
            <w:tcBorders>
              <w:top w:val="nil"/>
              <w:left w:val="nil"/>
              <w:bottom w:val="single" w:sz="4" w:space="0" w:color="auto"/>
              <w:right w:val="single" w:sz="4" w:space="0" w:color="auto"/>
            </w:tcBorders>
            <w:vAlign w:val="bottom"/>
          </w:tcPr>
          <w:p w:rsidR="005B15B8" w:rsidRPr="00EB0B81" w:rsidRDefault="005B15B8" w:rsidP="005B15B8">
            <w:pPr>
              <w:jc w:val="right"/>
              <w:rPr>
                <w:b/>
                <w:bCs/>
                <w:color w:val="000000" w:themeColor="text1"/>
                <w:sz w:val="26"/>
                <w:szCs w:val="26"/>
              </w:rPr>
            </w:pPr>
          </w:p>
        </w:tc>
      </w:tr>
      <w:tr w:rsidR="005B15B8" w:rsidRPr="005B15B8" w:rsidTr="005B15B8">
        <w:trPr>
          <w:trHeight w:val="20"/>
          <w:jc w:val="right"/>
        </w:trPr>
        <w:tc>
          <w:tcPr>
            <w:tcW w:w="4394" w:type="dxa"/>
            <w:tcBorders>
              <w:top w:val="nil"/>
              <w:left w:val="single" w:sz="4" w:space="0" w:color="auto"/>
              <w:bottom w:val="single" w:sz="4" w:space="0" w:color="auto"/>
              <w:right w:val="single" w:sz="4" w:space="0" w:color="auto"/>
            </w:tcBorders>
            <w:vAlign w:val="bottom"/>
          </w:tcPr>
          <w:p w:rsidR="005B15B8" w:rsidRPr="005B15B8" w:rsidRDefault="005B15B8" w:rsidP="005B15B8">
            <w:pPr>
              <w:spacing w:before="60"/>
              <w:rPr>
                <w:bCs/>
                <w:sz w:val="26"/>
                <w:szCs w:val="26"/>
              </w:rPr>
            </w:pPr>
            <w:r w:rsidRPr="005B15B8">
              <w:rPr>
                <w:bCs/>
                <w:sz w:val="26"/>
                <w:szCs w:val="26"/>
              </w:rPr>
              <w:t xml:space="preserve">Другие общегосударственные вопросы </w:t>
            </w:r>
          </w:p>
        </w:tc>
        <w:tc>
          <w:tcPr>
            <w:tcW w:w="744" w:type="dxa"/>
            <w:tcBorders>
              <w:top w:val="nil"/>
              <w:left w:val="nil"/>
              <w:bottom w:val="single" w:sz="4" w:space="0" w:color="auto"/>
              <w:right w:val="single" w:sz="4" w:space="0" w:color="auto"/>
            </w:tcBorders>
            <w:vAlign w:val="bottom"/>
          </w:tcPr>
          <w:p w:rsidR="005B15B8" w:rsidRPr="005B15B8" w:rsidRDefault="005B15B8" w:rsidP="005B15B8">
            <w:pPr>
              <w:jc w:val="center"/>
              <w:rPr>
                <w:bCs/>
                <w:sz w:val="26"/>
                <w:szCs w:val="26"/>
              </w:rPr>
            </w:pPr>
            <w:r w:rsidRPr="005B15B8">
              <w:rPr>
                <w:bCs/>
                <w:sz w:val="26"/>
                <w:szCs w:val="26"/>
              </w:rPr>
              <w:t>01</w:t>
            </w:r>
          </w:p>
        </w:tc>
        <w:tc>
          <w:tcPr>
            <w:tcW w:w="708" w:type="dxa"/>
            <w:tcBorders>
              <w:top w:val="nil"/>
              <w:left w:val="nil"/>
              <w:bottom w:val="single" w:sz="4" w:space="0" w:color="auto"/>
              <w:right w:val="single" w:sz="4" w:space="0" w:color="auto"/>
            </w:tcBorders>
            <w:vAlign w:val="bottom"/>
          </w:tcPr>
          <w:p w:rsidR="005B15B8" w:rsidRPr="005B15B8" w:rsidRDefault="005B15B8" w:rsidP="005B15B8">
            <w:pPr>
              <w:jc w:val="center"/>
              <w:rPr>
                <w:bCs/>
                <w:sz w:val="26"/>
                <w:szCs w:val="26"/>
              </w:rPr>
            </w:pPr>
            <w:r w:rsidRPr="005B15B8">
              <w:rPr>
                <w:bCs/>
                <w:sz w:val="26"/>
                <w:szCs w:val="26"/>
              </w:rPr>
              <w:t>13</w:t>
            </w:r>
          </w:p>
        </w:tc>
        <w:tc>
          <w:tcPr>
            <w:tcW w:w="1595" w:type="dxa"/>
            <w:tcBorders>
              <w:top w:val="nil"/>
              <w:left w:val="nil"/>
              <w:bottom w:val="single" w:sz="4" w:space="0" w:color="auto"/>
              <w:right w:val="single" w:sz="4" w:space="0" w:color="auto"/>
            </w:tcBorders>
            <w:vAlign w:val="bottom"/>
          </w:tcPr>
          <w:p w:rsidR="005B15B8" w:rsidRPr="000D2A70" w:rsidRDefault="000D2A70" w:rsidP="005808D9">
            <w:pPr>
              <w:jc w:val="right"/>
              <w:rPr>
                <w:bCs/>
                <w:color w:val="000000" w:themeColor="text1"/>
                <w:sz w:val="26"/>
                <w:szCs w:val="26"/>
              </w:rPr>
            </w:pPr>
            <w:r w:rsidRPr="000D2A70">
              <w:rPr>
                <w:bCs/>
                <w:color w:val="000000" w:themeColor="text1"/>
                <w:sz w:val="26"/>
                <w:szCs w:val="26"/>
              </w:rPr>
              <w:t>204 956,2</w:t>
            </w:r>
          </w:p>
        </w:tc>
        <w:tc>
          <w:tcPr>
            <w:tcW w:w="1560" w:type="dxa"/>
            <w:tcBorders>
              <w:top w:val="nil"/>
              <w:left w:val="nil"/>
              <w:bottom w:val="single" w:sz="4" w:space="0" w:color="auto"/>
              <w:right w:val="single" w:sz="4" w:space="0" w:color="auto"/>
            </w:tcBorders>
            <w:vAlign w:val="bottom"/>
          </w:tcPr>
          <w:p w:rsidR="005B15B8" w:rsidRPr="00EB0B81" w:rsidRDefault="005B15B8" w:rsidP="005B15B8">
            <w:pPr>
              <w:jc w:val="right"/>
              <w:rPr>
                <w:bCs/>
                <w:color w:val="000000" w:themeColor="text1"/>
                <w:sz w:val="26"/>
                <w:szCs w:val="26"/>
              </w:rPr>
            </w:pPr>
            <w:r w:rsidRPr="00EB0B81">
              <w:rPr>
                <w:bCs/>
                <w:color w:val="000000" w:themeColor="text1"/>
                <w:sz w:val="26"/>
                <w:szCs w:val="26"/>
              </w:rPr>
              <w:t>18 600,0</w:t>
            </w:r>
          </w:p>
        </w:tc>
        <w:tc>
          <w:tcPr>
            <w:tcW w:w="1767" w:type="dxa"/>
            <w:tcBorders>
              <w:top w:val="nil"/>
              <w:left w:val="nil"/>
              <w:bottom w:val="single" w:sz="4" w:space="0" w:color="auto"/>
              <w:right w:val="single" w:sz="4" w:space="0" w:color="auto"/>
            </w:tcBorders>
            <w:vAlign w:val="bottom"/>
          </w:tcPr>
          <w:p w:rsidR="005B15B8" w:rsidRPr="00EB0B81" w:rsidRDefault="005B15B8" w:rsidP="005B15B8">
            <w:pPr>
              <w:jc w:val="right"/>
              <w:rPr>
                <w:b/>
                <w:bCs/>
                <w:color w:val="000000" w:themeColor="text1"/>
                <w:sz w:val="26"/>
                <w:szCs w:val="26"/>
              </w:rPr>
            </w:pPr>
          </w:p>
        </w:tc>
      </w:tr>
      <w:tr w:rsidR="005B15B8" w:rsidRPr="005B15B8" w:rsidTr="005B15B8">
        <w:trPr>
          <w:trHeight w:val="20"/>
          <w:jc w:val="right"/>
        </w:trPr>
        <w:tc>
          <w:tcPr>
            <w:tcW w:w="4394" w:type="dxa"/>
            <w:tcBorders>
              <w:top w:val="nil"/>
              <w:left w:val="single" w:sz="4" w:space="0" w:color="auto"/>
              <w:bottom w:val="single" w:sz="4" w:space="0" w:color="auto"/>
              <w:right w:val="single" w:sz="4" w:space="0" w:color="auto"/>
            </w:tcBorders>
            <w:vAlign w:val="bottom"/>
            <w:hideMark/>
          </w:tcPr>
          <w:p w:rsidR="005B15B8" w:rsidRPr="005B15B8" w:rsidRDefault="005B15B8" w:rsidP="005B15B8">
            <w:pPr>
              <w:spacing w:before="60"/>
              <w:rPr>
                <w:b/>
                <w:bCs/>
                <w:sz w:val="26"/>
                <w:szCs w:val="26"/>
              </w:rPr>
            </w:pPr>
            <w:r w:rsidRPr="005B15B8">
              <w:rPr>
                <w:b/>
                <w:bCs/>
                <w:sz w:val="26"/>
                <w:szCs w:val="26"/>
              </w:rPr>
              <w:t>НАЦИОНАЛЬНАЯ БЕЗОПАСНОСТЬ И ПРАВООХРАНИТЕЛЬНАЯ ДЕЯТЕЛЬНОСТЬ</w:t>
            </w:r>
          </w:p>
        </w:tc>
        <w:tc>
          <w:tcPr>
            <w:tcW w:w="744" w:type="dxa"/>
            <w:tcBorders>
              <w:top w:val="nil"/>
              <w:left w:val="nil"/>
              <w:bottom w:val="single" w:sz="4" w:space="0" w:color="auto"/>
              <w:right w:val="single" w:sz="4" w:space="0" w:color="auto"/>
            </w:tcBorders>
            <w:vAlign w:val="bottom"/>
            <w:hideMark/>
          </w:tcPr>
          <w:p w:rsidR="005B15B8" w:rsidRPr="005B15B8" w:rsidRDefault="005B15B8" w:rsidP="005B15B8">
            <w:pPr>
              <w:jc w:val="center"/>
              <w:rPr>
                <w:b/>
                <w:bCs/>
                <w:sz w:val="26"/>
                <w:szCs w:val="26"/>
              </w:rPr>
            </w:pPr>
            <w:r w:rsidRPr="005B15B8">
              <w:rPr>
                <w:b/>
                <w:bCs/>
                <w:sz w:val="26"/>
                <w:szCs w:val="26"/>
              </w:rPr>
              <w:t>03</w:t>
            </w:r>
          </w:p>
        </w:tc>
        <w:tc>
          <w:tcPr>
            <w:tcW w:w="708" w:type="dxa"/>
            <w:tcBorders>
              <w:top w:val="nil"/>
              <w:left w:val="nil"/>
              <w:bottom w:val="single" w:sz="4" w:space="0" w:color="auto"/>
              <w:right w:val="single" w:sz="4" w:space="0" w:color="auto"/>
            </w:tcBorders>
            <w:vAlign w:val="bottom"/>
            <w:hideMark/>
          </w:tcPr>
          <w:p w:rsidR="005B15B8" w:rsidRPr="005B15B8" w:rsidRDefault="005B15B8" w:rsidP="005B15B8">
            <w:pPr>
              <w:jc w:val="center"/>
              <w:rPr>
                <w:b/>
                <w:bCs/>
                <w:sz w:val="26"/>
                <w:szCs w:val="26"/>
              </w:rPr>
            </w:pPr>
            <w:r w:rsidRPr="005B15B8">
              <w:rPr>
                <w:b/>
                <w:bCs/>
                <w:sz w:val="26"/>
                <w:szCs w:val="26"/>
              </w:rPr>
              <w:t> </w:t>
            </w:r>
          </w:p>
        </w:tc>
        <w:tc>
          <w:tcPr>
            <w:tcW w:w="1595" w:type="dxa"/>
            <w:tcBorders>
              <w:top w:val="nil"/>
              <w:left w:val="nil"/>
              <w:bottom w:val="single" w:sz="4" w:space="0" w:color="auto"/>
              <w:right w:val="single" w:sz="4" w:space="0" w:color="auto"/>
            </w:tcBorders>
            <w:vAlign w:val="bottom"/>
          </w:tcPr>
          <w:p w:rsidR="000D2A70" w:rsidRPr="000D2A70" w:rsidRDefault="000D2A70" w:rsidP="000D2A70">
            <w:pPr>
              <w:jc w:val="right"/>
              <w:rPr>
                <w:b/>
                <w:bCs/>
                <w:color w:val="000000" w:themeColor="text1"/>
                <w:sz w:val="26"/>
                <w:szCs w:val="26"/>
              </w:rPr>
            </w:pPr>
            <w:r w:rsidRPr="000D2A70">
              <w:rPr>
                <w:b/>
                <w:bCs/>
                <w:color w:val="000000" w:themeColor="text1"/>
                <w:sz w:val="26"/>
                <w:szCs w:val="26"/>
              </w:rPr>
              <w:t>31 285,2</w:t>
            </w:r>
          </w:p>
        </w:tc>
        <w:tc>
          <w:tcPr>
            <w:tcW w:w="1560" w:type="dxa"/>
            <w:tcBorders>
              <w:top w:val="nil"/>
              <w:left w:val="nil"/>
              <w:bottom w:val="single" w:sz="4" w:space="0" w:color="auto"/>
              <w:right w:val="single" w:sz="4" w:space="0" w:color="auto"/>
            </w:tcBorders>
            <w:vAlign w:val="bottom"/>
          </w:tcPr>
          <w:p w:rsidR="005B15B8" w:rsidRPr="00670023" w:rsidRDefault="005B15B8" w:rsidP="005B15B8">
            <w:pPr>
              <w:jc w:val="right"/>
              <w:rPr>
                <w:b/>
                <w:bCs/>
                <w:color w:val="000000" w:themeColor="text1"/>
                <w:sz w:val="26"/>
                <w:szCs w:val="26"/>
                <w:highlight w:val="yellow"/>
              </w:rPr>
            </w:pPr>
          </w:p>
        </w:tc>
        <w:tc>
          <w:tcPr>
            <w:tcW w:w="1767" w:type="dxa"/>
            <w:tcBorders>
              <w:top w:val="nil"/>
              <w:left w:val="nil"/>
              <w:bottom w:val="single" w:sz="4" w:space="0" w:color="auto"/>
              <w:right w:val="single" w:sz="4" w:space="0" w:color="auto"/>
            </w:tcBorders>
            <w:vAlign w:val="bottom"/>
          </w:tcPr>
          <w:p w:rsidR="005B15B8" w:rsidRPr="00670023" w:rsidRDefault="005B15B8" w:rsidP="005B15B8">
            <w:pPr>
              <w:jc w:val="right"/>
              <w:rPr>
                <w:b/>
                <w:bCs/>
                <w:color w:val="000000" w:themeColor="text1"/>
                <w:sz w:val="26"/>
                <w:szCs w:val="26"/>
                <w:highlight w:val="yellow"/>
              </w:rPr>
            </w:pPr>
          </w:p>
        </w:tc>
      </w:tr>
      <w:tr w:rsidR="005B15B8" w:rsidRPr="005B15B8" w:rsidTr="005B15B8">
        <w:trPr>
          <w:trHeight w:val="20"/>
          <w:jc w:val="right"/>
        </w:trPr>
        <w:tc>
          <w:tcPr>
            <w:tcW w:w="4394" w:type="dxa"/>
            <w:tcBorders>
              <w:top w:val="nil"/>
              <w:left w:val="single" w:sz="4" w:space="0" w:color="auto"/>
              <w:bottom w:val="single" w:sz="4" w:space="0" w:color="auto"/>
              <w:right w:val="single" w:sz="4" w:space="0" w:color="auto"/>
            </w:tcBorders>
            <w:vAlign w:val="bottom"/>
            <w:hideMark/>
          </w:tcPr>
          <w:p w:rsidR="005B15B8" w:rsidRPr="005B15B8" w:rsidRDefault="005B15B8" w:rsidP="005B15B8">
            <w:pPr>
              <w:spacing w:before="60"/>
              <w:rPr>
                <w:sz w:val="26"/>
                <w:szCs w:val="26"/>
              </w:rPr>
            </w:pPr>
            <w:r w:rsidRPr="005B15B8">
              <w:rPr>
                <w:sz w:val="26"/>
                <w:szCs w:val="26"/>
              </w:rPr>
              <w:t>Обеспечение пожарной безопасности</w:t>
            </w:r>
          </w:p>
        </w:tc>
        <w:tc>
          <w:tcPr>
            <w:tcW w:w="744" w:type="dxa"/>
            <w:tcBorders>
              <w:top w:val="nil"/>
              <w:left w:val="nil"/>
              <w:bottom w:val="single" w:sz="4" w:space="0" w:color="auto"/>
              <w:right w:val="single" w:sz="4" w:space="0" w:color="auto"/>
            </w:tcBorders>
            <w:vAlign w:val="bottom"/>
            <w:hideMark/>
          </w:tcPr>
          <w:p w:rsidR="005B15B8" w:rsidRPr="005B15B8" w:rsidRDefault="005B15B8" w:rsidP="005B15B8">
            <w:pPr>
              <w:jc w:val="center"/>
              <w:rPr>
                <w:sz w:val="26"/>
                <w:szCs w:val="26"/>
              </w:rPr>
            </w:pPr>
            <w:r w:rsidRPr="005B15B8">
              <w:rPr>
                <w:sz w:val="26"/>
                <w:szCs w:val="26"/>
              </w:rPr>
              <w:t>03</w:t>
            </w:r>
          </w:p>
        </w:tc>
        <w:tc>
          <w:tcPr>
            <w:tcW w:w="708" w:type="dxa"/>
            <w:tcBorders>
              <w:top w:val="nil"/>
              <w:left w:val="nil"/>
              <w:bottom w:val="single" w:sz="4" w:space="0" w:color="auto"/>
              <w:right w:val="single" w:sz="4" w:space="0" w:color="auto"/>
            </w:tcBorders>
            <w:vAlign w:val="bottom"/>
            <w:hideMark/>
          </w:tcPr>
          <w:p w:rsidR="005B15B8" w:rsidRPr="005B15B8" w:rsidRDefault="005B15B8" w:rsidP="005B15B8">
            <w:pPr>
              <w:jc w:val="center"/>
              <w:rPr>
                <w:sz w:val="26"/>
                <w:szCs w:val="26"/>
              </w:rPr>
            </w:pPr>
            <w:r w:rsidRPr="005B15B8">
              <w:rPr>
                <w:sz w:val="26"/>
                <w:szCs w:val="26"/>
              </w:rPr>
              <w:t>10</w:t>
            </w:r>
          </w:p>
        </w:tc>
        <w:tc>
          <w:tcPr>
            <w:tcW w:w="1595" w:type="dxa"/>
            <w:tcBorders>
              <w:top w:val="nil"/>
              <w:left w:val="nil"/>
              <w:bottom w:val="single" w:sz="4" w:space="0" w:color="auto"/>
              <w:right w:val="single" w:sz="4" w:space="0" w:color="auto"/>
            </w:tcBorders>
            <w:vAlign w:val="bottom"/>
          </w:tcPr>
          <w:p w:rsidR="005B15B8" w:rsidRPr="000D2A70" w:rsidRDefault="000D2A70" w:rsidP="005B15B8">
            <w:pPr>
              <w:jc w:val="right"/>
              <w:rPr>
                <w:color w:val="000000" w:themeColor="text1"/>
                <w:sz w:val="26"/>
                <w:szCs w:val="26"/>
              </w:rPr>
            </w:pPr>
            <w:r w:rsidRPr="000D2A70">
              <w:rPr>
                <w:color w:val="000000" w:themeColor="text1"/>
                <w:sz w:val="26"/>
                <w:szCs w:val="26"/>
              </w:rPr>
              <w:t>31 285,2</w:t>
            </w:r>
          </w:p>
        </w:tc>
        <w:tc>
          <w:tcPr>
            <w:tcW w:w="1560" w:type="dxa"/>
            <w:tcBorders>
              <w:top w:val="nil"/>
              <w:left w:val="nil"/>
              <w:bottom w:val="single" w:sz="4" w:space="0" w:color="auto"/>
              <w:right w:val="single" w:sz="4" w:space="0" w:color="auto"/>
            </w:tcBorders>
            <w:vAlign w:val="bottom"/>
          </w:tcPr>
          <w:p w:rsidR="005B15B8" w:rsidRPr="00670023" w:rsidRDefault="005B15B8" w:rsidP="005B15B8">
            <w:pPr>
              <w:jc w:val="right"/>
              <w:rPr>
                <w:color w:val="000000" w:themeColor="text1"/>
                <w:sz w:val="26"/>
                <w:szCs w:val="26"/>
                <w:highlight w:val="yellow"/>
              </w:rPr>
            </w:pPr>
          </w:p>
        </w:tc>
        <w:tc>
          <w:tcPr>
            <w:tcW w:w="1767" w:type="dxa"/>
            <w:tcBorders>
              <w:top w:val="nil"/>
              <w:left w:val="nil"/>
              <w:bottom w:val="single" w:sz="4" w:space="0" w:color="auto"/>
              <w:right w:val="single" w:sz="4" w:space="0" w:color="auto"/>
            </w:tcBorders>
            <w:vAlign w:val="bottom"/>
          </w:tcPr>
          <w:p w:rsidR="005B15B8" w:rsidRPr="00670023" w:rsidRDefault="005B15B8" w:rsidP="005B15B8">
            <w:pPr>
              <w:jc w:val="right"/>
              <w:rPr>
                <w:color w:val="000000" w:themeColor="text1"/>
                <w:sz w:val="26"/>
                <w:szCs w:val="26"/>
                <w:highlight w:val="yellow"/>
              </w:rPr>
            </w:pPr>
          </w:p>
        </w:tc>
      </w:tr>
      <w:tr w:rsidR="005B15B8" w:rsidRPr="005B15B8" w:rsidTr="005B15B8">
        <w:trPr>
          <w:trHeight w:val="20"/>
          <w:jc w:val="right"/>
        </w:trPr>
        <w:tc>
          <w:tcPr>
            <w:tcW w:w="4394" w:type="dxa"/>
            <w:tcBorders>
              <w:top w:val="nil"/>
              <w:left w:val="single" w:sz="4" w:space="0" w:color="auto"/>
              <w:bottom w:val="single" w:sz="4" w:space="0" w:color="auto"/>
              <w:right w:val="single" w:sz="4" w:space="0" w:color="auto"/>
            </w:tcBorders>
            <w:vAlign w:val="bottom"/>
            <w:hideMark/>
          </w:tcPr>
          <w:p w:rsidR="005B15B8" w:rsidRPr="005B15B8" w:rsidRDefault="005B15B8" w:rsidP="005B15B8">
            <w:pPr>
              <w:spacing w:before="60"/>
              <w:rPr>
                <w:b/>
                <w:bCs/>
                <w:sz w:val="26"/>
                <w:szCs w:val="26"/>
              </w:rPr>
            </w:pPr>
            <w:r w:rsidRPr="005B15B8">
              <w:rPr>
                <w:b/>
                <w:bCs/>
                <w:sz w:val="26"/>
                <w:szCs w:val="26"/>
              </w:rPr>
              <w:t>НАЦИОНАЛЬНАЯ ЭКОНОМИКА</w:t>
            </w:r>
          </w:p>
        </w:tc>
        <w:tc>
          <w:tcPr>
            <w:tcW w:w="744" w:type="dxa"/>
            <w:tcBorders>
              <w:top w:val="nil"/>
              <w:left w:val="nil"/>
              <w:bottom w:val="single" w:sz="4" w:space="0" w:color="auto"/>
              <w:right w:val="single" w:sz="4" w:space="0" w:color="auto"/>
            </w:tcBorders>
            <w:vAlign w:val="bottom"/>
            <w:hideMark/>
          </w:tcPr>
          <w:p w:rsidR="005B15B8" w:rsidRPr="005B15B8" w:rsidRDefault="005B15B8" w:rsidP="005B15B8">
            <w:pPr>
              <w:jc w:val="center"/>
              <w:rPr>
                <w:b/>
                <w:bCs/>
                <w:sz w:val="26"/>
                <w:szCs w:val="26"/>
              </w:rPr>
            </w:pPr>
            <w:r w:rsidRPr="005B15B8">
              <w:rPr>
                <w:b/>
                <w:bCs/>
                <w:sz w:val="26"/>
                <w:szCs w:val="26"/>
              </w:rPr>
              <w:t>04</w:t>
            </w:r>
          </w:p>
        </w:tc>
        <w:tc>
          <w:tcPr>
            <w:tcW w:w="708" w:type="dxa"/>
            <w:tcBorders>
              <w:top w:val="nil"/>
              <w:left w:val="nil"/>
              <w:bottom w:val="single" w:sz="4" w:space="0" w:color="auto"/>
              <w:right w:val="single" w:sz="4" w:space="0" w:color="auto"/>
            </w:tcBorders>
            <w:vAlign w:val="bottom"/>
            <w:hideMark/>
          </w:tcPr>
          <w:p w:rsidR="005B15B8" w:rsidRPr="005B15B8" w:rsidRDefault="005B15B8" w:rsidP="005B15B8">
            <w:pPr>
              <w:jc w:val="center"/>
              <w:rPr>
                <w:b/>
                <w:bCs/>
                <w:sz w:val="26"/>
                <w:szCs w:val="26"/>
              </w:rPr>
            </w:pPr>
            <w:r w:rsidRPr="005B15B8">
              <w:rPr>
                <w:b/>
                <w:bCs/>
                <w:sz w:val="26"/>
                <w:szCs w:val="26"/>
              </w:rPr>
              <w:t> </w:t>
            </w:r>
          </w:p>
        </w:tc>
        <w:tc>
          <w:tcPr>
            <w:tcW w:w="1595" w:type="dxa"/>
            <w:tcBorders>
              <w:top w:val="nil"/>
              <w:left w:val="nil"/>
              <w:bottom w:val="single" w:sz="4" w:space="0" w:color="auto"/>
              <w:right w:val="single" w:sz="4" w:space="0" w:color="auto"/>
            </w:tcBorders>
            <w:vAlign w:val="bottom"/>
          </w:tcPr>
          <w:p w:rsidR="005B15B8" w:rsidRPr="000D2A70" w:rsidRDefault="000D2A70" w:rsidP="005808D9">
            <w:pPr>
              <w:jc w:val="right"/>
              <w:rPr>
                <w:b/>
                <w:bCs/>
                <w:color w:val="000000" w:themeColor="text1"/>
                <w:sz w:val="26"/>
                <w:szCs w:val="26"/>
              </w:rPr>
            </w:pPr>
            <w:r w:rsidRPr="000D2A70">
              <w:rPr>
                <w:b/>
                <w:bCs/>
                <w:color w:val="000000" w:themeColor="text1"/>
                <w:sz w:val="26"/>
                <w:szCs w:val="26"/>
              </w:rPr>
              <w:t>920 104,7</w:t>
            </w:r>
          </w:p>
        </w:tc>
        <w:tc>
          <w:tcPr>
            <w:tcW w:w="1560" w:type="dxa"/>
            <w:tcBorders>
              <w:top w:val="nil"/>
              <w:left w:val="nil"/>
              <w:bottom w:val="single" w:sz="4" w:space="0" w:color="auto"/>
              <w:right w:val="single" w:sz="4" w:space="0" w:color="auto"/>
            </w:tcBorders>
            <w:vAlign w:val="bottom"/>
          </w:tcPr>
          <w:p w:rsidR="005B15B8" w:rsidRPr="00EB0B81" w:rsidRDefault="00EB0B81" w:rsidP="005B15B8">
            <w:pPr>
              <w:jc w:val="right"/>
              <w:rPr>
                <w:b/>
                <w:bCs/>
                <w:color w:val="000000" w:themeColor="text1"/>
                <w:sz w:val="26"/>
                <w:szCs w:val="26"/>
              </w:rPr>
            </w:pPr>
            <w:r w:rsidRPr="00EB0B81">
              <w:rPr>
                <w:b/>
                <w:bCs/>
                <w:color w:val="000000" w:themeColor="text1"/>
                <w:sz w:val="26"/>
                <w:szCs w:val="26"/>
              </w:rPr>
              <w:t>558 492,3</w:t>
            </w:r>
          </w:p>
        </w:tc>
        <w:tc>
          <w:tcPr>
            <w:tcW w:w="1767" w:type="dxa"/>
            <w:tcBorders>
              <w:top w:val="nil"/>
              <w:left w:val="nil"/>
              <w:bottom w:val="single" w:sz="4" w:space="0" w:color="auto"/>
              <w:right w:val="single" w:sz="4" w:space="0" w:color="auto"/>
            </w:tcBorders>
            <w:vAlign w:val="bottom"/>
          </w:tcPr>
          <w:p w:rsidR="005B15B8" w:rsidRPr="00EB0B81" w:rsidRDefault="00EB0B81" w:rsidP="005B15B8">
            <w:pPr>
              <w:jc w:val="right"/>
              <w:rPr>
                <w:b/>
                <w:bCs/>
                <w:color w:val="000000" w:themeColor="text1"/>
                <w:sz w:val="26"/>
                <w:szCs w:val="26"/>
              </w:rPr>
            </w:pPr>
            <w:r w:rsidRPr="00EB0B81">
              <w:rPr>
                <w:b/>
                <w:bCs/>
                <w:color w:val="000000" w:themeColor="text1"/>
                <w:sz w:val="26"/>
                <w:szCs w:val="26"/>
              </w:rPr>
              <w:t>1 224 248,0</w:t>
            </w:r>
          </w:p>
        </w:tc>
      </w:tr>
      <w:tr w:rsidR="005B15B8" w:rsidRPr="005B15B8" w:rsidTr="005B15B8">
        <w:trPr>
          <w:trHeight w:val="20"/>
          <w:jc w:val="right"/>
        </w:trPr>
        <w:tc>
          <w:tcPr>
            <w:tcW w:w="4394" w:type="dxa"/>
            <w:tcBorders>
              <w:top w:val="nil"/>
              <w:left w:val="single" w:sz="4" w:space="0" w:color="auto"/>
              <w:bottom w:val="single" w:sz="4" w:space="0" w:color="auto"/>
              <w:right w:val="single" w:sz="4" w:space="0" w:color="auto"/>
            </w:tcBorders>
            <w:vAlign w:val="bottom"/>
            <w:hideMark/>
          </w:tcPr>
          <w:p w:rsidR="005B15B8" w:rsidRPr="005B15B8" w:rsidRDefault="005B15B8" w:rsidP="005B15B8">
            <w:pPr>
              <w:spacing w:before="60"/>
              <w:rPr>
                <w:sz w:val="26"/>
                <w:szCs w:val="26"/>
              </w:rPr>
            </w:pPr>
            <w:r w:rsidRPr="005B15B8">
              <w:rPr>
                <w:sz w:val="26"/>
                <w:szCs w:val="26"/>
              </w:rPr>
              <w:t>Дорожное хозяйство (дорожные фонды)</w:t>
            </w:r>
          </w:p>
        </w:tc>
        <w:tc>
          <w:tcPr>
            <w:tcW w:w="744" w:type="dxa"/>
            <w:tcBorders>
              <w:top w:val="nil"/>
              <w:left w:val="nil"/>
              <w:bottom w:val="single" w:sz="4" w:space="0" w:color="auto"/>
              <w:right w:val="single" w:sz="4" w:space="0" w:color="auto"/>
            </w:tcBorders>
            <w:vAlign w:val="bottom"/>
            <w:hideMark/>
          </w:tcPr>
          <w:p w:rsidR="005B15B8" w:rsidRPr="005B15B8" w:rsidRDefault="005B15B8" w:rsidP="005B15B8">
            <w:pPr>
              <w:jc w:val="center"/>
              <w:rPr>
                <w:sz w:val="26"/>
                <w:szCs w:val="26"/>
              </w:rPr>
            </w:pPr>
            <w:r w:rsidRPr="005B15B8">
              <w:rPr>
                <w:sz w:val="26"/>
                <w:szCs w:val="26"/>
              </w:rPr>
              <w:t>04</w:t>
            </w:r>
          </w:p>
        </w:tc>
        <w:tc>
          <w:tcPr>
            <w:tcW w:w="708" w:type="dxa"/>
            <w:tcBorders>
              <w:top w:val="nil"/>
              <w:left w:val="nil"/>
              <w:bottom w:val="single" w:sz="4" w:space="0" w:color="auto"/>
              <w:right w:val="single" w:sz="4" w:space="0" w:color="auto"/>
            </w:tcBorders>
            <w:vAlign w:val="bottom"/>
            <w:hideMark/>
          </w:tcPr>
          <w:p w:rsidR="005B15B8" w:rsidRPr="005B15B8" w:rsidRDefault="005B15B8" w:rsidP="005B15B8">
            <w:pPr>
              <w:jc w:val="center"/>
              <w:rPr>
                <w:sz w:val="26"/>
                <w:szCs w:val="26"/>
              </w:rPr>
            </w:pPr>
            <w:r w:rsidRPr="005B15B8">
              <w:rPr>
                <w:sz w:val="26"/>
                <w:szCs w:val="26"/>
              </w:rPr>
              <w:t>09</w:t>
            </w:r>
          </w:p>
        </w:tc>
        <w:tc>
          <w:tcPr>
            <w:tcW w:w="1595" w:type="dxa"/>
            <w:tcBorders>
              <w:top w:val="nil"/>
              <w:left w:val="nil"/>
              <w:bottom w:val="single" w:sz="4" w:space="0" w:color="auto"/>
              <w:right w:val="single" w:sz="4" w:space="0" w:color="auto"/>
            </w:tcBorders>
            <w:vAlign w:val="bottom"/>
          </w:tcPr>
          <w:p w:rsidR="005B15B8" w:rsidRPr="000D2A70" w:rsidRDefault="000D2A70" w:rsidP="005808D9">
            <w:pPr>
              <w:jc w:val="right"/>
              <w:rPr>
                <w:color w:val="000000" w:themeColor="text1"/>
                <w:sz w:val="26"/>
                <w:szCs w:val="26"/>
              </w:rPr>
            </w:pPr>
            <w:r w:rsidRPr="000D2A70">
              <w:rPr>
                <w:color w:val="000000" w:themeColor="text1"/>
                <w:sz w:val="26"/>
                <w:szCs w:val="26"/>
              </w:rPr>
              <w:t>920 104,7</w:t>
            </w:r>
          </w:p>
        </w:tc>
        <w:tc>
          <w:tcPr>
            <w:tcW w:w="1560" w:type="dxa"/>
            <w:tcBorders>
              <w:top w:val="nil"/>
              <w:left w:val="nil"/>
              <w:bottom w:val="single" w:sz="4" w:space="0" w:color="auto"/>
              <w:right w:val="single" w:sz="4" w:space="0" w:color="auto"/>
            </w:tcBorders>
            <w:vAlign w:val="bottom"/>
          </w:tcPr>
          <w:p w:rsidR="005B15B8" w:rsidRPr="00EB0B81" w:rsidRDefault="00EB0B81" w:rsidP="005B15B8">
            <w:pPr>
              <w:jc w:val="right"/>
              <w:rPr>
                <w:color w:val="000000" w:themeColor="text1"/>
                <w:sz w:val="26"/>
                <w:szCs w:val="26"/>
              </w:rPr>
            </w:pPr>
            <w:r w:rsidRPr="00EB0B81">
              <w:rPr>
                <w:color w:val="000000" w:themeColor="text1"/>
                <w:sz w:val="26"/>
                <w:szCs w:val="26"/>
              </w:rPr>
              <w:t>528 492,3</w:t>
            </w:r>
          </w:p>
        </w:tc>
        <w:tc>
          <w:tcPr>
            <w:tcW w:w="1767" w:type="dxa"/>
            <w:tcBorders>
              <w:top w:val="nil"/>
              <w:left w:val="nil"/>
              <w:bottom w:val="single" w:sz="4" w:space="0" w:color="auto"/>
              <w:right w:val="single" w:sz="4" w:space="0" w:color="auto"/>
            </w:tcBorders>
            <w:vAlign w:val="bottom"/>
          </w:tcPr>
          <w:p w:rsidR="005B15B8" w:rsidRPr="00EB0B81" w:rsidRDefault="00EB0B81" w:rsidP="005B15B8">
            <w:pPr>
              <w:jc w:val="right"/>
              <w:rPr>
                <w:color w:val="000000" w:themeColor="text1"/>
                <w:sz w:val="26"/>
                <w:szCs w:val="26"/>
              </w:rPr>
            </w:pPr>
            <w:r w:rsidRPr="00EB0B81">
              <w:rPr>
                <w:color w:val="000000" w:themeColor="text1"/>
                <w:sz w:val="26"/>
                <w:szCs w:val="26"/>
              </w:rPr>
              <w:t>1 224 248,0</w:t>
            </w:r>
          </w:p>
        </w:tc>
      </w:tr>
      <w:tr w:rsidR="005B15B8" w:rsidRPr="005B15B8" w:rsidTr="005B15B8">
        <w:trPr>
          <w:trHeight w:val="20"/>
          <w:jc w:val="right"/>
        </w:trPr>
        <w:tc>
          <w:tcPr>
            <w:tcW w:w="4394" w:type="dxa"/>
            <w:tcBorders>
              <w:top w:val="nil"/>
              <w:left w:val="single" w:sz="4" w:space="0" w:color="auto"/>
              <w:bottom w:val="single" w:sz="4" w:space="0" w:color="auto"/>
              <w:right w:val="single" w:sz="4" w:space="0" w:color="auto"/>
            </w:tcBorders>
            <w:vAlign w:val="bottom"/>
          </w:tcPr>
          <w:p w:rsidR="005B15B8" w:rsidRPr="005B15B8" w:rsidRDefault="005B15B8" w:rsidP="005B15B8">
            <w:pPr>
              <w:spacing w:before="60"/>
              <w:outlineLvl w:val="1"/>
              <w:rPr>
                <w:bCs/>
                <w:sz w:val="26"/>
                <w:szCs w:val="26"/>
              </w:rPr>
            </w:pPr>
            <w:r w:rsidRPr="005B15B8">
              <w:rPr>
                <w:bCs/>
                <w:sz w:val="26"/>
                <w:szCs w:val="26"/>
              </w:rPr>
              <w:t>Другие вопросы в области национальной экономики</w:t>
            </w:r>
          </w:p>
        </w:tc>
        <w:tc>
          <w:tcPr>
            <w:tcW w:w="744" w:type="dxa"/>
            <w:tcBorders>
              <w:top w:val="nil"/>
              <w:left w:val="nil"/>
              <w:bottom w:val="single" w:sz="4" w:space="0" w:color="auto"/>
              <w:right w:val="single" w:sz="4" w:space="0" w:color="auto"/>
            </w:tcBorders>
            <w:vAlign w:val="bottom"/>
          </w:tcPr>
          <w:p w:rsidR="005B15B8" w:rsidRPr="005B15B8" w:rsidRDefault="005B15B8" w:rsidP="005B15B8">
            <w:pPr>
              <w:jc w:val="center"/>
              <w:outlineLvl w:val="1"/>
              <w:rPr>
                <w:bCs/>
                <w:sz w:val="26"/>
                <w:szCs w:val="26"/>
              </w:rPr>
            </w:pPr>
            <w:r w:rsidRPr="005B15B8">
              <w:rPr>
                <w:bCs/>
                <w:sz w:val="26"/>
                <w:szCs w:val="26"/>
              </w:rPr>
              <w:t>04</w:t>
            </w:r>
          </w:p>
        </w:tc>
        <w:tc>
          <w:tcPr>
            <w:tcW w:w="708" w:type="dxa"/>
            <w:tcBorders>
              <w:top w:val="nil"/>
              <w:left w:val="nil"/>
              <w:bottom w:val="single" w:sz="4" w:space="0" w:color="auto"/>
              <w:right w:val="single" w:sz="4" w:space="0" w:color="auto"/>
            </w:tcBorders>
            <w:vAlign w:val="bottom"/>
          </w:tcPr>
          <w:p w:rsidR="005B15B8" w:rsidRPr="005B15B8" w:rsidRDefault="005B15B8" w:rsidP="005B15B8">
            <w:pPr>
              <w:jc w:val="center"/>
              <w:outlineLvl w:val="1"/>
              <w:rPr>
                <w:bCs/>
                <w:sz w:val="26"/>
                <w:szCs w:val="26"/>
              </w:rPr>
            </w:pPr>
            <w:r w:rsidRPr="005B15B8">
              <w:rPr>
                <w:bCs/>
                <w:sz w:val="26"/>
                <w:szCs w:val="26"/>
              </w:rPr>
              <w:t>12</w:t>
            </w:r>
          </w:p>
        </w:tc>
        <w:tc>
          <w:tcPr>
            <w:tcW w:w="1595" w:type="dxa"/>
            <w:tcBorders>
              <w:top w:val="nil"/>
              <w:left w:val="nil"/>
              <w:bottom w:val="single" w:sz="4" w:space="0" w:color="auto"/>
              <w:right w:val="single" w:sz="4" w:space="0" w:color="auto"/>
            </w:tcBorders>
            <w:vAlign w:val="bottom"/>
          </w:tcPr>
          <w:p w:rsidR="005B15B8" w:rsidRPr="000D2A70" w:rsidRDefault="005B15B8" w:rsidP="005B15B8">
            <w:pPr>
              <w:jc w:val="right"/>
              <w:outlineLvl w:val="1"/>
              <w:rPr>
                <w:bCs/>
                <w:color w:val="000000" w:themeColor="text1"/>
                <w:sz w:val="26"/>
                <w:szCs w:val="26"/>
              </w:rPr>
            </w:pPr>
          </w:p>
        </w:tc>
        <w:tc>
          <w:tcPr>
            <w:tcW w:w="1560" w:type="dxa"/>
            <w:tcBorders>
              <w:top w:val="nil"/>
              <w:left w:val="nil"/>
              <w:bottom w:val="single" w:sz="4" w:space="0" w:color="auto"/>
              <w:right w:val="single" w:sz="4" w:space="0" w:color="auto"/>
            </w:tcBorders>
            <w:vAlign w:val="bottom"/>
          </w:tcPr>
          <w:p w:rsidR="005B15B8" w:rsidRPr="00EB0B81" w:rsidRDefault="0046103F" w:rsidP="005B15B8">
            <w:pPr>
              <w:jc w:val="right"/>
              <w:outlineLvl w:val="1"/>
              <w:rPr>
                <w:bCs/>
                <w:color w:val="000000" w:themeColor="text1"/>
                <w:sz w:val="26"/>
                <w:szCs w:val="26"/>
              </w:rPr>
            </w:pPr>
            <w:r w:rsidRPr="00EB0B81">
              <w:rPr>
                <w:bCs/>
                <w:color w:val="000000" w:themeColor="text1"/>
                <w:sz w:val="26"/>
                <w:szCs w:val="26"/>
              </w:rPr>
              <w:t>30 000,0</w:t>
            </w:r>
          </w:p>
        </w:tc>
        <w:tc>
          <w:tcPr>
            <w:tcW w:w="1767" w:type="dxa"/>
            <w:tcBorders>
              <w:top w:val="nil"/>
              <w:left w:val="nil"/>
              <w:bottom w:val="single" w:sz="4" w:space="0" w:color="auto"/>
              <w:right w:val="single" w:sz="4" w:space="0" w:color="auto"/>
            </w:tcBorders>
            <w:vAlign w:val="bottom"/>
          </w:tcPr>
          <w:p w:rsidR="005B15B8" w:rsidRPr="00EB0B81" w:rsidRDefault="005B15B8" w:rsidP="005B15B8">
            <w:pPr>
              <w:jc w:val="right"/>
              <w:outlineLvl w:val="1"/>
              <w:rPr>
                <w:b/>
                <w:bCs/>
                <w:color w:val="000000" w:themeColor="text1"/>
                <w:sz w:val="26"/>
                <w:szCs w:val="26"/>
              </w:rPr>
            </w:pPr>
          </w:p>
        </w:tc>
      </w:tr>
      <w:tr w:rsidR="005B15B8" w:rsidRPr="005B15B8" w:rsidTr="00ED0941">
        <w:trPr>
          <w:trHeight w:val="20"/>
          <w:jc w:val="right"/>
        </w:trPr>
        <w:tc>
          <w:tcPr>
            <w:tcW w:w="4394" w:type="dxa"/>
            <w:tcBorders>
              <w:top w:val="nil"/>
              <w:left w:val="single" w:sz="4" w:space="0" w:color="auto"/>
              <w:bottom w:val="single" w:sz="4" w:space="0" w:color="auto"/>
              <w:right w:val="single" w:sz="4" w:space="0" w:color="auto"/>
            </w:tcBorders>
            <w:vAlign w:val="bottom"/>
            <w:hideMark/>
          </w:tcPr>
          <w:p w:rsidR="005B15B8" w:rsidRPr="005B15B8" w:rsidRDefault="005B15B8" w:rsidP="005B15B8">
            <w:pPr>
              <w:spacing w:before="60"/>
              <w:outlineLvl w:val="1"/>
              <w:rPr>
                <w:b/>
                <w:bCs/>
                <w:sz w:val="26"/>
                <w:szCs w:val="26"/>
              </w:rPr>
            </w:pPr>
            <w:r w:rsidRPr="005B15B8">
              <w:rPr>
                <w:b/>
                <w:bCs/>
                <w:sz w:val="26"/>
                <w:szCs w:val="26"/>
              </w:rPr>
              <w:t>ЖИЛИЩНО-КОММУНАЛЬНОЕ ХОЗЯЙСТВО</w:t>
            </w:r>
          </w:p>
        </w:tc>
        <w:tc>
          <w:tcPr>
            <w:tcW w:w="744" w:type="dxa"/>
            <w:tcBorders>
              <w:top w:val="nil"/>
              <w:left w:val="nil"/>
              <w:bottom w:val="single" w:sz="4" w:space="0" w:color="auto"/>
              <w:right w:val="single" w:sz="4" w:space="0" w:color="auto"/>
            </w:tcBorders>
            <w:vAlign w:val="bottom"/>
            <w:hideMark/>
          </w:tcPr>
          <w:p w:rsidR="005B15B8" w:rsidRPr="005B15B8" w:rsidRDefault="005B15B8" w:rsidP="005B15B8">
            <w:pPr>
              <w:jc w:val="center"/>
              <w:outlineLvl w:val="1"/>
              <w:rPr>
                <w:b/>
                <w:bCs/>
                <w:sz w:val="26"/>
                <w:szCs w:val="26"/>
              </w:rPr>
            </w:pPr>
            <w:r w:rsidRPr="005B15B8">
              <w:rPr>
                <w:b/>
                <w:bCs/>
                <w:sz w:val="26"/>
                <w:szCs w:val="26"/>
              </w:rPr>
              <w:t>05</w:t>
            </w:r>
          </w:p>
        </w:tc>
        <w:tc>
          <w:tcPr>
            <w:tcW w:w="708" w:type="dxa"/>
            <w:tcBorders>
              <w:top w:val="nil"/>
              <w:left w:val="nil"/>
              <w:bottom w:val="single" w:sz="4" w:space="0" w:color="auto"/>
              <w:right w:val="single" w:sz="4" w:space="0" w:color="auto"/>
            </w:tcBorders>
            <w:vAlign w:val="bottom"/>
            <w:hideMark/>
          </w:tcPr>
          <w:p w:rsidR="005B15B8" w:rsidRPr="005B15B8" w:rsidRDefault="005B15B8" w:rsidP="005B15B8">
            <w:pPr>
              <w:jc w:val="center"/>
              <w:outlineLvl w:val="1"/>
              <w:rPr>
                <w:b/>
                <w:bCs/>
                <w:sz w:val="26"/>
                <w:szCs w:val="26"/>
              </w:rPr>
            </w:pPr>
            <w:r w:rsidRPr="005B15B8">
              <w:rPr>
                <w:b/>
                <w:bCs/>
                <w:sz w:val="26"/>
                <w:szCs w:val="26"/>
              </w:rPr>
              <w:t> </w:t>
            </w:r>
          </w:p>
        </w:tc>
        <w:tc>
          <w:tcPr>
            <w:tcW w:w="1595" w:type="dxa"/>
            <w:tcBorders>
              <w:top w:val="nil"/>
              <w:left w:val="nil"/>
              <w:bottom w:val="single" w:sz="4" w:space="0" w:color="auto"/>
              <w:right w:val="single" w:sz="4" w:space="0" w:color="auto"/>
            </w:tcBorders>
            <w:shd w:val="clear" w:color="auto" w:fill="auto"/>
            <w:vAlign w:val="bottom"/>
          </w:tcPr>
          <w:p w:rsidR="005B15B8" w:rsidRPr="00ED0941" w:rsidRDefault="00ED0941" w:rsidP="00B35BD7">
            <w:pPr>
              <w:jc w:val="right"/>
              <w:outlineLvl w:val="1"/>
              <w:rPr>
                <w:b/>
                <w:bCs/>
                <w:color w:val="000000" w:themeColor="text1"/>
                <w:sz w:val="26"/>
                <w:szCs w:val="26"/>
              </w:rPr>
            </w:pPr>
            <w:r w:rsidRPr="00ED0941">
              <w:rPr>
                <w:b/>
                <w:bCs/>
                <w:color w:val="000000" w:themeColor="text1"/>
                <w:sz w:val="26"/>
                <w:szCs w:val="26"/>
              </w:rPr>
              <w:t>12 144 685,0</w:t>
            </w:r>
          </w:p>
        </w:tc>
        <w:tc>
          <w:tcPr>
            <w:tcW w:w="1560" w:type="dxa"/>
            <w:tcBorders>
              <w:top w:val="nil"/>
              <w:left w:val="nil"/>
              <w:bottom w:val="single" w:sz="4" w:space="0" w:color="auto"/>
              <w:right w:val="single" w:sz="4" w:space="0" w:color="auto"/>
            </w:tcBorders>
            <w:vAlign w:val="bottom"/>
          </w:tcPr>
          <w:p w:rsidR="005B15B8" w:rsidRPr="00EB0B81" w:rsidRDefault="00EB0B81" w:rsidP="005B15B8">
            <w:pPr>
              <w:jc w:val="right"/>
              <w:outlineLvl w:val="1"/>
              <w:rPr>
                <w:b/>
                <w:bCs/>
                <w:color w:val="000000" w:themeColor="text1"/>
                <w:sz w:val="26"/>
                <w:szCs w:val="26"/>
              </w:rPr>
            </w:pPr>
            <w:r w:rsidRPr="00EB0B81">
              <w:rPr>
                <w:b/>
                <w:bCs/>
                <w:color w:val="000000" w:themeColor="text1"/>
                <w:sz w:val="26"/>
                <w:szCs w:val="26"/>
              </w:rPr>
              <w:t>2 438 836,6</w:t>
            </w:r>
          </w:p>
        </w:tc>
        <w:tc>
          <w:tcPr>
            <w:tcW w:w="1767" w:type="dxa"/>
            <w:tcBorders>
              <w:top w:val="nil"/>
              <w:left w:val="nil"/>
              <w:bottom w:val="single" w:sz="4" w:space="0" w:color="auto"/>
              <w:right w:val="single" w:sz="4" w:space="0" w:color="auto"/>
            </w:tcBorders>
            <w:vAlign w:val="bottom"/>
          </w:tcPr>
          <w:p w:rsidR="005B15B8" w:rsidRPr="00EB0B81" w:rsidRDefault="00EB0B81" w:rsidP="005B15B8">
            <w:pPr>
              <w:jc w:val="right"/>
              <w:outlineLvl w:val="1"/>
              <w:rPr>
                <w:b/>
                <w:bCs/>
                <w:color w:val="000000" w:themeColor="text1"/>
                <w:sz w:val="26"/>
                <w:szCs w:val="26"/>
              </w:rPr>
            </w:pPr>
            <w:r w:rsidRPr="00EB0B81">
              <w:rPr>
                <w:b/>
                <w:bCs/>
                <w:color w:val="000000" w:themeColor="text1"/>
                <w:sz w:val="26"/>
                <w:szCs w:val="26"/>
              </w:rPr>
              <w:t>1 420 588,1</w:t>
            </w:r>
          </w:p>
        </w:tc>
      </w:tr>
      <w:tr w:rsidR="005B15B8" w:rsidRPr="005B15B8" w:rsidTr="00ED0941">
        <w:trPr>
          <w:trHeight w:val="20"/>
          <w:jc w:val="right"/>
        </w:trPr>
        <w:tc>
          <w:tcPr>
            <w:tcW w:w="4394" w:type="dxa"/>
            <w:tcBorders>
              <w:top w:val="nil"/>
              <w:left w:val="single" w:sz="4" w:space="0" w:color="auto"/>
              <w:bottom w:val="single" w:sz="4" w:space="0" w:color="auto"/>
              <w:right w:val="single" w:sz="4" w:space="0" w:color="auto"/>
            </w:tcBorders>
            <w:vAlign w:val="bottom"/>
          </w:tcPr>
          <w:p w:rsidR="005B15B8" w:rsidRPr="005B15B8" w:rsidRDefault="005B15B8" w:rsidP="005B15B8">
            <w:pPr>
              <w:spacing w:before="60"/>
              <w:outlineLvl w:val="2"/>
              <w:rPr>
                <w:sz w:val="26"/>
                <w:szCs w:val="26"/>
              </w:rPr>
            </w:pPr>
            <w:r w:rsidRPr="005B15B8">
              <w:rPr>
                <w:sz w:val="26"/>
                <w:szCs w:val="26"/>
              </w:rPr>
              <w:t>Жилищное хозяйство</w:t>
            </w:r>
          </w:p>
        </w:tc>
        <w:tc>
          <w:tcPr>
            <w:tcW w:w="744" w:type="dxa"/>
            <w:tcBorders>
              <w:top w:val="nil"/>
              <w:left w:val="nil"/>
              <w:bottom w:val="single" w:sz="4" w:space="0" w:color="auto"/>
              <w:right w:val="single" w:sz="4" w:space="0" w:color="auto"/>
            </w:tcBorders>
            <w:vAlign w:val="bottom"/>
          </w:tcPr>
          <w:p w:rsidR="005B15B8" w:rsidRPr="005B15B8" w:rsidRDefault="005B15B8" w:rsidP="005B15B8">
            <w:pPr>
              <w:jc w:val="center"/>
              <w:outlineLvl w:val="2"/>
              <w:rPr>
                <w:sz w:val="26"/>
                <w:szCs w:val="26"/>
              </w:rPr>
            </w:pPr>
            <w:r w:rsidRPr="005B15B8">
              <w:rPr>
                <w:sz w:val="26"/>
                <w:szCs w:val="26"/>
              </w:rPr>
              <w:t>05</w:t>
            </w:r>
          </w:p>
        </w:tc>
        <w:tc>
          <w:tcPr>
            <w:tcW w:w="708" w:type="dxa"/>
            <w:tcBorders>
              <w:top w:val="nil"/>
              <w:left w:val="nil"/>
              <w:bottom w:val="single" w:sz="4" w:space="0" w:color="auto"/>
              <w:right w:val="single" w:sz="4" w:space="0" w:color="auto"/>
            </w:tcBorders>
            <w:vAlign w:val="bottom"/>
          </w:tcPr>
          <w:p w:rsidR="005B15B8" w:rsidRPr="005B15B8" w:rsidRDefault="005B15B8" w:rsidP="005B15B8">
            <w:pPr>
              <w:jc w:val="center"/>
              <w:outlineLvl w:val="2"/>
              <w:rPr>
                <w:sz w:val="26"/>
                <w:szCs w:val="26"/>
              </w:rPr>
            </w:pPr>
            <w:r w:rsidRPr="005B15B8">
              <w:rPr>
                <w:sz w:val="26"/>
                <w:szCs w:val="26"/>
              </w:rPr>
              <w:t>01</w:t>
            </w:r>
          </w:p>
        </w:tc>
        <w:tc>
          <w:tcPr>
            <w:tcW w:w="1595" w:type="dxa"/>
            <w:tcBorders>
              <w:top w:val="nil"/>
              <w:left w:val="nil"/>
              <w:bottom w:val="single" w:sz="4" w:space="0" w:color="auto"/>
              <w:right w:val="single" w:sz="4" w:space="0" w:color="auto"/>
            </w:tcBorders>
            <w:shd w:val="clear" w:color="auto" w:fill="auto"/>
            <w:vAlign w:val="bottom"/>
          </w:tcPr>
          <w:p w:rsidR="005B15B8" w:rsidRPr="00ED0941" w:rsidRDefault="00ED0941" w:rsidP="00B35BD7">
            <w:pPr>
              <w:jc w:val="right"/>
              <w:outlineLvl w:val="2"/>
              <w:rPr>
                <w:color w:val="000000" w:themeColor="text1"/>
                <w:sz w:val="26"/>
                <w:szCs w:val="26"/>
              </w:rPr>
            </w:pPr>
            <w:r w:rsidRPr="00ED0941">
              <w:rPr>
                <w:color w:val="000000" w:themeColor="text1"/>
                <w:sz w:val="26"/>
                <w:szCs w:val="26"/>
              </w:rPr>
              <w:t>9 398 800,8</w:t>
            </w:r>
          </w:p>
        </w:tc>
        <w:tc>
          <w:tcPr>
            <w:tcW w:w="1560" w:type="dxa"/>
            <w:tcBorders>
              <w:top w:val="nil"/>
              <w:left w:val="nil"/>
              <w:bottom w:val="single" w:sz="4" w:space="0" w:color="auto"/>
              <w:right w:val="single" w:sz="4" w:space="0" w:color="auto"/>
            </w:tcBorders>
            <w:vAlign w:val="bottom"/>
          </w:tcPr>
          <w:p w:rsidR="005B15B8" w:rsidRPr="00EB0B81" w:rsidRDefault="00EB0B81" w:rsidP="005B15B8">
            <w:pPr>
              <w:jc w:val="right"/>
              <w:outlineLvl w:val="2"/>
              <w:rPr>
                <w:color w:val="000000" w:themeColor="text1"/>
                <w:sz w:val="26"/>
                <w:szCs w:val="26"/>
              </w:rPr>
            </w:pPr>
            <w:r w:rsidRPr="00EB0B81">
              <w:rPr>
                <w:color w:val="000000" w:themeColor="text1"/>
                <w:sz w:val="26"/>
                <w:szCs w:val="26"/>
              </w:rPr>
              <w:t>835 978,6</w:t>
            </w:r>
          </w:p>
        </w:tc>
        <w:tc>
          <w:tcPr>
            <w:tcW w:w="1767" w:type="dxa"/>
            <w:tcBorders>
              <w:top w:val="nil"/>
              <w:left w:val="nil"/>
              <w:bottom w:val="single" w:sz="4" w:space="0" w:color="auto"/>
              <w:right w:val="single" w:sz="4" w:space="0" w:color="auto"/>
            </w:tcBorders>
            <w:vAlign w:val="bottom"/>
          </w:tcPr>
          <w:p w:rsidR="005B15B8" w:rsidRPr="00EB0B81" w:rsidRDefault="00EB0B81" w:rsidP="005B15B8">
            <w:pPr>
              <w:jc w:val="right"/>
              <w:outlineLvl w:val="2"/>
              <w:rPr>
                <w:color w:val="000000" w:themeColor="text1"/>
                <w:sz w:val="26"/>
                <w:szCs w:val="26"/>
              </w:rPr>
            </w:pPr>
            <w:r w:rsidRPr="00EB0B81">
              <w:rPr>
                <w:color w:val="000000" w:themeColor="text1"/>
                <w:sz w:val="26"/>
                <w:szCs w:val="26"/>
              </w:rPr>
              <w:t>275 808,3</w:t>
            </w:r>
          </w:p>
        </w:tc>
      </w:tr>
      <w:tr w:rsidR="005B15B8" w:rsidRPr="005B15B8" w:rsidTr="00ED0941">
        <w:trPr>
          <w:trHeight w:val="20"/>
          <w:jc w:val="right"/>
        </w:trPr>
        <w:tc>
          <w:tcPr>
            <w:tcW w:w="4394" w:type="dxa"/>
            <w:tcBorders>
              <w:top w:val="nil"/>
              <w:left w:val="single" w:sz="4" w:space="0" w:color="auto"/>
              <w:bottom w:val="single" w:sz="4" w:space="0" w:color="auto"/>
              <w:right w:val="single" w:sz="4" w:space="0" w:color="auto"/>
            </w:tcBorders>
            <w:vAlign w:val="bottom"/>
            <w:hideMark/>
          </w:tcPr>
          <w:p w:rsidR="005B15B8" w:rsidRPr="005B15B8" w:rsidRDefault="005B15B8" w:rsidP="005B15B8">
            <w:pPr>
              <w:spacing w:before="60"/>
              <w:outlineLvl w:val="2"/>
              <w:rPr>
                <w:sz w:val="26"/>
                <w:szCs w:val="26"/>
              </w:rPr>
            </w:pPr>
            <w:r w:rsidRPr="005B15B8">
              <w:rPr>
                <w:sz w:val="26"/>
                <w:szCs w:val="26"/>
              </w:rPr>
              <w:t>Коммунальное хозяйство</w:t>
            </w:r>
          </w:p>
        </w:tc>
        <w:tc>
          <w:tcPr>
            <w:tcW w:w="744" w:type="dxa"/>
            <w:tcBorders>
              <w:top w:val="nil"/>
              <w:left w:val="nil"/>
              <w:bottom w:val="single" w:sz="4" w:space="0" w:color="auto"/>
              <w:right w:val="single" w:sz="4" w:space="0" w:color="auto"/>
            </w:tcBorders>
            <w:vAlign w:val="bottom"/>
            <w:hideMark/>
          </w:tcPr>
          <w:p w:rsidR="005B15B8" w:rsidRPr="005B15B8" w:rsidRDefault="005B15B8" w:rsidP="005B15B8">
            <w:pPr>
              <w:jc w:val="center"/>
              <w:outlineLvl w:val="2"/>
              <w:rPr>
                <w:sz w:val="26"/>
                <w:szCs w:val="26"/>
              </w:rPr>
            </w:pPr>
            <w:r w:rsidRPr="005B15B8">
              <w:rPr>
                <w:sz w:val="26"/>
                <w:szCs w:val="26"/>
              </w:rPr>
              <w:t>05</w:t>
            </w:r>
          </w:p>
        </w:tc>
        <w:tc>
          <w:tcPr>
            <w:tcW w:w="708" w:type="dxa"/>
            <w:tcBorders>
              <w:top w:val="nil"/>
              <w:left w:val="nil"/>
              <w:bottom w:val="single" w:sz="4" w:space="0" w:color="auto"/>
              <w:right w:val="single" w:sz="4" w:space="0" w:color="auto"/>
            </w:tcBorders>
            <w:vAlign w:val="bottom"/>
            <w:hideMark/>
          </w:tcPr>
          <w:p w:rsidR="005B15B8" w:rsidRPr="005B15B8" w:rsidRDefault="005B15B8" w:rsidP="005B15B8">
            <w:pPr>
              <w:jc w:val="center"/>
              <w:outlineLvl w:val="2"/>
              <w:rPr>
                <w:sz w:val="26"/>
                <w:szCs w:val="26"/>
              </w:rPr>
            </w:pPr>
            <w:r w:rsidRPr="005B15B8">
              <w:rPr>
                <w:sz w:val="26"/>
                <w:szCs w:val="26"/>
              </w:rPr>
              <w:t>02</w:t>
            </w:r>
          </w:p>
        </w:tc>
        <w:tc>
          <w:tcPr>
            <w:tcW w:w="1595" w:type="dxa"/>
            <w:tcBorders>
              <w:top w:val="nil"/>
              <w:left w:val="nil"/>
              <w:bottom w:val="single" w:sz="4" w:space="0" w:color="auto"/>
              <w:right w:val="single" w:sz="4" w:space="0" w:color="auto"/>
            </w:tcBorders>
            <w:shd w:val="clear" w:color="auto" w:fill="auto"/>
            <w:vAlign w:val="bottom"/>
          </w:tcPr>
          <w:p w:rsidR="005B15B8" w:rsidRPr="00ED0941" w:rsidRDefault="00ED0941" w:rsidP="0001203F">
            <w:pPr>
              <w:jc w:val="right"/>
              <w:outlineLvl w:val="2"/>
              <w:rPr>
                <w:color w:val="000000" w:themeColor="text1"/>
                <w:sz w:val="26"/>
                <w:szCs w:val="26"/>
              </w:rPr>
            </w:pPr>
            <w:r w:rsidRPr="00ED0941">
              <w:rPr>
                <w:color w:val="000000" w:themeColor="text1"/>
                <w:sz w:val="26"/>
                <w:szCs w:val="26"/>
              </w:rPr>
              <w:t>2 745 884,2</w:t>
            </w:r>
          </w:p>
        </w:tc>
        <w:tc>
          <w:tcPr>
            <w:tcW w:w="1560" w:type="dxa"/>
            <w:tcBorders>
              <w:top w:val="nil"/>
              <w:left w:val="nil"/>
              <w:bottom w:val="single" w:sz="4" w:space="0" w:color="auto"/>
              <w:right w:val="single" w:sz="4" w:space="0" w:color="auto"/>
            </w:tcBorders>
            <w:vAlign w:val="bottom"/>
          </w:tcPr>
          <w:p w:rsidR="005B15B8" w:rsidRPr="00EB0B81" w:rsidRDefault="00EB0B81" w:rsidP="005B15B8">
            <w:pPr>
              <w:jc w:val="right"/>
              <w:outlineLvl w:val="2"/>
              <w:rPr>
                <w:color w:val="000000" w:themeColor="text1"/>
                <w:sz w:val="26"/>
                <w:szCs w:val="26"/>
              </w:rPr>
            </w:pPr>
            <w:r w:rsidRPr="00EB0B81">
              <w:rPr>
                <w:color w:val="000000" w:themeColor="text1"/>
                <w:sz w:val="26"/>
                <w:szCs w:val="26"/>
              </w:rPr>
              <w:t>1 602 858,0</w:t>
            </w:r>
          </w:p>
        </w:tc>
        <w:tc>
          <w:tcPr>
            <w:tcW w:w="1767" w:type="dxa"/>
            <w:tcBorders>
              <w:top w:val="nil"/>
              <w:left w:val="nil"/>
              <w:bottom w:val="single" w:sz="4" w:space="0" w:color="auto"/>
              <w:right w:val="single" w:sz="4" w:space="0" w:color="auto"/>
            </w:tcBorders>
            <w:vAlign w:val="bottom"/>
          </w:tcPr>
          <w:p w:rsidR="005B15B8" w:rsidRPr="00EB0B81" w:rsidRDefault="00EB0B81" w:rsidP="005B15B8">
            <w:pPr>
              <w:jc w:val="right"/>
              <w:outlineLvl w:val="2"/>
              <w:rPr>
                <w:color w:val="000000" w:themeColor="text1"/>
                <w:sz w:val="26"/>
                <w:szCs w:val="26"/>
              </w:rPr>
            </w:pPr>
            <w:r w:rsidRPr="00EB0B81">
              <w:rPr>
                <w:color w:val="000000" w:themeColor="text1"/>
                <w:sz w:val="26"/>
                <w:szCs w:val="26"/>
              </w:rPr>
              <w:t>1 144 779,8</w:t>
            </w:r>
          </w:p>
        </w:tc>
      </w:tr>
      <w:tr w:rsidR="005B15B8" w:rsidRPr="005B15B8" w:rsidTr="005B15B8">
        <w:trPr>
          <w:trHeight w:val="20"/>
          <w:jc w:val="right"/>
        </w:trPr>
        <w:tc>
          <w:tcPr>
            <w:tcW w:w="4394" w:type="dxa"/>
            <w:tcBorders>
              <w:top w:val="nil"/>
              <w:left w:val="single" w:sz="4" w:space="0" w:color="auto"/>
              <w:bottom w:val="single" w:sz="4" w:space="0" w:color="auto"/>
              <w:right w:val="single" w:sz="4" w:space="0" w:color="auto"/>
            </w:tcBorders>
            <w:vAlign w:val="bottom"/>
            <w:hideMark/>
          </w:tcPr>
          <w:p w:rsidR="005B15B8" w:rsidRPr="005B15B8" w:rsidRDefault="005B15B8" w:rsidP="005B15B8">
            <w:pPr>
              <w:spacing w:before="60"/>
              <w:outlineLvl w:val="2"/>
              <w:rPr>
                <w:b/>
                <w:bCs/>
                <w:sz w:val="26"/>
                <w:szCs w:val="26"/>
              </w:rPr>
            </w:pPr>
            <w:r w:rsidRPr="005B15B8">
              <w:rPr>
                <w:b/>
                <w:bCs/>
                <w:sz w:val="26"/>
                <w:szCs w:val="26"/>
              </w:rPr>
              <w:t>ОБРАЗОВАНИЕ</w:t>
            </w:r>
          </w:p>
        </w:tc>
        <w:tc>
          <w:tcPr>
            <w:tcW w:w="744" w:type="dxa"/>
            <w:tcBorders>
              <w:top w:val="nil"/>
              <w:left w:val="nil"/>
              <w:bottom w:val="single" w:sz="4" w:space="0" w:color="auto"/>
              <w:right w:val="single" w:sz="4" w:space="0" w:color="auto"/>
            </w:tcBorders>
            <w:vAlign w:val="bottom"/>
            <w:hideMark/>
          </w:tcPr>
          <w:p w:rsidR="005B15B8" w:rsidRPr="005B15B8" w:rsidRDefault="005B15B8" w:rsidP="005B15B8">
            <w:pPr>
              <w:jc w:val="center"/>
              <w:outlineLvl w:val="2"/>
              <w:rPr>
                <w:b/>
                <w:bCs/>
                <w:sz w:val="26"/>
                <w:szCs w:val="26"/>
              </w:rPr>
            </w:pPr>
            <w:r w:rsidRPr="005B15B8">
              <w:rPr>
                <w:b/>
                <w:bCs/>
                <w:sz w:val="26"/>
                <w:szCs w:val="26"/>
              </w:rPr>
              <w:t>07</w:t>
            </w:r>
          </w:p>
        </w:tc>
        <w:tc>
          <w:tcPr>
            <w:tcW w:w="708" w:type="dxa"/>
            <w:tcBorders>
              <w:top w:val="nil"/>
              <w:left w:val="nil"/>
              <w:bottom w:val="single" w:sz="4" w:space="0" w:color="auto"/>
              <w:right w:val="single" w:sz="4" w:space="0" w:color="auto"/>
            </w:tcBorders>
            <w:vAlign w:val="bottom"/>
            <w:hideMark/>
          </w:tcPr>
          <w:p w:rsidR="005B15B8" w:rsidRPr="005B15B8" w:rsidRDefault="005B15B8" w:rsidP="005B15B8">
            <w:pPr>
              <w:jc w:val="center"/>
              <w:outlineLvl w:val="2"/>
              <w:rPr>
                <w:b/>
                <w:bCs/>
                <w:sz w:val="26"/>
                <w:szCs w:val="26"/>
              </w:rPr>
            </w:pPr>
            <w:r w:rsidRPr="005B15B8">
              <w:rPr>
                <w:b/>
                <w:bCs/>
                <w:sz w:val="26"/>
                <w:szCs w:val="26"/>
              </w:rPr>
              <w:t> </w:t>
            </w:r>
          </w:p>
        </w:tc>
        <w:tc>
          <w:tcPr>
            <w:tcW w:w="1595" w:type="dxa"/>
            <w:tcBorders>
              <w:top w:val="nil"/>
              <w:left w:val="nil"/>
              <w:bottom w:val="single" w:sz="4" w:space="0" w:color="auto"/>
              <w:right w:val="single" w:sz="4" w:space="0" w:color="auto"/>
            </w:tcBorders>
            <w:vAlign w:val="bottom"/>
          </w:tcPr>
          <w:p w:rsidR="005B15B8" w:rsidRPr="006F2EE5" w:rsidRDefault="006F2EE5" w:rsidP="0001203F">
            <w:pPr>
              <w:jc w:val="right"/>
              <w:outlineLvl w:val="2"/>
              <w:rPr>
                <w:b/>
                <w:bCs/>
                <w:color w:val="000000" w:themeColor="text1"/>
                <w:sz w:val="26"/>
                <w:szCs w:val="26"/>
              </w:rPr>
            </w:pPr>
            <w:r w:rsidRPr="006F2EE5">
              <w:rPr>
                <w:b/>
                <w:bCs/>
                <w:color w:val="000000" w:themeColor="text1"/>
                <w:sz w:val="26"/>
                <w:szCs w:val="26"/>
              </w:rPr>
              <w:t>2 225 311,1</w:t>
            </w:r>
          </w:p>
        </w:tc>
        <w:tc>
          <w:tcPr>
            <w:tcW w:w="1560" w:type="dxa"/>
            <w:tcBorders>
              <w:top w:val="nil"/>
              <w:left w:val="nil"/>
              <w:bottom w:val="single" w:sz="4" w:space="0" w:color="auto"/>
              <w:right w:val="single" w:sz="4" w:space="0" w:color="auto"/>
            </w:tcBorders>
            <w:vAlign w:val="bottom"/>
          </w:tcPr>
          <w:p w:rsidR="005B15B8" w:rsidRPr="00EB0B81" w:rsidRDefault="00EB0B81" w:rsidP="0001203F">
            <w:pPr>
              <w:jc w:val="right"/>
              <w:outlineLvl w:val="2"/>
              <w:rPr>
                <w:b/>
                <w:bCs/>
                <w:color w:val="000000" w:themeColor="text1"/>
                <w:sz w:val="26"/>
                <w:szCs w:val="26"/>
              </w:rPr>
            </w:pPr>
            <w:r w:rsidRPr="00EB0B81">
              <w:rPr>
                <w:b/>
                <w:bCs/>
                <w:color w:val="000000" w:themeColor="text1"/>
                <w:sz w:val="26"/>
                <w:szCs w:val="26"/>
              </w:rPr>
              <w:t>3 575 216,0</w:t>
            </w:r>
          </w:p>
        </w:tc>
        <w:tc>
          <w:tcPr>
            <w:tcW w:w="1767" w:type="dxa"/>
            <w:tcBorders>
              <w:top w:val="nil"/>
              <w:left w:val="nil"/>
              <w:bottom w:val="single" w:sz="4" w:space="0" w:color="auto"/>
              <w:right w:val="single" w:sz="4" w:space="0" w:color="auto"/>
            </w:tcBorders>
            <w:vAlign w:val="bottom"/>
          </w:tcPr>
          <w:p w:rsidR="005B15B8" w:rsidRPr="00EB0B81" w:rsidRDefault="00EB0B81" w:rsidP="0001203F">
            <w:pPr>
              <w:jc w:val="right"/>
              <w:outlineLvl w:val="2"/>
              <w:rPr>
                <w:b/>
                <w:bCs/>
                <w:color w:val="000000" w:themeColor="text1"/>
                <w:sz w:val="26"/>
                <w:szCs w:val="26"/>
              </w:rPr>
            </w:pPr>
            <w:r w:rsidRPr="00EB0B81">
              <w:rPr>
                <w:b/>
                <w:bCs/>
                <w:color w:val="000000" w:themeColor="text1"/>
                <w:sz w:val="26"/>
                <w:szCs w:val="26"/>
              </w:rPr>
              <w:t>1 755 402,1</w:t>
            </w:r>
          </w:p>
        </w:tc>
      </w:tr>
      <w:tr w:rsidR="005B15B8" w:rsidRPr="005B15B8" w:rsidTr="005B15B8">
        <w:trPr>
          <w:trHeight w:val="20"/>
          <w:jc w:val="right"/>
        </w:trPr>
        <w:tc>
          <w:tcPr>
            <w:tcW w:w="4394" w:type="dxa"/>
            <w:tcBorders>
              <w:top w:val="nil"/>
              <w:left w:val="single" w:sz="4" w:space="0" w:color="auto"/>
              <w:bottom w:val="single" w:sz="4" w:space="0" w:color="auto"/>
              <w:right w:val="single" w:sz="4" w:space="0" w:color="auto"/>
            </w:tcBorders>
            <w:vAlign w:val="bottom"/>
            <w:hideMark/>
          </w:tcPr>
          <w:p w:rsidR="005B15B8" w:rsidRPr="005B15B8" w:rsidRDefault="005B15B8" w:rsidP="005B15B8">
            <w:pPr>
              <w:spacing w:before="60"/>
              <w:outlineLvl w:val="2"/>
              <w:rPr>
                <w:sz w:val="26"/>
                <w:szCs w:val="26"/>
              </w:rPr>
            </w:pPr>
            <w:r w:rsidRPr="005B15B8">
              <w:rPr>
                <w:sz w:val="26"/>
                <w:szCs w:val="26"/>
              </w:rPr>
              <w:t>Дошкольное образование</w:t>
            </w:r>
          </w:p>
        </w:tc>
        <w:tc>
          <w:tcPr>
            <w:tcW w:w="744" w:type="dxa"/>
            <w:tcBorders>
              <w:top w:val="nil"/>
              <w:left w:val="nil"/>
              <w:bottom w:val="single" w:sz="4" w:space="0" w:color="auto"/>
              <w:right w:val="single" w:sz="4" w:space="0" w:color="auto"/>
            </w:tcBorders>
            <w:vAlign w:val="bottom"/>
            <w:hideMark/>
          </w:tcPr>
          <w:p w:rsidR="005B15B8" w:rsidRPr="005B15B8" w:rsidRDefault="005B15B8" w:rsidP="005B15B8">
            <w:pPr>
              <w:jc w:val="center"/>
              <w:outlineLvl w:val="2"/>
              <w:rPr>
                <w:sz w:val="26"/>
                <w:szCs w:val="26"/>
              </w:rPr>
            </w:pPr>
            <w:r w:rsidRPr="005B15B8">
              <w:rPr>
                <w:sz w:val="26"/>
                <w:szCs w:val="26"/>
              </w:rPr>
              <w:t>07</w:t>
            </w:r>
          </w:p>
        </w:tc>
        <w:tc>
          <w:tcPr>
            <w:tcW w:w="708" w:type="dxa"/>
            <w:tcBorders>
              <w:top w:val="nil"/>
              <w:left w:val="nil"/>
              <w:bottom w:val="single" w:sz="4" w:space="0" w:color="auto"/>
              <w:right w:val="single" w:sz="4" w:space="0" w:color="auto"/>
            </w:tcBorders>
            <w:vAlign w:val="bottom"/>
            <w:hideMark/>
          </w:tcPr>
          <w:p w:rsidR="005B15B8" w:rsidRPr="005B15B8" w:rsidRDefault="005B15B8" w:rsidP="005B15B8">
            <w:pPr>
              <w:jc w:val="center"/>
              <w:outlineLvl w:val="2"/>
              <w:rPr>
                <w:sz w:val="26"/>
                <w:szCs w:val="26"/>
              </w:rPr>
            </w:pPr>
            <w:r w:rsidRPr="005B15B8">
              <w:rPr>
                <w:sz w:val="26"/>
                <w:szCs w:val="26"/>
              </w:rPr>
              <w:t>01</w:t>
            </w:r>
          </w:p>
        </w:tc>
        <w:tc>
          <w:tcPr>
            <w:tcW w:w="1595" w:type="dxa"/>
            <w:tcBorders>
              <w:top w:val="nil"/>
              <w:left w:val="nil"/>
              <w:bottom w:val="single" w:sz="4" w:space="0" w:color="auto"/>
              <w:right w:val="single" w:sz="4" w:space="0" w:color="auto"/>
            </w:tcBorders>
            <w:vAlign w:val="bottom"/>
          </w:tcPr>
          <w:p w:rsidR="005B15B8" w:rsidRPr="006F2EE5" w:rsidRDefault="006F2EE5" w:rsidP="005B15B8">
            <w:pPr>
              <w:jc w:val="right"/>
              <w:outlineLvl w:val="2"/>
              <w:rPr>
                <w:color w:val="000000" w:themeColor="text1"/>
                <w:sz w:val="26"/>
                <w:szCs w:val="26"/>
              </w:rPr>
            </w:pPr>
            <w:r w:rsidRPr="006F2EE5">
              <w:rPr>
                <w:color w:val="000000" w:themeColor="text1"/>
                <w:sz w:val="26"/>
                <w:szCs w:val="26"/>
              </w:rPr>
              <w:t>279 871,6</w:t>
            </w:r>
          </w:p>
        </w:tc>
        <w:tc>
          <w:tcPr>
            <w:tcW w:w="1560" w:type="dxa"/>
            <w:tcBorders>
              <w:top w:val="nil"/>
              <w:left w:val="nil"/>
              <w:bottom w:val="single" w:sz="4" w:space="0" w:color="auto"/>
              <w:right w:val="single" w:sz="4" w:space="0" w:color="auto"/>
            </w:tcBorders>
            <w:vAlign w:val="bottom"/>
          </w:tcPr>
          <w:p w:rsidR="005B15B8" w:rsidRPr="00EB0B81" w:rsidRDefault="00EB0B81" w:rsidP="00134071">
            <w:pPr>
              <w:jc w:val="right"/>
              <w:outlineLvl w:val="2"/>
              <w:rPr>
                <w:color w:val="000000" w:themeColor="text1"/>
                <w:sz w:val="26"/>
                <w:szCs w:val="26"/>
              </w:rPr>
            </w:pPr>
            <w:r w:rsidRPr="00EB0B81">
              <w:rPr>
                <w:color w:val="000000" w:themeColor="text1"/>
                <w:sz w:val="26"/>
                <w:szCs w:val="26"/>
              </w:rPr>
              <w:t>238 800,6</w:t>
            </w:r>
          </w:p>
        </w:tc>
        <w:tc>
          <w:tcPr>
            <w:tcW w:w="1767" w:type="dxa"/>
            <w:tcBorders>
              <w:top w:val="nil"/>
              <w:left w:val="nil"/>
              <w:bottom w:val="single" w:sz="4" w:space="0" w:color="auto"/>
              <w:right w:val="single" w:sz="4" w:space="0" w:color="auto"/>
            </w:tcBorders>
            <w:vAlign w:val="bottom"/>
          </w:tcPr>
          <w:p w:rsidR="005B15B8" w:rsidRPr="00EB0B81" w:rsidRDefault="005B15B8" w:rsidP="005B15B8">
            <w:pPr>
              <w:jc w:val="right"/>
              <w:outlineLvl w:val="2"/>
              <w:rPr>
                <w:color w:val="000000" w:themeColor="text1"/>
                <w:sz w:val="26"/>
                <w:szCs w:val="26"/>
              </w:rPr>
            </w:pPr>
          </w:p>
        </w:tc>
      </w:tr>
      <w:tr w:rsidR="00591ABF" w:rsidRPr="005B15B8" w:rsidTr="005B15B8">
        <w:trPr>
          <w:trHeight w:val="20"/>
          <w:jc w:val="right"/>
        </w:trPr>
        <w:tc>
          <w:tcPr>
            <w:tcW w:w="4394" w:type="dxa"/>
            <w:tcBorders>
              <w:top w:val="single" w:sz="4" w:space="0" w:color="auto"/>
              <w:left w:val="single" w:sz="4" w:space="0" w:color="auto"/>
              <w:bottom w:val="single" w:sz="4" w:space="0" w:color="auto"/>
              <w:right w:val="single" w:sz="4" w:space="0" w:color="auto"/>
            </w:tcBorders>
            <w:vAlign w:val="bottom"/>
          </w:tcPr>
          <w:p w:rsidR="00591ABF" w:rsidRPr="004961CC" w:rsidRDefault="00591ABF" w:rsidP="004961CC">
            <w:pPr>
              <w:spacing w:before="60"/>
              <w:jc w:val="center"/>
              <w:rPr>
                <w:b/>
                <w:sz w:val="22"/>
              </w:rPr>
            </w:pPr>
            <w:r w:rsidRPr="004961CC">
              <w:rPr>
                <w:b/>
                <w:sz w:val="22"/>
              </w:rPr>
              <w:t>1</w:t>
            </w:r>
          </w:p>
        </w:tc>
        <w:tc>
          <w:tcPr>
            <w:tcW w:w="744" w:type="dxa"/>
            <w:tcBorders>
              <w:top w:val="single" w:sz="4" w:space="0" w:color="auto"/>
              <w:left w:val="nil"/>
              <w:bottom w:val="single" w:sz="4" w:space="0" w:color="auto"/>
              <w:right w:val="single" w:sz="4" w:space="0" w:color="auto"/>
            </w:tcBorders>
            <w:vAlign w:val="bottom"/>
          </w:tcPr>
          <w:p w:rsidR="00591ABF" w:rsidRPr="004961CC" w:rsidRDefault="00591ABF" w:rsidP="004961CC">
            <w:pPr>
              <w:jc w:val="center"/>
              <w:rPr>
                <w:b/>
                <w:sz w:val="22"/>
                <w:szCs w:val="26"/>
              </w:rPr>
            </w:pPr>
            <w:r w:rsidRPr="004961CC">
              <w:rPr>
                <w:b/>
                <w:sz w:val="22"/>
                <w:szCs w:val="26"/>
              </w:rPr>
              <w:t>2</w:t>
            </w:r>
          </w:p>
        </w:tc>
        <w:tc>
          <w:tcPr>
            <w:tcW w:w="708" w:type="dxa"/>
            <w:tcBorders>
              <w:top w:val="single" w:sz="4" w:space="0" w:color="auto"/>
              <w:left w:val="nil"/>
              <w:bottom w:val="single" w:sz="4" w:space="0" w:color="auto"/>
              <w:right w:val="single" w:sz="4" w:space="0" w:color="auto"/>
            </w:tcBorders>
            <w:vAlign w:val="bottom"/>
          </w:tcPr>
          <w:p w:rsidR="00591ABF" w:rsidRPr="004961CC" w:rsidRDefault="00591ABF" w:rsidP="004961CC">
            <w:pPr>
              <w:jc w:val="center"/>
              <w:rPr>
                <w:b/>
                <w:sz w:val="22"/>
                <w:szCs w:val="26"/>
              </w:rPr>
            </w:pPr>
            <w:r w:rsidRPr="004961CC">
              <w:rPr>
                <w:b/>
                <w:sz w:val="22"/>
                <w:szCs w:val="26"/>
              </w:rPr>
              <w:t>3</w:t>
            </w:r>
          </w:p>
        </w:tc>
        <w:tc>
          <w:tcPr>
            <w:tcW w:w="1595" w:type="dxa"/>
            <w:tcBorders>
              <w:top w:val="single" w:sz="4" w:space="0" w:color="auto"/>
              <w:left w:val="nil"/>
              <w:bottom w:val="single" w:sz="4" w:space="0" w:color="auto"/>
              <w:right w:val="single" w:sz="4" w:space="0" w:color="auto"/>
            </w:tcBorders>
            <w:vAlign w:val="bottom"/>
          </w:tcPr>
          <w:p w:rsidR="00591ABF" w:rsidRPr="004961CC" w:rsidRDefault="00591ABF" w:rsidP="004961CC">
            <w:pPr>
              <w:jc w:val="center"/>
              <w:rPr>
                <w:b/>
                <w:color w:val="000000" w:themeColor="text1"/>
                <w:sz w:val="22"/>
                <w:szCs w:val="26"/>
              </w:rPr>
            </w:pPr>
          </w:p>
        </w:tc>
        <w:tc>
          <w:tcPr>
            <w:tcW w:w="1560" w:type="dxa"/>
            <w:tcBorders>
              <w:top w:val="single" w:sz="4" w:space="0" w:color="auto"/>
              <w:left w:val="nil"/>
              <w:bottom w:val="single" w:sz="4" w:space="0" w:color="auto"/>
              <w:right w:val="single" w:sz="4" w:space="0" w:color="auto"/>
            </w:tcBorders>
            <w:vAlign w:val="bottom"/>
          </w:tcPr>
          <w:p w:rsidR="00591ABF" w:rsidRPr="004961CC" w:rsidRDefault="00591ABF" w:rsidP="004961CC">
            <w:pPr>
              <w:jc w:val="center"/>
              <w:rPr>
                <w:b/>
                <w:color w:val="000000" w:themeColor="text1"/>
                <w:sz w:val="22"/>
                <w:szCs w:val="26"/>
              </w:rPr>
            </w:pPr>
            <w:r w:rsidRPr="004961CC">
              <w:rPr>
                <w:b/>
                <w:color w:val="000000" w:themeColor="text1"/>
                <w:sz w:val="22"/>
                <w:szCs w:val="26"/>
              </w:rPr>
              <w:t>5</w:t>
            </w:r>
          </w:p>
        </w:tc>
        <w:tc>
          <w:tcPr>
            <w:tcW w:w="1767" w:type="dxa"/>
            <w:tcBorders>
              <w:top w:val="single" w:sz="4" w:space="0" w:color="auto"/>
              <w:left w:val="nil"/>
              <w:bottom w:val="single" w:sz="4" w:space="0" w:color="auto"/>
              <w:right w:val="single" w:sz="4" w:space="0" w:color="auto"/>
            </w:tcBorders>
            <w:vAlign w:val="bottom"/>
          </w:tcPr>
          <w:p w:rsidR="00591ABF" w:rsidRPr="004961CC" w:rsidRDefault="00591ABF" w:rsidP="004961CC">
            <w:pPr>
              <w:jc w:val="center"/>
              <w:rPr>
                <w:b/>
                <w:color w:val="000000" w:themeColor="text1"/>
                <w:sz w:val="22"/>
                <w:szCs w:val="26"/>
              </w:rPr>
            </w:pPr>
            <w:r w:rsidRPr="004961CC">
              <w:rPr>
                <w:b/>
                <w:color w:val="000000" w:themeColor="text1"/>
                <w:sz w:val="22"/>
                <w:szCs w:val="26"/>
              </w:rPr>
              <w:t>6</w:t>
            </w:r>
          </w:p>
        </w:tc>
      </w:tr>
      <w:tr w:rsidR="005B15B8" w:rsidRPr="005B15B8" w:rsidTr="00EB0B81">
        <w:trPr>
          <w:trHeight w:val="20"/>
          <w:jc w:val="right"/>
        </w:trPr>
        <w:tc>
          <w:tcPr>
            <w:tcW w:w="4394" w:type="dxa"/>
            <w:tcBorders>
              <w:top w:val="single" w:sz="4" w:space="0" w:color="auto"/>
              <w:left w:val="single" w:sz="4" w:space="0" w:color="auto"/>
              <w:bottom w:val="single" w:sz="4" w:space="0" w:color="auto"/>
              <w:right w:val="single" w:sz="4" w:space="0" w:color="auto"/>
            </w:tcBorders>
            <w:vAlign w:val="bottom"/>
            <w:hideMark/>
          </w:tcPr>
          <w:p w:rsidR="005B15B8" w:rsidRPr="005B15B8" w:rsidRDefault="005B15B8" w:rsidP="005B15B8">
            <w:pPr>
              <w:spacing w:before="60"/>
              <w:jc w:val="both"/>
              <w:rPr>
                <w:sz w:val="26"/>
                <w:szCs w:val="26"/>
              </w:rPr>
            </w:pPr>
            <w:r w:rsidRPr="005B15B8">
              <w:br w:type="page"/>
            </w:r>
            <w:r w:rsidRPr="005B15B8">
              <w:rPr>
                <w:sz w:val="26"/>
                <w:szCs w:val="26"/>
              </w:rPr>
              <w:t>Общее образование</w:t>
            </w:r>
          </w:p>
        </w:tc>
        <w:tc>
          <w:tcPr>
            <w:tcW w:w="744" w:type="dxa"/>
            <w:tcBorders>
              <w:top w:val="single" w:sz="4" w:space="0" w:color="auto"/>
              <w:left w:val="nil"/>
              <w:bottom w:val="single" w:sz="4" w:space="0" w:color="auto"/>
              <w:right w:val="single" w:sz="4" w:space="0" w:color="auto"/>
            </w:tcBorders>
            <w:vAlign w:val="bottom"/>
            <w:hideMark/>
          </w:tcPr>
          <w:p w:rsidR="005B15B8" w:rsidRPr="005B15B8" w:rsidRDefault="005B15B8" w:rsidP="005B15B8">
            <w:pPr>
              <w:jc w:val="center"/>
              <w:rPr>
                <w:sz w:val="26"/>
                <w:szCs w:val="26"/>
              </w:rPr>
            </w:pPr>
            <w:r w:rsidRPr="005B15B8">
              <w:rPr>
                <w:sz w:val="26"/>
                <w:szCs w:val="26"/>
              </w:rPr>
              <w:t>07</w:t>
            </w:r>
          </w:p>
        </w:tc>
        <w:tc>
          <w:tcPr>
            <w:tcW w:w="708" w:type="dxa"/>
            <w:tcBorders>
              <w:top w:val="single" w:sz="4" w:space="0" w:color="auto"/>
              <w:left w:val="nil"/>
              <w:bottom w:val="single" w:sz="4" w:space="0" w:color="auto"/>
              <w:right w:val="single" w:sz="4" w:space="0" w:color="auto"/>
            </w:tcBorders>
            <w:vAlign w:val="bottom"/>
            <w:hideMark/>
          </w:tcPr>
          <w:p w:rsidR="005B15B8" w:rsidRPr="005B15B8" w:rsidRDefault="005B15B8" w:rsidP="005B15B8">
            <w:pPr>
              <w:jc w:val="center"/>
              <w:rPr>
                <w:sz w:val="26"/>
                <w:szCs w:val="26"/>
              </w:rPr>
            </w:pPr>
            <w:r w:rsidRPr="005B15B8">
              <w:rPr>
                <w:sz w:val="26"/>
                <w:szCs w:val="26"/>
              </w:rPr>
              <w:t>02</w:t>
            </w:r>
          </w:p>
        </w:tc>
        <w:tc>
          <w:tcPr>
            <w:tcW w:w="1595" w:type="dxa"/>
            <w:tcBorders>
              <w:top w:val="single" w:sz="4" w:space="0" w:color="auto"/>
              <w:left w:val="nil"/>
              <w:bottom w:val="single" w:sz="4" w:space="0" w:color="auto"/>
              <w:right w:val="single" w:sz="4" w:space="0" w:color="auto"/>
            </w:tcBorders>
            <w:shd w:val="clear" w:color="auto" w:fill="auto"/>
            <w:vAlign w:val="bottom"/>
          </w:tcPr>
          <w:p w:rsidR="005B15B8" w:rsidRPr="006F2EE5" w:rsidRDefault="006F2EE5" w:rsidP="00C179FC">
            <w:pPr>
              <w:jc w:val="right"/>
              <w:rPr>
                <w:color w:val="000000" w:themeColor="text1"/>
                <w:sz w:val="26"/>
                <w:szCs w:val="26"/>
              </w:rPr>
            </w:pPr>
            <w:r w:rsidRPr="006F2EE5">
              <w:rPr>
                <w:color w:val="000000" w:themeColor="text1"/>
                <w:sz w:val="26"/>
                <w:szCs w:val="26"/>
              </w:rPr>
              <w:t>1 655 465,5</w:t>
            </w:r>
          </w:p>
        </w:tc>
        <w:tc>
          <w:tcPr>
            <w:tcW w:w="1560" w:type="dxa"/>
            <w:tcBorders>
              <w:top w:val="single" w:sz="4" w:space="0" w:color="auto"/>
              <w:left w:val="nil"/>
              <w:bottom w:val="single" w:sz="4" w:space="0" w:color="auto"/>
              <w:right w:val="single" w:sz="4" w:space="0" w:color="auto"/>
            </w:tcBorders>
            <w:shd w:val="clear" w:color="auto" w:fill="auto"/>
            <w:vAlign w:val="bottom"/>
          </w:tcPr>
          <w:p w:rsidR="005B15B8" w:rsidRPr="00EB0B81" w:rsidRDefault="00EB0B81" w:rsidP="00C179FC">
            <w:pPr>
              <w:jc w:val="right"/>
              <w:rPr>
                <w:color w:val="000000" w:themeColor="text1"/>
                <w:sz w:val="26"/>
                <w:szCs w:val="26"/>
              </w:rPr>
            </w:pPr>
            <w:r w:rsidRPr="00EB0B81">
              <w:rPr>
                <w:color w:val="000000" w:themeColor="text1"/>
                <w:sz w:val="26"/>
                <w:szCs w:val="26"/>
              </w:rPr>
              <w:t>2 586 221,1</w:t>
            </w:r>
          </w:p>
        </w:tc>
        <w:tc>
          <w:tcPr>
            <w:tcW w:w="1767" w:type="dxa"/>
            <w:tcBorders>
              <w:top w:val="single" w:sz="4" w:space="0" w:color="auto"/>
              <w:left w:val="nil"/>
              <w:bottom w:val="single" w:sz="4" w:space="0" w:color="auto"/>
              <w:right w:val="single" w:sz="4" w:space="0" w:color="auto"/>
            </w:tcBorders>
            <w:shd w:val="clear" w:color="auto" w:fill="auto"/>
            <w:vAlign w:val="bottom"/>
          </w:tcPr>
          <w:p w:rsidR="005B15B8" w:rsidRPr="00EB0B81" w:rsidRDefault="00EB0B81" w:rsidP="005B15B8">
            <w:pPr>
              <w:jc w:val="right"/>
              <w:rPr>
                <w:color w:val="000000" w:themeColor="text1"/>
                <w:sz w:val="26"/>
                <w:szCs w:val="26"/>
              </w:rPr>
            </w:pPr>
            <w:r w:rsidRPr="00EB0B81">
              <w:rPr>
                <w:color w:val="000000" w:themeColor="text1"/>
                <w:sz w:val="26"/>
                <w:szCs w:val="26"/>
              </w:rPr>
              <w:t>848 829,3</w:t>
            </w:r>
          </w:p>
        </w:tc>
      </w:tr>
      <w:tr w:rsidR="005B15B8" w:rsidRPr="005B15B8" w:rsidTr="00EB0B81">
        <w:trPr>
          <w:trHeight w:val="20"/>
          <w:jc w:val="right"/>
        </w:trPr>
        <w:tc>
          <w:tcPr>
            <w:tcW w:w="4394" w:type="dxa"/>
            <w:tcBorders>
              <w:top w:val="single" w:sz="4" w:space="0" w:color="auto"/>
              <w:left w:val="single" w:sz="4" w:space="0" w:color="auto"/>
              <w:bottom w:val="single" w:sz="4" w:space="0" w:color="auto"/>
              <w:right w:val="single" w:sz="4" w:space="0" w:color="auto"/>
            </w:tcBorders>
            <w:vAlign w:val="bottom"/>
          </w:tcPr>
          <w:p w:rsidR="005B15B8" w:rsidRPr="005B15B8" w:rsidRDefault="005B15B8" w:rsidP="005B15B8">
            <w:pPr>
              <w:jc w:val="both"/>
              <w:rPr>
                <w:bCs/>
                <w:sz w:val="26"/>
                <w:szCs w:val="26"/>
              </w:rPr>
            </w:pPr>
            <w:r w:rsidRPr="005B15B8">
              <w:rPr>
                <w:bCs/>
                <w:sz w:val="26"/>
                <w:szCs w:val="26"/>
              </w:rPr>
              <w:t>Среднее профессиональное образование</w:t>
            </w:r>
          </w:p>
        </w:tc>
        <w:tc>
          <w:tcPr>
            <w:tcW w:w="744" w:type="dxa"/>
            <w:tcBorders>
              <w:top w:val="single" w:sz="4" w:space="0" w:color="auto"/>
              <w:left w:val="nil"/>
              <w:bottom w:val="single" w:sz="4" w:space="0" w:color="auto"/>
              <w:right w:val="single" w:sz="4" w:space="0" w:color="auto"/>
            </w:tcBorders>
            <w:vAlign w:val="bottom"/>
          </w:tcPr>
          <w:p w:rsidR="005B15B8" w:rsidRPr="005B15B8" w:rsidRDefault="005B15B8" w:rsidP="005B15B8">
            <w:pPr>
              <w:jc w:val="center"/>
              <w:rPr>
                <w:bCs/>
                <w:sz w:val="26"/>
                <w:szCs w:val="26"/>
              </w:rPr>
            </w:pPr>
            <w:r w:rsidRPr="005B15B8">
              <w:rPr>
                <w:bCs/>
                <w:sz w:val="26"/>
                <w:szCs w:val="26"/>
              </w:rPr>
              <w:t>07</w:t>
            </w:r>
          </w:p>
        </w:tc>
        <w:tc>
          <w:tcPr>
            <w:tcW w:w="708" w:type="dxa"/>
            <w:tcBorders>
              <w:top w:val="single" w:sz="4" w:space="0" w:color="auto"/>
              <w:left w:val="nil"/>
              <w:bottom w:val="single" w:sz="4" w:space="0" w:color="auto"/>
              <w:right w:val="single" w:sz="4" w:space="0" w:color="auto"/>
            </w:tcBorders>
            <w:vAlign w:val="bottom"/>
          </w:tcPr>
          <w:p w:rsidR="005B15B8" w:rsidRPr="005B15B8" w:rsidRDefault="005B15B8" w:rsidP="005B15B8">
            <w:pPr>
              <w:jc w:val="center"/>
              <w:rPr>
                <w:bCs/>
                <w:sz w:val="26"/>
                <w:szCs w:val="26"/>
              </w:rPr>
            </w:pPr>
            <w:r w:rsidRPr="005B15B8">
              <w:rPr>
                <w:bCs/>
                <w:sz w:val="26"/>
                <w:szCs w:val="26"/>
              </w:rPr>
              <w:t>04</w:t>
            </w:r>
          </w:p>
        </w:tc>
        <w:tc>
          <w:tcPr>
            <w:tcW w:w="1595" w:type="dxa"/>
            <w:tcBorders>
              <w:top w:val="single" w:sz="4" w:space="0" w:color="auto"/>
              <w:left w:val="nil"/>
              <w:bottom w:val="single" w:sz="4" w:space="0" w:color="auto"/>
              <w:right w:val="single" w:sz="4" w:space="0" w:color="auto"/>
            </w:tcBorders>
            <w:shd w:val="clear" w:color="auto" w:fill="auto"/>
            <w:vAlign w:val="bottom"/>
          </w:tcPr>
          <w:p w:rsidR="005B15B8" w:rsidRPr="006F2EE5" w:rsidRDefault="006F2EE5" w:rsidP="00C179FC">
            <w:pPr>
              <w:jc w:val="right"/>
              <w:rPr>
                <w:bCs/>
                <w:color w:val="000000" w:themeColor="text1"/>
                <w:sz w:val="26"/>
                <w:szCs w:val="26"/>
              </w:rPr>
            </w:pPr>
            <w:r w:rsidRPr="006F2EE5">
              <w:rPr>
                <w:bCs/>
                <w:color w:val="000000" w:themeColor="text1"/>
                <w:sz w:val="26"/>
                <w:szCs w:val="26"/>
              </w:rPr>
              <w:t>289 974,0</w:t>
            </w:r>
          </w:p>
        </w:tc>
        <w:tc>
          <w:tcPr>
            <w:tcW w:w="1560" w:type="dxa"/>
            <w:tcBorders>
              <w:top w:val="single" w:sz="4" w:space="0" w:color="auto"/>
              <w:left w:val="nil"/>
              <w:bottom w:val="single" w:sz="4" w:space="0" w:color="auto"/>
              <w:right w:val="single" w:sz="4" w:space="0" w:color="auto"/>
            </w:tcBorders>
            <w:shd w:val="clear" w:color="auto" w:fill="auto"/>
            <w:vAlign w:val="bottom"/>
          </w:tcPr>
          <w:p w:rsidR="005B15B8" w:rsidRPr="00EB0B81" w:rsidRDefault="00EB0B81" w:rsidP="00C179FC">
            <w:pPr>
              <w:jc w:val="right"/>
              <w:rPr>
                <w:bCs/>
                <w:color w:val="000000" w:themeColor="text1"/>
                <w:sz w:val="26"/>
                <w:szCs w:val="26"/>
              </w:rPr>
            </w:pPr>
            <w:r w:rsidRPr="00EB0B81">
              <w:rPr>
                <w:bCs/>
                <w:color w:val="000000" w:themeColor="text1"/>
                <w:sz w:val="26"/>
                <w:szCs w:val="26"/>
              </w:rPr>
              <w:t>560 194,3</w:t>
            </w:r>
          </w:p>
        </w:tc>
        <w:tc>
          <w:tcPr>
            <w:tcW w:w="1767" w:type="dxa"/>
            <w:tcBorders>
              <w:top w:val="single" w:sz="4" w:space="0" w:color="auto"/>
              <w:left w:val="nil"/>
              <w:bottom w:val="single" w:sz="4" w:space="0" w:color="auto"/>
              <w:right w:val="single" w:sz="4" w:space="0" w:color="auto"/>
            </w:tcBorders>
            <w:shd w:val="clear" w:color="auto" w:fill="auto"/>
            <w:vAlign w:val="bottom"/>
          </w:tcPr>
          <w:p w:rsidR="005B15B8" w:rsidRPr="00EB0B81" w:rsidRDefault="00EB0B81" w:rsidP="00C179FC">
            <w:pPr>
              <w:jc w:val="right"/>
              <w:rPr>
                <w:bCs/>
                <w:color w:val="000000" w:themeColor="text1"/>
                <w:sz w:val="26"/>
                <w:szCs w:val="26"/>
              </w:rPr>
            </w:pPr>
            <w:r w:rsidRPr="00EB0B81">
              <w:rPr>
                <w:bCs/>
                <w:color w:val="000000" w:themeColor="text1"/>
                <w:sz w:val="26"/>
                <w:szCs w:val="26"/>
              </w:rPr>
              <w:t>196 572,8</w:t>
            </w:r>
          </w:p>
        </w:tc>
      </w:tr>
      <w:tr w:rsidR="005B15B8" w:rsidRPr="005B15B8" w:rsidTr="00EB0B81">
        <w:trPr>
          <w:trHeight w:val="20"/>
          <w:jc w:val="right"/>
        </w:trPr>
        <w:tc>
          <w:tcPr>
            <w:tcW w:w="4394" w:type="dxa"/>
            <w:tcBorders>
              <w:top w:val="single" w:sz="4" w:space="0" w:color="auto"/>
              <w:left w:val="single" w:sz="4" w:space="0" w:color="auto"/>
              <w:bottom w:val="single" w:sz="4" w:space="0" w:color="auto"/>
              <w:right w:val="single" w:sz="4" w:space="0" w:color="auto"/>
            </w:tcBorders>
            <w:vAlign w:val="bottom"/>
          </w:tcPr>
          <w:p w:rsidR="005B15B8" w:rsidRPr="005B15B8" w:rsidRDefault="005B15B8" w:rsidP="005B15B8">
            <w:pPr>
              <w:jc w:val="both"/>
              <w:rPr>
                <w:bCs/>
                <w:sz w:val="26"/>
                <w:szCs w:val="26"/>
              </w:rPr>
            </w:pPr>
            <w:r w:rsidRPr="005B15B8">
              <w:rPr>
                <w:bCs/>
                <w:sz w:val="26"/>
                <w:szCs w:val="26"/>
              </w:rPr>
              <w:t>Другие вопросы в области образования</w:t>
            </w:r>
          </w:p>
        </w:tc>
        <w:tc>
          <w:tcPr>
            <w:tcW w:w="744" w:type="dxa"/>
            <w:tcBorders>
              <w:top w:val="single" w:sz="4" w:space="0" w:color="auto"/>
              <w:left w:val="nil"/>
              <w:bottom w:val="single" w:sz="4" w:space="0" w:color="auto"/>
              <w:right w:val="single" w:sz="4" w:space="0" w:color="auto"/>
            </w:tcBorders>
            <w:vAlign w:val="bottom"/>
          </w:tcPr>
          <w:p w:rsidR="005B15B8" w:rsidRPr="005B15B8" w:rsidRDefault="005B15B8" w:rsidP="005B15B8">
            <w:pPr>
              <w:jc w:val="center"/>
              <w:rPr>
                <w:bCs/>
                <w:sz w:val="26"/>
                <w:szCs w:val="26"/>
              </w:rPr>
            </w:pPr>
            <w:r w:rsidRPr="005B15B8">
              <w:rPr>
                <w:bCs/>
                <w:sz w:val="26"/>
                <w:szCs w:val="26"/>
              </w:rPr>
              <w:t>07</w:t>
            </w:r>
          </w:p>
        </w:tc>
        <w:tc>
          <w:tcPr>
            <w:tcW w:w="708" w:type="dxa"/>
            <w:tcBorders>
              <w:top w:val="single" w:sz="4" w:space="0" w:color="auto"/>
              <w:left w:val="nil"/>
              <w:bottom w:val="single" w:sz="4" w:space="0" w:color="auto"/>
              <w:right w:val="single" w:sz="4" w:space="0" w:color="auto"/>
            </w:tcBorders>
            <w:vAlign w:val="bottom"/>
          </w:tcPr>
          <w:p w:rsidR="005B15B8" w:rsidRPr="005B15B8" w:rsidRDefault="005B15B8" w:rsidP="005B15B8">
            <w:pPr>
              <w:jc w:val="center"/>
              <w:rPr>
                <w:bCs/>
                <w:sz w:val="26"/>
                <w:szCs w:val="26"/>
              </w:rPr>
            </w:pPr>
            <w:r w:rsidRPr="005B15B8">
              <w:rPr>
                <w:bCs/>
                <w:sz w:val="26"/>
                <w:szCs w:val="26"/>
              </w:rPr>
              <w:t>09</w:t>
            </w:r>
          </w:p>
        </w:tc>
        <w:tc>
          <w:tcPr>
            <w:tcW w:w="1595" w:type="dxa"/>
            <w:tcBorders>
              <w:top w:val="single" w:sz="4" w:space="0" w:color="auto"/>
              <w:left w:val="nil"/>
              <w:bottom w:val="single" w:sz="4" w:space="0" w:color="auto"/>
              <w:right w:val="single" w:sz="4" w:space="0" w:color="auto"/>
            </w:tcBorders>
            <w:shd w:val="clear" w:color="auto" w:fill="auto"/>
            <w:vAlign w:val="bottom"/>
          </w:tcPr>
          <w:p w:rsidR="005B15B8" w:rsidRPr="006F2EE5" w:rsidRDefault="006F2EE5" w:rsidP="00C179FC">
            <w:pPr>
              <w:jc w:val="right"/>
              <w:rPr>
                <w:bCs/>
                <w:color w:val="000000" w:themeColor="text1"/>
                <w:sz w:val="26"/>
                <w:szCs w:val="26"/>
              </w:rPr>
            </w:pPr>
            <w:r w:rsidRPr="006F2EE5">
              <w:rPr>
                <w:bCs/>
                <w:color w:val="000000" w:themeColor="text1"/>
                <w:sz w:val="26"/>
                <w:szCs w:val="26"/>
              </w:rPr>
              <w:t>0,0</w:t>
            </w:r>
          </w:p>
        </w:tc>
        <w:tc>
          <w:tcPr>
            <w:tcW w:w="1560" w:type="dxa"/>
            <w:tcBorders>
              <w:top w:val="single" w:sz="4" w:space="0" w:color="auto"/>
              <w:left w:val="nil"/>
              <w:bottom w:val="single" w:sz="4" w:space="0" w:color="auto"/>
              <w:right w:val="single" w:sz="4" w:space="0" w:color="auto"/>
            </w:tcBorders>
            <w:shd w:val="clear" w:color="auto" w:fill="auto"/>
            <w:vAlign w:val="bottom"/>
          </w:tcPr>
          <w:p w:rsidR="005B15B8" w:rsidRPr="00EB0B81" w:rsidRDefault="00EB0B81" w:rsidP="00C179FC">
            <w:pPr>
              <w:jc w:val="right"/>
              <w:rPr>
                <w:bCs/>
                <w:color w:val="000000" w:themeColor="text1"/>
                <w:sz w:val="26"/>
                <w:szCs w:val="26"/>
              </w:rPr>
            </w:pPr>
            <w:r w:rsidRPr="00EB0B81">
              <w:rPr>
                <w:bCs/>
                <w:color w:val="000000" w:themeColor="text1"/>
                <w:sz w:val="26"/>
                <w:szCs w:val="26"/>
              </w:rPr>
              <w:t>190 000,0</w:t>
            </w:r>
          </w:p>
        </w:tc>
        <w:tc>
          <w:tcPr>
            <w:tcW w:w="1767" w:type="dxa"/>
            <w:tcBorders>
              <w:top w:val="single" w:sz="4" w:space="0" w:color="auto"/>
              <w:left w:val="nil"/>
              <w:bottom w:val="single" w:sz="4" w:space="0" w:color="auto"/>
              <w:right w:val="single" w:sz="4" w:space="0" w:color="auto"/>
            </w:tcBorders>
            <w:shd w:val="clear" w:color="auto" w:fill="auto"/>
            <w:vAlign w:val="bottom"/>
          </w:tcPr>
          <w:p w:rsidR="005B15B8" w:rsidRPr="00EB0B81" w:rsidRDefault="00EB0B81" w:rsidP="00C179FC">
            <w:pPr>
              <w:jc w:val="right"/>
              <w:rPr>
                <w:bCs/>
                <w:color w:val="000000" w:themeColor="text1"/>
                <w:sz w:val="26"/>
                <w:szCs w:val="26"/>
              </w:rPr>
            </w:pPr>
            <w:r w:rsidRPr="00EB0B81">
              <w:rPr>
                <w:bCs/>
                <w:color w:val="000000" w:themeColor="text1"/>
                <w:sz w:val="26"/>
                <w:szCs w:val="26"/>
              </w:rPr>
              <w:t>710 000,0</w:t>
            </w:r>
          </w:p>
        </w:tc>
      </w:tr>
      <w:tr w:rsidR="005B15B8" w:rsidRPr="005B15B8" w:rsidTr="006F2EE5">
        <w:trPr>
          <w:trHeight w:val="20"/>
          <w:jc w:val="right"/>
        </w:trPr>
        <w:tc>
          <w:tcPr>
            <w:tcW w:w="4394" w:type="dxa"/>
            <w:tcBorders>
              <w:top w:val="single" w:sz="4" w:space="0" w:color="auto"/>
              <w:left w:val="single" w:sz="4" w:space="0" w:color="auto"/>
              <w:bottom w:val="single" w:sz="4" w:space="0" w:color="auto"/>
              <w:right w:val="single" w:sz="4" w:space="0" w:color="auto"/>
            </w:tcBorders>
            <w:vAlign w:val="bottom"/>
          </w:tcPr>
          <w:p w:rsidR="005B15B8" w:rsidRPr="005B15B8" w:rsidRDefault="005B15B8" w:rsidP="005B15B8">
            <w:pPr>
              <w:jc w:val="both"/>
              <w:rPr>
                <w:b/>
                <w:bCs/>
                <w:sz w:val="26"/>
                <w:szCs w:val="26"/>
              </w:rPr>
            </w:pPr>
            <w:r w:rsidRPr="005B15B8">
              <w:rPr>
                <w:b/>
                <w:bCs/>
                <w:sz w:val="26"/>
                <w:szCs w:val="26"/>
              </w:rPr>
              <w:t>КУЛЬТУРА</w:t>
            </w:r>
          </w:p>
        </w:tc>
        <w:tc>
          <w:tcPr>
            <w:tcW w:w="744" w:type="dxa"/>
            <w:tcBorders>
              <w:top w:val="single" w:sz="4" w:space="0" w:color="auto"/>
              <w:left w:val="nil"/>
              <w:bottom w:val="single" w:sz="4" w:space="0" w:color="auto"/>
              <w:right w:val="single" w:sz="4" w:space="0" w:color="auto"/>
            </w:tcBorders>
            <w:vAlign w:val="bottom"/>
          </w:tcPr>
          <w:p w:rsidR="005B15B8" w:rsidRPr="005B15B8" w:rsidRDefault="005B15B8" w:rsidP="005B15B8">
            <w:pPr>
              <w:jc w:val="center"/>
              <w:rPr>
                <w:b/>
                <w:bCs/>
                <w:sz w:val="26"/>
                <w:szCs w:val="26"/>
              </w:rPr>
            </w:pPr>
            <w:r w:rsidRPr="005B15B8">
              <w:rPr>
                <w:b/>
                <w:bCs/>
                <w:sz w:val="26"/>
                <w:szCs w:val="26"/>
              </w:rPr>
              <w:t>08</w:t>
            </w:r>
          </w:p>
        </w:tc>
        <w:tc>
          <w:tcPr>
            <w:tcW w:w="708" w:type="dxa"/>
            <w:tcBorders>
              <w:top w:val="single" w:sz="4" w:space="0" w:color="auto"/>
              <w:left w:val="nil"/>
              <w:bottom w:val="single" w:sz="4" w:space="0" w:color="auto"/>
              <w:right w:val="single" w:sz="4" w:space="0" w:color="auto"/>
            </w:tcBorders>
            <w:vAlign w:val="bottom"/>
          </w:tcPr>
          <w:p w:rsidR="005B15B8" w:rsidRPr="005B15B8" w:rsidRDefault="005B15B8" w:rsidP="005B15B8">
            <w:pPr>
              <w:jc w:val="center"/>
              <w:rPr>
                <w:b/>
                <w:bCs/>
                <w:sz w:val="26"/>
                <w:szCs w:val="26"/>
              </w:rPr>
            </w:pPr>
            <w:r w:rsidRPr="005B15B8">
              <w:rPr>
                <w:b/>
                <w:bCs/>
                <w:sz w:val="26"/>
                <w:szCs w:val="26"/>
              </w:rPr>
              <w:t> </w:t>
            </w:r>
          </w:p>
        </w:tc>
        <w:tc>
          <w:tcPr>
            <w:tcW w:w="1595" w:type="dxa"/>
            <w:tcBorders>
              <w:top w:val="single" w:sz="4" w:space="0" w:color="auto"/>
              <w:left w:val="nil"/>
              <w:bottom w:val="single" w:sz="4" w:space="0" w:color="auto"/>
              <w:right w:val="single" w:sz="4" w:space="0" w:color="auto"/>
            </w:tcBorders>
            <w:shd w:val="clear" w:color="auto" w:fill="auto"/>
            <w:vAlign w:val="bottom"/>
          </w:tcPr>
          <w:p w:rsidR="005B15B8" w:rsidRPr="006F2EE5" w:rsidRDefault="006F2EE5" w:rsidP="00C179FC">
            <w:pPr>
              <w:jc w:val="right"/>
              <w:rPr>
                <w:b/>
                <w:bCs/>
                <w:color w:val="000000" w:themeColor="text1"/>
                <w:sz w:val="26"/>
                <w:szCs w:val="26"/>
              </w:rPr>
            </w:pPr>
            <w:r w:rsidRPr="006F2EE5">
              <w:rPr>
                <w:b/>
                <w:bCs/>
                <w:color w:val="000000" w:themeColor="text1"/>
                <w:sz w:val="26"/>
                <w:szCs w:val="26"/>
              </w:rPr>
              <w:t>653 964,9</w:t>
            </w:r>
          </w:p>
        </w:tc>
        <w:tc>
          <w:tcPr>
            <w:tcW w:w="1560" w:type="dxa"/>
            <w:tcBorders>
              <w:top w:val="single" w:sz="4" w:space="0" w:color="auto"/>
              <w:left w:val="nil"/>
              <w:bottom w:val="single" w:sz="4" w:space="0" w:color="auto"/>
              <w:right w:val="single" w:sz="4" w:space="0" w:color="auto"/>
            </w:tcBorders>
            <w:vAlign w:val="bottom"/>
          </w:tcPr>
          <w:p w:rsidR="005B15B8" w:rsidRPr="00D97A11" w:rsidRDefault="00D97A11" w:rsidP="00C179FC">
            <w:pPr>
              <w:jc w:val="right"/>
              <w:rPr>
                <w:b/>
                <w:bCs/>
                <w:color w:val="000000" w:themeColor="text1"/>
                <w:sz w:val="26"/>
                <w:szCs w:val="26"/>
              </w:rPr>
            </w:pPr>
            <w:r w:rsidRPr="00D97A11">
              <w:rPr>
                <w:b/>
                <w:bCs/>
                <w:color w:val="000000" w:themeColor="text1"/>
                <w:sz w:val="26"/>
                <w:szCs w:val="26"/>
              </w:rPr>
              <w:t>578 678,3</w:t>
            </w:r>
          </w:p>
        </w:tc>
        <w:tc>
          <w:tcPr>
            <w:tcW w:w="1767" w:type="dxa"/>
            <w:tcBorders>
              <w:top w:val="single" w:sz="4" w:space="0" w:color="auto"/>
              <w:left w:val="nil"/>
              <w:bottom w:val="single" w:sz="4" w:space="0" w:color="auto"/>
              <w:right w:val="single" w:sz="4" w:space="0" w:color="auto"/>
            </w:tcBorders>
            <w:vAlign w:val="bottom"/>
          </w:tcPr>
          <w:p w:rsidR="005B15B8" w:rsidRPr="00670023" w:rsidRDefault="005B15B8" w:rsidP="005B15B8">
            <w:pPr>
              <w:jc w:val="center"/>
              <w:rPr>
                <w:b/>
                <w:bCs/>
                <w:color w:val="000000" w:themeColor="text1"/>
                <w:sz w:val="26"/>
                <w:szCs w:val="26"/>
                <w:highlight w:val="yellow"/>
              </w:rPr>
            </w:pPr>
          </w:p>
        </w:tc>
      </w:tr>
      <w:tr w:rsidR="005B15B8" w:rsidRPr="005B15B8" w:rsidTr="006F2EE5">
        <w:trPr>
          <w:trHeight w:val="20"/>
          <w:jc w:val="right"/>
        </w:trPr>
        <w:tc>
          <w:tcPr>
            <w:tcW w:w="4394" w:type="dxa"/>
            <w:tcBorders>
              <w:top w:val="single" w:sz="4" w:space="0" w:color="auto"/>
              <w:left w:val="single" w:sz="4" w:space="0" w:color="auto"/>
              <w:bottom w:val="single" w:sz="4" w:space="0" w:color="auto"/>
              <w:right w:val="single" w:sz="4" w:space="0" w:color="auto"/>
            </w:tcBorders>
            <w:vAlign w:val="bottom"/>
          </w:tcPr>
          <w:p w:rsidR="005B15B8" w:rsidRPr="005B15B8" w:rsidRDefault="005B15B8" w:rsidP="005B15B8">
            <w:pPr>
              <w:jc w:val="both"/>
              <w:rPr>
                <w:sz w:val="26"/>
                <w:szCs w:val="26"/>
              </w:rPr>
            </w:pPr>
            <w:r w:rsidRPr="005B15B8">
              <w:rPr>
                <w:sz w:val="26"/>
                <w:szCs w:val="26"/>
              </w:rPr>
              <w:t>Культура</w:t>
            </w:r>
          </w:p>
        </w:tc>
        <w:tc>
          <w:tcPr>
            <w:tcW w:w="744" w:type="dxa"/>
            <w:tcBorders>
              <w:top w:val="single" w:sz="4" w:space="0" w:color="auto"/>
              <w:left w:val="nil"/>
              <w:bottom w:val="single" w:sz="4" w:space="0" w:color="auto"/>
              <w:right w:val="single" w:sz="4" w:space="0" w:color="auto"/>
            </w:tcBorders>
            <w:vAlign w:val="bottom"/>
          </w:tcPr>
          <w:p w:rsidR="005B15B8" w:rsidRPr="005B15B8" w:rsidRDefault="005B15B8" w:rsidP="005B15B8">
            <w:pPr>
              <w:jc w:val="center"/>
              <w:rPr>
                <w:sz w:val="26"/>
                <w:szCs w:val="26"/>
              </w:rPr>
            </w:pPr>
            <w:r w:rsidRPr="005B15B8">
              <w:rPr>
                <w:sz w:val="26"/>
                <w:szCs w:val="26"/>
              </w:rPr>
              <w:t>08</w:t>
            </w:r>
          </w:p>
        </w:tc>
        <w:tc>
          <w:tcPr>
            <w:tcW w:w="708" w:type="dxa"/>
            <w:tcBorders>
              <w:top w:val="single" w:sz="4" w:space="0" w:color="auto"/>
              <w:left w:val="nil"/>
              <w:bottom w:val="single" w:sz="4" w:space="0" w:color="auto"/>
              <w:right w:val="single" w:sz="4" w:space="0" w:color="auto"/>
            </w:tcBorders>
            <w:vAlign w:val="bottom"/>
          </w:tcPr>
          <w:p w:rsidR="005B15B8" w:rsidRPr="005B15B8" w:rsidRDefault="005B15B8" w:rsidP="005B15B8">
            <w:pPr>
              <w:jc w:val="center"/>
              <w:rPr>
                <w:sz w:val="26"/>
                <w:szCs w:val="26"/>
              </w:rPr>
            </w:pPr>
            <w:r w:rsidRPr="005B15B8">
              <w:rPr>
                <w:sz w:val="26"/>
                <w:szCs w:val="26"/>
              </w:rPr>
              <w:t>01</w:t>
            </w:r>
          </w:p>
        </w:tc>
        <w:tc>
          <w:tcPr>
            <w:tcW w:w="1595" w:type="dxa"/>
            <w:tcBorders>
              <w:top w:val="single" w:sz="4" w:space="0" w:color="auto"/>
              <w:left w:val="nil"/>
              <w:bottom w:val="single" w:sz="4" w:space="0" w:color="auto"/>
              <w:right w:val="single" w:sz="4" w:space="0" w:color="auto"/>
            </w:tcBorders>
            <w:shd w:val="clear" w:color="auto" w:fill="auto"/>
            <w:vAlign w:val="bottom"/>
          </w:tcPr>
          <w:p w:rsidR="005B15B8" w:rsidRPr="006F2EE5" w:rsidRDefault="006F2EE5" w:rsidP="00C179FC">
            <w:pPr>
              <w:jc w:val="right"/>
              <w:rPr>
                <w:bCs/>
                <w:color w:val="000000" w:themeColor="text1"/>
                <w:sz w:val="26"/>
                <w:szCs w:val="26"/>
              </w:rPr>
            </w:pPr>
            <w:r w:rsidRPr="006F2EE5">
              <w:rPr>
                <w:bCs/>
                <w:color w:val="000000" w:themeColor="text1"/>
                <w:sz w:val="26"/>
                <w:szCs w:val="26"/>
              </w:rPr>
              <w:t>653 964,9</w:t>
            </w:r>
          </w:p>
        </w:tc>
        <w:tc>
          <w:tcPr>
            <w:tcW w:w="1560" w:type="dxa"/>
            <w:tcBorders>
              <w:top w:val="single" w:sz="4" w:space="0" w:color="auto"/>
              <w:left w:val="nil"/>
              <w:bottom w:val="single" w:sz="4" w:space="0" w:color="auto"/>
              <w:right w:val="single" w:sz="4" w:space="0" w:color="auto"/>
            </w:tcBorders>
            <w:vAlign w:val="bottom"/>
          </w:tcPr>
          <w:p w:rsidR="005B15B8" w:rsidRPr="00D97A11" w:rsidRDefault="00D97A11" w:rsidP="00C179FC">
            <w:pPr>
              <w:jc w:val="right"/>
              <w:rPr>
                <w:bCs/>
                <w:color w:val="000000" w:themeColor="text1"/>
                <w:sz w:val="26"/>
                <w:szCs w:val="26"/>
              </w:rPr>
            </w:pPr>
            <w:r w:rsidRPr="00D97A11">
              <w:rPr>
                <w:bCs/>
                <w:color w:val="000000" w:themeColor="text1"/>
                <w:sz w:val="26"/>
                <w:szCs w:val="26"/>
              </w:rPr>
              <w:t>578 678,3</w:t>
            </w:r>
          </w:p>
        </w:tc>
        <w:tc>
          <w:tcPr>
            <w:tcW w:w="1767" w:type="dxa"/>
            <w:tcBorders>
              <w:top w:val="single" w:sz="4" w:space="0" w:color="auto"/>
              <w:left w:val="nil"/>
              <w:bottom w:val="single" w:sz="4" w:space="0" w:color="auto"/>
              <w:right w:val="single" w:sz="4" w:space="0" w:color="auto"/>
            </w:tcBorders>
            <w:vAlign w:val="bottom"/>
          </w:tcPr>
          <w:p w:rsidR="005B15B8" w:rsidRPr="00670023" w:rsidRDefault="005B15B8" w:rsidP="005B15B8">
            <w:pPr>
              <w:jc w:val="center"/>
              <w:rPr>
                <w:bCs/>
                <w:color w:val="000000" w:themeColor="text1"/>
                <w:sz w:val="26"/>
                <w:szCs w:val="26"/>
                <w:highlight w:val="yellow"/>
              </w:rPr>
            </w:pPr>
          </w:p>
        </w:tc>
      </w:tr>
      <w:tr w:rsidR="005B15B8" w:rsidRPr="005B15B8" w:rsidTr="00C304A1">
        <w:trPr>
          <w:trHeight w:val="20"/>
          <w:jc w:val="right"/>
        </w:trPr>
        <w:tc>
          <w:tcPr>
            <w:tcW w:w="4394" w:type="dxa"/>
            <w:tcBorders>
              <w:top w:val="single" w:sz="4" w:space="0" w:color="auto"/>
              <w:left w:val="single" w:sz="4" w:space="0" w:color="auto"/>
              <w:bottom w:val="single" w:sz="4" w:space="0" w:color="auto"/>
              <w:right w:val="single" w:sz="4" w:space="0" w:color="auto"/>
            </w:tcBorders>
            <w:vAlign w:val="bottom"/>
          </w:tcPr>
          <w:p w:rsidR="005B15B8" w:rsidRPr="005B15B8" w:rsidRDefault="005B15B8" w:rsidP="005B15B8">
            <w:pPr>
              <w:jc w:val="both"/>
              <w:rPr>
                <w:b/>
                <w:bCs/>
                <w:sz w:val="26"/>
                <w:szCs w:val="26"/>
              </w:rPr>
            </w:pPr>
            <w:r w:rsidRPr="005B15B8">
              <w:rPr>
                <w:b/>
                <w:bCs/>
                <w:sz w:val="26"/>
                <w:szCs w:val="26"/>
              </w:rPr>
              <w:t>ЗДРАВООХРАНЕНИЕ</w:t>
            </w:r>
          </w:p>
        </w:tc>
        <w:tc>
          <w:tcPr>
            <w:tcW w:w="744" w:type="dxa"/>
            <w:tcBorders>
              <w:top w:val="single" w:sz="4" w:space="0" w:color="auto"/>
              <w:left w:val="nil"/>
              <w:bottom w:val="single" w:sz="4" w:space="0" w:color="auto"/>
              <w:right w:val="single" w:sz="4" w:space="0" w:color="auto"/>
            </w:tcBorders>
            <w:vAlign w:val="bottom"/>
          </w:tcPr>
          <w:p w:rsidR="005B15B8" w:rsidRPr="005B15B8" w:rsidRDefault="005B15B8" w:rsidP="005B15B8">
            <w:pPr>
              <w:jc w:val="center"/>
              <w:rPr>
                <w:b/>
                <w:bCs/>
                <w:sz w:val="26"/>
                <w:szCs w:val="26"/>
              </w:rPr>
            </w:pPr>
            <w:r w:rsidRPr="005B15B8">
              <w:rPr>
                <w:b/>
                <w:bCs/>
                <w:sz w:val="26"/>
                <w:szCs w:val="26"/>
              </w:rPr>
              <w:t>09</w:t>
            </w:r>
          </w:p>
        </w:tc>
        <w:tc>
          <w:tcPr>
            <w:tcW w:w="708" w:type="dxa"/>
            <w:tcBorders>
              <w:top w:val="single" w:sz="4" w:space="0" w:color="auto"/>
              <w:left w:val="nil"/>
              <w:bottom w:val="single" w:sz="4" w:space="0" w:color="auto"/>
              <w:right w:val="single" w:sz="4" w:space="0" w:color="auto"/>
            </w:tcBorders>
            <w:vAlign w:val="bottom"/>
          </w:tcPr>
          <w:p w:rsidR="005B15B8" w:rsidRPr="005B15B8" w:rsidRDefault="005B15B8" w:rsidP="005B15B8">
            <w:pPr>
              <w:jc w:val="center"/>
              <w:rPr>
                <w:b/>
                <w:bCs/>
                <w:sz w:val="26"/>
                <w:szCs w:val="26"/>
              </w:rPr>
            </w:pPr>
            <w:r w:rsidRPr="005B15B8">
              <w:rPr>
                <w:b/>
                <w:bCs/>
                <w:sz w:val="26"/>
                <w:szCs w:val="26"/>
              </w:rPr>
              <w:t> </w:t>
            </w:r>
          </w:p>
        </w:tc>
        <w:tc>
          <w:tcPr>
            <w:tcW w:w="1595" w:type="dxa"/>
            <w:tcBorders>
              <w:top w:val="single" w:sz="4" w:space="0" w:color="auto"/>
              <w:left w:val="nil"/>
              <w:bottom w:val="single" w:sz="4" w:space="0" w:color="auto"/>
              <w:right w:val="single" w:sz="4" w:space="0" w:color="auto"/>
            </w:tcBorders>
            <w:shd w:val="clear" w:color="auto" w:fill="auto"/>
            <w:vAlign w:val="bottom"/>
          </w:tcPr>
          <w:p w:rsidR="005B15B8" w:rsidRPr="006F2EE5" w:rsidRDefault="006F2EE5" w:rsidP="00C179FC">
            <w:pPr>
              <w:jc w:val="right"/>
              <w:rPr>
                <w:b/>
                <w:bCs/>
                <w:color w:val="000000" w:themeColor="text1"/>
                <w:sz w:val="26"/>
                <w:szCs w:val="26"/>
              </w:rPr>
            </w:pPr>
            <w:r w:rsidRPr="006F2EE5">
              <w:rPr>
                <w:b/>
                <w:bCs/>
                <w:color w:val="000000" w:themeColor="text1"/>
                <w:sz w:val="26"/>
                <w:szCs w:val="26"/>
              </w:rPr>
              <w:t xml:space="preserve">392 333,2 </w:t>
            </w:r>
          </w:p>
        </w:tc>
        <w:tc>
          <w:tcPr>
            <w:tcW w:w="1560" w:type="dxa"/>
            <w:tcBorders>
              <w:top w:val="single" w:sz="4" w:space="0" w:color="auto"/>
              <w:left w:val="nil"/>
              <w:bottom w:val="single" w:sz="4" w:space="0" w:color="auto"/>
              <w:right w:val="single" w:sz="4" w:space="0" w:color="auto"/>
            </w:tcBorders>
            <w:shd w:val="clear" w:color="auto" w:fill="auto"/>
            <w:vAlign w:val="bottom"/>
          </w:tcPr>
          <w:p w:rsidR="005B15B8" w:rsidRPr="00C304A1" w:rsidRDefault="00C304A1" w:rsidP="00C179FC">
            <w:pPr>
              <w:jc w:val="right"/>
              <w:rPr>
                <w:b/>
                <w:bCs/>
                <w:color w:val="000000" w:themeColor="text1"/>
                <w:sz w:val="26"/>
                <w:szCs w:val="26"/>
              </w:rPr>
            </w:pPr>
            <w:r w:rsidRPr="00C304A1">
              <w:rPr>
                <w:b/>
                <w:bCs/>
                <w:color w:val="000000" w:themeColor="text1"/>
                <w:sz w:val="26"/>
                <w:szCs w:val="26"/>
              </w:rPr>
              <w:t>1 281 265,0</w:t>
            </w:r>
          </w:p>
        </w:tc>
        <w:tc>
          <w:tcPr>
            <w:tcW w:w="1767" w:type="dxa"/>
            <w:tcBorders>
              <w:top w:val="single" w:sz="4" w:space="0" w:color="auto"/>
              <w:left w:val="nil"/>
              <w:bottom w:val="single" w:sz="4" w:space="0" w:color="auto"/>
              <w:right w:val="single" w:sz="4" w:space="0" w:color="auto"/>
            </w:tcBorders>
            <w:shd w:val="clear" w:color="auto" w:fill="auto"/>
            <w:vAlign w:val="bottom"/>
          </w:tcPr>
          <w:p w:rsidR="005B15B8" w:rsidRPr="00C304A1" w:rsidRDefault="0001203F" w:rsidP="00C179FC">
            <w:pPr>
              <w:jc w:val="right"/>
              <w:rPr>
                <w:b/>
                <w:bCs/>
                <w:color w:val="000000" w:themeColor="text1"/>
                <w:sz w:val="26"/>
                <w:szCs w:val="26"/>
              </w:rPr>
            </w:pPr>
            <w:r w:rsidRPr="00C304A1">
              <w:rPr>
                <w:b/>
                <w:bCs/>
                <w:color w:val="000000" w:themeColor="text1"/>
                <w:sz w:val="26"/>
                <w:szCs w:val="26"/>
              </w:rPr>
              <w:t>756 838,7</w:t>
            </w:r>
          </w:p>
        </w:tc>
      </w:tr>
      <w:tr w:rsidR="005B15B8" w:rsidRPr="005B15B8" w:rsidTr="00C304A1">
        <w:trPr>
          <w:trHeight w:val="20"/>
          <w:jc w:val="right"/>
        </w:trPr>
        <w:tc>
          <w:tcPr>
            <w:tcW w:w="4394" w:type="dxa"/>
            <w:tcBorders>
              <w:top w:val="single" w:sz="4" w:space="0" w:color="auto"/>
              <w:left w:val="single" w:sz="4" w:space="0" w:color="auto"/>
              <w:bottom w:val="single" w:sz="4" w:space="0" w:color="auto"/>
              <w:right w:val="single" w:sz="4" w:space="0" w:color="auto"/>
            </w:tcBorders>
            <w:vAlign w:val="bottom"/>
          </w:tcPr>
          <w:p w:rsidR="005B15B8" w:rsidRPr="005B15B8" w:rsidRDefault="005B15B8" w:rsidP="005B15B8">
            <w:pPr>
              <w:jc w:val="both"/>
              <w:rPr>
                <w:sz w:val="26"/>
                <w:szCs w:val="26"/>
              </w:rPr>
            </w:pPr>
            <w:r w:rsidRPr="005B15B8">
              <w:rPr>
                <w:sz w:val="26"/>
                <w:szCs w:val="26"/>
              </w:rPr>
              <w:t>Стационарная медицинская помощь</w:t>
            </w:r>
          </w:p>
        </w:tc>
        <w:tc>
          <w:tcPr>
            <w:tcW w:w="744" w:type="dxa"/>
            <w:tcBorders>
              <w:top w:val="single" w:sz="4" w:space="0" w:color="auto"/>
              <w:left w:val="nil"/>
              <w:bottom w:val="single" w:sz="4" w:space="0" w:color="auto"/>
              <w:right w:val="single" w:sz="4" w:space="0" w:color="auto"/>
            </w:tcBorders>
            <w:vAlign w:val="bottom"/>
          </w:tcPr>
          <w:p w:rsidR="005B15B8" w:rsidRPr="005B15B8" w:rsidRDefault="005B15B8" w:rsidP="005B15B8">
            <w:pPr>
              <w:jc w:val="center"/>
              <w:rPr>
                <w:sz w:val="26"/>
                <w:szCs w:val="26"/>
              </w:rPr>
            </w:pPr>
            <w:r w:rsidRPr="005B15B8">
              <w:rPr>
                <w:sz w:val="26"/>
                <w:szCs w:val="26"/>
              </w:rPr>
              <w:t>09</w:t>
            </w:r>
          </w:p>
        </w:tc>
        <w:tc>
          <w:tcPr>
            <w:tcW w:w="708" w:type="dxa"/>
            <w:tcBorders>
              <w:top w:val="single" w:sz="4" w:space="0" w:color="auto"/>
              <w:left w:val="nil"/>
              <w:bottom w:val="single" w:sz="4" w:space="0" w:color="auto"/>
              <w:right w:val="single" w:sz="4" w:space="0" w:color="auto"/>
            </w:tcBorders>
            <w:vAlign w:val="bottom"/>
          </w:tcPr>
          <w:p w:rsidR="005B15B8" w:rsidRPr="005B15B8" w:rsidRDefault="005B15B8" w:rsidP="005B15B8">
            <w:pPr>
              <w:jc w:val="center"/>
              <w:rPr>
                <w:sz w:val="26"/>
                <w:szCs w:val="26"/>
              </w:rPr>
            </w:pPr>
            <w:r w:rsidRPr="005B15B8">
              <w:rPr>
                <w:sz w:val="26"/>
                <w:szCs w:val="26"/>
              </w:rPr>
              <w:t>01</w:t>
            </w:r>
          </w:p>
        </w:tc>
        <w:tc>
          <w:tcPr>
            <w:tcW w:w="1595" w:type="dxa"/>
            <w:tcBorders>
              <w:top w:val="single" w:sz="4" w:space="0" w:color="auto"/>
              <w:left w:val="nil"/>
              <w:bottom w:val="single" w:sz="4" w:space="0" w:color="auto"/>
              <w:right w:val="single" w:sz="4" w:space="0" w:color="auto"/>
            </w:tcBorders>
            <w:shd w:val="clear" w:color="auto" w:fill="auto"/>
            <w:vAlign w:val="bottom"/>
          </w:tcPr>
          <w:p w:rsidR="005B15B8" w:rsidRPr="006F2EE5" w:rsidRDefault="006F2EE5" w:rsidP="00C179FC">
            <w:pPr>
              <w:jc w:val="right"/>
              <w:rPr>
                <w:color w:val="000000" w:themeColor="text1"/>
                <w:sz w:val="26"/>
                <w:szCs w:val="26"/>
              </w:rPr>
            </w:pPr>
            <w:r w:rsidRPr="006F2EE5">
              <w:rPr>
                <w:color w:val="000000" w:themeColor="text1"/>
                <w:sz w:val="26"/>
                <w:szCs w:val="26"/>
              </w:rPr>
              <w:t xml:space="preserve">600,0 </w:t>
            </w:r>
          </w:p>
        </w:tc>
        <w:tc>
          <w:tcPr>
            <w:tcW w:w="1560" w:type="dxa"/>
            <w:tcBorders>
              <w:top w:val="single" w:sz="4" w:space="0" w:color="auto"/>
              <w:left w:val="nil"/>
              <w:bottom w:val="single" w:sz="4" w:space="0" w:color="auto"/>
              <w:right w:val="single" w:sz="4" w:space="0" w:color="auto"/>
            </w:tcBorders>
            <w:shd w:val="clear" w:color="auto" w:fill="auto"/>
            <w:vAlign w:val="bottom"/>
          </w:tcPr>
          <w:p w:rsidR="005B15B8" w:rsidRPr="00C304A1" w:rsidRDefault="00C304A1" w:rsidP="00C179FC">
            <w:pPr>
              <w:jc w:val="right"/>
              <w:rPr>
                <w:color w:val="000000" w:themeColor="text1"/>
                <w:sz w:val="26"/>
                <w:szCs w:val="26"/>
              </w:rPr>
            </w:pPr>
            <w:r w:rsidRPr="00C304A1">
              <w:rPr>
                <w:color w:val="000000" w:themeColor="text1"/>
                <w:sz w:val="26"/>
                <w:szCs w:val="26"/>
              </w:rPr>
              <w:t>125 210,0</w:t>
            </w:r>
          </w:p>
        </w:tc>
        <w:tc>
          <w:tcPr>
            <w:tcW w:w="1767" w:type="dxa"/>
            <w:tcBorders>
              <w:top w:val="single" w:sz="4" w:space="0" w:color="auto"/>
              <w:left w:val="nil"/>
              <w:bottom w:val="single" w:sz="4" w:space="0" w:color="auto"/>
              <w:right w:val="single" w:sz="4" w:space="0" w:color="auto"/>
            </w:tcBorders>
            <w:shd w:val="clear" w:color="auto" w:fill="auto"/>
            <w:vAlign w:val="bottom"/>
          </w:tcPr>
          <w:p w:rsidR="005B15B8" w:rsidRPr="00C304A1" w:rsidRDefault="0001203F" w:rsidP="00C179FC">
            <w:pPr>
              <w:jc w:val="right"/>
              <w:rPr>
                <w:color w:val="000000" w:themeColor="text1"/>
                <w:sz w:val="26"/>
                <w:szCs w:val="26"/>
              </w:rPr>
            </w:pPr>
            <w:r w:rsidRPr="00C304A1">
              <w:rPr>
                <w:color w:val="000000" w:themeColor="text1"/>
                <w:sz w:val="26"/>
                <w:szCs w:val="26"/>
              </w:rPr>
              <w:t>493 738,2</w:t>
            </w:r>
          </w:p>
        </w:tc>
      </w:tr>
      <w:tr w:rsidR="005B15B8" w:rsidRPr="005B15B8" w:rsidTr="00C304A1">
        <w:trPr>
          <w:trHeight w:val="20"/>
          <w:jc w:val="right"/>
        </w:trPr>
        <w:tc>
          <w:tcPr>
            <w:tcW w:w="4394" w:type="dxa"/>
            <w:tcBorders>
              <w:top w:val="single" w:sz="4" w:space="0" w:color="auto"/>
              <w:left w:val="single" w:sz="4" w:space="0" w:color="auto"/>
              <w:bottom w:val="single" w:sz="4" w:space="0" w:color="auto"/>
              <w:right w:val="single" w:sz="4" w:space="0" w:color="auto"/>
            </w:tcBorders>
            <w:vAlign w:val="bottom"/>
          </w:tcPr>
          <w:p w:rsidR="005B15B8" w:rsidRPr="005B15B8" w:rsidRDefault="005B15B8" w:rsidP="005B15B8">
            <w:pPr>
              <w:jc w:val="both"/>
              <w:rPr>
                <w:bCs/>
                <w:sz w:val="26"/>
                <w:szCs w:val="26"/>
              </w:rPr>
            </w:pPr>
            <w:r w:rsidRPr="005B15B8">
              <w:rPr>
                <w:bCs/>
                <w:sz w:val="26"/>
                <w:szCs w:val="26"/>
              </w:rPr>
              <w:t>Амбулаторная помощь</w:t>
            </w:r>
          </w:p>
        </w:tc>
        <w:tc>
          <w:tcPr>
            <w:tcW w:w="744" w:type="dxa"/>
            <w:tcBorders>
              <w:top w:val="single" w:sz="4" w:space="0" w:color="auto"/>
              <w:left w:val="nil"/>
              <w:bottom w:val="single" w:sz="4" w:space="0" w:color="auto"/>
              <w:right w:val="single" w:sz="4" w:space="0" w:color="auto"/>
            </w:tcBorders>
            <w:vAlign w:val="bottom"/>
          </w:tcPr>
          <w:p w:rsidR="005B15B8" w:rsidRPr="005B15B8" w:rsidRDefault="005B15B8" w:rsidP="005B15B8">
            <w:pPr>
              <w:jc w:val="center"/>
              <w:rPr>
                <w:bCs/>
                <w:sz w:val="26"/>
                <w:szCs w:val="26"/>
              </w:rPr>
            </w:pPr>
            <w:r w:rsidRPr="005B15B8">
              <w:rPr>
                <w:bCs/>
                <w:sz w:val="26"/>
                <w:szCs w:val="26"/>
              </w:rPr>
              <w:t>09</w:t>
            </w:r>
          </w:p>
        </w:tc>
        <w:tc>
          <w:tcPr>
            <w:tcW w:w="708" w:type="dxa"/>
            <w:tcBorders>
              <w:top w:val="single" w:sz="4" w:space="0" w:color="auto"/>
              <w:left w:val="nil"/>
              <w:bottom w:val="single" w:sz="4" w:space="0" w:color="auto"/>
              <w:right w:val="single" w:sz="4" w:space="0" w:color="auto"/>
            </w:tcBorders>
            <w:vAlign w:val="bottom"/>
          </w:tcPr>
          <w:p w:rsidR="005B15B8" w:rsidRPr="005B15B8" w:rsidRDefault="005B15B8" w:rsidP="005B15B8">
            <w:pPr>
              <w:jc w:val="center"/>
              <w:rPr>
                <w:sz w:val="26"/>
                <w:szCs w:val="26"/>
              </w:rPr>
            </w:pPr>
            <w:r w:rsidRPr="005B15B8">
              <w:rPr>
                <w:sz w:val="26"/>
                <w:szCs w:val="26"/>
              </w:rPr>
              <w:t>02</w:t>
            </w:r>
          </w:p>
        </w:tc>
        <w:tc>
          <w:tcPr>
            <w:tcW w:w="1595" w:type="dxa"/>
            <w:tcBorders>
              <w:top w:val="single" w:sz="4" w:space="0" w:color="auto"/>
              <w:left w:val="nil"/>
              <w:bottom w:val="single" w:sz="4" w:space="0" w:color="auto"/>
              <w:right w:val="single" w:sz="4" w:space="0" w:color="auto"/>
            </w:tcBorders>
            <w:shd w:val="clear" w:color="auto" w:fill="auto"/>
            <w:vAlign w:val="bottom"/>
          </w:tcPr>
          <w:p w:rsidR="005B15B8" w:rsidRPr="006F2EE5" w:rsidRDefault="006F2EE5" w:rsidP="00C179FC">
            <w:pPr>
              <w:jc w:val="right"/>
              <w:rPr>
                <w:bCs/>
                <w:color w:val="000000" w:themeColor="text1"/>
                <w:sz w:val="26"/>
                <w:szCs w:val="26"/>
              </w:rPr>
            </w:pPr>
            <w:r w:rsidRPr="006F2EE5">
              <w:rPr>
                <w:bCs/>
                <w:color w:val="000000" w:themeColor="text1"/>
                <w:sz w:val="26"/>
                <w:szCs w:val="26"/>
              </w:rPr>
              <w:t>391 733,2</w:t>
            </w:r>
          </w:p>
        </w:tc>
        <w:tc>
          <w:tcPr>
            <w:tcW w:w="1560" w:type="dxa"/>
            <w:tcBorders>
              <w:top w:val="single" w:sz="4" w:space="0" w:color="auto"/>
              <w:left w:val="nil"/>
              <w:bottom w:val="single" w:sz="4" w:space="0" w:color="auto"/>
              <w:right w:val="single" w:sz="4" w:space="0" w:color="auto"/>
            </w:tcBorders>
            <w:shd w:val="clear" w:color="auto" w:fill="auto"/>
            <w:vAlign w:val="bottom"/>
          </w:tcPr>
          <w:p w:rsidR="005B15B8" w:rsidRPr="00C304A1" w:rsidRDefault="00C304A1" w:rsidP="00C179FC">
            <w:pPr>
              <w:jc w:val="right"/>
              <w:rPr>
                <w:bCs/>
                <w:color w:val="000000" w:themeColor="text1"/>
                <w:sz w:val="26"/>
                <w:szCs w:val="26"/>
              </w:rPr>
            </w:pPr>
            <w:r w:rsidRPr="00C304A1">
              <w:rPr>
                <w:bCs/>
                <w:color w:val="000000" w:themeColor="text1"/>
                <w:sz w:val="26"/>
                <w:szCs w:val="26"/>
              </w:rPr>
              <w:t>1 156 055,0</w:t>
            </w:r>
          </w:p>
        </w:tc>
        <w:tc>
          <w:tcPr>
            <w:tcW w:w="1767" w:type="dxa"/>
            <w:tcBorders>
              <w:top w:val="single" w:sz="4" w:space="0" w:color="auto"/>
              <w:left w:val="nil"/>
              <w:bottom w:val="single" w:sz="4" w:space="0" w:color="auto"/>
              <w:right w:val="single" w:sz="4" w:space="0" w:color="auto"/>
            </w:tcBorders>
            <w:shd w:val="clear" w:color="auto" w:fill="auto"/>
            <w:vAlign w:val="bottom"/>
          </w:tcPr>
          <w:p w:rsidR="005B15B8" w:rsidRPr="00C304A1" w:rsidRDefault="0046103F" w:rsidP="00C179FC">
            <w:pPr>
              <w:jc w:val="right"/>
              <w:rPr>
                <w:color w:val="000000" w:themeColor="text1"/>
                <w:sz w:val="26"/>
                <w:szCs w:val="26"/>
              </w:rPr>
            </w:pPr>
            <w:r w:rsidRPr="00C304A1">
              <w:rPr>
                <w:color w:val="000000" w:themeColor="text1"/>
                <w:sz w:val="26"/>
                <w:szCs w:val="26"/>
              </w:rPr>
              <w:t>263 100,5</w:t>
            </w:r>
          </w:p>
        </w:tc>
      </w:tr>
      <w:tr w:rsidR="005B15B8" w:rsidRPr="005B15B8" w:rsidTr="006F2EE5">
        <w:trPr>
          <w:trHeight w:val="20"/>
          <w:jc w:val="right"/>
        </w:trPr>
        <w:tc>
          <w:tcPr>
            <w:tcW w:w="4394" w:type="dxa"/>
            <w:tcBorders>
              <w:top w:val="single" w:sz="4" w:space="0" w:color="auto"/>
              <w:left w:val="single" w:sz="4" w:space="0" w:color="auto"/>
              <w:bottom w:val="single" w:sz="4" w:space="0" w:color="auto"/>
              <w:right w:val="single" w:sz="4" w:space="0" w:color="auto"/>
            </w:tcBorders>
            <w:vAlign w:val="bottom"/>
          </w:tcPr>
          <w:p w:rsidR="005B15B8" w:rsidRPr="005B15B8" w:rsidRDefault="005B15B8" w:rsidP="005B15B8">
            <w:pPr>
              <w:jc w:val="both"/>
              <w:rPr>
                <w:b/>
                <w:bCs/>
                <w:sz w:val="26"/>
                <w:szCs w:val="26"/>
              </w:rPr>
            </w:pPr>
            <w:r w:rsidRPr="005B15B8">
              <w:rPr>
                <w:b/>
                <w:bCs/>
                <w:sz w:val="26"/>
                <w:szCs w:val="26"/>
              </w:rPr>
              <w:t>СОЦИАЛЬНАЯ ПОЛИТИКА</w:t>
            </w:r>
          </w:p>
        </w:tc>
        <w:tc>
          <w:tcPr>
            <w:tcW w:w="744" w:type="dxa"/>
            <w:tcBorders>
              <w:top w:val="single" w:sz="4" w:space="0" w:color="auto"/>
              <w:left w:val="nil"/>
              <w:bottom w:val="single" w:sz="4" w:space="0" w:color="auto"/>
              <w:right w:val="single" w:sz="4" w:space="0" w:color="auto"/>
            </w:tcBorders>
            <w:vAlign w:val="bottom"/>
          </w:tcPr>
          <w:p w:rsidR="005B15B8" w:rsidRPr="005B15B8" w:rsidRDefault="005B15B8" w:rsidP="005B15B8">
            <w:pPr>
              <w:jc w:val="center"/>
              <w:rPr>
                <w:b/>
                <w:bCs/>
                <w:sz w:val="26"/>
                <w:szCs w:val="26"/>
              </w:rPr>
            </w:pPr>
            <w:r w:rsidRPr="005B15B8">
              <w:rPr>
                <w:b/>
                <w:bCs/>
                <w:sz w:val="26"/>
                <w:szCs w:val="26"/>
              </w:rPr>
              <w:t>10</w:t>
            </w:r>
          </w:p>
        </w:tc>
        <w:tc>
          <w:tcPr>
            <w:tcW w:w="708" w:type="dxa"/>
            <w:tcBorders>
              <w:top w:val="single" w:sz="4" w:space="0" w:color="auto"/>
              <w:left w:val="nil"/>
              <w:bottom w:val="single" w:sz="4" w:space="0" w:color="auto"/>
              <w:right w:val="single" w:sz="4" w:space="0" w:color="auto"/>
            </w:tcBorders>
            <w:vAlign w:val="bottom"/>
          </w:tcPr>
          <w:p w:rsidR="005B15B8" w:rsidRPr="005B15B8" w:rsidRDefault="005B15B8" w:rsidP="005B15B8">
            <w:pPr>
              <w:jc w:val="center"/>
              <w:rPr>
                <w:sz w:val="26"/>
                <w:szCs w:val="26"/>
              </w:rPr>
            </w:pPr>
            <w:r w:rsidRPr="005B15B8">
              <w:rPr>
                <w:sz w:val="26"/>
                <w:szCs w:val="26"/>
              </w:rPr>
              <w:t> </w:t>
            </w:r>
          </w:p>
        </w:tc>
        <w:tc>
          <w:tcPr>
            <w:tcW w:w="1595" w:type="dxa"/>
            <w:tcBorders>
              <w:top w:val="single" w:sz="4" w:space="0" w:color="auto"/>
              <w:left w:val="nil"/>
              <w:bottom w:val="single" w:sz="4" w:space="0" w:color="auto"/>
              <w:right w:val="single" w:sz="4" w:space="0" w:color="auto"/>
            </w:tcBorders>
            <w:shd w:val="clear" w:color="auto" w:fill="auto"/>
            <w:vAlign w:val="bottom"/>
          </w:tcPr>
          <w:p w:rsidR="005B15B8" w:rsidRPr="006F2EE5" w:rsidRDefault="006F2EE5" w:rsidP="00C179FC">
            <w:pPr>
              <w:jc w:val="right"/>
              <w:rPr>
                <w:b/>
                <w:bCs/>
                <w:color w:val="000000" w:themeColor="text1"/>
                <w:sz w:val="26"/>
                <w:szCs w:val="26"/>
              </w:rPr>
            </w:pPr>
            <w:r w:rsidRPr="006F2EE5">
              <w:rPr>
                <w:b/>
                <w:bCs/>
                <w:color w:val="000000" w:themeColor="text1"/>
                <w:sz w:val="26"/>
                <w:szCs w:val="26"/>
              </w:rPr>
              <w:t>397 344,7</w:t>
            </w:r>
          </w:p>
        </w:tc>
        <w:tc>
          <w:tcPr>
            <w:tcW w:w="1560" w:type="dxa"/>
            <w:tcBorders>
              <w:top w:val="single" w:sz="4" w:space="0" w:color="auto"/>
              <w:left w:val="nil"/>
              <w:bottom w:val="single" w:sz="4" w:space="0" w:color="auto"/>
              <w:right w:val="single" w:sz="4" w:space="0" w:color="auto"/>
            </w:tcBorders>
            <w:vAlign w:val="bottom"/>
          </w:tcPr>
          <w:p w:rsidR="005B15B8" w:rsidRPr="00027FA2" w:rsidRDefault="005808D9" w:rsidP="00C179FC">
            <w:pPr>
              <w:jc w:val="right"/>
              <w:rPr>
                <w:b/>
                <w:bCs/>
                <w:color w:val="000000" w:themeColor="text1"/>
                <w:sz w:val="26"/>
                <w:szCs w:val="26"/>
              </w:rPr>
            </w:pPr>
            <w:r w:rsidRPr="00027FA2">
              <w:rPr>
                <w:b/>
                <w:bCs/>
                <w:color w:val="000000" w:themeColor="text1"/>
                <w:sz w:val="26"/>
                <w:szCs w:val="26"/>
              </w:rPr>
              <w:t>590 748,9</w:t>
            </w:r>
          </w:p>
        </w:tc>
        <w:tc>
          <w:tcPr>
            <w:tcW w:w="1767" w:type="dxa"/>
            <w:tcBorders>
              <w:top w:val="single" w:sz="4" w:space="0" w:color="auto"/>
              <w:left w:val="nil"/>
              <w:bottom w:val="single" w:sz="4" w:space="0" w:color="auto"/>
              <w:right w:val="single" w:sz="4" w:space="0" w:color="auto"/>
            </w:tcBorders>
            <w:vAlign w:val="bottom"/>
          </w:tcPr>
          <w:p w:rsidR="005B15B8" w:rsidRPr="00027FA2" w:rsidRDefault="005B15B8" w:rsidP="00C179FC">
            <w:pPr>
              <w:jc w:val="right"/>
              <w:rPr>
                <w:b/>
                <w:color w:val="000000" w:themeColor="text1"/>
                <w:sz w:val="26"/>
                <w:szCs w:val="26"/>
              </w:rPr>
            </w:pPr>
            <w:r w:rsidRPr="00027FA2">
              <w:rPr>
                <w:b/>
                <w:color w:val="000000" w:themeColor="text1"/>
                <w:sz w:val="26"/>
                <w:szCs w:val="26"/>
              </w:rPr>
              <w:t>252 000,0</w:t>
            </w:r>
          </w:p>
        </w:tc>
      </w:tr>
      <w:tr w:rsidR="005B15B8" w:rsidRPr="005B15B8" w:rsidTr="005B15B8">
        <w:trPr>
          <w:trHeight w:val="20"/>
          <w:jc w:val="right"/>
        </w:trPr>
        <w:tc>
          <w:tcPr>
            <w:tcW w:w="4394" w:type="dxa"/>
            <w:tcBorders>
              <w:top w:val="single" w:sz="4" w:space="0" w:color="auto"/>
              <w:left w:val="single" w:sz="4" w:space="0" w:color="auto"/>
              <w:bottom w:val="single" w:sz="4" w:space="0" w:color="auto"/>
              <w:right w:val="single" w:sz="4" w:space="0" w:color="auto"/>
            </w:tcBorders>
            <w:vAlign w:val="bottom"/>
          </w:tcPr>
          <w:p w:rsidR="005B15B8" w:rsidRPr="005B15B8" w:rsidRDefault="005B15B8" w:rsidP="005B15B8">
            <w:pPr>
              <w:jc w:val="both"/>
              <w:rPr>
                <w:sz w:val="26"/>
                <w:szCs w:val="26"/>
              </w:rPr>
            </w:pPr>
            <w:r w:rsidRPr="005B15B8">
              <w:rPr>
                <w:sz w:val="26"/>
                <w:szCs w:val="26"/>
              </w:rPr>
              <w:t>Охрана семьи и детства</w:t>
            </w:r>
          </w:p>
        </w:tc>
        <w:tc>
          <w:tcPr>
            <w:tcW w:w="744" w:type="dxa"/>
            <w:tcBorders>
              <w:top w:val="single" w:sz="4" w:space="0" w:color="auto"/>
              <w:left w:val="nil"/>
              <w:bottom w:val="single" w:sz="4" w:space="0" w:color="auto"/>
              <w:right w:val="single" w:sz="4" w:space="0" w:color="auto"/>
            </w:tcBorders>
            <w:vAlign w:val="bottom"/>
          </w:tcPr>
          <w:p w:rsidR="005B15B8" w:rsidRPr="005B15B8" w:rsidRDefault="005B15B8" w:rsidP="005B15B8">
            <w:pPr>
              <w:jc w:val="center"/>
              <w:rPr>
                <w:sz w:val="26"/>
                <w:szCs w:val="26"/>
              </w:rPr>
            </w:pPr>
            <w:r w:rsidRPr="005B15B8">
              <w:rPr>
                <w:sz w:val="26"/>
                <w:szCs w:val="26"/>
              </w:rPr>
              <w:t>10</w:t>
            </w:r>
          </w:p>
        </w:tc>
        <w:tc>
          <w:tcPr>
            <w:tcW w:w="708" w:type="dxa"/>
            <w:tcBorders>
              <w:top w:val="single" w:sz="4" w:space="0" w:color="auto"/>
              <w:left w:val="nil"/>
              <w:bottom w:val="single" w:sz="4" w:space="0" w:color="auto"/>
              <w:right w:val="single" w:sz="4" w:space="0" w:color="auto"/>
            </w:tcBorders>
            <w:vAlign w:val="bottom"/>
          </w:tcPr>
          <w:p w:rsidR="005B15B8" w:rsidRPr="005B15B8" w:rsidRDefault="005B15B8" w:rsidP="005B15B8">
            <w:pPr>
              <w:jc w:val="center"/>
              <w:rPr>
                <w:sz w:val="26"/>
                <w:szCs w:val="26"/>
              </w:rPr>
            </w:pPr>
            <w:r w:rsidRPr="005B15B8">
              <w:rPr>
                <w:sz w:val="26"/>
                <w:szCs w:val="26"/>
              </w:rPr>
              <w:t>04</w:t>
            </w:r>
          </w:p>
        </w:tc>
        <w:tc>
          <w:tcPr>
            <w:tcW w:w="1595" w:type="dxa"/>
            <w:tcBorders>
              <w:top w:val="single" w:sz="4" w:space="0" w:color="auto"/>
              <w:left w:val="nil"/>
              <w:bottom w:val="single" w:sz="4" w:space="0" w:color="auto"/>
              <w:right w:val="single" w:sz="4" w:space="0" w:color="auto"/>
            </w:tcBorders>
            <w:vAlign w:val="bottom"/>
          </w:tcPr>
          <w:p w:rsidR="005B15B8" w:rsidRPr="00C4030F" w:rsidRDefault="00C4030F" w:rsidP="00C179FC">
            <w:pPr>
              <w:jc w:val="right"/>
              <w:rPr>
                <w:color w:val="000000" w:themeColor="text1"/>
                <w:sz w:val="26"/>
                <w:szCs w:val="26"/>
              </w:rPr>
            </w:pPr>
            <w:r w:rsidRPr="00C4030F">
              <w:rPr>
                <w:color w:val="000000" w:themeColor="text1"/>
                <w:sz w:val="26"/>
                <w:szCs w:val="26"/>
              </w:rPr>
              <w:t>324 596,6</w:t>
            </w:r>
          </w:p>
        </w:tc>
        <w:tc>
          <w:tcPr>
            <w:tcW w:w="1560" w:type="dxa"/>
            <w:tcBorders>
              <w:top w:val="single" w:sz="4" w:space="0" w:color="auto"/>
              <w:left w:val="nil"/>
              <w:bottom w:val="single" w:sz="4" w:space="0" w:color="auto"/>
              <w:right w:val="single" w:sz="4" w:space="0" w:color="auto"/>
            </w:tcBorders>
            <w:vAlign w:val="bottom"/>
          </w:tcPr>
          <w:p w:rsidR="005B15B8" w:rsidRPr="00027FA2" w:rsidRDefault="005B15B8" w:rsidP="00C179FC">
            <w:pPr>
              <w:jc w:val="right"/>
              <w:rPr>
                <w:color w:val="000000" w:themeColor="text1"/>
                <w:sz w:val="26"/>
                <w:szCs w:val="26"/>
              </w:rPr>
            </w:pPr>
            <w:r w:rsidRPr="00027FA2">
              <w:rPr>
                <w:color w:val="000000" w:themeColor="text1"/>
                <w:sz w:val="26"/>
                <w:szCs w:val="26"/>
              </w:rPr>
              <w:t>250 000,0</w:t>
            </w:r>
          </w:p>
        </w:tc>
        <w:tc>
          <w:tcPr>
            <w:tcW w:w="1767" w:type="dxa"/>
            <w:tcBorders>
              <w:top w:val="single" w:sz="4" w:space="0" w:color="auto"/>
              <w:left w:val="nil"/>
              <w:bottom w:val="single" w:sz="4" w:space="0" w:color="auto"/>
              <w:right w:val="single" w:sz="4" w:space="0" w:color="auto"/>
            </w:tcBorders>
            <w:vAlign w:val="bottom"/>
          </w:tcPr>
          <w:p w:rsidR="005B15B8" w:rsidRPr="00027FA2" w:rsidRDefault="005B15B8" w:rsidP="00C179FC">
            <w:pPr>
              <w:jc w:val="right"/>
              <w:rPr>
                <w:color w:val="000000" w:themeColor="text1"/>
                <w:sz w:val="26"/>
                <w:szCs w:val="26"/>
              </w:rPr>
            </w:pPr>
            <w:r w:rsidRPr="00027FA2">
              <w:rPr>
                <w:color w:val="000000" w:themeColor="text1"/>
                <w:sz w:val="26"/>
                <w:szCs w:val="26"/>
              </w:rPr>
              <w:t>250 000,0</w:t>
            </w:r>
          </w:p>
        </w:tc>
      </w:tr>
      <w:tr w:rsidR="005B15B8" w:rsidRPr="005B15B8" w:rsidTr="005B15B8">
        <w:trPr>
          <w:trHeight w:val="20"/>
          <w:jc w:val="right"/>
        </w:trPr>
        <w:tc>
          <w:tcPr>
            <w:tcW w:w="4394" w:type="dxa"/>
            <w:tcBorders>
              <w:top w:val="single" w:sz="4" w:space="0" w:color="auto"/>
              <w:left w:val="single" w:sz="4" w:space="0" w:color="auto"/>
              <w:bottom w:val="single" w:sz="4" w:space="0" w:color="auto"/>
              <w:right w:val="single" w:sz="4" w:space="0" w:color="auto"/>
            </w:tcBorders>
            <w:vAlign w:val="bottom"/>
          </w:tcPr>
          <w:p w:rsidR="005B15B8" w:rsidRPr="005B15B8" w:rsidRDefault="005B15B8" w:rsidP="005B15B8">
            <w:pPr>
              <w:jc w:val="both"/>
              <w:rPr>
                <w:sz w:val="26"/>
                <w:szCs w:val="26"/>
              </w:rPr>
            </w:pPr>
            <w:r w:rsidRPr="005B15B8">
              <w:rPr>
                <w:sz w:val="26"/>
                <w:szCs w:val="26"/>
              </w:rPr>
              <w:t>Другие вопросы в области социальной политики</w:t>
            </w:r>
          </w:p>
        </w:tc>
        <w:tc>
          <w:tcPr>
            <w:tcW w:w="744" w:type="dxa"/>
            <w:tcBorders>
              <w:top w:val="single" w:sz="4" w:space="0" w:color="auto"/>
              <w:left w:val="nil"/>
              <w:bottom w:val="single" w:sz="4" w:space="0" w:color="auto"/>
              <w:right w:val="single" w:sz="4" w:space="0" w:color="auto"/>
            </w:tcBorders>
            <w:vAlign w:val="bottom"/>
          </w:tcPr>
          <w:p w:rsidR="005B15B8" w:rsidRPr="005B15B8" w:rsidRDefault="005B15B8" w:rsidP="005B15B8">
            <w:pPr>
              <w:jc w:val="center"/>
              <w:rPr>
                <w:sz w:val="26"/>
                <w:szCs w:val="26"/>
              </w:rPr>
            </w:pPr>
            <w:r w:rsidRPr="005B15B8">
              <w:rPr>
                <w:sz w:val="26"/>
                <w:szCs w:val="26"/>
              </w:rPr>
              <w:t>10</w:t>
            </w:r>
          </w:p>
        </w:tc>
        <w:tc>
          <w:tcPr>
            <w:tcW w:w="708" w:type="dxa"/>
            <w:tcBorders>
              <w:top w:val="single" w:sz="4" w:space="0" w:color="auto"/>
              <w:left w:val="nil"/>
              <w:bottom w:val="single" w:sz="4" w:space="0" w:color="auto"/>
              <w:right w:val="single" w:sz="4" w:space="0" w:color="auto"/>
            </w:tcBorders>
            <w:vAlign w:val="bottom"/>
          </w:tcPr>
          <w:p w:rsidR="005B15B8" w:rsidRPr="005B15B8" w:rsidRDefault="005B15B8" w:rsidP="005B15B8">
            <w:pPr>
              <w:jc w:val="center"/>
              <w:rPr>
                <w:sz w:val="26"/>
                <w:szCs w:val="26"/>
              </w:rPr>
            </w:pPr>
            <w:r w:rsidRPr="005B15B8">
              <w:rPr>
                <w:sz w:val="26"/>
                <w:szCs w:val="26"/>
              </w:rPr>
              <w:t>06</w:t>
            </w:r>
          </w:p>
        </w:tc>
        <w:tc>
          <w:tcPr>
            <w:tcW w:w="1595" w:type="dxa"/>
            <w:tcBorders>
              <w:top w:val="single" w:sz="4" w:space="0" w:color="auto"/>
              <w:left w:val="nil"/>
              <w:bottom w:val="single" w:sz="4" w:space="0" w:color="auto"/>
              <w:right w:val="single" w:sz="4" w:space="0" w:color="auto"/>
            </w:tcBorders>
            <w:vAlign w:val="bottom"/>
          </w:tcPr>
          <w:p w:rsidR="005B15B8" w:rsidRPr="00C4030F" w:rsidRDefault="00C4030F" w:rsidP="00C179FC">
            <w:pPr>
              <w:jc w:val="right"/>
              <w:rPr>
                <w:color w:val="000000" w:themeColor="text1"/>
                <w:sz w:val="26"/>
                <w:szCs w:val="26"/>
              </w:rPr>
            </w:pPr>
            <w:r w:rsidRPr="00C4030F">
              <w:rPr>
                <w:color w:val="000000" w:themeColor="text1"/>
                <w:sz w:val="26"/>
                <w:szCs w:val="26"/>
              </w:rPr>
              <w:t>72 748,1</w:t>
            </w:r>
          </w:p>
        </w:tc>
        <w:tc>
          <w:tcPr>
            <w:tcW w:w="1560" w:type="dxa"/>
            <w:tcBorders>
              <w:top w:val="single" w:sz="4" w:space="0" w:color="auto"/>
              <w:left w:val="nil"/>
              <w:bottom w:val="single" w:sz="4" w:space="0" w:color="auto"/>
              <w:right w:val="single" w:sz="4" w:space="0" w:color="auto"/>
            </w:tcBorders>
            <w:vAlign w:val="bottom"/>
          </w:tcPr>
          <w:p w:rsidR="005B15B8" w:rsidRPr="00027FA2" w:rsidRDefault="005808D9" w:rsidP="00C179FC">
            <w:pPr>
              <w:jc w:val="right"/>
              <w:rPr>
                <w:color w:val="000000" w:themeColor="text1"/>
                <w:sz w:val="26"/>
                <w:szCs w:val="26"/>
              </w:rPr>
            </w:pPr>
            <w:r w:rsidRPr="00027FA2">
              <w:rPr>
                <w:color w:val="000000" w:themeColor="text1"/>
                <w:sz w:val="26"/>
                <w:szCs w:val="26"/>
              </w:rPr>
              <w:t>340 748,9</w:t>
            </w:r>
          </w:p>
        </w:tc>
        <w:tc>
          <w:tcPr>
            <w:tcW w:w="1767" w:type="dxa"/>
            <w:tcBorders>
              <w:top w:val="single" w:sz="4" w:space="0" w:color="auto"/>
              <w:left w:val="nil"/>
              <w:bottom w:val="single" w:sz="4" w:space="0" w:color="auto"/>
              <w:right w:val="single" w:sz="4" w:space="0" w:color="auto"/>
            </w:tcBorders>
            <w:vAlign w:val="bottom"/>
          </w:tcPr>
          <w:p w:rsidR="005B15B8" w:rsidRPr="00027FA2" w:rsidRDefault="005B15B8" w:rsidP="00C179FC">
            <w:pPr>
              <w:jc w:val="right"/>
              <w:rPr>
                <w:color w:val="000000" w:themeColor="text1"/>
                <w:sz w:val="26"/>
                <w:szCs w:val="26"/>
              </w:rPr>
            </w:pPr>
            <w:r w:rsidRPr="00027FA2">
              <w:rPr>
                <w:color w:val="000000" w:themeColor="text1"/>
                <w:sz w:val="26"/>
                <w:szCs w:val="26"/>
              </w:rPr>
              <w:t>2 000,0</w:t>
            </w:r>
          </w:p>
        </w:tc>
      </w:tr>
      <w:tr w:rsidR="005B15B8" w:rsidRPr="005B15B8" w:rsidTr="00027FA2">
        <w:trPr>
          <w:trHeight w:val="20"/>
          <w:jc w:val="right"/>
        </w:trPr>
        <w:tc>
          <w:tcPr>
            <w:tcW w:w="4394" w:type="dxa"/>
            <w:tcBorders>
              <w:top w:val="single" w:sz="4" w:space="0" w:color="auto"/>
              <w:left w:val="single" w:sz="4" w:space="0" w:color="auto"/>
              <w:bottom w:val="single" w:sz="4" w:space="0" w:color="auto"/>
              <w:right w:val="single" w:sz="4" w:space="0" w:color="auto"/>
            </w:tcBorders>
            <w:vAlign w:val="bottom"/>
          </w:tcPr>
          <w:p w:rsidR="005B15B8" w:rsidRPr="005B15B8" w:rsidRDefault="005B15B8" w:rsidP="005B15B8">
            <w:pPr>
              <w:rPr>
                <w:b/>
                <w:bCs/>
                <w:sz w:val="26"/>
                <w:szCs w:val="26"/>
              </w:rPr>
            </w:pPr>
            <w:r w:rsidRPr="005B15B8">
              <w:rPr>
                <w:b/>
                <w:bCs/>
                <w:sz w:val="26"/>
                <w:szCs w:val="26"/>
              </w:rPr>
              <w:t xml:space="preserve">ФИЗИЧЕСКАЯ КУЛЬТУРА </w:t>
            </w:r>
            <w:r w:rsidRPr="005B15B8">
              <w:rPr>
                <w:b/>
                <w:bCs/>
                <w:sz w:val="26"/>
                <w:szCs w:val="26"/>
              </w:rPr>
              <w:br/>
              <w:t>И СПОРТ</w:t>
            </w:r>
          </w:p>
        </w:tc>
        <w:tc>
          <w:tcPr>
            <w:tcW w:w="744" w:type="dxa"/>
            <w:tcBorders>
              <w:top w:val="single" w:sz="4" w:space="0" w:color="auto"/>
              <w:left w:val="nil"/>
              <w:bottom w:val="single" w:sz="4" w:space="0" w:color="auto"/>
              <w:right w:val="single" w:sz="4" w:space="0" w:color="auto"/>
            </w:tcBorders>
            <w:vAlign w:val="bottom"/>
          </w:tcPr>
          <w:p w:rsidR="005B15B8" w:rsidRPr="005B15B8" w:rsidRDefault="005B15B8" w:rsidP="005B15B8">
            <w:pPr>
              <w:jc w:val="center"/>
              <w:rPr>
                <w:b/>
                <w:bCs/>
                <w:sz w:val="26"/>
                <w:szCs w:val="26"/>
              </w:rPr>
            </w:pPr>
            <w:r w:rsidRPr="005B15B8">
              <w:rPr>
                <w:b/>
                <w:bCs/>
                <w:sz w:val="26"/>
                <w:szCs w:val="26"/>
              </w:rPr>
              <w:t>11</w:t>
            </w:r>
          </w:p>
        </w:tc>
        <w:tc>
          <w:tcPr>
            <w:tcW w:w="708" w:type="dxa"/>
            <w:tcBorders>
              <w:top w:val="single" w:sz="4" w:space="0" w:color="auto"/>
              <w:left w:val="nil"/>
              <w:bottom w:val="single" w:sz="4" w:space="0" w:color="auto"/>
              <w:right w:val="single" w:sz="4" w:space="0" w:color="auto"/>
            </w:tcBorders>
            <w:vAlign w:val="bottom"/>
          </w:tcPr>
          <w:p w:rsidR="005B15B8" w:rsidRPr="005B15B8" w:rsidRDefault="005B15B8" w:rsidP="005B15B8">
            <w:pPr>
              <w:jc w:val="center"/>
              <w:rPr>
                <w:b/>
                <w:bCs/>
                <w:sz w:val="26"/>
                <w:szCs w:val="26"/>
              </w:rPr>
            </w:pPr>
            <w:r w:rsidRPr="005B15B8">
              <w:rPr>
                <w:b/>
                <w:bCs/>
                <w:sz w:val="26"/>
                <w:szCs w:val="26"/>
              </w:rPr>
              <w:t> </w:t>
            </w:r>
          </w:p>
        </w:tc>
        <w:tc>
          <w:tcPr>
            <w:tcW w:w="1595" w:type="dxa"/>
            <w:tcBorders>
              <w:top w:val="single" w:sz="4" w:space="0" w:color="auto"/>
              <w:left w:val="nil"/>
              <w:bottom w:val="single" w:sz="4" w:space="0" w:color="auto"/>
              <w:right w:val="single" w:sz="4" w:space="0" w:color="auto"/>
            </w:tcBorders>
            <w:vAlign w:val="bottom"/>
          </w:tcPr>
          <w:p w:rsidR="005B15B8" w:rsidRPr="00C4030F" w:rsidRDefault="00C4030F" w:rsidP="00C179FC">
            <w:pPr>
              <w:jc w:val="right"/>
              <w:rPr>
                <w:b/>
                <w:bCs/>
                <w:color w:val="000000" w:themeColor="text1"/>
                <w:sz w:val="26"/>
                <w:szCs w:val="26"/>
              </w:rPr>
            </w:pPr>
            <w:r w:rsidRPr="00C4030F">
              <w:rPr>
                <w:b/>
                <w:bCs/>
                <w:color w:val="000000" w:themeColor="text1"/>
                <w:sz w:val="26"/>
                <w:szCs w:val="26"/>
              </w:rPr>
              <w:t>1 713 709,6</w:t>
            </w:r>
          </w:p>
        </w:tc>
        <w:tc>
          <w:tcPr>
            <w:tcW w:w="1560" w:type="dxa"/>
            <w:tcBorders>
              <w:top w:val="single" w:sz="4" w:space="0" w:color="auto"/>
              <w:left w:val="nil"/>
              <w:bottom w:val="single" w:sz="4" w:space="0" w:color="auto"/>
              <w:right w:val="single" w:sz="4" w:space="0" w:color="auto"/>
            </w:tcBorders>
            <w:shd w:val="clear" w:color="auto" w:fill="auto"/>
            <w:vAlign w:val="bottom"/>
          </w:tcPr>
          <w:p w:rsidR="005B15B8" w:rsidRPr="00027FA2" w:rsidRDefault="00027FA2" w:rsidP="00C179FC">
            <w:pPr>
              <w:jc w:val="right"/>
              <w:rPr>
                <w:b/>
                <w:bCs/>
                <w:color w:val="000000" w:themeColor="text1"/>
                <w:sz w:val="26"/>
                <w:szCs w:val="26"/>
              </w:rPr>
            </w:pPr>
            <w:r w:rsidRPr="00027FA2">
              <w:rPr>
                <w:b/>
                <w:bCs/>
                <w:color w:val="000000" w:themeColor="text1"/>
                <w:sz w:val="26"/>
                <w:szCs w:val="26"/>
              </w:rPr>
              <w:t>564 481,2</w:t>
            </w:r>
          </w:p>
        </w:tc>
        <w:tc>
          <w:tcPr>
            <w:tcW w:w="1767" w:type="dxa"/>
            <w:tcBorders>
              <w:top w:val="single" w:sz="4" w:space="0" w:color="auto"/>
              <w:left w:val="nil"/>
              <w:bottom w:val="single" w:sz="4" w:space="0" w:color="auto"/>
              <w:right w:val="single" w:sz="4" w:space="0" w:color="auto"/>
            </w:tcBorders>
            <w:shd w:val="clear" w:color="auto" w:fill="auto"/>
            <w:vAlign w:val="bottom"/>
          </w:tcPr>
          <w:p w:rsidR="005B15B8" w:rsidRPr="00027FA2" w:rsidRDefault="0001203F" w:rsidP="00C179FC">
            <w:pPr>
              <w:jc w:val="right"/>
              <w:rPr>
                <w:b/>
                <w:bCs/>
                <w:color w:val="000000" w:themeColor="text1"/>
                <w:sz w:val="26"/>
                <w:szCs w:val="26"/>
              </w:rPr>
            </w:pPr>
            <w:r w:rsidRPr="00027FA2">
              <w:rPr>
                <w:b/>
                <w:bCs/>
                <w:color w:val="000000" w:themeColor="text1"/>
                <w:sz w:val="26"/>
                <w:szCs w:val="26"/>
              </w:rPr>
              <w:t>242 499,1</w:t>
            </w:r>
          </w:p>
        </w:tc>
      </w:tr>
      <w:tr w:rsidR="005B15B8" w:rsidRPr="005B15B8" w:rsidTr="00027FA2">
        <w:trPr>
          <w:trHeight w:val="20"/>
          <w:jc w:val="right"/>
        </w:trPr>
        <w:tc>
          <w:tcPr>
            <w:tcW w:w="4394" w:type="dxa"/>
            <w:tcBorders>
              <w:top w:val="single" w:sz="4" w:space="0" w:color="auto"/>
              <w:left w:val="single" w:sz="4" w:space="0" w:color="auto"/>
              <w:bottom w:val="single" w:sz="4" w:space="0" w:color="auto"/>
              <w:right w:val="single" w:sz="4" w:space="0" w:color="auto"/>
            </w:tcBorders>
            <w:vAlign w:val="bottom"/>
          </w:tcPr>
          <w:p w:rsidR="005B15B8" w:rsidRPr="005B15B8" w:rsidRDefault="005B15B8" w:rsidP="005B15B8">
            <w:pPr>
              <w:jc w:val="both"/>
              <w:rPr>
                <w:sz w:val="26"/>
                <w:szCs w:val="26"/>
              </w:rPr>
            </w:pPr>
            <w:r w:rsidRPr="005B15B8">
              <w:rPr>
                <w:sz w:val="26"/>
                <w:szCs w:val="26"/>
              </w:rPr>
              <w:t>Массовый спорт</w:t>
            </w:r>
          </w:p>
        </w:tc>
        <w:tc>
          <w:tcPr>
            <w:tcW w:w="744" w:type="dxa"/>
            <w:tcBorders>
              <w:top w:val="single" w:sz="4" w:space="0" w:color="auto"/>
              <w:left w:val="nil"/>
              <w:bottom w:val="single" w:sz="4" w:space="0" w:color="auto"/>
              <w:right w:val="single" w:sz="4" w:space="0" w:color="auto"/>
            </w:tcBorders>
            <w:vAlign w:val="bottom"/>
          </w:tcPr>
          <w:p w:rsidR="005B15B8" w:rsidRPr="005B15B8" w:rsidRDefault="005B15B8" w:rsidP="005B15B8">
            <w:pPr>
              <w:jc w:val="center"/>
              <w:rPr>
                <w:sz w:val="26"/>
                <w:szCs w:val="26"/>
              </w:rPr>
            </w:pPr>
            <w:r w:rsidRPr="005B15B8">
              <w:rPr>
                <w:sz w:val="26"/>
                <w:szCs w:val="26"/>
              </w:rPr>
              <w:t>11</w:t>
            </w:r>
          </w:p>
        </w:tc>
        <w:tc>
          <w:tcPr>
            <w:tcW w:w="708" w:type="dxa"/>
            <w:tcBorders>
              <w:top w:val="single" w:sz="4" w:space="0" w:color="auto"/>
              <w:left w:val="nil"/>
              <w:bottom w:val="single" w:sz="4" w:space="0" w:color="auto"/>
              <w:right w:val="single" w:sz="4" w:space="0" w:color="auto"/>
            </w:tcBorders>
            <w:vAlign w:val="bottom"/>
          </w:tcPr>
          <w:p w:rsidR="005B15B8" w:rsidRPr="005B15B8" w:rsidRDefault="005B15B8" w:rsidP="005B15B8">
            <w:pPr>
              <w:jc w:val="center"/>
              <w:rPr>
                <w:sz w:val="26"/>
                <w:szCs w:val="26"/>
              </w:rPr>
            </w:pPr>
            <w:r w:rsidRPr="005B15B8">
              <w:rPr>
                <w:sz w:val="26"/>
                <w:szCs w:val="26"/>
              </w:rPr>
              <w:t>02</w:t>
            </w:r>
          </w:p>
        </w:tc>
        <w:tc>
          <w:tcPr>
            <w:tcW w:w="1595" w:type="dxa"/>
            <w:tcBorders>
              <w:top w:val="single" w:sz="4" w:space="0" w:color="auto"/>
              <w:left w:val="nil"/>
              <w:bottom w:val="single" w:sz="4" w:space="0" w:color="auto"/>
              <w:right w:val="single" w:sz="4" w:space="0" w:color="auto"/>
            </w:tcBorders>
            <w:vAlign w:val="bottom"/>
          </w:tcPr>
          <w:p w:rsidR="005B15B8" w:rsidRPr="00C4030F" w:rsidRDefault="00C4030F" w:rsidP="00C179FC">
            <w:pPr>
              <w:jc w:val="right"/>
              <w:rPr>
                <w:color w:val="000000" w:themeColor="text1"/>
                <w:sz w:val="26"/>
                <w:szCs w:val="26"/>
              </w:rPr>
            </w:pPr>
            <w:r w:rsidRPr="00C4030F">
              <w:rPr>
                <w:color w:val="000000" w:themeColor="text1"/>
                <w:sz w:val="26"/>
                <w:szCs w:val="26"/>
              </w:rPr>
              <w:t>85 305,1</w:t>
            </w:r>
          </w:p>
        </w:tc>
        <w:tc>
          <w:tcPr>
            <w:tcW w:w="1560" w:type="dxa"/>
            <w:tcBorders>
              <w:top w:val="single" w:sz="4" w:space="0" w:color="auto"/>
              <w:left w:val="nil"/>
              <w:bottom w:val="single" w:sz="4" w:space="0" w:color="auto"/>
              <w:right w:val="single" w:sz="4" w:space="0" w:color="auto"/>
            </w:tcBorders>
            <w:shd w:val="clear" w:color="auto" w:fill="auto"/>
            <w:vAlign w:val="bottom"/>
          </w:tcPr>
          <w:p w:rsidR="005B15B8" w:rsidRPr="00027FA2" w:rsidRDefault="005B15B8" w:rsidP="00C179FC">
            <w:pPr>
              <w:jc w:val="right"/>
              <w:rPr>
                <w:color w:val="000000" w:themeColor="text1"/>
                <w:sz w:val="26"/>
                <w:szCs w:val="26"/>
              </w:rPr>
            </w:pPr>
          </w:p>
        </w:tc>
        <w:tc>
          <w:tcPr>
            <w:tcW w:w="1767" w:type="dxa"/>
            <w:tcBorders>
              <w:top w:val="single" w:sz="4" w:space="0" w:color="auto"/>
              <w:left w:val="nil"/>
              <w:bottom w:val="single" w:sz="4" w:space="0" w:color="auto"/>
              <w:right w:val="single" w:sz="4" w:space="0" w:color="auto"/>
            </w:tcBorders>
            <w:shd w:val="clear" w:color="auto" w:fill="auto"/>
            <w:vAlign w:val="bottom"/>
          </w:tcPr>
          <w:p w:rsidR="005B15B8" w:rsidRPr="00027FA2" w:rsidRDefault="005B15B8" w:rsidP="00C179FC">
            <w:pPr>
              <w:jc w:val="right"/>
              <w:rPr>
                <w:color w:val="000000" w:themeColor="text1"/>
                <w:sz w:val="26"/>
                <w:szCs w:val="26"/>
              </w:rPr>
            </w:pPr>
          </w:p>
        </w:tc>
      </w:tr>
      <w:tr w:rsidR="005B15B8" w:rsidRPr="005B15B8" w:rsidTr="00027FA2">
        <w:trPr>
          <w:trHeight w:val="20"/>
          <w:jc w:val="right"/>
        </w:trPr>
        <w:tc>
          <w:tcPr>
            <w:tcW w:w="4394" w:type="dxa"/>
            <w:tcBorders>
              <w:top w:val="single" w:sz="4" w:space="0" w:color="auto"/>
              <w:left w:val="single" w:sz="4" w:space="0" w:color="auto"/>
              <w:bottom w:val="single" w:sz="4" w:space="0" w:color="auto"/>
              <w:right w:val="single" w:sz="4" w:space="0" w:color="auto"/>
            </w:tcBorders>
            <w:vAlign w:val="bottom"/>
          </w:tcPr>
          <w:p w:rsidR="005B15B8" w:rsidRPr="005B15B8" w:rsidRDefault="005B15B8" w:rsidP="005B15B8">
            <w:pPr>
              <w:jc w:val="both"/>
              <w:rPr>
                <w:sz w:val="26"/>
                <w:szCs w:val="26"/>
              </w:rPr>
            </w:pPr>
            <w:r w:rsidRPr="005B15B8">
              <w:rPr>
                <w:sz w:val="26"/>
                <w:szCs w:val="26"/>
              </w:rPr>
              <w:t>Другие вопросы в области физической культуры и спорта</w:t>
            </w:r>
          </w:p>
        </w:tc>
        <w:tc>
          <w:tcPr>
            <w:tcW w:w="744" w:type="dxa"/>
            <w:tcBorders>
              <w:top w:val="single" w:sz="4" w:space="0" w:color="auto"/>
              <w:left w:val="nil"/>
              <w:bottom w:val="single" w:sz="4" w:space="0" w:color="auto"/>
              <w:right w:val="single" w:sz="4" w:space="0" w:color="auto"/>
            </w:tcBorders>
            <w:vAlign w:val="bottom"/>
          </w:tcPr>
          <w:p w:rsidR="005B15B8" w:rsidRPr="005B15B8" w:rsidRDefault="005B15B8" w:rsidP="005B15B8">
            <w:pPr>
              <w:jc w:val="center"/>
              <w:rPr>
                <w:sz w:val="26"/>
                <w:szCs w:val="26"/>
              </w:rPr>
            </w:pPr>
            <w:r w:rsidRPr="005B15B8">
              <w:rPr>
                <w:sz w:val="26"/>
                <w:szCs w:val="26"/>
              </w:rPr>
              <w:t>11</w:t>
            </w:r>
          </w:p>
        </w:tc>
        <w:tc>
          <w:tcPr>
            <w:tcW w:w="708" w:type="dxa"/>
            <w:tcBorders>
              <w:top w:val="single" w:sz="4" w:space="0" w:color="auto"/>
              <w:left w:val="nil"/>
              <w:bottom w:val="single" w:sz="4" w:space="0" w:color="auto"/>
              <w:right w:val="single" w:sz="4" w:space="0" w:color="auto"/>
            </w:tcBorders>
            <w:vAlign w:val="bottom"/>
          </w:tcPr>
          <w:p w:rsidR="005B15B8" w:rsidRPr="005B15B8" w:rsidRDefault="005B15B8" w:rsidP="005B15B8">
            <w:pPr>
              <w:jc w:val="center"/>
              <w:rPr>
                <w:sz w:val="26"/>
                <w:szCs w:val="26"/>
              </w:rPr>
            </w:pPr>
            <w:r w:rsidRPr="005B15B8">
              <w:rPr>
                <w:sz w:val="26"/>
                <w:szCs w:val="26"/>
              </w:rPr>
              <w:t>05</w:t>
            </w:r>
          </w:p>
        </w:tc>
        <w:tc>
          <w:tcPr>
            <w:tcW w:w="1595" w:type="dxa"/>
            <w:tcBorders>
              <w:top w:val="single" w:sz="4" w:space="0" w:color="auto"/>
              <w:left w:val="nil"/>
              <w:bottom w:val="single" w:sz="4" w:space="0" w:color="auto"/>
              <w:right w:val="single" w:sz="4" w:space="0" w:color="auto"/>
            </w:tcBorders>
            <w:vAlign w:val="bottom"/>
          </w:tcPr>
          <w:p w:rsidR="005B15B8" w:rsidRPr="00C4030F" w:rsidRDefault="00C4030F" w:rsidP="00C179FC">
            <w:pPr>
              <w:jc w:val="right"/>
              <w:rPr>
                <w:color w:val="000000" w:themeColor="text1"/>
                <w:sz w:val="26"/>
                <w:szCs w:val="26"/>
              </w:rPr>
            </w:pPr>
            <w:r w:rsidRPr="00C4030F">
              <w:rPr>
                <w:color w:val="000000" w:themeColor="text1"/>
                <w:sz w:val="26"/>
                <w:szCs w:val="26"/>
              </w:rPr>
              <w:t>1 628 404,5</w:t>
            </w:r>
          </w:p>
        </w:tc>
        <w:tc>
          <w:tcPr>
            <w:tcW w:w="1560" w:type="dxa"/>
            <w:tcBorders>
              <w:top w:val="single" w:sz="4" w:space="0" w:color="auto"/>
              <w:left w:val="nil"/>
              <w:bottom w:val="single" w:sz="4" w:space="0" w:color="auto"/>
              <w:right w:val="single" w:sz="4" w:space="0" w:color="auto"/>
            </w:tcBorders>
            <w:shd w:val="clear" w:color="auto" w:fill="auto"/>
            <w:vAlign w:val="bottom"/>
          </w:tcPr>
          <w:p w:rsidR="005B15B8" w:rsidRPr="00027FA2" w:rsidRDefault="00027FA2" w:rsidP="005B15B8">
            <w:pPr>
              <w:jc w:val="center"/>
              <w:rPr>
                <w:color w:val="000000" w:themeColor="text1"/>
                <w:sz w:val="26"/>
                <w:szCs w:val="26"/>
              </w:rPr>
            </w:pPr>
            <w:r w:rsidRPr="00027FA2">
              <w:rPr>
                <w:color w:val="000000" w:themeColor="text1"/>
                <w:sz w:val="26"/>
                <w:szCs w:val="26"/>
              </w:rPr>
              <w:t>564 481,2</w:t>
            </w:r>
          </w:p>
        </w:tc>
        <w:tc>
          <w:tcPr>
            <w:tcW w:w="1767" w:type="dxa"/>
            <w:tcBorders>
              <w:top w:val="single" w:sz="4" w:space="0" w:color="auto"/>
              <w:left w:val="nil"/>
              <w:bottom w:val="single" w:sz="4" w:space="0" w:color="auto"/>
              <w:right w:val="single" w:sz="4" w:space="0" w:color="auto"/>
            </w:tcBorders>
            <w:shd w:val="clear" w:color="auto" w:fill="auto"/>
            <w:vAlign w:val="bottom"/>
          </w:tcPr>
          <w:p w:rsidR="005B15B8" w:rsidRPr="00027FA2" w:rsidRDefault="0001203F" w:rsidP="00C179FC">
            <w:pPr>
              <w:jc w:val="right"/>
              <w:rPr>
                <w:color w:val="000000" w:themeColor="text1"/>
                <w:sz w:val="26"/>
                <w:szCs w:val="26"/>
              </w:rPr>
            </w:pPr>
            <w:r w:rsidRPr="00027FA2">
              <w:rPr>
                <w:color w:val="000000" w:themeColor="text1"/>
                <w:sz w:val="26"/>
                <w:szCs w:val="26"/>
              </w:rPr>
              <w:t>242 499,1</w:t>
            </w:r>
            <w:r w:rsidR="005B15B8" w:rsidRPr="00027FA2">
              <w:rPr>
                <w:color w:val="000000" w:themeColor="text1"/>
                <w:sz w:val="26"/>
                <w:szCs w:val="26"/>
              </w:rPr>
              <w:t>»;</w:t>
            </w:r>
          </w:p>
        </w:tc>
      </w:tr>
    </w:tbl>
    <w:p w:rsidR="00620769" w:rsidRDefault="00620769" w:rsidP="00641D73"/>
    <w:p w:rsidR="00295FD8" w:rsidRPr="00641D73" w:rsidRDefault="00295FD8" w:rsidP="00641D73"/>
    <w:p w:rsidR="00984EF0" w:rsidRDefault="002F0C80" w:rsidP="00641D73">
      <w:pPr>
        <w:tabs>
          <w:tab w:val="left" w:pos="2304"/>
        </w:tabs>
        <w:rPr>
          <w:sz w:val="28"/>
          <w:szCs w:val="20"/>
        </w:rPr>
      </w:pPr>
      <w:bookmarkStart w:id="2" w:name="RANGE!A1:N85"/>
      <w:bookmarkEnd w:id="2"/>
      <w:r>
        <w:rPr>
          <w:sz w:val="28"/>
          <w:szCs w:val="20"/>
        </w:rPr>
        <w:t xml:space="preserve">  </w:t>
      </w:r>
    </w:p>
    <w:p w:rsidR="006E61FF" w:rsidRDefault="002F0C80" w:rsidP="00641D73">
      <w:pPr>
        <w:tabs>
          <w:tab w:val="left" w:pos="2304"/>
        </w:tabs>
        <w:rPr>
          <w:sz w:val="28"/>
          <w:szCs w:val="20"/>
        </w:rPr>
      </w:pPr>
      <w:r>
        <w:rPr>
          <w:sz w:val="28"/>
          <w:szCs w:val="20"/>
        </w:rPr>
        <w:t xml:space="preserve"> </w:t>
      </w:r>
      <w:r w:rsidR="007311CD">
        <w:rPr>
          <w:sz w:val="28"/>
          <w:szCs w:val="20"/>
        </w:rPr>
        <w:t>16</w:t>
      </w:r>
      <w:r w:rsidR="006E61FF" w:rsidRPr="008E169D">
        <w:rPr>
          <w:sz w:val="28"/>
          <w:szCs w:val="20"/>
        </w:rPr>
        <w:t xml:space="preserve">) приложение </w:t>
      </w:r>
      <w:r w:rsidR="007B5B10">
        <w:rPr>
          <w:sz w:val="28"/>
          <w:szCs w:val="20"/>
        </w:rPr>
        <w:t>1</w:t>
      </w:r>
      <w:r>
        <w:rPr>
          <w:sz w:val="28"/>
          <w:szCs w:val="20"/>
        </w:rPr>
        <w:t>3</w:t>
      </w:r>
      <w:r w:rsidR="006E61FF" w:rsidRPr="008E169D">
        <w:rPr>
          <w:sz w:val="28"/>
          <w:szCs w:val="20"/>
        </w:rPr>
        <w:t xml:space="preserve"> изложить в следующей редакции:</w:t>
      </w:r>
    </w:p>
    <w:p w:rsidR="00984EF0" w:rsidRDefault="00984EF0" w:rsidP="00641D73">
      <w:pPr>
        <w:tabs>
          <w:tab w:val="left" w:pos="2304"/>
        </w:tabs>
        <w:rPr>
          <w:sz w:val="28"/>
          <w:szCs w:val="20"/>
        </w:rPr>
      </w:pPr>
    </w:p>
    <w:p w:rsidR="00984EF0" w:rsidRDefault="00984EF0" w:rsidP="00641D73">
      <w:pPr>
        <w:tabs>
          <w:tab w:val="left" w:pos="2304"/>
        </w:tabs>
        <w:rPr>
          <w:sz w:val="28"/>
          <w:szCs w:val="20"/>
        </w:rPr>
      </w:pPr>
    </w:p>
    <w:p w:rsidR="00BD0B3C" w:rsidRDefault="00984EF0" w:rsidP="006E61FF">
      <w:pPr>
        <w:rPr>
          <w:sz w:val="28"/>
          <w:szCs w:val="20"/>
        </w:rPr>
      </w:pPr>
      <w:r>
        <w:rPr>
          <w:sz w:val="28"/>
          <w:szCs w:val="20"/>
        </w:rPr>
        <w:t xml:space="preserve">  </w:t>
      </w:r>
    </w:p>
    <w:p w:rsidR="002F0C80" w:rsidRPr="00984EF0" w:rsidRDefault="002F0C80" w:rsidP="002F0C80">
      <w:pPr>
        <w:jc w:val="center"/>
        <w:rPr>
          <w:sz w:val="27"/>
          <w:szCs w:val="27"/>
        </w:rPr>
      </w:pPr>
      <w:r>
        <w:rPr>
          <w:sz w:val="20"/>
          <w:szCs w:val="20"/>
        </w:rPr>
        <w:t xml:space="preserve">                                                         </w:t>
      </w:r>
      <w:r w:rsidR="009A6F3A">
        <w:rPr>
          <w:sz w:val="20"/>
          <w:szCs w:val="20"/>
        </w:rPr>
        <w:t xml:space="preserve">                              </w:t>
      </w:r>
      <w:r w:rsidRPr="00984EF0">
        <w:rPr>
          <w:sz w:val="27"/>
          <w:szCs w:val="27"/>
        </w:rPr>
        <w:t>«Приложение 13</w:t>
      </w:r>
    </w:p>
    <w:p w:rsidR="002F0C80" w:rsidRPr="00984EF0" w:rsidRDefault="002F0C80" w:rsidP="002F0C80">
      <w:pPr>
        <w:jc w:val="center"/>
        <w:rPr>
          <w:sz w:val="27"/>
          <w:szCs w:val="27"/>
        </w:rPr>
      </w:pPr>
      <w:r w:rsidRPr="00984EF0">
        <w:rPr>
          <w:sz w:val="27"/>
          <w:szCs w:val="27"/>
        </w:rPr>
        <w:t xml:space="preserve">                                            </w:t>
      </w:r>
      <w:r w:rsidR="009A6F3A">
        <w:rPr>
          <w:sz w:val="27"/>
          <w:szCs w:val="27"/>
        </w:rPr>
        <w:t xml:space="preserve">                      </w:t>
      </w:r>
      <w:r w:rsidRPr="00984EF0">
        <w:rPr>
          <w:sz w:val="27"/>
          <w:szCs w:val="27"/>
        </w:rPr>
        <w:t xml:space="preserve">закону Белгородской области </w:t>
      </w:r>
    </w:p>
    <w:p w:rsidR="002F0C80" w:rsidRPr="00984EF0" w:rsidRDefault="002F0C80" w:rsidP="002F0C80">
      <w:pPr>
        <w:rPr>
          <w:sz w:val="27"/>
          <w:szCs w:val="27"/>
        </w:rPr>
      </w:pPr>
      <w:r w:rsidRPr="00984EF0">
        <w:rPr>
          <w:sz w:val="27"/>
          <w:szCs w:val="27"/>
        </w:rPr>
        <w:t xml:space="preserve">                                                                    </w:t>
      </w:r>
      <w:r w:rsidR="009A6F3A">
        <w:rPr>
          <w:sz w:val="27"/>
          <w:szCs w:val="27"/>
        </w:rPr>
        <w:t xml:space="preserve"> </w:t>
      </w:r>
      <w:r w:rsidRPr="00984EF0">
        <w:rPr>
          <w:sz w:val="27"/>
          <w:szCs w:val="27"/>
        </w:rPr>
        <w:t>«Об областном бюджете на 202</w:t>
      </w:r>
      <w:r w:rsidR="00620769" w:rsidRPr="00984EF0">
        <w:rPr>
          <w:sz w:val="27"/>
          <w:szCs w:val="27"/>
        </w:rPr>
        <w:t>3</w:t>
      </w:r>
      <w:r w:rsidRPr="00984EF0">
        <w:rPr>
          <w:sz w:val="27"/>
          <w:szCs w:val="27"/>
        </w:rPr>
        <w:t xml:space="preserve"> год               </w:t>
      </w:r>
    </w:p>
    <w:p w:rsidR="002F0C80" w:rsidRPr="00984EF0" w:rsidRDefault="002F0C80" w:rsidP="002F0C80">
      <w:pPr>
        <w:rPr>
          <w:sz w:val="27"/>
          <w:szCs w:val="27"/>
        </w:rPr>
      </w:pPr>
      <w:r w:rsidRPr="00984EF0">
        <w:rPr>
          <w:sz w:val="27"/>
          <w:szCs w:val="27"/>
        </w:rPr>
        <w:t xml:space="preserve">                                                                  и на плановый период 202</w:t>
      </w:r>
      <w:r w:rsidR="00620769" w:rsidRPr="00984EF0">
        <w:rPr>
          <w:sz w:val="27"/>
          <w:szCs w:val="27"/>
        </w:rPr>
        <w:t>4</w:t>
      </w:r>
      <w:r w:rsidRPr="00984EF0">
        <w:rPr>
          <w:sz w:val="27"/>
          <w:szCs w:val="27"/>
        </w:rPr>
        <w:t xml:space="preserve"> и 202</w:t>
      </w:r>
      <w:r w:rsidR="00620769" w:rsidRPr="00984EF0">
        <w:rPr>
          <w:sz w:val="27"/>
          <w:szCs w:val="27"/>
        </w:rPr>
        <w:t>5</w:t>
      </w:r>
      <w:r w:rsidRPr="00984EF0">
        <w:rPr>
          <w:sz w:val="27"/>
          <w:szCs w:val="27"/>
        </w:rPr>
        <w:t xml:space="preserve"> годов»  </w:t>
      </w:r>
    </w:p>
    <w:p w:rsidR="002F0C80" w:rsidRDefault="002F0C80" w:rsidP="006E61FF">
      <w:pPr>
        <w:rPr>
          <w:sz w:val="28"/>
          <w:szCs w:val="20"/>
        </w:rPr>
      </w:pPr>
    </w:p>
    <w:tbl>
      <w:tblPr>
        <w:tblW w:w="10477" w:type="dxa"/>
        <w:tblInd w:w="-993" w:type="dxa"/>
        <w:tblLayout w:type="fixed"/>
        <w:tblLook w:val="04A0" w:firstRow="1" w:lastRow="0" w:firstColumn="1" w:lastColumn="0" w:noHBand="0" w:noVBand="1"/>
      </w:tblPr>
      <w:tblGrid>
        <w:gridCol w:w="10477"/>
      </w:tblGrid>
      <w:tr w:rsidR="002F0C80" w:rsidRPr="002F0C80" w:rsidTr="002F0C80">
        <w:trPr>
          <w:trHeight w:val="1086"/>
        </w:trPr>
        <w:tc>
          <w:tcPr>
            <w:tcW w:w="10477" w:type="dxa"/>
            <w:tcBorders>
              <w:top w:val="nil"/>
              <w:left w:val="nil"/>
              <w:bottom w:val="nil"/>
              <w:right w:val="nil"/>
            </w:tcBorders>
            <w:shd w:val="clear" w:color="auto" w:fill="auto"/>
            <w:vAlign w:val="center"/>
            <w:hideMark/>
          </w:tcPr>
          <w:p w:rsidR="002F0C80" w:rsidRDefault="002F0C80" w:rsidP="002F0C80">
            <w:pPr>
              <w:jc w:val="center"/>
              <w:rPr>
                <w:b/>
                <w:bCs/>
                <w:color w:val="000000"/>
                <w:sz w:val="28"/>
                <w:szCs w:val="28"/>
              </w:rPr>
            </w:pPr>
            <w:r w:rsidRPr="002F0C80">
              <w:rPr>
                <w:rFonts w:asciiTheme="minorHAnsi" w:eastAsiaTheme="minorHAnsi" w:hAnsiTheme="minorHAnsi" w:cstheme="minorBidi"/>
                <w:sz w:val="28"/>
                <w:szCs w:val="28"/>
                <w:lang w:eastAsia="en-US"/>
              </w:rPr>
              <w:br w:type="page"/>
            </w:r>
            <w:r w:rsidRPr="002F0C80">
              <w:rPr>
                <w:b/>
                <w:bCs/>
                <w:color w:val="000000"/>
                <w:sz w:val="28"/>
                <w:szCs w:val="28"/>
              </w:rPr>
              <w:t xml:space="preserve">Бюджетные ассигнования, направляемые на государственную </w:t>
            </w:r>
          </w:p>
          <w:p w:rsidR="002F0C80" w:rsidRDefault="002F0C80" w:rsidP="002F0C80">
            <w:pPr>
              <w:jc w:val="center"/>
              <w:rPr>
                <w:b/>
                <w:bCs/>
                <w:color w:val="000000"/>
                <w:sz w:val="28"/>
                <w:szCs w:val="28"/>
              </w:rPr>
            </w:pPr>
            <w:r w:rsidRPr="002F0C80">
              <w:rPr>
                <w:b/>
                <w:bCs/>
                <w:color w:val="000000"/>
                <w:sz w:val="28"/>
                <w:szCs w:val="28"/>
              </w:rPr>
              <w:t>поддержку детей и семей, имеющих детей, на 202</w:t>
            </w:r>
            <w:r w:rsidR="005B15B8">
              <w:rPr>
                <w:b/>
                <w:bCs/>
                <w:color w:val="000000"/>
                <w:sz w:val="28"/>
                <w:szCs w:val="28"/>
              </w:rPr>
              <w:t>3</w:t>
            </w:r>
            <w:r w:rsidRPr="002F0C80">
              <w:rPr>
                <w:b/>
                <w:bCs/>
                <w:color w:val="000000"/>
                <w:sz w:val="28"/>
                <w:szCs w:val="28"/>
              </w:rPr>
              <w:t xml:space="preserve"> год и</w:t>
            </w:r>
          </w:p>
          <w:p w:rsidR="002F0C80" w:rsidRPr="002F0C80" w:rsidRDefault="002F0C80" w:rsidP="005B15B8">
            <w:pPr>
              <w:jc w:val="center"/>
              <w:rPr>
                <w:b/>
                <w:bCs/>
                <w:color w:val="000000"/>
                <w:sz w:val="28"/>
                <w:szCs w:val="28"/>
              </w:rPr>
            </w:pPr>
            <w:r w:rsidRPr="002F0C80">
              <w:rPr>
                <w:b/>
                <w:bCs/>
                <w:color w:val="000000"/>
                <w:sz w:val="28"/>
                <w:szCs w:val="28"/>
              </w:rPr>
              <w:t xml:space="preserve"> на плановый период 202</w:t>
            </w:r>
            <w:r w:rsidR="005B15B8">
              <w:rPr>
                <w:b/>
                <w:bCs/>
                <w:color w:val="000000"/>
                <w:sz w:val="28"/>
                <w:szCs w:val="28"/>
              </w:rPr>
              <w:t>4</w:t>
            </w:r>
            <w:r w:rsidRPr="002F0C80">
              <w:rPr>
                <w:b/>
                <w:bCs/>
                <w:color w:val="000000"/>
                <w:sz w:val="28"/>
                <w:szCs w:val="28"/>
              </w:rPr>
              <w:t xml:space="preserve"> и 202</w:t>
            </w:r>
            <w:r w:rsidR="005B15B8">
              <w:rPr>
                <w:b/>
                <w:bCs/>
                <w:color w:val="000000"/>
                <w:sz w:val="28"/>
                <w:szCs w:val="28"/>
              </w:rPr>
              <w:t>5</w:t>
            </w:r>
            <w:r w:rsidRPr="002F0C80">
              <w:rPr>
                <w:b/>
                <w:bCs/>
                <w:color w:val="000000"/>
                <w:sz w:val="28"/>
                <w:szCs w:val="28"/>
              </w:rPr>
              <w:t xml:space="preserve"> годов</w:t>
            </w:r>
          </w:p>
        </w:tc>
      </w:tr>
    </w:tbl>
    <w:p w:rsidR="002F0C80" w:rsidRDefault="002F0C80" w:rsidP="002F0C80">
      <w:pPr>
        <w:spacing w:after="160" w:line="259" w:lineRule="auto"/>
        <w:jc w:val="right"/>
        <w:rPr>
          <w:b/>
          <w:bCs/>
          <w:color w:val="000000"/>
          <w:szCs w:val="28"/>
        </w:rPr>
      </w:pPr>
      <w:r w:rsidRPr="002F0C80">
        <w:rPr>
          <w:b/>
          <w:bCs/>
          <w:color w:val="000000"/>
          <w:szCs w:val="28"/>
        </w:rPr>
        <w:t>(тыс. рублей)</w:t>
      </w:r>
    </w:p>
    <w:tbl>
      <w:tblPr>
        <w:tblW w:w="10065" w:type="dxa"/>
        <w:tblInd w:w="-714" w:type="dxa"/>
        <w:tblLook w:val="04A0" w:firstRow="1" w:lastRow="0" w:firstColumn="1" w:lastColumn="0" w:noHBand="0" w:noVBand="1"/>
      </w:tblPr>
      <w:tblGrid>
        <w:gridCol w:w="986"/>
        <w:gridCol w:w="3976"/>
        <w:gridCol w:w="1701"/>
        <w:gridCol w:w="1701"/>
        <w:gridCol w:w="1701"/>
      </w:tblGrid>
      <w:tr w:rsidR="00CD537B" w:rsidRPr="00CD537B" w:rsidTr="00CD537B">
        <w:trPr>
          <w:trHeight w:val="331"/>
        </w:trPr>
        <w:tc>
          <w:tcPr>
            <w:tcW w:w="986" w:type="dxa"/>
            <w:vMerge w:val="restart"/>
            <w:tcBorders>
              <w:top w:val="single" w:sz="4" w:space="0" w:color="000000"/>
              <w:left w:val="single" w:sz="4" w:space="0" w:color="000000"/>
              <w:bottom w:val="nil"/>
              <w:right w:val="single" w:sz="4" w:space="0" w:color="000000"/>
            </w:tcBorders>
            <w:shd w:val="clear" w:color="auto" w:fill="auto"/>
            <w:noWrap/>
            <w:vAlign w:val="center"/>
            <w:hideMark/>
          </w:tcPr>
          <w:p w:rsidR="00CD537B" w:rsidRPr="00CD537B" w:rsidRDefault="0001232B" w:rsidP="00CD537B">
            <w:pPr>
              <w:rPr>
                <w:b/>
                <w:bCs/>
              </w:rPr>
            </w:pPr>
            <w:r>
              <w:br w:type="page"/>
            </w:r>
            <w:r w:rsidR="00CD537B" w:rsidRPr="00CD537B">
              <w:rPr>
                <w:b/>
                <w:bCs/>
              </w:rPr>
              <w:t>№ п/п</w:t>
            </w:r>
          </w:p>
        </w:tc>
        <w:tc>
          <w:tcPr>
            <w:tcW w:w="3976" w:type="dxa"/>
            <w:vMerge w:val="restart"/>
            <w:tcBorders>
              <w:top w:val="single" w:sz="4" w:space="0" w:color="000000"/>
              <w:left w:val="single" w:sz="4" w:space="0" w:color="000000"/>
              <w:bottom w:val="nil"/>
              <w:right w:val="single" w:sz="4" w:space="0" w:color="auto"/>
            </w:tcBorders>
            <w:shd w:val="clear" w:color="auto" w:fill="auto"/>
            <w:vAlign w:val="center"/>
            <w:hideMark/>
          </w:tcPr>
          <w:p w:rsidR="00CD537B" w:rsidRPr="00CD537B" w:rsidRDefault="00CD537B" w:rsidP="00CD537B">
            <w:pPr>
              <w:rPr>
                <w:b/>
                <w:bCs/>
              </w:rPr>
            </w:pPr>
            <w:r w:rsidRPr="00CD537B">
              <w:rPr>
                <w:b/>
                <w:bCs/>
              </w:rPr>
              <w:t>Наименование мероприятия</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D537B" w:rsidRPr="00CD537B" w:rsidRDefault="00CD537B" w:rsidP="00CD537B">
            <w:pPr>
              <w:rPr>
                <w:b/>
                <w:bCs/>
              </w:rPr>
            </w:pPr>
            <w:r w:rsidRPr="00CD537B">
              <w:rPr>
                <w:b/>
                <w:bCs/>
              </w:rPr>
              <w:t>2023 год</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D537B" w:rsidRPr="00CD537B" w:rsidRDefault="00CD537B" w:rsidP="00CD537B">
            <w:pPr>
              <w:rPr>
                <w:b/>
                <w:bCs/>
              </w:rPr>
            </w:pPr>
            <w:r w:rsidRPr="00CD537B">
              <w:rPr>
                <w:b/>
                <w:bCs/>
              </w:rPr>
              <w:t>2024 год</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D537B" w:rsidRPr="00CD537B" w:rsidRDefault="00CD537B" w:rsidP="00CD537B">
            <w:pPr>
              <w:rPr>
                <w:b/>
                <w:bCs/>
              </w:rPr>
            </w:pPr>
            <w:r w:rsidRPr="00CD537B">
              <w:rPr>
                <w:b/>
                <w:bCs/>
              </w:rPr>
              <w:t>2025 год</w:t>
            </w:r>
          </w:p>
        </w:tc>
      </w:tr>
      <w:tr w:rsidR="00CD537B" w:rsidRPr="00CD537B" w:rsidTr="00CD537B">
        <w:trPr>
          <w:trHeight w:val="276"/>
        </w:trPr>
        <w:tc>
          <w:tcPr>
            <w:tcW w:w="986"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D537B" w:rsidRPr="00CD537B" w:rsidRDefault="00CD537B" w:rsidP="00CD537B">
            <w:pPr>
              <w:rPr>
                <w:b/>
                <w:bCs/>
              </w:rPr>
            </w:pPr>
          </w:p>
        </w:tc>
        <w:tc>
          <w:tcPr>
            <w:tcW w:w="3976" w:type="dxa"/>
            <w:vMerge/>
            <w:tcBorders>
              <w:top w:val="single" w:sz="4" w:space="0" w:color="000000"/>
              <w:left w:val="single" w:sz="4" w:space="0" w:color="000000"/>
              <w:bottom w:val="single" w:sz="4" w:space="0" w:color="000000"/>
              <w:right w:val="single" w:sz="4" w:space="0" w:color="auto"/>
            </w:tcBorders>
            <w:shd w:val="clear" w:color="auto" w:fill="auto"/>
            <w:vAlign w:val="center"/>
            <w:hideMark/>
          </w:tcPr>
          <w:p w:rsidR="00CD537B" w:rsidRPr="00CD537B" w:rsidRDefault="00CD537B" w:rsidP="00CD537B">
            <w:pPr>
              <w:rPr>
                <w:b/>
                <w:bCs/>
              </w:rPr>
            </w:pPr>
          </w:p>
        </w:tc>
        <w:tc>
          <w:tcPr>
            <w:tcW w:w="1701"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CD537B" w:rsidRPr="00CD537B" w:rsidRDefault="00CD537B" w:rsidP="00CD537B">
            <w:pPr>
              <w:rPr>
                <w:b/>
                <w:bCs/>
              </w:rPr>
            </w:pPr>
          </w:p>
        </w:tc>
        <w:tc>
          <w:tcPr>
            <w:tcW w:w="1701"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CD537B" w:rsidRPr="00CD537B" w:rsidRDefault="00CD537B" w:rsidP="00CD537B">
            <w:pPr>
              <w:rPr>
                <w:b/>
                <w:bCs/>
              </w:rPr>
            </w:pPr>
          </w:p>
        </w:tc>
        <w:tc>
          <w:tcPr>
            <w:tcW w:w="1701"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CD537B" w:rsidRPr="00CD537B" w:rsidRDefault="00CD537B" w:rsidP="00CD537B">
            <w:pPr>
              <w:rPr>
                <w:b/>
                <w:bCs/>
              </w:rPr>
            </w:pPr>
          </w:p>
        </w:tc>
      </w:tr>
      <w:tr w:rsidR="00CD537B" w:rsidRPr="00CD537B" w:rsidTr="00CD537B">
        <w:trPr>
          <w:trHeight w:val="20"/>
        </w:trPr>
        <w:tc>
          <w:tcPr>
            <w:tcW w:w="986" w:type="dxa"/>
            <w:tcBorders>
              <w:top w:val="single" w:sz="4" w:space="0" w:color="000000"/>
              <w:left w:val="single" w:sz="4" w:space="0" w:color="000000"/>
              <w:bottom w:val="single" w:sz="4" w:space="0" w:color="auto"/>
              <w:right w:val="single" w:sz="4" w:space="0" w:color="000000"/>
            </w:tcBorders>
            <w:shd w:val="clear" w:color="auto" w:fill="auto"/>
            <w:noWrap/>
            <w:vAlign w:val="center"/>
            <w:hideMark/>
          </w:tcPr>
          <w:p w:rsidR="00CD537B" w:rsidRPr="00CD537B" w:rsidRDefault="00CD537B" w:rsidP="00AC1E3C">
            <w:pPr>
              <w:jc w:val="center"/>
              <w:rPr>
                <w:b/>
                <w:bCs/>
              </w:rPr>
            </w:pPr>
            <w:r w:rsidRPr="00CD537B">
              <w:rPr>
                <w:b/>
                <w:bCs/>
              </w:rPr>
              <w:t>1</w:t>
            </w:r>
          </w:p>
        </w:tc>
        <w:tc>
          <w:tcPr>
            <w:tcW w:w="3976" w:type="dxa"/>
            <w:tcBorders>
              <w:top w:val="single" w:sz="4" w:space="0" w:color="000000"/>
              <w:left w:val="nil"/>
              <w:bottom w:val="single" w:sz="4" w:space="0" w:color="auto"/>
              <w:right w:val="single" w:sz="4" w:space="0" w:color="000000"/>
            </w:tcBorders>
            <w:shd w:val="clear" w:color="auto" w:fill="auto"/>
            <w:vAlign w:val="center"/>
            <w:hideMark/>
          </w:tcPr>
          <w:p w:rsidR="00CD537B" w:rsidRPr="00CD537B" w:rsidRDefault="00CD537B" w:rsidP="00AC1E3C">
            <w:pPr>
              <w:jc w:val="center"/>
              <w:rPr>
                <w:b/>
                <w:bCs/>
              </w:rPr>
            </w:pPr>
            <w:r w:rsidRPr="00CD537B">
              <w:rPr>
                <w:b/>
                <w:bCs/>
              </w:rPr>
              <w:t>2</w:t>
            </w:r>
          </w:p>
        </w:tc>
        <w:tc>
          <w:tcPr>
            <w:tcW w:w="1701" w:type="dxa"/>
            <w:tcBorders>
              <w:top w:val="nil"/>
              <w:left w:val="nil"/>
              <w:bottom w:val="single" w:sz="4" w:space="0" w:color="auto"/>
              <w:right w:val="single" w:sz="4" w:space="0" w:color="000000"/>
            </w:tcBorders>
            <w:shd w:val="clear" w:color="auto" w:fill="auto"/>
            <w:vAlign w:val="center"/>
            <w:hideMark/>
          </w:tcPr>
          <w:p w:rsidR="00CD537B" w:rsidRPr="00CD537B" w:rsidRDefault="00CD537B" w:rsidP="00AC1E3C">
            <w:pPr>
              <w:jc w:val="center"/>
              <w:rPr>
                <w:b/>
                <w:bCs/>
              </w:rPr>
            </w:pPr>
            <w:r w:rsidRPr="00CD537B">
              <w:rPr>
                <w:b/>
                <w:bCs/>
              </w:rPr>
              <w:t>3</w:t>
            </w:r>
          </w:p>
        </w:tc>
        <w:tc>
          <w:tcPr>
            <w:tcW w:w="1701" w:type="dxa"/>
            <w:tcBorders>
              <w:top w:val="nil"/>
              <w:left w:val="nil"/>
              <w:bottom w:val="single" w:sz="4" w:space="0" w:color="auto"/>
              <w:right w:val="single" w:sz="4" w:space="0" w:color="000000"/>
            </w:tcBorders>
            <w:shd w:val="clear" w:color="auto" w:fill="auto"/>
            <w:vAlign w:val="center"/>
            <w:hideMark/>
          </w:tcPr>
          <w:p w:rsidR="00CD537B" w:rsidRPr="00CD537B" w:rsidRDefault="00CD537B" w:rsidP="00AC1E3C">
            <w:pPr>
              <w:jc w:val="center"/>
              <w:rPr>
                <w:b/>
                <w:bCs/>
              </w:rPr>
            </w:pPr>
            <w:r w:rsidRPr="00CD537B">
              <w:rPr>
                <w:b/>
                <w:bCs/>
              </w:rPr>
              <w:t>4</w:t>
            </w:r>
          </w:p>
        </w:tc>
        <w:tc>
          <w:tcPr>
            <w:tcW w:w="1701" w:type="dxa"/>
            <w:tcBorders>
              <w:top w:val="nil"/>
              <w:left w:val="nil"/>
              <w:bottom w:val="single" w:sz="4" w:space="0" w:color="auto"/>
              <w:right w:val="single" w:sz="4" w:space="0" w:color="000000"/>
            </w:tcBorders>
            <w:shd w:val="clear" w:color="auto" w:fill="auto"/>
            <w:vAlign w:val="center"/>
            <w:hideMark/>
          </w:tcPr>
          <w:p w:rsidR="00CD537B" w:rsidRPr="00CD537B" w:rsidRDefault="00CD537B" w:rsidP="00AC1E3C">
            <w:pPr>
              <w:jc w:val="center"/>
              <w:rPr>
                <w:b/>
                <w:bCs/>
              </w:rPr>
            </w:pPr>
            <w:r w:rsidRPr="00CD537B">
              <w:rPr>
                <w:b/>
                <w:bCs/>
              </w:rPr>
              <w:t>5</w:t>
            </w:r>
          </w:p>
        </w:tc>
      </w:tr>
      <w:tr w:rsidR="00CD537B" w:rsidRPr="00CD537B" w:rsidTr="00CD537B">
        <w:trPr>
          <w:trHeight w:val="255"/>
        </w:trPr>
        <w:tc>
          <w:tcPr>
            <w:tcW w:w="4962" w:type="dxa"/>
            <w:gridSpan w:val="2"/>
            <w:tcBorders>
              <w:top w:val="single" w:sz="4" w:space="0" w:color="auto"/>
              <w:left w:val="single" w:sz="4" w:space="0" w:color="000000"/>
              <w:bottom w:val="single" w:sz="4" w:space="0" w:color="auto"/>
              <w:right w:val="single" w:sz="4" w:space="0" w:color="000000"/>
            </w:tcBorders>
            <w:shd w:val="clear" w:color="auto" w:fill="auto"/>
            <w:noWrap/>
            <w:vAlign w:val="center"/>
            <w:hideMark/>
          </w:tcPr>
          <w:p w:rsidR="00CD537B" w:rsidRPr="00CD537B" w:rsidRDefault="00CD537B" w:rsidP="00CD537B">
            <w:pPr>
              <w:rPr>
                <w:b/>
                <w:bCs/>
              </w:rPr>
            </w:pPr>
            <w:proofErr w:type="gramStart"/>
            <w:r w:rsidRPr="00CD537B">
              <w:rPr>
                <w:b/>
                <w:bCs/>
              </w:rPr>
              <w:t>В С</w:t>
            </w:r>
            <w:proofErr w:type="gramEnd"/>
            <w:r w:rsidRPr="00CD537B">
              <w:rPr>
                <w:b/>
                <w:bCs/>
              </w:rPr>
              <w:t xml:space="preserve"> Е Г О</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CD537B" w:rsidRPr="00CD537B" w:rsidRDefault="00CD537B" w:rsidP="00CD537B">
            <w:pPr>
              <w:jc w:val="center"/>
              <w:rPr>
                <w:b/>
                <w:bCs/>
              </w:rPr>
            </w:pPr>
            <w:r w:rsidRPr="00CD537B">
              <w:rPr>
                <w:b/>
                <w:bCs/>
              </w:rPr>
              <w:t>41 347 175,4</w:t>
            </w:r>
          </w:p>
        </w:tc>
        <w:tc>
          <w:tcPr>
            <w:tcW w:w="1701" w:type="dxa"/>
            <w:tcBorders>
              <w:top w:val="nil"/>
              <w:left w:val="nil"/>
              <w:bottom w:val="single" w:sz="4" w:space="0" w:color="auto"/>
              <w:right w:val="single" w:sz="4" w:space="0" w:color="auto"/>
            </w:tcBorders>
            <w:shd w:val="clear" w:color="auto" w:fill="auto"/>
            <w:vAlign w:val="center"/>
            <w:hideMark/>
          </w:tcPr>
          <w:p w:rsidR="00CD537B" w:rsidRPr="00CD537B" w:rsidRDefault="00CD537B" w:rsidP="00CD537B">
            <w:pPr>
              <w:jc w:val="center"/>
              <w:rPr>
                <w:b/>
                <w:bCs/>
              </w:rPr>
            </w:pPr>
            <w:r w:rsidRPr="00CD537B">
              <w:rPr>
                <w:b/>
                <w:bCs/>
              </w:rPr>
              <w:t>42 088 889,8</w:t>
            </w:r>
          </w:p>
        </w:tc>
        <w:tc>
          <w:tcPr>
            <w:tcW w:w="1701" w:type="dxa"/>
            <w:tcBorders>
              <w:top w:val="nil"/>
              <w:left w:val="nil"/>
              <w:bottom w:val="single" w:sz="4" w:space="0" w:color="auto"/>
              <w:right w:val="single" w:sz="4" w:space="0" w:color="auto"/>
            </w:tcBorders>
            <w:shd w:val="clear" w:color="auto" w:fill="auto"/>
            <w:vAlign w:val="center"/>
            <w:hideMark/>
          </w:tcPr>
          <w:p w:rsidR="00CD537B" w:rsidRPr="00CD537B" w:rsidRDefault="00CD537B" w:rsidP="00CD537B">
            <w:pPr>
              <w:jc w:val="center"/>
              <w:rPr>
                <w:b/>
                <w:bCs/>
              </w:rPr>
            </w:pPr>
            <w:r w:rsidRPr="00CD537B">
              <w:rPr>
                <w:b/>
                <w:bCs/>
              </w:rPr>
              <w:t>42 866 115,4</w:t>
            </w:r>
          </w:p>
        </w:tc>
      </w:tr>
      <w:tr w:rsidR="00CD537B" w:rsidRPr="00CD537B" w:rsidTr="00CD537B">
        <w:trPr>
          <w:trHeight w:val="260"/>
        </w:trPr>
        <w:tc>
          <w:tcPr>
            <w:tcW w:w="986" w:type="dxa"/>
            <w:tcBorders>
              <w:top w:val="single" w:sz="4" w:space="0" w:color="auto"/>
              <w:left w:val="single" w:sz="4" w:space="0" w:color="000000"/>
              <w:bottom w:val="single" w:sz="4" w:space="0" w:color="000000"/>
              <w:right w:val="single" w:sz="4" w:space="0" w:color="000000"/>
            </w:tcBorders>
            <w:shd w:val="clear" w:color="auto" w:fill="auto"/>
            <w:noWrap/>
            <w:vAlign w:val="center"/>
            <w:hideMark/>
          </w:tcPr>
          <w:p w:rsidR="00CD537B" w:rsidRPr="00CD537B" w:rsidRDefault="00CD537B" w:rsidP="00CD537B">
            <w:pPr>
              <w:rPr>
                <w:b/>
                <w:bCs/>
              </w:rPr>
            </w:pPr>
            <w:r w:rsidRPr="00CD537B">
              <w:rPr>
                <w:b/>
                <w:bCs/>
              </w:rPr>
              <w:t>1.</w:t>
            </w:r>
          </w:p>
        </w:tc>
        <w:tc>
          <w:tcPr>
            <w:tcW w:w="3976" w:type="dxa"/>
            <w:tcBorders>
              <w:top w:val="single" w:sz="4" w:space="0" w:color="auto"/>
              <w:left w:val="nil"/>
              <w:bottom w:val="single" w:sz="4" w:space="0" w:color="auto"/>
              <w:right w:val="single" w:sz="4" w:space="0" w:color="auto"/>
            </w:tcBorders>
            <w:shd w:val="clear" w:color="auto" w:fill="auto"/>
            <w:vAlign w:val="center"/>
            <w:hideMark/>
          </w:tcPr>
          <w:p w:rsidR="00CD537B" w:rsidRPr="00CD537B" w:rsidRDefault="00CD537B" w:rsidP="00CD537B">
            <w:pPr>
              <w:rPr>
                <w:b/>
                <w:bCs/>
              </w:rPr>
            </w:pPr>
            <w:r w:rsidRPr="00CD537B">
              <w:rPr>
                <w:b/>
                <w:bCs/>
              </w:rPr>
              <w:t>Социальная поддержка</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CD537B" w:rsidRPr="00CD537B" w:rsidRDefault="00CD537B" w:rsidP="00CD537B">
            <w:pPr>
              <w:jc w:val="center"/>
              <w:rPr>
                <w:b/>
                <w:bCs/>
              </w:rPr>
            </w:pPr>
            <w:r w:rsidRPr="00CD537B">
              <w:rPr>
                <w:b/>
                <w:bCs/>
              </w:rPr>
              <w:t>6 331 383,8</w:t>
            </w:r>
          </w:p>
        </w:tc>
        <w:tc>
          <w:tcPr>
            <w:tcW w:w="1701" w:type="dxa"/>
            <w:tcBorders>
              <w:top w:val="nil"/>
              <w:left w:val="nil"/>
              <w:bottom w:val="single" w:sz="4" w:space="0" w:color="auto"/>
              <w:right w:val="single" w:sz="4" w:space="0" w:color="auto"/>
            </w:tcBorders>
            <w:shd w:val="clear" w:color="auto" w:fill="auto"/>
            <w:vAlign w:val="center"/>
            <w:hideMark/>
          </w:tcPr>
          <w:p w:rsidR="00CD537B" w:rsidRPr="00CD537B" w:rsidRDefault="00CD537B" w:rsidP="00CD537B">
            <w:pPr>
              <w:jc w:val="center"/>
              <w:rPr>
                <w:b/>
                <w:bCs/>
              </w:rPr>
            </w:pPr>
            <w:r w:rsidRPr="00CD537B">
              <w:rPr>
                <w:b/>
                <w:bCs/>
              </w:rPr>
              <w:t>5 517 425,6</w:t>
            </w:r>
          </w:p>
        </w:tc>
        <w:tc>
          <w:tcPr>
            <w:tcW w:w="1701" w:type="dxa"/>
            <w:tcBorders>
              <w:top w:val="nil"/>
              <w:left w:val="nil"/>
              <w:bottom w:val="single" w:sz="4" w:space="0" w:color="auto"/>
              <w:right w:val="single" w:sz="4" w:space="0" w:color="auto"/>
            </w:tcBorders>
            <w:shd w:val="clear" w:color="auto" w:fill="auto"/>
            <w:vAlign w:val="center"/>
            <w:hideMark/>
          </w:tcPr>
          <w:p w:rsidR="00CD537B" w:rsidRPr="00CD537B" w:rsidRDefault="00CD537B" w:rsidP="00CD537B">
            <w:pPr>
              <w:jc w:val="center"/>
              <w:rPr>
                <w:b/>
                <w:bCs/>
              </w:rPr>
            </w:pPr>
            <w:r w:rsidRPr="00CD537B">
              <w:rPr>
                <w:b/>
                <w:bCs/>
              </w:rPr>
              <w:t>5 501 497,0</w:t>
            </w:r>
          </w:p>
        </w:tc>
      </w:tr>
    </w:tbl>
    <w:p w:rsidR="00984EF0" w:rsidRDefault="00984EF0">
      <w:r>
        <w:br w:type="page"/>
      </w:r>
    </w:p>
    <w:tbl>
      <w:tblPr>
        <w:tblW w:w="10065" w:type="dxa"/>
        <w:tblInd w:w="-714" w:type="dxa"/>
        <w:tblLook w:val="04A0" w:firstRow="1" w:lastRow="0" w:firstColumn="1" w:lastColumn="0" w:noHBand="0" w:noVBand="1"/>
      </w:tblPr>
      <w:tblGrid>
        <w:gridCol w:w="986"/>
        <w:gridCol w:w="3976"/>
        <w:gridCol w:w="1701"/>
        <w:gridCol w:w="1701"/>
        <w:gridCol w:w="1701"/>
      </w:tblGrid>
      <w:tr w:rsidR="00984EF0" w:rsidRPr="00CD537B" w:rsidTr="00984EF0">
        <w:trPr>
          <w:trHeight w:val="306"/>
          <w:tblHeader/>
        </w:trPr>
        <w:tc>
          <w:tcPr>
            <w:tcW w:w="9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4EF0" w:rsidRPr="00CD537B" w:rsidRDefault="00984EF0" w:rsidP="00984EF0">
            <w:pPr>
              <w:jc w:val="center"/>
              <w:rPr>
                <w:b/>
                <w:bCs/>
              </w:rPr>
            </w:pPr>
            <w:r w:rsidRPr="00CD537B">
              <w:rPr>
                <w:b/>
                <w:bCs/>
              </w:rPr>
              <w:t>1</w:t>
            </w:r>
          </w:p>
        </w:tc>
        <w:tc>
          <w:tcPr>
            <w:tcW w:w="3976" w:type="dxa"/>
            <w:tcBorders>
              <w:top w:val="single" w:sz="4" w:space="0" w:color="auto"/>
              <w:left w:val="single" w:sz="4" w:space="0" w:color="auto"/>
              <w:bottom w:val="single" w:sz="4" w:space="0" w:color="auto"/>
              <w:right w:val="single" w:sz="4" w:space="0" w:color="auto"/>
            </w:tcBorders>
            <w:shd w:val="clear" w:color="auto" w:fill="auto"/>
            <w:vAlign w:val="center"/>
          </w:tcPr>
          <w:p w:rsidR="00984EF0" w:rsidRPr="00CD537B" w:rsidRDefault="00984EF0" w:rsidP="00984EF0">
            <w:pPr>
              <w:jc w:val="center"/>
              <w:rPr>
                <w:b/>
                <w:bCs/>
              </w:rPr>
            </w:pPr>
            <w:r w:rsidRPr="00CD537B">
              <w:rPr>
                <w:b/>
                <w:bCs/>
              </w:rPr>
              <w:t>2</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84EF0" w:rsidRPr="00CD537B" w:rsidRDefault="00984EF0" w:rsidP="00984EF0">
            <w:pPr>
              <w:jc w:val="center"/>
              <w:rPr>
                <w:b/>
                <w:bCs/>
              </w:rPr>
            </w:pPr>
            <w:r w:rsidRPr="00CD537B">
              <w:rPr>
                <w:b/>
                <w:bCs/>
              </w:rPr>
              <w:t>3</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84EF0" w:rsidRPr="00CD537B" w:rsidRDefault="00984EF0" w:rsidP="00984EF0">
            <w:pPr>
              <w:jc w:val="center"/>
              <w:rPr>
                <w:b/>
                <w:bCs/>
              </w:rPr>
            </w:pPr>
            <w:r w:rsidRPr="00CD537B">
              <w:rPr>
                <w:b/>
                <w:bCs/>
              </w:rPr>
              <w:t>4</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84EF0" w:rsidRPr="00CD537B" w:rsidRDefault="00984EF0" w:rsidP="00984EF0">
            <w:pPr>
              <w:jc w:val="center"/>
              <w:rPr>
                <w:b/>
                <w:bCs/>
              </w:rPr>
            </w:pPr>
            <w:r w:rsidRPr="00CD537B">
              <w:rPr>
                <w:b/>
                <w:bCs/>
              </w:rPr>
              <w:t>5</w:t>
            </w:r>
          </w:p>
        </w:tc>
      </w:tr>
      <w:tr w:rsidR="00984EF0" w:rsidRPr="00CD537B" w:rsidTr="00984EF0">
        <w:trPr>
          <w:trHeight w:val="590"/>
        </w:trPr>
        <w:tc>
          <w:tcPr>
            <w:tcW w:w="986" w:type="dxa"/>
            <w:tcBorders>
              <w:top w:val="single" w:sz="4" w:space="0" w:color="auto"/>
              <w:left w:val="single" w:sz="4" w:space="0" w:color="000000"/>
              <w:bottom w:val="single" w:sz="4" w:space="0" w:color="000000"/>
              <w:right w:val="single" w:sz="4" w:space="0" w:color="000000"/>
            </w:tcBorders>
            <w:shd w:val="clear" w:color="auto" w:fill="auto"/>
            <w:noWrap/>
            <w:vAlign w:val="center"/>
            <w:hideMark/>
          </w:tcPr>
          <w:p w:rsidR="00984EF0" w:rsidRPr="00CD537B" w:rsidRDefault="00984EF0" w:rsidP="00984EF0">
            <w:r w:rsidRPr="00CD537B">
              <w:t>1.1.</w:t>
            </w:r>
          </w:p>
        </w:tc>
        <w:tc>
          <w:tcPr>
            <w:tcW w:w="3976" w:type="dxa"/>
            <w:tcBorders>
              <w:top w:val="single" w:sz="4" w:space="0" w:color="auto"/>
              <w:left w:val="nil"/>
              <w:bottom w:val="single" w:sz="4" w:space="0" w:color="auto"/>
              <w:right w:val="single" w:sz="4" w:space="0" w:color="auto"/>
            </w:tcBorders>
            <w:shd w:val="clear" w:color="auto" w:fill="auto"/>
            <w:vAlign w:val="center"/>
            <w:hideMark/>
          </w:tcPr>
          <w:p w:rsidR="00984EF0" w:rsidRPr="00CD537B" w:rsidRDefault="00984EF0" w:rsidP="00984EF0">
            <w:r w:rsidRPr="00CD537B">
              <w:t>Выплата ежемесячного пособия на ребенка, в т.ч. одинокой матери, вдове (вдовцу), воспитывающей (-щему) ребенка-инвалида</w:t>
            </w:r>
          </w:p>
        </w:tc>
        <w:tc>
          <w:tcPr>
            <w:tcW w:w="1701" w:type="dxa"/>
            <w:tcBorders>
              <w:top w:val="single" w:sz="4" w:space="0" w:color="auto"/>
              <w:left w:val="nil"/>
              <w:bottom w:val="single" w:sz="4" w:space="0" w:color="auto"/>
              <w:right w:val="single" w:sz="4" w:space="0" w:color="auto"/>
            </w:tcBorders>
            <w:shd w:val="clear" w:color="000000" w:fill="FFFFFF"/>
            <w:noWrap/>
            <w:vAlign w:val="bottom"/>
            <w:hideMark/>
          </w:tcPr>
          <w:p w:rsidR="00984EF0" w:rsidRPr="00CD537B" w:rsidRDefault="00984EF0" w:rsidP="00984EF0">
            <w:pPr>
              <w:jc w:val="center"/>
            </w:pPr>
            <w:r w:rsidRPr="00CD537B">
              <w:t>364 503,0</w:t>
            </w:r>
          </w:p>
        </w:tc>
        <w:tc>
          <w:tcPr>
            <w:tcW w:w="1701" w:type="dxa"/>
            <w:tcBorders>
              <w:top w:val="single" w:sz="4" w:space="0" w:color="auto"/>
              <w:left w:val="nil"/>
              <w:bottom w:val="single" w:sz="4" w:space="0" w:color="auto"/>
              <w:right w:val="single" w:sz="4" w:space="0" w:color="auto"/>
            </w:tcBorders>
            <w:shd w:val="clear" w:color="000000" w:fill="FFFFFF"/>
            <w:noWrap/>
            <w:vAlign w:val="bottom"/>
            <w:hideMark/>
          </w:tcPr>
          <w:p w:rsidR="00984EF0" w:rsidRPr="00CD537B" w:rsidRDefault="00984EF0" w:rsidP="00984EF0">
            <w:pPr>
              <w:jc w:val="center"/>
            </w:pPr>
            <w:r w:rsidRPr="00CD537B">
              <w:t>458 314,0</w:t>
            </w:r>
          </w:p>
        </w:tc>
        <w:tc>
          <w:tcPr>
            <w:tcW w:w="1701" w:type="dxa"/>
            <w:tcBorders>
              <w:top w:val="single" w:sz="4" w:space="0" w:color="auto"/>
              <w:left w:val="nil"/>
              <w:bottom w:val="single" w:sz="4" w:space="0" w:color="auto"/>
              <w:right w:val="single" w:sz="4" w:space="0" w:color="auto"/>
            </w:tcBorders>
            <w:shd w:val="clear" w:color="000000" w:fill="FFFFFF"/>
            <w:noWrap/>
            <w:vAlign w:val="bottom"/>
            <w:hideMark/>
          </w:tcPr>
          <w:p w:rsidR="00984EF0" w:rsidRPr="00CD537B" w:rsidRDefault="00984EF0" w:rsidP="00984EF0">
            <w:pPr>
              <w:jc w:val="center"/>
            </w:pPr>
            <w:r w:rsidRPr="00CD537B">
              <w:t>525 407,0</w:t>
            </w:r>
          </w:p>
        </w:tc>
      </w:tr>
      <w:tr w:rsidR="00984EF0" w:rsidRPr="00CD537B" w:rsidTr="00CD537B">
        <w:trPr>
          <w:trHeight w:val="1299"/>
        </w:trPr>
        <w:tc>
          <w:tcPr>
            <w:tcW w:w="986" w:type="dxa"/>
            <w:tcBorders>
              <w:top w:val="nil"/>
              <w:left w:val="single" w:sz="4" w:space="0" w:color="000000"/>
              <w:bottom w:val="single" w:sz="4" w:space="0" w:color="000000"/>
              <w:right w:val="single" w:sz="4" w:space="0" w:color="000000"/>
            </w:tcBorders>
            <w:shd w:val="clear" w:color="auto" w:fill="auto"/>
            <w:noWrap/>
            <w:vAlign w:val="center"/>
            <w:hideMark/>
          </w:tcPr>
          <w:p w:rsidR="00984EF0" w:rsidRPr="00CD537B" w:rsidRDefault="00984EF0" w:rsidP="00984EF0">
            <w:r w:rsidRPr="00CD537B">
              <w:t>1.2.</w:t>
            </w:r>
          </w:p>
        </w:tc>
        <w:tc>
          <w:tcPr>
            <w:tcW w:w="3976" w:type="dxa"/>
            <w:tcBorders>
              <w:top w:val="nil"/>
              <w:left w:val="nil"/>
              <w:bottom w:val="single" w:sz="4" w:space="0" w:color="auto"/>
              <w:right w:val="single" w:sz="4" w:space="0" w:color="auto"/>
            </w:tcBorders>
            <w:shd w:val="clear" w:color="auto" w:fill="auto"/>
            <w:vAlign w:val="center"/>
            <w:hideMark/>
          </w:tcPr>
          <w:p w:rsidR="00984EF0" w:rsidRPr="00CD537B" w:rsidRDefault="00984EF0" w:rsidP="00984EF0">
            <w:r w:rsidRPr="00CD537B">
              <w:t>Компенсации и выплаты за содержание детей в семье, в т.ч. выплаты на содержание ребенка в семье опекуна и приемной семье, а также вознаграждение, причитающееся приемному родителю, а также выплаты детям, оказавшимся в трудной жизненной ситуации</w:t>
            </w:r>
          </w:p>
        </w:tc>
        <w:tc>
          <w:tcPr>
            <w:tcW w:w="1701" w:type="dxa"/>
            <w:tcBorders>
              <w:top w:val="nil"/>
              <w:left w:val="nil"/>
              <w:bottom w:val="single" w:sz="4" w:space="0" w:color="auto"/>
              <w:right w:val="single" w:sz="4" w:space="0" w:color="auto"/>
            </w:tcBorders>
            <w:shd w:val="clear" w:color="000000" w:fill="FFFFFF"/>
            <w:noWrap/>
            <w:vAlign w:val="bottom"/>
            <w:hideMark/>
          </w:tcPr>
          <w:p w:rsidR="00984EF0" w:rsidRPr="00CD537B" w:rsidRDefault="00984EF0" w:rsidP="00984EF0">
            <w:pPr>
              <w:jc w:val="center"/>
            </w:pPr>
            <w:r w:rsidRPr="00CD537B">
              <w:t>351 761,0</w:t>
            </w:r>
          </w:p>
        </w:tc>
        <w:tc>
          <w:tcPr>
            <w:tcW w:w="1701" w:type="dxa"/>
            <w:tcBorders>
              <w:top w:val="nil"/>
              <w:left w:val="nil"/>
              <w:bottom w:val="single" w:sz="4" w:space="0" w:color="auto"/>
              <w:right w:val="single" w:sz="4" w:space="0" w:color="auto"/>
            </w:tcBorders>
            <w:shd w:val="clear" w:color="000000" w:fill="FFFFFF"/>
            <w:noWrap/>
            <w:vAlign w:val="bottom"/>
            <w:hideMark/>
          </w:tcPr>
          <w:p w:rsidR="00984EF0" w:rsidRPr="00CD537B" w:rsidRDefault="00984EF0" w:rsidP="00984EF0">
            <w:pPr>
              <w:jc w:val="center"/>
            </w:pPr>
            <w:r w:rsidRPr="00CD537B">
              <w:t>381 452,0</w:t>
            </w:r>
          </w:p>
        </w:tc>
        <w:tc>
          <w:tcPr>
            <w:tcW w:w="1701" w:type="dxa"/>
            <w:tcBorders>
              <w:top w:val="nil"/>
              <w:left w:val="nil"/>
              <w:bottom w:val="single" w:sz="4" w:space="0" w:color="auto"/>
              <w:right w:val="single" w:sz="4" w:space="0" w:color="auto"/>
            </w:tcBorders>
            <w:shd w:val="clear" w:color="000000" w:fill="FFFFFF"/>
            <w:noWrap/>
            <w:vAlign w:val="bottom"/>
            <w:hideMark/>
          </w:tcPr>
          <w:p w:rsidR="00984EF0" w:rsidRPr="00CD537B" w:rsidRDefault="00984EF0" w:rsidP="00984EF0">
            <w:pPr>
              <w:jc w:val="center"/>
            </w:pPr>
            <w:r w:rsidRPr="00CD537B">
              <w:t>403 708,0</w:t>
            </w:r>
          </w:p>
        </w:tc>
      </w:tr>
      <w:tr w:rsidR="00984EF0" w:rsidRPr="00CD537B" w:rsidTr="00CD537B">
        <w:trPr>
          <w:trHeight w:val="653"/>
        </w:trPr>
        <w:tc>
          <w:tcPr>
            <w:tcW w:w="986" w:type="dxa"/>
            <w:tcBorders>
              <w:top w:val="nil"/>
              <w:left w:val="single" w:sz="4" w:space="0" w:color="000000"/>
              <w:bottom w:val="single" w:sz="4" w:space="0" w:color="auto"/>
              <w:right w:val="single" w:sz="4" w:space="0" w:color="000000"/>
            </w:tcBorders>
            <w:shd w:val="clear" w:color="auto" w:fill="auto"/>
            <w:noWrap/>
            <w:vAlign w:val="center"/>
            <w:hideMark/>
          </w:tcPr>
          <w:p w:rsidR="00984EF0" w:rsidRPr="00CD537B" w:rsidRDefault="00984EF0" w:rsidP="00984EF0">
            <w:r w:rsidRPr="00CD537B">
              <w:t>1.3.</w:t>
            </w:r>
          </w:p>
        </w:tc>
        <w:tc>
          <w:tcPr>
            <w:tcW w:w="3976" w:type="dxa"/>
            <w:tcBorders>
              <w:top w:val="nil"/>
              <w:left w:val="nil"/>
              <w:bottom w:val="single" w:sz="4" w:space="0" w:color="auto"/>
              <w:right w:val="single" w:sz="4" w:space="0" w:color="auto"/>
            </w:tcBorders>
            <w:shd w:val="clear" w:color="auto" w:fill="auto"/>
            <w:vAlign w:val="center"/>
            <w:hideMark/>
          </w:tcPr>
          <w:p w:rsidR="00984EF0" w:rsidRPr="00CD537B" w:rsidRDefault="00984EF0" w:rsidP="00984EF0">
            <w:r w:rsidRPr="00CD537B">
              <w:t>Предоставление мер социальной поддержки приемным семьям, детям-сиротам и детям, оставшимся без попечения родителей</w:t>
            </w:r>
          </w:p>
        </w:tc>
        <w:tc>
          <w:tcPr>
            <w:tcW w:w="1701" w:type="dxa"/>
            <w:tcBorders>
              <w:top w:val="nil"/>
              <w:left w:val="nil"/>
              <w:bottom w:val="single" w:sz="4" w:space="0" w:color="auto"/>
              <w:right w:val="single" w:sz="4" w:space="0" w:color="auto"/>
            </w:tcBorders>
            <w:shd w:val="clear" w:color="auto" w:fill="auto"/>
            <w:noWrap/>
            <w:vAlign w:val="bottom"/>
            <w:hideMark/>
          </w:tcPr>
          <w:p w:rsidR="00984EF0" w:rsidRPr="00CD537B" w:rsidRDefault="00984EF0" w:rsidP="00984EF0">
            <w:pPr>
              <w:jc w:val="center"/>
            </w:pPr>
            <w:r w:rsidRPr="00CD537B">
              <w:t>625,8</w:t>
            </w:r>
          </w:p>
        </w:tc>
        <w:tc>
          <w:tcPr>
            <w:tcW w:w="1701" w:type="dxa"/>
            <w:tcBorders>
              <w:top w:val="nil"/>
              <w:left w:val="nil"/>
              <w:bottom w:val="single" w:sz="4" w:space="0" w:color="auto"/>
              <w:right w:val="single" w:sz="4" w:space="0" w:color="auto"/>
            </w:tcBorders>
            <w:shd w:val="clear" w:color="auto" w:fill="auto"/>
            <w:noWrap/>
            <w:vAlign w:val="bottom"/>
            <w:hideMark/>
          </w:tcPr>
          <w:p w:rsidR="00984EF0" w:rsidRPr="00CD537B" w:rsidRDefault="00984EF0" w:rsidP="00984EF0">
            <w:pPr>
              <w:jc w:val="center"/>
            </w:pPr>
            <w:r w:rsidRPr="00CD537B">
              <w:t>450,0</w:t>
            </w:r>
          </w:p>
        </w:tc>
        <w:tc>
          <w:tcPr>
            <w:tcW w:w="1701" w:type="dxa"/>
            <w:tcBorders>
              <w:top w:val="nil"/>
              <w:left w:val="nil"/>
              <w:bottom w:val="single" w:sz="4" w:space="0" w:color="auto"/>
              <w:right w:val="single" w:sz="4" w:space="0" w:color="auto"/>
            </w:tcBorders>
            <w:shd w:val="clear" w:color="auto" w:fill="auto"/>
            <w:noWrap/>
            <w:vAlign w:val="bottom"/>
            <w:hideMark/>
          </w:tcPr>
          <w:p w:rsidR="00984EF0" w:rsidRPr="00CD537B" w:rsidRDefault="00984EF0" w:rsidP="00984EF0">
            <w:pPr>
              <w:jc w:val="center"/>
            </w:pPr>
            <w:r w:rsidRPr="00CD537B">
              <w:t>523,0</w:t>
            </w:r>
          </w:p>
        </w:tc>
      </w:tr>
      <w:tr w:rsidR="00984EF0" w:rsidRPr="00CD537B" w:rsidTr="00CD537B">
        <w:trPr>
          <w:trHeight w:val="1240"/>
        </w:trPr>
        <w:tc>
          <w:tcPr>
            <w:tcW w:w="986" w:type="dxa"/>
            <w:tcBorders>
              <w:top w:val="single" w:sz="4" w:space="0" w:color="auto"/>
              <w:left w:val="single" w:sz="4" w:space="0" w:color="000000"/>
              <w:bottom w:val="single" w:sz="4" w:space="0" w:color="000000"/>
              <w:right w:val="single" w:sz="4" w:space="0" w:color="000000"/>
            </w:tcBorders>
            <w:shd w:val="clear" w:color="auto" w:fill="auto"/>
            <w:noWrap/>
            <w:vAlign w:val="center"/>
            <w:hideMark/>
          </w:tcPr>
          <w:p w:rsidR="00984EF0" w:rsidRPr="00CD537B" w:rsidRDefault="00984EF0" w:rsidP="00984EF0">
            <w:r w:rsidRPr="00CD537B">
              <w:t>1.4.</w:t>
            </w:r>
          </w:p>
        </w:tc>
        <w:tc>
          <w:tcPr>
            <w:tcW w:w="3976" w:type="dxa"/>
            <w:tcBorders>
              <w:top w:val="single" w:sz="4" w:space="0" w:color="auto"/>
              <w:left w:val="nil"/>
              <w:bottom w:val="single" w:sz="4" w:space="0" w:color="auto"/>
              <w:right w:val="single" w:sz="4" w:space="0" w:color="auto"/>
            </w:tcBorders>
            <w:shd w:val="clear" w:color="auto" w:fill="auto"/>
            <w:vAlign w:val="center"/>
            <w:hideMark/>
          </w:tcPr>
          <w:p w:rsidR="00984EF0" w:rsidRPr="00CD537B" w:rsidRDefault="00984EF0" w:rsidP="00984EF0">
            <w:r w:rsidRPr="00CD537B">
              <w:t>Расходы на обеспечение питанием на льготных условиях отдельных категорий граждан (в т.ч. детей из многодетных и малоимущих семей, беременных, кормящих женщин, детей, страдающих фенилкетонурией или целиакией)</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84EF0" w:rsidRPr="00CD537B" w:rsidRDefault="00984EF0" w:rsidP="00984EF0">
            <w:pPr>
              <w:jc w:val="center"/>
            </w:pPr>
            <w:r w:rsidRPr="00CD537B">
              <w:t>533 846,0</w:t>
            </w:r>
          </w:p>
        </w:tc>
        <w:tc>
          <w:tcPr>
            <w:tcW w:w="1701" w:type="dxa"/>
            <w:tcBorders>
              <w:top w:val="single" w:sz="4" w:space="0" w:color="auto"/>
              <w:left w:val="nil"/>
              <w:bottom w:val="single" w:sz="4" w:space="0" w:color="auto"/>
              <w:right w:val="single" w:sz="4" w:space="0" w:color="auto"/>
            </w:tcBorders>
            <w:shd w:val="clear" w:color="000000" w:fill="FFFFFF"/>
            <w:noWrap/>
            <w:vAlign w:val="bottom"/>
            <w:hideMark/>
          </w:tcPr>
          <w:p w:rsidR="00984EF0" w:rsidRPr="00CD537B" w:rsidRDefault="00984EF0" w:rsidP="00984EF0">
            <w:pPr>
              <w:jc w:val="center"/>
            </w:pPr>
            <w:r w:rsidRPr="00CD537B">
              <w:t>601 795,0</w:t>
            </w:r>
          </w:p>
        </w:tc>
        <w:tc>
          <w:tcPr>
            <w:tcW w:w="1701" w:type="dxa"/>
            <w:tcBorders>
              <w:top w:val="single" w:sz="4" w:space="0" w:color="auto"/>
              <w:left w:val="nil"/>
              <w:bottom w:val="single" w:sz="4" w:space="0" w:color="auto"/>
              <w:right w:val="single" w:sz="4" w:space="0" w:color="auto"/>
            </w:tcBorders>
            <w:shd w:val="clear" w:color="000000" w:fill="FFFFFF"/>
            <w:noWrap/>
            <w:vAlign w:val="bottom"/>
            <w:hideMark/>
          </w:tcPr>
          <w:p w:rsidR="00984EF0" w:rsidRPr="00CD537B" w:rsidRDefault="00984EF0" w:rsidP="00984EF0">
            <w:pPr>
              <w:jc w:val="center"/>
            </w:pPr>
            <w:r w:rsidRPr="00CD537B">
              <w:t>645 349,0</w:t>
            </w:r>
          </w:p>
        </w:tc>
      </w:tr>
      <w:tr w:rsidR="00984EF0" w:rsidRPr="00CD537B" w:rsidTr="00CD537B">
        <w:trPr>
          <w:trHeight w:val="1281"/>
        </w:trPr>
        <w:tc>
          <w:tcPr>
            <w:tcW w:w="986" w:type="dxa"/>
            <w:tcBorders>
              <w:top w:val="nil"/>
              <w:left w:val="single" w:sz="4" w:space="0" w:color="000000"/>
              <w:bottom w:val="single" w:sz="4" w:space="0" w:color="000000"/>
              <w:right w:val="single" w:sz="4" w:space="0" w:color="000000"/>
            </w:tcBorders>
            <w:shd w:val="clear" w:color="auto" w:fill="auto"/>
            <w:noWrap/>
            <w:vAlign w:val="center"/>
            <w:hideMark/>
          </w:tcPr>
          <w:p w:rsidR="00984EF0" w:rsidRPr="00CD537B" w:rsidRDefault="00984EF0" w:rsidP="00984EF0">
            <w:r w:rsidRPr="00CD537B">
              <w:t>1.5.</w:t>
            </w:r>
          </w:p>
        </w:tc>
        <w:tc>
          <w:tcPr>
            <w:tcW w:w="3976" w:type="dxa"/>
            <w:tcBorders>
              <w:top w:val="nil"/>
              <w:left w:val="nil"/>
              <w:bottom w:val="single" w:sz="4" w:space="0" w:color="auto"/>
              <w:right w:val="single" w:sz="4" w:space="0" w:color="auto"/>
            </w:tcBorders>
            <w:shd w:val="clear" w:color="auto" w:fill="auto"/>
            <w:vAlign w:val="center"/>
            <w:hideMark/>
          </w:tcPr>
          <w:p w:rsidR="00984EF0" w:rsidRPr="00CD537B" w:rsidRDefault="00984EF0" w:rsidP="00984EF0">
            <w:r w:rsidRPr="00CD537B">
              <w:t xml:space="preserve">Приобретение жилых помещений и формирование специализированного жилищного фонда для детей-сирот, а также для детей-сирот и детей, оставшихся без попечения родителей </w:t>
            </w:r>
          </w:p>
        </w:tc>
        <w:tc>
          <w:tcPr>
            <w:tcW w:w="1701" w:type="dxa"/>
            <w:tcBorders>
              <w:top w:val="nil"/>
              <w:left w:val="nil"/>
              <w:bottom w:val="single" w:sz="4" w:space="0" w:color="auto"/>
              <w:right w:val="single" w:sz="4" w:space="0" w:color="auto"/>
            </w:tcBorders>
            <w:shd w:val="clear" w:color="auto" w:fill="auto"/>
            <w:noWrap/>
            <w:vAlign w:val="bottom"/>
            <w:hideMark/>
          </w:tcPr>
          <w:p w:rsidR="00984EF0" w:rsidRPr="00CD537B" w:rsidRDefault="00984EF0" w:rsidP="00984EF0">
            <w:pPr>
              <w:jc w:val="center"/>
            </w:pPr>
            <w:r w:rsidRPr="00CD537B">
              <w:t>655 309,8</w:t>
            </w:r>
          </w:p>
        </w:tc>
        <w:tc>
          <w:tcPr>
            <w:tcW w:w="1701" w:type="dxa"/>
            <w:tcBorders>
              <w:top w:val="nil"/>
              <w:left w:val="nil"/>
              <w:bottom w:val="single" w:sz="4" w:space="0" w:color="auto"/>
              <w:right w:val="single" w:sz="4" w:space="0" w:color="auto"/>
            </w:tcBorders>
            <w:shd w:val="clear" w:color="auto" w:fill="auto"/>
            <w:noWrap/>
            <w:vAlign w:val="bottom"/>
            <w:hideMark/>
          </w:tcPr>
          <w:p w:rsidR="00984EF0" w:rsidRPr="00CD537B" w:rsidRDefault="00984EF0" w:rsidP="00984EF0">
            <w:pPr>
              <w:jc w:val="center"/>
            </w:pPr>
            <w:r w:rsidRPr="00CD537B">
              <w:t>684 421,7</w:t>
            </w:r>
          </w:p>
        </w:tc>
        <w:tc>
          <w:tcPr>
            <w:tcW w:w="1701" w:type="dxa"/>
            <w:tcBorders>
              <w:top w:val="nil"/>
              <w:left w:val="nil"/>
              <w:bottom w:val="single" w:sz="4" w:space="0" w:color="auto"/>
              <w:right w:val="single" w:sz="4" w:space="0" w:color="auto"/>
            </w:tcBorders>
            <w:shd w:val="clear" w:color="auto" w:fill="auto"/>
            <w:noWrap/>
            <w:vAlign w:val="bottom"/>
            <w:hideMark/>
          </w:tcPr>
          <w:p w:rsidR="00984EF0" w:rsidRPr="00CD537B" w:rsidRDefault="00984EF0" w:rsidP="00984EF0">
            <w:pPr>
              <w:jc w:val="center"/>
            </w:pPr>
            <w:r w:rsidRPr="00CD537B">
              <w:t>680 299,1</w:t>
            </w:r>
          </w:p>
        </w:tc>
      </w:tr>
      <w:tr w:rsidR="00984EF0" w:rsidRPr="00CD537B" w:rsidTr="00CD537B">
        <w:trPr>
          <w:trHeight w:val="752"/>
        </w:trPr>
        <w:tc>
          <w:tcPr>
            <w:tcW w:w="986" w:type="dxa"/>
            <w:tcBorders>
              <w:top w:val="nil"/>
              <w:left w:val="single" w:sz="4" w:space="0" w:color="000000"/>
              <w:bottom w:val="single" w:sz="4" w:space="0" w:color="000000"/>
              <w:right w:val="single" w:sz="4" w:space="0" w:color="000000"/>
            </w:tcBorders>
            <w:shd w:val="clear" w:color="auto" w:fill="auto"/>
            <w:noWrap/>
            <w:vAlign w:val="center"/>
            <w:hideMark/>
          </w:tcPr>
          <w:p w:rsidR="00984EF0" w:rsidRPr="00CD537B" w:rsidRDefault="00984EF0" w:rsidP="00984EF0">
            <w:r w:rsidRPr="00CD537B">
              <w:t>1.6.</w:t>
            </w:r>
          </w:p>
        </w:tc>
        <w:tc>
          <w:tcPr>
            <w:tcW w:w="3976" w:type="dxa"/>
            <w:tcBorders>
              <w:top w:val="nil"/>
              <w:left w:val="nil"/>
              <w:bottom w:val="single" w:sz="4" w:space="0" w:color="auto"/>
              <w:right w:val="single" w:sz="4" w:space="0" w:color="auto"/>
            </w:tcBorders>
            <w:shd w:val="clear" w:color="auto" w:fill="auto"/>
            <w:vAlign w:val="center"/>
            <w:hideMark/>
          </w:tcPr>
          <w:p w:rsidR="00984EF0" w:rsidRPr="00CD537B" w:rsidRDefault="00984EF0" w:rsidP="00984EF0">
            <w:r w:rsidRPr="00CD537B">
              <w:t>Государственная поддержка на улучшение жилищных условий молодых и многодетных семей</w:t>
            </w:r>
          </w:p>
        </w:tc>
        <w:tc>
          <w:tcPr>
            <w:tcW w:w="1701" w:type="dxa"/>
            <w:tcBorders>
              <w:top w:val="nil"/>
              <w:left w:val="nil"/>
              <w:bottom w:val="single" w:sz="4" w:space="0" w:color="auto"/>
              <w:right w:val="single" w:sz="4" w:space="0" w:color="auto"/>
            </w:tcBorders>
            <w:shd w:val="clear" w:color="auto" w:fill="auto"/>
            <w:noWrap/>
            <w:vAlign w:val="bottom"/>
            <w:hideMark/>
          </w:tcPr>
          <w:p w:rsidR="00984EF0" w:rsidRPr="00CD537B" w:rsidRDefault="00984EF0" w:rsidP="00984EF0">
            <w:pPr>
              <w:jc w:val="center"/>
            </w:pPr>
            <w:r w:rsidRPr="00CD537B">
              <w:t>652 309,9</w:t>
            </w:r>
          </w:p>
        </w:tc>
        <w:tc>
          <w:tcPr>
            <w:tcW w:w="1701" w:type="dxa"/>
            <w:tcBorders>
              <w:top w:val="nil"/>
              <w:left w:val="nil"/>
              <w:bottom w:val="single" w:sz="4" w:space="0" w:color="auto"/>
              <w:right w:val="single" w:sz="4" w:space="0" w:color="auto"/>
            </w:tcBorders>
            <w:shd w:val="clear" w:color="auto" w:fill="auto"/>
            <w:noWrap/>
            <w:vAlign w:val="bottom"/>
            <w:hideMark/>
          </w:tcPr>
          <w:p w:rsidR="00984EF0" w:rsidRPr="00CD537B" w:rsidRDefault="00984EF0" w:rsidP="00984EF0">
            <w:pPr>
              <w:jc w:val="center"/>
            </w:pPr>
            <w:r w:rsidRPr="00CD537B">
              <w:t>557 791,2</w:t>
            </w:r>
          </w:p>
        </w:tc>
        <w:tc>
          <w:tcPr>
            <w:tcW w:w="1701" w:type="dxa"/>
            <w:tcBorders>
              <w:top w:val="nil"/>
              <w:left w:val="nil"/>
              <w:bottom w:val="single" w:sz="4" w:space="0" w:color="auto"/>
              <w:right w:val="single" w:sz="4" w:space="0" w:color="auto"/>
            </w:tcBorders>
            <w:shd w:val="clear" w:color="auto" w:fill="auto"/>
            <w:noWrap/>
            <w:vAlign w:val="bottom"/>
            <w:hideMark/>
          </w:tcPr>
          <w:p w:rsidR="00984EF0" w:rsidRPr="00CD537B" w:rsidRDefault="00984EF0" w:rsidP="00984EF0">
            <w:pPr>
              <w:jc w:val="center"/>
            </w:pPr>
            <w:r w:rsidRPr="00CD537B">
              <w:t>556 974,2</w:t>
            </w:r>
          </w:p>
        </w:tc>
      </w:tr>
      <w:tr w:rsidR="00984EF0" w:rsidRPr="00CD537B" w:rsidTr="00CD537B">
        <w:trPr>
          <w:trHeight w:val="1332"/>
        </w:trPr>
        <w:tc>
          <w:tcPr>
            <w:tcW w:w="986" w:type="dxa"/>
            <w:tcBorders>
              <w:top w:val="nil"/>
              <w:left w:val="single" w:sz="4" w:space="0" w:color="000000"/>
              <w:bottom w:val="single" w:sz="4" w:space="0" w:color="000000"/>
              <w:right w:val="single" w:sz="4" w:space="0" w:color="000000"/>
            </w:tcBorders>
            <w:shd w:val="clear" w:color="auto" w:fill="auto"/>
            <w:noWrap/>
            <w:vAlign w:val="center"/>
            <w:hideMark/>
          </w:tcPr>
          <w:p w:rsidR="00984EF0" w:rsidRPr="00CD537B" w:rsidRDefault="00984EF0" w:rsidP="00984EF0">
            <w:r w:rsidRPr="00CD537B">
              <w:t>1.7.</w:t>
            </w:r>
          </w:p>
        </w:tc>
        <w:tc>
          <w:tcPr>
            <w:tcW w:w="3976" w:type="dxa"/>
            <w:tcBorders>
              <w:top w:val="nil"/>
              <w:left w:val="nil"/>
              <w:bottom w:val="single" w:sz="4" w:space="0" w:color="auto"/>
              <w:right w:val="single" w:sz="4" w:space="0" w:color="auto"/>
            </w:tcBorders>
            <w:shd w:val="clear" w:color="auto" w:fill="auto"/>
            <w:vAlign w:val="center"/>
            <w:hideMark/>
          </w:tcPr>
          <w:p w:rsidR="00984EF0" w:rsidRPr="00CD537B" w:rsidRDefault="00984EF0" w:rsidP="00984EF0">
            <w:r w:rsidRPr="00CD537B">
              <w:t>Предоставление социальных услуг семьям и детям (в т.ч. оказание социальных услуг семьям с детьми, находящимся в трудной жизненной ситуации), включая расходы на организацию отдыха детей</w:t>
            </w:r>
          </w:p>
        </w:tc>
        <w:tc>
          <w:tcPr>
            <w:tcW w:w="1701" w:type="dxa"/>
            <w:tcBorders>
              <w:top w:val="nil"/>
              <w:left w:val="nil"/>
              <w:bottom w:val="single" w:sz="4" w:space="0" w:color="auto"/>
              <w:right w:val="single" w:sz="4" w:space="0" w:color="auto"/>
            </w:tcBorders>
            <w:shd w:val="clear" w:color="000000" w:fill="FFFFFF"/>
            <w:noWrap/>
            <w:vAlign w:val="bottom"/>
            <w:hideMark/>
          </w:tcPr>
          <w:p w:rsidR="00984EF0" w:rsidRPr="00CD537B" w:rsidRDefault="00984EF0" w:rsidP="00984EF0">
            <w:pPr>
              <w:jc w:val="center"/>
            </w:pPr>
            <w:r w:rsidRPr="00CD537B">
              <w:t>11 443,0</w:t>
            </w:r>
          </w:p>
        </w:tc>
        <w:tc>
          <w:tcPr>
            <w:tcW w:w="1701" w:type="dxa"/>
            <w:tcBorders>
              <w:top w:val="nil"/>
              <w:left w:val="nil"/>
              <w:bottom w:val="single" w:sz="4" w:space="0" w:color="auto"/>
              <w:right w:val="single" w:sz="4" w:space="0" w:color="auto"/>
            </w:tcBorders>
            <w:shd w:val="clear" w:color="000000" w:fill="FFFFFF"/>
            <w:noWrap/>
            <w:vAlign w:val="bottom"/>
            <w:hideMark/>
          </w:tcPr>
          <w:p w:rsidR="00984EF0" w:rsidRPr="00CD537B" w:rsidRDefault="00984EF0" w:rsidP="00984EF0">
            <w:pPr>
              <w:jc w:val="center"/>
            </w:pPr>
            <w:r w:rsidRPr="00CD537B">
              <w:t>11 901,0</w:t>
            </w:r>
          </w:p>
        </w:tc>
        <w:tc>
          <w:tcPr>
            <w:tcW w:w="1701" w:type="dxa"/>
            <w:tcBorders>
              <w:top w:val="nil"/>
              <w:left w:val="nil"/>
              <w:bottom w:val="single" w:sz="4" w:space="0" w:color="auto"/>
              <w:right w:val="single" w:sz="4" w:space="0" w:color="auto"/>
            </w:tcBorders>
            <w:shd w:val="clear" w:color="000000" w:fill="FFFFFF"/>
            <w:noWrap/>
            <w:vAlign w:val="bottom"/>
            <w:hideMark/>
          </w:tcPr>
          <w:p w:rsidR="00984EF0" w:rsidRPr="00CD537B" w:rsidRDefault="00984EF0" w:rsidP="00984EF0">
            <w:pPr>
              <w:jc w:val="center"/>
            </w:pPr>
            <w:r w:rsidRPr="00CD537B">
              <w:t>12 442,0</w:t>
            </w:r>
          </w:p>
        </w:tc>
      </w:tr>
      <w:tr w:rsidR="00984EF0" w:rsidRPr="00CD537B" w:rsidTr="00CD537B">
        <w:trPr>
          <w:trHeight w:val="661"/>
        </w:trPr>
        <w:tc>
          <w:tcPr>
            <w:tcW w:w="986" w:type="dxa"/>
            <w:tcBorders>
              <w:top w:val="nil"/>
              <w:left w:val="single" w:sz="4" w:space="0" w:color="000000"/>
              <w:bottom w:val="single" w:sz="4" w:space="0" w:color="000000"/>
              <w:right w:val="single" w:sz="4" w:space="0" w:color="000000"/>
            </w:tcBorders>
            <w:shd w:val="clear" w:color="auto" w:fill="auto"/>
            <w:noWrap/>
            <w:vAlign w:val="center"/>
            <w:hideMark/>
          </w:tcPr>
          <w:p w:rsidR="00984EF0" w:rsidRPr="00CD537B" w:rsidRDefault="00984EF0" w:rsidP="00984EF0">
            <w:r w:rsidRPr="00CD537B">
              <w:t>1.8.</w:t>
            </w:r>
          </w:p>
        </w:tc>
        <w:tc>
          <w:tcPr>
            <w:tcW w:w="3976" w:type="dxa"/>
            <w:tcBorders>
              <w:top w:val="nil"/>
              <w:left w:val="nil"/>
              <w:bottom w:val="single" w:sz="4" w:space="0" w:color="auto"/>
              <w:right w:val="single" w:sz="4" w:space="0" w:color="auto"/>
            </w:tcBorders>
            <w:shd w:val="clear" w:color="auto" w:fill="auto"/>
            <w:vAlign w:val="center"/>
            <w:hideMark/>
          </w:tcPr>
          <w:p w:rsidR="00984EF0" w:rsidRPr="00CD537B" w:rsidRDefault="00984EF0" w:rsidP="00984EF0">
            <w:r w:rsidRPr="00CD537B">
              <w:t xml:space="preserve">Предоставление меры социальной поддержки многодетных семей </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84EF0" w:rsidRPr="00CD537B" w:rsidRDefault="00984EF0" w:rsidP="00984EF0">
            <w:pPr>
              <w:jc w:val="center"/>
            </w:pPr>
            <w:r w:rsidRPr="00CD537B">
              <w:t>74 446,8</w:t>
            </w:r>
          </w:p>
        </w:tc>
        <w:tc>
          <w:tcPr>
            <w:tcW w:w="1701" w:type="dxa"/>
            <w:tcBorders>
              <w:top w:val="single" w:sz="4" w:space="0" w:color="auto"/>
              <w:left w:val="nil"/>
              <w:bottom w:val="single" w:sz="4" w:space="0" w:color="auto"/>
              <w:right w:val="single" w:sz="4" w:space="0" w:color="auto"/>
            </w:tcBorders>
            <w:shd w:val="clear" w:color="000000" w:fill="FFFFFF"/>
            <w:noWrap/>
            <w:vAlign w:val="bottom"/>
            <w:hideMark/>
          </w:tcPr>
          <w:p w:rsidR="00984EF0" w:rsidRPr="00CD537B" w:rsidRDefault="00984EF0" w:rsidP="00984EF0">
            <w:pPr>
              <w:jc w:val="center"/>
            </w:pPr>
            <w:r w:rsidRPr="00CD537B">
              <w:t>68 139,0</w:t>
            </w:r>
          </w:p>
        </w:tc>
        <w:tc>
          <w:tcPr>
            <w:tcW w:w="1701" w:type="dxa"/>
            <w:tcBorders>
              <w:top w:val="single" w:sz="4" w:space="0" w:color="auto"/>
              <w:left w:val="nil"/>
              <w:bottom w:val="single" w:sz="4" w:space="0" w:color="auto"/>
              <w:right w:val="single" w:sz="4" w:space="0" w:color="auto"/>
            </w:tcBorders>
            <w:shd w:val="clear" w:color="000000" w:fill="FFFFFF"/>
            <w:noWrap/>
            <w:vAlign w:val="bottom"/>
            <w:hideMark/>
          </w:tcPr>
          <w:p w:rsidR="00984EF0" w:rsidRPr="00CD537B" w:rsidRDefault="00984EF0" w:rsidP="00984EF0">
            <w:pPr>
              <w:jc w:val="center"/>
            </w:pPr>
            <w:r w:rsidRPr="00CD537B">
              <w:t>70 889,0</w:t>
            </w:r>
          </w:p>
        </w:tc>
      </w:tr>
      <w:tr w:rsidR="00984EF0" w:rsidRPr="00CD537B" w:rsidTr="00CD537B">
        <w:trPr>
          <w:trHeight w:val="1124"/>
        </w:trPr>
        <w:tc>
          <w:tcPr>
            <w:tcW w:w="986" w:type="dxa"/>
            <w:tcBorders>
              <w:top w:val="nil"/>
              <w:left w:val="single" w:sz="4" w:space="0" w:color="000000"/>
              <w:bottom w:val="single" w:sz="4" w:space="0" w:color="000000"/>
              <w:right w:val="single" w:sz="4" w:space="0" w:color="000000"/>
            </w:tcBorders>
            <w:shd w:val="clear" w:color="auto" w:fill="auto"/>
            <w:noWrap/>
            <w:vAlign w:val="center"/>
            <w:hideMark/>
          </w:tcPr>
          <w:p w:rsidR="00984EF0" w:rsidRPr="00CD537B" w:rsidRDefault="00984EF0" w:rsidP="00984EF0">
            <w:r w:rsidRPr="00CD537B">
              <w:t>1.9.</w:t>
            </w:r>
          </w:p>
        </w:tc>
        <w:tc>
          <w:tcPr>
            <w:tcW w:w="3976" w:type="dxa"/>
            <w:tcBorders>
              <w:top w:val="nil"/>
              <w:left w:val="nil"/>
              <w:bottom w:val="single" w:sz="4" w:space="0" w:color="auto"/>
              <w:right w:val="single" w:sz="4" w:space="0" w:color="auto"/>
            </w:tcBorders>
            <w:shd w:val="clear" w:color="auto" w:fill="auto"/>
            <w:vAlign w:val="center"/>
            <w:hideMark/>
          </w:tcPr>
          <w:p w:rsidR="00984EF0" w:rsidRPr="00CD537B" w:rsidRDefault="00984EF0" w:rsidP="00984EF0">
            <w:r w:rsidRPr="00CD537B">
              <w:t>Единовременное денежное поощрение при награждении почетным знаком «Материнская Слава»</w:t>
            </w:r>
          </w:p>
        </w:tc>
        <w:tc>
          <w:tcPr>
            <w:tcW w:w="1701" w:type="dxa"/>
            <w:tcBorders>
              <w:top w:val="nil"/>
              <w:left w:val="nil"/>
              <w:bottom w:val="single" w:sz="4" w:space="0" w:color="auto"/>
              <w:right w:val="single" w:sz="4" w:space="0" w:color="auto"/>
            </w:tcBorders>
            <w:shd w:val="clear" w:color="000000" w:fill="FFFFFF"/>
            <w:noWrap/>
            <w:vAlign w:val="bottom"/>
            <w:hideMark/>
          </w:tcPr>
          <w:p w:rsidR="00984EF0" w:rsidRPr="00CD537B" w:rsidRDefault="00984EF0" w:rsidP="00984EF0">
            <w:pPr>
              <w:jc w:val="center"/>
            </w:pPr>
            <w:r w:rsidRPr="00CD537B">
              <w:t>33 369,0</w:t>
            </w:r>
          </w:p>
        </w:tc>
        <w:tc>
          <w:tcPr>
            <w:tcW w:w="1701" w:type="dxa"/>
            <w:tcBorders>
              <w:top w:val="nil"/>
              <w:left w:val="nil"/>
              <w:bottom w:val="single" w:sz="4" w:space="0" w:color="auto"/>
              <w:right w:val="single" w:sz="4" w:space="0" w:color="auto"/>
            </w:tcBorders>
            <w:shd w:val="clear" w:color="000000" w:fill="FFFFFF"/>
            <w:noWrap/>
            <w:vAlign w:val="bottom"/>
            <w:hideMark/>
          </w:tcPr>
          <w:p w:rsidR="00984EF0" w:rsidRPr="00CD537B" w:rsidRDefault="00984EF0" w:rsidP="00984EF0">
            <w:pPr>
              <w:jc w:val="center"/>
            </w:pPr>
            <w:r w:rsidRPr="00CD537B">
              <w:t>34 704,0</w:t>
            </w:r>
          </w:p>
        </w:tc>
        <w:tc>
          <w:tcPr>
            <w:tcW w:w="1701" w:type="dxa"/>
            <w:tcBorders>
              <w:top w:val="nil"/>
              <w:left w:val="nil"/>
              <w:bottom w:val="single" w:sz="4" w:space="0" w:color="auto"/>
              <w:right w:val="single" w:sz="4" w:space="0" w:color="auto"/>
            </w:tcBorders>
            <w:shd w:val="clear" w:color="000000" w:fill="FFFFFF"/>
            <w:noWrap/>
            <w:vAlign w:val="bottom"/>
            <w:hideMark/>
          </w:tcPr>
          <w:p w:rsidR="00984EF0" w:rsidRPr="00CD537B" w:rsidRDefault="00984EF0" w:rsidP="00984EF0">
            <w:pPr>
              <w:jc w:val="center"/>
            </w:pPr>
            <w:r w:rsidRPr="00CD537B">
              <w:t>36 092,0</w:t>
            </w:r>
          </w:p>
        </w:tc>
      </w:tr>
      <w:tr w:rsidR="00984EF0" w:rsidRPr="00CD537B" w:rsidTr="00CD537B">
        <w:trPr>
          <w:trHeight w:val="4275"/>
        </w:trPr>
        <w:tc>
          <w:tcPr>
            <w:tcW w:w="986" w:type="dxa"/>
            <w:tcBorders>
              <w:top w:val="nil"/>
              <w:left w:val="single" w:sz="4" w:space="0" w:color="000000"/>
              <w:bottom w:val="single" w:sz="4" w:space="0" w:color="000000"/>
              <w:right w:val="single" w:sz="4" w:space="0" w:color="000000"/>
            </w:tcBorders>
            <w:shd w:val="clear" w:color="auto" w:fill="auto"/>
            <w:noWrap/>
            <w:vAlign w:val="center"/>
            <w:hideMark/>
          </w:tcPr>
          <w:p w:rsidR="00984EF0" w:rsidRPr="00CD537B" w:rsidRDefault="00984EF0" w:rsidP="00984EF0">
            <w:r w:rsidRPr="00CD537B">
              <w:t>1.10.</w:t>
            </w:r>
          </w:p>
        </w:tc>
        <w:tc>
          <w:tcPr>
            <w:tcW w:w="3976" w:type="dxa"/>
            <w:tcBorders>
              <w:top w:val="nil"/>
              <w:left w:val="nil"/>
              <w:bottom w:val="single" w:sz="4" w:space="0" w:color="auto"/>
              <w:right w:val="single" w:sz="4" w:space="0" w:color="auto"/>
            </w:tcBorders>
            <w:shd w:val="clear" w:color="auto" w:fill="auto"/>
            <w:vAlign w:val="center"/>
            <w:hideMark/>
          </w:tcPr>
          <w:p w:rsidR="00984EF0" w:rsidRPr="00CD537B" w:rsidRDefault="00984EF0" w:rsidP="00984EF0">
            <w:r w:rsidRPr="00CD537B">
              <w:t xml:space="preserve">Осуществление переданных органам государственной власти субъектов Российской Федерации в соответствии с пунктом 3 статьи 25 Федерального закона «Об основах системы профилактики безнадзорности и правонарушений несовершеннолетних»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государств-участников Содружества Независимых Государств несовершеннолетних, самовольно ушедших из семей, детских домов, школ-интернатов, специальных учебно-воспитательных и иных детских учреждений </w:t>
            </w:r>
          </w:p>
        </w:tc>
        <w:tc>
          <w:tcPr>
            <w:tcW w:w="1701" w:type="dxa"/>
            <w:tcBorders>
              <w:top w:val="nil"/>
              <w:left w:val="nil"/>
              <w:bottom w:val="single" w:sz="4" w:space="0" w:color="auto"/>
              <w:right w:val="single" w:sz="4" w:space="0" w:color="auto"/>
            </w:tcBorders>
            <w:shd w:val="clear" w:color="000000" w:fill="FFFFFF"/>
            <w:noWrap/>
            <w:vAlign w:val="bottom"/>
            <w:hideMark/>
          </w:tcPr>
          <w:p w:rsidR="00984EF0" w:rsidRPr="00CD537B" w:rsidRDefault="00984EF0" w:rsidP="00984EF0">
            <w:pPr>
              <w:jc w:val="center"/>
            </w:pPr>
            <w:r w:rsidRPr="00CD537B">
              <w:t>384,3</w:t>
            </w:r>
          </w:p>
        </w:tc>
        <w:tc>
          <w:tcPr>
            <w:tcW w:w="1701" w:type="dxa"/>
            <w:tcBorders>
              <w:top w:val="nil"/>
              <w:left w:val="nil"/>
              <w:bottom w:val="single" w:sz="4" w:space="0" w:color="auto"/>
              <w:right w:val="single" w:sz="4" w:space="0" w:color="auto"/>
            </w:tcBorders>
            <w:shd w:val="clear" w:color="000000" w:fill="FFFFFF"/>
            <w:noWrap/>
            <w:vAlign w:val="bottom"/>
            <w:hideMark/>
          </w:tcPr>
          <w:p w:rsidR="00984EF0" w:rsidRPr="00CD537B" w:rsidRDefault="00984EF0" w:rsidP="00984EF0">
            <w:pPr>
              <w:jc w:val="center"/>
            </w:pPr>
            <w:r w:rsidRPr="00CD537B">
              <w:t>384,3</w:t>
            </w:r>
          </w:p>
        </w:tc>
        <w:tc>
          <w:tcPr>
            <w:tcW w:w="1701" w:type="dxa"/>
            <w:tcBorders>
              <w:top w:val="nil"/>
              <w:left w:val="nil"/>
              <w:bottom w:val="single" w:sz="4" w:space="0" w:color="auto"/>
              <w:right w:val="single" w:sz="4" w:space="0" w:color="auto"/>
            </w:tcBorders>
            <w:shd w:val="clear" w:color="000000" w:fill="FFFFFF"/>
            <w:noWrap/>
            <w:vAlign w:val="bottom"/>
            <w:hideMark/>
          </w:tcPr>
          <w:p w:rsidR="00984EF0" w:rsidRPr="00CD537B" w:rsidRDefault="00984EF0" w:rsidP="00984EF0">
            <w:pPr>
              <w:jc w:val="center"/>
            </w:pPr>
            <w:r w:rsidRPr="00CD537B">
              <w:t>384,3</w:t>
            </w:r>
          </w:p>
        </w:tc>
      </w:tr>
      <w:tr w:rsidR="00984EF0" w:rsidRPr="00CD537B" w:rsidTr="00CD537B">
        <w:trPr>
          <w:trHeight w:val="331"/>
        </w:trPr>
        <w:tc>
          <w:tcPr>
            <w:tcW w:w="986" w:type="dxa"/>
            <w:tcBorders>
              <w:top w:val="nil"/>
              <w:left w:val="single" w:sz="4" w:space="0" w:color="000000"/>
              <w:bottom w:val="single" w:sz="4" w:space="0" w:color="000000"/>
              <w:right w:val="single" w:sz="4" w:space="0" w:color="000000"/>
            </w:tcBorders>
            <w:shd w:val="clear" w:color="auto" w:fill="auto"/>
            <w:noWrap/>
            <w:vAlign w:val="center"/>
            <w:hideMark/>
          </w:tcPr>
          <w:p w:rsidR="00984EF0" w:rsidRPr="00CD537B" w:rsidRDefault="00984EF0" w:rsidP="00984EF0">
            <w:r w:rsidRPr="00CD537B">
              <w:t>1.11.</w:t>
            </w:r>
          </w:p>
        </w:tc>
        <w:tc>
          <w:tcPr>
            <w:tcW w:w="3976" w:type="dxa"/>
            <w:tcBorders>
              <w:top w:val="nil"/>
              <w:left w:val="nil"/>
              <w:bottom w:val="single" w:sz="4" w:space="0" w:color="auto"/>
              <w:right w:val="single" w:sz="4" w:space="0" w:color="auto"/>
            </w:tcBorders>
            <w:shd w:val="clear" w:color="auto" w:fill="auto"/>
            <w:vAlign w:val="center"/>
            <w:hideMark/>
          </w:tcPr>
          <w:p w:rsidR="00984EF0" w:rsidRPr="00CD537B" w:rsidRDefault="00984EF0" w:rsidP="00984EF0">
            <w:r w:rsidRPr="00CD537B">
              <w:t>Иные, в том числе:</w:t>
            </w:r>
          </w:p>
        </w:tc>
        <w:tc>
          <w:tcPr>
            <w:tcW w:w="1701" w:type="dxa"/>
            <w:tcBorders>
              <w:top w:val="nil"/>
              <w:left w:val="nil"/>
              <w:bottom w:val="single" w:sz="4" w:space="0" w:color="auto"/>
              <w:right w:val="single" w:sz="4" w:space="0" w:color="auto"/>
            </w:tcBorders>
            <w:shd w:val="clear" w:color="000000" w:fill="FFFFFF"/>
            <w:noWrap/>
            <w:vAlign w:val="bottom"/>
            <w:hideMark/>
          </w:tcPr>
          <w:p w:rsidR="00984EF0" w:rsidRPr="00CD537B" w:rsidRDefault="003E42EF" w:rsidP="00984EF0">
            <w:pPr>
              <w:jc w:val="center"/>
            </w:pPr>
            <w:r>
              <w:t>3 65</w:t>
            </w:r>
            <w:r w:rsidR="00984EF0" w:rsidRPr="00CD537B">
              <w:t>3 385,2</w:t>
            </w:r>
          </w:p>
        </w:tc>
        <w:tc>
          <w:tcPr>
            <w:tcW w:w="1701" w:type="dxa"/>
            <w:tcBorders>
              <w:top w:val="nil"/>
              <w:left w:val="nil"/>
              <w:bottom w:val="single" w:sz="4" w:space="0" w:color="auto"/>
              <w:right w:val="single" w:sz="4" w:space="0" w:color="auto"/>
            </w:tcBorders>
            <w:shd w:val="clear" w:color="000000" w:fill="FFFFFF"/>
            <w:noWrap/>
            <w:vAlign w:val="bottom"/>
            <w:hideMark/>
          </w:tcPr>
          <w:p w:rsidR="00984EF0" w:rsidRPr="00CD537B" w:rsidRDefault="00984EF0" w:rsidP="00984EF0">
            <w:pPr>
              <w:jc w:val="center"/>
            </w:pPr>
            <w:r w:rsidRPr="00CD537B">
              <w:t>2 718 073,4</w:t>
            </w:r>
          </w:p>
        </w:tc>
        <w:tc>
          <w:tcPr>
            <w:tcW w:w="1701" w:type="dxa"/>
            <w:tcBorders>
              <w:top w:val="nil"/>
              <w:left w:val="nil"/>
              <w:bottom w:val="single" w:sz="4" w:space="0" w:color="auto"/>
              <w:right w:val="single" w:sz="4" w:space="0" w:color="auto"/>
            </w:tcBorders>
            <w:shd w:val="clear" w:color="000000" w:fill="FFFFFF"/>
            <w:noWrap/>
            <w:vAlign w:val="bottom"/>
            <w:hideMark/>
          </w:tcPr>
          <w:p w:rsidR="00984EF0" w:rsidRPr="00CD537B" w:rsidRDefault="00984EF0" w:rsidP="00984EF0">
            <w:pPr>
              <w:jc w:val="center"/>
            </w:pPr>
            <w:r w:rsidRPr="00CD537B">
              <w:t>2 569 429,4</w:t>
            </w:r>
          </w:p>
        </w:tc>
      </w:tr>
      <w:tr w:rsidR="00984EF0" w:rsidRPr="00CD537B" w:rsidTr="00CD537B">
        <w:trPr>
          <w:trHeight w:val="1399"/>
        </w:trPr>
        <w:tc>
          <w:tcPr>
            <w:tcW w:w="986" w:type="dxa"/>
            <w:tcBorders>
              <w:top w:val="nil"/>
              <w:left w:val="single" w:sz="4" w:space="0" w:color="000000"/>
              <w:bottom w:val="single" w:sz="4" w:space="0" w:color="000000"/>
              <w:right w:val="single" w:sz="4" w:space="0" w:color="000000"/>
            </w:tcBorders>
            <w:shd w:val="clear" w:color="auto" w:fill="auto"/>
            <w:noWrap/>
            <w:vAlign w:val="center"/>
            <w:hideMark/>
          </w:tcPr>
          <w:p w:rsidR="00984EF0" w:rsidRPr="00CD537B" w:rsidRDefault="00984EF0" w:rsidP="00984EF0">
            <w:r w:rsidRPr="00CD537B">
              <w:t>1.11.1.</w:t>
            </w:r>
          </w:p>
        </w:tc>
        <w:tc>
          <w:tcPr>
            <w:tcW w:w="3976" w:type="dxa"/>
            <w:tcBorders>
              <w:top w:val="nil"/>
              <w:left w:val="nil"/>
              <w:bottom w:val="single" w:sz="4" w:space="0" w:color="auto"/>
              <w:right w:val="single" w:sz="4" w:space="0" w:color="auto"/>
            </w:tcBorders>
            <w:shd w:val="clear" w:color="auto" w:fill="auto"/>
            <w:vAlign w:val="center"/>
            <w:hideMark/>
          </w:tcPr>
          <w:p w:rsidR="00984EF0" w:rsidRPr="00CD537B" w:rsidRDefault="00984EF0" w:rsidP="00984EF0">
            <w:r w:rsidRPr="00CD537B">
              <w:t>Субвенции на осуществление дополнительных мер социальной защиты семей, родивших третьего и последующих детей по предоставлению материнского (</w:t>
            </w:r>
            <w:proofErr w:type="gramStart"/>
            <w:r w:rsidRPr="00CD537B">
              <w:t>семейного)  капитала</w:t>
            </w:r>
            <w:proofErr w:type="gramEnd"/>
          </w:p>
        </w:tc>
        <w:tc>
          <w:tcPr>
            <w:tcW w:w="1701" w:type="dxa"/>
            <w:tcBorders>
              <w:top w:val="nil"/>
              <w:left w:val="nil"/>
              <w:bottom w:val="single" w:sz="4" w:space="0" w:color="auto"/>
              <w:right w:val="single" w:sz="4" w:space="0" w:color="auto"/>
            </w:tcBorders>
            <w:shd w:val="clear" w:color="000000" w:fill="FFFFFF"/>
            <w:noWrap/>
            <w:vAlign w:val="bottom"/>
            <w:hideMark/>
          </w:tcPr>
          <w:p w:rsidR="00984EF0" w:rsidRPr="00CD537B" w:rsidRDefault="00984EF0" w:rsidP="00984EF0">
            <w:pPr>
              <w:jc w:val="center"/>
            </w:pPr>
            <w:r w:rsidRPr="00CD537B">
              <w:t>123 799,0</w:t>
            </w:r>
          </w:p>
        </w:tc>
        <w:tc>
          <w:tcPr>
            <w:tcW w:w="1701" w:type="dxa"/>
            <w:tcBorders>
              <w:top w:val="nil"/>
              <w:left w:val="nil"/>
              <w:bottom w:val="single" w:sz="4" w:space="0" w:color="auto"/>
              <w:right w:val="single" w:sz="4" w:space="0" w:color="auto"/>
            </w:tcBorders>
            <w:shd w:val="clear" w:color="000000" w:fill="FFFFFF"/>
            <w:noWrap/>
            <w:vAlign w:val="bottom"/>
            <w:hideMark/>
          </w:tcPr>
          <w:p w:rsidR="00984EF0" w:rsidRPr="00CD537B" w:rsidRDefault="00984EF0" w:rsidP="00984EF0">
            <w:pPr>
              <w:jc w:val="center"/>
            </w:pPr>
            <w:r w:rsidRPr="00CD537B">
              <w:t>146 017,0</w:t>
            </w:r>
          </w:p>
        </w:tc>
        <w:tc>
          <w:tcPr>
            <w:tcW w:w="1701" w:type="dxa"/>
            <w:tcBorders>
              <w:top w:val="nil"/>
              <w:left w:val="nil"/>
              <w:bottom w:val="single" w:sz="4" w:space="0" w:color="auto"/>
              <w:right w:val="single" w:sz="4" w:space="0" w:color="auto"/>
            </w:tcBorders>
            <w:shd w:val="clear" w:color="000000" w:fill="FFFFFF"/>
            <w:noWrap/>
            <w:vAlign w:val="bottom"/>
            <w:hideMark/>
          </w:tcPr>
          <w:p w:rsidR="00984EF0" w:rsidRPr="00CD537B" w:rsidRDefault="00984EF0" w:rsidP="00984EF0">
            <w:pPr>
              <w:jc w:val="center"/>
            </w:pPr>
            <w:r w:rsidRPr="00CD537B">
              <w:t>151 856,0</w:t>
            </w:r>
          </w:p>
        </w:tc>
      </w:tr>
      <w:tr w:rsidR="00984EF0" w:rsidRPr="00CD537B" w:rsidTr="00CD537B">
        <w:trPr>
          <w:trHeight w:val="1120"/>
        </w:trPr>
        <w:tc>
          <w:tcPr>
            <w:tcW w:w="986" w:type="dxa"/>
            <w:tcBorders>
              <w:top w:val="nil"/>
              <w:left w:val="single" w:sz="4" w:space="0" w:color="000000"/>
              <w:bottom w:val="single" w:sz="4" w:space="0" w:color="000000"/>
              <w:right w:val="single" w:sz="4" w:space="0" w:color="000000"/>
            </w:tcBorders>
            <w:shd w:val="clear" w:color="auto" w:fill="auto"/>
            <w:noWrap/>
            <w:vAlign w:val="center"/>
            <w:hideMark/>
          </w:tcPr>
          <w:p w:rsidR="00984EF0" w:rsidRPr="00CD537B" w:rsidRDefault="00984EF0" w:rsidP="00984EF0">
            <w:r w:rsidRPr="00CD537B">
              <w:t>1.11.2.</w:t>
            </w:r>
          </w:p>
        </w:tc>
        <w:tc>
          <w:tcPr>
            <w:tcW w:w="3976" w:type="dxa"/>
            <w:tcBorders>
              <w:top w:val="nil"/>
              <w:left w:val="nil"/>
              <w:bottom w:val="single" w:sz="4" w:space="0" w:color="auto"/>
              <w:right w:val="single" w:sz="4" w:space="0" w:color="auto"/>
            </w:tcBorders>
            <w:shd w:val="clear" w:color="auto" w:fill="auto"/>
            <w:vAlign w:val="center"/>
            <w:hideMark/>
          </w:tcPr>
          <w:p w:rsidR="00984EF0" w:rsidRPr="00CD537B" w:rsidRDefault="00984EF0" w:rsidP="00984EF0">
            <w:r w:rsidRPr="00CD537B">
              <w:t>Субвенции на организацию транспортного обслуживания населения в пригородном межмуниципальном сообщении для студентов из малоимущих семей</w:t>
            </w:r>
          </w:p>
        </w:tc>
        <w:tc>
          <w:tcPr>
            <w:tcW w:w="1701" w:type="dxa"/>
            <w:tcBorders>
              <w:top w:val="nil"/>
              <w:left w:val="nil"/>
              <w:bottom w:val="single" w:sz="4" w:space="0" w:color="auto"/>
              <w:right w:val="single" w:sz="4" w:space="0" w:color="auto"/>
            </w:tcBorders>
            <w:shd w:val="clear" w:color="000000" w:fill="FFFFFF"/>
            <w:noWrap/>
            <w:vAlign w:val="bottom"/>
            <w:hideMark/>
          </w:tcPr>
          <w:p w:rsidR="00984EF0" w:rsidRPr="00CD537B" w:rsidRDefault="00984EF0" w:rsidP="00984EF0">
            <w:pPr>
              <w:jc w:val="center"/>
            </w:pPr>
            <w:r w:rsidRPr="00CD537B">
              <w:t>200,0</w:t>
            </w:r>
          </w:p>
        </w:tc>
        <w:tc>
          <w:tcPr>
            <w:tcW w:w="1701" w:type="dxa"/>
            <w:tcBorders>
              <w:top w:val="nil"/>
              <w:left w:val="nil"/>
              <w:bottom w:val="single" w:sz="4" w:space="0" w:color="auto"/>
              <w:right w:val="single" w:sz="4" w:space="0" w:color="auto"/>
            </w:tcBorders>
            <w:shd w:val="clear" w:color="000000" w:fill="FFFFFF"/>
            <w:noWrap/>
            <w:vAlign w:val="bottom"/>
            <w:hideMark/>
          </w:tcPr>
          <w:p w:rsidR="00984EF0" w:rsidRPr="00CD537B" w:rsidRDefault="00984EF0" w:rsidP="00984EF0">
            <w:pPr>
              <w:jc w:val="center"/>
            </w:pPr>
            <w:r w:rsidRPr="00CD537B">
              <w:t>200,0</w:t>
            </w:r>
          </w:p>
        </w:tc>
        <w:tc>
          <w:tcPr>
            <w:tcW w:w="1701" w:type="dxa"/>
            <w:tcBorders>
              <w:top w:val="nil"/>
              <w:left w:val="nil"/>
              <w:bottom w:val="single" w:sz="4" w:space="0" w:color="auto"/>
              <w:right w:val="single" w:sz="4" w:space="0" w:color="auto"/>
            </w:tcBorders>
            <w:shd w:val="clear" w:color="000000" w:fill="FFFFFF"/>
            <w:noWrap/>
            <w:vAlign w:val="bottom"/>
            <w:hideMark/>
          </w:tcPr>
          <w:p w:rsidR="00984EF0" w:rsidRPr="00CD537B" w:rsidRDefault="00984EF0" w:rsidP="00984EF0">
            <w:pPr>
              <w:jc w:val="center"/>
            </w:pPr>
            <w:r w:rsidRPr="00CD537B">
              <w:t>200,0</w:t>
            </w:r>
          </w:p>
        </w:tc>
      </w:tr>
      <w:tr w:rsidR="00984EF0" w:rsidRPr="00CD537B" w:rsidTr="00CD537B">
        <w:trPr>
          <w:trHeight w:val="1565"/>
        </w:trPr>
        <w:tc>
          <w:tcPr>
            <w:tcW w:w="986" w:type="dxa"/>
            <w:tcBorders>
              <w:top w:val="nil"/>
              <w:left w:val="single" w:sz="4" w:space="0" w:color="000000"/>
              <w:bottom w:val="single" w:sz="4" w:space="0" w:color="000000"/>
              <w:right w:val="single" w:sz="4" w:space="0" w:color="000000"/>
            </w:tcBorders>
            <w:shd w:val="clear" w:color="auto" w:fill="auto"/>
            <w:noWrap/>
            <w:vAlign w:val="center"/>
            <w:hideMark/>
          </w:tcPr>
          <w:p w:rsidR="00984EF0" w:rsidRPr="00CD537B" w:rsidRDefault="00984EF0" w:rsidP="00984EF0">
            <w:r w:rsidRPr="00CD537B">
              <w:t>1.11.3.</w:t>
            </w:r>
          </w:p>
        </w:tc>
        <w:tc>
          <w:tcPr>
            <w:tcW w:w="3976" w:type="dxa"/>
            <w:tcBorders>
              <w:top w:val="nil"/>
              <w:left w:val="nil"/>
              <w:bottom w:val="single" w:sz="4" w:space="0" w:color="auto"/>
              <w:right w:val="single" w:sz="4" w:space="0" w:color="auto"/>
            </w:tcBorders>
            <w:shd w:val="clear" w:color="auto" w:fill="auto"/>
            <w:vAlign w:val="center"/>
            <w:hideMark/>
          </w:tcPr>
          <w:p w:rsidR="00984EF0" w:rsidRPr="00CD537B" w:rsidRDefault="00984EF0" w:rsidP="00984EF0">
            <w:r w:rsidRPr="00CD537B">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1701" w:type="dxa"/>
            <w:tcBorders>
              <w:top w:val="nil"/>
              <w:left w:val="nil"/>
              <w:bottom w:val="single" w:sz="4" w:space="0" w:color="auto"/>
              <w:right w:val="single" w:sz="4" w:space="0" w:color="auto"/>
            </w:tcBorders>
            <w:shd w:val="clear" w:color="000000" w:fill="FFFFFF"/>
            <w:noWrap/>
            <w:vAlign w:val="bottom"/>
            <w:hideMark/>
          </w:tcPr>
          <w:p w:rsidR="00984EF0" w:rsidRPr="00CD537B" w:rsidRDefault="00984EF0" w:rsidP="00984EF0">
            <w:pPr>
              <w:jc w:val="center"/>
            </w:pPr>
            <w:r w:rsidRPr="00CD537B">
              <w:t>843 717,0</w:t>
            </w:r>
          </w:p>
        </w:tc>
        <w:tc>
          <w:tcPr>
            <w:tcW w:w="1701" w:type="dxa"/>
            <w:tcBorders>
              <w:top w:val="nil"/>
              <w:left w:val="nil"/>
              <w:bottom w:val="single" w:sz="4" w:space="0" w:color="auto"/>
              <w:right w:val="single" w:sz="4" w:space="0" w:color="auto"/>
            </w:tcBorders>
            <w:shd w:val="clear" w:color="000000" w:fill="FFFFFF"/>
            <w:noWrap/>
            <w:vAlign w:val="bottom"/>
            <w:hideMark/>
          </w:tcPr>
          <w:p w:rsidR="00984EF0" w:rsidRPr="00CD537B" w:rsidRDefault="00984EF0" w:rsidP="00984EF0">
            <w:pPr>
              <w:jc w:val="center"/>
            </w:pPr>
            <w:r w:rsidRPr="00CD537B">
              <w:t>536 469,4</w:t>
            </w:r>
          </w:p>
        </w:tc>
        <w:tc>
          <w:tcPr>
            <w:tcW w:w="1701" w:type="dxa"/>
            <w:tcBorders>
              <w:top w:val="nil"/>
              <w:left w:val="nil"/>
              <w:bottom w:val="single" w:sz="4" w:space="0" w:color="auto"/>
              <w:right w:val="single" w:sz="4" w:space="0" w:color="auto"/>
            </w:tcBorders>
            <w:shd w:val="clear" w:color="000000" w:fill="FFFFFF"/>
            <w:noWrap/>
            <w:vAlign w:val="bottom"/>
            <w:hideMark/>
          </w:tcPr>
          <w:p w:rsidR="00984EF0" w:rsidRPr="00CD537B" w:rsidRDefault="00984EF0" w:rsidP="00984EF0">
            <w:pPr>
              <w:jc w:val="center"/>
            </w:pPr>
            <w:r w:rsidRPr="00CD537B">
              <w:t>205 302,3</w:t>
            </w:r>
          </w:p>
        </w:tc>
      </w:tr>
      <w:tr w:rsidR="00984EF0" w:rsidRPr="00CD537B" w:rsidTr="00CD537B">
        <w:trPr>
          <w:trHeight w:val="306"/>
        </w:trPr>
        <w:tc>
          <w:tcPr>
            <w:tcW w:w="986" w:type="dxa"/>
            <w:tcBorders>
              <w:top w:val="nil"/>
              <w:left w:val="single" w:sz="4" w:space="0" w:color="000000"/>
              <w:bottom w:val="single" w:sz="4" w:space="0" w:color="000000"/>
              <w:right w:val="single" w:sz="4" w:space="0" w:color="000000"/>
            </w:tcBorders>
            <w:shd w:val="clear" w:color="auto" w:fill="auto"/>
            <w:noWrap/>
            <w:vAlign w:val="center"/>
          </w:tcPr>
          <w:p w:rsidR="00984EF0" w:rsidRPr="00CD537B" w:rsidRDefault="00984EF0" w:rsidP="00984EF0">
            <w:r w:rsidRPr="00CD537B">
              <w:t>1.11.4</w:t>
            </w:r>
          </w:p>
        </w:tc>
        <w:tc>
          <w:tcPr>
            <w:tcW w:w="3976" w:type="dxa"/>
            <w:tcBorders>
              <w:top w:val="nil"/>
              <w:left w:val="nil"/>
              <w:bottom w:val="single" w:sz="4" w:space="0" w:color="auto"/>
              <w:right w:val="single" w:sz="4" w:space="0" w:color="auto"/>
            </w:tcBorders>
            <w:shd w:val="clear" w:color="auto" w:fill="auto"/>
            <w:vAlign w:val="center"/>
          </w:tcPr>
          <w:p w:rsidR="00984EF0" w:rsidRPr="00CD537B" w:rsidRDefault="00984EF0" w:rsidP="00984EF0">
            <w:r w:rsidRPr="00CD537B">
              <w:t>Субвенции бюджету Фонда пенсионного и социального страхования Российской Федерации на осуществление ежемесячной денежной выплаты на ребенка в возрасте от восьми до семнадцати лет</w:t>
            </w:r>
          </w:p>
        </w:tc>
        <w:tc>
          <w:tcPr>
            <w:tcW w:w="1701" w:type="dxa"/>
            <w:tcBorders>
              <w:top w:val="nil"/>
              <w:left w:val="nil"/>
              <w:bottom w:val="single" w:sz="4" w:space="0" w:color="auto"/>
              <w:right w:val="single" w:sz="4" w:space="0" w:color="auto"/>
            </w:tcBorders>
            <w:shd w:val="clear" w:color="000000" w:fill="FFFFFF"/>
            <w:noWrap/>
            <w:vAlign w:val="bottom"/>
          </w:tcPr>
          <w:p w:rsidR="00984EF0" w:rsidRPr="00CD537B" w:rsidRDefault="00984EF0" w:rsidP="00984EF0">
            <w:pPr>
              <w:jc w:val="center"/>
            </w:pPr>
            <w:r w:rsidRPr="00CD537B">
              <w:t>622 415,7</w:t>
            </w:r>
          </w:p>
        </w:tc>
        <w:tc>
          <w:tcPr>
            <w:tcW w:w="1701" w:type="dxa"/>
            <w:tcBorders>
              <w:top w:val="nil"/>
              <w:left w:val="nil"/>
              <w:bottom w:val="single" w:sz="4" w:space="0" w:color="auto"/>
              <w:right w:val="single" w:sz="4" w:space="0" w:color="auto"/>
            </w:tcBorders>
            <w:shd w:val="clear" w:color="000000" w:fill="FFFFFF"/>
            <w:noWrap/>
            <w:vAlign w:val="bottom"/>
          </w:tcPr>
          <w:p w:rsidR="00984EF0" w:rsidRPr="00CD537B" w:rsidRDefault="00984EF0" w:rsidP="00984EF0">
            <w:pPr>
              <w:jc w:val="center"/>
            </w:pPr>
          </w:p>
        </w:tc>
        <w:tc>
          <w:tcPr>
            <w:tcW w:w="1701" w:type="dxa"/>
            <w:tcBorders>
              <w:top w:val="nil"/>
              <w:left w:val="nil"/>
              <w:bottom w:val="single" w:sz="4" w:space="0" w:color="auto"/>
              <w:right w:val="single" w:sz="4" w:space="0" w:color="auto"/>
            </w:tcBorders>
            <w:shd w:val="clear" w:color="000000" w:fill="FFFFFF"/>
            <w:noWrap/>
            <w:vAlign w:val="bottom"/>
          </w:tcPr>
          <w:p w:rsidR="00984EF0" w:rsidRPr="00CD537B" w:rsidRDefault="00984EF0" w:rsidP="00984EF0">
            <w:pPr>
              <w:jc w:val="center"/>
            </w:pPr>
          </w:p>
        </w:tc>
      </w:tr>
      <w:tr w:rsidR="00984EF0" w:rsidRPr="00CD537B" w:rsidTr="00CD537B">
        <w:trPr>
          <w:trHeight w:val="1829"/>
        </w:trPr>
        <w:tc>
          <w:tcPr>
            <w:tcW w:w="986" w:type="dxa"/>
            <w:tcBorders>
              <w:top w:val="nil"/>
              <w:left w:val="single" w:sz="4" w:space="0" w:color="000000"/>
              <w:bottom w:val="single" w:sz="4" w:space="0" w:color="000000"/>
              <w:right w:val="single" w:sz="4" w:space="0" w:color="000000"/>
            </w:tcBorders>
            <w:shd w:val="clear" w:color="auto" w:fill="auto"/>
            <w:noWrap/>
            <w:vAlign w:val="center"/>
            <w:hideMark/>
          </w:tcPr>
          <w:p w:rsidR="00984EF0" w:rsidRPr="00CD537B" w:rsidRDefault="00984EF0" w:rsidP="00984EF0">
            <w:r w:rsidRPr="00CD537B">
              <w:t>1.11.5</w:t>
            </w:r>
          </w:p>
        </w:tc>
        <w:tc>
          <w:tcPr>
            <w:tcW w:w="3976" w:type="dxa"/>
            <w:tcBorders>
              <w:top w:val="nil"/>
              <w:left w:val="nil"/>
              <w:bottom w:val="single" w:sz="4" w:space="0" w:color="000000"/>
              <w:right w:val="single" w:sz="4" w:space="0" w:color="000000"/>
            </w:tcBorders>
            <w:shd w:val="clear" w:color="auto" w:fill="auto"/>
            <w:vAlign w:val="center"/>
          </w:tcPr>
          <w:p w:rsidR="00984EF0" w:rsidRPr="00CD537B" w:rsidRDefault="00984EF0" w:rsidP="00984EF0">
            <w:r w:rsidRPr="00CD537B">
              <w:t>Субвенции бюджету Фонда пенсионного и социального страхования Российской Федерации на выплату универсального ежемесячного пособия малообеспеченным семьям с детьми до 17 лет и беременным женщинам</w:t>
            </w:r>
          </w:p>
        </w:tc>
        <w:tc>
          <w:tcPr>
            <w:tcW w:w="1701" w:type="dxa"/>
            <w:tcBorders>
              <w:top w:val="nil"/>
              <w:left w:val="nil"/>
              <w:bottom w:val="single" w:sz="4" w:space="0" w:color="auto"/>
              <w:right w:val="single" w:sz="4" w:space="0" w:color="auto"/>
            </w:tcBorders>
            <w:shd w:val="clear" w:color="000000" w:fill="FFFFFF"/>
            <w:noWrap/>
            <w:vAlign w:val="bottom"/>
          </w:tcPr>
          <w:p w:rsidR="00984EF0" w:rsidRPr="00CD537B" w:rsidRDefault="00984EF0" w:rsidP="00984EF0">
            <w:pPr>
              <w:jc w:val="center"/>
            </w:pPr>
            <w:r w:rsidRPr="00CD537B">
              <w:t>784 816,4</w:t>
            </w:r>
          </w:p>
        </w:tc>
        <w:tc>
          <w:tcPr>
            <w:tcW w:w="1701" w:type="dxa"/>
            <w:tcBorders>
              <w:top w:val="nil"/>
              <w:left w:val="nil"/>
              <w:bottom w:val="single" w:sz="4" w:space="0" w:color="auto"/>
              <w:right w:val="single" w:sz="4" w:space="0" w:color="auto"/>
            </w:tcBorders>
            <w:shd w:val="clear" w:color="000000" w:fill="FFFFFF"/>
            <w:noWrap/>
            <w:vAlign w:val="bottom"/>
          </w:tcPr>
          <w:p w:rsidR="00984EF0" w:rsidRPr="00CD537B" w:rsidRDefault="00984EF0" w:rsidP="00984EF0">
            <w:pPr>
              <w:jc w:val="center"/>
            </w:pPr>
            <w:r w:rsidRPr="00CD537B">
              <w:t>1 780 972,3</w:t>
            </w:r>
          </w:p>
        </w:tc>
        <w:tc>
          <w:tcPr>
            <w:tcW w:w="1701" w:type="dxa"/>
            <w:tcBorders>
              <w:top w:val="nil"/>
              <w:left w:val="nil"/>
              <w:bottom w:val="single" w:sz="4" w:space="0" w:color="auto"/>
              <w:right w:val="single" w:sz="4" w:space="0" w:color="auto"/>
            </w:tcBorders>
            <w:shd w:val="clear" w:color="000000" w:fill="FFFFFF"/>
            <w:noWrap/>
            <w:vAlign w:val="bottom"/>
          </w:tcPr>
          <w:p w:rsidR="00984EF0" w:rsidRPr="00CD537B" w:rsidRDefault="00984EF0" w:rsidP="00984EF0">
            <w:pPr>
              <w:jc w:val="center"/>
            </w:pPr>
            <w:r w:rsidRPr="00CD537B">
              <w:t>2 122 326,1</w:t>
            </w:r>
          </w:p>
        </w:tc>
      </w:tr>
      <w:tr w:rsidR="00984EF0" w:rsidRPr="00CD537B" w:rsidTr="00CD537B">
        <w:trPr>
          <w:trHeight w:val="631"/>
        </w:trPr>
        <w:tc>
          <w:tcPr>
            <w:tcW w:w="986" w:type="dxa"/>
            <w:tcBorders>
              <w:top w:val="nil"/>
              <w:left w:val="single" w:sz="4" w:space="0" w:color="000000"/>
              <w:bottom w:val="single" w:sz="4" w:space="0" w:color="auto"/>
              <w:right w:val="single" w:sz="4" w:space="0" w:color="000000"/>
            </w:tcBorders>
            <w:shd w:val="clear" w:color="auto" w:fill="auto"/>
            <w:noWrap/>
            <w:vAlign w:val="center"/>
            <w:hideMark/>
          </w:tcPr>
          <w:p w:rsidR="00984EF0" w:rsidRPr="00CD537B" w:rsidRDefault="00984EF0" w:rsidP="00984EF0">
            <w:r w:rsidRPr="00CD537B">
              <w:t>1.11.6</w:t>
            </w:r>
          </w:p>
        </w:tc>
        <w:tc>
          <w:tcPr>
            <w:tcW w:w="3976" w:type="dxa"/>
            <w:tcBorders>
              <w:top w:val="nil"/>
              <w:left w:val="nil"/>
              <w:bottom w:val="single" w:sz="4" w:space="0" w:color="auto"/>
              <w:right w:val="single" w:sz="4" w:space="0" w:color="auto"/>
            </w:tcBorders>
            <w:shd w:val="clear" w:color="auto" w:fill="auto"/>
            <w:vAlign w:val="center"/>
            <w:hideMark/>
          </w:tcPr>
          <w:p w:rsidR="00984EF0" w:rsidRPr="00CD537B" w:rsidRDefault="00984EF0" w:rsidP="00984EF0">
            <w:r w:rsidRPr="00CD537B">
              <w:t xml:space="preserve">Вручение единого подарка при торжественной выписке из учреждений родовспоможения </w:t>
            </w:r>
          </w:p>
        </w:tc>
        <w:tc>
          <w:tcPr>
            <w:tcW w:w="1701" w:type="dxa"/>
            <w:tcBorders>
              <w:top w:val="nil"/>
              <w:left w:val="nil"/>
              <w:bottom w:val="single" w:sz="4" w:space="0" w:color="auto"/>
              <w:right w:val="single" w:sz="4" w:space="0" w:color="auto"/>
            </w:tcBorders>
            <w:shd w:val="clear" w:color="000000" w:fill="FFFFFF"/>
            <w:noWrap/>
            <w:vAlign w:val="bottom"/>
            <w:hideMark/>
          </w:tcPr>
          <w:p w:rsidR="00984EF0" w:rsidRPr="00CD537B" w:rsidRDefault="00984EF0" w:rsidP="00984EF0">
            <w:pPr>
              <w:jc w:val="center"/>
            </w:pPr>
            <w:r w:rsidRPr="00CD537B">
              <w:t>42 005,0</w:t>
            </w:r>
          </w:p>
        </w:tc>
        <w:tc>
          <w:tcPr>
            <w:tcW w:w="1701" w:type="dxa"/>
            <w:tcBorders>
              <w:top w:val="nil"/>
              <w:left w:val="nil"/>
              <w:bottom w:val="single" w:sz="4" w:space="0" w:color="auto"/>
              <w:right w:val="single" w:sz="4" w:space="0" w:color="auto"/>
            </w:tcBorders>
            <w:shd w:val="clear" w:color="000000" w:fill="FFFFFF"/>
            <w:noWrap/>
            <w:vAlign w:val="bottom"/>
            <w:hideMark/>
          </w:tcPr>
          <w:p w:rsidR="00984EF0" w:rsidRPr="00CD537B" w:rsidRDefault="00984EF0" w:rsidP="00984EF0">
            <w:pPr>
              <w:jc w:val="center"/>
            </w:pPr>
            <w:r w:rsidRPr="00CD537B">
              <w:t>89 745,0</w:t>
            </w:r>
          </w:p>
        </w:tc>
        <w:tc>
          <w:tcPr>
            <w:tcW w:w="1701" w:type="dxa"/>
            <w:tcBorders>
              <w:top w:val="nil"/>
              <w:left w:val="nil"/>
              <w:bottom w:val="single" w:sz="4" w:space="0" w:color="auto"/>
              <w:right w:val="single" w:sz="4" w:space="0" w:color="auto"/>
            </w:tcBorders>
            <w:shd w:val="clear" w:color="000000" w:fill="FFFFFF"/>
            <w:noWrap/>
            <w:vAlign w:val="bottom"/>
            <w:hideMark/>
          </w:tcPr>
          <w:p w:rsidR="00984EF0" w:rsidRPr="00CD537B" w:rsidRDefault="00984EF0" w:rsidP="00984EF0">
            <w:pPr>
              <w:jc w:val="center"/>
            </w:pPr>
            <w:r w:rsidRPr="00CD537B">
              <w:t>89 745,0</w:t>
            </w:r>
          </w:p>
        </w:tc>
      </w:tr>
      <w:tr w:rsidR="00984EF0" w:rsidRPr="00CD537B" w:rsidTr="00CD537B">
        <w:trPr>
          <w:trHeight w:val="643"/>
        </w:trPr>
        <w:tc>
          <w:tcPr>
            <w:tcW w:w="9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4EF0" w:rsidRPr="00CD537B" w:rsidRDefault="00984EF0" w:rsidP="00984EF0">
            <w:r w:rsidRPr="00CD537B">
              <w:t>1.11.7</w:t>
            </w:r>
          </w:p>
        </w:tc>
        <w:tc>
          <w:tcPr>
            <w:tcW w:w="3976" w:type="dxa"/>
            <w:tcBorders>
              <w:top w:val="single" w:sz="4" w:space="0" w:color="auto"/>
              <w:left w:val="nil"/>
              <w:bottom w:val="single" w:sz="4" w:space="0" w:color="auto"/>
              <w:right w:val="single" w:sz="4" w:space="0" w:color="auto"/>
            </w:tcBorders>
            <w:shd w:val="clear" w:color="auto" w:fill="auto"/>
            <w:vAlign w:val="center"/>
            <w:hideMark/>
          </w:tcPr>
          <w:p w:rsidR="00984EF0" w:rsidRPr="00CD537B" w:rsidRDefault="00984EF0" w:rsidP="00984EF0">
            <w:r w:rsidRPr="00CD537B">
              <w:t>Осуществление ежемесячных выплат на детей в возрасте от трех до семи лет включительно</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84EF0" w:rsidRPr="00CD537B" w:rsidRDefault="00984EF0" w:rsidP="00984EF0">
            <w:pPr>
              <w:jc w:val="center"/>
            </w:pPr>
            <w:r w:rsidRPr="00CD537B">
              <w:t>1 092 108,2</w:t>
            </w:r>
          </w:p>
        </w:tc>
        <w:tc>
          <w:tcPr>
            <w:tcW w:w="1701" w:type="dxa"/>
            <w:tcBorders>
              <w:top w:val="single" w:sz="4" w:space="0" w:color="auto"/>
              <w:left w:val="nil"/>
              <w:bottom w:val="single" w:sz="4" w:space="0" w:color="auto"/>
              <w:right w:val="single" w:sz="4" w:space="0" w:color="auto"/>
            </w:tcBorders>
            <w:shd w:val="clear" w:color="000000" w:fill="FFFFFF"/>
            <w:noWrap/>
            <w:vAlign w:val="bottom"/>
            <w:hideMark/>
          </w:tcPr>
          <w:p w:rsidR="00984EF0" w:rsidRPr="00CD537B" w:rsidRDefault="00984EF0" w:rsidP="00984EF0">
            <w:pPr>
              <w:jc w:val="center"/>
            </w:pPr>
          </w:p>
        </w:tc>
        <w:tc>
          <w:tcPr>
            <w:tcW w:w="1701" w:type="dxa"/>
            <w:tcBorders>
              <w:top w:val="single" w:sz="4" w:space="0" w:color="auto"/>
              <w:left w:val="nil"/>
              <w:bottom w:val="single" w:sz="4" w:space="0" w:color="auto"/>
              <w:right w:val="single" w:sz="4" w:space="0" w:color="auto"/>
            </w:tcBorders>
            <w:shd w:val="clear" w:color="000000" w:fill="FFFFFF"/>
            <w:noWrap/>
            <w:vAlign w:val="bottom"/>
            <w:hideMark/>
          </w:tcPr>
          <w:p w:rsidR="00984EF0" w:rsidRPr="00CD537B" w:rsidRDefault="00984EF0" w:rsidP="00984EF0">
            <w:pPr>
              <w:jc w:val="center"/>
            </w:pPr>
          </w:p>
        </w:tc>
      </w:tr>
      <w:tr w:rsidR="00984EF0" w:rsidRPr="00CD537B" w:rsidTr="00CD537B">
        <w:trPr>
          <w:trHeight w:val="1084"/>
        </w:trPr>
        <w:tc>
          <w:tcPr>
            <w:tcW w:w="9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4EF0" w:rsidRPr="00CD537B" w:rsidRDefault="00984EF0" w:rsidP="00984EF0">
            <w:r w:rsidRPr="00CD537B">
              <w:t>1.11.8</w:t>
            </w:r>
          </w:p>
        </w:tc>
        <w:tc>
          <w:tcPr>
            <w:tcW w:w="3976" w:type="dxa"/>
            <w:tcBorders>
              <w:top w:val="single" w:sz="4" w:space="0" w:color="auto"/>
              <w:left w:val="nil"/>
              <w:bottom w:val="single" w:sz="4" w:space="0" w:color="auto"/>
              <w:right w:val="single" w:sz="4" w:space="0" w:color="auto"/>
            </w:tcBorders>
            <w:shd w:val="clear" w:color="auto" w:fill="auto"/>
            <w:vAlign w:val="center"/>
            <w:hideMark/>
          </w:tcPr>
          <w:p w:rsidR="00984EF0" w:rsidRPr="00CD537B" w:rsidRDefault="00984EF0" w:rsidP="00984EF0">
            <w:r w:rsidRPr="00CD537B">
              <w:t>Обеспечение жильем семей, имеющих детей-инвалидов, нуждающихся в улучшении жилищных условий</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984EF0" w:rsidRPr="00CD537B" w:rsidRDefault="00984EF0" w:rsidP="00984EF0">
            <w:pPr>
              <w:jc w:val="center"/>
            </w:pPr>
            <w:r w:rsidRPr="00CD537B">
              <w:t>144 323,9</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984EF0" w:rsidRPr="00CD537B" w:rsidRDefault="00984EF0" w:rsidP="00984EF0">
            <w:pPr>
              <w:jc w:val="center"/>
            </w:pPr>
            <w:r w:rsidRPr="00CD537B">
              <w:t>164 669,7</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984EF0" w:rsidRPr="00CD537B" w:rsidRDefault="00984EF0" w:rsidP="00984EF0">
            <w:pPr>
              <w:jc w:val="center"/>
            </w:pPr>
          </w:p>
        </w:tc>
      </w:tr>
      <w:tr w:rsidR="00984EF0" w:rsidRPr="00CD537B" w:rsidTr="00CD537B">
        <w:trPr>
          <w:trHeight w:val="533"/>
        </w:trPr>
        <w:tc>
          <w:tcPr>
            <w:tcW w:w="986" w:type="dxa"/>
            <w:tcBorders>
              <w:top w:val="nil"/>
              <w:left w:val="single" w:sz="4" w:space="0" w:color="000000"/>
              <w:bottom w:val="single" w:sz="4" w:space="0" w:color="000000"/>
              <w:right w:val="single" w:sz="4" w:space="0" w:color="000000"/>
            </w:tcBorders>
            <w:shd w:val="clear" w:color="auto" w:fill="auto"/>
            <w:noWrap/>
            <w:vAlign w:val="center"/>
            <w:hideMark/>
          </w:tcPr>
          <w:p w:rsidR="00984EF0" w:rsidRPr="00CD537B" w:rsidRDefault="00984EF0" w:rsidP="00984EF0">
            <w:pPr>
              <w:rPr>
                <w:b/>
                <w:bCs/>
              </w:rPr>
            </w:pPr>
            <w:r w:rsidRPr="00CD537B">
              <w:rPr>
                <w:b/>
                <w:bCs/>
              </w:rPr>
              <w:t>2.</w:t>
            </w:r>
          </w:p>
        </w:tc>
        <w:tc>
          <w:tcPr>
            <w:tcW w:w="3976" w:type="dxa"/>
            <w:tcBorders>
              <w:top w:val="nil"/>
              <w:left w:val="nil"/>
              <w:bottom w:val="single" w:sz="4" w:space="0" w:color="auto"/>
              <w:right w:val="single" w:sz="4" w:space="0" w:color="auto"/>
            </w:tcBorders>
            <w:shd w:val="clear" w:color="auto" w:fill="auto"/>
            <w:vAlign w:val="center"/>
            <w:hideMark/>
          </w:tcPr>
          <w:p w:rsidR="00984EF0" w:rsidRPr="00CD537B" w:rsidRDefault="00984EF0" w:rsidP="00984EF0">
            <w:pPr>
              <w:rPr>
                <w:b/>
                <w:bCs/>
              </w:rPr>
            </w:pPr>
            <w:r w:rsidRPr="00CD537B">
              <w:rPr>
                <w:b/>
                <w:bCs/>
              </w:rPr>
              <w:t>Здравоохранение (в т.ч. медобслуживание)</w:t>
            </w:r>
          </w:p>
        </w:tc>
        <w:tc>
          <w:tcPr>
            <w:tcW w:w="1701" w:type="dxa"/>
            <w:tcBorders>
              <w:top w:val="nil"/>
              <w:left w:val="nil"/>
              <w:bottom w:val="single" w:sz="4" w:space="0" w:color="auto"/>
              <w:right w:val="single" w:sz="4" w:space="0" w:color="auto"/>
            </w:tcBorders>
            <w:shd w:val="clear" w:color="auto" w:fill="auto"/>
            <w:noWrap/>
            <w:vAlign w:val="bottom"/>
            <w:hideMark/>
          </w:tcPr>
          <w:p w:rsidR="00984EF0" w:rsidRPr="00CD537B" w:rsidRDefault="00984EF0" w:rsidP="00984EF0">
            <w:pPr>
              <w:jc w:val="center"/>
              <w:rPr>
                <w:b/>
                <w:bCs/>
              </w:rPr>
            </w:pPr>
            <w:r w:rsidRPr="00CD537B">
              <w:rPr>
                <w:b/>
                <w:bCs/>
              </w:rPr>
              <w:t>625 555,0</w:t>
            </w:r>
          </w:p>
        </w:tc>
        <w:tc>
          <w:tcPr>
            <w:tcW w:w="1701" w:type="dxa"/>
            <w:tcBorders>
              <w:top w:val="nil"/>
              <w:left w:val="nil"/>
              <w:bottom w:val="single" w:sz="4" w:space="0" w:color="auto"/>
              <w:right w:val="single" w:sz="4" w:space="0" w:color="auto"/>
            </w:tcBorders>
            <w:shd w:val="clear" w:color="auto" w:fill="auto"/>
            <w:noWrap/>
            <w:vAlign w:val="bottom"/>
            <w:hideMark/>
          </w:tcPr>
          <w:p w:rsidR="00984EF0" w:rsidRPr="00CD537B" w:rsidRDefault="00984EF0" w:rsidP="00984EF0">
            <w:pPr>
              <w:jc w:val="center"/>
              <w:rPr>
                <w:b/>
                <w:bCs/>
              </w:rPr>
            </w:pPr>
            <w:r w:rsidRPr="00CD537B">
              <w:rPr>
                <w:b/>
                <w:bCs/>
              </w:rPr>
              <w:t>565 160,0</w:t>
            </w:r>
          </w:p>
        </w:tc>
        <w:tc>
          <w:tcPr>
            <w:tcW w:w="1701" w:type="dxa"/>
            <w:tcBorders>
              <w:top w:val="nil"/>
              <w:left w:val="nil"/>
              <w:bottom w:val="single" w:sz="4" w:space="0" w:color="auto"/>
              <w:right w:val="single" w:sz="4" w:space="0" w:color="auto"/>
            </w:tcBorders>
            <w:shd w:val="clear" w:color="auto" w:fill="auto"/>
            <w:noWrap/>
            <w:vAlign w:val="bottom"/>
            <w:hideMark/>
          </w:tcPr>
          <w:p w:rsidR="00984EF0" w:rsidRPr="00CD537B" w:rsidRDefault="00984EF0" w:rsidP="00984EF0">
            <w:pPr>
              <w:jc w:val="center"/>
              <w:rPr>
                <w:b/>
                <w:bCs/>
              </w:rPr>
            </w:pPr>
            <w:r w:rsidRPr="00CD537B">
              <w:rPr>
                <w:b/>
                <w:bCs/>
              </w:rPr>
              <w:t>580 156,0</w:t>
            </w:r>
          </w:p>
        </w:tc>
      </w:tr>
      <w:tr w:rsidR="00984EF0" w:rsidRPr="00CD537B" w:rsidTr="00CD537B">
        <w:trPr>
          <w:trHeight w:val="2174"/>
        </w:trPr>
        <w:tc>
          <w:tcPr>
            <w:tcW w:w="986" w:type="dxa"/>
            <w:tcBorders>
              <w:top w:val="nil"/>
              <w:left w:val="single" w:sz="4" w:space="0" w:color="000000"/>
              <w:bottom w:val="single" w:sz="4" w:space="0" w:color="000000"/>
              <w:right w:val="single" w:sz="4" w:space="0" w:color="000000"/>
            </w:tcBorders>
            <w:shd w:val="clear" w:color="auto" w:fill="auto"/>
            <w:noWrap/>
            <w:vAlign w:val="center"/>
            <w:hideMark/>
          </w:tcPr>
          <w:p w:rsidR="00984EF0" w:rsidRPr="00CD537B" w:rsidRDefault="00984EF0" w:rsidP="00984EF0">
            <w:r w:rsidRPr="00CD537B">
              <w:t>2.1.</w:t>
            </w:r>
          </w:p>
        </w:tc>
        <w:tc>
          <w:tcPr>
            <w:tcW w:w="3976" w:type="dxa"/>
            <w:tcBorders>
              <w:top w:val="nil"/>
              <w:left w:val="nil"/>
              <w:bottom w:val="single" w:sz="4" w:space="0" w:color="auto"/>
              <w:right w:val="single" w:sz="4" w:space="0" w:color="auto"/>
            </w:tcBorders>
            <w:shd w:val="clear" w:color="auto" w:fill="auto"/>
            <w:vAlign w:val="center"/>
            <w:hideMark/>
          </w:tcPr>
          <w:p w:rsidR="00984EF0" w:rsidRPr="00CD537B" w:rsidRDefault="00984EF0" w:rsidP="00984EF0">
            <w:r w:rsidRPr="00CD537B">
              <w:t>Мероприятия по детству и родовспоможению (в т.ч. мероприятия по пренатальному, неонатальному, аудиологическому скринингу, а также создание условий для развития медицинской помощи детям, в том числе и в выхаживании маловесных и недоношенных новорожденных)</w:t>
            </w:r>
          </w:p>
        </w:tc>
        <w:tc>
          <w:tcPr>
            <w:tcW w:w="1701" w:type="dxa"/>
            <w:tcBorders>
              <w:top w:val="nil"/>
              <w:left w:val="nil"/>
              <w:bottom w:val="single" w:sz="4" w:space="0" w:color="auto"/>
              <w:right w:val="single" w:sz="4" w:space="0" w:color="auto"/>
            </w:tcBorders>
            <w:shd w:val="clear" w:color="000000" w:fill="FFFFFF"/>
            <w:noWrap/>
            <w:vAlign w:val="bottom"/>
            <w:hideMark/>
          </w:tcPr>
          <w:p w:rsidR="00984EF0" w:rsidRPr="00CD537B" w:rsidRDefault="00984EF0" w:rsidP="00984EF0">
            <w:pPr>
              <w:jc w:val="center"/>
            </w:pPr>
            <w:r w:rsidRPr="00CD537B">
              <w:t>80 702,0</w:t>
            </w:r>
          </w:p>
        </w:tc>
        <w:tc>
          <w:tcPr>
            <w:tcW w:w="1701" w:type="dxa"/>
            <w:tcBorders>
              <w:top w:val="nil"/>
              <w:left w:val="nil"/>
              <w:bottom w:val="single" w:sz="4" w:space="0" w:color="auto"/>
              <w:right w:val="single" w:sz="4" w:space="0" w:color="auto"/>
            </w:tcBorders>
            <w:shd w:val="clear" w:color="000000" w:fill="FFFFFF"/>
            <w:noWrap/>
            <w:vAlign w:val="bottom"/>
            <w:hideMark/>
          </w:tcPr>
          <w:p w:rsidR="00984EF0" w:rsidRPr="00CD537B" w:rsidRDefault="00984EF0" w:rsidP="00984EF0">
            <w:pPr>
              <w:jc w:val="center"/>
            </w:pPr>
            <w:r w:rsidRPr="00CD537B">
              <w:t>80 745,0</w:t>
            </w:r>
          </w:p>
        </w:tc>
        <w:tc>
          <w:tcPr>
            <w:tcW w:w="1701" w:type="dxa"/>
            <w:tcBorders>
              <w:top w:val="nil"/>
              <w:left w:val="nil"/>
              <w:bottom w:val="single" w:sz="4" w:space="0" w:color="auto"/>
              <w:right w:val="single" w:sz="4" w:space="0" w:color="auto"/>
            </w:tcBorders>
            <w:shd w:val="clear" w:color="000000" w:fill="FFFFFF"/>
            <w:noWrap/>
            <w:vAlign w:val="bottom"/>
            <w:hideMark/>
          </w:tcPr>
          <w:p w:rsidR="00984EF0" w:rsidRPr="00CD537B" w:rsidRDefault="00984EF0" w:rsidP="00984EF0">
            <w:pPr>
              <w:jc w:val="center"/>
            </w:pPr>
            <w:r w:rsidRPr="00CD537B">
              <w:t>81 421,0</w:t>
            </w:r>
          </w:p>
        </w:tc>
      </w:tr>
      <w:tr w:rsidR="00984EF0" w:rsidRPr="00CD537B" w:rsidTr="00CD537B">
        <w:trPr>
          <w:trHeight w:val="1090"/>
        </w:trPr>
        <w:tc>
          <w:tcPr>
            <w:tcW w:w="986" w:type="dxa"/>
            <w:tcBorders>
              <w:top w:val="nil"/>
              <w:left w:val="single" w:sz="4" w:space="0" w:color="000000"/>
              <w:bottom w:val="single" w:sz="4" w:space="0" w:color="000000"/>
              <w:right w:val="single" w:sz="4" w:space="0" w:color="000000"/>
            </w:tcBorders>
            <w:shd w:val="clear" w:color="auto" w:fill="auto"/>
            <w:noWrap/>
            <w:vAlign w:val="center"/>
            <w:hideMark/>
          </w:tcPr>
          <w:p w:rsidR="00984EF0" w:rsidRPr="00CD537B" w:rsidRDefault="00984EF0" w:rsidP="00984EF0">
            <w:r w:rsidRPr="00CD537B">
              <w:t>2.2.</w:t>
            </w:r>
          </w:p>
        </w:tc>
        <w:tc>
          <w:tcPr>
            <w:tcW w:w="3976" w:type="dxa"/>
            <w:tcBorders>
              <w:top w:val="nil"/>
              <w:left w:val="nil"/>
              <w:bottom w:val="single" w:sz="4" w:space="0" w:color="auto"/>
              <w:right w:val="single" w:sz="4" w:space="0" w:color="auto"/>
            </w:tcBorders>
            <w:shd w:val="clear" w:color="auto" w:fill="auto"/>
            <w:vAlign w:val="center"/>
            <w:hideMark/>
          </w:tcPr>
          <w:p w:rsidR="00984EF0" w:rsidRPr="00CD537B" w:rsidRDefault="00984EF0" w:rsidP="00984EF0">
            <w:r w:rsidRPr="00CD537B">
              <w:t>Лекарственное обеспечение детей, в т.ч. обеспечение специализированными лечебными продуктами питания детей</w:t>
            </w:r>
          </w:p>
        </w:tc>
        <w:tc>
          <w:tcPr>
            <w:tcW w:w="1701" w:type="dxa"/>
            <w:tcBorders>
              <w:top w:val="nil"/>
              <w:left w:val="nil"/>
              <w:bottom w:val="single" w:sz="4" w:space="0" w:color="auto"/>
              <w:right w:val="single" w:sz="4" w:space="0" w:color="auto"/>
            </w:tcBorders>
            <w:shd w:val="clear" w:color="000000" w:fill="FFFFFF"/>
            <w:noWrap/>
            <w:vAlign w:val="bottom"/>
            <w:hideMark/>
          </w:tcPr>
          <w:p w:rsidR="00984EF0" w:rsidRPr="00CD537B" w:rsidRDefault="00984EF0" w:rsidP="00984EF0">
            <w:pPr>
              <w:jc w:val="center"/>
            </w:pPr>
            <w:r w:rsidRPr="00CD537B">
              <w:t>279 356,0</w:t>
            </w:r>
          </w:p>
        </w:tc>
        <w:tc>
          <w:tcPr>
            <w:tcW w:w="1701" w:type="dxa"/>
            <w:tcBorders>
              <w:top w:val="nil"/>
              <w:left w:val="nil"/>
              <w:bottom w:val="single" w:sz="4" w:space="0" w:color="auto"/>
              <w:right w:val="single" w:sz="4" w:space="0" w:color="auto"/>
            </w:tcBorders>
            <w:shd w:val="clear" w:color="000000" w:fill="FFFFFF"/>
            <w:noWrap/>
            <w:vAlign w:val="bottom"/>
            <w:hideMark/>
          </w:tcPr>
          <w:p w:rsidR="00984EF0" w:rsidRPr="00CD537B" w:rsidRDefault="00984EF0" w:rsidP="00984EF0">
            <w:pPr>
              <w:jc w:val="center"/>
            </w:pPr>
            <w:r w:rsidRPr="00CD537B">
              <w:t>232 041,0</w:t>
            </w:r>
          </w:p>
        </w:tc>
        <w:tc>
          <w:tcPr>
            <w:tcW w:w="1701" w:type="dxa"/>
            <w:tcBorders>
              <w:top w:val="nil"/>
              <w:left w:val="nil"/>
              <w:bottom w:val="single" w:sz="4" w:space="0" w:color="auto"/>
              <w:right w:val="single" w:sz="4" w:space="0" w:color="auto"/>
            </w:tcBorders>
            <w:shd w:val="clear" w:color="000000" w:fill="FFFFFF"/>
            <w:noWrap/>
            <w:vAlign w:val="bottom"/>
            <w:hideMark/>
          </w:tcPr>
          <w:p w:rsidR="00984EF0" w:rsidRPr="00CD537B" w:rsidRDefault="00984EF0" w:rsidP="00984EF0">
            <w:pPr>
              <w:jc w:val="center"/>
            </w:pPr>
            <w:r w:rsidRPr="00CD537B">
              <w:t>241 323,0</w:t>
            </w:r>
          </w:p>
        </w:tc>
      </w:tr>
      <w:tr w:rsidR="00984EF0" w:rsidRPr="00CD537B" w:rsidTr="00CD537B">
        <w:trPr>
          <w:trHeight w:val="1404"/>
        </w:trPr>
        <w:tc>
          <w:tcPr>
            <w:tcW w:w="986" w:type="dxa"/>
            <w:tcBorders>
              <w:top w:val="nil"/>
              <w:left w:val="single" w:sz="4" w:space="0" w:color="000000"/>
              <w:bottom w:val="single" w:sz="4" w:space="0" w:color="000000"/>
              <w:right w:val="single" w:sz="4" w:space="0" w:color="000000"/>
            </w:tcBorders>
            <w:shd w:val="clear" w:color="auto" w:fill="auto"/>
            <w:noWrap/>
            <w:vAlign w:val="center"/>
            <w:hideMark/>
          </w:tcPr>
          <w:p w:rsidR="00984EF0" w:rsidRPr="00CD537B" w:rsidRDefault="00984EF0" w:rsidP="00984EF0">
            <w:r w:rsidRPr="00CD537B">
              <w:t>2.3.</w:t>
            </w:r>
          </w:p>
        </w:tc>
        <w:tc>
          <w:tcPr>
            <w:tcW w:w="3976" w:type="dxa"/>
            <w:tcBorders>
              <w:top w:val="nil"/>
              <w:left w:val="nil"/>
              <w:bottom w:val="single" w:sz="4" w:space="0" w:color="auto"/>
              <w:right w:val="single" w:sz="4" w:space="0" w:color="auto"/>
            </w:tcBorders>
            <w:shd w:val="clear" w:color="auto" w:fill="auto"/>
            <w:vAlign w:val="center"/>
            <w:hideMark/>
          </w:tcPr>
          <w:p w:rsidR="00984EF0" w:rsidRPr="00CD537B" w:rsidRDefault="00984EF0" w:rsidP="00984EF0">
            <w:r w:rsidRPr="00CD537B">
              <w:t>Проведение мероприятий по медицинскому обследованию обучающихся, в т.ч. обследование обучающихся на наличие наркотических веществ, а также профилактике заболеваний детей</w:t>
            </w:r>
          </w:p>
        </w:tc>
        <w:tc>
          <w:tcPr>
            <w:tcW w:w="1701" w:type="dxa"/>
            <w:tcBorders>
              <w:top w:val="nil"/>
              <w:left w:val="nil"/>
              <w:bottom w:val="single" w:sz="4" w:space="0" w:color="auto"/>
              <w:right w:val="single" w:sz="4" w:space="0" w:color="auto"/>
            </w:tcBorders>
            <w:shd w:val="clear" w:color="000000" w:fill="FFFFFF"/>
            <w:noWrap/>
            <w:vAlign w:val="bottom"/>
            <w:hideMark/>
          </w:tcPr>
          <w:p w:rsidR="00984EF0" w:rsidRPr="00CD537B" w:rsidRDefault="00984EF0" w:rsidP="00984EF0">
            <w:pPr>
              <w:jc w:val="center"/>
            </w:pPr>
            <w:r w:rsidRPr="00CD537B">
              <w:t>225 565,0</w:t>
            </w:r>
          </w:p>
        </w:tc>
        <w:tc>
          <w:tcPr>
            <w:tcW w:w="1701" w:type="dxa"/>
            <w:tcBorders>
              <w:top w:val="nil"/>
              <w:left w:val="nil"/>
              <w:bottom w:val="single" w:sz="4" w:space="0" w:color="auto"/>
              <w:right w:val="single" w:sz="4" w:space="0" w:color="auto"/>
            </w:tcBorders>
            <w:shd w:val="clear" w:color="000000" w:fill="FFFFFF"/>
            <w:noWrap/>
            <w:vAlign w:val="bottom"/>
            <w:hideMark/>
          </w:tcPr>
          <w:p w:rsidR="00984EF0" w:rsidRPr="00CD537B" w:rsidRDefault="00984EF0" w:rsidP="00984EF0">
            <w:pPr>
              <w:jc w:val="center"/>
            </w:pPr>
            <w:r w:rsidRPr="00CD537B">
              <w:t>230 076,0</w:t>
            </w:r>
          </w:p>
        </w:tc>
        <w:tc>
          <w:tcPr>
            <w:tcW w:w="1701" w:type="dxa"/>
            <w:tcBorders>
              <w:top w:val="nil"/>
              <w:left w:val="nil"/>
              <w:bottom w:val="single" w:sz="4" w:space="0" w:color="auto"/>
              <w:right w:val="single" w:sz="4" w:space="0" w:color="auto"/>
            </w:tcBorders>
            <w:shd w:val="clear" w:color="000000" w:fill="FFFFFF"/>
            <w:noWrap/>
            <w:vAlign w:val="bottom"/>
            <w:hideMark/>
          </w:tcPr>
          <w:p w:rsidR="00984EF0" w:rsidRPr="00CD537B" w:rsidRDefault="00984EF0" w:rsidP="00984EF0">
            <w:pPr>
              <w:jc w:val="center"/>
            </w:pPr>
            <w:r w:rsidRPr="00CD537B">
              <w:t>234 678,0</w:t>
            </w:r>
          </w:p>
        </w:tc>
      </w:tr>
      <w:tr w:rsidR="00984EF0" w:rsidRPr="00CD537B" w:rsidTr="00CD537B">
        <w:trPr>
          <w:trHeight w:val="70"/>
        </w:trPr>
        <w:tc>
          <w:tcPr>
            <w:tcW w:w="986" w:type="dxa"/>
            <w:tcBorders>
              <w:top w:val="nil"/>
              <w:left w:val="single" w:sz="4" w:space="0" w:color="000000"/>
              <w:bottom w:val="single" w:sz="4" w:space="0" w:color="000000"/>
              <w:right w:val="single" w:sz="4" w:space="0" w:color="000000"/>
            </w:tcBorders>
            <w:shd w:val="clear" w:color="auto" w:fill="auto"/>
            <w:noWrap/>
            <w:vAlign w:val="center"/>
            <w:hideMark/>
          </w:tcPr>
          <w:p w:rsidR="00984EF0" w:rsidRPr="00CD537B" w:rsidRDefault="00984EF0" w:rsidP="00984EF0">
            <w:r w:rsidRPr="00CD537B">
              <w:t>2.4.</w:t>
            </w:r>
          </w:p>
        </w:tc>
        <w:tc>
          <w:tcPr>
            <w:tcW w:w="3976" w:type="dxa"/>
            <w:tcBorders>
              <w:top w:val="nil"/>
              <w:left w:val="nil"/>
              <w:bottom w:val="single" w:sz="4" w:space="0" w:color="auto"/>
              <w:right w:val="single" w:sz="4" w:space="0" w:color="auto"/>
            </w:tcBorders>
            <w:shd w:val="clear" w:color="auto" w:fill="auto"/>
            <w:vAlign w:val="center"/>
            <w:hideMark/>
          </w:tcPr>
          <w:p w:rsidR="00984EF0" w:rsidRPr="00CD537B" w:rsidRDefault="00984EF0" w:rsidP="00984EF0">
            <w:r w:rsidRPr="00CD537B">
              <w:t>Проведение лечения детей</w:t>
            </w:r>
          </w:p>
        </w:tc>
        <w:tc>
          <w:tcPr>
            <w:tcW w:w="1701" w:type="dxa"/>
            <w:tcBorders>
              <w:top w:val="nil"/>
              <w:left w:val="nil"/>
              <w:bottom w:val="single" w:sz="4" w:space="0" w:color="auto"/>
              <w:right w:val="single" w:sz="4" w:space="0" w:color="auto"/>
            </w:tcBorders>
            <w:shd w:val="clear" w:color="000000" w:fill="FFFFFF"/>
            <w:noWrap/>
            <w:vAlign w:val="bottom"/>
            <w:hideMark/>
          </w:tcPr>
          <w:p w:rsidR="00984EF0" w:rsidRPr="00CD537B" w:rsidRDefault="00984EF0" w:rsidP="00984EF0">
            <w:pPr>
              <w:jc w:val="center"/>
            </w:pPr>
            <w:r w:rsidRPr="00CD537B">
              <w:t>21 369,0</w:t>
            </w:r>
          </w:p>
        </w:tc>
        <w:tc>
          <w:tcPr>
            <w:tcW w:w="1701" w:type="dxa"/>
            <w:tcBorders>
              <w:top w:val="nil"/>
              <w:left w:val="nil"/>
              <w:bottom w:val="single" w:sz="4" w:space="0" w:color="auto"/>
              <w:right w:val="single" w:sz="4" w:space="0" w:color="auto"/>
            </w:tcBorders>
            <w:shd w:val="clear" w:color="000000" w:fill="FFFFFF"/>
            <w:noWrap/>
            <w:vAlign w:val="bottom"/>
            <w:hideMark/>
          </w:tcPr>
          <w:p w:rsidR="00984EF0" w:rsidRPr="00CD537B" w:rsidRDefault="00984EF0" w:rsidP="00984EF0">
            <w:pPr>
              <w:jc w:val="center"/>
            </w:pPr>
            <w:r w:rsidRPr="00CD537B">
              <w:t>21 796,0</w:t>
            </w:r>
          </w:p>
        </w:tc>
        <w:tc>
          <w:tcPr>
            <w:tcW w:w="1701" w:type="dxa"/>
            <w:tcBorders>
              <w:top w:val="nil"/>
              <w:left w:val="nil"/>
              <w:bottom w:val="single" w:sz="4" w:space="0" w:color="auto"/>
              <w:right w:val="single" w:sz="4" w:space="0" w:color="auto"/>
            </w:tcBorders>
            <w:shd w:val="clear" w:color="000000" w:fill="FFFFFF"/>
            <w:noWrap/>
            <w:vAlign w:val="bottom"/>
            <w:hideMark/>
          </w:tcPr>
          <w:p w:rsidR="00984EF0" w:rsidRPr="00CD537B" w:rsidRDefault="00984EF0" w:rsidP="00984EF0">
            <w:pPr>
              <w:jc w:val="center"/>
            </w:pPr>
            <w:r w:rsidRPr="00CD537B">
              <w:t>22 232,0</w:t>
            </w:r>
          </w:p>
        </w:tc>
      </w:tr>
      <w:tr w:rsidR="00984EF0" w:rsidRPr="00CD537B" w:rsidTr="00CD537B">
        <w:trPr>
          <w:trHeight w:val="723"/>
        </w:trPr>
        <w:tc>
          <w:tcPr>
            <w:tcW w:w="986" w:type="dxa"/>
            <w:tcBorders>
              <w:top w:val="nil"/>
              <w:left w:val="single" w:sz="4" w:space="0" w:color="000000"/>
              <w:bottom w:val="single" w:sz="4" w:space="0" w:color="000000"/>
              <w:right w:val="single" w:sz="4" w:space="0" w:color="000000"/>
            </w:tcBorders>
            <w:shd w:val="clear" w:color="auto" w:fill="auto"/>
            <w:noWrap/>
            <w:vAlign w:val="center"/>
            <w:hideMark/>
          </w:tcPr>
          <w:p w:rsidR="00984EF0" w:rsidRPr="00CD537B" w:rsidRDefault="00984EF0" w:rsidP="00984EF0">
            <w:r w:rsidRPr="00CD537B">
              <w:t>2.5.</w:t>
            </w:r>
          </w:p>
        </w:tc>
        <w:tc>
          <w:tcPr>
            <w:tcW w:w="3976" w:type="dxa"/>
            <w:tcBorders>
              <w:top w:val="nil"/>
              <w:left w:val="nil"/>
              <w:bottom w:val="single" w:sz="4" w:space="0" w:color="auto"/>
              <w:right w:val="single" w:sz="4" w:space="0" w:color="auto"/>
            </w:tcBorders>
            <w:shd w:val="clear" w:color="auto" w:fill="auto"/>
            <w:vAlign w:val="center"/>
            <w:hideMark/>
          </w:tcPr>
          <w:p w:rsidR="00984EF0" w:rsidRPr="00CD537B" w:rsidRDefault="00984EF0" w:rsidP="00984EF0">
            <w:r w:rsidRPr="00CD537B">
              <w:t>Мероприятия по укреплению и развитию материально-технической базы детских оздоровительных учреждений</w:t>
            </w:r>
          </w:p>
        </w:tc>
        <w:tc>
          <w:tcPr>
            <w:tcW w:w="1701" w:type="dxa"/>
            <w:tcBorders>
              <w:top w:val="nil"/>
              <w:left w:val="nil"/>
              <w:bottom w:val="single" w:sz="4" w:space="0" w:color="auto"/>
              <w:right w:val="single" w:sz="4" w:space="0" w:color="auto"/>
            </w:tcBorders>
            <w:shd w:val="clear" w:color="000000" w:fill="FFFFFF"/>
            <w:noWrap/>
            <w:vAlign w:val="bottom"/>
            <w:hideMark/>
          </w:tcPr>
          <w:p w:rsidR="00984EF0" w:rsidRPr="00CD537B" w:rsidRDefault="00984EF0" w:rsidP="00984EF0">
            <w:pPr>
              <w:jc w:val="center"/>
            </w:pPr>
            <w:r w:rsidRPr="00CD537B">
              <w:t>18 563,0</w:t>
            </w:r>
          </w:p>
        </w:tc>
        <w:tc>
          <w:tcPr>
            <w:tcW w:w="1701" w:type="dxa"/>
            <w:tcBorders>
              <w:top w:val="nil"/>
              <w:left w:val="nil"/>
              <w:bottom w:val="single" w:sz="4" w:space="0" w:color="auto"/>
              <w:right w:val="single" w:sz="4" w:space="0" w:color="auto"/>
            </w:tcBorders>
            <w:shd w:val="clear" w:color="000000" w:fill="FFFFFF"/>
            <w:noWrap/>
            <w:vAlign w:val="bottom"/>
            <w:hideMark/>
          </w:tcPr>
          <w:p w:rsidR="00984EF0" w:rsidRPr="00CD537B" w:rsidRDefault="00984EF0" w:rsidP="00984EF0">
            <w:pPr>
              <w:jc w:val="center"/>
            </w:pPr>
            <w:r w:rsidRPr="00CD537B">
              <w:t>502,0</w:t>
            </w:r>
          </w:p>
        </w:tc>
        <w:tc>
          <w:tcPr>
            <w:tcW w:w="1701" w:type="dxa"/>
            <w:tcBorders>
              <w:top w:val="nil"/>
              <w:left w:val="nil"/>
              <w:bottom w:val="single" w:sz="4" w:space="0" w:color="auto"/>
              <w:right w:val="single" w:sz="4" w:space="0" w:color="auto"/>
            </w:tcBorders>
            <w:shd w:val="clear" w:color="000000" w:fill="FFFFFF"/>
            <w:noWrap/>
            <w:vAlign w:val="bottom"/>
            <w:hideMark/>
          </w:tcPr>
          <w:p w:rsidR="00984EF0" w:rsidRPr="00CD537B" w:rsidRDefault="00984EF0" w:rsidP="00984EF0">
            <w:pPr>
              <w:jc w:val="center"/>
            </w:pPr>
            <w:r w:rsidRPr="00CD537B">
              <w:t>502,0</w:t>
            </w:r>
          </w:p>
        </w:tc>
      </w:tr>
      <w:tr w:rsidR="00984EF0" w:rsidRPr="00CD537B" w:rsidTr="00CD537B">
        <w:trPr>
          <w:trHeight w:val="304"/>
        </w:trPr>
        <w:tc>
          <w:tcPr>
            <w:tcW w:w="986" w:type="dxa"/>
            <w:tcBorders>
              <w:top w:val="nil"/>
              <w:left w:val="single" w:sz="4" w:space="0" w:color="000000"/>
              <w:bottom w:val="single" w:sz="4" w:space="0" w:color="000000"/>
              <w:right w:val="single" w:sz="4" w:space="0" w:color="000000"/>
            </w:tcBorders>
            <w:shd w:val="clear" w:color="auto" w:fill="auto"/>
            <w:noWrap/>
            <w:vAlign w:val="center"/>
            <w:hideMark/>
          </w:tcPr>
          <w:p w:rsidR="00984EF0" w:rsidRPr="00CD537B" w:rsidRDefault="00984EF0" w:rsidP="00984EF0">
            <w:pPr>
              <w:rPr>
                <w:b/>
                <w:bCs/>
              </w:rPr>
            </w:pPr>
            <w:r w:rsidRPr="00CD537B">
              <w:rPr>
                <w:b/>
                <w:bCs/>
              </w:rPr>
              <w:t>3.</w:t>
            </w:r>
          </w:p>
        </w:tc>
        <w:tc>
          <w:tcPr>
            <w:tcW w:w="3976" w:type="dxa"/>
            <w:tcBorders>
              <w:top w:val="nil"/>
              <w:left w:val="nil"/>
              <w:bottom w:val="single" w:sz="4" w:space="0" w:color="auto"/>
              <w:right w:val="single" w:sz="4" w:space="0" w:color="auto"/>
            </w:tcBorders>
            <w:shd w:val="clear" w:color="auto" w:fill="auto"/>
            <w:vAlign w:val="center"/>
            <w:hideMark/>
          </w:tcPr>
          <w:p w:rsidR="00984EF0" w:rsidRPr="00CD537B" w:rsidRDefault="00984EF0" w:rsidP="00984EF0">
            <w:pPr>
              <w:rPr>
                <w:b/>
                <w:bCs/>
              </w:rPr>
            </w:pPr>
            <w:r w:rsidRPr="00CD537B">
              <w:rPr>
                <w:b/>
                <w:bCs/>
              </w:rPr>
              <w:t>Образование</w:t>
            </w:r>
          </w:p>
        </w:tc>
        <w:tc>
          <w:tcPr>
            <w:tcW w:w="1701" w:type="dxa"/>
            <w:tcBorders>
              <w:top w:val="nil"/>
              <w:left w:val="nil"/>
              <w:bottom w:val="single" w:sz="4" w:space="0" w:color="auto"/>
              <w:right w:val="single" w:sz="4" w:space="0" w:color="auto"/>
            </w:tcBorders>
            <w:shd w:val="clear" w:color="auto" w:fill="auto"/>
            <w:vAlign w:val="bottom"/>
            <w:hideMark/>
          </w:tcPr>
          <w:p w:rsidR="00984EF0" w:rsidRPr="00CD537B" w:rsidRDefault="00984EF0" w:rsidP="00984EF0">
            <w:pPr>
              <w:jc w:val="center"/>
              <w:rPr>
                <w:b/>
                <w:bCs/>
              </w:rPr>
            </w:pPr>
            <w:r>
              <w:rPr>
                <w:b/>
                <w:bCs/>
              </w:rPr>
              <w:t>757 428,5</w:t>
            </w:r>
          </w:p>
        </w:tc>
        <w:tc>
          <w:tcPr>
            <w:tcW w:w="1701" w:type="dxa"/>
            <w:tcBorders>
              <w:top w:val="nil"/>
              <w:left w:val="nil"/>
              <w:bottom w:val="single" w:sz="4" w:space="0" w:color="auto"/>
              <w:right w:val="single" w:sz="4" w:space="0" w:color="auto"/>
            </w:tcBorders>
            <w:shd w:val="clear" w:color="auto" w:fill="auto"/>
            <w:vAlign w:val="bottom"/>
            <w:hideMark/>
          </w:tcPr>
          <w:p w:rsidR="00984EF0" w:rsidRPr="00CD537B" w:rsidRDefault="00984EF0" w:rsidP="00984EF0">
            <w:pPr>
              <w:jc w:val="center"/>
              <w:rPr>
                <w:b/>
                <w:bCs/>
              </w:rPr>
            </w:pPr>
            <w:r w:rsidRPr="00CD537B">
              <w:rPr>
                <w:b/>
                <w:bCs/>
              </w:rPr>
              <w:t>729 052,6</w:t>
            </w:r>
          </w:p>
        </w:tc>
        <w:tc>
          <w:tcPr>
            <w:tcW w:w="1701" w:type="dxa"/>
            <w:tcBorders>
              <w:top w:val="nil"/>
              <w:left w:val="nil"/>
              <w:bottom w:val="single" w:sz="4" w:space="0" w:color="auto"/>
              <w:right w:val="single" w:sz="4" w:space="0" w:color="auto"/>
            </w:tcBorders>
            <w:shd w:val="clear" w:color="auto" w:fill="auto"/>
            <w:vAlign w:val="bottom"/>
            <w:hideMark/>
          </w:tcPr>
          <w:p w:rsidR="00984EF0" w:rsidRPr="00CD537B" w:rsidRDefault="00984EF0" w:rsidP="00984EF0">
            <w:pPr>
              <w:jc w:val="center"/>
              <w:rPr>
                <w:b/>
                <w:bCs/>
              </w:rPr>
            </w:pPr>
            <w:r w:rsidRPr="00CD537B">
              <w:rPr>
                <w:b/>
                <w:bCs/>
              </w:rPr>
              <w:t>736 199,6</w:t>
            </w:r>
          </w:p>
        </w:tc>
      </w:tr>
      <w:tr w:rsidR="00984EF0" w:rsidRPr="00CD537B" w:rsidTr="00CD537B">
        <w:trPr>
          <w:trHeight w:val="306"/>
        </w:trPr>
        <w:tc>
          <w:tcPr>
            <w:tcW w:w="986" w:type="dxa"/>
            <w:tcBorders>
              <w:top w:val="nil"/>
              <w:left w:val="single" w:sz="4" w:space="0" w:color="000000"/>
              <w:bottom w:val="single" w:sz="4" w:space="0" w:color="000000"/>
              <w:right w:val="single" w:sz="4" w:space="0" w:color="000000"/>
            </w:tcBorders>
            <w:shd w:val="clear" w:color="auto" w:fill="auto"/>
            <w:noWrap/>
            <w:vAlign w:val="center"/>
            <w:hideMark/>
          </w:tcPr>
          <w:p w:rsidR="00984EF0" w:rsidRPr="00CD537B" w:rsidRDefault="00984EF0" w:rsidP="00984EF0">
            <w:r w:rsidRPr="00CD537B">
              <w:t>3.1.</w:t>
            </w:r>
          </w:p>
        </w:tc>
        <w:tc>
          <w:tcPr>
            <w:tcW w:w="3976" w:type="dxa"/>
            <w:tcBorders>
              <w:top w:val="nil"/>
              <w:left w:val="nil"/>
              <w:bottom w:val="single" w:sz="4" w:space="0" w:color="auto"/>
              <w:right w:val="single" w:sz="4" w:space="0" w:color="auto"/>
            </w:tcBorders>
            <w:shd w:val="clear" w:color="auto" w:fill="auto"/>
            <w:vAlign w:val="center"/>
            <w:hideMark/>
          </w:tcPr>
          <w:p w:rsidR="00984EF0" w:rsidRPr="00CD537B" w:rsidRDefault="00984EF0" w:rsidP="00984EF0">
            <w:r w:rsidRPr="00CD537B">
              <w:t>Мероприятия по выявлению и поддержке одаренных детей и талантливой учащейся молодежи, выплата стипендий</w:t>
            </w:r>
          </w:p>
        </w:tc>
        <w:tc>
          <w:tcPr>
            <w:tcW w:w="1701" w:type="dxa"/>
            <w:tcBorders>
              <w:top w:val="nil"/>
              <w:left w:val="nil"/>
              <w:bottom w:val="single" w:sz="4" w:space="0" w:color="auto"/>
              <w:right w:val="single" w:sz="4" w:space="0" w:color="auto"/>
            </w:tcBorders>
            <w:shd w:val="clear" w:color="000000" w:fill="FFFFFF"/>
            <w:noWrap/>
            <w:vAlign w:val="bottom"/>
            <w:hideMark/>
          </w:tcPr>
          <w:p w:rsidR="00984EF0" w:rsidRPr="00CD537B" w:rsidRDefault="00984EF0" w:rsidP="00984EF0">
            <w:pPr>
              <w:jc w:val="center"/>
            </w:pPr>
            <w:r w:rsidRPr="00CD537B">
              <w:t>78 899,5</w:t>
            </w:r>
          </w:p>
        </w:tc>
        <w:tc>
          <w:tcPr>
            <w:tcW w:w="1701" w:type="dxa"/>
            <w:tcBorders>
              <w:top w:val="nil"/>
              <w:left w:val="nil"/>
              <w:bottom w:val="single" w:sz="4" w:space="0" w:color="auto"/>
              <w:right w:val="single" w:sz="4" w:space="0" w:color="auto"/>
            </w:tcBorders>
            <w:shd w:val="clear" w:color="000000" w:fill="FFFFFF"/>
            <w:noWrap/>
            <w:vAlign w:val="bottom"/>
            <w:hideMark/>
          </w:tcPr>
          <w:p w:rsidR="00984EF0" w:rsidRPr="00CD537B" w:rsidRDefault="00984EF0" w:rsidP="00984EF0">
            <w:pPr>
              <w:jc w:val="center"/>
            </w:pPr>
            <w:r w:rsidRPr="00CD537B">
              <w:t>53 438,0</w:t>
            </w:r>
          </w:p>
        </w:tc>
        <w:tc>
          <w:tcPr>
            <w:tcW w:w="1701" w:type="dxa"/>
            <w:tcBorders>
              <w:top w:val="nil"/>
              <w:left w:val="nil"/>
              <w:bottom w:val="single" w:sz="4" w:space="0" w:color="auto"/>
              <w:right w:val="single" w:sz="4" w:space="0" w:color="auto"/>
            </w:tcBorders>
            <w:shd w:val="clear" w:color="000000" w:fill="FFFFFF"/>
            <w:noWrap/>
            <w:vAlign w:val="bottom"/>
            <w:hideMark/>
          </w:tcPr>
          <w:p w:rsidR="00984EF0" w:rsidRPr="00CD537B" w:rsidRDefault="00984EF0" w:rsidP="00984EF0">
            <w:pPr>
              <w:jc w:val="center"/>
            </w:pPr>
            <w:r w:rsidRPr="00CD537B">
              <w:t>53 438,0</w:t>
            </w:r>
          </w:p>
        </w:tc>
      </w:tr>
      <w:tr w:rsidR="00984EF0" w:rsidRPr="00CD537B" w:rsidTr="00CD537B">
        <w:trPr>
          <w:trHeight w:val="731"/>
        </w:trPr>
        <w:tc>
          <w:tcPr>
            <w:tcW w:w="986" w:type="dxa"/>
            <w:tcBorders>
              <w:top w:val="nil"/>
              <w:left w:val="single" w:sz="4" w:space="0" w:color="000000"/>
              <w:bottom w:val="single" w:sz="4" w:space="0" w:color="000000"/>
              <w:right w:val="single" w:sz="4" w:space="0" w:color="000000"/>
            </w:tcBorders>
            <w:shd w:val="clear" w:color="auto" w:fill="auto"/>
            <w:noWrap/>
            <w:vAlign w:val="center"/>
            <w:hideMark/>
          </w:tcPr>
          <w:p w:rsidR="00984EF0" w:rsidRPr="00CD537B" w:rsidRDefault="00984EF0" w:rsidP="00984EF0">
            <w:r w:rsidRPr="00CD537B">
              <w:t>3.2.</w:t>
            </w:r>
          </w:p>
        </w:tc>
        <w:tc>
          <w:tcPr>
            <w:tcW w:w="3976" w:type="dxa"/>
            <w:tcBorders>
              <w:top w:val="nil"/>
              <w:left w:val="nil"/>
              <w:bottom w:val="single" w:sz="4" w:space="0" w:color="auto"/>
              <w:right w:val="single" w:sz="4" w:space="0" w:color="auto"/>
            </w:tcBorders>
            <w:shd w:val="clear" w:color="auto" w:fill="auto"/>
            <w:vAlign w:val="center"/>
            <w:hideMark/>
          </w:tcPr>
          <w:p w:rsidR="00984EF0" w:rsidRPr="00CD537B" w:rsidRDefault="00984EF0" w:rsidP="00984EF0">
            <w:r w:rsidRPr="00CD537B">
              <w:t>Компенсация части родительской платы за содержание ребенка в образовательных организациях</w:t>
            </w:r>
          </w:p>
        </w:tc>
        <w:tc>
          <w:tcPr>
            <w:tcW w:w="1701" w:type="dxa"/>
            <w:tcBorders>
              <w:top w:val="nil"/>
              <w:left w:val="nil"/>
              <w:bottom w:val="single" w:sz="4" w:space="0" w:color="auto"/>
              <w:right w:val="single" w:sz="4" w:space="0" w:color="auto"/>
            </w:tcBorders>
            <w:shd w:val="clear" w:color="000000" w:fill="FFFFFF"/>
            <w:noWrap/>
            <w:vAlign w:val="bottom"/>
            <w:hideMark/>
          </w:tcPr>
          <w:p w:rsidR="00984EF0" w:rsidRPr="00CD537B" w:rsidRDefault="00984EF0" w:rsidP="00984EF0">
            <w:pPr>
              <w:jc w:val="center"/>
            </w:pPr>
            <w:r w:rsidRPr="00CD537B">
              <w:t>3</w:t>
            </w:r>
            <w:r>
              <w:t>19 356,7</w:t>
            </w:r>
          </w:p>
        </w:tc>
        <w:tc>
          <w:tcPr>
            <w:tcW w:w="1701" w:type="dxa"/>
            <w:tcBorders>
              <w:top w:val="nil"/>
              <w:left w:val="nil"/>
              <w:bottom w:val="single" w:sz="4" w:space="0" w:color="auto"/>
              <w:right w:val="single" w:sz="4" w:space="0" w:color="auto"/>
            </w:tcBorders>
            <w:shd w:val="clear" w:color="000000" w:fill="FFFFFF"/>
            <w:noWrap/>
            <w:vAlign w:val="bottom"/>
            <w:hideMark/>
          </w:tcPr>
          <w:p w:rsidR="00984EF0" w:rsidRPr="00CD537B" w:rsidRDefault="00984EF0" w:rsidP="00984EF0">
            <w:pPr>
              <w:jc w:val="center"/>
            </w:pPr>
            <w:r w:rsidRPr="00CD537B">
              <w:t>381 566,0</w:t>
            </w:r>
          </w:p>
        </w:tc>
        <w:tc>
          <w:tcPr>
            <w:tcW w:w="1701" w:type="dxa"/>
            <w:tcBorders>
              <w:top w:val="nil"/>
              <w:left w:val="nil"/>
              <w:bottom w:val="single" w:sz="4" w:space="0" w:color="auto"/>
              <w:right w:val="single" w:sz="4" w:space="0" w:color="auto"/>
            </w:tcBorders>
            <w:shd w:val="clear" w:color="000000" w:fill="FFFFFF"/>
            <w:noWrap/>
            <w:vAlign w:val="bottom"/>
            <w:hideMark/>
          </w:tcPr>
          <w:p w:rsidR="00984EF0" w:rsidRPr="00CD537B" w:rsidRDefault="00984EF0" w:rsidP="00984EF0">
            <w:pPr>
              <w:jc w:val="center"/>
            </w:pPr>
            <w:r w:rsidRPr="00CD537B">
              <w:t>381 566,0</w:t>
            </w:r>
          </w:p>
        </w:tc>
      </w:tr>
      <w:tr w:rsidR="00984EF0" w:rsidRPr="00CD537B" w:rsidTr="00CD537B">
        <w:trPr>
          <w:trHeight w:val="757"/>
        </w:trPr>
        <w:tc>
          <w:tcPr>
            <w:tcW w:w="986" w:type="dxa"/>
            <w:tcBorders>
              <w:top w:val="nil"/>
              <w:left w:val="single" w:sz="4" w:space="0" w:color="000000"/>
              <w:bottom w:val="single" w:sz="4" w:space="0" w:color="000000"/>
              <w:right w:val="single" w:sz="4" w:space="0" w:color="000000"/>
            </w:tcBorders>
            <w:shd w:val="clear" w:color="auto" w:fill="auto"/>
            <w:noWrap/>
            <w:vAlign w:val="center"/>
            <w:hideMark/>
          </w:tcPr>
          <w:p w:rsidR="00984EF0" w:rsidRPr="00CD537B" w:rsidRDefault="00984EF0" w:rsidP="00984EF0">
            <w:r w:rsidRPr="00CD537B">
              <w:t>3.3.</w:t>
            </w:r>
          </w:p>
        </w:tc>
        <w:tc>
          <w:tcPr>
            <w:tcW w:w="3976" w:type="dxa"/>
            <w:tcBorders>
              <w:top w:val="nil"/>
              <w:left w:val="nil"/>
              <w:bottom w:val="single" w:sz="4" w:space="0" w:color="auto"/>
              <w:right w:val="single" w:sz="4" w:space="0" w:color="auto"/>
            </w:tcBorders>
            <w:shd w:val="clear" w:color="auto" w:fill="auto"/>
            <w:vAlign w:val="center"/>
            <w:hideMark/>
          </w:tcPr>
          <w:p w:rsidR="00984EF0" w:rsidRPr="00CD537B" w:rsidRDefault="00984EF0" w:rsidP="00984EF0">
            <w:r w:rsidRPr="00CD537B">
              <w:t>Иные (приобретение компьютеров, автобусов, медицинские осмотры, информационные услуги)</w:t>
            </w:r>
          </w:p>
        </w:tc>
        <w:tc>
          <w:tcPr>
            <w:tcW w:w="1701" w:type="dxa"/>
            <w:tcBorders>
              <w:top w:val="nil"/>
              <w:left w:val="nil"/>
              <w:bottom w:val="single" w:sz="4" w:space="0" w:color="auto"/>
              <w:right w:val="single" w:sz="4" w:space="0" w:color="auto"/>
            </w:tcBorders>
            <w:shd w:val="clear" w:color="000000" w:fill="FFFFFF"/>
            <w:noWrap/>
            <w:vAlign w:val="bottom"/>
            <w:hideMark/>
          </w:tcPr>
          <w:p w:rsidR="00984EF0" w:rsidRPr="00CD537B" w:rsidRDefault="00984EF0" w:rsidP="00984EF0">
            <w:pPr>
              <w:jc w:val="center"/>
            </w:pPr>
            <w:r w:rsidRPr="00CD537B">
              <w:t>160 244,5</w:t>
            </w:r>
          </w:p>
        </w:tc>
        <w:tc>
          <w:tcPr>
            <w:tcW w:w="1701" w:type="dxa"/>
            <w:tcBorders>
              <w:top w:val="nil"/>
              <w:left w:val="nil"/>
              <w:bottom w:val="single" w:sz="4" w:space="0" w:color="auto"/>
              <w:right w:val="single" w:sz="4" w:space="0" w:color="auto"/>
            </w:tcBorders>
            <w:shd w:val="clear" w:color="000000" w:fill="FFFFFF"/>
            <w:noWrap/>
            <w:vAlign w:val="bottom"/>
            <w:hideMark/>
          </w:tcPr>
          <w:p w:rsidR="00984EF0" w:rsidRPr="00CD537B" w:rsidRDefault="00984EF0" w:rsidP="00984EF0">
            <w:pPr>
              <w:jc w:val="center"/>
            </w:pPr>
            <w:r w:rsidRPr="00CD537B">
              <w:t>0,0</w:t>
            </w:r>
          </w:p>
        </w:tc>
        <w:tc>
          <w:tcPr>
            <w:tcW w:w="1701" w:type="dxa"/>
            <w:tcBorders>
              <w:top w:val="nil"/>
              <w:left w:val="nil"/>
              <w:bottom w:val="single" w:sz="4" w:space="0" w:color="auto"/>
              <w:right w:val="single" w:sz="4" w:space="0" w:color="auto"/>
            </w:tcBorders>
            <w:shd w:val="clear" w:color="000000" w:fill="FFFFFF"/>
            <w:noWrap/>
            <w:vAlign w:val="bottom"/>
            <w:hideMark/>
          </w:tcPr>
          <w:p w:rsidR="00984EF0" w:rsidRPr="00CD537B" w:rsidRDefault="00984EF0" w:rsidP="00984EF0">
            <w:pPr>
              <w:jc w:val="center"/>
            </w:pPr>
            <w:r w:rsidRPr="00CD537B">
              <w:t>0,0</w:t>
            </w:r>
          </w:p>
        </w:tc>
      </w:tr>
      <w:tr w:rsidR="00984EF0" w:rsidRPr="00CD537B" w:rsidTr="00CD537B">
        <w:trPr>
          <w:trHeight w:val="910"/>
        </w:trPr>
        <w:tc>
          <w:tcPr>
            <w:tcW w:w="986" w:type="dxa"/>
            <w:tcBorders>
              <w:top w:val="nil"/>
              <w:left w:val="single" w:sz="4" w:space="0" w:color="000000"/>
              <w:bottom w:val="single" w:sz="4" w:space="0" w:color="000000"/>
              <w:right w:val="single" w:sz="4" w:space="0" w:color="000000"/>
            </w:tcBorders>
            <w:shd w:val="clear" w:color="auto" w:fill="auto"/>
            <w:noWrap/>
            <w:vAlign w:val="center"/>
            <w:hideMark/>
          </w:tcPr>
          <w:p w:rsidR="00984EF0" w:rsidRPr="00CD537B" w:rsidRDefault="00984EF0" w:rsidP="00984EF0">
            <w:r w:rsidRPr="00CD537B">
              <w:t>3.4.</w:t>
            </w:r>
          </w:p>
        </w:tc>
        <w:tc>
          <w:tcPr>
            <w:tcW w:w="3976" w:type="dxa"/>
            <w:tcBorders>
              <w:top w:val="nil"/>
              <w:left w:val="nil"/>
              <w:bottom w:val="single" w:sz="4" w:space="0" w:color="auto"/>
              <w:right w:val="single" w:sz="4" w:space="0" w:color="auto"/>
            </w:tcBorders>
            <w:shd w:val="clear" w:color="auto" w:fill="auto"/>
            <w:vAlign w:val="center"/>
            <w:hideMark/>
          </w:tcPr>
          <w:p w:rsidR="00984EF0" w:rsidRPr="00CD537B" w:rsidRDefault="00984EF0" w:rsidP="00984EF0">
            <w:r w:rsidRPr="00CD537B">
              <w:t>Расходы на организацию и проведение оздоровительного отдыха детей отдельных категорий граждан</w:t>
            </w:r>
          </w:p>
        </w:tc>
        <w:tc>
          <w:tcPr>
            <w:tcW w:w="1701" w:type="dxa"/>
            <w:tcBorders>
              <w:top w:val="nil"/>
              <w:left w:val="nil"/>
              <w:bottom w:val="single" w:sz="4" w:space="0" w:color="auto"/>
              <w:right w:val="single" w:sz="4" w:space="0" w:color="auto"/>
            </w:tcBorders>
            <w:shd w:val="clear" w:color="000000" w:fill="FFFFFF"/>
            <w:noWrap/>
            <w:vAlign w:val="bottom"/>
            <w:hideMark/>
          </w:tcPr>
          <w:p w:rsidR="00984EF0" w:rsidRPr="00CD537B" w:rsidRDefault="00984EF0" w:rsidP="00984EF0">
            <w:pPr>
              <w:jc w:val="center"/>
            </w:pPr>
            <w:r w:rsidRPr="00CD537B">
              <w:t>198 927,8</w:t>
            </w:r>
          </w:p>
        </w:tc>
        <w:tc>
          <w:tcPr>
            <w:tcW w:w="1701" w:type="dxa"/>
            <w:tcBorders>
              <w:top w:val="nil"/>
              <w:left w:val="nil"/>
              <w:bottom w:val="single" w:sz="4" w:space="0" w:color="auto"/>
              <w:right w:val="single" w:sz="4" w:space="0" w:color="auto"/>
            </w:tcBorders>
            <w:shd w:val="clear" w:color="000000" w:fill="FFFFFF"/>
            <w:noWrap/>
            <w:vAlign w:val="bottom"/>
            <w:hideMark/>
          </w:tcPr>
          <w:p w:rsidR="00984EF0" w:rsidRPr="00CD537B" w:rsidRDefault="00984EF0" w:rsidP="00984EF0">
            <w:pPr>
              <w:jc w:val="center"/>
            </w:pPr>
            <w:r w:rsidRPr="00CD537B">
              <w:t>294 048,6</w:t>
            </w:r>
          </w:p>
        </w:tc>
        <w:tc>
          <w:tcPr>
            <w:tcW w:w="1701" w:type="dxa"/>
            <w:tcBorders>
              <w:top w:val="nil"/>
              <w:left w:val="nil"/>
              <w:bottom w:val="single" w:sz="4" w:space="0" w:color="auto"/>
              <w:right w:val="single" w:sz="4" w:space="0" w:color="auto"/>
            </w:tcBorders>
            <w:shd w:val="clear" w:color="000000" w:fill="FFFFFF"/>
            <w:noWrap/>
            <w:vAlign w:val="bottom"/>
            <w:hideMark/>
          </w:tcPr>
          <w:p w:rsidR="00984EF0" w:rsidRPr="00CD537B" w:rsidRDefault="00984EF0" w:rsidP="00984EF0">
            <w:pPr>
              <w:jc w:val="center"/>
            </w:pPr>
            <w:r w:rsidRPr="00CD537B">
              <w:t>301 195,6</w:t>
            </w:r>
          </w:p>
        </w:tc>
      </w:tr>
      <w:tr w:rsidR="00984EF0" w:rsidRPr="00CD537B" w:rsidTr="00CD537B">
        <w:trPr>
          <w:trHeight w:val="359"/>
        </w:trPr>
        <w:tc>
          <w:tcPr>
            <w:tcW w:w="986" w:type="dxa"/>
            <w:tcBorders>
              <w:top w:val="nil"/>
              <w:left w:val="single" w:sz="4" w:space="0" w:color="000000"/>
              <w:bottom w:val="single" w:sz="4" w:space="0" w:color="000000"/>
              <w:right w:val="single" w:sz="4" w:space="0" w:color="000000"/>
            </w:tcBorders>
            <w:shd w:val="clear" w:color="auto" w:fill="auto"/>
            <w:noWrap/>
            <w:vAlign w:val="center"/>
            <w:hideMark/>
          </w:tcPr>
          <w:p w:rsidR="00984EF0" w:rsidRPr="00CD537B" w:rsidRDefault="00984EF0" w:rsidP="00984EF0">
            <w:pPr>
              <w:rPr>
                <w:b/>
                <w:bCs/>
              </w:rPr>
            </w:pPr>
            <w:r w:rsidRPr="00CD537B">
              <w:rPr>
                <w:b/>
                <w:bCs/>
              </w:rPr>
              <w:t>4.</w:t>
            </w:r>
          </w:p>
        </w:tc>
        <w:tc>
          <w:tcPr>
            <w:tcW w:w="3976" w:type="dxa"/>
            <w:tcBorders>
              <w:top w:val="nil"/>
              <w:left w:val="nil"/>
              <w:bottom w:val="single" w:sz="4" w:space="0" w:color="auto"/>
              <w:right w:val="single" w:sz="4" w:space="0" w:color="auto"/>
            </w:tcBorders>
            <w:shd w:val="clear" w:color="auto" w:fill="auto"/>
            <w:vAlign w:val="center"/>
            <w:hideMark/>
          </w:tcPr>
          <w:p w:rsidR="00984EF0" w:rsidRPr="00CD537B" w:rsidRDefault="00984EF0" w:rsidP="00984EF0">
            <w:pPr>
              <w:rPr>
                <w:b/>
                <w:bCs/>
              </w:rPr>
            </w:pPr>
            <w:r w:rsidRPr="00CD537B">
              <w:rPr>
                <w:b/>
                <w:bCs/>
              </w:rPr>
              <w:t>Культура, спорт и туризм</w:t>
            </w:r>
          </w:p>
        </w:tc>
        <w:tc>
          <w:tcPr>
            <w:tcW w:w="1701" w:type="dxa"/>
            <w:tcBorders>
              <w:top w:val="nil"/>
              <w:left w:val="nil"/>
              <w:bottom w:val="single" w:sz="4" w:space="0" w:color="auto"/>
              <w:right w:val="single" w:sz="4" w:space="0" w:color="auto"/>
            </w:tcBorders>
            <w:shd w:val="clear" w:color="auto" w:fill="auto"/>
            <w:noWrap/>
            <w:vAlign w:val="bottom"/>
            <w:hideMark/>
          </w:tcPr>
          <w:p w:rsidR="00984EF0" w:rsidRPr="00CD537B" w:rsidRDefault="00984EF0" w:rsidP="00984EF0">
            <w:pPr>
              <w:jc w:val="center"/>
              <w:rPr>
                <w:b/>
                <w:bCs/>
              </w:rPr>
            </w:pPr>
            <w:r w:rsidRPr="00CD537B">
              <w:rPr>
                <w:b/>
                <w:bCs/>
              </w:rPr>
              <w:t>4 971,0</w:t>
            </w:r>
          </w:p>
        </w:tc>
        <w:tc>
          <w:tcPr>
            <w:tcW w:w="1701" w:type="dxa"/>
            <w:tcBorders>
              <w:top w:val="nil"/>
              <w:left w:val="nil"/>
              <w:bottom w:val="single" w:sz="4" w:space="0" w:color="auto"/>
              <w:right w:val="single" w:sz="4" w:space="0" w:color="auto"/>
            </w:tcBorders>
            <w:shd w:val="clear" w:color="auto" w:fill="auto"/>
            <w:noWrap/>
            <w:vAlign w:val="bottom"/>
            <w:hideMark/>
          </w:tcPr>
          <w:p w:rsidR="00984EF0" w:rsidRPr="00CD537B" w:rsidRDefault="00984EF0" w:rsidP="00984EF0">
            <w:pPr>
              <w:jc w:val="center"/>
              <w:rPr>
                <w:b/>
                <w:bCs/>
              </w:rPr>
            </w:pPr>
            <w:r w:rsidRPr="00CD537B">
              <w:rPr>
                <w:b/>
                <w:bCs/>
              </w:rPr>
              <w:t>5 675,0</w:t>
            </w:r>
          </w:p>
        </w:tc>
        <w:tc>
          <w:tcPr>
            <w:tcW w:w="1701" w:type="dxa"/>
            <w:tcBorders>
              <w:top w:val="nil"/>
              <w:left w:val="nil"/>
              <w:bottom w:val="single" w:sz="4" w:space="0" w:color="auto"/>
              <w:right w:val="single" w:sz="4" w:space="0" w:color="auto"/>
            </w:tcBorders>
            <w:shd w:val="clear" w:color="auto" w:fill="auto"/>
            <w:noWrap/>
            <w:vAlign w:val="bottom"/>
            <w:hideMark/>
          </w:tcPr>
          <w:p w:rsidR="00984EF0" w:rsidRPr="00CD537B" w:rsidRDefault="00984EF0" w:rsidP="00984EF0">
            <w:pPr>
              <w:jc w:val="center"/>
              <w:rPr>
                <w:b/>
                <w:bCs/>
              </w:rPr>
            </w:pPr>
            <w:r w:rsidRPr="00CD537B">
              <w:rPr>
                <w:b/>
                <w:bCs/>
              </w:rPr>
              <w:t>5 755,0</w:t>
            </w:r>
          </w:p>
        </w:tc>
      </w:tr>
      <w:tr w:rsidR="00984EF0" w:rsidRPr="00CD537B" w:rsidTr="00CD537B">
        <w:trPr>
          <w:trHeight w:val="2817"/>
        </w:trPr>
        <w:tc>
          <w:tcPr>
            <w:tcW w:w="986" w:type="dxa"/>
            <w:tcBorders>
              <w:top w:val="nil"/>
              <w:left w:val="single" w:sz="4" w:space="0" w:color="000000"/>
              <w:bottom w:val="single" w:sz="4" w:space="0" w:color="000000"/>
              <w:right w:val="single" w:sz="4" w:space="0" w:color="000000"/>
            </w:tcBorders>
            <w:shd w:val="clear" w:color="auto" w:fill="auto"/>
            <w:noWrap/>
            <w:vAlign w:val="center"/>
            <w:hideMark/>
          </w:tcPr>
          <w:p w:rsidR="00984EF0" w:rsidRPr="00CD537B" w:rsidRDefault="00984EF0" w:rsidP="00984EF0">
            <w:r w:rsidRPr="00CD537B">
              <w:t>4.1.</w:t>
            </w:r>
          </w:p>
        </w:tc>
        <w:tc>
          <w:tcPr>
            <w:tcW w:w="3976" w:type="dxa"/>
            <w:tcBorders>
              <w:top w:val="nil"/>
              <w:left w:val="nil"/>
              <w:bottom w:val="single" w:sz="4" w:space="0" w:color="auto"/>
              <w:right w:val="single" w:sz="4" w:space="0" w:color="auto"/>
            </w:tcBorders>
            <w:shd w:val="clear" w:color="auto" w:fill="auto"/>
            <w:vAlign w:val="center"/>
            <w:hideMark/>
          </w:tcPr>
          <w:p w:rsidR="00984EF0" w:rsidRPr="00CD537B" w:rsidRDefault="00984EF0" w:rsidP="00984EF0">
            <w:r w:rsidRPr="00CD537B">
              <w:t xml:space="preserve">Организация и проведение мероприятий по поддержке семьи, материнства и детства (в т.ч. для детей-сирот и детей, оставшихся без попечения родителей) в области культуры и спорта, в т. ч. субсидии юридическим лицам, производящим товары, работы и услуги в целях возмещения затрат в части расходов на оказание общественно значимых услуг </w:t>
            </w:r>
          </w:p>
        </w:tc>
        <w:tc>
          <w:tcPr>
            <w:tcW w:w="1701" w:type="dxa"/>
            <w:tcBorders>
              <w:top w:val="nil"/>
              <w:left w:val="nil"/>
              <w:bottom w:val="single" w:sz="4" w:space="0" w:color="auto"/>
              <w:right w:val="single" w:sz="4" w:space="0" w:color="auto"/>
            </w:tcBorders>
            <w:shd w:val="clear" w:color="000000" w:fill="FFFFFF"/>
            <w:noWrap/>
            <w:vAlign w:val="bottom"/>
            <w:hideMark/>
          </w:tcPr>
          <w:p w:rsidR="00984EF0" w:rsidRPr="00CD537B" w:rsidRDefault="00984EF0" w:rsidP="00984EF0">
            <w:pPr>
              <w:jc w:val="center"/>
            </w:pPr>
            <w:r w:rsidRPr="00CD537B">
              <w:t>0,0</w:t>
            </w:r>
          </w:p>
        </w:tc>
        <w:tc>
          <w:tcPr>
            <w:tcW w:w="1701" w:type="dxa"/>
            <w:tcBorders>
              <w:top w:val="nil"/>
              <w:left w:val="nil"/>
              <w:bottom w:val="single" w:sz="4" w:space="0" w:color="auto"/>
              <w:right w:val="single" w:sz="4" w:space="0" w:color="auto"/>
            </w:tcBorders>
            <w:shd w:val="clear" w:color="000000" w:fill="FFFFFF"/>
            <w:noWrap/>
            <w:vAlign w:val="bottom"/>
            <w:hideMark/>
          </w:tcPr>
          <w:p w:rsidR="00984EF0" w:rsidRPr="00CD537B" w:rsidRDefault="00984EF0" w:rsidP="00984EF0">
            <w:pPr>
              <w:jc w:val="center"/>
            </w:pPr>
            <w:r w:rsidRPr="00CD537B">
              <w:t>100,0</w:t>
            </w:r>
          </w:p>
        </w:tc>
        <w:tc>
          <w:tcPr>
            <w:tcW w:w="1701" w:type="dxa"/>
            <w:tcBorders>
              <w:top w:val="nil"/>
              <w:left w:val="nil"/>
              <w:bottom w:val="single" w:sz="4" w:space="0" w:color="auto"/>
              <w:right w:val="single" w:sz="4" w:space="0" w:color="auto"/>
            </w:tcBorders>
            <w:shd w:val="clear" w:color="000000" w:fill="FFFFFF"/>
            <w:noWrap/>
            <w:vAlign w:val="bottom"/>
            <w:hideMark/>
          </w:tcPr>
          <w:p w:rsidR="00984EF0" w:rsidRPr="00CD537B" w:rsidRDefault="00984EF0" w:rsidP="00984EF0">
            <w:pPr>
              <w:jc w:val="center"/>
            </w:pPr>
            <w:r w:rsidRPr="00CD537B">
              <w:t>100,0</w:t>
            </w:r>
          </w:p>
        </w:tc>
      </w:tr>
      <w:tr w:rsidR="00984EF0" w:rsidRPr="00CD537B" w:rsidTr="00CD537B">
        <w:trPr>
          <w:trHeight w:val="375"/>
        </w:trPr>
        <w:tc>
          <w:tcPr>
            <w:tcW w:w="986" w:type="dxa"/>
            <w:tcBorders>
              <w:top w:val="nil"/>
              <w:left w:val="single" w:sz="4" w:space="0" w:color="000000"/>
              <w:bottom w:val="single" w:sz="4" w:space="0" w:color="000000"/>
              <w:right w:val="single" w:sz="4" w:space="0" w:color="000000"/>
            </w:tcBorders>
            <w:shd w:val="clear" w:color="auto" w:fill="auto"/>
            <w:noWrap/>
            <w:vAlign w:val="center"/>
            <w:hideMark/>
          </w:tcPr>
          <w:p w:rsidR="00984EF0" w:rsidRPr="00CD537B" w:rsidRDefault="00984EF0" w:rsidP="00984EF0">
            <w:r w:rsidRPr="00CD537B">
              <w:t>4.2.</w:t>
            </w:r>
          </w:p>
        </w:tc>
        <w:tc>
          <w:tcPr>
            <w:tcW w:w="3976" w:type="dxa"/>
            <w:tcBorders>
              <w:top w:val="nil"/>
              <w:left w:val="nil"/>
              <w:bottom w:val="single" w:sz="4" w:space="0" w:color="auto"/>
              <w:right w:val="single" w:sz="4" w:space="0" w:color="auto"/>
            </w:tcBorders>
            <w:shd w:val="clear" w:color="auto" w:fill="auto"/>
            <w:vAlign w:val="center"/>
            <w:hideMark/>
          </w:tcPr>
          <w:p w:rsidR="00984EF0" w:rsidRPr="00CD537B" w:rsidRDefault="00984EF0" w:rsidP="00984EF0">
            <w:r w:rsidRPr="00CD537B">
              <w:t>Иные, в том числе:</w:t>
            </w:r>
          </w:p>
        </w:tc>
        <w:tc>
          <w:tcPr>
            <w:tcW w:w="1701" w:type="dxa"/>
            <w:tcBorders>
              <w:top w:val="nil"/>
              <w:left w:val="nil"/>
              <w:bottom w:val="single" w:sz="4" w:space="0" w:color="auto"/>
              <w:right w:val="single" w:sz="4" w:space="0" w:color="auto"/>
            </w:tcBorders>
            <w:shd w:val="clear" w:color="000000" w:fill="FFFFFF"/>
            <w:noWrap/>
            <w:vAlign w:val="bottom"/>
            <w:hideMark/>
          </w:tcPr>
          <w:p w:rsidR="00984EF0" w:rsidRPr="00CD537B" w:rsidRDefault="00984EF0" w:rsidP="00984EF0">
            <w:pPr>
              <w:jc w:val="center"/>
            </w:pPr>
            <w:r w:rsidRPr="00CD537B">
              <w:t>4 971,0</w:t>
            </w:r>
          </w:p>
        </w:tc>
        <w:tc>
          <w:tcPr>
            <w:tcW w:w="1701" w:type="dxa"/>
            <w:tcBorders>
              <w:top w:val="nil"/>
              <w:left w:val="nil"/>
              <w:bottom w:val="single" w:sz="4" w:space="0" w:color="auto"/>
              <w:right w:val="single" w:sz="4" w:space="0" w:color="auto"/>
            </w:tcBorders>
            <w:shd w:val="clear" w:color="000000" w:fill="FFFFFF"/>
            <w:noWrap/>
            <w:vAlign w:val="bottom"/>
            <w:hideMark/>
          </w:tcPr>
          <w:p w:rsidR="00984EF0" w:rsidRPr="00CD537B" w:rsidRDefault="00984EF0" w:rsidP="00984EF0">
            <w:pPr>
              <w:jc w:val="center"/>
            </w:pPr>
            <w:r w:rsidRPr="00CD537B">
              <w:t>5 575,0</w:t>
            </w:r>
          </w:p>
        </w:tc>
        <w:tc>
          <w:tcPr>
            <w:tcW w:w="1701" w:type="dxa"/>
            <w:tcBorders>
              <w:top w:val="nil"/>
              <w:left w:val="nil"/>
              <w:bottom w:val="single" w:sz="4" w:space="0" w:color="auto"/>
              <w:right w:val="single" w:sz="4" w:space="0" w:color="auto"/>
            </w:tcBorders>
            <w:shd w:val="clear" w:color="000000" w:fill="FFFFFF"/>
            <w:noWrap/>
            <w:vAlign w:val="bottom"/>
            <w:hideMark/>
          </w:tcPr>
          <w:p w:rsidR="00984EF0" w:rsidRPr="00CD537B" w:rsidRDefault="00984EF0" w:rsidP="00984EF0">
            <w:pPr>
              <w:jc w:val="center"/>
            </w:pPr>
            <w:r w:rsidRPr="00CD537B">
              <w:t>5 655,0</w:t>
            </w:r>
          </w:p>
        </w:tc>
      </w:tr>
      <w:tr w:rsidR="00984EF0" w:rsidRPr="00CD537B" w:rsidTr="00CD537B">
        <w:trPr>
          <w:trHeight w:val="750"/>
        </w:trPr>
        <w:tc>
          <w:tcPr>
            <w:tcW w:w="986" w:type="dxa"/>
            <w:tcBorders>
              <w:top w:val="nil"/>
              <w:left w:val="single" w:sz="4" w:space="0" w:color="000000"/>
              <w:bottom w:val="single" w:sz="4" w:space="0" w:color="000000"/>
              <w:right w:val="single" w:sz="4" w:space="0" w:color="000000"/>
            </w:tcBorders>
            <w:shd w:val="clear" w:color="auto" w:fill="auto"/>
            <w:noWrap/>
            <w:vAlign w:val="center"/>
            <w:hideMark/>
          </w:tcPr>
          <w:p w:rsidR="00984EF0" w:rsidRPr="00CD537B" w:rsidRDefault="00984EF0" w:rsidP="00984EF0">
            <w:r w:rsidRPr="00CD537B">
              <w:t>4.2.1.</w:t>
            </w:r>
          </w:p>
        </w:tc>
        <w:tc>
          <w:tcPr>
            <w:tcW w:w="3976" w:type="dxa"/>
            <w:tcBorders>
              <w:top w:val="nil"/>
              <w:left w:val="nil"/>
              <w:bottom w:val="single" w:sz="4" w:space="0" w:color="auto"/>
              <w:right w:val="single" w:sz="4" w:space="0" w:color="auto"/>
            </w:tcBorders>
            <w:shd w:val="clear" w:color="auto" w:fill="auto"/>
            <w:vAlign w:val="center"/>
            <w:hideMark/>
          </w:tcPr>
          <w:p w:rsidR="00984EF0" w:rsidRPr="00CD537B" w:rsidRDefault="00984EF0" w:rsidP="00984EF0">
            <w:r w:rsidRPr="00CD537B">
              <w:t xml:space="preserve">Мероприятия, конкурсы, </w:t>
            </w:r>
            <w:proofErr w:type="gramStart"/>
            <w:r w:rsidRPr="00CD537B">
              <w:t>мастер-классы</w:t>
            </w:r>
            <w:proofErr w:type="gramEnd"/>
            <w:r w:rsidRPr="00CD537B">
              <w:t xml:space="preserve"> проводимые для детей (в том числе мероприятия для детей с ограниченными возможностями здоровья)</w:t>
            </w:r>
          </w:p>
        </w:tc>
        <w:tc>
          <w:tcPr>
            <w:tcW w:w="1701" w:type="dxa"/>
            <w:tcBorders>
              <w:top w:val="nil"/>
              <w:left w:val="nil"/>
              <w:bottom w:val="single" w:sz="4" w:space="0" w:color="auto"/>
              <w:right w:val="single" w:sz="4" w:space="0" w:color="auto"/>
            </w:tcBorders>
            <w:shd w:val="clear" w:color="000000" w:fill="FFFFFF"/>
            <w:noWrap/>
            <w:vAlign w:val="bottom"/>
            <w:hideMark/>
          </w:tcPr>
          <w:p w:rsidR="00984EF0" w:rsidRPr="00CD537B" w:rsidRDefault="00984EF0" w:rsidP="00984EF0">
            <w:pPr>
              <w:jc w:val="center"/>
            </w:pPr>
            <w:r w:rsidRPr="00CD537B">
              <w:t>3 096,0</w:t>
            </w:r>
          </w:p>
        </w:tc>
        <w:tc>
          <w:tcPr>
            <w:tcW w:w="1701" w:type="dxa"/>
            <w:tcBorders>
              <w:top w:val="nil"/>
              <w:left w:val="nil"/>
              <w:bottom w:val="single" w:sz="4" w:space="0" w:color="auto"/>
              <w:right w:val="single" w:sz="4" w:space="0" w:color="auto"/>
            </w:tcBorders>
            <w:shd w:val="clear" w:color="000000" w:fill="FFFFFF"/>
            <w:noWrap/>
            <w:vAlign w:val="bottom"/>
            <w:hideMark/>
          </w:tcPr>
          <w:p w:rsidR="00984EF0" w:rsidRPr="00CD537B" w:rsidRDefault="00984EF0" w:rsidP="00984EF0">
            <w:pPr>
              <w:jc w:val="center"/>
            </w:pPr>
            <w:r w:rsidRPr="00CD537B">
              <w:t>3 492,0</w:t>
            </w:r>
          </w:p>
        </w:tc>
        <w:tc>
          <w:tcPr>
            <w:tcW w:w="1701" w:type="dxa"/>
            <w:tcBorders>
              <w:top w:val="nil"/>
              <w:left w:val="nil"/>
              <w:bottom w:val="single" w:sz="4" w:space="0" w:color="auto"/>
              <w:right w:val="single" w:sz="4" w:space="0" w:color="auto"/>
            </w:tcBorders>
            <w:shd w:val="clear" w:color="000000" w:fill="FFFFFF"/>
            <w:noWrap/>
            <w:vAlign w:val="bottom"/>
            <w:hideMark/>
          </w:tcPr>
          <w:p w:rsidR="00984EF0" w:rsidRPr="00CD537B" w:rsidRDefault="00984EF0" w:rsidP="00984EF0">
            <w:pPr>
              <w:jc w:val="center"/>
            </w:pPr>
            <w:r w:rsidRPr="00CD537B">
              <w:t>3 572,0</w:t>
            </w:r>
          </w:p>
        </w:tc>
      </w:tr>
      <w:tr w:rsidR="00984EF0" w:rsidRPr="00CD537B" w:rsidTr="00CD537B">
        <w:trPr>
          <w:trHeight w:val="375"/>
        </w:trPr>
        <w:tc>
          <w:tcPr>
            <w:tcW w:w="986" w:type="dxa"/>
            <w:tcBorders>
              <w:top w:val="nil"/>
              <w:left w:val="single" w:sz="4" w:space="0" w:color="000000"/>
              <w:bottom w:val="single" w:sz="4" w:space="0" w:color="000000"/>
              <w:right w:val="single" w:sz="4" w:space="0" w:color="000000"/>
            </w:tcBorders>
            <w:shd w:val="clear" w:color="auto" w:fill="auto"/>
            <w:noWrap/>
            <w:vAlign w:val="center"/>
            <w:hideMark/>
          </w:tcPr>
          <w:p w:rsidR="00984EF0" w:rsidRPr="00CD537B" w:rsidRDefault="00984EF0" w:rsidP="00984EF0">
            <w:r w:rsidRPr="00CD537B">
              <w:t>4.2.2.</w:t>
            </w:r>
          </w:p>
        </w:tc>
        <w:tc>
          <w:tcPr>
            <w:tcW w:w="3976" w:type="dxa"/>
            <w:tcBorders>
              <w:top w:val="nil"/>
              <w:left w:val="nil"/>
              <w:bottom w:val="single" w:sz="4" w:space="0" w:color="auto"/>
              <w:right w:val="single" w:sz="4" w:space="0" w:color="auto"/>
            </w:tcBorders>
            <w:shd w:val="clear" w:color="auto" w:fill="auto"/>
            <w:vAlign w:val="center"/>
            <w:hideMark/>
          </w:tcPr>
          <w:p w:rsidR="00984EF0" w:rsidRPr="00CD537B" w:rsidRDefault="00984EF0" w:rsidP="00984EF0">
            <w:r w:rsidRPr="00CD537B">
              <w:t>Расходы на театральные постановки для детей и юношества</w:t>
            </w:r>
          </w:p>
        </w:tc>
        <w:tc>
          <w:tcPr>
            <w:tcW w:w="1701" w:type="dxa"/>
            <w:tcBorders>
              <w:top w:val="nil"/>
              <w:left w:val="nil"/>
              <w:bottom w:val="single" w:sz="4" w:space="0" w:color="auto"/>
              <w:right w:val="single" w:sz="4" w:space="0" w:color="auto"/>
            </w:tcBorders>
            <w:shd w:val="clear" w:color="000000" w:fill="FFFFFF"/>
            <w:noWrap/>
            <w:vAlign w:val="bottom"/>
            <w:hideMark/>
          </w:tcPr>
          <w:p w:rsidR="00984EF0" w:rsidRPr="00CD537B" w:rsidRDefault="00984EF0" w:rsidP="00984EF0">
            <w:pPr>
              <w:jc w:val="center"/>
            </w:pPr>
            <w:r w:rsidRPr="00CD537B">
              <w:t>1 875,0</w:t>
            </w:r>
          </w:p>
        </w:tc>
        <w:tc>
          <w:tcPr>
            <w:tcW w:w="1701" w:type="dxa"/>
            <w:tcBorders>
              <w:top w:val="nil"/>
              <w:left w:val="nil"/>
              <w:bottom w:val="single" w:sz="4" w:space="0" w:color="auto"/>
              <w:right w:val="single" w:sz="4" w:space="0" w:color="auto"/>
            </w:tcBorders>
            <w:shd w:val="clear" w:color="000000" w:fill="FFFFFF"/>
            <w:noWrap/>
            <w:vAlign w:val="bottom"/>
            <w:hideMark/>
          </w:tcPr>
          <w:p w:rsidR="00984EF0" w:rsidRPr="00CD537B" w:rsidRDefault="00984EF0" w:rsidP="00984EF0">
            <w:pPr>
              <w:jc w:val="center"/>
            </w:pPr>
            <w:r w:rsidRPr="00CD537B">
              <w:t>2 083,0</w:t>
            </w:r>
          </w:p>
        </w:tc>
        <w:tc>
          <w:tcPr>
            <w:tcW w:w="1701" w:type="dxa"/>
            <w:tcBorders>
              <w:top w:val="nil"/>
              <w:left w:val="nil"/>
              <w:bottom w:val="single" w:sz="4" w:space="0" w:color="auto"/>
              <w:right w:val="single" w:sz="4" w:space="0" w:color="auto"/>
            </w:tcBorders>
            <w:shd w:val="clear" w:color="000000" w:fill="FFFFFF"/>
            <w:noWrap/>
            <w:vAlign w:val="bottom"/>
            <w:hideMark/>
          </w:tcPr>
          <w:p w:rsidR="00984EF0" w:rsidRPr="00CD537B" w:rsidRDefault="00984EF0" w:rsidP="00984EF0">
            <w:pPr>
              <w:jc w:val="center"/>
            </w:pPr>
            <w:r w:rsidRPr="00CD537B">
              <w:t>2 083,0</w:t>
            </w:r>
          </w:p>
        </w:tc>
      </w:tr>
      <w:tr w:rsidR="00984EF0" w:rsidRPr="00CD537B" w:rsidTr="00CD537B">
        <w:trPr>
          <w:trHeight w:val="413"/>
        </w:trPr>
        <w:tc>
          <w:tcPr>
            <w:tcW w:w="986" w:type="dxa"/>
            <w:tcBorders>
              <w:top w:val="nil"/>
              <w:left w:val="single" w:sz="4" w:space="0" w:color="000000"/>
              <w:bottom w:val="single" w:sz="4" w:space="0" w:color="000000"/>
              <w:right w:val="single" w:sz="4" w:space="0" w:color="000000"/>
            </w:tcBorders>
            <w:shd w:val="clear" w:color="auto" w:fill="auto"/>
            <w:noWrap/>
            <w:vAlign w:val="center"/>
            <w:hideMark/>
          </w:tcPr>
          <w:p w:rsidR="00984EF0" w:rsidRPr="00CD537B" w:rsidRDefault="00984EF0" w:rsidP="00984EF0">
            <w:pPr>
              <w:rPr>
                <w:b/>
                <w:bCs/>
              </w:rPr>
            </w:pPr>
            <w:r w:rsidRPr="00CD537B">
              <w:rPr>
                <w:b/>
                <w:bCs/>
              </w:rPr>
              <w:t>5.</w:t>
            </w:r>
          </w:p>
        </w:tc>
        <w:tc>
          <w:tcPr>
            <w:tcW w:w="3976" w:type="dxa"/>
            <w:tcBorders>
              <w:top w:val="nil"/>
              <w:left w:val="nil"/>
              <w:bottom w:val="single" w:sz="4" w:space="0" w:color="auto"/>
              <w:right w:val="single" w:sz="4" w:space="0" w:color="auto"/>
            </w:tcBorders>
            <w:shd w:val="clear" w:color="auto" w:fill="auto"/>
            <w:vAlign w:val="center"/>
            <w:hideMark/>
          </w:tcPr>
          <w:p w:rsidR="00984EF0" w:rsidRPr="00CD537B" w:rsidRDefault="00984EF0" w:rsidP="00984EF0">
            <w:pPr>
              <w:rPr>
                <w:b/>
                <w:bCs/>
              </w:rPr>
            </w:pPr>
            <w:r w:rsidRPr="00CD537B">
              <w:rPr>
                <w:b/>
                <w:bCs/>
              </w:rPr>
              <w:t>Транспорт</w:t>
            </w:r>
          </w:p>
        </w:tc>
        <w:tc>
          <w:tcPr>
            <w:tcW w:w="1701" w:type="dxa"/>
            <w:tcBorders>
              <w:top w:val="nil"/>
              <w:left w:val="nil"/>
              <w:bottom w:val="single" w:sz="4" w:space="0" w:color="auto"/>
              <w:right w:val="single" w:sz="4" w:space="0" w:color="auto"/>
            </w:tcBorders>
            <w:shd w:val="clear" w:color="auto" w:fill="auto"/>
            <w:noWrap/>
            <w:vAlign w:val="bottom"/>
            <w:hideMark/>
          </w:tcPr>
          <w:p w:rsidR="00984EF0" w:rsidRPr="00CD537B" w:rsidRDefault="00984EF0" w:rsidP="00984EF0">
            <w:pPr>
              <w:jc w:val="center"/>
              <w:rPr>
                <w:b/>
                <w:bCs/>
              </w:rPr>
            </w:pPr>
            <w:r w:rsidRPr="00CD537B">
              <w:rPr>
                <w:b/>
                <w:bCs/>
              </w:rPr>
              <w:t>19 303,0</w:t>
            </w:r>
          </w:p>
        </w:tc>
        <w:tc>
          <w:tcPr>
            <w:tcW w:w="1701" w:type="dxa"/>
            <w:tcBorders>
              <w:top w:val="nil"/>
              <w:left w:val="nil"/>
              <w:bottom w:val="single" w:sz="4" w:space="0" w:color="auto"/>
              <w:right w:val="single" w:sz="4" w:space="0" w:color="auto"/>
            </w:tcBorders>
            <w:shd w:val="clear" w:color="auto" w:fill="auto"/>
            <w:noWrap/>
            <w:vAlign w:val="bottom"/>
            <w:hideMark/>
          </w:tcPr>
          <w:p w:rsidR="00984EF0" w:rsidRPr="00CD537B" w:rsidRDefault="00984EF0" w:rsidP="00984EF0">
            <w:pPr>
              <w:jc w:val="center"/>
              <w:rPr>
                <w:b/>
                <w:bCs/>
              </w:rPr>
            </w:pPr>
            <w:r w:rsidRPr="00CD537B">
              <w:rPr>
                <w:b/>
                <w:bCs/>
              </w:rPr>
              <w:t>18 168,8</w:t>
            </w:r>
          </w:p>
        </w:tc>
        <w:tc>
          <w:tcPr>
            <w:tcW w:w="1701" w:type="dxa"/>
            <w:tcBorders>
              <w:top w:val="nil"/>
              <w:left w:val="nil"/>
              <w:bottom w:val="single" w:sz="4" w:space="0" w:color="auto"/>
              <w:right w:val="single" w:sz="4" w:space="0" w:color="auto"/>
            </w:tcBorders>
            <w:shd w:val="clear" w:color="auto" w:fill="auto"/>
            <w:noWrap/>
            <w:vAlign w:val="bottom"/>
            <w:hideMark/>
          </w:tcPr>
          <w:p w:rsidR="00984EF0" w:rsidRPr="00CD537B" w:rsidRDefault="00984EF0" w:rsidP="00984EF0">
            <w:pPr>
              <w:jc w:val="center"/>
              <w:rPr>
                <w:b/>
                <w:bCs/>
              </w:rPr>
            </w:pPr>
            <w:r w:rsidRPr="00CD537B">
              <w:rPr>
                <w:b/>
                <w:bCs/>
              </w:rPr>
              <w:t>18 303,5</w:t>
            </w:r>
          </w:p>
        </w:tc>
      </w:tr>
      <w:tr w:rsidR="00984EF0" w:rsidRPr="00CD537B" w:rsidTr="00CD537B">
        <w:trPr>
          <w:trHeight w:val="1500"/>
        </w:trPr>
        <w:tc>
          <w:tcPr>
            <w:tcW w:w="986" w:type="dxa"/>
            <w:tcBorders>
              <w:top w:val="nil"/>
              <w:left w:val="single" w:sz="4" w:space="0" w:color="000000"/>
              <w:bottom w:val="single" w:sz="4" w:space="0" w:color="000000"/>
              <w:right w:val="single" w:sz="4" w:space="0" w:color="000000"/>
            </w:tcBorders>
            <w:shd w:val="clear" w:color="auto" w:fill="auto"/>
            <w:noWrap/>
            <w:vAlign w:val="center"/>
            <w:hideMark/>
          </w:tcPr>
          <w:p w:rsidR="00984EF0" w:rsidRPr="00CD537B" w:rsidRDefault="00984EF0" w:rsidP="00984EF0">
            <w:r w:rsidRPr="00CD537B">
              <w:t>5.1.</w:t>
            </w:r>
          </w:p>
        </w:tc>
        <w:tc>
          <w:tcPr>
            <w:tcW w:w="3976" w:type="dxa"/>
            <w:tcBorders>
              <w:top w:val="nil"/>
              <w:left w:val="nil"/>
              <w:bottom w:val="single" w:sz="4" w:space="0" w:color="auto"/>
              <w:right w:val="single" w:sz="4" w:space="0" w:color="auto"/>
            </w:tcBorders>
            <w:shd w:val="clear" w:color="auto" w:fill="auto"/>
            <w:vAlign w:val="center"/>
            <w:hideMark/>
          </w:tcPr>
          <w:p w:rsidR="00984EF0" w:rsidRPr="00CD537B" w:rsidRDefault="00984EF0" w:rsidP="00984EF0">
            <w:r w:rsidRPr="00CD537B">
              <w:t xml:space="preserve">Расходы на организацию </w:t>
            </w:r>
            <w:proofErr w:type="gramStart"/>
            <w:r w:rsidRPr="00CD537B">
              <w:t>льготного  проезда</w:t>
            </w:r>
            <w:proofErr w:type="gramEnd"/>
            <w:r w:rsidRPr="00CD537B">
              <w:t xml:space="preserve"> учащихся и воспитанников общеобразовательных организаций, студентов очной формы обучения профессиональных образовательных организаций и образовательных организаций высшего образования железнодорожным транспортом в пригородном сообщении Белгородской области </w:t>
            </w:r>
          </w:p>
        </w:tc>
        <w:tc>
          <w:tcPr>
            <w:tcW w:w="1701" w:type="dxa"/>
            <w:tcBorders>
              <w:top w:val="nil"/>
              <w:left w:val="nil"/>
              <w:bottom w:val="single" w:sz="4" w:space="0" w:color="auto"/>
              <w:right w:val="single" w:sz="4" w:space="0" w:color="auto"/>
            </w:tcBorders>
            <w:shd w:val="clear" w:color="000000" w:fill="FFFFFF"/>
            <w:noWrap/>
            <w:vAlign w:val="bottom"/>
            <w:hideMark/>
          </w:tcPr>
          <w:p w:rsidR="00984EF0" w:rsidRPr="00CD537B" w:rsidRDefault="00984EF0" w:rsidP="00984EF0">
            <w:pPr>
              <w:jc w:val="center"/>
            </w:pPr>
            <w:r w:rsidRPr="00CD537B">
              <w:t>4 500,0</w:t>
            </w:r>
          </w:p>
        </w:tc>
        <w:tc>
          <w:tcPr>
            <w:tcW w:w="1701" w:type="dxa"/>
            <w:tcBorders>
              <w:top w:val="nil"/>
              <w:left w:val="nil"/>
              <w:bottom w:val="single" w:sz="4" w:space="0" w:color="auto"/>
              <w:right w:val="single" w:sz="4" w:space="0" w:color="auto"/>
            </w:tcBorders>
            <w:shd w:val="clear" w:color="000000" w:fill="FFFFFF"/>
            <w:noWrap/>
            <w:vAlign w:val="bottom"/>
            <w:hideMark/>
          </w:tcPr>
          <w:p w:rsidR="00984EF0" w:rsidRPr="00CD537B" w:rsidRDefault="00984EF0" w:rsidP="00984EF0">
            <w:pPr>
              <w:jc w:val="center"/>
            </w:pPr>
            <w:r w:rsidRPr="00CD537B">
              <w:t>3 294,0</w:t>
            </w:r>
          </w:p>
        </w:tc>
        <w:tc>
          <w:tcPr>
            <w:tcW w:w="1701" w:type="dxa"/>
            <w:tcBorders>
              <w:top w:val="nil"/>
              <w:left w:val="nil"/>
              <w:bottom w:val="single" w:sz="4" w:space="0" w:color="auto"/>
              <w:right w:val="single" w:sz="4" w:space="0" w:color="auto"/>
            </w:tcBorders>
            <w:shd w:val="clear" w:color="000000" w:fill="FFFFFF"/>
            <w:noWrap/>
            <w:vAlign w:val="bottom"/>
            <w:hideMark/>
          </w:tcPr>
          <w:p w:rsidR="00984EF0" w:rsidRPr="00CD537B" w:rsidRDefault="00984EF0" w:rsidP="00984EF0">
            <w:pPr>
              <w:jc w:val="center"/>
            </w:pPr>
            <w:r w:rsidRPr="00CD537B">
              <w:t>3 425,8</w:t>
            </w:r>
          </w:p>
        </w:tc>
      </w:tr>
      <w:tr w:rsidR="00984EF0" w:rsidRPr="00CD537B" w:rsidTr="00CD537B">
        <w:trPr>
          <w:trHeight w:val="731"/>
        </w:trPr>
        <w:tc>
          <w:tcPr>
            <w:tcW w:w="986" w:type="dxa"/>
            <w:tcBorders>
              <w:top w:val="nil"/>
              <w:left w:val="single" w:sz="4" w:space="0" w:color="000000"/>
              <w:bottom w:val="single" w:sz="4" w:space="0" w:color="000000"/>
              <w:right w:val="single" w:sz="4" w:space="0" w:color="000000"/>
            </w:tcBorders>
            <w:shd w:val="clear" w:color="auto" w:fill="auto"/>
            <w:noWrap/>
            <w:vAlign w:val="center"/>
            <w:hideMark/>
          </w:tcPr>
          <w:p w:rsidR="00984EF0" w:rsidRPr="00CD537B" w:rsidRDefault="00984EF0" w:rsidP="00984EF0">
            <w:r w:rsidRPr="00CD537B">
              <w:t>5.2.</w:t>
            </w:r>
          </w:p>
        </w:tc>
        <w:tc>
          <w:tcPr>
            <w:tcW w:w="3976" w:type="dxa"/>
            <w:tcBorders>
              <w:top w:val="nil"/>
              <w:left w:val="nil"/>
              <w:bottom w:val="single" w:sz="4" w:space="0" w:color="auto"/>
              <w:right w:val="single" w:sz="4" w:space="0" w:color="auto"/>
            </w:tcBorders>
            <w:shd w:val="clear" w:color="auto" w:fill="auto"/>
            <w:vAlign w:val="center"/>
            <w:hideMark/>
          </w:tcPr>
          <w:p w:rsidR="00984EF0" w:rsidRPr="00CD537B" w:rsidRDefault="00984EF0" w:rsidP="00984EF0">
            <w:r w:rsidRPr="00CD537B">
              <w:t xml:space="preserve">Расходы на предоставление льготного проезда студентам и аспирантам очной формы обучения, студентам с ограниченными возможностями здоровья и инвалидностью очно-заочной формы обучения организаций высшего и среднего профессионального образования области в городском </w:t>
            </w:r>
          </w:p>
        </w:tc>
        <w:tc>
          <w:tcPr>
            <w:tcW w:w="1701" w:type="dxa"/>
            <w:tcBorders>
              <w:top w:val="nil"/>
              <w:left w:val="nil"/>
              <w:bottom w:val="single" w:sz="4" w:space="0" w:color="auto"/>
              <w:right w:val="single" w:sz="4" w:space="0" w:color="auto"/>
            </w:tcBorders>
            <w:shd w:val="clear" w:color="000000" w:fill="FFFFFF"/>
            <w:noWrap/>
            <w:vAlign w:val="bottom"/>
            <w:hideMark/>
          </w:tcPr>
          <w:p w:rsidR="00984EF0" w:rsidRPr="00CD537B" w:rsidRDefault="00984EF0" w:rsidP="00984EF0">
            <w:pPr>
              <w:jc w:val="center"/>
            </w:pPr>
            <w:r w:rsidRPr="00CD537B">
              <w:t>14 803,0</w:t>
            </w:r>
          </w:p>
        </w:tc>
        <w:tc>
          <w:tcPr>
            <w:tcW w:w="1701" w:type="dxa"/>
            <w:tcBorders>
              <w:top w:val="nil"/>
              <w:left w:val="nil"/>
              <w:bottom w:val="single" w:sz="4" w:space="0" w:color="auto"/>
              <w:right w:val="single" w:sz="4" w:space="0" w:color="auto"/>
            </w:tcBorders>
            <w:shd w:val="clear" w:color="000000" w:fill="FFFFFF"/>
            <w:noWrap/>
            <w:vAlign w:val="bottom"/>
            <w:hideMark/>
          </w:tcPr>
          <w:p w:rsidR="00984EF0" w:rsidRPr="00CD537B" w:rsidRDefault="00984EF0" w:rsidP="00984EF0">
            <w:pPr>
              <w:jc w:val="center"/>
            </w:pPr>
            <w:r w:rsidRPr="00CD537B">
              <w:t>14 803,0</w:t>
            </w:r>
          </w:p>
        </w:tc>
        <w:tc>
          <w:tcPr>
            <w:tcW w:w="1701" w:type="dxa"/>
            <w:tcBorders>
              <w:top w:val="nil"/>
              <w:left w:val="nil"/>
              <w:bottom w:val="single" w:sz="4" w:space="0" w:color="auto"/>
              <w:right w:val="single" w:sz="4" w:space="0" w:color="auto"/>
            </w:tcBorders>
            <w:shd w:val="clear" w:color="000000" w:fill="FFFFFF"/>
            <w:noWrap/>
            <w:vAlign w:val="bottom"/>
            <w:hideMark/>
          </w:tcPr>
          <w:p w:rsidR="00984EF0" w:rsidRPr="00CD537B" w:rsidRDefault="00984EF0" w:rsidP="00984EF0">
            <w:pPr>
              <w:jc w:val="center"/>
            </w:pPr>
            <w:r w:rsidRPr="00CD537B">
              <w:t>14 803,0</w:t>
            </w:r>
          </w:p>
        </w:tc>
      </w:tr>
      <w:tr w:rsidR="00984EF0" w:rsidRPr="00CD537B" w:rsidTr="00CD537B">
        <w:trPr>
          <w:trHeight w:val="1035"/>
        </w:trPr>
        <w:tc>
          <w:tcPr>
            <w:tcW w:w="986" w:type="dxa"/>
            <w:tcBorders>
              <w:top w:val="nil"/>
              <w:left w:val="single" w:sz="4" w:space="0" w:color="000000"/>
              <w:bottom w:val="single" w:sz="4" w:space="0" w:color="000000"/>
              <w:right w:val="single" w:sz="4" w:space="0" w:color="000000"/>
            </w:tcBorders>
            <w:shd w:val="clear" w:color="auto" w:fill="auto"/>
            <w:noWrap/>
            <w:vAlign w:val="center"/>
            <w:hideMark/>
          </w:tcPr>
          <w:p w:rsidR="00984EF0" w:rsidRPr="00CD537B" w:rsidRDefault="00984EF0" w:rsidP="00984EF0">
            <w:r w:rsidRPr="00CD537B">
              <w:t>5.3.</w:t>
            </w:r>
          </w:p>
        </w:tc>
        <w:tc>
          <w:tcPr>
            <w:tcW w:w="3976" w:type="dxa"/>
            <w:tcBorders>
              <w:top w:val="nil"/>
              <w:left w:val="nil"/>
              <w:bottom w:val="single" w:sz="4" w:space="0" w:color="auto"/>
              <w:right w:val="single" w:sz="4" w:space="0" w:color="auto"/>
            </w:tcBorders>
            <w:shd w:val="clear" w:color="auto" w:fill="auto"/>
            <w:vAlign w:val="center"/>
            <w:hideMark/>
          </w:tcPr>
          <w:p w:rsidR="00984EF0" w:rsidRPr="00CD537B" w:rsidRDefault="00984EF0" w:rsidP="00984EF0">
            <w:r w:rsidRPr="00CD537B">
              <w:t>Расходы на организацию льготного проезда детей 5-7 лет железнодорожным транспортом в пригородном сообщении Белгородской области</w:t>
            </w:r>
          </w:p>
        </w:tc>
        <w:tc>
          <w:tcPr>
            <w:tcW w:w="1701" w:type="dxa"/>
            <w:tcBorders>
              <w:top w:val="nil"/>
              <w:left w:val="nil"/>
              <w:bottom w:val="single" w:sz="4" w:space="0" w:color="auto"/>
              <w:right w:val="single" w:sz="4" w:space="0" w:color="auto"/>
            </w:tcBorders>
            <w:shd w:val="clear" w:color="000000" w:fill="FFFFFF"/>
            <w:noWrap/>
            <w:vAlign w:val="bottom"/>
            <w:hideMark/>
          </w:tcPr>
          <w:p w:rsidR="00984EF0" w:rsidRPr="00CD537B" w:rsidRDefault="00984EF0" w:rsidP="00984EF0">
            <w:pPr>
              <w:jc w:val="center"/>
            </w:pPr>
            <w:r w:rsidRPr="00CD537B">
              <w:t>0,0</w:t>
            </w:r>
          </w:p>
        </w:tc>
        <w:tc>
          <w:tcPr>
            <w:tcW w:w="1701" w:type="dxa"/>
            <w:tcBorders>
              <w:top w:val="nil"/>
              <w:left w:val="nil"/>
              <w:bottom w:val="single" w:sz="4" w:space="0" w:color="auto"/>
              <w:right w:val="single" w:sz="4" w:space="0" w:color="auto"/>
            </w:tcBorders>
            <w:shd w:val="clear" w:color="000000" w:fill="FFFFFF"/>
            <w:noWrap/>
            <w:vAlign w:val="bottom"/>
            <w:hideMark/>
          </w:tcPr>
          <w:p w:rsidR="00984EF0" w:rsidRPr="00CD537B" w:rsidRDefault="00984EF0" w:rsidP="00984EF0">
            <w:pPr>
              <w:jc w:val="center"/>
            </w:pPr>
            <w:r w:rsidRPr="00CD537B">
              <w:t>71,8</w:t>
            </w:r>
          </w:p>
        </w:tc>
        <w:tc>
          <w:tcPr>
            <w:tcW w:w="1701" w:type="dxa"/>
            <w:tcBorders>
              <w:top w:val="nil"/>
              <w:left w:val="nil"/>
              <w:bottom w:val="single" w:sz="4" w:space="0" w:color="auto"/>
              <w:right w:val="single" w:sz="4" w:space="0" w:color="auto"/>
            </w:tcBorders>
            <w:shd w:val="clear" w:color="000000" w:fill="FFFFFF"/>
            <w:noWrap/>
            <w:vAlign w:val="bottom"/>
            <w:hideMark/>
          </w:tcPr>
          <w:p w:rsidR="00984EF0" w:rsidRPr="00CD537B" w:rsidRDefault="00984EF0" w:rsidP="00984EF0">
            <w:pPr>
              <w:jc w:val="center"/>
            </w:pPr>
            <w:r w:rsidRPr="00CD537B">
              <w:t>74,7</w:t>
            </w:r>
          </w:p>
        </w:tc>
      </w:tr>
      <w:tr w:rsidR="00984EF0" w:rsidRPr="00CD537B" w:rsidTr="00CD537B">
        <w:trPr>
          <w:trHeight w:val="586"/>
        </w:trPr>
        <w:tc>
          <w:tcPr>
            <w:tcW w:w="986" w:type="dxa"/>
            <w:tcBorders>
              <w:top w:val="nil"/>
              <w:left w:val="single" w:sz="4" w:space="0" w:color="000000"/>
              <w:bottom w:val="single" w:sz="4" w:space="0" w:color="000000"/>
              <w:right w:val="single" w:sz="4" w:space="0" w:color="000000"/>
            </w:tcBorders>
            <w:shd w:val="clear" w:color="auto" w:fill="auto"/>
            <w:noWrap/>
            <w:vAlign w:val="center"/>
            <w:hideMark/>
          </w:tcPr>
          <w:p w:rsidR="00984EF0" w:rsidRPr="00CD537B" w:rsidRDefault="00984EF0" w:rsidP="00984EF0">
            <w:pPr>
              <w:rPr>
                <w:b/>
                <w:bCs/>
              </w:rPr>
            </w:pPr>
            <w:r w:rsidRPr="00CD537B">
              <w:rPr>
                <w:b/>
                <w:bCs/>
              </w:rPr>
              <w:t>6.</w:t>
            </w:r>
          </w:p>
        </w:tc>
        <w:tc>
          <w:tcPr>
            <w:tcW w:w="3976" w:type="dxa"/>
            <w:tcBorders>
              <w:top w:val="nil"/>
              <w:left w:val="nil"/>
              <w:bottom w:val="single" w:sz="4" w:space="0" w:color="auto"/>
              <w:right w:val="single" w:sz="4" w:space="0" w:color="auto"/>
            </w:tcBorders>
            <w:shd w:val="clear" w:color="auto" w:fill="auto"/>
            <w:vAlign w:val="center"/>
            <w:hideMark/>
          </w:tcPr>
          <w:p w:rsidR="00984EF0" w:rsidRPr="00CD537B" w:rsidRDefault="00984EF0" w:rsidP="00984EF0">
            <w:pPr>
              <w:rPr>
                <w:b/>
                <w:bCs/>
              </w:rPr>
            </w:pPr>
            <w:r w:rsidRPr="00CD537B">
              <w:rPr>
                <w:b/>
                <w:bCs/>
              </w:rPr>
              <w:t>Жилищно-коммунальное хозяйство</w:t>
            </w:r>
          </w:p>
        </w:tc>
        <w:tc>
          <w:tcPr>
            <w:tcW w:w="1701" w:type="dxa"/>
            <w:tcBorders>
              <w:top w:val="nil"/>
              <w:left w:val="nil"/>
              <w:bottom w:val="single" w:sz="4" w:space="0" w:color="auto"/>
              <w:right w:val="single" w:sz="4" w:space="0" w:color="auto"/>
            </w:tcBorders>
            <w:shd w:val="clear" w:color="auto" w:fill="auto"/>
            <w:noWrap/>
            <w:vAlign w:val="bottom"/>
            <w:hideMark/>
          </w:tcPr>
          <w:p w:rsidR="00984EF0" w:rsidRPr="00CD537B" w:rsidRDefault="00984EF0" w:rsidP="00984EF0">
            <w:pPr>
              <w:jc w:val="center"/>
              <w:rPr>
                <w:b/>
                <w:bCs/>
              </w:rPr>
            </w:pPr>
            <w:r w:rsidRPr="00CD537B">
              <w:rPr>
                <w:b/>
                <w:bCs/>
              </w:rPr>
              <w:t>342 814,5</w:t>
            </w:r>
          </w:p>
        </w:tc>
        <w:tc>
          <w:tcPr>
            <w:tcW w:w="1701" w:type="dxa"/>
            <w:tcBorders>
              <w:top w:val="nil"/>
              <w:left w:val="nil"/>
              <w:bottom w:val="single" w:sz="4" w:space="0" w:color="auto"/>
              <w:right w:val="single" w:sz="4" w:space="0" w:color="auto"/>
            </w:tcBorders>
            <w:shd w:val="clear" w:color="auto" w:fill="auto"/>
            <w:noWrap/>
            <w:vAlign w:val="bottom"/>
            <w:hideMark/>
          </w:tcPr>
          <w:p w:rsidR="00984EF0" w:rsidRPr="00CD537B" w:rsidRDefault="00984EF0" w:rsidP="00984EF0">
            <w:pPr>
              <w:jc w:val="center"/>
              <w:rPr>
                <w:b/>
                <w:bCs/>
              </w:rPr>
            </w:pPr>
            <w:r w:rsidRPr="00CD537B">
              <w:rPr>
                <w:b/>
                <w:bCs/>
              </w:rPr>
              <w:t>350 810,3</w:t>
            </w:r>
          </w:p>
        </w:tc>
        <w:tc>
          <w:tcPr>
            <w:tcW w:w="1701" w:type="dxa"/>
            <w:tcBorders>
              <w:top w:val="nil"/>
              <w:left w:val="nil"/>
              <w:bottom w:val="single" w:sz="4" w:space="0" w:color="auto"/>
              <w:right w:val="single" w:sz="4" w:space="0" w:color="auto"/>
            </w:tcBorders>
            <w:shd w:val="clear" w:color="auto" w:fill="auto"/>
            <w:noWrap/>
            <w:vAlign w:val="bottom"/>
            <w:hideMark/>
          </w:tcPr>
          <w:p w:rsidR="00984EF0" w:rsidRPr="00CD537B" w:rsidRDefault="00984EF0" w:rsidP="00984EF0">
            <w:pPr>
              <w:jc w:val="center"/>
              <w:rPr>
                <w:b/>
                <w:bCs/>
              </w:rPr>
            </w:pPr>
            <w:r w:rsidRPr="00CD537B">
              <w:rPr>
                <w:b/>
                <w:bCs/>
              </w:rPr>
              <w:t>365 374,6</w:t>
            </w:r>
          </w:p>
        </w:tc>
      </w:tr>
      <w:tr w:rsidR="00984EF0" w:rsidRPr="00CD537B" w:rsidTr="00CD537B">
        <w:trPr>
          <w:trHeight w:val="1318"/>
        </w:trPr>
        <w:tc>
          <w:tcPr>
            <w:tcW w:w="986" w:type="dxa"/>
            <w:tcBorders>
              <w:top w:val="nil"/>
              <w:left w:val="single" w:sz="4" w:space="0" w:color="000000"/>
              <w:bottom w:val="single" w:sz="4" w:space="0" w:color="000000"/>
              <w:right w:val="single" w:sz="4" w:space="0" w:color="000000"/>
            </w:tcBorders>
            <w:shd w:val="clear" w:color="auto" w:fill="auto"/>
            <w:noWrap/>
            <w:vAlign w:val="center"/>
            <w:hideMark/>
          </w:tcPr>
          <w:p w:rsidR="00984EF0" w:rsidRPr="00CD537B" w:rsidRDefault="00984EF0" w:rsidP="00984EF0">
            <w:r w:rsidRPr="00CD537B">
              <w:t>6.1.</w:t>
            </w:r>
          </w:p>
        </w:tc>
        <w:tc>
          <w:tcPr>
            <w:tcW w:w="3976" w:type="dxa"/>
            <w:tcBorders>
              <w:top w:val="nil"/>
              <w:left w:val="nil"/>
              <w:bottom w:val="single" w:sz="4" w:space="0" w:color="auto"/>
              <w:right w:val="single" w:sz="4" w:space="0" w:color="auto"/>
            </w:tcBorders>
            <w:shd w:val="clear" w:color="auto" w:fill="auto"/>
            <w:vAlign w:val="center"/>
            <w:hideMark/>
          </w:tcPr>
          <w:p w:rsidR="00984EF0" w:rsidRPr="00CD537B" w:rsidRDefault="00984EF0" w:rsidP="00984EF0">
            <w:r w:rsidRPr="00CD537B">
              <w:t>Расходы на содержание и капитальный ремонт жилищных помещений (многодетных, малоимущих семей, инвалидов, детей-сирот и детей, оставшимся без попечения родителей)</w:t>
            </w:r>
          </w:p>
        </w:tc>
        <w:tc>
          <w:tcPr>
            <w:tcW w:w="1701" w:type="dxa"/>
            <w:tcBorders>
              <w:top w:val="nil"/>
              <w:left w:val="nil"/>
              <w:bottom w:val="single" w:sz="4" w:space="0" w:color="auto"/>
              <w:right w:val="single" w:sz="4" w:space="0" w:color="auto"/>
            </w:tcBorders>
            <w:shd w:val="clear" w:color="000000" w:fill="FFFFFF"/>
            <w:noWrap/>
            <w:vAlign w:val="bottom"/>
            <w:hideMark/>
          </w:tcPr>
          <w:p w:rsidR="00984EF0" w:rsidRPr="00CD537B" w:rsidRDefault="00984EF0" w:rsidP="00984EF0">
            <w:pPr>
              <w:jc w:val="center"/>
            </w:pPr>
            <w:r w:rsidRPr="00CD537B">
              <w:t>16 672,3</w:t>
            </w:r>
          </w:p>
        </w:tc>
        <w:tc>
          <w:tcPr>
            <w:tcW w:w="1701" w:type="dxa"/>
            <w:tcBorders>
              <w:top w:val="nil"/>
              <w:left w:val="nil"/>
              <w:bottom w:val="single" w:sz="4" w:space="0" w:color="auto"/>
              <w:right w:val="single" w:sz="4" w:space="0" w:color="auto"/>
            </w:tcBorders>
            <w:shd w:val="clear" w:color="000000" w:fill="FFFFFF"/>
            <w:noWrap/>
            <w:vAlign w:val="bottom"/>
            <w:hideMark/>
          </w:tcPr>
          <w:p w:rsidR="00984EF0" w:rsidRPr="00CD537B" w:rsidRDefault="00984EF0" w:rsidP="00984EF0">
            <w:pPr>
              <w:jc w:val="center"/>
            </w:pPr>
            <w:r w:rsidRPr="00CD537B">
              <w:t>11 622,4</w:t>
            </w:r>
          </w:p>
        </w:tc>
        <w:tc>
          <w:tcPr>
            <w:tcW w:w="1701" w:type="dxa"/>
            <w:tcBorders>
              <w:top w:val="nil"/>
              <w:left w:val="nil"/>
              <w:bottom w:val="single" w:sz="4" w:space="0" w:color="auto"/>
              <w:right w:val="single" w:sz="4" w:space="0" w:color="auto"/>
            </w:tcBorders>
            <w:shd w:val="clear" w:color="000000" w:fill="FFFFFF"/>
            <w:noWrap/>
            <w:vAlign w:val="bottom"/>
            <w:hideMark/>
          </w:tcPr>
          <w:p w:rsidR="00984EF0" w:rsidRPr="00CD537B" w:rsidRDefault="00984EF0" w:rsidP="00984EF0">
            <w:pPr>
              <w:jc w:val="center"/>
            </w:pPr>
            <w:r w:rsidRPr="00CD537B">
              <w:t>12 619,1</w:t>
            </w:r>
          </w:p>
        </w:tc>
      </w:tr>
      <w:tr w:rsidR="00984EF0" w:rsidRPr="00CD537B" w:rsidTr="00CD537B">
        <w:trPr>
          <w:trHeight w:val="1781"/>
        </w:trPr>
        <w:tc>
          <w:tcPr>
            <w:tcW w:w="986" w:type="dxa"/>
            <w:tcBorders>
              <w:top w:val="nil"/>
              <w:left w:val="single" w:sz="4" w:space="0" w:color="000000"/>
              <w:bottom w:val="single" w:sz="4" w:space="0" w:color="000000"/>
              <w:right w:val="single" w:sz="4" w:space="0" w:color="000000"/>
            </w:tcBorders>
            <w:shd w:val="clear" w:color="auto" w:fill="auto"/>
            <w:noWrap/>
            <w:vAlign w:val="center"/>
            <w:hideMark/>
          </w:tcPr>
          <w:p w:rsidR="00984EF0" w:rsidRPr="00CD537B" w:rsidRDefault="00984EF0" w:rsidP="00984EF0">
            <w:r w:rsidRPr="00CD537B">
              <w:t>6.2.</w:t>
            </w:r>
          </w:p>
        </w:tc>
        <w:tc>
          <w:tcPr>
            <w:tcW w:w="3976" w:type="dxa"/>
            <w:tcBorders>
              <w:top w:val="nil"/>
              <w:left w:val="nil"/>
              <w:bottom w:val="single" w:sz="4" w:space="0" w:color="auto"/>
              <w:right w:val="single" w:sz="4" w:space="0" w:color="auto"/>
            </w:tcBorders>
            <w:shd w:val="clear" w:color="auto" w:fill="auto"/>
            <w:vAlign w:val="center"/>
            <w:hideMark/>
          </w:tcPr>
          <w:p w:rsidR="00984EF0" w:rsidRPr="00CD537B" w:rsidRDefault="00984EF0" w:rsidP="00984EF0">
            <w:r w:rsidRPr="00CD537B">
              <w:t>Компенсации и выплаты на оплату жилого помещения и услуг ЖКХ семьям, имеющим детей-инвалидов, многодетным и малоимущим семьям, приемным семьям и иным категориям граждан в данного направления</w:t>
            </w:r>
          </w:p>
        </w:tc>
        <w:tc>
          <w:tcPr>
            <w:tcW w:w="1701" w:type="dxa"/>
            <w:tcBorders>
              <w:top w:val="nil"/>
              <w:left w:val="nil"/>
              <w:bottom w:val="single" w:sz="4" w:space="0" w:color="auto"/>
              <w:right w:val="single" w:sz="4" w:space="0" w:color="auto"/>
            </w:tcBorders>
            <w:shd w:val="clear" w:color="000000" w:fill="FFFFFF"/>
            <w:noWrap/>
            <w:vAlign w:val="bottom"/>
            <w:hideMark/>
          </w:tcPr>
          <w:p w:rsidR="00984EF0" w:rsidRPr="00CD537B" w:rsidRDefault="00984EF0" w:rsidP="00984EF0">
            <w:pPr>
              <w:jc w:val="center"/>
            </w:pPr>
            <w:r w:rsidRPr="00CD537B">
              <w:t>222 047,2</w:t>
            </w:r>
          </w:p>
        </w:tc>
        <w:tc>
          <w:tcPr>
            <w:tcW w:w="1701" w:type="dxa"/>
            <w:tcBorders>
              <w:top w:val="nil"/>
              <w:left w:val="nil"/>
              <w:bottom w:val="single" w:sz="4" w:space="0" w:color="auto"/>
              <w:right w:val="single" w:sz="4" w:space="0" w:color="auto"/>
            </w:tcBorders>
            <w:shd w:val="clear" w:color="000000" w:fill="FFFFFF"/>
            <w:noWrap/>
            <w:vAlign w:val="bottom"/>
            <w:hideMark/>
          </w:tcPr>
          <w:p w:rsidR="00984EF0" w:rsidRPr="00CD537B" w:rsidRDefault="00984EF0" w:rsidP="00984EF0">
            <w:pPr>
              <w:jc w:val="center"/>
            </w:pPr>
            <w:r w:rsidRPr="00CD537B">
              <w:t>230 929,1</w:t>
            </w:r>
          </w:p>
        </w:tc>
        <w:tc>
          <w:tcPr>
            <w:tcW w:w="1701" w:type="dxa"/>
            <w:tcBorders>
              <w:top w:val="nil"/>
              <w:left w:val="nil"/>
              <w:bottom w:val="single" w:sz="4" w:space="0" w:color="auto"/>
              <w:right w:val="single" w:sz="4" w:space="0" w:color="auto"/>
            </w:tcBorders>
            <w:shd w:val="clear" w:color="000000" w:fill="FFFFFF"/>
            <w:noWrap/>
            <w:vAlign w:val="bottom"/>
            <w:hideMark/>
          </w:tcPr>
          <w:p w:rsidR="00984EF0" w:rsidRPr="00CD537B" w:rsidRDefault="00984EF0" w:rsidP="00984EF0">
            <w:pPr>
              <w:jc w:val="center"/>
            </w:pPr>
            <w:r w:rsidRPr="00CD537B">
              <w:t>240 166,3</w:t>
            </w:r>
          </w:p>
        </w:tc>
      </w:tr>
      <w:tr w:rsidR="00984EF0" w:rsidRPr="00CD537B" w:rsidTr="00CD537B">
        <w:trPr>
          <w:trHeight w:val="831"/>
        </w:trPr>
        <w:tc>
          <w:tcPr>
            <w:tcW w:w="986" w:type="dxa"/>
            <w:tcBorders>
              <w:top w:val="nil"/>
              <w:left w:val="single" w:sz="4" w:space="0" w:color="000000"/>
              <w:bottom w:val="single" w:sz="4" w:space="0" w:color="000000"/>
              <w:right w:val="single" w:sz="4" w:space="0" w:color="000000"/>
            </w:tcBorders>
            <w:shd w:val="clear" w:color="auto" w:fill="auto"/>
            <w:noWrap/>
            <w:vAlign w:val="center"/>
            <w:hideMark/>
          </w:tcPr>
          <w:p w:rsidR="00984EF0" w:rsidRPr="00CD537B" w:rsidRDefault="00984EF0" w:rsidP="00984EF0">
            <w:r w:rsidRPr="00CD537B">
              <w:t>6.3.</w:t>
            </w:r>
          </w:p>
        </w:tc>
        <w:tc>
          <w:tcPr>
            <w:tcW w:w="3976" w:type="dxa"/>
            <w:tcBorders>
              <w:top w:val="nil"/>
              <w:left w:val="nil"/>
              <w:bottom w:val="single" w:sz="4" w:space="0" w:color="auto"/>
              <w:right w:val="single" w:sz="4" w:space="0" w:color="auto"/>
            </w:tcBorders>
            <w:shd w:val="clear" w:color="auto" w:fill="auto"/>
            <w:vAlign w:val="center"/>
            <w:hideMark/>
          </w:tcPr>
          <w:p w:rsidR="00984EF0" w:rsidRPr="00CD537B" w:rsidRDefault="00984EF0" w:rsidP="00984EF0">
            <w:r w:rsidRPr="00CD537B">
              <w:t>Иные (предоставление гражданам адресных субсидий на оплату жилого помещения и коммунальных услуг)</w:t>
            </w:r>
          </w:p>
        </w:tc>
        <w:tc>
          <w:tcPr>
            <w:tcW w:w="1701" w:type="dxa"/>
            <w:tcBorders>
              <w:top w:val="nil"/>
              <w:left w:val="nil"/>
              <w:bottom w:val="single" w:sz="4" w:space="0" w:color="auto"/>
              <w:right w:val="single" w:sz="4" w:space="0" w:color="auto"/>
            </w:tcBorders>
            <w:shd w:val="clear" w:color="000000" w:fill="FFFFFF"/>
            <w:noWrap/>
            <w:vAlign w:val="bottom"/>
            <w:hideMark/>
          </w:tcPr>
          <w:p w:rsidR="00984EF0" w:rsidRPr="00CD537B" w:rsidRDefault="00984EF0" w:rsidP="00984EF0">
            <w:pPr>
              <w:jc w:val="center"/>
            </w:pPr>
            <w:r w:rsidRPr="00CD537B">
              <w:t>104 095,0</w:t>
            </w:r>
          </w:p>
        </w:tc>
        <w:tc>
          <w:tcPr>
            <w:tcW w:w="1701" w:type="dxa"/>
            <w:tcBorders>
              <w:top w:val="nil"/>
              <w:left w:val="nil"/>
              <w:bottom w:val="single" w:sz="4" w:space="0" w:color="auto"/>
              <w:right w:val="single" w:sz="4" w:space="0" w:color="auto"/>
            </w:tcBorders>
            <w:shd w:val="clear" w:color="000000" w:fill="FFFFFF"/>
            <w:noWrap/>
            <w:vAlign w:val="bottom"/>
            <w:hideMark/>
          </w:tcPr>
          <w:p w:rsidR="00984EF0" w:rsidRPr="00CD537B" w:rsidRDefault="00984EF0" w:rsidP="00984EF0">
            <w:pPr>
              <w:jc w:val="center"/>
            </w:pPr>
            <w:r w:rsidRPr="00CD537B">
              <w:t>108 258,8</w:t>
            </w:r>
          </w:p>
        </w:tc>
        <w:tc>
          <w:tcPr>
            <w:tcW w:w="1701" w:type="dxa"/>
            <w:tcBorders>
              <w:top w:val="nil"/>
              <w:left w:val="nil"/>
              <w:bottom w:val="single" w:sz="4" w:space="0" w:color="auto"/>
              <w:right w:val="single" w:sz="4" w:space="0" w:color="auto"/>
            </w:tcBorders>
            <w:shd w:val="clear" w:color="000000" w:fill="FFFFFF"/>
            <w:noWrap/>
            <w:vAlign w:val="bottom"/>
            <w:hideMark/>
          </w:tcPr>
          <w:p w:rsidR="00984EF0" w:rsidRPr="00CD537B" w:rsidRDefault="00984EF0" w:rsidP="00984EF0">
            <w:pPr>
              <w:jc w:val="center"/>
            </w:pPr>
            <w:r w:rsidRPr="00CD537B">
              <w:t>112 589,2</w:t>
            </w:r>
          </w:p>
        </w:tc>
      </w:tr>
      <w:tr w:rsidR="00984EF0" w:rsidRPr="00CD537B" w:rsidTr="00CD537B">
        <w:trPr>
          <w:trHeight w:val="846"/>
        </w:trPr>
        <w:tc>
          <w:tcPr>
            <w:tcW w:w="986" w:type="dxa"/>
            <w:tcBorders>
              <w:top w:val="nil"/>
              <w:left w:val="single" w:sz="4" w:space="0" w:color="000000"/>
              <w:bottom w:val="single" w:sz="4" w:space="0" w:color="000000"/>
              <w:right w:val="single" w:sz="4" w:space="0" w:color="000000"/>
            </w:tcBorders>
            <w:shd w:val="clear" w:color="auto" w:fill="auto"/>
            <w:noWrap/>
            <w:vAlign w:val="center"/>
            <w:hideMark/>
          </w:tcPr>
          <w:p w:rsidR="00984EF0" w:rsidRPr="00CD537B" w:rsidRDefault="00984EF0" w:rsidP="00984EF0">
            <w:pPr>
              <w:rPr>
                <w:b/>
                <w:bCs/>
              </w:rPr>
            </w:pPr>
            <w:r w:rsidRPr="00CD537B">
              <w:rPr>
                <w:b/>
                <w:bCs/>
              </w:rPr>
              <w:t>7.</w:t>
            </w:r>
          </w:p>
        </w:tc>
        <w:tc>
          <w:tcPr>
            <w:tcW w:w="3976" w:type="dxa"/>
            <w:tcBorders>
              <w:top w:val="nil"/>
              <w:left w:val="nil"/>
              <w:bottom w:val="single" w:sz="4" w:space="0" w:color="auto"/>
              <w:right w:val="single" w:sz="4" w:space="0" w:color="auto"/>
            </w:tcBorders>
            <w:shd w:val="clear" w:color="auto" w:fill="auto"/>
            <w:vAlign w:val="center"/>
            <w:hideMark/>
          </w:tcPr>
          <w:p w:rsidR="00984EF0" w:rsidRPr="00CD537B" w:rsidRDefault="00984EF0" w:rsidP="00984EF0">
            <w:pPr>
              <w:rPr>
                <w:b/>
                <w:bCs/>
              </w:rPr>
            </w:pPr>
            <w:r w:rsidRPr="00CD537B">
              <w:rPr>
                <w:b/>
                <w:bCs/>
              </w:rPr>
              <w:t>Обеспечение деятельности учреждений социальной поддержки семьи и детей</w:t>
            </w:r>
          </w:p>
        </w:tc>
        <w:tc>
          <w:tcPr>
            <w:tcW w:w="1701" w:type="dxa"/>
            <w:tcBorders>
              <w:top w:val="nil"/>
              <w:left w:val="nil"/>
              <w:bottom w:val="single" w:sz="4" w:space="0" w:color="auto"/>
              <w:right w:val="single" w:sz="4" w:space="0" w:color="auto"/>
            </w:tcBorders>
            <w:shd w:val="clear" w:color="auto" w:fill="auto"/>
            <w:vAlign w:val="bottom"/>
            <w:hideMark/>
          </w:tcPr>
          <w:p w:rsidR="00984EF0" w:rsidRPr="00CD537B" w:rsidRDefault="00984EF0" w:rsidP="00984EF0">
            <w:pPr>
              <w:jc w:val="center"/>
              <w:rPr>
                <w:b/>
                <w:bCs/>
              </w:rPr>
            </w:pPr>
            <w:r w:rsidRPr="00CD537B">
              <w:rPr>
                <w:b/>
                <w:bCs/>
              </w:rPr>
              <w:t>33</w:t>
            </w:r>
            <w:r>
              <w:rPr>
                <w:b/>
                <w:bCs/>
              </w:rPr>
              <w:t> </w:t>
            </w:r>
            <w:r w:rsidRPr="00CD537B">
              <w:rPr>
                <w:b/>
                <w:bCs/>
              </w:rPr>
              <w:t>2</w:t>
            </w:r>
            <w:r>
              <w:rPr>
                <w:b/>
                <w:bCs/>
              </w:rPr>
              <w:t>65 719,6</w:t>
            </w:r>
          </w:p>
        </w:tc>
        <w:tc>
          <w:tcPr>
            <w:tcW w:w="1701" w:type="dxa"/>
            <w:tcBorders>
              <w:top w:val="nil"/>
              <w:left w:val="nil"/>
              <w:bottom w:val="single" w:sz="4" w:space="0" w:color="auto"/>
              <w:right w:val="single" w:sz="4" w:space="0" w:color="auto"/>
            </w:tcBorders>
            <w:shd w:val="clear" w:color="auto" w:fill="auto"/>
            <w:vAlign w:val="bottom"/>
            <w:hideMark/>
          </w:tcPr>
          <w:p w:rsidR="00984EF0" w:rsidRPr="00CD537B" w:rsidRDefault="00984EF0" w:rsidP="00984EF0">
            <w:pPr>
              <w:jc w:val="center"/>
              <w:rPr>
                <w:b/>
                <w:bCs/>
              </w:rPr>
            </w:pPr>
            <w:r w:rsidRPr="00CD537B">
              <w:rPr>
                <w:b/>
                <w:bCs/>
              </w:rPr>
              <w:t>34 902 597,5</w:t>
            </w:r>
          </w:p>
        </w:tc>
        <w:tc>
          <w:tcPr>
            <w:tcW w:w="1701" w:type="dxa"/>
            <w:tcBorders>
              <w:top w:val="nil"/>
              <w:left w:val="nil"/>
              <w:bottom w:val="single" w:sz="4" w:space="0" w:color="auto"/>
              <w:right w:val="single" w:sz="4" w:space="0" w:color="auto"/>
            </w:tcBorders>
            <w:shd w:val="clear" w:color="auto" w:fill="auto"/>
            <w:vAlign w:val="bottom"/>
            <w:hideMark/>
          </w:tcPr>
          <w:p w:rsidR="00984EF0" w:rsidRPr="00CD537B" w:rsidRDefault="00984EF0" w:rsidP="00984EF0">
            <w:pPr>
              <w:jc w:val="center"/>
              <w:rPr>
                <w:b/>
                <w:bCs/>
              </w:rPr>
            </w:pPr>
            <w:r w:rsidRPr="00CD537B">
              <w:rPr>
                <w:b/>
                <w:bCs/>
              </w:rPr>
              <w:t>35 658 829,7</w:t>
            </w:r>
          </w:p>
        </w:tc>
      </w:tr>
      <w:tr w:rsidR="00984EF0" w:rsidRPr="00CD537B" w:rsidTr="00CD537B">
        <w:trPr>
          <w:trHeight w:val="1078"/>
        </w:trPr>
        <w:tc>
          <w:tcPr>
            <w:tcW w:w="986" w:type="dxa"/>
            <w:tcBorders>
              <w:top w:val="nil"/>
              <w:left w:val="single" w:sz="4" w:space="0" w:color="000000"/>
              <w:bottom w:val="single" w:sz="4" w:space="0" w:color="000000"/>
              <w:right w:val="single" w:sz="4" w:space="0" w:color="000000"/>
            </w:tcBorders>
            <w:shd w:val="clear" w:color="auto" w:fill="auto"/>
            <w:noWrap/>
            <w:vAlign w:val="center"/>
            <w:hideMark/>
          </w:tcPr>
          <w:p w:rsidR="00984EF0" w:rsidRPr="00CD537B" w:rsidRDefault="00984EF0" w:rsidP="00984EF0">
            <w:r w:rsidRPr="00CD537B">
              <w:t>7.1.</w:t>
            </w:r>
          </w:p>
        </w:tc>
        <w:tc>
          <w:tcPr>
            <w:tcW w:w="3976" w:type="dxa"/>
            <w:tcBorders>
              <w:top w:val="nil"/>
              <w:left w:val="nil"/>
              <w:bottom w:val="single" w:sz="4" w:space="0" w:color="auto"/>
              <w:right w:val="single" w:sz="4" w:space="0" w:color="auto"/>
            </w:tcBorders>
            <w:shd w:val="clear" w:color="auto" w:fill="auto"/>
            <w:vAlign w:val="center"/>
            <w:hideMark/>
          </w:tcPr>
          <w:p w:rsidR="00984EF0" w:rsidRPr="00CD537B" w:rsidRDefault="00984EF0" w:rsidP="00984EF0">
            <w:r w:rsidRPr="00CD537B">
              <w:t xml:space="preserve">Расходы на обеспечение деятельности (оказание услуг) учреждений, в т.ч.: </w:t>
            </w:r>
          </w:p>
        </w:tc>
        <w:tc>
          <w:tcPr>
            <w:tcW w:w="1701" w:type="dxa"/>
            <w:tcBorders>
              <w:top w:val="nil"/>
              <w:left w:val="nil"/>
              <w:bottom w:val="single" w:sz="4" w:space="0" w:color="auto"/>
              <w:right w:val="single" w:sz="4" w:space="0" w:color="auto"/>
            </w:tcBorders>
            <w:shd w:val="clear" w:color="auto" w:fill="auto"/>
            <w:noWrap/>
            <w:vAlign w:val="bottom"/>
            <w:hideMark/>
          </w:tcPr>
          <w:p w:rsidR="00984EF0" w:rsidRPr="00CD537B" w:rsidRDefault="00984EF0" w:rsidP="00984EF0">
            <w:pPr>
              <w:jc w:val="center"/>
            </w:pPr>
            <w:r w:rsidRPr="00CD537B">
              <w:t>31</w:t>
            </w:r>
            <w:r>
              <w:t> 448 832,8</w:t>
            </w:r>
          </w:p>
        </w:tc>
        <w:tc>
          <w:tcPr>
            <w:tcW w:w="1701" w:type="dxa"/>
            <w:tcBorders>
              <w:top w:val="nil"/>
              <w:left w:val="nil"/>
              <w:bottom w:val="single" w:sz="4" w:space="0" w:color="auto"/>
              <w:right w:val="single" w:sz="4" w:space="0" w:color="auto"/>
            </w:tcBorders>
            <w:shd w:val="clear" w:color="auto" w:fill="auto"/>
            <w:noWrap/>
            <w:vAlign w:val="bottom"/>
            <w:hideMark/>
          </w:tcPr>
          <w:p w:rsidR="00984EF0" w:rsidRPr="00CD537B" w:rsidRDefault="00984EF0" w:rsidP="00984EF0">
            <w:pPr>
              <w:jc w:val="center"/>
            </w:pPr>
            <w:r w:rsidRPr="00CD537B">
              <w:t>33 119 145,2</w:t>
            </w:r>
          </w:p>
        </w:tc>
        <w:tc>
          <w:tcPr>
            <w:tcW w:w="1701" w:type="dxa"/>
            <w:tcBorders>
              <w:top w:val="nil"/>
              <w:left w:val="nil"/>
              <w:bottom w:val="single" w:sz="4" w:space="0" w:color="auto"/>
              <w:right w:val="single" w:sz="4" w:space="0" w:color="auto"/>
            </w:tcBorders>
            <w:shd w:val="clear" w:color="auto" w:fill="auto"/>
            <w:noWrap/>
            <w:vAlign w:val="bottom"/>
            <w:hideMark/>
          </w:tcPr>
          <w:p w:rsidR="00984EF0" w:rsidRPr="00CD537B" w:rsidRDefault="00984EF0" w:rsidP="00984EF0">
            <w:pPr>
              <w:jc w:val="center"/>
            </w:pPr>
            <w:r w:rsidRPr="00CD537B">
              <w:t>34 229 535,1</w:t>
            </w:r>
          </w:p>
        </w:tc>
      </w:tr>
      <w:tr w:rsidR="00984EF0" w:rsidRPr="00CD537B" w:rsidTr="00CD537B">
        <w:trPr>
          <w:trHeight w:val="750"/>
        </w:trPr>
        <w:tc>
          <w:tcPr>
            <w:tcW w:w="986" w:type="dxa"/>
            <w:tcBorders>
              <w:top w:val="nil"/>
              <w:left w:val="single" w:sz="4" w:space="0" w:color="000000"/>
              <w:bottom w:val="single" w:sz="4" w:space="0" w:color="000000"/>
              <w:right w:val="single" w:sz="4" w:space="0" w:color="000000"/>
            </w:tcBorders>
            <w:shd w:val="clear" w:color="auto" w:fill="auto"/>
            <w:noWrap/>
            <w:vAlign w:val="center"/>
            <w:hideMark/>
          </w:tcPr>
          <w:p w:rsidR="00984EF0" w:rsidRPr="00CD537B" w:rsidRDefault="00984EF0" w:rsidP="00984EF0">
            <w:pPr>
              <w:rPr>
                <w:i/>
                <w:iCs/>
              </w:rPr>
            </w:pPr>
            <w:r w:rsidRPr="00CD537B">
              <w:rPr>
                <w:i/>
                <w:iCs/>
              </w:rPr>
              <w:t>7.1.1.</w:t>
            </w:r>
          </w:p>
        </w:tc>
        <w:tc>
          <w:tcPr>
            <w:tcW w:w="3976" w:type="dxa"/>
            <w:tcBorders>
              <w:top w:val="nil"/>
              <w:left w:val="nil"/>
              <w:bottom w:val="single" w:sz="4" w:space="0" w:color="auto"/>
              <w:right w:val="single" w:sz="4" w:space="0" w:color="auto"/>
            </w:tcBorders>
            <w:shd w:val="clear" w:color="auto" w:fill="auto"/>
            <w:vAlign w:val="center"/>
            <w:hideMark/>
          </w:tcPr>
          <w:p w:rsidR="00984EF0" w:rsidRPr="00CD537B" w:rsidRDefault="00984EF0" w:rsidP="00984EF0">
            <w:pPr>
              <w:rPr>
                <w:i/>
                <w:iCs/>
              </w:rPr>
            </w:pPr>
            <w:r w:rsidRPr="00CD537B">
              <w:rPr>
                <w:i/>
                <w:iCs/>
              </w:rPr>
              <w:t>учреждений социальной помощи семье, женщинам и детям (в т.ч. учреждений для детей-сирот)</w:t>
            </w:r>
          </w:p>
        </w:tc>
        <w:tc>
          <w:tcPr>
            <w:tcW w:w="1701" w:type="dxa"/>
            <w:tcBorders>
              <w:top w:val="nil"/>
              <w:left w:val="nil"/>
              <w:bottom w:val="single" w:sz="4" w:space="0" w:color="auto"/>
              <w:right w:val="single" w:sz="4" w:space="0" w:color="auto"/>
            </w:tcBorders>
            <w:shd w:val="clear" w:color="000000" w:fill="FFFFFF"/>
            <w:noWrap/>
            <w:vAlign w:val="bottom"/>
            <w:hideMark/>
          </w:tcPr>
          <w:p w:rsidR="00984EF0" w:rsidRPr="00CD537B" w:rsidRDefault="00984EF0" w:rsidP="00984EF0">
            <w:pPr>
              <w:jc w:val="center"/>
            </w:pPr>
            <w:r w:rsidRPr="00CD537B">
              <w:t>177 205,7</w:t>
            </w:r>
          </w:p>
        </w:tc>
        <w:tc>
          <w:tcPr>
            <w:tcW w:w="1701" w:type="dxa"/>
            <w:tcBorders>
              <w:top w:val="nil"/>
              <w:left w:val="nil"/>
              <w:bottom w:val="single" w:sz="4" w:space="0" w:color="auto"/>
              <w:right w:val="single" w:sz="4" w:space="0" w:color="auto"/>
            </w:tcBorders>
            <w:shd w:val="clear" w:color="000000" w:fill="FFFFFF"/>
            <w:noWrap/>
            <w:vAlign w:val="bottom"/>
            <w:hideMark/>
          </w:tcPr>
          <w:p w:rsidR="00984EF0" w:rsidRPr="00CD537B" w:rsidRDefault="00984EF0" w:rsidP="00984EF0">
            <w:pPr>
              <w:jc w:val="center"/>
            </w:pPr>
            <w:r w:rsidRPr="00CD537B">
              <w:t>194 004,2</w:t>
            </w:r>
          </w:p>
        </w:tc>
        <w:tc>
          <w:tcPr>
            <w:tcW w:w="1701" w:type="dxa"/>
            <w:tcBorders>
              <w:top w:val="nil"/>
              <w:left w:val="nil"/>
              <w:bottom w:val="single" w:sz="4" w:space="0" w:color="auto"/>
              <w:right w:val="single" w:sz="4" w:space="0" w:color="auto"/>
            </w:tcBorders>
            <w:shd w:val="clear" w:color="000000" w:fill="FFFFFF"/>
            <w:noWrap/>
            <w:vAlign w:val="bottom"/>
            <w:hideMark/>
          </w:tcPr>
          <w:p w:rsidR="00984EF0" w:rsidRPr="00CD537B" w:rsidRDefault="00984EF0" w:rsidP="00984EF0">
            <w:pPr>
              <w:jc w:val="center"/>
            </w:pPr>
            <w:r w:rsidRPr="00CD537B">
              <w:t>202 460,5</w:t>
            </w:r>
          </w:p>
        </w:tc>
      </w:tr>
      <w:tr w:rsidR="00984EF0" w:rsidRPr="00CD537B" w:rsidTr="00CD537B">
        <w:trPr>
          <w:trHeight w:val="1330"/>
        </w:trPr>
        <w:tc>
          <w:tcPr>
            <w:tcW w:w="986" w:type="dxa"/>
            <w:tcBorders>
              <w:top w:val="nil"/>
              <w:left w:val="single" w:sz="4" w:space="0" w:color="000000"/>
              <w:bottom w:val="single" w:sz="4" w:space="0" w:color="000000"/>
              <w:right w:val="single" w:sz="4" w:space="0" w:color="000000"/>
            </w:tcBorders>
            <w:shd w:val="clear" w:color="auto" w:fill="auto"/>
            <w:noWrap/>
            <w:vAlign w:val="center"/>
            <w:hideMark/>
          </w:tcPr>
          <w:p w:rsidR="00984EF0" w:rsidRPr="00CD537B" w:rsidRDefault="00984EF0" w:rsidP="00984EF0">
            <w:pPr>
              <w:rPr>
                <w:i/>
                <w:iCs/>
              </w:rPr>
            </w:pPr>
            <w:r w:rsidRPr="00CD537B">
              <w:rPr>
                <w:i/>
                <w:iCs/>
              </w:rPr>
              <w:t>7.1.2.</w:t>
            </w:r>
          </w:p>
        </w:tc>
        <w:tc>
          <w:tcPr>
            <w:tcW w:w="3976" w:type="dxa"/>
            <w:tcBorders>
              <w:top w:val="nil"/>
              <w:left w:val="nil"/>
              <w:bottom w:val="single" w:sz="4" w:space="0" w:color="auto"/>
              <w:right w:val="single" w:sz="4" w:space="0" w:color="auto"/>
            </w:tcBorders>
            <w:shd w:val="clear" w:color="auto" w:fill="auto"/>
            <w:vAlign w:val="center"/>
            <w:hideMark/>
          </w:tcPr>
          <w:p w:rsidR="00984EF0" w:rsidRPr="00CD537B" w:rsidRDefault="00984EF0" w:rsidP="00984EF0">
            <w:pPr>
              <w:rPr>
                <w:i/>
                <w:iCs/>
              </w:rPr>
            </w:pPr>
            <w:r w:rsidRPr="00CD537B">
              <w:rPr>
                <w:i/>
                <w:iCs/>
              </w:rPr>
              <w:t>детских больниц, поликлиник, амбулаторий, диспансеров, центров (в т.ч. реабилитационных), госпиталей, родильных домов, домов ребенка, санаториев</w:t>
            </w:r>
          </w:p>
        </w:tc>
        <w:tc>
          <w:tcPr>
            <w:tcW w:w="1701" w:type="dxa"/>
            <w:tcBorders>
              <w:top w:val="nil"/>
              <w:left w:val="nil"/>
              <w:bottom w:val="single" w:sz="4" w:space="0" w:color="auto"/>
              <w:right w:val="single" w:sz="4" w:space="0" w:color="auto"/>
            </w:tcBorders>
            <w:shd w:val="clear" w:color="000000" w:fill="FFFFFF"/>
            <w:noWrap/>
            <w:vAlign w:val="bottom"/>
            <w:hideMark/>
          </w:tcPr>
          <w:p w:rsidR="00984EF0" w:rsidRPr="00CD537B" w:rsidRDefault="00984EF0" w:rsidP="00984EF0">
            <w:pPr>
              <w:jc w:val="center"/>
            </w:pPr>
            <w:r w:rsidRPr="00CD537B">
              <w:t>1 093 117,0</w:t>
            </w:r>
          </w:p>
        </w:tc>
        <w:tc>
          <w:tcPr>
            <w:tcW w:w="1701" w:type="dxa"/>
            <w:tcBorders>
              <w:top w:val="nil"/>
              <w:left w:val="nil"/>
              <w:bottom w:val="single" w:sz="4" w:space="0" w:color="auto"/>
              <w:right w:val="single" w:sz="4" w:space="0" w:color="auto"/>
            </w:tcBorders>
            <w:shd w:val="clear" w:color="000000" w:fill="FFFFFF"/>
            <w:noWrap/>
            <w:vAlign w:val="bottom"/>
            <w:hideMark/>
          </w:tcPr>
          <w:p w:rsidR="00984EF0" w:rsidRPr="00CD537B" w:rsidRDefault="00984EF0" w:rsidP="00984EF0">
            <w:pPr>
              <w:jc w:val="center"/>
            </w:pPr>
            <w:r w:rsidRPr="00CD537B">
              <w:t>1 179 579,0</w:t>
            </w:r>
          </w:p>
        </w:tc>
        <w:tc>
          <w:tcPr>
            <w:tcW w:w="1701" w:type="dxa"/>
            <w:tcBorders>
              <w:top w:val="nil"/>
              <w:left w:val="nil"/>
              <w:bottom w:val="single" w:sz="4" w:space="0" w:color="auto"/>
              <w:right w:val="single" w:sz="4" w:space="0" w:color="auto"/>
            </w:tcBorders>
            <w:shd w:val="clear" w:color="000000" w:fill="FFFFFF"/>
            <w:noWrap/>
            <w:vAlign w:val="bottom"/>
            <w:hideMark/>
          </w:tcPr>
          <w:p w:rsidR="00984EF0" w:rsidRPr="00CD537B" w:rsidRDefault="00984EF0" w:rsidP="00984EF0">
            <w:pPr>
              <w:jc w:val="center"/>
            </w:pPr>
            <w:r w:rsidRPr="00CD537B">
              <w:t>1 097 378,0</w:t>
            </w:r>
          </w:p>
        </w:tc>
      </w:tr>
      <w:tr w:rsidR="00984EF0" w:rsidRPr="00CD537B" w:rsidTr="00CD537B">
        <w:trPr>
          <w:trHeight w:val="732"/>
        </w:trPr>
        <w:tc>
          <w:tcPr>
            <w:tcW w:w="986" w:type="dxa"/>
            <w:tcBorders>
              <w:top w:val="nil"/>
              <w:left w:val="single" w:sz="4" w:space="0" w:color="000000"/>
              <w:bottom w:val="single" w:sz="4" w:space="0" w:color="000000"/>
              <w:right w:val="single" w:sz="4" w:space="0" w:color="000000"/>
            </w:tcBorders>
            <w:shd w:val="clear" w:color="auto" w:fill="auto"/>
            <w:noWrap/>
            <w:vAlign w:val="center"/>
            <w:hideMark/>
          </w:tcPr>
          <w:p w:rsidR="00984EF0" w:rsidRPr="00CD537B" w:rsidRDefault="00984EF0" w:rsidP="00984EF0">
            <w:pPr>
              <w:rPr>
                <w:i/>
                <w:iCs/>
              </w:rPr>
            </w:pPr>
            <w:r w:rsidRPr="00CD537B">
              <w:rPr>
                <w:i/>
                <w:iCs/>
              </w:rPr>
              <w:t>7.1.3.</w:t>
            </w:r>
          </w:p>
        </w:tc>
        <w:tc>
          <w:tcPr>
            <w:tcW w:w="3976" w:type="dxa"/>
            <w:tcBorders>
              <w:top w:val="nil"/>
              <w:left w:val="nil"/>
              <w:bottom w:val="single" w:sz="4" w:space="0" w:color="auto"/>
              <w:right w:val="single" w:sz="4" w:space="0" w:color="auto"/>
            </w:tcBorders>
            <w:shd w:val="clear" w:color="auto" w:fill="auto"/>
            <w:vAlign w:val="center"/>
            <w:hideMark/>
          </w:tcPr>
          <w:p w:rsidR="00984EF0" w:rsidRPr="00CD537B" w:rsidRDefault="00984EF0" w:rsidP="00984EF0">
            <w:pPr>
              <w:rPr>
                <w:i/>
                <w:iCs/>
              </w:rPr>
            </w:pPr>
            <w:r w:rsidRPr="00CD537B">
              <w:rPr>
                <w:i/>
                <w:iCs/>
              </w:rPr>
              <w:t>государственных учреждений среднего профессионального образования в сфере здравоохранения, а также всех образовательных учреждений (в т.ч. для обучающихся, воспитанников с ограниченными возможностями здоровья)</w:t>
            </w:r>
          </w:p>
        </w:tc>
        <w:tc>
          <w:tcPr>
            <w:tcW w:w="1701" w:type="dxa"/>
            <w:tcBorders>
              <w:top w:val="nil"/>
              <w:left w:val="nil"/>
              <w:bottom w:val="single" w:sz="4" w:space="0" w:color="auto"/>
              <w:right w:val="single" w:sz="4" w:space="0" w:color="auto"/>
            </w:tcBorders>
            <w:shd w:val="clear" w:color="000000" w:fill="FFFFFF"/>
            <w:noWrap/>
            <w:vAlign w:val="bottom"/>
            <w:hideMark/>
          </w:tcPr>
          <w:p w:rsidR="00984EF0" w:rsidRPr="00CD537B" w:rsidRDefault="00984EF0" w:rsidP="00984EF0">
            <w:pPr>
              <w:jc w:val="center"/>
            </w:pPr>
            <w:r w:rsidRPr="00CD537B">
              <w:t>30</w:t>
            </w:r>
            <w:r>
              <w:t> </w:t>
            </w:r>
            <w:r w:rsidRPr="00CD537B">
              <w:t>1</w:t>
            </w:r>
            <w:r>
              <w:t xml:space="preserve">78 </w:t>
            </w:r>
            <w:r w:rsidRPr="00CD537B">
              <w:t>510,1</w:t>
            </w:r>
          </w:p>
        </w:tc>
        <w:tc>
          <w:tcPr>
            <w:tcW w:w="1701" w:type="dxa"/>
            <w:tcBorders>
              <w:top w:val="nil"/>
              <w:left w:val="nil"/>
              <w:bottom w:val="single" w:sz="4" w:space="0" w:color="auto"/>
              <w:right w:val="single" w:sz="4" w:space="0" w:color="auto"/>
            </w:tcBorders>
            <w:shd w:val="clear" w:color="000000" w:fill="FFFFFF"/>
            <w:noWrap/>
            <w:vAlign w:val="bottom"/>
            <w:hideMark/>
          </w:tcPr>
          <w:p w:rsidR="00984EF0" w:rsidRPr="00CD537B" w:rsidRDefault="00984EF0" w:rsidP="00984EF0">
            <w:pPr>
              <w:jc w:val="center"/>
            </w:pPr>
            <w:r w:rsidRPr="00CD537B">
              <w:t>31 745 562,0</w:t>
            </w:r>
          </w:p>
        </w:tc>
        <w:tc>
          <w:tcPr>
            <w:tcW w:w="1701" w:type="dxa"/>
            <w:tcBorders>
              <w:top w:val="nil"/>
              <w:left w:val="nil"/>
              <w:bottom w:val="single" w:sz="4" w:space="0" w:color="auto"/>
              <w:right w:val="single" w:sz="4" w:space="0" w:color="auto"/>
            </w:tcBorders>
            <w:shd w:val="clear" w:color="000000" w:fill="FFFFFF"/>
            <w:noWrap/>
            <w:vAlign w:val="bottom"/>
            <w:hideMark/>
          </w:tcPr>
          <w:p w:rsidR="00984EF0" w:rsidRPr="00CD537B" w:rsidRDefault="00984EF0" w:rsidP="00984EF0">
            <w:pPr>
              <w:jc w:val="center"/>
            </w:pPr>
            <w:r w:rsidRPr="00CD537B">
              <w:t>32 929 696,6</w:t>
            </w:r>
          </w:p>
        </w:tc>
      </w:tr>
      <w:tr w:rsidR="00984EF0" w:rsidRPr="00CD537B" w:rsidTr="00CD537B">
        <w:trPr>
          <w:trHeight w:val="750"/>
        </w:trPr>
        <w:tc>
          <w:tcPr>
            <w:tcW w:w="986" w:type="dxa"/>
            <w:tcBorders>
              <w:top w:val="nil"/>
              <w:left w:val="single" w:sz="4" w:space="0" w:color="000000"/>
              <w:bottom w:val="single" w:sz="4" w:space="0" w:color="000000"/>
              <w:right w:val="single" w:sz="4" w:space="0" w:color="000000"/>
            </w:tcBorders>
            <w:shd w:val="clear" w:color="auto" w:fill="auto"/>
            <w:noWrap/>
            <w:vAlign w:val="center"/>
            <w:hideMark/>
          </w:tcPr>
          <w:p w:rsidR="00984EF0" w:rsidRPr="00CD537B" w:rsidRDefault="00984EF0" w:rsidP="00984EF0">
            <w:r w:rsidRPr="00CD537B">
              <w:t>7.2.</w:t>
            </w:r>
          </w:p>
        </w:tc>
        <w:tc>
          <w:tcPr>
            <w:tcW w:w="3976" w:type="dxa"/>
            <w:tcBorders>
              <w:top w:val="nil"/>
              <w:left w:val="nil"/>
              <w:bottom w:val="single" w:sz="4" w:space="0" w:color="auto"/>
              <w:right w:val="single" w:sz="4" w:space="0" w:color="auto"/>
            </w:tcBorders>
            <w:shd w:val="clear" w:color="auto" w:fill="auto"/>
            <w:vAlign w:val="center"/>
            <w:hideMark/>
          </w:tcPr>
          <w:p w:rsidR="00984EF0" w:rsidRPr="00CD537B" w:rsidRDefault="00984EF0" w:rsidP="00984EF0">
            <w:r w:rsidRPr="00CD537B">
              <w:t xml:space="preserve">Расходы на содержание и капитальный ремонт и укрепления материально-технической базы учреждений, в т.ч.: </w:t>
            </w:r>
          </w:p>
        </w:tc>
        <w:tc>
          <w:tcPr>
            <w:tcW w:w="1701" w:type="dxa"/>
            <w:tcBorders>
              <w:top w:val="nil"/>
              <w:left w:val="nil"/>
              <w:bottom w:val="single" w:sz="4" w:space="0" w:color="auto"/>
              <w:right w:val="single" w:sz="4" w:space="0" w:color="auto"/>
            </w:tcBorders>
            <w:shd w:val="clear" w:color="auto" w:fill="auto"/>
            <w:noWrap/>
            <w:vAlign w:val="bottom"/>
            <w:hideMark/>
          </w:tcPr>
          <w:p w:rsidR="00984EF0" w:rsidRPr="00CD537B" w:rsidRDefault="00984EF0" w:rsidP="00984EF0">
            <w:pPr>
              <w:jc w:val="center"/>
            </w:pPr>
            <w:r w:rsidRPr="00CD537B">
              <w:t>1</w:t>
            </w:r>
            <w:r>
              <w:t> 192 193,8</w:t>
            </w:r>
          </w:p>
        </w:tc>
        <w:tc>
          <w:tcPr>
            <w:tcW w:w="1701" w:type="dxa"/>
            <w:tcBorders>
              <w:top w:val="nil"/>
              <w:left w:val="nil"/>
              <w:bottom w:val="single" w:sz="4" w:space="0" w:color="auto"/>
              <w:right w:val="single" w:sz="4" w:space="0" w:color="auto"/>
            </w:tcBorders>
            <w:shd w:val="clear" w:color="auto" w:fill="auto"/>
            <w:noWrap/>
            <w:vAlign w:val="bottom"/>
            <w:hideMark/>
          </w:tcPr>
          <w:p w:rsidR="00984EF0" w:rsidRPr="00CD537B" w:rsidRDefault="00984EF0" w:rsidP="00984EF0">
            <w:pPr>
              <w:jc w:val="center"/>
            </w:pPr>
            <w:r w:rsidRPr="00CD537B">
              <w:t>1 170 664,9</w:t>
            </w:r>
          </w:p>
        </w:tc>
        <w:tc>
          <w:tcPr>
            <w:tcW w:w="1701" w:type="dxa"/>
            <w:tcBorders>
              <w:top w:val="nil"/>
              <w:left w:val="nil"/>
              <w:bottom w:val="single" w:sz="4" w:space="0" w:color="auto"/>
              <w:right w:val="single" w:sz="4" w:space="0" w:color="auto"/>
            </w:tcBorders>
            <w:shd w:val="clear" w:color="auto" w:fill="auto"/>
            <w:noWrap/>
            <w:vAlign w:val="bottom"/>
            <w:hideMark/>
          </w:tcPr>
          <w:p w:rsidR="00984EF0" w:rsidRPr="00CD537B" w:rsidRDefault="00984EF0" w:rsidP="00984EF0">
            <w:pPr>
              <w:jc w:val="center"/>
            </w:pPr>
            <w:r w:rsidRPr="00CD537B">
              <w:t>798 677,2</w:t>
            </w:r>
          </w:p>
        </w:tc>
      </w:tr>
      <w:tr w:rsidR="00984EF0" w:rsidRPr="00CD537B" w:rsidTr="00CD537B">
        <w:trPr>
          <w:trHeight w:val="1125"/>
        </w:trPr>
        <w:tc>
          <w:tcPr>
            <w:tcW w:w="986" w:type="dxa"/>
            <w:tcBorders>
              <w:top w:val="nil"/>
              <w:left w:val="single" w:sz="4" w:space="0" w:color="000000"/>
              <w:bottom w:val="single" w:sz="4" w:space="0" w:color="000000"/>
              <w:right w:val="single" w:sz="4" w:space="0" w:color="000000"/>
            </w:tcBorders>
            <w:shd w:val="clear" w:color="auto" w:fill="auto"/>
            <w:noWrap/>
            <w:vAlign w:val="center"/>
            <w:hideMark/>
          </w:tcPr>
          <w:p w:rsidR="00984EF0" w:rsidRPr="00CD537B" w:rsidRDefault="00984EF0" w:rsidP="00984EF0">
            <w:pPr>
              <w:rPr>
                <w:i/>
                <w:iCs/>
              </w:rPr>
            </w:pPr>
            <w:r w:rsidRPr="00CD537B">
              <w:rPr>
                <w:i/>
                <w:iCs/>
              </w:rPr>
              <w:t>7.2.1.</w:t>
            </w:r>
          </w:p>
        </w:tc>
        <w:tc>
          <w:tcPr>
            <w:tcW w:w="3976" w:type="dxa"/>
            <w:tcBorders>
              <w:top w:val="nil"/>
              <w:left w:val="nil"/>
              <w:bottom w:val="single" w:sz="4" w:space="0" w:color="auto"/>
              <w:right w:val="single" w:sz="4" w:space="0" w:color="auto"/>
            </w:tcBorders>
            <w:shd w:val="clear" w:color="auto" w:fill="auto"/>
            <w:vAlign w:val="center"/>
            <w:hideMark/>
          </w:tcPr>
          <w:p w:rsidR="00984EF0" w:rsidRPr="00CD537B" w:rsidRDefault="00984EF0" w:rsidP="00984EF0">
            <w:pPr>
              <w:rPr>
                <w:i/>
                <w:iCs/>
              </w:rPr>
            </w:pPr>
            <w:r w:rsidRPr="00CD537B">
              <w:rPr>
                <w:i/>
                <w:iCs/>
              </w:rPr>
              <w:t>государственных учреждений среднего профессионального образования в сфере здравоохранения, а также всех образовательных учреждений (в т.ч. для обучающихся, воспитанников с ограниченными возможностями здоровья)</w:t>
            </w:r>
          </w:p>
        </w:tc>
        <w:tc>
          <w:tcPr>
            <w:tcW w:w="1701" w:type="dxa"/>
            <w:tcBorders>
              <w:top w:val="nil"/>
              <w:left w:val="nil"/>
              <w:bottom w:val="single" w:sz="4" w:space="0" w:color="auto"/>
              <w:right w:val="single" w:sz="4" w:space="0" w:color="auto"/>
            </w:tcBorders>
            <w:shd w:val="clear" w:color="auto" w:fill="auto"/>
            <w:noWrap/>
            <w:vAlign w:val="bottom"/>
            <w:hideMark/>
          </w:tcPr>
          <w:p w:rsidR="00984EF0" w:rsidRPr="00CD537B" w:rsidRDefault="00984EF0" w:rsidP="00984EF0">
            <w:pPr>
              <w:jc w:val="center"/>
            </w:pPr>
            <w:r w:rsidRPr="00CD537B">
              <w:t>1</w:t>
            </w:r>
            <w:r>
              <w:t xml:space="preserve"> 192 </w:t>
            </w:r>
            <w:r w:rsidRPr="00CD537B">
              <w:t>893,8</w:t>
            </w:r>
          </w:p>
        </w:tc>
        <w:tc>
          <w:tcPr>
            <w:tcW w:w="1701" w:type="dxa"/>
            <w:tcBorders>
              <w:top w:val="nil"/>
              <w:left w:val="nil"/>
              <w:bottom w:val="single" w:sz="4" w:space="0" w:color="auto"/>
              <w:right w:val="single" w:sz="4" w:space="0" w:color="auto"/>
            </w:tcBorders>
            <w:shd w:val="clear" w:color="auto" w:fill="auto"/>
            <w:noWrap/>
            <w:vAlign w:val="bottom"/>
            <w:hideMark/>
          </w:tcPr>
          <w:p w:rsidR="00984EF0" w:rsidRPr="00CD537B" w:rsidRDefault="00984EF0" w:rsidP="00984EF0">
            <w:pPr>
              <w:jc w:val="center"/>
            </w:pPr>
            <w:r w:rsidRPr="00CD537B">
              <w:t>1 170 664,9</w:t>
            </w:r>
          </w:p>
        </w:tc>
        <w:tc>
          <w:tcPr>
            <w:tcW w:w="1701" w:type="dxa"/>
            <w:tcBorders>
              <w:top w:val="nil"/>
              <w:left w:val="nil"/>
              <w:bottom w:val="single" w:sz="4" w:space="0" w:color="auto"/>
              <w:right w:val="single" w:sz="4" w:space="0" w:color="auto"/>
            </w:tcBorders>
            <w:shd w:val="clear" w:color="auto" w:fill="auto"/>
            <w:noWrap/>
            <w:vAlign w:val="bottom"/>
            <w:hideMark/>
          </w:tcPr>
          <w:p w:rsidR="00984EF0" w:rsidRPr="00CD537B" w:rsidRDefault="00984EF0" w:rsidP="00984EF0">
            <w:pPr>
              <w:jc w:val="center"/>
            </w:pPr>
            <w:r w:rsidRPr="00CD537B">
              <w:t>798 677,2</w:t>
            </w:r>
          </w:p>
        </w:tc>
      </w:tr>
      <w:tr w:rsidR="00984EF0" w:rsidRPr="00CD537B" w:rsidTr="00CD537B">
        <w:trPr>
          <w:trHeight w:val="750"/>
        </w:trPr>
        <w:tc>
          <w:tcPr>
            <w:tcW w:w="986" w:type="dxa"/>
            <w:tcBorders>
              <w:top w:val="nil"/>
              <w:left w:val="single" w:sz="4" w:space="0" w:color="000000"/>
              <w:bottom w:val="single" w:sz="4" w:space="0" w:color="000000"/>
              <w:right w:val="single" w:sz="4" w:space="0" w:color="000000"/>
            </w:tcBorders>
            <w:shd w:val="clear" w:color="auto" w:fill="auto"/>
            <w:noWrap/>
            <w:vAlign w:val="center"/>
            <w:hideMark/>
          </w:tcPr>
          <w:p w:rsidR="00984EF0" w:rsidRPr="00CD537B" w:rsidRDefault="00984EF0" w:rsidP="00984EF0">
            <w:r w:rsidRPr="00CD537B">
              <w:t>7.3.</w:t>
            </w:r>
          </w:p>
        </w:tc>
        <w:tc>
          <w:tcPr>
            <w:tcW w:w="3976" w:type="dxa"/>
            <w:tcBorders>
              <w:top w:val="nil"/>
              <w:left w:val="nil"/>
              <w:bottom w:val="single" w:sz="4" w:space="0" w:color="auto"/>
              <w:right w:val="single" w:sz="4" w:space="0" w:color="auto"/>
            </w:tcBorders>
            <w:shd w:val="clear" w:color="auto" w:fill="auto"/>
            <w:vAlign w:val="center"/>
            <w:hideMark/>
          </w:tcPr>
          <w:p w:rsidR="00984EF0" w:rsidRPr="00CD537B" w:rsidRDefault="00984EF0" w:rsidP="00984EF0">
            <w:r w:rsidRPr="00CD537B">
              <w:t>Обеспечение деятельности специализированных учреждений для несовершеннолетних, нуждающихся в социальной реабилитации</w:t>
            </w:r>
          </w:p>
        </w:tc>
        <w:tc>
          <w:tcPr>
            <w:tcW w:w="1701" w:type="dxa"/>
            <w:tcBorders>
              <w:top w:val="nil"/>
              <w:left w:val="nil"/>
              <w:bottom w:val="single" w:sz="4" w:space="0" w:color="auto"/>
              <w:right w:val="single" w:sz="4" w:space="0" w:color="auto"/>
            </w:tcBorders>
            <w:shd w:val="clear" w:color="000000" w:fill="FFFFFF"/>
            <w:noWrap/>
            <w:vAlign w:val="bottom"/>
            <w:hideMark/>
          </w:tcPr>
          <w:p w:rsidR="00984EF0" w:rsidRPr="00CD537B" w:rsidRDefault="00984EF0" w:rsidP="00984EF0">
            <w:pPr>
              <w:jc w:val="center"/>
            </w:pPr>
            <w:r w:rsidRPr="00CD537B">
              <w:t>389 268,0</w:t>
            </w:r>
          </w:p>
        </w:tc>
        <w:tc>
          <w:tcPr>
            <w:tcW w:w="1701" w:type="dxa"/>
            <w:tcBorders>
              <w:top w:val="nil"/>
              <w:left w:val="nil"/>
              <w:bottom w:val="single" w:sz="4" w:space="0" w:color="auto"/>
              <w:right w:val="single" w:sz="4" w:space="0" w:color="auto"/>
            </w:tcBorders>
            <w:shd w:val="clear" w:color="000000" w:fill="FFFFFF"/>
            <w:noWrap/>
            <w:vAlign w:val="bottom"/>
            <w:hideMark/>
          </w:tcPr>
          <w:p w:rsidR="00984EF0" w:rsidRPr="00CD537B" w:rsidRDefault="00984EF0" w:rsidP="00984EF0">
            <w:pPr>
              <w:jc w:val="center"/>
            </w:pPr>
            <w:r w:rsidRPr="00CD537B">
              <w:t>388 672,0</w:t>
            </w:r>
          </w:p>
        </w:tc>
        <w:tc>
          <w:tcPr>
            <w:tcW w:w="1701" w:type="dxa"/>
            <w:tcBorders>
              <w:top w:val="nil"/>
              <w:left w:val="nil"/>
              <w:bottom w:val="single" w:sz="4" w:space="0" w:color="auto"/>
              <w:right w:val="single" w:sz="4" w:space="0" w:color="auto"/>
            </w:tcBorders>
            <w:shd w:val="clear" w:color="000000" w:fill="FFFFFF"/>
            <w:noWrap/>
            <w:vAlign w:val="bottom"/>
            <w:hideMark/>
          </w:tcPr>
          <w:p w:rsidR="00984EF0" w:rsidRPr="00CD537B" w:rsidRDefault="00984EF0" w:rsidP="00984EF0">
            <w:pPr>
              <w:jc w:val="center"/>
            </w:pPr>
            <w:r w:rsidRPr="00CD537B">
              <w:t>399 599,0</w:t>
            </w:r>
          </w:p>
        </w:tc>
      </w:tr>
      <w:tr w:rsidR="00984EF0" w:rsidRPr="00CD537B" w:rsidTr="00CD537B">
        <w:trPr>
          <w:trHeight w:val="375"/>
        </w:trPr>
        <w:tc>
          <w:tcPr>
            <w:tcW w:w="986" w:type="dxa"/>
            <w:tcBorders>
              <w:top w:val="nil"/>
              <w:left w:val="single" w:sz="4" w:space="0" w:color="000000"/>
              <w:bottom w:val="single" w:sz="4" w:space="0" w:color="000000"/>
              <w:right w:val="single" w:sz="4" w:space="0" w:color="000000"/>
            </w:tcBorders>
            <w:shd w:val="clear" w:color="auto" w:fill="auto"/>
            <w:noWrap/>
            <w:vAlign w:val="center"/>
            <w:hideMark/>
          </w:tcPr>
          <w:p w:rsidR="00984EF0" w:rsidRPr="00CD537B" w:rsidRDefault="00984EF0" w:rsidP="00984EF0">
            <w:r w:rsidRPr="00CD537B">
              <w:t>7.4.</w:t>
            </w:r>
          </w:p>
        </w:tc>
        <w:tc>
          <w:tcPr>
            <w:tcW w:w="3976" w:type="dxa"/>
            <w:tcBorders>
              <w:top w:val="nil"/>
              <w:left w:val="nil"/>
              <w:bottom w:val="single" w:sz="4" w:space="0" w:color="auto"/>
              <w:right w:val="single" w:sz="4" w:space="0" w:color="auto"/>
            </w:tcBorders>
            <w:shd w:val="clear" w:color="auto" w:fill="auto"/>
            <w:vAlign w:val="center"/>
            <w:hideMark/>
          </w:tcPr>
          <w:p w:rsidR="00984EF0" w:rsidRPr="00CD537B" w:rsidRDefault="00984EF0" w:rsidP="00984EF0">
            <w:r w:rsidRPr="00CD537B">
              <w:t xml:space="preserve">Расходы на создание и поддержание инфраструктуры для детей-инвалидов </w:t>
            </w:r>
          </w:p>
        </w:tc>
        <w:tc>
          <w:tcPr>
            <w:tcW w:w="1701" w:type="dxa"/>
            <w:tcBorders>
              <w:top w:val="nil"/>
              <w:left w:val="nil"/>
              <w:bottom w:val="single" w:sz="4" w:space="0" w:color="auto"/>
              <w:right w:val="single" w:sz="4" w:space="0" w:color="auto"/>
            </w:tcBorders>
            <w:shd w:val="clear" w:color="000000" w:fill="FFFFFF"/>
            <w:noWrap/>
            <w:vAlign w:val="bottom"/>
            <w:hideMark/>
          </w:tcPr>
          <w:p w:rsidR="00984EF0" w:rsidRPr="00CD537B" w:rsidRDefault="00984EF0" w:rsidP="00984EF0">
            <w:pPr>
              <w:jc w:val="center"/>
            </w:pPr>
            <w:r w:rsidRPr="00CD537B">
              <w:t>233 006,0</w:t>
            </w:r>
          </w:p>
        </w:tc>
        <w:tc>
          <w:tcPr>
            <w:tcW w:w="1701" w:type="dxa"/>
            <w:tcBorders>
              <w:top w:val="nil"/>
              <w:left w:val="nil"/>
              <w:bottom w:val="single" w:sz="4" w:space="0" w:color="auto"/>
              <w:right w:val="single" w:sz="4" w:space="0" w:color="auto"/>
            </w:tcBorders>
            <w:shd w:val="clear" w:color="000000" w:fill="FFFFFF"/>
            <w:noWrap/>
            <w:vAlign w:val="bottom"/>
            <w:hideMark/>
          </w:tcPr>
          <w:p w:rsidR="00984EF0" w:rsidRPr="00CD537B" w:rsidRDefault="00984EF0" w:rsidP="00984EF0">
            <w:pPr>
              <w:jc w:val="center"/>
            </w:pPr>
            <w:r w:rsidRPr="00CD537B">
              <w:t>221 318,4</w:t>
            </w:r>
          </w:p>
        </w:tc>
        <w:tc>
          <w:tcPr>
            <w:tcW w:w="1701" w:type="dxa"/>
            <w:tcBorders>
              <w:top w:val="nil"/>
              <w:left w:val="nil"/>
              <w:bottom w:val="single" w:sz="4" w:space="0" w:color="auto"/>
              <w:right w:val="single" w:sz="4" w:space="0" w:color="auto"/>
            </w:tcBorders>
            <w:shd w:val="clear" w:color="000000" w:fill="FFFFFF"/>
            <w:noWrap/>
            <w:vAlign w:val="bottom"/>
            <w:hideMark/>
          </w:tcPr>
          <w:p w:rsidR="00984EF0" w:rsidRPr="00CD537B" w:rsidRDefault="00984EF0" w:rsidP="00984EF0">
            <w:pPr>
              <w:jc w:val="center"/>
            </w:pPr>
            <w:r w:rsidRPr="00CD537B">
              <w:t>229 110,4</w:t>
            </w:r>
          </w:p>
        </w:tc>
      </w:tr>
      <w:tr w:rsidR="00984EF0" w:rsidRPr="00CD537B" w:rsidTr="00CD537B">
        <w:trPr>
          <w:trHeight w:val="750"/>
        </w:trPr>
        <w:tc>
          <w:tcPr>
            <w:tcW w:w="986" w:type="dxa"/>
            <w:tcBorders>
              <w:top w:val="nil"/>
              <w:left w:val="single" w:sz="4" w:space="0" w:color="000000"/>
              <w:bottom w:val="single" w:sz="4" w:space="0" w:color="000000"/>
              <w:right w:val="single" w:sz="4" w:space="0" w:color="000000"/>
            </w:tcBorders>
            <w:shd w:val="clear" w:color="auto" w:fill="auto"/>
            <w:noWrap/>
            <w:vAlign w:val="center"/>
            <w:hideMark/>
          </w:tcPr>
          <w:p w:rsidR="00984EF0" w:rsidRPr="00CD537B" w:rsidRDefault="00984EF0" w:rsidP="00984EF0">
            <w:r w:rsidRPr="00CD537B">
              <w:t>7.5.</w:t>
            </w:r>
          </w:p>
        </w:tc>
        <w:tc>
          <w:tcPr>
            <w:tcW w:w="3976" w:type="dxa"/>
            <w:tcBorders>
              <w:top w:val="nil"/>
              <w:left w:val="nil"/>
              <w:bottom w:val="single" w:sz="4" w:space="0" w:color="000000"/>
              <w:right w:val="single" w:sz="4" w:space="0" w:color="auto"/>
            </w:tcBorders>
            <w:shd w:val="clear" w:color="auto" w:fill="auto"/>
            <w:vAlign w:val="center"/>
            <w:hideMark/>
          </w:tcPr>
          <w:p w:rsidR="00984EF0" w:rsidRPr="00CD537B" w:rsidRDefault="00984EF0" w:rsidP="00984EF0">
            <w:r w:rsidRPr="00CD537B">
              <w:t>Укрепление материально-технической базы и благоустройство учреждений социального обслуживания семьи и детей</w:t>
            </w:r>
          </w:p>
        </w:tc>
        <w:tc>
          <w:tcPr>
            <w:tcW w:w="1701" w:type="dxa"/>
            <w:tcBorders>
              <w:top w:val="nil"/>
              <w:left w:val="nil"/>
              <w:bottom w:val="single" w:sz="4" w:space="0" w:color="auto"/>
              <w:right w:val="single" w:sz="4" w:space="0" w:color="auto"/>
            </w:tcBorders>
            <w:shd w:val="clear" w:color="000000" w:fill="FFFFFF"/>
            <w:noWrap/>
            <w:vAlign w:val="bottom"/>
            <w:hideMark/>
          </w:tcPr>
          <w:p w:rsidR="00984EF0" w:rsidRPr="00CD537B" w:rsidRDefault="00984EF0" w:rsidP="00984EF0">
            <w:pPr>
              <w:jc w:val="center"/>
            </w:pPr>
            <w:r w:rsidRPr="00CD537B">
              <w:t>2 419,0</w:t>
            </w:r>
          </w:p>
        </w:tc>
        <w:tc>
          <w:tcPr>
            <w:tcW w:w="1701" w:type="dxa"/>
            <w:tcBorders>
              <w:top w:val="nil"/>
              <w:left w:val="nil"/>
              <w:bottom w:val="single" w:sz="4" w:space="0" w:color="auto"/>
              <w:right w:val="single" w:sz="4" w:space="0" w:color="auto"/>
            </w:tcBorders>
            <w:shd w:val="clear" w:color="000000" w:fill="FFFFFF"/>
            <w:noWrap/>
            <w:vAlign w:val="bottom"/>
            <w:hideMark/>
          </w:tcPr>
          <w:p w:rsidR="00984EF0" w:rsidRPr="00CD537B" w:rsidRDefault="00984EF0" w:rsidP="00984EF0">
            <w:pPr>
              <w:jc w:val="center"/>
            </w:pPr>
            <w:r w:rsidRPr="00CD537B">
              <w:t>2 797,0</w:t>
            </w:r>
          </w:p>
        </w:tc>
        <w:tc>
          <w:tcPr>
            <w:tcW w:w="1701" w:type="dxa"/>
            <w:tcBorders>
              <w:top w:val="nil"/>
              <w:left w:val="nil"/>
              <w:bottom w:val="single" w:sz="4" w:space="0" w:color="auto"/>
              <w:right w:val="single" w:sz="4" w:space="0" w:color="auto"/>
            </w:tcBorders>
            <w:shd w:val="clear" w:color="000000" w:fill="FFFFFF"/>
            <w:noWrap/>
            <w:vAlign w:val="bottom"/>
            <w:hideMark/>
          </w:tcPr>
          <w:p w:rsidR="00984EF0" w:rsidRPr="00CD537B" w:rsidRDefault="00984EF0" w:rsidP="00984EF0">
            <w:pPr>
              <w:jc w:val="center"/>
            </w:pPr>
            <w:r w:rsidRPr="00CD537B">
              <w:t>1 908,0</w:t>
            </w:r>
            <w:r>
              <w:t>»;</w:t>
            </w:r>
          </w:p>
        </w:tc>
      </w:tr>
    </w:tbl>
    <w:p w:rsidR="0001232B" w:rsidRDefault="0001232B"/>
    <w:p w:rsidR="00CD537B" w:rsidRDefault="00B3412D" w:rsidP="00B3412D">
      <w:pPr>
        <w:tabs>
          <w:tab w:val="left" w:pos="2905"/>
        </w:tabs>
        <w:rPr>
          <w:sz w:val="28"/>
          <w:szCs w:val="20"/>
        </w:rPr>
      </w:pPr>
      <w:r>
        <w:t xml:space="preserve">   </w:t>
      </w:r>
      <w:r w:rsidR="004A6B9E">
        <w:rPr>
          <w:sz w:val="28"/>
          <w:szCs w:val="20"/>
        </w:rPr>
        <w:t xml:space="preserve">    </w:t>
      </w:r>
      <w:r w:rsidR="00EE52AC">
        <w:rPr>
          <w:sz w:val="28"/>
          <w:szCs w:val="20"/>
        </w:rPr>
        <w:t xml:space="preserve">   </w:t>
      </w:r>
    </w:p>
    <w:p w:rsidR="00A315C5" w:rsidRDefault="007311CD" w:rsidP="00B3412D">
      <w:pPr>
        <w:tabs>
          <w:tab w:val="left" w:pos="2905"/>
        </w:tabs>
        <w:rPr>
          <w:sz w:val="28"/>
          <w:szCs w:val="20"/>
        </w:rPr>
      </w:pPr>
      <w:r>
        <w:rPr>
          <w:sz w:val="28"/>
          <w:szCs w:val="20"/>
        </w:rPr>
        <w:t xml:space="preserve">      17</w:t>
      </w:r>
      <w:r w:rsidR="00F35058" w:rsidRPr="008E169D">
        <w:rPr>
          <w:sz w:val="28"/>
          <w:szCs w:val="20"/>
        </w:rPr>
        <w:t>)</w:t>
      </w:r>
      <w:r w:rsidR="000C6F38">
        <w:rPr>
          <w:sz w:val="28"/>
          <w:szCs w:val="20"/>
        </w:rPr>
        <w:t xml:space="preserve"> </w:t>
      </w:r>
      <w:r w:rsidR="00A315C5" w:rsidRPr="008E169D">
        <w:rPr>
          <w:sz w:val="28"/>
          <w:szCs w:val="20"/>
        </w:rPr>
        <w:t xml:space="preserve">приложение </w:t>
      </w:r>
      <w:r w:rsidR="00A315C5">
        <w:rPr>
          <w:sz w:val="28"/>
          <w:szCs w:val="20"/>
        </w:rPr>
        <w:t>14</w:t>
      </w:r>
      <w:r w:rsidR="00A315C5" w:rsidRPr="008E169D">
        <w:rPr>
          <w:sz w:val="28"/>
          <w:szCs w:val="20"/>
        </w:rPr>
        <w:t xml:space="preserve"> изложить в следующей редакции:</w:t>
      </w:r>
    </w:p>
    <w:p w:rsidR="00A315C5" w:rsidRDefault="00A315C5" w:rsidP="00A315C5">
      <w:pPr>
        <w:rPr>
          <w:sz w:val="28"/>
          <w:szCs w:val="20"/>
        </w:rPr>
      </w:pPr>
    </w:p>
    <w:tbl>
      <w:tblPr>
        <w:tblW w:w="0" w:type="auto"/>
        <w:tblInd w:w="4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7"/>
      </w:tblGrid>
      <w:tr w:rsidR="00A315C5" w:rsidRPr="00D825FE" w:rsidTr="00C24C55">
        <w:trPr>
          <w:trHeight w:val="887"/>
        </w:trPr>
        <w:tc>
          <w:tcPr>
            <w:tcW w:w="5352" w:type="dxa"/>
            <w:tcBorders>
              <w:top w:val="nil"/>
              <w:left w:val="nil"/>
              <w:bottom w:val="nil"/>
              <w:right w:val="nil"/>
            </w:tcBorders>
          </w:tcPr>
          <w:p w:rsidR="00A315C5" w:rsidRPr="00D825FE" w:rsidRDefault="00A315C5" w:rsidP="00C24C55">
            <w:pPr>
              <w:jc w:val="center"/>
              <w:rPr>
                <w:sz w:val="28"/>
                <w:szCs w:val="28"/>
              </w:rPr>
            </w:pPr>
            <w:r>
              <w:rPr>
                <w:sz w:val="28"/>
                <w:szCs w:val="28"/>
              </w:rPr>
              <w:t>«</w:t>
            </w:r>
            <w:r w:rsidRPr="007A23F3">
              <w:rPr>
                <w:sz w:val="28"/>
                <w:szCs w:val="28"/>
              </w:rPr>
              <w:t>Приложение 1</w:t>
            </w:r>
            <w:r>
              <w:rPr>
                <w:sz w:val="28"/>
                <w:szCs w:val="28"/>
              </w:rPr>
              <w:t>4</w:t>
            </w:r>
          </w:p>
          <w:p w:rsidR="00A315C5" w:rsidRPr="00D825FE" w:rsidRDefault="00A315C5" w:rsidP="00C24C55">
            <w:pPr>
              <w:jc w:val="center"/>
              <w:rPr>
                <w:sz w:val="28"/>
                <w:szCs w:val="28"/>
              </w:rPr>
            </w:pPr>
            <w:r w:rsidRPr="00D825FE">
              <w:rPr>
                <w:sz w:val="28"/>
                <w:szCs w:val="28"/>
              </w:rPr>
              <w:t>к закону Белгородской области</w:t>
            </w:r>
          </w:p>
          <w:p w:rsidR="00A315C5" w:rsidRPr="00D825FE" w:rsidRDefault="00A315C5" w:rsidP="00C24C55">
            <w:pPr>
              <w:jc w:val="center"/>
              <w:rPr>
                <w:sz w:val="28"/>
                <w:szCs w:val="28"/>
              </w:rPr>
            </w:pPr>
            <w:r w:rsidRPr="00D825FE">
              <w:rPr>
                <w:sz w:val="28"/>
                <w:szCs w:val="28"/>
              </w:rPr>
              <w:t xml:space="preserve">«Об областном бюджете на 2023 год и </w:t>
            </w:r>
          </w:p>
          <w:p w:rsidR="00A315C5" w:rsidRPr="00D825FE" w:rsidRDefault="00A315C5" w:rsidP="00C24C55">
            <w:pPr>
              <w:jc w:val="center"/>
              <w:rPr>
                <w:sz w:val="28"/>
                <w:szCs w:val="28"/>
              </w:rPr>
            </w:pPr>
            <w:r w:rsidRPr="00D825FE">
              <w:rPr>
                <w:sz w:val="28"/>
                <w:szCs w:val="28"/>
              </w:rPr>
              <w:t xml:space="preserve"> на плановый период 2024 и 2025 годов»</w:t>
            </w:r>
          </w:p>
          <w:p w:rsidR="00A315C5" w:rsidRPr="00872F98" w:rsidRDefault="00A315C5" w:rsidP="00C24C55">
            <w:pPr>
              <w:jc w:val="both"/>
              <w:rPr>
                <w:sz w:val="16"/>
                <w:szCs w:val="16"/>
              </w:rPr>
            </w:pPr>
          </w:p>
        </w:tc>
      </w:tr>
    </w:tbl>
    <w:p w:rsidR="00A315C5" w:rsidRDefault="00A315C5" w:rsidP="00A315C5">
      <w:pPr>
        <w:jc w:val="center"/>
        <w:rPr>
          <w:b/>
          <w:sz w:val="28"/>
          <w:szCs w:val="20"/>
        </w:rPr>
      </w:pPr>
      <w:r w:rsidRPr="00A315C5">
        <w:rPr>
          <w:b/>
          <w:sz w:val="28"/>
          <w:szCs w:val="20"/>
        </w:rPr>
        <w:t xml:space="preserve">Бюджет дорожного фонда Белгородской области </w:t>
      </w:r>
    </w:p>
    <w:p w:rsidR="009510FD" w:rsidRPr="00A315C5" w:rsidRDefault="00A315C5" w:rsidP="00A315C5">
      <w:pPr>
        <w:jc w:val="center"/>
        <w:rPr>
          <w:b/>
          <w:sz w:val="28"/>
          <w:szCs w:val="20"/>
        </w:rPr>
      </w:pPr>
      <w:r w:rsidRPr="00A315C5">
        <w:rPr>
          <w:b/>
          <w:sz w:val="28"/>
          <w:szCs w:val="20"/>
        </w:rPr>
        <w:t>на 2023 год и на плановый период 2024 и 2025 годов</w:t>
      </w:r>
    </w:p>
    <w:p w:rsidR="00A315C5" w:rsidRPr="00872F98" w:rsidRDefault="00A315C5" w:rsidP="009510FD">
      <w:pPr>
        <w:rPr>
          <w:sz w:val="16"/>
          <w:szCs w:val="16"/>
        </w:rPr>
      </w:pPr>
    </w:p>
    <w:p w:rsidR="007F4C45" w:rsidRPr="007F4C45" w:rsidRDefault="007F4C45" w:rsidP="007F4C45">
      <w:pPr>
        <w:jc w:val="center"/>
        <w:rPr>
          <w:b/>
          <w:szCs w:val="20"/>
        </w:rPr>
      </w:pPr>
      <w:r>
        <w:rPr>
          <w:b/>
          <w:szCs w:val="20"/>
        </w:rPr>
        <w:t xml:space="preserve">                                                                                                                              </w:t>
      </w:r>
      <w:r w:rsidRPr="007F4C45">
        <w:rPr>
          <w:b/>
          <w:szCs w:val="20"/>
        </w:rPr>
        <w:t>(тыс. рублей)</w:t>
      </w:r>
    </w:p>
    <w:tbl>
      <w:tblPr>
        <w:tblW w:w="1006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
        <w:gridCol w:w="5171"/>
        <w:gridCol w:w="1414"/>
        <w:gridCol w:w="1412"/>
        <w:gridCol w:w="1412"/>
      </w:tblGrid>
      <w:tr w:rsidR="00FD25A4" w:rsidRPr="008C5FC4" w:rsidTr="002173D0">
        <w:trPr>
          <w:trHeight w:val="705"/>
        </w:trPr>
        <w:tc>
          <w:tcPr>
            <w:tcW w:w="657" w:type="dxa"/>
            <w:vMerge w:val="restart"/>
            <w:shd w:val="clear" w:color="auto" w:fill="auto"/>
            <w:vAlign w:val="center"/>
            <w:hideMark/>
          </w:tcPr>
          <w:p w:rsidR="00FD25A4" w:rsidRPr="008C5FC4" w:rsidRDefault="00FD25A4" w:rsidP="002173D0">
            <w:pPr>
              <w:jc w:val="center"/>
              <w:rPr>
                <w:b/>
                <w:bCs/>
                <w:color w:val="000000"/>
                <w:sz w:val="20"/>
                <w:szCs w:val="20"/>
              </w:rPr>
            </w:pPr>
            <w:r w:rsidRPr="008C5FC4">
              <w:rPr>
                <w:b/>
                <w:bCs/>
                <w:color w:val="000000"/>
                <w:sz w:val="20"/>
                <w:szCs w:val="20"/>
              </w:rPr>
              <w:t>№ п/п</w:t>
            </w:r>
          </w:p>
        </w:tc>
        <w:tc>
          <w:tcPr>
            <w:tcW w:w="5171" w:type="dxa"/>
            <w:vMerge w:val="restart"/>
            <w:shd w:val="clear" w:color="auto" w:fill="auto"/>
            <w:vAlign w:val="center"/>
            <w:hideMark/>
          </w:tcPr>
          <w:p w:rsidR="00FD25A4" w:rsidRPr="008C5FC4" w:rsidRDefault="00FD25A4" w:rsidP="002173D0">
            <w:pPr>
              <w:jc w:val="center"/>
              <w:rPr>
                <w:b/>
                <w:bCs/>
                <w:color w:val="000000"/>
                <w:szCs w:val="20"/>
              </w:rPr>
            </w:pPr>
            <w:r w:rsidRPr="008C5FC4">
              <w:rPr>
                <w:b/>
                <w:bCs/>
                <w:color w:val="000000"/>
                <w:szCs w:val="20"/>
              </w:rPr>
              <w:t>Наименование показателей</w:t>
            </w:r>
          </w:p>
        </w:tc>
        <w:tc>
          <w:tcPr>
            <w:tcW w:w="1414" w:type="dxa"/>
            <w:vMerge w:val="restart"/>
            <w:shd w:val="clear" w:color="auto" w:fill="auto"/>
            <w:vAlign w:val="center"/>
            <w:hideMark/>
          </w:tcPr>
          <w:p w:rsidR="00FD25A4" w:rsidRPr="008C5FC4" w:rsidRDefault="00FD25A4" w:rsidP="002173D0">
            <w:pPr>
              <w:jc w:val="center"/>
              <w:rPr>
                <w:b/>
                <w:bCs/>
                <w:color w:val="000000"/>
                <w:szCs w:val="20"/>
              </w:rPr>
            </w:pPr>
            <w:r>
              <w:rPr>
                <w:b/>
                <w:bCs/>
                <w:color w:val="000000"/>
                <w:szCs w:val="20"/>
              </w:rPr>
              <w:t>2023</w:t>
            </w:r>
            <w:r w:rsidRPr="008C5FC4">
              <w:rPr>
                <w:b/>
                <w:bCs/>
                <w:color w:val="000000"/>
                <w:szCs w:val="20"/>
              </w:rPr>
              <w:t xml:space="preserve"> год</w:t>
            </w:r>
          </w:p>
        </w:tc>
        <w:tc>
          <w:tcPr>
            <w:tcW w:w="1412" w:type="dxa"/>
            <w:vMerge w:val="restart"/>
            <w:shd w:val="clear" w:color="auto" w:fill="auto"/>
            <w:vAlign w:val="center"/>
            <w:hideMark/>
          </w:tcPr>
          <w:p w:rsidR="00FD25A4" w:rsidRPr="008C5FC4" w:rsidRDefault="00FD25A4" w:rsidP="002173D0">
            <w:pPr>
              <w:jc w:val="center"/>
              <w:rPr>
                <w:b/>
                <w:bCs/>
                <w:color w:val="000000"/>
                <w:szCs w:val="20"/>
              </w:rPr>
            </w:pPr>
            <w:r w:rsidRPr="008C5FC4">
              <w:rPr>
                <w:b/>
                <w:bCs/>
                <w:color w:val="000000"/>
                <w:szCs w:val="20"/>
              </w:rPr>
              <w:t>202</w:t>
            </w:r>
            <w:r>
              <w:rPr>
                <w:b/>
                <w:bCs/>
                <w:color w:val="000000"/>
                <w:szCs w:val="20"/>
              </w:rPr>
              <w:t>4</w:t>
            </w:r>
            <w:r w:rsidRPr="008C5FC4">
              <w:rPr>
                <w:b/>
                <w:bCs/>
                <w:color w:val="000000"/>
                <w:szCs w:val="20"/>
              </w:rPr>
              <w:t xml:space="preserve"> год</w:t>
            </w:r>
          </w:p>
        </w:tc>
        <w:tc>
          <w:tcPr>
            <w:tcW w:w="1412" w:type="dxa"/>
            <w:vMerge w:val="restart"/>
            <w:shd w:val="clear" w:color="auto" w:fill="auto"/>
            <w:vAlign w:val="center"/>
            <w:hideMark/>
          </w:tcPr>
          <w:p w:rsidR="00FD25A4" w:rsidRPr="008C5FC4" w:rsidRDefault="00FD25A4" w:rsidP="002173D0">
            <w:pPr>
              <w:jc w:val="center"/>
              <w:rPr>
                <w:b/>
                <w:bCs/>
                <w:color w:val="000000"/>
                <w:szCs w:val="20"/>
              </w:rPr>
            </w:pPr>
            <w:r w:rsidRPr="008C5FC4">
              <w:rPr>
                <w:b/>
                <w:bCs/>
                <w:color w:val="000000"/>
                <w:szCs w:val="20"/>
              </w:rPr>
              <w:t>202</w:t>
            </w:r>
            <w:r>
              <w:rPr>
                <w:b/>
                <w:bCs/>
                <w:color w:val="000000"/>
                <w:szCs w:val="20"/>
              </w:rPr>
              <w:t>5</w:t>
            </w:r>
            <w:r w:rsidRPr="008C5FC4">
              <w:rPr>
                <w:b/>
                <w:bCs/>
                <w:color w:val="000000"/>
                <w:szCs w:val="20"/>
              </w:rPr>
              <w:t xml:space="preserve"> год</w:t>
            </w:r>
          </w:p>
        </w:tc>
      </w:tr>
      <w:tr w:rsidR="00FD25A4" w:rsidRPr="008C5FC4" w:rsidTr="002173D0">
        <w:trPr>
          <w:trHeight w:val="276"/>
        </w:trPr>
        <w:tc>
          <w:tcPr>
            <w:tcW w:w="657" w:type="dxa"/>
            <w:vMerge/>
            <w:vAlign w:val="center"/>
            <w:hideMark/>
          </w:tcPr>
          <w:p w:rsidR="00FD25A4" w:rsidRPr="008C5FC4" w:rsidRDefault="00FD25A4" w:rsidP="002173D0">
            <w:pPr>
              <w:rPr>
                <w:b/>
                <w:bCs/>
                <w:color w:val="000000"/>
                <w:sz w:val="20"/>
                <w:szCs w:val="20"/>
              </w:rPr>
            </w:pPr>
          </w:p>
        </w:tc>
        <w:tc>
          <w:tcPr>
            <w:tcW w:w="5171" w:type="dxa"/>
            <w:vMerge/>
            <w:vAlign w:val="center"/>
            <w:hideMark/>
          </w:tcPr>
          <w:p w:rsidR="00FD25A4" w:rsidRPr="008C5FC4" w:rsidRDefault="00FD25A4" w:rsidP="002173D0">
            <w:pPr>
              <w:rPr>
                <w:b/>
                <w:bCs/>
                <w:color w:val="000000"/>
                <w:sz w:val="20"/>
                <w:szCs w:val="20"/>
              </w:rPr>
            </w:pPr>
          </w:p>
        </w:tc>
        <w:tc>
          <w:tcPr>
            <w:tcW w:w="1414" w:type="dxa"/>
            <w:vMerge/>
            <w:vAlign w:val="center"/>
            <w:hideMark/>
          </w:tcPr>
          <w:p w:rsidR="00FD25A4" w:rsidRPr="008C5FC4" w:rsidRDefault="00FD25A4" w:rsidP="002173D0">
            <w:pPr>
              <w:rPr>
                <w:b/>
                <w:bCs/>
                <w:color w:val="000000"/>
                <w:sz w:val="20"/>
                <w:szCs w:val="20"/>
              </w:rPr>
            </w:pPr>
          </w:p>
        </w:tc>
        <w:tc>
          <w:tcPr>
            <w:tcW w:w="1412" w:type="dxa"/>
            <w:vMerge/>
            <w:vAlign w:val="center"/>
            <w:hideMark/>
          </w:tcPr>
          <w:p w:rsidR="00FD25A4" w:rsidRPr="008C5FC4" w:rsidRDefault="00FD25A4" w:rsidP="002173D0">
            <w:pPr>
              <w:rPr>
                <w:b/>
                <w:bCs/>
                <w:color w:val="000000"/>
                <w:sz w:val="20"/>
                <w:szCs w:val="20"/>
              </w:rPr>
            </w:pPr>
          </w:p>
        </w:tc>
        <w:tc>
          <w:tcPr>
            <w:tcW w:w="1412" w:type="dxa"/>
            <w:vMerge/>
            <w:vAlign w:val="center"/>
            <w:hideMark/>
          </w:tcPr>
          <w:p w:rsidR="00FD25A4" w:rsidRPr="008C5FC4" w:rsidRDefault="00FD25A4" w:rsidP="002173D0">
            <w:pPr>
              <w:rPr>
                <w:b/>
                <w:bCs/>
                <w:color w:val="000000"/>
                <w:sz w:val="20"/>
                <w:szCs w:val="20"/>
              </w:rPr>
            </w:pPr>
          </w:p>
        </w:tc>
      </w:tr>
      <w:tr w:rsidR="00FD25A4" w:rsidRPr="008C5FC4" w:rsidTr="00FD25A4">
        <w:trPr>
          <w:trHeight w:val="315"/>
        </w:trPr>
        <w:tc>
          <w:tcPr>
            <w:tcW w:w="657" w:type="dxa"/>
            <w:tcBorders>
              <w:bottom w:val="single" w:sz="4" w:space="0" w:color="auto"/>
            </w:tcBorders>
            <w:shd w:val="clear" w:color="auto" w:fill="auto"/>
            <w:vAlign w:val="center"/>
            <w:hideMark/>
          </w:tcPr>
          <w:p w:rsidR="00FD25A4" w:rsidRPr="008C5FC4" w:rsidRDefault="00FD25A4" w:rsidP="002173D0">
            <w:pPr>
              <w:jc w:val="center"/>
              <w:rPr>
                <w:b/>
                <w:bCs/>
                <w:color w:val="000000"/>
                <w:sz w:val="20"/>
                <w:szCs w:val="20"/>
              </w:rPr>
            </w:pPr>
            <w:r w:rsidRPr="008C5FC4">
              <w:rPr>
                <w:b/>
                <w:bCs/>
                <w:color w:val="000000"/>
                <w:sz w:val="20"/>
                <w:szCs w:val="20"/>
              </w:rPr>
              <w:t>1</w:t>
            </w:r>
          </w:p>
        </w:tc>
        <w:tc>
          <w:tcPr>
            <w:tcW w:w="5171" w:type="dxa"/>
            <w:tcBorders>
              <w:bottom w:val="single" w:sz="4" w:space="0" w:color="auto"/>
            </w:tcBorders>
            <w:shd w:val="clear" w:color="auto" w:fill="auto"/>
            <w:vAlign w:val="center"/>
            <w:hideMark/>
          </w:tcPr>
          <w:p w:rsidR="00FD25A4" w:rsidRPr="008C5FC4" w:rsidRDefault="00FD25A4" w:rsidP="002173D0">
            <w:pPr>
              <w:jc w:val="center"/>
              <w:rPr>
                <w:b/>
                <w:bCs/>
                <w:color w:val="000000"/>
                <w:sz w:val="20"/>
                <w:szCs w:val="20"/>
              </w:rPr>
            </w:pPr>
            <w:r w:rsidRPr="008C5FC4">
              <w:rPr>
                <w:b/>
                <w:bCs/>
                <w:color w:val="000000"/>
                <w:sz w:val="20"/>
                <w:szCs w:val="20"/>
              </w:rPr>
              <w:t>2</w:t>
            </w:r>
          </w:p>
        </w:tc>
        <w:tc>
          <w:tcPr>
            <w:tcW w:w="1414" w:type="dxa"/>
            <w:tcBorders>
              <w:bottom w:val="single" w:sz="4" w:space="0" w:color="auto"/>
            </w:tcBorders>
            <w:shd w:val="clear" w:color="auto" w:fill="auto"/>
            <w:vAlign w:val="center"/>
            <w:hideMark/>
          </w:tcPr>
          <w:p w:rsidR="00FD25A4" w:rsidRPr="008C5FC4" w:rsidRDefault="00FD25A4" w:rsidP="002173D0">
            <w:pPr>
              <w:jc w:val="center"/>
              <w:rPr>
                <w:b/>
                <w:bCs/>
                <w:color w:val="000000"/>
                <w:sz w:val="20"/>
                <w:szCs w:val="20"/>
              </w:rPr>
            </w:pPr>
            <w:r w:rsidRPr="008C5FC4">
              <w:rPr>
                <w:b/>
                <w:bCs/>
                <w:color w:val="000000"/>
                <w:sz w:val="20"/>
                <w:szCs w:val="20"/>
              </w:rPr>
              <w:t>3</w:t>
            </w:r>
          </w:p>
        </w:tc>
        <w:tc>
          <w:tcPr>
            <w:tcW w:w="1412" w:type="dxa"/>
            <w:tcBorders>
              <w:bottom w:val="single" w:sz="4" w:space="0" w:color="auto"/>
            </w:tcBorders>
            <w:shd w:val="clear" w:color="auto" w:fill="auto"/>
            <w:vAlign w:val="center"/>
            <w:hideMark/>
          </w:tcPr>
          <w:p w:rsidR="00FD25A4" w:rsidRPr="008C5FC4" w:rsidRDefault="00FD25A4" w:rsidP="002173D0">
            <w:pPr>
              <w:jc w:val="center"/>
              <w:rPr>
                <w:b/>
                <w:bCs/>
                <w:color w:val="000000"/>
                <w:sz w:val="20"/>
                <w:szCs w:val="20"/>
              </w:rPr>
            </w:pPr>
            <w:r w:rsidRPr="008C5FC4">
              <w:rPr>
                <w:b/>
                <w:bCs/>
                <w:color w:val="000000"/>
                <w:sz w:val="20"/>
                <w:szCs w:val="20"/>
              </w:rPr>
              <w:t>4</w:t>
            </w:r>
          </w:p>
        </w:tc>
        <w:tc>
          <w:tcPr>
            <w:tcW w:w="1412" w:type="dxa"/>
            <w:tcBorders>
              <w:bottom w:val="single" w:sz="4" w:space="0" w:color="auto"/>
            </w:tcBorders>
            <w:shd w:val="clear" w:color="auto" w:fill="auto"/>
            <w:vAlign w:val="center"/>
            <w:hideMark/>
          </w:tcPr>
          <w:p w:rsidR="00FD25A4" w:rsidRPr="008C5FC4" w:rsidRDefault="00FD25A4" w:rsidP="002173D0">
            <w:pPr>
              <w:jc w:val="center"/>
              <w:rPr>
                <w:b/>
                <w:bCs/>
                <w:color w:val="000000"/>
                <w:sz w:val="20"/>
                <w:szCs w:val="20"/>
              </w:rPr>
            </w:pPr>
            <w:r w:rsidRPr="008C5FC4">
              <w:rPr>
                <w:b/>
                <w:bCs/>
                <w:color w:val="000000"/>
                <w:sz w:val="20"/>
                <w:szCs w:val="20"/>
              </w:rPr>
              <w:t>5</w:t>
            </w:r>
          </w:p>
        </w:tc>
      </w:tr>
      <w:tr w:rsidR="00FD25A4" w:rsidRPr="0021595E" w:rsidTr="00FD25A4">
        <w:trPr>
          <w:trHeight w:val="463"/>
        </w:trPr>
        <w:tc>
          <w:tcPr>
            <w:tcW w:w="657" w:type="dxa"/>
            <w:shd w:val="clear" w:color="auto" w:fill="FFFFFF" w:themeFill="background1"/>
            <w:vAlign w:val="center"/>
            <w:hideMark/>
          </w:tcPr>
          <w:p w:rsidR="00FD25A4" w:rsidRPr="0021595E" w:rsidRDefault="00FD25A4" w:rsidP="002173D0">
            <w:pPr>
              <w:jc w:val="center"/>
              <w:rPr>
                <w:b/>
                <w:color w:val="000000"/>
              </w:rPr>
            </w:pPr>
            <w:r w:rsidRPr="0021595E">
              <w:rPr>
                <w:b/>
                <w:color w:val="000000"/>
              </w:rPr>
              <w:t> </w:t>
            </w:r>
          </w:p>
        </w:tc>
        <w:tc>
          <w:tcPr>
            <w:tcW w:w="5171" w:type="dxa"/>
            <w:shd w:val="clear" w:color="auto" w:fill="FFFFFF" w:themeFill="background1"/>
            <w:vAlign w:val="center"/>
            <w:hideMark/>
          </w:tcPr>
          <w:p w:rsidR="00FD25A4" w:rsidRPr="0021595E" w:rsidRDefault="00FD25A4" w:rsidP="002173D0">
            <w:pPr>
              <w:jc w:val="center"/>
              <w:rPr>
                <w:b/>
                <w:bCs/>
                <w:color w:val="000000"/>
              </w:rPr>
            </w:pPr>
            <w:r w:rsidRPr="0021595E">
              <w:rPr>
                <w:b/>
                <w:bCs/>
                <w:color w:val="000000"/>
              </w:rPr>
              <w:t>Источники формирования дорожного фонда</w:t>
            </w:r>
          </w:p>
        </w:tc>
        <w:tc>
          <w:tcPr>
            <w:tcW w:w="1414" w:type="dxa"/>
            <w:shd w:val="clear" w:color="auto" w:fill="FFFFFF" w:themeFill="background1"/>
            <w:vAlign w:val="center"/>
            <w:hideMark/>
          </w:tcPr>
          <w:p w:rsidR="00FD25A4" w:rsidRPr="0021595E" w:rsidRDefault="00FD25A4" w:rsidP="0042017B">
            <w:pPr>
              <w:jc w:val="right"/>
              <w:rPr>
                <w:b/>
                <w:sz w:val="20"/>
                <w:szCs w:val="20"/>
              </w:rPr>
            </w:pPr>
            <w:r w:rsidRPr="0021595E">
              <w:rPr>
                <w:b/>
                <w:sz w:val="20"/>
                <w:szCs w:val="20"/>
              </w:rPr>
              <w:t xml:space="preserve"> 1</w:t>
            </w:r>
            <w:r w:rsidR="0042017B">
              <w:rPr>
                <w:b/>
                <w:sz w:val="20"/>
                <w:szCs w:val="20"/>
              </w:rPr>
              <w:t>3 099 966,8</w:t>
            </w:r>
            <w:r w:rsidRPr="0021595E">
              <w:rPr>
                <w:b/>
                <w:sz w:val="20"/>
                <w:szCs w:val="20"/>
              </w:rPr>
              <w:t xml:space="preserve">   </w:t>
            </w:r>
          </w:p>
        </w:tc>
        <w:tc>
          <w:tcPr>
            <w:tcW w:w="1412" w:type="dxa"/>
            <w:shd w:val="clear" w:color="auto" w:fill="FFFFFF" w:themeFill="background1"/>
            <w:vAlign w:val="center"/>
            <w:hideMark/>
          </w:tcPr>
          <w:p w:rsidR="00FD25A4" w:rsidRPr="0021595E" w:rsidRDefault="00FD25A4" w:rsidP="002173D0">
            <w:pPr>
              <w:jc w:val="right"/>
              <w:rPr>
                <w:b/>
                <w:sz w:val="20"/>
                <w:szCs w:val="20"/>
              </w:rPr>
            </w:pPr>
            <w:r w:rsidRPr="0021595E">
              <w:rPr>
                <w:b/>
                <w:sz w:val="20"/>
                <w:szCs w:val="20"/>
              </w:rPr>
              <w:t xml:space="preserve"> 12 036 838,5   </w:t>
            </w:r>
          </w:p>
        </w:tc>
        <w:tc>
          <w:tcPr>
            <w:tcW w:w="1412" w:type="dxa"/>
            <w:shd w:val="clear" w:color="auto" w:fill="FFFFFF" w:themeFill="background1"/>
            <w:vAlign w:val="center"/>
            <w:hideMark/>
          </w:tcPr>
          <w:p w:rsidR="00FD25A4" w:rsidRPr="0021595E" w:rsidRDefault="00FD25A4" w:rsidP="002173D0">
            <w:pPr>
              <w:jc w:val="right"/>
              <w:rPr>
                <w:b/>
                <w:sz w:val="20"/>
                <w:szCs w:val="20"/>
              </w:rPr>
            </w:pPr>
            <w:r w:rsidRPr="0021595E">
              <w:rPr>
                <w:b/>
                <w:sz w:val="20"/>
                <w:szCs w:val="20"/>
              </w:rPr>
              <w:t xml:space="preserve"> 14 177 458,1   </w:t>
            </w:r>
          </w:p>
        </w:tc>
      </w:tr>
    </w:tbl>
    <w:p w:rsidR="00872F98" w:rsidRDefault="00872F98">
      <w:r>
        <w:br w:type="page"/>
      </w:r>
    </w:p>
    <w:tbl>
      <w:tblPr>
        <w:tblW w:w="1006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
        <w:gridCol w:w="5171"/>
        <w:gridCol w:w="1414"/>
        <w:gridCol w:w="1412"/>
        <w:gridCol w:w="1412"/>
      </w:tblGrid>
      <w:tr w:rsidR="00872F98" w:rsidRPr="0021595E" w:rsidTr="00872F98">
        <w:trPr>
          <w:trHeight w:val="425"/>
          <w:tblHeader/>
        </w:trPr>
        <w:tc>
          <w:tcPr>
            <w:tcW w:w="657" w:type="dxa"/>
            <w:shd w:val="clear" w:color="auto" w:fill="auto"/>
            <w:vAlign w:val="center"/>
          </w:tcPr>
          <w:p w:rsidR="00872F98" w:rsidRPr="008C5FC4" w:rsidRDefault="00872F98" w:rsidP="00872F98">
            <w:pPr>
              <w:jc w:val="center"/>
              <w:rPr>
                <w:b/>
                <w:bCs/>
                <w:color w:val="000000"/>
                <w:sz w:val="20"/>
                <w:szCs w:val="20"/>
              </w:rPr>
            </w:pPr>
            <w:r w:rsidRPr="008C5FC4">
              <w:rPr>
                <w:b/>
                <w:bCs/>
                <w:color w:val="000000"/>
                <w:sz w:val="20"/>
                <w:szCs w:val="20"/>
              </w:rPr>
              <w:t>1</w:t>
            </w:r>
          </w:p>
        </w:tc>
        <w:tc>
          <w:tcPr>
            <w:tcW w:w="5171" w:type="dxa"/>
            <w:shd w:val="clear" w:color="auto" w:fill="auto"/>
            <w:vAlign w:val="center"/>
          </w:tcPr>
          <w:p w:rsidR="00872F98" w:rsidRPr="008C5FC4" w:rsidRDefault="00872F98" w:rsidP="00872F98">
            <w:pPr>
              <w:jc w:val="center"/>
              <w:rPr>
                <w:b/>
                <w:bCs/>
                <w:color w:val="000000"/>
                <w:sz w:val="20"/>
                <w:szCs w:val="20"/>
              </w:rPr>
            </w:pPr>
            <w:r w:rsidRPr="008C5FC4">
              <w:rPr>
                <w:b/>
                <w:bCs/>
                <w:color w:val="000000"/>
                <w:sz w:val="20"/>
                <w:szCs w:val="20"/>
              </w:rPr>
              <w:t>2</w:t>
            </w:r>
          </w:p>
        </w:tc>
        <w:tc>
          <w:tcPr>
            <w:tcW w:w="1414" w:type="dxa"/>
            <w:shd w:val="clear" w:color="auto" w:fill="auto"/>
            <w:vAlign w:val="center"/>
          </w:tcPr>
          <w:p w:rsidR="00872F98" w:rsidRPr="008C5FC4" w:rsidRDefault="00872F98" w:rsidP="00872F98">
            <w:pPr>
              <w:jc w:val="center"/>
              <w:rPr>
                <w:b/>
                <w:bCs/>
                <w:color w:val="000000"/>
                <w:sz w:val="20"/>
                <w:szCs w:val="20"/>
              </w:rPr>
            </w:pPr>
            <w:r w:rsidRPr="008C5FC4">
              <w:rPr>
                <w:b/>
                <w:bCs/>
                <w:color w:val="000000"/>
                <w:sz w:val="20"/>
                <w:szCs w:val="20"/>
              </w:rPr>
              <w:t>3</w:t>
            </w:r>
          </w:p>
        </w:tc>
        <w:tc>
          <w:tcPr>
            <w:tcW w:w="1412" w:type="dxa"/>
            <w:shd w:val="clear" w:color="auto" w:fill="auto"/>
            <w:vAlign w:val="center"/>
          </w:tcPr>
          <w:p w:rsidR="00872F98" w:rsidRPr="008C5FC4" w:rsidRDefault="00872F98" w:rsidP="00872F98">
            <w:pPr>
              <w:jc w:val="center"/>
              <w:rPr>
                <w:b/>
                <w:bCs/>
                <w:color w:val="000000"/>
                <w:sz w:val="20"/>
                <w:szCs w:val="20"/>
              </w:rPr>
            </w:pPr>
            <w:r w:rsidRPr="008C5FC4">
              <w:rPr>
                <w:b/>
                <w:bCs/>
                <w:color w:val="000000"/>
                <w:sz w:val="20"/>
                <w:szCs w:val="20"/>
              </w:rPr>
              <w:t>4</w:t>
            </w:r>
          </w:p>
        </w:tc>
        <w:tc>
          <w:tcPr>
            <w:tcW w:w="1412" w:type="dxa"/>
            <w:shd w:val="clear" w:color="auto" w:fill="auto"/>
            <w:vAlign w:val="center"/>
          </w:tcPr>
          <w:p w:rsidR="00872F98" w:rsidRPr="008C5FC4" w:rsidRDefault="00872F98" w:rsidP="00872F98">
            <w:pPr>
              <w:jc w:val="center"/>
              <w:rPr>
                <w:b/>
                <w:bCs/>
                <w:color w:val="000000"/>
                <w:sz w:val="20"/>
                <w:szCs w:val="20"/>
              </w:rPr>
            </w:pPr>
            <w:r w:rsidRPr="008C5FC4">
              <w:rPr>
                <w:b/>
                <w:bCs/>
                <w:color w:val="000000"/>
                <w:sz w:val="20"/>
                <w:szCs w:val="20"/>
              </w:rPr>
              <w:t>5</w:t>
            </w:r>
          </w:p>
        </w:tc>
      </w:tr>
      <w:tr w:rsidR="00872F98" w:rsidRPr="0021595E" w:rsidTr="002173D0">
        <w:trPr>
          <w:trHeight w:val="425"/>
        </w:trPr>
        <w:tc>
          <w:tcPr>
            <w:tcW w:w="657" w:type="dxa"/>
            <w:shd w:val="clear" w:color="auto" w:fill="auto"/>
            <w:vAlign w:val="center"/>
          </w:tcPr>
          <w:p w:rsidR="00872F98" w:rsidRPr="0021595E" w:rsidRDefault="00872F98" w:rsidP="00872F98">
            <w:pPr>
              <w:jc w:val="center"/>
              <w:rPr>
                <w:b/>
                <w:bCs/>
                <w:color w:val="000000"/>
              </w:rPr>
            </w:pPr>
            <w:r w:rsidRPr="0021595E">
              <w:rPr>
                <w:b/>
                <w:color w:val="000000"/>
                <w:lang w:val="en-US"/>
              </w:rPr>
              <w:t>I.</w:t>
            </w:r>
          </w:p>
        </w:tc>
        <w:tc>
          <w:tcPr>
            <w:tcW w:w="5171" w:type="dxa"/>
            <w:shd w:val="clear" w:color="auto" w:fill="auto"/>
            <w:vAlign w:val="center"/>
          </w:tcPr>
          <w:p w:rsidR="00872F98" w:rsidRPr="0021595E" w:rsidRDefault="00872F98" w:rsidP="00872F98">
            <w:pPr>
              <w:jc w:val="center"/>
              <w:rPr>
                <w:b/>
                <w:color w:val="000000"/>
              </w:rPr>
            </w:pPr>
            <w:r w:rsidRPr="0021595E">
              <w:rPr>
                <w:b/>
                <w:color w:val="000000"/>
              </w:rPr>
              <w:t>ДОХОДЫ</w:t>
            </w:r>
          </w:p>
        </w:tc>
        <w:tc>
          <w:tcPr>
            <w:tcW w:w="1414" w:type="dxa"/>
            <w:shd w:val="clear" w:color="auto" w:fill="auto"/>
            <w:vAlign w:val="center"/>
          </w:tcPr>
          <w:p w:rsidR="00872F98" w:rsidRPr="0021595E" w:rsidRDefault="00872F98" w:rsidP="00872F98">
            <w:pPr>
              <w:jc w:val="right"/>
              <w:rPr>
                <w:b/>
                <w:sz w:val="20"/>
                <w:szCs w:val="20"/>
              </w:rPr>
            </w:pPr>
            <w:r w:rsidRPr="0021595E">
              <w:rPr>
                <w:b/>
                <w:sz w:val="20"/>
                <w:szCs w:val="20"/>
              </w:rPr>
              <w:t xml:space="preserve"> 13 099 966,8   </w:t>
            </w:r>
          </w:p>
        </w:tc>
        <w:tc>
          <w:tcPr>
            <w:tcW w:w="1412" w:type="dxa"/>
            <w:shd w:val="clear" w:color="auto" w:fill="auto"/>
            <w:vAlign w:val="center"/>
          </w:tcPr>
          <w:p w:rsidR="00872F98" w:rsidRPr="0021595E" w:rsidRDefault="00872F98" w:rsidP="00872F98">
            <w:pPr>
              <w:jc w:val="right"/>
              <w:rPr>
                <w:b/>
                <w:sz w:val="20"/>
                <w:szCs w:val="20"/>
              </w:rPr>
            </w:pPr>
            <w:r w:rsidRPr="0021595E">
              <w:rPr>
                <w:b/>
                <w:sz w:val="20"/>
                <w:szCs w:val="20"/>
              </w:rPr>
              <w:t xml:space="preserve"> 12 036 838,5   </w:t>
            </w:r>
          </w:p>
        </w:tc>
        <w:tc>
          <w:tcPr>
            <w:tcW w:w="1412" w:type="dxa"/>
            <w:shd w:val="clear" w:color="auto" w:fill="auto"/>
            <w:vAlign w:val="center"/>
          </w:tcPr>
          <w:p w:rsidR="00872F98" w:rsidRPr="0021595E" w:rsidRDefault="00872F98" w:rsidP="00872F98">
            <w:pPr>
              <w:jc w:val="right"/>
              <w:rPr>
                <w:b/>
                <w:sz w:val="20"/>
                <w:szCs w:val="20"/>
              </w:rPr>
            </w:pPr>
            <w:r w:rsidRPr="0021595E">
              <w:rPr>
                <w:b/>
                <w:sz w:val="20"/>
                <w:szCs w:val="20"/>
              </w:rPr>
              <w:t xml:space="preserve"> 14 177 458,1   </w:t>
            </w:r>
          </w:p>
        </w:tc>
      </w:tr>
      <w:tr w:rsidR="00872F98" w:rsidRPr="0021595E" w:rsidTr="002173D0">
        <w:trPr>
          <w:trHeight w:val="417"/>
        </w:trPr>
        <w:tc>
          <w:tcPr>
            <w:tcW w:w="657" w:type="dxa"/>
            <w:shd w:val="clear" w:color="auto" w:fill="auto"/>
            <w:vAlign w:val="center"/>
          </w:tcPr>
          <w:p w:rsidR="00872F98" w:rsidRPr="0021595E" w:rsidRDefault="00872F98" w:rsidP="00872F98">
            <w:pPr>
              <w:jc w:val="center"/>
              <w:rPr>
                <w:b/>
                <w:bCs/>
                <w:color w:val="000000"/>
                <w:sz w:val="22"/>
                <w:szCs w:val="22"/>
              </w:rPr>
            </w:pPr>
            <w:r w:rsidRPr="0021595E">
              <w:rPr>
                <w:b/>
                <w:bCs/>
                <w:color w:val="000000"/>
                <w:sz w:val="22"/>
                <w:szCs w:val="22"/>
              </w:rPr>
              <w:t xml:space="preserve">1. </w:t>
            </w:r>
          </w:p>
        </w:tc>
        <w:tc>
          <w:tcPr>
            <w:tcW w:w="5171" w:type="dxa"/>
            <w:shd w:val="clear" w:color="auto" w:fill="auto"/>
            <w:vAlign w:val="center"/>
          </w:tcPr>
          <w:p w:rsidR="00872F98" w:rsidRPr="0021595E" w:rsidRDefault="00872F98" w:rsidP="00872F98">
            <w:pPr>
              <w:jc w:val="both"/>
              <w:rPr>
                <w:b/>
                <w:color w:val="000000"/>
                <w:sz w:val="22"/>
                <w:szCs w:val="22"/>
              </w:rPr>
            </w:pPr>
            <w:r w:rsidRPr="0021595E">
              <w:rPr>
                <w:b/>
                <w:bCs/>
                <w:color w:val="000000"/>
                <w:sz w:val="22"/>
                <w:szCs w:val="22"/>
              </w:rPr>
              <w:t>Закрепленные налоговые и неналоговые источники</w:t>
            </w:r>
          </w:p>
        </w:tc>
        <w:tc>
          <w:tcPr>
            <w:tcW w:w="1414" w:type="dxa"/>
            <w:shd w:val="clear" w:color="auto" w:fill="auto"/>
            <w:vAlign w:val="center"/>
          </w:tcPr>
          <w:p w:rsidR="00872F98" w:rsidRPr="0021595E" w:rsidRDefault="00872F98" w:rsidP="00872F98">
            <w:pPr>
              <w:jc w:val="right"/>
              <w:rPr>
                <w:b/>
                <w:sz w:val="20"/>
                <w:szCs w:val="20"/>
              </w:rPr>
            </w:pPr>
            <w:r w:rsidRPr="0021595E">
              <w:rPr>
                <w:b/>
                <w:sz w:val="20"/>
                <w:szCs w:val="20"/>
              </w:rPr>
              <w:t xml:space="preserve"> 11 044 774,0   </w:t>
            </w:r>
          </w:p>
        </w:tc>
        <w:tc>
          <w:tcPr>
            <w:tcW w:w="1412" w:type="dxa"/>
            <w:shd w:val="clear" w:color="auto" w:fill="auto"/>
            <w:vAlign w:val="center"/>
          </w:tcPr>
          <w:p w:rsidR="00872F98" w:rsidRPr="0021595E" w:rsidRDefault="00872F98" w:rsidP="00872F98">
            <w:pPr>
              <w:jc w:val="right"/>
              <w:rPr>
                <w:b/>
                <w:sz w:val="20"/>
                <w:szCs w:val="20"/>
              </w:rPr>
            </w:pPr>
            <w:r w:rsidRPr="0021595E">
              <w:rPr>
                <w:b/>
                <w:sz w:val="20"/>
                <w:szCs w:val="20"/>
              </w:rPr>
              <w:t xml:space="preserve"> 9 962 378,0   </w:t>
            </w:r>
          </w:p>
        </w:tc>
        <w:tc>
          <w:tcPr>
            <w:tcW w:w="1412" w:type="dxa"/>
            <w:shd w:val="clear" w:color="auto" w:fill="auto"/>
            <w:vAlign w:val="center"/>
          </w:tcPr>
          <w:p w:rsidR="00872F98" w:rsidRPr="0021595E" w:rsidRDefault="00872F98" w:rsidP="00872F98">
            <w:pPr>
              <w:jc w:val="right"/>
              <w:rPr>
                <w:b/>
                <w:sz w:val="20"/>
                <w:szCs w:val="20"/>
              </w:rPr>
            </w:pPr>
            <w:r w:rsidRPr="0021595E">
              <w:rPr>
                <w:b/>
                <w:sz w:val="20"/>
                <w:szCs w:val="20"/>
              </w:rPr>
              <w:t xml:space="preserve"> 10 724 639,0   </w:t>
            </w:r>
          </w:p>
        </w:tc>
      </w:tr>
      <w:tr w:rsidR="00872F98" w:rsidRPr="008C5FC4" w:rsidTr="002173D0">
        <w:trPr>
          <w:trHeight w:val="1301"/>
        </w:trPr>
        <w:tc>
          <w:tcPr>
            <w:tcW w:w="657" w:type="dxa"/>
            <w:shd w:val="clear" w:color="auto" w:fill="auto"/>
            <w:vAlign w:val="center"/>
            <w:hideMark/>
          </w:tcPr>
          <w:p w:rsidR="00872F98" w:rsidRPr="008C5FC4" w:rsidRDefault="00872F98" w:rsidP="00872F98">
            <w:pPr>
              <w:jc w:val="center"/>
              <w:rPr>
                <w:b/>
                <w:bCs/>
                <w:color w:val="000000"/>
                <w:sz w:val="20"/>
                <w:szCs w:val="20"/>
              </w:rPr>
            </w:pPr>
            <w:r w:rsidRPr="008C5FC4">
              <w:rPr>
                <w:b/>
                <w:bCs/>
                <w:color w:val="000000"/>
                <w:sz w:val="20"/>
                <w:szCs w:val="20"/>
              </w:rPr>
              <w:t>1.</w:t>
            </w:r>
            <w:r>
              <w:rPr>
                <w:b/>
                <w:bCs/>
                <w:color w:val="000000"/>
                <w:sz w:val="20"/>
                <w:szCs w:val="20"/>
              </w:rPr>
              <w:t>1</w:t>
            </w:r>
          </w:p>
        </w:tc>
        <w:tc>
          <w:tcPr>
            <w:tcW w:w="5171" w:type="dxa"/>
            <w:shd w:val="clear" w:color="auto" w:fill="auto"/>
            <w:vAlign w:val="center"/>
            <w:hideMark/>
          </w:tcPr>
          <w:p w:rsidR="00872F98" w:rsidRPr="008C5FC4" w:rsidRDefault="00872F98" w:rsidP="00872F98">
            <w:pPr>
              <w:jc w:val="both"/>
              <w:rPr>
                <w:color w:val="000000"/>
                <w:sz w:val="20"/>
                <w:szCs w:val="20"/>
              </w:rPr>
            </w:pPr>
            <w:r w:rsidRPr="008C5FC4">
              <w:rPr>
                <w:color w:val="000000"/>
                <w:sz w:val="20"/>
                <w:szCs w:val="20"/>
              </w:rPr>
              <w:t>Акцизы на автомобильный бензин, прямогонный бензин, дизельное топливо, моторные масла для дизельных и карбюраторных (инжекторных) двигателей, производимые на территории Российской Федерации, в части, подлежащей зачислению в бюджеты субъектов Российской Федерации</w:t>
            </w:r>
          </w:p>
        </w:tc>
        <w:tc>
          <w:tcPr>
            <w:tcW w:w="1414" w:type="dxa"/>
            <w:shd w:val="clear" w:color="auto" w:fill="auto"/>
            <w:vAlign w:val="center"/>
          </w:tcPr>
          <w:p w:rsidR="00872F98" w:rsidRPr="0021595E" w:rsidRDefault="00872F98" w:rsidP="00872F98">
            <w:pPr>
              <w:jc w:val="right"/>
              <w:rPr>
                <w:sz w:val="20"/>
                <w:szCs w:val="20"/>
              </w:rPr>
            </w:pPr>
            <w:r w:rsidRPr="0021595E">
              <w:rPr>
                <w:sz w:val="20"/>
                <w:szCs w:val="20"/>
              </w:rPr>
              <w:t xml:space="preserve"> 7 892 420,0   </w:t>
            </w:r>
          </w:p>
        </w:tc>
        <w:tc>
          <w:tcPr>
            <w:tcW w:w="1412" w:type="dxa"/>
            <w:shd w:val="clear" w:color="auto" w:fill="auto"/>
            <w:vAlign w:val="center"/>
          </w:tcPr>
          <w:p w:rsidR="00872F98" w:rsidRPr="0021595E" w:rsidRDefault="00872F98" w:rsidP="00872F98">
            <w:pPr>
              <w:jc w:val="right"/>
              <w:rPr>
                <w:sz w:val="20"/>
                <w:szCs w:val="20"/>
              </w:rPr>
            </w:pPr>
            <w:r w:rsidRPr="0021595E">
              <w:rPr>
                <w:sz w:val="20"/>
                <w:szCs w:val="20"/>
              </w:rPr>
              <w:t xml:space="preserve"> 6 949 173,0   </w:t>
            </w:r>
          </w:p>
        </w:tc>
        <w:tc>
          <w:tcPr>
            <w:tcW w:w="1412" w:type="dxa"/>
            <w:shd w:val="clear" w:color="auto" w:fill="auto"/>
            <w:vAlign w:val="center"/>
          </w:tcPr>
          <w:p w:rsidR="00872F98" w:rsidRPr="0021595E" w:rsidRDefault="00872F98" w:rsidP="00872F98">
            <w:pPr>
              <w:jc w:val="right"/>
              <w:rPr>
                <w:sz w:val="20"/>
                <w:szCs w:val="20"/>
              </w:rPr>
            </w:pPr>
            <w:r w:rsidRPr="0021595E">
              <w:rPr>
                <w:sz w:val="20"/>
                <w:szCs w:val="20"/>
              </w:rPr>
              <w:t xml:space="preserve"> 7 578 653,0   </w:t>
            </w:r>
          </w:p>
        </w:tc>
      </w:tr>
      <w:tr w:rsidR="00872F98" w:rsidRPr="008C5FC4" w:rsidTr="002173D0">
        <w:trPr>
          <w:trHeight w:val="311"/>
        </w:trPr>
        <w:tc>
          <w:tcPr>
            <w:tcW w:w="657" w:type="dxa"/>
            <w:shd w:val="clear" w:color="auto" w:fill="auto"/>
            <w:vAlign w:val="center"/>
            <w:hideMark/>
          </w:tcPr>
          <w:p w:rsidR="00872F98" w:rsidRPr="008C5FC4" w:rsidRDefault="00872F98" w:rsidP="00872F98">
            <w:pPr>
              <w:jc w:val="center"/>
              <w:rPr>
                <w:b/>
                <w:bCs/>
                <w:color w:val="000000"/>
                <w:sz w:val="20"/>
                <w:szCs w:val="20"/>
              </w:rPr>
            </w:pPr>
            <w:r>
              <w:rPr>
                <w:b/>
                <w:bCs/>
                <w:color w:val="000000"/>
                <w:sz w:val="20"/>
                <w:szCs w:val="20"/>
              </w:rPr>
              <w:t>1.</w:t>
            </w:r>
            <w:r w:rsidRPr="008C5FC4">
              <w:rPr>
                <w:b/>
                <w:bCs/>
                <w:color w:val="000000"/>
                <w:sz w:val="20"/>
                <w:szCs w:val="20"/>
              </w:rPr>
              <w:t>2.</w:t>
            </w:r>
          </w:p>
        </w:tc>
        <w:tc>
          <w:tcPr>
            <w:tcW w:w="5171" w:type="dxa"/>
            <w:shd w:val="clear" w:color="auto" w:fill="auto"/>
            <w:vAlign w:val="center"/>
            <w:hideMark/>
          </w:tcPr>
          <w:p w:rsidR="00872F98" w:rsidRPr="008C5FC4" w:rsidRDefault="00872F98" w:rsidP="00872F98">
            <w:pPr>
              <w:jc w:val="both"/>
              <w:rPr>
                <w:color w:val="000000"/>
                <w:sz w:val="20"/>
                <w:szCs w:val="20"/>
              </w:rPr>
            </w:pPr>
            <w:r w:rsidRPr="008C5FC4">
              <w:rPr>
                <w:color w:val="000000"/>
                <w:sz w:val="20"/>
                <w:szCs w:val="20"/>
              </w:rPr>
              <w:t>Транспортный налог</w:t>
            </w:r>
          </w:p>
        </w:tc>
        <w:tc>
          <w:tcPr>
            <w:tcW w:w="1414" w:type="dxa"/>
            <w:shd w:val="clear" w:color="auto" w:fill="auto"/>
            <w:vAlign w:val="center"/>
          </w:tcPr>
          <w:p w:rsidR="00872F98" w:rsidRPr="0021595E" w:rsidRDefault="00872F98" w:rsidP="00872F98">
            <w:pPr>
              <w:jc w:val="right"/>
              <w:rPr>
                <w:sz w:val="20"/>
                <w:szCs w:val="20"/>
              </w:rPr>
            </w:pPr>
            <w:r w:rsidRPr="0021595E">
              <w:rPr>
                <w:sz w:val="20"/>
                <w:szCs w:val="20"/>
              </w:rPr>
              <w:t xml:space="preserve"> 2 229 709,0   </w:t>
            </w:r>
          </w:p>
        </w:tc>
        <w:tc>
          <w:tcPr>
            <w:tcW w:w="1412" w:type="dxa"/>
            <w:shd w:val="clear" w:color="auto" w:fill="auto"/>
            <w:vAlign w:val="center"/>
          </w:tcPr>
          <w:p w:rsidR="00872F98" w:rsidRPr="0021595E" w:rsidRDefault="00872F98" w:rsidP="00872F98">
            <w:pPr>
              <w:jc w:val="right"/>
              <w:rPr>
                <w:sz w:val="20"/>
                <w:szCs w:val="20"/>
              </w:rPr>
            </w:pPr>
            <w:r w:rsidRPr="0021595E">
              <w:rPr>
                <w:sz w:val="20"/>
                <w:szCs w:val="20"/>
              </w:rPr>
              <w:t xml:space="preserve"> 2 327 670,0   </w:t>
            </w:r>
          </w:p>
        </w:tc>
        <w:tc>
          <w:tcPr>
            <w:tcW w:w="1412" w:type="dxa"/>
            <w:shd w:val="clear" w:color="auto" w:fill="auto"/>
            <w:vAlign w:val="center"/>
          </w:tcPr>
          <w:p w:rsidR="00872F98" w:rsidRPr="0021595E" w:rsidRDefault="00872F98" w:rsidP="00872F98">
            <w:pPr>
              <w:jc w:val="right"/>
              <w:rPr>
                <w:sz w:val="20"/>
                <w:szCs w:val="20"/>
              </w:rPr>
            </w:pPr>
            <w:r w:rsidRPr="0021595E">
              <w:rPr>
                <w:sz w:val="20"/>
                <w:szCs w:val="20"/>
              </w:rPr>
              <w:t xml:space="preserve"> 2 433 478,0   </w:t>
            </w:r>
          </w:p>
        </w:tc>
      </w:tr>
      <w:tr w:rsidR="00872F98" w:rsidRPr="008C5FC4" w:rsidTr="002173D0">
        <w:trPr>
          <w:trHeight w:val="936"/>
        </w:trPr>
        <w:tc>
          <w:tcPr>
            <w:tcW w:w="657" w:type="dxa"/>
            <w:shd w:val="clear" w:color="auto" w:fill="auto"/>
            <w:vAlign w:val="center"/>
          </w:tcPr>
          <w:p w:rsidR="00872F98" w:rsidRPr="008C5FC4" w:rsidRDefault="00872F98" w:rsidP="00872F98">
            <w:pPr>
              <w:jc w:val="center"/>
              <w:rPr>
                <w:b/>
                <w:bCs/>
                <w:color w:val="000000"/>
                <w:sz w:val="20"/>
                <w:szCs w:val="20"/>
              </w:rPr>
            </w:pPr>
            <w:r>
              <w:rPr>
                <w:b/>
                <w:bCs/>
                <w:color w:val="000000"/>
                <w:sz w:val="20"/>
                <w:szCs w:val="20"/>
              </w:rPr>
              <w:t>1.</w:t>
            </w:r>
            <w:r w:rsidRPr="008C5FC4">
              <w:rPr>
                <w:b/>
                <w:bCs/>
                <w:color w:val="000000"/>
                <w:sz w:val="20"/>
                <w:szCs w:val="20"/>
              </w:rPr>
              <w:t>3.</w:t>
            </w:r>
          </w:p>
        </w:tc>
        <w:tc>
          <w:tcPr>
            <w:tcW w:w="5171" w:type="dxa"/>
            <w:shd w:val="clear" w:color="auto" w:fill="auto"/>
            <w:vAlign w:val="center"/>
          </w:tcPr>
          <w:p w:rsidR="00872F98" w:rsidRPr="008C5FC4" w:rsidRDefault="00872F98" w:rsidP="00872F98">
            <w:pPr>
              <w:jc w:val="both"/>
              <w:rPr>
                <w:color w:val="000000"/>
                <w:sz w:val="20"/>
                <w:szCs w:val="20"/>
              </w:rPr>
            </w:pPr>
            <w:r w:rsidRPr="008C5FC4">
              <w:rPr>
                <w:color w:val="000000"/>
                <w:sz w:val="20"/>
                <w:szCs w:val="20"/>
              </w:rPr>
              <w:t>Плата за оказание услуг по присоединению объектов дорожного сервиса к автомобильным дорогам общего пользования регионального и межмуниципального значения</w:t>
            </w:r>
          </w:p>
        </w:tc>
        <w:tc>
          <w:tcPr>
            <w:tcW w:w="1414" w:type="dxa"/>
            <w:shd w:val="clear" w:color="auto" w:fill="auto"/>
            <w:vAlign w:val="center"/>
          </w:tcPr>
          <w:p w:rsidR="00872F98" w:rsidRPr="0021595E" w:rsidRDefault="00872F98" w:rsidP="00872F98">
            <w:pPr>
              <w:jc w:val="right"/>
              <w:rPr>
                <w:sz w:val="20"/>
                <w:szCs w:val="20"/>
              </w:rPr>
            </w:pPr>
            <w:r w:rsidRPr="0021595E">
              <w:rPr>
                <w:sz w:val="20"/>
                <w:szCs w:val="20"/>
              </w:rPr>
              <w:t xml:space="preserve"> 2 100,0   </w:t>
            </w:r>
          </w:p>
        </w:tc>
        <w:tc>
          <w:tcPr>
            <w:tcW w:w="1412" w:type="dxa"/>
            <w:shd w:val="clear" w:color="auto" w:fill="auto"/>
            <w:vAlign w:val="center"/>
          </w:tcPr>
          <w:p w:rsidR="00872F98" w:rsidRPr="0021595E" w:rsidRDefault="00872F98" w:rsidP="00872F98">
            <w:pPr>
              <w:jc w:val="right"/>
              <w:rPr>
                <w:sz w:val="20"/>
                <w:szCs w:val="20"/>
              </w:rPr>
            </w:pPr>
            <w:r w:rsidRPr="0021595E">
              <w:rPr>
                <w:sz w:val="20"/>
                <w:szCs w:val="20"/>
              </w:rPr>
              <w:t xml:space="preserve"> 2 100,0   </w:t>
            </w:r>
          </w:p>
        </w:tc>
        <w:tc>
          <w:tcPr>
            <w:tcW w:w="1412" w:type="dxa"/>
            <w:shd w:val="clear" w:color="auto" w:fill="auto"/>
            <w:vAlign w:val="center"/>
          </w:tcPr>
          <w:p w:rsidR="00872F98" w:rsidRPr="0021595E" w:rsidRDefault="00872F98" w:rsidP="00872F98">
            <w:pPr>
              <w:jc w:val="right"/>
              <w:rPr>
                <w:sz w:val="20"/>
                <w:szCs w:val="20"/>
              </w:rPr>
            </w:pPr>
            <w:r w:rsidRPr="0021595E">
              <w:rPr>
                <w:sz w:val="20"/>
                <w:szCs w:val="20"/>
              </w:rPr>
              <w:t xml:space="preserve"> 2 200,0   </w:t>
            </w:r>
          </w:p>
        </w:tc>
      </w:tr>
      <w:tr w:rsidR="00872F98" w:rsidRPr="008C5FC4" w:rsidTr="002173D0">
        <w:trPr>
          <w:trHeight w:val="1089"/>
        </w:trPr>
        <w:tc>
          <w:tcPr>
            <w:tcW w:w="657" w:type="dxa"/>
            <w:shd w:val="clear" w:color="auto" w:fill="auto"/>
            <w:vAlign w:val="center"/>
          </w:tcPr>
          <w:p w:rsidR="00872F98" w:rsidRPr="008C5FC4" w:rsidRDefault="00872F98" w:rsidP="00872F98">
            <w:pPr>
              <w:jc w:val="center"/>
              <w:rPr>
                <w:b/>
                <w:bCs/>
                <w:color w:val="000000"/>
                <w:sz w:val="20"/>
                <w:szCs w:val="20"/>
              </w:rPr>
            </w:pPr>
            <w:r>
              <w:rPr>
                <w:b/>
                <w:bCs/>
                <w:color w:val="000000"/>
                <w:sz w:val="20"/>
                <w:szCs w:val="20"/>
              </w:rPr>
              <w:t>1.</w:t>
            </w:r>
            <w:r w:rsidRPr="008C5FC4">
              <w:rPr>
                <w:b/>
                <w:bCs/>
                <w:color w:val="000000"/>
                <w:sz w:val="20"/>
                <w:szCs w:val="20"/>
              </w:rPr>
              <w:t>4.</w:t>
            </w:r>
          </w:p>
        </w:tc>
        <w:tc>
          <w:tcPr>
            <w:tcW w:w="5171" w:type="dxa"/>
            <w:shd w:val="clear" w:color="auto" w:fill="auto"/>
            <w:vAlign w:val="center"/>
            <w:hideMark/>
          </w:tcPr>
          <w:p w:rsidR="00872F98" w:rsidRPr="008C5FC4" w:rsidRDefault="00872F98" w:rsidP="00872F98">
            <w:pPr>
              <w:jc w:val="both"/>
              <w:rPr>
                <w:color w:val="000000"/>
                <w:sz w:val="20"/>
                <w:szCs w:val="20"/>
              </w:rPr>
            </w:pPr>
            <w:r w:rsidRPr="008C5FC4">
              <w:rPr>
                <w:color w:val="000000"/>
                <w:sz w:val="20"/>
                <w:szCs w:val="20"/>
              </w:rPr>
              <w:t>Плата в счет возмещения вреда, причиняемого автомобильным дорогам общего пользования регионального и межмуниципального значения, транспортными средствами, осуществляющими перевозки тяжеловесных грузов</w:t>
            </w:r>
          </w:p>
        </w:tc>
        <w:tc>
          <w:tcPr>
            <w:tcW w:w="1414" w:type="dxa"/>
            <w:shd w:val="clear" w:color="auto" w:fill="auto"/>
            <w:vAlign w:val="center"/>
          </w:tcPr>
          <w:p w:rsidR="00872F98" w:rsidRPr="0021595E" w:rsidRDefault="00872F98" w:rsidP="00872F98">
            <w:pPr>
              <w:jc w:val="right"/>
              <w:rPr>
                <w:sz w:val="20"/>
                <w:szCs w:val="20"/>
              </w:rPr>
            </w:pPr>
            <w:r w:rsidRPr="0021595E">
              <w:rPr>
                <w:sz w:val="20"/>
                <w:szCs w:val="20"/>
              </w:rPr>
              <w:t xml:space="preserve"> 11 550,0   </w:t>
            </w:r>
          </w:p>
        </w:tc>
        <w:tc>
          <w:tcPr>
            <w:tcW w:w="1412" w:type="dxa"/>
            <w:shd w:val="clear" w:color="auto" w:fill="auto"/>
            <w:vAlign w:val="center"/>
          </w:tcPr>
          <w:p w:rsidR="00872F98" w:rsidRPr="0021595E" w:rsidRDefault="00872F98" w:rsidP="00872F98">
            <w:pPr>
              <w:jc w:val="right"/>
              <w:rPr>
                <w:sz w:val="20"/>
                <w:szCs w:val="20"/>
              </w:rPr>
            </w:pPr>
            <w:r w:rsidRPr="0021595E">
              <w:rPr>
                <w:sz w:val="20"/>
                <w:szCs w:val="20"/>
              </w:rPr>
              <w:t xml:space="preserve"> 11 600,0   </w:t>
            </w:r>
          </w:p>
        </w:tc>
        <w:tc>
          <w:tcPr>
            <w:tcW w:w="1412" w:type="dxa"/>
            <w:shd w:val="clear" w:color="auto" w:fill="auto"/>
            <w:vAlign w:val="center"/>
          </w:tcPr>
          <w:p w:rsidR="00872F98" w:rsidRPr="0021595E" w:rsidRDefault="00872F98" w:rsidP="00872F98">
            <w:pPr>
              <w:jc w:val="right"/>
              <w:rPr>
                <w:sz w:val="20"/>
                <w:szCs w:val="20"/>
              </w:rPr>
            </w:pPr>
            <w:r w:rsidRPr="0021595E">
              <w:rPr>
                <w:sz w:val="20"/>
                <w:szCs w:val="20"/>
              </w:rPr>
              <w:t xml:space="preserve"> 11 600,0   </w:t>
            </w:r>
          </w:p>
        </w:tc>
      </w:tr>
      <w:tr w:rsidR="00872F98" w:rsidRPr="008C5FC4" w:rsidTr="002173D0">
        <w:trPr>
          <w:trHeight w:val="250"/>
        </w:trPr>
        <w:tc>
          <w:tcPr>
            <w:tcW w:w="657" w:type="dxa"/>
            <w:shd w:val="clear" w:color="auto" w:fill="auto"/>
            <w:vAlign w:val="center"/>
          </w:tcPr>
          <w:p w:rsidR="00872F98" w:rsidRPr="008C5FC4" w:rsidRDefault="00872F98" w:rsidP="00872F98">
            <w:pPr>
              <w:jc w:val="center"/>
              <w:rPr>
                <w:b/>
                <w:bCs/>
                <w:color w:val="000000"/>
                <w:sz w:val="20"/>
                <w:szCs w:val="20"/>
              </w:rPr>
            </w:pPr>
            <w:r>
              <w:rPr>
                <w:b/>
                <w:bCs/>
                <w:color w:val="000000"/>
                <w:sz w:val="20"/>
                <w:szCs w:val="20"/>
              </w:rPr>
              <w:t>1.</w:t>
            </w:r>
            <w:r w:rsidRPr="008C5FC4">
              <w:rPr>
                <w:b/>
                <w:bCs/>
                <w:color w:val="000000"/>
                <w:sz w:val="20"/>
                <w:szCs w:val="20"/>
              </w:rPr>
              <w:t>5.</w:t>
            </w:r>
          </w:p>
        </w:tc>
        <w:tc>
          <w:tcPr>
            <w:tcW w:w="5171" w:type="dxa"/>
            <w:shd w:val="clear" w:color="auto" w:fill="auto"/>
            <w:vAlign w:val="center"/>
          </w:tcPr>
          <w:p w:rsidR="00872F98" w:rsidRPr="008C5FC4" w:rsidRDefault="00872F98" w:rsidP="00872F98">
            <w:pPr>
              <w:jc w:val="both"/>
              <w:rPr>
                <w:color w:val="000000"/>
                <w:sz w:val="20"/>
                <w:szCs w:val="20"/>
              </w:rPr>
            </w:pPr>
            <w:r w:rsidRPr="008C5FC4">
              <w:rPr>
                <w:color w:val="000000"/>
                <w:sz w:val="20"/>
                <w:szCs w:val="20"/>
              </w:rPr>
              <w:t>Штрафы ГИБДД</w:t>
            </w:r>
          </w:p>
        </w:tc>
        <w:tc>
          <w:tcPr>
            <w:tcW w:w="1414" w:type="dxa"/>
            <w:shd w:val="clear" w:color="auto" w:fill="auto"/>
            <w:vAlign w:val="center"/>
          </w:tcPr>
          <w:p w:rsidR="00872F98" w:rsidRPr="0021595E" w:rsidRDefault="00872F98" w:rsidP="00872F98">
            <w:pPr>
              <w:jc w:val="right"/>
              <w:rPr>
                <w:sz w:val="20"/>
                <w:szCs w:val="20"/>
              </w:rPr>
            </w:pPr>
            <w:r w:rsidRPr="0021595E">
              <w:rPr>
                <w:sz w:val="20"/>
                <w:szCs w:val="20"/>
              </w:rPr>
              <w:t xml:space="preserve"> 908 995,0   </w:t>
            </w:r>
          </w:p>
        </w:tc>
        <w:tc>
          <w:tcPr>
            <w:tcW w:w="1412" w:type="dxa"/>
            <w:shd w:val="clear" w:color="auto" w:fill="auto"/>
            <w:vAlign w:val="center"/>
          </w:tcPr>
          <w:p w:rsidR="00872F98" w:rsidRPr="0021595E" w:rsidRDefault="00872F98" w:rsidP="00872F98">
            <w:pPr>
              <w:jc w:val="right"/>
              <w:rPr>
                <w:sz w:val="20"/>
                <w:szCs w:val="20"/>
              </w:rPr>
            </w:pPr>
            <w:r w:rsidRPr="0021595E">
              <w:rPr>
                <w:sz w:val="20"/>
                <w:szCs w:val="20"/>
              </w:rPr>
              <w:t xml:space="preserve"> 671 835,0   </w:t>
            </w:r>
          </w:p>
        </w:tc>
        <w:tc>
          <w:tcPr>
            <w:tcW w:w="1412" w:type="dxa"/>
            <w:shd w:val="clear" w:color="auto" w:fill="auto"/>
            <w:vAlign w:val="center"/>
          </w:tcPr>
          <w:p w:rsidR="00872F98" w:rsidRPr="0021595E" w:rsidRDefault="00872F98" w:rsidP="00872F98">
            <w:pPr>
              <w:jc w:val="right"/>
              <w:rPr>
                <w:sz w:val="20"/>
                <w:szCs w:val="20"/>
              </w:rPr>
            </w:pPr>
            <w:r w:rsidRPr="0021595E">
              <w:rPr>
                <w:sz w:val="20"/>
                <w:szCs w:val="20"/>
              </w:rPr>
              <w:t xml:space="preserve"> 698 708,0   </w:t>
            </w:r>
          </w:p>
        </w:tc>
      </w:tr>
      <w:tr w:rsidR="00872F98" w:rsidRPr="0021595E" w:rsidTr="002173D0">
        <w:trPr>
          <w:trHeight w:val="453"/>
        </w:trPr>
        <w:tc>
          <w:tcPr>
            <w:tcW w:w="657" w:type="dxa"/>
            <w:shd w:val="clear" w:color="auto" w:fill="auto"/>
            <w:vAlign w:val="center"/>
            <w:hideMark/>
          </w:tcPr>
          <w:p w:rsidR="00872F98" w:rsidRPr="0021595E" w:rsidRDefault="00872F98" w:rsidP="00872F98">
            <w:pPr>
              <w:jc w:val="center"/>
              <w:rPr>
                <w:b/>
                <w:bCs/>
                <w:color w:val="000000"/>
                <w:sz w:val="22"/>
                <w:szCs w:val="22"/>
              </w:rPr>
            </w:pPr>
            <w:r w:rsidRPr="0021595E">
              <w:rPr>
                <w:b/>
                <w:color w:val="000000"/>
                <w:sz w:val="22"/>
                <w:szCs w:val="22"/>
              </w:rPr>
              <w:t>2</w:t>
            </w:r>
            <w:r w:rsidRPr="0021595E">
              <w:rPr>
                <w:b/>
                <w:color w:val="000000"/>
                <w:sz w:val="22"/>
                <w:szCs w:val="22"/>
                <w:lang w:val="en-US"/>
              </w:rPr>
              <w:t>.</w:t>
            </w:r>
          </w:p>
        </w:tc>
        <w:tc>
          <w:tcPr>
            <w:tcW w:w="5171" w:type="dxa"/>
            <w:shd w:val="clear" w:color="auto" w:fill="auto"/>
            <w:vAlign w:val="center"/>
            <w:hideMark/>
          </w:tcPr>
          <w:p w:rsidR="00872F98" w:rsidRPr="0021595E" w:rsidRDefault="00872F98" w:rsidP="00872F98">
            <w:pPr>
              <w:jc w:val="both"/>
              <w:rPr>
                <w:b/>
                <w:color w:val="000000"/>
                <w:sz w:val="22"/>
                <w:szCs w:val="22"/>
              </w:rPr>
            </w:pPr>
            <w:r w:rsidRPr="0021595E">
              <w:rPr>
                <w:b/>
                <w:color w:val="000000"/>
                <w:sz w:val="22"/>
                <w:szCs w:val="22"/>
              </w:rPr>
              <w:t>Часть общего объема доходов областного бюджета, направляемая на финансовое обеспечение дорожной деятельности</w:t>
            </w:r>
          </w:p>
        </w:tc>
        <w:tc>
          <w:tcPr>
            <w:tcW w:w="1414" w:type="dxa"/>
            <w:shd w:val="clear" w:color="auto" w:fill="auto"/>
            <w:vAlign w:val="center"/>
          </w:tcPr>
          <w:p w:rsidR="00872F98" w:rsidRPr="0021595E" w:rsidRDefault="00872F98" w:rsidP="00872F98">
            <w:pPr>
              <w:jc w:val="right"/>
              <w:rPr>
                <w:b/>
                <w:sz w:val="20"/>
                <w:szCs w:val="20"/>
              </w:rPr>
            </w:pPr>
            <w:r w:rsidRPr="0021595E">
              <w:rPr>
                <w:b/>
                <w:sz w:val="20"/>
                <w:szCs w:val="20"/>
              </w:rPr>
              <w:t xml:space="preserve"> 424 849,0   </w:t>
            </w:r>
          </w:p>
        </w:tc>
        <w:tc>
          <w:tcPr>
            <w:tcW w:w="1412" w:type="dxa"/>
            <w:shd w:val="clear" w:color="auto" w:fill="auto"/>
            <w:vAlign w:val="center"/>
          </w:tcPr>
          <w:p w:rsidR="00872F98" w:rsidRPr="0021595E" w:rsidRDefault="00872F98" w:rsidP="00872F98">
            <w:pPr>
              <w:jc w:val="right"/>
              <w:rPr>
                <w:b/>
                <w:sz w:val="20"/>
                <w:szCs w:val="20"/>
              </w:rPr>
            </w:pPr>
            <w:r w:rsidRPr="0021595E">
              <w:rPr>
                <w:b/>
                <w:sz w:val="20"/>
                <w:szCs w:val="20"/>
              </w:rPr>
              <w:t xml:space="preserve"> 144 303,0   </w:t>
            </w:r>
          </w:p>
        </w:tc>
        <w:tc>
          <w:tcPr>
            <w:tcW w:w="1412" w:type="dxa"/>
            <w:shd w:val="clear" w:color="auto" w:fill="auto"/>
            <w:vAlign w:val="center"/>
          </w:tcPr>
          <w:p w:rsidR="00872F98" w:rsidRPr="0021595E" w:rsidRDefault="00872F98" w:rsidP="00872F98">
            <w:pPr>
              <w:jc w:val="right"/>
              <w:rPr>
                <w:b/>
                <w:sz w:val="20"/>
                <w:szCs w:val="20"/>
              </w:rPr>
            </w:pPr>
            <w:r w:rsidRPr="0021595E">
              <w:rPr>
                <w:b/>
                <w:sz w:val="20"/>
                <w:szCs w:val="20"/>
              </w:rPr>
              <w:t xml:space="preserve"> 749 064,0   </w:t>
            </w:r>
          </w:p>
        </w:tc>
      </w:tr>
      <w:tr w:rsidR="00872F98" w:rsidRPr="0021595E" w:rsidTr="002173D0">
        <w:trPr>
          <w:trHeight w:val="283"/>
        </w:trPr>
        <w:tc>
          <w:tcPr>
            <w:tcW w:w="657" w:type="dxa"/>
            <w:shd w:val="clear" w:color="auto" w:fill="auto"/>
            <w:vAlign w:val="center"/>
            <w:hideMark/>
          </w:tcPr>
          <w:p w:rsidR="00872F98" w:rsidRPr="0021595E" w:rsidRDefault="00872F98" w:rsidP="00872F98">
            <w:pPr>
              <w:jc w:val="center"/>
              <w:rPr>
                <w:b/>
                <w:bCs/>
                <w:color w:val="000000"/>
                <w:sz w:val="22"/>
                <w:szCs w:val="22"/>
              </w:rPr>
            </w:pPr>
            <w:r w:rsidRPr="0021595E">
              <w:rPr>
                <w:b/>
                <w:bCs/>
                <w:color w:val="000000"/>
                <w:sz w:val="22"/>
                <w:szCs w:val="22"/>
              </w:rPr>
              <w:t> 3.</w:t>
            </w:r>
          </w:p>
        </w:tc>
        <w:tc>
          <w:tcPr>
            <w:tcW w:w="5171" w:type="dxa"/>
            <w:shd w:val="clear" w:color="auto" w:fill="auto"/>
            <w:vAlign w:val="center"/>
            <w:hideMark/>
          </w:tcPr>
          <w:p w:rsidR="00872F98" w:rsidRPr="0021595E" w:rsidRDefault="00872F98" w:rsidP="00872F98">
            <w:pPr>
              <w:autoSpaceDE w:val="0"/>
              <w:autoSpaceDN w:val="0"/>
              <w:adjustRightInd w:val="0"/>
              <w:jc w:val="both"/>
              <w:rPr>
                <w:b/>
                <w:bCs/>
                <w:sz w:val="22"/>
                <w:szCs w:val="22"/>
              </w:rPr>
            </w:pPr>
            <w:r w:rsidRPr="0021595E">
              <w:rPr>
                <w:b/>
                <w:bCs/>
                <w:sz w:val="22"/>
                <w:szCs w:val="22"/>
              </w:rPr>
              <w:t>Безвозмездные поступления</w:t>
            </w:r>
          </w:p>
        </w:tc>
        <w:tc>
          <w:tcPr>
            <w:tcW w:w="1414" w:type="dxa"/>
            <w:shd w:val="clear" w:color="auto" w:fill="auto"/>
            <w:vAlign w:val="center"/>
          </w:tcPr>
          <w:p w:rsidR="00872F98" w:rsidRPr="0021595E" w:rsidRDefault="00872F98" w:rsidP="00872F98">
            <w:pPr>
              <w:jc w:val="right"/>
              <w:rPr>
                <w:b/>
                <w:sz w:val="20"/>
                <w:szCs w:val="20"/>
              </w:rPr>
            </w:pPr>
            <w:r w:rsidRPr="0021595E">
              <w:rPr>
                <w:b/>
                <w:sz w:val="20"/>
                <w:szCs w:val="20"/>
              </w:rPr>
              <w:t xml:space="preserve"> 1 630 343,8   </w:t>
            </w:r>
          </w:p>
        </w:tc>
        <w:tc>
          <w:tcPr>
            <w:tcW w:w="1412" w:type="dxa"/>
            <w:shd w:val="clear" w:color="auto" w:fill="auto"/>
            <w:vAlign w:val="center"/>
          </w:tcPr>
          <w:p w:rsidR="00872F98" w:rsidRPr="0021595E" w:rsidRDefault="00872F98" w:rsidP="00872F98">
            <w:pPr>
              <w:jc w:val="right"/>
              <w:rPr>
                <w:b/>
                <w:sz w:val="20"/>
                <w:szCs w:val="20"/>
              </w:rPr>
            </w:pPr>
            <w:r w:rsidRPr="0021595E">
              <w:rPr>
                <w:b/>
                <w:sz w:val="20"/>
                <w:szCs w:val="20"/>
              </w:rPr>
              <w:t xml:space="preserve"> 1 930 157,5   </w:t>
            </w:r>
          </w:p>
        </w:tc>
        <w:tc>
          <w:tcPr>
            <w:tcW w:w="1412" w:type="dxa"/>
            <w:shd w:val="clear" w:color="auto" w:fill="auto"/>
            <w:vAlign w:val="center"/>
          </w:tcPr>
          <w:p w:rsidR="00872F98" w:rsidRPr="0021595E" w:rsidRDefault="00872F98" w:rsidP="00872F98">
            <w:pPr>
              <w:jc w:val="right"/>
              <w:rPr>
                <w:b/>
                <w:sz w:val="20"/>
                <w:szCs w:val="20"/>
              </w:rPr>
            </w:pPr>
            <w:r w:rsidRPr="0021595E">
              <w:rPr>
                <w:b/>
                <w:sz w:val="20"/>
                <w:szCs w:val="20"/>
              </w:rPr>
              <w:t xml:space="preserve"> 2 703 755,1   </w:t>
            </w:r>
          </w:p>
        </w:tc>
      </w:tr>
      <w:tr w:rsidR="00872F98" w:rsidRPr="008C5FC4" w:rsidTr="002173D0">
        <w:trPr>
          <w:trHeight w:val="315"/>
        </w:trPr>
        <w:tc>
          <w:tcPr>
            <w:tcW w:w="657" w:type="dxa"/>
            <w:shd w:val="clear" w:color="auto" w:fill="auto"/>
            <w:vAlign w:val="center"/>
          </w:tcPr>
          <w:p w:rsidR="00872F98" w:rsidRPr="008C5FC4" w:rsidRDefault="00872F98" w:rsidP="00872F98">
            <w:pPr>
              <w:jc w:val="center"/>
              <w:rPr>
                <w:b/>
                <w:bCs/>
                <w:color w:val="000000"/>
                <w:sz w:val="20"/>
                <w:szCs w:val="20"/>
              </w:rPr>
            </w:pPr>
            <w:r>
              <w:rPr>
                <w:b/>
                <w:bCs/>
                <w:color w:val="000000"/>
                <w:sz w:val="20"/>
                <w:szCs w:val="20"/>
              </w:rPr>
              <w:t>3.1</w:t>
            </w:r>
            <w:r w:rsidRPr="008C5FC4">
              <w:rPr>
                <w:b/>
                <w:bCs/>
                <w:color w:val="000000"/>
                <w:sz w:val="20"/>
                <w:szCs w:val="20"/>
              </w:rPr>
              <w:t>.</w:t>
            </w:r>
          </w:p>
        </w:tc>
        <w:tc>
          <w:tcPr>
            <w:tcW w:w="5171" w:type="dxa"/>
            <w:shd w:val="clear" w:color="auto" w:fill="auto"/>
          </w:tcPr>
          <w:p w:rsidR="00872F98" w:rsidRPr="008C5FC4" w:rsidRDefault="00872F98" w:rsidP="00872F98">
            <w:pPr>
              <w:jc w:val="both"/>
              <w:rPr>
                <w:color w:val="000000"/>
                <w:sz w:val="20"/>
                <w:szCs w:val="20"/>
              </w:rPr>
            </w:pPr>
            <w:r w:rsidRPr="008C5FC4">
              <w:rPr>
                <w:color w:val="000000"/>
                <w:sz w:val="20"/>
                <w:szCs w:val="20"/>
              </w:rPr>
              <w:t>Субсидии на реализацию мероприятий по стимулированию программ развития жилищного строительства субъектов Российской Федерации</w:t>
            </w:r>
          </w:p>
        </w:tc>
        <w:tc>
          <w:tcPr>
            <w:tcW w:w="1414" w:type="dxa"/>
            <w:shd w:val="clear" w:color="auto" w:fill="auto"/>
            <w:vAlign w:val="center"/>
          </w:tcPr>
          <w:p w:rsidR="00872F98" w:rsidRPr="0021595E" w:rsidRDefault="00872F98" w:rsidP="00872F98">
            <w:pPr>
              <w:jc w:val="right"/>
              <w:rPr>
                <w:sz w:val="20"/>
                <w:szCs w:val="20"/>
              </w:rPr>
            </w:pPr>
            <w:r w:rsidRPr="0021595E">
              <w:rPr>
                <w:sz w:val="20"/>
                <w:szCs w:val="20"/>
              </w:rPr>
              <w:t xml:space="preserve"> 117 190,5   </w:t>
            </w:r>
          </w:p>
        </w:tc>
        <w:tc>
          <w:tcPr>
            <w:tcW w:w="1412" w:type="dxa"/>
            <w:shd w:val="clear" w:color="auto" w:fill="auto"/>
            <w:vAlign w:val="center"/>
          </w:tcPr>
          <w:p w:rsidR="00872F98" w:rsidRPr="0021595E" w:rsidRDefault="00872F98" w:rsidP="00872F98">
            <w:pPr>
              <w:jc w:val="right"/>
              <w:rPr>
                <w:sz w:val="20"/>
                <w:szCs w:val="20"/>
              </w:rPr>
            </w:pPr>
            <w:r w:rsidRPr="0021595E">
              <w:rPr>
                <w:sz w:val="20"/>
                <w:szCs w:val="20"/>
              </w:rPr>
              <w:t xml:space="preserve"> 23 743,7   </w:t>
            </w:r>
          </w:p>
        </w:tc>
        <w:tc>
          <w:tcPr>
            <w:tcW w:w="1412" w:type="dxa"/>
            <w:shd w:val="clear" w:color="auto" w:fill="auto"/>
            <w:vAlign w:val="center"/>
          </w:tcPr>
          <w:p w:rsidR="00872F98" w:rsidRPr="0021595E" w:rsidRDefault="00872F98" w:rsidP="00872F98">
            <w:pPr>
              <w:jc w:val="right"/>
              <w:rPr>
                <w:sz w:val="20"/>
                <w:szCs w:val="20"/>
              </w:rPr>
            </w:pPr>
            <w:r w:rsidRPr="0021595E">
              <w:rPr>
                <w:sz w:val="20"/>
                <w:szCs w:val="20"/>
              </w:rPr>
              <w:t xml:space="preserve"> -     </w:t>
            </w:r>
          </w:p>
        </w:tc>
      </w:tr>
      <w:tr w:rsidR="00872F98" w:rsidRPr="008C5FC4" w:rsidTr="002173D0">
        <w:trPr>
          <w:trHeight w:val="315"/>
        </w:trPr>
        <w:tc>
          <w:tcPr>
            <w:tcW w:w="657" w:type="dxa"/>
            <w:shd w:val="clear" w:color="auto" w:fill="auto"/>
            <w:vAlign w:val="center"/>
          </w:tcPr>
          <w:p w:rsidR="00872F98" w:rsidRPr="008C5FC4" w:rsidRDefault="00872F98" w:rsidP="00872F98">
            <w:pPr>
              <w:jc w:val="center"/>
              <w:rPr>
                <w:b/>
                <w:bCs/>
                <w:color w:val="000000"/>
                <w:sz w:val="20"/>
                <w:szCs w:val="20"/>
              </w:rPr>
            </w:pPr>
            <w:r>
              <w:rPr>
                <w:b/>
                <w:bCs/>
                <w:color w:val="000000"/>
                <w:sz w:val="20"/>
                <w:szCs w:val="20"/>
              </w:rPr>
              <w:t>3.2</w:t>
            </w:r>
          </w:p>
        </w:tc>
        <w:tc>
          <w:tcPr>
            <w:tcW w:w="5171" w:type="dxa"/>
            <w:shd w:val="clear" w:color="auto" w:fill="auto"/>
          </w:tcPr>
          <w:p w:rsidR="00872F98" w:rsidRPr="008C5FC4" w:rsidRDefault="00872F98" w:rsidP="00872F98">
            <w:pPr>
              <w:jc w:val="both"/>
              <w:rPr>
                <w:color w:val="000000"/>
                <w:sz w:val="20"/>
                <w:szCs w:val="20"/>
              </w:rPr>
            </w:pPr>
            <w:r w:rsidRPr="008C5FC4">
              <w:rPr>
                <w:color w:val="000000"/>
                <w:sz w:val="20"/>
                <w:szCs w:val="20"/>
              </w:rPr>
              <w:t>Субсидии на приведение в нормативное состояние автомобильных дорог и искусственных дорожных сооружений в рамках реализации национального проекта "Безопасные качественные дороги"</w:t>
            </w:r>
          </w:p>
        </w:tc>
        <w:tc>
          <w:tcPr>
            <w:tcW w:w="1414" w:type="dxa"/>
            <w:shd w:val="clear" w:color="auto" w:fill="auto"/>
            <w:vAlign w:val="center"/>
          </w:tcPr>
          <w:p w:rsidR="00872F98" w:rsidRPr="0021595E" w:rsidRDefault="00872F98" w:rsidP="00872F98">
            <w:pPr>
              <w:jc w:val="right"/>
              <w:rPr>
                <w:sz w:val="20"/>
                <w:szCs w:val="20"/>
              </w:rPr>
            </w:pPr>
            <w:r w:rsidRPr="0021595E">
              <w:rPr>
                <w:sz w:val="20"/>
                <w:szCs w:val="20"/>
              </w:rPr>
              <w:t xml:space="preserve"> 1 150 530,8   </w:t>
            </w:r>
          </w:p>
        </w:tc>
        <w:tc>
          <w:tcPr>
            <w:tcW w:w="1412" w:type="dxa"/>
            <w:shd w:val="clear" w:color="auto" w:fill="auto"/>
            <w:vAlign w:val="center"/>
          </w:tcPr>
          <w:p w:rsidR="00872F98" w:rsidRPr="0021595E" w:rsidRDefault="00872F98" w:rsidP="00872F98">
            <w:pPr>
              <w:jc w:val="right"/>
              <w:rPr>
                <w:sz w:val="20"/>
                <w:szCs w:val="20"/>
              </w:rPr>
            </w:pPr>
            <w:r w:rsidRPr="0021595E">
              <w:rPr>
                <w:sz w:val="20"/>
                <w:szCs w:val="20"/>
              </w:rPr>
              <w:t xml:space="preserve"> 1 756 093,2   </w:t>
            </w:r>
          </w:p>
        </w:tc>
        <w:tc>
          <w:tcPr>
            <w:tcW w:w="1412" w:type="dxa"/>
            <w:shd w:val="clear" w:color="auto" w:fill="auto"/>
            <w:vAlign w:val="center"/>
          </w:tcPr>
          <w:p w:rsidR="00872F98" w:rsidRPr="0021595E" w:rsidRDefault="00872F98" w:rsidP="00872F98">
            <w:pPr>
              <w:jc w:val="right"/>
              <w:rPr>
                <w:sz w:val="20"/>
                <w:szCs w:val="20"/>
              </w:rPr>
            </w:pPr>
            <w:r w:rsidRPr="0021595E">
              <w:rPr>
                <w:sz w:val="20"/>
                <w:szCs w:val="20"/>
              </w:rPr>
              <w:t xml:space="preserve"> 2 673 266,8   </w:t>
            </w:r>
          </w:p>
        </w:tc>
      </w:tr>
      <w:tr w:rsidR="00872F98" w:rsidRPr="008C5FC4" w:rsidTr="002173D0">
        <w:trPr>
          <w:trHeight w:val="315"/>
        </w:trPr>
        <w:tc>
          <w:tcPr>
            <w:tcW w:w="657" w:type="dxa"/>
            <w:shd w:val="clear" w:color="auto" w:fill="auto"/>
            <w:vAlign w:val="center"/>
          </w:tcPr>
          <w:p w:rsidR="00872F98" w:rsidRPr="008C5FC4" w:rsidRDefault="00872F98" w:rsidP="00872F98">
            <w:pPr>
              <w:jc w:val="center"/>
              <w:rPr>
                <w:b/>
                <w:bCs/>
                <w:color w:val="000000"/>
                <w:sz w:val="20"/>
                <w:szCs w:val="20"/>
              </w:rPr>
            </w:pPr>
            <w:r>
              <w:rPr>
                <w:b/>
                <w:bCs/>
                <w:color w:val="000000"/>
                <w:sz w:val="20"/>
                <w:szCs w:val="20"/>
              </w:rPr>
              <w:t>3.3</w:t>
            </w:r>
          </w:p>
        </w:tc>
        <w:tc>
          <w:tcPr>
            <w:tcW w:w="5171" w:type="dxa"/>
            <w:shd w:val="clear" w:color="auto" w:fill="auto"/>
          </w:tcPr>
          <w:p w:rsidR="00872F98" w:rsidRPr="008C5FC4" w:rsidRDefault="00872F98" w:rsidP="00872F98">
            <w:pPr>
              <w:jc w:val="both"/>
              <w:rPr>
                <w:color w:val="000000"/>
                <w:sz w:val="20"/>
                <w:szCs w:val="20"/>
              </w:rPr>
            </w:pPr>
            <w:r w:rsidRPr="008C5FC4">
              <w:rPr>
                <w:color w:val="000000"/>
                <w:sz w:val="20"/>
                <w:szCs w:val="20"/>
              </w:rPr>
              <w:t>Субсидии на 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1414" w:type="dxa"/>
            <w:shd w:val="clear" w:color="auto" w:fill="auto"/>
            <w:vAlign w:val="center"/>
          </w:tcPr>
          <w:p w:rsidR="00872F98" w:rsidRPr="0021595E" w:rsidRDefault="00872F98" w:rsidP="00872F98">
            <w:pPr>
              <w:jc w:val="right"/>
              <w:rPr>
                <w:sz w:val="20"/>
                <w:szCs w:val="20"/>
              </w:rPr>
            </w:pPr>
            <w:r w:rsidRPr="0021595E">
              <w:rPr>
                <w:sz w:val="20"/>
                <w:szCs w:val="20"/>
              </w:rPr>
              <w:t xml:space="preserve"> -     </w:t>
            </w:r>
          </w:p>
        </w:tc>
        <w:tc>
          <w:tcPr>
            <w:tcW w:w="1412" w:type="dxa"/>
            <w:shd w:val="clear" w:color="auto" w:fill="auto"/>
            <w:vAlign w:val="center"/>
          </w:tcPr>
          <w:p w:rsidR="00872F98" w:rsidRPr="0021595E" w:rsidRDefault="00872F98" w:rsidP="00872F98">
            <w:pPr>
              <w:jc w:val="right"/>
              <w:rPr>
                <w:sz w:val="20"/>
                <w:szCs w:val="20"/>
              </w:rPr>
            </w:pPr>
            <w:r w:rsidRPr="0021595E">
              <w:rPr>
                <w:sz w:val="20"/>
                <w:szCs w:val="20"/>
              </w:rPr>
              <w:t xml:space="preserve"> 34 635,5   </w:t>
            </w:r>
          </w:p>
        </w:tc>
        <w:tc>
          <w:tcPr>
            <w:tcW w:w="1412" w:type="dxa"/>
            <w:shd w:val="clear" w:color="auto" w:fill="auto"/>
            <w:vAlign w:val="center"/>
          </w:tcPr>
          <w:p w:rsidR="00872F98" w:rsidRPr="0021595E" w:rsidRDefault="00872F98" w:rsidP="00872F98">
            <w:pPr>
              <w:jc w:val="right"/>
              <w:rPr>
                <w:sz w:val="20"/>
                <w:szCs w:val="20"/>
              </w:rPr>
            </w:pPr>
            <w:r w:rsidRPr="0021595E">
              <w:rPr>
                <w:sz w:val="20"/>
                <w:szCs w:val="20"/>
              </w:rPr>
              <w:t xml:space="preserve"> 30 488,3   </w:t>
            </w:r>
          </w:p>
        </w:tc>
      </w:tr>
      <w:tr w:rsidR="00872F98" w:rsidRPr="008C5FC4" w:rsidTr="002173D0">
        <w:trPr>
          <w:trHeight w:val="103"/>
        </w:trPr>
        <w:tc>
          <w:tcPr>
            <w:tcW w:w="657" w:type="dxa"/>
            <w:shd w:val="clear" w:color="auto" w:fill="auto"/>
            <w:vAlign w:val="center"/>
          </w:tcPr>
          <w:p w:rsidR="00872F98" w:rsidRDefault="00872F98" w:rsidP="00872F98">
            <w:pPr>
              <w:jc w:val="center"/>
              <w:rPr>
                <w:b/>
                <w:bCs/>
                <w:color w:val="000000"/>
                <w:sz w:val="20"/>
                <w:szCs w:val="20"/>
              </w:rPr>
            </w:pPr>
            <w:r>
              <w:rPr>
                <w:b/>
                <w:bCs/>
                <w:color w:val="000000"/>
                <w:sz w:val="20"/>
                <w:szCs w:val="20"/>
              </w:rPr>
              <w:t>3.4</w:t>
            </w:r>
          </w:p>
        </w:tc>
        <w:tc>
          <w:tcPr>
            <w:tcW w:w="5171" w:type="dxa"/>
            <w:shd w:val="clear" w:color="auto" w:fill="auto"/>
          </w:tcPr>
          <w:p w:rsidR="00872F98" w:rsidRPr="008C5FC4" w:rsidRDefault="00872F98" w:rsidP="00872F98">
            <w:pPr>
              <w:jc w:val="both"/>
              <w:rPr>
                <w:color w:val="000000"/>
                <w:sz w:val="20"/>
                <w:szCs w:val="20"/>
              </w:rPr>
            </w:pPr>
            <w:r w:rsidRPr="008C5FC4">
              <w:rPr>
                <w:color w:val="000000"/>
                <w:sz w:val="20"/>
                <w:szCs w:val="20"/>
              </w:rPr>
              <w:t>Субсидии на развитие транспортной инфраструктуры на сельских территориях</w:t>
            </w:r>
          </w:p>
        </w:tc>
        <w:tc>
          <w:tcPr>
            <w:tcW w:w="1414" w:type="dxa"/>
            <w:shd w:val="clear" w:color="auto" w:fill="auto"/>
            <w:vAlign w:val="center"/>
          </w:tcPr>
          <w:p w:rsidR="00872F98" w:rsidRPr="0021595E" w:rsidRDefault="00872F98" w:rsidP="00872F98">
            <w:pPr>
              <w:jc w:val="right"/>
              <w:rPr>
                <w:sz w:val="20"/>
                <w:szCs w:val="20"/>
              </w:rPr>
            </w:pPr>
            <w:r w:rsidRPr="0021595E">
              <w:rPr>
                <w:sz w:val="20"/>
                <w:szCs w:val="20"/>
              </w:rPr>
              <w:t xml:space="preserve"> -     </w:t>
            </w:r>
          </w:p>
        </w:tc>
        <w:tc>
          <w:tcPr>
            <w:tcW w:w="1412" w:type="dxa"/>
            <w:shd w:val="clear" w:color="auto" w:fill="auto"/>
            <w:vAlign w:val="center"/>
          </w:tcPr>
          <w:p w:rsidR="00872F98" w:rsidRPr="0021595E" w:rsidRDefault="00872F98" w:rsidP="00872F98">
            <w:pPr>
              <w:jc w:val="right"/>
              <w:rPr>
                <w:sz w:val="20"/>
                <w:szCs w:val="20"/>
              </w:rPr>
            </w:pPr>
            <w:r w:rsidRPr="0021595E">
              <w:rPr>
                <w:sz w:val="20"/>
                <w:szCs w:val="20"/>
              </w:rPr>
              <w:t xml:space="preserve"> 115 685,1   </w:t>
            </w:r>
          </w:p>
        </w:tc>
        <w:tc>
          <w:tcPr>
            <w:tcW w:w="1412" w:type="dxa"/>
            <w:shd w:val="clear" w:color="auto" w:fill="auto"/>
            <w:vAlign w:val="center"/>
          </w:tcPr>
          <w:p w:rsidR="00872F98" w:rsidRPr="0021595E" w:rsidRDefault="00872F98" w:rsidP="00872F98">
            <w:pPr>
              <w:jc w:val="right"/>
              <w:rPr>
                <w:sz w:val="20"/>
                <w:szCs w:val="20"/>
              </w:rPr>
            </w:pPr>
            <w:r w:rsidRPr="0021595E">
              <w:rPr>
                <w:sz w:val="20"/>
                <w:szCs w:val="20"/>
              </w:rPr>
              <w:t xml:space="preserve"> -     </w:t>
            </w:r>
          </w:p>
        </w:tc>
      </w:tr>
      <w:tr w:rsidR="00872F98" w:rsidRPr="008C5FC4" w:rsidTr="002173D0">
        <w:trPr>
          <w:trHeight w:val="103"/>
        </w:trPr>
        <w:tc>
          <w:tcPr>
            <w:tcW w:w="657" w:type="dxa"/>
            <w:shd w:val="clear" w:color="auto" w:fill="auto"/>
            <w:vAlign w:val="center"/>
          </w:tcPr>
          <w:p w:rsidR="00872F98" w:rsidRPr="008C5FC4" w:rsidRDefault="00872F98" w:rsidP="00872F98">
            <w:pPr>
              <w:jc w:val="center"/>
              <w:rPr>
                <w:b/>
                <w:bCs/>
                <w:color w:val="000000"/>
                <w:sz w:val="20"/>
                <w:szCs w:val="20"/>
              </w:rPr>
            </w:pPr>
            <w:r>
              <w:rPr>
                <w:b/>
                <w:bCs/>
                <w:color w:val="000000"/>
                <w:sz w:val="20"/>
                <w:szCs w:val="20"/>
              </w:rPr>
              <w:t>3.5</w:t>
            </w:r>
          </w:p>
        </w:tc>
        <w:tc>
          <w:tcPr>
            <w:tcW w:w="5171" w:type="dxa"/>
            <w:shd w:val="clear" w:color="auto" w:fill="auto"/>
          </w:tcPr>
          <w:p w:rsidR="00872F98" w:rsidRPr="008C5FC4" w:rsidRDefault="00872F98" w:rsidP="00872F98">
            <w:pPr>
              <w:jc w:val="both"/>
              <w:rPr>
                <w:color w:val="000000"/>
                <w:sz w:val="20"/>
                <w:szCs w:val="20"/>
              </w:rPr>
            </w:pPr>
            <w:r w:rsidRPr="008C5FC4">
              <w:rPr>
                <w:color w:val="000000"/>
                <w:sz w:val="20"/>
                <w:szCs w:val="20"/>
              </w:rPr>
              <w:t>Межбюджетные трансферты на 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1414" w:type="dxa"/>
            <w:shd w:val="clear" w:color="auto" w:fill="auto"/>
            <w:vAlign w:val="center"/>
          </w:tcPr>
          <w:p w:rsidR="00872F98" w:rsidRPr="0021595E" w:rsidRDefault="00872F98" w:rsidP="00872F98">
            <w:pPr>
              <w:jc w:val="right"/>
              <w:rPr>
                <w:sz w:val="20"/>
                <w:szCs w:val="20"/>
              </w:rPr>
            </w:pPr>
            <w:r w:rsidRPr="0021595E">
              <w:rPr>
                <w:sz w:val="20"/>
                <w:szCs w:val="20"/>
              </w:rPr>
              <w:t xml:space="preserve"> 54 121,4   </w:t>
            </w:r>
          </w:p>
        </w:tc>
        <w:tc>
          <w:tcPr>
            <w:tcW w:w="1412" w:type="dxa"/>
            <w:shd w:val="clear" w:color="auto" w:fill="auto"/>
            <w:vAlign w:val="center"/>
          </w:tcPr>
          <w:p w:rsidR="00872F98" w:rsidRPr="0021595E" w:rsidRDefault="00872F98" w:rsidP="00872F98">
            <w:pPr>
              <w:jc w:val="right"/>
              <w:rPr>
                <w:sz w:val="20"/>
                <w:szCs w:val="20"/>
              </w:rPr>
            </w:pPr>
            <w:r w:rsidRPr="0021595E">
              <w:rPr>
                <w:sz w:val="20"/>
                <w:szCs w:val="20"/>
              </w:rPr>
              <w:t xml:space="preserve"> -     </w:t>
            </w:r>
          </w:p>
        </w:tc>
        <w:tc>
          <w:tcPr>
            <w:tcW w:w="1412" w:type="dxa"/>
            <w:shd w:val="clear" w:color="auto" w:fill="auto"/>
            <w:vAlign w:val="center"/>
          </w:tcPr>
          <w:p w:rsidR="00872F98" w:rsidRPr="0021595E" w:rsidRDefault="00872F98" w:rsidP="00872F98">
            <w:pPr>
              <w:jc w:val="right"/>
              <w:rPr>
                <w:sz w:val="20"/>
                <w:szCs w:val="20"/>
              </w:rPr>
            </w:pPr>
            <w:r w:rsidRPr="0021595E">
              <w:rPr>
                <w:sz w:val="20"/>
                <w:szCs w:val="20"/>
              </w:rPr>
              <w:t xml:space="preserve"> -     </w:t>
            </w:r>
          </w:p>
        </w:tc>
      </w:tr>
      <w:tr w:rsidR="00872F98" w:rsidRPr="008C5FC4" w:rsidTr="002173D0">
        <w:trPr>
          <w:trHeight w:val="103"/>
        </w:trPr>
        <w:tc>
          <w:tcPr>
            <w:tcW w:w="657" w:type="dxa"/>
            <w:shd w:val="clear" w:color="auto" w:fill="auto"/>
            <w:vAlign w:val="center"/>
          </w:tcPr>
          <w:p w:rsidR="00872F98" w:rsidRDefault="00872F98" w:rsidP="00872F98">
            <w:pPr>
              <w:jc w:val="center"/>
              <w:rPr>
                <w:b/>
                <w:bCs/>
                <w:color w:val="000000"/>
                <w:sz w:val="20"/>
                <w:szCs w:val="20"/>
              </w:rPr>
            </w:pPr>
            <w:r>
              <w:rPr>
                <w:b/>
                <w:bCs/>
                <w:color w:val="000000"/>
                <w:sz w:val="20"/>
                <w:szCs w:val="20"/>
              </w:rPr>
              <w:t>3.6</w:t>
            </w:r>
          </w:p>
        </w:tc>
        <w:tc>
          <w:tcPr>
            <w:tcW w:w="5171" w:type="dxa"/>
            <w:shd w:val="clear" w:color="auto" w:fill="auto"/>
          </w:tcPr>
          <w:p w:rsidR="00872F98" w:rsidRPr="008C5FC4" w:rsidRDefault="00872F98" w:rsidP="00872F98">
            <w:pPr>
              <w:jc w:val="both"/>
              <w:rPr>
                <w:color w:val="000000"/>
                <w:sz w:val="20"/>
                <w:szCs w:val="20"/>
              </w:rPr>
            </w:pPr>
            <w:r w:rsidRPr="008C5FC4">
              <w:rPr>
                <w:bCs/>
                <w:color w:val="000000"/>
                <w:sz w:val="20"/>
                <w:szCs w:val="20"/>
              </w:rPr>
              <w:t>Межбюджетные трансферты, передаваемые бюджетам субъектов Российской Федерации на финансирование дорожной деятельности в отношении автомобильных дорог общего пользования регионального или межмуниципального, местного значения</w:t>
            </w:r>
          </w:p>
        </w:tc>
        <w:tc>
          <w:tcPr>
            <w:tcW w:w="1414" w:type="dxa"/>
            <w:shd w:val="clear" w:color="auto" w:fill="auto"/>
            <w:vAlign w:val="center"/>
          </w:tcPr>
          <w:p w:rsidR="00872F98" w:rsidRPr="0021595E" w:rsidRDefault="00872F98" w:rsidP="00872F98">
            <w:pPr>
              <w:jc w:val="right"/>
              <w:rPr>
                <w:sz w:val="20"/>
                <w:szCs w:val="20"/>
              </w:rPr>
            </w:pPr>
            <w:r w:rsidRPr="0021595E">
              <w:rPr>
                <w:sz w:val="20"/>
                <w:szCs w:val="20"/>
              </w:rPr>
              <w:t xml:space="preserve"> 308 501,1   </w:t>
            </w:r>
          </w:p>
        </w:tc>
        <w:tc>
          <w:tcPr>
            <w:tcW w:w="1412" w:type="dxa"/>
            <w:shd w:val="clear" w:color="auto" w:fill="auto"/>
            <w:vAlign w:val="center"/>
          </w:tcPr>
          <w:p w:rsidR="00872F98" w:rsidRPr="0021595E" w:rsidRDefault="00872F98" w:rsidP="00872F98">
            <w:pPr>
              <w:jc w:val="right"/>
              <w:rPr>
                <w:sz w:val="20"/>
                <w:szCs w:val="20"/>
              </w:rPr>
            </w:pPr>
            <w:r w:rsidRPr="0021595E">
              <w:rPr>
                <w:sz w:val="20"/>
                <w:szCs w:val="20"/>
              </w:rPr>
              <w:t xml:space="preserve"> -     </w:t>
            </w:r>
          </w:p>
        </w:tc>
        <w:tc>
          <w:tcPr>
            <w:tcW w:w="1412" w:type="dxa"/>
            <w:shd w:val="clear" w:color="auto" w:fill="auto"/>
            <w:vAlign w:val="center"/>
          </w:tcPr>
          <w:p w:rsidR="00872F98" w:rsidRPr="0021595E" w:rsidRDefault="00872F98" w:rsidP="00872F98">
            <w:pPr>
              <w:jc w:val="right"/>
              <w:rPr>
                <w:sz w:val="20"/>
                <w:szCs w:val="20"/>
              </w:rPr>
            </w:pPr>
            <w:r w:rsidRPr="0021595E">
              <w:rPr>
                <w:sz w:val="20"/>
                <w:szCs w:val="20"/>
              </w:rPr>
              <w:t xml:space="preserve"> -     </w:t>
            </w:r>
          </w:p>
        </w:tc>
      </w:tr>
      <w:tr w:rsidR="00872F98" w:rsidRPr="0021595E" w:rsidTr="00FD25A4">
        <w:trPr>
          <w:trHeight w:val="469"/>
        </w:trPr>
        <w:tc>
          <w:tcPr>
            <w:tcW w:w="657" w:type="dxa"/>
            <w:shd w:val="clear" w:color="auto" w:fill="FFFFFF" w:themeFill="background1"/>
            <w:vAlign w:val="center"/>
            <w:hideMark/>
          </w:tcPr>
          <w:p w:rsidR="00872F98" w:rsidRPr="0021595E" w:rsidRDefault="00872F98" w:rsidP="00872F98">
            <w:pPr>
              <w:rPr>
                <w:b/>
                <w:bCs/>
                <w:color w:val="000000"/>
              </w:rPr>
            </w:pPr>
            <w:r w:rsidRPr="0021595E">
              <w:rPr>
                <w:b/>
                <w:bCs/>
                <w:color w:val="000000"/>
              </w:rPr>
              <w:t> </w:t>
            </w:r>
          </w:p>
        </w:tc>
        <w:tc>
          <w:tcPr>
            <w:tcW w:w="5171" w:type="dxa"/>
            <w:shd w:val="clear" w:color="auto" w:fill="FFFFFF" w:themeFill="background1"/>
            <w:vAlign w:val="center"/>
            <w:hideMark/>
          </w:tcPr>
          <w:p w:rsidR="00872F98" w:rsidRPr="0021595E" w:rsidRDefault="00872F98" w:rsidP="00872F98">
            <w:pPr>
              <w:jc w:val="center"/>
              <w:rPr>
                <w:b/>
                <w:bCs/>
                <w:color w:val="000000"/>
              </w:rPr>
            </w:pPr>
            <w:r w:rsidRPr="0021595E">
              <w:rPr>
                <w:b/>
                <w:bCs/>
                <w:color w:val="000000"/>
              </w:rPr>
              <w:t>Направления расходов дорожного фонда</w:t>
            </w:r>
          </w:p>
        </w:tc>
        <w:tc>
          <w:tcPr>
            <w:tcW w:w="1414" w:type="dxa"/>
            <w:shd w:val="clear" w:color="auto" w:fill="FFFFFF" w:themeFill="background1"/>
            <w:vAlign w:val="center"/>
          </w:tcPr>
          <w:p w:rsidR="00872F98" w:rsidRPr="0021595E" w:rsidRDefault="00872F98" w:rsidP="00872F98">
            <w:pPr>
              <w:jc w:val="right"/>
              <w:rPr>
                <w:b/>
                <w:sz w:val="20"/>
                <w:szCs w:val="20"/>
              </w:rPr>
            </w:pPr>
            <w:r w:rsidRPr="0021595E">
              <w:rPr>
                <w:b/>
                <w:sz w:val="20"/>
                <w:szCs w:val="20"/>
              </w:rPr>
              <w:t>1</w:t>
            </w:r>
            <w:r>
              <w:rPr>
                <w:b/>
                <w:sz w:val="20"/>
                <w:szCs w:val="20"/>
              </w:rPr>
              <w:t>3 099 966,8</w:t>
            </w:r>
            <w:r w:rsidRPr="0021595E">
              <w:rPr>
                <w:b/>
                <w:sz w:val="20"/>
                <w:szCs w:val="20"/>
              </w:rPr>
              <w:t xml:space="preserve">   </w:t>
            </w:r>
          </w:p>
        </w:tc>
        <w:tc>
          <w:tcPr>
            <w:tcW w:w="1412" w:type="dxa"/>
            <w:shd w:val="clear" w:color="auto" w:fill="FFFFFF" w:themeFill="background1"/>
            <w:vAlign w:val="center"/>
          </w:tcPr>
          <w:p w:rsidR="00872F98" w:rsidRPr="0021595E" w:rsidRDefault="00872F98" w:rsidP="00872F98">
            <w:pPr>
              <w:jc w:val="right"/>
              <w:rPr>
                <w:b/>
                <w:sz w:val="20"/>
                <w:szCs w:val="20"/>
              </w:rPr>
            </w:pPr>
            <w:r w:rsidRPr="0021595E">
              <w:rPr>
                <w:b/>
                <w:sz w:val="20"/>
                <w:szCs w:val="20"/>
              </w:rPr>
              <w:t xml:space="preserve"> 12 036 838,5   </w:t>
            </w:r>
          </w:p>
        </w:tc>
        <w:tc>
          <w:tcPr>
            <w:tcW w:w="1412" w:type="dxa"/>
            <w:shd w:val="clear" w:color="auto" w:fill="FFFFFF" w:themeFill="background1"/>
            <w:vAlign w:val="center"/>
          </w:tcPr>
          <w:p w:rsidR="00872F98" w:rsidRPr="0021595E" w:rsidRDefault="00872F98" w:rsidP="00872F98">
            <w:pPr>
              <w:jc w:val="right"/>
              <w:rPr>
                <w:b/>
                <w:sz w:val="20"/>
                <w:szCs w:val="20"/>
              </w:rPr>
            </w:pPr>
            <w:r w:rsidRPr="0021595E">
              <w:rPr>
                <w:b/>
                <w:sz w:val="20"/>
                <w:szCs w:val="20"/>
              </w:rPr>
              <w:t xml:space="preserve"> 14 177 458,1   </w:t>
            </w:r>
          </w:p>
        </w:tc>
      </w:tr>
      <w:tr w:rsidR="00872F98" w:rsidRPr="0021595E" w:rsidTr="002173D0">
        <w:trPr>
          <w:trHeight w:val="448"/>
        </w:trPr>
        <w:tc>
          <w:tcPr>
            <w:tcW w:w="657" w:type="dxa"/>
            <w:shd w:val="clear" w:color="auto" w:fill="auto"/>
            <w:vAlign w:val="center"/>
          </w:tcPr>
          <w:p w:rsidR="00872F98" w:rsidRPr="0021595E" w:rsidRDefault="00872F98" w:rsidP="00872F98">
            <w:pPr>
              <w:jc w:val="center"/>
              <w:rPr>
                <w:b/>
                <w:bCs/>
                <w:color w:val="000000"/>
                <w:sz w:val="22"/>
                <w:szCs w:val="22"/>
              </w:rPr>
            </w:pPr>
            <w:r w:rsidRPr="0021595E">
              <w:rPr>
                <w:b/>
                <w:bCs/>
                <w:color w:val="000000"/>
                <w:sz w:val="22"/>
                <w:szCs w:val="22"/>
              </w:rPr>
              <w:t>1.</w:t>
            </w:r>
          </w:p>
        </w:tc>
        <w:tc>
          <w:tcPr>
            <w:tcW w:w="5171" w:type="dxa"/>
            <w:shd w:val="clear" w:color="auto" w:fill="auto"/>
            <w:vAlign w:val="center"/>
          </w:tcPr>
          <w:p w:rsidR="00872F98" w:rsidRPr="0021595E" w:rsidRDefault="00872F98" w:rsidP="00872F98">
            <w:pPr>
              <w:jc w:val="both"/>
              <w:rPr>
                <w:b/>
                <w:color w:val="000000"/>
                <w:sz w:val="22"/>
                <w:szCs w:val="22"/>
              </w:rPr>
            </w:pPr>
            <w:r w:rsidRPr="0021595E">
              <w:rPr>
                <w:b/>
                <w:color w:val="000000"/>
                <w:sz w:val="22"/>
                <w:szCs w:val="22"/>
              </w:rPr>
              <w:t>Расходы на дорожную деятельность за счет средств областного бюджета</w:t>
            </w:r>
          </w:p>
        </w:tc>
        <w:tc>
          <w:tcPr>
            <w:tcW w:w="1414" w:type="dxa"/>
            <w:shd w:val="clear" w:color="auto" w:fill="auto"/>
            <w:vAlign w:val="center"/>
          </w:tcPr>
          <w:p w:rsidR="00872F98" w:rsidRPr="0021595E" w:rsidRDefault="00872F98" w:rsidP="00872F98">
            <w:pPr>
              <w:jc w:val="right"/>
              <w:rPr>
                <w:b/>
                <w:sz w:val="20"/>
                <w:szCs w:val="20"/>
              </w:rPr>
            </w:pPr>
            <w:r>
              <w:rPr>
                <w:b/>
                <w:sz w:val="20"/>
                <w:szCs w:val="20"/>
              </w:rPr>
              <w:t>10 773 770,0</w:t>
            </w:r>
            <w:r w:rsidRPr="0021595E">
              <w:rPr>
                <w:b/>
                <w:sz w:val="20"/>
                <w:szCs w:val="20"/>
              </w:rPr>
              <w:t xml:space="preserve">   </w:t>
            </w:r>
          </w:p>
        </w:tc>
        <w:tc>
          <w:tcPr>
            <w:tcW w:w="1412" w:type="dxa"/>
            <w:shd w:val="clear" w:color="auto" w:fill="auto"/>
            <w:vAlign w:val="center"/>
          </w:tcPr>
          <w:p w:rsidR="00872F98" w:rsidRPr="0021595E" w:rsidRDefault="00872F98" w:rsidP="00872F98">
            <w:pPr>
              <w:jc w:val="right"/>
              <w:rPr>
                <w:b/>
                <w:sz w:val="20"/>
                <w:szCs w:val="20"/>
              </w:rPr>
            </w:pPr>
            <w:r w:rsidRPr="0021595E">
              <w:rPr>
                <w:b/>
                <w:sz w:val="20"/>
                <w:szCs w:val="20"/>
              </w:rPr>
              <w:t xml:space="preserve"> 9 962 378,0   </w:t>
            </w:r>
          </w:p>
        </w:tc>
        <w:tc>
          <w:tcPr>
            <w:tcW w:w="1412" w:type="dxa"/>
            <w:shd w:val="clear" w:color="auto" w:fill="auto"/>
            <w:vAlign w:val="center"/>
          </w:tcPr>
          <w:p w:rsidR="00872F98" w:rsidRPr="0021595E" w:rsidRDefault="00872F98" w:rsidP="00872F98">
            <w:pPr>
              <w:jc w:val="right"/>
              <w:rPr>
                <w:b/>
                <w:sz w:val="20"/>
                <w:szCs w:val="20"/>
              </w:rPr>
            </w:pPr>
            <w:r w:rsidRPr="0021595E">
              <w:rPr>
                <w:b/>
                <w:sz w:val="20"/>
                <w:szCs w:val="20"/>
              </w:rPr>
              <w:t xml:space="preserve"> 10 724 639,0   </w:t>
            </w:r>
          </w:p>
        </w:tc>
      </w:tr>
      <w:tr w:rsidR="00872F98" w:rsidRPr="008C5FC4" w:rsidTr="002173D0">
        <w:trPr>
          <w:trHeight w:val="448"/>
        </w:trPr>
        <w:tc>
          <w:tcPr>
            <w:tcW w:w="657" w:type="dxa"/>
            <w:shd w:val="clear" w:color="auto" w:fill="auto"/>
            <w:vAlign w:val="center"/>
            <w:hideMark/>
          </w:tcPr>
          <w:p w:rsidR="00872F98" w:rsidRPr="008C5FC4" w:rsidRDefault="00872F98" w:rsidP="00872F98">
            <w:pPr>
              <w:jc w:val="center"/>
              <w:rPr>
                <w:b/>
                <w:bCs/>
                <w:color w:val="000000"/>
                <w:sz w:val="20"/>
                <w:szCs w:val="20"/>
              </w:rPr>
            </w:pPr>
            <w:r>
              <w:rPr>
                <w:b/>
                <w:bCs/>
                <w:color w:val="000000"/>
                <w:sz w:val="20"/>
                <w:szCs w:val="20"/>
              </w:rPr>
              <w:t>1.</w:t>
            </w:r>
            <w:r w:rsidRPr="008C5FC4">
              <w:rPr>
                <w:b/>
                <w:bCs/>
                <w:color w:val="000000"/>
                <w:sz w:val="20"/>
                <w:szCs w:val="20"/>
              </w:rPr>
              <w:t>1.</w:t>
            </w:r>
          </w:p>
        </w:tc>
        <w:tc>
          <w:tcPr>
            <w:tcW w:w="5171" w:type="dxa"/>
            <w:shd w:val="clear" w:color="auto" w:fill="auto"/>
            <w:vAlign w:val="center"/>
            <w:hideMark/>
          </w:tcPr>
          <w:p w:rsidR="00872F98" w:rsidRPr="008C5FC4" w:rsidRDefault="00872F98" w:rsidP="00872F98">
            <w:pPr>
              <w:jc w:val="both"/>
              <w:rPr>
                <w:color w:val="000000"/>
                <w:sz w:val="20"/>
                <w:szCs w:val="20"/>
              </w:rPr>
            </w:pPr>
            <w:r w:rsidRPr="008C5FC4">
              <w:rPr>
                <w:color w:val="000000"/>
                <w:sz w:val="20"/>
                <w:szCs w:val="20"/>
              </w:rPr>
              <w:t>Содержание и ремонт автомобильных дорог общего пользования</w:t>
            </w:r>
          </w:p>
        </w:tc>
        <w:tc>
          <w:tcPr>
            <w:tcW w:w="1414" w:type="dxa"/>
            <w:shd w:val="clear" w:color="auto" w:fill="auto"/>
            <w:vAlign w:val="center"/>
          </w:tcPr>
          <w:p w:rsidR="00872F98" w:rsidRPr="006E4247" w:rsidRDefault="00872F98" w:rsidP="00872F98">
            <w:pPr>
              <w:jc w:val="right"/>
              <w:rPr>
                <w:sz w:val="20"/>
                <w:szCs w:val="20"/>
              </w:rPr>
            </w:pPr>
            <w:r w:rsidRPr="006E4247">
              <w:rPr>
                <w:sz w:val="20"/>
                <w:szCs w:val="20"/>
              </w:rPr>
              <w:t xml:space="preserve"> 6 4</w:t>
            </w:r>
            <w:r>
              <w:rPr>
                <w:sz w:val="20"/>
                <w:szCs w:val="20"/>
              </w:rPr>
              <w:t>6</w:t>
            </w:r>
            <w:r w:rsidRPr="006E4247">
              <w:rPr>
                <w:sz w:val="20"/>
                <w:szCs w:val="20"/>
              </w:rPr>
              <w:t xml:space="preserve">8 </w:t>
            </w:r>
            <w:r>
              <w:rPr>
                <w:sz w:val="20"/>
                <w:szCs w:val="20"/>
              </w:rPr>
              <w:t>27</w:t>
            </w:r>
            <w:r w:rsidRPr="006E4247">
              <w:rPr>
                <w:sz w:val="20"/>
                <w:szCs w:val="20"/>
              </w:rPr>
              <w:t>4,</w:t>
            </w:r>
            <w:r>
              <w:rPr>
                <w:sz w:val="20"/>
                <w:szCs w:val="20"/>
              </w:rPr>
              <w:t>3</w:t>
            </w:r>
            <w:r w:rsidRPr="006E4247">
              <w:rPr>
                <w:sz w:val="20"/>
                <w:szCs w:val="20"/>
              </w:rPr>
              <w:t xml:space="preserve">   </w:t>
            </w:r>
          </w:p>
        </w:tc>
        <w:tc>
          <w:tcPr>
            <w:tcW w:w="1412" w:type="dxa"/>
            <w:shd w:val="clear" w:color="auto" w:fill="auto"/>
            <w:vAlign w:val="center"/>
          </w:tcPr>
          <w:p w:rsidR="00872F98" w:rsidRPr="006E4247" w:rsidRDefault="00872F98" w:rsidP="00872F98">
            <w:pPr>
              <w:jc w:val="right"/>
              <w:rPr>
                <w:sz w:val="20"/>
                <w:szCs w:val="20"/>
              </w:rPr>
            </w:pPr>
            <w:r w:rsidRPr="006E4247">
              <w:rPr>
                <w:sz w:val="20"/>
                <w:szCs w:val="20"/>
              </w:rPr>
              <w:t xml:space="preserve"> 5 0</w:t>
            </w:r>
            <w:r>
              <w:rPr>
                <w:sz w:val="20"/>
                <w:szCs w:val="20"/>
              </w:rPr>
              <w:t>28</w:t>
            </w:r>
            <w:r w:rsidRPr="006E4247">
              <w:rPr>
                <w:sz w:val="20"/>
                <w:szCs w:val="20"/>
              </w:rPr>
              <w:t xml:space="preserve"> </w:t>
            </w:r>
            <w:r>
              <w:rPr>
                <w:sz w:val="20"/>
                <w:szCs w:val="20"/>
              </w:rPr>
              <w:t>647</w:t>
            </w:r>
            <w:r w:rsidRPr="006E4247">
              <w:rPr>
                <w:sz w:val="20"/>
                <w:szCs w:val="20"/>
              </w:rPr>
              <w:t>,</w:t>
            </w:r>
            <w:r>
              <w:rPr>
                <w:sz w:val="20"/>
                <w:szCs w:val="20"/>
              </w:rPr>
              <w:t>2</w:t>
            </w:r>
            <w:r w:rsidRPr="006E4247">
              <w:rPr>
                <w:sz w:val="20"/>
                <w:szCs w:val="20"/>
              </w:rPr>
              <w:t xml:space="preserve">   </w:t>
            </w:r>
          </w:p>
        </w:tc>
        <w:tc>
          <w:tcPr>
            <w:tcW w:w="1412" w:type="dxa"/>
            <w:shd w:val="clear" w:color="auto" w:fill="auto"/>
            <w:vAlign w:val="center"/>
          </w:tcPr>
          <w:p w:rsidR="00872F98" w:rsidRPr="0021595E" w:rsidRDefault="00872F98" w:rsidP="00872F98">
            <w:pPr>
              <w:jc w:val="right"/>
              <w:rPr>
                <w:sz w:val="20"/>
                <w:szCs w:val="20"/>
              </w:rPr>
            </w:pPr>
            <w:r w:rsidRPr="0021595E">
              <w:rPr>
                <w:sz w:val="20"/>
                <w:szCs w:val="20"/>
              </w:rPr>
              <w:t xml:space="preserve"> 9 106 171,</w:t>
            </w:r>
            <w:r>
              <w:rPr>
                <w:sz w:val="20"/>
                <w:szCs w:val="20"/>
              </w:rPr>
              <w:t>4</w:t>
            </w:r>
            <w:r w:rsidRPr="0021595E">
              <w:rPr>
                <w:sz w:val="20"/>
                <w:szCs w:val="20"/>
              </w:rPr>
              <w:t xml:space="preserve">   </w:t>
            </w:r>
          </w:p>
        </w:tc>
      </w:tr>
      <w:tr w:rsidR="00872F98" w:rsidRPr="008C5FC4" w:rsidTr="002173D0">
        <w:trPr>
          <w:trHeight w:val="315"/>
        </w:trPr>
        <w:tc>
          <w:tcPr>
            <w:tcW w:w="657" w:type="dxa"/>
            <w:shd w:val="clear" w:color="auto" w:fill="auto"/>
            <w:vAlign w:val="center"/>
          </w:tcPr>
          <w:p w:rsidR="00872F98" w:rsidRPr="008C5FC4" w:rsidRDefault="00872F98" w:rsidP="00872F98">
            <w:pPr>
              <w:jc w:val="center"/>
              <w:rPr>
                <w:b/>
                <w:bCs/>
                <w:color w:val="000000"/>
                <w:sz w:val="20"/>
                <w:szCs w:val="20"/>
              </w:rPr>
            </w:pPr>
            <w:r>
              <w:rPr>
                <w:b/>
                <w:bCs/>
                <w:color w:val="000000"/>
                <w:sz w:val="20"/>
                <w:szCs w:val="20"/>
              </w:rPr>
              <w:t>1.</w:t>
            </w:r>
            <w:r w:rsidRPr="008C5FC4">
              <w:rPr>
                <w:b/>
                <w:bCs/>
                <w:color w:val="000000"/>
                <w:sz w:val="20"/>
                <w:szCs w:val="20"/>
              </w:rPr>
              <w:t>2.</w:t>
            </w:r>
          </w:p>
        </w:tc>
        <w:tc>
          <w:tcPr>
            <w:tcW w:w="5171" w:type="dxa"/>
            <w:shd w:val="clear" w:color="auto" w:fill="auto"/>
            <w:vAlign w:val="center"/>
          </w:tcPr>
          <w:p w:rsidR="00872F98" w:rsidRPr="008C5FC4" w:rsidRDefault="00872F98" w:rsidP="00872F98">
            <w:pPr>
              <w:jc w:val="both"/>
              <w:rPr>
                <w:b/>
                <w:bCs/>
                <w:color w:val="000000"/>
                <w:sz w:val="20"/>
                <w:szCs w:val="20"/>
              </w:rPr>
            </w:pPr>
            <w:r w:rsidRPr="008C5FC4">
              <w:rPr>
                <w:color w:val="000000"/>
                <w:sz w:val="20"/>
                <w:szCs w:val="20"/>
              </w:rPr>
              <w:t>Капитальный ремонт автомобильных дорог общего пользования</w:t>
            </w:r>
          </w:p>
        </w:tc>
        <w:tc>
          <w:tcPr>
            <w:tcW w:w="1414" w:type="dxa"/>
            <w:shd w:val="clear" w:color="auto" w:fill="auto"/>
            <w:vAlign w:val="center"/>
          </w:tcPr>
          <w:p w:rsidR="00872F98" w:rsidRPr="0021595E" w:rsidRDefault="00872F98" w:rsidP="00872F98">
            <w:pPr>
              <w:jc w:val="right"/>
              <w:rPr>
                <w:sz w:val="20"/>
                <w:szCs w:val="20"/>
              </w:rPr>
            </w:pPr>
            <w:r w:rsidRPr="0021595E">
              <w:rPr>
                <w:sz w:val="20"/>
                <w:szCs w:val="20"/>
              </w:rPr>
              <w:t xml:space="preserve"> 157 510,1   </w:t>
            </w:r>
          </w:p>
        </w:tc>
        <w:tc>
          <w:tcPr>
            <w:tcW w:w="1412" w:type="dxa"/>
            <w:shd w:val="clear" w:color="auto" w:fill="auto"/>
            <w:vAlign w:val="center"/>
          </w:tcPr>
          <w:p w:rsidR="00872F98" w:rsidRPr="0021595E" w:rsidRDefault="00872F98" w:rsidP="00872F98">
            <w:pPr>
              <w:jc w:val="right"/>
              <w:rPr>
                <w:sz w:val="20"/>
                <w:szCs w:val="20"/>
              </w:rPr>
            </w:pPr>
            <w:r w:rsidRPr="0021595E">
              <w:rPr>
                <w:sz w:val="20"/>
                <w:szCs w:val="20"/>
              </w:rPr>
              <w:t xml:space="preserve"> 114 092,6   </w:t>
            </w:r>
          </w:p>
        </w:tc>
        <w:tc>
          <w:tcPr>
            <w:tcW w:w="1412" w:type="dxa"/>
            <w:shd w:val="clear" w:color="auto" w:fill="auto"/>
            <w:vAlign w:val="center"/>
          </w:tcPr>
          <w:p w:rsidR="00872F98" w:rsidRPr="0021595E" w:rsidRDefault="00872F98" w:rsidP="00872F98">
            <w:pPr>
              <w:jc w:val="right"/>
              <w:rPr>
                <w:sz w:val="20"/>
                <w:szCs w:val="20"/>
              </w:rPr>
            </w:pPr>
            <w:r w:rsidRPr="0021595E">
              <w:rPr>
                <w:sz w:val="20"/>
                <w:szCs w:val="20"/>
              </w:rPr>
              <w:t xml:space="preserve"> 167 821,8   </w:t>
            </w:r>
          </w:p>
        </w:tc>
      </w:tr>
      <w:tr w:rsidR="00872F98" w:rsidRPr="008C5FC4" w:rsidTr="002173D0">
        <w:trPr>
          <w:trHeight w:val="453"/>
        </w:trPr>
        <w:tc>
          <w:tcPr>
            <w:tcW w:w="657" w:type="dxa"/>
            <w:shd w:val="clear" w:color="auto" w:fill="auto"/>
            <w:vAlign w:val="center"/>
            <w:hideMark/>
          </w:tcPr>
          <w:p w:rsidR="00872F98" w:rsidRPr="008C5FC4" w:rsidRDefault="00872F98" w:rsidP="00872F98">
            <w:pPr>
              <w:jc w:val="center"/>
              <w:rPr>
                <w:b/>
                <w:bCs/>
                <w:color w:val="000000"/>
                <w:sz w:val="20"/>
                <w:szCs w:val="20"/>
              </w:rPr>
            </w:pPr>
            <w:r>
              <w:rPr>
                <w:b/>
                <w:bCs/>
                <w:color w:val="000000"/>
                <w:sz w:val="20"/>
                <w:szCs w:val="20"/>
              </w:rPr>
              <w:t>1.</w:t>
            </w:r>
            <w:r w:rsidRPr="008C5FC4">
              <w:rPr>
                <w:b/>
                <w:bCs/>
                <w:color w:val="000000"/>
                <w:sz w:val="20"/>
                <w:szCs w:val="20"/>
              </w:rPr>
              <w:t>3.</w:t>
            </w:r>
          </w:p>
        </w:tc>
        <w:tc>
          <w:tcPr>
            <w:tcW w:w="5171" w:type="dxa"/>
            <w:shd w:val="clear" w:color="auto" w:fill="auto"/>
            <w:vAlign w:val="center"/>
            <w:hideMark/>
          </w:tcPr>
          <w:p w:rsidR="00872F98" w:rsidRPr="008C5FC4" w:rsidRDefault="00872F98" w:rsidP="00872F98">
            <w:pPr>
              <w:jc w:val="both"/>
              <w:rPr>
                <w:color w:val="000000"/>
                <w:sz w:val="20"/>
                <w:szCs w:val="20"/>
              </w:rPr>
            </w:pPr>
            <w:r w:rsidRPr="008C5FC4">
              <w:rPr>
                <w:color w:val="000000"/>
                <w:sz w:val="20"/>
                <w:szCs w:val="20"/>
              </w:rPr>
              <w:t>Строительство (реконструкция) автомобильных дорог общего пользования</w:t>
            </w:r>
          </w:p>
        </w:tc>
        <w:tc>
          <w:tcPr>
            <w:tcW w:w="1414" w:type="dxa"/>
            <w:shd w:val="clear" w:color="auto" w:fill="auto"/>
            <w:vAlign w:val="center"/>
          </w:tcPr>
          <w:p w:rsidR="00872F98" w:rsidRPr="0021595E" w:rsidRDefault="00872F98" w:rsidP="00872F98">
            <w:pPr>
              <w:jc w:val="right"/>
              <w:rPr>
                <w:sz w:val="20"/>
                <w:szCs w:val="20"/>
              </w:rPr>
            </w:pPr>
            <w:r w:rsidRPr="0021595E">
              <w:rPr>
                <w:sz w:val="20"/>
                <w:szCs w:val="20"/>
              </w:rPr>
              <w:t xml:space="preserve"> 250 535,5   </w:t>
            </w:r>
          </w:p>
        </w:tc>
        <w:tc>
          <w:tcPr>
            <w:tcW w:w="1412" w:type="dxa"/>
            <w:shd w:val="clear" w:color="auto" w:fill="auto"/>
            <w:vAlign w:val="center"/>
          </w:tcPr>
          <w:p w:rsidR="00872F98" w:rsidRPr="0021595E" w:rsidRDefault="00872F98" w:rsidP="00872F98">
            <w:pPr>
              <w:jc w:val="right"/>
              <w:rPr>
                <w:sz w:val="20"/>
                <w:szCs w:val="20"/>
              </w:rPr>
            </w:pPr>
            <w:r w:rsidRPr="0021595E">
              <w:rPr>
                <w:sz w:val="20"/>
                <w:szCs w:val="20"/>
              </w:rPr>
              <w:t xml:space="preserve"> 129 016,0   </w:t>
            </w:r>
          </w:p>
        </w:tc>
        <w:tc>
          <w:tcPr>
            <w:tcW w:w="1412" w:type="dxa"/>
            <w:shd w:val="clear" w:color="auto" w:fill="auto"/>
            <w:vAlign w:val="center"/>
          </w:tcPr>
          <w:p w:rsidR="00872F98" w:rsidRPr="0021595E" w:rsidRDefault="00872F98" w:rsidP="00872F98">
            <w:pPr>
              <w:jc w:val="right"/>
              <w:rPr>
                <w:sz w:val="20"/>
                <w:szCs w:val="20"/>
              </w:rPr>
            </w:pPr>
            <w:r w:rsidRPr="0021595E">
              <w:rPr>
                <w:sz w:val="20"/>
                <w:szCs w:val="20"/>
              </w:rPr>
              <w:t xml:space="preserve"> 255 000,0   </w:t>
            </w:r>
          </w:p>
        </w:tc>
      </w:tr>
      <w:tr w:rsidR="00872F98" w:rsidRPr="008C5FC4" w:rsidTr="002173D0">
        <w:trPr>
          <w:trHeight w:val="420"/>
        </w:trPr>
        <w:tc>
          <w:tcPr>
            <w:tcW w:w="657" w:type="dxa"/>
            <w:shd w:val="clear" w:color="auto" w:fill="auto"/>
            <w:vAlign w:val="center"/>
            <w:hideMark/>
          </w:tcPr>
          <w:p w:rsidR="00872F98" w:rsidRPr="008C5FC4" w:rsidRDefault="00872F98" w:rsidP="00872F98">
            <w:pPr>
              <w:jc w:val="center"/>
              <w:rPr>
                <w:b/>
                <w:bCs/>
                <w:color w:val="000000"/>
                <w:sz w:val="20"/>
                <w:szCs w:val="20"/>
              </w:rPr>
            </w:pPr>
            <w:r>
              <w:rPr>
                <w:b/>
                <w:bCs/>
                <w:color w:val="000000"/>
                <w:sz w:val="20"/>
                <w:szCs w:val="20"/>
              </w:rPr>
              <w:t>1.</w:t>
            </w:r>
            <w:r w:rsidRPr="008C5FC4">
              <w:rPr>
                <w:b/>
                <w:bCs/>
                <w:color w:val="000000"/>
                <w:sz w:val="20"/>
                <w:szCs w:val="20"/>
              </w:rPr>
              <w:t>4.</w:t>
            </w:r>
          </w:p>
        </w:tc>
        <w:tc>
          <w:tcPr>
            <w:tcW w:w="5171" w:type="dxa"/>
            <w:shd w:val="clear" w:color="auto" w:fill="auto"/>
            <w:vAlign w:val="center"/>
            <w:hideMark/>
          </w:tcPr>
          <w:p w:rsidR="00872F98" w:rsidRPr="008C5FC4" w:rsidRDefault="00872F98" w:rsidP="00872F98">
            <w:pPr>
              <w:jc w:val="both"/>
              <w:rPr>
                <w:color w:val="000000"/>
                <w:sz w:val="20"/>
                <w:szCs w:val="20"/>
              </w:rPr>
            </w:pPr>
            <w:r w:rsidRPr="008C5FC4">
              <w:rPr>
                <w:color w:val="000000"/>
                <w:sz w:val="20"/>
                <w:szCs w:val="20"/>
              </w:rPr>
              <w:t xml:space="preserve">Строительство (реконструкция) межмуниципальных автомобильных дорог, соединяющих населенные пункты, автомобильных дорог в районах массовой жилищной застройки </w:t>
            </w:r>
          </w:p>
        </w:tc>
        <w:tc>
          <w:tcPr>
            <w:tcW w:w="1414" w:type="dxa"/>
            <w:shd w:val="clear" w:color="auto" w:fill="auto"/>
            <w:vAlign w:val="center"/>
          </w:tcPr>
          <w:p w:rsidR="00872F98" w:rsidRPr="0021595E" w:rsidRDefault="00872F98" w:rsidP="00872F98">
            <w:pPr>
              <w:jc w:val="right"/>
              <w:rPr>
                <w:sz w:val="20"/>
                <w:szCs w:val="20"/>
              </w:rPr>
            </w:pPr>
            <w:r w:rsidRPr="0021595E">
              <w:rPr>
                <w:sz w:val="20"/>
                <w:szCs w:val="20"/>
              </w:rPr>
              <w:t xml:space="preserve"> 241 883,9   </w:t>
            </w:r>
          </w:p>
        </w:tc>
        <w:tc>
          <w:tcPr>
            <w:tcW w:w="1412" w:type="dxa"/>
            <w:shd w:val="clear" w:color="auto" w:fill="auto"/>
            <w:vAlign w:val="center"/>
          </w:tcPr>
          <w:p w:rsidR="00872F98" w:rsidRPr="0021595E" w:rsidRDefault="00872F98" w:rsidP="00872F98">
            <w:pPr>
              <w:jc w:val="right"/>
              <w:rPr>
                <w:sz w:val="20"/>
                <w:szCs w:val="20"/>
              </w:rPr>
            </w:pPr>
            <w:r w:rsidRPr="0021595E">
              <w:rPr>
                <w:sz w:val="20"/>
                <w:szCs w:val="20"/>
              </w:rPr>
              <w:t xml:space="preserve"> 222 526,0   </w:t>
            </w:r>
          </w:p>
        </w:tc>
        <w:tc>
          <w:tcPr>
            <w:tcW w:w="1412" w:type="dxa"/>
            <w:shd w:val="clear" w:color="auto" w:fill="auto"/>
            <w:vAlign w:val="center"/>
          </w:tcPr>
          <w:p w:rsidR="00872F98" w:rsidRPr="0021595E" w:rsidRDefault="00872F98" w:rsidP="00872F98">
            <w:pPr>
              <w:jc w:val="right"/>
              <w:rPr>
                <w:sz w:val="20"/>
                <w:szCs w:val="20"/>
              </w:rPr>
            </w:pPr>
            <w:r w:rsidRPr="0021595E">
              <w:rPr>
                <w:sz w:val="20"/>
                <w:szCs w:val="20"/>
              </w:rPr>
              <w:t xml:space="preserve"> 969 248,0   </w:t>
            </w:r>
          </w:p>
        </w:tc>
      </w:tr>
      <w:tr w:rsidR="00872F98" w:rsidRPr="008C5FC4" w:rsidTr="002173D0">
        <w:trPr>
          <w:trHeight w:val="553"/>
        </w:trPr>
        <w:tc>
          <w:tcPr>
            <w:tcW w:w="657" w:type="dxa"/>
            <w:shd w:val="clear" w:color="auto" w:fill="auto"/>
            <w:vAlign w:val="center"/>
          </w:tcPr>
          <w:p w:rsidR="00872F98" w:rsidRPr="008C5FC4" w:rsidRDefault="00872F98" w:rsidP="00872F98">
            <w:pPr>
              <w:jc w:val="center"/>
              <w:rPr>
                <w:b/>
                <w:bCs/>
                <w:color w:val="000000"/>
                <w:sz w:val="20"/>
                <w:szCs w:val="20"/>
              </w:rPr>
            </w:pPr>
            <w:r>
              <w:rPr>
                <w:b/>
                <w:bCs/>
                <w:color w:val="000000"/>
                <w:sz w:val="20"/>
                <w:szCs w:val="20"/>
              </w:rPr>
              <w:t>1.5</w:t>
            </w:r>
            <w:r w:rsidRPr="008C5FC4">
              <w:rPr>
                <w:b/>
                <w:bCs/>
                <w:color w:val="000000"/>
                <w:sz w:val="20"/>
                <w:szCs w:val="20"/>
              </w:rPr>
              <w:t>.</w:t>
            </w:r>
          </w:p>
        </w:tc>
        <w:tc>
          <w:tcPr>
            <w:tcW w:w="5171" w:type="dxa"/>
            <w:shd w:val="clear" w:color="auto" w:fill="auto"/>
            <w:vAlign w:val="center"/>
          </w:tcPr>
          <w:p w:rsidR="00872F98" w:rsidRPr="008C5FC4" w:rsidRDefault="00872F98" w:rsidP="00872F98">
            <w:pPr>
              <w:jc w:val="both"/>
              <w:rPr>
                <w:color w:val="000000"/>
                <w:sz w:val="20"/>
                <w:szCs w:val="20"/>
              </w:rPr>
            </w:pPr>
            <w:r w:rsidRPr="008C5FC4">
              <w:rPr>
                <w:color w:val="000000"/>
                <w:sz w:val="20"/>
                <w:szCs w:val="20"/>
              </w:rPr>
              <w:t>Стимулирование программ развития жилищного строительства субъектов Российской Федерации</w:t>
            </w:r>
          </w:p>
        </w:tc>
        <w:tc>
          <w:tcPr>
            <w:tcW w:w="1414" w:type="dxa"/>
            <w:shd w:val="clear" w:color="auto" w:fill="auto"/>
            <w:vAlign w:val="center"/>
          </w:tcPr>
          <w:p w:rsidR="00872F98" w:rsidRPr="0021595E" w:rsidRDefault="00872F98" w:rsidP="00872F98">
            <w:pPr>
              <w:jc w:val="right"/>
              <w:rPr>
                <w:sz w:val="20"/>
                <w:szCs w:val="20"/>
              </w:rPr>
            </w:pPr>
            <w:r w:rsidRPr="0021595E">
              <w:rPr>
                <w:sz w:val="20"/>
                <w:szCs w:val="20"/>
              </w:rPr>
              <w:t xml:space="preserve"> 5 872,8   </w:t>
            </w:r>
          </w:p>
        </w:tc>
        <w:tc>
          <w:tcPr>
            <w:tcW w:w="1412" w:type="dxa"/>
            <w:shd w:val="clear" w:color="auto" w:fill="auto"/>
            <w:vAlign w:val="center"/>
          </w:tcPr>
          <w:p w:rsidR="00872F98" w:rsidRPr="0021595E" w:rsidRDefault="00872F98" w:rsidP="00872F98">
            <w:pPr>
              <w:jc w:val="right"/>
              <w:rPr>
                <w:sz w:val="20"/>
                <w:szCs w:val="20"/>
              </w:rPr>
            </w:pPr>
            <w:r w:rsidRPr="0021595E">
              <w:rPr>
                <w:sz w:val="20"/>
                <w:szCs w:val="20"/>
              </w:rPr>
              <w:t xml:space="preserve"> 989,4   </w:t>
            </w:r>
          </w:p>
        </w:tc>
        <w:tc>
          <w:tcPr>
            <w:tcW w:w="1412" w:type="dxa"/>
            <w:shd w:val="clear" w:color="auto" w:fill="auto"/>
            <w:vAlign w:val="center"/>
          </w:tcPr>
          <w:p w:rsidR="00872F98" w:rsidRPr="0021595E" w:rsidRDefault="00872F98" w:rsidP="00872F98">
            <w:pPr>
              <w:jc w:val="right"/>
              <w:rPr>
                <w:sz w:val="20"/>
                <w:szCs w:val="20"/>
              </w:rPr>
            </w:pPr>
            <w:r w:rsidRPr="0021595E">
              <w:rPr>
                <w:sz w:val="20"/>
                <w:szCs w:val="20"/>
              </w:rPr>
              <w:t xml:space="preserve"> -     </w:t>
            </w:r>
          </w:p>
        </w:tc>
      </w:tr>
      <w:tr w:rsidR="00872F98" w:rsidRPr="008C5FC4" w:rsidTr="002173D0">
        <w:trPr>
          <w:trHeight w:val="517"/>
        </w:trPr>
        <w:tc>
          <w:tcPr>
            <w:tcW w:w="657" w:type="dxa"/>
            <w:shd w:val="clear" w:color="auto" w:fill="auto"/>
            <w:vAlign w:val="center"/>
          </w:tcPr>
          <w:p w:rsidR="00872F98" w:rsidRPr="008C5FC4" w:rsidRDefault="00872F98" w:rsidP="00872F98">
            <w:pPr>
              <w:jc w:val="center"/>
              <w:rPr>
                <w:b/>
                <w:bCs/>
                <w:color w:val="000000"/>
                <w:sz w:val="20"/>
                <w:szCs w:val="20"/>
              </w:rPr>
            </w:pPr>
            <w:r>
              <w:rPr>
                <w:b/>
                <w:bCs/>
                <w:color w:val="000000"/>
                <w:sz w:val="20"/>
                <w:szCs w:val="20"/>
              </w:rPr>
              <w:t>1.6</w:t>
            </w:r>
            <w:r w:rsidRPr="008C5FC4">
              <w:rPr>
                <w:b/>
                <w:bCs/>
                <w:color w:val="000000"/>
                <w:sz w:val="20"/>
                <w:szCs w:val="20"/>
              </w:rPr>
              <w:t>.</w:t>
            </w:r>
          </w:p>
        </w:tc>
        <w:tc>
          <w:tcPr>
            <w:tcW w:w="5171" w:type="dxa"/>
            <w:shd w:val="clear" w:color="auto" w:fill="auto"/>
          </w:tcPr>
          <w:p w:rsidR="00872F98" w:rsidRPr="008C5FC4" w:rsidRDefault="00872F98" w:rsidP="00872F98">
            <w:pPr>
              <w:jc w:val="both"/>
              <w:rPr>
                <w:color w:val="000000"/>
                <w:sz w:val="20"/>
                <w:szCs w:val="20"/>
              </w:rPr>
            </w:pPr>
            <w:r w:rsidRPr="008C5FC4">
              <w:rPr>
                <w:color w:val="000000"/>
                <w:sz w:val="20"/>
                <w:szCs w:val="20"/>
              </w:rPr>
              <w:t>Развитие транспортной инфраструктуры на сельских территориях</w:t>
            </w:r>
          </w:p>
        </w:tc>
        <w:tc>
          <w:tcPr>
            <w:tcW w:w="1414" w:type="dxa"/>
            <w:shd w:val="clear" w:color="auto" w:fill="auto"/>
            <w:vAlign w:val="center"/>
          </w:tcPr>
          <w:p w:rsidR="00872F98" w:rsidRPr="0021595E" w:rsidRDefault="00872F98" w:rsidP="00872F98">
            <w:pPr>
              <w:jc w:val="right"/>
              <w:rPr>
                <w:sz w:val="20"/>
                <w:szCs w:val="20"/>
              </w:rPr>
            </w:pPr>
            <w:r w:rsidRPr="0021595E">
              <w:rPr>
                <w:sz w:val="20"/>
                <w:szCs w:val="20"/>
              </w:rPr>
              <w:t xml:space="preserve"> -     </w:t>
            </w:r>
          </w:p>
        </w:tc>
        <w:tc>
          <w:tcPr>
            <w:tcW w:w="1412" w:type="dxa"/>
            <w:shd w:val="clear" w:color="auto" w:fill="auto"/>
            <w:vAlign w:val="center"/>
          </w:tcPr>
          <w:p w:rsidR="00872F98" w:rsidRPr="0021595E" w:rsidRDefault="00872F98" w:rsidP="00872F98">
            <w:pPr>
              <w:jc w:val="right"/>
              <w:rPr>
                <w:sz w:val="20"/>
                <w:szCs w:val="20"/>
              </w:rPr>
            </w:pPr>
            <w:r w:rsidRPr="0021595E">
              <w:rPr>
                <w:sz w:val="20"/>
                <w:szCs w:val="20"/>
              </w:rPr>
              <w:t xml:space="preserve"> 36 532,1   </w:t>
            </w:r>
          </w:p>
        </w:tc>
        <w:tc>
          <w:tcPr>
            <w:tcW w:w="1412" w:type="dxa"/>
            <w:shd w:val="clear" w:color="auto" w:fill="auto"/>
            <w:vAlign w:val="center"/>
          </w:tcPr>
          <w:p w:rsidR="00872F98" w:rsidRPr="0021595E" w:rsidRDefault="00872F98" w:rsidP="00872F98">
            <w:pPr>
              <w:jc w:val="right"/>
              <w:rPr>
                <w:sz w:val="20"/>
                <w:szCs w:val="20"/>
              </w:rPr>
            </w:pPr>
            <w:r w:rsidRPr="0021595E">
              <w:rPr>
                <w:sz w:val="20"/>
                <w:szCs w:val="20"/>
              </w:rPr>
              <w:t xml:space="preserve"> -     </w:t>
            </w:r>
          </w:p>
        </w:tc>
      </w:tr>
      <w:tr w:rsidR="00872F98" w:rsidRPr="008C5FC4" w:rsidTr="002173D0">
        <w:trPr>
          <w:trHeight w:val="630"/>
        </w:trPr>
        <w:tc>
          <w:tcPr>
            <w:tcW w:w="657" w:type="dxa"/>
            <w:shd w:val="clear" w:color="auto" w:fill="auto"/>
            <w:vAlign w:val="center"/>
          </w:tcPr>
          <w:p w:rsidR="00872F98" w:rsidRPr="008C5FC4" w:rsidRDefault="00872F98" w:rsidP="00872F98">
            <w:pPr>
              <w:jc w:val="center"/>
              <w:rPr>
                <w:b/>
                <w:bCs/>
                <w:color w:val="000000"/>
                <w:sz w:val="20"/>
                <w:szCs w:val="20"/>
              </w:rPr>
            </w:pPr>
            <w:r>
              <w:rPr>
                <w:b/>
                <w:bCs/>
                <w:color w:val="000000"/>
                <w:sz w:val="20"/>
                <w:szCs w:val="20"/>
              </w:rPr>
              <w:t>1.7</w:t>
            </w:r>
            <w:r w:rsidRPr="008C5FC4">
              <w:rPr>
                <w:b/>
                <w:bCs/>
                <w:color w:val="000000"/>
                <w:sz w:val="20"/>
                <w:szCs w:val="20"/>
              </w:rPr>
              <w:t>.</w:t>
            </w:r>
          </w:p>
        </w:tc>
        <w:tc>
          <w:tcPr>
            <w:tcW w:w="5171" w:type="dxa"/>
            <w:shd w:val="clear" w:color="auto" w:fill="auto"/>
          </w:tcPr>
          <w:p w:rsidR="00872F98" w:rsidRPr="008C5FC4" w:rsidRDefault="00872F98" w:rsidP="00872F98">
            <w:pPr>
              <w:jc w:val="both"/>
              <w:rPr>
                <w:color w:val="000000"/>
                <w:sz w:val="20"/>
                <w:szCs w:val="20"/>
              </w:rPr>
            </w:pPr>
            <w:r w:rsidRPr="008C5FC4">
              <w:rPr>
                <w:color w:val="000000"/>
                <w:sz w:val="20"/>
                <w:szCs w:val="20"/>
              </w:rPr>
              <w:t>Реализация национального проекта «Безопасные качественные дороги» (в части ремонта автомобильных дорог)</w:t>
            </w:r>
          </w:p>
        </w:tc>
        <w:tc>
          <w:tcPr>
            <w:tcW w:w="1414" w:type="dxa"/>
            <w:shd w:val="clear" w:color="auto" w:fill="auto"/>
            <w:vAlign w:val="center"/>
          </w:tcPr>
          <w:p w:rsidR="00872F98" w:rsidRPr="0021595E" w:rsidRDefault="00872F98" w:rsidP="00872F98">
            <w:pPr>
              <w:jc w:val="right"/>
              <w:rPr>
                <w:sz w:val="20"/>
                <w:szCs w:val="20"/>
              </w:rPr>
            </w:pPr>
            <w:r w:rsidRPr="0021595E">
              <w:rPr>
                <w:sz w:val="20"/>
                <w:szCs w:val="20"/>
              </w:rPr>
              <w:t xml:space="preserve"> 1 247 866,0   </w:t>
            </w:r>
          </w:p>
        </w:tc>
        <w:tc>
          <w:tcPr>
            <w:tcW w:w="1412" w:type="dxa"/>
            <w:shd w:val="clear" w:color="auto" w:fill="auto"/>
            <w:vAlign w:val="center"/>
          </w:tcPr>
          <w:p w:rsidR="00872F98" w:rsidRPr="0021595E" w:rsidRDefault="00872F98" w:rsidP="00872F98">
            <w:pPr>
              <w:jc w:val="right"/>
              <w:rPr>
                <w:sz w:val="20"/>
                <w:szCs w:val="20"/>
              </w:rPr>
            </w:pPr>
            <w:r w:rsidRPr="0021595E">
              <w:rPr>
                <w:sz w:val="20"/>
                <w:szCs w:val="20"/>
              </w:rPr>
              <w:t xml:space="preserve"> 2 509 483,6   </w:t>
            </w:r>
          </w:p>
        </w:tc>
        <w:tc>
          <w:tcPr>
            <w:tcW w:w="1412" w:type="dxa"/>
            <w:shd w:val="clear" w:color="auto" w:fill="auto"/>
            <w:vAlign w:val="center"/>
          </w:tcPr>
          <w:p w:rsidR="00872F98" w:rsidRPr="0021595E" w:rsidRDefault="00872F98" w:rsidP="00872F98">
            <w:pPr>
              <w:jc w:val="right"/>
              <w:rPr>
                <w:sz w:val="20"/>
                <w:szCs w:val="20"/>
              </w:rPr>
            </w:pPr>
            <w:r w:rsidRPr="0021595E">
              <w:rPr>
                <w:sz w:val="20"/>
                <w:szCs w:val="20"/>
              </w:rPr>
              <w:t xml:space="preserve"> -     </w:t>
            </w:r>
          </w:p>
        </w:tc>
      </w:tr>
      <w:tr w:rsidR="00872F98" w:rsidRPr="008C5FC4" w:rsidTr="002173D0">
        <w:trPr>
          <w:trHeight w:val="630"/>
        </w:trPr>
        <w:tc>
          <w:tcPr>
            <w:tcW w:w="657" w:type="dxa"/>
            <w:shd w:val="clear" w:color="auto" w:fill="auto"/>
            <w:vAlign w:val="center"/>
          </w:tcPr>
          <w:p w:rsidR="00872F98" w:rsidRPr="008C5FC4" w:rsidRDefault="00872F98" w:rsidP="00872F98">
            <w:pPr>
              <w:jc w:val="center"/>
              <w:rPr>
                <w:b/>
                <w:bCs/>
                <w:color w:val="000000"/>
                <w:sz w:val="20"/>
                <w:szCs w:val="20"/>
              </w:rPr>
            </w:pPr>
            <w:r>
              <w:rPr>
                <w:b/>
                <w:bCs/>
                <w:color w:val="000000"/>
                <w:sz w:val="20"/>
                <w:szCs w:val="20"/>
              </w:rPr>
              <w:t>1.8</w:t>
            </w:r>
            <w:r w:rsidRPr="008C5FC4">
              <w:rPr>
                <w:b/>
                <w:bCs/>
                <w:color w:val="000000"/>
                <w:sz w:val="20"/>
                <w:szCs w:val="20"/>
              </w:rPr>
              <w:t>.</w:t>
            </w:r>
          </w:p>
        </w:tc>
        <w:tc>
          <w:tcPr>
            <w:tcW w:w="5171" w:type="dxa"/>
            <w:shd w:val="clear" w:color="auto" w:fill="auto"/>
          </w:tcPr>
          <w:p w:rsidR="00872F98" w:rsidRPr="008C5FC4" w:rsidRDefault="00872F98" w:rsidP="00872F98">
            <w:pPr>
              <w:jc w:val="both"/>
              <w:rPr>
                <w:color w:val="000000"/>
                <w:sz w:val="20"/>
                <w:szCs w:val="20"/>
              </w:rPr>
            </w:pPr>
            <w:r w:rsidRPr="008C5FC4">
              <w:rPr>
                <w:color w:val="000000"/>
                <w:sz w:val="20"/>
                <w:szCs w:val="20"/>
              </w:rPr>
              <w:t>Реализация национального проекта «Безопасные качественные дороги» (в части содержания автомобильных дорог)</w:t>
            </w:r>
          </w:p>
        </w:tc>
        <w:tc>
          <w:tcPr>
            <w:tcW w:w="1414" w:type="dxa"/>
            <w:shd w:val="clear" w:color="auto" w:fill="auto"/>
            <w:vAlign w:val="center"/>
          </w:tcPr>
          <w:p w:rsidR="00872F98" w:rsidRPr="0021595E" w:rsidRDefault="00872F98" w:rsidP="00872F98">
            <w:pPr>
              <w:jc w:val="right"/>
              <w:rPr>
                <w:sz w:val="20"/>
                <w:szCs w:val="20"/>
              </w:rPr>
            </w:pPr>
            <w:r w:rsidRPr="0021595E">
              <w:rPr>
                <w:sz w:val="20"/>
                <w:szCs w:val="20"/>
              </w:rPr>
              <w:t xml:space="preserve"> 15 236,0   </w:t>
            </w:r>
          </w:p>
        </w:tc>
        <w:tc>
          <w:tcPr>
            <w:tcW w:w="1412" w:type="dxa"/>
            <w:shd w:val="clear" w:color="auto" w:fill="auto"/>
            <w:vAlign w:val="center"/>
          </w:tcPr>
          <w:p w:rsidR="00872F98" w:rsidRPr="0021595E" w:rsidRDefault="00872F98" w:rsidP="00872F98">
            <w:pPr>
              <w:jc w:val="right"/>
              <w:rPr>
                <w:sz w:val="20"/>
                <w:szCs w:val="20"/>
              </w:rPr>
            </w:pPr>
            <w:r w:rsidRPr="0021595E">
              <w:rPr>
                <w:sz w:val="20"/>
                <w:szCs w:val="20"/>
              </w:rPr>
              <w:t xml:space="preserve"> 6 529,0   </w:t>
            </w:r>
          </w:p>
        </w:tc>
        <w:tc>
          <w:tcPr>
            <w:tcW w:w="1412" w:type="dxa"/>
            <w:shd w:val="clear" w:color="auto" w:fill="auto"/>
            <w:vAlign w:val="center"/>
          </w:tcPr>
          <w:p w:rsidR="00872F98" w:rsidRPr="0021595E" w:rsidRDefault="00872F98" w:rsidP="00872F98">
            <w:pPr>
              <w:jc w:val="right"/>
              <w:rPr>
                <w:sz w:val="20"/>
                <w:szCs w:val="20"/>
              </w:rPr>
            </w:pPr>
            <w:r w:rsidRPr="0021595E">
              <w:rPr>
                <w:sz w:val="20"/>
                <w:szCs w:val="20"/>
              </w:rPr>
              <w:t xml:space="preserve"> 2 173,0   </w:t>
            </w:r>
          </w:p>
        </w:tc>
      </w:tr>
      <w:tr w:rsidR="00872F98" w:rsidRPr="008C5FC4" w:rsidTr="002173D0">
        <w:trPr>
          <w:trHeight w:val="542"/>
        </w:trPr>
        <w:tc>
          <w:tcPr>
            <w:tcW w:w="657" w:type="dxa"/>
            <w:shd w:val="clear" w:color="auto" w:fill="auto"/>
            <w:vAlign w:val="center"/>
          </w:tcPr>
          <w:p w:rsidR="00872F98" w:rsidRPr="008C5FC4" w:rsidRDefault="00872F98" w:rsidP="00872F98">
            <w:pPr>
              <w:jc w:val="center"/>
              <w:rPr>
                <w:b/>
                <w:bCs/>
                <w:color w:val="000000"/>
                <w:sz w:val="20"/>
                <w:szCs w:val="20"/>
              </w:rPr>
            </w:pPr>
            <w:r>
              <w:rPr>
                <w:b/>
                <w:bCs/>
                <w:color w:val="000000"/>
                <w:sz w:val="20"/>
                <w:szCs w:val="20"/>
              </w:rPr>
              <w:t>1.9</w:t>
            </w:r>
            <w:r w:rsidRPr="008C5FC4">
              <w:rPr>
                <w:b/>
                <w:bCs/>
                <w:color w:val="000000"/>
                <w:sz w:val="20"/>
                <w:szCs w:val="20"/>
              </w:rPr>
              <w:t>.</w:t>
            </w:r>
          </w:p>
        </w:tc>
        <w:tc>
          <w:tcPr>
            <w:tcW w:w="5171" w:type="dxa"/>
            <w:shd w:val="clear" w:color="auto" w:fill="auto"/>
            <w:vAlign w:val="center"/>
          </w:tcPr>
          <w:p w:rsidR="00872F98" w:rsidRPr="008C5FC4" w:rsidRDefault="00872F98" w:rsidP="00872F98">
            <w:pPr>
              <w:jc w:val="both"/>
              <w:rPr>
                <w:color w:val="000000"/>
                <w:sz w:val="20"/>
                <w:szCs w:val="20"/>
              </w:rPr>
            </w:pPr>
            <w:r w:rsidRPr="008C5FC4">
              <w:rPr>
                <w:color w:val="000000"/>
                <w:sz w:val="20"/>
                <w:szCs w:val="20"/>
              </w:rPr>
              <w:t>Реализация национального проекта "Безопасные качественные дороги" (приведение в нормативное состояние автомобильных дорог и искусственных дорожных сооружений)</w:t>
            </w:r>
          </w:p>
        </w:tc>
        <w:tc>
          <w:tcPr>
            <w:tcW w:w="1414" w:type="dxa"/>
            <w:shd w:val="clear" w:color="auto" w:fill="auto"/>
            <w:vAlign w:val="center"/>
          </w:tcPr>
          <w:p w:rsidR="00872F98" w:rsidRPr="006E4247" w:rsidRDefault="00872F98" w:rsidP="00872F98">
            <w:pPr>
              <w:jc w:val="right"/>
              <w:rPr>
                <w:sz w:val="20"/>
                <w:szCs w:val="20"/>
              </w:rPr>
            </w:pPr>
            <w:r w:rsidRPr="006E4247">
              <w:rPr>
                <w:sz w:val="20"/>
                <w:szCs w:val="20"/>
              </w:rPr>
              <w:t xml:space="preserve"> 246 555,1   </w:t>
            </w:r>
          </w:p>
        </w:tc>
        <w:tc>
          <w:tcPr>
            <w:tcW w:w="1412" w:type="dxa"/>
            <w:shd w:val="clear" w:color="auto" w:fill="auto"/>
            <w:vAlign w:val="center"/>
          </w:tcPr>
          <w:p w:rsidR="00872F98" w:rsidRPr="006E4247" w:rsidRDefault="00872F98" w:rsidP="00872F98">
            <w:pPr>
              <w:jc w:val="right"/>
              <w:rPr>
                <w:sz w:val="20"/>
                <w:szCs w:val="20"/>
              </w:rPr>
            </w:pPr>
            <w:r w:rsidRPr="006E4247">
              <w:rPr>
                <w:sz w:val="20"/>
                <w:szCs w:val="20"/>
              </w:rPr>
              <w:t xml:space="preserve"> 569 141,8   </w:t>
            </w:r>
          </w:p>
        </w:tc>
        <w:tc>
          <w:tcPr>
            <w:tcW w:w="1412" w:type="dxa"/>
            <w:shd w:val="clear" w:color="auto" w:fill="auto"/>
            <w:vAlign w:val="center"/>
          </w:tcPr>
          <w:p w:rsidR="00872F98" w:rsidRPr="0021595E" w:rsidRDefault="00872F98" w:rsidP="00872F98">
            <w:pPr>
              <w:jc w:val="right"/>
              <w:rPr>
                <w:sz w:val="20"/>
                <w:szCs w:val="20"/>
              </w:rPr>
            </w:pPr>
            <w:r w:rsidRPr="0021595E">
              <w:rPr>
                <w:sz w:val="20"/>
                <w:szCs w:val="20"/>
              </w:rPr>
              <w:t xml:space="preserve"> 111 568,3   </w:t>
            </w:r>
          </w:p>
        </w:tc>
      </w:tr>
      <w:tr w:rsidR="00872F98" w:rsidRPr="008C5FC4" w:rsidTr="002173D0">
        <w:trPr>
          <w:trHeight w:val="542"/>
        </w:trPr>
        <w:tc>
          <w:tcPr>
            <w:tcW w:w="657" w:type="dxa"/>
            <w:shd w:val="clear" w:color="auto" w:fill="auto"/>
            <w:vAlign w:val="center"/>
          </w:tcPr>
          <w:p w:rsidR="00872F98" w:rsidRPr="008C5FC4" w:rsidRDefault="00872F98" w:rsidP="00872F98">
            <w:pPr>
              <w:jc w:val="center"/>
              <w:rPr>
                <w:b/>
                <w:bCs/>
                <w:color w:val="000000"/>
                <w:sz w:val="20"/>
                <w:szCs w:val="20"/>
              </w:rPr>
            </w:pPr>
            <w:r>
              <w:rPr>
                <w:b/>
                <w:bCs/>
                <w:color w:val="000000"/>
                <w:sz w:val="20"/>
                <w:szCs w:val="20"/>
              </w:rPr>
              <w:t>1.10</w:t>
            </w:r>
            <w:r w:rsidRPr="008C5FC4">
              <w:rPr>
                <w:b/>
                <w:bCs/>
                <w:color w:val="000000"/>
                <w:sz w:val="20"/>
                <w:szCs w:val="20"/>
              </w:rPr>
              <w:t>.</w:t>
            </w:r>
          </w:p>
        </w:tc>
        <w:tc>
          <w:tcPr>
            <w:tcW w:w="5171" w:type="dxa"/>
            <w:shd w:val="clear" w:color="auto" w:fill="auto"/>
            <w:vAlign w:val="center"/>
          </w:tcPr>
          <w:p w:rsidR="00872F98" w:rsidRPr="008C5FC4" w:rsidRDefault="00872F98" w:rsidP="00872F98">
            <w:pPr>
              <w:jc w:val="both"/>
              <w:rPr>
                <w:color w:val="000000"/>
                <w:sz w:val="20"/>
                <w:szCs w:val="20"/>
              </w:rPr>
            </w:pPr>
            <w:r w:rsidRPr="008C5FC4">
              <w:rPr>
                <w:color w:val="000000"/>
                <w:sz w:val="20"/>
                <w:szCs w:val="20"/>
              </w:rPr>
              <w:t>Приведение в нормативное состояние автомобильных дорог и искусственных дорожных сооружений в рамках реализации национального проекта "Безопасные качественные дороги"</w:t>
            </w:r>
          </w:p>
        </w:tc>
        <w:tc>
          <w:tcPr>
            <w:tcW w:w="1414" w:type="dxa"/>
            <w:shd w:val="clear" w:color="auto" w:fill="auto"/>
            <w:vAlign w:val="center"/>
          </w:tcPr>
          <w:p w:rsidR="00872F98" w:rsidRPr="0021595E" w:rsidRDefault="00872F98" w:rsidP="00872F98">
            <w:pPr>
              <w:jc w:val="right"/>
              <w:rPr>
                <w:sz w:val="20"/>
                <w:szCs w:val="20"/>
              </w:rPr>
            </w:pPr>
            <w:r w:rsidRPr="0021595E">
              <w:rPr>
                <w:sz w:val="20"/>
                <w:szCs w:val="20"/>
              </w:rPr>
              <w:t xml:space="preserve"> 121 109,4   </w:t>
            </w:r>
          </w:p>
        </w:tc>
        <w:tc>
          <w:tcPr>
            <w:tcW w:w="1412" w:type="dxa"/>
            <w:shd w:val="clear" w:color="auto" w:fill="auto"/>
            <w:vAlign w:val="center"/>
          </w:tcPr>
          <w:p w:rsidR="00872F98" w:rsidRPr="0021595E" w:rsidRDefault="00872F98" w:rsidP="00872F98">
            <w:pPr>
              <w:jc w:val="right"/>
              <w:rPr>
                <w:sz w:val="20"/>
                <w:szCs w:val="20"/>
              </w:rPr>
            </w:pPr>
            <w:r w:rsidRPr="0021595E">
              <w:rPr>
                <w:sz w:val="20"/>
                <w:szCs w:val="20"/>
              </w:rPr>
              <w:t xml:space="preserve"> 73 170,6   </w:t>
            </w:r>
          </w:p>
        </w:tc>
        <w:tc>
          <w:tcPr>
            <w:tcW w:w="1412" w:type="dxa"/>
            <w:shd w:val="clear" w:color="auto" w:fill="auto"/>
            <w:vAlign w:val="center"/>
          </w:tcPr>
          <w:p w:rsidR="00872F98" w:rsidRPr="0021595E" w:rsidRDefault="00872F98" w:rsidP="00872F98">
            <w:pPr>
              <w:jc w:val="right"/>
              <w:rPr>
                <w:sz w:val="20"/>
                <w:szCs w:val="20"/>
              </w:rPr>
            </w:pPr>
            <w:r>
              <w:rPr>
                <w:sz w:val="20"/>
                <w:szCs w:val="20"/>
              </w:rPr>
              <w:t xml:space="preserve"> 111 386,1</w:t>
            </w:r>
            <w:r w:rsidRPr="0021595E">
              <w:rPr>
                <w:sz w:val="20"/>
                <w:szCs w:val="20"/>
              </w:rPr>
              <w:t xml:space="preserve">   </w:t>
            </w:r>
          </w:p>
        </w:tc>
      </w:tr>
      <w:tr w:rsidR="00872F98" w:rsidRPr="008C5FC4" w:rsidTr="002173D0">
        <w:trPr>
          <w:trHeight w:val="542"/>
        </w:trPr>
        <w:tc>
          <w:tcPr>
            <w:tcW w:w="657" w:type="dxa"/>
            <w:shd w:val="clear" w:color="auto" w:fill="auto"/>
            <w:vAlign w:val="center"/>
          </w:tcPr>
          <w:p w:rsidR="00872F98" w:rsidRPr="008C5FC4" w:rsidRDefault="00872F98" w:rsidP="00872F98">
            <w:pPr>
              <w:jc w:val="center"/>
              <w:rPr>
                <w:b/>
                <w:bCs/>
                <w:color w:val="000000"/>
                <w:sz w:val="20"/>
                <w:szCs w:val="20"/>
              </w:rPr>
            </w:pPr>
            <w:r>
              <w:rPr>
                <w:b/>
                <w:bCs/>
                <w:color w:val="000000"/>
                <w:sz w:val="20"/>
                <w:szCs w:val="20"/>
              </w:rPr>
              <w:t>1.</w:t>
            </w:r>
            <w:r w:rsidRPr="008C5FC4">
              <w:rPr>
                <w:b/>
                <w:bCs/>
                <w:color w:val="000000"/>
                <w:sz w:val="20"/>
                <w:szCs w:val="20"/>
              </w:rPr>
              <w:t>1</w:t>
            </w:r>
            <w:r>
              <w:rPr>
                <w:b/>
                <w:bCs/>
                <w:color w:val="000000"/>
                <w:sz w:val="20"/>
                <w:szCs w:val="20"/>
              </w:rPr>
              <w:t>1</w:t>
            </w:r>
            <w:r w:rsidRPr="008C5FC4">
              <w:rPr>
                <w:b/>
                <w:bCs/>
                <w:color w:val="000000"/>
                <w:sz w:val="20"/>
                <w:szCs w:val="20"/>
              </w:rPr>
              <w:t>.</w:t>
            </w:r>
          </w:p>
        </w:tc>
        <w:tc>
          <w:tcPr>
            <w:tcW w:w="5171" w:type="dxa"/>
            <w:shd w:val="clear" w:color="auto" w:fill="auto"/>
            <w:vAlign w:val="center"/>
          </w:tcPr>
          <w:p w:rsidR="00872F98" w:rsidRPr="008C5FC4" w:rsidRDefault="00872F98" w:rsidP="00872F98">
            <w:pPr>
              <w:jc w:val="both"/>
              <w:rPr>
                <w:color w:val="000000"/>
                <w:sz w:val="20"/>
                <w:szCs w:val="20"/>
              </w:rPr>
            </w:pPr>
            <w:r w:rsidRPr="008C5FC4">
              <w:rPr>
                <w:color w:val="000000"/>
                <w:sz w:val="20"/>
                <w:szCs w:val="20"/>
              </w:rP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1414" w:type="dxa"/>
            <w:shd w:val="clear" w:color="auto" w:fill="auto"/>
            <w:vAlign w:val="center"/>
          </w:tcPr>
          <w:p w:rsidR="00872F98" w:rsidRPr="0021595E" w:rsidRDefault="00872F98" w:rsidP="00872F98">
            <w:pPr>
              <w:jc w:val="right"/>
              <w:rPr>
                <w:sz w:val="20"/>
                <w:szCs w:val="20"/>
              </w:rPr>
            </w:pPr>
            <w:r w:rsidRPr="0021595E">
              <w:rPr>
                <w:sz w:val="20"/>
                <w:szCs w:val="20"/>
              </w:rPr>
              <w:t xml:space="preserve"> -     </w:t>
            </w:r>
          </w:p>
        </w:tc>
        <w:tc>
          <w:tcPr>
            <w:tcW w:w="1412" w:type="dxa"/>
            <w:shd w:val="clear" w:color="auto" w:fill="auto"/>
            <w:vAlign w:val="center"/>
          </w:tcPr>
          <w:p w:rsidR="00872F98" w:rsidRPr="0021595E" w:rsidRDefault="00872F98" w:rsidP="00872F98">
            <w:pPr>
              <w:jc w:val="right"/>
              <w:rPr>
                <w:sz w:val="20"/>
                <w:szCs w:val="20"/>
              </w:rPr>
            </w:pPr>
            <w:r w:rsidRPr="0021595E">
              <w:rPr>
                <w:sz w:val="20"/>
                <w:szCs w:val="20"/>
              </w:rPr>
              <w:t xml:space="preserve"> 1 443,2   </w:t>
            </w:r>
          </w:p>
        </w:tc>
        <w:tc>
          <w:tcPr>
            <w:tcW w:w="1412" w:type="dxa"/>
            <w:shd w:val="clear" w:color="auto" w:fill="auto"/>
            <w:vAlign w:val="center"/>
          </w:tcPr>
          <w:p w:rsidR="00872F98" w:rsidRPr="0021595E" w:rsidRDefault="00872F98" w:rsidP="00872F98">
            <w:pPr>
              <w:jc w:val="right"/>
              <w:rPr>
                <w:sz w:val="20"/>
                <w:szCs w:val="20"/>
              </w:rPr>
            </w:pPr>
            <w:r w:rsidRPr="0021595E">
              <w:rPr>
                <w:sz w:val="20"/>
                <w:szCs w:val="20"/>
              </w:rPr>
              <w:t xml:space="preserve"> 1 270,4   </w:t>
            </w:r>
          </w:p>
        </w:tc>
      </w:tr>
      <w:tr w:rsidR="00872F98" w:rsidRPr="008C5FC4" w:rsidTr="002173D0">
        <w:trPr>
          <w:trHeight w:val="542"/>
        </w:trPr>
        <w:tc>
          <w:tcPr>
            <w:tcW w:w="657" w:type="dxa"/>
            <w:shd w:val="clear" w:color="auto" w:fill="auto"/>
            <w:vAlign w:val="center"/>
          </w:tcPr>
          <w:p w:rsidR="00872F98" w:rsidRPr="008C5FC4" w:rsidRDefault="00872F98" w:rsidP="00872F98">
            <w:pPr>
              <w:jc w:val="center"/>
              <w:rPr>
                <w:b/>
                <w:bCs/>
                <w:color w:val="000000"/>
                <w:sz w:val="20"/>
                <w:szCs w:val="20"/>
              </w:rPr>
            </w:pPr>
            <w:r>
              <w:rPr>
                <w:b/>
                <w:bCs/>
                <w:color w:val="000000"/>
                <w:sz w:val="20"/>
                <w:szCs w:val="20"/>
              </w:rPr>
              <w:t>1.</w:t>
            </w:r>
            <w:r w:rsidRPr="008C5FC4">
              <w:rPr>
                <w:b/>
                <w:bCs/>
                <w:color w:val="000000"/>
                <w:sz w:val="20"/>
                <w:szCs w:val="20"/>
              </w:rPr>
              <w:t>1</w:t>
            </w:r>
            <w:r>
              <w:rPr>
                <w:b/>
                <w:bCs/>
                <w:color w:val="000000"/>
                <w:sz w:val="20"/>
                <w:szCs w:val="20"/>
              </w:rPr>
              <w:t>2</w:t>
            </w:r>
            <w:r w:rsidRPr="008C5FC4">
              <w:rPr>
                <w:b/>
                <w:bCs/>
                <w:color w:val="000000"/>
                <w:sz w:val="20"/>
                <w:szCs w:val="20"/>
              </w:rPr>
              <w:t>.</w:t>
            </w:r>
          </w:p>
        </w:tc>
        <w:tc>
          <w:tcPr>
            <w:tcW w:w="5171" w:type="dxa"/>
            <w:shd w:val="clear" w:color="auto" w:fill="auto"/>
            <w:vAlign w:val="center"/>
          </w:tcPr>
          <w:p w:rsidR="00872F98" w:rsidRPr="008C5FC4" w:rsidRDefault="00872F98" w:rsidP="00872F98">
            <w:pPr>
              <w:jc w:val="both"/>
              <w:rPr>
                <w:color w:val="000000"/>
                <w:sz w:val="20"/>
                <w:szCs w:val="20"/>
              </w:rPr>
            </w:pPr>
            <w:r w:rsidRPr="008C5FC4">
              <w:rPr>
                <w:color w:val="000000"/>
                <w:sz w:val="20"/>
                <w:szCs w:val="20"/>
              </w:rPr>
              <w:t>Субсидии на строительство (реконструкцию) автомобильных дорог местного значения</w:t>
            </w:r>
          </w:p>
        </w:tc>
        <w:tc>
          <w:tcPr>
            <w:tcW w:w="1414" w:type="dxa"/>
            <w:shd w:val="clear" w:color="auto" w:fill="auto"/>
            <w:vAlign w:val="center"/>
          </w:tcPr>
          <w:p w:rsidR="00872F98" w:rsidRPr="0021595E" w:rsidRDefault="00872F98" w:rsidP="00872F98">
            <w:pPr>
              <w:jc w:val="right"/>
              <w:rPr>
                <w:sz w:val="20"/>
                <w:szCs w:val="20"/>
              </w:rPr>
            </w:pPr>
            <w:r w:rsidRPr="0021595E">
              <w:rPr>
                <w:sz w:val="20"/>
                <w:szCs w:val="20"/>
              </w:rPr>
              <w:t xml:space="preserve"> 304 622,0   </w:t>
            </w:r>
          </w:p>
        </w:tc>
        <w:tc>
          <w:tcPr>
            <w:tcW w:w="1412" w:type="dxa"/>
            <w:shd w:val="clear" w:color="auto" w:fill="auto"/>
            <w:vAlign w:val="center"/>
          </w:tcPr>
          <w:p w:rsidR="00872F98" w:rsidRPr="0021595E" w:rsidRDefault="00872F98" w:rsidP="00872F98">
            <w:pPr>
              <w:jc w:val="right"/>
              <w:rPr>
                <w:sz w:val="20"/>
                <w:szCs w:val="20"/>
              </w:rPr>
            </w:pPr>
            <w:r w:rsidRPr="0021595E">
              <w:rPr>
                <w:sz w:val="20"/>
                <w:szCs w:val="20"/>
              </w:rPr>
              <w:t xml:space="preserve"> -     </w:t>
            </w:r>
          </w:p>
        </w:tc>
        <w:tc>
          <w:tcPr>
            <w:tcW w:w="1412" w:type="dxa"/>
            <w:shd w:val="clear" w:color="auto" w:fill="auto"/>
            <w:vAlign w:val="center"/>
          </w:tcPr>
          <w:p w:rsidR="00872F98" w:rsidRPr="0021595E" w:rsidRDefault="00872F98" w:rsidP="00872F98">
            <w:pPr>
              <w:jc w:val="right"/>
              <w:rPr>
                <w:sz w:val="20"/>
                <w:szCs w:val="20"/>
              </w:rPr>
            </w:pPr>
            <w:r w:rsidRPr="0021595E">
              <w:rPr>
                <w:sz w:val="20"/>
                <w:szCs w:val="20"/>
              </w:rPr>
              <w:t xml:space="preserve"> -     </w:t>
            </w:r>
          </w:p>
        </w:tc>
      </w:tr>
      <w:tr w:rsidR="00872F98" w:rsidRPr="008C5FC4" w:rsidTr="002173D0">
        <w:trPr>
          <w:trHeight w:val="662"/>
        </w:trPr>
        <w:tc>
          <w:tcPr>
            <w:tcW w:w="657" w:type="dxa"/>
            <w:shd w:val="clear" w:color="auto" w:fill="auto"/>
            <w:vAlign w:val="center"/>
          </w:tcPr>
          <w:p w:rsidR="00872F98" w:rsidRPr="008C5FC4" w:rsidRDefault="00872F98" w:rsidP="00872F98">
            <w:pPr>
              <w:jc w:val="center"/>
              <w:rPr>
                <w:b/>
                <w:bCs/>
                <w:color w:val="000000"/>
                <w:sz w:val="20"/>
                <w:szCs w:val="20"/>
              </w:rPr>
            </w:pPr>
            <w:r>
              <w:rPr>
                <w:b/>
                <w:bCs/>
                <w:color w:val="000000"/>
                <w:sz w:val="20"/>
                <w:szCs w:val="20"/>
              </w:rPr>
              <w:t>1.13.</w:t>
            </w:r>
          </w:p>
        </w:tc>
        <w:tc>
          <w:tcPr>
            <w:tcW w:w="5171" w:type="dxa"/>
            <w:shd w:val="clear" w:color="auto" w:fill="auto"/>
            <w:vAlign w:val="center"/>
          </w:tcPr>
          <w:p w:rsidR="00872F98" w:rsidRPr="008C5FC4" w:rsidRDefault="00872F98" w:rsidP="00872F98">
            <w:pPr>
              <w:jc w:val="both"/>
              <w:rPr>
                <w:color w:val="000000"/>
                <w:sz w:val="20"/>
                <w:szCs w:val="20"/>
              </w:rPr>
            </w:pPr>
            <w:r w:rsidRPr="008C5FC4">
              <w:rPr>
                <w:color w:val="000000"/>
                <w:sz w:val="20"/>
                <w:szCs w:val="20"/>
              </w:rPr>
              <w:t>Субсидии на капитальный ремонт и ремонт сети автомобильных дорог общего пользования местного значения</w:t>
            </w:r>
          </w:p>
        </w:tc>
        <w:tc>
          <w:tcPr>
            <w:tcW w:w="1414" w:type="dxa"/>
            <w:shd w:val="clear" w:color="auto" w:fill="auto"/>
            <w:vAlign w:val="center"/>
          </w:tcPr>
          <w:p w:rsidR="00872F98" w:rsidRPr="006E4247" w:rsidRDefault="00872F98" w:rsidP="00872F98">
            <w:pPr>
              <w:jc w:val="right"/>
              <w:rPr>
                <w:sz w:val="20"/>
                <w:szCs w:val="20"/>
              </w:rPr>
            </w:pPr>
            <w:r>
              <w:rPr>
                <w:sz w:val="20"/>
                <w:szCs w:val="20"/>
              </w:rPr>
              <w:t>1 714 304</w:t>
            </w:r>
            <w:r w:rsidRPr="006E4247">
              <w:rPr>
                <w:sz w:val="20"/>
                <w:szCs w:val="20"/>
              </w:rPr>
              <w:t>,</w:t>
            </w:r>
            <w:r>
              <w:rPr>
                <w:sz w:val="20"/>
                <w:szCs w:val="20"/>
              </w:rPr>
              <w:t>9</w:t>
            </w:r>
            <w:r w:rsidRPr="006E4247">
              <w:rPr>
                <w:sz w:val="20"/>
                <w:szCs w:val="20"/>
              </w:rPr>
              <w:t xml:space="preserve">   </w:t>
            </w:r>
          </w:p>
        </w:tc>
        <w:tc>
          <w:tcPr>
            <w:tcW w:w="1412" w:type="dxa"/>
            <w:shd w:val="clear" w:color="auto" w:fill="auto"/>
            <w:vAlign w:val="center"/>
          </w:tcPr>
          <w:p w:rsidR="00872F98" w:rsidRPr="006E4247" w:rsidRDefault="00872F98" w:rsidP="00872F98">
            <w:pPr>
              <w:jc w:val="right"/>
              <w:rPr>
                <w:sz w:val="20"/>
                <w:szCs w:val="20"/>
              </w:rPr>
            </w:pPr>
            <w:r w:rsidRPr="006E4247">
              <w:rPr>
                <w:sz w:val="20"/>
                <w:szCs w:val="20"/>
              </w:rPr>
              <w:t>1 2</w:t>
            </w:r>
            <w:r>
              <w:rPr>
                <w:sz w:val="20"/>
                <w:szCs w:val="20"/>
              </w:rPr>
              <w:t>70</w:t>
            </w:r>
            <w:r w:rsidRPr="006E4247">
              <w:rPr>
                <w:sz w:val="20"/>
                <w:szCs w:val="20"/>
              </w:rPr>
              <w:t xml:space="preserve"> </w:t>
            </w:r>
            <w:r>
              <w:rPr>
                <w:sz w:val="20"/>
                <w:szCs w:val="20"/>
              </w:rPr>
              <w:t>806</w:t>
            </w:r>
            <w:r w:rsidRPr="006E4247">
              <w:rPr>
                <w:sz w:val="20"/>
                <w:szCs w:val="20"/>
              </w:rPr>
              <w:t>,</w:t>
            </w:r>
            <w:r>
              <w:rPr>
                <w:sz w:val="20"/>
                <w:szCs w:val="20"/>
              </w:rPr>
              <w:t>5</w:t>
            </w:r>
            <w:r w:rsidRPr="006E4247">
              <w:rPr>
                <w:sz w:val="20"/>
                <w:szCs w:val="20"/>
              </w:rPr>
              <w:t xml:space="preserve">   </w:t>
            </w:r>
          </w:p>
        </w:tc>
        <w:tc>
          <w:tcPr>
            <w:tcW w:w="1412" w:type="dxa"/>
            <w:shd w:val="clear" w:color="auto" w:fill="auto"/>
            <w:vAlign w:val="center"/>
          </w:tcPr>
          <w:p w:rsidR="00872F98" w:rsidRPr="0021595E" w:rsidRDefault="00872F98" w:rsidP="00872F98">
            <w:pPr>
              <w:jc w:val="right"/>
              <w:rPr>
                <w:sz w:val="20"/>
                <w:szCs w:val="20"/>
              </w:rPr>
            </w:pPr>
            <w:r w:rsidRPr="0021595E">
              <w:rPr>
                <w:sz w:val="20"/>
                <w:szCs w:val="20"/>
              </w:rPr>
              <w:t xml:space="preserve"> -     </w:t>
            </w:r>
          </w:p>
        </w:tc>
      </w:tr>
      <w:tr w:rsidR="00872F98" w:rsidRPr="0021595E" w:rsidTr="002173D0">
        <w:trPr>
          <w:trHeight w:val="412"/>
        </w:trPr>
        <w:tc>
          <w:tcPr>
            <w:tcW w:w="657" w:type="dxa"/>
            <w:shd w:val="clear" w:color="auto" w:fill="auto"/>
            <w:vAlign w:val="center"/>
            <w:hideMark/>
          </w:tcPr>
          <w:p w:rsidR="00872F98" w:rsidRPr="0021595E" w:rsidRDefault="00872F98" w:rsidP="00872F98">
            <w:pPr>
              <w:jc w:val="center"/>
              <w:rPr>
                <w:b/>
                <w:bCs/>
                <w:color w:val="000000"/>
                <w:sz w:val="22"/>
                <w:szCs w:val="22"/>
              </w:rPr>
            </w:pPr>
            <w:r w:rsidRPr="0021595E">
              <w:rPr>
                <w:b/>
                <w:bCs/>
                <w:color w:val="000000"/>
                <w:sz w:val="22"/>
                <w:szCs w:val="22"/>
              </w:rPr>
              <w:t>2.</w:t>
            </w:r>
          </w:p>
        </w:tc>
        <w:tc>
          <w:tcPr>
            <w:tcW w:w="5171" w:type="dxa"/>
            <w:shd w:val="clear" w:color="auto" w:fill="auto"/>
            <w:vAlign w:val="center"/>
            <w:hideMark/>
          </w:tcPr>
          <w:p w:rsidR="00872F98" w:rsidRPr="0021595E" w:rsidRDefault="00872F98" w:rsidP="00872F98">
            <w:pPr>
              <w:jc w:val="both"/>
              <w:rPr>
                <w:b/>
                <w:bCs/>
                <w:color w:val="000000"/>
                <w:sz w:val="22"/>
                <w:szCs w:val="22"/>
              </w:rPr>
            </w:pPr>
            <w:r w:rsidRPr="0021595E">
              <w:rPr>
                <w:b/>
                <w:bCs/>
                <w:color w:val="000000"/>
                <w:sz w:val="22"/>
                <w:szCs w:val="22"/>
              </w:rPr>
              <w:t xml:space="preserve">Расходы на </w:t>
            </w:r>
            <w:r w:rsidRPr="0021595E">
              <w:rPr>
                <w:b/>
                <w:color w:val="000000"/>
                <w:sz w:val="22"/>
                <w:szCs w:val="22"/>
              </w:rPr>
              <w:t>обеспечение деятельности учреждений за счет средств областного бюджета</w:t>
            </w:r>
          </w:p>
        </w:tc>
        <w:tc>
          <w:tcPr>
            <w:tcW w:w="1414" w:type="dxa"/>
            <w:shd w:val="clear" w:color="auto" w:fill="auto"/>
            <w:vAlign w:val="center"/>
          </w:tcPr>
          <w:p w:rsidR="00872F98" w:rsidRPr="0021595E" w:rsidRDefault="00872F98" w:rsidP="00872F98">
            <w:pPr>
              <w:jc w:val="right"/>
              <w:rPr>
                <w:b/>
                <w:sz w:val="20"/>
                <w:szCs w:val="20"/>
              </w:rPr>
            </w:pPr>
            <w:r w:rsidRPr="0021595E">
              <w:rPr>
                <w:b/>
                <w:sz w:val="20"/>
                <w:szCs w:val="20"/>
              </w:rPr>
              <w:t xml:space="preserve"> 695 853,0   </w:t>
            </w:r>
          </w:p>
        </w:tc>
        <w:tc>
          <w:tcPr>
            <w:tcW w:w="1412" w:type="dxa"/>
            <w:shd w:val="clear" w:color="auto" w:fill="auto"/>
            <w:vAlign w:val="center"/>
          </w:tcPr>
          <w:p w:rsidR="00872F98" w:rsidRPr="0021595E" w:rsidRDefault="00872F98" w:rsidP="00872F98">
            <w:pPr>
              <w:jc w:val="right"/>
              <w:rPr>
                <w:b/>
                <w:sz w:val="20"/>
                <w:szCs w:val="20"/>
              </w:rPr>
            </w:pPr>
            <w:r w:rsidRPr="0021595E">
              <w:rPr>
                <w:b/>
                <w:sz w:val="20"/>
                <w:szCs w:val="20"/>
              </w:rPr>
              <w:t xml:space="preserve"> 144 303,0   </w:t>
            </w:r>
          </w:p>
        </w:tc>
        <w:tc>
          <w:tcPr>
            <w:tcW w:w="1412" w:type="dxa"/>
            <w:shd w:val="clear" w:color="auto" w:fill="auto"/>
            <w:vAlign w:val="center"/>
          </w:tcPr>
          <w:p w:rsidR="00872F98" w:rsidRPr="0021595E" w:rsidRDefault="00872F98" w:rsidP="00872F98">
            <w:pPr>
              <w:jc w:val="right"/>
              <w:rPr>
                <w:b/>
                <w:sz w:val="20"/>
                <w:szCs w:val="20"/>
              </w:rPr>
            </w:pPr>
            <w:r w:rsidRPr="0021595E">
              <w:rPr>
                <w:b/>
                <w:sz w:val="20"/>
                <w:szCs w:val="20"/>
              </w:rPr>
              <w:t xml:space="preserve"> 749 064,0   </w:t>
            </w:r>
          </w:p>
        </w:tc>
      </w:tr>
      <w:tr w:rsidR="00872F98" w:rsidRPr="008C5FC4" w:rsidTr="002173D0">
        <w:trPr>
          <w:trHeight w:val="689"/>
        </w:trPr>
        <w:tc>
          <w:tcPr>
            <w:tcW w:w="657" w:type="dxa"/>
            <w:shd w:val="clear" w:color="auto" w:fill="auto"/>
            <w:vAlign w:val="center"/>
          </w:tcPr>
          <w:p w:rsidR="00872F98" w:rsidRPr="008C5FC4" w:rsidRDefault="00872F98" w:rsidP="00872F98">
            <w:pPr>
              <w:jc w:val="center"/>
              <w:rPr>
                <w:b/>
                <w:bCs/>
                <w:color w:val="000000"/>
                <w:sz w:val="20"/>
                <w:szCs w:val="20"/>
              </w:rPr>
            </w:pPr>
            <w:r>
              <w:rPr>
                <w:b/>
                <w:bCs/>
                <w:color w:val="000000"/>
                <w:sz w:val="20"/>
                <w:szCs w:val="20"/>
              </w:rPr>
              <w:t>2.1.</w:t>
            </w:r>
          </w:p>
        </w:tc>
        <w:tc>
          <w:tcPr>
            <w:tcW w:w="5171" w:type="dxa"/>
            <w:shd w:val="clear" w:color="auto" w:fill="auto"/>
            <w:vAlign w:val="center"/>
            <w:hideMark/>
          </w:tcPr>
          <w:p w:rsidR="00872F98" w:rsidRPr="008C5FC4" w:rsidRDefault="00872F98" w:rsidP="00872F98">
            <w:pPr>
              <w:jc w:val="both"/>
              <w:rPr>
                <w:color w:val="000000"/>
                <w:sz w:val="20"/>
                <w:szCs w:val="20"/>
              </w:rPr>
            </w:pPr>
            <w:r w:rsidRPr="008C5FC4">
              <w:rPr>
                <w:color w:val="000000"/>
                <w:sz w:val="20"/>
                <w:szCs w:val="20"/>
              </w:rPr>
              <w:t>Налог на имущество организаций в отношении автомобильных дорог общего пользования и сооружений, являющихся их неотъемлемой частью</w:t>
            </w:r>
          </w:p>
        </w:tc>
        <w:tc>
          <w:tcPr>
            <w:tcW w:w="1414" w:type="dxa"/>
            <w:shd w:val="clear" w:color="auto" w:fill="auto"/>
            <w:vAlign w:val="center"/>
          </w:tcPr>
          <w:p w:rsidR="00872F98" w:rsidRPr="0021595E" w:rsidRDefault="00872F98" w:rsidP="00872F98">
            <w:pPr>
              <w:jc w:val="right"/>
              <w:rPr>
                <w:sz w:val="20"/>
                <w:szCs w:val="20"/>
              </w:rPr>
            </w:pPr>
            <w:r w:rsidRPr="0021595E">
              <w:rPr>
                <w:sz w:val="20"/>
                <w:szCs w:val="20"/>
              </w:rPr>
              <w:t xml:space="preserve"> 552 800,0   </w:t>
            </w:r>
          </w:p>
        </w:tc>
        <w:tc>
          <w:tcPr>
            <w:tcW w:w="1412" w:type="dxa"/>
            <w:shd w:val="clear" w:color="auto" w:fill="auto"/>
            <w:vAlign w:val="center"/>
          </w:tcPr>
          <w:p w:rsidR="00872F98" w:rsidRPr="0021595E" w:rsidRDefault="00872F98" w:rsidP="00872F98">
            <w:pPr>
              <w:jc w:val="right"/>
              <w:rPr>
                <w:sz w:val="20"/>
                <w:szCs w:val="20"/>
              </w:rPr>
            </w:pPr>
            <w:r w:rsidRPr="0021595E">
              <w:rPr>
                <w:sz w:val="20"/>
                <w:szCs w:val="20"/>
              </w:rPr>
              <w:t xml:space="preserve"> -     </w:t>
            </w:r>
          </w:p>
        </w:tc>
        <w:tc>
          <w:tcPr>
            <w:tcW w:w="1412" w:type="dxa"/>
            <w:shd w:val="clear" w:color="auto" w:fill="auto"/>
            <w:vAlign w:val="center"/>
          </w:tcPr>
          <w:p w:rsidR="00872F98" w:rsidRPr="0021595E" w:rsidRDefault="00872F98" w:rsidP="00872F98">
            <w:pPr>
              <w:jc w:val="right"/>
              <w:rPr>
                <w:sz w:val="20"/>
                <w:szCs w:val="20"/>
              </w:rPr>
            </w:pPr>
            <w:r w:rsidRPr="0021595E">
              <w:rPr>
                <w:sz w:val="20"/>
                <w:szCs w:val="20"/>
              </w:rPr>
              <w:t xml:space="preserve"> 600 000,0   </w:t>
            </w:r>
          </w:p>
        </w:tc>
      </w:tr>
      <w:tr w:rsidR="00872F98" w:rsidRPr="008C5FC4" w:rsidTr="002173D0">
        <w:trPr>
          <w:trHeight w:val="615"/>
        </w:trPr>
        <w:tc>
          <w:tcPr>
            <w:tcW w:w="657" w:type="dxa"/>
            <w:shd w:val="clear" w:color="auto" w:fill="auto"/>
            <w:vAlign w:val="center"/>
          </w:tcPr>
          <w:p w:rsidR="00872F98" w:rsidRPr="008C5FC4" w:rsidRDefault="00872F98" w:rsidP="00872F98">
            <w:pPr>
              <w:jc w:val="center"/>
              <w:rPr>
                <w:b/>
                <w:bCs/>
                <w:color w:val="000000"/>
                <w:sz w:val="20"/>
                <w:szCs w:val="20"/>
              </w:rPr>
            </w:pPr>
            <w:r>
              <w:rPr>
                <w:b/>
                <w:bCs/>
                <w:color w:val="000000"/>
                <w:sz w:val="20"/>
                <w:szCs w:val="20"/>
              </w:rPr>
              <w:t>2.2.</w:t>
            </w:r>
          </w:p>
        </w:tc>
        <w:tc>
          <w:tcPr>
            <w:tcW w:w="5171" w:type="dxa"/>
            <w:shd w:val="clear" w:color="auto" w:fill="auto"/>
            <w:vAlign w:val="center"/>
            <w:hideMark/>
          </w:tcPr>
          <w:p w:rsidR="00872F98" w:rsidRPr="008C5FC4" w:rsidRDefault="00872F98" w:rsidP="00872F98">
            <w:pPr>
              <w:jc w:val="both"/>
              <w:rPr>
                <w:color w:val="000000"/>
                <w:sz w:val="20"/>
                <w:szCs w:val="20"/>
              </w:rPr>
            </w:pPr>
            <w:r w:rsidRPr="008C5FC4">
              <w:rPr>
                <w:color w:val="000000"/>
                <w:sz w:val="20"/>
                <w:szCs w:val="20"/>
              </w:rPr>
              <w:t>Обеспечение деятельности учреждений, осуществляющих управление в сфере дорожного хозяйства</w:t>
            </w:r>
          </w:p>
        </w:tc>
        <w:tc>
          <w:tcPr>
            <w:tcW w:w="1414" w:type="dxa"/>
            <w:shd w:val="clear" w:color="auto" w:fill="auto"/>
            <w:vAlign w:val="center"/>
          </w:tcPr>
          <w:p w:rsidR="00872F98" w:rsidRPr="0021595E" w:rsidRDefault="00872F98" w:rsidP="00872F98">
            <w:pPr>
              <w:jc w:val="right"/>
              <w:rPr>
                <w:sz w:val="20"/>
                <w:szCs w:val="20"/>
              </w:rPr>
            </w:pPr>
            <w:r w:rsidRPr="0021595E">
              <w:rPr>
                <w:sz w:val="20"/>
                <w:szCs w:val="20"/>
              </w:rPr>
              <w:t xml:space="preserve"> 143 053,0   </w:t>
            </w:r>
          </w:p>
        </w:tc>
        <w:tc>
          <w:tcPr>
            <w:tcW w:w="1412" w:type="dxa"/>
            <w:shd w:val="clear" w:color="auto" w:fill="auto"/>
            <w:vAlign w:val="center"/>
          </w:tcPr>
          <w:p w:rsidR="00872F98" w:rsidRPr="0021595E" w:rsidRDefault="00872F98" w:rsidP="00872F98">
            <w:pPr>
              <w:jc w:val="right"/>
              <w:rPr>
                <w:sz w:val="20"/>
                <w:szCs w:val="20"/>
              </w:rPr>
            </w:pPr>
            <w:r w:rsidRPr="0021595E">
              <w:rPr>
                <w:sz w:val="20"/>
                <w:szCs w:val="20"/>
              </w:rPr>
              <w:t xml:space="preserve"> 144 303,0   </w:t>
            </w:r>
          </w:p>
        </w:tc>
        <w:tc>
          <w:tcPr>
            <w:tcW w:w="1412" w:type="dxa"/>
            <w:shd w:val="clear" w:color="auto" w:fill="auto"/>
            <w:vAlign w:val="center"/>
          </w:tcPr>
          <w:p w:rsidR="00872F98" w:rsidRPr="0021595E" w:rsidRDefault="00872F98" w:rsidP="00872F98">
            <w:pPr>
              <w:jc w:val="right"/>
              <w:rPr>
                <w:sz w:val="20"/>
                <w:szCs w:val="20"/>
              </w:rPr>
            </w:pPr>
            <w:r w:rsidRPr="0021595E">
              <w:rPr>
                <w:sz w:val="20"/>
                <w:szCs w:val="20"/>
              </w:rPr>
              <w:t xml:space="preserve"> 149 064,0   </w:t>
            </w:r>
          </w:p>
        </w:tc>
      </w:tr>
      <w:tr w:rsidR="00872F98" w:rsidRPr="0021595E" w:rsidTr="002173D0">
        <w:trPr>
          <w:trHeight w:val="245"/>
        </w:trPr>
        <w:tc>
          <w:tcPr>
            <w:tcW w:w="657" w:type="dxa"/>
            <w:shd w:val="clear" w:color="auto" w:fill="auto"/>
            <w:vAlign w:val="center"/>
          </w:tcPr>
          <w:p w:rsidR="00872F98" w:rsidRPr="0021595E" w:rsidRDefault="00872F98" w:rsidP="00872F98">
            <w:pPr>
              <w:jc w:val="center"/>
              <w:rPr>
                <w:b/>
                <w:bCs/>
                <w:color w:val="000000"/>
                <w:sz w:val="22"/>
                <w:szCs w:val="22"/>
              </w:rPr>
            </w:pPr>
            <w:r w:rsidRPr="0021595E">
              <w:rPr>
                <w:b/>
                <w:bCs/>
                <w:color w:val="000000"/>
                <w:sz w:val="22"/>
                <w:szCs w:val="22"/>
              </w:rPr>
              <w:t>3.</w:t>
            </w:r>
          </w:p>
        </w:tc>
        <w:tc>
          <w:tcPr>
            <w:tcW w:w="5171" w:type="dxa"/>
            <w:shd w:val="clear" w:color="auto" w:fill="auto"/>
            <w:vAlign w:val="center"/>
          </w:tcPr>
          <w:p w:rsidR="00872F98" w:rsidRPr="0021595E" w:rsidRDefault="00872F98" w:rsidP="00872F98">
            <w:pPr>
              <w:jc w:val="both"/>
              <w:rPr>
                <w:b/>
                <w:bCs/>
                <w:color w:val="000000"/>
                <w:sz w:val="22"/>
                <w:szCs w:val="22"/>
              </w:rPr>
            </w:pPr>
            <w:r w:rsidRPr="0021595E">
              <w:rPr>
                <w:b/>
                <w:color w:val="000000"/>
                <w:sz w:val="22"/>
                <w:szCs w:val="22"/>
              </w:rPr>
              <w:t>Расходы на дорожную деятельность за счет безвозмездных поступлений</w:t>
            </w:r>
          </w:p>
        </w:tc>
        <w:tc>
          <w:tcPr>
            <w:tcW w:w="1414" w:type="dxa"/>
            <w:shd w:val="clear" w:color="auto" w:fill="auto"/>
            <w:vAlign w:val="center"/>
          </w:tcPr>
          <w:p w:rsidR="00872F98" w:rsidRPr="0021595E" w:rsidRDefault="00872F98" w:rsidP="00872F98">
            <w:pPr>
              <w:jc w:val="right"/>
              <w:rPr>
                <w:b/>
                <w:sz w:val="20"/>
                <w:szCs w:val="20"/>
              </w:rPr>
            </w:pPr>
            <w:r w:rsidRPr="0021595E">
              <w:rPr>
                <w:b/>
                <w:sz w:val="20"/>
                <w:szCs w:val="20"/>
              </w:rPr>
              <w:t xml:space="preserve"> 1 630 343,8   </w:t>
            </w:r>
          </w:p>
        </w:tc>
        <w:tc>
          <w:tcPr>
            <w:tcW w:w="1412" w:type="dxa"/>
            <w:shd w:val="clear" w:color="auto" w:fill="auto"/>
            <w:vAlign w:val="center"/>
          </w:tcPr>
          <w:p w:rsidR="00872F98" w:rsidRPr="0021595E" w:rsidRDefault="00872F98" w:rsidP="00872F98">
            <w:pPr>
              <w:jc w:val="right"/>
              <w:rPr>
                <w:b/>
                <w:sz w:val="20"/>
                <w:szCs w:val="20"/>
              </w:rPr>
            </w:pPr>
            <w:r w:rsidRPr="0021595E">
              <w:rPr>
                <w:b/>
                <w:sz w:val="20"/>
                <w:szCs w:val="20"/>
              </w:rPr>
              <w:t xml:space="preserve"> 1 930 157,5   </w:t>
            </w:r>
          </w:p>
        </w:tc>
        <w:tc>
          <w:tcPr>
            <w:tcW w:w="1412" w:type="dxa"/>
            <w:shd w:val="clear" w:color="auto" w:fill="auto"/>
            <w:vAlign w:val="center"/>
          </w:tcPr>
          <w:p w:rsidR="00872F98" w:rsidRPr="0021595E" w:rsidRDefault="00872F98" w:rsidP="00872F98">
            <w:pPr>
              <w:jc w:val="right"/>
              <w:rPr>
                <w:b/>
                <w:sz w:val="20"/>
                <w:szCs w:val="20"/>
              </w:rPr>
            </w:pPr>
            <w:r w:rsidRPr="0021595E">
              <w:rPr>
                <w:b/>
                <w:sz w:val="20"/>
                <w:szCs w:val="20"/>
              </w:rPr>
              <w:t xml:space="preserve"> 2 703 755,1   </w:t>
            </w:r>
          </w:p>
        </w:tc>
      </w:tr>
      <w:tr w:rsidR="00872F98" w:rsidRPr="008C5FC4" w:rsidTr="002173D0">
        <w:trPr>
          <w:trHeight w:val="245"/>
        </w:trPr>
        <w:tc>
          <w:tcPr>
            <w:tcW w:w="657" w:type="dxa"/>
            <w:shd w:val="clear" w:color="auto" w:fill="auto"/>
            <w:vAlign w:val="center"/>
          </w:tcPr>
          <w:p w:rsidR="00872F98" w:rsidRPr="008C5FC4" w:rsidRDefault="00872F98" w:rsidP="00872F98">
            <w:pPr>
              <w:jc w:val="center"/>
              <w:rPr>
                <w:b/>
                <w:bCs/>
                <w:color w:val="000000"/>
                <w:sz w:val="20"/>
                <w:szCs w:val="20"/>
              </w:rPr>
            </w:pPr>
            <w:r>
              <w:rPr>
                <w:b/>
                <w:bCs/>
                <w:color w:val="000000"/>
                <w:sz w:val="20"/>
                <w:szCs w:val="20"/>
              </w:rPr>
              <w:t>3.1.</w:t>
            </w:r>
          </w:p>
        </w:tc>
        <w:tc>
          <w:tcPr>
            <w:tcW w:w="5171" w:type="dxa"/>
            <w:shd w:val="clear" w:color="auto" w:fill="auto"/>
          </w:tcPr>
          <w:p w:rsidR="00872F98" w:rsidRPr="008C5FC4" w:rsidRDefault="00872F98" w:rsidP="00872F98">
            <w:pPr>
              <w:jc w:val="both"/>
              <w:rPr>
                <w:color w:val="000000"/>
                <w:sz w:val="20"/>
                <w:szCs w:val="20"/>
              </w:rPr>
            </w:pPr>
            <w:r w:rsidRPr="008C5FC4">
              <w:rPr>
                <w:color w:val="000000"/>
                <w:sz w:val="20"/>
                <w:szCs w:val="20"/>
              </w:rPr>
              <w:t>Стимулирование программ развития жилищного строительства субъектов Российской Федерации за счет средств федерального бюджета</w:t>
            </w:r>
          </w:p>
        </w:tc>
        <w:tc>
          <w:tcPr>
            <w:tcW w:w="1414" w:type="dxa"/>
            <w:shd w:val="clear" w:color="auto" w:fill="auto"/>
            <w:vAlign w:val="center"/>
          </w:tcPr>
          <w:p w:rsidR="00872F98" w:rsidRPr="0021595E" w:rsidRDefault="00872F98" w:rsidP="00872F98">
            <w:pPr>
              <w:jc w:val="right"/>
              <w:rPr>
                <w:sz w:val="20"/>
                <w:szCs w:val="20"/>
              </w:rPr>
            </w:pPr>
            <w:r w:rsidRPr="0021595E">
              <w:rPr>
                <w:sz w:val="20"/>
                <w:szCs w:val="20"/>
              </w:rPr>
              <w:t xml:space="preserve"> 117 190,5   </w:t>
            </w:r>
          </w:p>
        </w:tc>
        <w:tc>
          <w:tcPr>
            <w:tcW w:w="1412" w:type="dxa"/>
            <w:shd w:val="clear" w:color="auto" w:fill="auto"/>
            <w:vAlign w:val="center"/>
          </w:tcPr>
          <w:p w:rsidR="00872F98" w:rsidRPr="0021595E" w:rsidRDefault="00872F98" w:rsidP="00872F98">
            <w:pPr>
              <w:jc w:val="right"/>
              <w:rPr>
                <w:sz w:val="20"/>
                <w:szCs w:val="20"/>
              </w:rPr>
            </w:pPr>
            <w:r w:rsidRPr="0021595E">
              <w:rPr>
                <w:sz w:val="20"/>
                <w:szCs w:val="20"/>
              </w:rPr>
              <w:t xml:space="preserve"> 23 743,7   </w:t>
            </w:r>
          </w:p>
        </w:tc>
        <w:tc>
          <w:tcPr>
            <w:tcW w:w="1412" w:type="dxa"/>
            <w:shd w:val="clear" w:color="auto" w:fill="auto"/>
            <w:vAlign w:val="center"/>
          </w:tcPr>
          <w:p w:rsidR="00872F98" w:rsidRPr="0021595E" w:rsidRDefault="00872F98" w:rsidP="00872F98">
            <w:pPr>
              <w:jc w:val="right"/>
              <w:rPr>
                <w:sz w:val="20"/>
                <w:szCs w:val="20"/>
              </w:rPr>
            </w:pPr>
            <w:r w:rsidRPr="0021595E">
              <w:rPr>
                <w:sz w:val="20"/>
                <w:szCs w:val="20"/>
              </w:rPr>
              <w:t xml:space="preserve"> -     </w:t>
            </w:r>
          </w:p>
        </w:tc>
      </w:tr>
      <w:tr w:rsidR="00872F98" w:rsidRPr="008C5FC4" w:rsidTr="002173D0">
        <w:trPr>
          <w:trHeight w:val="414"/>
        </w:trPr>
        <w:tc>
          <w:tcPr>
            <w:tcW w:w="657" w:type="dxa"/>
            <w:shd w:val="clear" w:color="auto" w:fill="auto"/>
            <w:vAlign w:val="center"/>
          </w:tcPr>
          <w:p w:rsidR="00872F98" w:rsidRPr="008C5FC4" w:rsidRDefault="00872F98" w:rsidP="00872F98">
            <w:pPr>
              <w:jc w:val="center"/>
              <w:rPr>
                <w:b/>
                <w:bCs/>
                <w:color w:val="000000"/>
                <w:sz w:val="20"/>
                <w:szCs w:val="20"/>
              </w:rPr>
            </w:pPr>
            <w:r>
              <w:rPr>
                <w:b/>
                <w:bCs/>
                <w:color w:val="000000"/>
                <w:sz w:val="20"/>
                <w:szCs w:val="20"/>
              </w:rPr>
              <w:t>3.2.</w:t>
            </w:r>
          </w:p>
        </w:tc>
        <w:tc>
          <w:tcPr>
            <w:tcW w:w="5171" w:type="dxa"/>
            <w:shd w:val="clear" w:color="auto" w:fill="auto"/>
          </w:tcPr>
          <w:p w:rsidR="00872F98" w:rsidRPr="008C5FC4" w:rsidRDefault="00872F98" w:rsidP="00872F98">
            <w:pPr>
              <w:jc w:val="both"/>
              <w:rPr>
                <w:color w:val="000000"/>
                <w:sz w:val="20"/>
                <w:szCs w:val="20"/>
              </w:rPr>
            </w:pPr>
            <w:r w:rsidRPr="008C5FC4">
              <w:rPr>
                <w:color w:val="000000"/>
                <w:sz w:val="20"/>
                <w:szCs w:val="20"/>
              </w:rPr>
              <w:t>Приведение в нормативное состояние автомобильных дорог и искусственных дорожных сооружений в рамках реализации национального проекта «Безопасные качественные дороги» за счет средств федерального бюджета</w:t>
            </w:r>
          </w:p>
        </w:tc>
        <w:tc>
          <w:tcPr>
            <w:tcW w:w="1414" w:type="dxa"/>
            <w:shd w:val="clear" w:color="auto" w:fill="auto"/>
            <w:vAlign w:val="center"/>
          </w:tcPr>
          <w:p w:rsidR="00872F98" w:rsidRPr="0021595E" w:rsidRDefault="00872F98" w:rsidP="00872F98">
            <w:pPr>
              <w:jc w:val="right"/>
              <w:rPr>
                <w:sz w:val="20"/>
                <w:szCs w:val="20"/>
              </w:rPr>
            </w:pPr>
            <w:r w:rsidRPr="0021595E">
              <w:rPr>
                <w:sz w:val="20"/>
                <w:szCs w:val="20"/>
              </w:rPr>
              <w:t xml:space="preserve"> 1 150 530,8   </w:t>
            </w:r>
          </w:p>
        </w:tc>
        <w:tc>
          <w:tcPr>
            <w:tcW w:w="1412" w:type="dxa"/>
            <w:shd w:val="clear" w:color="auto" w:fill="auto"/>
            <w:vAlign w:val="center"/>
          </w:tcPr>
          <w:p w:rsidR="00872F98" w:rsidRPr="0021595E" w:rsidRDefault="00872F98" w:rsidP="00872F98">
            <w:pPr>
              <w:jc w:val="right"/>
              <w:rPr>
                <w:sz w:val="20"/>
                <w:szCs w:val="20"/>
              </w:rPr>
            </w:pPr>
            <w:r w:rsidRPr="0021595E">
              <w:rPr>
                <w:sz w:val="20"/>
                <w:szCs w:val="20"/>
              </w:rPr>
              <w:t xml:space="preserve"> 1 756 093,2   </w:t>
            </w:r>
          </w:p>
        </w:tc>
        <w:tc>
          <w:tcPr>
            <w:tcW w:w="1412" w:type="dxa"/>
            <w:shd w:val="clear" w:color="auto" w:fill="auto"/>
            <w:vAlign w:val="center"/>
          </w:tcPr>
          <w:p w:rsidR="00872F98" w:rsidRPr="0021595E" w:rsidRDefault="00872F98" w:rsidP="00872F98">
            <w:pPr>
              <w:jc w:val="right"/>
              <w:rPr>
                <w:sz w:val="20"/>
                <w:szCs w:val="20"/>
              </w:rPr>
            </w:pPr>
            <w:r w:rsidRPr="0021595E">
              <w:rPr>
                <w:sz w:val="20"/>
                <w:szCs w:val="20"/>
              </w:rPr>
              <w:t xml:space="preserve"> 2 673 266,8   </w:t>
            </w:r>
          </w:p>
        </w:tc>
      </w:tr>
      <w:tr w:rsidR="00872F98" w:rsidRPr="008C5FC4" w:rsidTr="002173D0">
        <w:trPr>
          <w:trHeight w:val="414"/>
        </w:trPr>
        <w:tc>
          <w:tcPr>
            <w:tcW w:w="657" w:type="dxa"/>
            <w:shd w:val="clear" w:color="auto" w:fill="auto"/>
            <w:vAlign w:val="center"/>
          </w:tcPr>
          <w:p w:rsidR="00872F98" w:rsidRPr="008C5FC4" w:rsidRDefault="00872F98" w:rsidP="00872F98">
            <w:pPr>
              <w:jc w:val="center"/>
              <w:rPr>
                <w:b/>
                <w:bCs/>
                <w:color w:val="000000"/>
                <w:sz w:val="20"/>
                <w:szCs w:val="20"/>
              </w:rPr>
            </w:pPr>
            <w:r>
              <w:rPr>
                <w:b/>
                <w:bCs/>
                <w:color w:val="000000"/>
                <w:sz w:val="20"/>
                <w:szCs w:val="20"/>
              </w:rPr>
              <w:t>3.3.</w:t>
            </w:r>
          </w:p>
        </w:tc>
        <w:tc>
          <w:tcPr>
            <w:tcW w:w="5171" w:type="dxa"/>
            <w:shd w:val="clear" w:color="auto" w:fill="auto"/>
          </w:tcPr>
          <w:p w:rsidR="00872F98" w:rsidRPr="008C5FC4" w:rsidRDefault="00872F98" w:rsidP="00872F98">
            <w:pPr>
              <w:jc w:val="both"/>
              <w:rPr>
                <w:color w:val="000000"/>
                <w:sz w:val="20"/>
                <w:szCs w:val="20"/>
              </w:rPr>
            </w:pPr>
            <w:r w:rsidRPr="008C5FC4">
              <w:rPr>
                <w:color w:val="000000"/>
                <w:sz w:val="20"/>
                <w:szCs w:val="20"/>
              </w:rP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за счет средств федерального бюджета</w:t>
            </w:r>
          </w:p>
        </w:tc>
        <w:tc>
          <w:tcPr>
            <w:tcW w:w="1414" w:type="dxa"/>
            <w:shd w:val="clear" w:color="auto" w:fill="auto"/>
            <w:vAlign w:val="center"/>
          </w:tcPr>
          <w:p w:rsidR="00872F98" w:rsidRPr="0021595E" w:rsidRDefault="00872F98" w:rsidP="00872F98">
            <w:pPr>
              <w:jc w:val="right"/>
              <w:rPr>
                <w:sz w:val="20"/>
                <w:szCs w:val="20"/>
              </w:rPr>
            </w:pPr>
            <w:r w:rsidRPr="0021595E">
              <w:rPr>
                <w:sz w:val="20"/>
                <w:szCs w:val="20"/>
              </w:rPr>
              <w:t xml:space="preserve"> 54 121,4   </w:t>
            </w:r>
          </w:p>
        </w:tc>
        <w:tc>
          <w:tcPr>
            <w:tcW w:w="1412" w:type="dxa"/>
            <w:shd w:val="clear" w:color="auto" w:fill="auto"/>
            <w:vAlign w:val="center"/>
          </w:tcPr>
          <w:p w:rsidR="00872F98" w:rsidRPr="0021595E" w:rsidRDefault="00872F98" w:rsidP="00872F98">
            <w:pPr>
              <w:jc w:val="right"/>
              <w:rPr>
                <w:sz w:val="20"/>
                <w:szCs w:val="20"/>
              </w:rPr>
            </w:pPr>
            <w:r w:rsidRPr="0021595E">
              <w:rPr>
                <w:sz w:val="20"/>
                <w:szCs w:val="20"/>
              </w:rPr>
              <w:t xml:space="preserve"> 34 635,5   </w:t>
            </w:r>
          </w:p>
        </w:tc>
        <w:tc>
          <w:tcPr>
            <w:tcW w:w="1412" w:type="dxa"/>
            <w:shd w:val="clear" w:color="auto" w:fill="auto"/>
            <w:vAlign w:val="center"/>
          </w:tcPr>
          <w:p w:rsidR="00872F98" w:rsidRPr="0021595E" w:rsidRDefault="00872F98" w:rsidP="00872F98">
            <w:pPr>
              <w:jc w:val="right"/>
              <w:rPr>
                <w:sz w:val="20"/>
                <w:szCs w:val="20"/>
              </w:rPr>
            </w:pPr>
            <w:r w:rsidRPr="0021595E">
              <w:rPr>
                <w:sz w:val="20"/>
                <w:szCs w:val="20"/>
              </w:rPr>
              <w:t xml:space="preserve"> 30 488,3   </w:t>
            </w:r>
          </w:p>
        </w:tc>
      </w:tr>
      <w:tr w:rsidR="00872F98" w:rsidRPr="008C5FC4" w:rsidTr="002173D0">
        <w:trPr>
          <w:trHeight w:val="414"/>
        </w:trPr>
        <w:tc>
          <w:tcPr>
            <w:tcW w:w="657" w:type="dxa"/>
            <w:shd w:val="clear" w:color="auto" w:fill="auto"/>
            <w:vAlign w:val="center"/>
          </w:tcPr>
          <w:p w:rsidR="00872F98" w:rsidRDefault="00872F98" w:rsidP="00872F98">
            <w:pPr>
              <w:jc w:val="center"/>
              <w:rPr>
                <w:b/>
                <w:bCs/>
                <w:color w:val="000000"/>
                <w:sz w:val="20"/>
                <w:szCs w:val="20"/>
              </w:rPr>
            </w:pPr>
            <w:r>
              <w:rPr>
                <w:b/>
                <w:bCs/>
                <w:color w:val="000000"/>
                <w:sz w:val="20"/>
                <w:szCs w:val="20"/>
              </w:rPr>
              <w:t>3.4.</w:t>
            </w:r>
          </w:p>
        </w:tc>
        <w:tc>
          <w:tcPr>
            <w:tcW w:w="5171" w:type="dxa"/>
            <w:shd w:val="clear" w:color="auto" w:fill="auto"/>
          </w:tcPr>
          <w:p w:rsidR="00872F98" w:rsidRPr="008C5FC4" w:rsidRDefault="00872F98" w:rsidP="00872F98">
            <w:pPr>
              <w:jc w:val="both"/>
              <w:rPr>
                <w:color w:val="000000"/>
                <w:sz w:val="20"/>
                <w:szCs w:val="20"/>
              </w:rPr>
            </w:pPr>
            <w:r w:rsidRPr="008C5FC4">
              <w:rPr>
                <w:color w:val="000000"/>
                <w:sz w:val="20"/>
                <w:szCs w:val="20"/>
              </w:rPr>
              <w:t>Развитие транспортной инфраструктуры на сельских территориях за счет средств федерального бюджета</w:t>
            </w:r>
          </w:p>
        </w:tc>
        <w:tc>
          <w:tcPr>
            <w:tcW w:w="1414" w:type="dxa"/>
            <w:shd w:val="clear" w:color="auto" w:fill="auto"/>
            <w:vAlign w:val="center"/>
          </w:tcPr>
          <w:p w:rsidR="00872F98" w:rsidRPr="0021595E" w:rsidRDefault="00872F98" w:rsidP="00872F98">
            <w:pPr>
              <w:jc w:val="right"/>
              <w:rPr>
                <w:sz w:val="20"/>
                <w:szCs w:val="20"/>
              </w:rPr>
            </w:pPr>
            <w:r w:rsidRPr="0021595E">
              <w:rPr>
                <w:sz w:val="20"/>
                <w:szCs w:val="20"/>
              </w:rPr>
              <w:t xml:space="preserve"> -     </w:t>
            </w:r>
          </w:p>
        </w:tc>
        <w:tc>
          <w:tcPr>
            <w:tcW w:w="1412" w:type="dxa"/>
            <w:shd w:val="clear" w:color="auto" w:fill="auto"/>
            <w:vAlign w:val="center"/>
          </w:tcPr>
          <w:p w:rsidR="00872F98" w:rsidRPr="0021595E" w:rsidRDefault="00872F98" w:rsidP="00872F98">
            <w:pPr>
              <w:jc w:val="right"/>
              <w:rPr>
                <w:sz w:val="20"/>
                <w:szCs w:val="20"/>
              </w:rPr>
            </w:pPr>
            <w:r w:rsidRPr="0021595E">
              <w:rPr>
                <w:sz w:val="20"/>
                <w:szCs w:val="20"/>
              </w:rPr>
              <w:t xml:space="preserve"> 115 685,1   </w:t>
            </w:r>
          </w:p>
        </w:tc>
        <w:tc>
          <w:tcPr>
            <w:tcW w:w="1412" w:type="dxa"/>
            <w:shd w:val="clear" w:color="auto" w:fill="auto"/>
            <w:vAlign w:val="center"/>
          </w:tcPr>
          <w:p w:rsidR="00872F98" w:rsidRPr="0021595E" w:rsidRDefault="00872F98" w:rsidP="00872F98">
            <w:pPr>
              <w:jc w:val="right"/>
              <w:rPr>
                <w:sz w:val="20"/>
                <w:szCs w:val="20"/>
              </w:rPr>
            </w:pPr>
            <w:r w:rsidRPr="0021595E">
              <w:rPr>
                <w:sz w:val="20"/>
                <w:szCs w:val="20"/>
              </w:rPr>
              <w:t xml:space="preserve"> -     </w:t>
            </w:r>
          </w:p>
        </w:tc>
      </w:tr>
      <w:tr w:rsidR="00872F98" w:rsidRPr="008C5FC4" w:rsidTr="002173D0">
        <w:trPr>
          <w:trHeight w:val="414"/>
        </w:trPr>
        <w:tc>
          <w:tcPr>
            <w:tcW w:w="657" w:type="dxa"/>
            <w:shd w:val="clear" w:color="auto" w:fill="auto"/>
            <w:vAlign w:val="center"/>
          </w:tcPr>
          <w:p w:rsidR="00872F98" w:rsidRDefault="00872F98" w:rsidP="00872F98">
            <w:pPr>
              <w:jc w:val="center"/>
              <w:rPr>
                <w:b/>
                <w:bCs/>
                <w:color w:val="000000"/>
                <w:sz w:val="20"/>
                <w:szCs w:val="20"/>
              </w:rPr>
            </w:pPr>
            <w:r>
              <w:rPr>
                <w:b/>
                <w:bCs/>
                <w:color w:val="000000"/>
                <w:sz w:val="20"/>
                <w:szCs w:val="20"/>
              </w:rPr>
              <w:t>3.5.</w:t>
            </w:r>
          </w:p>
        </w:tc>
        <w:tc>
          <w:tcPr>
            <w:tcW w:w="5171" w:type="dxa"/>
            <w:shd w:val="clear" w:color="auto" w:fill="auto"/>
          </w:tcPr>
          <w:p w:rsidR="00872F98" w:rsidRPr="008C5FC4" w:rsidRDefault="00872F98" w:rsidP="00872F98">
            <w:pPr>
              <w:jc w:val="both"/>
              <w:rPr>
                <w:color w:val="000000"/>
                <w:sz w:val="20"/>
                <w:szCs w:val="20"/>
              </w:rPr>
            </w:pPr>
            <w:r w:rsidRPr="008C5FC4">
              <w:rPr>
                <w:bCs/>
                <w:color w:val="000000"/>
                <w:sz w:val="20"/>
                <w:szCs w:val="20"/>
              </w:rPr>
              <w:t>Финансирование дорожной деятельности в отношении автомобильных дорог общего пользования регионального или межмуниципального, местного значения</w:t>
            </w:r>
          </w:p>
        </w:tc>
        <w:tc>
          <w:tcPr>
            <w:tcW w:w="1414" w:type="dxa"/>
            <w:shd w:val="clear" w:color="auto" w:fill="auto"/>
            <w:vAlign w:val="center"/>
          </w:tcPr>
          <w:p w:rsidR="00872F98" w:rsidRPr="0021595E" w:rsidRDefault="00872F98" w:rsidP="00872F98">
            <w:pPr>
              <w:jc w:val="right"/>
              <w:rPr>
                <w:sz w:val="20"/>
                <w:szCs w:val="20"/>
              </w:rPr>
            </w:pPr>
            <w:r w:rsidRPr="0021595E">
              <w:rPr>
                <w:sz w:val="20"/>
                <w:szCs w:val="20"/>
              </w:rPr>
              <w:t xml:space="preserve"> 308 501,1   </w:t>
            </w:r>
          </w:p>
        </w:tc>
        <w:tc>
          <w:tcPr>
            <w:tcW w:w="1412" w:type="dxa"/>
            <w:shd w:val="clear" w:color="auto" w:fill="auto"/>
            <w:vAlign w:val="center"/>
          </w:tcPr>
          <w:p w:rsidR="00872F98" w:rsidRPr="0021595E" w:rsidRDefault="00872F98" w:rsidP="00872F98">
            <w:pPr>
              <w:jc w:val="right"/>
              <w:rPr>
                <w:sz w:val="20"/>
                <w:szCs w:val="20"/>
              </w:rPr>
            </w:pPr>
            <w:r w:rsidRPr="0021595E">
              <w:rPr>
                <w:sz w:val="20"/>
                <w:szCs w:val="20"/>
              </w:rPr>
              <w:t xml:space="preserve"> -     </w:t>
            </w:r>
          </w:p>
        </w:tc>
        <w:tc>
          <w:tcPr>
            <w:tcW w:w="1412" w:type="dxa"/>
            <w:shd w:val="clear" w:color="auto" w:fill="auto"/>
            <w:vAlign w:val="center"/>
          </w:tcPr>
          <w:p w:rsidR="00872F98" w:rsidRPr="0021595E" w:rsidRDefault="00872F98" w:rsidP="00872F98">
            <w:pPr>
              <w:jc w:val="right"/>
              <w:rPr>
                <w:sz w:val="20"/>
                <w:szCs w:val="20"/>
              </w:rPr>
            </w:pPr>
            <w:r w:rsidRPr="0021595E">
              <w:rPr>
                <w:sz w:val="20"/>
                <w:szCs w:val="20"/>
              </w:rPr>
              <w:t xml:space="preserve"> -     </w:t>
            </w:r>
          </w:p>
        </w:tc>
      </w:tr>
    </w:tbl>
    <w:p w:rsidR="00872F98" w:rsidRDefault="00872F98"/>
    <w:p w:rsidR="00872F98" w:rsidRDefault="00872F98"/>
    <w:p w:rsidR="0069500C" w:rsidRDefault="004A6B9E" w:rsidP="009510FD">
      <w:pPr>
        <w:rPr>
          <w:sz w:val="28"/>
          <w:szCs w:val="20"/>
        </w:rPr>
      </w:pPr>
      <w:r>
        <w:rPr>
          <w:sz w:val="28"/>
          <w:szCs w:val="20"/>
        </w:rPr>
        <w:t xml:space="preserve">       </w:t>
      </w:r>
      <w:r w:rsidR="00670023">
        <w:rPr>
          <w:sz w:val="28"/>
          <w:szCs w:val="20"/>
        </w:rPr>
        <w:t xml:space="preserve"> </w:t>
      </w:r>
      <w:r w:rsidR="00724E55">
        <w:rPr>
          <w:sz w:val="28"/>
          <w:szCs w:val="20"/>
        </w:rPr>
        <w:t>18</w:t>
      </w:r>
      <w:r w:rsidR="0069500C">
        <w:rPr>
          <w:sz w:val="28"/>
          <w:szCs w:val="20"/>
        </w:rPr>
        <w:t>)</w:t>
      </w:r>
      <w:r w:rsidR="00895CFD">
        <w:rPr>
          <w:sz w:val="28"/>
          <w:szCs w:val="20"/>
        </w:rPr>
        <w:t xml:space="preserve"> </w:t>
      </w:r>
      <w:r w:rsidR="0069500C">
        <w:rPr>
          <w:sz w:val="28"/>
          <w:szCs w:val="20"/>
        </w:rPr>
        <w:t xml:space="preserve">таблицу </w:t>
      </w:r>
      <w:r w:rsidR="00872F98">
        <w:rPr>
          <w:sz w:val="28"/>
          <w:szCs w:val="20"/>
        </w:rPr>
        <w:t>2</w:t>
      </w:r>
      <w:r w:rsidR="0069500C">
        <w:rPr>
          <w:sz w:val="28"/>
          <w:szCs w:val="20"/>
        </w:rPr>
        <w:t xml:space="preserve"> приложения 16 изложить в следующей редакции:</w:t>
      </w:r>
    </w:p>
    <w:p w:rsidR="00044F69" w:rsidRDefault="00044F69" w:rsidP="00FF507D">
      <w:pPr>
        <w:spacing w:after="160" w:line="259" w:lineRule="auto"/>
        <w:rPr>
          <w:rFonts w:eastAsiaTheme="minorHAnsi"/>
          <w:sz w:val="28"/>
          <w:szCs w:val="28"/>
          <w:lang w:eastAsia="en-US"/>
        </w:rPr>
      </w:pPr>
    </w:p>
    <w:tbl>
      <w:tblPr>
        <w:tblpPr w:leftFromText="180" w:rightFromText="180" w:vertAnchor="text" w:horzAnchor="page" w:tblpX="7816" w:tblpY="196"/>
        <w:tblW w:w="3700" w:type="dxa"/>
        <w:tblLook w:val="04A0" w:firstRow="1" w:lastRow="0" w:firstColumn="1" w:lastColumn="0" w:noHBand="0" w:noVBand="1"/>
      </w:tblPr>
      <w:tblGrid>
        <w:gridCol w:w="3700"/>
      </w:tblGrid>
      <w:tr w:rsidR="00872F98" w:rsidRPr="00872F98" w:rsidTr="00724E55">
        <w:trPr>
          <w:trHeight w:val="142"/>
        </w:trPr>
        <w:tc>
          <w:tcPr>
            <w:tcW w:w="3700" w:type="dxa"/>
            <w:tcBorders>
              <w:top w:val="nil"/>
              <w:left w:val="nil"/>
              <w:bottom w:val="nil"/>
              <w:right w:val="nil"/>
            </w:tcBorders>
            <w:shd w:val="clear" w:color="auto" w:fill="auto"/>
            <w:vAlign w:val="center"/>
            <w:hideMark/>
          </w:tcPr>
          <w:p w:rsidR="00872F98" w:rsidRPr="00872F98" w:rsidRDefault="00872F98" w:rsidP="00872F98">
            <w:pPr>
              <w:jc w:val="center"/>
              <w:rPr>
                <w:sz w:val="28"/>
                <w:szCs w:val="28"/>
              </w:rPr>
            </w:pPr>
            <w:r w:rsidRPr="00872F98">
              <w:rPr>
                <w:sz w:val="28"/>
                <w:szCs w:val="28"/>
              </w:rPr>
              <w:t>«Таблица 2</w:t>
            </w:r>
          </w:p>
        </w:tc>
      </w:tr>
      <w:tr w:rsidR="00872F98" w:rsidRPr="00872F98" w:rsidTr="00724E55">
        <w:trPr>
          <w:trHeight w:val="435"/>
        </w:trPr>
        <w:tc>
          <w:tcPr>
            <w:tcW w:w="3700" w:type="dxa"/>
            <w:tcBorders>
              <w:top w:val="nil"/>
              <w:left w:val="nil"/>
              <w:bottom w:val="nil"/>
              <w:right w:val="nil"/>
            </w:tcBorders>
            <w:shd w:val="clear" w:color="auto" w:fill="auto"/>
            <w:vAlign w:val="center"/>
            <w:hideMark/>
          </w:tcPr>
          <w:p w:rsidR="00872F98" w:rsidRPr="00872F98" w:rsidRDefault="00872F98" w:rsidP="00872F98">
            <w:pPr>
              <w:jc w:val="center"/>
              <w:rPr>
                <w:sz w:val="28"/>
                <w:szCs w:val="28"/>
              </w:rPr>
            </w:pPr>
            <w:r w:rsidRPr="00872F98">
              <w:rPr>
                <w:sz w:val="28"/>
                <w:szCs w:val="28"/>
              </w:rPr>
              <w:t>приложения 16</w:t>
            </w:r>
          </w:p>
        </w:tc>
      </w:tr>
    </w:tbl>
    <w:p w:rsidR="00872F98" w:rsidRPr="00872F98" w:rsidRDefault="00872F98" w:rsidP="00872F98">
      <w:pPr>
        <w:rPr>
          <w:sz w:val="28"/>
          <w:szCs w:val="20"/>
        </w:rPr>
      </w:pPr>
    </w:p>
    <w:p w:rsidR="00872F98" w:rsidRPr="00872F98" w:rsidRDefault="00872F98" w:rsidP="00872F98">
      <w:pPr>
        <w:rPr>
          <w:sz w:val="28"/>
          <w:szCs w:val="20"/>
        </w:rPr>
      </w:pPr>
    </w:p>
    <w:p w:rsidR="00872F98" w:rsidRPr="00872F98" w:rsidRDefault="00872F98" w:rsidP="00872F98"/>
    <w:p w:rsidR="00872F98" w:rsidRPr="00872F98" w:rsidRDefault="00872F98" w:rsidP="00872F98"/>
    <w:p w:rsidR="00872F98" w:rsidRPr="00872F98" w:rsidRDefault="00872F98" w:rsidP="00872F98">
      <w:pPr>
        <w:jc w:val="center"/>
        <w:rPr>
          <w:b/>
          <w:sz w:val="28"/>
          <w:szCs w:val="28"/>
        </w:rPr>
      </w:pPr>
      <w:r w:rsidRPr="00872F98">
        <w:rPr>
          <w:b/>
          <w:sz w:val="28"/>
          <w:szCs w:val="28"/>
        </w:rPr>
        <w:t>Распределение дотаций на поддержку мер по обеспечению сбалансированности бюджетов муниципальных районов (городских округов) на 2023 год и на плановый период 2024 года</w:t>
      </w:r>
    </w:p>
    <w:p w:rsidR="00872F98" w:rsidRPr="00E26CAE" w:rsidRDefault="00872F98" w:rsidP="00872F98">
      <w:pPr>
        <w:jc w:val="center"/>
        <w:rPr>
          <w:b/>
          <w:sz w:val="16"/>
          <w:szCs w:val="16"/>
        </w:rPr>
      </w:pPr>
    </w:p>
    <w:p w:rsidR="00872F98" w:rsidRPr="00872F98" w:rsidRDefault="00872F98" w:rsidP="00E26CAE">
      <w:pPr>
        <w:tabs>
          <w:tab w:val="left" w:pos="1455"/>
        </w:tabs>
        <w:jc w:val="right"/>
        <w:rPr>
          <w:b/>
          <w:sz w:val="28"/>
          <w:szCs w:val="28"/>
        </w:rPr>
      </w:pPr>
      <w:r w:rsidRPr="00872F98">
        <w:tab/>
      </w:r>
      <w:r w:rsidRPr="00872F98">
        <w:rPr>
          <w:b/>
          <w:sz w:val="28"/>
          <w:szCs w:val="28"/>
        </w:rPr>
        <w:t xml:space="preserve">(тыс. рублей) </w:t>
      </w:r>
    </w:p>
    <w:tbl>
      <w:tblPr>
        <w:tblW w:w="9629" w:type="dxa"/>
        <w:tblLook w:val="04A0" w:firstRow="1" w:lastRow="0" w:firstColumn="1" w:lastColumn="0" w:noHBand="0" w:noVBand="1"/>
      </w:tblPr>
      <w:tblGrid>
        <w:gridCol w:w="800"/>
        <w:gridCol w:w="5200"/>
        <w:gridCol w:w="1787"/>
        <w:gridCol w:w="1842"/>
      </w:tblGrid>
      <w:tr w:rsidR="00872F98" w:rsidRPr="00872F98" w:rsidTr="00E26CAE">
        <w:trPr>
          <w:trHeight w:val="682"/>
        </w:trPr>
        <w:tc>
          <w:tcPr>
            <w:tcW w:w="800" w:type="dxa"/>
            <w:tcBorders>
              <w:top w:val="single" w:sz="8" w:space="0" w:color="auto"/>
              <w:left w:val="single" w:sz="8" w:space="0" w:color="auto"/>
              <w:bottom w:val="nil"/>
              <w:right w:val="single" w:sz="8" w:space="0" w:color="auto"/>
            </w:tcBorders>
            <w:shd w:val="clear" w:color="auto" w:fill="auto"/>
            <w:textDirection w:val="btLr"/>
            <w:vAlign w:val="center"/>
            <w:hideMark/>
          </w:tcPr>
          <w:p w:rsidR="00872F98" w:rsidRPr="00872F98" w:rsidRDefault="00872F98" w:rsidP="00872F98">
            <w:pPr>
              <w:jc w:val="center"/>
              <w:rPr>
                <w:b/>
                <w:bCs/>
                <w:sz w:val="28"/>
                <w:szCs w:val="28"/>
              </w:rPr>
            </w:pPr>
            <w:r w:rsidRPr="00872F98">
              <w:rPr>
                <w:b/>
                <w:bCs/>
                <w:sz w:val="28"/>
                <w:szCs w:val="28"/>
              </w:rPr>
              <w:t>№ п/п</w:t>
            </w:r>
          </w:p>
        </w:tc>
        <w:tc>
          <w:tcPr>
            <w:tcW w:w="5200" w:type="dxa"/>
            <w:tcBorders>
              <w:top w:val="single" w:sz="8" w:space="0" w:color="auto"/>
              <w:left w:val="nil"/>
              <w:bottom w:val="nil"/>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 xml:space="preserve">Наименование муниципального образования </w:t>
            </w:r>
          </w:p>
        </w:tc>
        <w:tc>
          <w:tcPr>
            <w:tcW w:w="1787" w:type="dxa"/>
            <w:tcBorders>
              <w:top w:val="single" w:sz="8" w:space="0" w:color="auto"/>
              <w:left w:val="nil"/>
              <w:bottom w:val="nil"/>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2023 год</w:t>
            </w:r>
          </w:p>
        </w:tc>
        <w:tc>
          <w:tcPr>
            <w:tcW w:w="1842" w:type="dxa"/>
            <w:tcBorders>
              <w:top w:val="single" w:sz="8" w:space="0" w:color="auto"/>
              <w:left w:val="nil"/>
              <w:bottom w:val="nil"/>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2024 год</w:t>
            </w:r>
          </w:p>
        </w:tc>
      </w:tr>
      <w:tr w:rsidR="00872F98" w:rsidRPr="00872F98" w:rsidTr="00724E55">
        <w:trPr>
          <w:trHeight w:val="360"/>
        </w:trPr>
        <w:tc>
          <w:tcPr>
            <w:tcW w:w="80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w:t>
            </w:r>
          </w:p>
        </w:tc>
        <w:tc>
          <w:tcPr>
            <w:tcW w:w="5200" w:type="dxa"/>
            <w:tcBorders>
              <w:top w:val="single" w:sz="8" w:space="0" w:color="auto"/>
              <w:left w:val="nil"/>
              <w:bottom w:val="single" w:sz="8"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2</w:t>
            </w:r>
          </w:p>
        </w:tc>
        <w:tc>
          <w:tcPr>
            <w:tcW w:w="1787" w:type="dxa"/>
            <w:tcBorders>
              <w:top w:val="single" w:sz="8" w:space="0" w:color="auto"/>
              <w:left w:val="nil"/>
              <w:bottom w:val="single" w:sz="8"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3</w:t>
            </w:r>
          </w:p>
        </w:tc>
        <w:tc>
          <w:tcPr>
            <w:tcW w:w="1842" w:type="dxa"/>
            <w:tcBorders>
              <w:top w:val="single" w:sz="8" w:space="0" w:color="auto"/>
              <w:left w:val="nil"/>
              <w:bottom w:val="single" w:sz="8"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4</w:t>
            </w:r>
          </w:p>
        </w:tc>
      </w:tr>
      <w:tr w:rsidR="00872F98" w:rsidRPr="00872F98" w:rsidTr="00E26CAE">
        <w:trPr>
          <w:trHeight w:val="315"/>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w:t>
            </w:r>
          </w:p>
        </w:tc>
        <w:tc>
          <w:tcPr>
            <w:tcW w:w="5200" w:type="dxa"/>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8"/>
                <w:szCs w:val="28"/>
              </w:rPr>
            </w:pPr>
            <w:r w:rsidRPr="00872F98">
              <w:rPr>
                <w:b/>
                <w:bCs/>
                <w:sz w:val="28"/>
                <w:szCs w:val="28"/>
              </w:rPr>
              <w:t>город Белгород</w:t>
            </w:r>
          </w:p>
        </w:tc>
        <w:tc>
          <w:tcPr>
            <w:tcW w:w="1787"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right"/>
              <w:rPr>
                <w:b/>
                <w:bCs/>
                <w:sz w:val="28"/>
                <w:szCs w:val="28"/>
              </w:rPr>
            </w:pPr>
            <w:r w:rsidRPr="00872F98">
              <w:rPr>
                <w:b/>
                <w:bCs/>
                <w:sz w:val="28"/>
                <w:szCs w:val="28"/>
              </w:rPr>
              <w:t>1 522 242,5</w:t>
            </w:r>
          </w:p>
        </w:tc>
        <w:tc>
          <w:tcPr>
            <w:tcW w:w="1842" w:type="dxa"/>
            <w:tcBorders>
              <w:top w:val="nil"/>
              <w:left w:val="nil"/>
              <w:bottom w:val="single" w:sz="4" w:space="0" w:color="auto"/>
              <w:right w:val="single" w:sz="8" w:space="0" w:color="auto"/>
            </w:tcBorders>
            <w:shd w:val="clear" w:color="auto" w:fill="auto"/>
            <w:vAlign w:val="center"/>
            <w:hideMark/>
          </w:tcPr>
          <w:p w:rsidR="00872F98" w:rsidRPr="00872F98" w:rsidRDefault="00872F98" w:rsidP="00872F98">
            <w:pPr>
              <w:jc w:val="right"/>
              <w:rPr>
                <w:b/>
                <w:bCs/>
                <w:sz w:val="28"/>
                <w:szCs w:val="28"/>
              </w:rPr>
            </w:pPr>
            <w:r w:rsidRPr="00872F98">
              <w:rPr>
                <w:b/>
                <w:bCs/>
                <w:sz w:val="28"/>
                <w:szCs w:val="28"/>
              </w:rPr>
              <w:t>1 000 000,0</w:t>
            </w:r>
          </w:p>
        </w:tc>
      </w:tr>
      <w:tr w:rsidR="00872F98" w:rsidRPr="00872F98" w:rsidTr="00724E55">
        <w:trPr>
          <w:trHeight w:val="439"/>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2.</w:t>
            </w:r>
          </w:p>
        </w:tc>
        <w:tc>
          <w:tcPr>
            <w:tcW w:w="5200" w:type="dxa"/>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8"/>
                <w:szCs w:val="28"/>
              </w:rPr>
            </w:pPr>
            <w:r w:rsidRPr="00872F98">
              <w:rPr>
                <w:b/>
                <w:bCs/>
                <w:sz w:val="28"/>
                <w:szCs w:val="28"/>
              </w:rPr>
              <w:t>Валуйский городской округ</w:t>
            </w:r>
          </w:p>
        </w:tc>
        <w:tc>
          <w:tcPr>
            <w:tcW w:w="1787"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right"/>
              <w:rPr>
                <w:b/>
                <w:bCs/>
                <w:sz w:val="28"/>
                <w:szCs w:val="28"/>
              </w:rPr>
            </w:pPr>
            <w:r w:rsidRPr="00872F98">
              <w:rPr>
                <w:b/>
                <w:bCs/>
                <w:sz w:val="28"/>
                <w:szCs w:val="28"/>
              </w:rPr>
              <w:t>10 693,0</w:t>
            </w:r>
          </w:p>
        </w:tc>
        <w:tc>
          <w:tcPr>
            <w:tcW w:w="1842" w:type="dxa"/>
            <w:tcBorders>
              <w:top w:val="nil"/>
              <w:left w:val="nil"/>
              <w:bottom w:val="single" w:sz="4" w:space="0" w:color="auto"/>
              <w:right w:val="single" w:sz="8" w:space="0" w:color="auto"/>
            </w:tcBorders>
            <w:shd w:val="clear" w:color="auto" w:fill="auto"/>
            <w:vAlign w:val="center"/>
            <w:hideMark/>
          </w:tcPr>
          <w:p w:rsidR="00872F98" w:rsidRPr="00872F98" w:rsidRDefault="00872F98" w:rsidP="00872F98">
            <w:pPr>
              <w:jc w:val="right"/>
              <w:rPr>
                <w:b/>
                <w:bCs/>
                <w:sz w:val="28"/>
                <w:szCs w:val="28"/>
              </w:rPr>
            </w:pPr>
            <w:r w:rsidRPr="00872F98">
              <w:rPr>
                <w:b/>
                <w:bCs/>
                <w:sz w:val="28"/>
                <w:szCs w:val="28"/>
              </w:rPr>
              <w:t> </w:t>
            </w:r>
          </w:p>
        </w:tc>
      </w:tr>
      <w:tr w:rsidR="00872F98" w:rsidRPr="00872F98" w:rsidTr="00724E55">
        <w:trPr>
          <w:trHeight w:val="439"/>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3.</w:t>
            </w:r>
          </w:p>
        </w:tc>
        <w:tc>
          <w:tcPr>
            <w:tcW w:w="5200" w:type="dxa"/>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8"/>
                <w:szCs w:val="28"/>
              </w:rPr>
            </w:pPr>
            <w:r w:rsidRPr="00872F98">
              <w:rPr>
                <w:b/>
                <w:bCs/>
                <w:sz w:val="28"/>
                <w:szCs w:val="28"/>
              </w:rPr>
              <w:t>Губкинский городской округ</w:t>
            </w:r>
          </w:p>
        </w:tc>
        <w:tc>
          <w:tcPr>
            <w:tcW w:w="1787"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right"/>
              <w:rPr>
                <w:b/>
                <w:bCs/>
                <w:sz w:val="28"/>
                <w:szCs w:val="28"/>
              </w:rPr>
            </w:pPr>
            <w:r w:rsidRPr="00872F98">
              <w:rPr>
                <w:b/>
                <w:bCs/>
                <w:sz w:val="28"/>
                <w:szCs w:val="28"/>
              </w:rPr>
              <w:t>92 596,8</w:t>
            </w:r>
          </w:p>
        </w:tc>
        <w:tc>
          <w:tcPr>
            <w:tcW w:w="1842" w:type="dxa"/>
            <w:tcBorders>
              <w:top w:val="nil"/>
              <w:left w:val="nil"/>
              <w:bottom w:val="single" w:sz="4" w:space="0" w:color="auto"/>
              <w:right w:val="single" w:sz="8" w:space="0" w:color="auto"/>
            </w:tcBorders>
            <w:shd w:val="clear" w:color="auto" w:fill="auto"/>
            <w:vAlign w:val="center"/>
            <w:hideMark/>
          </w:tcPr>
          <w:p w:rsidR="00872F98" w:rsidRPr="00872F98" w:rsidRDefault="00872F98" w:rsidP="00872F98">
            <w:pPr>
              <w:jc w:val="right"/>
              <w:rPr>
                <w:b/>
                <w:bCs/>
                <w:sz w:val="28"/>
                <w:szCs w:val="28"/>
              </w:rPr>
            </w:pPr>
            <w:r w:rsidRPr="00872F98">
              <w:rPr>
                <w:b/>
                <w:bCs/>
                <w:sz w:val="28"/>
                <w:szCs w:val="28"/>
              </w:rPr>
              <w:t> </w:t>
            </w:r>
          </w:p>
        </w:tc>
      </w:tr>
      <w:tr w:rsidR="00872F98" w:rsidRPr="00872F98" w:rsidTr="00724E55">
        <w:trPr>
          <w:trHeight w:val="439"/>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4.</w:t>
            </w:r>
          </w:p>
        </w:tc>
        <w:tc>
          <w:tcPr>
            <w:tcW w:w="5200" w:type="dxa"/>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8"/>
                <w:szCs w:val="28"/>
              </w:rPr>
            </w:pPr>
            <w:r w:rsidRPr="00872F98">
              <w:rPr>
                <w:b/>
                <w:bCs/>
                <w:sz w:val="28"/>
                <w:szCs w:val="28"/>
              </w:rPr>
              <w:t>Старооскольский городской округ</w:t>
            </w:r>
          </w:p>
        </w:tc>
        <w:tc>
          <w:tcPr>
            <w:tcW w:w="1787"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right"/>
              <w:rPr>
                <w:b/>
                <w:bCs/>
                <w:sz w:val="28"/>
                <w:szCs w:val="28"/>
              </w:rPr>
            </w:pPr>
            <w:r w:rsidRPr="00872F98">
              <w:rPr>
                <w:b/>
                <w:bCs/>
                <w:sz w:val="28"/>
                <w:szCs w:val="28"/>
              </w:rPr>
              <w:t>13 842,1</w:t>
            </w:r>
          </w:p>
        </w:tc>
        <w:tc>
          <w:tcPr>
            <w:tcW w:w="1842" w:type="dxa"/>
            <w:tcBorders>
              <w:top w:val="nil"/>
              <w:left w:val="nil"/>
              <w:bottom w:val="single" w:sz="4" w:space="0" w:color="auto"/>
              <w:right w:val="single" w:sz="8" w:space="0" w:color="auto"/>
            </w:tcBorders>
            <w:shd w:val="clear" w:color="auto" w:fill="auto"/>
            <w:vAlign w:val="center"/>
            <w:hideMark/>
          </w:tcPr>
          <w:p w:rsidR="00872F98" w:rsidRPr="00872F98" w:rsidRDefault="00872F98" w:rsidP="00872F98">
            <w:pPr>
              <w:jc w:val="right"/>
              <w:rPr>
                <w:b/>
                <w:bCs/>
                <w:sz w:val="28"/>
                <w:szCs w:val="28"/>
              </w:rPr>
            </w:pPr>
            <w:r w:rsidRPr="00872F98">
              <w:rPr>
                <w:b/>
                <w:bCs/>
                <w:sz w:val="28"/>
                <w:szCs w:val="28"/>
              </w:rPr>
              <w:t> </w:t>
            </w:r>
          </w:p>
        </w:tc>
      </w:tr>
      <w:tr w:rsidR="00872F98" w:rsidRPr="00872F98" w:rsidTr="00E26CAE">
        <w:trPr>
          <w:trHeight w:val="335"/>
        </w:trPr>
        <w:tc>
          <w:tcPr>
            <w:tcW w:w="800" w:type="dxa"/>
            <w:tcBorders>
              <w:top w:val="nil"/>
              <w:left w:val="single" w:sz="8" w:space="0" w:color="auto"/>
              <w:bottom w:val="nil"/>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5.</w:t>
            </w:r>
          </w:p>
        </w:tc>
        <w:tc>
          <w:tcPr>
            <w:tcW w:w="5200" w:type="dxa"/>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8"/>
                <w:szCs w:val="28"/>
              </w:rPr>
            </w:pPr>
            <w:r w:rsidRPr="00872F98">
              <w:rPr>
                <w:b/>
                <w:bCs/>
                <w:sz w:val="28"/>
                <w:szCs w:val="28"/>
              </w:rPr>
              <w:t>Шебекинский городской округ</w:t>
            </w:r>
          </w:p>
        </w:tc>
        <w:tc>
          <w:tcPr>
            <w:tcW w:w="1787"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right"/>
              <w:rPr>
                <w:b/>
                <w:bCs/>
                <w:sz w:val="28"/>
                <w:szCs w:val="28"/>
              </w:rPr>
            </w:pPr>
            <w:r w:rsidRPr="00872F98">
              <w:rPr>
                <w:b/>
                <w:bCs/>
                <w:sz w:val="28"/>
                <w:szCs w:val="28"/>
              </w:rPr>
              <w:t>18 371,0</w:t>
            </w:r>
          </w:p>
        </w:tc>
        <w:tc>
          <w:tcPr>
            <w:tcW w:w="1842" w:type="dxa"/>
            <w:tcBorders>
              <w:top w:val="nil"/>
              <w:left w:val="nil"/>
              <w:bottom w:val="single" w:sz="4" w:space="0" w:color="auto"/>
              <w:right w:val="single" w:sz="8" w:space="0" w:color="auto"/>
            </w:tcBorders>
            <w:shd w:val="clear" w:color="auto" w:fill="auto"/>
            <w:vAlign w:val="center"/>
            <w:hideMark/>
          </w:tcPr>
          <w:p w:rsidR="00872F98" w:rsidRPr="00872F98" w:rsidRDefault="00872F98" w:rsidP="00872F98">
            <w:pPr>
              <w:jc w:val="right"/>
              <w:rPr>
                <w:b/>
                <w:bCs/>
                <w:sz w:val="28"/>
                <w:szCs w:val="28"/>
              </w:rPr>
            </w:pPr>
            <w:r w:rsidRPr="00872F98">
              <w:rPr>
                <w:b/>
                <w:bCs/>
                <w:sz w:val="28"/>
                <w:szCs w:val="28"/>
              </w:rPr>
              <w:t> </w:t>
            </w:r>
          </w:p>
        </w:tc>
      </w:tr>
      <w:tr w:rsidR="00872F98" w:rsidRPr="00872F98" w:rsidTr="00724E55">
        <w:trPr>
          <w:trHeight w:val="439"/>
        </w:trPr>
        <w:tc>
          <w:tcPr>
            <w:tcW w:w="800" w:type="dxa"/>
            <w:tcBorders>
              <w:top w:val="single" w:sz="4" w:space="0" w:color="auto"/>
              <w:left w:val="single" w:sz="8" w:space="0" w:color="auto"/>
              <w:bottom w:val="nil"/>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6.</w:t>
            </w:r>
          </w:p>
        </w:tc>
        <w:tc>
          <w:tcPr>
            <w:tcW w:w="5200" w:type="dxa"/>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8"/>
                <w:szCs w:val="28"/>
              </w:rPr>
            </w:pPr>
            <w:r w:rsidRPr="00872F98">
              <w:rPr>
                <w:b/>
                <w:bCs/>
                <w:sz w:val="28"/>
                <w:szCs w:val="28"/>
              </w:rPr>
              <w:t>Чернянский район</w:t>
            </w:r>
          </w:p>
        </w:tc>
        <w:tc>
          <w:tcPr>
            <w:tcW w:w="1787"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right"/>
              <w:rPr>
                <w:b/>
                <w:bCs/>
                <w:sz w:val="28"/>
                <w:szCs w:val="28"/>
              </w:rPr>
            </w:pPr>
            <w:r w:rsidRPr="00872F98">
              <w:rPr>
                <w:b/>
                <w:bCs/>
                <w:sz w:val="28"/>
                <w:szCs w:val="28"/>
              </w:rPr>
              <w:t>9 428,0</w:t>
            </w:r>
          </w:p>
        </w:tc>
        <w:tc>
          <w:tcPr>
            <w:tcW w:w="1842" w:type="dxa"/>
            <w:tcBorders>
              <w:top w:val="nil"/>
              <w:left w:val="nil"/>
              <w:bottom w:val="single" w:sz="4" w:space="0" w:color="auto"/>
              <w:right w:val="single" w:sz="8" w:space="0" w:color="auto"/>
            </w:tcBorders>
            <w:shd w:val="clear" w:color="auto" w:fill="auto"/>
            <w:vAlign w:val="center"/>
            <w:hideMark/>
          </w:tcPr>
          <w:p w:rsidR="00872F98" w:rsidRPr="00872F98" w:rsidRDefault="00872F98" w:rsidP="00872F98">
            <w:pPr>
              <w:jc w:val="right"/>
              <w:rPr>
                <w:b/>
                <w:bCs/>
                <w:sz w:val="28"/>
                <w:szCs w:val="28"/>
              </w:rPr>
            </w:pPr>
            <w:r w:rsidRPr="00872F98">
              <w:rPr>
                <w:b/>
                <w:bCs/>
                <w:sz w:val="28"/>
                <w:szCs w:val="28"/>
              </w:rPr>
              <w:t> </w:t>
            </w:r>
          </w:p>
        </w:tc>
      </w:tr>
      <w:tr w:rsidR="00872F98" w:rsidRPr="00872F98" w:rsidTr="00E26CAE">
        <w:trPr>
          <w:trHeight w:val="380"/>
        </w:trPr>
        <w:tc>
          <w:tcPr>
            <w:tcW w:w="6000"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872F98" w:rsidRPr="00872F98" w:rsidRDefault="00872F98" w:rsidP="00872F98">
            <w:pPr>
              <w:jc w:val="center"/>
              <w:rPr>
                <w:b/>
                <w:bCs/>
                <w:sz w:val="28"/>
                <w:szCs w:val="28"/>
              </w:rPr>
            </w:pPr>
            <w:proofErr w:type="gramStart"/>
            <w:r w:rsidRPr="00872F98">
              <w:rPr>
                <w:b/>
                <w:bCs/>
                <w:sz w:val="28"/>
                <w:szCs w:val="28"/>
              </w:rPr>
              <w:t>В  С</w:t>
            </w:r>
            <w:proofErr w:type="gramEnd"/>
            <w:r w:rsidRPr="00872F98">
              <w:rPr>
                <w:b/>
                <w:bCs/>
                <w:sz w:val="28"/>
                <w:szCs w:val="28"/>
              </w:rPr>
              <w:t xml:space="preserve">  Е  Г  О</w:t>
            </w:r>
          </w:p>
        </w:tc>
        <w:tc>
          <w:tcPr>
            <w:tcW w:w="1787" w:type="dxa"/>
            <w:tcBorders>
              <w:top w:val="single" w:sz="8" w:space="0" w:color="auto"/>
              <w:left w:val="nil"/>
              <w:bottom w:val="single" w:sz="8" w:space="0" w:color="auto"/>
              <w:right w:val="single" w:sz="8" w:space="0" w:color="auto"/>
            </w:tcBorders>
            <w:shd w:val="clear" w:color="000000" w:fill="FFFFFF"/>
            <w:vAlign w:val="center"/>
            <w:hideMark/>
          </w:tcPr>
          <w:p w:rsidR="00872F98" w:rsidRPr="00872F98" w:rsidRDefault="00872F98" w:rsidP="00872F98">
            <w:pPr>
              <w:jc w:val="right"/>
              <w:rPr>
                <w:b/>
                <w:bCs/>
                <w:sz w:val="28"/>
                <w:szCs w:val="28"/>
              </w:rPr>
            </w:pPr>
            <w:r w:rsidRPr="00872F98">
              <w:rPr>
                <w:b/>
                <w:bCs/>
                <w:sz w:val="28"/>
                <w:szCs w:val="28"/>
              </w:rPr>
              <w:t>1 667 173,4</w:t>
            </w:r>
          </w:p>
        </w:tc>
        <w:tc>
          <w:tcPr>
            <w:tcW w:w="1842" w:type="dxa"/>
            <w:tcBorders>
              <w:top w:val="single" w:sz="8" w:space="0" w:color="auto"/>
              <w:left w:val="nil"/>
              <w:bottom w:val="single" w:sz="8" w:space="0" w:color="auto"/>
              <w:right w:val="single" w:sz="8" w:space="0" w:color="auto"/>
            </w:tcBorders>
            <w:shd w:val="clear" w:color="000000" w:fill="FFFFFF"/>
            <w:vAlign w:val="center"/>
            <w:hideMark/>
          </w:tcPr>
          <w:p w:rsidR="00872F98" w:rsidRPr="00872F98" w:rsidRDefault="00872F98" w:rsidP="00872F98">
            <w:pPr>
              <w:jc w:val="right"/>
              <w:rPr>
                <w:b/>
                <w:bCs/>
                <w:sz w:val="28"/>
                <w:szCs w:val="28"/>
              </w:rPr>
            </w:pPr>
            <w:r w:rsidRPr="00872F98">
              <w:rPr>
                <w:b/>
                <w:bCs/>
                <w:sz w:val="28"/>
                <w:szCs w:val="28"/>
              </w:rPr>
              <w:t>1 000 000,0»;</w:t>
            </w:r>
          </w:p>
        </w:tc>
      </w:tr>
    </w:tbl>
    <w:p w:rsidR="00872F98" w:rsidRPr="00872F98" w:rsidRDefault="00872F98" w:rsidP="00872F98">
      <w:pPr>
        <w:tabs>
          <w:tab w:val="left" w:pos="1455"/>
        </w:tabs>
      </w:pPr>
    </w:p>
    <w:p w:rsidR="00872F98" w:rsidRPr="00872F98" w:rsidRDefault="00872F98" w:rsidP="00872F98">
      <w:pPr>
        <w:rPr>
          <w:rFonts w:eastAsiaTheme="minorHAnsi"/>
          <w:sz w:val="28"/>
          <w:szCs w:val="28"/>
          <w:lang w:eastAsia="en-US"/>
        </w:rPr>
      </w:pPr>
    </w:p>
    <w:p w:rsidR="00872F98" w:rsidRPr="00872F98" w:rsidRDefault="00872F98" w:rsidP="00872F98">
      <w:pPr>
        <w:rPr>
          <w:sz w:val="28"/>
          <w:szCs w:val="20"/>
        </w:rPr>
      </w:pPr>
      <w:r w:rsidRPr="00872F98">
        <w:rPr>
          <w:rFonts w:eastAsiaTheme="minorHAnsi"/>
          <w:sz w:val="28"/>
          <w:szCs w:val="28"/>
          <w:lang w:eastAsia="en-US"/>
        </w:rPr>
        <w:t xml:space="preserve">         </w:t>
      </w:r>
      <w:r w:rsidR="00724E55">
        <w:rPr>
          <w:rFonts w:eastAsiaTheme="minorHAnsi"/>
          <w:sz w:val="28"/>
          <w:szCs w:val="28"/>
          <w:lang w:eastAsia="en-US"/>
        </w:rPr>
        <w:t>19</w:t>
      </w:r>
      <w:r w:rsidRPr="00872F98">
        <w:rPr>
          <w:rFonts w:eastAsiaTheme="minorHAnsi"/>
          <w:sz w:val="28"/>
          <w:szCs w:val="28"/>
          <w:lang w:eastAsia="en-US"/>
        </w:rPr>
        <w:t>)</w:t>
      </w:r>
      <w:r w:rsidRPr="00872F98">
        <w:rPr>
          <w:sz w:val="28"/>
          <w:szCs w:val="20"/>
        </w:rPr>
        <w:t xml:space="preserve"> таблицу 12 приложения 16 изложить в следующей редакции:</w:t>
      </w:r>
    </w:p>
    <w:p w:rsidR="00872F98" w:rsidRPr="00872F98" w:rsidRDefault="00872F98" w:rsidP="00872F98">
      <w:pPr>
        <w:tabs>
          <w:tab w:val="left" w:pos="5820"/>
        </w:tabs>
        <w:rPr>
          <w:sz w:val="28"/>
          <w:szCs w:val="28"/>
        </w:rPr>
      </w:pPr>
    </w:p>
    <w:tbl>
      <w:tblPr>
        <w:tblW w:w="10650" w:type="dxa"/>
        <w:tblInd w:w="-851" w:type="dxa"/>
        <w:tblLook w:val="04A0" w:firstRow="1" w:lastRow="0" w:firstColumn="1" w:lastColumn="0" w:noHBand="0" w:noVBand="1"/>
      </w:tblPr>
      <w:tblGrid>
        <w:gridCol w:w="850"/>
        <w:gridCol w:w="4112"/>
        <w:gridCol w:w="588"/>
        <w:gridCol w:w="1720"/>
        <w:gridCol w:w="1720"/>
        <w:gridCol w:w="1072"/>
        <w:gridCol w:w="588"/>
      </w:tblGrid>
      <w:tr w:rsidR="00872F98" w:rsidRPr="00872F98" w:rsidTr="00724E55">
        <w:trPr>
          <w:gridBefore w:val="2"/>
          <w:gridAfter w:val="1"/>
          <w:wBefore w:w="4962" w:type="dxa"/>
          <w:wAfter w:w="588" w:type="dxa"/>
          <w:trHeight w:val="375"/>
        </w:trPr>
        <w:tc>
          <w:tcPr>
            <w:tcW w:w="5100" w:type="dxa"/>
            <w:gridSpan w:val="4"/>
            <w:tcBorders>
              <w:top w:val="nil"/>
              <w:left w:val="nil"/>
              <w:bottom w:val="nil"/>
              <w:right w:val="nil"/>
            </w:tcBorders>
            <w:shd w:val="clear" w:color="auto" w:fill="auto"/>
            <w:vAlign w:val="center"/>
            <w:hideMark/>
          </w:tcPr>
          <w:p w:rsidR="00872F98" w:rsidRPr="00872F98" w:rsidRDefault="00872F98" w:rsidP="00872F98">
            <w:pPr>
              <w:jc w:val="right"/>
              <w:rPr>
                <w:sz w:val="28"/>
                <w:szCs w:val="28"/>
              </w:rPr>
            </w:pPr>
            <w:r w:rsidRPr="00872F98">
              <w:rPr>
                <w:sz w:val="28"/>
                <w:szCs w:val="28"/>
              </w:rPr>
              <w:t>«Таблица 12</w:t>
            </w:r>
          </w:p>
        </w:tc>
      </w:tr>
      <w:tr w:rsidR="00872F98" w:rsidRPr="00872F98" w:rsidTr="00724E55">
        <w:trPr>
          <w:gridBefore w:val="2"/>
          <w:gridAfter w:val="1"/>
          <w:wBefore w:w="4962" w:type="dxa"/>
          <w:wAfter w:w="588" w:type="dxa"/>
          <w:trHeight w:val="70"/>
        </w:trPr>
        <w:tc>
          <w:tcPr>
            <w:tcW w:w="5100" w:type="dxa"/>
            <w:gridSpan w:val="4"/>
            <w:tcBorders>
              <w:top w:val="nil"/>
              <w:left w:val="nil"/>
              <w:bottom w:val="nil"/>
              <w:right w:val="nil"/>
            </w:tcBorders>
            <w:shd w:val="clear" w:color="auto" w:fill="auto"/>
            <w:vAlign w:val="center"/>
            <w:hideMark/>
          </w:tcPr>
          <w:p w:rsidR="00872F98" w:rsidRPr="00872F98" w:rsidRDefault="00872F98" w:rsidP="00872F98">
            <w:pPr>
              <w:jc w:val="right"/>
              <w:rPr>
                <w:sz w:val="28"/>
                <w:szCs w:val="28"/>
              </w:rPr>
            </w:pPr>
            <w:r w:rsidRPr="00872F98">
              <w:rPr>
                <w:sz w:val="28"/>
                <w:szCs w:val="28"/>
              </w:rPr>
              <w:t>приложения 16</w:t>
            </w:r>
          </w:p>
        </w:tc>
      </w:tr>
      <w:tr w:rsidR="00872F98" w:rsidRPr="00872F98" w:rsidTr="00724E55">
        <w:trPr>
          <w:trHeight w:val="1559"/>
        </w:trPr>
        <w:tc>
          <w:tcPr>
            <w:tcW w:w="10650" w:type="dxa"/>
            <w:gridSpan w:val="7"/>
            <w:tcBorders>
              <w:top w:val="nil"/>
              <w:left w:val="nil"/>
              <w:bottom w:val="nil"/>
              <w:right w:val="nil"/>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Распределение субвенций бюджетам муниципальных районов и городских округов, городских и сельских поселений на государственную регистрацию актов гражданского состояния на 2023 год и на плановый период 2024 и 2025 годов</w:t>
            </w:r>
          </w:p>
        </w:tc>
      </w:tr>
      <w:tr w:rsidR="00872F98" w:rsidRPr="00872F98" w:rsidTr="00724E55">
        <w:trPr>
          <w:trHeight w:val="255"/>
        </w:trPr>
        <w:tc>
          <w:tcPr>
            <w:tcW w:w="850" w:type="dxa"/>
            <w:tcBorders>
              <w:top w:val="nil"/>
              <w:left w:val="nil"/>
              <w:bottom w:val="nil"/>
              <w:right w:val="nil"/>
            </w:tcBorders>
            <w:shd w:val="clear" w:color="auto" w:fill="auto"/>
            <w:vAlign w:val="center"/>
            <w:hideMark/>
          </w:tcPr>
          <w:p w:rsidR="00872F98" w:rsidRPr="00872F98" w:rsidRDefault="00872F98" w:rsidP="00872F98">
            <w:pPr>
              <w:jc w:val="center"/>
              <w:rPr>
                <w:sz w:val="20"/>
                <w:szCs w:val="20"/>
              </w:rPr>
            </w:pPr>
          </w:p>
        </w:tc>
        <w:tc>
          <w:tcPr>
            <w:tcW w:w="4700" w:type="dxa"/>
            <w:gridSpan w:val="2"/>
            <w:tcBorders>
              <w:top w:val="nil"/>
              <w:left w:val="nil"/>
              <w:bottom w:val="nil"/>
              <w:right w:val="nil"/>
            </w:tcBorders>
            <w:shd w:val="clear" w:color="auto" w:fill="auto"/>
            <w:vAlign w:val="center"/>
            <w:hideMark/>
          </w:tcPr>
          <w:p w:rsidR="00872F98" w:rsidRPr="00872F98" w:rsidRDefault="00872F98" w:rsidP="00872F98">
            <w:pPr>
              <w:rPr>
                <w:sz w:val="20"/>
                <w:szCs w:val="20"/>
              </w:rPr>
            </w:pPr>
          </w:p>
        </w:tc>
        <w:tc>
          <w:tcPr>
            <w:tcW w:w="1720" w:type="dxa"/>
            <w:tcBorders>
              <w:top w:val="nil"/>
              <w:left w:val="nil"/>
              <w:bottom w:val="nil"/>
              <w:right w:val="nil"/>
            </w:tcBorders>
            <w:shd w:val="clear" w:color="auto" w:fill="auto"/>
            <w:vAlign w:val="center"/>
            <w:hideMark/>
          </w:tcPr>
          <w:p w:rsidR="00872F98" w:rsidRPr="00872F98" w:rsidRDefault="00872F98" w:rsidP="00872F98">
            <w:pPr>
              <w:rPr>
                <w:sz w:val="20"/>
                <w:szCs w:val="20"/>
              </w:rPr>
            </w:pPr>
          </w:p>
        </w:tc>
        <w:tc>
          <w:tcPr>
            <w:tcW w:w="1720" w:type="dxa"/>
            <w:tcBorders>
              <w:top w:val="nil"/>
              <w:left w:val="nil"/>
              <w:bottom w:val="nil"/>
              <w:right w:val="nil"/>
            </w:tcBorders>
            <w:shd w:val="clear" w:color="auto" w:fill="auto"/>
            <w:vAlign w:val="center"/>
            <w:hideMark/>
          </w:tcPr>
          <w:p w:rsidR="00872F98" w:rsidRPr="00872F98" w:rsidRDefault="00872F98" w:rsidP="00872F98">
            <w:pPr>
              <w:rPr>
                <w:sz w:val="20"/>
                <w:szCs w:val="20"/>
              </w:rPr>
            </w:pPr>
          </w:p>
        </w:tc>
        <w:tc>
          <w:tcPr>
            <w:tcW w:w="1660" w:type="dxa"/>
            <w:gridSpan w:val="2"/>
            <w:tcBorders>
              <w:top w:val="nil"/>
              <w:left w:val="nil"/>
              <w:bottom w:val="nil"/>
              <w:right w:val="nil"/>
            </w:tcBorders>
            <w:shd w:val="clear" w:color="auto" w:fill="auto"/>
            <w:vAlign w:val="center"/>
            <w:hideMark/>
          </w:tcPr>
          <w:p w:rsidR="00872F98" w:rsidRPr="00872F98" w:rsidRDefault="00872F98" w:rsidP="00872F98">
            <w:pPr>
              <w:rPr>
                <w:sz w:val="20"/>
                <w:szCs w:val="20"/>
              </w:rPr>
            </w:pPr>
          </w:p>
        </w:tc>
      </w:tr>
      <w:tr w:rsidR="00872F98" w:rsidRPr="00872F98" w:rsidTr="00724E55">
        <w:trPr>
          <w:trHeight w:val="330"/>
        </w:trPr>
        <w:tc>
          <w:tcPr>
            <w:tcW w:w="850" w:type="dxa"/>
            <w:tcBorders>
              <w:top w:val="nil"/>
              <w:left w:val="nil"/>
              <w:bottom w:val="nil"/>
              <w:right w:val="nil"/>
            </w:tcBorders>
            <w:shd w:val="clear" w:color="auto" w:fill="auto"/>
            <w:vAlign w:val="center"/>
            <w:hideMark/>
          </w:tcPr>
          <w:p w:rsidR="00872F98" w:rsidRPr="00872F98" w:rsidRDefault="00872F98" w:rsidP="00872F98">
            <w:pPr>
              <w:rPr>
                <w:sz w:val="20"/>
                <w:szCs w:val="20"/>
              </w:rPr>
            </w:pPr>
          </w:p>
        </w:tc>
        <w:tc>
          <w:tcPr>
            <w:tcW w:w="4700" w:type="dxa"/>
            <w:gridSpan w:val="2"/>
            <w:tcBorders>
              <w:top w:val="nil"/>
              <w:left w:val="nil"/>
              <w:bottom w:val="nil"/>
              <w:right w:val="nil"/>
            </w:tcBorders>
            <w:shd w:val="clear" w:color="auto" w:fill="auto"/>
            <w:noWrap/>
            <w:vAlign w:val="center"/>
            <w:hideMark/>
          </w:tcPr>
          <w:p w:rsidR="00872F98" w:rsidRPr="00872F98" w:rsidRDefault="00872F98" w:rsidP="00872F98">
            <w:pPr>
              <w:rPr>
                <w:sz w:val="20"/>
                <w:szCs w:val="20"/>
              </w:rPr>
            </w:pPr>
          </w:p>
        </w:tc>
        <w:tc>
          <w:tcPr>
            <w:tcW w:w="5100" w:type="dxa"/>
            <w:gridSpan w:val="4"/>
            <w:tcBorders>
              <w:top w:val="nil"/>
              <w:left w:val="nil"/>
              <w:bottom w:val="nil"/>
              <w:right w:val="nil"/>
            </w:tcBorders>
            <w:shd w:val="clear" w:color="auto" w:fill="auto"/>
            <w:vAlign w:val="center"/>
            <w:hideMark/>
          </w:tcPr>
          <w:p w:rsidR="00872F98" w:rsidRPr="00872F98" w:rsidRDefault="00872F98" w:rsidP="00872F98">
            <w:pPr>
              <w:jc w:val="right"/>
              <w:rPr>
                <w:b/>
                <w:bCs/>
              </w:rPr>
            </w:pPr>
            <w:r w:rsidRPr="00872F98">
              <w:rPr>
                <w:b/>
                <w:bCs/>
              </w:rPr>
              <w:t>(тыс. рублей)</w:t>
            </w:r>
          </w:p>
        </w:tc>
      </w:tr>
      <w:tr w:rsidR="00872F98" w:rsidRPr="00872F98" w:rsidTr="00E26CAE">
        <w:trPr>
          <w:trHeight w:val="387"/>
        </w:trPr>
        <w:tc>
          <w:tcPr>
            <w:tcW w:w="850" w:type="dxa"/>
            <w:tcBorders>
              <w:top w:val="single" w:sz="8" w:space="0" w:color="auto"/>
              <w:left w:val="single" w:sz="8" w:space="0" w:color="auto"/>
              <w:bottom w:val="nil"/>
              <w:right w:val="single" w:sz="8" w:space="0" w:color="auto"/>
            </w:tcBorders>
            <w:shd w:val="clear" w:color="auto" w:fill="auto"/>
            <w:textDirection w:val="btLr"/>
            <w:vAlign w:val="center"/>
            <w:hideMark/>
          </w:tcPr>
          <w:p w:rsidR="00872F98" w:rsidRPr="00E26CAE" w:rsidRDefault="00872F98" w:rsidP="00872F98">
            <w:pPr>
              <w:jc w:val="center"/>
              <w:rPr>
                <w:b/>
                <w:bCs/>
                <w:sz w:val="26"/>
                <w:szCs w:val="26"/>
              </w:rPr>
            </w:pPr>
            <w:r w:rsidRPr="00E26CAE">
              <w:rPr>
                <w:b/>
                <w:bCs/>
                <w:sz w:val="26"/>
                <w:szCs w:val="26"/>
              </w:rPr>
              <w:t>№ п/п</w:t>
            </w:r>
          </w:p>
        </w:tc>
        <w:tc>
          <w:tcPr>
            <w:tcW w:w="4700" w:type="dxa"/>
            <w:gridSpan w:val="2"/>
            <w:tcBorders>
              <w:top w:val="single" w:sz="8" w:space="0" w:color="auto"/>
              <w:left w:val="nil"/>
              <w:bottom w:val="nil"/>
              <w:right w:val="single" w:sz="8" w:space="0" w:color="auto"/>
            </w:tcBorders>
            <w:shd w:val="clear" w:color="auto" w:fill="auto"/>
            <w:vAlign w:val="center"/>
            <w:hideMark/>
          </w:tcPr>
          <w:p w:rsidR="00872F98" w:rsidRPr="00E26CAE" w:rsidRDefault="00872F98" w:rsidP="00872F98">
            <w:pPr>
              <w:jc w:val="center"/>
              <w:rPr>
                <w:b/>
                <w:bCs/>
                <w:sz w:val="26"/>
                <w:szCs w:val="26"/>
              </w:rPr>
            </w:pPr>
            <w:r w:rsidRPr="00E26CAE">
              <w:rPr>
                <w:b/>
                <w:bCs/>
                <w:sz w:val="26"/>
                <w:szCs w:val="26"/>
              </w:rPr>
              <w:t xml:space="preserve">Наименование муниципального образования </w:t>
            </w:r>
          </w:p>
        </w:tc>
        <w:tc>
          <w:tcPr>
            <w:tcW w:w="1720" w:type="dxa"/>
            <w:tcBorders>
              <w:top w:val="single" w:sz="8" w:space="0" w:color="auto"/>
              <w:left w:val="nil"/>
              <w:bottom w:val="nil"/>
              <w:right w:val="single" w:sz="8" w:space="0" w:color="auto"/>
            </w:tcBorders>
            <w:shd w:val="clear" w:color="auto" w:fill="auto"/>
            <w:vAlign w:val="center"/>
            <w:hideMark/>
          </w:tcPr>
          <w:p w:rsidR="00872F98" w:rsidRPr="00E26CAE" w:rsidRDefault="00872F98" w:rsidP="00872F98">
            <w:pPr>
              <w:jc w:val="center"/>
              <w:rPr>
                <w:b/>
                <w:bCs/>
                <w:sz w:val="26"/>
                <w:szCs w:val="26"/>
              </w:rPr>
            </w:pPr>
            <w:r w:rsidRPr="00E26CAE">
              <w:rPr>
                <w:b/>
                <w:bCs/>
                <w:sz w:val="26"/>
                <w:szCs w:val="26"/>
              </w:rPr>
              <w:t>2023 год</w:t>
            </w:r>
          </w:p>
        </w:tc>
        <w:tc>
          <w:tcPr>
            <w:tcW w:w="1720" w:type="dxa"/>
            <w:tcBorders>
              <w:top w:val="single" w:sz="8" w:space="0" w:color="auto"/>
              <w:left w:val="nil"/>
              <w:bottom w:val="nil"/>
              <w:right w:val="single" w:sz="8" w:space="0" w:color="auto"/>
            </w:tcBorders>
            <w:shd w:val="clear" w:color="auto" w:fill="auto"/>
            <w:vAlign w:val="center"/>
            <w:hideMark/>
          </w:tcPr>
          <w:p w:rsidR="00872F98" w:rsidRPr="00E26CAE" w:rsidRDefault="00872F98" w:rsidP="00872F98">
            <w:pPr>
              <w:jc w:val="center"/>
              <w:rPr>
                <w:b/>
                <w:bCs/>
                <w:sz w:val="26"/>
                <w:szCs w:val="26"/>
              </w:rPr>
            </w:pPr>
            <w:r w:rsidRPr="00E26CAE">
              <w:rPr>
                <w:b/>
                <w:bCs/>
                <w:sz w:val="26"/>
                <w:szCs w:val="26"/>
              </w:rPr>
              <w:t>2024 год</w:t>
            </w:r>
          </w:p>
        </w:tc>
        <w:tc>
          <w:tcPr>
            <w:tcW w:w="1660" w:type="dxa"/>
            <w:gridSpan w:val="2"/>
            <w:tcBorders>
              <w:top w:val="single" w:sz="8" w:space="0" w:color="auto"/>
              <w:left w:val="nil"/>
              <w:bottom w:val="nil"/>
              <w:right w:val="single" w:sz="8" w:space="0" w:color="auto"/>
            </w:tcBorders>
            <w:shd w:val="clear" w:color="auto" w:fill="auto"/>
            <w:vAlign w:val="center"/>
            <w:hideMark/>
          </w:tcPr>
          <w:p w:rsidR="00872F98" w:rsidRPr="00E26CAE" w:rsidRDefault="00872F98" w:rsidP="00872F98">
            <w:pPr>
              <w:jc w:val="center"/>
              <w:rPr>
                <w:b/>
                <w:bCs/>
                <w:sz w:val="26"/>
                <w:szCs w:val="26"/>
              </w:rPr>
            </w:pPr>
            <w:r w:rsidRPr="00E26CAE">
              <w:rPr>
                <w:b/>
                <w:bCs/>
                <w:sz w:val="26"/>
                <w:szCs w:val="26"/>
              </w:rPr>
              <w:t>2025 год</w:t>
            </w:r>
          </w:p>
        </w:tc>
      </w:tr>
      <w:tr w:rsidR="00872F98" w:rsidRPr="00872F98" w:rsidTr="00E26CAE">
        <w:trPr>
          <w:trHeight w:val="60"/>
        </w:trPr>
        <w:tc>
          <w:tcPr>
            <w:tcW w:w="85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72F98" w:rsidRPr="00872F98" w:rsidRDefault="00872F98" w:rsidP="00872F98">
            <w:pPr>
              <w:jc w:val="center"/>
              <w:rPr>
                <w:b/>
                <w:bCs/>
                <w:szCs w:val="28"/>
              </w:rPr>
            </w:pPr>
            <w:r w:rsidRPr="00872F98">
              <w:rPr>
                <w:b/>
                <w:bCs/>
                <w:szCs w:val="28"/>
              </w:rPr>
              <w:t>1</w:t>
            </w:r>
          </w:p>
        </w:tc>
        <w:tc>
          <w:tcPr>
            <w:tcW w:w="4700" w:type="dxa"/>
            <w:gridSpan w:val="2"/>
            <w:tcBorders>
              <w:top w:val="single" w:sz="8" w:space="0" w:color="auto"/>
              <w:left w:val="nil"/>
              <w:bottom w:val="single" w:sz="8" w:space="0" w:color="auto"/>
              <w:right w:val="single" w:sz="8" w:space="0" w:color="auto"/>
            </w:tcBorders>
            <w:shd w:val="clear" w:color="auto" w:fill="auto"/>
            <w:vAlign w:val="center"/>
            <w:hideMark/>
          </w:tcPr>
          <w:p w:rsidR="00872F98" w:rsidRPr="00872F98" w:rsidRDefault="00872F98" w:rsidP="00872F98">
            <w:pPr>
              <w:jc w:val="center"/>
              <w:rPr>
                <w:b/>
                <w:bCs/>
                <w:szCs w:val="28"/>
              </w:rPr>
            </w:pPr>
            <w:r w:rsidRPr="00872F98">
              <w:rPr>
                <w:b/>
                <w:bCs/>
                <w:szCs w:val="28"/>
              </w:rPr>
              <w:t>2</w:t>
            </w:r>
          </w:p>
        </w:tc>
        <w:tc>
          <w:tcPr>
            <w:tcW w:w="1720" w:type="dxa"/>
            <w:tcBorders>
              <w:top w:val="single" w:sz="8" w:space="0" w:color="auto"/>
              <w:left w:val="nil"/>
              <w:bottom w:val="single" w:sz="8" w:space="0" w:color="auto"/>
              <w:right w:val="single" w:sz="8" w:space="0" w:color="auto"/>
            </w:tcBorders>
            <w:shd w:val="clear" w:color="auto" w:fill="auto"/>
            <w:vAlign w:val="center"/>
            <w:hideMark/>
          </w:tcPr>
          <w:p w:rsidR="00872F98" w:rsidRPr="00872F98" w:rsidRDefault="00872F98" w:rsidP="00872F98">
            <w:pPr>
              <w:jc w:val="center"/>
              <w:rPr>
                <w:b/>
                <w:bCs/>
                <w:szCs w:val="28"/>
              </w:rPr>
            </w:pPr>
            <w:r w:rsidRPr="00872F98">
              <w:rPr>
                <w:b/>
                <w:bCs/>
                <w:szCs w:val="28"/>
              </w:rPr>
              <w:t>3</w:t>
            </w:r>
          </w:p>
        </w:tc>
        <w:tc>
          <w:tcPr>
            <w:tcW w:w="1720" w:type="dxa"/>
            <w:tcBorders>
              <w:top w:val="single" w:sz="8" w:space="0" w:color="auto"/>
              <w:left w:val="nil"/>
              <w:bottom w:val="single" w:sz="8" w:space="0" w:color="auto"/>
              <w:right w:val="single" w:sz="8" w:space="0" w:color="auto"/>
            </w:tcBorders>
            <w:shd w:val="clear" w:color="auto" w:fill="auto"/>
            <w:vAlign w:val="center"/>
            <w:hideMark/>
          </w:tcPr>
          <w:p w:rsidR="00872F98" w:rsidRPr="00872F98" w:rsidRDefault="00872F98" w:rsidP="00872F98">
            <w:pPr>
              <w:jc w:val="center"/>
              <w:rPr>
                <w:b/>
                <w:bCs/>
                <w:szCs w:val="28"/>
              </w:rPr>
            </w:pPr>
            <w:r w:rsidRPr="00872F98">
              <w:rPr>
                <w:b/>
                <w:bCs/>
                <w:szCs w:val="28"/>
              </w:rPr>
              <w:t>4</w:t>
            </w:r>
          </w:p>
        </w:tc>
        <w:tc>
          <w:tcPr>
            <w:tcW w:w="1660" w:type="dxa"/>
            <w:gridSpan w:val="2"/>
            <w:tcBorders>
              <w:top w:val="single" w:sz="8" w:space="0" w:color="auto"/>
              <w:left w:val="nil"/>
              <w:bottom w:val="single" w:sz="8" w:space="0" w:color="auto"/>
              <w:right w:val="single" w:sz="8" w:space="0" w:color="auto"/>
            </w:tcBorders>
            <w:shd w:val="clear" w:color="auto" w:fill="auto"/>
            <w:vAlign w:val="center"/>
            <w:hideMark/>
          </w:tcPr>
          <w:p w:rsidR="00872F98" w:rsidRPr="00872F98" w:rsidRDefault="00872F98" w:rsidP="00872F98">
            <w:pPr>
              <w:jc w:val="center"/>
              <w:rPr>
                <w:b/>
                <w:bCs/>
                <w:szCs w:val="28"/>
              </w:rPr>
            </w:pPr>
            <w:r w:rsidRPr="00872F98">
              <w:rPr>
                <w:b/>
                <w:bCs/>
                <w:szCs w:val="28"/>
              </w:rPr>
              <w:t>5</w:t>
            </w:r>
          </w:p>
        </w:tc>
      </w:tr>
      <w:tr w:rsidR="00872F98" w:rsidRPr="00872F98" w:rsidTr="00E26CAE">
        <w:trPr>
          <w:trHeight w:val="185"/>
        </w:trPr>
        <w:tc>
          <w:tcPr>
            <w:tcW w:w="850"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w:t>
            </w:r>
          </w:p>
        </w:tc>
        <w:tc>
          <w:tcPr>
            <w:tcW w:w="47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72F98" w:rsidRPr="00E26CAE" w:rsidRDefault="00872F98" w:rsidP="00872F98">
            <w:pPr>
              <w:rPr>
                <w:b/>
                <w:bCs/>
                <w:sz w:val="26"/>
                <w:szCs w:val="26"/>
              </w:rPr>
            </w:pPr>
            <w:r w:rsidRPr="00E26CAE">
              <w:rPr>
                <w:b/>
                <w:bCs/>
                <w:sz w:val="26"/>
                <w:szCs w:val="26"/>
              </w:rPr>
              <w:t>Белгородский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2 656,0</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2 712,0</w:t>
            </w:r>
          </w:p>
        </w:tc>
        <w:tc>
          <w:tcPr>
            <w:tcW w:w="1660"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2 821,0</w:t>
            </w:r>
          </w:p>
        </w:tc>
      </w:tr>
      <w:tr w:rsidR="00872F98" w:rsidRPr="00872F98" w:rsidTr="00724E55">
        <w:trPr>
          <w:trHeight w:val="315"/>
        </w:trPr>
        <w:tc>
          <w:tcPr>
            <w:tcW w:w="850"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2.</w:t>
            </w:r>
          </w:p>
        </w:tc>
        <w:tc>
          <w:tcPr>
            <w:tcW w:w="4700"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E26CAE" w:rsidRDefault="00872F98" w:rsidP="00872F98">
            <w:pPr>
              <w:rPr>
                <w:b/>
                <w:bCs/>
                <w:sz w:val="26"/>
                <w:szCs w:val="26"/>
              </w:rPr>
            </w:pPr>
            <w:r w:rsidRPr="00E26CAE">
              <w:rPr>
                <w:b/>
                <w:bCs/>
                <w:sz w:val="26"/>
                <w:szCs w:val="26"/>
              </w:rPr>
              <w:t>Борисовский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1 276,0</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1 310,0</w:t>
            </w:r>
          </w:p>
        </w:tc>
        <w:tc>
          <w:tcPr>
            <w:tcW w:w="1660"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1 362,0</w:t>
            </w:r>
          </w:p>
        </w:tc>
      </w:tr>
      <w:tr w:rsidR="00872F98" w:rsidRPr="00872F98" w:rsidTr="00724E55">
        <w:trPr>
          <w:trHeight w:val="271"/>
        </w:trPr>
        <w:tc>
          <w:tcPr>
            <w:tcW w:w="850"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3.</w:t>
            </w:r>
          </w:p>
        </w:tc>
        <w:tc>
          <w:tcPr>
            <w:tcW w:w="4700"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E26CAE" w:rsidRDefault="00872F98" w:rsidP="00872F98">
            <w:pPr>
              <w:rPr>
                <w:b/>
                <w:bCs/>
                <w:sz w:val="26"/>
                <w:szCs w:val="26"/>
              </w:rPr>
            </w:pPr>
            <w:r w:rsidRPr="00E26CAE">
              <w:rPr>
                <w:b/>
                <w:bCs/>
                <w:sz w:val="26"/>
                <w:szCs w:val="26"/>
              </w:rPr>
              <w:t>Вейделевский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1 276,0</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1 310,0</w:t>
            </w:r>
          </w:p>
        </w:tc>
        <w:tc>
          <w:tcPr>
            <w:tcW w:w="1660"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1 362,0</w:t>
            </w:r>
          </w:p>
        </w:tc>
      </w:tr>
      <w:tr w:rsidR="00872F98" w:rsidRPr="00872F98" w:rsidTr="00E26CAE">
        <w:trPr>
          <w:trHeight w:val="182"/>
        </w:trPr>
        <w:tc>
          <w:tcPr>
            <w:tcW w:w="850"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4.</w:t>
            </w:r>
          </w:p>
        </w:tc>
        <w:tc>
          <w:tcPr>
            <w:tcW w:w="4700"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E26CAE" w:rsidRDefault="00872F98" w:rsidP="00872F98">
            <w:pPr>
              <w:rPr>
                <w:b/>
                <w:bCs/>
                <w:sz w:val="26"/>
                <w:szCs w:val="26"/>
              </w:rPr>
            </w:pPr>
            <w:r w:rsidRPr="00E26CAE">
              <w:rPr>
                <w:b/>
                <w:bCs/>
                <w:sz w:val="26"/>
                <w:szCs w:val="26"/>
              </w:rPr>
              <w:t>Волоконовский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1 276,0</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1 310,0</w:t>
            </w:r>
          </w:p>
        </w:tc>
        <w:tc>
          <w:tcPr>
            <w:tcW w:w="1660"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1 362,0</w:t>
            </w:r>
          </w:p>
        </w:tc>
      </w:tr>
      <w:tr w:rsidR="00872F98" w:rsidRPr="00872F98" w:rsidTr="00724E55">
        <w:trPr>
          <w:trHeight w:val="126"/>
        </w:trPr>
        <w:tc>
          <w:tcPr>
            <w:tcW w:w="850"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5.</w:t>
            </w:r>
          </w:p>
        </w:tc>
        <w:tc>
          <w:tcPr>
            <w:tcW w:w="4700"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E26CAE" w:rsidRDefault="00872F98" w:rsidP="00872F98">
            <w:pPr>
              <w:rPr>
                <w:b/>
                <w:bCs/>
                <w:sz w:val="26"/>
                <w:szCs w:val="26"/>
              </w:rPr>
            </w:pPr>
            <w:r w:rsidRPr="00E26CAE">
              <w:rPr>
                <w:b/>
                <w:bCs/>
                <w:sz w:val="26"/>
                <w:szCs w:val="26"/>
              </w:rPr>
              <w:t>Ивнянский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1 276,0</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1 310,0</w:t>
            </w:r>
          </w:p>
        </w:tc>
        <w:tc>
          <w:tcPr>
            <w:tcW w:w="1660"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1 362,0</w:t>
            </w:r>
          </w:p>
        </w:tc>
      </w:tr>
      <w:tr w:rsidR="00872F98" w:rsidRPr="00872F98" w:rsidTr="00724E55">
        <w:trPr>
          <w:trHeight w:val="216"/>
        </w:trPr>
        <w:tc>
          <w:tcPr>
            <w:tcW w:w="850"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6.</w:t>
            </w:r>
          </w:p>
        </w:tc>
        <w:tc>
          <w:tcPr>
            <w:tcW w:w="4700"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E26CAE" w:rsidRDefault="00872F98" w:rsidP="00872F98">
            <w:pPr>
              <w:rPr>
                <w:b/>
                <w:bCs/>
                <w:sz w:val="26"/>
                <w:szCs w:val="26"/>
              </w:rPr>
            </w:pPr>
            <w:r w:rsidRPr="00E26CAE">
              <w:rPr>
                <w:b/>
                <w:bCs/>
                <w:sz w:val="26"/>
                <w:szCs w:val="26"/>
              </w:rPr>
              <w:t>Корочанский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1 737,0</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1 778,0</w:t>
            </w:r>
          </w:p>
        </w:tc>
        <w:tc>
          <w:tcPr>
            <w:tcW w:w="1660"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1 849,0</w:t>
            </w:r>
          </w:p>
        </w:tc>
      </w:tr>
      <w:tr w:rsidR="00872F98" w:rsidRPr="00872F98" w:rsidTr="00E26CAE">
        <w:trPr>
          <w:trHeight w:val="70"/>
        </w:trPr>
        <w:tc>
          <w:tcPr>
            <w:tcW w:w="850"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7.</w:t>
            </w:r>
          </w:p>
        </w:tc>
        <w:tc>
          <w:tcPr>
            <w:tcW w:w="4700"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E26CAE" w:rsidRDefault="00872F98" w:rsidP="00872F98">
            <w:pPr>
              <w:rPr>
                <w:b/>
                <w:bCs/>
                <w:sz w:val="26"/>
                <w:szCs w:val="26"/>
              </w:rPr>
            </w:pPr>
            <w:r w:rsidRPr="00E26CAE">
              <w:rPr>
                <w:b/>
                <w:bCs/>
                <w:sz w:val="26"/>
                <w:szCs w:val="26"/>
              </w:rPr>
              <w:t>Красненский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816,0</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841,0</w:t>
            </w:r>
          </w:p>
        </w:tc>
        <w:tc>
          <w:tcPr>
            <w:tcW w:w="1660"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876,0</w:t>
            </w:r>
          </w:p>
        </w:tc>
      </w:tr>
      <w:tr w:rsidR="00872F98" w:rsidRPr="00872F98" w:rsidTr="00E26CAE">
        <w:trPr>
          <w:trHeight w:val="70"/>
        </w:trPr>
        <w:tc>
          <w:tcPr>
            <w:tcW w:w="850"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8.</w:t>
            </w:r>
          </w:p>
        </w:tc>
        <w:tc>
          <w:tcPr>
            <w:tcW w:w="4700"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E26CAE" w:rsidRDefault="00872F98" w:rsidP="00872F98">
            <w:pPr>
              <w:rPr>
                <w:b/>
                <w:bCs/>
                <w:sz w:val="26"/>
                <w:szCs w:val="26"/>
              </w:rPr>
            </w:pPr>
            <w:r w:rsidRPr="00E26CAE">
              <w:rPr>
                <w:b/>
                <w:bCs/>
                <w:sz w:val="26"/>
                <w:szCs w:val="26"/>
              </w:rPr>
              <w:t>Красногвардейский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1 737,0</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1 778,0</w:t>
            </w:r>
          </w:p>
        </w:tc>
        <w:tc>
          <w:tcPr>
            <w:tcW w:w="1660"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1 849,0</w:t>
            </w:r>
          </w:p>
        </w:tc>
      </w:tr>
      <w:tr w:rsidR="00872F98" w:rsidRPr="00872F98" w:rsidTr="00724E55">
        <w:trPr>
          <w:trHeight w:val="216"/>
        </w:trPr>
        <w:tc>
          <w:tcPr>
            <w:tcW w:w="850"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9.</w:t>
            </w:r>
          </w:p>
        </w:tc>
        <w:tc>
          <w:tcPr>
            <w:tcW w:w="4700"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E26CAE" w:rsidRDefault="00872F98" w:rsidP="00872F98">
            <w:pPr>
              <w:rPr>
                <w:b/>
                <w:bCs/>
                <w:sz w:val="26"/>
                <w:szCs w:val="26"/>
              </w:rPr>
            </w:pPr>
            <w:r w:rsidRPr="00E26CAE">
              <w:rPr>
                <w:b/>
                <w:bCs/>
                <w:sz w:val="26"/>
                <w:szCs w:val="26"/>
              </w:rPr>
              <w:t>Краснояружский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816,0</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841,0</w:t>
            </w:r>
          </w:p>
        </w:tc>
        <w:tc>
          <w:tcPr>
            <w:tcW w:w="1660"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876,0</w:t>
            </w:r>
          </w:p>
        </w:tc>
      </w:tr>
      <w:tr w:rsidR="00872F98" w:rsidRPr="00872F98" w:rsidTr="00724E55">
        <w:trPr>
          <w:trHeight w:val="60"/>
        </w:trPr>
        <w:tc>
          <w:tcPr>
            <w:tcW w:w="850"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10.</w:t>
            </w:r>
          </w:p>
        </w:tc>
        <w:tc>
          <w:tcPr>
            <w:tcW w:w="4700"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E26CAE" w:rsidRDefault="00872F98" w:rsidP="00872F98">
            <w:pPr>
              <w:rPr>
                <w:b/>
                <w:bCs/>
                <w:sz w:val="26"/>
                <w:szCs w:val="26"/>
              </w:rPr>
            </w:pPr>
            <w:r w:rsidRPr="00E26CAE">
              <w:rPr>
                <w:b/>
                <w:bCs/>
                <w:sz w:val="26"/>
                <w:szCs w:val="26"/>
              </w:rPr>
              <w:t>Прохоровский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1 276,0</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1 310,0</w:t>
            </w:r>
          </w:p>
        </w:tc>
        <w:tc>
          <w:tcPr>
            <w:tcW w:w="1660"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1 362,0</w:t>
            </w:r>
          </w:p>
        </w:tc>
      </w:tr>
      <w:tr w:rsidR="00872F98" w:rsidRPr="00872F98" w:rsidTr="00724E55">
        <w:trPr>
          <w:trHeight w:val="299"/>
        </w:trPr>
        <w:tc>
          <w:tcPr>
            <w:tcW w:w="850"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11.</w:t>
            </w:r>
          </w:p>
        </w:tc>
        <w:tc>
          <w:tcPr>
            <w:tcW w:w="4700"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E26CAE" w:rsidRDefault="00872F98" w:rsidP="00872F98">
            <w:pPr>
              <w:rPr>
                <w:b/>
                <w:bCs/>
                <w:sz w:val="26"/>
                <w:szCs w:val="26"/>
              </w:rPr>
            </w:pPr>
            <w:r w:rsidRPr="00E26CAE">
              <w:rPr>
                <w:b/>
                <w:bCs/>
                <w:sz w:val="26"/>
                <w:szCs w:val="26"/>
              </w:rPr>
              <w:t>Ракитянский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1 737,0</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1 778,0</w:t>
            </w:r>
          </w:p>
        </w:tc>
        <w:tc>
          <w:tcPr>
            <w:tcW w:w="1660"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1 849,0</w:t>
            </w:r>
          </w:p>
        </w:tc>
      </w:tr>
      <w:tr w:rsidR="00872F98" w:rsidRPr="00872F98" w:rsidTr="00724E55">
        <w:trPr>
          <w:trHeight w:val="135"/>
        </w:trPr>
        <w:tc>
          <w:tcPr>
            <w:tcW w:w="850"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12.</w:t>
            </w:r>
          </w:p>
        </w:tc>
        <w:tc>
          <w:tcPr>
            <w:tcW w:w="4700"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E26CAE" w:rsidRDefault="00872F98" w:rsidP="00872F98">
            <w:pPr>
              <w:rPr>
                <w:b/>
                <w:bCs/>
                <w:sz w:val="26"/>
                <w:szCs w:val="26"/>
              </w:rPr>
            </w:pPr>
            <w:r w:rsidRPr="00E26CAE">
              <w:rPr>
                <w:b/>
                <w:bCs/>
                <w:sz w:val="26"/>
                <w:szCs w:val="26"/>
              </w:rPr>
              <w:t>Ровеньский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1 276,0</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1 310,0</w:t>
            </w:r>
          </w:p>
        </w:tc>
        <w:tc>
          <w:tcPr>
            <w:tcW w:w="1660"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1 362,0</w:t>
            </w:r>
          </w:p>
        </w:tc>
      </w:tr>
      <w:tr w:rsidR="00872F98" w:rsidRPr="00872F98" w:rsidTr="00724E55">
        <w:trPr>
          <w:trHeight w:val="60"/>
        </w:trPr>
        <w:tc>
          <w:tcPr>
            <w:tcW w:w="850"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13.</w:t>
            </w:r>
          </w:p>
        </w:tc>
        <w:tc>
          <w:tcPr>
            <w:tcW w:w="4700"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E26CAE" w:rsidRDefault="00872F98" w:rsidP="00872F98">
            <w:pPr>
              <w:rPr>
                <w:b/>
                <w:bCs/>
                <w:sz w:val="26"/>
                <w:szCs w:val="26"/>
              </w:rPr>
            </w:pPr>
            <w:r w:rsidRPr="00E26CAE">
              <w:rPr>
                <w:b/>
                <w:bCs/>
                <w:sz w:val="26"/>
                <w:szCs w:val="26"/>
              </w:rPr>
              <w:t>Чернянский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1 276,0</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1 310,0</w:t>
            </w:r>
          </w:p>
        </w:tc>
        <w:tc>
          <w:tcPr>
            <w:tcW w:w="1660"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1 362,0</w:t>
            </w:r>
          </w:p>
        </w:tc>
      </w:tr>
      <w:tr w:rsidR="00872F98" w:rsidRPr="00872F98" w:rsidTr="00724E55">
        <w:trPr>
          <w:trHeight w:val="224"/>
        </w:trPr>
        <w:tc>
          <w:tcPr>
            <w:tcW w:w="850"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14.</w:t>
            </w:r>
          </w:p>
        </w:tc>
        <w:tc>
          <w:tcPr>
            <w:tcW w:w="4700"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E26CAE" w:rsidRDefault="00872F98" w:rsidP="00872F98">
            <w:pPr>
              <w:rPr>
                <w:b/>
                <w:bCs/>
                <w:sz w:val="26"/>
                <w:szCs w:val="26"/>
              </w:rPr>
            </w:pPr>
            <w:r w:rsidRPr="00E26CAE">
              <w:rPr>
                <w:b/>
                <w:bCs/>
                <w:sz w:val="26"/>
                <w:szCs w:val="26"/>
              </w:rPr>
              <w:t>Алексеевский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2 195,0</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2 244,0</w:t>
            </w:r>
          </w:p>
        </w:tc>
        <w:tc>
          <w:tcPr>
            <w:tcW w:w="1660"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2 334,0</w:t>
            </w:r>
          </w:p>
        </w:tc>
      </w:tr>
      <w:tr w:rsidR="00872F98" w:rsidRPr="00872F98" w:rsidTr="00724E55">
        <w:trPr>
          <w:trHeight w:val="60"/>
        </w:trPr>
        <w:tc>
          <w:tcPr>
            <w:tcW w:w="850"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15.</w:t>
            </w:r>
          </w:p>
        </w:tc>
        <w:tc>
          <w:tcPr>
            <w:tcW w:w="4700"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E26CAE" w:rsidRDefault="00872F98" w:rsidP="00872F98">
            <w:pPr>
              <w:rPr>
                <w:b/>
                <w:bCs/>
                <w:sz w:val="26"/>
                <w:szCs w:val="26"/>
              </w:rPr>
            </w:pPr>
            <w:r w:rsidRPr="00E26CAE">
              <w:rPr>
                <w:b/>
                <w:bCs/>
                <w:sz w:val="26"/>
                <w:szCs w:val="26"/>
              </w:rPr>
              <w:t>город Белгород</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10 176,0</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10 412,0</w:t>
            </w:r>
          </w:p>
        </w:tc>
        <w:tc>
          <w:tcPr>
            <w:tcW w:w="1660"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10 829,0</w:t>
            </w:r>
          </w:p>
        </w:tc>
      </w:tr>
      <w:tr w:rsidR="00872F98" w:rsidRPr="00872F98" w:rsidTr="00724E55">
        <w:trPr>
          <w:trHeight w:val="150"/>
        </w:trPr>
        <w:tc>
          <w:tcPr>
            <w:tcW w:w="850"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16.</w:t>
            </w:r>
          </w:p>
        </w:tc>
        <w:tc>
          <w:tcPr>
            <w:tcW w:w="4700"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E26CAE" w:rsidRDefault="00872F98" w:rsidP="00872F98">
            <w:pPr>
              <w:rPr>
                <w:b/>
                <w:bCs/>
                <w:sz w:val="26"/>
                <w:szCs w:val="26"/>
              </w:rPr>
            </w:pPr>
            <w:r w:rsidRPr="00E26CAE">
              <w:rPr>
                <w:b/>
                <w:bCs/>
                <w:sz w:val="26"/>
                <w:szCs w:val="26"/>
              </w:rPr>
              <w:t>Валуйский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2 195,0</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2 244,0</w:t>
            </w:r>
          </w:p>
        </w:tc>
        <w:tc>
          <w:tcPr>
            <w:tcW w:w="1660"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2 334,0</w:t>
            </w:r>
          </w:p>
        </w:tc>
      </w:tr>
      <w:tr w:rsidR="00872F98" w:rsidRPr="00872F98" w:rsidTr="00724E55">
        <w:trPr>
          <w:trHeight w:val="82"/>
        </w:trPr>
        <w:tc>
          <w:tcPr>
            <w:tcW w:w="850"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17.</w:t>
            </w:r>
          </w:p>
        </w:tc>
        <w:tc>
          <w:tcPr>
            <w:tcW w:w="4700"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E26CAE" w:rsidRDefault="00872F98" w:rsidP="00872F98">
            <w:pPr>
              <w:rPr>
                <w:b/>
                <w:bCs/>
                <w:sz w:val="26"/>
                <w:szCs w:val="26"/>
              </w:rPr>
            </w:pPr>
            <w:r w:rsidRPr="00E26CAE">
              <w:rPr>
                <w:b/>
                <w:bCs/>
                <w:sz w:val="26"/>
                <w:szCs w:val="26"/>
              </w:rPr>
              <w:t>Грайворонский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1 276,0</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1 310,0</w:t>
            </w:r>
          </w:p>
        </w:tc>
        <w:tc>
          <w:tcPr>
            <w:tcW w:w="1660"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1 362,0</w:t>
            </w:r>
          </w:p>
        </w:tc>
      </w:tr>
      <w:tr w:rsidR="00872F98" w:rsidRPr="00872F98" w:rsidTr="00E26CAE">
        <w:trPr>
          <w:trHeight w:val="163"/>
        </w:trPr>
        <w:tc>
          <w:tcPr>
            <w:tcW w:w="850"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18.</w:t>
            </w:r>
          </w:p>
        </w:tc>
        <w:tc>
          <w:tcPr>
            <w:tcW w:w="4700"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E26CAE" w:rsidRDefault="00872F98" w:rsidP="00872F98">
            <w:pPr>
              <w:rPr>
                <w:b/>
                <w:bCs/>
                <w:sz w:val="26"/>
                <w:szCs w:val="26"/>
              </w:rPr>
            </w:pPr>
            <w:r w:rsidRPr="00E26CAE">
              <w:rPr>
                <w:b/>
                <w:bCs/>
                <w:sz w:val="26"/>
                <w:szCs w:val="26"/>
              </w:rPr>
              <w:t>Губкинский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3 470,0</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3 553,0</w:t>
            </w:r>
          </w:p>
        </w:tc>
        <w:tc>
          <w:tcPr>
            <w:tcW w:w="1660"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3 696,0</w:t>
            </w:r>
          </w:p>
        </w:tc>
      </w:tr>
      <w:tr w:rsidR="00872F98" w:rsidRPr="00872F98" w:rsidTr="00724E55">
        <w:trPr>
          <w:trHeight w:val="60"/>
        </w:trPr>
        <w:tc>
          <w:tcPr>
            <w:tcW w:w="850"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19.</w:t>
            </w:r>
          </w:p>
        </w:tc>
        <w:tc>
          <w:tcPr>
            <w:tcW w:w="4700"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E26CAE" w:rsidRDefault="00872F98" w:rsidP="00872F98">
            <w:pPr>
              <w:rPr>
                <w:b/>
                <w:bCs/>
                <w:sz w:val="26"/>
                <w:szCs w:val="26"/>
              </w:rPr>
            </w:pPr>
            <w:r w:rsidRPr="00E26CAE">
              <w:rPr>
                <w:b/>
                <w:bCs/>
                <w:sz w:val="26"/>
                <w:szCs w:val="26"/>
              </w:rPr>
              <w:t>Новооскольский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1 737,0</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1 778,0</w:t>
            </w:r>
          </w:p>
        </w:tc>
        <w:tc>
          <w:tcPr>
            <w:tcW w:w="1660"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1 849,0</w:t>
            </w:r>
          </w:p>
        </w:tc>
      </w:tr>
      <w:tr w:rsidR="00872F98" w:rsidRPr="00872F98" w:rsidTr="00E26CAE">
        <w:trPr>
          <w:trHeight w:val="70"/>
        </w:trPr>
        <w:tc>
          <w:tcPr>
            <w:tcW w:w="850"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20.</w:t>
            </w:r>
          </w:p>
        </w:tc>
        <w:tc>
          <w:tcPr>
            <w:tcW w:w="4700"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E26CAE" w:rsidRDefault="00872F98" w:rsidP="00872F98">
            <w:pPr>
              <w:rPr>
                <w:b/>
                <w:bCs/>
                <w:sz w:val="26"/>
                <w:szCs w:val="26"/>
              </w:rPr>
            </w:pPr>
            <w:r w:rsidRPr="00E26CAE">
              <w:rPr>
                <w:b/>
                <w:bCs/>
                <w:sz w:val="26"/>
                <w:szCs w:val="26"/>
              </w:rPr>
              <w:t>Старооскольский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7 145,0</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7 305,0</w:t>
            </w:r>
          </w:p>
        </w:tc>
        <w:tc>
          <w:tcPr>
            <w:tcW w:w="1660"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7 597,0</w:t>
            </w:r>
          </w:p>
        </w:tc>
      </w:tr>
      <w:tr w:rsidR="00872F98" w:rsidRPr="00872F98" w:rsidTr="00724E55">
        <w:trPr>
          <w:trHeight w:val="232"/>
        </w:trPr>
        <w:tc>
          <w:tcPr>
            <w:tcW w:w="850" w:type="dxa"/>
            <w:tcBorders>
              <w:top w:val="nil"/>
              <w:left w:val="single" w:sz="8" w:space="0" w:color="auto"/>
              <w:bottom w:val="nil"/>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21.</w:t>
            </w:r>
          </w:p>
        </w:tc>
        <w:tc>
          <w:tcPr>
            <w:tcW w:w="4700"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E26CAE" w:rsidRDefault="00872F98" w:rsidP="00872F98">
            <w:pPr>
              <w:rPr>
                <w:b/>
                <w:bCs/>
                <w:sz w:val="26"/>
                <w:szCs w:val="26"/>
              </w:rPr>
            </w:pPr>
            <w:r w:rsidRPr="00E26CAE">
              <w:rPr>
                <w:b/>
                <w:bCs/>
                <w:sz w:val="26"/>
                <w:szCs w:val="26"/>
              </w:rPr>
              <w:t>Шебекинский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2 656,0</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2 712,0</w:t>
            </w:r>
          </w:p>
        </w:tc>
        <w:tc>
          <w:tcPr>
            <w:tcW w:w="1660"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2 821,0</w:t>
            </w:r>
          </w:p>
        </w:tc>
      </w:tr>
      <w:tr w:rsidR="00872F98" w:rsidRPr="00872F98" w:rsidTr="00E26CAE">
        <w:trPr>
          <w:trHeight w:val="228"/>
        </w:trPr>
        <w:tc>
          <w:tcPr>
            <w:tcW w:w="850"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22.</w:t>
            </w:r>
          </w:p>
        </w:tc>
        <w:tc>
          <w:tcPr>
            <w:tcW w:w="4700"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E26CAE" w:rsidRDefault="00872F98" w:rsidP="00872F98">
            <w:pPr>
              <w:rPr>
                <w:b/>
                <w:bCs/>
                <w:sz w:val="26"/>
                <w:szCs w:val="26"/>
              </w:rPr>
            </w:pPr>
            <w:r w:rsidRPr="00E26CAE">
              <w:rPr>
                <w:b/>
                <w:bCs/>
                <w:sz w:val="26"/>
                <w:szCs w:val="26"/>
              </w:rPr>
              <w:t>Яковлевский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2 195,0</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2 244,0</w:t>
            </w:r>
          </w:p>
        </w:tc>
        <w:tc>
          <w:tcPr>
            <w:tcW w:w="1660"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2 334,0</w:t>
            </w:r>
          </w:p>
        </w:tc>
      </w:tr>
      <w:tr w:rsidR="00872F98" w:rsidRPr="00872F98" w:rsidTr="00724E55">
        <w:trPr>
          <w:trHeight w:val="439"/>
        </w:trPr>
        <w:tc>
          <w:tcPr>
            <w:tcW w:w="850" w:type="dxa"/>
            <w:tcBorders>
              <w:top w:val="nil"/>
              <w:left w:val="single" w:sz="4" w:space="0" w:color="auto"/>
              <w:bottom w:val="single" w:sz="4" w:space="0" w:color="auto"/>
              <w:right w:val="single" w:sz="4" w:space="0" w:color="auto"/>
            </w:tcBorders>
            <w:shd w:val="clear" w:color="auto" w:fill="auto"/>
            <w:vAlign w:val="center"/>
          </w:tcPr>
          <w:p w:rsidR="00872F98" w:rsidRPr="00872F98" w:rsidRDefault="00872F98" w:rsidP="00872F98">
            <w:pPr>
              <w:jc w:val="center"/>
              <w:rPr>
                <w:b/>
                <w:sz w:val="28"/>
                <w:szCs w:val="28"/>
              </w:rPr>
            </w:pPr>
            <w:r w:rsidRPr="00872F98">
              <w:rPr>
                <w:b/>
                <w:sz w:val="28"/>
                <w:szCs w:val="28"/>
              </w:rPr>
              <w:t>23.</w:t>
            </w:r>
          </w:p>
        </w:tc>
        <w:tc>
          <w:tcPr>
            <w:tcW w:w="4700" w:type="dxa"/>
            <w:gridSpan w:val="2"/>
            <w:tcBorders>
              <w:top w:val="nil"/>
              <w:left w:val="nil"/>
              <w:bottom w:val="single" w:sz="4" w:space="0" w:color="auto"/>
              <w:right w:val="single" w:sz="4" w:space="0" w:color="auto"/>
            </w:tcBorders>
            <w:shd w:val="clear" w:color="auto" w:fill="auto"/>
            <w:vAlign w:val="center"/>
          </w:tcPr>
          <w:p w:rsidR="00872F98" w:rsidRPr="00E26CAE" w:rsidRDefault="00872F98" w:rsidP="00872F98">
            <w:pPr>
              <w:rPr>
                <w:b/>
                <w:sz w:val="25"/>
                <w:szCs w:val="25"/>
              </w:rPr>
            </w:pPr>
            <w:r w:rsidRPr="00E26CAE">
              <w:rPr>
                <w:b/>
                <w:sz w:val="25"/>
                <w:szCs w:val="25"/>
              </w:rPr>
              <w:t xml:space="preserve">Городское поселение «Поселок Октябрьский» муниципального района «Белгородский район» </w:t>
            </w:r>
          </w:p>
        </w:tc>
        <w:tc>
          <w:tcPr>
            <w:tcW w:w="1720" w:type="dxa"/>
            <w:tcBorders>
              <w:top w:val="nil"/>
              <w:left w:val="nil"/>
              <w:bottom w:val="single" w:sz="4" w:space="0" w:color="auto"/>
              <w:right w:val="single" w:sz="4" w:space="0" w:color="auto"/>
            </w:tcBorders>
            <w:shd w:val="clear" w:color="auto" w:fill="auto"/>
            <w:vAlign w:val="center"/>
          </w:tcPr>
          <w:p w:rsidR="00872F98" w:rsidRPr="00872F98" w:rsidRDefault="00872F98" w:rsidP="00872F98">
            <w:pPr>
              <w:jc w:val="right"/>
              <w:rPr>
                <w:b/>
                <w:bCs/>
                <w:color w:val="000000"/>
                <w:sz w:val="28"/>
                <w:szCs w:val="28"/>
              </w:rPr>
            </w:pPr>
            <w:r w:rsidRPr="00872F98">
              <w:rPr>
                <w:b/>
                <w:bCs/>
                <w:color w:val="000000"/>
                <w:sz w:val="28"/>
                <w:szCs w:val="28"/>
              </w:rPr>
              <w:t>1,6</w:t>
            </w:r>
          </w:p>
        </w:tc>
        <w:tc>
          <w:tcPr>
            <w:tcW w:w="1720" w:type="dxa"/>
            <w:tcBorders>
              <w:top w:val="nil"/>
              <w:left w:val="nil"/>
              <w:bottom w:val="single" w:sz="4" w:space="0" w:color="auto"/>
              <w:right w:val="single" w:sz="4" w:space="0" w:color="auto"/>
            </w:tcBorders>
            <w:shd w:val="clear" w:color="auto" w:fill="auto"/>
            <w:vAlign w:val="center"/>
          </w:tcPr>
          <w:p w:rsidR="00872F98" w:rsidRPr="00872F98" w:rsidRDefault="00872F98" w:rsidP="00872F98">
            <w:pPr>
              <w:jc w:val="right"/>
              <w:rPr>
                <w:b/>
                <w:bCs/>
                <w:color w:val="000000"/>
                <w:sz w:val="28"/>
                <w:szCs w:val="28"/>
              </w:rPr>
            </w:pPr>
            <w:r w:rsidRPr="00872F98">
              <w:rPr>
                <w:b/>
                <w:bCs/>
                <w:color w:val="000000"/>
                <w:sz w:val="28"/>
                <w:szCs w:val="28"/>
              </w:rPr>
              <w:t>1,6</w:t>
            </w:r>
          </w:p>
        </w:tc>
        <w:tc>
          <w:tcPr>
            <w:tcW w:w="1660" w:type="dxa"/>
            <w:gridSpan w:val="2"/>
            <w:tcBorders>
              <w:top w:val="nil"/>
              <w:left w:val="nil"/>
              <w:bottom w:val="single" w:sz="4" w:space="0" w:color="auto"/>
              <w:right w:val="single" w:sz="4" w:space="0" w:color="auto"/>
            </w:tcBorders>
            <w:shd w:val="clear" w:color="auto" w:fill="auto"/>
            <w:vAlign w:val="center"/>
          </w:tcPr>
          <w:p w:rsidR="00872F98" w:rsidRPr="00872F98" w:rsidRDefault="00872F98" w:rsidP="00872F98">
            <w:pPr>
              <w:jc w:val="right"/>
              <w:rPr>
                <w:b/>
                <w:bCs/>
                <w:color w:val="000000"/>
                <w:sz w:val="28"/>
                <w:szCs w:val="28"/>
              </w:rPr>
            </w:pPr>
            <w:r w:rsidRPr="00872F98">
              <w:rPr>
                <w:b/>
                <w:bCs/>
                <w:color w:val="000000"/>
                <w:sz w:val="28"/>
                <w:szCs w:val="28"/>
              </w:rPr>
              <w:t>1,6</w:t>
            </w:r>
          </w:p>
        </w:tc>
      </w:tr>
      <w:tr w:rsidR="00872F98" w:rsidRPr="00872F98" w:rsidTr="00724E55">
        <w:trPr>
          <w:trHeight w:val="439"/>
        </w:trPr>
        <w:tc>
          <w:tcPr>
            <w:tcW w:w="850" w:type="dxa"/>
            <w:tcBorders>
              <w:top w:val="nil"/>
              <w:left w:val="single" w:sz="4" w:space="0" w:color="auto"/>
              <w:bottom w:val="single" w:sz="4" w:space="0" w:color="auto"/>
              <w:right w:val="single" w:sz="4" w:space="0" w:color="auto"/>
            </w:tcBorders>
            <w:shd w:val="clear" w:color="auto" w:fill="auto"/>
            <w:vAlign w:val="center"/>
          </w:tcPr>
          <w:p w:rsidR="00872F98" w:rsidRPr="00872F98" w:rsidRDefault="00872F98" w:rsidP="00872F98">
            <w:pPr>
              <w:jc w:val="center"/>
              <w:rPr>
                <w:b/>
                <w:sz w:val="28"/>
                <w:szCs w:val="28"/>
              </w:rPr>
            </w:pPr>
            <w:r w:rsidRPr="00872F98">
              <w:rPr>
                <w:b/>
                <w:sz w:val="28"/>
                <w:szCs w:val="28"/>
              </w:rPr>
              <w:t>24.</w:t>
            </w:r>
          </w:p>
        </w:tc>
        <w:tc>
          <w:tcPr>
            <w:tcW w:w="4700" w:type="dxa"/>
            <w:gridSpan w:val="2"/>
            <w:tcBorders>
              <w:top w:val="nil"/>
              <w:left w:val="nil"/>
              <w:bottom w:val="single" w:sz="4" w:space="0" w:color="auto"/>
              <w:right w:val="single" w:sz="4" w:space="0" w:color="auto"/>
            </w:tcBorders>
            <w:shd w:val="clear" w:color="auto" w:fill="auto"/>
            <w:vAlign w:val="center"/>
          </w:tcPr>
          <w:p w:rsidR="00872F98" w:rsidRPr="00E26CAE" w:rsidRDefault="00872F98" w:rsidP="00872F98">
            <w:pPr>
              <w:rPr>
                <w:b/>
                <w:sz w:val="25"/>
                <w:szCs w:val="25"/>
              </w:rPr>
            </w:pPr>
            <w:r w:rsidRPr="00E26CAE">
              <w:rPr>
                <w:b/>
                <w:sz w:val="25"/>
                <w:szCs w:val="25"/>
              </w:rPr>
              <w:t xml:space="preserve">Городское поселение «Поселок Разумное» муниципального района «Белгородский район» </w:t>
            </w:r>
          </w:p>
        </w:tc>
        <w:tc>
          <w:tcPr>
            <w:tcW w:w="1720" w:type="dxa"/>
            <w:tcBorders>
              <w:top w:val="nil"/>
              <w:left w:val="nil"/>
              <w:bottom w:val="single" w:sz="4" w:space="0" w:color="auto"/>
              <w:right w:val="single" w:sz="4" w:space="0" w:color="auto"/>
            </w:tcBorders>
            <w:shd w:val="clear" w:color="auto" w:fill="auto"/>
            <w:vAlign w:val="center"/>
          </w:tcPr>
          <w:p w:rsidR="00872F98" w:rsidRPr="00872F98" w:rsidRDefault="00872F98" w:rsidP="00872F98">
            <w:pPr>
              <w:jc w:val="right"/>
              <w:rPr>
                <w:b/>
                <w:bCs/>
                <w:color w:val="000000"/>
                <w:sz w:val="28"/>
                <w:szCs w:val="28"/>
              </w:rPr>
            </w:pPr>
            <w:r w:rsidRPr="00872F98">
              <w:rPr>
                <w:b/>
                <w:bCs/>
                <w:color w:val="000000"/>
                <w:sz w:val="28"/>
                <w:szCs w:val="28"/>
              </w:rPr>
              <w:t>3,5</w:t>
            </w:r>
          </w:p>
        </w:tc>
        <w:tc>
          <w:tcPr>
            <w:tcW w:w="1720" w:type="dxa"/>
            <w:tcBorders>
              <w:top w:val="nil"/>
              <w:left w:val="nil"/>
              <w:bottom w:val="single" w:sz="4" w:space="0" w:color="auto"/>
              <w:right w:val="single" w:sz="4" w:space="0" w:color="auto"/>
            </w:tcBorders>
            <w:shd w:val="clear" w:color="auto" w:fill="auto"/>
            <w:vAlign w:val="center"/>
          </w:tcPr>
          <w:p w:rsidR="00872F98" w:rsidRPr="00872F98" w:rsidRDefault="00872F98" w:rsidP="00872F98">
            <w:pPr>
              <w:jc w:val="right"/>
              <w:rPr>
                <w:b/>
                <w:bCs/>
                <w:color w:val="000000"/>
                <w:sz w:val="28"/>
                <w:szCs w:val="28"/>
              </w:rPr>
            </w:pPr>
            <w:r w:rsidRPr="00872F98">
              <w:rPr>
                <w:b/>
                <w:bCs/>
                <w:color w:val="000000"/>
                <w:sz w:val="28"/>
                <w:szCs w:val="28"/>
              </w:rPr>
              <w:t>3,5</w:t>
            </w:r>
          </w:p>
        </w:tc>
        <w:tc>
          <w:tcPr>
            <w:tcW w:w="1660" w:type="dxa"/>
            <w:gridSpan w:val="2"/>
            <w:tcBorders>
              <w:top w:val="nil"/>
              <w:left w:val="nil"/>
              <w:bottom w:val="single" w:sz="4" w:space="0" w:color="auto"/>
              <w:right w:val="single" w:sz="4" w:space="0" w:color="auto"/>
            </w:tcBorders>
            <w:shd w:val="clear" w:color="auto" w:fill="auto"/>
            <w:vAlign w:val="center"/>
          </w:tcPr>
          <w:p w:rsidR="00872F98" w:rsidRPr="00872F98" w:rsidRDefault="00872F98" w:rsidP="00872F98">
            <w:pPr>
              <w:jc w:val="right"/>
              <w:rPr>
                <w:b/>
                <w:bCs/>
                <w:color w:val="000000"/>
                <w:sz w:val="28"/>
                <w:szCs w:val="28"/>
              </w:rPr>
            </w:pPr>
            <w:r w:rsidRPr="00872F98">
              <w:rPr>
                <w:b/>
                <w:bCs/>
                <w:color w:val="000000"/>
                <w:sz w:val="28"/>
                <w:szCs w:val="28"/>
              </w:rPr>
              <w:t>3,5</w:t>
            </w:r>
          </w:p>
        </w:tc>
      </w:tr>
      <w:tr w:rsidR="00872F98" w:rsidRPr="00872F98" w:rsidTr="00724E55">
        <w:trPr>
          <w:trHeight w:val="439"/>
        </w:trPr>
        <w:tc>
          <w:tcPr>
            <w:tcW w:w="850" w:type="dxa"/>
            <w:tcBorders>
              <w:top w:val="nil"/>
              <w:left w:val="single" w:sz="4" w:space="0" w:color="auto"/>
              <w:bottom w:val="single" w:sz="4" w:space="0" w:color="auto"/>
              <w:right w:val="single" w:sz="4" w:space="0" w:color="auto"/>
            </w:tcBorders>
            <w:shd w:val="clear" w:color="auto" w:fill="auto"/>
            <w:vAlign w:val="center"/>
          </w:tcPr>
          <w:p w:rsidR="00872F98" w:rsidRPr="00872F98" w:rsidRDefault="00872F98" w:rsidP="00872F98">
            <w:pPr>
              <w:jc w:val="center"/>
              <w:rPr>
                <w:b/>
                <w:sz w:val="28"/>
                <w:szCs w:val="28"/>
              </w:rPr>
            </w:pPr>
            <w:r w:rsidRPr="00872F98">
              <w:rPr>
                <w:b/>
                <w:sz w:val="28"/>
                <w:szCs w:val="28"/>
              </w:rPr>
              <w:t>25.</w:t>
            </w:r>
          </w:p>
        </w:tc>
        <w:tc>
          <w:tcPr>
            <w:tcW w:w="4700" w:type="dxa"/>
            <w:gridSpan w:val="2"/>
            <w:tcBorders>
              <w:top w:val="nil"/>
              <w:left w:val="nil"/>
              <w:bottom w:val="single" w:sz="4" w:space="0" w:color="auto"/>
              <w:right w:val="single" w:sz="4" w:space="0" w:color="auto"/>
            </w:tcBorders>
            <w:shd w:val="clear" w:color="auto" w:fill="auto"/>
            <w:vAlign w:val="center"/>
          </w:tcPr>
          <w:p w:rsidR="00872F98" w:rsidRPr="00E26CAE" w:rsidRDefault="00872F98" w:rsidP="00872F98">
            <w:pPr>
              <w:rPr>
                <w:b/>
                <w:sz w:val="25"/>
                <w:szCs w:val="25"/>
              </w:rPr>
            </w:pPr>
            <w:r w:rsidRPr="00E26CAE">
              <w:rPr>
                <w:b/>
                <w:sz w:val="25"/>
                <w:szCs w:val="25"/>
              </w:rPr>
              <w:t xml:space="preserve">Городское поселение «Поселок Северный» муниципального района «Белгородский район» </w:t>
            </w:r>
          </w:p>
        </w:tc>
        <w:tc>
          <w:tcPr>
            <w:tcW w:w="1720" w:type="dxa"/>
            <w:tcBorders>
              <w:top w:val="nil"/>
              <w:left w:val="nil"/>
              <w:bottom w:val="single" w:sz="4" w:space="0" w:color="auto"/>
              <w:right w:val="single" w:sz="4" w:space="0" w:color="auto"/>
            </w:tcBorders>
            <w:shd w:val="clear" w:color="auto" w:fill="auto"/>
            <w:vAlign w:val="center"/>
          </w:tcPr>
          <w:p w:rsidR="00872F98" w:rsidRPr="00872F98" w:rsidRDefault="00872F98" w:rsidP="00872F98">
            <w:pPr>
              <w:jc w:val="right"/>
              <w:rPr>
                <w:b/>
                <w:bCs/>
                <w:color w:val="000000"/>
                <w:sz w:val="28"/>
                <w:szCs w:val="28"/>
              </w:rPr>
            </w:pPr>
            <w:r w:rsidRPr="00872F98">
              <w:rPr>
                <w:b/>
                <w:bCs/>
                <w:color w:val="000000"/>
                <w:sz w:val="28"/>
                <w:szCs w:val="28"/>
              </w:rPr>
              <w:t>1,6</w:t>
            </w:r>
          </w:p>
        </w:tc>
        <w:tc>
          <w:tcPr>
            <w:tcW w:w="1720" w:type="dxa"/>
            <w:tcBorders>
              <w:top w:val="nil"/>
              <w:left w:val="nil"/>
              <w:bottom w:val="single" w:sz="4" w:space="0" w:color="auto"/>
              <w:right w:val="single" w:sz="4" w:space="0" w:color="auto"/>
            </w:tcBorders>
            <w:shd w:val="clear" w:color="auto" w:fill="auto"/>
            <w:vAlign w:val="center"/>
          </w:tcPr>
          <w:p w:rsidR="00872F98" w:rsidRPr="00872F98" w:rsidRDefault="00872F98" w:rsidP="00872F98">
            <w:pPr>
              <w:jc w:val="right"/>
              <w:rPr>
                <w:b/>
                <w:bCs/>
                <w:color w:val="000000"/>
                <w:sz w:val="28"/>
                <w:szCs w:val="28"/>
              </w:rPr>
            </w:pPr>
            <w:r w:rsidRPr="00872F98">
              <w:rPr>
                <w:b/>
                <w:bCs/>
                <w:color w:val="000000"/>
                <w:sz w:val="28"/>
                <w:szCs w:val="28"/>
              </w:rPr>
              <w:t>1,6</w:t>
            </w:r>
          </w:p>
        </w:tc>
        <w:tc>
          <w:tcPr>
            <w:tcW w:w="1660" w:type="dxa"/>
            <w:gridSpan w:val="2"/>
            <w:tcBorders>
              <w:top w:val="nil"/>
              <w:left w:val="nil"/>
              <w:bottom w:val="single" w:sz="4" w:space="0" w:color="auto"/>
              <w:right w:val="single" w:sz="4" w:space="0" w:color="auto"/>
            </w:tcBorders>
            <w:shd w:val="clear" w:color="auto" w:fill="auto"/>
            <w:vAlign w:val="center"/>
          </w:tcPr>
          <w:p w:rsidR="00872F98" w:rsidRPr="00872F98" w:rsidRDefault="00872F98" w:rsidP="00872F98">
            <w:pPr>
              <w:jc w:val="right"/>
              <w:rPr>
                <w:b/>
                <w:bCs/>
                <w:color w:val="000000"/>
                <w:sz w:val="28"/>
                <w:szCs w:val="28"/>
              </w:rPr>
            </w:pPr>
            <w:r w:rsidRPr="00872F98">
              <w:rPr>
                <w:b/>
                <w:bCs/>
                <w:color w:val="000000"/>
                <w:sz w:val="28"/>
                <w:szCs w:val="28"/>
              </w:rPr>
              <w:t>1,6</w:t>
            </w:r>
          </w:p>
        </w:tc>
      </w:tr>
      <w:tr w:rsidR="00872F98" w:rsidRPr="00872F98" w:rsidTr="00724E55">
        <w:trPr>
          <w:trHeight w:val="439"/>
        </w:trPr>
        <w:tc>
          <w:tcPr>
            <w:tcW w:w="850" w:type="dxa"/>
            <w:tcBorders>
              <w:top w:val="nil"/>
              <w:left w:val="single" w:sz="4" w:space="0" w:color="auto"/>
              <w:bottom w:val="single" w:sz="4" w:space="0" w:color="auto"/>
              <w:right w:val="single" w:sz="4" w:space="0" w:color="auto"/>
            </w:tcBorders>
            <w:shd w:val="clear" w:color="auto" w:fill="auto"/>
            <w:vAlign w:val="center"/>
          </w:tcPr>
          <w:p w:rsidR="00872F98" w:rsidRPr="00872F98" w:rsidRDefault="00872F98" w:rsidP="00872F98">
            <w:pPr>
              <w:jc w:val="center"/>
              <w:rPr>
                <w:b/>
                <w:sz w:val="28"/>
                <w:szCs w:val="28"/>
              </w:rPr>
            </w:pPr>
            <w:r w:rsidRPr="00872F98">
              <w:rPr>
                <w:b/>
                <w:sz w:val="28"/>
                <w:szCs w:val="28"/>
              </w:rPr>
              <w:t>26.</w:t>
            </w:r>
          </w:p>
        </w:tc>
        <w:tc>
          <w:tcPr>
            <w:tcW w:w="4700" w:type="dxa"/>
            <w:gridSpan w:val="2"/>
            <w:tcBorders>
              <w:top w:val="nil"/>
              <w:left w:val="nil"/>
              <w:bottom w:val="single" w:sz="4" w:space="0" w:color="auto"/>
              <w:right w:val="single" w:sz="4" w:space="0" w:color="auto"/>
            </w:tcBorders>
            <w:shd w:val="clear" w:color="auto" w:fill="auto"/>
            <w:vAlign w:val="center"/>
          </w:tcPr>
          <w:p w:rsidR="00872F98" w:rsidRPr="00E26CAE" w:rsidRDefault="00872F98" w:rsidP="00872F98">
            <w:pPr>
              <w:rPr>
                <w:b/>
                <w:sz w:val="25"/>
                <w:szCs w:val="25"/>
              </w:rPr>
            </w:pPr>
            <w:r w:rsidRPr="00E26CAE">
              <w:rPr>
                <w:b/>
                <w:sz w:val="25"/>
                <w:szCs w:val="25"/>
              </w:rPr>
              <w:t xml:space="preserve">Бессоновское сельское поселение муниципального района «Белгородский район» </w:t>
            </w:r>
          </w:p>
        </w:tc>
        <w:tc>
          <w:tcPr>
            <w:tcW w:w="1720" w:type="dxa"/>
            <w:tcBorders>
              <w:top w:val="nil"/>
              <w:left w:val="nil"/>
              <w:bottom w:val="single" w:sz="4" w:space="0" w:color="auto"/>
              <w:right w:val="single" w:sz="4" w:space="0" w:color="auto"/>
            </w:tcBorders>
            <w:shd w:val="clear" w:color="auto" w:fill="auto"/>
            <w:vAlign w:val="center"/>
          </w:tcPr>
          <w:p w:rsidR="00872F98" w:rsidRPr="00872F98" w:rsidRDefault="00872F98" w:rsidP="00872F98">
            <w:pPr>
              <w:jc w:val="right"/>
              <w:rPr>
                <w:b/>
                <w:bCs/>
                <w:color w:val="000000"/>
                <w:sz w:val="28"/>
                <w:szCs w:val="28"/>
              </w:rPr>
            </w:pPr>
            <w:r w:rsidRPr="00872F98">
              <w:rPr>
                <w:b/>
                <w:bCs/>
                <w:color w:val="000000"/>
                <w:sz w:val="28"/>
                <w:szCs w:val="28"/>
              </w:rPr>
              <w:t>0,6</w:t>
            </w:r>
          </w:p>
        </w:tc>
        <w:tc>
          <w:tcPr>
            <w:tcW w:w="1720" w:type="dxa"/>
            <w:tcBorders>
              <w:top w:val="nil"/>
              <w:left w:val="nil"/>
              <w:bottom w:val="single" w:sz="4" w:space="0" w:color="auto"/>
              <w:right w:val="single" w:sz="4" w:space="0" w:color="auto"/>
            </w:tcBorders>
            <w:shd w:val="clear" w:color="auto" w:fill="auto"/>
            <w:vAlign w:val="center"/>
          </w:tcPr>
          <w:p w:rsidR="00872F98" w:rsidRPr="00872F98" w:rsidRDefault="00872F98" w:rsidP="00872F98">
            <w:pPr>
              <w:jc w:val="right"/>
              <w:rPr>
                <w:b/>
                <w:bCs/>
                <w:color w:val="000000"/>
                <w:sz w:val="28"/>
                <w:szCs w:val="28"/>
              </w:rPr>
            </w:pPr>
            <w:r w:rsidRPr="00872F98">
              <w:rPr>
                <w:b/>
                <w:bCs/>
                <w:color w:val="000000"/>
                <w:sz w:val="28"/>
                <w:szCs w:val="28"/>
              </w:rPr>
              <w:t>0,6</w:t>
            </w:r>
          </w:p>
        </w:tc>
        <w:tc>
          <w:tcPr>
            <w:tcW w:w="1660" w:type="dxa"/>
            <w:gridSpan w:val="2"/>
            <w:tcBorders>
              <w:top w:val="nil"/>
              <w:left w:val="nil"/>
              <w:bottom w:val="single" w:sz="4" w:space="0" w:color="auto"/>
              <w:right w:val="single" w:sz="4" w:space="0" w:color="auto"/>
            </w:tcBorders>
            <w:shd w:val="clear" w:color="auto" w:fill="auto"/>
            <w:vAlign w:val="center"/>
          </w:tcPr>
          <w:p w:rsidR="00872F98" w:rsidRPr="00872F98" w:rsidRDefault="00872F98" w:rsidP="00872F98">
            <w:pPr>
              <w:jc w:val="right"/>
              <w:rPr>
                <w:b/>
                <w:bCs/>
                <w:color w:val="000000"/>
                <w:sz w:val="28"/>
                <w:szCs w:val="28"/>
              </w:rPr>
            </w:pPr>
            <w:r w:rsidRPr="00872F98">
              <w:rPr>
                <w:b/>
                <w:bCs/>
                <w:color w:val="000000"/>
                <w:sz w:val="28"/>
                <w:szCs w:val="28"/>
              </w:rPr>
              <w:t>0,6</w:t>
            </w:r>
          </w:p>
        </w:tc>
      </w:tr>
      <w:tr w:rsidR="00872F98" w:rsidRPr="00872F98" w:rsidTr="00724E55">
        <w:trPr>
          <w:trHeight w:val="439"/>
        </w:trPr>
        <w:tc>
          <w:tcPr>
            <w:tcW w:w="850" w:type="dxa"/>
            <w:tcBorders>
              <w:top w:val="nil"/>
              <w:left w:val="single" w:sz="4" w:space="0" w:color="auto"/>
              <w:bottom w:val="single" w:sz="4" w:space="0" w:color="auto"/>
              <w:right w:val="single" w:sz="4" w:space="0" w:color="auto"/>
            </w:tcBorders>
            <w:shd w:val="clear" w:color="auto" w:fill="auto"/>
            <w:vAlign w:val="center"/>
          </w:tcPr>
          <w:p w:rsidR="00872F98" w:rsidRPr="00872F98" w:rsidRDefault="00872F98" w:rsidP="00872F98">
            <w:pPr>
              <w:jc w:val="center"/>
              <w:rPr>
                <w:b/>
                <w:sz w:val="28"/>
                <w:szCs w:val="28"/>
              </w:rPr>
            </w:pPr>
            <w:r w:rsidRPr="00872F98">
              <w:rPr>
                <w:b/>
                <w:sz w:val="28"/>
                <w:szCs w:val="28"/>
              </w:rPr>
              <w:t>27.</w:t>
            </w:r>
          </w:p>
        </w:tc>
        <w:tc>
          <w:tcPr>
            <w:tcW w:w="4700" w:type="dxa"/>
            <w:gridSpan w:val="2"/>
            <w:tcBorders>
              <w:top w:val="nil"/>
              <w:left w:val="nil"/>
              <w:bottom w:val="single" w:sz="4" w:space="0" w:color="auto"/>
              <w:right w:val="single" w:sz="4" w:space="0" w:color="auto"/>
            </w:tcBorders>
            <w:shd w:val="clear" w:color="auto" w:fill="auto"/>
            <w:vAlign w:val="center"/>
          </w:tcPr>
          <w:p w:rsidR="00872F98" w:rsidRPr="00E26CAE" w:rsidRDefault="00872F98" w:rsidP="00872F98">
            <w:pPr>
              <w:rPr>
                <w:b/>
                <w:sz w:val="25"/>
                <w:szCs w:val="25"/>
              </w:rPr>
            </w:pPr>
            <w:r w:rsidRPr="00E26CAE">
              <w:rPr>
                <w:b/>
                <w:sz w:val="25"/>
                <w:szCs w:val="25"/>
              </w:rPr>
              <w:t>Дубовского сельское поселение муниципального района «Белгородский район» </w:t>
            </w:r>
          </w:p>
        </w:tc>
        <w:tc>
          <w:tcPr>
            <w:tcW w:w="1720" w:type="dxa"/>
            <w:tcBorders>
              <w:top w:val="nil"/>
              <w:left w:val="nil"/>
              <w:bottom w:val="single" w:sz="4" w:space="0" w:color="auto"/>
              <w:right w:val="single" w:sz="4" w:space="0" w:color="auto"/>
            </w:tcBorders>
            <w:shd w:val="clear" w:color="auto" w:fill="auto"/>
            <w:vAlign w:val="center"/>
          </w:tcPr>
          <w:p w:rsidR="00872F98" w:rsidRPr="00872F98" w:rsidRDefault="00872F98" w:rsidP="00872F98">
            <w:pPr>
              <w:jc w:val="right"/>
              <w:rPr>
                <w:b/>
                <w:bCs/>
                <w:color w:val="000000"/>
                <w:sz w:val="28"/>
                <w:szCs w:val="28"/>
              </w:rPr>
            </w:pPr>
            <w:r w:rsidRPr="00872F98">
              <w:rPr>
                <w:b/>
                <w:bCs/>
                <w:color w:val="000000"/>
                <w:sz w:val="28"/>
                <w:szCs w:val="28"/>
              </w:rPr>
              <w:t>6,0</w:t>
            </w:r>
          </w:p>
        </w:tc>
        <w:tc>
          <w:tcPr>
            <w:tcW w:w="1720" w:type="dxa"/>
            <w:tcBorders>
              <w:top w:val="nil"/>
              <w:left w:val="nil"/>
              <w:bottom w:val="single" w:sz="4" w:space="0" w:color="auto"/>
              <w:right w:val="single" w:sz="4" w:space="0" w:color="auto"/>
            </w:tcBorders>
            <w:shd w:val="clear" w:color="auto" w:fill="auto"/>
            <w:vAlign w:val="center"/>
          </w:tcPr>
          <w:p w:rsidR="00872F98" w:rsidRPr="00872F98" w:rsidRDefault="00872F98" w:rsidP="00872F98">
            <w:pPr>
              <w:jc w:val="right"/>
              <w:rPr>
                <w:b/>
                <w:bCs/>
                <w:color w:val="000000"/>
                <w:sz w:val="28"/>
                <w:szCs w:val="28"/>
              </w:rPr>
            </w:pPr>
            <w:r w:rsidRPr="00872F98">
              <w:rPr>
                <w:b/>
                <w:bCs/>
                <w:color w:val="000000"/>
                <w:sz w:val="28"/>
                <w:szCs w:val="28"/>
              </w:rPr>
              <w:t>6,0</w:t>
            </w:r>
          </w:p>
        </w:tc>
        <w:tc>
          <w:tcPr>
            <w:tcW w:w="1660" w:type="dxa"/>
            <w:gridSpan w:val="2"/>
            <w:tcBorders>
              <w:top w:val="nil"/>
              <w:left w:val="nil"/>
              <w:bottom w:val="single" w:sz="4" w:space="0" w:color="auto"/>
              <w:right w:val="single" w:sz="4" w:space="0" w:color="auto"/>
            </w:tcBorders>
            <w:shd w:val="clear" w:color="auto" w:fill="auto"/>
            <w:vAlign w:val="center"/>
          </w:tcPr>
          <w:p w:rsidR="00872F98" w:rsidRPr="00872F98" w:rsidRDefault="00872F98" w:rsidP="00872F98">
            <w:pPr>
              <w:jc w:val="right"/>
              <w:rPr>
                <w:b/>
                <w:bCs/>
                <w:color w:val="000000"/>
                <w:sz w:val="28"/>
                <w:szCs w:val="28"/>
              </w:rPr>
            </w:pPr>
            <w:r w:rsidRPr="00872F98">
              <w:rPr>
                <w:b/>
                <w:bCs/>
                <w:color w:val="000000"/>
                <w:sz w:val="28"/>
                <w:szCs w:val="28"/>
              </w:rPr>
              <w:t>6,0</w:t>
            </w:r>
          </w:p>
        </w:tc>
      </w:tr>
      <w:tr w:rsidR="00872F98" w:rsidRPr="00872F98" w:rsidTr="00E26CAE">
        <w:trPr>
          <w:trHeight w:val="70"/>
        </w:trPr>
        <w:tc>
          <w:tcPr>
            <w:tcW w:w="850" w:type="dxa"/>
            <w:tcBorders>
              <w:top w:val="nil"/>
              <w:left w:val="single" w:sz="4" w:space="0" w:color="auto"/>
              <w:bottom w:val="single" w:sz="4" w:space="0" w:color="auto"/>
              <w:right w:val="single" w:sz="4" w:space="0" w:color="auto"/>
            </w:tcBorders>
            <w:shd w:val="clear" w:color="auto" w:fill="auto"/>
            <w:vAlign w:val="center"/>
          </w:tcPr>
          <w:p w:rsidR="00872F98" w:rsidRPr="00872F98" w:rsidRDefault="00872F98" w:rsidP="00872F98">
            <w:pPr>
              <w:jc w:val="center"/>
              <w:rPr>
                <w:b/>
                <w:sz w:val="28"/>
                <w:szCs w:val="28"/>
              </w:rPr>
            </w:pPr>
            <w:r w:rsidRPr="00872F98">
              <w:rPr>
                <w:b/>
                <w:sz w:val="28"/>
                <w:szCs w:val="28"/>
              </w:rPr>
              <w:t>28.</w:t>
            </w:r>
          </w:p>
        </w:tc>
        <w:tc>
          <w:tcPr>
            <w:tcW w:w="4700" w:type="dxa"/>
            <w:gridSpan w:val="2"/>
            <w:tcBorders>
              <w:top w:val="nil"/>
              <w:left w:val="nil"/>
              <w:bottom w:val="single" w:sz="4" w:space="0" w:color="auto"/>
              <w:right w:val="single" w:sz="4" w:space="0" w:color="auto"/>
            </w:tcBorders>
            <w:shd w:val="clear" w:color="auto" w:fill="auto"/>
            <w:vAlign w:val="center"/>
          </w:tcPr>
          <w:p w:rsidR="00872F98" w:rsidRPr="00E26CAE" w:rsidRDefault="00872F98" w:rsidP="00872F98">
            <w:pPr>
              <w:rPr>
                <w:b/>
                <w:sz w:val="25"/>
                <w:szCs w:val="25"/>
              </w:rPr>
            </w:pPr>
            <w:r w:rsidRPr="00E26CAE">
              <w:rPr>
                <w:b/>
                <w:sz w:val="25"/>
                <w:szCs w:val="25"/>
              </w:rPr>
              <w:t>Пушкарское сельское поселение</w:t>
            </w:r>
          </w:p>
          <w:p w:rsidR="00872F98" w:rsidRPr="00E26CAE" w:rsidRDefault="00872F98" w:rsidP="00872F98">
            <w:pPr>
              <w:rPr>
                <w:b/>
                <w:sz w:val="25"/>
                <w:szCs w:val="25"/>
              </w:rPr>
            </w:pPr>
            <w:r w:rsidRPr="00E26CAE">
              <w:rPr>
                <w:b/>
                <w:sz w:val="25"/>
                <w:szCs w:val="25"/>
              </w:rPr>
              <w:t xml:space="preserve">муниципального района </w:t>
            </w:r>
          </w:p>
          <w:p w:rsidR="00872F98" w:rsidRPr="00E26CAE" w:rsidRDefault="00872F98" w:rsidP="00872F98">
            <w:pPr>
              <w:rPr>
                <w:b/>
                <w:sz w:val="25"/>
                <w:szCs w:val="25"/>
              </w:rPr>
            </w:pPr>
            <w:r w:rsidRPr="00E26CAE">
              <w:rPr>
                <w:b/>
                <w:sz w:val="25"/>
                <w:szCs w:val="25"/>
              </w:rPr>
              <w:t xml:space="preserve">«Белгородский район» </w:t>
            </w:r>
          </w:p>
        </w:tc>
        <w:tc>
          <w:tcPr>
            <w:tcW w:w="1720" w:type="dxa"/>
            <w:tcBorders>
              <w:top w:val="nil"/>
              <w:left w:val="nil"/>
              <w:bottom w:val="single" w:sz="4" w:space="0" w:color="auto"/>
              <w:right w:val="single" w:sz="4" w:space="0" w:color="auto"/>
            </w:tcBorders>
            <w:shd w:val="clear" w:color="auto" w:fill="auto"/>
            <w:vAlign w:val="center"/>
          </w:tcPr>
          <w:p w:rsidR="00872F98" w:rsidRPr="00872F98" w:rsidRDefault="00872F98" w:rsidP="00872F98">
            <w:pPr>
              <w:jc w:val="right"/>
              <w:rPr>
                <w:b/>
                <w:bCs/>
                <w:color w:val="000000"/>
                <w:sz w:val="28"/>
                <w:szCs w:val="28"/>
              </w:rPr>
            </w:pPr>
            <w:r w:rsidRPr="00872F98">
              <w:rPr>
                <w:b/>
                <w:bCs/>
                <w:color w:val="000000"/>
                <w:sz w:val="28"/>
                <w:szCs w:val="28"/>
              </w:rPr>
              <w:t>1,0</w:t>
            </w:r>
          </w:p>
        </w:tc>
        <w:tc>
          <w:tcPr>
            <w:tcW w:w="1720" w:type="dxa"/>
            <w:tcBorders>
              <w:top w:val="nil"/>
              <w:left w:val="nil"/>
              <w:bottom w:val="single" w:sz="4" w:space="0" w:color="auto"/>
              <w:right w:val="single" w:sz="4" w:space="0" w:color="auto"/>
            </w:tcBorders>
            <w:shd w:val="clear" w:color="auto" w:fill="auto"/>
            <w:vAlign w:val="center"/>
          </w:tcPr>
          <w:p w:rsidR="00872F98" w:rsidRPr="00872F98" w:rsidRDefault="00872F98" w:rsidP="00872F98">
            <w:pPr>
              <w:jc w:val="right"/>
              <w:rPr>
                <w:b/>
                <w:bCs/>
                <w:color w:val="000000"/>
                <w:sz w:val="28"/>
                <w:szCs w:val="28"/>
              </w:rPr>
            </w:pPr>
            <w:r w:rsidRPr="00872F98">
              <w:rPr>
                <w:b/>
                <w:bCs/>
                <w:color w:val="000000"/>
                <w:sz w:val="28"/>
                <w:szCs w:val="28"/>
              </w:rPr>
              <w:t>1,0</w:t>
            </w:r>
          </w:p>
        </w:tc>
        <w:tc>
          <w:tcPr>
            <w:tcW w:w="1660" w:type="dxa"/>
            <w:gridSpan w:val="2"/>
            <w:tcBorders>
              <w:top w:val="nil"/>
              <w:left w:val="nil"/>
              <w:bottom w:val="single" w:sz="4" w:space="0" w:color="auto"/>
              <w:right w:val="single" w:sz="4" w:space="0" w:color="auto"/>
            </w:tcBorders>
            <w:shd w:val="clear" w:color="auto" w:fill="auto"/>
            <w:vAlign w:val="center"/>
          </w:tcPr>
          <w:p w:rsidR="00872F98" w:rsidRPr="00872F98" w:rsidRDefault="00872F98" w:rsidP="00872F98">
            <w:pPr>
              <w:jc w:val="right"/>
              <w:rPr>
                <w:b/>
                <w:bCs/>
                <w:color w:val="000000"/>
                <w:sz w:val="28"/>
                <w:szCs w:val="28"/>
              </w:rPr>
            </w:pPr>
            <w:r w:rsidRPr="00872F98">
              <w:rPr>
                <w:b/>
                <w:bCs/>
                <w:color w:val="000000"/>
                <w:sz w:val="28"/>
                <w:szCs w:val="28"/>
              </w:rPr>
              <w:t>1,0</w:t>
            </w:r>
          </w:p>
        </w:tc>
      </w:tr>
      <w:tr w:rsidR="00872F98" w:rsidRPr="00872F98" w:rsidTr="00E26CAE">
        <w:trPr>
          <w:trHeight w:val="60"/>
        </w:trPr>
        <w:tc>
          <w:tcPr>
            <w:tcW w:w="5550" w:type="dxa"/>
            <w:gridSpan w:val="3"/>
            <w:tcBorders>
              <w:top w:val="single" w:sz="8" w:space="0" w:color="auto"/>
              <w:left w:val="single" w:sz="8" w:space="0" w:color="auto"/>
              <w:bottom w:val="single" w:sz="8" w:space="0" w:color="auto"/>
              <w:right w:val="single" w:sz="8" w:space="0" w:color="000000"/>
            </w:tcBorders>
            <w:shd w:val="clear" w:color="000000" w:fill="FFFFFF"/>
            <w:vAlign w:val="center"/>
            <w:hideMark/>
          </w:tcPr>
          <w:p w:rsidR="00872F98" w:rsidRPr="00872F98" w:rsidRDefault="00872F98" w:rsidP="00872F98">
            <w:pPr>
              <w:jc w:val="center"/>
              <w:rPr>
                <w:b/>
                <w:bCs/>
                <w:sz w:val="28"/>
                <w:szCs w:val="28"/>
              </w:rPr>
            </w:pPr>
            <w:r w:rsidRPr="00872F98">
              <w:rPr>
                <w:b/>
                <w:bCs/>
                <w:sz w:val="28"/>
                <w:szCs w:val="28"/>
              </w:rPr>
              <w:t xml:space="preserve">В   </w:t>
            </w:r>
            <w:proofErr w:type="gramStart"/>
            <w:r w:rsidRPr="00872F98">
              <w:rPr>
                <w:b/>
                <w:bCs/>
                <w:sz w:val="28"/>
                <w:szCs w:val="28"/>
              </w:rPr>
              <w:t>С</w:t>
            </w:r>
            <w:proofErr w:type="gramEnd"/>
            <w:r w:rsidRPr="00872F98">
              <w:rPr>
                <w:b/>
                <w:bCs/>
                <w:sz w:val="28"/>
                <w:szCs w:val="28"/>
              </w:rPr>
              <w:t xml:space="preserve">   Е   Г   О</w:t>
            </w:r>
          </w:p>
        </w:tc>
        <w:tc>
          <w:tcPr>
            <w:tcW w:w="1720" w:type="dxa"/>
            <w:tcBorders>
              <w:top w:val="single" w:sz="8" w:space="0" w:color="auto"/>
              <w:left w:val="single" w:sz="8" w:space="0" w:color="auto"/>
              <w:bottom w:val="single" w:sz="8" w:space="0" w:color="auto"/>
              <w:right w:val="single" w:sz="8" w:space="0" w:color="auto"/>
            </w:tcBorders>
            <w:shd w:val="clear" w:color="000000" w:fill="FFFFFF"/>
            <w:vAlign w:val="center"/>
          </w:tcPr>
          <w:p w:rsidR="00872F98" w:rsidRPr="00872F98" w:rsidRDefault="00872F98" w:rsidP="00872F98">
            <w:pPr>
              <w:jc w:val="right"/>
              <w:rPr>
                <w:b/>
                <w:bCs/>
                <w:sz w:val="28"/>
                <w:szCs w:val="28"/>
              </w:rPr>
            </w:pPr>
            <w:r w:rsidRPr="00872F98">
              <w:rPr>
                <w:b/>
                <w:bCs/>
                <w:sz w:val="28"/>
                <w:szCs w:val="28"/>
              </w:rPr>
              <w:t>51 490,3</w:t>
            </w:r>
          </w:p>
        </w:tc>
        <w:tc>
          <w:tcPr>
            <w:tcW w:w="1720" w:type="dxa"/>
            <w:tcBorders>
              <w:top w:val="single" w:sz="8" w:space="0" w:color="auto"/>
              <w:left w:val="nil"/>
              <w:bottom w:val="single" w:sz="8" w:space="0" w:color="auto"/>
              <w:right w:val="single" w:sz="8" w:space="0" w:color="auto"/>
            </w:tcBorders>
            <w:shd w:val="clear" w:color="000000" w:fill="FFFFFF"/>
            <w:vAlign w:val="center"/>
          </w:tcPr>
          <w:p w:rsidR="00872F98" w:rsidRPr="00872F98" w:rsidRDefault="00872F98" w:rsidP="00872F98">
            <w:pPr>
              <w:jc w:val="right"/>
              <w:rPr>
                <w:b/>
                <w:bCs/>
                <w:sz w:val="28"/>
                <w:szCs w:val="28"/>
              </w:rPr>
            </w:pPr>
            <w:r w:rsidRPr="00872F98">
              <w:rPr>
                <w:b/>
                <w:bCs/>
                <w:sz w:val="28"/>
                <w:szCs w:val="28"/>
              </w:rPr>
              <w:t>52 714,3</w:t>
            </w:r>
          </w:p>
        </w:tc>
        <w:tc>
          <w:tcPr>
            <w:tcW w:w="1660" w:type="dxa"/>
            <w:gridSpan w:val="2"/>
            <w:tcBorders>
              <w:top w:val="single" w:sz="8" w:space="0" w:color="auto"/>
              <w:left w:val="nil"/>
              <w:bottom w:val="single" w:sz="8" w:space="0" w:color="auto"/>
              <w:right w:val="single" w:sz="8" w:space="0" w:color="auto"/>
            </w:tcBorders>
            <w:shd w:val="clear" w:color="000000" w:fill="FFFFFF"/>
            <w:vAlign w:val="center"/>
          </w:tcPr>
          <w:p w:rsidR="00872F98" w:rsidRPr="00872F98" w:rsidRDefault="00872F98" w:rsidP="00872F98">
            <w:pPr>
              <w:jc w:val="right"/>
              <w:rPr>
                <w:b/>
                <w:bCs/>
                <w:sz w:val="28"/>
                <w:szCs w:val="28"/>
              </w:rPr>
            </w:pPr>
            <w:r w:rsidRPr="00872F98">
              <w:rPr>
                <w:b/>
                <w:bCs/>
                <w:sz w:val="28"/>
                <w:szCs w:val="28"/>
              </w:rPr>
              <w:t>54 824,3»;</w:t>
            </w:r>
          </w:p>
        </w:tc>
      </w:tr>
    </w:tbl>
    <w:p w:rsidR="00872F98" w:rsidRPr="00872F98" w:rsidRDefault="00496E99" w:rsidP="00872F98">
      <w:pPr>
        <w:rPr>
          <w:sz w:val="28"/>
          <w:szCs w:val="20"/>
        </w:rPr>
      </w:pPr>
      <w:r>
        <w:rPr>
          <w:rFonts w:eastAsiaTheme="minorHAnsi"/>
          <w:sz w:val="28"/>
          <w:szCs w:val="28"/>
          <w:lang w:eastAsia="en-US"/>
        </w:rPr>
        <w:t xml:space="preserve">        20</w:t>
      </w:r>
      <w:r w:rsidR="00872F98" w:rsidRPr="00872F98">
        <w:rPr>
          <w:rFonts w:eastAsiaTheme="minorHAnsi"/>
          <w:sz w:val="28"/>
          <w:szCs w:val="28"/>
          <w:lang w:eastAsia="en-US"/>
        </w:rPr>
        <w:t>)</w:t>
      </w:r>
      <w:r w:rsidR="00872F98" w:rsidRPr="00872F98">
        <w:rPr>
          <w:sz w:val="28"/>
          <w:szCs w:val="20"/>
        </w:rPr>
        <w:t xml:space="preserve"> таблицу 15 приложения 16 изложить в следующей редакции:</w:t>
      </w:r>
    </w:p>
    <w:p w:rsidR="00872F98" w:rsidRPr="00872F98" w:rsidRDefault="00872F98" w:rsidP="00872F98">
      <w:pPr>
        <w:tabs>
          <w:tab w:val="left" w:pos="5820"/>
        </w:tabs>
        <w:rPr>
          <w:sz w:val="28"/>
          <w:szCs w:val="28"/>
        </w:rPr>
      </w:pPr>
    </w:p>
    <w:tbl>
      <w:tblPr>
        <w:tblW w:w="10650" w:type="dxa"/>
        <w:tblInd w:w="-851" w:type="dxa"/>
        <w:tblLook w:val="04A0" w:firstRow="1" w:lastRow="0" w:firstColumn="1" w:lastColumn="0" w:noHBand="0" w:noVBand="1"/>
      </w:tblPr>
      <w:tblGrid>
        <w:gridCol w:w="850"/>
        <w:gridCol w:w="4112"/>
        <w:gridCol w:w="588"/>
        <w:gridCol w:w="1720"/>
        <w:gridCol w:w="1720"/>
        <w:gridCol w:w="1072"/>
        <w:gridCol w:w="588"/>
      </w:tblGrid>
      <w:tr w:rsidR="00872F98" w:rsidRPr="00872F98" w:rsidTr="00724E55">
        <w:trPr>
          <w:gridBefore w:val="2"/>
          <w:gridAfter w:val="1"/>
          <w:wBefore w:w="4962" w:type="dxa"/>
          <w:wAfter w:w="588" w:type="dxa"/>
          <w:trHeight w:val="375"/>
        </w:trPr>
        <w:tc>
          <w:tcPr>
            <w:tcW w:w="5100" w:type="dxa"/>
            <w:gridSpan w:val="4"/>
            <w:tcBorders>
              <w:top w:val="nil"/>
              <w:left w:val="nil"/>
              <w:bottom w:val="nil"/>
              <w:right w:val="nil"/>
            </w:tcBorders>
            <w:shd w:val="clear" w:color="auto" w:fill="auto"/>
            <w:vAlign w:val="center"/>
            <w:hideMark/>
          </w:tcPr>
          <w:p w:rsidR="00872F98" w:rsidRPr="00872F98" w:rsidRDefault="00872F98" w:rsidP="00872F98">
            <w:pPr>
              <w:jc w:val="right"/>
              <w:rPr>
                <w:sz w:val="28"/>
                <w:szCs w:val="28"/>
              </w:rPr>
            </w:pPr>
            <w:r w:rsidRPr="00872F98">
              <w:rPr>
                <w:sz w:val="28"/>
                <w:szCs w:val="28"/>
              </w:rPr>
              <w:t>«Таблица 15</w:t>
            </w:r>
          </w:p>
        </w:tc>
      </w:tr>
      <w:tr w:rsidR="00872F98" w:rsidRPr="00872F98" w:rsidTr="00724E55">
        <w:trPr>
          <w:gridBefore w:val="2"/>
          <w:gridAfter w:val="1"/>
          <w:wBefore w:w="4962" w:type="dxa"/>
          <w:wAfter w:w="588" w:type="dxa"/>
          <w:trHeight w:val="70"/>
        </w:trPr>
        <w:tc>
          <w:tcPr>
            <w:tcW w:w="5100" w:type="dxa"/>
            <w:gridSpan w:val="4"/>
            <w:tcBorders>
              <w:top w:val="nil"/>
              <w:left w:val="nil"/>
              <w:bottom w:val="nil"/>
              <w:right w:val="nil"/>
            </w:tcBorders>
            <w:shd w:val="clear" w:color="auto" w:fill="auto"/>
            <w:vAlign w:val="center"/>
            <w:hideMark/>
          </w:tcPr>
          <w:p w:rsidR="00872F98" w:rsidRPr="00872F98" w:rsidRDefault="00872F98" w:rsidP="00872F98">
            <w:pPr>
              <w:jc w:val="right"/>
              <w:rPr>
                <w:sz w:val="28"/>
                <w:szCs w:val="28"/>
              </w:rPr>
            </w:pPr>
            <w:r w:rsidRPr="00872F98">
              <w:rPr>
                <w:sz w:val="28"/>
                <w:szCs w:val="28"/>
              </w:rPr>
              <w:t>приложения 16</w:t>
            </w:r>
          </w:p>
          <w:p w:rsidR="00872F98" w:rsidRPr="00872F98" w:rsidRDefault="00872F98" w:rsidP="00872F98">
            <w:pPr>
              <w:jc w:val="right"/>
              <w:rPr>
                <w:sz w:val="28"/>
                <w:szCs w:val="28"/>
              </w:rPr>
            </w:pPr>
          </w:p>
        </w:tc>
      </w:tr>
      <w:tr w:rsidR="00872F98" w:rsidRPr="00872F98" w:rsidTr="00724E55">
        <w:trPr>
          <w:trHeight w:val="1559"/>
        </w:trPr>
        <w:tc>
          <w:tcPr>
            <w:tcW w:w="10650" w:type="dxa"/>
            <w:gridSpan w:val="7"/>
            <w:tcBorders>
              <w:top w:val="nil"/>
              <w:left w:val="nil"/>
              <w:bottom w:val="nil"/>
              <w:right w:val="nil"/>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Распределение субвенций бюджетам муниципальных районов и городских округов на выплату компенсации части родительской платы за присмотр и уход за детьми в образовательных организациях, реализующих основную общеобразовательную программу дошкольного образования на 2023 год и на плановый период 2024 и 2025 годов</w:t>
            </w:r>
          </w:p>
        </w:tc>
      </w:tr>
      <w:tr w:rsidR="00872F98" w:rsidRPr="00872F98" w:rsidTr="00724E55">
        <w:trPr>
          <w:trHeight w:val="255"/>
        </w:trPr>
        <w:tc>
          <w:tcPr>
            <w:tcW w:w="850" w:type="dxa"/>
            <w:tcBorders>
              <w:top w:val="nil"/>
              <w:left w:val="nil"/>
              <w:bottom w:val="nil"/>
              <w:right w:val="nil"/>
            </w:tcBorders>
            <w:shd w:val="clear" w:color="auto" w:fill="auto"/>
            <w:vAlign w:val="center"/>
            <w:hideMark/>
          </w:tcPr>
          <w:p w:rsidR="00872F98" w:rsidRPr="00872F98" w:rsidRDefault="00872F98" w:rsidP="00872F98">
            <w:pPr>
              <w:jc w:val="center"/>
              <w:rPr>
                <w:sz w:val="20"/>
                <w:szCs w:val="20"/>
              </w:rPr>
            </w:pPr>
          </w:p>
        </w:tc>
        <w:tc>
          <w:tcPr>
            <w:tcW w:w="4700" w:type="dxa"/>
            <w:gridSpan w:val="2"/>
            <w:tcBorders>
              <w:top w:val="nil"/>
              <w:left w:val="nil"/>
              <w:bottom w:val="nil"/>
              <w:right w:val="nil"/>
            </w:tcBorders>
            <w:shd w:val="clear" w:color="auto" w:fill="auto"/>
            <w:vAlign w:val="center"/>
            <w:hideMark/>
          </w:tcPr>
          <w:p w:rsidR="00872F98" w:rsidRPr="00872F98" w:rsidRDefault="00872F98" w:rsidP="00872F98">
            <w:pPr>
              <w:rPr>
                <w:sz w:val="20"/>
                <w:szCs w:val="20"/>
              </w:rPr>
            </w:pPr>
          </w:p>
        </w:tc>
        <w:tc>
          <w:tcPr>
            <w:tcW w:w="1720" w:type="dxa"/>
            <w:tcBorders>
              <w:top w:val="nil"/>
              <w:left w:val="nil"/>
              <w:bottom w:val="nil"/>
              <w:right w:val="nil"/>
            </w:tcBorders>
            <w:shd w:val="clear" w:color="auto" w:fill="auto"/>
            <w:vAlign w:val="center"/>
            <w:hideMark/>
          </w:tcPr>
          <w:p w:rsidR="00872F98" w:rsidRPr="00872F98" w:rsidRDefault="00872F98" w:rsidP="00872F98">
            <w:pPr>
              <w:rPr>
                <w:sz w:val="20"/>
                <w:szCs w:val="20"/>
              </w:rPr>
            </w:pPr>
          </w:p>
        </w:tc>
        <w:tc>
          <w:tcPr>
            <w:tcW w:w="1720" w:type="dxa"/>
            <w:tcBorders>
              <w:top w:val="nil"/>
              <w:left w:val="nil"/>
              <w:bottom w:val="nil"/>
              <w:right w:val="nil"/>
            </w:tcBorders>
            <w:shd w:val="clear" w:color="auto" w:fill="auto"/>
            <w:vAlign w:val="center"/>
            <w:hideMark/>
          </w:tcPr>
          <w:p w:rsidR="00872F98" w:rsidRPr="00872F98" w:rsidRDefault="00872F98" w:rsidP="00872F98">
            <w:pPr>
              <w:rPr>
                <w:sz w:val="20"/>
                <w:szCs w:val="20"/>
              </w:rPr>
            </w:pPr>
          </w:p>
        </w:tc>
        <w:tc>
          <w:tcPr>
            <w:tcW w:w="1660" w:type="dxa"/>
            <w:gridSpan w:val="2"/>
            <w:tcBorders>
              <w:top w:val="nil"/>
              <w:left w:val="nil"/>
              <w:bottom w:val="nil"/>
              <w:right w:val="nil"/>
            </w:tcBorders>
            <w:shd w:val="clear" w:color="auto" w:fill="auto"/>
            <w:vAlign w:val="center"/>
            <w:hideMark/>
          </w:tcPr>
          <w:p w:rsidR="00872F98" w:rsidRPr="00872F98" w:rsidRDefault="00872F98" w:rsidP="00872F98">
            <w:pPr>
              <w:rPr>
                <w:sz w:val="20"/>
                <w:szCs w:val="20"/>
              </w:rPr>
            </w:pPr>
          </w:p>
        </w:tc>
      </w:tr>
      <w:tr w:rsidR="00872F98" w:rsidRPr="00872F98" w:rsidTr="00724E55">
        <w:trPr>
          <w:trHeight w:val="330"/>
        </w:trPr>
        <w:tc>
          <w:tcPr>
            <w:tcW w:w="850" w:type="dxa"/>
            <w:tcBorders>
              <w:top w:val="nil"/>
              <w:left w:val="nil"/>
              <w:bottom w:val="nil"/>
              <w:right w:val="nil"/>
            </w:tcBorders>
            <w:shd w:val="clear" w:color="auto" w:fill="auto"/>
            <w:vAlign w:val="center"/>
            <w:hideMark/>
          </w:tcPr>
          <w:p w:rsidR="00872F98" w:rsidRPr="00872F98" w:rsidRDefault="00872F98" w:rsidP="00872F98">
            <w:pPr>
              <w:rPr>
                <w:sz w:val="20"/>
                <w:szCs w:val="20"/>
              </w:rPr>
            </w:pPr>
          </w:p>
        </w:tc>
        <w:tc>
          <w:tcPr>
            <w:tcW w:w="4700" w:type="dxa"/>
            <w:gridSpan w:val="2"/>
            <w:tcBorders>
              <w:top w:val="nil"/>
              <w:left w:val="nil"/>
              <w:bottom w:val="nil"/>
              <w:right w:val="nil"/>
            </w:tcBorders>
            <w:shd w:val="clear" w:color="auto" w:fill="auto"/>
            <w:noWrap/>
            <w:vAlign w:val="center"/>
            <w:hideMark/>
          </w:tcPr>
          <w:p w:rsidR="00872F98" w:rsidRPr="00872F98" w:rsidRDefault="00872F98" w:rsidP="00872F98">
            <w:pPr>
              <w:rPr>
                <w:sz w:val="20"/>
                <w:szCs w:val="20"/>
              </w:rPr>
            </w:pPr>
          </w:p>
        </w:tc>
        <w:tc>
          <w:tcPr>
            <w:tcW w:w="5100" w:type="dxa"/>
            <w:gridSpan w:val="4"/>
            <w:tcBorders>
              <w:top w:val="nil"/>
              <w:left w:val="nil"/>
              <w:bottom w:val="nil"/>
              <w:right w:val="nil"/>
            </w:tcBorders>
            <w:shd w:val="clear" w:color="auto" w:fill="auto"/>
            <w:vAlign w:val="center"/>
            <w:hideMark/>
          </w:tcPr>
          <w:p w:rsidR="00872F98" w:rsidRPr="00872F98" w:rsidRDefault="00872F98" w:rsidP="00872F98">
            <w:pPr>
              <w:jc w:val="right"/>
              <w:rPr>
                <w:b/>
                <w:bCs/>
              </w:rPr>
            </w:pPr>
            <w:r w:rsidRPr="00872F98">
              <w:rPr>
                <w:b/>
                <w:bCs/>
              </w:rPr>
              <w:t>(тыс. рублей)</w:t>
            </w:r>
          </w:p>
        </w:tc>
      </w:tr>
      <w:tr w:rsidR="00872F98" w:rsidRPr="00872F98" w:rsidTr="00724E55">
        <w:trPr>
          <w:trHeight w:val="623"/>
        </w:trPr>
        <w:tc>
          <w:tcPr>
            <w:tcW w:w="850" w:type="dxa"/>
            <w:tcBorders>
              <w:top w:val="single" w:sz="8" w:space="0" w:color="auto"/>
              <w:left w:val="single" w:sz="8" w:space="0" w:color="auto"/>
              <w:bottom w:val="nil"/>
              <w:right w:val="single" w:sz="8" w:space="0" w:color="auto"/>
            </w:tcBorders>
            <w:shd w:val="clear" w:color="auto" w:fill="auto"/>
            <w:textDirection w:val="btLr"/>
            <w:vAlign w:val="center"/>
            <w:hideMark/>
          </w:tcPr>
          <w:p w:rsidR="00872F98" w:rsidRPr="00872F98" w:rsidRDefault="00872F98" w:rsidP="00872F98">
            <w:pPr>
              <w:jc w:val="center"/>
              <w:rPr>
                <w:b/>
                <w:bCs/>
                <w:sz w:val="28"/>
                <w:szCs w:val="28"/>
              </w:rPr>
            </w:pPr>
            <w:r w:rsidRPr="00872F98">
              <w:rPr>
                <w:b/>
                <w:bCs/>
                <w:sz w:val="28"/>
                <w:szCs w:val="28"/>
              </w:rPr>
              <w:t>№ п/п</w:t>
            </w:r>
          </w:p>
        </w:tc>
        <w:tc>
          <w:tcPr>
            <w:tcW w:w="4700" w:type="dxa"/>
            <w:gridSpan w:val="2"/>
            <w:tcBorders>
              <w:top w:val="single" w:sz="8" w:space="0" w:color="auto"/>
              <w:left w:val="nil"/>
              <w:bottom w:val="nil"/>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 xml:space="preserve">Наименование муниципального образования </w:t>
            </w:r>
          </w:p>
        </w:tc>
        <w:tc>
          <w:tcPr>
            <w:tcW w:w="1720" w:type="dxa"/>
            <w:tcBorders>
              <w:top w:val="single" w:sz="8" w:space="0" w:color="auto"/>
              <w:left w:val="nil"/>
              <w:bottom w:val="nil"/>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2023 год</w:t>
            </w:r>
          </w:p>
        </w:tc>
        <w:tc>
          <w:tcPr>
            <w:tcW w:w="1720" w:type="dxa"/>
            <w:tcBorders>
              <w:top w:val="single" w:sz="8" w:space="0" w:color="auto"/>
              <w:left w:val="nil"/>
              <w:bottom w:val="nil"/>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2024 год</w:t>
            </w:r>
          </w:p>
        </w:tc>
        <w:tc>
          <w:tcPr>
            <w:tcW w:w="1660" w:type="dxa"/>
            <w:gridSpan w:val="2"/>
            <w:tcBorders>
              <w:top w:val="single" w:sz="8" w:space="0" w:color="auto"/>
              <w:left w:val="nil"/>
              <w:bottom w:val="nil"/>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2025 год</w:t>
            </w:r>
          </w:p>
        </w:tc>
      </w:tr>
      <w:tr w:rsidR="00872F98" w:rsidRPr="00872F98" w:rsidTr="00724E55">
        <w:trPr>
          <w:trHeight w:val="187"/>
        </w:trPr>
        <w:tc>
          <w:tcPr>
            <w:tcW w:w="85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72F98" w:rsidRPr="00872F98" w:rsidRDefault="00872F98" w:rsidP="00872F98">
            <w:pPr>
              <w:jc w:val="center"/>
              <w:rPr>
                <w:b/>
                <w:bCs/>
                <w:szCs w:val="28"/>
              </w:rPr>
            </w:pPr>
            <w:r w:rsidRPr="00872F98">
              <w:rPr>
                <w:b/>
                <w:bCs/>
                <w:szCs w:val="28"/>
              </w:rPr>
              <w:t>1</w:t>
            </w:r>
          </w:p>
        </w:tc>
        <w:tc>
          <w:tcPr>
            <w:tcW w:w="4700" w:type="dxa"/>
            <w:gridSpan w:val="2"/>
            <w:tcBorders>
              <w:top w:val="single" w:sz="8" w:space="0" w:color="auto"/>
              <w:left w:val="nil"/>
              <w:bottom w:val="single" w:sz="8" w:space="0" w:color="auto"/>
              <w:right w:val="single" w:sz="8" w:space="0" w:color="auto"/>
            </w:tcBorders>
            <w:shd w:val="clear" w:color="auto" w:fill="auto"/>
            <w:vAlign w:val="center"/>
            <w:hideMark/>
          </w:tcPr>
          <w:p w:rsidR="00872F98" w:rsidRPr="00872F98" w:rsidRDefault="00872F98" w:rsidP="00872F98">
            <w:pPr>
              <w:jc w:val="center"/>
              <w:rPr>
                <w:b/>
                <w:bCs/>
                <w:szCs w:val="28"/>
              </w:rPr>
            </w:pPr>
            <w:r w:rsidRPr="00872F98">
              <w:rPr>
                <w:b/>
                <w:bCs/>
                <w:szCs w:val="28"/>
              </w:rPr>
              <w:t>2</w:t>
            </w:r>
          </w:p>
        </w:tc>
        <w:tc>
          <w:tcPr>
            <w:tcW w:w="1720" w:type="dxa"/>
            <w:tcBorders>
              <w:top w:val="single" w:sz="8" w:space="0" w:color="auto"/>
              <w:left w:val="nil"/>
              <w:bottom w:val="single" w:sz="8" w:space="0" w:color="auto"/>
              <w:right w:val="single" w:sz="8" w:space="0" w:color="auto"/>
            </w:tcBorders>
            <w:shd w:val="clear" w:color="auto" w:fill="auto"/>
            <w:vAlign w:val="center"/>
            <w:hideMark/>
          </w:tcPr>
          <w:p w:rsidR="00872F98" w:rsidRPr="00872F98" w:rsidRDefault="00872F98" w:rsidP="00872F98">
            <w:pPr>
              <w:jc w:val="center"/>
              <w:rPr>
                <w:b/>
                <w:bCs/>
                <w:szCs w:val="28"/>
              </w:rPr>
            </w:pPr>
            <w:r w:rsidRPr="00872F98">
              <w:rPr>
                <w:b/>
                <w:bCs/>
                <w:szCs w:val="28"/>
              </w:rPr>
              <w:t>3</w:t>
            </w:r>
          </w:p>
        </w:tc>
        <w:tc>
          <w:tcPr>
            <w:tcW w:w="1720" w:type="dxa"/>
            <w:tcBorders>
              <w:top w:val="single" w:sz="8" w:space="0" w:color="auto"/>
              <w:left w:val="nil"/>
              <w:bottom w:val="single" w:sz="8" w:space="0" w:color="auto"/>
              <w:right w:val="single" w:sz="8" w:space="0" w:color="auto"/>
            </w:tcBorders>
            <w:shd w:val="clear" w:color="auto" w:fill="auto"/>
            <w:vAlign w:val="center"/>
            <w:hideMark/>
          </w:tcPr>
          <w:p w:rsidR="00872F98" w:rsidRPr="00872F98" w:rsidRDefault="00872F98" w:rsidP="00872F98">
            <w:pPr>
              <w:jc w:val="center"/>
              <w:rPr>
                <w:b/>
                <w:bCs/>
                <w:szCs w:val="28"/>
              </w:rPr>
            </w:pPr>
            <w:r w:rsidRPr="00872F98">
              <w:rPr>
                <w:b/>
                <w:bCs/>
                <w:szCs w:val="28"/>
              </w:rPr>
              <w:t>4</w:t>
            </w:r>
          </w:p>
        </w:tc>
        <w:tc>
          <w:tcPr>
            <w:tcW w:w="1660" w:type="dxa"/>
            <w:gridSpan w:val="2"/>
            <w:tcBorders>
              <w:top w:val="single" w:sz="8" w:space="0" w:color="auto"/>
              <w:left w:val="nil"/>
              <w:bottom w:val="single" w:sz="8" w:space="0" w:color="auto"/>
              <w:right w:val="single" w:sz="8" w:space="0" w:color="auto"/>
            </w:tcBorders>
            <w:shd w:val="clear" w:color="auto" w:fill="auto"/>
            <w:vAlign w:val="center"/>
            <w:hideMark/>
          </w:tcPr>
          <w:p w:rsidR="00872F98" w:rsidRPr="00872F98" w:rsidRDefault="00872F98" w:rsidP="00872F98">
            <w:pPr>
              <w:jc w:val="center"/>
              <w:rPr>
                <w:b/>
                <w:bCs/>
                <w:szCs w:val="28"/>
              </w:rPr>
            </w:pPr>
            <w:r w:rsidRPr="00872F98">
              <w:rPr>
                <w:b/>
                <w:bCs/>
                <w:szCs w:val="28"/>
              </w:rPr>
              <w:t>5</w:t>
            </w:r>
          </w:p>
        </w:tc>
      </w:tr>
      <w:tr w:rsidR="00872F98" w:rsidRPr="00872F98" w:rsidTr="00724E55">
        <w:trPr>
          <w:trHeight w:val="224"/>
        </w:trPr>
        <w:tc>
          <w:tcPr>
            <w:tcW w:w="850"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w:t>
            </w:r>
          </w:p>
        </w:tc>
        <w:tc>
          <w:tcPr>
            <w:tcW w:w="47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8"/>
                <w:szCs w:val="28"/>
              </w:rPr>
            </w:pPr>
            <w:r w:rsidRPr="00872F98">
              <w:rPr>
                <w:b/>
                <w:bCs/>
                <w:sz w:val="28"/>
                <w:szCs w:val="28"/>
              </w:rPr>
              <w:t>Белгородский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35 383,0</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41 425,0</w:t>
            </w:r>
          </w:p>
        </w:tc>
        <w:tc>
          <w:tcPr>
            <w:tcW w:w="1660"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41 425,0</w:t>
            </w:r>
          </w:p>
        </w:tc>
      </w:tr>
      <w:tr w:rsidR="00872F98" w:rsidRPr="00872F98" w:rsidTr="00724E55">
        <w:trPr>
          <w:trHeight w:val="315"/>
        </w:trPr>
        <w:tc>
          <w:tcPr>
            <w:tcW w:w="850"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2.</w:t>
            </w:r>
          </w:p>
        </w:tc>
        <w:tc>
          <w:tcPr>
            <w:tcW w:w="4700"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8"/>
                <w:szCs w:val="28"/>
              </w:rPr>
            </w:pPr>
            <w:r w:rsidRPr="00872F98">
              <w:rPr>
                <w:b/>
                <w:bCs/>
                <w:sz w:val="28"/>
                <w:szCs w:val="28"/>
              </w:rPr>
              <w:t>Борисовский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4 959,0</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5 013,0</w:t>
            </w:r>
          </w:p>
        </w:tc>
        <w:tc>
          <w:tcPr>
            <w:tcW w:w="1660"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5 013,0</w:t>
            </w:r>
          </w:p>
        </w:tc>
      </w:tr>
      <w:tr w:rsidR="00872F98" w:rsidRPr="00872F98" w:rsidTr="00724E55">
        <w:trPr>
          <w:trHeight w:val="271"/>
        </w:trPr>
        <w:tc>
          <w:tcPr>
            <w:tcW w:w="850"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3.</w:t>
            </w:r>
          </w:p>
        </w:tc>
        <w:tc>
          <w:tcPr>
            <w:tcW w:w="4700"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8"/>
                <w:szCs w:val="28"/>
              </w:rPr>
            </w:pPr>
            <w:r w:rsidRPr="00872F98">
              <w:rPr>
                <w:b/>
                <w:bCs/>
                <w:sz w:val="28"/>
                <w:szCs w:val="28"/>
              </w:rPr>
              <w:t>Вейделевский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2 203,0</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2 791,0</w:t>
            </w:r>
          </w:p>
        </w:tc>
        <w:tc>
          <w:tcPr>
            <w:tcW w:w="1660"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2 791,0</w:t>
            </w:r>
          </w:p>
        </w:tc>
      </w:tr>
      <w:tr w:rsidR="00872F98" w:rsidRPr="00872F98" w:rsidTr="00724E55">
        <w:trPr>
          <w:trHeight w:val="375"/>
        </w:trPr>
        <w:tc>
          <w:tcPr>
            <w:tcW w:w="850"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4.</w:t>
            </w:r>
          </w:p>
        </w:tc>
        <w:tc>
          <w:tcPr>
            <w:tcW w:w="4700"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8"/>
                <w:szCs w:val="28"/>
              </w:rPr>
            </w:pPr>
            <w:r w:rsidRPr="00872F98">
              <w:rPr>
                <w:b/>
                <w:bCs/>
                <w:sz w:val="28"/>
                <w:szCs w:val="28"/>
              </w:rPr>
              <w:t>Волоконовский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2 670,0</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3 903,0</w:t>
            </w:r>
          </w:p>
        </w:tc>
        <w:tc>
          <w:tcPr>
            <w:tcW w:w="1660"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3 903,0</w:t>
            </w:r>
          </w:p>
        </w:tc>
      </w:tr>
      <w:tr w:rsidR="00872F98" w:rsidRPr="00872F98" w:rsidTr="00724E55">
        <w:trPr>
          <w:trHeight w:val="126"/>
        </w:trPr>
        <w:tc>
          <w:tcPr>
            <w:tcW w:w="850"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5.</w:t>
            </w:r>
          </w:p>
        </w:tc>
        <w:tc>
          <w:tcPr>
            <w:tcW w:w="4700"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8"/>
                <w:szCs w:val="28"/>
              </w:rPr>
            </w:pPr>
            <w:r w:rsidRPr="00872F98">
              <w:rPr>
                <w:b/>
                <w:bCs/>
                <w:sz w:val="28"/>
                <w:szCs w:val="28"/>
              </w:rPr>
              <w:t>Ивнянский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4 123,8</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4 389,0</w:t>
            </w:r>
          </w:p>
        </w:tc>
        <w:tc>
          <w:tcPr>
            <w:tcW w:w="1660"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4 389,0</w:t>
            </w:r>
          </w:p>
        </w:tc>
      </w:tr>
      <w:tr w:rsidR="00872F98" w:rsidRPr="00872F98" w:rsidTr="00724E55">
        <w:trPr>
          <w:trHeight w:val="216"/>
        </w:trPr>
        <w:tc>
          <w:tcPr>
            <w:tcW w:w="850"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6.</w:t>
            </w:r>
          </w:p>
        </w:tc>
        <w:tc>
          <w:tcPr>
            <w:tcW w:w="4700"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8"/>
                <w:szCs w:val="28"/>
              </w:rPr>
            </w:pPr>
            <w:r w:rsidRPr="00872F98">
              <w:rPr>
                <w:b/>
                <w:bCs/>
                <w:sz w:val="28"/>
                <w:szCs w:val="28"/>
              </w:rPr>
              <w:t>Корочанский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7 048,0</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7 151,0</w:t>
            </w:r>
          </w:p>
        </w:tc>
        <w:tc>
          <w:tcPr>
            <w:tcW w:w="1660"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7 151,0</w:t>
            </w:r>
          </w:p>
        </w:tc>
      </w:tr>
      <w:tr w:rsidR="00872F98" w:rsidRPr="00872F98" w:rsidTr="00724E55">
        <w:trPr>
          <w:trHeight w:val="259"/>
        </w:trPr>
        <w:tc>
          <w:tcPr>
            <w:tcW w:w="850"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7.</w:t>
            </w:r>
          </w:p>
        </w:tc>
        <w:tc>
          <w:tcPr>
            <w:tcW w:w="4700"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8"/>
                <w:szCs w:val="28"/>
              </w:rPr>
            </w:pPr>
            <w:r w:rsidRPr="00872F98">
              <w:rPr>
                <w:b/>
                <w:bCs/>
                <w:sz w:val="28"/>
                <w:szCs w:val="28"/>
              </w:rPr>
              <w:t>Красненский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2 281,0</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2 310,0</w:t>
            </w:r>
          </w:p>
        </w:tc>
        <w:tc>
          <w:tcPr>
            <w:tcW w:w="1660"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2 310,0</w:t>
            </w:r>
          </w:p>
        </w:tc>
      </w:tr>
      <w:tr w:rsidR="00872F98" w:rsidRPr="00872F98" w:rsidTr="00724E55">
        <w:trPr>
          <w:trHeight w:val="439"/>
        </w:trPr>
        <w:tc>
          <w:tcPr>
            <w:tcW w:w="850"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8.</w:t>
            </w:r>
          </w:p>
        </w:tc>
        <w:tc>
          <w:tcPr>
            <w:tcW w:w="4700"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8"/>
                <w:szCs w:val="28"/>
              </w:rPr>
            </w:pPr>
            <w:r w:rsidRPr="00872F98">
              <w:rPr>
                <w:b/>
                <w:bCs/>
                <w:sz w:val="28"/>
                <w:szCs w:val="28"/>
              </w:rPr>
              <w:t>Красногвардейский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5 982,0</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6 053,0</w:t>
            </w:r>
          </w:p>
        </w:tc>
        <w:tc>
          <w:tcPr>
            <w:tcW w:w="1660"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6 053,0</w:t>
            </w:r>
          </w:p>
        </w:tc>
      </w:tr>
      <w:tr w:rsidR="00872F98" w:rsidRPr="00872F98" w:rsidTr="00724E55">
        <w:trPr>
          <w:trHeight w:val="216"/>
        </w:trPr>
        <w:tc>
          <w:tcPr>
            <w:tcW w:w="850"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9.</w:t>
            </w:r>
          </w:p>
        </w:tc>
        <w:tc>
          <w:tcPr>
            <w:tcW w:w="4700"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8"/>
                <w:szCs w:val="28"/>
              </w:rPr>
            </w:pPr>
            <w:r w:rsidRPr="00872F98">
              <w:rPr>
                <w:b/>
                <w:bCs/>
                <w:sz w:val="28"/>
                <w:szCs w:val="28"/>
              </w:rPr>
              <w:t>Краснояружский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1 229,9</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2 098,0</w:t>
            </w:r>
          </w:p>
        </w:tc>
        <w:tc>
          <w:tcPr>
            <w:tcW w:w="1660"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2 098,0</w:t>
            </w:r>
          </w:p>
        </w:tc>
      </w:tr>
      <w:tr w:rsidR="00872F98" w:rsidRPr="00872F98" w:rsidTr="00724E55">
        <w:trPr>
          <w:trHeight w:val="60"/>
        </w:trPr>
        <w:tc>
          <w:tcPr>
            <w:tcW w:w="850"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10.</w:t>
            </w:r>
          </w:p>
        </w:tc>
        <w:tc>
          <w:tcPr>
            <w:tcW w:w="4700"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8"/>
                <w:szCs w:val="28"/>
              </w:rPr>
            </w:pPr>
            <w:r w:rsidRPr="00872F98">
              <w:rPr>
                <w:b/>
                <w:bCs/>
                <w:sz w:val="28"/>
                <w:szCs w:val="28"/>
              </w:rPr>
              <w:t>Прохоровский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3 848,0</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4 513,0</w:t>
            </w:r>
          </w:p>
        </w:tc>
        <w:tc>
          <w:tcPr>
            <w:tcW w:w="1660"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4 513,0</w:t>
            </w:r>
          </w:p>
        </w:tc>
      </w:tr>
      <w:tr w:rsidR="00872F98" w:rsidRPr="00872F98" w:rsidTr="00724E55">
        <w:trPr>
          <w:trHeight w:val="299"/>
        </w:trPr>
        <w:tc>
          <w:tcPr>
            <w:tcW w:w="850"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11.</w:t>
            </w:r>
          </w:p>
        </w:tc>
        <w:tc>
          <w:tcPr>
            <w:tcW w:w="4700"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8"/>
                <w:szCs w:val="28"/>
              </w:rPr>
            </w:pPr>
            <w:r w:rsidRPr="00872F98">
              <w:rPr>
                <w:b/>
                <w:bCs/>
                <w:sz w:val="28"/>
                <w:szCs w:val="28"/>
              </w:rPr>
              <w:t>Ракитянский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6 014,0</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6 102,0</w:t>
            </w:r>
          </w:p>
        </w:tc>
        <w:tc>
          <w:tcPr>
            <w:tcW w:w="1660"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6 102,0</w:t>
            </w:r>
          </w:p>
        </w:tc>
      </w:tr>
      <w:tr w:rsidR="00872F98" w:rsidRPr="00872F98" w:rsidTr="00724E55">
        <w:trPr>
          <w:trHeight w:val="135"/>
        </w:trPr>
        <w:tc>
          <w:tcPr>
            <w:tcW w:w="850"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12.</w:t>
            </w:r>
          </w:p>
        </w:tc>
        <w:tc>
          <w:tcPr>
            <w:tcW w:w="4700"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8"/>
                <w:szCs w:val="28"/>
              </w:rPr>
            </w:pPr>
            <w:r w:rsidRPr="00872F98">
              <w:rPr>
                <w:b/>
                <w:bCs/>
                <w:sz w:val="28"/>
                <w:szCs w:val="28"/>
              </w:rPr>
              <w:t>Ровеньский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1 603,0</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3 345,0</w:t>
            </w:r>
          </w:p>
        </w:tc>
        <w:tc>
          <w:tcPr>
            <w:tcW w:w="1660"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3 345,0</w:t>
            </w:r>
          </w:p>
        </w:tc>
      </w:tr>
      <w:tr w:rsidR="00872F98" w:rsidRPr="00872F98" w:rsidTr="00724E55">
        <w:trPr>
          <w:trHeight w:val="60"/>
        </w:trPr>
        <w:tc>
          <w:tcPr>
            <w:tcW w:w="850"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13.</w:t>
            </w:r>
          </w:p>
        </w:tc>
        <w:tc>
          <w:tcPr>
            <w:tcW w:w="4700"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8"/>
                <w:szCs w:val="28"/>
              </w:rPr>
            </w:pPr>
            <w:r w:rsidRPr="00872F98">
              <w:rPr>
                <w:b/>
                <w:bCs/>
                <w:sz w:val="28"/>
                <w:szCs w:val="28"/>
              </w:rPr>
              <w:t>Чернянский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6 457,0</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6 535,0</w:t>
            </w:r>
          </w:p>
        </w:tc>
        <w:tc>
          <w:tcPr>
            <w:tcW w:w="1660"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6 535,0</w:t>
            </w:r>
          </w:p>
        </w:tc>
      </w:tr>
      <w:tr w:rsidR="00872F98" w:rsidRPr="00872F98" w:rsidTr="00724E55">
        <w:trPr>
          <w:trHeight w:val="224"/>
        </w:trPr>
        <w:tc>
          <w:tcPr>
            <w:tcW w:w="850"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14.</w:t>
            </w:r>
          </w:p>
        </w:tc>
        <w:tc>
          <w:tcPr>
            <w:tcW w:w="4700"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8"/>
                <w:szCs w:val="28"/>
              </w:rPr>
            </w:pPr>
            <w:r w:rsidRPr="00872F98">
              <w:rPr>
                <w:b/>
                <w:bCs/>
                <w:sz w:val="28"/>
                <w:szCs w:val="28"/>
              </w:rPr>
              <w:t>Алексеевский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9 873,0</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10 009,0</w:t>
            </w:r>
          </w:p>
        </w:tc>
        <w:tc>
          <w:tcPr>
            <w:tcW w:w="1660"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10 009,0</w:t>
            </w:r>
          </w:p>
        </w:tc>
      </w:tr>
      <w:tr w:rsidR="00872F98" w:rsidRPr="00872F98" w:rsidTr="00724E55">
        <w:trPr>
          <w:trHeight w:val="60"/>
        </w:trPr>
        <w:tc>
          <w:tcPr>
            <w:tcW w:w="850"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15.</w:t>
            </w:r>
          </w:p>
        </w:tc>
        <w:tc>
          <w:tcPr>
            <w:tcW w:w="4700"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8"/>
                <w:szCs w:val="28"/>
              </w:rPr>
            </w:pPr>
            <w:r w:rsidRPr="00872F98">
              <w:rPr>
                <w:b/>
                <w:bCs/>
                <w:sz w:val="28"/>
                <w:szCs w:val="28"/>
              </w:rPr>
              <w:t>город Белгород</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80 531,0</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118 237,0</w:t>
            </w:r>
          </w:p>
        </w:tc>
        <w:tc>
          <w:tcPr>
            <w:tcW w:w="1660"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118 237,0</w:t>
            </w:r>
          </w:p>
        </w:tc>
      </w:tr>
      <w:tr w:rsidR="00872F98" w:rsidRPr="00872F98" w:rsidTr="00724E55">
        <w:trPr>
          <w:trHeight w:val="150"/>
        </w:trPr>
        <w:tc>
          <w:tcPr>
            <w:tcW w:w="850"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16.</w:t>
            </w:r>
          </w:p>
        </w:tc>
        <w:tc>
          <w:tcPr>
            <w:tcW w:w="4700"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8"/>
                <w:szCs w:val="28"/>
              </w:rPr>
            </w:pPr>
            <w:r w:rsidRPr="00872F98">
              <w:rPr>
                <w:b/>
                <w:bCs/>
                <w:sz w:val="28"/>
                <w:szCs w:val="28"/>
              </w:rPr>
              <w:t>Валуйский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8 901,0</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12 903,0</w:t>
            </w:r>
          </w:p>
        </w:tc>
        <w:tc>
          <w:tcPr>
            <w:tcW w:w="1660"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12 903,0</w:t>
            </w:r>
          </w:p>
        </w:tc>
      </w:tr>
      <w:tr w:rsidR="00872F98" w:rsidRPr="00872F98" w:rsidTr="00724E55">
        <w:trPr>
          <w:trHeight w:val="82"/>
        </w:trPr>
        <w:tc>
          <w:tcPr>
            <w:tcW w:w="850"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17.</w:t>
            </w:r>
          </w:p>
        </w:tc>
        <w:tc>
          <w:tcPr>
            <w:tcW w:w="4700"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8"/>
                <w:szCs w:val="28"/>
              </w:rPr>
            </w:pPr>
            <w:r w:rsidRPr="00872F98">
              <w:rPr>
                <w:b/>
                <w:bCs/>
                <w:sz w:val="28"/>
                <w:szCs w:val="28"/>
              </w:rPr>
              <w:t>Грайворонский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3 170,0</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3 215,0</w:t>
            </w:r>
          </w:p>
        </w:tc>
        <w:tc>
          <w:tcPr>
            <w:tcW w:w="1660"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3 215,0</w:t>
            </w:r>
          </w:p>
        </w:tc>
      </w:tr>
      <w:tr w:rsidR="00872F98" w:rsidRPr="00872F98" w:rsidTr="00724E55">
        <w:trPr>
          <w:trHeight w:val="439"/>
        </w:trPr>
        <w:tc>
          <w:tcPr>
            <w:tcW w:w="850"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18.</w:t>
            </w:r>
          </w:p>
        </w:tc>
        <w:tc>
          <w:tcPr>
            <w:tcW w:w="4700"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8"/>
                <w:szCs w:val="28"/>
              </w:rPr>
            </w:pPr>
            <w:r w:rsidRPr="00872F98">
              <w:rPr>
                <w:b/>
                <w:bCs/>
                <w:sz w:val="28"/>
                <w:szCs w:val="28"/>
              </w:rPr>
              <w:t>Губкинский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25 701,0</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26 080,0</w:t>
            </w:r>
          </w:p>
        </w:tc>
        <w:tc>
          <w:tcPr>
            <w:tcW w:w="1660"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26 080,0</w:t>
            </w:r>
          </w:p>
        </w:tc>
      </w:tr>
      <w:tr w:rsidR="00872F98" w:rsidRPr="00872F98" w:rsidTr="00724E55">
        <w:trPr>
          <w:trHeight w:val="60"/>
        </w:trPr>
        <w:tc>
          <w:tcPr>
            <w:tcW w:w="850"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19.</w:t>
            </w:r>
          </w:p>
        </w:tc>
        <w:tc>
          <w:tcPr>
            <w:tcW w:w="4700"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8"/>
                <w:szCs w:val="28"/>
              </w:rPr>
            </w:pPr>
            <w:r w:rsidRPr="00872F98">
              <w:rPr>
                <w:b/>
                <w:bCs/>
                <w:sz w:val="28"/>
                <w:szCs w:val="28"/>
              </w:rPr>
              <w:t>Новооскольский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8 356,0</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8 479,0</w:t>
            </w:r>
          </w:p>
        </w:tc>
        <w:tc>
          <w:tcPr>
            <w:tcW w:w="1660"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8 479,0</w:t>
            </w:r>
          </w:p>
        </w:tc>
      </w:tr>
      <w:tr w:rsidR="00872F98" w:rsidRPr="00872F98" w:rsidTr="00724E55">
        <w:trPr>
          <w:trHeight w:val="157"/>
        </w:trPr>
        <w:tc>
          <w:tcPr>
            <w:tcW w:w="850"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20.</w:t>
            </w:r>
          </w:p>
        </w:tc>
        <w:tc>
          <w:tcPr>
            <w:tcW w:w="4700"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8"/>
                <w:szCs w:val="28"/>
              </w:rPr>
            </w:pPr>
            <w:r w:rsidRPr="00872F98">
              <w:rPr>
                <w:b/>
                <w:bCs/>
                <w:sz w:val="28"/>
                <w:szCs w:val="28"/>
              </w:rPr>
              <w:t>Старооскольский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72 878,0</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73 718,0</w:t>
            </w:r>
          </w:p>
        </w:tc>
        <w:tc>
          <w:tcPr>
            <w:tcW w:w="1660"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73 718,0</w:t>
            </w:r>
          </w:p>
        </w:tc>
      </w:tr>
      <w:tr w:rsidR="00872F98" w:rsidRPr="00872F98" w:rsidTr="00724E55">
        <w:trPr>
          <w:trHeight w:val="232"/>
        </w:trPr>
        <w:tc>
          <w:tcPr>
            <w:tcW w:w="850" w:type="dxa"/>
            <w:tcBorders>
              <w:top w:val="nil"/>
              <w:left w:val="single" w:sz="8" w:space="0" w:color="auto"/>
              <w:bottom w:val="nil"/>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21.</w:t>
            </w:r>
          </w:p>
        </w:tc>
        <w:tc>
          <w:tcPr>
            <w:tcW w:w="4700"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8"/>
                <w:szCs w:val="28"/>
              </w:rPr>
            </w:pPr>
            <w:r w:rsidRPr="00872F98">
              <w:rPr>
                <w:b/>
                <w:bCs/>
                <w:sz w:val="28"/>
                <w:szCs w:val="28"/>
              </w:rPr>
              <w:t>Шебекинский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12 850,0</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17 462,0</w:t>
            </w:r>
          </w:p>
        </w:tc>
        <w:tc>
          <w:tcPr>
            <w:tcW w:w="1660"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17 462,0</w:t>
            </w:r>
          </w:p>
        </w:tc>
      </w:tr>
      <w:tr w:rsidR="00872F98" w:rsidRPr="00872F98" w:rsidTr="00724E55">
        <w:trPr>
          <w:trHeight w:val="439"/>
        </w:trPr>
        <w:tc>
          <w:tcPr>
            <w:tcW w:w="850"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22.</w:t>
            </w:r>
          </w:p>
        </w:tc>
        <w:tc>
          <w:tcPr>
            <w:tcW w:w="4700"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8"/>
                <w:szCs w:val="28"/>
              </w:rPr>
            </w:pPr>
            <w:r w:rsidRPr="00872F98">
              <w:rPr>
                <w:b/>
                <w:bCs/>
                <w:sz w:val="28"/>
                <w:szCs w:val="28"/>
              </w:rPr>
              <w:t>Яковлевский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13 295,0</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15 835,0</w:t>
            </w:r>
          </w:p>
        </w:tc>
        <w:tc>
          <w:tcPr>
            <w:tcW w:w="1660"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15 835,0</w:t>
            </w:r>
          </w:p>
        </w:tc>
      </w:tr>
      <w:tr w:rsidR="00872F98" w:rsidRPr="00872F98" w:rsidTr="00724E55">
        <w:trPr>
          <w:trHeight w:val="439"/>
        </w:trPr>
        <w:tc>
          <w:tcPr>
            <w:tcW w:w="5550" w:type="dxa"/>
            <w:gridSpan w:val="3"/>
            <w:tcBorders>
              <w:top w:val="single" w:sz="8" w:space="0" w:color="auto"/>
              <w:left w:val="single" w:sz="8" w:space="0" w:color="auto"/>
              <w:bottom w:val="single" w:sz="8" w:space="0" w:color="auto"/>
              <w:right w:val="single" w:sz="8" w:space="0" w:color="000000"/>
            </w:tcBorders>
            <w:shd w:val="clear" w:color="000000" w:fill="FFFFFF"/>
            <w:vAlign w:val="center"/>
            <w:hideMark/>
          </w:tcPr>
          <w:p w:rsidR="00872F98" w:rsidRPr="00872F98" w:rsidRDefault="00872F98" w:rsidP="00872F98">
            <w:pPr>
              <w:jc w:val="center"/>
              <w:rPr>
                <w:b/>
                <w:bCs/>
                <w:sz w:val="28"/>
                <w:szCs w:val="28"/>
              </w:rPr>
            </w:pPr>
            <w:r w:rsidRPr="00872F98">
              <w:rPr>
                <w:b/>
                <w:bCs/>
                <w:sz w:val="28"/>
                <w:szCs w:val="28"/>
              </w:rPr>
              <w:t xml:space="preserve">В   </w:t>
            </w:r>
            <w:proofErr w:type="gramStart"/>
            <w:r w:rsidRPr="00872F98">
              <w:rPr>
                <w:b/>
                <w:bCs/>
                <w:sz w:val="28"/>
                <w:szCs w:val="28"/>
              </w:rPr>
              <w:t>С</w:t>
            </w:r>
            <w:proofErr w:type="gramEnd"/>
            <w:r w:rsidRPr="00872F98">
              <w:rPr>
                <w:b/>
                <w:bCs/>
                <w:sz w:val="28"/>
                <w:szCs w:val="28"/>
              </w:rPr>
              <w:t xml:space="preserve">   Е   Г   О</w:t>
            </w:r>
          </w:p>
        </w:tc>
        <w:tc>
          <w:tcPr>
            <w:tcW w:w="1720" w:type="dxa"/>
            <w:tcBorders>
              <w:top w:val="single" w:sz="8" w:space="0" w:color="auto"/>
              <w:left w:val="single" w:sz="8" w:space="0" w:color="auto"/>
              <w:bottom w:val="single" w:sz="8" w:space="0" w:color="auto"/>
              <w:right w:val="single" w:sz="8" w:space="0" w:color="auto"/>
            </w:tcBorders>
            <w:shd w:val="clear" w:color="000000" w:fill="FFFFFF"/>
            <w:vAlign w:val="center"/>
          </w:tcPr>
          <w:p w:rsidR="00872F98" w:rsidRPr="00872F98" w:rsidRDefault="00872F98" w:rsidP="00872F98">
            <w:pPr>
              <w:jc w:val="right"/>
              <w:rPr>
                <w:b/>
                <w:bCs/>
                <w:sz w:val="28"/>
                <w:szCs w:val="28"/>
              </w:rPr>
            </w:pPr>
            <w:r w:rsidRPr="00872F98">
              <w:rPr>
                <w:b/>
                <w:bCs/>
                <w:sz w:val="28"/>
                <w:szCs w:val="28"/>
              </w:rPr>
              <w:t>319 356,7</w:t>
            </w:r>
          </w:p>
        </w:tc>
        <w:tc>
          <w:tcPr>
            <w:tcW w:w="1720" w:type="dxa"/>
            <w:tcBorders>
              <w:top w:val="single" w:sz="8" w:space="0" w:color="auto"/>
              <w:left w:val="nil"/>
              <w:bottom w:val="single" w:sz="8" w:space="0" w:color="auto"/>
              <w:right w:val="single" w:sz="8" w:space="0" w:color="auto"/>
            </w:tcBorders>
            <w:shd w:val="clear" w:color="000000" w:fill="FFFFFF"/>
            <w:vAlign w:val="center"/>
          </w:tcPr>
          <w:p w:rsidR="00872F98" w:rsidRPr="00872F98" w:rsidRDefault="00872F98" w:rsidP="00872F98">
            <w:pPr>
              <w:jc w:val="right"/>
              <w:rPr>
                <w:b/>
                <w:bCs/>
                <w:sz w:val="28"/>
                <w:szCs w:val="28"/>
              </w:rPr>
            </w:pPr>
            <w:r w:rsidRPr="00872F98">
              <w:rPr>
                <w:b/>
                <w:bCs/>
                <w:sz w:val="28"/>
                <w:szCs w:val="28"/>
              </w:rPr>
              <w:t>381 566,0</w:t>
            </w:r>
          </w:p>
        </w:tc>
        <w:tc>
          <w:tcPr>
            <w:tcW w:w="1660" w:type="dxa"/>
            <w:gridSpan w:val="2"/>
            <w:tcBorders>
              <w:top w:val="single" w:sz="8" w:space="0" w:color="auto"/>
              <w:left w:val="nil"/>
              <w:bottom w:val="single" w:sz="8" w:space="0" w:color="auto"/>
              <w:right w:val="single" w:sz="8" w:space="0" w:color="auto"/>
            </w:tcBorders>
            <w:shd w:val="clear" w:color="000000" w:fill="FFFFFF"/>
            <w:vAlign w:val="center"/>
          </w:tcPr>
          <w:p w:rsidR="00872F98" w:rsidRPr="00872F98" w:rsidRDefault="00872F98" w:rsidP="00872F98">
            <w:pPr>
              <w:jc w:val="right"/>
              <w:rPr>
                <w:b/>
                <w:bCs/>
                <w:sz w:val="28"/>
                <w:szCs w:val="28"/>
              </w:rPr>
            </w:pPr>
            <w:r w:rsidRPr="00872F98">
              <w:rPr>
                <w:b/>
                <w:bCs/>
                <w:sz w:val="28"/>
                <w:szCs w:val="28"/>
              </w:rPr>
              <w:t>381 566,0»;</w:t>
            </w:r>
          </w:p>
        </w:tc>
      </w:tr>
    </w:tbl>
    <w:p w:rsidR="00872F98" w:rsidRPr="00872F98" w:rsidRDefault="00872F98" w:rsidP="00872F98">
      <w:pPr>
        <w:rPr>
          <w:rFonts w:eastAsiaTheme="minorHAnsi"/>
          <w:sz w:val="28"/>
          <w:szCs w:val="28"/>
          <w:lang w:eastAsia="en-US"/>
        </w:rPr>
      </w:pPr>
    </w:p>
    <w:p w:rsidR="00872F98" w:rsidRPr="00872F98" w:rsidRDefault="00496E99" w:rsidP="00872F98">
      <w:pPr>
        <w:rPr>
          <w:sz w:val="28"/>
          <w:szCs w:val="20"/>
        </w:rPr>
      </w:pPr>
      <w:r>
        <w:rPr>
          <w:rFonts w:eastAsiaTheme="minorHAnsi"/>
          <w:sz w:val="28"/>
          <w:szCs w:val="28"/>
          <w:lang w:eastAsia="en-US"/>
        </w:rPr>
        <w:t xml:space="preserve">    21</w:t>
      </w:r>
      <w:r w:rsidR="00872F98" w:rsidRPr="00872F98">
        <w:rPr>
          <w:rFonts w:eastAsiaTheme="minorHAnsi"/>
          <w:sz w:val="28"/>
          <w:szCs w:val="28"/>
          <w:lang w:eastAsia="en-US"/>
        </w:rPr>
        <w:t>)</w:t>
      </w:r>
      <w:r w:rsidR="00872F98" w:rsidRPr="00872F98">
        <w:rPr>
          <w:sz w:val="28"/>
          <w:szCs w:val="20"/>
        </w:rPr>
        <w:t xml:space="preserve"> таблицу 23 приложения 16 изложить в следующей редакции:</w:t>
      </w:r>
    </w:p>
    <w:p w:rsidR="00872F98" w:rsidRPr="00872F98" w:rsidRDefault="00872F98" w:rsidP="00872F98">
      <w:pPr>
        <w:rPr>
          <w:sz w:val="28"/>
          <w:szCs w:val="20"/>
        </w:rPr>
      </w:pPr>
    </w:p>
    <w:tbl>
      <w:tblPr>
        <w:tblW w:w="10487" w:type="dxa"/>
        <w:tblInd w:w="-851" w:type="dxa"/>
        <w:tblLook w:val="04A0" w:firstRow="1" w:lastRow="0" w:firstColumn="1" w:lastColumn="0" w:noHBand="0" w:noVBand="1"/>
      </w:tblPr>
      <w:tblGrid>
        <w:gridCol w:w="709"/>
        <w:gridCol w:w="4678"/>
        <w:gridCol w:w="5100"/>
      </w:tblGrid>
      <w:tr w:rsidR="00872F98" w:rsidRPr="00872F98" w:rsidTr="00724E55">
        <w:trPr>
          <w:trHeight w:val="70"/>
        </w:trPr>
        <w:tc>
          <w:tcPr>
            <w:tcW w:w="709" w:type="dxa"/>
            <w:tcBorders>
              <w:top w:val="nil"/>
              <w:left w:val="nil"/>
              <w:bottom w:val="nil"/>
              <w:right w:val="nil"/>
            </w:tcBorders>
            <w:shd w:val="clear" w:color="auto" w:fill="auto"/>
            <w:vAlign w:val="center"/>
            <w:hideMark/>
          </w:tcPr>
          <w:p w:rsidR="00872F98" w:rsidRPr="00872F98" w:rsidRDefault="00872F98" w:rsidP="00872F98">
            <w:pPr>
              <w:rPr>
                <w:sz w:val="20"/>
                <w:szCs w:val="20"/>
              </w:rPr>
            </w:pPr>
          </w:p>
        </w:tc>
        <w:tc>
          <w:tcPr>
            <w:tcW w:w="4678" w:type="dxa"/>
            <w:tcBorders>
              <w:top w:val="nil"/>
              <w:left w:val="nil"/>
              <w:bottom w:val="nil"/>
              <w:right w:val="nil"/>
            </w:tcBorders>
            <w:shd w:val="clear" w:color="auto" w:fill="auto"/>
            <w:vAlign w:val="center"/>
            <w:hideMark/>
          </w:tcPr>
          <w:p w:rsidR="00872F98" w:rsidRPr="00872F98" w:rsidRDefault="00872F98" w:rsidP="00872F98">
            <w:pPr>
              <w:rPr>
                <w:sz w:val="20"/>
                <w:szCs w:val="20"/>
              </w:rPr>
            </w:pPr>
          </w:p>
        </w:tc>
        <w:tc>
          <w:tcPr>
            <w:tcW w:w="5100" w:type="dxa"/>
            <w:tcBorders>
              <w:top w:val="nil"/>
              <w:left w:val="nil"/>
              <w:bottom w:val="nil"/>
              <w:right w:val="nil"/>
            </w:tcBorders>
            <w:shd w:val="clear" w:color="auto" w:fill="auto"/>
            <w:vAlign w:val="center"/>
            <w:hideMark/>
          </w:tcPr>
          <w:p w:rsidR="00872F98" w:rsidRPr="00872F98" w:rsidRDefault="00872F98" w:rsidP="00872F98">
            <w:pPr>
              <w:jc w:val="right"/>
              <w:rPr>
                <w:sz w:val="28"/>
                <w:szCs w:val="28"/>
              </w:rPr>
            </w:pPr>
            <w:r w:rsidRPr="00872F98">
              <w:rPr>
                <w:sz w:val="28"/>
                <w:szCs w:val="28"/>
              </w:rPr>
              <w:t>«Таблица 23</w:t>
            </w:r>
          </w:p>
        </w:tc>
      </w:tr>
      <w:tr w:rsidR="00872F98" w:rsidRPr="00872F98" w:rsidTr="00724E55">
        <w:trPr>
          <w:trHeight w:val="70"/>
        </w:trPr>
        <w:tc>
          <w:tcPr>
            <w:tcW w:w="709" w:type="dxa"/>
            <w:tcBorders>
              <w:top w:val="nil"/>
              <w:left w:val="nil"/>
              <w:bottom w:val="nil"/>
              <w:right w:val="nil"/>
            </w:tcBorders>
            <w:shd w:val="clear" w:color="auto" w:fill="auto"/>
            <w:vAlign w:val="center"/>
            <w:hideMark/>
          </w:tcPr>
          <w:p w:rsidR="00872F98" w:rsidRPr="00872F98" w:rsidRDefault="00872F98" w:rsidP="00872F98">
            <w:pPr>
              <w:jc w:val="right"/>
              <w:rPr>
                <w:sz w:val="28"/>
                <w:szCs w:val="28"/>
              </w:rPr>
            </w:pPr>
          </w:p>
        </w:tc>
        <w:tc>
          <w:tcPr>
            <w:tcW w:w="4678" w:type="dxa"/>
            <w:tcBorders>
              <w:top w:val="nil"/>
              <w:left w:val="nil"/>
              <w:bottom w:val="nil"/>
              <w:right w:val="nil"/>
            </w:tcBorders>
            <w:shd w:val="clear" w:color="auto" w:fill="auto"/>
            <w:vAlign w:val="center"/>
            <w:hideMark/>
          </w:tcPr>
          <w:p w:rsidR="00872F98" w:rsidRPr="00872F98" w:rsidRDefault="00872F98" w:rsidP="00872F98">
            <w:pPr>
              <w:rPr>
                <w:sz w:val="20"/>
                <w:szCs w:val="20"/>
              </w:rPr>
            </w:pPr>
          </w:p>
        </w:tc>
        <w:tc>
          <w:tcPr>
            <w:tcW w:w="5100" w:type="dxa"/>
            <w:tcBorders>
              <w:top w:val="nil"/>
              <w:left w:val="nil"/>
              <w:bottom w:val="nil"/>
              <w:right w:val="nil"/>
            </w:tcBorders>
            <w:shd w:val="clear" w:color="auto" w:fill="auto"/>
            <w:vAlign w:val="center"/>
            <w:hideMark/>
          </w:tcPr>
          <w:p w:rsidR="00872F98" w:rsidRPr="00872F98" w:rsidRDefault="00872F98" w:rsidP="00872F98">
            <w:pPr>
              <w:jc w:val="right"/>
              <w:rPr>
                <w:sz w:val="28"/>
                <w:szCs w:val="28"/>
              </w:rPr>
            </w:pPr>
            <w:r w:rsidRPr="00872F98">
              <w:rPr>
                <w:sz w:val="28"/>
                <w:szCs w:val="28"/>
              </w:rPr>
              <w:t>приложения 16</w:t>
            </w:r>
          </w:p>
        </w:tc>
      </w:tr>
    </w:tbl>
    <w:p w:rsidR="00872F98" w:rsidRPr="00872F98" w:rsidRDefault="00872F98" w:rsidP="00872F98">
      <w:pPr>
        <w:tabs>
          <w:tab w:val="left" w:pos="1455"/>
        </w:tabs>
      </w:pPr>
    </w:p>
    <w:p w:rsidR="00872F98" w:rsidRPr="00872F98" w:rsidRDefault="00872F98" w:rsidP="00872F98">
      <w:pPr>
        <w:jc w:val="center"/>
        <w:rPr>
          <w:b/>
          <w:sz w:val="28"/>
          <w:szCs w:val="28"/>
        </w:rPr>
      </w:pPr>
      <w:r w:rsidRPr="00872F98">
        <w:rPr>
          <w:b/>
          <w:sz w:val="28"/>
          <w:szCs w:val="28"/>
        </w:rPr>
        <w:t xml:space="preserve">Распределение субвенций бюджетам муниципальных районов и городских округов на осуществление деятельности в части работ по ремонту жилых помещений, в которых дети-сироты и дети, оставшиеся без попечения родителей,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w:t>
      </w:r>
      <w:proofErr w:type="gramStart"/>
      <w:r w:rsidRPr="00872F98">
        <w:rPr>
          <w:b/>
          <w:sz w:val="28"/>
          <w:szCs w:val="28"/>
        </w:rPr>
        <w:t>помещений  на</w:t>
      </w:r>
      <w:proofErr w:type="gramEnd"/>
      <w:r w:rsidRPr="00872F98">
        <w:rPr>
          <w:b/>
          <w:sz w:val="28"/>
          <w:szCs w:val="28"/>
        </w:rPr>
        <w:t xml:space="preserve"> 2023 год и на плановый период 2024 и 2025 годов</w:t>
      </w:r>
    </w:p>
    <w:p w:rsidR="00872F98" w:rsidRPr="00872F98" w:rsidRDefault="00872F98" w:rsidP="00872F98">
      <w:pPr>
        <w:rPr>
          <w:sz w:val="28"/>
          <w:szCs w:val="28"/>
        </w:rPr>
      </w:pPr>
    </w:p>
    <w:p w:rsidR="00872F98" w:rsidRPr="00872F98" w:rsidRDefault="00872F98" w:rsidP="00872F98">
      <w:pPr>
        <w:tabs>
          <w:tab w:val="left" w:pos="1455"/>
        </w:tabs>
        <w:jc w:val="right"/>
        <w:rPr>
          <w:b/>
          <w:sz w:val="28"/>
          <w:szCs w:val="28"/>
        </w:rPr>
      </w:pPr>
      <w:r w:rsidRPr="00872F98">
        <w:rPr>
          <w:sz w:val="28"/>
          <w:szCs w:val="28"/>
        </w:rPr>
        <w:tab/>
      </w:r>
      <w:r w:rsidRPr="00872F98">
        <w:rPr>
          <w:b/>
          <w:sz w:val="28"/>
          <w:szCs w:val="28"/>
        </w:rPr>
        <w:t xml:space="preserve">(тыс. рублей) </w:t>
      </w:r>
    </w:p>
    <w:tbl>
      <w:tblPr>
        <w:tblW w:w="9601" w:type="dxa"/>
        <w:tblLook w:val="04A0" w:firstRow="1" w:lastRow="0" w:firstColumn="1" w:lastColumn="0" w:noHBand="0" w:noVBand="1"/>
      </w:tblPr>
      <w:tblGrid>
        <w:gridCol w:w="566"/>
        <w:gridCol w:w="4669"/>
        <w:gridCol w:w="1559"/>
        <w:gridCol w:w="1389"/>
        <w:gridCol w:w="1418"/>
      </w:tblGrid>
      <w:tr w:rsidR="00872F98" w:rsidRPr="00872F98" w:rsidTr="00496E99">
        <w:trPr>
          <w:trHeight w:val="308"/>
        </w:trPr>
        <w:tc>
          <w:tcPr>
            <w:tcW w:w="566" w:type="dxa"/>
            <w:tcBorders>
              <w:top w:val="single" w:sz="8" w:space="0" w:color="auto"/>
              <w:left w:val="single" w:sz="8" w:space="0" w:color="auto"/>
              <w:bottom w:val="nil"/>
              <w:right w:val="single" w:sz="8" w:space="0" w:color="auto"/>
            </w:tcBorders>
            <w:shd w:val="clear" w:color="auto" w:fill="auto"/>
            <w:textDirection w:val="btLr"/>
            <w:vAlign w:val="center"/>
            <w:hideMark/>
          </w:tcPr>
          <w:p w:rsidR="00872F98" w:rsidRPr="00872F98" w:rsidRDefault="00872F98" w:rsidP="00872F98">
            <w:pPr>
              <w:jc w:val="center"/>
              <w:rPr>
                <w:b/>
                <w:bCs/>
                <w:sz w:val="28"/>
                <w:szCs w:val="28"/>
              </w:rPr>
            </w:pPr>
            <w:r w:rsidRPr="00872F98">
              <w:rPr>
                <w:b/>
                <w:bCs/>
                <w:sz w:val="28"/>
                <w:szCs w:val="28"/>
              </w:rPr>
              <w:t>№ п/п</w:t>
            </w:r>
          </w:p>
        </w:tc>
        <w:tc>
          <w:tcPr>
            <w:tcW w:w="4669" w:type="dxa"/>
            <w:tcBorders>
              <w:top w:val="single" w:sz="8" w:space="0" w:color="auto"/>
              <w:left w:val="nil"/>
              <w:bottom w:val="nil"/>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 xml:space="preserve">Наименование муниципального образования </w:t>
            </w:r>
          </w:p>
        </w:tc>
        <w:tc>
          <w:tcPr>
            <w:tcW w:w="1559" w:type="dxa"/>
            <w:tcBorders>
              <w:top w:val="single" w:sz="8" w:space="0" w:color="auto"/>
              <w:left w:val="nil"/>
              <w:bottom w:val="nil"/>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2023 год</w:t>
            </w:r>
          </w:p>
        </w:tc>
        <w:tc>
          <w:tcPr>
            <w:tcW w:w="1389" w:type="dxa"/>
            <w:tcBorders>
              <w:top w:val="single" w:sz="8" w:space="0" w:color="auto"/>
              <w:left w:val="nil"/>
              <w:bottom w:val="nil"/>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2024 год</w:t>
            </w:r>
          </w:p>
        </w:tc>
        <w:tc>
          <w:tcPr>
            <w:tcW w:w="1418" w:type="dxa"/>
            <w:tcBorders>
              <w:top w:val="single" w:sz="8" w:space="0" w:color="auto"/>
              <w:left w:val="nil"/>
              <w:bottom w:val="nil"/>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2025 год</w:t>
            </w:r>
          </w:p>
        </w:tc>
      </w:tr>
      <w:tr w:rsidR="00872F98" w:rsidRPr="00872F98" w:rsidTr="00724E55">
        <w:trPr>
          <w:trHeight w:val="122"/>
        </w:trPr>
        <w:tc>
          <w:tcPr>
            <w:tcW w:w="56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w:t>
            </w:r>
          </w:p>
        </w:tc>
        <w:tc>
          <w:tcPr>
            <w:tcW w:w="4669" w:type="dxa"/>
            <w:tcBorders>
              <w:top w:val="single" w:sz="8" w:space="0" w:color="auto"/>
              <w:left w:val="nil"/>
              <w:bottom w:val="single" w:sz="8"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2</w:t>
            </w:r>
          </w:p>
        </w:tc>
        <w:tc>
          <w:tcPr>
            <w:tcW w:w="1559" w:type="dxa"/>
            <w:tcBorders>
              <w:top w:val="single" w:sz="8" w:space="0" w:color="auto"/>
              <w:left w:val="nil"/>
              <w:bottom w:val="single" w:sz="8"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3</w:t>
            </w:r>
          </w:p>
        </w:tc>
        <w:tc>
          <w:tcPr>
            <w:tcW w:w="1389" w:type="dxa"/>
            <w:tcBorders>
              <w:top w:val="single" w:sz="8" w:space="0" w:color="auto"/>
              <w:left w:val="nil"/>
              <w:bottom w:val="single" w:sz="8"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4</w:t>
            </w:r>
          </w:p>
        </w:tc>
        <w:tc>
          <w:tcPr>
            <w:tcW w:w="1418" w:type="dxa"/>
            <w:tcBorders>
              <w:top w:val="single" w:sz="8" w:space="0" w:color="auto"/>
              <w:left w:val="nil"/>
              <w:bottom w:val="single" w:sz="8"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5</w:t>
            </w:r>
          </w:p>
        </w:tc>
      </w:tr>
      <w:tr w:rsidR="00872F98" w:rsidRPr="00872F98" w:rsidTr="00724E55">
        <w:trPr>
          <w:trHeight w:val="211"/>
        </w:trPr>
        <w:tc>
          <w:tcPr>
            <w:tcW w:w="566"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w:t>
            </w:r>
          </w:p>
        </w:tc>
        <w:tc>
          <w:tcPr>
            <w:tcW w:w="46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8"/>
                <w:szCs w:val="28"/>
              </w:rPr>
            </w:pPr>
            <w:r w:rsidRPr="00872F98">
              <w:rPr>
                <w:b/>
                <w:bCs/>
                <w:sz w:val="28"/>
                <w:szCs w:val="28"/>
              </w:rPr>
              <w:t>Белгородский район</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right"/>
              <w:rPr>
                <w:b/>
                <w:bCs/>
                <w:sz w:val="28"/>
                <w:szCs w:val="28"/>
              </w:rPr>
            </w:pPr>
            <w:r w:rsidRPr="00872F98">
              <w:rPr>
                <w:b/>
                <w:bCs/>
                <w:sz w:val="28"/>
                <w:szCs w:val="28"/>
              </w:rPr>
              <w:t>2 984,6</w:t>
            </w:r>
          </w:p>
        </w:tc>
        <w:tc>
          <w:tcPr>
            <w:tcW w:w="1389" w:type="dxa"/>
            <w:tcBorders>
              <w:top w:val="nil"/>
              <w:left w:val="nil"/>
              <w:bottom w:val="single" w:sz="4" w:space="0" w:color="auto"/>
              <w:right w:val="single" w:sz="8" w:space="0" w:color="auto"/>
            </w:tcBorders>
            <w:shd w:val="clear" w:color="auto" w:fill="auto"/>
            <w:vAlign w:val="center"/>
            <w:hideMark/>
          </w:tcPr>
          <w:p w:rsidR="00872F98" w:rsidRPr="00872F98" w:rsidRDefault="00872F98" w:rsidP="00872F98">
            <w:pPr>
              <w:jc w:val="right"/>
              <w:rPr>
                <w:b/>
                <w:bCs/>
                <w:sz w:val="28"/>
                <w:szCs w:val="28"/>
              </w:rPr>
            </w:pPr>
            <w:r w:rsidRPr="00872F98">
              <w:rPr>
                <w:b/>
                <w:bCs/>
                <w:sz w:val="28"/>
                <w:szCs w:val="28"/>
              </w:rPr>
              <w:t>926,8</w:t>
            </w:r>
          </w:p>
        </w:tc>
        <w:tc>
          <w:tcPr>
            <w:tcW w:w="1418" w:type="dxa"/>
            <w:tcBorders>
              <w:top w:val="nil"/>
              <w:left w:val="nil"/>
              <w:bottom w:val="single" w:sz="4" w:space="0" w:color="auto"/>
              <w:right w:val="single" w:sz="8" w:space="0" w:color="auto"/>
            </w:tcBorders>
            <w:shd w:val="clear" w:color="auto" w:fill="auto"/>
            <w:vAlign w:val="center"/>
            <w:hideMark/>
          </w:tcPr>
          <w:p w:rsidR="00872F98" w:rsidRPr="00872F98" w:rsidRDefault="00872F98" w:rsidP="00872F98">
            <w:pPr>
              <w:jc w:val="right"/>
              <w:rPr>
                <w:b/>
                <w:bCs/>
                <w:sz w:val="28"/>
                <w:szCs w:val="28"/>
              </w:rPr>
            </w:pPr>
            <w:r w:rsidRPr="00872F98">
              <w:rPr>
                <w:b/>
                <w:bCs/>
                <w:sz w:val="28"/>
                <w:szCs w:val="28"/>
              </w:rPr>
              <w:t>1 748,0</w:t>
            </w:r>
          </w:p>
        </w:tc>
      </w:tr>
      <w:tr w:rsidR="00872F98" w:rsidRPr="00872F98" w:rsidTr="00724E55">
        <w:trPr>
          <w:trHeight w:val="315"/>
        </w:trPr>
        <w:tc>
          <w:tcPr>
            <w:tcW w:w="566"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2.</w:t>
            </w:r>
          </w:p>
        </w:tc>
        <w:tc>
          <w:tcPr>
            <w:tcW w:w="4669" w:type="dxa"/>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8"/>
                <w:szCs w:val="28"/>
              </w:rPr>
            </w:pPr>
            <w:r w:rsidRPr="00872F98">
              <w:rPr>
                <w:b/>
                <w:bCs/>
                <w:sz w:val="28"/>
                <w:szCs w:val="28"/>
              </w:rPr>
              <w:t>Борисовский район</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right"/>
              <w:rPr>
                <w:b/>
                <w:bCs/>
                <w:sz w:val="28"/>
                <w:szCs w:val="28"/>
              </w:rPr>
            </w:pPr>
            <w:r w:rsidRPr="00872F98">
              <w:rPr>
                <w:b/>
                <w:bCs/>
                <w:sz w:val="28"/>
                <w:szCs w:val="28"/>
              </w:rPr>
              <w:t> </w:t>
            </w:r>
          </w:p>
        </w:tc>
        <w:tc>
          <w:tcPr>
            <w:tcW w:w="1389" w:type="dxa"/>
            <w:tcBorders>
              <w:top w:val="nil"/>
              <w:left w:val="nil"/>
              <w:bottom w:val="single" w:sz="4" w:space="0" w:color="auto"/>
              <w:right w:val="single" w:sz="8" w:space="0" w:color="auto"/>
            </w:tcBorders>
            <w:shd w:val="clear" w:color="auto" w:fill="auto"/>
            <w:vAlign w:val="center"/>
            <w:hideMark/>
          </w:tcPr>
          <w:p w:rsidR="00872F98" w:rsidRPr="00872F98" w:rsidRDefault="00872F98" w:rsidP="00872F98">
            <w:pPr>
              <w:jc w:val="right"/>
              <w:rPr>
                <w:b/>
                <w:bCs/>
                <w:sz w:val="28"/>
                <w:szCs w:val="28"/>
              </w:rPr>
            </w:pPr>
            <w:r w:rsidRPr="00872F98">
              <w:rPr>
                <w:b/>
                <w:bCs/>
                <w:sz w:val="28"/>
                <w:szCs w:val="28"/>
              </w:rPr>
              <w:t> </w:t>
            </w:r>
          </w:p>
        </w:tc>
        <w:tc>
          <w:tcPr>
            <w:tcW w:w="1418" w:type="dxa"/>
            <w:tcBorders>
              <w:top w:val="nil"/>
              <w:left w:val="nil"/>
              <w:bottom w:val="single" w:sz="4" w:space="0" w:color="auto"/>
              <w:right w:val="single" w:sz="8" w:space="0" w:color="auto"/>
            </w:tcBorders>
            <w:shd w:val="clear" w:color="auto" w:fill="auto"/>
            <w:vAlign w:val="center"/>
            <w:hideMark/>
          </w:tcPr>
          <w:p w:rsidR="00872F98" w:rsidRPr="00872F98" w:rsidRDefault="00872F98" w:rsidP="00872F98">
            <w:pPr>
              <w:jc w:val="right"/>
              <w:rPr>
                <w:b/>
                <w:bCs/>
                <w:sz w:val="28"/>
                <w:szCs w:val="28"/>
              </w:rPr>
            </w:pPr>
            <w:r w:rsidRPr="00872F98">
              <w:rPr>
                <w:b/>
                <w:bCs/>
                <w:sz w:val="28"/>
                <w:szCs w:val="28"/>
              </w:rPr>
              <w:t> </w:t>
            </w:r>
          </w:p>
        </w:tc>
      </w:tr>
      <w:tr w:rsidR="00872F98" w:rsidRPr="00872F98" w:rsidTr="00496E99">
        <w:trPr>
          <w:trHeight w:val="200"/>
        </w:trPr>
        <w:tc>
          <w:tcPr>
            <w:tcW w:w="566"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3.</w:t>
            </w:r>
          </w:p>
        </w:tc>
        <w:tc>
          <w:tcPr>
            <w:tcW w:w="4669" w:type="dxa"/>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8"/>
                <w:szCs w:val="28"/>
              </w:rPr>
            </w:pPr>
            <w:r w:rsidRPr="00872F98">
              <w:rPr>
                <w:b/>
                <w:bCs/>
                <w:sz w:val="28"/>
                <w:szCs w:val="28"/>
              </w:rPr>
              <w:t>Вейделевский район</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right"/>
              <w:rPr>
                <w:b/>
                <w:bCs/>
                <w:sz w:val="28"/>
                <w:szCs w:val="28"/>
              </w:rPr>
            </w:pPr>
            <w:r w:rsidRPr="00872F98">
              <w:rPr>
                <w:b/>
                <w:bCs/>
                <w:sz w:val="28"/>
                <w:szCs w:val="28"/>
              </w:rPr>
              <w:t> </w:t>
            </w:r>
          </w:p>
        </w:tc>
        <w:tc>
          <w:tcPr>
            <w:tcW w:w="1389" w:type="dxa"/>
            <w:tcBorders>
              <w:top w:val="nil"/>
              <w:left w:val="nil"/>
              <w:bottom w:val="single" w:sz="4" w:space="0" w:color="auto"/>
              <w:right w:val="single" w:sz="8" w:space="0" w:color="auto"/>
            </w:tcBorders>
            <w:shd w:val="clear" w:color="auto" w:fill="auto"/>
            <w:vAlign w:val="center"/>
            <w:hideMark/>
          </w:tcPr>
          <w:p w:rsidR="00872F98" w:rsidRPr="00872F98" w:rsidRDefault="00872F98" w:rsidP="00872F98">
            <w:pPr>
              <w:jc w:val="right"/>
              <w:rPr>
                <w:b/>
                <w:bCs/>
                <w:sz w:val="28"/>
                <w:szCs w:val="28"/>
              </w:rPr>
            </w:pPr>
            <w:r w:rsidRPr="00872F98">
              <w:rPr>
                <w:b/>
                <w:bCs/>
                <w:sz w:val="28"/>
                <w:szCs w:val="28"/>
              </w:rPr>
              <w:t> </w:t>
            </w:r>
          </w:p>
        </w:tc>
        <w:tc>
          <w:tcPr>
            <w:tcW w:w="1418" w:type="dxa"/>
            <w:tcBorders>
              <w:top w:val="nil"/>
              <w:left w:val="nil"/>
              <w:bottom w:val="single" w:sz="4" w:space="0" w:color="auto"/>
              <w:right w:val="single" w:sz="8" w:space="0" w:color="auto"/>
            </w:tcBorders>
            <w:shd w:val="clear" w:color="auto" w:fill="auto"/>
            <w:vAlign w:val="center"/>
            <w:hideMark/>
          </w:tcPr>
          <w:p w:rsidR="00872F98" w:rsidRPr="00872F98" w:rsidRDefault="00872F98" w:rsidP="00872F98">
            <w:pPr>
              <w:jc w:val="right"/>
              <w:rPr>
                <w:b/>
                <w:bCs/>
                <w:sz w:val="28"/>
                <w:szCs w:val="28"/>
              </w:rPr>
            </w:pPr>
            <w:r w:rsidRPr="00872F98">
              <w:rPr>
                <w:b/>
                <w:bCs/>
                <w:sz w:val="28"/>
                <w:szCs w:val="28"/>
              </w:rPr>
              <w:t> </w:t>
            </w:r>
          </w:p>
        </w:tc>
      </w:tr>
      <w:tr w:rsidR="00872F98" w:rsidRPr="00872F98" w:rsidTr="00496E99">
        <w:trPr>
          <w:trHeight w:val="108"/>
        </w:trPr>
        <w:tc>
          <w:tcPr>
            <w:tcW w:w="566"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4.</w:t>
            </w:r>
          </w:p>
        </w:tc>
        <w:tc>
          <w:tcPr>
            <w:tcW w:w="4669" w:type="dxa"/>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8"/>
                <w:szCs w:val="28"/>
              </w:rPr>
            </w:pPr>
            <w:r w:rsidRPr="00872F98">
              <w:rPr>
                <w:b/>
                <w:bCs/>
                <w:sz w:val="28"/>
                <w:szCs w:val="28"/>
              </w:rPr>
              <w:t>Волоконовский район</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right"/>
              <w:rPr>
                <w:b/>
                <w:bCs/>
                <w:sz w:val="28"/>
                <w:szCs w:val="28"/>
              </w:rPr>
            </w:pPr>
            <w:r w:rsidRPr="00872F98">
              <w:rPr>
                <w:b/>
                <w:bCs/>
                <w:sz w:val="28"/>
                <w:szCs w:val="28"/>
              </w:rPr>
              <w:t> </w:t>
            </w:r>
          </w:p>
        </w:tc>
        <w:tc>
          <w:tcPr>
            <w:tcW w:w="1389" w:type="dxa"/>
            <w:tcBorders>
              <w:top w:val="nil"/>
              <w:left w:val="nil"/>
              <w:bottom w:val="single" w:sz="4" w:space="0" w:color="auto"/>
              <w:right w:val="single" w:sz="8" w:space="0" w:color="auto"/>
            </w:tcBorders>
            <w:shd w:val="clear" w:color="auto" w:fill="auto"/>
            <w:vAlign w:val="center"/>
            <w:hideMark/>
          </w:tcPr>
          <w:p w:rsidR="00872F98" w:rsidRPr="00872F98" w:rsidRDefault="00872F98" w:rsidP="00872F98">
            <w:pPr>
              <w:jc w:val="right"/>
              <w:rPr>
                <w:b/>
                <w:bCs/>
                <w:sz w:val="28"/>
                <w:szCs w:val="28"/>
              </w:rPr>
            </w:pPr>
            <w:r w:rsidRPr="00872F98">
              <w:rPr>
                <w:b/>
                <w:bCs/>
                <w:sz w:val="28"/>
                <w:szCs w:val="28"/>
              </w:rPr>
              <w:t> </w:t>
            </w:r>
          </w:p>
        </w:tc>
        <w:tc>
          <w:tcPr>
            <w:tcW w:w="1418" w:type="dxa"/>
            <w:tcBorders>
              <w:top w:val="nil"/>
              <w:left w:val="nil"/>
              <w:bottom w:val="single" w:sz="4" w:space="0" w:color="auto"/>
              <w:right w:val="single" w:sz="8" w:space="0" w:color="auto"/>
            </w:tcBorders>
            <w:shd w:val="clear" w:color="auto" w:fill="auto"/>
            <w:vAlign w:val="center"/>
            <w:hideMark/>
          </w:tcPr>
          <w:p w:rsidR="00872F98" w:rsidRPr="00872F98" w:rsidRDefault="00872F98" w:rsidP="00872F98">
            <w:pPr>
              <w:jc w:val="right"/>
              <w:rPr>
                <w:b/>
                <w:bCs/>
                <w:sz w:val="28"/>
                <w:szCs w:val="28"/>
              </w:rPr>
            </w:pPr>
            <w:r w:rsidRPr="00872F98">
              <w:rPr>
                <w:b/>
                <w:bCs/>
                <w:sz w:val="28"/>
                <w:szCs w:val="28"/>
              </w:rPr>
              <w:t>214,4</w:t>
            </w:r>
          </w:p>
        </w:tc>
      </w:tr>
      <w:tr w:rsidR="00872F98" w:rsidRPr="00872F98" w:rsidTr="00724E55">
        <w:trPr>
          <w:trHeight w:val="439"/>
        </w:trPr>
        <w:tc>
          <w:tcPr>
            <w:tcW w:w="566"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5.</w:t>
            </w:r>
          </w:p>
        </w:tc>
        <w:tc>
          <w:tcPr>
            <w:tcW w:w="4669" w:type="dxa"/>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8"/>
                <w:szCs w:val="28"/>
              </w:rPr>
            </w:pPr>
            <w:r w:rsidRPr="00872F98">
              <w:rPr>
                <w:b/>
                <w:bCs/>
                <w:sz w:val="28"/>
                <w:szCs w:val="28"/>
              </w:rPr>
              <w:t>Ивнянский район</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right"/>
              <w:rPr>
                <w:b/>
                <w:bCs/>
                <w:sz w:val="28"/>
                <w:szCs w:val="28"/>
              </w:rPr>
            </w:pPr>
            <w:r w:rsidRPr="00872F98">
              <w:rPr>
                <w:b/>
                <w:bCs/>
                <w:sz w:val="28"/>
                <w:szCs w:val="28"/>
              </w:rPr>
              <w:t> </w:t>
            </w:r>
          </w:p>
        </w:tc>
        <w:tc>
          <w:tcPr>
            <w:tcW w:w="1389" w:type="dxa"/>
            <w:tcBorders>
              <w:top w:val="nil"/>
              <w:left w:val="nil"/>
              <w:bottom w:val="single" w:sz="4" w:space="0" w:color="auto"/>
              <w:right w:val="single" w:sz="8" w:space="0" w:color="auto"/>
            </w:tcBorders>
            <w:shd w:val="clear" w:color="auto" w:fill="auto"/>
            <w:vAlign w:val="center"/>
            <w:hideMark/>
          </w:tcPr>
          <w:p w:rsidR="00872F98" w:rsidRPr="00872F98" w:rsidRDefault="00872F98" w:rsidP="00872F98">
            <w:pPr>
              <w:jc w:val="right"/>
              <w:rPr>
                <w:b/>
                <w:bCs/>
                <w:sz w:val="28"/>
                <w:szCs w:val="28"/>
              </w:rPr>
            </w:pPr>
            <w:r w:rsidRPr="00872F98">
              <w:rPr>
                <w:b/>
                <w:bCs/>
                <w:sz w:val="28"/>
                <w:szCs w:val="28"/>
              </w:rPr>
              <w:t> </w:t>
            </w:r>
          </w:p>
        </w:tc>
        <w:tc>
          <w:tcPr>
            <w:tcW w:w="1418" w:type="dxa"/>
            <w:tcBorders>
              <w:top w:val="nil"/>
              <w:left w:val="nil"/>
              <w:bottom w:val="single" w:sz="4" w:space="0" w:color="auto"/>
              <w:right w:val="single" w:sz="8" w:space="0" w:color="auto"/>
            </w:tcBorders>
            <w:shd w:val="clear" w:color="auto" w:fill="auto"/>
            <w:vAlign w:val="center"/>
            <w:hideMark/>
          </w:tcPr>
          <w:p w:rsidR="00872F98" w:rsidRPr="00872F98" w:rsidRDefault="00872F98" w:rsidP="00872F98">
            <w:pPr>
              <w:jc w:val="right"/>
              <w:rPr>
                <w:b/>
                <w:bCs/>
                <w:sz w:val="28"/>
                <w:szCs w:val="28"/>
              </w:rPr>
            </w:pPr>
            <w:r w:rsidRPr="00872F98">
              <w:rPr>
                <w:b/>
                <w:bCs/>
                <w:sz w:val="28"/>
                <w:szCs w:val="28"/>
              </w:rPr>
              <w:t> </w:t>
            </w:r>
          </w:p>
        </w:tc>
      </w:tr>
      <w:tr w:rsidR="00872F98" w:rsidRPr="00872F98" w:rsidTr="00496E99">
        <w:trPr>
          <w:trHeight w:val="133"/>
        </w:trPr>
        <w:tc>
          <w:tcPr>
            <w:tcW w:w="566"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6.</w:t>
            </w:r>
          </w:p>
        </w:tc>
        <w:tc>
          <w:tcPr>
            <w:tcW w:w="4669" w:type="dxa"/>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8"/>
                <w:szCs w:val="28"/>
              </w:rPr>
            </w:pPr>
            <w:r w:rsidRPr="00872F98">
              <w:rPr>
                <w:b/>
                <w:bCs/>
                <w:sz w:val="28"/>
                <w:szCs w:val="28"/>
              </w:rPr>
              <w:t>Корочанский район</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right"/>
              <w:rPr>
                <w:b/>
                <w:bCs/>
                <w:sz w:val="28"/>
                <w:szCs w:val="28"/>
              </w:rPr>
            </w:pPr>
            <w:r w:rsidRPr="00872F98">
              <w:rPr>
                <w:b/>
                <w:bCs/>
                <w:sz w:val="28"/>
                <w:szCs w:val="28"/>
              </w:rPr>
              <w:t>338,0</w:t>
            </w:r>
          </w:p>
        </w:tc>
        <w:tc>
          <w:tcPr>
            <w:tcW w:w="1389" w:type="dxa"/>
            <w:tcBorders>
              <w:top w:val="nil"/>
              <w:left w:val="nil"/>
              <w:bottom w:val="single" w:sz="4" w:space="0" w:color="auto"/>
              <w:right w:val="single" w:sz="8" w:space="0" w:color="auto"/>
            </w:tcBorders>
            <w:shd w:val="clear" w:color="auto" w:fill="auto"/>
            <w:vAlign w:val="center"/>
            <w:hideMark/>
          </w:tcPr>
          <w:p w:rsidR="00872F98" w:rsidRPr="00872F98" w:rsidRDefault="00872F98" w:rsidP="00872F98">
            <w:pPr>
              <w:jc w:val="right"/>
              <w:rPr>
                <w:b/>
                <w:bCs/>
                <w:sz w:val="28"/>
                <w:szCs w:val="28"/>
              </w:rPr>
            </w:pPr>
            <w:r w:rsidRPr="00872F98">
              <w:rPr>
                <w:b/>
                <w:bCs/>
                <w:sz w:val="28"/>
                <w:szCs w:val="28"/>
              </w:rPr>
              <w:t> </w:t>
            </w:r>
          </w:p>
        </w:tc>
        <w:tc>
          <w:tcPr>
            <w:tcW w:w="1418" w:type="dxa"/>
            <w:tcBorders>
              <w:top w:val="nil"/>
              <w:left w:val="nil"/>
              <w:bottom w:val="single" w:sz="4" w:space="0" w:color="auto"/>
              <w:right w:val="single" w:sz="8" w:space="0" w:color="auto"/>
            </w:tcBorders>
            <w:shd w:val="clear" w:color="auto" w:fill="auto"/>
            <w:vAlign w:val="center"/>
            <w:hideMark/>
          </w:tcPr>
          <w:p w:rsidR="00872F98" w:rsidRPr="00872F98" w:rsidRDefault="00872F98" w:rsidP="00872F98">
            <w:pPr>
              <w:jc w:val="right"/>
              <w:rPr>
                <w:b/>
                <w:bCs/>
                <w:sz w:val="28"/>
                <w:szCs w:val="28"/>
              </w:rPr>
            </w:pPr>
            <w:r w:rsidRPr="00872F98">
              <w:rPr>
                <w:b/>
                <w:bCs/>
                <w:sz w:val="28"/>
                <w:szCs w:val="28"/>
              </w:rPr>
              <w:t> </w:t>
            </w:r>
          </w:p>
        </w:tc>
      </w:tr>
      <w:tr w:rsidR="00872F98" w:rsidRPr="00872F98" w:rsidTr="00724E55">
        <w:trPr>
          <w:trHeight w:val="439"/>
        </w:trPr>
        <w:tc>
          <w:tcPr>
            <w:tcW w:w="566"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7.</w:t>
            </w:r>
          </w:p>
        </w:tc>
        <w:tc>
          <w:tcPr>
            <w:tcW w:w="4669" w:type="dxa"/>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8"/>
                <w:szCs w:val="28"/>
              </w:rPr>
            </w:pPr>
            <w:r w:rsidRPr="00872F98">
              <w:rPr>
                <w:b/>
                <w:bCs/>
                <w:sz w:val="28"/>
                <w:szCs w:val="28"/>
              </w:rPr>
              <w:t>Красненский район</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right"/>
              <w:rPr>
                <w:b/>
                <w:bCs/>
                <w:sz w:val="28"/>
                <w:szCs w:val="28"/>
              </w:rPr>
            </w:pPr>
            <w:r w:rsidRPr="00872F98">
              <w:rPr>
                <w:b/>
                <w:bCs/>
                <w:sz w:val="28"/>
                <w:szCs w:val="28"/>
              </w:rPr>
              <w:t> </w:t>
            </w:r>
          </w:p>
        </w:tc>
        <w:tc>
          <w:tcPr>
            <w:tcW w:w="1389" w:type="dxa"/>
            <w:tcBorders>
              <w:top w:val="nil"/>
              <w:left w:val="nil"/>
              <w:bottom w:val="single" w:sz="4" w:space="0" w:color="auto"/>
              <w:right w:val="single" w:sz="8" w:space="0" w:color="auto"/>
            </w:tcBorders>
            <w:shd w:val="clear" w:color="auto" w:fill="auto"/>
            <w:vAlign w:val="center"/>
            <w:hideMark/>
          </w:tcPr>
          <w:p w:rsidR="00872F98" w:rsidRPr="00872F98" w:rsidRDefault="00872F98" w:rsidP="00872F98">
            <w:pPr>
              <w:jc w:val="right"/>
              <w:rPr>
                <w:b/>
                <w:bCs/>
                <w:sz w:val="28"/>
                <w:szCs w:val="28"/>
              </w:rPr>
            </w:pPr>
            <w:r w:rsidRPr="00872F98">
              <w:rPr>
                <w:b/>
                <w:bCs/>
                <w:sz w:val="28"/>
                <w:szCs w:val="28"/>
              </w:rPr>
              <w:t> </w:t>
            </w:r>
          </w:p>
        </w:tc>
        <w:tc>
          <w:tcPr>
            <w:tcW w:w="1418" w:type="dxa"/>
            <w:tcBorders>
              <w:top w:val="nil"/>
              <w:left w:val="nil"/>
              <w:bottom w:val="single" w:sz="4" w:space="0" w:color="auto"/>
              <w:right w:val="single" w:sz="8" w:space="0" w:color="auto"/>
            </w:tcBorders>
            <w:shd w:val="clear" w:color="auto" w:fill="auto"/>
            <w:vAlign w:val="center"/>
            <w:hideMark/>
          </w:tcPr>
          <w:p w:rsidR="00872F98" w:rsidRPr="00872F98" w:rsidRDefault="00872F98" w:rsidP="00872F98">
            <w:pPr>
              <w:jc w:val="right"/>
              <w:rPr>
                <w:b/>
                <w:bCs/>
                <w:sz w:val="28"/>
                <w:szCs w:val="28"/>
              </w:rPr>
            </w:pPr>
            <w:r w:rsidRPr="00872F98">
              <w:rPr>
                <w:b/>
                <w:bCs/>
                <w:sz w:val="28"/>
                <w:szCs w:val="28"/>
              </w:rPr>
              <w:t> </w:t>
            </w:r>
          </w:p>
        </w:tc>
      </w:tr>
      <w:tr w:rsidR="00872F98" w:rsidRPr="00872F98" w:rsidTr="00724E55">
        <w:trPr>
          <w:trHeight w:val="439"/>
        </w:trPr>
        <w:tc>
          <w:tcPr>
            <w:tcW w:w="566"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8.</w:t>
            </w:r>
          </w:p>
        </w:tc>
        <w:tc>
          <w:tcPr>
            <w:tcW w:w="4669" w:type="dxa"/>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8"/>
                <w:szCs w:val="28"/>
              </w:rPr>
            </w:pPr>
            <w:r w:rsidRPr="00872F98">
              <w:rPr>
                <w:b/>
                <w:bCs/>
                <w:sz w:val="28"/>
                <w:szCs w:val="28"/>
              </w:rPr>
              <w:t>Красногвардейский район</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right"/>
              <w:rPr>
                <w:b/>
                <w:bCs/>
                <w:sz w:val="28"/>
                <w:szCs w:val="28"/>
              </w:rPr>
            </w:pPr>
            <w:r w:rsidRPr="00872F98">
              <w:rPr>
                <w:b/>
                <w:bCs/>
                <w:sz w:val="28"/>
                <w:szCs w:val="28"/>
              </w:rPr>
              <w:t>0,0</w:t>
            </w:r>
          </w:p>
        </w:tc>
        <w:tc>
          <w:tcPr>
            <w:tcW w:w="1389" w:type="dxa"/>
            <w:tcBorders>
              <w:top w:val="nil"/>
              <w:left w:val="nil"/>
              <w:bottom w:val="single" w:sz="4" w:space="0" w:color="auto"/>
              <w:right w:val="single" w:sz="8" w:space="0" w:color="auto"/>
            </w:tcBorders>
            <w:shd w:val="clear" w:color="auto" w:fill="auto"/>
            <w:vAlign w:val="center"/>
            <w:hideMark/>
          </w:tcPr>
          <w:p w:rsidR="00872F98" w:rsidRPr="00872F98" w:rsidRDefault="00872F98" w:rsidP="00872F98">
            <w:pPr>
              <w:jc w:val="right"/>
              <w:rPr>
                <w:b/>
                <w:bCs/>
                <w:sz w:val="28"/>
                <w:szCs w:val="28"/>
              </w:rPr>
            </w:pPr>
            <w:r w:rsidRPr="00872F98">
              <w:rPr>
                <w:b/>
                <w:bCs/>
                <w:sz w:val="28"/>
                <w:szCs w:val="28"/>
              </w:rPr>
              <w:t> </w:t>
            </w:r>
          </w:p>
        </w:tc>
        <w:tc>
          <w:tcPr>
            <w:tcW w:w="1418" w:type="dxa"/>
            <w:tcBorders>
              <w:top w:val="nil"/>
              <w:left w:val="nil"/>
              <w:bottom w:val="single" w:sz="4" w:space="0" w:color="auto"/>
              <w:right w:val="single" w:sz="8" w:space="0" w:color="auto"/>
            </w:tcBorders>
            <w:shd w:val="clear" w:color="auto" w:fill="auto"/>
            <w:vAlign w:val="center"/>
            <w:hideMark/>
          </w:tcPr>
          <w:p w:rsidR="00872F98" w:rsidRPr="00872F98" w:rsidRDefault="00872F98" w:rsidP="00872F98">
            <w:pPr>
              <w:jc w:val="right"/>
              <w:rPr>
                <w:b/>
                <w:bCs/>
                <w:sz w:val="28"/>
                <w:szCs w:val="28"/>
              </w:rPr>
            </w:pPr>
            <w:r w:rsidRPr="00872F98">
              <w:rPr>
                <w:b/>
                <w:bCs/>
                <w:sz w:val="28"/>
                <w:szCs w:val="28"/>
              </w:rPr>
              <w:t>623,0</w:t>
            </w:r>
          </w:p>
        </w:tc>
      </w:tr>
      <w:tr w:rsidR="00872F98" w:rsidRPr="00872F98" w:rsidTr="00724E55">
        <w:trPr>
          <w:trHeight w:val="439"/>
        </w:trPr>
        <w:tc>
          <w:tcPr>
            <w:tcW w:w="566"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9.</w:t>
            </w:r>
          </w:p>
        </w:tc>
        <w:tc>
          <w:tcPr>
            <w:tcW w:w="4669" w:type="dxa"/>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8"/>
                <w:szCs w:val="28"/>
              </w:rPr>
            </w:pPr>
            <w:r w:rsidRPr="00872F98">
              <w:rPr>
                <w:b/>
                <w:bCs/>
                <w:sz w:val="28"/>
                <w:szCs w:val="28"/>
              </w:rPr>
              <w:t>Краснояружский район</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right"/>
              <w:rPr>
                <w:b/>
                <w:bCs/>
                <w:sz w:val="28"/>
                <w:szCs w:val="28"/>
              </w:rPr>
            </w:pPr>
            <w:r w:rsidRPr="00872F98">
              <w:rPr>
                <w:b/>
                <w:bCs/>
                <w:sz w:val="28"/>
                <w:szCs w:val="28"/>
              </w:rPr>
              <w:t>372,7</w:t>
            </w:r>
          </w:p>
        </w:tc>
        <w:tc>
          <w:tcPr>
            <w:tcW w:w="1389" w:type="dxa"/>
            <w:tcBorders>
              <w:top w:val="nil"/>
              <w:left w:val="nil"/>
              <w:bottom w:val="single" w:sz="4" w:space="0" w:color="auto"/>
              <w:right w:val="single" w:sz="8" w:space="0" w:color="auto"/>
            </w:tcBorders>
            <w:shd w:val="clear" w:color="auto" w:fill="auto"/>
            <w:vAlign w:val="center"/>
            <w:hideMark/>
          </w:tcPr>
          <w:p w:rsidR="00872F98" w:rsidRPr="00872F98" w:rsidRDefault="00872F98" w:rsidP="00872F98">
            <w:pPr>
              <w:jc w:val="right"/>
              <w:rPr>
                <w:b/>
                <w:bCs/>
                <w:sz w:val="28"/>
                <w:szCs w:val="28"/>
              </w:rPr>
            </w:pPr>
            <w:r w:rsidRPr="00872F98">
              <w:rPr>
                <w:b/>
                <w:bCs/>
                <w:sz w:val="28"/>
                <w:szCs w:val="28"/>
              </w:rPr>
              <w:t> </w:t>
            </w:r>
          </w:p>
        </w:tc>
        <w:tc>
          <w:tcPr>
            <w:tcW w:w="1418" w:type="dxa"/>
            <w:tcBorders>
              <w:top w:val="nil"/>
              <w:left w:val="nil"/>
              <w:bottom w:val="single" w:sz="4" w:space="0" w:color="auto"/>
              <w:right w:val="single" w:sz="8" w:space="0" w:color="auto"/>
            </w:tcBorders>
            <w:shd w:val="clear" w:color="auto" w:fill="auto"/>
            <w:vAlign w:val="center"/>
            <w:hideMark/>
          </w:tcPr>
          <w:p w:rsidR="00872F98" w:rsidRPr="00872F98" w:rsidRDefault="00872F98" w:rsidP="00872F98">
            <w:pPr>
              <w:jc w:val="right"/>
              <w:rPr>
                <w:b/>
                <w:bCs/>
                <w:sz w:val="28"/>
                <w:szCs w:val="28"/>
              </w:rPr>
            </w:pPr>
            <w:r w:rsidRPr="00872F98">
              <w:rPr>
                <w:b/>
                <w:bCs/>
                <w:sz w:val="28"/>
                <w:szCs w:val="28"/>
              </w:rPr>
              <w:t> </w:t>
            </w:r>
          </w:p>
        </w:tc>
      </w:tr>
      <w:tr w:rsidR="00872F98" w:rsidRPr="00872F98" w:rsidTr="00724E55">
        <w:trPr>
          <w:trHeight w:val="439"/>
        </w:trPr>
        <w:tc>
          <w:tcPr>
            <w:tcW w:w="566"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10.</w:t>
            </w:r>
          </w:p>
        </w:tc>
        <w:tc>
          <w:tcPr>
            <w:tcW w:w="4669" w:type="dxa"/>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8"/>
                <w:szCs w:val="28"/>
              </w:rPr>
            </w:pPr>
            <w:r w:rsidRPr="00872F98">
              <w:rPr>
                <w:b/>
                <w:bCs/>
                <w:sz w:val="28"/>
                <w:szCs w:val="28"/>
              </w:rPr>
              <w:t>Прохоровский район</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right"/>
              <w:rPr>
                <w:b/>
                <w:bCs/>
                <w:sz w:val="28"/>
                <w:szCs w:val="28"/>
              </w:rPr>
            </w:pPr>
            <w:r w:rsidRPr="00872F98">
              <w:rPr>
                <w:b/>
                <w:bCs/>
                <w:sz w:val="28"/>
                <w:szCs w:val="28"/>
              </w:rPr>
              <w:t> </w:t>
            </w:r>
          </w:p>
        </w:tc>
        <w:tc>
          <w:tcPr>
            <w:tcW w:w="1389" w:type="dxa"/>
            <w:tcBorders>
              <w:top w:val="nil"/>
              <w:left w:val="nil"/>
              <w:bottom w:val="single" w:sz="4" w:space="0" w:color="auto"/>
              <w:right w:val="single" w:sz="8" w:space="0" w:color="auto"/>
            </w:tcBorders>
            <w:shd w:val="clear" w:color="auto" w:fill="auto"/>
            <w:vAlign w:val="center"/>
            <w:hideMark/>
          </w:tcPr>
          <w:p w:rsidR="00872F98" w:rsidRPr="00872F98" w:rsidRDefault="00872F98" w:rsidP="00872F98">
            <w:pPr>
              <w:jc w:val="right"/>
              <w:rPr>
                <w:b/>
                <w:bCs/>
                <w:sz w:val="28"/>
                <w:szCs w:val="28"/>
              </w:rPr>
            </w:pPr>
            <w:r w:rsidRPr="00872F98">
              <w:rPr>
                <w:b/>
                <w:bCs/>
                <w:sz w:val="28"/>
                <w:szCs w:val="28"/>
              </w:rPr>
              <w:t> </w:t>
            </w:r>
          </w:p>
        </w:tc>
        <w:tc>
          <w:tcPr>
            <w:tcW w:w="1418" w:type="dxa"/>
            <w:tcBorders>
              <w:top w:val="nil"/>
              <w:left w:val="nil"/>
              <w:bottom w:val="single" w:sz="4" w:space="0" w:color="auto"/>
              <w:right w:val="single" w:sz="8" w:space="0" w:color="auto"/>
            </w:tcBorders>
            <w:shd w:val="clear" w:color="auto" w:fill="auto"/>
            <w:vAlign w:val="center"/>
            <w:hideMark/>
          </w:tcPr>
          <w:p w:rsidR="00872F98" w:rsidRPr="00872F98" w:rsidRDefault="00872F98" w:rsidP="00872F98">
            <w:pPr>
              <w:jc w:val="right"/>
              <w:rPr>
                <w:b/>
                <w:bCs/>
                <w:sz w:val="28"/>
                <w:szCs w:val="28"/>
              </w:rPr>
            </w:pPr>
            <w:r w:rsidRPr="00872F98">
              <w:rPr>
                <w:b/>
                <w:bCs/>
                <w:sz w:val="28"/>
                <w:szCs w:val="28"/>
              </w:rPr>
              <w:t> </w:t>
            </w:r>
          </w:p>
        </w:tc>
      </w:tr>
      <w:tr w:rsidR="00872F98" w:rsidRPr="00872F98" w:rsidTr="00724E55">
        <w:trPr>
          <w:trHeight w:val="439"/>
        </w:trPr>
        <w:tc>
          <w:tcPr>
            <w:tcW w:w="566"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11.</w:t>
            </w:r>
          </w:p>
        </w:tc>
        <w:tc>
          <w:tcPr>
            <w:tcW w:w="4669" w:type="dxa"/>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8"/>
                <w:szCs w:val="28"/>
              </w:rPr>
            </w:pPr>
            <w:r w:rsidRPr="00872F98">
              <w:rPr>
                <w:b/>
                <w:bCs/>
                <w:sz w:val="28"/>
                <w:szCs w:val="28"/>
              </w:rPr>
              <w:t>Ракитянский район</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right"/>
              <w:rPr>
                <w:b/>
                <w:bCs/>
                <w:sz w:val="28"/>
                <w:szCs w:val="28"/>
              </w:rPr>
            </w:pPr>
            <w:r w:rsidRPr="00872F98">
              <w:rPr>
                <w:b/>
                <w:bCs/>
                <w:sz w:val="28"/>
                <w:szCs w:val="28"/>
              </w:rPr>
              <w:t> </w:t>
            </w:r>
          </w:p>
        </w:tc>
        <w:tc>
          <w:tcPr>
            <w:tcW w:w="1389" w:type="dxa"/>
            <w:tcBorders>
              <w:top w:val="nil"/>
              <w:left w:val="nil"/>
              <w:bottom w:val="single" w:sz="4" w:space="0" w:color="auto"/>
              <w:right w:val="single" w:sz="8" w:space="0" w:color="auto"/>
            </w:tcBorders>
            <w:shd w:val="clear" w:color="auto" w:fill="auto"/>
            <w:vAlign w:val="center"/>
            <w:hideMark/>
          </w:tcPr>
          <w:p w:rsidR="00872F98" w:rsidRPr="00872F98" w:rsidRDefault="00872F98" w:rsidP="00872F98">
            <w:pPr>
              <w:jc w:val="right"/>
              <w:rPr>
                <w:b/>
                <w:bCs/>
                <w:sz w:val="28"/>
                <w:szCs w:val="28"/>
              </w:rPr>
            </w:pPr>
            <w:r w:rsidRPr="00872F98">
              <w:rPr>
                <w:b/>
                <w:bCs/>
                <w:sz w:val="28"/>
                <w:szCs w:val="28"/>
              </w:rPr>
              <w:t> </w:t>
            </w:r>
          </w:p>
        </w:tc>
        <w:tc>
          <w:tcPr>
            <w:tcW w:w="1418" w:type="dxa"/>
            <w:tcBorders>
              <w:top w:val="nil"/>
              <w:left w:val="nil"/>
              <w:bottom w:val="single" w:sz="4" w:space="0" w:color="auto"/>
              <w:right w:val="single" w:sz="8" w:space="0" w:color="auto"/>
            </w:tcBorders>
            <w:shd w:val="clear" w:color="auto" w:fill="auto"/>
            <w:vAlign w:val="center"/>
            <w:hideMark/>
          </w:tcPr>
          <w:p w:rsidR="00872F98" w:rsidRPr="00872F98" w:rsidRDefault="00872F98" w:rsidP="00872F98">
            <w:pPr>
              <w:jc w:val="right"/>
              <w:rPr>
                <w:b/>
                <w:bCs/>
                <w:sz w:val="28"/>
                <w:szCs w:val="28"/>
              </w:rPr>
            </w:pPr>
            <w:r w:rsidRPr="00872F98">
              <w:rPr>
                <w:b/>
                <w:bCs/>
                <w:sz w:val="28"/>
                <w:szCs w:val="28"/>
              </w:rPr>
              <w:t> </w:t>
            </w:r>
          </w:p>
        </w:tc>
      </w:tr>
      <w:tr w:rsidR="00872F98" w:rsidRPr="00872F98" w:rsidTr="00724E55">
        <w:trPr>
          <w:trHeight w:val="439"/>
        </w:trPr>
        <w:tc>
          <w:tcPr>
            <w:tcW w:w="566"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12.</w:t>
            </w:r>
          </w:p>
        </w:tc>
        <w:tc>
          <w:tcPr>
            <w:tcW w:w="4669" w:type="dxa"/>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8"/>
                <w:szCs w:val="28"/>
              </w:rPr>
            </w:pPr>
            <w:r w:rsidRPr="00872F98">
              <w:rPr>
                <w:b/>
                <w:bCs/>
                <w:sz w:val="28"/>
                <w:szCs w:val="28"/>
              </w:rPr>
              <w:t>Ровеньский район</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right"/>
              <w:rPr>
                <w:b/>
                <w:bCs/>
                <w:sz w:val="28"/>
                <w:szCs w:val="28"/>
              </w:rPr>
            </w:pPr>
            <w:r w:rsidRPr="00872F98">
              <w:rPr>
                <w:b/>
                <w:bCs/>
                <w:sz w:val="28"/>
                <w:szCs w:val="28"/>
              </w:rPr>
              <w:t>209,7</w:t>
            </w:r>
          </w:p>
        </w:tc>
        <w:tc>
          <w:tcPr>
            <w:tcW w:w="1389" w:type="dxa"/>
            <w:tcBorders>
              <w:top w:val="nil"/>
              <w:left w:val="nil"/>
              <w:bottom w:val="single" w:sz="4" w:space="0" w:color="auto"/>
              <w:right w:val="single" w:sz="8" w:space="0" w:color="auto"/>
            </w:tcBorders>
            <w:shd w:val="clear" w:color="auto" w:fill="auto"/>
            <w:vAlign w:val="center"/>
            <w:hideMark/>
          </w:tcPr>
          <w:p w:rsidR="00872F98" w:rsidRPr="00872F98" w:rsidRDefault="00872F98" w:rsidP="00872F98">
            <w:pPr>
              <w:jc w:val="right"/>
              <w:rPr>
                <w:b/>
                <w:bCs/>
                <w:sz w:val="28"/>
                <w:szCs w:val="28"/>
              </w:rPr>
            </w:pPr>
            <w:r w:rsidRPr="00872F98">
              <w:rPr>
                <w:b/>
                <w:bCs/>
                <w:sz w:val="28"/>
                <w:szCs w:val="28"/>
              </w:rPr>
              <w:t>209,7</w:t>
            </w:r>
          </w:p>
        </w:tc>
        <w:tc>
          <w:tcPr>
            <w:tcW w:w="1418" w:type="dxa"/>
            <w:tcBorders>
              <w:top w:val="nil"/>
              <w:left w:val="nil"/>
              <w:bottom w:val="single" w:sz="4" w:space="0" w:color="auto"/>
              <w:right w:val="single" w:sz="8" w:space="0" w:color="auto"/>
            </w:tcBorders>
            <w:shd w:val="clear" w:color="auto" w:fill="auto"/>
            <w:vAlign w:val="center"/>
            <w:hideMark/>
          </w:tcPr>
          <w:p w:rsidR="00872F98" w:rsidRPr="00872F98" w:rsidRDefault="00872F98" w:rsidP="00872F98">
            <w:pPr>
              <w:jc w:val="right"/>
              <w:rPr>
                <w:b/>
                <w:bCs/>
                <w:sz w:val="28"/>
                <w:szCs w:val="28"/>
              </w:rPr>
            </w:pPr>
            <w:r w:rsidRPr="00872F98">
              <w:rPr>
                <w:b/>
                <w:bCs/>
                <w:sz w:val="28"/>
                <w:szCs w:val="28"/>
              </w:rPr>
              <w:t>198,5</w:t>
            </w:r>
          </w:p>
        </w:tc>
      </w:tr>
      <w:tr w:rsidR="00872F98" w:rsidRPr="00872F98" w:rsidTr="00496E99">
        <w:trPr>
          <w:trHeight w:val="173"/>
        </w:trPr>
        <w:tc>
          <w:tcPr>
            <w:tcW w:w="566"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13.</w:t>
            </w:r>
          </w:p>
        </w:tc>
        <w:tc>
          <w:tcPr>
            <w:tcW w:w="4669" w:type="dxa"/>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8"/>
                <w:szCs w:val="28"/>
              </w:rPr>
            </w:pPr>
            <w:r w:rsidRPr="00872F98">
              <w:rPr>
                <w:b/>
                <w:bCs/>
                <w:sz w:val="28"/>
                <w:szCs w:val="28"/>
              </w:rPr>
              <w:t>Чернянский район</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right"/>
              <w:rPr>
                <w:b/>
                <w:bCs/>
                <w:sz w:val="28"/>
                <w:szCs w:val="28"/>
              </w:rPr>
            </w:pPr>
            <w:r w:rsidRPr="00872F98">
              <w:rPr>
                <w:b/>
                <w:bCs/>
                <w:sz w:val="28"/>
                <w:szCs w:val="28"/>
              </w:rPr>
              <w:t> </w:t>
            </w:r>
          </w:p>
        </w:tc>
        <w:tc>
          <w:tcPr>
            <w:tcW w:w="1389" w:type="dxa"/>
            <w:tcBorders>
              <w:top w:val="nil"/>
              <w:left w:val="nil"/>
              <w:bottom w:val="single" w:sz="4" w:space="0" w:color="auto"/>
              <w:right w:val="single" w:sz="8" w:space="0" w:color="auto"/>
            </w:tcBorders>
            <w:shd w:val="clear" w:color="auto" w:fill="auto"/>
            <w:vAlign w:val="center"/>
            <w:hideMark/>
          </w:tcPr>
          <w:p w:rsidR="00872F98" w:rsidRPr="00872F98" w:rsidRDefault="00872F98" w:rsidP="00872F98">
            <w:pPr>
              <w:jc w:val="right"/>
              <w:rPr>
                <w:b/>
                <w:bCs/>
                <w:sz w:val="28"/>
                <w:szCs w:val="28"/>
              </w:rPr>
            </w:pPr>
            <w:r w:rsidRPr="00872F98">
              <w:rPr>
                <w:b/>
                <w:bCs/>
                <w:sz w:val="28"/>
                <w:szCs w:val="28"/>
              </w:rPr>
              <w:t> </w:t>
            </w:r>
          </w:p>
        </w:tc>
        <w:tc>
          <w:tcPr>
            <w:tcW w:w="1418" w:type="dxa"/>
            <w:tcBorders>
              <w:top w:val="nil"/>
              <w:left w:val="nil"/>
              <w:bottom w:val="single" w:sz="4" w:space="0" w:color="auto"/>
              <w:right w:val="single" w:sz="8" w:space="0" w:color="auto"/>
            </w:tcBorders>
            <w:shd w:val="clear" w:color="auto" w:fill="auto"/>
            <w:vAlign w:val="center"/>
            <w:hideMark/>
          </w:tcPr>
          <w:p w:rsidR="00872F98" w:rsidRPr="00872F98" w:rsidRDefault="00872F98" w:rsidP="00872F98">
            <w:pPr>
              <w:jc w:val="right"/>
              <w:rPr>
                <w:b/>
                <w:bCs/>
                <w:sz w:val="28"/>
                <w:szCs w:val="28"/>
              </w:rPr>
            </w:pPr>
            <w:r w:rsidRPr="00872F98">
              <w:rPr>
                <w:b/>
                <w:bCs/>
                <w:sz w:val="28"/>
                <w:szCs w:val="28"/>
              </w:rPr>
              <w:t> </w:t>
            </w:r>
          </w:p>
        </w:tc>
      </w:tr>
      <w:tr w:rsidR="00872F98" w:rsidRPr="00872F98" w:rsidTr="00496E99">
        <w:trPr>
          <w:trHeight w:val="152"/>
        </w:trPr>
        <w:tc>
          <w:tcPr>
            <w:tcW w:w="566"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14.</w:t>
            </w:r>
          </w:p>
        </w:tc>
        <w:tc>
          <w:tcPr>
            <w:tcW w:w="4669" w:type="dxa"/>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8"/>
                <w:szCs w:val="28"/>
              </w:rPr>
            </w:pPr>
            <w:r w:rsidRPr="00872F98">
              <w:rPr>
                <w:b/>
                <w:bCs/>
                <w:sz w:val="28"/>
                <w:szCs w:val="28"/>
              </w:rPr>
              <w:t>Алексеевский городской округ</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right"/>
              <w:rPr>
                <w:b/>
                <w:bCs/>
                <w:sz w:val="28"/>
                <w:szCs w:val="28"/>
              </w:rPr>
            </w:pPr>
            <w:r w:rsidRPr="00872F98">
              <w:rPr>
                <w:b/>
                <w:bCs/>
                <w:sz w:val="28"/>
                <w:szCs w:val="28"/>
              </w:rPr>
              <w:t> </w:t>
            </w:r>
          </w:p>
        </w:tc>
        <w:tc>
          <w:tcPr>
            <w:tcW w:w="1389" w:type="dxa"/>
            <w:tcBorders>
              <w:top w:val="nil"/>
              <w:left w:val="nil"/>
              <w:bottom w:val="single" w:sz="4" w:space="0" w:color="auto"/>
              <w:right w:val="single" w:sz="8" w:space="0" w:color="auto"/>
            </w:tcBorders>
            <w:shd w:val="clear" w:color="auto" w:fill="auto"/>
            <w:vAlign w:val="center"/>
            <w:hideMark/>
          </w:tcPr>
          <w:p w:rsidR="00872F98" w:rsidRPr="00872F98" w:rsidRDefault="00872F98" w:rsidP="00872F98">
            <w:pPr>
              <w:jc w:val="right"/>
              <w:rPr>
                <w:b/>
                <w:bCs/>
                <w:sz w:val="28"/>
                <w:szCs w:val="28"/>
              </w:rPr>
            </w:pPr>
            <w:r w:rsidRPr="00872F98">
              <w:rPr>
                <w:b/>
                <w:bCs/>
                <w:sz w:val="28"/>
                <w:szCs w:val="28"/>
              </w:rPr>
              <w:t> </w:t>
            </w:r>
          </w:p>
        </w:tc>
        <w:tc>
          <w:tcPr>
            <w:tcW w:w="1418" w:type="dxa"/>
            <w:tcBorders>
              <w:top w:val="nil"/>
              <w:left w:val="nil"/>
              <w:bottom w:val="single" w:sz="4" w:space="0" w:color="auto"/>
              <w:right w:val="single" w:sz="8" w:space="0" w:color="auto"/>
            </w:tcBorders>
            <w:shd w:val="clear" w:color="auto" w:fill="auto"/>
            <w:vAlign w:val="center"/>
            <w:hideMark/>
          </w:tcPr>
          <w:p w:rsidR="00872F98" w:rsidRPr="00872F98" w:rsidRDefault="00872F98" w:rsidP="00872F98">
            <w:pPr>
              <w:jc w:val="right"/>
              <w:rPr>
                <w:b/>
                <w:bCs/>
                <w:sz w:val="28"/>
                <w:szCs w:val="28"/>
              </w:rPr>
            </w:pPr>
            <w:r w:rsidRPr="00872F98">
              <w:rPr>
                <w:b/>
                <w:bCs/>
                <w:sz w:val="28"/>
                <w:szCs w:val="28"/>
              </w:rPr>
              <w:t> </w:t>
            </w:r>
          </w:p>
        </w:tc>
      </w:tr>
      <w:tr w:rsidR="00872F98" w:rsidRPr="00872F98" w:rsidTr="00724E55">
        <w:trPr>
          <w:trHeight w:val="439"/>
        </w:trPr>
        <w:tc>
          <w:tcPr>
            <w:tcW w:w="566"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15.</w:t>
            </w:r>
          </w:p>
        </w:tc>
        <w:tc>
          <w:tcPr>
            <w:tcW w:w="4669" w:type="dxa"/>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8"/>
                <w:szCs w:val="28"/>
              </w:rPr>
            </w:pPr>
            <w:r w:rsidRPr="00872F98">
              <w:rPr>
                <w:b/>
                <w:bCs/>
                <w:sz w:val="28"/>
                <w:szCs w:val="28"/>
              </w:rPr>
              <w:t>город Белгород</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right"/>
              <w:rPr>
                <w:b/>
                <w:bCs/>
                <w:sz w:val="28"/>
                <w:szCs w:val="28"/>
              </w:rPr>
            </w:pPr>
            <w:r w:rsidRPr="00872F98">
              <w:rPr>
                <w:b/>
                <w:bCs/>
                <w:sz w:val="28"/>
                <w:szCs w:val="28"/>
              </w:rPr>
              <w:t>1 565,0</w:t>
            </w:r>
          </w:p>
        </w:tc>
        <w:tc>
          <w:tcPr>
            <w:tcW w:w="1389" w:type="dxa"/>
            <w:tcBorders>
              <w:top w:val="nil"/>
              <w:left w:val="nil"/>
              <w:bottom w:val="single" w:sz="4" w:space="0" w:color="auto"/>
              <w:right w:val="single" w:sz="8" w:space="0" w:color="auto"/>
            </w:tcBorders>
            <w:shd w:val="clear" w:color="auto" w:fill="auto"/>
            <w:vAlign w:val="center"/>
            <w:hideMark/>
          </w:tcPr>
          <w:p w:rsidR="00872F98" w:rsidRPr="00872F98" w:rsidRDefault="00872F98" w:rsidP="00872F98">
            <w:pPr>
              <w:jc w:val="right"/>
              <w:rPr>
                <w:b/>
                <w:bCs/>
                <w:sz w:val="28"/>
                <w:szCs w:val="28"/>
              </w:rPr>
            </w:pPr>
            <w:r w:rsidRPr="00872F98">
              <w:rPr>
                <w:b/>
                <w:bCs/>
                <w:sz w:val="28"/>
                <w:szCs w:val="28"/>
              </w:rPr>
              <w:t>1 049,0</w:t>
            </w:r>
          </w:p>
        </w:tc>
        <w:tc>
          <w:tcPr>
            <w:tcW w:w="1418" w:type="dxa"/>
            <w:tcBorders>
              <w:top w:val="nil"/>
              <w:left w:val="nil"/>
              <w:bottom w:val="single" w:sz="4" w:space="0" w:color="auto"/>
              <w:right w:val="single" w:sz="8" w:space="0" w:color="auto"/>
            </w:tcBorders>
            <w:shd w:val="clear" w:color="auto" w:fill="auto"/>
            <w:vAlign w:val="center"/>
            <w:hideMark/>
          </w:tcPr>
          <w:p w:rsidR="00872F98" w:rsidRPr="00872F98" w:rsidRDefault="00872F98" w:rsidP="00872F98">
            <w:pPr>
              <w:jc w:val="right"/>
              <w:rPr>
                <w:b/>
                <w:bCs/>
                <w:sz w:val="28"/>
                <w:szCs w:val="28"/>
              </w:rPr>
            </w:pPr>
            <w:r w:rsidRPr="00872F98">
              <w:rPr>
                <w:b/>
                <w:bCs/>
                <w:sz w:val="28"/>
                <w:szCs w:val="28"/>
              </w:rPr>
              <w:t>379,0</w:t>
            </w:r>
          </w:p>
        </w:tc>
      </w:tr>
      <w:tr w:rsidR="00872F98" w:rsidRPr="00872F98" w:rsidTr="00724E55">
        <w:trPr>
          <w:trHeight w:val="439"/>
        </w:trPr>
        <w:tc>
          <w:tcPr>
            <w:tcW w:w="566"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16.</w:t>
            </w:r>
          </w:p>
        </w:tc>
        <w:tc>
          <w:tcPr>
            <w:tcW w:w="4669" w:type="dxa"/>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8"/>
                <w:szCs w:val="28"/>
              </w:rPr>
            </w:pPr>
            <w:r w:rsidRPr="00872F98">
              <w:rPr>
                <w:b/>
                <w:bCs/>
                <w:sz w:val="28"/>
                <w:szCs w:val="28"/>
              </w:rPr>
              <w:t>Валуйский городской округ</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right"/>
              <w:rPr>
                <w:b/>
                <w:bCs/>
                <w:sz w:val="28"/>
                <w:szCs w:val="28"/>
              </w:rPr>
            </w:pPr>
            <w:r w:rsidRPr="00872F98">
              <w:rPr>
                <w:b/>
                <w:bCs/>
                <w:sz w:val="28"/>
                <w:szCs w:val="28"/>
              </w:rPr>
              <w:t>1 056,5</w:t>
            </w:r>
          </w:p>
        </w:tc>
        <w:tc>
          <w:tcPr>
            <w:tcW w:w="1389" w:type="dxa"/>
            <w:tcBorders>
              <w:top w:val="nil"/>
              <w:left w:val="nil"/>
              <w:bottom w:val="single" w:sz="4" w:space="0" w:color="auto"/>
              <w:right w:val="single" w:sz="8" w:space="0" w:color="auto"/>
            </w:tcBorders>
            <w:shd w:val="clear" w:color="auto" w:fill="auto"/>
            <w:vAlign w:val="center"/>
            <w:hideMark/>
          </w:tcPr>
          <w:p w:rsidR="00872F98" w:rsidRPr="00872F98" w:rsidRDefault="00872F98" w:rsidP="00872F98">
            <w:pPr>
              <w:jc w:val="right"/>
              <w:rPr>
                <w:b/>
                <w:bCs/>
                <w:sz w:val="28"/>
                <w:szCs w:val="28"/>
              </w:rPr>
            </w:pPr>
            <w:r w:rsidRPr="00872F98">
              <w:rPr>
                <w:b/>
                <w:bCs/>
                <w:sz w:val="28"/>
                <w:szCs w:val="28"/>
              </w:rPr>
              <w:t>241,3</w:t>
            </w:r>
          </w:p>
        </w:tc>
        <w:tc>
          <w:tcPr>
            <w:tcW w:w="1418" w:type="dxa"/>
            <w:tcBorders>
              <w:top w:val="nil"/>
              <w:left w:val="nil"/>
              <w:bottom w:val="single" w:sz="4" w:space="0" w:color="auto"/>
              <w:right w:val="single" w:sz="8" w:space="0" w:color="auto"/>
            </w:tcBorders>
            <w:shd w:val="clear" w:color="auto" w:fill="auto"/>
            <w:vAlign w:val="center"/>
            <w:hideMark/>
          </w:tcPr>
          <w:p w:rsidR="00872F98" w:rsidRPr="00872F98" w:rsidRDefault="00872F98" w:rsidP="00872F98">
            <w:pPr>
              <w:jc w:val="right"/>
              <w:rPr>
                <w:b/>
                <w:bCs/>
                <w:sz w:val="28"/>
                <w:szCs w:val="28"/>
              </w:rPr>
            </w:pPr>
            <w:r w:rsidRPr="00872F98">
              <w:rPr>
                <w:b/>
                <w:bCs/>
                <w:sz w:val="28"/>
                <w:szCs w:val="28"/>
              </w:rPr>
              <w:t>712,0</w:t>
            </w:r>
          </w:p>
        </w:tc>
      </w:tr>
      <w:tr w:rsidR="00872F98" w:rsidRPr="00872F98" w:rsidTr="00724E55">
        <w:trPr>
          <w:trHeight w:val="439"/>
        </w:trPr>
        <w:tc>
          <w:tcPr>
            <w:tcW w:w="566"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17.</w:t>
            </w:r>
          </w:p>
        </w:tc>
        <w:tc>
          <w:tcPr>
            <w:tcW w:w="4669" w:type="dxa"/>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8"/>
                <w:szCs w:val="28"/>
              </w:rPr>
            </w:pPr>
            <w:r w:rsidRPr="00872F98">
              <w:rPr>
                <w:b/>
                <w:bCs/>
                <w:sz w:val="28"/>
                <w:szCs w:val="28"/>
              </w:rPr>
              <w:t>Грайворонский городской округ</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right"/>
              <w:rPr>
                <w:b/>
                <w:bCs/>
                <w:sz w:val="28"/>
                <w:szCs w:val="28"/>
              </w:rPr>
            </w:pPr>
            <w:r w:rsidRPr="00872F98">
              <w:rPr>
                <w:b/>
                <w:bCs/>
                <w:sz w:val="28"/>
                <w:szCs w:val="28"/>
              </w:rPr>
              <w:t>387,0</w:t>
            </w:r>
          </w:p>
        </w:tc>
        <w:tc>
          <w:tcPr>
            <w:tcW w:w="1389" w:type="dxa"/>
            <w:tcBorders>
              <w:top w:val="nil"/>
              <w:left w:val="nil"/>
              <w:bottom w:val="single" w:sz="4" w:space="0" w:color="auto"/>
              <w:right w:val="single" w:sz="8" w:space="0" w:color="auto"/>
            </w:tcBorders>
            <w:shd w:val="clear" w:color="auto" w:fill="auto"/>
            <w:vAlign w:val="center"/>
            <w:hideMark/>
          </w:tcPr>
          <w:p w:rsidR="00872F98" w:rsidRPr="00872F98" w:rsidRDefault="00872F98" w:rsidP="00872F98">
            <w:pPr>
              <w:jc w:val="right"/>
              <w:rPr>
                <w:b/>
                <w:bCs/>
                <w:sz w:val="28"/>
                <w:szCs w:val="28"/>
              </w:rPr>
            </w:pPr>
            <w:r w:rsidRPr="00872F98">
              <w:rPr>
                <w:b/>
                <w:bCs/>
                <w:sz w:val="28"/>
                <w:szCs w:val="28"/>
              </w:rPr>
              <w:t> </w:t>
            </w:r>
          </w:p>
        </w:tc>
        <w:tc>
          <w:tcPr>
            <w:tcW w:w="1418" w:type="dxa"/>
            <w:tcBorders>
              <w:top w:val="nil"/>
              <w:left w:val="nil"/>
              <w:bottom w:val="single" w:sz="4" w:space="0" w:color="auto"/>
              <w:right w:val="single" w:sz="8" w:space="0" w:color="auto"/>
            </w:tcBorders>
            <w:shd w:val="clear" w:color="auto" w:fill="auto"/>
            <w:vAlign w:val="center"/>
            <w:hideMark/>
          </w:tcPr>
          <w:p w:rsidR="00872F98" w:rsidRPr="00872F98" w:rsidRDefault="00872F98" w:rsidP="00872F98">
            <w:pPr>
              <w:jc w:val="right"/>
              <w:rPr>
                <w:b/>
                <w:bCs/>
                <w:sz w:val="28"/>
                <w:szCs w:val="28"/>
              </w:rPr>
            </w:pPr>
            <w:r w:rsidRPr="00872F98">
              <w:rPr>
                <w:b/>
                <w:bCs/>
                <w:sz w:val="28"/>
                <w:szCs w:val="28"/>
              </w:rPr>
              <w:t> </w:t>
            </w:r>
          </w:p>
        </w:tc>
      </w:tr>
      <w:tr w:rsidR="00872F98" w:rsidRPr="00872F98" w:rsidTr="00724E55">
        <w:trPr>
          <w:trHeight w:val="439"/>
        </w:trPr>
        <w:tc>
          <w:tcPr>
            <w:tcW w:w="566"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18.</w:t>
            </w:r>
          </w:p>
        </w:tc>
        <w:tc>
          <w:tcPr>
            <w:tcW w:w="4669" w:type="dxa"/>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8"/>
                <w:szCs w:val="28"/>
              </w:rPr>
            </w:pPr>
            <w:r w:rsidRPr="00872F98">
              <w:rPr>
                <w:b/>
                <w:bCs/>
                <w:sz w:val="28"/>
                <w:szCs w:val="28"/>
              </w:rPr>
              <w:t>Губкинский городской округ</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right"/>
              <w:rPr>
                <w:b/>
                <w:bCs/>
                <w:sz w:val="28"/>
                <w:szCs w:val="28"/>
              </w:rPr>
            </w:pPr>
            <w:r w:rsidRPr="00872F98">
              <w:rPr>
                <w:b/>
                <w:bCs/>
                <w:sz w:val="28"/>
                <w:szCs w:val="28"/>
              </w:rPr>
              <w:t>1 193,3</w:t>
            </w:r>
          </w:p>
        </w:tc>
        <w:tc>
          <w:tcPr>
            <w:tcW w:w="1389" w:type="dxa"/>
            <w:tcBorders>
              <w:top w:val="nil"/>
              <w:left w:val="nil"/>
              <w:bottom w:val="single" w:sz="4" w:space="0" w:color="auto"/>
              <w:right w:val="single" w:sz="8" w:space="0" w:color="auto"/>
            </w:tcBorders>
            <w:shd w:val="clear" w:color="auto" w:fill="auto"/>
            <w:vAlign w:val="center"/>
            <w:hideMark/>
          </w:tcPr>
          <w:p w:rsidR="00872F98" w:rsidRPr="00872F98" w:rsidRDefault="00872F98" w:rsidP="00872F98">
            <w:pPr>
              <w:jc w:val="right"/>
              <w:rPr>
                <w:b/>
                <w:bCs/>
                <w:sz w:val="28"/>
                <w:szCs w:val="28"/>
              </w:rPr>
            </w:pPr>
            <w:r w:rsidRPr="00872F98">
              <w:rPr>
                <w:b/>
                <w:bCs/>
                <w:sz w:val="28"/>
                <w:szCs w:val="28"/>
              </w:rPr>
              <w:t>2 197,6</w:t>
            </w:r>
          </w:p>
        </w:tc>
        <w:tc>
          <w:tcPr>
            <w:tcW w:w="1418" w:type="dxa"/>
            <w:tcBorders>
              <w:top w:val="nil"/>
              <w:left w:val="nil"/>
              <w:bottom w:val="single" w:sz="4" w:space="0" w:color="auto"/>
              <w:right w:val="single" w:sz="8" w:space="0" w:color="auto"/>
            </w:tcBorders>
            <w:shd w:val="clear" w:color="auto" w:fill="auto"/>
            <w:vAlign w:val="center"/>
            <w:hideMark/>
          </w:tcPr>
          <w:p w:rsidR="00872F98" w:rsidRPr="00872F98" w:rsidRDefault="00872F98" w:rsidP="00872F98">
            <w:pPr>
              <w:jc w:val="right"/>
              <w:rPr>
                <w:b/>
                <w:bCs/>
                <w:sz w:val="28"/>
                <w:szCs w:val="28"/>
              </w:rPr>
            </w:pPr>
            <w:r w:rsidRPr="00872F98">
              <w:rPr>
                <w:b/>
                <w:bCs/>
                <w:sz w:val="28"/>
                <w:szCs w:val="28"/>
              </w:rPr>
              <w:t>196,0</w:t>
            </w:r>
          </w:p>
        </w:tc>
      </w:tr>
      <w:tr w:rsidR="00872F98" w:rsidRPr="00872F98" w:rsidTr="00724E55">
        <w:trPr>
          <w:trHeight w:val="439"/>
        </w:trPr>
        <w:tc>
          <w:tcPr>
            <w:tcW w:w="566"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19.</w:t>
            </w:r>
          </w:p>
        </w:tc>
        <w:tc>
          <w:tcPr>
            <w:tcW w:w="4669" w:type="dxa"/>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8"/>
                <w:szCs w:val="28"/>
              </w:rPr>
            </w:pPr>
            <w:r w:rsidRPr="00872F98">
              <w:rPr>
                <w:b/>
                <w:bCs/>
                <w:sz w:val="28"/>
                <w:szCs w:val="28"/>
              </w:rPr>
              <w:t>Новооскольский городской округ</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right"/>
              <w:rPr>
                <w:b/>
                <w:bCs/>
                <w:sz w:val="28"/>
                <w:szCs w:val="28"/>
              </w:rPr>
            </w:pPr>
            <w:r w:rsidRPr="00872F98">
              <w:rPr>
                <w:b/>
                <w:bCs/>
                <w:sz w:val="28"/>
                <w:szCs w:val="28"/>
              </w:rPr>
              <w:t>386,0</w:t>
            </w:r>
          </w:p>
        </w:tc>
        <w:tc>
          <w:tcPr>
            <w:tcW w:w="1389" w:type="dxa"/>
            <w:tcBorders>
              <w:top w:val="nil"/>
              <w:left w:val="nil"/>
              <w:bottom w:val="single" w:sz="4" w:space="0" w:color="auto"/>
              <w:right w:val="single" w:sz="8" w:space="0" w:color="auto"/>
            </w:tcBorders>
            <w:shd w:val="clear" w:color="auto" w:fill="auto"/>
            <w:vAlign w:val="center"/>
            <w:hideMark/>
          </w:tcPr>
          <w:p w:rsidR="00872F98" w:rsidRPr="00872F98" w:rsidRDefault="00872F98" w:rsidP="00872F98">
            <w:pPr>
              <w:jc w:val="right"/>
              <w:rPr>
                <w:b/>
                <w:bCs/>
                <w:sz w:val="28"/>
                <w:szCs w:val="28"/>
              </w:rPr>
            </w:pPr>
            <w:r w:rsidRPr="00872F98">
              <w:rPr>
                <w:b/>
                <w:bCs/>
                <w:sz w:val="28"/>
                <w:szCs w:val="28"/>
              </w:rPr>
              <w:t> </w:t>
            </w:r>
          </w:p>
        </w:tc>
        <w:tc>
          <w:tcPr>
            <w:tcW w:w="1418" w:type="dxa"/>
            <w:tcBorders>
              <w:top w:val="nil"/>
              <w:left w:val="nil"/>
              <w:bottom w:val="single" w:sz="4" w:space="0" w:color="auto"/>
              <w:right w:val="single" w:sz="8" w:space="0" w:color="auto"/>
            </w:tcBorders>
            <w:shd w:val="clear" w:color="auto" w:fill="auto"/>
            <w:vAlign w:val="center"/>
            <w:hideMark/>
          </w:tcPr>
          <w:p w:rsidR="00872F98" w:rsidRPr="00872F98" w:rsidRDefault="00872F98" w:rsidP="00872F98">
            <w:pPr>
              <w:jc w:val="right"/>
              <w:rPr>
                <w:b/>
                <w:bCs/>
                <w:sz w:val="28"/>
                <w:szCs w:val="28"/>
              </w:rPr>
            </w:pPr>
            <w:r w:rsidRPr="00872F98">
              <w:rPr>
                <w:b/>
                <w:bCs/>
                <w:sz w:val="28"/>
                <w:szCs w:val="28"/>
              </w:rPr>
              <w:t> </w:t>
            </w:r>
          </w:p>
        </w:tc>
      </w:tr>
      <w:tr w:rsidR="00872F98" w:rsidRPr="00872F98" w:rsidTr="00724E55">
        <w:trPr>
          <w:trHeight w:val="439"/>
        </w:trPr>
        <w:tc>
          <w:tcPr>
            <w:tcW w:w="566"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20.</w:t>
            </w:r>
          </w:p>
        </w:tc>
        <w:tc>
          <w:tcPr>
            <w:tcW w:w="4669" w:type="dxa"/>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8"/>
                <w:szCs w:val="28"/>
              </w:rPr>
            </w:pPr>
            <w:r w:rsidRPr="00872F98">
              <w:rPr>
                <w:b/>
                <w:bCs/>
                <w:sz w:val="28"/>
                <w:szCs w:val="28"/>
              </w:rPr>
              <w:t>Старооскольский городской округ</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right"/>
              <w:rPr>
                <w:b/>
                <w:bCs/>
                <w:sz w:val="28"/>
                <w:szCs w:val="28"/>
              </w:rPr>
            </w:pPr>
            <w:r w:rsidRPr="00872F98">
              <w:rPr>
                <w:b/>
                <w:bCs/>
                <w:sz w:val="28"/>
                <w:szCs w:val="28"/>
              </w:rPr>
              <w:t>2 444,0</w:t>
            </w:r>
          </w:p>
        </w:tc>
        <w:tc>
          <w:tcPr>
            <w:tcW w:w="1389" w:type="dxa"/>
            <w:tcBorders>
              <w:top w:val="nil"/>
              <w:left w:val="nil"/>
              <w:bottom w:val="single" w:sz="4" w:space="0" w:color="auto"/>
              <w:right w:val="single" w:sz="8" w:space="0" w:color="auto"/>
            </w:tcBorders>
            <w:shd w:val="clear" w:color="auto" w:fill="auto"/>
            <w:vAlign w:val="center"/>
            <w:hideMark/>
          </w:tcPr>
          <w:p w:rsidR="00872F98" w:rsidRPr="00872F98" w:rsidRDefault="00872F98" w:rsidP="00872F98">
            <w:pPr>
              <w:jc w:val="right"/>
              <w:rPr>
                <w:b/>
                <w:bCs/>
                <w:sz w:val="28"/>
                <w:szCs w:val="28"/>
              </w:rPr>
            </w:pPr>
            <w:r w:rsidRPr="00872F98">
              <w:rPr>
                <w:b/>
                <w:bCs/>
                <w:sz w:val="28"/>
                <w:szCs w:val="28"/>
              </w:rPr>
              <w:t>949,0</w:t>
            </w:r>
          </w:p>
        </w:tc>
        <w:tc>
          <w:tcPr>
            <w:tcW w:w="1418" w:type="dxa"/>
            <w:tcBorders>
              <w:top w:val="nil"/>
              <w:left w:val="nil"/>
              <w:bottom w:val="single" w:sz="4" w:space="0" w:color="auto"/>
              <w:right w:val="single" w:sz="8" w:space="0" w:color="auto"/>
            </w:tcBorders>
            <w:shd w:val="clear" w:color="auto" w:fill="auto"/>
            <w:vAlign w:val="center"/>
            <w:hideMark/>
          </w:tcPr>
          <w:p w:rsidR="00872F98" w:rsidRPr="00872F98" w:rsidRDefault="00872F98" w:rsidP="00872F98">
            <w:pPr>
              <w:jc w:val="right"/>
              <w:rPr>
                <w:b/>
                <w:bCs/>
                <w:sz w:val="28"/>
                <w:szCs w:val="28"/>
              </w:rPr>
            </w:pPr>
            <w:r w:rsidRPr="00872F98">
              <w:rPr>
                <w:b/>
                <w:bCs/>
                <w:sz w:val="28"/>
                <w:szCs w:val="28"/>
              </w:rPr>
              <w:t>3 247,2</w:t>
            </w:r>
          </w:p>
        </w:tc>
      </w:tr>
      <w:tr w:rsidR="00872F98" w:rsidRPr="00872F98" w:rsidTr="00724E55">
        <w:trPr>
          <w:trHeight w:val="439"/>
        </w:trPr>
        <w:tc>
          <w:tcPr>
            <w:tcW w:w="566" w:type="dxa"/>
            <w:tcBorders>
              <w:top w:val="nil"/>
              <w:left w:val="single" w:sz="8" w:space="0" w:color="auto"/>
              <w:bottom w:val="nil"/>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21.</w:t>
            </w:r>
          </w:p>
        </w:tc>
        <w:tc>
          <w:tcPr>
            <w:tcW w:w="4669" w:type="dxa"/>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8"/>
                <w:szCs w:val="28"/>
              </w:rPr>
            </w:pPr>
            <w:r w:rsidRPr="00872F98">
              <w:rPr>
                <w:b/>
                <w:bCs/>
                <w:sz w:val="28"/>
                <w:szCs w:val="28"/>
              </w:rPr>
              <w:t>Шебекинский городской округ</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right"/>
              <w:rPr>
                <w:b/>
                <w:bCs/>
                <w:sz w:val="28"/>
                <w:szCs w:val="28"/>
              </w:rPr>
            </w:pPr>
            <w:r w:rsidRPr="00872F98">
              <w:rPr>
                <w:b/>
                <w:bCs/>
                <w:sz w:val="28"/>
                <w:szCs w:val="28"/>
              </w:rPr>
              <w:t>695,5</w:t>
            </w:r>
          </w:p>
        </w:tc>
        <w:tc>
          <w:tcPr>
            <w:tcW w:w="1389" w:type="dxa"/>
            <w:tcBorders>
              <w:top w:val="nil"/>
              <w:left w:val="nil"/>
              <w:bottom w:val="single" w:sz="4" w:space="0" w:color="auto"/>
              <w:right w:val="single" w:sz="8" w:space="0" w:color="auto"/>
            </w:tcBorders>
            <w:shd w:val="clear" w:color="auto" w:fill="auto"/>
            <w:vAlign w:val="center"/>
            <w:hideMark/>
          </w:tcPr>
          <w:p w:rsidR="00872F98" w:rsidRPr="00872F98" w:rsidRDefault="00872F98" w:rsidP="00872F98">
            <w:pPr>
              <w:jc w:val="right"/>
              <w:rPr>
                <w:b/>
                <w:bCs/>
                <w:sz w:val="28"/>
                <w:szCs w:val="28"/>
              </w:rPr>
            </w:pPr>
            <w:r w:rsidRPr="00872F98">
              <w:rPr>
                <w:b/>
                <w:bCs/>
                <w:sz w:val="28"/>
                <w:szCs w:val="28"/>
              </w:rPr>
              <w:t>949,0</w:t>
            </w:r>
          </w:p>
        </w:tc>
        <w:tc>
          <w:tcPr>
            <w:tcW w:w="1418" w:type="dxa"/>
            <w:tcBorders>
              <w:top w:val="nil"/>
              <w:left w:val="nil"/>
              <w:bottom w:val="single" w:sz="4" w:space="0" w:color="auto"/>
              <w:right w:val="single" w:sz="8" w:space="0" w:color="auto"/>
            </w:tcBorders>
            <w:shd w:val="clear" w:color="auto" w:fill="auto"/>
            <w:vAlign w:val="center"/>
            <w:hideMark/>
          </w:tcPr>
          <w:p w:rsidR="00872F98" w:rsidRPr="00872F98" w:rsidRDefault="00872F98" w:rsidP="00872F98">
            <w:pPr>
              <w:jc w:val="right"/>
              <w:rPr>
                <w:b/>
                <w:bCs/>
                <w:sz w:val="28"/>
                <w:szCs w:val="28"/>
              </w:rPr>
            </w:pPr>
            <w:r w:rsidRPr="00872F98">
              <w:rPr>
                <w:b/>
                <w:bCs/>
                <w:sz w:val="28"/>
                <w:szCs w:val="28"/>
              </w:rPr>
              <w:t>213,0</w:t>
            </w:r>
          </w:p>
        </w:tc>
      </w:tr>
      <w:tr w:rsidR="00872F98" w:rsidRPr="00872F98" w:rsidTr="00496E99">
        <w:trPr>
          <w:trHeight w:val="70"/>
        </w:trPr>
        <w:tc>
          <w:tcPr>
            <w:tcW w:w="566"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22.</w:t>
            </w:r>
          </w:p>
        </w:tc>
        <w:tc>
          <w:tcPr>
            <w:tcW w:w="4669" w:type="dxa"/>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8"/>
                <w:szCs w:val="28"/>
              </w:rPr>
            </w:pPr>
            <w:r w:rsidRPr="00872F98">
              <w:rPr>
                <w:b/>
                <w:bCs/>
                <w:sz w:val="28"/>
                <w:szCs w:val="28"/>
              </w:rPr>
              <w:t>Яковлевский городской округ</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right"/>
              <w:rPr>
                <w:b/>
                <w:bCs/>
                <w:sz w:val="28"/>
                <w:szCs w:val="28"/>
              </w:rPr>
            </w:pPr>
            <w:r w:rsidRPr="00872F98">
              <w:rPr>
                <w:b/>
                <w:bCs/>
                <w:sz w:val="28"/>
                <w:szCs w:val="28"/>
              </w:rPr>
              <w:t> </w:t>
            </w:r>
          </w:p>
        </w:tc>
        <w:tc>
          <w:tcPr>
            <w:tcW w:w="1389" w:type="dxa"/>
            <w:tcBorders>
              <w:top w:val="nil"/>
              <w:left w:val="nil"/>
              <w:bottom w:val="single" w:sz="4" w:space="0" w:color="auto"/>
              <w:right w:val="single" w:sz="8" w:space="0" w:color="auto"/>
            </w:tcBorders>
            <w:shd w:val="clear" w:color="auto" w:fill="auto"/>
            <w:vAlign w:val="center"/>
            <w:hideMark/>
          </w:tcPr>
          <w:p w:rsidR="00872F98" w:rsidRPr="00872F98" w:rsidRDefault="00872F98" w:rsidP="00872F98">
            <w:pPr>
              <w:jc w:val="right"/>
              <w:rPr>
                <w:b/>
                <w:bCs/>
                <w:sz w:val="28"/>
                <w:szCs w:val="28"/>
              </w:rPr>
            </w:pPr>
            <w:r w:rsidRPr="00872F98">
              <w:rPr>
                <w:b/>
                <w:bCs/>
                <w:sz w:val="28"/>
                <w:szCs w:val="28"/>
              </w:rPr>
              <w:t> </w:t>
            </w:r>
          </w:p>
        </w:tc>
        <w:tc>
          <w:tcPr>
            <w:tcW w:w="1418" w:type="dxa"/>
            <w:tcBorders>
              <w:top w:val="nil"/>
              <w:left w:val="nil"/>
              <w:bottom w:val="single" w:sz="4" w:space="0" w:color="auto"/>
              <w:right w:val="single" w:sz="8" w:space="0" w:color="auto"/>
            </w:tcBorders>
            <w:shd w:val="clear" w:color="auto" w:fill="auto"/>
            <w:vAlign w:val="center"/>
            <w:hideMark/>
          </w:tcPr>
          <w:p w:rsidR="00872F98" w:rsidRPr="00872F98" w:rsidRDefault="00872F98" w:rsidP="00872F98">
            <w:pPr>
              <w:jc w:val="right"/>
              <w:rPr>
                <w:b/>
                <w:bCs/>
                <w:sz w:val="28"/>
                <w:szCs w:val="28"/>
              </w:rPr>
            </w:pPr>
            <w:r w:rsidRPr="00872F98">
              <w:rPr>
                <w:b/>
                <w:bCs/>
                <w:sz w:val="28"/>
                <w:szCs w:val="28"/>
              </w:rPr>
              <w:t> </w:t>
            </w:r>
          </w:p>
        </w:tc>
      </w:tr>
      <w:tr w:rsidR="00872F98" w:rsidRPr="00872F98" w:rsidTr="00496E99">
        <w:trPr>
          <w:trHeight w:val="103"/>
        </w:trPr>
        <w:tc>
          <w:tcPr>
            <w:tcW w:w="5235"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872F98" w:rsidRPr="00872F98" w:rsidRDefault="00872F98" w:rsidP="00872F98">
            <w:pPr>
              <w:jc w:val="center"/>
              <w:rPr>
                <w:b/>
                <w:bCs/>
                <w:sz w:val="28"/>
                <w:szCs w:val="28"/>
              </w:rPr>
            </w:pPr>
            <w:r w:rsidRPr="00872F98">
              <w:rPr>
                <w:b/>
                <w:bCs/>
                <w:sz w:val="28"/>
                <w:szCs w:val="28"/>
              </w:rPr>
              <w:t xml:space="preserve">В   </w:t>
            </w:r>
            <w:proofErr w:type="gramStart"/>
            <w:r w:rsidRPr="00872F98">
              <w:rPr>
                <w:b/>
                <w:bCs/>
                <w:sz w:val="28"/>
                <w:szCs w:val="28"/>
              </w:rPr>
              <w:t>С</w:t>
            </w:r>
            <w:proofErr w:type="gramEnd"/>
            <w:r w:rsidRPr="00872F98">
              <w:rPr>
                <w:b/>
                <w:bCs/>
                <w:sz w:val="28"/>
                <w:szCs w:val="28"/>
              </w:rPr>
              <w:t xml:space="preserve">   Е   Г   О</w:t>
            </w:r>
          </w:p>
        </w:tc>
        <w:tc>
          <w:tcPr>
            <w:tcW w:w="1559" w:type="dxa"/>
            <w:tcBorders>
              <w:top w:val="single" w:sz="8" w:space="0" w:color="auto"/>
              <w:left w:val="nil"/>
              <w:bottom w:val="single" w:sz="8" w:space="0" w:color="auto"/>
              <w:right w:val="single" w:sz="8" w:space="0" w:color="auto"/>
            </w:tcBorders>
            <w:shd w:val="clear" w:color="000000" w:fill="FFFFFF"/>
            <w:vAlign w:val="center"/>
            <w:hideMark/>
          </w:tcPr>
          <w:p w:rsidR="00872F98" w:rsidRPr="00872F98" w:rsidRDefault="00872F98" w:rsidP="00872F98">
            <w:pPr>
              <w:jc w:val="right"/>
              <w:rPr>
                <w:b/>
                <w:bCs/>
                <w:sz w:val="28"/>
                <w:szCs w:val="28"/>
              </w:rPr>
            </w:pPr>
            <w:r w:rsidRPr="00872F98">
              <w:rPr>
                <w:b/>
                <w:bCs/>
                <w:sz w:val="28"/>
                <w:szCs w:val="28"/>
              </w:rPr>
              <w:t>11 632,3</w:t>
            </w:r>
          </w:p>
        </w:tc>
        <w:tc>
          <w:tcPr>
            <w:tcW w:w="1389" w:type="dxa"/>
            <w:tcBorders>
              <w:top w:val="single" w:sz="8" w:space="0" w:color="auto"/>
              <w:left w:val="nil"/>
              <w:bottom w:val="single" w:sz="8" w:space="0" w:color="auto"/>
              <w:right w:val="single" w:sz="8" w:space="0" w:color="auto"/>
            </w:tcBorders>
            <w:shd w:val="clear" w:color="000000" w:fill="FFFFFF"/>
            <w:vAlign w:val="center"/>
            <w:hideMark/>
          </w:tcPr>
          <w:p w:rsidR="00872F98" w:rsidRPr="00872F98" w:rsidRDefault="00872F98" w:rsidP="00872F98">
            <w:pPr>
              <w:jc w:val="right"/>
              <w:rPr>
                <w:b/>
                <w:bCs/>
                <w:sz w:val="28"/>
                <w:szCs w:val="28"/>
              </w:rPr>
            </w:pPr>
            <w:r w:rsidRPr="00872F98">
              <w:rPr>
                <w:b/>
                <w:bCs/>
                <w:sz w:val="28"/>
                <w:szCs w:val="28"/>
              </w:rPr>
              <w:t>6 522,4</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872F98" w:rsidRPr="00872F98" w:rsidRDefault="00872F98" w:rsidP="00872F98">
            <w:pPr>
              <w:jc w:val="right"/>
              <w:rPr>
                <w:b/>
                <w:bCs/>
                <w:sz w:val="28"/>
                <w:szCs w:val="28"/>
              </w:rPr>
            </w:pPr>
            <w:r w:rsidRPr="00872F98">
              <w:rPr>
                <w:b/>
                <w:bCs/>
                <w:sz w:val="28"/>
                <w:szCs w:val="28"/>
              </w:rPr>
              <w:t>7 531,1»;</w:t>
            </w:r>
          </w:p>
        </w:tc>
      </w:tr>
    </w:tbl>
    <w:p w:rsidR="00872F98" w:rsidRPr="00872F98" w:rsidRDefault="00872F98" w:rsidP="00872F98">
      <w:pPr>
        <w:tabs>
          <w:tab w:val="left" w:pos="5820"/>
        </w:tabs>
        <w:rPr>
          <w:sz w:val="28"/>
          <w:szCs w:val="28"/>
        </w:rPr>
      </w:pPr>
    </w:p>
    <w:p w:rsidR="00872F98" w:rsidRPr="00872F98" w:rsidRDefault="00872F98" w:rsidP="00872F98">
      <w:pPr>
        <w:rPr>
          <w:sz w:val="28"/>
          <w:szCs w:val="20"/>
        </w:rPr>
      </w:pPr>
      <w:r w:rsidRPr="00872F98">
        <w:rPr>
          <w:rFonts w:eastAsiaTheme="minorHAnsi"/>
          <w:sz w:val="28"/>
          <w:szCs w:val="28"/>
          <w:lang w:eastAsia="en-US"/>
        </w:rPr>
        <w:t xml:space="preserve">      </w:t>
      </w:r>
      <w:r w:rsidR="00697A0C">
        <w:rPr>
          <w:rFonts w:eastAsiaTheme="minorHAnsi"/>
          <w:sz w:val="28"/>
          <w:szCs w:val="28"/>
          <w:lang w:eastAsia="en-US"/>
        </w:rPr>
        <w:t>22</w:t>
      </w:r>
      <w:r w:rsidRPr="00872F98">
        <w:rPr>
          <w:rFonts w:eastAsiaTheme="minorHAnsi"/>
          <w:sz w:val="28"/>
          <w:szCs w:val="28"/>
          <w:lang w:eastAsia="en-US"/>
        </w:rPr>
        <w:t>)</w:t>
      </w:r>
      <w:r w:rsidRPr="00872F98">
        <w:rPr>
          <w:sz w:val="28"/>
          <w:szCs w:val="20"/>
        </w:rPr>
        <w:t xml:space="preserve"> таблицу 25 приложения 16 изложить в следующей редакции:</w:t>
      </w:r>
    </w:p>
    <w:p w:rsidR="00872F98" w:rsidRPr="00872F98" w:rsidRDefault="00872F98" w:rsidP="00872F98">
      <w:pPr>
        <w:tabs>
          <w:tab w:val="left" w:pos="5820"/>
        </w:tabs>
        <w:rPr>
          <w:sz w:val="28"/>
          <w:szCs w:val="28"/>
        </w:rPr>
      </w:pPr>
    </w:p>
    <w:tbl>
      <w:tblPr>
        <w:tblW w:w="10650" w:type="dxa"/>
        <w:tblInd w:w="-851" w:type="dxa"/>
        <w:tblLook w:val="04A0" w:firstRow="1" w:lastRow="0" w:firstColumn="1" w:lastColumn="0" w:noHBand="0" w:noVBand="1"/>
      </w:tblPr>
      <w:tblGrid>
        <w:gridCol w:w="850"/>
        <w:gridCol w:w="4112"/>
        <w:gridCol w:w="588"/>
        <w:gridCol w:w="1720"/>
        <w:gridCol w:w="1720"/>
        <w:gridCol w:w="1072"/>
        <w:gridCol w:w="588"/>
      </w:tblGrid>
      <w:tr w:rsidR="00872F98" w:rsidRPr="00872F98" w:rsidTr="00724E55">
        <w:trPr>
          <w:gridBefore w:val="2"/>
          <w:gridAfter w:val="1"/>
          <w:wBefore w:w="4962" w:type="dxa"/>
          <w:wAfter w:w="588" w:type="dxa"/>
          <w:trHeight w:val="375"/>
        </w:trPr>
        <w:tc>
          <w:tcPr>
            <w:tcW w:w="5100" w:type="dxa"/>
            <w:gridSpan w:val="4"/>
            <w:tcBorders>
              <w:top w:val="nil"/>
              <w:left w:val="nil"/>
              <w:bottom w:val="nil"/>
              <w:right w:val="nil"/>
            </w:tcBorders>
            <w:shd w:val="clear" w:color="auto" w:fill="auto"/>
            <w:vAlign w:val="center"/>
            <w:hideMark/>
          </w:tcPr>
          <w:p w:rsidR="00872F98" w:rsidRPr="00872F98" w:rsidRDefault="00872F98" w:rsidP="00872F98">
            <w:pPr>
              <w:jc w:val="right"/>
              <w:rPr>
                <w:sz w:val="28"/>
                <w:szCs w:val="28"/>
              </w:rPr>
            </w:pPr>
            <w:r w:rsidRPr="00872F98">
              <w:rPr>
                <w:sz w:val="28"/>
                <w:szCs w:val="28"/>
              </w:rPr>
              <w:t>«Таблица 25</w:t>
            </w:r>
          </w:p>
        </w:tc>
      </w:tr>
      <w:tr w:rsidR="00872F98" w:rsidRPr="00872F98" w:rsidTr="00724E55">
        <w:trPr>
          <w:gridBefore w:val="2"/>
          <w:gridAfter w:val="1"/>
          <w:wBefore w:w="4962" w:type="dxa"/>
          <w:wAfter w:w="588" w:type="dxa"/>
          <w:trHeight w:val="70"/>
        </w:trPr>
        <w:tc>
          <w:tcPr>
            <w:tcW w:w="5100" w:type="dxa"/>
            <w:gridSpan w:val="4"/>
            <w:tcBorders>
              <w:top w:val="nil"/>
              <w:left w:val="nil"/>
              <w:bottom w:val="nil"/>
              <w:right w:val="nil"/>
            </w:tcBorders>
            <w:shd w:val="clear" w:color="auto" w:fill="auto"/>
            <w:vAlign w:val="center"/>
            <w:hideMark/>
          </w:tcPr>
          <w:p w:rsidR="00872F98" w:rsidRPr="00872F98" w:rsidRDefault="00872F98" w:rsidP="00872F98">
            <w:pPr>
              <w:jc w:val="right"/>
              <w:rPr>
                <w:sz w:val="28"/>
                <w:szCs w:val="28"/>
              </w:rPr>
            </w:pPr>
            <w:r w:rsidRPr="00872F98">
              <w:rPr>
                <w:sz w:val="28"/>
                <w:szCs w:val="28"/>
              </w:rPr>
              <w:t>приложения 16</w:t>
            </w:r>
          </w:p>
        </w:tc>
      </w:tr>
      <w:tr w:rsidR="00872F98" w:rsidRPr="00872F98" w:rsidTr="00724E55">
        <w:trPr>
          <w:trHeight w:val="1559"/>
        </w:trPr>
        <w:tc>
          <w:tcPr>
            <w:tcW w:w="10650" w:type="dxa"/>
            <w:gridSpan w:val="7"/>
            <w:tcBorders>
              <w:top w:val="nil"/>
              <w:left w:val="nil"/>
              <w:bottom w:val="nil"/>
              <w:right w:val="nil"/>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Распределение субвенций бюджетам муниципальных районов и городских округов на выплату ежемесячных денежных компенсаций расходов по оплате электроэнергии, приобретенной на нужды электроотопления на 2023 год и на плановый период 2024 и 2025 годов</w:t>
            </w:r>
          </w:p>
        </w:tc>
      </w:tr>
      <w:tr w:rsidR="00872F98" w:rsidRPr="00872F98" w:rsidTr="00724E55">
        <w:trPr>
          <w:trHeight w:val="255"/>
        </w:trPr>
        <w:tc>
          <w:tcPr>
            <w:tcW w:w="850" w:type="dxa"/>
            <w:tcBorders>
              <w:top w:val="nil"/>
              <w:left w:val="nil"/>
              <w:bottom w:val="nil"/>
              <w:right w:val="nil"/>
            </w:tcBorders>
            <w:shd w:val="clear" w:color="auto" w:fill="auto"/>
            <w:vAlign w:val="center"/>
            <w:hideMark/>
          </w:tcPr>
          <w:p w:rsidR="00872F98" w:rsidRPr="00872F98" w:rsidRDefault="00872F98" w:rsidP="00872F98">
            <w:pPr>
              <w:jc w:val="center"/>
              <w:rPr>
                <w:sz w:val="20"/>
                <w:szCs w:val="20"/>
              </w:rPr>
            </w:pPr>
          </w:p>
        </w:tc>
        <w:tc>
          <w:tcPr>
            <w:tcW w:w="4700" w:type="dxa"/>
            <w:gridSpan w:val="2"/>
            <w:tcBorders>
              <w:top w:val="nil"/>
              <w:left w:val="nil"/>
              <w:bottom w:val="nil"/>
              <w:right w:val="nil"/>
            </w:tcBorders>
            <w:shd w:val="clear" w:color="auto" w:fill="auto"/>
            <w:vAlign w:val="center"/>
            <w:hideMark/>
          </w:tcPr>
          <w:p w:rsidR="00872F98" w:rsidRPr="00872F98" w:rsidRDefault="00872F98" w:rsidP="00872F98">
            <w:pPr>
              <w:rPr>
                <w:sz w:val="20"/>
                <w:szCs w:val="20"/>
              </w:rPr>
            </w:pPr>
          </w:p>
        </w:tc>
        <w:tc>
          <w:tcPr>
            <w:tcW w:w="1720" w:type="dxa"/>
            <w:tcBorders>
              <w:top w:val="nil"/>
              <w:left w:val="nil"/>
              <w:bottom w:val="nil"/>
              <w:right w:val="nil"/>
            </w:tcBorders>
            <w:shd w:val="clear" w:color="auto" w:fill="auto"/>
            <w:vAlign w:val="center"/>
            <w:hideMark/>
          </w:tcPr>
          <w:p w:rsidR="00872F98" w:rsidRPr="00872F98" w:rsidRDefault="00872F98" w:rsidP="00872F98">
            <w:pPr>
              <w:rPr>
                <w:sz w:val="20"/>
                <w:szCs w:val="20"/>
              </w:rPr>
            </w:pPr>
          </w:p>
        </w:tc>
        <w:tc>
          <w:tcPr>
            <w:tcW w:w="1720" w:type="dxa"/>
            <w:tcBorders>
              <w:top w:val="nil"/>
              <w:left w:val="nil"/>
              <w:bottom w:val="nil"/>
              <w:right w:val="nil"/>
            </w:tcBorders>
            <w:shd w:val="clear" w:color="auto" w:fill="auto"/>
            <w:vAlign w:val="center"/>
            <w:hideMark/>
          </w:tcPr>
          <w:p w:rsidR="00872F98" w:rsidRPr="00872F98" w:rsidRDefault="00872F98" w:rsidP="00872F98">
            <w:pPr>
              <w:rPr>
                <w:sz w:val="20"/>
                <w:szCs w:val="20"/>
              </w:rPr>
            </w:pPr>
          </w:p>
        </w:tc>
        <w:tc>
          <w:tcPr>
            <w:tcW w:w="1660" w:type="dxa"/>
            <w:gridSpan w:val="2"/>
            <w:tcBorders>
              <w:top w:val="nil"/>
              <w:left w:val="nil"/>
              <w:bottom w:val="nil"/>
              <w:right w:val="nil"/>
            </w:tcBorders>
            <w:shd w:val="clear" w:color="auto" w:fill="auto"/>
            <w:vAlign w:val="center"/>
            <w:hideMark/>
          </w:tcPr>
          <w:p w:rsidR="00872F98" w:rsidRPr="00872F98" w:rsidRDefault="00872F98" w:rsidP="00872F98">
            <w:pPr>
              <w:rPr>
                <w:sz w:val="20"/>
                <w:szCs w:val="20"/>
              </w:rPr>
            </w:pPr>
          </w:p>
        </w:tc>
      </w:tr>
      <w:tr w:rsidR="00872F98" w:rsidRPr="00872F98" w:rsidTr="00724E55">
        <w:trPr>
          <w:trHeight w:val="330"/>
        </w:trPr>
        <w:tc>
          <w:tcPr>
            <w:tcW w:w="850" w:type="dxa"/>
            <w:tcBorders>
              <w:top w:val="nil"/>
              <w:left w:val="nil"/>
              <w:bottom w:val="nil"/>
              <w:right w:val="nil"/>
            </w:tcBorders>
            <w:shd w:val="clear" w:color="auto" w:fill="auto"/>
            <w:vAlign w:val="center"/>
            <w:hideMark/>
          </w:tcPr>
          <w:p w:rsidR="00872F98" w:rsidRPr="00872F98" w:rsidRDefault="00872F98" w:rsidP="00872F98">
            <w:pPr>
              <w:rPr>
                <w:sz w:val="20"/>
                <w:szCs w:val="20"/>
              </w:rPr>
            </w:pPr>
          </w:p>
        </w:tc>
        <w:tc>
          <w:tcPr>
            <w:tcW w:w="4700" w:type="dxa"/>
            <w:gridSpan w:val="2"/>
            <w:tcBorders>
              <w:top w:val="nil"/>
              <w:left w:val="nil"/>
              <w:bottom w:val="nil"/>
              <w:right w:val="nil"/>
            </w:tcBorders>
            <w:shd w:val="clear" w:color="auto" w:fill="auto"/>
            <w:noWrap/>
            <w:vAlign w:val="center"/>
            <w:hideMark/>
          </w:tcPr>
          <w:p w:rsidR="00872F98" w:rsidRPr="00872F98" w:rsidRDefault="00872F98" w:rsidP="00872F98">
            <w:pPr>
              <w:rPr>
                <w:sz w:val="20"/>
                <w:szCs w:val="20"/>
              </w:rPr>
            </w:pPr>
          </w:p>
        </w:tc>
        <w:tc>
          <w:tcPr>
            <w:tcW w:w="5100" w:type="dxa"/>
            <w:gridSpan w:val="4"/>
            <w:tcBorders>
              <w:top w:val="nil"/>
              <w:left w:val="nil"/>
              <w:bottom w:val="nil"/>
              <w:right w:val="nil"/>
            </w:tcBorders>
            <w:shd w:val="clear" w:color="auto" w:fill="auto"/>
            <w:vAlign w:val="center"/>
            <w:hideMark/>
          </w:tcPr>
          <w:p w:rsidR="00872F98" w:rsidRPr="00872F98" w:rsidRDefault="00872F98" w:rsidP="00872F98">
            <w:pPr>
              <w:jc w:val="right"/>
              <w:rPr>
                <w:b/>
                <w:bCs/>
              </w:rPr>
            </w:pPr>
            <w:r w:rsidRPr="00872F98">
              <w:rPr>
                <w:b/>
                <w:bCs/>
              </w:rPr>
              <w:t>(тыс. рублей)</w:t>
            </w:r>
          </w:p>
        </w:tc>
      </w:tr>
      <w:tr w:rsidR="00872F98" w:rsidRPr="00872F98" w:rsidTr="00724E55">
        <w:trPr>
          <w:trHeight w:val="623"/>
        </w:trPr>
        <w:tc>
          <w:tcPr>
            <w:tcW w:w="850" w:type="dxa"/>
            <w:tcBorders>
              <w:top w:val="single" w:sz="8" w:space="0" w:color="auto"/>
              <w:left w:val="single" w:sz="8" w:space="0" w:color="auto"/>
              <w:bottom w:val="nil"/>
              <w:right w:val="single" w:sz="8" w:space="0" w:color="auto"/>
            </w:tcBorders>
            <w:shd w:val="clear" w:color="auto" w:fill="auto"/>
            <w:textDirection w:val="btLr"/>
            <w:vAlign w:val="center"/>
            <w:hideMark/>
          </w:tcPr>
          <w:p w:rsidR="00872F98" w:rsidRPr="00872F98" w:rsidRDefault="00872F98" w:rsidP="00872F98">
            <w:pPr>
              <w:jc w:val="center"/>
              <w:rPr>
                <w:b/>
                <w:bCs/>
                <w:sz w:val="28"/>
                <w:szCs w:val="28"/>
              </w:rPr>
            </w:pPr>
            <w:r w:rsidRPr="00872F98">
              <w:rPr>
                <w:b/>
                <w:bCs/>
                <w:sz w:val="28"/>
                <w:szCs w:val="28"/>
              </w:rPr>
              <w:t>№ п/п</w:t>
            </w:r>
          </w:p>
        </w:tc>
        <w:tc>
          <w:tcPr>
            <w:tcW w:w="4700" w:type="dxa"/>
            <w:gridSpan w:val="2"/>
            <w:tcBorders>
              <w:top w:val="single" w:sz="8" w:space="0" w:color="auto"/>
              <w:left w:val="nil"/>
              <w:bottom w:val="nil"/>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 xml:space="preserve">Наименование муниципального образования </w:t>
            </w:r>
          </w:p>
        </w:tc>
        <w:tc>
          <w:tcPr>
            <w:tcW w:w="1720" w:type="dxa"/>
            <w:tcBorders>
              <w:top w:val="single" w:sz="8" w:space="0" w:color="auto"/>
              <w:left w:val="nil"/>
              <w:bottom w:val="nil"/>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2023 год</w:t>
            </w:r>
          </w:p>
        </w:tc>
        <w:tc>
          <w:tcPr>
            <w:tcW w:w="1720" w:type="dxa"/>
            <w:tcBorders>
              <w:top w:val="single" w:sz="8" w:space="0" w:color="auto"/>
              <w:left w:val="nil"/>
              <w:bottom w:val="nil"/>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2024 год</w:t>
            </w:r>
          </w:p>
        </w:tc>
        <w:tc>
          <w:tcPr>
            <w:tcW w:w="1660" w:type="dxa"/>
            <w:gridSpan w:val="2"/>
            <w:tcBorders>
              <w:top w:val="single" w:sz="8" w:space="0" w:color="auto"/>
              <w:left w:val="nil"/>
              <w:bottom w:val="nil"/>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2025 год</w:t>
            </w:r>
          </w:p>
        </w:tc>
      </w:tr>
      <w:tr w:rsidR="00872F98" w:rsidRPr="00872F98" w:rsidTr="00724E55">
        <w:trPr>
          <w:trHeight w:val="187"/>
        </w:trPr>
        <w:tc>
          <w:tcPr>
            <w:tcW w:w="85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72F98" w:rsidRPr="00872F98" w:rsidRDefault="00872F98" w:rsidP="00872F98">
            <w:pPr>
              <w:jc w:val="center"/>
              <w:rPr>
                <w:b/>
                <w:bCs/>
                <w:szCs w:val="28"/>
              </w:rPr>
            </w:pPr>
            <w:r w:rsidRPr="00872F98">
              <w:rPr>
                <w:b/>
                <w:bCs/>
                <w:szCs w:val="28"/>
              </w:rPr>
              <w:t>1</w:t>
            </w:r>
          </w:p>
        </w:tc>
        <w:tc>
          <w:tcPr>
            <w:tcW w:w="4700" w:type="dxa"/>
            <w:gridSpan w:val="2"/>
            <w:tcBorders>
              <w:top w:val="single" w:sz="8" w:space="0" w:color="auto"/>
              <w:left w:val="nil"/>
              <w:bottom w:val="single" w:sz="8" w:space="0" w:color="auto"/>
              <w:right w:val="single" w:sz="8" w:space="0" w:color="auto"/>
            </w:tcBorders>
            <w:shd w:val="clear" w:color="auto" w:fill="auto"/>
            <w:vAlign w:val="center"/>
            <w:hideMark/>
          </w:tcPr>
          <w:p w:rsidR="00872F98" w:rsidRPr="00872F98" w:rsidRDefault="00872F98" w:rsidP="00872F98">
            <w:pPr>
              <w:jc w:val="center"/>
              <w:rPr>
                <w:b/>
                <w:bCs/>
                <w:szCs w:val="28"/>
              </w:rPr>
            </w:pPr>
            <w:r w:rsidRPr="00872F98">
              <w:rPr>
                <w:b/>
                <w:bCs/>
                <w:szCs w:val="28"/>
              </w:rPr>
              <w:t>2</w:t>
            </w:r>
          </w:p>
        </w:tc>
        <w:tc>
          <w:tcPr>
            <w:tcW w:w="1720" w:type="dxa"/>
            <w:tcBorders>
              <w:top w:val="single" w:sz="8" w:space="0" w:color="auto"/>
              <w:left w:val="nil"/>
              <w:bottom w:val="single" w:sz="8" w:space="0" w:color="auto"/>
              <w:right w:val="single" w:sz="8" w:space="0" w:color="auto"/>
            </w:tcBorders>
            <w:shd w:val="clear" w:color="auto" w:fill="auto"/>
            <w:vAlign w:val="center"/>
            <w:hideMark/>
          </w:tcPr>
          <w:p w:rsidR="00872F98" w:rsidRPr="00872F98" w:rsidRDefault="00872F98" w:rsidP="00872F98">
            <w:pPr>
              <w:jc w:val="center"/>
              <w:rPr>
                <w:b/>
                <w:bCs/>
                <w:szCs w:val="28"/>
              </w:rPr>
            </w:pPr>
            <w:r w:rsidRPr="00872F98">
              <w:rPr>
                <w:b/>
                <w:bCs/>
                <w:szCs w:val="28"/>
              </w:rPr>
              <w:t>3</w:t>
            </w:r>
          </w:p>
        </w:tc>
        <w:tc>
          <w:tcPr>
            <w:tcW w:w="1720" w:type="dxa"/>
            <w:tcBorders>
              <w:top w:val="single" w:sz="8" w:space="0" w:color="auto"/>
              <w:left w:val="nil"/>
              <w:bottom w:val="single" w:sz="8" w:space="0" w:color="auto"/>
              <w:right w:val="single" w:sz="8" w:space="0" w:color="auto"/>
            </w:tcBorders>
            <w:shd w:val="clear" w:color="auto" w:fill="auto"/>
            <w:vAlign w:val="center"/>
            <w:hideMark/>
          </w:tcPr>
          <w:p w:rsidR="00872F98" w:rsidRPr="00872F98" w:rsidRDefault="00872F98" w:rsidP="00872F98">
            <w:pPr>
              <w:jc w:val="center"/>
              <w:rPr>
                <w:b/>
                <w:bCs/>
                <w:szCs w:val="28"/>
              </w:rPr>
            </w:pPr>
            <w:r w:rsidRPr="00872F98">
              <w:rPr>
                <w:b/>
                <w:bCs/>
                <w:szCs w:val="28"/>
              </w:rPr>
              <w:t>4</w:t>
            </w:r>
          </w:p>
        </w:tc>
        <w:tc>
          <w:tcPr>
            <w:tcW w:w="1660" w:type="dxa"/>
            <w:gridSpan w:val="2"/>
            <w:tcBorders>
              <w:top w:val="single" w:sz="8" w:space="0" w:color="auto"/>
              <w:left w:val="nil"/>
              <w:bottom w:val="single" w:sz="8" w:space="0" w:color="auto"/>
              <w:right w:val="single" w:sz="8" w:space="0" w:color="auto"/>
            </w:tcBorders>
            <w:shd w:val="clear" w:color="auto" w:fill="auto"/>
            <w:vAlign w:val="center"/>
            <w:hideMark/>
          </w:tcPr>
          <w:p w:rsidR="00872F98" w:rsidRPr="00872F98" w:rsidRDefault="00872F98" w:rsidP="00872F98">
            <w:pPr>
              <w:jc w:val="center"/>
              <w:rPr>
                <w:b/>
                <w:bCs/>
                <w:szCs w:val="28"/>
              </w:rPr>
            </w:pPr>
            <w:r w:rsidRPr="00872F98">
              <w:rPr>
                <w:b/>
                <w:bCs/>
                <w:szCs w:val="28"/>
              </w:rPr>
              <w:t>5</w:t>
            </w:r>
          </w:p>
        </w:tc>
      </w:tr>
      <w:tr w:rsidR="00872F98" w:rsidRPr="00872F98" w:rsidTr="00724E55">
        <w:trPr>
          <w:trHeight w:val="224"/>
        </w:trPr>
        <w:tc>
          <w:tcPr>
            <w:tcW w:w="850"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w:t>
            </w:r>
          </w:p>
        </w:tc>
        <w:tc>
          <w:tcPr>
            <w:tcW w:w="47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8"/>
                <w:szCs w:val="28"/>
              </w:rPr>
            </w:pPr>
            <w:r w:rsidRPr="00872F98">
              <w:rPr>
                <w:b/>
                <w:bCs/>
                <w:sz w:val="28"/>
                <w:szCs w:val="28"/>
              </w:rPr>
              <w:t>Белгородский район</w:t>
            </w:r>
          </w:p>
        </w:tc>
        <w:tc>
          <w:tcPr>
            <w:tcW w:w="1720" w:type="dxa"/>
            <w:tcBorders>
              <w:top w:val="single" w:sz="8" w:space="0" w:color="auto"/>
              <w:left w:val="single" w:sz="8" w:space="0" w:color="auto"/>
              <w:bottom w:val="single" w:sz="4" w:space="0" w:color="auto"/>
              <w:right w:val="single" w:sz="8" w:space="0" w:color="auto"/>
            </w:tcBorders>
            <w:shd w:val="clear" w:color="000000" w:fill="FFFFFF"/>
            <w:vAlign w:val="center"/>
          </w:tcPr>
          <w:p w:rsidR="00872F98" w:rsidRPr="00872F98" w:rsidRDefault="00872F98" w:rsidP="00872F98">
            <w:pPr>
              <w:jc w:val="right"/>
              <w:rPr>
                <w:b/>
                <w:bCs/>
                <w:sz w:val="28"/>
                <w:szCs w:val="28"/>
              </w:rPr>
            </w:pPr>
            <w:r w:rsidRPr="00872F98">
              <w:rPr>
                <w:b/>
                <w:bCs/>
                <w:sz w:val="28"/>
                <w:szCs w:val="28"/>
              </w:rPr>
              <w:t>1 152,0</w:t>
            </w:r>
          </w:p>
        </w:tc>
        <w:tc>
          <w:tcPr>
            <w:tcW w:w="1720" w:type="dxa"/>
            <w:tcBorders>
              <w:top w:val="single" w:sz="8" w:space="0" w:color="auto"/>
              <w:left w:val="nil"/>
              <w:bottom w:val="single" w:sz="4" w:space="0" w:color="auto"/>
              <w:right w:val="single" w:sz="8" w:space="0" w:color="auto"/>
            </w:tcBorders>
            <w:shd w:val="clear" w:color="000000" w:fill="FFFFFF"/>
            <w:vAlign w:val="center"/>
          </w:tcPr>
          <w:p w:rsidR="00872F98" w:rsidRPr="00872F98" w:rsidRDefault="00872F98" w:rsidP="00872F98">
            <w:pPr>
              <w:jc w:val="right"/>
              <w:rPr>
                <w:b/>
                <w:bCs/>
                <w:sz w:val="28"/>
                <w:szCs w:val="28"/>
              </w:rPr>
            </w:pPr>
            <w:r w:rsidRPr="00872F98">
              <w:rPr>
                <w:b/>
                <w:bCs/>
                <w:sz w:val="28"/>
                <w:szCs w:val="28"/>
              </w:rPr>
              <w:t>7 677,9</w:t>
            </w:r>
          </w:p>
        </w:tc>
        <w:tc>
          <w:tcPr>
            <w:tcW w:w="1660" w:type="dxa"/>
            <w:gridSpan w:val="2"/>
            <w:tcBorders>
              <w:top w:val="single" w:sz="8" w:space="0" w:color="auto"/>
              <w:left w:val="nil"/>
              <w:bottom w:val="single" w:sz="4" w:space="0" w:color="auto"/>
              <w:right w:val="single" w:sz="8" w:space="0" w:color="auto"/>
            </w:tcBorders>
            <w:shd w:val="clear" w:color="000000" w:fill="FFFFFF"/>
            <w:vAlign w:val="center"/>
          </w:tcPr>
          <w:p w:rsidR="00872F98" w:rsidRPr="00872F98" w:rsidRDefault="00872F98" w:rsidP="00872F98">
            <w:pPr>
              <w:jc w:val="right"/>
              <w:rPr>
                <w:b/>
                <w:bCs/>
                <w:sz w:val="28"/>
                <w:szCs w:val="28"/>
              </w:rPr>
            </w:pPr>
            <w:r w:rsidRPr="00872F98">
              <w:rPr>
                <w:b/>
                <w:bCs/>
                <w:sz w:val="28"/>
                <w:szCs w:val="28"/>
              </w:rPr>
              <w:t>7 677,9</w:t>
            </w:r>
          </w:p>
        </w:tc>
      </w:tr>
      <w:tr w:rsidR="00872F98" w:rsidRPr="00872F98" w:rsidTr="00724E55">
        <w:trPr>
          <w:trHeight w:val="315"/>
        </w:trPr>
        <w:tc>
          <w:tcPr>
            <w:tcW w:w="850"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2.</w:t>
            </w:r>
          </w:p>
        </w:tc>
        <w:tc>
          <w:tcPr>
            <w:tcW w:w="4700"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8"/>
                <w:szCs w:val="28"/>
              </w:rPr>
            </w:pPr>
            <w:r w:rsidRPr="00872F98">
              <w:rPr>
                <w:b/>
                <w:bCs/>
                <w:sz w:val="28"/>
                <w:szCs w:val="28"/>
              </w:rPr>
              <w:t>Борисовский район</w:t>
            </w:r>
          </w:p>
        </w:tc>
        <w:tc>
          <w:tcPr>
            <w:tcW w:w="1720" w:type="dxa"/>
            <w:tcBorders>
              <w:top w:val="nil"/>
              <w:left w:val="single" w:sz="8" w:space="0" w:color="auto"/>
              <w:bottom w:val="single" w:sz="4" w:space="0" w:color="auto"/>
              <w:right w:val="single" w:sz="8" w:space="0" w:color="auto"/>
            </w:tcBorders>
            <w:shd w:val="clear" w:color="000000" w:fill="FFFFFF"/>
            <w:vAlign w:val="center"/>
          </w:tcPr>
          <w:p w:rsidR="00872F98" w:rsidRPr="00872F98" w:rsidRDefault="00872F98" w:rsidP="00872F98">
            <w:pPr>
              <w:jc w:val="right"/>
              <w:rPr>
                <w:b/>
                <w:bCs/>
                <w:sz w:val="28"/>
                <w:szCs w:val="28"/>
              </w:rPr>
            </w:pPr>
            <w:r w:rsidRPr="00872F98">
              <w:rPr>
                <w:b/>
                <w:bCs/>
                <w:sz w:val="28"/>
                <w:szCs w:val="28"/>
              </w:rPr>
              <w:t>1 312,3</w:t>
            </w:r>
          </w:p>
        </w:tc>
        <w:tc>
          <w:tcPr>
            <w:tcW w:w="1720" w:type="dxa"/>
            <w:tcBorders>
              <w:top w:val="nil"/>
              <w:left w:val="nil"/>
              <w:bottom w:val="single" w:sz="4" w:space="0" w:color="auto"/>
              <w:right w:val="single" w:sz="8" w:space="0" w:color="auto"/>
            </w:tcBorders>
            <w:shd w:val="clear" w:color="000000" w:fill="FFFFFF"/>
            <w:vAlign w:val="center"/>
          </w:tcPr>
          <w:p w:rsidR="00872F98" w:rsidRPr="00872F98" w:rsidRDefault="00872F98" w:rsidP="00872F98">
            <w:pPr>
              <w:jc w:val="right"/>
              <w:rPr>
                <w:b/>
                <w:bCs/>
                <w:sz w:val="28"/>
                <w:szCs w:val="28"/>
              </w:rPr>
            </w:pPr>
            <w:r w:rsidRPr="00872F98">
              <w:rPr>
                <w:b/>
                <w:bCs/>
                <w:sz w:val="28"/>
                <w:szCs w:val="28"/>
              </w:rPr>
              <w:t>4 264,1</w:t>
            </w:r>
          </w:p>
        </w:tc>
        <w:tc>
          <w:tcPr>
            <w:tcW w:w="1660" w:type="dxa"/>
            <w:gridSpan w:val="2"/>
            <w:tcBorders>
              <w:top w:val="nil"/>
              <w:left w:val="nil"/>
              <w:bottom w:val="single" w:sz="4" w:space="0" w:color="auto"/>
              <w:right w:val="single" w:sz="8" w:space="0" w:color="auto"/>
            </w:tcBorders>
            <w:shd w:val="clear" w:color="000000" w:fill="FFFFFF"/>
            <w:vAlign w:val="center"/>
          </w:tcPr>
          <w:p w:rsidR="00872F98" w:rsidRPr="00872F98" w:rsidRDefault="00872F98" w:rsidP="00872F98">
            <w:pPr>
              <w:jc w:val="right"/>
              <w:rPr>
                <w:b/>
                <w:bCs/>
                <w:sz w:val="28"/>
                <w:szCs w:val="28"/>
              </w:rPr>
            </w:pPr>
            <w:r w:rsidRPr="00872F98">
              <w:rPr>
                <w:b/>
                <w:bCs/>
                <w:sz w:val="28"/>
                <w:szCs w:val="28"/>
              </w:rPr>
              <w:t>4 264,1</w:t>
            </w:r>
          </w:p>
        </w:tc>
      </w:tr>
      <w:tr w:rsidR="00872F98" w:rsidRPr="00872F98" w:rsidTr="00724E55">
        <w:trPr>
          <w:trHeight w:val="271"/>
        </w:trPr>
        <w:tc>
          <w:tcPr>
            <w:tcW w:w="850"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3.</w:t>
            </w:r>
          </w:p>
        </w:tc>
        <w:tc>
          <w:tcPr>
            <w:tcW w:w="4700"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8"/>
                <w:szCs w:val="28"/>
              </w:rPr>
            </w:pPr>
            <w:r w:rsidRPr="00872F98">
              <w:rPr>
                <w:b/>
                <w:bCs/>
                <w:sz w:val="28"/>
                <w:szCs w:val="28"/>
              </w:rPr>
              <w:t>Вейделевский район</w:t>
            </w:r>
          </w:p>
        </w:tc>
        <w:tc>
          <w:tcPr>
            <w:tcW w:w="1720" w:type="dxa"/>
            <w:tcBorders>
              <w:top w:val="nil"/>
              <w:left w:val="single" w:sz="8" w:space="0" w:color="auto"/>
              <w:bottom w:val="single" w:sz="4" w:space="0" w:color="auto"/>
              <w:right w:val="single" w:sz="8" w:space="0" w:color="auto"/>
            </w:tcBorders>
            <w:shd w:val="clear" w:color="000000" w:fill="FFFFFF"/>
            <w:vAlign w:val="center"/>
          </w:tcPr>
          <w:p w:rsidR="00872F98" w:rsidRPr="00872F98" w:rsidRDefault="00872F98" w:rsidP="00872F98">
            <w:pPr>
              <w:jc w:val="right"/>
              <w:rPr>
                <w:b/>
                <w:bCs/>
                <w:sz w:val="28"/>
                <w:szCs w:val="28"/>
              </w:rPr>
            </w:pPr>
            <w:r w:rsidRPr="00872F98">
              <w:rPr>
                <w:b/>
                <w:bCs/>
                <w:sz w:val="28"/>
                <w:szCs w:val="28"/>
              </w:rPr>
              <w:t>120,0</w:t>
            </w:r>
          </w:p>
        </w:tc>
        <w:tc>
          <w:tcPr>
            <w:tcW w:w="1720" w:type="dxa"/>
            <w:tcBorders>
              <w:top w:val="nil"/>
              <w:left w:val="nil"/>
              <w:bottom w:val="single" w:sz="4" w:space="0" w:color="auto"/>
              <w:right w:val="single" w:sz="8" w:space="0" w:color="auto"/>
            </w:tcBorders>
            <w:shd w:val="clear" w:color="000000" w:fill="FFFFFF"/>
            <w:vAlign w:val="center"/>
          </w:tcPr>
          <w:p w:rsidR="00872F98" w:rsidRPr="00872F98" w:rsidRDefault="00872F98" w:rsidP="00872F98">
            <w:pPr>
              <w:jc w:val="right"/>
              <w:rPr>
                <w:b/>
                <w:bCs/>
                <w:sz w:val="28"/>
                <w:szCs w:val="28"/>
              </w:rPr>
            </w:pPr>
            <w:r w:rsidRPr="00872F98">
              <w:rPr>
                <w:b/>
                <w:bCs/>
                <w:sz w:val="28"/>
                <w:szCs w:val="28"/>
              </w:rPr>
              <w:t>355,3</w:t>
            </w:r>
          </w:p>
        </w:tc>
        <w:tc>
          <w:tcPr>
            <w:tcW w:w="1660" w:type="dxa"/>
            <w:gridSpan w:val="2"/>
            <w:tcBorders>
              <w:top w:val="nil"/>
              <w:left w:val="nil"/>
              <w:bottom w:val="single" w:sz="4" w:space="0" w:color="auto"/>
              <w:right w:val="single" w:sz="8" w:space="0" w:color="auto"/>
            </w:tcBorders>
            <w:shd w:val="clear" w:color="000000" w:fill="FFFFFF"/>
            <w:vAlign w:val="center"/>
          </w:tcPr>
          <w:p w:rsidR="00872F98" w:rsidRPr="00872F98" w:rsidRDefault="00872F98" w:rsidP="00872F98">
            <w:pPr>
              <w:jc w:val="right"/>
              <w:rPr>
                <w:b/>
                <w:bCs/>
                <w:sz w:val="28"/>
                <w:szCs w:val="28"/>
              </w:rPr>
            </w:pPr>
            <w:r w:rsidRPr="00872F98">
              <w:rPr>
                <w:b/>
                <w:bCs/>
                <w:sz w:val="28"/>
                <w:szCs w:val="28"/>
              </w:rPr>
              <w:t>355,3</w:t>
            </w:r>
          </w:p>
        </w:tc>
      </w:tr>
      <w:tr w:rsidR="00872F98" w:rsidRPr="00872F98" w:rsidTr="00724E55">
        <w:trPr>
          <w:trHeight w:val="375"/>
        </w:trPr>
        <w:tc>
          <w:tcPr>
            <w:tcW w:w="850"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4.</w:t>
            </w:r>
          </w:p>
        </w:tc>
        <w:tc>
          <w:tcPr>
            <w:tcW w:w="4700"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8"/>
                <w:szCs w:val="28"/>
              </w:rPr>
            </w:pPr>
            <w:r w:rsidRPr="00872F98">
              <w:rPr>
                <w:b/>
                <w:bCs/>
                <w:sz w:val="28"/>
                <w:szCs w:val="28"/>
              </w:rPr>
              <w:t>Волоконовский район</w:t>
            </w:r>
          </w:p>
        </w:tc>
        <w:tc>
          <w:tcPr>
            <w:tcW w:w="1720" w:type="dxa"/>
            <w:tcBorders>
              <w:top w:val="nil"/>
              <w:left w:val="single" w:sz="8" w:space="0" w:color="auto"/>
              <w:bottom w:val="single" w:sz="4" w:space="0" w:color="auto"/>
              <w:right w:val="single" w:sz="8" w:space="0" w:color="auto"/>
            </w:tcBorders>
            <w:shd w:val="clear" w:color="000000" w:fill="FFFFFF"/>
            <w:vAlign w:val="center"/>
          </w:tcPr>
          <w:p w:rsidR="00872F98" w:rsidRPr="00872F98" w:rsidRDefault="00872F98" w:rsidP="00872F98">
            <w:pPr>
              <w:jc w:val="right"/>
              <w:rPr>
                <w:b/>
                <w:bCs/>
                <w:sz w:val="28"/>
                <w:szCs w:val="28"/>
              </w:rPr>
            </w:pPr>
            <w:r w:rsidRPr="00872F98">
              <w:rPr>
                <w:b/>
                <w:bCs/>
                <w:sz w:val="28"/>
                <w:szCs w:val="28"/>
              </w:rPr>
              <w:t>836,8</w:t>
            </w:r>
          </w:p>
        </w:tc>
        <w:tc>
          <w:tcPr>
            <w:tcW w:w="1720" w:type="dxa"/>
            <w:tcBorders>
              <w:top w:val="nil"/>
              <w:left w:val="nil"/>
              <w:bottom w:val="single" w:sz="4" w:space="0" w:color="auto"/>
              <w:right w:val="single" w:sz="8" w:space="0" w:color="auto"/>
            </w:tcBorders>
            <w:shd w:val="clear" w:color="000000" w:fill="FFFFFF"/>
            <w:vAlign w:val="center"/>
          </w:tcPr>
          <w:p w:rsidR="00872F98" w:rsidRPr="00872F98" w:rsidRDefault="00872F98" w:rsidP="00872F98">
            <w:pPr>
              <w:jc w:val="right"/>
              <w:rPr>
                <w:b/>
                <w:bCs/>
                <w:sz w:val="28"/>
                <w:szCs w:val="28"/>
              </w:rPr>
            </w:pPr>
            <w:r w:rsidRPr="00872F98">
              <w:rPr>
                <w:b/>
                <w:bCs/>
                <w:sz w:val="28"/>
                <w:szCs w:val="28"/>
              </w:rPr>
              <w:t>2 931,6</w:t>
            </w:r>
          </w:p>
        </w:tc>
        <w:tc>
          <w:tcPr>
            <w:tcW w:w="1660" w:type="dxa"/>
            <w:gridSpan w:val="2"/>
            <w:tcBorders>
              <w:top w:val="nil"/>
              <w:left w:val="nil"/>
              <w:bottom w:val="single" w:sz="4" w:space="0" w:color="auto"/>
              <w:right w:val="single" w:sz="8" w:space="0" w:color="auto"/>
            </w:tcBorders>
            <w:shd w:val="clear" w:color="000000" w:fill="FFFFFF"/>
            <w:vAlign w:val="center"/>
          </w:tcPr>
          <w:p w:rsidR="00872F98" w:rsidRPr="00872F98" w:rsidRDefault="00872F98" w:rsidP="00872F98">
            <w:pPr>
              <w:jc w:val="right"/>
              <w:rPr>
                <w:b/>
                <w:bCs/>
                <w:sz w:val="28"/>
                <w:szCs w:val="28"/>
              </w:rPr>
            </w:pPr>
            <w:r w:rsidRPr="00872F98">
              <w:rPr>
                <w:b/>
                <w:bCs/>
                <w:sz w:val="28"/>
                <w:szCs w:val="28"/>
              </w:rPr>
              <w:t>2 931,6</w:t>
            </w:r>
          </w:p>
        </w:tc>
      </w:tr>
      <w:tr w:rsidR="00872F98" w:rsidRPr="00872F98" w:rsidTr="00724E55">
        <w:trPr>
          <w:trHeight w:val="126"/>
        </w:trPr>
        <w:tc>
          <w:tcPr>
            <w:tcW w:w="850"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5.</w:t>
            </w:r>
          </w:p>
        </w:tc>
        <w:tc>
          <w:tcPr>
            <w:tcW w:w="4700"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8"/>
                <w:szCs w:val="28"/>
              </w:rPr>
            </w:pPr>
            <w:r w:rsidRPr="00872F98">
              <w:rPr>
                <w:b/>
                <w:bCs/>
                <w:sz w:val="28"/>
                <w:szCs w:val="28"/>
              </w:rPr>
              <w:t>Ивнянский район</w:t>
            </w:r>
          </w:p>
        </w:tc>
        <w:tc>
          <w:tcPr>
            <w:tcW w:w="1720" w:type="dxa"/>
            <w:tcBorders>
              <w:top w:val="nil"/>
              <w:left w:val="single" w:sz="8" w:space="0" w:color="auto"/>
              <w:bottom w:val="single" w:sz="4" w:space="0" w:color="auto"/>
              <w:right w:val="single" w:sz="8" w:space="0" w:color="auto"/>
            </w:tcBorders>
            <w:shd w:val="clear" w:color="000000" w:fill="FFFFFF"/>
            <w:vAlign w:val="center"/>
          </w:tcPr>
          <w:p w:rsidR="00872F98" w:rsidRPr="00872F98" w:rsidRDefault="00872F98" w:rsidP="00872F98">
            <w:pPr>
              <w:jc w:val="right"/>
              <w:rPr>
                <w:b/>
                <w:bCs/>
                <w:sz w:val="28"/>
                <w:szCs w:val="28"/>
              </w:rPr>
            </w:pPr>
            <w:r w:rsidRPr="00872F98">
              <w:rPr>
                <w:b/>
                <w:bCs/>
                <w:sz w:val="28"/>
                <w:szCs w:val="28"/>
              </w:rPr>
              <w:t>269,9</w:t>
            </w:r>
          </w:p>
        </w:tc>
        <w:tc>
          <w:tcPr>
            <w:tcW w:w="1720" w:type="dxa"/>
            <w:tcBorders>
              <w:top w:val="nil"/>
              <w:left w:val="nil"/>
              <w:bottom w:val="single" w:sz="4" w:space="0" w:color="auto"/>
              <w:right w:val="single" w:sz="8" w:space="0" w:color="auto"/>
            </w:tcBorders>
            <w:shd w:val="clear" w:color="000000" w:fill="FFFFFF"/>
            <w:vAlign w:val="center"/>
          </w:tcPr>
          <w:p w:rsidR="00872F98" w:rsidRPr="00872F98" w:rsidRDefault="00872F98" w:rsidP="00872F98">
            <w:pPr>
              <w:jc w:val="right"/>
              <w:rPr>
                <w:b/>
                <w:bCs/>
                <w:sz w:val="28"/>
                <w:szCs w:val="28"/>
              </w:rPr>
            </w:pPr>
            <w:r w:rsidRPr="00872F98">
              <w:rPr>
                <w:b/>
                <w:bCs/>
                <w:sz w:val="28"/>
                <w:szCs w:val="28"/>
              </w:rPr>
              <w:t>418,8</w:t>
            </w:r>
          </w:p>
        </w:tc>
        <w:tc>
          <w:tcPr>
            <w:tcW w:w="1660" w:type="dxa"/>
            <w:gridSpan w:val="2"/>
            <w:tcBorders>
              <w:top w:val="nil"/>
              <w:left w:val="nil"/>
              <w:bottom w:val="single" w:sz="4" w:space="0" w:color="auto"/>
              <w:right w:val="single" w:sz="8" w:space="0" w:color="auto"/>
            </w:tcBorders>
            <w:shd w:val="clear" w:color="000000" w:fill="FFFFFF"/>
            <w:vAlign w:val="center"/>
          </w:tcPr>
          <w:p w:rsidR="00872F98" w:rsidRPr="00872F98" w:rsidRDefault="00872F98" w:rsidP="00872F98">
            <w:pPr>
              <w:jc w:val="right"/>
              <w:rPr>
                <w:b/>
                <w:bCs/>
                <w:sz w:val="28"/>
                <w:szCs w:val="28"/>
              </w:rPr>
            </w:pPr>
            <w:r w:rsidRPr="00872F98">
              <w:rPr>
                <w:b/>
                <w:bCs/>
                <w:sz w:val="28"/>
                <w:szCs w:val="28"/>
              </w:rPr>
              <w:t>418,8</w:t>
            </w:r>
          </w:p>
        </w:tc>
      </w:tr>
      <w:tr w:rsidR="00872F98" w:rsidRPr="00872F98" w:rsidTr="00724E55">
        <w:trPr>
          <w:trHeight w:val="216"/>
        </w:trPr>
        <w:tc>
          <w:tcPr>
            <w:tcW w:w="850"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6.</w:t>
            </w:r>
          </w:p>
        </w:tc>
        <w:tc>
          <w:tcPr>
            <w:tcW w:w="4700"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8"/>
                <w:szCs w:val="28"/>
              </w:rPr>
            </w:pPr>
            <w:r w:rsidRPr="00872F98">
              <w:rPr>
                <w:b/>
                <w:bCs/>
                <w:sz w:val="28"/>
                <w:szCs w:val="28"/>
              </w:rPr>
              <w:t>Корочанский район</w:t>
            </w:r>
          </w:p>
        </w:tc>
        <w:tc>
          <w:tcPr>
            <w:tcW w:w="1720" w:type="dxa"/>
            <w:tcBorders>
              <w:top w:val="nil"/>
              <w:left w:val="single" w:sz="8" w:space="0" w:color="auto"/>
              <w:bottom w:val="single" w:sz="4" w:space="0" w:color="auto"/>
              <w:right w:val="single" w:sz="8" w:space="0" w:color="auto"/>
            </w:tcBorders>
            <w:shd w:val="clear" w:color="000000" w:fill="FFFFFF"/>
            <w:vAlign w:val="center"/>
          </w:tcPr>
          <w:p w:rsidR="00872F98" w:rsidRPr="00872F98" w:rsidRDefault="00872F98" w:rsidP="00872F98">
            <w:pPr>
              <w:jc w:val="right"/>
              <w:rPr>
                <w:b/>
                <w:bCs/>
                <w:sz w:val="28"/>
                <w:szCs w:val="28"/>
              </w:rPr>
            </w:pPr>
            <w:r w:rsidRPr="00872F98">
              <w:rPr>
                <w:b/>
                <w:bCs/>
                <w:sz w:val="28"/>
                <w:szCs w:val="28"/>
              </w:rPr>
              <w:t>775,3</w:t>
            </w:r>
          </w:p>
        </w:tc>
        <w:tc>
          <w:tcPr>
            <w:tcW w:w="1720" w:type="dxa"/>
            <w:tcBorders>
              <w:top w:val="nil"/>
              <w:left w:val="nil"/>
              <w:bottom w:val="single" w:sz="4" w:space="0" w:color="auto"/>
              <w:right w:val="single" w:sz="8" w:space="0" w:color="auto"/>
            </w:tcBorders>
            <w:shd w:val="clear" w:color="000000" w:fill="FFFFFF"/>
            <w:vAlign w:val="center"/>
          </w:tcPr>
          <w:p w:rsidR="00872F98" w:rsidRPr="00872F98" w:rsidRDefault="00872F98" w:rsidP="00872F98">
            <w:pPr>
              <w:jc w:val="right"/>
              <w:rPr>
                <w:b/>
                <w:bCs/>
                <w:sz w:val="28"/>
                <w:szCs w:val="28"/>
              </w:rPr>
            </w:pPr>
            <w:r w:rsidRPr="00872F98">
              <w:rPr>
                <w:b/>
                <w:bCs/>
                <w:sz w:val="28"/>
                <w:szCs w:val="28"/>
              </w:rPr>
              <w:t>7 741,3</w:t>
            </w:r>
          </w:p>
        </w:tc>
        <w:tc>
          <w:tcPr>
            <w:tcW w:w="1660" w:type="dxa"/>
            <w:gridSpan w:val="2"/>
            <w:tcBorders>
              <w:top w:val="nil"/>
              <w:left w:val="nil"/>
              <w:bottom w:val="single" w:sz="4" w:space="0" w:color="auto"/>
              <w:right w:val="single" w:sz="8" w:space="0" w:color="auto"/>
            </w:tcBorders>
            <w:shd w:val="clear" w:color="000000" w:fill="FFFFFF"/>
            <w:vAlign w:val="center"/>
          </w:tcPr>
          <w:p w:rsidR="00872F98" w:rsidRPr="00872F98" w:rsidRDefault="00872F98" w:rsidP="00872F98">
            <w:pPr>
              <w:jc w:val="right"/>
              <w:rPr>
                <w:b/>
                <w:bCs/>
                <w:sz w:val="28"/>
                <w:szCs w:val="28"/>
              </w:rPr>
            </w:pPr>
            <w:r w:rsidRPr="00872F98">
              <w:rPr>
                <w:b/>
                <w:bCs/>
                <w:sz w:val="28"/>
                <w:szCs w:val="28"/>
              </w:rPr>
              <w:t>7 741,3</w:t>
            </w:r>
          </w:p>
        </w:tc>
      </w:tr>
      <w:tr w:rsidR="00872F98" w:rsidRPr="00872F98" w:rsidTr="00724E55">
        <w:trPr>
          <w:trHeight w:val="259"/>
        </w:trPr>
        <w:tc>
          <w:tcPr>
            <w:tcW w:w="850"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7.</w:t>
            </w:r>
          </w:p>
        </w:tc>
        <w:tc>
          <w:tcPr>
            <w:tcW w:w="4700"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8"/>
                <w:szCs w:val="28"/>
              </w:rPr>
            </w:pPr>
            <w:r w:rsidRPr="00872F98">
              <w:rPr>
                <w:b/>
                <w:bCs/>
                <w:sz w:val="28"/>
                <w:szCs w:val="28"/>
              </w:rPr>
              <w:t>Красненский район</w:t>
            </w:r>
          </w:p>
        </w:tc>
        <w:tc>
          <w:tcPr>
            <w:tcW w:w="1720" w:type="dxa"/>
            <w:tcBorders>
              <w:top w:val="nil"/>
              <w:left w:val="single" w:sz="8" w:space="0" w:color="auto"/>
              <w:bottom w:val="single" w:sz="4" w:space="0" w:color="auto"/>
              <w:right w:val="single" w:sz="8" w:space="0" w:color="auto"/>
            </w:tcBorders>
            <w:shd w:val="clear" w:color="000000" w:fill="FFFFFF"/>
            <w:vAlign w:val="center"/>
          </w:tcPr>
          <w:p w:rsidR="00872F98" w:rsidRPr="00872F98" w:rsidRDefault="00872F98" w:rsidP="00872F98">
            <w:pPr>
              <w:jc w:val="right"/>
              <w:rPr>
                <w:b/>
                <w:bCs/>
                <w:sz w:val="28"/>
                <w:szCs w:val="28"/>
              </w:rPr>
            </w:pPr>
            <w:r w:rsidRPr="00872F98">
              <w:rPr>
                <w:b/>
                <w:bCs/>
                <w:sz w:val="28"/>
                <w:szCs w:val="28"/>
              </w:rPr>
              <w:t>183,2</w:t>
            </w:r>
          </w:p>
        </w:tc>
        <w:tc>
          <w:tcPr>
            <w:tcW w:w="1720" w:type="dxa"/>
            <w:tcBorders>
              <w:top w:val="nil"/>
              <w:left w:val="nil"/>
              <w:bottom w:val="single" w:sz="4" w:space="0" w:color="auto"/>
              <w:right w:val="single" w:sz="8" w:space="0" w:color="auto"/>
            </w:tcBorders>
            <w:shd w:val="clear" w:color="000000" w:fill="FFFFFF"/>
            <w:vAlign w:val="center"/>
          </w:tcPr>
          <w:p w:rsidR="00872F98" w:rsidRPr="00872F98" w:rsidRDefault="00872F98" w:rsidP="00872F98">
            <w:pPr>
              <w:jc w:val="right"/>
              <w:rPr>
                <w:b/>
                <w:bCs/>
                <w:sz w:val="28"/>
                <w:szCs w:val="28"/>
              </w:rPr>
            </w:pPr>
            <w:r w:rsidRPr="00872F98">
              <w:rPr>
                <w:b/>
                <w:bCs/>
                <w:sz w:val="28"/>
                <w:szCs w:val="28"/>
              </w:rPr>
              <w:t>253,8</w:t>
            </w:r>
          </w:p>
        </w:tc>
        <w:tc>
          <w:tcPr>
            <w:tcW w:w="1660" w:type="dxa"/>
            <w:gridSpan w:val="2"/>
            <w:tcBorders>
              <w:top w:val="nil"/>
              <w:left w:val="nil"/>
              <w:bottom w:val="single" w:sz="4" w:space="0" w:color="auto"/>
              <w:right w:val="single" w:sz="8" w:space="0" w:color="auto"/>
            </w:tcBorders>
            <w:shd w:val="clear" w:color="000000" w:fill="FFFFFF"/>
            <w:vAlign w:val="center"/>
          </w:tcPr>
          <w:p w:rsidR="00872F98" w:rsidRPr="00872F98" w:rsidRDefault="00872F98" w:rsidP="00872F98">
            <w:pPr>
              <w:jc w:val="right"/>
              <w:rPr>
                <w:b/>
                <w:bCs/>
                <w:sz w:val="28"/>
                <w:szCs w:val="28"/>
              </w:rPr>
            </w:pPr>
            <w:r w:rsidRPr="00872F98">
              <w:rPr>
                <w:b/>
                <w:bCs/>
                <w:sz w:val="28"/>
                <w:szCs w:val="28"/>
              </w:rPr>
              <w:t>253,8</w:t>
            </w:r>
          </w:p>
        </w:tc>
      </w:tr>
      <w:tr w:rsidR="00872F98" w:rsidRPr="00872F98" w:rsidTr="00724E55">
        <w:trPr>
          <w:trHeight w:val="439"/>
        </w:trPr>
        <w:tc>
          <w:tcPr>
            <w:tcW w:w="850"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8.</w:t>
            </w:r>
          </w:p>
        </w:tc>
        <w:tc>
          <w:tcPr>
            <w:tcW w:w="4700"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8"/>
                <w:szCs w:val="28"/>
              </w:rPr>
            </w:pPr>
            <w:r w:rsidRPr="00872F98">
              <w:rPr>
                <w:b/>
                <w:bCs/>
                <w:sz w:val="28"/>
                <w:szCs w:val="28"/>
              </w:rPr>
              <w:t>Красногвардейский район</w:t>
            </w:r>
          </w:p>
        </w:tc>
        <w:tc>
          <w:tcPr>
            <w:tcW w:w="1720" w:type="dxa"/>
            <w:tcBorders>
              <w:top w:val="nil"/>
              <w:left w:val="single" w:sz="8" w:space="0" w:color="auto"/>
              <w:bottom w:val="single" w:sz="4" w:space="0" w:color="auto"/>
              <w:right w:val="single" w:sz="8" w:space="0" w:color="auto"/>
            </w:tcBorders>
            <w:shd w:val="clear" w:color="000000" w:fill="FFFFFF"/>
            <w:vAlign w:val="center"/>
          </w:tcPr>
          <w:p w:rsidR="00872F98" w:rsidRPr="00872F98" w:rsidRDefault="00872F98" w:rsidP="00872F98">
            <w:pPr>
              <w:jc w:val="right"/>
              <w:rPr>
                <w:b/>
                <w:bCs/>
                <w:sz w:val="28"/>
                <w:szCs w:val="28"/>
              </w:rPr>
            </w:pPr>
            <w:r w:rsidRPr="00872F98">
              <w:rPr>
                <w:b/>
                <w:bCs/>
                <w:sz w:val="28"/>
                <w:szCs w:val="28"/>
              </w:rPr>
              <w:t>390,2</w:t>
            </w:r>
          </w:p>
        </w:tc>
        <w:tc>
          <w:tcPr>
            <w:tcW w:w="1720" w:type="dxa"/>
            <w:tcBorders>
              <w:top w:val="nil"/>
              <w:left w:val="nil"/>
              <w:bottom w:val="single" w:sz="4" w:space="0" w:color="auto"/>
              <w:right w:val="single" w:sz="8" w:space="0" w:color="auto"/>
            </w:tcBorders>
            <w:shd w:val="clear" w:color="000000" w:fill="FFFFFF"/>
            <w:vAlign w:val="center"/>
          </w:tcPr>
          <w:p w:rsidR="00872F98" w:rsidRPr="00872F98" w:rsidRDefault="00872F98" w:rsidP="00872F98">
            <w:pPr>
              <w:jc w:val="right"/>
              <w:rPr>
                <w:b/>
                <w:bCs/>
                <w:sz w:val="28"/>
                <w:szCs w:val="28"/>
              </w:rPr>
            </w:pPr>
            <w:r w:rsidRPr="00872F98">
              <w:rPr>
                <w:b/>
                <w:bCs/>
                <w:sz w:val="28"/>
                <w:szCs w:val="28"/>
              </w:rPr>
              <w:t>1 446,7</w:t>
            </w:r>
          </w:p>
        </w:tc>
        <w:tc>
          <w:tcPr>
            <w:tcW w:w="1660" w:type="dxa"/>
            <w:gridSpan w:val="2"/>
            <w:tcBorders>
              <w:top w:val="nil"/>
              <w:left w:val="nil"/>
              <w:bottom w:val="single" w:sz="4" w:space="0" w:color="auto"/>
              <w:right w:val="single" w:sz="8" w:space="0" w:color="auto"/>
            </w:tcBorders>
            <w:shd w:val="clear" w:color="000000" w:fill="FFFFFF"/>
            <w:vAlign w:val="center"/>
          </w:tcPr>
          <w:p w:rsidR="00872F98" w:rsidRPr="00872F98" w:rsidRDefault="00872F98" w:rsidP="00872F98">
            <w:pPr>
              <w:jc w:val="right"/>
              <w:rPr>
                <w:b/>
                <w:bCs/>
                <w:sz w:val="28"/>
                <w:szCs w:val="28"/>
              </w:rPr>
            </w:pPr>
            <w:r w:rsidRPr="00872F98">
              <w:rPr>
                <w:b/>
                <w:bCs/>
                <w:sz w:val="28"/>
                <w:szCs w:val="28"/>
              </w:rPr>
              <w:t>1 446,7</w:t>
            </w:r>
          </w:p>
        </w:tc>
      </w:tr>
      <w:tr w:rsidR="00872F98" w:rsidRPr="00872F98" w:rsidTr="00724E55">
        <w:trPr>
          <w:trHeight w:val="216"/>
        </w:trPr>
        <w:tc>
          <w:tcPr>
            <w:tcW w:w="850"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9.</w:t>
            </w:r>
          </w:p>
        </w:tc>
        <w:tc>
          <w:tcPr>
            <w:tcW w:w="4700"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8"/>
                <w:szCs w:val="28"/>
              </w:rPr>
            </w:pPr>
            <w:r w:rsidRPr="00872F98">
              <w:rPr>
                <w:b/>
                <w:bCs/>
                <w:sz w:val="28"/>
                <w:szCs w:val="28"/>
              </w:rPr>
              <w:t>Краснояружский район</w:t>
            </w:r>
          </w:p>
        </w:tc>
        <w:tc>
          <w:tcPr>
            <w:tcW w:w="1720" w:type="dxa"/>
            <w:tcBorders>
              <w:top w:val="nil"/>
              <w:left w:val="single" w:sz="8" w:space="0" w:color="auto"/>
              <w:bottom w:val="single" w:sz="4" w:space="0" w:color="auto"/>
              <w:right w:val="single" w:sz="8" w:space="0" w:color="auto"/>
            </w:tcBorders>
            <w:shd w:val="clear" w:color="000000" w:fill="FFFFFF"/>
            <w:vAlign w:val="center"/>
          </w:tcPr>
          <w:p w:rsidR="00872F98" w:rsidRPr="00872F98" w:rsidRDefault="00872F98" w:rsidP="00872F98">
            <w:pPr>
              <w:jc w:val="right"/>
              <w:rPr>
                <w:b/>
                <w:bCs/>
                <w:sz w:val="28"/>
                <w:szCs w:val="28"/>
              </w:rPr>
            </w:pPr>
            <w:r w:rsidRPr="00872F98">
              <w:rPr>
                <w:b/>
                <w:bCs/>
                <w:sz w:val="28"/>
                <w:szCs w:val="28"/>
              </w:rPr>
              <w:t>120,0</w:t>
            </w:r>
          </w:p>
        </w:tc>
        <w:tc>
          <w:tcPr>
            <w:tcW w:w="1720" w:type="dxa"/>
            <w:tcBorders>
              <w:top w:val="nil"/>
              <w:left w:val="nil"/>
              <w:bottom w:val="single" w:sz="4" w:space="0" w:color="auto"/>
              <w:right w:val="single" w:sz="8" w:space="0" w:color="auto"/>
            </w:tcBorders>
            <w:shd w:val="clear" w:color="000000" w:fill="FFFFFF"/>
            <w:vAlign w:val="center"/>
          </w:tcPr>
          <w:p w:rsidR="00872F98" w:rsidRPr="00872F98" w:rsidRDefault="00872F98" w:rsidP="00872F98">
            <w:pPr>
              <w:jc w:val="right"/>
              <w:rPr>
                <w:b/>
                <w:bCs/>
                <w:sz w:val="28"/>
                <w:szCs w:val="28"/>
              </w:rPr>
            </w:pPr>
            <w:r w:rsidRPr="00872F98">
              <w:rPr>
                <w:b/>
                <w:bCs/>
                <w:sz w:val="28"/>
                <w:szCs w:val="28"/>
              </w:rPr>
              <w:t>329,9</w:t>
            </w:r>
          </w:p>
        </w:tc>
        <w:tc>
          <w:tcPr>
            <w:tcW w:w="1660" w:type="dxa"/>
            <w:gridSpan w:val="2"/>
            <w:tcBorders>
              <w:top w:val="nil"/>
              <w:left w:val="nil"/>
              <w:bottom w:val="single" w:sz="4" w:space="0" w:color="auto"/>
              <w:right w:val="single" w:sz="8" w:space="0" w:color="auto"/>
            </w:tcBorders>
            <w:shd w:val="clear" w:color="000000" w:fill="FFFFFF"/>
            <w:vAlign w:val="center"/>
          </w:tcPr>
          <w:p w:rsidR="00872F98" w:rsidRPr="00872F98" w:rsidRDefault="00872F98" w:rsidP="00872F98">
            <w:pPr>
              <w:jc w:val="right"/>
              <w:rPr>
                <w:b/>
                <w:bCs/>
                <w:sz w:val="28"/>
                <w:szCs w:val="28"/>
              </w:rPr>
            </w:pPr>
            <w:r w:rsidRPr="00872F98">
              <w:rPr>
                <w:b/>
                <w:bCs/>
                <w:sz w:val="28"/>
                <w:szCs w:val="28"/>
              </w:rPr>
              <w:t>329,9</w:t>
            </w:r>
          </w:p>
        </w:tc>
      </w:tr>
      <w:tr w:rsidR="00872F98" w:rsidRPr="00872F98" w:rsidTr="00724E55">
        <w:trPr>
          <w:trHeight w:val="60"/>
        </w:trPr>
        <w:tc>
          <w:tcPr>
            <w:tcW w:w="850"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10.</w:t>
            </w:r>
          </w:p>
        </w:tc>
        <w:tc>
          <w:tcPr>
            <w:tcW w:w="4700"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8"/>
                <w:szCs w:val="28"/>
              </w:rPr>
            </w:pPr>
            <w:r w:rsidRPr="00872F98">
              <w:rPr>
                <w:b/>
                <w:bCs/>
                <w:sz w:val="28"/>
                <w:szCs w:val="28"/>
              </w:rPr>
              <w:t>Прохоровский район</w:t>
            </w:r>
          </w:p>
        </w:tc>
        <w:tc>
          <w:tcPr>
            <w:tcW w:w="1720" w:type="dxa"/>
            <w:tcBorders>
              <w:top w:val="nil"/>
              <w:left w:val="single" w:sz="8" w:space="0" w:color="auto"/>
              <w:bottom w:val="single" w:sz="4" w:space="0" w:color="auto"/>
              <w:right w:val="single" w:sz="8" w:space="0" w:color="auto"/>
            </w:tcBorders>
            <w:shd w:val="clear" w:color="000000" w:fill="FFFFFF"/>
            <w:vAlign w:val="center"/>
          </w:tcPr>
          <w:p w:rsidR="00872F98" w:rsidRPr="00872F98" w:rsidRDefault="00872F98" w:rsidP="00872F98">
            <w:pPr>
              <w:jc w:val="right"/>
              <w:rPr>
                <w:b/>
                <w:bCs/>
                <w:sz w:val="28"/>
                <w:szCs w:val="28"/>
              </w:rPr>
            </w:pPr>
            <w:r w:rsidRPr="00872F98">
              <w:rPr>
                <w:b/>
                <w:bCs/>
                <w:sz w:val="28"/>
                <w:szCs w:val="28"/>
              </w:rPr>
              <w:t>2 266,3</w:t>
            </w:r>
          </w:p>
        </w:tc>
        <w:tc>
          <w:tcPr>
            <w:tcW w:w="1720" w:type="dxa"/>
            <w:tcBorders>
              <w:top w:val="nil"/>
              <w:left w:val="nil"/>
              <w:bottom w:val="single" w:sz="4" w:space="0" w:color="auto"/>
              <w:right w:val="single" w:sz="8" w:space="0" w:color="auto"/>
            </w:tcBorders>
            <w:shd w:val="clear" w:color="000000" w:fill="FFFFFF"/>
            <w:vAlign w:val="center"/>
          </w:tcPr>
          <w:p w:rsidR="00872F98" w:rsidRPr="00872F98" w:rsidRDefault="00872F98" w:rsidP="00872F98">
            <w:pPr>
              <w:jc w:val="right"/>
              <w:rPr>
                <w:b/>
                <w:bCs/>
                <w:sz w:val="28"/>
                <w:szCs w:val="28"/>
              </w:rPr>
            </w:pPr>
            <w:r w:rsidRPr="00872F98">
              <w:rPr>
                <w:b/>
                <w:bCs/>
                <w:sz w:val="28"/>
                <w:szCs w:val="28"/>
              </w:rPr>
              <w:t>9 226,2</w:t>
            </w:r>
          </w:p>
        </w:tc>
        <w:tc>
          <w:tcPr>
            <w:tcW w:w="1660" w:type="dxa"/>
            <w:gridSpan w:val="2"/>
            <w:tcBorders>
              <w:top w:val="nil"/>
              <w:left w:val="nil"/>
              <w:bottom w:val="single" w:sz="4" w:space="0" w:color="auto"/>
              <w:right w:val="single" w:sz="8" w:space="0" w:color="auto"/>
            </w:tcBorders>
            <w:shd w:val="clear" w:color="000000" w:fill="FFFFFF"/>
            <w:vAlign w:val="center"/>
          </w:tcPr>
          <w:p w:rsidR="00872F98" w:rsidRPr="00872F98" w:rsidRDefault="00872F98" w:rsidP="00872F98">
            <w:pPr>
              <w:jc w:val="right"/>
              <w:rPr>
                <w:b/>
                <w:bCs/>
                <w:sz w:val="28"/>
                <w:szCs w:val="28"/>
              </w:rPr>
            </w:pPr>
            <w:r w:rsidRPr="00872F98">
              <w:rPr>
                <w:b/>
                <w:bCs/>
                <w:sz w:val="28"/>
                <w:szCs w:val="28"/>
              </w:rPr>
              <w:t>9 226,2</w:t>
            </w:r>
          </w:p>
        </w:tc>
      </w:tr>
      <w:tr w:rsidR="00872F98" w:rsidRPr="00872F98" w:rsidTr="00724E55">
        <w:trPr>
          <w:trHeight w:val="299"/>
        </w:trPr>
        <w:tc>
          <w:tcPr>
            <w:tcW w:w="850"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11.</w:t>
            </w:r>
          </w:p>
        </w:tc>
        <w:tc>
          <w:tcPr>
            <w:tcW w:w="4700"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8"/>
                <w:szCs w:val="28"/>
              </w:rPr>
            </w:pPr>
            <w:r w:rsidRPr="00872F98">
              <w:rPr>
                <w:b/>
                <w:bCs/>
                <w:sz w:val="28"/>
                <w:szCs w:val="28"/>
              </w:rPr>
              <w:t>Ракитянский район</w:t>
            </w:r>
          </w:p>
        </w:tc>
        <w:tc>
          <w:tcPr>
            <w:tcW w:w="1720" w:type="dxa"/>
            <w:tcBorders>
              <w:top w:val="nil"/>
              <w:left w:val="single" w:sz="8" w:space="0" w:color="auto"/>
              <w:bottom w:val="single" w:sz="4" w:space="0" w:color="auto"/>
              <w:right w:val="single" w:sz="8" w:space="0" w:color="auto"/>
            </w:tcBorders>
            <w:shd w:val="clear" w:color="000000" w:fill="FFFFFF"/>
            <w:vAlign w:val="center"/>
          </w:tcPr>
          <w:p w:rsidR="00872F98" w:rsidRPr="00872F98" w:rsidRDefault="00872F98" w:rsidP="00872F98">
            <w:pPr>
              <w:jc w:val="right"/>
              <w:rPr>
                <w:b/>
                <w:bCs/>
                <w:sz w:val="28"/>
                <w:szCs w:val="28"/>
              </w:rPr>
            </w:pPr>
            <w:r w:rsidRPr="00872F98">
              <w:rPr>
                <w:b/>
                <w:bCs/>
                <w:sz w:val="28"/>
                <w:szCs w:val="28"/>
              </w:rPr>
              <w:t>770,4</w:t>
            </w:r>
          </w:p>
        </w:tc>
        <w:tc>
          <w:tcPr>
            <w:tcW w:w="1720" w:type="dxa"/>
            <w:tcBorders>
              <w:top w:val="nil"/>
              <w:left w:val="nil"/>
              <w:bottom w:val="single" w:sz="4" w:space="0" w:color="auto"/>
              <w:right w:val="single" w:sz="8" w:space="0" w:color="auto"/>
            </w:tcBorders>
            <w:shd w:val="clear" w:color="000000" w:fill="FFFFFF"/>
            <w:vAlign w:val="center"/>
          </w:tcPr>
          <w:p w:rsidR="00872F98" w:rsidRPr="00872F98" w:rsidRDefault="00872F98" w:rsidP="00872F98">
            <w:pPr>
              <w:jc w:val="right"/>
              <w:rPr>
                <w:b/>
                <w:bCs/>
                <w:sz w:val="28"/>
                <w:szCs w:val="28"/>
              </w:rPr>
            </w:pPr>
            <w:r w:rsidRPr="00872F98">
              <w:rPr>
                <w:b/>
                <w:bCs/>
                <w:sz w:val="28"/>
                <w:szCs w:val="28"/>
              </w:rPr>
              <w:t>2 258,9</w:t>
            </w:r>
          </w:p>
        </w:tc>
        <w:tc>
          <w:tcPr>
            <w:tcW w:w="1660" w:type="dxa"/>
            <w:gridSpan w:val="2"/>
            <w:tcBorders>
              <w:top w:val="nil"/>
              <w:left w:val="nil"/>
              <w:bottom w:val="single" w:sz="4" w:space="0" w:color="auto"/>
              <w:right w:val="single" w:sz="8" w:space="0" w:color="auto"/>
            </w:tcBorders>
            <w:shd w:val="clear" w:color="000000" w:fill="FFFFFF"/>
            <w:vAlign w:val="center"/>
          </w:tcPr>
          <w:p w:rsidR="00872F98" w:rsidRPr="00872F98" w:rsidRDefault="00872F98" w:rsidP="00872F98">
            <w:pPr>
              <w:jc w:val="right"/>
              <w:rPr>
                <w:b/>
                <w:bCs/>
                <w:sz w:val="28"/>
                <w:szCs w:val="28"/>
              </w:rPr>
            </w:pPr>
            <w:r w:rsidRPr="00872F98">
              <w:rPr>
                <w:b/>
                <w:bCs/>
                <w:sz w:val="28"/>
                <w:szCs w:val="28"/>
              </w:rPr>
              <w:t>2 258,9</w:t>
            </w:r>
          </w:p>
        </w:tc>
      </w:tr>
      <w:tr w:rsidR="00872F98" w:rsidRPr="00872F98" w:rsidTr="00724E55">
        <w:trPr>
          <w:trHeight w:val="135"/>
        </w:trPr>
        <w:tc>
          <w:tcPr>
            <w:tcW w:w="850"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12.</w:t>
            </w:r>
          </w:p>
        </w:tc>
        <w:tc>
          <w:tcPr>
            <w:tcW w:w="4700"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8"/>
                <w:szCs w:val="28"/>
              </w:rPr>
            </w:pPr>
            <w:r w:rsidRPr="00872F98">
              <w:rPr>
                <w:b/>
                <w:bCs/>
                <w:sz w:val="28"/>
                <w:szCs w:val="28"/>
              </w:rPr>
              <w:t>Ровеньский район</w:t>
            </w:r>
          </w:p>
        </w:tc>
        <w:tc>
          <w:tcPr>
            <w:tcW w:w="1720" w:type="dxa"/>
            <w:tcBorders>
              <w:top w:val="nil"/>
              <w:left w:val="single" w:sz="8" w:space="0" w:color="auto"/>
              <w:bottom w:val="single" w:sz="4" w:space="0" w:color="auto"/>
              <w:right w:val="single" w:sz="8" w:space="0" w:color="auto"/>
            </w:tcBorders>
            <w:shd w:val="clear" w:color="000000" w:fill="FFFFFF"/>
            <w:vAlign w:val="center"/>
          </w:tcPr>
          <w:p w:rsidR="00872F98" w:rsidRPr="00872F98" w:rsidRDefault="00872F98" w:rsidP="00872F98">
            <w:pPr>
              <w:jc w:val="right"/>
              <w:rPr>
                <w:b/>
                <w:bCs/>
                <w:sz w:val="28"/>
                <w:szCs w:val="28"/>
              </w:rPr>
            </w:pPr>
            <w:r w:rsidRPr="00872F98">
              <w:rPr>
                <w:b/>
                <w:bCs/>
                <w:sz w:val="28"/>
                <w:szCs w:val="28"/>
              </w:rPr>
              <w:t>117,5</w:t>
            </w:r>
          </w:p>
        </w:tc>
        <w:tc>
          <w:tcPr>
            <w:tcW w:w="1720" w:type="dxa"/>
            <w:tcBorders>
              <w:top w:val="nil"/>
              <w:left w:val="nil"/>
              <w:bottom w:val="single" w:sz="4" w:space="0" w:color="auto"/>
              <w:right w:val="single" w:sz="8" w:space="0" w:color="auto"/>
            </w:tcBorders>
            <w:shd w:val="clear" w:color="000000" w:fill="FFFFFF"/>
            <w:vAlign w:val="center"/>
          </w:tcPr>
          <w:p w:rsidR="00872F98" w:rsidRPr="00872F98" w:rsidRDefault="00872F98" w:rsidP="00872F98">
            <w:pPr>
              <w:jc w:val="right"/>
              <w:rPr>
                <w:b/>
                <w:bCs/>
                <w:sz w:val="28"/>
                <w:szCs w:val="28"/>
              </w:rPr>
            </w:pPr>
            <w:r w:rsidRPr="00872F98">
              <w:rPr>
                <w:b/>
                <w:bCs/>
                <w:sz w:val="28"/>
                <w:szCs w:val="28"/>
              </w:rPr>
              <w:t>279,2</w:t>
            </w:r>
          </w:p>
        </w:tc>
        <w:tc>
          <w:tcPr>
            <w:tcW w:w="1660" w:type="dxa"/>
            <w:gridSpan w:val="2"/>
            <w:tcBorders>
              <w:top w:val="nil"/>
              <w:left w:val="nil"/>
              <w:bottom w:val="single" w:sz="4" w:space="0" w:color="auto"/>
              <w:right w:val="single" w:sz="8" w:space="0" w:color="auto"/>
            </w:tcBorders>
            <w:shd w:val="clear" w:color="000000" w:fill="FFFFFF"/>
            <w:vAlign w:val="center"/>
          </w:tcPr>
          <w:p w:rsidR="00872F98" w:rsidRPr="00872F98" w:rsidRDefault="00872F98" w:rsidP="00872F98">
            <w:pPr>
              <w:jc w:val="right"/>
              <w:rPr>
                <w:b/>
                <w:bCs/>
                <w:sz w:val="28"/>
                <w:szCs w:val="28"/>
              </w:rPr>
            </w:pPr>
            <w:r w:rsidRPr="00872F98">
              <w:rPr>
                <w:b/>
                <w:bCs/>
                <w:sz w:val="28"/>
                <w:szCs w:val="28"/>
              </w:rPr>
              <w:t>279,2</w:t>
            </w:r>
          </w:p>
        </w:tc>
      </w:tr>
      <w:tr w:rsidR="00872F98" w:rsidRPr="00872F98" w:rsidTr="00724E55">
        <w:trPr>
          <w:trHeight w:val="60"/>
        </w:trPr>
        <w:tc>
          <w:tcPr>
            <w:tcW w:w="850"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13.</w:t>
            </w:r>
          </w:p>
        </w:tc>
        <w:tc>
          <w:tcPr>
            <w:tcW w:w="4700"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8"/>
                <w:szCs w:val="28"/>
              </w:rPr>
            </w:pPr>
            <w:r w:rsidRPr="00872F98">
              <w:rPr>
                <w:b/>
                <w:bCs/>
                <w:sz w:val="28"/>
                <w:szCs w:val="28"/>
              </w:rPr>
              <w:t>Чернянский район</w:t>
            </w:r>
          </w:p>
        </w:tc>
        <w:tc>
          <w:tcPr>
            <w:tcW w:w="1720" w:type="dxa"/>
            <w:tcBorders>
              <w:top w:val="nil"/>
              <w:left w:val="single" w:sz="8" w:space="0" w:color="auto"/>
              <w:bottom w:val="single" w:sz="4" w:space="0" w:color="auto"/>
              <w:right w:val="single" w:sz="8" w:space="0" w:color="auto"/>
            </w:tcBorders>
            <w:shd w:val="clear" w:color="000000" w:fill="FFFFFF"/>
            <w:vAlign w:val="center"/>
          </w:tcPr>
          <w:p w:rsidR="00872F98" w:rsidRPr="00872F98" w:rsidRDefault="00872F98" w:rsidP="00872F98">
            <w:pPr>
              <w:jc w:val="right"/>
              <w:rPr>
                <w:b/>
                <w:bCs/>
                <w:sz w:val="28"/>
                <w:szCs w:val="28"/>
              </w:rPr>
            </w:pPr>
            <w:r w:rsidRPr="00872F98">
              <w:rPr>
                <w:b/>
                <w:bCs/>
                <w:sz w:val="28"/>
                <w:szCs w:val="28"/>
              </w:rPr>
              <w:t>1 291,1</w:t>
            </w:r>
          </w:p>
        </w:tc>
        <w:tc>
          <w:tcPr>
            <w:tcW w:w="1720" w:type="dxa"/>
            <w:tcBorders>
              <w:top w:val="nil"/>
              <w:left w:val="nil"/>
              <w:bottom w:val="single" w:sz="4" w:space="0" w:color="auto"/>
              <w:right w:val="single" w:sz="8" w:space="0" w:color="auto"/>
            </w:tcBorders>
            <w:shd w:val="clear" w:color="000000" w:fill="FFFFFF"/>
            <w:vAlign w:val="center"/>
          </w:tcPr>
          <w:p w:rsidR="00872F98" w:rsidRPr="00872F98" w:rsidRDefault="00872F98" w:rsidP="00872F98">
            <w:pPr>
              <w:jc w:val="right"/>
              <w:rPr>
                <w:b/>
                <w:bCs/>
                <w:sz w:val="28"/>
                <w:szCs w:val="28"/>
              </w:rPr>
            </w:pPr>
            <w:r w:rsidRPr="00872F98">
              <w:rPr>
                <w:b/>
                <w:bCs/>
                <w:sz w:val="28"/>
                <w:szCs w:val="28"/>
              </w:rPr>
              <w:t>1 434,1</w:t>
            </w:r>
          </w:p>
        </w:tc>
        <w:tc>
          <w:tcPr>
            <w:tcW w:w="1660" w:type="dxa"/>
            <w:gridSpan w:val="2"/>
            <w:tcBorders>
              <w:top w:val="nil"/>
              <w:left w:val="nil"/>
              <w:bottom w:val="single" w:sz="4" w:space="0" w:color="auto"/>
              <w:right w:val="single" w:sz="8" w:space="0" w:color="auto"/>
            </w:tcBorders>
            <w:shd w:val="clear" w:color="000000" w:fill="FFFFFF"/>
            <w:vAlign w:val="center"/>
          </w:tcPr>
          <w:p w:rsidR="00872F98" w:rsidRPr="00872F98" w:rsidRDefault="00872F98" w:rsidP="00872F98">
            <w:pPr>
              <w:jc w:val="right"/>
              <w:rPr>
                <w:b/>
                <w:bCs/>
                <w:sz w:val="28"/>
                <w:szCs w:val="28"/>
              </w:rPr>
            </w:pPr>
            <w:r w:rsidRPr="00872F98">
              <w:rPr>
                <w:b/>
                <w:bCs/>
                <w:sz w:val="28"/>
                <w:szCs w:val="28"/>
              </w:rPr>
              <w:t>1 434,1</w:t>
            </w:r>
          </w:p>
        </w:tc>
      </w:tr>
      <w:tr w:rsidR="00872F98" w:rsidRPr="00872F98" w:rsidTr="00724E55">
        <w:trPr>
          <w:trHeight w:val="224"/>
        </w:trPr>
        <w:tc>
          <w:tcPr>
            <w:tcW w:w="850"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14.</w:t>
            </w:r>
          </w:p>
        </w:tc>
        <w:tc>
          <w:tcPr>
            <w:tcW w:w="4700"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8"/>
                <w:szCs w:val="28"/>
              </w:rPr>
            </w:pPr>
            <w:r w:rsidRPr="00872F98">
              <w:rPr>
                <w:b/>
                <w:bCs/>
                <w:sz w:val="28"/>
                <w:szCs w:val="28"/>
              </w:rPr>
              <w:t>Алексеевский городской округ</w:t>
            </w:r>
          </w:p>
        </w:tc>
        <w:tc>
          <w:tcPr>
            <w:tcW w:w="1720" w:type="dxa"/>
            <w:tcBorders>
              <w:top w:val="nil"/>
              <w:left w:val="single" w:sz="8" w:space="0" w:color="auto"/>
              <w:bottom w:val="single" w:sz="4" w:space="0" w:color="auto"/>
              <w:right w:val="single" w:sz="8" w:space="0" w:color="auto"/>
            </w:tcBorders>
            <w:shd w:val="clear" w:color="000000" w:fill="FFFFFF"/>
            <w:vAlign w:val="center"/>
          </w:tcPr>
          <w:p w:rsidR="00872F98" w:rsidRPr="00872F98" w:rsidRDefault="00872F98" w:rsidP="00872F98">
            <w:pPr>
              <w:jc w:val="right"/>
              <w:rPr>
                <w:b/>
                <w:bCs/>
                <w:sz w:val="28"/>
                <w:szCs w:val="28"/>
              </w:rPr>
            </w:pPr>
            <w:r w:rsidRPr="00872F98">
              <w:rPr>
                <w:b/>
                <w:bCs/>
                <w:sz w:val="28"/>
                <w:szCs w:val="28"/>
              </w:rPr>
              <w:t>878,0</w:t>
            </w:r>
          </w:p>
        </w:tc>
        <w:tc>
          <w:tcPr>
            <w:tcW w:w="1720" w:type="dxa"/>
            <w:tcBorders>
              <w:top w:val="nil"/>
              <w:left w:val="nil"/>
              <w:bottom w:val="single" w:sz="4" w:space="0" w:color="auto"/>
              <w:right w:val="single" w:sz="8" w:space="0" w:color="auto"/>
            </w:tcBorders>
            <w:shd w:val="clear" w:color="000000" w:fill="FFFFFF"/>
            <w:vAlign w:val="center"/>
          </w:tcPr>
          <w:p w:rsidR="00872F98" w:rsidRPr="00872F98" w:rsidRDefault="00872F98" w:rsidP="00872F98">
            <w:pPr>
              <w:jc w:val="right"/>
              <w:rPr>
                <w:b/>
                <w:bCs/>
                <w:sz w:val="28"/>
                <w:szCs w:val="28"/>
              </w:rPr>
            </w:pPr>
            <w:r w:rsidRPr="00872F98">
              <w:rPr>
                <w:b/>
                <w:bCs/>
                <w:sz w:val="28"/>
                <w:szCs w:val="28"/>
              </w:rPr>
              <w:t>2 994,9</w:t>
            </w:r>
          </w:p>
        </w:tc>
        <w:tc>
          <w:tcPr>
            <w:tcW w:w="1660" w:type="dxa"/>
            <w:gridSpan w:val="2"/>
            <w:tcBorders>
              <w:top w:val="nil"/>
              <w:left w:val="nil"/>
              <w:bottom w:val="single" w:sz="4" w:space="0" w:color="auto"/>
              <w:right w:val="single" w:sz="8" w:space="0" w:color="auto"/>
            </w:tcBorders>
            <w:shd w:val="clear" w:color="000000" w:fill="FFFFFF"/>
            <w:vAlign w:val="center"/>
          </w:tcPr>
          <w:p w:rsidR="00872F98" w:rsidRPr="00872F98" w:rsidRDefault="00872F98" w:rsidP="00872F98">
            <w:pPr>
              <w:jc w:val="right"/>
              <w:rPr>
                <w:b/>
                <w:bCs/>
                <w:sz w:val="28"/>
                <w:szCs w:val="28"/>
              </w:rPr>
            </w:pPr>
            <w:r w:rsidRPr="00872F98">
              <w:rPr>
                <w:b/>
                <w:bCs/>
                <w:sz w:val="28"/>
                <w:szCs w:val="28"/>
              </w:rPr>
              <w:t>2 994,9</w:t>
            </w:r>
          </w:p>
        </w:tc>
      </w:tr>
      <w:tr w:rsidR="00872F98" w:rsidRPr="00872F98" w:rsidTr="00724E55">
        <w:trPr>
          <w:trHeight w:val="60"/>
        </w:trPr>
        <w:tc>
          <w:tcPr>
            <w:tcW w:w="850"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15.</w:t>
            </w:r>
          </w:p>
        </w:tc>
        <w:tc>
          <w:tcPr>
            <w:tcW w:w="4700"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8"/>
                <w:szCs w:val="28"/>
              </w:rPr>
            </w:pPr>
            <w:r w:rsidRPr="00872F98">
              <w:rPr>
                <w:b/>
                <w:bCs/>
                <w:sz w:val="28"/>
                <w:szCs w:val="28"/>
              </w:rPr>
              <w:t>город Белгород</w:t>
            </w:r>
          </w:p>
        </w:tc>
        <w:tc>
          <w:tcPr>
            <w:tcW w:w="1720" w:type="dxa"/>
            <w:tcBorders>
              <w:top w:val="nil"/>
              <w:left w:val="single" w:sz="8" w:space="0" w:color="auto"/>
              <w:bottom w:val="single" w:sz="4" w:space="0" w:color="auto"/>
              <w:right w:val="single" w:sz="8" w:space="0" w:color="auto"/>
            </w:tcBorders>
            <w:shd w:val="clear" w:color="000000" w:fill="FFFFFF"/>
            <w:vAlign w:val="center"/>
          </w:tcPr>
          <w:p w:rsidR="00872F98" w:rsidRPr="00872F98" w:rsidRDefault="00872F98" w:rsidP="00872F98">
            <w:pPr>
              <w:jc w:val="right"/>
              <w:rPr>
                <w:b/>
                <w:bCs/>
                <w:sz w:val="28"/>
                <w:szCs w:val="28"/>
              </w:rPr>
            </w:pPr>
            <w:r w:rsidRPr="00872F98">
              <w:rPr>
                <w:b/>
                <w:bCs/>
                <w:sz w:val="28"/>
                <w:szCs w:val="28"/>
              </w:rPr>
              <w:t>0,0</w:t>
            </w:r>
          </w:p>
        </w:tc>
        <w:tc>
          <w:tcPr>
            <w:tcW w:w="1720" w:type="dxa"/>
            <w:tcBorders>
              <w:top w:val="nil"/>
              <w:left w:val="nil"/>
              <w:bottom w:val="single" w:sz="4" w:space="0" w:color="auto"/>
              <w:right w:val="single" w:sz="8" w:space="0" w:color="auto"/>
            </w:tcBorders>
            <w:shd w:val="clear" w:color="000000" w:fill="FFFFFF"/>
            <w:vAlign w:val="center"/>
          </w:tcPr>
          <w:p w:rsidR="00872F98" w:rsidRPr="00872F98" w:rsidRDefault="00872F98" w:rsidP="00872F98">
            <w:pPr>
              <w:jc w:val="right"/>
              <w:rPr>
                <w:b/>
                <w:bCs/>
                <w:sz w:val="28"/>
                <w:szCs w:val="28"/>
              </w:rPr>
            </w:pPr>
            <w:r w:rsidRPr="00872F98">
              <w:rPr>
                <w:b/>
                <w:bCs/>
                <w:sz w:val="28"/>
                <w:szCs w:val="28"/>
              </w:rPr>
              <w:t>0,0</w:t>
            </w:r>
          </w:p>
        </w:tc>
        <w:tc>
          <w:tcPr>
            <w:tcW w:w="1660" w:type="dxa"/>
            <w:gridSpan w:val="2"/>
            <w:tcBorders>
              <w:top w:val="nil"/>
              <w:left w:val="nil"/>
              <w:bottom w:val="single" w:sz="4" w:space="0" w:color="auto"/>
              <w:right w:val="single" w:sz="8" w:space="0" w:color="auto"/>
            </w:tcBorders>
            <w:shd w:val="clear" w:color="000000" w:fill="FFFFFF"/>
            <w:vAlign w:val="center"/>
          </w:tcPr>
          <w:p w:rsidR="00872F98" w:rsidRPr="00872F98" w:rsidRDefault="00872F98" w:rsidP="00872F98">
            <w:pPr>
              <w:jc w:val="right"/>
              <w:rPr>
                <w:b/>
                <w:bCs/>
                <w:sz w:val="28"/>
                <w:szCs w:val="28"/>
              </w:rPr>
            </w:pPr>
            <w:r w:rsidRPr="00872F98">
              <w:rPr>
                <w:b/>
                <w:bCs/>
                <w:sz w:val="28"/>
                <w:szCs w:val="28"/>
              </w:rPr>
              <w:t>0,0</w:t>
            </w:r>
          </w:p>
        </w:tc>
      </w:tr>
      <w:tr w:rsidR="00872F98" w:rsidRPr="00872F98" w:rsidTr="00724E55">
        <w:trPr>
          <w:trHeight w:val="150"/>
        </w:trPr>
        <w:tc>
          <w:tcPr>
            <w:tcW w:w="850"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16.</w:t>
            </w:r>
          </w:p>
        </w:tc>
        <w:tc>
          <w:tcPr>
            <w:tcW w:w="4700"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8"/>
                <w:szCs w:val="28"/>
              </w:rPr>
            </w:pPr>
            <w:r w:rsidRPr="00872F98">
              <w:rPr>
                <w:b/>
                <w:bCs/>
                <w:sz w:val="28"/>
                <w:szCs w:val="28"/>
              </w:rPr>
              <w:t>Валуйский городской округ</w:t>
            </w:r>
          </w:p>
        </w:tc>
        <w:tc>
          <w:tcPr>
            <w:tcW w:w="1720" w:type="dxa"/>
            <w:tcBorders>
              <w:top w:val="nil"/>
              <w:left w:val="single" w:sz="8" w:space="0" w:color="auto"/>
              <w:bottom w:val="single" w:sz="4" w:space="0" w:color="auto"/>
              <w:right w:val="single" w:sz="8" w:space="0" w:color="auto"/>
            </w:tcBorders>
            <w:shd w:val="clear" w:color="000000" w:fill="FFFFFF"/>
            <w:vAlign w:val="center"/>
          </w:tcPr>
          <w:p w:rsidR="00872F98" w:rsidRPr="00872F98" w:rsidRDefault="00872F98" w:rsidP="00872F98">
            <w:pPr>
              <w:jc w:val="right"/>
              <w:rPr>
                <w:b/>
                <w:bCs/>
                <w:sz w:val="28"/>
                <w:szCs w:val="28"/>
              </w:rPr>
            </w:pPr>
            <w:r w:rsidRPr="00872F98">
              <w:rPr>
                <w:b/>
                <w:bCs/>
                <w:sz w:val="28"/>
                <w:szCs w:val="28"/>
              </w:rPr>
              <w:t>688,0</w:t>
            </w:r>
          </w:p>
        </w:tc>
        <w:tc>
          <w:tcPr>
            <w:tcW w:w="1720" w:type="dxa"/>
            <w:tcBorders>
              <w:top w:val="nil"/>
              <w:left w:val="nil"/>
              <w:bottom w:val="single" w:sz="4" w:space="0" w:color="auto"/>
              <w:right w:val="single" w:sz="8" w:space="0" w:color="auto"/>
            </w:tcBorders>
            <w:shd w:val="clear" w:color="000000" w:fill="FFFFFF"/>
            <w:vAlign w:val="center"/>
          </w:tcPr>
          <w:p w:rsidR="00872F98" w:rsidRPr="00872F98" w:rsidRDefault="00872F98" w:rsidP="00872F98">
            <w:pPr>
              <w:jc w:val="right"/>
              <w:rPr>
                <w:b/>
                <w:bCs/>
                <w:sz w:val="28"/>
                <w:szCs w:val="28"/>
              </w:rPr>
            </w:pPr>
            <w:r w:rsidRPr="00872F98">
              <w:rPr>
                <w:b/>
                <w:bCs/>
                <w:sz w:val="28"/>
                <w:szCs w:val="28"/>
              </w:rPr>
              <w:t>4 149,9</w:t>
            </w:r>
          </w:p>
        </w:tc>
        <w:tc>
          <w:tcPr>
            <w:tcW w:w="1660" w:type="dxa"/>
            <w:gridSpan w:val="2"/>
            <w:tcBorders>
              <w:top w:val="nil"/>
              <w:left w:val="nil"/>
              <w:bottom w:val="single" w:sz="4" w:space="0" w:color="auto"/>
              <w:right w:val="single" w:sz="8" w:space="0" w:color="auto"/>
            </w:tcBorders>
            <w:shd w:val="clear" w:color="000000" w:fill="FFFFFF"/>
            <w:vAlign w:val="center"/>
          </w:tcPr>
          <w:p w:rsidR="00872F98" w:rsidRPr="00872F98" w:rsidRDefault="00872F98" w:rsidP="00872F98">
            <w:pPr>
              <w:jc w:val="right"/>
              <w:rPr>
                <w:b/>
                <w:bCs/>
                <w:sz w:val="28"/>
                <w:szCs w:val="28"/>
              </w:rPr>
            </w:pPr>
            <w:r w:rsidRPr="00872F98">
              <w:rPr>
                <w:b/>
                <w:bCs/>
                <w:sz w:val="28"/>
                <w:szCs w:val="28"/>
              </w:rPr>
              <w:t>4 149,9</w:t>
            </w:r>
          </w:p>
        </w:tc>
      </w:tr>
      <w:tr w:rsidR="00872F98" w:rsidRPr="00872F98" w:rsidTr="00724E55">
        <w:trPr>
          <w:trHeight w:val="82"/>
        </w:trPr>
        <w:tc>
          <w:tcPr>
            <w:tcW w:w="850"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17.</w:t>
            </w:r>
          </w:p>
        </w:tc>
        <w:tc>
          <w:tcPr>
            <w:tcW w:w="4700"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8"/>
                <w:szCs w:val="28"/>
              </w:rPr>
            </w:pPr>
            <w:r w:rsidRPr="00872F98">
              <w:rPr>
                <w:b/>
                <w:bCs/>
                <w:sz w:val="28"/>
                <w:szCs w:val="28"/>
              </w:rPr>
              <w:t>Грайворонский городской округ</w:t>
            </w:r>
          </w:p>
        </w:tc>
        <w:tc>
          <w:tcPr>
            <w:tcW w:w="1720" w:type="dxa"/>
            <w:tcBorders>
              <w:top w:val="nil"/>
              <w:left w:val="single" w:sz="8" w:space="0" w:color="auto"/>
              <w:bottom w:val="single" w:sz="4" w:space="0" w:color="auto"/>
              <w:right w:val="single" w:sz="8" w:space="0" w:color="auto"/>
            </w:tcBorders>
            <w:shd w:val="clear" w:color="000000" w:fill="FFFFFF"/>
            <w:vAlign w:val="center"/>
          </w:tcPr>
          <w:p w:rsidR="00872F98" w:rsidRPr="00872F98" w:rsidRDefault="00872F98" w:rsidP="00872F98">
            <w:pPr>
              <w:jc w:val="right"/>
              <w:rPr>
                <w:b/>
                <w:bCs/>
                <w:sz w:val="28"/>
                <w:szCs w:val="28"/>
              </w:rPr>
            </w:pPr>
            <w:r w:rsidRPr="00872F98">
              <w:rPr>
                <w:b/>
                <w:bCs/>
                <w:sz w:val="28"/>
                <w:szCs w:val="28"/>
              </w:rPr>
              <w:t>256,6</w:t>
            </w:r>
          </w:p>
        </w:tc>
        <w:tc>
          <w:tcPr>
            <w:tcW w:w="1720" w:type="dxa"/>
            <w:tcBorders>
              <w:top w:val="nil"/>
              <w:left w:val="nil"/>
              <w:bottom w:val="single" w:sz="4" w:space="0" w:color="auto"/>
              <w:right w:val="single" w:sz="8" w:space="0" w:color="auto"/>
            </w:tcBorders>
            <w:shd w:val="clear" w:color="000000" w:fill="FFFFFF"/>
            <w:vAlign w:val="center"/>
          </w:tcPr>
          <w:p w:rsidR="00872F98" w:rsidRPr="00872F98" w:rsidRDefault="00872F98" w:rsidP="00872F98">
            <w:pPr>
              <w:jc w:val="right"/>
              <w:rPr>
                <w:b/>
                <w:bCs/>
                <w:sz w:val="28"/>
                <w:szCs w:val="28"/>
              </w:rPr>
            </w:pPr>
            <w:r w:rsidRPr="00872F98">
              <w:rPr>
                <w:b/>
                <w:bCs/>
                <w:sz w:val="28"/>
                <w:szCs w:val="28"/>
              </w:rPr>
              <w:t>736,1</w:t>
            </w:r>
          </w:p>
        </w:tc>
        <w:tc>
          <w:tcPr>
            <w:tcW w:w="1660" w:type="dxa"/>
            <w:gridSpan w:val="2"/>
            <w:tcBorders>
              <w:top w:val="nil"/>
              <w:left w:val="nil"/>
              <w:bottom w:val="single" w:sz="4" w:space="0" w:color="auto"/>
              <w:right w:val="single" w:sz="8" w:space="0" w:color="auto"/>
            </w:tcBorders>
            <w:shd w:val="clear" w:color="000000" w:fill="FFFFFF"/>
            <w:vAlign w:val="center"/>
          </w:tcPr>
          <w:p w:rsidR="00872F98" w:rsidRPr="00872F98" w:rsidRDefault="00872F98" w:rsidP="00872F98">
            <w:pPr>
              <w:jc w:val="right"/>
              <w:rPr>
                <w:b/>
                <w:bCs/>
                <w:sz w:val="28"/>
                <w:szCs w:val="28"/>
              </w:rPr>
            </w:pPr>
            <w:r w:rsidRPr="00872F98">
              <w:rPr>
                <w:b/>
                <w:bCs/>
                <w:sz w:val="28"/>
                <w:szCs w:val="28"/>
              </w:rPr>
              <w:t>736,1</w:t>
            </w:r>
          </w:p>
        </w:tc>
      </w:tr>
      <w:tr w:rsidR="00872F98" w:rsidRPr="00872F98" w:rsidTr="00724E55">
        <w:trPr>
          <w:trHeight w:val="439"/>
        </w:trPr>
        <w:tc>
          <w:tcPr>
            <w:tcW w:w="850"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18.</w:t>
            </w:r>
          </w:p>
        </w:tc>
        <w:tc>
          <w:tcPr>
            <w:tcW w:w="4700"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8"/>
                <w:szCs w:val="28"/>
              </w:rPr>
            </w:pPr>
            <w:r w:rsidRPr="00872F98">
              <w:rPr>
                <w:b/>
                <w:bCs/>
                <w:sz w:val="28"/>
                <w:szCs w:val="28"/>
              </w:rPr>
              <w:t>Губкинский городской округ</w:t>
            </w:r>
          </w:p>
        </w:tc>
        <w:tc>
          <w:tcPr>
            <w:tcW w:w="1720" w:type="dxa"/>
            <w:tcBorders>
              <w:top w:val="nil"/>
              <w:left w:val="single" w:sz="8" w:space="0" w:color="auto"/>
              <w:bottom w:val="single" w:sz="4" w:space="0" w:color="auto"/>
              <w:right w:val="single" w:sz="8" w:space="0" w:color="auto"/>
            </w:tcBorders>
            <w:shd w:val="clear" w:color="000000" w:fill="FFFFFF"/>
            <w:vAlign w:val="center"/>
          </w:tcPr>
          <w:p w:rsidR="00872F98" w:rsidRPr="00872F98" w:rsidRDefault="00872F98" w:rsidP="00872F98">
            <w:pPr>
              <w:jc w:val="right"/>
              <w:rPr>
                <w:b/>
                <w:bCs/>
                <w:sz w:val="28"/>
                <w:szCs w:val="28"/>
              </w:rPr>
            </w:pPr>
            <w:r w:rsidRPr="00872F98">
              <w:rPr>
                <w:b/>
                <w:bCs/>
                <w:sz w:val="28"/>
                <w:szCs w:val="28"/>
              </w:rPr>
              <w:t>1 335,4</w:t>
            </w:r>
          </w:p>
        </w:tc>
        <w:tc>
          <w:tcPr>
            <w:tcW w:w="1720" w:type="dxa"/>
            <w:tcBorders>
              <w:top w:val="nil"/>
              <w:left w:val="nil"/>
              <w:bottom w:val="single" w:sz="4" w:space="0" w:color="auto"/>
              <w:right w:val="single" w:sz="8" w:space="0" w:color="auto"/>
            </w:tcBorders>
            <w:shd w:val="clear" w:color="000000" w:fill="FFFFFF"/>
            <w:vAlign w:val="center"/>
          </w:tcPr>
          <w:p w:rsidR="00872F98" w:rsidRPr="00872F98" w:rsidRDefault="00872F98" w:rsidP="00872F98">
            <w:pPr>
              <w:jc w:val="right"/>
              <w:rPr>
                <w:b/>
                <w:bCs/>
                <w:sz w:val="28"/>
                <w:szCs w:val="28"/>
              </w:rPr>
            </w:pPr>
            <w:r w:rsidRPr="00872F98">
              <w:rPr>
                <w:b/>
                <w:bCs/>
                <w:sz w:val="28"/>
                <w:szCs w:val="28"/>
              </w:rPr>
              <w:t>3 159,9</w:t>
            </w:r>
          </w:p>
        </w:tc>
        <w:tc>
          <w:tcPr>
            <w:tcW w:w="1660" w:type="dxa"/>
            <w:gridSpan w:val="2"/>
            <w:tcBorders>
              <w:top w:val="nil"/>
              <w:left w:val="nil"/>
              <w:bottom w:val="single" w:sz="4" w:space="0" w:color="auto"/>
              <w:right w:val="single" w:sz="8" w:space="0" w:color="auto"/>
            </w:tcBorders>
            <w:shd w:val="clear" w:color="000000" w:fill="FFFFFF"/>
            <w:vAlign w:val="center"/>
          </w:tcPr>
          <w:p w:rsidR="00872F98" w:rsidRPr="00872F98" w:rsidRDefault="00872F98" w:rsidP="00872F98">
            <w:pPr>
              <w:jc w:val="right"/>
              <w:rPr>
                <w:b/>
                <w:bCs/>
                <w:sz w:val="28"/>
                <w:szCs w:val="28"/>
              </w:rPr>
            </w:pPr>
            <w:r w:rsidRPr="00872F98">
              <w:rPr>
                <w:b/>
                <w:bCs/>
                <w:sz w:val="28"/>
                <w:szCs w:val="28"/>
              </w:rPr>
              <w:t>3 159,9</w:t>
            </w:r>
          </w:p>
        </w:tc>
      </w:tr>
      <w:tr w:rsidR="00872F98" w:rsidRPr="00872F98" w:rsidTr="00724E55">
        <w:trPr>
          <w:trHeight w:val="60"/>
        </w:trPr>
        <w:tc>
          <w:tcPr>
            <w:tcW w:w="850"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19.</w:t>
            </w:r>
          </w:p>
        </w:tc>
        <w:tc>
          <w:tcPr>
            <w:tcW w:w="4700"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8"/>
                <w:szCs w:val="28"/>
              </w:rPr>
            </w:pPr>
            <w:r w:rsidRPr="00872F98">
              <w:rPr>
                <w:b/>
                <w:bCs/>
                <w:sz w:val="28"/>
                <w:szCs w:val="28"/>
              </w:rPr>
              <w:t>Новооскольский городской округ</w:t>
            </w:r>
          </w:p>
        </w:tc>
        <w:tc>
          <w:tcPr>
            <w:tcW w:w="1720" w:type="dxa"/>
            <w:tcBorders>
              <w:top w:val="nil"/>
              <w:left w:val="single" w:sz="8" w:space="0" w:color="auto"/>
              <w:bottom w:val="single" w:sz="4" w:space="0" w:color="auto"/>
              <w:right w:val="single" w:sz="8" w:space="0" w:color="auto"/>
            </w:tcBorders>
            <w:shd w:val="clear" w:color="000000" w:fill="FFFFFF"/>
            <w:vAlign w:val="center"/>
          </w:tcPr>
          <w:p w:rsidR="00872F98" w:rsidRPr="00872F98" w:rsidRDefault="00872F98" w:rsidP="00872F98">
            <w:pPr>
              <w:jc w:val="right"/>
              <w:rPr>
                <w:b/>
                <w:bCs/>
                <w:sz w:val="28"/>
                <w:szCs w:val="28"/>
              </w:rPr>
            </w:pPr>
            <w:r w:rsidRPr="00872F98">
              <w:rPr>
                <w:b/>
                <w:bCs/>
                <w:sz w:val="28"/>
                <w:szCs w:val="28"/>
              </w:rPr>
              <w:t>1 922,1</w:t>
            </w:r>
          </w:p>
        </w:tc>
        <w:tc>
          <w:tcPr>
            <w:tcW w:w="1720" w:type="dxa"/>
            <w:tcBorders>
              <w:top w:val="nil"/>
              <w:left w:val="nil"/>
              <w:bottom w:val="single" w:sz="4" w:space="0" w:color="auto"/>
              <w:right w:val="single" w:sz="8" w:space="0" w:color="auto"/>
            </w:tcBorders>
            <w:shd w:val="clear" w:color="000000" w:fill="FFFFFF"/>
            <w:vAlign w:val="center"/>
          </w:tcPr>
          <w:p w:rsidR="00872F98" w:rsidRPr="00872F98" w:rsidRDefault="00872F98" w:rsidP="00872F98">
            <w:pPr>
              <w:jc w:val="right"/>
              <w:rPr>
                <w:b/>
                <w:bCs/>
                <w:sz w:val="28"/>
                <w:szCs w:val="28"/>
              </w:rPr>
            </w:pPr>
            <w:r w:rsidRPr="00872F98">
              <w:rPr>
                <w:b/>
                <w:bCs/>
                <w:sz w:val="28"/>
                <w:szCs w:val="28"/>
              </w:rPr>
              <w:t>6 891,1</w:t>
            </w:r>
          </w:p>
        </w:tc>
        <w:tc>
          <w:tcPr>
            <w:tcW w:w="1660" w:type="dxa"/>
            <w:gridSpan w:val="2"/>
            <w:tcBorders>
              <w:top w:val="nil"/>
              <w:left w:val="nil"/>
              <w:bottom w:val="single" w:sz="4" w:space="0" w:color="auto"/>
              <w:right w:val="single" w:sz="8" w:space="0" w:color="auto"/>
            </w:tcBorders>
            <w:shd w:val="clear" w:color="000000" w:fill="FFFFFF"/>
            <w:vAlign w:val="center"/>
          </w:tcPr>
          <w:p w:rsidR="00872F98" w:rsidRPr="00872F98" w:rsidRDefault="00872F98" w:rsidP="00872F98">
            <w:pPr>
              <w:jc w:val="right"/>
              <w:rPr>
                <w:b/>
                <w:bCs/>
                <w:sz w:val="28"/>
                <w:szCs w:val="28"/>
              </w:rPr>
            </w:pPr>
            <w:r w:rsidRPr="00872F98">
              <w:rPr>
                <w:b/>
                <w:bCs/>
                <w:sz w:val="28"/>
                <w:szCs w:val="28"/>
              </w:rPr>
              <w:t>6 891,1</w:t>
            </w:r>
          </w:p>
        </w:tc>
      </w:tr>
      <w:tr w:rsidR="00872F98" w:rsidRPr="00872F98" w:rsidTr="00724E55">
        <w:trPr>
          <w:trHeight w:val="157"/>
        </w:trPr>
        <w:tc>
          <w:tcPr>
            <w:tcW w:w="850"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20.</w:t>
            </w:r>
          </w:p>
        </w:tc>
        <w:tc>
          <w:tcPr>
            <w:tcW w:w="4700"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8"/>
                <w:szCs w:val="28"/>
              </w:rPr>
            </w:pPr>
            <w:r w:rsidRPr="00872F98">
              <w:rPr>
                <w:b/>
                <w:bCs/>
                <w:sz w:val="28"/>
                <w:szCs w:val="28"/>
              </w:rPr>
              <w:t>Старооскольский городской округ</w:t>
            </w:r>
          </w:p>
        </w:tc>
        <w:tc>
          <w:tcPr>
            <w:tcW w:w="1720" w:type="dxa"/>
            <w:tcBorders>
              <w:top w:val="nil"/>
              <w:left w:val="single" w:sz="8" w:space="0" w:color="auto"/>
              <w:bottom w:val="single" w:sz="4" w:space="0" w:color="auto"/>
              <w:right w:val="single" w:sz="8" w:space="0" w:color="auto"/>
            </w:tcBorders>
            <w:shd w:val="clear" w:color="000000" w:fill="FFFFFF"/>
            <w:vAlign w:val="center"/>
          </w:tcPr>
          <w:p w:rsidR="00872F98" w:rsidRPr="00872F98" w:rsidRDefault="00872F98" w:rsidP="00872F98">
            <w:pPr>
              <w:rPr>
                <w:b/>
                <w:bCs/>
                <w:sz w:val="28"/>
                <w:szCs w:val="28"/>
              </w:rPr>
            </w:pPr>
            <w:r w:rsidRPr="00872F98">
              <w:rPr>
                <w:b/>
                <w:bCs/>
                <w:sz w:val="28"/>
                <w:szCs w:val="28"/>
              </w:rPr>
              <w:t> </w:t>
            </w:r>
          </w:p>
        </w:tc>
        <w:tc>
          <w:tcPr>
            <w:tcW w:w="1720" w:type="dxa"/>
            <w:tcBorders>
              <w:top w:val="nil"/>
              <w:left w:val="nil"/>
              <w:bottom w:val="single" w:sz="4" w:space="0" w:color="auto"/>
              <w:right w:val="single" w:sz="8" w:space="0" w:color="auto"/>
            </w:tcBorders>
            <w:shd w:val="clear" w:color="000000" w:fill="FFFFFF"/>
            <w:vAlign w:val="center"/>
          </w:tcPr>
          <w:p w:rsidR="00872F98" w:rsidRPr="00872F98" w:rsidRDefault="00872F98" w:rsidP="00872F98">
            <w:pPr>
              <w:jc w:val="right"/>
              <w:rPr>
                <w:b/>
                <w:bCs/>
                <w:sz w:val="28"/>
                <w:szCs w:val="28"/>
              </w:rPr>
            </w:pPr>
            <w:r w:rsidRPr="00872F98">
              <w:rPr>
                <w:b/>
                <w:bCs/>
                <w:sz w:val="28"/>
                <w:szCs w:val="28"/>
              </w:rPr>
              <w:t>152,3</w:t>
            </w:r>
          </w:p>
        </w:tc>
        <w:tc>
          <w:tcPr>
            <w:tcW w:w="1660" w:type="dxa"/>
            <w:gridSpan w:val="2"/>
            <w:tcBorders>
              <w:top w:val="nil"/>
              <w:left w:val="nil"/>
              <w:bottom w:val="single" w:sz="4" w:space="0" w:color="auto"/>
              <w:right w:val="single" w:sz="8" w:space="0" w:color="auto"/>
            </w:tcBorders>
            <w:shd w:val="clear" w:color="000000" w:fill="FFFFFF"/>
            <w:vAlign w:val="center"/>
          </w:tcPr>
          <w:p w:rsidR="00872F98" w:rsidRPr="00872F98" w:rsidRDefault="00872F98" w:rsidP="00872F98">
            <w:pPr>
              <w:jc w:val="right"/>
              <w:rPr>
                <w:b/>
                <w:bCs/>
                <w:sz w:val="28"/>
                <w:szCs w:val="28"/>
              </w:rPr>
            </w:pPr>
            <w:r w:rsidRPr="00872F98">
              <w:rPr>
                <w:b/>
                <w:bCs/>
                <w:sz w:val="28"/>
                <w:szCs w:val="28"/>
              </w:rPr>
              <w:t>152,3</w:t>
            </w:r>
          </w:p>
        </w:tc>
      </w:tr>
      <w:tr w:rsidR="00872F98" w:rsidRPr="00872F98" w:rsidTr="00724E55">
        <w:trPr>
          <w:trHeight w:val="232"/>
        </w:trPr>
        <w:tc>
          <w:tcPr>
            <w:tcW w:w="850" w:type="dxa"/>
            <w:tcBorders>
              <w:top w:val="nil"/>
              <w:left w:val="single" w:sz="8" w:space="0" w:color="auto"/>
              <w:bottom w:val="nil"/>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21.</w:t>
            </w:r>
          </w:p>
        </w:tc>
        <w:tc>
          <w:tcPr>
            <w:tcW w:w="4700"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8"/>
                <w:szCs w:val="28"/>
              </w:rPr>
            </w:pPr>
            <w:r w:rsidRPr="00872F98">
              <w:rPr>
                <w:b/>
                <w:bCs/>
                <w:sz w:val="28"/>
                <w:szCs w:val="28"/>
              </w:rPr>
              <w:t>Шебекинский городской округ</w:t>
            </w:r>
          </w:p>
        </w:tc>
        <w:tc>
          <w:tcPr>
            <w:tcW w:w="1720" w:type="dxa"/>
            <w:tcBorders>
              <w:top w:val="nil"/>
              <w:left w:val="single" w:sz="8" w:space="0" w:color="auto"/>
              <w:bottom w:val="single" w:sz="4" w:space="0" w:color="auto"/>
              <w:right w:val="single" w:sz="8" w:space="0" w:color="auto"/>
            </w:tcBorders>
            <w:shd w:val="clear" w:color="000000" w:fill="FFFFFF"/>
            <w:vAlign w:val="center"/>
          </w:tcPr>
          <w:p w:rsidR="00872F98" w:rsidRPr="00872F98" w:rsidRDefault="00872F98" w:rsidP="00872F98">
            <w:pPr>
              <w:jc w:val="right"/>
              <w:rPr>
                <w:b/>
                <w:bCs/>
                <w:sz w:val="28"/>
                <w:szCs w:val="28"/>
              </w:rPr>
            </w:pPr>
            <w:r w:rsidRPr="00872F98">
              <w:rPr>
                <w:b/>
                <w:bCs/>
                <w:sz w:val="28"/>
                <w:szCs w:val="28"/>
              </w:rPr>
              <w:t>704,4</w:t>
            </w:r>
          </w:p>
        </w:tc>
        <w:tc>
          <w:tcPr>
            <w:tcW w:w="1720" w:type="dxa"/>
            <w:tcBorders>
              <w:top w:val="nil"/>
              <w:left w:val="nil"/>
              <w:bottom w:val="single" w:sz="4" w:space="0" w:color="auto"/>
              <w:right w:val="single" w:sz="8" w:space="0" w:color="auto"/>
            </w:tcBorders>
            <w:shd w:val="clear" w:color="000000" w:fill="FFFFFF"/>
            <w:vAlign w:val="center"/>
          </w:tcPr>
          <w:p w:rsidR="00872F98" w:rsidRPr="00872F98" w:rsidRDefault="00872F98" w:rsidP="00872F98">
            <w:pPr>
              <w:jc w:val="right"/>
              <w:rPr>
                <w:b/>
                <w:bCs/>
                <w:sz w:val="28"/>
                <w:szCs w:val="28"/>
              </w:rPr>
            </w:pPr>
            <w:r w:rsidRPr="00872F98">
              <w:rPr>
                <w:b/>
                <w:bCs/>
                <w:sz w:val="28"/>
                <w:szCs w:val="28"/>
              </w:rPr>
              <w:t>1 878,2</w:t>
            </w:r>
          </w:p>
        </w:tc>
        <w:tc>
          <w:tcPr>
            <w:tcW w:w="1660" w:type="dxa"/>
            <w:gridSpan w:val="2"/>
            <w:tcBorders>
              <w:top w:val="nil"/>
              <w:left w:val="nil"/>
              <w:bottom w:val="single" w:sz="4" w:space="0" w:color="auto"/>
              <w:right w:val="single" w:sz="8" w:space="0" w:color="auto"/>
            </w:tcBorders>
            <w:shd w:val="clear" w:color="000000" w:fill="FFFFFF"/>
            <w:vAlign w:val="center"/>
          </w:tcPr>
          <w:p w:rsidR="00872F98" w:rsidRPr="00872F98" w:rsidRDefault="00872F98" w:rsidP="00872F98">
            <w:pPr>
              <w:jc w:val="right"/>
              <w:rPr>
                <w:b/>
                <w:bCs/>
                <w:sz w:val="28"/>
                <w:szCs w:val="28"/>
              </w:rPr>
            </w:pPr>
            <w:r w:rsidRPr="00872F98">
              <w:rPr>
                <w:b/>
                <w:bCs/>
                <w:sz w:val="28"/>
                <w:szCs w:val="28"/>
              </w:rPr>
              <w:t>1 878,2</w:t>
            </w:r>
          </w:p>
        </w:tc>
      </w:tr>
      <w:tr w:rsidR="00872F98" w:rsidRPr="00872F98" w:rsidTr="00724E55">
        <w:trPr>
          <w:trHeight w:val="439"/>
        </w:trPr>
        <w:tc>
          <w:tcPr>
            <w:tcW w:w="850"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22.</w:t>
            </w:r>
          </w:p>
        </w:tc>
        <w:tc>
          <w:tcPr>
            <w:tcW w:w="4700"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8"/>
                <w:szCs w:val="28"/>
              </w:rPr>
            </w:pPr>
            <w:r w:rsidRPr="00872F98">
              <w:rPr>
                <w:b/>
                <w:bCs/>
                <w:sz w:val="28"/>
                <w:szCs w:val="28"/>
              </w:rPr>
              <w:t>Яковлевский городской округ</w:t>
            </w:r>
          </w:p>
        </w:tc>
        <w:tc>
          <w:tcPr>
            <w:tcW w:w="1720" w:type="dxa"/>
            <w:tcBorders>
              <w:top w:val="nil"/>
              <w:left w:val="single" w:sz="8" w:space="0" w:color="auto"/>
              <w:bottom w:val="single" w:sz="8" w:space="0" w:color="auto"/>
              <w:right w:val="single" w:sz="8" w:space="0" w:color="auto"/>
            </w:tcBorders>
            <w:shd w:val="clear" w:color="000000" w:fill="FFFFFF"/>
            <w:vAlign w:val="center"/>
          </w:tcPr>
          <w:p w:rsidR="00872F98" w:rsidRPr="00872F98" w:rsidRDefault="00872F98" w:rsidP="00872F98">
            <w:pPr>
              <w:jc w:val="right"/>
              <w:rPr>
                <w:b/>
                <w:bCs/>
                <w:sz w:val="28"/>
                <w:szCs w:val="28"/>
              </w:rPr>
            </w:pPr>
            <w:r w:rsidRPr="00872F98">
              <w:rPr>
                <w:b/>
                <w:bCs/>
                <w:sz w:val="28"/>
                <w:szCs w:val="28"/>
              </w:rPr>
              <w:t>2 479,5</w:t>
            </w:r>
          </w:p>
        </w:tc>
        <w:tc>
          <w:tcPr>
            <w:tcW w:w="1720" w:type="dxa"/>
            <w:tcBorders>
              <w:top w:val="nil"/>
              <w:left w:val="nil"/>
              <w:bottom w:val="single" w:sz="8" w:space="0" w:color="auto"/>
              <w:right w:val="single" w:sz="8" w:space="0" w:color="auto"/>
            </w:tcBorders>
            <w:shd w:val="clear" w:color="000000" w:fill="FFFFFF"/>
            <w:vAlign w:val="center"/>
          </w:tcPr>
          <w:p w:rsidR="00872F98" w:rsidRPr="00872F98" w:rsidRDefault="00872F98" w:rsidP="00872F98">
            <w:pPr>
              <w:jc w:val="right"/>
              <w:rPr>
                <w:b/>
                <w:bCs/>
                <w:sz w:val="28"/>
                <w:szCs w:val="28"/>
              </w:rPr>
            </w:pPr>
            <w:r w:rsidRPr="00872F98">
              <w:rPr>
                <w:b/>
                <w:bCs/>
                <w:sz w:val="28"/>
                <w:szCs w:val="28"/>
              </w:rPr>
              <w:t>4 505,1</w:t>
            </w:r>
          </w:p>
        </w:tc>
        <w:tc>
          <w:tcPr>
            <w:tcW w:w="1660" w:type="dxa"/>
            <w:gridSpan w:val="2"/>
            <w:tcBorders>
              <w:top w:val="nil"/>
              <w:left w:val="nil"/>
              <w:bottom w:val="single" w:sz="8" w:space="0" w:color="auto"/>
              <w:right w:val="single" w:sz="8" w:space="0" w:color="auto"/>
            </w:tcBorders>
            <w:shd w:val="clear" w:color="000000" w:fill="FFFFFF"/>
            <w:vAlign w:val="center"/>
          </w:tcPr>
          <w:p w:rsidR="00872F98" w:rsidRPr="00872F98" w:rsidRDefault="00872F98" w:rsidP="00872F98">
            <w:pPr>
              <w:jc w:val="right"/>
              <w:rPr>
                <w:b/>
                <w:bCs/>
                <w:sz w:val="28"/>
                <w:szCs w:val="28"/>
              </w:rPr>
            </w:pPr>
            <w:r w:rsidRPr="00872F98">
              <w:rPr>
                <w:b/>
                <w:bCs/>
                <w:sz w:val="28"/>
                <w:szCs w:val="28"/>
              </w:rPr>
              <w:t>4 505,1</w:t>
            </w:r>
          </w:p>
        </w:tc>
      </w:tr>
      <w:tr w:rsidR="00872F98" w:rsidRPr="00872F98" w:rsidTr="00724E55">
        <w:trPr>
          <w:trHeight w:val="439"/>
        </w:trPr>
        <w:tc>
          <w:tcPr>
            <w:tcW w:w="5550" w:type="dxa"/>
            <w:gridSpan w:val="3"/>
            <w:tcBorders>
              <w:top w:val="single" w:sz="8" w:space="0" w:color="auto"/>
              <w:left w:val="single" w:sz="8" w:space="0" w:color="auto"/>
              <w:bottom w:val="single" w:sz="8" w:space="0" w:color="auto"/>
              <w:right w:val="single" w:sz="8" w:space="0" w:color="000000"/>
            </w:tcBorders>
            <w:shd w:val="clear" w:color="000000" w:fill="FFFFFF"/>
            <w:vAlign w:val="center"/>
            <w:hideMark/>
          </w:tcPr>
          <w:p w:rsidR="00872F98" w:rsidRPr="00872F98" w:rsidRDefault="00872F98" w:rsidP="00872F98">
            <w:pPr>
              <w:jc w:val="center"/>
              <w:rPr>
                <w:b/>
                <w:bCs/>
                <w:sz w:val="28"/>
                <w:szCs w:val="28"/>
              </w:rPr>
            </w:pPr>
            <w:r w:rsidRPr="00872F98">
              <w:rPr>
                <w:b/>
                <w:bCs/>
                <w:sz w:val="28"/>
                <w:szCs w:val="28"/>
              </w:rPr>
              <w:t xml:space="preserve">В   </w:t>
            </w:r>
            <w:proofErr w:type="gramStart"/>
            <w:r w:rsidRPr="00872F98">
              <w:rPr>
                <w:b/>
                <w:bCs/>
                <w:sz w:val="28"/>
                <w:szCs w:val="28"/>
              </w:rPr>
              <w:t>С</w:t>
            </w:r>
            <w:proofErr w:type="gramEnd"/>
            <w:r w:rsidRPr="00872F98">
              <w:rPr>
                <w:b/>
                <w:bCs/>
                <w:sz w:val="28"/>
                <w:szCs w:val="28"/>
              </w:rPr>
              <w:t xml:space="preserve">   Е   Г   О</w:t>
            </w:r>
          </w:p>
        </w:tc>
        <w:tc>
          <w:tcPr>
            <w:tcW w:w="1720" w:type="dxa"/>
            <w:tcBorders>
              <w:top w:val="single" w:sz="8" w:space="0" w:color="auto"/>
              <w:left w:val="single" w:sz="8" w:space="0" w:color="auto"/>
              <w:bottom w:val="single" w:sz="8" w:space="0" w:color="auto"/>
              <w:right w:val="single" w:sz="8" w:space="0" w:color="auto"/>
            </w:tcBorders>
            <w:shd w:val="clear" w:color="000000" w:fill="FFFFFF"/>
            <w:vAlign w:val="center"/>
          </w:tcPr>
          <w:p w:rsidR="00872F98" w:rsidRPr="00872F98" w:rsidRDefault="00872F98" w:rsidP="00872F98">
            <w:pPr>
              <w:jc w:val="right"/>
              <w:rPr>
                <w:b/>
                <w:bCs/>
                <w:sz w:val="28"/>
                <w:szCs w:val="28"/>
              </w:rPr>
            </w:pPr>
            <w:r w:rsidRPr="00872F98">
              <w:rPr>
                <w:b/>
                <w:bCs/>
                <w:sz w:val="28"/>
                <w:szCs w:val="28"/>
              </w:rPr>
              <w:t>17 869,0</w:t>
            </w:r>
          </w:p>
        </w:tc>
        <w:tc>
          <w:tcPr>
            <w:tcW w:w="1720" w:type="dxa"/>
            <w:tcBorders>
              <w:top w:val="single" w:sz="8" w:space="0" w:color="auto"/>
              <w:left w:val="nil"/>
              <w:bottom w:val="single" w:sz="8" w:space="0" w:color="auto"/>
              <w:right w:val="single" w:sz="8" w:space="0" w:color="auto"/>
            </w:tcBorders>
            <w:shd w:val="clear" w:color="000000" w:fill="FFFFFF"/>
            <w:vAlign w:val="center"/>
          </w:tcPr>
          <w:p w:rsidR="00872F98" w:rsidRPr="00872F98" w:rsidRDefault="00872F98" w:rsidP="00872F98">
            <w:pPr>
              <w:jc w:val="right"/>
              <w:rPr>
                <w:b/>
                <w:bCs/>
                <w:sz w:val="28"/>
                <w:szCs w:val="28"/>
              </w:rPr>
            </w:pPr>
            <w:r w:rsidRPr="00872F98">
              <w:rPr>
                <w:b/>
                <w:bCs/>
                <w:sz w:val="28"/>
                <w:szCs w:val="28"/>
              </w:rPr>
              <w:t>63 085,3</w:t>
            </w:r>
          </w:p>
        </w:tc>
        <w:tc>
          <w:tcPr>
            <w:tcW w:w="1660" w:type="dxa"/>
            <w:gridSpan w:val="2"/>
            <w:tcBorders>
              <w:top w:val="single" w:sz="8" w:space="0" w:color="auto"/>
              <w:left w:val="nil"/>
              <w:bottom w:val="single" w:sz="8" w:space="0" w:color="auto"/>
              <w:right w:val="single" w:sz="8" w:space="0" w:color="auto"/>
            </w:tcBorders>
            <w:shd w:val="clear" w:color="000000" w:fill="FFFFFF"/>
            <w:vAlign w:val="center"/>
          </w:tcPr>
          <w:p w:rsidR="00872F98" w:rsidRPr="00872F98" w:rsidRDefault="00872F98" w:rsidP="00872F98">
            <w:pPr>
              <w:jc w:val="right"/>
              <w:rPr>
                <w:b/>
                <w:bCs/>
                <w:sz w:val="28"/>
                <w:szCs w:val="28"/>
              </w:rPr>
            </w:pPr>
            <w:r w:rsidRPr="00872F98">
              <w:rPr>
                <w:b/>
                <w:bCs/>
                <w:sz w:val="28"/>
                <w:szCs w:val="28"/>
              </w:rPr>
              <w:t>63 085,3»;</w:t>
            </w:r>
          </w:p>
        </w:tc>
      </w:tr>
    </w:tbl>
    <w:p w:rsidR="00872F98" w:rsidRPr="00872F98" w:rsidRDefault="00872F98" w:rsidP="00872F98">
      <w:pPr>
        <w:spacing w:after="160" w:line="259" w:lineRule="auto"/>
        <w:rPr>
          <w:rFonts w:eastAsiaTheme="minorHAnsi"/>
          <w:sz w:val="28"/>
          <w:szCs w:val="28"/>
          <w:lang w:eastAsia="en-US"/>
        </w:rPr>
      </w:pPr>
    </w:p>
    <w:p w:rsidR="00872F98" w:rsidRPr="00872F98" w:rsidRDefault="00872F98" w:rsidP="00872F98">
      <w:pPr>
        <w:rPr>
          <w:sz w:val="28"/>
          <w:szCs w:val="20"/>
        </w:rPr>
      </w:pPr>
      <w:r w:rsidRPr="00872F98">
        <w:rPr>
          <w:rFonts w:eastAsiaTheme="minorHAnsi"/>
          <w:sz w:val="28"/>
          <w:szCs w:val="28"/>
          <w:lang w:eastAsia="en-US"/>
        </w:rPr>
        <w:t xml:space="preserve">   </w:t>
      </w:r>
      <w:r w:rsidR="00697A0C">
        <w:rPr>
          <w:rFonts w:eastAsiaTheme="minorHAnsi"/>
          <w:sz w:val="28"/>
          <w:szCs w:val="28"/>
          <w:lang w:eastAsia="en-US"/>
        </w:rPr>
        <w:t>23</w:t>
      </w:r>
      <w:r w:rsidRPr="00872F98">
        <w:rPr>
          <w:rFonts w:eastAsiaTheme="minorHAnsi"/>
          <w:sz w:val="28"/>
          <w:szCs w:val="28"/>
          <w:lang w:eastAsia="en-US"/>
        </w:rPr>
        <w:t>)</w:t>
      </w:r>
      <w:r w:rsidRPr="00872F98">
        <w:rPr>
          <w:sz w:val="28"/>
          <w:szCs w:val="20"/>
        </w:rPr>
        <w:t xml:space="preserve"> таблицу 26 приложения 16 изложить в следующей редакции:</w:t>
      </w:r>
    </w:p>
    <w:p w:rsidR="00872F98" w:rsidRPr="00872F98" w:rsidRDefault="00872F98" w:rsidP="00872F98">
      <w:pPr>
        <w:tabs>
          <w:tab w:val="left" w:pos="5820"/>
        </w:tabs>
        <w:rPr>
          <w:sz w:val="28"/>
          <w:szCs w:val="28"/>
        </w:rPr>
      </w:pPr>
    </w:p>
    <w:tbl>
      <w:tblPr>
        <w:tblW w:w="10650" w:type="dxa"/>
        <w:tblInd w:w="-851" w:type="dxa"/>
        <w:tblLook w:val="04A0" w:firstRow="1" w:lastRow="0" w:firstColumn="1" w:lastColumn="0" w:noHBand="0" w:noVBand="1"/>
      </w:tblPr>
      <w:tblGrid>
        <w:gridCol w:w="142"/>
        <w:gridCol w:w="709"/>
        <w:gridCol w:w="4111"/>
        <w:gridCol w:w="256"/>
        <w:gridCol w:w="1720"/>
        <w:gridCol w:w="1720"/>
        <w:gridCol w:w="1404"/>
        <w:gridCol w:w="256"/>
        <w:gridCol w:w="332"/>
      </w:tblGrid>
      <w:tr w:rsidR="00872F98" w:rsidRPr="00872F98" w:rsidTr="00724E55">
        <w:trPr>
          <w:gridBefore w:val="3"/>
          <w:gridAfter w:val="2"/>
          <w:wBefore w:w="4962" w:type="dxa"/>
          <w:wAfter w:w="588" w:type="dxa"/>
          <w:trHeight w:val="375"/>
        </w:trPr>
        <w:tc>
          <w:tcPr>
            <w:tcW w:w="5100" w:type="dxa"/>
            <w:gridSpan w:val="4"/>
            <w:tcBorders>
              <w:top w:val="nil"/>
              <w:left w:val="nil"/>
              <w:bottom w:val="nil"/>
              <w:right w:val="nil"/>
            </w:tcBorders>
            <w:shd w:val="clear" w:color="auto" w:fill="auto"/>
            <w:vAlign w:val="center"/>
            <w:hideMark/>
          </w:tcPr>
          <w:p w:rsidR="00872F98" w:rsidRPr="00872F98" w:rsidRDefault="00872F98" w:rsidP="00872F98">
            <w:pPr>
              <w:jc w:val="right"/>
              <w:rPr>
                <w:sz w:val="28"/>
                <w:szCs w:val="28"/>
              </w:rPr>
            </w:pPr>
            <w:r w:rsidRPr="00872F98">
              <w:rPr>
                <w:sz w:val="28"/>
                <w:szCs w:val="28"/>
              </w:rPr>
              <w:t>«Таблица 26</w:t>
            </w:r>
          </w:p>
        </w:tc>
      </w:tr>
      <w:tr w:rsidR="00872F98" w:rsidRPr="00872F98" w:rsidTr="00724E55">
        <w:trPr>
          <w:gridBefore w:val="3"/>
          <w:gridAfter w:val="2"/>
          <w:wBefore w:w="4962" w:type="dxa"/>
          <w:wAfter w:w="588" w:type="dxa"/>
          <w:trHeight w:val="70"/>
        </w:trPr>
        <w:tc>
          <w:tcPr>
            <w:tcW w:w="5100" w:type="dxa"/>
            <w:gridSpan w:val="4"/>
            <w:tcBorders>
              <w:top w:val="nil"/>
              <w:left w:val="nil"/>
              <w:bottom w:val="nil"/>
              <w:right w:val="nil"/>
            </w:tcBorders>
            <w:shd w:val="clear" w:color="auto" w:fill="auto"/>
            <w:vAlign w:val="center"/>
            <w:hideMark/>
          </w:tcPr>
          <w:p w:rsidR="00872F98" w:rsidRPr="00872F98" w:rsidRDefault="00872F98" w:rsidP="00872F98">
            <w:pPr>
              <w:jc w:val="right"/>
              <w:rPr>
                <w:sz w:val="28"/>
                <w:szCs w:val="28"/>
              </w:rPr>
            </w:pPr>
            <w:r w:rsidRPr="00872F98">
              <w:rPr>
                <w:sz w:val="28"/>
                <w:szCs w:val="28"/>
              </w:rPr>
              <w:t>приложения 16</w:t>
            </w:r>
          </w:p>
        </w:tc>
      </w:tr>
      <w:tr w:rsidR="00872F98" w:rsidRPr="00872F98" w:rsidTr="00724E55">
        <w:trPr>
          <w:trHeight w:val="1559"/>
        </w:trPr>
        <w:tc>
          <w:tcPr>
            <w:tcW w:w="10650" w:type="dxa"/>
            <w:gridSpan w:val="9"/>
            <w:tcBorders>
              <w:top w:val="nil"/>
              <w:left w:val="nil"/>
              <w:bottom w:val="nil"/>
              <w:right w:val="nil"/>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Распределение субвенций бюджетам муниципальных районов и городских округов на предоставление льгот на проезд при осуществлении регулярных перевозок по муниципальным и пригородным (межмуниципальным) маршрутам (кроме железнодорожного транспорта) на 2023 год и на плановый период 2024 и 2025 годов</w:t>
            </w:r>
          </w:p>
        </w:tc>
      </w:tr>
      <w:tr w:rsidR="00872F98" w:rsidRPr="00872F98" w:rsidTr="00724E55">
        <w:trPr>
          <w:gridBefore w:val="1"/>
          <w:gridAfter w:val="1"/>
          <w:wBefore w:w="142" w:type="dxa"/>
          <w:wAfter w:w="332" w:type="dxa"/>
          <w:trHeight w:val="330"/>
        </w:trPr>
        <w:tc>
          <w:tcPr>
            <w:tcW w:w="709" w:type="dxa"/>
            <w:tcBorders>
              <w:top w:val="nil"/>
              <w:left w:val="nil"/>
              <w:bottom w:val="nil"/>
              <w:right w:val="nil"/>
            </w:tcBorders>
            <w:shd w:val="clear" w:color="auto" w:fill="auto"/>
            <w:vAlign w:val="center"/>
            <w:hideMark/>
          </w:tcPr>
          <w:p w:rsidR="00872F98" w:rsidRPr="00872F98" w:rsidRDefault="00872F98" w:rsidP="00872F98">
            <w:pPr>
              <w:rPr>
                <w:sz w:val="20"/>
                <w:szCs w:val="20"/>
              </w:rPr>
            </w:pPr>
          </w:p>
        </w:tc>
        <w:tc>
          <w:tcPr>
            <w:tcW w:w="4367" w:type="dxa"/>
            <w:gridSpan w:val="2"/>
            <w:tcBorders>
              <w:top w:val="nil"/>
              <w:left w:val="nil"/>
              <w:bottom w:val="nil"/>
              <w:right w:val="nil"/>
            </w:tcBorders>
            <w:shd w:val="clear" w:color="auto" w:fill="auto"/>
            <w:noWrap/>
            <w:vAlign w:val="center"/>
            <w:hideMark/>
          </w:tcPr>
          <w:p w:rsidR="00872F98" w:rsidRPr="00872F98" w:rsidRDefault="00872F98" w:rsidP="00872F98">
            <w:pPr>
              <w:rPr>
                <w:sz w:val="20"/>
                <w:szCs w:val="20"/>
              </w:rPr>
            </w:pPr>
          </w:p>
        </w:tc>
        <w:tc>
          <w:tcPr>
            <w:tcW w:w="5100" w:type="dxa"/>
            <w:gridSpan w:val="4"/>
            <w:tcBorders>
              <w:top w:val="nil"/>
              <w:left w:val="nil"/>
              <w:bottom w:val="nil"/>
              <w:right w:val="nil"/>
            </w:tcBorders>
            <w:shd w:val="clear" w:color="auto" w:fill="auto"/>
            <w:vAlign w:val="center"/>
            <w:hideMark/>
          </w:tcPr>
          <w:p w:rsidR="00872F98" w:rsidRPr="00872F98" w:rsidRDefault="00872F98" w:rsidP="00872F98">
            <w:pPr>
              <w:jc w:val="right"/>
              <w:rPr>
                <w:b/>
                <w:bCs/>
              </w:rPr>
            </w:pPr>
            <w:r w:rsidRPr="00872F98">
              <w:rPr>
                <w:b/>
                <w:bCs/>
              </w:rPr>
              <w:t>(тыс. рублей)</w:t>
            </w:r>
          </w:p>
        </w:tc>
      </w:tr>
      <w:tr w:rsidR="00872F98" w:rsidRPr="00872F98" w:rsidTr="00724E55">
        <w:trPr>
          <w:gridBefore w:val="1"/>
          <w:gridAfter w:val="1"/>
          <w:wBefore w:w="142" w:type="dxa"/>
          <w:wAfter w:w="332" w:type="dxa"/>
          <w:trHeight w:val="837"/>
        </w:trPr>
        <w:tc>
          <w:tcPr>
            <w:tcW w:w="709" w:type="dxa"/>
            <w:tcBorders>
              <w:top w:val="single" w:sz="8" w:space="0" w:color="auto"/>
              <w:left w:val="single" w:sz="8" w:space="0" w:color="auto"/>
              <w:bottom w:val="nil"/>
              <w:right w:val="single" w:sz="8" w:space="0" w:color="auto"/>
            </w:tcBorders>
            <w:shd w:val="clear" w:color="auto" w:fill="auto"/>
            <w:textDirection w:val="btLr"/>
            <w:vAlign w:val="center"/>
            <w:hideMark/>
          </w:tcPr>
          <w:p w:rsidR="00872F98" w:rsidRPr="00872F98" w:rsidRDefault="00872F98" w:rsidP="00872F98">
            <w:pPr>
              <w:jc w:val="center"/>
              <w:rPr>
                <w:b/>
                <w:bCs/>
                <w:sz w:val="28"/>
                <w:szCs w:val="28"/>
              </w:rPr>
            </w:pPr>
            <w:r w:rsidRPr="00872F98">
              <w:rPr>
                <w:b/>
                <w:bCs/>
                <w:sz w:val="28"/>
                <w:szCs w:val="28"/>
              </w:rPr>
              <w:t>№ п/п</w:t>
            </w:r>
          </w:p>
        </w:tc>
        <w:tc>
          <w:tcPr>
            <w:tcW w:w="4367" w:type="dxa"/>
            <w:gridSpan w:val="2"/>
            <w:tcBorders>
              <w:top w:val="single" w:sz="8" w:space="0" w:color="auto"/>
              <w:left w:val="nil"/>
              <w:bottom w:val="nil"/>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 xml:space="preserve">Наименование муниципального образования </w:t>
            </w:r>
          </w:p>
        </w:tc>
        <w:tc>
          <w:tcPr>
            <w:tcW w:w="1720" w:type="dxa"/>
            <w:tcBorders>
              <w:top w:val="single" w:sz="8" w:space="0" w:color="auto"/>
              <w:left w:val="nil"/>
              <w:bottom w:val="nil"/>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2023 год</w:t>
            </w:r>
          </w:p>
        </w:tc>
        <w:tc>
          <w:tcPr>
            <w:tcW w:w="1720" w:type="dxa"/>
            <w:tcBorders>
              <w:top w:val="single" w:sz="8" w:space="0" w:color="auto"/>
              <w:left w:val="nil"/>
              <w:bottom w:val="nil"/>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2024 год</w:t>
            </w:r>
          </w:p>
        </w:tc>
        <w:tc>
          <w:tcPr>
            <w:tcW w:w="1660" w:type="dxa"/>
            <w:gridSpan w:val="2"/>
            <w:tcBorders>
              <w:top w:val="single" w:sz="8" w:space="0" w:color="auto"/>
              <w:left w:val="nil"/>
              <w:bottom w:val="nil"/>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2025 год</w:t>
            </w:r>
          </w:p>
        </w:tc>
      </w:tr>
      <w:tr w:rsidR="00872F98" w:rsidRPr="00872F98" w:rsidTr="00724E55">
        <w:trPr>
          <w:gridBefore w:val="1"/>
          <w:gridAfter w:val="1"/>
          <w:wBefore w:w="142" w:type="dxa"/>
          <w:wAfter w:w="332" w:type="dxa"/>
          <w:trHeight w:val="60"/>
        </w:trPr>
        <w:tc>
          <w:tcPr>
            <w:tcW w:w="70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w:t>
            </w:r>
          </w:p>
        </w:tc>
        <w:tc>
          <w:tcPr>
            <w:tcW w:w="4367" w:type="dxa"/>
            <w:gridSpan w:val="2"/>
            <w:tcBorders>
              <w:top w:val="single" w:sz="8" w:space="0" w:color="auto"/>
              <w:left w:val="nil"/>
              <w:bottom w:val="single" w:sz="8"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2</w:t>
            </w:r>
          </w:p>
        </w:tc>
        <w:tc>
          <w:tcPr>
            <w:tcW w:w="1720" w:type="dxa"/>
            <w:tcBorders>
              <w:top w:val="single" w:sz="8" w:space="0" w:color="auto"/>
              <w:left w:val="nil"/>
              <w:bottom w:val="single" w:sz="8"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3</w:t>
            </w:r>
          </w:p>
        </w:tc>
        <w:tc>
          <w:tcPr>
            <w:tcW w:w="1720" w:type="dxa"/>
            <w:tcBorders>
              <w:top w:val="single" w:sz="8" w:space="0" w:color="auto"/>
              <w:left w:val="nil"/>
              <w:bottom w:val="single" w:sz="8"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4</w:t>
            </w:r>
          </w:p>
        </w:tc>
        <w:tc>
          <w:tcPr>
            <w:tcW w:w="1660" w:type="dxa"/>
            <w:gridSpan w:val="2"/>
            <w:tcBorders>
              <w:top w:val="single" w:sz="8" w:space="0" w:color="auto"/>
              <w:left w:val="nil"/>
              <w:bottom w:val="single" w:sz="8"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5</w:t>
            </w:r>
          </w:p>
        </w:tc>
      </w:tr>
      <w:tr w:rsidR="00872F98" w:rsidRPr="00872F98" w:rsidTr="00724E55">
        <w:trPr>
          <w:gridBefore w:val="1"/>
          <w:gridAfter w:val="1"/>
          <w:wBefore w:w="142" w:type="dxa"/>
          <w:wAfter w:w="332" w:type="dxa"/>
          <w:trHeight w:val="161"/>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w:t>
            </w:r>
          </w:p>
        </w:tc>
        <w:tc>
          <w:tcPr>
            <w:tcW w:w="43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Белгородский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 </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 </w:t>
            </w:r>
          </w:p>
        </w:tc>
        <w:tc>
          <w:tcPr>
            <w:tcW w:w="1660"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 </w:t>
            </w:r>
          </w:p>
        </w:tc>
      </w:tr>
      <w:tr w:rsidR="00872F98" w:rsidRPr="00872F98" w:rsidTr="00724E55">
        <w:trPr>
          <w:gridBefore w:val="1"/>
          <w:gridAfter w:val="1"/>
          <w:wBefore w:w="142" w:type="dxa"/>
          <w:wAfter w:w="332" w:type="dxa"/>
          <w:trHeight w:val="106"/>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2.</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Борисовский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11,0</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11,0</w:t>
            </w:r>
          </w:p>
        </w:tc>
        <w:tc>
          <w:tcPr>
            <w:tcW w:w="1660"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11,0</w:t>
            </w:r>
          </w:p>
        </w:tc>
      </w:tr>
      <w:tr w:rsidR="00872F98" w:rsidRPr="00872F98" w:rsidTr="00724E55">
        <w:trPr>
          <w:gridBefore w:val="1"/>
          <w:gridAfter w:val="1"/>
          <w:wBefore w:w="142" w:type="dxa"/>
          <w:wAfter w:w="332" w:type="dxa"/>
          <w:trHeight w:val="375"/>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3.</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Вейделевский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48,0</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48,0</w:t>
            </w:r>
          </w:p>
        </w:tc>
        <w:tc>
          <w:tcPr>
            <w:tcW w:w="1660"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48,0</w:t>
            </w:r>
          </w:p>
        </w:tc>
      </w:tr>
      <w:tr w:rsidR="00872F98" w:rsidRPr="00872F98" w:rsidTr="00724E55">
        <w:trPr>
          <w:gridBefore w:val="1"/>
          <w:gridAfter w:val="1"/>
          <w:wBefore w:w="142" w:type="dxa"/>
          <w:wAfter w:w="332" w:type="dxa"/>
          <w:trHeight w:val="229"/>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4.</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Волоконовский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25,6</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14,0</w:t>
            </w:r>
          </w:p>
        </w:tc>
        <w:tc>
          <w:tcPr>
            <w:tcW w:w="1660"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14,0</w:t>
            </w:r>
          </w:p>
        </w:tc>
      </w:tr>
      <w:tr w:rsidR="00872F98" w:rsidRPr="00872F98" w:rsidTr="00724E55">
        <w:trPr>
          <w:gridBefore w:val="1"/>
          <w:gridAfter w:val="1"/>
          <w:wBefore w:w="142" w:type="dxa"/>
          <w:wAfter w:w="332" w:type="dxa"/>
          <w:trHeight w:val="192"/>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5.</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Ивнянский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14,0</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14,0</w:t>
            </w:r>
          </w:p>
        </w:tc>
        <w:tc>
          <w:tcPr>
            <w:tcW w:w="1660"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14,0</w:t>
            </w:r>
          </w:p>
        </w:tc>
      </w:tr>
      <w:tr w:rsidR="00872F98" w:rsidRPr="00872F98" w:rsidTr="00724E55">
        <w:trPr>
          <w:gridBefore w:val="1"/>
          <w:gridAfter w:val="1"/>
          <w:wBefore w:w="142" w:type="dxa"/>
          <w:wAfter w:w="332" w:type="dxa"/>
          <w:trHeight w:val="281"/>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6.</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Корочанский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129,5</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99,0</w:t>
            </w:r>
          </w:p>
        </w:tc>
        <w:tc>
          <w:tcPr>
            <w:tcW w:w="1660"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99,0</w:t>
            </w:r>
          </w:p>
        </w:tc>
      </w:tr>
      <w:tr w:rsidR="00872F98" w:rsidRPr="00872F98" w:rsidTr="00724E55">
        <w:trPr>
          <w:gridBefore w:val="1"/>
          <w:gridAfter w:val="1"/>
          <w:wBefore w:w="142" w:type="dxa"/>
          <w:wAfter w:w="332" w:type="dxa"/>
          <w:trHeight w:val="244"/>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7.</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Красненский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 </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 </w:t>
            </w:r>
          </w:p>
        </w:tc>
        <w:tc>
          <w:tcPr>
            <w:tcW w:w="1660"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 </w:t>
            </w:r>
          </w:p>
        </w:tc>
      </w:tr>
      <w:tr w:rsidR="00872F98" w:rsidRPr="00872F98" w:rsidTr="00724E55">
        <w:trPr>
          <w:gridBefore w:val="1"/>
          <w:gridAfter w:val="1"/>
          <w:wBefore w:w="142" w:type="dxa"/>
          <w:wAfter w:w="332" w:type="dxa"/>
          <w:trHeight w:val="333"/>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8.</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Красногвардейский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6,6</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3,0</w:t>
            </w:r>
          </w:p>
        </w:tc>
        <w:tc>
          <w:tcPr>
            <w:tcW w:w="1660"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3,0</w:t>
            </w:r>
          </w:p>
        </w:tc>
      </w:tr>
      <w:tr w:rsidR="00872F98" w:rsidRPr="00872F98" w:rsidTr="00724E55">
        <w:trPr>
          <w:gridBefore w:val="1"/>
          <w:gridAfter w:val="1"/>
          <w:wBefore w:w="142" w:type="dxa"/>
          <w:wAfter w:w="332" w:type="dxa"/>
          <w:trHeight w:val="267"/>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9.</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Краснояружский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8,0</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8,0</w:t>
            </w:r>
          </w:p>
        </w:tc>
        <w:tc>
          <w:tcPr>
            <w:tcW w:w="1660"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8,0</w:t>
            </w:r>
          </w:p>
        </w:tc>
      </w:tr>
      <w:tr w:rsidR="00872F98" w:rsidRPr="00872F98" w:rsidTr="00724E55">
        <w:trPr>
          <w:gridBefore w:val="1"/>
          <w:gridAfter w:val="1"/>
          <w:wBefore w:w="142" w:type="dxa"/>
          <w:wAfter w:w="332" w:type="dxa"/>
          <w:trHeight w:val="230"/>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10.</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Прохоровский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32,6</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32,0</w:t>
            </w:r>
          </w:p>
        </w:tc>
        <w:tc>
          <w:tcPr>
            <w:tcW w:w="1660"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32,0</w:t>
            </w:r>
          </w:p>
        </w:tc>
      </w:tr>
      <w:tr w:rsidR="00872F98" w:rsidRPr="00872F98" w:rsidTr="00724E55">
        <w:trPr>
          <w:gridBefore w:val="1"/>
          <w:gridAfter w:val="1"/>
          <w:wBefore w:w="142" w:type="dxa"/>
          <w:wAfter w:w="332" w:type="dxa"/>
          <w:trHeight w:val="305"/>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11.</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Ракитянский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86,0</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86,0</w:t>
            </w:r>
          </w:p>
        </w:tc>
        <w:tc>
          <w:tcPr>
            <w:tcW w:w="1660"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86,0</w:t>
            </w:r>
          </w:p>
        </w:tc>
      </w:tr>
      <w:tr w:rsidR="00872F98" w:rsidRPr="00872F98" w:rsidTr="00724E55">
        <w:trPr>
          <w:gridBefore w:val="1"/>
          <w:gridAfter w:val="1"/>
          <w:wBefore w:w="142" w:type="dxa"/>
          <w:wAfter w:w="332" w:type="dxa"/>
          <w:trHeight w:val="254"/>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12.</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Ровеньский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128,3</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66,0</w:t>
            </w:r>
          </w:p>
        </w:tc>
        <w:tc>
          <w:tcPr>
            <w:tcW w:w="1660"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66,0</w:t>
            </w:r>
          </w:p>
        </w:tc>
      </w:tr>
      <w:tr w:rsidR="00872F98" w:rsidRPr="00872F98" w:rsidTr="00724E55">
        <w:trPr>
          <w:gridBefore w:val="1"/>
          <w:gridAfter w:val="1"/>
          <w:wBefore w:w="142" w:type="dxa"/>
          <w:wAfter w:w="332" w:type="dxa"/>
          <w:trHeight w:val="215"/>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13.</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Чернянский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37,6</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18,0</w:t>
            </w:r>
          </w:p>
        </w:tc>
        <w:tc>
          <w:tcPr>
            <w:tcW w:w="1660"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18,0</w:t>
            </w:r>
          </w:p>
        </w:tc>
      </w:tr>
      <w:tr w:rsidR="00872F98" w:rsidRPr="00872F98" w:rsidTr="00724E55">
        <w:trPr>
          <w:gridBefore w:val="1"/>
          <w:gridAfter w:val="1"/>
          <w:wBefore w:w="142" w:type="dxa"/>
          <w:wAfter w:w="332" w:type="dxa"/>
          <w:trHeight w:val="306"/>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14.</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Алексеевский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740,4</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441,0</w:t>
            </w:r>
          </w:p>
        </w:tc>
        <w:tc>
          <w:tcPr>
            <w:tcW w:w="1660"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441,0</w:t>
            </w:r>
          </w:p>
        </w:tc>
      </w:tr>
      <w:tr w:rsidR="00872F98" w:rsidRPr="00872F98" w:rsidTr="00724E55">
        <w:trPr>
          <w:gridBefore w:val="1"/>
          <w:gridAfter w:val="1"/>
          <w:wBefore w:w="142" w:type="dxa"/>
          <w:wAfter w:w="332" w:type="dxa"/>
          <w:trHeight w:val="142"/>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15.</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город Белгород</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 </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 </w:t>
            </w:r>
          </w:p>
        </w:tc>
        <w:tc>
          <w:tcPr>
            <w:tcW w:w="1660"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 </w:t>
            </w:r>
          </w:p>
        </w:tc>
      </w:tr>
      <w:tr w:rsidR="00872F98" w:rsidRPr="00872F98" w:rsidTr="00724E55">
        <w:trPr>
          <w:gridBefore w:val="1"/>
          <w:gridAfter w:val="1"/>
          <w:wBefore w:w="142" w:type="dxa"/>
          <w:wAfter w:w="332" w:type="dxa"/>
          <w:trHeight w:val="357"/>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16.</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Валуйский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10,2</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8,0</w:t>
            </w:r>
          </w:p>
        </w:tc>
        <w:tc>
          <w:tcPr>
            <w:tcW w:w="1660"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8,0</w:t>
            </w:r>
          </w:p>
        </w:tc>
      </w:tr>
      <w:tr w:rsidR="00872F98" w:rsidRPr="00872F98" w:rsidTr="00724E55">
        <w:trPr>
          <w:gridBefore w:val="1"/>
          <w:gridAfter w:val="1"/>
          <w:wBefore w:w="142" w:type="dxa"/>
          <w:wAfter w:w="332" w:type="dxa"/>
          <w:trHeight w:val="405"/>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17.</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Грайворонский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2,0</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2,0</w:t>
            </w:r>
          </w:p>
        </w:tc>
        <w:tc>
          <w:tcPr>
            <w:tcW w:w="1660"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2,0</w:t>
            </w:r>
          </w:p>
        </w:tc>
      </w:tr>
      <w:tr w:rsidR="00872F98" w:rsidRPr="00872F98" w:rsidTr="00724E55">
        <w:trPr>
          <w:gridBefore w:val="1"/>
          <w:gridAfter w:val="1"/>
          <w:wBefore w:w="142" w:type="dxa"/>
          <w:wAfter w:w="332" w:type="dxa"/>
          <w:trHeight w:val="367"/>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18.</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Губкинский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4 717,0</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4 353,0</w:t>
            </w:r>
          </w:p>
        </w:tc>
        <w:tc>
          <w:tcPr>
            <w:tcW w:w="1660"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4 353,0</w:t>
            </w:r>
          </w:p>
        </w:tc>
      </w:tr>
      <w:tr w:rsidR="00872F98" w:rsidRPr="00872F98" w:rsidTr="00724E55">
        <w:trPr>
          <w:gridBefore w:val="1"/>
          <w:gridAfter w:val="1"/>
          <w:wBefore w:w="142" w:type="dxa"/>
          <w:wAfter w:w="332" w:type="dxa"/>
          <w:trHeight w:val="189"/>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19.</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Новооскольский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15,4</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11,0</w:t>
            </w:r>
          </w:p>
        </w:tc>
        <w:tc>
          <w:tcPr>
            <w:tcW w:w="1660"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11,0</w:t>
            </w:r>
          </w:p>
        </w:tc>
      </w:tr>
      <w:tr w:rsidR="00872F98" w:rsidRPr="00872F98" w:rsidTr="00724E55">
        <w:trPr>
          <w:gridBefore w:val="1"/>
          <w:gridAfter w:val="1"/>
          <w:wBefore w:w="142" w:type="dxa"/>
          <w:wAfter w:w="332" w:type="dxa"/>
          <w:trHeight w:val="310"/>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20.</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Старооскольский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42 222,3</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37 847,0</w:t>
            </w:r>
          </w:p>
        </w:tc>
        <w:tc>
          <w:tcPr>
            <w:tcW w:w="1660"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37 847,0</w:t>
            </w:r>
          </w:p>
        </w:tc>
      </w:tr>
      <w:tr w:rsidR="00872F98" w:rsidRPr="00872F98" w:rsidTr="00724E55">
        <w:trPr>
          <w:gridBefore w:val="1"/>
          <w:gridAfter w:val="1"/>
          <w:wBefore w:w="142" w:type="dxa"/>
          <w:wAfter w:w="332" w:type="dxa"/>
          <w:trHeight w:val="369"/>
        </w:trPr>
        <w:tc>
          <w:tcPr>
            <w:tcW w:w="709" w:type="dxa"/>
            <w:tcBorders>
              <w:top w:val="nil"/>
              <w:left w:val="single" w:sz="8" w:space="0" w:color="auto"/>
              <w:bottom w:val="nil"/>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21.</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Шебекинский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3 576,0</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3 576,0</w:t>
            </w:r>
          </w:p>
        </w:tc>
        <w:tc>
          <w:tcPr>
            <w:tcW w:w="1660"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3 576,0</w:t>
            </w:r>
          </w:p>
        </w:tc>
      </w:tr>
      <w:tr w:rsidR="00872F98" w:rsidRPr="00872F98" w:rsidTr="00724E55">
        <w:trPr>
          <w:gridBefore w:val="1"/>
          <w:gridAfter w:val="1"/>
          <w:wBefore w:w="142" w:type="dxa"/>
          <w:wAfter w:w="332" w:type="dxa"/>
          <w:trHeight w:val="275"/>
        </w:trPr>
        <w:tc>
          <w:tcPr>
            <w:tcW w:w="709"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22.</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Яковлевский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423,4</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242,0</w:t>
            </w:r>
          </w:p>
        </w:tc>
        <w:tc>
          <w:tcPr>
            <w:tcW w:w="1660"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242,0</w:t>
            </w:r>
          </w:p>
        </w:tc>
      </w:tr>
      <w:tr w:rsidR="00872F98" w:rsidRPr="00872F98" w:rsidTr="00724E55">
        <w:trPr>
          <w:gridBefore w:val="1"/>
          <w:gridAfter w:val="1"/>
          <w:wBefore w:w="142" w:type="dxa"/>
          <w:wAfter w:w="332" w:type="dxa"/>
          <w:trHeight w:val="439"/>
        </w:trPr>
        <w:tc>
          <w:tcPr>
            <w:tcW w:w="5076" w:type="dxa"/>
            <w:gridSpan w:val="3"/>
            <w:tcBorders>
              <w:top w:val="single" w:sz="8" w:space="0" w:color="auto"/>
              <w:left w:val="single" w:sz="8" w:space="0" w:color="auto"/>
              <w:bottom w:val="single" w:sz="8" w:space="0" w:color="auto"/>
              <w:right w:val="single" w:sz="8" w:space="0" w:color="000000"/>
            </w:tcBorders>
            <w:shd w:val="clear" w:color="000000" w:fill="FFFFFF"/>
            <w:vAlign w:val="center"/>
            <w:hideMark/>
          </w:tcPr>
          <w:p w:rsidR="00872F98" w:rsidRPr="00872F98" w:rsidRDefault="00872F98" w:rsidP="00872F98">
            <w:pPr>
              <w:jc w:val="center"/>
              <w:rPr>
                <w:b/>
                <w:bCs/>
                <w:sz w:val="28"/>
                <w:szCs w:val="28"/>
              </w:rPr>
            </w:pPr>
            <w:r w:rsidRPr="00872F98">
              <w:rPr>
                <w:b/>
                <w:bCs/>
                <w:sz w:val="28"/>
                <w:szCs w:val="28"/>
              </w:rPr>
              <w:t xml:space="preserve">В   </w:t>
            </w:r>
            <w:proofErr w:type="gramStart"/>
            <w:r w:rsidRPr="00872F98">
              <w:rPr>
                <w:b/>
                <w:bCs/>
                <w:sz w:val="28"/>
                <w:szCs w:val="28"/>
              </w:rPr>
              <w:t>С</w:t>
            </w:r>
            <w:proofErr w:type="gramEnd"/>
            <w:r w:rsidRPr="00872F98">
              <w:rPr>
                <w:b/>
                <w:bCs/>
                <w:sz w:val="28"/>
                <w:szCs w:val="28"/>
              </w:rPr>
              <w:t xml:space="preserve">   Е   Г   О</w:t>
            </w:r>
          </w:p>
        </w:tc>
        <w:tc>
          <w:tcPr>
            <w:tcW w:w="1720" w:type="dxa"/>
            <w:tcBorders>
              <w:top w:val="single" w:sz="8" w:space="0" w:color="auto"/>
              <w:left w:val="single" w:sz="8" w:space="0" w:color="auto"/>
              <w:bottom w:val="single" w:sz="8" w:space="0" w:color="auto"/>
              <w:right w:val="single" w:sz="8" w:space="0" w:color="auto"/>
            </w:tcBorders>
            <w:shd w:val="clear" w:color="000000" w:fill="FFFFFF"/>
            <w:vAlign w:val="center"/>
          </w:tcPr>
          <w:p w:rsidR="00872F98" w:rsidRPr="00872F98" w:rsidRDefault="00872F98" w:rsidP="00872F98">
            <w:pPr>
              <w:jc w:val="right"/>
              <w:rPr>
                <w:b/>
                <w:bCs/>
                <w:sz w:val="28"/>
                <w:szCs w:val="28"/>
              </w:rPr>
            </w:pPr>
            <w:r w:rsidRPr="00872F98">
              <w:rPr>
                <w:b/>
                <w:bCs/>
                <w:sz w:val="28"/>
                <w:szCs w:val="28"/>
              </w:rPr>
              <w:t>52 233,9</w:t>
            </w:r>
          </w:p>
        </w:tc>
        <w:tc>
          <w:tcPr>
            <w:tcW w:w="1720" w:type="dxa"/>
            <w:tcBorders>
              <w:top w:val="single" w:sz="8" w:space="0" w:color="auto"/>
              <w:left w:val="nil"/>
              <w:bottom w:val="single" w:sz="8" w:space="0" w:color="auto"/>
              <w:right w:val="single" w:sz="8" w:space="0" w:color="auto"/>
            </w:tcBorders>
            <w:shd w:val="clear" w:color="000000" w:fill="FFFFFF"/>
            <w:vAlign w:val="center"/>
          </w:tcPr>
          <w:p w:rsidR="00872F98" w:rsidRPr="00872F98" w:rsidRDefault="00872F98" w:rsidP="00872F98">
            <w:pPr>
              <w:jc w:val="right"/>
              <w:rPr>
                <w:b/>
                <w:bCs/>
                <w:sz w:val="28"/>
                <w:szCs w:val="28"/>
              </w:rPr>
            </w:pPr>
            <w:r w:rsidRPr="00872F98">
              <w:rPr>
                <w:b/>
                <w:bCs/>
                <w:sz w:val="28"/>
                <w:szCs w:val="28"/>
              </w:rPr>
              <w:t>46 879,0</w:t>
            </w:r>
          </w:p>
        </w:tc>
        <w:tc>
          <w:tcPr>
            <w:tcW w:w="1660" w:type="dxa"/>
            <w:gridSpan w:val="2"/>
            <w:tcBorders>
              <w:top w:val="single" w:sz="8" w:space="0" w:color="auto"/>
              <w:left w:val="nil"/>
              <w:bottom w:val="single" w:sz="8" w:space="0" w:color="auto"/>
              <w:right w:val="single" w:sz="8" w:space="0" w:color="auto"/>
            </w:tcBorders>
            <w:shd w:val="clear" w:color="000000" w:fill="FFFFFF"/>
            <w:vAlign w:val="center"/>
          </w:tcPr>
          <w:p w:rsidR="00872F98" w:rsidRPr="00872F98" w:rsidRDefault="00872F98" w:rsidP="00872F98">
            <w:pPr>
              <w:jc w:val="right"/>
              <w:rPr>
                <w:b/>
                <w:bCs/>
                <w:sz w:val="28"/>
                <w:szCs w:val="28"/>
              </w:rPr>
            </w:pPr>
            <w:r w:rsidRPr="00872F98">
              <w:rPr>
                <w:b/>
                <w:bCs/>
                <w:sz w:val="28"/>
                <w:szCs w:val="28"/>
              </w:rPr>
              <w:t>46 879,0»;</w:t>
            </w:r>
          </w:p>
        </w:tc>
      </w:tr>
    </w:tbl>
    <w:p w:rsidR="00872F98" w:rsidRPr="00872F98" w:rsidRDefault="00872F98" w:rsidP="00872F98">
      <w:pPr>
        <w:tabs>
          <w:tab w:val="left" w:pos="5820"/>
        </w:tabs>
        <w:rPr>
          <w:sz w:val="28"/>
          <w:szCs w:val="28"/>
        </w:rPr>
      </w:pPr>
    </w:p>
    <w:p w:rsidR="00872F98" w:rsidRPr="00872F98" w:rsidRDefault="00872F98" w:rsidP="00872F98">
      <w:pPr>
        <w:rPr>
          <w:rFonts w:eastAsiaTheme="minorHAnsi"/>
          <w:sz w:val="28"/>
          <w:szCs w:val="28"/>
          <w:lang w:eastAsia="en-US"/>
        </w:rPr>
      </w:pPr>
      <w:r w:rsidRPr="00872F98">
        <w:rPr>
          <w:rFonts w:eastAsiaTheme="minorHAnsi"/>
          <w:sz w:val="28"/>
          <w:szCs w:val="28"/>
          <w:lang w:eastAsia="en-US"/>
        </w:rPr>
        <w:t xml:space="preserve">   </w:t>
      </w:r>
    </w:p>
    <w:p w:rsidR="00872F98" w:rsidRPr="00872F98" w:rsidRDefault="00697A0C" w:rsidP="00872F98">
      <w:pPr>
        <w:rPr>
          <w:sz w:val="28"/>
          <w:szCs w:val="20"/>
        </w:rPr>
      </w:pPr>
      <w:r>
        <w:rPr>
          <w:rFonts w:eastAsiaTheme="minorHAnsi"/>
          <w:sz w:val="28"/>
          <w:szCs w:val="28"/>
          <w:lang w:eastAsia="en-US"/>
        </w:rPr>
        <w:t>24</w:t>
      </w:r>
      <w:r w:rsidR="00872F98" w:rsidRPr="00872F98">
        <w:rPr>
          <w:rFonts w:eastAsiaTheme="minorHAnsi"/>
          <w:sz w:val="28"/>
          <w:szCs w:val="28"/>
          <w:lang w:eastAsia="en-US"/>
        </w:rPr>
        <w:t>)</w:t>
      </w:r>
      <w:r w:rsidR="00872F98" w:rsidRPr="00872F98">
        <w:rPr>
          <w:sz w:val="28"/>
          <w:szCs w:val="20"/>
        </w:rPr>
        <w:t xml:space="preserve"> таблицу 32 приложения 16 изложить в следующей редакции:</w:t>
      </w:r>
    </w:p>
    <w:p w:rsidR="00872F98" w:rsidRPr="00872F98" w:rsidRDefault="00872F98" w:rsidP="00872F98">
      <w:pPr>
        <w:tabs>
          <w:tab w:val="left" w:pos="5820"/>
        </w:tabs>
        <w:rPr>
          <w:sz w:val="28"/>
          <w:szCs w:val="28"/>
        </w:rPr>
      </w:pPr>
    </w:p>
    <w:tbl>
      <w:tblPr>
        <w:tblW w:w="10650" w:type="dxa"/>
        <w:tblInd w:w="-851" w:type="dxa"/>
        <w:tblLook w:val="04A0" w:firstRow="1" w:lastRow="0" w:firstColumn="1" w:lastColumn="0" w:noHBand="0" w:noVBand="1"/>
      </w:tblPr>
      <w:tblGrid>
        <w:gridCol w:w="142"/>
        <w:gridCol w:w="709"/>
        <w:gridCol w:w="4111"/>
        <w:gridCol w:w="256"/>
        <w:gridCol w:w="1720"/>
        <w:gridCol w:w="1720"/>
        <w:gridCol w:w="1404"/>
        <w:gridCol w:w="256"/>
        <w:gridCol w:w="332"/>
      </w:tblGrid>
      <w:tr w:rsidR="00872F98" w:rsidRPr="00872F98" w:rsidTr="00724E55">
        <w:trPr>
          <w:gridBefore w:val="3"/>
          <w:gridAfter w:val="2"/>
          <w:wBefore w:w="4962" w:type="dxa"/>
          <w:wAfter w:w="588" w:type="dxa"/>
          <w:trHeight w:val="375"/>
        </w:trPr>
        <w:tc>
          <w:tcPr>
            <w:tcW w:w="5100" w:type="dxa"/>
            <w:gridSpan w:val="4"/>
            <w:tcBorders>
              <w:top w:val="nil"/>
              <w:left w:val="nil"/>
              <w:bottom w:val="nil"/>
              <w:right w:val="nil"/>
            </w:tcBorders>
            <w:shd w:val="clear" w:color="auto" w:fill="auto"/>
            <w:vAlign w:val="center"/>
            <w:hideMark/>
          </w:tcPr>
          <w:p w:rsidR="00872F98" w:rsidRPr="00872F98" w:rsidRDefault="00872F98" w:rsidP="00872F98">
            <w:pPr>
              <w:jc w:val="right"/>
              <w:rPr>
                <w:sz w:val="28"/>
                <w:szCs w:val="28"/>
              </w:rPr>
            </w:pPr>
            <w:r w:rsidRPr="00872F98">
              <w:rPr>
                <w:sz w:val="28"/>
                <w:szCs w:val="28"/>
              </w:rPr>
              <w:t>«Таблица 32</w:t>
            </w:r>
          </w:p>
        </w:tc>
      </w:tr>
      <w:tr w:rsidR="00872F98" w:rsidRPr="00872F98" w:rsidTr="00724E55">
        <w:trPr>
          <w:gridBefore w:val="3"/>
          <w:gridAfter w:val="2"/>
          <w:wBefore w:w="4962" w:type="dxa"/>
          <w:wAfter w:w="588" w:type="dxa"/>
          <w:trHeight w:val="70"/>
        </w:trPr>
        <w:tc>
          <w:tcPr>
            <w:tcW w:w="5100" w:type="dxa"/>
            <w:gridSpan w:val="4"/>
            <w:tcBorders>
              <w:top w:val="nil"/>
              <w:left w:val="nil"/>
              <w:bottom w:val="nil"/>
              <w:right w:val="nil"/>
            </w:tcBorders>
            <w:shd w:val="clear" w:color="auto" w:fill="auto"/>
            <w:vAlign w:val="center"/>
            <w:hideMark/>
          </w:tcPr>
          <w:p w:rsidR="00872F98" w:rsidRPr="00872F98" w:rsidRDefault="00872F98" w:rsidP="00872F98">
            <w:pPr>
              <w:jc w:val="right"/>
              <w:rPr>
                <w:sz w:val="28"/>
                <w:szCs w:val="28"/>
              </w:rPr>
            </w:pPr>
            <w:r w:rsidRPr="00872F98">
              <w:rPr>
                <w:sz w:val="28"/>
                <w:szCs w:val="28"/>
              </w:rPr>
              <w:t>приложения 16</w:t>
            </w:r>
          </w:p>
        </w:tc>
      </w:tr>
      <w:tr w:rsidR="00872F98" w:rsidRPr="00872F98" w:rsidTr="00724E55">
        <w:trPr>
          <w:trHeight w:val="1559"/>
        </w:trPr>
        <w:tc>
          <w:tcPr>
            <w:tcW w:w="10650" w:type="dxa"/>
            <w:gridSpan w:val="9"/>
            <w:tcBorders>
              <w:top w:val="nil"/>
              <w:left w:val="nil"/>
              <w:bottom w:val="nil"/>
              <w:right w:val="nil"/>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Распределение субвенций бюджетам муниципальных районов и городских округов на выплату ежемесячных пособий гражданам, имеющим детей, на 2023 год и на плановый период 2024 и 2025 годов</w:t>
            </w:r>
          </w:p>
        </w:tc>
      </w:tr>
      <w:tr w:rsidR="00872F98" w:rsidRPr="00872F98" w:rsidTr="00724E55">
        <w:trPr>
          <w:gridBefore w:val="1"/>
          <w:gridAfter w:val="1"/>
          <w:wBefore w:w="142" w:type="dxa"/>
          <w:wAfter w:w="332" w:type="dxa"/>
          <w:trHeight w:val="330"/>
        </w:trPr>
        <w:tc>
          <w:tcPr>
            <w:tcW w:w="709" w:type="dxa"/>
            <w:tcBorders>
              <w:top w:val="nil"/>
              <w:left w:val="nil"/>
              <w:bottom w:val="nil"/>
              <w:right w:val="nil"/>
            </w:tcBorders>
            <w:shd w:val="clear" w:color="auto" w:fill="auto"/>
            <w:vAlign w:val="center"/>
            <w:hideMark/>
          </w:tcPr>
          <w:p w:rsidR="00872F98" w:rsidRPr="00872F98" w:rsidRDefault="00872F98" w:rsidP="00872F98">
            <w:pPr>
              <w:rPr>
                <w:sz w:val="20"/>
                <w:szCs w:val="20"/>
              </w:rPr>
            </w:pPr>
          </w:p>
        </w:tc>
        <w:tc>
          <w:tcPr>
            <w:tcW w:w="4367" w:type="dxa"/>
            <w:gridSpan w:val="2"/>
            <w:tcBorders>
              <w:top w:val="nil"/>
              <w:left w:val="nil"/>
              <w:bottom w:val="nil"/>
              <w:right w:val="nil"/>
            </w:tcBorders>
            <w:shd w:val="clear" w:color="auto" w:fill="auto"/>
            <w:noWrap/>
            <w:vAlign w:val="center"/>
            <w:hideMark/>
          </w:tcPr>
          <w:p w:rsidR="00872F98" w:rsidRPr="00872F98" w:rsidRDefault="00872F98" w:rsidP="00872F98">
            <w:pPr>
              <w:rPr>
                <w:sz w:val="20"/>
                <w:szCs w:val="20"/>
              </w:rPr>
            </w:pPr>
          </w:p>
        </w:tc>
        <w:tc>
          <w:tcPr>
            <w:tcW w:w="5100" w:type="dxa"/>
            <w:gridSpan w:val="4"/>
            <w:tcBorders>
              <w:top w:val="nil"/>
              <w:left w:val="nil"/>
              <w:bottom w:val="nil"/>
              <w:right w:val="nil"/>
            </w:tcBorders>
            <w:shd w:val="clear" w:color="auto" w:fill="auto"/>
            <w:vAlign w:val="center"/>
            <w:hideMark/>
          </w:tcPr>
          <w:p w:rsidR="00872F98" w:rsidRPr="00872F98" w:rsidRDefault="00872F98" w:rsidP="00872F98">
            <w:pPr>
              <w:jc w:val="right"/>
              <w:rPr>
                <w:b/>
                <w:bCs/>
              </w:rPr>
            </w:pPr>
            <w:r w:rsidRPr="00872F98">
              <w:rPr>
                <w:b/>
                <w:bCs/>
              </w:rPr>
              <w:t>(тыс. рублей)</w:t>
            </w:r>
          </w:p>
        </w:tc>
      </w:tr>
      <w:tr w:rsidR="00872F98" w:rsidRPr="00872F98" w:rsidTr="00724E55">
        <w:trPr>
          <w:gridBefore w:val="1"/>
          <w:gridAfter w:val="1"/>
          <w:wBefore w:w="142" w:type="dxa"/>
          <w:wAfter w:w="332" w:type="dxa"/>
          <w:trHeight w:val="837"/>
        </w:trPr>
        <w:tc>
          <w:tcPr>
            <w:tcW w:w="709" w:type="dxa"/>
            <w:tcBorders>
              <w:top w:val="single" w:sz="8" w:space="0" w:color="auto"/>
              <w:left w:val="single" w:sz="8" w:space="0" w:color="auto"/>
              <w:bottom w:val="nil"/>
              <w:right w:val="single" w:sz="8" w:space="0" w:color="auto"/>
            </w:tcBorders>
            <w:shd w:val="clear" w:color="auto" w:fill="auto"/>
            <w:textDirection w:val="btLr"/>
            <w:vAlign w:val="center"/>
            <w:hideMark/>
          </w:tcPr>
          <w:p w:rsidR="00872F98" w:rsidRPr="00872F98" w:rsidRDefault="00872F98" w:rsidP="00872F98">
            <w:pPr>
              <w:jc w:val="center"/>
              <w:rPr>
                <w:b/>
                <w:bCs/>
                <w:sz w:val="28"/>
                <w:szCs w:val="28"/>
              </w:rPr>
            </w:pPr>
            <w:r w:rsidRPr="00872F98">
              <w:rPr>
                <w:b/>
                <w:bCs/>
                <w:sz w:val="28"/>
                <w:szCs w:val="28"/>
              </w:rPr>
              <w:t>№ п/п</w:t>
            </w:r>
          </w:p>
        </w:tc>
        <w:tc>
          <w:tcPr>
            <w:tcW w:w="4367" w:type="dxa"/>
            <w:gridSpan w:val="2"/>
            <w:tcBorders>
              <w:top w:val="single" w:sz="8" w:space="0" w:color="auto"/>
              <w:left w:val="nil"/>
              <w:bottom w:val="nil"/>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 xml:space="preserve">Наименование муниципального образования </w:t>
            </w:r>
          </w:p>
        </w:tc>
        <w:tc>
          <w:tcPr>
            <w:tcW w:w="1720" w:type="dxa"/>
            <w:tcBorders>
              <w:top w:val="single" w:sz="8" w:space="0" w:color="auto"/>
              <w:left w:val="nil"/>
              <w:bottom w:val="nil"/>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2023 год</w:t>
            </w:r>
          </w:p>
        </w:tc>
        <w:tc>
          <w:tcPr>
            <w:tcW w:w="1720" w:type="dxa"/>
            <w:tcBorders>
              <w:top w:val="single" w:sz="8" w:space="0" w:color="auto"/>
              <w:left w:val="nil"/>
              <w:bottom w:val="nil"/>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2024 год</w:t>
            </w:r>
          </w:p>
        </w:tc>
        <w:tc>
          <w:tcPr>
            <w:tcW w:w="1660" w:type="dxa"/>
            <w:gridSpan w:val="2"/>
            <w:tcBorders>
              <w:top w:val="single" w:sz="8" w:space="0" w:color="auto"/>
              <w:left w:val="nil"/>
              <w:bottom w:val="nil"/>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2025 год</w:t>
            </w:r>
          </w:p>
        </w:tc>
      </w:tr>
      <w:tr w:rsidR="00872F98" w:rsidRPr="00872F98" w:rsidTr="00724E55">
        <w:trPr>
          <w:gridBefore w:val="1"/>
          <w:gridAfter w:val="1"/>
          <w:wBefore w:w="142" w:type="dxa"/>
          <w:wAfter w:w="332" w:type="dxa"/>
          <w:trHeight w:val="60"/>
        </w:trPr>
        <w:tc>
          <w:tcPr>
            <w:tcW w:w="70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w:t>
            </w:r>
          </w:p>
        </w:tc>
        <w:tc>
          <w:tcPr>
            <w:tcW w:w="4367" w:type="dxa"/>
            <w:gridSpan w:val="2"/>
            <w:tcBorders>
              <w:top w:val="single" w:sz="8" w:space="0" w:color="auto"/>
              <w:left w:val="nil"/>
              <w:bottom w:val="single" w:sz="8"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2</w:t>
            </w:r>
          </w:p>
        </w:tc>
        <w:tc>
          <w:tcPr>
            <w:tcW w:w="1720" w:type="dxa"/>
            <w:tcBorders>
              <w:top w:val="single" w:sz="8" w:space="0" w:color="auto"/>
              <w:left w:val="nil"/>
              <w:bottom w:val="single" w:sz="8"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3</w:t>
            </w:r>
          </w:p>
        </w:tc>
        <w:tc>
          <w:tcPr>
            <w:tcW w:w="1720" w:type="dxa"/>
            <w:tcBorders>
              <w:top w:val="single" w:sz="8" w:space="0" w:color="auto"/>
              <w:left w:val="nil"/>
              <w:bottom w:val="single" w:sz="8"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4</w:t>
            </w:r>
          </w:p>
        </w:tc>
        <w:tc>
          <w:tcPr>
            <w:tcW w:w="1660" w:type="dxa"/>
            <w:gridSpan w:val="2"/>
            <w:tcBorders>
              <w:top w:val="single" w:sz="8" w:space="0" w:color="auto"/>
              <w:left w:val="nil"/>
              <w:bottom w:val="single" w:sz="8"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5</w:t>
            </w:r>
          </w:p>
        </w:tc>
      </w:tr>
      <w:tr w:rsidR="00872F98" w:rsidRPr="00872F98" w:rsidTr="00724E55">
        <w:trPr>
          <w:gridBefore w:val="1"/>
          <w:gridAfter w:val="1"/>
          <w:wBefore w:w="142" w:type="dxa"/>
          <w:wAfter w:w="332" w:type="dxa"/>
          <w:trHeight w:val="161"/>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w:t>
            </w:r>
          </w:p>
        </w:tc>
        <w:tc>
          <w:tcPr>
            <w:tcW w:w="43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Белгородский район</w:t>
            </w:r>
          </w:p>
        </w:tc>
        <w:tc>
          <w:tcPr>
            <w:tcW w:w="1720" w:type="dxa"/>
            <w:tcBorders>
              <w:top w:val="single" w:sz="8" w:space="0" w:color="auto"/>
              <w:left w:val="single" w:sz="8" w:space="0" w:color="auto"/>
              <w:bottom w:val="single" w:sz="4" w:space="0" w:color="auto"/>
              <w:right w:val="single" w:sz="8" w:space="0" w:color="auto"/>
            </w:tcBorders>
            <w:shd w:val="clear" w:color="000000" w:fill="FFFFFF"/>
            <w:vAlign w:val="center"/>
          </w:tcPr>
          <w:p w:rsidR="00872F98" w:rsidRPr="00872F98" w:rsidRDefault="00872F98" w:rsidP="00872F98">
            <w:pPr>
              <w:jc w:val="right"/>
              <w:rPr>
                <w:b/>
                <w:bCs/>
                <w:sz w:val="28"/>
                <w:szCs w:val="28"/>
              </w:rPr>
            </w:pPr>
            <w:r w:rsidRPr="00872F98">
              <w:rPr>
                <w:b/>
                <w:bCs/>
                <w:sz w:val="28"/>
                <w:szCs w:val="28"/>
              </w:rPr>
              <w:t>35 642,0</w:t>
            </w:r>
          </w:p>
        </w:tc>
        <w:tc>
          <w:tcPr>
            <w:tcW w:w="1720" w:type="dxa"/>
            <w:tcBorders>
              <w:top w:val="single" w:sz="8" w:space="0" w:color="auto"/>
              <w:left w:val="nil"/>
              <w:bottom w:val="single" w:sz="4" w:space="0" w:color="auto"/>
              <w:right w:val="single" w:sz="8" w:space="0" w:color="auto"/>
            </w:tcBorders>
            <w:shd w:val="clear" w:color="000000" w:fill="FFFFFF"/>
            <w:vAlign w:val="center"/>
          </w:tcPr>
          <w:p w:rsidR="00872F98" w:rsidRPr="00872F98" w:rsidRDefault="00872F98" w:rsidP="00872F98">
            <w:pPr>
              <w:jc w:val="right"/>
              <w:rPr>
                <w:b/>
                <w:bCs/>
                <w:sz w:val="28"/>
                <w:szCs w:val="28"/>
              </w:rPr>
            </w:pPr>
            <w:r w:rsidRPr="00872F98">
              <w:rPr>
                <w:b/>
                <w:bCs/>
                <w:sz w:val="28"/>
                <w:szCs w:val="28"/>
              </w:rPr>
              <w:t>53 146,0</w:t>
            </w:r>
          </w:p>
        </w:tc>
        <w:tc>
          <w:tcPr>
            <w:tcW w:w="1660" w:type="dxa"/>
            <w:gridSpan w:val="2"/>
            <w:tcBorders>
              <w:top w:val="single" w:sz="8" w:space="0" w:color="auto"/>
              <w:left w:val="nil"/>
              <w:bottom w:val="single" w:sz="4" w:space="0" w:color="auto"/>
              <w:right w:val="single" w:sz="8" w:space="0" w:color="auto"/>
            </w:tcBorders>
            <w:shd w:val="clear" w:color="000000" w:fill="FFFFFF"/>
            <w:vAlign w:val="center"/>
          </w:tcPr>
          <w:p w:rsidR="00872F98" w:rsidRPr="00872F98" w:rsidRDefault="00872F98" w:rsidP="00872F98">
            <w:pPr>
              <w:jc w:val="right"/>
              <w:rPr>
                <w:b/>
                <w:bCs/>
                <w:sz w:val="28"/>
                <w:szCs w:val="28"/>
              </w:rPr>
            </w:pPr>
            <w:r w:rsidRPr="00872F98">
              <w:rPr>
                <w:b/>
                <w:bCs/>
                <w:sz w:val="28"/>
                <w:szCs w:val="28"/>
              </w:rPr>
              <w:t>58 352,0</w:t>
            </w:r>
          </w:p>
        </w:tc>
      </w:tr>
      <w:tr w:rsidR="00872F98" w:rsidRPr="00872F98" w:rsidTr="00724E55">
        <w:trPr>
          <w:gridBefore w:val="1"/>
          <w:gridAfter w:val="1"/>
          <w:wBefore w:w="142" w:type="dxa"/>
          <w:wAfter w:w="332" w:type="dxa"/>
          <w:trHeight w:val="106"/>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2.</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Борисовский район</w:t>
            </w:r>
          </w:p>
        </w:tc>
        <w:tc>
          <w:tcPr>
            <w:tcW w:w="1720" w:type="dxa"/>
            <w:tcBorders>
              <w:top w:val="nil"/>
              <w:left w:val="single" w:sz="8" w:space="0" w:color="auto"/>
              <w:bottom w:val="single" w:sz="4" w:space="0" w:color="auto"/>
              <w:right w:val="single" w:sz="8" w:space="0" w:color="auto"/>
            </w:tcBorders>
            <w:shd w:val="clear" w:color="000000" w:fill="FFFFFF"/>
            <w:vAlign w:val="center"/>
          </w:tcPr>
          <w:p w:rsidR="00872F98" w:rsidRPr="00872F98" w:rsidRDefault="00872F98" w:rsidP="00872F98">
            <w:pPr>
              <w:jc w:val="right"/>
              <w:rPr>
                <w:b/>
                <w:bCs/>
                <w:sz w:val="28"/>
                <w:szCs w:val="28"/>
              </w:rPr>
            </w:pPr>
            <w:r w:rsidRPr="00872F98">
              <w:rPr>
                <w:b/>
                <w:bCs/>
                <w:sz w:val="28"/>
                <w:szCs w:val="28"/>
              </w:rPr>
              <w:t>9 318,0</w:t>
            </w:r>
          </w:p>
        </w:tc>
        <w:tc>
          <w:tcPr>
            <w:tcW w:w="1720" w:type="dxa"/>
            <w:tcBorders>
              <w:top w:val="nil"/>
              <w:left w:val="nil"/>
              <w:bottom w:val="single" w:sz="4" w:space="0" w:color="auto"/>
              <w:right w:val="single" w:sz="8" w:space="0" w:color="auto"/>
            </w:tcBorders>
            <w:shd w:val="clear" w:color="000000" w:fill="FFFFFF"/>
            <w:vAlign w:val="center"/>
          </w:tcPr>
          <w:p w:rsidR="00872F98" w:rsidRPr="00872F98" w:rsidRDefault="00872F98" w:rsidP="00872F98">
            <w:pPr>
              <w:jc w:val="right"/>
              <w:rPr>
                <w:b/>
                <w:bCs/>
                <w:sz w:val="28"/>
                <w:szCs w:val="28"/>
              </w:rPr>
            </w:pPr>
            <w:r w:rsidRPr="00872F98">
              <w:rPr>
                <w:b/>
                <w:bCs/>
                <w:sz w:val="28"/>
                <w:szCs w:val="28"/>
              </w:rPr>
              <w:t>10 998,0</w:t>
            </w:r>
          </w:p>
        </w:tc>
        <w:tc>
          <w:tcPr>
            <w:tcW w:w="1660" w:type="dxa"/>
            <w:gridSpan w:val="2"/>
            <w:tcBorders>
              <w:top w:val="nil"/>
              <w:left w:val="nil"/>
              <w:bottom w:val="single" w:sz="4" w:space="0" w:color="auto"/>
              <w:right w:val="single" w:sz="8" w:space="0" w:color="auto"/>
            </w:tcBorders>
            <w:shd w:val="clear" w:color="000000" w:fill="FFFFFF"/>
            <w:vAlign w:val="center"/>
          </w:tcPr>
          <w:p w:rsidR="00872F98" w:rsidRPr="00872F98" w:rsidRDefault="00872F98" w:rsidP="00872F98">
            <w:pPr>
              <w:jc w:val="right"/>
              <w:rPr>
                <w:b/>
                <w:bCs/>
                <w:sz w:val="28"/>
                <w:szCs w:val="28"/>
              </w:rPr>
            </w:pPr>
            <w:r w:rsidRPr="00872F98">
              <w:rPr>
                <w:b/>
                <w:bCs/>
                <w:sz w:val="28"/>
                <w:szCs w:val="28"/>
              </w:rPr>
              <w:t>12 999,0</w:t>
            </w:r>
          </w:p>
        </w:tc>
      </w:tr>
      <w:tr w:rsidR="00872F98" w:rsidRPr="00872F98" w:rsidTr="00724E55">
        <w:trPr>
          <w:gridBefore w:val="1"/>
          <w:gridAfter w:val="1"/>
          <w:wBefore w:w="142" w:type="dxa"/>
          <w:wAfter w:w="332" w:type="dxa"/>
          <w:trHeight w:val="375"/>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3.</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Вейделевский район</w:t>
            </w:r>
          </w:p>
        </w:tc>
        <w:tc>
          <w:tcPr>
            <w:tcW w:w="1720" w:type="dxa"/>
            <w:tcBorders>
              <w:top w:val="nil"/>
              <w:left w:val="single" w:sz="8" w:space="0" w:color="auto"/>
              <w:bottom w:val="single" w:sz="4" w:space="0" w:color="auto"/>
              <w:right w:val="single" w:sz="8" w:space="0" w:color="auto"/>
            </w:tcBorders>
            <w:shd w:val="clear" w:color="000000" w:fill="FFFFFF"/>
            <w:vAlign w:val="center"/>
          </w:tcPr>
          <w:p w:rsidR="00872F98" w:rsidRPr="00872F98" w:rsidRDefault="00872F98" w:rsidP="00872F98">
            <w:pPr>
              <w:jc w:val="right"/>
              <w:rPr>
                <w:b/>
                <w:bCs/>
                <w:sz w:val="28"/>
                <w:szCs w:val="28"/>
              </w:rPr>
            </w:pPr>
            <w:r w:rsidRPr="00872F98">
              <w:rPr>
                <w:b/>
                <w:bCs/>
                <w:sz w:val="28"/>
                <w:szCs w:val="28"/>
              </w:rPr>
              <w:t>5 554,0</w:t>
            </w:r>
          </w:p>
        </w:tc>
        <w:tc>
          <w:tcPr>
            <w:tcW w:w="1720" w:type="dxa"/>
            <w:tcBorders>
              <w:top w:val="nil"/>
              <w:left w:val="nil"/>
              <w:bottom w:val="single" w:sz="4" w:space="0" w:color="auto"/>
              <w:right w:val="single" w:sz="8" w:space="0" w:color="auto"/>
            </w:tcBorders>
            <w:shd w:val="clear" w:color="000000" w:fill="FFFFFF"/>
            <w:vAlign w:val="center"/>
          </w:tcPr>
          <w:p w:rsidR="00872F98" w:rsidRPr="00872F98" w:rsidRDefault="00872F98" w:rsidP="00872F98">
            <w:pPr>
              <w:jc w:val="right"/>
              <w:rPr>
                <w:b/>
                <w:bCs/>
                <w:sz w:val="28"/>
                <w:szCs w:val="28"/>
              </w:rPr>
            </w:pPr>
            <w:r w:rsidRPr="00872F98">
              <w:rPr>
                <w:b/>
                <w:bCs/>
                <w:sz w:val="28"/>
                <w:szCs w:val="28"/>
              </w:rPr>
              <w:t>5 957,0</w:t>
            </w:r>
          </w:p>
        </w:tc>
        <w:tc>
          <w:tcPr>
            <w:tcW w:w="1660" w:type="dxa"/>
            <w:gridSpan w:val="2"/>
            <w:tcBorders>
              <w:top w:val="nil"/>
              <w:left w:val="nil"/>
              <w:bottom w:val="single" w:sz="4" w:space="0" w:color="auto"/>
              <w:right w:val="single" w:sz="8" w:space="0" w:color="auto"/>
            </w:tcBorders>
            <w:shd w:val="clear" w:color="000000" w:fill="FFFFFF"/>
            <w:vAlign w:val="center"/>
          </w:tcPr>
          <w:p w:rsidR="00872F98" w:rsidRPr="00872F98" w:rsidRDefault="00872F98" w:rsidP="00872F98">
            <w:pPr>
              <w:jc w:val="right"/>
              <w:rPr>
                <w:b/>
                <w:bCs/>
                <w:sz w:val="28"/>
                <w:szCs w:val="28"/>
              </w:rPr>
            </w:pPr>
            <w:r w:rsidRPr="00872F98">
              <w:rPr>
                <w:b/>
                <w:bCs/>
                <w:sz w:val="28"/>
                <w:szCs w:val="28"/>
              </w:rPr>
              <w:t>10 876,0</w:t>
            </w:r>
          </w:p>
        </w:tc>
      </w:tr>
      <w:tr w:rsidR="00872F98" w:rsidRPr="00872F98" w:rsidTr="00724E55">
        <w:trPr>
          <w:gridBefore w:val="1"/>
          <w:gridAfter w:val="1"/>
          <w:wBefore w:w="142" w:type="dxa"/>
          <w:wAfter w:w="332" w:type="dxa"/>
          <w:trHeight w:val="229"/>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4.</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Волоконовский район</w:t>
            </w:r>
          </w:p>
        </w:tc>
        <w:tc>
          <w:tcPr>
            <w:tcW w:w="1720" w:type="dxa"/>
            <w:tcBorders>
              <w:top w:val="nil"/>
              <w:left w:val="single" w:sz="8" w:space="0" w:color="auto"/>
              <w:bottom w:val="single" w:sz="4" w:space="0" w:color="auto"/>
              <w:right w:val="single" w:sz="8" w:space="0" w:color="auto"/>
            </w:tcBorders>
            <w:shd w:val="clear" w:color="000000" w:fill="FFFFFF"/>
            <w:vAlign w:val="center"/>
          </w:tcPr>
          <w:p w:rsidR="00872F98" w:rsidRPr="00872F98" w:rsidRDefault="00872F98" w:rsidP="00872F98">
            <w:pPr>
              <w:jc w:val="right"/>
              <w:rPr>
                <w:b/>
                <w:bCs/>
                <w:sz w:val="28"/>
                <w:szCs w:val="28"/>
              </w:rPr>
            </w:pPr>
            <w:r w:rsidRPr="00872F98">
              <w:rPr>
                <w:b/>
                <w:bCs/>
                <w:sz w:val="28"/>
                <w:szCs w:val="28"/>
              </w:rPr>
              <w:t>7 231,0</w:t>
            </w:r>
          </w:p>
        </w:tc>
        <w:tc>
          <w:tcPr>
            <w:tcW w:w="1720" w:type="dxa"/>
            <w:tcBorders>
              <w:top w:val="nil"/>
              <w:left w:val="nil"/>
              <w:bottom w:val="single" w:sz="4" w:space="0" w:color="auto"/>
              <w:right w:val="single" w:sz="8" w:space="0" w:color="auto"/>
            </w:tcBorders>
            <w:shd w:val="clear" w:color="000000" w:fill="FFFFFF"/>
            <w:vAlign w:val="center"/>
          </w:tcPr>
          <w:p w:rsidR="00872F98" w:rsidRPr="00872F98" w:rsidRDefault="00872F98" w:rsidP="00872F98">
            <w:pPr>
              <w:jc w:val="right"/>
              <w:rPr>
                <w:b/>
                <w:bCs/>
                <w:sz w:val="28"/>
                <w:szCs w:val="28"/>
              </w:rPr>
            </w:pPr>
            <w:r w:rsidRPr="00872F98">
              <w:rPr>
                <w:b/>
                <w:bCs/>
                <w:sz w:val="28"/>
                <w:szCs w:val="28"/>
              </w:rPr>
              <w:t>8 953,0</w:t>
            </w:r>
          </w:p>
        </w:tc>
        <w:tc>
          <w:tcPr>
            <w:tcW w:w="1660" w:type="dxa"/>
            <w:gridSpan w:val="2"/>
            <w:tcBorders>
              <w:top w:val="nil"/>
              <w:left w:val="nil"/>
              <w:bottom w:val="single" w:sz="4" w:space="0" w:color="auto"/>
              <w:right w:val="single" w:sz="8" w:space="0" w:color="auto"/>
            </w:tcBorders>
            <w:shd w:val="clear" w:color="000000" w:fill="FFFFFF"/>
            <w:vAlign w:val="center"/>
          </w:tcPr>
          <w:p w:rsidR="00872F98" w:rsidRPr="00872F98" w:rsidRDefault="00872F98" w:rsidP="00872F98">
            <w:pPr>
              <w:jc w:val="right"/>
              <w:rPr>
                <w:b/>
                <w:bCs/>
                <w:sz w:val="28"/>
                <w:szCs w:val="28"/>
              </w:rPr>
            </w:pPr>
            <w:r w:rsidRPr="00872F98">
              <w:rPr>
                <w:b/>
                <w:bCs/>
                <w:sz w:val="28"/>
                <w:szCs w:val="28"/>
              </w:rPr>
              <w:t>11 392,0</w:t>
            </w:r>
          </w:p>
        </w:tc>
      </w:tr>
      <w:tr w:rsidR="00872F98" w:rsidRPr="00872F98" w:rsidTr="00724E55">
        <w:trPr>
          <w:gridBefore w:val="1"/>
          <w:gridAfter w:val="1"/>
          <w:wBefore w:w="142" w:type="dxa"/>
          <w:wAfter w:w="332" w:type="dxa"/>
          <w:trHeight w:val="192"/>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5.</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Ивнянский район</w:t>
            </w:r>
          </w:p>
        </w:tc>
        <w:tc>
          <w:tcPr>
            <w:tcW w:w="1720" w:type="dxa"/>
            <w:tcBorders>
              <w:top w:val="nil"/>
              <w:left w:val="single" w:sz="8" w:space="0" w:color="auto"/>
              <w:bottom w:val="single" w:sz="4" w:space="0" w:color="auto"/>
              <w:right w:val="single" w:sz="8" w:space="0" w:color="auto"/>
            </w:tcBorders>
            <w:shd w:val="clear" w:color="000000" w:fill="FFFFFF"/>
            <w:vAlign w:val="center"/>
          </w:tcPr>
          <w:p w:rsidR="00872F98" w:rsidRPr="00872F98" w:rsidRDefault="00872F98" w:rsidP="00872F98">
            <w:pPr>
              <w:jc w:val="right"/>
              <w:rPr>
                <w:b/>
                <w:bCs/>
                <w:sz w:val="28"/>
                <w:szCs w:val="28"/>
              </w:rPr>
            </w:pPr>
            <w:r w:rsidRPr="00872F98">
              <w:rPr>
                <w:b/>
                <w:bCs/>
                <w:sz w:val="28"/>
                <w:szCs w:val="28"/>
              </w:rPr>
              <w:t>6 034,0</w:t>
            </w:r>
          </w:p>
        </w:tc>
        <w:tc>
          <w:tcPr>
            <w:tcW w:w="1720" w:type="dxa"/>
            <w:tcBorders>
              <w:top w:val="nil"/>
              <w:left w:val="nil"/>
              <w:bottom w:val="single" w:sz="4" w:space="0" w:color="auto"/>
              <w:right w:val="single" w:sz="8" w:space="0" w:color="auto"/>
            </w:tcBorders>
            <w:shd w:val="clear" w:color="000000" w:fill="FFFFFF"/>
            <w:vAlign w:val="center"/>
          </w:tcPr>
          <w:p w:rsidR="00872F98" w:rsidRPr="00872F98" w:rsidRDefault="00872F98" w:rsidP="00872F98">
            <w:pPr>
              <w:jc w:val="right"/>
              <w:rPr>
                <w:b/>
                <w:bCs/>
                <w:sz w:val="28"/>
                <w:szCs w:val="28"/>
              </w:rPr>
            </w:pPr>
            <w:r w:rsidRPr="00872F98">
              <w:rPr>
                <w:b/>
                <w:bCs/>
                <w:sz w:val="28"/>
                <w:szCs w:val="28"/>
              </w:rPr>
              <w:t>7 357,0</w:t>
            </w:r>
          </w:p>
        </w:tc>
        <w:tc>
          <w:tcPr>
            <w:tcW w:w="1660" w:type="dxa"/>
            <w:gridSpan w:val="2"/>
            <w:tcBorders>
              <w:top w:val="nil"/>
              <w:left w:val="nil"/>
              <w:bottom w:val="single" w:sz="4" w:space="0" w:color="auto"/>
              <w:right w:val="single" w:sz="8" w:space="0" w:color="auto"/>
            </w:tcBorders>
            <w:shd w:val="clear" w:color="000000" w:fill="FFFFFF"/>
            <w:vAlign w:val="center"/>
          </w:tcPr>
          <w:p w:rsidR="00872F98" w:rsidRPr="00872F98" w:rsidRDefault="00872F98" w:rsidP="00872F98">
            <w:pPr>
              <w:jc w:val="right"/>
              <w:rPr>
                <w:b/>
                <w:bCs/>
                <w:sz w:val="28"/>
                <w:szCs w:val="28"/>
              </w:rPr>
            </w:pPr>
            <w:r w:rsidRPr="00872F98">
              <w:rPr>
                <w:b/>
                <w:bCs/>
                <w:sz w:val="28"/>
                <w:szCs w:val="28"/>
              </w:rPr>
              <w:t>8 692,0</w:t>
            </w:r>
          </w:p>
        </w:tc>
      </w:tr>
      <w:tr w:rsidR="00872F98" w:rsidRPr="00872F98" w:rsidTr="00724E55">
        <w:trPr>
          <w:gridBefore w:val="1"/>
          <w:gridAfter w:val="1"/>
          <w:wBefore w:w="142" w:type="dxa"/>
          <w:wAfter w:w="332" w:type="dxa"/>
          <w:trHeight w:val="281"/>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6.</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Корочанский район</w:t>
            </w:r>
          </w:p>
        </w:tc>
        <w:tc>
          <w:tcPr>
            <w:tcW w:w="1720" w:type="dxa"/>
            <w:tcBorders>
              <w:top w:val="nil"/>
              <w:left w:val="single" w:sz="8" w:space="0" w:color="auto"/>
              <w:bottom w:val="single" w:sz="4" w:space="0" w:color="auto"/>
              <w:right w:val="single" w:sz="8" w:space="0" w:color="auto"/>
            </w:tcBorders>
            <w:shd w:val="clear" w:color="000000" w:fill="FFFFFF"/>
            <w:vAlign w:val="center"/>
          </w:tcPr>
          <w:p w:rsidR="00872F98" w:rsidRPr="00872F98" w:rsidRDefault="00872F98" w:rsidP="00872F98">
            <w:pPr>
              <w:jc w:val="right"/>
              <w:rPr>
                <w:b/>
                <w:bCs/>
                <w:sz w:val="28"/>
                <w:szCs w:val="28"/>
              </w:rPr>
            </w:pPr>
            <w:r w:rsidRPr="00872F98">
              <w:rPr>
                <w:b/>
                <w:bCs/>
                <w:sz w:val="28"/>
                <w:szCs w:val="28"/>
              </w:rPr>
              <w:t>14 221,0</w:t>
            </w:r>
          </w:p>
        </w:tc>
        <w:tc>
          <w:tcPr>
            <w:tcW w:w="1720" w:type="dxa"/>
            <w:tcBorders>
              <w:top w:val="nil"/>
              <w:left w:val="nil"/>
              <w:bottom w:val="single" w:sz="4" w:space="0" w:color="auto"/>
              <w:right w:val="single" w:sz="8" w:space="0" w:color="auto"/>
            </w:tcBorders>
            <w:shd w:val="clear" w:color="000000" w:fill="FFFFFF"/>
            <w:vAlign w:val="center"/>
          </w:tcPr>
          <w:p w:rsidR="00872F98" w:rsidRPr="00872F98" w:rsidRDefault="00872F98" w:rsidP="00872F98">
            <w:pPr>
              <w:jc w:val="right"/>
              <w:rPr>
                <w:b/>
                <w:bCs/>
                <w:sz w:val="28"/>
                <w:szCs w:val="28"/>
              </w:rPr>
            </w:pPr>
            <w:r w:rsidRPr="00872F98">
              <w:rPr>
                <w:b/>
                <w:bCs/>
                <w:sz w:val="28"/>
                <w:szCs w:val="28"/>
              </w:rPr>
              <w:t>16 872,0</w:t>
            </w:r>
          </w:p>
        </w:tc>
        <w:tc>
          <w:tcPr>
            <w:tcW w:w="1660" w:type="dxa"/>
            <w:gridSpan w:val="2"/>
            <w:tcBorders>
              <w:top w:val="nil"/>
              <w:left w:val="nil"/>
              <w:bottom w:val="single" w:sz="4" w:space="0" w:color="auto"/>
              <w:right w:val="single" w:sz="8" w:space="0" w:color="auto"/>
            </w:tcBorders>
            <w:shd w:val="clear" w:color="000000" w:fill="FFFFFF"/>
            <w:vAlign w:val="center"/>
          </w:tcPr>
          <w:p w:rsidR="00872F98" w:rsidRPr="00872F98" w:rsidRDefault="00872F98" w:rsidP="00872F98">
            <w:pPr>
              <w:jc w:val="right"/>
              <w:rPr>
                <w:b/>
                <w:bCs/>
                <w:sz w:val="28"/>
                <w:szCs w:val="28"/>
              </w:rPr>
            </w:pPr>
            <w:r w:rsidRPr="00872F98">
              <w:rPr>
                <w:b/>
                <w:bCs/>
                <w:sz w:val="28"/>
                <w:szCs w:val="28"/>
              </w:rPr>
              <w:t>17 547,0</w:t>
            </w:r>
          </w:p>
        </w:tc>
      </w:tr>
      <w:tr w:rsidR="00872F98" w:rsidRPr="00872F98" w:rsidTr="00724E55">
        <w:trPr>
          <w:gridBefore w:val="1"/>
          <w:gridAfter w:val="1"/>
          <w:wBefore w:w="142" w:type="dxa"/>
          <w:wAfter w:w="332" w:type="dxa"/>
          <w:trHeight w:val="244"/>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7.</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Красненский район</w:t>
            </w:r>
          </w:p>
        </w:tc>
        <w:tc>
          <w:tcPr>
            <w:tcW w:w="1720" w:type="dxa"/>
            <w:tcBorders>
              <w:top w:val="nil"/>
              <w:left w:val="single" w:sz="8" w:space="0" w:color="auto"/>
              <w:bottom w:val="single" w:sz="4" w:space="0" w:color="auto"/>
              <w:right w:val="single" w:sz="8" w:space="0" w:color="auto"/>
            </w:tcBorders>
            <w:shd w:val="clear" w:color="000000" w:fill="FFFFFF"/>
            <w:vAlign w:val="center"/>
          </w:tcPr>
          <w:p w:rsidR="00872F98" w:rsidRPr="00872F98" w:rsidRDefault="00872F98" w:rsidP="00872F98">
            <w:pPr>
              <w:jc w:val="right"/>
              <w:rPr>
                <w:b/>
                <w:bCs/>
                <w:sz w:val="28"/>
                <w:szCs w:val="28"/>
              </w:rPr>
            </w:pPr>
            <w:r w:rsidRPr="00872F98">
              <w:rPr>
                <w:b/>
                <w:bCs/>
                <w:sz w:val="28"/>
                <w:szCs w:val="28"/>
              </w:rPr>
              <w:t>3 158,0</w:t>
            </w:r>
          </w:p>
        </w:tc>
        <w:tc>
          <w:tcPr>
            <w:tcW w:w="1720" w:type="dxa"/>
            <w:tcBorders>
              <w:top w:val="nil"/>
              <w:left w:val="nil"/>
              <w:bottom w:val="single" w:sz="4" w:space="0" w:color="auto"/>
              <w:right w:val="single" w:sz="8" w:space="0" w:color="auto"/>
            </w:tcBorders>
            <w:shd w:val="clear" w:color="000000" w:fill="FFFFFF"/>
            <w:vAlign w:val="center"/>
          </w:tcPr>
          <w:p w:rsidR="00872F98" w:rsidRPr="00872F98" w:rsidRDefault="00872F98" w:rsidP="00872F98">
            <w:pPr>
              <w:jc w:val="right"/>
              <w:rPr>
                <w:b/>
                <w:bCs/>
                <w:sz w:val="28"/>
                <w:szCs w:val="28"/>
              </w:rPr>
            </w:pPr>
            <w:r w:rsidRPr="00872F98">
              <w:rPr>
                <w:b/>
                <w:bCs/>
                <w:sz w:val="28"/>
                <w:szCs w:val="28"/>
              </w:rPr>
              <w:t>4 324,0</w:t>
            </w:r>
          </w:p>
        </w:tc>
        <w:tc>
          <w:tcPr>
            <w:tcW w:w="1660" w:type="dxa"/>
            <w:gridSpan w:val="2"/>
            <w:tcBorders>
              <w:top w:val="nil"/>
              <w:left w:val="nil"/>
              <w:bottom w:val="single" w:sz="4" w:space="0" w:color="auto"/>
              <w:right w:val="single" w:sz="8" w:space="0" w:color="auto"/>
            </w:tcBorders>
            <w:shd w:val="clear" w:color="000000" w:fill="FFFFFF"/>
            <w:vAlign w:val="center"/>
          </w:tcPr>
          <w:p w:rsidR="00872F98" w:rsidRPr="00872F98" w:rsidRDefault="00872F98" w:rsidP="00872F98">
            <w:pPr>
              <w:jc w:val="right"/>
              <w:rPr>
                <w:b/>
                <w:bCs/>
                <w:sz w:val="28"/>
                <w:szCs w:val="28"/>
              </w:rPr>
            </w:pPr>
            <w:r w:rsidRPr="00872F98">
              <w:rPr>
                <w:b/>
                <w:bCs/>
                <w:sz w:val="28"/>
                <w:szCs w:val="28"/>
              </w:rPr>
              <w:t>4 497,0</w:t>
            </w:r>
          </w:p>
        </w:tc>
      </w:tr>
      <w:tr w:rsidR="00872F98" w:rsidRPr="00872F98" w:rsidTr="00724E55">
        <w:trPr>
          <w:gridBefore w:val="1"/>
          <w:gridAfter w:val="1"/>
          <w:wBefore w:w="142" w:type="dxa"/>
          <w:wAfter w:w="332" w:type="dxa"/>
          <w:trHeight w:val="333"/>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8.</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Красногвардейский район</w:t>
            </w:r>
          </w:p>
        </w:tc>
        <w:tc>
          <w:tcPr>
            <w:tcW w:w="1720" w:type="dxa"/>
            <w:tcBorders>
              <w:top w:val="nil"/>
              <w:left w:val="single" w:sz="8" w:space="0" w:color="auto"/>
              <w:bottom w:val="single" w:sz="4" w:space="0" w:color="auto"/>
              <w:right w:val="single" w:sz="8" w:space="0" w:color="auto"/>
            </w:tcBorders>
            <w:shd w:val="clear" w:color="000000" w:fill="FFFFFF"/>
            <w:vAlign w:val="center"/>
          </w:tcPr>
          <w:p w:rsidR="00872F98" w:rsidRPr="00872F98" w:rsidRDefault="00872F98" w:rsidP="00872F98">
            <w:pPr>
              <w:jc w:val="right"/>
              <w:rPr>
                <w:b/>
                <w:bCs/>
                <w:sz w:val="28"/>
                <w:szCs w:val="28"/>
              </w:rPr>
            </w:pPr>
            <w:r w:rsidRPr="00872F98">
              <w:rPr>
                <w:b/>
                <w:bCs/>
                <w:sz w:val="28"/>
                <w:szCs w:val="28"/>
              </w:rPr>
              <w:t>6 787,0</w:t>
            </w:r>
          </w:p>
        </w:tc>
        <w:tc>
          <w:tcPr>
            <w:tcW w:w="1720" w:type="dxa"/>
            <w:tcBorders>
              <w:top w:val="nil"/>
              <w:left w:val="nil"/>
              <w:bottom w:val="single" w:sz="4" w:space="0" w:color="auto"/>
              <w:right w:val="single" w:sz="8" w:space="0" w:color="auto"/>
            </w:tcBorders>
            <w:shd w:val="clear" w:color="000000" w:fill="FFFFFF"/>
            <w:vAlign w:val="center"/>
          </w:tcPr>
          <w:p w:rsidR="00872F98" w:rsidRPr="00872F98" w:rsidRDefault="00872F98" w:rsidP="00872F98">
            <w:pPr>
              <w:jc w:val="right"/>
              <w:rPr>
                <w:b/>
                <w:bCs/>
                <w:sz w:val="28"/>
                <w:szCs w:val="28"/>
              </w:rPr>
            </w:pPr>
            <w:r w:rsidRPr="00872F98">
              <w:rPr>
                <w:b/>
                <w:bCs/>
                <w:sz w:val="28"/>
                <w:szCs w:val="28"/>
              </w:rPr>
              <w:t>7 699,0</w:t>
            </w:r>
          </w:p>
        </w:tc>
        <w:tc>
          <w:tcPr>
            <w:tcW w:w="1660" w:type="dxa"/>
            <w:gridSpan w:val="2"/>
            <w:tcBorders>
              <w:top w:val="nil"/>
              <w:left w:val="nil"/>
              <w:bottom w:val="single" w:sz="4" w:space="0" w:color="auto"/>
              <w:right w:val="single" w:sz="8" w:space="0" w:color="auto"/>
            </w:tcBorders>
            <w:shd w:val="clear" w:color="000000" w:fill="FFFFFF"/>
            <w:vAlign w:val="center"/>
          </w:tcPr>
          <w:p w:rsidR="00872F98" w:rsidRPr="00872F98" w:rsidRDefault="00872F98" w:rsidP="00872F98">
            <w:pPr>
              <w:jc w:val="right"/>
              <w:rPr>
                <w:b/>
                <w:bCs/>
                <w:sz w:val="28"/>
                <w:szCs w:val="28"/>
              </w:rPr>
            </w:pPr>
            <w:r w:rsidRPr="00872F98">
              <w:rPr>
                <w:b/>
                <w:bCs/>
                <w:sz w:val="28"/>
                <w:szCs w:val="28"/>
              </w:rPr>
              <w:t>11 128,0</w:t>
            </w:r>
          </w:p>
        </w:tc>
      </w:tr>
      <w:tr w:rsidR="00872F98" w:rsidRPr="00872F98" w:rsidTr="00724E55">
        <w:trPr>
          <w:gridBefore w:val="1"/>
          <w:gridAfter w:val="1"/>
          <w:wBefore w:w="142" w:type="dxa"/>
          <w:wAfter w:w="332" w:type="dxa"/>
          <w:trHeight w:val="267"/>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9.</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Краснояружский район</w:t>
            </w:r>
          </w:p>
        </w:tc>
        <w:tc>
          <w:tcPr>
            <w:tcW w:w="1720" w:type="dxa"/>
            <w:tcBorders>
              <w:top w:val="nil"/>
              <w:left w:val="single" w:sz="8" w:space="0" w:color="auto"/>
              <w:bottom w:val="single" w:sz="4" w:space="0" w:color="auto"/>
              <w:right w:val="single" w:sz="8" w:space="0" w:color="auto"/>
            </w:tcBorders>
            <w:shd w:val="clear" w:color="000000" w:fill="FFFFFF"/>
            <w:vAlign w:val="center"/>
          </w:tcPr>
          <w:p w:rsidR="00872F98" w:rsidRPr="00872F98" w:rsidRDefault="00872F98" w:rsidP="00872F98">
            <w:pPr>
              <w:jc w:val="right"/>
              <w:rPr>
                <w:b/>
                <w:bCs/>
                <w:sz w:val="28"/>
                <w:szCs w:val="28"/>
              </w:rPr>
            </w:pPr>
            <w:r w:rsidRPr="00872F98">
              <w:rPr>
                <w:b/>
                <w:bCs/>
                <w:sz w:val="28"/>
                <w:szCs w:val="28"/>
              </w:rPr>
              <w:t>5 112,0</w:t>
            </w:r>
          </w:p>
        </w:tc>
        <w:tc>
          <w:tcPr>
            <w:tcW w:w="1720" w:type="dxa"/>
            <w:tcBorders>
              <w:top w:val="nil"/>
              <w:left w:val="nil"/>
              <w:bottom w:val="single" w:sz="4" w:space="0" w:color="auto"/>
              <w:right w:val="single" w:sz="8" w:space="0" w:color="auto"/>
            </w:tcBorders>
            <w:shd w:val="clear" w:color="000000" w:fill="FFFFFF"/>
            <w:vAlign w:val="center"/>
          </w:tcPr>
          <w:p w:rsidR="00872F98" w:rsidRPr="00872F98" w:rsidRDefault="00872F98" w:rsidP="00872F98">
            <w:pPr>
              <w:jc w:val="right"/>
              <w:rPr>
                <w:b/>
                <w:bCs/>
                <w:sz w:val="28"/>
                <w:szCs w:val="28"/>
              </w:rPr>
            </w:pPr>
            <w:r w:rsidRPr="00872F98">
              <w:rPr>
                <w:b/>
                <w:bCs/>
                <w:sz w:val="28"/>
                <w:szCs w:val="28"/>
              </w:rPr>
              <w:t>5 397,0</w:t>
            </w:r>
          </w:p>
        </w:tc>
        <w:tc>
          <w:tcPr>
            <w:tcW w:w="1660" w:type="dxa"/>
            <w:gridSpan w:val="2"/>
            <w:tcBorders>
              <w:top w:val="nil"/>
              <w:left w:val="nil"/>
              <w:bottom w:val="single" w:sz="4" w:space="0" w:color="auto"/>
              <w:right w:val="single" w:sz="8" w:space="0" w:color="auto"/>
            </w:tcBorders>
            <w:shd w:val="clear" w:color="000000" w:fill="FFFFFF"/>
            <w:vAlign w:val="center"/>
          </w:tcPr>
          <w:p w:rsidR="00872F98" w:rsidRPr="00872F98" w:rsidRDefault="00872F98" w:rsidP="00872F98">
            <w:pPr>
              <w:jc w:val="right"/>
              <w:rPr>
                <w:b/>
                <w:bCs/>
                <w:sz w:val="28"/>
                <w:szCs w:val="28"/>
              </w:rPr>
            </w:pPr>
            <w:r w:rsidRPr="00872F98">
              <w:rPr>
                <w:b/>
                <w:bCs/>
                <w:sz w:val="28"/>
                <w:szCs w:val="28"/>
              </w:rPr>
              <w:t>7 694,0</w:t>
            </w:r>
          </w:p>
        </w:tc>
      </w:tr>
      <w:tr w:rsidR="00872F98" w:rsidRPr="00872F98" w:rsidTr="00724E55">
        <w:trPr>
          <w:gridBefore w:val="1"/>
          <w:gridAfter w:val="1"/>
          <w:wBefore w:w="142" w:type="dxa"/>
          <w:wAfter w:w="332" w:type="dxa"/>
          <w:trHeight w:val="230"/>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10.</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Прохоровский район</w:t>
            </w:r>
          </w:p>
        </w:tc>
        <w:tc>
          <w:tcPr>
            <w:tcW w:w="1720" w:type="dxa"/>
            <w:tcBorders>
              <w:top w:val="nil"/>
              <w:left w:val="single" w:sz="8" w:space="0" w:color="auto"/>
              <w:bottom w:val="single" w:sz="4" w:space="0" w:color="auto"/>
              <w:right w:val="single" w:sz="8" w:space="0" w:color="auto"/>
            </w:tcBorders>
            <w:shd w:val="clear" w:color="000000" w:fill="FFFFFF"/>
            <w:vAlign w:val="center"/>
          </w:tcPr>
          <w:p w:rsidR="00872F98" w:rsidRPr="00872F98" w:rsidRDefault="00872F98" w:rsidP="00872F98">
            <w:pPr>
              <w:jc w:val="right"/>
              <w:rPr>
                <w:b/>
                <w:bCs/>
                <w:sz w:val="28"/>
                <w:szCs w:val="28"/>
              </w:rPr>
            </w:pPr>
            <w:r w:rsidRPr="00872F98">
              <w:rPr>
                <w:b/>
                <w:bCs/>
                <w:sz w:val="28"/>
                <w:szCs w:val="28"/>
              </w:rPr>
              <w:t>8 855,0</w:t>
            </w:r>
          </w:p>
        </w:tc>
        <w:tc>
          <w:tcPr>
            <w:tcW w:w="1720" w:type="dxa"/>
            <w:tcBorders>
              <w:top w:val="nil"/>
              <w:left w:val="nil"/>
              <w:bottom w:val="single" w:sz="4" w:space="0" w:color="auto"/>
              <w:right w:val="single" w:sz="8" w:space="0" w:color="auto"/>
            </w:tcBorders>
            <w:shd w:val="clear" w:color="000000" w:fill="FFFFFF"/>
            <w:vAlign w:val="center"/>
          </w:tcPr>
          <w:p w:rsidR="00872F98" w:rsidRPr="00872F98" w:rsidRDefault="00872F98" w:rsidP="00872F98">
            <w:pPr>
              <w:jc w:val="right"/>
              <w:rPr>
                <w:b/>
                <w:bCs/>
                <w:sz w:val="28"/>
                <w:szCs w:val="28"/>
              </w:rPr>
            </w:pPr>
            <w:r w:rsidRPr="00872F98">
              <w:rPr>
                <w:b/>
                <w:bCs/>
                <w:sz w:val="28"/>
                <w:szCs w:val="28"/>
              </w:rPr>
              <w:t>10 951,0</w:t>
            </w:r>
          </w:p>
        </w:tc>
        <w:tc>
          <w:tcPr>
            <w:tcW w:w="1660" w:type="dxa"/>
            <w:gridSpan w:val="2"/>
            <w:tcBorders>
              <w:top w:val="nil"/>
              <w:left w:val="nil"/>
              <w:bottom w:val="single" w:sz="4" w:space="0" w:color="auto"/>
              <w:right w:val="single" w:sz="8" w:space="0" w:color="auto"/>
            </w:tcBorders>
            <w:shd w:val="clear" w:color="000000" w:fill="FFFFFF"/>
            <w:vAlign w:val="center"/>
          </w:tcPr>
          <w:p w:rsidR="00872F98" w:rsidRPr="00872F98" w:rsidRDefault="00872F98" w:rsidP="00872F98">
            <w:pPr>
              <w:jc w:val="right"/>
              <w:rPr>
                <w:b/>
                <w:bCs/>
                <w:sz w:val="28"/>
                <w:szCs w:val="28"/>
              </w:rPr>
            </w:pPr>
            <w:r w:rsidRPr="00872F98">
              <w:rPr>
                <w:b/>
                <w:bCs/>
                <w:sz w:val="28"/>
                <w:szCs w:val="28"/>
              </w:rPr>
              <w:t>16 070,0</w:t>
            </w:r>
          </w:p>
        </w:tc>
      </w:tr>
      <w:tr w:rsidR="00872F98" w:rsidRPr="00872F98" w:rsidTr="00724E55">
        <w:trPr>
          <w:gridBefore w:val="1"/>
          <w:gridAfter w:val="1"/>
          <w:wBefore w:w="142" w:type="dxa"/>
          <w:wAfter w:w="332" w:type="dxa"/>
          <w:trHeight w:val="305"/>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11.</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Ракитянский район</w:t>
            </w:r>
          </w:p>
        </w:tc>
        <w:tc>
          <w:tcPr>
            <w:tcW w:w="1720" w:type="dxa"/>
            <w:tcBorders>
              <w:top w:val="nil"/>
              <w:left w:val="single" w:sz="8" w:space="0" w:color="auto"/>
              <w:bottom w:val="single" w:sz="4" w:space="0" w:color="auto"/>
              <w:right w:val="single" w:sz="8" w:space="0" w:color="auto"/>
            </w:tcBorders>
            <w:shd w:val="clear" w:color="000000" w:fill="FFFFFF"/>
            <w:vAlign w:val="center"/>
          </w:tcPr>
          <w:p w:rsidR="00872F98" w:rsidRPr="00872F98" w:rsidRDefault="00872F98" w:rsidP="00872F98">
            <w:pPr>
              <w:jc w:val="right"/>
              <w:rPr>
                <w:b/>
                <w:bCs/>
                <w:sz w:val="28"/>
                <w:szCs w:val="28"/>
              </w:rPr>
            </w:pPr>
            <w:r w:rsidRPr="00872F98">
              <w:rPr>
                <w:b/>
                <w:bCs/>
                <w:sz w:val="28"/>
                <w:szCs w:val="28"/>
              </w:rPr>
              <w:t>8 779,0</w:t>
            </w:r>
          </w:p>
        </w:tc>
        <w:tc>
          <w:tcPr>
            <w:tcW w:w="1720" w:type="dxa"/>
            <w:tcBorders>
              <w:top w:val="nil"/>
              <w:left w:val="nil"/>
              <w:bottom w:val="single" w:sz="4" w:space="0" w:color="auto"/>
              <w:right w:val="single" w:sz="8" w:space="0" w:color="auto"/>
            </w:tcBorders>
            <w:shd w:val="clear" w:color="000000" w:fill="FFFFFF"/>
            <w:vAlign w:val="center"/>
          </w:tcPr>
          <w:p w:rsidR="00872F98" w:rsidRPr="00872F98" w:rsidRDefault="00872F98" w:rsidP="00872F98">
            <w:pPr>
              <w:jc w:val="right"/>
              <w:rPr>
                <w:b/>
                <w:bCs/>
                <w:sz w:val="28"/>
                <w:szCs w:val="28"/>
              </w:rPr>
            </w:pPr>
            <w:r w:rsidRPr="00872F98">
              <w:rPr>
                <w:b/>
                <w:bCs/>
                <w:sz w:val="28"/>
                <w:szCs w:val="28"/>
              </w:rPr>
              <w:t>10 772,0</w:t>
            </w:r>
          </w:p>
        </w:tc>
        <w:tc>
          <w:tcPr>
            <w:tcW w:w="1660" w:type="dxa"/>
            <w:gridSpan w:val="2"/>
            <w:tcBorders>
              <w:top w:val="nil"/>
              <w:left w:val="nil"/>
              <w:bottom w:val="single" w:sz="4" w:space="0" w:color="auto"/>
              <w:right w:val="single" w:sz="8" w:space="0" w:color="auto"/>
            </w:tcBorders>
            <w:shd w:val="clear" w:color="000000" w:fill="FFFFFF"/>
            <w:vAlign w:val="center"/>
          </w:tcPr>
          <w:p w:rsidR="00872F98" w:rsidRPr="00872F98" w:rsidRDefault="00872F98" w:rsidP="00872F98">
            <w:pPr>
              <w:jc w:val="right"/>
              <w:rPr>
                <w:b/>
                <w:bCs/>
                <w:sz w:val="28"/>
                <w:szCs w:val="28"/>
              </w:rPr>
            </w:pPr>
            <w:r w:rsidRPr="00872F98">
              <w:rPr>
                <w:b/>
                <w:bCs/>
                <w:sz w:val="28"/>
                <w:szCs w:val="28"/>
              </w:rPr>
              <w:t>13 284,0</w:t>
            </w:r>
          </w:p>
        </w:tc>
      </w:tr>
      <w:tr w:rsidR="00872F98" w:rsidRPr="00872F98" w:rsidTr="00724E55">
        <w:trPr>
          <w:gridBefore w:val="1"/>
          <w:gridAfter w:val="1"/>
          <w:wBefore w:w="142" w:type="dxa"/>
          <w:wAfter w:w="332" w:type="dxa"/>
          <w:trHeight w:val="254"/>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12.</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Ровеньский район</w:t>
            </w:r>
          </w:p>
        </w:tc>
        <w:tc>
          <w:tcPr>
            <w:tcW w:w="1720" w:type="dxa"/>
            <w:tcBorders>
              <w:top w:val="nil"/>
              <w:left w:val="single" w:sz="8" w:space="0" w:color="auto"/>
              <w:bottom w:val="single" w:sz="4" w:space="0" w:color="auto"/>
              <w:right w:val="single" w:sz="8" w:space="0" w:color="auto"/>
            </w:tcBorders>
            <w:shd w:val="clear" w:color="000000" w:fill="FFFFFF"/>
            <w:vAlign w:val="center"/>
          </w:tcPr>
          <w:p w:rsidR="00872F98" w:rsidRPr="00872F98" w:rsidRDefault="00872F98" w:rsidP="00872F98">
            <w:pPr>
              <w:jc w:val="right"/>
              <w:rPr>
                <w:b/>
                <w:bCs/>
                <w:sz w:val="28"/>
                <w:szCs w:val="28"/>
              </w:rPr>
            </w:pPr>
            <w:r w:rsidRPr="00872F98">
              <w:rPr>
                <w:b/>
                <w:bCs/>
                <w:sz w:val="28"/>
                <w:szCs w:val="28"/>
              </w:rPr>
              <w:t>9 390,0</w:t>
            </w:r>
          </w:p>
        </w:tc>
        <w:tc>
          <w:tcPr>
            <w:tcW w:w="1720" w:type="dxa"/>
            <w:tcBorders>
              <w:top w:val="nil"/>
              <w:left w:val="nil"/>
              <w:bottom w:val="single" w:sz="4" w:space="0" w:color="auto"/>
              <w:right w:val="single" w:sz="8" w:space="0" w:color="auto"/>
            </w:tcBorders>
            <w:shd w:val="clear" w:color="000000" w:fill="FFFFFF"/>
            <w:vAlign w:val="center"/>
          </w:tcPr>
          <w:p w:rsidR="00872F98" w:rsidRPr="00872F98" w:rsidRDefault="00872F98" w:rsidP="00872F98">
            <w:pPr>
              <w:jc w:val="right"/>
              <w:rPr>
                <w:b/>
                <w:bCs/>
                <w:sz w:val="28"/>
                <w:szCs w:val="28"/>
              </w:rPr>
            </w:pPr>
            <w:r w:rsidRPr="00872F98">
              <w:rPr>
                <w:b/>
                <w:bCs/>
                <w:sz w:val="28"/>
                <w:szCs w:val="28"/>
              </w:rPr>
              <w:t>10 806,0</w:t>
            </w:r>
          </w:p>
        </w:tc>
        <w:tc>
          <w:tcPr>
            <w:tcW w:w="1660" w:type="dxa"/>
            <w:gridSpan w:val="2"/>
            <w:tcBorders>
              <w:top w:val="nil"/>
              <w:left w:val="nil"/>
              <w:bottom w:val="single" w:sz="4" w:space="0" w:color="auto"/>
              <w:right w:val="single" w:sz="8" w:space="0" w:color="auto"/>
            </w:tcBorders>
            <w:shd w:val="clear" w:color="000000" w:fill="FFFFFF"/>
            <w:vAlign w:val="center"/>
          </w:tcPr>
          <w:p w:rsidR="00872F98" w:rsidRPr="00872F98" w:rsidRDefault="00872F98" w:rsidP="00872F98">
            <w:pPr>
              <w:jc w:val="right"/>
              <w:rPr>
                <w:b/>
                <w:bCs/>
                <w:sz w:val="28"/>
                <w:szCs w:val="28"/>
              </w:rPr>
            </w:pPr>
            <w:r w:rsidRPr="00872F98">
              <w:rPr>
                <w:b/>
                <w:bCs/>
                <w:sz w:val="28"/>
                <w:szCs w:val="28"/>
              </w:rPr>
              <w:t>11 240,0</w:t>
            </w:r>
          </w:p>
        </w:tc>
      </w:tr>
      <w:tr w:rsidR="00872F98" w:rsidRPr="00872F98" w:rsidTr="00724E55">
        <w:trPr>
          <w:gridBefore w:val="1"/>
          <w:gridAfter w:val="1"/>
          <w:wBefore w:w="142" w:type="dxa"/>
          <w:wAfter w:w="332" w:type="dxa"/>
          <w:trHeight w:val="215"/>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13.</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Чернянский район</w:t>
            </w:r>
          </w:p>
        </w:tc>
        <w:tc>
          <w:tcPr>
            <w:tcW w:w="1720" w:type="dxa"/>
            <w:tcBorders>
              <w:top w:val="nil"/>
              <w:left w:val="single" w:sz="8" w:space="0" w:color="auto"/>
              <w:bottom w:val="single" w:sz="4" w:space="0" w:color="auto"/>
              <w:right w:val="single" w:sz="8" w:space="0" w:color="auto"/>
            </w:tcBorders>
            <w:shd w:val="clear" w:color="000000" w:fill="FFFFFF"/>
            <w:vAlign w:val="center"/>
          </w:tcPr>
          <w:p w:rsidR="00872F98" w:rsidRPr="00872F98" w:rsidRDefault="00872F98" w:rsidP="00872F98">
            <w:pPr>
              <w:jc w:val="right"/>
              <w:rPr>
                <w:b/>
                <w:bCs/>
                <w:sz w:val="28"/>
                <w:szCs w:val="28"/>
              </w:rPr>
            </w:pPr>
            <w:r w:rsidRPr="00872F98">
              <w:rPr>
                <w:b/>
                <w:bCs/>
                <w:sz w:val="28"/>
                <w:szCs w:val="28"/>
              </w:rPr>
              <w:t>15 773,0</w:t>
            </w:r>
          </w:p>
        </w:tc>
        <w:tc>
          <w:tcPr>
            <w:tcW w:w="1720" w:type="dxa"/>
            <w:tcBorders>
              <w:top w:val="nil"/>
              <w:left w:val="nil"/>
              <w:bottom w:val="single" w:sz="4" w:space="0" w:color="auto"/>
              <w:right w:val="single" w:sz="8" w:space="0" w:color="auto"/>
            </w:tcBorders>
            <w:shd w:val="clear" w:color="000000" w:fill="FFFFFF"/>
            <w:vAlign w:val="center"/>
          </w:tcPr>
          <w:p w:rsidR="00872F98" w:rsidRPr="00872F98" w:rsidRDefault="00872F98" w:rsidP="00872F98">
            <w:pPr>
              <w:jc w:val="right"/>
              <w:rPr>
                <w:b/>
                <w:bCs/>
                <w:sz w:val="28"/>
                <w:szCs w:val="28"/>
              </w:rPr>
            </w:pPr>
            <w:r w:rsidRPr="00872F98">
              <w:rPr>
                <w:b/>
                <w:bCs/>
                <w:sz w:val="28"/>
                <w:szCs w:val="28"/>
              </w:rPr>
              <w:t>17 252,0</w:t>
            </w:r>
          </w:p>
        </w:tc>
        <w:tc>
          <w:tcPr>
            <w:tcW w:w="1660" w:type="dxa"/>
            <w:gridSpan w:val="2"/>
            <w:tcBorders>
              <w:top w:val="nil"/>
              <w:left w:val="nil"/>
              <w:bottom w:val="single" w:sz="4" w:space="0" w:color="auto"/>
              <w:right w:val="single" w:sz="8" w:space="0" w:color="auto"/>
            </w:tcBorders>
            <w:shd w:val="clear" w:color="000000" w:fill="FFFFFF"/>
            <w:vAlign w:val="center"/>
          </w:tcPr>
          <w:p w:rsidR="00872F98" w:rsidRPr="00872F98" w:rsidRDefault="00872F98" w:rsidP="00872F98">
            <w:pPr>
              <w:jc w:val="right"/>
              <w:rPr>
                <w:b/>
                <w:bCs/>
                <w:sz w:val="28"/>
                <w:szCs w:val="28"/>
              </w:rPr>
            </w:pPr>
            <w:r w:rsidRPr="00872F98">
              <w:rPr>
                <w:b/>
                <w:bCs/>
                <w:sz w:val="28"/>
                <w:szCs w:val="28"/>
              </w:rPr>
              <w:t>18 464,0</w:t>
            </w:r>
          </w:p>
        </w:tc>
      </w:tr>
      <w:tr w:rsidR="00872F98" w:rsidRPr="00872F98" w:rsidTr="00724E55">
        <w:trPr>
          <w:gridBefore w:val="1"/>
          <w:gridAfter w:val="1"/>
          <w:wBefore w:w="142" w:type="dxa"/>
          <w:wAfter w:w="332" w:type="dxa"/>
          <w:trHeight w:val="306"/>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14.</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Алексеевский городской округ</w:t>
            </w:r>
          </w:p>
        </w:tc>
        <w:tc>
          <w:tcPr>
            <w:tcW w:w="1720" w:type="dxa"/>
            <w:tcBorders>
              <w:top w:val="nil"/>
              <w:left w:val="single" w:sz="8" w:space="0" w:color="auto"/>
              <w:bottom w:val="single" w:sz="4" w:space="0" w:color="auto"/>
              <w:right w:val="single" w:sz="8" w:space="0" w:color="auto"/>
            </w:tcBorders>
            <w:shd w:val="clear" w:color="000000" w:fill="FFFFFF"/>
            <w:vAlign w:val="center"/>
          </w:tcPr>
          <w:p w:rsidR="00872F98" w:rsidRPr="00872F98" w:rsidRDefault="00872F98" w:rsidP="00872F98">
            <w:pPr>
              <w:jc w:val="right"/>
              <w:rPr>
                <w:b/>
                <w:bCs/>
                <w:sz w:val="28"/>
                <w:szCs w:val="28"/>
              </w:rPr>
            </w:pPr>
            <w:r w:rsidRPr="00872F98">
              <w:rPr>
                <w:b/>
                <w:bCs/>
                <w:sz w:val="28"/>
                <w:szCs w:val="28"/>
              </w:rPr>
              <w:t>10 361,0</w:t>
            </w:r>
          </w:p>
        </w:tc>
        <w:tc>
          <w:tcPr>
            <w:tcW w:w="1720" w:type="dxa"/>
            <w:tcBorders>
              <w:top w:val="nil"/>
              <w:left w:val="nil"/>
              <w:bottom w:val="single" w:sz="4" w:space="0" w:color="auto"/>
              <w:right w:val="single" w:sz="8" w:space="0" w:color="auto"/>
            </w:tcBorders>
            <w:shd w:val="clear" w:color="000000" w:fill="FFFFFF"/>
            <w:vAlign w:val="center"/>
          </w:tcPr>
          <w:p w:rsidR="00872F98" w:rsidRPr="00872F98" w:rsidRDefault="00872F98" w:rsidP="00872F98">
            <w:pPr>
              <w:jc w:val="right"/>
              <w:rPr>
                <w:b/>
                <w:bCs/>
                <w:sz w:val="28"/>
                <w:szCs w:val="28"/>
              </w:rPr>
            </w:pPr>
            <w:r w:rsidRPr="00872F98">
              <w:rPr>
                <w:b/>
                <w:bCs/>
                <w:sz w:val="28"/>
                <w:szCs w:val="28"/>
              </w:rPr>
              <w:t>13 066,0</w:t>
            </w:r>
          </w:p>
        </w:tc>
        <w:tc>
          <w:tcPr>
            <w:tcW w:w="1660" w:type="dxa"/>
            <w:gridSpan w:val="2"/>
            <w:tcBorders>
              <w:top w:val="nil"/>
              <w:left w:val="nil"/>
              <w:bottom w:val="single" w:sz="4" w:space="0" w:color="auto"/>
              <w:right w:val="single" w:sz="8" w:space="0" w:color="auto"/>
            </w:tcBorders>
            <w:shd w:val="clear" w:color="000000" w:fill="FFFFFF"/>
            <w:vAlign w:val="center"/>
          </w:tcPr>
          <w:p w:rsidR="00872F98" w:rsidRPr="00872F98" w:rsidRDefault="00872F98" w:rsidP="00872F98">
            <w:pPr>
              <w:jc w:val="right"/>
              <w:rPr>
                <w:b/>
                <w:bCs/>
                <w:sz w:val="28"/>
                <w:szCs w:val="28"/>
              </w:rPr>
            </w:pPr>
            <w:r w:rsidRPr="00872F98">
              <w:rPr>
                <w:b/>
                <w:bCs/>
                <w:sz w:val="28"/>
                <w:szCs w:val="28"/>
              </w:rPr>
              <w:t>13 588,0</w:t>
            </w:r>
          </w:p>
        </w:tc>
      </w:tr>
      <w:tr w:rsidR="00872F98" w:rsidRPr="00872F98" w:rsidTr="00724E55">
        <w:trPr>
          <w:gridBefore w:val="1"/>
          <w:gridAfter w:val="1"/>
          <w:wBefore w:w="142" w:type="dxa"/>
          <w:wAfter w:w="332" w:type="dxa"/>
          <w:trHeight w:val="142"/>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15.</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город Белгород</w:t>
            </w:r>
          </w:p>
        </w:tc>
        <w:tc>
          <w:tcPr>
            <w:tcW w:w="1720" w:type="dxa"/>
            <w:tcBorders>
              <w:top w:val="nil"/>
              <w:left w:val="single" w:sz="8" w:space="0" w:color="auto"/>
              <w:bottom w:val="single" w:sz="4" w:space="0" w:color="auto"/>
              <w:right w:val="single" w:sz="8" w:space="0" w:color="auto"/>
            </w:tcBorders>
            <w:shd w:val="clear" w:color="000000" w:fill="FFFFFF"/>
            <w:vAlign w:val="center"/>
          </w:tcPr>
          <w:p w:rsidR="00872F98" w:rsidRPr="00872F98" w:rsidRDefault="00872F98" w:rsidP="00872F98">
            <w:pPr>
              <w:jc w:val="right"/>
              <w:rPr>
                <w:b/>
                <w:bCs/>
                <w:sz w:val="28"/>
                <w:szCs w:val="28"/>
              </w:rPr>
            </w:pPr>
            <w:r w:rsidRPr="00872F98">
              <w:rPr>
                <w:b/>
                <w:bCs/>
                <w:sz w:val="28"/>
                <w:szCs w:val="28"/>
              </w:rPr>
              <w:t>46 732,0</w:t>
            </w:r>
          </w:p>
        </w:tc>
        <w:tc>
          <w:tcPr>
            <w:tcW w:w="1720" w:type="dxa"/>
            <w:tcBorders>
              <w:top w:val="nil"/>
              <w:left w:val="nil"/>
              <w:bottom w:val="single" w:sz="4" w:space="0" w:color="auto"/>
              <w:right w:val="single" w:sz="8" w:space="0" w:color="auto"/>
            </w:tcBorders>
            <w:shd w:val="clear" w:color="000000" w:fill="FFFFFF"/>
            <w:vAlign w:val="center"/>
          </w:tcPr>
          <w:p w:rsidR="00872F98" w:rsidRPr="00872F98" w:rsidRDefault="00872F98" w:rsidP="00872F98">
            <w:pPr>
              <w:jc w:val="right"/>
              <w:rPr>
                <w:b/>
                <w:bCs/>
                <w:sz w:val="28"/>
                <w:szCs w:val="28"/>
              </w:rPr>
            </w:pPr>
            <w:r w:rsidRPr="00872F98">
              <w:rPr>
                <w:b/>
                <w:bCs/>
                <w:sz w:val="28"/>
                <w:szCs w:val="28"/>
              </w:rPr>
              <w:t>67 559,0</w:t>
            </w:r>
          </w:p>
        </w:tc>
        <w:tc>
          <w:tcPr>
            <w:tcW w:w="1660" w:type="dxa"/>
            <w:gridSpan w:val="2"/>
            <w:tcBorders>
              <w:top w:val="nil"/>
              <w:left w:val="nil"/>
              <w:bottom w:val="single" w:sz="4" w:space="0" w:color="auto"/>
              <w:right w:val="single" w:sz="8" w:space="0" w:color="auto"/>
            </w:tcBorders>
            <w:shd w:val="clear" w:color="000000" w:fill="FFFFFF"/>
            <w:vAlign w:val="center"/>
          </w:tcPr>
          <w:p w:rsidR="00872F98" w:rsidRPr="00872F98" w:rsidRDefault="00872F98" w:rsidP="00872F98">
            <w:pPr>
              <w:jc w:val="right"/>
              <w:rPr>
                <w:b/>
                <w:bCs/>
                <w:sz w:val="28"/>
                <w:szCs w:val="28"/>
              </w:rPr>
            </w:pPr>
            <w:r w:rsidRPr="00872F98">
              <w:rPr>
                <w:b/>
                <w:bCs/>
                <w:sz w:val="28"/>
                <w:szCs w:val="28"/>
              </w:rPr>
              <w:t>82 558,0</w:t>
            </w:r>
          </w:p>
        </w:tc>
      </w:tr>
      <w:tr w:rsidR="00872F98" w:rsidRPr="00872F98" w:rsidTr="00724E55">
        <w:trPr>
          <w:gridBefore w:val="1"/>
          <w:gridAfter w:val="1"/>
          <w:wBefore w:w="142" w:type="dxa"/>
          <w:wAfter w:w="332" w:type="dxa"/>
          <w:trHeight w:val="357"/>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16.</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Валуйский городской округ</w:t>
            </w:r>
          </w:p>
        </w:tc>
        <w:tc>
          <w:tcPr>
            <w:tcW w:w="1720" w:type="dxa"/>
            <w:tcBorders>
              <w:top w:val="nil"/>
              <w:left w:val="single" w:sz="8" w:space="0" w:color="auto"/>
              <w:bottom w:val="single" w:sz="4" w:space="0" w:color="auto"/>
              <w:right w:val="single" w:sz="8" w:space="0" w:color="auto"/>
            </w:tcBorders>
            <w:shd w:val="clear" w:color="000000" w:fill="FFFFFF"/>
            <w:vAlign w:val="center"/>
          </w:tcPr>
          <w:p w:rsidR="00872F98" w:rsidRPr="00872F98" w:rsidRDefault="00872F98" w:rsidP="00872F98">
            <w:pPr>
              <w:jc w:val="right"/>
              <w:rPr>
                <w:b/>
                <w:bCs/>
                <w:sz w:val="28"/>
                <w:szCs w:val="28"/>
              </w:rPr>
            </w:pPr>
            <w:r w:rsidRPr="00872F98">
              <w:rPr>
                <w:b/>
                <w:bCs/>
                <w:sz w:val="28"/>
                <w:szCs w:val="28"/>
              </w:rPr>
              <w:t>12 331,0</w:t>
            </w:r>
          </w:p>
        </w:tc>
        <w:tc>
          <w:tcPr>
            <w:tcW w:w="1720" w:type="dxa"/>
            <w:tcBorders>
              <w:top w:val="nil"/>
              <w:left w:val="nil"/>
              <w:bottom w:val="single" w:sz="4" w:space="0" w:color="auto"/>
              <w:right w:val="single" w:sz="8" w:space="0" w:color="auto"/>
            </w:tcBorders>
            <w:shd w:val="clear" w:color="000000" w:fill="FFFFFF"/>
            <w:vAlign w:val="center"/>
          </w:tcPr>
          <w:p w:rsidR="00872F98" w:rsidRPr="00872F98" w:rsidRDefault="00872F98" w:rsidP="00872F98">
            <w:pPr>
              <w:jc w:val="right"/>
              <w:rPr>
                <w:b/>
                <w:bCs/>
                <w:sz w:val="28"/>
                <w:szCs w:val="28"/>
              </w:rPr>
            </w:pPr>
            <w:r w:rsidRPr="00872F98">
              <w:rPr>
                <w:b/>
                <w:bCs/>
                <w:sz w:val="28"/>
                <w:szCs w:val="28"/>
              </w:rPr>
              <w:t>17 706,0</w:t>
            </w:r>
          </w:p>
        </w:tc>
        <w:tc>
          <w:tcPr>
            <w:tcW w:w="1660" w:type="dxa"/>
            <w:gridSpan w:val="2"/>
            <w:tcBorders>
              <w:top w:val="nil"/>
              <w:left w:val="nil"/>
              <w:bottom w:val="single" w:sz="4" w:space="0" w:color="auto"/>
              <w:right w:val="single" w:sz="8" w:space="0" w:color="auto"/>
            </w:tcBorders>
            <w:shd w:val="clear" w:color="000000" w:fill="FFFFFF"/>
            <w:vAlign w:val="center"/>
          </w:tcPr>
          <w:p w:rsidR="00872F98" w:rsidRPr="00872F98" w:rsidRDefault="00872F98" w:rsidP="00872F98">
            <w:pPr>
              <w:jc w:val="right"/>
              <w:rPr>
                <w:b/>
                <w:bCs/>
                <w:sz w:val="28"/>
                <w:szCs w:val="28"/>
              </w:rPr>
            </w:pPr>
            <w:r w:rsidRPr="00872F98">
              <w:rPr>
                <w:b/>
                <w:bCs/>
                <w:sz w:val="28"/>
                <w:szCs w:val="28"/>
              </w:rPr>
              <w:t>23 616,0</w:t>
            </w:r>
          </w:p>
        </w:tc>
      </w:tr>
      <w:tr w:rsidR="00872F98" w:rsidRPr="00872F98" w:rsidTr="00724E55">
        <w:trPr>
          <w:gridBefore w:val="1"/>
          <w:gridAfter w:val="1"/>
          <w:wBefore w:w="142" w:type="dxa"/>
          <w:wAfter w:w="332" w:type="dxa"/>
          <w:trHeight w:val="405"/>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17.</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Грайворонский городской округ</w:t>
            </w:r>
          </w:p>
        </w:tc>
        <w:tc>
          <w:tcPr>
            <w:tcW w:w="1720" w:type="dxa"/>
            <w:tcBorders>
              <w:top w:val="nil"/>
              <w:left w:val="single" w:sz="8" w:space="0" w:color="auto"/>
              <w:bottom w:val="single" w:sz="4" w:space="0" w:color="auto"/>
              <w:right w:val="single" w:sz="8" w:space="0" w:color="auto"/>
            </w:tcBorders>
            <w:shd w:val="clear" w:color="000000" w:fill="FFFFFF"/>
            <w:vAlign w:val="center"/>
          </w:tcPr>
          <w:p w:rsidR="00872F98" w:rsidRPr="00872F98" w:rsidRDefault="00872F98" w:rsidP="00872F98">
            <w:pPr>
              <w:jc w:val="right"/>
              <w:rPr>
                <w:b/>
                <w:bCs/>
                <w:sz w:val="28"/>
                <w:szCs w:val="28"/>
              </w:rPr>
            </w:pPr>
            <w:r w:rsidRPr="00872F98">
              <w:rPr>
                <w:b/>
                <w:bCs/>
                <w:sz w:val="28"/>
                <w:szCs w:val="28"/>
              </w:rPr>
              <w:t>9 204,0</w:t>
            </w:r>
          </w:p>
        </w:tc>
        <w:tc>
          <w:tcPr>
            <w:tcW w:w="1720" w:type="dxa"/>
            <w:tcBorders>
              <w:top w:val="nil"/>
              <w:left w:val="nil"/>
              <w:bottom w:val="single" w:sz="4" w:space="0" w:color="auto"/>
              <w:right w:val="single" w:sz="8" w:space="0" w:color="auto"/>
            </w:tcBorders>
            <w:shd w:val="clear" w:color="000000" w:fill="FFFFFF"/>
            <w:vAlign w:val="center"/>
          </w:tcPr>
          <w:p w:rsidR="00872F98" w:rsidRPr="00872F98" w:rsidRDefault="00872F98" w:rsidP="00872F98">
            <w:pPr>
              <w:jc w:val="right"/>
              <w:rPr>
                <w:b/>
                <w:bCs/>
                <w:sz w:val="28"/>
                <w:szCs w:val="28"/>
              </w:rPr>
            </w:pPr>
            <w:r w:rsidRPr="00872F98">
              <w:rPr>
                <w:b/>
                <w:bCs/>
                <w:sz w:val="28"/>
                <w:szCs w:val="28"/>
              </w:rPr>
              <w:t>10 671,0</w:t>
            </w:r>
          </w:p>
        </w:tc>
        <w:tc>
          <w:tcPr>
            <w:tcW w:w="1660" w:type="dxa"/>
            <w:gridSpan w:val="2"/>
            <w:tcBorders>
              <w:top w:val="nil"/>
              <w:left w:val="nil"/>
              <w:bottom w:val="single" w:sz="4" w:space="0" w:color="auto"/>
              <w:right w:val="single" w:sz="8" w:space="0" w:color="auto"/>
            </w:tcBorders>
            <w:shd w:val="clear" w:color="000000" w:fill="FFFFFF"/>
            <w:vAlign w:val="center"/>
          </w:tcPr>
          <w:p w:rsidR="00872F98" w:rsidRPr="00872F98" w:rsidRDefault="00872F98" w:rsidP="00872F98">
            <w:pPr>
              <w:jc w:val="right"/>
              <w:rPr>
                <w:b/>
                <w:bCs/>
                <w:sz w:val="28"/>
                <w:szCs w:val="28"/>
              </w:rPr>
            </w:pPr>
            <w:r w:rsidRPr="00872F98">
              <w:rPr>
                <w:b/>
                <w:bCs/>
                <w:sz w:val="28"/>
                <w:szCs w:val="28"/>
              </w:rPr>
              <w:t>12 661,0</w:t>
            </w:r>
          </w:p>
        </w:tc>
      </w:tr>
      <w:tr w:rsidR="00872F98" w:rsidRPr="00872F98" w:rsidTr="00724E55">
        <w:trPr>
          <w:gridBefore w:val="1"/>
          <w:gridAfter w:val="1"/>
          <w:wBefore w:w="142" w:type="dxa"/>
          <w:wAfter w:w="332" w:type="dxa"/>
          <w:trHeight w:val="367"/>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18.</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Губкинский городской округ</w:t>
            </w:r>
          </w:p>
        </w:tc>
        <w:tc>
          <w:tcPr>
            <w:tcW w:w="1720" w:type="dxa"/>
            <w:tcBorders>
              <w:top w:val="nil"/>
              <w:left w:val="single" w:sz="8" w:space="0" w:color="auto"/>
              <w:bottom w:val="single" w:sz="4" w:space="0" w:color="auto"/>
              <w:right w:val="single" w:sz="8" w:space="0" w:color="auto"/>
            </w:tcBorders>
            <w:shd w:val="clear" w:color="000000" w:fill="FFFFFF"/>
            <w:vAlign w:val="center"/>
          </w:tcPr>
          <w:p w:rsidR="00872F98" w:rsidRPr="00872F98" w:rsidRDefault="00872F98" w:rsidP="00872F98">
            <w:pPr>
              <w:jc w:val="right"/>
              <w:rPr>
                <w:b/>
                <w:bCs/>
                <w:sz w:val="28"/>
                <w:szCs w:val="28"/>
              </w:rPr>
            </w:pPr>
            <w:r w:rsidRPr="00872F98">
              <w:rPr>
                <w:b/>
                <w:bCs/>
                <w:sz w:val="28"/>
                <w:szCs w:val="28"/>
              </w:rPr>
              <w:t>19 646,0</w:t>
            </w:r>
          </w:p>
        </w:tc>
        <w:tc>
          <w:tcPr>
            <w:tcW w:w="1720" w:type="dxa"/>
            <w:tcBorders>
              <w:top w:val="nil"/>
              <w:left w:val="nil"/>
              <w:bottom w:val="single" w:sz="4" w:space="0" w:color="auto"/>
              <w:right w:val="single" w:sz="8" w:space="0" w:color="auto"/>
            </w:tcBorders>
            <w:shd w:val="clear" w:color="000000" w:fill="FFFFFF"/>
            <w:vAlign w:val="center"/>
          </w:tcPr>
          <w:p w:rsidR="00872F98" w:rsidRPr="00872F98" w:rsidRDefault="00872F98" w:rsidP="00872F98">
            <w:pPr>
              <w:jc w:val="right"/>
              <w:rPr>
                <w:b/>
                <w:bCs/>
                <w:sz w:val="28"/>
                <w:szCs w:val="28"/>
              </w:rPr>
            </w:pPr>
            <w:r w:rsidRPr="00872F98">
              <w:rPr>
                <w:b/>
                <w:bCs/>
                <w:sz w:val="28"/>
                <w:szCs w:val="28"/>
              </w:rPr>
              <w:t>27 356,0</w:t>
            </w:r>
          </w:p>
        </w:tc>
        <w:tc>
          <w:tcPr>
            <w:tcW w:w="1660" w:type="dxa"/>
            <w:gridSpan w:val="2"/>
            <w:tcBorders>
              <w:top w:val="nil"/>
              <w:left w:val="nil"/>
              <w:bottom w:val="single" w:sz="4" w:space="0" w:color="auto"/>
              <w:right w:val="single" w:sz="8" w:space="0" w:color="auto"/>
            </w:tcBorders>
            <w:shd w:val="clear" w:color="000000" w:fill="FFFFFF"/>
            <w:vAlign w:val="center"/>
          </w:tcPr>
          <w:p w:rsidR="00872F98" w:rsidRPr="00872F98" w:rsidRDefault="00872F98" w:rsidP="00872F98">
            <w:pPr>
              <w:jc w:val="right"/>
              <w:rPr>
                <w:b/>
                <w:bCs/>
                <w:sz w:val="28"/>
                <w:szCs w:val="28"/>
              </w:rPr>
            </w:pPr>
            <w:r w:rsidRPr="00872F98">
              <w:rPr>
                <w:b/>
                <w:bCs/>
                <w:sz w:val="28"/>
                <w:szCs w:val="28"/>
              </w:rPr>
              <w:t>33 653,0</w:t>
            </w:r>
          </w:p>
        </w:tc>
      </w:tr>
      <w:tr w:rsidR="00872F98" w:rsidRPr="00872F98" w:rsidTr="00724E55">
        <w:trPr>
          <w:gridBefore w:val="1"/>
          <w:gridAfter w:val="1"/>
          <w:wBefore w:w="142" w:type="dxa"/>
          <w:wAfter w:w="332" w:type="dxa"/>
          <w:trHeight w:val="189"/>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19.</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Новооскольский городской округ</w:t>
            </w:r>
          </w:p>
        </w:tc>
        <w:tc>
          <w:tcPr>
            <w:tcW w:w="1720" w:type="dxa"/>
            <w:tcBorders>
              <w:top w:val="nil"/>
              <w:left w:val="single" w:sz="8" w:space="0" w:color="auto"/>
              <w:bottom w:val="single" w:sz="4" w:space="0" w:color="auto"/>
              <w:right w:val="single" w:sz="8" w:space="0" w:color="auto"/>
            </w:tcBorders>
            <w:shd w:val="clear" w:color="000000" w:fill="FFFFFF"/>
            <w:vAlign w:val="center"/>
          </w:tcPr>
          <w:p w:rsidR="00872F98" w:rsidRPr="00872F98" w:rsidRDefault="00872F98" w:rsidP="00872F98">
            <w:pPr>
              <w:jc w:val="right"/>
              <w:rPr>
                <w:b/>
                <w:bCs/>
                <w:sz w:val="28"/>
                <w:szCs w:val="28"/>
              </w:rPr>
            </w:pPr>
            <w:r w:rsidRPr="00872F98">
              <w:rPr>
                <w:b/>
                <w:bCs/>
                <w:sz w:val="28"/>
                <w:szCs w:val="28"/>
              </w:rPr>
              <w:t>10 171,0</w:t>
            </w:r>
          </w:p>
        </w:tc>
        <w:tc>
          <w:tcPr>
            <w:tcW w:w="1720" w:type="dxa"/>
            <w:tcBorders>
              <w:top w:val="nil"/>
              <w:left w:val="nil"/>
              <w:bottom w:val="single" w:sz="4" w:space="0" w:color="auto"/>
              <w:right w:val="single" w:sz="8" w:space="0" w:color="auto"/>
            </w:tcBorders>
            <w:shd w:val="clear" w:color="000000" w:fill="FFFFFF"/>
            <w:vAlign w:val="center"/>
          </w:tcPr>
          <w:p w:rsidR="00872F98" w:rsidRPr="00872F98" w:rsidRDefault="00872F98" w:rsidP="00872F98">
            <w:pPr>
              <w:jc w:val="right"/>
              <w:rPr>
                <w:b/>
                <w:bCs/>
                <w:sz w:val="28"/>
                <w:szCs w:val="28"/>
              </w:rPr>
            </w:pPr>
            <w:r w:rsidRPr="00872F98">
              <w:rPr>
                <w:b/>
                <w:bCs/>
                <w:sz w:val="28"/>
                <w:szCs w:val="28"/>
              </w:rPr>
              <w:t>13 871,0</w:t>
            </w:r>
          </w:p>
        </w:tc>
        <w:tc>
          <w:tcPr>
            <w:tcW w:w="1660" w:type="dxa"/>
            <w:gridSpan w:val="2"/>
            <w:tcBorders>
              <w:top w:val="nil"/>
              <w:left w:val="nil"/>
              <w:bottom w:val="single" w:sz="4" w:space="0" w:color="auto"/>
              <w:right w:val="single" w:sz="8" w:space="0" w:color="auto"/>
            </w:tcBorders>
            <w:shd w:val="clear" w:color="000000" w:fill="FFFFFF"/>
            <w:vAlign w:val="center"/>
          </w:tcPr>
          <w:p w:rsidR="00872F98" w:rsidRPr="00872F98" w:rsidRDefault="00872F98" w:rsidP="00872F98">
            <w:pPr>
              <w:jc w:val="right"/>
              <w:rPr>
                <w:b/>
                <w:bCs/>
                <w:sz w:val="28"/>
                <w:szCs w:val="28"/>
              </w:rPr>
            </w:pPr>
            <w:r w:rsidRPr="00872F98">
              <w:rPr>
                <w:b/>
                <w:bCs/>
                <w:sz w:val="28"/>
                <w:szCs w:val="28"/>
              </w:rPr>
              <w:t>14 457,0</w:t>
            </w:r>
          </w:p>
        </w:tc>
      </w:tr>
      <w:tr w:rsidR="00872F98" w:rsidRPr="00872F98" w:rsidTr="00724E55">
        <w:trPr>
          <w:gridBefore w:val="1"/>
          <w:gridAfter w:val="1"/>
          <w:wBefore w:w="142" w:type="dxa"/>
          <w:wAfter w:w="332" w:type="dxa"/>
          <w:trHeight w:val="310"/>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20.</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Старооскольский городской округ</w:t>
            </w:r>
          </w:p>
        </w:tc>
        <w:tc>
          <w:tcPr>
            <w:tcW w:w="1720" w:type="dxa"/>
            <w:tcBorders>
              <w:top w:val="nil"/>
              <w:left w:val="single" w:sz="8" w:space="0" w:color="auto"/>
              <w:bottom w:val="single" w:sz="4" w:space="0" w:color="auto"/>
              <w:right w:val="single" w:sz="8" w:space="0" w:color="auto"/>
            </w:tcBorders>
            <w:shd w:val="clear" w:color="000000" w:fill="FFFFFF"/>
            <w:vAlign w:val="center"/>
          </w:tcPr>
          <w:p w:rsidR="00872F98" w:rsidRPr="00872F98" w:rsidRDefault="00872F98" w:rsidP="00872F98">
            <w:pPr>
              <w:jc w:val="right"/>
              <w:rPr>
                <w:b/>
                <w:bCs/>
                <w:sz w:val="28"/>
                <w:szCs w:val="28"/>
              </w:rPr>
            </w:pPr>
            <w:r w:rsidRPr="00872F98">
              <w:rPr>
                <w:b/>
                <w:bCs/>
                <w:sz w:val="28"/>
                <w:szCs w:val="28"/>
              </w:rPr>
              <w:t>48 154,0</w:t>
            </w:r>
          </w:p>
        </w:tc>
        <w:tc>
          <w:tcPr>
            <w:tcW w:w="1720" w:type="dxa"/>
            <w:tcBorders>
              <w:top w:val="nil"/>
              <w:left w:val="nil"/>
              <w:bottom w:val="single" w:sz="4" w:space="0" w:color="auto"/>
              <w:right w:val="single" w:sz="8" w:space="0" w:color="auto"/>
            </w:tcBorders>
            <w:shd w:val="clear" w:color="000000" w:fill="FFFFFF"/>
            <w:vAlign w:val="center"/>
          </w:tcPr>
          <w:p w:rsidR="00872F98" w:rsidRPr="00872F98" w:rsidRDefault="00872F98" w:rsidP="00872F98">
            <w:pPr>
              <w:jc w:val="right"/>
              <w:rPr>
                <w:b/>
                <w:bCs/>
                <w:sz w:val="28"/>
                <w:szCs w:val="28"/>
              </w:rPr>
            </w:pPr>
            <w:r w:rsidRPr="00872F98">
              <w:rPr>
                <w:b/>
                <w:bCs/>
                <w:sz w:val="28"/>
                <w:szCs w:val="28"/>
              </w:rPr>
              <w:t>62 382,0</w:t>
            </w:r>
          </w:p>
        </w:tc>
        <w:tc>
          <w:tcPr>
            <w:tcW w:w="1660" w:type="dxa"/>
            <w:gridSpan w:val="2"/>
            <w:tcBorders>
              <w:top w:val="nil"/>
              <w:left w:val="nil"/>
              <w:bottom w:val="single" w:sz="4" w:space="0" w:color="auto"/>
              <w:right w:val="single" w:sz="8" w:space="0" w:color="auto"/>
            </w:tcBorders>
            <w:shd w:val="clear" w:color="000000" w:fill="FFFFFF"/>
            <w:vAlign w:val="center"/>
          </w:tcPr>
          <w:p w:rsidR="00872F98" w:rsidRPr="00872F98" w:rsidRDefault="00872F98" w:rsidP="00872F98">
            <w:pPr>
              <w:jc w:val="right"/>
              <w:rPr>
                <w:b/>
                <w:bCs/>
                <w:sz w:val="28"/>
                <w:szCs w:val="28"/>
              </w:rPr>
            </w:pPr>
            <w:r w:rsidRPr="00872F98">
              <w:rPr>
                <w:b/>
                <w:bCs/>
                <w:sz w:val="28"/>
                <w:szCs w:val="28"/>
              </w:rPr>
              <w:t>63 911,0</w:t>
            </w:r>
          </w:p>
        </w:tc>
      </w:tr>
      <w:tr w:rsidR="00872F98" w:rsidRPr="00872F98" w:rsidTr="00724E55">
        <w:trPr>
          <w:gridBefore w:val="1"/>
          <w:gridAfter w:val="1"/>
          <w:wBefore w:w="142" w:type="dxa"/>
          <w:wAfter w:w="332" w:type="dxa"/>
          <w:trHeight w:val="369"/>
        </w:trPr>
        <w:tc>
          <w:tcPr>
            <w:tcW w:w="709" w:type="dxa"/>
            <w:tcBorders>
              <w:top w:val="nil"/>
              <w:left w:val="single" w:sz="8" w:space="0" w:color="auto"/>
              <w:bottom w:val="nil"/>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21.</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Шебекинский городской округ</w:t>
            </w:r>
          </w:p>
        </w:tc>
        <w:tc>
          <w:tcPr>
            <w:tcW w:w="1720" w:type="dxa"/>
            <w:tcBorders>
              <w:top w:val="nil"/>
              <w:left w:val="single" w:sz="8" w:space="0" w:color="auto"/>
              <w:bottom w:val="single" w:sz="4" w:space="0" w:color="auto"/>
              <w:right w:val="single" w:sz="8" w:space="0" w:color="auto"/>
            </w:tcBorders>
            <w:shd w:val="clear" w:color="000000" w:fill="FFFFFF"/>
            <w:vAlign w:val="center"/>
          </w:tcPr>
          <w:p w:rsidR="00872F98" w:rsidRPr="00872F98" w:rsidRDefault="00872F98" w:rsidP="00872F98">
            <w:pPr>
              <w:jc w:val="right"/>
              <w:rPr>
                <w:b/>
                <w:bCs/>
                <w:sz w:val="28"/>
                <w:szCs w:val="28"/>
              </w:rPr>
            </w:pPr>
            <w:r w:rsidRPr="00872F98">
              <w:rPr>
                <w:b/>
                <w:bCs/>
                <w:sz w:val="28"/>
                <w:szCs w:val="28"/>
              </w:rPr>
              <w:t>21 741,0</w:t>
            </w:r>
          </w:p>
        </w:tc>
        <w:tc>
          <w:tcPr>
            <w:tcW w:w="1720" w:type="dxa"/>
            <w:tcBorders>
              <w:top w:val="nil"/>
              <w:left w:val="nil"/>
              <w:bottom w:val="single" w:sz="4" w:space="0" w:color="auto"/>
              <w:right w:val="single" w:sz="8" w:space="0" w:color="auto"/>
            </w:tcBorders>
            <w:shd w:val="clear" w:color="000000" w:fill="FFFFFF"/>
            <w:vAlign w:val="center"/>
          </w:tcPr>
          <w:p w:rsidR="00872F98" w:rsidRPr="00872F98" w:rsidRDefault="00872F98" w:rsidP="00872F98">
            <w:pPr>
              <w:jc w:val="right"/>
              <w:rPr>
                <w:b/>
                <w:bCs/>
                <w:sz w:val="28"/>
                <w:szCs w:val="28"/>
              </w:rPr>
            </w:pPr>
            <w:r w:rsidRPr="00872F98">
              <w:rPr>
                <w:b/>
                <w:bCs/>
                <w:sz w:val="28"/>
                <w:szCs w:val="28"/>
              </w:rPr>
              <w:t>24 812,0</w:t>
            </w:r>
          </w:p>
        </w:tc>
        <w:tc>
          <w:tcPr>
            <w:tcW w:w="1660" w:type="dxa"/>
            <w:gridSpan w:val="2"/>
            <w:tcBorders>
              <w:top w:val="nil"/>
              <w:left w:val="nil"/>
              <w:bottom w:val="single" w:sz="4" w:space="0" w:color="auto"/>
              <w:right w:val="single" w:sz="8" w:space="0" w:color="auto"/>
            </w:tcBorders>
            <w:shd w:val="clear" w:color="000000" w:fill="FFFFFF"/>
            <w:vAlign w:val="center"/>
          </w:tcPr>
          <w:p w:rsidR="00872F98" w:rsidRPr="00872F98" w:rsidRDefault="00872F98" w:rsidP="00872F98">
            <w:pPr>
              <w:jc w:val="right"/>
              <w:rPr>
                <w:b/>
                <w:bCs/>
                <w:sz w:val="28"/>
                <w:szCs w:val="28"/>
              </w:rPr>
            </w:pPr>
            <w:r w:rsidRPr="00872F98">
              <w:rPr>
                <w:b/>
                <w:bCs/>
                <w:sz w:val="28"/>
                <w:szCs w:val="28"/>
              </w:rPr>
              <w:t>28 692,0</w:t>
            </w:r>
          </w:p>
        </w:tc>
      </w:tr>
      <w:tr w:rsidR="00872F98" w:rsidRPr="00872F98" w:rsidTr="00724E55">
        <w:trPr>
          <w:gridBefore w:val="1"/>
          <w:gridAfter w:val="1"/>
          <w:wBefore w:w="142" w:type="dxa"/>
          <w:wAfter w:w="332" w:type="dxa"/>
          <w:trHeight w:val="275"/>
        </w:trPr>
        <w:tc>
          <w:tcPr>
            <w:tcW w:w="709"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22.</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Яковлевский городской округ</w:t>
            </w:r>
          </w:p>
        </w:tc>
        <w:tc>
          <w:tcPr>
            <w:tcW w:w="1720" w:type="dxa"/>
            <w:tcBorders>
              <w:top w:val="nil"/>
              <w:left w:val="single" w:sz="8" w:space="0" w:color="auto"/>
              <w:bottom w:val="single" w:sz="8" w:space="0" w:color="auto"/>
              <w:right w:val="single" w:sz="8" w:space="0" w:color="auto"/>
            </w:tcBorders>
            <w:shd w:val="clear" w:color="000000" w:fill="FFFFFF"/>
            <w:vAlign w:val="center"/>
          </w:tcPr>
          <w:p w:rsidR="00872F98" w:rsidRPr="00872F98" w:rsidRDefault="00872F98" w:rsidP="00872F98">
            <w:pPr>
              <w:jc w:val="right"/>
              <w:rPr>
                <w:b/>
                <w:bCs/>
                <w:sz w:val="28"/>
                <w:szCs w:val="28"/>
              </w:rPr>
            </w:pPr>
            <w:r w:rsidRPr="00872F98">
              <w:rPr>
                <w:b/>
                <w:bCs/>
                <w:sz w:val="28"/>
                <w:szCs w:val="28"/>
              </w:rPr>
              <w:t>13 509,0</w:t>
            </w:r>
          </w:p>
        </w:tc>
        <w:tc>
          <w:tcPr>
            <w:tcW w:w="1720" w:type="dxa"/>
            <w:tcBorders>
              <w:top w:val="nil"/>
              <w:left w:val="nil"/>
              <w:bottom w:val="single" w:sz="8" w:space="0" w:color="auto"/>
              <w:right w:val="single" w:sz="8" w:space="0" w:color="auto"/>
            </w:tcBorders>
            <w:shd w:val="clear" w:color="000000" w:fill="FFFFFF"/>
            <w:vAlign w:val="center"/>
          </w:tcPr>
          <w:p w:rsidR="00872F98" w:rsidRPr="00872F98" w:rsidRDefault="00872F98" w:rsidP="00872F98">
            <w:pPr>
              <w:jc w:val="right"/>
              <w:rPr>
                <w:b/>
                <w:bCs/>
                <w:sz w:val="28"/>
                <w:szCs w:val="28"/>
              </w:rPr>
            </w:pPr>
            <w:r w:rsidRPr="00872F98">
              <w:rPr>
                <w:b/>
                <w:bCs/>
                <w:sz w:val="28"/>
                <w:szCs w:val="28"/>
              </w:rPr>
              <w:t>16 607,0</w:t>
            </w:r>
          </w:p>
        </w:tc>
        <w:tc>
          <w:tcPr>
            <w:tcW w:w="1660" w:type="dxa"/>
            <w:gridSpan w:val="2"/>
            <w:tcBorders>
              <w:top w:val="nil"/>
              <w:left w:val="nil"/>
              <w:bottom w:val="single" w:sz="8" w:space="0" w:color="auto"/>
              <w:right w:val="single" w:sz="8" w:space="0" w:color="auto"/>
            </w:tcBorders>
            <w:shd w:val="clear" w:color="000000" w:fill="FFFFFF"/>
            <w:vAlign w:val="center"/>
          </w:tcPr>
          <w:p w:rsidR="00872F98" w:rsidRPr="00872F98" w:rsidRDefault="00872F98" w:rsidP="00872F98">
            <w:pPr>
              <w:jc w:val="right"/>
              <w:rPr>
                <w:b/>
                <w:bCs/>
                <w:sz w:val="28"/>
                <w:szCs w:val="28"/>
              </w:rPr>
            </w:pPr>
            <w:r w:rsidRPr="00872F98">
              <w:rPr>
                <w:b/>
                <w:bCs/>
                <w:sz w:val="28"/>
                <w:szCs w:val="28"/>
              </w:rPr>
              <w:t>16 236,0</w:t>
            </w:r>
          </w:p>
        </w:tc>
      </w:tr>
      <w:tr w:rsidR="00872F98" w:rsidRPr="00872F98" w:rsidTr="00724E55">
        <w:trPr>
          <w:gridBefore w:val="1"/>
          <w:gridAfter w:val="1"/>
          <w:wBefore w:w="142" w:type="dxa"/>
          <w:wAfter w:w="332" w:type="dxa"/>
          <w:trHeight w:val="439"/>
        </w:trPr>
        <w:tc>
          <w:tcPr>
            <w:tcW w:w="5076" w:type="dxa"/>
            <w:gridSpan w:val="3"/>
            <w:tcBorders>
              <w:top w:val="single" w:sz="8" w:space="0" w:color="auto"/>
              <w:left w:val="single" w:sz="8" w:space="0" w:color="auto"/>
              <w:bottom w:val="single" w:sz="8" w:space="0" w:color="auto"/>
              <w:right w:val="single" w:sz="8" w:space="0" w:color="000000"/>
            </w:tcBorders>
            <w:shd w:val="clear" w:color="000000" w:fill="FFFFFF"/>
            <w:vAlign w:val="center"/>
            <w:hideMark/>
          </w:tcPr>
          <w:p w:rsidR="00872F98" w:rsidRPr="00872F98" w:rsidRDefault="00872F98" w:rsidP="00872F98">
            <w:pPr>
              <w:jc w:val="center"/>
              <w:rPr>
                <w:b/>
                <w:bCs/>
                <w:sz w:val="28"/>
                <w:szCs w:val="28"/>
              </w:rPr>
            </w:pPr>
            <w:r w:rsidRPr="00872F98">
              <w:rPr>
                <w:b/>
                <w:bCs/>
                <w:sz w:val="28"/>
                <w:szCs w:val="28"/>
              </w:rPr>
              <w:t xml:space="preserve">В   </w:t>
            </w:r>
            <w:proofErr w:type="gramStart"/>
            <w:r w:rsidRPr="00872F98">
              <w:rPr>
                <w:b/>
                <w:bCs/>
                <w:sz w:val="28"/>
                <w:szCs w:val="28"/>
              </w:rPr>
              <w:t>С</w:t>
            </w:r>
            <w:proofErr w:type="gramEnd"/>
            <w:r w:rsidRPr="00872F98">
              <w:rPr>
                <w:b/>
                <w:bCs/>
                <w:sz w:val="28"/>
                <w:szCs w:val="28"/>
              </w:rPr>
              <w:t xml:space="preserve">   Е   Г   О</w:t>
            </w:r>
          </w:p>
        </w:tc>
        <w:tc>
          <w:tcPr>
            <w:tcW w:w="1720" w:type="dxa"/>
            <w:tcBorders>
              <w:top w:val="single" w:sz="8" w:space="0" w:color="auto"/>
              <w:left w:val="nil"/>
              <w:bottom w:val="single" w:sz="8" w:space="0" w:color="auto"/>
              <w:right w:val="single" w:sz="4" w:space="0" w:color="auto"/>
            </w:tcBorders>
            <w:shd w:val="clear" w:color="000000" w:fill="FFFFFF"/>
            <w:vAlign w:val="center"/>
          </w:tcPr>
          <w:p w:rsidR="00872F98" w:rsidRPr="00872F98" w:rsidRDefault="00872F98" w:rsidP="00872F98">
            <w:pPr>
              <w:jc w:val="right"/>
              <w:rPr>
                <w:b/>
                <w:bCs/>
                <w:sz w:val="28"/>
                <w:szCs w:val="28"/>
              </w:rPr>
            </w:pPr>
            <w:r w:rsidRPr="00872F98">
              <w:rPr>
                <w:b/>
                <w:bCs/>
                <w:sz w:val="28"/>
                <w:szCs w:val="28"/>
              </w:rPr>
              <w:t>327 703,0</w:t>
            </w:r>
          </w:p>
        </w:tc>
        <w:tc>
          <w:tcPr>
            <w:tcW w:w="1720" w:type="dxa"/>
            <w:tcBorders>
              <w:top w:val="single" w:sz="8" w:space="0" w:color="auto"/>
              <w:left w:val="nil"/>
              <w:bottom w:val="single" w:sz="8" w:space="0" w:color="auto"/>
              <w:right w:val="single" w:sz="4" w:space="0" w:color="auto"/>
            </w:tcBorders>
            <w:shd w:val="clear" w:color="000000" w:fill="FFFFFF"/>
            <w:vAlign w:val="center"/>
          </w:tcPr>
          <w:p w:rsidR="00872F98" w:rsidRPr="00872F98" w:rsidRDefault="00872F98" w:rsidP="00872F98">
            <w:pPr>
              <w:jc w:val="right"/>
              <w:rPr>
                <w:b/>
                <w:bCs/>
                <w:sz w:val="28"/>
                <w:szCs w:val="28"/>
              </w:rPr>
            </w:pPr>
            <w:r w:rsidRPr="00872F98">
              <w:rPr>
                <w:b/>
                <w:bCs/>
                <w:sz w:val="28"/>
                <w:szCs w:val="28"/>
              </w:rPr>
              <w:t>424 514,0</w:t>
            </w:r>
          </w:p>
        </w:tc>
        <w:tc>
          <w:tcPr>
            <w:tcW w:w="1660" w:type="dxa"/>
            <w:gridSpan w:val="2"/>
            <w:tcBorders>
              <w:top w:val="single" w:sz="8" w:space="0" w:color="auto"/>
              <w:left w:val="nil"/>
              <w:bottom w:val="single" w:sz="8" w:space="0" w:color="auto"/>
              <w:right w:val="single" w:sz="8" w:space="0" w:color="auto"/>
            </w:tcBorders>
            <w:shd w:val="clear" w:color="000000" w:fill="FFFFFF"/>
            <w:vAlign w:val="center"/>
          </w:tcPr>
          <w:p w:rsidR="00872F98" w:rsidRPr="00872F98" w:rsidRDefault="00872F98" w:rsidP="00872F98">
            <w:pPr>
              <w:jc w:val="right"/>
              <w:rPr>
                <w:b/>
                <w:bCs/>
                <w:sz w:val="28"/>
                <w:szCs w:val="28"/>
              </w:rPr>
            </w:pPr>
            <w:r w:rsidRPr="00872F98">
              <w:rPr>
                <w:b/>
                <w:bCs/>
                <w:sz w:val="28"/>
                <w:szCs w:val="28"/>
              </w:rPr>
              <w:t>491 607,0»;</w:t>
            </w:r>
          </w:p>
        </w:tc>
      </w:tr>
    </w:tbl>
    <w:p w:rsidR="00872F98" w:rsidRPr="00872F98" w:rsidRDefault="00872F98" w:rsidP="00872F98">
      <w:pPr>
        <w:tabs>
          <w:tab w:val="left" w:pos="5820"/>
        </w:tabs>
        <w:rPr>
          <w:sz w:val="28"/>
          <w:szCs w:val="28"/>
        </w:rPr>
      </w:pPr>
    </w:p>
    <w:p w:rsidR="00872F98" w:rsidRPr="00872F98" w:rsidRDefault="00872F98" w:rsidP="00872F98">
      <w:pPr>
        <w:tabs>
          <w:tab w:val="left" w:pos="5820"/>
        </w:tabs>
        <w:rPr>
          <w:sz w:val="28"/>
          <w:szCs w:val="28"/>
        </w:rPr>
      </w:pPr>
    </w:p>
    <w:p w:rsidR="00872F98" w:rsidRPr="00872F98" w:rsidRDefault="00697A0C" w:rsidP="00872F98">
      <w:pPr>
        <w:rPr>
          <w:sz w:val="28"/>
          <w:szCs w:val="20"/>
        </w:rPr>
      </w:pPr>
      <w:r>
        <w:rPr>
          <w:rFonts w:eastAsiaTheme="minorHAnsi"/>
          <w:sz w:val="28"/>
          <w:szCs w:val="28"/>
          <w:lang w:eastAsia="en-US"/>
        </w:rPr>
        <w:t>25</w:t>
      </w:r>
      <w:r w:rsidR="00872F98" w:rsidRPr="00872F98">
        <w:rPr>
          <w:rFonts w:eastAsiaTheme="minorHAnsi"/>
          <w:sz w:val="28"/>
          <w:szCs w:val="28"/>
          <w:lang w:eastAsia="en-US"/>
        </w:rPr>
        <w:t>)</w:t>
      </w:r>
      <w:r w:rsidR="00872F98" w:rsidRPr="00872F98">
        <w:rPr>
          <w:sz w:val="28"/>
          <w:szCs w:val="20"/>
        </w:rPr>
        <w:t xml:space="preserve"> таблицу 34 приложения 16 изложить в следующей редакции:</w:t>
      </w:r>
    </w:p>
    <w:p w:rsidR="00872F98" w:rsidRPr="00872F98" w:rsidRDefault="00872F98" w:rsidP="00872F98">
      <w:pPr>
        <w:tabs>
          <w:tab w:val="left" w:pos="5820"/>
        </w:tabs>
        <w:rPr>
          <w:sz w:val="28"/>
          <w:szCs w:val="28"/>
        </w:rPr>
      </w:pPr>
    </w:p>
    <w:tbl>
      <w:tblPr>
        <w:tblW w:w="10650" w:type="dxa"/>
        <w:tblInd w:w="-851" w:type="dxa"/>
        <w:tblLook w:val="04A0" w:firstRow="1" w:lastRow="0" w:firstColumn="1" w:lastColumn="0" w:noHBand="0" w:noVBand="1"/>
      </w:tblPr>
      <w:tblGrid>
        <w:gridCol w:w="142"/>
        <w:gridCol w:w="709"/>
        <w:gridCol w:w="4111"/>
        <w:gridCol w:w="256"/>
        <w:gridCol w:w="1720"/>
        <w:gridCol w:w="1720"/>
        <w:gridCol w:w="1404"/>
        <w:gridCol w:w="256"/>
        <w:gridCol w:w="332"/>
      </w:tblGrid>
      <w:tr w:rsidR="00872F98" w:rsidRPr="00872F98" w:rsidTr="00724E55">
        <w:trPr>
          <w:gridBefore w:val="3"/>
          <w:gridAfter w:val="2"/>
          <w:wBefore w:w="4962" w:type="dxa"/>
          <w:wAfter w:w="588" w:type="dxa"/>
          <w:trHeight w:val="375"/>
        </w:trPr>
        <w:tc>
          <w:tcPr>
            <w:tcW w:w="5100" w:type="dxa"/>
            <w:gridSpan w:val="4"/>
            <w:tcBorders>
              <w:top w:val="nil"/>
              <w:left w:val="nil"/>
              <w:bottom w:val="nil"/>
              <w:right w:val="nil"/>
            </w:tcBorders>
            <w:shd w:val="clear" w:color="auto" w:fill="auto"/>
            <w:vAlign w:val="center"/>
            <w:hideMark/>
          </w:tcPr>
          <w:p w:rsidR="00872F98" w:rsidRPr="00872F98" w:rsidRDefault="00872F98" w:rsidP="00872F98">
            <w:pPr>
              <w:jc w:val="right"/>
              <w:rPr>
                <w:sz w:val="28"/>
                <w:szCs w:val="28"/>
              </w:rPr>
            </w:pPr>
            <w:r w:rsidRPr="00872F98">
              <w:rPr>
                <w:sz w:val="28"/>
                <w:szCs w:val="28"/>
              </w:rPr>
              <w:t>«Таблица 34</w:t>
            </w:r>
          </w:p>
        </w:tc>
      </w:tr>
      <w:tr w:rsidR="00872F98" w:rsidRPr="00872F98" w:rsidTr="00724E55">
        <w:trPr>
          <w:gridBefore w:val="3"/>
          <w:gridAfter w:val="2"/>
          <w:wBefore w:w="4962" w:type="dxa"/>
          <w:wAfter w:w="588" w:type="dxa"/>
          <w:trHeight w:val="70"/>
        </w:trPr>
        <w:tc>
          <w:tcPr>
            <w:tcW w:w="5100" w:type="dxa"/>
            <w:gridSpan w:val="4"/>
            <w:tcBorders>
              <w:top w:val="nil"/>
              <w:left w:val="nil"/>
              <w:bottom w:val="nil"/>
              <w:right w:val="nil"/>
            </w:tcBorders>
            <w:shd w:val="clear" w:color="auto" w:fill="auto"/>
            <w:vAlign w:val="center"/>
            <w:hideMark/>
          </w:tcPr>
          <w:p w:rsidR="00872F98" w:rsidRPr="00872F98" w:rsidRDefault="00872F98" w:rsidP="00872F98">
            <w:pPr>
              <w:jc w:val="right"/>
              <w:rPr>
                <w:sz w:val="28"/>
                <w:szCs w:val="28"/>
              </w:rPr>
            </w:pPr>
            <w:r w:rsidRPr="00872F98">
              <w:rPr>
                <w:sz w:val="28"/>
                <w:szCs w:val="28"/>
              </w:rPr>
              <w:t>приложения 16</w:t>
            </w:r>
          </w:p>
        </w:tc>
      </w:tr>
      <w:tr w:rsidR="00872F98" w:rsidRPr="00872F98" w:rsidTr="00724E55">
        <w:trPr>
          <w:trHeight w:val="1559"/>
        </w:trPr>
        <w:tc>
          <w:tcPr>
            <w:tcW w:w="10650" w:type="dxa"/>
            <w:gridSpan w:val="9"/>
            <w:tcBorders>
              <w:top w:val="nil"/>
              <w:left w:val="nil"/>
              <w:bottom w:val="nil"/>
              <w:right w:val="nil"/>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 xml:space="preserve">Распределение субвенций бюджетам муниципальных районов и городских округов </w:t>
            </w:r>
            <w:proofErr w:type="gramStart"/>
            <w:r w:rsidRPr="00872F98">
              <w:rPr>
                <w:b/>
                <w:bCs/>
                <w:sz w:val="28"/>
                <w:szCs w:val="28"/>
              </w:rPr>
              <w:t>на  осуществление</w:t>
            </w:r>
            <w:proofErr w:type="gramEnd"/>
            <w:r w:rsidRPr="00872F98">
              <w:rPr>
                <w:b/>
                <w:bCs/>
                <w:sz w:val="28"/>
                <w:szCs w:val="28"/>
              </w:rPr>
              <w:t xml:space="preserve"> дополнительных мер социальной защиты семей, родивших третьего и последующих детей, по предоставлению материнского (семейного) капитала на 2023 год и на плановый период 2024 и 2025 годов</w:t>
            </w:r>
          </w:p>
        </w:tc>
      </w:tr>
      <w:tr w:rsidR="00872F98" w:rsidRPr="00872F98" w:rsidTr="00724E55">
        <w:trPr>
          <w:gridBefore w:val="1"/>
          <w:gridAfter w:val="1"/>
          <w:wBefore w:w="142" w:type="dxa"/>
          <w:wAfter w:w="332" w:type="dxa"/>
          <w:trHeight w:val="330"/>
        </w:trPr>
        <w:tc>
          <w:tcPr>
            <w:tcW w:w="709" w:type="dxa"/>
            <w:tcBorders>
              <w:top w:val="nil"/>
              <w:left w:val="nil"/>
              <w:bottom w:val="nil"/>
              <w:right w:val="nil"/>
            </w:tcBorders>
            <w:shd w:val="clear" w:color="auto" w:fill="auto"/>
            <w:vAlign w:val="center"/>
            <w:hideMark/>
          </w:tcPr>
          <w:p w:rsidR="00872F98" w:rsidRPr="00872F98" w:rsidRDefault="00872F98" w:rsidP="00872F98">
            <w:pPr>
              <w:rPr>
                <w:sz w:val="20"/>
                <w:szCs w:val="20"/>
              </w:rPr>
            </w:pPr>
          </w:p>
        </w:tc>
        <w:tc>
          <w:tcPr>
            <w:tcW w:w="4367" w:type="dxa"/>
            <w:gridSpan w:val="2"/>
            <w:tcBorders>
              <w:top w:val="nil"/>
              <w:left w:val="nil"/>
              <w:bottom w:val="nil"/>
              <w:right w:val="nil"/>
            </w:tcBorders>
            <w:shd w:val="clear" w:color="auto" w:fill="auto"/>
            <w:noWrap/>
            <w:vAlign w:val="center"/>
            <w:hideMark/>
          </w:tcPr>
          <w:p w:rsidR="00872F98" w:rsidRPr="00872F98" w:rsidRDefault="00872F98" w:rsidP="00872F98">
            <w:pPr>
              <w:rPr>
                <w:sz w:val="20"/>
                <w:szCs w:val="20"/>
              </w:rPr>
            </w:pPr>
          </w:p>
        </w:tc>
        <w:tc>
          <w:tcPr>
            <w:tcW w:w="5100" w:type="dxa"/>
            <w:gridSpan w:val="4"/>
            <w:tcBorders>
              <w:top w:val="nil"/>
              <w:left w:val="nil"/>
              <w:bottom w:val="nil"/>
              <w:right w:val="nil"/>
            </w:tcBorders>
            <w:shd w:val="clear" w:color="auto" w:fill="auto"/>
            <w:vAlign w:val="center"/>
            <w:hideMark/>
          </w:tcPr>
          <w:p w:rsidR="00872F98" w:rsidRPr="00872F98" w:rsidRDefault="00872F98" w:rsidP="00872F98">
            <w:pPr>
              <w:jc w:val="right"/>
              <w:rPr>
                <w:b/>
                <w:bCs/>
              </w:rPr>
            </w:pPr>
            <w:r w:rsidRPr="00872F98">
              <w:rPr>
                <w:b/>
                <w:bCs/>
              </w:rPr>
              <w:t>(тыс. рублей)</w:t>
            </w:r>
          </w:p>
        </w:tc>
      </w:tr>
      <w:tr w:rsidR="00872F98" w:rsidRPr="00872F98" w:rsidTr="00724E55">
        <w:trPr>
          <w:gridBefore w:val="1"/>
          <w:gridAfter w:val="1"/>
          <w:wBefore w:w="142" w:type="dxa"/>
          <w:wAfter w:w="332" w:type="dxa"/>
          <w:trHeight w:val="837"/>
        </w:trPr>
        <w:tc>
          <w:tcPr>
            <w:tcW w:w="709" w:type="dxa"/>
            <w:tcBorders>
              <w:top w:val="single" w:sz="8" w:space="0" w:color="auto"/>
              <w:left w:val="single" w:sz="8" w:space="0" w:color="auto"/>
              <w:bottom w:val="nil"/>
              <w:right w:val="single" w:sz="8" w:space="0" w:color="auto"/>
            </w:tcBorders>
            <w:shd w:val="clear" w:color="auto" w:fill="auto"/>
            <w:textDirection w:val="btLr"/>
            <w:vAlign w:val="center"/>
            <w:hideMark/>
          </w:tcPr>
          <w:p w:rsidR="00872F98" w:rsidRPr="00872F98" w:rsidRDefault="00872F98" w:rsidP="00872F98">
            <w:pPr>
              <w:jc w:val="center"/>
              <w:rPr>
                <w:b/>
                <w:bCs/>
                <w:sz w:val="28"/>
                <w:szCs w:val="28"/>
              </w:rPr>
            </w:pPr>
            <w:r w:rsidRPr="00872F98">
              <w:rPr>
                <w:b/>
                <w:bCs/>
                <w:sz w:val="28"/>
                <w:szCs w:val="28"/>
              </w:rPr>
              <w:t>№ п/п</w:t>
            </w:r>
          </w:p>
        </w:tc>
        <w:tc>
          <w:tcPr>
            <w:tcW w:w="4367" w:type="dxa"/>
            <w:gridSpan w:val="2"/>
            <w:tcBorders>
              <w:top w:val="single" w:sz="8" w:space="0" w:color="auto"/>
              <w:left w:val="nil"/>
              <w:bottom w:val="nil"/>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 xml:space="preserve">Наименование муниципального образования </w:t>
            </w:r>
          </w:p>
        </w:tc>
        <w:tc>
          <w:tcPr>
            <w:tcW w:w="1720" w:type="dxa"/>
            <w:tcBorders>
              <w:top w:val="single" w:sz="8" w:space="0" w:color="auto"/>
              <w:left w:val="nil"/>
              <w:bottom w:val="nil"/>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2023 год</w:t>
            </w:r>
          </w:p>
        </w:tc>
        <w:tc>
          <w:tcPr>
            <w:tcW w:w="1720" w:type="dxa"/>
            <w:tcBorders>
              <w:top w:val="single" w:sz="8" w:space="0" w:color="auto"/>
              <w:left w:val="nil"/>
              <w:bottom w:val="nil"/>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2024 год</w:t>
            </w:r>
          </w:p>
        </w:tc>
        <w:tc>
          <w:tcPr>
            <w:tcW w:w="1660" w:type="dxa"/>
            <w:gridSpan w:val="2"/>
            <w:tcBorders>
              <w:top w:val="single" w:sz="8" w:space="0" w:color="auto"/>
              <w:left w:val="nil"/>
              <w:bottom w:val="nil"/>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2025 год</w:t>
            </w:r>
          </w:p>
        </w:tc>
      </w:tr>
      <w:tr w:rsidR="00872F98" w:rsidRPr="00872F98" w:rsidTr="00724E55">
        <w:trPr>
          <w:gridBefore w:val="1"/>
          <w:gridAfter w:val="1"/>
          <w:wBefore w:w="142" w:type="dxa"/>
          <w:wAfter w:w="332" w:type="dxa"/>
          <w:trHeight w:val="60"/>
        </w:trPr>
        <w:tc>
          <w:tcPr>
            <w:tcW w:w="70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w:t>
            </w:r>
          </w:p>
        </w:tc>
        <w:tc>
          <w:tcPr>
            <w:tcW w:w="4367" w:type="dxa"/>
            <w:gridSpan w:val="2"/>
            <w:tcBorders>
              <w:top w:val="single" w:sz="8" w:space="0" w:color="auto"/>
              <w:left w:val="nil"/>
              <w:bottom w:val="single" w:sz="8"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2</w:t>
            </w:r>
          </w:p>
        </w:tc>
        <w:tc>
          <w:tcPr>
            <w:tcW w:w="1720" w:type="dxa"/>
            <w:tcBorders>
              <w:top w:val="single" w:sz="8" w:space="0" w:color="auto"/>
              <w:left w:val="nil"/>
              <w:bottom w:val="single" w:sz="8"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3</w:t>
            </w:r>
          </w:p>
        </w:tc>
        <w:tc>
          <w:tcPr>
            <w:tcW w:w="1720" w:type="dxa"/>
            <w:tcBorders>
              <w:top w:val="single" w:sz="8" w:space="0" w:color="auto"/>
              <w:left w:val="nil"/>
              <w:bottom w:val="single" w:sz="8"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4</w:t>
            </w:r>
          </w:p>
        </w:tc>
        <w:tc>
          <w:tcPr>
            <w:tcW w:w="1660" w:type="dxa"/>
            <w:gridSpan w:val="2"/>
            <w:tcBorders>
              <w:top w:val="single" w:sz="8" w:space="0" w:color="auto"/>
              <w:left w:val="nil"/>
              <w:bottom w:val="single" w:sz="8"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5</w:t>
            </w:r>
          </w:p>
        </w:tc>
      </w:tr>
      <w:tr w:rsidR="00872F98" w:rsidRPr="00872F98" w:rsidTr="00724E55">
        <w:trPr>
          <w:gridBefore w:val="1"/>
          <w:gridAfter w:val="1"/>
          <w:wBefore w:w="142" w:type="dxa"/>
          <w:wAfter w:w="332" w:type="dxa"/>
          <w:trHeight w:val="161"/>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w:t>
            </w:r>
          </w:p>
        </w:tc>
        <w:tc>
          <w:tcPr>
            <w:tcW w:w="43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Белгородский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13 955,0</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15 553,0</w:t>
            </w:r>
          </w:p>
        </w:tc>
        <w:tc>
          <w:tcPr>
            <w:tcW w:w="1660"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16 175,0</w:t>
            </w:r>
          </w:p>
        </w:tc>
      </w:tr>
      <w:tr w:rsidR="00872F98" w:rsidRPr="00872F98" w:rsidTr="00724E55">
        <w:trPr>
          <w:gridBefore w:val="1"/>
          <w:gridAfter w:val="1"/>
          <w:wBefore w:w="142" w:type="dxa"/>
          <w:wAfter w:w="332" w:type="dxa"/>
          <w:trHeight w:val="106"/>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2.</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Борисовский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3 959,0</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4 117,0</w:t>
            </w:r>
          </w:p>
        </w:tc>
        <w:tc>
          <w:tcPr>
            <w:tcW w:w="1660"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4 282,0</w:t>
            </w:r>
          </w:p>
        </w:tc>
      </w:tr>
      <w:tr w:rsidR="00872F98" w:rsidRPr="00872F98" w:rsidTr="00724E55">
        <w:trPr>
          <w:gridBefore w:val="1"/>
          <w:gridAfter w:val="1"/>
          <w:wBefore w:w="142" w:type="dxa"/>
          <w:wAfter w:w="332" w:type="dxa"/>
          <w:trHeight w:val="375"/>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3.</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Вейделевский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3 519,0</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3 660,0</w:t>
            </w:r>
          </w:p>
        </w:tc>
        <w:tc>
          <w:tcPr>
            <w:tcW w:w="1660"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3 806,0</w:t>
            </w:r>
          </w:p>
        </w:tc>
      </w:tr>
      <w:tr w:rsidR="00872F98" w:rsidRPr="00872F98" w:rsidTr="00724E55">
        <w:trPr>
          <w:gridBefore w:val="1"/>
          <w:gridAfter w:val="1"/>
          <w:wBefore w:w="142" w:type="dxa"/>
          <w:wAfter w:w="332" w:type="dxa"/>
          <w:trHeight w:val="229"/>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4.</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Волоконовский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2 727,0</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2 836,0</w:t>
            </w:r>
          </w:p>
        </w:tc>
        <w:tc>
          <w:tcPr>
            <w:tcW w:w="1660"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2 950,0</w:t>
            </w:r>
          </w:p>
        </w:tc>
      </w:tr>
      <w:tr w:rsidR="00872F98" w:rsidRPr="00872F98" w:rsidTr="00724E55">
        <w:trPr>
          <w:gridBefore w:val="1"/>
          <w:gridAfter w:val="1"/>
          <w:wBefore w:w="142" w:type="dxa"/>
          <w:wAfter w:w="332" w:type="dxa"/>
          <w:trHeight w:val="192"/>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5.</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Ивнянский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2 639,0</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2 745,0</w:t>
            </w:r>
          </w:p>
        </w:tc>
        <w:tc>
          <w:tcPr>
            <w:tcW w:w="1660"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2 854,0</w:t>
            </w:r>
          </w:p>
        </w:tc>
      </w:tr>
      <w:tr w:rsidR="00872F98" w:rsidRPr="00872F98" w:rsidTr="00724E55">
        <w:trPr>
          <w:gridBefore w:val="1"/>
          <w:gridAfter w:val="1"/>
          <w:wBefore w:w="142" w:type="dxa"/>
          <w:wAfter w:w="332" w:type="dxa"/>
          <w:trHeight w:val="281"/>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6.</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Корочанский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5 718,0</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5 947,0</w:t>
            </w:r>
          </w:p>
        </w:tc>
        <w:tc>
          <w:tcPr>
            <w:tcW w:w="1660"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6 185,0</w:t>
            </w:r>
          </w:p>
        </w:tc>
      </w:tr>
      <w:tr w:rsidR="00872F98" w:rsidRPr="00872F98" w:rsidTr="00724E55">
        <w:trPr>
          <w:gridBefore w:val="1"/>
          <w:gridAfter w:val="1"/>
          <w:wBefore w:w="142" w:type="dxa"/>
          <w:wAfter w:w="332" w:type="dxa"/>
          <w:trHeight w:val="244"/>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7.</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Красненский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2 199,0</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2 287,0</w:t>
            </w:r>
          </w:p>
        </w:tc>
        <w:tc>
          <w:tcPr>
            <w:tcW w:w="1660"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2 379,0</w:t>
            </w:r>
          </w:p>
        </w:tc>
      </w:tr>
      <w:tr w:rsidR="00872F98" w:rsidRPr="00872F98" w:rsidTr="00724E55">
        <w:trPr>
          <w:gridBefore w:val="1"/>
          <w:gridAfter w:val="1"/>
          <w:wBefore w:w="142" w:type="dxa"/>
          <w:wAfter w:w="332" w:type="dxa"/>
          <w:trHeight w:val="333"/>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8.</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Красногвардейский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3 695,0</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3 843,0</w:t>
            </w:r>
          </w:p>
        </w:tc>
        <w:tc>
          <w:tcPr>
            <w:tcW w:w="1660"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3 996,0</w:t>
            </w:r>
          </w:p>
        </w:tc>
      </w:tr>
      <w:tr w:rsidR="00872F98" w:rsidRPr="00872F98" w:rsidTr="00724E55">
        <w:trPr>
          <w:gridBefore w:val="1"/>
          <w:gridAfter w:val="1"/>
          <w:wBefore w:w="142" w:type="dxa"/>
          <w:wAfter w:w="332" w:type="dxa"/>
          <w:trHeight w:val="267"/>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9.</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Краснояружский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2 375,0</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2 470,0</w:t>
            </w:r>
          </w:p>
        </w:tc>
        <w:tc>
          <w:tcPr>
            <w:tcW w:w="1660"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2 569,0</w:t>
            </w:r>
          </w:p>
        </w:tc>
      </w:tr>
      <w:tr w:rsidR="00872F98" w:rsidRPr="00872F98" w:rsidTr="00724E55">
        <w:trPr>
          <w:gridBefore w:val="1"/>
          <w:gridAfter w:val="1"/>
          <w:wBefore w:w="142" w:type="dxa"/>
          <w:wAfter w:w="332" w:type="dxa"/>
          <w:trHeight w:val="230"/>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10.</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Прохоровский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4 574,0</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4 757,0</w:t>
            </w:r>
          </w:p>
        </w:tc>
        <w:tc>
          <w:tcPr>
            <w:tcW w:w="1660"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4 948,0</w:t>
            </w:r>
          </w:p>
        </w:tc>
      </w:tr>
      <w:tr w:rsidR="00872F98" w:rsidRPr="00872F98" w:rsidTr="00724E55">
        <w:trPr>
          <w:gridBefore w:val="1"/>
          <w:gridAfter w:val="1"/>
          <w:wBefore w:w="142" w:type="dxa"/>
          <w:wAfter w:w="332" w:type="dxa"/>
          <w:trHeight w:val="305"/>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11.</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Ракитянский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3 695,0</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3 843,0</w:t>
            </w:r>
          </w:p>
        </w:tc>
        <w:tc>
          <w:tcPr>
            <w:tcW w:w="1660"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3 996,0</w:t>
            </w:r>
          </w:p>
        </w:tc>
      </w:tr>
      <w:tr w:rsidR="00872F98" w:rsidRPr="00872F98" w:rsidTr="00724E55">
        <w:trPr>
          <w:gridBefore w:val="1"/>
          <w:gridAfter w:val="1"/>
          <w:wBefore w:w="142" w:type="dxa"/>
          <w:wAfter w:w="332" w:type="dxa"/>
          <w:trHeight w:val="254"/>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12.</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Ровеньский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2 727,0</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2 836,0</w:t>
            </w:r>
          </w:p>
        </w:tc>
        <w:tc>
          <w:tcPr>
            <w:tcW w:w="1660"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2 950,0</w:t>
            </w:r>
          </w:p>
        </w:tc>
      </w:tr>
      <w:tr w:rsidR="00872F98" w:rsidRPr="00872F98" w:rsidTr="00724E55">
        <w:trPr>
          <w:gridBefore w:val="1"/>
          <w:gridAfter w:val="1"/>
          <w:wBefore w:w="142" w:type="dxa"/>
          <w:wAfter w:w="332" w:type="dxa"/>
          <w:trHeight w:val="215"/>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13.</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Чернянский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4 223,0</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4 391,0</w:t>
            </w:r>
          </w:p>
        </w:tc>
        <w:tc>
          <w:tcPr>
            <w:tcW w:w="1660"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4 567,0</w:t>
            </w:r>
          </w:p>
        </w:tc>
      </w:tr>
      <w:tr w:rsidR="00872F98" w:rsidRPr="00872F98" w:rsidTr="00724E55">
        <w:trPr>
          <w:gridBefore w:val="1"/>
          <w:gridAfter w:val="1"/>
          <w:wBefore w:w="142" w:type="dxa"/>
          <w:wAfter w:w="332" w:type="dxa"/>
          <w:trHeight w:val="306"/>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14.</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Алексеевский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4 158,0</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6 404,0</w:t>
            </w:r>
          </w:p>
        </w:tc>
        <w:tc>
          <w:tcPr>
            <w:tcW w:w="1660"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6 660,0</w:t>
            </w:r>
          </w:p>
        </w:tc>
      </w:tr>
      <w:tr w:rsidR="00872F98" w:rsidRPr="00872F98" w:rsidTr="00724E55">
        <w:trPr>
          <w:gridBefore w:val="1"/>
          <w:gridAfter w:val="1"/>
          <w:wBefore w:w="142" w:type="dxa"/>
          <w:wAfter w:w="332" w:type="dxa"/>
          <w:trHeight w:val="142"/>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15.</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город Белгород</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11 593,0</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18 299,0</w:t>
            </w:r>
          </w:p>
        </w:tc>
        <w:tc>
          <w:tcPr>
            <w:tcW w:w="1660"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19 029,0</w:t>
            </w:r>
          </w:p>
        </w:tc>
      </w:tr>
      <w:tr w:rsidR="00872F98" w:rsidRPr="00872F98" w:rsidTr="00724E55">
        <w:trPr>
          <w:gridBefore w:val="1"/>
          <w:gridAfter w:val="1"/>
          <w:wBefore w:w="142" w:type="dxa"/>
          <w:wAfter w:w="332" w:type="dxa"/>
          <w:trHeight w:val="357"/>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16.</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Валуйский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3 477,0</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7 777,0</w:t>
            </w:r>
          </w:p>
        </w:tc>
        <w:tc>
          <w:tcPr>
            <w:tcW w:w="1660"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8 088,0</w:t>
            </w:r>
          </w:p>
        </w:tc>
      </w:tr>
      <w:tr w:rsidR="00872F98" w:rsidRPr="00872F98" w:rsidTr="00724E55">
        <w:trPr>
          <w:gridBefore w:val="1"/>
          <w:gridAfter w:val="1"/>
          <w:wBefore w:w="142" w:type="dxa"/>
          <w:wAfter w:w="332" w:type="dxa"/>
          <w:trHeight w:val="405"/>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17.</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Грайворонский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2 903,0</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3 019,0</w:t>
            </w:r>
          </w:p>
        </w:tc>
        <w:tc>
          <w:tcPr>
            <w:tcW w:w="1660"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3 140,0</w:t>
            </w:r>
          </w:p>
        </w:tc>
      </w:tr>
      <w:tr w:rsidR="00872F98" w:rsidRPr="00872F98" w:rsidTr="00724E55">
        <w:trPr>
          <w:gridBefore w:val="1"/>
          <w:gridAfter w:val="1"/>
          <w:wBefore w:w="142" w:type="dxa"/>
          <w:wAfter w:w="332" w:type="dxa"/>
          <w:trHeight w:val="367"/>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18.</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Губкинский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8 117,0</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10 521,0</w:t>
            </w:r>
          </w:p>
        </w:tc>
        <w:tc>
          <w:tcPr>
            <w:tcW w:w="1660"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10 942,0</w:t>
            </w:r>
          </w:p>
        </w:tc>
      </w:tr>
      <w:tr w:rsidR="00872F98" w:rsidRPr="00872F98" w:rsidTr="00724E55">
        <w:trPr>
          <w:gridBefore w:val="1"/>
          <w:gridAfter w:val="1"/>
          <w:wBefore w:w="142" w:type="dxa"/>
          <w:wAfter w:w="332" w:type="dxa"/>
          <w:trHeight w:val="189"/>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19.</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Новооскольский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4 399,0</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4 574,0</w:t>
            </w:r>
          </w:p>
        </w:tc>
        <w:tc>
          <w:tcPr>
            <w:tcW w:w="1660"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4 757,0</w:t>
            </w:r>
          </w:p>
        </w:tc>
      </w:tr>
      <w:tr w:rsidR="00872F98" w:rsidRPr="00872F98" w:rsidTr="00724E55">
        <w:trPr>
          <w:gridBefore w:val="1"/>
          <w:gridAfter w:val="1"/>
          <w:wBefore w:w="142" w:type="dxa"/>
          <w:wAfter w:w="332" w:type="dxa"/>
          <w:trHeight w:val="310"/>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20.</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Старооскольский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19 072,0</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21 500,0</w:t>
            </w:r>
          </w:p>
        </w:tc>
        <w:tc>
          <w:tcPr>
            <w:tcW w:w="1660"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22 360,0</w:t>
            </w:r>
          </w:p>
        </w:tc>
      </w:tr>
      <w:tr w:rsidR="00872F98" w:rsidRPr="00872F98" w:rsidTr="00724E55">
        <w:trPr>
          <w:gridBefore w:val="1"/>
          <w:gridAfter w:val="1"/>
          <w:wBefore w:w="142" w:type="dxa"/>
          <w:wAfter w:w="332" w:type="dxa"/>
          <w:trHeight w:val="369"/>
        </w:trPr>
        <w:tc>
          <w:tcPr>
            <w:tcW w:w="709" w:type="dxa"/>
            <w:tcBorders>
              <w:top w:val="nil"/>
              <w:left w:val="single" w:sz="8" w:space="0" w:color="auto"/>
              <w:bottom w:val="nil"/>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21.</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Шебекинский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6 158,0</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6 404,0</w:t>
            </w:r>
          </w:p>
        </w:tc>
        <w:tc>
          <w:tcPr>
            <w:tcW w:w="1660"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6 660,0</w:t>
            </w:r>
          </w:p>
        </w:tc>
      </w:tr>
      <w:tr w:rsidR="00872F98" w:rsidRPr="00872F98" w:rsidTr="00724E55">
        <w:trPr>
          <w:gridBefore w:val="1"/>
          <w:gridAfter w:val="1"/>
          <w:wBefore w:w="142" w:type="dxa"/>
          <w:wAfter w:w="332" w:type="dxa"/>
          <w:trHeight w:val="275"/>
        </w:trPr>
        <w:tc>
          <w:tcPr>
            <w:tcW w:w="709"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22.</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Яковлевский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7 917,0</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8 234,0</w:t>
            </w:r>
          </w:p>
        </w:tc>
        <w:tc>
          <w:tcPr>
            <w:tcW w:w="1660"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8 563,0</w:t>
            </w:r>
          </w:p>
        </w:tc>
      </w:tr>
      <w:tr w:rsidR="00872F98" w:rsidRPr="00872F98" w:rsidTr="00724E55">
        <w:trPr>
          <w:gridBefore w:val="1"/>
          <w:gridAfter w:val="1"/>
          <w:wBefore w:w="142" w:type="dxa"/>
          <w:wAfter w:w="332" w:type="dxa"/>
          <w:trHeight w:val="439"/>
        </w:trPr>
        <w:tc>
          <w:tcPr>
            <w:tcW w:w="5076" w:type="dxa"/>
            <w:gridSpan w:val="3"/>
            <w:tcBorders>
              <w:top w:val="single" w:sz="8" w:space="0" w:color="auto"/>
              <w:left w:val="single" w:sz="8" w:space="0" w:color="auto"/>
              <w:bottom w:val="single" w:sz="8" w:space="0" w:color="auto"/>
              <w:right w:val="single" w:sz="8" w:space="0" w:color="000000"/>
            </w:tcBorders>
            <w:shd w:val="clear" w:color="000000" w:fill="FFFFFF"/>
            <w:vAlign w:val="center"/>
            <w:hideMark/>
          </w:tcPr>
          <w:p w:rsidR="00872F98" w:rsidRPr="00872F98" w:rsidRDefault="00872F98" w:rsidP="00872F98">
            <w:pPr>
              <w:jc w:val="center"/>
              <w:rPr>
                <w:b/>
                <w:bCs/>
                <w:sz w:val="28"/>
                <w:szCs w:val="28"/>
              </w:rPr>
            </w:pPr>
            <w:r w:rsidRPr="00872F98">
              <w:rPr>
                <w:b/>
                <w:bCs/>
                <w:sz w:val="28"/>
                <w:szCs w:val="28"/>
              </w:rPr>
              <w:t xml:space="preserve">В   </w:t>
            </w:r>
            <w:proofErr w:type="gramStart"/>
            <w:r w:rsidRPr="00872F98">
              <w:rPr>
                <w:b/>
                <w:bCs/>
                <w:sz w:val="28"/>
                <w:szCs w:val="28"/>
              </w:rPr>
              <w:t>С</w:t>
            </w:r>
            <w:proofErr w:type="gramEnd"/>
            <w:r w:rsidRPr="00872F98">
              <w:rPr>
                <w:b/>
                <w:bCs/>
                <w:sz w:val="28"/>
                <w:szCs w:val="28"/>
              </w:rPr>
              <w:t xml:space="preserve">   Е   Г   О</w:t>
            </w:r>
          </w:p>
        </w:tc>
        <w:tc>
          <w:tcPr>
            <w:tcW w:w="1720" w:type="dxa"/>
            <w:tcBorders>
              <w:top w:val="single" w:sz="8" w:space="0" w:color="auto"/>
              <w:left w:val="single" w:sz="8" w:space="0" w:color="auto"/>
              <w:bottom w:val="single" w:sz="8" w:space="0" w:color="auto"/>
              <w:right w:val="single" w:sz="8" w:space="0" w:color="auto"/>
            </w:tcBorders>
            <w:shd w:val="clear" w:color="000000" w:fill="FFFFFF"/>
            <w:vAlign w:val="center"/>
          </w:tcPr>
          <w:p w:rsidR="00872F98" w:rsidRPr="00872F98" w:rsidRDefault="00872F98" w:rsidP="00872F98">
            <w:pPr>
              <w:jc w:val="right"/>
              <w:rPr>
                <w:b/>
                <w:bCs/>
                <w:sz w:val="28"/>
                <w:szCs w:val="28"/>
              </w:rPr>
            </w:pPr>
            <w:r w:rsidRPr="00872F98">
              <w:rPr>
                <w:b/>
                <w:bCs/>
                <w:sz w:val="28"/>
                <w:szCs w:val="28"/>
              </w:rPr>
              <w:t>123 799,0</w:t>
            </w:r>
          </w:p>
        </w:tc>
        <w:tc>
          <w:tcPr>
            <w:tcW w:w="1720" w:type="dxa"/>
            <w:tcBorders>
              <w:top w:val="single" w:sz="8" w:space="0" w:color="auto"/>
              <w:left w:val="nil"/>
              <w:bottom w:val="single" w:sz="8" w:space="0" w:color="auto"/>
              <w:right w:val="single" w:sz="8" w:space="0" w:color="auto"/>
            </w:tcBorders>
            <w:shd w:val="clear" w:color="000000" w:fill="FFFFFF"/>
            <w:vAlign w:val="center"/>
          </w:tcPr>
          <w:p w:rsidR="00872F98" w:rsidRPr="00872F98" w:rsidRDefault="00872F98" w:rsidP="00872F98">
            <w:pPr>
              <w:jc w:val="right"/>
              <w:rPr>
                <w:b/>
                <w:bCs/>
                <w:sz w:val="28"/>
                <w:szCs w:val="28"/>
              </w:rPr>
            </w:pPr>
            <w:r w:rsidRPr="00872F98">
              <w:rPr>
                <w:b/>
                <w:bCs/>
                <w:sz w:val="28"/>
                <w:szCs w:val="28"/>
              </w:rPr>
              <w:t>146 017,0</w:t>
            </w:r>
          </w:p>
        </w:tc>
        <w:tc>
          <w:tcPr>
            <w:tcW w:w="1660" w:type="dxa"/>
            <w:gridSpan w:val="2"/>
            <w:tcBorders>
              <w:top w:val="single" w:sz="8" w:space="0" w:color="auto"/>
              <w:left w:val="nil"/>
              <w:bottom w:val="single" w:sz="8" w:space="0" w:color="auto"/>
              <w:right w:val="single" w:sz="8" w:space="0" w:color="auto"/>
            </w:tcBorders>
            <w:shd w:val="clear" w:color="000000" w:fill="FFFFFF"/>
            <w:vAlign w:val="center"/>
          </w:tcPr>
          <w:p w:rsidR="00872F98" w:rsidRPr="00872F98" w:rsidRDefault="00872F98" w:rsidP="00872F98">
            <w:pPr>
              <w:jc w:val="right"/>
              <w:rPr>
                <w:b/>
                <w:bCs/>
                <w:sz w:val="28"/>
                <w:szCs w:val="28"/>
              </w:rPr>
            </w:pPr>
            <w:r w:rsidRPr="00872F98">
              <w:rPr>
                <w:b/>
                <w:bCs/>
                <w:sz w:val="28"/>
                <w:szCs w:val="28"/>
              </w:rPr>
              <w:t>151 856,0»;</w:t>
            </w:r>
          </w:p>
        </w:tc>
      </w:tr>
    </w:tbl>
    <w:p w:rsidR="00872F98" w:rsidRPr="00872F98" w:rsidRDefault="00872F98" w:rsidP="00872F98">
      <w:pPr>
        <w:tabs>
          <w:tab w:val="left" w:pos="5820"/>
        </w:tabs>
        <w:rPr>
          <w:sz w:val="28"/>
          <w:szCs w:val="28"/>
        </w:rPr>
      </w:pPr>
    </w:p>
    <w:p w:rsidR="00872F98" w:rsidRPr="00872F98" w:rsidRDefault="00872F98" w:rsidP="00872F98">
      <w:pPr>
        <w:rPr>
          <w:rFonts w:eastAsiaTheme="minorHAnsi"/>
          <w:sz w:val="28"/>
          <w:szCs w:val="28"/>
          <w:lang w:eastAsia="en-US"/>
        </w:rPr>
      </w:pPr>
    </w:p>
    <w:p w:rsidR="00872F98" w:rsidRPr="00872F98" w:rsidRDefault="00697A0C" w:rsidP="00872F98">
      <w:pPr>
        <w:rPr>
          <w:sz w:val="28"/>
          <w:szCs w:val="20"/>
        </w:rPr>
      </w:pPr>
      <w:r>
        <w:rPr>
          <w:rFonts w:eastAsiaTheme="minorHAnsi"/>
          <w:sz w:val="28"/>
          <w:szCs w:val="28"/>
          <w:lang w:eastAsia="en-US"/>
        </w:rPr>
        <w:t>26</w:t>
      </w:r>
      <w:r w:rsidR="00872F98" w:rsidRPr="00872F98">
        <w:rPr>
          <w:rFonts w:eastAsiaTheme="minorHAnsi"/>
          <w:sz w:val="28"/>
          <w:szCs w:val="28"/>
          <w:lang w:eastAsia="en-US"/>
        </w:rPr>
        <w:t>)</w:t>
      </w:r>
      <w:r w:rsidR="00872F98" w:rsidRPr="00872F98">
        <w:rPr>
          <w:sz w:val="28"/>
          <w:szCs w:val="20"/>
        </w:rPr>
        <w:t xml:space="preserve"> таблицу 35 приложения 16 изложить в следующей редакции:</w:t>
      </w:r>
    </w:p>
    <w:p w:rsidR="00872F98" w:rsidRPr="00872F98" w:rsidRDefault="00872F98" w:rsidP="00872F98">
      <w:pPr>
        <w:tabs>
          <w:tab w:val="left" w:pos="5820"/>
        </w:tabs>
        <w:rPr>
          <w:sz w:val="28"/>
          <w:szCs w:val="28"/>
        </w:rPr>
      </w:pPr>
    </w:p>
    <w:tbl>
      <w:tblPr>
        <w:tblW w:w="10650" w:type="dxa"/>
        <w:tblInd w:w="-851" w:type="dxa"/>
        <w:tblLook w:val="04A0" w:firstRow="1" w:lastRow="0" w:firstColumn="1" w:lastColumn="0" w:noHBand="0" w:noVBand="1"/>
      </w:tblPr>
      <w:tblGrid>
        <w:gridCol w:w="142"/>
        <w:gridCol w:w="709"/>
        <w:gridCol w:w="4111"/>
        <w:gridCol w:w="256"/>
        <w:gridCol w:w="1720"/>
        <w:gridCol w:w="1720"/>
        <w:gridCol w:w="1404"/>
        <w:gridCol w:w="256"/>
        <w:gridCol w:w="332"/>
      </w:tblGrid>
      <w:tr w:rsidR="00872F98" w:rsidRPr="00872F98" w:rsidTr="00724E55">
        <w:trPr>
          <w:gridBefore w:val="3"/>
          <w:gridAfter w:val="2"/>
          <w:wBefore w:w="4962" w:type="dxa"/>
          <w:wAfter w:w="588" w:type="dxa"/>
          <w:trHeight w:val="375"/>
        </w:trPr>
        <w:tc>
          <w:tcPr>
            <w:tcW w:w="5100" w:type="dxa"/>
            <w:gridSpan w:val="4"/>
            <w:tcBorders>
              <w:top w:val="nil"/>
              <w:left w:val="nil"/>
              <w:bottom w:val="nil"/>
              <w:right w:val="nil"/>
            </w:tcBorders>
            <w:shd w:val="clear" w:color="auto" w:fill="auto"/>
            <w:vAlign w:val="center"/>
            <w:hideMark/>
          </w:tcPr>
          <w:p w:rsidR="00872F98" w:rsidRPr="00872F98" w:rsidRDefault="00872F98" w:rsidP="00872F98">
            <w:pPr>
              <w:jc w:val="right"/>
              <w:rPr>
                <w:sz w:val="28"/>
                <w:szCs w:val="28"/>
              </w:rPr>
            </w:pPr>
            <w:r w:rsidRPr="00872F98">
              <w:rPr>
                <w:sz w:val="28"/>
                <w:szCs w:val="28"/>
              </w:rPr>
              <w:t>«Таблица 35</w:t>
            </w:r>
          </w:p>
        </w:tc>
      </w:tr>
      <w:tr w:rsidR="00872F98" w:rsidRPr="00872F98" w:rsidTr="00724E55">
        <w:trPr>
          <w:gridBefore w:val="3"/>
          <w:gridAfter w:val="2"/>
          <w:wBefore w:w="4962" w:type="dxa"/>
          <w:wAfter w:w="588" w:type="dxa"/>
          <w:trHeight w:val="70"/>
        </w:trPr>
        <w:tc>
          <w:tcPr>
            <w:tcW w:w="5100" w:type="dxa"/>
            <w:gridSpan w:val="4"/>
            <w:tcBorders>
              <w:top w:val="nil"/>
              <w:left w:val="nil"/>
              <w:bottom w:val="nil"/>
              <w:right w:val="nil"/>
            </w:tcBorders>
            <w:shd w:val="clear" w:color="auto" w:fill="auto"/>
            <w:vAlign w:val="center"/>
            <w:hideMark/>
          </w:tcPr>
          <w:p w:rsidR="00872F98" w:rsidRPr="00872F98" w:rsidRDefault="00872F98" w:rsidP="00872F98">
            <w:pPr>
              <w:jc w:val="right"/>
              <w:rPr>
                <w:sz w:val="28"/>
                <w:szCs w:val="28"/>
              </w:rPr>
            </w:pPr>
            <w:r w:rsidRPr="00872F98">
              <w:rPr>
                <w:sz w:val="28"/>
                <w:szCs w:val="28"/>
              </w:rPr>
              <w:t>приложения 16</w:t>
            </w:r>
          </w:p>
        </w:tc>
      </w:tr>
      <w:tr w:rsidR="00872F98" w:rsidRPr="00872F98" w:rsidTr="00724E55">
        <w:trPr>
          <w:trHeight w:val="1559"/>
        </w:trPr>
        <w:tc>
          <w:tcPr>
            <w:tcW w:w="10650" w:type="dxa"/>
            <w:gridSpan w:val="9"/>
            <w:tcBorders>
              <w:top w:val="nil"/>
              <w:left w:val="nil"/>
              <w:bottom w:val="nil"/>
              <w:right w:val="nil"/>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Распределение субвенций бюджетам муниципальных районов и городских округов на осуществление полномочий по предоставлению мер социальной защиты многодетных семей на 2023 год и на плановый период 2024 и 2025 годов</w:t>
            </w:r>
          </w:p>
        </w:tc>
      </w:tr>
      <w:tr w:rsidR="00872F98" w:rsidRPr="00872F98" w:rsidTr="00724E55">
        <w:trPr>
          <w:gridBefore w:val="1"/>
          <w:gridAfter w:val="1"/>
          <w:wBefore w:w="142" w:type="dxa"/>
          <w:wAfter w:w="332" w:type="dxa"/>
          <w:trHeight w:val="330"/>
        </w:trPr>
        <w:tc>
          <w:tcPr>
            <w:tcW w:w="709" w:type="dxa"/>
            <w:tcBorders>
              <w:top w:val="nil"/>
              <w:left w:val="nil"/>
              <w:bottom w:val="nil"/>
              <w:right w:val="nil"/>
            </w:tcBorders>
            <w:shd w:val="clear" w:color="auto" w:fill="auto"/>
            <w:vAlign w:val="center"/>
            <w:hideMark/>
          </w:tcPr>
          <w:p w:rsidR="00872F98" w:rsidRPr="00872F98" w:rsidRDefault="00872F98" w:rsidP="00872F98">
            <w:pPr>
              <w:rPr>
                <w:sz w:val="20"/>
                <w:szCs w:val="20"/>
              </w:rPr>
            </w:pPr>
          </w:p>
        </w:tc>
        <w:tc>
          <w:tcPr>
            <w:tcW w:w="4367" w:type="dxa"/>
            <w:gridSpan w:val="2"/>
            <w:tcBorders>
              <w:top w:val="nil"/>
              <w:left w:val="nil"/>
              <w:bottom w:val="nil"/>
              <w:right w:val="nil"/>
            </w:tcBorders>
            <w:shd w:val="clear" w:color="auto" w:fill="auto"/>
            <w:noWrap/>
            <w:vAlign w:val="center"/>
            <w:hideMark/>
          </w:tcPr>
          <w:p w:rsidR="00872F98" w:rsidRPr="00872F98" w:rsidRDefault="00872F98" w:rsidP="00872F98">
            <w:pPr>
              <w:rPr>
                <w:sz w:val="20"/>
                <w:szCs w:val="20"/>
              </w:rPr>
            </w:pPr>
          </w:p>
        </w:tc>
        <w:tc>
          <w:tcPr>
            <w:tcW w:w="5100" w:type="dxa"/>
            <w:gridSpan w:val="4"/>
            <w:tcBorders>
              <w:top w:val="nil"/>
              <w:left w:val="nil"/>
              <w:bottom w:val="nil"/>
              <w:right w:val="nil"/>
            </w:tcBorders>
            <w:shd w:val="clear" w:color="auto" w:fill="auto"/>
            <w:vAlign w:val="center"/>
            <w:hideMark/>
          </w:tcPr>
          <w:p w:rsidR="00872F98" w:rsidRPr="00872F98" w:rsidRDefault="00872F98" w:rsidP="00872F98">
            <w:pPr>
              <w:jc w:val="right"/>
              <w:rPr>
                <w:b/>
                <w:bCs/>
              </w:rPr>
            </w:pPr>
            <w:r w:rsidRPr="00872F98">
              <w:rPr>
                <w:b/>
                <w:bCs/>
              </w:rPr>
              <w:t>(тыс. рублей)</w:t>
            </w:r>
          </w:p>
        </w:tc>
      </w:tr>
      <w:tr w:rsidR="00872F98" w:rsidRPr="00872F98" w:rsidTr="00724E55">
        <w:trPr>
          <w:gridBefore w:val="1"/>
          <w:gridAfter w:val="1"/>
          <w:wBefore w:w="142" w:type="dxa"/>
          <w:wAfter w:w="332" w:type="dxa"/>
          <w:trHeight w:val="837"/>
        </w:trPr>
        <w:tc>
          <w:tcPr>
            <w:tcW w:w="709" w:type="dxa"/>
            <w:tcBorders>
              <w:top w:val="single" w:sz="8" w:space="0" w:color="auto"/>
              <w:left w:val="single" w:sz="8" w:space="0" w:color="auto"/>
              <w:bottom w:val="nil"/>
              <w:right w:val="single" w:sz="8" w:space="0" w:color="auto"/>
            </w:tcBorders>
            <w:shd w:val="clear" w:color="auto" w:fill="auto"/>
            <w:textDirection w:val="btLr"/>
            <w:vAlign w:val="center"/>
            <w:hideMark/>
          </w:tcPr>
          <w:p w:rsidR="00872F98" w:rsidRPr="00872F98" w:rsidRDefault="00872F98" w:rsidP="00872F98">
            <w:pPr>
              <w:jc w:val="center"/>
              <w:rPr>
                <w:b/>
                <w:bCs/>
                <w:sz w:val="28"/>
                <w:szCs w:val="28"/>
              </w:rPr>
            </w:pPr>
            <w:r w:rsidRPr="00872F98">
              <w:rPr>
                <w:b/>
                <w:bCs/>
                <w:sz w:val="28"/>
                <w:szCs w:val="28"/>
              </w:rPr>
              <w:t>№ п/п</w:t>
            </w:r>
          </w:p>
        </w:tc>
        <w:tc>
          <w:tcPr>
            <w:tcW w:w="4367" w:type="dxa"/>
            <w:gridSpan w:val="2"/>
            <w:tcBorders>
              <w:top w:val="single" w:sz="8" w:space="0" w:color="auto"/>
              <w:left w:val="nil"/>
              <w:bottom w:val="nil"/>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 xml:space="preserve">Наименование муниципального образования </w:t>
            </w:r>
          </w:p>
        </w:tc>
        <w:tc>
          <w:tcPr>
            <w:tcW w:w="1720" w:type="dxa"/>
            <w:tcBorders>
              <w:top w:val="single" w:sz="8" w:space="0" w:color="auto"/>
              <w:left w:val="nil"/>
              <w:bottom w:val="nil"/>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2023 год</w:t>
            </w:r>
          </w:p>
        </w:tc>
        <w:tc>
          <w:tcPr>
            <w:tcW w:w="1720" w:type="dxa"/>
            <w:tcBorders>
              <w:top w:val="single" w:sz="8" w:space="0" w:color="auto"/>
              <w:left w:val="nil"/>
              <w:bottom w:val="nil"/>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2024 год</w:t>
            </w:r>
          </w:p>
        </w:tc>
        <w:tc>
          <w:tcPr>
            <w:tcW w:w="1660" w:type="dxa"/>
            <w:gridSpan w:val="2"/>
            <w:tcBorders>
              <w:top w:val="single" w:sz="8" w:space="0" w:color="auto"/>
              <w:left w:val="nil"/>
              <w:bottom w:val="nil"/>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2025 год</w:t>
            </w:r>
          </w:p>
        </w:tc>
      </w:tr>
      <w:tr w:rsidR="00872F98" w:rsidRPr="00872F98" w:rsidTr="00724E55">
        <w:trPr>
          <w:gridBefore w:val="1"/>
          <w:gridAfter w:val="1"/>
          <w:wBefore w:w="142" w:type="dxa"/>
          <w:wAfter w:w="332" w:type="dxa"/>
          <w:trHeight w:val="60"/>
        </w:trPr>
        <w:tc>
          <w:tcPr>
            <w:tcW w:w="70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w:t>
            </w:r>
          </w:p>
        </w:tc>
        <w:tc>
          <w:tcPr>
            <w:tcW w:w="4367" w:type="dxa"/>
            <w:gridSpan w:val="2"/>
            <w:tcBorders>
              <w:top w:val="single" w:sz="8" w:space="0" w:color="auto"/>
              <w:left w:val="nil"/>
              <w:bottom w:val="single" w:sz="8"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2</w:t>
            </w:r>
          </w:p>
        </w:tc>
        <w:tc>
          <w:tcPr>
            <w:tcW w:w="1720" w:type="dxa"/>
            <w:tcBorders>
              <w:top w:val="single" w:sz="8" w:space="0" w:color="auto"/>
              <w:left w:val="nil"/>
              <w:bottom w:val="single" w:sz="8"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3</w:t>
            </w:r>
          </w:p>
        </w:tc>
        <w:tc>
          <w:tcPr>
            <w:tcW w:w="1720" w:type="dxa"/>
            <w:tcBorders>
              <w:top w:val="single" w:sz="8" w:space="0" w:color="auto"/>
              <w:left w:val="nil"/>
              <w:bottom w:val="single" w:sz="8"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4</w:t>
            </w:r>
          </w:p>
        </w:tc>
        <w:tc>
          <w:tcPr>
            <w:tcW w:w="1660" w:type="dxa"/>
            <w:gridSpan w:val="2"/>
            <w:tcBorders>
              <w:top w:val="single" w:sz="8" w:space="0" w:color="auto"/>
              <w:left w:val="nil"/>
              <w:bottom w:val="single" w:sz="8"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5</w:t>
            </w:r>
          </w:p>
        </w:tc>
      </w:tr>
      <w:tr w:rsidR="00872F98" w:rsidRPr="00872F98" w:rsidTr="00724E55">
        <w:trPr>
          <w:gridBefore w:val="1"/>
          <w:gridAfter w:val="1"/>
          <w:wBefore w:w="142" w:type="dxa"/>
          <w:wAfter w:w="332" w:type="dxa"/>
          <w:trHeight w:val="161"/>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w:t>
            </w:r>
          </w:p>
        </w:tc>
        <w:tc>
          <w:tcPr>
            <w:tcW w:w="43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Белгородский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62 842,8</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82 257,0</w:t>
            </w:r>
          </w:p>
        </w:tc>
        <w:tc>
          <w:tcPr>
            <w:tcW w:w="1660"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88 944,0</w:t>
            </w:r>
          </w:p>
        </w:tc>
      </w:tr>
      <w:tr w:rsidR="00872F98" w:rsidRPr="00872F98" w:rsidTr="00724E55">
        <w:trPr>
          <w:gridBefore w:val="1"/>
          <w:gridAfter w:val="1"/>
          <w:wBefore w:w="142" w:type="dxa"/>
          <w:wAfter w:w="332" w:type="dxa"/>
          <w:trHeight w:val="106"/>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2.</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Борисовский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9 472,0</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11 198,0</w:t>
            </w:r>
          </w:p>
        </w:tc>
        <w:tc>
          <w:tcPr>
            <w:tcW w:w="1660"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11 779,0</w:t>
            </w:r>
          </w:p>
        </w:tc>
      </w:tr>
      <w:tr w:rsidR="00872F98" w:rsidRPr="00872F98" w:rsidTr="00724E55">
        <w:trPr>
          <w:gridBefore w:val="1"/>
          <w:gridAfter w:val="1"/>
          <w:wBefore w:w="142" w:type="dxa"/>
          <w:wAfter w:w="332" w:type="dxa"/>
          <w:trHeight w:val="375"/>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3.</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Вейделевский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5 992,0</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8 560,0</w:t>
            </w:r>
          </w:p>
        </w:tc>
        <w:tc>
          <w:tcPr>
            <w:tcW w:w="1660"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9 149,0</w:t>
            </w:r>
          </w:p>
        </w:tc>
      </w:tr>
      <w:tr w:rsidR="00872F98" w:rsidRPr="00872F98" w:rsidTr="00724E55">
        <w:trPr>
          <w:gridBefore w:val="1"/>
          <w:gridAfter w:val="1"/>
          <w:wBefore w:w="142" w:type="dxa"/>
          <w:wAfter w:w="332" w:type="dxa"/>
          <w:trHeight w:val="229"/>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4.</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Волоконовский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9 291,0</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10 838,0</w:t>
            </w:r>
          </w:p>
        </w:tc>
        <w:tc>
          <w:tcPr>
            <w:tcW w:w="1660"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11 249,0</w:t>
            </w:r>
          </w:p>
        </w:tc>
      </w:tr>
      <w:tr w:rsidR="00872F98" w:rsidRPr="00872F98" w:rsidTr="00724E55">
        <w:trPr>
          <w:gridBefore w:val="1"/>
          <w:gridAfter w:val="1"/>
          <w:wBefore w:w="142" w:type="dxa"/>
          <w:wAfter w:w="332" w:type="dxa"/>
          <w:trHeight w:val="192"/>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5.</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Ивнянский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5 726,0</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9 739,0</w:t>
            </w:r>
          </w:p>
        </w:tc>
        <w:tc>
          <w:tcPr>
            <w:tcW w:w="1660"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10 147,0</w:t>
            </w:r>
          </w:p>
        </w:tc>
      </w:tr>
      <w:tr w:rsidR="00872F98" w:rsidRPr="00872F98" w:rsidTr="00724E55">
        <w:trPr>
          <w:gridBefore w:val="1"/>
          <w:gridAfter w:val="1"/>
          <w:wBefore w:w="142" w:type="dxa"/>
          <w:wAfter w:w="332" w:type="dxa"/>
          <w:trHeight w:val="281"/>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6.</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Корочанский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11 597,0</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16 375,0</w:t>
            </w:r>
          </w:p>
        </w:tc>
        <w:tc>
          <w:tcPr>
            <w:tcW w:w="1660"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17 281,0</w:t>
            </w:r>
          </w:p>
        </w:tc>
      </w:tr>
      <w:tr w:rsidR="00872F98" w:rsidRPr="00872F98" w:rsidTr="00724E55">
        <w:trPr>
          <w:gridBefore w:val="1"/>
          <w:gridAfter w:val="1"/>
          <w:wBefore w:w="142" w:type="dxa"/>
          <w:wAfter w:w="332" w:type="dxa"/>
          <w:trHeight w:val="244"/>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7.</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Красненский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3 414,0</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4 982,0</w:t>
            </w:r>
          </w:p>
        </w:tc>
        <w:tc>
          <w:tcPr>
            <w:tcW w:w="1660"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5 191,0</w:t>
            </w:r>
          </w:p>
        </w:tc>
      </w:tr>
      <w:tr w:rsidR="00872F98" w:rsidRPr="00872F98" w:rsidTr="00724E55">
        <w:trPr>
          <w:gridBefore w:val="1"/>
          <w:gridAfter w:val="1"/>
          <w:wBefore w:w="142" w:type="dxa"/>
          <w:wAfter w:w="332" w:type="dxa"/>
          <w:trHeight w:val="333"/>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8.</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Красногвардейский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8 797,0</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13 664,0</w:t>
            </w:r>
          </w:p>
        </w:tc>
        <w:tc>
          <w:tcPr>
            <w:tcW w:w="1660"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14 359,0</w:t>
            </w:r>
          </w:p>
        </w:tc>
      </w:tr>
      <w:tr w:rsidR="00872F98" w:rsidRPr="00872F98" w:rsidTr="00724E55">
        <w:trPr>
          <w:gridBefore w:val="1"/>
          <w:gridAfter w:val="1"/>
          <w:wBefore w:w="142" w:type="dxa"/>
          <w:wAfter w:w="332" w:type="dxa"/>
          <w:trHeight w:val="267"/>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9.</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Краснояружский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6 421,0</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7 944,0</w:t>
            </w:r>
          </w:p>
        </w:tc>
        <w:tc>
          <w:tcPr>
            <w:tcW w:w="1660"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8 398,0</w:t>
            </w:r>
          </w:p>
        </w:tc>
      </w:tr>
      <w:tr w:rsidR="00872F98" w:rsidRPr="00872F98" w:rsidTr="00724E55">
        <w:trPr>
          <w:gridBefore w:val="1"/>
          <w:gridAfter w:val="1"/>
          <w:wBefore w:w="142" w:type="dxa"/>
          <w:wAfter w:w="332" w:type="dxa"/>
          <w:trHeight w:val="230"/>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10.</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Прохоровский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12 158,0</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13 592,0</w:t>
            </w:r>
          </w:p>
        </w:tc>
        <w:tc>
          <w:tcPr>
            <w:tcW w:w="1660"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14 176,0</w:t>
            </w:r>
          </w:p>
        </w:tc>
      </w:tr>
      <w:tr w:rsidR="00872F98" w:rsidRPr="00872F98" w:rsidTr="00724E55">
        <w:trPr>
          <w:gridBefore w:val="1"/>
          <w:gridAfter w:val="1"/>
          <w:wBefore w:w="142" w:type="dxa"/>
          <w:wAfter w:w="332" w:type="dxa"/>
          <w:trHeight w:val="305"/>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11.</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Ракитянский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12 213,0</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16 082,0</w:t>
            </w:r>
          </w:p>
        </w:tc>
        <w:tc>
          <w:tcPr>
            <w:tcW w:w="1660"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16 777,0</w:t>
            </w:r>
          </w:p>
        </w:tc>
      </w:tr>
      <w:tr w:rsidR="00872F98" w:rsidRPr="00872F98" w:rsidTr="00724E55">
        <w:trPr>
          <w:gridBefore w:val="1"/>
          <w:gridAfter w:val="1"/>
          <w:wBefore w:w="142" w:type="dxa"/>
          <w:wAfter w:w="332" w:type="dxa"/>
          <w:trHeight w:val="254"/>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12.</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Ровеньский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8 847,0</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10 891,0</w:t>
            </w:r>
          </w:p>
        </w:tc>
        <w:tc>
          <w:tcPr>
            <w:tcW w:w="1660"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11 349,0</w:t>
            </w:r>
          </w:p>
        </w:tc>
      </w:tr>
      <w:tr w:rsidR="00872F98" w:rsidRPr="00872F98" w:rsidTr="00724E55">
        <w:trPr>
          <w:gridBefore w:val="1"/>
          <w:gridAfter w:val="1"/>
          <w:wBefore w:w="142" w:type="dxa"/>
          <w:wAfter w:w="332" w:type="dxa"/>
          <w:trHeight w:val="215"/>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13.</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Чернянский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12 790,0</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15 451,0</w:t>
            </w:r>
          </w:p>
        </w:tc>
        <w:tc>
          <w:tcPr>
            <w:tcW w:w="1660"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16 214,0</w:t>
            </w:r>
          </w:p>
        </w:tc>
      </w:tr>
      <w:tr w:rsidR="00872F98" w:rsidRPr="00872F98" w:rsidTr="00724E55">
        <w:trPr>
          <w:gridBefore w:val="1"/>
          <w:gridAfter w:val="1"/>
          <w:wBefore w:w="142" w:type="dxa"/>
          <w:wAfter w:w="332" w:type="dxa"/>
          <w:trHeight w:val="306"/>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14.</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Алексеевский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21 829,0</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23 117,0</w:t>
            </w:r>
          </w:p>
        </w:tc>
        <w:tc>
          <w:tcPr>
            <w:tcW w:w="1660"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24 071,0</w:t>
            </w:r>
          </w:p>
        </w:tc>
      </w:tr>
      <w:tr w:rsidR="00872F98" w:rsidRPr="00872F98" w:rsidTr="00724E55">
        <w:trPr>
          <w:gridBefore w:val="1"/>
          <w:gridAfter w:val="1"/>
          <w:wBefore w:w="142" w:type="dxa"/>
          <w:wAfter w:w="332" w:type="dxa"/>
          <w:trHeight w:val="142"/>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15.</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город Белгород</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75 294,0</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71 544,0</w:t>
            </w:r>
          </w:p>
        </w:tc>
        <w:tc>
          <w:tcPr>
            <w:tcW w:w="1660"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83 794,0</w:t>
            </w:r>
          </w:p>
        </w:tc>
      </w:tr>
      <w:tr w:rsidR="00872F98" w:rsidRPr="00872F98" w:rsidTr="00724E55">
        <w:trPr>
          <w:gridBefore w:val="1"/>
          <w:gridAfter w:val="1"/>
          <w:wBefore w:w="142" w:type="dxa"/>
          <w:wAfter w:w="332" w:type="dxa"/>
          <w:trHeight w:val="357"/>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16.</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Валуйский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15 461,0</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22 895,0</w:t>
            </w:r>
          </w:p>
        </w:tc>
        <w:tc>
          <w:tcPr>
            <w:tcW w:w="1660"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23 875,0</w:t>
            </w:r>
          </w:p>
        </w:tc>
      </w:tr>
      <w:tr w:rsidR="00872F98" w:rsidRPr="00872F98" w:rsidTr="00724E55">
        <w:trPr>
          <w:gridBefore w:val="1"/>
          <w:gridAfter w:val="1"/>
          <w:wBefore w:w="142" w:type="dxa"/>
          <w:wAfter w:w="332" w:type="dxa"/>
          <w:trHeight w:val="405"/>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17.</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Грайворонский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10 858,0</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14 015,0</w:t>
            </w:r>
          </w:p>
        </w:tc>
        <w:tc>
          <w:tcPr>
            <w:tcW w:w="1660"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14 602,0</w:t>
            </w:r>
          </w:p>
        </w:tc>
      </w:tr>
      <w:tr w:rsidR="00872F98" w:rsidRPr="00872F98" w:rsidTr="00724E55">
        <w:trPr>
          <w:gridBefore w:val="1"/>
          <w:gridAfter w:val="1"/>
          <w:wBefore w:w="142" w:type="dxa"/>
          <w:wAfter w:w="332" w:type="dxa"/>
          <w:trHeight w:val="367"/>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18.</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Губкинский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31 856,0</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40 233,0</w:t>
            </w:r>
          </w:p>
        </w:tc>
        <w:tc>
          <w:tcPr>
            <w:tcW w:w="1660"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43 021,0</w:t>
            </w:r>
          </w:p>
        </w:tc>
      </w:tr>
      <w:tr w:rsidR="00872F98" w:rsidRPr="00872F98" w:rsidTr="00724E55">
        <w:trPr>
          <w:gridBefore w:val="1"/>
          <w:gridAfter w:val="1"/>
          <w:wBefore w:w="142" w:type="dxa"/>
          <w:wAfter w:w="332" w:type="dxa"/>
          <w:trHeight w:val="189"/>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19.</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Новооскольский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15 182,0</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15 843,0</w:t>
            </w:r>
          </w:p>
        </w:tc>
        <w:tc>
          <w:tcPr>
            <w:tcW w:w="1660"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16 688,0</w:t>
            </w:r>
          </w:p>
        </w:tc>
      </w:tr>
      <w:tr w:rsidR="00872F98" w:rsidRPr="00872F98" w:rsidTr="00724E55">
        <w:trPr>
          <w:gridBefore w:val="1"/>
          <w:gridAfter w:val="1"/>
          <w:wBefore w:w="142" w:type="dxa"/>
          <w:wAfter w:w="332" w:type="dxa"/>
          <w:trHeight w:val="310"/>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20.</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Старооскольский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84 651,0</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94 753,0</w:t>
            </w:r>
          </w:p>
        </w:tc>
        <w:tc>
          <w:tcPr>
            <w:tcW w:w="1660"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102 998,0</w:t>
            </w:r>
          </w:p>
        </w:tc>
      </w:tr>
      <w:tr w:rsidR="00872F98" w:rsidRPr="00872F98" w:rsidTr="00724E55">
        <w:trPr>
          <w:gridBefore w:val="1"/>
          <w:gridAfter w:val="1"/>
          <w:wBefore w:w="142" w:type="dxa"/>
          <w:wAfter w:w="332" w:type="dxa"/>
          <w:trHeight w:val="369"/>
        </w:trPr>
        <w:tc>
          <w:tcPr>
            <w:tcW w:w="709" w:type="dxa"/>
            <w:tcBorders>
              <w:top w:val="nil"/>
              <w:left w:val="single" w:sz="8" w:space="0" w:color="auto"/>
              <w:bottom w:val="nil"/>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21.</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Шебекинский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25 596,0</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29 494,0</w:t>
            </w:r>
          </w:p>
        </w:tc>
        <w:tc>
          <w:tcPr>
            <w:tcW w:w="1660"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30 707,0</w:t>
            </w:r>
          </w:p>
        </w:tc>
      </w:tr>
      <w:tr w:rsidR="00872F98" w:rsidRPr="00872F98" w:rsidTr="00724E55">
        <w:trPr>
          <w:gridBefore w:val="1"/>
          <w:gridAfter w:val="1"/>
          <w:wBefore w:w="142" w:type="dxa"/>
          <w:wAfter w:w="332" w:type="dxa"/>
          <w:trHeight w:val="275"/>
        </w:trPr>
        <w:tc>
          <w:tcPr>
            <w:tcW w:w="709"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22.</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Яковлевский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23 643,0</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23 395,0</w:t>
            </w:r>
          </w:p>
        </w:tc>
        <w:tc>
          <w:tcPr>
            <w:tcW w:w="1660"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24 392,0</w:t>
            </w:r>
          </w:p>
        </w:tc>
      </w:tr>
      <w:tr w:rsidR="00872F98" w:rsidRPr="00872F98" w:rsidTr="00724E55">
        <w:trPr>
          <w:gridBefore w:val="1"/>
          <w:gridAfter w:val="1"/>
          <w:wBefore w:w="142" w:type="dxa"/>
          <w:wAfter w:w="332" w:type="dxa"/>
          <w:trHeight w:val="439"/>
        </w:trPr>
        <w:tc>
          <w:tcPr>
            <w:tcW w:w="5076" w:type="dxa"/>
            <w:gridSpan w:val="3"/>
            <w:tcBorders>
              <w:top w:val="single" w:sz="8" w:space="0" w:color="auto"/>
              <w:left w:val="single" w:sz="8" w:space="0" w:color="auto"/>
              <w:bottom w:val="single" w:sz="8" w:space="0" w:color="auto"/>
              <w:right w:val="single" w:sz="8" w:space="0" w:color="000000"/>
            </w:tcBorders>
            <w:shd w:val="clear" w:color="000000" w:fill="FFFFFF"/>
            <w:vAlign w:val="center"/>
            <w:hideMark/>
          </w:tcPr>
          <w:p w:rsidR="00872F98" w:rsidRPr="00872F98" w:rsidRDefault="00872F98" w:rsidP="00872F98">
            <w:pPr>
              <w:jc w:val="center"/>
              <w:rPr>
                <w:b/>
                <w:bCs/>
                <w:sz w:val="28"/>
                <w:szCs w:val="28"/>
              </w:rPr>
            </w:pPr>
            <w:r w:rsidRPr="00872F98">
              <w:rPr>
                <w:b/>
                <w:bCs/>
                <w:sz w:val="28"/>
                <w:szCs w:val="28"/>
              </w:rPr>
              <w:t xml:space="preserve">В   </w:t>
            </w:r>
            <w:proofErr w:type="gramStart"/>
            <w:r w:rsidRPr="00872F98">
              <w:rPr>
                <w:b/>
                <w:bCs/>
                <w:sz w:val="28"/>
                <w:szCs w:val="28"/>
              </w:rPr>
              <w:t>С</w:t>
            </w:r>
            <w:proofErr w:type="gramEnd"/>
            <w:r w:rsidRPr="00872F98">
              <w:rPr>
                <w:b/>
                <w:bCs/>
                <w:sz w:val="28"/>
                <w:szCs w:val="28"/>
              </w:rPr>
              <w:t xml:space="preserve">   Е   Г   О</w:t>
            </w:r>
          </w:p>
        </w:tc>
        <w:tc>
          <w:tcPr>
            <w:tcW w:w="1720" w:type="dxa"/>
            <w:tcBorders>
              <w:top w:val="single" w:sz="8" w:space="0" w:color="auto"/>
              <w:left w:val="single" w:sz="8" w:space="0" w:color="auto"/>
              <w:bottom w:val="single" w:sz="8" w:space="0" w:color="auto"/>
              <w:right w:val="single" w:sz="8" w:space="0" w:color="auto"/>
            </w:tcBorders>
            <w:shd w:val="clear" w:color="000000" w:fill="FFFFFF"/>
            <w:vAlign w:val="center"/>
          </w:tcPr>
          <w:p w:rsidR="00872F98" w:rsidRPr="00872F98" w:rsidRDefault="00872F98" w:rsidP="00872F98">
            <w:pPr>
              <w:jc w:val="right"/>
              <w:rPr>
                <w:b/>
                <w:bCs/>
                <w:sz w:val="28"/>
                <w:szCs w:val="28"/>
              </w:rPr>
            </w:pPr>
            <w:r w:rsidRPr="00872F98">
              <w:rPr>
                <w:b/>
                <w:bCs/>
                <w:sz w:val="28"/>
                <w:szCs w:val="28"/>
              </w:rPr>
              <w:t>473 930,8</w:t>
            </w:r>
          </w:p>
        </w:tc>
        <w:tc>
          <w:tcPr>
            <w:tcW w:w="1720" w:type="dxa"/>
            <w:tcBorders>
              <w:top w:val="single" w:sz="8" w:space="0" w:color="auto"/>
              <w:left w:val="nil"/>
              <w:bottom w:val="single" w:sz="8" w:space="0" w:color="auto"/>
              <w:right w:val="single" w:sz="8" w:space="0" w:color="auto"/>
            </w:tcBorders>
            <w:shd w:val="clear" w:color="000000" w:fill="FFFFFF"/>
            <w:vAlign w:val="center"/>
          </w:tcPr>
          <w:p w:rsidR="00872F98" w:rsidRPr="00872F98" w:rsidRDefault="00872F98" w:rsidP="00872F98">
            <w:pPr>
              <w:jc w:val="right"/>
              <w:rPr>
                <w:b/>
                <w:bCs/>
                <w:sz w:val="28"/>
                <w:szCs w:val="28"/>
              </w:rPr>
            </w:pPr>
            <w:r w:rsidRPr="00872F98">
              <w:rPr>
                <w:b/>
                <w:bCs/>
                <w:sz w:val="28"/>
                <w:szCs w:val="28"/>
              </w:rPr>
              <w:t>556 862,0</w:t>
            </w:r>
          </w:p>
        </w:tc>
        <w:tc>
          <w:tcPr>
            <w:tcW w:w="1660" w:type="dxa"/>
            <w:gridSpan w:val="2"/>
            <w:tcBorders>
              <w:top w:val="single" w:sz="8" w:space="0" w:color="auto"/>
              <w:left w:val="nil"/>
              <w:bottom w:val="single" w:sz="8" w:space="0" w:color="auto"/>
              <w:right w:val="single" w:sz="8" w:space="0" w:color="auto"/>
            </w:tcBorders>
            <w:shd w:val="clear" w:color="000000" w:fill="FFFFFF"/>
            <w:vAlign w:val="center"/>
          </w:tcPr>
          <w:p w:rsidR="00872F98" w:rsidRPr="00872F98" w:rsidRDefault="00872F98" w:rsidP="00872F98">
            <w:pPr>
              <w:jc w:val="right"/>
              <w:rPr>
                <w:b/>
                <w:bCs/>
                <w:sz w:val="28"/>
                <w:szCs w:val="28"/>
              </w:rPr>
            </w:pPr>
            <w:r w:rsidRPr="00872F98">
              <w:rPr>
                <w:b/>
                <w:bCs/>
                <w:sz w:val="28"/>
                <w:szCs w:val="28"/>
              </w:rPr>
              <w:t>599 161,0»;</w:t>
            </w:r>
          </w:p>
        </w:tc>
      </w:tr>
    </w:tbl>
    <w:p w:rsidR="00872F98" w:rsidRPr="00872F98" w:rsidRDefault="00872F98" w:rsidP="00872F98">
      <w:pPr>
        <w:tabs>
          <w:tab w:val="left" w:pos="5820"/>
        </w:tabs>
        <w:rPr>
          <w:sz w:val="28"/>
          <w:szCs w:val="28"/>
        </w:rPr>
      </w:pPr>
    </w:p>
    <w:p w:rsidR="00872F98" w:rsidRPr="00872F98" w:rsidRDefault="00872F98" w:rsidP="00872F98">
      <w:pPr>
        <w:rPr>
          <w:rFonts w:eastAsiaTheme="minorHAnsi"/>
          <w:sz w:val="28"/>
          <w:szCs w:val="28"/>
          <w:lang w:eastAsia="en-US"/>
        </w:rPr>
      </w:pPr>
    </w:p>
    <w:p w:rsidR="00872F98" w:rsidRPr="00872F98" w:rsidRDefault="00697A0C" w:rsidP="00872F98">
      <w:pPr>
        <w:rPr>
          <w:sz w:val="28"/>
          <w:szCs w:val="20"/>
        </w:rPr>
      </w:pPr>
      <w:r>
        <w:rPr>
          <w:rFonts w:eastAsiaTheme="minorHAnsi"/>
          <w:sz w:val="28"/>
          <w:szCs w:val="28"/>
          <w:lang w:eastAsia="en-US"/>
        </w:rPr>
        <w:t>27</w:t>
      </w:r>
      <w:r w:rsidR="00872F98" w:rsidRPr="00872F98">
        <w:rPr>
          <w:rFonts w:eastAsiaTheme="minorHAnsi"/>
          <w:sz w:val="28"/>
          <w:szCs w:val="28"/>
          <w:lang w:eastAsia="en-US"/>
        </w:rPr>
        <w:t>)</w:t>
      </w:r>
      <w:r w:rsidR="00872F98" w:rsidRPr="00872F98">
        <w:rPr>
          <w:sz w:val="28"/>
          <w:szCs w:val="20"/>
        </w:rPr>
        <w:t xml:space="preserve"> таблицу 36 приложения 16 изложить в следующей редакции:</w:t>
      </w:r>
    </w:p>
    <w:p w:rsidR="00872F98" w:rsidRPr="00872F98" w:rsidRDefault="00872F98" w:rsidP="00872F98">
      <w:pPr>
        <w:tabs>
          <w:tab w:val="left" w:pos="5820"/>
        </w:tabs>
        <w:rPr>
          <w:sz w:val="28"/>
          <w:szCs w:val="28"/>
        </w:rPr>
      </w:pPr>
    </w:p>
    <w:tbl>
      <w:tblPr>
        <w:tblW w:w="10650" w:type="dxa"/>
        <w:tblInd w:w="-851" w:type="dxa"/>
        <w:tblLook w:val="04A0" w:firstRow="1" w:lastRow="0" w:firstColumn="1" w:lastColumn="0" w:noHBand="0" w:noVBand="1"/>
      </w:tblPr>
      <w:tblGrid>
        <w:gridCol w:w="142"/>
        <w:gridCol w:w="709"/>
        <w:gridCol w:w="4111"/>
        <w:gridCol w:w="256"/>
        <w:gridCol w:w="1720"/>
        <w:gridCol w:w="1720"/>
        <w:gridCol w:w="1404"/>
        <w:gridCol w:w="256"/>
        <w:gridCol w:w="332"/>
      </w:tblGrid>
      <w:tr w:rsidR="00872F98" w:rsidRPr="00872F98" w:rsidTr="00724E55">
        <w:trPr>
          <w:gridBefore w:val="3"/>
          <w:gridAfter w:val="2"/>
          <w:wBefore w:w="4962" w:type="dxa"/>
          <w:wAfter w:w="588" w:type="dxa"/>
          <w:trHeight w:val="375"/>
        </w:trPr>
        <w:tc>
          <w:tcPr>
            <w:tcW w:w="5100" w:type="dxa"/>
            <w:gridSpan w:val="4"/>
            <w:tcBorders>
              <w:top w:val="nil"/>
              <w:left w:val="nil"/>
              <w:bottom w:val="nil"/>
              <w:right w:val="nil"/>
            </w:tcBorders>
            <w:shd w:val="clear" w:color="auto" w:fill="auto"/>
            <w:vAlign w:val="center"/>
            <w:hideMark/>
          </w:tcPr>
          <w:p w:rsidR="00872F98" w:rsidRPr="00872F98" w:rsidRDefault="00872F98" w:rsidP="00872F98">
            <w:pPr>
              <w:jc w:val="right"/>
              <w:rPr>
                <w:sz w:val="28"/>
                <w:szCs w:val="28"/>
              </w:rPr>
            </w:pPr>
            <w:r w:rsidRPr="00872F98">
              <w:rPr>
                <w:sz w:val="28"/>
                <w:szCs w:val="28"/>
              </w:rPr>
              <w:t>«Таблица 36</w:t>
            </w:r>
          </w:p>
        </w:tc>
      </w:tr>
      <w:tr w:rsidR="00872F98" w:rsidRPr="00872F98" w:rsidTr="00724E55">
        <w:trPr>
          <w:gridBefore w:val="3"/>
          <w:gridAfter w:val="2"/>
          <w:wBefore w:w="4962" w:type="dxa"/>
          <w:wAfter w:w="588" w:type="dxa"/>
          <w:trHeight w:val="70"/>
        </w:trPr>
        <w:tc>
          <w:tcPr>
            <w:tcW w:w="5100" w:type="dxa"/>
            <w:gridSpan w:val="4"/>
            <w:tcBorders>
              <w:top w:val="nil"/>
              <w:left w:val="nil"/>
              <w:bottom w:val="nil"/>
              <w:right w:val="nil"/>
            </w:tcBorders>
            <w:shd w:val="clear" w:color="auto" w:fill="auto"/>
            <w:vAlign w:val="center"/>
            <w:hideMark/>
          </w:tcPr>
          <w:p w:rsidR="00872F98" w:rsidRPr="00872F98" w:rsidRDefault="00872F98" w:rsidP="00872F98">
            <w:pPr>
              <w:jc w:val="right"/>
              <w:rPr>
                <w:sz w:val="28"/>
                <w:szCs w:val="28"/>
              </w:rPr>
            </w:pPr>
            <w:r w:rsidRPr="00872F98">
              <w:rPr>
                <w:sz w:val="28"/>
                <w:szCs w:val="28"/>
              </w:rPr>
              <w:t>приложения 16</w:t>
            </w:r>
          </w:p>
        </w:tc>
      </w:tr>
      <w:tr w:rsidR="00872F98" w:rsidRPr="00872F98" w:rsidTr="00724E55">
        <w:trPr>
          <w:trHeight w:val="1559"/>
        </w:trPr>
        <w:tc>
          <w:tcPr>
            <w:tcW w:w="10650" w:type="dxa"/>
            <w:gridSpan w:val="9"/>
            <w:tcBorders>
              <w:top w:val="nil"/>
              <w:left w:val="nil"/>
              <w:bottom w:val="nil"/>
              <w:right w:val="nil"/>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Распределение субвенций бюджетам муниципальных районов и городских округов на предоставление материальной и иной помощи для погребения на 2023 год и на плановый период 2024 и 2025 годов</w:t>
            </w:r>
          </w:p>
        </w:tc>
      </w:tr>
      <w:tr w:rsidR="00872F98" w:rsidRPr="00872F98" w:rsidTr="00724E55">
        <w:trPr>
          <w:gridBefore w:val="1"/>
          <w:gridAfter w:val="1"/>
          <w:wBefore w:w="142" w:type="dxa"/>
          <w:wAfter w:w="332" w:type="dxa"/>
          <w:trHeight w:val="330"/>
        </w:trPr>
        <w:tc>
          <w:tcPr>
            <w:tcW w:w="709" w:type="dxa"/>
            <w:tcBorders>
              <w:top w:val="nil"/>
              <w:left w:val="nil"/>
              <w:bottom w:val="nil"/>
              <w:right w:val="nil"/>
            </w:tcBorders>
            <w:shd w:val="clear" w:color="auto" w:fill="auto"/>
            <w:vAlign w:val="center"/>
            <w:hideMark/>
          </w:tcPr>
          <w:p w:rsidR="00872F98" w:rsidRPr="00872F98" w:rsidRDefault="00872F98" w:rsidP="00872F98">
            <w:pPr>
              <w:rPr>
                <w:sz w:val="20"/>
                <w:szCs w:val="20"/>
              </w:rPr>
            </w:pPr>
          </w:p>
        </w:tc>
        <w:tc>
          <w:tcPr>
            <w:tcW w:w="4367" w:type="dxa"/>
            <w:gridSpan w:val="2"/>
            <w:tcBorders>
              <w:top w:val="nil"/>
              <w:left w:val="nil"/>
              <w:bottom w:val="nil"/>
              <w:right w:val="nil"/>
            </w:tcBorders>
            <w:shd w:val="clear" w:color="auto" w:fill="auto"/>
            <w:noWrap/>
            <w:vAlign w:val="center"/>
            <w:hideMark/>
          </w:tcPr>
          <w:p w:rsidR="00872F98" w:rsidRPr="00872F98" w:rsidRDefault="00872F98" w:rsidP="00872F98">
            <w:pPr>
              <w:rPr>
                <w:sz w:val="20"/>
                <w:szCs w:val="20"/>
              </w:rPr>
            </w:pPr>
          </w:p>
        </w:tc>
        <w:tc>
          <w:tcPr>
            <w:tcW w:w="5100" w:type="dxa"/>
            <w:gridSpan w:val="4"/>
            <w:tcBorders>
              <w:top w:val="nil"/>
              <w:left w:val="nil"/>
              <w:bottom w:val="nil"/>
              <w:right w:val="nil"/>
            </w:tcBorders>
            <w:shd w:val="clear" w:color="auto" w:fill="auto"/>
            <w:vAlign w:val="center"/>
            <w:hideMark/>
          </w:tcPr>
          <w:p w:rsidR="00872F98" w:rsidRPr="00872F98" w:rsidRDefault="00872F98" w:rsidP="00872F98">
            <w:pPr>
              <w:jc w:val="right"/>
              <w:rPr>
                <w:b/>
                <w:bCs/>
              </w:rPr>
            </w:pPr>
            <w:r w:rsidRPr="00872F98">
              <w:rPr>
                <w:b/>
                <w:bCs/>
              </w:rPr>
              <w:t>(тыс. рублей)</w:t>
            </w:r>
          </w:p>
        </w:tc>
      </w:tr>
      <w:tr w:rsidR="00872F98" w:rsidRPr="00872F98" w:rsidTr="00724E55">
        <w:trPr>
          <w:gridBefore w:val="1"/>
          <w:gridAfter w:val="1"/>
          <w:wBefore w:w="142" w:type="dxa"/>
          <w:wAfter w:w="332" w:type="dxa"/>
          <w:trHeight w:val="837"/>
        </w:trPr>
        <w:tc>
          <w:tcPr>
            <w:tcW w:w="709" w:type="dxa"/>
            <w:tcBorders>
              <w:top w:val="single" w:sz="8" w:space="0" w:color="auto"/>
              <w:left w:val="single" w:sz="8" w:space="0" w:color="auto"/>
              <w:bottom w:val="nil"/>
              <w:right w:val="single" w:sz="8" w:space="0" w:color="auto"/>
            </w:tcBorders>
            <w:shd w:val="clear" w:color="auto" w:fill="auto"/>
            <w:textDirection w:val="btLr"/>
            <w:vAlign w:val="center"/>
            <w:hideMark/>
          </w:tcPr>
          <w:p w:rsidR="00872F98" w:rsidRPr="00872F98" w:rsidRDefault="00872F98" w:rsidP="00872F98">
            <w:pPr>
              <w:jc w:val="center"/>
              <w:rPr>
                <w:b/>
                <w:bCs/>
                <w:sz w:val="28"/>
                <w:szCs w:val="28"/>
              </w:rPr>
            </w:pPr>
            <w:r w:rsidRPr="00872F98">
              <w:rPr>
                <w:b/>
                <w:bCs/>
                <w:sz w:val="28"/>
                <w:szCs w:val="28"/>
              </w:rPr>
              <w:t>№ п/п</w:t>
            </w:r>
          </w:p>
        </w:tc>
        <w:tc>
          <w:tcPr>
            <w:tcW w:w="4367" w:type="dxa"/>
            <w:gridSpan w:val="2"/>
            <w:tcBorders>
              <w:top w:val="single" w:sz="8" w:space="0" w:color="auto"/>
              <w:left w:val="nil"/>
              <w:bottom w:val="nil"/>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 xml:space="preserve">Наименование муниципального образования </w:t>
            </w:r>
          </w:p>
        </w:tc>
        <w:tc>
          <w:tcPr>
            <w:tcW w:w="1720" w:type="dxa"/>
            <w:tcBorders>
              <w:top w:val="single" w:sz="8" w:space="0" w:color="auto"/>
              <w:left w:val="nil"/>
              <w:bottom w:val="nil"/>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2023 год</w:t>
            </w:r>
          </w:p>
        </w:tc>
        <w:tc>
          <w:tcPr>
            <w:tcW w:w="1720" w:type="dxa"/>
            <w:tcBorders>
              <w:top w:val="single" w:sz="8" w:space="0" w:color="auto"/>
              <w:left w:val="nil"/>
              <w:bottom w:val="nil"/>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2024 год</w:t>
            </w:r>
          </w:p>
        </w:tc>
        <w:tc>
          <w:tcPr>
            <w:tcW w:w="1660" w:type="dxa"/>
            <w:gridSpan w:val="2"/>
            <w:tcBorders>
              <w:top w:val="single" w:sz="8" w:space="0" w:color="auto"/>
              <w:left w:val="nil"/>
              <w:bottom w:val="nil"/>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2025 год</w:t>
            </w:r>
          </w:p>
        </w:tc>
      </w:tr>
      <w:tr w:rsidR="00872F98" w:rsidRPr="00872F98" w:rsidTr="00724E55">
        <w:trPr>
          <w:gridBefore w:val="1"/>
          <w:gridAfter w:val="1"/>
          <w:wBefore w:w="142" w:type="dxa"/>
          <w:wAfter w:w="332" w:type="dxa"/>
          <w:trHeight w:val="60"/>
        </w:trPr>
        <w:tc>
          <w:tcPr>
            <w:tcW w:w="70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w:t>
            </w:r>
          </w:p>
        </w:tc>
        <w:tc>
          <w:tcPr>
            <w:tcW w:w="4367" w:type="dxa"/>
            <w:gridSpan w:val="2"/>
            <w:tcBorders>
              <w:top w:val="single" w:sz="8" w:space="0" w:color="auto"/>
              <w:left w:val="nil"/>
              <w:bottom w:val="single" w:sz="8"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2</w:t>
            </w:r>
          </w:p>
        </w:tc>
        <w:tc>
          <w:tcPr>
            <w:tcW w:w="1720" w:type="dxa"/>
            <w:tcBorders>
              <w:top w:val="single" w:sz="8" w:space="0" w:color="auto"/>
              <w:left w:val="nil"/>
              <w:bottom w:val="single" w:sz="8"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3</w:t>
            </w:r>
          </w:p>
        </w:tc>
        <w:tc>
          <w:tcPr>
            <w:tcW w:w="1720" w:type="dxa"/>
            <w:tcBorders>
              <w:top w:val="single" w:sz="8" w:space="0" w:color="auto"/>
              <w:left w:val="nil"/>
              <w:bottom w:val="single" w:sz="8"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4</w:t>
            </w:r>
          </w:p>
        </w:tc>
        <w:tc>
          <w:tcPr>
            <w:tcW w:w="1660" w:type="dxa"/>
            <w:gridSpan w:val="2"/>
            <w:tcBorders>
              <w:top w:val="single" w:sz="8" w:space="0" w:color="auto"/>
              <w:left w:val="nil"/>
              <w:bottom w:val="single" w:sz="8"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5</w:t>
            </w:r>
          </w:p>
        </w:tc>
      </w:tr>
      <w:tr w:rsidR="00872F98" w:rsidRPr="00872F98" w:rsidTr="00724E55">
        <w:trPr>
          <w:gridBefore w:val="1"/>
          <w:gridAfter w:val="1"/>
          <w:wBefore w:w="142" w:type="dxa"/>
          <w:wAfter w:w="332" w:type="dxa"/>
          <w:trHeight w:val="161"/>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w:t>
            </w:r>
          </w:p>
        </w:tc>
        <w:tc>
          <w:tcPr>
            <w:tcW w:w="43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Белгородский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1 041,0</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1 103,0</w:t>
            </w:r>
          </w:p>
        </w:tc>
        <w:tc>
          <w:tcPr>
            <w:tcW w:w="1660"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1 147,0</w:t>
            </w:r>
          </w:p>
        </w:tc>
      </w:tr>
      <w:tr w:rsidR="00872F98" w:rsidRPr="00872F98" w:rsidTr="00724E55">
        <w:trPr>
          <w:gridBefore w:val="1"/>
          <w:gridAfter w:val="1"/>
          <w:wBefore w:w="142" w:type="dxa"/>
          <w:wAfter w:w="332" w:type="dxa"/>
          <w:trHeight w:val="106"/>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2.</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Борисовский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294,0</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306,0</w:t>
            </w:r>
          </w:p>
        </w:tc>
        <w:tc>
          <w:tcPr>
            <w:tcW w:w="1660"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318,0</w:t>
            </w:r>
          </w:p>
        </w:tc>
      </w:tr>
      <w:tr w:rsidR="00872F98" w:rsidRPr="00872F98" w:rsidTr="00724E55">
        <w:trPr>
          <w:gridBefore w:val="1"/>
          <w:gridAfter w:val="1"/>
          <w:wBefore w:w="142" w:type="dxa"/>
          <w:wAfter w:w="332" w:type="dxa"/>
          <w:trHeight w:val="375"/>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3.</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Вейделевский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245,0</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255,0</w:t>
            </w:r>
          </w:p>
        </w:tc>
        <w:tc>
          <w:tcPr>
            <w:tcW w:w="1660"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265,0</w:t>
            </w:r>
          </w:p>
        </w:tc>
      </w:tr>
      <w:tr w:rsidR="00872F98" w:rsidRPr="00872F98" w:rsidTr="00724E55">
        <w:trPr>
          <w:gridBefore w:val="1"/>
          <w:gridAfter w:val="1"/>
          <w:wBefore w:w="142" w:type="dxa"/>
          <w:wAfter w:w="332" w:type="dxa"/>
          <w:trHeight w:val="229"/>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4.</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Волоконовский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326,0</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339,0</w:t>
            </w:r>
          </w:p>
        </w:tc>
        <w:tc>
          <w:tcPr>
            <w:tcW w:w="1660"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353,0</w:t>
            </w:r>
          </w:p>
        </w:tc>
      </w:tr>
      <w:tr w:rsidR="00872F98" w:rsidRPr="00872F98" w:rsidTr="00724E55">
        <w:trPr>
          <w:gridBefore w:val="1"/>
          <w:gridAfter w:val="1"/>
          <w:wBefore w:w="142" w:type="dxa"/>
          <w:wAfter w:w="332" w:type="dxa"/>
          <w:trHeight w:val="192"/>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5.</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Ивнянский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220,0</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229,0</w:t>
            </w:r>
          </w:p>
        </w:tc>
        <w:tc>
          <w:tcPr>
            <w:tcW w:w="1660"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238,0</w:t>
            </w:r>
          </w:p>
        </w:tc>
      </w:tr>
      <w:tr w:rsidR="00872F98" w:rsidRPr="00872F98" w:rsidTr="00724E55">
        <w:trPr>
          <w:gridBefore w:val="1"/>
          <w:gridAfter w:val="1"/>
          <w:wBefore w:w="142" w:type="dxa"/>
          <w:wAfter w:w="332" w:type="dxa"/>
          <w:trHeight w:val="281"/>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6.</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Корочанский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367,0</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382,0</w:t>
            </w:r>
          </w:p>
        </w:tc>
        <w:tc>
          <w:tcPr>
            <w:tcW w:w="1660"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397,0</w:t>
            </w:r>
          </w:p>
        </w:tc>
      </w:tr>
      <w:tr w:rsidR="00872F98" w:rsidRPr="00872F98" w:rsidTr="00724E55">
        <w:trPr>
          <w:gridBefore w:val="1"/>
          <w:gridAfter w:val="1"/>
          <w:wBefore w:w="142" w:type="dxa"/>
          <w:wAfter w:w="332" w:type="dxa"/>
          <w:trHeight w:val="244"/>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7.</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Красненский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163,0</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170,0</w:t>
            </w:r>
          </w:p>
        </w:tc>
        <w:tc>
          <w:tcPr>
            <w:tcW w:w="1660"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177,0</w:t>
            </w:r>
          </w:p>
        </w:tc>
      </w:tr>
      <w:tr w:rsidR="00872F98" w:rsidRPr="00872F98" w:rsidTr="00724E55">
        <w:trPr>
          <w:gridBefore w:val="1"/>
          <w:gridAfter w:val="1"/>
          <w:wBefore w:w="142" w:type="dxa"/>
          <w:wAfter w:w="332" w:type="dxa"/>
          <w:trHeight w:val="333"/>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8.</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Красногвардейский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408,0</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424,0</w:t>
            </w:r>
          </w:p>
        </w:tc>
        <w:tc>
          <w:tcPr>
            <w:tcW w:w="1660"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441,0</w:t>
            </w:r>
          </w:p>
        </w:tc>
      </w:tr>
      <w:tr w:rsidR="00872F98" w:rsidRPr="00872F98" w:rsidTr="00724E55">
        <w:trPr>
          <w:gridBefore w:val="1"/>
          <w:gridAfter w:val="1"/>
          <w:wBefore w:w="142" w:type="dxa"/>
          <w:wAfter w:w="332" w:type="dxa"/>
          <w:trHeight w:val="267"/>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9.</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Краснояружский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163,0</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170,0</w:t>
            </w:r>
          </w:p>
        </w:tc>
        <w:tc>
          <w:tcPr>
            <w:tcW w:w="1660"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177,0</w:t>
            </w:r>
          </w:p>
        </w:tc>
      </w:tr>
      <w:tr w:rsidR="00872F98" w:rsidRPr="00872F98" w:rsidTr="00724E55">
        <w:trPr>
          <w:gridBefore w:val="1"/>
          <w:gridAfter w:val="1"/>
          <w:wBefore w:w="142" w:type="dxa"/>
          <w:wAfter w:w="332" w:type="dxa"/>
          <w:trHeight w:val="230"/>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10.</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Прохоровский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406,0</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339,0</w:t>
            </w:r>
          </w:p>
        </w:tc>
        <w:tc>
          <w:tcPr>
            <w:tcW w:w="1660"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353,0</w:t>
            </w:r>
          </w:p>
        </w:tc>
      </w:tr>
      <w:tr w:rsidR="00872F98" w:rsidRPr="00872F98" w:rsidTr="00724E55">
        <w:trPr>
          <w:gridBefore w:val="1"/>
          <w:gridAfter w:val="1"/>
          <w:wBefore w:w="142" w:type="dxa"/>
          <w:wAfter w:w="332" w:type="dxa"/>
          <w:trHeight w:val="305"/>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11.</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Ракитянский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310,0</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323,0</w:t>
            </w:r>
          </w:p>
        </w:tc>
        <w:tc>
          <w:tcPr>
            <w:tcW w:w="1660"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335,0</w:t>
            </w:r>
          </w:p>
        </w:tc>
      </w:tr>
      <w:tr w:rsidR="00872F98" w:rsidRPr="00872F98" w:rsidTr="00724E55">
        <w:trPr>
          <w:gridBefore w:val="1"/>
          <w:gridAfter w:val="1"/>
          <w:wBefore w:w="142" w:type="dxa"/>
          <w:wAfter w:w="332" w:type="dxa"/>
          <w:trHeight w:val="254"/>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12.</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Ровеньский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228,0</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195,0</w:t>
            </w:r>
          </w:p>
        </w:tc>
        <w:tc>
          <w:tcPr>
            <w:tcW w:w="1660"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203,0</w:t>
            </w:r>
          </w:p>
        </w:tc>
      </w:tr>
      <w:tr w:rsidR="00872F98" w:rsidRPr="00872F98" w:rsidTr="00724E55">
        <w:trPr>
          <w:gridBefore w:val="1"/>
          <w:gridAfter w:val="1"/>
          <w:wBefore w:w="142" w:type="dxa"/>
          <w:wAfter w:w="332" w:type="dxa"/>
          <w:trHeight w:val="215"/>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13.</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Чернянский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326,0</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339,0</w:t>
            </w:r>
          </w:p>
        </w:tc>
        <w:tc>
          <w:tcPr>
            <w:tcW w:w="1660"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353,0</w:t>
            </w:r>
          </w:p>
        </w:tc>
      </w:tr>
      <w:tr w:rsidR="00872F98" w:rsidRPr="00872F98" w:rsidTr="00724E55">
        <w:trPr>
          <w:gridBefore w:val="1"/>
          <w:gridAfter w:val="1"/>
          <w:wBefore w:w="142" w:type="dxa"/>
          <w:wAfter w:w="332" w:type="dxa"/>
          <w:trHeight w:val="306"/>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14.</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Алексеевский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490,0</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509,0</w:t>
            </w:r>
          </w:p>
        </w:tc>
        <w:tc>
          <w:tcPr>
            <w:tcW w:w="1660"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530,0</w:t>
            </w:r>
          </w:p>
        </w:tc>
      </w:tr>
      <w:tr w:rsidR="00872F98" w:rsidRPr="00872F98" w:rsidTr="00724E55">
        <w:trPr>
          <w:gridBefore w:val="1"/>
          <w:gridAfter w:val="1"/>
          <w:wBefore w:w="142" w:type="dxa"/>
          <w:wAfter w:w="332" w:type="dxa"/>
          <w:trHeight w:val="142"/>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15.</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город Белгород</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2 448,0</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2 546,0</w:t>
            </w:r>
          </w:p>
        </w:tc>
        <w:tc>
          <w:tcPr>
            <w:tcW w:w="1660"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2 648,0</w:t>
            </w:r>
          </w:p>
        </w:tc>
      </w:tr>
      <w:tr w:rsidR="00872F98" w:rsidRPr="00872F98" w:rsidTr="00724E55">
        <w:trPr>
          <w:gridBefore w:val="1"/>
          <w:gridAfter w:val="1"/>
          <w:wBefore w:w="142" w:type="dxa"/>
          <w:wAfter w:w="332" w:type="dxa"/>
          <w:trHeight w:val="357"/>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16.</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Валуйский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694,0</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721,0</w:t>
            </w:r>
          </w:p>
        </w:tc>
        <w:tc>
          <w:tcPr>
            <w:tcW w:w="1660"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750,0</w:t>
            </w:r>
          </w:p>
        </w:tc>
      </w:tr>
      <w:tr w:rsidR="00872F98" w:rsidRPr="00872F98" w:rsidTr="00724E55">
        <w:trPr>
          <w:gridBefore w:val="1"/>
          <w:gridAfter w:val="1"/>
          <w:wBefore w:w="142" w:type="dxa"/>
          <w:wAfter w:w="332" w:type="dxa"/>
          <w:trHeight w:val="405"/>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17.</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Грайворонский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367,0</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382,0</w:t>
            </w:r>
          </w:p>
        </w:tc>
        <w:tc>
          <w:tcPr>
            <w:tcW w:w="1660"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397,0</w:t>
            </w:r>
          </w:p>
        </w:tc>
      </w:tr>
      <w:tr w:rsidR="00872F98" w:rsidRPr="00872F98" w:rsidTr="00724E55">
        <w:trPr>
          <w:gridBefore w:val="1"/>
          <w:gridAfter w:val="1"/>
          <w:wBefore w:w="142" w:type="dxa"/>
          <w:wAfter w:w="332" w:type="dxa"/>
          <w:trHeight w:val="367"/>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18.</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Губкинский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919,0</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1 018,0</w:t>
            </w:r>
          </w:p>
        </w:tc>
        <w:tc>
          <w:tcPr>
            <w:tcW w:w="1660"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1 059,0</w:t>
            </w:r>
          </w:p>
        </w:tc>
      </w:tr>
      <w:tr w:rsidR="00872F98" w:rsidRPr="00872F98" w:rsidTr="00724E55">
        <w:trPr>
          <w:gridBefore w:val="1"/>
          <w:gridAfter w:val="1"/>
          <w:wBefore w:w="142" w:type="dxa"/>
          <w:wAfter w:w="332" w:type="dxa"/>
          <w:trHeight w:val="189"/>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19.</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Новооскольский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384,0</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399,0</w:t>
            </w:r>
          </w:p>
        </w:tc>
        <w:tc>
          <w:tcPr>
            <w:tcW w:w="1660"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415,0</w:t>
            </w:r>
          </w:p>
        </w:tc>
      </w:tr>
      <w:tr w:rsidR="00872F98" w:rsidRPr="00872F98" w:rsidTr="00724E55">
        <w:trPr>
          <w:gridBefore w:val="1"/>
          <w:gridAfter w:val="1"/>
          <w:wBefore w:w="142" w:type="dxa"/>
          <w:wAfter w:w="332" w:type="dxa"/>
          <w:trHeight w:val="310"/>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20.</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Старооскольский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2 163,0</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2 292,0</w:t>
            </w:r>
          </w:p>
        </w:tc>
        <w:tc>
          <w:tcPr>
            <w:tcW w:w="1660"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2 383,0</w:t>
            </w:r>
          </w:p>
        </w:tc>
      </w:tr>
      <w:tr w:rsidR="00872F98" w:rsidRPr="00872F98" w:rsidTr="00724E55">
        <w:trPr>
          <w:gridBefore w:val="1"/>
          <w:gridAfter w:val="1"/>
          <w:wBefore w:w="142" w:type="dxa"/>
          <w:wAfter w:w="332" w:type="dxa"/>
          <w:trHeight w:val="369"/>
        </w:trPr>
        <w:tc>
          <w:tcPr>
            <w:tcW w:w="709" w:type="dxa"/>
            <w:tcBorders>
              <w:top w:val="nil"/>
              <w:left w:val="single" w:sz="8" w:space="0" w:color="auto"/>
              <w:bottom w:val="nil"/>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21.</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Шебекинский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734,0</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764,0</w:t>
            </w:r>
          </w:p>
        </w:tc>
        <w:tc>
          <w:tcPr>
            <w:tcW w:w="1660"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794,0</w:t>
            </w:r>
          </w:p>
        </w:tc>
      </w:tr>
      <w:tr w:rsidR="00872F98" w:rsidRPr="00872F98" w:rsidTr="00724E55">
        <w:trPr>
          <w:gridBefore w:val="1"/>
          <w:gridAfter w:val="1"/>
          <w:wBefore w:w="142" w:type="dxa"/>
          <w:wAfter w:w="332" w:type="dxa"/>
          <w:trHeight w:val="275"/>
        </w:trPr>
        <w:tc>
          <w:tcPr>
            <w:tcW w:w="709"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22.</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Яковлевский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614,0</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638,0</w:t>
            </w:r>
          </w:p>
        </w:tc>
        <w:tc>
          <w:tcPr>
            <w:tcW w:w="1660"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663,0</w:t>
            </w:r>
          </w:p>
        </w:tc>
      </w:tr>
      <w:tr w:rsidR="00872F98" w:rsidRPr="00872F98" w:rsidTr="00724E55">
        <w:trPr>
          <w:gridBefore w:val="1"/>
          <w:gridAfter w:val="1"/>
          <w:wBefore w:w="142" w:type="dxa"/>
          <w:wAfter w:w="332" w:type="dxa"/>
          <w:trHeight w:val="439"/>
        </w:trPr>
        <w:tc>
          <w:tcPr>
            <w:tcW w:w="5076" w:type="dxa"/>
            <w:gridSpan w:val="3"/>
            <w:tcBorders>
              <w:top w:val="single" w:sz="8" w:space="0" w:color="auto"/>
              <w:left w:val="single" w:sz="8" w:space="0" w:color="auto"/>
              <w:bottom w:val="single" w:sz="8" w:space="0" w:color="auto"/>
              <w:right w:val="single" w:sz="8" w:space="0" w:color="000000"/>
            </w:tcBorders>
            <w:shd w:val="clear" w:color="000000" w:fill="FFFFFF"/>
            <w:vAlign w:val="center"/>
            <w:hideMark/>
          </w:tcPr>
          <w:p w:rsidR="00872F98" w:rsidRPr="00872F98" w:rsidRDefault="00872F98" w:rsidP="00872F98">
            <w:pPr>
              <w:jc w:val="center"/>
              <w:rPr>
                <w:b/>
                <w:bCs/>
                <w:sz w:val="28"/>
                <w:szCs w:val="28"/>
              </w:rPr>
            </w:pPr>
            <w:r w:rsidRPr="00872F98">
              <w:rPr>
                <w:b/>
                <w:bCs/>
                <w:sz w:val="28"/>
                <w:szCs w:val="28"/>
              </w:rPr>
              <w:t xml:space="preserve">В   </w:t>
            </w:r>
            <w:proofErr w:type="gramStart"/>
            <w:r w:rsidRPr="00872F98">
              <w:rPr>
                <w:b/>
                <w:bCs/>
                <w:sz w:val="28"/>
                <w:szCs w:val="28"/>
              </w:rPr>
              <w:t>С</w:t>
            </w:r>
            <w:proofErr w:type="gramEnd"/>
            <w:r w:rsidRPr="00872F98">
              <w:rPr>
                <w:b/>
                <w:bCs/>
                <w:sz w:val="28"/>
                <w:szCs w:val="28"/>
              </w:rPr>
              <w:t xml:space="preserve">   Е   Г   О</w:t>
            </w:r>
          </w:p>
        </w:tc>
        <w:tc>
          <w:tcPr>
            <w:tcW w:w="1720" w:type="dxa"/>
            <w:tcBorders>
              <w:top w:val="single" w:sz="8" w:space="0" w:color="auto"/>
              <w:left w:val="single" w:sz="8" w:space="0" w:color="auto"/>
              <w:bottom w:val="single" w:sz="8" w:space="0" w:color="auto"/>
              <w:right w:val="single" w:sz="8" w:space="0" w:color="auto"/>
            </w:tcBorders>
            <w:shd w:val="clear" w:color="000000" w:fill="FFFFFF"/>
            <w:vAlign w:val="center"/>
          </w:tcPr>
          <w:p w:rsidR="00872F98" w:rsidRPr="00872F98" w:rsidRDefault="00872F98" w:rsidP="00872F98">
            <w:pPr>
              <w:jc w:val="right"/>
              <w:rPr>
                <w:b/>
                <w:bCs/>
                <w:sz w:val="28"/>
                <w:szCs w:val="28"/>
              </w:rPr>
            </w:pPr>
            <w:r w:rsidRPr="00872F98">
              <w:rPr>
                <w:b/>
                <w:bCs/>
                <w:sz w:val="28"/>
                <w:szCs w:val="28"/>
              </w:rPr>
              <w:t>13 310,0</w:t>
            </w:r>
          </w:p>
        </w:tc>
        <w:tc>
          <w:tcPr>
            <w:tcW w:w="1720" w:type="dxa"/>
            <w:tcBorders>
              <w:top w:val="single" w:sz="8" w:space="0" w:color="auto"/>
              <w:left w:val="nil"/>
              <w:bottom w:val="single" w:sz="8" w:space="0" w:color="auto"/>
              <w:right w:val="single" w:sz="8" w:space="0" w:color="auto"/>
            </w:tcBorders>
            <w:shd w:val="clear" w:color="000000" w:fill="FFFFFF"/>
            <w:vAlign w:val="center"/>
          </w:tcPr>
          <w:p w:rsidR="00872F98" w:rsidRPr="00872F98" w:rsidRDefault="00872F98" w:rsidP="00872F98">
            <w:pPr>
              <w:jc w:val="right"/>
              <w:rPr>
                <w:b/>
                <w:bCs/>
                <w:sz w:val="28"/>
                <w:szCs w:val="28"/>
              </w:rPr>
            </w:pPr>
            <w:r w:rsidRPr="00872F98">
              <w:rPr>
                <w:b/>
                <w:bCs/>
                <w:sz w:val="28"/>
                <w:szCs w:val="28"/>
              </w:rPr>
              <w:t>13 843,0</w:t>
            </w:r>
          </w:p>
        </w:tc>
        <w:tc>
          <w:tcPr>
            <w:tcW w:w="1660" w:type="dxa"/>
            <w:gridSpan w:val="2"/>
            <w:tcBorders>
              <w:top w:val="single" w:sz="8" w:space="0" w:color="auto"/>
              <w:left w:val="nil"/>
              <w:bottom w:val="single" w:sz="8" w:space="0" w:color="auto"/>
              <w:right w:val="single" w:sz="8" w:space="0" w:color="auto"/>
            </w:tcBorders>
            <w:shd w:val="clear" w:color="000000" w:fill="FFFFFF"/>
            <w:vAlign w:val="center"/>
          </w:tcPr>
          <w:p w:rsidR="00872F98" w:rsidRPr="00872F98" w:rsidRDefault="00872F98" w:rsidP="00872F98">
            <w:pPr>
              <w:jc w:val="right"/>
              <w:rPr>
                <w:b/>
                <w:bCs/>
                <w:sz w:val="28"/>
                <w:szCs w:val="28"/>
              </w:rPr>
            </w:pPr>
            <w:r w:rsidRPr="00872F98">
              <w:rPr>
                <w:b/>
                <w:bCs/>
                <w:sz w:val="28"/>
                <w:szCs w:val="28"/>
              </w:rPr>
              <w:t>14 396,0»;</w:t>
            </w:r>
          </w:p>
        </w:tc>
      </w:tr>
    </w:tbl>
    <w:p w:rsidR="00872F98" w:rsidRPr="00872F98" w:rsidRDefault="00872F98" w:rsidP="00872F98">
      <w:pPr>
        <w:tabs>
          <w:tab w:val="left" w:pos="5820"/>
        </w:tabs>
        <w:rPr>
          <w:sz w:val="28"/>
          <w:szCs w:val="28"/>
        </w:rPr>
      </w:pPr>
    </w:p>
    <w:p w:rsidR="00872F98" w:rsidRPr="00872F98" w:rsidRDefault="00697A0C" w:rsidP="00872F98">
      <w:pPr>
        <w:rPr>
          <w:sz w:val="28"/>
          <w:szCs w:val="20"/>
        </w:rPr>
      </w:pPr>
      <w:r>
        <w:rPr>
          <w:rFonts w:eastAsiaTheme="minorHAnsi"/>
          <w:sz w:val="28"/>
          <w:szCs w:val="28"/>
          <w:lang w:eastAsia="en-US"/>
        </w:rPr>
        <w:t>28</w:t>
      </w:r>
      <w:r w:rsidR="00872F98" w:rsidRPr="00872F98">
        <w:rPr>
          <w:rFonts w:eastAsiaTheme="minorHAnsi"/>
          <w:sz w:val="28"/>
          <w:szCs w:val="28"/>
          <w:lang w:eastAsia="en-US"/>
        </w:rPr>
        <w:t>)</w:t>
      </w:r>
      <w:r w:rsidR="00872F98" w:rsidRPr="00872F98">
        <w:rPr>
          <w:sz w:val="28"/>
          <w:szCs w:val="20"/>
        </w:rPr>
        <w:t xml:space="preserve"> таблицу 38 приложения 16 изложить в следующей редакции:</w:t>
      </w:r>
    </w:p>
    <w:p w:rsidR="00872F98" w:rsidRPr="00872F98" w:rsidRDefault="00872F98" w:rsidP="00872F98">
      <w:pPr>
        <w:tabs>
          <w:tab w:val="left" w:pos="5820"/>
        </w:tabs>
        <w:rPr>
          <w:sz w:val="28"/>
          <w:szCs w:val="28"/>
        </w:rPr>
      </w:pPr>
    </w:p>
    <w:tbl>
      <w:tblPr>
        <w:tblW w:w="10822" w:type="dxa"/>
        <w:tblInd w:w="-851" w:type="dxa"/>
        <w:tblLook w:val="04A0" w:firstRow="1" w:lastRow="0" w:firstColumn="1" w:lastColumn="0" w:noHBand="0" w:noVBand="1"/>
      </w:tblPr>
      <w:tblGrid>
        <w:gridCol w:w="142"/>
        <w:gridCol w:w="709"/>
        <w:gridCol w:w="4111"/>
        <w:gridCol w:w="256"/>
        <w:gridCol w:w="1720"/>
        <w:gridCol w:w="1720"/>
        <w:gridCol w:w="1404"/>
        <w:gridCol w:w="428"/>
        <w:gridCol w:w="332"/>
      </w:tblGrid>
      <w:tr w:rsidR="00872F98" w:rsidRPr="00872F98" w:rsidTr="00724E55">
        <w:trPr>
          <w:gridBefore w:val="3"/>
          <w:gridAfter w:val="2"/>
          <w:wBefore w:w="4962" w:type="dxa"/>
          <w:wAfter w:w="760" w:type="dxa"/>
          <w:trHeight w:val="375"/>
        </w:trPr>
        <w:tc>
          <w:tcPr>
            <w:tcW w:w="5100" w:type="dxa"/>
            <w:gridSpan w:val="4"/>
            <w:tcBorders>
              <w:top w:val="nil"/>
              <w:left w:val="nil"/>
              <w:bottom w:val="nil"/>
              <w:right w:val="nil"/>
            </w:tcBorders>
            <w:shd w:val="clear" w:color="auto" w:fill="auto"/>
            <w:vAlign w:val="center"/>
            <w:hideMark/>
          </w:tcPr>
          <w:p w:rsidR="00872F98" w:rsidRPr="00872F98" w:rsidRDefault="00872F98" w:rsidP="00872F98">
            <w:pPr>
              <w:jc w:val="right"/>
              <w:rPr>
                <w:sz w:val="28"/>
                <w:szCs w:val="28"/>
              </w:rPr>
            </w:pPr>
            <w:r w:rsidRPr="00872F98">
              <w:rPr>
                <w:sz w:val="28"/>
                <w:szCs w:val="28"/>
              </w:rPr>
              <w:t>«Таблица 38</w:t>
            </w:r>
          </w:p>
        </w:tc>
      </w:tr>
      <w:tr w:rsidR="00872F98" w:rsidRPr="00872F98" w:rsidTr="00724E55">
        <w:trPr>
          <w:gridBefore w:val="3"/>
          <w:gridAfter w:val="2"/>
          <w:wBefore w:w="4962" w:type="dxa"/>
          <w:wAfter w:w="760" w:type="dxa"/>
          <w:trHeight w:val="70"/>
        </w:trPr>
        <w:tc>
          <w:tcPr>
            <w:tcW w:w="5100" w:type="dxa"/>
            <w:gridSpan w:val="4"/>
            <w:tcBorders>
              <w:top w:val="nil"/>
              <w:left w:val="nil"/>
              <w:bottom w:val="nil"/>
              <w:right w:val="nil"/>
            </w:tcBorders>
            <w:shd w:val="clear" w:color="auto" w:fill="auto"/>
            <w:vAlign w:val="center"/>
            <w:hideMark/>
          </w:tcPr>
          <w:p w:rsidR="00872F98" w:rsidRPr="00872F98" w:rsidRDefault="00872F98" w:rsidP="00872F98">
            <w:pPr>
              <w:jc w:val="right"/>
              <w:rPr>
                <w:sz w:val="28"/>
                <w:szCs w:val="28"/>
              </w:rPr>
            </w:pPr>
            <w:r w:rsidRPr="00872F98">
              <w:rPr>
                <w:sz w:val="28"/>
                <w:szCs w:val="28"/>
              </w:rPr>
              <w:t>приложения 16</w:t>
            </w:r>
          </w:p>
        </w:tc>
      </w:tr>
      <w:tr w:rsidR="00872F98" w:rsidRPr="00872F98" w:rsidTr="00724E55">
        <w:trPr>
          <w:trHeight w:val="1559"/>
        </w:trPr>
        <w:tc>
          <w:tcPr>
            <w:tcW w:w="10822" w:type="dxa"/>
            <w:gridSpan w:val="9"/>
            <w:tcBorders>
              <w:top w:val="nil"/>
              <w:left w:val="nil"/>
              <w:bottom w:val="nil"/>
              <w:right w:val="nil"/>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Распределение субвенций бюджетам муниципальных районов и городских округов для осуществления полномочий по обеспечению права граждан на социальное обслуживание на 2023 год и на плановый период 2024 и 2025 годов</w:t>
            </w:r>
          </w:p>
        </w:tc>
      </w:tr>
      <w:tr w:rsidR="00872F98" w:rsidRPr="00872F98" w:rsidTr="00724E55">
        <w:trPr>
          <w:gridBefore w:val="1"/>
          <w:gridAfter w:val="1"/>
          <w:wBefore w:w="142" w:type="dxa"/>
          <w:wAfter w:w="332" w:type="dxa"/>
          <w:trHeight w:val="330"/>
        </w:trPr>
        <w:tc>
          <w:tcPr>
            <w:tcW w:w="709" w:type="dxa"/>
            <w:tcBorders>
              <w:top w:val="nil"/>
              <w:left w:val="nil"/>
              <w:bottom w:val="nil"/>
              <w:right w:val="nil"/>
            </w:tcBorders>
            <w:shd w:val="clear" w:color="auto" w:fill="auto"/>
            <w:vAlign w:val="center"/>
            <w:hideMark/>
          </w:tcPr>
          <w:p w:rsidR="00872F98" w:rsidRPr="00872F98" w:rsidRDefault="00872F98" w:rsidP="00872F98">
            <w:pPr>
              <w:rPr>
                <w:sz w:val="20"/>
                <w:szCs w:val="20"/>
              </w:rPr>
            </w:pPr>
          </w:p>
        </w:tc>
        <w:tc>
          <w:tcPr>
            <w:tcW w:w="4367" w:type="dxa"/>
            <w:gridSpan w:val="2"/>
            <w:tcBorders>
              <w:top w:val="nil"/>
              <w:left w:val="nil"/>
              <w:bottom w:val="nil"/>
              <w:right w:val="nil"/>
            </w:tcBorders>
            <w:shd w:val="clear" w:color="auto" w:fill="auto"/>
            <w:noWrap/>
            <w:vAlign w:val="center"/>
            <w:hideMark/>
          </w:tcPr>
          <w:p w:rsidR="00872F98" w:rsidRPr="00872F98" w:rsidRDefault="00872F98" w:rsidP="00872F98">
            <w:pPr>
              <w:rPr>
                <w:sz w:val="20"/>
                <w:szCs w:val="20"/>
              </w:rPr>
            </w:pPr>
          </w:p>
        </w:tc>
        <w:tc>
          <w:tcPr>
            <w:tcW w:w="5272" w:type="dxa"/>
            <w:gridSpan w:val="4"/>
            <w:tcBorders>
              <w:top w:val="nil"/>
              <w:left w:val="nil"/>
              <w:bottom w:val="nil"/>
              <w:right w:val="nil"/>
            </w:tcBorders>
            <w:shd w:val="clear" w:color="auto" w:fill="auto"/>
            <w:vAlign w:val="center"/>
            <w:hideMark/>
          </w:tcPr>
          <w:p w:rsidR="00872F98" w:rsidRPr="00872F98" w:rsidRDefault="00872F98" w:rsidP="00872F98">
            <w:pPr>
              <w:jc w:val="right"/>
              <w:rPr>
                <w:b/>
                <w:bCs/>
              </w:rPr>
            </w:pPr>
            <w:r w:rsidRPr="00872F98">
              <w:rPr>
                <w:b/>
                <w:bCs/>
              </w:rPr>
              <w:t>(тыс. рублей)</w:t>
            </w:r>
          </w:p>
        </w:tc>
      </w:tr>
      <w:tr w:rsidR="00872F98" w:rsidRPr="00872F98" w:rsidTr="00724E55">
        <w:trPr>
          <w:gridBefore w:val="1"/>
          <w:gridAfter w:val="1"/>
          <w:wBefore w:w="142" w:type="dxa"/>
          <w:wAfter w:w="332" w:type="dxa"/>
          <w:trHeight w:val="837"/>
        </w:trPr>
        <w:tc>
          <w:tcPr>
            <w:tcW w:w="709" w:type="dxa"/>
            <w:tcBorders>
              <w:top w:val="single" w:sz="8" w:space="0" w:color="auto"/>
              <w:left w:val="single" w:sz="8" w:space="0" w:color="auto"/>
              <w:bottom w:val="nil"/>
              <w:right w:val="single" w:sz="8" w:space="0" w:color="auto"/>
            </w:tcBorders>
            <w:shd w:val="clear" w:color="auto" w:fill="auto"/>
            <w:textDirection w:val="btLr"/>
            <w:vAlign w:val="center"/>
            <w:hideMark/>
          </w:tcPr>
          <w:p w:rsidR="00872F98" w:rsidRPr="00872F98" w:rsidRDefault="00872F98" w:rsidP="00872F98">
            <w:pPr>
              <w:jc w:val="center"/>
              <w:rPr>
                <w:b/>
                <w:bCs/>
                <w:sz w:val="28"/>
                <w:szCs w:val="28"/>
              </w:rPr>
            </w:pPr>
            <w:r w:rsidRPr="00872F98">
              <w:rPr>
                <w:b/>
                <w:bCs/>
                <w:sz w:val="28"/>
                <w:szCs w:val="28"/>
              </w:rPr>
              <w:t>№ п/п</w:t>
            </w:r>
          </w:p>
        </w:tc>
        <w:tc>
          <w:tcPr>
            <w:tcW w:w="4367" w:type="dxa"/>
            <w:gridSpan w:val="2"/>
            <w:tcBorders>
              <w:top w:val="single" w:sz="8" w:space="0" w:color="auto"/>
              <w:left w:val="nil"/>
              <w:bottom w:val="nil"/>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 xml:space="preserve">Наименование муниципального образования </w:t>
            </w:r>
          </w:p>
        </w:tc>
        <w:tc>
          <w:tcPr>
            <w:tcW w:w="1720" w:type="dxa"/>
            <w:tcBorders>
              <w:top w:val="single" w:sz="8" w:space="0" w:color="auto"/>
              <w:left w:val="nil"/>
              <w:bottom w:val="nil"/>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2023 год</w:t>
            </w:r>
          </w:p>
        </w:tc>
        <w:tc>
          <w:tcPr>
            <w:tcW w:w="1720" w:type="dxa"/>
            <w:tcBorders>
              <w:top w:val="single" w:sz="8" w:space="0" w:color="auto"/>
              <w:left w:val="nil"/>
              <w:bottom w:val="nil"/>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2024 год</w:t>
            </w:r>
          </w:p>
        </w:tc>
        <w:tc>
          <w:tcPr>
            <w:tcW w:w="1832" w:type="dxa"/>
            <w:gridSpan w:val="2"/>
            <w:tcBorders>
              <w:top w:val="single" w:sz="8" w:space="0" w:color="auto"/>
              <w:left w:val="nil"/>
              <w:bottom w:val="nil"/>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2025 год</w:t>
            </w:r>
          </w:p>
        </w:tc>
      </w:tr>
      <w:tr w:rsidR="00872F98" w:rsidRPr="00872F98" w:rsidTr="00724E55">
        <w:trPr>
          <w:gridBefore w:val="1"/>
          <w:gridAfter w:val="1"/>
          <w:wBefore w:w="142" w:type="dxa"/>
          <w:wAfter w:w="332" w:type="dxa"/>
          <w:trHeight w:val="60"/>
        </w:trPr>
        <w:tc>
          <w:tcPr>
            <w:tcW w:w="70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w:t>
            </w:r>
          </w:p>
        </w:tc>
        <w:tc>
          <w:tcPr>
            <w:tcW w:w="4367" w:type="dxa"/>
            <w:gridSpan w:val="2"/>
            <w:tcBorders>
              <w:top w:val="single" w:sz="8" w:space="0" w:color="auto"/>
              <w:left w:val="nil"/>
              <w:bottom w:val="single" w:sz="8"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2</w:t>
            </w:r>
          </w:p>
        </w:tc>
        <w:tc>
          <w:tcPr>
            <w:tcW w:w="1720" w:type="dxa"/>
            <w:tcBorders>
              <w:top w:val="single" w:sz="8" w:space="0" w:color="auto"/>
              <w:left w:val="nil"/>
              <w:bottom w:val="single" w:sz="8"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3</w:t>
            </w:r>
          </w:p>
        </w:tc>
        <w:tc>
          <w:tcPr>
            <w:tcW w:w="1720" w:type="dxa"/>
            <w:tcBorders>
              <w:top w:val="single" w:sz="8" w:space="0" w:color="auto"/>
              <w:left w:val="nil"/>
              <w:bottom w:val="single" w:sz="8"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4</w:t>
            </w:r>
          </w:p>
        </w:tc>
        <w:tc>
          <w:tcPr>
            <w:tcW w:w="1832" w:type="dxa"/>
            <w:gridSpan w:val="2"/>
            <w:tcBorders>
              <w:top w:val="single" w:sz="8" w:space="0" w:color="auto"/>
              <w:left w:val="nil"/>
              <w:bottom w:val="single" w:sz="8"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5</w:t>
            </w:r>
          </w:p>
        </w:tc>
      </w:tr>
      <w:tr w:rsidR="00872F98" w:rsidRPr="00872F98" w:rsidTr="00724E55">
        <w:trPr>
          <w:gridBefore w:val="1"/>
          <w:gridAfter w:val="1"/>
          <w:wBefore w:w="142" w:type="dxa"/>
          <w:wAfter w:w="332" w:type="dxa"/>
          <w:trHeight w:val="161"/>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w:t>
            </w:r>
          </w:p>
        </w:tc>
        <w:tc>
          <w:tcPr>
            <w:tcW w:w="43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Белгородский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69 713,2</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62 715,8</w:t>
            </w:r>
          </w:p>
        </w:tc>
        <w:tc>
          <w:tcPr>
            <w:tcW w:w="1832"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62 348,0</w:t>
            </w:r>
          </w:p>
        </w:tc>
      </w:tr>
      <w:tr w:rsidR="00872F98" w:rsidRPr="00872F98" w:rsidTr="00724E55">
        <w:trPr>
          <w:gridBefore w:val="1"/>
          <w:gridAfter w:val="1"/>
          <w:wBefore w:w="142" w:type="dxa"/>
          <w:wAfter w:w="332" w:type="dxa"/>
          <w:trHeight w:val="106"/>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2.</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Борисовский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47 521,9</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49 458,8</w:t>
            </w:r>
          </w:p>
        </w:tc>
        <w:tc>
          <w:tcPr>
            <w:tcW w:w="1832"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49 095,0</w:t>
            </w:r>
          </w:p>
        </w:tc>
      </w:tr>
      <w:tr w:rsidR="00872F98" w:rsidRPr="00872F98" w:rsidTr="00724E55">
        <w:trPr>
          <w:gridBefore w:val="1"/>
          <w:gridAfter w:val="1"/>
          <w:wBefore w:w="142" w:type="dxa"/>
          <w:wAfter w:w="332" w:type="dxa"/>
          <w:trHeight w:val="375"/>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3.</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Вейделевский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56 501,8</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48 764,5</w:t>
            </w:r>
          </w:p>
        </w:tc>
        <w:tc>
          <w:tcPr>
            <w:tcW w:w="1832"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49 014,0</w:t>
            </w:r>
          </w:p>
        </w:tc>
      </w:tr>
      <w:tr w:rsidR="00872F98" w:rsidRPr="00872F98" w:rsidTr="00724E55">
        <w:trPr>
          <w:gridBefore w:val="1"/>
          <w:gridAfter w:val="1"/>
          <w:wBefore w:w="142" w:type="dxa"/>
          <w:wAfter w:w="332" w:type="dxa"/>
          <w:trHeight w:val="229"/>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4.</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Волоконовский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55 195,0</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56 322,5</w:t>
            </w:r>
          </w:p>
        </w:tc>
        <w:tc>
          <w:tcPr>
            <w:tcW w:w="1832"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56 756,0</w:t>
            </w:r>
          </w:p>
        </w:tc>
      </w:tr>
      <w:tr w:rsidR="00872F98" w:rsidRPr="00872F98" w:rsidTr="00724E55">
        <w:trPr>
          <w:gridBefore w:val="1"/>
          <w:gridAfter w:val="1"/>
          <w:wBefore w:w="142" w:type="dxa"/>
          <w:wAfter w:w="332" w:type="dxa"/>
          <w:trHeight w:val="192"/>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5.</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Ивнянский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70 209,0</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61 477,5</w:t>
            </w:r>
          </w:p>
        </w:tc>
        <w:tc>
          <w:tcPr>
            <w:tcW w:w="1832"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61 366,0</w:t>
            </w:r>
          </w:p>
        </w:tc>
      </w:tr>
      <w:tr w:rsidR="00872F98" w:rsidRPr="00872F98" w:rsidTr="00724E55">
        <w:trPr>
          <w:gridBefore w:val="1"/>
          <w:gridAfter w:val="1"/>
          <w:wBefore w:w="142" w:type="dxa"/>
          <w:wAfter w:w="332" w:type="dxa"/>
          <w:trHeight w:val="281"/>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6.</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Корочанский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105 727,4</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111 986,6</w:t>
            </w:r>
          </w:p>
        </w:tc>
        <w:tc>
          <w:tcPr>
            <w:tcW w:w="1832"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112 791,0</w:t>
            </w:r>
          </w:p>
        </w:tc>
      </w:tr>
      <w:tr w:rsidR="00872F98" w:rsidRPr="00872F98" w:rsidTr="00724E55">
        <w:trPr>
          <w:gridBefore w:val="1"/>
          <w:gridAfter w:val="1"/>
          <w:wBefore w:w="142" w:type="dxa"/>
          <w:wAfter w:w="332" w:type="dxa"/>
          <w:trHeight w:val="244"/>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7.</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Красненский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86 340,9</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85 231,5</w:t>
            </w:r>
          </w:p>
        </w:tc>
        <w:tc>
          <w:tcPr>
            <w:tcW w:w="1832"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84 825,0</w:t>
            </w:r>
          </w:p>
        </w:tc>
      </w:tr>
      <w:tr w:rsidR="00872F98" w:rsidRPr="00872F98" w:rsidTr="00724E55">
        <w:trPr>
          <w:gridBefore w:val="1"/>
          <w:gridAfter w:val="1"/>
          <w:wBefore w:w="142" w:type="dxa"/>
          <w:wAfter w:w="332" w:type="dxa"/>
          <w:trHeight w:val="333"/>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8.</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Красногвардейский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112 377,8</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117 609,1</w:t>
            </w:r>
          </w:p>
        </w:tc>
        <w:tc>
          <w:tcPr>
            <w:tcW w:w="1832"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116 945,0</w:t>
            </w:r>
          </w:p>
        </w:tc>
      </w:tr>
      <w:tr w:rsidR="00872F98" w:rsidRPr="00872F98" w:rsidTr="00724E55">
        <w:trPr>
          <w:gridBefore w:val="1"/>
          <w:gridAfter w:val="1"/>
          <w:wBefore w:w="142" w:type="dxa"/>
          <w:wAfter w:w="332" w:type="dxa"/>
          <w:trHeight w:val="267"/>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9.</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Краснояружский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54 582,4</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47 668,8</w:t>
            </w:r>
          </w:p>
        </w:tc>
        <w:tc>
          <w:tcPr>
            <w:tcW w:w="1832"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46 296,0</w:t>
            </w:r>
          </w:p>
        </w:tc>
      </w:tr>
      <w:tr w:rsidR="00872F98" w:rsidRPr="00872F98" w:rsidTr="00724E55">
        <w:trPr>
          <w:gridBefore w:val="1"/>
          <w:gridAfter w:val="1"/>
          <w:wBefore w:w="142" w:type="dxa"/>
          <w:wAfter w:w="332" w:type="dxa"/>
          <w:trHeight w:val="230"/>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10.</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Прохоровский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48 201,4</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49 868,8</w:t>
            </w:r>
          </w:p>
        </w:tc>
        <w:tc>
          <w:tcPr>
            <w:tcW w:w="1832"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49 520,0</w:t>
            </w:r>
          </w:p>
        </w:tc>
      </w:tr>
      <w:tr w:rsidR="00872F98" w:rsidRPr="00872F98" w:rsidTr="00724E55">
        <w:trPr>
          <w:gridBefore w:val="1"/>
          <w:gridAfter w:val="1"/>
          <w:wBefore w:w="142" w:type="dxa"/>
          <w:wAfter w:w="332" w:type="dxa"/>
          <w:trHeight w:val="305"/>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11.</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Ракитянский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62 260,0</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55 766,3</w:t>
            </w:r>
          </w:p>
        </w:tc>
        <w:tc>
          <w:tcPr>
            <w:tcW w:w="1832"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55 893,0</w:t>
            </w:r>
          </w:p>
        </w:tc>
      </w:tr>
      <w:tr w:rsidR="00872F98" w:rsidRPr="00872F98" w:rsidTr="00724E55">
        <w:trPr>
          <w:gridBefore w:val="1"/>
          <w:gridAfter w:val="1"/>
          <w:wBefore w:w="142" w:type="dxa"/>
          <w:wAfter w:w="332" w:type="dxa"/>
          <w:trHeight w:val="254"/>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12.</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Ровеньский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70 655,0</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73 979,5</w:t>
            </w:r>
          </w:p>
        </w:tc>
        <w:tc>
          <w:tcPr>
            <w:tcW w:w="1832"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74 427,0</w:t>
            </w:r>
          </w:p>
        </w:tc>
      </w:tr>
      <w:tr w:rsidR="00872F98" w:rsidRPr="00872F98" w:rsidTr="00724E55">
        <w:trPr>
          <w:gridBefore w:val="1"/>
          <w:gridAfter w:val="1"/>
          <w:wBefore w:w="142" w:type="dxa"/>
          <w:wAfter w:w="332" w:type="dxa"/>
          <w:trHeight w:val="215"/>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13.</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Чернянский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53 702,0</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46 741,5</w:t>
            </w:r>
          </w:p>
        </w:tc>
        <w:tc>
          <w:tcPr>
            <w:tcW w:w="1832"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47 551,0</w:t>
            </w:r>
          </w:p>
        </w:tc>
      </w:tr>
      <w:tr w:rsidR="00872F98" w:rsidRPr="00872F98" w:rsidTr="00724E55">
        <w:trPr>
          <w:gridBefore w:val="1"/>
          <w:gridAfter w:val="1"/>
          <w:wBefore w:w="142" w:type="dxa"/>
          <w:wAfter w:w="332" w:type="dxa"/>
          <w:trHeight w:val="306"/>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14.</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Алексеевский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106 292,0</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103 768,8</w:t>
            </w:r>
          </w:p>
        </w:tc>
        <w:tc>
          <w:tcPr>
            <w:tcW w:w="1832"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103 961,0</w:t>
            </w:r>
          </w:p>
        </w:tc>
      </w:tr>
      <w:tr w:rsidR="00872F98" w:rsidRPr="00872F98" w:rsidTr="00724E55">
        <w:trPr>
          <w:gridBefore w:val="1"/>
          <w:gridAfter w:val="1"/>
          <w:wBefore w:w="142" w:type="dxa"/>
          <w:wAfter w:w="332" w:type="dxa"/>
          <w:trHeight w:val="142"/>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15.</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город Белгород</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230 623,9</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239 809,5</w:t>
            </w:r>
          </w:p>
        </w:tc>
        <w:tc>
          <w:tcPr>
            <w:tcW w:w="1832"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241 286,0</w:t>
            </w:r>
          </w:p>
        </w:tc>
      </w:tr>
      <w:tr w:rsidR="00872F98" w:rsidRPr="00872F98" w:rsidTr="00724E55">
        <w:trPr>
          <w:gridBefore w:val="1"/>
          <w:gridAfter w:val="1"/>
          <w:wBefore w:w="142" w:type="dxa"/>
          <w:wAfter w:w="332" w:type="dxa"/>
          <w:trHeight w:val="357"/>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16.</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Валуйский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86 601,4</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91 703,8</w:t>
            </w:r>
          </w:p>
        </w:tc>
        <w:tc>
          <w:tcPr>
            <w:tcW w:w="1832"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91 591,0</w:t>
            </w:r>
          </w:p>
        </w:tc>
      </w:tr>
      <w:tr w:rsidR="00872F98" w:rsidRPr="00872F98" w:rsidTr="00724E55">
        <w:trPr>
          <w:gridBefore w:val="1"/>
          <w:gridAfter w:val="1"/>
          <w:wBefore w:w="142" w:type="dxa"/>
          <w:wAfter w:w="332" w:type="dxa"/>
          <w:trHeight w:val="405"/>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17.</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Грайворонский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73 938,6</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69 168,6</w:t>
            </w:r>
          </w:p>
        </w:tc>
        <w:tc>
          <w:tcPr>
            <w:tcW w:w="1832"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68 798,0</w:t>
            </w:r>
          </w:p>
        </w:tc>
      </w:tr>
      <w:tr w:rsidR="00872F98" w:rsidRPr="00872F98" w:rsidTr="00724E55">
        <w:trPr>
          <w:gridBefore w:val="1"/>
          <w:gridAfter w:val="1"/>
          <w:wBefore w:w="142" w:type="dxa"/>
          <w:wAfter w:w="332" w:type="dxa"/>
          <w:trHeight w:val="367"/>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18.</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Губкинский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138 756,2</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133 272,0</w:t>
            </w:r>
          </w:p>
        </w:tc>
        <w:tc>
          <w:tcPr>
            <w:tcW w:w="1832"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132 654,0</w:t>
            </w:r>
          </w:p>
        </w:tc>
      </w:tr>
      <w:tr w:rsidR="00872F98" w:rsidRPr="00872F98" w:rsidTr="00724E55">
        <w:trPr>
          <w:gridBefore w:val="1"/>
          <w:gridAfter w:val="1"/>
          <w:wBefore w:w="142" w:type="dxa"/>
          <w:wAfter w:w="332" w:type="dxa"/>
          <w:trHeight w:val="189"/>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19.</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Новооскольский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80 976,8</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84 172,9</w:t>
            </w:r>
          </w:p>
        </w:tc>
        <w:tc>
          <w:tcPr>
            <w:tcW w:w="1832"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84 022,0</w:t>
            </w:r>
          </w:p>
        </w:tc>
      </w:tr>
      <w:tr w:rsidR="00872F98" w:rsidRPr="00872F98" w:rsidTr="00724E55">
        <w:trPr>
          <w:gridBefore w:val="1"/>
          <w:gridAfter w:val="1"/>
          <w:wBefore w:w="142" w:type="dxa"/>
          <w:wAfter w:w="332" w:type="dxa"/>
          <w:trHeight w:val="310"/>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20.</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Старооскольский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131 312,5</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137 305,4</w:t>
            </w:r>
          </w:p>
        </w:tc>
        <w:tc>
          <w:tcPr>
            <w:tcW w:w="1832"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138 111,0</w:t>
            </w:r>
          </w:p>
        </w:tc>
      </w:tr>
      <w:tr w:rsidR="00872F98" w:rsidRPr="00872F98" w:rsidTr="00724E55">
        <w:trPr>
          <w:gridBefore w:val="1"/>
          <w:gridAfter w:val="1"/>
          <w:wBefore w:w="142" w:type="dxa"/>
          <w:wAfter w:w="332" w:type="dxa"/>
          <w:trHeight w:val="369"/>
        </w:trPr>
        <w:tc>
          <w:tcPr>
            <w:tcW w:w="709" w:type="dxa"/>
            <w:tcBorders>
              <w:top w:val="nil"/>
              <w:left w:val="single" w:sz="8" w:space="0" w:color="auto"/>
              <w:bottom w:val="nil"/>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21.</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Шебекинский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65 949,4</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68 030,1</w:t>
            </w:r>
          </w:p>
        </w:tc>
        <w:tc>
          <w:tcPr>
            <w:tcW w:w="1832"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69 143,0</w:t>
            </w:r>
          </w:p>
        </w:tc>
      </w:tr>
      <w:tr w:rsidR="00872F98" w:rsidRPr="00872F98" w:rsidTr="00724E55">
        <w:trPr>
          <w:gridBefore w:val="1"/>
          <w:gridAfter w:val="1"/>
          <w:wBefore w:w="142" w:type="dxa"/>
          <w:wAfter w:w="332" w:type="dxa"/>
          <w:trHeight w:val="275"/>
        </w:trPr>
        <w:tc>
          <w:tcPr>
            <w:tcW w:w="709"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22.</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Яковлевский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70 994,0</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74 235,7</w:t>
            </w:r>
          </w:p>
        </w:tc>
        <w:tc>
          <w:tcPr>
            <w:tcW w:w="1832"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74 110,0</w:t>
            </w:r>
          </w:p>
        </w:tc>
      </w:tr>
      <w:tr w:rsidR="00872F98" w:rsidRPr="00872F98" w:rsidTr="00724E55">
        <w:trPr>
          <w:gridBefore w:val="1"/>
          <w:gridAfter w:val="1"/>
          <w:wBefore w:w="142" w:type="dxa"/>
          <w:wAfter w:w="332" w:type="dxa"/>
          <w:trHeight w:val="439"/>
        </w:trPr>
        <w:tc>
          <w:tcPr>
            <w:tcW w:w="5076" w:type="dxa"/>
            <w:gridSpan w:val="3"/>
            <w:tcBorders>
              <w:top w:val="single" w:sz="8" w:space="0" w:color="auto"/>
              <w:left w:val="single" w:sz="8" w:space="0" w:color="auto"/>
              <w:bottom w:val="single" w:sz="8" w:space="0" w:color="auto"/>
              <w:right w:val="single" w:sz="8" w:space="0" w:color="000000"/>
            </w:tcBorders>
            <w:shd w:val="clear" w:color="000000" w:fill="FFFFFF"/>
            <w:vAlign w:val="center"/>
            <w:hideMark/>
          </w:tcPr>
          <w:p w:rsidR="00872F98" w:rsidRPr="00872F98" w:rsidRDefault="00872F98" w:rsidP="00872F98">
            <w:pPr>
              <w:jc w:val="center"/>
              <w:rPr>
                <w:b/>
                <w:bCs/>
                <w:sz w:val="28"/>
                <w:szCs w:val="28"/>
              </w:rPr>
            </w:pPr>
            <w:r w:rsidRPr="00872F98">
              <w:rPr>
                <w:b/>
                <w:bCs/>
                <w:sz w:val="28"/>
                <w:szCs w:val="28"/>
              </w:rPr>
              <w:t xml:space="preserve">В   </w:t>
            </w:r>
            <w:proofErr w:type="gramStart"/>
            <w:r w:rsidRPr="00872F98">
              <w:rPr>
                <w:b/>
                <w:bCs/>
                <w:sz w:val="28"/>
                <w:szCs w:val="28"/>
              </w:rPr>
              <w:t>С</w:t>
            </w:r>
            <w:proofErr w:type="gramEnd"/>
            <w:r w:rsidRPr="00872F98">
              <w:rPr>
                <w:b/>
                <w:bCs/>
                <w:sz w:val="28"/>
                <w:szCs w:val="28"/>
              </w:rPr>
              <w:t xml:space="preserve">   Е   Г   О</w:t>
            </w:r>
          </w:p>
        </w:tc>
        <w:tc>
          <w:tcPr>
            <w:tcW w:w="1720" w:type="dxa"/>
            <w:tcBorders>
              <w:top w:val="single" w:sz="8" w:space="0" w:color="auto"/>
              <w:left w:val="single" w:sz="8" w:space="0" w:color="auto"/>
              <w:bottom w:val="single" w:sz="8" w:space="0" w:color="auto"/>
              <w:right w:val="single" w:sz="8" w:space="0" w:color="auto"/>
            </w:tcBorders>
            <w:shd w:val="clear" w:color="000000" w:fill="FFFFFF"/>
            <w:vAlign w:val="center"/>
          </w:tcPr>
          <w:p w:rsidR="00872F98" w:rsidRPr="00872F98" w:rsidRDefault="00872F98" w:rsidP="00872F98">
            <w:pPr>
              <w:jc w:val="right"/>
              <w:rPr>
                <w:b/>
                <w:bCs/>
                <w:sz w:val="28"/>
                <w:szCs w:val="28"/>
              </w:rPr>
            </w:pPr>
            <w:r w:rsidRPr="00872F98">
              <w:rPr>
                <w:b/>
                <w:bCs/>
                <w:sz w:val="28"/>
                <w:szCs w:val="28"/>
              </w:rPr>
              <w:t>1 878 432,6</w:t>
            </w:r>
          </w:p>
        </w:tc>
        <w:tc>
          <w:tcPr>
            <w:tcW w:w="1720" w:type="dxa"/>
            <w:tcBorders>
              <w:top w:val="single" w:sz="8" w:space="0" w:color="auto"/>
              <w:left w:val="nil"/>
              <w:bottom w:val="single" w:sz="8" w:space="0" w:color="auto"/>
              <w:right w:val="single" w:sz="8" w:space="0" w:color="auto"/>
            </w:tcBorders>
            <w:shd w:val="clear" w:color="000000" w:fill="FFFFFF"/>
            <w:vAlign w:val="center"/>
          </w:tcPr>
          <w:p w:rsidR="00872F98" w:rsidRPr="00872F98" w:rsidRDefault="00872F98" w:rsidP="00872F98">
            <w:pPr>
              <w:jc w:val="right"/>
              <w:rPr>
                <w:b/>
                <w:bCs/>
                <w:sz w:val="28"/>
                <w:szCs w:val="28"/>
              </w:rPr>
            </w:pPr>
            <w:r w:rsidRPr="00872F98">
              <w:rPr>
                <w:b/>
                <w:bCs/>
                <w:sz w:val="28"/>
                <w:szCs w:val="28"/>
              </w:rPr>
              <w:t>1 869 058,0</w:t>
            </w:r>
          </w:p>
        </w:tc>
        <w:tc>
          <w:tcPr>
            <w:tcW w:w="1832" w:type="dxa"/>
            <w:gridSpan w:val="2"/>
            <w:tcBorders>
              <w:top w:val="single" w:sz="8" w:space="0" w:color="auto"/>
              <w:left w:val="nil"/>
              <w:bottom w:val="single" w:sz="8" w:space="0" w:color="auto"/>
              <w:right w:val="single" w:sz="8" w:space="0" w:color="auto"/>
            </w:tcBorders>
            <w:shd w:val="clear" w:color="000000" w:fill="FFFFFF"/>
            <w:vAlign w:val="center"/>
          </w:tcPr>
          <w:p w:rsidR="00872F98" w:rsidRPr="00872F98" w:rsidRDefault="00872F98" w:rsidP="00872F98">
            <w:pPr>
              <w:jc w:val="right"/>
              <w:rPr>
                <w:b/>
                <w:bCs/>
                <w:sz w:val="28"/>
                <w:szCs w:val="28"/>
              </w:rPr>
            </w:pPr>
            <w:r w:rsidRPr="00872F98">
              <w:rPr>
                <w:b/>
                <w:bCs/>
                <w:sz w:val="28"/>
                <w:szCs w:val="28"/>
              </w:rPr>
              <w:t>1 870 503,0»;</w:t>
            </w:r>
          </w:p>
        </w:tc>
      </w:tr>
    </w:tbl>
    <w:p w:rsidR="00872F98" w:rsidRPr="00872F98" w:rsidRDefault="00872F98" w:rsidP="00872F98">
      <w:pPr>
        <w:tabs>
          <w:tab w:val="left" w:pos="5820"/>
        </w:tabs>
        <w:rPr>
          <w:sz w:val="28"/>
          <w:szCs w:val="28"/>
        </w:rPr>
      </w:pPr>
    </w:p>
    <w:p w:rsidR="00872F98" w:rsidRPr="00872F98" w:rsidRDefault="00872F98" w:rsidP="00872F98">
      <w:pPr>
        <w:rPr>
          <w:rFonts w:eastAsiaTheme="minorHAnsi"/>
          <w:sz w:val="28"/>
          <w:szCs w:val="28"/>
          <w:lang w:eastAsia="en-US"/>
        </w:rPr>
      </w:pPr>
    </w:p>
    <w:p w:rsidR="00872F98" w:rsidRPr="00872F98" w:rsidRDefault="00872F98" w:rsidP="00872F98">
      <w:pPr>
        <w:rPr>
          <w:rFonts w:eastAsiaTheme="minorHAnsi"/>
          <w:sz w:val="28"/>
          <w:szCs w:val="28"/>
          <w:lang w:eastAsia="en-US"/>
        </w:rPr>
      </w:pPr>
    </w:p>
    <w:p w:rsidR="00872F98" w:rsidRPr="00872F98" w:rsidRDefault="00697A0C" w:rsidP="00872F98">
      <w:pPr>
        <w:rPr>
          <w:sz w:val="28"/>
          <w:szCs w:val="20"/>
        </w:rPr>
      </w:pPr>
      <w:r>
        <w:rPr>
          <w:rFonts w:eastAsiaTheme="minorHAnsi"/>
          <w:sz w:val="28"/>
          <w:szCs w:val="28"/>
          <w:lang w:eastAsia="en-US"/>
        </w:rPr>
        <w:t>29</w:t>
      </w:r>
      <w:r w:rsidR="00872F98" w:rsidRPr="00872F98">
        <w:rPr>
          <w:rFonts w:eastAsiaTheme="minorHAnsi"/>
          <w:sz w:val="28"/>
          <w:szCs w:val="28"/>
          <w:lang w:eastAsia="en-US"/>
        </w:rPr>
        <w:t>)</w:t>
      </w:r>
      <w:r w:rsidR="00872F98" w:rsidRPr="00872F98">
        <w:rPr>
          <w:sz w:val="28"/>
          <w:szCs w:val="20"/>
        </w:rPr>
        <w:t xml:space="preserve"> таблицу 40 приложения 16 изложить в следующей редакции:</w:t>
      </w:r>
    </w:p>
    <w:p w:rsidR="00872F98" w:rsidRPr="00872F98" w:rsidRDefault="00872F98" w:rsidP="00872F98">
      <w:pPr>
        <w:tabs>
          <w:tab w:val="left" w:pos="5820"/>
        </w:tabs>
        <w:rPr>
          <w:sz w:val="28"/>
          <w:szCs w:val="28"/>
        </w:rPr>
      </w:pPr>
    </w:p>
    <w:tbl>
      <w:tblPr>
        <w:tblW w:w="10822" w:type="dxa"/>
        <w:tblInd w:w="-851" w:type="dxa"/>
        <w:tblLook w:val="04A0" w:firstRow="1" w:lastRow="0" w:firstColumn="1" w:lastColumn="0" w:noHBand="0" w:noVBand="1"/>
      </w:tblPr>
      <w:tblGrid>
        <w:gridCol w:w="142"/>
        <w:gridCol w:w="709"/>
        <w:gridCol w:w="4111"/>
        <w:gridCol w:w="256"/>
        <w:gridCol w:w="1720"/>
        <w:gridCol w:w="1720"/>
        <w:gridCol w:w="1404"/>
        <w:gridCol w:w="428"/>
        <w:gridCol w:w="332"/>
      </w:tblGrid>
      <w:tr w:rsidR="00872F98" w:rsidRPr="00872F98" w:rsidTr="00724E55">
        <w:trPr>
          <w:gridBefore w:val="3"/>
          <w:gridAfter w:val="2"/>
          <w:wBefore w:w="4962" w:type="dxa"/>
          <w:wAfter w:w="760" w:type="dxa"/>
          <w:trHeight w:val="375"/>
        </w:trPr>
        <w:tc>
          <w:tcPr>
            <w:tcW w:w="5100" w:type="dxa"/>
            <w:gridSpan w:val="4"/>
            <w:tcBorders>
              <w:top w:val="nil"/>
              <w:left w:val="nil"/>
              <w:bottom w:val="nil"/>
              <w:right w:val="nil"/>
            </w:tcBorders>
            <w:shd w:val="clear" w:color="auto" w:fill="auto"/>
            <w:vAlign w:val="center"/>
            <w:hideMark/>
          </w:tcPr>
          <w:p w:rsidR="00872F98" w:rsidRPr="00872F98" w:rsidRDefault="00872F98" w:rsidP="00872F98">
            <w:pPr>
              <w:jc w:val="right"/>
              <w:rPr>
                <w:sz w:val="28"/>
                <w:szCs w:val="28"/>
              </w:rPr>
            </w:pPr>
            <w:r w:rsidRPr="00872F98">
              <w:rPr>
                <w:sz w:val="28"/>
                <w:szCs w:val="28"/>
              </w:rPr>
              <w:t>«Таблица 40</w:t>
            </w:r>
          </w:p>
        </w:tc>
      </w:tr>
      <w:tr w:rsidR="00872F98" w:rsidRPr="00872F98" w:rsidTr="00724E55">
        <w:trPr>
          <w:gridBefore w:val="3"/>
          <w:gridAfter w:val="2"/>
          <w:wBefore w:w="4962" w:type="dxa"/>
          <w:wAfter w:w="760" w:type="dxa"/>
          <w:trHeight w:val="70"/>
        </w:trPr>
        <w:tc>
          <w:tcPr>
            <w:tcW w:w="5100" w:type="dxa"/>
            <w:gridSpan w:val="4"/>
            <w:tcBorders>
              <w:top w:val="nil"/>
              <w:left w:val="nil"/>
              <w:bottom w:val="nil"/>
              <w:right w:val="nil"/>
            </w:tcBorders>
            <w:shd w:val="clear" w:color="auto" w:fill="auto"/>
            <w:vAlign w:val="center"/>
            <w:hideMark/>
          </w:tcPr>
          <w:p w:rsidR="00872F98" w:rsidRPr="00872F98" w:rsidRDefault="00872F98" w:rsidP="00872F98">
            <w:pPr>
              <w:jc w:val="right"/>
              <w:rPr>
                <w:sz w:val="28"/>
                <w:szCs w:val="28"/>
              </w:rPr>
            </w:pPr>
            <w:r w:rsidRPr="00872F98">
              <w:rPr>
                <w:sz w:val="28"/>
                <w:szCs w:val="28"/>
              </w:rPr>
              <w:t>приложения 16</w:t>
            </w:r>
          </w:p>
        </w:tc>
      </w:tr>
      <w:tr w:rsidR="00872F98" w:rsidRPr="00872F98" w:rsidTr="00724E55">
        <w:trPr>
          <w:gridBefore w:val="3"/>
          <w:gridAfter w:val="2"/>
          <w:wBefore w:w="4962" w:type="dxa"/>
          <w:wAfter w:w="760" w:type="dxa"/>
          <w:trHeight w:val="70"/>
        </w:trPr>
        <w:tc>
          <w:tcPr>
            <w:tcW w:w="5100" w:type="dxa"/>
            <w:gridSpan w:val="4"/>
            <w:tcBorders>
              <w:top w:val="nil"/>
              <w:left w:val="nil"/>
              <w:bottom w:val="nil"/>
              <w:right w:val="nil"/>
            </w:tcBorders>
            <w:shd w:val="clear" w:color="auto" w:fill="auto"/>
            <w:vAlign w:val="center"/>
          </w:tcPr>
          <w:p w:rsidR="00872F98" w:rsidRPr="00872F98" w:rsidRDefault="00872F98" w:rsidP="00872F98">
            <w:pPr>
              <w:jc w:val="right"/>
              <w:rPr>
                <w:sz w:val="28"/>
                <w:szCs w:val="28"/>
              </w:rPr>
            </w:pPr>
          </w:p>
        </w:tc>
      </w:tr>
      <w:tr w:rsidR="00872F98" w:rsidRPr="00872F98" w:rsidTr="00724E55">
        <w:trPr>
          <w:trHeight w:val="1559"/>
        </w:trPr>
        <w:tc>
          <w:tcPr>
            <w:tcW w:w="10822" w:type="dxa"/>
            <w:gridSpan w:val="9"/>
            <w:tcBorders>
              <w:top w:val="nil"/>
              <w:left w:val="nil"/>
              <w:bottom w:val="nil"/>
              <w:right w:val="nil"/>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 xml:space="preserve">Распределение субвенций бюджетам муниципальных районов и городских </w:t>
            </w:r>
            <w:proofErr w:type="gramStart"/>
            <w:r w:rsidRPr="00872F98">
              <w:rPr>
                <w:b/>
                <w:bCs/>
                <w:sz w:val="28"/>
                <w:szCs w:val="28"/>
              </w:rPr>
              <w:t>округов  на</w:t>
            </w:r>
            <w:proofErr w:type="gramEnd"/>
            <w:r w:rsidRPr="00872F98">
              <w:rPr>
                <w:b/>
                <w:bCs/>
                <w:sz w:val="28"/>
                <w:szCs w:val="28"/>
              </w:rPr>
              <w:t xml:space="preserve"> выплату ежемесячных пособий отдельным категориям граждан (инвалидам боевых действий I и II групп, а также членам семей военнослужащих и сотрудников, погибших при исполнении обязанностей военной службы или служебных обязанностей в районах боевых действий; вдовам погибших (умерших) ветеранов подразделений особого риска) на 2023 год и на плановый период 2024 и 2025 годов</w:t>
            </w:r>
          </w:p>
        </w:tc>
      </w:tr>
      <w:tr w:rsidR="00872F98" w:rsidRPr="00872F98" w:rsidTr="00724E55">
        <w:trPr>
          <w:gridBefore w:val="1"/>
          <w:gridAfter w:val="1"/>
          <w:wBefore w:w="142" w:type="dxa"/>
          <w:wAfter w:w="332" w:type="dxa"/>
          <w:trHeight w:val="330"/>
        </w:trPr>
        <w:tc>
          <w:tcPr>
            <w:tcW w:w="709" w:type="dxa"/>
            <w:tcBorders>
              <w:top w:val="nil"/>
              <w:left w:val="nil"/>
              <w:bottom w:val="nil"/>
              <w:right w:val="nil"/>
            </w:tcBorders>
            <w:shd w:val="clear" w:color="auto" w:fill="auto"/>
            <w:vAlign w:val="center"/>
            <w:hideMark/>
          </w:tcPr>
          <w:p w:rsidR="00872F98" w:rsidRPr="00872F98" w:rsidRDefault="00872F98" w:rsidP="00872F98">
            <w:pPr>
              <w:rPr>
                <w:sz w:val="20"/>
                <w:szCs w:val="20"/>
              </w:rPr>
            </w:pPr>
          </w:p>
        </w:tc>
        <w:tc>
          <w:tcPr>
            <w:tcW w:w="4367" w:type="dxa"/>
            <w:gridSpan w:val="2"/>
            <w:tcBorders>
              <w:top w:val="nil"/>
              <w:left w:val="nil"/>
              <w:bottom w:val="nil"/>
              <w:right w:val="nil"/>
            </w:tcBorders>
            <w:shd w:val="clear" w:color="auto" w:fill="auto"/>
            <w:noWrap/>
            <w:vAlign w:val="center"/>
            <w:hideMark/>
          </w:tcPr>
          <w:p w:rsidR="00872F98" w:rsidRPr="00872F98" w:rsidRDefault="00872F98" w:rsidP="00872F98">
            <w:pPr>
              <w:rPr>
                <w:sz w:val="20"/>
                <w:szCs w:val="20"/>
              </w:rPr>
            </w:pPr>
          </w:p>
        </w:tc>
        <w:tc>
          <w:tcPr>
            <w:tcW w:w="5272" w:type="dxa"/>
            <w:gridSpan w:val="4"/>
            <w:tcBorders>
              <w:top w:val="nil"/>
              <w:left w:val="nil"/>
              <w:bottom w:val="nil"/>
              <w:right w:val="nil"/>
            </w:tcBorders>
            <w:shd w:val="clear" w:color="auto" w:fill="auto"/>
            <w:vAlign w:val="center"/>
            <w:hideMark/>
          </w:tcPr>
          <w:p w:rsidR="00872F98" w:rsidRPr="00872F98" w:rsidRDefault="00872F98" w:rsidP="00872F98">
            <w:pPr>
              <w:jc w:val="right"/>
              <w:rPr>
                <w:b/>
                <w:bCs/>
              </w:rPr>
            </w:pPr>
            <w:r w:rsidRPr="00872F98">
              <w:rPr>
                <w:b/>
                <w:bCs/>
              </w:rPr>
              <w:t>(тыс. рублей)</w:t>
            </w:r>
          </w:p>
        </w:tc>
      </w:tr>
      <w:tr w:rsidR="00872F98" w:rsidRPr="00872F98" w:rsidTr="00724E55">
        <w:trPr>
          <w:gridBefore w:val="1"/>
          <w:gridAfter w:val="1"/>
          <w:wBefore w:w="142" w:type="dxa"/>
          <w:wAfter w:w="332" w:type="dxa"/>
          <w:trHeight w:val="837"/>
        </w:trPr>
        <w:tc>
          <w:tcPr>
            <w:tcW w:w="709" w:type="dxa"/>
            <w:tcBorders>
              <w:top w:val="single" w:sz="8" w:space="0" w:color="auto"/>
              <w:left w:val="single" w:sz="8" w:space="0" w:color="auto"/>
              <w:bottom w:val="nil"/>
              <w:right w:val="single" w:sz="8" w:space="0" w:color="auto"/>
            </w:tcBorders>
            <w:shd w:val="clear" w:color="auto" w:fill="auto"/>
            <w:textDirection w:val="btLr"/>
            <w:vAlign w:val="center"/>
            <w:hideMark/>
          </w:tcPr>
          <w:p w:rsidR="00872F98" w:rsidRPr="00872F98" w:rsidRDefault="00872F98" w:rsidP="00872F98">
            <w:pPr>
              <w:jc w:val="center"/>
              <w:rPr>
                <w:b/>
                <w:bCs/>
                <w:sz w:val="28"/>
                <w:szCs w:val="28"/>
              </w:rPr>
            </w:pPr>
            <w:r w:rsidRPr="00872F98">
              <w:rPr>
                <w:b/>
                <w:bCs/>
                <w:sz w:val="28"/>
                <w:szCs w:val="28"/>
              </w:rPr>
              <w:t>№ п/п</w:t>
            </w:r>
          </w:p>
        </w:tc>
        <w:tc>
          <w:tcPr>
            <w:tcW w:w="4367" w:type="dxa"/>
            <w:gridSpan w:val="2"/>
            <w:tcBorders>
              <w:top w:val="single" w:sz="8" w:space="0" w:color="auto"/>
              <w:left w:val="nil"/>
              <w:bottom w:val="nil"/>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 xml:space="preserve">Наименование муниципального образования </w:t>
            </w:r>
          </w:p>
        </w:tc>
        <w:tc>
          <w:tcPr>
            <w:tcW w:w="1720" w:type="dxa"/>
            <w:tcBorders>
              <w:top w:val="single" w:sz="8" w:space="0" w:color="auto"/>
              <w:left w:val="nil"/>
              <w:bottom w:val="nil"/>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2023 год</w:t>
            </w:r>
          </w:p>
        </w:tc>
        <w:tc>
          <w:tcPr>
            <w:tcW w:w="1720" w:type="dxa"/>
            <w:tcBorders>
              <w:top w:val="single" w:sz="8" w:space="0" w:color="auto"/>
              <w:left w:val="nil"/>
              <w:bottom w:val="nil"/>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2024 год</w:t>
            </w:r>
          </w:p>
        </w:tc>
        <w:tc>
          <w:tcPr>
            <w:tcW w:w="1832" w:type="dxa"/>
            <w:gridSpan w:val="2"/>
            <w:tcBorders>
              <w:top w:val="single" w:sz="8" w:space="0" w:color="auto"/>
              <w:left w:val="nil"/>
              <w:bottom w:val="nil"/>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2025 год</w:t>
            </w:r>
          </w:p>
        </w:tc>
      </w:tr>
      <w:tr w:rsidR="00872F98" w:rsidRPr="00872F98" w:rsidTr="00724E55">
        <w:trPr>
          <w:gridBefore w:val="1"/>
          <w:gridAfter w:val="1"/>
          <w:wBefore w:w="142" w:type="dxa"/>
          <w:wAfter w:w="332" w:type="dxa"/>
          <w:trHeight w:val="60"/>
        </w:trPr>
        <w:tc>
          <w:tcPr>
            <w:tcW w:w="70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w:t>
            </w:r>
          </w:p>
        </w:tc>
        <w:tc>
          <w:tcPr>
            <w:tcW w:w="4367" w:type="dxa"/>
            <w:gridSpan w:val="2"/>
            <w:tcBorders>
              <w:top w:val="single" w:sz="8" w:space="0" w:color="auto"/>
              <w:left w:val="nil"/>
              <w:bottom w:val="single" w:sz="8"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2</w:t>
            </w:r>
          </w:p>
        </w:tc>
        <w:tc>
          <w:tcPr>
            <w:tcW w:w="1720" w:type="dxa"/>
            <w:tcBorders>
              <w:top w:val="single" w:sz="8" w:space="0" w:color="auto"/>
              <w:left w:val="nil"/>
              <w:bottom w:val="single" w:sz="8"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3</w:t>
            </w:r>
          </w:p>
        </w:tc>
        <w:tc>
          <w:tcPr>
            <w:tcW w:w="1720" w:type="dxa"/>
            <w:tcBorders>
              <w:top w:val="single" w:sz="8" w:space="0" w:color="auto"/>
              <w:left w:val="nil"/>
              <w:bottom w:val="single" w:sz="8"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4</w:t>
            </w:r>
          </w:p>
        </w:tc>
        <w:tc>
          <w:tcPr>
            <w:tcW w:w="1832" w:type="dxa"/>
            <w:gridSpan w:val="2"/>
            <w:tcBorders>
              <w:top w:val="single" w:sz="8" w:space="0" w:color="auto"/>
              <w:left w:val="nil"/>
              <w:bottom w:val="single" w:sz="8"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5</w:t>
            </w:r>
          </w:p>
        </w:tc>
      </w:tr>
      <w:tr w:rsidR="00872F98" w:rsidRPr="00872F98" w:rsidTr="00724E55">
        <w:trPr>
          <w:gridBefore w:val="1"/>
          <w:gridAfter w:val="1"/>
          <w:wBefore w:w="142" w:type="dxa"/>
          <w:wAfter w:w="332" w:type="dxa"/>
          <w:trHeight w:val="161"/>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w:t>
            </w:r>
          </w:p>
        </w:tc>
        <w:tc>
          <w:tcPr>
            <w:tcW w:w="43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Белгородский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385,0</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400,0</w:t>
            </w:r>
          </w:p>
        </w:tc>
        <w:tc>
          <w:tcPr>
            <w:tcW w:w="1832"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416,0</w:t>
            </w:r>
          </w:p>
        </w:tc>
      </w:tr>
      <w:tr w:rsidR="00872F98" w:rsidRPr="00872F98" w:rsidTr="00724E55">
        <w:trPr>
          <w:gridBefore w:val="1"/>
          <w:gridAfter w:val="1"/>
          <w:wBefore w:w="142" w:type="dxa"/>
          <w:wAfter w:w="332" w:type="dxa"/>
          <w:trHeight w:val="106"/>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2.</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Борисовский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108,0</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112,0</w:t>
            </w:r>
          </w:p>
        </w:tc>
        <w:tc>
          <w:tcPr>
            <w:tcW w:w="1832"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116,0</w:t>
            </w:r>
          </w:p>
        </w:tc>
      </w:tr>
      <w:tr w:rsidR="00872F98" w:rsidRPr="00872F98" w:rsidTr="00724E55">
        <w:trPr>
          <w:gridBefore w:val="1"/>
          <w:gridAfter w:val="1"/>
          <w:wBefore w:w="142" w:type="dxa"/>
          <w:wAfter w:w="332" w:type="dxa"/>
          <w:trHeight w:val="375"/>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3.</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Вейделевский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91,0</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95,0</w:t>
            </w:r>
          </w:p>
        </w:tc>
        <w:tc>
          <w:tcPr>
            <w:tcW w:w="1832"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99,0</w:t>
            </w:r>
          </w:p>
        </w:tc>
      </w:tr>
      <w:tr w:rsidR="00872F98" w:rsidRPr="00872F98" w:rsidTr="00724E55">
        <w:trPr>
          <w:gridBefore w:val="1"/>
          <w:gridAfter w:val="1"/>
          <w:wBefore w:w="142" w:type="dxa"/>
          <w:wAfter w:w="332" w:type="dxa"/>
          <w:trHeight w:val="229"/>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4.</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Волоконовский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29,0</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29,0</w:t>
            </w:r>
          </w:p>
        </w:tc>
        <w:tc>
          <w:tcPr>
            <w:tcW w:w="1832"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30,0</w:t>
            </w:r>
          </w:p>
        </w:tc>
      </w:tr>
      <w:tr w:rsidR="00872F98" w:rsidRPr="00872F98" w:rsidTr="00724E55">
        <w:trPr>
          <w:gridBefore w:val="1"/>
          <w:gridAfter w:val="1"/>
          <w:wBefore w:w="142" w:type="dxa"/>
          <w:wAfter w:w="332" w:type="dxa"/>
          <w:trHeight w:val="192"/>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5.</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Ивнянский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52,0</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54,0</w:t>
            </w:r>
          </w:p>
        </w:tc>
        <w:tc>
          <w:tcPr>
            <w:tcW w:w="1832"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56,0</w:t>
            </w:r>
          </w:p>
        </w:tc>
      </w:tr>
      <w:tr w:rsidR="00872F98" w:rsidRPr="00872F98" w:rsidTr="00724E55">
        <w:trPr>
          <w:gridBefore w:val="1"/>
          <w:gridAfter w:val="1"/>
          <w:wBefore w:w="142" w:type="dxa"/>
          <w:wAfter w:w="332" w:type="dxa"/>
          <w:trHeight w:val="281"/>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6.</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Корочанский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195,0</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203,0</w:t>
            </w:r>
          </w:p>
        </w:tc>
        <w:tc>
          <w:tcPr>
            <w:tcW w:w="1832"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210,0</w:t>
            </w:r>
          </w:p>
        </w:tc>
      </w:tr>
      <w:tr w:rsidR="00872F98" w:rsidRPr="00872F98" w:rsidTr="00724E55">
        <w:trPr>
          <w:gridBefore w:val="1"/>
          <w:gridAfter w:val="1"/>
          <w:wBefore w:w="142" w:type="dxa"/>
          <w:wAfter w:w="332" w:type="dxa"/>
          <w:trHeight w:val="244"/>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7.</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Красненский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67,0</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68,0</w:t>
            </w:r>
          </w:p>
        </w:tc>
        <w:tc>
          <w:tcPr>
            <w:tcW w:w="1832"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71,0</w:t>
            </w:r>
          </w:p>
        </w:tc>
      </w:tr>
      <w:tr w:rsidR="00872F98" w:rsidRPr="00872F98" w:rsidTr="00724E55">
        <w:trPr>
          <w:gridBefore w:val="1"/>
          <w:gridAfter w:val="1"/>
          <w:wBefore w:w="142" w:type="dxa"/>
          <w:wAfter w:w="332" w:type="dxa"/>
          <w:trHeight w:val="333"/>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8.</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Красногвардейский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261,0</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218,0</w:t>
            </w:r>
          </w:p>
        </w:tc>
        <w:tc>
          <w:tcPr>
            <w:tcW w:w="1832"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226,0</w:t>
            </w:r>
          </w:p>
        </w:tc>
      </w:tr>
      <w:tr w:rsidR="00872F98" w:rsidRPr="00872F98" w:rsidTr="00724E55">
        <w:trPr>
          <w:gridBefore w:val="1"/>
          <w:gridAfter w:val="1"/>
          <w:wBefore w:w="142" w:type="dxa"/>
          <w:wAfter w:w="332" w:type="dxa"/>
          <w:trHeight w:val="267"/>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9.</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Краснояружский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68,0</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71,0</w:t>
            </w:r>
          </w:p>
        </w:tc>
        <w:tc>
          <w:tcPr>
            <w:tcW w:w="1832"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74,0</w:t>
            </w:r>
          </w:p>
        </w:tc>
      </w:tr>
      <w:tr w:rsidR="00872F98" w:rsidRPr="00872F98" w:rsidTr="00724E55">
        <w:trPr>
          <w:gridBefore w:val="1"/>
          <w:gridAfter w:val="1"/>
          <w:wBefore w:w="142" w:type="dxa"/>
          <w:wAfter w:w="332" w:type="dxa"/>
          <w:trHeight w:val="230"/>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10.</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Прохоровский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105,0</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110,0</w:t>
            </w:r>
          </w:p>
        </w:tc>
        <w:tc>
          <w:tcPr>
            <w:tcW w:w="1832"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114,0</w:t>
            </w:r>
          </w:p>
        </w:tc>
      </w:tr>
      <w:tr w:rsidR="00872F98" w:rsidRPr="00872F98" w:rsidTr="00724E55">
        <w:trPr>
          <w:gridBefore w:val="1"/>
          <w:gridAfter w:val="1"/>
          <w:wBefore w:w="142" w:type="dxa"/>
          <w:wAfter w:w="332" w:type="dxa"/>
          <w:trHeight w:val="305"/>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11.</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Ракитянский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96,0</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100,0</w:t>
            </w:r>
          </w:p>
        </w:tc>
        <w:tc>
          <w:tcPr>
            <w:tcW w:w="1832"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104,0</w:t>
            </w:r>
          </w:p>
        </w:tc>
      </w:tr>
      <w:tr w:rsidR="00872F98" w:rsidRPr="00872F98" w:rsidTr="00724E55">
        <w:trPr>
          <w:gridBefore w:val="1"/>
          <w:gridAfter w:val="1"/>
          <w:wBefore w:w="142" w:type="dxa"/>
          <w:wAfter w:w="332" w:type="dxa"/>
          <w:trHeight w:val="254"/>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12.</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Ровеньский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12,0</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12,0</w:t>
            </w:r>
          </w:p>
        </w:tc>
        <w:tc>
          <w:tcPr>
            <w:tcW w:w="1832"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13,0</w:t>
            </w:r>
          </w:p>
        </w:tc>
      </w:tr>
      <w:tr w:rsidR="00872F98" w:rsidRPr="00872F98" w:rsidTr="00724E55">
        <w:trPr>
          <w:gridBefore w:val="1"/>
          <w:gridAfter w:val="1"/>
          <w:wBefore w:w="142" w:type="dxa"/>
          <w:wAfter w:w="332" w:type="dxa"/>
          <w:trHeight w:val="215"/>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13.</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Чернянский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132,0</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137,0</w:t>
            </w:r>
          </w:p>
        </w:tc>
        <w:tc>
          <w:tcPr>
            <w:tcW w:w="1832"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141,0</w:t>
            </w:r>
          </w:p>
        </w:tc>
      </w:tr>
      <w:tr w:rsidR="00872F98" w:rsidRPr="00872F98" w:rsidTr="00724E55">
        <w:trPr>
          <w:gridBefore w:val="1"/>
          <w:gridAfter w:val="1"/>
          <w:wBefore w:w="142" w:type="dxa"/>
          <w:wAfter w:w="332" w:type="dxa"/>
          <w:trHeight w:val="306"/>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14.</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Алексеевский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284,0</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295,0</w:t>
            </w:r>
          </w:p>
        </w:tc>
        <w:tc>
          <w:tcPr>
            <w:tcW w:w="1832"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306,0</w:t>
            </w:r>
          </w:p>
        </w:tc>
      </w:tr>
      <w:tr w:rsidR="00872F98" w:rsidRPr="00872F98" w:rsidTr="00724E55">
        <w:trPr>
          <w:gridBefore w:val="1"/>
          <w:gridAfter w:val="1"/>
          <w:wBefore w:w="142" w:type="dxa"/>
          <w:wAfter w:w="332" w:type="dxa"/>
          <w:trHeight w:val="142"/>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15.</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город Белгород</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1 708,0</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1 735,0</w:t>
            </w:r>
          </w:p>
        </w:tc>
        <w:tc>
          <w:tcPr>
            <w:tcW w:w="1832"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1 803,0</w:t>
            </w:r>
          </w:p>
        </w:tc>
      </w:tr>
      <w:tr w:rsidR="00872F98" w:rsidRPr="00872F98" w:rsidTr="00724E55">
        <w:trPr>
          <w:gridBefore w:val="1"/>
          <w:gridAfter w:val="1"/>
          <w:wBefore w:w="142" w:type="dxa"/>
          <w:wAfter w:w="332" w:type="dxa"/>
          <w:trHeight w:val="357"/>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16.</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Валуйский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186,0</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193,0</w:t>
            </w:r>
          </w:p>
        </w:tc>
        <w:tc>
          <w:tcPr>
            <w:tcW w:w="1832"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200,0</w:t>
            </w:r>
          </w:p>
        </w:tc>
      </w:tr>
      <w:tr w:rsidR="00872F98" w:rsidRPr="00872F98" w:rsidTr="00724E55">
        <w:trPr>
          <w:gridBefore w:val="1"/>
          <w:gridAfter w:val="1"/>
          <w:wBefore w:w="142" w:type="dxa"/>
          <w:wAfter w:w="332" w:type="dxa"/>
          <w:trHeight w:val="405"/>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17.</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Грайворонский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261,0</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287,0</w:t>
            </w:r>
          </w:p>
        </w:tc>
        <w:tc>
          <w:tcPr>
            <w:tcW w:w="1832"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299,0</w:t>
            </w:r>
          </w:p>
        </w:tc>
      </w:tr>
      <w:tr w:rsidR="00872F98" w:rsidRPr="00872F98" w:rsidTr="00724E55">
        <w:trPr>
          <w:gridBefore w:val="1"/>
          <w:gridAfter w:val="1"/>
          <w:wBefore w:w="142" w:type="dxa"/>
          <w:wAfter w:w="332" w:type="dxa"/>
          <w:trHeight w:val="367"/>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18.</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Губкинский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208,0</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270,0</w:t>
            </w:r>
          </w:p>
        </w:tc>
        <w:tc>
          <w:tcPr>
            <w:tcW w:w="1832"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282,0</w:t>
            </w:r>
          </w:p>
        </w:tc>
      </w:tr>
      <w:tr w:rsidR="00872F98" w:rsidRPr="00872F98" w:rsidTr="00724E55">
        <w:trPr>
          <w:gridBefore w:val="1"/>
          <w:gridAfter w:val="1"/>
          <w:wBefore w:w="142" w:type="dxa"/>
          <w:wAfter w:w="332" w:type="dxa"/>
          <w:trHeight w:val="189"/>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19.</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Новооскольский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120,0</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112,0</w:t>
            </w:r>
          </w:p>
        </w:tc>
        <w:tc>
          <w:tcPr>
            <w:tcW w:w="1832"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117,0</w:t>
            </w:r>
          </w:p>
        </w:tc>
      </w:tr>
      <w:tr w:rsidR="00872F98" w:rsidRPr="00872F98" w:rsidTr="00724E55">
        <w:trPr>
          <w:gridBefore w:val="1"/>
          <w:gridAfter w:val="1"/>
          <w:wBefore w:w="142" w:type="dxa"/>
          <w:wAfter w:w="332" w:type="dxa"/>
          <w:trHeight w:val="310"/>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20.</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Старооскольский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598,0</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712,0</w:t>
            </w:r>
          </w:p>
        </w:tc>
        <w:tc>
          <w:tcPr>
            <w:tcW w:w="1832"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741,0</w:t>
            </w:r>
          </w:p>
        </w:tc>
      </w:tr>
      <w:tr w:rsidR="00872F98" w:rsidRPr="00872F98" w:rsidTr="00724E55">
        <w:trPr>
          <w:gridBefore w:val="1"/>
          <w:gridAfter w:val="1"/>
          <w:wBefore w:w="142" w:type="dxa"/>
          <w:wAfter w:w="332" w:type="dxa"/>
          <w:trHeight w:val="369"/>
        </w:trPr>
        <w:tc>
          <w:tcPr>
            <w:tcW w:w="709" w:type="dxa"/>
            <w:tcBorders>
              <w:top w:val="nil"/>
              <w:left w:val="single" w:sz="8" w:space="0" w:color="auto"/>
              <w:bottom w:val="nil"/>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21.</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Шебекинский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446,0</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373,0</w:t>
            </w:r>
          </w:p>
        </w:tc>
        <w:tc>
          <w:tcPr>
            <w:tcW w:w="1832"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387,0</w:t>
            </w:r>
          </w:p>
        </w:tc>
      </w:tr>
      <w:tr w:rsidR="00872F98" w:rsidRPr="00872F98" w:rsidTr="00724E55">
        <w:trPr>
          <w:gridBefore w:val="1"/>
          <w:gridAfter w:val="1"/>
          <w:wBefore w:w="142" w:type="dxa"/>
          <w:wAfter w:w="332" w:type="dxa"/>
          <w:trHeight w:val="275"/>
        </w:trPr>
        <w:tc>
          <w:tcPr>
            <w:tcW w:w="709"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22.</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Яковлевский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262,0</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315,0</w:t>
            </w:r>
          </w:p>
        </w:tc>
        <w:tc>
          <w:tcPr>
            <w:tcW w:w="1832"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331,0</w:t>
            </w:r>
          </w:p>
        </w:tc>
      </w:tr>
      <w:tr w:rsidR="00872F98" w:rsidRPr="00872F98" w:rsidTr="00724E55">
        <w:trPr>
          <w:gridBefore w:val="1"/>
          <w:gridAfter w:val="1"/>
          <w:wBefore w:w="142" w:type="dxa"/>
          <w:wAfter w:w="332" w:type="dxa"/>
          <w:trHeight w:val="439"/>
        </w:trPr>
        <w:tc>
          <w:tcPr>
            <w:tcW w:w="5076" w:type="dxa"/>
            <w:gridSpan w:val="3"/>
            <w:tcBorders>
              <w:top w:val="single" w:sz="8" w:space="0" w:color="auto"/>
              <w:left w:val="single" w:sz="8" w:space="0" w:color="auto"/>
              <w:bottom w:val="single" w:sz="8" w:space="0" w:color="auto"/>
              <w:right w:val="single" w:sz="8" w:space="0" w:color="000000"/>
            </w:tcBorders>
            <w:shd w:val="clear" w:color="000000" w:fill="FFFFFF"/>
            <w:vAlign w:val="center"/>
            <w:hideMark/>
          </w:tcPr>
          <w:p w:rsidR="00872F98" w:rsidRPr="00872F98" w:rsidRDefault="00872F98" w:rsidP="00872F98">
            <w:pPr>
              <w:jc w:val="center"/>
              <w:rPr>
                <w:b/>
                <w:bCs/>
                <w:sz w:val="28"/>
                <w:szCs w:val="28"/>
              </w:rPr>
            </w:pPr>
            <w:r w:rsidRPr="00872F98">
              <w:rPr>
                <w:b/>
                <w:bCs/>
                <w:sz w:val="28"/>
                <w:szCs w:val="28"/>
              </w:rPr>
              <w:t xml:space="preserve">В   </w:t>
            </w:r>
            <w:proofErr w:type="gramStart"/>
            <w:r w:rsidRPr="00872F98">
              <w:rPr>
                <w:b/>
                <w:bCs/>
                <w:sz w:val="28"/>
                <w:szCs w:val="28"/>
              </w:rPr>
              <w:t>С</w:t>
            </w:r>
            <w:proofErr w:type="gramEnd"/>
            <w:r w:rsidRPr="00872F98">
              <w:rPr>
                <w:b/>
                <w:bCs/>
                <w:sz w:val="28"/>
                <w:szCs w:val="28"/>
              </w:rPr>
              <w:t xml:space="preserve">   Е   Г   О</w:t>
            </w:r>
          </w:p>
        </w:tc>
        <w:tc>
          <w:tcPr>
            <w:tcW w:w="1720" w:type="dxa"/>
            <w:tcBorders>
              <w:top w:val="single" w:sz="8" w:space="0" w:color="auto"/>
              <w:left w:val="single" w:sz="8" w:space="0" w:color="auto"/>
              <w:bottom w:val="single" w:sz="8" w:space="0" w:color="auto"/>
              <w:right w:val="single" w:sz="8" w:space="0" w:color="auto"/>
            </w:tcBorders>
            <w:shd w:val="clear" w:color="000000" w:fill="FFFFFF"/>
            <w:vAlign w:val="center"/>
          </w:tcPr>
          <w:p w:rsidR="00872F98" w:rsidRPr="00872F98" w:rsidRDefault="00872F98" w:rsidP="00872F98">
            <w:pPr>
              <w:jc w:val="right"/>
              <w:rPr>
                <w:b/>
                <w:bCs/>
                <w:sz w:val="28"/>
                <w:szCs w:val="28"/>
              </w:rPr>
            </w:pPr>
            <w:r w:rsidRPr="00872F98">
              <w:rPr>
                <w:b/>
                <w:bCs/>
                <w:sz w:val="28"/>
                <w:szCs w:val="28"/>
              </w:rPr>
              <w:t>5 674,0</w:t>
            </w:r>
          </w:p>
        </w:tc>
        <w:tc>
          <w:tcPr>
            <w:tcW w:w="1720" w:type="dxa"/>
            <w:tcBorders>
              <w:top w:val="single" w:sz="8" w:space="0" w:color="auto"/>
              <w:left w:val="nil"/>
              <w:bottom w:val="single" w:sz="8" w:space="0" w:color="auto"/>
              <w:right w:val="single" w:sz="8" w:space="0" w:color="auto"/>
            </w:tcBorders>
            <w:shd w:val="clear" w:color="000000" w:fill="FFFFFF"/>
            <w:vAlign w:val="center"/>
          </w:tcPr>
          <w:p w:rsidR="00872F98" w:rsidRPr="00872F98" w:rsidRDefault="00872F98" w:rsidP="00872F98">
            <w:pPr>
              <w:jc w:val="right"/>
              <w:rPr>
                <w:b/>
                <w:bCs/>
                <w:sz w:val="28"/>
                <w:szCs w:val="28"/>
              </w:rPr>
            </w:pPr>
            <w:r w:rsidRPr="00872F98">
              <w:rPr>
                <w:b/>
                <w:bCs/>
                <w:sz w:val="28"/>
                <w:szCs w:val="28"/>
              </w:rPr>
              <w:t>5 901,0</w:t>
            </w:r>
          </w:p>
        </w:tc>
        <w:tc>
          <w:tcPr>
            <w:tcW w:w="1832" w:type="dxa"/>
            <w:gridSpan w:val="2"/>
            <w:tcBorders>
              <w:top w:val="single" w:sz="8" w:space="0" w:color="auto"/>
              <w:left w:val="nil"/>
              <w:bottom w:val="single" w:sz="8" w:space="0" w:color="auto"/>
              <w:right w:val="single" w:sz="8" w:space="0" w:color="auto"/>
            </w:tcBorders>
            <w:shd w:val="clear" w:color="000000" w:fill="FFFFFF"/>
            <w:vAlign w:val="center"/>
          </w:tcPr>
          <w:p w:rsidR="00872F98" w:rsidRPr="00872F98" w:rsidRDefault="00872F98" w:rsidP="00872F98">
            <w:pPr>
              <w:jc w:val="right"/>
              <w:rPr>
                <w:b/>
                <w:bCs/>
                <w:sz w:val="28"/>
                <w:szCs w:val="28"/>
              </w:rPr>
            </w:pPr>
            <w:r w:rsidRPr="00872F98">
              <w:rPr>
                <w:b/>
                <w:bCs/>
                <w:sz w:val="28"/>
                <w:szCs w:val="28"/>
              </w:rPr>
              <w:t>6 136,0»;</w:t>
            </w:r>
          </w:p>
        </w:tc>
      </w:tr>
    </w:tbl>
    <w:p w:rsidR="00872F98" w:rsidRPr="00872F98" w:rsidRDefault="00872F98" w:rsidP="00872F98">
      <w:pPr>
        <w:tabs>
          <w:tab w:val="left" w:pos="5820"/>
        </w:tabs>
        <w:rPr>
          <w:sz w:val="28"/>
          <w:szCs w:val="28"/>
        </w:rPr>
      </w:pPr>
    </w:p>
    <w:p w:rsidR="00872F98" w:rsidRPr="00872F98" w:rsidRDefault="00872F98" w:rsidP="00872F98">
      <w:pPr>
        <w:rPr>
          <w:sz w:val="28"/>
          <w:szCs w:val="28"/>
        </w:rPr>
      </w:pPr>
    </w:p>
    <w:p w:rsidR="00872F98" w:rsidRPr="00872F98" w:rsidRDefault="00872F98" w:rsidP="00872F98">
      <w:pPr>
        <w:rPr>
          <w:sz w:val="28"/>
          <w:szCs w:val="28"/>
        </w:rPr>
      </w:pPr>
    </w:p>
    <w:p w:rsidR="00872F98" w:rsidRPr="00872F98" w:rsidRDefault="00697A0C" w:rsidP="00872F98">
      <w:pPr>
        <w:rPr>
          <w:sz w:val="28"/>
          <w:szCs w:val="20"/>
        </w:rPr>
      </w:pPr>
      <w:r>
        <w:rPr>
          <w:rFonts w:eastAsiaTheme="minorHAnsi"/>
          <w:sz w:val="28"/>
          <w:szCs w:val="28"/>
          <w:lang w:eastAsia="en-US"/>
        </w:rPr>
        <w:t>30</w:t>
      </w:r>
      <w:r w:rsidR="00872F98" w:rsidRPr="00872F98">
        <w:rPr>
          <w:rFonts w:eastAsiaTheme="minorHAnsi"/>
          <w:sz w:val="28"/>
          <w:szCs w:val="28"/>
          <w:lang w:eastAsia="en-US"/>
        </w:rPr>
        <w:t>)</w:t>
      </w:r>
      <w:r w:rsidR="00872F98" w:rsidRPr="00872F98">
        <w:rPr>
          <w:sz w:val="28"/>
          <w:szCs w:val="20"/>
        </w:rPr>
        <w:t xml:space="preserve"> таблицу 41 приложения 16 изложить в следующей редакции:</w:t>
      </w:r>
    </w:p>
    <w:p w:rsidR="00872F98" w:rsidRPr="00872F98" w:rsidRDefault="00872F98" w:rsidP="00872F98">
      <w:pPr>
        <w:tabs>
          <w:tab w:val="left" w:pos="5820"/>
        </w:tabs>
        <w:rPr>
          <w:sz w:val="28"/>
          <w:szCs w:val="28"/>
        </w:rPr>
      </w:pPr>
    </w:p>
    <w:tbl>
      <w:tblPr>
        <w:tblW w:w="10822" w:type="dxa"/>
        <w:tblInd w:w="-851" w:type="dxa"/>
        <w:tblLook w:val="04A0" w:firstRow="1" w:lastRow="0" w:firstColumn="1" w:lastColumn="0" w:noHBand="0" w:noVBand="1"/>
      </w:tblPr>
      <w:tblGrid>
        <w:gridCol w:w="142"/>
        <w:gridCol w:w="709"/>
        <w:gridCol w:w="4111"/>
        <w:gridCol w:w="256"/>
        <w:gridCol w:w="1720"/>
        <w:gridCol w:w="1720"/>
        <w:gridCol w:w="1404"/>
        <w:gridCol w:w="428"/>
        <w:gridCol w:w="332"/>
      </w:tblGrid>
      <w:tr w:rsidR="00872F98" w:rsidRPr="00872F98" w:rsidTr="00724E55">
        <w:trPr>
          <w:gridBefore w:val="3"/>
          <w:gridAfter w:val="2"/>
          <w:wBefore w:w="4962" w:type="dxa"/>
          <w:wAfter w:w="760" w:type="dxa"/>
          <w:trHeight w:val="375"/>
        </w:trPr>
        <w:tc>
          <w:tcPr>
            <w:tcW w:w="5100" w:type="dxa"/>
            <w:gridSpan w:val="4"/>
            <w:tcBorders>
              <w:top w:val="nil"/>
              <w:left w:val="nil"/>
              <w:bottom w:val="nil"/>
              <w:right w:val="nil"/>
            </w:tcBorders>
            <w:shd w:val="clear" w:color="auto" w:fill="auto"/>
            <w:vAlign w:val="center"/>
            <w:hideMark/>
          </w:tcPr>
          <w:p w:rsidR="00872F98" w:rsidRPr="00872F98" w:rsidRDefault="00872F98" w:rsidP="00872F98">
            <w:pPr>
              <w:jc w:val="right"/>
              <w:rPr>
                <w:sz w:val="28"/>
                <w:szCs w:val="28"/>
              </w:rPr>
            </w:pPr>
            <w:r w:rsidRPr="00872F98">
              <w:rPr>
                <w:sz w:val="28"/>
                <w:szCs w:val="28"/>
              </w:rPr>
              <w:t>«Таблица 41</w:t>
            </w:r>
          </w:p>
        </w:tc>
      </w:tr>
      <w:tr w:rsidR="00872F98" w:rsidRPr="00872F98" w:rsidTr="00724E55">
        <w:trPr>
          <w:gridBefore w:val="3"/>
          <w:gridAfter w:val="2"/>
          <w:wBefore w:w="4962" w:type="dxa"/>
          <w:wAfter w:w="760" w:type="dxa"/>
          <w:trHeight w:val="70"/>
        </w:trPr>
        <w:tc>
          <w:tcPr>
            <w:tcW w:w="5100" w:type="dxa"/>
            <w:gridSpan w:val="4"/>
            <w:tcBorders>
              <w:top w:val="nil"/>
              <w:left w:val="nil"/>
              <w:bottom w:val="nil"/>
              <w:right w:val="nil"/>
            </w:tcBorders>
            <w:shd w:val="clear" w:color="auto" w:fill="auto"/>
            <w:vAlign w:val="center"/>
            <w:hideMark/>
          </w:tcPr>
          <w:p w:rsidR="00872F98" w:rsidRPr="00872F98" w:rsidRDefault="00872F98" w:rsidP="00872F98">
            <w:pPr>
              <w:jc w:val="right"/>
              <w:rPr>
                <w:sz w:val="28"/>
                <w:szCs w:val="28"/>
              </w:rPr>
            </w:pPr>
            <w:r w:rsidRPr="00872F98">
              <w:rPr>
                <w:sz w:val="28"/>
                <w:szCs w:val="28"/>
              </w:rPr>
              <w:t>приложения 16</w:t>
            </w:r>
          </w:p>
        </w:tc>
      </w:tr>
      <w:tr w:rsidR="00872F98" w:rsidRPr="00872F98" w:rsidTr="00724E55">
        <w:trPr>
          <w:gridBefore w:val="3"/>
          <w:gridAfter w:val="2"/>
          <w:wBefore w:w="4962" w:type="dxa"/>
          <w:wAfter w:w="760" w:type="dxa"/>
          <w:trHeight w:val="70"/>
        </w:trPr>
        <w:tc>
          <w:tcPr>
            <w:tcW w:w="5100" w:type="dxa"/>
            <w:gridSpan w:val="4"/>
            <w:tcBorders>
              <w:top w:val="nil"/>
              <w:left w:val="nil"/>
              <w:bottom w:val="nil"/>
              <w:right w:val="nil"/>
            </w:tcBorders>
            <w:shd w:val="clear" w:color="auto" w:fill="auto"/>
            <w:vAlign w:val="center"/>
          </w:tcPr>
          <w:p w:rsidR="00872F98" w:rsidRPr="00872F98" w:rsidRDefault="00872F98" w:rsidP="00872F98">
            <w:pPr>
              <w:jc w:val="right"/>
              <w:rPr>
                <w:sz w:val="28"/>
                <w:szCs w:val="28"/>
              </w:rPr>
            </w:pPr>
          </w:p>
        </w:tc>
      </w:tr>
      <w:tr w:rsidR="00872F98" w:rsidRPr="00872F98" w:rsidTr="00724E55">
        <w:trPr>
          <w:trHeight w:val="1559"/>
        </w:trPr>
        <w:tc>
          <w:tcPr>
            <w:tcW w:w="10822" w:type="dxa"/>
            <w:gridSpan w:val="9"/>
            <w:tcBorders>
              <w:top w:val="nil"/>
              <w:left w:val="nil"/>
              <w:bottom w:val="nil"/>
              <w:right w:val="nil"/>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 xml:space="preserve">Распределение субвенций бюджетам муниципальных районов и городских </w:t>
            </w:r>
            <w:proofErr w:type="gramStart"/>
            <w:r w:rsidRPr="00872F98">
              <w:rPr>
                <w:b/>
                <w:bCs/>
                <w:sz w:val="28"/>
                <w:szCs w:val="28"/>
              </w:rPr>
              <w:t>округов  на</w:t>
            </w:r>
            <w:proofErr w:type="gramEnd"/>
            <w:r w:rsidRPr="00872F98">
              <w:rPr>
                <w:b/>
                <w:bCs/>
                <w:sz w:val="28"/>
                <w:szCs w:val="28"/>
              </w:rPr>
              <w:t xml:space="preserve"> выплату пособий малоимущим гражданам и гражданам, оказавшимся в трудной жизненной ситуации на 2023 год и на плановый период 2024 и 2025 годов</w:t>
            </w:r>
          </w:p>
        </w:tc>
      </w:tr>
      <w:tr w:rsidR="00872F98" w:rsidRPr="00872F98" w:rsidTr="00724E55">
        <w:trPr>
          <w:gridBefore w:val="1"/>
          <w:gridAfter w:val="1"/>
          <w:wBefore w:w="142" w:type="dxa"/>
          <w:wAfter w:w="332" w:type="dxa"/>
          <w:trHeight w:val="330"/>
        </w:trPr>
        <w:tc>
          <w:tcPr>
            <w:tcW w:w="709" w:type="dxa"/>
            <w:tcBorders>
              <w:top w:val="nil"/>
              <w:left w:val="nil"/>
              <w:bottom w:val="nil"/>
              <w:right w:val="nil"/>
            </w:tcBorders>
            <w:shd w:val="clear" w:color="auto" w:fill="auto"/>
            <w:vAlign w:val="center"/>
            <w:hideMark/>
          </w:tcPr>
          <w:p w:rsidR="00872F98" w:rsidRPr="00872F98" w:rsidRDefault="00872F98" w:rsidP="00872F98">
            <w:pPr>
              <w:rPr>
                <w:sz w:val="20"/>
                <w:szCs w:val="20"/>
              </w:rPr>
            </w:pPr>
          </w:p>
        </w:tc>
        <w:tc>
          <w:tcPr>
            <w:tcW w:w="4367" w:type="dxa"/>
            <w:gridSpan w:val="2"/>
            <w:tcBorders>
              <w:top w:val="nil"/>
              <w:left w:val="nil"/>
              <w:bottom w:val="nil"/>
              <w:right w:val="nil"/>
            </w:tcBorders>
            <w:shd w:val="clear" w:color="auto" w:fill="auto"/>
            <w:noWrap/>
            <w:vAlign w:val="center"/>
            <w:hideMark/>
          </w:tcPr>
          <w:p w:rsidR="00872F98" w:rsidRPr="00872F98" w:rsidRDefault="00872F98" w:rsidP="00872F98">
            <w:pPr>
              <w:rPr>
                <w:sz w:val="20"/>
                <w:szCs w:val="20"/>
              </w:rPr>
            </w:pPr>
          </w:p>
        </w:tc>
        <w:tc>
          <w:tcPr>
            <w:tcW w:w="5272" w:type="dxa"/>
            <w:gridSpan w:val="4"/>
            <w:tcBorders>
              <w:top w:val="nil"/>
              <w:left w:val="nil"/>
              <w:bottom w:val="nil"/>
              <w:right w:val="nil"/>
            </w:tcBorders>
            <w:shd w:val="clear" w:color="auto" w:fill="auto"/>
            <w:vAlign w:val="center"/>
            <w:hideMark/>
          </w:tcPr>
          <w:p w:rsidR="00872F98" w:rsidRPr="00872F98" w:rsidRDefault="00872F98" w:rsidP="00872F98">
            <w:pPr>
              <w:jc w:val="right"/>
              <w:rPr>
                <w:b/>
                <w:bCs/>
              </w:rPr>
            </w:pPr>
            <w:r w:rsidRPr="00872F98">
              <w:rPr>
                <w:b/>
                <w:bCs/>
              </w:rPr>
              <w:t>(тыс. рублей)</w:t>
            </w:r>
          </w:p>
        </w:tc>
      </w:tr>
      <w:tr w:rsidR="00872F98" w:rsidRPr="00872F98" w:rsidTr="00724E55">
        <w:trPr>
          <w:gridBefore w:val="1"/>
          <w:gridAfter w:val="1"/>
          <w:wBefore w:w="142" w:type="dxa"/>
          <w:wAfter w:w="332" w:type="dxa"/>
          <w:trHeight w:val="837"/>
        </w:trPr>
        <w:tc>
          <w:tcPr>
            <w:tcW w:w="709" w:type="dxa"/>
            <w:tcBorders>
              <w:top w:val="single" w:sz="8" w:space="0" w:color="auto"/>
              <w:left w:val="single" w:sz="8" w:space="0" w:color="auto"/>
              <w:bottom w:val="nil"/>
              <w:right w:val="single" w:sz="8" w:space="0" w:color="auto"/>
            </w:tcBorders>
            <w:shd w:val="clear" w:color="auto" w:fill="auto"/>
            <w:textDirection w:val="btLr"/>
            <w:vAlign w:val="center"/>
            <w:hideMark/>
          </w:tcPr>
          <w:p w:rsidR="00872F98" w:rsidRPr="00872F98" w:rsidRDefault="00872F98" w:rsidP="00872F98">
            <w:pPr>
              <w:jc w:val="center"/>
              <w:rPr>
                <w:b/>
                <w:bCs/>
                <w:sz w:val="28"/>
                <w:szCs w:val="28"/>
              </w:rPr>
            </w:pPr>
            <w:r w:rsidRPr="00872F98">
              <w:rPr>
                <w:b/>
                <w:bCs/>
                <w:sz w:val="28"/>
                <w:szCs w:val="28"/>
              </w:rPr>
              <w:t>№ п/п</w:t>
            </w:r>
          </w:p>
        </w:tc>
        <w:tc>
          <w:tcPr>
            <w:tcW w:w="4367" w:type="dxa"/>
            <w:gridSpan w:val="2"/>
            <w:tcBorders>
              <w:top w:val="single" w:sz="8" w:space="0" w:color="auto"/>
              <w:left w:val="nil"/>
              <w:bottom w:val="nil"/>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 xml:space="preserve">Наименование муниципального образования </w:t>
            </w:r>
          </w:p>
        </w:tc>
        <w:tc>
          <w:tcPr>
            <w:tcW w:w="1720" w:type="dxa"/>
            <w:tcBorders>
              <w:top w:val="single" w:sz="8" w:space="0" w:color="auto"/>
              <w:left w:val="nil"/>
              <w:bottom w:val="nil"/>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2023 год</w:t>
            </w:r>
          </w:p>
        </w:tc>
        <w:tc>
          <w:tcPr>
            <w:tcW w:w="1720" w:type="dxa"/>
            <w:tcBorders>
              <w:top w:val="single" w:sz="8" w:space="0" w:color="auto"/>
              <w:left w:val="nil"/>
              <w:bottom w:val="nil"/>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2024 год</w:t>
            </w:r>
          </w:p>
        </w:tc>
        <w:tc>
          <w:tcPr>
            <w:tcW w:w="1832" w:type="dxa"/>
            <w:gridSpan w:val="2"/>
            <w:tcBorders>
              <w:top w:val="single" w:sz="8" w:space="0" w:color="auto"/>
              <w:left w:val="nil"/>
              <w:bottom w:val="nil"/>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2025 год</w:t>
            </w:r>
          </w:p>
        </w:tc>
      </w:tr>
      <w:tr w:rsidR="00872F98" w:rsidRPr="00872F98" w:rsidTr="00724E55">
        <w:trPr>
          <w:gridBefore w:val="1"/>
          <w:gridAfter w:val="1"/>
          <w:wBefore w:w="142" w:type="dxa"/>
          <w:wAfter w:w="332" w:type="dxa"/>
          <w:trHeight w:val="60"/>
        </w:trPr>
        <w:tc>
          <w:tcPr>
            <w:tcW w:w="70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w:t>
            </w:r>
          </w:p>
        </w:tc>
        <w:tc>
          <w:tcPr>
            <w:tcW w:w="4367" w:type="dxa"/>
            <w:gridSpan w:val="2"/>
            <w:tcBorders>
              <w:top w:val="single" w:sz="8" w:space="0" w:color="auto"/>
              <w:left w:val="nil"/>
              <w:bottom w:val="single" w:sz="8"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2</w:t>
            </w:r>
          </w:p>
        </w:tc>
        <w:tc>
          <w:tcPr>
            <w:tcW w:w="1720" w:type="dxa"/>
            <w:tcBorders>
              <w:top w:val="single" w:sz="8" w:space="0" w:color="auto"/>
              <w:left w:val="nil"/>
              <w:bottom w:val="single" w:sz="8"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3</w:t>
            </w:r>
          </w:p>
        </w:tc>
        <w:tc>
          <w:tcPr>
            <w:tcW w:w="1720" w:type="dxa"/>
            <w:tcBorders>
              <w:top w:val="single" w:sz="8" w:space="0" w:color="auto"/>
              <w:left w:val="nil"/>
              <w:bottom w:val="single" w:sz="8"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4</w:t>
            </w:r>
          </w:p>
        </w:tc>
        <w:tc>
          <w:tcPr>
            <w:tcW w:w="1832" w:type="dxa"/>
            <w:gridSpan w:val="2"/>
            <w:tcBorders>
              <w:top w:val="single" w:sz="8" w:space="0" w:color="auto"/>
              <w:left w:val="nil"/>
              <w:bottom w:val="single" w:sz="8"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5</w:t>
            </w:r>
          </w:p>
        </w:tc>
      </w:tr>
      <w:tr w:rsidR="00872F98" w:rsidRPr="00872F98" w:rsidTr="00724E55">
        <w:trPr>
          <w:gridBefore w:val="1"/>
          <w:gridAfter w:val="1"/>
          <w:wBefore w:w="142" w:type="dxa"/>
          <w:wAfter w:w="332" w:type="dxa"/>
          <w:trHeight w:val="161"/>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w:t>
            </w:r>
          </w:p>
        </w:tc>
        <w:tc>
          <w:tcPr>
            <w:tcW w:w="43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Белгородский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1 228,0</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1 277,0</w:t>
            </w:r>
          </w:p>
        </w:tc>
        <w:tc>
          <w:tcPr>
            <w:tcW w:w="1832"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1 335,0</w:t>
            </w:r>
          </w:p>
        </w:tc>
      </w:tr>
      <w:tr w:rsidR="00872F98" w:rsidRPr="00872F98" w:rsidTr="00724E55">
        <w:trPr>
          <w:gridBefore w:val="1"/>
          <w:gridAfter w:val="1"/>
          <w:wBefore w:w="142" w:type="dxa"/>
          <w:wAfter w:w="332" w:type="dxa"/>
          <w:trHeight w:val="106"/>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2.</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Борисовский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286,0</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298,0</w:t>
            </w:r>
          </w:p>
        </w:tc>
        <w:tc>
          <w:tcPr>
            <w:tcW w:w="1832"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311,0</w:t>
            </w:r>
          </w:p>
        </w:tc>
      </w:tr>
      <w:tr w:rsidR="00872F98" w:rsidRPr="00872F98" w:rsidTr="00724E55">
        <w:trPr>
          <w:gridBefore w:val="1"/>
          <w:gridAfter w:val="1"/>
          <w:wBefore w:w="142" w:type="dxa"/>
          <w:wAfter w:w="332" w:type="dxa"/>
          <w:trHeight w:val="375"/>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3.</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Вейделевский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217,0</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226,0</w:t>
            </w:r>
          </w:p>
        </w:tc>
        <w:tc>
          <w:tcPr>
            <w:tcW w:w="1832"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236,0</w:t>
            </w:r>
          </w:p>
        </w:tc>
      </w:tr>
      <w:tr w:rsidR="00872F98" w:rsidRPr="00872F98" w:rsidTr="00724E55">
        <w:trPr>
          <w:gridBefore w:val="1"/>
          <w:gridAfter w:val="1"/>
          <w:wBefore w:w="142" w:type="dxa"/>
          <w:wAfter w:w="332" w:type="dxa"/>
          <w:trHeight w:val="229"/>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4.</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Волоконовский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286,0</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298,0</w:t>
            </w:r>
          </w:p>
        </w:tc>
        <w:tc>
          <w:tcPr>
            <w:tcW w:w="1832"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311,0</w:t>
            </w:r>
          </w:p>
        </w:tc>
      </w:tr>
      <w:tr w:rsidR="00872F98" w:rsidRPr="00872F98" w:rsidTr="00724E55">
        <w:trPr>
          <w:gridBefore w:val="1"/>
          <w:gridAfter w:val="1"/>
          <w:wBefore w:w="142" w:type="dxa"/>
          <w:wAfter w:w="332" w:type="dxa"/>
          <w:trHeight w:val="192"/>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5.</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Ивнянский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210,0</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218,0</w:t>
            </w:r>
          </w:p>
        </w:tc>
        <w:tc>
          <w:tcPr>
            <w:tcW w:w="1832"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228,0</w:t>
            </w:r>
          </w:p>
        </w:tc>
      </w:tr>
      <w:tr w:rsidR="00872F98" w:rsidRPr="00872F98" w:rsidTr="00724E55">
        <w:trPr>
          <w:gridBefore w:val="1"/>
          <w:gridAfter w:val="1"/>
          <w:wBefore w:w="142" w:type="dxa"/>
          <w:wAfter w:w="332" w:type="dxa"/>
          <w:trHeight w:val="281"/>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6.</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Корочанский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410,4</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401,0</w:t>
            </w:r>
          </w:p>
        </w:tc>
        <w:tc>
          <w:tcPr>
            <w:tcW w:w="1832"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419,0</w:t>
            </w:r>
          </w:p>
        </w:tc>
      </w:tr>
      <w:tr w:rsidR="00872F98" w:rsidRPr="00872F98" w:rsidTr="00724E55">
        <w:trPr>
          <w:gridBefore w:val="1"/>
          <w:gridAfter w:val="1"/>
          <w:wBefore w:w="142" w:type="dxa"/>
          <w:wAfter w:w="332" w:type="dxa"/>
          <w:trHeight w:val="244"/>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7.</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Красненский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183,0</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190,0</w:t>
            </w:r>
          </w:p>
        </w:tc>
        <w:tc>
          <w:tcPr>
            <w:tcW w:w="1832"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199,0</w:t>
            </w:r>
          </w:p>
        </w:tc>
      </w:tr>
      <w:tr w:rsidR="00872F98" w:rsidRPr="00872F98" w:rsidTr="00724E55">
        <w:trPr>
          <w:gridBefore w:val="1"/>
          <w:gridAfter w:val="1"/>
          <w:wBefore w:w="142" w:type="dxa"/>
          <w:wAfter w:w="332" w:type="dxa"/>
          <w:trHeight w:val="333"/>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8.</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Красногвардейский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263,0</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274,0</w:t>
            </w:r>
          </w:p>
        </w:tc>
        <w:tc>
          <w:tcPr>
            <w:tcW w:w="1832"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286,0</w:t>
            </w:r>
          </w:p>
        </w:tc>
      </w:tr>
      <w:tr w:rsidR="00872F98" w:rsidRPr="00872F98" w:rsidTr="00724E55">
        <w:trPr>
          <w:gridBefore w:val="1"/>
          <w:gridAfter w:val="1"/>
          <w:wBefore w:w="142" w:type="dxa"/>
          <w:wAfter w:w="332" w:type="dxa"/>
          <w:trHeight w:val="267"/>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9.</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Краснояружский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198,0</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206,0</w:t>
            </w:r>
          </w:p>
        </w:tc>
        <w:tc>
          <w:tcPr>
            <w:tcW w:w="1832"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216,0</w:t>
            </w:r>
          </w:p>
        </w:tc>
      </w:tr>
      <w:tr w:rsidR="00872F98" w:rsidRPr="00872F98" w:rsidTr="00724E55">
        <w:trPr>
          <w:gridBefore w:val="1"/>
          <w:gridAfter w:val="1"/>
          <w:wBefore w:w="142" w:type="dxa"/>
          <w:wAfter w:w="332" w:type="dxa"/>
          <w:trHeight w:val="230"/>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10.</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Прохоровский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282,0</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294,0</w:t>
            </w:r>
          </w:p>
        </w:tc>
        <w:tc>
          <w:tcPr>
            <w:tcW w:w="1832"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307,0</w:t>
            </w:r>
          </w:p>
        </w:tc>
      </w:tr>
      <w:tr w:rsidR="00872F98" w:rsidRPr="00872F98" w:rsidTr="00724E55">
        <w:trPr>
          <w:gridBefore w:val="1"/>
          <w:gridAfter w:val="1"/>
          <w:wBefore w:w="142" w:type="dxa"/>
          <w:wAfter w:w="332" w:type="dxa"/>
          <w:trHeight w:val="305"/>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11.</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Ракитянский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317,0</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329,0</w:t>
            </w:r>
          </w:p>
        </w:tc>
        <w:tc>
          <w:tcPr>
            <w:tcW w:w="1832"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344,0</w:t>
            </w:r>
          </w:p>
        </w:tc>
      </w:tr>
      <w:tr w:rsidR="00872F98" w:rsidRPr="00872F98" w:rsidTr="00724E55">
        <w:trPr>
          <w:gridBefore w:val="1"/>
          <w:gridAfter w:val="1"/>
          <w:wBefore w:w="142" w:type="dxa"/>
          <w:wAfter w:w="332" w:type="dxa"/>
          <w:trHeight w:val="254"/>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12.</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Ровеньский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282,0</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294,0</w:t>
            </w:r>
          </w:p>
        </w:tc>
        <w:tc>
          <w:tcPr>
            <w:tcW w:w="1832"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307,0</w:t>
            </w:r>
          </w:p>
        </w:tc>
      </w:tr>
      <w:tr w:rsidR="00872F98" w:rsidRPr="00872F98" w:rsidTr="00724E55">
        <w:trPr>
          <w:gridBefore w:val="1"/>
          <w:gridAfter w:val="1"/>
          <w:wBefore w:w="142" w:type="dxa"/>
          <w:wAfter w:w="332" w:type="dxa"/>
          <w:trHeight w:val="215"/>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13.</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Чернянский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492,0</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512,0</w:t>
            </w:r>
          </w:p>
        </w:tc>
        <w:tc>
          <w:tcPr>
            <w:tcW w:w="1832"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535,0</w:t>
            </w:r>
          </w:p>
        </w:tc>
      </w:tr>
      <w:tr w:rsidR="00872F98" w:rsidRPr="00872F98" w:rsidTr="00724E55">
        <w:trPr>
          <w:gridBefore w:val="1"/>
          <w:gridAfter w:val="1"/>
          <w:wBefore w:w="142" w:type="dxa"/>
          <w:wAfter w:w="332" w:type="dxa"/>
          <w:trHeight w:val="306"/>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14.</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Алексеевский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305,0</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317,0</w:t>
            </w:r>
          </w:p>
        </w:tc>
        <w:tc>
          <w:tcPr>
            <w:tcW w:w="1832"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332,0</w:t>
            </w:r>
          </w:p>
        </w:tc>
      </w:tr>
      <w:tr w:rsidR="00872F98" w:rsidRPr="00872F98" w:rsidTr="00724E55">
        <w:trPr>
          <w:gridBefore w:val="1"/>
          <w:gridAfter w:val="1"/>
          <w:wBefore w:w="142" w:type="dxa"/>
          <w:wAfter w:w="332" w:type="dxa"/>
          <w:trHeight w:val="142"/>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15.</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город Белгород</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2 076,6</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2 186,0</w:t>
            </w:r>
          </w:p>
        </w:tc>
        <w:tc>
          <w:tcPr>
            <w:tcW w:w="1832"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2 285,0</w:t>
            </w:r>
          </w:p>
        </w:tc>
      </w:tr>
      <w:tr w:rsidR="00872F98" w:rsidRPr="00872F98" w:rsidTr="00724E55">
        <w:trPr>
          <w:gridBefore w:val="1"/>
          <w:gridAfter w:val="1"/>
          <w:wBefore w:w="142" w:type="dxa"/>
          <w:wAfter w:w="332" w:type="dxa"/>
          <w:trHeight w:val="357"/>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16.</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Валуйский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530,0</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551,0</w:t>
            </w:r>
          </w:p>
        </w:tc>
        <w:tc>
          <w:tcPr>
            <w:tcW w:w="1832"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576,0</w:t>
            </w:r>
          </w:p>
        </w:tc>
      </w:tr>
      <w:tr w:rsidR="00872F98" w:rsidRPr="00872F98" w:rsidTr="00724E55">
        <w:trPr>
          <w:gridBefore w:val="1"/>
          <w:gridAfter w:val="1"/>
          <w:wBefore w:w="142" w:type="dxa"/>
          <w:wAfter w:w="332" w:type="dxa"/>
          <w:trHeight w:val="405"/>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17.</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Грайворонский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324,0</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337,0</w:t>
            </w:r>
          </w:p>
        </w:tc>
        <w:tc>
          <w:tcPr>
            <w:tcW w:w="1832"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352,0</w:t>
            </w:r>
          </w:p>
        </w:tc>
      </w:tr>
      <w:tr w:rsidR="00872F98" w:rsidRPr="00872F98" w:rsidTr="00724E55">
        <w:trPr>
          <w:gridBefore w:val="1"/>
          <w:gridAfter w:val="1"/>
          <w:wBefore w:w="142" w:type="dxa"/>
          <w:wAfter w:w="332" w:type="dxa"/>
          <w:trHeight w:val="367"/>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18.</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Губкинский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439,0</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456,0</w:t>
            </w:r>
          </w:p>
        </w:tc>
        <w:tc>
          <w:tcPr>
            <w:tcW w:w="1832"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477,0</w:t>
            </w:r>
          </w:p>
        </w:tc>
      </w:tr>
      <w:tr w:rsidR="00872F98" w:rsidRPr="00872F98" w:rsidTr="00724E55">
        <w:trPr>
          <w:gridBefore w:val="1"/>
          <w:gridAfter w:val="1"/>
          <w:wBefore w:w="142" w:type="dxa"/>
          <w:wAfter w:w="332" w:type="dxa"/>
          <w:trHeight w:val="189"/>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19.</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Новооскольский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297,0</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309,0</w:t>
            </w:r>
          </w:p>
        </w:tc>
        <w:tc>
          <w:tcPr>
            <w:tcW w:w="1832"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323,0</w:t>
            </w:r>
          </w:p>
        </w:tc>
      </w:tr>
      <w:tr w:rsidR="00872F98" w:rsidRPr="00872F98" w:rsidTr="00724E55">
        <w:trPr>
          <w:gridBefore w:val="1"/>
          <w:gridAfter w:val="1"/>
          <w:wBefore w:w="142" w:type="dxa"/>
          <w:wAfter w:w="332" w:type="dxa"/>
          <w:trHeight w:val="310"/>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20.</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Старооскольский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1 617,0</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1 682,0</w:t>
            </w:r>
          </w:p>
        </w:tc>
        <w:tc>
          <w:tcPr>
            <w:tcW w:w="1832"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1 758,0</w:t>
            </w:r>
          </w:p>
        </w:tc>
      </w:tr>
      <w:tr w:rsidR="00872F98" w:rsidRPr="00872F98" w:rsidTr="00724E55">
        <w:trPr>
          <w:gridBefore w:val="1"/>
          <w:gridAfter w:val="1"/>
          <w:wBefore w:w="142" w:type="dxa"/>
          <w:wAfter w:w="332" w:type="dxa"/>
          <w:trHeight w:val="369"/>
        </w:trPr>
        <w:tc>
          <w:tcPr>
            <w:tcW w:w="709" w:type="dxa"/>
            <w:tcBorders>
              <w:top w:val="nil"/>
              <w:left w:val="single" w:sz="8" w:space="0" w:color="auto"/>
              <w:bottom w:val="nil"/>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21.</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Шебекинский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664,0</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690,0</w:t>
            </w:r>
          </w:p>
        </w:tc>
        <w:tc>
          <w:tcPr>
            <w:tcW w:w="1832"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722,0</w:t>
            </w:r>
          </w:p>
        </w:tc>
      </w:tr>
      <w:tr w:rsidR="00872F98" w:rsidRPr="00872F98" w:rsidTr="00724E55">
        <w:trPr>
          <w:gridBefore w:val="1"/>
          <w:gridAfter w:val="1"/>
          <w:wBefore w:w="142" w:type="dxa"/>
          <w:wAfter w:w="332" w:type="dxa"/>
          <w:trHeight w:val="275"/>
        </w:trPr>
        <w:tc>
          <w:tcPr>
            <w:tcW w:w="709"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22.</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Яковлевский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536,0</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556,0</w:t>
            </w:r>
          </w:p>
        </w:tc>
        <w:tc>
          <w:tcPr>
            <w:tcW w:w="1832"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583,0</w:t>
            </w:r>
          </w:p>
        </w:tc>
      </w:tr>
      <w:tr w:rsidR="00872F98" w:rsidRPr="00872F98" w:rsidTr="00724E55">
        <w:trPr>
          <w:gridBefore w:val="1"/>
          <w:gridAfter w:val="1"/>
          <w:wBefore w:w="142" w:type="dxa"/>
          <w:wAfter w:w="332" w:type="dxa"/>
          <w:trHeight w:val="439"/>
        </w:trPr>
        <w:tc>
          <w:tcPr>
            <w:tcW w:w="5076" w:type="dxa"/>
            <w:gridSpan w:val="3"/>
            <w:tcBorders>
              <w:top w:val="single" w:sz="8" w:space="0" w:color="auto"/>
              <w:left w:val="single" w:sz="8" w:space="0" w:color="auto"/>
              <w:bottom w:val="single" w:sz="8" w:space="0" w:color="auto"/>
              <w:right w:val="single" w:sz="8" w:space="0" w:color="000000"/>
            </w:tcBorders>
            <w:shd w:val="clear" w:color="000000" w:fill="FFFFFF"/>
            <w:vAlign w:val="center"/>
            <w:hideMark/>
          </w:tcPr>
          <w:p w:rsidR="00872F98" w:rsidRPr="00872F98" w:rsidRDefault="00872F98" w:rsidP="00872F98">
            <w:pPr>
              <w:jc w:val="center"/>
              <w:rPr>
                <w:b/>
                <w:bCs/>
                <w:sz w:val="28"/>
                <w:szCs w:val="28"/>
              </w:rPr>
            </w:pPr>
            <w:r w:rsidRPr="00872F98">
              <w:rPr>
                <w:b/>
                <w:bCs/>
                <w:sz w:val="28"/>
                <w:szCs w:val="28"/>
              </w:rPr>
              <w:t xml:space="preserve">В   </w:t>
            </w:r>
            <w:proofErr w:type="gramStart"/>
            <w:r w:rsidRPr="00872F98">
              <w:rPr>
                <w:b/>
                <w:bCs/>
                <w:sz w:val="28"/>
                <w:szCs w:val="28"/>
              </w:rPr>
              <w:t>С</w:t>
            </w:r>
            <w:proofErr w:type="gramEnd"/>
            <w:r w:rsidRPr="00872F98">
              <w:rPr>
                <w:b/>
                <w:bCs/>
                <w:sz w:val="28"/>
                <w:szCs w:val="28"/>
              </w:rPr>
              <w:t xml:space="preserve">   Е   Г   О</w:t>
            </w:r>
          </w:p>
        </w:tc>
        <w:tc>
          <w:tcPr>
            <w:tcW w:w="1720" w:type="dxa"/>
            <w:tcBorders>
              <w:top w:val="single" w:sz="8" w:space="0" w:color="auto"/>
              <w:left w:val="single" w:sz="8" w:space="0" w:color="auto"/>
              <w:bottom w:val="single" w:sz="8" w:space="0" w:color="auto"/>
              <w:right w:val="single" w:sz="8" w:space="0" w:color="auto"/>
            </w:tcBorders>
            <w:shd w:val="clear" w:color="000000" w:fill="FFFFFF"/>
            <w:vAlign w:val="center"/>
          </w:tcPr>
          <w:p w:rsidR="00872F98" w:rsidRPr="00872F98" w:rsidRDefault="00872F98" w:rsidP="00872F98">
            <w:pPr>
              <w:jc w:val="right"/>
              <w:rPr>
                <w:b/>
                <w:bCs/>
                <w:sz w:val="28"/>
                <w:szCs w:val="28"/>
              </w:rPr>
            </w:pPr>
            <w:r w:rsidRPr="00872F98">
              <w:rPr>
                <w:b/>
                <w:bCs/>
                <w:sz w:val="28"/>
                <w:szCs w:val="28"/>
              </w:rPr>
              <w:t>11 443,0</w:t>
            </w:r>
          </w:p>
        </w:tc>
        <w:tc>
          <w:tcPr>
            <w:tcW w:w="1720" w:type="dxa"/>
            <w:tcBorders>
              <w:top w:val="single" w:sz="8" w:space="0" w:color="auto"/>
              <w:left w:val="nil"/>
              <w:bottom w:val="single" w:sz="8" w:space="0" w:color="auto"/>
              <w:right w:val="single" w:sz="8" w:space="0" w:color="auto"/>
            </w:tcBorders>
            <w:shd w:val="clear" w:color="000000" w:fill="FFFFFF"/>
            <w:vAlign w:val="center"/>
          </w:tcPr>
          <w:p w:rsidR="00872F98" w:rsidRPr="00872F98" w:rsidRDefault="00872F98" w:rsidP="00872F98">
            <w:pPr>
              <w:jc w:val="right"/>
              <w:rPr>
                <w:b/>
                <w:bCs/>
                <w:sz w:val="28"/>
                <w:szCs w:val="28"/>
              </w:rPr>
            </w:pPr>
            <w:r w:rsidRPr="00872F98">
              <w:rPr>
                <w:b/>
                <w:bCs/>
                <w:sz w:val="28"/>
                <w:szCs w:val="28"/>
              </w:rPr>
              <w:t>11 901,0</w:t>
            </w:r>
          </w:p>
        </w:tc>
        <w:tc>
          <w:tcPr>
            <w:tcW w:w="1832" w:type="dxa"/>
            <w:gridSpan w:val="2"/>
            <w:tcBorders>
              <w:top w:val="single" w:sz="8" w:space="0" w:color="auto"/>
              <w:left w:val="nil"/>
              <w:bottom w:val="single" w:sz="8" w:space="0" w:color="auto"/>
              <w:right w:val="single" w:sz="8" w:space="0" w:color="auto"/>
            </w:tcBorders>
            <w:shd w:val="clear" w:color="000000" w:fill="FFFFFF"/>
            <w:vAlign w:val="center"/>
          </w:tcPr>
          <w:p w:rsidR="00872F98" w:rsidRPr="00872F98" w:rsidRDefault="00872F98" w:rsidP="00872F98">
            <w:pPr>
              <w:jc w:val="right"/>
              <w:rPr>
                <w:b/>
                <w:bCs/>
                <w:sz w:val="28"/>
                <w:szCs w:val="28"/>
              </w:rPr>
            </w:pPr>
            <w:r w:rsidRPr="00872F98">
              <w:rPr>
                <w:b/>
                <w:bCs/>
                <w:sz w:val="28"/>
                <w:szCs w:val="28"/>
              </w:rPr>
              <w:t>12 442,0»;</w:t>
            </w:r>
          </w:p>
        </w:tc>
      </w:tr>
    </w:tbl>
    <w:p w:rsidR="00872F98" w:rsidRPr="00872F98" w:rsidRDefault="00872F98" w:rsidP="00872F98">
      <w:pPr>
        <w:tabs>
          <w:tab w:val="left" w:pos="5820"/>
        </w:tabs>
        <w:rPr>
          <w:sz w:val="28"/>
          <w:szCs w:val="28"/>
        </w:rPr>
      </w:pPr>
    </w:p>
    <w:p w:rsidR="00872F98" w:rsidRPr="00872F98" w:rsidRDefault="00872F98" w:rsidP="00872F98">
      <w:pPr>
        <w:rPr>
          <w:rFonts w:eastAsiaTheme="minorHAnsi"/>
          <w:sz w:val="28"/>
          <w:szCs w:val="28"/>
          <w:lang w:eastAsia="en-US"/>
        </w:rPr>
      </w:pPr>
    </w:p>
    <w:p w:rsidR="00872F98" w:rsidRPr="00872F98" w:rsidRDefault="00872F98" w:rsidP="00872F98">
      <w:pPr>
        <w:rPr>
          <w:rFonts w:eastAsiaTheme="minorHAnsi"/>
          <w:sz w:val="28"/>
          <w:szCs w:val="28"/>
          <w:lang w:eastAsia="en-US"/>
        </w:rPr>
      </w:pPr>
    </w:p>
    <w:p w:rsidR="00872F98" w:rsidRPr="00872F98" w:rsidRDefault="00697A0C" w:rsidP="00872F98">
      <w:pPr>
        <w:rPr>
          <w:sz w:val="28"/>
          <w:szCs w:val="20"/>
        </w:rPr>
      </w:pPr>
      <w:r>
        <w:rPr>
          <w:rFonts w:eastAsiaTheme="minorHAnsi"/>
          <w:sz w:val="28"/>
          <w:szCs w:val="28"/>
          <w:lang w:eastAsia="en-US"/>
        </w:rPr>
        <w:t>31</w:t>
      </w:r>
      <w:r w:rsidR="00872F98" w:rsidRPr="00872F98">
        <w:rPr>
          <w:rFonts w:eastAsiaTheme="minorHAnsi"/>
          <w:sz w:val="28"/>
          <w:szCs w:val="28"/>
          <w:lang w:eastAsia="en-US"/>
        </w:rPr>
        <w:t>)</w:t>
      </w:r>
      <w:r w:rsidR="00872F98" w:rsidRPr="00872F98">
        <w:rPr>
          <w:sz w:val="28"/>
          <w:szCs w:val="20"/>
        </w:rPr>
        <w:t xml:space="preserve"> таблицу 43 приложения 16 изложить в следующей редакции:</w:t>
      </w:r>
    </w:p>
    <w:p w:rsidR="00872F98" w:rsidRPr="00872F98" w:rsidRDefault="00872F98" w:rsidP="00872F98">
      <w:pPr>
        <w:tabs>
          <w:tab w:val="left" w:pos="5820"/>
        </w:tabs>
        <w:rPr>
          <w:sz w:val="28"/>
          <w:szCs w:val="28"/>
        </w:rPr>
      </w:pPr>
    </w:p>
    <w:tbl>
      <w:tblPr>
        <w:tblW w:w="10822" w:type="dxa"/>
        <w:tblInd w:w="-851" w:type="dxa"/>
        <w:tblLook w:val="04A0" w:firstRow="1" w:lastRow="0" w:firstColumn="1" w:lastColumn="0" w:noHBand="0" w:noVBand="1"/>
      </w:tblPr>
      <w:tblGrid>
        <w:gridCol w:w="142"/>
        <w:gridCol w:w="709"/>
        <w:gridCol w:w="4111"/>
        <w:gridCol w:w="256"/>
        <w:gridCol w:w="1720"/>
        <w:gridCol w:w="1720"/>
        <w:gridCol w:w="1404"/>
        <w:gridCol w:w="428"/>
        <w:gridCol w:w="332"/>
      </w:tblGrid>
      <w:tr w:rsidR="00872F98" w:rsidRPr="00872F98" w:rsidTr="00724E55">
        <w:trPr>
          <w:gridBefore w:val="3"/>
          <w:gridAfter w:val="2"/>
          <w:wBefore w:w="4962" w:type="dxa"/>
          <w:wAfter w:w="760" w:type="dxa"/>
          <w:trHeight w:val="375"/>
        </w:trPr>
        <w:tc>
          <w:tcPr>
            <w:tcW w:w="5100" w:type="dxa"/>
            <w:gridSpan w:val="4"/>
            <w:tcBorders>
              <w:top w:val="nil"/>
              <w:left w:val="nil"/>
              <w:bottom w:val="nil"/>
              <w:right w:val="nil"/>
            </w:tcBorders>
            <w:shd w:val="clear" w:color="auto" w:fill="auto"/>
            <w:vAlign w:val="center"/>
            <w:hideMark/>
          </w:tcPr>
          <w:p w:rsidR="00872F98" w:rsidRPr="00872F98" w:rsidRDefault="00872F98" w:rsidP="00872F98">
            <w:pPr>
              <w:jc w:val="right"/>
              <w:rPr>
                <w:sz w:val="28"/>
                <w:szCs w:val="28"/>
              </w:rPr>
            </w:pPr>
            <w:r w:rsidRPr="00872F98">
              <w:rPr>
                <w:sz w:val="28"/>
                <w:szCs w:val="28"/>
              </w:rPr>
              <w:t>«Таблица 43</w:t>
            </w:r>
          </w:p>
        </w:tc>
      </w:tr>
      <w:tr w:rsidR="00872F98" w:rsidRPr="00872F98" w:rsidTr="00724E55">
        <w:trPr>
          <w:gridBefore w:val="3"/>
          <w:gridAfter w:val="2"/>
          <w:wBefore w:w="4962" w:type="dxa"/>
          <w:wAfter w:w="760" w:type="dxa"/>
          <w:trHeight w:val="70"/>
        </w:trPr>
        <w:tc>
          <w:tcPr>
            <w:tcW w:w="5100" w:type="dxa"/>
            <w:gridSpan w:val="4"/>
            <w:tcBorders>
              <w:top w:val="nil"/>
              <w:left w:val="nil"/>
              <w:bottom w:val="nil"/>
              <w:right w:val="nil"/>
            </w:tcBorders>
            <w:shd w:val="clear" w:color="auto" w:fill="auto"/>
            <w:vAlign w:val="center"/>
            <w:hideMark/>
          </w:tcPr>
          <w:p w:rsidR="00872F98" w:rsidRPr="00872F98" w:rsidRDefault="00872F98" w:rsidP="00872F98">
            <w:pPr>
              <w:jc w:val="right"/>
              <w:rPr>
                <w:sz w:val="28"/>
                <w:szCs w:val="28"/>
              </w:rPr>
            </w:pPr>
            <w:r w:rsidRPr="00872F98">
              <w:rPr>
                <w:sz w:val="28"/>
                <w:szCs w:val="28"/>
              </w:rPr>
              <w:t>приложения 16</w:t>
            </w:r>
          </w:p>
        </w:tc>
      </w:tr>
      <w:tr w:rsidR="00872F98" w:rsidRPr="00872F98" w:rsidTr="00724E55">
        <w:trPr>
          <w:gridBefore w:val="3"/>
          <w:gridAfter w:val="2"/>
          <w:wBefore w:w="4962" w:type="dxa"/>
          <w:wAfter w:w="760" w:type="dxa"/>
          <w:trHeight w:val="70"/>
        </w:trPr>
        <w:tc>
          <w:tcPr>
            <w:tcW w:w="5100" w:type="dxa"/>
            <w:gridSpan w:val="4"/>
            <w:tcBorders>
              <w:top w:val="nil"/>
              <w:left w:val="nil"/>
              <w:bottom w:val="nil"/>
              <w:right w:val="nil"/>
            </w:tcBorders>
            <w:shd w:val="clear" w:color="auto" w:fill="auto"/>
            <w:vAlign w:val="center"/>
          </w:tcPr>
          <w:p w:rsidR="00872F98" w:rsidRPr="00872F98" w:rsidRDefault="00872F98" w:rsidP="00872F98">
            <w:pPr>
              <w:jc w:val="right"/>
              <w:rPr>
                <w:sz w:val="28"/>
                <w:szCs w:val="28"/>
              </w:rPr>
            </w:pPr>
          </w:p>
        </w:tc>
      </w:tr>
      <w:tr w:rsidR="00872F98" w:rsidRPr="00872F98" w:rsidTr="00724E55">
        <w:trPr>
          <w:trHeight w:val="1559"/>
        </w:trPr>
        <w:tc>
          <w:tcPr>
            <w:tcW w:w="10822" w:type="dxa"/>
            <w:gridSpan w:val="9"/>
            <w:tcBorders>
              <w:top w:val="nil"/>
              <w:left w:val="nil"/>
              <w:bottom w:val="nil"/>
              <w:right w:val="nil"/>
            </w:tcBorders>
            <w:shd w:val="clear" w:color="auto" w:fill="auto"/>
            <w:vAlign w:val="center"/>
            <w:hideMark/>
          </w:tcPr>
          <w:p w:rsidR="00872F98" w:rsidRPr="00872F98" w:rsidRDefault="00872F98" w:rsidP="00166316">
            <w:pPr>
              <w:jc w:val="center"/>
              <w:rPr>
                <w:b/>
                <w:bCs/>
                <w:sz w:val="28"/>
                <w:szCs w:val="28"/>
              </w:rPr>
            </w:pPr>
            <w:r w:rsidRPr="00872F98">
              <w:rPr>
                <w:b/>
                <w:bCs/>
                <w:sz w:val="28"/>
                <w:szCs w:val="28"/>
              </w:rPr>
              <w:t xml:space="preserve">Распределение субвенций бюджетам муниципальных районов и городских округов на </w:t>
            </w:r>
            <w:r w:rsidR="00166316">
              <w:rPr>
                <w:b/>
                <w:bCs/>
                <w:sz w:val="28"/>
                <w:szCs w:val="28"/>
              </w:rPr>
              <w:t>о</w:t>
            </w:r>
            <w:r w:rsidRPr="00872F98">
              <w:rPr>
                <w:b/>
                <w:bCs/>
                <w:sz w:val="28"/>
                <w:szCs w:val="28"/>
              </w:rPr>
              <w:t>плату ежемесячных денежных выплат ветеранам труда, ветеранам военной службы на 2023 год и на плановый период 2024 и 2025 годов</w:t>
            </w:r>
          </w:p>
        </w:tc>
      </w:tr>
      <w:tr w:rsidR="00872F98" w:rsidRPr="00872F98" w:rsidTr="00724E55">
        <w:trPr>
          <w:gridBefore w:val="1"/>
          <w:gridAfter w:val="1"/>
          <w:wBefore w:w="142" w:type="dxa"/>
          <w:wAfter w:w="332" w:type="dxa"/>
          <w:trHeight w:val="330"/>
        </w:trPr>
        <w:tc>
          <w:tcPr>
            <w:tcW w:w="709" w:type="dxa"/>
            <w:tcBorders>
              <w:top w:val="nil"/>
              <w:left w:val="nil"/>
              <w:bottom w:val="nil"/>
              <w:right w:val="nil"/>
            </w:tcBorders>
            <w:shd w:val="clear" w:color="auto" w:fill="auto"/>
            <w:vAlign w:val="center"/>
            <w:hideMark/>
          </w:tcPr>
          <w:p w:rsidR="00872F98" w:rsidRPr="00872F98" w:rsidRDefault="00872F98" w:rsidP="00872F98">
            <w:pPr>
              <w:rPr>
                <w:sz w:val="20"/>
                <w:szCs w:val="20"/>
              </w:rPr>
            </w:pPr>
          </w:p>
        </w:tc>
        <w:tc>
          <w:tcPr>
            <w:tcW w:w="4367" w:type="dxa"/>
            <w:gridSpan w:val="2"/>
            <w:tcBorders>
              <w:top w:val="nil"/>
              <w:left w:val="nil"/>
              <w:bottom w:val="nil"/>
              <w:right w:val="nil"/>
            </w:tcBorders>
            <w:shd w:val="clear" w:color="auto" w:fill="auto"/>
            <w:noWrap/>
            <w:vAlign w:val="center"/>
            <w:hideMark/>
          </w:tcPr>
          <w:p w:rsidR="00872F98" w:rsidRPr="00872F98" w:rsidRDefault="00872F98" w:rsidP="00872F98">
            <w:pPr>
              <w:rPr>
                <w:sz w:val="20"/>
                <w:szCs w:val="20"/>
              </w:rPr>
            </w:pPr>
          </w:p>
        </w:tc>
        <w:tc>
          <w:tcPr>
            <w:tcW w:w="5272" w:type="dxa"/>
            <w:gridSpan w:val="4"/>
            <w:tcBorders>
              <w:top w:val="nil"/>
              <w:left w:val="nil"/>
              <w:bottom w:val="nil"/>
              <w:right w:val="nil"/>
            </w:tcBorders>
            <w:shd w:val="clear" w:color="auto" w:fill="auto"/>
            <w:vAlign w:val="center"/>
            <w:hideMark/>
          </w:tcPr>
          <w:p w:rsidR="00872F98" w:rsidRPr="00872F98" w:rsidRDefault="00872F98" w:rsidP="00872F98">
            <w:pPr>
              <w:jc w:val="right"/>
              <w:rPr>
                <w:b/>
                <w:bCs/>
              </w:rPr>
            </w:pPr>
            <w:r w:rsidRPr="00872F98">
              <w:rPr>
                <w:b/>
                <w:bCs/>
              </w:rPr>
              <w:t>(тыс. рублей)</w:t>
            </w:r>
          </w:p>
        </w:tc>
      </w:tr>
      <w:tr w:rsidR="00872F98" w:rsidRPr="00872F98" w:rsidTr="00724E55">
        <w:trPr>
          <w:gridBefore w:val="1"/>
          <w:gridAfter w:val="1"/>
          <w:wBefore w:w="142" w:type="dxa"/>
          <w:wAfter w:w="332" w:type="dxa"/>
          <w:trHeight w:val="837"/>
        </w:trPr>
        <w:tc>
          <w:tcPr>
            <w:tcW w:w="709" w:type="dxa"/>
            <w:tcBorders>
              <w:top w:val="single" w:sz="8" w:space="0" w:color="auto"/>
              <w:left w:val="single" w:sz="8" w:space="0" w:color="auto"/>
              <w:bottom w:val="nil"/>
              <w:right w:val="single" w:sz="8" w:space="0" w:color="auto"/>
            </w:tcBorders>
            <w:shd w:val="clear" w:color="auto" w:fill="auto"/>
            <w:textDirection w:val="btLr"/>
            <w:vAlign w:val="center"/>
            <w:hideMark/>
          </w:tcPr>
          <w:p w:rsidR="00872F98" w:rsidRPr="00872F98" w:rsidRDefault="00872F98" w:rsidP="00872F98">
            <w:pPr>
              <w:jc w:val="center"/>
              <w:rPr>
                <w:b/>
                <w:bCs/>
                <w:sz w:val="28"/>
                <w:szCs w:val="28"/>
              </w:rPr>
            </w:pPr>
            <w:r w:rsidRPr="00872F98">
              <w:rPr>
                <w:b/>
                <w:bCs/>
                <w:sz w:val="28"/>
                <w:szCs w:val="28"/>
              </w:rPr>
              <w:t>№ п/п</w:t>
            </w:r>
          </w:p>
        </w:tc>
        <w:tc>
          <w:tcPr>
            <w:tcW w:w="4367" w:type="dxa"/>
            <w:gridSpan w:val="2"/>
            <w:tcBorders>
              <w:top w:val="single" w:sz="8" w:space="0" w:color="auto"/>
              <w:left w:val="nil"/>
              <w:bottom w:val="nil"/>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 xml:space="preserve">Наименование муниципального образования </w:t>
            </w:r>
          </w:p>
        </w:tc>
        <w:tc>
          <w:tcPr>
            <w:tcW w:w="1720" w:type="dxa"/>
            <w:tcBorders>
              <w:top w:val="single" w:sz="8" w:space="0" w:color="auto"/>
              <w:left w:val="nil"/>
              <w:bottom w:val="nil"/>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2023 год</w:t>
            </w:r>
          </w:p>
        </w:tc>
        <w:tc>
          <w:tcPr>
            <w:tcW w:w="1720" w:type="dxa"/>
            <w:tcBorders>
              <w:top w:val="single" w:sz="8" w:space="0" w:color="auto"/>
              <w:left w:val="nil"/>
              <w:bottom w:val="nil"/>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2024 год</w:t>
            </w:r>
          </w:p>
        </w:tc>
        <w:tc>
          <w:tcPr>
            <w:tcW w:w="1832" w:type="dxa"/>
            <w:gridSpan w:val="2"/>
            <w:tcBorders>
              <w:top w:val="single" w:sz="8" w:space="0" w:color="auto"/>
              <w:left w:val="nil"/>
              <w:bottom w:val="nil"/>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2025 год</w:t>
            </w:r>
          </w:p>
        </w:tc>
      </w:tr>
      <w:tr w:rsidR="00872F98" w:rsidRPr="00872F98" w:rsidTr="00724E55">
        <w:trPr>
          <w:gridBefore w:val="1"/>
          <w:gridAfter w:val="1"/>
          <w:wBefore w:w="142" w:type="dxa"/>
          <w:wAfter w:w="332" w:type="dxa"/>
          <w:trHeight w:val="60"/>
        </w:trPr>
        <w:tc>
          <w:tcPr>
            <w:tcW w:w="70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w:t>
            </w:r>
          </w:p>
        </w:tc>
        <w:tc>
          <w:tcPr>
            <w:tcW w:w="4367" w:type="dxa"/>
            <w:gridSpan w:val="2"/>
            <w:tcBorders>
              <w:top w:val="single" w:sz="8" w:space="0" w:color="auto"/>
              <w:left w:val="nil"/>
              <w:bottom w:val="single" w:sz="8"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2</w:t>
            </w:r>
          </w:p>
        </w:tc>
        <w:tc>
          <w:tcPr>
            <w:tcW w:w="1720" w:type="dxa"/>
            <w:tcBorders>
              <w:top w:val="single" w:sz="8" w:space="0" w:color="auto"/>
              <w:left w:val="nil"/>
              <w:bottom w:val="single" w:sz="8"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3</w:t>
            </w:r>
          </w:p>
        </w:tc>
        <w:tc>
          <w:tcPr>
            <w:tcW w:w="1720" w:type="dxa"/>
            <w:tcBorders>
              <w:top w:val="single" w:sz="8" w:space="0" w:color="auto"/>
              <w:left w:val="nil"/>
              <w:bottom w:val="single" w:sz="8"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4</w:t>
            </w:r>
          </w:p>
        </w:tc>
        <w:tc>
          <w:tcPr>
            <w:tcW w:w="1832" w:type="dxa"/>
            <w:gridSpan w:val="2"/>
            <w:tcBorders>
              <w:top w:val="single" w:sz="8" w:space="0" w:color="auto"/>
              <w:left w:val="nil"/>
              <w:bottom w:val="single" w:sz="8"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5</w:t>
            </w:r>
          </w:p>
        </w:tc>
      </w:tr>
      <w:tr w:rsidR="00872F98" w:rsidRPr="00872F98" w:rsidTr="00724E55">
        <w:trPr>
          <w:gridBefore w:val="1"/>
          <w:gridAfter w:val="1"/>
          <w:wBefore w:w="142" w:type="dxa"/>
          <w:wAfter w:w="332" w:type="dxa"/>
          <w:trHeight w:val="161"/>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w:t>
            </w:r>
          </w:p>
        </w:tc>
        <w:tc>
          <w:tcPr>
            <w:tcW w:w="43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Белгородский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63 298,0</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69 672,0</w:t>
            </w:r>
          </w:p>
        </w:tc>
        <w:tc>
          <w:tcPr>
            <w:tcW w:w="1832"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72 763,0</w:t>
            </w:r>
          </w:p>
        </w:tc>
      </w:tr>
      <w:tr w:rsidR="00872F98" w:rsidRPr="00872F98" w:rsidTr="00724E55">
        <w:trPr>
          <w:gridBefore w:val="1"/>
          <w:gridAfter w:val="1"/>
          <w:wBefore w:w="142" w:type="dxa"/>
          <w:wAfter w:w="332" w:type="dxa"/>
          <w:trHeight w:val="106"/>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2.</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Борисовский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13 330,0</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14 129,0</w:t>
            </w:r>
          </w:p>
        </w:tc>
        <w:tc>
          <w:tcPr>
            <w:tcW w:w="1832"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14 802,0</w:t>
            </w:r>
          </w:p>
        </w:tc>
      </w:tr>
      <w:tr w:rsidR="00872F98" w:rsidRPr="00872F98" w:rsidTr="00724E55">
        <w:trPr>
          <w:gridBefore w:val="1"/>
          <w:gridAfter w:val="1"/>
          <w:wBefore w:w="142" w:type="dxa"/>
          <w:wAfter w:w="332" w:type="dxa"/>
          <w:trHeight w:val="375"/>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3.</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Вейделевский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10 541,0</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11 009,0</w:t>
            </w:r>
          </w:p>
        </w:tc>
        <w:tc>
          <w:tcPr>
            <w:tcW w:w="1832"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11 480,0</w:t>
            </w:r>
          </w:p>
        </w:tc>
      </w:tr>
      <w:tr w:rsidR="00872F98" w:rsidRPr="00872F98" w:rsidTr="00724E55">
        <w:trPr>
          <w:gridBefore w:val="1"/>
          <w:gridAfter w:val="1"/>
          <w:wBefore w:w="142" w:type="dxa"/>
          <w:wAfter w:w="332" w:type="dxa"/>
          <w:trHeight w:val="229"/>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4.</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Волоконовский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11 184,0</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11 560,0</w:t>
            </w:r>
          </w:p>
        </w:tc>
        <w:tc>
          <w:tcPr>
            <w:tcW w:w="1832"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11 953,0</w:t>
            </w:r>
          </w:p>
        </w:tc>
      </w:tr>
      <w:tr w:rsidR="00872F98" w:rsidRPr="00872F98" w:rsidTr="00724E55">
        <w:trPr>
          <w:gridBefore w:val="1"/>
          <w:gridAfter w:val="1"/>
          <w:wBefore w:w="142" w:type="dxa"/>
          <w:wAfter w:w="332" w:type="dxa"/>
          <w:trHeight w:val="192"/>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5.</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Ивнянский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6 717,0</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7 079,0</w:t>
            </w:r>
          </w:p>
        </w:tc>
        <w:tc>
          <w:tcPr>
            <w:tcW w:w="1832"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7 427,0</w:t>
            </w:r>
          </w:p>
        </w:tc>
      </w:tr>
      <w:tr w:rsidR="00872F98" w:rsidRPr="00872F98" w:rsidTr="00724E55">
        <w:trPr>
          <w:gridBefore w:val="1"/>
          <w:gridAfter w:val="1"/>
          <w:wBefore w:w="142" w:type="dxa"/>
          <w:wAfter w:w="332" w:type="dxa"/>
          <w:trHeight w:val="281"/>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6.</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Корочанский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13 135,0</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13 676,0</w:t>
            </w:r>
          </w:p>
        </w:tc>
        <w:tc>
          <w:tcPr>
            <w:tcW w:w="1832"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14 239,0</w:t>
            </w:r>
          </w:p>
        </w:tc>
      </w:tr>
      <w:tr w:rsidR="00872F98" w:rsidRPr="00872F98" w:rsidTr="00724E55">
        <w:trPr>
          <w:gridBefore w:val="1"/>
          <w:gridAfter w:val="1"/>
          <w:wBefore w:w="142" w:type="dxa"/>
          <w:wAfter w:w="332" w:type="dxa"/>
          <w:trHeight w:val="244"/>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7.</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Красненский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3 263,0</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3 422,0</w:t>
            </w:r>
          </w:p>
        </w:tc>
        <w:tc>
          <w:tcPr>
            <w:tcW w:w="1832"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3 603,0</w:t>
            </w:r>
          </w:p>
        </w:tc>
      </w:tr>
      <w:tr w:rsidR="00872F98" w:rsidRPr="00872F98" w:rsidTr="00724E55">
        <w:trPr>
          <w:gridBefore w:val="1"/>
          <w:gridAfter w:val="1"/>
          <w:wBefore w:w="142" w:type="dxa"/>
          <w:wAfter w:w="332" w:type="dxa"/>
          <w:trHeight w:val="333"/>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8.</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Красногвардейский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13 798,0</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14 491,0</w:t>
            </w:r>
          </w:p>
        </w:tc>
        <w:tc>
          <w:tcPr>
            <w:tcW w:w="1832"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15 149,0</w:t>
            </w:r>
          </w:p>
        </w:tc>
      </w:tr>
      <w:tr w:rsidR="00872F98" w:rsidRPr="00872F98" w:rsidTr="00724E55">
        <w:trPr>
          <w:gridBefore w:val="1"/>
          <w:gridAfter w:val="1"/>
          <w:wBefore w:w="142" w:type="dxa"/>
          <w:wAfter w:w="332" w:type="dxa"/>
          <w:trHeight w:val="267"/>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9.</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Краснояружский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5 898,0</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6 204,0</w:t>
            </w:r>
          </w:p>
        </w:tc>
        <w:tc>
          <w:tcPr>
            <w:tcW w:w="1832"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6 455,0</w:t>
            </w:r>
          </w:p>
        </w:tc>
      </w:tr>
      <w:tr w:rsidR="00872F98" w:rsidRPr="00872F98" w:rsidTr="00724E55">
        <w:trPr>
          <w:gridBefore w:val="1"/>
          <w:gridAfter w:val="1"/>
          <w:wBefore w:w="142" w:type="dxa"/>
          <w:wAfter w:w="332" w:type="dxa"/>
          <w:trHeight w:val="230"/>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10.</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Прохоровский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10 882,0</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11 405,0</w:t>
            </w:r>
          </w:p>
        </w:tc>
        <w:tc>
          <w:tcPr>
            <w:tcW w:w="1832"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11 923,0</w:t>
            </w:r>
          </w:p>
        </w:tc>
      </w:tr>
      <w:tr w:rsidR="00872F98" w:rsidRPr="00872F98" w:rsidTr="00724E55">
        <w:trPr>
          <w:gridBefore w:val="1"/>
          <w:gridAfter w:val="1"/>
          <w:wBefore w:w="142" w:type="dxa"/>
          <w:wAfter w:w="332" w:type="dxa"/>
          <w:trHeight w:val="305"/>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11.</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Ракитянский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12 501,0</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13 282,0</w:t>
            </w:r>
          </w:p>
        </w:tc>
        <w:tc>
          <w:tcPr>
            <w:tcW w:w="1832"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13 818,0</w:t>
            </w:r>
          </w:p>
        </w:tc>
      </w:tr>
      <w:tr w:rsidR="00872F98" w:rsidRPr="00872F98" w:rsidTr="00724E55">
        <w:trPr>
          <w:gridBefore w:val="1"/>
          <w:gridAfter w:val="1"/>
          <w:wBefore w:w="142" w:type="dxa"/>
          <w:wAfter w:w="332" w:type="dxa"/>
          <w:trHeight w:val="254"/>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12.</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Ровеньский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15 071,0</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15 748,0</w:t>
            </w:r>
          </w:p>
        </w:tc>
        <w:tc>
          <w:tcPr>
            <w:tcW w:w="1832"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16 527,0</w:t>
            </w:r>
          </w:p>
        </w:tc>
      </w:tr>
      <w:tr w:rsidR="00872F98" w:rsidRPr="00872F98" w:rsidTr="00724E55">
        <w:trPr>
          <w:gridBefore w:val="1"/>
          <w:gridAfter w:val="1"/>
          <w:wBefore w:w="142" w:type="dxa"/>
          <w:wAfter w:w="332" w:type="dxa"/>
          <w:trHeight w:val="215"/>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13.</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Чернянский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11 505,0</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12 106,0</w:t>
            </w:r>
          </w:p>
        </w:tc>
        <w:tc>
          <w:tcPr>
            <w:tcW w:w="1832"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12 666,0</w:t>
            </w:r>
          </w:p>
        </w:tc>
      </w:tr>
      <w:tr w:rsidR="00872F98" w:rsidRPr="00872F98" w:rsidTr="00724E55">
        <w:trPr>
          <w:gridBefore w:val="1"/>
          <w:gridAfter w:val="1"/>
          <w:wBefore w:w="142" w:type="dxa"/>
          <w:wAfter w:w="332" w:type="dxa"/>
          <w:trHeight w:val="306"/>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14.</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Алексеевский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26 338,0</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27 848,0</w:t>
            </w:r>
          </w:p>
        </w:tc>
        <w:tc>
          <w:tcPr>
            <w:tcW w:w="1832"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29 117,0</w:t>
            </w:r>
          </w:p>
        </w:tc>
      </w:tr>
      <w:tr w:rsidR="00872F98" w:rsidRPr="00872F98" w:rsidTr="00724E55">
        <w:trPr>
          <w:gridBefore w:val="1"/>
          <w:gridAfter w:val="1"/>
          <w:wBefore w:w="142" w:type="dxa"/>
          <w:wAfter w:w="332" w:type="dxa"/>
          <w:trHeight w:val="142"/>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15.</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город Белгород</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190 573,0</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204 417,0</w:t>
            </w:r>
          </w:p>
        </w:tc>
        <w:tc>
          <w:tcPr>
            <w:tcW w:w="1832"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209 765,0</w:t>
            </w:r>
          </w:p>
        </w:tc>
      </w:tr>
      <w:tr w:rsidR="00872F98" w:rsidRPr="00872F98" w:rsidTr="00724E55">
        <w:trPr>
          <w:gridBefore w:val="1"/>
          <w:gridAfter w:val="1"/>
          <w:wBefore w:w="142" w:type="dxa"/>
          <w:wAfter w:w="332" w:type="dxa"/>
          <w:trHeight w:val="357"/>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16.</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Валуйский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33 437,0</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37 428,0</w:t>
            </w:r>
          </w:p>
        </w:tc>
        <w:tc>
          <w:tcPr>
            <w:tcW w:w="1832"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38 958,0</w:t>
            </w:r>
          </w:p>
        </w:tc>
      </w:tr>
      <w:tr w:rsidR="00872F98" w:rsidRPr="00872F98" w:rsidTr="00724E55">
        <w:trPr>
          <w:gridBefore w:val="1"/>
          <w:gridAfter w:val="1"/>
          <w:wBefore w:w="142" w:type="dxa"/>
          <w:wAfter w:w="332" w:type="dxa"/>
          <w:trHeight w:val="405"/>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17.</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Грайворонский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14 544,0</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14 367,0</w:t>
            </w:r>
          </w:p>
        </w:tc>
        <w:tc>
          <w:tcPr>
            <w:tcW w:w="1832"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14 701,0</w:t>
            </w:r>
          </w:p>
        </w:tc>
      </w:tr>
      <w:tr w:rsidR="00872F98" w:rsidRPr="00872F98" w:rsidTr="00724E55">
        <w:trPr>
          <w:gridBefore w:val="1"/>
          <w:gridAfter w:val="1"/>
          <w:wBefore w:w="142" w:type="dxa"/>
          <w:wAfter w:w="332" w:type="dxa"/>
          <w:trHeight w:val="367"/>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18.</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Губкинский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66 208,0</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76 296,0</w:t>
            </w:r>
          </w:p>
        </w:tc>
        <w:tc>
          <w:tcPr>
            <w:tcW w:w="1832"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82 531,0</w:t>
            </w:r>
          </w:p>
        </w:tc>
      </w:tr>
      <w:tr w:rsidR="00872F98" w:rsidRPr="00872F98" w:rsidTr="00724E55">
        <w:trPr>
          <w:gridBefore w:val="1"/>
          <w:gridAfter w:val="1"/>
          <w:wBefore w:w="142" w:type="dxa"/>
          <w:wAfter w:w="332" w:type="dxa"/>
          <w:trHeight w:val="189"/>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19.</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Новооскольский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15 944,0</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16 586,0</w:t>
            </w:r>
          </w:p>
        </w:tc>
        <w:tc>
          <w:tcPr>
            <w:tcW w:w="1832"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17 234,0</w:t>
            </w:r>
          </w:p>
        </w:tc>
      </w:tr>
      <w:tr w:rsidR="00872F98" w:rsidRPr="00872F98" w:rsidTr="00724E55">
        <w:trPr>
          <w:gridBefore w:val="1"/>
          <w:gridAfter w:val="1"/>
          <w:wBefore w:w="142" w:type="dxa"/>
          <w:wAfter w:w="332" w:type="dxa"/>
          <w:trHeight w:val="310"/>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20.</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Старооскольский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144 610,0</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146 701,0</w:t>
            </w:r>
          </w:p>
        </w:tc>
        <w:tc>
          <w:tcPr>
            <w:tcW w:w="1832"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145 763,0</w:t>
            </w:r>
          </w:p>
        </w:tc>
      </w:tr>
      <w:tr w:rsidR="00872F98" w:rsidRPr="00872F98" w:rsidTr="00724E55">
        <w:trPr>
          <w:gridBefore w:val="1"/>
          <w:gridAfter w:val="1"/>
          <w:wBefore w:w="142" w:type="dxa"/>
          <w:wAfter w:w="332" w:type="dxa"/>
          <w:trHeight w:val="369"/>
        </w:trPr>
        <w:tc>
          <w:tcPr>
            <w:tcW w:w="709" w:type="dxa"/>
            <w:tcBorders>
              <w:top w:val="nil"/>
              <w:left w:val="single" w:sz="8" w:space="0" w:color="auto"/>
              <w:bottom w:val="nil"/>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21.</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Шебекинский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38 809,0</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41 747,0</w:t>
            </w:r>
          </w:p>
        </w:tc>
        <w:tc>
          <w:tcPr>
            <w:tcW w:w="1832"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43 458,0</w:t>
            </w:r>
          </w:p>
        </w:tc>
      </w:tr>
      <w:tr w:rsidR="00872F98" w:rsidRPr="00872F98" w:rsidTr="00724E55">
        <w:trPr>
          <w:gridBefore w:val="1"/>
          <w:gridAfter w:val="1"/>
          <w:wBefore w:w="142" w:type="dxa"/>
          <w:wAfter w:w="332" w:type="dxa"/>
          <w:trHeight w:val="275"/>
        </w:trPr>
        <w:tc>
          <w:tcPr>
            <w:tcW w:w="709"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22.</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Яковлевский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31 752,0</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34 549,0</w:t>
            </w:r>
          </w:p>
        </w:tc>
        <w:tc>
          <w:tcPr>
            <w:tcW w:w="1832"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36 714,0</w:t>
            </w:r>
          </w:p>
        </w:tc>
      </w:tr>
      <w:tr w:rsidR="00872F98" w:rsidRPr="00872F98" w:rsidTr="00724E55">
        <w:trPr>
          <w:gridBefore w:val="1"/>
          <w:gridAfter w:val="1"/>
          <w:wBefore w:w="142" w:type="dxa"/>
          <w:wAfter w:w="332" w:type="dxa"/>
          <w:trHeight w:val="439"/>
        </w:trPr>
        <w:tc>
          <w:tcPr>
            <w:tcW w:w="5076" w:type="dxa"/>
            <w:gridSpan w:val="3"/>
            <w:tcBorders>
              <w:top w:val="single" w:sz="8" w:space="0" w:color="auto"/>
              <w:left w:val="single" w:sz="8" w:space="0" w:color="auto"/>
              <w:bottom w:val="single" w:sz="8" w:space="0" w:color="auto"/>
              <w:right w:val="single" w:sz="8" w:space="0" w:color="000000"/>
            </w:tcBorders>
            <w:shd w:val="clear" w:color="000000" w:fill="FFFFFF"/>
            <w:vAlign w:val="center"/>
            <w:hideMark/>
          </w:tcPr>
          <w:p w:rsidR="00872F98" w:rsidRPr="00872F98" w:rsidRDefault="00872F98" w:rsidP="00872F98">
            <w:pPr>
              <w:jc w:val="center"/>
              <w:rPr>
                <w:b/>
                <w:bCs/>
                <w:sz w:val="28"/>
                <w:szCs w:val="28"/>
              </w:rPr>
            </w:pPr>
            <w:r w:rsidRPr="00872F98">
              <w:rPr>
                <w:b/>
                <w:bCs/>
                <w:sz w:val="28"/>
                <w:szCs w:val="28"/>
              </w:rPr>
              <w:t xml:space="preserve">В   </w:t>
            </w:r>
            <w:proofErr w:type="gramStart"/>
            <w:r w:rsidRPr="00872F98">
              <w:rPr>
                <w:b/>
                <w:bCs/>
                <w:sz w:val="28"/>
                <w:szCs w:val="28"/>
              </w:rPr>
              <w:t>С</w:t>
            </w:r>
            <w:proofErr w:type="gramEnd"/>
            <w:r w:rsidRPr="00872F98">
              <w:rPr>
                <w:b/>
                <w:bCs/>
                <w:sz w:val="28"/>
                <w:szCs w:val="28"/>
              </w:rPr>
              <w:t xml:space="preserve">   Е   Г   О</w:t>
            </w:r>
          </w:p>
        </w:tc>
        <w:tc>
          <w:tcPr>
            <w:tcW w:w="1720" w:type="dxa"/>
            <w:tcBorders>
              <w:top w:val="single" w:sz="8" w:space="0" w:color="auto"/>
              <w:left w:val="single" w:sz="8" w:space="0" w:color="auto"/>
              <w:bottom w:val="single" w:sz="8" w:space="0" w:color="auto"/>
              <w:right w:val="single" w:sz="8" w:space="0" w:color="auto"/>
            </w:tcBorders>
            <w:shd w:val="clear" w:color="000000" w:fill="FFFFFF"/>
            <w:vAlign w:val="center"/>
          </w:tcPr>
          <w:p w:rsidR="00872F98" w:rsidRPr="00872F98" w:rsidRDefault="00872F98" w:rsidP="00872F98">
            <w:pPr>
              <w:jc w:val="right"/>
              <w:rPr>
                <w:b/>
                <w:bCs/>
                <w:sz w:val="28"/>
                <w:szCs w:val="28"/>
              </w:rPr>
            </w:pPr>
            <w:r w:rsidRPr="00872F98">
              <w:rPr>
                <w:b/>
                <w:bCs/>
                <w:sz w:val="28"/>
                <w:szCs w:val="28"/>
              </w:rPr>
              <w:t>753 338,0</w:t>
            </w:r>
          </w:p>
        </w:tc>
        <w:tc>
          <w:tcPr>
            <w:tcW w:w="1720" w:type="dxa"/>
            <w:tcBorders>
              <w:top w:val="single" w:sz="8" w:space="0" w:color="auto"/>
              <w:left w:val="nil"/>
              <w:bottom w:val="single" w:sz="8" w:space="0" w:color="auto"/>
              <w:right w:val="single" w:sz="8" w:space="0" w:color="auto"/>
            </w:tcBorders>
            <w:shd w:val="clear" w:color="000000" w:fill="FFFFFF"/>
            <w:vAlign w:val="center"/>
          </w:tcPr>
          <w:p w:rsidR="00872F98" w:rsidRPr="00872F98" w:rsidRDefault="00872F98" w:rsidP="00872F98">
            <w:pPr>
              <w:jc w:val="right"/>
              <w:rPr>
                <w:b/>
                <w:bCs/>
                <w:sz w:val="28"/>
                <w:szCs w:val="28"/>
              </w:rPr>
            </w:pPr>
            <w:r w:rsidRPr="00872F98">
              <w:rPr>
                <w:b/>
                <w:bCs/>
                <w:sz w:val="28"/>
                <w:szCs w:val="28"/>
              </w:rPr>
              <w:t>803 722,0</w:t>
            </w:r>
          </w:p>
        </w:tc>
        <w:tc>
          <w:tcPr>
            <w:tcW w:w="1832" w:type="dxa"/>
            <w:gridSpan w:val="2"/>
            <w:tcBorders>
              <w:top w:val="single" w:sz="8" w:space="0" w:color="auto"/>
              <w:left w:val="nil"/>
              <w:bottom w:val="single" w:sz="8" w:space="0" w:color="auto"/>
              <w:right w:val="single" w:sz="8" w:space="0" w:color="auto"/>
            </w:tcBorders>
            <w:shd w:val="clear" w:color="000000" w:fill="FFFFFF"/>
            <w:vAlign w:val="center"/>
          </w:tcPr>
          <w:p w:rsidR="00872F98" w:rsidRPr="00872F98" w:rsidRDefault="00872F98" w:rsidP="00872F98">
            <w:pPr>
              <w:jc w:val="right"/>
              <w:rPr>
                <w:b/>
                <w:bCs/>
                <w:sz w:val="28"/>
                <w:szCs w:val="28"/>
              </w:rPr>
            </w:pPr>
            <w:r w:rsidRPr="00872F98">
              <w:rPr>
                <w:b/>
                <w:bCs/>
                <w:sz w:val="28"/>
                <w:szCs w:val="28"/>
              </w:rPr>
              <w:t>831 046,0»;</w:t>
            </w:r>
          </w:p>
        </w:tc>
      </w:tr>
    </w:tbl>
    <w:p w:rsidR="00872F98" w:rsidRPr="00872F98" w:rsidRDefault="00872F98" w:rsidP="00872F98">
      <w:pPr>
        <w:rPr>
          <w:sz w:val="28"/>
          <w:szCs w:val="28"/>
        </w:rPr>
      </w:pPr>
    </w:p>
    <w:p w:rsidR="00872F98" w:rsidRPr="00872F98" w:rsidRDefault="00872F98" w:rsidP="00872F98">
      <w:pPr>
        <w:rPr>
          <w:rFonts w:eastAsiaTheme="minorHAnsi"/>
          <w:sz w:val="28"/>
          <w:szCs w:val="28"/>
          <w:lang w:eastAsia="en-US"/>
        </w:rPr>
      </w:pPr>
    </w:p>
    <w:p w:rsidR="00872F98" w:rsidRPr="00872F98" w:rsidRDefault="00872F98" w:rsidP="00872F98">
      <w:pPr>
        <w:rPr>
          <w:rFonts w:eastAsiaTheme="minorHAnsi"/>
          <w:sz w:val="28"/>
          <w:szCs w:val="28"/>
          <w:lang w:eastAsia="en-US"/>
        </w:rPr>
      </w:pPr>
    </w:p>
    <w:p w:rsidR="00872F98" w:rsidRPr="00872F98" w:rsidRDefault="00697A0C" w:rsidP="00872F98">
      <w:pPr>
        <w:rPr>
          <w:sz w:val="28"/>
          <w:szCs w:val="20"/>
        </w:rPr>
      </w:pPr>
      <w:r>
        <w:rPr>
          <w:rFonts w:eastAsiaTheme="minorHAnsi"/>
          <w:sz w:val="28"/>
          <w:szCs w:val="28"/>
          <w:lang w:eastAsia="en-US"/>
        </w:rPr>
        <w:t>32</w:t>
      </w:r>
      <w:r w:rsidR="00872F98" w:rsidRPr="00872F98">
        <w:rPr>
          <w:rFonts w:eastAsiaTheme="minorHAnsi"/>
          <w:sz w:val="28"/>
          <w:szCs w:val="28"/>
          <w:lang w:eastAsia="en-US"/>
        </w:rPr>
        <w:t>)</w:t>
      </w:r>
      <w:r w:rsidR="00872F98" w:rsidRPr="00872F98">
        <w:rPr>
          <w:sz w:val="28"/>
          <w:szCs w:val="20"/>
        </w:rPr>
        <w:t xml:space="preserve"> таблицу 45 приложения 16 изложить в следующей редакции:</w:t>
      </w:r>
    </w:p>
    <w:p w:rsidR="00872F98" w:rsidRPr="00872F98" w:rsidRDefault="00872F98" w:rsidP="00872F98">
      <w:pPr>
        <w:tabs>
          <w:tab w:val="left" w:pos="5820"/>
        </w:tabs>
        <w:rPr>
          <w:sz w:val="28"/>
          <w:szCs w:val="28"/>
        </w:rPr>
      </w:pPr>
    </w:p>
    <w:tbl>
      <w:tblPr>
        <w:tblW w:w="10822" w:type="dxa"/>
        <w:tblInd w:w="-851" w:type="dxa"/>
        <w:tblLook w:val="04A0" w:firstRow="1" w:lastRow="0" w:firstColumn="1" w:lastColumn="0" w:noHBand="0" w:noVBand="1"/>
      </w:tblPr>
      <w:tblGrid>
        <w:gridCol w:w="142"/>
        <w:gridCol w:w="709"/>
        <w:gridCol w:w="4111"/>
        <w:gridCol w:w="256"/>
        <w:gridCol w:w="1720"/>
        <w:gridCol w:w="1720"/>
        <w:gridCol w:w="1404"/>
        <w:gridCol w:w="428"/>
        <w:gridCol w:w="332"/>
      </w:tblGrid>
      <w:tr w:rsidR="00872F98" w:rsidRPr="00872F98" w:rsidTr="00724E55">
        <w:trPr>
          <w:gridBefore w:val="3"/>
          <w:gridAfter w:val="2"/>
          <w:wBefore w:w="4962" w:type="dxa"/>
          <w:wAfter w:w="760" w:type="dxa"/>
          <w:trHeight w:val="375"/>
        </w:trPr>
        <w:tc>
          <w:tcPr>
            <w:tcW w:w="5100" w:type="dxa"/>
            <w:gridSpan w:val="4"/>
            <w:tcBorders>
              <w:top w:val="nil"/>
              <w:left w:val="nil"/>
              <w:bottom w:val="nil"/>
              <w:right w:val="nil"/>
            </w:tcBorders>
            <w:shd w:val="clear" w:color="auto" w:fill="auto"/>
            <w:vAlign w:val="center"/>
            <w:hideMark/>
          </w:tcPr>
          <w:p w:rsidR="00872F98" w:rsidRPr="00872F98" w:rsidRDefault="00872F98" w:rsidP="00872F98">
            <w:pPr>
              <w:jc w:val="right"/>
              <w:rPr>
                <w:sz w:val="28"/>
                <w:szCs w:val="28"/>
              </w:rPr>
            </w:pPr>
            <w:r w:rsidRPr="00872F98">
              <w:rPr>
                <w:sz w:val="28"/>
                <w:szCs w:val="28"/>
              </w:rPr>
              <w:t>«Таблица 45</w:t>
            </w:r>
          </w:p>
        </w:tc>
      </w:tr>
      <w:tr w:rsidR="00872F98" w:rsidRPr="00872F98" w:rsidTr="00724E55">
        <w:trPr>
          <w:gridBefore w:val="3"/>
          <w:gridAfter w:val="2"/>
          <w:wBefore w:w="4962" w:type="dxa"/>
          <w:wAfter w:w="760" w:type="dxa"/>
          <w:trHeight w:val="70"/>
        </w:trPr>
        <w:tc>
          <w:tcPr>
            <w:tcW w:w="5100" w:type="dxa"/>
            <w:gridSpan w:val="4"/>
            <w:tcBorders>
              <w:top w:val="nil"/>
              <w:left w:val="nil"/>
              <w:bottom w:val="nil"/>
              <w:right w:val="nil"/>
            </w:tcBorders>
            <w:shd w:val="clear" w:color="auto" w:fill="auto"/>
            <w:vAlign w:val="center"/>
            <w:hideMark/>
          </w:tcPr>
          <w:p w:rsidR="00872F98" w:rsidRPr="00872F98" w:rsidRDefault="00872F98" w:rsidP="00872F98">
            <w:pPr>
              <w:jc w:val="right"/>
              <w:rPr>
                <w:sz w:val="28"/>
                <w:szCs w:val="28"/>
              </w:rPr>
            </w:pPr>
            <w:r w:rsidRPr="00872F98">
              <w:rPr>
                <w:sz w:val="28"/>
                <w:szCs w:val="28"/>
              </w:rPr>
              <w:t>приложения 16</w:t>
            </w:r>
          </w:p>
        </w:tc>
      </w:tr>
      <w:tr w:rsidR="00872F98" w:rsidRPr="00872F98" w:rsidTr="00724E55">
        <w:trPr>
          <w:gridBefore w:val="3"/>
          <w:gridAfter w:val="2"/>
          <w:wBefore w:w="4962" w:type="dxa"/>
          <w:wAfter w:w="760" w:type="dxa"/>
          <w:trHeight w:val="70"/>
        </w:trPr>
        <w:tc>
          <w:tcPr>
            <w:tcW w:w="5100" w:type="dxa"/>
            <w:gridSpan w:val="4"/>
            <w:tcBorders>
              <w:top w:val="nil"/>
              <w:left w:val="nil"/>
              <w:bottom w:val="nil"/>
              <w:right w:val="nil"/>
            </w:tcBorders>
            <w:shd w:val="clear" w:color="auto" w:fill="auto"/>
            <w:vAlign w:val="center"/>
          </w:tcPr>
          <w:p w:rsidR="00872F98" w:rsidRPr="00872F98" w:rsidRDefault="00872F98" w:rsidP="00872F98">
            <w:pPr>
              <w:jc w:val="right"/>
              <w:rPr>
                <w:sz w:val="28"/>
                <w:szCs w:val="28"/>
              </w:rPr>
            </w:pPr>
          </w:p>
        </w:tc>
      </w:tr>
      <w:tr w:rsidR="00872F98" w:rsidRPr="00872F98" w:rsidTr="00724E55">
        <w:trPr>
          <w:trHeight w:val="1559"/>
        </w:trPr>
        <w:tc>
          <w:tcPr>
            <w:tcW w:w="10822" w:type="dxa"/>
            <w:gridSpan w:val="9"/>
            <w:tcBorders>
              <w:top w:val="nil"/>
              <w:left w:val="nil"/>
              <w:bottom w:val="nil"/>
              <w:right w:val="nil"/>
            </w:tcBorders>
            <w:shd w:val="clear" w:color="auto" w:fill="auto"/>
            <w:vAlign w:val="center"/>
            <w:hideMark/>
          </w:tcPr>
          <w:p w:rsidR="00872F98" w:rsidRPr="00872F98" w:rsidRDefault="00872F98" w:rsidP="000A0A23">
            <w:pPr>
              <w:jc w:val="center"/>
              <w:rPr>
                <w:b/>
                <w:bCs/>
                <w:sz w:val="28"/>
                <w:szCs w:val="28"/>
              </w:rPr>
            </w:pPr>
            <w:r w:rsidRPr="00872F98">
              <w:rPr>
                <w:b/>
                <w:bCs/>
                <w:sz w:val="28"/>
                <w:szCs w:val="28"/>
              </w:rPr>
              <w:t xml:space="preserve">Распределение субвенций бюджетам муниципальных районов и городских округов на </w:t>
            </w:r>
            <w:r w:rsidR="000A0A23">
              <w:rPr>
                <w:b/>
                <w:bCs/>
                <w:sz w:val="28"/>
                <w:szCs w:val="28"/>
              </w:rPr>
              <w:t>о</w:t>
            </w:r>
            <w:r w:rsidRPr="00872F98">
              <w:rPr>
                <w:b/>
                <w:bCs/>
                <w:sz w:val="28"/>
                <w:szCs w:val="28"/>
              </w:rPr>
              <w:t>плату ежемесячных денежных выплат реабилитированным лицам и лицам, признанными пострадавшими от политических репрессий на 2023 год и на плановый период 2024 и 2025 годов</w:t>
            </w:r>
          </w:p>
        </w:tc>
      </w:tr>
      <w:tr w:rsidR="00872F98" w:rsidRPr="00872F98" w:rsidTr="00724E55">
        <w:trPr>
          <w:gridBefore w:val="1"/>
          <w:gridAfter w:val="1"/>
          <w:wBefore w:w="142" w:type="dxa"/>
          <w:wAfter w:w="332" w:type="dxa"/>
          <w:trHeight w:val="330"/>
        </w:trPr>
        <w:tc>
          <w:tcPr>
            <w:tcW w:w="709" w:type="dxa"/>
            <w:tcBorders>
              <w:top w:val="nil"/>
              <w:left w:val="nil"/>
              <w:bottom w:val="nil"/>
              <w:right w:val="nil"/>
            </w:tcBorders>
            <w:shd w:val="clear" w:color="auto" w:fill="auto"/>
            <w:vAlign w:val="center"/>
            <w:hideMark/>
          </w:tcPr>
          <w:p w:rsidR="00872F98" w:rsidRPr="00872F98" w:rsidRDefault="00872F98" w:rsidP="00872F98">
            <w:pPr>
              <w:rPr>
                <w:sz w:val="20"/>
                <w:szCs w:val="20"/>
              </w:rPr>
            </w:pPr>
          </w:p>
        </w:tc>
        <w:tc>
          <w:tcPr>
            <w:tcW w:w="4367" w:type="dxa"/>
            <w:gridSpan w:val="2"/>
            <w:tcBorders>
              <w:top w:val="nil"/>
              <w:left w:val="nil"/>
              <w:bottom w:val="nil"/>
              <w:right w:val="nil"/>
            </w:tcBorders>
            <w:shd w:val="clear" w:color="auto" w:fill="auto"/>
            <w:noWrap/>
            <w:vAlign w:val="center"/>
            <w:hideMark/>
          </w:tcPr>
          <w:p w:rsidR="00872F98" w:rsidRPr="00872F98" w:rsidRDefault="00872F98" w:rsidP="00872F98">
            <w:pPr>
              <w:rPr>
                <w:sz w:val="20"/>
                <w:szCs w:val="20"/>
              </w:rPr>
            </w:pPr>
          </w:p>
        </w:tc>
        <w:tc>
          <w:tcPr>
            <w:tcW w:w="5272" w:type="dxa"/>
            <w:gridSpan w:val="4"/>
            <w:tcBorders>
              <w:top w:val="nil"/>
              <w:left w:val="nil"/>
              <w:bottom w:val="nil"/>
              <w:right w:val="nil"/>
            </w:tcBorders>
            <w:shd w:val="clear" w:color="auto" w:fill="auto"/>
            <w:vAlign w:val="center"/>
            <w:hideMark/>
          </w:tcPr>
          <w:p w:rsidR="00872F98" w:rsidRPr="00872F98" w:rsidRDefault="00872F98" w:rsidP="00872F98">
            <w:pPr>
              <w:jc w:val="right"/>
              <w:rPr>
                <w:b/>
                <w:bCs/>
              </w:rPr>
            </w:pPr>
            <w:r w:rsidRPr="00872F98">
              <w:rPr>
                <w:b/>
                <w:bCs/>
              </w:rPr>
              <w:t>(тыс. рублей)</w:t>
            </w:r>
          </w:p>
        </w:tc>
      </w:tr>
      <w:tr w:rsidR="00872F98" w:rsidRPr="00872F98" w:rsidTr="00724E55">
        <w:trPr>
          <w:gridBefore w:val="1"/>
          <w:gridAfter w:val="1"/>
          <w:wBefore w:w="142" w:type="dxa"/>
          <w:wAfter w:w="332" w:type="dxa"/>
          <w:trHeight w:val="837"/>
        </w:trPr>
        <w:tc>
          <w:tcPr>
            <w:tcW w:w="709" w:type="dxa"/>
            <w:tcBorders>
              <w:top w:val="single" w:sz="8" w:space="0" w:color="auto"/>
              <w:left w:val="single" w:sz="8" w:space="0" w:color="auto"/>
              <w:bottom w:val="nil"/>
              <w:right w:val="single" w:sz="8" w:space="0" w:color="auto"/>
            </w:tcBorders>
            <w:shd w:val="clear" w:color="auto" w:fill="auto"/>
            <w:textDirection w:val="btLr"/>
            <w:vAlign w:val="center"/>
            <w:hideMark/>
          </w:tcPr>
          <w:p w:rsidR="00872F98" w:rsidRPr="00872F98" w:rsidRDefault="00872F98" w:rsidP="00872F98">
            <w:pPr>
              <w:jc w:val="center"/>
              <w:rPr>
                <w:b/>
                <w:bCs/>
                <w:sz w:val="28"/>
                <w:szCs w:val="28"/>
              </w:rPr>
            </w:pPr>
            <w:r w:rsidRPr="00872F98">
              <w:rPr>
                <w:b/>
                <w:bCs/>
                <w:sz w:val="28"/>
                <w:szCs w:val="28"/>
              </w:rPr>
              <w:t>№ п/п</w:t>
            </w:r>
          </w:p>
        </w:tc>
        <w:tc>
          <w:tcPr>
            <w:tcW w:w="4367" w:type="dxa"/>
            <w:gridSpan w:val="2"/>
            <w:tcBorders>
              <w:top w:val="single" w:sz="8" w:space="0" w:color="auto"/>
              <w:left w:val="nil"/>
              <w:bottom w:val="nil"/>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 xml:space="preserve">Наименование муниципального образования </w:t>
            </w:r>
          </w:p>
        </w:tc>
        <w:tc>
          <w:tcPr>
            <w:tcW w:w="1720" w:type="dxa"/>
            <w:tcBorders>
              <w:top w:val="single" w:sz="8" w:space="0" w:color="auto"/>
              <w:left w:val="nil"/>
              <w:bottom w:val="nil"/>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2023 год</w:t>
            </w:r>
          </w:p>
        </w:tc>
        <w:tc>
          <w:tcPr>
            <w:tcW w:w="1720" w:type="dxa"/>
            <w:tcBorders>
              <w:top w:val="single" w:sz="8" w:space="0" w:color="auto"/>
              <w:left w:val="nil"/>
              <w:bottom w:val="nil"/>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2024 год</w:t>
            </w:r>
          </w:p>
        </w:tc>
        <w:tc>
          <w:tcPr>
            <w:tcW w:w="1832" w:type="dxa"/>
            <w:gridSpan w:val="2"/>
            <w:tcBorders>
              <w:top w:val="single" w:sz="8" w:space="0" w:color="auto"/>
              <w:left w:val="nil"/>
              <w:bottom w:val="nil"/>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2025 год</w:t>
            </w:r>
          </w:p>
        </w:tc>
      </w:tr>
      <w:tr w:rsidR="00872F98" w:rsidRPr="00872F98" w:rsidTr="00724E55">
        <w:trPr>
          <w:gridBefore w:val="1"/>
          <w:gridAfter w:val="1"/>
          <w:wBefore w:w="142" w:type="dxa"/>
          <w:wAfter w:w="332" w:type="dxa"/>
          <w:trHeight w:val="60"/>
        </w:trPr>
        <w:tc>
          <w:tcPr>
            <w:tcW w:w="70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w:t>
            </w:r>
          </w:p>
        </w:tc>
        <w:tc>
          <w:tcPr>
            <w:tcW w:w="4367" w:type="dxa"/>
            <w:gridSpan w:val="2"/>
            <w:tcBorders>
              <w:top w:val="single" w:sz="8" w:space="0" w:color="auto"/>
              <w:left w:val="nil"/>
              <w:bottom w:val="single" w:sz="8"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2</w:t>
            </w:r>
          </w:p>
        </w:tc>
        <w:tc>
          <w:tcPr>
            <w:tcW w:w="1720" w:type="dxa"/>
            <w:tcBorders>
              <w:top w:val="single" w:sz="8" w:space="0" w:color="auto"/>
              <w:left w:val="nil"/>
              <w:bottom w:val="single" w:sz="8"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3</w:t>
            </w:r>
          </w:p>
        </w:tc>
        <w:tc>
          <w:tcPr>
            <w:tcW w:w="1720" w:type="dxa"/>
            <w:tcBorders>
              <w:top w:val="single" w:sz="8" w:space="0" w:color="auto"/>
              <w:left w:val="nil"/>
              <w:bottom w:val="single" w:sz="8"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4</w:t>
            </w:r>
          </w:p>
        </w:tc>
        <w:tc>
          <w:tcPr>
            <w:tcW w:w="1832" w:type="dxa"/>
            <w:gridSpan w:val="2"/>
            <w:tcBorders>
              <w:top w:val="single" w:sz="8" w:space="0" w:color="auto"/>
              <w:left w:val="nil"/>
              <w:bottom w:val="single" w:sz="8"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5</w:t>
            </w:r>
          </w:p>
        </w:tc>
      </w:tr>
      <w:tr w:rsidR="00872F98" w:rsidRPr="00872F98" w:rsidTr="00724E55">
        <w:trPr>
          <w:gridBefore w:val="1"/>
          <w:gridAfter w:val="1"/>
          <w:wBefore w:w="142" w:type="dxa"/>
          <w:wAfter w:w="332" w:type="dxa"/>
          <w:trHeight w:val="161"/>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w:t>
            </w:r>
          </w:p>
        </w:tc>
        <w:tc>
          <w:tcPr>
            <w:tcW w:w="43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Белгородский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1 781,0</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1 851,0</w:t>
            </w:r>
          </w:p>
        </w:tc>
        <w:tc>
          <w:tcPr>
            <w:tcW w:w="1832"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1 943,0</w:t>
            </w:r>
          </w:p>
        </w:tc>
      </w:tr>
      <w:tr w:rsidR="00872F98" w:rsidRPr="00872F98" w:rsidTr="00724E55">
        <w:trPr>
          <w:gridBefore w:val="1"/>
          <w:gridAfter w:val="1"/>
          <w:wBefore w:w="142" w:type="dxa"/>
          <w:wAfter w:w="332" w:type="dxa"/>
          <w:trHeight w:val="106"/>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2.</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Борисовский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208,0</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216,0</w:t>
            </w:r>
          </w:p>
        </w:tc>
        <w:tc>
          <w:tcPr>
            <w:tcW w:w="1832"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225,0</w:t>
            </w:r>
          </w:p>
        </w:tc>
      </w:tr>
      <w:tr w:rsidR="00872F98" w:rsidRPr="00872F98" w:rsidTr="00724E55">
        <w:trPr>
          <w:gridBefore w:val="1"/>
          <w:gridAfter w:val="1"/>
          <w:wBefore w:w="142" w:type="dxa"/>
          <w:wAfter w:w="332" w:type="dxa"/>
          <w:trHeight w:val="375"/>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3.</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Вейделевский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96,0</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100,0</w:t>
            </w:r>
          </w:p>
        </w:tc>
        <w:tc>
          <w:tcPr>
            <w:tcW w:w="1832"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104,0</w:t>
            </w:r>
          </w:p>
        </w:tc>
      </w:tr>
      <w:tr w:rsidR="00872F98" w:rsidRPr="00872F98" w:rsidTr="00724E55">
        <w:trPr>
          <w:gridBefore w:val="1"/>
          <w:gridAfter w:val="1"/>
          <w:wBefore w:w="142" w:type="dxa"/>
          <w:wAfter w:w="332" w:type="dxa"/>
          <w:trHeight w:val="229"/>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4.</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Волоконовский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63,0</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58,0</w:t>
            </w:r>
          </w:p>
        </w:tc>
        <w:tc>
          <w:tcPr>
            <w:tcW w:w="1832"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60,0</w:t>
            </w:r>
          </w:p>
        </w:tc>
      </w:tr>
      <w:tr w:rsidR="00872F98" w:rsidRPr="00872F98" w:rsidTr="00724E55">
        <w:trPr>
          <w:gridBefore w:val="1"/>
          <w:gridAfter w:val="1"/>
          <w:wBefore w:w="142" w:type="dxa"/>
          <w:wAfter w:w="332" w:type="dxa"/>
          <w:trHeight w:val="192"/>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5.</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Ивнянский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176,0</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183,0</w:t>
            </w:r>
          </w:p>
        </w:tc>
        <w:tc>
          <w:tcPr>
            <w:tcW w:w="1832"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190,0</w:t>
            </w:r>
          </w:p>
        </w:tc>
      </w:tr>
      <w:tr w:rsidR="00872F98" w:rsidRPr="00872F98" w:rsidTr="00724E55">
        <w:trPr>
          <w:gridBefore w:val="1"/>
          <w:gridAfter w:val="1"/>
          <w:wBefore w:w="142" w:type="dxa"/>
          <w:wAfter w:w="332" w:type="dxa"/>
          <w:trHeight w:val="281"/>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6.</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Корочанский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132,0</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137,0</w:t>
            </w:r>
          </w:p>
        </w:tc>
        <w:tc>
          <w:tcPr>
            <w:tcW w:w="1832"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142,0</w:t>
            </w:r>
          </w:p>
        </w:tc>
      </w:tr>
      <w:tr w:rsidR="00872F98" w:rsidRPr="00872F98" w:rsidTr="00724E55">
        <w:trPr>
          <w:gridBefore w:val="1"/>
          <w:gridAfter w:val="1"/>
          <w:wBefore w:w="142" w:type="dxa"/>
          <w:wAfter w:w="332" w:type="dxa"/>
          <w:trHeight w:val="244"/>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7.</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Красненский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80,0</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83,0</w:t>
            </w:r>
          </w:p>
        </w:tc>
        <w:tc>
          <w:tcPr>
            <w:tcW w:w="1832"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86,0</w:t>
            </w:r>
          </w:p>
        </w:tc>
      </w:tr>
      <w:tr w:rsidR="00872F98" w:rsidRPr="00872F98" w:rsidTr="00724E55">
        <w:trPr>
          <w:gridBefore w:val="1"/>
          <w:gridAfter w:val="1"/>
          <w:wBefore w:w="142" w:type="dxa"/>
          <w:wAfter w:w="332" w:type="dxa"/>
          <w:trHeight w:val="333"/>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8.</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Красногвардейский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80,0</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83,0</w:t>
            </w:r>
          </w:p>
        </w:tc>
        <w:tc>
          <w:tcPr>
            <w:tcW w:w="1832"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86,0</w:t>
            </w:r>
          </w:p>
        </w:tc>
      </w:tr>
      <w:tr w:rsidR="00872F98" w:rsidRPr="00872F98" w:rsidTr="00724E55">
        <w:trPr>
          <w:gridBefore w:val="1"/>
          <w:gridAfter w:val="1"/>
          <w:wBefore w:w="142" w:type="dxa"/>
          <w:wAfter w:w="332" w:type="dxa"/>
          <w:trHeight w:val="267"/>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9.</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Краснояружский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16,0</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17,0</w:t>
            </w:r>
          </w:p>
        </w:tc>
        <w:tc>
          <w:tcPr>
            <w:tcW w:w="1832"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17,0</w:t>
            </w:r>
          </w:p>
        </w:tc>
      </w:tr>
      <w:tr w:rsidR="00872F98" w:rsidRPr="00872F98" w:rsidTr="00724E55">
        <w:trPr>
          <w:gridBefore w:val="1"/>
          <w:gridAfter w:val="1"/>
          <w:wBefore w:w="142" w:type="dxa"/>
          <w:wAfter w:w="332" w:type="dxa"/>
          <w:trHeight w:val="230"/>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10.</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Прохоровский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167,0</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174,0</w:t>
            </w:r>
          </w:p>
        </w:tc>
        <w:tc>
          <w:tcPr>
            <w:tcW w:w="1832"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181,0</w:t>
            </w:r>
          </w:p>
        </w:tc>
      </w:tr>
      <w:tr w:rsidR="00872F98" w:rsidRPr="00872F98" w:rsidTr="00724E55">
        <w:trPr>
          <w:gridBefore w:val="1"/>
          <w:gridAfter w:val="1"/>
          <w:wBefore w:w="142" w:type="dxa"/>
          <w:wAfter w:w="332" w:type="dxa"/>
          <w:trHeight w:val="305"/>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11.</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Ракитянский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96,0</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100,0</w:t>
            </w:r>
          </w:p>
        </w:tc>
        <w:tc>
          <w:tcPr>
            <w:tcW w:w="1832"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104,0</w:t>
            </w:r>
          </w:p>
        </w:tc>
      </w:tr>
      <w:tr w:rsidR="00872F98" w:rsidRPr="00872F98" w:rsidTr="00724E55">
        <w:trPr>
          <w:gridBefore w:val="1"/>
          <w:gridAfter w:val="1"/>
          <w:wBefore w:w="142" w:type="dxa"/>
          <w:wAfter w:w="332" w:type="dxa"/>
          <w:trHeight w:val="254"/>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12.</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Ровеньский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64,0</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66,0</w:t>
            </w:r>
          </w:p>
        </w:tc>
        <w:tc>
          <w:tcPr>
            <w:tcW w:w="1832"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69,0</w:t>
            </w:r>
          </w:p>
        </w:tc>
      </w:tr>
      <w:tr w:rsidR="00872F98" w:rsidRPr="00872F98" w:rsidTr="00724E55">
        <w:trPr>
          <w:gridBefore w:val="1"/>
          <w:gridAfter w:val="1"/>
          <w:wBefore w:w="142" w:type="dxa"/>
          <w:wAfter w:w="332" w:type="dxa"/>
          <w:trHeight w:val="215"/>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13.</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Чернянский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80,0</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83,0</w:t>
            </w:r>
          </w:p>
        </w:tc>
        <w:tc>
          <w:tcPr>
            <w:tcW w:w="1832"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86,0</w:t>
            </w:r>
          </w:p>
        </w:tc>
      </w:tr>
      <w:tr w:rsidR="00872F98" w:rsidRPr="00872F98" w:rsidTr="00724E55">
        <w:trPr>
          <w:gridBefore w:val="1"/>
          <w:gridAfter w:val="1"/>
          <w:wBefore w:w="142" w:type="dxa"/>
          <w:wAfter w:w="332" w:type="dxa"/>
          <w:trHeight w:val="306"/>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14.</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Алексеевский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160,0</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166,0</w:t>
            </w:r>
          </w:p>
        </w:tc>
        <w:tc>
          <w:tcPr>
            <w:tcW w:w="1832"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173,0</w:t>
            </w:r>
          </w:p>
        </w:tc>
      </w:tr>
      <w:tr w:rsidR="00872F98" w:rsidRPr="00872F98" w:rsidTr="00724E55">
        <w:trPr>
          <w:gridBefore w:val="1"/>
          <w:gridAfter w:val="1"/>
          <w:wBefore w:w="142" w:type="dxa"/>
          <w:wAfter w:w="332" w:type="dxa"/>
          <w:trHeight w:val="142"/>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15.</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город Белгород</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2 059,0</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2 139,0</w:t>
            </w:r>
          </w:p>
        </w:tc>
        <w:tc>
          <w:tcPr>
            <w:tcW w:w="1832"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2 227,0</w:t>
            </w:r>
          </w:p>
        </w:tc>
      </w:tr>
      <w:tr w:rsidR="00872F98" w:rsidRPr="00872F98" w:rsidTr="00724E55">
        <w:trPr>
          <w:gridBefore w:val="1"/>
          <w:gridAfter w:val="1"/>
          <w:wBefore w:w="142" w:type="dxa"/>
          <w:wAfter w:w="332" w:type="dxa"/>
          <w:trHeight w:val="357"/>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16.</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Валуйский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304,0</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316,0</w:t>
            </w:r>
          </w:p>
        </w:tc>
        <w:tc>
          <w:tcPr>
            <w:tcW w:w="1832"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346,0</w:t>
            </w:r>
          </w:p>
        </w:tc>
      </w:tr>
      <w:tr w:rsidR="00872F98" w:rsidRPr="00872F98" w:rsidTr="00724E55">
        <w:trPr>
          <w:gridBefore w:val="1"/>
          <w:gridAfter w:val="1"/>
          <w:wBefore w:w="142" w:type="dxa"/>
          <w:wAfter w:w="332" w:type="dxa"/>
          <w:trHeight w:val="405"/>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17.</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Грайворонский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192,0</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199,0</w:t>
            </w:r>
          </w:p>
        </w:tc>
        <w:tc>
          <w:tcPr>
            <w:tcW w:w="1832"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207,0</w:t>
            </w:r>
          </w:p>
        </w:tc>
      </w:tr>
      <w:tr w:rsidR="00872F98" w:rsidRPr="00872F98" w:rsidTr="00724E55">
        <w:trPr>
          <w:gridBefore w:val="1"/>
          <w:gridAfter w:val="1"/>
          <w:wBefore w:w="142" w:type="dxa"/>
          <w:wAfter w:w="332" w:type="dxa"/>
          <w:trHeight w:val="367"/>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18.</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Губкинский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766,0</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786,0</w:t>
            </w:r>
          </w:p>
        </w:tc>
        <w:tc>
          <w:tcPr>
            <w:tcW w:w="1832"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818,0</w:t>
            </w:r>
          </w:p>
        </w:tc>
      </w:tr>
      <w:tr w:rsidR="00872F98" w:rsidRPr="00872F98" w:rsidTr="00724E55">
        <w:trPr>
          <w:gridBefore w:val="1"/>
          <w:gridAfter w:val="1"/>
          <w:wBefore w:w="142" w:type="dxa"/>
          <w:wAfter w:w="332" w:type="dxa"/>
          <w:trHeight w:val="189"/>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19.</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Новооскольский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104,0</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108,0</w:t>
            </w:r>
          </w:p>
        </w:tc>
        <w:tc>
          <w:tcPr>
            <w:tcW w:w="1832"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112,0</w:t>
            </w:r>
          </w:p>
        </w:tc>
      </w:tr>
      <w:tr w:rsidR="00872F98" w:rsidRPr="00872F98" w:rsidTr="00724E55">
        <w:trPr>
          <w:gridBefore w:val="1"/>
          <w:gridAfter w:val="1"/>
          <w:wBefore w:w="142" w:type="dxa"/>
          <w:wAfter w:w="332" w:type="dxa"/>
          <w:trHeight w:val="310"/>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20.</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Старооскольский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3 368,0</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3 518,0</w:t>
            </w:r>
          </w:p>
        </w:tc>
        <w:tc>
          <w:tcPr>
            <w:tcW w:w="1832"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3 661,0</w:t>
            </w:r>
          </w:p>
        </w:tc>
      </w:tr>
      <w:tr w:rsidR="00872F98" w:rsidRPr="00872F98" w:rsidTr="00724E55">
        <w:trPr>
          <w:gridBefore w:val="1"/>
          <w:gridAfter w:val="1"/>
          <w:wBefore w:w="142" w:type="dxa"/>
          <w:wAfter w:w="332" w:type="dxa"/>
          <w:trHeight w:val="369"/>
        </w:trPr>
        <w:tc>
          <w:tcPr>
            <w:tcW w:w="709" w:type="dxa"/>
            <w:tcBorders>
              <w:top w:val="nil"/>
              <w:left w:val="single" w:sz="8" w:space="0" w:color="auto"/>
              <w:bottom w:val="nil"/>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21.</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Шебекинский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639,0</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664,0</w:t>
            </w:r>
          </w:p>
        </w:tc>
        <w:tc>
          <w:tcPr>
            <w:tcW w:w="1832"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708,0</w:t>
            </w:r>
          </w:p>
        </w:tc>
      </w:tr>
      <w:tr w:rsidR="00872F98" w:rsidRPr="00872F98" w:rsidTr="00724E55">
        <w:trPr>
          <w:gridBefore w:val="1"/>
          <w:gridAfter w:val="1"/>
          <w:wBefore w:w="142" w:type="dxa"/>
          <w:wAfter w:w="332" w:type="dxa"/>
          <w:trHeight w:val="275"/>
        </w:trPr>
        <w:tc>
          <w:tcPr>
            <w:tcW w:w="709"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22.</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Яковлевский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742,0</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771,0</w:t>
            </w:r>
          </w:p>
        </w:tc>
        <w:tc>
          <w:tcPr>
            <w:tcW w:w="1832"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802,0</w:t>
            </w:r>
          </w:p>
        </w:tc>
      </w:tr>
      <w:tr w:rsidR="00872F98" w:rsidRPr="00872F98" w:rsidTr="00724E55">
        <w:trPr>
          <w:gridBefore w:val="1"/>
          <w:gridAfter w:val="1"/>
          <w:wBefore w:w="142" w:type="dxa"/>
          <w:wAfter w:w="332" w:type="dxa"/>
          <w:trHeight w:val="439"/>
        </w:trPr>
        <w:tc>
          <w:tcPr>
            <w:tcW w:w="5076" w:type="dxa"/>
            <w:gridSpan w:val="3"/>
            <w:tcBorders>
              <w:top w:val="single" w:sz="8" w:space="0" w:color="auto"/>
              <w:left w:val="single" w:sz="8" w:space="0" w:color="auto"/>
              <w:bottom w:val="single" w:sz="8" w:space="0" w:color="auto"/>
              <w:right w:val="single" w:sz="8" w:space="0" w:color="000000"/>
            </w:tcBorders>
            <w:shd w:val="clear" w:color="000000" w:fill="FFFFFF"/>
            <w:vAlign w:val="center"/>
            <w:hideMark/>
          </w:tcPr>
          <w:p w:rsidR="00872F98" w:rsidRPr="00872F98" w:rsidRDefault="00872F98" w:rsidP="00872F98">
            <w:pPr>
              <w:jc w:val="center"/>
              <w:rPr>
                <w:b/>
                <w:bCs/>
                <w:sz w:val="28"/>
                <w:szCs w:val="28"/>
              </w:rPr>
            </w:pPr>
            <w:r w:rsidRPr="00872F98">
              <w:rPr>
                <w:b/>
                <w:bCs/>
                <w:sz w:val="28"/>
                <w:szCs w:val="28"/>
              </w:rPr>
              <w:t xml:space="preserve">В   </w:t>
            </w:r>
            <w:proofErr w:type="gramStart"/>
            <w:r w:rsidRPr="00872F98">
              <w:rPr>
                <w:b/>
                <w:bCs/>
                <w:sz w:val="28"/>
                <w:szCs w:val="28"/>
              </w:rPr>
              <w:t>С</w:t>
            </w:r>
            <w:proofErr w:type="gramEnd"/>
            <w:r w:rsidRPr="00872F98">
              <w:rPr>
                <w:b/>
                <w:bCs/>
                <w:sz w:val="28"/>
                <w:szCs w:val="28"/>
              </w:rPr>
              <w:t xml:space="preserve">   Е   Г   О</w:t>
            </w:r>
          </w:p>
        </w:tc>
        <w:tc>
          <w:tcPr>
            <w:tcW w:w="1720" w:type="dxa"/>
            <w:tcBorders>
              <w:top w:val="single" w:sz="8" w:space="0" w:color="auto"/>
              <w:left w:val="single" w:sz="8" w:space="0" w:color="auto"/>
              <w:bottom w:val="single" w:sz="8" w:space="0" w:color="auto"/>
              <w:right w:val="single" w:sz="8" w:space="0" w:color="auto"/>
            </w:tcBorders>
            <w:shd w:val="clear" w:color="000000" w:fill="FFFFFF"/>
            <w:vAlign w:val="center"/>
          </w:tcPr>
          <w:p w:rsidR="00872F98" w:rsidRPr="00872F98" w:rsidRDefault="00872F98" w:rsidP="00872F98">
            <w:pPr>
              <w:jc w:val="right"/>
              <w:rPr>
                <w:b/>
                <w:bCs/>
                <w:sz w:val="28"/>
                <w:szCs w:val="28"/>
              </w:rPr>
            </w:pPr>
            <w:r w:rsidRPr="00872F98">
              <w:rPr>
                <w:b/>
                <w:bCs/>
                <w:sz w:val="28"/>
                <w:szCs w:val="28"/>
              </w:rPr>
              <w:t>11 373,0</w:t>
            </w:r>
          </w:p>
        </w:tc>
        <w:tc>
          <w:tcPr>
            <w:tcW w:w="1720" w:type="dxa"/>
            <w:tcBorders>
              <w:top w:val="single" w:sz="8" w:space="0" w:color="auto"/>
              <w:left w:val="nil"/>
              <w:bottom w:val="single" w:sz="8" w:space="0" w:color="auto"/>
              <w:right w:val="single" w:sz="8" w:space="0" w:color="auto"/>
            </w:tcBorders>
            <w:shd w:val="clear" w:color="000000" w:fill="FFFFFF"/>
            <w:vAlign w:val="center"/>
          </w:tcPr>
          <w:p w:rsidR="00872F98" w:rsidRPr="00872F98" w:rsidRDefault="00872F98" w:rsidP="00872F98">
            <w:pPr>
              <w:jc w:val="right"/>
              <w:rPr>
                <w:b/>
                <w:bCs/>
                <w:sz w:val="28"/>
                <w:szCs w:val="28"/>
              </w:rPr>
            </w:pPr>
            <w:r w:rsidRPr="00872F98">
              <w:rPr>
                <w:b/>
                <w:bCs/>
                <w:sz w:val="28"/>
                <w:szCs w:val="28"/>
              </w:rPr>
              <w:t>11 818,0</w:t>
            </w:r>
          </w:p>
        </w:tc>
        <w:tc>
          <w:tcPr>
            <w:tcW w:w="1832" w:type="dxa"/>
            <w:gridSpan w:val="2"/>
            <w:tcBorders>
              <w:top w:val="single" w:sz="8" w:space="0" w:color="auto"/>
              <w:left w:val="nil"/>
              <w:bottom w:val="single" w:sz="8" w:space="0" w:color="auto"/>
              <w:right w:val="single" w:sz="8" w:space="0" w:color="auto"/>
            </w:tcBorders>
            <w:shd w:val="clear" w:color="000000" w:fill="FFFFFF"/>
            <w:vAlign w:val="center"/>
          </w:tcPr>
          <w:p w:rsidR="00872F98" w:rsidRPr="00872F98" w:rsidRDefault="00872F98" w:rsidP="00872F98">
            <w:pPr>
              <w:jc w:val="right"/>
              <w:rPr>
                <w:b/>
                <w:bCs/>
                <w:sz w:val="28"/>
                <w:szCs w:val="28"/>
              </w:rPr>
            </w:pPr>
            <w:r w:rsidRPr="00872F98">
              <w:rPr>
                <w:b/>
                <w:bCs/>
                <w:sz w:val="28"/>
                <w:szCs w:val="28"/>
              </w:rPr>
              <w:t>12 347,0»;</w:t>
            </w:r>
          </w:p>
        </w:tc>
      </w:tr>
    </w:tbl>
    <w:p w:rsidR="00872F98" w:rsidRPr="00872F98" w:rsidRDefault="00872F98" w:rsidP="00872F98">
      <w:pPr>
        <w:rPr>
          <w:sz w:val="28"/>
          <w:szCs w:val="28"/>
        </w:rPr>
      </w:pPr>
    </w:p>
    <w:p w:rsidR="00661148" w:rsidRPr="00872F98" w:rsidRDefault="00661148" w:rsidP="00661148">
      <w:pPr>
        <w:rPr>
          <w:sz w:val="28"/>
          <w:szCs w:val="20"/>
        </w:rPr>
      </w:pPr>
      <w:r>
        <w:rPr>
          <w:rFonts w:eastAsiaTheme="minorHAnsi"/>
          <w:sz w:val="28"/>
          <w:szCs w:val="28"/>
          <w:lang w:eastAsia="en-US"/>
        </w:rPr>
        <w:t>33</w:t>
      </w:r>
      <w:r w:rsidRPr="00872F98">
        <w:rPr>
          <w:rFonts w:eastAsiaTheme="minorHAnsi"/>
          <w:sz w:val="28"/>
          <w:szCs w:val="28"/>
          <w:lang w:eastAsia="en-US"/>
        </w:rPr>
        <w:t>)</w:t>
      </w:r>
      <w:r w:rsidRPr="00872F98">
        <w:rPr>
          <w:sz w:val="28"/>
          <w:szCs w:val="20"/>
        </w:rPr>
        <w:t xml:space="preserve"> таблицу 4</w:t>
      </w:r>
      <w:r>
        <w:rPr>
          <w:sz w:val="28"/>
          <w:szCs w:val="20"/>
        </w:rPr>
        <w:t>6</w:t>
      </w:r>
      <w:r w:rsidRPr="00872F98">
        <w:rPr>
          <w:sz w:val="28"/>
          <w:szCs w:val="20"/>
        </w:rPr>
        <w:t xml:space="preserve"> приложения 16 изложить в следующей редакции:</w:t>
      </w:r>
    </w:p>
    <w:p w:rsidR="00661148" w:rsidRPr="00872F98" w:rsidRDefault="00661148" w:rsidP="00661148">
      <w:pPr>
        <w:tabs>
          <w:tab w:val="left" w:pos="5820"/>
        </w:tabs>
        <w:rPr>
          <w:sz w:val="28"/>
          <w:szCs w:val="28"/>
        </w:rPr>
      </w:pPr>
    </w:p>
    <w:tbl>
      <w:tblPr>
        <w:tblW w:w="10822" w:type="dxa"/>
        <w:tblInd w:w="-851" w:type="dxa"/>
        <w:tblLook w:val="04A0" w:firstRow="1" w:lastRow="0" w:firstColumn="1" w:lastColumn="0" w:noHBand="0" w:noVBand="1"/>
      </w:tblPr>
      <w:tblGrid>
        <w:gridCol w:w="142"/>
        <w:gridCol w:w="709"/>
        <w:gridCol w:w="4111"/>
        <w:gridCol w:w="256"/>
        <w:gridCol w:w="1720"/>
        <w:gridCol w:w="1720"/>
        <w:gridCol w:w="1404"/>
        <w:gridCol w:w="428"/>
        <w:gridCol w:w="332"/>
      </w:tblGrid>
      <w:tr w:rsidR="00661148" w:rsidRPr="00872F98" w:rsidTr="00EC44BA">
        <w:trPr>
          <w:gridBefore w:val="3"/>
          <w:gridAfter w:val="2"/>
          <w:wBefore w:w="4962" w:type="dxa"/>
          <w:wAfter w:w="760" w:type="dxa"/>
          <w:trHeight w:val="375"/>
        </w:trPr>
        <w:tc>
          <w:tcPr>
            <w:tcW w:w="5100" w:type="dxa"/>
            <w:gridSpan w:val="4"/>
            <w:tcBorders>
              <w:top w:val="nil"/>
              <w:left w:val="nil"/>
              <w:bottom w:val="nil"/>
              <w:right w:val="nil"/>
            </w:tcBorders>
            <w:shd w:val="clear" w:color="auto" w:fill="auto"/>
            <w:vAlign w:val="center"/>
            <w:hideMark/>
          </w:tcPr>
          <w:p w:rsidR="00661148" w:rsidRPr="00872F98" w:rsidRDefault="00661148" w:rsidP="00661148">
            <w:pPr>
              <w:jc w:val="right"/>
              <w:rPr>
                <w:sz w:val="28"/>
                <w:szCs w:val="28"/>
              </w:rPr>
            </w:pPr>
            <w:r w:rsidRPr="00872F98">
              <w:rPr>
                <w:sz w:val="28"/>
                <w:szCs w:val="28"/>
              </w:rPr>
              <w:t>«Таблица 4</w:t>
            </w:r>
            <w:r>
              <w:rPr>
                <w:sz w:val="28"/>
                <w:szCs w:val="28"/>
              </w:rPr>
              <w:t>6</w:t>
            </w:r>
          </w:p>
        </w:tc>
      </w:tr>
      <w:tr w:rsidR="00661148" w:rsidRPr="00872F98" w:rsidTr="00EC44BA">
        <w:trPr>
          <w:gridBefore w:val="3"/>
          <w:gridAfter w:val="2"/>
          <w:wBefore w:w="4962" w:type="dxa"/>
          <w:wAfter w:w="760" w:type="dxa"/>
          <w:trHeight w:val="70"/>
        </w:trPr>
        <w:tc>
          <w:tcPr>
            <w:tcW w:w="5100" w:type="dxa"/>
            <w:gridSpan w:val="4"/>
            <w:tcBorders>
              <w:top w:val="nil"/>
              <w:left w:val="nil"/>
              <w:bottom w:val="nil"/>
              <w:right w:val="nil"/>
            </w:tcBorders>
            <w:shd w:val="clear" w:color="auto" w:fill="auto"/>
            <w:vAlign w:val="center"/>
            <w:hideMark/>
          </w:tcPr>
          <w:p w:rsidR="00661148" w:rsidRPr="00872F98" w:rsidRDefault="00661148" w:rsidP="00EC44BA">
            <w:pPr>
              <w:jc w:val="right"/>
              <w:rPr>
                <w:sz w:val="28"/>
                <w:szCs w:val="28"/>
              </w:rPr>
            </w:pPr>
            <w:r w:rsidRPr="00872F98">
              <w:rPr>
                <w:sz w:val="28"/>
                <w:szCs w:val="28"/>
              </w:rPr>
              <w:t>приложения 16</w:t>
            </w:r>
          </w:p>
        </w:tc>
      </w:tr>
      <w:tr w:rsidR="00661148" w:rsidRPr="00872F98" w:rsidTr="00EC44BA">
        <w:trPr>
          <w:gridBefore w:val="3"/>
          <w:gridAfter w:val="2"/>
          <w:wBefore w:w="4962" w:type="dxa"/>
          <w:wAfter w:w="760" w:type="dxa"/>
          <w:trHeight w:val="70"/>
        </w:trPr>
        <w:tc>
          <w:tcPr>
            <w:tcW w:w="5100" w:type="dxa"/>
            <w:gridSpan w:val="4"/>
            <w:tcBorders>
              <w:top w:val="nil"/>
              <w:left w:val="nil"/>
              <w:bottom w:val="nil"/>
              <w:right w:val="nil"/>
            </w:tcBorders>
            <w:shd w:val="clear" w:color="auto" w:fill="auto"/>
            <w:vAlign w:val="center"/>
          </w:tcPr>
          <w:p w:rsidR="00661148" w:rsidRPr="00872F98" w:rsidRDefault="00661148" w:rsidP="00EC44BA">
            <w:pPr>
              <w:jc w:val="right"/>
              <w:rPr>
                <w:sz w:val="28"/>
                <w:szCs w:val="28"/>
              </w:rPr>
            </w:pPr>
          </w:p>
        </w:tc>
      </w:tr>
      <w:tr w:rsidR="00661148" w:rsidRPr="00872F98" w:rsidTr="00EC44BA">
        <w:trPr>
          <w:trHeight w:val="1559"/>
        </w:trPr>
        <w:tc>
          <w:tcPr>
            <w:tcW w:w="10822" w:type="dxa"/>
            <w:gridSpan w:val="9"/>
            <w:tcBorders>
              <w:top w:val="nil"/>
              <w:left w:val="nil"/>
              <w:bottom w:val="nil"/>
              <w:right w:val="nil"/>
            </w:tcBorders>
            <w:shd w:val="clear" w:color="auto" w:fill="auto"/>
            <w:vAlign w:val="center"/>
            <w:hideMark/>
          </w:tcPr>
          <w:p w:rsidR="00661148" w:rsidRPr="00872F98" w:rsidRDefault="00661148" w:rsidP="00927B49">
            <w:pPr>
              <w:jc w:val="center"/>
              <w:rPr>
                <w:b/>
                <w:bCs/>
                <w:sz w:val="28"/>
                <w:szCs w:val="28"/>
              </w:rPr>
            </w:pPr>
            <w:r w:rsidRPr="00661148">
              <w:rPr>
                <w:b/>
                <w:bCs/>
                <w:sz w:val="28"/>
                <w:szCs w:val="28"/>
              </w:rPr>
              <w:t xml:space="preserve">Распределение субвенций бюджетам муниципальных районов и городских округов на </w:t>
            </w:r>
            <w:r w:rsidR="00927B49">
              <w:rPr>
                <w:b/>
                <w:bCs/>
                <w:sz w:val="28"/>
                <w:szCs w:val="28"/>
              </w:rPr>
              <w:t>о</w:t>
            </w:r>
            <w:r w:rsidRPr="00661148">
              <w:rPr>
                <w:b/>
                <w:bCs/>
                <w:sz w:val="28"/>
                <w:szCs w:val="28"/>
              </w:rPr>
              <w:t>плату ежемесячных денежных выплат лицам, родившимся в период с 22 июня 1923 года по 3 сентября 1945 года (Дети войны) на 2023 год и на плановый перид 2024 и 2025 годов</w:t>
            </w:r>
          </w:p>
        </w:tc>
      </w:tr>
      <w:tr w:rsidR="00661148" w:rsidRPr="00872F98" w:rsidTr="00EC44BA">
        <w:trPr>
          <w:gridBefore w:val="1"/>
          <w:gridAfter w:val="1"/>
          <w:wBefore w:w="142" w:type="dxa"/>
          <w:wAfter w:w="332" w:type="dxa"/>
          <w:trHeight w:val="330"/>
        </w:trPr>
        <w:tc>
          <w:tcPr>
            <w:tcW w:w="709" w:type="dxa"/>
            <w:tcBorders>
              <w:top w:val="nil"/>
              <w:left w:val="nil"/>
              <w:bottom w:val="nil"/>
              <w:right w:val="nil"/>
            </w:tcBorders>
            <w:shd w:val="clear" w:color="auto" w:fill="auto"/>
            <w:vAlign w:val="center"/>
            <w:hideMark/>
          </w:tcPr>
          <w:p w:rsidR="00661148" w:rsidRPr="00872F98" w:rsidRDefault="00661148" w:rsidP="00EC44BA">
            <w:pPr>
              <w:rPr>
                <w:sz w:val="20"/>
                <w:szCs w:val="20"/>
              </w:rPr>
            </w:pPr>
          </w:p>
        </w:tc>
        <w:tc>
          <w:tcPr>
            <w:tcW w:w="4367" w:type="dxa"/>
            <w:gridSpan w:val="2"/>
            <w:tcBorders>
              <w:top w:val="nil"/>
              <w:left w:val="nil"/>
              <w:bottom w:val="nil"/>
              <w:right w:val="nil"/>
            </w:tcBorders>
            <w:shd w:val="clear" w:color="auto" w:fill="auto"/>
            <w:noWrap/>
            <w:vAlign w:val="center"/>
            <w:hideMark/>
          </w:tcPr>
          <w:p w:rsidR="00661148" w:rsidRPr="00872F98" w:rsidRDefault="00661148" w:rsidP="00EC44BA">
            <w:pPr>
              <w:rPr>
                <w:sz w:val="20"/>
                <w:szCs w:val="20"/>
              </w:rPr>
            </w:pPr>
          </w:p>
        </w:tc>
        <w:tc>
          <w:tcPr>
            <w:tcW w:w="5272" w:type="dxa"/>
            <w:gridSpan w:val="4"/>
            <w:tcBorders>
              <w:top w:val="nil"/>
              <w:left w:val="nil"/>
              <w:bottom w:val="nil"/>
              <w:right w:val="nil"/>
            </w:tcBorders>
            <w:shd w:val="clear" w:color="auto" w:fill="auto"/>
            <w:vAlign w:val="center"/>
            <w:hideMark/>
          </w:tcPr>
          <w:p w:rsidR="00661148" w:rsidRPr="00872F98" w:rsidRDefault="00661148" w:rsidP="00EC44BA">
            <w:pPr>
              <w:jc w:val="right"/>
              <w:rPr>
                <w:b/>
                <w:bCs/>
              </w:rPr>
            </w:pPr>
            <w:r w:rsidRPr="00872F98">
              <w:rPr>
                <w:b/>
                <w:bCs/>
              </w:rPr>
              <w:t>(тыс. рублей)</w:t>
            </w:r>
          </w:p>
        </w:tc>
      </w:tr>
      <w:tr w:rsidR="00661148" w:rsidRPr="00872F98" w:rsidTr="00EC44BA">
        <w:trPr>
          <w:gridBefore w:val="1"/>
          <w:gridAfter w:val="1"/>
          <w:wBefore w:w="142" w:type="dxa"/>
          <w:wAfter w:w="332" w:type="dxa"/>
          <w:trHeight w:val="837"/>
        </w:trPr>
        <w:tc>
          <w:tcPr>
            <w:tcW w:w="709" w:type="dxa"/>
            <w:tcBorders>
              <w:top w:val="single" w:sz="8" w:space="0" w:color="auto"/>
              <w:left w:val="single" w:sz="8" w:space="0" w:color="auto"/>
              <w:bottom w:val="nil"/>
              <w:right w:val="single" w:sz="8" w:space="0" w:color="auto"/>
            </w:tcBorders>
            <w:shd w:val="clear" w:color="auto" w:fill="auto"/>
            <w:textDirection w:val="btLr"/>
            <w:vAlign w:val="center"/>
            <w:hideMark/>
          </w:tcPr>
          <w:p w:rsidR="00661148" w:rsidRPr="00872F98" w:rsidRDefault="00661148" w:rsidP="00EC44BA">
            <w:pPr>
              <w:jc w:val="center"/>
              <w:rPr>
                <w:b/>
                <w:bCs/>
                <w:sz w:val="28"/>
                <w:szCs w:val="28"/>
              </w:rPr>
            </w:pPr>
            <w:r w:rsidRPr="00872F98">
              <w:rPr>
                <w:b/>
                <w:bCs/>
                <w:sz w:val="28"/>
                <w:szCs w:val="28"/>
              </w:rPr>
              <w:t>№ п/п</w:t>
            </w:r>
          </w:p>
        </w:tc>
        <w:tc>
          <w:tcPr>
            <w:tcW w:w="4367" w:type="dxa"/>
            <w:gridSpan w:val="2"/>
            <w:tcBorders>
              <w:top w:val="single" w:sz="8" w:space="0" w:color="auto"/>
              <w:left w:val="nil"/>
              <w:bottom w:val="nil"/>
              <w:right w:val="single" w:sz="8" w:space="0" w:color="auto"/>
            </w:tcBorders>
            <w:shd w:val="clear" w:color="auto" w:fill="auto"/>
            <w:vAlign w:val="center"/>
            <w:hideMark/>
          </w:tcPr>
          <w:p w:rsidR="00661148" w:rsidRPr="00872F98" w:rsidRDefault="00661148" w:rsidP="00EC44BA">
            <w:pPr>
              <w:jc w:val="center"/>
              <w:rPr>
                <w:b/>
                <w:bCs/>
                <w:sz w:val="28"/>
                <w:szCs w:val="28"/>
              </w:rPr>
            </w:pPr>
            <w:r w:rsidRPr="00872F98">
              <w:rPr>
                <w:b/>
                <w:bCs/>
                <w:sz w:val="28"/>
                <w:szCs w:val="28"/>
              </w:rPr>
              <w:t xml:space="preserve">Наименование муниципального образования </w:t>
            </w:r>
          </w:p>
        </w:tc>
        <w:tc>
          <w:tcPr>
            <w:tcW w:w="1720" w:type="dxa"/>
            <w:tcBorders>
              <w:top w:val="single" w:sz="8" w:space="0" w:color="auto"/>
              <w:left w:val="nil"/>
              <w:bottom w:val="nil"/>
              <w:right w:val="single" w:sz="8" w:space="0" w:color="auto"/>
            </w:tcBorders>
            <w:shd w:val="clear" w:color="auto" w:fill="auto"/>
            <w:vAlign w:val="center"/>
            <w:hideMark/>
          </w:tcPr>
          <w:p w:rsidR="00661148" w:rsidRPr="00872F98" w:rsidRDefault="00661148" w:rsidP="00EC44BA">
            <w:pPr>
              <w:jc w:val="center"/>
              <w:rPr>
                <w:b/>
                <w:bCs/>
                <w:sz w:val="28"/>
                <w:szCs w:val="28"/>
              </w:rPr>
            </w:pPr>
            <w:r w:rsidRPr="00872F98">
              <w:rPr>
                <w:b/>
                <w:bCs/>
                <w:sz w:val="28"/>
                <w:szCs w:val="28"/>
              </w:rPr>
              <w:t>2023 год</w:t>
            </w:r>
          </w:p>
        </w:tc>
        <w:tc>
          <w:tcPr>
            <w:tcW w:w="1720" w:type="dxa"/>
            <w:tcBorders>
              <w:top w:val="single" w:sz="8" w:space="0" w:color="auto"/>
              <w:left w:val="nil"/>
              <w:bottom w:val="nil"/>
              <w:right w:val="single" w:sz="8" w:space="0" w:color="auto"/>
            </w:tcBorders>
            <w:shd w:val="clear" w:color="auto" w:fill="auto"/>
            <w:vAlign w:val="center"/>
            <w:hideMark/>
          </w:tcPr>
          <w:p w:rsidR="00661148" w:rsidRPr="00872F98" w:rsidRDefault="00661148" w:rsidP="00EC44BA">
            <w:pPr>
              <w:jc w:val="center"/>
              <w:rPr>
                <w:b/>
                <w:bCs/>
                <w:sz w:val="28"/>
                <w:szCs w:val="28"/>
              </w:rPr>
            </w:pPr>
            <w:r w:rsidRPr="00872F98">
              <w:rPr>
                <w:b/>
                <w:bCs/>
                <w:sz w:val="28"/>
                <w:szCs w:val="28"/>
              </w:rPr>
              <w:t>2024 год</w:t>
            </w:r>
          </w:p>
        </w:tc>
        <w:tc>
          <w:tcPr>
            <w:tcW w:w="1832" w:type="dxa"/>
            <w:gridSpan w:val="2"/>
            <w:tcBorders>
              <w:top w:val="single" w:sz="8" w:space="0" w:color="auto"/>
              <w:left w:val="nil"/>
              <w:bottom w:val="nil"/>
              <w:right w:val="single" w:sz="8" w:space="0" w:color="auto"/>
            </w:tcBorders>
            <w:shd w:val="clear" w:color="auto" w:fill="auto"/>
            <w:vAlign w:val="center"/>
            <w:hideMark/>
          </w:tcPr>
          <w:p w:rsidR="00661148" w:rsidRPr="00872F98" w:rsidRDefault="00661148" w:rsidP="00EC44BA">
            <w:pPr>
              <w:jc w:val="center"/>
              <w:rPr>
                <w:b/>
                <w:bCs/>
                <w:sz w:val="28"/>
                <w:szCs w:val="28"/>
              </w:rPr>
            </w:pPr>
            <w:r w:rsidRPr="00872F98">
              <w:rPr>
                <w:b/>
                <w:bCs/>
                <w:sz w:val="28"/>
                <w:szCs w:val="28"/>
              </w:rPr>
              <w:t>2025 год</w:t>
            </w:r>
          </w:p>
        </w:tc>
      </w:tr>
      <w:tr w:rsidR="00661148" w:rsidRPr="00872F98" w:rsidTr="00EC44BA">
        <w:trPr>
          <w:gridBefore w:val="1"/>
          <w:gridAfter w:val="1"/>
          <w:wBefore w:w="142" w:type="dxa"/>
          <w:wAfter w:w="332" w:type="dxa"/>
          <w:trHeight w:val="60"/>
        </w:trPr>
        <w:tc>
          <w:tcPr>
            <w:tcW w:w="70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661148" w:rsidRPr="00872F98" w:rsidRDefault="00661148" w:rsidP="00EC44BA">
            <w:pPr>
              <w:jc w:val="center"/>
              <w:rPr>
                <w:b/>
                <w:bCs/>
                <w:sz w:val="28"/>
                <w:szCs w:val="28"/>
              </w:rPr>
            </w:pPr>
            <w:r w:rsidRPr="00872F98">
              <w:rPr>
                <w:b/>
                <w:bCs/>
                <w:sz w:val="28"/>
                <w:szCs w:val="28"/>
              </w:rPr>
              <w:t>1</w:t>
            </w:r>
          </w:p>
        </w:tc>
        <w:tc>
          <w:tcPr>
            <w:tcW w:w="4367" w:type="dxa"/>
            <w:gridSpan w:val="2"/>
            <w:tcBorders>
              <w:top w:val="single" w:sz="8" w:space="0" w:color="auto"/>
              <w:left w:val="nil"/>
              <w:bottom w:val="single" w:sz="8" w:space="0" w:color="auto"/>
              <w:right w:val="single" w:sz="8" w:space="0" w:color="auto"/>
            </w:tcBorders>
            <w:shd w:val="clear" w:color="auto" w:fill="auto"/>
            <w:vAlign w:val="center"/>
            <w:hideMark/>
          </w:tcPr>
          <w:p w:rsidR="00661148" w:rsidRPr="00872F98" w:rsidRDefault="00661148" w:rsidP="00EC44BA">
            <w:pPr>
              <w:jc w:val="center"/>
              <w:rPr>
                <w:b/>
                <w:bCs/>
                <w:sz w:val="28"/>
                <w:szCs w:val="28"/>
              </w:rPr>
            </w:pPr>
            <w:r w:rsidRPr="00872F98">
              <w:rPr>
                <w:b/>
                <w:bCs/>
                <w:sz w:val="28"/>
                <w:szCs w:val="28"/>
              </w:rPr>
              <w:t>2</w:t>
            </w:r>
          </w:p>
        </w:tc>
        <w:tc>
          <w:tcPr>
            <w:tcW w:w="1720" w:type="dxa"/>
            <w:tcBorders>
              <w:top w:val="single" w:sz="8" w:space="0" w:color="auto"/>
              <w:left w:val="nil"/>
              <w:bottom w:val="single" w:sz="8" w:space="0" w:color="auto"/>
              <w:right w:val="single" w:sz="8" w:space="0" w:color="auto"/>
            </w:tcBorders>
            <w:shd w:val="clear" w:color="auto" w:fill="auto"/>
            <w:vAlign w:val="center"/>
            <w:hideMark/>
          </w:tcPr>
          <w:p w:rsidR="00661148" w:rsidRPr="00872F98" w:rsidRDefault="00661148" w:rsidP="00EC44BA">
            <w:pPr>
              <w:jc w:val="center"/>
              <w:rPr>
                <w:b/>
                <w:bCs/>
                <w:sz w:val="28"/>
                <w:szCs w:val="28"/>
              </w:rPr>
            </w:pPr>
            <w:r w:rsidRPr="00872F98">
              <w:rPr>
                <w:b/>
                <w:bCs/>
                <w:sz w:val="28"/>
                <w:szCs w:val="28"/>
              </w:rPr>
              <w:t>3</w:t>
            </w:r>
          </w:p>
        </w:tc>
        <w:tc>
          <w:tcPr>
            <w:tcW w:w="1720" w:type="dxa"/>
            <w:tcBorders>
              <w:top w:val="single" w:sz="8" w:space="0" w:color="auto"/>
              <w:left w:val="nil"/>
              <w:bottom w:val="single" w:sz="8" w:space="0" w:color="auto"/>
              <w:right w:val="single" w:sz="8" w:space="0" w:color="auto"/>
            </w:tcBorders>
            <w:shd w:val="clear" w:color="auto" w:fill="auto"/>
            <w:vAlign w:val="center"/>
            <w:hideMark/>
          </w:tcPr>
          <w:p w:rsidR="00661148" w:rsidRPr="00872F98" w:rsidRDefault="00661148" w:rsidP="00EC44BA">
            <w:pPr>
              <w:jc w:val="center"/>
              <w:rPr>
                <w:b/>
                <w:bCs/>
                <w:sz w:val="28"/>
                <w:szCs w:val="28"/>
              </w:rPr>
            </w:pPr>
            <w:r w:rsidRPr="00872F98">
              <w:rPr>
                <w:b/>
                <w:bCs/>
                <w:sz w:val="28"/>
                <w:szCs w:val="28"/>
              </w:rPr>
              <w:t>4</w:t>
            </w:r>
          </w:p>
        </w:tc>
        <w:tc>
          <w:tcPr>
            <w:tcW w:w="1832" w:type="dxa"/>
            <w:gridSpan w:val="2"/>
            <w:tcBorders>
              <w:top w:val="single" w:sz="8" w:space="0" w:color="auto"/>
              <w:left w:val="nil"/>
              <w:bottom w:val="single" w:sz="8" w:space="0" w:color="auto"/>
              <w:right w:val="single" w:sz="8" w:space="0" w:color="auto"/>
            </w:tcBorders>
            <w:shd w:val="clear" w:color="auto" w:fill="auto"/>
            <w:vAlign w:val="center"/>
            <w:hideMark/>
          </w:tcPr>
          <w:p w:rsidR="00661148" w:rsidRPr="00872F98" w:rsidRDefault="00661148" w:rsidP="00EC44BA">
            <w:pPr>
              <w:jc w:val="center"/>
              <w:rPr>
                <w:b/>
                <w:bCs/>
                <w:sz w:val="28"/>
                <w:szCs w:val="28"/>
              </w:rPr>
            </w:pPr>
            <w:r w:rsidRPr="00872F98">
              <w:rPr>
                <w:b/>
                <w:bCs/>
                <w:sz w:val="28"/>
                <w:szCs w:val="28"/>
              </w:rPr>
              <w:t>5</w:t>
            </w:r>
          </w:p>
        </w:tc>
      </w:tr>
      <w:tr w:rsidR="00661148" w:rsidRPr="00872F98" w:rsidTr="00EC44BA">
        <w:trPr>
          <w:gridBefore w:val="1"/>
          <w:gridAfter w:val="1"/>
          <w:wBefore w:w="142" w:type="dxa"/>
          <w:wAfter w:w="332" w:type="dxa"/>
          <w:trHeight w:val="161"/>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661148" w:rsidRPr="00872F98" w:rsidRDefault="00661148" w:rsidP="00661148">
            <w:pPr>
              <w:jc w:val="center"/>
              <w:rPr>
                <w:b/>
                <w:bCs/>
                <w:sz w:val="28"/>
                <w:szCs w:val="28"/>
              </w:rPr>
            </w:pPr>
            <w:r w:rsidRPr="00872F98">
              <w:rPr>
                <w:b/>
                <w:bCs/>
                <w:sz w:val="28"/>
                <w:szCs w:val="28"/>
              </w:rPr>
              <w:t>1.</w:t>
            </w:r>
          </w:p>
        </w:tc>
        <w:tc>
          <w:tcPr>
            <w:tcW w:w="43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61148" w:rsidRPr="00872F98" w:rsidRDefault="00661148" w:rsidP="00661148">
            <w:pPr>
              <w:rPr>
                <w:b/>
                <w:bCs/>
                <w:sz w:val="26"/>
                <w:szCs w:val="26"/>
              </w:rPr>
            </w:pPr>
            <w:r w:rsidRPr="00872F98">
              <w:rPr>
                <w:b/>
                <w:bCs/>
                <w:sz w:val="26"/>
                <w:szCs w:val="26"/>
              </w:rPr>
              <w:t>Белгородский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661148" w:rsidRDefault="00661148" w:rsidP="00661148">
            <w:pPr>
              <w:jc w:val="right"/>
              <w:rPr>
                <w:b/>
                <w:bCs/>
                <w:sz w:val="28"/>
                <w:szCs w:val="28"/>
              </w:rPr>
            </w:pPr>
            <w:r>
              <w:rPr>
                <w:b/>
                <w:bCs/>
                <w:sz w:val="28"/>
                <w:szCs w:val="28"/>
              </w:rPr>
              <w:t>76 550,0</w:t>
            </w:r>
          </w:p>
        </w:tc>
        <w:tc>
          <w:tcPr>
            <w:tcW w:w="1720" w:type="dxa"/>
            <w:tcBorders>
              <w:top w:val="nil"/>
              <w:left w:val="nil"/>
              <w:bottom w:val="single" w:sz="4" w:space="0" w:color="auto"/>
              <w:right w:val="single" w:sz="8" w:space="0" w:color="auto"/>
            </w:tcBorders>
            <w:shd w:val="clear" w:color="auto" w:fill="auto"/>
            <w:vAlign w:val="center"/>
          </w:tcPr>
          <w:p w:rsidR="00661148" w:rsidRDefault="00661148" w:rsidP="00661148">
            <w:pPr>
              <w:jc w:val="right"/>
              <w:rPr>
                <w:b/>
                <w:bCs/>
                <w:sz w:val="28"/>
                <w:szCs w:val="28"/>
              </w:rPr>
            </w:pPr>
            <w:r>
              <w:rPr>
                <w:b/>
                <w:bCs/>
                <w:sz w:val="28"/>
                <w:szCs w:val="28"/>
              </w:rPr>
              <w:t>81 959,0</w:t>
            </w:r>
          </w:p>
        </w:tc>
        <w:tc>
          <w:tcPr>
            <w:tcW w:w="1832" w:type="dxa"/>
            <w:gridSpan w:val="2"/>
            <w:tcBorders>
              <w:top w:val="nil"/>
              <w:left w:val="nil"/>
              <w:bottom w:val="single" w:sz="4" w:space="0" w:color="auto"/>
              <w:right w:val="single" w:sz="8" w:space="0" w:color="auto"/>
            </w:tcBorders>
            <w:shd w:val="clear" w:color="auto" w:fill="auto"/>
            <w:vAlign w:val="center"/>
          </w:tcPr>
          <w:p w:rsidR="00661148" w:rsidRDefault="00661148" w:rsidP="00661148">
            <w:pPr>
              <w:jc w:val="right"/>
              <w:rPr>
                <w:b/>
                <w:bCs/>
                <w:sz w:val="28"/>
                <w:szCs w:val="28"/>
              </w:rPr>
            </w:pPr>
            <w:r>
              <w:rPr>
                <w:b/>
                <w:bCs/>
                <w:sz w:val="28"/>
                <w:szCs w:val="28"/>
              </w:rPr>
              <w:t>85 412,0</w:t>
            </w:r>
          </w:p>
        </w:tc>
      </w:tr>
      <w:tr w:rsidR="00661148" w:rsidRPr="00872F98" w:rsidTr="00EC44BA">
        <w:trPr>
          <w:gridBefore w:val="1"/>
          <w:gridAfter w:val="1"/>
          <w:wBefore w:w="142" w:type="dxa"/>
          <w:wAfter w:w="332" w:type="dxa"/>
          <w:trHeight w:val="106"/>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661148" w:rsidRPr="00872F98" w:rsidRDefault="00661148" w:rsidP="00661148">
            <w:pPr>
              <w:jc w:val="center"/>
              <w:rPr>
                <w:b/>
                <w:bCs/>
                <w:sz w:val="28"/>
                <w:szCs w:val="28"/>
              </w:rPr>
            </w:pPr>
            <w:r w:rsidRPr="00872F98">
              <w:rPr>
                <w:b/>
                <w:bCs/>
                <w:sz w:val="28"/>
                <w:szCs w:val="28"/>
              </w:rPr>
              <w:t>2.</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661148" w:rsidRPr="00872F98" w:rsidRDefault="00661148" w:rsidP="00661148">
            <w:pPr>
              <w:rPr>
                <w:b/>
                <w:bCs/>
                <w:sz w:val="26"/>
                <w:szCs w:val="26"/>
              </w:rPr>
            </w:pPr>
            <w:r w:rsidRPr="00872F98">
              <w:rPr>
                <w:b/>
                <w:bCs/>
                <w:sz w:val="26"/>
                <w:szCs w:val="26"/>
              </w:rPr>
              <w:t>Борисовский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661148" w:rsidRDefault="00661148" w:rsidP="00661148">
            <w:pPr>
              <w:jc w:val="right"/>
              <w:rPr>
                <w:b/>
                <w:bCs/>
                <w:sz w:val="28"/>
                <w:szCs w:val="28"/>
              </w:rPr>
            </w:pPr>
            <w:r>
              <w:rPr>
                <w:b/>
                <w:bCs/>
                <w:sz w:val="28"/>
                <w:szCs w:val="28"/>
              </w:rPr>
              <w:t>17 279,0</w:t>
            </w:r>
          </w:p>
        </w:tc>
        <w:tc>
          <w:tcPr>
            <w:tcW w:w="1720" w:type="dxa"/>
            <w:tcBorders>
              <w:top w:val="nil"/>
              <w:left w:val="nil"/>
              <w:bottom w:val="single" w:sz="4" w:space="0" w:color="auto"/>
              <w:right w:val="single" w:sz="8" w:space="0" w:color="auto"/>
            </w:tcBorders>
            <w:shd w:val="clear" w:color="auto" w:fill="auto"/>
            <w:vAlign w:val="center"/>
          </w:tcPr>
          <w:p w:rsidR="00661148" w:rsidRDefault="00661148" w:rsidP="00661148">
            <w:pPr>
              <w:jc w:val="right"/>
              <w:rPr>
                <w:b/>
                <w:bCs/>
                <w:sz w:val="28"/>
                <w:szCs w:val="28"/>
              </w:rPr>
            </w:pPr>
            <w:r>
              <w:rPr>
                <w:b/>
                <w:bCs/>
                <w:sz w:val="28"/>
                <w:szCs w:val="28"/>
              </w:rPr>
              <w:t>18 391,0</w:t>
            </w:r>
          </w:p>
        </w:tc>
        <w:tc>
          <w:tcPr>
            <w:tcW w:w="1832" w:type="dxa"/>
            <w:gridSpan w:val="2"/>
            <w:tcBorders>
              <w:top w:val="nil"/>
              <w:left w:val="nil"/>
              <w:bottom w:val="single" w:sz="4" w:space="0" w:color="auto"/>
              <w:right w:val="single" w:sz="8" w:space="0" w:color="auto"/>
            </w:tcBorders>
            <w:shd w:val="clear" w:color="auto" w:fill="auto"/>
            <w:vAlign w:val="center"/>
          </w:tcPr>
          <w:p w:rsidR="00661148" w:rsidRDefault="00661148" w:rsidP="00661148">
            <w:pPr>
              <w:jc w:val="right"/>
              <w:rPr>
                <w:b/>
                <w:bCs/>
                <w:sz w:val="28"/>
                <w:szCs w:val="28"/>
              </w:rPr>
            </w:pPr>
            <w:r>
              <w:rPr>
                <w:b/>
                <w:bCs/>
                <w:sz w:val="28"/>
                <w:szCs w:val="28"/>
              </w:rPr>
              <w:t>19 134,0</w:t>
            </w:r>
          </w:p>
        </w:tc>
      </w:tr>
      <w:tr w:rsidR="00661148" w:rsidRPr="00872F98" w:rsidTr="00EC44BA">
        <w:trPr>
          <w:gridBefore w:val="1"/>
          <w:gridAfter w:val="1"/>
          <w:wBefore w:w="142" w:type="dxa"/>
          <w:wAfter w:w="332" w:type="dxa"/>
          <w:trHeight w:val="375"/>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661148" w:rsidRPr="00872F98" w:rsidRDefault="00661148" w:rsidP="00661148">
            <w:pPr>
              <w:jc w:val="center"/>
              <w:rPr>
                <w:b/>
                <w:bCs/>
                <w:sz w:val="28"/>
                <w:szCs w:val="28"/>
              </w:rPr>
            </w:pPr>
            <w:r w:rsidRPr="00872F98">
              <w:rPr>
                <w:b/>
                <w:bCs/>
                <w:sz w:val="28"/>
                <w:szCs w:val="28"/>
              </w:rPr>
              <w:t>3.</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661148" w:rsidRPr="00872F98" w:rsidRDefault="00661148" w:rsidP="00661148">
            <w:pPr>
              <w:rPr>
                <w:b/>
                <w:bCs/>
                <w:sz w:val="26"/>
                <w:szCs w:val="26"/>
              </w:rPr>
            </w:pPr>
            <w:r w:rsidRPr="00872F98">
              <w:rPr>
                <w:b/>
                <w:bCs/>
                <w:sz w:val="26"/>
                <w:szCs w:val="26"/>
              </w:rPr>
              <w:t>Вейделевский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661148" w:rsidRDefault="00661148" w:rsidP="00661148">
            <w:pPr>
              <w:jc w:val="right"/>
              <w:rPr>
                <w:b/>
                <w:bCs/>
                <w:sz w:val="28"/>
                <w:szCs w:val="28"/>
              </w:rPr>
            </w:pPr>
            <w:r>
              <w:rPr>
                <w:b/>
                <w:bCs/>
                <w:sz w:val="28"/>
                <w:szCs w:val="28"/>
              </w:rPr>
              <w:t>13 532,0</w:t>
            </w:r>
          </w:p>
        </w:tc>
        <w:tc>
          <w:tcPr>
            <w:tcW w:w="1720" w:type="dxa"/>
            <w:tcBorders>
              <w:top w:val="nil"/>
              <w:left w:val="nil"/>
              <w:bottom w:val="single" w:sz="4" w:space="0" w:color="auto"/>
              <w:right w:val="single" w:sz="8" w:space="0" w:color="auto"/>
            </w:tcBorders>
            <w:shd w:val="clear" w:color="auto" w:fill="auto"/>
            <w:vAlign w:val="center"/>
          </w:tcPr>
          <w:p w:rsidR="00661148" w:rsidRDefault="00661148" w:rsidP="00661148">
            <w:pPr>
              <w:jc w:val="right"/>
              <w:rPr>
                <w:b/>
                <w:bCs/>
                <w:sz w:val="28"/>
                <w:szCs w:val="28"/>
              </w:rPr>
            </w:pPr>
            <w:r>
              <w:rPr>
                <w:b/>
                <w:bCs/>
                <w:sz w:val="28"/>
                <w:szCs w:val="28"/>
              </w:rPr>
              <w:t>14 701,0</w:t>
            </w:r>
          </w:p>
        </w:tc>
        <w:tc>
          <w:tcPr>
            <w:tcW w:w="1832" w:type="dxa"/>
            <w:gridSpan w:val="2"/>
            <w:tcBorders>
              <w:top w:val="nil"/>
              <w:left w:val="nil"/>
              <w:bottom w:val="single" w:sz="4" w:space="0" w:color="auto"/>
              <w:right w:val="single" w:sz="8" w:space="0" w:color="auto"/>
            </w:tcBorders>
            <w:shd w:val="clear" w:color="auto" w:fill="auto"/>
            <w:vAlign w:val="center"/>
          </w:tcPr>
          <w:p w:rsidR="00661148" w:rsidRDefault="00661148" w:rsidP="00661148">
            <w:pPr>
              <w:jc w:val="right"/>
              <w:rPr>
                <w:b/>
                <w:bCs/>
                <w:sz w:val="28"/>
                <w:szCs w:val="28"/>
              </w:rPr>
            </w:pPr>
            <w:r>
              <w:rPr>
                <w:b/>
                <w:bCs/>
                <w:sz w:val="28"/>
                <w:szCs w:val="28"/>
              </w:rPr>
              <w:t>15 295,0</w:t>
            </w:r>
          </w:p>
        </w:tc>
      </w:tr>
      <w:tr w:rsidR="00661148" w:rsidRPr="00872F98" w:rsidTr="00EC44BA">
        <w:trPr>
          <w:gridBefore w:val="1"/>
          <w:gridAfter w:val="1"/>
          <w:wBefore w:w="142" w:type="dxa"/>
          <w:wAfter w:w="332" w:type="dxa"/>
          <w:trHeight w:val="229"/>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661148" w:rsidRPr="00872F98" w:rsidRDefault="00661148" w:rsidP="00661148">
            <w:pPr>
              <w:jc w:val="center"/>
              <w:rPr>
                <w:b/>
                <w:bCs/>
                <w:sz w:val="28"/>
                <w:szCs w:val="28"/>
              </w:rPr>
            </w:pPr>
            <w:r w:rsidRPr="00872F98">
              <w:rPr>
                <w:b/>
                <w:bCs/>
                <w:sz w:val="28"/>
                <w:szCs w:val="28"/>
              </w:rPr>
              <w:t>4.</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661148" w:rsidRPr="00872F98" w:rsidRDefault="00661148" w:rsidP="00661148">
            <w:pPr>
              <w:rPr>
                <w:b/>
                <w:bCs/>
                <w:sz w:val="26"/>
                <w:szCs w:val="26"/>
              </w:rPr>
            </w:pPr>
            <w:r w:rsidRPr="00872F98">
              <w:rPr>
                <w:b/>
                <w:bCs/>
                <w:sz w:val="26"/>
                <w:szCs w:val="26"/>
              </w:rPr>
              <w:t>Волоконовский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661148" w:rsidRDefault="00661148" w:rsidP="00661148">
            <w:pPr>
              <w:jc w:val="right"/>
              <w:rPr>
                <w:b/>
                <w:bCs/>
                <w:sz w:val="28"/>
                <w:szCs w:val="28"/>
              </w:rPr>
            </w:pPr>
            <w:r>
              <w:rPr>
                <w:b/>
                <w:bCs/>
                <w:sz w:val="28"/>
                <w:szCs w:val="28"/>
              </w:rPr>
              <w:t>22 694,0</w:t>
            </w:r>
          </w:p>
        </w:tc>
        <w:tc>
          <w:tcPr>
            <w:tcW w:w="1720" w:type="dxa"/>
            <w:tcBorders>
              <w:top w:val="nil"/>
              <w:left w:val="nil"/>
              <w:bottom w:val="single" w:sz="4" w:space="0" w:color="auto"/>
              <w:right w:val="single" w:sz="8" w:space="0" w:color="auto"/>
            </w:tcBorders>
            <w:shd w:val="clear" w:color="auto" w:fill="auto"/>
            <w:vAlign w:val="center"/>
          </w:tcPr>
          <w:p w:rsidR="00661148" w:rsidRDefault="00661148" w:rsidP="00661148">
            <w:pPr>
              <w:jc w:val="right"/>
              <w:rPr>
                <w:b/>
                <w:bCs/>
                <w:sz w:val="28"/>
                <w:szCs w:val="28"/>
              </w:rPr>
            </w:pPr>
            <w:r>
              <w:rPr>
                <w:b/>
                <w:bCs/>
                <w:sz w:val="28"/>
                <w:szCs w:val="28"/>
              </w:rPr>
              <w:t>23 760,0</w:t>
            </w:r>
          </w:p>
        </w:tc>
        <w:tc>
          <w:tcPr>
            <w:tcW w:w="1832" w:type="dxa"/>
            <w:gridSpan w:val="2"/>
            <w:tcBorders>
              <w:top w:val="nil"/>
              <w:left w:val="nil"/>
              <w:bottom w:val="single" w:sz="4" w:space="0" w:color="auto"/>
              <w:right w:val="single" w:sz="8" w:space="0" w:color="auto"/>
            </w:tcBorders>
            <w:shd w:val="clear" w:color="auto" w:fill="auto"/>
            <w:vAlign w:val="center"/>
          </w:tcPr>
          <w:p w:rsidR="00661148" w:rsidRDefault="00661148" w:rsidP="00661148">
            <w:pPr>
              <w:jc w:val="right"/>
              <w:rPr>
                <w:b/>
                <w:bCs/>
                <w:sz w:val="28"/>
                <w:szCs w:val="28"/>
              </w:rPr>
            </w:pPr>
            <w:r>
              <w:rPr>
                <w:b/>
                <w:bCs/>
                <w:sz w:val="28"/>
                <w:szCs w:val="28"/>
              </w:rPr>
              <w:t>24 769,0</w:t>
            </w:r>
          </w:p>
        </w:tc>
      </w:tr>
      <w:tr w:rsidR="00661148" w:rsidRPr="00872F98" w:rsidTr="00EC44BA">
        <w:trPr>
          <w:gridBefore w:val="1"/>
          <w:gridAfter w:val="1"/>
          <w:wBefore w:w="142" w:type="dxa"/>
          <w:wAfter w:w="332" w:type="dxa"/>
          <w:trHeight w:val="192"/>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661148" w:rsidRPr="00872F98" w:rsidRDefault="00661148" w:rsidP="00661148">
            <w:pPr>
              <w:jc w:val="center"/>
              <w:rPr>
                <w:b/>
                <w:bCs/>
                <w:sz w:val="28"/>
                <w:szCs w:val="28"/>
              </w:rPr>
            </w:pPr>
            <w:r w:rsidRPr="00872F98">
              <w:rPr>
                <w:b/>
                <w:bCs/>
                <w:sz w:val="28"/>
                <w:szCs w:val="28"/>
              </w:rPr>
              <w:t>5.</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661148" w:rsidRPr="00872F98" w:rsidRDefault="00661148" w:rsidP="00661148">
            <w:pPr>
              <w:rPr>
                <w:b/>
                <w:bCs/>
                <w:sz w:val="26"/>
                <w:szCs w:val="26"/>
              </w:rPr>
            </w:pPr>
            <w:r w:rsidRPr="00872F98">
              <w:rPr>
                <w:b/>
                <w:bCs/>
                <w:sz w:val="26"/>
                <w:szCs w:val="26"/>
              </w:rPr>
              <w:t>Ивнянский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661148" w:rsidRDefault="00661148" w:rsidP="00661148">
            <w:pPr>
              <w:jc w:val="right"/>
              <w:rPr>
                <w:b/>
                <w:bCs/>
                <w:sz w:val="28"/>
                <w:szCs w:val="28"/>
              </w:rPr>
            </w:pPr>
            <w:r>
              <w:rPr>
                <w:b/>
                <w:bCs/>
                <w:sz w:val="28"/>
                <w:szCs w:val="28"/>
              </w:rPr>
              <w:t>14 784,0</w:t>
            </w:r>
          </w:p>
        </w:tc>
        <w:tc>
          <w:tcPr>
            <w:tcW w:w="1720" w:type="dxa"/>
            <w:tcBorders>
              <w:top w:val="nil"/>
              <w:left w:val="nil"/>
              <w:bottom w:val="single" w:sz="4" w:space="0" w:color="auto"/>
              <w:right w:val="single" w:sz="8" w:space="0" w:color="auto"/>
            </w:tcBorders>
            <w:shd w:val="clear" w:color="auto" w:fill="auto"/>
            <w:vAlign w:val="center"/>
          </w:tcPr>
          <w:p w:rsidR="00661148" w:rsidRDefault="00661148" w:rsidP="00661148">
            <w:pPr>
              <w:jc w:val="right"/>
              <w:rPr>
                <w:b/>
                <w:bCs/>
                <w:sz w:val="28"/>
                <w:szCs w:val="28"/>
              </w:rPr>
            </w:pPr>
            <w:r>
              <w:rPr>
                <w:b/>
                <w:bCs/>
                <w:sz w:val="28"/>
                <w:szCs w:val="28"/>
              </w:rPr>
              <w:t>15 204,0</w:t>
            </w:r>
          </w:p>
        </w:tc>
        <w:tc>
          <w:tcPr>
            <w:tcW w:w="1832" w:type="dxa"/>
            <w:gridSpan w:val="2"/>
            <w:tcBorders>
              <w:top w:val="nil"/>
              <w:left w:val="nil"/>
              <w:bottom w:val="single" w:sz="4" w:space="0" w:color="auto"/>
              <w:right w:val="single" w:sz="8" w:space="0" w:color="auto"/>
            </w:tcBorders>
            <w:shd w:val="clear" w:color="auto" w:fill="auto"/>
            <w:vAlign w:val="center"/>
          </w:tcPr>
          <w:p w:rsidR="00661148" w:rsidRDefault="00661148" w:rsidP="00661148">
            <w:pPr>
              <w:jc w:val="right"/>
              <w:rPr>
                <w:b/>
                <w:bCs/>
                <w:sz w:val="28"/>
                <w:szCs w:val="28"/>
              </w:rPr>
            </w:pPr>
            <w:r>
              <w:rPr>
                <w:b/>
                <w:bCs/>
                <w:sz w:val="28"/>
                <w:szCs w:val="28"/>
              </w:rPr>
              <w:t>15 850,0</w:t>
            </w:r>
          </w:p>
        </w:tc>
      </w:tr>
      <w:tr w:rsidR="00661148" w:rsidRPr="00872F98" w:rsidTr="00EC44BA">
        <w:trPr>
          <w:gridBefore w:val="1"/>
          <w:gridAfter w:val="1"/>
          <w:wBefore w:w="142" w:type="dxa"/>
          <w:wAfter w:w="332" w:type="dxa"/>
          <w:trHeight w:val="281"/>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661148" w:rsidRPr="00872F98" w:rsidRDefault="00661148" w:rsidP="00661148">
            <w:pPr>
              <w:jc w:val="center"/>
              <w:rPr>
                <w:b/>
                <w:bCs/>
                <w:sz w:val="28"/>
                <w:szCs w:val="28"/>
              </w:rPr>
            </w:pPr>
            <w:r w:rsidRPr="00872F98">
              <w:rPr>
                <w:b/>
                <w:bCs/>
                <w:sz w:val="28"/>
                <w:szCs w:val="28"/>
              </w:rPr>
              <w:t>6.</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661148" w:rsidRPr="00872F98" w:rsidRDefault="00661148" w:rsidP="00661148">
            <w:pPr>
              <w:rPr>
                <w:b/>
                <w:bCs/>
                <w:sz w:val="26"/>
                <w:szCs w:val="26"/>
              </w:rPr>
            </w:pPr>
            <w:r w:rsidRPr="00872F98">
              <w:rPr>
                <w:b/>
                <w:bCs/>
                <w:sz w:val="26"/>
                <w:szCs w:val="26"/>
              </w:rPr>
              <w:t>Корочанский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661148" w:rsidRDefault="00661148" w:rsidP="00661148">
            <w:pPr>
              <w:jc w:val="right"/>
              <w:rPr>
                <w:b/>
                <w:bCs/>
                <w:sz w:val="28"/>
                <w:szCs w:val="28"/>
              </w:rPr>
            </w:pPr>
            <w:r>
              <w:rPr>
                <w:b/>
                <w:bCs/>
                <w:sz w:val="28"/>
                <w:szCs w:val="28"/>
              </w:rPr>
              <w:t>29 460,0</w:t>
            </w:r>
          </w:p>
        </w:tc>
        <w:tc>
          <w:tcPr>
            <w:tcW w:w="1720" w:type="dxa"/>
            <w:tcBorders>
              <w:top w:val="nil"/>
              <w:left w:val="nil"/>
              <w:bottom w:val="single" w:sz="4" w:space="0" w:color="auto"/>
              <w:right w:val="single" w:sz="8" w:space="0" w:color="auto"/>
            </w:tcBorders>
            <w:shd w:val="clear" w:color="auto" w:fill="auto"/>
            <w:vAlign w:val="center"/>
          </w:tcPr>
          <w:p w:rsidR="00661148" w:rsidRDefault="00661148" w:rsidP="00661148">
            <w:pPr>
              <w:jc w:val="right"/>
              <w:rPr>
                <w:b/>
                <w:bCs/>
                <w:sz w:val="28"/>
                <w:szCs w:val="28"/>
              </w:rPr>
            </w:pPr>
            <w:r>
              <w:rPr>
                <w:b/>
                <w:bCs/>
                <w:sz w:val="28"/>
                <w:szCs w:val="28"/>
              </w:rPr>
              <w:t>30 911,0</w:t>
            </w:r>
          </w:p>
        </w:tc>
        <w:tc>
          <w:tcPr>
            <w:tcW w:w="1832" w:type="dxa"/>
            <w:gridSpan w:val="2"/>
            <w:tcBorders>
              <w:top w:val="nil"/>
              <w:left w:val="nil"/>
              <w:bottom w:val="single" w:sz="4" w:space="0" w:color="auto"/>
              <w:right w:val="single" w:sz="8" w:space="0" w:color="auto"/>
            </w:tcBorders>
            <w:shd w:val="clear" w:color="auto" w:fill="auto"/>
            <w:vAlign w:val="center"/>
          </w:tcPr>
          <w:p w:rsidR="00661148" w:rsidRDefault="00661148" w:rsidP="00661148">
            <w:pPr>
              <w:jc w:val="right"/>
              <w:rPr>
                <w:b/>
                <w:bCs/>
                <w:sz w:val="28"/>
                <w:szCs w:val="28"/>
              </w:rPr>
            </w:pPr>
            <w:r>
              <w:rPr>
                <w:b/>
                <w:bCs/>
                <w:sz w:val="28"/>
                <w:szCs w:val="28"/>
              </w:rPr>
              <w:t>32 217,0</w:t>
            </w:r>
          </w:p>
        </w:tc>
      </w:tr>
      <w:tr w:rsidR="00661148" w:rsidRPr="00872F98" w:rsidTr="00EC44BA">
        <w:trPr>
          <w:gridBefore w:val="1"/>
          <w:gridAfter w:val="1"/>
          <w:wBefore w:w="142" w:type="dxa"/>
          <w:wAfter w:w="332" w:type="dxa"/>
          <w:trHeight w:val="244"/>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661148" w:rsidRPr="00872F98" w:rsidRDefault="00661148" w:rsidP="00661148">
            <w:pPr>
              <w:jc w:val="center"/>
              <w:rPr>
                <w:b/>
                <w:bCs/>
                <w:sz w:val="28"/>
                <w:szCs w:val="28"/>
              </w:rPr>
            </w:pPr>
            <w:r w:rsidRPr="00872F98">
              <w:rPr>
                <w:b/>
                <w:bCs/>
                <w:sz w:val="28"/>
                <w:szCs w:val="28"/>
              </w:rPr>
              <w:t>7.</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661148" w:rsidRPr="00872F98" w:rsidRDefault="00661148" w:rsidP="00661148">
            <w:pPr>
              <w:rPr>
                <w:b/>
                <w:bCs/>
                <w:sz w:val="26"/>
                <w:szCs w:val="26"/>
              </w:rPr>
            </w:pPr>
            <w:r w:rsidRPr="00872F98">
              <w:rPr>
                <w:b/>
                <w:bCs/>
                <w:sz w:val="26"/>
                <w:szCs w:val="26"/>
              </w:rPr>
              <w:t>Красненский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661148" w:rsidRDefault="00661148" w:rsidP="00661148">
            <w:pPr>
              <w:jc w:val="right"/>
              <w:rPr>
                <w:b/>
                <w:bCs/>
                <w:sz w:val="28"/>
                <w:szCs w:val="28"/>
              </w:rPr>
            </w:pPr>
            <w:r>
              <w:rPr>
                <w:b/>
                <w:bCs/>
                <w:sz w:val="28"/>
                <w:szCs w:val="28"/>
              </w:rPr>
              <w:t>11 179,0</w:t>
            </w:r>
          </w:p>
        </w:tc>
        <w:tc>
          <w:tcPr>
            <w:tcW w:w="1720" w:type="dxa"/>
            <w:tcBorders>
              <w:top w:val="nil"/>
              <w:left w:val="nil"/>
              <w:bottom w:val="single" w:sz="4" w:space="0" w:color="auto"/>
              <w:right w:val="single" w:sz="8" w:space="0" w:color="auto"/>
            </w:tcBorders>
            <w:shd w:val="clear" w:color="auto" w:fill="auto"/>
            <w:vAlign w:val="center"/>
          </w:tcPr>
          <w:p w:rsidR="00661148" w:rsidRDefault="00661148" w:rsidP="00661148">
            <w:pPr>
              <w:jc w:val="right"/>
              <w:rPr>
                <w:b/>
                <w:bCs/>
                <w:sz w:val="28"/>
                <w:szCs w:val="28"/>
              </w:rPr>
            </w:pPr>
            <w:r>
              <w:rPr>
                <w:b/>
                <w:bCs/>
                <w:sz w:val="28"/>
                <w:szCs w:val="28"/>
              </w:rPr>
              <w:t>12 057,0</w:t>
            </w:r>
          </w:p>
        </w:tc>
        <w:tc>
          <w:tcPr>
            <w:tcW w:w="1832" w:type="dxa"/>
            <w:gridSpan w:val="2"/>
            <w:tcBorders>
              <w:top w:val="nil"/>
              <w:left w:val="nil"/>
              <w:bottom w:val="single" w:sz="4" w:space="0" w:color="auto"/>
              <w:right w:val="single" w:sz="8" w:space="0" w:color="auto"/>
            </w:tcBorders>
            <w:shd w:val="clear" w:color="auto" w:fill="auto"/>
            <w:vAlign w:val="center"/>
          </w:tcPr>
          <w:p w:rsidR="00661148" w:rsidRDefault="00661148" w:rsidP="00661148">
            <w:pPr>
              <w:jc w:val="right"/>
              <w:rPr>
                <w:b/>
                <w:bCs/>
                <w:sz w:val="28"/>
                <w:szCs w:val="28"/>
              </w:rPr>
            </w:pPr>
            <w:r>
              <w:rPr>
                <w:b/>
                <w:bCs/>
                <w:sz w:val="28"/>
                <w:szCs w:val="28"/>
              </w:rPr>
              <w:t>12 557,0</w:t>
            </w:r>
          </w:p>
        </w:tc>
      </w:tr>
      <w:tr w:rsidR="00661148" w:rsidRPr="00872F98" w:rsidTr="00EC44BA">
        <w:trPr>
          <w:gridBefore w:val="1"/>
          <w:gridAfter w:val="1"/>
          <w:wBefore w:w="142" w:type="dxa"/>
          <w:wAfter w:w="332" w:type="dxa"/>
          <w:trHeight w:val="333"/>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661148" w:rsidRPr="00872F98" w:rsidRDefault="00661148" w:rsidP="00661148">
            <w:pPr>
              <w:jc w:val="center"/>
              <w:rPr>
                <w:b/>
                <w:bCs/>
                <w:sz w:val="28"/>
                <w:szCs w:val="28"/>
              </w:rPr>
            </w:pPr>
            <w:r w:rsidRPr="00872F98">
              <w:rPr>
                <w:b/>
                <w:bCs/>
                <w:sz w:val="28"/>
                <w:szCs w:val="28"/>
              </w:rPr>
              <w:t>8.</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661148" w:rsidRPr="00872F98" w:rsidRDefault="00661148" w:rsidP="00661148">
            <w:pPr>
              <w:rPr>
                <w:b/>
                <w:bCs/>
                <w:sz w:val="26"/>
                <w:szCs w:val="26"/>
              </w:rPr>
            </w:pPr>
            <w:r w:rsidRPr="00872F98">
              <w:rPr>
                <w:b/>
                <w:bCs/>
                <w:sz w:val="26"/>
                <w:szCs w:val="26"/>
              </w:rPr>
              <w:t>Красногвардейский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661148" w:rsidRDefault="00661148" w:rsidP="00661148">
            <w:pPr>
              <w:jc w:val="right"/>
              <w:rPr>
                <w:b/>
                <w:bCs/>
                <w:sz w:val="28"/>
                <w:szCs w:val="28"/>
              </w:rPr>
            </w:pPr>
            <w:r>
              <w:rPr>
                <w:b/>
                <w:bCs/>
                <w:sz w:val="28"/>
                <w:szCs w:val="28"/>
              </w:rPr>
              <w:t>27 160,0</w:t>
            </w:r>
          </w:p>
        </w:tc>
        <w:tc>
          <w:tcPr>
            <w:tcW w:w="1720" w:type="dxa"/>
            <w:tcBorders>
              <w:top w:val="nil"/>
              <w:left w:val="nil"/>
              <w:bottom w:val="single" w:sz="4" w:space="0" w:color="auto"/>
              <w:right w:val="single" w:sz="8" w:space="0" w:color="auto"/>
            </w:tcBorders>
            <w:shd w:val="clear" w:color="auto" w:fill="auto"/>
            <w:vAlign w:val="center"/>
          </w:tcPr>
          <w:p w:rsidR="00661148" w:rsidRDefault="00661148" w:rsidP="00661148">
            <w:pPr>
              <w:jc w:val="right"/>
              <w:rPr>
                <w:b/>
                <w:bCs/>
                <w:sz w:val="28"/>
                <w:szCs w:val="28"/>
              </w:rPr>
            </w:pPr>
            <w:r>
              <w:rPr>
                <w:b/>
                <w:bCs/>
                <w:sz w:val="28"/>
                <w:szCs w:val="28"/>
              </w:rPr>
              <w:t>28 626,0</w:t>
            </w:r>
          </w:p>
        </w:tc>
        <w:tc>
          <w:tcPr>
            <w:tcW w:w="1832" w:type="dxa"/>
            <w:gridSpan w:val="2"/>
            <w:tcBorders>
              <w:top w:val="nil"/>
              <w:left w:val="nil"/>
              <w:bottom w:val="single" w:sz="4" w:space="0" w:color="auto"/>
              <w:right w:val="single" w:sz="8" w:space="0" w:color="auto"/>
            </w:tcBorders>
            <w:shd w:val="clear" w:color="auto" w:fill="auto"/>
            <w:vAlign w:val="center"/>
          </w:tcPr>
          <w:p w:rsidR="00661148" w:rsidRDefault="00661148" w:rsidP="00661148">
            <w:pPr>
              <w:jc w:val="right"/>
              <w:rPr>
                <w:b/>
                <w:bCs/>
                <w:sz w:val="28"/>
                <w:szCs w:val="28"/>
              </w:rPr>
            </w:pPr>
            <w:r>
              <w:rPr>
                <w:b/>
                <w:bCs/>
                <w:sz w:val="28"/>
                <w:szCs w:val="28"/>
              </w:rPr>
              <w:t>29 843,0</w:t>
            </w:r>
          </w:p>
        </w:tc>
      </w:tr>
      <w:tr w:rsidR="00661148" w:rsidRPr="00872F98" w:rsidTr="00EC44BA">
        <w:trPr>
          <w:gridBefore w:val="1"/>
          <w:gridAfter w:val="1"/>
          <w:wBefore w:w="142" w:type="dxa"/>
          <w:wAfter w:w="332" w:type="dxa"/>
          <w:trHeight w:val="267"/>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661148" w:rsidRPr="00872F98" w:rsidRDefault="00661148" w:rsidP="00661148">
            <w:pPr>
              <w:jc w:val="center"/>
              <w:rPr>
                <w:b/>
                <w:bCs/>
                <w:sz w:val="28"/>
                <w:szCs w:val="28"/>
              </w:rPr>
            </w:pPr>
            <w:r w:rsidRPr="00872F98">
              <w:rPr>
                <w:b/>
                <w:bCs/>
                <w:sz w:val="28"/>
                <w:szCs w:val="28"/>
              </w:rPr>
              <w:t>9.</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661148" w:rsidRPr="00872F98" w:rsidRDefault="00661148" w:rsidP="00661148">
            <w:pPr>
              <w:rPr>
                <w:b/>
                <w:bCs/>
                <w:sz w:val="26"/>
                <w:szCs w:val="26"/>
              </w:rPr>
            </w:pPr>
            <w:r w:rsidRPr="00872F98">
              <w:rPr>
                <w:b/>
                <w:bCs/>
                <w:sz w:val="26"/>
                <w:szCs w:val="26"/>
              </w:rPr>
              <w:t>Краснояружский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661148" w:rsidRDefault="00661148" w:rsidP="00661148">
            <w:pPr>
              <w:jc w:val="right"/>
              <w:rPr>
                <w:b/>
                <w:bCs/>
                <w:sz w:val="28"/>
                <w:szCs w:val="28"/>
              </w:rPr>
            </w:pPr>
            <w:r>
              <w:rPr>
                <w:b/>
                <w:bCs/>
                <w:sz w:val="28"/>
                <w:szCs w:val="28"/>
              </w:rPr>
              <w:t>9 353,0</w:t>
            </w:r>
          </w:p>
        </w:tc>
        <w:tc>
          <w:tcPr>
            <w:tcW w:w="1720" w:type="dxa"/>
            <w:tcBorders>
              <w:top w:val="nil"/>
              <w:left w:val="nil"/>
              <w:bottom w:val="single" w:sz="4" w:space="0" w:color="auto"/>
              <w:right w:val="single" w:sz="8" w:space="0" w:color="auto"/>
            </w:tcBorders>
            <w:shd w:val="clear" w:color="auto" w:fill="auto"/>
            <w:vAlign w:val="center"/>
          </w:tcPr>
          <w:p w:rsidR="00661148" w:rsidRDefault="00661148" w:rsidP="00661148">
            <w:pPr>
              <w:jc w:val="right"/>
              <w:rPr>
                <w:b/>
                <w:bCs/>
                <w:sz w:val="28"/>
                <w:szCs w:val="28"/>
              </w:rPr>
            </w:pPr>
            <w:r>
              <w:rPr>
                <w:b/>
                <w:bCs/>
                <w:sz w:val="28"/>
                <w:szCs w:val="28"/>
              </w:rPr>
              <w:t>10 042,0</w:t>
            </w:r>
          </w:p>
        </w:tc>
        <w:tc>
          <w:tcPr>
            <w:tcW w:w="1832" w:type="dxa"/>
            <w:gridSpan w:val="2"/>
            <w:tcBorders>
              <w:top w:val="nil"/>
              <w:left w:val="nil"/>
              <w:bottom w:val="single" w:sz="4" w:space="0" w:color="auto"/>
              <w:right w:val="single" w:sz="8" w:space="0" w:color="auto"/>
            </w:tcBorders>
            <w:shd w:val="clear" w:color="auto" w:fill="auto"/>
            <w:vAlign w:val="center"/>
          </w:tcPr>
          <w:p w:rsidR="00661148" w:rsidRDefault="00661148" w:rsidP="00661148">
            <w:pPr>
              <w:jc w:val="right"/>
              <w:rPr>
                <w:b/>
                <w:bCs/>
                <w:sz w:val="28"/>
                <w:szCs w:val="28"/>
              </w:rPr>
            </w:pPr>
            <w:r>
              <w:rPr>
                <w:b/>
                <w:bCs/>
                <w:sz w:val="28"/>
                <w:szCs w:val="28"/>
              </w:rPr>
              <w:t>10 448,0</w:t>
            </w:r>
          </w:p>
        </w:tc>
      </w:tr>
      <w:tr w:rsidR="00661148" w:rsidRPr="00872F98" w:rsidTr="00EC44BA">
        <w:trPr>
          <w:gridBefore w:val="1"/>
          <w:gridAfter w:val="1"/>
          <w:wBefore w:w="142" w:type="dxa"/>
          <w:wAfter w:w="332" w:type="dxa"/>
          <w:trHeight w:val="230"/>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661148" w:rsidRPr="00872F98" w:rsidRDefault="00661148" w:rsidP="00661148">
            <w:pPr>
              <w:jc w:val="center"/>
              <w:rPr>
                <w:b/>
                <w:bCs/>
                <w:sz w:val="28"/>
                <w:szCs w:val="28"/>
              </w:rPr>
            </w:pPr>
            <w:r w:rsidRPr="00872F98">
              <w:rPr>
                <w:b/>
                <w:bCs/>
                <w:sz w:val="28"/>
                <w:szCs w:val="28"/>
              </w:rPr>
              <w:t>10.</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661148" w:rsidRPr="00872F98" w:rsidRDefault="00661148" w:rsidP="00661148">
            <w:pPr>
              <w:rPr>
                <w:b/>
                <w:bCs/>
                <w:sz w:val="26"/>
                <w:szCs w:val="26"/>
              </w:rPr>
            </w:pPr>
            <w:r w:rsidRPr="00872F98">
              <w:rPr>
                <w:b/>
                <w:bCs/>
                <w:sz w:val="26"/>
                <w:szCs w:val="26"/>
              </w:rPr>
              <w:t>Прохоровский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661148" w:rsidRDefault="00661148" w:rsidP="00661148">
            <w:pPr>
              <w:jc w:val="right"/>
              <w:rPr>
                <w:b/>
                <w:bCs/>
                <w:sz w:val="28"/>
                <w:szCs w:val="28"/>
              </w:rPr>
            </w:pPr>
            <w:r>
              <w:rPr>
                <w:b/>
                <w:bCs/>
                <w:sz w:val="28"/>
                <w:szCs w:val="28"/>
              </w:rPr>
              <w:t>20 249,0</w:t>
            </w:r>
          </w:p>
        </w:tc>
        <w:tc>
          <w:tcPr>
            <w:tcW w:w="1720" w:type="dxa"/>
            <w:tcBorders>
              <w:top w:val="nil"/>
              <w:left w:val="nil"/>
              <w:bottom w:val="single" w:sz="4" w:space="0" w:color="auto"/>
              <w:right w:val="single" w:sz="8" w:space="0" w:color="auto"/>
            </w:tcBorders>
            <w:shd w:val="clear" w:color="auto" w:fill="auto"/>
            <w:vAlign w:val="center"/>
          </w:tcPr>
          <w:p w:rsidR="00661148" w:rsidRDefault="00661148" w:rsidP="00661148">
            <w:pPr>
              <w:jc w:val="right"/>
              <w:rPr>
                <w:b/>
                <w:bCs/>
                <w:sz w:val="28"/>
                <w:szCs w:val="28"/>
              </w:rPr>
            </w:pPr>
            <w:r>
              <w:rPr>
                <w:b/>
                <w:bCs/>
                <w:sz w:val="28"/>
                <w:szCs w:val="28"/>
              </w:rPr>
              <w:t>21 112,0</w:t>
            </w:r>
          </w:p>
        </w:tc>
        <w:tc>
          <w:tcPr>
            <w:tcW w:w="1832" w:type="dxa"/>
            <w:gridSpan w:val="2"/>
            <w:tcBorders>
              <w:top w:val="nil"/>
              <w:left w:val="nil"/>
              <w:bottom w:val="single" w:sz="4" w:space="0" w:color="auto"/>
              <w:right w:val="single" w:sz="8" w:space="0" w:color="auto"/>
            </w:tcBorders>
            <w:shd w:val="clear" w:color="auto" w:fill="auto"/>
            <w:vAlign w:val="center"/>
          </w:tcPr>
          <w:p w:rsidR="00661148" w:rsidRDefault="00661148" w:rsidP="00661148">
            <w:pPr>
              <w:jc w:val="right"/>
              <w:rPr>
                <w:b/>
                <w:bCs/>
                <w:sz w:val="28"/>
                <w:szCs w:val="28"/>
              </w:rPr>
            </w:pPr>
            <w:r>
              <w:rPr>
                <w:b/>
                <w:bCs/>
                <w:sz w:val="28"/>
                <w:szCs w:val="28"/>
              </w:rPr>
              <w:t>22 014,0</w:t>
            </w:r>
          </w:p>
        </w:tc>
      </w:tr>
      <w:tr w:rsidR="00661148" w:rsidRPr="00872F98" w:rsidTr="00EC44BA">
        <w:trPr>
          <w:gridBefore w:val="1"/>
          <w:gridAfter w:val="1"/>
          <w:wBefore w:w="142" w:type="dxa"/>
          <w:wAfter w:w="332" w:type="dxa"/>
          <w:trHeight w:val="305"/>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661148" w:rsidRPr="00872F98" w:rsidRDefault="00661148" w:rsidP="00661148">
            <w:pPr>
              <w:jc w:val="center"/>
              <w:rPr>
                <w:b/>
                <w:bCs/>
                <w:sz w:val="28"/>
                <w:szCs w:val="28"/>
              </w:rPr>
            </w:pPr>
            <w:r w:rsidRPr="00872F98">
              <w:rPr>
                <w:b/>
                <w:bCs/>
                <w:sz w:val="28"/>
                <w:szCs w:val="28"/>
              </w:rPr>
              <w:t>11.</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661148" w:rsidRPr="00872F98" w:rsidRDefault="00661148" w:rsidP="00661148">
            <w:pPr>
              <w:rPr>
                <w:b/>
                <w:bCs/>
                <w:sz w:val="26"/>
                <w:szCs w:val="26"/>
              </w:rPr>
            </w:pPr>
            <w:r w:rsidRPr="00872F98">
              <w:rPr>
                <w:b/>
                <w:bCs/>
                <w:sz w:val="26"/>
                <w:szCs w:val="26"/>
              </w:rPr>
              <w:t>Ракитянский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661148" w:rsidRDefault="00661148" w:rsidP="00661148">
            <w:pPr>
              <w:jc w:val="right"/>
              <w:rPr>
                <w:b/>
                <w:bCs/>
                <w:sz w:val="28"/>
                <w:szCs w:val="28"/>
              </w:rPr>
            </w:pPr>
            <w:r>
              <w:rPr>
                <w:b/>
                <w:bCs/>
                <w:sz w:val="28"/>
                <w:szCs w:val="28"/>
              </w:rPr>
              <w:t>20 655,0</w:t>
            </w:r>
          </w:p>
        </w:tc>
        <w:tc>
          <w:tcPr>
            <w:tcW w:w="1720" w:type="dxa"/>
            <w:tcBorders>
              <w:top w:val="nil"/>
              <w:left w:val="nil"/>
              <w:bottom w:val="single" w:sz="4" w:space="0" w:color="auto"/>
              <w:right w:val="single" w:sz="8" w:space="0" w:color="auto"/>
            </w:tcBorders>
            <w:shd w:val="clear" w:color="auto" w:fill="auto"/>
            <w:vAlign w:val="center"/>
          </w:tcPr>
          <w:p w:rsidR="00661148" w:rsidRDefault="00661148" w:rsidP="00661148">
            <w:pPr>
              <w:jc w:val="right"/>
              <w:rPr>
                <w:b/>
                <w:bCs/>
                <w:sz w:val="28"/>
                <w:szCs w:val="28"/>
              </w:rPr>
            </w:pPr>
            <w:r>
              <w:rPr>
                <w:b/>
                <w:bCs/>
                <w:sz w:val="28"/>
                <w:szCs w:val="28"/>
              </w:rPr>
              <w:t>21 331,0</w:t>
            </w:r>
          </w:p>
        </w:tc>
        <w:tc>
          <w:tcPr>
            <w:tcW w:w="1832" w:type="dxa"/>
            <w:gridSpan w:val="2"/>
            <w:tcBorders>
              <w:top w:val="nil"/>
              <w:left w:val="nil"/>
              <w:bottom w:val="single" w:sz="4" w:space="0" w:color="auto"/>
              <w:right w:val="single" w:sz="8" w:space="0" w:color="auto"/>
            </w:tcBorders>
            <w:shd w:val="clear" w:color="auto" w:fill="auto"/>
            <w:vAlign w:val="center"/>
          </w:tcPr>
          <w:p w:rsidR="00661148" w:rsidRDefault="00661148" w:rsidP="00661148">
            <w:pPr>
              <w:jc w:val="right"/>
              <w:rPr>
                <w:b/>
                <w:bCs/>
                <w:sz w:val="28"/>
                <w:szCs w:val="28"/>
              </w:rPr>
            </w:pPr>
            <w:r>
              <w:rPr>
                <w:b/>
                <w:bCs/>
                <w:sz w:val="28"/>
                <w:szCs w:val="28"/>
              </w:rPr>
              <w:t>22 245,0</w:t>
            </w:r>
          </w:p>
        </w:tc>
      </w:tr>
      <w:tr w:rsidR="00661148" w:rsidRPr="00872F98" w:rsidTr="00EC44BA">
        <w:trPr>
          <w:gridBefore w:val="1"/>
          <w:gridAfter w:val="1"/>
          <w:wBefore w:w="142" w:type="dxa"/>
          <w:wAfter w:w="332" w:type="dxa"/>
          <w:trHeight w:val="254"/>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661148" w:rsidRPr="00872F98" w:rsidRDefault="00661148" w:rsidP="00661148">
            <w:pPr>
              <w:jc w:val="center"/>
              <w:rPr>
                <w:b/>
                <w:bCs/>
                <w:sz w:val="28"/>
                <w:szCs w:val="28"/>
              </w:rPr>
            </w:pPr>
            <w:r w:rsidRPr="00872F98">
              <w:rPr>
                <w:b/>
                <w:bCs/>
                <w:sz w:val="28"/>
                <w:szCs w:val="28"/>
              </w:rPr>
              <w:t>12.</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661148" w:rsidRPr="00872F98" w:rsidRDefault="00661148" w:rsidP="00661148">
            <w:pPr>
              <w:rPr>
                <w:b/>
                <w:bCs/>
                <w:sz w:val="26"/>
                <w:szCs w:val="26"/>
              </w:rPr>
            </w:pPr>
            <w:r w:rsidRPr="00872F98">
              <w:rPr>
                <w:b/>
                <w:bCs/>
                <w:sz w:val="26"/>
                <w:szCs w:val="26"/>
              </w:rPr>
              <w:t>Ровеньский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661148" w:rsidRDefault="00661148" w:rsidP="00661148">
            <w:pPr>
              <w:jc w:val="right"/>
              <w:rPr>
                <w:b/>
                <w:bCs/>
                <w:sz w:val="28"/>
                <w:szCs w:val="28"/>
              </w:rPr>
            </w:pPr>
            <w:r>
              <w:rPr>
                <w:b/>
                <w:bCs/>
                <w:sz w:val="28"/>
                <w:szCs w:val="28"/>
              </w:rPr>
              <w:t>14 369,0</w:t>
            </w:r>
          </w:p>
        </w:tc>
        <w:tc>
          <w:tcPr>
            <w:tcW w:w="1720" w:type="dxa"/>
            <w:tcBorders>
              <w:top w:val="nil"/>
              <w:left w:val="nil"/>
              <w:bottom w:val="single" w:sz="4" w:space="0" w:color="auto"/>
              <w:right w:val="single" w:sz="8" w:space="0" w:color="auto"/>
            </w:tcBorders>
            <w:shd w:val="clear" w:color="auto" w:fill="auto"/>
            <w:vAlign w:val="center"/>
          </w:tcPr>
          <w:p w:rsidR="00661148" w:rsidRDefault="00661148" w:rsidP="00661148">
            <w:pPr>
              <w:jc w:val="right"/>
              <w:rPr>
                <w:b/>
                <w:bCs/>
                <w:sz w:val="28"/>
                <w:szCs w:val="28"/>
              </w:rPr>
            </w:pPr>
            <w:r>
              <w:rPr>
                <w:b/>
                <w:bCs/>
                <w:sz w:val="28"/>
                <w:szCs w:val="28"/>
              </w:rPr>
              <w:t>14 768,0</w:t>
            </w:r>
          </w:p>
        </w:tc>
        <w:tc>
          <w:tcPr>
            <w:tcW w:w="1832" w:type="dxa"/>
            <w:gridSpan w:val="2"/>
            <w:tcBorders>
              <w:top w:val="nil"/>
              <w:left w:val="nil"/>
              <w:bottom w:val="single" w:sz="4" w:space="0" w:color="auto"/>
              <w:right w:val="single" w:sz="8" w:space="0" w:color="auto"/>
            </w:tcBorders>
            <w:shd w:val="clear" w:color="auto" w:fill="auto"/>
            <w:vAlign w:val="center"/>
          </w:tcPr>
          <w:p w:rsidR="00661148" w:rsidRDefault="00661148" w:rsidP="00661148">
            <w:pPr>
              <w:jc w:val="right"/>
              <w:rPr>
                <w:b/>
                <w:bCs/>
                <w:sz w:val="28"/>
                <w:szCs w:val="28"/>
              </w:rPr>
            </w:pPr>
            <w:r>
              <w:rPr>
                <w:b/>
                <w:bCs/>
                <w:sz w:val="28"/>
                <w:szCs w:val="28"/>
              </w:rPr>
              <w:t>15 393,0</w:t>
            </w:r>
          </w:p>
        </w:tc>
      </w:tr>
      <w:tr w:rsidR="00661148" w:rsidRPr="00872F98" w:rsidTr="00EC44BA">
        <w:trPr>
          <w:gridBefore w:val="1"/>
          <w:gridAfter w:val="1"/>
          <w:wBefore w:w="142" w:type="dxa"/>
          <w:wAfter w:w="332" w:type="dxa"/>
          <w:trHeight w:val="215"/>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661148" w:rsidRPr="00872F98" w:rsidRDefault="00661148" w:rsidP="00661148">
            <w:pPr>
              <w:jc w:val="center"/>
              <w:rPr>
                <w:b/>
                <w:bCs/>
                <w:sz w:val="28"/>
                <w:szCs w:val="28"/>
              </w:rPr>
            </w:pPr>
            <w:r w:rsidRPr="00872F98">
              <w:rPr>
                <w:b/>
                <w:bCs/>
                <w:sz w:val="28"/>
                <w:szCs w:val="28"/>
              </w:rPr>
              <w:t>13.</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661148" w:rsidRPr="00872F98" w:rsidRDefault="00661148" w:rsidP="00661148">
            <w:pPr>
              <w:rPr>
                <w:b/>
                <w:bCs/>
                <w:sz w:val="26"/>
                <w:szCs w:val="26"/>
              </w:rPr>
            </w:pPr>
            <w:r w:rsidRPr="00872F98">
              <w:rPr>
                <w:b/>
                <w:bCs/>
                <w:sz w:val="26"/>
                <w:szCs w:val="26"/>
              </w:rPr>
              <w:t>Чернянский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661148" w:rsidRDefault="00661148" w:rsidP="00661148">
            <w:pPr>
              <w:jc w:val="right"/>
              <w:rPr>
                <w:b/>
                <w:bCs/>
                <w:sz w:val="28"/>
                <w:szCs w:val="28"/>
              </w:rPr>
            </w:pPr>
            <w:r>
              <w:rPr>
                <w:b/>
                <w:bCs/>
                <w:sz w:val="28"/>
                <w:szCs w:val="28"/>
              </w:rPr>
              <w:t>19 299,0</w:t>
            </w:r>
          </w:p>
        </w:tc>
        <w:tc>
          <w:tcPr>
            <w:tcW w:w="1720" w:type="dxa"/>
            <w:tcBorders>
              <w:top w:val="nil"/>
              <w:left w:val="nil"/>
              <w:bottom w:val="single" w:sz="4" w:space="0" w:color="auto"/>
              <w:right w:val="single" w:sz="8" w:space="0" w:color="auto"/>
            </w:tcBorders>
            <w:shd w:val="clear" w:color="auto" w:fill="auto"/>
            <w:vAlign w:val="center"/>
          </w:tcPr>
          <w:p w:rsidR="00661148" w:rsidRDefault="00661148" w:rsidP="00661148">
            <w:pPr>
              <w:jc w:val="right"/>
              <w:rPr>
                <w:b/>
                <w:bCs/>
                <w:sz w:val="28"/>
                <w:szCs w:val="28"/>
              </w:rPr>
            </w:pPr>
            <w:r>
              <w:rPr>
                <w:b/>
                <w:bCs/>
                <w:sz w:val="28"/>
                <w:szCs w:val="28"/>
              </w:rPr>
              <w:t>19 809,0</w:t>
            </w:r>
          </w:p>
        </w:tc>
        <w:tc>
          <w:tcPr>
            <w:tcW w:w="1832" w:type="dxa"/>
            <w:gridSpan w:val="2"/>
            <w:tcBorders>
              <w:top w:val="nil"/>
              <w:left w:val="nil"/>
              <w:bottom w:val="single" w:sz="4" w:space="0" w:color="auto"/>
              <w:right w:val="single" w:sz="8" w:space="0" w:color="auto"/>
            </w:tcBorders>
            <w:shd w:val="clear" w:color="auto" w:fill="auto"/>
            <w:vAlign w:val="center"/>
          </w:tcPr>
          <w:p w:rsidR="00661148" w:rsidRDefault="00661148" w:rsidP="00661148">
            <w:pPr>
              <w:jc w:val="right"/>
              <w:rPr>
                <w:b/>
                <w:bCs/>
                <w:sz w:val="28"/>
                <w:szCs w:val="28"/>
              </w:rPr>
            </w:pPr>
            <w:r>
              <w:rPr>
                <w:b/>
                <w:bCs/>
                <w:sz w:val="28"/>
                <w:szCs w:val="28"/>
              </w:rPr>
              <w:t>20 654,0</w:t>
            </w:r>
          </w:p>
        </w:tc>
      </w:tr>
      <w:tr w:rsidR="00661148" w:rsidRPr="00872F98" w:rsidTr="00EC44BA">
        <w:trPr>
          <w:gridBefore w:val="1"/>
          <w:gridAfter w:val="1"/>
          <w:wBefore w:w="142" w:type="dxa"/>
          <w:wAfter w:w="332" w:type="dxa"/>
          <w:trHeight w:val="306"/>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661148" w:rsidRPr="00872F98" w:rsidRDefault="00661148" w:rsidP="00661148">
            <w:pPr>
              <w:jc w:val="center"/>
              <w:rPr>
                <w:b/>
                <w:bCs/>
                <w:sz w:val="28"/>
                <w:szCs w:val="28"/>
              </w:rPr>
            </w:pPr>
            <w:r w:rsidRPr="00872F98">
              <w:rPr>
                <w:b/>
                <w:bCs/>
                <w:sz w:val="28"/>
                <w:szCs w:val="28"/>
              </w:rPr>
              <w:t>14.</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661148" w:rsidRPr="00872F98" w:rsidRDefault="00661148" w:rsidP="00661148">
            <w:pPr>
              <w:rPr>
                <w:b/>
                <w:bCs/>
                <w:sz w:val="26"/>
                <w:szCs w:val="26"/>
              </w:rPr>
            </w:pPr>
            <w:r w:rsidRPr="00872F98">
              <w:rPr>
                <w:b/>
                <w:bCs/>
                <w:sz w:val="26"/>
                <w:szCs w:val="26"/>
              </w:rPr>
              <w:t>Алексеевский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661148" w:rsidRDefault="00661148" w:rsidP="00661148">
            <w:pPr>
              <w:jc w:val="right"/>
              <w:rPr>
                <w:b/>
                <w:bCs/>
                <w:sz w:val="28"/>
                <w:szCs w:val="28"/>
              </w:rPr>
            </w:pPr>
            <w:r>
              <w:rPr>
                <w:b/>
                <w:bCs/>
                <w:sz w:val="28"/>
                <w:szCs w:val="28"/>
              </w:rPr>
              <w:t>37 199,0</w:t>
            </w:r>
          </w:p>
        </w:tc>
        <w:tc>
          <w:tcPr>
            <w:tcW w:w="1720" w:type="dxa"/>
            <w:tcBorders>
              <w:top w:val="nil"/>
              <w:left w:val="nil"/>
              <w:bottom w:val="single" w:sz="4" w:space="0" w:color="auto"/>
              <w:right w:val="single" w:sz="8" w:space="0" w:color="auto"/>
            </w:tcBorders>
            <w:shd w:val="clear" w:color="auto" w:fill="auto"/>
            <w:vAlign w:val="center"/>
          </w:tcPr>
          <w:p w:rsidR="00661148" w:rsidRDefault="00661148" w:rsidP="00661148">
            <w:pPr>
              <w:jc w:val="right"/>
              <w:rPr>
                <w:b/>
                <w:bCs/>
                <w:sz w:val="28"/>
                <w:szCs w:val="28"/>
              </w:rPr>
            </w:pPr>
            <w:r>
              <w:rPr>
                <w:b/>
                <w:bCs/>
                <w:sz w:val="28"/>
                <w:szCs w:val="28"/>
              </w:rPr>
              <w:t>39 318,0</w:t>
            </w:r>
          </w:p>
        </w:tc>
        <w:tc>
          <w:tcPr>
            <w:tcW w:w="1832" w:type="dxa"/>
            <w:gridSpan w:val="2"/>
            <w:tcBorders>
              <w:top w:val="nil"/>
              <w:left w:val="nil"/>
              <w:bottom w:val="single" w:sz="4" w:space="0" w:color="auto"/>
              <w:right w:val="single" w:sz="8" w:space="0" w:color="auto"/>
            </w:tcBorders>
            <w:shd w:val="clear" w:color="auto" w:fill="auto"/>
            <w:vAlign w:val="center"/>
          </w:tcPr>
          <w:p w:rsidR="00661148" w:rsidRDefault="00661148" w:rsidP="00661148">
            <w:pPr>
              <w:jc w:val="right"/>
              <w:rPr>
                <w:b/>
                <w:bCs/>
                <w:sz w:val="28"/>
                <w:szCs w:val="28"/>
              </w:rPr>
            </w:pPr>
            <w:r>
              <w:rPr>
                <w:b/>
                <w:bCs/>
                <w:sz w:val="28"/>
                <w:szCs w:val="28"/>
              </w:rPr>
              <w:t>41 007,0</w:t>
            </w:r>
          </w:p>
        </w:tc>
      </w:tr>
      <w:tr w:rsidR="00661148" w:rsidRPr="00872F98" w:rsidTr="00EC44BA">
        <w:trPr>
          <w:gridBefore w:val="1"/>
          <w:gridAfter w:val="1"/>
          <w:wBefore w:w="142" w:type="dxa"/>
          <w:wAfter w:w="332" w:type="dxa"/>
          <w:trHeight w:val="142"/>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661148" w:rsidRPr="00872F98" w:rsidRDefault="00661148" w:rsidP="00661148">
            <w:pPr>
              <w:jc w:val="center"/>
              <w:rPr>
                <w:b/>
                <w:bCs/>
                <w:sz w:val="28"/>
                <w:szCs w:val="28"/>
              </w:rPr>
            </w:pPr>
            <w:r w:rsidRPr="00872F98">
              <w:rPr>
                <w:b/>
                <w:bCs/>
                <w:sz w:val="28"/>
                <w:szCs w:val="28"/>
              </w:rPr>
              <w:t>15.</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661148" w:rsidRPr="00872F98" w:rsidRDefault="00661148" w:rsidP="00661148">
            <w:pPr>
              <w:rPr>
                <w:b/>
                <w:bCs/>
                <w:sz w:val="26"/>
                <w:szCs w:val="26"/>
              </w:rPr>
            </w:pPr>
            <w:r w:rsidRPr="00872F98">
              <w:rPr>
                <w:b/>
                <w:bCs/>
                <w:sz w:val="26"/>
                <w:szCs w:val="26"/>
              </w:rPr>
              <w:t>город Белгород</w:t>
            </w:r>
          </w:p>
        </w:tc>
        <w:tc>
          <w:tcPr>
            <w:tcW w:w="1720" w:type="dxa"/>
            <w:tcBorders>
              <w:top w:val="nil"/>
              <w:left w:val="single" w:sz="8" w:space="0" w:color="auto"/>
              <w:bottom w:val="single" w:sz="4" w:space="0" w:color="auto"/>
              <w:right w:val="single" w:sz="8" w:space="0" w:color="auto"/>
            </w:tcBorders>
            <w:shd w:val="clear" w:color="auto" w:fill="auto"/>
            <w:vAlign w:val="center"/>
          </w:tcPr>
          <w:p w:rsidR="00661148" w:rsidRDefault="00661148" w:rsidP="00661148">
            <w:pPr>
              <w:jc w:val="right"/>
              <w:rPr>
                <w:b/>
                <w:bCs/>
                <w:sz w:val="28"/>
                <w:szCs w:val="28"/>
              </w:rPr>
            </w:pPr>
            <w:r>
              <w:rPr>
                <w:b/>
                <w:bCs/>
                <w:sz w:val="28"/>
                <w:szCs w:val="28"/>
              </w:rPr>
              <w:t>221 966,8</w:t>
            </w:r>
          </w:p>
        </w:tc>
        <w:tc>
          <w:tcPr>
            <w:tcW w:w="1720" w:type="dxa"/>
            <w:tcBorders>
              <w:top w:val="nil"/>
              <w:left w:val="nil"/>
              <w:bottom w:val="single" w:sz="4" w:space="0" w:color="auto"/>
              <w:right w:val="single" w:sz="8" w:space="0" w:color="auto"/>
            </w:tcBorders>
            <w:shd w:val="clear" w:color="auto" w:fill="auto"/>
            <w:vAlign w:val="center"/>
          </w:tcPr>
          <w:p w:rsidR="00661148" w:rsidRDefault="00661148" w:rsidP="00661148">
            <w:pPr>
              <w:jc w:val="right"/>
              <w:rPr>
                <w:b/>
                <w:bCs/>
                <w:sz w:val="28"/>
                <w:szCs w:val="28"/>
              </w:rPr>
            </w:pPr>
            <w:r>
              <w:rPr>
                <w:b/>
                <w:bCs/>
                <w:sz w:val="28"/>
                <w:szCs w:val="28"/>
              </w:rPr>
              <w:t>234 884,0</w:t>
            </w:r>
          </w:p>
        </w:tc>
        <w:tc>
          <w:tcPr>
            <w:tcW w:w="1832" w:type="dxa"/>
            <w:gridSpan w:val="2"/>
            <w:tcBorders>
              <w:top w:val="nil"/>
              <w:left w:val="nil"/>
              <w:bottom w:val="single" w:sz="4" w:space="0" w:color="auto"/>
              <w:right w:val="single" w:sz="8" w:space="0" w:color="auto"/>
            </w:tcBorders>
            <w:shd w:val="clear" w:color="auto" w:fill="auto"/>
            <w:vAlign w:val="center"/>
          </w:tcPr>
          <w:p w:rsidR="00661148" w:rsidRDefault="00661148" w:rsidP="00661148">
            <w:pPr>
              <w:jc w:val="right"/>
              <w:rPr>
                <w:b/>
                <w:bCs/>
                <w:sz w:val="28"/>
                <w:szCs w:val="28"/>
              </w:rPr>
            </w:pPr>
            <w:r>
              <w:rPr>
                <w:b/>
                <w:bCs/>
                <w:sz w:val="28"/>
                <w:szCs w:val="28"/>
              </w:rPr>
              <w:t>244 860,0</w:t>
            </w:r>
          </w:p>
        </w:tc>
      </w:tr>
      <w:tr w:rsidR="00661148" w:rsidRPr="00872F98" w:rsidTr="00EC44BA">
        <w:trPr>
          <w:gridBefore w:val="1"/>
          <w:gridAfter w:val="1"/>
          <w:wBefore w:w="142" w:type="dxa"/>
          <w:wAfter w:w="332" w:type="dxa"/>
          <w:trHeight w:val="357"/>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661148" w:rsidRPr="00872F98" w:rsidRDefault="00661148" w:rsidP="00661148">
            <w:pPr>
              <w:jc w:val="center"/>
              <w:rPr>
                <w:b/>
                <w:bCs/>
                <w:sz w:val="28"/>
                <w:szCs w:val="28"/>
              </w:rPr>
            </w:pPr>
            <w:r w:rsidRPr="00872F98">
              <w:rPr>
                <w:b/>
                <w:bCs/>
                <w:sz w:val="28"/>
                <w:szCs w:val="28"/>
              </w:rPr>
              <w:t>16.</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661148" w:rsidRPr="00872F98" w:rsidRDefault="00661148" w:rsidP="00661148">
            <w:pPr>
              <w:rPr>
                <w:b/>
                <w:bCs/>
                <w:sz w:val="26"/>
                <w:szCs w:val="26"/>
              </w:rPr>
            </w:pPr>
            <w:r w:rsidRPr="00872F98">
              <w:rPr>
                <w:b/>
                <w:bCs/>
                <w:sz w:val="26"/>
                <w:szCs w:val="26"/>
              </w:rPr>
              <w:t>Валуйский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661148" w:rsidRDefault="00661148" w:rsidP="00661148">
            <w:pPr>
              <w:jc w:val="right"/>
              <w:rPr>
                <w:b/>
                <w:bCs/>
                <w:sz w:val="28"/>
                <w:szCs w:val="28"/>
              </w:rPr>
            </w:pPr>
            <w:r>
              <w:rPr>
                <w:b/>
                <w:bCs/>
                <w:sz w:val="28"/>
                <w:szCs w:val="28"/>
              </w:rPr>
              <w:t>40 749,0</w:t>
            </w:r>
          </w:p>
        </w:tc>
        <w:tc>
          <w:tcPr>
            <w:tcW w:w="1720" w:type="dxa"/>
            <w:tcBorders>
              <w:top w:val="nil"/>
              <w:left w:val="nil"/>
              <w:bottom w:val="single" w:sz="4" w:space="0" w:color="auto"/>
              <w:right w:val="single" w:sz="8" w:space="0" w:color="auto"/>
            </w:tcBorders>
            <w:shd w:val="clear" w:color="auto" w:fill="auto"/>
            <w:vAlign w:val="center"/>
          </w:tcPr>
          <w:p w:rsidR="00661148" w:rsidRDefault="00661148" w:rsidP="00661148">
            <w:pPr>
              <w:jc w:val="right"/>
              <w:rPr>
                <w:b/>
                <w:bCs/>
                <w:sz w:val="28"/>
                <w:szCs w:val="28"/>
              </w:rPr>
            </w:pPr>
            <w:r>
              <w:rPr>
                <w:b/>
                <w:bCs/>
                <w:sz w:val="28"/>
                <w:szCs w:val="28"/>
              </w:rPr>
              <w:t>43 327,0</w:t>
            </w:r>
          </w:p>
        </w:tc>
        <w:tc>
          <w:tcPr>
            <w:tcW w:w="1832" w:type="dxa"/>
            <w:gridSpan w:val="2"/>
            <w:tcBorders>
              <w:top w:val="nil"/>
              <w:left w:val="nil"/>
              <w:bottom w:val="single" w:sz="4" w:space="0" w:color="auto"/>
              <w:right w:val="single" w:sz="8" w:space="0" w:color="auto"/>
            </w:tcBorders>
            <w:shd w:val="clear" w:color="auto" w:fill="auto"/>
            <w:vAlign w:val="center"/>
          </w:tcPr>
          <w:p w:rsidR="00661148" w:rsidRDefault="00661148" w:rsidP="00661148">
            <w:pPr>
              <w:jc w:val="right"/>
              <w:rPr>
                <w:b/>
                <w:bCs/>
                <w:sz w:val="28"/>
                <w:szCs w:val="28"/>
              </w:rPr>
            </w:pPr>
            <w:r>
              <w:rPr>
                <w:b/>
                <w:bCs/>
                <w:sz w:val="28"/>
                <w:szCs w:val="28"/>
              </w:rPr>
              <w:t>45 183,0</w:t>
            </w:r>
          </w:p>
        </w:tc>
      </w:tr>
      <w:tr w:rsidR="00661148" w:rsidRPr="00872F98" w:rsidTr="00EC44BA">
        <w:trPr>
          <w:gridBefore w:val="1"/>
          <w:gridAfter w:val="1"/>
          <w:wBefore w:w="142" w:type="dxa"/>
          <w:wAfter w:w="332" w:type="dxa"/>
          <w:trHeight w:val="405"/>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661148" w:rsidRPr="00872F98" w:rsidRDefault="00661148" w:rsidP="00661148">
            <w:pPr>
              <w:jc w:val="center"/>
              <w:rPr>
                <w:b/>
                <w:bCs/>
                <w:sz w:val="28"/>
                <w:szCs w:val="28"/>
              </w:rPr>
            </w:pPr>
            <w:r w:rsidRPr="00872F98">
              <w:rPr>
                <w:b/>
                <w:bCs/>
                <w:sz w:val="28"/>
                <w:szCs w:val="28"/>
              </w:rPr>
              <w:t>17.</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661148" w:rsidRPr="00872F98" w:rsidRDefault="00661148" w:rsidP="00661148">
            <w:pPr>
              <w:rPr>
                <w:b/>
                <w:bCs/>
                <w:sz w:val="26"/>
                <w:szCs w:val="26"/>
              </w:rPr>
            </w:pPr>
            <w:r w:rsidRPr="00872F98">
              <w:rPr>
                <w:b/>
                <w:bCs/>
                <w:sz w:val="26"/>
                <w:szCs w:val="26"/>
              </w:rPr>
              <w:t>Грайворонский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661148" w:rsidRDefault="00661148" w:rsidP="00661148">
            <w:pPr>
              <w:jc w:val="right"/>
              <w:rPr>
                <w:b/>
                <w:bCs/>
                <w:sz w:val="28"/>
                <w:szCs w:val="28"/>
              </w:rPr>
            </w:pPr>
            <w:r>
              <w:rPr>
                <w:b/>
                <w:bCs/>
                <w:sz w:val="28"/>
                <w:szCs w:val="28"/>
              </w:rPr>
              <w:t>19 069,0</w:t>
            </w:r>
          </w:p>
        </w:tc>
        <w:tc>
          <w:tcPr>
            <w:tcW w:w="1720" w:type="dxa"/>
            <w:tcBorders>
              <w:top w:val="nil"/>
              <w:left w:val="nil"/>
              <w:bottom w:val="single" w:sz="4" w:space="0" w:color="auto"/>
              <w:right w:val="single" w:sz="8" w:space="0" w:color="auto"/>
            </w:tcBorders>
            <w:shd w:val="clear" w:color="auto" w:fill="auto"/>
            <w:vAlign w:val="center"/>
          </w:tcPr>
          <w:p w:rsidR="00661148" w:rsidRDefault="00661148" w:rsidP="00661148">
            <w:pPr>
              <w:jc w:val="right"/>
              <w:rPr>
                <w:b/>
                <w:bCs/>
                <w:sz w:val="28"/>
                <w:szCs w:val="28"/>
              </w:rPr>
            </w:pPr>
            <w:r>
              <w:rPr>
                <w:b/>
                <w:bCs/>
                <w:sz w:val="28"/>
                <w:szCs w:val="28"/>
              </w:rPr>
              <w:t>19 781,0</w:t>
            </w:r>
          </w:p>
        </w:tc>
        <w:tc>
          <w:tcPr>
            <w:tcW w:w="1832" w:type="dxa"/>
            <w:gridSpan w:val="2"/>
            <w:tcBorders>
              <w:top w:val="nil"/>
              <w:left w:val="nil"/>
              <w:bottom w:val="single" w:sz="4" w:space="0" w:color="auto"/>
              <w:right w:val="single" w:sz="8" w:space="0" w:color="auto"/>
            </w:tcBorders>
            <w:shd w:val="clear" w:color="auto" w:fill="auto"/>
            <w:vAlign w:val="center"/>
          </w:tcPr>
          <w:p w:rsidR="00661148" w:rsidRDefault="00661148" w:rsidP="00661148">
            <w:pPr>
              <w:jc w:val="right"/>
              <w:rPr>
                <w:b/>
                <w:bCs/>
                <w:sz w:val="28"/>
                <w:szCs w:val="28"/>
              </w:rPr>
            </w:pPr>
            <w:r>
              <w:rPr>
                <w:b/>
                <w:bCs/>
                <w:sz w:val="28"/>
                <w:szCs w:val="28"/>
              </w:rPr>
              <w:t>20 629,0</w:t>
            </w:r>
          </w:p>
        </w:tc>
      </w:tr>
      <w:tr w:rsidR="00661148" w:rsidRPr="00872F98" w:rsidTr="00EC44BA">
        <w:trPr>
          <w:gridBefore w:val="1"/>
          <w:gridAfter w:val="1"/>
          <w:wBefore w:w="142" w:type="dxa"/>
          <w:wAfter w:w="332" w:type="dxa"/>
          <w:trHeight w:val="367"/>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661148" w:rsidRPr="00872F98" w:rsidRDefault="00661148" w:rsidP="00661148">
            <w:pPr>
              <w:jc w:val="center"/>
              <w:rPr>
                <w:b/>
                <w:bCs/>
                <w:sz w:val="28"/>
                <w:szCs w:val="28"/>
              </w:rPr>
            </w:pPr>
            <w:r w:rsidRPr="00872F98">
              <w:rPr>
                <w:b/>
                <w:bCs/>
                <w:sz w:val="28"/>
                <w:szCs w:val="28"/>
              </w:rPr>
              <w:t>18.</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661148" w:rsidRPr="00872F98" w:rsidRDefault="00661148" w:rsidP="00661148">
            <w:pPr>
              <w:rPr>
                <w:b/>
                <w:bCs/>
                <w:sz w:val="26"/>
                <w:szCs w:val="26"/>
              </w:rPr>
            </w:pPr>
            <w:r w:rsidRPr="00872F98">
              <w:rPr>
                <w:b/>
                <w:bCs/>
                <w:sz w:val="26"/>
                <w:szCs w:val="26"/>
              </w:rPr>
              <w:t>Губкинский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661148" w:rsidRDefault="00661148" w:rsidP="00661148">
            <w:pPr>
              <w:jc w:val="right"/>
              <w:rPr>
                <w:b/>
                <w:bCs/>
                <w:sz w:val="28"/>
                <w:szCs w:val="28"/>
              </w:rPr>
            </w:pPr>
            <w:r>
              <w:rPr>
                <w:b/>
                <w:bCs/>
                <w:sz w:val="28"/>
                <w:szCs w:val="28"/>
              </w:rPr>
              <w:t>63 226,0</w:t>
            </w:r>
          </w:p>
        </w:tc>
        <w:tc>
          <w:tcPr>
            <w:tcW w:w="1720" w:type="dxa"/>
            <w:tcBorders>
              <w:top w:val="nil"/>
              <w:left w:val="nil"/>
              <w:bottom w:val="single" w:sz="4" w:space="0" w:color="auto"/>
              <w:right w:val="single" w:sz="8" w:space="0" w:color="auto"/>
            </w:tcBorders>
            <w:shd w:val="clear" w:color="auto" w:fill="auto"/>
            <w:vAlign w:val="center"/>
          </w:tcPr>
          <w:p w:rsidR="00661148" w:rsidRDefault="00661148" w:rsidP="00661148">
            <w:pPr>
              <w:jc w:val="right"/>
              <w:rPr>
                <w:b/>
                <w:bCs/>
                <w:sz w:val="28"/>
                <w:szCs w:val="28"/>
              </w:rPr>
            </w:pPr>
            <w:r>
              <w:rPr>
                <w:b/>
                <w:bCs/>
                <w:sz w:val="28"/>
                <w:szCs w:val="28"/>
              </w:rPr>
              <w:t>66 454,0</w:t>
            </w:r>
          </w:p>
        </w:tc>
        <w:tc>
          <w:tcPr>
            <w:tcW w:w="1832" w:type="dxa"/>
            <w:gridSpan w:val="2"/>
            <w:tcBorders>
              <w:top w:val="nil"/>
              <w:left w:val="nil"/>
              <w:bottom w:val="single" w:sz="4" w:space="0" w:color="auto"/>
              <w:right w:val="single" w:sz="8" w:space="0" w:color="auto"/>
            </w:tcBorders>
            <w:shd w:val="clear" w:color="auto" w:fill="auto"/>
            <w:vAlign w:val="center"/>
          </w:tcPr>
          <w:p w:rsidR="00661148" w:rsidRDefault="00661148" w:rsidP="00661148">
            <w:pPr>
              <w:jc w:val="right"/>
              <w:rPr>
                <w:b/>
                <w:bCs/>
                <w:sz w:val="28"/>
                <w:szCs w:val="28"/>
              </w:rPr>
            </w:pPr>
            <w:r>
              <w:rPr>
                <w:b/>
                <w:bCs/>
                <w:sz w:val="28"/>
                <w:szCs w:val="28"/>
              </w:rPr>
              <w:t>69 300,0</w:t>
            </w:r>
          </w:p>
        </w:tc>
      </w:tr>
      <w:tr w:rsidR="00661148" w:rsidRPr="00872F98" w:rsidTr="00EC44BA">
        <w:trPr>
          <w:gridBefore w:val="1"/>
          <w:gridAfter w:val="1"/>
          <w:wBefore w:w="142" w:type="dxa"/>
          <w:wAfter w:w="332" w:type="dxa"/>
          <w:trHeight w:val="189"/>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661148" w:rsidRPr="00872F98" w:rsidRDefault="00661148" w:rsidP="00661148">
            <w:pPr>
              <w:jc w:val="center"/>
              <w:rPr>
                <w:b/>
                <w:bCs/>
                <w:sz w:val="28"/>
                <w:szCs w:val="28"/>
              </w:rPr>
            </w:pPr>
            <w:r w:rsidRPr="00872F98">
              <w:rPr>
                <w:b/>
                <w:bCs/>
                <w:sz w:val="28"/>
                <w:szCs w:val="28"/>
              </w:rPr>
              <w:t>19.</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661148" w:rsidRPr="00872F98" w:rsidRDefault="00661148" w:rsidP="00661148">
            <w:pPr>
              <w:rPr>
                <w:b/>
                <w:bCs/>
                <w:sz w:val="26"/>
                <w:szCs w:val="26"/>
              </w:rPr>
            </w:pPr>
            <w:r w:rsidRPr="00872F98">
              <w:rPr>
                <w:b/>
                <w:bCs/>
                <w:sz w:val="26"/>
                <w:szCs w:val="26"/>
              </w:rPr>
              <w:t>Новооскольский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661148" w:rsidRDefault="00661148" w:rsidP="00661148">
            <w:pPr>
              <w:jc w:val="right"/>
              <w:rPr>
                <w:b/>
                <w:bCs/>
                <w:sz w:val="28"/>
                <w:szCs w:val="28"/>
              </w:rPr>
            </w:pPr>
            <w:r>
              <w:rPr>
                <w:b/>
                <w:bCs/>
                <w:sz w:val="28"/>
                <w:szCs w:val="28"/>
              </w:rPr>
              <w:t>27 884,0</w:t>
            </w:r>
          </w:p>
        </w:tc>
        <w:tc>
          <w:tcPr>
            <w:tcW w:w="1720" w:type="dxa"/>
            <w:tcBorders>
              <w:top w:val="nil"/>
              <w:left w:val="nil"/>
              <w:bottom w:val="single" w:sz="4" w:space="0" w:color="auto"/>
              <w:right w:val="single" w:sz="8" w:space="0" w:color="auto"/>
            </w:tcBorders>
            <w:shd w:val="clear" w:color="auto" w:fill="auto"/>
            <w:vAlign w:val="center"/>
          </w:tcPr>
          <w:p w:rsidR="00661148" w:rsidRDefault="00661148" w:rsidP="00661148">
            <w:pPr>
              <w:jc w:val="right"/>
              <w:rPr>
                <w:b/>
                <w:bCs/>
                <w:sz w:val="28"/>
                <w:szCs w:val="28"/>
              </w:rPr>
            </w:pPr>
            <w:r>
              <w:rPr>
                <w:b/>
                <w:bCs/>
                <w:sz w:val="28"/>
                <w:szCs w:val="28"/>
              </w:rPr>
              <w:t>29 400,0</w:t>
            </w:r>
          </w:p>
        </w:tc>
        <w:tc>
          <w:tcPr>
            <w:tcW w:w="1832" w:type="dxa"/>
            <w:gridSpan w:val="2"/>
            <w:tcBorders>
              <w:top w:val="nil"/>
              <w:left w:val="nil"/>
              <w:bottom w:val="single" w:sz="4" w:space="0" w:color="auto"/>
              <w:right w:val="single" w:sz="8" w:space="0" w:color="auto"/>
            </w:tcBorders>
            <w:shd w:val="clear" w:color="auto" w:fill="auto"/>
            <w:vAlign w:val="center"/>
          </w:tcPr>
          <w:p w:rsidR="00661148" w:rsidRDefault="00661148" w:rsidP="00661148">
            <w:pPr>
              <w:jc w:val="right"/>
              <w:rPr>
                <w:b/>
                <w:bCs/>
                <w:sz w:val="28"/>
                <w:szCs w:val="28"/>
              </w:rPr>
            </w:pPr>
            <w:r>
              <w:rPr>
                <w:b/>
                <w:bCs/>
                <w:sz w:val="28"/>
                <w:szCs w:val="28"/>
              </w:rPr>
              <w:t>30 668,0</w:t>
            </w:r>
          </w:p>
        </w:tc>
      </w:tr>
      <w:tr w:rsidR="00661148" w:rsidRPr="00872F98" w:rsidTr="00EC44BA">
        <w:trPr>
          <w:gridBefore w:val="1"/>
          <w:gridAfter w:val="1"/>
          <w:wBefore w:w="142" w:type="dxa"/>
          <w:wAfter w:w="332" w:type="dxa"/>
          <w:trHeight w:val="310"/>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661148" w:rsidRPr="00872F98" w:rsidRDefault="00661148" w:rsidP="00661148">
            <w:pPr>
              <w:jc w:val="center"/>
              <w:rPr>
                <w:b/>
                <w:bCs/>
                <w:sz w:val="28"/>
                <w:szCs w:val="28"/>
              </w:rPr>
            </w:pPr>
            <w:r w:rsidRPr="00872F98">
              <w:rPr>
                <w:b/>
                <w:bCs/>
                <w:sz w:val="28"/>
                <w:szCs w:val="28"/>
              </w:rPr>
              <w:t>20.</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661148" w:rsidRPr="00872F98" w:rsidRDefault="00661148" w:rsidP="00661148">
            <w:pPr>
              <w:rPr>
                <w:b/>
                <w:bCs/>
                <w:sz w:val="26"/>
                <w:szCs w:val="26"/>
              </w:rPr>
            </w:pPr>
            <w:r w:rsidRPr="00872F98">
              <w:rPr>
                <w:b/>
                <w:bCs/>
                <w:sz w:val="26"/>
                <w:szCs w:val="26"/>
              </w:rPr>
              <w:t>Старооскольский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661148" w:rsidRDefault="00661148" w:rsidP="00661148">
            <w:pPr>
              <w:jc w:val="right"/>
              <w:rPr>
                <w:b/>
                <w:bCs/>
                <w:sz w:val="28"/>
                <w:szCs w:val="28"/>
              </w:rPr>
            </w:pPr>
            <w:r>
              <w:rPr>
                <w:b/>
                <w:bCs/>
                <w:sz w:val="28"/>
                <w:szCs w:val="28"/>
              </w:rPr>
              <w:t>130 486,0</w:t>
            </w:r>
          </w:p>
        </w:tc>
        <w:tc>
          <w:tcPr>
            <w:tcW w:w="1720" w:type="dxa"/>
            <w:tcBorders>
              <w:top w:val="nil"/>
              <w:left w:val="nil"/>
              <w:bottom w:val="single" w:sz="4" w:space="0" w:color="auto"/>
              <w:right w:val="single" w:sz="8" w:space="0" w:color="auto"/>
            </w:tcBorders>
            <w:shd w:val="clear" w:color="auto" w:fill="auto"/>
            <w:vAlign w:val="center"/>
          </w:tcPr>
          <w:p w:rsidR="00661148" w:rsidRDefault="00661148" w:rsidP="00661148">
            <w:pPr>
              <w:jc w:val="right"/>
              <w:rPr>
                <w:b/>
                <w:bCs/>
                <w:sz w:val="28"/>
                <w:szCs w:val="28"/>
              </w:rPr>
            </w:pPr>
            <w:r>
              <w:rPr>
                <w:b/>
                <w:bCs/>
                <w:sz w:val="28"/>
                <w:szCs w:val="28"/>
              </w:rPr>
              <w:t>140 012,0</w:t>
            </w:r>
          </w:p>
        </w:tc>
        <w:tc>
          <w:tcPr>
            <w:tcW w:w="1832" w:type="dxa"/>
            <w:gridSpan w:val="2"/>
            <w:tcBorders>
              <w:top w:val="nil"/>
              <w:left w:val="nil"/>
              <w:bottom w:val="single" w:sz="4" w:space="0" w:color="auto"/>
              <w:right w:val="single" w:sz="8" w:space="0" w:color="auto"/>
            </w:tcBorders>
            <w:shd w:val="clear" w:color="auto" w:fill="auto"/>
            <w:vAlign w:val="center"/>
          </w:tcPr>
          <w:p w:rsidR="00661148" w:rsidRDefault="00661148" w:rsidP="00661148">
            <w:pPr>
              <w:jc w:val="right"/>
              <w:rPr>
                <w:b/>
                <w:bCs/>
                <w:sz w:val="28"/>
                <w:szCs w:val="28"/>
              </w:rPr>
            </w:pPr>
            <w:r>
              <w:rPr>
                <w:b/>
                <w:bCs/>
                <w:sz w:val="28"/>
                <w:szCs w:val="28"/>
              </w:rPr>
              <w:t>145 992,0</w:t>
            </w:r>
          </w:p>
        </w:tc>
      </w:tr>
      <w:tr w:rsidR="00661148" w:rsidRPr="00872F98" w:rsidTr="00EC44BA">
        <w:trPr>
          <w:gridBefore w:val="1"/>
          <w:gridAfter w:val="1"/>
          <w:wBefore w:w="142" w:type="dxa"/>
          <w:wAfter w:w="332" w:type="dxa"/>
          <w:trHeight w:val="369"/>
        </w:trPr>
        <w:tc>
          <w:tcPr>
            <w:tcW w:w="709" w:type="dxa"/>
            <w:tcBorders>
              <w:top w:val="nil"/>
              <w:left w:val="single" w:sz="8" w:space="0" w:color="auto"/>
              <w:bottom w:val="nil"/>
              <w:right w:val="single" w:sz="8" w:space="0" w:color="auto"/>
            </w:tcBorders>
            <w:shd w:val="clear" w:color="auto" w:fill="auto"/>
            <w:vAlign w:val="center"/>
            <w:hideMark/>
          </w:tcPr>
          <w:p w:rsidR="00661148" w:rsidRPr="00872F98" w:rsidRDefault="00661148" w:rsidP="00661148">
            <w:pPr>
              <w:jc w:val="center"/>
              <w:rPr>
                <w:b/>
                <w:bCs/>
                <w:sz w:val="28"/>
                <w:szCs w:val="28"/>
              </w:rPr>
            </w:pPr>
            <w:r w:rsidRPr="00872F98">
              <w:rPr>
                <w:b/>
                <w:bCs/>
                <w:sz w:val="28"/>
                <w:szCs w:val="28"/>
              </w:rPr>
              <w:t>21.</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661148" w:rsidRPr="00872F98" w:rsidRDefault="00661148" w:rsidP="00661148">
            <w:pPr>
              <w:rPr>
                <w:b/>
                <w:bCs/>
                <w:sz w:val="26"/>
                <w:szCs w:val="26"/>
              </w:rPr>
            </w:pPr>
            <w:r w:rsidRPr="00872F98">
              <w:rPr>
                <w:b/>
                <w:bCs/>
                <w:sz w:val="26"/>
                <w:szCs w:val="26"/>
              </w:rPr>
              <w:t>Шебекинский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661148" w:rsidRDefault="00661148" w:rsidP="00661148">
            <w:pPr>
              <w:jc w:val="right"/>
              <w:rPr>
                <w:b/>
                <w:bCs/>
                <w:sz w:val="28"/>
                <w:szCs w:val="28"/>
              </w:rPr>
            </w:pPr>
            <w:r>
              <w:rPr>
                <w:b/>
                <w:bCs/>
                <w:sz w:val="28"/>
                <w:szCs w:val="28"/>
              </w:rPr>
              <w:t>63 093,0</w:t>
            </w:r>
          </w:p>
        </w:tc>
        <w:tc>
          <w:tcPr>
            <w:tcW w:w="1720" w:type="dxa"/>
            <w:tcBorders>
              <w:top w:val="nil"/>
              <w:left w:val="nil"/>
              <w:bottom w:val="single" w:sz="4" w:space="0" w:color="auto"/>
              <w:right w:val="single" w:sz="8" w:space="0" w:color="auto"/>
            </w:tcBorders>
            <w:shd w:val="clear" w:color="auto" w:fill="auto"/>
            <w:vAlign w:val="center"/>
          </w:tcPr>
          <w:p w:rsidR="00661148" w:rsidRDefault="00661148" w:rsidP="00661148">
            <w:pPr>
              <w:jc w:val="right"/>
              <w:rPr>
                <w:b/>
                <w:bCs/>
                <w:sz w:val="28"/>
                <w:szCs w:val="28"/>
              </w:rPr>
            </w:pPr>
            <w:r>
              <w:rPr>
                <w:b/>
                <w:bCs/>
                <w:sz w:val="28"/>
                <w:szCs w:val="28"/>
              </w:rPr>
              <w:t>65 963,0</w:t>
            </w:r>
          </w:p>
        </w:tc>
        <w:tc>
          <w:tcPr>
            <w:tcW w:w="1832" w:type="dxa"/>
            <w:gridSpan w:val="2"/>
            <w:tcBorders>
              <w:top w:val="nil"/>
              <w:left w:val="nil"/>
              <w:bottom w:val="single" w:sz="4" w:space="0" w:color="auto"/>
              <w:right w:val="single" w:sz="8" w:space="0" w:color="auto"/>
            </w:tcBorders>
            <w:shd w:val="clear" w:color="auto" w:fill="auto"/>
            <w:vAlign w:val="center"/>
          </w:tcPr>
          <w:p w:rsidR="00661148" w:rsidRDefault="00661148" w:rsidP="00661148">
            <w:pPr>
              <w:jc w:val="right"/>
              <w:rPr>
                <w:b/>
                <w:bCs/>
                <w:sz w:val="28"/>
                <w:szCs w:val="28"/>
              </w:rPr>
            </w:pPr>
            <w:r>
              <w:rPr>
                <w:b/>
                <w:bCs/>
                <w:sz w:val="28"/>
                <w:szCs w:val="28"/>
              </w:rPr>
              <w:t>68 750,0</w:t>
            </w:r>
          </w:p>
        </w:tc>
      </w:tr>
      <w:tr w:rsidR="00661148" w:rsidRPr="00872F98" w:rsidTr="00EC44BA">
        <w:trPr>
          <w:gridBefore w:val="1"/>
          <w:gridAfter w:val="1"/>
          <w:wBefore w:w="142" w:type="dxa"/>
          <w:wAfter w:w="332" w:type="dxa"/>
          <w:trHeight w:val="275"/>
        </w:trPr>
        <w:tc>
          <w:tcPr>
            <w:tcW w:w="709"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661148" w:rsidRPr="00872F98" w:rsidRDefault="00661148" w:rsidP="00661148">
            <w:pPr>
              <w:jc w:val="center"/>
              <w:rPr>
                <w:b/>
                <w:bCs/>
                <w:sz w:val="28"/>
                <w:szCs w:val="28"/>
              </w:rPr>
            </w:pPr>
            <w:r w:rsidRPr="00872F98">
              <w:rPr>
                <w:b/>
                <w:bCs/>
                <w:sz w:val="28"/>
                <w:szCs w:val="28"/>
              </w:rPr>
              <w:t>22.</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661148" w:rsidRPr="00872F98" w:rsidRDefault="00661148" w:rsidP="00661148">
            <w:pPr>
              <w:rPr>
                <w:b/>
                <w:bCs/>
                <w:sz w:val="26"/>
                <w:szCs w:val="26"/>
              </w:rPr>
            </w:pPr>
            <w:r w:rsidRPr="00872F98">
              <w:rPr>
                <w:b/>
                <w:bCs/>
                <w:sz w:val="26"/>
                <w:szCs w:val="26"/>
              </w:rPr>
              <w:t>Яковлевский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661148" w:rsidRDefault="00661148" w:rsidP="00661148">
            <w:pPr>
              <w:jc w:val="right"/>
              <w:rPr>
                <w:b/>
                <w:bCs/>
                <w:sz w:val="28"/>
                <w:szCs w:val="28"/>
              </w:rPr>
            </w:pPr>
            <w:r>
              <w:rPr>
                <w:b/>
                <w:bCs/>
                <w:sz w:val="28"/>
                <w:szCs w:val="28"/>
              </w:rPr>
              <w:t>35 518,0</w:t>
            </w:r>
          </w:p>
        </w:tc>
        <w:tc>
          <w:tcPr>
            <w:tcW w:w="1720" w:type="dxa"/>
            <w:tcBorders>
              <w:top w:val="nil"/>
              <w:left w:val="nil"/>
              <w:bottom w:val="single" w:sz="4" w:space="0" w:color="auto"/>
              <w:right w:val="single" w:sz="8" w:space="0" w:color="auto"/>
            </w:tcBorders>
            <w:shd w:val="clear" w:color="auto" w:fill="auto"/>
            <w:vAlign w:val="center"/>
          </w:tcPr>
          <w:p w:rsidR="00661148" w:rsidRDefault="00661148" w:rsidP="00661148">
            <w:pPr>
              <w:jc w:val="right"/>
              <w:rPr>
                <w:b/>
                <w:bCs/>
                <w:sz w:val="28"/>
                <w:szCs w:val="28"/>
              </w:rPr>
            </w:pPr>
            <w:r>
              <w:rPr>
                <w:b/>
                <w:bCs/>
                <w:sz w:val="28"/>
                <w:szCs w:val="28"/>
              </w:rPr>
              <w:t>36 922,0</w:t>
            </w:r>
          </w:p>
        </w:tc>
        <w:tc>
          <w:tcPr>
            <w:tcW w:w="1832" w:type="dxa"/>
            <w:gridSpan w:val="2"/>
            <w:tcBorders>
              <w:top w:val="nil"/>
              <w:left w:val="nil"/>
              <w:bottom w:val="single" w:sz="4" w:space="0" w:color="auto"/>
              <w:right w:val="single" w:sz="8" w:space="0" w:color="auto"/>
            </w:tcBorders>
            <w:shd w:val="clear" w:color="auto" w:fill="auto"/>
            <w:vAlign w:val="center"/>
          </w:tcPr>
          <w:p w:rsidR="00661148" w:rsidRDefault="00661148" w:rsidP="00661148">
            <w:pPr>
              <w:jc w:val="right"/>
              <w:rPr>
                <w:b/>
                <w:bCs/>
                <w:sz w:val="28"/>
                <w:szCs w:val="28"/>
              </w:rPr>
            </w:pPr>
            <w:r>
              <w:rPr>
                <w:b/>
                <w:bCs/>
                <w:sz w:val="28"/>
                <w:szCs w:val="28"/>
              </w:rPr>
              <w:t>38 481,0</w:t>
            </w:r>
          </w:p>
        </w:tc>
      </w:tr>
      <w:tr w:rsidR="00661148" w:rsidRPr="00872F98" w:rsidTr="00EC44BA">
        <w:trPr>
          <w:gridBefore w:val="1"/>
          <w:gridAfter w:val="1"/>
          <w:wBefore w:w="142" w:type="dxa"/>
          <w:wAfter w:w="332" w:type="dxa"/>
          <w:trHeight w:val="439"/>
        </w:trPr>
        <w:tc>
          <w:tcPr>
            <w:tcW w:w="5076" w:type="dxa"/>
            <w:gridSpan w:val="3"/>
            <w:tcBorders>
              <w:top w:val="single" w:sz="8" w:space="0" w:color="auto"/>
              <w:left w:val="single" w:sz="8" w:space="0" w:color="auto"/>
              <w:bottom w:val="single" w:sz="8" w:space="0" w:color="auto"/>
              <w:right w:val="single" w:sz="8" w:space="0" w:color="000000"/>
            </w:tcBorders>
            <w:shd w:val="clear" w:color="000000" w:fill="FFFFFF"/>
            <w:vAlign w:val="center"/>
            <w:hideMark/>
          </w:tcPr>
          <w:p w:rsidR="00661148" w:rsidRPr="00872F98" w:rsidRDefault="00661148" w:rsidP="00661148">
            <w:pPr>
              <w:jc w:val="center"/>
              <w:rPr>
                <w:b/>
                <w:bCs/>
                <w:sz w:val="28"/>
                <w:szCs w:val="28"/>
              </w:rPr>
            </w:pPr>
            <w:r w:rsidRPr="00872F98">
              <w:rPr>
                <w:b/>
                <w:bCs/>
                <w:sz w:val="28"/>
                <w:szCs w:val="28"/>
              </w:rPr>
              <w:t xml:space="preserve">В   </w:t>
            </w:r>
            <w:proofErr w:type="gramStart"/>
            <w:r w:rsidRPr="00872F98">
              <w:rPr>
                <w:b/>
                <w:bCs/>
                <w:sz w:val="28"/>
                <w:szCs w:val="28"/>
              </w:rPr>
              <w:t>С</w:t>
            </w:r>
            <w:proofErr w:type="gramEnd"/>
            <w:r w:rsidRPr="00872F98">
              <w:rPr>
                <w:b/>
                <w:bCs/>
                <w:sz w:val="28"/>
                <w:szCs w:val="28"/>
              </w:rPr>
              <w:t xml:space="preserve">   Е   Г   О</w:t>
            </w:r>
          </w:p>
        </w:tc>
        <w:tc>
          <w:tcPr>
            <w:tcW w:w="1720" w:type="dxa"/>
            <w:tcBorders>
              <w:top w:val="single" w:sz="8" w:space="0" w:color="auto"/>
              <w:left w:val="single" w:sz="8" w:space="0" w:color="auto"/>
              <w:bottom w:val="single" w:sz="8" w:space="0" w:color="auto"/>
              <w:right w:val="single" w:sz="8" w:space="0" w:color="auto"/>
            </w:tcBorders>
            <w:shd w:val="clear" w:color="000000" w:fill="FFFFFF"/>
            <w:vAlign w:val="center"/>
          </w:tcPr>
          <w:p w:rsidR="00661148" w:rsidRDefault="00661148" w:rsidP="00661148">
            <w:pPr>
              <w:jc w:val="right"/>
              <w:rPr>
                <w:b/>
                <w:bCs/>
                <w:sz w:val="28"/>
                <w:szCs w:val="28"/>
              </w:rPr>
            </w:pPr>
            <w:r>
              <w:rPr>
                <w:b/>
                <w:bCs/>
                <w:sz w:val="28"/>
                <w:szCs w:val="28"/>
              </w:rPr>
              <w:t>935 753,8</w:t>
            </w:r>
          </w:p>
        </w:tc>
        <w:tc>
          <w:tcPr>
            <w:tcW w:w="1720" w:type="dxa"/>
            <w:tcBorders>
              <w:top w:val="single" w:sz="8" w:space="0" w:color="auto"/>
              <w:left w:val="nil"/>
              <w:bottom w:val="single" w:sz="8" w:space="0" w:color="auto"/>
              <w:right w:val="single" w:sz="8" w:space="0" w:color="auto"/>
            </w:tcBorders>
            <w:shd w:val="clear" w:color="000000" w:fill="FFFFFF"/>
            <w:vAlign w:val="center"/>
          </w:tcPr>
          <w:p w:rsidR="00661148" w:rsidRDefault="00661148" w:rsidP="00661148">
            <w:pPr>
              <w:jc w:val="right"/>
              <w:rPr>
                <w:b/>
                <w:bCs/>
                <w:sz w:val="28"/>
                <w:szCs w:val="28"/>
              </w:rPr>
            </w:pPr>
            <w:r>
              <w:rPr>
                <w:b/>
                <w:bCs/>
                <w:sz w:val="28"/>
                <w:szCs w:val="28"/>
              </w:rPr>
              <w:t>988 732,0</w:t>
            </w:r>
          </w:p>
        </w:tc>
        <w:tc>
          <w:tcPr>
            <w:tcW w:w="1832" w:type="dxa"/>
            <w:gridSpan w:val="2"/>
            <w:tcBorders>
              <w:top w:val="single" w:sz="8" w:space="0" w:color="auto"/>
              <w:left w:val="nil"/>
              <w:bottom w:val="single" w:sz="8" w:space="0" w:color="auto"/>
              <w:right w:val="single" w:sz="8" w:space="0" w:color="auto"/>
            </w:tcBorders>
            <w:shd w:val="clear" w:color="000000" w:fill="FFFFFF"/>
            <w:vAlign w:val="center"/>
          </w:tcPr>
          <w:p w:rsidR="00661148" w:rsidRDefault="00661148" w:rsidP="00661148">
            <w:pPr>
              <w:jc w:val="right"/>
              <w:rPr>
                <w:b/>
                <w:bCs/>
                <w:sz w:val="28"/>
                <w:szCs w:val="28"/>
              </w:rPr>
            </w:pPr>
            <w:r>
              <w:rPr>
                <w:b/>
                <w:bCs/>
                <w:sz w:val="28"/>
                <w:szCs w:val="28"/>
              </w:rPr>
              <w:t>1 030 701,0»;</w:t>
            </w:r>
          </w:p>
        </w:tc>
      </w:tr>
    </w:tbl>
    <w:p w:rsidR="00872F98" w:rsidRPr="00872F98" w:rsidRDefault="00872F98" w:rsidP="00872F98">
      <w:pPr>
        <w:rPr>
          <w:rFonts w:eastAsiaTheme="minorHAnsi"/>
          <w:sz w:val="28"/>
          <w:szCs w:val="28"/>
          <w:lang w:eastAsia="en-US"/>
        </w:rPr>
      </w:pPr>
    </w:p>
    <w:p w:rsidR="00872F98" w:rsidRPr="00872F98" w:rsidRDefault="00872F98" w:rsidP="00872F98">
      <w:pPr>
        <w:rPr>
          <w:rFonts w:eastAsiaTheme="minorHAnsi"/>
          <w:sz w:val="28"/>
          <w:szCs w:val="28"/>
          <w:lang w:eastAsia="en-US"/>
        </w:rPr>
      </w:pPr>
    </w:p>
    <w:p w:rsidR="00872F98" w:rsidRPr="00872F98" w:rsidRDefault="00697A0C" w:rsidP="00872F98">
      <w:pPr>
        <w:rPr>
          <w:sz w:val="28"/>
          <w:szCs w:val="20"/>
        </w:rPr>
      </w:pPr>
      <w:r>
        <w:rPr>
          <w:rFonts w:eastAsiaTheme="minorHAnsi"/>
          <w:sz w:val="28"/>
          <w:szCs w:val="28"/>
          <w:lang w:eastAsia="en-US"/>
        </w:rPr>
        <w:t>3</w:t>
      </w:r>
      <w:r w:rsidR="00DE17E8">
        <w:rPr>
          <w:rFonts w:eastAsiaTheme="minorHAnsi"/>
          <w:sz w:val="28"/>
          <w:szCs w:val="28"/>
          <w:lang w:eastAsia="en-US"/>
        </w:rPr>
        <w:t>4</w:t>
      </w:r>
      <w:r w:rsidR="00872F98" w:rsidRPr="00872F98">
        <w:rPr>
          <w:rFonts w:eastAsiaTheme="minorHAnsi"/>
          <w:sz w:val="28"/>
          <w:szCs w:val="28"/>
          <w:lang w:eastAsia="en-US"/>
        </w:rPr>
        <w:t>)</w:t>
      </w:r>
      <w:r w:rsidR="00872F98" w:rsidRPr="00872F98">
        <w:rPr>
          <w:sz w:val="28"/>
          <w:szCs w:val="20"/>
        </w:rPr>
        <w:t xml:space="preserve"> таблицу 49 приложения 16 изложить в следующей редакции:</w:t>
      </w:r>
    </w:p>
    <w:p w:rsidR="00872F98" w:rsidRPr="00872F98" w:rsidRDefault="00872F98" w:rsidP="00872F98">
      <w:pPr>
        <w:tabs>
          <w:tab w:val="left" w:pos="5820"/>
        </w:tabs>
        <w:rPr>
          <w:sz w:val="28"/>
          <w:szCs w:val="28"/>
        </w:rPr>
      </w:pPr>
    </w:p>
    <w:tbl>
      <w:tblPr>
        <w:tblW w:w="10822" w:type="dxa"/>
        <w:tblInd w:w="-851" w:type="dxa"/>
        <w:tblLook w:val="04A0" w:firstRow="1" w:lastRow="0" w:firstColumn="1" w:lastColumn="0" w:noHBand="0" w:noVBand="1"/>
      </w:tblPr>
      <w:tblGrid>
        <w:gridCol w:w="142"/>
        <w:gridCol w:w="709"/>
        <w:gridCol w:w="4111"/>
        <w:gridCol w:w="256"/>
        <w:gridCol w:w="1720"/>
        <w:gridCol w:w="1720"/>
        <w:gridCol w:w="1404"/>
        <w:gridCol w:w="428"/>
        <w:gridCol w:w="332"/>
      </w:tblGrid>
      <w:tr w:rsidR="00872F98" w:rsidRPr="00872F98" w:rsidTr="00724E55">
        <w:trPr>
          <w:gridBefore w:val="3"/>
          <w:gridAfter w:val="2"/>
          <w:wBefore w:w="4962" w:type="dxa"/>
          <w:wAfter w:w="760" w:type="dxa"/>
          <w:trHeight w:val="375"/>
        </w:trPr>
        <w:tc>
          <w:tcPr>
            <w:tcW w:w="5100" w:type="dxa"/>
            <w:gridSpan w:val="4"/>
            <w:tcBorders>
              <w:top w:val="nil"/>
              <w:left w:val="nil"/>
              <w:bottom w:val="nil"/>
              <w:right w:val="nil"/>
            </w:tcBorders>
            <w:shd w:val="clear" w:color="auto" w:fill="auto"/>
            <w:vAlign w:val="center"/>
            <w:hideMark/>
          </w:tcPr>
          <w:p w:rsidR="00872F98" w:rsidRPr="00872F98" w:rsidRDefault="00872F98" w:rsidP="00872F98">
            <w:pPr>
              <w:jc w:val="right"/>
              <w:rPr>
                <w:sz w:val="28"/>
                <w:szCs w:val="28"/>
              </w:rPr>
            </w:pPr>
            <w:r w:rsidRPr="00872F98">
              <w:rPr>
                <w:sz w:val="28"/>
                <w:szCs w:val="28"/>
              </w:rPr>
              <w:t>«Таблица 49</w:t>
            </w:r>
          </w:p>
        </w:tc>
      </w:tr>
      <w:tr w:rsidR="00872F98" w:rsidRPr="00872F98" w:rsidTr="00724E55">
        <w:trPr>
          <w:gridBefore w:val="3"/>
          <w:gridAfter w:val="2"/>
          <w:wBefore w:w="4962" w:type="dxa"/>
          <w:wAfter w:w="760" w:type="dxa"/>
          <w:trHeight w:val="70"/>
        </w:trPr>
        <w:tc>
          <w:tcPr>
            <w:tcW w:w="5100" w:type="dxa"/>
            <w:gridSpan w:val="4"/>
            <w:tcBorders>
              <w:top w:val="nil"/>
              <w:left w:val="nil"/>
              <w:bottom w:val="nil"/>
              <w:right w:val="nil"/>
            </w:tcBorders>
            <w:shd w:val="clear" w:color="auto" w:fill="auto"/>
            <w:vAlign w:val="center"/>
            <w:hideMark/>
          </w:tcPr>
          <w:p w:rsidR="00872F98" w:rsidRPr="00872F98" w:rsidRDefault="00872F98" w:rsidP="00872F98">
            <w:pPr>
              <w:jc w:val="right"/>
              <w:rPr>
                <w:sz w:val="28"/>
                <w:szCs w:val="28"/>
              </w:rPr>
            </w:pPr>
            <w:r w:rsidRPr="00872F98">
              <w:rPr>
                <w:sz w:val="28"/>
                <w:szCs w:val="28"/>
              </w:rPr>
              <w:t>приложения 16</w:t>
            </w:r>
          </w:p>
        </w:tc>
      </w:tr>
      <w:tr w:rsidR="00872F98" w:rsidRPr="00872F98" w:rsidTr="00724E55">
        <w:trPr>
          <w:gridBefore w:val="3"/>
          <w:gridAfter w:val="2"/>
          <w:wBefore w:w="4962" w:type="dxa"/>
          <w:wAfter w:w="760" w:type="dxa"/>
          <w:trHeight w:val="70"/>
        </w:trPr>
        <w:tc>
          <w:tcPr>
            <w:tcW w:w="5100" w:type="dxa"/>
            <w:gridSpan w:val="4"/>
            <w:tcBorders>
              <w:top w:val="nil"/>
              <w:left w:val="nil"/>
              <w:bottom w:val="nil"/>
              <w:right w:val="nil"/>
            </w:tcBorders>
            <w:shd w:val="clear" w:color="auto" w:fill="auto"/>
            <w:vAlign w:val="center"/>
          </w:tcPr>
          <w:p w:rsidR="00872F98" w:rsidRPr="00872F98" w:rsidRDefault="00872F98" w:rsidP="00872F98">
            <w:pPr>
              <w:jc w:val="right"/>
              <w:rPr>
                <w:sz w:val="28"/>
                <w:szCs w:val="28"/>
              </w:rPr>
            </w:pPr>
          </w:p>
        </w:tc>
      </w:tr>
      <w:tr w:rsidR="00872F98" w:rsidRPr="00872F98" w:rsidTr="00724E55">
        <w:trPr>
          <w:trHeight w:val="1559"/>
        </w:trPr>
        <w:tc>
          <w:tcPr>
            <w:tcW w:w="10822" w:type="dxa"/>
            <w:gridSpan w:val="9"/>
            <w:tcBorders>
              <w:top w:val="nil"/>
              <w:left w:val="nil"/>
              <w:bottom w:val="nil"/>
              <w:right w:val="nil"/>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Распределение субвенций бюджетам муниципальных районов и городских округов на осуществление полномочий по обеспечению жильем отдельных категорий граждан, установленных Федеральным законом от 24 ноября 1995 года № 181-ФЗ «О социальной защите инвалидов в Российской Федерации», на 2023 год и на плановый период 2024 и 2025 годов</w:t>
            </w:r>
          </w:p>
        </w:tc>
      </w:tr>
      <w:tr w:rsidR="00872F98" w:rsidRPr="00872F98" w:rsidTr="00724E55">
        <w:trPr>
          <w:gridBefore w:val="1"/>
          <w:gridAfter w:val="1"/>
          <w:wBefore w:w="142" w:type="dxa"/>
          <w:wAfter w:w="332" w:type="dxa"/>
          <w:trHeight w:val="330"/>
        </w:trPr>
        <w:tc>
          <w:tcPr>
            <w:tcW w:w="709" w:type="dxa"/>
            <w:tcBorders>
              <w:top w:val="nil"/>
              <w:left w:val="nil"/>
              <w:bottom w:val="nil"/>
              <w:right w:val="nil"/>
            </w:tcBorders>
            <w:shd w:val="clear" w:color="auto" w:fill="auto"/>
            <w:vAlign w:val="center"/>
            <w:hideMark/>
          </w:tcPr>
          <w:p w:rsidR="00872F98" w:rsidRPr="00872F98" w:rsidRDefault="00872F98" w:rsidP="00872F98">
            <w:pPr>
              <w:rPr>
                <w:sz w:val="20"/>
                <w:szCs w:val="20"/>
              </w:rPr>
            </w:pPr>
          </w:p>
        </w:tc>
        <w:tc>
          <w:tcPr>
            <w:tcW w:w="4367" w:type="dxa"/>
            <w:gridSpan w:val="2"/>
            <w:tcBorders>
              <w:top w:val="nil"/>
              <w:left w:val="nil"/>
              <w:bottom w:val="nil"/>
              <w:right w:val="nil"/>
            </w:tcBorders>
            <w:shd w:val="clear" w:color="auto" w:fill="auto"/>
            <w:noWrap/>
            <w:vAlign w:val="center"/>
            <w:hideMark/>
          </w:tcPr>
          <w:p w:rsidR="00872F98" w:rsidRPr="00872F98" w:rsidRDefault="00872F98" w:rsidP="00872F98">
            <w:pPr>
              <w:rPr>
                <w:sz w:val="20"/>
                <w:szCs w:val="20"/>
              </w:rPr>
            </w:pPr>
          </w:p>
        </w:tc>
        <w:tc>
          <w:tcPr>
            <w:tcW w:w="5272" w:type="dxa"/>
            <w:gridSpan w:val="4"/>
            <w:tcBorders>
              <w:top w:val="nil"/>
              <w:left w:val="nil"/>
              <w:bottom w:val="nil"/>
              <w:right w:val="nil"/>
            </w:tcBorders>
            <w:shd w:val="clear" w:color="auto" w:fill="auto"/>
            <w:vAlign w:val="center"/>
            <w:hideMark/>
          </w:tcPr>
          <w:p w:rsidR="00872F98" w:rsidRPr="00872F98" w:rsidRDefault="00872F98" w:rsidP="00872F98">
            <w:pPr>
              <w:jc w:val="right"/>
              <w:rPr>
                <w:b/>
                <w:bCs/>
              </w:rPr>
            </w:pPr>
            <w:r w:rsidRPr="00872F98">
              <w:rPr>
                <w:b/>
                <w:bCs/>
              </w:rPr>
              <w:t>(тыс. рублей)</w:t>
            </w:r>
          </w:p>
        </w:tc>
      </w:tr>
      <w:tr w:rsidR="00872F98" w:rsidRPr="00872F98" w:rsidTr="00724E55">
        <w:trPr>
          <w:gridBefore w:val="1"/>
          <w:gridAfter w:val="1"/>
          <w:wBefore w:w="142" w:type="dxa"/>
          <w:wAfter w:w="332" w:type="dxa"/>
          <w:trHeight w:val="837"/>
        </w:trPr>
        <w:tc>
          <w:tcPr>
            <w:tcW w:w="709" w:type="dxa"/>
            <w:tcBorders>
              <w:top w:val="single" w:sz="8" w:space="0" w:color="auto"/>
              <w:left w:val="single" w:sz="8" w:space="0" w:color="auto"/>
              <w:bottom w:val="nil"/>
              <w:right w:val="single" w:sz="8" w:space="0" w:color="auto"/>
            </w:tcBorders>
            <w:shd w:val="clear" w:color="auto" w:fill="auto"/>
            <w:textDirection w:val="btLr"/>
            <w:vAlign w:val="center"/>
            <w:hideMark/>
          </w:tcPr>
          <w:p w:rsidR="00872F98" w:rsidRPr="00872F98" w:rsidRDefault="00872F98" w:rsidP="00872F98">
            <w:pPr>
              <w:jc w:val="center"/>
              <w:rPr>
                <w:b/>
                <w:bCs/>
                <w:sz w:val="28"/>
                <w:szCs w:val="28"/>
              </w:rPr>
            </w:pPr>
            <w:r w:rsidRPr="00872F98">
              <w:rPr>
                <w:b/>
                <w:bCs/>
                <w:sz w:val="28"/>
                <w:szCs w:val="28"/>
              </w:rPr>
              <w:t>№ п/п</w:t>
            </w:r>
          </w:p>
        </w:tc>
        <w:tc>
          <w:tcPr>
            <w:tcW w:w="4367" w:type="dxa"/>
            <w:gridSpan w:val="2"/>
            <w:tcBorders>
              <w:top w:val="single" w:sz="8" w:space="0" w:color="auto"/>
              <w:left w:val="nil"/>
              <w:bottom w:val="nil"/>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 xml:space="preserve">Наименование муниципального образования </w:t>
            </w:r>
          </w:p>
        </w:tc>
        <w:tc>
          <w:tcPr>
            <w:tcW w:w="1720" w:type="dxa"/>
            <w:tcBorders>
              <w:top w:val="single" w:sz="8" w:space="0" w:color="auto"/>
              <w:left w:val="nil"/>
              <w:bottom w:val="nil"/>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2023 год</w:t>
            </w:r>
          </w:p>
        </w:tc>
        <w:tc>
          <w:tcPr>
            <w:tcW w:w="1720" w:type="dxa"/>
            <w:tcBorders>
              <w:top w:val="single" w:sz="8" w:space="0" w:color="auto"/>
              <w:left w:val="nil"/>
              <w:bottom w:val="nil"/>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2024 год</w:t>
            </w:r>
          </w:p>
        </w:tc>
        <w:tc>
          <w:tcPr>
            <w:tcW w:w="1832" w:type="dxa"/>
            <w:gridSpan w:val="2"/>
            <w:tcBorders>
              <w:top w:val="single" w:sz="8" w:space="0" w:color="auto"/>
              <w:left w:val="nil"/>
              <w:bottom w:val="nil"/>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2025 год</w:t>
            </w:r>
          </w:p>
        </w:tc>
      </w:tr>
      <w:tr w:rsidR="00872F98" w:rsidRPr="00872F98" w:rsidTr="00724E55">
        <w:trPr>
          <w:gridBefore w:val="1"/>
          <w:gridAfter w:val="1"/>
          <w:wBefore w:w="142" w:type="dxa"/>
          <w:wAfter w:w="332" w:type="dxa"/>
          <w:trHeight w:val="60"/>
        </w:trPr>
        <w:tc>
          <w:tcPr>
            <w:tcW w:w="70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w:t>
            </w:r>
          </w:p>
        </w:tc>
        <w:tc>
          <w:tcPr>
            <w:tcW w:w="4367" w:type="dxa"/>
            <w:gridSpan w:val="2"/>
            <w:tcBorders>
              <w:top w:val="single" w:sz="8" w:space="0" w:color="auto"/>
              <w:left w:val="nil"/>
              <w:bottom w:val="single" w:sz="8"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2</w:t>
            </w:r>
          </w:p>
        </w:tc>
        <w:tc>
          <w:tcPr>
            <w:tcW w:w="1720" w:type="dxa"/>
            <w:tcBorders>
              <w:top w:val="single" w:sz="8" w:space="0" w:color="auto"/>
              <w:left w:val="nil"/>
              <w:bottom w:val="single" w:sz="8"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3</w:t>
            </w:r>
          </w:p>
        </w:tc>
        <w:tc>
          <w:tcPr>
            <w:tcW w:w="1720" w:type="dxa"/>
            <w:tcBorders>
              <w:top w:val="single" w:sz="8" w:space="0" w:color="auto"/>
              <w:left w:val="nil"/>
              <w:bottom w:val="single" w:sz="8"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4</w:t>
            </w:r>
          </w:p>
        </w:tc>
        <w:tc>
          <w:tcPr>
            <w:tcW w:w="1832" w:type="dxa"/>
            <w:gridSpan w:val="2"/>
            <w:tcBorders>
              <w:top w:val="single" w:sz="8" w:space="0" w:color="auto"/>
              <w:left w:val="nil"/>
              <w:bottom w:val="single" w:sz="8"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5</w:t>
            </w:r>
          </w:p>
        </w:tc>
      </w:tr>
      <w:tr w:rsidR="00872F98" w:rsidRPr="00872F98" w:rsidTr="00724E55">
        <w:trPr>
          <w:gridBefore w:val="1"/>
          <w:gridAfter w:val="1"/>
          <w:wBefore w:w="142" w:type="dxa"/>
          <w:wAfter w:w="332" w:type="dxa"/>
          <w:trHeight w:val="161"/>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w:t>
            </w:r>
          </w:p>
        </w:tc>
        <w:tc>
          <w:tcPr>
            <w:tcW w:w="43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72F98" w:rsidRPr="00697A0C" w:rsidRDefault="00872F98" w:rsidP="00872F98">
            <w:pPr>
              <w:rPr>
                <w:b/>
                <w:bCs/>
                <w:sz w:val="28"/>
                <w:szCs w:val="28"/>
              </w:rPr>
            </w:pPr>
            <w:r w:rsidRPr="00697A0C">
              <w:rPr>
                <w:b/>
                <w:bCs/>
                <w:sz w:val="28"/>
                <w:szCs w:val="28"/>
              </w:rPr>
              <w:t>Белгородский район</w:t>
            </w:r>
          </w:p>
        </w:tc>
        <w:tc>
          <w:tcPr>
            <w:tcW w:w="1720" w:type="dxa"/>
            <w:tcBorders>
              <w:top w:val="single" w:sz="8" w:space="0" w:color="auto"/>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 </w:t>
            </w:r>
          </w:p>
        </w:tc>
        <w:tc>
          <w:tcPr>
            <w:tcW w:w="1720" w:type="dxa"/>
            <w:tcBorders>
              <w:top w:val="single" w:sz="8" w:space="0" w:color="auto"/>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1 799,4</w:t>
            </w:r>
          </w:p>
        </w:tc>
        <w:tc>
          <w:tcPr>
            <w:tcW w:w="1832" w:type="dxa"/>
            <w:gridSpan w:val="2"/>
            <w:tcBorders>
              <w:top w:val="single" w:sz="8" w:space="0" w:color="auto"/>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1 867,5</w:t>
            </w:r>
          </w:p>
        </w:tc>
      </w:tr>
      <w:tr w:rsidR="00872F98" w:rsidRPr="00872F98" w:rsidTr="00724E55">
        <w:trPr>
          <w:gridBefore w:val="1"/>
          <w:gridAfter w:val="1"/>
          <w:wBefore w:w="142" w:type="dxa"/>
          <w:wAfter w:w="332" w:type="dxa"/>
          <w:trHeight w:val="106"/>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2.</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697A0C" w:rsidRDefault="00872F98" w:rsidP="00872F98">
            <w:pPr>
              <w:rPr>
                <w:b/>
                <w:bCs/>
                <w:sz w:val="28"/>
                <w:szCs w:val="28"/>
              </w:rPr>
            </w:pPr>
            <w:r w:rsidRPr="00697A0C">
              <w:rPr>
                <w:b/>
                <w:bCs/>
                <w:sz w:val="28"/>
                <w:szCs w:val="28"/>
              </w:rPr>
              <w:t>Борисовский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 </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 </w:t>
            </w:r>
          </w:p>
        </w:tc>
        <w:tc>
          <w:tcPr>
            <w:tcW w:w="1832"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 </w:t>
            </w:r>
          </w:p>
        </w:tc>
      </w:tr>
      <w:tr w:rsidR="00872F98" w:rsidRPr="00872F98" w:rsidTr="00724E55">
        <w:trPr>
          <w:gridBefore w:val="1"/>
          <w:gridAfter w:val="1"/>
          <w:wBefore w:w="142" w:type="dxa"/>
          <w:wAfter w:w="332" w:type="dxa"/>
          <w:trHeight w:val="375"/>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3.</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697A0C" w:rsidRDefault="00872F98" w:rsidP="00872F98">
            <w:pPr>
              <w:rPr>
                <w:b/>
                <w:bCs/>
                <w:sz w:val="28"/>
                <w:szCs w:val="28"/>
              </w:rPr>
            </w:pPr>
            <w:r w:rsidRPr="00697A0C">
              <w:rPr>
                <w:b/>
                <w:bCs/>
                <w:sz w:val="28"/>
                <w:szCs w:val="28"/>
              </w:rPr>
              <w:t>Вейделевский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 </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 </w:t>
            </w:r>
          </w:p>
        </w:tc>
        <w:tc>
          <w:tcPr>
            <w:tcW w:w="1832"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 </w:t>
            </w:r>
          </w:p>
        </w:tc>
      </w:tr>
      <w:tr w:rsidR="00872F98" w:rsidRPr="00872F98" w:rsidTr="00724E55">
        <w:trPr>
          <w:gridBefore w:val="1"/>
          <w:gridAfter w:val="1"/>
          <w:wBefore w:w="142" w:type="dxa"/>
          <w:wAfter w:w="332" w:type="dxa"/>
          <w:trHeight w:val="229"/>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4.</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697A0C" w:rsidRDefault="00872F98" w:rsidP="00872F98">
            <w:pPr>
              <w:rPr>
                <w:b/>
                <w:bCs/>
                <w:sz w:val="28"/>
                <w:szCs w:val="28"/>
              </w:rPr>
            </w:pPr>
            <w:r w:rsidRPr="00697A0C">
              <w:rPr>
                <w:b/>
                <w:bCs/>
                <w:sz w:val="28"/>
                <w:szCs w:val="28"/>
              </w:rPr>
              <w:t>Волоконовский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1 569,3</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 </w:t>
            </w:r>
          </w:p>
        </w:tc>
        <w:tc>
          <w:tcPr>
            <w:tcW w:w="1832"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 </w:t>
            </w:r>
          </w:p>
        </w:tc>
      </w:tr>
      <w:tr w:rsidR="00872F98" w:rsidRPr="00872F98" w:rsidTr="00724E55">
        <w:trPr>
          <w:gridBefore w:val="1"/>
          <w:gridAfter w:val="1"/>
          <w:wBefore w:w="142" w:type="dxa"/>
          <w:wAfter w:w="332" w:type="dxa"/>
          <w:trHeight w:val="192"/>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5.</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697A0C" w:rsidRDefault="00872F98" w:rsidP="00872F98">
            <w:pPr>
              <w:rPr>
                <w:b/>
                <w:bCs/>
                <w:sz w:val="28"/>
                <w:szCs w:val="28"/>
              </w:rPr>
            </w:pPr>
            <w:r w:rsidRPr="00697A0C">
              <w:rPr>
                <w:b/>
                <w:bCs/>
                <w:sz w:val="28"/>
                <w:szCs w:val="28"/>
              </w:rPr>
              <w:t>Ивнянский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 </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 </w:t>
            </w:r>
          </w:p>
        </w:tc>
        <w:tc>
          <w:tcPr>
            <w:tcW w:w="1832"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 </w:t>
            </w:r>
          </w:p>
        </w:tc>
      </w:tr>
      <w:tr w:rsidR="00872F98" w:rsidRPr="00872F98" w:rsidTr="00724E55">
        <w:trPr>
          <w:gridBefore w:val="1"/>
          <w:gridAfter w:val="1"/>
          <w:wBefore w:w="142" w:type="dxa"/>
          <w:wAfter w:w="332" w:type="dxa"/>
          <w:trHeight w:val="281"/>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6.</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697A0C" w:rsidRDefault="00872F98" w:rsidP="00872F98">
            <w:pPr>
              <w:rPr>
                <w:b/>
                <w:bCs/>
                <w:sz w:val="28"/>
                <w:szCs w:val="28"/>
              </w:rPr>
            </w:pPr>
            <w:r w:rsidRPr="00697A0C">
              <w:rPr>
                <w:b/>
                <w:bCs/>
                <w:sz w:val="28"/>
                <w:szCs w:val="28"/>
              </w:rPr>
              <w:t>Корочанский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 </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 </w:t>
            </w:r>
          </w:p>
        </w:tc>
        <w:tc>
          <w:tcPr>
            <w:tcW w:w="1832"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 </w:t>
            </w:r>
          </w:p>
        </w:tc>
      </w:tr>
      <w:tr w:rsidR="00872F98" w:rsidRPr="00872F98" w:rsidTr="00724E55">
        <w:trPr>
          <w:gridBefore w:val="1"/>
          <w:gridAfter w:val="1"/>
          <w:wBefore w:w="142" w:type="dxa"/>
          <w:wAfter w:w="332" w:type="dxa"/>
          <w:trHeight w:val="244"/>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7.</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697A0C" w:rsidRDefault="00872F98" w:rsidP="00872F98">
            <w:pPr>
              <w:rPr>
                <w:b/>
                <w:bCs/>
                <w:sz w:val="28"/>
                <w:szCs w:val="28"/>
              </w:rPr>
            </w:pPr>
            <w:r w:rsidRPr="00697A0C">
              <w:rPr>
                <w:b/>
                <w:bCs/>
                <w:sz w:val="28"/>
                <w:szCs w:val="28"/>
              </w:rPr>
              <w:t>Красненский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 </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 </w:t>
            </w:r>
          </w:p>
        </w:tc>
        <w:tc>
          <w:tcPr>
            <w:tcW w:w="1832"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 </w:t>
            </w:r>
          </w:p>
        </w:tc>
      </w:tr>
      <w:tr w:rsidR="00872F98" w:rsidRPr="00872F98" w:rsidTr="00724E55">
        <w:trPr>
          <w:gridBefore w:val="1"/>
          <w:gridAfter w:val="1"/>
          <w:wBefore w:w="142" w:type="dxa"/>
          <w:wAfter w:w="332" w:type="dxa"/>
          <w:trHeight w:val="333"/>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8.</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697A0C" w:rsidRDefault="00872F98" w:rsidP="00872F98">
            <w:pPr>
              <w:rPr>
                <w:b/>
                <w:bCs/>
                <w:sz w:val="28"/>
                <w:szCs w:val="28"/>
              </w:rPr>
            </w:pPr>
            <w:r w:rsidRPr="00697A0C">
              <w:rPr>
                <w:b/>
                <w:bCs/>
                <w:sz w:val="28"/>
                <w:szCs w:val="28"/>
              </w:rPr>
              <w:t>Красногвардейский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 </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 </w:t>
            </w:r>
          </w:p>
        </w:tc>
        <w:tc>
          <w:tcPr>
            <w:tcW w:w="1832"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 </w:t>
            </w:r>
          </w:p>
        </w:tc>
      </w:tr>
      <w:tr w:rsidR="00872F98" w:rsidRPr="00872F98" w:rsidTr="00724E55">
        <w:trPr>
          <w:gridBefore w:val="1"/>
          <w:gridAfter w:val="1"/>
          <w:wBefore w:w="142" w:type="dxa"/>
          <w:wAfter w:w="332" w:type="dxa"/>
          <w:trHeight w:val="267"/>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9.</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697A0C" w:rsidRDefault="00872F98" w:rsidP="00872F98">
            <w:pPr>
              <w:rPr>
                <w:b/>
                <w:bCs/>
                <w:sz w:val="28"/>
                <w:szCs w:val="28"/>
              </w:rPr>
            </w:pPr>
            <w:r w:rsidRPr="00697A0C">
              <w:rPr>
                <w:b/>
                <w:bCs/>
                <w:sz w:val="28"/>
                <w:szCs w:val="28"/>
              </w:rPr>
              <w:t>Краснояружский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 </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 </w:t>
            </w:r>
          </w:p>
        </w:tc>
        <w:tc>
          <w:tcPr>
            <w:tcW w:w="1832"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 </w:t>
            </w:r>
          </w:p>
        </w:tc>
      </w:tr>
      <w:tr w:rsidR="00872F98" w:rsidRPr="00872F98" w:rsidTr="00724E55">
        <w:trPr>
          <w:gridBefore w:val="1"/>
          <w:gridAfter w:val="1"/>
          <w:wBefore w:w="142" w:type="dxa"/>
          <w:wAfter w:w="332" w:type="dxa"/>
          <w:trHeight w:val="230"/>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10.</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697A0C" w:rsidRDefault="00872F98" w:rsidP="00872F98">
            <w:pPr>
              <w:rPr>
                <w:b/>
                <w:bCs/>
                <w:sz w:val="28"/>
                <w:szCs w:val="28"/>
              </w:rPr>
            </w:pPr>
            <w:r w:rsidRPr="00697A0C">
              <w:rPr>
                <w:b/>
                <w:bCs/>
                <w:sz w:val="28"/>
                <w:szCs w:val="28"/>
              </w:rPr>
              <w:t>Прохоровский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 </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 </w:t>
            </w:r>
          </w:p>
        </w:tc>
        <w:tc>
          <w:tcPr>
            <w:tcW w:w="1832"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 </w:t>
            </w:r>
          </w:p>
        </w:tc>
      </w:tr>
      <w:tr w:rsidR="00872F98" w:rsidRPr="00872F98" w:rsidTr="00724E55">
        <w:trPr>
          <w:gridBefore w:val="1"/>
          <w:gridAfter w:val="1"/>
          <w:wBefore w:w="142" w:type="dxa"/>
          <w:wAfter w:w="332" w:type="dxa"/>
          <w:trHeight w:val="305"/>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11.</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697A0C" w:rsidRDefault="00872F98" w:rsidP="00872F98">
            <w:pPr>
              <w:rPr>
                <w:b/>
                <w:bCs/>
                <w:sz w:val="28"/>
                <w:szCs w:val="28"/>
              </w:rPr>
            </w:pPr>
            <w:r w:rsidRPr="00697A0C">
              <w:rPr>
                <w:b/>
                <w:bCs/>
                <w:sz w:val="28"/>
                <w:szCs w:val="28"/>
              </w:rPr>
              <w:t>Ракитянский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 </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 </w:t>
            </w:r>
          </w:p>
        </w:tc>
        <w:tc>
          <w:tcPr>
            <w:tcW w:w="1832"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 </w:t>
            </w:r>
          </w:p>
        </w:tc>
      </w:tr>
      <w:tr w:rsidR="00872F98" w:rsidRPr="00872F98" w:rsidTr="00724E55">
        <w:trPr>
          <w:gridBefore w:val="1"/>
          <w:gridAfter w:val="1"/>
          <w:wBefore w:w="142" w:type="dxa"/>
          <w:wAfter w:w="332" w:type="dxa"/>
          <w:trHeight w:val="254"/>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12.</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697A0C" w:rsidRDefault="00872F98" w:rsidP="00872F98">
            <w:pPr>
              <w:rPr>
                <w:b/>
                <w:bCs/>
                <w:sz w:val="28"/>
                <w:szCs w:val="28"/>
              </w:rPr>
            </w:pPr>
            <w:r w:rsidRPr="00697A0C">
              <w:rPr>
                <w:b/>
                <w:bCs/>
                <w:sz w:val="28"/>
                <w:szCs w:val="28"/>
              </w:rPr>
              <w:t>Ровеньский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 </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 </w:t>
            </w:r>
          </w:p>
        </w:tc>
        <w:tc>
          <w:tcPr>
            <w:tcW w:w="1832"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 </w:t>
            </w:r>
          </w:p>
        </w:tc>
      </w:tr>
      <w:tr w:rsidR="00872F98" w:rsidRPr="00872F98" w:rsidTr="00724E55">
        <w:trPr>
          <w:gridBefore w:val="1"/>
          <w:gridAfter w:val="1"/>
          <w:wBefore w:w="142" w:type="dxa"/>
          <w:wAfter w:w="332" w:type="dxa"/>
          <w:trHeight w:val="215"/>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13.</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697A0C" w:rsidRDefault="00872F98" w:rsidP="00872F98">
            <w:pPr>
              <w:rPr>
                <w:b/>
                <w:bCs/>
                <w:sz w:val="28"/>
                <w:szCs w:val="28"/>
              </w:rPr>
            </w:pPr>
            <w:r w:rsidRPr="00697A0C">
              <w:rPr>
                <w:b/>
                <w:bCs/>
                <w:sz w:val="28"/>
                <w:szCs w:val="28"/>
              </w:rPr>
              <w:t>Чернянский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 </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 </w:t>
            </w:r>
          </w:p>
        </w:tc>
        <w:tc>
          <w:tcPr>
            <w:tcW w:w="1832"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 </w:t>
            </w:r>
          </w:p>
        </w:tc>
      </w:tr>
      <w:tr w:rsidR="00872F98" w:rsidRPr="00872F98" w:rsidTr="00724E55">
        <w:trPr>
          <w:gridBefore w:val="1"/>
          <w:gridAfter w:val="1"/>
          <w:wBefore w:w="142" w:type="dxa"/>
          <w:wAfter w:w="332" w:type="dxa"/>
          <w:trHeight w:val="306"/>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14.</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697A0C" w:rsidRDefault="00872F98" w:rsidP="00872F98">
            <w:pPr>
              <w:rPr>
                <w:b/>
                <w:bCs/>
                <w:sz w:val="28"/>
                <w:szCs w:val="28"/>
              </w:rPr>
            </w:pPr>
            <w:r w:rsidRPr="00697A0C">
              <w:rPr>
                <w:b/>
                <w:bCs/>
                <w:sz w:val="28"/>
                <w:szCs w:val="28"/>
              </w:rPr>
              <w:t>Алексеевский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5 120,8</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1 799,4</w:t>
            </w:r>
          </w:p>
        </w:tc>
        <w:tc>
          <w:tcPr>
            <w:tcW w:w="1832"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 </w:t>
            </w:r>
          </w:p>
        </w:tc>
      </w:tr>
      <w:tr w:rsidR="00872F98" w:rsidRPr="00872F98" w:rsidTr="00724E55">
        <w:trPr>
          <w:gridBefore w:val="1"/>
          <w:gridAfter w:val="1"/>
          <w:wBefore w:w="142" w:type="dxa"/>
          <w:wAfter w:w="332" w:type="dxa"/>
          <w:trHeight w:val="142"/>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15.</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697A0C" w:rsidRDefault="00872F98" w:rsidP="00872F98">
            <w:pPr>
              <w:rPr>
                <w:b/>
                <w:bCs/>
                <w:sz w:val="28"/>
                <w:szCs w:val="28"/>
              </w:rPr>
            </w:pPr>
            <w:r w:rsidRPr="00697A0C">
              <w:rPr>
                <w:b/>
                <w:bCs/>
                <w:sz w:val="28"/>
                <w:szCs w:val="28"/>
              </w:rPr>
              <w:t>город Белгород</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10 412,1</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16 194,6</w:t>
            </w:r>
          </w:p>
        </w:tc>
        <w:tc>
          <w:tcPr>
            <w:tcW w:w="1832"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16 807,5</w:t>
            </w:r>
          </w:p>
        </w:tc>
      </w:tr>
      <w:tr w:rsidR="00872F98" w:rsidRPr="00872F98" w:rsidTr="00724E55">
        <w:trPr>
          <w:gridBefore w:val="1"/>
          <w:gridAfter w:val="1"/>
          <w:wBefore w:w="142" w:type="dxa"/>
          <w:wAfter w:w="332" w:type="dxa"/>
          <w:trHeight w:val="357"/>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16.</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697A0C" w:rsidRDefault="00872F98" w:rsidP="00872F98">
            <w:pPr>
              <w:rPr>
                <w:b/>
                <w:bCs/>
                <w:sz w:val="28"/>
                <w:szCs w:val="28"/>
              </w:rPr>
            </w:pPr>
            <w:r w:rsidRPr="00697A0C">
              <w:rPr>
                <w:b/>
                <w:bCs/>
                <w:sz w:val="28"/>
                <w:szCs w:val="28"/>
              </w:rPr>
              <w:t>Валуйский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 </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 </w:t>
            </w:r>
          </w:p>
        </w:tc>
        <w:tc>
          <w:tcPr>
            <w:tcW w:w="1832"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 </w:t>
            </w:r>
          </w:p>
        </w:tc>
      </w:tr>
      <w:tr w:rsidR="00872F98" w:rsidRPr="00872F98" w:rsidTr="00724E55">
        <w:trPr>
          <w:gridBefore w:val="1"/>
          <w:gridAfter w:val="1"/>
          <w:wBefore w:w="142" w:type="dxa"/>
          <w:wAfter w:w="332" w:type="dxa"/>
          <w:trHeight w:val="405"/>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17.</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697A0C" w:rsidRDefault="00872F98" w:rsidP="00872F98">
            <w:pPr>
              <w:rPr>
                <w:b/>
                <w:bCs/>
                <w:sz w:val="28"/>
                <w:szCs w:val="28"/>
              </w:rPr>
            </w:pPr>
            <w:r w:rsidRPr="00697A0C">
              <w:rPr>
                <w:b/>
                <w:bCs/>
                <w:sz w:val="28"/>
                <w:szCs w:val="28"/>
              </w:rPr>
              <w:t>Грайворонский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 </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 </w:t>
            </w:r>
          </w:p>
        </w:tc>
        <w:tc>
          <w:tcPr>
            <w:tcW w:w="1832"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 </w:t>
            </w:r>
          </w:p>
        </w:tc>
      </w:tr>
      <w:tr w:rsidR="00872F98" w:rsidRPr="00872F98" w:rsidTr="00724E55">
        <w:trPr>
          <w:gridBefore w:val="1"/>
          <w:gridAfter w:val="1"/>
          <w:wBefore w:w="142" w:type="dxa"/>
          <w:wAfter w:w="332" w:type="dxa"/>
          <w:trHeight w:val="367"/>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18.</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697A0C" w:rsidRDefault="00872F98" w:rsidP="00872F98">
            <w:pPr>
              <w:rPr>
                <w:b/>
                <w:bCs/>
                <w:sz w:val="28"/>
                <w:szCs w:val="28"/>
              </w:rPr>
            </w:pPr>
            <w:r w:rsidRPr="00697A0C">
              <w:rPr>
                <w:b/>
                <w:bCs/>
                <w:sz w:val="28"/>
                <w:szCs w:val="28"/>
              </w:rPr>
              <w:t>Губкинский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 </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1 799,4</w:t>
            </w:r>
          </w:p>
        </w:tc>
        <w:tc>
          <w:tcPr>
            <w:tcW w:w="1832"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1 867,5</w:t>
            </w:r>
          </w:p>
        </w:tc>
      </w:tr>
      <w:tr w:rsidR="00872F98" w:rsidRPr="00872F98" w:rsidTr="00724E55">
        <w:trPr>
          <w:gridBefore w:val="1"/>
          <w:gridAfter w:val="1"/>
          <w:wBefore w:w="142" w:type="dxa"/>
          <w:wAfter w:w="332" w:type="dxa"/>
          <w:trHeight w:val="189"/>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19.</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697A0C" w:rsidRDefault="00872F98" w:rsidP="00872F98">
            <w:pPr>
              <w:rPr>
                <w:b/>
                <w:bCs/>
                <w:sz w:val="28"/>
                <w:szCs w:val="28"/>
              </w:rPr>
            </w:pPr>
            <w:r w:rsidRPr="00697A0C">
              <w:rPr>
                <w:b/>
                <w:bCs/>
                <w:sz w:val="28"/>
                <w:szCs w:val="28"/>
              </w:rPr>
              <w:t>Новооскольский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 </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 </w:t>
            </w:r>
          </w:p>
        </w:tc>
        <w:tc>
          <w:tcPr>
            <w:tcW w:w="1832"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 </w:t>
            </w:r>
          </w:p>
        </w:tc>
      </w:tr>
      <w:tr w:rsidR="00872F98" w:rsidRPr="00872F98" w:rsidTr="00724E55">
        <w:trPr>
          <w:gridBefore w:val="1"/>
          <w:gridAfter w:val="1"/>
          <w:wBefore w:w="142" w:type="dxa"/>
          <w:wAfter w:w="332" w:type="dxa"/>
          <w:trHeight w:val="310"/>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20.</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697A0C" w:rsidRDefault="00872F98" w:rsidP="00872F98">
            <w:pPr>
              <w:rPr>
                <w:b/>
                <w:bCs/>
                <w:sz w:val="28"/>
                <w:szCs w:val="28"/>
              </w:rPr>
            </w:pPr>
            <w:r w:rsidRPr="00697A0C">
              <w:rPr>
                <w:b/>
                <w:bCs/>
                <w:sz w:val="28"/>
                <w:szCs w:val="28"/>
              </w:rPr>
              <w:t>Старооскольский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3 138,5</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3 598,8</w:t>
            </w:r>
          </w:p>
        </w:tc>
        <w:tc>
          <w:tcPr>
            <w:tcW w:w="1832"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3 735,0</w:t>
            </w:r>
          </w:p>
        </w:tc>
      </w:tr>
      <w:tr w:rsidR="00872F98" w:rsidRPr="00872F98" w:rsidTr="00724E55">
        <w:trPr>
          <w:gridBefore w:val="1"/>
          <w:gridAfter w:val="1"/>
          <w:wBefore w:w="142" w:type="dxa"/>
          <w:wAfter w:w="332" w:type="dxa"/>
          <w:trHeight w:val="369"/>
        </w:trPr>
        <w:tc>
          <w:tcPr>
            <w:tcW w:w="709" w:type="dxa"/>
            <w:tcBorders>
              <w:top w:val="nil"/>
              <w:left w:val="single" w:sz="8" w:space="0" w:color="auto"/>
              <w:bottom w:val="nil"/>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21.</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697A0C" w:rsidRDefault="00872F98" w:rsidP="00872F98">
            <w:pPr>
              <w:rPr>
                <w:b/>
                <w:bCs/>
                <w:sz w:val="28"/>
                <w:szCs w:val="28"/>
              </w:rPr>
            </w:pPr>
            <w:r w:rsidRPr="00697A0C">
              <w:rPr>
                <w:b/>
                <w:bCs/>
                <w:sz w:val="28"/>
                <w:szCs w:val="28"/>
              </w:rPr>
              <w:t>Шебекинский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3 243,3</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1 799,4</w:t>
            </w:r>
          </w:p>
        </w:tc>
        <w:tc>
          <w:tcPr>
            <w:tcW w:w="1832"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1 867,5</w:t>
            </w:r>
          </w:p>
        </w:tc>
      </w:tr>
      <w:tr w:rsidR="00872F98" w:rsidRPr="00872F98" w:rsidTr="00724E55">
        <w:trPr>
          <w:gridBefore w:val="1"/>
          <w:gridAfter w:val="1"/>
          <w:wBefore w:w="142" w:type="dxa"/>
          <w:wAfter w:w="332" w:type="dxa"/>
          <w:trHeight w:val="275"/>
        </w:trPr>
        <w:tc>
          <w:tcPr>
            <w:tcW w:w="709"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22.</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697A0C" w:rsidRDefault="00872F98" w:rsidP="00872F98">
            <w:pPr>
              <w:rPr>
                <w:b/>
                <w:bCs/>
                <w:sz w:val="28"/>
                <w:szCs w:val="28"/>
              </w:rPr>
            </w:pPr>
            <w:r w:rsidRPr="00697A0C">
              <w:rPr>
                <w:b/>
                <w:bCs/>
                <w:sz w:val="28"/>
                <w:szCs w:val="28"/>
              </w:rPr>
              <w:t>Яковлевский городской округ</w:t>
            </w:r>
          </w:p>
        </w:tc>
        <w:tc>
          <w:tcPr>
            <w:tcW w:w="1720" w:type="dxa"/>
            <w:tcBorders>
              <w:top w:val="nil"/>
              <w:left w:val="single" w:sz="8" w:space="0" w:color="auto"/>
              <w:bottom w:val="single" w:sz="8"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 </w:t>
            </w:r>
          </w:p>
        </w:tc>
        <w:tc>
          <w:tcPr>
            <w:tcW w:w="1720" w:type="dxa"/>
            <w:tcBorders>
              <w:top w:val="nil"/>
              <w:left w:val="nil"/>
              <w:bottom w:val="single" w:sz="8"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 </w:t>
            </w:r>
          </w:p>
        </w:tc>
        <w:tc>
          <w:tcPr>
            <w:tcW w:w="1832" w:type="dxa"/>
            <w:gridSpan w:val="2"/>
            <w:tcBorders>
              <w:top w:val="nil"/>
              <w:left w:val="nil"/>
              <w:bottom w:val="single" w:sz="8"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 </w:t>
            </w:r>
          </w:p>
        </w:tc>
      </w:tr>
      <w:tr w:rsidR="00872F98" w:rsidRPr="00872F98" w:rsidTr="00724E55">
        <w:trPr>
          <w:gridBefore w:val="1"/>
          <w:gridAfter w:val="1"/>
          <w:wBefore w:w="142" w:type="dxa"/>
          <w:wAfter w:w="332" w:type="dxa"/>
          <w:trHeight w:val="439"/>
        </w:trPr>
        <w:tc>
          <w:tcPr>
            <w:tcW w:w="5076" w:type="dxa"/>
            <w:gridSpan w:val="3"/>
            <w:tcBorders>
              <w:top w:val="single" w:sz="8" w:space="0" w:color="auto"/>
              <w:left w:val="single" w:sz="8" w:space="0" w:color="auto"/>
              <w:bottom w:val="single" w:sz="8" w:space="0" w:color="auto"/>
              <w:right w:val="single" w:sz="8" w:space="0" w:color="000000"/>
            </w:tcBorders>
            <w:shd w:val="clear" w:color="000000" w:fill="FFFFFF"/>
            <w:vAlign w:val="center"/>
            <w:hideMark/>
          </w:tcPr>
          <w:p w:rsidR="00872F98" w:rsidRPr="00872F98" w:rsidRDefault="00872F98" w:rsidP="00872F98">
            <w:pPr>
              <w:jc w:val="center"/>
              <w:rPr>
                <w:b/>
                <w:bCs/>
                <w:sz w:val="28"/>
                <w:szCs w:val="28"/>
              </w:rPr>
            </w:pPr>
            <w:r w:rsidRPr="00872F98">
              <w:rPr>
                <w:b/>
                <w:bCs/>
                <w:sz w:val="28"/>
                <w:szCs w:val="28"/>
              </w:rPr>
              <w:t xml:space="preserve">В   </w:t>
            </w:r>
            <w:proofErr w:type="gramStart"/>
            <w:r w:rsidRPr="00872F98">
              <w:rPr>
                <w:b/>
                <w:bCs/>
                <w:sz w:val="28"/>
                <w:szCs w:val="28"/>
              </w:rPr>
              <w:t>С</w:t>
            </w:r>
            <w:proofErr w:type="gramEnd"/>
            <w:r w:rsidRPr="00872F98">
              <w:rPr>
                <w:b/>
                <w:bCs/>
                <w:sz w:val="28"/>
                <w:szCs w:val="28"/>
              </w:rPr>
              <w:t xml:space="preserve">   Е   Г   О</w:t>
            </w:r>
          </w:p>
        </w:tc>
        <w:tc>
          <w:tcPr>
            <w:tcW w:w="1720" w:type="dxa"/>
            <w:tcBorders>
              <w:top w:val="single" w:sz="8" w:space="0" w:color="auto"/>
              <w:left w:val="single" w:sz="8" w:space="0" w:color="auto"/>
              <w:bottom w:val="single" w:sz="8" w:space="0" w:color="auto"/>
              <w:right w:val="single" w:sz="8" w:space="0" w:color="auto"/>
            </w:tcBorders>
            <w:shd w:val="clear" w:color="000000" w:fill="FFFFFF"/>
            <w:vAlign w:val="center"/>
          </w:tcPr>
          <w:p w:rsidR="00872F98" w:rsidRPr="00872F98" w:rsidRDefault="00872F98" w:rsidP="00872F98">
            <w:pPr>
              <w:jc w:val="right"/>
              <w:rPr>
                <w:b/>
                <w:bCs/>
                <w:sz w:val="28"/>
                <w:szCs w:val="28"/>
              </w:rPr>
            </w:pPr>
            <w:r w:rsidRPr="00872F98">
              <w:rPr>
                <w:b/>
                <w:bCs/>
                <w:sz w:val="28"/>
                <w:szCs w:val="28"/>
              </w:rPr>
              <w:t>23 484,0</w:t>
            </w:r>
          </w:p>
        </w:tc>
        <w:tc>
          <w:tcPr>
            <w:tcW w:w="1720" w:type="dxa"/>
            <w:tcBorders>
              <w:top w:val="single" w:sz="8" w:space="0" w:color="auto"/>
              <w:left w:val="nil"/>
              <w:bottom w:val="single" w:sz="8" w:space="0" w:color="auto"/>
              <w:right w:val="single" w:sz="8" w:space="0" w:color="auto"/>
            </w:tcBorders>
            <w:shd w:val="clear" w:color="000000" w:fill="FFFFFF"/>
            <w:vAlign w:val="center"/>
          </w:tcPr>
          <w:p w:rsidR="00872F98" w:rsidRPr="00872F98" w:rsidRDefault="00872F98" w:rsidP="00872F98">
            <w:pPr>
              <w:jc w:val="right"/>
              <w:rPr>
                <w:b/>
                <w:bCs/>
                <w:sz w:val="28"/>
                <w:szCs w:val="28"/>
              </w:rPr>
            </w:pPr>
            <w:r w:rsidRPr="00872F98">
              <w:rPr>
                <w:b/>
                <w:bCs/>
                <w:sz w:val="28"/>
                <w:szCs w:val="28"/>
              </w:rPr>
              <w:t>26 991,0</w:t>
            </w:r>
          </w:p>
        </w:tc>
        <w:tc>
          <w:tcPr>
            <w:tcW w:w="1832" w:type="dxa"/>
            <w:gridSpan w:val="2"/>
            <w:tcBorders>
              <w:top w:val="single" w:sz="8" w:space="0" w:color="auto"/>
              <w:left w:val="nil"/>
              <w:bottom w:val="single" w:sz="8" w:space="0" w:color="auto"/>
              <w:right w:val="single" w:sz="8" w:space="0" w:color="auto"/>
            </w:tcBorders>
            <w:shd w:val="clear" w:color="000000" w:fill="FFFFFF"/>
            <w:vAlign w:val="center"/>
          </w:tcPr>
          <w:p w:rsidR="00872F98" w:rsidRPr="00872F98" w:rsidRDefault="00872F98" w:rsidP="00872F98">
            <w:pPr>
              <w:jc w:val="right"/>
              <w:rPr>
                <w:b/>
                <w:bCs/>
                <w:sz w:val="28"/>
                <w:szCs w:val="28"/>
              </w:rPr>
            </w:pPr>
            <w:r w:rsidRPr="00872F98">
              <w:rPr>
                <w:b/>
                <w:bCs/>
                <w:sz w:val="28"/>
                <w:szCs w:val="28"/>
              </w:rPr>
              <w:t>26 145,0»;</w:t>
            </w:r>
          </w:p>
        </w:tc>
      </w:tr>
    </w:tbl>
    <w:p w:rsidR="00872F98" w:rsidRPr="00872F98" w:rsidRDefault="00872F98" w:rsidP="00872F98">
      <w:pPr>
        <w:rPr>
          <w:sz w:val="28"/>
          <w:szCs w:val="28"/>
        </w:rPr>
      </w:pPr>
    </w:p>
    <w:p w:rsidR="00872F98" w:rsidRPr="00872F98" w:rsidRDefault="00872F98" w:rsidP="00872F98">
      <w:pPr>
        <w:rPr>
          <w:rFonts w:eastAsiaTheme="minorHAnsi"/>
          <w:sz w:val="28"/>
          <w:szCs w:val="28"/>
          <w:lang w:eastAsia="en-US"/>
        </w:rPr>
      </w:pPr>
    </w:p>
    <w:p w:rsidR="00872F98" w:rsidRDefault="00DE17E8" w:rsidP="00872F98">
      <w:pPr>
        <w:rPr>
          <w:sz w:val="28"/>
          <w:szCs w:val="20"/>
        </w:rPr>
      </w:pPr>
      <w:r>
        <w:rPr>
          <w:rFonts w:eastAsiaTheme="minorHAnsi"/>
          <w:sz w:val="28"/>
          <w:szCs w:val="28"/>
          <w:lang w:eastAsia="en-US"/>
        </w:rPr>
        <w:t>35</w:t>
      </w:r>
      <w:r w:rsidR="00872F98" w:rsidRPr="00872F98">
        <w:rPr>
          <w:rFonts w:eastAsiaTheme="minorHAnsi"/>
          <w:sz w:val="28"/>
          <w:szCs w:val="28"/>
          <w:lang w:eastAsia="en-US"/>
        </w:rPr>
        <w:t>)</w:t>
      </w:r>
      <w:r w:rsidR="00872F98" w:rsidRPr="00872F98">
        <w:rPr>
          <w:sz w:val="28"/>
          <w:szCs w:val="20"/>
        </w:rPr>
        <w:t xml:space="preserve"> таблицу 54 приложения 16 изложить в следующей редакции:</w:t>
      </w:r>
    </w:p>
    <w:tbl>
      <w:tblPr>
        <w:tblW w:w="10822" w:type="dxa"/>
        <w:tblInd w:w="-851" w:type="dxa"/>
        <w:tblLook w:val="04A0" w:firstRow="1" w:lastRow="0" w:firstColumn="1" w:lastColumn="0" w:noHBand="0" w:noVBand="1"/>
      </w:tblPr>
      <w:tblGrid>
        <w:gridCol w:w="10822"/>
      </w:tblGrid>
      <w:tr w:rsidR="009D6376" w:rsidRPr="00872F98" w:rsidTr="009D6376">
        <w:trPr>
          <w:trHeight w:val="375"/>
        </w:trPr>
        <w:tc>
          <w:tcPr>
            <w:tcW w:w="10822" w:type="dxa"/>
            <w:tcBorders>
              <w:top w:val="nil"/>
              <w:left w:val="nil"/>
              <w:bottom w:val="nil"/>
              <w:right w:val="nil"/>
            </w:tcBorders>
            <w:shd w:val="clear" w:color="auto" w:fill="auto"/>
            <w:vAlign w:val="center"/>
            <w:hideMark/>
          </w:tcPr>
          <w:p w:rsidR="009D6376" w:rsidRPr="00872F98" w:rsidRDefault="009D6376" w:rsidP="009D6376">
            <w:pPr>
              <w:jc w:val="right"/>
              <w:rPr>
                <w:sz w:val="28"/>
                <w:szCs w:val="28"/>
              </w:rPr>
            </w:pPr>
            <w:r>
              <w:rPr>
                <w:sz w:val="28"/>
                <w:szCs w:val="28"/>
              </w:rPr>
              <w:t>«Таблица 54</w:t>
            </w:r>
          </w:p>
        </w:tc>
      </w:tr>
      <w:tr w:rsidR="009D6376" w:rsidRPr="00872F98" w:rsidTr="009D6376">
        <w:trPr>
          <w:trHeight w:val="70"/>
        </w:trPr>
        <w:tc>
          <w:tcPr>
            <w:tcW w:w="10822" w:type="dxa"/>
            <w:tcBorders>
              <w:top w:val="nil"/>
              <w:left w:val="nil"/>
              <w:bottom w:val="nil"/>
              <w:right w:val="nil"/>
            </w:tcBorders>
            <w:shd w:val="clear" w:color="auto" w:fill="auto"/>
            <w:vAlign w:val="center"/>
            <w:hideMark/>
          </w:tcPr>
          <w:p w:rsidR="009D6376" w:rsidRDefault="009D6376" w:rsidP="006F2EE5">
            <w:pPr>
              <w:jc w:val="right"/>
              <w:rPr>
                <w:sz w:val="28"/>
                <w:szCs w:val="28"/>
              </w:rPr>
            </w:pPr>
            <w:r w:rsidRPr="00872F98">
              <w:rPr>
                <w:sz w:val="28"/>
                <w:szCs w:val="28"/>
              </w:rPr>
              <w:t>приложения 16</w:t>
            </w:r>
          </w:p>
          <w:p w:rsidR="009D6376" w:rsidRPr="00872F98" w:rsidRDefault="009D6376" w:rsidP="006F2EE5">
            <w:pPr>
              <w:jc w:val="right"/>
              <w:rPr>
                <w:sz w:val="28"/>
                <w:szCs w:val="28"/>
              </w:rPr>
            </w:pPr>
          </w:p>
        </w:tc>
      </w:tr>
    </w:tbl>
    <w:p w:rsidR="009D6376" w:rsidRDefault="009D6376" w:rsidP="009D6376">
      <w:pPr>
        <w:jc w:val="center"/>
        <w:rPr>
          <w:b/>
          <w:sz w:val="28"/>
          <w:szCs w:val="20"/>
        </w:rPr>
      </w:pPr>
      <w:r w:rsidRPr="009D6376">
        <w:rPr>
          <w:b/>
          <w:sz w:val="28"/>
          <w:szCs w:val="20"/>
        </w:rPr>
        <w:t>Распределение субвенций бюджетам муниципальных районов и городских округов на осуществление полномочий по обеспечению жильем отдельных категорий граждан, установленных Федеральным законом от 12 января 1995 года №5-ФЗ "О ветеранах", в соответствии с указом Президента Российской Федерации от 7 мая 2008 года №714 "Об обеспечении жильем ветеранов Великой Отечественной войны 1941-1945 годов</w:t>
      </w:r>
      <w:proofErr w:type="gramStart"/>
      <w:r w:rsidRPr="009D6376">
        <w:rPr>
          <w:b/>
          <w:sz w:val="28"/>
          <w:szCs w:val="20"/>
        </w:rPr>
        <w:t>",на</w:t>
      </w:r>
      <w:proofErr w:type="gramEnd"/>
      <w:r w:rsidRPr="009D6376">
        <w:rPr>
          <w:b/>
          <w:sz w:val="28"/>
          <w:szCs w:val="20"/>
        </w:rPr>
        <w:t xml:space="preserve"> 2023 год и на плановый перид 2024 и 2025 годов</w:t>
      </w:r>
    </w:p>
    <w:p w:rsidR="009D6376" w:rsidRPr="009D6376" w:rsidRDefault="009D6376" w:rsidP="009D6376">
      <w:pPr>
        <w:jc w:val="right"/>
        <w:rPr>
          <w:b/>
          <w:sz w:val="28"/>
          <w:szCs w:val="20"/>
        </w:rPr>
      </w:pPr>
      <w:r>
        <w:rPr>
          <w:b/>
          <w:sz w:val="28"/>
          <w:szCs w:val="20"/>
        </w:rPr>
        <w:t>(тыс. рублей)</w:t>
      </w:r>
    </w:p>
    <w:tbl>
      <w:tblPr>
        <w:tblW w:w="9923" w:type="dxa"/>
        <w:tblInd w:w="-709" w:type="dxa"/>
        <w:tblLook w:val="04A0" w:firstRow="1" w:lastRow="0" w:firstColumn="1" w:lastColumn="0" w:noHBand="0" w:noVBand="1"/>
      </w:tblPr>
      <w:tblGrid>
        <w:gridCol w:w="709"/>
        <w:gridCol w:w="5670"/>
        <w:gridCol w:w="3544"/>
      </w:tblGrid>
      <w:tr w:rsidR="00872F98" w:rsidRPr="00872F98" w:rsidTr="00724E55">
        <w:trPr>
          <w:gridAfter w:val="1"/>
          <w:wAfter w:w="3544" w:type="dxa"/>
          <w:trHeight w:val="330"/>
        </w:trPr>
        <w:tc>
          <w:tcPr>
            <w:tcW w:w="709" w:type="dxa"/>
            <w:tcBorders>
              <w:top w:val="nil"/>
              <w:left w:val="nil"/>
              <w:bottom w:val="nil"/>
              <w:right w:val="nil"/>
            </w:tcBorders>
            <w:shd w:val="clear" w:color="auto" w:fill="auto"/>
            <w:vAlign w:val="center"/>
            <w:hideMark/>
          </w:tcPr>
          <w:p w:rsidR="00872F98" w:rsidRPr="00872F98" w:rsidRDefault="00872F98" w:rsidP="00872F98">
            <w:pPr>
              <w:rPr>
                <w:sz w:val="20"/>
                <w:szCs w:val="20"/>
              </w:rPr>
            </w:pPr>
          </w:p>
        </w:tc>
        <w:tc>
          <w:tcPr>
            <w:tcW w:w="5670" w:type="dxa"/>
            <w:tcBorders>
              <w:top w:val="nil"/>
              <w:left w:val="nil"/>
              <w:bottom w:val="nil"/>
              <w:right w:val="nil"/>
            </w:tcBorders>
            <w:shd w:val="clear" w:color="auto" w:fill="auto"/>
            <w:noWrap/>
            <w:vAlign w:val="center"/>
            <w:hideMark/>
          </w:tcPr>
          <w:p w:rsidR="00872F98" w:rsidRPr="00872F98" w:rsidRDefault="00872F98" w:rsidP="00872F98">
            <w:pPr>
              <w:rPr>
                <w:sz w:val="20"/>
                <w:szCs w:val="20"/>
              </w:rPr>
            </w:pPr>
          </w:p>
        </w:tc>
      </w:tr>
      <w:tr w:rsidR="00872F98" w:rsidRPr="00872F98" w:rsidTr="00724E55">
        <w:trPr>
          <w:trHeight w:val="837"/>
        </w:trPr>
        <w:tc>
          <w:tcPr>
            <w:tcW w:w="709" w:type="dxa"/>
            <w:tcBorders>
              <w:top w:val="single" w:sz="8" w:space="0" w:color="auto"/>
              <w:left w:val="single" w:sz="8" w:space="0" w:color="auto"/>
              <w:bottom w:val="nil"/>
              <w:right w:val="single" w:sz="8" w:space="0" w:color="auto"/>
            </w:tcBorders>
            <w:shd w:val="clear" w:color="auto" w:fill="auto"/>
            <w:textDirection w:val="btLr"/>
            <w:vAlign w:val="center"/>
            <w:hideMark/>
          </w:tcPr>
          <w:p w:rsidR="00872F98" w:rsidRPr="00872F98" w:rsidRDefault="00872F98" w:rsidP="00872F98">
            <w:pPr>
              <w:jc w:val="center"/>
              <w:rPr>
                <w:b/>
                <w:bCs/>
                <w:sz w:val="28"/>
                <w:szCs w:val="28"/>
              </w:rPr>
            </w:pPr>
            <w:r w:rsidRPr="00872F98">
              <w:rPr>
                <w:b/>
                <w:bCs/>
                <w:sz w:val="28"/>
                <w:szCs w:val="28"/>
              </w:rPr>
              <w:t>№ п/п</w:t>
            </w:r>
          </w:p>
        </w:tc>
        <w:tc>
          <w:tcPr>
            <w:tcW w:w="5670" w:type="dxa"/>
            <w:tcBorders>
              <w:top w:val="single" w:sz="8" w:space="0" w:color="auto"/>
              <w:left w:val="nil"/>
              <w:bottom w:val="nil"/>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 xml:space="preserve">Наименование муниципального образования </w:t>
            </w:r>
          </w:p>
        </w:tc>
        <w:tc>
          <w:tcPr>
            <w:tcW w:w="3544" w:type="dxa"/>
            <w:tcBorders>
              <w:top w:val="single" w:sz="8" w:space="0" w:color="auto"/>
              <w:left w:val="nil"/>
              <w:bottom w:val="nil"/>
              <w:right w:val="single" w:sz="8" w:space="0" w:color="auto"/>
            </w:tcBorders>
            <w:shd w:val="clear" w:color="auto" w:fill="auto"/>
            <w:vAlign w:val="center"/>
          </w:tcPr>
          <w:p w:rsidR="00872F98" w:rsidRPr="00872F98" w:rsidRDefault="00872F98" w:rsidP="00872F98">
            <w:pPr>
              <w:jc w:val="center"/>
              <w:rPr>
                <w:b/>
                <w:bCs/>
                <w:sz w:val="28"/>
                <w:szCs w:val="28"/>
              </w:rPr>
            </w:pPr>
            <w:r w:rsidRPr="00872F98">
              <w:rPr>
                <w:b/>
                <w:bCs/>
                <w:sz w:val="28"/>
                <w:szCs w:val="28"/>
              </w:rPr>
              <w:t>2023 год</w:t>
            </w:r>
          </w:p>
        </w:tc>
      </w:tr>
      <w:tr w:rsidR="00872F98" w:rsidRPr="00872F98" w:rsidTr="00724E55">
        <w:trPr>
          <w:trHeight w:val="60"/>
        </w:trPr>
        <w:tc>
          <w:tcPr>
            <w:tcW w:w="70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w:t>
            </w:r>
          </w:p>
        </w:tc>
        <w:tc>
          <w:tcPr>
            <w:tcW w:w="5670" w:type="dxa"/>
            <w:tcBorders>
              <w:top w:val="single" w:sz="8" w:space="0" w:color="auto"/>
              <w:left w:val="nil"/>
              <w:bottom w:val="single" w:sz="8"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2</w:t>
            </w:r>
          </w:p>
        </w:tc>
        <w:tc>
          <w:tcPr>
            <w:tcW w:w="3544" w:type="dxa"/>
            <w:tcBorders>
              <w:top w:val="single" w:sz="8" w:space="0" w:color="auto"/>
              <w:left w:val="nil"/>
              <w:bottom w:val="single" w:sz="8"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3</w:t>
            </w:r>
          </w:p>
        </w:tc>
      </w:tr>
      <w:tr w:rsidR="00872F98" w:rsidRPr="00872F98" w:rsidTr="00724E55">
        <w:trPr>
          <w:trHeight w:val="161"/>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Белгородский район</w:t>
            </w:r>
          </w:p>
        </w:tc>
        <w:tc>
          <w:tcPr>
            <w:tcW w:w="3544" w:type="dxa"/>
            <w:tcBorders>
              <w:top w:val="single" w:sz="8" w:space="0" w:color="auto"/>
              <w:left w:val="single" w:sz="8" w:space="0" w:color="auto"/>
              <w:bottom w:val="single" w:sz="4" w:space="0" w:color="auto"/>
              <w:right w:val="single" w:sz="8" w:space="0" w:color="auto"/>
            </w:tcBorders>
            <w:shd w:val="clear" w:color="000000" w:fill="FFFFFF"/>
            <w:vAlign w:val="center"/>
          </w:tcPr>
          <w:p w:rsidR="00872F98" w:rsidRPr="00697A0C" w:rsidRDefault="00872F98" w:rsidP="00872F98">
            <w:pPr>
              <w:jc w:val="right"/>
              <w:rPr>
                <w:b/>
                <w:bCs/>
                <w:sz w:val="28"/>
                <w:szCs w:val="28"/>
              </w:rPr>
            </w:pPr>
            <w:r w:rsidRPr="00697A0C">
              <w:rPr>
                <w:b/>
                <w:bCs/>
                <w:sz w:val="28"/>
                <w:szCs w:val="28"/>
              </w:rPr>
              <w:t>3 413,9</w:t>
            </w:r>
          </w:p>
        </w:tc>
      </w:tr>
      <w:tr w:rsidR="00872F98" w:rsidRPr="00872F98" w:rsidTr="00724E55">
        <w:trPr>
          <w:trHeight w:val="106"/>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2.</w:t>
            </w:r>
          </w:p>
        </w:tc>
        <w:tc>
          <w:tcPr>
            <w:tcW w:w="5670" w:type="dxa"/>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Борисовский район</w:t>
            </w:r>
          </w:p>
        </w:tc>
        <w:tc>
          <w:tcPr>
            <w:tcW w:w="3544" w:type="dxa"/>
            <w:tcBorders>
              <w:top w:val="nil"/>
              <w:left w:val="single" w:sz="8" w:space="0" w:color="auto"/>
              <w:bottom w:val="single" w:sz="4" w:space="0" w:color="auto"/>
              <w:right w:val="single" w:sz="8" w:space="0" w:color="auto"/>
            </w:tcBorders>
            <w:shd w:val="clear" w:color="000000" w:fill="FFFFFF"/>
            <w:vAlign w:val="center"/>
          </w:tcPr>
          <w:p w:rsidR="00872F98" w:rsidRPr="00697A0C" w:rsidRDefault="00872F98" w:rsidP="00872F98">
            <w:pPr>
              <w:rPr>
                <w:b/>
                <w:bCs/>
                <w:sz w:val="28"/>
                <w:szCs w:val="28"/>
              </w:rPr>
            </w:pPr>
            <w:r w:rsidRPr="00697A0C">
              <w:rPr>
                <w:b/>
                <w:bCs/>
                <w:sz w:val="28"/>
                <w:szCs w:val="28"/>
              </w:rPr>
              <w:t> </w:t>
            </w:r>
          </w:p>
        </w:tc>
      </w:tr>
      <w:tr w:rsidR="00872F98" w:rsidRPr="00872F98" w:rsidTr="00724E55">
        <w:trPr>
          <w:trHeight w:val="375"/>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3.</w:t>
            </w:r>
          </w:p>
        </w:tc>
        <w:tc>
          <w:tcPr>
            <w:tcW w:w="5670" w:type="dxa"/>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Вейделевский район</w:t>
            </w:r>
          </w:p>
        </w:tc>
        <w:tc>
          <w:tcPr>
            <w:tcW w:w="3544" w:type="dxa"/>
            <w:tcBorders>
              <w:top w:val="nil"/>
              <w:left w:val="single" w:sz="8" w:space="0" w:color="auto"/>
              <w:bottom w:val="single" w:sz="4" w:space="0" w:color="auto"/>
              <w:right w:val="single" w:sz="8" w:space="0" w:color="auto"/>
            </w:tcBorders>
            <w:shd w:val="clear" w:color="000000" w:fill="FFFFFF"/>
            <w:vAlign w:val="center"/>
          </w:tcPr>
          <w:p w:rsidR="00872F98" w:rsidRPr="00697A0C" w:rsidRDefault="00872F98" w:rsidP="00872F98">
            <w:pPr>
              <w:rPr>
                <w:b/>
                <w:bCs/>
                <w:sz w:val="28"/>
                <w:szCs w:val="28"/>
              </w:rPr>
            </w:pPr>
            <w:r w:rsidRPr="00697A0C">
              <w:rPr>
                <w:b/>
                <w:bCs/>
                <w:sz w:val="28"/>
                <w:szCs w:val="28"/>
              </w:rPr>
              <w:t> </w:t>
            </w:r>
          </w:p>
        </w:tc>
      </w:tr>
      <w:tr w:rsidR="00872F98" w:rsidRPr="00872F98" w:rsidTr="00724E55">
        <w:trPr>
          <w:trHeight w:val="229"/>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4.</w:t>
            </w:r>
          </w:p>
        </w:tc>
        <w:tc>
          <w:tcPr>
            <w:tcW w:w="5670" w:type="dxa"/>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Волоконовский район</w:t>
            </w:r>
          </w:p>
        </w:tc>
        <w:tc>
          <w:tcPr>
            <w:tcW w:w="3544" w:type="dxa"/>
            <w:tcBorders>
              <w:top w:val="nil"/>
              <w:left w:val="single" w:sz="8" w:space="0" w:color="auto"/>
              <w:bottom w:val="single" w:sz="4" w:space="0" w:color="auto"/>
              <w:right w:val="single" w:sz="8" w:space="0" w:color="auto"/>
            </w:tcBorders>
            <w:shd w:val="clear" w:color="000000" w:fill="FFFFFF"/>
            <w:vAlign w:val="center"/>
          </w:tcPr>
          <w:p w:rsidR="00872F98" w:rsidRPr="00697A0C" w:rsidRDefault="00872F98" w:rsidP="00872F98">
            <w:pPr>
              <w:jc w:val="right"/>
              <w:rPr>
                <w:b/>
                <w:bCs/>
                <w:sz w:val="28"/>
                <w:szCs w:val="28"/>
              </w:rPr>
            </w:pPr>
            <w:r w:rsidRPr="00697A0C">
              <w:rPr>
                <w:b/>
                <w:bCs/>
                <w:sz w:val="28"/>
                <w:szCs w:val="28"/>
              </w:rPr>
              <w:t>3 413,9</w:t>
            </w:r>
          </w:p>
        </w:tc>
      </w:tr>
      <w:tr w:rsidR="00872F98" w:rsidRPr="00872F98" w:rsidTr="00724E55">
        <w:trPr>
          <w:trHeight w:val="192"/>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5.</w:t>
            </w:r>
          </w:p>
        </w:tc>
        <w:tc>
          <w:tcPr>
            <w:tcW w:w="5670" w:type="dxa"/>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Ивнянский район</w:t>
            </w:r>
          </w:p>
        </w:tc>
        <w:tc>
          <w:tcPr>
            <w:tcW w:w="3544" w:type="dxa"/>
            <w:tcBorders>
              <w:top w:val="nil"/>
              <w:left w:val="single" w:sz="8" w:space="0" w:color="auto"/>
              <w:bottom w:val="single" w:sz="4" w:space="0" w:color="auto"/>
              <w:right w:val="single" w:sz="8" w:space="0" w:color="auto"/>
            </w:tcBorders>
            <w:shd w:val="clear" w:color="000000" w:fill="FFFFFF"/>
            <w:vAlign w:val="center"/>
          </w:tcPr>
          <w:p w:rsidR="00872F98" w:rsidRPr="00697A0C" w:rsidRDefault="00872F98" w:rsidP="00872F98">
            <w:pPr>
              <w:rPr>
                <w:b/>
                <w:bCs/>
                <w:sz w:val="28"/>
                <w:szCs w:val="28"/>
              </w:rPr>
            </w:pPr>
            <w:r w:rsidRPr="00697A0C">
              <w:rPr>
                <w:b/>
                <w:bCs/>
                <w:sz w:val="28"/>
                <w:szCs w:val="28"/>
              </w:rPr>
              <w:t> </w:t>
            </w:r>
          </w:p>
        </w:tc>
      </w:tr>
      <w:tr w:rsidR="00872F98" w:rsidRPr="00872F98" w:rsidTr="00724E55">
        <w:trPr>
          <w:trHeight w:val="281"/>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6.</w:t>
            </w:r>
          </w:p>
        </w:tc>
        <w:tc>
          <w:tcPr>
            <w:tcW w:w="5670" w:type="dxa"/>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Корочанский район</w:t>
            </w:r>
          </w:p>
        </w:tc>
        <w:tc>
          <w:tcPr>
            <w:tcW w:w="3544" w:type="dxa"/>
            <w:tcBorders>
              <w:top w:val="nil"/>
              <w:left w:val="single" w:sz="8" w:space="0" w:color="auto"/>
              <w:bottom w:val="single" w:sz="4" w:space="0" w:color="auto"/>
              <w:right w:val="single" w:sz="8" w:space="0" w:color="auto"/>
            </w:tcBorders>
            <w:shd w:val="clear" w:color="000000" w:fill="FFFFFF"/>
            <w:vAlign w:val="center"/>
          </w:tcPr>
          <w:p w:rsidR="00872F98" w:rsidRPr="00697A0C" w:rsidRDefault="00872F98" w:rsidP="00872F98">
            <w:pPr>
              <w:rPr>
                <w:b/>
                <w:bCs/>
                <w:sz w:val="28"/>
                <w:szCs w:val="28"/>
              </w:rPr>
            </w:pPr>
            <w:r w:rsidRPr="00697A0C">
              <w:rPr>
                <w:b/>
                <w:bCs/>
                <w:sz w:val="28"/>
                <w:szCs w:val="28"/>
              </w:rPr>
              <w:t> </w:t>
            </w:r>
          </w:p>
        </w:tc>
      </w:tr>
      <w:tr w:rsidR="00872F98" w:rsidRPr="00872F98" w:rsidTr="00724E55">
        <w:trPr>
          <w:trHeight w:val="244"/>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7.</w:t>
            </w:r>
          </w:p>
        </w:tc>
        <w:tc>
          <w:tcPr>
            <w:tcW w:w="5670" w:type="dxa"/>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Красненский район</w:t>
            </w:r>
          </w:p>
        </w:tc>
        <w:tc>
          <w:tcPr>
            <w:tcW w:w="3544" w:type="dxa"/>
            <w:tcBorders>
              <w:top w:val="nil"/>
              <w:left w:val="single" w:sz="8" w:space="0" w:color="auto"/>
              <w:bottom w:val="single" w:sz="4" w:space="0" w:color="auto"/>
              <w:right w:val="single" w:sz="8" w:space="0" w:color="auto"/>
            </w:tcBorders>
            <w:shd w:val="clear" w:color="000000" w:fill="FFFFFF"/>
            <w:vAlign w:val="center"/>
          </w:tcPr>
          <w:p w:rsidR="00872F98" w:rsidRPr="00697A0C" w:rsidRDefault="00872F98" w:rsidP="00872F98">
            <w:pPr>
              <w:rPr>
                <w:b/>
                <w:bCs/>
                <w:sz w:val="28"/>
                <w:szCs w:val="28"/>
              </w:rPr>
            </w:pPr>
            <w:r w:rsidRPr="00697A0C">
              <w:rPr>
                <w:b/>
                <w:bCs/>
                <w:sz w:val="28"/>
                <w:szCs w:val="28"/>
              </w:rPr>
              <w:t> </w:t>
            </w:r>
          </w:p>
        </w:tc>
      </w:tr>
      <w:tr w:rsidR="00872F98" w:rsidRPr="00872F98" w:rsidTr="00724E55">
        <w:trPr>
          <w:trHeight w:val="333"/>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8.</w:t>
            </w:r>
          </w:p>
        </w:tc>
        <w:tc>
          <w:tcPr>
            <w:tcW w:w="5670" w:type="dxa"/>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Красногвардейский район</w:t>
            </w:r>
          </w:p>
        </w:tc>
        <w:tc>
          <w:tcPr>
            <w:tcW w:w="3544" w:type="dxa"/>
            <w:tcBorders>
              <w:top w:val="nil"/>
              <w:left w:val="single" w:sz="8" w:space="0" w:color="auto"/>
              <w:bottom w:val="single" w:sz="4" w:space="0" w:color="auto"/>
              <w:right w:val="single" w:sz="8" w:space="0" w:color="auto"/>
            </w:tcBorders>
            <w:shd w:val="clear" w:color="000000" w:fill="FFFFFF"/>
            <w:vAlign w:val="center"/>
          </w:tcPr>
          <w:p w:rsidR="00872F98" w:rsidRPr="00697A0C" w:rsidRDefault="00872F98" w:rsidP="00872F98">
            <w:pPr>
              <w:rPr>
                <w:b/>
                <w:bCs/>
                <w:sz w:val="28"/>
                <w:szCs w:val="28"/>
              </w:rPr>
            </w:pPr>
            <w:r w:rsidRPr="00697A0C">
              <w:rPr>
                <w:b/>
                <w:bCs/>
                <w:sz w:val="28"/>
                <w:szCs w:val="28"/>
              </w:rPr>
              <w:t> </w:t>
            </w:r>
          </w:p>
        </w:tc>
      </w:tr>
      <w:tr w:rsidR="00872F98" w:rsidRPr="00872F98" w:rsidTr="00724E55">
        <w:trPr>
          <w:trHeight w:val="267"/>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9.</w:t>
            </w:r>
          </w:p>
        </w:tc>
        <w:tc>
          <w:tcPr>
            <w:tcW w:w="5670" w:type="dxa"/>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Краснояружский район</w:t>
            </w:r>
          </w:p>
        </w:tc>
        <w:tc>
          <w:tcPr>
            <w:tcW w:w="3544" w:type="dxa"/>
            <w:tcBorders>
              <w:top w:val="nil"/>
              <w:left w:val="single" w:sz="8" w:space="0" w:color="auto"/>
              <w:bottom w:val="single" w:sz="4" w:space="0" w:color="auto"/>
              <w:right w:val="single" w:sz="8" w:space="0" w:color="auto"/>
            </w:tcBorders>
            <w:shd w:val="clear" w:color="000000" w:fill="FFFFFF"/>
            <w:vAlign w:val="center"/>
          </w:tcPr>
          <w:p w:rsidR="00872F98" w:rsidRPr="00697A0C" w:rsidRDefault="00872F98" w:rsidP="00872F98">
            <w:pPr>
              <w:rPr>
                <w:b/>
                <w:bCs/>
                <w:sz w:val="28"/>
                <w:szCs w:val="28"/>
              </w:rPr>
            </w:pPr>
            <w:r w:rsidRPr="00697A0C">
              <w:rPr>
                <w:b/>
                <w:bCs/>
                <w:sz w:val="28"/>
                <w:szCs w:val="28"/>
              </w:rPr>
              <w:t> </w:t>
            </w:r>
          </w:p>
        </w:tc>
      </w:tr>
      <w:tr w:rsidR="00872F98" w:rsidRPr="00872F98" w:rsidTr="00724E55">
        <w:trPr>
          <w:trHeight w:val="230"/>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10.</w:t>
            </w:r>
          </w:p>
        </w:tc>
        <w:tc>
          <w:tcPr>
            <w:tcW w:w="5670" w:type="dxa"/>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Прохоровский район</w:t>
            </w:r>
          </w:p>
        </w:tc>
        <w:tc>
          <w:tcPr>
            <w:tcW w:w="3544" w:type="dxa"/>
            <w:tcBorders>
              <w:top w:val="nil"/>
              <w:left w:val="single" w:sz="8" w:space="0" w:color="auto"/>
              <w:bottom w:val="single" w:sz="4" w:space="0" w:color="auto"/>
              <w:right w:val="single" w:sz="8" w:space="0" w:color="auto"/>
            </w:tcBorders>
            <w:shd w:val="clear" w:color="000000" w:fill="FFFFFF"/>
            <w:vAlign w:val="center"/>
          </w:tcPr>
          <w:p w:rsidR="00872F98" w:rsidRPr="00697A0C" w:rsidRDefault="00872F98" w:rsidP="00872F98">
            <w:pPr>
              <w:jc w:val="right"/>
              <w:rPr>
                <w:b/>
                <w:bCs/>
                <w:sz w:val="28"/>
                <w:szCs w:val="28"/>
              </w:rPr>
            </w:pPr>
            <w:r w:rsidRPr="00697A0C">
              <w:rPr>
                <w:b/>
                <w:bCs/>
                <w:sz w:val="28"/>
                <w:szCs w:val="28"/>
              </w:rPr>
              <w:t>3 413,9</w:t>
            </w:r>
          </w:p>
        </w:tc>
      </w:tr>
      <w:tr w:rsidR="00872F98" w:rsidRPr="00872F98" w:rsidTr="00724E55">
        <w:trPr>
          <w:trHeight w:val="305"/>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11.</w:t>
            </w:r>
          </w:p>
        </w:tc>
        <w:tc>
          <w:tcPr>
            <w:tcW w:w="5670" w:type="dxa"/>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Ракитянский район</w:t>
            </w:r>
          </w:p>
        </w:tc>
        <w:tc>
          <w:tcPr>
            <w:tcW w:w="3544" w:type="dxa"/>
            <w:tcBorders>
              <w:top w:val="nil"/>
              <w:left w:val="single" w:sz="8" w:space="0" w:color="auto"/>
              <w:bottom w:val="single" w:sz="4" w:space="0" w:color="auto"/>
              <w:right w:val="single" w:sz="8" w:space="0" w:color="auto"/>
            </w:tcBorders>
            <w:shd w:val="clear" w:color="000000" w:fill="FFFFFF"/>
            <w:vAlign w:val="center"/>
          </w:tcPr>
          <w:p w:rsidR="00872F98" w:rsidRPr="00697A0C" w:rsidRDefault="00872F98" w:rsidP="00872F98">
            <w:pPr>
              <w:rPr>
                <w:b/>
                <w:bCs/>
                <w:sz w:val="28"/>
                <w:szCs w:val="28"/>
              </w:rPr>
            </w:pPr>
            <w:r w:rsidRPr="00697A0C">
              <w:rPr>
                <w:b/>
                <w:bCs/>
                <w:sz w:val="28"/>
                <w:szCs w:val="28"/>
              </w:rPr>
              <w:t> </w:t>
            </w:r>
          </w:p>
        </w:tc>
      </w:tr>
      <w:tr w:rsidR="00872F98" w:rsidRPr="00872F98" w:rsidTr="00724E55">
        <w:trPr>
          <w:trHeight w:val="254"/>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12.</w:t>
            </w:r>
          </w:p>
        </w:tc>
        <w:tc>
          <w:tcPr>
            <w:tcW w:w="5670" w:type="dxa"/>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Ровеньский район</w:t>
            </w:r>
          </w:p>
        </w:tc>
        <w:tc>
          <w:tcPr>
            <w:tcW w:w="3544" w:type="dxa"/>
            <w:tcBorders>
              <w:top w:val="nil"/>
              <w:left w:val="single" w:sz="8" w:space="0" w:color="auto"/>
              <w:bottom w:val="single" w:sz="4" w:space="0" w:color="auto"/>
              <w:right w:val="single" w:sz="8" w:space="0" w:color="auto"/>
            </w:tcBorders>
            <w:shd w:val="clear" w:color="000000" w:fill="FFFFFF"/>
            <w:vAlign w:val="center"/>
          </w:tcPr>
          <w:p w:rsidR="00872F98" w:rsidRPr="00697A0C" w:rsidRDefault="00872F98" w:rsidP="00872F98">
            <w:pPr>
              <w:jc w:val="right"/>
              <w:rPr>
                <w:b/>
                <w:bCs/>
                <w:sz w:val="28"/>
                <w:szCs w:val="28"/>
              </w:rPr>
            </w:pPr>
            <w:r w:rsidRPr="00697A0C">
              <w:rPr>
                <w:b/>
                <w:bCs/>
                <w:sz w:val="28"/>
                <w:szCs w:val="28"/>
              </w:rPr>
              <w:t>3 413,9</w:t>
            </w:r>
          </w:p>
        </w:tc>
      </w:tr>
      <w:tr w:rsidR="00872F98" w:rsidRPr="00872F98" w:rsidTr="00724E55">
        <w:trPr>
          <w:trHeight w:val="215"/>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13.</w:t>
            </w:r>
          </w:p>
        </w:tc>
        <w:tc>
          <w:tcPr>
            <w:tcW w:w="5670" w:type="dxa"/>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Чернянский район</w:t>
            </w:r>
          </w:p>
        </w:tc>
        <w:tc>
          <w:tcPr>
            <w:tcW w:w="3544" w:type="dxa"/>
            <w:tcBorders>
              <w:top w:val="nil"/>
              <w:left w:val="single" w:sz="8" w:space="0" w:color="auto"/>
              <w:bottom w:val="single" w:sz="4" w:space="0" w:color="auto"/>
              <w:right w:val="single" w:sz="8" w:space="0" w:color="auto"/>
            </w:tcBorders>
            <w:shd w:val="clear" w:color="000000" w:fill="FFFFFF"/>
            <w:vAlign w:val="center"/>
          </w:tcPr>
          <w:p w:rsidR="00872F98" w:rsidRPr="00697A0C" w:rsidRDefault="00872F98" w:rsidP="00872F98">
            <w:pPr>
              <w:rPr>
                <w:b/>
                <w:bCs/>
                <w:sz w:val="28"/>
                <w:szCs w:val="28"/>
              </w:rPr>
            </w:pPr>
            <w:r w:rsidRPr="00697A0C">
              <w:rPr>
                <w:b/>
                <w:bCs/>
                <w:sz w:val="28"/>
                <w:szCs w:val="28"/>
              </w:rPr>
              <w:t> </w:t>
            </w:r>
          </w:p>
        </w:tc>
      </w:tr>
      <w:tr w:rsidR="00872F98" w:rsidRPr="00872F98" w:rsidTr="00724E55">
        <w:trPr>
          <w:trHeight w:val="306"/>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14.</w:t>
            </w:r>
          </w:p>
        </w:tc>
        <w:tc>
          <w:tcPr>
            <w:tcW w:w="5670" w:type="dxa"/>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Алексеевский городской округ</w:t>
            </w:r>
          </w:p>
        </w:tc>
        <w:tc>
          <w:tcPr>
            <w:tcW w:w="3544" w:type="dxa"/>
            <w:tcBorders>
              <w:top w:val="nil"/>
              <w:left w:val="single" w:sz="8" w:space="0" w:color="auto"/>
              <w:bottom w:val="single" w:sz="4" w:space="0" w:color="auto"/>
              <w:right w:val="single" w:sz="8" w:space="0" w:color="auto"/>
            </w:tcBorders>
            <w:shd w:val="clear" w:color="000000" w:fill="FFFFFF"/>
            <w:vAlign w:val="center"/>
          </w:tcPr>
          <w:p w:rsidR="00872F98" w:rsidRPr="00697A0C" w:rsidRDefault="00872F98" w:rsidP="00872F98">
            <w:pPr>
              <w:rPr>
                <w:b/>
                <w:bCs/>
                <w:sz w:val="28"/>
                <w:szCs w:val="28"/>
              </w:rPr>
            </w:pPr>
            <w:r w:rsidRPr="00697A0C">
              <w:rPr>
                <w:b/>
                <w:bCs/>
                <w:sz w:val="28"/>
                <w:szCs w:val="28"/>
              </w:rPr>
              <w:t> </w:t>
            </w:r>
          </w:p>
        </w:tc>
      </w:tr>
      <w:tr w:rsidR="00872F98" w:rsidRPr="00872F98" w:rsidTr="00724E55">
        <w:trPr>
          <w:trHeight w:val="142"/>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15.</w:t>
            </w:r>
          </w:p>
        </w:tc>
        <w:tc>
          <w:tcPr>
            <w:tcW w:w="5670" w:type="dxa"/>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город Белгород</w:t>
            </w:r>
          </w:p>
        </w:tc>
        <w:tc>
          <w:tcPr>
            <w:tcW w:w="3544" w:type="dxa"/>
            <w:tcBorders>
              <w:top w:val="nil"/>
              <w:left w:val="single" w:sz="8" w:space="0" w:color="auto"/>
              <w:bottom w:val="single" w:sz="4" w:space="0" w:color="auto"/>
              <w:right w:val="single" w:sz="8" w:space="0" w:color="auto"/>
            </w:tcBorders>
            <w:shd w:val="clear" w:color="000000" w:fill="FFFFFF"/>
            <w:vAlign w:val="center"/>
          </w:tcPr>
          <w:p w:rsidR="00872F98" w:rsidRPr="00697A0C" w:rsidRDefault="00872F98" w:rsidP="00872F98">
            <w:pPr>
              <w:rPr>
                <w:b/>
                <w:bCs/>
                <w:sz w:val="28"/>
                <w:szCs w:val="28"/>
              </w:rPr>
            </w:pPr>
            <w:r w:rsidRPr="00697A0C">
              <w:rPr>
                <w:b/>
                <w:bCs/>
                <w:sz w:val="28"/>
                <w:szCs w:val="28"/>
              </w:rPr>
              <w:t> </w:t>
            </w:r>
          </w:p>
        </w:tc>
      </w:tr>
      <w:tr w:rsidR="00872F98" w:rsidRPr="00872F98" w:rsidTr="00724E55">
        <w:trPr>
          <w:trHeight w:val="357"/>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16.</w:t>
            </w:r>
          </w:p>
        </w:tc>
        <w:tc>
          <w:tcPr>
            <w:tcW w:w="5670" w:type="dxa"/>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Валуйский городской округ</w:t>
            </w:r>
          </w:p>
        </w:tc>
        <w:tc>
          <w:tcPr>
            <w:tcW w:w="3544" w:type="dxa"/>
            <w:tcBorders>
              <w:top w:val="nil"/>
              <w:left w:val="single" w:sz="8" w:space="0" w:color="auto"/>
              <w:bottom w:val="single" w:sz="4" w:space="0" w:color="auto"/>
              <w:right w:val="single" w:sz="8" w:space="0" w:color="auto"/>
            </w:tcBorders>
            <w:shd w:val="clear" w:color="000000" w:fill="FFFFFF"/>
            <w:vAlign w:val="center"/>
          </w:tcPr>
          <w:p w:rsidR="00872F98" w:rsidRPr="00697A0C" w:rsidRDefault="00872F98" w:rsidP="00872F98">
            <w:pPr>
              <w:rPr>
                <w:b/>
                <w:bCs/>
                <w:sz w:val="28"/>
                <w:szCs w:val="28"/>
              </w:rPr>
            </w:pPr>
            <w:r w:rsidRPr="00697A0C">
              <w:rPr>
                <w:b/>
                <w:bCs/>
                <w:sz w:val="28"/>
                <w:szCs w:val="28"/>
              </w:rPr>
              <w:t> </w:t>
            </w:r>
          </w:p>
        </w:tc>
      </w:tr>
      <w:tr w:rsidR="00872F98" w:rsidRPr="00872F98" w:rsidTr="00724E55">
        <w:trPr>
          <w:trHeight w:val="405"/>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17.</w:t>
            </w:r>
          </w:p>
        </w:tc>
        <w:tc>
          <w:tcPr>
            <w:tcW w:w="5670" w:type="dxa"/>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Грайворонский городской округ</w:t>
            </w:r>
          </w:p>
        </w:tc>
        <w:tc>
          <w:tcPr>
            <w:tcW w:w="3544" w:type="dxa"/>
            <w:tcBorders>
              <w:top w:val="nil"/>
              <w:left w:val="single" w:sz="8" w:space="0" w:color="auto"/>
              <w:bottom w:val="single" w:sz="4" w:space="0" w:color="auto"/>
              <w:right w:val="single" w:sz="8" w:space="0" w:color="auto"/>
            </w:tcBorders>
            <w:shd w:val="clear" w:color="000000" w:fill="FFFFFF"/>
            <w:vAlign w:val="center"/>
          </w:tcPr>
          <w:p w:rsidR="00872F98" w:rsidRPr="00697A0C" w:rsidRDefault="00872F98" w:rsidP="00872F98">
            <w:pPr>
              <w:rPr>
                <w:b/>
                <w:bCs/>
                <w:sz w:val="28"/>
                <w:szCs w:val="28"/>
              </w:rPr>
            </w:pPr>
            <w:r w:rsidRPr="00697A0C">
              <w:rPr>
                <w:b/>
                <w:bCs/>
                <w:sz w:val="28"/>
                <w:szCs w:val="28"/>
              </w:rPr>
              <w:t> </w:t>
            </w:r>
          </w:p>
        </w:tc>
      </w:tr>
      <w:tr w:rsidR="00872F98" w:rsidRPr="00872F98" w:rsidTr="00724E55">
        <w:trPr>
          <w:trHeight w:val="367"/>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18.</w:t>
            </w:r>
          </w:p>
        </w:tc>
        <w:tc>
          <w:tcPr>
            <w:tcW w:w="5670" w:type="dxa"/>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Губкинский городской округ</w:t>
            </w:r>
          </w:p>
        </w:tc>
        <w:tc>
          <w:tcPr>
            <w:tcW w:w="3544" w:type="dxa"/>
            <w:tcBorders>
              <w:top w:val="nil"/>
              <w:left w:val="single" w:sz="8" w:space="0" w:color="auto"/>
              <w:bottom w:val="single" w:sz="4" w:space="0" w:color="auto"/>
              <w:right w:val="single" w:sz="8" w:space="0" w:color="auto"/>
            </w:tcBorders>
            <w:shd w:val="clear" w:color="000000" w:fill="FFFFFF"/>
            <w:vAlign w:val="center"/>
          </w:tcPr>
          <w:p w:rsidR="00872F98" w:rsidRPr="00697A0C" w:rsidRDefault="00872F98" w:rsidP="00872F98">
            <w:pPr>
              <w:rPr>
                <w:b/>
                <w:bCs/>
                <w:sz w:val="28"/>
                <w:szCs w:val="28"/>
              </w:rPr>
            </w:pPr>
            <w:r w:rsidRPr="00697A0C">
              <w:rPr>
                <w:b/>
                <w:bCs/>
                <w:sz w:val="28"/>
                <w:szCs w:val="28"/>
              </w:rPr>
              <w:t> </w:t>
            </w:r>
          </w:p>
        </w:tc>
      </w:tr>
      <w:tr w:rsidR="00872F98" w:rsidRPr="00872F98" w:rsidTr="00724E55">
        <w:trPr>
          <w:trHeight w:val="189"/>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19.</w:t>
            </w:r>
          </w:p>
        </w:tc>
        <w:tc>
          <w:tcPr>
            <w:tcW w:w="5670" w:type="dxa"/>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Новооскольский городской округ</w:t>
            </w:r>
          </w:p>
        </w:tc>
        <w:tc>
          <w:tcPr>
            <w:tcW w:w="3544" w:type="dxa"/>
            <w:tcBorders>
              <w:top w:val="nil"/>
              <w:left w:val="single" w:sz="8" w:space="0" w:color="auto"/>
              <w:bottom w:val="single" w:sz="4" w:space="0" w:color="auto"/>
              <w:right w:val="single" w:sz="8" w:space="0" w:color="auto"/>
            </w:tcBorders>
            <w:shd w:val="clear" w:color="000000" w:fill="FFFFFF"/>
            <w:vAlign w:val="center"/>
          </w:tcPr>
          <w:p w:rsidR="00872F98" w:rsidRPr="00697A0C" w:rsidRDefault="00872F98" w:rsidP="00872F98">
            <w:pPr>
              <w:rPr>
                <w:b/>
                <w:bCs/>
                <w:sz w:val="28"/>
                <w:szCs w:val="28"/>
              </w:rPr>
            </w:pPr>
            <w:r w:rsidRPr="00697A0C">
              <w:rPr>
                <w:b/>
                <w:bCs/>
                <w:sz w:val="28"/>
                <w:szCs w:val="28"/>
              </w:rPr>
              <w:t> </w:t>
            </w:r>
          </w:p>
        </w:tc>
      </w:tr>
      <w:tr w:rsidR="00872F98" w:rsidRPr="00872F98" w:rsidTr="00724E55">
        <w:trPr>
          <w:trHeight w:val="310"/>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20.</w:t>
            </w:r>
          </w:p>
        </w:tc>
        <w:tc>
          <w:tcPr>
            <w:tcW w:w="5670" w:type="dxa"/>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Старооскольский городской округ</w:t>
            </w:r>
          </w:p>
        </w:tc>
        <w:tc>
          <w:tcPr>
            <w:tcW w:w="3544" w:type="dxa"/>
            <w:tcBorders>
              <w:top w:val="nil"/>
              <w:left w:val="nil"/>
              <w:bottom w:val="single" w:sz="4" w:space="0" w:color="auto"/>
              <w:right w:val="single" w:sz="8" w:space="0" w:color="auto"/>
            </w:tcBorders>
            <w:shd w:val="clear" w:color="auto" w:fill="auto"/>
            <w:vAlign w:val="center"/>
          </w:tcPr>
          <w:p w:rsidR="00872F98" w:rsidRPr="00697A0C" w:rsidRDefault="00872F98" w:rsidP="00872F98">
            <w:pPr>
              <w:jc w:val="right"/>
              <w:rPr>
                <w:b/>
                <w:bCs/>
                <w:sz w:val="28"/>
                <w:szCs w:val="28"/>
              </w:rPr>
            </w:pPr>
          </w:p>
        </w:tc>
      </w:tr>
      <w:tr w:rsidR="00872F98" w:rsidRPr="00872F98" w:rsidTr="00724E55">
        <w:trPr>
          <w:trHeight w:val="369"/>
        </w:trPr>
        <w:tc>
          <w:tcPr>
            <w:tcW w:w="709" w:type="dxa"/>
            <w:tcBorders>
              <w:top w:val="nil"/>
              <w:left w:val="single" w:sz="8" w:space="0" w:color="auto"/>
              <w:bottom w:val="nil"/>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21.</w:t>
            </w:r>
          </w:p>
        </w:tc>
        <w:tc>
          <w:tcPr>
            <w:tcW w:w="5670" w:type="dxa"/>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Шебекинский городской округ</w:t>
            </w:r>
          </w:p>
        </w:tc>
        <w:tc>
          <w:tcPr>
            <w:tcW w:w="3544" w:type="dxa"/>
            <w:tcBorders>
              <w:top w:val="nil"/>
              <w:left w:val="nil"/>
              <w:bottom w:val="single" w:sz="4" w:space="0" w:color="auto"/>
              <w:right w:val="single" w:sz="8" w:space="0" w:color="auto"/>
            </w:tcBorders>
            <w:shd w:val="clear" w:color="auto" w:fill="auto"/>
            <w:vAlign w:val="center"/>
          </w:tcPr>
          <w:p w:rsidR="00872F98" w:rsidRPr="00697A0C" w:rsidRDefault="00872F98" w:rsidP="00872F98">
            <w:pPr>
              <w:jc w:val="right"/>
              <w:rPr>
                <w:b/>
                <w:bCs/>
                <w:sz w:val="28"/>
                <w:szCs w:val="28"/>
              </w:rPr>
            </w:pPr>
          </w:p>
        </w:tc>
      </w:tr>
      <w:tr w:rsidR="00872F98" w:rsidRPr="00872F98" w:rsidTr="00724E55">
        <w:trPr>
          <w:trHeight w:val="275"/>
        </w:trPr>
        <w:tc>
          <w:tcPr>
            <w:tcW w:w="709"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22.</w:t>
            </w:r>
          </w:p>
        </w:tc>
        <w:tc>
          <w:tcPr>
            <w:tcW w:w="5670" w:type="dxa"/>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Яковлевский городской округ</w:t>
            </w:r>
          </w:p>
        </w:tc>
        <w:tc>
          <w:tcPr>
            <w:tcW w:w="3544" w:type="dxa"/>
            <w:tcBorders>
              <w:top w:val="nil"/>
              <w:left w:val="nil"/>
              <w:bottom w:val="single" w:sz="8" w:space="0" w:color="auto"/>
              <w:right w:val="single" w:sz="8" w:space="0" w:color="auto"/>
            </w:tcBorders>
            <w:shd w:val="clear" w:color="auto" w:fill="auto"/>
            <w:vAlign w:val="center"/>
          </w:tcPr>
          <w:p w:rsidR="00872F98" w:rsidRPr="00697A0C" w:rsidRDefault="00872F98" w:rsidP="00872F98">
            <w:pPr>
              <w:jc w:val="right"/>
              <w:rPr>
                <w:b/>
                <w:bCs/>
                <w:sz w:val="28"/>
                <w:szCs w:val="28"/>
              </w:rPr>
            </w:pPr>
          </w:p>
        </w:tc>
      </w:tr>
      <w:tr w:rsidR="00872F98" w:rsidRPr="00872F98" w:rsidTr="00724E55">
        <w:trPr>
          <w:trHeight w:val="439"/>
        </w:trPr>
        <w:tc>
          <w:tcPr>
            <w:tcW w:w="6379"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872F98" w:rsidRPr="00872F98" w:rsidRDefault="00872F98" w:rsidP="00872F98">
            <w:pPr>
              <w:jc w:val="center"/>
              <w:rPr>
                <w:b/>
                <w:bCs/>
                <w:sz w:val="28"/>
                <w:szCs w:val="28"/>
              </w:rPr>
            </w:pPr>
            <w:r w:rsidRPr="00872F98">
              <w:rPr>
                <w:b/>
                <w:bCs/>
                <w:sz w:val="28"/>
                <w:szCs w:val="28"/>
              </w:rPr>
              <w:t xml:space="preserve">В   </w:t>
            </w:r>
            <w:proofErr w:type="gramStart"/>
            <w:r w:rsidRPr="00872F98">
              <w:rPr>
                <w:b/>
                <w:bCs/>
                <w:sz w:val="28"/>
                <w:szCs w:val="28"/>
              </w:rPr>
              <w:t>С</w:t>
            </w:r>
            <w:proofErr w:type="gramEnd"/>
            <w:r w:rsidRPr="00872F98">
              <w:rPr>
                <w:b/>
                <w:bCs/>
                <w:sz w:val="28"/>
                <w:szCs w:val="28"/>
              </w:rPr>
              <w:t xml:space="preserve">   Е   Г   О</w:t>
            </w:r>
          </w:p>
        </w:tc>
        <w:tc>
          <w:tcPr>
            <w:tcW w:w="3544" w:type="dxa"/>
            <w:tcBorders>
              <w:top w:val="single" w:sz="8" w:space="0" w:color="auto"/>
              <w:left w:val="nil"/>
              <w:bottom w:val="single" w:sz="8" w:space="0" w:color="auto"/>
              <w:right w:val="single" w:sz="8" w:space="0" w:color="auto"/>
            </w:tcBorders>
            <w:shd w:val="clear" w:color="000000" w:fill="FFFFFF"/>
            <w:vAlign w:val="center"/>
          </w:tcPr>
          <w:p w:rsidR="00872F98" w:rsidRPr="00872F98" w:rsidRDefault="00872F98" w:rsidP="00872F98">
            <w:pPr>
              <w:jc w:val="right"/>
              <w:rPr>
                <w:b/>
                <w:bCs/>
                <w:sz w:val="28"/>
                <w:szCs w:val="28"/>
              </w:rPr>
            </w:pPr>
            <w:r w:rsidRPr="00872F98">
              <w:rPr>
                <w:b/>
                <w:bCs/>
                <w:sz w:val="28"/>
                <w:szCs w:val="28"/>
              </w:rPr>
              <w:t>13 655,6»;</w:t>
            </w:r>
          </w:p>
        </w:tc>
      </w:tr>
    </w:tbl>
    <w:p w:rsidR="00872F98" w:rsidRPr="00872F98" w:rsidRDefault="00872F98" w:rsidP="00872F98">
      <w:pPr>
        <w:rPr>
          <w:rFonts w:eastAsiaTheme="minorHAnsi"/>
          <w:sz w:val="28"/>
          <w:szCs w:val="28"/>
          <w:lang w:eastAsia="en-US"/>
        </w:rPr>
      </w:pPr>
    </w:p>
    <w:p w:rsidR="00872F98" w:rsidRPr="00872F98" w:rsidRDefault="00872F98" w:rsidP="00872F98">
      <w:pPr>
        <w:rPr>
          <w:rFonts w:eastAsiaTheme="minorHAnsi"/>
          <w:sz w:val="28"/>
          <w:szCs w:val="28"/>
          <w:lang w:eastAsia="en-US"/>
        </w:rPr>
      </w:pPr>
    </w:p>
    <w:p w:rsidR="00872F98" w:rsidRPr="00872F98" w:rsidRDefault="009D6376" w:rsidP="00872F98">
      <w:pPr>
        <w:rPr>
          <w:sz w:val="28"/>
          <w:szCs w:val="20"/>
        </w:rPr>
      </w:pPr>
      <w:r>
        <w:rPr>
          <w:rFonts w:eastAsiaTheme="minorHAnsi"/>
          <w:sz w:val="28"/>
          <w:szCs w:val="28"/>
          <w:lang w:eastAsia="en-US"/>
        </w:rPr>
        <w:t>3</w:t>
      </w:r>
      <w:r w:rsidR="00DE17E8">
        <w:rPr>
          <w:rFonts w:eastAsiaTheme="minorHAnsi"/>
          <w:sz w:val="28"/>
          <w:szCs w:val="28"/>
          <w:lang w:eastAsia="en-US"/>
        </w:rPr>
        <w:t>6</w:t>
      </w:r>
      <w:r w:rsidR="00872F98" w:rsidRPr="00872F98">
        <w:rPr>
          <w:rFonts w:eastAsiaTheme="minorHAnsi"/>
          <w:sz w:val="28"/>
          <w:szCs w:val="28"/>
          <w:lang w:eastAsia="en-US"/>
        </w:rPr>
        <w:t>)</w:t>
      </w:r>
      <w:r w:rsidR="00872F98" w:rsidRPr="00872F98">
        <w:rPr>
          <w:sz w:val="28"/>
          <w:szCs w:val="20"/>
        </w:rPr>
        <w:t xml:space="preserve"> таблицу 57 приложения 16 изложить в следующей редакции:</w:t>
      </w:r>
    </w:p>
    <w:p w:rsidR="00872F98" w:rsidRPr="00872F98" w:rsidRDefault="00872F98" w:rsidP="00872F98">
      <w:pPr>
        <w:tabs>
          <w:tab w:val="left" w:pos="5820"/>
        </w:tabs>
        <w:rPr>
          <w:sz w:val="28"/>
          <w:szCs w:val="28"/>
        </w:rPr>
      </w:pPr>
    </w:p>
    <w:tbl>
      <w:tblPr>
        <w:tblW w:w="10822" w:type="dxa"/>
        <w:tblInd w:w="-851" w:type="dxa"/>
        <w:tblLook w:val="04A0" w:firstRow="1" w:lastRow="0" w:firstColumn="1" w:lastColumn="0" w:noHBand="0" w:noVBand="1"/>
      </w:tblPr>
      <w:tblGrid>
        <w:gridCol w:w="142"/>
        <w:gridCol w:w="709"/>
        <w:gridCol w:w="4111"/>
        <w:gridCol w:w="256"/>
        <w:gridCol w:w="1720"/>
        <w:gridCol w:w="1720"/>
        <w:gridCol w:w="1404"/>
        <w:gridCol w:w="428"/>
        <w:gridCol w:w="332"/>
      </w:tblGrid>
      <w:tr w:rsidR="00872F98" w:rsidRPr="00872F98" w:rsidTr="00724E55">
        <w:trPr>
          <w:gridBefore w:val="3"/>
          <w:gridAfter w:val="2"/>
          <w:wBefore w:w="4962" w:type="dxa"/>
          <w:wAfter w:w="760" w:type="dxa"/>
          <w:trHeight w:val="375"/>
        </w:trPr>
        <w:tc>
          <w:tcPr>
            <w:tcW w:w="5100" w:type="dxa"/>
            <w:gridSpan w:val="4"/>
            <w:tcBorders>
              <w:top w:val="nil"/>
              <w:left w:val="nil"/>
              <w:bottom w:val="nil"/>
              <w:right w:val="nil"/>
            </w:tcBorders>
            <w:shd w:val="clear" w:color="auto" w:fill="auto"/>
            <w:vAlign w:val="center"/>
            <w:hideMark/>
          </w:tcPr>
          <w:p w:rsidR="00872F98" w:rsidRPr="00872F98" w:rsidRDefault="00872F98" w:rsidP="00872F98">
            <w:pPr>
              <w:jc w:val="right"/>
              <w:rPr>
                <w:sz w:val="28"/>
                <w:szCs w:val="28"/>
              </w:rPr>
            </w:pPr>
            <w:r w:rsidRPr="00872F98">
              <w:rPr>
                <w:sz w:val="28"/>
                <w:szCs w:val="28"/>
              </w:rPr>
              <w:t>«Таблица 57</w:t>
            </w:r>
          </w:p>
        </w:tc>
      </w:tr>
      <w:tr w:rsidR="00872F98" w:rsidRPr="00872F98" w:rsidTr="00724E55">
        <w:trPr>
          <w:gridBefore w:val="3"/>
          <w:gridAfter w:val="2"/>
          <w:wBefore w:w="4962" w:type="dxa"/>
          <w:wAfter w:w="760" w:type="dxa"/>
          <w:trHeight w:val="70"/>
        </w:trPr>
        <w:tc>
          <w:tcPr>
            <w:tcW w:w="5100" w:type="dxa"/>
            <w:gridSpan w:val="4"/>
            <w:tcBorders>
              <w:top w:val="nil"/>
              <w:left w:val="nil"/>
              <w:bottom w:val="nil"/>
              <w:right w:val="nil"/>
            </w:tcBorders>
            <w:shd w:val="clear" w:color="auto" w:fill="auto"/>
            <w:vAlign w:val="center"/>
            <w:hideMark/>
          </w:tcPr>
          <w:p w:rsidR="00872F98" w:rsidRPr="00872F98" w:rsidRDefault="00872F98" w:rsidP="00872F98">
            <w:pPr>
              <w:jc w:val="right"/>
              <w:rPr>
                <w:sz w:val="28"/>
                <w:szCs w:val="28"/>
              </w:rPr>
            </w:pPr>
            <w:r w:rsidRPr="00872F98">
              <w:rPr>
                <w:sz w:val="28"/>
                <w:szCs w:val="28"/>
              </w:rPr>
              <w:t>приложения 16</w:t>
            </w:r>
          </w:p>
        </w:tc>
      </w:tr>
      <w:tr w:rsidR="00872F98" w:rsidRPr="00872F98" w:rsidTr="00724E55">
        <w:trPr>
          <w:gridBefore w:val="3"/>
          <w:gridAfter w:val="2"/>
          <w:wBefore w:w="4962" w:type="dxa"/>
          <w:wAfter w:w="760" w:type="dxa"/>
          <w:trHeight w:val="70"/>
        </w:trPr>
        <w:tc>
          <w:tcPr>
            <w:tcW w:w="5100" w:type="dxa"/>
            <w:gridSpan w:val="4"/>
            <w:tcBorders>
              <w:top w:val="nil"/>
              <w:left w:val="nil"/>
              <w:bottom w:val="nil"/>
              <w:right w:val="nil"/>
            </w:tcBorders>
            <w:shd w:val="clear" w:color="auto" w:fill="auto"/>
            <w:vAlign w:val="center"/>
          </w:tcPr>
          <w:p w:rsidR="00872F98" w:rsidRPr="00872F98" w:rsidRDefault="00872F98" w:rsidP="00872F98">
            <w:pPr>
              <w:jc w:val="right"/>
              <w:rPr>
                <w:sz w:val="28"/>
                <w:szCs w:val="28"/>
              </w:rPr>
            </w:pPr>
          </w:p>
        </w:tc>
      </w:tr>
      <w:tr w:rsidR="00872F98" w:rsidRPr="00872F98" w:rsidTr="00724E55">
        <w:trPr>
          <w:trHeight w:val="1559"/>
        </w:trPr>
        <w:tc>
          <w:tcPr>
            <w:tcW w:w="10822" w:type="dxa"/>
            <w:gridSpan w:val="9"/>
            <w:tcBorders>
              <w:top w:val="nil"/>
              <w:left w:val="nil"/>
              <w:bottom w:val="nil"/>
              <w:right w:val="nil"/>
            </w:tcBorders>
            <w:shd w:val="clear" w:color="auto" w:fill="auto"/>
            <w:vAlign w:val="center"/>
            <w:hideMark/>
          </w:tcPr>
          <w:p w:rsidR="00872F98" w:rsidRPr="00872F98" w:rsidRDefault="00872F98" w:rsidP="00D15AC5">
            <w:pPr>
              <w:jc w:val="center"/>
              <w:rPr>
                <w:b/>
                <w:bCs/>
                <w:sz w:val="28"/>
                <w:szCs w:val="28"/>
              </w:rPr>
            </w:pPr>
            <w:r w:rsidRPr="00872F98">
              <w:rPr>
                <w:b/>
                <w:bCs/>
                <w:sz w:val="28"/>
                <w:szCs w:val="28"/>
              </w:rPr>
              <w:t>Распределение субсидий бюджетам муниципальных районов и городских округов на разработку проектно-сметной документации на осуществление капитального ремонта гидротехнических сооружений, находящихся в муниципальной собственности, и бесхозяйных гидротехнических сооружений на 202</w:t>
            </w:r>
            <w:r w:rsidR="00D15AC5">
              <w:rPr>
                <w:b/>
                <w:bCs/>
                <w:sz w:val="28"/>
                <w:szCs w:val="28"/>
              </w:rPr>
              <w:t>3</w:t>
            </w:r>
            <w:r w:rsidRPr="00872F98">
              <w:rPr>
                <w:b/>
                <w:bCs/>
                <w:sz w:val="28"/>
                <w:szCs w:val="28"/>
              </w:rPr>
              <w:t xml:space="preserve"> год и на плановый период 202</w:t>
            </w:r>
            <w:r w:rsidR="00D15AC5">
              <w:rPr>
                <w:b/>
                <w:bCs/>
                <w:sz w:val="28"/>
                <w:szCs w:val="28"/>
              </w:rPr>
              <w:t>4</w:t>
            </w:r>
            <w:r w:rsidRPr="00872F98">
              <w:rPr>
                <w:b/>
                <w:bCs/>
                <w:sz w:val="28"/>
                <w:szCs w:val="28"/>
              </w:rPr>
              <w:t xml:space="preserve"> и 202</w:t>
            </w:r>
            <w:r w:rsidR="00D15AC5">
              <w:rPr>
                <w:b/>
                <w:bCs/>
                <w:sz w:val="28"/>
                <w:szCs w:val="28"/>
              </w:rPr>
              <w:t>5</w:t>
            </w:r>
            <w:r w:rsidRPr="00872F98">
              <w:rPr>
                <w:b/>
                <w:bCs/>
                <w:sz w:val="28"/>
                <w:szCs w:val="28"/>
              </w:rPr>
              <w:t xml:space="preserve"> годов</w:t>
            </w:r>
          </w:p>
        </w:tc>
      </w:tr>
      <w:tr w:rsidR="00872F98" w:rsidRPr="00872F98" w:rsidTr="00724E55">
        <w:trPr>
          <w:gridBefore w:val="1"/>
          <w:gridAfter w:val="1"/>
          <w:wBefore w:w="142" w:type="dxa"/>
          <w:wAfter w:w="332" w:type="dxa"/>
          <w:trHeight w:val="330"/>
        </w:trPr>
        <w:tc>
          <w:tcPr>
            <w:tcW w:w="709" w:type="dxa"/>
            <w:tcBorders>
              <w:top w:val="nil"/>
              <w:left w:val="nil"/>
              <w:bottom w:val="nil"/>
              <w:right w:val="nil"/>
            </w:tcBorders>
            <w:shd w:val="clear" w:color="auto" w:fill="auto"/>
            <w:vAlign w:val="center"/>
            <w:hideMark/>
          </w:tcPr>
          <w:p w:rsidR="00872F98" w:rsidRPr="00872F98" w:rsidRDefault="00872F98" w:rsidP="00872F98">
            <w:pPr>
              <w:rPr>
                <w:sz w:val="20"/>
                <w:szCs w:val="20"/>
              </w:rPr>
            </w:pPr>
          </w:p>
        </w:tc>
        <w:tc>
          <w:tcPr>
            <w:tcW w:w="4367" w:type="dxa"/>
            <w:gridSpan w:val="2"/>
            <w:tcBorders>
              <w:top w:val="nil"/>
              <w:left w:val="nil"/>
              <w:bottom w:val="nil"/>
              <w:right w:val="nil"/>
            </w:tcBorders>
            <w:shd w:val="clear" w:color="auto" w:fill="auto"/>
            <w:noWrap/>
            <w:vAlign w:val="center"/>
            <w:hideMark/>
          </w:tcPr>
          <w:p w:rsidR="00872F98" w:rsidRPr="00872F98" w:rsidRDefault="00872F98" w:rsidP="00872F98">
            <w:pPr>
              <w:rPr>
                <w:sz w:val="20"/>
                <w:szCs w:val="20"/>
              </w:rPr>
            </w:pPr>
          </w:p>
        </w:tc>
        <w:tc>
          <w:tcPr>
            <w:tcW w:w="5272" w:type="dxa"/>
            <w:gridSpan w:val="4"/>
            <w:tcBorders>
              <w:top w:val="nil"/>
              <w:left w:val="nil"/>
              <w:bottom w:val="nil"/>
              <w:right w:val="nil"/>
            </w:tcBorders>
            <w:shd w:val="clear" w:color="auto" w:fill="auto"/>
            <w:vAlign w:val="center"/>
            <w:hideMark/>
          </w:tcPr>
          <w:p w:rsidR="00872F98" w:rsidRPr="00872F98" w:rsidRDefault="00872F98" w:rsidP="00872F98">
            <w:pPr>
              <w:jc w:val="right"/>
              <w:rPr>
                <w:b/>
                <w:bCs/>
              </w:rPr>
            </w:pPr>
            <w:r w:rsidRPr="00872F98">
              <w:rPr>
                <w:b/>
                <w:bCs/>
              </w:rPr>
              <w:t>(тыс. рублей)</w:t>
            </w:r>
          </w:p>
        </w:tc>
      </w:tr>
      <w:tr w:rsidR="00872F98" w:rsidRPr="00872F98" w:rsidTr="00724E55">
        <w:trPr>
          <w:gridBefore w:val="1"/>
          <w:gridAfter w:val="1"/>
          <w:wBefore w:w="142" w:type="dxa"/>
          <w:wAfter w:w="332" w:type="dxa"/>
          <w:trHeight w:val="837"/>
        </w:trPr>
        <w:tc>
          <w:tcPr>
            <w:tcW w:w="709" w:type="dxa"/>
            <w:tcBorders>
              <w:top w:val="single" w:sz="8" w:space="0" w:color="auto"/>
              <w:left w:val="single" w:sz="8" w:space="0" w:color="auto"/>
              <w:bottom w:val="nil"/>
              <w:right w:val="single" w:sz="8" w:space="0" w:color="auto"/>
            </w:tcBorders>
            <w:shd w:val="clear" w:color="auto" w:fill="auto"/>
            <w:textDirection w:val="btLr"/>
            <w:vAlign w:val="center"/>
            <w:hideMark/>
          </w:tcPr>
          <w:p w:rsidR="00872F98" w:rsidRPr="00872F98" w:rsidRDefault="00872F98" w:rsidP="00872F98">
            <w:pPr>
              <w:jc w:val="center"/>
              <w:rPr>
                <w:b/>
                <w:bCs/>
                <w:sz w:val="28"/>
                <w:szCs w:val="28"/>
              </w:rPr>
            </w:pPr>
            <w:r w:rsidRPr="00872F98">
              <w:rPr>
                <w:b/>
                <w:bCs/>
                <w:sz w:val="28"/>
                <w:szCs w:val="28"/>
              </w:rPr>
              <w:t>№ п/п</w:t>
            </w:r>
          </w:p>
        </w:tc>
        <w:tc>
          <w:tcPr>
            <w:tcW w:w="4367" w:type="dxa"/>
            <w:gridSpan w:val="2"/>
            <w:tcBorders>
              <w:top w:val="single" w:sz="8" w:space="0" w:color="auto"/>
              <w:left w:val="nil"/>
              <w:bottom w:val="nil"/>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 xml:space="preserve">Наименование муниципального образования </w:t>
            </w:r>
          </w:p>
        </w:tc>
        <w:tc>
          <w:tcPr>
            <w:tcW w:w="1720" w:type="dxa"/>
            <w:tcBorders>
              <w:top w:val="single" w:sz="8" w:space="0" w:color="auto"/>
              <w:left w:val="nil"/>
              <w:bottom w:val="nil"/>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2023 год</w:t>
            </w:r>
          </w:p>
        </w:tc>
        <w:tc>
          <w:tcPr>
            <w:tcW w:w="1720" w:type="dxa"/>
            <w:tcBorders>
              <w:top w:val="single" w:sz="8" w:space="0" w:color="auto"/>
              <w:left w:val="nil"/>
              <w:bottom w:val="nil"/>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2024 год</w:t>
            </w:r>
          </w:p>
        </w:tc>
        <w:tc>
          <w:tcPr>
            <w:tcW w:w="1832" w:type="dxa"/>
            <w:gridSpan w:val="2"/>
            <w:tcBorders>
              <w:top w:val="single" w:sz="8" w:space="0" w:color="auto"/>
              <w:left w:val="nil"/>
              <w:bottom w:val="nil"/>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2025 год</w:t>
            </w:r>
          </w:p>
        </w:tc>
      </w:tr>
      <w:tr w:rsidR="00872F98" w:rsidRPr="00872F98" w:rsidTr="00724E55">
        <w:trPr>
          <w:gridBefore w:val="1"/>
          <w:gridAfter w:val="1"/>
          <w:wBefore w:w="142" w:type="dxa"/>
          <w:wAfter w:w="332" w:type="dxa"/>
          <w:trHeight w:val="60"/>
        </w:trPr>
        <w:tc>
          <w:tcPr>
            <w:tcW w:w="70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w:t>
            </w:r>
          </w:p>
        </w:tc>
        <w:tc>
          <w:tcPr>
            <w:tcW w:w="4367" w:type="dxa"/>
            <w:gridSpan w:val="2"/>
            <w:tcBorders>
              <w:top w:val="single" w:sz="8" w:space="0" w:color="auto"/>
              <w:left w:val="nil"/>
              <w:bottom w:val="single" w:sz="8"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2</w:t>
            </w:r>
          </w:p>
        </w:tc>
        <w:tc>
          <w:tcPr>
            <w:tcW w:w="1720" w:type="dxa"/>
            <w:tcBorders>
              <w:top w:val="single" w:sz="8" w:space="0" w:color="auto"/>
              <w:left w:val="nil"/>
              <w:bottom w:val="single" w:sz="8"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3</w:t>
            </w:r>
          </w:p>
        </w:tc>
        <w:tc>
          <w:tcPr>
            <w:tcW w:w="1720" w:type="dxa"/>
            <w:tcBorders>
              <w:top w:val="single" w:sz="8" w:space="0" w:color="auto"/>
              <w:left w:val="nil"/>
              <w:bottom w:val="single" w:sz="8"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4</w:t>
            </w:r>
          </w:p>
        </w:tc>
        <w:tc>
          <w:tcPr>
            <w:tcW w:w="1832" w:type="dxa"/>
            <w:gridSpan w:val="2"/>
            <w:tcBorders>
              <w:top w:val="single" w:sz="8" w:space="0" w:color="auto"/>
              <w:left w:val="nil"/>
              <w:bottom w:val="single" w:sz="8"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5</w:t>
            </w:r>
          </w:p>
        </w:tc>
      </w:tr>
      <w:tr w:rsidR="00872F98" w:rsidRPr="00872F98" w:rsidTr="00724E55">
        <w:trPr>
          <w:gridBefore w:val="1"/>
          <w:gridAfter w:val="1"/>
          <w:wBefore w:w="142" w:type="dxa"/>
          <w:wAfter w:w="332" w:type="dxa"/>
          <w:trHeight w:val="161"/>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w:t>
            </w:r>
          </w:p>
        </w:tc>
        <w:tc>
          <w:tcPr>
            <w:tcW w:w="43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Белгородский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1 155,0</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1 200,0</w:t>
            </w:r>
          </w:p>
        </w:tc>
        <w:tc>
          <w:tcPr>
            <w:tcW w:w="1832"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 </w:t>
            </w:r>
          </w:p>
        </w:tc>
      </w:tr>
      <w:tr w:rsidR="00872F98" w:rsidRPr="00872F98" w:rsidTr="00724E55">
        <w:trPr>
          <w:gridBefore w:val="1"/>
          <w:gridAfter w:val="1"/>
          <w:wBefore w:w="142" w:type="dxa"/>
          <w:wAfter w:w="332" w:type="dxa"/>
          <w:trHeight w:val="106"/>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2.</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Борисовский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 </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 </w:t>
            </w:r>
          </w:p>
        </w:tc>
        <w:tc>
          <w:tcPr>
            <w:tcW w:w="1832"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 </w:t>
            </w:r>
          </w:p>
        </w:tc>
      </w:tr>
      <w:tr w:rsidR="00872F98" w:rsidRPr="00872F98" w:rsidTr="00724E55">
        <w:trPr>
          <w:gridBefore w:val="1"/>
          <w:gridAfter w:val="1"/>
          <w:wBefore w:w="142" w:type="dxa"/>
          <w:wAfter w:w="332" w:type="dxa"/>
          <w:trHeight w:val="375"/>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3.</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Вейделевский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 </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 </w:t>
            </w:r>
          </w:p>
        </w:tc>
        <w:tc>
          <w:tcPr>
            <w:tcW w:w="1832"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 </w:t>
            </w:r>
          </w:p>
        </w:tc>
      </w:tr>
      <w:tr w:rsidR="00872F98" w:rsidRPr="00872F98" w:rsidTr="00724E55">
        <w:trPr>
          <w:gridBefore w:val="1"/>
          <w:gridAfter w:val="1"/>
          <w:wBefore w:w="142" w:type="dxa"/>
          <w:wAfter w:w="332" w:type="dxa"/>
          <w:trHeight w:val="229"/>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4.</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Волоконовский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 </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 </w:t>
            </w:r>
          </w:p>
        </w:tc>
        <w:tc>
          <w:tcPr>
            <w:tcW w:w="1832"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 </w:t>
            </w:r>
          </w:p>
        </w:tc>
      </w:tr>
      <w:tr w:rsidR="00872F98" w:rsidRPr="00872F98" w:rsidTr="00724E55">
        <w:trPr>
          <w:gridBefore w:val="1"/>
          <w:gridAfter w:val="1"/>
          <w:wBefore w:w="142" w:type="dxa"/>
          <w:wAfter w:w="332" w:type="dxa"/>
          <w:trHeight w:val="192"/>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5.</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Ивнянский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 </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 </w:t>
            </w:r>
          </w:p>
        </w:tc>
        <w:tc>
          <w:tcPr>
            <w:tcW w:w="1832"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 </w:t>
            </w:r>
          </w:p>
        </w:tc>
      </w:tr>
      <w:tr w:rsidR="00872F98" w:rsidRPr="00872F98" w:rsidTr="00724E55">
        <w:trPr>
          <w:gridBefore w:val="1"/>
          <w:gridAfter w:val="1"/>
          <w:wBefore w:w="142" w:type="dxa"/>
          <w:wAfter w:w="332" w:type="dxa"/>
          <w:trHeight w:val="281"/>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6.</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Корочанский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 </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 </w:t>
            </w:r>
          </w:p>
        </w:tc>
        <w:tc>
          <w:tcPr>
            <w:tcW w:w="1832"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 </w:t>
            </w:r>
          </w:p>
        </w:tc>
      </w:tr>
      <w:tr w:rsidR="00872F98" w:rsidRPr="00872F98" w:rsidTr="00724E55">
        <w:trPr>
          <w:gridBefore w:val="1"/>
          <w:gridAfter w:val="1"/>
          <w:wBefore w:w="142" w:type="dxa"/>
          <w:wAfter w:w="332" w:type="dxa"/>
          <w:trHeight w:val="244"/>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7.</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Красненский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 </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 </w:t>
            </w:r>
          </w:p>
        </w:tc>
        <w:tc>
          <w:tcPr>
            <w:tcW w:w="1832"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 </w:t>
            </w:r>
          </w:p>
        </w:tc>
      </w:tr>
      <w:tr w:rsidR="00872F98" w:rsidRPr="00872F98" w:rsidTr="00724E55">
        <w:trPr>
          <w:gridBefore w:val="1"/>
          <w:gridAfter w:val="1"/>
          <w:wBefore w:w="142" w:type="dxa"/>
          <w:wAfter w:w="332" w:type="dxa"/>
          <w:trHeight w:val="333"/>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8.</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Красногвардейский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1 043,8</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 </w:t>
            </w:r>
          </w:p>
        </w:tc>
        <w:tc>
          <w:tcPr>
            <w:tcW w:w="1832"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1 200,0</w:t>
            </w:r>
          </w:p>
        </w:tc>
      </w:tr>
      <w:tr w:rsidR="00872F98" w:rsidRPr="00872F98" w:rsidTr="00724E55">
        <w:trPr>
          <w:gridBefore w:val="1"/>
          <w:gridAfter w:val="1"/>
          <w:wBefore w:w="142" w:type="dxa"/>
          <w:wAfter w:w="332" w:type="dxa"/>
          <w:trHeight w:val="267"/>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9.</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Краснояружский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 </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 </w:t>
            </w:r>
          </w:p>
        </w:tc>
        <w:tc>
          <w:tcPr>
            <w:tcW w:w="1832"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 </w:t>
            </w:r>
          </w:p>
        </w:tc>
      </w:tr>
      <w:tr w:rsidR="00872F98" w:rsidRPr="00872F98" w:rsidTr="00724E55">
        <w:trPr>
          <w:gridBefore w:val="1"/>
          <w:gridAfter w:val="1"/>
          <w:wBefore w:w="142" w:type="dxa"/>
          <w:wAfter w:w="332" w:type="dxa"/>
          <w:trHeight w:val="230"/>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10.</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Прохоровский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 </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 </w:t>
            </w:r>
          </w:p>
        </w:tc>
        <w:tc>
          <w:tcPr>
            <w:tcW w:w="1832"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 </w:t>
            </w:r>
          </w:p>
        </w:tc>
      </w:tr>
      <w:tr w:rsidR="00872F98" w:rsidRPr="00872F98" w:rsidTr="00724E55">
        <w:trPr>
          <w:gridBefore w:val="1"/>
          <w:gridAfter w:val="1"/>
          <w:wBefore w:w="142" w:type="dxa"/>
          <w:wAfter w:w="332" w:type="dxa"/>
          <w:trHeight w:val="305"/>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11.</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Ракитянский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 </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1 200,0</w:t>
            </w:r>
          </w:p>
        </w:tc>
        <w:tc>
          <w:tcPr>
            <w:tcW w:w="1832"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1 200,0</w:t>
            </w:r>
          </w:p>
        </w:tc>
      </w:tr>
      <w:tr w:rsidR="00872F98" w:rsidRPr="00872F98" w:rsidTr="00724E55">
        <w:trPr>
          <w:gridBefore w:val="1"/>
          <w:gridAfter w:val="1"/>
          <w:wBefore w:w="142" w:type="dxa"/>
          <w:wAfter w:w="332" w:type="dxa"/>
          <w:trHeight w:val="254"/>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12.</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Ровеньский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801,5</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1 200,0</w:t>
            </w:r>
          </w:p>
        </w:tc>
        <w:tc>
          <w:tcPr>
            <w:tcW w:w="1832"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 </w:t>
            </w:r>
          </w:p>
        </w:tc>
      </w:tr>
      <w:tr w:rsidR="00872F98" w:rsidRPr="00872F98" w:rsidTr="00724E55">
        <w:trPr>
          <w:gridBefore w:val="1"/>
          <w:gridAfter w:val="1"/>
          <w:wBefore w:w="142" w:type="dxa"/>
          <w:wAfter w:w="332" w:type="dxa"/>
          <w:trHeight w:val="215"/>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13.</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Чернянский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 </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 </w:t>
            </w:r>
          </w:p>
        </w:tc>
        <w:tc>
          <w:tcPr>
            <w:tcW w:w="1832"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 </w:t>
            </w:r>
          </w:p>
        </w:tc>
      </w:tr>
      <w:tr w:rsidR="00872F98" w:rsidRPr="00872F98" w:rsidTr="00724E55">
        <w:trPr>
          <w:gridBefore w:val="1"/>
          <w:gridAfter w:val="1"/>
          <w:wBefore w:w="142" w:type="dxa"/>
          <w:wAfter w:w="332" w:type="dxa"/>
          <w:trHeight w:val="306"/>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14.</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Алексеевский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 </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 </w:t>
            </w:r>
          </w:p>
        </w:tc>
        <w:tc>
          <w:tcPr>
            <w:tcW w:w="1832"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 </w:t>
            </w:r>
          </w:p>
        </w:tc>
      </w:tr>
      <w:tr w:rsidR="00872F98" w:rsidRPr="00872F98" w:rsidTr="00724E55">
        <w:trPr>
          <w:gridBefore w:val="1"/>
          <w:gridAfter w:val="1"/>
          <w:wBefore w:w="142" w:type="dxa"/>
          <w:wAfter w:w="332" w:type="dxa"/>
          <w:trHeight w:val="142"/>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15.</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город Белгород</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 </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 </w:t>
            </w:r>
          </w:p>
        </w:tc>
        <w:tc>
          <w:tcPr>
            <w:tcW w:w="1832"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 </w:t>
            </w:r>
          </w:p>
        </w:tc>
      </w:tr>
      <w:tr w:rsidR="00872F98" w:rsidRPr="00872F98" w:rsidTr="00724E55">
        <w:trPr>
          <w:gridBefore w:val="1"/>
          <w:gridAfter w:val="1"/>
          <w:wBefore w:w="142" w:type="dxa"/>
          <w:wAfter w:w="332" w:type="dxa"/>
          <w:trHeight w:val="357"/>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16.</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Валуйский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 </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 </w:t>
            </w:r>
          </w:p>
        </w:tc>
        <w:tc>
          <w:tcPr>
            <w:tcW w:w="1832"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 </w:t>
            </w:r>
          </w:p>
        </w:tc>
      </w:tr>
      <w:tr w:rsidR="00872F98" w:rsidRPr="00872F98" w:rsidTr="00724E55">
        <w:trPr>
          <w:gridBefore w:val="1"/>
          <w:gridAfter w:val="1"/>
          <w:wBefore w:w="142" w:type="dxa"/>
          <w:wAfter w:w="332" w:type="dxa"/>
          <w:trHeight w:val="405"/>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17.</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Грайворонский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 </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 </w:t>
            </w:r>
          </w:p>
        </w:tc>
        <w:tc>
          <w:tcPr>
            <w:tcW w:w="1832"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 </w:t>
            </w:r>
          </w:p>
        </w:tc>
      </w:tr>
      <w:tr w:rsidR="00872F98" w:rsidRPr="00872F98" w:rsidTr="00724E55">
        <w:trPr>
          <w:gridBefore w:val="1"/>
          <w:gridAfter w:val="1"/>
          <w:wBefore w:w="142" w:type="dxa"/>
          <w:wAfter w:w="332" w:type="dxa"/>
          <w:trHeight w:val="367"/>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18.</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Губкинский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 </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 </w:t>
            </w:r>
          </w:p>
        </w:tc>
        <w:tc>
          <w:tcPr>
            <w:tcW w:w="1832"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 </w:t>
            </w:r>
          </w:p>
        </w:tc>
      </w:tr>
      <w:tr w:rsidR="00872F98" w:rsidRPr="00872F98" w:rsidTr="00724E55">
        <w:trPr>
          <w:gridBefore w:val="1"/>
          <w:gridAfter w:val="1"/>
          <w:wBefore w:w="142" w:type="dxa"/>
          <w:wAfter w:w="332" w:type="dxa"/>
          <w:trHeight w:val="189"/>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19.</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Новооскольский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 </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 </w:t>
            </w:r>
          </w:p>
        </w:tc>
        <w:tc>
          <w:tcPr>
            <w:tcW w:w="1832"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 </w:t>
            </w:r>
          </w:p>
        </w:tc>
      </w:tr>
      <w:tr w:rsidR="00872F98" w:rsidRPr="00872F98" w:rsidTr="00724E55">
        <w:trPr>
          <w:gridBefore w:val="1"/>
          <w:gridAfter w:val="1"/>
          <w:wBefore w:w="142" w:type="dxa"/>
          <w:wAfter w:w="332" w:type="dxa"/>
          <w:trHeight w:val="310"/>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20.</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Старооскольский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 </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 </w:t>
            </w:r>
          </w:p>
        </w:tc>
        <w:tc>
          <w:tcPr>
            <w:tcW w:w="1832"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1 200,0</w:t>
            </w:r>
          </w:p>
        </w:tc>
      </w:tr>
      <w:tr w:rsidR="00872F98" w:rsidRPr="00872F98" w:rsidTr="00724E55">
        <w:trPr>
          <w:gridBefore w:val="1"/>
          <w:gridAfter w:val="1"/>
          <w:wBefore w:w="142" w:type="dxa"/>
          <w:wAfter w:w="332" w:type="dxa"/>
          <w:trHeight w:val="369"/>
        </w:trPr>
        <w:tc>
          <w:tcPr>
            <w:tcW w:w="709" w:type="dxa"/>
            <w:tcBorders>
              <w:top w:val="nil"/>
              <w:left w:val="single" w:sz="8" w:space="0" w:color="auto"/>
              <w:bottom w:val="nil"/>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21.</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Шебекинский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 </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 </w:t>
            </w:r>
          </w:p>
        </w:tc>
        <w:tc>
          <w:tcPr>
            <w:tcW w:w="1832"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 </w:t>
            </w:r>
          </w:p>
        </w:tc>
      </w:tr>
      <w:tr w:rsidR="00872F98" w:rsidRPr="00872F98" w:rsidTr="00724E55">
        <w:trPr>
          <w:gridBefore w:val="1"/>
          <w:gridAfter w:val="1"/>
          <w:wBefore w:w="142" w:type="dxa"/>
          <w:wAfter w:w="332" w:type="dxa"/>
          <w:trHeight w:val="275"/>
        </w:trPr>
        <w:tc>
          <w:tcPr>
            <w:tcW w:w="709"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22.</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Яковлевский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 </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 </w:t>
            </w:r>
          </w:p>
        </w:tc>
        <w:tc>
          <w:tcPr>
            <w:tcW w:w="1832"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 </w:t>
            </w:r>
          </w:p>
        </w:tc>
      </w:tr>
      <w:tr w:rsidR="00872F98" w:rsidRPr="00872F98" w:rsidTr="00724E55">
        <w:trPr>
          <w:gridBefore w:val="1"/>
          <w:gridAfter w:val="1"/>
          <w:wBefore w:w="142" w:type="dxa"/>
          <w:wAfter w:w="332" w:type="dxa"/>
          <w:trHeight w:val="439"/>
        </w:trPr>
        <w:tc>
          <w:tcPr>
            <w:tcW w:w="5076" w:type="dxa"/>
            <w:gridSpan w:val="3"/>
            <w:tcBorders>
              <w:top w:val="single" w:sz="8" w:space="0" w:color="auto"/>
              <w:left w:val="single" w:sz="8" w:space="0" w:color="auto"/>
              <w:bottom w:val="single" w:sz="8" w:space="0" w:color="auto"/>
              <w:right w:val="single" w:sz="8" w:space="0" w:color="000000"/>
            </w:tcBorders>
            <w:shd w:val="clear" w:color="000000" w:fill="FFFFFF"/>
            <w:vAlign w:val="center"/>
            <w:hideMark/>
          </w:tcPr>
          <w:p w:rsidR="00872F98" w:rsidRPr="00872F98" w:rsidRDefault="00872F98" w:rsidP="00872F98">
            <w:pPr>
              <w:jc w:val="center"/>
              <w:rPr>
                <w:b/>
                <w:bCs/>
                <w:sz w:val="28"/>
                <w:szCs w:val="28"/>
              </w:rPr>
            </w:pPr>
            <w:r w:rsidRPr="00872F98">
              <w:rPr>
                <w:b/>
                <w:bCs/>
                <w:sz w:val="28"/>
                <w:szCs w:val="28"/>
              </w:rPr>
              <w:t xml:space="preserve">В   </w:t>
            </w:r>
            <w:proofErr w:type="gramStart"/>
            <w:r w:rsidRPr="00872F98">
              <w:rPr>
                <w:b/>
                <w:bCs/>
                <w:sz w:val="28"/>
                <w:szCs w:val="28"/>
              </w:rPr>
              <w:t>С</w:t>
            </w:r>
            <w:proofErr w:type="gramEnd"/>
            <w:r w:rsidRPr="00872F98">
              <w:rPr>
                <w:b/>
                <w:bCs/>
                <w:sz w:val="28"/>
                <w:szCs w:val="28"/>
              </w:rPr>
              <w:t xml:space="preserve">   Е   Г   О</w:t>
            </w:r>
          </w:p>
        </w:tc>
        <w:tc>
          <w:tcPr>
            <w:tcW w:w="1720" w:type="dxa"/>
            <w:tcBorders>
              <w:top w:val="single" w:sz="8" w:space="0" w:color="auto"/>
              <w:left w:val="single" w:sz="8" w:space="0" w:color="auto"/>
              <w:bottom w:val="single" w:sz="8" w:space="0" w:color="auto"/>
              <w:right w:val="single" w:sz="8" w:space="0" w:color="auto"/>
            </w:tcBorders>
            <w:shd w:val="clear" w:color="000000" w:fill="FFFFFF"/>
            <w:vAlign w:val="center"/>
          </w:tcPr>
          <w:p w:rsidR="00872F98" w:rsidRPr="00872F98" w:rsidRDefault="00872F98" w:rsidP="00872F98">
            <w:pPr>
              <w:jc w:val="right"/>
              <w:rPr>
                <w:b/>
                <w:bCs/>
                <w:sz w:val="28"/>
                <w:szCs w:val="28"/>
              </w:rPr>
            </w:pPr>
            <w:r w:rsidRPr="00872F98">
              <w:rPr>
                <w:b/>
                <w:bCs/>
                <w:sz w:val="28"/>
                <w:szCs w:val="28"/>
              </w:rPr>
              <w:t>3 000,3</w:t>
            </w:r>
          </w:p>
        </w:tc>
        <w:tc>
          <w:tcPr>
            <w:tcW w:w="1720" w:type="dxa"/>
            <w:tcBorders>
              <w:top w:val="single" w:sz="8" w:space="0" w:color="auto"/>
              <w:left w:val="nil"/>
              <w:bottom w:val="single" w:sz="8" w:space="0" w:color="auto"/>
              <w:right w:val="single" w:sz="8" w:space="0" w:color="auto"/>
            </w:tcBorders>
            <w:shd w:val="clear" w:color="000000" w:fill="FFFFFF"/>
            <w:vAlign w:val="center"/>
          </w:tcPr>
          <w:p w:rsidR="00872F98" w:rsidRPr="00872F98" w:rsidRDefault="00872F98" w:rsidP="00872F98">
            <w:pPr>
              <w:jc w:val="right"/>
              <w:rPr>
                <w:b/>
                <w:bCs/>
                <w:sz w:val="28"/>
                <w:szCs w:val="28"/>
              </w:rPr>
            </w:pPr>
            <w:r w:rsidRPr="00872F98">
              <w:rPr>
                <w:b/>
                <w:bCs/>
                <w:sz w:val="28"/>
                <w:szCs w:val="28"/>
              </w:rPr>
              <w:t>3 600,0</w:t>
            </w:r>
          </w:p>
        </w:tc>
        <w:tc>
          <w:tcPr>
            <w:tcW w:w="1832" w:type="dxa"/>
            <w:gridSpan w:val="2"/>
            <w:tcBorders>
              <w:top w:val="single" w:sz="8" w:space="0" w:color="auto"/>
              <w:left w:val="nil"/>
              <w:bottom w:val="single" w:sz="8" w:space="0" w:color="auto"/>
              <w:right w:val="single" w:sz="8" w:space="0" w:color="auto"/>
            </w:tcBorders>
            <w:shd w:val="clear" w:color="000000" w:fill="FFFFFF"/>
            <w:vAlign w:val="center"/>
          </w:tcPr>
          <w:p w:rsidR="00872F98" w:rsidRPr="00872F98" w:rsidRDefault="00872F98" w:rsidP="00872F98">
            <w:pPr>
              <w:jc w:val="right"/>
              <w:rPr>
                <w:b/>
                <w:bCs/>
                <w:sz w:val="28"/>
                <w:szCs w:val="28"/>
              </w:rPr>
            </w:pPr>
            <w:r w:rsidRPr="00872F98">
              <w:rPr>
                <w:b/>
                <w:bCs/>
                <w:sz w:val="28"/>
                <w:szCs w:val="28"/>
              </w:rPr>
              <w:t>3 600,0»;</w:t>
            </w:r>
          </w:p>
        </w:tc>
      </w:tr>
    </w:tbl>
    <w:p w:rsidR="00872F98" w:rsidRPr="00872F98" w:rsidRDefault="00872F98" w:rsidP="00872F98">
      <w:pPr>
        <w:rPr>
          <w:sz w:val="28"/>
          <w:szCs w:val="28"/>
        </w:rPr>
      </w:pPr>
    </w:p>
    <w:p w:rsidR="00872F98" w:rsidRPr="00872F98" w:rsidRDefault="00872F98" w:rsidP="00872F98">
      <w:pPr>
        <w:rPr>
          <w:sz w:val="28"/>
          <w:szCs w:val="28"/>
        </w:rPr>
      </w:pPr>
    </w:p>
    <w:p w:rsidR="00872F98" w:rsidRPr="00872F98" w:rsidRDefault="00872F98" w:rsidP="00872F98">
      <w:pPr>
        <w:rPr>
          <w:rFonts w:eastAsiaTheme="minorHAnsi"/>
          <w:sz w:val="28"/>
          <w:szCs w:val="28"/>
          <w:lang w:eastAsia="en-US"/>
        </w:rPr>
      </w:pPr>
    </w:p>
    <w:p w:rsidR="00872F98" w:rsidRPr="00872F98" w:rsidRDefault="009D6376" w:rsidP="00872F98">
      <w:pPr>
        <w:rPr>
          <w:sz w:val="28"/>
          <w:szCs w:val="20"/>
        </w:rPr>
      </w:pPr>
      <w:r>
        <w:rPr>
          <w:rFonts w:eastAsiaTheme="minorHAnsi"/>
          <w:sz w:val="28"/>
          <w:szCs w:val="28"/>
          <w:lang w:eastAsia="en-US"/>
        </w:rPr>
        <w:t>3</w:t>
      </w:r>
      <w:r w:rsidR="00DE17E8">
        <w:rPr>
          <w:rFonts w:eastAsiaTheme="minorHAnsi"/>
          <w:sz w:val="28"/>
          <w:szCs w:val="28"/>
          <w:lang w:eastAsia="en-US"/>
        </w:rPr>
        <w:t>7</w:t>
      </w:r>
      <w:r w:rsidR="00872F98" w:rsidRPr="00872F98">
        <w:rPr>
          <w:rFonts w:eastAsiaTheme="minorHAnsi"/>
          <w:sz w:val="28"/>
          <w:szCs w:val="28"/>
          <w:lang w:eastAsia="en-US"/>
        </w:rPr>
        <w:t>)</w:t>
      </w:r>
      <w:r w:rsidR="00872F98" w:rsidRPr="00872F98">
        <w:rPr>
          <w:sz w:val="28"/>
          <w:szCs w:val="20"/>
        </w:rPr>
        <w:t xml:space="preserve"> таблицу 63 приложения 16 изложить в следующей редакции:</w:t>
      </w:r>
    </w:p>
    <w:p w:rsidR="00872F98" w:rsidRPr="00872F98" w:rsidRDefault="00872F98" w:rsidP="00872F98">
      <w:pPr>
        <w:rPr>
          <w:sz w:val="28"/>
          <w:szCs w:val="20"/>
        </w:rPr>
      </w:pPr>
    </w:p>
    <w:tbl>
      <w:tblPr>
        <w:tblW w:w="10822" w:type="dxa"/>
        <w:tblInd w:w="-851" w:type="dxa"/>
        <w:tblLook w:val="04A0" w:firstRow="1" w:lastRow="0" w:firstColumn="1" w:lastColumn="0" w:noHBand="0" w:noVBand="1"/>
      </w:tblPr>
      <w:tblGrid>
        <w:gridCol w:w="142"/>
        <w:gridCol w:w="4367"/>
        <w:gridCol w:w="453"/>
        <w:gridCol w:w="4819"/>
        <w:gridCol w:w="281"/>
        <w:gridCol w:w="760"/>
      </w:tblGrid>
      <w:tr w:rsidR="00872F98" w:rsidRPr="00872F98" w:rsidTr="00724E55">
        <w:trPr>
          <w:gridBefore w:val="3"/>
          <w:gridAfter w:val="1"/>
          <w:wBefore w:w="4962" w:type="dxa"/>
          <w:wAfter w:w="760" w:type="dxa"/>
          <w:trHeight w:val="375"/>
        </w:trPr>
        <w:tc>
          <w:tcPr>
            <w:tcW w:w="5100" w:type="dxa"/>
            <w:gridSpan w:val="2"/>
            <w:tcBorders>
              <w:top w:val="nil"/>
              <w:left w:val="nil"/>
              <w:bottom w:val="nil"/>
              <w:right w:val="nil"/>
            </w:tcBorders>
            <w:shd w:val="clear" w:color="auto" w:fill="auto"/>
            <w:vAlign w:val="center"/>
            <w:hideMark/>
          </w:tcPr>
          <w:p w:rsidR="00872F98" w:rsidRPr="00872F98" w:rsidRDefault="00872F98" w:rsidP="00872F98">
            <w:pPr>
              <w:jc w:val="right"/>
              <w:rPr>
                <w:sz w:val="28"/>
                <w:szCs w:val="28"/>
              </w:rPr>
            </w:pPr>
            <w:r w:rsidRPr="00872F98">
              <w:rPr>
                <w:sz w:val="28"/>
                <w:szCs w:val="28"/>
              </w:rPr>
              <w:t>«Таблица 63</w:t>
            </w:r>
          </w:p>
        </w:tc>
      </w:tr>
      <w:tr w:rsidR="00872F98" w:rsidRPr="00872F98" w:rsidTr="00724E55">
        <w:trPr>
          <w:gridBefore w:val="3"/>
          <w:gridAfter w:val="1"/>
          <w:wBefore w:w="4962" w:type="dxa"/>
          <w:wAfter w:w="760" w:type="dxa"/>
          <w:trHeight w:val="70"/>
        </w:trPr>
        <w:tc>
          <w:tcPr>
            <w:tcW w:w="5100" w:type="dxa"/>
            <w:gridSpan w:val="2"/>
            <w:tcBorders>
              <w:top w:val="nil"/>
              <w:left w:val="nil"/>
              <w:bottom w:val="nil"/>
              <w:right w:val="nil"/>
            </w:tcBorders>
            <w:shd w:val="clear" w:color="auto" w:fill="auto"/>
            <w:vAlign w:val="center"/>
            <w:hideMark/>
          </w:tcPr>
          <w:p w:rsidR="00872F98" w:rsidRPr="00872F98" w:rsidRDefault="00872F98" w:rsidP="00872F98">
            <w:pPr>
              <w:jc w:val="right"/>
              <w:rPr>
                <w:sz w:val="28"/>
                <w:szCs w:val="28"/>
              </w:rPr>
            </w:pPr>
            <w:r w:rsidRPr="00872F98">
              <w:rPr>
                <w:sz w:val="28"/>
                <w:szCs w:val="28"/>
              </w:rPr>
              <w:t>приложения 16</w:t>
            </w:r>
          </w:p>
        </w:tc>
      </w:tr>
      <w:tr w:rsidR="00872F98" w:rsidRPr="00872F98" w:rsidTr="00724E55">
        <w:trPr>
          <w:gridBefore w:val="3"/>
          <w:gridAfter w:val="1"/>
          <w:wBefore w:w="4962" w:type="dxa"/>
          <w:wAfter w:w="760" w:type="dxa"/>
          <w:trHeight w:val="70"/>
        </w:trPr>
        <w:tc>
          <w:tcPr>
            <w:tcW w:w="5100" w:type="dxa"/>
            <w:gridSpan w:val="2"/>
            <w:tcBorders>
              <w:top w:val="nil"/>
              <w:left w:val="nil"/>
              <w:bottom w:val="nil"/>
              <w:right w:val="nil"/>
            </w:tcBorders>
            <w:shd w:val="clear" w:color="auto" w:fill="auto"/>
            <w:vAlign w:val="center"/>
          </w:tcPr>
          <w:p w:rsidR="00872F98" w:rsidRPr="00872F98" w:rsidRDefault="00872F98" w:rsidP="00872F98">
            <w:pPr>
              <w:jc w:val="right"/>
              <w:rPr>
                <w:sz w:val="28"/>
                <w:szCs w:val="28"/>
              </w:rPr>
            </w:pPr>
          </w:p>
        </w:tc>
      </w:tr>
      <w:tr w:rsidR="00872F98" w:rsidRPr="00872F98" w:rsidTr="00724E55">
        <w:trPr>
          <w:trHeight w:val="1004"/>
        </w:trPr>
        <w:tc>
          <w:tcPr>
            <w:tcW w:w="10822" w:type="dxa"/>
            <w:gridSpan w:val="6"/>
            <w:tcBorders>
              <w:top w:val="nil"/>
              <w:left w:val="nil"/>
              <w:bottom w:val="nil"/>
              <w:right w:val="nil"/>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Распределение субсидий бюджетам муниципальных районов и городских округов на капитальный ремонт и ремонт автомобильных дорог общего пользования населенных пунктов на 2023 год и на плановый период 2024 года</w:t>
            </w:r>
          </w:p>
        </w:tc>
      </w:tr>
      <w:tr w:rsidR="00872F98" w:rsidRPr="00872F98" w:rsidTr="00724E55">
        <w:trPr>
          <w:gridBefore w:val="1"/>
          <w:gridAfter w:val="2"/>
          <w:wBefore w:w="142" w:type="dxa"/>
          <w:wAfter w:w="332" w:type="dxa"/>
          <w:trHeight w:val="330"/>
        </w:trPr>
        <w:tc>
          <w:tcPr>
            <w:tcW w:w="4367" w:type="dxa"/>
            <w:tcBorders>
              <w:top w:val="nil"/>
              <w:left w:val="nil"/>
              <w:bottom w:val="nil"/>
              <w:right w:val="nil"/>
            </w:tcBorders>
            <w:shd w:val="clear" w:color="auto" w:fill="auto"/>
            <w:noWrap/>
            <w:vAlign w:val="center"/>
            <w:hideMark/>
          </w:tcPr>
          <w:p w:rsidR="00872F98" w:rsidRPr="00872F98" w:rsidRDefault="00872F98" w:rsidP="00872F98">
            <w:pPr>
              <w:rPr>
                <w:sz w:val="20"/>
                <w:szCs w:val="20"/>
              </w:rPr>
            </w:pPr>
          </w:p>
        </w:tc>
        <w:tc>
          <w:tcPr>
            <w:tcW w:w="5272" w:type="dxa"/>
            <w:gridSpan w:val="2"/>
            <w:tcBorders>
              <w:top w:val="nil"/>
              <w:left w:val="nil"/>
              <w:bottom w:val="nil"/>
              <w:right w:val="nil"/>
            </w:tcBorders>
            <w:shd w:val="clear" w:color="auto" w:fill="auto"/>
            <w:vAlign w:val="center"/>
            <w:hideMark/>
          </w:tcPr>
          <w:p w:rsidR="00872F98" w:rsidRPr="00872F98" w:rsidRDefault="00872F98" w:rsidP="00872F98">
            <w:pPr>
              <w:jc w:val="right"/>
              <w:rPr>
                <w:b/>
                <w:bCs/>
              </w:rPr>
            </w:pPr>
            <w:r w:rsidRPr="00872F98">
              <w:rPr>
                <w:b/>
                <w:bCs/>
              </w:rPr>
              <w:t>(тыс. рублей)</w:t>
            </w:r>
          </w:p>
        </w:tc>
      </w:tr>
    </w:tbl>
    <w:p w:rsidR="00872F98" w:rsidRPr="00872F98" w:rsidRDefault="00872F98" w:rsidP="00872F98">
      <w:pPr>
        <w:tabs>
          <w:tab w:val="left" w:pos="5820"/>
        </w:tabs>
        <w:rPr>
          <w:sz w:val="28"/>
          <w:szCs w:val="28"/>
        </w:rPr>
      </w:pPr>
    </w:p>
    <w:tbl>
      <w:tblPr>
        <w:tblW w:w="10065" w:type="dxa"/>
        <w:tblInd w:w="-709" w:type="dxa"/>
        <w:tblLook w:val="04A0" w:firstRow="1" w:lastRow="0" w:firstColumn="1" w:lastColumn="0" w:noHBand="0" w:noVBand="1"/>
      </w:tblPr>
      <w:tblGrid>
        <w:gridCol w:w="709"/>
        <w:gridCol w:w="4678"/>
        <w:gridCol w:w="2410"/>
        <w:gridCol w:w="2268"/>
      </w:tblGrid>
      <w:tr w:rsidR="00872F98" w:rsidRPr="00872F98" w:rsidTr="00724E55">
        <w:trPr>
          <w:gridAfter w:val="2"/>
          <w:wAfter w:w="4678" w:type="dxa"/>
          <w:trHeight w:val="330"/>
        </w:trPr>
        <w:tc>
          <w:tcPr>
            <w:tcW w:w="709" w:type="dxa"/>
            <w:tcBorders>
              <w:top w:val="nil"/>
              <w:left w:val="nil"/>
              <w:bottom w:val="nil"/>
              <w:right w:val="nil"/>
            </w:tcBorders>
            <w:shd w:val="clear" w:color="auto" w:fill="auto"/>
            <w:vAlign w:val="center"/>
            <w:hideMark/>
          </w:tcPr>
          <w:p w:rsidR="00872F98" w:rsidRPr="00872F98" w:rsidRDefault="00872F98" w:rsidP="00872F98">
            <w:pPr>
              <w:rPr>
                <w:sz w:val="20"/>
                <w:szCs w:val="20"/>
              </w:rPr>
            </w:pPr>
          </w:p>
        </w:tc>
        <w:tc>
          <w:tcPr>
            <w:tcW w:w="4678" w:type="dxa"/>
            <w:tcBorders>
              <w:top w:val="nil"/>
              <w:left w:val="nil"/>
              <w:bottom w:val="nil"/>
              <w:right w:val="nil"/>
            </w:tcBorders>
            <w:shd w:val="clear" w:color="auto" w:fill="auto"/>
            <w:noWrap/>
            <w:vAlign w:val="center"/>
            <w:hideMark/>
          </w:tcPr>
          <w:p w:rsidR="00872F98" w:rsidRPr="00872F98" w:rsidRDefault="00872F98" w:rsidP="00872F98">
            <w:pPr>
              <w:rPr>
                <w:sz w:val="20"/>
                <w:szCs w:val="20"/>
              </w:rPr>
            </w:pPr>
          </w:p>
        </w:tc>
      </w:tr>
      <w:tr w:rsidR="00872F98" w:rsidRPr="00872F98" w:rsidTr="00724E55">
        <w:trPr>
          <w:trHeight w:val="837"/>
        </w:trPr>
        <w:tc>
          <w:tcPr>
            <w:tcW w:w="709" w:type="dxa"/>
            <w:tcBorders>
              <w:top w:val="single" w:sz="8" w:space="0" w:color="auto"/>
              <w:left w:val="single" w:sz="8" w:space="0" w:color="auto"/>
              <w:bottom w:val="nil"/>
              <w:right w:val="single" w:sz="8" w:space="0" w:color="auto"/>
            </w:tcBorders>
            <w:shd w:val="clear" w:color="auto" w:fill="auto"/>
            <w:textDirection w:val="btLr"/>
            <w:vAlign w:val="center"/>
            <w:hideMark/>
          </w:tcPr>
          <w:p w:rsidR="00872F98" w:rsidRPr="00872F98" w:rsidRDefault="00872F98" w:rsidP="00872F98">
            <w:pPr>
              <w:jc w:val="center"/>
              <w:rPr>
                <w:b/>
                <w:bCs/>
                <w:sz w:val="28"/>
                <w:szCs w:val="28"/>
              </w:rPr>
            </w:pPr>
            <w:r w:rsidRPr="00872F98">
              <w:rPr>
                <w:b/>
                <w:bCs/>
                <w:sz w:val="28"/>
                <w:szCs w:val="28"/>
              </w:rPr>
              <w:t>№ п/п</w:t>
            </w:r>
          </w:p>
        </w:tc>
        <w:tc>
          <w:tcPr>
            <w:tcW w:w="4678" w:type="dxa"/>
            <w:tcBorders>
              <w:top w:val="single" w:sz="8" w:space="0" w:color="auto"/>
              <w:left w:val="nil"/>
              <w:bottom w:val="nil"/>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 xml:space="preserve">Наименование муниципального образования </w:t>
            </w:r>
          </w:p>
        </w:tc>
        <w:tc>
          <w:tcPr>
            <w:tcW w:w="2410" w:type="dxa"/>
            <w:tcBorders>
              <w:top w:val="single" w:sz="8" w:space="0" w:color="auto"/>
              <w:left w:val="nil"/>
              <w:bottom w:val="nil"/>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2023 год</w:t>
            </w:r>
          </w:p>
        </w:tc>
        <w:tc>
          <w:tcPr>
            <w:tcW w:w="2268" w:type="dxa"/>
            <w:tcBorders>
              <w:top w:val="single" w:sz="8" w:space="0" w:color="auto"/>
              <w:left w:val="nil"/>
              <w:bottom w:val="nil"/>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2024 год</w:t>
            </w:r>
          </w:p>
        </w:tc>
      </w:tr>
      <w:tr w:rsidR="00872F98" w:rsidRPr="00872F98" w:rsidTr="00724E55">
        <w:trPr>
          <w:trHeight w:val="60"/>
        </w:trPr>
        <w:tc>
          <w:tcPr>
            <w:tcW w:w="70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w:t>
            </w:r>
          </w:p>
        </w:tc>
        <w:tc>
          <w:tcPr>
            <w:tcW w:w="4678" w:type="dxa"/>
            <w:tcBorders>
              <w:top w:val="single" w:sz="8" w:space="0" w:color="auto"/>
              <w:left w:val="nil"/>
              <w:bottom w:val="single" w:sz="8"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2</w:t>
            </w:r>
          </w:p>
        </w:tc>
        <w:tc>
          <w:tcPr>
            <w:tcW w:w="2410" w:type="dxa"/>
            <w:tcBorders>
              <w:top w:val="single" w:sz="8" w:space="0" w:color="auto"/>
              <w:left w:val="nil"/>
              <w:bottom w:val="single" w:sz="8"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3</w:t>
            </w:r>
          </w:p>
        </w:tc>
        <w:tc>
          <w:tcPr>
            <w:tcW w:w="2268" w:type="dxa"/>
            <w:tcBorders>
              <w:top w:val="single" w:sz="8" w:space="0" w:color="auto"/>
              <w:left w:val="nil"/>
              <w:bottom w:val="single" w:sz="8"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4</w:t>
            </w:r>
          </w:p>
        </w:tc>
      </w:tr>
      <w:tr w:rsidR="00872F98" w:rsidRPr="00872F98" w:rsidTr="00724E55">
        <w:trPr>
          <w:trHeight w:val="161"/>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Белгородский район</w:t>
            </w:r>
          </w:p>
        </w:tc>
        <w:tc>
          <w:tcPr>
            <w:tcW w:w="241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color w:val="000000"/>
                <w:sz w:val="28"/>
                <w:szCs w:val="28"/>
              </w:rPr>
            </w:pPr>
            <w:r w:rsidRPr="00872F98">
              <w:rPr>
                <w:b/>
                <w:bCs/>
                <w:color w:val="000000"/>
                <w:sz w:val="28"/>
                <w:szCs w:val="28"/>
              </w:rPr>
              <w:t>185 320,2</w:t>
            </w:r>
          </w:p>
        </w:tc>
        <w:tc>
          <w:tcPr>
            <w:tcW w:w="2268"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color w:val="000000"/>
                <w:sz w:val="28"/>
                <w:szCs w:val="28"/>
              </w:rPr>
            </w:pPr>
            <w:r w:rsidRPr="00872F98">
              <w:rPr>
                <w:b/>
                <w:bCs/>
                <w:color w:val="000000"/>
                <w:sz w:val="28"/>
                <w:szCs w:val="28"/>
              </w:rPr>
              <w:t>57 185,5</w:t>
            </w:r>
          </w:p>
        </w:tc>
      </w:tr>
      <w:tr w:rsidR="00872F98" w:rsidRPr="00872F98" w:rsidTr="00724E55">
        <w:trPr>
          <w:trHeight w:val="106"/>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2.</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Борисовский район</w:t>
            </w:r>
          </w:p>
        </w:tc>
        <w:tc>
          <w:tcPr>
            <w:tcW w:w="241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color w:val="000000"/>
                <w:sz w:val="28"/>
                <w:szCs w:val="28"/>
              </w:rPr>
            </w:pPr>
            <w:r w:rsidRPr="00872F98">
              <w:rPr>
                <w:b/>
                <w:bCs/>
                <w:color w:val="000000"/>
                <w:sz w:val="28"/>
                <w:szCs w:val="28"/>
              </w:rPr>
              <w:t>3 800,0</w:t>
            </w:r>
          </w:p>
        </w:tc>
        <w:tc>
          <w:tcPr>
            <w:tcW w:w="2268"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color w:val="000000"/>
                <w:sz w:val="28"/>
                <w:szCs w:val="28"/>
              </w:rPr>
            </w:pPr>
            <w:r w:rsidRPr="00872F98">
              <w:rPr>
                <w:b/>
                <w:bCs/>
                <w:color w:val="000000"/>
                <w:sz w:val="28"/>
                <w:szCs w:val="28"/>
              </w:rPr>
              <w:t>6 733,5</w:t>
            </w:r>
          </w:p>
        </w:tc>
      </w:tr>
      <w:tr w:rsidR="00872F98" w:rsidRPr="00872F98" w:rsidTr="00724E55">
        <w:trPr>
          <w:trHeight w:val="375"/>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3.</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Вейделевский район</w:t>
            </w:r>
          </w:p>
        </w:tc>
        <w:tc>
          <w:tcPr>
            <w:tcW w:w="241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color w:val="000000"/>
                <w:sz w:val="28"/>
                <w:szCs w:val="28"/>
              </w:rPr>
            </w:pPr>
            <w:r w:rsidRPr="00872F98">
              <w:rPr>
                <w:b/>
                <w:bCs/>
                <w:color w:val="000000"/>
                <w:sz w:val="28"/>
                <w:szCs w:val="28"/>
              </w:rPr>
              <w:t>41 721,0</w:t>
            </w:r>
          </w:p>
        </w:tc>
        <w:tc>
          <w:tcPr>
            <w:tcW w:w="2268"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rPr>
                <w:b/>
                <w:bCs/>
                <w:color w:val="000000"/>
                <w:sz w:val="28"/>
                <w:szCs w:val="28"/>
              </w:rPr>
            </w:pPr>
            <w:r w:rsidRPr="00872F98">
              <w:rPr>
                <w:b/>
                <w:bCs/>
                <w:color w:val="000000"/>
                <w:sz w:val="28"/>
                <w:szCs w:val="28"/>
              </w:rPr>
              <w:t> </w:t>
            </w:r>
          </w:p>
        </w:tc>
      </w:tr>
      <w:tr w:rsidR="00872F98" w:rsidRPr="00872F98" w:rsidTr="00724E55">
        <w:trPr>
          <w:trHeight w:val="229"/>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4.</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Волоконовский район</w:t>
            </w:r>
          </w:p>
        </w:tc>
        <w:tc>
          <w:tcPr>
            <w:tcW w:w="241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color w:val="000000"/>
                <w:sz w:val="28"/>
                <w:szCs w:val="28"/>
              </w:rPr>
            </w:pPr>
            <w:r w:rsidRPr="00872F98">
              <w:rPr>
                <w:b/>
                <w:bCs/>
                <w:color w:val="000000"/>
                <w:sz w:val="28"/>
                <w:szCs w:val="28"/>
              </w:rPr>
              <w:t> </w:t>
            </w:r>
          </w:p>
        </w:tc>
        <w:tc>
          <w:tcPr>
            <w:tcW w:w="2268"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color w:val="000000"/>
                <w:sz w:val="28"/>
                <w:szCs w:val="28"/>
              </w:rPr>
            </w:pPr>
            <w:r w:rsidRPr="00872F98">
              <w:rPr>
                <w:b/>
                <w:bCs/>
                <w:color w:val="000000"/>
                <w:sz w:val="28"/>
                <w:szCs w:val="28"/>
              </w:rPr>
              <w:t>43 837,0</w:t>
            </w:r>
          </w:p>
        </w:tc>
      </w:tr>
      <w:tr w:rsidR="00872F98" w:rsidRPr="00872F98" w:rsidTr="00724E55">
        <w:trPr>
          <w:trHeight w:val="192"/>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5.</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Ивнянский район</w:t>
            </w:r>
          </w:p>
        </w:tc>
        <w:tc>
          <w:tcPr>
            <w:tcW w:w="241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color w:val="000000"/>
                <w:sz w:val="28"/>
                <w:szCs w:val="28"/>
              </w:rPr>
            </w:pPr>
            <w:r w:rsidRPr="00872F98">
              <w:rPr>
                <w:b/>
                <w:bCs/>
                <w:color w:val="000000"/>
                <w:sz w:val="28"/>
                <w:szCs w:val="28"/>
              </w:rPr>
              <w:t> </w:t>
            </w:r>
          </w:p>
        </w:tc>
        <w:tc>
          <w:tcPr>
            <w:tcW w:w="2268"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color w:val="000000"/>
                <w:sz w:val="28"/>
                <w:szCs w:val="28"/>
              </w:rPr>
            </w:pPr>
            <w:r w:rsidRPr="00872F98">
              <w:rPr>
                <w:b/>
                <w:bCs/>
                <w:color w:val="000000"/>
                <w:sz w:val="28"/>
                <w:szCs w:val="28"/>
              </w:rPr>
              <w:t>38 000,0</w:t>
            </w:r>
          </w:p>
        </w:tc>
      </w:tr>
      <w:tr w:rsidR="00872F98" w:rsidRPr="00872F98" w:rsidTr="00724E55">
        <w:trPr>
          <w:trHeight w:val="281"/>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6.</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Корочанский район</w:t>
            </w:r>
          </w:p>
        </w:tc>
        <w:tc>
          <w:tcPr>
            <w:tcW w:w="241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color w:val="000000"/>
                <w:sz w:val="28"/>
                <w:szCs w:val="28"/>
              </w:rPr>
            </w:pPr>
            <w:r w:rsidRPr="00872F98">
              <w:rPr>
                <w:b/>
                <w:bCs/>
                <w:color w:val="000000"/>
                <w:sz w:val="28"/>
                <w:szCs w:val="28"/>
              </w:rPr>
              <w:t> </w:t>
            </w:r>
          </w:p>
        </w:tc>
        <w:tc>
          <w:tcPr>
            <w:tcW w:w="2268"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color w:val="000000"/>
                <w:sz w:val="28"/>
                <w:szCs w:val="28"/>
              </w:rPr>
            </w:pPr>
            <w:r w:rsidRPr="00872F98">
              <w:rPr>
                <w:b/>
                <w:bCs/>
                <w:color w:val="000000"/>
                <w:sz w:val="28"/>
                <w:szCs w:val="28"/>
              </w:rPr>
              <w:t>19 363,5</w:t>
            </w:r>
          </w:p>
        </w:tc>
      </w:tr>
      <w:tr w:rsidR="00872F98" w:rsidRPr="00872F98" w:rsidTr="00724E55">
        <w:trPr>
          <w:trHeight w:val="244"/>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7.</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Красненский район</w:t>
            </w:r>
          </w:p>
        </w:tc>
        <w:tc>
          <w:tcPr>
            <w:tcW w:w="241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color w:val="000000"/>
                <w:sz w:val="28"/>
                <w:szCs w:val="28"/>
              </w:rPr>
            </w:pPr>
            <w:r w:rsidRPr="00872F98">
              <w:rPr>
                <w:b/>
                <w:bCs/>
                <w:color w:val="000000"/>
                <w:sz w:val="28"/>
                <w:szCs w:val="28"/>
              </w:rPr>
              <w:t>42 406,3</w:t>
            </w:r>
          </w:p>
        </w:tc>
        <w:tc>
          <w:tcPr>
            <w:tcW w:w="2268"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color w:val="000000"/>
                <w:sz w:val="28"/>
                <w:szCs w:val="28"/>
              </w:rPr>
            </w:pPr>
            <w:r w:rsidRPr="00872F98">
              <w:rPr>
                <w:b/>
                <w:bCs/>
                <w:color w:val="000000"/>
                <w:sz w:val="28"/>
                <w:szCs w:val="28"/>
              </w:rPr>
              <w:t>38 000,0</w:t>
            </w:r>
          </w:p>
        </w:tc>
      </w:tr>
      <w:tr w:rsidR="00872F98" w:rsidRPr="00872F98" w:rsidTr="00724E55">
        <w:trPr>
          <w:trHeight w:val="333"/>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8.</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Красногвардейский район</w:t>
            </w:r>
          </w:p>
        </w:tc>
        <w:tc>
          <w:tcPr>
            <w:tcW w:w="241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color w:val="000000"/>
                <w:sz w:val="28"/>
                <w:szCs w:val="28"/>
              </w:rPr>
            </w:pPr>
            <w:r w:rsidRPr="00872F98">
              <w:rPr>
                <w:b/>
                <w:bCs/>
                <w:color w:val="000000"/>
                <w:sz w:val="28"/>
                <w:szCs w:val="28"/>
              </w:rPr>
              <w:t>100 000,0</w:t>
            </w:r>
          </w:p>
        </w:tc>
        <w:tc>
          <w:tcPr>
            <w:tcW w:w="2268"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color w:val="000000"/>
                <w:sz w:val="28"/>
                <w:szCs w:val="28"/>
              </w:rPr>
            </w:pPr>
            <w:r w:rsidRPr="00872F98">
              <w:rPr>
                <w:b/>
                <w:bCs/>
                <w:color w:val="000000"/>
                <w:sz w:val="28"/>
                <w:szCs w:val="28"/>
              </w:rPr>
              <w:t>11 215,0</w:t>
            </w:r>
          </w:p>
        </w:tc>
      </w:tr>
      <w:tr w:rsidR="00872F98" w:rsidRPr="00872F98" w:rsidTr="00724E55">
        <w:trPr>
          <w:trHeight w:val="267"/>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9.</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Краснояружский район</w:t>
            </w:r>
          </w:p>
        </w:tc>
        <w:tc>
          <w:tcPr>
            <w:tcW w:w="241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color w:val="000000"/>
                <w:sz w:val="28"/>
                <w:szCs w:val="28"/>
              </w:rPr>
            </w:pPr>
            <w:r w:rsidRPr="00872F98">
              <w:rPr>
                <w:b/>
                <w:bCs/>
                <w:color w:val="000000"/>
                <w:sz w:val="28"/>
                <w:szCs w:val="28"/>
              </w:rPr>
              <w:t>17 594,0</w:t>
            </w:r>
          </w:p>
        </w:tc>
        <w:tc>
          <w:tcPr>
            <w:tcW w:w="2268"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color w:val="000000"/>
                <w:sz w:val="28"/>
                <w:szCs w:val="28"/>
              </w:rPr>
            </w:pPr>
            <w:r w:rsidRPr="00872F98">
              <w:rPr>
                <w:b/>
                <w:bCs/>
                <w:color w:val="000000"/>
                <w:sz w:val="28"/>
                <w:szCs w:val="28"/>
              </w:rPr>
              <w:t>38 000,0</w:t>
            </w:r>
          </w:p>
        </w:tc>
      </w:tr>
      <w:tr w:rsidR="00872F98" w:rsidRPr="00872F98" w:rsidTr="00724E55">
        <w:trPr>
          <w:trHeight w:val="230"/>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10.</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Прохоровский район</w:t>
            </w:r>
          </w:p>
        </w:tc>
        <w:tc>
          <w:tcPr>
            <w:tcW w:w="241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color w:val="000000"/>
                <w:sz w:val="28"/>
                <w:szCs w:val="28"/>
              </w:rPr>
            </w:pPr>
            <w:r w:rsidRPr="00872F98">
              <w:rPr>
                <w:b/>
                <w:bCs/>
                <w:color w:val="000000"/>
                <w:sz w:val="28"/>
                <w:szCs w:val="28"/>
              </w:rPr>
              <w:t>17 765,0</w:t>
            </w:r>
          </w:p>
        </w:tc>
        <w:tc>
          <w:tcPr>
            <w:tcW w:w="2268"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color w:val="000000"/>
                <w:sz w:val="28"/>
                <w:szCs w:val="28"/>
              </w:rPr>
            </w:pPr>
            <w:r w:rsidRPr="00872F98">
              <w:rPr>
                <w:b/>
                <w:bCs/>
                <w:color w:val="000000"/>
                <w:sz w:val="28"/>
                <w:szCs w:val="28"/>
              </w:rPr>
              <w:t>38 000,0</w:t>
            </w:r>
          </w:p>
        </w:tc>
      </w:tr>
      <w:tr w:rsidR="00872F98" w:rsidRPr="00872F98" w:rsidTr="00724E55">
        <w:trPr>
          <w:trHeight w:val="305"/>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11.</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Ракитянский район</w:t>
            </w:r>
          </w:p>
        </w:tc>
        <w:tc>
          <w:tcPr>
            <w:tcW w:w="241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color w:val="000000"/>
                <w:sz w:val="28"/>
                <w:szCs w:val="28"/>
              </w:rPr>
            </w:pPr>
            <w:r w:rsidRPr="00872F98">
              <w:rPr>
                <w:b/>
                <w:bCs/>
                <w:color w:val="000000"/>
                <w:sz w:val="28"/>
                <w:szCs w:val="28"/>
              </w:rPr>
              <w:t>70 938,0</w:t>
            </w:r>
          </w:p>
        </w:tc>
        <w:tc>
          <w:tcPr>
            <w:tcW w:w="2268"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color w:val="000000"/>
                <w:sz w:val="28"/>
                <w:szCs w:val="28"/>
              </w:rPr>
            </w:pPr>
            <w:r w:rsidRPr="00872F98">
              <w:rPr>
                <w:b/>
                <w:bCs/>
                <w:color w:val="000000"/>
                <w:sz w:val="28"/>
                <w:szCs w:val="28"/>
              </w:rPr>
              <w:t>37 600,0</w:t>
            </w:r>
          </w:p>
        </w:tc>
      </w:tr>
      <w:tr w:rsidR="00872F98" w:rsidRPr="00872F98" w:rsidTr="00724E55">
        <w:trPr>
          <w:trHeight w:val="254"/>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12.</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Ровеньский район</w:t>
            </w:r>
          </w:p>
        </w:tc>
        <w:tc>
          <w:tcPr>
            <w:tcW w:w="241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color w:val="000000"/>
                <w:sz w:val="28"/>
                <w:szCs w:val="28"/>
              </w:rPr>
            </w:pPr>
            <w:r w:rsidRPr="00872F98">
              <w:rPr>
                <w:b/>
                <w:bCs/>
                <w:color w:val="000000"/>
                <w:sz w:val="28"/>
                <w:szCs w:val="28"/>
              </w:rPr>
              <w:t>89 400,0</w:t>
            </w:r>
          </w:p>
        </w:tc>
        <w:tc>
          <w:tcPr>
            <w:tcW w:w="2268"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rPr>
                <w:b/>
                <w:bCs/>
                <w:color w:val="000000"/>
                <w:sz w:val="28"/>
                <w:szCs w:val="28"/>
              </w:rPr>
            </w:pPr>
            <w:r w:rsidRPr="00872F98">
              <w:rPr>
                <w:b/>
                <w:bCs/>
                <w:color w:val="000000"/>
                <w:sz w:val="28"/>
                <w:szCs w:val="28"/>
              </w:rPr>
              <w:t> </w:t>
            </w:r>
          </w:p>
        </w:tc>
      </w:tr>
      <w:tr w:rsidR="00872F98" w:rsidRPr="00872F98" w:rsidTr="00724E55">
        <w:trPr>
          <w:trHeight w:val="215"/>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13.</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Чернянский район</w:t>
            </w:r>
          </w:p>
        </w:tc>
        <w:tc>
          <w:tcPr>
            <w:tcW w:w="241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color w:val="000000"/>
                <w:sz w:val="28"/>
                <w:szCs w:val="28"/>
              </w:rPr>
            </w:pPr>
            <w:r w:rsidRPr="00872F98">
              <w:rPr>
                <w:b/>
                <w:bCs/>
                <w:color w:val="000000"/>
                <w:sz w:val="28"/>
                <w:szCs w:val="28"/>
              </w:rPr>
              <w:t>31 199,0</w:t>
            </w:r>
          </w:p>
        </w:tc>
        <w:tc>
          <w:tcPr>
            <w:tcW w:w="2268"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color w:val="000000"/>
                <w:sz w:val="28"/>
                <w:szCs w:val="28"/>
              </w:rPr>
            </w:pPr>
            <w:r w:rsidRPr="00872F98">
              <w:rPr>
                <w:b/>
                <w:bCs/>
                <w:color w:val="000000"/>
                <w:sz w:val="28"/>
                <w:szCs w:val="28"/>
              </w:rPr>
              <w:t>107 575,0</w:t>
            </w:r>
          </w:p>
        </w:tc>
      </w:tr>
      <w:tr w:rsidR="00872F98" w:rsidRPr="00872F98" w:rsidTr="00724E55">
        <w:trPr>
          <w:trHeight w:val="306"/>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14.</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Алексеевский городской округ</w:t>
            </w:r>
          </w:p>
        </w:tc>
        <w:tc>
          <w:tcPr>
            <w:tcW w:w="241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color w:val="000000"/>
                <w:sz w:val="28"/>
                <w:szCs w:val="28"/>
              </w:rPr>
            </w:pPr>
            <w:r w:rsidRPr="00872F98">
              <w:rPr>
                <w:b/>
                <w:bCs/>
                <w:color w:val="000000"/>
                <w:sz w:val="28"/>
                <w:szCs w:val="28"/>
              </w:rPr>
              <w:t>231 252,0</w:t>
            </w:r>
          </w:p>
        </w:tc>
        <w:tc>
          <w:tcPr>
            <w:tcW w:w="2268"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color w:val="000000"/>
                <w:sz w:val="28"/>
                <w:szCs w:val="28"/>
              </w:rPr>
            </w:pPr>
            <w:r w:rsidRPr="00872F98">
              <w:rPr>
                <w:b/>
                <w:bCs/>
                <w:color w:val="000000"/>
                <w:sz w:val="28"/>
                <w:szCs w:val="28"/>
              </w:rPr>
              <w:t>223 720,0</w:t>
            </w:r>
          </w:p>
        </w:tc>
      </w:tr>
      <w:tr w:rsidR="00872F98" w:rsidRPr="00872F98" w:rsidTr="00724E55">
        <w:trPr>
          <w:trHeight w:val="142"/>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15.</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город Белгород</w:t>
            </w:r>
          </w:p>
        </w:tc>
        <w:tc>
          <w:tcPr>
            <w:tcW w:w="241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color w:val="000000"/>
                <w:sz w:val="28"/>
                <w:szCs w:val="28"/>
              </w:rPr>
            </w:pPr>
            <w:r w:rsidRPr="00872F98">
              <w:rPr>
                <w:b/>
                <w:bCs/>
                <w:color w:val="000000"/>
                <w:sz w:val="28"/>
                <w:szCs w:val="28"/>
              </w:rPr>
              <w:t>327 625,3</w:t>
            </w:r>
          </w:p>
        </w:tc>
        <w:tc>
          <w:tcPr>
            <w:tcW w:w="2268"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color w:val="000000"/>
                <w:sz w:val="28"/>
                <w:szCs w:val="28"/>
              </w:rPr>
            </w:pPr>
            <w:r w:rsidRPr="00872F98">
              <w:rPr>
                <w:b/>
                <w:bCs/>
                <w:color w:val="000000"/>
                <w:sz w:val="28"/>
                <w:szCs w:val="28"/>
              </w:rPr>
              <w:t>183 712,0</w:t>
            </w:r>
          </w:p>
        </w:tc>
      </w:tr>
      <w:tr w:rsidR="00872F98" w:rsidRPr="00872F98" w:rsidTr="00724E55">
        <w:trPr>
          <w:trHeight w:val="357"/>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16.</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Валуйский городской округ</w:t>
            </w:r>
          </w:p>
        </w:tc>
        <w:tc>
          <w:tcPr>
            <w:tcW w:w="241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color w:val="000000"/>
                <w:sz w:val="28"/>
                <w:szCs w:val="28"/>
              </w:rPr>
            </w:pPr>
            <w:r w:rsidRPr="00872F98">
              <w:rPr>
                <w:b/>
                <w:bCs/>
                <w:color w:val="000000"/>
                <w:sz w:val="28"/>
                <w:szCs w:val="28"/>
              </w:rPr>
              <w:t>86 190,1</w:t>
            </w:r>
          </w:p>
        </w:tc>
        <w:tc>
          <w:tcPr>
            <w:tcW w:w="2268"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color w:val="000000"/>
                <w:sz w:val="28"/>
                <w:szCs w:val="28"/>
              </w:rPr>
            </w:pPr>
            <w:r w:rsidRPr="00872F98">
              <w:rPr>
                <w:b/>
                <w:bCs/>
                <w:color w:val="000000"/>
                <w:sz w:val="28"/>
                <w:szCs w:val="28"/>
              </w:rPr>
              <w:t>9 752,0</w:t>
            </w:r>
          </w:p>
        </w:tc>
      </w:tr>
      <w:tr w:rsidR="00872F98" w:rsidRPr="00872F98" w:rsidTr="00724E55">
        <w:trPr>
          <w:trHeight w:val="405"/>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17.</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Грайворонский городской округ</w:t>
            </w:r>
          </w:p>
        </w:tc>
        <w:tc>
          <w:tcPr>
            <w:tcW w:w="241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color w:val="000000"/>
                <w:sz w:val="28"/>
                <w:szCs w:val="28"/>
              </w:rPr>
            </w:pPr>
            <w:r w:rsidRPr="00872F98">
              <w:rPr>
                <w:b/>
                <w:bCs/>
                <w:color w:val="000000"/>
                <w:sz w:val="28"/>
                <w:szCs w:val="28"/>
              </w:rPr>
              <w:t>63 028,0</w:t>
            </w:r>
          </w:p>
        </w:tc>
        <w:tc>
          <w:tcPr>
            <w:tcW w:w="2268"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color w:val="000000"/>
                <w:sz w:val="28"/>
                <w:szCs w:val="28"/>
              </w:rPr>
            </w:pPr>
            <w:r w:rsidRPr="00872F98">
              <w:rPr>
                <w:b/>
                <w:bCs/>
                <w:color w:val="000000"/>
                <w:sz w:val="28"/>
                <w:szCs w:val="28"/>
              </w:rPr>
              <w:t>38 000,0</w:t>
            </w:r>
          </w:p>
        </w:tc>
      </w:tr>
      <w:tr w:rsidR="00872F98" w:rsidRPr="00872F98" w:rsidTr="00724E55">
        <w:trPr>
          <w:trHeight w:val="367"/>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18.</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Губкинский городской округ</w:t>
            </w:r>
          </w:p>
        </w:tc>
        <w:tc>
          <w:tcPr>
            <w:tcW w:w="241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color w:val="000000"/>
                <w:sz w:val="28"/>
                <w:szCs w:val="28"/>
              </w:rPr>
            </w:pPr>
            <w:r w:rsidRPr="00872F98">
              <w:rPr>
                <w:b/>
                <w:bCs/>
                <w:color w:val="000000"/>
                <w:sz w:val="28"/>
                <w:szCs w:val="28"/>
              </w:rPr>
              <w:t> </w:t>
            </w:r>
          </w:p>
        </w:tc>
        <w:tc>
          <w:tcPr>
            <w:tcW w:w="2268"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rPr>
                <w:b/>
                <w:bCs/>
                <w:color w:val="000000"/>
                <w:sz w:val="28"/>
                <w:szCs w:val="28"/>
              </w:rPr>
            </w:pPr>
            <w:r w:rsidRPr="00872F98">
              <w:rPr>
                <w:b/>
                <w:bCs/>
                <w:color w:val="000000"/>
                <w:sz w:val="28"/>
                <w:szCs w:val="28"/>
              </w:rPr>
              <w:t> </w:t>
            </w:r>
          </w:p>
        </w:tc>
      </w:tr>
      <w:tr w:rsidR="00872F98" w:rsidRPr="00872F98" w:rsidTr="00724E55">
        <w:trPr>
          <w:trHeight w:val="189"/>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19.</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Новооскольский городской округ</w:t>
            </w:r>
          </w:p>
        </w:tc>
        <w:tc>
          <w:tcPr>
            <w:tcW w:w="241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color w:val="000000"/>
                <w:sz w:val="28"/>
                <w:szCs w:val="28"/>
              </w:rPr>
            </w:pPr>
            <w:r w:rsidRPr="00872F98">
              <w:rPr>
                <w:b/>
                <w:bCs/>
                <w:color w:val="000000"/>
                <w:sz w:val="28"/>
                <w:szCs w:val="28"/>
              </w:rPr>
              <w:t>357 131,0</w:t>
            </w:r>
          </w:p>
        </w:tc>
        <w:tc>
          <w:tcPr>
            <w:tcW w:w="2268"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color w:val="000000"/>
                <w:sz w:val="28"/>
                <w:szCs w:val="28"/>
              </w:rPr>
            </w:pPr>
            <w:r w:rsidRPr="00872F98">
              <w:rPr>
                <w:b/>
                <w:bCs/>
                <w:color w:val="000000"/>
                <w:sz w:val="28"/>
                <w:szCs w:val="28"/>
              </w:rPr>
              <w:t>78 020,0</w:t>
            </w:r>
          </w:p>
        </w:tc>
      </w:tr>
      <w:tr w:rsidR="00872F98" w:rsidRPr="00872F98" w:rsidTr="00724E55">
        <w:trPr>
          <w:trHeight w:val="310"/>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20.</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Старооскольский городской округ</w:t>
            </w:r>
          </w:p>
        </w:tc>
        <w:tc>
          <w:tcPr>
            <w:tcW w:w="241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color w:val="000000"/>
                <w:sz w:val="28"/>
                <w:szCs w:val="28"/>
              </w:rPr>
            </w:pPr>
            <w:r w:rsidRPr="00872F98">
              <w:rPr>
                <w:b/>
                <w:bCs/>
                <w:color w:val="000000"/>
                <w:sz w:val="28"/>
                <w:szCs w:val="28"/>
              </w:rPr>
              <w:t> </w:t>
            </w:r>
          </w:p>
        </w:tc>
        <w:tc>
          <w:tcPr>
            <w:tcW w:w="2268"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color w:val="000000"/>
                <w:sz w:val="28"/>
                <w:szCs w:val="28"/>
              </w:rPr>
            </w:pPr>
            <w:r w:rsidRPr="00872F98">
              <w:rPr>
                <w:b/>
                <w:bCs/>
                <w:color w:val="000000"/>
                <w:sz w:val="28"/>
                <w:szCs w:val="28"/>
              </w:rPr>
              <w:t>255 876,0</w:t>
            </w:r>
          </w:p>
        </w:tc>
      </w:tr>
      <w:tr w:rsidR="00872F98" w:rsidRPr="00872F98" w:rsidTr="00724E55">
        <w:trPr>
          <w:trHeight w:val="369"/>
        </w:trPr>
        <w:tc>
          <w:tcPr>
            <w:tcW w:w="709" w:type="dxa"/>
            <w:tcBorders>
              <w:top w:val="nil"/>
              <w:left w:val="single" w:sz="8" w:space="0" w:color="auto"/>
              <w:bottom w:val="nil"/>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21.</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Шебекинский городской округ</w:t>
            </w:r>
          </w:p>
        </w:tc>
        <w:tc>
          <w:tcPr>
            <w:tcW w:w="241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color w:val="000000"/>
                <w:sz w:val="28"/>
                <w:szCs w:val="28"/>
              </w:rPr>
            </w:pPr>
            <w:r w:rsidRPr="00872F98">
              <w:rPr>
                <w:b/>
                <w:bCs/>
                <w:color w:val="000000"/>
                <w:sz w:val="28"/>
                <w:szCs w:val="28"/>
              </w:rPr>
              <w:t>23 000,0</w:t>
            </w:r>
          </w:p>
        </w:tc>
        <w:tc>
          <w:tcPr>
            <w:tcW w:w="2268"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rPr>
                <w:b/>
                <w:bCs/>
                <w:color w:val="000000"/>
                <w:sz w:val="28"/>
                <w:szCs w:val="28"/>
              </w:rPr>
            </w:pPr>
            <w:r w:rsidRPr="00872F98">
              <w:rPr>
                <w:b/>
                <w:bCs/>
                <w:color w:val="000000"/>
                <w:sz w:val="28"/>
                <w:szCs w:val="28"/>
              </w:rPr>
              <w:t> </w:t>
            </w:r>
          </w:p>
        </w:tc>
      </w:tr>
      <w:tr w:rsidR="00872F98" w:rsidRPr="00872F98" w:rsidTr="00724E55">
        <w:trPr>
          <w:trHeight w:val="275"/>
        </w:trPr>
        <w:tc>
          <w:tcPr>
            <w:tcW w:w="709"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22.</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Яковлевский городской округ</w:t>
            </w:r>
          </w:p>
        </w:tc>
        <w:tc>
          <w:tcPr>
            <w:tcW w:w="241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color w:val="000000"/>
                <w:sz w:val="28"/>
                <w:szCs w:val="28"/>
              </w:rPr>
            </w:pPr>
            <w:r w:rsidRPr="00872F98">
              <w:rPr>
                <w:b/>
                <w:bCs/>
                <w:color w:val="000000"/>
                <w:sz w:val="28"/>
                <w:szCs w:val="28"/>
              </w:rPr>
              <w:t>25 935,0</w:t>
            </w:r>
          </w:p>
        </w:tc>
        <w:tc>
          <w:tcPr>
            <w:tcW w:w="2268"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color w:val="000000"/>
                <w:sz w:val="28"/>
                <w:szCs w:val="28"/>
              </w:rPr>
            </w:pPr>
            <w:r w:rsidRPr="00872F98">
              <w:rPr>
                <w:b/>
                <w:bCs/>
                <w:color w:val="000000"/>
                <w:sz w:val="28"/>
                <w:szCs w:val="28"/>
              </w:rPr>
              <w:t>46 217,0</w:t>
            </w:r>
          </w:p>
        </w:tc>
      </w:tr>
      <w:tr w:rsidR="00872F98" w:rsidRPr="00872F98" w:rsidTr="00724E55">
        <w:trPr>
          <w:trHeight w:val="439"/>
        </w:trPr>
        <w:tc>
          <w:tcPr>
            <w:tcW w:w="5387"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872F98" w:rsidRPr="00872F98" w:rsidRDefault="00872F98" w:rsidP="00872F98">
            <w:pPr>
              <w:jc w:val="center"/>
              <w:rPr>
                <w:b/>
                <w:bCs/>
                <w:sz w:val="28"/>
                <w:szCs w:val="28"/>
              </w:rPr>
            </w:pPr>
            <w:r w:rsidRPr="00872F98">
              <w:rPr>
                <w:b/>
                <w:bCs/>
                <w:sz w:val="28"/>
                <w:szCs w:val="28"/>
              </w:rPr>
              <w:t xml:space="preserve">В   </w:t>
            </w:r>
            <w:proofErr w:type="gramStart"/>
            <w:r w:rsidRPr="00872F98">
              <w:rPr>
                <w:b/>
                <w:bCs/>
                <w:sz w:val="28"/>
                <w:szCs w:val="28"/>
              </w:rPr>
              <w:t>С</w:t>
            </w:r>
            <w:proofErr w:type="gramEnd"/>
            <w:r w:rsidRPr="00872F98">
              <w:rPr>
                <w:b/>
                <w:bCs/>
                <w:sz w:val="28"/>
                <w:szCs w:val="28"/>
              </w:rPr>
              <w:t xml:space="preserve">   Е   Г   О</w:t>
            </w:r>
          </w:p>
        </w:tc>
        <w:tc>
          <w:tcPr>
            <w:tcW w:w="2410" w:type="dxa"/>
            <w:tcBorders>
              <w:top w:val="single" w:sz="8" w:space="0" w:color="auto"/>
              <w:left w:val="single" w:sz="8" w:space="0" w:color="auto"/>
              <w:bottom w:val="single" w:sz="8" w:space="0" w:color="auto"/>
              <w:right w:val="single" w:sz="8" w:space="0" w:color="auto"/>
            </w:tcBorders>
            <w:shd w:val="clear" w:color="000000" w:fill="FFFFFF"/>
            <w:vAlign w:val="center"/>
          </w:tcPr>
          <w:p w:rsidR="00872F98" w:rsidRPr="00872F98" w:rsidRDefault="00872F98" w:rsidP="00872F98">
            <w:pPr>
              <w:jc w:val="right"/>
              <w:rPr>
                <w:b/>
                <w:bCs/>
                <w:sz w:val="28"/>
                <w:szCs w:val="28"/>
              </w:rPr>
            </w:pPr>
            <w:r w:rsidRPr="00872F98">
              <w:rPr>
                <w:b/>
                <w:bCs/>
                <w:sz w:val="28"/>
                <w:szCs w:val="28"/>
              </w:rPr>
              <w:t>1 714 304,9</w:t>
            </w:r>
          </w:p>
        </w:tc>
        <w:tc>
          <w:tcPr>
            <w:tcW w:w="2268" w:type="dxa"/>
            <w:tcBorders>
              <w:top w:val="single" w:sz="8" w:space="0" w:color="auto"/>
              <w:left w:val="nil"/>
              <w:bottom w:val="single" w:sz="8" w:space="0" w:color="auto"/>
              <w:right w:val="single" w:sz="8" w:space="0" w:color="auto"/>
            </w:tcBorders>
            <w:shd w:val="clear" w:color="000000" w:fill="FFFFFF"/>
            <w:vAlign w:val="center"/>
          </w:tcPr>
          <w:p w:rsidR="00872F98" w:rsidRPr="00872F98" w:rsidRDefault="00872F98" w:rsidP="00872F98">
            <w:pPr>
              <w:jc w:val="right"/>
              <w:rPr>
                <w:b/>
                <w:bCs/>
                <w:sz w:val="28"/>
                <w:szCs w:val="28"/>
              </w:rPr>
            </w:pPr>
            <w:r w:rsidRPr="00872F98">
              <w:rPr>
                <w:b/>
                <w:bCs/>
                <w:sz w:val="28"/>
                <w:szCs w:val="28"/>
              </w:rPr>
              <w:t>1 270 806,5»;</w:t>
            </w:r>
          </w:p>
        </w:tc>
      </w:tr>
    </w:tbl>
    <w:p w:rsidR="00872F98" w:rsidRPr="00872F98" w:rsidRDefault="00872F98" w:rsidP="00872F98">
      <w:pPr>
        <w:rPr>
          <w:sz w:val="28"/>
          <w:szCs w:val="28"/>
        </w:rPr>
      </w:pPr>
    </w:p>
    <w:p w:rsidR="00872F98" w:rsidRPr="00872F98" w:rsidRDefault="00872F98" w:rsidP="00872F98">
      <w:pPr>
        <w:rPr>
          <w:rFonts w:eastAsiaTheme="minorHAnsi"/>
          <w:sz w:val="28"/>
          <w:szCs w:val="28"/>
          <w:lang w:eastAsia="en-US"/>
        </w:rPr>
      </w:pPr>
    </w:p>
    <w:p w:rsidR="00872F98" w:rsidRPr="00872F98" w:rsidRDefault="00872F98" w:rsidP="00872F98">
      <w:pPr>
        <w:rPr>
          <w:rFonts w:eastAsiaTheme="minorHAnsi"/>
          <w:sz w:val="28"/>
          <w:szCs w:val="28"/>
          <w:lang w:eastAsia="en-US"/>
        </w:rPr>
      </w:pPr>
    </w:p>
    <w:p w:rsidR="00872F98" w:rsidRPr="00872F98" w:rsidRDefault="009D6376" w:rsidP="00872F98">
      <w:pPr>
        <w:rPr>
          <w:sz w:val="28"/>
          <w:szCs w:val="20"/>
        </w:rPr>
      </w:pPr>
      <w:r>
        <w:rPr>
          <w:rFonts w:eastAsiaTheme="minorHAnsi"/>
          <w:sz w:val="28"/>
          <w:szCs w:val="28"/>
          <w:lang w:eastAsia="en-US"/>
        </w:rPr>
        <w:t>3</w:t>
      </w:r>
      <w:r w:rsidR="00DE17E8">
        <w:rPr>
          <w:rFonts w:eastAsiaTheme="minorHAnsi"/>
          <w:sz w:val="28"/>
          <w:szCs w:val="28"/>
          <w:lang w:eastAsia="en-US"/>
        </w:rPr>
        <w:t>8</w:t>
      </w:r>
      <w:r w:rsidR="00872F98" w:rsidRPr="00872F98">
        <w:rPr>
          <w:rFonts w:eastAsiaTheme="minorHAnsi"/>
          <w:sz w:val="28"/>
          <w:szCs w:val="28"/>
          <w:lang w:eastAsia="en-US"/>
        </w:rPr>
        <w:t>)</w:t>
      </w:r>
      <w:r w:rsidR="00872F98" w:rsidRPr="00872F98">
        <w:rPr>
          <w:sz w:val="28"/>
          <w:szCs w:val="20"/>
        </w:rPr>
        <w:t xml:space="preserve"> таблицу 64 приложения 16 изложить в следующей редакции:</w:t>
      </w:r>
    </w:p>
    <w:p w:rsidR="00872F98" w:rsidRPr="00872F98" w:rsidRDefault="00872F98" w:rsidP="00872F98">
      <w:pPr>
        <w:rPr>
          <w:sz w:val="28"/>
          <w:szCs w:val="20"/>
        </w:rPr>
      </w:pPr>
    </w:p>
    <w:tbl>
      <w:tblPr>
        <w:tblW w:w="10822" w:type="dxa"/>
        <w:tblInd w:w="-851" w:type="dxa"/>
        <w:tblLook w:val="04A0" w:firstRow="1" w:lastRow="0" w:firstColumn="1" w:lastColumn="0" w:noHBand="0" w:noVBand="1"/>
      </w:tblPr>
      <w:tblGrid>
        <w:gridCol w:w="142"/>
        <w:gridCol w:w="4367"/>
        <w:gridCol w:w="453"/>
        <w:gridCol w:w="4819"/>
        <w:gridCol w:w="281"/>
        <w:gridCol w:w="760"/>
      </w:tblGrid>
      <w:tr w:rsidR="00872F98" w:rsidRPr="00872F98" w:rsidTr="00724E55">
        <w:trPr>
          <w:gridBefore w:val="3"/>
          <w:gridAfter w:val="1"/>
          <w:wBefore w:w="4962" w:type="dxa"/>
          <w:wAfter w:w="760" w:type="dxa"/>
          <w:trHeight w:val="375"/>
        </w:trPr>
        <w:tc>
          <w:tcPr>
            <w:tcW w:w="5100" w:type="dxa"/>
            <w:gridSpan w:val="2"/>
            <w:tcBorders>
              <w:top w:val="nil"/>
              <w:left w:val="nil"/>
              <w:bottom w:val="nil"/>
              <w:right w:val="nil"/>
            </w:tcBorders>
            <w:shd w:val="clear" w:color="auto" w:fill="auto"/>
            <w:vAlign w:val="center"/>
            <w:hideMark/>
          </w:tcPr>
          <w:p w:rsidR="00872F98" w:rsidRPr="00872F98" w:rsidRDefault="00872F98" w:rsidP="00872F98">
            <w:pPr>
              <w:jc w:val="right"/>
              <w:rPr>
                <w:sz w:val="28"/>
                <w:szCs w:val="28"/>
              </w:rPr>
            </w:pPr>
            <w:r w:rsidRPr="00872F98">
              <w:rPr>
                <w:sz w:val="28"/>
                <w:szCs w:val="28"/>
              </w:rPr>
              <w:t>«Таблица 64</w:t>
            </w:r>
          </w:p>
        </w:tc>
      </w:tr>
      <w:tr w:rsidR="00872F98" w:rsidRPr="00872F98" w:rsidTr="00724E55">
        <w:trPr>
          <w:gridBefore w:val="3"/>
          <w:gridAfter w:val="1"/>
          <w:wBefore w:w="4962" w:type="dxa"/>
          <w:wAfter w:w="760" w:type="dxa"/>
          <w:trHeight w:val="70"/>
        </w:trPr>
        <w:tc>
          <w:tcPr>
            <w:tcW w:w="5100" w:type="dxa"/>
            <w:gridSpan w:val="2"/>
            <w:tcBorders>
              <w:top w:val="nil"/>
              <w:left w:val="nil"/>
              <w:bottom w:val="nil"/>
              <w:right w:val="nil"/>
            </w:tcBorders>
            <w:shd w:val="clear" w:color="auto" w:fill="auto"/>
            <w:vAlign w:val="center"/>
            <w:hideMark/>
          </w:tcPr>
          <w:p w:rsidR="00872F98" w:rsidRPr="00872F98" w:rsidRDefault="00872F98" w:rsidP="00872F98">
            <w:pPr>
              <w:jc w:val="right"/>
              <w:rPr>
                <w:sz w:val="28"/>
                <w:szCs w:val="28"/>
              </w:rPr>
            </w:pPr>
            <w:r w:rsidRPr="00872F98">
              <w:rPr>
                <w:sz w:val="28"/>
                <w:szCs w:val="28"/>
              </w:rPr>
              <w:t>приложения 16</w:t>
            </w:r>
          </w:p>
        </w:tc>
      </w:tr>
      <w:tr w:rsidR="00872F98" w:rsidRPr="00872F98" w:rsidTr="00724E55">
        <w:trPr>
          <w:gridBefore w:val="3"/>
          <w:gridAfter w:val="1"/>
          <w:wBefore w:w="4962" w:type="dxa"/>
          <w:wAfter w:w="760" w:type="dxa"/>
          <w:trHeight w:val="70"/>
        </w:trPr>
        <w:tc>
          <w:tcPr>
            <w:tcW w:w="5100" w:type="dxa"/>
            <w:gridSpan w:val="2"/>
            <w:tcBorders>
              <w:top w:val="nil"/>
              <w:left w:val="nil"/>
              <w:bottom w:val="nil"/>
              <w:right w:val="nil"/>
            </w:tcBorders>
            <w:shd w:val="clear" w:color="auto" w:fill="auto"/>
            <w:vAlign w:val="center"/>
          </w:tcPr>
          <w:p w:rsidR="00872F98" w:rsidRPr="00872F98" w:rsidRDefault="00872F98" w:rsidP="00872F98">
            <w:pPr>
              <w:jc w:val="right"/>
              <w:rPr>
                <w:sz w:val="28"/>
                <w:szCs w:val="28"/>
              </w:rPr>
            </w:pPr>
          </w:p>
        </w:tc>
      </w:tr>
      <w:tr w:rsidR="00872F98" w:rsidRPr="00872F98" w:rsidTr="00724E55">
        <w:trPr>
          <w:trHeight w:val="1004"/>
        </w:trPr>
        <w:tc>
          <w:tcPr>
            <w:tcW w:w="10822" w:type="dxa"/>
            <w:gridSpan w:val="6"/>
            <w:tcBorders>
              <w:top w:val="nil"/>
              <w:left w:val="nil"/>
              <w:bottom w:val="nil"/>
              <w:right w:val="nil"/>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Распределение субсидий бюджетам муниципальных районов и городских округов на строительство (реконструкцию) автомобильных дорог местного значения на 2023 год</w:t>
            </w:r>
          </w:p>
        </w:tc>
      </w:tr>
      <w:tr w:rsidR="00872F98" w:rsidRPr="00872F98" w:rsidTr="00724E55">
        <w:trPr>
          <w:gridBefore w:val="1"/>
          <w:gridAfter w:val="2"/>
          <w:wBefore w:w="142" w:type="dxa"/>
          <w:wAfter w:w="332" w:type="dxa"/>
          <w:trHeight w:val="330"/>
        </w:trPr>
        <w:tc>
          <w:tcPr>
            <w:tcW w:w="4367" w:type="dxa"/>
            <w:tcBorders>
              <w:top w:val="nil"/>
              <w:left w:val="nil"/>
              <w:bottom w:val="nil"/>
              <w:right w:val="nil"/>
            </w:tcBorders>
            <w:shd w:val="clear" w:color="auto" w:fill="auto"/>
            <w:noWrap/>
            <w:vAlign w:val="center"/>
            <w:hideMark/>
          </w:tcPr>
          <w:p w:rsidR="00872F98" w:rsidRPr="00872F98" w:rsidRDefault="00872F98" w:rsidP="00872F98">
            <w:pPr>
              <w:rPr>
                <w:sz w:val="20"/>
                <w:szCs w:val="20"/>
              </w:rPr>
            </w:pPr>
          </w:p>
        </w:tc>
        <w:tc>
          <w:tcPr>
            <w:tcW w:w="5272" w:type="dxa"/>
            <w:gridSpan w:val="2"/>
            <w:tcBorders>
              <w:top w:val="nil"/>
              <w:left w:val="nil"/>
              <w:bottom w:val="nil"/>
              <w:right w:val="nil"/>
            </w:tcBorders>
            <w:shd w:val="clear" w:color="auto" w:fill="auto"/>
            <w:vAlign w:val="center"/>
            <w:hideMark/>
          </w:tcPr>
          <w:p w:rsidR="00872F98" w:rsidRPr="00872F98" w:rsidRDefault="00872F98" w:rsidP="00872F98">
            <w:pPr>
              <w:jc w:val="right"/>
              <w:rPr>
                <w:b/>
                <w:bCs/>
              </w:rPr>
            </w:pPr>
            <w:r w:rsidRPr="00872F98">
              <w:rPr>
                <w:b/>
                <w:bCs/>
              </w:rPr>
              <w:t>(тыс. рублей)</w:t>
            </w:r>
          </w:p>
        </w:tc>
      </w:tr>
    </w:tbl>
    <w:p w:rsidR="00872F98" w:rsidRPr="00872F98" w:rsidRDefault="00872F98" w:rsidP="00872F98">
      <w:pPr>
        <w:tabs>
          <w:tab w:val="left" w:pos="5820"/>
        </w:tabs>
        <w:rPr>
          <w:sz w:val="28"/>
          <w:szCs w:val="28"/>
        </w:rPr>
      </w:pPr>
    </w:p>
    <w:tbl>
      <w:tblPr>
        <w:tblW w:w="11624" w:type="dxa"/>
        <w:tblInd w:w="-709" w:type="dxa"/>
        <w:tblLook w:val="04A0" w:firstRow="1" w:lastRow="0" w:firstColumn="1" w:lastColumn="0" w:noHBand="0" w:noVBand="1"/>
      </w:tblPr>
      <w:tblGrid>
        <w:gridCol w:w="851"/>
        <w:gridCol w:w="5812"/>
        <w:gridCol w:w="2551"/>
        <w:gridCol w:w="2410"/>
      </w:tblGrid>
      <w:tr w:rsidR="00872F98" w:rsidRPr="00872F98" w:rsidTr="00724E55">
        <w:trPr>
          <w:gridAfter w:val="2"/>
          <w:wAfter w:w="4961" w:type="dxa"/>
          <w:trHeight w:val="330"/>
        </w:trPr>
        <w:tc>
          <w:tcPr>
            <w:tcW w:w="851" w:type="dxa"/>
            <w:tcBorders>
              <w:top w:val="nil"/>
              <w:left w:val="nil"/>
              <w:bottom w:val="nil"/>
              <w:right w:val="nil"/>
            </w:tcBorders>
            <w:shd w:val="clear" w:color="auto" w:fill="auto"/>
            <w:vAlign w:val="center"/>
            <w:hideMark/>
          </w:tcPr>
          <w:p w:rsidR="00872F98" w:rsidRPr="00872F98" w:rsidRDefault="00872F98" w:rsidP="00872F98">
            <w:pPr>
              <w:rPr>
                <w:sz w:val="20"/>
                <w:szCs w:val="20"/>
              </w:rPr>
            </w:pPr>
          </w:p>
        </w:tc>
        <w:tc>
          <w:tcPr>
            <w:tcW w:w="5812" w:type="dxa"/>
            <w:tcBorders>
              <w:top w:val="nil"/>
              <w:left w:val="nil"/>
              <w:bottom w:val="nil"/>
              <w:right w:val="nil"/>
            </w:tcBorders>
            <w:shd w:val="clear" w:color="auto" w:fill="auto"/>
            <w:noWrap/>
            <w:vAlign w:val="center"/>
            <w:hideMark/>
          </w:tcPr>
          <w:p w:rsidR="00872F98" w:rsidRPr="00872F98" w:rsidRDefault="00872F98" w:rsidP="00872F98">
            <w:pPr>
              <w:rPr>
                <w:sz w:val="20"/>
                <w:szCs w:val="20"/>
              </w:rPr>
            </w:pPr>
          </w:p>
        </w:tc>
      </w:tr>
      <w:tr w:rsidR="00872F98" w:rsidRPr="00872F98" w:rsidTr="00724E55">
        <w:trPr>
          <w:gridAfter w:val="1"/>
          <w:wAfter w:w="2410" w:type="dxa"/>
          <w:trHeight w:val="837"/>
        </w:trPr>
        <w:tc>
          <w:tcPr>
            <w:tcW w:w="851" w:type="dxa"/>
            <w:tcBorders>
              <w:top w:val="single" w:sz="8" w:space="0" w:color="auto"/>
              <w:left w:val="single" w:sz="8" w:space="0" w:color="auto"/>
              <w:bottom w:val="nil"/>
              <w:right w:val="single" w:sz="8" w:space="0" w:color="auto"/>
            </w:tcBorders>
            <w:shd w:val="clear" w:color="auto" w:fill="auto"/>
            <w:textDirection w:val="btLr"/>
            <w:vAlign w:val="center"/>
            <w:hideMark/>
          </w:tcPr>
          <w:p w:rsidR="00872F98" w:rsidRPr="00872F98" w:rsidRDefault="00872F98" w:rsidP="00872F98">
            <w:pPr>
              <w:jc w:val="center"/>
              <w:rPr>
                <w:b/>
                <w:bCs/>
                <w:sz w:val="28"/>
                <w:szCs w:val="28"/>
              </w:rPr>
            </w:pPr>
            <w:r w:rsidRPr="00872F98">
              <w:rPr>
                <w:b/>
                <w:bCs/>
                <w:sz w:val="28"/>
                <w:szCs w:val="28"/>
              </w:rPr>
              <w:t>№ п/п</w:t>
            </w:r>
          </w:p>
        </w:tc>
        <w:tc>
          <w:tcPr>
            <w:tcW w:w="5812" w:type="dxa"/>
            <w:tcBorders>
              <w:top w:val="single" w:sz="8" w:space="0" w:color="auto"/>
              <w:left w:val="nil"/>
              <w:bottom w:val="nil"/>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 xml:space="preserve">Наименование муниципального образования </w:t>
            </w:r>
          </w:p>
        </w:tc>
        <w:tc>
          <w:tcPr>
            <w:tcW w:w="2551" w:type="dxa"/>
            <w:tcBorders>
              <w:top w:val="single" w:sz="8" w:space="0" w:color="auto"/>
              <w:left w:val="nil"/>
              <w:bottom w:val="nil"/>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2023 год</w:t>
            </w:r>
          </w:p>
        </w:tc>
      </w:tr>
      <w:tr w:rsidR="00872F98" w:rsidRPr="00872F98" w:rsidTr="00724E55">
        <w:trPr>
          <w:gridAfter w:val="1"/>
          <w:wAfter w:w="2410" w:type="dxa"/>
          <w:trHeight w:val="60"/>
        </w:trPr>
        <w:tc>
          <w:tcPr>
            <w:tcW w:w="85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w:t>
            </w:r>
          </w:p>
        </w:tc>
        <w:tc>
          <w:tcPr>
            <w:tcW w:w="5812" w:type="dxa"/>
            <w:tcBorders>
              <w:top w:val="single" w:sz="8" w:space="0" w:color="auto"/>
              <w:left w:val="nil"/>
              <w:bottom w:val="single" w:sz="8"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2</w:t>
            </w:r>
          </w:p>
        </w:tc>
        <w:tc>
          <w:tcPr>
            <w:tcW w:w="2551" w:type="dxa"/>
            <w:tcBorders>
              <w:top w:val="single" w:sz="8" w:space="0" w:color="auto"/>
              <w:left w:val="nil"/>
              <w:bottom w:val="single" w:sz="8"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3</w:t>
            </w:r>
          </w:p>
        </w:tc>
      </w:tr>
      <w:tr w:rsidR="00872F98" w:rsidRPr="00872F98" w:rsidTr="00724E55">
        <w:trPr>
          <w:gridAfter w:val="1"/>
          <w:wAfter w:w="2410" w:type="dxa"/>
          <w:trHeight w:val="161"/>
        </w:trPr>
        <w:tc>
          <w:tcPr>
            <w:tcW w:w="851"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Белгородский район</w:t>
            </w:r>
          </w:p>
        </w:tc>
        <w:tc>
          <w:tcPr>
            <w:tcW w:w="2551"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color w:val="000000"/>
                <w:sz w:val="28"/>
                <w:szCs w:val="28"/>
              </w:rPr>
            </w:pPr>
            <w:r w:rsidRPr="00872F98">
              <w:rPr>
                <w:b/>
                <w:bCs/>
                <w:color w:val="000000"/>
                <w:sz w:val="28"/>
                <w:szCs w:val="28"/>
              </w:rPr>
              <w:t> </w:t>
            </w:r>
          </w:p>
        </w:tc>
      </w:tr>
      <w:tr w:rsidR="00872F98" w:rsidRPr="00872F98" w:rsidTr="00724E55">
        <w:trPr>
          <w:gridAfter w:val="1"/>
          <w:wAfter w:w="2410" w:type="dxa"/>
          <w:trHeight w:val="106"/>
        </w:trPr>
        <w:tc>
          <w:tcPr>
            <w:tcW w:w="851"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2.</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Борисовский район</w:t>
            </w:r>
          </w:p>
        </w:tc>
        <w:tc>
          <w:tcPr>
            <w:tcW w:w="2551"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color w:val="000000"/>
                <w:sz w:val="28"/>
                <w:szCs w:val="28"/>
              </w:rPr>
            </w:pPr>
            <w:r w:rsidRPr="00872F98">
              <w:rPr>
                <w:b/>
                <w:bCs/>
                <w:color w:val="000000"/>
                <w:sz w:val="28"/>
                <w:szCs w:val="28"/>
              </w:rPr>
              <w:t> </w:t>
            </w:r>
          </w:p>
        </w:tc>
      </w:tr>
      <w:tr w:rsidR="00872F98" w:rsidRPr="00872F98" w:rsidTr="00724E55">
        <w:trPr>
          <w:gridAfter w:val="1"/>
          <w:wAfter w:w="2410" w:type="dxa"/>
          <w:trHeight w:val="375"/>
        </w:trPr>
        <w:tc>
          <w:tcPr>
            <w:tcW w:w="851"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3.</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Вейделевский район</w:t>
            </w:r>
          </w:p>
        </w:tc>
        <w:tc>
          <w:tcPr>
            <w:tcW w:w="2551"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color w:val="000000"/>
                <w:sz w:val="28"/>
                <w:szCs w:val="28"/>
              </w:rPr>
            </w:pPr>
            <w:r w:rsidRPr="00872F98">
              <w:rPr>
                <w:b/>
                <w:bCs/>
                <w:color w:val="000000"/>
                <w:sz w:val="28"/>
                <w:szCs w:val="28"/>
              </w:rPr>
              <w:t> </w:t>
            </w:r>
          </w:p>
        </w:tc>
      </w:tr>
      <w:tr w:rsidR="00872F98" w:rsidRPr="00872F98" w:rsidTr="00724E55">
        <w:trPr>
          <w:gridAfter w:val="1"/>
          <w:wAfter w:w="2410" w:type="dxa"/>
          <w:trHeight w:val="229"/>
        </w:trPr>
        <w:tc>
          <w:tcPr>
            <w:tcW w:w="851"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4.</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Волоконовский район</w:t>
            </w:r>
          </w:p>
        </w:tc>
        <w:tc>
          <w:tcPr>
            <w:tcW w:w="2551"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color w:val="000000"/>
                <w:sz w:val="28"/>
                <w:szCs w:val="28"/>
              </w:rPr>
            </w:pPr>
            <w:r w:rsidRPr="00872F98">
              <w:rPr>
                <w:b/>
                <w:bCs/>
                <w:color w:val="000000"/>
                <w:sz w:val="28"/>
                <w:szCs w:val="28"/>
              </w:rPr>
              <w:t> </w:t>
            </w:r>
          </w:p>
        </w:tc>
      </w:tr>
      <w:tr w:rsidR="00872F98" w:rsidRPr="00872F98" w:rsidTr="00724E55">
        <w:trPr>
          <w:gridAfter w:val="1"/>
          <w:wAfter w:w="2410" w:type="dxa"/>
          <w:trHeight w:val="192"/>
        </w:trPr>
        <w:tc>
          <w:tcPr>
            <w:tcW w:w="851"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5.</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Ивнянский район</w:t>
            </w:r>
          </w:p>
        </w:tc>
        <w:tc>
          <w:tcPr>
            <w:tcW w:w="2551"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color w:val="000000"/>
                <w:sz w:val="28"/>
                <w:szCs w:val="28"/>
              </w:rPr>
            </w:pPr>
            <w:r w:rsidRPr="00872F98">
              <w:rPr>
                <w:b/>
                <w:bCs/>
                <w:color w:val="000000"/>
                <w:sz w:val="28"/>
                <w:szCs w:val="28"/>
              </w:rPr>
              <w:t> </w:t>
            </w:r>
          </w:p>
        </w:tc>
      </w:tr>
      <w:tr w:rsidR="00872F98" w:rsidRPr="00872F98" w:rsidTr="00724E55">
        <w:trPr>
          <w:gridAfter w:val="1"/>
          <w:wAfter w:w="2410" w:type="dxa"/>
          <w:trHeight w:val="281"/>
        </w:trPr>
        <w:tc>
          <w:tcPr>
            <w:tcW w:w="851"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6.</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Корочанский район</w:t>
            </w:r>
          </w:p>
        </w:tc>
        <w:tc>
          <w:tcPr>
            <w:tcW w:w="2551"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color w:val="000000"/>
                <w:sz w:val="28"/>
                <w:szCs w:val="28"/>
              </w:rPr>
            </w:pPr>
            <w:r w:rsidRPr="00872F98">
              <w:rPr>
                <w:b/>
                <w:bCs/>
                <w:color w:val="000000"/>
                <w:sz w:val="28"/>
                <w:szCs w:val="28"/>
              </w:rPr>
              <w:t> </w:t>
            </w:r>
          </w:p>
        </w:tc>
      </w:tr>
      <w:tr w:rsidR="00872F98" w:rsidRPr="00872F98" w:rsidTr="00724E55">
        <w:trPr>
          <w:gridAfter w:val="1"/>
          <w:wAfter w:w="2410" w:type="dxa"/>
          <w:trHeight w:val="244"/>
        </w:trPr>
        <w:tc>
          <w:tcPr>
            <w:tcW w:w="851"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7.</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Красненский район</w:t>
            </w:r>
          </w:p>
        </w:tc>
        <w:tc>
          <w:tcPr>
            <w:tcW w:w="2551"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color w:val="000000"/>
                <w:sz w:val="28"/>
                <w:szCs w:val="28"/>
              </w:rPr>
            </w:pPr>
            <w:r w:rsidRPr="00872F98">
              <w:rPr>
                <w:b/>
                <w:bCs/>
                <w:color w:val="000000"/>
                <w:sz w:val="28"/>
                <w:szCs w:val="28"/>
              </w:rPr>
              <w:t> </w:t>
            </w:r>
          </w:p>
        </w:tc>
      </w:tr>
      <w:tr w:rsidR="00872F98" w:rsidRPr="00872F98" w:rsidTr="00724E55">
        <w:trPr>
          <w:gridAfter w:val="1"/>
          <w:wAfter w:w="2410" w:type="dxa"/>
          <w:trHeight w:val="333"/>
        </w:trPr>
        <w:tc>
          <w:tcPr>
            <w:tcW w:w="851"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8.</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Красногвардейский район</w:t>
            </w:r>
          </w:p>
        </w:tc>
        <w:tc>
          <w:tcPr>
            <w:tcW w:w="2551"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color w:val="000000"/>
                <w:sz w:val="28"/>
                <w:szCs w:val="28"/>
              </w:rPr>
            </w:pPr>
            <w:r w:rsidRPr="00872F98">
              <w:rPr>
                <w:b/>
                <w:bCs/>
                <w:color w:val="000000"/>
                <w:sz w:val="28"/>
                <w:szCs w:val="28"/>
              </w:rPr>
              <w:t>194 100,0</w:t>
            </w:r>
          </w:p>
        </w:tc>
      </w:tr>
      <w:tr w:rsidR="00872F98" w:rsidRPr="00872F98" w:rsidTr="00724E55">
        <w:trPr>
          <w:gridAfter w:val="1"/>
          <w:wAfter w:w="2410" w:type="dxa"/>
          <w:trHeight w:val="267"/>
        </w:trPr>
        <w:tc>
          <w:tcPr>
            <w:tcW w:w="851"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9.</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Краснояружский район</w:t>
            </w:r>
          </w:p>
        </w:tc>
        <w:tc>
          <w:tcPr>
            <w:tcW w:w="2551"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color w:val="000000"/>
                <w:sz w:val="28"/>
                <w:szCs w:val="28"/>
              </w:rPr>
            </w:pPr>
            <w:r w:rsidRPr="00872F98">
              <w:rPr>
                <w:b/>
                <w:bCs/>
                <w:color w:val="000000"/>
                <w:sz w:val="28"/>
                <w:szCs w:val="28"/>
              </w:rPr>
              <w:t> </w:t>
            </w:r>
          </w:p>
        </w:tc>
      </w:tr>
      <w:tr w:rsidR="00872F98" w:rsidRPr="00872F98" w:rsidTr="00724E55">
        <w:trPr>
          <w:gridAfter w:val="1"/>
          <w:wAfter w:w="2410" w:type="dxa"/>
          <w:trHeight w:val="230"/>
        </w:trPr>
        <w:tc>
          <w:tcPr>
            <w:tcW w:w="851"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10.</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Прохоровский район</w:t>
            </w:r>
          </w:p>
        </w:tc>
        <w:tc>
          <w:tcPr>
            <w:tcW w:w="2551"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color w:val="000000"/>
                <w:sz w:val="28"/>
                <w:szCs w:val="28"/>
              </w:rPr>
            </w:pPr>
            <w:r w:rsidRPr="00872F98">
              <w:rPr>
                <w:b/>
                <w:bCs/>
                <w:color w:val="000000"/>
                <w:sz w:val="28"/>
                <w:szCs w:val="28"/>
              </w:rPr>
              <w:t>14 232,0</w:t>
            </w:r>
          </w:p>
        </w:tc>
      </w:tr>
      <w:tr w:rsidR="00872F98" w:rsidRPr="00872F98" w:rsidTr="00724E55">
        <w:trPr>
          <w:gridAfter w:val="1"/>
          <w:wAfter w:w="2410" w:type="dxa"/>
          <w:trHeight w:val="305"/>
        </w:trPr>
        <w:tc>
          <w:tcPr>
            <w:tcW w:w="851"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11.</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Ракитянский район</w:t>
            </w:r>
          </w:p>
        </w:tc>
        <w:tc>
          <w:tcPr>
            <w:tcW w:w="2551"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color w:val="000000"/>
                <w:sz w:val="28"/>
                <w:szCs w:val="28"/>
              </w:rPr>
            </w:pPr>
            <w:r w:rsidRPr="00872F98">
              <w:rPr>
                <w:b/>
                <w:bCs/>
                <w:color w:val="000000"/>
                <w:sz w:val="28"/>
                <w:szCs w:val="28"/>
              </w:rPr>
              <w:t> </w:t>
            </w:r>
          </w:p>
        </w:tc>
      </w:tr>
      <w:tr w:rsidR="00872F98" w:rsidRPr="00872F98" w:rsidTr="00724E55">
        <w:trPr>
          <w:gridAfter w:val="1"/>
          <w:wAfter w:w="2410" w:type="dxa"/>
          <w:trHeight w:val="254"/>
        </w:trPr>
        <w:tc>
          <w:tcPr>
            <w:tcW w:w="851"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12.</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Ровеньский район</w:t>
            </w:r>
          </w:p>
        </w:tc>
        <w:tc>
          <w:tcPr>
            <w:tcW w:w="2551"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color w:val="000000"/>
                <w:sz w:val="28"/>
                <w:szCs w:val="28"/>
              </w:rPr>
            </w:pPr>
            <w:r w:rsidRPr="00872F98">
              <w:rPr>
                <w:b/>
                <w:bCs/>
                <w:color w:val="000000"/>
                <w:sz w:val="28"/>
                <w:szCs w:val="28"/>
              </w:rPr>
              <w:t> </w:t>
            </w:r>
          </w:p>
        </w:tc>
      </w:tr>
      <w:tr w:rsidR="00872F98" w:rsidRPr="00872F98" w:rsidTr="00724E55">
        <w:trPr>
          <w:gridAfter w:val="1"/>
          <w:wAfter w:w="2410" w:type="dxa"/>
          <w:trHeight w:val="215"/>
        </w:trPr>
        <w:tc>
          <w:tcPr>
            <w:tcW w:w="851"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13.</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Чернянский район</w:t>
            </w:r>
          </w:p>
        </w:tc>
        <w:tc>
          <w:tcPr>
            <w:tcW w:w="2551"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color w:val="000000"/>
                <w:sz w:val="28"/>
                <w:szCs w:val="28"/>
              </w:rPr>
            </w:pPr>
            <w:r w:rsidRPr="00872F98">
              <w:rPr>
                <w:b/>
                <w:bCs/>
                <w:color w:val="000000"/>
                <w:sz w:val="28"/>
                <w:szCs w:val="28"/>
              </w:rPr>
              <w:t> </w:t>
            </w:r>
          </w:p>
        </w:tc>
      </w:tr>
      <w:tr w:rsidR="00872F98" w:rsidRPr="00872F98" w:rsidTr="00724E55">
        <w:trPr>
          <w:gridAfter w:val="1"/>
          <w:wAfter w:w="2410" w:type="dxa"/>
          <w:trHeight w:val="306"/>
        </w:trPr>
        <w:tc>
          <w:tcPr>
            <w:tcW w:w="851"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14.</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Алексеевский городской округ</w:t>
            </w:r>
          </w:p>
        </w:tc>
        <w:tc>
          <w:tcPr>
            <w:tcW w:w="2551"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color w:val="000000"/>
                <w:sz w:val="28"/>
                <w:szCs w:val="28"/>
              </w:rPr>
            </w:pPr>
            <w:r w:rsidRPr="00872F98">
              <w:rPr>
                <w:b/>
                <w:bCs/>
                <w:color w:val="000000"/>
                <w:sz w:val="28"/>
                <w:szCs w:val="28"/>
              </w:rPr>
              <w:t> </w:t>
            </w:r>
          </w:p>
        </w:tc>
      </w:tr>
      <w:tr w:rsidR="00872F98" w:rsidRPr="00872F98" w:rsidTr="00724E55">
        <w:trPr>
          <w:gridAfter w:val="1"/>
          <w:wAfter w:w="2410" w:type="dxa"/>
          <w:trHeight w:val="142"/>
        </w:trPr>
        <w:tc>
          <w:tcPr>
            <w:tcW w:w="851"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15.</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город Белгород</w:t>
            </w:r>
          </w:p>
        </w:tc>
        <w:tc>
          <w:tcPr>
            <w:tcW w:w="2551"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color w:val="000000"/>
                <w:sz w:val="28"/>
                <w:szCs w:val="28"/>
              </w:rPr>
            </w:pPr>
            <w:r w:rsidRPr="00872F98">
              <w:rPr>
                <w:b/>
                <w:bCs/>
                <w:color w:val="000000"/>
                <w:sz w:val="28"/>
                <w:szCs w:val="28"/>
              </w:rPr>
              <w:t> </w:t>
            </w:r>
          </w:p>
        </w:tc>
      </w:tr>
      <w:tr w:rsidR="00872F98" w:rsidRPr="00872F98" w:rsidTr="00724E55">
        <w:trPr>
          <w:gridAfter w:val="1"/>
          <w:wAfter w:w="2410" w:type="dxa"/>
          <w:trHeight w:val="357"/>
        </w:trPr>
        <w:tc>
          <w:tcPr>
            <w:tcW w:w="851"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16.</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Валуйский городской округ</w:t>
            </w:r>
          </w:p>
        </w:tc>
        <w:tc>
          <w:tcPr>
            <w:tcW w:w="2551"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color w:val="000000"/>
                <w:sz w:val="28"/>
                <w:szCs w:val="28"/>
              </w:rPr>
            </w:pPr>
            <w:r w:rsidRPr="00872F98">
              <w:rPr>
                <w:b/>
                <w:bCs/>
                <w:color w:val="000000"/>
                <w:sz w:val="28"/>
                <w:szCs w:val="28"/>
              </w:rPr>
              <w:t>54 133,0</w:t>
            </w:r>
          </w:p>
        </w:tc>
      </w:tr>
      <w:tr w:rsidR="00872F98" w:rsidRPr="00872F98" w:rsidTr="00724E55">
        <w:trPr>
          <w:gridAfter w:val="1"/>
          <w:wAfter w:w="2410" w:type="dxa"/>
          <w:trHeight w:val="405"/>
        </w:trPr>
        <w:tc>
          <w:tcPr>
            <w:tcW w:w="851"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17.</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Грайворонский городской округ</w:t>
            </w:r>
          </w:p>
        </w:tc>
        <w:tc>
          <w:tcPr>
            <w:tcW w:w="2551"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color w:val="000000"/>
                <w:sz w:val="28"/>
                <w:szCs w:val="28"/>
              </w:rPr>
            </w:pPr>
            <w:r w:rsidRPr="00872F98">
              <w:rPr>
                <w:b/>
                <w:bCs/>
                <w:color w:val="000000"/>
                <w:sz w:val="28"/>
                <w:szCs w:val="28"/>
              </w:rPr>
              <w:t> </w:t>
            </w:r>
          </w:p>
        </w:tc>
      </w:tr>
      <w:tr w:rsidR="00872F98" w:rsidRPr="00872F98" w:rsidTr="00724E55">
        <w:trPr>
          <w:gridAfter w:val="1"/>
          <w:wAfter w:w="2410" w:type="dxa"/>
          <w:trHeight w:val="367"/>
        </w:trPr>
        <w:tc>
          <w:tcPr>
            <w:tcW w:w="851"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18.</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Губкинский городской округ</w:t>
            </w:r>
          </w:p>
        </w:tc>
        <w:tc>
          <w:tcPr>
            <w:tcW w:w="2551"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color w:val="000000"/>
                <w:sz w:val="28"/>
                <w:szCs w:val="28"/>
              </w:rPr>
            </w:pPr>
            <w:r w:rsidRPr="00872F98">
              <w:rPr>
                <w:b/>
                <w:bCs/>
                <w:color w:val="000000"/>
                <w:sz w:val="28"/>
                <w:szCs w:val="28"/>
              </w:rPr>
              <w:t>42 157,0</w:t>
            </w:r>
          </w:p>
        </w:tc>
      </w:tr>
      <w:tr w:rsidR="00872F98" w:rsidRPr="00872F98" w:rsidTr="00724E55">
        <w:trPr>
          <w:gridAfter w:val="1"/>
          <w:wAfter w:w="2410" w:type="dxa"/>
          <w:trHeight w:val="189"/>
        </w:trPr>
        <w:tc>
          <w:tcPr>
            <w:tcW w:w="851"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19.</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Новооскольский городской округ</w:t>
            </w:r>
          </w:p>
        </w:tc>
        <w:tc>
          <w:tcPr>
            <w:tcW w:w="2551"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color w:val="000000"/>
                <w:sz w:val="28"/>
                <w:szCs w:val="28"/>
              </w:rPr>
            </w:pPr>
            <w:r w:rsidRPr="00872F98">
              <w:rPr>
                <w:b/>
                <w:bCs/>
                <w:color w:val="000000"/>
                <w:sz w:val="28"/>
                <w:szCs w:val="28"/>
              </w:rPr>
              <w:t> </w:t>
            </w:r>
          </w:p>
        </w:tc>
      </w:tr>
      <w:tr w:rsidR="00872F98" w:rsidRPr="00872F98" w:rsidTr="00724E55">
        <w:trPr>
          <w:gridAfter w:val="1"/>
          <w:wAfter w:w="2410" w:type="dxa"/>
          <w:trHeight w:val="310"/>
        </w:trPr>
        <w:tc>
          <w:tcPr>
            <w:tcW w:w="851"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20.</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Старооскольский городской округ</w:t>
            </w:r>
          </w:p>
        </w:tc>
        <w:tc>
          <w:tcPr>
            <w:tcW w:w="2551"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color w:val="000000"/>
                <w:sz w:val="28"/>
                <w:szCs w:val="28"/>
              </w:rPr>
            </w:pPr>
            <w:r w:rsidRPr="00872F98">
              <w:rPr>
                <w:b/>
                <w:bCs/>
                <w:color w:val="000000"/>
                <w:sz w:val="28"/>
                <w:szCs w:val="28"/>
              </w:rPr>
              <w:t> </w:t>
            </w:r>
          </w:p>
        </w:tc>
      </w:tr>
      <w:tr w:rsidR="00872F98" w:rsidRPr="00872F98" w:rsidTr="00724E55">
        <w:trPr>
          <w:gridAfter w:val="1"/>
          <w:wAfter w:w="2410" w:type="dxa"/>
          <w:trHeight w:val="369"/>
        </w:trPr>
        <w:tc>
          <w:tcPr>
            <w:tcW w:w="851" w:type="dxa"/>
            <w:tcBorders>
              <w:top w:val="nil"/>
              <w:left w:val="single" w:sz="8" w:space="0" w:color="auto"/>
              <w:bottom w:val="nil"/>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21.</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Шебекинский городской округ</w:t>
            </w:r>
          </w:p>
        </w:tc>
        <w:tc>
          <w:tcPr>
            <w:tcW w:w="2551"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color w:val="000000"/>
                <w:sz w:val="28"/>
                <w:szCs w:val="28"/>
              </w:rPr>
            </w:pPr>
            <w:r w:rsidRPr="00872F98">
              <w:rPr>
                <w:b/>
                <w:bCs/>
                <w:color w:val="000000"/>
                <w:sz w:val="28"/>
                <w:szCs w:val="28"/>
              </w:rPr>
              <w:t> </w:t>
            </w:r>
          </w:p>
        </w:tc>
      </w:tr>
      <w:tr w:rsidR="00872F98" w:rsidRPr="00872F98" w:rsidTr="00724E55">
        <w:trPr>
          <w:gridAfter w:val="1"/>
          <w:wAfter w:w="2410" w:type="dxa"/>
          <w:trHeight w:val="275"/>
        </w:trPr>
        <w:tc>
          <w:tcPr>
            <w:tcW w:w="851"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22.</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Яковлевский городской округ</w:t>
            </w:r>
          </w:p>
        </w:tc>
        <w:tc>
          <w:tcPr>
            <w:tcW w:w="2551"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color w:val="000000"/>
                <w:sz w:val="28"/>
                <w:szCs w:val="28"/>
              </w:rPr>
            </w:pPr>
            <w:r w:rsidRPr="00872F98">
              <w:rPr>
                <w:b/>
                <w:bCs/>
                <w:color w:val="000000"/>
                <w:sz w:val="28"/>
                <w:szCs w:val="28"/>
              </w:rPr>
              <w:t> </w:t>
            </w:r>
          </w:p>
        </w:tc>
      </w:tr>
      <w:tr w:rsidR="00872F98" w:rsidRPr="00872F98" w:rsidTr="00724E55">
        <w:trPr>
          <w:trHeight w:val="439"/>
        </w:trPr>
        <w:tc>
          <w:tcPr>
            <w:tcW w:w="6663"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872F98" w:rsidRPr="00872F98" w:rsidRDefault="00872F98" w:rsidP="00872F98">
            <w:pPr>
              <w:jc w:val="center"/>
              <w:rPr>
                <w:b/>
                <w:bCs/>
                <w:sz w:val="28"/>
                <w:szCs w:val="28"/>
              </w:rPr>
            </w:pPr>
            <w:r w:rsidRPr="00872F98">
              <w:rPr>
                <w:b/>
                <w:bCs/>
                <w:sz w:val="28"/>
                <w:szCs w:val="28"/>
              </w:rPr>
              <w:t xml:space="preserve">В   </w:t>
            </w:r>
            <w:proofErr w:type="gramStart"/>
            <w:r w:rsidRPr="00872F98">
              <w:rPr>
                <w:b/>
                <w:bCs/>
                <w:sz w:val="28"/>
                <w:szCs w:val="28"/>
              </w:rPr>
              <w:t>С</w:t>
            </w:r>
            <w:proofErr w:type="gramEnd"/>
            <w:r w:rsidRPr="00872F98">
              <w:rPr>
                <w:b/>
                <w:bCs/>
                <w:sz w:val="28"/>
                <w:szCs w:val="28"/>
              </w:rPr>
              <w:t xml:space="preserve">   Е   Г   О</w:t>
            </w:r>
          </w:p>
        </w:tc>
        <w:tc>
          <w:tcPr>
            <w:tcW w:w="2551" w:type="dxa"/>
            <w:tcBorders>
              <w:top w:val="single" w:sz="8" w:space="0" w:color="auto"/>
              <w:left w:val="nil"/>
              <w:bottom w:val="single" w:sz="8" w:space="0" w:color="auto"/>
              <w:right w:val="single" w:sz="8" w:space="0" w:color="auto"/>
            </w:tcBorders>
            <w:shd w:val="clear" w:color="000000" w:fill="FFFFFF"/>
            <w:vAlign w:val="center"/>
          </w:tcPr>
          <w:p w:rsidR="00872F98" w:rsidRPr="00872F98" w:rsidRDefault="00872F98" w:rsidP="00872F98">
            <w:pPr>
              <w:jc w:val="right"/>
              <w:rPr>
                <w:b/>
                <w:bCs/>
                <w:sz w:val="28"/>
                <w:szCs w:val="28"/>
              </w:rPr>
            </w:pPr>
            <w:r w:rsidRPr="00872F98">
              <w:rPr>
                <w:b/>
                <w:bCs/>
                <w:sz w:val="28"/>
                <w:szCs w:val="28"/>
              </w:rPr>
              <w:t>304 622,0»;</w:t>
            </w:r>
          </w:p>
        </w:tc>
        <w:tc>
          <w:tcPr>
            <w:tcW w:w="2410" w:type="dxa"/>
            <w:vAlign w:val="center"/>
          </w:tcPr>
          <w:p w:rsidR="00872F98" w:rsidRPr="00872F98" w:rsidRDefault="00872F98" w:rsidP="00872F98">
            <w:pPr>
              <w:jc w:val="right"/>
              <w:rPr>
                <w:b/>
                <w:bCs/>
                <w:sz w:val="28"/>
                <w:szCs w:val="28"/>
              </w:rPr>
            </w:pPr>
          </w:p>
        </w:tc>
      </w:tr>
    </w:tbl>
    <w:p w:rsidR="00872F98" w:rsidRPr="00872F98" w:rsidRDefault="00872F98" w:rsidP="00872F98">
      <w:pPr>
        <w:rPr>
          <w:sz w:val="28"/>
          <w:szCs w:val="28"/>
        </w:rPr>
      </w:pPr>
    </w:p>
    <w:p w:rsidR="00872F98" w:rsidRPr="00872F98" w:rsidRDefault="009D6376" w:rsidP="00872F98">
      <w:pPr>
        <w:rPr>
          <w:sz w:val="28"/>
          <w:szCs w:val="20"/>
        </w:rPr>
      </w:pPr>
      <w:r>
        <w:rPr>
          <w:rFonts w:eastAsiaTheme="minorHAnsi"/>
          <w:sz w:val="28"/>
          <w:szCs w:val="28"/>
          <w:lang w:eastAsia="en-US"/>
        </w:rPr>
        <w:t>3</w:t>
      </w:r>
      <w:r w:rsidR="00DE17E8">
        <w:rPr>
          <w:rFonts w:eastAsiaTheme="minorHAnsi"/>
          <w:sz w:val="28"/>
          <w:szCs w:val="28"/>
          <w:lang w:eastAsia="en-US"/>
        </w:rPr>
        <w:t>9</w:t>
      </w:r>
      <w:r w:rsidR="00872F98" w:rsidRPr="00872F98">
        <w:rPr>
          <w:rFonts w:eastAsiaTheme="minorHAnsi"/>
          <w:sz w:val="28"/>
          <w:szCs w:val="28"/>
          <w:lang w:eastAsia="en-US"/>
        </w:rPr>
        <w:t>)</w:t>
      </w:r>
      <w:r w:rsidR="00872F98" w:rsidRPr="00872F98">
        <w:rPr>
          <w:sz w:val="28"/>
          <w:szCs w:val="20"/>
        </w:rPr>
        <w:t xml:space="preserve"> таблицу 65 приложения 16 изложить в следующей редакции:</w:t>
      </w:r>
    </w:p>
    <w:p w:rsidR="00872F98" w:rsidRPr="00872F98" w:rsidRDefault="00872F98" w:rsidP="00872F98">
      <w:pPr>
        <w:tabs>
          <w:tab w:val="left" w:pos="5820"/>
        </w:tabs>
        <w:rPr>
          <w:sz w:val="28"/>
          <w:szCs w:val="28"/>
        </w:rPr>
      </w:pPr>
    </w:p>
    <w:tbl>
      <w:tblPr>
        <w:tblW w:w="10822" w:type="dxa"/>
        <w:tblInd w:w="-851" w:type="dxa"/>
        <w:tblLook w:val="04A0" w:firstRow="1" w:lastRow="0" w:firstColumn="1" w:lastColumn="0" w:noHBand="0" w:noVBand="1"/>
      </w:tblPr>
      <w:tblGrid>
        <w:gridCol w:w="142"/>
        <w:gridCol w:w="709"/>
        <w:gridCol w:w="4111"/>
        <w:gridCol w:w="256"/>
        <w:gridCol w:w="1720"/>
        <w:gridCol w:w="1720"/>
        <w:gridCol w:w="1404"/>
        <w:gridCol w:w="428"/>
        <w:gridCol w:w="332"/>
      </w:tblGrid>
      <w:tr w:rsidR="00872F98" w:rsidRPr="00872F98" w:rsidTr="00724E55">
        <w:trPr>
          <w:gridBefore w:val="3"/>
          <w:gridAfter w:val="2"/>
          <w:wBefore w:w="4962" w:type="dxa"/>
          <w:wAfter w:w="760" w:type="dxa"/>
          <w:trHeight w:val="375"/>
        </w:trPr>
        <w:tc>
          <w:tcPr>
            <w:tcW w:w="5100" w:type="dxa"/>
            <w:gridSpan w:val="4"/>
            <w:tcBorders>
              <w:top w:val="nil"/>
              <w:left w:val="nil"/>
              <w:bottom w:val="nil"/>
              <w:right w:val="nil"/>
            </w:tcBorders>
            <w:shd w:val="clear" w:color="auto" w:fill="auto"/>
            <w:vAlign w:val="center"/>
            <w:hideMark/>
          </w:tcPr>
          <w:p w:rsidR="00872F98" w:rsidRPr="00872F98" w:rsidRDefault="00872F98" w:rsidP="00872F98">
            <w:pPr>
              <w:jc w:val="right"/>
              <w:rPr>
                <w:sz w:val="28"/>
                <w:szCs w:val="28"/>
              </w:rPr>
            </w:pPr>
            <w:r w:rsidRPr="00872F98">
              <w:rPr>
                <w:sz w:val="28"/>
                <w:szCs w:val="28"/>
              </w:rPr>
              <w:t>«Таблица 65</w:t>
            </w:r>
          </w:p>
        </w:tc>
      </w:tr>
      <w:tr w:rsidR="00872F98" w:rsidRPr="00872F98" w:rsidTr="00724E55">
        <w:trPr>
          <w:gridBefore w:val="3"/>
          <w:gridAfter w:val="2"/>
          <w:wBefore w:w="4962" w:type="dxa"/>
          <w:wAfter w:w="760" w:type="dxa"/>
          <w:trHeight w:val="70"/>
        </w:trPr>
        <w:tc>
          <w:tcPr>
            <w:tcW w:w="5100" w:type="dxa"/>
            <w:gridSpan w:val="4"/>
            <w:tcBorders>
              <w:top w:val="nil"/>
              <w:left w:val="nil"/>
              <w:bottom w:val="nil"/>
              <w:right w:val="nil"/>
            </w:tcBorders>
            <w:shd w:val="clear" w:color="auto" w:fill="auto"/>
            <w:vAlign w:val="center"/>
            <w:hideMark/>
          </w:tcPr>
          <w:p w:rsidR="00872F98" w:rsidRPr="00872F98" w:rsidRDefault="00872F98" w:rsidP="00872F98">
            <w:pPr>
              <w:jc w:val="right"/>
              <w:rPr>
                <w:sz w:val="28"/>
                <w:szCs w:val="28"/>
              </w:rPr>
            </w:pPr>
            <w:r w:rsidRPr="00872F98">
              <w:rPr>
                <w:sz w:val="28"/>
                <w:szCs w:val="28"/>
              </w:rPr>
              <w:t>приложения 16</w:t>
            </w:r>
          </w:p>
        </w:tc>
      </w:tr>
      <w:tr w:rsidR="00872F98" w:rsidRPr="00872F98" w:rsidTr="00724E55">
        <w:trPr>
          <w:gridBefore w:val="3"/>
          <w:gridAfter w:val="2"/>
          <w:wBefore w:w="4962" w:type="dxa"/>
          <w:wAfter w:w="760" w:type="dxa"/>
          <w:trHeight w:val="70"/>
        </w:trPr>
        <w:tc>
          <w:tcPr>
            <w:tcW w:w="5100" w:type="dxa"/>
            <w:gridSpan w:val="4"/>
            <w:tcBorders>
              <w:top w:val="nil"/>
              <w:left w:val="nil"/>
              <w:bottom w:val="nil"/>
              <w:right w:val="nil"/>
            </w:tcBorders>
            <w:shd w:val="clear" w:color="auto" w:fill="auto"/>
            <w:vAlign w:val="center"/>
          </w:tcPr>
          <w:p w:rsidR="00872F98" w:rsidRPr="00872F98" w:rsidRDefault="00872F98" w:rsidP="00872F98">
            <w:pPr>
              <w:jc w:val="right"/>
              <w:rPr>
                <w:sz w:val="28"/>
                <w:szCs w:val="28"/>
              </w:rPr>
            </w:pPr>
          </w:p>
        </w:tc>
      </w:tr>
      <w:tr w:rsidR="00872F98" w:rsidRPr="00872F98" w:rsidTr="00724E55">
        <w:trPr>
          <w:trHeight w:val="1559"/>
        </w:trPr>
        <w:tc>
          <w:tcPr>
            <w:tcW w:w="10822" w:type="dxa"/>
            <w:gridSpan w:val="9"/>
            <w:tcBorders>
              <w:top w:val="nil"/>
              <w:left w:val="nil"/>
              <w:bottom w:val="nil"/>
              <w:right w:val="nil"/>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 xml:space="preserve">Распределение субсидий бюджетам муниципальных районов и городских округов на реализацию мероприятий по обеспечению жильем молодых семей, на 2023 </w:t>
            </w:r>
            <w:proofErr w:type="gramStart"/>
            <w:r w:rsidRPr="00872F98">
              <w:rPr>
                <w:b/>
                <w:bCs/>
                <w:sz w:val="28"/>
                <w:szCs w:val="28"/>
              </w:rPr>
              <w:t>год  и</w:t>
            </w:r>
            <w:proofErr w:type="gramEnd"/>
            <w:r w:rsidRPr="00872F98">
              <w:rPr>
                <w:b/>
                <w:bCs/>
                <w:sz w:val="28"/>
                <w:szCs w:val="28"/>
              </w:rPr>
              <w:t xml:space="preserve"> на плановый период 2024 и 2025 годов</w:t>
            </w:r>
          </w:p>
        </w:tc>
      </w:tr>
      <w:tr w:rsidR="00872F98" w:rsidRPr="00872F98" w:rsidTr="00724E55">
        <w:trPr>
          <w:gridBefore w:val="1"/>
          <w:gridAfter w:val="1"/>
          <w:wBefore w:w="142" w:type="dxa"/>
          <w:wAfter w:w="332" w:type="dxa"/>
          <w:trHeight w:val="330"/>
        </w:trPr>
        <w:tc>
          <w:tcPr>
            <w:tcW w:w="709" w:type="dxa"/>
            <w:tcBorders>
              <w:top w:val="nil"/>
              <w:left w:val="nil"/>
              <w:bottom w:val="nil"/>
              <w:right w:val="nil"/>
            </w:tcBorders>
            <w:shd w:val="clear" w:color="auto" w:fill="auto"/>
            <w:vAlign w:val="center"/>
            <w:hideMark/>
          </w:tcPr>
          <w:p w:rsidR="00872F98" w:rsidRPr="00872F98" w:rsidRDefault="00872F98" w:rsidP="00872F98">
            <w:pPr>
              <w:rPr>
                <w:sz w:val="20"/>
                <w:szCs w:val="20"/>
              </w:rPr>
            </w:pPr>
          </w:p>
        </w:tc>
        <w:tc>
          <w:tcPr>
            <w:tcW w:w="4367" w:type="dxa"/>
            <w:gridSpan w:val="2"/>
            <w:tcBorders>
              <w:top w:val="nil"/>
              <w:left w:val="nil"/>
              <w:bottom w:val="nil"/>
              <w:right w:val="nil"/>
            </w:tcBorders>
            <w:shd w:val="clear" w:color="auto" w:fill="auto"/>
            <w:noWrap/>
            <w:vAlign w:val="center"/>
            <w:hideMark/>
          </w:tcPr>
          <w:p w:rsidR="00872F98" w:rsidRPr="00872F98" w:rsidRDefault="00872F98" w:rsidP="00872F98">
            <w:pPr>
              <w:rPr>
                <w:sz w:val="20"/>
                <w:szCs w:val="20"/>
              </w:rPr>
            </w:pPr>
          </w:p>
        </w:tc>
        <w:tc>
          <w:tcPr>
            <w:tcW w:w="5272" w:type="dxa"/>
            <w:gridSpan w:val="4"/>
            <w:tcBorders>
              <w:top w:val="nil"/>
              <w:left w:val="nil"/>
              <w:bottom w:val="nil"/>
              <w:right w:val="nil"/>
            </w:tcBorders>
            <w:shd w:val="clear" w:color="auto" w:fill="auto"/>
            <w:vAlign w:val="center"/>
            <w:hideMark/>
          </w:tcPr>
          <w:p w:rsidR="00872F98" w:rsidRPr="00872F98" w:rsidRDefault="00872F98" w:rsidP="00872F98">
            <w:pPr>
              <w:jc w:val="right"/>
              <w:rPr>
                <w:b/>
                <w:bCs/>
              </w:rPr>
            </w:pPr>
            <w:r w:rsidRPr="00872F98">
              <w:rPr>
                <w:b/>
                <w:bCs/>
              </w:rPr>
              <w:t>(тыс. рублей)</w:t>
            </w:r>
          </w:p>
        </w:tc>
      </w:tr>
      <w:tr w:rsidR="00872F98" w:rsidRPr="00872F98" w:rsidTr="00724E55">
        <w:trPr>
          <w:gridBefore w:val="1"/>
          <w:gridAfter w:val="1"/>
          <w:wBefore w:w="142" w:type="dxa"/>
          <w:wAfter w:w="332" w:type="dxa"/>
          <w:trHeight w:val="837"/>
        </w:trPr>
        <w:tc>
          <w:tcPr>
            <w:tcW w:w="709" w:type="dxa"/>
            <w:tcBorders>
              <w:top w:val="single" w:sz="8" w:space="0" w:color="auto"/>
              <w:left w:val="single" w:sz="8" w:space="0" w:color="auto"/>
              <w:bottom w:val="nil"/>
              <w:right w:val="single" w:sz="8" w:space="0" w:color="auto"/>
            </w:tcBorders>
            <w:shd w:val="clear" w:color="auto" w:fill="auto"/>
            <w:textDirection w:val="btLr"/>
            <w:vAlign w:val="center"/>
            <w:hideMark/>
          </w:tcPr>
          <w:p w:rsidR="00872F98" w:rsidRPr="00872F98" w:rsidRDefault="00872F98" w:rsidP="00872F98">
            <w:pPr>
              <w:jc w:val="center"/>
              <w:rPr>
                <w:b/>
                <w:bCs/>
                <w:sz w:val="28"/>
                <w:szCs w:val="28"/>
              </w:rPr>
            </w:pPr>
            <w:r w:rsidRPr="00872F98">
              <w:rPr>
                <w:b/>
                <w:bCs/>
                <w:sz w:val="28"/>
                <w:szCs w:val="28"/>
              </w:rPr>
              <w:t>№ п/п</w:t>
            </w:r>
          </w:p>
        </w:tc>
        <w:tc>
          <w:tcPr>
            <w:tcW w:w="4367" w:type="dxa"/>
            <w:gridSpan w:val="2"/>
            <w:tcBorders>
              <w:top w:val="single" w:sz="8" w:space="0" w:color="auto"/>
              <w:left w:val="nil"/>
              <w:bottom w:val="nil"/>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 xml:space="preserve">Наименование муниципального образования </w:t>
            </w:r>
          </w:p>
        </w:tc>
        <w:tc>
          <w:tcPr>
            <w:tcW w:w="1720" w:type="dxa"/>
            <w:tcBorders>
              <w:top w:val="single" w:sz="8" w:space="0" w:color="auto"/>
              <w:left w:val="nil"/>
              <w:bottom w:val="nil"/>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2023 год</w:t>
            </w:r>
          </w:p>
        </w:tc>
        <w:tc>
          <w:tcPr>
            <w:tcW w:w="1720" w:type="dxa"/>
            <w:tcBorders>
              <w:top w:val="single" w:sz="8" w:space="0" w:color="auto"/>
              <w:left w:val="nil"/>
              <w:bottom w:val="nil"/>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2024 год</w:t>
            </w:r>
          </w:p>
        </w:tc>
        <w:tc>
          <w:tcPr>
            <w:tcW w:w="1832" w:type="dxa"/>
            <w:gridSpan w:val="2"/>
            <w:tcBorders>
              <w:top w:val="single" w:sz="8" w:space="0" w:color="auto"/>
              <w:left w:val="nil"/>
              <w:bottom w:val="nil"/>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2025 год</w:t>
            </w:r>
          </w:p>
        </w:tc>
      </w:tr>
      <w:tr w:rsidR="00872F98" w:rsidRPr="00872F98" w:rsidTr="00724E55">
        <w:trPr>
          <w:gridBefore w:val="1"/>
          <w:gridAfter w:val="1"/>
          <w:wBefore w:w="142" w:type="dxa"/>
          <w:wAfter w:w="332" w:type="dxa"/>
          <w:trHeight w:val="60"/>
        </w:trPr>
        <w:tc>
          <w:tcPr>
            <w:tcW w:w="70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w:t>
            </w:r>
          </w:p>
        </w:tc>
        <w:tc>
          <w:tcPr>
            <w:tcW w:w="4367" w:type="dxa"/>
            <w:gridSpan w:val="2"/>
            <w:tcBorders>
              <w:top w:val="single" w:sz="8" w:space="0" w:color="auto"/>
              <w:left w:val="nil"/>
              <w:bottom w:val="single" w:sz="8"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2</w:t>
            </w:r>
          </w:p>
        </w:tc>
        <w:tc>
          <w:tcPr>
            <w:tcW w:w="1720" w:type="dxa"/>
            <w:tcBorders>
              <w:top w:val="single" w:sz="8" w:space="0" w:color="auto"/>
              <w:left w:val="nil"/>
              <w:bottom w:val="single" w:sz="8"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3</w:t>
            </w:r>
          </w:p>
        </w:tc>
        <w:tc>
          <w:tcPr>
            <w:tcW w:w="1720" w:type="dxa"/>
            <w:tcBorders>
              <w:top w:val="single" w:sz="8" w:space="0" w:color="auto"/>
              <w:left w:val="nil"/>
              <w:bottom w:val="single" w:sz="8"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4</w:t>
            </w:r>
          </w:p>
        </w:tc>
        <w:tc>
          <w:tcPr>
            <w:tcW w:w="1832" w:type="dxa"/>
            <w:gridSpan w:val="2"/>
            <w:tcBorders>
              <w:top w:val="single" w:sz="8" w:space="0" w:color="auto"/>
              <w:left w:val="nil"/>
              <w:bottom w:val="single" w:sz="8"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5</w:t>
            </w:r>
          </w:p>
        </w:tc>
      </w:tr>
      <w:tr w:rsidR="00872F98" w:rsidRPr="00872F98" w:rsidTr="00724E55">
        <w:trPr>
          <w:gridBefore w:val="1"/>
          <w:gridAfter w:val="1"/>
          <w:wBefore w:w="142" w:type="dxa"/>
          <w:wAfter w:w="332" w:type="dxa"/>
          <w:trHeight w:val="161"/>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w:t>
            </w:r>
          </w:p>
        </w:tc>
        <w:tc>
          <w:tcPr>
            <w:tcW w:w="43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Белгородский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15 051,6</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8 386,3</w:t>
            </w:r>
          </w:p>
        </w:tc>
        <w:tc>
          <w:tcPr>
            <w:tcW w:w="1832"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8 473,7</w:t>
            </w:r>
          </w:p>
        </w:tc>
      </w:tr>
      <w:tr w:rsidR="00872F98" w:rsidRPr="00872F98" w:rsidTr="00724E55">
        <w:trPr>
          <w:gridBefore w:val="1"/>
          <w:gridAfter w:val="1"/>
          <w:wBefore w:w="142" w:type="dxa"/>
          <w:wAfter w:w="332" w:type="dxa"/>
          <w:trHeight w:val="106"/>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2.</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Борисовский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5 129,0</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5 034,3</w:t>
            </w:r>
          </w:p>
        </w:tc>
        <w:tc>
          <w:tcPr>
            <w:tcW w:w="1832"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5 086,8</w:t>
            </w:r>
          </w:p>
        </w:tc>
      </w:tr>
      <w:tr w:rsidR="00872F98" w:rsidRPr="00872F98" w:rsidTr="00724E55">
        <w:trPr>
          <w:gridBefore w:val="1"/>
          <w:gridAfter w:val="1"/>
          <w:wBefore w:w="142" w:type="dxa"/>
          <w:wAfter w:w="332" w:type="dxa"/>
          <w:trHeight w:val="375"/>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3.</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Вейделевский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4 047,4</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2 892,5</w:t>
            </w:r>
          </w:p>
        </w:tc>
        <w:tc>
          <w:tcPr>
            <w:tcW w:w="1832"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2 922,6</w:t>
            </w:r>
          </w:p>
        </w:tc>
      </w:tr>
      <w:tr w:rsidR="00872F98" w:rsidRPr="00872F98" w:rsidTr="00724E55">
        <w:trPr>
          <w:gridBefore w:val="1"/>
          <w:gridAfter w:val="1"/>
          <w:wBefore w:w="142" w:type="dxa"/>
          <w:wAfter w:w="332" w:type="dxa"/>
          <w:trHeight w:val="229"/>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4.</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Волоконовский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6 143,5</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5 031,4</w:t>
            </w:r>
          </w:p>
        </w:tc>
        <w:tc>
          <w:tcPr>
            <w:tcW w:w="1832"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5 083,8</w:t>
            </w:r>
          </w:p>
        </w:tc>
      </w:tr>
      <w:tr w:rsidR="00872F98" w:rsidRPr="00872F98" w:rsidTr="00724E55">
        <w:trPr>
          <w:gridBefore w:val="1"/>
          <w:gridAfter w:val="1"/>
          <w:wBefore w:w="142" w:type="dxa"/>
          <w:wAfter w:w="332" w:type="dxa"/>
          <w:trHeight w:val="192"/>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5.</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Ивнянский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3 199,0</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3 170,2</w:t>
            </w:r>
          </w:p>
        </w:tc>
        <w:tc>
          <w:tcPr>
            <w:tcW w:w="1832"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3 203,3</w:t>
            </w:r>
          </w:p>
        </w:tc>
      </w:tr>
      <w:tr w:rsidR="00872F98" w:rsidRPr="00872F98" w:rsidTr="00724E55">
        <w:trPr>
          <w:gridBefore w:val="1"/>
          <w:gridAfter w:val="1"/>
          <w:wBefore w:w="142" w:type="dxa"/>
          <w:wAfter w:w="332" w:type="dxa"/>
          <w:trHeight w:val="281"/>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6.</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Корочанский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7 320,5</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6 708,2</w:t>
            </w:r>
          </w:p>
        </w:tc>
        <w:tc>
          <w:tcPr>
            <w:tcW w:w="1832"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6 778,1</w:t>
            </w:r>
          </w:p>
        </w:tc>
      </w:tr>
      <w:tr w:rsidR="00872F98" w:rsidRPr="00872F98" w:rsidTr="00724E55">
        <w:trPr>
          <w:gridBefore w:val="1"/>
          <w:gridAfter w:val="1"/>
          <w:wBefore w:w="142" w:type="dxa"/>
          <w:wAfter w:w="332" w:type="dxa"/>
          <w:trHeight w:val="244"/>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7.</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Красненский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2 052,3</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2 096,6</w:t>
            </w:r>
          </w:p>
        </w:tc>
        <w:tc>
          <w:tcPr>
            <w:tcW w:w="1832"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2 118,4</w:t>
            </w:r>
          </w:p>
        </w:tc>
      </w:tr>
      <w:tr w:rsidR="00872F98" w:rsidRPr="00872F98" w:rsidTr="00724E55">
        <w:trPr>
          <w:gridBefore w:val="1"/>
          <w:gridAfter w:val="1"/>
          <w:wBefore w:w="142" w:type="dxa"/>
          <w:wAfter w:w="332" w:type="dxa"/>
          <w:trHeight w:val="333"/>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8.</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Красногвардейский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15 333,1</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4 992,5</w:t>
            </w:r>
          </w:p>
        </w:tc>
        <w:tc>
          <w:tcPr>
            <w:tcW w:w="1832"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5 044,5</w:t>
            </w:r>
          </w:p>
        </w:tc>
      </w:tr>
      <w:tr w:rsidR="00872F98" w:rsidRPr="00872F98" w:rsidTr="00724E55">
        <w:trPr>
          <w:gridBefore w:val="1"/>
          <w:gridAfter w:val="1"/>
          <w:wBefore w:w="142" w:type="dxa"/>
          <w:wAfter w:w="332" w:type="dxa"/>
          <w:trHeight w:val="267"/>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9.</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Краснояружский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4 966,9</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2 007,8</w:t>
            </w:r>
          </w:p>
        </w:tc>
        <w:tc>
          <w:tcPr>
            <w:tcW w:w="1832"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2 028,7</w:t>
            </w:r>
          </w:p>
        </w:tc>
      </w:tr>
      <w:tr w:rsidR="00872F98" w:rsidRPr="00872F98" w:rsidTr="00724E55">
        <w:trPr>
          <w:gridBefore w:val="1"/>
          <w:gridAfter w:val="1"/>
          <w:wBefore w:w="142" w:type="dxa"/>
          <w:wAfter w:w="332" w:type="dxa"/>
          <w:trHeight w:val="230"/>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10.</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Прохоровский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17 965,5</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13 290,0</w:t>
            </w:r>
          </w:p>
        </w:tc>
        <w:tc>
          <w:tcPr>
            <w:tcW w:w="1832"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13 428,5</w:t>
            </w:r>
          </w:p>
        </w:tc>
      </w:tr>
      <w:tr w:rsidR="00872F98" w:rsidRPr="00872F98" w:rsidTr="00724E55">
        <w:trPr>
          <w:gridBefore w:val="1"/>
          <w:gridAfter w:val="1"/>
          <w:wBefore w:w="142" w:type="dxa"/>
          <w:wAfter w:w="332" w:type="dxa"/>
          <w:trHeight w:val="305"/>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11.</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Ракитянский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15 438,8</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4 193,1</w:t>
            </w:r>
          </w:p>
        </w:tc>
        <w:tc>
          <w:tcPr>
            <w:tcW w:w="1832"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4 236,8</w:t>
            </w:r>
          </w:p>
        </w:tc>
      </w:tr>
      <w:tr w:rsidR="00872F98" w:rsidRPr="00872F98" w:rsidTr="00724E55">
        <w:trPr>
          <w:gridBefore w:val="1"/>
          <w:gridAfter w:val="1"/>
          <w:wBefore w:w="142" w:type="dxa"/>
          <w:wAfter w:w="332" w:type="dxa"/>
          <w:trHeight w:val="254"/>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12.</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Ровеньский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2 293,0</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667,9</w:t>
            </w:r>
          </w:p>
        </w:tc>
        <w:tc>
          <w:tcPr>
            <w:tcW w:w="1832"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674,8</w:t>
            </w:r>
          </w:p>
        </w:tc>
      </w:tr>
      <w:tr w:rsidR="00872F98" w:rsidRPr="00872F98" w:rsidTr="00724E55">
        <w:trPr>
          <w:gridBefore w:val="1"/>
          <w:gridAfter w:val="1"/>
          <w:wBefore w:w="142" w:type="dxa"/>
          <w:wAfter w:w="332" w:type="dxa"/>
          <w:trHeight w:val="215"/>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13.</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Чернянский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4 667,1</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4 193,1</w:t>
            </w:r>
          </w:p>
        </w:tc>
        <w:tc>
          <w:tcPr>
            <w:tcW w:w="1832"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4 236,8</w:t>
            </w:r>
          </w:p>
        </w:tc>
      </w:tr>
      <w:tr w:rsidR="00872F98" w:rsidRPr="00872F98" w:rsidTr="00724E55">
        <w:trPr>
          <w:gridBefore w:val="1"/>
          <w:gridAfter w:val="1"/>
          <w:wBefore w:w="142" w:type="dxa"/>
          <w:wAfter w:w="332" w:type="dxa"/>
          <w:trHeight w:val="306"/>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14.</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Алексеевский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14 138,9</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11 877,8</w:t>
            </w:r>
          </w:p>
        </w:tc>
        <w:tc>
          <w:tcPr>
            <w:tcW w:w="1832"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9 396,2</w:t>
            </w:r>
          </w:p>
        </w:tc>
      </w:tr>
      <w:tr w:rsidR="00872F98" w:rsidRPr="00872F98" w:rsidTr="00724E55">
        <w:trPr>
          <w:gridBefore w:val="1"/>
          <w:gridAfter w:val="1"/>
          <w:wBefore w:w="142" w:type="dxa"/>
          <w:wAfter w:w="332" w:type="dxa"/>
          <w:trHeight w:val="142"/>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15.</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город Белгород</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37 775,1</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32 002,3</w:t>
            </w:r>
          </w:p>
        </w:tc>
        <w:tc>
          <w:tcPr>
            <w:tcW w:w="1832"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32 335,7</w:t>
            </w:r>
          </w:p>
        </w:tc>
      </w:tr>
      <w:tr w:rsidR="00872F98" w:rsidRPr="00872F98" w:rsidTr="00724E55">
        <w:trPr>
          <w:gridBefore w:val="1"/>
          <w:gridAfter w:val="1"/>
          <w:wBefore w:w="142" w:type="dxa"/>
          <w:wAfter w:w="332" w:type="dxa"/>
          <w:trHeight w:val="357"/>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16.</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Валуйский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6 299,8</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4 370,7</w:t>
            </w:r>
          </w:p>
        </w:tc>
        <w:tc>
          <w:tcPr>
            <w:tcW w:w="1832"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4 416,2</w:t>
            </w:r>
          </w:p>
        </w:tc>
      </w:tr>
      <w:tr w:rsidR="00872F98" w:rsidRPr="00872F98" w:rsidTr="00724E55">
        <w:trPr>
          <w:gridBefore w:val="1"/>
          <w:gridAfter w:val="1"/>
          <w:wBefore w:w="142" w:type="dxa"/>
          <w:wAfter w:w="332" w:type="dxa"/>
          <w:trHeight w:val="405"/>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17.</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Грайворонский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2 443,3</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1 678,1</w:t>
            </w:r>
          </w:p>
        </w:tc>
        <w:tc>
          <w:tcPr>
            <w:tcW w:w="1832"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1 695,6</w:t>
            </w:r>
          </w:p>
        </w:tc>
      </w:tr>
      <w:tr w:rsidR="00872F98" w:rsidRPr="00872F98" w:rsidTr="00724E55">
        <w:trPr>
          <w:gridBefore w:val="1"/>
          <w:gridAfter w:val="1"/>
          <w:wBefore w:w="142" w:type="dxa"/>
          <w:wAfter w:w="332" w:type="dxa"/>
          <w:trHeight w:val="367"/>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18.</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Губкинский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15 331,2</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13 314,9</w:t>
            </w:r>
          </w:p>
        </w:tc>
        <w:tc>
          <w:tcPr>
            <w:tcW w:w="1832"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13 453,7</w:t>
            </w:r>
          </w:p>
        </w:tc>
      </w:tr>
      <w:tr w:rsidR="00872F98" w:rsidRPr="00872F98" w:rsidTr="00724E55">
        <w:trPr>
          <w:gridBefore w:val="1"/>
          <w:gridAfter w:val="1"/>
          <w:wBefore w:w="142" w:type="dxa"/>
          <w:wAfter w:w="332" w:type="dxa"/>
          <w:trHeight w:val="189"/>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19.</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Новооскольский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4 746,4</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3 783,1</w:t>
            </w:r>
          </w:p>
        </w:tc>
        <w:tc>
          <w:tcPr>
            <w:tcW w:w="1832"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3 822,5</w:t>
            </w:r>
          </w:p>
        </w:tc>
      </w:tr>
      <w:tr w:rsidR="00872F98" w:rsidRPr="00872F98" w:rsidTr="00724E55">
        <w:trPr>
          <w:gridBefore w:val="1"/>
          <w:gridAfter w:val="1"/>
          <w:wBefore w:w="142" w:type="dxa"/>
          <w:wAfter w:w="332" w:type="dxa"/>
          <w:trHeight w:val="310"/>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20.</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Старооскольский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40 380,5</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30 370,7</w:t>
            </w:r>
          </w:p>
        </w:tc>
        <w:tc>
          <w:tcPr>
            <w:tcW w:w="1832"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30 687,1</w:t>
            </w:r>
          </w:p>
        </w:tc>
      </w:tr>
      <w:tr w:rsidR="00872F98" w:rsidRPr="00872F98" w:rsidTr="00724E55">
        <w:trPr>
          <w:gridBefore w:val="1"/>
          <w:gridAfter w:val="1"/>
          <w:wBefore w:w="142" w:type="dxa"/>
          <w:wAfter w:w="332" w:type="dxa"/>
          <w:trHeight w:val="369"/>
        </w:trPr>
        <w:tc>
          <w:tcPr>
            <w:tcW w:w="709" w:type="dxa"/>
            <w:tcBorders>
              <w:top w:val="nil"/>
              <w:left w:val="single" w:sz="8" w:space="0" w:color="auto"/>
              <w:bottom w:val="nil"/>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21.</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Шебекинский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6 061,4</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4 193,1</w:t>
            </w:r>
          </w:p>
        </w:tc>
        <w:tc>
          <w:tcPr>
            <w:tcW w:w="1832"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4 236,8</w:t>
            </w:r>
          </w:p>
        </w:tc>
      </w:tr>
      <w:tr w:rsidR="00872F98" w:rsidRPr="00872F98" w:rsidTr="00724E55">
        <w:trPr>
          <w:gridBefore w:val="1"/>
          <w:gridAfter w:val="1"/>
          <w:wBefore w:w="142" w:type="dxa"/>
          <w:wAfter w:w="332" w:type="dxa"/>
          <w:trHeight w:val="275"/>
        </w:trPr>
        <w:tc>
          <w:tcPr>
            <w:tcW w:w="709"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22.</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Яковлевский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6 661,9</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4 201,6</w:t>
            </w:r>
          </w:p>
        </w:tc>
        <w:tc>
          <w:tcPr>
            <w:tcW w:w="1832"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4 415,4</w:t>
            </w:r>
          </w:p>
        </w:tc>
      </w:tr>
      <w:tr w:rsidR="00872F98" w:rsidRPr="00872F98" w:rsidTr="00724E55">
        <w:trPr>
          <w:gridBefore w:val="1"/>
          <w:gridAfter w:val="1"/>
          <w:wBefore w:w="142" w:type="dxa"/>
          <w:wAfter w:w="332" w:type="dxa"/>
          <w:trHeight w:val="439"/>
        </w:trPr>
        <w:tc>
          <w:tcPr>
            <w:tcW w:w="5076" w:type="dxa"/>
            <w:gridSpan w:val="3"/>
            <w:tcBorders>
              <w:top w:val="single" w:sz="8" w:space="0" w:color="auto"/>
              <w:left w:val="single" w:sz="8" w:space="0" w:color="auto"/>
              <w:bottom w:val="single" w:sz="8" w:space="0" w:color="auto"/>
              <w:right w:val="single" w:sz="8" w:space="0" w:color="000000"/>
            </w:tcBorders>
            <w:shd w:val="clear" w:color="000000" w:fill="FFFFFF"/>
            <w:vAlign w:val="center"/>
            <w:hideMark/>
          </w:tcPr>
          <w:p w:rsidR="00872F98" w:rsidRPr="00872F98" w:rsidRDefault="00872F98" w:rsidP="00872F98">
            <w:pPr>
              <w:jc w:val="center"/>
              <w:rPr>
                <w:b/>
                <w:bCs/>
                <w:sz w:val="28"/>
                <w:szCs w:val="28"/>
              </w:rPr>
            </w:pPr>
            <w:r w:rsidRPr="00872F98">
              <w:rPr>
                <w:b/>
                <w:bCs/>
                <w:sz w:val="28"/>
                <w:szCs w:val="28"/>
              </w:rPr>
              <w:t xml:space="preserve">В   </w:t>
            </w:r>
            <w:proofErr w:type="gramStart"/>
            <w:r w:rsidRPr="00872F98">
              <w:rPr>
                <w:b/>
                <w:bCs/>
                <w:sz w:val="28"/>
                <w:szCs w:val="28"/>
              </w:rPr>
              <w:t>С</w:t>
            </w:r>
            <w:proofErr w:type="gramEnd"/>
            <w:r w:rsidRPr="00872F98">
              <w:rPr>
                <w:b/>
                <w:bCs/>
                <w:sz w:val="28"/>
                <w:szCs w:val="28"/>
              </w:rPr>
              <w:t xml:space="preserve">   Е   Г   О</w:t>
            </w:r>
          </w:p>
        </w:tc>
        <w:tc>
          <w:tcPr>
            <w:tcW w:w="1720" w:type="dxa"/>
            <w:tcBorders>
              <w:top w:val="single" w:sz="8" w:space="0" w:color="auto"/>
              <w:left w:val="single" w:sz="8" w:space="0" w:color="auto"/>
              <w:bottom w:val="single" w:sz="8" w:space="0" w:color="auto"/>
              <w:right w:val="single" w:sz="8" w:space="0" w:color="auto"/>
            </w:tcBorders>
            <w:shd w:val="clear" w:color="000000" w:fill="FFFFFF"/>
            <w:vAlign w:val="center"/>
          </w:tcPr>
          <w:p w:rsidR="00872F98" w:rsidRPr="00872F98" w:rsidRDefault="00872F98" w:rsidP="00872F98">
            <w:pPr>
              <w:jc w:val="center"/>
              <w:rPr>
                <w:b/>
                <w:bCs/>
                <w:sz w:val="28"/>
                <w:szCs w:val="28"/>
              </w:rPr>
            </w:pPr>
            <w:r w:rsidRPr="00872F98">
              <w:rPr>
                <w:b/>
                <w:bCs/>
                <w:sz w:val="28"/>
                <w:szCs w:val="28"/>
              </w:rPr>
              <w:t xml:space="preserve">     237 446,2</w:t>
            </w:r>
          </w:p>
        </w:tc>
        <w:tc>
          <w:tcPr>
            <w:tcW w:w="1720" w:type="dxa"/>
            <w:tcBorders>
              <w:top w:val="single" w:sz="8" w:space="0" w:color="auto"/>
              <w:left w:val="nil"/>
              <w:bottom w:val="single" w:sz="8" w:space="0" w:color="auto"/>
              <w:right w:val="single" w:sz="8" w:space="0" w:color="auto"/>
            </w:tcBorders>
            <w:shd w:val="clear" w:color="000000" w:fill="FFFFFF"/>
            <w:vAlign w:val="center"/>
          </w:tcPr>
          <w:p w:rsidR="00872F98" w:rsidRPr="00872F98" w:rsidRDefault="00872F98" w:rsidP="00872F98">
            <w:pPr>
              <w:jc w:val="right"/>
              <w:rPr>
                <w:b/>
                <w:bCs/>
                <w:sz w:val="28"/>
                <w:szCs w:val="28"/>
              </w:rPr>
            </w:pPr>
            <w:r w:rsidRPr="00872F98">
              <w:rPr>
                <w:b/>
                <w:bCs/>
                <w:sz w:val="28"/>
                <w:szCs w:val="28"/>
              </w:rPr>
              <w:t>168 456,2</w:t>
            </w:r>
          </w:p>
        </w:tc>
        <w:tc>
          <w:tcPr>
            <w:tcW w:w="1832" w:type="dxa"/>
            <w:gridSpan w:val="2"/>
            <w:tcBorders>
              <w:top w:val="single" w:sz="8" w:space="0" w:color="auto"/>
              <w:left w:val="nil"/>
              <w:bottom w:val="single" w:sz="8" w:space="0" w:color="auto"/>
              <w:right w:val="single" w:sz="8" w:space="0" w:color="auto"/>
            </w:tcBorders>
            <w:shd w:val="clear" w:color="000000" w:fill="FFFFFF"/>
            <w:vAlign w:val="center"/>
          </w:tcPr>
          <w:p w:rsidR="00872F98" w:rsidRPr="00872F98" w:rsidRDefault="00872F98" w:rsidP="00872F98">
            <w:pPr>
              <w:jc w:val="center"/>
              <w:rPr>
                <w:b/>
                <w:bCs/>
                <w:sz w:val="28"/>
                <w:szCs w:val="28"/>
              </w:rPr>
            </w:pPr>
            <w:r w:rsidRPr="00872F98">
              <w:rPr>
                <w:b/>
                <w:bCs/>
                <w:sz w:val="28"/>
                <w:szCs w:val="28"/>
              </w:rPr>
              <w:t xml:space="preserve">   167 776,0»;</w:t>
            </w:r>
          </w:p>
        </w:tc>
      </w:tr>
    </w:tbl>
    <w:p w:rsidR="00872F98" w:rsidRPr="00872F98" w:rsidRDefault="00872F98" w:rsidP="00872F98">
      <w:pPr>
        <w:rPr>
          <w:sz w:val="28"/>
          <w:szCs w:val="28"/>
        </w:rPr>
      </w:pPr>
    </w:p>
    <w:p w:rsidR="009D6376" w:rsidRDefault="00872F98" w:rsidP="00872F98">
      <w:pPr>
        <w:rPr>
          <w:rFonts w:eastAsiaTheme="minorHAnsi"/>
          <w:sz w:val="28"/>
          <w:szCs w:val="28"/>
          <w:lang w:eastAsia="en-US"/>
        </w:rPr>
      </w:pPr>
      <w:r w:rsidRPr="00872F98">
        <w:rPr>
          <w:rFonts w:eastAsiaTheme="minorHAnsi"/>
          <w:color w:val="F4B083" w:themeColor="accent2" w:themeTint="99"/>
          <w:sz w:val="28"/>
          <w:szCs w:val="28"/>
          <w:lang w:eastAsia="en-US"/>
        </w:rPr>
        <w:t xml:space="preserve"> </w:t>
      </w:r>
      <w:r w:rsidRPr="00872F98">
        <w:rPr>
          <w:rFonts w:eastAsiaTheme="minorHAnsi"/>
          <w:sz w:val="28"/>
          <w:szCs w:val="28"/>
          <w:lang w:eastAsia="en-US"/>
        </w:rPr>
        <w:t xml:space="preserve">  </w:t>
      </w:r>
    </w:p>
    <w:p w:rsidR="009D6376" w:rsidRDefault="009D6376" w:rsidP="00872F98">
      <w:pPr>
        <w:rPr>
          <w:rFonts w:eastAsiaTheme="minorHAnsi"/>
          <w:sz w:val="28"/>
          <w:szCs w:val="28"/>
          <w:lang w:eastAsia="en-US"/>
        </w:rPr>
      </w:pPr>
    </w:p>
    <w:p w:rsidR="00872F98" w:rsidRPr="00872F98" w:rsidRDefault="00872F98" w:rsidP="00872F98">
      <w:pPr>
        <w:rPr>
          <w:sz w:val="28"/>
          <w:szCs w:val="20"/>
        </w:rPr>
      </w:pPr>
      <w:r w:rsidRPr="00872F98">
        <w:rPr>
          <w:rFonts w:eastAsiaTheme="minorHAnsi"/>
          <w:sz w:val="28"/>
          <w:szCs w:val="28"/>
          <w:lang w:eastAsia="en-US"/>
        </w:rPr>
        <w:t xml:space="preserve"> </w:t>
      </w:r>
      <w:r w:rsidR="00DE17E8">
        <w:rPr>
          <w:rFonts w:eastAsiaTheme="minorHAnsi"/>
          <w:sz w:val="28"/>
          <w:szCs w:val="28"/>
          <w:lang w:eastAsia="en-US"/>
        </w:rPr>
        <w:t>40</w:t>
      </w:r>
      <w:r w:rsidRPr="00872F98">
        <w:rPr>
          <w:rFonts w:eastAsiaTheme="minorHAnsi"/>
          <w:sz w:val="28"/>
          <w:szCs w:val="28"/>
          <w:lang w:eastAsia="en-US"/>
        </w:rPr>
        <w:t>)</w:t>
      </w:r>
      <w:r w:rsidRPr="00872F98">
        <w:rPr>
          <w:sz w:val="28"/>
          <w:szCs w:val="20"/>
        </w:rPr>
        <w:t xml:space="preserve"> таблицу 66 приложения 16 изложить в следующей редакции:</w:t>
      </w:r>
    </w:p>
    <w:p w:rsidR="00872F98" w:rsidRPr="00872F98" w:rsidRDefault="00872F98" w:rsidP="00872F98">
      <w:pPr>
        <w:rPr>
          <w:color w:val="F4B083" w:themeColor="accent2" w:themeTint="99"/>
          <w:sz w:val="28"/>
          <w:szCs w:val="20"/>
        </w:rPr>
      </w:pPr>
    </w:p>
    <w:tbl>
      <w:tblPr>
        <w:tblW w:w="10774" w:type="dxa"/>
        <w:tblInd w:w="-993" w:type="dxa"/>
        <w:tblLook w:val="04A0" w:firstRow="1" w:lastRow="0" w:firstColumn="1" w:lastColumn="0" w:noHBand="0" w:noVBand="1"/>
      </w:tblPr>
      <w:tblGrid>
        <w:gridCol w:w="820"/>
        <w:gridCol w:w="4740"/>
        <w:gridCol w:w="1720"/>
        <w:gridCol w:w="1660"/>
        <w:gridCol w:w="1834"/>
      </w:tblGrid>
      <w:tr w:rsidR="00872F98" w:rsidRPr="00872F98" w:rsidTr="00724E55">
        <w:trPr>
          <w:trHeight w:val="70"/>
        </w:trPr>
        <w:tc>
          <w:tcPr>
            <w:tcW w:w="820" w:type="dxa"/>
            <w:tcBorders>
              <w:top w:val="nil"/>
              <w:left w:val="nil"/>
              <w:bottom w:val="nil"/>
              <w:right w:val="nil"/>
            </w:tcBorders>
            <w:shd w:val="clear" w:color="auto" w:fill="auto"/>
            <w:vAlign w:val="center"/>
            <w:hideMark/>
          </w:tcPr>
          <w:p w:rsidR="00872F98" w:rsidRPr="00872F98" w:rsidRDefault="00872F98" w:rsidP="00872F98">
            <w:pPr>
              <w:rPr>
                <w:sz w:val="20"/>
                <w:szCs w:val="20"/>
              </w:rPr>
            </w:pPr>
          </w:p>
        </w:tc>
        <w:tc>
          <w:tcPr>
            <w:tcW w:w="4740" w:type="dxa"/>
            <w:tcBorders>
              <w:top w:val="nil"/>
              <w:left w:val="nil"/>
              <w:bottom w:val="nil"/>
              <w:right w:val="nil"/>
            </w:tcBorders>
            <w:shd w:val="clear" w:color="auto" w:fill="auto"/>
            <w:vAlign w:val="center"/>
            <w:hideMark/>
          </w:tcPr>
          <w:p w:rsidR="00872F98" w:rsidRPr="00872F98" w:rsidRDefault="00872F98" w:rsidP="00872F98">
            <w:pPr>
              <w:rPr>
                <w:sz w:val="20"/>
                <w:szCs w:val="20"/>
              </w:rPr>
            </w:pPr>
          </w:p>
        </w:tc>
        <w:tc>
          <w:tcPr>
            <w:tcW w:w="5214" w:type="dxa"/>
            <w:gridSpan w:val="3"/>
            <w:tcBorders>
              <w:top w:val="nil"/>
              <w:left w:val="nil"/>
              <w:bottom w:val="nil"/>
              <w:right w:val="nil"/>
            </w:tcBorders>
            <w:shd w:val="clear" w:color="auto" w:fill="auto"/>
            <w:vAlign w:val="center"/>
            <w:hideMark/>
          </w:tcPr>
          <w:p w:rsidR="00872F98" w:rsidRPr="00872F98" w:rsidRDefault="00872F98" w:rsidP="00872F98">
            <w:pPr>
              <w:jc w:val="right"/>
              <w:rPr>
                <w:sz w:val="28"/>
                <w:szCs w:val="28"/>
              </w:rPr>
            </w:pPr>
            <w:r w:rsidRPr="00872F98">
              <w:rPr>
                <w:sz w:val="28"/>
                <w:szCs w:val="28"/>
              </w:rPr>
              <w:t>«Таблица 66</w:t>
            </w:r>
          </w:p>
        </w:tc>
      </w:tr>
      <w:tr w:rsidR="00872F98" w:rsidRPr="00872F98" w:rsidTr="00724E55">
        <w:trPr>
          <w:trHeight w:val="375"/>
        </w:trPr>
        <w:tc>
          <w:tcPr>
            <w:tcW w:w="820" w:type="dxa"/>
            <w:tcBorders>
              <w:top w:val="nil"/>
              <w:left w:val="nil"/>
              <w:bottom w:val="nil"/>
              <w:right w:val="nil"/>
            </w:tcBorders>
            <w:shd w:val="clear" w:color="auto" w:fill="auto"/>
            <w:vAlign w:val="center"/>
            <w:hideMark/>
          </w:tcPr>
          <w:p w:rsidR="00872F98" w:rsidRPr="00872F98" w:rsidRDefault="00872F98" w:rsidP="00872F98">
            <w:pPr>
              <w:jc w:val="right"/>
              <w:rPr>
                <w:sz w:val="28"/>
                <w:szCs w:val="28"/>
              </w:rPr>
            </w:pPr>
          </w:p>
        </w:tc>
        <w:tc>
          <w:tcPr>
            <w:tcW w:w="4740" w:type="dxa"/>
            <w:tcBorders>
              <w:top w:val="nil"/>
              <w:left w:val="nil"/>
              <w:bottom w:val="nil"/>
              <w:right w:val="nil"/>
            </w:tcBorders>
            <w:shd w:val="clear" w:color="auto" w:fill="auto"/>
            <w:vAlign w:val="center"/>
            <w:hideMark/>
          </w:tcPr>
          <w:p w:rsidR="00872F98" w:rsidRPr="00872F98" w:rsidRDefault="00872F98" w:rsidP="00872F98">
            <w:pPr>
              <w:rPr>
                <w:sz w:val="20"/>
                <w:szCs w:val="20"/>
              </w:rPr>
            </w:pPr>
          </w:p>
        </w:tc>
        <w:tc>
          <w:tcPr>
            <w:tcW w:w="5214" w:type="dxa"/>
            <w:gridSpan w:val="3"/>
            <w:tcBorders>
              <w:top w:val="nil"/>
              <w:left w:val="nil"/>
              <w:bottom w:val="nil"/>
              <w:right w:val="nil"/>
            </w:tcBorders>
            <w:shd w:val="clear" w:color="auto" w:fill="auto"/>
            <w:vAlign w:val="center"/>
            <w:hideMark/>
          </w:tcPr>
          <w:p w:rsidR="00872F98" w:rsidRPr="00872F98" w:rsidRDefault="00872F98" w:rsidP="00872F98">
            <w:pPr>
              <w:jc w:val="right"/>
              <w:rPr>
                <w:sz w:val="28"/>
                <w:szCs w:val="28"/>
              </w:rPr>
            </w:pPr>
            <w:r w:rsidRPr="00872F98">
              <w:rPr>
                <w:sz w:val="28"/>
                <w:szCs w:val="28"/>
              </w:rPr>
              <w:t>приложения 16</w:t>
            </w:r>
          </w:p>
        </w:tc>
      </w:tr>
      <w:tr w:rsidR="00872F98" w:rsidRPr="00872F98" w:rsidTr="00724E55">
        <w:trPr>
          <w:trHeight w:val="70"/>
        </w:trPr>
        <w:tc>
          <w:tcPr>
            <w:tcW w:w="820" w:type="dxa"/>
            <w:tcBorders>
              <w:top w:val="nil"/>
              <w:left w:val="nil"/>
              <w:bottom w:val="nil"/>
              <w:right w:val="nil"/>
            </w:tcBorders>
            <w:shd w:val="clear" w:color="auto" w:fill="auto"/>
            <w:vAlign w:val="center"/>
            <w:hideMark/>
          </w:tcPr>
          <w:p w:rsidR="00872F98" w:rsidRPr="00872F98" w:rsidRDefault="00872F98" w:rsidP="00872F98">
            <w:pPr>
              <w:jc w:val="right"/>
              <w:rPr>
                <w:sz w:val="28"/>
                <w:szCs w:val="28"/>
              </w:rPr>
            </w:pPr>
          </w:p>
        </w:tc>
        <w:tc>
          <w:tcPr>
            <w:tcW w:w="4740" w:type="dxa"/>
            <w:tcBorders>
              <w:top w:val="nil"/>
              <w:left w:val="nil"/>
              <w:bottom w:val="nil"/>
              <w:right w:val="nil"/>
            </w:tcBorders>
            <w:shd w:val="clear" w:color="auto" w:fill="auto"/>
            <w:vAlign w:val="center"/>
            <w:hideMark/>
          </w:tcPr>
          <w:p w:rsidR="00872F98" w:rsidRPr="00872F98" w:rsidRDefault="00872F98" w:rsidP="00872F98">
            <w:pPr>
              <w:rPr>
                <w:sz w:val="20"/>
                <w:szCs w:val="20"/>
              </w:rPr>
            </w:pPr>
          </w:p>
        </w:tc>
        <w:tc>
          <w:tcPr>
            <w:tcW w:w="1720" w:type="dxa"/>
            <w:tcBorders>
              <w:top w:val="nil"/>
              <w:left w:val="nil"/>
              <w:bottom w:val="nil"/>
              <w:right w:val="nil"/>
            </w:tcBorders>
            <w:shd w:val="clear" w:color="auto" w:fill="auto"/>
            <w:vAlign w:val="center"/>
            <w:hideMark/>
          </w:tcPr>
          <w:p w:rsidR="00872F98" w:rsidRPr="00872F98" w:rsidRDefault="00872F98" w:rsidP="00872F98">
            <w:pPr>
              <w:rPr>
                <w:sz w:val="20"/>
                <w:szCs w:val="20"/>
              </w:rPr>
            </w:pPr>
          </w:p>
        </w:tc>
        <w:tc>
          <w:tcPr>
            <w:tcW w:w="1660" w:type="dxa"/>
            <w:tcBorders>
              <w:top w:val="nil"/>
              <w:left w:val="nil"/>
              <w:bottom w:val="nil"/>
              <w:right w:val="nil"/>
            </w:tcBorders>
            <w:shd w:val="clear" w:color="auto" w:fill="auto"/>
            <w:vAlign w:val="center"/>
            <w:hideMark/>
          </w:tcPr>
          <w:p w:rsidR="00872F98" w:rsidRPr="00872F98" w:rsidRDefault="00872F98" w:rsidP="00872F98">
            <w:pPr>
              <w:rPr>
                <w:sz w:val="20"/>
                <w:szCs w:val="20"/>
              </w:rPr>
            </w:pPr>
          </w:p>
        </w:tc>
        <w:tc>
          <w:tcPr>
            <w:tcW w:w="1834" w:type="dxa"/>
            <w:tcBorders>
              <w:top w:val="nil"/>
              <w:left w:val="nil"/>
              <w:bottom w:val="nil"/>
              <w:right w:val="nil"/>
            </w:tcBorders>
            <w:shd w:val="clear" w:color="auto" w:fill="auto"/>
            <w:vAlign w:val="center"/>
            <w:hideMark/>
          </w:tcPr>
          <w:p w:rsidR="00872F98" w:rsidRPr="00872F98" w:rsidRDefault="00872F98" w:rsidP="00872F98">
            <w:pPr>
              <w:rPr>
                <w:sz w:val="20"/>
                <w:szCs w:val="20"/>
              </w:rPr>
            </w:pPr>
          </w:p>
        </w:tc>
      </w:tr>
      <w:tr w:rsidR="00872F98" w:rsidRPr="00872F98" w:rsidTr="00724E55">
        <w:trPr>
          <w:trHeight w:val="1980"/>
        </w:trPr>
        <w:tc>
          <w:tcPr>
            <w:tcW w:w="10774" w:type="dxa"/>
            <w:gridSpan w:val="5"/>
            <w:tcBorders>
              <w:top w:val="nil"/>
              <w:left w:val="nil"/>
              <w:bottom w:val="nil"/>
              <w:right w:val="nil"/>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Распределение субсидий бюджетам муниципальных районов и городских округов на реализацию мероприятий по строительству, реконструкции, приобретению объектов недвижимого имущества и капитальному ремонту объектов социальной сферы местного значения на 2023 год и на плановый период 2024 и 2025 годов</w:t>
            </w:r>
          </w:p>
        </w:tc>
      </w:tr>
      <w:tr w:rsidR="00872F98" w:rsidRPr="00872F98" w:rsidTr="00724E55">
        <w:trPr>
          <w:trHeight w:val="570"/>
        </w:trPr>
        <w:tc>
          <w:tcPr>
            <w:tcW w:w="820" w:type="dxa"/>
            <w:tcBorders>
              <w:top w:val="nil"/>
              <w:left w:val="nil"/>
              <w:bottom w:val="nil"/>
              <w:right w:val="nil"/>
            </w:tcBorders>
            <w:shd w:val="clear" w:color="auto" w:fill="auto"/>
            <w:vAlign w:val="center"/>
            <w:hideMark/>
          </w:tcPr>
          <w:p w:rsidR="00872F98" w:rsidRPr="00872F98" w:rsidRDefault="00872F98" w:rsidP="00872F98">
            <w:pPr>
              <w:jc w:val="center"/>
              <w:rPr>
                <w:b/>
                <w:bCs/>
                <w:sz w:val="28"/>
                <w:szCs w:val="28"/>
              </w:rPr>
            </w:pPr>
          </w:p>
        </w:tc>
        <w:tc>
          <w:tcPr>
            <w:tcW w:w="4740" w:type="dxa"/>
            <w:tcBorders>
              <w:top w:val="nil"/>
              <w:left w:val="nil"/>
              <w:bottom w:val="nil"/>
              <w:right w:val="nil"/>
            </w:tcBorders>
            <w:shd w:val="clear" w:color="auto" w:fill="auto"/>
            <w:noWrap/>
            <w:vAlign w:val="center"/>
            <w:hideMark/>
          </w:tcPr>
          <w:p w:rsidR="00872F98" w:rsidRPr="00872F98" w:rsidRDefault="00872F98" w:rsidP="00872F98">
            <w:pPr>
              <w:rPr>
                <w:sz w:val="20"/>
                <w:szCs w:val="20"/>
              </w:rPr>
            </w:pPr>
          </w:p>
        </w:tc>
        <w:tc>
          <w:tcPr>
            <w:tcW w:w="5214" w:type="dxa"/>
            <w:gridSpan w:val="3"/>
            <w:tcBorders>
              <w:top w:val="nil"/>
              <w:left w:val="nil"/>
              <w:bottom w:val="nil"/>
              <w:right w:val="nil"/>
            </w:tcBorders>
            <w:shd w:val="clear" w:color="auto" w:fill="auto"/>
            <w:vAlign w:val="center"/>
            <w:hideMark/>
          </w:tcPr>
          <w:p w:rsidR="00872F98" w:rsidRPr="00872F98" w:rsidRDefault="00872F98" w:rsidP="00872F98">
            <w:pPr>
              <w:jc w:val="right"/>
              <w:rPr>
                <w:b/>
                <w:bCs/>
                <w:sz w:val="28"/>
                <w:szCs w:val="28"/>
              </w:rPr>
            </w:pPr>
            <w:r w:rsidRPr="00872F98">
              <w:rPr>
                <w:b/>
                <w:bCs/>
                <w:sz w:val="28"/>
                <w:szCs w:val="28"/>
              </w:rPr>
              <w:t>(тыс. рублей)</w:t>
            </w:r>
          </w:p>
        </w:tc>
      </w:tr>
      <w:tr w:rsidR="00872F98" w:rsidRPr="00872F98" w:rsidTr="00724E55">
        <w:trPr>
          <w:trHeight w:val="630"/>
        </w:trPr>
        <w:tc>
          <w:tcPr>
            <w:tcW w:w="820" w:type="dxa"/>
            <w:vMerge w:val="restart"/>
            <w:tcBorders>
              <w:top w:val="single" w:sz="8" w:space="0" w:color="auto"/>
              <w:left w:val="single" w:sz="8" w:space="0" w:color="auto"/>
              <w:bottom w:val="single" w:sz="4" w:space="0" w:color="auto"/>
              <w:right w:val="single" w:sz="8" w:space="0" w:color="auto"/>
            </w:tcBorders>
            <w:shd w:val="clear" w:color="auto" w:fill="auto"/>
            <w:textDirection w:val="btLr"/>
            <w:vAlign w:val="center"/>
            <w:hideMark/>
          </w:tcPr>
          <w:p w:rsidR="00872F98" w:rsidRPr="00872F98" w:rsidRDefault="00872F98" w:rsidP="00872F98">
            <w:pPr>
              <w:jc w:val="center"/>
              <w:rPr>
                <w:b/>
                <w:bCs/>
                <w:sz w:val="28"/>
                <w:szCs w:val="28"/>
              </w:rPr>
            </w:pPr>
            <w:r w:rsidRPr="00872F98">
              <w:rPr>
                <w:b/>
                <w:bCs/>
                <w:sz w:val="28"/>
                <w:szCs w:val="28"/>
              </w:rPr>
              <w:t>№ п/п</w:t>
            </w:r>
          </w:p>
        </w:tc>
        <w:tc>
          <w:tcPr>
            <w:tcW w:w="4740"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Наименование муниципального образования</w:t>
            </w:r>
          </w:p>
        </w:tc>
        <w:tc>
          <w:tcPr>
            <w:tcW w:w="1720"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2023 год</w:t>
            </w:r>
          </w:p>
        </w:tc>
        <w:tc>
          <w:tcPr>
            <w:tcW w:w="1660"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2024 год</w:t>
            </w:r>
          </w:p>
        </w:tc>
        <w:tc>
          <w:tcPr>
            <w:tcW w:w="1834"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2025 год</w:t>
            </w:r>
          </w:p>
        </w:tc>
      </w:tr>
      <w:tr w:rsidR="00872F98" w:rsidRPr="00872F98" w:rsidTr="00724E55">
        <w:trPr>
          <w:trHeight w:val="458"/>
        </w:trPr>
        <w:tc>
          <w:tcPr>
            <w:tcW w:w="820" w:type="dxa"/>
            <w:vMerge/>
            <w:tcBorders>
              <w:top w:val="single" w:sz="8" w:space="0" w:color="auto"/>
              <w:left w:val="single" w:sz="8" w:space="0" w:color="auto"/>
              <w:bottom w:val="single" w:sz="4" w:space="0" w:color="auto"/>
              <w:right w:val="single" w:sz="8" w:space="0" w:color="auto"/>
            </w:tcBorders>
            <w:vAlign w:val="center"/>
            <w:hideMark/>
          </w:tcPr>
          <w:p w:rsidR="00872F98" w:rsidRPr="00872F98" w:rsidRDefault="00872F98" w:rsidP="00872F98">
            <w:pPr>
              <w:rPr>
                <w:b/>
                <w:bCs/>
                <w:sz w:val="28"/>
                <w:szCs w:val="28"/>
              </w:rPr>
            </w:pPr>
          </w:p>
        </w:tc>
        <w:tc>
          <w:tcPr>
            <w:tcW w:w="4740" w:type="dxa"/>
            <w:vMerge/>
            <w:tcBorders>
              <w:top w:val="single" w:sz="8" w:space="0" w:color="auto"/>
              <w:left w:val="single" w:sz="8" w:space="0" w:color="auto"/>
              <w:bottom w:val="single" w:sz="4" w:space="0" w:color="auto"/>
              <w:right w:val="single" w:sz="8" w:space="0" w:color="auto"/>
            </w:tcBorders>
            <w:vAlign w:val="center"/>
            <w:hideMark/>
          </w:tcPr>
          <w:p w:rsidR="00872F98" w:rsidRPr="00872F98" w:rsidRDefault="00872F98" w:rsidP="00872F98">
            <w:pPr>
              <w:rPr>
                <w:b/>
                <w:bCs/>
                <w:sz w:val="28"/>
                <w:szCs w:val="28"/>
              </w:rPr>
            </w:pPr>
          </w:p>
        </w:tc>
        <w:tc>
          <w:tcPr>
            <w:tcW w:w="1720" w:type="dxa"/>
            <w:vMerge/>
            <w:tcBorders>
              <w:top w:val="single" w:sz="8" w:space="0" w:color="auto"/>
              <w:left w:val="single" w:sz="8" w:space="0" w:color="auto"/>
              <w:bottom w:val="single" w:sz="4" w:space="0" w:color="auto"/>
              <w:right w:val="single" w:sz="8" w:space="0" w:color="auto"/>
            </w:tcBorders>
            <w:vAlign w:val="center"/>
            <w:hideMark/>
          </w:tcPr>
          <w:p w:rsidR="00872F98" w:rsidRPr="00872F98" w:rsidRDefault="00872F98" w:rsidP="00872F98">
            <w:pPr>
              <w:rPr>
                <w:b/>
                <w:bCs/>
                <w:sz w:val="28"/>
                <w:szCs w:val="28"/>
              </w:rPr>
            </w:pPr>
          </w:p>
        </w:tc>
        <w:tc>
          <w:tcPr>
            <w:tcW w:w="1660" w:type="dxa"/>
            <w:vMerge/>
            <w:tcBorders>
              <w:top w:val="single" w:sz="8" w:space="0" w:color="auto"/>
              <w:left w:val="single" w:sz="8" w:space="0" w:color="auto"/>
              <w:bottom w:val="single" w:sz="4" w:space="0" w:color="auto"/>
              <w:right w:val="single" w:sz="8" w:space="0" w:color="auto"/>
            </w:tcBorders>
            <w:vAlign w:val="center"/>
            <w:hideMark/>
          </w:tcPr>
          <w:p w:rsidR="00872F98" w:rsidRPr="00872F98" w:rsidRDefault="00872F98" w:rsidP="00872F98">
            <w:pPr>
              <w:rPr>
                <w:b/>
                <w:bCs/>
                <w:sz w:val="28"/>
                <w:szCs w:val="28"/>
              </w:rPr>
            </w:pPr>
          </w:p>
        </w:tc>
        <w:tc>
          <w:tcPr>
            <w:tcW w:w="1834" w:type="dxa"/>
            <w:vMerge/>
            <w:tcBorders>
              <w:top w:val="single" w:sz="8" w:space="0" w:color="auto"/>
              <w:left w:val="single" w:sz="8" w:space="0" w:color="auto"/>
              <w:bottom w:val="single" w:sz="4" w:space="0" w:color="auto"/>
              <w:right w:val="single" w:sz="8" w:space="0" w:color="auto"/>
            </w:tcBorders>
            <w:vAlign w:val="center"/>
            <w:hideMark/>
          </w:tcPr>
          <w:p w:rsidR="00872F98" w:rsidRPr="00872F98" w:rsidRDefault="00872F98" w:rsidP="00872F98">
            <w:pPr>
              <w:rPr>
                <w:b/>
                <w:bCs/>
                <w:sz w:val="28"/>
                <w:szCs w:val="28"/>
              </w:rPr>
            </w:pPr>
          </w:p>
        </w:tc>
      </w:tr>
      <w:tr w:rsidR="00872F98" w:rsidRPr="00872F98" w:rsidTr="00724E55">
        <w:trPr>
          <w:trHeight w:val="330"/>
        </w:trPr>
        <w:tc>
          <w:tcPr>
            <w:tcW w:w="82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72F98" w:rsidRPr="00872F98" w:rsidRDefault="00872F98" w:rsidP="00872F98">
            <w:pPr>
              <w:jc w:val="center"/>
              <w:rPr>
                <w:b/>
                <w:bCs/>
              </w:rPr>
            </w:pPr>
            <w:r w:rsidRPr="00872F98">
              <w:rPr>
                <w:b/>
                <w:bCs/>
              </w:rPr>
              <w:t>1</w:t>
            </w:r>
          </w:p>
        </w:tc>
        <w:tc>
          <w:tcPr>
            <w:tcW w:w="4740" w:type="dxa"/>
            <w:tcBorders>
              <w:top w:val="single" w:sz="8" w:space="0" w:color="auto"/>
              <w:left w:val="nil"/>
              <w:bottom w:val="single" w:sz="8" w:space="0" w:color="auto"/>
              <w:right w:val="single" w:sz="8" w:space="0" w:color="auto"/>
            </w:tcBorders>
            <w:shd w:val="clear" w:color="auto" w:fill="auto"/>
            <w:vAlign w:val="center"/>
            <w:hideMark/>
          </w:tcPr>
          <w:p w:rsidR="00872F98" w:rsidRPr="00872F98" w:rsidRDefault="00872F98" w:rsidP="00872F98">
            <w:pPr>
              <w:jc w:val="center"/>
              <w:rPr>
                <w:b/>
                <w:bCs/>
              </w:rPr>
            </w:pPr>
            <w:r w:rsidRPr="00872F98">
              <w:rPr>
                <w:b/>
                <w:bCs/>
              </w:rPr>
              <w:t>2</w:t>
            </w:r>
          </w:p>
        </w:tc>
        <w:tc>
          <w:tcPr>
            <w:tcW w:w="1720" w:type="dxa"/>
            <w:tcBorders>
              <w:top w:val="single" w:sz="8" w:space="0" w:color="auto"/>
              <w:left w:val="nil"/>
              <w:bottom w:val="single" w:sz="8" w:space="0" w:color="auto"/>
              <w:right w:val="single" w:sz="8" w:space="0" w:color="auto"/>
            </w:tcBorders>
            <w:shd w:val="clear" w:color="auto" w:fill="auto"/>
            <w:vAlign w:val="center"/>
            <w:hideMark/>
          </w:tcPr>
          <w:p w:rsidR="00872F98" w:rsidRPr="00872F98" w:rsidRDefault="00872F98" w:rsidP="00872F98">
            <w:pPr>
              <w:jc w:val="center"/>
              <w:rPr>
                <w:b/>
                <w:bCs/>
              </w:rPr>
            </w:pPr>
            <w:r w:rsidRPr="00872F98">
              <w:rPr>
                <w:b/>
                <w:bCs/>
              </w:rPr>
              <w:t>3</w:t>
            </w:r>
          </w:p>
        </w:tc>
        <w:tc>
          <w:tcPr>
            <w:tcW w:w="1660" w:type="dxa"/>
            <w:tcBorders>
              <w:top w:val="single" w:sz="8" w:space="0" w:color="auto"/>
              <w:left w:val="nil"/>
              <w:bottom w:val="single" w:sz="8" w:space="0" w:color="auto"/>
              <w:right w:val="single" w:sz="8" w:space="0" w:color="auto"/>
            </w:tcBorders>
            <w:shd w:val="clear" w:color="auto" w:fill="auto"/>
            <w:vAlign w:val="center"/>
            <w:hideMark/>
          </w:tcPr>
          <w:p w:rsidR="00872F98" w:rsidRPr="00872F98" w:rsidRDefault="00872F98" w:rsidP="00872F98">
            <w:pPr>
              <w:jc w:val="center"/>
              <w:rPr>
                <w:b/>
                <w:bCs/>
              </w:rPr>
            </w:pPr>
            <w:r w:rsidRPr="00872F98">
              <w:rPr>
                <w:b/>
                <w:bCs/>
              </w:rPr>
              <w:t>4</w:t>
            </w:r>
          </w:p>
        </w:tc>
        <w:tc>
          <w:tcPr>
            <w:tcW w:w="1834" w:type="dxa"/>
            <w:tcBorders>
              <w:top w:val="single" w:sz="8" w:space="0" w:color="auto"/>
              <w:left w:val="nil"/>
              <w:bottom w:val="single" w:sz="8" w:space="0" w:color="auto"/>
              <w:right w:val="single" w:sz="8" w:space="0" w:color="auto"/>
            </w:tcBorders>
            <w:shd w:val="clear" w:color="auto" w:fill="auto"/>
            <w:vAlign w:val="center"/>
            <w:hideMark/>
          </w:tcPr>
          <w:p w:rsidR="00872F98" w:rsidRPr="00872F98" w:rsidRDefault="00872F98" w:rsidP="00872F98">
            <w:pPr>
              <w:jc w:val="center"/>
              <w:rPr>
                <w:b/>
                <w:bCs/>
              </w:rPr>
            </w:pPr>
            <w:r w:rsidRPr="00872F98">
              <w:rPr>
                <w:b/>
                <w:bCs/>
              </w:rPr>
              <w:t>5</w:t>
            </w:r>
          </w:p>
        </w:tc>
      </w:tr>
      <w:tr w:rsidR="00872F98" w:rsidRPr="00872F98" w:rsidTr="00724E55">
        <w:trPr>
          <w:trHeight w:val="746"/>
        </w:trPr>
        <w:tc>
          <w:tcPr>
            <w:tcW w:w="5560"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872F98" w:rsidRPr="00872F98" w:rsidRDefault="00872F98" w:rsidP="00872F98">
            <w:pPr>
              <w:jc w:val="center"/>
              <w:rPr>
                <w:b/>
                <w:bCs/>
                <w:sz w:val="26"/>
                <w:szCs w:val="26"/>
              </w:rPr>
            </w:pPr>
            <w:r w:rsidRPr="00872F98">
              <w:rPr>
                <w:b/>
                <w:bCs/>
                <w:sz w:val="26"/>
                <w:szCs w:val="26"/>
              </w:rPr>
              <w:t>Министерство сельского хозяйства и продовольствия Белгородской области</w:t>
            </w:r>
          </w:p>
        </w:tc>
        <w:tc>
          <w:tcPr>
            <w:tcW w:w="1720" w:type="dxa"/>
            <w:tcBorders>
              <w:top w:val="nil"/>
              <w:left w:val="nil"/>
              <w:bottom w:val="single" w:sz="8" w:space="0" w:color="auto"/>
              <w:right w:val="single" w:sz="8" w:space="0" w:color="auto"/>
            </w:tcBorders>
            <w:shd w:val="clear" w:color="auto" w:fill="auto"/>
            <w:vAlign w:val="center"/>
          </w:tcPr>
          <w:p w:rsidR="00872F98" w:rsidRPr="00872F98" w:rsidRDefault="00872F98" w:rsidP="00872F98">
            <w:pPr>
              <w:jc w:val="center"/>
              <w:rPr>
                <w:b/>
                <w:bCs/>
                <w:sz w:val="28"/>
                <w:szCs w:val="28"/>
              </w:rPr>
            </w:pPr>
            <w:r w:rsidRPr="00872F98">
              <w:rPr>
                <w:b/>
                <w:bCs/>
                <w:sz w:val="28"/>
                <w:szCs w:val="28"/>
              </w:rPr>
              <w:t>552 012,0</w:t>
            </w:r>
          </w:p>
        </w:tc>
        <w:tc>
          <w:tcPr>
            <w:tcW w:w="1660" w:type="dxa"/>
            <w:tcBorders>
              <w:top w:val="nil"/>
              <w:left w:val="nil"/>
              <w:bottom w:val="single" w:sz="8" w:space="0" w:color="auto"/>
              <w:right w:val="single" w:sz="8" w:space="0" w:color="auto"/>
            </w:tcBorders>
            <w:shd w:val="clear" w:color="auto" w:fill="auto"/>
            <w:vAlign w:val="center"/>
          </w:tcPr>
          <w:p w:rsidR="00872F98" w:rsidRPr="00872F98" w:rsidRDefault="00872F98" w:rsidP="00872F98">
            <w:pPr>
              <w:jc w:val="center"/>
              <w:rPr>
                <w:b/>
                <w:bCs/>
                <w:sz w:val="28"/>
                <w:szCs w:val="28"/>
              </w:rPr>
            </w:pPr>
            <w:r w:rsidRPr="00872F98">
              <w:rPr>
                <w:b/>
                <w:bCs/>
                <w:sz w:val="28"/>
                <w:szCs w:val="28"/>
              </w:rPr>
              <w:t>337 197,7</w:t>
            </w:r>
          </w:p>
        </w:tc>
        <w:tc>
          <w:tcPr>
            <w:tcW w:w="1834" w:type="dxa"/>
            <w:tcBorders>
              <w:top w:val="nil"/>
              <w:left w:val="nil"/>
              <w:bottom w:val="single" w:sz="8"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0,0</w:t>
            </w:r>
          </w:p>
        </w:tc>
      </w:tr>
      <w:tr w:rsidR="00872F98" w:rsidRPr="00872F98" w:rsidTr="001C6AB7">
        <w:trPr>
          <w:trHeight w:val="45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8"/>
                <w:szCs w:val="28"/>
              </w:rPr>
            </w:pPr>
            <w:r w:rsidRPr="00872F98">
              <w:rPr>
                <w:b/>
                <w:bCs/>
                <w:sz w:val="28"/>
                <w:szCs w:val="28"/>
              </w:rPr>
              <w:t>Белгородский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rPr>
                <w:b/>
                <w:bCs/>
                <w:color w:val="000000"/>
                <w:sz w:val="28"/>
                <w:szCs w:val="28"/>
              </w:rPr>
            </w:pPr>
            <w:r w:rsidRPr="00872F98">
              <w:rPr>
                <w:b/>
                <w:bCs/>
                <w:color w:val="000000"/>
                <w:sz w:val="28"/>
                <w:szCs w:val="28"/>
              </w:rPr>
              <w:t> </w:t>
            </w:r>
          </w:p>
        </w:tc>
        <w:tc>
          <w:tcPr>
            <w:tcW w:w="166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rPr>
                <w:b/>
                <w:bCs/>
                <w:color w:val="000000"/>
                <w:sz w:val="28"/>
                <w:szCs w:val="28"/>
              </w:rPr>
            </w:pPr>
            <w:r w:rsidRPr="00872F98">
              <w:rPr>
                <w:b/>
                <w:bCs/>
                <w:color w:val="000000"/>
                <w:sz w:val="28"/>
                <w:szCs w:val="28"/>
              </w:rPr>
              <w:t> </w:t>
            </w:r>
          </w:p>
        </w:tc>
        <w:tc>
          <w:tcPr>
            <w:tcW w:w="1834" w:type="dxa"/>
            <w:tcBorders>
              <w:top w:val="nil"/>
              <w:left w:val="nil"/>
              <w:bottom w:val="single" w:sz="4" w:space="0" w:color="auto"/>
              <w:right w:val="single" w:sz="8" w:space="0" w:color="auto"/>
            </w:tcBorders>
            <w:shd w:val="clear" w:color="auto" w:fill="auto"/>
            <w:vAlign w:val="center"/>
            <w:hideMark/>
          </w:tcPr>
          <w:p w:rsidR="00872F98" w:rsidRPr="00872F98" w:rsidRDefault="00872F98" w:rsidP="00872F98">
            <w:pPr>
              <w:rPr>
                <w:b/>
                <w:bCs/>
                <w:color w:val="000000"/>
                <w:sz w:val="28"/>
                <w:szCs w:val="28"/>
              </w:rPr>
            </w:pPr>
            <w:r w:rsidRPr="00872F98">
              <w:rPr>
                <w:b/>
                <w:bCs/>
                <w:color w:val="000000"/>
                <w:sz w:val="28"/>
                <w:szCs w:val="28"/>
              </w:rPr>
              <w:t> </w:t>
            </w:r>
          </w:p>
        </w:tc>
      </w:tr>
      <w:tr w:rsidR="00872F98" w:rsidRPr="00872F98" w:rsidTr="00724E55">
        <w:trPr>
          <w:trHeight w:val="33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2.</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8"/>
                <w:szCs w:val="28"/>
              </w:rPr>
            </w:pPr>
            <w:r w:rsidRPr="00872F98">
              <w:rPr>
                <w:b/>
                <w:bCs/>
                <w:sz w:val="28"/>
                <w:szCs w:val="28"/>
              </w:rPr>
              <w:t>Борисовский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color w:val="000000"/>
                <w:sz w:val="28"/>
                <w:szCs w:val="28"/>
              </w:rPr>
            </w:pPr>
            <w:r w:rsidRPr="00872F98">
              <w:rPr>
                <w:b/>
                <w:bCs/>
                <w:color w:val="000000"/>
                <w:sz w:val="28"/>
                <w:szCs w:val="28"/>
              </w:rPr>
              <w:t>1 800,0</w:t>
            </w:r>
          </w:p>
        </w:tc>
        <w:tc>
          <w:tcPr>
            <w:tcW w:w="166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rPr>
                <w:b/>
                <w:bCs/>
                <w:color w:val="000000"/>
                <w:sz w:val="28"/>
                <w:szCs w:val="28"/>
              </w:rPr>
            </w:pPr>
            <w:r w:rsidRPr="00872F98">
              <w:rPr>
                <w:b/>
                <w:bCs/>
                <w:color w:val="000000"/>
                <w:sz w:val="28"/>
                <w:szCs w:val="28"/>
              </w:rPr>
              <w:t> </w:t>
            </w:r>
          </w:p>
        </w:tc>
        <w:tc>
          <w:tcPr>
            <w:tcW w:w="1834" w:type="dxa"/>
            <w:tcBorders>
              <w:top w:val="nil"/>
              <w:left w:val="nil"/>
              <w:bottom w:val="single" w:sz="4" w:space="0" w:color="auto"/>
              <w:right w:val="single" w:sz="8" w:space="0" w:color="auto"/>
            </w:tcBorders>
            <w:shd w:val="clear" w:color="auto" w:fill="auto"/>
            <w:vAlign w:val="center"/>
            <w:hideMark/>
          </w:tcPr>
          <w:p w:rsidR="00872F98" w:rsidRPr="00872F98" w:rsidRDefault="00872F98" w:rsidP="00872F98">
            <w:pPr>
              <w:rPr>
                <w:b/>
                <w:bCs/>
                <w:color w:val="000000"/>
                <w:sz w:val="28"/>
                <w:szCs w:val="28"/>
              </w:rPr>
            </w:pPr>
            <w:r w:rsidRPr="00872F98">
              <w:rPr>
                <w:b/>
                <w:bCs/>
                <w:color w:val="000000"/>
                <w:sz w:val="28"/>
                <w:szCs w:val="28"/>
              </w:rPr>
              <w:t> </w:t>
            </w:r>
          </w:p>
        </w:tc>
      </w:tr>
      <w:tr w:rsidR="00872F98" w:rsidRPr="00872F98" w:rsidTr="00724E55">
        <w:trPr>
          <w:trHeight w:val="33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3.</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8"/>
                <w:szCs w:val="28"/>
              </w:rPr>
            </w:pPr>
            <w:r w:rsidRPr="00872F98">
              <w:rPr>
                <w:b/>
                <w:bCs/>
                <w:sz w:val="28"/>
                <w:szCs w:val="28"/>
              </w:rPr>
              <w:t>Вейделевский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rPr>
                <w:b/>
                <w:bCs/>
                <w:color w:val="000000"/>
                <w:sz w:val="28"/>
                <w:szCs w:val="28"/>
              </w:rPr>
            </w:pPr>
            <w:r w:rsidRPr="00872F98">
              <w:rPr>
                <w:b/>
                <w:bCs/>
                <w:color w:val="000000"/>
                <w:sz w:val="28"/>
                <w:szCs w:val="28"/>
              </w:rPr>
              <w:t> </w:t>
            </w:r>
          </w:p>
        </w:tc>
        <w:tc>
          <w:tcPr>
            <w:tcW w:w="166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rPr>
                <w:b/>
                <w:bCs/>
                <w:color w:val="000000"/>
                <w:sz w:val="28"/>
                <w:szCs w:val="28"/>
              </w:rPr>
            </w:pPr>
            <w:r w:rsidRPr="00872F98">
              <w:rPr>
                <w:b/>
                <w:bCs/>
                <w:color w:val="000000"/>
                <w:sz w:val="28"/>
                <w:szCs w:val="28"/>
              </w:rPr>
              <w:t> </w:t>
            </w:r>
          </w:p>
        </w:tc>
        <w:tc>
          <w:tcPr>
            <w:tcW w:w="1834" w:type="dxa"/>
            <w:tcBorders>
              <w:top w:val="nil"/>
              <w:left w:val="nil"/>
              <w:bottom w:val="single" w:sz="4" w:space="0" w:color="auto"/>
              <w:right w:val="single" w:sz="8" w:space="0" w:color="auto"/>
            </w:tcBorders>
            <w:shd w:val="clear" w:color="auto" w:fill="auto"/>
            <w:vAlign w:val="center"/>
            <w:hideMark/>
          </w:tcPr>
          <w:p w:rsidR="00872F98" w:rsidRPr="00872F98" w:rsidRDefault="00872F98" w:rsidP="00872F98">
            <w:pPr>
              <w:rPr>
                <w:b/>
                <w:bCs/>
                <w:color w:val="000000"/>
                <w:sz w:val="28"/>
                <w:szCs w:val="28"/>
              </w:rPr>
            </w:pPr>
            <w:r w:rsidRPr="00872F98">
              <w:rPr>
                <w:b/>
                <w:bCs/>
                <w:color w:val="000000"/>
                <w:sz w:val="28"/>
                <w:szCs w:val="28"/>
              </w:rPr>
              <w:t> </w:t>
            </w:r>
          </w:p>
        </w:tc>
      </w:tr>
      <w:tr w:rsidR="00872F98" w:rsidRPr="00872F98" w:rsidTr="00724E55">
        <w:trPr>
          <w:trHeight w:val="33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4.</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8"/>
                <w:szCs w:val="28"/>
              </w:rPr>
            </w:pPr>
            <w:r w:rsidRPr="00872F98">
              <w:rPr>
                <w:b/>
                <w:bCs/>
                <w:sz w:val="28"/>
                <w:szCs w:val="28"/>
              </w:rPr>
              <w:t>Волоконовский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rPr>
                <w:b/>
                <w:bCs/>
                <w:color w:val="000000"/>
                <w:sz w:val="28"/>
                <w:szCs w:val="28"/>
              </w:rPr>
            </w:pPr>
            <w:r w:rsidRPr="00872F98">
              <w:rPr>
                <w:b/>
                <w:bCs/>
                <w:color w:val="000000"/>
                <w:sz w:val="28"/>
                <w:szCs w:val="28"/>
              </w:rPr>
              <w:t> </w:t>
            </w:r>
          </w:p>
        </w:tc>
        <w:tc>
          <w:tcPr>
            <w:tcW w:w="166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rPr>
                <w:b/>
                <w:bCs/>
                <w:color w:val="000000"/>
                <w:sz w:val="28"/>
                <w:szCs w:val="28"/>
              </w:rPr>
            </w:pPr>
            <w:r w:rsidRPr="00872F98">
              <w:rPr>
                <w:b/>
                <w:bCs/>
                <w:color w:val="000000"/>
                <w:sz w:val="28"/>
                <w:szCs w:val="28"/>
              </w:rPr>
              <w:t> </w:t>
            </w:r>
          </w:p>
        </w:tc>
        <w:tc>
          <w:tcPr>
            <w:tcW w:w="1834" w:type="dxa"/>
            <w:tcBorders>
              <w:top w:val="nil"/>
              <w:left w:val="nil"/>
              <w:bottom w:val="single" w:sz="4" w:space="0" w:color="auto"/>
              <w:right w:val="single" w:sz="8" w:space="0" w:color="auto"/>
            </w:tcBorders>
            <w:shd w:val="clear" w:color="auto" w:fill="auto"/>
            <w:vAlign w:val="center"/>
            <w:hideMark/>
          </w:tcPr>
          <w:p w:rsidR="00872F98" w:rsidRPr="00872F98" w:rsidRDefault="00872F98" w:rsidP="00872F98">
            <w:pPr>
              <w:rPr>
                <w:b/>
                <w:bCs/>
                <w:color w:val="000000"/>
                <w:sz w:val="28"/>
                <w:szCs w:val="28"/>
              </w:rPr>
            </w:pPr>
            <w:r w:rsidRPr="00872F98">
              <w:rPr>
                <w:b/>
                <w:bCs/>
                <w:color w:val="000000"/>
                <w:sz w:val="28"/>
                <w:szCs w:val="28"/>
              </w:rPr>
              <w:t> </w:t>
            </w:r>
          </w:p>
        </w:tc>
      </w:tr>
      <w:tr w:rsidR="00872F98" w:rsidRPr="00872F98" w:rsidTr="00724E55">
        <w:trPr>
          <w:trHeight w:val="33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5.</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8"/>
                <w:szCs w:val="28"/>
              </w:rPr>
            </w:pPr>
            <w:r w:rsidRPr="00872F98">
              <w:rPr>
                <w:b/>
                <w:bCs/>
                <w:sz w:val="28"/>
                <w:szCs w:val="28"/>
              </w:rPr>
              <w:t>Ивнянский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rPr>
                <w:b/>
                <w:bCs/>
                <w:color w:val="000000"/>
                <w:sz w:val="28"/>
                <w:szCs w:val="28"/>
              </w:rPr>
            </w:pPr>
            <w:r w:rsidRPr="00872F98">
              <w:rPr>
                <w:b/>
                <w:bCs/>
                <w:color w:val="000000"/>
                <w:sz w:val="28"/>
                <w:szCs w:val="28"/>
              </w:rPr>
              <w:t> </w:t>
            </w:r>
          </w:p>
        </w:tc>
        <w:tc>
          <w:tcPr>
            <w:tcW w:w="166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rPr>
                <w:b/>
                <w:bCs/>
                <w:color w:val="000000"/>
                <w:sz w:val="28"/>
                <w:szCs w:val="28"/>
              </w:rPr>
            </w:pPr>
            <w:r w:rsidRPr="00872F98">
              <w:rPr>
                <w:b/>
                <w:bCs/>
                <w:color w:val="000000"/>
                <w:sz w:val="28"/>
                <w:szCs w:val="28"/>
              </w:rPr>
              <w:t> </w:t>
            </w:r>
          </w:p>
        </w:tc>
        <w:tc>
          <w:tcPr>
            <w:tcW w:w="1834" w:type="dxa"/>
            <w:tcBorders>
              <w:top w:val="nil"/>
              <w:left w:val="nil"/>
              <w:bottom w:val="single" w:sz="4" w:space="0" w:color="auto"/>
              <w:right w:val="single" w:sz="8" w:space="0" w:color="auto"/>
            </w:tcBorders>
            <w:shd w:val="clear" w:color="auto" w:fill="auto"/>
            <w:vAlign w:val="center"/>
            <w:hideMark/>
          </w:tcPr>
          <w:p w:rsidR="00872F98" w:rsidRPr="00872F98" w:rsidRDefault="00872F98" w:rsidP="00872F98">
            <w:pPr>
              <w:rPr>
                <w:b/>
                <w:bCs/>
                <w:color w:val="000000"/>
                <w:sz w:val="28"/>
                <w:szCs w:val="28"/>
              </w:rPr>
            </w:pPr>
            <w:r w:rsidRPr="00872F98">
              <w:rPr>
                <w:b/>
                <w:bCs/>
                <w:color w:val="000000"/>
                <w:sz w:val="28"/>
                <w:szCs w:val="28"/>
              </w:rPr>
              <w:t> </w:t>
            </w:r>
          </w:p>
        </w:tc>
      </w:tr>
      <w:tr w:rsidR="00872F98" w:rsidRPr="00872F98" w:rsidTr="00724E55">
        <w:trPr>
          <w:trHeight w:val="33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6.</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8"/>
                <w:szCs w:val="28"/>
              </w:rPr>
            </w:pPr>
            <w:r w:rsidRPr="00872F98">
              <w:rPr>
                <w:b/>
                <w:bCs/>
                <w:sz w:val="28"/>
                <w:szCs w:val="28"/>
              </w:rPr>
              <w:t>Корочанский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color w:val="000000"/>
                <w:sz w:val="28"/>
                <w:szCs w:val="28"/>
              </w:rPr>
            </w:pPr>
            <w:r w:rsidRPr="00872F98">
              <w:rPr>
                <w:b/>
                <w:bCs/>
                <w:color w:val="000000"/>
                <w:sz w:val="28"/>
                <w:szCs w:val="28"/>
              </w:rPr>
              <w:t>261 268,1</w:t>
            </w:r>
          </w:p>
        </w:tc>
        <w:tc>
          <w:tcPr>
            <w:tcW w:w="166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rPr>
                <w:b/>
                <w:bCs/>
                <w:color w:val="000000"/>
                <w:sz w:val="28"/>
                <w:szCs w:val="28"/>
              </w:rPr>
            </w:pPr>
            <w:r w:rsidRPr="00872F98">
              <w:rPr>
                <w:b/>
                <w:bCs/>
                <w:color w:val="000000"/>
                <w:sz w:val="28"/>
                <w:szCs w:val="28"/>
              </w:rPr>
              <w:t> </w:t>
            </w:r>
          </w:p>
        </w:tc>
        <w:tc>
          <w:tcPr>
            <w:tcW w:w="1834" w:type="dxa"/>
            <w:tcBorders>
              <w:top w:val="nil"/>
              <w:left w:val="nil"/>
              <w:bottom w:val="single" w:sz="4" w:space="0" w:color="auto"/>
              <w:right w:val="single" w:sz="8" w:space="0" w:color="auto"/>
            </w:tcBorders>
            <w:shd w:val="clear" w:color="auto" w:fill="auto"/>
            <w:vAlign w:val="center"/>
            <w:hideMark/>
          </w:tcPr>
          <w:p w:rsidR="00872F98" w:rsidRPr="00872F98" w:rsidRDefault="00872F98" w:rsidP="00872F98">
            <w:pPr>
              <w:rPr>
                <w:b/>
                <w:bCs/>
                <w:color w:val="000000"/>
                <w:sz w:val="28"/>
                <w:szCs w:val="28"/>
              </w:rPr>
            </w:pPr>
            <w:r w:rsidRPr="00872F98">
              <w:rPr>
                <w:b/>
                <w:bCs/>
                <w:color w:val="000000"/>
                <w:sz w:val="28"/>
                <w:szCs w:val="28"/>
              </w:rPr>
              <w:t> </w:t>
            </w:r>
          </w:p>
        </w:tc>
      </w:tr>
      <w:tr w:rsidR="00872F98" w:rsidRPr="00872F98" w:rsidTr="00724E55">
        <w:trPr>
          <w:trHeight w:val="33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7.</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8"/>
                <w:szCs w:val="28"/>
              </w:rPr>
            </w:pPr>
            <w:r w:rsidRPr="00872F98">
              <w:rPr>
                <w:b/>
                <w:bCs/>
                <w:sz w:val="28"/>
                <w:szCs w:val="28"/>
              </w:rPr>
              <w:t>Красненский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rPr>
                <w:b/>
                <w:bCs/>
                <w:color w:val="000000"/>
                <w:sz w:val="28"/>
                <w:szCs w:val="28"/>
              </w:rPr>
            </w:pPr>
            <w:r w:rsidRPr="00872F98">
              <w:rPr>
                <w:b/>
                <w:bCs/>
                <w:color w:val="000000"/>
                <w:sz w:val="28"/>
                <w:szCs w:val="28"/>
              </w:rPr>
              <w:t> </w:t>
            </w:r>
          </w:p>
        </w:tc>
        <w:tc>
          <w:tcPr>
            <w:tcW w:w="166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rPr>
                <w:b/>
                <w:bCs/>
                <w:color w:val="000000"/>
                <w:sz w:val="28"/>
                <w:szCs w:val="28"/>
              </w:rPr>
            </w:pPr>
            <w:r w:rsidRPr="00872F98">
              <w:rPr>
                <w:b/>
                <w:bCs/>
                <w:color w:val="000000"/>
                <w:sz w:val="28"/>
                <w:szCs w:val="28"/>
              </w:rPr>
              <w:t> </w:t>
            </w:r>
          </w:p>
        </w:tc>
        <w:tc>
          <w:tcPr>
            <w:tcW w:w="1834" w:type="dxa"/>
            <w:tcBorders>
              <w:top w:val="nil"/>
              <w:left w:val="nil"/>
              <w:bottom w:val="single" w:sz="4" w:space="0" w:color="auto"/>
              <w:right w:val="single" w:sz="8" w:space="0" w:color="auto"/>
            </w:tcBorders>
            <w:shd w:val="clear" w:color="auto" w:fill="auto"/>
            <w:vAlign w:val="center"/>
            <w:hideMark/>
          </w:tcPr>
          <w:p w:rsidR="00872F98" w:rsidRPr="00872F98" w:rsidRDefault="00872F98" w:rsidP="00872F98">
            <w:pPr>
              <w:rPr>
                <w:b/>
                <w:bCs/>
                <w:color w:val="000000"/>
                <w:sz w:val="28"/>
                <w:szCs w:val="28"/>
              </w:rPr>
            </w:pPr>
            <w:r w:rsidRPr="00872F98">
              <w:rPr>
                <w:b/>
                <w:bCs/>
                <w:color w:val="000000"/>
                <w:sz w:val="28"/>
                <w:szCs w:val="28"/>
              </w:rPr>
              <w:t> </w:t>
            </w:r>
          </w:p>
        </w:tc>
      </w:tr>
      <w:tr w:rsidR="00872F98" w:rsidRPr="00872F98" w:rsidTr="00724E55">
        <w:trPr>
          <w:trHeight w:val="33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8.</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8"/>
                <w:szCs w:val="28"/>
              </w:rPr>
            </w:pPr>
            <w:r w:rsidRPr="00872F98">
              <w:rPr>
                <w:b/>
                <w:bCs/>
                <w:sz w:val="28"/>
                <w:szCs w:val="28"/>
              </w:rPr>
              <w:t>Красногвардейский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color w:val="000000"/>
                <w:sz w:val="28"/>
                <w:szCs w:val="28"/>
              </w:rPr>
            </w:pPr>
            <w:r w:rsidRPr="00872F98">
              <w:rPr>
                <w:b/>
                <w:bCs/>
                <w:color w:val="000000"/>
                <w:sz w:val="28"/>
                <w:szCs w:val="28"/>
              </w:rPr>
              <w:t>1 800,0</w:t>
            </w:r>
          </w:p>
        </w:tc>
        <w:tc>
          <w:tcPr>
            <w:tcW w:w="166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rPr>
                <w:b/>
                <w:bCs/>
                <w:color w:val="000000"/>
                <w:sz w:val="28"/>
                <w:szCs w:val="28"/>
              </w:rPr>
            </w:pPr>
            <w:r w:rsidRPr="00872F98">
              <w:rPr>
                <w:b/>
                <w:bCs/>
                <w:color w:val="000000"/>
                <w:sz w:val="28"/>
                <w:szCs w:val="28"/>
              </w:rPr>
              <w:t> </w:t>
            </w:r>
          </w:p>
        </w:tc>
        <w:tc>
          <w:tcPr>
            <w:tcW w:w="1834" w:type="dxa"/>
            <w:tcBorders>
              <w:top w:val="nil"/>
              <w:left w:val="nil"/>
              <w:bottom w:val="single" w:sz="4" w:space="0" w:color="auto"/>
              <w:right w:val="single" w:sz="8" w:space="0" w:color="auto"/>
            </w:tcBorders>
            <w:shd w:val="clear" w:color="auto" w:fill="auto"/>
            <w:vAlign w:val="center"/>
            <w:hideMark/>
          </w:tcPr>
          <w:p w:rsidR="00872F98" w:rsidRPr="00872F98" w:rsidRDefault="00872F98" w:rsidP="00872F98">
            <w:pPr>
              <w:rPr>
                <w:b/>
                <w:bCs/>
                <w:color w:val="000000"/>
                <w:sz w:val="28"/>
                <w:szCs w:val="28"/>
              </w:rPr>
            </w:pPr>
            <w:r w:rsidRPr="00872F98">
              <w:rPr>
                <w:b/>
                <w:bCs/>
                <w:color w:val="000000"/>
                <w:sz w:val="28"/>
                <w:szCs w:val="28"/>
              </w:rPr>
              <w:t> </w:t>
            </w:r>
          </w:p>
        </w:tc>
      </w:tr>
      <w:tr w:rsidR="00872F98" w:rsidRPr="00872F98" w:rsidTr="00724E55">
        <w:trPr>
          <w:trHeight w:val="33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9.</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8"/>
                <w:szCs w:val="28"/>
              </w:rPr>
            </w:pPr>
            <w:r w:rsidRPr="00872F98">
              <w:rPr>
                <w:b/>
                <w:bCs/>
                <w:sz w:val="28"/>
                <w:szCs w:val="28"/>
              </w:rPr>
              <w:t>Краснояружский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rPr>
                <w:b/>
                <w:bCs/>
                <w:color w:val="000000"/>
                <w:sz w:val="28"/>
                <w:szCs w:val="28"/>
              </w:rPr>
            </w:pPr>
            <w:r w:rsidRPr="00872F98">
              <w:rPr>
                <w:b/>
                <w:bCs/>
                <w:color w:val="000000"/>
                <w:sz w:val="28"/>
                <w:szCs w:val="28"/>
              </w:rPr>
              <w:t> </w:t>
            </w:r>
          </w:p>
        </w:tc>
        <w:tc>
          <w:tcPr>
            <w:tcW w:w="166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rPr>
                <w:b/>
                <w:bCs/>
                <w:color w:val="000000"/>
                <w:sz w:val="28"/>
                <w:szCs w:val="28"/>
              </w:rPr>
            </w:pPr>
            <w:r w:rsidRPr="00872F98">
              <w:rPr>
                <w:b/>
                <w:bCs/>
                <w:color w:val="000000"/>
                <w:sz w:val="28"/>
                <w:szCs w:val="28"/>
              </w:rPr>
              <w:t> </w:t>
            </w:r>
          </w:p>
        </w:tc>
        <w:tc>
          <w:tcPr>
            <w:tcW w:w="1834" w:type="dxa"/>
            <w:tcBorders>
              <w:top w:val="nil"/>
              <w:left w:val="nil"/>
              <w:bottom w:val="single" w:sz="4" w:space="0" w:color="auto"/>
              <w:right w:val="single" w:sz="8" w:space="0" w:color="auto"/>
            </w:tcBorders>
            <w:shd w:val="clear" w:color="auto" w:fill="auto"/>
            <w:vAlign w:val="center"/>
            <w:hideMark/>
          </w:tcPr>
          <w:p w:rsidR="00872F98" w:rsidRPr="00872F98" w:rsidRDefault="00872F98" w:rsidP="00872F98">
            <w:pPr>
              <w:rPr>
                <w:b/>
                <w:bCs/>
                <w:color w:val="000000"/>
                <w:sz w:val="28"/>
                <w:szCs w:val="28"/>
              </w:rPr>
            </w:pPr>
            <w:r w:rsidRPr="00872F98">
              <w:rPr>
                <w:b/>
                <w:bCs/>
                <w:color w:val="000000"/>
                <w:sz w:val="28"/>
                <w:szCs w:val="28"/>
              </w:rPr>
              <w:t> </w:t>
            </w:r>
          </w:p>
        </w:tc>
      </w:tr>
      <w:tr w:rsidR="00872F98" w:rsidRPr="00872F98" w:rsidTr="00724E55">
        <w:trPr>
          <w:trHeight w:val="33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10.</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8"/>
                <w:szCs w:val="28"/>
              </w:rPr>
            </w:pPr>
            <w:r w:rsidRPr="00872F98">
              <w:rPr>
                <w:b/>
                <w:bCs/>
                <w:sz w:val="28"/>
                <w:szCs w:val="28"/>
              </w:rPr>
              <w:t>Прохоровский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rPr>
                <w:b/>
                <w:bCs/>
                <w:color w:val="000000"/>
                <w:sz w:val="28"/>
                <w:szCs w:val="28"/>
              </w:rPr>
            </w:pPr>
            <w:r w:rsidRPr="00872F98">
              <w:rPr>
                <w:b/>
                <w:bCs/>
                <w:color w:val="000000"/>
                <w:sz w:val="28"/>
                <w:szCs w:val="28"/>
              </w:rPr>
              <w:t> </w:t>
            </w:r>
          </w:p>
        </w:tc>
        <w:tc>
          <w:tcPr>
            <w:tcW w:w="166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rPr>
                <w:b/>
                <w:bCs/>
                <w:color w:val="000000"/>
                <w:sz w:val="28"/>
                <w:szCs w:val="28"/>
              </w:rPr>
            </w:pPr>
            <w:r w:rsidRPr="00872F98">
              <w:rPr>
                <w:b/>
                <w:bCs/>
                <w:color w:val="000000"/>
                <w:sz w:val="28"/>
                <w:szCs w:val="28"/>
              </w:rPr>
              <w:t> </w:t>
            </w:r>
          </w:p>
        </w:tc>
        <w:tc>
          <w:tcPr>
            <w:tcW w:w="1834" w:type="dxa"/>
            <w:tcBorders>
              <w:top w:val="nil"/>
              <w:left w:val="nil"/>
              <w:bottom w:val="single" w:sz="4" w:space="0" w:color="auto"/>
              <w:right w:val="single" w:sz="8" w:space="0" w:color="auto"/>
            </w:tcBorders>
            <w:shd w:val="clear" w:color="auto" w:fill="auto"/>
            <w:vAlign w:val="center"/>
            <w:hideMark/>
          </w:tcPr>
          <w:p w:rsidR="00872F98" w:rsidRPr="00872F98" w:rsidRDefault="00872F98" w:rsidP="00872F98">
            <w:pPr>
              <w:rPr>
                <w:b/>
                <w:bCs/>
                <w:color w:val="000000"/>
                <w:sz w:val="28"/>
                <w:szCs w:val="28"/>
              </w:rPr>
            </w:pPr>
            <w:r w:rsidRPr="00872F98">
              <w:rPr>
                <w:b/>
                <w:bCs/>
                <w:color w:val="000000"/>
                <w:sz w:val="28"/>
                <w:szCs w:val="28"/>
              </w:rPr>
              <w:t> </w:t>
            </w:r>
          </w:p>
        </w:tc>
      </w:tr>
      <w:tr w:rsidR="00872F98" w:rsidRPr="00872F98" w:rsidTr="00724E55">
        <w:trPr>
          <w:trHeight w:val="33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11.</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8"/>
                <w:szCs w:val="28"/>
              </w:rPr>
            </w:pPr>
            <w:r w:rsidRPr="00872F98">
              <w:rPr>
                <w:b/>
                <w:bCs/>
                <w:sz w:val="28"/>
                <w:szCs w:val="28"/>
              </w:rPr>
              <w:t>Ракитянский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color w:val="000000"/>
                <w:sz w:val="28"/>
                <w:szCs w:val="28"/>
              </w:rPr>
            </w:pPr>
            <w:r w:rsidRPr="00872F98">
              <w:rPr>
                <w:b/>
                <w:bCs/>
                <w:color w:val="000000"/>
                <w:sz w:val="28"/>
                <w:szCs w:val="28"/>
              </w:rPr>
              <w:t>2 000,0</w:t>
            </w:r>
          </w:p>
        </w:tc>
        <w:tc>
          <w:tcPr>
            <w:tcW w:w="166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rPr>
                <w:b/>
                <w:bCs/>
                <w:color w:val="000000"/>
                <w:sz w:val="28"/>
                <w:szCs w:val="28"/>
              </w:rPr>
            </w:pPr>
            <w:r w:rsidRPr="00872F98">
              <w:rPr>
                <w:b/>
                <w:bCs/>
                <w:color w:val="000000"/>
                <w:sz w:val="28"/>
                <w:szCs w:val="28"/>
              </w:rPr>
              <w:t> </w:t>
            </w:r>
          </w:p>
        </w:tc>
        <w:tc>
          <w:tcPr>
            <w:tcW w:w="1834" w:type="dxa"/>
            <w:tcBorders>
              <w:top w:val="nil"/>
              <w:left w:val="nil"/>
              <w:bottom w:val="single" w:sz="4" w:space="0" w:color="auto"/>
              <w:right w:val="single" w:sz="8" w:space="0" w:color="auto"/>
            </w:tcBorders>
            <w:shd w:val="clear" w:color="auto" w:fill="auto"/>
            <w:vAlign w:val="center"/>
            <w:hideMark/>
          </w:tcPr>
          <w:p w:rsidR="00872F98" w:rsidRPr="00872F98" w:rsidRDefault="00872F98" w:rsidP="00872F98">
            <w:pPr>
              <w:rPr>
                <w:b/>
                <w:bCs/>
                <w:color w:val="000000"/>
                <w:sz w:val="28"/>
                <w:szCs w:val="28"/>
              </w:rPr>
            </w:pPr>
            <w:r w:rsidRPr="00872F98">
              <w:rPr>
                <w:b/>
                <w:bCs/>
                <w:color w:val="000000"/>
                <w:sz w:val="28"/>
                <w:szCs w:val="28"/>
              </w:rPr>
              <w:t> </w:t>
            </w:r>
          </w:p>
        </w:tc>
      </w:tr>
      <w:tr w:rsidR="00872F98" w:rsidRPr="00872F98" w:rsidTr="00724E55">
        <w:trPr>
          <w:trHeight w:val="33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12.</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8"/>
                <w:szCs w:val="28"/>
              </w:rPr>
            </w:pPr>
            <w:r w:rsidRPr="00872F98">
              <w:rPr>
                <w:b/>
                <w:bCs/>
                <w:sz w:val="28"/>
                <w:szCs w:val="28"/>
              </w:rPr>
              <w:t>Ровеньский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rPr>
                <w:b/>
                <w:bCs/>
                <w:color w:val="000000"/>
                <w:sz w:val="28"/>
                <w:szCs w:val="28"/>
              </w:rPr>
            </w:pPr>
            <w:r w:rsidRPr="00872F98">
              <w:rPr>
                <w:b/>
                <w:bCs/>
                <w:color w:val="000000"/>
                <w:sz w:val="28"/>
                <w:szCs w:val="28"/>
              </w:rPr>
              <w:t> </w:t>
            </w:r>
          </w:p>
        </w:tc>
        <w:tc>
          <w:tcPr>
            <w:tcW w:w="166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rPr>
                <w:b/>
                <w:bCs/>
                <w:color w:val="000000"/>
                <w:sz w:val="28"/>
                <w:szCs w:val="28"/>
              </w:rPr>
            </w:pPr>
            <w:r w:rsidRPr="00872F98">
              <w:rPr>
                <w:b/>
                <w:bCs/>
                <w:color w:val="000000"/>
                <w:sz w:val="28"/>
                <w:szCs w:val="28"/>
              </w:rPr>
              <w:t> </w:t>
            </w:r>
          </w:p>
        </w:tc>
        <w:tc>
          <w:tcPr>
            <w:tcW w:w="1834" w:type="dxa"/>
            <w:tcBorders>
              <w:top w:val="nil"/>
              <w:left w:val="nil"/>
              <w:bottom w:val="single" w:sz="4" w:space="0" w:color="auto"/>
              <w:right w:val="single" w:sz="8" w:space="0" w:color="auto"/>
            </w:tcBorders>
            <w:shd w:val="clear" w:color="auto" w:fill="auto"/>
            <w:vAlign w:val="center"/>
            <w:hideMark/>
          </w:tcPr>
          <w:p w:rsidR="00872F98" w:rsidRPr="00872F98" w:rsidRDefault="00872F98" w:rsidP="00872F98">
            <w:pPr>
              <w:rPr>
                <w:b/>
                <w:bCs/>
                <w:color w:val="000000"/>
                <w:sz w:val="28"/>
                <w:szCs w:val="28"/>
              </w:rPr>
            </w:pPr>
            <w:r w:rsidRPr="00872F98">
              <w:rPr>
                <w:b/>
                <w:bCs/>
                <w:color w:val="000000"/>
                <w:sz w:val="28"/>
                <w:szCs w:val="28"/>
              </w:rPr>
              <w:t> </w:t>
            </w:r>
          </w:p>
        </w:tc>
      </w:tr>
      <w:tr w:rsidR="00872F98" w:rsidRPr="00872F98" w:rsidTr="00724E55">
        <w:trPr>
          <w:trHeight w:val="33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13.</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8"/>
                <w:szCs w:val="28"/>
              </w:rPr>
            </w:pPr>
            <w:r w:rsidRPr="00872F98">
              <w:rPr>
                <w:b/>
                <w:bCs/>
                <w:sz w:val="28"/>
                <w:szCs w:val="28"/>
              </w:rPr>
              <w:t>Чернянский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rPr>
                <w:b/>
                <w:bCs/>
                <w:color w:val="000000"/>
                <w:sz w:val="28"/>
                <w:szCs w:val="28"/>
              </w:rPr>
            </w:pPr>
            <w:r w:rsidRPr="00872F98">
              <w:rPr>
                <w:b/>
                <w:bCs/>
                <w:color w:val="000000"/>
                <w:sz w:val="28"/>
                <w:szCs w:val="28"/>
              </w:rPr>
              <w:t> </w:t>
            </w:r>
          </w:p>
        </w:tc>
        <w:tc>
          <w:tcPr>
            <w:tcW w:w="166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rPr>
                <w:b/>
                <w:bCs/>
                <w:color w:val="000000"/>
                <w:sz w:val="28"/>
                <w:szCs w:val="28"/>
              </w:rPr>
            </w:pPr>
            <w:r w:rsidRPr="00872F98">
              <w:rPr>
                <w:b/>
                <w:bCs/>
                <w:color w:val="000000"/>
                <w:sz w:val="28"/>
                <w:szCs w:val="28"/>
              </w:rPr>
              <w:t> </w:t>
            </w:r>
          </w:p>
        </w:tc>
        <w:tc>
          <w:tcPr>
            <w:tcW w:w="1834" w:type="dxa"/>
            <w:tcBorders>
              <w:top w:val="nil"/>
              <w:left w:val="nil"/>
              <w:bottom w:val="single" w:sz="4" w:space="0" w:color="auto"/>
              <w:right w:val="single" w:sz="8" w:space="0" w:color="auto"/>
            </w:tcBorders>
            <w:shd w:val="clear" w:color="auto" w:fill="auto"/>
            <w:vAlign w:val="center"/>
            <w:hideMark/>
          </w:tcPr>
          <w:p w:rsidR="00872F98" w:rsidRPr="00872F98" w:rsidRDefault="00872F98" w:rsidP="00872F98">
            <w:pPr>
              <w:rPr>
                <w:b/>
                <w:bCs/>
                <w:color w:val="000000"/>
                <w:sz w:val="28"/>
                <w:szCs w:val="28"/>
              </w:rPr>
            </w:pPr>
            <w:r w:rsidRPr="00872F98">
              <w:rPr>
                <w:b/>
                <w:bCs/>
                <w:color w:val="000000"/>
                <w:sz w:val="28"/>
                <w:szCs w:val="28"/>
              </w:rPr>
              <w:t> </w:t>
            </w:r>
          </w:p>
        </w:tc>
      </w:tr>
      <w:tr w:rsidR="00872F98" w:rsidRPr="00872F98" w:rsidTr="00724E55">
        <w:trPr>
          <w:trHeight w:val="33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14.</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8"/>
                <w:szCs w:val="28"/>
              </w:rPr>
            </w:pPr>
            <w:r w:rsidRPr="00872F98">
              <w:rPr>
                <w:b/>
                <w:bCs/>
                <w:sz w:val="28"/>
                <w:szCs w:val="28"/>
              </w:rPr>
              <w:t>Алексеевский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color w:val="000000"/>
                <w:sz w:val="28"/>
                <w:szCs w:val="28"/>
              </w:rPr>
            </w:pPr>
            <w:r w:rsidRPr="00872F98">
              <w:rPr>
                <w:b/>
                <w:bCs/>
                <w:color w:val="000000"/>
                <w:sz w:val="28"/>
                <w:szCs w:val="28"/>
              </w:rPr>
              <w:t>279 758,1</w:t>
            </w:r>
          </w:p>
        </w:tc>
        <w:tc>
          <w:tcPr>
            <w:tcW w:w="166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color w:val="000000"/>
                <w:sz w:val="28"/>
                <w:szCs w:val="28"/>
              </w:rPr>
            </w:pPr>
            <w:r w:rsidRPr="00872F98">
              <w:rPr>
                <w:b/>
                <w:bCs/>
                <w:color w:val="000000"/>
                <w:sz w:val="28"/>
                <w:szCs w:val="28"/>
              </w:rPr>
              <w:t>337 197,7</w:t>
            </w:r>
          </w:p>
        </w:tc>
        <w:tc>
          <w:tcPr>
            <w:tcW w:w="1834" w:type="dxa"/>
            <w:tcBorders>
              <w:top w:val="nil"/>
              <w:left w:val="nil"/>
              <w:bottom w:val="single" w:sz="4" w:space="0" w:color="auto"/>
              <w:right w:val="single" w:sz="8" w:space="0" w:color="auto"/>
            </w:tcBorders>
            <w:shd w:val="clear" w:color="auto" w:fill="auto"/>
            <w:vAlign w:val="center"/>
            <w:hideMark/>
          </w:tcPr>
          <w:p w:rsidR="00872F98" w:rsidRPr="00872F98" w:rsidRDefault="00872F98" w:rsidP="00872F98">
            <w:pPr>
              <w:rPr>
                <w:b/>
                <w:bCs/>
                <w:color w:val="000000"/>
                <w:sz w:val="28"/>
                <w:szCs w:val="28"/>
              </w:rPr>
            </w:pPr>
            <w:r w:rsidRPr="00872F98">
              <w:rPr>
                <w:b/>
                <w:bCs/>
                <w:color w:val="000000"/>
                <w:sz w:val="28"/>
                <w:szCs w:val="28"/>
              </w:rPr>
              <w:t> </w:t>
            </w:r>
          </w:p>
        </w:tc>
      </w:tr>
      <w:tr w:rsidR="00872F98" w:rsidRPr="00872F98" w:rsidTr="00724E55">
        <w:trPr>
          <w:trHeight w:val="33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15.</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8"/>
                <w:szCs w:val="28"/>
              </w:rPr>
            </w:pPr>
            <w:r w:rsidRPr="00872F98">
              <w:rPr>
                <w:b/>
                <w:bCs/>
                <w:sz w:val="28"/>
                <w:szCs w:val="28"/>
              </w:rPr>
              <w:t>город Белгород</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rPr>
                <w:b/>
                <w:bCs/>
                <w:color w:val="000000"/>
                <w:sz w:val="28"/>
                <w:szCs w:val="28"/>
              </w:rPr>
            </w:pPr>
            <w:r w:rsidRPr="00872F98">
              <w:rPr>
                <w:b/>
                <w:bCs/>
                <w:color w:val="000000"/>
                <w:sz w:val="28"/>
                <w:szCs w:val="28"/>
              </w:rPr>
              <w:t> </w:t>
            </w:r>
          </w:p>
        </w:tc>
        <w:tc>
          <w:tcPr>
            <w:tcW w:w="166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rPr>
                <w:b/>
                <w:bCs/>
                <w:color w:val="000000"/>
                <w:sz w:val="28"/>
                <w:szCs w:val="28"/>
              </w:rPr>
            </w:pPr>
            <w:r w:rsidRPr="00872F98">
              <w:rPr>
                <w:b/>
                <w:bCs/>
                <w:color w:val="000000"/>
                <w:sz w:val="28"/>
                <w:szCs w:val="28"/>
              </w:rPr>
              <w:t> </w:t>
            </w:r>
          </w:p>
        </w:tc>
        <w:tc>
          <w:tcPr>
            <w:tcW w:w="1834" w:type="dxa"/>
            <w:tcBorders>
              <w:top w:val="nil"/>
              <w:left w:val="nil"/>
              <w:bottom w:val="single" w:sz="4" w:space="0" w:color="auto"/>
              <w:right w:val="single" w:sz="8" w:space="0" w:color="auto"/>
            </w:tcBorders>
            <w:shd w:val="clear" w:color="auto" w:fill="auto"/>
            <w:vAlign w:val="center"/>
            <w:hideMark/>
          </w:tcPr>
          <w:p w:rsidR="00872F98" w:rsidRPr="00872F98" w:rsidRDefault="00872F98" w:rsidP="00872F98">
            <w:pPr>
              <w:rPr>
                <w:b/>
                <w:bCs/>
                <w:color w:val="000000"/>
                <w:sz w:val="28"/>
                <w:szCs w:val="28"/>
              </w:rPr>
            </w:pPr>
            <w:r w:rsidRPr="00872F98">
              <w:rPr>
                <w:b/>
                <w:bCs/>
                <w:color w:val="000000"/>
                <w:sz w:val="28"/>
                <w:szCs w:val="28"/>
              </w:rPr>
              <w:t> </w:t>
            </w:r>
          </w:p>
        </w:tc>
      </w:tr>
      <w:tr w:rsidR="00872F98" w:rsidRPr="00872F98" w:rsidTr="00724E55">
        <w:trPr>
          <w:trHeight w:val="33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16.</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8"/>
                <w:szCs w:val="28"/>
              </w:rPr>
            </w:pPr>
            <w:r w:rsidRPr="00872F98">
              <w:rPr>
                <w:b/>
                <w:bCs/>
                <w:sz w:val="28"/>
                <w:szCs w:val="28"/>
              </w:rPr>
              <w:t>Валуйский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rPr>
                <w:b/>
                <w:bCs/>
                <w:color w:val="000000"/>
                <w:sz w:val="28"/>
                <w:szCs w:val="28"/>
              </w:rPr>
            </w:pPr>
            <w:r w:rsidRPr="00872F98">
              <w:rPr>
                <w:b/>
                <w:bCs/>
                <w:color w:val="000000"/>
                <w:sz w:val="28"/>
                <w:szCs w:val="28"/>
              </w:rPr>
              <w:t> </w:t>
            </w:r>
          </w:p>
        </w:tc>
        <w:tc>
          <w:tcPr>
            <w:tcW w:w="166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rPr>
                <w:b/>
                <w:bCs/>
                <w:color w:val="000000"/>
                <w:sz w:val="28"/>
                <w:szCs w:val="28"/>
              </w:rPr>
            </w:pPr>
            <w:r w:rsidRPr="00872F98">
              <w:rPr>
                <w:b/>
                <w:bCs/>
                <w:color w:val="000000"/>
                <w:sz w:val="28"/>
                <w:szCs w:val="28"/>
              </w:rPr>
              <w:t> </w:t>
            </w:r>
          </w:p>
        </w:tc>
        <w:tc>
          <w:tcPr>
            <w:tcW w:w="1834" w:type="dxa"/>
            <w:tcBorders>
              <w:top w:val="nil"/>
              <w:left w:val="nil"/>
              <w:bottom w:val="single" w:sz="4" w:space="0" w:color="auto"/>
              <w:right w:val="single" w:sz="8" w:space="0" w:color="auto"/>
            </w:tcBorders>
            <w:shd w:val="clear" w:color="auto" w:fill="auto"/>
            <w:vAlign w:val="center"/>
            <w:hideMark/>
          </w:tcPr>
          <w:p w:rsidR="00872F98" w:rsidRPr="00872F98" w:rsidRDefault="00872F98" w:rsidP="00872F98">
            <w:pPr>
              <w:rPr>
                <w:b/>
                <w:bCs/>
                <w:color w:val="000000"/>
                <w:sz w:val="28"/>
                <w:szCs w:val="28"/>
              </w:rPr>
            </w:pPr>
            <w:r w:rsidRPr="00872F98">
              <w:rPr>
                <w:b/>
                <w:bCs/>
                <w:color w:val="000000"/>
                <w:sz w:val="28"/>
                <w:szCs w:val="28"/>
              </w:rPr>
              <w:t> </w:t>
            </w:r>
          </w:p>
        </w:tc>
      </w:tr>
      <w:tr w:rsidR="00872F98" w:rsidRPr="00872F98" w:rsidTr="00724E55">
        <w:trPr>
          <w:trHeight w:val="33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17.</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8"/>
                <w:szCs w:val="28"/>
              </w:rPr>
            </w:pPr>
            <w:r w:rsidRPr="00872F98">
              <w:rPr>
                <w:b/>
                <w:bCs/>
                <w:sz w:val="28"/>
                <w:szCs w:val="28"/>
              </w:rPr>
              <w:t>Грайворонский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rPr>
                <w:b/>
                <w:bCs/>
                <w:color w:val="000000"/>
                <w:sz w:val="28"/>
                <w:szCs w:val="28"/>
              </w:rPr>
            </w:pPr>
            <w:r w:rsidRPr="00872F98">
              <w:rPr>
                <w:b/>
                <w:bCs/>
                <w:color w:val="000000"/>
                <w:sz w:val="28"/>
                <w:szCs w:val="28"/>
              </w:rPr>
              <w:t> </w:t>
            </w:r>
          </w:p>
        </w:tc>
        <w:tc>
          <w:tcPr>
            <w:tcW w:w="166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rPr>
                <w:b/>
                <w:bCs/>
                <w:color w:val="000000"/>
                <w:sz w:val="28"/>
                <w:szCs w:val="28"/>
              </w:rPr>
            </w:pPr>
            <w:r w:rsidRPr="00872F98">
              <w:rPr>
                <w:b/>
                <w:bCs/>
                <w:color w:val="000000"/>
                <w:sz w:val="28"/>
                <w:szCs w:val="28"/>
              </w:rPr>
              <w:t> </w:t>
            </w:r>
          </w:p>
        </w:tc>
        <w:tc>
          <w:tcPr>
            <w:tcW w:w="1834" w:type="dxa"/>
            <w:tcBorders>
              <w:top w:val="nil"/>
              <w:left w:val="nil"/>
              <w:bottom w:val="single" w:sz="4" w:space="0" w:color="auto"/>
              <w:right w:val="single" w:sz="8" w:space="0" w:color="auto"/>
            </w:tcBorders>
            <w:shd w:val="clear" w:color="auto" w:fill="auto"/>
            <w:vAlign w:val="center"/>
            <w:hideMark/>
          </w:tcPr>
          <w:p w:rsidR="00872F98" w:rsidRPr="00872F98" w:rsidRDefault="00872F98" w:rsidP="00872F98">
            <w:pPr>
              <w:rPr>
                <w:b/>
                <w:bCs/>
                <w:color w:val="000000"/>
                <w:sz w:val="28"/>
                <w:szCs w:val="28"/>
              </w:rPr>
            </w:pPr>
            <w:r w:rsidRPr="00872F98">
              <w:rPr>
                <w:b/>
                <w:bCs/>
                <w:color w:val="000000"/>
                <w:sz w:val="28"/>
                <w:szCs w:val="28"/>
              </w:rPr>
              <w:t> </w:t>
            </w:r>
          </w:p>
        </w:tc>
      </w:tr>
      <w:tr w:rsidR="00872F98" w:rsidRPr="00872F98" w:rsidTr="00724E55">
        <w:trPr>
          <w:trHeight w:val="33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18.</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8"/>
                <w:szCs w:val="28"/>
              </w:rPr>
            </w:pPr>
            <w:r w:rsidRPr="00872F98">
              <w:rPr>
                <w:b/>
                <w:bCs/>
                <w:sz w:val="28"/>
                <w:szCs w:val="28"/>
              </w:rPr>
              <w:t>Губкинский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color w:val="000000"/>
                <w:sz w:val="28"/>
                <w:szCs w:val="28"/>
              </w:rPr>
            </w:pPr>
            <w:r w:rsidRPr="00872F98">
              <w:rPr>
                <w:b/>
                <w:bCs/>
                <w:color w:val="000000"/>
                <w:sz w:val="28"/>
                <w:szCs w:val="28"/>
              </w:rPr>
              <w:t>1 800,0</w:t>
            </w:r>
          </w:p>
        </w:tc>
        <w:tc>
          <w:tcPr>
            <w:tcW w:w="166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rPr>
                <w:b/>
                <w:bCs/>
                <w:color w:val="000000"/>
                <w:sz w:val="28"/>
                <w:szCs w:val="28"/>
              </w:rPr>
            </w:pPr>
            <w:r w:rsidRPr="00872F98">
              <w:rPr>
                <w:b/>
                <w:bCs/>
                <w:color w:val="000000"/>
                <w:sz w:val="28"/>
                <w:szCs w:val="28"/>
              </w:rPr>
              <w:t> </w:t>
            </w:r>
          </w:p>
        </w:tc>
        <w:tc>
          <w:tcPr>
            <w:tcW w:w="1834" w:type="dxa"/>
            <w:tcBorders>
              <w:top w:val="nil"/>
              <w:left w:val="nil"/>
              <w:bottom w:val="single" w:sz="4" w:space="0" w:color="auto"/>
              <w:right w:val="single" w:sz="8" w:space="0" w:color="auto"/>
            </w:tcBorders>
            <w:shd w:val="clear" w:color="auto" w:fill="auto"/>
            <w:vAlign w:val="center"/>
            <w:hideMark/>
          </w:tcPr>
          <w:p w:rsidR="00872F98" w:rsidRPr="00872F98" w:rsidRDefault="00872F98" w:rsidP="00872F98">
            <w:pPr>
              <w:rPr>
                <w:b/>
                <w:bCs/>
                <w:color w:val="000000"/>
                <w:sz w:val="28"/>
                <w:szCs w:val="28"/>
              </w:rPr>
            </w:pPr>
            <w:r w:rsidRPr="00872F98">
              <w:rPr>
                <w:b/>
                <w:bCs/>
                <w:color w:val="000000"/>
                <w:sz w:val="28"/>
                <w:szCs w:val="28"/>
              </w:rPr>
              <w:t> </w:t>
            </w:r>
          </w:p>
        </w:tc>
      </w:tr>
      <w:tr w:rsidR="00872F98" w:rsidRPr="00872F98" w:rsidTr="00724E55">
        <w:trPr>
          <w:trHeight w:val="33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19.</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8"/>
                <w:szCs w:val="28"/>
              </w:rPr>
            </w:pPr>
            <w:r w:rsidRPr="00872F98">
              <w:rPr>
                <w:b/>
                <w:bCs/>
                <w:sz w:val="28"/>
                <w:szCs w:val="28"/>
              </w:rPr>
              <w:t>Новооскольский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rPr>
                <w:b/>
                <w:bCs/>
                <w:color w:val="000000"/>
                <w:sz w:val="28"/>
                <w:szCs w:val="28"/>
              </w:rPr>
            </w:pPr>
            <w:r w:rsidRPr="00872F98">
              <w:rPr>
                <w:b/>
                <w:bCs/>
                <w:color w:val="000000"/>
                <w:sz w:val="28"/>
                <w:szCs w:val="28"/>
              </w:rPr>
              <w:t> </w:t>
            </w:r>
          </w:p>
        </w:tc>
        <w:tc>
          <w:tcPr>
            <w:tcW w:w="166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rPr>
                <w:b/>
                <w:bCs/>
                <w:color w:val="000000"/>
                <w:sz w:val="28"/>
                <w:szCs w:val="28"/>
              </w:rPr>
            </w:pPr>
            <w:r w:rsidRPr="00872F98">
              <w:rPr>
                <w:b/>
                <w:bCs/>
                <w:color w:val="000000"/>
                <w:sz w:val="28"/>
                <w:szCs w:val="28"/>
              </w:rPr>
              <w:t> </w:t>
            </w:r>
          </w:p>
        </w:tc>
        <w:tc>
          <w:tcPr>
            <w:tcW w:w="1834" w:type="dxa"/>
            <w:tcBorders>
              <w:top w:val="nil"/>
              <w:left w:val="nil"/>
              <w:bottom w:val="single" w:sz="4" w:space="0" w:color="auto"/>
              <w:right w:val="single" w:sz="8" w:space="0" w:color="auto"/>
            </w:tcBorders>
            <w:shd w:val="clear" w:color="auto" w:fill="auto"/>
            <w:vAlign w:val="center"/>
            <w:hideMark/>
          </w:tcPr>
          <w:p w:rsidR="00872F98" w:rsidRPr="00872F98" w:rsidRDefault="00872F98" w:rsidP="00872F98">
            <w:pPr>
              <w:rPr>
                <w:b/>
                <w:bCs/>
                <w:color w:val="000000"/>
                <w:sz w:val="28"/>
                <w:szCs w:val="28"/>
              </w:rPr>
            </w:pPr>
            <w:r w:rsidRPr="00872F98">
              <w:rPr>
                <w:b/>
                <w:bCs/>
                <w:color w:val="000000"/>
                <w:sz w:val="28"/>
                <w:szCs w:val="28"/>
              </w:rPr>
              <w:t> </w:t>
            </w:r>
          </w:p>
        </w:tc>
      </w:tr>
      <w:tr w:rsidR="00872F98" w:rsidRPr="00872F98" w:rsidTr="00724E55">
        <w:trPr>
          <w:trHeight w:val="33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20.</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8"/>
                <w:szCs w:val="28"/>
              </w:rPr>
            </w:pPr>
            <w:r w:rsidRPr="00872F98">
              <w:rPr>
                <w:b/>
                <w:bCs/>
                <w:sz w:val="28"/>
                <w:szCs w:val="28"/>
              </w:rPr>
              <w:t>Старооскольский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color w:val="000000"/>
                <w:sz w:val="28"/>
                <w:szCs w:val="28"/>
              </w:rPr>
            </w:pPr>
            <w:r w:rsidRPr="00872F98">
              <w:rPr>
                <w:b/>
                <w:bCs/>
                <w:color w:val="000000"/>
                <w:sz w:val="28"/>
                <w:szCs w:val="28"/>
              </w:rPr>
              <w:t>1 800,0</w:t>
            </w:r>
          </w:p>
        </w:tc>
        <w:tc>
          <w:tcPr>
            <w:tcW w:w="166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rPr>
                <w:b/>
                <w:bCs/>
                <w:color w:val="000000"/>
                <w:sz w:val="28"/>
                <w:szCs w:val="28"/>
              </w:rPr>
            </w:pPr>
            <w:r w:rsidRPr="00872F98">
              <w:rPr>
                <w:b/>
                <w:bCs/>
                <w:color w:val="000000"/>
                <w:sz w:val="28"/>
                <w:szCs w:val="28"/>
              </w:rPr>
              <w:t> </w:t>
            </w:r>
          </w:p>
        </w:tc>
        <w:tc>
          <w:tcPr>
            <w:tcW w:w="1834" w:type="dxa"/>
            <w:tcBorders>
              <w:top w:val="nil"/>
              <w:left w:val="nil"/>
              <w:bottom w:val="single" w:sz="4" w:space="0" w:color="auto"/>
              <w:right w:val="single" w:sz="8" w:space="0" w:color="auto"/>
            </w:tcBorders>
            <w:shd w:val="clear" w:color="auto" w:fill="auto"/>
            <w:vAlign w:val="center"/>
            <w:hideMark/>
          </w:tcPr>
          <w:p w:rsidR="00872F98" w:rsidRPr="00872F98" w:rsidRDefault="00872F98" w:rsidP="00872F98">
            <w:pPr>
              <w:rPr>
                <w:b/>
                <w:bCs/>
                <w:color w:val="000000"/>
                <w:sz w:val="28"/>
                <w:szCs w:val="28"/>
              </w:rPr>
            </w:pPr>
            <w:r w:rsidRPr="00872F98">
              <w:rPr>
                <w:b/>
                <w:bCs/>
                <w:color w:val="000000"/>
                <w:sz w:val="28"/>
                <w:szCs w:val="28"/>
              </w:rPr>
              <w:t> </w:t>
            </w:r>
          </w:p>
        </w:tc>
      </w:tr>
      <w:tr w:rsidR="00872F98" w:rsidRPr="00872F98" w:rsidTr="001C6AB7">
        <w:trPr>
          <w:trHeight w:val="33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21.</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8"/>
                <w:szCs w:val="28"/>
              </w:rPr>
            </w:pPr>
            <w:r w:rsidRPr="00872F98">
              <w:rPr>
                <w:b/>
                <w:bCs/>
                <w:sz w:val="28"/>
                <w:szCs w:val="28"/>
              </w:rPr>
              <w:t>Шебекинский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rPr>
                <w:b/>
                <w:bCs/>
                <w:color w:val="000000"/>
                <w:sz w:val="28"/>
                <w:szCs w:val="28"/>
              </w:rPr>
            </w:pPr>
            <w:r w:rsidRPr="00872F98">
              <w:rPr>
                <w:b/>
                <w:bCs/>
                <w:color w:val="000000"/>
                <w:sz w:val="28"/>
                <w:szCs w:val="28"/>
              </w:rPr>
              <w:t> </w:t>
            </w:r>
          </w:p>
        </w:tc>
        <w:tc>
          <w:tcPr>
            <w:tcW w:w="166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rPr>
                <w:b/>
                <w:bCs/>
                <w:color w:val="000000"/>
                <w:sz w:val="28"/>
                <w:szCs w:val="28"/>
              </w:rPr>
            </w:pPr>
            <w:r w:rsidRPr="00872F98">
              <w:rPr>
                <w:b/>
                <w:bCs/>
                <w:color w:val="000000"/>
                <w:sz w:val="28"/>
                <w:szCs w:val="28"/>
              </w:rPr>
              <w:t> </w:t>
            </w:r>
          </w:p>
        </w:tc>
        <w:tc>
          <w:tcPr>
            <w:tcW w:w="1834" w:type="dxa"/>
            <w:tcBorders>
              <w:top w:val="nil"/>
              <w:left w:val="nil"/>
              <w:bottom w:val="single" w:sz="4" w:space="0" w:color="auto"/>
              <w:right w:val="single" w:sz="8" w:space="0" w:color="auto"/>
            </w:tcBorders>
            <w:shd w:val="clear" w:color="auto" w:fill="auto"/>
            <w:vAlign w:val="center"/>
            <w:hideMark/>
          </w:tcPr>
          <w:p w:rsidR="00872F98" w:rsidRPr="00872F98" w:rsidRDefault="00872F98" w:rsidP="00872F98">
            <w:pPr>
              <w:rPr>
                <w:b/>
                <w:bCs/>
                <w:color w:val="000000"/>
                <w:sz w:val="28"/>
                <w:szCs w:val="28"/>
              </w:rPr>
            </w:pPr>
            <w:r w:rsidRPr="00872F98">
              <w:rPr>
                <w:b/>
                <w:bCs/>
                <w:color w:val="000000"/>
                <w:sz w:val="28"/>
                <w:szCs w:val="28"/>
              </w:rPr>
              <w:t> </w:t>
            </w:r>
          </w:p>
        </w:tc>
      </w:tr>
      <w:tr w:rsidR="00872F98" w:rsidRPr="00872F98" w:rsidTr="001C6AB7">
        <w:trPr>
          <w:trHeight w:val="33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22.</w:t>
            </w:r>
          </w:p>
        </w:tc>
        <w:tc>
          <w:tcPr>
            <w:tcW w:w="4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8"/>
                <w:szCs w:val="28"/>
              </w:rPr>
            </w:pPr>
            <w:r w:rsidRPr="00872F98">
              <w:rPr>
                <w:b/>
                <w:bCs/>
                <w:sz w:val="28"/>
                <w:szCs w:val="28"/>
              </w:rPr>
              <w:t>Яковлевский городской округ</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center"/>
          </w:tcPr>
          <w:p w:rsidR="00872F98" w:rsidRPr="00872F98" w:rsidRDefault="00872F98" w:rsidP="00872F98">
            <w:pPr>
              <w:jc w:val="right"/>
              <w:rPr>
                <w:b/>
                <w:bCs/>
                <w:color w:val="000000"/>
                <w:sz w:val="28"/>
                <w:szCs w:val="28"/>
              </w:rPr>
            </w:pPr>
            <w:r w:rsidRPr="00872F98">
              <w:rPr>
                <w:b/>
                <w:bCs/>
                <w:color w:val="000000"/>
                <w:sz w:val="28"/>
                <w:szCs w:val="28"/>
              </w:rPr>
              <w:t>1 785,8</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tcPr>
          <w:p w:rsidR="00872F98" w:rsidRPr="00872F98" w:rsidRDefault="00872F98" w:rsidP="00872F98">
            <w:pPr>
              <w:rPr>
                <w:b/>
                <w:bCs/>
                <w:color w:val="000000"/>
                <w:sz w:val="28"/>
                <w:szCs w:val="28"/>
              </w:rPr>
            </w:pPr>
            <w:r w:rsidRPr="00872F98">
              <w:rPr>
                <w:b/>
                <w:bCs/>
                <w:color w:val="000000"/>
                <w:sz w:val="28"/>
                <w:szCs w:val="28"/>
              </w:rPr>
              <w:t> </w:t>
            </w:r>
          </w:p>
        </w:tc>
        <w:tc>
          <w:tcPr>
            <w:tcW w:w="18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color w:val="000000"/>
                <w:sz w:val="28"/>
                <w:szCs w:val="28"/>
              </w:rPr>
            </w:pPr>
            <w:r w:rsidRPr="00872F98">
              <w:rPr>
                <w:b/>
                <w:bCs/>
                <w:color w:val="000000"/>
                <w:sz w:val="28"/>
                <w:szCs w:val="28"/>
              </w:rPr>
              <w:t> </w:t>
            </w:r>
          </w:p>
        </w:tc>
      </w:tr>
    </w:tbl>
    <w:p w:rsidR="001C6AB7" w:rsidRDefault="001C6AB7">
      <w:r>
        <w:br w:type="page"/>
      </w:r>
    </w:p>
    <w:tbl>
      <w:tblPr>
        <w:tblW w:w="10774" w:type="dxa"/>
        <w:tblInd w:w="-1003" w:type="dxa"/>
        <w:tblLook w:val="04A0" w:firstRow="1" w:lastRow="0" w:firstColumn="1" w:lastColumn="0" w:noHBand="0" w:noVBand="1"/>
      </w:tblPr>
      <w:tblGrid>
        <w:gridCol w:w="820"/>
        <w:gridCol w:w="4740"/>
        <w:gridCol w:w="1720"/>
        <w:gridCol w:w="1660"/>
        <w:gridCol w:w="1834"/>
      </w:tblGrid>
      <w:tr w:rsidR="001C6AB7" w:rsidRPr="00872F98" w:rsidTr="001C6AB7">
        <w:trPr>
          <w:trHeight w:val="296"/>
        </w:trPr>
        <w:tc>
          <w:tcPr>
            <w:tcW w:w="556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1C6AB7" w:rsidRPr="00872F98" w:rsidRDefault="001C6AB7" w:rsidP="00872F98">
            <w:pPr>
              <w:jc w:val="center"/>
              <w:rPr>
                <w:b/>
                <w:bCs/>
                <w:sz w:val="26"/>
                <w:szCs w:val="26"/>
              </w:rPr>
            </w:pPr>
            <w:r>
              <w:rPr>
                <w:b/>
                <w:bCs/>
                <w:sz w:val="26"/>
                <w:szCs w:val="26"/>
              </w:rPr>
              <w:t>1</w:t>
            </w:r>
          </w:p>
        </w:tc>
        <w:tc>
          <w:tcPr>
            <w:tcW w:w="1720" w:type="dxa"/>
            <w:tcBorders>
              <w:top w:val="single" w:sz="8" w:space="0" w:color="auto"/>
              <w:left w:val="nil"/>
              <w:bottom w:val="single" w:sz="8" w:space="0" w:color="auto"/>
              <w:right w:val="single" w:sz="8" w:space="0" w:color="auto"/>
            </w:tcBorders>
            <w:shd w:val="clear" w:color="auto" w:fill="auto"/>
            <w:vAlign w:val="center"/>
          </w:tcPr>
          <w:p w:rsidR="001C6AB7" w:rsidRPr="00872F98" w:rsidRDefault="001C6AB7" w:rsidP="00872F98">
            <w:pPr>
              <w:jc w:val="center"/>
              <w:rPr>
                <w:b/>
                <w:bCs/>
                <w:sz w:val="28"/>
                <w:szCs w:val="28"/>
              </w:rPr>
            </w:pPr>
            <w:r>
              <w:rPr>
                <w:b/>
                <w:bCs/>
                <w:sz w:val="28"/>
                <w:szCs w:val="28"/>
              </w:rPr>
              <w:t>2</w:t>
            </w:r>
          </w:p>
        </w:tc>
        <w:tc>
          <w:tcPr>
            <w:tcW w:w="1660" w:type="dxa"/>
            <w:tcBorders>
              <w:top w:val="single" w:sz="8" w:space="0" w:color="auto"/>
              <w:left w:val="nil"/>
              <w:bottom w:val="single" w:sz="8" w:space="0" w:color="auto"/>
              <w:right w:val="single" w:sz="8" w:space="0" w:color="auto"/>
            </w:tcBorders>
            <w:shd w:val="clear" w:color="auto" w:fill="auto"/>
            <w:vAlign w:val="center"/>
          </w:tcPr>
          <w:p w:rsidR="001C6AB7" w:rsidRPr="00872F98" w:rsidRDefault="001C6AB7" w:rsidP="00872F98">
            <w:pPr>
              <w:jc w:val="center"/>
              <w:rPr>
                <w:b/>
                <w:bCs/>
                <w:sz w:val="28"/>
                <w:szCs w:val="28"/>
              </w:rPr>
            </w:pPr>
            <w:r>
              <w:rPr>
                <w:b/>
                <w:bCs/>
                <w:sz w:val="28"/>
                <w:szCs w:val="28"/>
              </w:rPr>
              <w:t>3</w:t>
            </w:r>
          </w:p>
        </w:tc>
        <w:tc>
          <w:tcPr>
            <w:tcW w:w="1834" w:type="dxa"/>
            <w:tcBorders>
              <w:top w:val="single" w:sz="8" w:space="0" w:color="auto"/>
              <w:left w:val="nil"/>
              <w:bottom w:val="single" w:sz="8" w:space="0" w:color="auto"/>
              <w:right w:val="single" w:sz="8" w:space="0" w:color="auto"/>
            </w:tcBorders>
            <w:shd w:val="clear" w:color="auto" w:fill="auto"/>
            <w:vAlign w:val="center"/>
          </w:tcPr>
          <w:p w:rsidR="001C6AB7" w:rsidRPr="00872F98" w:rsidRDefault="001C6AB7" w:rsidP="00872F98">
            <w:pPr>
              <w:jc w:val="center"/>
              <w:rPr>
                <w:b/>
                <w:bCs/>
                <w:sz w:val="28"/>
                <w:szCs w:val="28"/>
              </w:rPr>
            </w:pPr>
            <w:r>
              <w:rPr>
                <w:b/>
                <w:bCs/>
                <w:sz w:val="28"/>
                <w:szCs w:val="28"/>
              </w:rPr>
              <w:t>4</w:t>
            </w:r>
          </w:p>
        </w:tc>
      </w:tr>
      <w:tr w:rsidR="00872F98" w:rsidRPr="00872F98" w:rsidTr="001C6AB7">
        <w:trPr>
          <w:trHeight w:val="469"/>
        </w:trPr>
        <w:tc>
          <w:tcPr>
            <w:tcW w:w="5560"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872F98" w:rsidRPr="00872F98" w:rsidRDefault="00872F98" w:rsidP="00872F98">
            <w:pPr>
              <w:jc w:val="center"/>
              <w:rPr>
                <w:b/>
                <w:bCs/>
                <w:sz w:val="26"/>
                <w:szCs w:val="26"/>
              </w:rPr>
            </w:pPr>
            <w:r w:rsidRPr="00872F98">
              <w:rPr>
                <w:b/>
                <w:bCs/>
                <w:sz w:val="26"/>
                <w:szCs w:val="26"/>
              </w:rPr>
              <w:t>Министерство строительства Белгородской области</w:t>
            </w:r>
          </w:p>
        </w:tc>
        <w:tc>
          <w:tcPr>
            <w:tcW w:w="1720" w:type="dxa"/>
            <w:tcBorders>
              <w:top w:val="single" w:sz="8" w:space="0" w:color="auto"/>
              <w:left w:val="nil"/>
              <w:bottom w:val="single" w:sz="8"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2 905 157,5</w:t>
            </w:r>
          </w:p>
        </w:tc>
        <w:tc>
          <w:tcPr>
            <w:tcW w:w="1660" w:type="dxa"/>
            <w:tcBorders>
              <w:top w:val="single" w:sz="8" w:space="0" w:color="auto"/>
              <w:left w:val="nil"/>
              <w:bottom w:val="single" w:sz="8"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2 730 156,1</w:t>
            </w:r>
          </w:p>
        </w:tc>
        <w:tc>
          <w:tcPr>
            <w:tcW w:w="1834" w:type="dxa"/>
            <w:tcBorders>
              <w:top w:val="single" w:sz="8" w:space="0" w:color="auto"/>
              <w:left w:val="nil"/>
              <w:bottom w:val="single" w:sz="8"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2 179 077,1</w:t>
            </w:r>
          </w:p>
        </w:tc>
      </w:tr>
      <w:tr w:rsidR="00872F98" w:rsidRPr="00872F98" w:rsidTr="001C6AB7">
        <w:trPr>
          <w:trHeight w:val="315"/>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8"/>
                <w:szCs w:val="28"/>
              </w:rPr>
            </w:pPr>
            <w:r w:rsidRPr="00872F98">
              <w:rPr>
                <w:b/>
                <w:bCs/>
                <w:sz w:val="28"/>
                <w:szCs w:val="28"/>
              </w:rPr>
              <w:t>Белгородский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138 324,8</w:t>
            </w:r>
          </w:p>
        </w:tc>
        <w:tc>
          <w:tcPr>
            <w:tcW w:w="166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309 731,2</w:t>
            </w:r>
          </w:p>
        </w:tc>
        <w:tc>
          <w:tcPr>
            <w:tcW w:w="1834"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172 056,3</w:t>
            </w:r>
          </w:p>
        </w:tc>
      </w:tr>
      <w:tr w:rsidR="00872F98" w:rsidRPr="00872F98" w:rsidTr="001C6AB7">
        <w:trPr>
          <w:trHeight w:val="315"/>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2.</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8"/>
                <w:szCs w:val="28"/>
              </w:rPr>
            </w:pPr>
            <w:r w:rsidRPr="00872F98">
              <w:rPr>
                <w:b/>
                <w:bCs/>
                <w:sz w:val="28"/>
                <w:szCs w:val="28"/>
              </w:rPr>
              <w:t>Борисовский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1 629,0</w:t>
            </w:r>
          </w:p>
        </w:tc>
        <w:tc>
          <w:tcPr>
            <w:tcW w:w="166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0,0</w:t>
            </w:r>
          </w:p>
        </w:tc>
        <w:tc>
          <w:tcPr>
            <w:tcW w:w="1834"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0,0</w:t>
            </w:r>
          </w:p>
        </w:tc>
      </w:tr>
      <w:tr w:rsidR="00872F98" w:rsidRPr="00872F98" w:rsidTr="001C6AB7">
        <w:trPr>
          <w:trHeight w:val="315"/>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3.</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8"/>
                <w:szCs w:val="28"/>
              </w:rPr>
            </w:pPr>
            <w:r w:rsidRPr="00872F98">
              <w:rPr>
                <w:b/>
                <w:bCs/>
                <w:sz w:val="28"/>
                <w:szCs w:val="28"/>
              </w:rPr>
              <w:t>Вейделевский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color w:val="000000"/>
                <w:sz w:val="28"/>
                <w:szCs w:val="28"/>
              </w:rPr>
            </w:pPr>
            <w:r w:rsidRPr="00872F98">
              <w:rPr>
                <w:b/>
                <w:bCs/>
                <w:color w:val="000000"/>
                <w:sz w:val="28"/>
                <w:szCs w:val="28"/>
              </w:rPr>
              <w:t>0,0</w:t>
            </w:r>
          </w:p>
        </w:tc>
        <w:tc>
          <w:tcPr>
            <w:tcW w:w="166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color w:val="000000"/>
                <w:sz w:val="28"/>
                <w:szCs w:val="28"/>
              </w:rPr>
            </w:pPr>
            <w:r w:rsidRPr="00872F98">
              <w:rPr>
                <w:b/>
                <w:bCs/>
                <w:color w:val="000000"/>
                <w:sz w:val="28"/>
                <w:szCs w:val="28"/>
              </w:rPr>
              <w:t>0,0</w:t>
            </w:r>
          </w:p>
        </w:tc>
        <w:tc>
          <w:tcPr>
            <w:tcW w:w="1834"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color w:val="000000"/>
                <w:sz w:val="28"/>
                <w:szCs w:val="28"/>
              </w:rPr>
            </w:pPr>
            <w:r w:rsidRPr="00872F98">
              <w:rPr>
                <w:b/>
                <w:bCs/>
                <w:color w:val="000000"/>
                <w:sz w:val="28"/>
                <w:szCs w:val="28"/>
              </w:rPr>
              <w:t>0,0</w:t>
            </w:r>
          </w:p>
        </w:tc>
      </w:tr>
      <w:tr w:rsidR="00872F98" w:rsidRPr="00872F98" w:rsidTr="001C6AB7">
        <w:trPr>
          <w:trHeight w:val="315"/>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4.</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8"/>
                <w:szCs w:val="28"/>
              </w:rPr>
            </w:pPr>
            <w:r w:rsidRPr="00872F98">
              <w:rPr>
                <w:b/>
                <w:bCs/>
                <w:sz w:val="28"/>
                <w:szCs w:val="28"/>
              </w:rPr>
              <w:t>Волоконовский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color w:val="000000"/>
                <w:sz w:val="28"/>
                <w:szCs w:val="28"/>
              </w:rPr>
            </w:pPr>
            <w:r w:rsidRPr="00872F98">
              <w:rPr>
                <w:b/>
                <w:bCs/>
                <w:color w:val="000000"/>
                <w:sz w:val="28"/>
                <w:szCs w:val="28"/>
              </w:rPr>
              <w:t>20 233,8</w:t>
            </w:r>
          </w:p>
        </w:tc>
        <w:tc>
          <w:tcPr>
            <w:tcW w:w="166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color w:val="000000"/>
                <w:sz w:val="28"/>
                <w:szCs w:val="28"/>
              </w:rPr>
            </w:pPr>
            <w:r w:rsidRPr="00872F98">
              <w:rPr>
                <w:b/>
                <w:bCs/>
                <w:color w:val="000000"/>
                <w:sz w:val="28"/>
                <w:szCs w:val="28"/>
              </w:rPr>
              <w:t>44 704,3</w:t>
            </w:r>
          </w:p>
        </w:tc>
        <w:tc>
          <w:tcPr>
            <w:tcW w:w="1834"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color w:val="000000"/>
                <w:sz w:val="28"/>
                <w:szCs w:val="28"/>
              </w:rPr>
            </w:pPr>
            <w:r w:rsidRPr="00872F98">
              <w:rPr>
                <w:b/>
                <w:bCs/>
                <w:color w:val="000000"/>
                <w:sz w:val="28"/>
                <w:szCs w:val="28"/>
              </w:rPr>
              <w:t>0,0</w:t>
            </w:r>
          </w:p>
        </w:tc>
      </w:tr>
      <w:tr w:rsidR="00872F98" w:rsidRPr="00872F98" w:rsidTr="001C6AB7">
        <w:trPr>
          <w:trHeight w:val="315"/>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5.</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8"/>
                <w:szCs w:val="28"/>
              </w:rPr>
            </w:pPr>
            <w:r w:rsidRPr="00872F98">
              <w:rPr>
                <w:b/>
                <w:bCs/>
                <w:sz w:val="28"/>
                <w:szCs w:val="28"/>
              </w:rPr>
              <w:t>Ивнянский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color w:val="000000"/>
                <w:sz w:val="28"/>
                <w:szCs w:val="28"/>
              </w:rPr>
            </w:pPr>
            <w:r w:rsidRPr="00872F98">
              <w:rPr>
                <w:b/>
                <w:bCs/>
                <w:color w:val="000000"/>
                <w:sz w:val="28"/>
                <w:szCs w:val="28"/>
              </w:rPr>
              <w:t>8 488,2</w:t>
            </w:r>
          </w:p>
        </w:tc>
        <w:tc>
          <w:tcPr>
            <w:tcW w:w="166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color w:val="000000"/>
                <w:sz w:val="28"/>
                <w:szCs w:val="28"/>
              </w:rPr>
            </w:pPr>
            <w:r w:rsidRPr="00872F98">
              <w:rPr>
                <w:b/>
                <w:bCs/>
                <w:color w:val="000000"/>
                <w:sz w:val="28"/>
                <w:szCs w:val="28"/>
              </w:rPr>
              <w:t>0,0</w:t>
            </w:r>
          </w:p>
        </w:tc>
        <w:tc>
          <w:tcPr>
            <w:tcW w:w="1834"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color w:val="000000"/>
                <w:sz w:val="28"/>
                <w:szCs w:val="28"/>
              </w:rPr>
            </w:pPr>
            <w:r w:rsidRPr="00872F98">
              <w:rPr>
                <w:b/>
                <w:bCs/>
                <w:color w:val="000000"/>
                <w:sz w:val="28"/>
                <w:szCs w:val="28"/>
              </w:rPr>
              <w:t>0,0</w:t>
            </w:r>
          </w:p>
        </w:tc>
      </w:tr>
      <w:tr w:rsidR="00872F98" w:rsidRPr="00872F98" w:rsidTr="001C6AB7">
        <w:trPr>
          <w:trHeight w:val="315"/>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6.</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8"/>
                <w:szCs w:val="28"/>
              </w:rPr>
            </w:pPr>
            <w:r w:rsidRPr="00872F98">
              <w:rPr>
                <w:b/>
                <w:bCs/>
                <w:sz w:val="28"/>
                <w:szCs w:val="28"/>
              </w:rPr>
              <w:t>Корочанский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color w:val="000000"/>
                <w:sz w:val="28"/>
                <w:szCs w:val="28"/>
              </w:rPr>
            </w:pPr>
            <w:r w:rsidRPr="00872F98">
              <w:rPr>
                <w:b/>
                <w:bCs/>
                <w:color w:val="000000"/>
                <w:sz w:val="28"/>
                <w:szCs w:val="28"/>
              </w:rPr>
              <w:t>138 027,6</w:t>
            </w:r>
          </w:p>
        </w:tc>
        <w:tc>
          <w:tcPr>
            <w:tcW w:w="166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color w:val="000000"/>
                <w:sz w:val="28"/>
                <w:szCs w:val="28"/>
              </w:rPr>
            </w:pPr>
            <w:r w:rsidRPr="00872F98">
              <w:rPr>
                <w:b/>
                <w:bCs/>
                <w:color w:val="000000"/>
                <w:sz w:val="28"/>
                <w:szCs w:val="28"/>
              </w:rPr>
              <w:t>124 926,3</w:t>
            </w:r>
          </w:p>
        </w:tc>
        <w:tc>
          <w:tcPr>
            <w:tcW w:w="1834"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color w:val="000000"/>
                <w:sz w:val="28"/>
                <w:szCs w:val="28"/>
              </w:rPr>
            </w:pPr>
            <w:r w:rsidRPr="00872F98">
              <w:rPr>
                <w:b/>
                <w:bCs/>
                <w:color w:val="000000"/>
                <w:sz w:val="28"/>
                <w:szCs w:val="28"/>
              </w:rPr>
              <w:t>267 239,8</w:t>
            </w:r>
          </w:p>
        </w:tc>
      </w:tr>
      <w:tr w:rsidR="00872F98" w:rsidRPr="00872F98" w:rsidTr="001C6AB7">
        <w:trPr>
          <w:trHeight w:val="315"/>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7.</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8"/>
                <w:szCs w:val="28"/>
              </w:rPr>
            </w:pPr>
            <w:r w:rsidRPr="00872F98">
              <w:rPr>
                <w:b/>
                <w:bCs/>
                <w:sz w:val="28"/>
                <w:szCs w:val="28"/>
              </w:rPr>
              <w:t>Красненский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color w:val="000000"/>
                <w:sz w:val="28"/>
                <w:szCs w:val="28"/>
              </w:rPr>
            </w:pPr>
            <w:r w:rsidRPr="00872F98">
              <w:rPr>
                <w:b/>
                <w:bCs/>
                <w:color w:val="000000"/>
                <w:sz w:val="28"/>
                <w:szCs w:val="28"/>
              </w:rPr>
              <w:t>62 525,3</w:t>
            </w:r>
          </w:p>
        </w:tc>
        <w:tc>
          <w:tcPr>
            <w:tcW w:w="166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color w:val="000000"/>
                <w:sz w:val="28"/>
                <w:szCs w:val="28"/>
              </w:rPr>
            </w:pPr>
            <w:r w:rsidRPr="00872F98">
              <w:rPr>
                <w:b/>
                <w:bCs/>
                <w:color w:val="000000"/>
                <w:sz w:val="28"/>
                <w:szCs w:val="28"/>
              </w:rPr>
              <w:t>0,0</w:t>
            </w:r>
          </w:p>
        </w:tc>
        <w:tc>
          <w:tcPr>
            <w:tcW w:w="1834"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color w:val="000000"/>
                <w:sz w:val="28"/>
                <w:szCs w:val="28"/>
              </w:rPr>
            </w:pPr>
            <w:r w:rsidRPr="00872F98">
              <w:rPr>
                <w:b/>
                <w:bCs/>
                <w:color w:val="000000"/>
                <w:sz w:val="28"/>
                <w:szCs w:val="28"/>
              </w:rPr>
              <w:t>0,0</w:t>
            </w:r>
          </w:p>
        </w:tc>
      </w:tr>
      <w:tr w:rsidR="00872F98" w:rsidRPr="00872F98" w:rsidTr="001C6AB7">
        <w:trPr>
          <w:trHeight w:val="315"/>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8.</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8"/>
                <w:szCs w:val="28"/>
              </w:rPr>
            </w:pPr>
            <w:r w:rsidRPr="00872F98">
              <w:rPr>
                <w:b/>
                <w:bCs/>
                <w:sz w:val="28"/>
                <w:szCs w:val="28"/>
              </w:rPr>
              <w:t>Красногвардейский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color w:val="000000"/>
                <w:sz w:val="28"/>
                <w:szCs w:val="28"/>
              </w:rPr>
            </w:pPr>
            <w:r w:rsidRPr="00872F98">
              <w:rPr>
                <w:b/>
                <w:bCs/>
                <w:color w:val="000000"/>
                <w:sz w:val="28"/>
                <w:szCs w:val="28"/>
              </w:rPr>
              <w:t>0,0</w:t>
            </w:r>
          </w:p>
        </w:tc>
        <w:tc>
          <w:tcPr>
            <w:tcW w:w="166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color w:val="000000"/>
                <w:sz w:val="28"/>
                <w:szCs w:val="28"/>
              </w:rPr>
            </w:pPr>
            <w:r w:rsidRPr="00872F98">
              <w:rPr>
                <w:b/>
                <w:bCs/>
                <w:color w:val="000000"/>
                <w:sz w:val="28"/>
                <w:szCs w:val="28"/>
              </w:rPr>
              <w:t>0,0</w:t>
            </w:r>
          </w:p>
        </w:tc>
        <w:tc>
          <w:tcPr>
            <w:tcW w:w="1834"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color w:val="000000"/>
                <w:sz w:val="28"/>
                <w:szCs w:val="28"/>
              </w:rPr>
            </w:pPr>
            <w:r w:rsidRPr="00872F98">
              <w:rPr>
                <w:b/>
                <w:bCs/>
                <w:color w:val="000000"/>
                <w:sz w:val="28"/>
                <w:szCs w:val="28"/>
              </w:rPr>
              <w:t>0,0</w:t>
            </w:r>
          </w:p>
        </w:tc>
      </w:tr>
      <w:tr w:rsidR="00872F98" w:rsidRPr="00872F98" w:rsidTr="001C6AB7">
        <w:trPr>
          <w:trHeight w:val="315"/>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9.</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8"/>
                <w:szCs w:val="28"/>
              </w:rPr>
            </w:pPr>
            <w:r w:rsidRPr="00872F98">
              <w:rPr>
                <w:b/>
                <w:bCs/>
                <w:sz w:val="28"/>
                <w:szCs w:val="28"/>
              </w:rPr>
              <w:t>Краснояружский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color w:val="000000"/>
                <w:sz w:val="28"/>
                <w:szCs w:val="28"/>
              </w:rPr>
            </w:pPr>
            <w:r w:rsidRPr="00872F98">
              <w:rPr>
                <w:b/>
                <w:bCs/>
                <w:color w:val="000000"/>
                <w:sz w:val="28"/>
                <w:szCs w:val="28"/>
              </w:rPr>
              <w:t>146 734,6</w:t>
            </w:r>
          </w:p>
        </w:tc>
        <w:tc>
          <w:tcPr>
            <w:tcW w:w="166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color w:val="000000"/>
                <w:sz w:val="28"/>
                <w:szCs w:val="28"/>
              </w:rPr>
            </w:pPr>
            <w:r w:rsidRPr="00872F98">
              <w:rPr>
                <w:b/>
                <w:bCs/>
                <w:color w:val="000000"/>
                <w:sz w:val="28"/>
                <w:szCs w:val="28"/>
              </w:rPr>
              <w:t>51 400,0</w:t>
            </w:r>
          </w:p>
        </w:tc>
        <w:tc>
          <w:tcPr>
            <w:tcW w:w="1834"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color w:val="000000"/>
                <w:sz w:val="28"/>
                <w:szCs w:val="28"/>
              </w:rPr>
            </w:pPr>
            <w:r w:rsidRPr="00872F98">
              <w:rPr>
                <w:b/>
                <w:bCs/>
                <w:color w:val="000000"/>
                <w:sz w:val="28"/>
                <w:szCs w:val="28"/>
              </w:rPr>
              <w:t>0,0</w:t>
            </w:r>
          </w:p>
        </w:tc>
      </w:tr>
      <w:tr w:rsidR="00872F98" w:rsidRPr="00872F98" w:rsidTr="001C6AB7">
        <w:trPr>
          <w:trHeight w:val="315"/>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10.</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8"/>
                <w:szCs w:val="28"/>
              </w:rPr>
            </w:pPr>
            <w:r w:rsidRPr="00872F98">
              <w:rPr>
                <w:b/>
                <w:bCs/>
                <w:sz w:val="28"/>
                <w:szCs w:val="28"/>
              </w:rPr>
              <w:t>Прохоровский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color w:val="000000"/>
                <w:sz w:val="28"/>
                <w:szCs w:val="28"/>
              </w:rPr>
            </w:pPr>
            <w:r w:rsidRPr="00872F98">
              <w:rPr>
                <w:b/>
                <w:bCs/>
                <w:color w:val="000000"/>
                <w:sz w:val="28"/>
                <w:szCs w:val="28"/>
              </w:rPr>
              <w:t>584 406,2</w:t>
            </w:r>
          </w:p>
        </w:tc>
        <w:tc>
          <w:tcPr>
            <w:tcW w:w="166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color w:val="000000"/>
                <w:sz w:val="28"/>
                <w:szCs w:val="28"/>
              </w:rPr>
            </w:pPr>
            <w:r w:rsidRPr="00872F98">
              <w:rPr>
                <w:b/>
                <w:bCs/>
                <w:color w:val="000000"/>
                <w:sz w:val="28"/>
                <w:szCs w:val="28"/>
              </w:rPr>
              <w:t>0,0</w:t>
            </w:r>
          </w:p>
        </w:tc>
        <w:tc>
          <w:tcPr>
            <w:tcW w:w="1834"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color w:val="000000"/>
                <w:sz w:val="28"/>
                <w:szCs w:val="28"/>
              </w:rPr>
            </w:pPr>
            <w:r w:rsidRPr="00872F98">
              <w:rPr>
                <w:b/>
                <w:bCs/>
                <w:color w:val="000000"/>
                <w:sz w:val="28"/>
                <w:szCs w:val="28"/>
              </w:rPr>
              <w:t>0,0</w:t>
            </w:r>
          </w:p>
        </w:tc>
      </w:tr>
      <w:tr w:rsidR="00872F98" w:rsidRPr="00872F98" w:rsidTr="001C6AB7">
        <w:trPr>
          <w:trHeight w:val="330"/>
        </w:trPr>
        <w:tc>
          <w:tcPr>
            <w:tcW w:w="820" w:type="dxa"/>
            <w:tcBorders>
              <w:top w:val="single" w:sz="4" w:space="0" w:color="auto"/>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center"/>
              <w:rPr>
                <w:b/>
                <w:bCs/>
              </w:rPr>
            </w:pPr>
            <w:r w:rsidRPr="00872F98">
              <w:rPr>
                <w:b/>
                <w:bCs/>
                <w:sz w:val="28"/>
                <w:szCs w:val="28"/>
              </w:rPr>
              <w:t>11.</w:t>
            </w:r>
          </w:p>
        </w:tc>
        <w:tc>
          <w:tcPr>
            <w:tcW w:w="4740" w:type="dxa"/>
            <w:tcBorders>
              <w:top w:val="single" w:sz="4" w:space="0" w:color="auto"/>
              <w:left w:val="single" w:sz="4" w:space="0" w:color="auto"/>
              <w:bottom w:val="single" w:sz="4" w:space="0" w:color="auto"/>
              <w:right w:val="single" w:sz="4" w:space="0" w:color="auto"/>
            </w:tcBorders>
            <w:shd w:val="clear" w:color="auto" w:fill="auto"/>
            <w:vAlign w:val="center"/>
          </w:tcPr>
          <w:p w:rsidR="00872F98" w:rsidRPr="00872F98" w:rsidRDefault="00872F98" w:rsidP="00872F98">
            <w:pPr>
              <w:rPr>
                <w:b/>
                <w:bCs/>
              </w:rPr>
            </w:pPr>
            <w:r w:rsidRPr="00872F98">
              <w:rPr>
                <w:b/>
                <w:bCs/>
                <w:sz w:val="28"/>
                <w:szCs w:val="28"/>
              </w:rPr>
              <w:t>Ракитянский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color w:val="000000"/>
                <w:sz w:val="28"/>
                <w:szCs w:val="28"/>
              </w:rPr>
            </w:pPr>
            <w:r w:rsidRPr="00872F98">
              <w:rPr>
                <w:b/>
                <w:bCs/>
                <w:color w:val="000000"/>
                <w:sz w:val="28"/>
                <w:szCs w:val="28"/>
              </w:rPr>
              <w:t>51 524,5</w:t>
            </w:r>
          </w:p>
        </w:tc>
        <w:tc>
          <w:tcPr>
            <w:tcW w:w="166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color w:val="000000"/>
                <w:sz w:val="28"/>
                <w:szCs w:val="28"/>
              </w:rPr>
            </w:pPr>
            <w:r w:rsidRPr="00872F98">
              <w:rPr>
                <w:b/>
                <w:bCs/>
                <w:color w:val="000000"/>
                <w:sz w:val="28"/>
                <w:szCs w:val="28"/>
              </w:rPr>
              <w:t>196 085,0</w:t>
            </w:r>
          </w:p>
        </w:tc>
        <w:tc>
          <w:tcPr>
            <w:tcW w:w="1834"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color w:val="000000"/>
                <w:sz w:val="28"/>
                <w:szCs w:val="28"/>
              </w:rPr>
            </w:pPr>
            <w:r w:rsidRPr="00872F98">
              <w:rPr>
                <w:b/>
                <w:bCs/>
                <w:color w:val="000000"/>
                <w:sz w:val="28"/>
                <w:szCs w:val="28"/>
              </w:rPr>
              <w:t>0,0</w:t>
            </w:r>
          </w:p>
        </w:tc>
      </w:tr>
      <w:tr w:rsidR="00872F98" w:rsidRPr="00872F98" w:rsidTr="001C6AB7">
        <w:trPr>
          <w:trHeight w:val="315"/>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12.</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8"/>
                <w:szCs w:val="28"/>
              </w:rPr>
            </w:pPr>
            <w:r w:rsidRPr="00872F98">
              <w:rPr>
                <w:b/>
                <w:bCs/>
                <w:sz w:val="28"/>
                <w:szCs w:val="28"/>
              </w:rPr>
              <w:t>Ровеньский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color w:val="000000"/>
                <w:sz w:val="28"/>
                <w:szCs w:val="28"/>
              </w:rPr>
            </w:pPr>
            <w:r w:rsidRPr="00872F98">
              <w:rPr>
                <w:b/>
                <w:bCs/>
                <w:color w:val="000000"/>
                <w:sz w:val="28"/>
                <w:szCs w:val="28"/>
              </w:rPr>
              <w:t>5 062,4</w:t>
            </w:r>
          </w:p>
        </w:tc>
        <w:tc>
          <w:tcPr>
            <w:tcW w:w="166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color w:val="000000"/>
                <w:sz w:val="28"/>
                <w:szCs w:val="28"/>
              </w:rPr>
            </w:pPr>
            <w:r w:rsidRPr="00872F98">
              <w:rPr>
                <w:b/>
                <w:bCs/>
                <w:color w:val="000000"/>
                <w:sz w:val="28"/>
                <w:szCs w:val="28"/>
              </w:rPr>
              <w:t>2 883,2</w:t>
            </w:r>
          </w:p>
        </w:tc>
        <w:tc>
          <w:tcPr>
            <w:tcW w:w="1834"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color w:val="000000"/>
                <w:sz w:val="28"/>
                <w:szCs w:val="28"/>
              </w:rPr>
            </w:pPr>
            <w:r w:rsidRPr="00872F98">
              <w:rPr>
                <w:b/>
                <w:bCs/>
                <w:color w:val="000000"/>
                <w:sz w:val="28"/>
                <w:szCs w:val="28"/>
              </w:rPr>
              <w:t>0,0</w:t>
            </w:r>
          </w:p>
        </w:tc>
      </w:tr>
      <w:tr w:rsidR="00872F98" w:rsidRPr="00872F98" w:rsidTr="001C6AB7">
        <w:trPr>
          <w:trHeight w:val="315"/>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13.</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8"/>
                <w:szCs w:val="28"/>
              </w:rPr>
            </w:pPr>
            <w:r w:rsidRPr="00872F98">
              <w:rPr>
                <w:b/>
                <w:bCs/>
                <w:sz w:val="28"/>
                <w:szCs w:val="28"/>
              </w:rPr>
              <w:t>Чернянский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color w:val="000000"/>
                <w:sz w:val="28"/>
                <w:szCs w:val="28"/>
              </w:rPr>
            </w:pPr>
            <w:r w:rsidRPr="00872F98">
              <w:rPr>
                <w:b/>
                <w:bCs/>
                <w:color w:val="000000"/>
                <w:sz w:val="28"/>
                <w:szCs w:val="28"/>
              </w:rPr>
              <w:t>173 702,1</w:t>
            </w:r>
          </w:p>
        </w:tc>
        <w:tc>
          <w:tcPr>
            <w:tcW w:w="166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color w:val="000000"/>
                <w:sz w:val="28"/>
                <w:szCs w:val="28"/>
              </w:rPr>
            </w:pPr>
            <w:r w:rsidRPr="00872F98">
              <w:rPr>
                <w:b/>
                <w:bCs/>
                <w:color w:val="000000"/>
                <w:sz w:val="28"/>
                <w:szCs w:val="28"/>
              </w:rPr>
              <w:t>99 806,4</w:t>
            </w:r>
          </w:p>
        </w:tc>
        <w:tc>
          <w:tcPr>
            <w:tcW w:w="1834"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color w:val="000000"/>
                <w:sz w:val="28"/>
                <w:szCs w:val="28"/>
              </w:rPr>
            </w:pPr>
            <w:r w:rsidRPr="00872F98">
              <w:rPr>
                <w:b/>
                <w:bCs/>
                <w:color w:val="000000"/>
                <w:sz w:val="28"/>
                <w:szCs w:val="28"/>
              </w:rPr>
              <w:t>0,0</w:t>
            </w:r>
          </w:p>
        </w:tc>
      </w:tr>
      <w:tr w:rsidR="00872F98" w:rsidRPr="00872F98" w:rsidTr="001C6AB7">
        <w:trPr>
          <w:trHeight w:val="315"/>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14.</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8"/>
                <w:szCs w:val="28"/>
              </w:rPr>
            </w:pPr>
            <w:r w:rsidRPr="00872F98">
              <w:rPr>
                <w:b/>
                <w:bCs/>
                <w:sz w:val="28"/>
                <w:szCs w:val="28"/>
              </w:rPr>
              <w:t>Алексеевский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color w:val="000000"/>
                <w:sz w:val="28"/>
                <w:szCs w:val="28"/>
              </w:rPr>
            </w:pPr>
            <w:r w:rsidRPr="00872F98">
              <w:rPr>
                <w:b/>
                <w:bCs/>
                <w:color w:val="000000"/>
                <w:sz w:val="28"/>
                <w:szCs w:val="28"/>
              </w:rPr>
              <w:t>63 690,0</w:t>
            </w:r>
          </w:p>
        </w:tc>
        <w:tc>
          <w:tcPr>
            <w:tcW w:w="166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color w:val="000000"/>
                <w:sz w:val="28"/>
                <w:szCs w:val="28"/>
              </w:rPr>
            </w:pPr>
            <w:r w:rsidRPr="00872F98">
              <w:rPr>
                <w:b/>
                <w:bCs/>
                <w:color w:val="000000"/>
                <w:sz w:val="28"/>
                <w:szCs w:val="28"/>
              </w:rPr>
              <w:t>123 189,0</w:t>
            </w:r>
          </w:p>
        </w:tc>
        <w:tc>
          <w:tcPr>
            <w:tcW w:w="1834"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color w:val="000000"/>
                <w:sz w:val="28"/>
                <w:szCs w:val="28"/>
              </w:rPr>
            </w:pPr>
            <w:r w:rsidRPr="00872F98">
              <w:rPr>
                <w:b/>
                <w:bCs/>
                <w:color w:val="000000"/>
                <w:sz w:val="28"/>
                <w:szCs w:val="28"/>
              </w:rPr>
              <w:t>0,0</w:t>
            </w:r>
          </w:p>
        </w:tc>
      </w:tr>
      <w:tr w:rsidR="00872F98" w:rsidRPr="00872F98" w:rsidTr="001C6AB7">
        <w:trPr>
          <w:trHeight w:val="315"/>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15.</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8"/>
                <w:szCs w:val="28"/>
              </w:rPr>
            </w:pPr>
            <w:r w:rsidRPr="00872F98">
              <w:rPr>
                <w:b/>
                <w:bCs/>
                <w:sz w:val="28"/>
                <w:szCs w:val="28"/>
              </w:rPr>
              <w:t>город Белгород</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color w:val="000000"/>
                <w:sz w:val="28"/>
                <w:szCs w:val="28"/>
              </w:rPr>
            </w:pPr>
            <w:r w:rsidRPr="00872F98">
              <w:rPr>
                <w:b/>
                <w:bCs/>
                <w:color w:val="000000"/>
                <w:sz w:val="28"/>
                <w:szCs w:val="28"/>
              </w:rPr>
              <w:t>5 427,0</w:t>
            </w:r>
          </w:p>
        </w:tc>
        <w:tc>
          <w:tcPr>
            <w:tcW w:w="166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color w:val="000000"/>
                <w:sz w:val="28"/>
                <w:szCs w:val="28"/>
              </w:rPr>
            </w:pPr>
            <w:r w:rsidRPr="00872F98">
              <w:rPr>
                <w:b/>
                <w:bCs/>
                <w:color w:val="000000"/>
                <w:sz w:val="28"/>
                <w:szCs w:val="28"/>
              </w:rPr>
              <w:t>864 692,5</w:t>
            </w:r>
          </w:p>
        </w:tc>
        <w:tc>
          <w:tcPr>
            <w:tcW w:w="1834"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color w:val="000000"/>
                <w:sz w:val="28"/>
                <w:szCs w:val="28"/>
              </w:rPr>
            </w:pPr>
            <w:r w:rsidRPr="00872F98">
              <w:rPr>
                <w:b/>
                <w:bCs/>
                <w:color w:val="000000"/>
                <w:sz w:val="28"/>
                <w:szCs w:val="28"/>
              </w:rPr>
              <w:t>979 754,4</w:t>
            </w:r>
          </w:p>
        </w:tc>
      </w:tr>
      <w:tr w:rsidR="00872F98" w:rsidRPr="00872F98" w:rsidTr="001C6AB7">
        <w:trPr>
          <w:trHeight w:val="315"/>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16.</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8"/>
                <w:szCs w:val="28"/>
              </w:rPr>
            </w:pPr>
            <w:r w:rsidRPr="00872F98">
              <w:rPr>
                <w:b/>
                <w:bCs/>
                <w:sz w:val="28"/>
                <w:szCs w:val="28"/>
              </w:rPr>
              <w:t>Валуйский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color w:val="000000"/>
                <w:sz w:val="28"/>
                <w:szCs w:val="28"/>
              </w:rPr>
            </w:pPr>
            <w:r w:rsidRPr="00872F98">
              <w:rPr>
                <w:b/>
                <w:bCs/>
                <w:color w:val="000000"/>
                <w:sz w:val="28"/>
                <w:szCs w:val="28"/>
              </w:rPr>
              <w:t>105 727,7</w:t>
            </w:r>
          </w:p>
        </w:tc>
        <w:tc>
          <w:tcPr>
            <w:tcW w:w="166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color w:val="000000"/>
                <w:sz w:val="28"/>
                <w:szCs w:val="28"/>
              </w:rPr>
            </w:pPr>
            <w:r w:rsidRPr="00872F98">
              <w:rPr>
                <w:b/>
                <w:bCs/>
                <w:color w:val="000000"/>
                <w:sz w:val="28"/>
                <w:szCs w:val="28"/>
              </w:rPr>
              <w:t>307 356,8</w:t>
            </w:r>
          </w:p>
        </w:tc>
        <w:tc>
          <w:tcPr>
            <w:tcW w:w="1834"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color w:val="000000"/>
                <w:sz w:val="28"/>
                <w:szCs w:val="28"/>
              </w:rPr>
            </w:pPr>
            <w:r w:rsidRPr="00872F98">
              <w:rPr>
                <w:b/>
                <w:bCs/>
                <w:color w:val="000000"/>
                <w:sz w:val="28"/>
                <w:szCs w:val="28"/>
              </w:rPr>
              <w:t>73 665,4</w:t>
            </w:r>
          </w:p>
        </w:tc>
      </w:tr>
      <w:tr w:rsidR="00872F98" w:rsidRPr="00872F98" w:rsidTr="001C6AB7">
        <w:trPr>
          <w:trHeight w:val="315"/>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17.</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8"/>
                <w:szCs w:val="28"/>
              </w:rPr>
            </w:pPr>
            <w:r w:rsidRPr="00872F98">
              <w:rPr>
                <w:b/>
                <w:bCs/>
                <w:sz w:val="28"/>
                <w:szCs w:val="28"/>
              </w:rPr>
              <w:t>Грайворонский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color w:val="000000"/>
                <w:sz w:val="28"/>
                <w:szCs w:val="28"/>
              </w:rPr>
            </w:pPr>
            <w:r w:rsidRPr="00872F98">
              <w:rPr>
                <w:b/>
                <w:bCs/>
                <w:color w:val="000000"/>
                <w:sz w:val="28"/>
                <w:szCs w:val="28"/>
              </w:rPr>
              <w:t>150 527,5</w:t>
            </w:r>
          </w:p>
        </w:tc>
        <w:tc>
          <w:tcPr>
            <w:tcW w:w="166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color w:val="000000"/>
                <w:sz w:val="28"/>
                <w:szCs w:val="28"/>
              </w:rPr>
            </w:pPr>
            <w:r w:rsidRPr="00872F98">
              <w:rPr>
                <w:b/>
                <w:bCs/>
                <w:color w:val="000000"/>
                <w:sz w:val="28"/>
                <w:szCs w:val="28"/>
              </w:rPr>
              <w:t>20 438,5</w:t>
            </w:r>
          </w:p>
        </w:tc>
        <w:tc>
          <w:tcPr>
            <w:tcW w:w="1834"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color w:val="000000"/>
                <w:sz w:val="28"/>
                <w:szCs w:val="28"/>
              </w:rPr>
            </w:pPr>
            <w:r w:rsidRPr="00872F98">
              <w:rPr>
                <w:b/>
                <w:bCs/>
                <w:color w:val="000000"/>
                <w:sz w:val="28"/>
                <w:szCs w:val="28"/>
              </w:rPr>
              <w:t>0,0</w:t>
            </w:r>
          </w:p>
        </w:tc>
      </w:tr>
      <w:tr w:rsidR="00872F98" w:rsidRPr="00872F98" w:rsidTr="001C6AB7">
        <w:trPr>
          <w:trHeight w:val="315"/>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18.</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8"/>
                <w:szCs w:val="28"/>
              </w:rPr>
            </w:pPr>
            <w:r w:rsidRPr="00872F98">
              <w:rPr>
                <w:b/>
                <w:bCs/>
                <w:sz w:val="28"/>
                <w:szCs w:val="28"/>
              </w:rPr>
              <w:t>Губкинский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color w:val="000000"/>
                <w:sz w:val="28"/>
                <w:szCs w:val="28"/>
              </w:rPr>
            </w:pPr>
            <w:r w:rsidRPr="00872F98">
              <w:rPr>
                <w:b/>
                <w:bCs/>
                <w:color w:val="000000"/>
                <w:sz w:val="28"/>
                <w:szCs w:val="28"/>
              </w:rPr>
              <w:t>457 757,4</w:t>
            </w:r>
          </w:p>
        </w:tc>
        <w:tc>
          <w:tcPr>
            <w:tcW w:w="166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color w:val="000000"/>
                <w:sz w:val="28"/>
                <w:szCs w:val="28"/>
              </w:rPr>
            </w:pPr>
            <w:r w:rsidRPr="00872F98">
              <w:rPr>
                <w:b/>
                <w:bCs/>
                <w:color w:val="000000"/>
                <w:sz w:val="28"/>
                <w:szCs w:val="28"/>
              </w:rPr>
              <w:t>387 133,9</w:t>
            </w:r>
          </w:p>
        </w:tc>
        <w:tc>
          <w:tcPr>
            <w:tcW w:w="1834"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color w:val="000000"/>
                <w:sz w:val="28"/>
                <w:szCs w:val="28"/>
              </w:rPr>
            </w:pPr>
            <w:r w:rsidRPr="00872F98">
              <w:rPr>
                <w:b/>
                <w:bCs/>
                <w:color w:val="000000"/>
                <w:sz w:val="28"/>
                <w:szCs w:val="28"/>
              </w:rPr>
              <w:t>686 361,2</w:t>
            </w:r>
          </w:p>
        </w:tc>
      </w:tr>
      <w:tr w:rsidR="00872F98" w:rsidRPr="00872F98" w:rsidTr="001C6AB7">
        <w:trPr>
          <w:trHeight w:val="315"/>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19.</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8"/>
                <w:szCs w:val="28"/>
              </w:rPr>
            </w:pPr>
            <w:r w:rsidRPr="00872F98">
              <w:rPr>
                <w:b/>
                <w:bCs/>
                <w:sz w:val="28"/>
                <w:szCs w:val="28"/>
              </w:rPr>
              <w:t>Новооскольский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color w:val="000000"/>
                <w:sz w:val="28"/>
                <w:szCs w:val="28"/>
              </w:rPr>
            </w:pPr>
            <w:r w:rsidRPr="00872F98">
              <w:rPr>
                <w:b/>
                <w:bCs/>
                <w:color w:val="000000"/>
                <w:sz w:val="28"/>
                <w:szCs w:val="28"/>
              </w:rPr>
              <w:t>161 374,5</w:t>
            </w:r>
          </w:p>
        </w:tc>
        <w:tc>
          <w:tcPr>
            <w:tcW w:w="166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color w:val="000000"/>
                <w:sz w:val="28"/>
                <w:szCs w:val="28"/>
              </w:rPr>
            </w:pPr>
            <w:r w:rsidRPr="00872F98">
              <w:rPr>
                <w:b/>
                <w:bCs/>
                <w:color w:val="000000"/>
                <w:sz w:val="28"/>
                <w:szCs w:val="28"/>
              </w:rPr>
              <w:t>43 902,1</w:t>
            </w:r>
          </w:p>
        </w:tc>
        <w:tc>
          <w:tcPr>
            <w:tcW w:w="1834"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color w:val="000000"/>
                <w:sz w:val="28"/>
                <w:szCs w:val="28"/>
              </w:rPr>
            </w:pPr>
            <w:r w:rsidRPr="00872F98">
              <w:rPr>
                <w:b/>
                <w:bCs/>
                <w:color w:val="000000"/>
                <w:sz w:val="28"/>
                <w:szCs w:val="28"/>
              </w:rPr>
              <w:t>0,0</w:t>
            </w:r>
          </w:p>
        </w:tc>
      </w:tr>
      <w:tr w:rsidR="00872F98" w:rsidRPr="00872F98" w:rsidTr="001C6AB7">
        <w:trPr>
          <w:trHeight w:val="315"/>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20.</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8"/>
                <w:szCs w:val="28"/>
              </w:rPr>
            </w:pPr>
            <w:r w:rsidRPr="00872F98">
              <w:rPr>
                <w:b/>
                <w:bCs/>
                <w:sz w:val="28"/>
                <w:szCs w:val="28"/>
              </w:rPr>
              <w:t>Старооскольский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color w:val="000000"/>
                <w:sz w:val="28"/>
                <w:szCs w:val="28"/>
              </w:rPr>
            </w:pPr>
            <w:r w:rsidRPr="00872F98">
              <w:rPr>
                <w:b/>
                <w:bCs/>
                <w:color w:val="000000"/>
                <w:sz w:val="28"/>
                <w:szCs w:val="28"/>
              </w:rPr>
              <w:t>309 264,0</w:t>
            </w:r>
          </w:p>
        </w:tc>
        <w:tc>
          <w:tcPr>
            <w:tcW w:w="166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color w:val="000000"/>
                <w:sz w:val="28"/>
                <w:szCs w:val="28"/>
              </w:rPr>
            </w:pPr>
            <w:r w:rsidRPr="00872F98">
              <w:rPr>
                <w:b/>
                <w:bCs/>
                <w:color w:val="000000"/>
                <w:sz w:val="28"/>
                <w:szCs w:val="28"/>
              </w:rPr>
              <w:t>103 597,1</w:t>
            </w:r>
          </w:p>
        </w:tc>
        <w:tc>
          <w:tcPr>
            <w:tcW w:w="1834"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color w:val="000000"/>
                <w:sz w:val="28"/>
                <w:szCs w:val="28"/>
              </w:rPr>
            </w:pPr>
            <w:r w:rsidRPr="00872F98">
              <w:rPr>
                <w:b/>
                <w:bCs/>
                <w:color w:val="000000"/>
                <w:sz w:val="28"/>
                <w:szCs w:val="28"/>
              </w:rPr>
              <w:t>0,0</w:t>
            </w:r>
          </w:p>
        </w:tc>
      </w:tr>
      <w:tr w:rsidR="00872F98" w:rsidRPr="00872F98" w:rsidTr="001C6AB7">
        <w:trPr>
          <w:trHeight w:val="315"/>
        </w:trPr>
        <w:tc>
          <w:tcPr>
            <w:tcW w:w="820" w:type="dxa"/>
            <w:tcBorders>
              <w:top w:val="nil"/>
              <w:left w:val="single" w:sz="8" w:space="0" w:color="auto"/>
              <w:bottom w:val="nil"/>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21.</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8"/>
                <w:szCs w:val="28"/>
              </w:rPr>
            </w:pPr>
            <w:r w:rsidRPr="00872F98">
              <w:rPr>
                <w:b/>
                <w:bCs/>
                <w:sz w:val="28"/>
                <w:szCs w:val="28"/>
              </w:rPr>
              <w:t>Шебекинский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color w:val="000000"/>
                <w:sz w:val="28"/>
                <w:szCs w:val="28"/>
              </w:rPr>
            </w:pPr>
            <w:r w:rsidRPr="00872F98">
              <w:rPr>
                <w:b/>
                <w:bCs/>
                <w:color w:val="000000"/>
                <w:sz w:val="28"/>
                <w:szCs w:val="28"/>
              </w:rPr>
              <w:t>304 610,1</w:t>
            </w:r>
          </w:p>
        </w:tc>
        <w:tc>
          <w:tcPr>
            <w:tcW w:w="166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color w:val="000000"/>
                <w:sz w:val="28"/>
                <w:szCs w:val="28"/>
              </w:rPr>
            </w:pPr>
            <w:r w:rsidRPr="00872F98">
              <w:rPr>
                <w:b/>
                <w:bCs/>
                <w:color w:val="000000"/>
                <w:sz w:val="28"/>
                <w:szCs w:val="28"/>
              </w:rPr>
              <w:t>3 388,7</w:t>
            </w:r>
          </w:p>
        </w:tc>
        <w:tc>
          <w:tcPr>
            <w:tcW w:w="1834"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color w:val="000000"/>
                <w:sz w:val="28"/>
                <w:szCs w:val="28"/>
              </w:rPr>
            </w:pPr>
            <w:r w:rsidRPr="00872F98">
              <w:rPr>
                <w:b/>
                <w:bCs/>
                <w:color w:val="000000"/>
                <w:sz w:val="28"/>
                <w:szCs w:val="28"/>
              </w:rPr>
              <w:t>0,0</w:t>
            </w:r>
          </w:p>
        </w:tc>
      </w:tr>
      <w:tr w:rsidR="00872F98" w:rsidRPr="00872F98" w:rsidTr="001C6AB7">
        <w:trPr>
          <w:trHeight w:val="315"/>
        </w:trPr>
        <w:tc>
          <w:tcPr>
            <w:tcW w:w="820"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22.</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8"/>
                <w:szCs w:val="28"/>
              </w:rPr>
            </w:pPr>
            <w:r w:rsidRPr="00872F98">
              <w:rPr>
                <w:b/>
                <w:bCs/>
                <w:sz w:val="28"/>
                <w:szCs w:val="28"/>
              </w:rPr>
              <w:t>Яковлевский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right"/>
              <w:rPr>
                <w:b/>
                <w:bCs/>
                <w:color w:val="000000"/>
                <w:sz w:val="28"/>
                <w:szCs w:val="28"/>
              </w:rPr>
            </w:pPr>
            <w:r w:rsidRPr="00872F98">
              <w:rPr>
                <w:b/>
                <w:bCs/>
                <w:color w:val="000000"/>
                <w:sz w:val="28"/>
                <w:szCs w:val="28"/>
              </w:rPr>
              <w:t>16 120,8</w:t>
            </w:r>
          </w:p>
        </w:tc>
        <w:tc>
          <w:tcPr>
            <w:tcW w:w="1660" w:type="dxa"/>
            <w:tcBorders>
              <w:top w:val="nil"/>
              <w:left w:val="nil"/>
              <w:bottom w:val="single" w:sz="4" w:space="0" w:color="auto"/>
              <w:right w:val="single" w:sz="8" w:space="0" w:color="auto"/>
            </w:tcBorders>
            <w:shd w:val="clear" w:color="auto" w:fill="auto"/>
            <w:vAlign w:val="center"/>
            <w:hideMark/>
          </w:tcPr>
          <w:p w:rsidR="00872F98" w:rsidRPr="00872F98" w:rsidRDefault="00872F98" w:rsidP="00872F98">
            <w:pPr>
              <w:jc w:val="right"/>
              <w:rPr>
                <w:b/>
                <w:bCs/>
                <w:color w:val="000000"/>
                <w:sz w:val="28"/>
                <w:szCs w:val="28"/>
              </w:rPr>
            </w:pPr>
            <w:r w:rsidRPr="00872F98">
              <w:rPr>
                <w:b/>
                <w:bCs/>
                <w:color w:val="000000"/>
                <w:sz w:val="28"/>
                <w:szCs w:val="28"/>
              </w:rPr>
              <w:t>46 921,1</w:t>
            </w:r>
          </w:p>
        </w:tc>
        <w:tc>
          <w:tcPr>
            <w:tcW w:w="1834"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color w:val="000000"/>
                <w:sz w:val="28"/>
                <w:szCs w:val="28"/>
              </w:rPr>
            </w:pPr>
            <w:r w:rsidRPr="00872F98">
              <w:rPr>
                <w:b/>
                <w:bCs/>
                <w:color w:val="000000"/>
                <w:sz w:val="28"/>
                <w:szCs w:val="28"/>
              </w:rPr>
              <w:t>0,0</w:t>
            </w:r>
          </w:p>
        </w:tc>
      </w:tr>
      <w:tr w:rsidR="00872F98" w:rsidRPr="00872F98" w:rsidTr="001C6AB7">
        <w:trPr>
          <w:trHeight w:val="385"/>
        </w:trPr>
        <w:tc>
          <w:tcPr>
            <w:tcW w:w="5560" w:type="dxa"/>
            <w:gridSpan w:val="2"/>
            <w:tcBorders>
              <w:top w:val="single" w:sz="8" w:space="0" w:color="auto"/>
              <w:left w:val="single" w:sz="8" w:space="0" w:color="auto"/>
              <w:bottom w:val="single" w:sz="8" w:space="0" w:color="auto"/>
              <w:right w:val="single" w:sz="8" w:space="0" w:color="auto"/>
            </w:tcBorders>
            <w:shd w:val="clear" w:color="000000" w:fill="FFFFFF"/>
            <w:vAlign w:val="center"/>
            <w:hideMark/>
          </w:tcPr>
          <w:p w:rsidR="00872F98" w:rsidRPr="00872F98" w:rsidRDefault="00872F98" w:rsidP="00872F98">
            <w:pPr>
              <w:rPr>
                <w:b/>
                <w:bCs/>
                <w:sz w:val="28"/>
                <w:szCs w:val="28"/>
              </w:rPr>
            </w:pPr>
            <w:r w:rsidRPr="00872F98">
              <w:rPr>
                <w:b/>
                <w:bCs/>
                <w:sz w:val="28"/>
                <w:szCs w:val="28"/>
              </w:rPr>
              <w:t xml:space="preserve">                         В   </w:t>
            </w:r>
            <w:proofErr w:type="gramStart"/>
            <w:r w:rsidRPr="00872F98">
              <w:rPr>
                <w:b/>
                <w:bCs/>
                <w:sz w:val="28"/>
                <w:szCs w:val="28"/>
              </w:rPr>
              <w:t>С</w:t>
            </w:r>
            <w:proofErr w:type="gramEnd"/>
            <w:r w:rsidRPr="00872F98">
              <w:rPr>
                <w:b/>
                <w:bCs/>
                <w:sz w:val="28"/>
                <w:szCs w:val="28"/>
              </w:rPr>
              <w:t xml:space="preserve">   Е   Г   О</w:t>
            </w:r>
          </w:p>
        </w:tc>
        <w:tc>
          <w:tcPr>
            <w:tcW w:w="1720" w:type="dxa"/>
            <w:tcBorders>
              <w:top w:val="single" w:sz="8" w:space="0" w:color="auto"/>
              <w:left w:val="nil"/>
              <w:bottom w:val="single" w:sz="8" w:space="0" w:color="auto"/>
              <w:right w:val="single" w:sz="8" w:space="0" w:color="auto"/>
            </w:tcBorders>
            <w:shd w:val="clear" w:color="000000" w:fill="FFFFFF"/>
            <w:vAlign w:val="center"/>
          </w:tcPr>
          <w:p w:rsidR="00872F98" w:rsidRPr="00872F98" w:rsidRDefault="00872F98" w:rsidP="00872F98">
            <w:pPr>
              <w:jc w:val="center"/>
              <w:rPr>
                <w:b/>
                <w:bCs/>
                <w:color w:val="000000"/>
                <w:sz w:val="28"/>
                <w:szCs w:val="28"/>
              </w:rPr>
            </w:pPr>
            <w:r w:rsidRPr="00872F98">
              <w:rPr>
                <w:b/>
                <w:bCs/>
                <w:sz w:val="28"/>
                <w:szCs w:val="28"/>
              </w:rPr>
              <w:t>3 457 169,5</w:t>
            </w:r>
          </w:p>
        </w:tc>
        <w:tc>
          <w:tcPr>
            <w:tcW w:w="1660" w:type="dxa"/>
            <w:tcBorders>
              <w:top w:val="single" w:sz="8" w:space="0" w:color="auto"/>
              <w:left w:val="nil"/>
              <w:bottom w:val="single" w:sz="8" w:space="0" w:color="auto"/>
              <w:right w:val="single" w:sz="4" w:space="0" w:color="auto"/>
            </w:tcBorders>
            <w:shd w:val="clear" w:color="000000" w:fill="FFFFFF"/>
            <w:vAlign w:val="center"/>
          </w:tcPr>
          <w:p w:rsidR="00872F98" w:rsidRPr="00872F98" w:rsidRDefault="00872F98" w:rsidP="00872F98">
            <w:pPr>
              <w:rPr>
                <w:b/>
                <w:bCs/>
                <w:color w:val="000000"/>
                <w:sz w:val="28"/>
                <w:szCs w:val="28"/>
              </w:rPr>
            </w:pPr>
            <w:r w:rsidRPr="00872F98">
              <w:rPr>
                <w:b/>
                <w:bCs/>
                <w:sz w:val="28"/>
                <w:szCs w:val="28"/>
              </w:rPr>
              <w:t>3 067 353,8</w:t>
            </w:r>
          </w:p>
        </w:tc>
        <w:tc>
          <w:tcPr>
            <w:tcW w:w="1834" w:type="dxa"/>
            <w:tcBorders>
              <w:top w:val="single" w:sz="4" w:space="0" w:color="auto"/>
              <w:left w:val="single" w:sz="4" w:space="0" w:color="auto"/>
              <w:bottom w:val="single" w:sz="4" w:space="0" w:color="auto"/>
              <w:right w:val="single" w:sz="4" w:space="0" w:color="auto"/>
            </w:tcBorders>
          </w:tcPr>
          <w:p w:rsidR="00872F98" w:rsidRPr="00872F98" w:rsidRDefault="00872F98" w:rsidP="00872F98">
            <w:pPr>
              <w:jc w:val="center"/>
              <w:rPr>
                <w:b/>
                <w:bCs/>
                <w:color w:val="000000"/>
                <w:sz w:val="28"/>
                <w:szCs w:val="28"/>
              </w:rPr>
            </w:pPr>
            <w:r w:rsidRPr="00872F98">
              <w:rPr>
                <w:b/>
                <w:bCs/>
                <w:sz w:val="28"/>
                <w:szCs w:val="28"/>
              </w:rPr>
              <w:t>2 179 077,1»;</w:t>
            </w:r>
          </w:p>
        </w:tc>
      </w:tr>
    </w:tbl>
    <w:p w:rsidR="00872F98" w:rsidRPr="00872F98" w:rsidRDefault="00872F98" w:rsidP="00872F98">
      <w:pPr>
        <w:rPr>
          <w:rFonts w:eastAsiaTheme="minorHAnsi"/>
          <w:sz w:val="28"/>
          <w:szCs w:val="28"/>
          <w:lang w:eastAsia="en-US"/>
        </w:rPr>
      </w:pPr>
    </w:p>
    <w:p w:rsidR="00872F98" w:rsidRPr="00872F98" w:rsidRDefault="00872F98" w:rsidP="00872F98">
      <w:pPr>
        <w:rPr>
          <w:rFonts w:eastAsiaTheme="minorHAnsi"/>
          <w:sz w:val="28"/>
          <w:szCs w:val="28"/>
          <w:lang w:eastAsia="en-US"/>
        </w:rPr>
      </w:pPr>
    </w:p>
    <w:p w:rsidR="00872F98" w:rsidRPr="00872F98" w:rsidRDefault="00872F98" w:rsidP="00872F98">
      <w:pPr>
        <w:rPr>
          <w:rFonts w:eastAsiaTheme="minorHAnsi"/>
          <w:sz w:val="28"/>
          <w:szCs w:val="28"/>
          <w:lang w:eastAsia="en-US"/>
        </w:rPr>
      </w:pPr>
    </w:p>
    <w:p w:rsidR="00872F98" w:rsidRPr="00872F98" w:rsidRDefault="001C6AB7" w:rsidP="00872F98">
      <w:pPr>
        <w:rPr>
          <w:sz w:val="28"/>
          <w:szCs w:val="20"/>
        </w:rPr>
      </w:pPr>
      <w:r>
        <w:rPr>
          <w:rFonts w:eastAsiaTheme="minorHAnsi"/>
          <w:sz w:val="28"/>
          <w:szCs w:val="28"/>
          <w:lang w:eastAsia="en-US"/>
        </w:rPr>
        <w:t>4</w:t>
      </w:r>
      <w:r w:rsidR="00DE17E8">
        <w:rPr>
          <w:rFonts w:eastAsiaTheme="minorHAnsi"/>
          <w:sz w:val="28"/>
          <w:szCs w:val="28"/>
          <w:lang w:eastAsia="en-US"/>
        </w:rPr>
        <w:t>1</w:t>
      </w:r>
      <w:r w:rsidR="00872F98" w:rsidRPr="00872F98">
        <w:rPr>
          <w:rFonts w:eastAsiaTheme="minorHAnsi"/>
          <w:sz w:val="28"/>
          <w:szCs w:val="28"/>
          <w:lang w:eastAsia="en-US"/>
        </w:rPr>
        <w:t>)</w:t>
      </w:r>
      <w:r w:rsidR="00872F98" w:rsidRPr="00872F98">
        <w:rPr>
          <w:sz w:val="28"/>
          <w:szCs w:val="20"/>
        </w:rPr>
        <w:t xml:space="preserve"> таблицу 69 приложения 16 изложить в следующей редакции:</w:t>
      </w:r>
    </w:p>
    <w:p w:rsidR="00872F98" w:rsidRPr="00872F98" w:rsidRDefault="00872F98" w:rsidP="00872F98">
      <w:pPr>
        <w:tabs>
          <w:tab w:val="left" w:pos="5820"/>
        </w:tabs>
        <w:rPr>
          <w:sz w:val="28"/>
          <w:szCs w:val="28"/>
        </w:rPr>
      </w:pPr>
    </w:p>
    <w:tbl>
      <w:tblPr>
        <w:tblW w:w="10822" w:type="dxa"/>
        <w:tblInd w:w="-851" w:type="dxa"/>
        <w:tblLook w:val="04A0" w:firstRow="1" w:lastRow="0" w:firstColumn="1" w:lastColumn="0" w:noHBand="0" w:noVBand="1"/>
      </w:tblPr>
      <w:tblGrid>
        <w:gridCol w:w="142"/>
        <w:gridCol w:w="709"/>
        <w:gridCol w:w="4111"/>
        <w:gridCol w:w="256"/>
        <w:gridCol w:w="1720"/>
        <w:gridCol w:w="1720"/>
        <w:gridCol w:w="1404"/>
        <w:gridCol w:w="428"/>
        <w:gridCol w:w="332"/>
      </w:tblGrid>
      <w:tr w:rsidR="00872F98" w:rsidRPr="00872F98" w:rsidTr="00724E55">
        <w:trPr>
          <w:gridBefore w:val="3"/>
          <w:gridAfter w:val="2"/>
          <w:wBefore w:w="4962" w:type="dxa"/>
          <w:wAfter w:w="760" w:type="dxa"/>
          <w:trHeight w:val="375"/>
        </w:trPr>
        <w:tc>
          <w:tcPr>
            <w:tcW w:w="5100" w:type="dxa"/>
            <w:gridSpan w:val="4"/>
            <w:tcBorders>
              <w:top w:val="nil"/>
              <w:left w:val="nil"/>
              <w:bottom w:val="nil"/>
              <w:right w:val="nil"/>
            </w:tcBorders>
            <w:shd w:val="clear" w:color="auto" w:fill="auto"/>
            <w:vAlign w:val="center"/>
            <w:hideMark/>
          </w:tcPr>
          <w:p w:rsidR="00872F98" w:rsidRPr="00872F98" w:rsidRDefault="00872F98" w:rsidP="00872F98">
            <w:pPr>
              <w:jc w:val="right"/>
              <w:rPr>
                <w:sz w:val="28"/>
                <w:szCs w:val="28"/>
              </w:rPr>
            </w:pPr>
            <w:r w:rsidRPr="00872F98">
              <w:rPr>
                <w:sz w:val="28"/>
                <w:szCs w:val="28"/>
              </w:rPr>
              <w:t>«Таблица 69</w:t>
            </w:r>
          </w:p>
        </w:tc>
      </w:tr>
      <w:tr w:rsidR="00872F98" w:rsidRPr="00872F98" w:rsidTr="00724E55">
        <w:trPr>
          <w:gridBefore w:val="3"/>
          <w:gridAfter w:val="2"/>
          <w:wBefore w:w="4962" w:type="dxa"/>
          <w:wAfter w:w="760" w:type="dxa"/>
          <w:trHeight w:val="70"/>
        </w:trPr>
        <w:tc>
          <w:tcPr>
            <w:tcW w:w="5100" w:type="dxa"/>
            <w:gridSpan w:val="4"/>
            <w:tcBorders>
              <w:top w:val="nil"/>
              <w:left w:val="nil"/>
              <w:bottom w:val="nil"/>
              <w:right w:val="nil"/>
            </w:tcBorders>
            <w:shd w:val="clear" w:color="auto" w:fill="auto"/>
            <w:vAlign w:val="center"/>
            <w:hideMark/>
          </w:tcPr>
          <w:p w:rsidR="00872F98" w:rsidRPr="00872F98" w:rsidRDefault="00872F98" w:rsidP="00872F98">
            <w:pPr>
              <w:jc w:val="right"/>
              <w:rPr>
                <w:sz w:val="28"/>
                <w:szCs w:val="28"/>
              </w:rPr>
            </w:pPr>
            <w:r w:rsidRPr="00872F98">
              <w:rPr>
                <w:sz w:val="28"/>
                <w:szCs w:val="28"/>
              </w:rPr>
              <w:t>приложения 16</w:t>
            </w:r>
          </w:p>
        </w:tc>
      </w:tr>
      <w:tr w:rsidR="00872F98" w:rsidRPr="00872F98" w:rsidTr="00724E55">
        <w:trPr>
          <w:gridBefore w:val="3"/>
          <w:gridAfter w:val="2"/>
          <w:wBefore w:w="4962" w:type="dxa"/>
          <w:wAfter w:w="760" w:type="dxa"/>
          <w:trHeight w:val="70"/>
        </w:trPr>
        <w:tc>
          <w:tcPr>
            <w:tcW w:w="5100" w:type="dxa"/>
            <w:gridSpan w:val="4"/>
            <w:tcBorders>
              <w:top w:val="nil"/>
              <w:left w:val="nil"/>
              <w:bottom w:val="nil"/>
              <w:right w:val="nil"/>
            </w:tcBorders>
            <w:shd w:val="clear" w:color="auto" w:fill="auto"/>
            <w:vAlign w:val="center"/>
          </w:tcPr>
          <w:p w:rsidR="00872F98" w:rsidRPr="00872F98" w:rsidRDefault="00872F98" w:rsidP="00872F98">
            <w:pPr>
              <w:jc w:val="right"/>
              <w:rPr>
                <w:sz w:val="28"/>
                <w:szCs w:val="28"/>
              </w:rPr>
            </w:pPr>
          </w:p>
        </w:tc>
      </w:tr>
      <w:tr w:rsidR="00872F98" w:rsidRPr="00872F98" w:rsidTr="00724E55">
        <w:trPr>
          <w:trHeight w:val="1559"/>
        </w:trPr>
        <w:tc>
          <w:tcPr>
            <w:tcW w:w="10822" w:type="dxa"/>
            <w:gridSpan w:val="9"/>
            <w:tcBorders>
              <w:top w:val="nil"/>
              <w:left w:val="nil"/>
              <w:bottom w:val="nil"/>
              <w:right w:val="nil"/>
            </w:tcBorders>
            <w:shd w:val="clear" w:color="auto" w:fill="auto"/>
            <w:vAlign w:val="center"/>
            <w:hideMark/>
          </w:tcPr>
          <w:p w:rsidR="00872F98" w:rsidRPr="00872F98" w:rsidRDefault="00872F98" w:rsidP="007E5474">
            <w:pPr>
              <w:jc w:val="center"/>
              <w:rPr>
                <w:b/>
                <w:bCs/>
                <w:sz w:val="28"/>
                <w:szCs w:val="28"/>
              </w:rPr>
            </w:pPr>
            <w:r w:rsidRPr="00872F98">
              <w:rPr>
                <w:b/>
                <w:bCs/>
                <w:sz w:val="28"/>
                <w:szCs w:val="28"/>
              </w:rPr>
              <w:t>Распределение субсидии бюджетам муниципальных районов и городских округов на компенсацию потерь в доходах перевозчикам, предоставляющим льготный проезд студентам и аспирантам очной формы обучения, студентам с ограниченными возможностями здоровья и инвалидностью очно-заочной формы обучения организаций высшего и среднего профессионального образования области в городском или пригородном сообщении на территории Белгородской области, на 202</w:t>
            </w:r>
            <w:r w:rsidR="007E5474">
              <w:rPr>
                <w:b/>
                <w:bCs/>
                <w:sz w:val="28"/>
                <w:szCs w:val="28"/>
              </w:rPr>
              <w:t>3</w:t>
            </w:r>
            <w:r w:rsidRPr="00872F98">
              <w:rPr>
                <w:b/>
                <w:bCs/>
                <w:sz w:val="28"/>
                <w:szCs w:val="28"/>
              </w:rPr>
              <w:t xml:space="preserve"> год и на плановый период 202</w:t>
            </w:r>
            <w:r w:rsidR="007E5474">
              <w:rPr>
                <w:b/>
                <w:bCs/>
                <w:sz w:val="28"/>
                <w:szCs w:val="28"/>
              </w:rPr>
              <w:t>4</w:t>
            </w:r>
            <w:r w:rsidRPr="00872F98">
              <w:rPr>
                <w:b/>
                <w:bCs/>
                <w:sz w:val="28"/>
                <w:szCs w:val="28"/>
              </w:rPr>
              <w:t xml:space="preserve"> и 202</w:t>
            </w:r>
            <w:r w:rsidR="007E5474">
              <w:rPr>
                <w:b/>
                <w:bCs/>
                <w:sz w:val="28"/>
                <w:szCs w:val="28"/>
              </w:rPr>
              <w:t>5</w:t>
            </w:r>
            <w:r w:rsidRPr="00872F98">
              <w:rPr>
                <w:b/>
                <w:bCs/>
                <w:sz w:val="28"/>
                <w:szCs w:val="28"/>
              </w:rPr>
              <w:t xml:space="preserve"> годов</w:t>
            </w:r>
          </w:p>
        </w:tc>
      </w:tr>
      <w:tr w:rsidR="00872F98" w:rsidRPr="00872F98" w:rsidTr="00724E55">
        <w:trPr>
          <w:gridBefore w:val="1"/>
          <w:gridAfter w:val="1"/>
          <w:wBefore w:w="142" w:type="dxa"/>
          <w:wAfter w:w="332" w:type="dxa"/>
          <w:trHeight w:val="330"/>
        </w:trPr>
        <w:tc>
          <w:tcPr>
            <w:tcW w:w="709" w:type="dxa"/>
            <w:tcBorders>
              <w:top w:val="nil"/>
              <w:left w:val="nil"/>
              <w:bottom w:val="nil"/>
              <w:right w:val="nil"/>
            </w:tcBorders>
            <w:shd w:val="clear" w:color="auto" w:fill="auto"/>
            <w:vAlign w:val="center"/>
            <w:hideMark/>
          </w:tcPr>
          <w:p w:rsidR="00872F98" w:rsidRPr="00872F98" w:rsidRDefault="00872F98" w:rsidP="00872F98">
            <w:pPr>
              <w:rPr>
                <w:sz w:val="20"/>
                <w:szCs w:val="20"/>
              </w:rPr>
            </w:pPr>
          </w:p>
        </w:tc>
        <w:tc>
          <w:tcPr>
            <w:tcW w:w="4367" w:type="dxa"/>
            <w:gridSpan w:val="2"/>
            <w:tcBorders>
              <w:top w:val="nil"/>
              <w:left w:val="nil"/>
              <w:bottom w:val="nil"/>
              <w:right w:val="nil"/>
            </w:tcBorders>
            <w:shd w:val="clear" w:color="auto" w:fill="auto"/>
            <w:noWrap/>
            <w:vAlign w:val="center"/>
            <w:hideMark/>
          </w:tcPr>
          <w:p w:rsidR="00872F98" w:rsidRPr="00872F98" w:rsidRDefault="00872F98" w:rsidP="00872F98">
            <w:pPr>
              <w:rPr>
                <w:sz w:val="20"/>
                <w:szCs w:val="20"/>
              </w:rPr>
            </w:pPr>
          </w:p>
        </w:tc>
        <w:tc>
          <w:tcPr>
            <w:tcW w:w="5272" w:type="dxa"/>
            <w:gridSpan w:val="4"/>
            <w:tcBorders>
              <w:top w:val="nil"/>
              <w:left w:val="nil"/>
              <w:bottom w:val="nil"/>
              <w:right w:val="nil"/>
            </w:tcBorders>
            <w:shd w:val="clear" w:color="auto" w:fill="auto"/>
            <w:vAlign w:val="center"/>
            <w:hideMark/>
          </w:tcPr>
          <w:p w:rsidR="00872F98" w:rsidRPr="00872F98" w:rsidRDefault="00872F98" w:rsidP="00872F98">
            <w:pPr>
              <w:jc w:val="right"/>
              <w:rPr>
                <w:b/>
                <w:bCs/>
              </w:rPr>
            </w:pPr>
            <w:r w:rsidRPr="00872F98">
              <w:rPr>
                <w:b/>
                <w:bCs/>
              </w:rPr>
              <w:t>(тыс. рублей)</w:t>
            </w:r>
          </w:p>
        </w:tc>
      </w:tr>
      <w:tr w:rsidR="00872F98" w:rsidRPr="00872F98" w:rsidTr="00724E55">
        <w:trPr>
          <w:gridBefore w:val="1"/>
          <w:gridAfter w:val="1"/>
          <w:wBefore w:w="142" w:type="dxa"/>
          <w:wAfter w:w="332" w:type="dxa"/>
          <w:trHeight w:val="837"/>
        </w:trPr>
        <w:tc>
          <w:tcPr>
            <w:tcW w:w="709" w:type="dxa"/>
            <w:tcBorders>
              <w:top w:val="single" w:sz="8" w:space="0" w:color="auto"/>
              <w:left w:val="single" w:sz="8" w:space="0" w:color="auto"/>
              <w:bottom w:val="nil"/>
              <w:right w:val="single" w:sz="8" w:space="0" w:color="auto"/>
            </w:tcBorders>
            <w:shd w:val="clear" w:color="auto" w:fill="auto"/>
            <w:textDirection w:val="btLr"/>
            <w:vAlign w:val="center"/>
            <w:hideMark/>
          </w:tcPr>
          <w:p w:rsidR="00872F98" w:rsidRPr="00872F98" w:rsidRDefault="00872F98" w:rsidP="00872F98">
            <w:pPr>
              <w:jc w:val="center"/>
              <w:rPr>
                <w:b/>
                <w:bCs/>
                <w:sz w:val="28"/>
                <w:szCs w:val="28"/>
              </w:rPr>
            </w:pPr>
            <w:r w:rsidRPr="00872F98">
              <w:rPr>
                <w:b/>
                <w:bCs/>
                <w:sz w:val="28"/>
                <w:szCs w:val="28"/>
              </w:rPr>
              <w:t>№ п/п</w:t>
            </w:r>
          </w:p>
        </w:tc>
        <w:tc>
          <w:tcPr>
            <w:tcW w:w="4367" w:type="dxa"/>
            <w:gridSpan w:val="2"/>
            <w:tcBorders>
              <w:top w:val="single" w:sz="8" w:space="0" w:color="auto"/>
              <w:left w:val="nil"/>
              <w:bottom w:val="nil"/>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 xml:space="preserve">Наименование муниципального образования </w:t>
            </w:r>
          </w:p>
        </w:tc>
        <w:tc>
          <w:tcPr>
            <w:tcW w:w="1720" w:type="dxa"/>
            <w:tcBorders>
              <w:top w:val="single" w:sz="8" w:space="0" w:color="auto"/>
              <w:left w:val="nil"/>
              <w:bottom w:val="nil"/>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2023 год</w:t>
            </w:r>
          </w:p>
        </w:tc>
        <w:tc>
          <w:tcPr>
            <w:tcW w:w="1720" w:type="dxa"/>
            <w:tcBorders>
              <w:top w:val="single" w:sz="8" w:space="0" w:color="auto"/>
              <w:left w:val="nil"/>
              <w:bottom w:val="nil"/>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2024 год</w:t>
            </w:r>
          </w:p>
        </w:tc>
        <w:tc>
          <w:tcPr>
            <w:tcW w:w="1832" w:type="dxa"/>
            <w:gridSpan w:val="2"/>
            <w:tcBorders>
              <w:top w:val="single" w:sz="8" w:space="0" w:color="auto"/>
              <w:left w:val="nil"/>
              <w:bottom w:val="nil"/>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2025 год</w:t>
            </w:r>
          </w:p>
        </w:tc>
      </w:tr>
      <w:tr w:rsidR="00872F98" w:rsidRPr="00872F98" w:rsidTr="00724E55">
        <w:trPr>
          <w:gridBefore w:val="1"/>
          <w:gridAfter w:val="1"/>
          <w:wBefore w:w="142" w:type="dxa"/>
          <w:wAfter w:w="332" w:type="dxa"/>
          <w:trHeight w:val="60"/>
        </w:trPr>
        <w:tc>
          <w:tcPr>
            <w:tcW w:w="70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w:t>
            </w:r>
          </w:p>
        </w:tc>
        <w:tc>
          <w:tcPr>
            <w:tcW w:w="4367" w:type="dxa"/>
            <w:gridSpan w:val="2"/>
            <w:tcBorders>
              <w:top w:val="single" w:sz="8" w:space="0" w:color="auto"/>
              <w:left w:val="nil"/>
              <w:bottom w:val="single" w:sz="8"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2</w:t>
            </w:r>
          </w:p>
        </w:tc>
        <w:tc>
          <w:tcPr>
            <w:tcW w:w="1720" w:type="dxa"/>
            <w:tcBorders>
              <w:top w:val="single" w:sz="8" w:space="0" w:color="auto"/>
              <w:left w:val="nil"/>
              <w:bottom w:val="single" w:sz="8"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3</w:t>
            </w:r>
          </w:p>
        </w:tc>
        <w:tc>
          <w:tcPr>
            <w:tcW w:w="1720" w:type="dxa"/>
            <w:tcBorders>
              <w:top w:val="single" w:sz="8" w:space="0" w:color="auto"/>
              <w:left w:val="nil"/>
              <w:bottom w:val="single" w:sz="8"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4</w:t>
            </w:r>
          </w:p>
        </w:tc>
        <w:tc>
          <w:tcPr>
            <w:tcW w:w="1832" w:type="dxa"/>
            <w:gridSpan w:val="2"/>
            <w:tcBorders>
              <w:top w:val="single" w:sz="8" w:space="0" w:color="auto"/>
              <w:left w:val="nil"/>
              <w:bottom w:val="single" w:sz="8"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5</w:t>
            </w:r>
          </w:p>
        </w:tc>
      </w:tr>
      <w:tr w:rsidR="00872F98" w:rsidRPr="00872F98" w:rsidTr="00724E55">
        <w:trPr>
          <w:gridBefore w:val="1"/>
          <w:gridAfter w:val="1"/>
          <w:wBefore w:w="142" w:type="dxa"/>
          <w:wAfter w:w="332" w:type="dxa"/>
          <w:trHeight w:val="161"/>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w:t>
            </w:r>
          </w:p>
        </w:tc>
        <w:tc>
          <w:tcPr>
            <w:tcW w:w="43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Белгородский район</w:t>
            </w:r>
          </w:p>
        </w:tc>
        <w:tc>
          <w:tcPr>
            <w:tcW w:w="1720" w:type="dxa"/>
            <w:tcBorders>
              <w:top w:val="single" w:sz="8" w:space="0" w:color="auto"/>
              <w:left w:val="single" w:sz="8" w:space="0" w:color="auto"/>
              <w:bottom w:val="single" w:sz="4" w:space="0" w:color="auto"/>
              <w:right w:val="single" w:sz="8" w:space="0" w:color="auto"/>
            </w:tcBorders>
            <w:shd w:val="clear" w:color="auto" w:fill="auto"/>
            <w:vAlign w:val="bottom"/>
          </w:tcPr>
          <w:p w:rsidR="00872F98" w:rsidRPr="00872F98" w:rsidRDefault="00872F98" w:rsidP="00872F98">
            <w:pPr>
              <w:rPr>
                <w:b/>
                <w:bCs/>
                <w:color w:val="000000"/>
                <w:sz w:val="28"/>
                <w:szCs w:val="28"/>
              </w:rPr>
            </w:pPr>
            <w:r w:rsidRPr="00872F98">
              <w:rPr>
                <w:b/>
                <w:bCs/>
                <w:color w:val="000000"/>
                <w:sz w:val="28"/>
                <w:szCs w:val="28"/>
              </w:rPr>
              <w:t> </w:t>
            </w:r>
          </w:p>
        </w:tc>
        <w:tc>
          <w:tcPr>
            <w:tcW w:w="1720" w:type="dxa"/>
            <w:tcBorders>
              <w:top w:val="single" w:sz="8" w:space="0" w:color="auto"/>
              <w:left w:val="nil"/>
              <w:bottom w:val="single" w:sz="4" w:space="0" w:color="auto"/>
              <w:right w:val="single" w:sz="8" w:space="0" w:color="auto"/>
            </w:tcBorders>
            <w:shd w:val="clear" w:color="auto" w:fill="auto"/>
            <w:vAlign w:val="bottom"/>
          </w:tcPr>
          <w:p w:rsidR="00872F98" w:rsidRPr="00872F98" w:rsidRDefault="00872F98" w:rsidP="00872F98">
            <w:pPr>
              <w:rPr>
                <w:b/>
                <w:bCs/>
                <w:color w:val="000000"/>
                <w:sz w:val="28"/>
                <w:szCs w:val="28"/>
              </w:rPr>
            </w:pPr>
            <w:r w:rsidRPr="00872F98">
              <w:rPr>
                <w:b/>
                <w:bCs/>
                <w:color w:val="000000"/>
                <w:sz w:val="28"/>
                <w:szCs w:val="28"/>
              </w:rPr>
              <w:t> </w:t>
            </w:r>
          </w:p>
        </w:tc>
        <w:tc>
          <w:tcPr>
            <w:tcW w:w="1832" w:type="dxa"/>
            <w:gridSpan w:val="2"/>
            <w:tcBorders>
              <w:top w:val="single" w:sz="8" w:space="0" w:color="auto"/>
              <w:left w:val="nil"/>
              <w:bottom w:val="single" w:sz="4" w:space="0" w:color="auto"/>
              <w:right w:val="single" w:sz="8" w:space="0" w:color="auto"/>
            </w:tcBorders>
            <w:shd w:val="clear" w:color="auto" w:fill="auto"/>
            <w:vAlign w:val="bottom"/>
          </w:tcPr>
          <w:p w:rsidR="00872F98" w:rsidRPr="00872F98" w:rsidRDefault="00872F98" w:rsidP="00872F98">
            <w:pPr>
              <w:rPr>
                <w:b/>
                <w:bCs/>
                <w:color w:val="000000"/>
                <w:sz w:val="28"/>
                <w:szCs w:val="28"/>
              </w:rPr>
            </w:pPr>
            <w:r w:rsidRPr="00872F98">
              <w:rPr>
                <w:b/>
                <w:bCs/>
                <w:color w:val="000000"/>
                <w:sz w:val="28"/>
                <w:szCs w:val="28"/>
              </w:rPr>
              <w:t> </w:t>
            </w:r>
          </w:p>
        </w:tc>
      </w:tr>
      <w:tr w:rsidR="00872F98" w:rsidRPr="00872F98" w:rsidTr="00724E55">
        <w:trPr>
          <w:gridBefore w:val="1"/>
          <w:gridAfter w:val="1"/>
          <w:wBefore w:w="142" w:type="dxa"/>
          <w:wAfter w:w="332" w:type="dxa"/>
          <w:trHeight w:val="106"/>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2.</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Борисовский район</w:t>
            </w:r>
          </w:p>
        </w:tc>
        <w:tc>
          <w:tcPr>
            <w:tcW w:w="1720" w:type="dxa"/>
            <w:tcBorders>
              <w:top w:val="nil"/>
              <w:left w:val="single" w:sz="8" w:space="0" w:color="auto"/>
              <w:bottom w:val="single" w:sz="4" w:space="0" w:color="auto"/>
              <w:right w:val="single" w:sz="8" w:space="0" w:color="auto"/>
            </w:tcBorders>
            <w:shd w:val="clear" w:color="auto" w:fill="auto"/>
            <w:vAlign w:val="bottom"/>
          </w:tcPr>
          <w:p w:rsidR="00872F98" w:rsidRPr="00872F98" w:rsidRDefault="00872F98" w:rsidP="00872F98">
            <w:pPr>
              <w:jc w:val="right"/>
              <w:rPr>
                <w:b/>
                <w:bCs/>
                <w:color w:val="000000"/>
                <w:sz w:val="28"/>
                <w:szCs w:val="28"/>
              </w:rPr>
            </w:pPr>
            <w:r w:rsidRPr="00872F98">
              <w:rPr>
                <w:b/>
                <w:bCs/>
                <w:color w:val="000000"/>
                <w:sz w:val="28"/>
                <w:szCs w:val="28"/>
              </w:rPr>
              <w:t>98,2</w:t>
            </w:r>
          </w:p>
        </w:tc>
        <w:tc>
          <w:tcPr>
            <w:tcW w:w="1720" w:type="dxa"/>
            <w:tcBorders>
              <w:top w:val="nil"/>
              <w:left w:val="nil"/>
              <w:bottom w:val="single" w:sz="4" w:space="0" w:color="auto"/>
              <w:right w:val="single" w:sz="8" w:space="0" w:color="auto"/>
            </w:tcBorders>
            <w:shd w:val="clear" w:color="auto" w:fill="auto"/>
            <w:vAlign w:val="bottom"/>
          </w:tcPr>
          <w:p w:rsidR="00872F98" w:rsidRPr="00872F98" w:rsidRDefault="00872F98" w:rsidP="00872F98">
            <w:pPr>
              <w:jc w:val="right"/>
              <w:rPr>
                <w:b/>
                <w:bCs/>
                <w:color w:val="000000"/>
                <w:sz w:val="28"/>
                <w:szCs w:val="28"/>
              </w:rPr>
            </w:pPr>
            <w:r w:rsidRPr="00872F98">
              <w:rPr>
                <w:b/>
                <w:bCs/>
                <w:color w:val="000000"/>
                <w:sz w:val="28"/>
                <w:szCs w:val="28"/>
              </w:rPr>
              <w:t>98,2</w:t>
            </w:r>
          </w:p>
        </w:tc>
        <w:tc>
          <w:tcPr>
            <w:tcW w:w="1832" w:type="dxa"/>
            <w:gridSpan w:val="2"/>
            <w:tcBorders>
              <w:top w:val="nil"/>
              <w:left w:val="nil"/>
              <w:bottom w:val="single" w:sz="4" w:space="0" w:color="auto"/>
              <w:right w:val="single" w:sz="8" w:space="0" w:color="auto"/>
            </w:tcBorders>
            <w:shd w:val="clear" w:color="auto" w:fill="auto"/>
            <w:vAlign w:val="bottom"/>
          </w:tcPr>
          <w:p w:rsidR="00872F98" w:rsidRPr="00872F98" w:rsidRDefault="00872F98" w:rsidP="00872F98">
            <w:pPr>
              <w:jc w:val="right"/>
              <w:rPr>
                <w:b/>
                <w:bCs/>
                <w:color w:val="000000"/>
                <w:sz w:val="28"/>
                <w:szCs w:val="28"/>
              </w:rPr>
            </w:pPr>
            <w:r w:rsidRPr="00872F98">
              <w:rPr>
                <w:b/>
                <w:bCs/>
                <w:color w:val="000000"/>
                <w:sz w:val="28"/>
                <w:szCs w:val="28"/>
              </w:rPr>
              <w:t>98,2</w:t>
            </w:r>
          </w:p>
        </w:tc>
      </w:tr>
      <w:tr w:rsidR="00872F98" w:rsidRPr="00872F98" w:rsidTr="00724E55">
        <w:trPr>
          <w:gridBefore w:val="1"/>
          <w:gridAfter w:val="1"/>
          <w:wBefore w:w="142" w:type="dxa"/>
          <w:wAfter w:w="332" w:type="dxa"/>
          <w:trHeight w:val="375"/>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3.</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Вейделевский район</w:t>
            </w:r>
          </w:p>
        </w:tc>
        <w:tc>
          <w:tcPr>
            <w:tcW w:w="1720" w:type="dxa"/>
            <w:tcBorders>
              <w:top w:val="nil"/>
              <w:left w:val="single" w:sz="8" w:space="0" w:color="auto"/>
              <w:bottom w:val="single" w:sz="4" w:space="0" w:color="auto"/>
              <w:right w:val="single" w:sz="8" w:space="0" w:color="auto"/>
            </w:tcBorders>
            <w:shd w:val="clear" w:color="auto" w:fill="auto"/>
            <w:vAlign w:val="bottom"/>
          </w:tcPr>
          <w:p w:rsidR="00872F98" w:rsidRPr="00872F98" w:rsidRDefault="00872F98" w:rsidP="00872F98">
            <w:pPr>
              <w:jc w:val="right"/>
              <w:rPr>
                <w:b/>
                <w:bCs/>
                <w:color w:val="000000"/>
                <w:sz w:val="28"/>
                <w:szCs w:val="28"/>
              </w:rPr>
            </w:pPr>
            <w:r w:rsidRPr="00872F98">
              <w:rPr>
                <w:b/>
                <w:bCs/>
                <w:color w:val="000000"/>
                <w:sz w:val="28"/>
                <w:szCs w:val="28"/>
              </w:rPr>
              <w:t>107,6</w:t>
            </w:r>
          </w:p>
        </w:tc>
        <w:tc>
          <w:tcPr>
            <w:tcW w:w="1720" w:type="dxa"/>
            <w:tcBorders>
              <w:top w:val="nil"/>
              <w:left w:val="nil"/>
              <w:bottom w:val="single" w:sz="4" w:space="0" w:color="auto"/>
              <w:right w:val="single" w:sz="8" w:space="0" w:color="auto"/>
            </w:tcBorders>
            <w:shd w:val="clear" w:color="auto" w:fill="auto"/>
            <w:vAlign w:val="bottom"/>
          </w:tcPr>
          <w:p w:rsidR="00872F98" w:rsidRPr="00872F98" w:rsidRDefault="00872F98" w:rsidP="00872F98">
            <w:pPr>
              <w:jc w:val="right"/>
              <w:rPr>
                <w:b/>
                <w:bCs/>
                <w:color w:val="000000"/>
                <w:sz w:val="28"/>
                <w:szCs w:val="28"/>
              </w:rPr>
            </w:pPr>
            <w:r w:rsidRPr="00872F98">
              <w:rPr>
                <w:b/>
                <w:bCs/>
                <w:color w:val="000000"/>
                <w:sz w:val="28"/>
                <w:szCs w:val="28"/>
              </w:rPr>
              <w:t>107,6</w:t>
            </w:r>
          </w:p>
        </w:tc>
        <w:tc>
          <w:tcPr>
            <w:tcW w:w="1832" w:type="dxa"/>
            <w:gridSpan w:val="2"/>
            <w:tcBorders>
              <w:top w:val="nil"/>
              <w:left w:val="nil"/>
              <w:bottom w:val="single" w:sz="4" w:space="0" w:color="auto"/>
              <w:right w:val="single" w:sz="8" w:space="0" w:color="auto"/>
            </w:tcBorders>
            <w:shd w:val="clear" w:color="auto" w:fill="auto"/>
            <w:vAlign w:val="bottom"/>
          </w:tcPr>
          <w:p w:rsidR="00872F98" w:rsidRPr="00872F98" w:rsidRDefault="00872F98" w:rsidP="00872F98">
            <w:pPr>
              <w:jc w:val="right"/>
              <w:rPr>
                <w:b/>
                <w:bCs/>
                <w:color w:val="000000"/>
                <w:sz w:val="28"/>
                <w:szCs w:val="28"/>
              </w:rPr>
            </w:pPr>
            <w:r w:rsidRPr="00872F98">
              <w:rPr>
                <w:b/>
                <w:bCs/>
                <w:color w:val="000000"/>
                <w:sz w:val="28"/>
                <w:szCs w:val="28"/>
              </w:rPr>
              <w:t>107,6</w:t>
            </w:r>
          </w:p>
        </w:tc>
      </w:tr>
      <w:tr w:rsidR="00872F98" w:rsidRPr="00872F98" w:rsidTr="00724E55">
        <w:trPr>
          <w:gridBefore w:val="1"/>
          <w:gridAfter w:val="1"/>
          <w:wBefore w:w="142" w:type="dxa"/>
          <w:wAfter w:w="332" w:type="dxa"/>
          <w:trHeight w:val="229"/>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4.</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Волоконовский район</w:t>
            </w:r>
          </w:p>
        </w:tc>
        <w:tc>
          <w:tcPr>
            <w:tcW w:w="1720" w:type="dxa"/>
            <w:tcBorders>
              <w:top w:val="nil"/>
              <w:left w:val="single" w:sz="8" w:space="0" w:color="auto"/>
              <w:bottom w:val="single" w:sz="4" w:space="0" w:color="auto"/>
              <w:right w:val="single" w:sz="8" w:space="0" w:color="auto"/>
            </w:tcBorders>
            <w:shd w:val="clear" w:color="auto" w:fill="auto"/>
            <w:vAlign w:val="bottom"/>
          </w:tcPr>
          <w:p w:rsidR="00872F98" w:rsidRPr="00872F98" w:rsidRDefault="00872F98" w:rsidP="00872F98">
            <w:pPr>
              <w:jc w:val="right"/>
              <w:rPr>
                <w:b/>
                <w:bCs/>
                <w:color w:val="000000"/>
                <w:sz w:val="28"/>
                <w:szCs w:val="28"/>
              </w:rPr>
            </w:pPr>
            <w:r w:rsidRPr="00872F98">
              <w:rPr>
                <w:b/>
                <w:bCs/>
                <w:color w:val="000000"/>
                <w:sz w:val="28"/>
                <w:szCs w:val="28"/>
              </w:rPr>
              <w:t>115,8</w:t>
            </w:r>
          </w:p>
        </w:tc>
        <w:tc>
          <w:tcPr>
            <w:tcW w:w="1720" w:type="dxa"/>
            <w:tcBorders>
              <w:top w:val="nil"/>
              <w:left w:val="nil"/>
              <w:bottom w:val="single" w:sz="4" w:space="0" w:color="auto"/>
              <w:right w:val="single" w:sz="8" w:space="0" w:color="auto"/>
            </w:tcBorders>
            <w:shd w:val="clear" w:color="auto" w:fill="auto"/>
            <w:vAlign w:val="bottom"/>
          </w:tcPr>
          <w:p w:rsidR="00872F98" w:rsidRPr="00872F98" w:rsidRDefault="00872F98" w:rsidP="00872F98">
            <w:pPr>
              <w:jc w:val="right"/>
              <w:rPr>
                <w:b/>
                <w:bCs/>
                <w:color w:val="000000"/>
                <w:sz w:val="28"/>
                <w:szCs w:val="28"/>
              </w:rPr>
            </w:pPr>
            <w:r w:rsidRPr="00872F98">
              <w:rPr>
                <w:b/>
                <w:bCs/>
                <w:color w:val="000000"/>
                <w:sz w:val="28"/>
                <w:szCs w:val="28"/>
              </w:rPr>
              <w:t>115,8</w:t>
            </w:r>
          </w:p>
        </w:tc>
        <w:tc>
          <w:tcPr>
            <w:tcW w:w="1832" w:type="dxa"/>
            <w:gridSpan w:val="2"/>
            <w:tcBorders>
              <w:top w:val="nil"/>
              <w:left w:val="nil"/>
              <w:bottom w:val="single" w:sz="4" w:space="0" w:color="auto"/>
              <w:right w:val="single" w:sz="8" w:space="0" w:color="auto"/>
            </w:tcBorders>
            <w:shd w:val="clear" w:color="auto" w:fill="auto"/>
            <w:vAlign w:val="bottom"/>
          </w:tcPr>
          <w:p w:rsidR="00872F98" w:rsidRPr="00872F98" w:rsidRDefault="00872F98" w:rsidP="00872F98">
            <w:pPr>
              <w:jc w:val="right"/>
              <w:rPr>
                <w:b/>
                <w:bCs/>
                <w:color w:val="000000"/>
                <w:sz w:val="28"/>
                <w:szCs w:val="28"/>
              </w:rPr>
            </w:pPr>
            <w:r w:rsidRPr="00872F98">
              <w:rPr>
                <w:b/>
                <w:bCs/>
                <w:color w:val="000000"/>
                <w:sz w:val="28"/>
                <w:szCs w:val="28"/>
              </w:rPr>
              <w:t>115,8</w:t>
            </w:r>
          </w:p>
        </w:tc>
      </w:tr>
      <w:tr w:rsidR="00872F98" w:rsidRPr="00872F98" w:rsidTr="00724E55">
        <w:trPr>
          <w:gridBefore w:val="1"/>
          <w:gridAfter w:val="1"/>
          <w:wBefore w:w="142" w:type="dxa"/>
          <w:wAfter w:w="332" w:type="dxa"/>
          <w:trHeight w:val="192"/>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5.</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Ивнянский район</w:t>
            </w:r>
          </w:p>
        </w:tc>
        <w:tc>
          <w:tcPr>
            <w:tcW w:w="1720" w:type="dxa"/>
            <w:tcBorders>
              <w:top w:val="nil"/>
              <w:left w:val="single" w:sz="8" w:space="0" w:color="auto"/>
              <w:bottom w:val="single" w:sz="4" w:space="0" w:color="auto"/>
              <w:right w:val="single" w:sz="8" w:space="0" w:color="auto"/>
            </w:tcBorders>
            <w:shd w:val="clear" w:color="auto" w:fill="auto"/>
            <w:vAlign w:val="bottom"/>
          </w:tcPr>
          <w:p w:rsidR="00872F98" w:rsidRPr="00872F98" w:rsidRDefault="00872F98" w:rsidP="00872F98">
            <w:pPr>
              <w:rPr>
                <w:b/>
                <w:bCs/>
                <w:color w:val="000000"/>
                <w:sz w:val="28"/>
                <w:szCs w:val="28"/>
              </w:rPr>
            </w:pPr>
            <w:r w:rsidRPr="00872F98">
              <w:rPr>
                <w:b/>
                <w:bCs/>
                <w:color w:val="000000"/>
                <w:sz w:val="28"/>
                <w:szCs w:val="28"/>
              </w:rPr>
              <w:t> </w:t>
            </w:r>
          </w:p>
        </w:tc>
        <w:tc>
          <w:tcPr>
            <w:tcW w:w="1720" w:type="dxa"/>
            <w:tcBorders>
              <w:top w:val="nil"/>
              <w:left w:val="nil"/>
              <w:bottom w:val="single" w:sz="4" w:space="0" w:color="auto"/>
              <w:right w:val="single" w:sz="8" w:space="0" w:color="auto"/>
            </w:tcBorders>
            <w:shd w:val="clear" w:color="auto" w:fill="auto"/>
            <w:vAlign w:val="bottom"/>
          </w:tcPr>
          <w:p w:rsidR="00872F98" w:rsidRPr="00872F98" w:rsidRDefault="00872F98" w:rsidP="00872F98">
            <w:pPr>
              <w:rPr>
                <w:b/>
                <w:bCs/>
                <w:color w:val="000000"/>
                <w:sz w:val="28"/>
                <w:szCs w:val="28"/>
              </w:rPr>
            </w:pPr>
            <w:r w:rsidRPr="00872F98">
              <w:rPr>
                <w:b/>
                <w:bCs/>
                <w:color w:val="000000"/>
                <w:sz w:val="28"/>
                <w:szCs w:val="28"/>
              </w:rPr>
              <w:t> </w:t>
            </w:r>
          </w:p>
        </w:tc>
        <w:tc>
          <w:tcPr>
            <w:tcW w:w="1832" w:type="dxa"/>
            <w:gridSpan w:val="2"/>
            <w:tcBorders>
              <w:top w:val="nil"/>
              <w:left w:val="nil"/>
              <w:bottom w:val="single" w:sz="4" w:space="0" w:color="auto"/>
              <w:right w:val="single" w:sz="8" w:space="0" w:color="auto"/>
            </w:tcBorders>
            <w:shd w:val="clear" w:color="auto" w:fill="auto"/>
            <w:vAlign w:val="bottom"/>
          </w:tcPr>
          <w:p w:rsidR="00872F98" w:rsidRPr="00872F98" w:rsidRDefault="00872F98" w:rsidP="00872F98">
            <w:pPr>
              <w:rPr>
                <w:b/>
                <w:bCs/>
                <w:color w:val="000000"/>
                <w:sz w:val="28"/>
                <w:szCs w:val="28"/>
              </w:rPr>
            </w:pPr>
            <w:r w:rsidRPr="00872F98">
              <w:rPr>
                <w:b/>
                <w:bCs/>
                <w:color w:val="000000"/>
                <w:sz w:val="28"/>
                <w:szCs w:val="28"/>
              </w:rPr>
              <w:t> </w:t>
            </w:r>
          </w:p>
        </w:tc>
      </w:tr>
      <w:tr w:rsidR="00872F98" w:rsidRPr="00872F98" w:rsidTr="00724E55">
        <w:trPr>
          <w:gridBefore w:val="1"/>
          <w:gridAfter w:val="1"/>
          <w:wBefore w:w="142" w:type="dxa"/>
          <w:wAfter w:w="332" w:type="dxa"/>
          <w:trHeight w:val="281"/>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6.</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Корочанский район</w:t>
            </w:r>
          </w:p>
        </w:tc>
        <w:tc>
          <w:tcPr>
            <w:tcW w:w="1720" w:type="dxa"/>
            <w:tcBorders>
              <w:top w:val="nil"/>
              <w:left w:val="single" w:sz="8" w:space="0" w:color="auto"/>
              <w:bottom w:val="single" w:sz="4" w:space="0" w:color="auto"/>
              <w:right w:val="single" w:sz="8" w:space="0" w:color="auto"/>
            </w:tcBorders>
            <w:shd w:val="clear" w:color="auto" w:fill="auto"/>
            <w:vAlign w:val="bottom"/>
          </w:tcPr>
          <w:p w:rsidR="00872F98" w:rsidRPr="00872F98" w:rsidRDefault="00872F98" w:rsidP="00872F98">
            <w:pPr>
              <w:jc w:val="right"/>
              <w:rPr>
                <w:b/>
                <w:bCs/>
                <w:color w:val="000000"/>
                <w:sz w:val="28"/>
                <w:szCs w:val="28"/>
              </w:rPr>
            </w:pPr>
            <w:r w:rsidRPr="00872F98">
              <w:rPr>
                <w:b/>
                <w:bCs/>
                <w:color w:val="000000"/>
                <w:sz w:val="28"/>
                <w:szCs w:val="28"/>
              </w:rPr>
              <w:t>164,2</w:t>
            </w:r>
          </w:p>
        </w:tc>
        <w:tc>
          <w:tcPr>
            <w:tcW w:w="1720" w:type="dxa"/>
            <w:tcBorders>
              <w:top w:val="nil"/>
              <w:left w:val="nil"/>
              <w:bottom w:val="single" w:sz="4" w:space="0" w:color="auto"/>
              <w:right w:val="single" w:sz="8" w:space="0" w:color="auto"/>
            </w:tcBorders>
            <w:shd w:val="clear" w:color="auto" w:fill="auto"/>
            <w:vAlign w:val="bottom"/>
          </w:tcPr>
          <w:p w:rsidR="00872F98" w:rsidRPr="00872F98" w:rsidRDefault="00872F98" w:rsidP="00872F98">
            <w:pPr>
              <w:jc w:val="right"/>
              <w:rPr>
                <w:b/>
                <w:bCs/>
                <w:color w:val="000000"/>
                <w:sz w:val="28"/>
                <w:szCs w:val="28"/>
              </w:rPr>
            </w:pPr>
            <w:r w:rsidRPr="00872F98">
              <w:rPr>
                <w:b/>
                <w:bCs/>
                <w:color w:val="000000"/>
                <w:sz w:val="28"/>
                <w:szCs w:val="28"/>
              </w:rPr>
              <w:t>149,0</w:t>
            </w:r>
          </w:p>
        </w:tc>
        <w:tc>
          <w:tcPr>
            <w:tcW w:w="1832" w:type="dxa"/>
            <w:gridSpan w:val="2"/>
            <w:tcBorders>
              <w:top w:val="nil"/>
              <w:left w:val="nil"/>
              <w:bottom w:val="single" w:sz="4" w:space="0" w:color="auto"/>
              <w:right w:val="single" w:sz="8" w:space="0" w:color="auto"/>
            </w:tcBorders>
            <w:shd w:val="clear" w:color="auto" w:fill="auto"/>
            <w:vAlign w:val="bottom"/>
          </w:tcPr>
          <w:p w:rsidR="00872F98" w:rsidRPr="00872F98" w:rsidRDefault="00872F98" w:rsidP="00872F98">
            <w:pPr>
              <w:jc w:val="right"/>
              <w:rPr>
                <w:b/>
                <w:bCs/>
                <w:color w:val="000000"/>
                <w:sz w:val="28"/>
                <w:szCs w:val="28"/>
              </w:rPr>
            </w:pPr>
            <w:r w:rsidRPr="00872F98">
              <w:rPr>
                <w:b/>
                <w:bCs/>
                <w:color w:val="000000"/>
                <w:sz w:val="28"/>
                <w:szCs w:val="28"/>
              </w:rPr>
              <w:t>149,0</w:t>
            </w:r>
          </w:p>
        </w:tc>
      </w:tr>
      <w:tr w:rsidR="00872F98" w:rsidRPr="00872F98" w:rsidTr="00724E55">
        <w:trPr>
          <w:gridBefore w:val="1"/>
          <w:gridAfter w:val="1"/>
          <w:wBefore w:w="142" w:type="dxa"/>
          <w:wAfter w:w="332" w:type="dxa"/>
          <w:trHeight w:val="244"/>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7.</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Красненский район</w:t>
            </w:r>
          </w:p>
        </w:tc>
        <w:tc>
          <w:tcPr>
            <w:tcW w:w="1720" w:type="dxa"/>
            <w:tcBorders>
              <w:top w:val="nil"/>
              <w:left w:val="single" w:sz="8" w:space="0" w:color="auto"/>
              <w:bottom w:val="single" w:sz="4" w:space="0" w:color="auto"/>
              <w:right w:val="single" w:sz="8" w:space="0" w:color="auto"/>
            </w:tcBorders>
            <w:shd w:val="clear" w:color="auto" w:fill="auto"/>
            <w:vAlign w:val="bottom"/>
          </w:tcPr>
          <w:p w:rsidR="00872F98" w:rsidRPr="00872F98" w:rsidRDefault="00872F98" w:rsidP="00872F98">
            <w:pPr>
              <w:rPr>
                <w:b/>
                <w:bCs/>
                <w:color w:val="000000"/>
                <w:sz w:val="28"/>
                <w:szCs w:val="28"/>
              </w:rPr>
            </w:pPr>
            <w:r w:rsidRPr="00872F98">
              <w:rPr>
                <w:b/>
                <w:bCs/>
                <w:color w:val="000000"/>
                <w:sz w:val="28"/>
                <w:szCs w:val="28"/>
              </w:rPr>
              <w:t> </w:t>
            </w:r>
          </w:p>
        </w:tc>
        <w:tc>
          <w:tcPr>
            <w:tcW w:w="1720" w:type="dxa"/>
            <w:tcBorders>
              <w:top w:val="nil"/>
              <w:left w:val="nil"/>
              <w:bottom w:val="single" w:sz="4" w:space="0" w:color="auto"/>
              <w:right w:val="single" w:sz="8" w:space="0" w:color="auto"/>
            </w:tcBorders>
            <w:shd w:val="clear" w:color="auto" w:fill="auto"/>
            <w:vAlign w:val="bottom"/>
          </w:tcPr>
          <w:p w:rsidR="00872F98" w:rsidRPr="00872F98" w:rsidRDefault="00872F98" w:rsidP="00872F98">
            <w:pPr>
              <w:rPr>
                <w:b/>
                <w:bCs/>
                <w:color w:val="000000"/>
                <w:sz w:val="28"/>
                <w:szCs w:val="28"/>
              </w:rPr>
            </w:pPr>
            <w:r w:rsidRPr="00872F98">
              <w:rPr>
                <w:b/>
                <w:bCs/>
                <w:color w:val="000000"/>
                <w:sz w:val="28"/>
                <w:szCs w:val="28"/>
              </w:rPr>
              <w:t> </w:t>
            </w:r>
          </w:p>
        </w:tc>
        <w:tc>
          <w:tcPr>
            <w:tcW w:w="1832" w:type="dxa"/>
            <w:gridSpan w:val="2"/>
            <w:tcBorders>
              <w:top w:val="nil"/>
              <w:left w:val="nil"/>
              <w:bottom w:val="single" w:sz="4" w:space="0" w:color="auto"/>
              <w:right w:val="single" w:sz="8" w:space="0" w:color="auto"/>
            </w:tcBorders>
            <w:shd w:val="clear" w:color="auto" w:fill="auto"/>
            <w:vAlign w:val="bottom"/>
          </w:tcPr>
          <w:p w:rsidR="00872F98" w:rsidRPr="00872F98" w:rsidRDefault="00872F98" w:rsidP="00872F98">
            <w:pPr>
              <w:rPr>
                <w:b/>
                <w:bCs/>
                <w:color w:val="000000"/>
                <w:sz w:val="28"/>
                <w:szCs w:val="28"/>
              </w:rPr>
            </w:pPr>
            <w:r w:rsidRPr="00872F98">
              <w:rPr>
                <w:b/>
                <w:bCs/>
                <w:color w:val="000000"/>
                <w:sz w:val="28"/>
                <w:szCs w:val="28"/>
              </w:rPr>
              <w:t> </w:t>
            </w:r>
          </w:p>
        </w:tc>
      </w:tr>
      <w:tr w:rsidR="00872F98" w:rsidRPr="00872F98" w:rsidTr="00724E55">
        <w:trPr>
          <w:gridBefore w:val="1"/>
          <w:gridAfter w:val="1"/>
          <w:wBefore w:w="142" w:type="dxa"/>
          <w:wAfter w:w="332" w:type="dxa"/>
          <w:trHeight w:val="333"/>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8.</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Красногвардейский район</w:t>
            </w:r>
          </w:p>
        </w:tc>
        <w:tc>
          <w:tcPr>
            <w:tcW w:w="1720" w:type="dxa"/>
            <w:tcBorders>
              <w:top w:val="nil"/>
              <w:left w:val="single" w:sz="8" w:space="0" w:color="auto"/>
              <w:bottom w:val="single" w:sz="4" w:space="0" w:color="auto"/>
              <w:right w:val="single" w:sz="8" w:space="0" w:color="auto"/>
            </w:tcBorders>
            <w:shd w:val="clear" w:color="auto" w:fill="auto"/>
            <w:vAlign w:val="bottom"/>
          </w:tcPr>
          <w:p w:rsidR="00872F98" w:rsidRPr="00872F98" w:rsidRDefault="00872F98" w:rsidP="00872F98">
            <w:pPr>
              <w:jc w:val="right"/>
              <w:rPr>
                <w:b/>
                <w:bCs/>
                <w:color w:val="000000"/>
                <w:sz w:val="28"/>
                <w:szCs w:val="28"/>
              </w:rPr>
            </w:pPr>
            <w:r w:rsidRPr="00872F98">
              <w:rPr>
                <w:b/>
                <w:bCs/>
                <w:color w:val="000000"/>
                <w:sz w:val="28"/>
                <w:szCs w:val="28"/>
              </w:rPr>
              <w:t>41,9</w:t>
            </w:r>
          </w:p>
        </w:tc>
        <w:tc>
          <w:tcPr>
            <w:tcW w:w="1720" w:type="dxa"/>
            <w:tcBorders>
              <w:top w:val="nil"/>
              <w:left w:val="nil"/>
              <w:bottom w:val="single" w:sz="4" w:space="0" w:color="auto"/>
              <w:right w:val="single" w:sz="8" w:space="0" w:color="auto"/>
            </w:tcBorders>
            <w:shd w:val="clear" w:color="auto" w:fill="auto"/>
            <w:vAlign w:val="bottom"/>
          </w:tcPr>
          <w:p w:rsidR="00872F98" w:rsidRPr="00872F98" w:rsidRDefault="00872F98" w:rsidP="00872F98">
            <w:pPr>
              <w:jc w:val="right"/>
              <w:rPr>
                <w:b/>
                <w:bCs/>
                <w:color w:val="000000"/>
                <w:sz w:val="28"/>
                <w:szCs w:val="28"/>
              </w:rPr>
            </w:pPr>
            <w:r w:rsidRPr="00872F98">
              <w:rPr>
                <w:b/>
                <w:bCs/>
                <w:color w:val="000000"/>
                <w:sz w:val="28"/>
                <w:szCs w:val="28"/>
              </w:rPr>
              <w:t>41,9</w:t>
            </w:r>
          </w:p>
        </w:tc>
        <w:tc>
          <w:tcPr>
            <w:tcW w:w="1832" w:type="dxa"/>
            <w:gridSpan w:val="2"/>
            <w:tcBorders>
              <w:top w:val="nil"/>
              <w:left w:val="nil"/>
              <w:bottom w:val="single" w:sz="4" w:space="0" w:color="auto"/>
              <w:right w:val="single" w:sz="8" w:space="0" w:color="auto"/>
            </w:tcBorders>
            <w:shd w:val="clear" w:color="auto" w:fill="auto"/>
            <w:vAlign w:val="bottom"/>
          </w:tcPr>
          <w:p w:rsidR="00872F98" w:rsidRPr="00872F98" w:rsidRDefault="00872F98" w:rsidP="00872F98">
            <w:pPr>
              <w:jc w:val="right"/>
              <w:rPr>
                <w:b/>
                <w:bCs/>
                <w:color w:val="000000"/>
                <w:sz w:val="28"/>
                <w:szCs w:val="28"/>
              </w:rPr>
            </w:pPr>
            <w:r w:rsidRPr="00872F98">
              <w:rPr>
                <w:b/>
                <w:bCs/>
                <w:color w:val="000000"/>
                <w:sz w:val="28"/>
                <w:szCs w:val="28"/>
              </w:rPr>
              <w:t>41,9</w:t>
            </w:r>
          </w:p>
        </w:tc>
      </w:tr>
      <w:tr w:rsidR="00872F98" w:rsidRPr="00872F98" w:rsidTr="00724E55">
        <w:trPr>
          <w:gridBefore w:val="1"/>
          <w:gridAfter w:val="1"/>
          <w:wBefore w:w="142" w:type="dxa"/>
          <w:wAfter w:w="332" w:type="dxa"/>
          <w:trHeight w:val="267"/>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9.</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Краснояружский район</w:t>
            </w:r>
          </w:p>
        </w:tc>
        <w:tc>
          <w:tcPr>
            <w:tcW w:w="1720" w:type="dxa"/>
            <w:tcBorders>
              <w:top w:val="nil"/>
              <w:left w:val="single" w:sz="8" w:space="0" w:color="auto"/>
              <w:bottom w:val="single" w:sz="4" w:space="0" w:color="auto"/>
              <w:right w:val="single" w:sz="8" w:space="0" w:color="auto"/>
            </w:tcBorders>
            <w:shd w:val="clear" w:color="auto" w:fill="auto"/>
            <w:vAlign w:val="bottom"/>
          </w:tcPr>
          <w:p w:rsidR="00872F98" w:rsidRPr="00872F98" w:rsidRDefault="00872F98" w:rsidP="00872F98">
            <w:pPr>
              <w:rPr>
                <w:b/>
                <w:bCs/>
                <w:color w:val="000000"/>
                <w:sz w:val="28"/>
                <w:szCs w:val="28"/>
              </w:rPr>
            </w:pPr>
            <w:r w:rsidRPr="00872F98">
              <w:rPr>
                <w:b/>
                <w:bCs/>
                <w:color w:val="000000"/>
                <w:sz w:val="28"/>
                <w:szCs w:val="28"/>
              </w:rPr>
              <w:t> </w:t>
            </w:r>
          </w:p>
        </w:tc>
        <w:tc>
          <w:tcPr>
            <w:tcW w:w="1720" w:type="dxa"/>
            <w:tcBorders>
              <w:top w:val="nil"/>
              <w:left w:val="nil"/>
              <w:bottom w:val="single" w:sz="4" w:space="0" w:color="auto"/>
              <w:right w:val="single" w:sz="8" w:space="0" w:color="auto"/>
            </w:tcBorders>
            <w:shd w:val="clear" w:color="auto" w:fill="auto"/>
            <w:vAlign w:val="bottom"/>
          </w:tcPr>
          <w:p w:rsidR="00872F98" w:rsidRPr="00872F98" w:rsidRDefault="00872F98" w:rsidP="00872F98">
            <w:pPr>
              <w:rPr>
                <w:b/>
                <w:bCs/>
                <w:color w:val="000000"/>
                <w:sz w:val="28"/>
                <w:szCs w:val="28"/>
              </w:rPr>
            </w:pPr>
            <w:r w:rsidRPr="00872F98">
              <w:rPr>
                <w:b/>
                <w:bCs/>
                <w:color w:val="000000"/>
                <w:sz w:val="28"/>
                <w:szCs w:val="28"/>
              </w:rPr>
              <w:t> </w:t>
            </w:r>
          </w:p>
        </w:tc>
        <w:tc>
          <w:tcPr>
            <w:tcW w:w="1832" w:type="dxa"/>
            <w:gridSpan w:val="2"/>
            <w:tcBorders>
              <w:top w:val="nil"/>
              <w:left w:val="nil"/>
              <w:bottom w:val="single" w:sz="4" w:space="0" w:color="auto"/>
              <w:right w:val="single" w:sz="8" w:space="0" w:color="auto"/>
            </w:tcBorders>
            <w:shd w:val="clear" w:color="auto" w:fill="auto"/>
            <w:vAlign w:val="bottom"/>
          </w:tcPr>
          <w:p w:rsidR="00872F98" w:rsidRPr="00872F98" w:rsidRDefault="00872F98" w:rsidP="00872F98">
            <w:pPr>
              <w:rPr>
                <w:b/>
                <w:bCs/>
                <w:color w:val="000000"/>
                <w:sz w:val="28"/>
                <w:szCs w:val="28"/>
              </w:rPr>
            </w:pPr>
            <w:r w:rsidRPr="00872F98">
              <w:rPr>
                <w:b/>
                <w:bCs/>
                <w:color w:val="000000"/>
                <w:sz w:val="28"/>
                <w:szCs w:val="28"/>
              </w:rPr>
              <w:t> </w:t>
            </w:r>
          </w:p>
        </w:tc>
      </w:tr>
      <w:tr w:rsidR="00872F98" w:rsidRPr="00872F98" w:rsidTr="00724E55">
        <w:trPr>
          <w:gridBefore w:val="1"/>
          <w:gridAfter w:val="1"/>
          <w:wBefore w:w="142" w:type="dxa"/>
          <w:wAfter w:w="332" w:type="dxa"/>
          <w:trHeight w:val="230"/>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10.</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Прохоровский район</w:t>
            </w:r>
          </w:p>
        </w:tc>
        <w:tc>
          <w:tcPr>
            <w:tcW w:w="1720" w:type="dxa"/>
            <w:tcBorders>
              <w:top w:val="nil"/>
              <w:left w:val="single" w:sz="8" w:space="0" w:color="auto"/>
              <w:bottom w:val="single" w:sz="4" w:space="0" w:color="auto"/>
              <w:right w:val="single" w:sz="8" w:space="0" w:color="auto"/>
            </w:tcBorders>
            <w:shd w:val="clear" w:color="auto" w:fill="auto"/>
            <w:vAlign w:val="bottom"/>
          </w:tcPr>
          <w:p w:rsidR="00872F98" w:rsidRPr="00872F98" w:rsidRDefault="00872F98" w:rsidP="00872F98">
            <w:pPr>
              <w:rPr>
                <w:b/>
                <w:bCs/>
                <w:color w:val="000000"/>
                <w:sz w:val="28"/>
                <w:szCs w:val="28"/>
              </w:rPr>
            </w:pPr>
            <w:r w:rsidRPr="00872F98">
              <w:rPr>
                <w:b/>
                <w:bCs/>
                <w:color w:val="000000"/>
                <w:sz w:val="28"/>
                <w:szCs w:val="28"/>
              </w:rPr>
              <w:t> </w:t>
            </w:r>
          </w:p>
        </w:tc>
        <w:tc>
          <w:tcPr>
            <w:tcW w:w="1720" w:type="dxa"/>
            <w:tcBorders>
              <w:top w:val="nil"/>
              <w:left w:val="nil"/>
              <w:bottom w:val="single" w:sz="4" w:space="0" w:color="auto"/>
              <w:right w:val="single" w:sz="8" w:space="0" w:color="auto"/>
            </w:tcBorders>
            <w:shd w:val="clear" w:color="auto" w:fill="auto"/>
            <w:vAlign w:val="bottom"/>
          </w:tcPr>
          <w:p w:rsidR="00872F98" w:rsidRPr="00872F98" w:rsidRDefault="00872F98" w:rsidP="00872F98">
            <w:pPr>
              <w:rPr>
                <w:b/>
                <w:bCs/>
                <w:color w:val="000000"/>
                <w:sz w:val="28"/>
                <w:szCs w:val="28"/>
              </w:rPr>
            </w:pPr>
            <w:r w:rsidRPr="00872F98">
              <w:rPr>
                <w:b/>
                <w:bCs/>
                <w:color w:val="000000"/>
                <w:sz w:val="28"/>
                <w:szCs w:val="28"/>
              </w:rPr>
              <w:t> </w:t>
            </w:r>
          </w:p>
        </w:tc>
        <w:tc>
          <w:tcPr>
            <w:tcW w:w="1832" w:type="dxa"/>
            <w:gridSpan w:val="2"/>
            <w:tcBorders>
              <w:top w:val="nil"/>
              <w:left w:val="nil"/>
              <w:bottom w:val="single" w:sz="4" w:space="0" w:color="auto"/>
              <w:right w:val="single" w:sz="8" w:space="0" w:color="auto"/>
            </w:tcBorders>
            <w:shd w:val="clear" w:color="auto" w:fill="auto"/>
            <w:vAlign w:val="bottom"/>
          </w:tcPr>
          <w:p w:rsidR="00872F98" w:rsidRPr="00872F98" w:rsidRDefault="00872F98" w:rsidP="00872F98">
            <w:pPr>
              <w:rPr>
                <w:b/>
                <w:bCs/>
                <w:color w:val="000000"/>
                <w:sz w:val="28"/>
                <w:szCs w:val="28"/>
              </w:rPr>
            </w:pPr>
            <w:r w:rsidRPr="00872F98">
              <w:rPr>
                <w:b/>
                <w:bCs/>
                <w:color w:val="000000"/>
                <w:sz w:val="28"/>
                <w:szCs w:val="28"/>
              </w:rPr>
              <w:t> </w:t>
            </w:r>
          </w:p>
        </w:tc>
      </w:tr>
      <w:tr w:rsidR="00872F98" w:rsidRPr="00872F98" w:rsidTr="00724E55">
        <w:trPr>
          <w:gridBefore w:val="1"/>
          <w:gridAfter w:val="1"/>
          <w:wBefore w:w="142" w:type="dxa"/>
          <w:wAfter w:w="332" w:type="dxa"/>
          <w:trHeight w:val="305"/>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11.</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Ракитянский район</w:t>
            </w:r>
          </w:p>
        </w:tc>
        <w:tc>
          <w:tcPr>
            <w:tcW w:w="1720" w:type="dxa"/>
            <w:tcBorders>
              <w:top w:val="nil"/>
              <w:left w:val="single" w:sz="8" w:space="0" w:color="auto"/>
              <w:bottom w:val="single" w:sz="4" w:space="0" w:color="auto"/>
              <w:right w:val="single" w:sz="8" w:space="0" w:color="auto"/>
            </w:tcBorders>
            <w:shd w:val="clear" w:color="auto" w:fill="auto"/>
            <w:vAlign w:val="bottom"/>
          </w:tcPr>
          <w:p w:rsidR="00872F98" w:rsidRPr="00872F98" w:rsidRDefault="00872F98" w:rsidP="00872F98">
            <w:pPr>
              <w:jc w:val="right"/>
              <w:rPr>
                <w:b/>
                <w:bCs/>
                <w:color w:val="000000"/>
                <w:sz w:val="28"/>
                <w:szCs w:val="28"/>
              </w:rPr>
            </w:pPr>
            <w:r w:rsidRPr="00872F98">
              <w:rPr>
                <w:b/>
                <w:bCs/>
                <w:color w:val="000000"/>
                <w:sz w:val="28"/>
                <w:szCs w:val="28"/>
              </w:rPr>
              <w:t>362,8</w:t>
            </w:r>
          </w:p>
        </w:tc>
        <w:tc>
          <w:tcPr>
            <w:tcW w:w="1720" w:type="dxa"/>
            <w:tcBorders>
              <w:top w:val="nil"/>
              <w:left w:val="nil"/>
              <w:bottom w:val="single" w:sz="4" w:space="0" w:color="auto"/>
              <w:right w:val="single" w:sz="8" w:space="0" w:color="auto"/>
            </w:tcBorders>
            <w:shd w:val="clear" w:color="auto" w:fill="auto"/>
            <w:vAlign w:val="bottom"/>
          </w:tcPr>
          <w:p w:rsidR="00872F98" w:rsidRPr="00872F98" w:rsidRDefault="00872F98" w:rsidP="00872F98">
            <w:pPr>
              <w:jc w:val="right"/>
              <w:rPr>
                <w:b/>
                <w:bCs/>
                <w:color w:val="000000"/>
                <w:sz w:val="28"/>
                <w:szCs w:val="28"/>
              </w:rPr>
            </w:pPr>
            <w:r w:rsidRPr="00872F98">
              <w:rPr>
                <w:b/>
                <w:bCs/>
                <w:color w:val="000000"/>
                <w:sz w:val="28"/>
                <w:szCs w:val="28"/>
              </w:rPr>
              <w:t>362,8</w:t>
            </w:r>
          </w:p>
        </w:tc>
        <w:tc>
          <w:tcPr>
            <w:tcW w:w="1832" w:type="dxa"/>
            <w:gridSpan w:val="2"/>
            <w:tcBorders>
              <w:top w:val="nil"/>
              <w:left w:val="nil"/>
              <w:bottom w:val="single" w:sz="4" w:space="0" w:color="auto"/>
              <w:right w:val="single" w:sz="8" w:space="0" w:color="auto"/>
            </w:tcBorders>
            <w:shd w:val="clear" w:color="auto" w:fill="auto"/>
            <w:vAlign w:val="bottom"/>
          </w:tcPr>
          <w:p w:rsidR="00872F98" w:rsidRPr="00872F98" w:rsidRDefault="00872F98" w:rsidP="00872F98">
            <w:pPr>
              <w:jc w:val="right"/>
              <w:rPr>
                <w:b/>
                <w:bCs/>
                <w:color w:val="000000"/>
                <w:sz w:val="28"/>
                <w:szCs w:val="28"/>
              </w:rPr>
            </w:pPr>
            <w:r w:rsidRPr="00872F98">
              <w:rPr>
                <w:b/>
                <w:bCs/>
                <w:color w:val="000000"/>
                <w:sz w:val="28"/>
                <w:szCs w:val="28"/>
              </w:rPr>
              <w:t>362,8</w:t>
            </w:r>
          </w:p>
        </w:tc>
      </w:tr>
      <w:tr w:rsidR="00872F98" w:rsidRPr="00872F98" w:rsidTr="00724E55">
        <w:trPr>
          <w:gridBefore w:val="1"/>
          <w:gridAfter w:val="1"/>
          <w:wBefore w:w="142" w:type="dxa"/>
          <w:wAfter w:w="332" w:type="dxa"/>
          <w:trHeight w:val="254"/>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12.</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Ровеньский район</w:t>
            </w:r>
          </w:p>
        </w:tc>
        <w:tc>
          <w:tcPr>
            <w:tcW w:w="1720" w:type="dxa"/>
            <w:tcBorders>
              <w:top w:val="nil"/>
              <w:left w:val="single" w:sz="8" w:space="0" w:color="auto"/>
              <w:bottom w:val="single" w:sz="4" w:space="0" w:color="auto"/>
              <w:right w:val="single" w:sz="8" w:space="0" w:color="auto"/>
            </w:tcBorders>
            <w:shd w:val="clear" w:color="auto" w:fill="auto"/>
            <w:vAlign w:val="bottom"/>
          </w:tcPr>
          <w:p w:rsidR="00872F98" w:rsidRPr="00872F98" w:rsidRDefault="00872F98" w:rsidP="00872F98">
            <w:pPr>
              <w:jc w:val="right"/>
              <w:rPr>
                <w:b/>
                <w:bCs/>
                <w:color w:val="000000"/>
                <w:sz w:val="28"/>
                <w:szCs w:val="28"/>
              </w:rPr>
            </w:pPr>
            <w:r w:rsidRPr="00872F98">
              <w:rPr>
                <w:b/>
                <w:bCs/>
                <w:color w:val="000000"/>
                <w:sz w:val="28"/>
                <w:szCs w:val="28"/>
              </w:rPr>
              <w:t>108,3</w:t>
            </w:r>
          </w:p>
        </w:tc>
        <w:tc>
          <w:tcPr>
            <w:tcW w:w="1720" w:type="dxa"/>
            <w:tcBorders>
              <w:top w:val="nil"/>
              <w:left w:val="nil"/>
              <w:bottom w:val="single" w:sz="4" w:space="0" w:color="auto"/>
              <w:right w:val="single" w:sz="8" w:space="0" w:color="auto"/>
            </w:tcBorders>
            <w:shd w:val="clear" w:color="auto" w:fill="auto"/>
            <w:vAlign w:val="bottom"/>
          </w:tcPr>
          <w:p w:rsidR="00872F98" w:rsidRPr="00872F98" w:rsidRDefault="00872F98" w:rsidP="00872F98">
            <w:pPr>
              <w:jc w:val="right"/>
              <w:rPr>
                <w:b/>
                <w:bCs/>
                <w:color w:val="000000"/>
                <w:sz w:val="28"/>
                <w:szCs w:val="28"/>
              </w:rPr>
            </w:pPr>
            <w:r w:rsidRPr="00872F98">
              <w:rPr>
                <w:b/>
                <w:bCs/>
                <w:color w:val="000000"/>
                <w:sz w:val="28"/>
                <w:szCs w:val="28"/>
              </w:rPr>
              <w:t>108,3</w:t>
            </w:r>
          </w:p>
        </w:tc>
        <w:tc>
          <w:tcPr>
            <w:tcW w:w="1832" w:type="dxa"/>
            <w:gridSpan w:val="2"/>
            <w:tcBorders>
              <w:top w:val="nil"/>
              <w:left w:val="nil"/>
              <w:bottom w:val="single" w:sz="4" w:space="0" w:color="auto"/>
              <w:right w:val="single" w:sz="8" w:space="0" w:color="auto"/>
            </w:tcBorders>
            <w:shd w:val="clear" w:color="auto" w:fill="auto"/>
            <w:vAlign w:val="bottom"/>
          </w:tcPr>
          <w:p w:rsidR="00872F98" w:rsidRPr="00872F98" w:rsidRDefault="00872F98" w:rsidP="00872F98">
            <w:pPr>
              <w:jc w:val="right"/>
              <w:rPr>
                <w:b/>
                <w:bCs/>
                <w:color w:val="000000"/>
                <w:sz w:val="28"/>
                <w:szCs w:val="28"/>
              </w:rPr>
            </w:pPr>
            <w:r w:rsidRPr="00872F98">
              <w:rPr>
                <w:b/>
                <w:bCs/>
                <w:color w:val="000000"/>
                <w:sz w:val="28"/>
                <w:szCs w:val="28"/>
              </w:rPr>
              <w:t>108,3</w:t>
            </w:r>
          </w:p>
        </w:tc>
      </w:tr>
      <w:tr w:rsidR="00872F98" w:rsidRPr="00872F98" w:rsidTr="00724E55">
        <w:trPr>
          <w:gridBefore w:val="1"/>
          <w:gridAfter w:val="1"/>
          <w:wBefore w:w="142" w:type="dxa"/>
          <w:wAfter w:w="332" w:type="dxa"/>
          <w:trHeight w:val="215"/>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13.</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Чернянский район</w:t>
            </w:r>
          </w:p>
        </w:tc>
        <w:tc>
          <w:tcPr>
            <w:tcW w:w="1720" w:type="dxa"/>
            <w:tcBorders>
              <w:top w:val="nil"/>
              <w:left w:val="single" w:sz="8" w:space="0" w:color="auto"/>
              <w:bottom w:val="single" w:sz="4" w:space="0" w:color="auto"/>
              <w:right w:val="single" w:sz="8" w:space="0" w:color="auto"/>
            </w:tcBorders>
            <w:shd w:val="clear" w:color="auto" w:fill="auto"/>
            <w:vAlign w:val="bottom"/>
          </w:tcPr>
          <w:p w:rsidR="00872F98" w:rsidRPr="00872F98" w:rsidRDefault="00872F98" w:rsidP="00872F98">
            <w:pPr>
              <w:jc w:val="right"/>
              <w:rPr>
                <w:b/>
                <w:bCs/>
                <w:color w:val="000000"/>
                <w:sz w:val="28"/>
                <w:szCs w:val="28"/>
              </w:rPr>
            </w:pPr>
            <w:r w:rsidRPr="00872F98">
              <w:rPr>
                <w:b/>
                <w:bCs/>
                <w:color w:val="000000"/>
                <w:sz w:val="28"/>
                <w:szCs w:val="28"/>
              </w:rPr>
              <w:t>102,9</w:t>
            </w:r>
          </w:p>
        </w:tc>
        <w:tc>
          <w:tcPr>
            <w:tcW w:w="1720" w:type="dxa"/>
            <w:tcBorders>
              <w:top w:val="nil"/>
              <w:left w:val="nil"/>
              <w:bottom w:val="single" w:sz="4" w:space="0" w:color="auto"/>
              <w:right w:val="single" w:sz="8" w:space="0" w:color="auto"/>
            </w:tcBorders>
            <w:shd w:val="clear" w:color="auto" w:fill="auto"/>
            <w:vAlign w:val="bottom"/>
          </w:tcPr>
          <w:p w:rsidR="00872F98" w:rsidRPr="00872F98" w:rsidRDefault="00872F98" w:rsidP="00872F98">
            <w:pPr>
              <w:jc w:val="right"/>
              <w:rPr>
                <w:b/>
                <w:bCs/>
                <w:color w:val="000000"/>
                <w:sz w:val="28"/>
                <w:szCs w:val="28"/>
              </w:rPr>
            </w:pPr>
            <w:r w:rsidRPr="00872F98">
              <w:rPr>
                <w:b/>
                <w:bCs/>
                <w:color w:val="000000"/>
                <w:sz w:val="28"/>
                <w:szCs w:val="28"/>
              </w:rPr>
              <w:t>102,9</w:t>
            </w:r>
          </w:p>
        </w:tc>
        <w:tc>
          <w:tcPr>
            <w:tcW w:w="1832" w:type="dxa"/>
            <w:gridSpan w:val="2"/>
            <w:tcBorders>
              <w:top w:val="nil"/>
              <w:left w:val="nil"/>
              <w:bottom w:val="single" w:sz="4" w:space="0" w:color="auto"/>
              <w:right w:val="single" w:sz="8" w:space="0" w:color="auto"/>
            </w:tcBorders>
            <w:shd w:val="clear" w:color="auto" w:fill="auto"/>
            <w:vAlign w:val="bottom"/>
          </w:tcPr>
          <w:p w:rsidR="00872F98" w:rsidRPr="00872F98" w:rsidRDefault="00872F98" w:rsidP="00872F98">
            <w:pPr>
              <w:jc w:val="right"/>
              <w:rPr>
                <w:b/>
                <w:bCs/>
                <w:color w:val="000000"/>
                <w:sz w:val="28"/>
                <w:szCs w:val="28"/>
              </w:rPr>
            </w:pPr>
            <w:r w:rsidRPr="00872F98">
              <w:rPr>
                <w:b/>
                <w:bCs/>
                <w:color w:val="000000"/>
                <w:sz w:val="28"/>
                <w:szCs w:val="28"/>
              </w:rPr>
              <w:t>102,9</w:t>
            </w:r>
          </w:p>
        </w:tc>
      </w:tr>
      <w:tr w:rsidR="00872F98" w:rsidRPr="00872F98" w:rsidTr="00724E55">
        <w:trPr>
          <w:gridBefore w:val="1"/>
          <w:gridAfter w:val="1"/>
          <w:wBefore w:w="142" w:type="dxa"/>
          <w:wAfter w:w="332" w:type="dxa"/>
          <w:trHeight w:val="306"/>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14.</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Алексеевский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bottom"/>
          </w:tcPr>
          <w:p w:rsidR="00872F98" w:rsidRPr="00872F98" w:rsidRDefault="00872F98" w:rsidP="00872F98">
            <w:pPr>
              <w:jc w:val="right"/>
              <w:rPr>
                <w:b/>
                <w:bCs/>
                <w:color w:val="000000"/>
                <w:sz w:val="28"/>
                <w:szCs w:val="28"/>
              </w:rPr>
            </w:pPr>
            <w:r w:rsidRPr="00872F98">
              <w:rPr>
                <w:b/>
                <w:bCs/>
                <w:color w:val="000000"/>
                <w:sz w:val="28"/>
                <w:szCs w:val="28"/>
              </w:rPr>
              <w:t>184,2</w:t>
            </w:r>
          </w:p>
        </w:tc>
        <w:tc>
          <w:tcPr>
            <w:tcW w:w="1720" w:type="dxa"/>
            <w:tcBorders>
              <w:top w:val="nil"/>
              <w:left w:val="nil"/>
              <w:bottom w:val="single" w:sz="4" w:space="0" w:color="auto"/>
              <w:right w:val="single" w:sz="8" w:space="0" w:color="auto"/>
            </w:tcBorders>
            <w:shd w:val="clear" w:color="auto" w:fill="auto"/>
            <w:vAlign w:val="bottom"/>
          </w:tcPr>
          <w:p w:rsidR="00872F98" w:rsidRPr="00872F98" w:rsidRDefault="00872F98" w:rsidP="00872F98">
            <w:pPr>
              <w:jc w:val="right"/>
              <w:rPr>
                <w:b/>
                <w:bCs/>
                <w:color w:val="000000"/>
                <w:sz w:val="28"/>
                <w:szCs w:val="28"/>
              </w:rPr>
            </w:pPr>
            <w:r w:rsidRPr="00872F98">
              <w:rPr>
                <w:b/>
                <w:bCs/>
                <w:color w:val="000000"/>
                <w:sz w:val="28"/>
                <w:szCs w:val="28"/>
              </w:rPr>
              <w:t>184,2</w:t>
            </w:r>
          </w:p>
        </w:tc>
        <w:tc>
          <w:tcPr>
            <w:tcW w:w="1832" w:type="dxa"/>
            <w:gridSpan w:val="2"/>
            <w:tcBorders>
              <w:top w:val="nil"/>
              <w:left w:val="nil"/>
              <w:bottom w:val="single" w:sz="4" w:space="0" w:color="auto"/>
              <w:right w:val="single" w:sz="8" w:space="0" w:color="auto"/>
            </w:tcBorders>
            <w:shd w:val="clear" w:color="auto" w:fill="auto"/>
            <w:vAlign w:val="bottom"/>
          </w:tcPr>
          <w:p w:rsidR="00872F98" w:rsidRPr="00872F98" w:rsidRDefault="00872F98" w:rsidP="00872F98">
            <w:pPr>
              <w:jc w:val="right"/>
              <w:rPr>
                <w:b/>
                <w:bCs/>
                <w:color w:val="000000"/>
                <w:sz w:val="28"/>
                <w:szCs w:val="28"/>
              </w:rPr>
            </w:pPr>
            <w:r w:rsidRPr="00872F98">
              <w:rPr>
                <w:b/>
                <w:bCs/>
                <w:color w:val="000000"/>
                <w:sz w:val="28"/>
                <w:szCs w:val="28"/>
              </w:rPr>
              <w:t>184,2</w:t>
            </w:r>
          </w:p>
        </w:tc>
      </w:tr>
      <w:tr w:rsidR="00872F98" w:rsidRPr="00872F98" w:rsidTr="00724E55">
        <w:trPr>
          <w:gridBefore w:val="1"/>
          <w:gridAfter w:val="1"/>
          <w:wBefore w:w="142" w:type="dxa"/>
          <w:wAfter w:w="332" w:type="dxa"/>
          <w:trHeight w:val="142"/>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15.</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город Белгород</w:t>
            </w:r>
          </w:p>
        </w:tc>
        <w:tc>
          <w:tcPr>
            <w:tcW w:w="1720" w:type="dxa"/>
            <w:tcBorders>
              <w:top w:val="nil"/>
              <w:left w:val="single" w:sz="8" w:space="0" w:color="auto"/>
              <w:bottom w:val="single" w:sz="4" w:space="0" w:color="auto"/>
              <w:right w:val="single" w:sz="8" w:space="0" w:color="auto"/>
            </w:tcBorders>
            <w:shd w:val="clear" w:color="auto" w:fill="auto"/>
            <w:vAlign w:val="bottom"/>
          </w:tcPr>
          <w:p w:rsidR="00872F98" w:rsidRPr="00872F98" w:rsidRDefault="00872F98" w:rsidP="00872F98">
            <w:pPr>
              <w:jc w:val="right"/>
              <w:rPr>
                <w:b/>
                <w:bCs/>
                <w:color w:val="000000"/>
                <w:sz w:val="28"/>
                <w:szCs w:val="28"/>
              </w:rPr>
            </w:pPr>
            <w:r w:rsidRPr="00872F98">
              <w:rPr>
                <w:b/>
                <w:bCs/>
                <w:color w:val="000000"/>
                <w:sz w:val="28"/>
                <w:szCs w:val="28"/>
              </w:rPr>
              <w:t>8 245,5</w:t>
            </w:r>
          </w:p>
        </w:tc>
        <w:tc>
          <w:tcPr>
            <w:tcW w:w="1720" w:type="dxa"/>
            <w:tcBorders>
              <w:top w:val="nil"/>
              <w:left w:val="nil"/>
              <w:bottom w:val="single" w:sz="4" w:space="0" w:color="auto"/>
              <w:right w:val="single" w:sz="8" w:space="0" w:color="auto"/>
            </w:tcBorders>
            <w:shd w:val="clear" w:color="auto" w:fill="auto"/>
            <w:vAlign w:val="bottom"/>
          </w:tcPr>
          <w:p w:rsidR="00872F98" w:rsidRPr="00872F98" w:rsidRDefault="00872F98" w:rsidP="00872F98">
            <w:pPr>
              <w:jc w:val="right"/>
              <w:rPr>
                <w:b/>
                <w:bCs/>
                <w:color w:val="000000"/>
                <w:sz w:val="28"/>
                <w:szCs w:val="28"/>
              </w:rPr>
            </w:pPr>
            <w:r w:rsidRPr="00872F98">
              <w:rPr>
                <w:b/>
                <w:bCs/>
                <w:color w:val="000000"/>
                <w:sz w:val="28"/>
                <w:szCs w:val="28"/>
              </w:rPr>
              <w:t>8 384,0</w:t>
            </w:r>
          </w:p>
        </w:tc>
        <w:tc>
          <w:tcPr>
            <w:tcW w:w="1832" w:type="dxa"/>
            <w:gridSpan w:val="2"/>
            <w:tcBorders>
              <w:top w:val="nil"/>
              <w:left w:val="nil"/>
              <w:bottom w:val="single" w:sz="4" w:space="0" w:color="auto"/>
              <w:right w:val="single" w:sz="8" w:space="0" w:color="auto"/>
            </w:tcBorders>
            <w:shd w:val="clear" w:color="auto" w:fill="auto"/>
            <w:vAlign w:val="bottom"/>
          </w:tcPr>
          <w:p w:rsidR="00872F98" w:rsidRPr="00872F98" w:rsidRDefault="00872F98" w:rsidP="00872F98">
            <w:pPr>
              <w:jc w:val="right"/>
              <w:rPr>
                <w:b/>
                <w:bCs/>
                <w:color w:val="000000"/>
                <w:sz w:val="28"/>
                <w:szCs w:val="28"/>
              </w:rPr>
            </w:pPr>
            <w:r w:rsidRPr="00872F98">
              <w:rPr>
                <w:b/>
                <w:bCs/>
                <w:color w:val="000000"/>
                <w:sz w:val="28"/>
                <w:szCs w:val="28"/>
              </w:rPr>
              <w:t>8 384,0</w:t>
            </w:r>
          </w:p>
        </w:tc>
      </w:tr>
      <w:tr w:rsidR="00872F98" w:rsidRPr="00872F98" w:rsidTr="00724E55">
        <w:trPr>
          <w:gridBefore w:val="1"/>
          <w:gridAfter w:val="1"/>
          <w:wBefore w:w="142" w:type="dxa"/>
          <w:wAfter w:w="332" w:type="dxa"/>
          <w:trHeight w:val="357"/>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16.</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Валуйский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bottom"/>
          </w:tcPr>
          <w:p w:rsidR="00872F98" w:rsidRPr="00872F98" w:rsidRDefault="00872F98" w:rsidP="00872F98">
            <w:pPr>
              <w:jc w:val="right"/>
              <w:rPr>
                <w:b/>
                <w:bCs/>
                <w:color w:val="000000"/>
                <w:sz w:val="28"/>
                <w:szCs w:val="28"/>
              </w:rPr>
            </w:pPr>
            <w:r w:rsidRPr="00872F98">
              <w:rPr>
                <w:b/>
                <w:bCs/>
                <w:color w:val="000000"/>
                <w:sz w:val="28"/>
                <w:szCs w:val="28"/>
              </w:rPr>
              <w:t>245,9</w:t>
            </w:r>
          </w:p>
        </w:tc>
        <w:tc>
          <w:tcPr>
            <w:tcW w:w="1720" w:type="dxa"/>
            <w:tcBorders>
              <w:top w:val="nil"/>
              <w:left w:val="nil"/>
              <w:bottom w:val="single" w:sz="4" w:space="0" w:color="auto"/>
              <w:right w:val="single" w:sz="8" w:space="0" w:color="auto"/>
            </w:tcBorders>
            <w:shd w:val="clear" w:color="auto" w:fill="auto"/>
            <w:vAlign w:val="bottom"/>
          </w:tcPr>
          <w:p w:rsidR="00872F98" w:rsidRPr="00872F98" w:rsidRDefault="00872F98" w:rsidP="00872F98">
            <w:pPr>
              <w:jc w:val="right"/>
              <w:rPr>
                <w:b/>
                <w:bCs/>
                <w:color w:val="000000"/>
                <w:sz w:val="28"/>
                <w:szCs w:val="28"/>
              </w:rPr>
            </w:pPr>
            <w:r w:rsidRPr="00872F98">
              <w:rPr>
                <w:b/>
                <w:bCs/>
                <w:color w:val="000000"/>
                <w:sz w:val="28"/>
                <w:szCs w:val="28"/>
              </w:rPr>
              <w:t>245,9</w:t>
            </w:r>
          </w:p>
        </w:tc>
        <w:tc>
          <w:tcPr>
            <w:tcW w:w="1832" w:type="dxa"/>
            <w:gridSpan w:val="2"/>
            <w:tcBorders>
              <w:top w:val="nil"/>
              <w:left w:val="nil"/>
              <w:bottom w:val="single" w:sz="4" w:space="0" w:color="auto"/>
              <w:right w:val="single" w:sz="8" w:space="0" w:color="auto"/>
            </w:tcBorders>
            <w:shd w:val="clear" w:color="auto" w:fill="auto"/>
            <w:vAlign w:val="bottom"/>
          </w:tcPr>
          <w:p w:rsidR="00872F98" w:rsidRPr="00872F98" w:rsidRDefault="00872F98" w:rsidP="00872F98">
            <w:pPr>
              <w:jc w:val="right"/>
              <w:rPr>
                <w:b/>
                <w:bCs/>
                <w:color w:val="000000"/>
                <w:sz w:val="28"/>
                <w:szCs w:val="28"/>
              </w:rPr>
            </w:pPr>
            <w:r w:rsidRPr="00872F98">
              <w:rPr>
                <w:b/>
                <w:bCs/>
                <w:color w:val="000000"/>
                <w:sz w:val="28"/>
                <w:szCs w:val="28"/>
              </w:rPr>
              <w:t>245,9</w:t>
            </w:r>
          </w:p>
        </w:tc>
      </w:tr>
      <w:tr w:rsidR="00872F98" w:rsidRPr="00872F98" w:rsidTr="00724E55">
        <w:trPr>
          <w:gridBefore w:val="1"/>
          <w:gridAfter w:val="1"/>
          <w:wBefore w:w="142" w:type="dxa"/>
          <w:wAfter w:w="332" w:type="dxa"/>
          <w:trHeight w:val="405"/>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17.</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Грайворонский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bottom"/>
          </w:tcPr>
          <w:p w:rsidR="00872F98" w:rsidRPr="00872F98" w:rsidRDefault="00872F98" w:rsidP="00872F98">
            <w:pPr>
              <w:jc w:val="right"/>
              <w:rPr>
                <w:b/>
                <w:bCs/>
                <w:color w:val="000000"/>
                <w:sz w:val="28"/>
                <w:szCs w:val="28"/>
              </w:rPr>
            </w:pPr>
            <w:r w:rsidRPr="00872F98">
              <w:rPr>
                <w:b/>
                <w:bCs/>
                <w:color w:val="000000"/>
                <w:sz w:val="28"/>
                <w:szCs w:val="28"/>
              </w:rPr>
              <w:t> </w:t>
            </w:r>
          </w:p>
        </w:tc>
        <w:tc>
          <w:tcPr>
            <w:tcW w:w="1720" w:type="dxa"/>
            <w:tcBorders>
              <w:top w:val="nil"/>
              <w:left w:val="nil"/>
              <w:bottom w:val="single" w:sz="4" w:space="0" w:color="auto"/>
              <w:right w:val="single" w:sz="8" w:space="0" w:color="auto"/>
            </w:tcBorders>
            <w:shd w:val="clear" w:color="auto" w:fill="auto"/>
            <w:vAlign w:val="bottom"/>
          </w:tcPr>
          <w:p w:rsidR="00872F98" w:rsidRPr="00872F98" w:rsidRDefault="00872F98" w:rsidP="00872F98">
            <w:pPr>
              <w:jc w:val="right"/>
              <w:rPr>
                <w:b/>
                <w:bCs/>
                <w:color w:val="000000"/>
                <w:sz w:val="28"/>
                <w:szCs w:val="28"/>
              </w:rPr>
            </w:pPr>
            <w:r w:rsidRPr="00872F98">
              <w:rPr>
                <w:b/>
                <w:bCs/>
                <w:color w:val="000000"/>
                <w:sz w:val="28"/>
                <w:szCs w:val="28"/>
              </w:rPr>
              <w:t> </w:t>
            </w:r>
          </w:p>
        </w:tc>
        <w:tc>
          <w:tcPr>
            <w:tcW w:w="1832" w:type="dxa"/>
            <w:gridSpan w:val="2"/>
            <w:tcBorders>
              <w:top w:val="nil"/>
              <w:left w:val="nil"/>
              <w:bottom w:val="single" w:sz="4" w:space="0" w:color="auto"/>
              <w:right w:val="single" w:sz="8" w:space="0" w:color="auto"/>
            </w:tcBorders>
            <w:shd w:val="clear" w:color="auto" w:fill="auto"/>
            <w:vAlign w:val="bottom"/>
          </w:tcPr>
          <w:p w:rsidR="00872F98" w:rsidRPr="00872F98" w:rsidRDefault="00872F98" w:rsidP="00872F98">
            <w:pPr>
              <w:jc w:val="right"/>
              <w:rPr>
                <w:b/>
                <w:bCs/>
                <w:color w:val="000000"/>
                <w:sz w:val="28"/>
                <w:szCs w:val="28"/>
              </w:rPr>
            </w:pPr>
            <w:r w:rsidRPr="00872F98">
              <w:rPr>
                <w:b/>
                <w:bCs/>
                <w:color w:val="000000"/>
                <w:sz w:val="28"/>
                <w:szCs w:val="28"/>
              </w:rPr>
              <w:t> </w:t>
            </w:r>
          </w:p>
        </w:tc>
      </w:tr>
      <w:tr w:rsidR="00872F98" w:rsidRPr="00872F98" w:rsidTr="00724E55">
        <w:trPr>
          <w:gridBefore w:val="1"/>
          <w:gridAfter w:val="1"/>
          <w:wBefore w:w="142" w:type="dxa"/>
          <w:wAfter w:w="332" w:type="dxa"/>
          <w:trHeight w:val="367"/>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18.</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Губкинский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bottom"/>
          </w:tcPr>
          <w:p w:rsidR="00872F98" w:rsidRPr="00872F98" w:rsidRDefault="00872F98" w:rsidP="00872F98">
            <w:pPr>
              <w:jc w:val="right"/>
              <w:rPr>
                <w:b/>
                <w:bCs/>
                <w:color w:val="000000"/>
                <w:sz w:val="28"/>
                <w:szCs w:val="28"/>
              </w:rPr>
            </w:pPr>
            <w:r w:rsidRPr="00872F98">
              <w:rPr>
                <w:b/>
                <w:bCs/>
                <w:color w:val="000000"/>
                <w:sz w:val="28"/>
                <w:szCs w:val="28"/>
              </w:rPr>
              <w:t>406,4</w:t>
            </w:r>
          </w:p>
        </w:tc>
        <w:tc>
          <w:tcPr>
            <w:tcW w:w="1720" w:type="dxa"/>
            <w:tcBorders>
              <w:top w:val="nil"/>
              <w:left w:val="nil"/>
              <w:bottom w:val="single" w:sz="4" w:space="0" w:color="auto"/>
              <w:right w:val="single" w:sz="8" w:space="0" w:color="auto"/>
            </w:tcBorders>
            <w:shd w:val="clear" w:color="auto" w:fill="auto"/>
            <w:vAlign w:val="bottom"/>
          </w:tcPr>
          <w:p w:rsidR="00872F98" w:rsidRPr="00872F98" w:rsidRDefault="00872F98" w:rsidP="00872F98">
            <w:pPr>
              <w:jc w:val="right"/>
              <w:rPr>
                <w:b/>
                <w:bCs/>
                <w:color w:val="000000"/>
                <w:sz w:val="28"/>
                <w:szCs w:val="28"/>
              </w:rPr>
            </w:pPr>
            <w:r w:rsidRPr="00872F98">
              <w:rPr>
                <w:b/>
                <w:bCs/>
                <w:color w:val="000000"/>
                <w:sz w:val="28"/>
                <w:szCs w:val="28"/>
              </w:rPr>
              <w:t>404,5</w:t>
            </w:r>
          </w:p>
        </w:tc>
        <w:tc>
          <w:tcPr>
            <w:tcW w:w="1832" w:type="dxa"/>
            <w:gridSpan w:val="2"/>
            <w:tcBorders>
              <w:top w:val="nil"/>
              <w:left w:val="nil"/>
              <w:bottom w:val="single" w:sz="4" w:space="0" w:color="auto"/>
              <w:right w:val="single" w:sz="8" w:space="0" w:color="auto"/>
            </w:tcBorders>
            <w:shd w:val="clear" w:color="auto" w:fill="auto"/>
            <w:vAlign w:val="bottom"/>
          </w:tcPr>
          <w:p w:rsidR="00872F98" w:rsidRPr="00872F98" w:rsidRDefault="00872F98" w:rsidP="00872F98">
            <w:pPr>
              <w:jc w:val="right"/>
              <w:rPr>
                <w:b/>
                <w:bCs/>
                <w:color w:val="000000"/>
                <w:sz w:val="28"/>
                <w:szCs w:val="28"/>
              </w:rPr>
            </w:pPr>
            <w:r w:rsidRPr="00872F98">
              <w:rPr>
                <w:b/>
                <w:bCs/>
                <w:color w:val="000000"/>
                <w:sz w:val="28"/>
                <w:szCs w:val="28"/>
              </w:rPr>
              <w:t>404,5</w:t>
            </w:r>
          </w:p>
        </w:tc>
      </w:tr>
      <w:tr w:rsidR="00872F98" w:rsidRPr="00872F98" w:rsidTr="00724E55">
        <w:trPr>
          <w:gridBefore w:val="1"/>
          <w:gridAfter w:val="1"/>
          <w:wBefore w:w="142" w:type="dxa"/>
          <w:wAfter w:w="332" w:type="dxa"/>
          <w:trHeight w:val="189"/>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19.</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Новооскольский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bottom"/>
          </w:tcPr>
          <w:p w:rsidR="00872F98" w:rsidRPr="00872F98" w:rsidRDefault="00872F98" w:rsidP="00872F98">
            <w:pPr>
              <w:jc w:val="right"/>
              <w:rPr>
                <w:b/>
                <w:bCs/>
                <w:color w:val="000000"/>
                <w:sz w:val="28"/>
                <w:szCs w:val="28"/>
              </w:rPr>
            </w:pPr>
            <w:r w:rsidRPr="00872F98">
              <w:rPr>
                <w:b/>
                <w:bCs/>
                <w:color w:val="000000"/>
                <w:sz w:val="28"/>
                <w:szCs w:val="28"/>
              </w:rPr>
              <w:t>67,3</w:t>
            </w:r>
          </w:p>
        </w:tc>
        <w:tc>
          <w:tcPr>
            <w:tcW w:w="1720" w:type="dxa"/>
            <w:tcBorders>
              <w:top w:val="nil"/>
              <w:left w:val="nil"/>
              <w:bottom w:val="single" w:sz="4" w:space="0" w:color="auto"/>
              <w:right w:val="single" w:sz="8" w:space="0" w:color="auto"/>
            </w:tcBorders>
            <w:shd w:val="clear" w:color="auto" w:fill="auto"/>
            <w:vAlign w:val="bottom"/>
          </w:tcPr>
          <w:p w:rsidR="00872F98" w:rsidRPr="00872F98" w:rsidRDefault="00872F98" w:rsidP="00872F98">
            <w:pPr>
              <w:jc w:val="right"/>
              <w:rPr>
                <w:b/>
                <w:bCs/>
                <w:color w:val="000000"/>
                <w:sz w:val="28"/>
                <w:szCs w:val="28"/>
              </w:rPr>
            </w:pPr>
            <w:r w:rsidRPr="00872F98">
              <w:rPr>
                <w:b/>
                <w:bCs/>
                <w:color w:val="000000"/>
                <w:sz w:val="28"/>
                <w:szCs w:val="28"/>
              </w:rPr>
              <w:t>67,3</w:t>
            </w:r>
          </w:p>
        </w:tc>
        <w:tc>
          <w:tcPr>
            <w:tcW w:w="1832" w:type="dxa"/>
            <w:gridSpan w:val="2"/>
            <w:tcBorders>
              <w:top w:val="nil"/>
              <w:left w:val="nil"/>
              <w:bottom w:val="single" w:sz="4" w:space="0" w:color="auto"/>
              <w:right w:val="single" w:sz="8" w:space="0" w:color="auto"/>
            </w:tcBorders>
            <w:shd w:val="clear" w:color="auto" w:fill="auto"/>
            <w:vAlign w:val="bottom"/>
          </w:tcPr>
          <w:p w:rsidR="00872F98" w:rsidRPr="00872F98" w:rsidRDefault="00872F98" w:rsidP="00872F98">
            <w:pPr>
              <w:jc w:val="right"/>
              <w:rPr>
                <w:b/>
                <w:bCs/>
                <w:color w:val="000000"/>
                <w:sz w:val="28"/>
                <w:szCs w:val="28"/>
              </w:rPr>
            </w:pPr>
            <w:r w:rsidRPr="00872F98">
              <w:rPr>
                <w:b/>
                <w:bCs/>
                <w:color w:val="000000"/>
                <w:sz w:val="28"/>
                <w:szCs w:val="28"/>
              </w:rPr>
              <w:t>67,3</w:t>
            </w:r>
          </w:p>
        </w:tc>
      </w:tr>
      <w:tr w:rsidR="00872F98" w:rsidRPr="00872F98" w:rsidTr="00724E55">
        <w:trPr>
          <w:gridBefore w:val="1"/>
          <w:gridAfter w:val="1"/>
          <w:wBefore w:w="142" w:type="dxa"/>
          <w:wAfter w:w="332" w:type="dxa"/>
          <w:trHeight w:val="310"/>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20.</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Старооскольский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bottom"/>
          </w:tcPr>
          <w:p w:rsidR="00872F98" w:rsidRPr="00872F98" w:rsidRDefault="00872F98" w:rsidP="00872F98">
            <w:pPr>
              <w:jc w:val="right"/>
              <w:rPr>
                <w:b/>
                <w:bCs/>
                <w:color w:val="000000"/>
                <w:sz w:val="28"/>
                <w:szCs w:val="28"/>
              </w:rPr>
            </w:pPr>
            <w:r w:rsidRPr="00872F98">
              <w:rPr>
                <w:b/>
                <w:bCs/>
                <w:color w:val="000000"/>
                <w:sz w:val="28"/>
                <w:szCs w:val="28"/>
              </w:rPr>
              <w:t>3 257,9</w:t>
            </w:r>
          </w:p>
        </w:tc>
        <w:tc>
          <w:tcPr>
            <w:tcW w:w="1720" w:type="dxa"/>
            <w:tcBorders>
              <w:top w:val="nil"/>
              <w:left w:val="nil"/>
              <w:bottom w:val="single" w:sz="4" w:space="0" w:color="auto"/>
              <w:right w:val="single" w:sz="8" w:space="0" w:color="auto"/>
            </w:tcBorders>
            <w:shd w:val="clear" w:color="auto" w:fill="auto"/>
            <w:vAlign w:val="bottom"/>
          </w:tcPr>
          <w:p w:rsidR="00872F98" w:rsidRPr="00872F98" w:rsidRDefault="00872F98" w:rsidP="00872F98">
            <w:pPr>
              <w:jc w:val="right"/>
              <w:rPr>
                <w:b/>
                <w:bCs/>
                <w:color w:val="000000"/>
                <w:sz w:val="28"/>
                <w:szCs w:val="28"/>
              </w:rPr>
            </w:pPr>
            <w:r w:rsidRPr="00872F98">
              <w:rPr>
                <w:b/>
                <w:bCs/>
                <w:color w:val="000000"/>
                <w:sz w:val="28"/>
                <w:szCs w:val="28"/>
              </w:rPr>
              <w:t>3 136,5</w:t>
            </w:r>
          </w:p>
        </w:tc>
        <w:tc>
          <w:tcPr>
            <w:tcW w:w="1832" w:type="dxa"/>
            <w:gridSpan w:val="2"/>
            <w:tcBorders>
              <w:top w:val="nil"/>
              <w:left w:val="nil"/>
              <w:bottom w:val="single" w:sz="4" w:space="0" w:color="auto"/>
              <w:right w:val="single" w:sz="8" w:space="0" w:color="auto"/>
            </w:tcBorders>
            <w:shd w:val="clear" w:color="auto" w:fill="auto"/>
            <w:vAlign w:val="bottom"/>
          </w:tcPr>
          <w:p w:rsidR="00872F98" w:rsidRPr="00872F98" w:rsidRDefault="00872F98" w:rsidP="00872F98">
            <w:pPr>
              <w:jc w:val="right"/>
              <w:rPr>
                <w:b/>
                <w:bCs/>
                <w:color w:val="000000"/>
                <w:sz w:val="28"/>
                <w:szCs w:val="28"/>
              </w:rPr>
            </w:pPr>
            <w:r w:rsidRPr="00872F98">
              <w:rPr>
                <w:b/>
                <w:bCs/>
                <w:color w:val="000000"/>
                <w:sz w:val="28"/>
                <w:szCs w:val="28"/>
              </w:rPr>
              <w:t>3 136,5</w:t>
            </w:r>
          </w:p>
        </w:tc>
      </w:tr>
      <w:tr w:rsidR="00872F98" w:rsidRPr="00872F98" w:rsidTr="00724E55">
        <w:trPr>
          <w:gridBefore w:val="1"/>
          <w:gridAfter w:val="1"/>
          <w:wBefore w:w="142" w:type="dxa"/>
          <w:wAfter w:w="332" w:type="dxa"/>
          <w:trHeight w:val="369"/>
        </w:trPr>
        <w:tc>
          <w:tcPr>
            <w:tcW w:w="709" w:type="dxa"/>
            <w:tcBorders>
              <w:top w:val="nil"/>
              <w:left w:val="single" w:sz="8" w:space="0" w:color="auto"/>
              <w:bottom w:val="nil"/>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21.</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Шебекинский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bottom"/>
          </w:tcPr>
          <w:p w:rsidR="00872F98" w:rsidRPr="00872F98" w:rsidRDefault="00872F98" w:rsidP="00872F98">
            <w:pPr>
              <w:jc w:val="right"/>
              <w:rPr>
                <w:b/>
                <w:bCs/>
                <w:color w:val="000000"/>
                <w:sz w:val="28"/>
                <w:szCs w:val="28"/>
              </w:rPr>
            </w:pPr>
            <w:r w:rsidRPr="00872F98">
              <w:rPr>
                <w:b/>
                <w:bCs/>
                <w:color w:val="000000"/>
                <w:sz w:val="28"/>
                <w:szCs w:val="28"/>
              </w:rPr>
              <w:t>1 082,2</w:t>
            </w:r>
          </w:p>
        </w:tc>
        <w:tc>
          <w:tcPr>
            <w:tcW w:w="1720" w:type="dxa"/>
            <w:tcBorders>
              <w:top w:val="nil"/>
              <w:left w:val="nil"/>
              <w:bottom w:val="single" w:sz="4" w:space="0" w:color="auto"/>
              <w:right w:val="single" w:sz="8" w:space="0" w:color="auto"/>
            </w:tcBorders>
            <w:shd w:val="clear" w:color="auto" w:fill="auto"/>
            <w:vAlign w:val="bottom"/>
          </w:tcPr>
          <w:p w:rsidR="00872F98" w:rsidRPr="00872F98" w:rsidRDefault="00872F98" w:rsidP="00872F98">
            <w:pPr>
              <w:jc w:val="right"/>
              <w:rPr>
                <w:b/>
                <w:bCs/>
                <w:color w:val="000000"/>
                <w:sz w:val="28"/>
                <w:szCs w:val="28"/>
              </w:rPr>
            </w:pPr>
            <w:r w:rsidRPr="00872F98">
              <w:rPr>
                <w:b/>
                <w:bCs/>
                <w:color w:val="000000"/>
                <w:sz w:val="28"/>
                <w:szCs w:val="28"/>
              </w:rPr>
              <w:t>1 082,2</w:t>
            </w:r>
          </w:p>
        </w:tc>
        <w:tc>
          <w:tcPr>
            <w:tcW w:w="1832" w:type="dxa"/>
            <w:gridSpan w:val="2"/>
            <w:tcBorders>
              <w:top w:val="nil"/>
              <w:left w:val="nil"/>
              <w:bottom w:val="single" w:sz="4" w:space="0" w:color="auto"/>
              <w:right w:val="single" w:sz="8" w:space="0" w:color="auto"/>
            </w:tcBorders>
            <w:shd w:val="clear" w:color="auto" w:fill="auto"/>
            <w:vAlign w:val="bottom"/>
          </w:tcPr>
          <w:p w:rsidR="00872F98" w:rsidRPr="00872F98" w:rsidRDefault="00872F98" w:rsidP="00872F98">
            <w:pPr>
              <w:jc w:val="right"/>
              <w:rPr>
                <w:b/>
                <w:bCs/>
                <w:color w:val="000000"/>
                <w:sz w:val="28"/>
                <w:szCs w:val="28"/>
              </w:rPr>
            </w:pPr>
            <w:r w:rsidRPr="00872F98">
              <w:rPr>
                <w:b/>
                <w:bCs/>
                <w:color w:val="000000"/>
                <w:sz w:val="28"/>
                <w:szCs w:val="28"/>
              </w:rPr>
              <w:t>1 082,2</w:t>
            </w:r>
          </w:p>
        </w:tc>
      </w:tr>
      <w:tr w:rsidR="00872F98" w:rsidRPr="00872F98" w:rsidTr="00724E55">
        <w:trPr>
          <w:gridBefore w:val="1"/>
          <w:gridAfter w:val="1"/>
          <w:wBefore w:w="142" w:type="dxa"/>
          <w:wAfter w:w="332" w:type="dxa"/>
          <w:trHeight w:val="275"/>
        </w:trPr>
        <w:tc>
          <w:tcPr>
            <w:tcW w:w="709"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22.</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Яковлевский городской округ</w:t>
            </w:r>
          </w:p>
        </w:tc>
        <w:tc>
          <w:tcPr>
            <w:tcW w:w="1720" w:type="dxa"/>
            <w:tcBorders>
              <w:top w:val="nil"/>
              <w:left w:val="single" w:sz="8" w:space="0" w:color="auto"/>
              <w:bottom w:val="nil"/>
              <w:right w:val="single" w:sz="8" w:space="0" w:color="auto"/>
            </w:tcBorders>
            <w:shd w:val="clear" w:color="auto" w:fill="auto"/>
            <w:vAlign w:val="bottom"/>
          </w:tcPr>
          <w:p w:rsidR="00872F98" w:rsidRPr="00872F98" w:rsidRDefault="00872F98" w:rsidP="00872F98">
            <w:pPr>
              <w:jc w:val="right"/>
              <w:rPr>
                <w:b/>
                <w:bCs/>
                <w:color w:val="000000"/>
                <w:sz w:val="28"/>
                <w:szCs w:val="28"/>
              </w:rPr>
            </w:pPr>
            <w:r w:rsidRPr="00872F98">
              <w:rPr>
                <w:b/>
                <w:bCs/>
                <w:color w:val="000000"/>
                <w:sz w:val="28"/>
                <w:szCs w:val="28"/>
              </w:rPr>
              <w:t>211,9</w:t>
            </w:r>
          </w:p>
        </w:tc>
        <w:tc>
          <w:tcPr>
            <w:tcW w:w="1720" w:type="dxa"/>
            <w:tcBorders>
              <w:top w:val="nil"/>
              <w:left w:val="nil"/>
              <w:bottom w:val="nil"/>
              <w:right w:val="single" w:sz="8" w:space="0" w:color="auto"/>
            </w:tcBorders>
            <w:shd w:val="clear" w:color="auto" w:fill="auto"/>
            <w:vAlign w:val="bottom"/>
          </w:tcPr>
          <w:p w:rsidR="00872F98" w:rsidRPr="00872F98" w:rsidRDefault="00872F98" w:rsidP="00872F98">
            <w:pPr>
              <w:jc w:val="right"/>
              <w:rPr>
                <w:b/>
                <w:bCs/>
                <w:color w:val="000000"/>
                <w:sz w:val="28"/>
                <w:szCs w:val="28"/>
              </w:rPr>
            </w:pPr>
            <w:r w:rsidRPr="00872F98">
              <w:rPr>
                <w:b/>
                <w:bCs/>
                <w:color w:val="000000"/>
                <w:sz w:val="28"/>
                <w:szCs w:val="28"/>
              </w:rPr>
              <w:t>211,9</w:t>
            </w:r>
          </w:p>
        </w:tc>
        <w:tc>
          <w:tcPr>
            <w:tcW w:w="1832" w:type="dxa"/>
            <w:gridSpan w:val="2"/>
            <w:tcBorders>
              <w:top w:val="nil"/>
              <w:left w:val="nil"/>
              <w:bottom w:val="nil"/>
              <w:right w:val="single" w:sz="8" w:space="0" w:color="auto"/>
            </w:tcBorders>
            <w:shd w:val="clear" w:color="auto" w:fill="auto"/>
            <w:vAlign w:val="bottom"/>
          </w:tcPr>
          <w:p w:rsidR="00872F98" w:rsidRPr="00872F98" w:rsidRDefault="00872F98" w:rsidP="00872F98">
            <w:pPr>
              <w:jc w:val="right"/>
              <w:rPr>
                <w:b/>
                <w:bCs/>
                <w:color w:val="000000"/>
                <w:sz w:val="28"/>
                <w:szCs w:val="28"/>
              </w:rPr>
            </w:pPr>
            <w:r w:rsidRPr="00872F98">
              <w:rPr>
                <w:b/>
                <w:bCs/>
                <w:color w:val="000000"/>
                <w:sz w:val="28"/>
                <w:szCs w:val="28"/>
              </w:rPr>
              <w:t>211,9</w:t>
            </w:r>
          </w:p>
        </w:tc>
      </w:tr>
      <w:tr w:rsidR="00872F98" w:rsidRPr="00872F98" w:rsidTr="00724E55">
        <w:trPr>
          <w:gridBefore w:val="1"/>
          <w:gridAfter w:val="1"/>
          <w:wBefore w:w="142" w:type="dxa"/>
          <w:wAfter w:w="332" w:type="dxa"/>
          <w:trHeight w:val="439"/>
        </w:trPr>
        <w:tc>
          <w:tcPr>
            <w:tcW w:w="5076" w:type="dxa"/>
            <w:gridSpan w:val="3"/>
            <w:tcBorders>
              <w:top w:val="single" w:sz="8" w:space="0" w:color="auto"/>
              <w:left w:val="single" w:sz="8" w:space="0" w:color="auto"/>
              <w:bottom w:val="single" w:sz="8" w:space="0" w:color="auto"/>
              <w:right w:val="single" w:sz="8" w:space="0" w:color="000000"/>
            </w:tcBorders>
            <w:shd w:val="clear" w:color="000000" w:fill="FFFFFF"/>
            <w:vAlign w:val="center"/>
            <w:hideMark/>
          </w:tcPr>
          <w:p w:rsidR="00872F98" w:rsidRPr="00872F98" w:rsidRDefault="00872F98" w:rsidP="00872F98">
            <w:pPr>
              <w:jc w:val="center"/>
              <w:rPr>
                <w:b/>
                <w:bCs/>
                <w:sz w:val="28"/>
                <w:szCs w:val="28"/>
              </w:rPr>
            </w:pPr>
            <w:r w:rsidRPr="00872F98">
              <w:rPr>
                <w:b/>
                <w:bCs/>
                <w:sz w:val="28"/>
                <w:szCs w:val="28"/>
              </w:rPr>
              <w:t xml:space="preserve">В   </w:t>
            </w:r>
            <w:proofErr w:type="gramStart"/>
            <w:r w:rsidRPr="00872F98">
              <w:rPr>
                <w:b/>
                <w:bCs/>
                <w:sz w:val="28"/>
                <w:szCs w:val="28"/>
              </w:rPr>
              <w:t>С</w:t>
            </w:r>
            <w:proofErr w:type="gramEnd"/>
            <w:r w:rsidRPr="00872F98">
              <w:rPr>
                <w:b/>
                <w:bCs/>
                <w:sz w:val="28"/>
                <w:szCs w:val="28"/>
              </w:rPr>
              <w:t xml:space="preserve">   Е   Г   О</w:t>
            </w:r>
          </w:p>
        </w:tc>
        <w:tc>
          <w:tcPr>
            <w:tcW w:w="1720" w:type="dxa"/>
            <w:tcBorders>
              <w:top w:val="single" w:sz="8" w:space="0" w:color="auto"/>
              <w:left w:val="single" w:sz="8" w:space="0" w:color="auto"/>
              <w:bottom w:val="single" w:sz="8" w:space="0" w:color="auto"/>
              <w:right w:val="single" w:sz="8" w:space="0" w:color="auto"/>
            </w:tcBorders>
            <w:shd w:val="clear" w:color="000000" w:fill="FFFFFF"/>
            <w:vAlign w:val="center"/>
          </w:tcPr>
          <w:p w:rsidR="00872F98" w:rsidRPr="00872F98" w:rsidRDefault="00872F98" w:rsidP="00872F98">
            <w:pPr>
              <w:jc w:val="right"/>
              <w:rPr>
                <w:b/>
                <w:bCs/>
                <w:sz w:val="28"/>
                <w:szCs w:val="28"/>
              </w:rPr>
            </w:pPr>
            <w:r w:rsidRPr="00872F98">
              <w:rPr>
                <w:b/>
                <w:bCs/>
                <w:sz w:val="28"/>
                <w:szCs w:val="28"/>
              </w:rPr>
              <w:t>14 803,0</w:t>
            </w:r>
          </w:p>
        </w:tc>
        <w:tc>
          <w:tcPr>
            <w:tcW w:w="1720" w:type="dxa"/>
            <w:tcBorders>
              <w:top w:val="single" w:sz="8" w:space="0" w:color="auto"/>
              <w:left w:val="nil"/>
              <w:bottom w:val="single" w:sz="8" w:space="0" w:color="auto"/>
              <w:right w:val="single" w:sz="8" w:space="0" w:color="auto"/>
            </w:tcBorders>
            <w:shd w:val="clear" w:color="000000" w:fill="FFFFFF"/>
            <w:vAlign w:val="center"/>
          </w:tcPr>
          <w:p w:rsidR="00872F98" w:rsidRPr="00872F98" w:rsidRDefault="00872F98" w:rsidP="00872F98">
            <w:pPr>
              <w:jc w:val="right"/>
              <w:rPr>
                <w:b/>
                <w:bCs/>
                <w:sz w:val="28"/>
                <w:szCs w:val="28"/>
              </w:rPr>
            </w:pPr>
            <w:r w:rsidRPr="00872F98">
              <w:rPr>
                <w:b/>
                <w:bCs/>
                <w:sz w:val="28"/>
                <w:szCs w:val="28"/>
              </w:rPr>
              <w:t>14 803,0</w:t>
            </w:r>
          </w:p>
        </w:tc>
        <w:tc>
          <w:tcPr>
            <w:tcW w:w="1832" w:type="dxa"/>
            <w:gridSpan w:val="2"/>
            <w:tcBorders>
              <w:top w:val="single" w:sz="8" w:space="0" w:color="auto"/>
              <w:left w:val="nil"/>
              <w:bottom w:val="single" w:sz="8" w:space="0" w:color="auto"/>
              <w:right w:val="single" w:sz="8" w:space="0" w:color="auto"/>
            </w:tcBorders>
            <w:shd w:val="clear" w:color="000000" w:fill="FFFFFF"/>
            <w:vAlign w:val="center"/>
          </w:tcPr>
          <w:p w:rsidR="00872F98" w:rsidRPr="00872F98" w:rsidRDefault="00872F98" w:rsidP="00872F98">
            <w:pPr>
              <w:jc w:val="right"/>
              <w:rPr>
                <w:b/>
                <w:bCs/>
                <w:sz w:val="28"/>
                <w:szCs w:val="28"/>
              </w:rPr>
            </w:pPr>
            <w:r w:rsidRPr="00872F98">
              <w:rPr>
                <w:b/>
                <w:bCs/>
                <w:sz w:val="28"/>
                <w:szCs w:val="28"/>
              </w:rPr>
              <w:t>14 803,0»;</w:t>
            </w:r>
          </w:p>
        </w:tc>
      </w:tr>
    </w:tbl>
    <w:p w:rsidR="00872F98" w:rsidRPr="00872F98" w:rsidRDefault="00872F98" w:rsidP="00872F98">
      <w:pPr>
        <w:rPr>
          <w:sz w:val="28"/>
          <w:szCs w:val="28"/>
        </w:rPr>
      </w:pPr>
    </w:p>
    <w:p w:rsidR="00872F98" w:rsidRPr="00872F98" w:rsidRDefault="00872F98" w:rsidP="00872F98">
      <w:pPr>
        <w:rPr>
          <w:sz w:val="28"/>
          <w:szCs w:val="28"/>
        </w:rPr>
      </w:pPr>
    </w:p>
    <w:p w:rsidR="00872F98" w:rsidRPr="00872F98" w:rsidRDefault="001C6AB7" w:rsidP="00872F98">
      <w:pPr>
        <w:rPr>
          <w:sz w:val="28"/>
          <w:szCs w:val="20"/>
        </w:rPr>
      </w:pPr>
      <w:r>
        <w:rPr>
          <w:rFonts w:eastAsiaTheme="minorHAnsi"/>
          <w:sz w:val="28"/>
          <w:szCs w:val="28"/>
          <w:lang w:eastAsia="en-US"/>
        </w:rPr>
        <w:t>4</w:t>
      </w:r>
      <w:r w:rsidR="00DE17E8">
        <w:rPr>
          <w:rFonts w:eastAsiaTheme="minorHAnsi"/>
          <w:sz w:val="28"/>
          <w:szCs w:val="28"/>
          <w:lang w:eastAsia="en-US"/>
        </w:rPr>
        <w:t>2</w:t>
      </w:r>
      <w:r w:rsidR="00872F98" w:rsidRPr="00872F98">
        <w:rPr>
          <w:rFonts w:eastAsiaTheme="minorHAnsi"/>
          <w:sz w:val="28"/>
          <w:szCs w:val="28"/>
          <w:lang w:eastAsia="en-US"/>
        </w:rPr>
        <w:t>)</w:t>
      </w:r>
      <w:r w:rsidR="00872F98" w:rsidRPr="00872F98">
        <w:rPr>
          <w:sz w:val="28"/>
          <w:szCs w:val="20"/>
        </w:rPr>
        <w:t xml:space="preserve"> таблицу 70 приложения 16 изложить в следующей редакции:</w:t>
      </w:r>
    </w:p>
    <w:p w:rsidR="00872F98" w:rsidRPr="00872F98" w:rsidRDefault="00872F98" w:rsidP="00872F98">
      <w:pPr>
        <w:tabs>
          <w:tab w:val="left" w:pos="5820"/>
        </w:tabs>
        <w:rPr>
          <w:sz w:val="28"/>
          <w:szCs w:val="28"/>
        </w:rPr>
      </w:pPr>
    </w:p>
    <w:tbl>
      <w:tblPr>
        <w:tblW w:w="10822" w:type="dxa"/>
        <w:tblInd w:w="-851" w:type="dxa"/>
        <w:tblLook w:val="04A0" w:firstRow="1" w:lastRow="0" w:firstColumn="1" w:lastColumn="0" w:noHBand="0" w:noVBand="1"/>
      </w:tblPr>
      <w:tblGrid>
        <w:gridCol w:w="142"/>
        <w:gridCol w:w="709"/>
        <w:gridCol w:w="4111"/>
        <w:gridCol w:w="256"/>
        <w:gridCol w:w="1720"/>
        <w:gridCol w:w="1720"/>
        <w:gridCol w:w="1404"/>
        <w:gridCol w:w="428"/>
        <w:gridCol w:w="332"/>
      </w:tblGrid>
      <w:tr w:rsidR="00872F98" w:rsidRPr="00872F98" w:rsidTr="00724E55">
        <w:trPr>
          <w:gridBefore w:val="3"/>
          <w:gridAfter w:val="2"/>
          <w:wBefore w:w="4962" w:type="dxa"/>
          <w:wAfter w:w="760" w:type="dxa"/>
          <w:trHeight w:val="375"/>
        </w:trPr>
        <w:tc>
          <w:tcPr>
            <w:tcW w:w="5100" w:type="dxa"/>
            <w:gridSpan w:val="4"/>
            <w:tcBorders>
              <w:top w:val="nil"/>
              <w:left w:val="nil"/>
              <w:bottom w:val="nil"/>
              <w:right w:val="nil"/>
            </w:tcBorders>
            <w:shd w:val="clear" w:color="auto" w:fill="auto"/>
            <w:vAlign w:val="center"/>
            <w:hideMark/>
          </w:tcPr>
          <w:p w:rsidR="00872F98" w:rsidRPr="00872F98" w:rsidRDefault="00872F98" w:rsidP="00872F98">
            <w:pPr>
              <w:jc w:val="right"/>
              <w:rPr>
                <w:sz w:val="28"/>
                <w:szCs w:val="28"/>
              </w:rPr>
            </w:pPr>
            <w:r w:rsidRPr="00872F98">
              <w:rPr>
                <w:sz w:val="28"/>
                <w:szCs w:val="28"/>
              </w:rPr>
              <w:t>«Таблица 70</w:t>
            </w:r>
          </w:p>
        </w:tc>
      </w:tr>
      <w:tr w:rsidR="00872F98" w:rsidRPr="00872F98" w:rsidTr="00724E55">
        <w:trPr>
          <w:gridBefore w:val="3"/>
          <w:gridAfter w:val="2"/>
          <w:wBefore w:w="4962" w:type="dxa"/>
          <w:wAfter w:w="760" w:type="dxa"/>
          <w:trHeight w:val="70"/>
        </w:trPr>
        <w:tc>
          <w:tcPr>
            <w:tcW w:w="5100" w:type="dxa"/>
            <w:gridSpan w:val="4"/>
            <w:tcBorders>
              <w:top w:val="nil"/>
              <w:left w:val="nil"/>
              <w:bottom w:val="nil"/>
              <w:right w:val="nil"/>
            </w:tcBorders>
            <w:shd w:val="clear" w:color="auto" w:fill="auto"/>
            <w:vAlign w:val="center"/>
            <w:hideMark/>
          </w:tcPr>
          <w:p w:rsidR="00872F98" w:rsidRPr="00872F98" w:rsidRDefault="00872F98" w:rsidP="00872F98">
            <w:pPr>
              <w:jc w:val="right"/>
              <w:rPr>
                <w:sz w:val="28"/>
                <w:szCs w:val="28"/>
              </w:rPr>
            </w:pPr>
            <w:r w:rsidRPr="00872F98">
              <w:rPr>
                <w:sz w:val="28"/>
                <w:szCs w:val="28"/>
              </w:rPr>
              <w:t>приложения 16</w:t>
            </w:r>
          </w:p>
        </w:tc>
      </w:tr>
      <w:tr w:rsidR="00872F98" w:rsidRPr="00872F98" w:rsidTr="00724E55">
        <w:trPr>
          <w:gridBefore w:val="3"/>
          <w:gridAfter w:val="2"/>
          <w:wBefore w:w="4962" w:type="dxa"/>
          <w:wAfter w:w="760" w:type="dxa"/>
          <w:trHeight w:val="70"/>
        </w:trPr>
        <w:tc>
          <w:tcPr>
            <w:tcW w:w="5100" w:type="dxa"/>
            <w:gridSpan w:val="4"/>
            <w:tcBorders>
              <w:top w:val="nil"/>
              <w:left w:val="nil"/>
              <w:bottom w:val="nil"/>
              <w:right w:val="nil"/>
            </w:tcBorders>
            <w:shd w:val="clear" w:color="auto" w:fill="auto"/>
            <w:vAlign w:val="center"/>
          </w:tcPr>
          <w:p w:rsidR="00872F98" w:rsidRPr="00872F98" w:rsidRDefault="00872F98" w:rsidP="00872F98">
            <w:pPr>
              <w:jc w:val="right"/>
              <w:rPr>
                <w:sz w:val="28"/>
                <w:szCs w:val="28"/>
              </w:rPr>
            </w:pPr>
          </w:p>
        </w:tc>
      </w:tr>
      <w:tr w:rsidR="00872F98" w:rsidRPr="00872F98" w:rsidTr="00724E55">
        <w:trPr>
          <w:trHeight w:val="1559"/>
        </w:trPr>
        <w:tc>
          <w:tcPr>
            <w:tcW w:w="10822" w:type="dxa"/>
            <w:gridSpan w:val="9"/>
            <w:tcBorders>
              <w:top w:val="nil"/>
              <w:left w:val="nil"/>
              <w:bottom w:val="nil"/>
              <w:right w:val="nil"/>
            </w:tcBorders>
            <w:shd w:val="clear" w:color="auto" w:fill="auto"/>
            <w:vAlign w:val="center"/>
            <w:hideMark/>
          </w:tcPr>
          <w:p w:rsidR="00872F98" w:rsidRPr="00872F98" w:rsidRDefault="00313385" w:rsidP="007E5474">
            <w:pPr>
              <w:jc w:val="center"/>
              <w:rPr>
                <w:b/>
                <w:bCs/>
                <w:sz w:val="28"/>
                <w:szCs w:val="28"/>
              </w:rPr>
            </w:pPr>
            <w:r w:rsidRPr="00313385">
              <w:rPr>
                <w:b/>
                <w:bCs/>
                <w:sz w:val="28"/>
                <w:szCs w:val="28"/>
              </w:rPr>
              <w:t>Распределение субсидий бюджетам муниципальных районов и городских округов на возмещение недополученных доходов на пригородных автобусных маршрутах в целях реализации льготного проезда к дачным и садово-огородным участкам в выходные и праздничные дни на 2023 год и на плановый период 2024 и 2025 годов</w:t>
            </w:r>
          </w:p>
        </w:tc>
      </w:tr>
      <w:tr w:rsidR="00872F98" w:rsidRPr="00872F98" w:rsidTr="00724E55">
        <w:trPr>
          <w:gridBefore w:val="1"/>
          <w:gridAfter w:val="1"/>
          <w:wBefore w:w="142" w:type="dxa"/>
          <w:wAfter w:w="332" w:type="dxa"/>
          <w:trHeight w:val="330"/>
        </w:trPr>
        <w:tc>
          <w:tcPr>
            <w:tcW w:w="709" w:type="dxa"/>
            <w:tcBorders>
              <w:top w:val="nil"/>
              <w:left w:val="nil"/>
              <w:bottom w:val="nil"/>
              <w:right w:val="nil"/>
            </w:tcBorders>
            <w:shd w:val="clear" w:color="auto" w:fill="auto"/>
            <w:vAlign w:val="center"/>
            <w:hideMark/>
          </w:tcPr>
          <w:p w:rsidR="00872F98" w:rsidRPr="00872F98" w:rsidRDefault="00872F98" w:rsidP="00872F98">
            <w:pPr>
              <w:rPr>
                <w:sz w:val="20"/>
                <w:szCs w:val="20"/>
              </w:rPr>
            </w:pPr>
          </w:p>
        </w:tc>
        <w:tc>
          <w:tcPr>
            <w:tcW w:w="4367" w:type="dxa"/>
            <w:gridSpan w:val="2"/>
            <w:tcBorders>
              <w:top w:val="nil"/>
              <w:left w:val="nil"/>
              <w:bottom w:val="nil"/>
              <w:right w:val="nil"/>
            </w:tcBorders>
            <w:shd w:val="clear" w:color="auto" w:fill="auto"/>
            <w:noWrap/>
            <w:vAlign w:val="center"/>
            <w:hideMark/>
          </w:tcPr>
          <w:p w:rsidR="00872F98" w:rsidRPr="00872F98" w:rsidRDefault="00872F98" w:rsidP="00872F98">
            <w:pPr>
              <w:rPr>
                <w:sz w:val="20"/>
                <w:szCs w:val="20"/>
              </w:rPr>
            </w:pPr>
          </w:p>
        </w:tc>
        <w:tc>
          <w:tcPr>
            <w:tcW w:w="5272" w:type="dxa"/>
            <w:gridSpan w:val="4"/>
            <w:tcBorders>
              <w:top w:val="nil"/>
              <w:left w:val="nil"/>
              <w:bottom w:val="nil"/>
              <w:right w:val="nil"/>
            </w:tcBorders>
            <w:shd w:val="clear" w:color="auto" w:fill="auto"/>
            <w:vAlign w:val="center"/>
            <w:hideMark/>
          </w:tcPr>
          <w:p w:rsidR="00872F98" w:rsidRPr="00872F98" w:rsidRDefault="00872F98" w:rsidP="00872F98">
            <w:pPr>
              <w:jc w:val="right"/>
              <w:rPr>
                <w:b/>
                <w:bCs/>
              </w:rPr>
            </w:pPr>
            <w:r w:rsidRPr="00872F98">
              <w:rPr>
                <w:b/>
                <w:bCs/>
              </w:rPr>
              <w:t>(тыс. рублей)</w:t>
            </w:r>
          </w:p>
        </w:tc>
      </w:tr>
      <w:tr w:rsidR="00872F98" w:rsidRPr="00872F98" w:rsidTr="00724E55">
        <w:trPr>
          <w:gridBefore w:val="1"/>
          <w:gridAfter w:val="1"/>
          <w:wBefore w:w="142" w:type="dxa"/>
          <w:wAfter w:w="332" w:type="dxa"/>
          <w:trHeight w:val="837"/>
        </w:trPr>
        <w:tc>
          <w:tcPr>
            <w:tcW w:w="709" w:type="dxa"/>
            <w:tcBorders>
              <w:top w:val="single" w:sz="8" w:space="0" w:color="auto"/>
              <w:left w:val="single" w:sz="8" w:space="0" w:color="auto"/>
              <w:bottom w:val="nil"/>
              <w:right w:val="single" w:sz="8" w:space="0" w:color="auto"/>
            </w:tcBorders>
            <w:shd w:val="clear" w:color="auto" w:fill="auto"/>
            <w:textDirection w:val="btLr"/>
            <w:vAlign w:val="center"/>
            <w:hideMark/>
          </w:tcPr>
          <w:p w:rsidR="00872F98" w:rsidRPr="00872F98" w:rsidRDefault="00872F98" w:rsidP="00872F98">
            <w:pPr>
              <w:jc w:val="center"/>
              <w:rPr>
                <w:b/>
                <w:bCs/>
                <w:sz w:val="28"/>
                <w:szCs w:val="28"/>
              </w:rPr>
            </w:pPr>
            <w:r w:rsidRPr="00872F98">
              <w:rPr>
                <w:b/>
                <w:bCs/>
                <w:sz w:val="28"/>
                <w:szCs w:val="28"/>
              </w:rPr>
              <w:t>№ п/п</w:t>
            </w:r>
          </w:p>
        </w:tc>
        <w:tc>
          <w:tcPr>
            <w:tcW w:w="4367" w:type="dxa"/>
            <w:gridSpan w:val="2"/>
            <w:tcBorders>
              <w:top w:val="single" w:sz="8" w:space="0" w:color="auto"/>
              <w:left w:val="nil"/>
              <w:bottom w:val="nil"/>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 xml:space="preserve">Наименование муниципального образования </w:t>
            </w:r>
          </w:p>
        </w:tc>
        <w:tc>
          <w:tcPr>
            <w:tcW w:w="1720" w:type="dxa"/>
            <w:tcBorders>
              <w:top w:val="single" w:sz="8" w:space="0" w:color="auto"/>
              <w:left w:val="nil"/>
              <w:bottom w:val="nil"/>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2023 год</w:t>
            </w:r>
          </w:p>
        </w:tc>
        <w:tc>
          <w:tcPr>
            <w:tcW w:w="1720" w:type="dxa"/>
            <w:tcBorders>
              <w:top w:val="single" w:sz="8" w:space="0" w:color="auto"/>
              <w:left w:val="nil"/>
              <w:bottom w:val="nil"/>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2024 год</w:t>
            </w:r>
          </w:p>
        </w:tc>
        <w:tc>
          <w:tcPr>
            <w:tcW w:w="1832" w:type="dxa"/>
            <w:gridSpan w:val="2"/>
            <w:tcBorders>
              <w:top w:val="single" w:sz="8" w:space="0" w:color="auto"/>
              <w:left w:val="nil"/>
              <w:bottom w:val="nil"/>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2025 год</w:t>
            </w:r>
          </w:p>
        </w:tc>
      </w:tr>
      <w:tr w:rsidR="00872F98" w:rsidRPr="00872F98" w:rsidTr="00724E55">
        <w:trPr>
          <w:gridBefore w:val="1"/>
          <w:gridAfter w:val="1"/>
          <w:wBefore w:w="142" w:type="dxa"/>
          <w:wAfter w:w="332" w:type="dxa"/>
          <w:trHeight w:val="60"/>
        </w:trPr>
        <w:tc>
          <w:tcPr>
            <w:tcW w:w="70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w:t>
            </w:r>
          </w:p>
        </w:tc>
        <w:tc>
          <w:tcPr>
            <w:tcW w:w="4367" w:type="dxa"/>
            <w:gridSpan w:val="2"/>
            <w:tcBorders>
              <w:top w:val="single" w:sz="8" w:space="0" w:color="auto"/>
              <w:left w:val="nil"/>
              <w:bottom w:val="single" w:sz="8"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2</w:t>
            </w:r>
          </w:p>
        </w:tc>
        <w:tc>
          <w:tcPr>
            <w:tcW w:w="1720" w:type="dxa"/>
            <w:tcBorders>
              <w:top w:val="single" w:sz="8" w:space="0" w:color="auto"/>
              <w:left w:val="nil"/>
              <w:bottom w:val="single" w:sz="8"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3</w:t>
            </w:r>
          </w:p>
        </w:tc>
        <w:tc>
          <w:tcPr>
            <w:tcW w:w="1720" w:type="dxa"/>
            <w:tcBorders>
              <w:top w:val="single" w:sz="8" w:space="0" w:color="auto"/>
              <w:left w:val="nil"/>
              <w:bottom w:val="single" w:sz="8"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4</w:t>
            </w:r>
          </w:p>
        </w:tc>
        <w:tc>
          <w:tcPr>
            <w:tcW w:w="1832" w:type="dxa"/>
            <w:gridSpan w:val="2"/>
            <w:tcBorders>
              <w:top w:val="single" w:sz="8" w:space="0" w:color="auto"/>
              <w:left w:val="nil"/>
              <w:bottom w:val="single" w:sz="8"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5</w:t>
            </w:r>
          </w:p>
        </w:tc>
      </w:tr>
      <w:tr w:rsidR="00872F98" w:rsidRPr="00872F98" w:rsidTr="00724E55">
        <w:trPr>
          <w:gridBefore w:val="1"/>
          <w:gridAfter w:val="1"/>
          <w:wBefore w:w="142" w:type="dxa"/>
          <w:wAfter w:w="332" w:type="dxa"/>
          <w:trHeight w:val="161"/>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w:t>
            </w:r>
          </w:p>
        </w:tc>
        <w:tc>
          <w:tcPr>
            <w:tcW w:w="43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Белгородский район</w:t>
            </w:r>
          </w:p>
        </w:tc>
        <w:tc>
          <w:tcPr>
            <w:tcW w:w="1720" w:type="dxa"/>
            <w:tcBorders>
              <w:top w:val="single" w:sz="8" w:space="0" w:color="auto"/>
              <w:left w:val="single" w:sz="8" w:space="0" w:color="auto"/>
              <w:bottom w:val="single" w:sz="4" w:space="0" w:color="auto"/>
              <w:right w:val="single" w:sz="8" w:space="0" w:color="auto"/>
            </w:tcBorders>
            <w:shd w:val="clear" w:color="auto" w:fill="auto"/>
            <w:vAlign w:val="bottom"/>
          </w:tcPr>
          <w:p w:rsidR="00872F98" w:rsidRPr="00872F98" w:rsidRDefault="00872F98" w:rsidP="00872F98">
            <w:pPr>
              <w:rPr>
                <w:b/>
                <w:bCs/>
                <w:color w:val="000000"/>
                <w:sz w:val="28"/>
                <w:szCs w:val="28"/>
              </w:rPr>
            </w:pPr>
            <w:r w:rsidRPr="00872F98">
              <w:rPr>
                <w:b/>
                <w:bCs/>
                <w:color w:val="000000"/>
                <w:sz w:val="28"/>
                <w:szCs w:val="28"/>
              </w:rPr>
              <w:t> </w:t>
            </w:r>
          </w:p>
        </w:tc>
        <w:tc>
          <w:tcPr>
            <w:tcW w:w="1720" w:type="dxa"/>
            <w:tcBorders>
              <w:top w:val="single" w:sz="8" w:space="0" w:color="auto"/>
              <w:left w:val="nil"/>
              <w:bottom w:val="single" w:sz="4" w:space="0" w:color="auto"/>
              <w:right w:val="single" w:sz="8" w:space="0" w:color="auto"/>
            </w:tcBorders>
            <w:shd w:val="clear" w:color="auto" w:fill="auto"/>
            <w:vAlign w:val="bottom"/>
          </w:tcPr>
          <w:p w:rsidR="00872F98" w:rsidRPr="00872F98" w:rsidRDefault="00872F98" w:rsidP="00872F98">
            <w:pPr>
              <w:rPr>
                <w:b/>
                <w:bCs/>
                <w:color w:val="000000"/>
                <w:sz w:val="28"/>
                <w:szCs w:val="28"/>
              </w:rPr>
            </w:pPr>
            <w:r w:rsidRPr="00872F98">
              <w:rPr>
                <w:b/>
                <w:bCs/>
                <w:color w:val="000000"/>
                <w:sz w:val="28"/>
                <w:szCs w:val="28"/>
              </w:rPr>
              <w:t> </w:t>
            </w:r>
          </w:p>
        </w:tc>
        <w:tc>
          <w:tcPr>
            <w:tcW w:w="1832" w:type="dxa"/>
            <w:gridSpan w:val="2"/>
            <w:tcBorders>
              <w:top w:val="single" w:sz="8" w:space="0" w:color="auto"/>
              <w:left w:val="nil"/>
              <w:bottom w:val="single" w:sz="4" w:space="0" w:color="auto"/>
              <w:right w:val="single" w:sz="8" w:space="0" w:color="auto"/>
            </w:tcBorders>
            <w:shd w:val="clear" w:color="auto" w:fill="auto"/>
            <w:vAlign w:val="bottom"/>
          </w:tcPr>
          <w:p w:rsidR="00872F98" w:rsidRPr="00872F98" w:rsidRDefault="00872F98" w:rsidP="00872F98">
            <w:pPr>
              <w:rPr>
                <w:b/>
                <w:bCs/>
                <w:color w:val="000000"/>
                <w:sz w:val="28"/>
                <w:szCs w:val="28"/>
              </w:rPr>
            </w:pPr>
            <w:r w:rsidRPr="00872F98">
              <w:rPr>
                <w:b/>
                <w:bCs/>
                <w:color w:val="000000"/>
                <w:sz w:val="28"/>
                <w:szCs w:val="28"/>
              </w:rPr>
              <w:t> </w:t>
            </w:r>
          </w:p>
        </w:tc>
      </w:tr>
      <w:tr w:rsidR="00872F98" w:rsidRPr="00872F98" w:rsidTr="00724E55">
        <w:trPr>
          <w:gridBefore w:val="1"/>
          <w:gridAfter w:val="1"/>
          <w:wBefore w:w="142" w:type="dxa"/>
          <w:wAfter w:w="332" w:type="dxa"/>
          <w:trHeight w:val="106"/>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2.</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Борисовский район</w:t>
            </w:r>
          </w:p>
        </w:tc>
        <w:tc>
          <w:tcPr>
            <w:tcW w:w="1720" w:type="dxa"/>
            <w:tcBorders>
              <w:top w:val="nil"/>
              <w:left w:val="single" w:sz="8" w:space="0" w:color="auto"/>
              <w:bottom w:val="single" w:sz="4" w:space="0" w:color="auto"/>
              <w:right w:val="single" w:sz="8" w:space="0" w:color="auto"/>
            </w:tcBorders>
            <w:shd w:val="clear" w:color="auto" w:fill="auto"/>
            <w:vAlign w:val="bottom"/>
          </w:tcPr>
          <w:p w:rsidR="00872F98" w:rsidRPr="00872F98" w:rsidRDefault="00872F98" w:rsidP="00872F98">
            <w:pPr>
              <w:rPr>
                <w:b/>
                <w:bCs/>
                <w:color w:val="000000"/>
                <w:sz w:val="28"/>
                <w:szCs w:val="28"/>
              </w:rPr>
            </w:pPr>
            <w:r w:rsidRPr="00872F98">
              <w:rPr>
                <w:b/>
                <w:bCs/>
                <w:color w:val="000000"/>
                <w:sz w:val="28"/>
                <w:szCs w:val="28"/>
              </w:rPr>
              <w:t> </w:t>
            </w:r>
          </w:p>
        </w:tc>
        <w:tc>
          <w:tcPr>
            <w:tcW w:w="1720" w:type="dxa"/>
            <w:tcBorders>
              <w:top w:val="nil"/>
              <w:left w:val="nil"/>
              <w:bottom w:val="single" w:sz="4" w:space="0" w:color="auto"/>
              <w:right w:val="single" w:sz="8" w:space="0" w:color="auto"/>
            </w:tcBorders>
            <w:shd w:val="clear" w:color="auto" w:fill="auto"/>
            <w:vAlign w:val="bottom"/>
          </w:tcPr>
          <w:p w:rsidR="00872F98" w:rsidRPr="00872F98" w:rsidRDefault="00872F98" w:rsidP="00872F98">
            <w:pPr>
              <w:rPr>
                <w:b/>
                <w:bCs/>
                <w:color w:val="000000"/>
                <w:sz w:val="28"/>
                <w:szCs w:val="28"/>
              </w:rPr>
            </w:pPr>
            <w:r w:rsidRPr="00872F98">
              <w:rPr>
                <w:b/>
                <w:bCs/>
                <w:color w:val="000000"/>
                <w:sz w:val="28"/>
                <w:szCs w:val="28"/>
              </w:rPr>
              <w:t> </w:t>
            </w:r>
          </w:p>
        </w:tc>
        <w:tc>
          <w:tcPr>
            <w:tcW w:w="1832" w:type="dxa"/>
            <w:gridSpan w:val="2"/>
            <w:tcBorders>
              <w:top w:val="nil"/>
              <w:left w:val="nil"/>
              <w:bottom w:val="single" w:sz="4" w:space="0" w:color="auto"/>
              <w:right w:val="single" w:sz="8" w:space="0" w:color="auto"/>
            </w:tcBorders>
            <w:shd w:val="clear" w:color="auto" w:fill="auto"/>
            <w:vAlign w:val="bottom"/>
          </w:tcPr>
          <w:p w:rsidR="00872F98" w:rsidRPr="00872F98" w:rsidRDefault="00872F98" w:rsidP="00872F98">
            <w:pPr>
              <w:rPr>
                <w:b/>
                <w:bCs/>
                <w:color w:val="000000"/>
                <w:sz w:val="28"/>
                <w:szCs w:val="28"/>
              </w:rPr>
            </w:pPr>
            <w:r w:rsidRPr="00872F98">
              <w:rPr>
                <w:b/>
                <w:bCs/>
                <w:color w:val="000000"/>
                <w:sz w:val="28"/>
                <w:szCs w:val="28"/>
              </w:rPr>
              <w:t> </w:t>
            </w:r>
          </w:p>
        </w:tc>
      </w:tr>
      <w:tr w:rsidR="00872F98" w:rsidRPr="00872F98" w:rsidTr="00724E55">
        <w:trPr>
          <w:gridBefore w:val="1"/>
          <w:gridAfter w:val="1"/>
          <w:wBefore w:w="142" w:type="dxa"/>
          <w:wAfter w:w="332" w:type="dxa"/>
          <w:trHeight w:val="375"/>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3.</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Вейделевский район</w:t>
            </w:r>
          </w:p>
        </w:tc>
        <w:tc>
          <w:tcPr>
            <w:tcW w:w="1720" w:type="dxa"/>
            <w:tcBorders>
              <w:top w:val="nil"/>
              <w:left w:val="single" w:sz="8" w:space="0" w:color="auto"/>
              <w:bottom w:val="single" w:sz="4" w:space="0" w:color="auto"/>
              <w:right w:val="single" w:sz="8" w:space="0" w:color="auto"/>
            </w:tcBorders>
            <w:shd w:val="clear" w:color="auto" w:fill="auto"/>
            <w:vAlign w:val="bottom"/>
          </w:tcPr>
          <w:p w:rsidR="00872F98" w:rsidRPr="00872F98" w:rsidRDefault="00872F98" w:rsidP="00872F98">
            <w:pPr>
              <w:rPr>
                <w:b/>
                <w:bCs/>
                <w:color w:val="000000"/>
                <w:sz w:val="28"/>
                <w:szCs w:val="28"/>
              </w:rPr>
            </w:pPr>
            <w:r w:rsidRPr="00872F98">
              <w:rPr>
                <w:b/>
                <w:bCs/>
                <w:color w:val="000000"/>
                <w:sz w:val="28"/>
                <w:szCs w:val="28"/>
              </w:rPr>
              <w:t> </w:t>
            </w:r>
          </w:p>
        </w:tc>
        <w:tc>
          <w:tcPr>
            <w:tcW w:w="1720" w:type="dxa"/>
            <w:tcBorders>
              <w:top w:val="nil"/>
              <w:left w:val="nil"/>
              <w:bottom w:val="single" w:sz="4" w:space="0" w:color="auto"/>
              <w:right w:val="single" w:sz="8" w:space="0" w:color="auto"/>
            </w:tcBorders>
            <w:shd w:val="clear" w:color="auto" w:fill="auto"/>
            <w:vAlign w:val="bottom"/>
          </w:tcPr>
          <w:p w:rsidR="00872F98" w:rsidRPr="00872F98" w:rsidRDefault="00872F98" w:rsidP="00872F98">
            <w:pPr>
              <w:rPr>
                <w:b/>
                <w:bCs/>
                <w:color w:val="000000"/>
                <w:sz w:val="28"/>
                <w:szCs w:val="28"/>
              </w:rPr>
            </w:pPr>
            <w:r w:rsidRPr="00872F98">
              <w:rPr>
                <w:b/>
                <w:bCs/>
                <w:color w:val="000000"/>
                <w:sz w:val="28"/>
                <w:szCs w:val="28"/>
              </w:rPr>
              <w:t> </w:t>
            </w:r>
          </w:p>
        </w:tc>
        <w:tc>
          <w:tcPr>
            <w:tcW w:w="1832" w:type="dxa"/>
            <w:gridSpan w:val="2"/>
            <w:tcBorders>
              <w:top w:val="nil"/>
              <w:left w:val="nil"/>
              <w:bottom w:val="single" w:sz="4" w:space="0" w:color="auto"/>
              <w:right w:val="single" w:sz="8" w:space="0" w:color="auto"/>
            </w:tcBorders>
            <w:shd w:val="clear" w:color="auto" w:fill="auto"/>
            <w:vAlign w:val="bottom"/>
          </w:tcPr>
          <w:p w:rsidR="00872F98" w:rsidRPr="00872F98" w:rsidRDefault="00872F98" w:rsidP="00872F98">
            <w:pPr>
              <w:rPr>
                <w:b/>
                <w:bCs/>
                <w:color w:val="000000"/>
                <w:sz w:val="28"/>
                <w:szCs w:val="28"/>
              </w:rPr>
            </w:pPr>
            <w:r w:rsidRPr="00872F98">
              <w:rPr>
                <w:b/>
                <w:bCs/>
                <w:color w:val="000000"/>
                <w:sz w:val="28"/>
                <w:szCs w:val="28"/>
              </w:rPr>
              <w:t> </w:t>
            </w:r>
          </w:p>
        </w:tc>
      </w:tr>
      <w:tr w:rsidR="00872F98" w:rsidRPr="00872F98" w:rsidTr="00724E55">
        <w:trPr>
          <w:gridBefore w:val="1"/>
          <w:gridAfter w:val="1"/>
          <w:wBefore w:w="142" w:type="dxa"/>
          <w:wAfter w:w="332" w:type="dxa"/>
          <w:trHeight w:val="229"/>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4.</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Волоконовский район</w:t>
            </w:r>
          </w:p>
        </w:tc>
        <w:tc>
          <w:tcPr>
            <w:tcW w:w="1720" w:type="dxa"/>
            <w:tcBorders>
              <w:top w:val="nil"/>
              <w:left w:val="single" w:sz="8" w:space="0" w:color="auto"/>
              <w:bottom w:val="single" w:sz="4" w:space="0" w:color="auto"/>
              <w:right w:val="single" w:sz="8" w:space="0" w:color="auto"/>
            </w:tcBorders>
            <w:shd w:val="clear" w:color="auto" w:fill="auto"/>
            <w:vAlign w:val="bottom"/>
          </w:tcPr>
          <w:p w:rsidR="00872F98" w:rsidRPr="00872F98" w:rsidRDefault="00872F98" w:rsidP="00872F98">
            <w:pPr>
              <w:jc w:val="right"/>
              <w:rPr>
                <w:b/>
                <w:bCs/>
                <w:color w:val="000000"/>
                <w:sz w:val="28"/>
                <w:szCs w:val="28"/>
              </w:rPr>
            </w:pPr>
            <w:r w:rsidRPr="00872F98">
              <w:rPr>
                <w:b/>
                <w:bCs/>
                <w:color w:val="000000"/>
                <w:sz w:val="28"/>
                <w:szCs w:val="28"/>
              </w:rPr>
              <w:t>10,2</w:t>
            </w:r>
          </w:p>
        </w:tc>
        <w:tc>
          <w:tcPr>
            <w:tcW w:w="1720" w:type="dxa"/>
            <w:tcBorders>
              <w:top w:val="nil"/>
              <w:left w:val="nil"/>
              <w:bottom w:val="single" w:sz="4" w:space="0" w:color="auto"/>
              <w:right w:val="single" w:sz="8" w:space="0" w:color="auto"/>
            </w:tcBorders>
            <w:shd w:val="clear" w:color="auto" w:fill="auto"/>
            <w:vAlign w:val="bottom"/>
          </w:tcPr>
          <w:p w:rsidR="00872F98" w:rsidRPr="00872F98" w:rsidRDefault="00872F98" w:rsidP="00872F98">
            <w:pPr>
              <w:jc w:val="right"/>
              <w:rPr>
                <w:b/>
                <w:bCs/>
                <w:color w:val="000000"/>
                <w:sz w:val="28"/>
                <w:szCs w:val="28"/>
              </w:rPr>
            </w:pPr>
            <w:r w:rsidRPr="00872F98">
              <w:rPr>
                <w:b/>
                <w:bCs/>
                <w:color w:val="000000"/>
                <w:sz w:val="28"/>
                <w:szCs w:val="28"/>
              </w:rPr>
              <w:t>10,2</w:t>
            </w:r>
          </w:p>
        </w:tc>
        <w:tc>
          <w:tcPr>
            <w:tcW w:w="1832" w:type="dxa"/>
            <w:gridSpan w:val="2"/>
            <w:tcBorders>
              <w:top w:val="nil"/>
              <w:left w:val="nil"/>
              <w:bottom w:val="single" w:sz="4" w:space="0" w:color="auto"/>
              <w:right w:val="single" w:sz="8" w:space="0" w:color="auto"/>
            </w:tcBorders>
            <w:shd w:val="clear" w:color="auto" w:fill="auto"/>
            <w:vAlign w:val="bottom"/>
          </w:tcPr>
          <w:p w:rsidR="00872F98" w:rsidRPr="00872F98" w:rsidRDefault="00872F98" w:rsidP="00872F98">
            <w:pPr>
              <w:jc w:val="right"/>
              <w:rPr>
                <w:b/>
                <w:bCs/>
                <w:color w:val="000000"/>
                <w:sz w:val="28"/>
                <w:szCs w:val="28"/>
              </w:rPr>
            </w:pPr>
            <w:r w:rsidRPr="00872F98">
              <w:rPr>
                <w:b/>
                <w:bCs/>
                <w:color w:val="000000"/>
                <w:sz w:val="28"/>
                <w:szCs w:val="28"/>
              </w:rPr>
              <w:t>10,2</w:t>
            </w:r>
          </w:p>
        </w:tc>
      </w:tr>
      <w:tr w:rsidR="00872F98" w:rsidRPr="00872F98" w:rsidTr="00724E55">
        <w:trPr>
          <w:gridBefore w:val="1"/>
          <w:gridAfter w:val="1"/>
          <w:wBefore w:w="142" w:type="dxa"/>
          <w:wAfter w:w="332" w:type="dxa"/>
          <w:trHeight w:val="192"/>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5.</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Ивнянский район</w:t>
            </w:r>
          </w:p>
        </w:tc>
        <w:tc>
          <w:tcPr>
            <w:tcW w:w="1720" w:type="dxa"/>
            <w:tcBorders>
              <w:top w:val="nil"/>
              <w:left w:val="single" w:sz="8" w:space="0" w:color="auto"/>
              <w:bottom w:val="single" w:sz="4" w:space="0" w:color="auto"/>
              <w:right w:val="single" w:sz="8" w:space="0" w:color="auto"/>
            </w:tcBorders>
            <w:shd w:val="clear" w:color="auto" w:fill="auto"/>
            <w:vAlign w:val="bottom"/>
          </w:tcPr>
          <w:p w:rsidR="00872F98" w:rsidRPr="00872F98" w:rsidRDefault="00872F98" w:rsidP="00872F98">
            <w:pPr>
              <w:rPr>
                <w:b/>
                <w:bCs/>
                <w:color w:val="000000"/>
                <w:sz w:val="28"/>
                <w:szCs w:val="28"/>
              </w:rPr>
            </w:pPr>
            <w:r w:rsidRPr="00872F98">
              <w:rPr>
                <w:b/>
                <w:bCs/>
                <w:color w:val="000000"/>
                <w:sz w:val="28"/>
                <w:szCs w:val="28"/>
              </w:rPr>
              <w:t> </w:t>
            </w:r>
          </w:p>
        </w:tc>
        <w:tc>
          <w:tcPr>
            <w:tcW w:w="1720" w:type="dxa"/>
            <w:tcBorders>
              <w:top w:val="nil"/>
              <w:left w:val="nil"/>
              <w:bottom w:val="single" w:sz="4" w:space="0" w:color="auto"/>
              <w:right w:val="single" w:sz="8" w:space="0" w:color="auto"/>
            </w:tcBorders>
            <w:shd w:val="clear" w:color="auto" w:fill="auto"/>
            <w:vAlign w:val="bottom"/>
          </w:tcPr>
          <w:p w:rsidR="00872F98" w:rsidRPr="00872F98" w:rsidRDefault="00872F98" w:rsidP="00872F98">
            <w:pPr>
              <w:rPr>
                <w:b/>
                <w:bCs/>
                <w:color w:val="000000"/>
                <w:sz w:val="28"/>
                <w:szCs w:val="28"/>
              </w:rPr>
            </w:pPr>
            <w:r w:rsidRPr="00872F98">
              <w:rPr>
                <w:b/>
                <w:bCs/>
                <w:color w:val="000000"/>
                <w:sz w:val="28"/>
                <w:szCs w:val="28"/>
              </w:rPr>
              <w:t> </w:t>
            </w:r>
          </w:p>
        </w:tc>
        <w:tc>
          <w:tcPr>
            <w:tcW w:w="1832" w:type="dxa"/>
            <w:gridSpan w:val="2"/>
            <w:tcBorders>
              <w:top w:val="nil"/>
              <w:left w:val="nil"/>
              <w:bottom w:val="single" w:sz="4" w:space="0" w:color="auto"/>
              <w:right w:val="single" w:sz="8" w:space="0" w:color="auto"/>
            </w:tcBorders>
            <w:shd w:val="clear" w:color="auto" w:fill="auto"/>
            <w:vAlign w:val="bottom"/>
          </w:tcPr>
          <w:p w:rsidR="00872F98" w:rsidRPr="00872F98" w:rsidRDefault="00872F98" w:rsidP="00872F98">
            <w:pPr>
              <w:rPr>
                <w:b/>
                <w:bCs/>
                <w:color w:val="000000"/>
                <w:sz w:val="28"/>
                <w:szCs w:val="28"/>
              </w:rPr>
            </w:pPr>
            <w:r w:rsidRPr="00872F98">
              <w:rPr>
                <w:b/>
                <w:bCs/>
                <w:color w:val="000000"/>
                <w:sz w:val="28"/>
                <w:szCs w:val="28"/>
              </w:rPr>
              <w:t> </w:t>
            </w:r>
          </w:p>
        </w:tc>
      </w:tr>
      <w:tr w:rsidR="00872F98" w:rsidRPr="00872F98" w:rsidTr="00724E55">
        <w:trPr>
          <w:gridBefore w:val="1"/>
          <w:gridAfter w:val="1"/>
          <w:wBefore w:w="142" w:type="dxa"/>
          <w:wAfter w:w="332" w:type="dxa"/>
          <w:trHeight w:val="281"/>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6.</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Корочанский район</w:t>
            </w:r>
          </w:p>
        </w:tc>
        <w:tc>
          <w:tcPr>
            <w:tcW w:w="1720" w:type="dxa"/>
            <w:tcBorders>
              <w:top w:val="nil"/>
              <w:left w:val="single" w:sz="8" w:space="0" w:color="auto"/>
              <w:bottom w:val="single" w:sz="4" w:space="0" w:color="auto"/>
              <w:right w:val="single" w:sz="8" w:space="0" w:color="auto"/>
            </w:tcBorders>
            <w:shd w:val="clear" w:color="auto" w:fill="auto"/>
            <w:vAlign w:val="bottom"/>
          </w:tcPr>
          <w:p w:rsidR="00872F98" w:rsidRPr="00872F98" w:rsidRDefault="00872F98" w:rsidP="00872F98">
            <w:pPr>
              <w:jc w:val="right"/>
              <w:rPr>
                <w:b/>
                <w:bCs/>
                <w:color w:val="000000"/>
                <w:sz w:val="28"/>
                <w:szCs w:val="28"/>
              </w:rPr>
            </w:pPr>
            <w:r w:rsidRPr="00872F98">
              <w:rPr>
                <w:b/>
                <w:bCs/>
                <w:color w:val="000000"/>
                <w:sz w:val="28"/>
                <w:szCs w:val="28"/>
              </w:rPr>
              <w:t>10,2</w:t>
            </w:r>
          </w:p>
        </w:tc>
        <w:tc>
          <w:tcPr>
            <w:tcW w:w="1720" w:type="dxa"/>
            <w:tcBorders>
              <w:top w:val="nil"/>
              <w:left w:val="nil"/>
              <w:bottom w:val="single" w:sz="4" w:space="0" w:color="auto"/>
              <w:right w:val="single" w:sz="8" w:space="0" w:color="auto"/>
            </w:tcBorders>
            <w:shd w:val="clear" w:color="auto" w:fill="auto"/>
            <w:vAlign w:val="bottom"/>
          </w:tcPr>
          <w:p w:rsidR="00872F98" w:rsidRPr="00872F98" w:rsidRDefault="00872F98" w:rsidP="00872F98">
            <w:pPr>
              <w:jc w:val="right"/>
              <w:rPr>
                <w:b/>
                <w:bCs/>
                <w:color w:val="000000"/>
                <w:sz w:val="28"/>
                <w:szCs w:val="28"/>
              </w:rPr>
            </w:pPr>
            <w:r w:rsidRPr="00872F98">
              <w:rPr>
                <w:b/>
                <w:bCs/>
                <w:color w:val="000000"/>
                <w:sz w:val="28"/>
                <w:szCs w:val="28"/>
              </w:rPr>
              <w:t>10,2</w:t>
            </w:r>
          </w:p>
        </w:tc>
        <w:tc>
          <w:tcPr>
            <w:tcW w:w="1832" w:type="dxa"/>
            <w:gridSpan w:val="2"/>
            <w:tcBorders>
              <w:top w:val="nil"/>
              <w:left w:val="nil"/>
              <w:bottom w:val="single" w:sz="4" w:space="0" w:color="auto"/>
              <w:right w:val="single" w:sz="8" w:space="0" w:color="auto"/>
            </w:tcBorders>
            <w:shd w:val="clear" w:color="auto" w:fill="auto"/>
            <w:vAlign w:val="bottom"/>
          </w:tcPr>
          <w:p w:rsidR="00872F98" w:rsidRPr="00872F98" w:rsidRDefault="00872F98" w:rsidP="00872F98">
            <w:pPr>
              <w:jc w:val="right"/>
              <w:rPr>
                <w:b/>
                <w:bCs/>
                <w:color w:val="000000"/>
                <w:sz w:val="28"/>
                <w:szCs w:val="28"/>
              </w:rPr>
            </w:pPr>
            <w:r w:rsidRPr="00872F98">
              <w:rPr>
                <w:b/>
                <w:bCs/>
                <w:color w:val="000000"/>
                <w:sz w:val="28"/>
                <w:szCs w:val="28"/>
              </w:rPr>
              <w:t>10,2</w:t>
            </w:r>
          </w:p>
        </w:tc>
      </w:tr>
      <w:tr w:rsidR="00872F98" w:rsidRPr="00872F98" w:rsidTr="00724E55">
        <w:trPr>
          <w:gridBefore w:val="1"/>
          <w:gridAfter w:val="1"/>
          <w:wBefore w:w="142" w:type="dxa"/>
          <w:wAfter w:w="332" w:type="dxa"/>
          <w:trHeight w:val="244"/>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7.</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Красненский район</w:t>
            </w:r>
          </w:p>
        </w:tc>
        <w:tc>
          <w:tcPr>
            <w:tcW w:w="1720" w:type="dxa"/>
            <w:tcBorders>
              <w:top w:val="nil"/>
              <w:left w:val="single" w:sz="8" w:space="0" w:color="auto"/>
              <w:bottom w:val="single" w:sz="4" w:space="0" w:color="auto"/>
              <w:right w:val="single" w:sz="8" w:space="0" w:color="auto"/>
            </w:tcBorders>
            <w:shd w:val="clear" w:color="auto" w:fill="auto"/>
            <w:vAlign w:val="bottom"/>
          </w:tcPr>
          <w:p w:rsidR="00872F98" w:rsidRPr="00872F98" w:rsidRDefault="00872F98" w:rsidP="00872F98">
            <w:pPr>
              <w:rPr>
                <w:b/>
                <w:bCs/>
                <w:color w:val="000000"/>
                <w:sz w:val="28"/>
                <w:szCs w:val="28"/>
              </w:rPr>
            </w:pPr>
            <w:r w:rsidRPr="00872F98">
              <w:rPr>
                <w:b/>
                <w:bCs/>
                <w:color w:val="000000"/>
                <w:sz w:val="28"/>
                <w:szCs w:val="28"/>
              </w:rPr>
              <w:t> </w:t>
            </w:r>
          </w:p>
        </w:tc>
        <w:tc>
          <w:tcPr>
            <w:tcW w:w="1720" w:type="dxa"/>
            <w:tcBorders>
              <w:top w:val="nil"/>
              <w:left w:val="nil"/>
              <w:bottom w:val="single" w:sz="4" w:space="0" w:color="auto"/>
              <w:right w:val="single" w:sz="8" w:space="0" w:color="auto"/>
            </w:tcBorders>
            <w:shd w:val="clear" w:color="auto" w:fill="auto"/>
            <w:vAlign w:val="bottom"/>
          </w:tcPr>
          <w:p w:rsidR="00872F98" w:rsidRPr="00872F98" w:rsidRDefault="00872F98" w:rsidP="00872F98">
            <w:pPr>
              <w:rPr>
                <w:b/>
                <w:bCs/>
                <w:color w:val="000000"/>
                <w:sz w:val="28"/>
                <w:szCs w:val="28"/>
              </w:rPr>
            </w:pPr>
            <w:r w:rsidRPr="00872F98">
              <w:rPr>
                <w:b/>
                <w:bCs/>
                <w:color w:val="000000"/>
                <w:sz w:val="28"/>
                <w:szCs w:val="28"/>
              </w:rPr>
              <w:t> </w:t>
            </w:r>
          </w:p>
        </w:tc>
        <w:tc>
          <w:tcPr>
            <w:tcW w:w="1832" w:type="dxa"/>
            <w:gridSpan w:val="2"/>
            <w:tcBorders>
              <w:top w:val="nil"/>
              <w:left w:val="nil"/>
              <w:bottom w:val="single" w:sz="4" w:space="0" w:color="auto"/>
              <w:right w:val="single" w:sz="8" w:space="0" w:color="auto"/>
            </w:tcBorders>
            <w:shd w:val="clear" w:color="auto" w:fill="auto"/>
            <w:vAlign w:val="bottom"/>
          </w:tcPr>
          <w:p w:rsidR="00872F98" w:rsidRPr="00872F98" w:rsidRDefault="00872F98" w:rsidP="00872F98">
            <w:pPr>
              <w:rPr>
                <w:b/>
                <w:bCs/>
                <w:color w:val="000000"/>
                <w:sz w:val="28"/>
                <w:szCs w:val="28"/>
              </w:rPr>
            </w:pPr>
            <w:r w:rsidRPr="00872F98">
              <w:rPr>
                <w:b/>
                <w:bCs/>
                <w:color w:val="000000"/>
                <w:sz w:val="28"/>
                <w:szCs w:val="28"/>
              </w:rPr>
              <w:t> </w:t>
            </w:r>
          </w:p>
        </w:tc>
      </w:tr>
      <w:tr w:rsidR="00872F98" w:rsidRPr="00872F98" w:rsidTr="00724E55">
        <w:trPr>
          <w:gridBefore w:val="1"/>
          <w:gridAfter w:val="1"/>
          <w:wBefore w:w="142" w:type="dxa"/>
          <w:wAfter w:w="332" w:type="dxa"/>
          <w:trHeight w:val="333"/>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8.</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Красногвардейский район</w:t>
            </w:r>
          </w:p>
        </w:tc>
        <w:tc>
          <w:tcPr>
            <w:tcW w:w="1720" w:type="dxa"/>
            <w:tcBorders>
              <w:top w:val="nil"/>
              <w:left w:val="single" w:sz="8" w:space="0" w:color="auto"/>
              <w:bottom w:val="single" w:sz="4" w:space="0" w:color="auto"/>
              <w:right w:val="single" w:sz="8" w:space="0" w:color="auto"/>
            </w:tcBorders>
            <w:shd w:val="clear" w:color="auto" w:fill="auto"/>
            <w:vAlign w:val="bottom"/>
          </w:tcPr>
          <w:p w:rsidR="00872F98" w:rsidRPr="00872F98" w:rsidRDefault="00872F98" w:rsidP="00872F98">
            <w:pPr>
              <w:rPr>
                <w:b/>
                <w:bCs/>
                <w:color w:val="000000"/>
                <w:sz w:val="28"/>
                <w:szCs w:val="28"/>
              </w:rPr>
            </w:pPr>
            <w:r w:rsidRPr="00872F98">
              <w:rPr>
                <w:b/>
                <w:bCs/>
                <w:color w:val="000000"/>
                <w:sz w:val="28"/>
                <w:szCs w:val="28"/>
              </w:rPr>
              <w:t> </w:t>
            </w:r>
          </w:p>
        </w:tc>
        <w:tc>
          <w:tcPr>
            <w:tcW w:w="1720" w:type="dxa"/>
            <w:tcBorders>
              <w:top w:val="nil"/>
              <w:left w:val="nil"/>
              <w:bottom w:val="single" w:sz="4" w:space="0" w:color="auto"/>
              <w:right w:val="single" w:sz="8" w:space="0" w:color="auto"/>
            </w:tcBorders>
            <w:shd w:val="clear" w:color="auto" w:fill="auto"/>
            <w:vAlign w:val="bottom"/>
          </w:tcPr>
          <w:p w:rsidR="00872F98" w:rsidRPr="00872F98" w:rsidRDefault="00872F98" w:rsidP="00872F98">
            <w:pPr>
              <w:rPr>
                <w:b/>
                <w:bCs/>
                <w:color w:val="000000"/>
                <w:sz w:val="28"/>
                <w:szCs w:val="28"/>
              </w:rPr>
            </w:pPr>
            <w:r w:rsidRPr="00872F98">
              <w:rPr>
                <w:b/>
                <w:bCs/>
                <w:color w:val="000000"/>
                <w:sz w:val="28"/>
                <w:szCs w:val="28"/>
              </w:rPr>
              <w:t> </w:t>
            </w:r>
          </w:p>
        </w:tc>
        <w:tc>
          <w:tcPr>
            <w:tcW w:w="1832" w:type="dxa"/>
            <w:gridSpan w:val="2"/>
            <w:tcBorders>
              <w:top w:val="nil"/>
              <w:left w:val="nil"/>
              <w:bottom w:val="single" w:sz="4" w:space="0" w:color="auto"/>
              <w:right w:val="single" w:sz="8" w:space="0" w:color="auto"/>
            </w:tcBorders>
            <w:shd w:val="clear" w:color="auto" w:fill="auto"/>
            <w:vAlign w:val="bottom"/>
          </w:tcPr>
          <w:p w:rsidR="00872F98" w:rsidRPr="00872F98" w:rsidRDefault="00872F98" w:rsidP="00872F98">
            <w:pPr>
              <w:rPr>
                <w:b/>
                <w:bCs/>
                <w:color w:val="000000"/>
                <w:sz w:val="28"/>
                <w:szCs w:val="28"/>
              </w:rPr>
            </w:pPr>
            <w:r w:rsidRPr="00872F98">
              <w:rPr>
                <w:b/>
                <w:bCs/>
                <w:color w:val="000000"/>
                <w:sz w:val="28"/>
                <w:szCs w:val="28"/>
              </w:rPr>
              <w:t> </w:t>
            </w:r>
          </w:p>
        </w:tc>
      </w:tr>
      <w:tr w:rsidR="00872F98" w:rsidRPr="00872F98" w:rsidTr="00724E55">
        <w:trPr>
          <w:gridBefore w:val="1"/>
          <w:gridAfter w:val="1"/>
          <w:wBefore w:w="142" w:type="dxa"/>
          <w:wAfter w:w="332" w:type="dxa"/>
          <w:trHeight w:val="267"/>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9.</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Краснояружский район</w:t>
            </w:r>
          </w:p>
        </w:tc>
        <w:tc>
          <w:tcPr>
            <w:tcW w:w="1720" w:type="dxa"/>
            <w:tcBorders>
              <w:top w:val="nil"/>
              <w:left w:val="single" w:sz="8" w:space="0" w:color="auto"/>
              <w:bottom w:val="single" w:sz="4" w:space="0" w:color="auto"/>
              <w:right w:val="single" w:sz="8" w:space="0" w:color="auto"/>
            </w:tcBorders>
            <w:shd w:val="clear" w:color="auto" w:fill="auto"/>
            <w:vAlign w:val="bottom"/>
          </w:tcPr>
          <w:p w:rsidR="00872F98" w:rsidRPr="00872F98" w:rsidRDefault="00872F98" w:rsidP="00872F98">
            <w:pPr>
              <w:rPr>
                <w:b/>
                <w:bCs/>
                <w:color w:val="000000"/>
                <w:sz w:val="28"/>
                <w:szCs w:val="28"/>
              </w:rPr>
            </w:pPr>
            <w:r w:rsidRPr="00872F98">
              <w:rPr>
                <w:b/>
                <w:bCs/>
                <w:color w:val="000000"/>
                <w:sz w:val="28"/>
                <w:szCs w:val="28"/>
              </w:rPr>
              <w:t> </w:t>
            </w:r>
          </w:p>
        </w:tc>
        <w:tc>
          <w:tcPr>
            <w:tcW w:w="1720" w:type="dxa"/>
            <w:tcBorders>
              <w:top w:val="nil"/>
              <w:left w:val="nil"/>
              <w:bottom w:val="single" w:sz="4" w:space="0" w:color="auto"/>
              <w:right w:val="single" w:sz="8" w:space="0" w:color="auto"/>
            </w:tcBorders>
            <w:shd w:val="clear" w:color="auto" w:fill="auto"/>
            <w:vAlign w:val="bottom"/>
          </w:tcPr>
          <w:p w:rsidR="00872F98" w:rsidRPr="00872F98" w:rsidRDefault="00872F98" w:rsidP="00872F98">
            <w:pPr>
              <w:rPr>
                <w:b/>
                <w:bCs/>
                <w:color w:val="000000"/>
                <w:sz w:val="28"/>
                <w:szCs w:val="28"/>
              </w:rPr>
            </w:pPr>
            <w:r w:rsidRPr="00872F98">
              <w:rPr>
                <w:b/>
                <w:bCs/>
                <w:color w:val="000000"/>
                <w:sz w:val="28"/>
                <w:szCs w:val="28"/>
              </w:rPr>
              <w:t> </w:t>
            </w:r>
          </w:p>
        </w:tc>
        <w:tc>
          <w:tcPr>
            <w:tcW w:w="1832" w:type="dxa"/>
            <w:gridSpan w:val="2"/>
            <w:tcBorders>
              <w:top w:val="nil"/>
              <w:left w:val="nil"/>
              <w:bottom w:val="single" w:sz="4" w:space="0" w:color="auto"/>
              <w:right w:val="single" w:sz="8" w:space="0" w:color="auto"/>
            </w:tcBorders>
            <w:shd w:val="clear" w:color="auto" w:fill="auto"/>
            <w:vAlign w:val="bottom"/>
          </w:tcPr>
          <w:p w:rsidR="00872F98" w:rsidRPr="00872F98" w:rsidRDefault="00872F98" w:rsidP="00872F98">
            <w:pPr>
              <w:rPr>
                <w:b/>
                <w:bCs/>
                <w:color w:val="000000"/>
                <w:sz w:val="28"/>
                <w:szCs w:val="28"/>
              </w:rPr>
            </w:pPr>
            <w:r w:rsidRPr="00872F98">
              <w:rPr>
                <w:b/>
                <w:bCs/>
                <w:color w:val="000000"/>
                <w:sz w:val="28"/>
                <w:szCs w:val="28"/>
              </w:rPr>
              <w:t> </w:t>
            </w:r>
          </w:p>
        </w:tc>
      </w:tr>
      <w:tr w:rsidR="00872F98" w:rsidRPr="00872F98" w:rsidTr="00724E55">
        <w:trPr>
          <w:gridBefore w:val="1"/>
          <w:gridAfter w:val="1"/>
          <w:wBefore w:w="142" w:type="dxa"/>
          <w:wAfter w:w="332" w:type="dxa"/>
          <w:trHeight w:val="230"/>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10.</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Прохоровский район</w:t>
            </w:r>
          </w:p>
        </w:tc>
        <w:tc>
          <w:tcPr>
            <w:tcW w:w="1720" w:type="dxa"/>
            <w:tcBorders>
              <w:top w:val="nil"/>
              <w:left w:val="single" w:sz="8" w:space="0" w:color="auto"/>
              <w:bottom w:val="single" w:sz="4" w:space="0" w:color="auto"/>
              <w:right w:val="single" w:sz="8" w:space="0" w:color="auto"/>
            </w:tcBorders>
            <w:shd w:val="clear" w:color="auto" w:fill="auto"/>
            <w:vAlign w:val="bottom"/>
          </w:tcPr>
          <w:p w:rsidR="00872F98" w:rsidRPr="00872F98" w:rsidRDefault="00872F98" w:rsidP="00872F98">
            <w:pPr>
              <w:rPr>
                <w:b/>
                <w:bCs/>
                <w:color w:val="000000"/>
                <w:sz w:val="28"/>
                <w:szCs w:val="28"/>
              </w:rPr>
            </w:pPr>
            <w:r w:rsidRPr="00872F98">
              <w:rPr>
                <w:b/>
                <w:bCs/>
                <w:color w:val="000000"/>
                <w:sz w:val="28"/>
                <w:szCs w:val="28"/>
              </w:rPr>
              <w:t> </w:t>
            </w:r>
          </w:p>
        </w:tc>
        <w:tc>
          <w:tcPr>
            <w:tcW w:w="1720" w:type="dxa"/>
            <w:tcBorders>
              <w:top w:val="nil"/>
              <w:left w:val="nil"/>
              <w:bottom w:val="single" w:sz="4" w:space="0" w:color="auto"/>
              <w:right w:val="single" w:sz="8" w:space="0" w:color="auto"/>
            </w:tcBorders>
            <w:shd w:val="clear" w:color="auto" w:fill="auto"/>
            <w:vAlign w:val="bottom"/>
          </w:tcPr>
          <w:p w:rsidR="00872F98" w:rsidRPr="00872F98" w:rsidRDefault="00872F98" w:rsidP="00872F98">
            <w:pPr>
              <w:rPr>
                <w:b/>
                <w:bCs/>
                <w:color w:val="000000"/>
                <w:sz w:val="28"/>
                <w:szCs w:val="28"/>
              </w:rPr>
            </w:pPr>
            <w:r w:rsidRPr="00872F98">
              <w:rPr>
                <w:b/>
                <w:bCs/>
                <w:color w:val="000000"/>
                <w:sz w:val="28"/>
                <w:szCs w:val="28"/>
              </w:rPr>
              <w:t> </w:t>
            </w:r>
          </w:p>
        </w:tc>
        <w:tc>
          <w:tcPr>
            <w:tcW w:w="1832" w:type="dxa"/>
            <w:gridSpan w:val="2"/>
            <w:tcBorders>
              <w:top w:val="nil"/>
              <w:left w:val="nil"/>
              <w:bottom w:val="single" w:sz="4" w:space="0" w:color="auto"/>
              <w:right w:val="single" w:sz="8" w:space="0" w:color="auto"/>
            </w:tcBorders>
            <w:shd w:val="clear" w:color="auto" w:fill="auto"/>
            <w:vAlign w:val="bottom"/>
          </w:tcPr>
          <w:p w:rsidR="00872F98" w:rsidRPr="00872F98" w:rsidRDefault="00872F98" w:rsidP="00872F98">
            <w:pPr>
              <w:rPr>
                <w:b/>
                <w:bCs/>
                <w:color w:val="000000"/>
                <w:sz w:val="28"/>
                <w:szCs w:val="28"/>
              </w:rPr>
            </w:pPr>
            <w:r w:rsidRPr="00872F98">
              <w:rPr>
                <w:b/>
                <w:bCs/>
                <w:color w:val="000000"/>
                <w:sz w:val="28"/>
                <w:szCs w:val="28"/>
              </w:rPr>
              <w:t> </w:t>
            </w:r>
          </w:p>
        </w:tc>
      </w:tr>
      <w:tr w:rsidR="00872F98" w:rsidRPr="00872F98" w:rsidTr="00724E55">
        <w:trPr>
          <w:gridBefore w:val="1"/>
          <w:gridAfter w:val="1"/>
          <w:wBefore w:w="142" w:type="dxa"/>
          <w:wAfter w:w="332" w:type="dxa"/>
          <w:trHeight w:val="305"/>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11.</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Ракитянский район</w:t>
            </w:r>
          </w:p>
        </w:tc>
        <w:tc>
          <w:tcPr>
            <w:tcW w:w="1720" w:type="dxa"/>
            <w:tcBorders>
              <w:top w:val="nil"/>
              <w:left w:val="single" w:sz="8" w:space="0" w:color="auto"/>
              <w:bottom w:val="single" w:sz="4" w:space="0" w:color="auto"/>
              <w:right w:val="single" w:sz="8" w:space="0" w:color="auto"/>
            </w:tcBorders>
            <w:shd w:val="clear" w:color="auto" w:fill="auto"/>
            <w:vAlign w:val="bottom"/>
          </w:tcPr>
          <w:p w:rsidR="00872F98" w:rsidRPr="00872F98" w:rsidRDefault="00872F98" w:rsidP="00872F98">
            <w:pPr>
              <w:rPr>
                <w:b/>
                <w:bCs/>
                <w:color w:val="000000"/>
                <w:sz w:val="28"/>
                <w:szCs w:val="28"/>
              </w:rPr>
            </w:pPr>
            <w:r w:rsidRPr="00872F98">
              <w:rPr>
                <w:b/>
                <w:bCs/>
                <w:color w:val="000000"/>
                <w:sz w:val="28"/>
                <w:szCs w:val="28"/>
              </w:rPr>
              <w:t> </w:t>
            </w:r>
          </w:p>
        </w:tc>
        <w:tc>
          <w:tcPr>
            <w:tcW w:w="1720" w:type="dxa"/>
            <w:tcBorders>
              <w:top w:val="nil"/>
              <w:left w:val="nil"/>
              <w:bottom w:val="single" w:sz="4" w:space="0" w:color="auto"/>
              <w:right w:val="single" w:sz="8" w:space="0" w:color="auto"/>
            </w:tcBorders>
            <w:shd w:val="clear" w:color="auto" w:fill="auto"/>
            <w:vAlign w:val="bottom"/>
          </w:tcPr>
          <w:p w:rsidR="00872F98" w:rsidRPr="00872F98" w:rsidRDefault="00872F98" w:rsidP="00872F98">
            <w:pPr>
              <w:rPr>
                <w:b/>
                <w:bCs/>
                <w:color w:val="000000"/>
                <w:sz w:val="28"/>
                <w:szCs w:val="28"/>
              </w:rPr>
            </w:pPr>
            <w:r w:rsidRPr="00872F98">
              <w:rPr>
                <w:b/>
                <w:bCs/>
                <w:color w:val="000000"/>
                <w:sz w:val="28"/>
                <w:szCs w:val="28"/>
              </w:rPr>
              <w:t> </w:t>
            </w:r>
          </w:p>
        </w:tc>
        <w:tc>
          <w:tcPr>
            <w:tcW w:w="1832" w:type="dxa"/>
            <w:gridSpan w:val="2"/>
            <w:tcBorders>
              <w:top w:val="nil"/>
              <w:left w:val="nil"/>
              <w:bottom w:val="single" w:sz="4" w:space="0" w:color="auto"/>
              <w:right w:val="single" w:sz="8" w:space="0" w:color="auto"/>
            </w:tcBorders>
            <w:shd w:val="clear" w:color="auto" w:fill="auto"/>
            <w:vAlign w:val="bottom"/>
          </w:tcPr>
          <w:p w:rsidR="00872F98" w:rsidRPr="00872F98" w:rsidRDefault="00872F98" w:rsidP="00872F98">
            <w:pPr>
              <w:rPr>
                <w:b/>
                <w:bCs/>
                <w:color w:val="000000"/>
                <w:sz w:val="28"/>
                <w:szCs w:val="28"/>
              </w:rPr>
            </w:pPr>
            <w:r w:rsidRPr="00872F98">
              <w:rPr>
                <w:b/>
                <w:bCs/>
                <w:color w:val="000000"/>
                <w:sz w:val="28"/>
                <w:szCs w:val="28"/>
              </w:rPr>
              <w:t> </w:t>
            </w:r>
          </w:p>
        </w:tc>
      </w:tr>
      <w:tr w:rsidR="00872F98" w:rsidRPr="00872F98" w:rsidTr="00724E55">
        <w:trPr>
          <w:gridBefore w:val="1"/>
          <w:gridAfter w:val="1"/>
          <w:wBefore w:w="142" w:type="dxa"/>
          <w:wAfter w:w="332" w:type="dxa"/>
          <w:trHeight w:val="254"/>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12.</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Ровеньский район</w:t>
            </w:r>
          </w:p>
        </w:tc>
        <w:tc>
          <w:tcPr>
            <w:tcW w:w="1720" w:type="dxa"/>
            <w:tcBorders>
              <w:top w:val="nil"/>
              <w:left w:val="single" w:sz="8" w:space="0" w:color="auto"/>
              <w:bottom w:val="single" w:sz="4" w:space="0" w:color="auto"/>
              <w:right w:val="single" w:sz="8" w:space="0" w:color="auto"/>
            </w:tcBorders>
            <w:shd w:val="clear" w:color="auto" w:fill="auto"/>
            <w:vAlign w:val="bottom"/>
          </w:tcPr>
          <w:p w:rsidR="00872F98" w:rsidRPr="00872F98" w:rsidRDefault="00872F98" w:rsidP="00872F98">
            <w:pPr>
              <w:rPr>
                <w:b/>
                <w:bCs/>
                <w:color w:val="000000"/>
                <w:sz w:val="28"/>
                <w:szCs w:val="28"/>
              </w:rPr>
            </w:pPr>
            <w:r w:rsidRPr="00872F98">
              <w:rPr>
                <w:b/>
                <w:bCs/>
                <w:color w:val="000000"/>
                <w:sz w:val="28"/>
                <w:szCs w:val="28"/>
              </w:rPr>
              <w:t> </w:t>
            </w:r>
          </w:p>
        </w:tc>
        <w:tc>
          <w:tcPr>
            <w:tcW w:w="1720" w:type="dxa"/>
            <w:tcBorders>
              <w:top w:val="nil"/>
              <w:left w:val="nil"/>
              <w:bottom w:val="single" w:sz="4" w:space="0" w:color="auto"/>
              <w:right w:val="single" w:sz="8" w:space="0" w:color="auto"/>
            </w:tcBorders>
            <w:shd w:val="clear" w:color="auto" w:fill="auto"/>
            <w:vAlign w:val="bottom"/>
          </w:tcPr>
          <w:p w:rsidR="00872F98" w:rsidRPr="00872F98" w:rsidRDefault="00872F98" w:rsidP="00872F98">
            <w:pPr>
              <w:rPr>
                <w:b/>
                <w:bCs/>
                <w:color w:val="000000"/>
                <w:sz w:val="28"/>
                <w:szCs w:val="28"/>
              </w:rPr>
            </w:pPr>
            <w:r w:rsidRPr="00872F98">
              <w:rPr>
                <w:b/>
                <w:bCs/>
                <w:color w:val="000000"/>
                <w:sz w:val="28"/>
                <w:szCs w:val="28"/>
              </w:rPr>
              <w:t> </w:t>
            </w:r>
          </w:p>
        </w:tc>
        <w:tc>
          <w:tcPr>
            <w:tcW w:w="1832" w:type="dxa"/>
            <w:gridSpan w:val="2"/>
            <w:tcBorders>
              <w:top w:val="nil"/>
              <w:left w:val="nil"/>
              <w:bottom w:val="single" w:sz="4" w:space="0" w:color="auto"/>
              <w:right w:val="single" w:sz="8" w:space="0" w:color="auto"/>
            </w:tcBorders>
            <w:shd w:val="clear" w:color="auto" w:fill="auto"/>
            <w:vAlign w:val="bottom"/>
          </w:tcPr>
          <w:p w:rsidR="00872F98" w:rsidRPr="00872F98" w:rsidRDefault="00872F98" w:rsidP="00872F98">
            <w:pPr>
              <w:rPr>
                <w:b/>
                <w:bCs/>
                <w:color w:val="000000"/>
                <w:sz w:val="28"/>
                <w:szCs w:val="28"/>
              </w:rPr>
            </w:pPr>
            <w:r w:rsidRPr="00872F98">
              <w:rPr>
                <w:b/>
                <w:bCs/>
                <w:color w:val="000000"/>
                <w:sz w:val="28"/>
                <w:szCs w:val="28"/>
              </w:rPr>
              <w:t> </w:t>
            </w:r>
          </w:p>
        </w:tc>
      </w:tr>
      <w:tr w:rsidR="00872F98" w:rsidRPr="00872F98" w:rsidTr="00724E55">
        <w:trPr>
          <w:gridBefore w:val="1"/>
          <w:gridAfter w:val="1"/>
          <w:wBefore w:w="142" w:type="dxa"/>
          <w:wAfter w:w="332" w:type="dxa"/>
          <w:trHeight w:val="215"/>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13.</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Чернянский район</w:t>
            </w:r>
          </w:p>
        </w:tc>
        <w:tc>
          <w:tcPr>
            <w:tcW w:w="1720" w:type="dxa"/>
            <w:tcBorders>
              <w:top w:val="nil"/>
              <w:left w:val="single" w:sz="8" w:space="0" w:color="auto"/>
              <w:bottom w:val="single" w:sz="4" w:space="0" w:color="auto"/>
              <w:right w:val="single" w:sz="8" w:space="0" w:color="auto"/>
            </w:tcBorders>
            <w:shd w:val="clear" w:color="auto" w:fill="auto"/>
            <w:vAlign w:val="bottom"/>
          </w:tcPr>
          <w:p w:rsidR="00872F98" w:rsidRPr="00872F98" w:rsidRDefault="00872F98" w:rsidP="00872F98">
            <w:pPr>
              <w:rPr>
                <w:b/>
                <w:bCs/>
                <w:color w:val="000000"/>
                <w:sz w:val="28"/>
                <w:szCs w:val="28"/>
              </w:rPr>
            </w:pPr>
            <w:r w:rsidRPr="00872F98">
              <w:rPr>
                <w:b/>
                <w:bCs/>
                <w:color w:val="000000"/>
                <w:sz w:val="28"/>
                <w:szCs w:val="28"/>
              </w:rPr>
              <w:t> </w:t>
            </w:r>
          </w:p>
        </w:tc>
        <w:tc>
          <w:tcPr>
            <w:tcW w:w="1720" w:type="dxa"/>
            <w:tcBorders>
              <w:top w:val="nil"/>
              <w:left w:val="nil"/>
              <w:bottom w:val="single" w:sz="4" w:space="0" w:color="auto"/>
              <w:right w:val="single" w:sz="8" w:space="0" w:color="auto"/>
            </w:tcBorders>
            <w:shd w:val="clear" w:color="auto" w:fill="auto"/>
            <w:vAlign w:val="bottom"/>
          </w:tcPr>
          <w:p w:rsidR="00872F98" w:rsidRPr="00872F98" w:rsidRDefault="00872F98" w:rsidP="00872F98">
            <w:pPr>
              <w:rPr>
                <w:b/>
                <w:bCs/>
                <w:color w:val="000000"/>
                <w:sz w:val="28"/>
                <w:szCs w:val="28"/>
              </w:rPr>
            </w:pPr>
            <w:r w:rsidRPr="00872F98">
              <w:rPr>
                <w:b/>
                <w:bCs/>
                <w:color w:val="000000"/>
                <w:sz w:val="28"/>
                <w:szCs w:val="28"/>
              </w:rPr>
              <w:t> </w:t>
            </w:r>
          </w:p>
        </w:tc>
        <w:tc>
          <w:tcPr>
            <w:tcW w:w="1832" w:type="dxa"/>
            <w:gridSpan w:val="2"/>
            <w:tcBorders>
              <w:top w:val="nil"/>
              <w:left w:val="nil"/>
              <w:bottom w:val="single" w:sz="4" w:space="0" w:color="auto"/>
              <w:right w:val="single" w:sz="8" w:space="0" w:color="auto"/>
            </w:tcBorders>
            <w:shd w:val="clear" w:color="auto" w:fill="auto"/>
            <w:vAlign w:val="bottom"/>
          </w:tcPr>
          <w:p w:rsidR="00872F98" w:rsidRPr="00872F98" w:rsidRDefault="00872F98" w:rsidP="00872F98">
            <w:pPr>
              <w:rPr>
                <w:b/>
                <w:bCs/>
                <w:color w:val="000000"/>
                <w:sz w:val="28"/>
                <w:szCs w:val="28"/>
              </w:rPr>
            </w:pPr>
            <w:r w:rsidRPr="00872F98">
              <w:rPr>
                <w:b/>
                <w:bCs/>
                <w:color w:val="000000"/>
                <w:sz w:val="28"/>
                <w:szCs w:val="28"/>
              </w:rPr>
              <w:t> </w:t>
            </w:r>
          </w:p>
        </w:tc>
      </w:tr>
      <w:tr w:rsidR="00872F98" w:rsidRPr="00872F98" w:rsidTr="00724E55">
        <w:trPr>
          <w:gridBefore w:val="1"/>
          <w:gridAfter w:val="1"/>
          <w:wBefore w:w="142" w:type="dxa"/>
          <w:wAfter w:w="332" w:type="dxa"/>
          <w:trHeight w:val="306"/>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14.</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Алексеевский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bottom"/>
          </w:tcPr>
          <w:p w:rsidR="00872F98" w:rsidRPr="00872F98" w:rsidRDefault="00872F98" w:rsidP="00872F98">
            <w:pPr>
              <w:jc w:val="right"/>
              <w:rPr>
                <w:b/>
                <w:bCs/>
                <w:color w:val="000000"/>
                <w:sz w:val="28"/>
                <w:szCs w:val="28"/>
              </w:rPr>
            </w:pPr>
            <w:r w:rsidRPr="00872F98">
              <w:rPr>
                <w:b/>
                <w:bCs/>
                <w:color w:val="000000"/>
                <w:sz w:val="28"/>
                <w:szCs w:val="28"/>
              </w:rPr>
              <w:t>142,4</w:t>
            </w:r>
          </w:p>
        </w:tc>
        <w:tc>
          <w:tcPr>
            <w:tcW w:w="1720" w:type="dxa"/>
            <w:tcBorders>
              <w:top w:val="nil"/>
              <w:left w:val="nil"/>
              <w:bottom w:val="single" w:sz="4" w:space="0" w:color="auto"/>
              <w:right w:val="single" w:sz="8" w:space="0" w:color="auto"/>
            </w:tcBorders>
            <w:shd w:val="clear" w:color="auto" w:fill="auto"/>
            <w:vAlign w:val="bottom"/>
          </w:tcPr>
          <w:p w:rsidR="00872F98" w:rsidRPr="00872F98" w:rsidRDefault="00872F98" w:rsidP="00872F98">
            <w:pPr>
              <w:jc w:val="right"/>
              <w:rPr>
                <w:b/>
                <w:bCs/>
                <w:color w:val="000000"/>
                <w:sz w:val="28"/>
                <w:szCs w:val="28"/>
              </w:rPr>
            </w:pPr>
            <w:r w:rsidRPr="00872F98">
              <w:rPr>
                <w:b/>
                <w:bCs/>
                <w:color w:val="000000"/>
                <w:sz w:val="28"/>
                <w:szCs w:val="28"/>
              </w:rPr>
              <w:t>142,4</w:t>
            </w:r>
          </w:p>
        </w:tc>
        <w:tc>
          <w:tcPr>
            <w:tcW w:w="1832" w:type="dxa"/>
            <w:gridSpan w:val="2"/>
            <w:tcBorders>
              <w:top w:val="nil"/>
              <w:left w:val="nil"/>
              <w:bottom w:val="single" w:sz="4" w:space="0" w:color="auto"/>
              <w:right w:val="single" w:sz="8" w:space="0" w:color="auto"/>
            </w:tcBorders>
            <w:shd w:val="clear" w:color="auto" w:fill="auto"/>
            <w:vAlign w:val="bottom"/>
          </w:tcPr>
          <w:p w:rsidR="00872F98" w:rsidRPr="00872F98" w:rsidRDefault="00872F98" w:rsidP="00872F98">
            <w:pPr>
              <w:jc w:val="right"/>
              <w:rPr>
                <w:b/>
                <w:bCs/>
                <w:color w:val="000000"/>
                <w:sz w:val="28"/>
                <w:szCs w:val="28"/>
              </w:rPr>
            </w:pPr>
            <w:r w:rsidRPr="00872F98">
              <w:rPr>
                <w:b/>
                <w:bCs/>
                <w:color w:val="000000"/>
                <w:sz w:val="28"/>
                <w:szCs w:val="28"/>
              </w:rPr>
              <w:t>142,4</w:t>
            </w:r>
          </w:p>
        </w:tc>
      </w:tr>
      <w:tr w:rsidR="00872F98" w:rsidRPr="00872F98" w:rsidTr="00724E55">
        <w:trPr>
          <w:gridBefore w:val="1"/>
          <w:gridAfter w:val="1"/>
          <w:wBefore w:w="142" w:type="dxa"/>
          <w:wAfter w:w="332" w:type="dxa"/>
          <w:trHeight w:val="142"/>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15.</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город Белгород</w:t>
            </w:r>
          </w:p>
        </w:tc>
        <w:tc>
          <w:tcPr>
            <w:tcW w:w="1720" w:type="dxa"/>
            <w:tcBorders>
              <w:top w:val="nil"/>
              <w:left w:val="single" w:sz="8" w:space="0" w:color="auto"/>
              <w:bottom w:val="single" w:sz="4" w:space="0" w:color="auto"/>
              <w:right w:val="single" w:sz="8" w:space="0" w:color="auto"/>
            </w:tcBorders>
            <w:shd w:val="clear" w:color="auto" w:fill="auto"/>
            <w:vAlign w:val="bottom"/>
          </w:tcPr>
          <w:p w:rsidR="00872F98" w:rsidRPr="00872F98" w:rsidRDefault="00872F98" w:rsidP="00872F98">
            <w:pPr>
              <w:jc w:val="right"/>
              <w:rPr>
                <w:b/>
                <w:bCs/>
                <w:color w:val="000000"/>
                <w:sz w:val="28"/>
                <w:szCs w:val="28"/>
              </w:rPr>
            </w:pPr>
            <w:r w:rsidRPr="00872F98">
              <w:rPr>
                <w:b/>
                <w:bCs/>
                <w:color w:val="000000"/>
                <w:sz w:val="28"/>
                <w:szCs w:val="28"/>
              </w:rPr>
              <w:t>2 863,4</w:t>
            </w:r>
          </w:p>
        </w:tc>
        <w:tc>
          <w:tcPr>
            <w:tcW w:w="1720" w:type="dxa"/>
            <w:tcBorders>
              <w:top w:val="nil"/>
              <w:left w:val="nil"/>
              <w:bottom w:val="single" w:sz="4" w:space="0" w:color="auto"/>
              <w:right w:val="single" w:sz="8" w:space="0" w:color="auto"/>
            </w:tcBorders>
            <w:shd w:val="clear" w:color="auto" w:fill="auto"/>
            <w:vAlign w:val="bottom"/>
          </w:tcPr>
          <w:p w:rsidR="00872F98" w:rsidRPr="00872F98" w:rsidRDefault="00872F98" w:rsidP="00872F98">
            <w:pPr>
              <w:jc w:val="right"/>
              <w:rPr>
                <w:b/>
                <w:bCs/>
                <w:color w:val="000000"/>
                <w:sz w:val="28"/>
                <w:szCs w:val="28"/>
              </w:rPr>
            </w:pPr>
            <w:r w:rsidRPr="00872F98">
              <w:rPr>
                <w:b/>
                <w:bCs/>
                <w:color w:val="000000"/>
                <w:sz w:val="28"/>
                <w:szCs w:val="28"/>
              </w:rPr>
              <w:t>2 863,4</w:t>
            </w:r>
          </w:p>
        </w:tc>
        <w:tc>
          <w:tcPr>
            <w:tcW w:w="1832" w:type="dxa"/>
            <w:gridSpan w:val="2"/>
            <w:tcBorders>
              <w:top w:val="nil"/>
              <w:left w:val="nil"/>
              <w:bottom w:val="single" w:sz="4" w:space="0" w:color="auto"/>
              <w:right w:val="single" w:sz="8" w:space="0" w:color="auto"/>
            </w:tcBorders>
            <w:shd w:val="clear" w:color="auto" w:fill="auto"/>
            <w:vAlign w:val="bottom"/>
          </w:tcPr>
          <w:p w:rsidR="00872F98" w:rsidRPr="00872F98" w:rsidRDefault="00872F98" w:rsidP="00872F98">
            <w:pPr>
              <w:jc w:val="right"/>
              <w:rPr>
                <w:b/>
                <w:bCs/>
                <w:color w:val="000000"/>
                <w:sz w:val="28"/>
                <w:szCs w:val="28"/>
              </w:rPr>
            </w:pPr>
            <w:r w:rsidRPr="00872F98">
              <w:rPr>
                <w:b/>
                <w:bCs/>
                <w:color w:val="000000"/>
                <w:sz w:val="28"/>
                <w:szCs w:val="28"/>
              </w:rPr>
              <w:t>2 863,4</w:t>
            </w:r>
          </w:p>
        </w:tc>
      </w:tr>
      <w:tr w:rsidR="00872F98" w:rsidRPr="00872F98" w:rsidTr="00724E55">
        <w:trPr>
          <w:gridBefore w:val="1"/>
          <w:gridAfter w:val="1"/>
          <w:wBefore w:w="142" w:type="dxa"/>
          <w:wAfter w:w="332" w:type="dxa"/>
          <w:trHeight w:val="357"/>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16.</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Валуйский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bottom"/>
          </w:tcPr>
          <w:p w:rsidR="00872F98" w:rsidRPr="00872F98" w:rsidRDefault="00872F98" w:rsidP="00872F98">
            <w:pPr>
              <w:jc w:val="right"/>
              <w:rPr>
                <w:b/>
                <w:bCs/>
                <w:color w:val="000000"/>
                <w:sz w:val="28"/>
                <w:szCs w:val="28"/>
              </w:rPr>
            </w:pPr>
            <w:r w:rsidRPr="00872F98">
              <w:rPr>
                <w:b/>
                <w:bCs/>
                <w:color w:val="000000"/>
                <w:sz w:val="28"/>
                <w:szCs w:val="28"/>
              </w:rPr>
              <w:t> </w:t>
            </w:r>
          </w:p>
        </w:tc>
        <w:tc>
          <w:tcPr>
            <w:tcW w:w="1720" w:type="dxa"/>
            <w:tcBorders>
              <w:top w:val="nil"/>
              <w:left w:val="nil"/>
              <w:bottom w:val="single" w:sz="4" w:space="0" w:color="auto"/>
              <w:right w:val="single" w:sz="8" w:space="0" w:color="auto"/>
            </w:tcBorders>
            <w:shd w:val="clear" w:color="auto" w:fill="auto"/>
            <w:vAlign w:val="bottom"/>
          </w:tcPr>
          <w:p w:rsidR="00872F98" w:rsidRPr="00872F98" w:rsidRDefault="00872F98" w:rsidP="00872F98">
            <w:pPr>
              <w:jc w:val="right"/>
              <w:rPr>
                <w:b/>
                <w:bCs/>
                <w:color w:val="000000"/>
                <w:sz w:val="28"/>
                <w:szCs w:val="28"/>
              </w:rPr>
            </w:pPr>
            <w:r w:rsidRPr="00872F98">
              <w:rPr>
                <w:b/>
                <w:bCs/>
                <w:color w:val="000000"/>
                <w:sz w:val="28"/>
                <w:szCs w:val="28"/>
              </w:rPr>
              <w:t> </w:t>
            </w:r>
          </w:p>
        </w:tc>
        <w:tc>
          <w:tcPr>
            <w:tcW w:w="1832" w:type="dxa"/>
            <w:gridSpan w:val="2"/>
            <w:tcBorders>
              <w:top w:val="nil"/>
              <w:left w:val="nil"/>
              <w:bottom w:val="single" w:sz="4" w:space="0" w:color="auto"/>
              <w:right w:val="single" w:sz="8" w:space="0" w:color="auto"/>
            </w:tcBorders>
            <w:shd w:val="clear" w:color="auto" w:fill="auto"/>
            <w:vAlign w:val="bottom"/>
          </w:tcPr>
          <w:p w:rsidR="00872F98" w:rsidRPr="00872F98" w:rsidRDefault="00872F98" w:rsidP="00872F98">
            <w:pPr>
              <w:jc w:val="right"/>
              <w:rPr>
                <w:b/>
                <w:bCs/>
                <w:color w:val="000000"/>
                <w:sz w:val="28"/>
                <w:szCs w:val="28"/>
              </w:rPr>
            </w:pPr>
            <w:r w:rsidRPr="00872F98">
              <w:rPr>
                <w:b/>
                <w:bCs/>
                <w:color w:val="000000"/>
                <w:sz w:val="28"/>
                <w:szCs w:val="28"/>
              </w:rPr>
              <w:t> </w:t>
            </w:r>
          </w:p>
        </w:tc>
      </w:tr>
      <w:tr w:rsidR="00872F98" w:rsidRPr="00872F98" w:rsidTr="00724E55">
        <w:trPr>
          <w:gridBefore w:val="1"/>
          <w:gridAfter w:val="1"/>
          <w:wBefore w:w="142" w:type="dxa"/>
          <w:wAfter w:w="332" w:type="dxa"/>
          <w:trHeight w:val="405"/>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17.</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Грайворонский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bottom"/>
          </w:tcPr>
          <w:p w:rsidR="00872F98" w:rsidRPr="00872F98" w:rsidRDefault="00872F98" w:rsidP="00872F98">
            <w:pPr>
              <w:jc w:val="right"/>
              <w:rPr>
                <w:b/>
                <w:bCs/>
                <w:color w:val="000000"/>
                <w:sz w:val="28"/>
                <w:szCs w:val="28"/>
              </w:rPr>
            </w:pPr>
            <w:r w:rsidRPr="00872F98">
              <w:rPr>
                <w:b/>
                <w:bCs/>
                <w:color w:val="000000"/>
                <w:sz w:val="28"/>
                <w:szCs w:val="28"/>
              </w:rPr>
              <w:t> </w:t>
            </w:r>
          </w:p>
        </w:tc>
        <w:tc>
          <w:tcPr>
            <w:tcW w:w="1720" w:type="dxa"/>
            <w:tcBorders>
              <w:top w:val="nil"/>
              <w:left w:val="nil"/>
              <w:bottom w:val="single" w:sz="4" w:space="0" w:color="auto"/>
              <w:right w:val="single" w:sz="8" w:space="0" w:color="auto"/>
            </w:tcBorders>
            <w:shd w:val="clear" w:color="auto" w:fill="auto"/>
            <w:vAlign w:val="bottom"/>
          </w:tcPr>
          <w:p w:rsidR="00872F98" w:rsidRPr="00872F98" w:rsidRDefault="00872F98" w:rsidP="00872F98">
            <w:pPr>
              <w:jc w:val="right"/>
              <w:rPr>
                <w:b/>
                <w:bCs/>
                <w:color w:val="000000"/>
                <w:sz w:val="28"/>
                <w:szCs w:val="28"/>
              </w:rPr>
            </w:pPr>
            <w:r w:rsidRPr="00872F98">
              <w:rPr>
                <w:b/>
                <w:bCs/>
                <w:color w:val="000000"/>
                <w:sz w:val="28"/>
                <w:szCs w:val="28"/>
              </w:rPr>
              <w:t> </w:t>
            </w:r>
          </w:p>
        </w:tc>
        <w:tc>
          <w:tcPr>
            <w:tcW w:w="1832" w:type="dxa"/>
            <w:gridSpan w:val="2"/>
            <w:tcBorders>
              <w:top w:val="nil"/>
              <w:left w:val="nil"/>
              <w:bottom w:val="single" w:sz="4" w:space="0" w:color="auto"/>
              <w:right w:val="single" w:sz="8" w:space="0" w:color="auto"/>
            </w:tcBorders>
            <w:shd w:val="clear" w:color="auto" w:fill="auto"/>
            <w:vAlign w:val="bottom"/>
          </w:tcPr>
          <w:p w:rsidR="00872F98" w:rsidRPr="00872F98" w:rsidRDefault="00872F98" w:rsidP="00872F98">
            <w:pPr>
              <w:jc w:val="right"/>
              <w:rPr>
                <w:b/>
                <w:bCs/>
                <w:color w:val="000000"/>
                <w:sz w:val="28"/>
                <w:szCs w:val="28"/>
              </w:rPr>
            </w:pPr>
            <w:r w:rsidRPr="00872F98">
              <w:rPr>
                <w:b/>
                <w:bCs/>
                <w:color w:val="000000"/>
                <w:sz w:val="28"/>
                <w:szCs w:val="28"/>
              </w:rPr>
              <w:t> </w:t>
            </w:r>
          </w:p>
        </w:tc>
      </w:tr>
      <w:tr w:rsidR="00872F98" w:rsidRPr="00872F98" w:rsidTr="00724E55">
        <w:trPr>
          <w:gridBefore w:val="1"/>
          <w:gridAfter w:val="1"/>
          <w:wBefore w:w="142" w:type="dxa"/>
          <w:wAfter w:w="332" w:type="dxa"/>
          <w:trHeight w:val="367"/>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18.</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Губкинский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bottom"/>
          </w:tcPr>
          <w:p w:rsidR="00872F98" w:rsidRPr="00872F98" w:rsidRDefault="00872F98" w:rsidP="00872F98">
            <w:pPr>
              <w:jc w:val="right"/>
              <w:rPr>
                <w:b/>
                <w:bCs/>
                <w:color w:val="000000"/>
                <w:sz w:val="28"/>
                <w:szCs w:val="28"/>
              </w:rPr>
            </w:pPr>
            <w:r w:rsidRPr="00872F98">
              <w:rPr>
                <w:b/>
                <w:bCs/>
                <w:color w:val="000000"/>
                <w:sz w:val="28"/>
                <w:szCs w:val="28"/>
              </w:rPr>
              <w:t>812,5</w:t>
            </w:r>
          </w:p>
        </w:tc>
        <w:tc>
          <w:tcPr>
            <w:tcW w:w="1720" w:type="dxa"/>
            <w:tcBorders>
              <w:top w:val="nil"/>
              <w:left w:val="nil"/>
              <w:bottom w:val="single" w:sz="4" w:space="0" w:color="auto"/>
              <w:right w:val="single" w:sz="8" w:space="0" w:color="auto"/>
            </w:tcBorders>
            <w:shd w:val="clear" w:color="auto" w:fill="auto"/>
            <w:vAlign w:val="bottom"/>
          </w:tcPr>
          <w:p w:rsidR="00872F98" w:rsidRPr="00872F98" w:rsidRDefault="00872F98" w:rsidP="00872F98">
            <w:pPr>
              <w:jc w:val="right"/>
              <w:rPr>
                <w:b/>
                <w:bCs/>
                <w:color w:val="000000"/>
                <w:sz w:val="28"/>
                <w:szCs w:val="28"/>
              </w:rPr>
            </w:pPr>
            <w:r w:rsidRPr="00872F98">
              <w:rPr>
                <w:b/>
                <w:bCs/>
                <w:color w:val="000000"/>
                <w:sz w:val="28"/>
                <w:szCs w:val="28"/>
              </w:rPr>
              <w:t>1 812,5</w:t>
            </w:r>
          </w:p>
        </w:tc>
        <w:tc>
          <w:tcPr>
            <w:tcW w:w="1832" w:type="dxa"/>
            <w:gridSpan w:val="2"/>
            <w:tcBorders>
              <w:top w:val="nil"/>
              <w:left w:val="nil"/>
              <w:bottom w:val="single" w:sz="4" w:space="0" w:color="auto"/>
              <w:right w:val="single" w:sz="8" w:space="0" w:color="auto"/>
            </w:tcBorders>
            <w:shd w:val="clear" w:color="auto" w:fill="auto"/>
            <w:vAlign w:val="bottom"/>
          </w:tcPr>
          <w:p w:rsidR="00872F98" w:rsidRPr="00872F98" w:rsidRDefault="00872F98" w:rsidP="00872F98">
            <w:pPr>
              <w:jc w:val="right"/>
              <w:rPr>
                <w:b/>
                <w:bCs/>
                <w:color w:val="000000"/>
                <w:sz w:val="28"/>
                <w:szCs w:val="28"/>
              </w:rPr>
            </w:pPr>
            <w:r w:rsidRPr="00872F98">
              <w:rPr>
                <w:b/>
                <w:bCs/>
                <w:color w:val="000000"/>
                <w:sz w:val="28"/>
                <w:szCs w:val="28"/>
              </w:rPr>
              <w:t>1 812,5</w:t>
            </w:r>
          </w:p>
        </w:tc>
      </w:tr>
      <w:tr w:rsidR="00872F98" w:rsidRPr="00872F98" w:rsidTr="00724E55">
        <w:trPr>
          <w:gridBefore w:val="1"/>
          <w:gridAfter w:val="1"/>
          <w:wBefore w:w="142" w:type="dxa"/>
          <w:wAfter w:w="332" w:type="dxa"/>
          <w:trHeight w:val="189"/>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19.</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Новооскольский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bottom"/>
          </w:tcPr>
          <w:p w:rsidR="00872F98" w:rsidRPr="00872F98" w:rsidRDefault="00872F98" w:rsidP="00872F98">
            <w:pPr>
              <w:jc w:val="right"/>
              <w:rPr>
                <w:b/>
                <w:bCs/>
                <w:color w:val="000000"/>
                <w:sz w:val="28"/>
                <w:szCs w:val="28"/>
              </w:rPr>
            </w:pPr>
            <w:r w:rsidRPr="00872F98">
              <w:rPr>
                <w:b/>
                <w:bCs/>
                <w:color w:val="000000"/>
                <w:sz w:val="28"/>
                <w:szCs w:val="28"/>
              </w:rPr>
              <w:t> </w:t>
            </w:r>
          </w:p>
        </w:tc>
        <w:tc>
          <w:tcPr>
            <w:tcW w:w="1720" w:type="dxa"/>
            <w:tcBorders>
              <w:top w:val="nil"/>
              <w:left w:val="nil"/>
              <w:bottom w:val="single" w:sz="4" w:space="0" w:color="auto"/>
              <w:right w:val="single" w:sz="8" w:space="0" w:color="auto"/>
            </w:tcBorders>
            <w:shd w:val="clear" w:color="auto" w:fill="auto"/>
            <w:vAlign w:val="bottom"/>
          </w:tcPr>
          <w:p w:rsidR="00872F98" w:rsidRPr="00872F98" w:rsidRDefault="00872F98" w:rsidP="00872F98">
            <w:pPr>
              <w:jc w:val="right"/>
              <w:rPr>
                <w:b/>
                <w:bCs/>
                <w:color w:val="000000"/>
                <w:sz w:val="28"/>
                <w:szCs w:val="28"/>
              </w:rPr>
            </w:pPr>
            <w:r w:rsidRPr="00872F98">
              <w:rPr>
                <w:b/>
                <w:bCs/>
                <w:color w:val="000000"/>
                <w:sz w:val="28"/>
                <w:szCs w:val="28"/>
              </w:rPr>
              <w:t> </w:t>
            </w:r>
          </w:p>
        </w:tc>
        <w:tc>
          <w:tcPr>
            <w:tcW w:w="1832" w:type="dxa"/>
            <w:gridSpan w:val="2"/>
            <w:tcBorders>
              <w:top w:val="nil"/>
              <w:left w:val="nil"/>
              <w:bottom w:val="single" w:sz="4" w:space="0" w:color="auto"/>
              <w:right w:val="single" w:sz="8" w:space="0" w:color="auto"/>
            </w:tcBorders>
            <w:shd w:val="clear" w:color="auto" w:fill="auto"/>
            <w:vAlign w:val="bottom"/>
          </w:tcPr>
          <w:p w:rsidR="00872F98" w:rsidRPr="00872F98" w:rsidRDefault="00872F98" w:rsidP="00872F98">
            <w:pPr>
              <w:jc w:val="right"/>
              <w:rPr>
                <w:b/>
                <w:bCs/>
                <w:color w:val="000000"/>
                <w:sz w:val="28"/>
                <w:szCs w:val="28"/>
              </w:rPr>
            </w:pPr>
            <w:r w:rsidRPr="00872F98">
              <w:rPr>
                <w:b/>
                <w:bCs/>
                <w:color w:val="000000"/>
                <w:sz w:val="28"/>
                <w:szCs w:val="28"/>
              </w:rPr>
              <w:t> </w:t>
            </w:r>
          </w:p>
        </w:tc>
      </w:tr>
      <w:tr w:rsidR="00872F98" w:rsidRPr="00872F98" w:rsidTr="00724E55">
        <w:trPr>
          <w:gridBefore w:val="1"/>
          <w:gridAfter w:val="1"/>
          <w:wBefore w:w="142" w:type="dxa"/>
          <w:wAfter w:w="332" w:type="dxa"/>
          <w:trHeight w:val="310"/>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20.</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Старооскольский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bottom"/>
          </w:tcPr>
          <w:p w:rsidR="00872F98" w:rsidRPr="00872F98" w:rsidRDefault="00872F98" w:rsidP="00872F98">
            <w:pPr>
              <w:jc w:val="right"/>
              <w:rPr>
                <w:b/>
                <w:bCs/>
                <w:color w:val="000000"/>
                <w:sz w:val="28"/>
                <w:szCs w:val="28"/>
              </w:rPr>
            </w:pPr>
            <w:r w:rsidRPr="00872F98">
              <w:rPr>
                <w:b/>
                <w:bCs/>
                <w:color w:val="000000"/>
                <w:sz w:val="28"/>
                <w:szCs w:val="28"/>
              </w:rPr>
              <w:t>2 066,4</w:t>
            </w:r>
          </w:p>
        </w:tc>
        <w:tc>
          <w:tcPr>
            <w:tcW w:w="1720" w:type="dxa"/>
            <w:tcBorders>
              <w:top w:val="nil"/>
              <w:left w:val="nil"/>
              <w:bottom w:val="single" w:sz="4" w:space="0" w:color="auto"/>
              <w:right w:val="single" w:sz="8" w:space="0" w:color="auto"/>
            </w:tcBorders>
            <w:shd w:val="clear" w:color="auto" w:fill="auto"/>
            <w:vAlign w:val="bottom"/>
          </w:tcPr>
          <w:p w:rsidR="00872F98" w:rsidRPr="00872F98" w:rsidRDefault="00872F98" w:rsidP="00872F98">
            <w:pPr>
              <w:jc w:val="right"/>
              <w:rPr>
                <w:b/>
                <w:bCs/>
                <w:color w:val="000000"/>
                <w:sz w:val="28"/>
                <w:szCs w:val="28"/>
              </w:rPr>
            </w:pPr>
            <w:r w:rsidRPr="00872F98">
              <w:rPr>
                <w:b/>
                <w:bCs/>
                <w:color w:val="000000"/>
                <w:sz w:val="28"/>
                <w:szCs w:val="28"/>
              </w:rPr>
              <w:t>6 426,3</w:t>
            </w:r>
          </w:p>
        </w:tc>
        <w:tc>
          <w:tcPr>
            <w:tcW w:w="1832" w:type="dxa"/>
            <w:gridSpan w:val="2"/>
            <w:tcBorders>
              <w:top w:val="nil"/>
              <w:left w:val="nil"/>
              <w:bottom w:val="single" w:sz="4" w:space="0" w:color="auto"/>
              <w:right w:val="single" w:sz="8" w:space="0" w:color="auto"/>
            </w:tcBorders>
            <w:shd w:val="clear" w:color="auto" w:fill="auto"/>
            <w:vAlign w:val="bottom"/>
          </w:tcPr>
          <w:p w:rsidR="00872F98" w:rsidRPr="00872F98" w:rsidRDefault="00872F98" w:rsidP="00872F98">
            <w:pPr>
              <w:jc w:val="right"/>
              <w:rPr>
                <w:b/>
                <w:bCs/>
                <w:color w:val="000000"/>
                <w:sz w:val="28"/>
                <w:szCs w:val="28"/>
              </w:rPr>
            </w:pPr>
            <w:r w:rsidRPr="00872F98">
              <w:rPr>
                <w:b/>
                <w:bCs/>
                <w:color w:val="000000"/>
                <w:sz w:val="28"/>
                <w:szCs w:val="28"/>
              </w:rPr>
              <w:t>6 426,3</w:t>
            </w:r>
          </w:p>
        </w:tc>
      </w:tr>
      <w:tr w:rsidR="00872F98" w:rsidRPr="00872F98" w:rsidTr="00724E55">
        <w:trPr>
          <w:gridBefore w:val="1"/>
          <w:gridAfter w:val="1"/>
          <w:wBefore w:w="142" w:type="dxa"/>
          <w:wAfter w:w="332" w:type="dxa"/>
          <w:trHeight w:val="369"/>
        </w:trPr>
        <w:tc>
          <w:tcPr>
            <w:tcW w:w="709" w:type="dxa"/>
            <w:tcBorders>
              <w:top w:val="nil"/>
              <w:left w:val="single" w:sz="8" w:space="0" w:color="auto"/>
              <w:bottom w:val="nil"/>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21.</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Шебекинский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bottom"/>
          </w:tcPr>
          <w:p w:rsidR="00872F98" w:rsidRPr="00872F98" w:rsidRDefault="00872F98" w:rsidP="00872F98">
            <w:pPr>
              <w:rPr>
                <w:b/>
                <w:bCs/>
                <w:color w:val="000000"/>
                <w:sz w:val="28"/>
                <w:szCs w:val="28"/>
              </w:rPr>
            </w:pPr>
            <w:r w:rsidRPr="00872F98">
              <w:rPr>
                <w:b/>
                <w:bCs/>
                <w:color w:val="000000"/>
                <w:sz w:val="28"/>
                <w:szCs w:val="28"/>
              </w:rPr>
              <w:t> </w:t>
            </w:r>
          </w:p>
        </w:tc>
        <w:tc>
          <w:tcPr>
            <w:tcW w:w="1720" w:type="dxa"/>
            <w:tcBorders>
              <w:top w:val="nil"/>
              <w:left w:val="nil"/>
              <w:bottom w:val="single" w:sz="4" w:space="0" w:color="auto"/>
              <w:right w:val="single" w:sz="8" w:space="0" w:color="auto"/>
            </w:tcBorders>
            <w:shd w:val="clear" w:color="auto" w:fill="auto"/>
            <w:vAlign w:val="bottom"/>
          </w:tcPr>
          <w:p w:rsidR="00872F98" w:rsidRPr="00872F98" w:rsidRDefault="00872F98" w:rsidP="00872F98">
            <w:pPr>
              <w:rPr>
                <w:b/>
                <w:bCs/>
                <w:color w:val="000000"/>
                <w:sz w:val="28"/>
                <w:szCs w:val="28"/>
              </w:rPr>
            </w:pPr>
            <w:r w:rsidRPr="00872F98">
              <w:rPr>
                <w:b/>
                <w:bCs/>
                <w:color w:val="000000"/>
                <w:sz w:val="28"/>
                <w:szCs w:val="28"/>
              </w:rPr>
              <w:t> </w:t>
            </w:r>
          </w:p>
        </w:tc>
        <w:tc>
          <w:tcPr>
            <w:tcW w:w="1832" w:type="dxa"/>
            <w:gridSpan w:val="2"/>
            <w:tcBorders>
              <w:top w:val="nil"/>
              <w:left w:val="nil"/>
              <w:bottom w:val="single" w:sz="4" w:space="0" w:color="auto"/>
              <w:right w:val="single" w:sz="8" w:space="0" w:color="auto"/>
            </w:tcBorders>
            <w:shd w:val="clear" w:color="auto" w:fill="auto"/>
            <w:vAlign w:val="bottom"/>
          </w:tcPr>
          <w:p w:rsidR="00872F98" w:rsidRPr="00872F98" w:rsidRDefault="00872F98" w:rsidP="00872F98">
            <w:pPr>
              <w:rPr>
                <w:b/>
                <w:bCs/>
                <w:color w:val="000000"/>
                <w:sz w:val="28"/>
                <w:szCs w:val="28"/>
              </w:rPr>
            </w:pPr>
            <w:r w:rsidRPr="00872F98">
              <w:rPr>
                <w:b/>
                <w:bCs/>
                <w:color w:val="000000"/>
                <w:sz w:val="28"/>
                <w:szCs w:val="28"/>
              </w:rPr>
              <w:t> </w:t>
            </w:r>
          </w:p>
        </w:tc>
      </w:tr>
      <w:tr w:rsidR="00872F98" w:rsidRPr="00872F98" w:rsidTr="00724E55">
        <w:trPr>
          <w:gridBefore w:val="1"/>
          <w:gridAfter w:val="1"/>
          <w:wBefore w:w="142" w:type="dxa"/>
          <w:wAfter w:w="332" w:type="dxa"/>
          <w:trHeight w:val="275"/>
        </w:trPr>
        <w:tc>
          <w:tcPr>
            <w:tcW w:w="709"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22.</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Яковлевский городской округ</w:t>
            </w:r>
          </w:p>
        </w:tc>
        <w:tc>
          <w:tcPr>
            <w:tcW w:w="1720" w:type="dxa"/>
            <w:tcBorders>
              <w:top w:val="nil"/>
              <w:left w:val="single" w:sz="8" w:space="0" w:color="auto"/>
              <w:bottom w:val="nil"/>
              <w:right w:val="single" w:sz="8" w:space="0" w:color="auto"/>
            </w:tcBorders>
            <w:shd w:val="clear" w:color="auto" w:fill="auto"/>
            <w:vAlign w:val="bottom"/>
          </w:tcPr>
          <w:p w:rsidR="00872F98" w:rsidRPr="00872F98" w:rsidRDefault="00872F98" w:rsidP="00872F98">
            <w:pPr>
              <w:jc w:val="right"/>
              <w:rPr>
                <w:b/>
                <w:bCs/>
                <w:color w:val="000000"/>
                <w:sz w:val="28"/>
                <w:szCs w:val="28"/>
              </w:rPr>
            </w:pPr>
            <w:r w:rsidRPr="00872F98">
              <w:rPr>
                <w:b/>
                <w:bCs/>
                <w:color w:val="000000"/>
                <w:sz w:val="28"/>
                <w:szCs w:val="28"/>
              </w:rPr>
              <w:t>40,0</w:t>
            </w:r>
          </w:p>
        </w:tc>
        <w:tc>
          <w:tcPr>
            <w:tcW w:w="1720" w:type="dxa"/>
            <w:tcBorders>
              <w:top w:val="nil"/>
              <w:left w:val="nil"/>
              <w:bottom w:val="nil"/>
              <w:right w:val="single" w:sz="8" w:space="0" w:color="auto"/>
            </w:tcBorders>
            <w:shd w:val="clear" w:color="auto" w:fill="auto"/>
            <w:vAlign w:val="bottom"/>
          </w:tcPr>
          <w:p w:rsidR="00872F98" w:rsidRPr="00872F98" w:rsidRDefault="00872F98" w:rsidP="00872F98">
            <w:pPr>
              <w:jc w:val="right"/>
              <w:rPr>
                <w:b/>
                <w:bCs/>
                <w:color w:val="000000"/>
                <w:sz w:val="28"/>
                <w:szCs w:val="28"/>
              </w:rPr>
            </w:pPr>
            <w:r w:rsidRPr="00872F98">
              <w:rPr>
                <w:b/>
                <w:bCs/>
                <w:color w:val="000000"/>
                <w:sz w:val="28"/>
                <w:szCs w:val="28"/>
              </w:rPr>
              <w:t>35,0</w:t>
            </w:r>
          </w:p>
        </w:tc>
        <w:tc>
          <w:tcPr>
            <w:tcW w:w="1832" w:type="dxa"/>
            <w:gridSpan w:val="2"/>
            <w:tcBorders>
              <w:top w:val="nil"/>
              <w:left w:val="nil"/>
              <w:bottom w:val="nil"/>
              <w:right w:val="single" w:sz="8" w:space="0" w:color="auto"/>
            </w:tcBorders>
            <w:shd w:val="clear" w:color="auto" w:fill="auto"/>
            <w:vAlign w:val="bottom"/>
          </w:tcPr>
          <w:p w:rsidR="00872F98" w:rsidRPr="00872F98" w:rsidRDefault="00872F98" w:rsidP="00872F98">
            <w:pPr>
              <w:jc w:val="right"/>
              <w:rPr>
                <w:b/>
                <w:bCs/>
                <w:color w:val="000000"/>
                <w:sz w:val="28"/>
                <w:szCs w:val="28"/>
              </w:rPr>
            </w:pPr>
            <w:r w:rsidRPr="00872F98">
              <w:rPr>
                <w:b/>
                <w:bCs/>
                <w:color w:val="000000"/>
                <w:sz w:val="28"/>
                <w:szCs w:val="28"/>
              </w:rPr>
              <w:t>35,0</w:t>
            </w:r>
          </w:p>
        </w:tc>
      </w:tr>
      <w:tr w:rsidR="00872F98" w:rsidRPr="00872F98" w:rsidTr="00724E55">
        <w:trPr>
          <w:gridBefore w:val="1"/>
          <w:gridAfter w:val="1"/>
          <w:wBefore w:w="142" w:type="dxa"/>
          <w:wAfter w:w="332" w:type="dxa"/>
          <w:trHeight w:val="439"/>
        </w:trPr>
        <w:tc>
          <w:tcPr>
            <w:tcW w:w="5076" w:type="dxa"/>
            <w:gridSpan w:val="3"/>
            <w:tcBorders>
              <w:top w:val="single" w:sz="8" w:space="0" w:color="auto"/>
              <w:left w:val="single" w:sz="8" w:space="0" w:color="auto"/>
              <w:bottom w:val="single" w:sz="8" w:space="0" w:color="auto"/>
              <w:right w:val="single" w:sz="8" w:space="0" w:color="000000"/>
            </w:tcBorders>
            <w:shd w:val="clear" w:color="000000" w:fill="FFFFFF"/>
            <w:vAlign w:val="center"/>
            <w:hideMark/>
          </w:tcPr>
          <w:p w:rsidR="00872F98" w:rsidRPr="00872F98" w:rsidRDefault="00872F98" w:rsidP="00872F98">
            <w:pPr>
              <w:jc w:val="center"/>
              <w:rPr>
                <w:b/>
                <w:bCs/>
                <w:sz w:val="28"/>
                <w:szCs w:val="28"/>
              </w:rPr>
            </w:pPr>
            <w:r w:rsidRPr="00872F98">
              <w:rPr>
                <w:b/>
                <w:bCs/>
                <w:sz w:val="28"/>
                <w:szCs w:val="28"/>
              </w:rPr>
              <w:t xml:space="preserve">В   </w:t>
            </w:r>
            <w:proofErr w:type="gramStart"/>
            <w:r w:rsidRPr="00872F98">
              <w:rPr>
                <w:b/>
                <w:bCs/>
                <w:sz w:val="28"/>
                <w:szCs w:val="28"/>
              </w:rPr>
              <w:t>С</w:t>
            </w:r>
            <w:proofErr w:type="gramEnd"/>
            <w:r w:rsidRPr="00872F98">
              <w:rPr>
                <w:b/>
                <w:bCs/>
                <w:sz w:val="28"/>
                <w:szCs w:val="28"/>
              </w:rPr>
              <w:t xml:space="preserve">   Е   Г   О</w:t>
            </w:r>
          </w:p>
        </w:tc>
        <w:tc>
          <w:tcPr>
            <w:tcW w:w="1720" w:type="dxa"/>
            <w:tcBorders>
              <w:top w:val="single" w:sz="8" w:space="0" w:color="auto"/>
              <w:left w:val="single" w:sz="8" w:space="0" w:color="auto"/>
              <w:bottom w:val="single" w:sz="8" w:space="0" w:color="auto"/>
              <w:right w:val="single" w:sz="8" w:space="0" w:color="auto"/>
            </w:tcBorders>
            <w:shd w:val="clear" w:color="000000" w:fill="FFFFFF"/>
            <w:vAlign w:val="center"/>
          </w:tcPr>
          <w:p w:rsidR="00872F98" w:rsidRPr="00872F98" w:rsidRDefault="00872F98" w:rsidP="00872F98">
            <w:pPr>
              <w:jc w:val="right"/>
              <w:rPr>
                <w:b/>
                <w:bCs/>
                <w:sz w:val="28"/>
                <w:szCs w:val="28"/>
              </w:rPr>
            </w:pPr>
            <w:r w:rsidRPr="00872F98">
              <w:rPr>
                <w:b/>
                <w:bCs/>
                <w:sz w:val="28"/>
                <w:szCs w:val="28"/>
              </w:rPr>
              <w:t>5 945,1</w:t>
            </w:r>
          </w:p>
        </w:tc>
        <w:tc>
          <w:tcPr>
            <w:tcW w:w="1720" w:type="dxa"/>
            <w:tcBorders>
              <w:top w:val="single" w:sz="8" w:space="0" w:color="auto"/>
              <w:left w:val="nil"/>
              <w:bottom w:val="single" w:sz="8" w:space="0" w:color="auto"/>
              <w:right w:val="single" w:sz="8" w:space="0" w:color="auto"/>
            </w:tcBorders>
            <w:shd w:val="clear" w:color="000000" w:fill="FFFFFF"/>
            <w:vAlign w:val="center"/>
          </w:tcPr>
          <w:p w:rsidR="00872F98" w:rsidRPr="00872F98" w:rsidRDefault="00872F98" w:rsidP="00872F98">
            <w:pPr>
              <w:jc w:val="right"/>
              <w:rPr>
                <w:b/>
                <w:bCs/>
                <w:sz w:val="28"/>
                <w:szCs w:val="28"/>
              </w:rPr>
            </w:pPr>
            <w:r w:rsidRPr="00872F98">
              <w:rPr>
                <w:b/>
                <w:bCs/>
                <w:sz w:val="28"/>
                <w:szCs w:val="28"/>
              </w:rPr>
              <w:t>11 300,0</w:t>
            </w:r>
          </w:p>
        </w:tc>
        <w:tc>
          <w:tcPr>
            <w:tcW w:w="1832" w:type="dxa"/>
            <w:gridSpan w:val="2"/>
            <w:tcBorders>
              <w:top w:val="single" w:sz="8" w:space="0" w:color="auto"/>
              <w:left w:val="nil"/>
              <w:bottom w:val="single" w:sz="8" w:space="0" w:color="auto"/>
              <w:right w:val="single" w:sz="8" w:space="0" w:color="auto"/>
            </w:tcBorders>
            <w:shd w:val="clear" w:color="000000" w:fill="FFFFFF"/>
            <w:vAlign w:val="center"/>
          </w:tcPr>
          <w:p w:rsidR="00872F98" w:rsidRPr="00872F98" w:rsidRDefault="00872F98" w:rsidP="00872F98">
            <w:pPr>
              <w:jc w:val="right"/>
              <w:rPr>
                <w:b/>
                <w:bCs/>
                <w:sz w:val="28"/>
                <w:szCs w:val="28"/>
              </w:rPr>
            </w:pPr>
            <w:r w:rsidRPr="00872F98">
              <w:rPr>
                <w:b/>
                <w:bCs/>
                <w:sz w:val="28"/>
                <w:szCs w:val="28"/>
              </w:rPr>
              <w:t>11 300,0»;</w:t>
            </w:r>
          </w:p>
        </w:tc>
      </w:tr>
    </w:tbl>
    <w:p w:rsidR="00872F98" w:rsidRPr="00872F98" w:rsidRDefault="00872F98" w:rsidP="00872F98">
      <w:pPr>
        <w:rPr>
          <w:sz w:val="28"/>
          <w:szCs w:val="28"/>
        </w:rPr>
      </w:pPr>
    </w:p>
    <w:p w:rsidR="00872F98" w:rsidRPr="00872F98" w:rsidRDefault="00872F98" w:rsidP="00872F98">
      <w:pPr>
        <w:rPr>
          <w:sz w:val="28"/>
          <w:szCs w:val="28"/>
        </w:rPr>
      </w:pPr>
    </w:p>
    <w:p w:rsidR="00872F98" w:rsidRPr="00872F98" w:rsidRDefault="00872F98" w:rsidP="00872F98">
      <w:pPr>
        <w:rPr>
          <w:rFonts w:eastAsiaTheme="minorHAnsi"/>
          <w:sz w:val="28"/>
          <w:szCs w:val="28"/>
          <w:lang w:eastAsia="en-US"/>
        </w:rPr>
      </w:pPr>
    </w:p>
    <w:p w:rsidR="00872F98" w:rsidRPr="00872F98" w:rsidRDefault="001C6AB7" w:rsidP="00872F98">
      <w:pPr>
        <w:rPr>
          <w:sz w:val="28"/>
          <w:szCs w:val="20"/>
        </w:rPr>
      </w:pPr>
      <w:r>
        <w:rPr>
          <w:rFonts w:eastAsiaTheme="minorHAnsi"/>
          <w:sz w:val="28"/>
          <w:szCs w:val="28"/>
          <w:lang w:eastAsia="en-US"/>
        </w:rPr>
        <w:t>4</w:t>
      </w:r>
      <w:r w:rsidR="00DE17E8">
        <w:rPr>
          <w:rFonts w:eastAsiaTheme="minorHAnsi"/>
          <w:sz w:val="28"/>
          <w:szCs w:val="28"/>
          <w:lang w:eastAsia="en-US"/>
        </w:rPr>
        <w:t>3</w:t>
      </w:r>
      <w:r w:rsidR="00872F98" w:rsidRPr="00872F98">
        <w:rPr>
          <w:rFonts w:eastAsiaTheme="minorHAnsi"/>
          <w:sz w:val="28"/>
          <w:szCs w:val="28"/>
          <w:lang w:eastAsia="en-US"/>
        </w:rPr>
        <w:t>)</w:t>
      </w:r>
      <w:r w:rsidR="00872F98" w:rsidRPr="00872F98">
        <w:rPr>
          <w:sz w:val="28"/>
          <w:szCs w:val="20"/>
        </w:rPr>
        <w:t xml:space="preserve"> таблицу 79 приложения 16 изложить в следующей редакции:</w:t>
      </w:r>
    </w:p>
    <w:p w:rsidR="00872F98" w:rsidRPr="00872F98" w:rsidRDefault="00872F98" w:rsidP="00872F98">
      <w:pPr>
        <w:tabs>
          <w:tab w:val="left" w:pos="5820"/>
        </w:tabs>
        <w:rPr>
          <w:sz w:val="28"/>
          <w:szCs w:val="28"/>
        </w:rPr>
      </w:pPr>
    </w:p>
    <w:tbl>
      <w:tblPr>
        <w:tblW w:w="10822" w:type="dxa"/>
        <w:tblInd w:w="-851" w:type="dxa"/>
        <w:tblLook w:val="04A0" w:firstRow="1" w:lastRow="0" w:firstColumn="1" w:lastColumn="0" w:noHBand="0" w:noVBand="1"/>
      </w:tblPr>
      <w:tblGrid>
        <w:gridCol w:w="142"/>
        <w:gridCol w:w="709"/>
        <w:gridCol w:w="4111"/>
        <w:gridCol w:w="256"/>
        <w:gridCol w:w="4844"/>
        <w:gridCol w:w="428"/>
        <w:gridCol w:w="332"/>
      </w:tblGrid>
      <w:tr w:rsidR="00872F98" w:rsidRPr="00872F98" w:rsidTr="00724E55">
        <w:trPr>
          <w:gridBefore w:val="3"/>
          <w:gridAfter w:val="2"/>
          <w:wBefore w:w="4962" w:type="dxa"/>
          <w:wAfter w:w="760" w:type="dxa"/>
          <w:trHeight w:val="375"/>
        </w:trPr>
        <w:tc>
          <w:tcPr>
            <w:tcW w:w="5100" w:type="dxa"/>
            <w:gridSpan w:val="2"/>
            <w:tcBorders>
              <w:top w:val="nil"/>
              <w:left w:val="nil"/>
              <w:bottom w:val="nil"/>
              <w:right w:val="nil"/>
            </w:tcBorders>
            <w:shd w:val="clear" w:color="auto" w:fill="auto"/>
            <w:vAlign w:val="center"/>
            <w:hideMark/>
          </w:tcPr>
          <w:p w:rsidR="00872F98" w:rsidRPr="00872F98" w:rsidRDefault="00872F98" w:rsidP="00872F98">
            <w:pPr>
              <w:jc w:val="right"/>
              <w:rPr>
                <w:sz w:val="28"/>
                <w:szCs w:val="28"/>
              </w:rPr>
            </w:pPr>
            <w:r w:rsidRPr="00872F98">
              <w:rPr>
                <w:sz w:val="28"/>
                <w:szCs w:val="28"/>
              </w:rPr>
              <w:t>«Таблица 79</w:t>
            </w:r>
          </w:p>
        </w:tc>
      </w:tr>
      <w:tr w:rsidR="00872F98" w:rsidRPr="00872F98" w:rsidTr="00724E55">
        <w:trPr>
          <w:gridBefore w:val="3"/>
          <w:gridAfter w:val="2"/>
          <w:wBefore w:w="4962" w:type="dxa"/>
          <w:wAfter w:w="760" w:type="dxa"/>
          <w:trHeight w:val="70"/>
        </w:trPr>
        <w:tc>
          <w:tcPr>
            <w:tcW w:w="5100" w:type="dxa"/>
            <w:gridSpan w:val="2"/>
            <w:tcBorders>
              <w:top w:val="nil"/>
              <w:left w:val="nil"/>
              <w:bottom w:val="nil"/>
              <w:right w:val="nil"/>
            </w:tcBorders>
            <w:shd w:val="clear" w:color="auto" w:fill="auto"/>
            <w:vAlign w:val="center"/>
            <w:hideMark/>
          </w:tcPr>
          <w:p w:rsidR="00872F98" w:rsidRPr="00872F98" w:rsidRDefault="00872F98" w:rsidP="00872F98">
            <w:pPr>
              <w:jc w:val="right"/>
              <w:rPr>
                <w:sz w:val="28"/>
                <w:szCs w:val="28"/>
              </w:rPr>
            </w:pPr>
            <w:r w:rsidRPr="00872F98">
              <w:rPr>
                <w:sz w:val="28"/>
                <w:szCs w:val="28"/>
              </w:rPr>
              <w:t>приложения 16</w:t>
            </w:r>
          </w:p>
        </w:tc>
      </w:tr>
      <w:tr w:rsidR="00872F98" w:rsidRPr="00872F98" w:rsidTr="00724E55">
        <w:trPr>
          <w:gridBefore w:val="3"/>
          <w:gridAfter w:val="2"/>
          <w:wBefore w:w="4962" w:type="dxa"/>
          <w:wAfter w:w="760" w:type="dxa"/>
          <w:trHeight w:val="70"/>
        </w:trPr>
        <w:tc>
          <w:tcPr>
            <w:tcW w:w="5100" w:type="dxa"/>
            <w:gridSpan w:val="2"/>
            <w:tcBorders>
              <w:top w:val="nil"/>
              <w:left w:val="nil"/>
              <w:bottom w:val="nil"/>
              <w:right w:val="nil"/>
            </w:tcBorders>
            <w:shd w:val="clear" w:color="auto" w:fill="auto"/>
            <w:vAlign w:val="center"/>
          </w:tcPr>
          <w:p w:rsidR="00872F98" w:rsidRPr="00872F98" w:rsidRDefault="00872F98" w:rsidP="00872F98">
            <w:pPr>
              <w:jc w:val="right"/>
              <w:rPr>
                <w:sz w:val="28"/>
                <w:szCs w:val="28"/>
              </w:rPr>
            </w:pPr>
          </w:p>
        </w:tc>
      </w:tr>
      <w:tr w:rsidR="00872F98" w:rsidRPr="00872F98" w:rsidTr="00724E55">
        <w:trPr>
          <w:trHeight w:val="1559"/>
        </w:trPr>
        <w:tc>
          <w:tcPr>
            <w:tcW w:w="10822" w:type="dxa"/>
            <w:gridSpan w:val="7"/>
            <w:tcBorders>
              <w:top w:val="nil"/>
              <w:left w:val="nil"/>
              <w:bottom w:val="nil"/>
              <w:right w:val="nil"/>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Распределение субсидий бюджетам городских округов на приведение в нормативное состояние автомобильных дорог и искусственных дорожных сооружений в рамках реализации национального проекта «Безопасные качественные дороги» на 2023 год и плановый период 2024 и 2025 годов</w:t>
            </w:r>
          </w:p>
        </w:tc>
      </w:tr>
      <w:tr w:rsidR="00872F98" w:rsidRPr="00872F98" w:rsidTr="00724E55">
        <w:trPr>
          <w:gridBefore w:val="1"/>
          <w:gridAfter w:val="1"/>
          <w:wBefore w:w="142" w:type="dxa"/>
          <w:wAfter w:w="332" w:type="dxa"/>
          <w:trHeight w:val="330"/>
        </w:trPr>
        <w:tc>
          <w:tcPr>
            <w:tcW w:w="709" w:type="dxa"/>
            <w:tcBorders>
              <w:top w:val="nil"/>
              <w:left w:val="nil"/>
              <w:bottom w:val="nil"/>
              <w:right w:val="nil"/>
            </w:tcBorders>
            <w:shd w:val="clear" w:color="auto" w:fill="auto"/>
            <w:vAlign w:val="center"/>
            <w:hideMark/>
          </w:tcPr>
          <w:p w:rsidR="00872F98" w:rsidRPr="00872F98" w:rsidRDefault="00872F98" w:rsidP="00872F98">
            <w:pPr>
              <w:rPr>
                <w:sz w:val="20"/>
                <w:szCs w:val="20"/>
              </w:rPr>
            </w:pPr>
          </w:p>
        </w:tc>
        <w:tc>
          <w:tcPr>
            <w:tcW w:w="4367" w:type="dxa"/>
            <w:gridSpan w:val="2"/>
            <w:tcBorders>
              <w:top w:val="nil"/>
              <w:left w:val="nil"/>
              <w:bottom w:val="nil"/>
              <w:right w:val="nil"/>
            </w:tcBorders>
            <w:shd w:val="clear" w:color="auto" w:fill="auto"/>
            <w:noWrap/>
            <w:vAlign w:val="center"/>
            <w:hideMark/>
          </w:tcPr>
          <w:p w:rsidR="00872F98" w:rsidRPr="00872F98" w:rsidRDefault="00872F98" w:rsidP="00872F98">
            <w:pPr>
              <w:rPr>
                <w:sz w:val="20"/>
                <w:szCs w:val="20"/>
              </w:rPr>
            </w:pPr>
          </w:p>
        </w:tc>
        <w:tc>
          <w:tcPr>
            <w:tcW w:w="5272" w:type="dxa"/>
            <w:gridSpan w:val="2"/>
            <w:tcBorders>
              <w:top w:val="nil"/>
              <w:left w:val="nil"/>
              <w:bottom w:val="nil"/>
              <w:right w:val="nil"/>
            </w:tcBorders>
            <w:shd w:val="clear" w:color="auto" w:fill="auto"/>
            <w:vAlign w:val="center"/>
            <w:hideMark/>
          </w:tcPr>
          <w:p w:rsidR="00872F98" w:rsidRPr="00872F98" w:rsidRDefault="00872F98" w:rsidP="00872F98">
            <w:pPr>
              <w:jc w:val="right"/>
              <w:rPr>
                <w:b/>
                <w:bCs/>
              </w:rPr>
            </w:pPr>
            <w:r w:rsidRPr="00872F98">
              <w:rPr>
                <w:b/>
                <w:bCs/>
              </w:rPr>
              <w:t>(тыс. рублей)</w:t>
            </w:r>
          </w:p>
        </w:tc>
      </w:tr>
    </w:tbl>
    <w:p w:rsidR="00872F98" w:rsidRPr="00872F98" w:rsidRDefault="00872F98" w:rsidP="00872F98">
      <w:pPr>
        <w:rPr>
          <w:sz w:val="28"/>
          <w:szCs w:val="28"/>
        </w:rPr>
      </w:pPr>
    </w:p>
    <w:p w:rsidR="00872F98" w:rsidRPr="00872F98" w:rsidRDefault="00872F98" w:rsidP="00872F98">
      <w:pPr>
        <w:rPr>
          <w:sz w:val="28"/>
          <w:szCs w:val="28"/>
        </w:rPr>
      </w:pPr>
    </w:p>
    <w:tbl>
      <w:tblPr>
        <w:tblW w:w="10136" w:type="dxa"/>
        <w:tblInd w:w="-567" w:type="dxa"/>
        <w:tblLook w:val="04A0" w:firstRow="1" w:lastRow="0" w:firstColumn="1" w:lastColumn="0" w:noHBand="0" w:noVBand="1"/>
      </w:tblPr>
      <w:tblGrid>
        <w:gridCol w:w="557"/>
        <w:gridCol w:w="4709"/>
        <w:gridCol w:w="1530"/>
        <w:gridCol w:w="1660"/>
        <w:gridCol w:w="1680"/>
      </w:tblGrid>
      <w:tr w:rsidR="00872F98" w:rsidRPr="00872F98" w:rsidTr="00724E55">
        <w:trPr>
          <w:trHeight w:val="331"/>
        </w:trPr>
        <w:tc>
          <w:tcPr>
            <w:tcW w:w="557" w:type="dxa"/>
            <w:vMerge w:val="restart"/>
            <w:tcBorders>
              <w:top w:val="single" w:sz="8" w:space="0" w:color="auto"/>
              <w:left w:val="single" w:sz="8" w:space="0" w:color="auto"/>
              <w:bottom w:val="single" w:sz="4" w:space="0" w:color="auto"/>
              <w:right w:val="single" w:sz="8" w:space="0" w:color="auto"/>
            </w:tcBorders>
            <w:shd w:val="clear" w:color="auto" w:fill="auto"/>
            <w:textDirection w:val="btLr"/>
            <w:vAlign w:val="center"/>
            <w:hideMark/>
          </w:tcPr>
          <w:p w:rsidR="00872F98" w:rsidRPr="00872F98" w:rsidRDefault="00872F98" w:rsidP="00872F98">
            <w:pPr>
              <w:rPr>
                <w:b/>
                <w:bCs/>
                <w:sz w:val="28"/>
                <w:szCs w:val="28"/>
              </w:rPr>
            </w:pPr>
            <w:r w:rsidRPr="00872F98">
              <w:rPr>
                <w:b/>
                <w:bCs/>
                <w:sz w:val="28"/>
                <w:szCs w:val="28"/>
              </w:rPr>
              <w:t>№ п/п</w:t>
            </w:r>
          </w:p>
        </w:tc>
        <w:tc>
          <w:tcPr>
            <w:tcW w:w="4709"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Наименование муниципального образования</w:t>
            </w:r>
          </w:p>
        </w:tc>
        <w:tc>
          <w:tcPr>
            <w:tcW w:w="153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2023 год</w:t>
            </w:r>
          </w:p>
        </w:tc>
        <w:tc>
          <w:tcPr>
            <w:tcW w:w="1660"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2024 год</w:t>
            </w:r>
          </w:p>
        </w:tc>
        <w:tc>
          <w:tcPr>
            <w:tcW w:w="1680"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2025 год</w:t>
            </w:r>
          </w:p>
        </w:tc>
      </w:tr>
      <w:tr w:rsidR="00872F98" w:rsidRPr="00872F98" w:rsidTr="00724E55">
        <w:trPr>
          <w:trHeight w:val="507"/>
        </w:trPr>
        <w:tc>
          <w:tcPr>
            <w:tcW w:w="557" w:type="dxa"/>
            <w:vMerge/>
            <w:tcBorders>
              <w:top w:val="single" w:sz="8" w:space="0" w:color="auto"/>
              <w:left w:val="single" w:sz="8" w:space="0" w:color="auto"/>
              <w:bottom w:val="single" w:sz="4" w:space="0" w:color="auto"/>
              <w:right w:val="single" w:sz="8" w:space="0" w:color="auto"/>
            </w:tcBorders>
            <w:vAlign w:val="center"/>
            <w:hideMark/>
          </w:tcPr>
          <w:p w:rsidR="00872F98" w:rsidRPr="00872F98" w:rsidRDefault="00872F98" w:rsidP="00872F98">
            <w:pPr>
              <w:rPr>
                <w:b/>
                <w:bCs/>
                <w:sz w:val="28"/>
                <w:szCs w:val="28"/>
              </w:rPr>
            </w:pPr>
          </w:p>
        </w:tc>
        <w:tc>
          <w:tcPr>
            <w:tcW w:w="4709" w:type="dxa"/>
            <w:vMerge/>
            <w:tcBorders>
              <w:top w:val="single" w:sz="8" w:space="0" w:color="auto"/>
              <w:left w:val="single" w:sz="8" w:space="0" w:color="auto"/>
              <w:bottom w:val="single" w:sz="4" w:space="0" w:color="auto"/>
              <w:right w:val="single" w:sz="8" w:space="0" w:color="auto"/>
            </w:tcBorders>
            <w:vAlign w:val="center"/>
            <w:hideMark/>
          </w:tcPr>
          <w:p w:rsidR="00872F98" w:rsidRPr="00872F98" w:rsidRDefault="00872F98" w:rsidP="00872F98">
            <w:pPr>
              <w:rPr>
                <w:b/>
                <w:bCs/>
                <w:sz w:val="28"/>
                <w:szCs w:val="28"/>
              </w:rPr>
            </w:pPr>
          </w:p>
        </w:tc>
        <w:tc>
          <w:tcPr>
            <w:tcW w:w="1530" w:type="dxa"/>
            <w:vMerge/>
            <w:tcBorders>
              <w:top w:val="single" w:sz="8" w:space="0" w:color="auto"/>
              <w:left w:val="single" w:sz="8" w:space="0" w:color="auto"/>
              <w:bottom w:val="single" w:sz="8" w:space="0" w:color="000000"/>
              <w:right w:val="single" w:sz="8" w:space="0" w:color="auto"/>
            </w:tcBorders>
            <w:vAlign w:val="center"/>
            <w:hideMark/>
          </w:tcPr>
          <w:p w:rsidR="00872F98" w:rsidRPr="00872F98" w:rsidRDefault="00872F98" w:rsidP="00872F98">
            <w:pPr>
              <w:rPr>
                <w:b/>
                <w:bCs/>
                <w:sz w:val="28"/>
                <w:szCs w:val="28"/>
              </w:rPr>
            </w:pPr>
          </w:p>
        </w:tc>
        <w:tc>
          <w:tcPr>
            <w:tcW w:w="1660" w:type="dxa"/>
            <w:vMerge/>
            <w:tcBorders>
              <w:top w:val="single" w:sz="8" w:space="0" w:color="auto"/>
              <w:left w:val="single" w:sz="8" w:space="0" w:color="auto"/>
              <w:bottom w:val="single" w:sz="4" w:space="0" w:color="auto"/>
              <w:right w:val="single" w:sz="8" w:space="0" w:color="auto"/>
            </w:tcBorders>
            <w:vAlign w:val="center"/>
            <w:hideMark/>
          </w:tcPr>
          <w:p w:rsidR="00872F98" w:rsidRPr="00872F98" w:rsidRDefault="00872F98" w:rsidP="00872F98">
            <w:pPr>
              <w:rPr>
                <w:b/>
                <w:bCs/>
                <w:sz w:val="28"/>
                <w:szCs w:val="28"/>
              </w:rPr>
            </w:pPr>
          </w:p>
        </w:tc>
        <w:tc>
          <w:tcPr>
            <w:tcW w:w="1680" w:type="dxa"/>
            <w:vMerge/>
            <w:tcBorders>
              <w:top w:val="single" w:sz="8" w:space="0" w:color="auto"/>
              <w:left w:val="single" w:sz="8" w:space="0" w:color="auto"/>
              <w:bottom w:val="single" w:sz="4" w:space="0" w:color="auto"/>
              <w:right w:val="single" w:sz="8" w:space="0" w:color="auto"/>
            </w:tcBorders>
            <w:vAlign w:val="center"/>
            <w:hideMark/>
          </w:tcPr>
          <w:p w:rsidR="00872F98" w:rsidRPr="00872F98" w:rsidRDefault="00872F98" w:rsidP="00872F98">
            <w:pPr>
              <w:rPr>
                <w:b/>
                <w:bCs/>
                <w:sz w:val="28"/>
                <w:szCs w:val="28"/>
              </w:rPr>
            </w:pPr>
          </w:p>
        </w:tc>
      </w:tr>
      <w:tr w:rsidR="00872F98" w:rsidRPr="00872F98" w:rsidTr="00724E55">
        <w:trPr>
          <w:trHeight w:val="246"/>
        </w:trPr>
        <w:tc>
          <w:tcPr>
            <w:tcW w:w="55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w:t>
            </w:r>
          </w:p>
        </w:tc>
        <w:tc>
          <w:tcPr>
            <w:tcW w:w="4709" w:type="dxa"/>
            <w:tcBorders>
              <w:top w:val="single" w:sz="8" w:space="0" w:color="auto"/>
              <w:left w:val="nil"/>
              <w:bottom w:val="single" w:sz="8"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2</w:t>
            </w:r>
          </w:p>
        </w:tc>
        <w:tc>
          <w:tcPr>
            <w:tcW w:w="1530" w:type="dxa"/>
            <w:tcBorders>
              <w:top w:val="nil"/>
              <w:left w:val="nil"/>
              <w:bottom w:val="single" w:sz="8"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3</w:t>
            </w:r>
          </w:p>
        </w:tc>
        <w:tc>
          <w:tcPr>
            <w:tcW w:w="1660" w:type="dxa"/>
            <w:tcBorders>
              <w:top w:val="single" w:sz="8" w:space="0" w:color="auto"/>
              <w:left w:val="nil"/>
              <w:bottom w:val="single" w:sz="8"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4</w:t>
            </w:r>
          </w:p>
        </w:tc>
        <w:tc>
          <w:tcPr>
            <w:tcW w:w="1680" w:type="dxa"/>
            <w:tcBorders>
              <w:top w:val="single" w:sz="8" w:space="0" w:color="auto"/>
              <w:left w:val="nil"/>
              <w:bottom w:val="single" w:sz="8"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5</w:t>
            </w:r>
          </w:p>
        </w:tc>
      </w:tr>
      <w:tr w:rsidR="00872F98" w:rsidRPr="00872F98" w:rsidTr="00724E55">
        <w:trPr>
          <w:trHeight w:val="420"/>
        </w:trPr>
        <w:tc>
          <w:tcPr>
            <w:tcW w:w="557"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rPr>
                <w:b/>
                <w:bCs/>
                <w:sz w:val="28"/>
                <w:szCs w:val="28"/>
              </w:rPr>
            </w:pPr>
            <w:r w:rsidRPr="00872F98">
              <w:rPr>
                <w:b/>
                <w:bCs/>
                <w:sz w:val="28"/>
                <w:szCs w:val="28"/>
              </w:rPr>
              <w:t>1.</w:t>
            </w:r>
          </w:p>
        </w:tc>
        <w:tc>
          <w:tcPr>
            <w:tcW w:w="4709" w:type="dxa"/>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8"/>
                <w:szCs w:val="28"/>
              </w:rPr>
            </w:pPr>
            <w:r w:rsidRPr="00872F98">
              <w:rPr>
                <w:b/>
                <w:bCs/>
                <w:sz w:val="28"/>
                <w:szCs w:val="28"/>
              </w:rPr>
              <w:t>Алексеевский городской округ</w:t>
            </w:r>
          </w:p>
        </w:tc>
        <w:tc>
          <w:tcPr>
            <w:tcW w:w="153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color w:val="000000"/>
                <w:sz w:val="28"/>
                <w:szCs w:val="28"/>
              </w:rPr>
            </w:pPr>
            <w:r w:rsidRPr="00872F98">
              <w:rPr>
                <w:b/>
                <w:bCs/>
                <w:color w:val="000000"/>
                <w:sz w:val="28"/>
                <w:szCs w:val="28"/>
              </w:rPr>
              <w:t>87 203,6</w:t>
            </w:r>
          </w:p>
        </w:tc>
        <w:tc>
          <w:tcPr>
            <w:tcW w:w="166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color w:val="000000"/>
                <w:sz w:val="28"/>
                <w:szCs w:val="28"/>
              </w:rPr>
            </w:pPr>
            <w:r w:rsidRPr="00872F98">
              <w:rPr>
                <w:b/>
                <w:bCs/>
                <w:color w:val="000000"/>
                <w:sz w:val="28"/>
                <w:szCs w:val="28"/>
              </w:rPr>
              <w:t> </w:t>
            </w:r>
          </w:p>
        </w:tc>
        <w:tc>
          <w:tcPr>
            <w:tcW w:w="168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color w:val="000000"/>
                <w:sz w:val="28"/>
                <w:szCs w:val="28"/>
              </w:rPr>
            </w:pPr>
            <w:r w:rsidRPr="00872F98">
              <w:rPr>
                <w:b/>
                <w:bCs/>
                <w:color w:val="000000"/>
                <w:sz w:val="28"/>
                <w:szCs w:val="28"/>
              </w:rPr>
              <w:t>86 384,1</w:t>
            </w:r>
          </w:p>
        </w:tc>
      </w:tr>
      <w:tr w:rsidR="00872F98" w:rsidRPr="00872F98" w:rsidTr="00724E55">
        <w:trPr>
          <w:trHeight w:val="212"/>
        </w:trPr>
        <w:tc>
          <w:tcPr>
            <w:tcW w:w="557"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rPr>
                <w:b/>
                <w:bCs/>
                <w:sz w:val="28"/>
                <w:szCs w:val="28"/>
              </w:rPr>
            </w:pPr>
            <w:r w:rsidRPr="00872F98">
              <w:rPr>
                <w:b/>
                <w:bCs/>
                <w:sz w:val="28"/>
                <w:szCs w:val="28"/>
              </w:rPr>
              <w:t>2.</w:t>
            </w:r>
          </w:p>
        </w:tc>
        <w:tc>
          <w:tcPr>
            <w:tcW w:w="4709" w:type="dxa"/>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8"/>
                <w:szCs w:val="28"/>
              </w:rPr>
            </w:pPr>
            <w:r w:rsidRPr="00872F98">
              <w:rPr>
                <w:b/>
                <w:bCs/>
                <w:sz w:val="28"/>
                <w:szCs w:val="28"/>
              </w:rPr>
              <w:t>город Белгород</w:t>
            </w:r>
          </w:p>
        </w:tc>
        <w:tc>
          <w:tcPr>
            <w:tcW w:w="153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color w:val="000000"/>
                <w:sz w:val="28"/>
                <w:szCs w:val="28"/>
              </w:rPr>
            </w:pPr>
            <w:r w:rsidRPr="00872F98">
              <w:rPr>
                <w:b/>
                <w:bCs/>
                <w:color w:val="000000"/>
                <w:sz w:val="28"/>
                <w:szCs w:val="28"/>
              </w:rPr>
              <w:t>80 533,5</w:t>
            </w:r>
          </w:p>
        </w:tc>
        <w:tc>
          <w:tcPr>
            <w:tcW w:w="166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color w:val="000000"/>
                <w:sz w:val="28"/>
                <w:szCs w:val="28"/>
              </w:rPr>
            </w:pPr>
            <w:r w:rsidRPr="00872F98">
              <w:rPr>
                <w:b/>
                <w:bCs/>
                <w:color w:val="000000"/>
                <w:sz w:val="28"/>
                <w:szCs w:val="28"/>
              </w:rPr>
              <w:t> </w:t>
            </w:r>
          </w:p>
        </w:tc>
        <w:tc>
          <w:tcPr>
            <w:tcW w:w="168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color w:val="000000"/>
                <w:sz w:val="28"/>
                <w:szCs w:val="28"/>
              </w:rPr>
            </w:pPr>
            <w:r w:rsidRPr="00872F98">
              <w:rPr>
                <w:b/>
                <w:bCs/>
                <w:color w:val="000000"/>
                <w:sz w:val="28"/>
                <w:szCs w:val="28"/>
              </w:rPr>
              <w:t> </w:t>
            </w:r>
          </w:p>
        </w:tc>
      </w:tr>
      <w:tr w:rsidR="00872F98" w:rsidRPr="00872F98" w:rsidTr="00724E55">
        <w:trPr>
          <w:trHeight w:val="435"/>
        </w:trPr>
        <w:tc>
          <w:tcPr>
            <w:tcW w:w="557"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rPr>
                <w:b/>
                <w:bCs/>
                <w:sz w:val="28"/>
                <w:szCs w:val="28"/>
              </w:rPr>
            </w:pPr>
            <w:r w:rsidRPr="00872F98">
              <w:rPr>
                <w:b/>
                <w:bCs/>
                <w:sz w:val="28"/>
                <w:szCs w:val="28"/>
              </w:rPr>
              <w:t>3.</w:t>
            </w:r>
          </w:p>
        </w:tc>
        <w:tc>
          <w:tcPr>
            <w:tcW w:w="4709" w:type="dxa"/>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8"/>
                <w:szCs w:val="28"/>
              </w:rPr>
            </w:pPr>
            <w:r w:rsidRPr="00872F98">
              <w:rPr>
                <w:b/>
                <w:bCs/>
                <w:sz w:val="28"/>
                <w:szCs w:val="28"/>
              </w:rPr>
              <w:t>Валуйский городской округ</w:t>
            </w:r>
          </w:p>
        </w:tc>
        <w:tc>
          <w:tcPr>
            <w:tcW w:w="153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color w:val="000000"/>
                <w:sz w:val="28"/>
                <w:szCs w:val="28"/>
              </w:rPr>
            </w:pPr>
            <w:r w:rsidRPr="00872F98">
              <w:rPr>
                <w:b/>
                <w:bCs/>
                <w:color w:val="000000"/>
                <w:sz w:val="28"/>
                <w:szCs w:val="28"/>
              </w:rPr>
              <w:t>38 870,0</w:t>
            </w:r>
          </w:p>
        </w:tc>
        <w:tc>
          <w:tcPr>
            <w:tcW w:w="166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color w:val="000000"/>
                <w:sz w:val="28"/>
                <w:szCs w:val="28"/>
              </w:rPr>
            </w:pPr>
            <w:r w:rsidRPr="00872F98">
              <w:rPr>
                <w:b/>
                <w:bCs/>
                <w:color w:val="000000"/>
                <w:sz w:val="28"/>
                <w:szCs w:val="28"/>
              </w:rPr>
              <w:t>98 896,3</w:t>
            </w:r>
          </w:p>
        </w:tc>
        <w:tc>
          <w:tcPr>
            <w:tcW w:w="168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color w:val="000000"/>
                <w:sz w:val="28"/>
                <w:szCs w:val="28"/>
              </w:rPr>
            </w:pPr>
            <w:r w:rsidRPr="00872F98">
              <w:rPr>
                <w:b/>
                <w:bCs/>
                <w:color w:val="000000"/>
                <w:sz w:val="28"/>
                <w:szCs w:val="28"/>
              </w:rPr>
              <w:t> </w:t>
            </w:r>
          </w:p>
        </w:tc>
      </w:tr>
      <w:tr w:rsidR="00872F98" w:rsidRPr="00872F98" w:rsidTr="00724E55">
        <w:trPr>
          <w:trHeight w:val="279"/>
        </w:trPr>
        <w:tc>
          <w:tcPr>
            <w:tcW w:w="557"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rPr>
                <w:b/>
                <w:bCs/>
                <w:sz w:val="28"/>
                <w:szCs w:val="28"/>
              </w:rPr>
            </w:pPr>
            <w:r w:rsidRPr="00872F98">
              <w:rPr>
                <w:b/>
                <w:bCs/>
                <w:sz w:val="28"/>
                <w:szCs w:val="28"/>
              </w:rPr>
              <w:t>4.</w:t>
            </w:r>
          </w:p>
        </w:tc>
        <w:tc>
          <w:tcPr>
            <w:tcW w:w="4709" w:type="dxa"/>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8"/>
                <w:szCs w:val="28"/>
              </w:rPr>
            </w:pPr>
            <w:r w:rsidRPr="00872F98">
              <w:rPr>
                <w:b/>
                <w:bCs/>
                <w:sz w:val="28"/>
                <w:szCs w:val="28"/>
              </w:rPr>
              <w:t>Старооскольский городской округ</w:t>
            </w:r>
          </w:p>
        </w:tc>
        <w:tc>
          <w:tcPr>
            <w:tcW w:w="153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color w:val="000000"/>
                <w:sz w:val="28"/>
                <w:szCs w:val="28"/>
              </w:rPr>
            </w:pPr>
            <w:r w:rsidRPr="00872F98">
              <w:rPr>
                <w:b/>
                <w:bCs/>
                <w:color w:val="000000"/>
                <w:sz w:val="28"/>
                <w:szCs w:val="28"/>
              </w:rPr>
              <w:t>56 375,0</w:t>
            </w:r>
          </w:p>
        </w:tc>
        <w:tc>
          <w:tcPr>
            <w:tcW w:w="166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color w:val="000000"/>
                <w:sz w:val="28"/>
                <w:szCs w:val="28"/>
              </w:rPr>
            </w:pPr>
            <w:r w:rsidRPr="00872F98">
              <w:rPr>
                <w:b/>
                <w:bCs/>
                <w:color w:val="000000"/>
                <w:sz w:val="28"/>
                <w:szCs w:val="28"/>
              </w:rPr>
              <w:t>142 263,4</w:t>
            </w:r>
          </w:p>
        </w:tc>
        <w:tc>
          <w:tcPr>
            <w:tcW w:w="168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color w:val="000000"/>
                <w:sz w:val="28"/>
                <w:szCs w:val="28"/>
              </w:rPr>
            </w:pPr>
            <w:r w:rsidRPr="00872F98">
              <w:rPr>
                <w:b/>
                <w:bCs/>
                <w:color w:val="000000"/>
                <w:sz w:val="28"/>
                <w:szCs w:val="28"/>
              </w:rPr>
              <w:t> </w:t>
            </w:r>
          </w:p>
        </w:tc>
      </w:tr>
      <w:tr w:rsidR="00872F98" w:rsidRPr="00872F98" w:rsidTr="00724E55">
        <w:trPr>
          <w:trHeight w:val="450"/>
        </w:trPr>
        <w:tc>
          <w:tcPr>
            <w:tcW w:w="557"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rPr>
                <w:b/>
                <w:bCs/>
                <w:sz w:val="28"/>
                <w:szCs w:val="28"/>
              </w:rPr>
            </w:pPr>
            <w:r w:rsidRPr="00872F98">
              <w:rPr>
                <w:b/>
                <w:bCs/>
                <w:sz w:val="28"/>
                <w:szCs w:val="28"/>
              </w:rPr>
              <w:t>5.</w:t>
            </w:r>
          </w:p>
        </w:tc>
        <w:tc>
          <w:tcPr>
            <w:tcW w:w="4709" w:type="dxa"/>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8"/>
                <w:szCs w:val="28"/>
              </w:rPr>
            </w:pPr>
            <w:r w:rsidRPr="00872F98">
              <w:rPr>
                <w:b/>
                <w:bCs/>
                <w:sz w:val="28"/>
                <w:szCs w:val="28"/>
              </w:rPr>
              <w:t>Шебекинский городской округ</w:t>
            </w:r>
          </w:p>
        </w:tc>
        <w:tc>
          <w:tcPr>
            <w:tcW w:w="153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color w:val="000000"/>
                <w:sz w:val="28"/>
                <w:szCs w:val="28"/>
              </w:rPr>
            </w:pPr>
            <w:r w:rsidRPr="00872F98">
              <w:rPr>
                <w:b/>
                <w:bCs/>
                <w:color w:val="000000"/>
                <w:sz w:val="28"/>
                <w:szCs w:val="28"/>
              </w:rPr>
              <w:t>20 608,0</w:t>
            </w:r>
          </w:p>
        </w:tc>
        <w:tc>
          <w:tcPr>
            <w:tcW w:w="166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color w:val="000000"/>
                <w:sz w:val="28"/>
                <w:szCs w:val="28"/>
              </w:rPr>
            </w:pPr>
            <w:r w:rsidRPr="00872F98">
              <w:rPr>
                <w:b/>
                <w:bCs/>
                <w:color w:val="000000"/>
                <w:sz w:val="28"/>
                <w:szCs w:val="28"/>
              </w:rPr>
              <w:t>27 619,8</w:t>
            </w:r>
          </w:p>
        </w:tc>
        <w:tc>
          <w:tcPr>
            <w:tcW w:w="168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color w:val="000000"/>
                <w:sz w:val="28"/>
                <w:szCs w:val="28"/>
              </w:rPr>
            </w:pPr>
            <w:r w:rsidRPr="00872F98">
              <w:rPr>
                <w:b/>
                <w:bCs/>
                <w:color w:val="000000"/>
                <w:sz w:val="28"/>
                <w:szCs w:val="28"/>
              </w:rPr>
              <w:t> </w:t>
            </w:r>
          </w:p>
        </w:tc>
      </w:tr>
      <w:tr w:rsidR="00872F98" w:rsidRPr="00872F98" w:rsidTr="00724E55">
        <w:trPr>
          <w:trHeight w:val="322"/>
        </w:trPr>
        <w:tc>
          <w:tcPr>
            <w:tcW w:w="5266" w:type="dxa"/>
            <w:gridSpan w:val="2"/>
            <w:tcBorders>
              <w:top w:val="single" w:sz="8" w:space="0" w:color="auto"/>
              <w:left w:val="single" w:sz="8" w:space="0" w:color="auto"/>
              <w:bottom w:val="single" w:sz="8" w:space="0" w:color="auto"/>
              <w:right w:val="single" w:sz="8" w:space="0" w:color="auto"/>
            </w:tcBorders>
            <w:shd w:val="clear" w:color="000000" w:fill="FFFFFF"/>
            <w:vAlign w:val="center"/>
            <w:hideMark/>
          </w:tcPr>
          <w:p w:rsidR="00872F98" w:rsidRPr="00872F98" w:rsidRDefault="00872F98" w:rsidP="00872F98">
            <w:pPr>
              <w:jc w:val="center"/>
              <w:rPr>
                <w:b/>
                <w:bCs/>
                <w:sz w:val="28"/>
                <w:szCs w:val="28"/>
              </w:rPr>
            </w:pPr>
            <w:r w:rsidRPr="00872F98">
              <w:rPr>
                <w:b/>
                <w:bCs/>
                <w:sz w:val="28"/>
                <w:szCs w:val="28"/>
              </w:rPr>
              <w:t xml:space="preserve">В    </w:t>
            </w:r>
            <w:proofErr w:type="gramStart"/>
            <w:r w:rsidRPr="00872F98">
              <w:rPr>
                <w:b/>
                <w:bCs/>
                <w:sz w:val="28"/>
                <w:szCs w:val="28"/>
              </w:rPr>
              <w:t>С</w:t>
            </w:r>
            <w:proofErr w:type="gramEnd"/>
            <w:r w:rsidRPr="00872F98">
              <w:rPr>
                <w:b/>
                <w:bCs/>
                <w:sz w:val="28"/>
                <w:szCs w:val="28"/>
              </w:rPr>
              <w:t xml:space="preserve">    Е    Г    О</w:t>
            </w:r>
          </w:p>
          <w:p w:rsidR="00872F98" w:rsidRPr="00872F98" w:rsidRDefault="00872F98" w:rsidP="00872F98">
            <w:pPr>
              <w:jc w:val="center"/>
              <w:rPr>
                <w:b/>
                <w:bCs/>
                <w:sz w:val="28"/>
                <w:szCs w:val="28"/>
              </w:rPr>
            </w:pPr>
          </w:p>
        </w:tc>
        <w:tc>
          <w:tcPr>
            <w:tcW w:w="1530" w:type="dxa"/>
            <w:tcBorders>
              <w:top w:val="single" w:sz="8" w:space="0" w:color="auto"/>
              <w:left w:val="single" w:sz="8" w:space="0" w:color="auto"/>
              <w:bottom w:val="single" w:sz="8" w:space="0" w:color="auto"/>
              <w:right w:val="single" w:sz="8" w:space="0" w:color="auto"/>
            </w:tcBorders>
            <w:shd w:val="clear" w:color="000000" w:fill="FFFFFF"/>
            <w:vAlign w:val="center"/>
          </w:tcPr>
          <w:p w:rsidR="00872F98" w:rsidRPr="00872F98" w:rsidRDefault="00872F98" w:rsidP="00872F98">
            <w:pPr>
              <w:jc w:val="right"/>
              <w:rPr>
                <w:b/>
                <w:bCs/>
                <w:sz w:val="28"/>
                <w:szCs w:val="28"/>
              </w:rPr>
            </w:pPr>
            <w:r w:rsidRPr="00872F98">
              <w:rPr>
                <w:b/>
                <w:bCs/>
                <w:sz w:val="28"/>
                <w:szCs w:val="28"/>
              </w:rPr>
              <w:t>283 590,1</w:t>
            </w:r>
          </w:p>
        </w:tc>
        <w:tc>
          <w:tcPr>
            <w:tcW w:w="1660" w:type="dxa"/>
            <w:tcBorders>
              <w:top w:val="single" w:sz="8" w:space="0" w:color="auto"/>
              <w:left w:val="nil"/>
              <w:bottom w:val="single" w:sz="8" w:space="0" w:color="auto"/>
              <w:right w:val="single" w:sz="8" w:space="0" w:color="auto"/>
            </w:tcBorders>
            <w:shd w:val="clear" w:color="000000" w:fill="FFFFFF"/>
            <w:vAlign w:val="center"/>
          </w:tcPr>
          <w:p w:rsidR="00872F98" w:rsidRPr="00872F98" w:rsidRDefault="00872F98" w:rsidP="00872F98">
            <w:pPr>
              <w:jc w:val="right"/>
              <w:rPr>
                <w:b/>
                <w:bCs/>
                <w:sz w:val="28"/>
                <w:szCs w:val="28"/>
              </w:rPr>
            </w:pPr>
            <w:r w:rsidRPr="00872F98">
              <w:rPr>
                <w:b/>
                <w:bCs/>
                <w:sz w:val="28"/>
                <w:szCs w:val="28"/>
              </w:rPr>
              <w:t>268 779,5</w:t>
            </w:r>
          </w:p>
        </w:tc>
        <w:tc>
          <w:tcPr>
            <w:tcW w:w="1680" w:type="dxa"/>
            <w:tcBorders>
              <w:top w:val="single" w:sz="8" w:space="0" w:color="auto"/>
              <w:left w:val="nil"/>
              <w:bottom w:val="single" w:sz="8" w:space="0" w:color="auto"/>
              <w:right w:val="single" w:sz="8" w:space="0" w:color="auto"/>
            </w:tcBorders>
            <w:shd w:val="clear" w:color="000000" w:fill="FFFFFF"/>
            <w:vAlign w:val="center"/>
          </w:tcPr>
          <w:p w:rsidR="00872F98" w:rsidRPr="00872F98" w:rsidRDefault="00872F98" w:rsidP="00872F98">
            <w:pPr>
              <w:jc w:val="right"/>
              <w:rPr>
                <w:b/>
                <w:bCs/>
                <w:sz w:val="28"/>
                <w:szCs w:val="28"/>
              </w:rPr>
            </w:pPr>
            <w:r w:rsidRPr="00872F98">
              <w:rPr>
                <w:b/>
                <w:bCs/>
                <w:sz w:val="28"/>
                <w:szCs w:val="28"/>
              </w:rPr>
              <w:t>86 384,1»;</w:t>
            </w:r>
          </w:p>
        </w:tc>
      </w:tr>
    </w:tbl>
    <w:p w:rsidR="00872F98" w:rsidRPr="00872F98" w:rsidRDefault="00872F98" w:rsidP="00872F98">
      <w:pPr>
        <w:rPr>
          <w:sz w:val="28"/>
          <w:szCs w:val="28"/>
        </w:rPr>
      </w:pPr>
    </w:p>
    <w:p w:rsidR="00872F98" w:rsidRPr="00872F98" w:rsidRDefault="00872F98" w:rsidP="00872F98">
      <w:pPr>
        <w:rPr>
          <w:sz w:val="28"/>
          <w:szCs w:val="28"/>
        </w:rPr>
      </w:pPr>
    </w:p>
    <w:p w:rsidR="00872F98" w:rsidRPr="00872F98" w:rsidRDefault="001C6AB7" w:rsidP="00872F98">
      <w:pPr>
        <w:rPr>
          <w:sz w:val="28"/>
          <w:szCs w:val="20"/>
        </w:rPr>
      </w:pPr>
      <w:r>
        <w:rPr>
          <w:rFonts w:eastAsiaTheme="minorHAnsi"/>
          <w:sz w:val="28"/>
          <w:szCs w:val="28"/>
          <w:lang w:eastAsia="en-US"/>
        </w:rPr>
        <w:t>4</w:t>
      </w:r>
      <w:r w:rsidR="00DE17E8">
        <w:rPr>
          <w:rFonts w:eastAsiaTheme="minorHAnsi"/>
          <w:sz w:val="28"/>
          <w:szCs w:val="28"/>
          <w:lang w:eastAsia="en-US"/>
        </w:rPr>
        <w:t>4</w:t>
      </w:r>
      <w:r w:rsidR="00872F98" w:rsidRPr="00872F98">
        <w:rPr>
          <w:rFonts w:eastAsiaTheme="minorHAnsi"/>
          <w:sz w:val="28"/>
          <w:szCs w:val="28"/>
          <w:lang w:eastAsia="en-US"/>
        </w:rPr>
        <w:t>)</w:t>
      </w:r>
      <w:r w:rsidR="00872F98" w:rsidRPr="00872F98">
        <w:rPr>
          <w:sz w:val="28"/>
          <w:szCs w:val="20"/>
        </w:rPr>
        <w:t xml:space="preserve"> таблицу 80 приложения 16 изложить в следующей редакции:</w:t>
      </w:r>
    </w:p>
    <w:p w:rsidR="00872F98" w:rsidRPr="00872F98" w:rsidRDefault="00872F98" w:rsidP="00872F98">
      <w:pPr>
        <w:rPr>
          <w:sz w:val="28"/>
          <w:szCs w:val="20"/>
        </w:rPr>
      </w:pPr>
    </w:p>
    <w:tbl>
      <w:tblPr>
        <w:tblW w:w="10822" w:type="dxa"/>
        <w:tblInd w:w="-851" w:type="dxa"/>
        <w:tblLook w:val="04A0" w:firstRow="1" w:lastRow="0" w:firstColumn="1" w:lastColumn="0" w:noHBand="0" w:noVBand="1"/>
      </w:tblPr>
      <w:tblGrid>
        <w:gridCol w:w="142"/>
        <w:gridCol w:w="851"/>
        <w:gridCol w:w="3516"/>
        <w:gridCol w:w="453"/>
        <w:gridCol w:w="1843"/>
        <w:gridCol w:w="2551"/>
        <w:gridCol w:w="425"/>
        <w:gridCol w:w="281"/>
        <w:gridCol w:w="760"/>
      </w:tblGrid>
      <w:tr w:rsidR="00872F98" w:rsidRPr="00872F98" w:rsidTr="00234F8F">
        <w:trPr>
          <w:gridBefore w:val="4"/>
          <w:gridAfter w:val="1"/>
          <w:wBefore w:w="4962" w:type="dxa"/>
          <w:wAfter w:w="760" w:type="dxa"/>
          <w:trHeight w:val="375"/>
        </w:trPr>
        <w:tc>
          <w:tcPr>
            <w:tcW w:w="5100" w:type="dxa"/>
            <w:gridSpan w:val="4"/>
            <w:tcBorders>
              <w:top w:val="nil"/>
              <w:left w:val="nil"/>
              <w:bottom w:val="nil"/>
              <w:right w:val="nil"/>
            </w:tcBorders>
            <w:shd w:val="clear" w:color="auto" w:fill="auto"/>
            <w:vAlign w:val="center"/>
            <w:hideMark/>
          </w:tcPr>
          <w:p w:rsidR="00872F98" w:rsidRPr="00872F98" w:rsidRDefault="00872F98" w:rsidP="00872F98">
            <w:pPr>
              <w:jc w:val="right"/>
              <w:rPr>
                <w:sz w:val="28"/>
                <w:szCs w:val="28"/>
              </w:rPr>
            </w:pPr>
            <w:r w:rsidRPr="00872F98">
              <w:rPr>
                <w:sz w:val="28"/>
                <w:szCs w:val="28"/>
              </w:rPr>
              <w:t>«Таблица 80</w:t>
            </w:r>
          </w:p>
        </w:tc>
      </w:tr>
      <w:tr w:rsidR="00872F98" w:rsidRPr="00872F98" w:rsidTr="00234F8F">
        <w:trPr>
          <w:gridBefore w:val="4"/>
          <w:gridAfter w:val="1"/>
          <w:wBefore w:w="4962" w:type="dxa"/>
          <w:wAfter w:w="760" w:type="dxa"/>
          <w:trHeight w:val="70"/>
        </w:trPr>
        <w:tc>
          <w:tcPr>
            <w:tcW w:w="5100" w:type="dxa"/>
            <w:gridSpan w:val="4"/>
            <w:tcBorders>
              <w:top w:val="nil"/>
              <w:left w:val="nil"/>
              <w:bottom w:val="nil"/>
              <w:right w:val="nil"/>
            </w:tcBorders>
            <w:shd w:val="clear" w:color="auto" w:fill="auto"/>
            <w:vAlign w:val="center"/>
            <w:hideMark/>
          </w:tcPr>
          <w:p w:rsidR="00872F98" w:rsidRPr="00872F98" w:rsidRDefault="00872F98" w:rsidP="00872F98">
            <w:pPr>
              <w:jc w:val="right"/>
              <w:rPr>
                <w:sz w:val="28"/>
                <w:szCs w:val="28"/>
              </w:rPr>
            </w:pPr>
            <w:r w:rsidRPr="00872F98">
              <w:rPr>
                <w:sz w:val="28"/>
                <w:szCs w:val="28"/>
              </w:rPr>
              <w:t>приложения 16</w:t>
            </w:r>
          </w:p>
        </w:tc>
      </w:tr>
      <w:tr w:rsidR="00872F98" w:rsidRPr="00872F98" w:rsidTr="00234F8F">
        <w:trPr>
          <w:gridBefore w:val="4"/>
          <w:gridAfter w:val="1"/>
          <w:wBefore w:w="4962" w:type="dxa"/>
          <w:wAfter w:w="760" w:type="dxa"/>
          <w:trHeight w:val="70"/>
        </w:trPr>
        <w:tc>
          <w:tcPr>
            <w:tcW w:w="5100" w:type="dxa"/>
            <w:gridSpan w:val="4"/>
            <w:tcBorders>
              <w:top w:val="nil"/>
              <w:left w:val="nil"/>
              <w:bottom w:val="nil"/>
              <w:right w:val="nil"/>
            </w:tcBorders>
            <w:shd w:val="clear" w:color="auto" w:fill="auto"/>
            <w:vAlign w:val="center"/>
          </w:tcPr>
          <w:p w:rsidR="00872F98" w:rsidRPr="00872F98" w:rsidRDefault="00872F98" w:rsidP="00872F98">
            <w:pPr>
              <w:jc w:val="right"/>
              <w:rPr>
                <w:sz w:val="28"/>
                <w:szCs w:val="28"/>
              </w:rPr>
            </w:pPr>
          </w:p>
        </w:tc>
      </w:tr>
      <w:tr w:rsidR="00872F98" w:rsidRPr="00872F98" w:rsidTr="00234F8F">
        <w:trPr>
          <w:trHeight w:val="1004"/>
        </w:trPr>
        <w:tc>
          <w:tcPr>
            <w:tcW w:w="10822" w:type="dxa"/>
            <w:gridSpan w:val="9"/>
            <w:tcBorders>
              <w:top w:val="nil"/>
              <w:left w:val="nil"/>
              <w:bottom w:val="nil"/>
              <w:right w:val="nil"/>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Распределение субсидий бюджетам муниципальных районов и городских округов на укрепление материально-технической базы учреждений культуры и образовательных организаций на 2023 год</w:t>
            </w:r>
          </w:p>
        </w:tc>
      </w:tr>
      <w:tr w:rsidR="00872F98" w:rsidRPr="00872F98" w:rsidTr="00234F8F">
        <w:trPr>
          <w:gridBefore w:val="1"/>
          <w:gridAfter w:val="2"/>
          <w:wBefore w:w="142" w:type="dxa"/>
          <w:wAfter w:w="1041" w:type="dxa"/>
          <w:trHeight w:val="330"/>
        </w:trPr>
        <w:tc>
          <w:tcPr>
            <w:tcW w:w="4367" w:type="dxa"/>
            <w:gridSpan w:val="2"/>
            <w:tcBorders>
              <w:top w:val="nil"/>
              <w:left w:val="nil"/>
              <w:bottom w:val="nil"/>
              <w:right w:val="nil"/>
            </w:tcBorders>
            <w:shd w:val="clear" w:color="auto" w:fill="auto"/>
            <w:noWrap/>
            <w:vAlign w:val="center"/>
            <w:hideMark/>
          </w:tcPr>
          <w:p w:rsidR="00872F98" w:rsidRPr="00872F98" w:rsidRDefault="00872F98" w:rsidP="00872F98">
            <w:pPr>
              <w:rPr>
                <w:sz w:val="20"/>
                <w:szCs w:val="20"/>
              </w:rPr>
            </w:pPr>
          </w:p>
        </w:tc>
        <w:tc>
          <w:tcPr>
            <w:tcW w:w="5272" w:type="dxa"/>
            <w:gridSpan w:val="4"/>
            <w:tcBorders>
              <w:top w:val="nil"/>
              <w:left w:val="nil"/>
              <w:bottom w:val="nil"/>
              <w:right w:val="nil"/>
            </w:tcBorders>
            <w:shd w:val="clear" w:color="auto" w:fill="auto"/>
            <w:vAlign w:val="center"/>
            <w:hideMark/>
          </w:tcPr>
          <w:p w:rsidR="00872F98" w:rsidRPr="00872F98" w:rsidRDefault="00872F98" w:rsidP="00872F98">
            <w:pPr>
              <w:jc w:val="right"/>
              <w:rPr>
                <w:b/>
                <w:bCs/>
              </w:rPr>
            </w:pPr>
            <w:r w:rsidRPr="00872F98">
              <w:rPr>
                <w:b/>
                <w:bCs/>
              </w:rPr>
              <w:t>(тыс. рублей)</w:t>
            </w:r>
          </w:p>
        </w:tc>
      </w:tr>
      <w:tr w:rsidR="00872F98" w:rsidRPr="00872F98" w:rsidTr="00234F8F">
        <w:trPr>
          <w:gridBefore w:val="1"/>
          <w:gridAfter w:val="4"/>
          <w:wBefore w:w="142" w:type="dxa"/>
          <w:wAfter w:w="4017" w:type="dxa"/>
          <w:trHeight w:val="330"/>
        </w:trPr>
        <w:tc>
          <w:tcPr>
            <w:tcW w:w="851" w:type="dxa"/>
            <w:tcBorders>
              <w:top w:val="nil"/>
              <w:left w:val="nil"/>
              <w:bottom w:val="nil"/>
              <w:right w:val="nil"/>
            </w:tcBorders>
            <w:shd w:val="clear" w:color="auto" w:fill="auto"/>
            <w:vAlign w:val="center"/>
            <w:hideMark/>
          </w:tcPr>
          <w:p w:rsidR="00872F98" w:rsidRPr="00872F98" w:rsidRDefault="00872F98" w:rsidP="00872F98">
            <w:pPr>
              <w:rPr>
                <w:sz w:val="20"/>
                <w:szCs w:val="20"/>
              </w:rPr>
            </w:pPr>
          </w:p>
        </w:tc>
        <w:tc>
          <w:tcPr>
            <w:tcW w:w="5812" w:type="dxa"/>
            <w:gridSpan w:val="3"/>
            <w:tcBorders>
              <w:top w:val="nil"/>
              <w:left w:val="nil"/>
              <w:bottom w:val="nil"/>
              <w:right w:val="nil"/>
            </w:tcBorders>
            <w:shd w:val="clear" w:color="auto" w:fill="auto"/>
            <w:noWrap/>
            <w:vAlign w:val="center"/>
            <w:hideMark/>
          </w:tcPr>
          <w:p w:rsidR="00872F98" w:rsidRPr="00872F98" w:rsidRDefault="00872F98" w:rsidP="00872F98">
            <w:pPr>
              <w:rPr>
                <w:sz w:val="20"/>
                <w:szCs w:val="20"/>
              </w:rPr>
            </w:pPr>
          </w:p>
        </w:tc>
      </w:tr>
      <w:tr w:rsidR="00872F98" w:rsidRPr="00872F98" w:rsidTr="00234F8F">
        <w:trPr>
          <w:gridBefore w:val="1"/>
          <w:gridAfter w:val="3"/>
          <w:wBefore w:w="142" w:type="dxa"/>
          <w:wAfter w:w="1466" w:type="dxa"/>
          <w:trHeight w:val="837"/>
        </w:trPr>
        <w:tc>
          <w:tcPr>
            <w:tcW w:w="851" w:type="dxa"/>
            <w:tcBorders>
              <w:top w:val="single" w:sz="8" w:space="0" w:color="auto"/>
              <w:left w:val="single" w:sz="8" w:space="0" w:color="auto"/>
              <w:bottom w:val="nil"/>
              <w:right w:val="single" w:sz="8" w:space="0" w:color="auto"/>
            </w:tcBorders>
            <w:shd w:val="clear" w:color="auto" w:fill="auto"/>
            <w:textDirection w:val="btLr"/>
            <w:vAlign w:val="center"/>
            <w:hideMark/>
          </w:tcPr>
          <w:p w:rsidR="00872F98" w:rsidRPr="00872F98" w:rsidRDefault="00872F98" w:rsidP="00872F98">
            <w:pPr>
              <w:jc w:val="center"/>
              <w:rPr>
                <w:b/>
                <w:bCs/>
                <w:sz w:val="28"/>
                <w:szCs w:val="28"/>
              </w:rPr>
            </w:pPr>
            <w:r w:rsidRPr="00872F98">
              <w:rPr>
                <w:b/>
                <w:bCs/>
                <w:sz w:val="28"/>
                <w:szCs w:val="28"/>
              </w:rPr>
              <w:t>№ п/п</w:t>
            </w:r>
          </w:p>
        </w:tc>
        <w:tc>
          <w:tcPr>
            <w:tcW w:w="5812" w:type="dxa"/>
            <w:gridSpan w:val="3"/>
            <w:tcBorders>
              <w:top w:val="single" w:sz="8" w:space="0" w:color="auto"/>
              <w:left w:val="nil"/>
              <w:bottom w:val="nil"/>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 xml:space="preserve">Наименование муниципального образования </w:t>
            </w:r>
          </w:p>
        </w:tc>
        <w:tc>
          <w:tcPr>
            <w:tcW w:w="2551" w:type="dxa"/>
            <w:tcBorders>
              <w:top w:val="single" w:sz="8" w:space="0" w:color="auto"/>
              <w:left w:val="nil"/>
              <w:bottom w:val="nil"/>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2023 год</w:t>
            </w:r>
          </w:p>
        </w:tc>
      </w:tr>
      <w:tr w:rsidR="00872F98" w:rsidRPr="00872F98" w:rsidTr="00234F8F">
        <w:trPr>
          <w:gridBefore w:val="1"/>
          <w:gridAfter w:val="3"/>
          <w:wBefore w:w="142" w:type="dxa"/>
          <w:wAfter w:w="1466" w:type="dxa"/>
          <w:trHeight w:val="60"/>
        </w:trPr>
        <w:tc>
          <w:tcPr>
            <w:tcW w:w="85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w:t>
            </w:r>
          </w:p>
        </w:tc>
        <w:tc>
          <w:tcPr>
            <w:tcW w:w="5812" w:type="dxa"/>
            <w:gridSpan w:val="3"/>
            <w:tcBorders>
              <w:top w:val="single" w:sz="8" w:space="0" w:color="auto"/>
              <w:left w:val="nil"/>
              <w:bottom w:val="single" w:sz="8"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2</w:t>
            </w:r>
          </w:p>
        </w:tc>
        <w:tc>
          <w:tcPr>
            <w:tcW w:w="2551" w:type="dxa"/>
            <w:tcBorders>
              <w:top w:val="single" w:sz="8" w:space="0" w:color="auto"/>
              <w:left w:val="nil"/>
              <w:bottom w:val="single" w:sz="8"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3</w:t>
            </w:r>
          </w:p>
        </w:tc>
      </w:tr>
      <w:tr w:rsidR="00872F98" w:rsidRPr="00872F98" w:rsidTr="00234F8F">
        <w:trPr>
          <w:gridBefore w:val="1"/>
          <w:gridAfter w:val="3"/>
          <w:wBefore w:w="142" w:type="dxa"/>
          <w:wAfter w:w="1466" w:type="dxa"/>
          <w:trHeight w:val="161"/>
        </w:trPr>
        <w:tc>
          <w:tcPr>
            <w:tcW w:w="851"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w:t>
            </w:r>
          </w:p>
        </w:tc>
        <w:tc>
          <w:tcPr>
            <w:tcW w:w="581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Белгородский район</w:t>
            </w:r>
          </w:p>
        </w:tc>
        <w:tc>
          <w:tcPr>
            <w:tcW w:w="2551" w:type="dxa"/>
            <w:tcBorders>
              <w:top w:val="single" w:sz="8" w:space="0" w:color="auto"/>
              <w:left w:val="single" w:sz="8" w:space="0" w:color="auto"/>
              <w:bottom w:val="single" w:sz="4" w:space="0" w:color="auto"/>
              <w:right w:val="single" w:sz="8" w:space="0" w:color="auto"/>
            </w:tcBorders>
            <w:shd w:val="clear" w:color="auto" w:fill="auto"/>
            <w:vAlign w:val="bottom"/>
          </w:tcPr>
          <w:p w:rsidR="00872F98" w:rsidRPr="00872F98" w:rsidRDefault="00872F98" w:rsidP="00872F98">
            <w:pPr>
              <w:jc w:val="right"/>
              <w:rPr>
                <w:b/>
                <w:bCs/>
                <w:color w:val="000000"/>
                <w:sz w:val="28"/>
                <w:szCs w:val="28"/>
              </w:rPr>
            </w:pPr>
            <w:r w:rsidRPr="00872F98">
              <w:rPr>
                <w:b/>
                <w:bCs/>
                <w:color w:val="000000"/>
                <w:sz w:val="28"/>
                <w:szCs w:val="28"/>
              </w:rPr>
              <w:t>202,7</w:t>
            </w:r>
          </w:p>
        </w:tc>
      </w:tr>
      <w:tr w:rsidR="00872F98" w:rsidRPr="00872F98" w:rsidTr="00234F8F">
        <w:trPr>
          <w:gridBefore w:val="1"/>
          <w:gridAfter w:val="3"/>
          <w:wBefore w:w="142" w:type="dxa"/>
          <w:wAfter w:w="1466" w:type="dxa"/>
          <w:trHeight w:val="106"/>
        </w:trPr>
        <w:tc>
          <w:tcPr>
            <w:tcW w:w="851"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2.</w:t>
            </w:r>
          </w:p>
        </w:tc>
        <w:tc>
          <w:tcPr>
            <w:tcW w:w="5812" w:type="dxa"/>
            <w:gridSpan w:val="3"/>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Борисовский район</w:t>
            </w:r>
          </w:p>
        </w:tc>
        <w:tc>
          <w:tcPr>
            <w:tcW w:w="2551" w:type="dxa"/>
            <w:tcBorders>
              <w:top w:val="nil"/>
              <w:left w:val="single" w:sz="8" w:space="0" w:color="auto"/>
              <w:bottom w:val="single" w:sz="4" w:space="0" w:color="auto"/>
              <w:right w:val="single" w:sz="8" w:space="0" w:color="auto"/>
            </w:tcBorders>
            <w:shd w:val="clear" w:color="auto" w:fill="auto"/>
            <w:vAlign w:val="bottom"/>
          </w:tcPr>
          <w:p w:rsidR="00872F98" w:rsidRPr="00872F98" w:rsidRDefault="00872F98" w:rsidP="00872F98">
            <w:pPr>
              <w:jc w:val="right"/>
              <w:rPr>
                <w:b/>
                <w:bCs/>
                <w:color w:val="000000"/>
                <w:sz w:val="28"/>
                <w:szCs w:val="28"/>
              </w:rPr>
            </w:pPr>
            <w:r w:rsidRPr="00872F98">
              <w:rPr>
                <w:b/>
                <w:bCs/>
                <w:color w:val="000000"/>
                <w:sz w:val="28"/>
                <w:szCs w:val="28"/>
              </w:rPr>
              <w:t>643,8</w:t>
            </w:r>
          </w:p>
        </w:tc>
      </w:tr>
      <w:tr w:rsidR="00872F98" w:rsidRPr="00872F98" w:rsidTr="00234F8F">
        <w:trPr>
          <w:gridBefore w:val="1"/>
          <w:gridAfter w:val="3"/>
          <w:wBefore w:w="142" w:type="dxa"/>
          <w:wAfter w:w="1466" w:type="dxa"/>
          <w:trHeight w:val="375"/>
        </w:trPr>
        <w:tc>
          <w:tcPr>
            <w:tcW w:w="851"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3.</w:t>
            </w:r>
          </w:p>
        </w:tc>
        <w:tc>
          <w:tcPr>
            <w:tcW w:w="5812" w:type="dxa"/>
            <w:gridSpan w:val="3"/>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Вейделевский район</w:t>
            </w:r>
          </w:p>
        </w:tc>
        <w:tc>
          <w:tcPr>
            <w:tcW w:w="2551" w:type="dxa"/>
            <w:tcBorders>
              <w:top w:val="nil"/>
              <w:left w:val="single" w:sz="8" w:space="0" w:color="auto"/>
              <w:bottom w:val="single" w:sz="4" w:space="0" w:color="auto"/>
              <w:right w:val="single" w:sz="8" w:space="0" w:color="auto"/>
            </w:tcBorders>
            <w:shd w:val="clear" w:color="auto" w:fill="auto"/>
            <w:vAlign w:val="bottom"/>
          </w:tcPr>
          <w:p w:rsidR="00872F98" w:rsidRPr="00872F98" w:rsidRDefault="00872F98" w:rsidP="00872F98">
            <w:pPr>
              <w:jc w:val="right"/>
              <w:rPr>
                <w:b/>
                <w:bCs/>
                <w:color w:val="000000"/>
                <w:sz w:val="28"/>
                <w:szCs w:val="28"/>
              </w:rPr>
            </w:pPr>
            <w:r w:rsidRPr="00872F98">
              <w:rPr>
                <w:b/>
                <w:bCs/>
                <w:color w:val="000000"/>
                <w:sz w:val="28"/>
                <w:szCs w:val="28"/>
              </w:rPr>
              <w:t>266,1</w:t>
            </w:r>
          </w:p>
        </w:tc>
      </w:tr>
      <w:tr w:rsidR="00872F98" w:rsidRPr="00872F98" w:rsidTr="00234F8F">
        <w:trPr>
          <w:gridBefore w:val="1"/>
          <w:gridAfter w:val="3"/>
          <w:wBefore w:w="142" w:type="dxa"/>
          <w:wAfter w:w="1466" w:type="dxa"/>
          <w:trHeight w:val="229"/>
        </w:trPr>
        <w:tc>
          <w:tcPr>
            <w:tcW w:w="851"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4.</w:t>
            </w:r>
          </w:p>
        </w:tc>
        <w:tc>
          <w:tcPr>
            <w:tcW w:w="5812" w:type="dxa"/>
            <w:gridSpan w:val="3"/>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Волоконовский район</w:t>
            </w:r>
          </w:p>
        </w:tc>
        <w:tc>
          <w:tcPr>
            <w:tcW w:w="2551" w:type="dxa"/>
            <w:tcBorders>
              <w:top w:val="nil"/>
              <w:left w:val="single" w:sz="8" w:space="0" w:color="auto"/>
              <w:bottom w:val="single" w:sz="4" w:space="0" w:color="auto"/>
              <w:right w:val="single" w:sz="8" w:space="0" w:color="auto"/>
            </w:tcBorders>
            <w:shd w:val="clear" w:color="auto" w:fill="auto"/>
            <w:vAlign w:val="bottom"/>
          </w:tcPr>
          <w:p w:rsidR="00872F98" w:rsidRPr="00872F98" w:rsidRDefault="00872F98" w:rsidP="00872F98">
            <w:pPr>
              <w:jc w:val="right"/>
              <w:rPr>
                <w:b/>
                <w:bCs/>
                <w:color w:val="000000"/>
                <w:sz w:val="28"/>
                <w:szCs w:val="28"/>
              </w:rPr>
            </w:pPr>
            <w:r w:rsidRPr="00872F98">
              <w:rPr>
                <w:b/>
                <w:bCs/>
                <w:color w:val="000000"/>
                <w:sz w:val="28"/>
                <w:szCs w:val="28"/>
              </w:rPr>
              <w:t>2 487,8</w:t>
            </w:r>
          </w:p>
        </w:tc>
      </w:tr>
      <w:tr w:rsidR="00872F98" w:rsidRPr="00872F98" w:rsidTr="00234F8F">
        <w:trPr>
          <w:gridBefore w:val="1"/>
          <w:gridAfter w:val="3"/>
          <w:wBefore w:w="142" w:type="dxa"/>
          <w:wAfter w:w="1466" w:type="dxa"/>
          <w:trHeight w:val="192"/>
        </w:trPr>
        <w:tc>
          <w:tcPr>
            <w:tcW w:w="851"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5.</w:t>
            </w:r>
          </w:p>
        </w:tc>
        <w:tc>
          <w:tcPr>
            <w:tcW w:w="5812" w:type="dxa"/>
            <w:gridSpan w:val="3"/>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Ивнянский район</w:t>
            </w:r>
          </w:p>
        </w:tc>
        <w:tc>
          <w:tcPr>
            <w:tcW w:w="2551" w:type="dxa"/>
            <w:tcBorders>
              <w:top w:val="nil"/>
              <w:left w:val="single" w:sz="8" w:space="0" w:color="auto"/>
              <w:bottom w:val="single" w:sz="4" w:space="0" w:color="auto"/>
              <w:right w:val="single" w:sz="8" w:space="0" w:color="auto"/>
            </w:tcBorders>
            <w:shd w:val="clear" w:color="auto" w:fill="auto"/>
            <w:vAlign w:val="bottom"/>
          </w:tcPr>
          <w:p w:rsidR="00872F98" w:rsidRPr="00872F98" w:rsidRDefault="00872F98" w:rsidP="00872F98">
            <w:pPr>
              <w:jc w:val="right"/>
              <w:rPr>
                <w:b/>
                <w:bCs/>
                <w:color w:val="000000"/>
                <w:sz w:val="28"/>
                <w:szCs w:val="28"/>
              </w:rPr>
            </w:pPr>
            <w:r w:rsidRPr="00872F98">
              <w:rPr>
                <w:b/>
                <w:bCs/>
                <w:color w:val="000000"/>
                <w:sz w:val="28"/>
                <w:szCs w:val="28"/>
              </w:rPr>
              <w:t>0,0</w:t>
            </w:r>
          </w:p>
        </w:tc>
      </w:tr>
      <w:tr w:rsidR="00872F98" w:rsidRPr="00872F98" w:rsidTr="00234F8F">
        <w:trPr>
          <w:gridBefore w:val="1"/>
          <w:gridAfter w:val="3"/>
          <w:wBefore w:w="142" w:type="dxa"/>
          <w:wAfter w:w="1466" w:type="dxa"/>
          <w:trHeight w:val="281"/>
        </w:trPr>
        <w:tc>
          <w:tcPr>
            <w:tcW w:w="851"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6.</w:t>
            </w:r>
          </w:p>
        </w:tc>
        <w:tc>
          <w:tcPr>
            <w:tcW w:w="5812" w:type="dxa"/>
            <w:gridSpan w:val="3"/>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Корочанский район</w:t>
            </w:r>
          </w:p>
        </w:tc>
        <w:tc>
          <w:tcPr>
            <w:tcW w:w="2551" w:type="dxa"/>
            <w:tcBorders>
              <w:top w:val="nil"/>
              <w:left w:val="single" w:sz="8" w:space="0" w:color="auto"/>
              <w:bottom w:val="single" w:sz="4" w:space="0" w:color="auto"/>
              <w:right w:val="single" w:sz="8" w:space="0" w:color="auto"/>
            </w:tcBorders>
            <w:shd w:val="clear" w:color="auto" w:fill="auto"/>
            <w:vAlign w:val="bottom"/>
          </w:tcPr>
          <w:p w:rsidR="00872F98" w:rsidRPr="00872F98" w:rsidRDefault="00872F98" w:rsidP="00872F98">
            <w:pPr>
              <w:jc w:val="right"/>
              <w:rPr>
                <w:b/>
                <w:bCs/>
                <w:color w:val="000000"/>
                <w:sz w:val="28"/>
                <w:szCs w:val="28"/>
              </w:rPr>
            </w:pPr>
            <w:r w:rsidRPr="00872F98">
              <w:rPr>
                <w:b/>
                <w:bCs/>
                <w:color w:val="000000"/>
                <w:sz w:val="28"/>
                <w:szCs w:val="28"/>
              </w:rPr>
              <w:t>1 270,8</w:t>
            </w:r>
          </w:p>
        </w:tc>
      </w:tr>
      <w:tr w:rsidR="00872F98" w:rsidRPr="00872F98" w:rsidTr="00234F8F">
        <w:trPr>
          <w:gridBefore w:val="1"/>
          <w:gridAfter w:val="3"/>
          <w:wBefore w:w="142" w:type="dxa"/>
          <w:wAfter w:w="1466" w:type="dxa"/>
          <w:trHeight w:val="244"/>
        </w:trPr>
        <w:tc>
          <w:tcPr>
            <w:tcW w:w="851"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7.</w:t>
            </w:r>
          </w:p>
        </w:tc>
        <w:tc>
          <w:tcPr>
            <w:tcW w:w="5812" w:type="dxa"/>
            <w:gridSpan w:val="3"/>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Красненский район</w:t>
            </w:r>
          </w:p>
        </w:tc>
        <w:tc>
          <w:tcPr>
            <w:tcW w:w="2551" w:type="dxa"/>
            <w:tcBorders>
              <w:top w:val="nil"/>
              <w:left w:val="single" w:sz="8" w:space="0" w:color="auto"/>
              <w:bottom w:val="single" w:sz="4" w:space="0" w:color="auto"/>
              <w:right w:val="single" w:sz="8" w:space="0" w:color="auto"/>
            </w:tcBorders>
            <w:shd w:val="clear" w:color="auto" w:fill="auto"/>
            <w:vAlign w:val="bottom"/>
          </w:tcPr>
          <w:p w:rsidR="00872F98" w:rsidRPr="00872F98" w:rsidRDefault="00872F98" w:rsidP="00872F98">
            <w:pPr>
              <w:jc w:val="right"/>
              <w:rPr>
                <w:b/>
                <w:bCs/>
                <w:color w:val="000000"/>
                <w:sz w:val="28"/>
                <w:szCs w:val="28"/>
              </w:rPr>
            </w:pPr>
            <w:r w:rsidRPr="00872F98">
              <w:rPr>
                <w:b/>
                <w:bCs/>
                <w:color w:val="000000"/>
                <w:sz w:val="28"/>
                <w:szCs w:val="28"/>
              </w:rPr>
              <w:t>0,0</w:t>
            </w:r>
          </w:p>
        </w:tc>
      </w:tr>
      <w:tr w:rsidR="00872F98" w:rsidRPr="00872F98" w:rsidTr="00234F8F">
        <w:trPr>
          <w:gridBefore w:val="1"/>
          <w:gridAfter w:val="3"/>
          <w:wBefore w:w="142" w:type="dxa"/>
          <w:wAfter w:w="1466" w:type="dxa"/>
          <w:trHeight w:val="333"/>
        </w:trPr>
        <w:tc>
          <w:tcPr>
            <w:tcW w:w="851"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8.</w:t>
            </w:r>
          </w:p>
        </w:tc>
        <w:tc>
          <w:tcPr>
            <w:tcW w:w="5812" w:type="dxa"/>
            <w:gridSpan w:val="3"/>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Красногвардейский район</w:t>
            </w:r>
          </w:p>
        </w:tc>
        <w:tc>
          <w:tcPr>
            <w:tcW w:w="2551" w:type="dxa"/>
            <w:tcBorders>
              <w:top w:val="nil"/>
              <w:left w:val="single" w:sz="8" w:space="0" w:color="auto"/>
              <w:bottom w:val="single" w:sz="4" w:space="0" w:color="auto"/>
              <w:right w:val="single" w:sz="8" w:space="0" w:color="auto"/>
            </w:tcBorders>
            <w:shd w:val="clear" w:color="auto" w:fill="auto"/>
            <w:vAlign w:val="bottom"/>
          </w:tcPr>
          <w:p w:rsidR="00872F98" w:rsidRPr="00872F98" w:rsidRDefault="00872F98" w:rsidP="00872F98">
            <w:pPr>
              <w:jc w:val="right"/>
              <w:rPr>
                <w:b/>
                <w:bCs/>
                <w:color w:val="000000"/>
                <w:sz w:val="28"/>
                <w:szCs w:val="28"/>
              </w:rPr>
            </w:pPr>
            <w:r w:rsidRPr="00872F98">
              <w:rPr>
                <w:b/>
                <w:bCs/>
                <w:color w:val="000000"/>
                <w:sz w:val="28"/>
                <w:szCs w:val="28"/>
              </w:rPr>
              <w:t>340,1</w:t>
            </w:r>
          </w:p>
        </w:tc>
      </w:tr>
      <w:tr w:rsidR="00872F98" w:rsidRPr="00872F98" w:rsidTr="00234F8F">
        <w:trPr>
          <w:gridBefore w:val="1"/>
          <w:gridAfter w:val="3"/>
          <w:wBefore w:w="142" w:type="dxa"/>
          <w:wAfter w:w="1466" w:type="dxa"/>
          <w:trHeight w:val="267"/>
        </w:trPr>
        <w:tc>
          <w:tcPr>
            <w:tcW w:w="851"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9.</w:t>
            </w:r>
          </w:p>
        </w:tc>
        <w:tc>
          <w:tcPr>
            <w:tcW w:w="5812" w:type="dxa"/>
            <w:gridSpan w:val="3"/>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Краснояружский район</w:t>
            </w:r>
          </w:p>
        </w:tc>
        <w:tc>
          <w:tcPr>
            <w:tcW w:w="2551" w:type="dxa"/>
            <w:tcBorders>
              <w:top w:val="nil"/>
              <w:left w:val="single" w:sz="8" w:space="0" w:color="auto"/>
              <w:bottom w:val="single" w:sz="4" w:space="0" w:color="auto"/>
              <w:right w:val="single" w:sz="8" w:space="0" w:color="auto"/>
            </w:tcBorders>
            <w:shd w:val="clear" w:color="auto" w:fill="auto"/>
            <w:vAlign w:val="bottom"/>
          </w:tcPr>
          <w:p w:rsidR="00872F98" w:rsidRPr="00872F98" w:rsidRDefault="00872F98" w:rsidP="00872F98">
            <w:pPr>
              <w:jc w:val="right"/>
              <w:rPr>
                <w:b/>
                <w:bCs/>
                <w:color w:val="000000"/>
                <w:sz w:val="28"/>
                <w:szCs w:val="28"/>
              </w:rPr>
            </w:pPr>
            <w:r w:rsidRPr="00872F98">
              <w:rPr>
                <w:b/>
                <w:bCs/>
                <w:color w:val="000000"/>
                <w:sz w:val="28"/>
                <w:szCs w:val="28"/>
              </w:rPr>
              <w:t>416,6</w:t>
            </w:r>
          </w:p>
        </w:tc>
      </w:tr>
      <w:tr w:rsidR="00872F98" w:rsidRPr="00872F98" w:rsidTr="00234F8F">
        <w:trPr>
          <w:gridBefore w:val="1"/>
          <w:gridAfter w:val="3"/>
          <w:wBefore w:w="142" w:type="dxa"/>
          <w:wAfter w:w="1466" w:type="dxa"/>
          <w:trHeight w:val="230"/>
        </w:trPr>
        <w:tc>
          <w:tcPr>
            <w:tcW w:w="851"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10.</w:t>
            </w:r>
          </w:p>
        </w:tc>
        <w:tc>
          <w:tcPr>
            <w:tcW w:w="5812" w:type="dxa"/>
            <w:gridSpan w:val="3"/>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Прохоровский район</w:t>
            </w:r>
          </w:p>
        </w:tc>
        <w:tc>
          <w:tcPr>
            <w:tcW w:w="2551" w:type="dxa"/>
            <w:tcBorders>
              <w:top w:val="nil"/>
              <w:left w:val="single" w:sz="8" w:space="0" w:color="auto"/>
              <w:bottom w:val="single" w:sz="4" w:space="0" w:color="auto"/>
              <w:right w:val="single" w:sz="8" w:space="0" w:color="auto"/>
            </w:tcBorders>
            <w:shd w:val="clear" w:color="auto" w:fill="auto"/>
            <w:vAlign w:val="bottom"/>
          </w:tcPr>
          <w:p w:rsidR="00872F98" w:rsidRPr="00872F98" w:rsidRDefault="00872F98" w:rsidP="00872F98">
            <w:pPr>
              <w:jc w:val="right"/>
              <w:rPr>
                <w:b/>
                <w:bCs/>
                <w:color w:val="000000"/>
                <w:sz w:val="28"/>
                <w:szCs w:val="28"/>
              </w:rPr>
            </w:pPr>
            <w:r w:rsidRPr="00872F98">
              <w:rPr>
                <w:b/>
                <w:bCs/>
                <w:color w:val="000000"/>
                <w:sz w:val="28"/>
                <w:szCs w:val="28"/>
              </w:rPr>
              <w:t>1 554,0</w:t>
            </w:r>
          </w:p>
        </w:tc>
      </w:tr>
      <w:tr w:rsidR="00872F98" w:rsidRPr="00872F98" w:rsidTr="00234F8F">
        <w:trPr>
          <w:gridBefore w:val="1"/>
          <w:gridAfter w:val="3"/>
          <w:wBefore w:w="142" w:type="dxa"/>
          <w:wAfter w:w="1466" w:type="dxa"/>
          <w:trHeight w:val="305"/>
        </w:trPr>
        <w:tc>
          <w:tcPr>
            <w:tcW w:w="851"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11.</w:t>
            </w:r>
          </w:p>
        </w:tc>
        <w:tc>
          <w:tcPr>
            <w:tcW w:w="5812" w:type="dxa"/>
            <w:gridSpan w:val="3"/>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Ракитянский район</w:t>
            </w:r>
          </w:p>
        </w:tc>
        <w:tc>
          <w:tcPr>
            <w:tcW w:w="2551" w:type="dxa"/>
            <w:tcBorders>
              <w:top w:val="nil"/>
              <w:left w:val="single" w:sz="8" w:space="0" w:color="auto"/>
              <w:bottom w:val="single" w:sz="4" w:space="0" w:color="auto"/>
              <w:right w:val="single" w:sz="8" w:space="0" w:color="auto"/>
            </w:tcBorders>
            <w:shd w:val="clear" w:color="auto" w:fill="auto"/>
            <w:vAlign w:val="bottom"/>
          </w:tcPr>
          <w:p w:rsidR="00872F98" w:rsidRPr="00872F98" w:rsidRDefault="00872F98" w:rsidP="00872F98">
            <w:pPr>
              <w:jc w:val="right"/>
              <w:rPr>
                <w:b/>
                <w:bCs/>
                <w:color w:val="000000"/>
                <w:sz w:val="28"/>
                <w:szCs w:val="28"/>
              </w:rPr>
            </w:pPr>
            <w:r w:rsidRPr="00872F98">
              <w:rPr>
                <w:b/>
                <w:bCs/>
                <w:color w:val="000000"/>
                <w:sz w:val="28"/>
                <w:szCs w:val="28"/>
              </w:rPr>
              <w:t>425,1</w:t>
            </w:r>
          </w:p>
        </w:tc>
      </w:tr>
      <w:tr w:rsidR="00872F98" w:rsidRPr="00872F98" w:rsidTr="00234F8F">
        <w:trPr>
          <w:gridBefore w:val="1"/>
          <w:gridAfter w:val="3"/>
          <w:wBefore w:w="142" w:type="dxa"/>
          <w:wAfter w:w="1466" w:type="dxa"/>
          <w:trHeight w:val="254"/>
        </w:trPr>
        <w:tc>
          <w:tcPr>
            <w:tcW w:w="851"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12.</w:t>
            </w:r>
          </w:p>
        </w:tc>
        <w:tc>
          <w:tcPr>
            <w:tcW w:w="5812" w:type="dxa"/>
            <w:gridSpan w:val="3"/>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Ровеньский район</w:t>
            </w:r>
          </w:p>
        </w:tc>
        <w:tc>
          <w:tcPr>
            <w:tcW w:w="2551" w:type="dxa"/>
            <w:tcBorders>
              <w:top w:val="nil"/>
              <w:left w:val="single" w:sz="8" w:space="0" w:color="auto"/>
              <w:bottom w:val="single" w:sz="4" w:space="0" w:color="auto"/>
              <w:right w:val="single" w:sz="8" w:space="0" w:color="auto"/>
            </w:tcBorders>
            <w:shd w:val="clear" w:color="auto" w:fill="auto"/>
            <w:vAlign w:val="bottom"/>
          </w:tcPr>
          <w:p w:rsidR="00872F98" w:rsidRPr="00872F98" w:rsidRDefault="00872F98" w:rsidP="00872F98">
            <w:pPr>
              <w:jc w:val="right"/>
              <w:rPr>
                <w:b/>
                <w:bCs/>
                <w:color w:val="000000"/>
                <w:sz w:val="28"/>
                <w:szCs w:val="28"/>
              </w:rPr>
            </w:pPr>
            <w:r w:rsidRPr="00872F98">
              <w:rPr>
                <w:b/>
                <w:bCs/>
                <w:color w:val="000000"/>
                <w:sz w:val="28"/>
                <w:szCs w:val="28"/>
              </w:rPr>
              <w:t>849,0</w:t>
            </w:r>
          </w:p>
        </w:tc>
      </w:tr>
      <w:tr w:rsidR="00872F98" w:rsidRPr="00872F98" w:rsidTr="00234F8F">
        <w:trPr>
          <w:gridBefore w:val="1"/>
          <w:gridAfter w:val="3"/>
          <w:wBefore w:w="142" w:type="dxa"/>
          <w:wAfter w:w="1466" w:type="dxa"/>
          <w:trHeight w:val="215"/>
        </w:trPr>
        <w:tc>
          <w:tcPr>
            <w:tcW w:w="851"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13.</w:t>
            </w:r>
          </w:p>
        </w:tc>
        <w:tc>
          <w:tcPr>
            <w:tcW w:w="5812" w:type="dxa"/>
            <w:gridSpan w:val="3"/>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Чернянский район</w:t>
            </w:r>
          </w:p>
        </w:tc>
        <w:tc>
          <w:tcPr>
            <w:tcW w:w="2551" w:type="dxa"/>
            <w:tcBorders>
              <w:top w:val="nil"/>
              <w:left w:val="single" w:sz="8" w:space="0" w:color="auto"/>
              <w:bottom w:val="single" w:sz="4" w:space="0" w:color="auto"/>
              <w:right w:val="single" w:sz="8" w:space="0" w:color="auto"/>
            </w:tcBorders>
            <w:shd w:val="clear" w:color="auto" w:fill="auto"/>
            <w:vAlign w:val="bottom"/>
          </w:tcPr>
          <w:p w:rsidR="00872F98" w:rsidRPr="00872F98" w:rsidRDefault="00872F98" w:rsidP="00872F98">
            <w:pPr>
              <w:jc w:val="right"/>
              <w:rPr>
                <w:b/>
                <w:bCs/>
                <w:color w:val="000000"/>
                <w:sz w:val="28"/>
                <w:szCs w:val="28"/>
              </w:rPr>
            </w:pPr>
            <w:r w:rsidRPr="00872F98">
              <w:rPr>
                <w:b/>
                <w:bCs/>
                <w:color w:val="000000"/>
                <w:sz w:val="28"/>
                <w:szCs w:val="28"/>
              </w:rPr>
              <w:t>320,4</w:t>
            </w:r>
          </w:p>
        </w:tc>
      </w:tr>
    </w:tbl>
    <w:p w:rsidR="00234F8F" w:rsidRDefault="00234F8F">
      <w:r>
        <w:br w:type="page"/>
      </w:r>
    </w:p>
    <w:tbl>
      <w:tblPr>
        <w:tblW w:w="11624" w:type="dxa"/>
        <w:tblInd w:w="-719" w:type="dxa"/>
        <w:tblLook w:val="04A0" w:firstRow="1" w:lastRow="0" w:firstColumn="1" w:lastColumn="0" w:noHBand="0" w:noVBand="1"/>
      </w:tblPr>
      <w:tblGrid>
        <w:gridCol w:w="851"/>
        <w:gridCol w:w="5812"/>
        <w:gridCol w:w="2551"/>
        <w:gridCol w:w="2410"/>
      </w:tblGrid>
      <w:tr w:rsidR="00234F8F" w:rsidRPr="00872F98" w:rsidTr="00234F8F">
        <w:trPr>
          <w:gridAfter w:val="1"/>
          <w:wAfter w:w="2410" w:type="dxa"/>
          <w:trHeight w:val="306"/>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34F8F" w:rsidRPr="00872F98" w:rsidRDefault="00234F8F" w:rsidP="00234F8F">
            <w:pPr>
              <w:jc w:val="center"/>
              <w:rPr>
                <w:b/>
                <w:bCs/>
                <w:sz w:val="28"/>
                <w:szCs w:val="28"/>
              </w:rPr>
            </w:pPr>
            <w:r>
              <w:rPr>
                <w:b/>
                <w:bCs/>
                <w:sz w:val="28"/>
                <w:szCs w:val="28"/>
              </w:rPr>
              <w:t>1</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rsidR="00234F8F" w:rsidRPr="00872F98" w:rsidRDefault="00234F8F" w:rsidP="00234F8F">
            <w:pPr>
              <w:jc w:val="center"/>
              <w:rPr>
                <w:b/>
                <w:bCs/>
                <w:sz w:val="26"/>
                <w:szCs w:val="26"/>
              </w:rPr>
            </w:pPr>
            <w:r>
              <w:rPr>
                <w:b/>
                <w:bCs/>
                <w:sz w:val="26"/>
                <w:szCs w:val="26"/>
              </w:rPr>
              <w:t>2</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bottom"/>
          </w:tcPr>
          <w:p w:rsidR="00234F8F" w:rsidRPr="00872F98" w:rsidRDefault="00234F8F" w:rsidP="00234F8F">
            <w:pPr>
              <w:jc w:val="center"/>
              <w:rPr>
                <w:b/>
                <w:bCs/>
                <w:color w:val="000000"/>
                <w:sz w:val="28"/>
                <w:szCs w:val="28"/>
              </w:rPr>
            </w:pPr>
            <w:r>
              <w:rPr>
                <w:b/>
                <w:bCs/>
                <w:color w:val="000000"/>
                <w:sz w:val="28"/>
                <w:szCs w:val="28"/>
              </w:rPr>
              <w:t>3</w:t>
            </w:r>
          </w:p>
        </w:tc>
      </w:tr>
      <w:tr w:rsidR="00872F98" w:rsidRPr="00872F98" w:rsidTr="00234F8F">
        <w:trPr>
          <w:gridAfter w:val="1"/>
          <w:wAfter w:w="2410" w:type="dxa"/>
          <w:trHeight w:val="306"/>
        </w:trPr>
        <w:tc>
          <w:tcPr>
            <w:tcW w:w="851"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14.</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Алексеевский городской округ</w:t>
            </w:r>
          </w:p>
        </w:tc>
        <w:tc>
          <w:tcPr>
            <w:tcW w:w="2551" w:type="dxa"/>
            <w:tcBorders>
              <w:top w:val="nil"/>
              <w:left w:val="single" w:sz="8" w:space="0" w:color="auto"/>
              <w:bottom w:val="single" w:sz="4" w:space="0" w:color="auto"/>
              <w:right w:val="single" w:sz="8" w:space="0" w:color="auto"/>
            </w:tcBorders>
            <w:shd w:val="clear" w:color="auto" w:fill="auto"/>
            <w:vAlign w:val="bottom"/>
          </w:tcPr>
          <w:p w:rsidR="00872F98" w:rsidRPr="00872F98" w:rsidRDefault="00872F98" w:rsidP="00872F98">
            <w:pPr>
              <w:jc w:val="right"/>
              <w:rPr>
                <w:b/>
                <w:bCs/>
                <w:color w:val="000000"/>
                <w:sz w:val="28"/>
                <w:szCs w:val="28"/>
              </w:rPr>
            </w:pPr>
            <w:r w:rsidRPr="00872F98">
              <w:rPr>
                <w:b/>
                <w:bCs/>
                <w:color w:val="000000"/>
                <w:sz w:val="28"/>
                <w:szCs w:val="28"/>
              </w:rPr>
              <w:t>1 648,3</w:t>
            </w:r>
          </w:p>
        </w:tc>
      </w:tr>
      <w:tr w:rsidR="00872F98" w:rsidRPr="00872F98" w:rsidTr="00234F8F">
        <w:trPr>
          <w:gridAfter w:val="1"/>
          <w:wAfter w:w="2410" w:type="dxa"/>
          <w:trHeight w:val="142"/>
        </w:trPr>
        <w:tc>
          <w:tcPr>
            <w:tcW w:w="851"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15.</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город Белгород</w:t>
            </w:r>
          </w:p>
        </w:tc>
        <w:tc>
          <w:tcPr>
            <w:tcW w:w="2551" w:type="dxa"/>
            <w:tcBorders>
              <w:top w:val="nil"/>
              <w:left w:val="single" w:sz="8" w:space="0" w:color="auto"/>
              <w:bottom w:val="single" w:sz="4" w:space="0" w:color="auto"/>
              <w:right w:val="single" w:sz="8" w:space="0" w:color="auto"/>
            </w:tcBorders>
            <w:shd w:val="clear" w:color="auto" w:fill="auto"/>
            <w:vAlign w:val="bottom"/>
          </w:tcPr>
          <w:p w:rsidR="00872F98" w:rsidRPr="00872F98" w:rsidRDefault="00872F98" w:rsidP="00872F98">
            <w:pPr>
              <w:jc w:val="right"/>
              <w:rPr>
                <w:b/>
                <w:bCs/>
                <w:color w:val="000000"/>
                <w:sz w:val="28"/>
                <w:szCs w:val="28"/>
              </w:rPr>
            </w:pPr>
            <w:r w:rsidRPr="00872F98">
              <w:rPr>
                <w:b/>
                <w:bCs/>
                <w:color w:val="000000"/>
                <w:sz w:val="28"/>
                <w:szCs w:val="28"/>
              </w:rPr>
              <w:t>2 065,3</w:t>
            </w:r>
          </w:p>
        </w:tc>
      </w:tr>
      <w:tr w:rsidR="00872F98" w:rsidRPr="00872F98" w:rsidTr="00234F8F">
        <w:trPr>
          <w:gridAfter w:val="1"/>
          <w:wAfter w:w="2410" w:type="dxa"/>
          <w:trHeight w:val="357"/>
        </w:trPr>
        <w:tc>
          <w:tcPr>
            <w:tcW w:w="851"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16.</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Валуйский городской округ</w:t>
            </w:r>
          </w:p>
        </w:tc>
        <w:tc>
          <w:tcPr>
            <w:tcW w:w="2551" w:type="dxa"/>
            <w:tcBorders>
              <w:top w:val="nil"/>
              <w:left w:val="single" w:sz="8" w:space="0" w:color="auto"/>
              <w:bottom w:val="single" w:sz="4" w:space="0" w:color="auto"/>
              <w:right w:val="single" w:sz="8" w:space="0" w:color="auto"/>
            </w:tcBorders>
            <w:shd w:val="clear" w:color="auto" w:fill="auto"/>
            <w:vAlign w:val="bottom"/>
          </w:tcPr>
          <w:p w:rsidR="00872F98" w:rsidRPr="00872F98" w:rsidRDefault="00872F98" w:rsidP="00872F98">
            <w:pPr>
              <w:jc w:val="right"/>
              <w:rPr>
                <w:b/>
                <w:bCs/>
                <w:color w:val="000000"/>
                <w:sz w:val="28"/>
                <w:szCs w:val="28"/>
              </w:rPr>
            </w:pPr>
            <w:r w:rsidRPr="00872F98">
              <w:rPr>
                <w:b/>
                <w:bCs/>
                <w:color w:val="000000"/>
                <w:sz w:val="28"/>
                <w:szCs w:val="28"/>
              </w:rPr>
              <w:t>526,3</w:t>
            </w:r>
          </w:p>
        </w:tc>
      </w:tr>
      <w:tr w:rsidR="00872F98" w:rsidRPr="00872F98" w:rsidTr="00234F8F">
        <w:trPr>
          <w:gridAfter w:val="1"/>
          <w:wAfter w:w="2410" w:type="dxa"/>
          <w:trHeight w:val="405"/>
        </w:trPr>
        <w:tc>
          <w:tcPr>
            <w:tcW w:w="851"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17.</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Грайворонский городской округ</w:t>
            </w:r>
          </w:p>
        </w:tc>
        <w:tc>
          <w:tcPr>
            <w:tcW w:w="2551" w:type="dxa"/>
            <w:tcBorders>
              <w:top w:val="nil"/>
              <w:left w:val="single" w:sz="8" w:space="0" w:color="auto"/>
              <w:bottom w:val="single" w:sz="4" w:space="0" w:color="auto"/>
              <w:right w:val="single" w:sz="8" w:space="0" w:color="auto"/>
            </w:tcBorders>
            <w:shd w:val="clear" w:color="auto" w:fill="auto"/>
            <w:vAlign w:val="bottom"/>
          </w:tcPr>
          <w:p w:rsidR="00872F98" w:rsidRPr="00872F98" w:rsidRDefault="00872F98" w:rsidP="00872F98">
            <w:pPr>
              <w:jc w:val="right"/>
              <w:rPr>
                <w:b/>
                <w:bCs/>
                <w:color w:val="000000"/>
                <w:sz w:val="28"/>
                <w:szCs w:val="28"/>
              </w:rPr>
            </w:pPr>
            <w:r w:rsidRPr="00872F98">
              <w:rPr>
                <w:b/>
                <w:bCs/>
                <w:color w:val="000000"/>
                <w:sz w:val="28"/>
                <w:szCs w:val="28"/>
              </w:rPr>
              <w:t>2 784,3</w:t>
            </w:r>
          </w:p>
        </w:tc>
      </w:tr>
      <w:tr w:rsidR="00872F98" w:rsidRPr="00872F98" w:rsidTr="00234F8F">
        <w:trPr>
          <w:gridAfter w:val="1"/>
          <w:wAfter w:w="2410" w:type="dxa"/>
          <w:trHeight w:val="367"/>
        </w:trPr>
        <w:tc>
          <w:tcPr>
            <w:tcW w:w="851"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18.</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Губкинский городской округ</w:t>
            </w:r>
          </w:p>
        </w:tc>
        <w:tc>
          <w:tcPr>
            <w:tcW w:w="2551" w:type="dxa"/>
            <w:tcBorders>
              <w:top w:val="nil"/>
              <w:left w:val="single" w:sz="8" w:space="0" w:color="auto"/>
              <w:bottom w:val="single" w:sz="4" w:space="0" w:color="auto"/>
              <w:right w:val="single" w:sz="8" w:space="0" w:color="auto"/>
            </w:tcBorders>
            <w:shd w:val="clear" w:color="auto" w:fill="auto"/>
            <w:vAlign w:val="bottom"/>
          </w:tcPr>
          <w:p w:rsidR="00872F98" w:rsidRPr="00872F98" w:rsidRDefault="00872F98" w:rsidP="00872F98">
            <w:pPr>
              <w:jc w:val="right"/>
              <w:rPr>
                <w:b/>
                <w:bCs/>
                <w:color w:val="000000"/>
                <w:sz w:val="28"/>
                <w:szCs w:val="28"/>
              </w:rPr>
            </w:pPr>
            <w:r w:rsidRPr="00872F98">
              <w:rPr>
                <w:b/>
                <w:bCs/>
                <w:color w:val="000000"/>
                <w:sz w:val="28"/>
                <w:szCs w:val="28"/>
              </w:rPr>
              <w:t>1 223,8</w:t>
            </w:r>
          </w:p>
        </w:tc>
      </w:tr>
      <w:tr w:rsidR="00872F98" w:rsidRPr="00872F98" w:rsidTr="00234F8F">
        <w:trPr>
          <w:gridAfter w:val="1"/>
          <w:wAfter w:w="2410" w:type="dxa"/>
          <w:trHeight w:val="189"/>
        </w:trPr>
        <w:tc>
          <w:tcPr>
            <w:tcW w:w="851"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19.</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Новооскольский городской округ</w:t>
            </w:r>
          </w:p>
        </w:tc>
        <w:tc>
          <w:tcPr>
            <w:tcW w:w="2551" w:type="dxa"/>
            <w:tcBorders>
              <w:top w:val="nil"/>
              <w:left w:val="single" w:sz="8" w:space="0" w:color="auto"/>
              <w:bottom w:val="single" w:sz="4" w:space="0" w:color="auto"/>
              <w:right w:val="single" w:sz="8" w:space="0" w:color="auto"/>
            </w:tcBorders>
            <w:shd w:val="clear" w:color="auto" w:fill="auto"/>
            <w:vAlign w:val="bottom"/>
          </w:tcPr>
          <w:p w:rsidR="00872F98" w:rsidRPr="00872F98" w:rsidRDefault="00872F98" w:rsidP="00872F98">
            <w:pPr>
              <w:jc w:val="right"/>
              <w:rPr>
                <w:b/>
                <w:bCs/>
                <w:color w:val="000000"/>
                <w:sz w:val="28"/>
                <w:szCs w:val="28"/>
              </w:rPr>
            </w:pPr>
            <w:r w:rsidRPr="00872F98">
              <w:rPr>
                <w:b/>
                <w:bCs/>
                <w:color w:val="000000"/>
                <w:sz w:val="28"/>
                <w:szCs w:val="28"/>
              </w:rPr>
              <w:t>424,9</w:t>
            </w:r>
          </w:p>
        </w:tc>
      </w:tr>
      <w:tr w:rsidR="00872F98" w:rsidRPr="00872F98" w:rsidTr="00234F8F">
        <w:trPr>
          <w:gridAfter w:val="1"/>
          <w:wAfter w:w="2410" w:type="dxa"/>
          <w:trHeight w:val="310"/>
        </w:trPr>
        <w:tc>
          <w:tcPr>
            <w:tcW w:w="851"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20.</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Старооскольский городской округ</w:t>
            </w:r>
          </w:p>
        </w:tc>
        <w:tc>
          <w:tcPr>
            <w:tcW w:w="2551" w:type="dxa"/>
            <w:tcBorders>
              <w:top w:val="nil"/>
              <w:left w:val="single" w:sz="8" w:space="0" w:color="auto"/>
              <w:bottom w:val="single" w:sz="4" w:space="0" w:color="auto"/>
              <w:right w:val="single" w:sz="8" w:space="0" w:color="auto"/>
            </w:tcBorders>
            <w:shd w:val="clear" w:color="auto" w:fill="auto"/>
            <w:vAlign w:val="bottom"/>
          </w:tcPr>
          <w:p w:rsidR="00872F98" w:rsidRPr="00872F98" w:rsidRDefault="00872F98" w:rsidP="00872F98">
            <w:pPr>
              <w:jc w:val="right"/>
              <w:rPr>
                <w:b/>
                <w:bCs/>
                <w:color w:val="000000"/>
                <w:sz w:val="28"/>
                <w:szCs w:val="28"/>
              </w:rPr>
            </w:pPr>
            <w:r w:rsidRPr="00872F98">
              <w:rPr>
                <w:b/>
                <w:bCs/>
                <w:color w:val="000000"/>
                <w:sz w:val="28"/>
                <w:szCs w:val="28"/>
              </w:rPr>
              <w:t>9 729,8</w:t>
            </w:r>
          </w:p>
        </w:tc>
      </w:tr>
      <w:tr w:rsidR="00872F98" w:rsidRPr="00872F98" w:rsidTr="00234F8F">
        <w:trPr>
          <w:gridAfter w:val="1"/>
          <w:wAfter w:w="2410" w:type="dxa"/>
          <w:trHeight w:val="369"/>
        </w:trPr>
        <w:tc>
          <w:tcPr>
            <w:tcW w:w="851" w:type="dxa"/>
            <w:tcBorders>
              <w:top w:val="nil"/>
              <w:left w:val="single" w:sz="8" w:space="0" w:color="auto"/>
              <w:bottom w:val="nil"/>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21.</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Шебекинский городской округ</w:t>
            </w:r>
          </w:p>
        </w:tc>
        <w:tc>
          <w:tcPr>
            <w:tcW w:w="2551" w:type="dxa"/>
            <w:tcBorders>
              <w:top w:val="nil"/>
              <w:left w:val="single" w:sz="8" w:space="0" w:color="auto"/>
              <w:bottom w:val="single" w:sz="4" w:space="0" w:color="auto"/>
              <w:right w:val="single" w:sz="8" w:space="0" w:color="auto"/>
            </w:tcBorders>
            <w:shd w:val="clear" w:color="auto" w:fill="auto"/>
            <w:vAlign w:val="bottom"/>
          </w:tcPr>
          <w:p w:rsidR="00872F98" w:rsidRPr="00872F98" w:rsidRDefault="00872F98" w:rsidP="00872F98">
            <w:pPr>
              <w:jc w:val="right"/>
              <w:rPr>
                <w:b/>
                <w:bCs/>
                <w:color w:val="000000"/>
                <w:sz w:val="28"/>
                <w:szCs w:val="28"/>
              </w:rPr>
            </w:pPr>
            <w:r w:rsidRPr="00872F98">
              <w:rPr>
                <w:b/>
                <w:bCs/>
                <w:color w:val="000000"/>
                <w:sz w:val="28"/>
                <w:szCs w:val="28"/>
              </w:rPr>
              <w:t>354,1</w:t>
            </w:r>
          </w:p>
        </w:tc>
      </w:tr>
      <w:tr w:rsidR="00872F98" w:rsidRPr="00872F98" w:rsidTr="00234F8F">
        <w:trPr>
          <w:gridAfter w:val="1"/>
          <w:wAfter w:w="2410" w:type="dxa"/>
          <w:trHeight w:val="275"/>
        </w:trPr>
        <w:tc>
          <w:tcPr>
            <w:tcW w:w="851"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22.</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Яковлевский городской округ</w:t>
            </w:r>
          </w:p>
        </w:tc>
        <w:tc>
          <w:tcPr>
            <w:tcW w:w="2551" w:type="dxa"/>
            <w:tcBorders>
              <w:top w:val="nil"/>
              <w:left w:val="single" w:sz="8" w:space="0" w:color="auto"/>
              <w:bottom w:val="single" w:sz="4" w:space="0" w:color="auto"/>
              <w:right w:val="single" w:sz="8" w:space="0" w:color="auto"/>
            </w:tcBorders>
            <w:shd w:val="clear" w:color="auto" w:fill="auto"/>
            <w:vAlign w:val="bottom"/>
          </w:tcPr>
          <w:p w:rsidR="00872F98" w:rsidRPr="00872F98" w:rsidRDefault="00872F98" w:rsidP="00872F98">
            <w:pPr>
              <w:jc w:val="right"/>
              <w:rPr>
                <w:b/>
                <w:bCs/>
                <w:color w:val="000000"/>
                <w:sz w:val="28"/>
                <w:szCs w:val="28"/>
              </w:rPr>
            </w:pPr>
            <w:r w:rsidRPr="00872F98">
              <w:rPr>
                <w:b/>
                <w:bCs/>
                <w:color w:val="000000"/>
                <w:sz w:val="28"/>
                <w:szCs w:val="28"/>
              </w:rPr>
              <w:t>827,6</w:t>
            </w:r>
          </w:p>
        </w:tc>
      </w:tr>
      <w:tr w:rsidR="00872F98" w:rsidRPr="00872F98" w:rsidTr="00234F8F">
        <w:trPr>
          <w:trHeight w:val="439"/>
        </w:trPr>
        <w:tc>
          <w:tcPr>
            <w:tcW w:w="6663"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872F98" w:rsidRPr="00872F98" w:rsidRDefault="00872F98" w:rsidP="00872F98">
            <w:pPr>
              <w:jc w:val="center"/>
              <w:rPr>
                <w:b/>
                <w:bCs/>
                <w:sz w:val="28"/>
                <w:szCs w:val="28"/>
              </w:rPr>
            </w:pPr>
            <w:r w:rsidRPr="00872F98">
              <w:rPr>
                <w:b/>
                <w:bCs/>
                <w:sz w:val="28"/>
                <w:szCs w:val="28"/>
              </w:rPr>
              <w:t xml:space="preserve">В   </w:t>
            </w:r>
            <w:proofErr w:type="gramStart"/>
            <w:r w:rsidRPr="00872F98">
              <w:rPr>
                <w:b/>
                <w:bCs/>
                <w:sz w:val="28"/>
                <w:szCs w:val="28"/>
              </w:rPr>
              <w:t>С</w:t>
            </w:r>
            <w:proofErr w:type="gramEnd"/>
            <w:r w:rsidRPr="00872F98">
              <w:rPr>
                <w:b/>
                <w:bCs/>
                <w:sz w:val="28"/>
                <w:szCs w:val="28"/>
              </w:rPr>
              <w:t xml:space="preserve">   Е   Г   О</w:t>
            </w:r>
          </w:p>
        </w:tc>
        <w:tc>
          <w:tcPr>
            <w:tcW w:w="2551" w:type="dxa"/>
            <w:tcBorders>
              <w:top w:val="single" w:sz="8" w:space="0" w:color="auto"/>
              <w:left w:val="nil"/>
              <w:bottom w:val="single" w:sz="8" w:space="0" w:color="auto"/>
              <w:right w:val="single" w:sz="8" w:space="0" w:color="auto"/>
            </w:tcBorders>
            <w:shd w:val="clear" w:color="000000" w:fill="FFFFFF"/>
            <w:vAlign w:val="center"/>
          </w:tcPr>
          <w:p w:rsidR="00872F98" w:rsidRPr="00872F98" w:rsidRDefault="00872F98" w:rsidP="00872F98">
            <w:pPr>
              <w:jc w:val="right"/>
              <w:rPr>
                <w:b/>
                <w:bCs/>
                <w:sz w:val="28"/>
                <w:szCs w:val="28"/>
              </w:rPr>
            </w:pPr>
            <w:r w:rsidRPr="00872F98">
              <w:rPr>
                <w:b/>
                <w:bCs/>
                <w:sz w:val="28"/>
                <w:szCs w:val="28"/>
              </w:rPr>
              <w:t>28 360,8»;</w:t>
            </w:r>
          </w:p>
        </w:tc>
        <w:tc>
          <w:tcPr>
            <w:tcW w:w="2410" w:type="dxa"/>
            <w:vAlign w:val="center"/>
          </w:tcPr>
          <w:p w:rsidR="00872F98" w:rsidRPr="00872F98" w:rsidRDefault="00872F98" w:rsidP="00872F98">
            <w:pPr>
              <w:jc w:val="right"/>
              <w:rPr>
                <w:b/>
                <w:bCs/>
                <w:sz w:val="28"/>
                <w:szCs w:val="28"/>
              </w:rPr>
            </w:pPr>
          </w:p>
        </w:tc>
      </w:tr>
    </w:tbl>
    <w:p w:rsidR="00872F98" w:rsidRPr="00872F98" w:rsidRDefault="00872F98" w:rsidP="00872F98">
      <w:pPr>
        <w:rPr>
          <w:sz w:val="28"/>
          <w:szCs w:val="28"/>
        </w:rPr>
      </w:pPr>
    </w:p>
    <w:p w:rsidR="00872F98" w:rsidRPr="00872F98" w:rsidRDefault="00872F98" w:rsidP="00872F98">
      <w:pPr>
        <w:rPr>
          <w:sz w:val="28"/>
          <w:szCs w:val="28"/>
        </w:rPr>
      </w:pPr>
    </w:p>
    <w:p w:rsidR="00872F98" w:rsidRPr="00872F98" w:rsidRDefault="00234F8F" w:rsidP="00872F98">
      <w:pPr>
        <w:rPr>
          <w:sz w:val="28"/>
          <w:szCs w:val="20"/>
        </w:rPr>
      </w:pPr>
      <w:r>
        <w:rPr>
          <w:rFonts w:eastAsiaTheme="minorHAnsi"/>
          <w:sz w:val="28"/>
          <w:szCs w:val="28"/>
          <w:lang w:eastAsia="en-US"/>
        </w:rPr>
        <w:t>4</w:t>
      </w:r>
      <w:r w:rsidR="00DE17E8">
        <w:rPr>
          <w:rFonts w:eastAsiaTheme="minorHAnsi"/>
          <w:sz w:val="28"/>
          <w:szCs w:val="28"/>
          <w:lang w:eastAsia="en-US"/>
        </w:rPr>
        <w:t>5</w:t>
      </w:r>
      <w:r w:rsidR="00872F98" w:rsidRPr="00872F98">
        <w:rPr>
          <w:rFonts w:eastAsiaTheme="minorHAnsi"/>
          <w:sz w:val="28"/>
          <w:szCs w:val="28"/>
          <w:lang w:eastAsia="en-US"/>
        </w:rPr>
        <w:t>)</w:t>
      </w:r>
      <w:r w:rsidR="00872F98" w:rsidRPr="00872F98">
        <w:rPr>
          <w:sz w:val="28"/>
          <w:szCs w:val="20"/>
        </w:rPr>
        <w:t xml:space="preserve"> таблицу 81 приложения 16 изложить в следующей редакции:</w:t>
      </w:r>
    </w:p>
    <w:p w:rsidR="00872F98" w:rsidRPr="00872F98" w:rsidRDefault="00872F98" w:rsidP="00872F98">
      <w:pPr>
        <w:rPr>
          <w:sz w:val="28"/>
          <w:szCs w:val="20"/>
        </w:rPr>
      </w:pPr>
    </w:p>
    <w:tbl>
      <w:tblPr>
        <w:tblW w:w="10822" w:type="dxa"/>
        <w:tblInd w:w="-851" w:type="dxa"/>
        <w:tblLook w:val="04A0" w:firstRow="1" w:lastRow="0" w:firstColumn="1" w:lastColumn="0" w:noHBand="0" w:noVBand="1"/>
      </w:tblPr>
      <w:tblGrid>
        <w:gridCol w:w="142"/>
        <w:gridCol w:w="4367"/>
        <w:gridCol w:w="453"/>
        <w:gridCol w:w="4819"/>
        <w:gridCol w:w="281"/>
        <w:gridCol w:w="760"/>
      </w:tblGrid>
      <w:tr w:rsidR="00872F98" w:rsidRPr="00872F98" w:rsidTr="00724E55">
        <w:trPr>
          <w:gridBefore w:val="3"/>
          <w:gridAfter w:val="1"/>
          <w:wBefore w:w="4962" w:type="dxa"/>
          <w:wAfter w:w="760" w:type="dxa"/>
          <w:trHeight w:val="375"/>
        </w:trPr>
        <w:tc>
          <w:tcPr>
            <w:tcW w:w="5100" w:type="dxa"/>
            <w:gridSpan w:val="2"/>
            <w:tcBorders>
              <w:top w:val="nil"/>
              <w:left w:val="nil"/>
              <w:bottom w:val="nil"/>
              <w:right w:val="nil"/>
            </w:tcBorders>
            <w:shd w:val="clear" w:color="auto" w:fill="auto"/>
            <w:vAlign w:val="center"/>
            <w:hideMark/>
          </w:tcPr>
          <w:p w:rsidR="00872F98" w:rsidRPr="00872F98" w:rsidRDefault="00872F98" w:rsidP="00872F98">
            <w:pPr>
              <w:jc w:val="right"/>
              <w:rPr>
                <w:sz w:val="28"/>
                <w:szCs w:val="28"/>
              </w:rPr>
            </w:pPr>
            <w:r w:rsidRPr="00872F98">
              <w:rPr>
                <w:sz w:val="28"/>
                <w:szCs w:val="28"/>
              </w:rPr>
              <w:t>«Таблица 81</w:t>
            </w:r>
          </w:p>
        </w:tc>
      </w:tr>
      <w:tr w:rsidR="00872F98" w:rsidRPr="00872F98" w:rsidTr="00724E55">
        <w:trPr>
          <w:gridBefore w:val="3"/>
          <w:gridAfter w:val="1"/>
          <w:wBefore w:w="4962" w:type="dxa"/>
          <w:wAfter w:w="760" w:type="dxa"/>
          <w:trHeight w:val="70"/>
        </w:trPr>
        <w:tc>
          <w:tcPr>
            <w:tcW w:w="5100" w:type="dxa"/>
            <w:gridSpan w:val="2"/>
            <w:tcBorders>
              <w:top w:val="nil"/>
              <w:left w:val="nil"/>
              <w:bottom w:val="nil"/>
              <w:right w:val="nil"/>
            </w:tcBorders>
            <w:shd w:val="clear" w:color="auto" w:fill="auto"/>
            <w:vAlign w:val="center"/>
            <w:hideMark/>
          </w:tcPr>
          <w:p w:rsidR="00872F98" w:rsidRPr="00872F98" w:rsidRDefault="00872F98" w:rsidP="00872F98">
            <w:pPr>
              <w:jc w:val="right"/>
              <w:rPr>
                <w:sz w:val="28"/>
                <w:szCs w:val="28"/>
              </w:rPr>
            </w:pPr>
            <w:r w:rsidRPr="00872F98">
              <w:rPr>
                <w:sz w:val="28"/>
                <w:szCs w:val="28"/>
              </w:rPr>
              <w:t>приложения 16</w:t>
            </w:r>
          </w:p>
        </w:tc>
      </w:tr>
      <w:tr w:rsidR="00872F98" w:rsidRPr="00872F98" w:rsidTr="00724E55">
        <w:trPr>
          <w:gridBefore w:val="3"/>
          <w:gridAfter w:val="1"/>
          <w:wBefore w:w="4962" w:type="dxa"/>
          <w:wAfter w:w="760" w:type="dxa"/>
          <w:trHeight w:val="70"/>
        </w:trPr>
        <w:tc>
          <w:tcPr>
            <w:tcW w:w="5100" w:type="dxa"/>
            <w:gridSpan w:val="2"/>
            <w:tcBorders>
              <w:top w:val="nil"/>
              <w:left w:val="nil"/>
              <w:bottom w:val="nil"/>
              <w:right w:val="nil"/>
            </w:tcBorders>
            <w:shd w:val="clear" w:color="auto" w:fill="auto"/>
            <w:vAlign w:val="center"/>
          </w:tcPr>
          <w:p w:rsidR="00872F98" w:rsidRPr="00872F98" w:rsidRDefault="00872F98" w:rsidP="00872F98">
            <w:pPr>
              <w:jc w:val="right"/>
              <w:rPr>
                <w:sz w:val="28"/>
                <w:szCs w:val="28"/>
              </w:rPr>
            </w:pPr>
          </w:p>
        </w:tc>
      </w:tr>
      <w:tr w:rsidR="00872F98" w:rsidRPr="00872F98" w:rsidTr="00724E55">
        <w:trPr>
          <w:trHeight w:val="1004"/>
        </w:trPr>
        <w:tc>
          <w:tcPr>
            <w:tcW w:w="10822" w:type="dxa"/>
            <w:gridSpan w:val="6"/>
            <w:tcBorders>
              <w:top w:val="nil"/>
              <w:left w:val="nil"/>
              <w:bottom w:val="nil"/>
              <w:right w:val="nil"/>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Распределение иных межбюджетных трансфертов бюджетам муниципальных районов и городских округов на финансовое обеспечение дорожной деятельности в рамках национального проекта "Безопасные качественные дороги" на 2023 год и на плановый период 2024 года</w:t>
            </w:r>
          </w:p>
        </w:tc>
      </w:tr>
      <w:tr w:rsidR="00872F98" w:rsidRPr="00872F98" w:rsidTr="00724E55">
        <w:trPr>
          <w:gridBefore w:val="1"/>
          <w:gridAfter w:val="2"/>
          <w:wBefore w:w="142" w:type="dxa"/>
          <w:wAfter w:w="332" w:type="dxa"/>
          <w:trHeight w:val="330"/>
        </w:trPr>
        <w:tc>
          <w:tcPr>
            <w:tcW w:w="4367" w:type="dxa"/>
            <w:tcBorders>
              <w:top w:val="nil"/>
              <w:left w:val="nil"/>
              <w:bottom w:val="nil"/>
              <w:right w:val="nil"/>
            </w:tcBorders>
            <w:shd w:val="clear" w:color="auto" w:fill="auto"/>
            <w:noWrap/>
            <w:vAlign w:val="center"/>
            <w:hideMark/>
          </w:tcPr>
          <w:p w:rsidR="00872F98" w:rsidRPr="00872F98" w:rsidRDefault="00872F98" w:rsidP="00872F98">
            <w:pPr>
              <w:rPr>
                <w:sz w:val="20"/>
                <w:szCs w:val="20"/>
              </w:rPr>
            </w:pPr>
          </w:p>
        </w:tc>
        <w:tc>
          <w:tcPr>
            <w:tcW w:w="5272" w:type="dxa"/>
            <w:gridSpan w:val="2"/>
            <w:tcBorders>
              <w:top w:val="nil"/>
              <w:left w:val="nil"/>
              <w:bottom w:val="nil"/>
              <w:right w:val="nil"/>
            </w:tcBorders>
            <w:shd w:val="clear" w:color="auto" w:fill="auto"/>
            <w:vAlign w:val="center"/>
            <w:hideMark/>
          </w:tcPr>
          <w:p w:rsidR="00872F98" w:rsidRPr="00872F98" w:rsidRDefault="00872F98" w:rsidP="00872F98">
            <w:pPr>
              <w:jc w:val="right"/>
              <w:rPr>
                <w:b/>
                <w:bCs/>
              </w:rPr>
            </w:pPr>
            <w:r w:rsidRPr="00872F98">
              <w:rPr>
                <w:b/>
                <w:bCs/>
              </w:rPr>
              <w:t>(тыс. рублей)</w:t>
            </w:r>
          </w:p>
        </w:tc>
      </w:tr>
    </w:tbl>
    <w:p w:rsidR="00872F98" w:rsidRPr="00872F98" w:rsidRDefault="00872F98" w:rsidP="00872F98">
      <w:pPr>
        <w:tabs>
          <w:tab w:val="left" w:pos="5820"/>
        </w:tabs>
        <w:rPr>
          <w:sz w:val="28"/>
          <w:szCs w:val="28"/>
        </w:rPr>
      </w:pPr>
    </w:p>
    <w:tbl>
      <w:tblPr>
        <w:tblW w:w="10065" w:type="dxa"/>
        <w:tblInd w:w="-709" w:type="dxa"/>
        <w:tblLook w:val="04A0" w:firstRow="1" w:lastRow="0" w:firstColumn="1" w:lastColumn="0" w:noHBand="0" w:noVBand="1"/>
      </w:tblPr>
      <w:tblGrid>
        <w:gridCol w:w="709"/>
        <w:gridCol w:w="4678"/>
        <w:gridCol w:w="2410"/>
        <w:gridCol w:w="2268"/>
      </w:tblGrid>
      <w:tr w:rsidR="00872F98" w:rsidRPr="00872F98" w:rsidTr="00724E55">
        <w:trPr>
          <w:gridAfter w:val="2"/>
          <w:wAfter w:w="4678" w:type="dxa"/>
          <w:trHeight w:val="330"/>
        </w:trPr>
        <w:tc>
          <w:tcPr>
            <w:tcW w:w="709" w:type="dxa"/>
            <w:tcBorders>
              <w:top w:val="nil"/>
              <w:left w:val="nil"/>
              <w:bottom w:val="nil"/>
              <w:right w:val="nil"/>
            </w:tcBorders>
            <w:shd w:val="clear" w:color="auto" w:fill="auto"/>
            <w:vAlign w:val="center"/>
            <w:hideMark/>
          </w:tcPr>
          <w:p w:rsidR="00872F98" w:rsidRPr="00872F98" w:rsidRDefault="00872F98" w:rsidP="00872F98">
            <w:pPr>
              <w:rPr>
                <w:sz w:val="20"/>
                <w:szCs w:val="20"/>
              </w:rPr>
            </w:pPr>
          </w:p>
        </w:tc>
        <w:tc>
          <w:tcPr>
            <w:tcW w:w="4678" w:type="dxa"/>
            <w:tcBorders>
              <w:top w:val="nil"/>
              <w:left w:val="nil"/>
              <w:bottom w:val="nil"/>
              <w:right w:val="nil"/>
            </w:tcBorders>
            <w:shd w:val="clear" w:color="auto" w:fill="auto"/>
            <w:noWrap/>
            <w:vAlign w:val="center"/>
            <w:hideMark/>
          </w:tcPr>
          <w:p w:rsidR="00872F98" w:rsidRPr="00872F98" w:rsidRDefault="00872F98" w:rsidP="00872F98">
            <w:pPr>
              <w:rPr>
                <w:sz w:val="20"/>
                <w:szCs w:val="20"/>
              </w:rPr>
            </w:pPr>
          </w:p>
        </w:tc>
      </w:tr>
      <w:tr w:rsidR="00872F98" w:rsidRPr="00872F98" w:rsidTr="00724E55">
        <w:trPr>
          <w:trHeight w:val="837"/>
        </w:trPr>
        <w:tc>
          <w:tcPr>
            <w:tcW w:w="709" w:type="dxa"/>
            <w:tcBorders>
              <w:top w:val="single" w:sz="8" w:space="0" w:color="auto"/>
              <w:left w:val="single" w:sz="8" w:space="0" w:color="auto"/>
              <w:bottom w:val="nil"/>
              <w:right w:val="single" w:sz="8" w:space="0" w:color="auto"/>
            </w:tcBorders>
            <w:shd w:val="clear" w:color="auto" w:fill="auto"/>
            <w:textDirection w:val="btLr"/>
            <w:vAlign w:val="center"/>
            <w:hideMark/>
          </w:tcPr>
          <w:p w:rsidR="00872F98" w:rsidRPr="00872F98" w:rsidRDefault="00872F98" w:rsidP="00872F98">
            <w:pPr>
              <w:jc w:val="center"/>
              <w:rPr>
                <w:b/>
                <w:bCs/>
                <w:sz w:val="28"/>
                <w:szCs w:val="28"/>
              </w:rPr>
            </w:pPr>
            <w:r w:rsidRPr="00872F98">
              <w:rPr>
                <w:b/>
                <w:bCs/>
                <w:sz w:val="28"/>
                <w:szCs w:val="28"/>
              </w:rPr>
              <w:t>№ п/п</w:t>
            </w:r>
          </w:p>
        </w:tc>
        <w:tc>
          <w:tcPr>
            <w:tcW w:w="4678" w:type="dxa"/>
            <w:tcBorders>
              <w:top w:val="single" w:sz="8" w:space="0" w:color="auto"/>
              <w:left w:val="nil"/>
              <w:bottom w:val="nil"/>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 xml:space="preserve">Наименование муниципального образования </w:t>
            </w:r>
          </w:p>
        </w:tc>
        <w:tc>
          <w:tcPr>
            <w:tcW w:w="2410" w:type="dxa"/>
            <w:tcBorders>
              <w:top w:val="single" w:sz="8" w:space="0" w:color="auto"/>
              <w:left w:val="nil"/>
              <w:bottom w:val="nil"/>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2023 год</w:t>
            </w:r>
          </w:p>
        </w:tc>
        <w:tc>
          <w:tcPr>
            <w:tcW w:w="2268" w:type="dxa"/>
            <w:tcBorders>
              <w:top w:val="single" w:sz="8" w:space="0" w:color="auto"/>
              <w:left w:val="nil"/>
              <w:bottom w:val="nil"/>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2024 год</w:t>
            </w:r>
          </w:p>
        </w:tc>
      </w:tr>
      <w:tr w:rsidR="00872F98" w:rsidRPr="00872F98" w:rsidTr="00724E55">
        <w:trPr>
          <w:trHeight w:val="60"/>
        </w:trPr>
        <w:tc>
          <w:tcPr>
            <w:tcW w:w="70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w:t>
            </w:r>
          </w:p>
        </w:tc>
        <w:tc>
          <w:tcPr>
            <w:tcW w:w="4678" w:type="dxa"/>
            <w:tcBorders>
              <w:top w:val="single" w:sz="8" w:space="0" w:color="auto"/>
              <w:left w:val="nil"/>
              <w:bottom w:val="single" w:sz="8"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2</w:t>
            </w:r>
          </w:p>
        </w:tc>
        <w:tc>
          <w:tcPr>
            <w:tcW w:w="2410" w:type="dxa"/>
            <w:tcBorders>
              <w:top w:val="single" w:sz="8" w:space="0" w:color="auto"/>
              <w:left w:val="nil"/>
              <w:bottom w:val="single" w:sz="8"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3</w:t>
            </w:r>
          </w:p>
        </w:tc>
        <w:tc>
          <w:tcPr>
            <w:tcW w:w="2268" w:type="dxa"/>
            <w:tcBorders>
              <w:top w:val="single" w:sz="8" w:space="0" w:color="auto"/>
              <w:left w:val="nil"/>
              <w:bottom w:val="single" w:sz="8"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4</w:t>
            </w:r>
          </w:p>
        </w:tc>
      </w:tr>
      <w:tr w:rsidR="00872F98" w:rsidRPr="00872F98" w:rsidTr="00724E55">
        <w:trPr>
          <w:trHeight w:val="161"/>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Белгородский район</w:t>
            </w:r>
          </w:p>
        </w:tc>
        <w:tc>
          <w:tcPr>
            <w:tcW w:w="241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color w:val="000000"/>
                <w:sz w:val="28"/>
                <w:szCs w:val="28"/>
              </w:rPr>
            </w:pPr>
            <w:r w:rsidRPr="00872F98">
              <w:rPr>
                <w:b/>
                <w:bCs/>
                <w:color w:val="000000"/>
                <w:sz w:val="28"/>
                <w:szCs w:val="28"/>
              </w:rPr>
              <w:t>138 839,0</w:t>
            </w:r>
          </w:p>
        </w:tc>
        <w:tc>
          <w:tcPr>
            <w:tcW w:w="2268"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color w:val="000000"/>
                <w:sz w:val="28"/>
                <w:szCs w:val="28"/>
              </w:rPr>
            </w:pPr>
            <w:r w:rsidRPr="00872F98">
              <w:rPr>
                <w:b/>
                <w:bCs/>
                <w:color w:val="000000"/>
                <w:sz w:val="28"/>
                <w:szCs w:val="28"/>
              </w:rPr>
              <w:t>403 918,0</w:t>
            </w:r>
          </w:p>
        </w:tc>
      </w:tr>
      <w:tr w:rsidR="00872F98" w:rsidRPr="00872F98" w:rsidTr="00724E55">
        <w:trPr>
          <w:trHeight w:val="106"/>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2.</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Борисовский район</w:t>
            </w:r>
          </w:p>
        </w:tc>
        <w:tc>
          <w:tcPr>
            <w:tcW w:w="241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color w:val="000000"/>
                <w:sz w:val="28"/>
                <w:szCs w:val="28"/>
              </w:rPr>
            </w:pPr>
            <w:r w:rsidRPr="00872F98">
              <w:rPr>
                <w:b/>
                <w:bCs/>
                <w:color w:val="000000"/>
                <w:sz w:val="28"/>
                <w:szCs w:val="28"/>
              </w:rPr>
              <w:t>66 577,0</w:t>
            </w:r>
          </w:p>
        </w:tc>
        <w:tc>
          <w:tcPr>
            <w:tcW w:w="2268"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color w:val="000000"/>
                <w:sz w:val="28"/>
                <w:szCs w:val="28"/>
              </w:rPr>
            </w:pPr>
            <w:r w:rsidRPr="00872F98">
              <w:rPr>
                <w:b/>
                <w:bCs/>
                <w:color w:val="000000"/>
                <w:sz w:val="28"/>
                <w:szCs w:val="28"/>
              </w:rPr>
              <w:t>76 863,0</w:t>
            </w:r>
          </w:p>
        </w:tc>
      </w:tr>
      <w:tr w:rsidR="00872F98" w:rsidRPr="00872F98" w:rsidTr="00724E55">
        <w:trPr>
          <w:trHeight w:val="375"/>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3.</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Вейделевский район</w:t>
            </w:r>
          </w:p>
        </w:tc>
        <w:tc>
          <w:tcPr>
            <w:tcW w:w="241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color w:val="000000"/>
                <w:sz w:val="28"/>
                <w:szCs w:val="28"/>
              </w:rPr>
            </w:pPr>
            <w:r w:rsidRPr="00872F98">
              <w:rPr>
                <w:b/>
                <w:bCs/>
                <w:color w:val="000000"/>
                <w:sz w:val="28"/>
                <w:szCs w:val="28"/>
              </w:rPr>
              <w:t> </w:t>
            </w:r>
          </w:p>
        </w:tc>
        <w:tc>
          <w:tcPr>
            <w:tcW w:w="2268"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color w:val="000000"/>
                <w:sz w:val="28"/>
                <w:szCs w:val="28"/>
              </w:rPr>
            </w:pPr>
            <w:r w:rsidRPr="00872F98">
              <w:rPr>
                <w:b/>
                <w:bCs/>
                <w:color w:val="000000"/>
                <w:sz w:val="28"/>
                <w:szCs w:val="28"/>
              </w:rPr>
              <w:t> </w:t>
            </w:r>
          </w:p>
        </w:tc>
      </w:tr>
      <w:tr w:rsidR="00872F98" w:rsidRPr="00872F98" w:rsidTr="00724E55">
        <w:trPr>
          <w:trHeight w:val="229"/>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4.</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Волоконовский район</w:t>
            </w:r>
          </w:p>
        </w:tc>
        <w:tc>
          <w:tcPr>
            <w:tcW w:w="241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color w:val="000000"/>
                <w:sz w:val="28"/>
                <w:szCs w:val="28"/>
              </w:rPr>
            </w:pPr>
            <w:r w:rsidRPr="00872F98">
              <w:rPr>
                <w:b/>
                <w:bCs/>
                <w:color w:val="000000"/>
                <w:sz w:val="28"/>
                <w:szCs w:val="28"/>
              </w:rPr>
              <w:t> </w:t>
            </w:r>
          </w:p>
        </w:tc>
        <w:tc>
          <w:tcPr>
            <w:tcW w:w="2268"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color w:val="000000"/>
                <w:sz w:val="28"/>
                <w:szCs w:val="28"/>
              </w:rPr>
            </w:pPr>
            <w:r w:rsidRPr="00872F98">
              <w:rPr>
                <w:b/>
                <w:bCs/>
                <w:color w:val="000000"/>
                <w:sz w:val="28"/>
                <w:szCs w:val="28"/>
              </w:rPr>
              <w:t> </w:t>
            </w:r>
          </w:p>
        </w:tc>
      </w:tr>
      <w:tr w:rsidR="00872F98" w:rsidRPr="00872F98" w:rsidTr="00724E55">
        <w:trPr>
          <w:trHeight w:val="192"/>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5.</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Ивнянский район</w:t>
            </w:r>
          </w:p>
        </w:tc>
        <w:tc>
          <w:tcPr>
            <w:tcW w:w="241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color w:val="000000"/>
                <w:sz w:val="28"/>
                <w:szCs w:val="28"/>
              </w:rPr>
            </w:pPr>
            <w:r w:rsidRPr="00872F98">
              <w:rPr>
                <w:b/>
                <w:bCs/>
                <w:color w:val="000000"/>
                <w:sz w:val="28"/>
                <w:szCs w:val="28"/>
              </w:rPr>
              <w:t> </w:t>
            </w:r>
          </w:p>
        </w:tc>
        <w:tc>
          <w:tcPr>
            <w:tcW w:w="2268"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color w:val="000000"/>
                <w:sz w:val="28"/>
                <w:szCs w:val="28"/>
              </w:rPr>
            </w:pPr>
            <w:r w:rsidRPr="00872F98">
              <w:rPr>
                <w:b/>
                <w:bCs/>
                <w:color w:val="000000"/>
                <w:sz w:val="28"/>
                <w:szCs w:val="28"/>
              </w:rPr>
              <w:t> </w:t>
            </w:r>
          </w:p>
        </w:tc>
      </w:tr>
      <w:tr w:rsidR="00872F98" w:rsidRPr="00872F98" w:rsidTr="00724E55">
        <w:trPr>
          <w:trHeight w:val="281"/>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6.</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Корочанский район</w:t>
            </w:r>
          </w:p>
        </w:tc>
        <w:tc>
          <w:tcPr>
            <w:tcW w:w="241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color w:val="000000"/>
                <w:sz w:val="28"/>
                <w:szCs w:val="28"/>
              </w:rPr>
            </w:pPr>
            <w:r w:rsidRPr="00872F98">
              <w:rPr>
                <w:b/>
                <w:bCs/>
                <w:color w:val="000000"/>
                <w:sz w:val="28"/>
                <w:szCs w:val="28"/>
              </w:rPr>
              <w:t>74 041,0</w:t>
            </w:r>
          </w:p>
        </w:tc>
        <w:tc>
          <w:tcPr>
            <w:tcW w:w="2268"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color w:val="000000"/>
                <w:sz w:val="28"/>
                <w:szCs w:val="28"/>
              </w:rPr>
            </w:pPr>
            <w:r w:rsidRPr="00872F98">
              <w:rPr>
                <w:b/>
                <w:bCs/>
                <w:color w:val="000000"/>
                <w:sz w:val="28"/>
                <w:szCs w:val="28"/>
              </w:rPr>
              <w:t>196 556,0</w:t>
            </w:r>
          </w:p>
        </w:tc>
      </w:tr>
      <w:tr w:rsidR="00872F98" w:rsidRPr="00872F98" w:rsidTr="00724E55">
        <w:trPr>
          <w:trHeight w:val="244"/>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7.</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Красненский район</w:t>
            </w:r>
          </w:p>
        </w:tc>
        <w:tc>
          <w:tcPr>
            <w:tcW w:w="241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color w:val="000000"/>
                <w:sz w:val="28"/>
                <w:szCs w:val="28"/>
              </w:rPr>
            </w:pPr>
            <w:r w:rsidRPr="00872F98">
              <w:rPr>
                <w:b/>
                <w:bCs/>
                <w:color w:val="000000"/>
                <w:sz w:val="28"/>
                <w:szCs w:val="28"/>
              </w:rPr>
              <w:t> </w:t>
            </w:r>
          </w:p>
        </w:tc>
        <w:tc>
          <w:tcPr>
            <w:tcW w:w="2268"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color w:val="000000"/>
                <w:sz w:val="28"/>
                <w:szCs w:val="28"/>
              </w:rPr>
            </w:pPr>
            <w:r w:rsidRPr="00872F98">
              <w:rPr>
                <w:b/>
                <w:bCs/>
                <w:color w:val="000000"/>
                <w:sz w:val="28"/>
                <w:szCs w:val="28"/>
              </w:rPr>
              <w:t> </w:t>
            </w:r>
          </w:p>
        </w:tc>
      </w:tr>
      <w:tr w:rsidR="00872F98" w:rsidRPr="00872F98" w:rsidTr="00724E55">
        <w:trPr>
          <w:trHeight w:val="333"/>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8.</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Красногвардейский район</w:t>
            </w:r>
          </w:p>
        </w:tc>
        <w:tc>
          <w:tcPr>
            <w:tcW w:w="241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color w:val="000000"/>
                <w:sz w:val="28"/>
                <w:szCs w:val="28"/>
              </w:rPr>
            </w:pPr>
            <w:r w:rsidRPr="00872F98">
              <w:rPr>
                <w:b/>
                <w:bCs/>
                <w:color w:val="000000"/>
                <w:sz w:val="28"/>
                <w:szCs w:val="28"/>
              </w:rPr>
              <w:t> </w:t>
            </w:r>
          </w:p>
        </w:tc>
        <w:tc>
          <w:tcPr>
            <w:tcW w:w="2268"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color w:val="000000"/>
                <w:sz w:val="28"/>
                <w:szCs w:val="28"/>
              </w:rPr>
            </w:pPr>
            <w:r w:rsidRPr="00872F98">
              <w:rPr>
                <w:b/>
                <w:bCs/>
                <w:color w:val="000000"/>
                <w:sz w:val="28"/>
                <w:szCs w:val="28"/>
              </w:rPr>
              <w:t> </w:t>
            </w:r>
          </w:p>
        </w:tc>
      </w:tr>
      <w:tr w:rsidR="00872F98" w:rsidRPr="00872F98" w:rsidTr="00724E55">
        <w:trPr>
          <w:trHeight w:val="267"/>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9.</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Краснояружский район</w:t>
            </w:r>
          </w:p>
        </w:tc>
        <w:tc>
          <w:tcPr>
            <w:tcW w:w="241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color w:val="000000"/>
                <w:sz w:val="28"/>
                <w:szCs w:val="28"/>
              </w:rPr>
            </w:pPr>
            <w:r w:rsidRPr="00872F98">
              <w:rPr>
                <w:b/>
                <w:bCs/>
                <w:color w:val="000000"/>
                <w:sz w:val="28"/>
                <w:szCs w:val="28"/>
              </w:rPr>
              <w:t> </w:t>
            </w:r>
          </w:p>
        </w:tc>
        <w:tc>
          <w:tcPr>
            <w:tcW w:w="2268"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color w:val="000000"/>
                <w:sz w:val="28"/>
                <w:szCs w:val="28"/>
              </w:rPr>
            </w:pPr>
            <w:r w:rsidRPr="00872F98">
              <w:rPr>
                <w:b/>
                <w:bCs/>
                <w:color w:val="000000"/>
                <w:sz w:val="28"/>
                <w:szCs w:val="28"/>
              </w:rPr>
              <w:t> </w:t>
            </w:r>
          </w:p>
        </w:tc>
      </w:tr>
      <w:tr w:rsidR="00872F98" w:rsidRPr="00872F98" w:rsidTr="00724E55">
        <w:trPr>
          <w:trHeight w:val="230"/>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10.</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Прохоровский район</w:t>
            </w:r>
          </w:p>
        </w:tc>
        <w:tc>
          <w:tcPr>
            <w:tcW w:w="241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color w:val="000000"/>
                <w:sz w:val="28"/>
                <w:szCs w:val="28"/>
              </w:rPr>
            </w:pPr>
            <w:r w:rsidRPr="00872F98">
              <w:rPr>
                <w:b/>
                <w:bCs/>
                <w:color w:val="000000"/>
                <w:sz w:val="28"/>
                <w:szCs w:val="28"/>
              </w:rPr>
              <w:t> </w:t>
            </w:r>
          </w:p>
        </w:tc>
        <w:tc>
          <w:tcPr>
            <w:tcW w:w="2268"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color w:val="000000"/>
                <w:sz w:val="28"/>
                <w:szCs w:val="28"/>
              </w:rPr>
            </w:pPr>
            <w:r w:rsidRPr="00872F98">
              <w:rPr>
                <w:b/>
                <w:bCs/>
                <w:color w:val="000000"/>
                <w:sz w:val="28"/>
                <w:szCs w:val="28"/>
              </w:rPr>
              <w:t> </w:t>
            </w:r>
          </w:p>
        </w:tc>
      </w:tr>
      <w:tr w:rsidR="00872F98" w:rsidRPr="00872F98" w:rsidTr="00724E55">
        <w:trPr>
          <w:trHeight w:val="305"/>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11.</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Ракитянский район</w:t>
            </w:r>
          </w:p>
        </w:tc>
        <w:tc>
          <w:tcPr>
            <w:tcW w:w="241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color w:val="000000"/>
                <w:sz w:val="28"/>
                <w:szCs w:val="28"/>
              </w:rPr>
            </w:pPr>
            <w:r w:rsidRPr="00872F98">
              <w:rPr>
                <w:b/>
                <w:bCs/>
                <w:color w:val="000000"/>
                <w:sz w:val="28"/>
                <w:szCs w:val="28"/>
              </w:rPr>
              <w:t> </w:t>
            </w:r>
          </w:p>
        </w:tc>
        <w:tc>
          <w:tcPr>
            <w:tcW w:w="2268"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color w:val="000000"/>
                <w:sz w:val="28"/>
                <w:szCs w:val="28"/>
              </w:rPr>
            </w:pPr>
            <w:r w:rsidRPr="00872F98">
              <w:rPr>
                <w:b/>
                <w:bCs/>
                <w:color w:val="000000"/>
                <w:sz w:val="28"/>
                <w:szCs w:val="28"/>
              </w:rPr>
              <w:t> </w:t>
            </w:r>
          </w:p>
        </w:tc>
      </w:tr>
      <w:tr w:rsidR="00872F98" w:rsidRPr="00872F98" w:rsidTr="00234F8F">
        <w:trPr>
          <w:trHeight w:val="254"/>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12.</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Ровеньский район</w:t>
            </w:r>
          </w:p>
        </w:tc>
        <w:tc>
          <w:tcPr>
            <w:tcW w:w="241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color w:val="000000"/>
                <w:sz w:val="28"/>
                <w:szCs w:val="28"/>
              </w:rPr>
            </w:pPr>
            <w:r w:rsidRPr="00872F98">
              <w:rPr>
                <w:b/>
                <w:bCs/>
                <w:color w:val="000000"/>
                <w:sz w:val="28"/>
                <w:szCs w:val="28"/>
              </w:rPr>
              <w:t> </w:t>
            </w:r>
          </w:p>
        </w:tc>
        <w:tc>
          <w:tcPr>
            <w:tcW w:w="2268"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color w:val="000000"/>
                <w:sz w:val="28"/>
                <w:szCs w:val="28"/>
              </w:rPr>
            </w:pPr>
            <w:r w:rsidRPr="00872F98">
              <w:rPr>
                <w:b/>
                <w:bCs/>
                <w:color w:val="000000"/>
                <w:sz w:val="28"/>
                <w:szCs w:val="28"/>
              </w:rPr>
              <w:t> </w:t>
            </w:r>
          </w:p>
        </w:tc>
      </w:tr>
      <w:tr w:rsidR="00234F8F" w:rsidRPr="00872F98" w:rsidTr="00234F8F">
        <w:trPr>
          <w:trHeight w:val="21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34F8F" w:rsidRPr="00872F98" w:rsidRDefault="00234F8F" w:rsidP="00234F8F">
            <w:pPr>
              <w:jc w:val="center"/>
              <w:rPr>
                <w:b/>
                <w:bCs/>
                <w:sz w:val="28"/>
                <w:szCs w:val="28"/>
              </w:rPr>
            </w:pPr>
            <w:r>
              <w:rPr>
                <w:b/>
                <w:bCs/>
                <w:sz w:val="28"/>
                <w:szCs w:val="28"/>
              </w:rPr>
              <w:t>1</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234F8F" w:rsidRPr="00872F98" w:rsidRDefault="00234F8F" w:rsidP="00234F8F">
            <w:pPr>
              <w:jc w:val="center"/>
              <w:rPr>
                <w:b/>
                <w:bCs/>
                <w:sz w:val="26"/>
                <w:szCs w:val="26"/>
              </w:rPr>
            </w:pPr>
            <w:r>
              <w:rPr>
                <w:b/>
                <w:bCs/>
                <w:sz w:val="26"/>
                <w:szCs w:val="26"/>
              </w:rPr>
              <w:t>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234F8F" w:rsidRPr="00872F98" w:rsidRDefault="00234F8F" w:rsidP="00234F8F">
            <w:pPr>
              <w:jc w:val="center"/>
              <w:rPr>
                <w:b/>
                <w:bCs/>
                <w:color w:val="000000"/>
                <w:sz w:val="28"/>
                <w:szCs w:val="28"/>
              </w:rPr>
            </w:pPr>
            <w:r>
              <w:rPr>
                <w:b/>
                <w:bCs/>
                <w:color w:val="000000"/>
                <w:sz w:val="28"/>
                <w:szCs w:val="28"/>
              </w:rPr>
              <w:t>3</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234F8F" w:rsidRPr="00872F98" w:rsidRDefault="00234F8F" w:rsidP="00234F8F">
            <w:pPr>
              <w:jc w:val="center"/>
              <w:rPr>
                <w:b/>
                <w:bCs/>
                <w:color w:val="000000"/>
                <w:sz w:val="28"/>
                <w:szCs w:val="28"/>
              </w:rPr>
            </w:pPr>
            <w:r>
              <w:rPr>
                <w:b/>
                <w:bCs/>
                <w:color w:val="000000"/>
                <w:sz w:val="28"/>
                <w:szCs w:val="28"/>
              </w:rPr>
              <w:t>4</w:t>
            </w:r>
          </w:p>
        </w:tc>
      </w:tr>
      <w:tr w:rsidR="00872F98" w:rsidRPr="00872F98" w:rsidTr="00724E55">
        <w:trPr>
          <w:trHeight w:val="215"/>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13.</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Чернянский район</w:t>
            </w:r>
          </w:p>
        </w:tc>
        <w:tc>
          <w:tcPr>
            <w:tcW w:w="241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color w:val="000000"/>
                <w:sz w:val="28"/>
                <w:szCs w:val="28"/>
              </w:rPr>
            </w:pPr>
            <w:r w:rsidRPr="00872F98">
              <w:rPr>
                <w:b/>
                <w:bCs/>
                <w:color w:val="000000"/>
                <w:sz w:val="28"/>
                <w:szCs w:val="28"/>
              </w:rPr>
              <w:t> </w:t>
            </w:r>
          </w:p>
        </w:tc>
        <w:tc>
          <w:tcPr>
            <w:tcW w:w="2268"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color w:val="000000"/>
                <w:sz w:val="28"/>
                <w:szCs w:val="28"/>
              </w:rPr>
            </w:pPr>
            <w:r w:rsidRPr="00872F98">
              <w:rPr>
                <w:b/>
                <w:bCs/>
                <w:color w:val="000000"/>
                <w:sz w:val="28"/>
                <w:szCs w:val="28"/>
              </w:rPr>
              <w:t> </w:t>
            </w:r>
          </w:p>
        </w:tc>
      </w:tr>
      <w:tr w:rsidR="00872F98" w:rsidRPr="00872F98" w:rsidTr="00724E55">
        <w:trPr>
          <w:trHeight w:val="306"/>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14.</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Алексеевский городской округ</w:t>
            </w:r>
          </w:p>
        </w:tc>
        <w:tc>
          <w:tcPr>
            <w:tcW w:w="241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color w:val="000000"/>
                <w:sz w:val="28"/>
                <w:szCs w:val="28"/>
              </w:rPr>
            </w:pPr>
            <w:r w:rsidRPr="00872F98">
              <w:rPr>
                <w:b/>
                <w:bCs/>
                <w:color w:val="000000"/>
                <w:sz w:val="28"/>
                <w:szCs w:val="28"/>
              </w:rPr>
              <w:t> </w:t>
            </w:r>
          </w:p>
        </w:tc>
        <w:tc>
          <w:tcPr>
            <w:tcW w:w="2268"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color w:val="000000"/>
                <w:sz w:val="28"/>
                <w:szCs w:val="28"/>
              </w:rPr>
            </w:pPr>
            <w:r w:rsidRPr="00872F98">
              <w:rPr>
                <w:b/>
                <w:bCs/>
                <w:color w:val="000000"/>
                <w:sz w:val="28"/>
                <w:szCs w:val="28"/>
              </w:rPr>
              <w:t> </w:t>
            </w:r>
          </w:p>
        </w:tc>
      </w:tr>
      <w:tr w:rsidR="00872F98" w:rsidRPr="00872F98" w:rsidTr="00724E55">
        <w:trPr>
          <w:trHeight w:val="142"/>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15.</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город Белгород</w:t>
            </w:r>
          </w:p>
        </w:tc>
        <w:tc>
          <w:tcPr>
            <w:tcW w:w="241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color w:val="000000"/>
                <w:sz w:val="28"/>
                <w:szCs w:val="28"/>
              </w:rPr>
            </w:pPr>
            <w:r w:rsidRPr="00872F98">
              <w:rPr>
                <w:b/>
                <w:bCs/>
                <w:color w:val="000000"/>
                <w:sz w:val="28"/>
                <w:szCs w:val="28"/>
              </w:rPr>
              <w:t>201 465,0</w:t>
            </w:r>
          </w:p>
        </w:tc>
        <w:tc>
          <w:tcPr>
            <w:tcW w:w="2268"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color w:val="000000"/>
                <w:sz w:val="28"/>
                <w:szCs w:val="28"/>
              </w:rPr>
            </w:pPr>
            <w:r w:rsidRPr="00872F98">
              <w:rPr>
                <w:b/>
                <w:bCs/>
                <w:color w:val="000000"/>
                <w:sz w:val="28"/>
                <w:szCs w:val="28"/>
              </w:rPr>
              <w:t>110 316,0</w:t>
            </w:r>
          </w:p>
        </w:tc>
      </w:tr>
      <w:tr w:rsidR="00872F98" w:rsidRPr="00872F98" w:rsidTr="00724E55">
        <w:trPr>
          <w:trHeight w:val="357"/>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16.</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Валуйский городской округ</w:t>
            </w:r>
          </w:p>
        </w:tc>
        <w:tc>
          <w:tcPr>
            <w:tcW w:w="241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color w:val="000000"/>
                <w:sz w:val="28"/>
                <w:szCs w:val="28"/>
              </w:rPr>
            </w:pPr>
            <w:r w:rsidRPr="00872F98">
              <w:rPr>
                <w:b/>
                <w:bCs/>
                <w:color w:val="000000"/>
                <w:sz w:val="28"/>
                <w:szCs w:val="28"/>
              </w:rPr>
              <w:t> </w:t>
            </w:r>
          </w:p>
        </w:tc>
        <w:tc>
          <w:tcPr>
            <w:tcW w:w="2268"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color w:val="000000"/>
                <w:sz w:val="28"/>
                <w:szCs w:val="28"/>
              </w:rPr>
            </w:pPr>
            <w:r w:rsidRPr="00872F98">
              <w:rPr>
                <w:b/>
                <w:bCs/>
                <w:color w:val="000000"/>
                <w:sz w:val="28"/>
                <w:szCs w:val="28"/>
              </w:rPr>
              <w:t> </w:t>
            </w:r>
          </w:p>
        </w:tc>
      </w:tr>
      <w:tr w:rsidR="00872F98" w:rsidRPr="00872F98" w:rsidTr="00724E55">
        <w:trPr>
          <w:trHeight w:val="405"/>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17.</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Грайворонский городской округ</w:t>
            </w:r>
          </w:p>
        </w:tc>
        <w:tc>
          <w:tcPr>
            <w:tcW w:w="241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color w:val="000000"/>
                <w:sz w:val="28"/>
                <w:szCs w:val="28"/>
              </w:rPr>
            </w:pPr>
            <w:r w:rsidRPr="00872F98">
              <w:rPr>
                <w:b/>
                <w:bCs/>
                <w:color w:val="000000"/>
                <w:sz w:val="28"/>
                <w:szCs w:val="28"/>
              </w:rPr>
              <w:t> </w:t>
            </w:r>
          </w:p>
        </w:tc>
        <w:tc>
          <w:tcPr>
            <w:tcW w:w="2268"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color w:val="000000"/>
                <w:sz w:val="28"/>
                <w:szCs w:val="28"/>
              </w:rPr>
            </w:pPr>
            <w:r w:rsidRPr="00872F98">
              <w:rPr>
                <w:b/>
                <w:bCs/>
                <w:color w:val="000000"/>
                <w:sz w:val="28"/>
                <w:szCs w:val="28"/>
              </w:rPr>
              <w:t> </w:t>
            </w:r>
          </w:p>
        </w:tc>
      </w:tr>
      <w:tr w:rsidR="00872F98" w:rsidRPr="00872F98" w:rsidTr="00724E55">
        <w:trPr>
          <w:trHeight w:val="367"/>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18.</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Губкинский городской округ</w:t>
            </w:r>
          </w:p>
        </w:tc>
        <w:tc>
          <w:tcPr>
            <w:tcW w:w="241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color w:val="000000"/>
                <w:sz w:val="28"/>
                <w:szCs w:val="28"/>
              </w:rPr>
            </w:pPr>
            <w:r w:rsidRPr="00872F98">
              <w:rPr>
                <w:b/>
                <w:bCs/>
                <w:color w:val="000000"/>
                <w:sz w:val="28"/>
                <w:szCs w:val="28"/>
              </w:rPr>
              <w:t>251 427,0</w:t>
            </w:r>
          </w:p>
        </w:tc>
        <w:tc>
          <w:tcPr>
            <w:tcW w:w="2268"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color w:val="000000"/>
                <w:sz w:val="28"/>
                <w:szCs w:val="28"/>
              </w:rPr>
            </w:pPr>
            <w:r w:rsidRPr="00872F98">
              <w:rPr>
                <w:b/>
                <w:bCs/>
                <w:color w:val="000000"/>
                <w:sz w:val="28"/>
                <w:szCs w:val="28"/>
              </w:rPr>
              <w:t>186 480,0</w:t>
            </w:r>
          </w:p>
        </w:tc>
      </w:tr>
      <w:tr w:rsidR="00872F98" w:rsidRPr="00872F98" w:rsidTr="00724E55">
        <w:trPr>
          <w:trHeight w:val="189"/>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19.</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Новооскольский городской округ</w:t>
            </w:r>
          </w:p>
        </w:tc>
        <w:tc>
          <w:tcPr>
            <w:tcW w:w="241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color w:val="000000"/>
                <w:sz w:val="28"/>
                <w:szCs w:val="28"/>
              </w:rPr>
            </w:pPr>
            <w:r w:rsidRPr="00872F98">
              <w:rPr>
                <w:b/>
                <w:bCs/>
                <w:color w:val="000000"/>
                <w:sz w:val="28"/>
                <w:szCs w:val="28"/>
              </w:rPr>
              <w:t> </w:t>
            </w:r>
          </w:p>
        </w:tc>
        <w:tc>
          <w:tcPr>
            <w:tcW w:w="2268"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color w:val="000000"/>
                <w:sz w:val="28"/>
                <w:szCs w:val="28"/>
              </w:rPr>
            </w:pPr>
            <w:r w:rsidRPr="00872F98">
              <w:rPr>
                <w:b/>
                <w:bCs/>
                <w:color w:val="000000"/>
                <w:sz w:val="28"/>
                <w:szCs w:val="28"/>
              </w:rPr>
              <w:t> </w:t>
            </w:r>
          </w:p>
        </w:tc>
      </w:tr>
      <w:tr w:rsidR="00872F98" w:rsidRPr="00872F98" w:rsidTr="00724E55">
        <w:trPr>
          <w:trHeight w:val="310"/>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20.</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Старооскольский городской округ</w:t>
            </w:r>
          </w:p>
        </w:tc>
        <w:tc>
          <w:tcPr>
            <w:tcW w:w="241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color w:val="000000"/>
                <w:sz w:val="28"/>
                <w:szCs w:val="28"/>
              </w:rPr>
            </w:pPr>
            <w:r w:rsidRPr="00872F98">
              <w:rPr>
                <w:b/>
                <w:bCs/>
                <w:color w:val="000000"/>
                <w:sz w:val="28"/>
                <w:szCs w:val="28"/>
              </w:rPr>
              <w:t>319 955,0</w:t>
            </w:r>
          </w:p>
        </w:tc>
        <w:tc>
          <w:tcPr>
            <w:tcW w:w="2268"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color w:val="000000"/>
                <w:sz w:val="28"/>
                <w:szCs w:val="28"/>
              </w:rPr>
            </w:pPr>
            <w:r w:rsidRPr="00872F98">
              <w:rPr>
                <w:b/>
                <w:bCs/>
                <w:color w:val="000000"/>
                <w:sz w:val="28"/>
                <w:szCs w:val="28"/>
              </w:rPr>
              <w:t>248 931,0</w:t>
            </w:r>
          </w:p>
        </w:tc>
      </w:tr>
      <w:tr w:rsidR="00872F98" w:rsidRPr="00872F98" w:rsidTr="00724E55">
        <w:trPr>
          <w:trHeight w:val="369"/>
        </w:trPr>
        <w:tc>
          <w:tcPr>
            <w:tcW w:w="709" w:type="dxa"/>
            <w:tcBorders>
              <w:top w:val="nil"/>
              <w:left w:val="single" w:sz="8" w:space="0" w:color="auto"/>
              <w:bottom w:val="nil"/>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21.</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Шебекинский городской округ</w:t>
            </w:r>
          </w:p>
        </w:tc>
        <w:tc>
          <w:tcPr>
            <w:tcW w:w="241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color w:val="000000"/>
                <w:sz w:val="28"/>
                <w:szCs w:val="28"/>
              </w:rPr>
            </w:pPr>
            <w:r w:rsidRPr="00872F98">
              <w:rPr>
                <w:b/>
                <w:bCs/>
                <w:color w:val="000000"/>
                <w:sz w:val="28"/>
                <w:szCs w:val="28"/>
              </w:rPr>
              <w:t>104 168,0</w:t>
            </w:r>
          </w:p>
        </w:tc>
        <w:tc>
          <w:tcPr>
            <w:tcW w:w="2268"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color w:val="000000"/>
                <w:sz w:val="28"/>
                <w:szCs w:val="28"/>
              </w:rPr>
            </w:pPr>
            <w:r w:rsidRPr="00872F98">
              <w:rPr>
                <w:b/>
                <w:bCs/>
                <w:color w:val="000000"/>
                <w:sz w:val="28"/>
                <w:szCs w:val="28"/>
              </w:rPr>
              <w:t>204 675,0</w:t>
            </w:r>
          </w:p>
        </w:tc>
      </w:tr>
      <w:tr w:rsidR="00872F98" w:rsidRPr="00872F98" w:rsidTr="00724E55">
        <w:trPr>
          <w:trHeight w:val="275"/>
        </w:trPr>
        <w:tc>
          <w:tcPr>
            <w:tcW w:w="709"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22.</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Яковлевский городской округ</w:t>
            </w:r>
          </w:p>
        </w:tc>
        <w:tc>
          <w:tcPr>
            <w:tcW w:w="241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color w:val="000000"/>
                <w:sz w:val="28"/>
                <w:szCs w:val="28"/>
              </w:rPr>
            </w:pPr>
            <w:r w:rsidRPr="00872F98">
              <w:rPr>
                <w:b/>
                <w:bCs/>
                <w:color w:val="000000"/>
                <w:sz w:val="28"/>
                <w:szCs w:val="28"/>
              </w:rPr>
              <w:t>91 394,0</w:t>
            </w:r>
          </w:p>
        </w:tc>
        <w:tc>
          <w:tcPr>
            <w:tcW w:w="2268"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color w:val="000000"/>
                <w:sz w:val="28"/>
                <w:szCs w:val="28"/>
              </w:rPr>
            </w:pPr>
            <w:r w:rsidRPr="00872F98">
              <w:rPr>
                <w:b/>
                <w:bCs/>
                <w:color w:val="000000"/>
                <w:sz w:val="28"/>
                <w:szCs w:val="28"/>
              </w:rPr>
              <w:t>132 500,0</w:t>
            </w:r>
          </w:p>
        </w:tc>
      </w:tr>
      <w:tr w:rsidR="00872F98" w:rsidRPr="00872F98" w:rsidTr="00724E55">
        <w:trPr>
          <w:trHeight w:val="439"/>
        </w:trPr>
        <w:tc>
          <w:tcPr>
            <w:tcW w:w="5387"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872F98" w:rsidRPr="00872F98" w:rsidRDefault="00872F98" w:rsidP="00872F98">
            <w:pPr>
              <w:jc w:val="center"/>
              <w:rPr>
                <w:b/>
                <w:bCs/>
                <w:sz w:val="28"/>
                <w:szCs w:val="28"/>
              </w:rPr>
            </w:pPr>
            <w:r w:rsidRPr="00872F98">
              <w:rPr>
                <w:b/>
                <w:bCs/>
                <w:sz w:val="28"/>
                <w:szCs w:val="28"/>
              </w:rPr>
              <w:t xml:space="preserve">В   </w:t>
            </w:r>
            <w:proofErr w:type="gramStart"/>
            <w:r w:rsidRPr="00872F98">
              <w:rPr>
                <w:b/>
                <w:bCs/>
                <w:sz w:val="28"/>
                <w:szCs w:val="28"/>
              </w:rPr>
              <w:t>С</w:t>
            </w:r>
            <w:proofErr w:type="gramEnd"/>
            <w:r w:rsidRPr="00872F98">
              <w:rPr>
                <w:b/>
                <w:bCs/>
                <w:sz w:val="28"/>
                <w:szCs w:val="28"/>
              </w:rPr>
              <w:t xml:space="preserve">   Е   Г   О</w:t>
            </w:r>
          </w:p>
        </w:tc>
        <w:tc>
          <w:tcPr>
            <w:tcW w:w="2410" w:type="dxa"/>
            <w:tcBorders>
              <w:top w:val="single" w:sz="8" w:space="0" w:color="auto"/>
              <w:left w:val="single" w:sz="8" w:space="0" w:color="auto"/>
              <w:bottom w:val="single" w:sz="8" w:space="0" w:color="auto"/>
              <w:right w:val="single" w:sz="8" w:space="0" w:color="auto"/>
            </w:tcBorders>
            <w:shd w:val="clear" w:color="000000" w:fill="FFFFFF"/>
            <w:vAlign w:val="center"/>
          </w:tcPr>
          <w:p w:rsidR="00872F98" w:rsidRPr="00872F98" w:rsidRDefault="00872F98" w:rsidP="00872F98">
            <w:pPr>
              <w:jc w:val="right"/>
              <w:rPr>
                <w:b/>
                <w:bCs/>
                <w:sz w:val="32"/>
                <w:szCs w:val="32"/>
              </w:rPr>
            </w:pPr>
            <w:r w:rsidRPr="00872F98">
              <w:rPr>
                <w:b/>
                <w:bCs/>
                <w:sz w:val="32"/>
                <w:szCs w:val="32"/>
              </w:rPr>
              <w:t>1 247 866,0</w:t>
            </w:r>
          </w:p>
        </w:tc>
        <w:tc>
          <w:tcPr>
            <w:tcW w:w="2268" w:type="dxa"/>
            <w:tcBorders>
              <w:top w:val="single" w:sz="8" w:space="0" w:color="auto"/>
              <w:left w:val="nil"/>
              <w:bottom w:val="single" w:sz="8" w:space="0" w:color="auto"/>
              <w:right w:val="single" w:sz="8" w:space="0" w:color="auto"/>
            </w:tcBorders>
            <w:shd w:val="clear" w:color="000000" w:fill="FFFFFF"/>
            <w:vAlign w:val="center"/>
          </w:tcPr>
          <w:p w:rsidR="00872F98" w:rsidRPr="00872F98" w:rsidRDefault="00872F98" w:rsidP="00872F98">
            <w:pPr>
              <w:jc w:val="right"/>
              <w:rPr>
                <w:b/>
                <w:bCs/>
                <w:sz w:val="32"/>
                <w:szCs w:val="32"/>
              </w:rPr>
            </w:pPr>
            <w:r w:rsidRPr="00872F98">
              <w:rPr>
                <w:b/>
                <w:bCs/>
                <w:sz w:val="32"/>
                <w:szCs w:val="32"/>
              </w:rPr>
              <w:t>1 560 239,0»;</w:t>
            </w:r>
          </w:p>
        </w:tc>
      </w:tr>
    </w:tbl>
    <w:p w:rsidR="00872F98" w:rsidRPr="00872F98" w:rsidRDefault="00872F98" w:rsidP="00872F98">
      <w:pPr>
        <w:rPr>
          <w:sz w:val="28"/>
          <w:szCs w:val="28"/>
        </w:rPr>
      </w:pPr>
    </w:p>
    <w:p w:rsidR="00872F98" w:rsidRPr="00872F98" w:rsidRDefault="00872F98" w:rsidP="00872F98">
      <w:pPr>
        <w:rPr>
          <w:sz w:val="28"/>
          <w:szCs w:val="28"/>
        </w:rPr>
      </w:pPr>
    </w:p>
    <w:p w:rsidR="00872F98" w:rsidRPr="00872F98" w:rsidRDefault="00234F8F" w:rsidP="00872F98">
      <w:pPr>
        <w:rPr>
          <w:sz w:val="28"/>
          <w:szCs w:val="20"/>
        </w:rPr>
      </w:pPr>
      <w:r>
        <w:rPr>
          <w:rFonts w:eastAsiaTheme="minorHAnsi"/>
          <w:sz w:val="28"/>
          <w:szCs w:val="28"/>
          <w:lang w:eastAsia="en-US"/>
        </w:rPr>
        <w:t>4</w:t>
      </w:r>
      <w:r w:rsidR="00DE17E8">
        <w:rPr>
          <w:rFonts w:eastAsiaTheme="minorHAnsi"/>
          <w:sz w:val="28"/>
          <w:szCs w:val="28"/>
          <w:lang w:eastAsia="en-US"/>
        </w:rPr>
        <w:t>6</w:t>
      </w:r>
      <w:r w:rsidR="00872F98" w:rsidRPr="00872F98">
        <w:rPr>
          <w:rFonts w:eastAsiaTheme="minorHAnsi"/>
          <w:sz w:val="28"/>
          <w:szCs w:val="28"/>
          <w:lang w:eastAsia="en-US"/>
        </w:rPr>
        <w:t>)</w:t>
      </w:r>
      <w:r w:rsidR="00872F98" w:rsidRPr="00872F98">
        <w:rPr>
          <w:sz w:val="28"/>
          <w:szCs w:val="20"/>
        </w:rPr>
        <w:t xml:space="preserve"> таблицу 88 приложения 16 изложить в следующей редакции:</w:t>
      </w:r>
    </w:p>
    <w:p w:rsidR="00872F98" w:rsidRPr="00872F98" w:rsidRDefault="00872F98" w:rsidP="00872F98">
      <w:pPr>
        <w:tabs>
          <w:tab w:val="left" w:pos="5820"/>
        </w:tabs>
        <w:rPr>
          <w:sz w:val="28"/>
          <w:szCs w:val="28"/>
        </w:rPr>
      </w:pPr>
    </w:p>
    <w:tbl>
      <w:tblPr>
        <w:tblW w:w="10822" w:type="dxa"/>
        <w:tblInd w:w="-851" w:type="dxa"/>
        <w:tblLook w:val="04A0" w:firstRow="1" w:lastRow="0" w:firstColumn="1" w:lastColumn="0" w:noHBand="0" w:noVBand="1"/>
      </w:tblPr>
      <w:tblGrid>
        <w:gridCol w:w="142"/>
        <w:gridCol w:w="709"/>
        <w:gridCol w:w="4111"/>
        <w:gridCol w:w="256"/>
        <w:gridCol w:w="1720"/>
        <w:gridCol w:w="1720"/>
        <w:gridCol w:w="1404"/>
        <w:gridCol w:w="428"/>
        <w:gridCol w:w="332"/>
      </w:tblGrid>
      <w:tr w:rsidR="00872F98" w:rsidRPr="00872F98" w:rsidTr="00724E55">
        <w:trPr>
          <w:gridBefore w:val="3"/>
          <w:gridAfter w:val="2"/>
          <w:wBefore w:w="4962" w:type="dxa"/>
          <w:wAfter w:w="760" w:type="dxa"/>
          <w:trHeight w:val="375"/>
        </w:trPr>
        <w:tc>
          <w:tcPr>
            <w:tcW w:w="5100" w:type="dxa"/>
            <w:gridSpan w:val="4"/>
            <w:tcBorders>
              <w:top w:val="nil"/>
              <w:left w:val="nil"/>
              <w:bottom w:val="nil"/>
              <w:right w:val="nil"/>
            </w:tcBorders>
            <w:shd w:val="clear" w:color="auto" w:fill="auto"/>
            <w:vAlign w:val="center"/>
            <w:hideMark/>
          </w:tcPr>
          <w:p w:rsidR="00872F98" w:rsidRPr="00872F98" w:rsidRDefault="00872F98" w:rsidP="00872F98">
            <w:pPr>
              <w:jc w:val="right"/>
              <w:rPr>
                <w:sz w:val="28"/>
                <w:szCs w:val="28"/>
              </w:rPr>
            </w:pPr>
            <w:r w:rsidRPr="00872F98">
              <w:rPr>
                <w:sz w:val="28"/>
                <w:szCs w:val="28"/>
              </w:rPr>
              <w:t>«Таблица 88</w:t>
            </w:r>
          </w:p>
        </w:tc>
      </w:tr>
      <w:tr w:rsidR="00872F98" w:rsidRPr="00872F98" w:rsidTr="00724E55">
        <w:trPr>
          <w:gridBefore w:val="3"/>
          <w:gridAfter w:val="2"/>
          <w:wBefore w:w="4962" w:type="dxa"/>
          <w:wAfter w:w="760" w:type="dxa"/>
          <w:trHeight w:val="70"/>
        </w:trPr>
        <w:tc>
          <w:tcPr>
            <w:tcW w:w="5100" w:type="dxa"/>
            <w:gridSpan w:val="4"/>
            <w:tcBorders>
              <w:top w:val="nil"/>
              <w:left w:val="nil"/>
              <w:bottom w:val="nil"/>
              <w:right w:val="nil"/>
            </w:tcBorders>
            <w:shd w:val="clear" w:color="auto" w:fill="auto"/>
            <w:vAlign w:val="center"/>
            <w:hideMark/>
          </w:tcPr>
          <w:p w:rsidR="00872F98" w:rsidRPr="00872F98" w:rsidRDefault="00872F98" w:rsidP="00872F98">
            <w:pPr>
              <w:jc w:val="right"/>
              <w:rPr>
                <w:sz w:val="28"/>
                <w:szCs w:val="28"/>
              </w:rPr>
            </w:pPr>
            <w:r w:rsidRPr="00872F98">
              <w:rPr>
                <w:sz w:val="28"/>
                <w:szCs w:val="28"/>
              </w:rPr>
              <w:t>приложения 16</w:t>
            </w:r>
          </w:p>
        </w:tc>
      </w:tr>
      <w:tr w:rsidR="00872F98" w:rsidRPr="00872F98" w:rsidTr="00724E55">
        <w:trPr>
          <w:gridBefore w:val="3"/>
          <w:gridAfter w:val="2"/>
          <w:wBefore w:w="4962" w:type="dxa"/>
          <w:wAfter w:w="760" w:type="dxa"/>
          <w:trHeight w:val="70"/>
        </w:trPr>
        <w:tc>
          <w:tcPr>
            <w:tcW w:w="5100" w:type="dxa"/>
            <w:gridSpan w:val="4"/>
            <w:tcBorders>
              <w:top w:val="nil"/>
              <w:left w:val="nil"/>
              <w:bottom w:val="nil"/>
              <w:right w:val="nil"/>
            </w:tcBorders>
            <w:shd w:val="clear" w:color="auto" w:fill="auto"/>
            <w:vAlign w:val="center"/>
          </w:tcPr>
          <w:p w:rsidR="00872F98" w:rsidRPr="00872F98" w:rsidRDefault="00872F98" w:rsidP="00872F98">
            <w:pPr>
              <w:jc w:val="right"/>
              <w:rPr>
                <w:sz w:val="28"/>
                <w:szCs w:val="28"/>
              </w:rPr>
            </w:pPr>
          </w:p>
        </w:tc>
      </w:tr>
      <w:tr w:rsidR="00872F98" w:rsidRPr="00872F98" w:rsidTr="00724E55">
        <w:trPr>
          <w:trHeight w:val="1559"/>
        </w:trPr>
        <w:tc>
          <w:tcPr>
            <w:tcW w:w="10822" w:type="dxa"/>
            <w:gridSpan w:val="9"/>
            <w:tcBorders>
              <w:top w:val="nil"/>
              <w:left w:val="nil"/>
              <w:bottom w:val="nil"/>
              <w:right w:val="nil"/>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Распределение субсидий бюджетам муниципальных районов и городских округов на реализацию мероприятий по оснащению учебным, технологическим оборудованием и мебелью муниципальных организаций, подлежащих капитальному ремонту, строительству и реконструкции на 2023 год и на плановый период 2024 и 2025 года</w:t>
            </w:r>
          </w:p>
        </w:tc>
      </w:tr>
      <w:tr w:rsidR="00872F98" w:rsidRPr="00872F98" w:rsidTr="00724E55">
        <w:trPr>
          <w:gridBefore w:val="1"/>
          <w:gridAfter w:val="1"/>
          <w:wBefore w:w="142" w:type="dxa"/>
          <w:wAfter w:w="332" w:type="dxa"/>
          <w:trHeight w:val="330"/>
        </w:trPr>
        <w:tc>
          <w:tcPr>
            <w:tcW w:w="709" w:type="dxa"/>
            <w:tcBorders>
              <w:top w:val="nil"/>
              <w:left w:val="nil"/>
              <w:bottom w:val="nil"/>
              <w:right w:val="nil"/>
            </w:tcBorders>
            <w:shd w:val="clear" w:color="auto" w:fill="auto"/>
            <w:vAlign w:val="center"/>
            <w:hideMark/>
          </w:tcPr>
          <w:p w:rsidR="00872F98" w:rsidRPr="00872F98" w:rsidRDefault="00872F98" w:rsidP="00872F98">
            <w:pPr>
              <w:rPr>
                <w:sz w:val="20"/>
                <w:szCs w:val="20"/>
              </w:rPr>
            </w:pPr>
          </w:p>
        </w:tc>
        <w:tc>
          <w:tcPr>
            <w:tcW w:w="4367" w:type="dxa"/>
            <w:gridSpan w:val="2"/>
            <w:tcBorders>
              <w:top w:val="nil"/>
              <w:left w:val="nil"/>
              <w:bottom w:val="nil"/>
              <w:right w:val="nil"/>
            </w:tcBorders>
            <w:shd w:val="clear" w:color="auto" w:fill="auto"/>
            <w:noWrap/>
            <w:vAlign w:val="center"/>
            <w:hideMark/>
          </w:tcPr>
          <w:p w:rsidR="00872F98" w:rsidRPr="00872F98" w:rsidRDefault="00872F98" w:rsidP="00872F98">
            <w:pPr>
              <w:rPr>
                <w:sz w:val="20"/>
                <w:szCs w:val="20"/>
              </w:rPr>
            </w:pPr>
          </w:p>
        </w:tc>
        <w:tc>
          <w:tcPr>
            <w:tcW w:w="5272" w:type="dxa"/>
            <w:gridSpan w:val="4"/>
            <w:tcBorders>
              <w:top w:val="nil"/>
              <w:left w:val="nil"/>
              <w:bottom w:val="nil"/>
              <w:right w:val="nil"/>
            </w:tcBorders>
            <w:shd w:val="clear" w:color="auto" w:fill="auto"/>
            <w:vAlign w:val="center"/>
            <w:hideMark/>
          </w:tcPr>
          <w:p w:rsidR="00872F98" w:rsidRPr="00872F98" w:rsidRDefault="00872F98" w:rsidP="00872F98">
            <w:pPr>
              <w:jc w:val="right"/>
              <w:rPr>
                <w:b/>
                <w:bCs/>
              </w:rPr>
            </w:pPr>
            <w:r w:rsidRPr="00872F98">
              <w:rPr>
                <w:b/>
                <w:bCs/>
              </w:rPr>
              <w:t>(тыс. рублей)</w:t>
            </w:r>
          </w:p>
        </w:tc>
      </w:tr>
      <w:tr w:rsidR="00872F98" w:rsidRPr="00872F98" w:rsidTr="00724E55">
        <w:trPr>
          <w:gridBefore w:val="1"/>
          <w:gridAfter w:val="1"/>
          <w:wBefore w:w="142" w:type="dxa"/>
          <w:wAfter w:w="332" w:type="dxa"/>
          <w:trHeight w:val="837"/>
        </w:trPr>
        <w:tc>
          <w:tcPr>
            <w:tcW w:w="709" w:type="dxa"/>
            <w:tcBorders>
              <w:top w:val="single" w:sz="8" w:space="0" w:color="auto"/>
              <w:left w:val="single" w:sz="8" w:space="0" w:color="auto"/>
              <w:bottom w:val="nil"/>
              <w:right w:val="single" w:sz="8" w:space="0" w:color="auto"/>
            </w:tcBorders>
            <w:shd w:val="clear" w:color="auto" w:fill="auto"/>
            <w:textDirection w:val="btLr"/>
            <w:vAlign w:val="center"/>
            <w:hideMark/>
          </w:tcPr>
          <w:p w:rsidR="00872F98" w:rsidRPr="00872F98" w:rsidRDefault="00872F98" w:rsidP="00872F98">
            <w:pPr>
              <w:jc w:val="center"/>
              <w:rPr>
                <w:b/>
                <w:bCs/>
                <w:sz w:val="28"/>
                <w:szCs w:val="28"/>
              </w:rPr>
            </w:pPr>
            <w:r w:rsidRPr="00872F98">
              <w:rPr>
                <w:b/>
                <w:bCs/>
                <w:sz w:val="28"/>
                <w:szCs w:val="28"/>
              </w:rPr>
              <w:t>№ п/п</w:t>
            </w:r>
          </w:p>
        </w:tc>
        <w:tc>
          <w:tcPr>
            <w:tcW w:w="4367" w:type="dxa"/>
            <w:gridSpan w:val="2"/>
            <w:tcBorders>
              <w:top w:val="single" w:sz="8" w:space="0" w:color="auto"/>
              <w:left w:val="nil"/>
              <w:bottom w:val="nil"/>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 xml:space="preserve">Наименование муниципального образования </w:t>
            </w:r>
          </w:p>
        </w:tc>
        <w:tc>
          <w:tcPr>
            <w:tcW w:w="1720" w:type="dxa"/>
            <w:tcBorders>
              <w:top w:val="single" w:sz="8" w:space="0" w:color="auto"/>
              <w:left w:val="nil"/>
              <w:bottom w:val="nil"/>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2023 год</w:t>
            </w:r>
          </w:p>
        </w:tc>
        <w:tc>
          <w:tcPr>
            <w:tcW w:w="1720" w:type="dxa"/>
            <w:tcBorders>
              <w:top w:val="single" w:sz="8" w:space="0" w:color="auto"/>
              <w:left w:val="nil"/>
              <w:bottom w:val="nil"/>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2024 год</w:t>
            </w:r>
          </w:p>
        </w:tc>
        <w:tc>
          <w:tcPr>
            <w:tcW w:w="1832" w:type="dxa"/>
            <w:gridSpan w:val="2"/>
            <w:tcBorders>
              <w:top w:val="single" w:sz="8" w:space="0" w:color="auto"/>
              <w:left w:val="nil"/>
              <w:bottom w:val="nil"/>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2025 год</w:t>
            </w:r>
          </w:p>
        </w:tc>
      </w:tr>
      <w:tr w:rsidR="00872F98" w:rsidRPr="00872F98" w:rsidTr="00724E55">
        <w:trPr>
          <w:gridBefore w:val="1"/>
          <w:gridAfter w:val="1"/>
          <w:wBefore w:w="142" w:type="dxa"/>
          <w:wAfter w:w="332" w:type="dxa"/>
          <w:trHeight w:val="60"/>
        </w:trPr>
        <w:tc>
          <w:tcPr>
            <w:tcW w:w="70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w:t>
            </w:r>
          </w:p>
        </w:tc>
        <w:tc>
          <w:tcPr>
            <w:tcW w:w="4367" w:type="dxa"/>
            <w:gridSpan w:val="2"/>
            <w:tcBorders>
              <w:top w:val="single" w:sz="8" w:space="0" w:color="auto"/>
              <w:left w:val="nil"/>
              <w:bottom w:val="single" w:sz="8"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2</w:t>
            </w:r>
          </w:p>
        </w:tc>
        <w:tc>
          <w:tcPr>
            <w:tcW w:w="1720" w:type="dxa"/>
            <w:tcBorders>
              <w:top w:val="single" w:sz="8" w:space="0" w:color="auto"/>
              <w:left w:val="nil"/>
              <w:bottom w:val="single" w:sz="8"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3</w:t>
            </w:r>
          </w:p>
        </w:tc>
        <w:tc>
          <w:tcPr>
            <w:tcW w:w="1720" w:type="dxa"/>
            <w:tcBorders>
              <w:top w:val="single" w:sz="8" w:space="0" w:color="auto"/>
              <w:left w:val="nil"/>
              <w:bottom w:val="single" w:sz="8"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4</w:t>
            </w:r>
          </w:p>
        </w:tc>
        <w:tc>
          <w:tcPr>
            <w:tcW w:w="1832" w:type="dxa"/>
            <w:gridSpan w:val="2"/>
            <w:tcBorders>
              <w:top w:val="single" w:sz="8" w:space="0" w:color="auto"/>
              <w:left w:val="nil"/>
              <w:bottom w:val="single" w:sz="8"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5</w:t>
            </w:r>
          </w:p>
        </w:tc>
      </w:tr>
      <w:tr w:rsidR="00872F98" w:rsidRPr="00872F98" w:rsidTr="00724E55">
        <w:trPr>
          <w:gridBefore w:val="1"/>
          <w:gridAfter w:val="1"/>
          <w:wBefore w:w="142" w:type="dxa"/>
          <w:wAfter w:w="332" w:type="dxa"/>
          <w:trHeight w:val="161"/>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w:t>
            </w:r>
          </w:p>
        </w:tc>
        <w:tc>
          <w:tcPr>
            <w:tcW w:w="43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Белгородский район</w:t>
            </w:r>
          </w:p>
        </w:tc>
        <w:tc>
          <w:tcPr>
            <w:tcW w:w="1720" w:type="dxa"/>
            <w:tcBorders>
              <w:top w:val="single" w:sz="8" w:space="0" w:color="auto"/>
              <w:left w:val="single" w:sz="8" w:space="0" w:color="auto"/>
              <w:bottom w:val="single" w:sz="4" w:space="0" w:color="auto"/>
              <w:right w:val="single" w:sz="8" w:space="0" w:color="auto"/>
            </w:tcBorders>
            <w:shd w:val="clear" w:color="auto" w:fill="auto"/>
            <w:vAlign w:val="center"/>
          </w:tcPr>
          <w:p w:rsidR="00872F98" w:rsidRPr="00872F98" w:rsidRDefault="00872F98" w:rsidP="00872F98">
            <w:pPr>
              <w:rPr>
                <w:b/>
                <w:bCs/>
                <w:sz w:val="28"/>
                <w:szCs w:val="28"/>
              </w:rPr>
            </w:pPr>
            <w:r w:rsidRPr="00872F98">
              <w:rPr>
                <w:b/>
                <w:bCs/>
                <w:sz w:val="28"/>
                <w:szCs w:val="28"/>
              </w:rPr>
              <w:t> </w:t>
            </w:r>
          </w:p>
        </w:tc>
        <w:tc>
          <w:tcPr>
            <w:tcW w:w="1720" w:type="dxa"/>
            <w:tcBorders>
              <w:top w:val="single" w:sz="8" w:space="0" w:color="auto"/>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35</w:t>
            </w:r>
            <w:r w:rsidR="00D15AC5">
              <w:rPr>
                <w:b/>
                <w:bCs/>
                <w:sz w:val="28"/>
                <w:szCs w:val="28"/>
              </w:rPr>
              <w:t xml:space="preserve"> </w:t>
            </w:r>
            <w:r w:rsidRPr="00872F98">
              <w:rPr>
                <w:b/>
                <w:bCs/>
                <w:sz w:val="28"/>
                <w:szCs w:val="28"/>
              </w:rPr>
              <w:t>187</w:t>
            </w:r>
          </w:p>
        </w:tc>
        <w:tc>
          <w:tcPr>
            <w:tcW w:w="1832" w:type="dxa"/>
            <w:gridSpan w:val="2"/>
            <w:tcBorders>
              <w:top w:val="single" w:sz="8" w:space="0" w:color="auto"/>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11</w:t>
            </w:r>
            <w:r w:rsidR="00D15AC5">
              <w:rPr>
                <w:b/>
                <w:bCs/>
                <w:sz w:val="28"/>
                <w:szCs w:val="28"/>
              </w:rPr>
              <w:t xml:space="preserve"> </w:t>
            </w:r>
            <w:r w:rsidRPr="00872F98">
              <w:rPr>
                <w:b/>
                <w:bCs/>
                <w:sz w:val="28"/>
                <w:szCs w:val="28"/>
              </w:rPr>
              <w:t>486,5</w:t>
            </w:r>
          </w:p>
        </w:tc>
      </w:tr>
      <w:tr w:rsidR="00872F98" w:rsidRPr="00872F98" w:rsidTr="00724E55">
        <w:trPr>
          <w:gridBefore w:val="1"/>
          <w:gridAfter w:val="1"/>
          <w:wBefore w:w="142" w:type="dxa"/>
          <w:wAfter w:w="332" w:type="dxa"/>
          <w:trHeight w:val="106"/>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2.</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Борисовский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rPr>
                <w:b/>
                <w:bCs/>
                <w:sz w:val="28"/>
                <w:szCs w:val="28"/>
              </w:rPr>
            </w:pPr>
            <w:r w:rsidRPr="00872F98">
              <w:rPr>
                <w:b/>
                <w:bCs/>
                <w:sz w:val="28"/>
                <w:szCs w:val="28"/>
              </w:rPr>
              <w:t> </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rPr>
                <w:b/>
                <w:bCs/>
                <w:sz w:val="28"/>
                <w:szCs w:val="28"/>
              </w:rPr>
            </w:pPr>
            <w:r w:rsidRPr="00872F98">
              <w:rPr>
                <w:b/>
                <w:bCs/>
                <w:sz w:val="28"/>
                <w:szCs w:val="28"/>
              </w:rPr>
              <w:t> </w:t>
            </w:r>
          </w:p>
        </w:tc>
        <w:tc>
          <w:tcPr>
            <w:tcW w:w="1832"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rPr>
                <w:b/>
                <w:bCs/>
                <w:sz w:val="28"/>
                <w:szCs w:val="28"/>
              </w:rPr>
            </w:pPr>
            <w:r w:rsidRPr="00872F98">
              <w:rPr>
                <w:b/>
                <w:bCs/>
                <w:sz w:val="28"/>
                <w:szCs w:val="28"/>
              </w:rPr>
              <w:t> </w:t>
            </w:r>
          </w:p>
        </w:tc>
      </w:tr>
      <w:tr w:rsidR="00872F98" w:rsidRPr="00872F98" w:rsidTr="00724E55">
        <w:trPr>
          <w:gridBefore w:val="1"/>
          <w:gridAfter w:val="1"/>
          <w:wBefore w:w="142" w:type="dxa"/>
          <w:wAfter w:w="332" w:type="dxa"/>
          <w:trHeight w:val="375"/>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3.</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Вейделевский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rPr>
                <w:b/>
                <w:bCs/>
                <w:sz w:val="28"/>
                <w:szCs w:val="28"/>
              </w:rPr>
            </w:pPr>
            <w:r w:rsidRPr="00872F98">
              <w:rPr>
                <w:b/>
                <w:bCs/>
                <w:sz w:val="28"/>
                <w:szCs w:val="28"/>
              </w:rPr>
              <w:t> </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rPr>
                <w:b/>
                <w:bCs/>
                <w:sz w:val="28"/>
                <w:szCs w:val="28"/>
              </w:rPr>
            </w:pPr>
            <w:r w:rsidRPr="00872F98">
              <w:rPr>
                <w:b/>
                <w:bCs/>
                <w:sz w:val="28"/>
                <w:szCs w:val="28"/>
              </w:rPr>
              <w:t> </w:t>
            </w:r>
          </w:p>
        </w:tc>
        <w:tc>
          <w:tcPr>
            <w:tcW w:w="1832"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rPr>
                <w:b/>
                <w:bCs/>
                <w:sz w:val="28"/>
                <w:szCs w:val="28"/>
              </w:rPr>
            </w:pPr>
            <w:r w:rsidRPr="00872F98">
              <w:rPr>
                <w:b/>
                <w:bCs/>
                <w:sz w:val="28"/>
                <w:szCs w:val="28"/>
              </w:rPr>
              <w:t> </w:t>
            </w:r>
          </w:p>
        </w:tc>
      </w:tr>
      <w:tr w:rsidR="00872F98" w:rsidRPr="00872F98" w:rsidTr="00724E55">
        <w:trPr>
          <w:gridBefore w:val="1"/>
          <w:gridAfter w:val="1"/>
          <w:wBefore w:w="142" w:type="dxa"/>
          <w:wAfter w:w="332" w:type="dxa"/>
          <w:trHeight w:val="229"/>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4.</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Волоконовский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rPr>
                <w:b/>
                <w:bCs/>
                <w:sz w:val="28"/>
                <w:szCs w:val="28"/>
              </w:rPr>
            </w:pPr>
            <w:r w:rsidRPr="00872F98">
              <w:rPr>
                <w:b/>
                <w:bCs/>
                <w:sz w:val="28"/>
                <w:szCs w:val="28"/>
              </w:rPr>
              <w:t> </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rPr>
                <w:b/>
                <w:bCs/>
                <w:sz w:val="28"/>
                <w:szCs w:val="28"/>
              </w:rPr>
            </w:pPr>
            <w:r w:rsidRPr="00872F98">
              <w:rPr>
                <w:b/>
                <w:bCs/>
                <w:sz w:val="28"/>
                <w:szCs w:val="28"/>
              </w:rPr>
              <w:t> </w:t>
            </w:r>
          </w:p>
        </w:tc>
        <w:tc>
          <w:tcPr>
            <w:tcW w:w="1832"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rPr>
                <w:b/>
                <w:bCs/>
                <w:sz w:val="28"/>
                <w:szCs w:val="28"/>
              </w:rPr>
            </w:pPr>
            <w:r w:rsidRPr="00872F98">
              <w:rPr>
                <w:b/>
                <w:bCs/>
                <w:sz w:val="28"/>
                <w:szCs w:val="28"/>
              </w:rPr>
              <w:t> </w:t>
            </w:r>
          </w:p>
        </w:tc>
      </w:tr>
      <w:tr w:rsidR="00872F98" w:rsidRPr="00872F98" w:rsidTr="00724E55">
        <w:trPr>
          <w:gridBefore w:val="1"/>
          <w:gridAfter w:val="1"/>
          <w:wBefore w:w="142" w:type="dxa"/>
          <w:wAfter w:w="332" w:type="dxa"/>
          <w:trHeight w:val="192"/>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5.</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Ивнянский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rPr>
                <w:b/>
                <w:bCs/>
                <w:sz w:val="28"/>
                <w:szCs w:val="28"/>
              </w:rPr>
            </w:pPr>
            <w:r w:rsidRPr="00872F98">
              <w:rPr>
                <w:b/>
                <w:bCs/>
                <w:sz w:val="28"/>
                <w:szCs w:val="28"/>
              </w:rPr>
              <w:t> </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rPr>
                <w:b/>
                <w:bCs/>
                <w:sz w:val="28"/>
                <w:szCs w:val="28"/>
              </w:rPr>
            </w:pPr>
            <w:r w:rsidRPr="00872F98">
              <w:rPr>
                <w:b/>
                <w:bCs/>
                <w:sz w:val="28"/>
                <w:szCs w:val="28"/>
              </w:rPr>
              <w:t> </w:t>
            </w:r>
          </w:p>
        </w:tc>
        <w:tc>
          <w:tcPr>
            <w:tcW w:w="1832"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rPr>
                <w:b/>
                <w:bCs/>
                <w:sz w:val="28"/>
                <w:szCs w:val="28"/>
              </w:rPr>
            </w:pPr>
            <w:r w:rsidRPr="00872F98">
              <w:rPr>
                <w:b/>
                <w:bCs/>
                <w:sz w:val="28"/>
                <w:szCs w:val="28"/>
              </w:rPr>
              <w:t> </w:t>
            </w:r>
          </w:p>
        </w:tc>
      </w:tr>
      <w:tr w:rsidR="00872F98" w:rsidRPr="00872F98" w:rsidTr="00724E55">
        <w:trPr>
          <w:gridBefore w:val="1"/>
          <w:gridAfter w:val="1"/>
          <w:wBefore w:w="142" w:type="dxa"/>
          <w:wAfter w:w="332" w:type="dxa"/>
          <w:trHeight w:val="281"/>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6.</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Корочанский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rPr>
                <w:b/>
                <w:bCs/>
                <w:sz w:val="28"/>
                <w:szCs w:val="28"/>
              </w:rPr>
            </w:pPr>
            <w:r w:rsidRPr="00872F98">
              <w:rPr>
                <w:b/>
                <w:bCs/>
                <w:sz w:val="28"/>
                <w:szCs w:val="28"/>
              </w:rPr>
              <w:t> </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rPr>
                <w:b/>
                <w:bCs/>
                <w:sz w:val="28"/>
                <w:szCs w:val="28"/>
              </w:rPr>
            </w:pPr>
            <w:r w:rsidRPr="00872F98">
              <w:rPr>
                <w:b/>
                <w:bCs/>
                <w:sz w:val="28"/>
                <w:szCs w:val="28"/>
              </w:rPr>
              <w:t> </w:t>
            </w:r>
          </w:p>
        </w:tc>
        <w:tc>
          <w:tcPr>
            <w:tcW w:w="1832"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22</w:t>
            </w:r>
            <w:r w:rsidR="00D15AC5">
              <w:rPr>
                <w:b/>
                <w:bCs/>
                <w:sz w:val="28"/>
                <w:szCs w:val="28"/>
              </w:rPr>
              <w:t xml:space="preserve"> </w:t>
            </w:r>
            <w:r w:rsidRPr="00872F98">
              <w:rPr>
                <w:b/>
                <w:bCs/>
                <w:sz w:val="28"/>
                <w:szCs w:val="28"/>
              </w:rPr>
              <w:t>973</w:t>
            </w:r>
          </w:p>
        </w:tc>
      </w:tr>
      <w:tr w:rsidR="00872F98" w:rsidRPr="00872F98" w:rsidTr="00724E55">
        <w:trPr>
          <w:gridBefore w:val="1"/>
          <w:gridAfter w:val="1"/>
          <w:wBefore w:w="142" w:type="dxa"/>
          <w:wAfter w:w="332" w:type="dxa"/>
          <w:trHeight w:val="244"/>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7.</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Красненский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rPr>
                <w:b/>
                <w:bCs/>
                <w:sz w:val="28"/>
                <w:szCs w:val="28"/>
              </w:rPr>
            </w:pPr>
            <w:r w:rsidRPr="00872F98">
              <w:rPr>
                <w:b/>
                <w:bCs/>
                <w:sz w:val="28"/>
                <w:szCs w:val="28"/>
              </w:rPr>
              <w:t> </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rPr>
                <w:b/>
                <w:bCs/>
                <w:sz w:val="28"/>
                <w:szCs w:val="28"/>
              </w:rPr>
            </w:pPr>
            <w:r w:rsidRPr="00872F98">
              <w:rPr>
                <w:b/>
                <w:bCs/>
                <w:sz w:val="28"/>
                <w:szCs w:val="28"/>
              </w:rPr>
              <w:t> </w:t>
            </w:r>
          </w:p>
        </w:tc>
        <w:tc>
          <w:tcPr>
            <w:tcW w:w="1832"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rPr>
                <w:b/>
                <w:bCs/>
                <w:sz w:val="28"/>
                <w:szCs w:val="28"/>
              </w:rPr>
            </w:pPr>
            <w:r w:rsidRPr="00872F98">
              <w:rPr>
                <w:b/>
                <w:bCs/>
                <w:sz w:val="28"/>
                <w:szCs w:val="28"/>
              </w:rPr>
              <w:t> </w:t>
            </w:r>
          </w:p>
        </w:tc>
      </w:tr>
      <w:tr w:rsidR="00872F98" w:rsidRPr="00872F98" w:rsidTr="00724E55">
        <w:trPr>
          <w:gridBefore w:val="1"/>
          <w:gridAfter w:val="1"/>
          <w:wBefore w:w="142" w:type="dxa"/>
          <w:wAfter w:w="332" w:type="dxa"/>
          <w:trHeight w:val="333"/>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8.</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Красногвардейский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rPr>
                <w:b/>
                <w:bCs/>
                <w:sz w:val="28"/>
                <w:szCs w:val="28"/>
              </w:rPr>
            </w:pPr>
            <w:r w:rsidRPr="00872F98">
              <w:rPr>
                <w:b/>
                <w:bCs/>
                <w:sz w:val="28"/>
                <w:szCs w:val="28"/>
              </w:rPr>
              <w:t> </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rPr>
                <w:b/>
                <w:bCs/>
                <w:sz w:val="28"/>
                <w:szCs w:val="28"/>
              </w:rPr>
            </w:pPr>
            <w:r w:rsidRPr="00872F98">
              <w:rPr>
                <w:b/>
                <w:bCs/>
                <w:sz w:val="28"/>
                <w:szCs w:val="28"/>
              </w:rPr>
              <w:t> </w:t>
            </w:r>
          </w:p>
        </w:tc>
        <w:tc>
          <w:tcPr>
            <w:tcW w:w="1832"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rPr>
                <w:b/>
                <w:bCs/>
                <w:sz w:val="28"/>
                <w:szCs w:val="28"/>
              </w:rPr>
            </w:pPr>
            <w:r w:rsidRPr="00872F98">
              <w:rPr>
                <w:b/>
                <w:bCs/>
                <w:sz w:val="28"/>
                <w:szCs w:val="28"/>
              </w:rPr>
              <w:t> </w:t>
            </w:r>
          </w:p>
        </w:tc>
      </w:tr>
      <w:tr w:rsidR="00872F98" w:rsidRPr="00872F98" w:rsidTr="00724E55">
        <w:trPr>
          <w:gridBefore w:val="1"/>
          <w:gridAfter w:val="1"/>
          <w:wBefore w:w="142" w:type="dxa"/>
          <w:wAfter w:w="332" w:type="dxa"/>
          <w:trHeight w:val="267"/>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9.</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Краснояружский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30</w:t>
            </w:r>
            <w:r w:rsidR="00D15AC5">
              <w:rPr>
                <w:b/>
                <w:bCs/>
                <w:sz w:val="28"/>
                <w:szCs w:val="28"/>
              </w:rPr>
              <w:t xml:space="preserve"> </w:t>
            </w:r>
            <w:r w:rsidRPr="00872F98">
              <w:rPr>
                <w:b/>
                <w:bCs/>
                <w:sz w:val="28"/>
                <w:szCs w:val="28"/>
              </w:rPr>
              <w:t>215,1</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rPr>
                <w:b/>
                <w:bCs/>
                <w:sz w:val="28"/>
                <w:szCs w:val="28"/>
              </w:rPr>
            </w:pPr>
            <w:r w:rsidRPr="00872F98">
              <w:rPr>
                <w:b/>
                <w:bCs/>
                <w:sz w:val="28"/>
                <w:szCs w:val="28"/>
              </w:rPr>
              <w:t> </w:t>
            </w:r>
          </w:p>
        </w:tc>
        <w:tc>
          <w:tcPr>
            <w:tcW w:w="1832"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rPr>
                <w:b/>
                <w:bCs/>
                <w:sz w:val="28"/>
                <w:szCs w:val="28"/>
              </w:rPr>
            </w:pPr>
            <w:r w:rsidRPr="00872F98">
              <w:rPr>
                <w:b/>
                <w:bCs/>
                <w:sz w:val="28"/>
                <w:szCs w:val="28"/>
              </w:rPr>
              <w:t> </w:t>
            </w:r>
          </w:p>
        </w:tc>
      </w:tr>
      <w:tr w:rsidR="00872F98" w:rsidRPr="00872F98" w:rsidTr="00724E55">
        <w:trPr>
          <w:gridBefore w:val="1"/>
          <w:gridAfter w:val="1"/>
          <w:wBefore w:w="142" w:type="dxa"/>
          <w:wAfter w:w="332" w:type="dxa"/>
          <w:trHeight w:val="230"/>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10.</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Прохоровский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88</w:t>
            </w:r>
            <w:r w:rsidR="00D15AC5">
              <w:rPr>
                <w:b/>
                <w:bCs/>
                <w:sz w:val="28"/>
                <w:szCs w:val="28"/>
              </w:rPr>
              <w:t xml:space="preserve"> </w:t>
            </w:r>
            <w:r w:rsidRPr="00872F98">
              <w:rPr>
                <w:b/>
                <w:bCs/>
                <w:sz w:val="28"/>
                <w:szCs w:val="28"/>
              </w:rPr>
              <w:t>158,3</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10</w:t>
            </w:r>
            <w:r w:rsidR="00D15AC5">
              <w:rPr>
                <w:b/>
                <w:bCs/>
                <w:sz w:val="28"/>
                <w:szCs w:val="28"/>
              </w:rPr>
              <w:t xml:space="preserve"> </w:t>
            </w:r>
            <w:r w:rsidRPr="00872F98">
              <w:rPr>
                <w:b/>
                <w:bCs/>
                <w:sz w:val="28"/>
                <w:szCs w:val="28"/>
              </w:rPr>
              <w:t>625,7</w:t>
            </w:r>
          </w:p>
        </w:tc>
        <w:tc>
          <w:tcPr>
            <w:tcW w:w="1832"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rPr>
                <w:b/>
                <w:bCs/>
                <w:sz w:val="28"/>
                <w:szCs w:val="28"/>
              </w:rPr>
            </w:pPr>
            <w:r w:rsidRPr="00872F98">
              <w:rPr>
                <w:b/>
                <w:bCs/>
                <w:sz w:val="28"/>
                <w:szCs w:val="28"/>
              </w:rPr>
              <w:t> </w:t>
            </w:r>
          </w:p>
        </w:tc>
      </w:tr>
      <w:tr w:rsidR="00872F98" w:rsidRPr="00872F98" w:rsidTr="00724E55">
        <w:trPr>
          <w:gridBefore w:val="1"/>
          <w:gridAfter w:val="1"/>
          <w:wBefore w:w="142" w:type="dxa"/>
          <w:wAfter w:w="332" w:type="dxa"/>
          <w:trHeight w:val="305"/>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11.</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Ракитянский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rPr>
                <w:b/>
                <w:bCs/>
                <w:sz w:val="28"/>
                <w:szCs w:val="28"/>
              </w:rPr>
            </w:pPr>
            <w:r w:rsidRPr="00872F98">
              <w:rPr>
                <w:b/>
                <w:bCs/>
                <w:sz w:val="28"/>
                <w:szCs w:val="28"/>
              </w:rPr>
              <w:t> </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23</w:t>
            </w:r>
            <w:r w:rsidR="00D15AC5">
              <w:rPr>
                <w:b/>
                <w:bCs/>
                <w:sz w:val="28"/>
                <w:szCs w:val="28"/>
              </w:rPr>
              <w:t xml:space="preserve"> </w:t>
            </w:r>
            <w:r w:rsidRPr="00872F98">
              <w:rPr>
                <w:b/>
                <w:bCs/>
                <w:sz w:val="28"/>
                <w:szCs w:val="28"/>
              </w:rPr>
              <w:t>167,9</w:t>
            </w:r>
          </w:p>
        </w:tc>
        <w:tc>
          <w:tcPr>
            <w:tcW w:w="1832"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rPr>
                <w:b/>
                <w:bCs/>
                <w:sz w:val="28"/>
                <w:szCs w:val="28"/>
              </w:rPr>
            </w:pPr>
            <w:r w:rsidRPr="00872F98">
              <w:rPr>
                <w:b/>
                <w:bCs/>
                <w:sz w:val="28"/>
                <w:szCs w:val="28"/>
              </w:rPr>
              <w:t> </w:t>
            </w:r>
          </w:p>
        </w:tc>
      </w:tr>
      <w:tr w:rsidR="00872F98" w:rsidRPr="00872F98" w:rsidTr="00234F8F">
        <w:trPr>
          <w:gridBefore w:val="1"/>
          <w:gridAfter w:val="1"/>
          <w:wBefore w:w="142" w:type="dxa"/>
          <w:wAfter w:w="332" w:type="dxa"/>
          <w:trHeight w:val="254"/>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12.</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Ровеньский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rPr>
                <w:b/>
                <w:bCs/>
                <w:sz w:val="28"/>
                <w:szCs w:val="28"/>
              </w:rPr>
            </w:pPr>
            <w:r w:rsidRPr="00872F98">
              <w:rPr>
                <w:b/>
                <w:bCs/>
                <w:sz w:val="28"/>
                <w:szCs w:val="28"/>
              </w:rPr>
              <w:t> </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rPr>
                <w:b/>
                <w:bCs/>
                <w:sz w:val="28"/>
                <w:szCs w:val="28"/>
              </w:rPr>
            </w:pPr>
            <w:r w:rsidRPr="00872F98">
              <w:rPr>
                <w:b/>
                <w:bCs/>
                <w:sz w:val="28"/>
                <w:szCs w:val="28"/>
              </w:rPr>
              <w:t> </w:t>
            </w:r>
          </w:p>
        </w:tc>
        <w:tc>
          <w:tcPr>
            <w:tcW w:w="1832"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rPr>
                <w:b/>
                <w:bCs/>
                <w:sz w:val="28"/>
                <w:szCs w:val="28"/>
              </w:rPr>
            </w:pPr>
            <w:r w:rsidRPr="00872F98">
              <w:rPr>
                <w:b/>
                <w:bCs/>
                <w:sz w:val="28"/>
                <w:szCs w:val="28"/>
              </w:rPr>
              <w:t> </w:t>
            </w:r>
          </w:p>
        </w:tc>
      </w:tr>
      <w:tr w:rsidR="00234F8F" w:rsidRPr="00872F98" w:rsidTr="00234F8F">
        <w:trPr>
          <w:gridBefore w:val="1"/>
          <w:gridAfter w:val="1"/>
          <w:wBefore w:w="142" w:type="dxa"/>
          <w:wAfter w:w="332" w:type="dxa"/>
          <w:trHeight w:val="21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34F8F" w:rsidRPr="00872F98" w:rsidRDefault="00234F8F" w:rsidP="00234F8F">
            <w:pPr>
              <w:jc w:val="center"/>
              <w:rPr>
                <w:b/>
                <w:bCs/>
                <w:sz w:val="28"/>
                <w:szCs w:val="28"/>
              </w:rPr>
            </w:pPr>
            <w:r>
              <w:rPr>
                <w:b/>
                <w:bCs/>
                <w:sz w:val="28"/>
                <w:szCs w:val="28"/>
              </w:rPr>
              <w:t>1</w:t>
            </w:r>
          </w:p>
        </w:tc>
        <w:tc>
          <w:tcPr>
            <w:tcW w:w="43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34F8F" w:rsidRPr="00872F98" w:rsidRDefault="00234F8F" w:rsidP="00234F8F">
            <w:pPr>
              <w:jc w:val="center"/>
              <w:rPr>
                <w:b/>
                <w:bCs/>
                <w:sz w:val="26"/>
                <w:szCs w:val="26"/>
              </w:rPr>
            </w:pPr>
            <w:r>
              <w:rPr>
                <w:b/>
                <w:bCs/>
                <w:sz w:val="26"/>
                <w:szCs w:val="26"/>
              </w:rPr>
              <w:t>2</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center"/>
          </w:tcPr>
          <w:p w:rsidR="00234F8F" w:rsidRPr="00872F98" w:rsidRDefault="00234F8F" w:rsidP="00234F8F">
            <w:pPr>
              <w:jc w:val="center"/>
              <w:rPr>
                <w:b/>
                <w:bCs/>
                <w:sz w:val="28"/>
                <w:szCs w:val="28"/>
              </w:rPr>
            </w:pPr>
            <w:r>
              <w:rPr>
                <w:b/>
                <w:bCs/>
                <w:sz w:val="28"/>
                <w:szCs w:val="28"/>
              </w:rPr>
              <w:t>3</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center"/>
          </w:tcPr>
          <w:p w:rsidR="00234F8F" w:rsidRPr="00872F98" w:rsidRDefault="00234F8F" w:rsidP="00234F8F">
            <w:pPr>
              <w:jc w:val="center"/>
              <w:rPr>
                <w:b/>
                <w:bCs/>
                <w:sz w:val="28"/>
                <w:szCs w:val="28"/>
              </w:rPr>
            </w:pPr>
            <w:r>
              <w:rPr>
                <w:b/>
                <w:bCs/>
                <w:sz w:val="28"/>
                <w:szCs w:val="28"/>
              </w:rPr>
              <w:t>4</w:t>
            </w:r>
          </w:p>
        </w:tc>
        <w:tc>
          <w:tcPr>
            <w:tcW w:w="18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34F8F" w:rsidRPr="00872F98" w:rsidRDefault="00234F8F" w:rsidP="00234F8F">
            <w:pPr>
              <w:jc w:val="center"/>
              <w:rPr>
                <w:b/>
                <w:bCs/>
                <w:sz w:val="28"/>
                <w:szCs w:val="28"/>
              </w:rPr>
            </w:pPr>
            <w:r>
              <w:rPr>
                <w:b/>
                <w:bCs/>
                <w:sz w:val="28"/>
                <w:szCs w:val="28"/>
              </w:rPr>
              <w:t>5</w:t>
            </w:r>
          </w:p>
        </w:tc>
      </w:tr>
      <w:tr w:rsidR="00872F98" w:rsidRPr="00872F98" w:rsidTr="00724E55">
        <w:trPr>
          <w:gridBefore w:val="1"/>
          <w:gridAfter w:val="1"/>
          <w:wBefore w:w="142" w:type="dxa"/>
          <w:wAfter w:w="332" w:type="dxa"/>
          <w:trHeight w:val="215"/>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13.</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Чернянский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7</w:t>
            </w:r>
            <w:r w:rsidR="00D15AC5">
              <w:rPr>
                <w:b/>
                <w:bCs/>
                <w:sz w:val="28"/>
                <w:szCs w:val="28"/>
              </w:rPr>
              <w:t xml:space="preserve"> </w:t>
            </w:r>
            <w:r w:rsidRPr="00872F98">
              <w:rPr>
                <w:b/>
                <w:bCs/>
                <w:sz w:val="28"/>
                <w:szCs w:val="28"/>
              </w:rPr>
              <w:t>787,2</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7</w:t>
            </w:r>
            <w:r w:rsidR="00D15AC5">
              <w:rPr>
                <w:b/>
                <w:bCs/>
                <w:sz w:val="28"/>
                <w:szCs w:val="28"/>
              </w:rPr>
              <w:t xml:space="preserve"> </w:t>
            </w:r>
            <w:r w:rsidRPr="00872F98">
              <w:rPr>
                <w:b/>
                <w:bCs/>
                <w:sz w:val="28"/>
                <w:szCs w:val="28"/>
              </w:rPr>
              <w:t>432,5</w:t>
            </w:r>
          </w:p>
        </w:tc>
        <w:tc>
          <w:tcPr>
            <w:tcW w:w="1832"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rPr>
                <w:b/>
                <w:bCs/>
                <w:sz w:val="28"/>
                <w:szCs w:val="28"/>
              </w:rPr>
            </w:pPr>
            <w:r w:rsidRPr="00872F98">
              <w:rPr>
                <w:b/>
                <w:bCs/>
                <w:sz w:val="28"/>
                <w:szCs w:val="28"/>
              </w:rPr>
              <w:t> </w:t>
            </w:r>
          </w:p>
        </w:tc>
      </w:tr>
      <w:tr w:rsidR="00872F98" w:rsidRPr="00872F98" w:rsidTr="00724E55">
        <w:trPr>
          <w:gridBefore w:val="1"/>
          <w:gridAfter w:val="1"/>
          <w:wBefore w:w="142" w:type="dxa"/>
          <w:wAfter w:w="332" w:type="dxa"/>
          <w:trHeight w:val="306"/>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14.</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Алексеевский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rPr>
                <w:b/>
                <w:bCs/>
                <w:sz w:val="28"/>
                <w:szCs w:val="28"/>
              </w:rPr>
            </w:pPr>
            <w:r w:rsidRPr="00872F98">
              <w:rPr>
                <w:b/>
                <w:bCs/>
                <w:sz w:val="28"/>
                <w:szCs w:val="28"/>
              </w:rPr>
              <w:t> </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61</w:t>
            </w:r>
            <w:r w:rsidR="00D15AC5">
              <w:rPr>
                <w:b/>
                <w:bCs/>
                <w:sz w:val="28"/>
                <w:szCs w:val="28"/>
              </w:rPr>
              <w:t xml:space="preserve"> </w:t>
            </w:r>
            <w:r w:rsidRPr="00872F98">
              <w:rPr>
                <w:b/>
                <w:bCs/>
                <w:sz w:val="28"/>
                <w:szCs w:val="28"/>
              </w:rPr>
              <w:t>151,7</w:t>
            </w:r>
          </w:p>
        </w:tc>
        <w:tc>
          <w:tcPr>
            <w:tcW w:w="1832"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rPr>
                <w:b/>
                <w:bCs/>
                <w:sz w:val="28"/>
                <w:szCs w:val="28"/>
              </w:rPr>
            </w:pPr>
            <w:r w:rsidRPr="00872F98">
              <w:rPr>
                <w:b/>
                <w:bCs/>
                <w:sz w:val="28"/>
                <w:szCs w:val="28"/>
              </w:rPr>
              <w:t> </w:t>
            </w:r>
          </w:p>
        </w:tc>
      </w:tr>
      <w:tr w:rsidR="00872F98" w:rsidRPr="00872F98" w:rsidTr="00724E55">
        <w:trPr>
          <w:gridBefore w:val="1"/>
          <w:gridAfter w:val="1"/>
          <w:wBefore w:w="142" w:type="dxa"/>
          <w:wAfter w:w="332" w:type="dxa"/>
          <w:trHeight w:val="142"/>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15.</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город Белгород</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122</w:t>
            </w:r>
            <w:r w:rsidR="00D15AC5">
              <w:rPr>
                <w:b/>
                <w:bCs/>
                <w:sz w:val="28"/>
                <w:szCs w:val="28"/>
              </w:rPr>
              <w:t xml:space="preserve"> </w:t>
            </w:r>
            <w:r w:rsidRPr="00872F98">
              <w:rPr>
                <w:b/>
                <w:bCs/>
                <w:sz w:val="28"/>
                <w:szCs w:val="28"/>
              </w:rPr>
              <w:t>106,4</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rPr>
                <w:b/>
                <w:bCs/>
                <w:sz w:val="28"/>
                <w:szCs w:val="28"/>
              </w:rPr>
            </w:pPr>
            <w:r w:rsidRPr="00872F98">
              <w:rPr>
                <w:b/>
                <w:bCs/>
                <w:sz w:val="28"/>
                <w:szCs w:val="28"/>
              </w:rPr>
              <w:t> </w:t>
            </w:r>
          </w:p>
        </w:tc>
        <w:tc>
          <w:tcPr>
            <w:tcW w:w="1832"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91</w:t>
            </w:r>
            <w:r w:rsidR="00D15AC5">
              <w:rPr>
                <w:b/>
                <w:bCs/>
                <w:sz w:val="28"/>
                <w:szCs w:val="28"/>
              </w:rPr>
              <w:t xml:space="preserve"> </w:t>
            </w:r>
            <w:r w:rsidRPr="00872F98">
              <w:rPr>
                <w:b/>
                <w:bCs/>
                <w:sz w:val="28"/>
                <w:szCs w:val="28"/>
              </w:rPr>
              <w:t>891,9</w:t>
            </w:r>
          </w:p>
        </w:tc>
      </w:tr>
      <w:tr w:rsidR="00872F98" w:rsidRPr="00872F98" w:rsidTr="00724E55">
        <w:trPr>
          <w:gridBefore w:val="1"/>
          <w:gridAfter w:val="1"/>
          <w:wBefore w:w="142" w:type="dxa"/>
          <w:wAfter w:w="332" w:type="dxa"/>
          <w:trHeight w:val="357"/>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16.</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Валуйский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8</w:t>
            </w:r>
            <w:r w:rsidR="00D15AC5">
              <w:rPr>
                <w:b/>
                <w:bCs/>
                <w:sz w:val="28"/>
                <w:szCs w:val="28"/>
              </w:rPr>
              <w:t xml:space="preserve"> </w:t>
            </w:r>
            <w:r w:rsidRPr="00872F98">
              <w:rPr>
                <w:b/>
                <w:bCs/>
                <w:sz w:val="28"/>
                <w:szCs w:val="28"/>
              </w:rPr>
              <w:t>197</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15</w:t>
            </w:r>
            <w:r w:rsidR="00D15AC5">
              <w:rPr>
                <w:b/>
                <w:bCs/>
                <w:sz w:val="28"/>
                <w:szCs w:val="28"/>
              </w:rPr>
              <w:t xml:space="preserve"> </w:t>
            </w:r>
            <w:r w:rsidRPr="00872F98">
              <w:rPr>
                <w:b/>
                <w:bCs/>
                <w:sz w:val="28"/>
                <w:szCs w:val="28"/>
              </w:rPr>
              <w:t>039,4</w:t>
            </w:r>
          </w:p>
        </w:tc>
        <w:tc>
          <w:tcPr>
            <w:tcW w:w="1832"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rPr>
                <w:b/>
                <w:bCs/>
                <w:sz w:val="28"/>
                <w:szCs w:val="28"/>
              </w:rPr>
            </w:pPr>
            <w:r w:rsidRPr="00872F98">
              <w:rPr>
                <w:b/>
                <w:bCs/>
                <w:sz w:val="28"/>
                <w:szCs w:val="28"/>
              </w:rPr>
              <w:t> </w:t>
            </w:r>
          </w:p>
        </w:tc>
      </w:tr>
      <w:tr w:rsidR="00872F98" w:rsidRPr="00872F98" w:rsidTr="00724E55">
        <w:trPr>
          <w:gridBefore w:val="1"/>
          <w:gridAfter w:val="1"/>
          <w:wBefore w:w="142" w:type="dxa"/>
          <w:wAfter w:w="332" w:type="dxa"/>
          <w:trHeight w:val="405"/>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17.</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Грайворонский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rPr>
                <w:b/>
                <w:bCs/>
                <w:sz w:val="28"/>
                <w:szCs w:val="28"/>
              </w:rPr>
            </w:pPr>
            <w:r w:rsidRPr="00872F98">
              <w:rPr>
                <w:b/>
                <w:bCs/>
                <w:sz w:val="28"/>
                <w:szCs w:val="28"/>
              </w:rPr>
              <w:t> </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rPr>
                <w:b/>
                <w:bCs/>
                <w:sz w:val="28"/>
                <w:szCs w:val="28"/>
              </w:rPr>
            </w:pPr>
            <w:r w:rsidRPr="00872F98">
              <w:rPr>
                <w:b/>
                <w:bCs/>
                <w:sz w:val="28"/>
                <w:szCs w:val="28"/>
              </w:rPr>
              <w:t> </w:t>
            </w:r>
          </w:p>
        </w:tc>
        <w:tc>
          <w:tcPr>
            <w:tcW w:w="1832"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rPr>
                <w:b/>
                <w:bCs/>
                <w:sz w:val="28"/>
                <w:szCs w:val="28"/>
              </w:rPr>
            </w:pPr>
            <w:r w:rsidRPr="00872F98">
              <w:rPr>
                <w:b/>
                <w:bCs/>
                <w:sz w:val="28"/>
                <w:szCs w:val="28"/>
              </w:rPr>
              <w:t> </w:t>
            </w:r>
          </w:p>
        </w:tc>
      </w:tr>
      <w:tr w:rsidR="00872F98" w:rsidRPr="00872F98" w:rsidTr="00724E55">
        <w:trPr>
          <w:gridBefore w:val="1"/>
          <w:gridAfter w:val="1"/>
          <w:wBefore w:w="142" w:type="dxa"/>
          <w:wAfter w:w="332" w:type="dxa"/>
          <w:trHeight w:val="367"/>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18.</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Губкинский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60</w:t>
            </w:r>
            <w:r w:rsidR="00D15AC5">
              <w:rPr>
                <w:b/>
                <w:bCs/>
                <w:sz w:val="28"/>
                <w:szCs w:val="28"/>
              </w:rPr>
              <w:t xml:space="preserve"> </w:t>
            </w:r>
            <w:r w:rsidRPr="00872F98">
              <w:rPr>
                <w:b/>
                <w:bCs/>
                <w:sz w:val="28"/>
                <w:szCs w:val="28"/>
              </w:rPr>
              <w:t>211,2</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rPr>
                <w:b/>
                <w:bCs/>
                <w:sz w:val="28"/>
                <w:szCs w:val="28"/>
              </w:rPr>
            </w:pPr>
            <w:r w:rsidRPr="00872F98">
              <w:rPr>
                <w:b/>
                <w:bCs/>
                <w:sz w:val="28"/>
                <w:szCs w:val="28"/>
              </w:rPr>
              <w:t> </w:t>
            </w:r>
          </w:p>
        </w:tc>
        <w:tc>
          <w:tcPr>
            <w:tcW w:w="1832"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57</w:t>
            </w:r>
            <w:r w:rsidR="00D15AC5">
              <w:rPr>
                <w:b/>
                <w:bCs/>
                <w:sz w:val="28"/>
                <w:szCs w:val="28"/>
              </w:rPr>
              <w:t xml:space="preserve"> </w:t>
            </w:r>
            <w:r w:rsidRPr="00872F98">
              <w:rPr>
                <w:b/>
                <w:bCs/>
                <w:sz w:val="28"/>
                <w:szCs w:val="28"/>
              </w:rPr>
              <w:t>432,4</w:t>
            </w:r>
          </w:p>
        </w:tc>
      </w:tr>
      <w:tr w:rsidR="00872F98" w:rsidRPr="00872F98" w:rsidTr="00724E55">
        <w:trPr>
          <w:gridBefore w:val="1"/>
          <w:gridAfter w:val="1"/>
          <w:wBefore w:w="142" w:type="dxa"/>
          <w:wAfter w:w="332" w:type="dxa"/>
          <w:trHeight w:val="189"/>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19.</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Новооскольский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rPr>
                <w:b/>
                <w:bCs/>
                <w:sz w:val="28"/>
                <w:szCs w:val="28"/>
              </w:rPr>
            </w:pPr>
            <w:r w:rsidRPr="00872F98">
              <w:rPr>
                <w:b/>
                <w:bCs/>
                <w:sz w:val="28"/>
                <w:szCs w:val="28"/>
              </w:rPr>
              <w:t> </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rPr>
                <w:b/>
                <w:bCs/>
                <w:sz w:val="28"/>
                <w:szCs w:val="28"/>
              </w:rPr>
            </w:pPr>
            <w:r w:rsidRPr="00872F98">
              <w:rPr>
                <w:b/>
                <w:bCs/>
                <w:sz w:val="28"/>
                <w:szCs w:val="28"/>
              </w:rPr>
              <w:t> </w:t>
            </w:r>
          </w:p>
        </w:tc>
        <w:tc>
          <w:tcPr>
            <w:tcW w:w="1832"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rPr>
                <w:b/>
                <w:bCs/>
                <w:sz w:val="28"/>
                <w:szCs w:val="28"/>
              </w:rPr>
            </w:pPr>
            <w:r w:rsidRPr="00872F98">
              <w:rPr>
                <w:b/>
                <w:bCs/>
                <w:sz w:val="28"/>
                <w:szCs w:val="28"/>
              </w:rPr>
              <w:t> </w:t>
            </w:r>
          </w:p>
        </w:tc>
      </w:tr>
      <w:tr w:rsidR="00872F98" w:rsidRPr="00872F98" w:rsidTr="00724E55">
        <w:trPr>
          <w:gridBefore w:val="1"/>
          <w:gridAfter w:val="1"/>
          <w:wBefore w:w="142" w:type="dxa"/>
          <w:wAfter w:w="332" w:type="dxa"/>
          <w:trHeight w:val="310"/>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20.</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Старооскольский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rPr>
                <w:b/>
                <w:bCs/>
                <w:sz w:val="28"/>
                <w:szCs w:val="28"/>
              </w:rPr>
            </w:pPr>
            <w:r w:rsidRPr="00872F98">
              <w:rPr>
                <w:b/>
                <w:bCs/>
                <w:sz w:val="28"/>
                <w:szCs w:val="28"/>
              </w:rPr>
              <w:t> </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rPr>
                <w:b/>
                <w:bCs/>
                <w:sz w:val="28"/>
                <w:szCs w:val="28"/>
              </w:rPr>
            </w:pPr>
            <w:r w:rsidRPr="00872F98">
              <w:rPr>
                <w:b/>
                <w:bCs/>
                <w:sz w:val="28"/>
                <w:szCs w:val="28"/>
              </w:rPr>
              <w:t> </w:t>
            </w:r>
          </w:p>
        </w:tc>
        <w:tc>
          <w:tcPr>
            <w:tcW w:w="1832"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rPr>
                <w:b/>
                <w:bCs/>
                <w:sz w:val="28"/>
                <w:szCs w:val="28"/>
              </w:rPr>
            </w:pPr>
            <w:r w:rsidRPr="00872F98">
              <w:rPr>
                <w:b/>
                <w:bCs/>
                <w:sz w:val="28"/>
                <w:szCs w:val="28"/>
              </w:rPr>
              <w:t> </w:t>
            </w:r>
          </w:p>
        </w:tc>
      </w:tr>
      <w:tr w:rsidR="00872F98" w:rsidRPr="00872F98" w:rsidTr="00724E55">
        <w:trPr>
          <w:gridBefore w:val="1"/>
          <w:gridAfter w:val="1"/>
          <w:wBefore w:w="142" w:type="dxa"/>
          <w:wAfter w:w="332" w:type="dxa"/>
          <w:trHeight w:val="369"/>
        </w:trPr>
        <w:tc>
          <w:tcPr>
            <w:tcW w:w="709" w:type="dxa"/>
            <w:tcBorders>
              <w:top w:val="nil"/>
              <w:left w:val="single" w:sz="8" w:space="0" w:color="auto"/>
              <w:bottom w:val="nil"/>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21.</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Шебекинский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51</w:t>
            </w:r>
            <w:r w:rsidR="00D15AC5">
              <w:rPr>
                <w:b/>
                <w:bCs/>
                <w:sz w:val="28"/>
                <w:szCs w:val="28"/>
              </w:rPr>
              <w:t xml:space="preserve"> </w:t>
            </w:r>
            <w:r w:rsidRPr="00872F98">
              <w:rPr>
                <w:b/>
                <w:bCs/>
                <w:sz w:val="28"/>
                <w:szCs w:val="28"/>
              </w:rPr>
              <w:t>104,4</w:t>
            </w:r>
          </w:p>
        </w:tc>
        <w:tc>
          <w:tcPr>
            <w:tcW w:w="1720" w:type="dxa"/>
            <w:tcBorders>
              <w:top w:val="nil"/>
              <w:left w:val="nil"/>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12</w:t>
            </w:r>
            <w:r w:rsidR="00D15AC5">
              <w:rPr>
                <w:b/>
                <w:bCs/>
                <w:sz w:val="28"/>
                <w:szCs w:val="28"/>
              </w:rPr>
              <w:t xml:space="preserve"> </w:t>
            </w:r>
            <w:r w:rsidRPr="00872F98">
              <w:rPr>
                <w:b/>
                <w:bCs/>
                <w:sz w:val="28"/>
                <w:szCs w:val="28"/>
              </w:rPr>
              <w:t>522,1</w:t>
            </w:r>
          </w:p>
        </w:tc>
        <w:tc>
          <w:tcPr>
            <w:tcW w:w="1832" w:type="dxa"/>
            <w:gridSpan w:val="2"/>
            <w:tcBorders>
              <w:top w:val="nil"/>
              <w:left w:val="nil"/>
              <w:bottom w:val="single" w:sz="4" w:space="0" w:color="auto"/>
              <w:right w:val="single" w:sz="8" w:space="0" w:color="auto"/>
            </w:tcBorders>
            <w:shd w:val="clear" w:color="auto" w:fill="auto"/>
            <w:vAlign w:val="center"/>
          </w:tcPr>
          <w:p w:rsidR="00872F98" w:rsidRPr="00872F98" w:rsidRDefault="00872F98" w:rsidP="00872F98">
            <w:pPr>
              <w:rPr>
                <w:b/>
                <w:bCs/>
                <w:sz w:val="28"/>
                <w:szCs w:val="28"/>
              </w:rPr>
            </w:pPr>
            <w:r w:rsidRPr="00872F98">
              <w:rPr>
                <w:b/>
                <w:bCs/>
                <w:sz w:val="28"/>
                <w:szCs w:val="28"/>
              </w:rPr>
              <w:t> </w:t>
            </w:r>
          </w:p>
        </w:tc>
      </w:tr>
      <w:tr w:rsidR="00872F98" w:rsidRPr="00872F98" w:rsidTr="00724E55">
        <w:trPr>
          <w:gridBefore w:val="1"/>
          <w:gridAfter w:val="1"/>
          <w:wBefore w:w="142" w:type="dxa"/>
          <w:wAfter w:w="332" w:type="dxa"/>
          <w:trHeight w:val="275"/>
        </w:trPr>
        <w:tc>
          <w:tcPr>
            <w:tcW w:w="709"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22.</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Яковлевский городской округ</w:t>
            </w:r>
          </w:p>
        </w:tc>
        <w:tc>
          <w:tcPr>
            <w:tcW w:w="1720" w:type="dxa"/>
            <w:tcBorders>
              <w:top w:val="nil"/>
              <w:left w:val="single" w:sz="8" w:space="0" w:color="auto"/>
              <w:bottom w:val="single" w:sz="8" w:space="0" w:color="auto"/>
              <w:right w:val="single" w:sz="8" w:space="0" w:color="auto"/>
            </w:tcBorders>
            <w:shd w:val="clear" w:color="auto" w:fill="auto"/>
            <w:vAlign w:val="center"/>
          </w:tcPr>
          <w:p w:rsidR="00872F98" w:rsidRPr="00872F98" w:rsidRDefault="00872F98" w:rsidP="00872F98">
            <w:pPr>
              <w:rPr>
                <w:b/>
                <w:bCs/>
                <w:sz w:val="28"/>
                <w:szCs w:val="28"/>
              </w:rPr>
            </w:pPr>
            <w:r w:rsidRPr="00872F98">
              <w:rPr>
                <w:b/>
                <w:bCs/>
                <w:sz w:val="28"/>
                <w:szCs w:val="28"/>
              </w:rPr>
              <w:t> </w:t>
            </w:r>
          </w:p>
        </w:tc>
        <w:tc>
          <w:tcPr>
            <w:tcW w:w="1720" w:type="dxa"/>
            <w:tcBorders>
              <w:top w:val="nil"/>
              <w:left w:val="nil"/>
              <w:bottom w:val="single" w:sz="8" w:space="0" w:color="auto"/>
              <w:right w:val="single" w:sz="8" w:space="0" w:color="auto"/>
            </w:tcBorders>
            <w:shd w:val="clear" w:color="auto" w:fill="auto"/>
            <w:vAlign w:val="center"/>
          </w:tcPr>
          <w:p w:rsidR="00872F98" w:rsidRPr="00872F98" w:rsidRDefault="00872F98" w:rsidP="00872F98">
            <w:pPr>
              <w:rPr>
                <w:b/>
                <w:bCs/>
                <w:sz w:val="28"/>
                <w:szCs w:val="28"/>
              </w:rPr>
            </w:pPr>
            <w:r w:rsidRPr="00872F98">
              <w:rPr>
                <w:b/>
                <w:bCs/>
                <w:sz w:val="28"/>
                <w:szCs w:val="28"/>
              </w:rPr>
              <w:t> </w:t>
            </w:r>
          </w:p>
        </w:tc>
        <w:tc>
          <w:tcPr>
            <w:tcW w:w="1832" w:type="dxa"/>
            <w:gridSpan w:val="2"/>
            <w:tcBorders>
              <w:top w:val="nil"/>
              <w:left w:val="nil"/>
              <w:bottom w:val="single" w:sz="8" w:space="0" w:color="auto"/>
              <w:right w:val="single" w:sz="8" w:space="0" w:color="auto"/>
            </w:tcBorders>
            <w:shd w:val="clear" w:color="auto" w:fill="auto"/>
            <w:vAlign w:val="center"/>
          </w:tcPr>
          <w:p w:rsidR="00872F98" w:rsidRPr="00872F98" w:rsidRDefault="00872F98" w:rsidP="00872F98">
            <w:pPr>
              <w:rPr>
                <w:b/>
                <w:bCs/>
                <w:sz w:val="28"/>
                <w:szCs w:val="28"/>
              </w:rPr>
            </w:pPr>
            <w:r w:rsidRPr="00872F98">
              <w:rPr>
                <w:b/>
                <w:bCs/>
                <w:sz w:val="28"/>
                <w:szCs w:val="28"/>
              </w:rPr>
              <w:t> </w:t>
            </w:r>
          </w:p>
        </w:tc>
      </w:tr>
      <w:tr w:rsidR="00872F98" w:rsidRPr="00872F98" w:rsidTr="00724E55">
        <w:trPr>
          <w:gridBefore w:val="1"/>
          <w:gridAfter w:val="1"/>
          <w:wBefore w:w="142" w:type="dxa"/>
          <w:wAfter w:w="332" w:type="dxa"/>
          <w:trHeight w:val="439"/>
        </w:trPr>
        <w:tc>
          <w:tcPr>
            <w:tcW w:w="5076" w:type="dxa"/>
            <w:gridSpan w:val="3"/>
            <w:tcBorders>
              <w:top w:val="single" w:sz="8" w:space="0" w:color="auto"/>
              <w:left w:val="single" w:sz="8" w:space="0" w:color="auto"/>
              <w:bottom w:val="single" w:sz="8" w:space="0" w:color="auto"/>
              <w:right w:val="single" w:sz="8" w:space="0" w:color="000000"/>
            </w:tcBorders>
            <w:shd w:val="clear" w:color="000000" w:fill="FFFFFF"/>
            <w:vAlign w:val="center"/>
            <w:hideMark/>
          </w:tcPr>
          <w:p w:rsidR="00872F98" w:rsidRPr="00872F98" w:rsidRDefault="00872F98" w:rsidP="00872F98">
            <w:pPr>
              <w:jc w:val="center"/>
              <w:rPr>
                <w:b/>
                <w:bCs/>
                <w:sz w:val="28"/>
                <w:szCs w:val="28"/>
              </w:rPr>
            </w:pPr>
            <w:r w:rsidRPr="00872F98">
              <w:rPr>
                <w:b/>
                <w:bCs/>
                <w:sz w:val="28"/>
                <w:szCs w:val="28"/>
              </w:rPr>
              <w:t xml:space="preserve">В   </w:t>
            </w:r>
            <w:proofErr w:type="gramStart"/>
            <w:r w:rsidRPr="00872F98">
              <w:rPr>
                <w:b/>
                <w:bCs/>
                <w:sz w:val="28"/>
                <w:szCs w:val="28"/>
              </w:rPr>
              <w:t>С</w:t>
            </w:r>
            <w:proofErr w:type="gramEnd"/>
            <w:r w:rsidRPr="00872F98">
              <w:rPr>
                <w:b/>
                <w:bCs/>
                <w:sz w:val="28"/>
                <w:szCs w:val="28"/>
              </w:rPr>
              <w:t xml:space="preserve">   Е   Г   О</w:t>
            </w:r>
          </w:p>
        </w:tc>
        <w:tc>
          <w:tcPr>
            <w:tcW w:w="1720" w:type="dxa"/>
            <w:tcBorders>
              <w:top w:val="single" w:sz="8" w:space="0" w:color="auto"/>
              <w:left w:val="single" w:sz="8" w:space="0" w:color="auto"/>
              <w:bottom w:val="single" w:sz="8" w:space="0" w:color="auto"/>
              <w:right w:val="single" w:sz="8" w:space="0" w:color="auto"/>
            </w:tcBorders>
            <w:shd w:val="clear" w:color="000000" w:fill="FFFFFF"/>
            <w:vAlign w:val="center"/>
          </w:tcPr>
          <w:p w:rsidR="00872F98" w:rsidRPr="00872F98" w:rsidRDefault="00872F98" w:rsidP="00872F98">
            <w:pPr>
              <w:jc w:val="right"/>
              <w:rPr>
                <w:b/>
                <w:bCs/>
                <w:sz w:val="28"/>
                <w:szCs w:val="28"/>
              </w:rPr>
            </w:pPr>
            <w:r w:rsidRPr="00872F98">
              <w:rPr>
                <w:b/>
                <w:bCs/>
                <w:sz w:val="28"/>
                <w:szCs w:val="28"/>
              </w:rPr>
              <w:t>367 779,6</w:t>
            </w:r>
          </w:p>
        </w:tc>
        <w:tc>
          <w:tcPr>
            <w:tcW w:w="1720" w:type="dxa"/>
            <w:tcBorders>
              <w:top w:val="single" w:sz="8" w:space="0" w:color="auto"/>
              <w:left w:val="nil"/>
              <w:bottom w:val="single" w:sz="8" w:space="0" w:color="auto"/>
              <w:right w:val="single" w:sz="8" w:space="0" w:color="auto"/>
            </w:tcBorders>
            <w:shd w:val="clear" w:color="000000" w:fill="FFFFFF"/>
            <w:vAlign w:val="center"/>
          </w:tcPr>
          <w:p w:rsidR="00872F98" w:rsidRPr="00872F98" w:rsidRDefault="00872F98" w:rsidP="00872F98">
            <w:pPr>
              <w:jc w:val="right"/>
              <w:rPr>
                <w:b/>
                <w:bCs/>
                <w:sz w:val="28"/>
                <w:szCs w:val="28"/>
              </w:rPr>
            </w:pPr>
            <w:r w:rsidRPr="00872F98">
              <w:rPr>
                <w:b/>
                <w:bCs/>
                <w:sz w:val="28"/>
                <w:szCs w:val="28"/>
              </w:rPr>
              <w:t>165 126,3</w:t>
            </w:r>
          </w:p>
        </w:tc>
        <w:tc>
          <w:tcPr>
            <w:tcW w:w="1832" w:type="dxa"/>
            <w:gridSpan w:val="2"/>
            <w:tcBorders>
              <w:top w:val="single" w:sz="8" w:space="0" w:color="auto"/>
              <w:left w:val="nil"/>
              <w:bottom w:val="single" w:sz="8" w:space="0" w:color="auto"/>
              <w:right w:val="single" w:sz="8" w:space="0" w:color="auto"/>
            </w:tcBorders>
            <w:shd w:val="clear" w:color="000000" w:fill="FFFFFF"/>
            <w:vAlign w:val="center"/>
          </w:tcPr>
          <w:p w:rsidR="00872F98" w:rsidRPr="00872F98" w:rsidRDefault="00872F98" w:rsidP="00872F98">
            <w:pPr>
              <w:jc w:val="right"/>
              <w:rPr>
                <w:b/>
                <w:bCs/>
                <w:sz w:val="28"/>
                <w:szCs w:val="28"/>
              </w:rPr>
            </w:pPr>
            <w:r w:rsidRPr="00872F98">
              <w:rPr>
                <w:b/>
                <w:bCs/>
                <w:sz w:val="28"/>
                <w:szCs w:val="28"/>
              </w:rPr>
              <w:t>183 783,8»;</w:t>
            </w:r>
          </w:p>
        </w:tc>
      </w:tr>
    </w:tbl>
    <w:p w:rsidR="00872F98" w:rsidRPr="00872F98" w:rsidRDefault="00872F98" w:rsidP="00872F98">
      <w:pPr>
        <w:rPr>
          <w:sz w:val="28"/>
          <w:szCs w:val="28"/>
        </w:rPr>
      </w:pPr>
    </w:p>
    <w:p w:rsidR="00872F98" w:rsidRPr="00872F98" w:rsidRDefault="00872F98" w:rsidP="00872F98">
      <w:pPr>
        <w:rPr>
          <w:sz w:val="28"/>
          <w:szCs w:val="28"/>
        </w:rPr>
      </w:pPr>
    </w:p>
    <w:p w:rsidR="00872F98" w:rsidRPr="00872F98" w:rsidRDefault="008474AA" w:rsidP="00872F98">
      <w:pPr>
        <w:rPr>
          <w:sz w:val="28"/>
          <w:szCs w:val="20"/>
        </w:rPr>
      </w:pPr>
      <w:r>
        <w:rPr>
          <w:rFonts w:eastAsiaTheme="minorHAnsi"/>
          <w:sz w:val="28"/>
          <w:szCs w:val="28"/>
          <w:lang w:eastAsia="en-US"/>
        </w:rPr>
        <w:t>4</w:t>
      </w:r>
      <w:r w:rsidR="00DE17E8">
        <w:rPr>
          <w:rFonts w:eastAsiaTheme="minorHAnsi"/>
          <w:sz w:val="28"/>
          <w:szCs w:val="28"/>
          <w:lang w:eastAsia="en-US"/>
        </w:rPr>
        <w:t>7</w:t>
      </w:r>
      <w:r w:rsidR="00872F98" w:rsidRPr="00872F98">
        <w:rPr>
          <w:rFonts w:eastAsiaTheme="minorHAnsi"/>
          <w:sz w:val="28"/>
          <w:szCs w:val="28"/>
          <w:lang w:eastAsia="en-US"/>
        </w:rPr>
        <w:t>)</w:t>
      </w:r>
      <w:r w:rsidR="00872F98" w:rsidRPr="00872F98">
        <w:rPr>
          <w:sz w:val="28"/>
          <w:szCs w:val="20"/>
        </w:rPr>
        <w:t xml:space="preserve"> таблицу 90 приложения 16 изложить в следующей редакции:</w:t>
      </w:r>
    </w:p>
    <w:p w:rsidR="00872F98" w:rsidRPr="00872F98" w:rsidRDefault="00872F98" w:rsidP="00872F98">
      <w:pPr>
        <w:rPr>
          <w:sz w:val="28"/>
          <w:szCs w:val="20"/>
        </w:rPr>
      </w:pPr>
    </w:p>
    <w:tbl>
      <w:tblPr>
        <w:tblW w:w="10822" w:type="dxa"/>
        <w:tblInd w:w="-851" w:type="dxa"/>
        <w:tblLook w:val="04A0" w:firstRow="1" w:lastRow="0" w:firstColumn="1" w:lastColumn="0" w:noHBand="0" w:noVBand="1"/>
      </w:tblPr>
      <w:tblGrid>
        <w:gridCol w:w="142"/>
        <w:gridCol w:w="709"/>
        <w:gridCol w:w="3658"/>
        <w:gridCol w:w="453"/>
        <w:gridCol w:w="567"/>
        <w:gridCol w:w="2410"/>
        <w:gridCol w:w="1842"/>
        <w:gridCol w:w="281"/>
        <w:gridCol w:w="145"/>
        <w:gridCol w:w="615"/>
      </w:tblGrid>
      <w:tr w:rsidR="00872F98" w:rsidRPr="00872F98" w:rsidTr="00724E55">
        <w:trPr>
          <w:gridBefore w:val="4"/>
          <w:gridAfter w:val="2"/>
          <w:wBefore w:w="4962" w:type="dxa"/>
          <w:wAfter w:w="760" w:type="dxa"/>
          <w:trHeight w:val="375"/>
        </w:trPr>
        <w:tc>
          <w:tcPr>
            <w:tcW w:w="5100" w:type="dxa"/>
            <w:gridSpan w:val="4"/>
            <w:tcBorders>
              <w:top w:val="nil"/>
              <w:left w:val="nil"/>
              <w:bottom w:val="nil"/>
              <w:right w:val="nil"/>
            </w:tcBorders>
            <w:shd w:val="clear" w:color="auto" w:fill="auto"/>
            <w:vAlign w:val="center"/>
            <w:hideMark/>
          </w:tcPr>
          <w:p w:rsidR="00872F98" w:rsidRPr="00872F98" w:rsidRDefault="00872F98" w:rsidP="00872F98">
            <w:pPr>
              <w:jc w:val="right"/>
              <w:rPr>
                <w:sz w:val="28"/>
                <w:szCs w:val="28"/>
              </w:rPr>
            </w:pPr>
            <w:r w:rsidRPr="00872F98">
              <w:rPr>
                <w:sz w:val="28"/>
                <w:szCs w:val="28"/>
              </w:rPr>
              <w:t>«Таблица 90</w:t>
            </w:r>
          </w:p>
        </w:tc>
      </w:tr>
      <w:tr w:rsidR="00872F98" w:rsidRPr="00872F98" w:rsidTr="00724E55">
        <w:trPr>
          <w:gridBefore w:val="4"/>
          <w:gridAfter w:val="2"/>
          <w:wBefore w:w="4962" w:type="dxa"/>
          <w:wAfter w:w="760" w:type="dxa"/>
          <w:trHeight w:val="70"/>
        </w:trPr>
        <w:tc>
          <w:tcPr>
            <w:tcW w:w="5100" w:type="dxa"/>
            <w:gridSpan w:val="4"/>
            <w:tcBorders>
              <w:top w:val="nil"/>
              <w:left w:val="nil"/>
              <w:bottom w:val="nil"/>
              <w:right w:val="nil"/>
            </w:tcBorders>
            <w:shd w:val="clear" w:color="auto" w:fill="auto"/>
            <w:vAlign w:val="center"/>
            <w:hideMark/>
          </w:tcPr>
          <w:p w:rsidR="00872F98" w:rsidRPr="00872F98" w:rsidRDefault="00872F98" w:rsidP="00872F98">
            <w:pPr>
              <w:jc w:val="right"/>
              <w:rPr>
                <w:sz w:val="28"/>
                <w:szCs w:val="28"/>
              </w:rPr>
            </w:pPr>
            <w:r w:rsidRPr="00872F98">
              <w:rPr>
                <w:sz w:val="28"/>
                <w:szCs w:val="28"/>
              </w:rPr>
              <w:t>приложения 16</w:t>
            </w:r>
          </w:p>
        </w:tc>
      </w:tr>
      <w:tr w:rsidR="00872F98" w:rsidRPr="00872F98" w:rsidTr="00724E55">
        <w:trPr>
          <w:gridBefore w:val="4"/>
          <w:gridAfter w:val="2"/>
          <w:wBefore w:w="4962" w:type="dxa"/>
          <w:wAfter w:w="760" w:type="dxa"/>
          <w:trHeight w:val="70"/>
        </w:trPr>
        <w:tc>
          <w:tcPr>
            <w:tcW w:w="5100" w:type="dxa"/>
            <w:gridSpan w:val="4"/>
            <w:tcBorders>
              <w:top w:val="nil"/>
              <w:left w:val="nil"/>
              <w:bottom w:val="nil"/>
              <w:right w:val="nil"/>
            </w:tcBorders>
            <w:shd w:val="clear" w:color="auto" w:fill="auto"/>
            <w:vAlign w:val="center"/>
          </w:tcPr>
          <w:p w:rsidR="00872F98" w:rsidRPr="00575FC0" w:rsidRDefault="00872F98" w:rsidP="00872F98">
            <w:pPr>
              <w:jc w:val="right"/>
              <w:rPr>
                <w:sz w:val="16"/>
                <w:szCs w:val="16"/>
              </w:rPr>
            </w:pPr>
          </w:p>
        </w:tc>
      </w:tr>
      <w:tr w:rsidR="00872F98" w:rsidRPr="00872F98" w:rsidTr="00724E55">
        <w:trPr>
          <w:trHeight w:val="1004"/>
        </w:trPr>
        <w:tc>
          <w:tcPr>
            <w:tcW w:w="10822" w:type="dxa"/>
            <w:gridSpan w:val="10"/>
            <w:tcBorders>
              <w:top w:val="nil"/>
              <w:left w:val="nil"/>
              <w:bottom w:val="nil"/>
              <w:right w:val="nil"/>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Распределение субсидий бюджетам муниципальных районов и городских округов на обеспечение мероприятий по переселению граждан из аварийного жилищного фонда на 2023 год и на плановый период 2024 года</w:t>
            </w:r>
          </w:p>
        </w:tc>
      </w:tr>
      <w:tr w:rsidR="00872F98" w:rsidRPr="00872F98" w:rsidTr="00724E55">
        <w:trPr>
          <w:gridBefore w:val="1"/>
          <w:gridAfter w:val="3"/>
          <w:wBefore w:w="142" w:type="dxa"/>
          <w:wAfter w:w="1041" w:type="dxa"/>
          <w:trHeight w:val="330"/>
        </w:trPr>
        <w:tc>
          <w:tcPr>
            <w:tcW w:w="4367" w:type="dxa"/>
            <w:gridSpan w:val="2"/>
            <w:tcBorders>
              <w:top w:val="nil"/>
              <w:left w:val="nil"/>
              <w:bottom w:val="nil"/>
              <w:right w:val="nil"/>
            </w:tcBorders>
            <w:shd w:val="clear" w:color="auto" w:fill="auto"/>
            <w:noWrap/>
            <w:vAlign w:val="center"/>
            <w:hideMark/>
          </w:tcPr>
          <w:p w:rsidR="00872F98" w:rsidRPr="00872F98" w:rsidRDefault="00872F98" w:rsidP="00872F98">
            <w:pPr>
              <w:rPr>
                <w:sz w:val="20"/>
                <w:szCs w:val="20"/>
              </w:rPr>
            </w:pPr>
          </w:p>
        </w:tc>
        <w:tc>
          <w:tcPr>
            <w:tcW w:w="5272" w:type="dxa"/>
            <w:gridSpan w:val="4"/>
            <w:tcBorders>
              <w:top w:val="nil"/>
              <w:left w:val="nil"/>
              <w:bottom w:val="nil"/>
              <w:right w:val="nil"/>
            </w:tcBorders>
            <w:shd w:val="clear" w:color="auto" w:fill="auto"/>
            <w:vAlign w:val="center"/>
            <w:hideMark/>
          </w:tcPr>
          <w:p w:rsidR="00872F98" w:rsidRPr="00872F98" w:rsidRDefault="00872F98" w:rsidP="00872F98">
            <w:pPr>
              <w:jc w:val="right"/>
              <w:rPr>
                <w:b/>
                <w:bCs/>
              </w:rPr>
            </w:pPr>
            <w:r w:rsidRPr="00872F98">
              <w:rPr>
                <w:b/>
                <w:bCs/>
              </w:rPr>
              <w:t>(тыс. рублей)</w:t>
            </w:r>
          </w:p>
        </w:tc>
      </w:tr>
      <w:tr w:rsidR="00872F98" w:rsidRPr="00872F98" w:rsidTr="00724E55">
        <w:trPr>
          <w:gridBefore w:val="1"/>
          <w:gridAfter w:val="5"/>
          <w:wBefore w:w="142" w:type="dxa"/>
          <w:wAfter w:w="5293" w:type="dxa"/>
          <w:trHeight w:val="330"/>
        </w:trPr>
        <w:tc>
          <w:tcPr>
            <w:tcW w:w="709" w:type="dxa"/>
            <w:tcBorders>
              <w:top w:val="nil"/>
              <w:left w:val="nil"/>
              <w:bottom w:val="nil"/>
              <w:right w:val="nil"/>
            </w:tcBorders>
            <w:shd w:val="clear" w:color="auto" w:fill="auto"/>
            <w:vAlign w:val="center"/>
            <w:hideMark/>
          </w:tcPr>
          <w:p w:rsidR="00872F98" w:rsidRPr="00872F98" w:rsidRDefault="00872F98" w:rsidP="00872F98">
            <w:pPr>
              <w:rPr>
                <w:sz w:val="20"/>
                <w:szCs w:val="20"/>
              </w:rPr>
            </w:pPr>
          </w:p>
        </w:tc>
        <w:tc>
          <w:tcPr>
            <w:tcW w:w="4678" w:type="dxa"/>
            <w:gridSpan w:val="3"/>
            <w:tcBorders>
              <w:top w:val="nil"/>
              <w:left w:val="nil"/>
              <w:bottom w:val="nil"/>
              <w:right w:val="nil"/>
            </w:tcBorders>
            <w:shd w:val="clear" w:color="auto" w:fill="auto"/>
            <w:noWrap/>
            <w:vAlign w:val="center"/>
            <w:hideMark/>
          </w:tcPr>
          <w:p w:rsidR="00872F98" w:rsidRPr="00872F98" w:rsidRDefault="00872F98" w:rsidP="00872F98">
            <w:pPr>
              <w:rPr>
                <w:sz w:val="20"/>
                <w:szCs w:val="20"/>
              </w:rPr>
            </w:pPr>
          </w:p>
        </w:tc>
      </w:tr>
      <w:tr w:rsidR="00872F98" w:rsidRPr="00872F98" w:rsidTr="00234F8F">
        <w:trPr>
          <w:gridBefore w:val="1"/>
          <w:gridAfter w:val="1"/>
          <w:wBefore w:w="142" w:type="dxa"/>
          <w:wAfter w:w="615" w:type="dxa"/>
          <w:trHeight w:val="409"/>
        </w:trPr>
        <w:tc>
          <w:tcPr>
            <w:tcW w:w="709" w:type="dxa"/>
            <w:tcBorders>
              <w:top w:val="single" w:sz="8" w:space="0" w:color="auto"/>
              <w:left w:val="single" w:sz="8" w:space="0" w:color="auto"/>
              <w:bottom w:val="nil"/>
              <w:right w:val="single" w:sz="8" w:space="0" w:color="auto"/>
            </w:tcBorders>
            <w:shd w:val="clear" w:color="auto" w:fill="auto"/>
            <w:textDirection w:val="btLr"/>
            <w:vAlign w:val="center"/>
            <w:hideMark/>
          </w:tcPr>
          <w:p w:rsidR="00872F98" w:rsidRPr="00872F98" w:rsidRDefault="00872F98" w:rsidP="00872F98">
            <w:pPr>
              <w:jc w:val="center"/>
              <w:rPr>
                <w:b/>
                <w:bCs/>
                <w:sz w:val="28"/>
                <w:szCs w:val="28"/>
              </w:rPr>
            </w:pPr>
            <w:r w:rsidRPr="00872F98">
              <w:rPr>
                <w:b/>
                <w:bCs/>
                <w:sz w:val="28"/>
                <w:szCs w:val="28"/>
              </w:rPr>
              <w:t>№ п/п</w:t>
            </w:r>
          </w:p>
        </w:tc>
        <w:tc>
          <w:tcPr>
            <w:tcW w:w="4678" w:type="dxa"/>
            <w:gridSpan w:val="3"/>
            <w:tcBorders>
              <w:top w:val="single" w:sz="8" w:space="0" w:color="auto"/>
              <w:left w:val="nil"/>
              <w:bottom w:val="nil"/>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 xml:space="preserve">Наименование муниципального образования </w:t>
            </w:r>
          </w:p>
        </w:tc>
        <w:tc>
          <w:tcPr>
            <w:tcW w:w="2410" w:type="dxa"/>
            <w:tcBorders>
              <w:top w:val="single" w:sz="8" w:space="0" w:color="auto"/>
              <w:left w:val="nil"/>
              <w:bottom w:val="nil"/>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2023 год</w:t>
            </w:r>
          </w:p>
        </w:tc>
        <w:tc>
          <w:tcPr>
            <w:tcW w:w="2268" w:type="dxa"/>
            <w:gridSpan w:val="3"/>
            <w:tcBorders>
              <w:top w:val="single" w:sz="8" w:space="0" w:color="auto"/>
              <w:left w:val="nil"/>
              <w:bottom w:val="nil"/>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2024 год</w:t>
            </w:r>
          </w:p>
        </w:tc>
      </w:tr>
      <w:tr w:rsidR="00872F98" w:rsidRPr="00872F98" w:rsidTr="00724E55">
        <w:trPr>
          <w:gridBefore w:val="1"/>
          <w:gridAfter w:val="1"/>
          <w:wBefore w:w="142" w:type="dxa"/>
          <w:wAfter w:w="615" w:type="dxa"/>
          <w:trHeight w:val="60"/>
        </w:trPr>
        <w:tc>
          <w:tcPr>
            <w:tcW w:w="70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w:t>
            </w:r>
          </w:p>
        </w:tc>
        <w:tc>
          <w:tcPr>
            <w:tcW w:w="4678" w:type="dxa"/>
            <w:gridSpan w:val="3"/>
            <w:tcBorders>
              <w:top w:val="single" w:sz="8" w:space="0" w:color="auto"/>
              <w:left w:val="nil"/>
              <w:bottom w:val="single" w:sz="8"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2</w:t>
            </w:r>
          </w:p>
        </w:tc>
        <w:tc>
          <w:tcPr>
            <w:tcW w:w="2410" w:type="dxa"/>
            <w:tcBorders>
              <w:top w:val="single" w:sz="8" w:space="0" w:color="auto"/>
              <w:left w:val="nil"/>
              <w:bottom w:val="single" w:sz="8"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3</w:t>
            </w:r>
          </w:p>
        </w:tc>
        <w:tc>
          <w:tcPr>
            <w:tcW w:w="2268" w:type="dxa"/>
            <w:gridSpan w:val="3"/>
            <w:tcBorders>
              <w:top w:val="single" w:sz="8" w:space="0" w:color="auto"/>
              <w:left w:val="nil"/>
              <w:bottom w:val="single" w:sz="8"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4</w:t>
            </w:r>
          </w:p>
        </w:tc>
      </w:tr>
      <w:tr w:rsidR="00872F98" w:rsidRPr="00872F98" w:rsidTr="00724E55">
        <w:trPr>
          <w:gridBefore w:val="1"/>
          <w:gridAfter w:val="1"/>
          <w:wBefore w:w="142" w:type="dxa"/>
          <w:wAfter w:w="615" w:type="dxa"/>
          <w:trHeight w:val="161"/>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w:t>
            </w: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Белгородский район</w:t>
            </w:r>
          </w:p>
        </w:tc>
        <w:tc>
          <w:tcPr>
            <w:tcW w:w="2410" w:type="dxa"/>
            <w:tcBorders>
              <w:top w:val="single" w:sz="8" w:space="0" w:color="auto"/>
              <w:left w:val="single" w:sz="8" w:space="0" w:color="auto"/>
              <w:bottom w:val="single" w:sz="4" w:space="0" w:color="auto"/>
              <w:right w:val="single" w:sz="8" w:space="0" w:color="auto"/>
            </w:tcBorders>
            <w:shd w:val="clear" w:color="auto" w:fill="auto"/>
            <w:vAlign w:val="bottom"/>
          </w:tcPr>
          <w:p w:rsidR="00872F98" w:rsidRPr="00872F98" w:rsidRDefault="00872F98" w:rsidP="00872F98">
            <w:pPr>
              <w:jc w:val="right"/>
              <w:rPr>
                <w:b/>
                <w:bCs/>
                <w:color w:val="000000"/>
                <w:sz w:val="28"/>
                <w:szCs w:val="28"/>
              </w:rPr>
            </w:pPr>
            <w:r w:rsidRPr="00872F98">
              <w:rPr>
                <w:b/>
                <w:bCs/>
                <w:color w:val="000000"/>
                <w:sz w:val="28"/>
                <w:szCs w:val="28"/>
              </w:rPr>
              <w:t>3 021,5</w:t>
            </w:r>
          </w:p>
        </w:tc>
        <w:tc>
          <w:tcPr>
            <w:tcW w:w="2268" w:type="dxa"/>
            <w:gridSpan w:val="3"/>
            <w:tcBorders>
              <w:top w:val="single" w:sz="8" w:space="0" w:color="auto"/>
              <w:left w:val="nil"/>
              <w:bottom w:val="single" w:sz="4" w:space="0" w:color="auto"/>
              <w:right w:val="single" w:sz="8" w:space="0" w:color="auto"/>
            </w:tcBorders>
            <w:shd w:val="clear" w:color="auto" w:fill="auto"/>
            <w:vAlign w:val="bottom"/>
          </w:tcPr>
          <w:p w:rsidR="00872F98" w:rsidRPr="00872F98" w:rsidRDefault="00872F98" w:rsidP="00872F98">
            <w:pPr>
              <w:rPr>
                <w:b/>
                <w:bCs/>
                <w:color w:val="000000"/>
                <w:sz w:val="28"/>
                <w:szCs w:val="28"/>
              </w:rPr>
            </w:pPr>
            <w:r w:rsidRPr="00872F98">
              <w:rPr>
                <w:b/>
                <w:bCs/>
                <w:color w:val="000000"/>
                <w:sz w:val="28"/>
                <w:szCs w:val="28"/>
              </w:rPr>
              <w:t> </w:t>
            </w:r>
          </w:p>
        </w:tc>
      </w:tr>
      <w:tr w:rsidR="00872F98" w:rsidRPr="00872F98" w:rsidTr="00724E55">
        <w:trPr>
          <w:gridBefore w:val="1"/>
          <w:gridAfter w:val="1"/>
          <w:wBefore w:w="142" w:type="dxa"/>
          <w:wAfter w:w="615" w:type="dxa"/>
          <w:trHeight w:val="106"/>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2.</w:t>
            </w:r>
          </w:p>
        </w:tc>
        <w:tc>
          <w:tcPr>
            <w:tcW w:w="4678" w:type="dxa"/>
            <w:gridSpan w:val="3"/>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Борисовский район</w:t>
            </w:r>
          </w:p>
        </w:tc>
        <w:tc>
          <w:tcPr>
            <w:tcW w:w="2410" w:type="dxa"/>
            <w:tcBorders>
              <w:top w:val="nil"/>
              <w:left w:val="single" w:sz="8" w:space="0" w:color="auto"/>
              <w:bottom w:val="single" w:sz="4" w:space="0" w:color="auto"/>
              <w:right w:val="single" w:sz="8" w:space="0" w:color="auto"/>
            </w:tcBorders>
            <w:shd w:val="clear" w:color="auto" w:fill="auto"/>
            <w:vAlign w:val="bottom"/>
          </w:tcPr>
          <w:p w:rsidR="00872F98" w:rsidRPr="00872F98" w:rsidRDefault="00872F98" w:rsidP="00872F98">
            <w:pPr>
              <w:rPr>
                <w:b/>
                <w:bCs/>
                <w:color w:val="000000"/>
                <w:sz w:val="28"/>
                <w:szCs w:val="28"/>
              </w:rPr>
            </w:pPr>
            <w:r w:rsidRPr="00872F98">
              <w:rPr>
                <w:b/>
                <w:bCs/>
                <w:color w:val="000000"/>
                <w:sz w:val="28"/>
                <w:szCs w:val="28"/>
              </w:rPr>
              <w:t> </w:t>
            </w:r>
          </w:p>
        </w:tc>
        <w:tc>
          <w:tcPr>
            <w:tcW w:w="2268" w:type="dxa"/>
            <w:gridSpan w:val="3"/>
            <w:tcBorders>
              <w:top w:val="nil"/>
              <w:left w:val="nil"/>
              <w:bottom w:val="single" w:sz="4" w:space="0" w:color="auto"/>
              <w:right w:val="single" w:sz="8" w:space="0" w:color="auto"/>
            </w:tcBorders>
            <w:shd w:val="clear" w:color="auto" w:fill="auto"/>
            <w:vAlign w:val="bottom"/>
          </w:tcPr>
          <w:p w:rsidR="00872F98" w:rsidRPr="00872F98" w:rsidRDefault="00872F98" w:rsidP="00872F98">
            <w:pPr>
              <w:rPr>
                <w:b/>
                <w:bCs/>
                <w:color w:val="000000"/>
                <w:sz w:val="28"/>
                <w:szCs w:val="28"/>
              </w:rPr>
            </w:pPr>
            <w:r w:rsidRPr="00872F98">
              <w:rPr>
                <w:b/>
                <w:bCs/>
                <w:color w:val="000000"/>
                <w:sz w:val="28"/>
                <w:szCs w:val="28"/>
              </w:rPr>
              <w:t> </w:t>
            </w:r>
          </w:p>
        </w:tc>
      </w:tr>
      <w:tr w:rsidR="00872F98" w:rsidRPr="00872F98" w:rsidTr="00724E55">
        <w:trPr>
          <w:gridBefore w:val="1"/>
          <w:gridAfter w:val="1"/>
          <w:wBefore w:w="142" w:type="dxa"/>
          <w:wAfter w:w="615" w:type="dxa"/>
          <w:trHeight w:val="375"/>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3.</w:t>
            </w:r>
          </w:p>
        </w:tc>
        <w:tc>
          <w:tcPr>
            <w:tcW w:w="4678" w:type="dxa"/>
            <w:gridSpan w:val="3"/>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Вейделевский район</w:t>
            </w:r>
          </w:p>
        </w:tc>
        <w:tc>
          <w:tcPr>
            <w:tcW w:w="2410" w:type="dxa"/>
            <w:tcBorders>
              <w:top w:val="nil"/>
              <w:left w:val="single" w:sz="8" w:space="0" w:color="auto"/>
              <w:bottom w:val="single" w:sz="4" w:space="0" w:color="auto"/>
              <w:right w:val="single" w:sz="8" w:space="0" w:color="auto"/>
            </w:tcBorders>
            <w:shd w:val="clear" w:color="auto" w:fill="auto"/>
            <w:vAlign w:val="bottom"/>
          </w:tcPr>
          <w:p w:rsidR="00872F98" w:rsidRPr="00872F98" w:rsidRDefault="00872F98" w:rsidP="00872F98">
            <w:pPr>
              <w:rPr>
                <w:b/>
                <w:bCs/>
                <w:color w:val="000000"/>
                <w:sz w:val="28"/>
                <w:szCs w:val="28"/>
              </w:rPr>
            </w:pPr>
            <w:r w:rsidRPr="00872F98">
              <w:rPr>
                <w:b/>
                <w:bCs/>
                <w:color w:val="000000"/>
                <w:sz w:val="28"/>
                <w:szCs w:val="28"/>
              </w:rPr>
              <w:t> </w:t>
            </w:r>
          </w:p>
        </w:tc>
        <w:tc>
          <w:tcPr>
            <w:tcW w:w="2268" w:type="dxa"/>
            <w:gridSpan w:val="3"/>
            <w:tcBorders>
              <w:top w:val="nil"/>
              <w:left w:val="nil"/>
              <w:bottom w:val="single" w:sz="4" w:space="0" w:color="auto"/>
              <w:right w:val="single" w:sz="8" w:space="0" w:color="auto"/>
            </w:tcBorders>
            <w:shd w:val="clear" w:color="auto" w:fill="auto"/>
            <w:vAlign w:val="bottom"/>
          </w:tcPr>
          <w:p w:rsidR="00872F98" w:rsidRPr="00872F98" w:rsidRDefault="00872F98" w:rsidP="00872F98">
            <w:pPr>
              <w:rPr>
                <w:b/>
                <w:bCs/>
                <w:color w:val="000000"/>
                <w:sz w:val="28"/>
                <w:szCs w:val="28"/>
              </w:rPr>
            </w:pPr>
            <w:r w:rsidRPr="00872F98">
              <w:rPr>
                <w:b/>
                <w:bCs/>
                <w:color w:val="000000"/>
                <w:sz w:val="28"/>
                <w:szCs w:val="28"/>
              </w:rPr>
              <w:t> </w:t>
            </w:r>
          </w:p>
        </w:tc>
      </w:tr>
      <w:tr w:rsidR="00872F98" w:rsidRPr="00872F98" w:rsidTr="00724E55">
        <w:trPr>
          <w:gridBefore w:val="1"/>
          <w:gridAfter w:val="1"/>
          <w:wBefore w:w="142" w:type="dxa"/>
          <w:wAfter w:w="615" w:type="dxa"/>
          <w:trHeight w:val="229"/>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4.</w:t>
            </w:r>
          </w:p>
        </w:tc>
        <w:tc>
          <w:tcPr>
            <w:tcW w:w="4678" w:type="dxa"/>
            <w:gridSpan w:val="3"/>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Волоконовский район</w:t>
            </w:r>
          </w:p>
        </w:tc>
        <w:tc>
          <w:tcPr>
            <w:tcW w:w="2410" w:type="dxa"/>
            <w:tcBorders>
              <w:top w:val="nil"/>
              <w:left w:val="single" w:sz="8" w:space="0" w:color="auto"/>
              <w:bottom w:val="single" w:sz="4" w:space="0" w:color="auto"/>
              <w:right w:val="single" w:sz="8" w:space="0" w:color="auto"/>
            </w:tcBorders>
            <w:shd w:val="clear" w:color="auto" w:fill="auto"/>
            <w:vAlign w:val="bottom"/>
          </w:tcPr>
          <w:p w:rsidR="00872F98" w:rsidRPr="00872F98" w:rsidRDefault="00872F98" w:rsidP="00872F98">
            <w:pPr>
              <w:jc w:val="right"/>
              <w:rPr>
                <w:b/>
                <w:bCs/>
                <w:color w:val="000000"/>
                <w:sz w:val="28"/>
                <w:szCs w:val="28"/>
              </w:rPr>
            </w:pPr>
            <w:r w:rsidRPr="00872F98">
              <w:rPr>
                <w:b/>
                <w:bCs/>
                <w:color w:val="000000"/>
                <w:sz w:val="28"/>
                <w:szCs w:val="28"/>
              </w:rPr>
              <w:t>7 502,3</w:t>
            </w:r>
          </w:p>
        </w:tc>
        <w:tc>
          <w:tcPr>
            <w:tcW w:w="2268" w:type="dxa"/>
            <w:gridSpan w:val="3"/>
            <w:tcBorders>
              <w:top w:val="nil"/>
              <w:left w:val="nil"/>
              <w:bottom w:val="single" w:sz="4" w:space="0" w:color="auto"/>
              <w:right w:val="single" w:sz="8" w:space="0" w:color="auto"/>
            </w:tcBorders>
            <w:shd w:val="clear" w:color="auto" w:fill="auto"/>
            <w:vAlign w:val="bottom"/>
          </w:tcPr>
          <w:p w:rsidR="00872F98" w:rsidRPr="00872F98" w:rsidRDefault="00872F98" w:rsidP="00872F98">
            <w:pPr>
              <w:rPr>
                <w:b/>
                <w:bCs/>
                <w:color w:val="000000"/>
                <w:sz w:val="28"/>
                <w:szCs w:val="28"/>
              </w:rPr>
            </w:pPr>
            <w:r w:rsidRPr="00872F98">
              <w:rPr>
                <w:b/>
                <w:bCs/>
                <w:color w:val="000000"/>
                <w:sz w:val="28"/>
                <w:szCs w:val="28"/>
              </w:rPr>
              <w:t> </w:t>
            </w:r>
          </w:p>
        </w:tc>
      </w:tr>
      <w:tr w:rsidR="00872F98" w:rsidRPr="00872F98" w:rsidTr="00724E55">
        <w:trPr>
          <w:gridBefore w:val="1"/>
          <w:gridAfter w:val="1"/>
          <w:wBefore w:w="142" w:type="dxa"/>
          <w:wAfter w:w="615" w:type="dxa"/>
          <w:trHeight w:val="192"/>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5.</w:t>
            </w:r>
          </w:p>
        </w:tc>
        <w:tc>
          <w:tcPr>
            <w:tcW w:w="4678" w:type="dxa"/>
            <w:gridSpan w:val="3"/>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Ивнянский район</w:t>
            </w:r>
          </w:p>
        </w:tc>
        <w:tc>
          <w:tcPr>
            <w:tcW w:w="2410" w:type="dxa"/>
            <w:tcBorders>
              <w:top w:val="nil"/>
              <w:left w:val="single" w:sz="8" w:space="0" w:color="auto"/>
              <w:bottom w:val="single" w:sz="4" w:space="0" w:color="auto"/>
              <w:right w:val="single" w:sz="8" w:space="0" w:color="auto"/>
            </w:tcBorders>
            <w:shd w:val="clear" w:color="auto" w:fill="auto"/>
            <w:vAlign w:val="bottom"/>
          </w:tcPr>
          <w:p w:rsidR="00872F98" w:rsidRPr="00872F98" w:rsidRDefault="00872F98" w:rsidP="00872F98">
            <w:pPr>
              <w:rPr>
                <w:b/>
                <w:bCs/>
                <w:color w:val="000000"/>
                <w:sz w:val="28"/>
                <w:szCs w:val="28"/>
              </w:rPr>
            </w:pPr>
            <w:r w:rsidRPr="00872F98">
              <w:rPr>
                <w:b/>
                <w:bCs/>
                <w:color w:val="000000"/>
                <w:sz w:val="28"/>
                <w:szCs w:val="28"/>
              </w:rPr>
              <w:t> </w:t>
            </w:r>
          </w:p>
        </w:tc>
        <w:tc>
          <w:tcPr>
            <w:tcW w:w="2268" w:type="dxa"/>
            <w:gridSpan w:val="3"/>
            <w:tcBorders>
              <w:top w:val="nil"/>
              <w:left w:val="nil"/>
              <w:bottom w:val="single" w:sz="4" w:space="0" w:color="auto"/>
              <w:right w:val="single" w:sz="8" w:space="0" w:color="auto"/>
            </w:tcBorders>
            <w:shd w:val="clear" w:color="auto" w:fill="auto"/>
            <w:vAlign w:val="bottom"/>
          </w:tcPr>
          <w:p w:rsidR="00872F98" w:rsidRPr="00872F98" w:rsidRDefault="00872F98" w:rsidP="00872F98">
            <w:pPr>
              <w:rPr>
                <w:b/>
                <w:bCs/>
                <w:color w:val="000000"/>
                <w:sz w:val="28"/>
                <w:szCs w:val="28"/>
              </w:rPr>
            </w:pPr>
            <w:r w:rsidRPr="00872F98">
              <w:rPr>
                <w:b/>
                <w:bCs/>
                <w:color w:val="000000"/>
                <w:sz w:val="28"/>
                <w:szCs w:val="28"/>
              </w:rPr>
              <w:t> </w:t>
            </w:r>
          </w:p>
        </w:tc>
      </w:tr>
      <w:tr w:rsidR="00872F98" w:rsidRPr="00872F98" w:rsidTr="00724E55">
        <w:trPr>
          <w:gridBefore w:val="1"/>
          <w:gridAfter w:val="1"/>
          <w:wBefore w:w="142" w:type="dxa"/>
          <w:wAfter w:w="615" w:type="dxa"/>
          <w:trHeight w:val="281"/>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6.</w:t>
            </w:r>
          </w:p>
        </w:tc>
        <w:tc>
          <w:tcPr>
            <w:tcW w:w="4678" w:type="dxa"/>
            <w:gridSpan w:val="3"/>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Корочанский район</w:t>
            </w:r>
          </w:p>
        </w:tc>
        <w:tc>
          <w:tcPr>
            <w:tcW w:w="2410" w:type="dxa"/>
            <w:tcBorders>
              <w:top w:val="nil"/>
              <w:left w:val="single" w:sz="8" w:space="0" w:color="auto"/>
              <w:bottom w:val="single" w:sz="4" w:space="0" w:color="auto"/>
              <w:right w:val="single" w:sz="8" w:space="0" w:color="auto"/>
            </w:tcBorders>
            <w:shd w:val="clear" w:color="auto" w:fill="auto"/>
            <w:vAlign w:val="bottom"/>
          </w:tcPr>
          <w:p w:rsidR="00872F98" w:rsidRPr="00872F98" w:rsidRDefault="00872F98" w:rsidP="00872F98">
            <w:pPr>
              <w:rPr>
                <w:b/>
                <w:bCs/>
                <w:color w:val="000000"/>
                <w:sz w:val="28"/>
                <w:szCs w:val="28"/>
              </w:rPr>
            </w:pPr>
            <w:r w:rsidRPr="00872F98">
              <w:rPr>
                <w:b/>
                <w:bCs/>
                <w:color w:val="000000"/>
                <w:sz w:val="28"/>
                <w:szCs w:val="28"/>
              </w:rPr>
              <w:t> </w:t>
            </w:r>
          </w:p>
        </w:tc>
        <w:tc>
          <w:tcPr>
            <w:tcW w:w="2268" w:type="dxa"/>
            <w:gridSpan w:val="3"/>
            <w:tcBorders>
              <w:top w:val="nil"/>
              <w:left w:val="nil"/>
              <w:bottom w:val="single" w:sz="4" w:space="0" w:color="auto"/>
              <w:right w:val="single" w:sz="8" w:space="0" w:color="auto"/>
            </w:tcBorders>
            <w:shd w:val="clear" w:color="auto" w:fill="auto"/>
            <w:vAlign w:val="bottom"/>
          </w:tcPr>
          <w:p w:rsidR="00872F98" w:rsidRPr="00872F98" w:rsidRDefault="00872F98" w:rsidP="00872F98">
            <w:pPr>
              <w:rPr>
                <w:b/>
                <w:bCs/>
                <w:color w:val="000000"/>
                <w:sz w:val="28"/>
                <w:szCs w:val="28"/>
              </w:rPr>
            </w:pPr>
            <w:r w:rsidRPr="00872F98">
              <w:rPr>
                <w:b/>
                <w:bCs/>
                <w:color w:val="000000"/>
                <w:sz w:val="28"/>
                <w:szCs w:val="28"/>
              </w:rPr>
              <w:t> </w:t>
            </w:r>
          </w:p>
        </w:tc>
      </w:tr>
      <w:tr w:rsidR="00872F98" w:rsidRPr="00872F98" w:rsidTr="00724E55">
        <w:trPr>
          <w:gridBefore w:val="1"/>
          <w:gridAfter w:val="1"/>
          <w:wBefore w:w="142" w:type="dxa"/>
          <w:wAfter w:w="615" w:type="dxa"/>
          <w:trHeight w:val="244"/>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7.</w:t>
            </w:r>
          </w:p>
        </w:tc>
        <w:tc>
          <w:tcPr>
            <w:tcW w:w="4678" w:type="dxa"/>
            <w:gridSpan w:val="3"/>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Красненский район</w:t>
            </w:r>
          </w:p>
        </w:tc>
        <w:tc>
          <w:tcPr>
            <w:tcW w:w="2410" w:type="dxa"/>
            <w:tcBorders>
              <w:top w:val="nil"/>
              <w:left w:val="single" w:sz="8" w:space="0" w:color="auto"/>
              <w:bottom w:val="single" w:sz="4" w:space="0" w:color="auto"/>
              <w:right w:val="single" w:sz="8" w:space="0" w:color="auto"/>
            </w:tcBorders>
            <w:shd w:val="clear" w:color="auto" w:fill="auto"/>
            <w:vAlign w:val="bottom"/>
          </w:tcPr>
          <w:p w:rsidR="00872F98" w:rsidRPr="00872F98" w:rsidRDefault="00872F98" w:rsidP="00872F98">
            <w:pPr>
              <w:rPr>
                <w:b/>
                <w:bCs/>
                <w:color w:val="000000"/>
                <w:sz w:val="28"/>
                <w:szCs w:val="28"/>
              </w:rPr>
            </w:pPr>
            <w:r w:rsidRPr="00872F98">
              <w:rPr>
                <w:b/>
                <w:bCs/>
                <w:color w:val="000000"/>
                <w:sz w:val="28"/>
                <w:szCs w:val="28"/>
              </w:rPr>
              <w:t> </w:t>
            </w:r>
          </w:p>
        </w:tc>
        <w:tc>
          <w:tcPr>
            <w:tcW w:w="2268" w:type="dxa"/>
            <w:gridSpan w:val="3"/>
            <w:tcBorders>
              <w:top w:val="nil"/>
              <w:left w:val="nil"/>
              <w:bottom w:val="single" w:sz="4" w:space="0" w:color="auto"/>
              <w:right w:val="single" w:sz="8" w:space="0" w:color="auto"/>
            </w:tcBorders>
            <w:shd w:val="clear" w:color="auto" w:fill="auto"/>
            <w:vAlign w:val="bottom"/>
          </w:tcPr>
          <w:p w:rsidR="00872F98" w:rsidRPr="00872F98" w:rsidRDefault="00872F98" w:rsidP="00872F98">
            <w:pPr>
              <w:rPr>
                <w:b/>
                <w:bCs/>
                <w:color w:val="000000"/>
                <w:sz w:val="28"/>
                <w:szCs w:val="28"/>
              </w:rPr>
            </w:pPr>
            <w:r w:rsidRPr="00872F98">
              <w:rPr>
                <w:b/>
                <w:bCs/>
                <w:color w:val="000000"/>
                <w:sz w:val="28"/>
                <w:szCs w:val="28"/>
              </w:rPr>
              <w:t> </w:t>
            </w:r>
          </w:p>
        </w:tc>
      </w:tr>
      <w:tr w:rsidR="00872F98" w:rsidRPr="00872F98" w:rsidTr="00724E55">
        <w:trPr>
          <w:gridBefore w:val="1"/>
          <w:gridAfter w:val="1"/>
          <w:wBefore w:w="142" w:type="dxa"/>
          <w:wAfter w:w="615" w:type="dxa"/>
          <w:trHeight w:val="333"/>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8.</w:t>
            </w:r>
          </w:p>
        </w:tc>
        <w:tc>
          <w:tcPr>
            <w:tcW w:w="4678" w:type="dxa"/>
            <w:gridSpan w:val="3"/>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Красногвардейский район</w:t>
            </w:r>
          </w:p>
        </w:tc>
        <w:tc>
          <w:tcPr>
            <w:tcW w:w="2410" w:type="dxa"/>
            <w:tcBorders>
              <w:top w:val="nil"/>
              <w:left w:val="single" w:sz="8" w:space="0" w:color="auto"/>
              <w:bottom w:val="single" w:sz="4" w:space="0" w:color="auto"/>
              <w:right w:val="single" w:sz="8" w:space="0" w:color="auto"/>
            </w:tcBorders>
            <w:shd w:val="clear" w:color="auto" w:fill="auto"/>
            <w:vAlign w:val="bottom"/>
          </w:tcPr>
          <w:p w:rsidR="00872F98" w:rsidRPr="00872F98" w:rsidRDefault="00872F98" w:rsidP="00872F98">
            <w:pPr>
              <w:jc w:val="right"/>
              <w:rPr>
                <w:b/>
                <w:bCs/>
                <w:color w:val="000000"/>
                <w:sz w:val="28"/>
                <w:szCs w:val="28"/>
              </w:rPr>
            </w:pPr>
            <w:r w:rsidRPr="00872F98">
              <w:rPr>
                <w:b/>
                <w:bCs/>
                <w:color w:val="000000"/>
                <w:sz w:val="28"/>
                <w:szCs w:val="28"/>
              </w:rPr>
              <w:t>1 713,3</w:t>
            </w:r>
          </w:p>
        </w:tc>
        <w:tc>
          <w:tcPr>
            <w:tcW w:w="2268" w:type="dxa"/>
            <w:gridSpan w:val="3"/>
            <w:tcBorders>
              <w:top w:val="nil"/>
              <w:left w:val="nil"/>
              <w:bottom w:val="single" w:sz="4" w:space="0" w:color="auto"/>
              <w:right w:val="single" w:sz="8" w:space="0" w:color="auto"/>
            </w:tcBorders>
            <w:shd w:val="clear" w:color="auto" w:fill="auto"/>
            <w:vAlign w:val="bottom"/>
          </w:tcPr>
          <w:p w:rsidR="00872F98" w:rsidRPr="00872F98" w:rsidRDefault="00872F98" w:rsidP="00872F98">
            <w:pPr>
              <w:jc w:val="right"/>
              <w:rPr>
                <w:b/>
                <w:bCs/>
                <w:color w:val="000000"/>
                <w:sz w:val="28"/>
                <w:szCs w:val="28"/>
              </w:rPr>
            </w:pPr>
            <w:r w:rsidRPr="00872F98">
              <w:rPr>
                <w:b/>
                <w:bCs/>
                <w:color w:val="000000"/>
                <w:sz w:val="28"/>
                <w:szCs w:val="28"/>
              </w:rPr>
              <w:t>13 987,0</w:t>
            </w:r>
          </w:p>
        </w:tc>
      </w:tr>
      <w:tr w:rsidR="00872F98" w:rsidRPr="00872F98" w:rsidTr="00724E55">
        <w:trPr>
          <w:gridBefore w:val="1"/>
          <w:gridAfter w:val="1"/>
          <w:wBefore w:w="142" w:type="dxa"/>
          <w:wAfter w:w="615" w:type="dxa"/>
          <w:trHeight w:val="267"/>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9.</w:t>
            </w:r>
          </w:p>
        </w:tc>
        <w:tc>
          <w:tcPr>
            <w:tcW w:w="4678" w:type="dxa"/>
            <w:gridSpan w:val="3"/>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Краснояружский район</w:t>
            </w:r>
          </w:p>
        </w:tc>
        <w:tc>
          <w:tcPr>
            <w:tcW w:w="2410" w:type="dxa"/>
            <w:tcBorders>
              <w:top w:val="nil"/>
              <w:left w:val="single" w:sz="8" w:space="0" w:color="auto"/>
              <w:bottom w:val="single" w:sz="4" w:space="0" w:color="auto"/>
              <w:right w:val="single" w:sz="8" w:space="0" w:color="auto"/>
            </w:tcBorders>
            <w:shd w:val="clear" w:color="auto" w:fill="auto"/>
            <w:vAlign w:val="bottom"/>
          </w:tcPr>
          <w:p w:rsidR="00872F98" w:rsidRPr="00872F98" w:rsidRDefault="00872F98" w:rsidP="00872F98">
            <w:pPr>
              <w:rPr>
                <w:b/>
                <w:bCs/>
                <w:color w:val="000000"/>
                <w:sz w:val="28"/>
                <w:szCs w:val="28"/>
              </w:rPr>
            </w:pPr>
            <w:r w:rsidRPr="00872F98">
              <w:rPr>
                <w:b/>
                <w:bCs/>
                <w:color w:val="000000"/>
                <w:sz w:val="28"/>
                <w:szCs w:val="28"/>
              </w:rPr>
              <w:t> </w:t>
            </w:r>
          </w:p>
        </w:tc>
        <w:tc>
          <w:tcPr>
            <w:tcW w:w="2268" w:type="dxa"/>
            <w:gridSpan w:val="3"/>
            <w:tcBorders>
              <w:top w:val="nil"/>
              <w:left w:val="nil"/>
              <w:bottom w:val="single" w:sz="4" w:space="0" w:color="auto"/>
              <w:right w:val="single" w:sz="8" w:space="0" w:color="auto"/>
            </w:tcBorders>
            <w:shd w:val="clear" w:color="auto" w:fill="auto"/>
            <w:vAlign w:val="bottom"/>
          </w:tcPr>
          <w:p w:rsidR="00872F98" w:rsidRPr="00872F98" w:rsidRDefault="00872F98" w:rsidP="00872F98">
            <w:pPr>
              <w:rPr>
                <w:b/>
                <w:bCs/>
                <w:color w:val="000000"/>
                <w:sz w:val="28"/>
                <w:szCs w:val="28"/>
              </w:rPr>
            </w:pPr>
            <w:r w:rsidRPr="00872F98">
              <w:rPr>
                <w:b/>
                <w:bCs/>
                <w:color w:val="000000"/>
                <w:sz w:val="28"/>
                <w:szCs w:val="28"/>
              </w:rPr>
              <w:t> </w:t>
            </w:r>
          </w:p>
        </w:tc>
      </w:tr>
      <w:tr w:rsidR="00872F98" w:rsidRPr="00872F98" w:rsidTr="00724E55">
        <w:trPr>
          <w:gridBefore w:val="1"/>
          <w:gridAfter w:val="1"/>
          <w:wBefore w:w="142" w:type="dxa"/>
          <w:wAfter w:w="615" w:type="dxa"/>
          <w:trHeight w:val="230"/>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10.</w:t>
            </w:r>
          </w:p>
        </w:tc>
        <w:tc>
          <w:tcPr>
            <w:tcW w:w="4678" w:type="dxa"/>
            <w:gridSpan w:val="3"/>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Прохоровский район</w:t>
            </w:r>
          </w:p>
        </w:tc>
        <w:tc>
          <w:tcPr>
            <w:tcW w:w="2410" w:type="dxa"/>
            <w:tcBorders>
              <w:top w:val="nil"/>
              <w:left w:val="single" w:sz="8" w:space="0" w:color="auto"/>
              <w:bottom w:val="single" w:sz="4" w:space="0" w:color="auto"/>
              <w:right w:val="single" w:sz="8" w:space="0" w:color="auto"/>
            </w:tcBorders>
            <w:shd w:val="clear" w:color="auto" w:fill="auto"/>
            <w:vAlign w:val="bottom"/>
          </w:tcPr>
          <w:p w:rsidR="00872F98" w:rsidRPr="00872F98" w:rsidRDefault="00872F98" w:rsidP="00872F98">
            <w:pPr>
              <w:rPr>
                <w:b/>
                <w:bCs/>
                <w:color w:val="000000"/>
                <w:sz w:val="28"/>
                <w:szCs w:val="28"/>
              </w:rPr>
            </w:pPr>
            <w:r w:rsidRPr="00872F98">
              <w:rPr>
                <w:b/>
                <w:bCs/>
                <w:color w:val="000000"/>
                <w:sz w:val="28"/>
                <w:szCs w:val="28"/>
              </w:rPr>
              <w:t> </w:t>
            </w:r>
          </w:p>
        </w:tc>
        <w:tc>
          <w:tcPr>
            <w:tcW w:w="2268" w:type="dxa"/>
            <w:gridSpan w:val="3"/>
            <w:tcBorders>
              <w:top w:val="nil"/>
              <w:left w:val="nil"/>
              <w:bottom w:val="single" w:sz="4" w:space="0" w:color="auto"/>
              <w:right w:val="single" w:sz="8" w:space="0" w:color="auto"/>
            </w:tcBorders>
            <w:shd w:val="clear" w:color="auto" w:fill="auto"/>
            <w:vAlign w:val="bottom"/>
          </w:tcPr>
          <w:p w:rsidR="00872F98" w:rsidRPr="00872F98" w:rsidRDefault="00872F98" w:rsidP="00872F98">
            <w:pPr>
              <w:rPr>
                <w:b/>
                <w:bCs/>
                <w:color w:val="000000"/>
                <w:sz w:val="28"/>
                <w:szCs w:val="28"/>
              </w:rPr>
            </w:pPr>
            <w:r w:rsidRPr="00872F98">
              <w:rPr>
                <w:b/>
                <w:bCs/>
                <w:color w:val="000000"/>
                <w:sz w:val="28"/>
                <w:szCs w:val="28"/>
              </w:rPr>
              <w:t> </w:t>
            </w:r>
          </w:p>
        </w:tc>
      </w:tr>
      <w:tr w:rsidR="00872F98" w:rsidRPr="00872F98" w:rsidTr="00724E55">
        <w:trPr>
          <w:gridBefore w:val="1"/>
          <w:gridAfter w:val="1"/>
          <w:wBefore w:w="142" w:type="dxa"/>
          <w:wAfter w:w="615" w:type="dxa"/>
          <w:trHeight w:val="305"/>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11.</w:t>
            </w:r>
          </w:p>
        </w:tc>
        <w:tc>
          <w:tcPr>
            <w:tcW w:w="4678" w:type="dxa"/>
            <w:gridSpan w:val="3"/>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Ракитянский район</w:t>
            </w:r>
          </w:p>
        </w:tc>
        <w:tc>
          <w:tcPr>
            <w:tcW w:w="2410" w:type="dxa"/>
            <w:tcBorders>
              <w:top w:val="nil"/>
              <w:left w:val="single" w:sz="8" w:space="0" w:color="auto"/>
              <w:bottom w:val="single" w:sz="4" w:space="0" w:color="auto"/>
              <w:right w:val="single" w:sz="8" w:space="0" w:color="auto"/>
            </w:tcBorders>
            <w:shd w:val="clear" w:color="auto" w:fill="auto"/>
            <w:vAlign w:val="bottom"/>
          </w:tcPr>
          <w:p w:rsidR="00872F98" w:rsidRPr="00872F98" w:rsidRDefault="00872F98" w:rsidP="00872F98">
            <w:pPr>
              <w:rPr>
                <w:b/>
                <w:bCs/>
                <w:color w:val="000000"/>
                <w:sz w:val="28"/>
                <w:szCs w:val="28"/>
              </w:rPr>
            </w:pPr>
            <w:r w:rsidRPr="00872F98">
              <w:rPr>
                <w:b/>
                <w:bCs/>
                <w:color w:val="000000"/>
                <w:sz w:val="28"/>
                <w:szCs w:val="28"/>
              </w:rPr>
              <w:t> </w:t>
            </w:r>
          </w:p>
        </w:tc>
        <w:tc>
          <w:tcPr>
            <w:tcW w:w="2268" w:type="dxa"/>
            <w:gridSpan w:val="3"/>
            <w:tcBorders>
              <w:top w:val="nil"/>
              <w:left w:val="nil"/>
              <w:bottom w:val="single" w:sz="4" w:space="0" w:color="auto"/>
              <w:right w:val="single" w:sz="8" w:space="0" w:color="auto"/>
            </w:tcBorders>
            <w:shd w:val="clear" w:color="auto" w:fill="auto"/>
            <w:vAlign w:val="bottom"/>
          </w:tcPr>
          <w:p w:rsidR="00872F98" w:rsidRPr="00872F98" w:rsidRDefault="00872F98" w:rsidP="00872F98">
            <w:pPr>
              <w:rPr>
                <w:b/>
                <w:bCs/>
                <w:color w:val="000000"/>
                <w:sz w:val="28"/>
                <w:szCs w:val="28"/>
              </w:rPr>
            </w:pPr>
            <w:r w:rsidRPr="00872F98">
              <w:rPr>
                <w:b/>
                <w:bCs/>
                <w:color w:val="000000"/>
                <w:sz w:val="28"/>
                <w:szCs w:val="28"/>
              </w:rPr>
              <w:t> </w:t>
            </w:r>
          </w:p>
        </w:tc>
      </w:tr>
      <w:tr w:rsidR="00872F98" w:rsidRPr="00872F98" w:rsidTr="00724E55">
        <w:trPr>
          <w:gridBefore w:val="1"/>
          <w:gridAfter w:val="1"/>
          <w:wBefore w:w="142" w:type="dxa"/>
          <w:wAfter w:w="615" w:type="dxa"/>
          <w:trHeight w:val="254"/>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12.</w:t>
            </w:r>
          </w:p>
        </w:tc>
        <w:tc>
          <w:tcPr>
            <w:tcW w:w="4678" w:type="dxa"/>
            <w:gridSpan w:val="3"/>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Ровеньский район</w:t>
            </w:r>
          </w:p>
        </w:tc>
        <w:tc>
          <w:tcPr>
            <w:tcW w:w="2410" w:type="dxa"/>
            <w:tcBorders>
              <w:top w:val="nil"/>
              <w:left w:val="single" w:sz="8" w:space="0" w:color="auto"/>
              <w:bottom w:val="single" w:sz="4" w:space="0" w:color="auto"/>
              <w:right w:val="single" w:sz="8" w:space="0" w:color="auto"/>
            </w:tcBorders>
            <w:shd w:val="clear" w:color="auto" w:fill="auto"/>
            <w:vAlign w:val="bottom"/>
          </w:tcPr>
          <w:p w:rsidR="00872F98" w:rsidRPr="00872F98" w:rsidRDefault="00872F98" w:rsidP="00872F98">
            <w:pPr>
              <w:rPr>
                <w:b/>
                <w:bCs/>
                <w:color w:val="000000"/>
                <w:sz w:val="28"/>
                <w:szCs w:val="28"/>
              </w:rPr>
            </w:pPr>
            <w:r w:rsidRPr="00872F98">
              <w:rPr>
                <w:b/>
                <w:bCs/>
                <w:color w:val="000000"/>
                <w:sz w:val="28"/>
                <w:szCs w:val="28"/>
              </w:rPr>
              <w:t> </w:t>
            </w:r>
          </w:p>
        </w:tc>
        <w:tc>
          <w:tcPr>
            <w:tcW w:w="2268" w:type="dxa"/>
            <w:gridSpan w:val="3"/>
            <w:tcBorders>
              <w:top w:val="nil"/>
              <w:left w:val="nil"/>
              <w:bottom w:val="single" w:sz="4" w:space="0" w:color="auto"/>
              <w:right w:val="single" w:sz="8" w:space="0" w:color="auto"/>
            </w:tcBorders>
            <w:shd w:val="clear" w:color="auto" w:fill="auto"/>
            <w:vAlign w:val="bottom"/>
          </w:tcPr>
          <w:p w:rsidR="00872F98" w:rsidRPr="00872F98" w:rsidRDefault="00872F98" w:rsidP="00872F98">
            <w:pPr>
              <w:rPr>
                <w:b/>
                <w:bCs/>
                <w:color w:val="000000"/>
                <w:sz w:val="28"/>
                <w:szCs w:val="28"/>
              </w:rPr>
            </w:pPr>
            <w:r w:rsidRPr="00872F98">
              <w:rPr>
                <w:b/>
                <w:bCs/>
                <w:color w:val="000000"/>
                <w:sz w:val="28"/>
                <w:szCs w:val="28"/>
              </w:rPr>
              <w:t> </w:t>
            </w:r>
          </w:p>
        </w:tc>
      </w:tr>
      <w:tr w:rsidR="00872F98" w:rsidRPr="00872F98" w:rsidTr="00724E55">
        <w:trPr>
          <w:gridBefore w:val="1"/>
          <w:gridAfter w:val="1"/>
          <w:wBefore w:w="142" w:type="dxa"/>
          <w:wAfter w:w="615" w:type="dxa"/>
          <w:trHeight w:val="215"/>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13.</w:t>
            </w:r>
          </w:p>
        </w:tc>
        <w:tc>
          <w:tcPr>
            <w:tcW w:w="4678" w:type="dxa"/>
            <w:gridSpan w:val="3"/>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Чернянский район</w:t>
            </w:r>
          </w:p>
        </w:tc>
        <w:tc>
          <w:tcPr>
            <w:tcW w:w="2410" w:type="dxa"/>
            <w:tcBorders>
              <w:top w:val="nil"/>
              <w:left w:val="single" w:sz="8" w:space="0" w:color="auto"/>
              <w:bottom w:val="single" w:sz="4" w:space="0" w:color="auto"/>
              <w:right w:val="single" w:sz="8" w:space="0" w:color="auto"/>
            </w:tcBorders>
            <w:shd w:val="clear" w:color="auto" w:fill="auto"/>
            <w:vAlign w:val="bottom"/>
          </w:tcPr>
          <w:p w:rsidR="00872F98" w:rsidRPr="00872F98" w:rsidRDefault="00872F98" w:rsidP="00872F98">
            <w:pPr>
              <w:rPr>
                <w:b/>
                <w:bCs/>
                <w:color w:val="000000"/>
                <w:sz w:val="28"/>
                <w:szCs w:val="28"/>
              </w:rPr>
            </w:pPr>
            <w:r w:rsidRPr="00872F98">
              <w:rPr>
                <w:b/>
                <w:bCs/>
                <w:color w:val="000000"/>
                <w:sz w:val="28"/>
                <w:szCs w:val="28"/>
              </w:rPr>
              <w:t> </w:t>
            </w:r>
          </w:p>
        </w:tc>
        <w:tc>
          <w:tcPr>
            <w:tcW w:w="2268" w:type="dxa"/>
            <w:gridSpan w:val="3"/>
            <w:tcBorders>
              <w:top w:val="nil"/>
              <w:left w:val="nil"/>
              <w:bottom w:val="single" w:sz="4" w:space="0" w:color="auto"/>
              <w:right w:val="single" w:sz="8" w:space="0" w:color="auto"/>
            </w:tcBorders>
            <w:shd w:val="clear" w:color="auto" w:fill="auto"/>
            <w:vAlign w:val="bottom"/>
          </w:tcPr>
          <w:p w:rsidR="00872F98" w:rsidRPr="00872F98" w:rsidRDefault="00872F98" w:rsidP="00872F98">
            <w:pPr>
              <w:rPr>
                <w:b/>
                <w:bCs/>
                <w:color w:val="000000"/>
                <w:sz w:val="28"/>
                <w:szCs w:val="28"/>
              </w:rPr>
            </w:pPr>
            <w:r w:rsidRPr="00872F98">
              <w:rPr>
                <w:b/>
                <w:bCs/>
                <w:color w:val="000000"/>
                <w:sz w:val="28"/>
                <w:szCs w:val="28"/>
              </w:rPr>
              <w:t> </w:t>
            </w:r>
          </w:p>
        </w:tc>
      </w:tr>
      <w:tr w:rsidR="00872F98" w:rsidRPr="00872F98" w:rsidTr="00234F8F">
        <w:trPr>
          <w:gridBefore w:val="1"/>
          <w:gridAfter w:val="1"/>
          <w:wBefore w:w="142" w:type="dxa"/>
          <w:wAfter w:w="615" w:type="dxa"/>
          <w:trHeight w:val="306"/>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14.</w:t>
            </w:r>
          </w:p>
        </w:tc>
        <w:tc>
          <w:tcPr>
            <w:tcW w:w="4678" w:type="dxa"/>
            <w:gridSpan w:val="3"/>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Алексеевский городской округ</w:t>
            </w:r>
          </w:p>
        </w:tc>
        <w:tc>
          <w:tcPr>
            <w:tcW w:w="2410" w:type="dxa"/>
            <w:tcBorders>
              <w:top w:val="nil"/>
              <w:left w:val="single" w:sz="8" w:space="0" w:color="auto"/>
              <w:bottom w:val="single" w:sz="4" w:space="0" w:color="auto"/>
              <w:right w:val="single" w:sz="8" w:space="0" w:color="auto"/>
            </w:tcBorders>
            <w:shd w:val="clear" w:color="auto" w:fill="auto"/>
            <w:vAlign w:val="bottom"/>
          </w:tcPr>
          <w:p w:rsidR="00872F98" w:rsidRPr="00872F98" w:rsidRDefault="00872F98" w:rsidP="00872F98">
            <w:pPr>
              <w:rPr>
                <w:b/>
                <w:bCs/>
                <w:color w:val="000000"/>
                <w:sz w:val="28"/>
                <w:szCs w:val="28"/>
              </w:rPr>
            </w:pPr>
            <w:r w:rsidRPr="00872F98">
              <w:rPr>
                <w:b/>
                <w:bCs/>
                <w:color w:val="000000"/>
                <w:sz w:val="28"/>
                <w:szCs w:val="28"/>
              </w:rPr>
              <w:t> </w:t>
            </w:r>
          </w:p>
        </w:tc>
        <w:tc>
          <w:tcPr>
            <w:tcW w:w="2268" w:type="dxa"/>
            <w:gridSpan w:val="3"/>
            <w:tcBorders>
              <w:top w:val="nil"/>
              <w:left w:val="nil"/>
              <w:bottom w:val="single" w:sz="4" w:space="0" w:color="auto"/>
              <w:right w:val="single" w:sz="8" w:space="0" w:color="auto"/>
            </w:tcBorders>
            <w:shd w:val="clear" w:color="auto" w:fill="auto"/>
            <w:vAlign w:val="bottom"/>
          </w:tcPr>
          <w:p w:rsidR="00872F98" w:rsidRPr="00872F98" w:rsidRDefault="00872F98" w:rsidP="00872F98">
            <w:pPr>
              <w:rPr>
                <w:b/>
                <w:bCs/>
                <w:color w:val="000000"/>
                <w:sz w:val="28"/>
                <w:szCs w:val="28"/>
              </w:rPr>
            </w:pPr>
            <w:r w:rsidRPr="00872F98">
              <w:rPr>
                <w:b/>
                <w:bCs/>
                <w:color w:val="000000"/>
                <w:sz w:val="28"/>
                <w:szCs w:val="28"/>
              </w:rPr>
              <w:t> </w:t>
            </w:r>
          </w:p>
        </w:tc>
      </w:tr>
      <w:tr w:rsidR="00234F8F" w:rsidRPr="00872F98" w:rsidTr="00234F8F">
        <w:trPr>
          <w:gridBefore w:val="1"/>
          <w:gridAfter w:val="1"/>
          <w:wBefore w:w="142" w:type="dxa"/>
          <w:wAfter w:w="615" w:type="dxa"/>
          <w:trHeight w:val="142"/>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34F8F" w:rsidRPr="00872F98" w:rsidRDefault="00234F8F" w:rsidP="00234F8F">
            <w:pPr>
              <w:jc w:val="center"/>
              <w:rPr>
                <w:b/>
                <w:bCs/>
                <w:sz w:val="28"/>
                <w:szCs w:val="28"/>
              </w:rPr>
            </w:pPr>
            <w:r>
              <w:rPr>
                <w:b/>
                <w:bCs/>
                <w:sz w:val="28"/>
                <w:szCs w:val="28"/>
              </w:rPr>
              <w:t>1</w:t>
            </w: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34F8F" w:rsidRPr="00872F98" w:rsidRDefault="00234F8F" w:rsidP="00234F8F">
            <w:pPr>
              <w:jc w:val="center"/>
              <w:rPr>
                <w:b/>
                <w:bCs/>
                <w:sz w:val="26"/>
                <w:szCs w:val="26"/>
              </w:rPr>
            </w:pPr>
            <w:r>
              <w:rPr>
                <w:b/>
                <w:bCs/>
                <w:sz w:val="26"/>
                <w:szCs w:val="26"/>
              </w:rPr>
              <w:t>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tcPr>
          <w:p w:rsidR="00234F8F" w:rsidRPr="00872F98" w:rsidRDefault="00234F8F" w:rsidP="00234F8F">
            <w:pPr>
              <w:jc w:val="center"/>
              <w:rPr>
                <w:b/>
                <w:bCs/>
                <w:color w:val="000000"/>
                <w:sz w:val="28"/>
                <w:szCs w:val="28"/>
              </w:rPr>
            </w:pPr>
            <w:r>
              <w:rPr>
                <w:b/>
                <w:bCs/>
                <w:color w:val="000000"/>
                <w:sz w:val="28"/>
                <w:szCs w:val="28"/>
              </w:rPr>
              <w:t>3</w:t>
            </w:r>
          </w:p>
        </w:tc>
        <w:tc>
          <w:tcPr>
            <w:tcW w:w="2268"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34F8F" w:rsidRPr="00872F98" w:rsidRDefault="00234F8F" w:rsidP="00234F8F">
            <w:pPr>
              <w:jc w:val="center"/>
              <w:rPr>
                <w:b/>
                <w:bCs/>
                <w:color w:val="000000"/>
                <w:sz w:val="28"/>
                <w:szCs w:val="28"/>
              </w:rPr>
            </w:pPr>
            <w:r>
              <w:rPr>
                <w:b/>
                <w:bCs/>
                <w:color w:val="000000"/>
                <w:sz w:val="28"/>
                <w:szCs w:val="28"/>
              </w:rPr>
              <w:t>4</w:t>
            </w:r>
          </w:p>
        </w:tc>
      </w:tr>
      <w:tr w:rsidR="00872F98" w:rsidRPr="00872F98" w:rsidTr="00724E55">
        <w:trPr>
          <w:gridBefore w:val="1"/>
          <w:gridAfter w:val="1"/>
          <w:wBefore w:w="142" w:type="dxa"/>
          <w:wAfter w:w="615" w:type="dxa"/>
          <w:trHeight w:val="142"/>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15.</w:t>
            </w:r>
          </w:p>
        </w:tc>
        <w:tc>
          <w:tcPr>
            <w:tcW w:w="4678" w:type="dxa"/>
            <w:gridSpan w:val="3"/>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город Белгород</w:t>
            </w:r>
          </w:p>
        </w:tc>
        <w:tc>
          <w:tcPr>
            <w:tcW w:w="2410" w:type="dxa"/>
            <w:tcBorders>
              <w:top w:val="nil"/>
              <w:left w:val="single" w:sz="8" w:space="0" w:color="auto"/>
              <w:bottom w:val="single" w:sz="4" w:space="0" w:color="auto"/>
              <w:right w:val="single" w:sz="8" w:space="0" w:color="auto"/>
            </w:tcBorders>
            <w:shd w:val="clear" w:color="auto" w:fill="auto"/>
            <w:vAlign w:val="bottom"/>
          </w:tcPr>
          <w:p w:rsidR="00872F98" w:rsidRPr="00872F98" w:rsidRDefault="00872F98" w:rsidP="00872F98">
            <w:pPr>
              <w:jc w:val="right"/>
              <w:rPr>
                <w:b/>
                <w:bCs/>
                <w:color w:val="000000"/>
                <w:sz w:val="28"/>
                <w:szCs w:val="28"/>
              </w:rPr>
            </w:pPr>
            <w:r w:rsidRPr="00872F98">
              <w:rPr>
                <w:b/>
                <w:bCs/>
                <w:color w:val="000000"/>
                <w:sz w:val="28"/>
                <w:szCs w:val="28"/>
              </w:rPr>
              <w:t>29 561,3</w:t>
            </w:r>
          </w:p>
        </w:tc>
        <w:tc>
          <w:tcPr>
            <w:tcW w:w="2268" w:type="dxa"/>
            <w:gridSpan w:val="3"/>
            <w:tcBorders>
              <w:top w:val="nil"/>
              <w:left w:val="nil"/>
              <w:bottom w:val="single" w:sz="4" w:space="0" w:color="auto"/>
              <w:right w:val="single" w:sz="8" w:space="0" w:color="auto"/>
            </w:tcBorders>
            <w:shd w:val="clear" w:color="auto" w:fill="auto"/>
            <w:vAlign w:val="bottom"/>
          </w:tcPr>
          <w:p w:rsidR="00872F98" w:rsidRPr="00872F98" w:rsidRDefault="00872F98" w:rsidP="00872F98">
            <w:pPr>
              <w:rPr>
                <w:b/>
                <w:bCs/>
                <w:color w:val="000000"/>
                <w:sz w:val="28"/>
                <w:szCs w:val="28"/>
              </w:rPr>
            </w:pPr>
            <w:r w:rsidRPr="00872F98">
              <w:rPr>
                <w:b/>
                <w:bCs/>
                <w:color w:val="000000"/>
                <w:sz w:val="28"/>
                <w:szCs w:val="28"/>
              </w:rPr>
              <w:t> </w:t>
            </w:r>
          </w:p>
        </w:tc>
      </w:tr>
      <w:tr w:rsidR="00872F98" w:rsidRPr="00872F98" w:rsidTr="00724E55">
        <w:trPr>
          <w:gridBefore w:val="1"/>
          <w:gridAfter w:val="1"/>
          <w:wBefore w:w="142" w:type="dxa"/>
          <w:wAfter w:w="615" w:type="dxa"/>
          <w:trHeight w:val="357"/>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16.</w:t>
            </w:r>
          </w:p>
        </w:tc>
        <w:tc>
          <w:tcPr>
            <w:tcW w:w="4678" w:type="dxa"/>
            <w:gridSpan w:val="3"/>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Валуйский городской округ</w:t>
            </w:r>
          </w:p>
        </w:tc>
        <w:tc>
          <w:tcPr>
            <w:tcW w:w="2410" w:type="dxa"/>
            <w:tcBorders>
              <w:top w:val="nil"/>
              <w:left w:val="single" w:sz="8" w:space="0" w:color="auto"/>
              <w:bottom w:val="single" w:sz="4" w:space="0" w:color="auto"/>
              <w:right w:val="single" w:sz="8" w:space="0" w:color="auto"/>
            </w:tcBorders>
            <w:shd w:val="clear" w:color="auto" w:fill="auto"/>
            <w:vAlign w:val="bottom"/>
          </w:tcPr>
          <w:p w:rsidR="00872F98" w:rsidRPr="00872F98" w:rsidRDefault="00872F98" w:rsidP="00872F98">
            <w:pPr>
              <w:rPr>
                <w:b/>
                <w:bCs/>
                <w:color w:val="000000"/>
                <w:sz w:val="28"/>
                <w:szCs w:val="28"/>
              </w:rPr>
            </w:pPr>
            <w:r w:rsidRPr="00872F98">
              <w:rPr>
                <w:b/>
                <w:bCs/>
                <w:color w:val="000000"/>
                <w:sz w:val="28"/>
                <w:szCs w:val="28"/>
              </w:rPr>
              <w:t> </w:t>
            </w:r>
          </w:p>
        </w:tc>
        <w:tc>
          <w:tcPr>
            <w:tcW w:w="2268" w:type="dxa"/>
            <w:gridSpan w:val="3"/>
            <w:tcBorders>
              <w:top w:val="nil"/>
              <w:left w:val="nil"/>
              <w:bottom w:val="single" w:sz="4" w:space="0" w:color="auto"/>
              <w:right w:val="single" w:sz="8" w:space="0" w:color="auto"/>
            </w:tcBorders>
            <w:shd w:val="clear" w:color="auto" w:fill="auto"/>
            <w:vAlign w:val="bottom"/>
          </w:tcPr>
          <w:p w:rsidR="00872F98" w:rsidRPr="00872F98" w:rsidRDefault="00872F98" w:rsidP="00872F98">
            <w:pPr>
              <w:rPr>
                <w:b/>
                <w:bCs/>
                <w:color w:val="000000"/>
                <w:sz w:val="28"/>
                <w:szCs w:val="28"/>
              </w:rPr>
            </w:pPr>
            <w:r w:rsidRPr="00872F98">
              <w:rPr>
                <w:b/>
                <w:bCs/>
                <w:color w:val="000000"/>
                <w:sz w:val="28"/>
                <w:szCs w:val="28"/>
              </w:rPr>
              <w:t> </w:t>
            </w:r>
          </w:p>
        </w:tc>
      </w:tr>
      <w:tr w:rsidR="00872F98" w:rsidRPr="00872F98" w:rsidTr="00724E55">
        <w:trPr>
          <w:gridBefore w:val="1"/>
          <w:gridAfter w:val="1"/>
          <w:wBefore w:w="142" w:type="dxa"/>
          <w:wAfter w:w="615" w:type="dxa"/>
          <w:trHeight w:val="405"/>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17.</w:t>
            </w:r>
          </w:p>
        </w:tc>
        <w:tc>
          <w:tcPr>
            <w:tcW w:w="4678" w:type="dxa"/>
            <w:gridSpan w:val="3"/>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Грайворонский городской округ</w:t>
            </w:r>
          </w:p>
        </w:tc>
        <w:tc>
          <w:tcPr>
            <w:tcW w:w="2410" w:type="dxa"/>
            <w:tcBorders>
              <w:top w:val="nil"/>
              <w:left w:val="single" w:sz="8" w:space="0" w:color="auto"/>
              <w:bottom w:val="single" w:sz="4" w:space="0" w:color="auto"/>
              <w:right w:val="single" w:sz="8" w:space="0" w:color="auto"/>
            </w:tcBorders>
            <w:shd w:val="clear" w:color="auto" w:fill="auto"/>
            <w:vAlign w:val="bottom"/>
          </w:tcPr>
          <w:p w:rsidR="00872F98" w:rsidRPr="00872F98" w:rsidRDefault="00872F98" w:rsidP="00872F98">
            <w:pPr>
              <w:jc w:val="right"/>
              <w:rPr>
                <w:b/>
                <w:bCs/>
                <w:color w:val="000000"/>
                <w:sz w:val="28"/>
                <w:szCs w:val="28"/>
              </w:rPr>
            </w:pPr>
            <w:r w:rsidRPr="00872F98">
              <w:rPr>
                <w:b/>
                <w:bCs/>
                <w:color w:val="000000"/>
                <w:sz w:val="28"/>
                <w:szCs w:val="28"/>
              </w:rPr>
              <w:t>32 607,3</w:t>
            </w:r>
          </w:p>
        </w:tc>
        <w:tc>
          <w:tcPr>
            <w:tcW w:w="2268" w:type="dxa"/>
            <w:gridSpan w:val="3"/>
            <w:tcBorders>
              <w:top w:val="nil"/>
              <w:left w:val="nil"/>
              <w:bottom w:val="single" w:sz="4" w:space="0" w:color="auto"/>
              <w:right w:val="single" w:sz="8" w:space="0" w:color="auto"/>
            </w:tcBorders>
            <w:shd w:val="clear" w:color="auto" w:fill="auto"/>
            <w:vAlign w:val="bottom"/>
          </w:tcPr>
          <w:p w:rsidR="00872F98" w:rsidRPr="00872F98" w:rsidRDefault="00872F98" w:rsidP="00872F98">
            <w:pPr>
              <w:rPr>
                <w:b/>
                <w:bCs/>
                <w:color w:val="000000"/>
                <w:sz w:val="28"/>
                <w:szCs w:val="28"/>
              </w:rPr>
            </w:pPr>
            <w:r w:rsidRPr="00872F98">
              <w:rPr>
                <w:b/>
                <w:bCs/>
                <w:color w:val="000000"/>
                <w:sz w:val="28"/>
                <w:szCs w:val="28"/>
              </w:rPr>
              <w:t> </w:t>
            </w:r>
          </w:p>
        </w:tc>
      </w:tr>
      <w:tr w:rsidR="00872F98" w:rsidRPr="00872F98" w:rsidTr="00575FC0">
        <w:trPr>
          <w:gridBefore w:val="1"/>
          <w:gridAfter w:val="1"/>
          <w:wBefore w:w="142" w:type="dxa"/>
          <w:wAfter w:w="615" w:type="dxa"/>
          <w:trHeight w:val="70"/>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18.</w:t>
            </w:r>
          </w:p>
        </w:tc>
        <w:tc>
          <w:tcPr>
            <w:tcW w:w="4678" w:type="dxa"/>
            <w:gridSpan w:val="3"/>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Губкинский городской округ</w:t>
            </w:r>
          </w:p>
        </w:tc>
        <w:tc>
          <w:tcPr>
            <w:tcW w:w="2410" w:type="dxa"/>
            <w:tcBorders>
              <w:top w:val="nil"/>
              <w:left w:val="single" w:sz="8" w:space="0" w:color="auto"/>
              <w:bottom w:val="single" w:sz="4" w:space="0" w:color="auto"/>
              <w:right w:val="single" w:sz="8" w:space="0" w:color="auto"/>
            </w:tcBorders>
            <w:shd w:val="clear" w:color="auto" w:fill="auto"/>
            <w:vAlign w:val="bottom"/>
          </w:tcPr>
          <w:p w:rsidR="00872F98" w:rsidRPr="00872F98" w:rsidRDefault="00872F98" w:rsidP="00872F98">
            <w:pPr>
              <w:rPr>
                <w:b/>
                <w:bCs/>
                <w:color w:val="000000"/>
                <w:sz w:val="28"/>
                <w:szCs w:val="28"/>
              </w:rPr>
            </w:pPr>
            <w:r w:rsidRPr="00872F98">
              <w:rPr>
                <w:b/>
                <w:bCs/>
                <w:color w:val="000000"/>
                <w:sz w:val="28"/>
                <w:szCs w:val="28"/>
              </w:rPr>
              <w:t> </w:t>
            </w:r>
          </w:p>
        </w:tc>
        <w:tc>
          <w:tcPr>
            <w:tcW w:w="2268" w:type="dxa"/>
            <w:gridSpan w:val="3"/>
            <w:tcBorders>
              <w:top w:val="nil"/>
              <w:left w:val="nil"/>
              <w:bottom w:val="single" w:sz="4" w:space="0" w:color="auto"/>
              <w:right w:val="single" w:sz="8" w:space="0" w:color="auto"/>
            </w:tcBorders>
            <w:shd w:val="clear" w:color="auto" w:fill="auto"/>
            <w:vAlign w:val="bottom"/>
          </w:tcPr>
          <w:p w:rsidR="00872F98" w:rsidRPr="00872F98" w:rsidRDefault="00872F98" w:rsidP="00872F98">
            <w:pPr>
              <w:jc w:val="right"/>
              <w:rPr>
                <w:b/>
                <w:bCs/>
                <w:color w:val="000000"/>
                <w:sz w:val="28"/>
                <w:szCs w:val="28"/>
              </w:rPr>
            </w:pPr>
            <w:r w:rsidRPr="00872F98">
              <w:rPr>
                <w:b/>
                <w:bCs/>
                <w:color w:val="000000"/>
                <w:sz w:val="28"/>
                <w:szCs w:val="28"/>
              </w:rPr>
              <w:t>10 100,7</w:t>
            </w:r>
          </w:p>
        </w:tc>
      </w:tr>
      <w:tr w:rsidR="00872F98" w:rsidRPr="00872F98" w:rsidTr="00575FC0">
        <w:trPr>
          <w:gridBefore w:val="1"/>
          <w:gridAfter w:val="1"/>
          <w:wBefore w:w="142" w:type="dxa"/>
          <w:wAfter w:w="615" w:type="dxa"/>
          <w:trHeight w:val="70"/>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19.</w:t>
            </w:r>
          </w:p>
        </w:tc>
        <w:tc>
          <w:tcPr>
            <w:tcW w:w="4678" w:type="dxa"/>
            <w:gridSpan w:val="3"/>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Новооскольский городской округ</w:t>
            </w:r>
          </w:p>
        </w:tc>
        <w:tc>
          <w:tcPr>
            <w:tcW w:w="2410" w:type="dxa"/>
            <w:tcBorders>
              <w:top w:val="nil"/>
              <w:left w:val="single" w:sz="8" w:space="0" w:color="auto"/>
              <w:bottom w:val="single" w:sz="4" w:space="0" w:color="auto"/>
              <w:right w:val="single" w:sz="8" w:space="0" w:color="auto"/>
            </w:tcBorders>
            <w:shd w:val="clear" w:color="auto" w:fill="auto"/>
            <w:vAlign w:val="bottom"/>
          </w:tcPr>
          <w:p w:rsidR="00872F98" w:rsidRPr="00872F98" w:rsidRDefault="00872F98" w:rsidP="00872F98">
            <w:pPr>
              <w:rPr>
                <w:b/>
                <w:bCs/>
                <w:color w:val="000000"/>
                <w:sz w:val="28"/>
                <w:szCs w:val="28"/>
              </w:rPr>
            </w:pPr>
            <w:r w:rsidRPr="00872F98">
              <w:rPr>
                <w:b/>
                <w:bCs/>
                <w:color w:val="000000"/>
                <w:sz w:val="28"/>
                <w:szCs w:val="28"/>
              </w:rPr>
              <w:t> </w:t>
            </w:r>
          </w:p>
        </w:tc>
        <w:tc>
          <w:tcPr>
            <w:tcW w:w="2268" w:type="dxa"/>
            <w:gridSpan w:val="3"/>
            <w:tcBorders>
              <w:top w:val="nil"/>
              <w:left w:val="nil"/>
              <w:bottom w:val="single" w:sz="4" w:space="0" w:color="auto"/>
              <w:right w:val="single" w:sz="8" w:space="0" w:color="auto"/>
            </w:tcBorders>
            <w:shd w:val="clear" w:color="auto" w:fill="auto"/>
            <w:vAlign w:val="bottom"/>
          </w:tcPr>
          <w:p w:rsidR="00872F98" w:rsidRPr="00872F98" w:rsidRDefault="00872F98" w:rsidP="00872F98">
            <w:pPr>
              <w:rPr>
                <w:b/>
                <w:bCs/>
                <w:color w:val="000000"/>
                <w:sz w:val="28"/>
                <w:szCs w:val="28"/>
              </w:rPr>
            </w:pPr>
            <w:r w:rsidRPr="00872F98">
              <w:rPr>
                <w:b/>
                <w:bCs/>
                <w:color w:val="000000"/>
                <w:sz w:val="28"/>
                <w:szCs w:val="28"/>
              </w:rPr>
              <w:t> </w:t>
            </w:r>
          </w:p>
        </w:tc>
      </w:tr>
      <w:tr w:rsidR="00872F98" w:rsidRPr="00872F98" w:rsidTr="00724E55">
        <w:trPr>
          <w:gridBefore w:val="1"/>
          <w:gridAfter w:val="1"/>
          <w:wBefore w:w="142" w:type="dxa"/>
          <w:wAfter w:w="615" w:type="dxa"/>
          <w:trHeight w:val="310"/>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20.</w:t>
            </w:r>
          </w:p>
        </w:tc>
        <w:tc>
          <w:tcPr>
            <w:tcW w:w="4678" w:type="dxa"/>
            <w:gridSpan w:val="3"/>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Старооскольский городской округ</w:t>
            </w:r>
          </w:p>
        </w:tc>
        <w:tc>
          <w:tcPr>
            <w:tcW w:w="2410" w:type="dxa"/>
            <w:tcBorders>
              <w:top w:val="nil"/>
              <w:left w:val="single" w:sz="8" w:space="0" w:color="auto"/>
              <w:bottom w:val="single" w:sz="4" w:space="0" w:color="auto"/>
              <w:right w:val="single" w:sz="8" w:space="0" w:color="auto"/>
            </w:tcBorders>
            <w:shd w:val="clear" w:color="auto" w:fill="auto"/>
            <w:vAlign w:val="bottom"/>
          </w:tcPr>
          <w:p w:rsidR="00872F98" w:rsidRPr="00872F98" w:rsidRDefault="00872F98" w:rsidP="00872F98">
            <w:pPr>
              <w:rPr>
                <w:b/>
                <w:bCs/>
                <w:color w:val="000000"/>
                <w:sz w:val="28"/>
                <w:szCs w:val="28"/>
              </w:rPr>
            </w:pPr>
            <w:r w:rsidRPr="00872F98">
              <w:rPr>
                <w:b/>
                <w:bCs/>
                <w:color w:val="000000"/>
                <w:sz w:val="28"/>
                <w:szCs w:val="28"/>
              </w:rPr>
              <w:t> </w:t>
            </w:r>
          </w:p>
        </w:tc>
        <w:tc>
          <w:tcPr>
            <w:tcW w:w="2268" w:type="dxa"/>
            <w:gridSpan w:val="3"/>
            <w:tcBorders>
              <w:top w:val="nil"/>
              <w:left w:val="nil"/>
              <w:bottom w:val="single" w:sz="4" w:space="0" w:color="auto"/>
              <w:right w:val="single" w:sz="8" w:space="0" w:color="auto"/>
            </w:tcBorders>
            <w:shd w:val="clear" w:color="auto" w:fill="auto"/>
            <w:vAlign w:val="bottom"/>
          </w:tcPr>
          <w:p w:rsidR="00872F98" w:rsidRPr="00872F98" w:rsidRDefault="00872F98" w:rsidP="00872F98">
            <w:pPr>
              <w:rPr>
                <w:b/>
                <w:bCs/>
                <w:color w:val="000000"/>
                <w:sz w:val="28"/>
                <w:szCs w:val="28"/>
              </w:rPr>
            </w:pPr>
            <w:r w:rsidRPr="00872F98">
              <w:rPr>
                <w:b/>
                <w:bCs/>
                <w:color w:val="000000"/>
                <w:sz w:val="28"/>
                <w:szCs w:val="28"/>
              </w:rPr>
              <w:t> </w:t>
            </w:r>
          </w:p>
        </w:tc>
      </w:tr>
      <w:tr w:rsidR="00872F98" w:rsidRPr="00872F98" w:rsidTr="00724E55">
        <w:trPr>
          <w:gridBefore w:val="1"/>
          <w:gridAfter w:val="1"/>
          <w:wBefore w:w="142" w:type="dxa"/>
          <w:wAfter w:w="615" w:type="dxa"/>
          <w:trHeight w:val="369"/>
        </w:trPr>
        <w:tc>
          <w:tcPr>
            <w:tcW w:w="709" w:type="dxa"/>
            <w:tcBorders>
              <w:top w:val="nil"/>
              <w:left w:val="single" w:sz="8" w:space="0" w:color="auto"/>
              <w:bottom w:val="nil"/>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21.</w:t>
            </w:r>
          </w:p>
        </w:tc>
        <w:tc>
          <w:tcPr>
            <w:tcW w:w="4678" w:type="dxa"/>
            <w:gridSpan w:val="3"/>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Шебекинский городской округ</w:t>
            </w:r>
          </w:p>
        </w:tc>
        <w:tc>
          <w:tcPr>
            <w:tcW w:w="2410" w:type="dxa"/>
            <w:tcBorders>
              <w:top w:val="nil"/>
              <w:left w:val="single" w:sz="8" w:space="0" w:color="auto"/>
              <w:bottom w:val="single" w:sz="4" w:space="0" w:color="auto"/>
              <w:right w:val="single" w:sz="8" w:space="0" w:color="auto"/>
            </w:tcBorders>
            <w:shd w:val="clear" w:color="auto" w:fill="auto"/>
            <w:vAlign w:val="bottom"/>
          </w:tcPr>
          <w:p w:rsidR="00872F98" w:rsidRPr="00872F98" w:rsidRDefault="00872F98" w:rsidP="00872F98">
            <w:pPr>
              <w:jc w:val="right"/>
              <w:rPr>
                <w:b/>
                <w:bCs/>
                <w:color w:val="000000"/>
                <w:sz w:val="28"/>
                <w:szCs w:val="28"/>
              </w:rPr>
            </w:pPr>
            <w:r w:rsidRPr="00872F98">
              <w:rPr>
                <w:b/>
                <w:bCs/>
                <w:color w:val="000000"/>
                <w:sz w:val="28"/>
                <w:szCs w:val="28"/>
              </w:rPr>
              <w:t>144 194,7</w:t>
            </w:r>
          </w:p>
        </w:tc>
        <w:tc>
          <w:tcPr>
            <w:tcW w:w="2268" w:type="dxa"/>
            <w:gridSpan w:val="3"/>
            <w:tcBorders>
              <w:top w:val="nil"/>
              <w:left w:val="nil"/>
              <w:bottom w:val="single" w:sz="4" w:space="0" w:color="auto"/>
              <w:right w:val="single" w:sz="8" w:space="0" w:color="auto"/>
            </w:tcBorders>
            <w:shd w:val="clear" w:color="auto" w:fill="auto"/>
            <w:vAlign w:val="bottom"/>
          </w:tcPr>
          <w:p w:rsidR="00872F98" w:rsidRPr="00872F98" w:rsidRDefault="00872F98" w:rsidP="00872F98">
            <w:pPr>
              <w:jc w:val="right"/>
              <w:rPr>
                <w:b/>
                <w:bCs/>
                <w:color w:val="000000"/>
                <w:sz w:val="28"/>
                <w:szCs w:val="28"/>
              </w:rPr>
            </w:pPr>
            <w:r w:rsidRPr="00872F98">
              <w:rPr>
                <w:b/>
                <w:bCs/>
                <w:color w:val="000000"/>
                <w:sz w:val="28"/>
                <w:szCs w:val="28"/>
              </w:rPr>
              <w:t>11 085,7</w:t>
            </w:r>
          </w:p>
        </w:tc>
      </w:tr>
      <w:tr w:rsidR="00872F98" w:rsidRPr="00872F98" w:rsidTr="00724E55">
        <w:trPr>
          <w:gridBefore w:val="1"/>
          <w:gridAfter w:val="1"/>
          <w:wBefore w:w="142" w:type="dxa"/>
          <w:wAfter w:w="615" w:type="dxa"/>
          <w:trHeight w:val="275"/>
        </w:trPr>
        <w:tc>
          <w:tcPr>
            <w:tcW w:w="709"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22.</w:t>
            </w:r>
          </w:p>
        </w:tc>
        <w:tc>
          <w:tcPr>
            <w:tcW w:w="4678" w:type="dxa"/>
            <w:gridSpan w:val="3"/>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Яковлевский городской округ</w:t>
            </w:r>
          </w:p>
        </w:tc>
        <w:tc>
          <w:tcPr>
            <w:tcW w:w="2410" w:type="dxa"/>
            <w:tcBorders>
              <w:top w:val="nil"/>
              <w:left w:val="single" w:sz="8" w:space="0" w:color="auto"/>
              <w:bottom w:val="nil"/>
              <w:right w:val="single" w:sz="8" w:space="0" w:color="auto"/>
            </w:tcBorders>
            <w:shd w:val="clear" w:color="auto" w:fill="auto"/>
            <w:vAlign w:val="bottom"/>
          </w:tcPr>
          <w:p w:rsidR="00872F98" w:rsidRPr="00872F98" w:rsidRDefault="00872F98" w:rsidP="00872F98">
            <w:pPr>
              <w:jc w:val="right"/>
              <w:rPr>
                <w:b/>
                <w:bCs/>
                <w:color w:val="000000"/>
                <w:sz w:val="28"/>
                <w:szCs w:val="28"/>
              </w:rPr>
            </w:pPr>
            <w:r w:rsidRPr="00872F98">
              <w:rPr>
                <w:b/>
                <w:bCs/>
                <w:color w:val="000000"/>
                <w:sz w:val="28"/>
                <w:szCs w:val="28"/>
              </w:rPr>
              <w:t>1 604,8</w:t>
            </w:r>
          </w:p>
        </w:tc>
        <w:tc>
          <w:tcPr>
            <w:tcW w:w="2268" w:type="dxa"/>
            <w:gridSpan w:val="3"/>
            <w:tcBorders>
              <w:top w:val="nil"/>
              <w:left w:val="nil"/>
              <w:bottom w:val="nil"/>
              <w:right w:val="single" w:sz="8" w:space="0" w:color="auto"/>
            </w:tcBorders>
            <w:shd w:val="clear" w:color="auto" w:fill="auto"/>
            <w:vAlign w:val="bottom"/>
          </w:tcPr>
          <w:p w:rsidR="00872F98" w:rsidRPr="00872F98" w:rsidRDefault="00872F98" w:rsidP="00872F98">
            <w:pPr>
              <w:rPr>
                <w:b/>
                <w:bCs/>
                <w:color w:val="000000"/>
                <w:sz w:val="28"/>
                <w:szCs w:val="28"/>
              </w:rPr>
            </w:pPr>
            <w:r w:rsidRPr="00872F98">
              <w:rPr>
                <w:b/>
                <w:bCs/>
                <w:color w:val="000000"/>
                <w:sz w:val="28"/>
                <w:szCs w:val="28"/>
              </w:rPr>
              <w:t> </w:t>
            </w:r>
          </w:p>
        </w:tc>
      </w:tr>
      <w:tr w:rsidR="00872F98" w:rsidRPr="00872F98" w:rsidTr="00575FC0">
        <w:trPr>
          <w:gridBefore w:val="1"/>
          <w:gridAfter w:val="1"/>
          <w:wBefore w:w="142" w:type="dxa"/>
          <w:wAfter w:w="615" w:type="dxa"/>
          <w:trHeight w:val="60"/>
        </w:trPr>
        <w:tc>
          <w:tcPr>
            <w:tcW w:w="5387" w:type="dxa"/>
            <w:gridSpan w:val="4"/>
            <w:tcBorders>
              <w:top w:val="single" w:sz="8" w:space="0" w:color="auto"/>
              <w:left w:val="single" w:sz="8" w:space="0" w:color="auto"/>
              <w:bottom w:val="single" w:sz="8" w:space="0" w:color="auto"/>
              <w:right w:val="single" w:sz="8" w:space="0" w:color="000000"/>
            </w:tcBorders>
            <w:shd w:val="clear" w:color="000000" w:fill="FFFFFF"/>
            <w:vAlign w:val="center"/>
            <w:hideMark/>
          </w:tcPr>
          <w:p w:rsidR="00872F98" w:rsidRPr="00872F98" w:rsidRDefault="00872F98" w:rsidP="00872F98">
            <w:pPr>
              <w:jc w:val="center"/>
              <w:rPr>
                <w:b/>
                <w:bCs/>
                <w:sz w:val="28"/>
                <w:szCs w:val="28"/>
              </w:rPr>
            </w:pPr>
            <w:r w:rsidRPr="00872F98">
              <w:rPr>
                <w:b/>
                <w:bCs/>
                <w:sz w:val="28"/>
                <w:szCs w:val="28"/>
              </w:rPr>
              <w:t xml:space="preserve">В   </w:t>
            </w:r>
            <w:proofErr w:type="gramStart"/>
            <w:r w:rsidRPr="00872F98">
              <w:rPr>
                <w:b/>
                <w:bCs/>
                <w:sz w:val="28"/>
                <w:szCs w:val="28"/>
              </w:rPr>
              <w:t>С</w:t>
            </w:r>
            <w:proofErr w:type="gramEnd"/>
            <w:r w:rsidRPr="00872F98">
              <w:rPr>
                <w:b/>
                <w:bCs/>
                <w:sz w:val="28"/>
                <w:szCs w:val="28"/>
              </w:rPr>
              <w:t xml:space="preserve">   Е   Г   О</w:t>
            </w:r>
          </w:p>
        </w:tc>
        <w:tc>
          <w:tcPr>
            <w:tcW w:w="2410" w:type="dxa"/>
            <w:tcBorders>
              <w:top w:val="single" w:sz="8" w:space="0" w:color="auto"/>
              <w:left w:val="single" w:sz="8" w:space="0" w:color="auto"/>
              <w:bottom w:val="single" w:sz="8" w:space="0" w:color="auto"/>
              <w:right w:val="single" w:sz="8" w:space="0" w:color="auto"/>
            </w:tcBorders>
            <w:shd w:val="clear" w:color="000000" w:fill="FFFFFF"/>
            <w:vAlign w:val="center"/>
          </w:tcPr>
          <w:p w:rsidR="00872F98" w:rsidRPr="00872F98" w:rsidRDefault="00872F98" w:rsidP="00872F98">
            <w:pPr>
              <w:jc w:val="right"/>
              <w:rPr>
                <w:b/>
                <w:bCs/>
                <w:sz w:val="28"/>
                <w:szCs w:val="28"/>
              </w:rPr>
            </w:pPr>
            <w:r w:rsidRPr="00872F98">
              <w:rPr>
                <w:b/>
                <w:bCs/>
                <w:sz w:val="28"/>
                <w:szCs w:val="28"/>
              </w:rPr>
              <w:t>220 205,2</w:t>
            </w:r>
          </w:p>
        </w:tc>
        <w:tc>
          <w:tcPr>
            <w:tcW w:w="2268" w:type="dxa"/>
            <w:gridSpan w:val="3"/>
            <w:tcBorders>
              <w:top w:val="single" w:sz="8" w:space="0" w:color="auto"/>
              <w:left w:val="nil"/>
              <w:bottom w:val="single" w:sz="8" w:space="0" w:color="auto"/>
              <w:right w:val="single" w:sz="8" w:space="0" w:color="auto"/>
            </w:tcBorders>
            <w:shd w:val="clear" w:color="000000" w:fill="FFFFFF"/>
            <w:vAlign w:val="center"/>
          </w:tcPr>
          <w:p w:rsidR="00872F98" w:rsidRPr="00872F98" w:rsidRDefault="00872F98" w:rsidP="00872F98">
            <w:pPr>
              <w:jc w:val="right"/>
              <w:rPr>
                <w:b/>
                <w:bCs/>
                <w:sz w:val="28"/>
                <w:szCs w:val="28"/>
              </w:rPr>
            </w:pPr>
            <w:r w:rsidRPr="00872F98">
              <w:rPr>
                <w:b/>
                <w:bCs/>
                <w:sz w:val="28"/>
                <w:szCs w:val="28"/>
              </w:rPr>
              <w:t>35 173,4»;</w:t>
            </w:r>
          </w:p>
        </w:tc>
      </w:tr>
    </w:tbl>
    <w:p w:rsidR="008474AA" w:rsidRDefault="008474AA" w:rsidP="00872F98">
      <w:pPr>
        <w:rPr>
          <w:rFonts w:eastAsiaTheme="minorHAnsi"/>
          <w:sz w:val="28"/>
          <w:szCs w:val="28"/>
          <w:lang w:eastAsia="en-US"/>
        </w:rPr>
      </w:pPr>
    </w:p>
    <w:p w:rsidR="00872F98" w:rsidRPr="00872F98" w:rsidRDefault="008474AA" w:rsidP="00872F98">
      <w:pPr>
        <w:rPr>
          <w:sz w:val="28"/>
          <w:szCs w:val="20"/>
        </w:rPr>
      </w:pPr>
      <w:r>
        <w:rPr>
          <w:rFonts w:eastAsiaTheme="minorHAnsi"/>
          <w:sz w:val="28"/>
          <w:szCs w:val="28"/>
          <w:lang w:eastAsia="en-US"/>
        </w:rPr>
        <w:t>4</w:t>
      </w:r>
      <w:r w:rsidR="00DE17E8">
        <w:rPr>
          <w:rFonts w:eastAsiaTheme="minorHAnsi"/>
          <w:sz w:val="28"/>
          <w:szCs w:val="28"/>
          <w:lang w:eastAsia="en-US"/>
        </w:rPr>
        <w:t>8</w:t>
      </w:r>
      <w:r w:rsidR="00872F98" w:rsidRPr="00872F98">
        <w:rPr>
          <w:rFonts w:eastAsiaTheme="minorHAnsi"/>
          <w:sz w:val="28"/>
          <w:szCs w:val="28"/>
          <w:lang w:eastAsia="en-US"/>
        </w:rPr>
        <w:t>)</w:t>
      </w:r>
      <w:r w:rsidR="00872F98" w:rsidRPr="00872F98">
        <w:rPr>
          <w:sz w:val="28"/>
          <w:szCs w:val="20"/>
        </w:rPr>
        <w:t xml:space="preserve"> таблицу 99 приложения 16 изложить в следующей редакции:</w:t>
      </w:r>
    </w:p>
    <w:p w:rsidR="00872F98" w:rsidRPr="00872F98" w:rsidRDefault="00872F98" w:rsidP="00872F98">
      <w:pPr>
        <w:rPr>
          <w:sz w:val="28"/>
          <w:szCs w:val="20"/>
        </w:rPr>
      </w:pPr>
    </w:p>
    <w:tbl>
      <w:tblPr>
        <w:tblW w:w="12049" w:type="dxa"/>
        <w:tblInd w:w="-851" w:type="dxa"/>
        <w:tblLook w:val="04A0" w:firstRow="1" w:lastRow="0" w:firstColumn="1" w:lastColumn="0" w:noHBand="0" w:noVBand="1"/>
      </w:tblPr>
      <w:tblGrid>
        <w:gridCol w:w="142"/>
        <w:gridCol w:w="851"/>
        <w:gridCol w:w="3516"/>
        <w:gridCol w:w="453"/>
        <w:gridCol w:w="2126"/>
        <w:gridCol w:w="2551"/>
        <w:gridCol w:w="425"/>
        <w:gridCol w:w="281"/>
        <w:gridCol w:w="760"/>
        <w:gridCol w:w="944"/>
      </w:tblGrid>
      <w:tr w:rsidR="00872F98" w:rsidRPr="00872F98" w:rsidTr="00575FC0">
        <w:trPr>
          <w:gridBefore w:val="4"/>
          <w:gridAfter w:val="2"/>
          <w:wBefore w:w="4962" w:type="dxa"/>
          <w:wAfter w:w="1704" w:type="dxa"/>
          <w:trHeight w:val="375"/>
        </w:trPr>
        <w:tc>
          <w:tcPr>
            <w:tcW w:w="5383" w:type="dxa"/>
            <w:gridSpan w:val="4"/>
            <w:tcBorders>
              <w:top w:val="nil"/>
              <w:left w:val="nil"/>
              <w:bottom w:val="nil"/>
              <w:right w:val="nil"/>
            </w:tcBorders>
            <w:shd w:val="clear" w:color="auto" w:fill="auto"/>
            <w:vAlign w:val="center"/>
            <w:hideMark/>
          </w:tcPr>
          <w:p w:rsidR="00872F98" w:rsidRPr="00872F98" w:rsidRDefault="00872F98" w:rsidP="00872F98">
            <w:pPr>
              <w:jc w:val="right"/>
              <w:rPr>
                <w:sz w:val="28"/>
                <w:szCs w:val="28"/>
              </w:rPr>
            </w:pPr>
            <w:r w:rsidRPr="00872F98">
              <w:rPr>
                <w:sz w:val="28"/>
                <w:szCs w:val="28"/>
              </w:rPr>
              <w:t>«Таблица 99</w:t>
            </w:r>
          </w:p>
        </w:tc>
      </w:tr>
      <w:tr w:rsidR="00872F98" w:rsidRPr="00872F98" w:rsidTr="00575FC0">
        <w:trPr>
          <w:gridBefore w:val="4"/>
          <w:gridAfter w:val="2"/>
          <w:wBefore w:w="4962" w:type="dxa"/>
          <w:wAfter w:w="1704" w:type="dxa"/>
          <w:trHeight w:val="70"/>
        </w:trPr>
        <w:tc>
          <w:tcPr>
            <w:tcW w:w="5383" w:type="dxa"/>
            <w:gridSpan w:val="4"/>
            <w:tcBorders>
              <w:top w:val="nil"/>
              <w:left w:val="nil"/>
              <w:bottom w:val="nil"/>
              <w:right w:val="nil"/>
            </w:tcBorders>
            <w:shd w:val="clear" w:color="auto" w:fill="auto"/>
            <w:vAlign w:val="center"/>
            <w:hideMark/>
          </w:tcPr>
          <w:p w:rsidR="00872F98" w:rsidRPr="00872F98" w:rsidRDefault="00872F98" w:rsidP="00872F98">
            <w:pPr>
              <w:jc w:val="right"/>
              <w:rPr>
                <w:sz w:val="28"/>
                <w:szCs w:val="28"/>
              </w:rPr>
            </w:pPr>
            <w:r w:rsidRPr="00872F98">
              <w:rPr>
                <w:sz w:val="28"/>
                <w:szCs w:val="28"/>
              </w:rPr>
              <w:t>приложения 16</w:t>
            </w:r>
          </w:p>
        </w:tc>
      </w:tr>
      <w:tr w:rsidR="00872F98" w:rsidRPr="00872F98" w:rsidTr="00575FC0">
        <w:trPr>
          <w:gridBefore w:val="4"/>
          <w:gridAfter w:val="2"/>
          <w:wBefore w:w="4962" w:type="dxa"/>
          <w:wAfter w:w="1704" w:type="dxa"/>
          <w:trHeight w:val="70"/>
        </w:trPr>
        <w:tc>
          <w:tcPr>
            <w:tcW w:w="5383" w:type="dxa"/>
            <w:gridSpan w:val="4"/>
            <w:tcBorders>
              <w:top w:val="nil"/>
              <w:left w:val="nil"/>
              <w:bottom w:val="nil"/>
              <w:right w:val="nil"/>
            </w:tcBorders>
            <w:shd w:val="clear" w:color="auto" w:fill="auto"/>
            <w:vAlign w:val="center"/>
          </w:tcPr>
          <w:p w:rsidR="00872F98" w:rsidRPr="00872F98" w:rsidRDefault="00872F98" w:rsidP="00872F98">
            <w:pPr>
              <w:jc w:val="right"/>
              <w:rPr>
                <w:sz w:val="28"/>
                <w:szCs w:val="28"/>
              </w:rPr>
            </w:pPr>
          </w:p>
        </w:tc>
      </w:tr>
      <w:tr w:rsidR="00872F98" w:rsidRPr="00872F98" w:rsidTr="00575FC0">
        <w:trPr>
          <w:gridAfter w:val="1"/>
          <w:wAfter w:w="944" w:type="dxa"/>
          <w:trHeight w:val="1004"/>
        </w:trPr>
        <w:tc>
          <w:tcPr>
            <w:tcW w:w="11105" w:type="dxa"/>
            <w:gridSpan w:val="9"/>
            <w:tcBorders>
              <w:top w:val="nil"/>
              <w:left w:val="nil"/>
              <w:bottom w:val="nil"/>
              <w:right w:val="nil"/>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Распределение иных дотаций бюджетам муниципальных районов и городских округов по итогам оценки эффективности деятельности органов местного самоуправления на 2023 год</w:t>
            </w:r>
          </w:p>
        </w:tc>
      </w:tr>
      <w:tr w:rsidR="00872F98" w:rsidRPr="00872F98" w:rsidTr="00575FC0">
        <w:trPr>
          <w:gridBefore w:val="1"/>
          <w:gridAfter w:val="3"/>
          <w:wBefore w:w="142" w:type="dxa"/>
          <w:wAfter w:w="1985" w:type="dxa"/>
          <w:trHeight w:val="330"/>
        </w:trPr>
        <w:tc>
          <w:tcPr>
            <w:tcW w:w="4367" w:type="dxa"/>
            <w:gridSpan w:val="2"/>
            <w:tcBorders>
              <w:top w:val="nil"/>
              <w:left w:val="nil"/>
              <w:bottom w:val="nil"/>
              <w:right w:val="nil"/>
            </w:tcBorders>
            <w:shd w:val="clear" w:color="auto" w:fill="auto"/>
            <w:noWrap/>
            <w:vAlign w:val="center"/>
            <w:hideMark/>
          </w:tcPr>
          <w:p w:rsidR="00872F98" w:rsidRPr="00872F98" w:rsidRDefault="00872F98" w:rsidP="00872F98">
            <w:pPr>
              <w:rPr>
                <w:sz w:val="20"/>
                <w:szCs w:val="20"/>
              </w:rPr>
            </w:pPr>
          </w:p>
        </w:tc>
        <w:tc>
          <w:tcPr>
            <w:tcW w:w="5555" w:type="dxa"/>
            <w:gridSpan w:val="4"/>
            <w:tcBorders>
              <w:top w:val="nil"/>
              <w:left w:val="nil"/>
              <w:bottom w:val="nil"/>
              <w:right w:val="nil"/>
            </w:tcBorders>
            <w:shd w:val="clear" w:color="auto" w:fill="auto"/>
            <w:vAlign w:val="center"/>
            <w:hideMark/>
          </w:tcPr>
          <w:p w:rsidR="00872F98" w:rsidRPr="00872F98" w:rsidRDefault="00872F98" w:rsidP="00872F98">
            <w:pPr>
              <w:jc w:val="right"/>
              <w:rPr>
                <w:b/>
                <w:bCs/>
              </w:rPr>
            </w:pPr>
            <w:r w:rsidRPr="00872F98">
              <w:rPr>
                <w:b/>
                <w:bCs/>
              </w:rPr>
              <w:t>(тыс. рублей)</w:t>
            </w:r>
          </w:p>
        </w:tc>
      </w:tr>
      <w:tr w:rsidR="00872F98" w:rsidRPr="00872F98" w:rsidTr="00575FC0">
        <w:trPr>
          <w:gridBefore w:val="1"/>
          <w:gridAfter w:val="5"/>
          <w:wBefore w:w="142" w:type="dxa"/>
          <w:wAfter w:w="4961" w:type="dxa"/>
          <w:trHeight w:val="80"/>
        </w:trPr>
        <w:tc>
          <w:tcPr>
            <w:tcW w:w="851" w:type="dxa"/>
            <w:tcBorders>
              <w:top w:val="nil"/>
              <w:left w:val="nil"/>
              <w:bottom w:val="nil"/>
              <w:right w:val="nil"/>
            </w:tcBorders>
            <w:shd w:val="clear" w:color="auto" w:fill="auto"/>
            <w:vAlign w:val="center"/>
            <w:hideMark/>
          </w:tcPr>
          <w:p w:rsidR="00872F98" w:rsidRPr="00872F98" w:rsidRDefault="00872F98" w:rsidP="00872F98">
            <w:pPr>
              <w:rPr>
                <w:sz w:val="20"/>
                <w:szCs w:val="20"/>
              </w:rPr>
            </w:pPr>
          </w:p>
        </w:tc>
        <w:tc>
          <w:tcPr>
            <w:tcW w:w="6095" w:type="dxa"/>
            <w:gridSpan w:val="3"/>
            <w:tcBorders>
              <w:top w:val="nil"/>
              <w:left w:val="nil"/>
              <w:bottom w:val="nil"/>
              <w:right w:val="nil"/>
            </w:tcBorders>
            <w:shd w:val="clear" w:color="auto" w:fill="auto"/>
            <w:noWrap/>
            <w:vAlign w:val="center"/>
            <w:hideMark/>
          </w:tcPr>
          <w:p w:rsidR="00872F98" w:rsidRPr="00872F98" w:rsidRDefault="00872F98" w:rsidP="00872F98">
            <w:pPr>
              <w:rPr>
                <w:sz w:val="20"/>
                <w:szCs w:val="20"/>
              </w:rPr>
            </w:pPr>
          </w:p>
        </w:tc>
      </w:tr>
      <w:tr w:rsidR="00872F98" w:rsidRPr="00872F98" w:rsidTr="00575FC0">
        <w:trPr>
          <w:gridBefore w:val="1"/>
          <w:gridAfter w:val="4"/>
          <w:wBefore w:w="142" w:type="dxa"/>
          <w:wAfter w:w="2410" w:type="dxa"/>
          <w:trHeight w:val="433"/>
        </w:trPr>
        <w:tc>
          <w:tcPr>
            <w:tcW w:w="851" w:type="dxa"/>
            <w:tcBorders>
              <w:top w:val="single" w:sz="8" w:space="0" w:color="auto"/>
              <w:left w:val="single" w:sz="8" w:space="0" w:color="auto"/>
              <w:bottom w:val="nil"/>
              <w:right w:val="single" w:sz="8" w:space="0" w:color="auto"/>
            </w:tcBorders>
            <w:shd w:val="clear" w:color="auto" w:fill="auto"/>
            <w:textDirection w:val="btLr"/>
            <w:vAlign w:val="center"/>
            <w:hideMark/>
          </w:tcPr>
          <w:p w:rsidR="00872F98" w:rsidRPr="00872F98" w:rsidRDefault="00872F98" w:rsidP="00872F98">
            <w:pPr>
              <w:jc w:val="center"/>
              <w:rPr>
                <w:b/>
                <w:bCs/>
                <w:sz w:val="28"/>
                <w:szCs w:val="28"/>
              </w:rPr>
            </w:pPr>
            <w:r w:rsidRPr="00872F98">
              <w:rPr>
                <w:b/>
                <w:bCs/>
                <w:sz w:val="28"/>
                <w:szCs w:val="28"/>
              </w:rPr>
              <w:t>п/п</w:t>
            </w:r>
          </w:p>
        </w:tc>
        <w:tc>
          <w:tcPr>
            <w:tcW w:w="6095" w:type="dxa"/>
            <w:gridSpan w:val="3"/>
            <w:tcBorders>
              <w:top w:val="single" w:sz="8" w:space="0" w:color="auto"/>
              <w:left w:val="nil"/>
              <w:bottom w:val="nil"/>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 xml:space="preserve">Наименование муниципального образования </w:t>
            </w:r>
          </w:p>
        </w:tc>
        <w:tc>
          <w:tcPr>
            <w:tcW w:w="2551" w:type="dxa"/>
            <w:tcBorders>
              <w:top w:val="single" w:sz="8" w:space="0" w:color="auto"/>
              <w:left w:val="nil"/>
              <w:bottom w:val="nil"/>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2023 год</w:t>
            </w:r>
          </w:p>
        </w:tc>
      </w:tr>
      <w:tr w:rsidR="00872F98" w:rsidRPr="00872F98" w:rsidTr="00575FC0">
        <w:trPr>
          <w:gridBefore w:val="1"/>
          <w:gridAfter w:val="4"/>
          <w:wBefore w:w="142" w:type="dxa"/>
          <w:wAfter w:w="2410" w:type="dxa"/>
          <w:trHeight w:val="60"/>
        </w:trPr>
        <w:tc>
          <w:tcPr>
            <w:tcW w:w="85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72F98" w:rsidRPr="008474AA" w:rsidRDefault="00872F98" w:rsidP="00872F98">
            <w:pPr>
              <w:jc w:val="center"/>
              <w:rPr>
                <w:b/>
                <w:bCs/>
              </w:rPr>
            </w:pPr>
            <w:r w:rsidRPr="008474AA">
              <w:rPr>
                <w:b/>
                <w:bCs/>
              </w:rPr>
              <w:t>1</w:t>
            </w:r>
          </w:p>
        </w:tc>
        <w:tc>
          <w:tcPr>
            <w:tcW w:w="6095" w:type="dxa"/>
            <w:gridSpan w:val="3"/>
            <w:tcBorders>
              <w:top w:val="single" w:sz="8" w:space="0" w:color="auto"/>
              <w:left w:val="nil"/>
              <w:bottom w:val="single" w:sz="8" w:space="0" w:color="auto"/>
              <w:right w:val="single" w:sz="8" w:space="0" w:color="auto"/>
            </w:tcBorders>
            <w:shd w:val="clear" w:color="auto" w:fill="auto"/>
            <w:vAlign w:val="center"/>
            <w:hideMark/>
          </w:tcPr>
          <w:p w:rsidR="00872F98" w:rsidRPr="008474AA" w:rsidRDefault="00872F98" w:rsidP="00872F98">
            <w:pPr>
              <w:jc w:val="center"/>
              <w:rPr>
                <w:b/>
                <w:bCs/>
              </w:rPr>
            </w:pPr>
            <w:r w:rsidRPr="008474AA">
              <w:rPr>
                <w:b/>
                <w:bCs/>
              </w:rPr>
              <w:t>2</w:t>
            </w:r>
          </w:p>
        </w:tc>
        <w:tc>
          <w:tcPr>
            <w:tcW w:w="2551" w:type="dxa"/>
            <w:tcBorders>
              <w:top w:val="single" w:sz="8" w:space="0" w:color="auto"/>
              <w:left w:val="nil"/>
              <w:bottom w:val="single" w:sz="8" w:space="0" w:color="auto"/>
              <w:right w:val="single" w:sz="8" w:space="0" w:color="auto"/>
            </w:tcBorders>
            <w:shd w:val="clear" w:color="auto" w:fill="auto"/>
            <w:vAlign w:val="center"/>
            <w:hideMark/>
          </w:tcPr>
          <w:p w:rsidR="00872F98" w:rsidRPr="008474AA" w:rsidRDefault="00872F98" w:rsidP="00872F98">
            <w:pPr>
              <w:jc w:val="center"/>
              <w:rPr>
                <w:b/>
                <w:bCs/>
              </w:rPr>
            </w:pPr>
            <w:r w:rsidRPr="008474AA">
              <w:rPr>
                <w:b/>
                <w:bCs/>
              </w:rPr>
              <w:t>3</w:t>
            </w:r>
          </w:p>
        </w:tc>
      </w:tr>
      <w:tr w:rsidR="00872F98" w:rsidRPr="00872F98" w:rsidTr="00575FC0">
        <w:trPr>
          <w:gridBefore w:val="1"/>
          <w:gridAfter w:val="4"/>
          <w:wBefore w:w="142" w:type="dxa"/>
          <w:wAfter w:w="2410" w:type="dxa"/>
          <w:trHeight w:val="161"/>
        </w:trPr>
        <w:tc>
          <w:tcPr>
            <w:tcW w:w="851"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w:t>
            </w:r>
          </w:p>
        </w:tc>
        <w:tc>
          <w:tcPr>
            <w:tcW w:w="609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Белгородский район</w:t>
            </w:r>
          </w:p>
        </w:tc>
        <w:tc>
          <w:tcPr>
            <w:tcW w:w="2551" w:type="dxa"/>
            <w:tcBorders>
              <w:top w:val="single" w:sz="8" w:space="0" w:color="auto"/>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5 700,0</w:t>
            </w:r>
          </w:p>
        </w:tc>
      </w:tr>
      <w:tr w:rsidR="00872F98" w:rsidRPr="00872F98" w:rsidTr="00575FC0">
        <w:trPr>
          <w:gridBefore w:val="1"/>
          <w:gridAfter w:val="4"/>
          <w:wBefore w:w="142" w:type="dxa"/>
          <w:wAfter w:w="2410" w:type="dxa"/>
          <w:trHeight w:val="106"/>
        </w:trPr>
        <w:tc>
          <w:tcPr>
            <w:tcW w:w="851"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2.</w:t>
            </w:r>
          </w:p>
        </w:tc>
        <w:tc>
          <w:tcPr>
            <w:tcW w:w="6095" w:type="dxa"/>
            <w:gridSpan w:val="3"/>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Борисовский район</w:t>
            </w:r>
          </w:p>
        </w:tc>
        <w:tc>
          <w:tcPr>
            <w:tcW w:w="2551"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 </w:t>
            </w:r>
          </w:p>
        </w:tc>
      </w:tr>
      <w:tr w:rsidR="00872F98" w:rsidRPr="00872F98" w:rsidTr="00575FC0">
        <w:trPr>
          <w:gridBefore w:val="1"/>
          <w:gridAfter w:val="4"/>
          <w:wBefore w:w="142" w:type="dxa"/>
          <w:wAfter w:w="2410" w:type="dxa"/>
          <w:trHeight w:val="375"/>
        </w:trPr>
        <w:tc>
          <w:tcPr>
            <w:tcW w:w="851"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3.</w:t>
            </w:r>
          </w:p>
        </w:tc>
        <w:tc>
          <w:tcPr>
            <w:tcW w:w="6095" w:type="dxa"/>
            <w:gridSpan w:val="3"/>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Вейделевский район</w:t>
            </w:r>
          </w:p>
        </w:tc>
        <w:tc>
          <w:tcPr>
            <w:tcW w:w="2551"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 </w:t>
            </w:r>
          </w:p>
        </w:tc>
      </w:tr>
      <w:tr w:rsidR="00872F98" w:rsidRPr="00872F98" w:rsidTr="00575FC0">
        <w:trPr>
          <w:gridBefore w:val="1"/>
          <w:gridAfter w:val="4"/>
          <w:wBefore w:w="142" w:type="dxa"/>
          <w:wAfter w:w="2410" w:type="dxa"/>
          <w:trHeight w:val="229"/>
        </w:trPr>
        <w:tc>
          <w:tcPr>
            <w:tcW w:w="851"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4.</w:t>
            </w:r>
          </w:p>
        </w:tc>
        <w:tc>
          <w:tcPr>
            <w:tcW w:w="6095" w:type="dxa"/>
            <w:gridSpan w:val="3"/>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Волоконовский район</w:t>
            </w:r>
          </w:p>
        </w:tc>
        <w:tc>
          <w:tcPr>
            <w:tcW w:w="2551"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700,0</w:t>
            </w:r>
          </w:p>
        </w:tc>
      </w:tr>
      <w:tr w:rsidR="00872F98" w:rsidRPr="00872F98" w:rsidTr="00575FC0">
        <w:trPr>
          <w:gridBefore w:val="1"/>
          <w:gridAfter w:val="4"/>
          <w:wBefore w:w="142" w:type="dxa"/>
          <w:wAfter w:w="2410" w:type="dxa"/>
          <w:trHeight w:val="192"/>
        </w:trPr>
        <w:tc>
          <w:tcPr>
            <w:tcW w:w="851"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5.</w:t>
            </w:r>
          </w:p>
        </w:tc>
        <w:tc>
          <w:tcPr>
            <w:tcW w:w="6095" w:type="dxa"/>
            <w:gridSpan w:val="3"/>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Ивнянский район</w:t>
            </w:r>
          </w:p>
        </w:tc>
        <w:tc>
          <w:tcPr>
            <w:tcW w:w="2551"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 </w:t>
            </w:r>
          </w:p>
        </w:tc>
      </w:tr>
      <w:tr w:rsidR="00872F98" w:rsidRPr="00872F98" w:rsidTr="00575FC0">
        <w:trPr>
          <w:gridBefore w:val="1"/>
          <w:gridAfter w:val="4"/>
          <w:wBefore w:w="142" w:type="dxa"/>
          <w:wAfter w:w="2410" w:type="dxa"/>
          <w:trHeight w:val="281"/>
        </w:trPr>
        <w:tc>
          <w:tcPr>
            <w:tcW w:w="851"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6.</w:t>
            </w:r>
          </w:p>
        </w:tc>
        <w:tc>
          <w:tcPr>
            <w:tcW w:w="6095" w:type="dxa"/>
            <w:gridSpan w:val="3"/>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Корочанский район</w:t>
            </w:r>
          </w:p>
        </w:tc>
        <w:tc>
          <w:tcPr>
            <w:tcW w:w="2551"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 </w:t>
            </w:r>
          </w:p>
        </w:tc>
      </w:tr>
      <w:tr w:rsidR="00872F98" w:rsidRPr="00872F98" w:rsidTr="00575FC0">
        <w:trPr>
          <w:gridBefore w:val="1"/>
          <w:gridAfter w:val="4"/>
          <w:wBefore w:w="142" w:type="dxa"/>
          <w:wAfter w:w="2410" w:type="dxa"/>
          <w:trHeight w:val="244"/>
        </w:trPr>
        <w:tc>
          <w:tcPr>
            <w:tcW w:w="851"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7.</w:t>
            </w:r>
          </w:p>
        </w:tc>
        <w:tc>
          <w:tcPr>
            <w:tcW w:w="6095" w:type="dxa"/>
            <w:gridSpan w:val="3"/>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Красненский район</w:t>
            </w:r>
          </w:p>
        </w:tc>
        <w:tc>
          <w:tcPr>
            <w:tcW w:w="2551"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 </w:t>
            </w:r>
          </w:p>
        </w:tc>
      </w:tr>
      <w:tr w:rsidR="00872F98" w:rsidRPr="00872F98" w:rsidTr="00575FC0">
        <w:trPr>
          <w:gridBefore w:val="1"/>
          <w:gridAfter w:val="4"/>
          <w:wBefore w:w="142" w:type="dxa"/>
          <w:wAfter w:w="2410" w:type="dxa"/>
          <w:trHeight w:val="333"/>
        </w:trPr>
        <w:tc>
          <w:tcPr>
            <w:tcW w:w="851"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8.</w:t>
            </w:r>
          </w:p>
        </w:tc>
        <w:tc>
          <w:tcPr>
            <w:tcW w:w="6095" w:type="dxa"/>
            <w:gridSpan w:val="3"/>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Красногвардейский район</w:t>
            </w:r>
          </w:p>
        </w:tc>
        <w:tc>
          <w:tcPr>
            <w:tcW w:w="2551"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800,0</w:t>
            </w:r>
          </w:p>
        </w:tc>
      </w:tr>
      <w:tr w:rsidR="00872F98" w:rsidRPr="00872F98" w:rsidTr="00575FC0">
        <w:trPr>
          <w:gridBefore w:val="1"/>
          <w:gridAfter w:val="4"/>
          <w:wBefore w:w="142" w:type="dxa"/>
          <w:wAfter w:w="2410" w:type="dxa"/>
          <w:trHeight w:val="267"/>
        </w:trPr>
        <w:tc>
          <w:tcPr>
            <w:tcW w:w="851"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9.</w:t>
            </w:r>
          </w:p>
        </w:tc>
        <w:tc>
          <w:tcPr>
            <w:tcW w:w="6095" w:type="dxa"/>
            <w:gridSpan w:val="3"/>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Краснояружский район</w:t>
            </w:r>
          </w:p>
        </w:tc>
        <w:tc>
          <w:tcPr>
            <w:tcW w:w="2551"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4 700,0</w:t>
            </w:r>
          </w:p>
        </w:tc>
      </w:tr>
      <w:tr w:rsidR="00872F98" w:rsidRPr="00872F98" w:rsidTr="00575FC0">
        <w:trPr>
          <w:gridBefore w:val="1"/>
          <w:gridAfter w:val="4"/>
          <w:wBefore w:w="142" w:type="dxa"/>
          <w:wAfter w:w="2410" w:type="dxa"/>
          <w:trHeight w:val="230"/>
        </w:trPr>
        <w:tc>
          <w:tcPr>
            <w:tcW w:w="851"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10.</w:t>
            </w:r>
          </w:p>
        </w:tc>
        <w:tc>
          <w:tcPr>
            <w:tcW w:w="6095" w:type="dxa"/>
            <w:gridSpan w:val="3"/>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Прохоровский район</w:t>
            </w:r>
          </w:p>
        </w:tc>
        <w:tc>
          <w:tcPr>
            <w:tcW w:w="2551"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 </w:t>
            </w:r>
          </w:p>
        </w:tc>
      </w:tr>
      <w:tr w:rsidR="00872F98" w:rsidRPr="00872F98" w:rsidTr="00575FC0">
        <w:trPr>
          <w:gridBefore w:val="1"/>
          <w:gridAfter w:val="4"/>
          <w:wBefore w:w="142" w:type="dxa"/>
          <w:wAfter w:w="2410" w:type="dxa"/>
          <w:trHeight w:val="305"/>
        </w:trPr>
        <w:tc>
          <w:tcPr>
            <w:tcW w:w="851"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11.</w:t>
            </w:r>
          </w:p>
        </w:tc>
        <w:tc>
          <w:tcPr>
            <w:tcW w:w="6095" w:type="dxa"/>
            <w:gridSpan w:val="3"/>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Ракитянский район</w:t>
            </w:r>
          </w:p>
        </w:tc>
        <w:tc>
          <w:tcPr>
            <w:tcW w:w="2551"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 </w:t>
            </w:r>
          </w:p>
        </w:tc>
      </w:tr>
      <w:tr w:rsidR="00872F98" w:rsidRPr="00872F98" w:rsidTr="00575FC0">
        <w:trPr>
          <w:gridBefore w:val="1"/>
          <w:gridAfter w:val="4"/>
          <w:wBefore w:w="142" w:type="dxa"/>
          <w:wAfter w:w="2410" w:type="dxa"/>
          <w:trHeight w:val="254"/>
        </w:trPr>
        <w:tc>
          <w:tcPr>
            <w:tcW w:w="851"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12.</w:t>
            </w:r>
          </w:p>
        </w:tc>
        <w:tc>
          <w:tcPr>
            <w:tcW w:w="6095" w:type="dxa"/>
            <w:gridSpan w:val="3"/>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Ровеньский район</w:t>
            </w:r>
          </w:p>
        </w:tc>
        <w:tc>
          <w:tcPr>
            <w:tcW w:w="2551"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 </w:t>
            </w:r>
          </w:p>
        </w:tc>
      </w:tr>
      <w:tr w:rsidR="00872F98" w:rsidRPr="00872F98" w:rsidTr="00575FC0">
        <w:trPr>
          <w:gridBefore w:val="1"/>
          <w:gridAfter w:val="4"/>
          <w:wBefore w:w="142" w:type="dxa"/>
          <w:wAfter w:w="2410" w:type="dxa"/>
          <w:trHeight w:val="215"/>
        </w:trPr>
        <w:tc>
          <w:tcPr>
            <w:tcW w:w="851"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13.</w:t>
            </w:r>
          </w:p>
        </w:tc>
        <w:tc>
          <w:tcPr>
            <w:tcW w:w="6095" w:type="dxa"/>
            <w:gridSpan w:val="3"/>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Чернянский район</w:t>
            </w:r>
          </w:p>
        </w:tc>
        <w:tc>
          <w:tcPr>
            <w:tcW w:w="2551"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5 200,0</w:t>
            </w:r>
          </w:p>
        </w:tc>
      </w:tr>
      <w:tr w:rsidR="00872F98" w:rsidRPr="00872F98" w:rsidTr="00575FC0">
        <w:trPr>
          <w:gridBefore w:val="1"/>
          <w:gridAfter w:val="4"/>
          <w:wBefore w:w="142" w:type="dxa"/>
          <w:wAfter w:w="2410" w:type="dxa"/>
          <w:trHeight w:val="306"/>
        </w:trPr>
        <w:tc>
          <w:tcPr>
            <w:tcW w:w="851"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14.</w:t>
            </w:r>
          </w:p>
        </w:tc>
        <w:tc>
          <w:tcPr>
            <w:tcW w:w="6095" w:type="dxa"/>
            <w:gridSpan w:val="3"/>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Алексеевский городской округ</w:t>
            </w:r>
          </w:p>
        </w:tc>
        <w:tc>
          <w:tcPr>
            <w:tcW w:w="2551"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1 000,0</w:t>
            </w:r>
          </w:p>
        </w:tc>
      </w:tr>
      <w:tr w:rsidR="00872F98" w:rsidRPr="00872F98" w:rsidTr="00575FC0">
        <w:trPr>
          <w:gridBefore w:val="1"/>
          <w:gridAfter w:val="4"/>
          <w:wBefore w:w="142" w:type="dxa"/>
          <w:wAfter w:w="2410" w:type="dxa"/>
          <w:trHeight w:val="142"/>
        </w:trPr>
        <w:tc>
          <w:tcPr>
            <w:tcW w:w="851"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15.</w:t>
            </w:r>
          </w:p>
        </w:tc>
        <w:tc>
          <w:tcPr>
            <w:tcW w:w="6095" w:type="dxa"/>
            <w:gridSpan w:val="3"/>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город Белгород</w:t>
            </w:r>
          </w:p>
        </w:tc>
        <w:tc>
          <w:tcPr>
            <w:tcW w:w="2551"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 </w:t>
            </w:r>
          </w:p>
        </w:tc>
      </w:tr>
      <w:tr w:rsidR="00872F98" w:rsidRPr="00872F98" w:rsidTr="00575FC0">
        <w:trPr>
          <w:gridBefore w:val="1"/>
          <w:gridAfter w:val="4"/>
          <w:wBefore w:w="142" w:type="dxa"/>
          <w:wAfter w:w="2410" w:type="dxa"/>
          <w:trHeight w:val="357"/>
        </w:trPr>
        <w:tc>
          <w:tcPr>
            <w:tcW w:w="851"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16.</w:t>
            </w:r>
          </w:p>
        </w:tc>
        <w:tc>
          <w:tcPr>
            <w:tcW w:w="6095" w:type="dxa"/>
            <w:gridSpan w:val="3"/>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Валуйский городской округ</w:t>
            </w:r>
          </w:p>
        </w:tc>
        <w:tc>
          <w:tcPr>
            <w:tcW w:w="2551"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5 000,0</w:t>
            </w:r>
          </w:p>
        </w:tc>
      </w:tr>
      <w:tr w:rsidR="00872F98" w:rsidRPr="00872F98" w:rsidTr="00575FC0">
        <w:trPr>
          <w:gridBefore w:val="1"/>
          <w:gridAfter w:val="4"/>
          <w:wBefore w:w="142" w:type="dxa"/>
          <w:wAfter w:w="2410" w:type="dxa"/>
          <w:trHeight w:val="405"/>
        </w:trPr>
        <w:tc>
          <w:tcPr>
            <w:tcW w:w="851"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17.</w:t>
            </w:r>
          </w:p>
        </w:tc>
        <w:tc>
          <w:tcPr>
            <w:tcW w:w="6095" w:type="dxa"/>
            <w:gridSpan w:val="3"/>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Грайворонский городской округ</w:t>
            </w:r>
          </w:p>
        </w:tc>
        <w:tc>
          <w:tcPr>
            <w:tcW w:w="2551"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5 000,0</w:t>
            </w:r>
          </w:p>
        </w:tc>
      </w:tr>
      <w:tr w:rsidR="00575FC0" w:rsidRPr="00872F98" w:rsidTr="00575FC0">
        <w:trPr>
          <w:gridBefore w:val="1"/>
          <w:gridAfter w:val="4"/>
          <w:wBefore w:w="142" w:type="dxa"/>
          <w:wAfter w:w="2410" w:type="dxa"/>
          <w:trHeight w:val="7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75FC0" w:rsidRPr="00872F98" w:rsidRDefault="00575FC0" w:rsidP="00575FC0">
            <w:pPr>
              <w:jc w:val="center"/>
              <w:rPr>
                <w:b/>
                <w:bCs/>
                <w:sz w:val="28"/>
                <w:szCs w:val="28"/>
              </w:rPr>
            </w:pPr>
            <w:r w:rsidRPr="00872F98">
              <w:rPr>
                <w:b/>
                <w:bCs/>
                <w:sz w:val="28"/>
                <w:szCs w:val="28"/>
              </w:rPr>
              <w:t>18.</w:t>
            </w:r>
          </w:p>
        </w:tc>
        <w:tc>
          <w:tcPr>
            <w:tcW w:w="60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75FC0" w:rsidRPr="00872F98" w:rsidRDefault="00575FC0" w:rsidP="00575FC0">
            <w:pPr>
              <w:rPr>
                <w:b/>
                <w:bCs/>
                <w:sz w:val="26"/>
                <w:szCs w:val="26"/>
              </w:rPr>
            </w:pPr>
            <w:r w:rsidRPr="00872F98">
              <w:rPr>
                <w:b/>
                <w:bCs/>
                <w:sz w:val="26"/>
                <w:szCs w:val="26"/>
              </w:rPr>
              <w:t>Губкинский городской округ</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575FC0" w:rsidRPr="00872F98" w:rsidRDefault="00575FC0" w:rsidP="00575FC0">
            <w:pPr>
              <w:jc w:val="right"/>
              <w:rPr>
                <w:b/>
                <w:bCs/>
                <w:sz w:val="28"/>
                <w:szCs w:val="28"/>
              </w:rPr>
            </w:pPr>
            <w:r w:rsidRPr="00872F98">
              <w:rPr>
                <w:b/>
                <w:bCs/>
                <w:sz w:val="28"/>
                <w:szCs w:val="28"/>
              </w:rPr>
              <w:t>6900,0</w:t>
            </w:r>
          </w:p>
        </w:tc>
      </w:tr>
      <w:tr w:rsidR="00575FC0" w:rsidRPr="00872F98" w:rsidTr="00575FC0">
        <w:trPr>
          <w:gridBefore w:val="1"/>
          <w:gridAfter w:val="4"/>
          <w:wBefore w:w="142" w:type="dxa"/>
          <w:wAfter w:w="2410" w:type="dxa"/>
          <w:trHeight w:val="113"/>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75FC0" w:rsidRPr="00872F98" w:rsidRDefault="00575FC0" w:rsidP="00575FC0">
            <w:pPr>
              <w:jc w:val="center"/>
              <w:rPr>
                <w:b/>
                <w:bCs/>
                <w:sz w:val="28"/>
                <w:szCs w:val="28"/>
              </w:rPr>
            </w:pPr>
            <w:r w:rsidRPr="00872F98">
              <w:rPr>
                <w:b/>
                <w:bCs/>
                <w:sz w:val="28"/>
                <w:szCs w:val="28"/>
              </w:rPr>
              <w:t>19.</w:t>
            </w:r>
          </w:p>
        </w:tc>
        <w:tc>
          <w:tcPr>
            <w:tcW w:w="60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75FC0" w:rsidRPr="00872F98" w:rsidRDefault="00575FC0" w:rsidP="00575FC0">
            <w:pPr>
              <w:rPr>
                <w:b/>
                <w:bCs/>
                <w:sz w:val="26"/>
                <w:szCs w:val="26"/>
              </w:rPr>
            </w:pPr>
            <w:r w:rsidRPr="00872F98">
              <w:rPr>
                <w:b/>
                <w:bCs/>
                <w:sz w:val="26"/>
                <w:szCs w:val="26"/>
              </w:rPr>
              <w:t>Новооскольский городской округ</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575FC0" w:rsidRPr="00872F98" w:rsidRDefault="00575FC0" w:rsidP="00575FC0">
            <w:pPr>
              <w:jc w:val="right"/>
              <w:rPr>
                <w:b/>
                <w:bCs/>
                <w:sz w:val="28"/>
                <w:szCs w:val="28"/>
              </w:rPr>
            </w:pPr>
            <w:r w:rsidRPr="00872F98">
              <w:rPr>
                <w:b/>
                <w:bCs/>
                <w:sz w:val="28"/>
                <w:szCs w:val="28"/>
              </w:rPr>
              <w:t> </w:t>
            </w:r>
          </w:p>
        </w:tc>
      </w:tr>
      <w:tr w:rsidR="00575FC0" w:rsidRPr="00872F98" w:rsidTr="00575FC0">
        <w:trPr>
          <w:gridBefore w:val="1"/>
          <w:gridAfter w:val="4"/>
          <w:wBefore w:w="142" w:type="dxa"/>
          <w:wAfter w:w="2410" w:type="dxa"/>
          <w:trHeight w:val="7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75FC0" w:rsidRPr="00872F98" w:rsidRDefault="00575FC0" w:rsidP="00575FC0">
            <w:pPr>
              <w:jc w:val="center"/>
              <w:rPr>
                <w:b/>
                <w:bCs/>
                <w:sz w:val="28"/>
                <w:szCs w:val="28"/>
              </w:rPr>
            </w:pPr>
            <w:r>
              <w:rPr>
                <w:b/>
                <w:bCs/>
                <w:sz w:val="28"/>
                <w:szCs w:val="28"/>
              </w:rPr>
              <w:t>1</w:t>
            </w:r>
          </w:p>
        </w:tc>
        <w:tc>
          <w:tcPr>
            <w:tcW w:w="60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75FC0" w:rsidRPr="00872F98" w:rsidRDefault="00575FC0" w:rsidP="00575FC0">
            <w:pPr>
              <w:jc w:val="center"/>
              <w:rPr>
                <w:b/>
                <w:bCs/>
                <w:sz w:val="26"/>
                <w:szCs w:val="26"/>
              </w:rPr>
            </w:pPr>
            <w:r>
              <w:rPr>
                <w:b/>
                <w:bCs/>
                <w:sz w:val="26"/>
                <w:szCs w:val="26"/>
              </w:rPr>
              <w:t>2</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575FC0" w:rsidRPr="00872F98" w:rsidRDefault="00575FC0" w:rsidP="00575FC0">
            <w:pPr>
              <w:jc w:val="center"/>
              <w:rPr>
                <w:b/>
                <w:bCs/>
                <w:sz w:val="28"/>
                <w:szCs w:val="28"/>
              </w:rPr>
            </w:pPr>
            <w:r>
              <w:rPr>
                <w:b/>
                <w:bCs/>
                <w:sz w:val="28"/>
                <w:szCs w:val="28"/>
              </w:rPr>
              <w:t>3</w:t>
            </w:r>
          </w:p>
        </w:tc>
      </w:tr>
      <w:tr w:rsidR="00575FC0" w:rsidRPr="00872F98" w:rsidTr="00575FC0">
        <w:trPr>
          <w:gridBefore w:val="1"/>
          <w:gridAfter w:val="4"/>
          <w:wBefore w:w="142" w:type="dxa"/>
          <w:wAfter w:w="2410" w:type="dxa"/>
          <w:trHeight w:val="70"/>
        </w:trPr>
        <w:tc>
          <w:tcPr>
            <w:tcW w:w="851" w:type="dxa"/>
            <w:tcBorders>
              <w:top w:val="nil"/>
              <w:left w:val="single" w:sz="8" w:space="0" w:color="auto"/>
              <w:bottom w:val="single" w:sz="4" w:space="0" w:color="auto"/>
              <w:right w:val="single" w:sz="8" w:space="0" w:color="auto"/>
            </w:tcBorders>
            <w:shd w:val="clear" w:color="auto" w:fill="auto"/>
            <w:vAlign w:val="center"/>
            <w:hideMark/>
          </w:tcPr>
          <w:p w:rsidR="00575FC0" w:rsidRPr="00872F98" w:rsidRDefault="00575FC0" w:rsidP="00575FC0">
            <w:pPr>
              <w:jc w:val="center"/>
              <w:rPr>
                <w:b/>
                <w:bCs/>
                <w:sz w:val="28"/>
                <w:szCs w:val="28"/>
              </w:rPr>
            </w:pPr>
            <w:r w:rsidRPr="00872F98">
              <w:rPr>
                <w:b/>
                <w:bCs/>
                <w:sz w:val="28"/>
                <w:szCs w:val="28"/>
              </w:rPr>
              <w:t>20.</w:t>
            </w:r>
          </w:p>
        </w:tc>
        <w:tc>
          <w:tcPr>
            <w:tcW w:w="6095" w:type="dxa"/>
            <w:gridSpan w:val="3"/>
            <w:tcBorders>
              <w:top w:val="nil"/>
              <w:left w:val="single" w:sz="4" w:space="0" w:color="auto"/>
              <w:bottom w:val="single" w:sz="4" w:space="0" w:color="auto"/>
              <w:right w:val="single" w:sz="4" w:space="0" w:color="auto"/>
            </w:tcBorders>
            <w:shd w:val="clear" w:color="auto" w:fill="auto"/>
            <w:vAlign w:val="center"/>
            <w:hideMark/>
          </w:tcPr>
          <w:p w:rsidR="00575FC0" w:rsidRPr="00872F98" w:rsidRDefault="00575FC0" w:rsidP="00575FC0">
            <w:pPr>
              <w:rPr>
                <w:b/>
                <w:bCs/>
                <w:sz w:val="26"/>
                <w:szCs w:val="26"/>
              </w:rPr>
            </w:pPr>
            <w:r w:rsidRPr="00872F98">
              <w:rPr>
                <w:b/>
                <w:bCs/>
                <w:sz w:val="26"/>
                <w:szCs w:val="26"/>
              </w:rPr>
              <w:t>Старооскольский городской округ</w:t>
            </w:r>
          </w:p>
        </w:tc>
        <w:tc>
          <w:tcPr>
            <w:tcW w:w="2551" w:type="dxa"/>
            <w:tcBorders>
              <w:top w:val="nil"/>
              <w:left w:val="single" w:sz="8" w:space="0" w:color="auto"/>
              <w:bottom w:val="single" w:sz="4" w:space="0" w:color="auto"/>
              <w:right w:val="single" w:sz="8" w:space="0" w:color="auto"/>
            </w:tcBorders>
            <w:shd w:val="clear" w:color="auto" w:fill="auto"/>
            <w:vAlign w:val="center"/>
          </w:tcPr>
          <w:p w:rsidR="00575FC0" w:rsidRPr="00872F98" w:rsidRDefault="00575FC0" w:rsidP="00575FC0">
            <w:pPr>
              <w:jc w:val="right"/>
              <w:rPr>
                <w:b/>
                <w:bCs/>
                <w:sz w:val="28"/>
                <w:szCs w:val="28"/>
              </w:rPr>
            </w:pPr>
            <w:r w:rsidRPr="00872F98">
              <w:rPr>
                <w:b/>
                <w:bCs/>
                <w:sz w:val="28"/>
                <w:szCs w:val="28"/>
              </w:rPr>
              <w:t> </w:t>
            </w:r>
          </w:p>
        </w:tc>
      </w:tr>
      <w:tr w:rsidR="00575FC0" w:rsidRPr="00872F98" w:rsidTr="00575FC0">
        <w:trPr>
          <w:gridBefore w:val="1"/>
          <w:gridAfter w:val="4"/>
          <w:wBefore w:w="142" w:type="dxa"/>
          <w:wAfter w:w="2410" w:type="dxa"/>
          <w:trHeight w:val="70"/>
        </w:trPr>
        <w:tc>
          <w:tcPr>
            <w:tcW w:w="851" w:type="dxa"/>
            <w:tcBorders>
              <w:top w:val="nil"/>
              <w:left w:val="single" w:sz="8" w:space="0" w:color="auto"/>
              <w:bottom w:val="nil"/>
              <w:right w:val="single" w:sz="8" w:space="0" w:color="auto"/>
            </w:tcBorders>
            <w:shd w:val="clear" w:color="auto" w:fill="auto"/>
            <w:vAlign w:val="center"/>
            <w:hideMark/>
          </w:tcPr>
          <w:p w:rsidR="00575FC0" w:rsidRPr="00872F98" w:rsidRDefault="00575FC0" w:rsidP="00575FC0">
            <w:pPr>
              <w:jc w:val="center"/>
              <w:rPr>
                <w:b/>
                <w:bCs/>
                <w:sz w:val="28"/>
                <w:szCs w:val="28"/>
              </w:rPr>
            </w:pPr>
            <w:r w:rsidRPr="00872F98">
              <w:rPr>
                <w:b/>
                <w:bCs/>
                <w:sz w:val="28"/>
                <w:szCs w:val="28"/>
              </w:rPr>
              <w:t>21.</w:t>
            </w:r>
          </w:p>
        </w:tc>
        <w:tc>
          <w:tcPr>
            <w:tcW w:w="6095" w:type="dxa"/>
            <w:gridSpan w:val="3"/>
            <w:tcBorders>
              <w:top w:val="nil"/>
              <w:left w:val="single" w:sz="4" w:space="0" w:color="auto"/>
              <w:bottom w:val="single" w:sz="4" w:space="0" w:color="auto"/>
              <w:right w:val="single" w:sz="4" w:space="0" w:color="auto"/>
            </w:tcBorders>
            <w:shd w:val="clear" w:color="auto" w:fill="auto"/>
            <w:vAlign w:val="center"/>
            <w:hideMark/>
          </w:tcPr>
          <w:p w:rsidR="00575FC0" w:rsidRPr="00872F98" w:rsidRDefault="00575FC0" w:rsidP="00575FC0">
            <w:pPr>
              <w:rPr>
                <w:b/>
                <w:bCs/>
                <w:sz w:val="26"/>
                <w:szCs w:val="26"/>
              </w:rPr>
            </w:pPr>
            <w:r w:rsidRPr="00872F98">
              <w:rPr>
                <w:b/>
                <w:bCs/>
                <w:sz w:val="26"/>
                <w:szCs w:val="26"/>
              </w:rPr>
              <w:t>Шебекинский городской округ</w:t>
            </w:r>
          </w:p>
        </w:tc>
        <w:tc>
          <w:tcPr>
            <w:tcW w:w="2551" w:type="dxa"/>
            <w:tcBorders>
              <w:top w:val="nil"/>
              <w:left w:val="single" w:sz="8" w:space="0" w:color="auto"/>
              <w:bottom w:val="single" w:sz="4" w:space="0" w:color="auto"/>
              <w:right w:val="single" w:sz="8" w:space="0" w:color="auto"/>
            </w:tcBorders>
            <w:shd w:val="clear" w:color="auto" w:fill="auto"/>
            <w:vAlign w:val="center"/>
          </w:tcPr>
          <w:p w:rsidR="00575FC0" w:rsidRPr="00872F98" w:rsidRDefault="00575FC0" w:rsidP="00575FC0">
            <w:pPr>
              <w:jc w:val="right"/>
              <w:rPr>
                <w:b/>
                <w:bCs/>
                <w:sz w:val="28"/>
                <w:szCs w:val="28"/>
              </w:rPr>
            </w:pPr>
            <w:r w:rsidRPr="00872F98">
              <w:rPr>
                <w:b/>
                <w:bCs/>
                <w:sz w:val="28"/>
                <w:szCs w:val="28"/>
              </w:rPr>
              <w:t>7 000,0</w:t>
            </w:r>
          </w:p>
        </w:tc>
      </w:tr>
      <w:tr w:rsidR="00575FC0" w:rsidRPr="00872F98" w:rsidTr="00575FC0">
        <w:trPr>
          <w:gridBefore w:val="1"/>
          <w:gridAfter w:val="4"/>
          <w:wBefore w:w="142" w:type="dxa"/>
          <w:wAfter w:w="2410" w:type="dxa"/>
          <w:trHeight w:val="103"/>
        </w:trPr>
        <w:tc>
          <w:tcPr>
            <w:tcW w:w="851"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575FC0" w:rsidRPr="00872F98" w:rsidRDefault="00575FC0" w:rsidP="00575FC0">
            <w:pPr>
              <w:jc w:val="center"/>
              <w:rPr>
                <w:b/>
                <w:bCs/>
                <w:sz w:val="28"/>
                <w:szCs w:val="28"/>
              </w:rPr>
            </w:pPr>
            <w:r w:rsidRPr="00872F98">
              <w:rPr>
                <w:b/>
                <w:bCs/>
                <w:sz w:val="28"/>
                <w:szCs w:val="28"/>
              </w:rPr>
              <w:t>22.</w:t>
            </w:r>
          </w:p>
        </w:tc>
        <w:tc>
          <w:tcPr>
            <w:tcW w:w="6095" w:type="dxa"/>
            <w:gridSpan w:val="3"/>
            <w:tcBorders>
              <w:top w:val="nil"/>
              <w:left w:val="single" w:sz="4" w:space="0" w:color="auto"/>
              <w:bottom w:val="single" w:sz="4" w:space="0" w:color="auto"/>
              <w:right w:val="single" w:sz="4" w:space="0" w:color="auto"/>
            </w:tcBorders>
            <w:shd w:val="clear" w:color="auto" w:fill="auto"/>
            <w:vAlign w:val="center"/>
            <w:hideMark/>
          </w:tcPr>
          <w:p w:rsidR="00575FC0" w:rsidRPr="00872F98" w:rsidRDefault="00575FC0" w:rsidP="00575FC0">
            <w:pPr>
              <w:rPr>
                <w:b/>
                <w:bCs/>
                <w:sz w:val="26"/>
                <w:szCs w:val="26"/>
              </w:rPr>
            </w:pPr>
            <w:r w:rsidRPr="00872F98">
              <w:rPr>
                <w:b/>
                <w:bCs/>
                <w:sz w:val="26"/>
                <w:szCs w:val="26"/>
              </w:rPr>
              <w:t>Яковлевский городской округ</w:t>
            </w:r>
          </w:p>
        </w:tc>
        <w:tc>
          <w:tcPr>
            <w:tcW w:w="2551" w:type="dxa"/>
            <w:tcBorders>
              <w:top w:val="nil"/>
              <w:left w:val="single" w:sz="8" w:space="0" w:color="auto"/>
              <w:bottom w:val="single" w:sz="8" w:space="0" w:color="auto"/>
              <w:right w:val="single" w:sz="8" w:space="0" w:color="auto"/>
            </w:tcBorders>
            <w:shd w:val="clear" w:color="auto" w:fill="auto"/>
            <w:vAlign w:val="center"/>
          </w:tcPr>
          <w:p w:rsidR="00575FC0" w:rsidRPr="00872F98" w:rsidRDefault="00575FC0" w:rsidP="00575FC0">
            <w:pPr>
              <w:jc w:val="right"/>
              <w:rPr>
                <w:b/>
                <w:bCs/>
                <w:sz w:val="28"/>
                <w:szCs w:val="28"/>
              </w:rPr>
            </w:pPr>
            <w:r w:rsidRPr="00872F98">
              <w:rPr>
                <w:b/>
                <w:bCs/>
                <w:sz w:val="28"/>
                <w:szCs w:val="28"/>
              </w:rPr>
              <w:t> </w:t>
            </w:r>
          </w:p>
        </w:tc>
      </w:tr>
      <w:tr w:rsidR="00575FC0" w:rsidRPr="00872F98" w:rsidTr="00575FC0">
        <w:trPr>
          <w:gridBefore w:val="1"/>
          <w:wBefore w:w="142" w:type="dxa"/>
          <w:trHeight w:val="60"/>
        </w:trPr>
        <w:tc>
          <w:tcPr>
            <w:tcW w:w="6946" w:type="dxa"/>
            <w:gridSpan w:val="4"/>
            <w:tcBorders>
              <w:top w:val="single" w:sz="8" w:space="0" w:color="auto"/>
              <w:left w:val="single" w:sz="8" w:space="0" w:color="auto"/>
              <w:bottom w:val="single" w:sz="8" w:space="0" w:color="auto"/>
              <w:right w:val="single" w:sz="8" w:space="0" w:color="000000"/>
            </w:tcBorders>
            <w:shd w:val="clear" w:color="000000" w:fill="FFFFFF"/>
            <w:vAlign w:val="center"/>
            <w:hideMark/>
          </w:tcPr>
          <w:p w:rsidR="00575FC0" w:rsidRPr="00872F98" w:rsidRDefault="00575FC0" w:rsidP="00575FC0">
            <w:pPr>
              <w:jc w:val="center"/>
              <w:rPr>
                <w:b/>
                <w:bCs/>
                <w:sz w:val="28"/>
                <w:szCs w:val="28"/>
              </w:rPr>
            </w:pPr>
            <w:r w:rsidRPr="00872F98">
              <w:rPr>
                <w:b/>
                <w:bCs/>
                <w:sz w:val="28"/>
                <w:szCs w:val="28"/>
              </w:rPr>
              <w:t xml:space="preserve">В   </w:t>
            </w:r>
            <w:proofErr w:type="gramStart"/>
            <w:r w:rsidRPr="00872F98">
              <w:rPr>
                <w:b/>
                <w:bCs/>
                <w:sz w:val="28"/>
                <w:szCs w:val="28"/>
              </w:rPr>
              <w:t>С</w:t>
            </w:r>
            <w:proofErr w:type="gramEnd"/>
            <w:r w:rsidRPr="00872F98">
              <w:rPr>
                <w:b/>
                <w:bCs/>
                <w:sz w:val="28"/>
                <w:szCs w:val="28"/>
              </w:rPr>
              <w:t xml:space="preserve">   Е   Г   О</w:t>
            </w:r>
          </w:p>
        </w:tc>
        <w:tc>
          <w:tcPr>
            <w:tcW w:w="2551" w:type="dxa"/>
            <w:tcBorders>
              <w:top w:val="single" w:sz="8" w:space="0" w:color="auto"/>
              <w:left w:val="nil"/>
              <w:bottom w:val="single" w:sz="8" w:space="0" w:color="auto"/>
              <w:right w:val="single" w:sz="8" w:space="0" w:color="auto"/>
            </w:tcBorders>
            <w:shd w:val="clear" w:color="000000" w:fill="FFFFFF"/>
            <w:vAlign w:val="center"/>
          </w:tcPr>
          <w:p w:rsidR="00575FC0" w:rsidRPr="00872F98" w:rsidRDefault="00575FC0" w:rsidP="00575FC0">
            <w:pPr>
              <w:jc w:val="right"/>
              <w:rPr>
                <w:b/>
                <w:bCs/>
                <w:sz w:val="28"/>
                <w:szCs w:val="28"/>
              </w:rPr>
            </w:pPr>
            <w:r w:rsidRPr="00872F98">
              <w:rPr>
                <w:b/>
                <w:bCs/>
                <w:sz w:val="28"/>
                <w:szCs w:val="28"/>
              </w:rPr>
              <w:t>42 000,0»;</w:t>
            </w:r>
          </w:p>
        </w:tc>
        <w:tc>
          <w:tcPr>
            <w:tcW w:w="2410" w:type="dxa"/>
            <w:gridSpan w:val="4"/>
            <w:vAlign w:val="center"/>
          </w:tcPr>
          <w:p w:rsidR="00575FC0" w:rsidRPr="00872F98" w:rsidRDefault="00575FC0" w:rsidP="00575FC0">
            <w:pPr>
              <w:jc w:val="right"/>
              <w:rPr>
                <w:b/>
                <w:bCs/>
                <w:sz w:val="28"/>
                <w:szCs w:val="28"/>
              </w:rPr>
            </w:pPr>
          </w:p>
        </w:tc>
      </w:tr>
    </w:tbl>
    <w:p w:rsidR="00872F98" w:rsidRPr="00872F98" w:rsidRDefault="00872F98" w:rsidP="00872F98">
      <w:pPr>
        <w:rPr>
          <w:rFonts w:eastAsiaTheme="minorHAnsi"/>
          <w:sz w:val="28"/>
          <w:szCs w:val="28"/>
          <w:lang w:eastAsia="en-US"/>
        </w:rPr>
      </w:pPr>
    </w:p>
    <w:p w:rsidR="00872F98" w:rsidRPr="00872F98" w:rsidRDefault="00872F98" w:rsidP="00872F98">
      <w:pPr>
        <w:rPr>
          <w:rFonts w:eastAsiaTheme="minorHAnsi"/>
          <w:sz w:val="28"/>
          <w:szCs w:val="28"/>
          <w:lang w:eastAsia="en-US"/>
        </w:rPr>
      </w:pPr>
    </w:p>
    <w:p w:rsidR="00872F98" w:rsidRPr="00872F98" w:rsidRDefault="008474AA" w:rsidP="00872F98">
      <w:pPr>
        <w:rPr>
          <w:sz w:val="28"/>
          <w:szCs w:val="20"/>
        </w:rPr>
      </w:pPr>
      <w:r>
        <w:rPr>
          <w:rFonts w:eastAsiaTheme="minorHAnsi"/>
          <w:sz w:val="28"/>
          <w:szCs w:val="28"/>
          <w:lang w:eastAsia="en-US"/>
        </w:rPr>
        <w:t>4</w:t>
      </w:r>
      <w:r w:rsidR="00DE17E8">
        <w:rPr>
          <w:rFonts w:eastAsiaTheme="minorHAnsi"/>
          <w:sz w:val="28"/>
          <w:szCs w:val="28"/>
          <w:lang w:eastAsia="en-US"/>
        </w:rPr>
        <w:t>9</w:t>
      </w:r>
      <w:r w:rsidR="00872F98" w:rsidRPr="00872F98">
        <w:rPr>
          <w:rFonts w:eastAsiaTheme="minorHAnsi"/>
          <w:sz w:val="28"/>
          <w:szCs w:val="28"/>
          <w:lang w:eastAsia="en-US"/>
        </w:rPr>
        <w:t>)</w:t>
      </w:r>
      <w:r w:rsidR="00872F98" w:rsidRPr="00872F98">
        <w:rPr>
          <w:sz w:val="28"/>
          <w:szCs w:val="20"/>
        </w:rPr>
        <w:t xml:space="preserve"> приложение 16 дополнить таблицей 100 следующего содержания:</w:t>
      </w:r>
    </w:p>
    <w:p w:rsidR="00872F98" w:rsidRPr="00872F98" w:rsidRDefault="00872F98" w:rsidP="00872F98">
      <w:pPr>
        <w:rPr>
          <w:sz w:val="28"/>
          <w:szCs w:val="20"/>
        </w:rPr>
      </w:pPr>
    </w:p>
    <w:tbl>
      <w:tblPr>
        <w:tblW w:w="11576" w:type="dxa"/>
        <w:tblInd w:w="-851" w:type="dxa"/>
        <w:tblLook w:val="04A0" w:firstRow="1" w:lastRow="0" w:firstColumn="1" w:lastColumn="0" w:noHBand="0" w:noVBand="1"/>
      </w:tblPr>
      <w:tblGrid>
        <w:gridCol w:w="142"/>
        <w:gridCol w:w="851"/>
        <w:gridCol w:w="3516"/>
        <w:gridCol w:w="453"/>
        <w:gridCol w:w="2126"/>
        <w:gridCol w:w="2551"/>
        <w:gridCol w:w="425"/>
        <w:gridCol w:w="281"/>
        <w:gridCol w:w="287"/>
        <w:gridCol w:w="944"/>
      </w:tblGrid>
      <w:tr w:rsidR="00872F98" w:rsidRPr="00872F98" w:rsidTr="00575FC0">
        <w:trPr>
          <w:gridBefore w:val="4"/>
          <w:gridAfter w:val="2"/>
          <w:wBefore w:w="4962" w:type="dxa"/>
          <w:wAfter w:w="1231" w:type="dxa"/>
          <w:trHeight w:val="375"/>
        </w:trPr>
        <w:tc>
          <w:tcPr>
            <w:tcW w:w="5383" w:type="dxa"/>
            <w:gridSpan w:val="4"/>
            <w:tcBorders>
              <w:top w:val="nil"/>
              <w:left w:val="nil"/>
              <w:bottom w:val="nil"/>
              <w:right w:val="nil"/>
            </w:tcBorders>
            <w:shd w:val="clear" w:color="auto" w:fill="auto"/>
            <w:vAlign w:val="center"/>
            <w:hideMark/>
          </w:tcPr>
          <w:p w:rsidR="00872F98" w:rsidRPr="00872F98" w:rsidRDefault="00872F98" w:rsidP="00872F98">
            <w:pPr>
              <w:jc w:val="right"/>
              <w:rPr>
                <w:sz w:val="28"/>
                <w:szCs w:val="28"/>
              </w:rPr>
            </w:pPr>
            <w:r w:rsidRPr="00872F98">
              <w:rPr>
                <w:sz w:val="28"/>
                <w:szCs w:val="28"/>
              </w:rPr>
              <w:t>«Таблица 100</w:t>
            </w:r>
          </w:p>
        </w:tc>
      </w:tr>
      <w:tr w:rsidR="00872F98" w:rsidRPr="00872F98" w:rsidTr="00575FC0">
        <w:trPr>
          <w:gridBefore w:val="4"/>
          <w:gridAfter w:val="2"/>
          <w:wBefore w:w="4962" w:type="dxa"/>
          <w:wAfter w:w="1231" w:type="dxa"/>
          <w:trHeight w:val="70"/>
        </w:trPr>
        <w:tc>
          <w:tcPr>
            <w:tcW w:w="5383" w:type="dxa"/>
            <w:gridSpan w:val="4"/>
            <w:tcBorders>
              <w:top w:val="nil"/>
              <w:left w:val="nil"/>
              <w:bottom w:val="nil"/>
              <w:right w:val="nil"/>
            </w:tcBorders>
            <w:shd w:val="clear" w:color="auto" w:fill="auto"/>
            <w:vAlign w:val="center"/>
            <w:hideMark/>
          </w:tcPr>
          <w:p w:rsidR="00872F98" w:rsidRPr="00872F98" w:rsidRDefault="00872F98" w:rsidP="00872F98">
            <w:pPr>
              <w:jc w:val="right"/>
              <w:rPr>
                <w:sz w:val="28"/>
                <w:szCs w:val="28"/>
              </w:rPr>
            </w:pPr>
            <w:r w:rsidRPr="00872F98">
              <w:rPr>
                <w:sz w:val="28"/>
                <w:szCs w:val="28"/>
              </w:rPr>
              <w:t>приложения 16</w:t>
            </w:r>
          </w:p>
        </w:tc>
      </w:tr>
      <w:tr w:rsidR="00872F98" w:rsidRPr="00872F98" w:rsidTr="00575FC0">
        <w:trPr>
          <w:gridBefore w:val="4"/>
          <w:gridAfter w:val="2"/>
          <w:wBefore w:w="4962" w:type="dxa"/>
          <w:wAfter w:w="1231" w:type="dxa"/>
          <w:trHeight w:val="80"/>
        </w:trPr>
        <w:tc>
          <w:tcPr>
            <w:tcW w:w="5383" w:type="dxa"/>
            <w:gridSpan w:val="4"/>
            <w:tcBorders>
              <w:top w:val="nil"/>
              <w:left w:val="nil"/>
              <w:bottom w:val="nil"/>
              <w:right w:val="nil"/>
            </w:tcBorders>
            <w:shd w:val="clear" w:color="auto" w:fill="auto"/>
            <w:vAlign w:val="center"/>
          </w:tcPr>
          <w:p w:rsidR="00872F98" w:rsidRPr="00234F8F" w:rsidRDefault="00872F98" w:rsidP="00872F98">
            <w:pPr>
              <w:jc w:val="right"/>
              <w:rPr>
                <w:sz w:val="16"/>
                <w:szCs w:val="16"/>
              </w:rPr>
            </w:pPr>
          </w:p>
        </w:tc>
      </w:tr>
      <w:tr w:rsidR="00872F98" w:rsidRPr="00872F98" w:rsidTr="00575FC0">
        <w:trPr>
          <w:gridAfter w:val="1"/>
          <w:wAfter w:w="944" w:type="dxa"/>
          <w:trHeight w:val="1004"/>
        </w:trPr>
        <w:tc>
          <w:tcPr>
            <w:tcW w:w="10632" w:type="dxa"/>
            <w:gridSpan w:val="9"/>
            <w:tcBorders>
              <w:top w:val="nil"/>
              <w:left w:val="nil"/>
              <w:bottom w:val="nil"/>
              <w:right w:val="nil"/>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 xml:space="preserve">Распределение субсидий бюджетам муниципальных районов и городских округов по итогам областного конкурса на присуждение грантов Губернатора Белгородской области, направленных на развитие сельской культуры, на 2023 год  </w:t>
            </w:r>
          </w:p>
        </w:tc>
      </w:tr>
      <w:tr w:rsidR="00872F98" w:rsidRPr="00872F98" w:rsidTr="00575FC0">
        <w:trPr>
          <w:gridBefore w:val="1"/>
          <w:gridAfter w:val="3"/>
          <w:wBefore w:w="142" w:type="dxa"/>
          <w:wAfter w:w="1512" w:type="dxa"/>
          <w:trHeight w:val="330"/>
        </w:trPr>
        <w:tc>
          <w:tcPr>
            <w:tcW w:w="4367" w:type="dxa"/>
            <w:gridSpan w:val="2"/>
            <w:tcBorders>
              <w:top w:val="nil"/>
              <w:left w:val="nil"/>
              <w:bottom w:val="nil"/>
              <w:right w:val="nil"/>
            </w:tcBorders>
            <w:shd w:val="clear" w:color="auto" w:fill="auto"/>
            <w:noWrap/>
            <w:vAlign w:val="center"/>
            <w:hideMark/>
          </w:tcPr>
          <w:p w:rsidR="00872F98" w:rsidRPr="00872F98" w:rsidRDefault="00872F98" w:rsidP="00872F98">
            <w:pPr>
              <w:rPr>
                <w:sz w:val="20"/>
                <w:szCs w:val="20"/>
              </w:rPr>
            </w:pPr>
          </w:p>
        </w:tc>
        <w:tc>
          <w:tcPr>
            <w:tcW w:w="5555" w:type="dxa"/>
            <w:gridSpan w:val="4"/>
            <w:tcBorders>
              <w:top w:val="nil"/>
              <w:left w:val="nil"/>
              <w:bottom w:val="nil"/>
              <w:right w:val="nil"/>
            </w:tcBorders>
            <w:shd w:val="clear" w:color="auto" w:fill="auto"/>
            <w:vAlign w:val="center"/>
            <w:hideMark/>
          </w:tcPr>
          <w:p w:rsidR="00872F98" w:rsidRPr="00872F98" w:rsidRDefault="00872F98" w:rsidP="00872F98">
            <w:pPr>
              <w:jc w:val="right"/>
              <w:rPr>
                <w:b/>
                <w:bCs/>
              </w:rPr>
            </w:pPr>
            <w:r w:rsidRPr="00872F98">
              <w:rPr>
                <w:b/>
                <w:bCs/>
              </w:rPr>
              <w:t>(тыс. рублей)</w:t>
            </w:r>
          </w:p>
        </w:tc>
      </w:tr>
      <w:tr w:rsidR="00872F98" w:rsidRPr="00872F98" w:rsidTr="00575FC0">
        <w:trPr>
          <w:gridBefore w:val="1"/>
          <w:gridAfter w:val="5"/>
          <w:wBefore w:w="142" w:type="dxa"/>
          <w:wAfter w:w="4488" w:type="dxa"/>
          <w:trHeight w:val="80"/>
        </w:trPr>
        <w:tc>
          <w:tcPr>
            <w:tcW w:w="851" w:type="dxa"/>
            <w:tcBorders>
              <w:top w:val="nil"/>
              <w:left w:val="nil"/>
              <w:bottom w:val="nil"/>
              <w:right w:val="nil"/>
            </w:tcBorders>
            <w:shd w:val="clear" w:color="auto" w:fill="auto"/>
            <w:vAlign w:val="center"/>
            <w:hideMark/>
          </w:tcPr>
          <w:p w:rsidR="00872F98" w:rsidRPr="00872F98" w:rsidRDefault="00872F98" w:rsidP="00872F98">
            <w:pPr>
              <w:rPr>
                <w:sz w:val="20"/>
                <w:szCs w:val="20"/>
              </w:rPr>
            </w:pPr>
          </w:p>
        </w:tc>
        <w:tc>
          <w:tcPr>
            <w:tcW w:w="6095" w:type="dxa"/>
            <w:gridSpan w:val="3"/>
            <w:tcBorders>
              <w:top w:val="nil"/>
              <w:left w:val="nil"/>
              <w:bottom w:val="nil"/>
              <w:right w:val="nil"/>
            </w:tcBorders>
            <w:shd w:val="clear" w:color="auto" w:fill="auto"/>
            <w:noWrap/>
            <w:vAlign w:val="center"/>
            <w:hideMark/>
          </w:tcPr>
          <w:p w:rsidR="00872F98" w:rsidRPr="00872F98" w:rsidRDefault="00872F98" w:rsidP="00872F98">
            <w:pPr>
              <w:rPr>
                <w:sz w:val="20"/>
                <w:szCs w:val="20"/>
              </w:rPr>
            </w:pPr>
          </w:p>
        </w:tc>
      </w:tr>
      <w:tr w:rsidR="00872F98" w:rsidRPr="00872F98" w:rsidTr="00575FC0">
        <w:trPr>
          <w:gridBefore w:val="1"/>
          <w:gridAfter w:val="4"/>
          <w:wBefore w:w="142" w:type="dxa"/>
          <w:wAfter w:w="1937" w:type="dxa"/>
          <w:trHeight w:val="391"/>
        </w:trPr>
        <w:tc>
          <w:tcPr>
            <w:tcW w:w="851" w:type="dxa"/>
            <w:tcBorders>
              <w:top w:val="single" w:sz="8" w:space="0" w:color="auto"/>
              <w:left w:val="single" w:sz="8" w:space="0" w:color="auto"/>
              <w:bottom w:val="nil"/>
              <w:right w:val="single" w:sz="8" w:space="0" w:color="auto"/>
            </w:tcBorders>
            <w:shd w:val="clear" w:color="auto" w:fill="auto"/>
            <w:textDirection w:val="btLr"/>
            <w:vAlign w:val="center"/>
            <w:hideMark/>
          </w:tcPr>
          <w:p w:rsidR="00872F98" w:rsidRPr="00872F98" w:rsidRDefault="00872F98" w:rsidP="00872F98">
            <w:pPr>
              <w:jc w:val="center"/>
              <w:rPr>
                <w:b/>
                <w:bCs/>
                <w:sz w:val="28"/>
                <w:szCs w:val="28"/>
              </w:rPr>
            </w:pPr>
            <w:r w:rsidRPr="00872F98">
              <w:rPr>
                <w:b/>
                <w:bCs/>
                <w:sz w:val="28"/>
                <w:szCs w:val="28"/>
              </w:rPr>
              <w:t xml:space="preserve"> п/п</w:t>
            </w:r>
          </w:p>
        </w:tc>
        <w:tc>
          <w:tcPr>
            <w:tcW w:w="6095" w:type="dxa"/>
            <w:gridSpan w:val="3"/>
            <w:tcBorders>
              <w:top w:val="single" w:sz="8" w:space="0" w:color="auto"/>
              <w:left w:val="nil"/>
              <w:bottom w:val="nil"/>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 xml:space="preserve">Наименование муниципального образования </w:t>
            </w:r>
          </w:p>
        </w:tc>
        <w:tc>
          <w:tcPr>
            <w:tcW w:w="2551" w:type="dxa"/>
            <w:tcBorders>
              <w:top w:val="single" w:sz="8" w:space="0" w:color="auto"/>
              <w:left w:val="nil"/>
              <w:bottom w:val="nil"/>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2023 год</w:t>
            </w:r>
          </w:p>
        </w:tc>
      </w:tr>
      <w:tr w:rsidR="00872F98" w:rsidRPr="00872F98" w:rsidTr="00575FC0">
        <w:trPr>
          <w:gridBefore w:val="1"/>
          <w:gridAfter w:val="4"/>
          <w:wBefore w:w="142" w:type="dxa"/>
          <w:wAfter w:w="1937" w:type="dxa"/>
          <w:trHeight w:val="159"/>
        </w:trPr>
        <w:tc>
          <w:tcPr>
            <w:tcW w:w="85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72F98" w:rsidRPr="00575FC0" w:rsidRDefault="00872F98" w:rsidP="00872F98">
            <w:pPr>
              <w:jc w:val="center"/>
              <w:rPr>
                <w:b/>
                <w:bCs/>
              </w:rPr>
            </w:pPr>
            <w:r w:rsidRPr="00575FC0">
              <w:rPr>
                <w:b/>
                <w:bCs/>
              </w:rPr>
              <w:t>1</w:t>
            </w:r>
          </w:p>
        </w:tc>
        <w:tc>
          <w:tcPr>
            <w:tcW w:w="6095" w:type="dxa"/>
            <w:gridSpan w:val="3"/>
            <w:tcBorders>
              <w:top w:val="single" w:sz="8" w:space="0" w:color="auto"/>
              <w:left w:val="nil"/>
              <w:bottom w:val="single" w:sz="8" w:space="0" w:color="auto"/>
              <w:right w:val="single" w:sz="8" w:space="0" w:color="auto"/>
            </w:tcBorders>
            <w:shd w:val="clear" w:color="auto" w:fill="auto"/>
            <w:vAlign w:val="center"/>
            <w:hideMark/>
          </w:tcPr>
          <w:p w:rsidR="00872F98" w:rsidRPr="00575FC0" w:rsidRDefault="00872F98" w:rsidP="00872F98">
            <w:pPr>
              <w:jc w:val="center"/>
              <w:rPr>
                <w:b/>
                <w:bCs/>
              </w:rPr>
            </w:pPr>
            <w:r w:rsidRPr="00575FC0">
              <w:rPr>
                <w:b/>
                <w:bCs/>
              </w:rPr>
              <w:t>2</w:t>
            </w:r>
          </w:p>
        </w:tc>
        <w:tc>
          <w:tcPr>
            <w:tcW w:w="2551" w:type="dxa"/>
            <w:tcBorders>
              <w:top w:val="single" w:sz="8" w:space="0" w:color="auto"/>
              <w:left w:val="nil"/>
              <w:bottom w:val="single" w:sz="8" w:space="0" w:color="auto"/>
              <w:right w:val="single" w:sz="8" w:space="0" w:color="auto"/>
            </w:tcBorders>
            <w:shd w:val="clear" w:color="auto" w:fill="auto"/>
            <w:vAlign w:val="center"/>
            <w:hideMark/>
          </w:tcPr>
          <w:p w:rsidR="00872F98" w:rsidRPr="00575FC0" w:rsidRDefault="00872F98" w:rsidP="00872F98">
            <w:pPr>
              <w:jc w:val="center"/>
              <w:rPr>
                <w:b/>
                <w:bCs/>
              </w:rPr>
            </w:pPr>
            <w:r w:rsidRPr="00575FC0">
              <w:rPr>
                <w:b/>
                <w:bCs/>
              </w:rPr>
              <w:t>3</w:t>
            </w:r>
          </w:p>
        </w:tc>
      </w:tr>
      <w:tr w:rsidR="00872F98" w:rsidRPr="00872F98" w:rsidTr="00575FC0">
        <w:trPr>
          <w:gridBefore w:val="1"/>
          <w:gridAfter w:val="4"/>
          <w:wBefore w:w="142" w:type="dxa"/>
          <w:wAfter w:w="1937" w:type="dxa"/>
          <w:trHeight w:val="161"/>
        </w:trPr>
        <w:tc>
          <w:tcPr>
            <w:tcW w:w="851"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w:t>
            </w:r>
          </w:p>
        </w:tc>
        <w:tc>
          <w:tcPr>
            <w:tcW w:w="609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Белгородский район</w:t>
            </w:r>
          </w:p>
        </w:tc>
        <w:tc>
          <w:tcPr>
            <w:tcW w:w="2551" w:type="dxa"/>
            <w:tcBorders>
              <w:top w:val="single" w:sz="8" w:space="0" w:color="auto"/>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 </w:t>
            </w:r>
          </w:p>
        </w:tc>
      </w:tr>
      <w:tr w:rsidR="00872F98" w:rsidRPr="00872F98" w:rsidTr="00575FC0">
        <w:trPr>
          <w:gridBefore w:val="1"/>
          <w:gridAfter w:val="4"/>
          <w:wBefore w:w="142" w:type="dxa"/>
          <w:wAfter w:w="1937" w:type="dxa"/>
          <w:trHeight w:val="106"/>
        </w:trPr>
        <w:tc>
          <w:tcPr>
            <w:tcW w:w="851"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2.</w:t>
            </w:r>
          </w:p>
        </w:tc>
        <w:tc>
          <w:tcPr>
            <w:tcW w:w="6095" w:type="dxa"/>
            <w:gridSpan w:val="3"/>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Борисовский район</w:t>
            </w:r>
          </w:p>
        </w:tc>
        <w:tc>
          <w:tcPr>
            <w:tcW w:w="2551"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 </w:t>
            </w:r>
          </w:p>
        </w:tc>
      </w:tr>
      <w:tr w:rsidR="00872F98" w:rsidRPr="00872F98" w:rsidTr="00575FC0">
        <w:trPr>
          <w:gridBefore w:val="1"/>
          <w:gridAfter w:val="4"/>
          <w:wBefore w:w="142" w:type="dxa"/>
          <w:wAfter w:w="1937" w:type="dxa"/>
          <w:trHeight w:val="375"/>
        </w:trPr>
        <w:tc>
          <w:tcPr>
            <w:tcW w:w="851"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3.</w:t>
            </w:r>
          </w:p>
        </w:tc>
        <w:tc>
          <w:tcPr>
            <w:tcW w:w="6095" w:type="dxa"/>
            <w:gridSpan w:val="3"/>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Вейделевский район</w:t>
            </w:r>
          </w:p>
        </w:tc>
        <w:tc>
          <w:tcPr>
            <w:tcW w:w="2551"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 </w:t>
            </w:r>
          </w:p>
        </w:tc>
      </w:tr>
      <w:tr w:rsidR="00872F98" w:rsidRPr="00872F98" w:rsidTr="00575FC0">
        <w:trPr>
          <w:gridBefore w:val="1"/>
          <w:gridAfter w:val="4"/>
          <w:wBefore w:w="142" w:type="dxa"/>
          <w:wAfter w:w="1937" w:type="dxa"/>
          <w:trHeight w:val="229"/>
        </w:trPr>
        <w:tc>
          <w:tcPr>
            <w:tcW w:w="851"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4.</w:t>
            </w:r>
          </w:p>
        </w:tc>
        <w:tc>
          <w:tcPr>
            <w:tcW w:w="6095" w:type="dxa"/>
            <w:gridSpan w:val="3"/>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Волоконовский район</w:t>
            </w:r>
          </w:p>
        </w:tc>
        <w:tc>
          <w:tcPr>
            <w:tcW w:w="2551"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 </w:t>
            </w:r>
          </w:p>
        </w:tc>
      </w:tr>
      <w:tr w:rsidR="00872F98" w:rsidRPr="00872F98" w:rsidTr="00575FC0">
        <w:trPr>
          <w:gridBefore w:val="1"/>
          <w:gridAfter w:val="4"/>
          <w:wBefore w:w="142" w:type="dxa"/>
          <w:wAfter w:w="1937" w:type="dxa"/>
          <w:trHeight w:val="192"/>
        </w:trPr>
        <w:tc>
          <w:tcPr>
            <w:tcW w:w="851"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5.</w:t>
            </w:r>
          </w:p>
        </w:tc>
        <w:tc>
          <w:tcPr>
            <w:tcW w:w="6095" w:type="dxa"/>
            <w:gridSpan w:val="3"/>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Ивнянский район</w:t>
            </w:r>
          </w:p>
        </w:tc>
        <w:tc>
          <w:tcPr>
            <w:tcW w:w="2551"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 </w:t>
            </w:r>
          </w:p>
        </w:tc>
      </w:tr>
      <w:tr w:rsidR="00872F98" w:rsidRPr="00872F98" w:rsidTr="00575FC0">
        <w:trPr>
          <w:gridBefore w:val="1"/>
          <w:gridAfter w:val="4"/>
          <w:wBefore w:w="142" w:type="dxa"/>
          <w:wAfter w:w="1937" w:type="dxa"/>
          <w:trHeight w:val="281"/>
        </w:trPr>
        <w:tc>
          <w:tcPr>
            <w:tcW w:w="851"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6.</w:t>
            </w:r>
          </w:p>
        </w:tc>
        <w:tc>
          <w:tcPr>
            <w:tcW w:w="6095" w:type="dxa"/>
            <w:gridSpan w:val="3"/>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Корочанский район</w:t>
            </w:r>
          </w:p>
        </w:tc>
        <w:tc>
          <w:tcPr>
            <w:tcW w:w="2551"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 </w:t>
            </w:r>
          </w:p>
        </w:tc>
      </w:tr>
      <w:tr w:rsidR="00872F98" w:rsidRPr="00872F98" w:rsidTr="00575FC0">
        <w:trPr>
          <w:gridBefore w:val="1"/>
          <w:gridAfter w:val="4"/>
          <w:wBefore w:w="142" w:type="dxa"/>
          <w:wAfter w:w="1937" w:type="dxa"/>
          <w:trHeight w:val="244"/>
        </w:trPr>
        <w:tc>
          <w:tcPr>
            <w:tcW w:w="851"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7.</w:t>
            </w:r>
          </w:p>
        </w:tc>
        <w:tc>
          <w:tcPr>
            <w:tcW w:w="6095" w:type="dxa"/>
            <w:gridSpan w:val="3"/>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Красненский район</w:t>
            </w:r>
          </w:p>
        </w:tc>
        <w:tc>
          <w:tcPr>
            <w:tcW w:w="2551"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 </w:t>
            </w:r>
          </w:p>
        </w:tc>
      </w:tr>
      <w:tr w:rsidR="00872F98" w:rsidRPr="00872F98" w:rsidTr="00575FC0">
        <w:trPr>
          <w:gridBefore w:val="1"/>
          <w:gridAfter w:val="4"/>
          <w:wBefore w:w="142" w:type="dxa"/>
          <w:wAfter w:w="1937" w:type="dxa"/>
          <w:trHeight w:val="333"/>
        </w:trPr>
        <w:tc>
          <w:tcPr>
            <w:tcW w:w="851"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8.</w:t>
            </w:r>
          </w:p>
        </w:tc>
        <w:tc>
          <w:tcPr>
            <w:tcW w:w="6095" w:type="dxa"/>
            <w:gridSpan w:val="3"/>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Красногвардейский район</w:t>
            </w:r>
          </w:p>
        </w:tc>
        <w:tc>
          <w:tcPr>
            <w:tcW w:w="2551"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 </w:t>
            </w:r>
          </w:p>
        </w:tc>
      </w:tr>
      <w:tr w:rsidR="00872F98" w:rsidRPr="00872F98" w:rsidTr="00575FC0">
        <w:trPr>
          <w:gridBefore w:val="1"/>
          <w:gridAfter w:val="4"/>
          <w:wBefore w:w="142" w:type="dxa"/>
          <w:wAfter w:w="1937" w:type="dxa"/>
          <w:trHeight w:val="267"/>
        </w:trPr>
        <w:tc>
          <w:tcPr>
            <w:tcW w:w="851"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9.</w:t>
            </w:r>
          </w:p>
        </w:tc>
        <w:tc>
          <w:tcPr>
            <w:tcW w:w="6095" w:type="dxa"/>
            <w:gridSpan w:val="3"/>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Краснояружский район</w:t>
            </w:r>
          </w:p>
        </w:tc>
        <w:tc>
          <w:tcPr>
            <w:tcW w:w="2551"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500,0</w:t>
            </w:r>
          </w:p>
        </w:tc>
      </w:tr>
      <w:tr w:rsidR="00872F98" w:rsidRPr="00872F98" w:rsidTr="00575FC0">
        <w:trPr>
          <w:gridBefore w:val="1"/>
          <w:gridAfter w:val="4"/>
          <w:wBefore w:w="142" w:type="dxa"/>
          <w:wAfter w:w="1937" w:type="dxa"/>
          <w:trHeight w:val="230"/>
        </w:trPr>
        <w:tc>
          <w:tcPr>
            <w:tcW w:w="851"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10.</w:t>
            </w:r>
          </w:p>
        </w:tc>
        <w:tc>
          <w:tcPr>
            <w:tcW w:w="6095" w:type="dxa"/>
            <w:gridSpan w:val="3"/>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Прохоровский район</w:t>
            </w:r>
          </w:p>
        </w:tc>
        <w:tc>
          <w:tcPr>
            <w:tcW w:w="2551"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 </w:t>
            </w:r>
          </w:p>
        </w:tc>
      </w:tr>
      <w:tr w:rsidR="00872F98" w:rsidRPr="00872F98" w:rsidTr="00575FC0">
        <w:trPr>
          <w:gridBefore w:val="1"/>
          <w:gridAfter w:val="4"/>
          <w:wBefore w:w="142" w:type="dxa"/>
          <w:wAfter w:w="1937" w:type="dxa"/>
          <w:trHeight w:val="305"/>
        </w:trPr>
        <w:tc>
          <w:tcPr>
            <w:tcW w:w="851"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11.</w:t>
            </w:r>
          </w:p>
        </w:tc>
        <w:tc>
          <w:tcPr>
            <w:tcW w:w="6095" w:type="dxa"/>
            <w:gridSpan w:val="3"/>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Ракитянский район</w:t>
            </w:r>
          </w:p>
        </w:tc>
        <w:tc>
          <w:tcPr>
            <w:tcW w:w="2551"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 </w:t>
            </w:r>
          </w:p>
        </w:tc>
      </w:tr>
      <w:tr w:rsidR="00872F98" w:rsidRPr="00872F98" w:rsidTr="00575FC0">
        <w:trPr>
          <w:gridBefore w:val="1"/>
          <w:gridAfter w:val="4"/>
          <w:wBefore w:w="142" w:type="dxa"/>
          <w:wAfter w:w="1937" w:type="dxa"/>
          <w:trHeight w:val="254"/>
        </w:trPr>
        <w:tc>
          <w:tcPr>
            <w:tcW w:w="851"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12.</w:t>
            </w:r>
          </w:p>
        </w:tc>
        <w:tc>
          <w:tcPr>
            <w:tcW w:w="6095" w:type="dxa"/>
            <w:gridSpan w:val="3"/>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Ровеньский район</w:t>
            </w:r>
          </w:p>
        </w:tc>
        <w:tc>
          <w:tcPr>
            <w:tcW w:w="2551"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 </w:t>
            </w:r>
          </w:p>
        </w:tc>
      </w:tr>
      <w:tr w:rsidR="00872F98" w:rsidRPr="00872F98" w:rsidTr="00575FC0">
        <w:trPr>
          <w:gridBefore w:val="1"/>
          <w:gridAfter w:val="4"/>
          <w:wBefore w:w="142" w:type="dxa"/>
          <w:wAfter w:w="1937" w:type="dxa"/>
          <w:trHeight w:val="215"/>
        </w:trPr>
        <w:tc>
          <w:tcPr>
            <w:tcW w:w="851"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13.</w:t>
            </w:r>
          </w:p>
        </w:tc>
        <w:tc>
          <w:tcPr>
            <w:tcW w:w="6095" w:type="dxa"/>
            <w:gridSpan w:val="3"/>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Чернянский район</w:t>
            </w:r>
          </w:p>
        </w:tc>
        <w:tc>
          <w:tcPr>
            <w:tcW w:w="2551"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500,0</w:t>
            </w:r>
          </w:p>
        </w:tc>
      </w:tr>
      <w:tr w:rsidR="00872F98" w:rsidRPr="00872F98" w:rsidTr="00575FC0">
        <w:trPr>
          <w:gridBefore w:val="1"/>
          <w:gridAfter w:val="4"/>
          <w:wBefore w:w="142" w:type="dxa"/>
          <w:wAfter w:w="1937" w:type="dxa"/>
          <w:trHeight w:val="306"/>
        </w:trPr>
        <w:tc>
          <w:tcPr>
            <w:tcW w:w="851"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14.</w:t>
            </w:r>
          </w:p>
        </w:tc>
        <w:tc>
          <w:tcPr>
            <w:tcW w:w="6095" w:type="dxa"/>
            <w:gridSpan w:val="3"/>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Алексеевский городской округ</w:t>
            </w:r>
          </w:p>
        </w:tc>
        <w:tc>
          <w:tcPr>
            <w:tcW w:w="2551"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 </w:t>
            </w:r>
          </w:p>
        </w:tc>
      </w:tr>
      <w:tr w:rsidR="00872F98" w:rsidRPr="00872F98" w:rsidTr="00575FC0">
        <w:trPr>
          <w:gridBefore w:val="1"/>
          <w:gridAfter w:val="4"/>
          <w:wBefore w:w="142" w:type="dxa"/>
          <w:wAfter w:w="1937" w:type="dxa"/>
          <w:trHeight w:val="142"/>
        </w:trPr>
        <w:tc>
          <w:tcPr>
            <w:tcW w:w="851"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15.</w:t>
            </w:r>
          </w:p>
        </w:tc>
        <w:tc>
          <w:tcPr>
            <w:tcW w:w="6095" w:type="dxa"/>
            <w:gridSpan w:val="3"/>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город Белгород</w:t>
            </w:r>
          </w:p>
        </w:tc>
        <w:tc>
          <w:tcPr>
            <w:tcW w:w="2551"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 </w:t>
            </w:r>
          </w:p>
        </w:tc>
      </w:tr>
      <w:tr w:rsidR="00872F98" w:rsidRPr="00872F98" w:rsidTr="00575FC0">
        <w:trPr>
          <w:gridBefore w:val="1"/>
          <w:gridAfter w:val="4"/>
          <w:wBefore w:w="142" w:type="dxa"/>
          <w:wAfter w:w="1937" w:type="dxa"/>
          <w:trHeight w:val="357"/>
        </w:trPr>
        <w:tc>
          <w:tcPr>
            <w:tcW w:w="851"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16.</w:t>
            </w:r>
          </w:p>
        </w:tc>
        <w:tc>
          <w:tcPr>
            <w:tcW w:w="6095" w:type="dxa"/>
            <w:gridSpan w:val="3"/>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Валуйский городской округ</w:t>
            </w:r>
          </w:p>
        </w:tc>
        <w:tc>
          <w:tcPr>
            <w:tcW w:w="2551"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500,0</w:t>
            </w:r>
          </w:p>
        </w:tc>
      </w:tr>
      <w:tr w:rsidR="00872F98" w:rsidRPr="00872F98" w:rsidTr="00575FC0">
        <w:trPr>
          <w:gridBefore w:val="1"/>
          <w:gridAfter w:val="4"/>
          <w:wBefore w:w="142" w:type="dxa"/>
          <w:wAfter w:w="1937" w:type="dxa"/>
          <w:trHeight w:val="405"/>
        </w:trPr>
        <w:tc>
          <w:tcPr>
            <w:tcW w:w="851"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17.</w:t>
            </w:r>
          </w:p>
        </w:tc>
        <w:tc>
          <w:tcPr>
            <w:tcW w:w="6095" w:type="dxa"/>
            <w:gridSpan w:val="3"/>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Грайворонский городской округ</w:t>
            </w:r>
          </w:p>
        </w:tc>
        <w:tc>
          <w:tcPr>
            <w:tcW w:w="2551"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 </w:t>
            </w:r>
          </w:p>
        </w:tc>
      </w:tr>
      <w:tr w:rsidR="00872F98" w:rsidRPr="00872F98" w:rsidTr="00575FC0">
        <w:trPr>
          <w:gridBefore w:val="1"/>
          <w:gridAfter w:val="4"/>
          <w:wBefore w:w="142" w:type="dxa"/>
          <w:wAfter w:w="1937" w:type="dxa"/>
          <w:trHeight w:val="104"/>
        </w:trPr>
        <w:tc>
          <w:tcPr>
            <w:tcW w:w="851"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18.</w:t>
            </w:r>
          </w:p>
        </w:tc>
        <w:tc>
          <w:tcPr>
            <w:tcW w:w="6095" w:type="dxa"/>
            <w:gridSpan w:val="3"/>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Губкинский городской округ</w:t>
            </w:r>
          </w:p>
        </w:tc>
        <w:tc>
          <w:tcPr>
            <w:tcW w:w="2551"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 </w:t>
            </w:r>
          </w:p>
        </w:tc>
      </w:tr>
      <w:tr w:rsidR="00872F98" w:rsidRPr="00872F98" w:rsidTr="00575FC0">
        <w:trPr>
          <w:gridBefore w:val="1"/>
          <w:gridAfter w:val="4"/>
          <w:wBefore w:w="142" w:type="dxa"/>
          <w:wAfter w:w="1937" w:type="dxa"/>
          <w:trHeight w:val="189"/>
        </w:trPr>
        <w:tc>
          <w:tcPr>
            <w:tcW w:w="851"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19.</w:t>
            </w:r>
          </w:p>
        </w:tc>
        <w:tc>
          <w:tcPr>
            <w:tcW w:w="6095" w:type="dxa"/>
            <w:gridSpan w:val="3"/>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Новооскольский городской округ</w:t>
            </w:r>
          </w:p>
        </w:tc>
        <w:tc>
          <w:tcPr>
            <w:tcW w:w="2551"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 </w:t>
            </w:r>
          </w:p>
        </w:tc>
      </w:tr>
      <w:tr w:rsidR="00872F98" w:rsidRPr="00872F98" w:rsidTr="00575FC0">
        <w:trPr>
          <w:gridBefore w:val="1"/>
          <w:gridAfter w:val="4"/>
          <w:wBefore w:w="142" w:type="dxa"/>
          <w:wAfter w:w="1937" w:type="dxa"/>
          <w:trHeight w:val="164"/>
        </w:trPr>
        <w:tc>
          <w:tcPr>
            <w:tcW w:w="851"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20.</w:t>
            </w:r>
          </w:p>
        </w:tc>
        <w:tc>
          <w:tcPr>
            <w:tcW w:w="6095" w:type="dxa"/>
            <w:gridSpan w:val="3"/>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Старооскольский городской округ</w:t>
            </w:r>
          </w:p>
        </w:tc>
        <w:tc>
          <w:tcPr>
            <w:tcW w:w="2551"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 </w:t>
            </w:r>
          </w:p>
        </w:tc>
      </w:tr>
      <w:tr w:rsidR="00872F98" w:rsidRPr="00872F98" w:rsidTr="00575FC0">
        <w:trPr>
          <w:gridBefore w:val="1"/>
          <w:gridAfter w:val="4"/>
          <w:wBefore w:w="142" w:type="dxa"/>
          <w:wAfter w:w="1937" w:type="dxa"/>
          <w:trHeight w:val="165"/>
        </w:trPr>
        <w:tc>
          <w:tcPr>
            <w:tcW w:w="851" w:type="dxa"/>
            <w:tcBorders>
              <w:top w:val="nil"/>
              <w:left w:val="single" w:sz="8" w:space="0" w:color="auto"/>
              <w:bottom w:val="nil"/>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21.</w:t>
            </w:r>
          </w:p>
        </w:tc>
        <w:tc>
          <w:tcPr>
            <w:tcW w:w="6095" w:type="dxa"/>
            <w:gridSpan w:val="3"/>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Шебекинский городской округ</w:t>
            </w:r>
          </w:p>
        </w:tc>
        <w:tc>
          <w:tcPr>
            <w:tcW w:w="2551"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 </w:t>
            </w:r>
          </w:p>
        </w:tc>
      </w:tr>
      <w:tr w:rsidR="00872F98" w:rsidRPr="00872F98" w:rsidTr="00575FC0">
        <w:trPr>
          <w:gridBefore w:val="1"/>
          <w:gridAfter w:val="4"/>
          <w:wBefore w:w="142" w:type="dxa"/>
          <w:wAfter w:w="1937" w:type="dxa"/>
          <w:trHeight w:val="275"/>
        </w:trPr>
        <w:tc>
          <w:tcPr>
            <w:tcW w:w="851"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22.</w:t>
            </w:r>
          </w:p>
        </w:tc>
        <w:tc>
          <w:tcPr>
            <w:tcW w:w="6095" w:type="dxa"/>
            <w:gridSpan w:val="3"/>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Яковлевский городской округ</w:t>
            </w:r>
          </w:p>
        </w:tc>
        <w:tc>
          <w:tcPr>
            <w:tcW w:w="2551" w:type="dxa"/>
            <w:tcBorders>
              <w:top w:val="nil"/>
              <w:left w:val="single" w:sz="8" w:space="0" w:color="auto"/>
              <w:bottom w:val="single" w:sz="8"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 </w:t>
            </w:r>
          </w:p>
        </w:tc>
      </w:tr>
      <w:tr w:rsidR="00872F98" w:rsidRPr="00872F98" w:rsidTr="00575FC0">
        <w:trPr>
          <w:gridBefore w:val="1"/>
          <w:wBefore w:w="142" w:type="dxa"/>
          <w:trHeight w:val="60"/>
        </w:trPr>
        <w:tc>
          <w:tcPr>
            <w:tcW w:w="6946" w:type="dxa"/>
            <w:gridSpan w:val="4"/>
            <w:tcBorders>
              <w:top w:val="single" w:sz="8" w:space="0" w:color="auto"/>
              <w:left w:val="single" w:sz="8" w:space="0" w:color="auto"/>
              <w:bottom w:val="single" w:sz="8" w:space="0" w:color="auto"/>
              <w:right w:val="single" w:sz="8" w:space="0" w:color="000000"/>
            </w:tcBorders>
            <w:shd w:val="clear" w:color="000000" w:fill="FFFFFF"/>
            <w:vAlign w:val="center"/>
            <w:hideMark/>
          </w:tcPr>
          <w:p w:rsidR="00872F98" w:rsidRPr="00872F98" w:rsidRDefault="00872F98" w:rsidP="00872F98">
            <w:pPr>
              <w:jc w:val="center"/>
              <w:rPr>
                <w:b/>
                <w:bCs/>
                <w:sz w:val="28"/>
                <w:szCs w:val="28"/>
              </w:rPr>
            </w:pPr>
            <w:r w:rsidRPr="00872F98">
              <w:rPr>
                <w:b/>
                <w:bCs/>
                <w:sz w:val="28"/>
                <w:szCs w:val="28"/>
              </w:rPr>
              <w:t xml:space="preserve">В   </w:t>
            </w:r>
            <w:proofErr w:type="gramStart"/>
            <w:r w:rsidRPr="00872F98">
              <w:rPr>
                <w:b/>
                <w:bCs/>
                <w:sz w:val="28"/>
                <w:szCs w:val="28"/>
              </w:rPr>
              <w:t>С</w:t>
            </w:r>
            <w:proofErr w:type="gramEnd"/>
            <w:r w:rsidRPr="00872F98">
              <w:rPr>
                <w:b/>
                <w:bCs/>
                <w:sz w:val="28"/>
                <w:szCs w:val="28"/>
              </w:rPr>
              <w:t xml:space="preserve">   Е   Г   О</w:t>
            </w:r>
          </w:p>
        </w:tc>
        <w:tc>
          <w:tcPr>
            <w:tcW w:w="2551" w:type="dxa"/>
            <w:tcBorders>
              <w:top w:val="single" w:sz="8" w:space="0" w:color="auto"/>
              <w:left w:val="nil"/>
              <w:bottom w:val="single" w:sz="8" w:space="0" w:color="auto"/>
              <w:right w:val="single" w:sz="8" w:space="0" w:color="auto"/>
            </w:tcBorders>
            <w:shd w:val="clear" w:color="000000" w:fill="FFFFFF"/>
            <w:vAlign w:val="center"/>
          </w:tcPr>
          <w:p w:rsidR="00872F98" w:rsidRPr="00872F98" w:rsidRDefault="00872F98" w:rsidP="00872F98">
            <w:pPr>
              <w:jc w:val="right"/>
              <w:rPr>
                <w:b/>
                <w:bCs/>
                <w:sz w:val="28"/>
                <w:szCs w:val="28"/>
              </w:rPr>
            </w:pPr>
            <w:r w:rsidRPr="00872F98">
              <w:rPr>
                <w:b/>
                <w:bCs/>
                <w:sz w:val="28"/>
                <w:szCs w:val="28"/>
              </w:rPr>
              <w:t>1 500,0»;</w:t>
            </w:r>
          </w:p>
        </w:tc>
        <w:tc>
          <w:tcPr>
            <w:tcW w:w="1937" w:type="dxa"/>
            <w:gridSpan w:val="4"/>
            <w:vAlign w:val="center"/>
          </w:tcPr>
          <w:p w:rsidR="00872F98" w:rsidRPr="00872F98" w:rsidRDefault="00872F98" w:rsidP="00872F98">
            <w:pPr>
              <w:jc w:val="right"/>
              <w:rPr>
                <w:b/>
                <w:bCs/>
                <w:sz w:val="28"/>
                <w:szCs w:val="28"/>
              </w:rPr>
            </w:pPr>
          </w:p>
        </w:tc>
      </w:tr>
    </w:tbl>
    <w:p w:rsidR="00872F98" w:rsidRPr="00872F98" w:rsidRDefault="00872F98" w:rsidP="00872F98">
      <w:pPr>
        <w:rPr>
          <w:sz w:val="28"/>
          <w:szCs w:val="28"/>
        </w:rPr>
      </w:pPr>
    </w:p>
    <w:p w:rsidR="00872F98" w:rsidRPr="00872F98" w:rsidRDefault="00872F98" w:rsidP="00872F98">
      <w:pPr>
        <w:rPr>
          <w:rFonts w:eastAsiaTheme="minorHAnsi"/>
          <w:sz w:val="28"/>
          <w:szCs w:val="28"/>
          <w:lang w:eastAsia="en-US"/>
        </w:rPr>
      </w:pPr>
    </w:p>
    <w:p w:rsidR="00872F98" w:rsidRPr="00872F98" w:rsidRDefault="00DE17E8" w:rsidP="00872F98">
      <w:pPr>
        <w:rPr>
          <w:sz w:val="28"/>
          <w:szCs w:val="20"/>
        </w:rPr>
      </w:pPr>
      <w:r>
        <w:rPr>
          <w:rFonts w:eastAsiaTheme="minorHAnsi"/>
          <w:sz w:val="28"/>
          <w:szCs w:val="28"/>
          <w:lang w:eastAsia="en-US"/>
        </w:rPr>
        <w:t>50</w:t>
      </w:r>
      <w:r w:rsidR="00872F98" w:rsidRPr="00872F98">
        <w:rPr>
          <w:rFonts w:eastAsiaTheme="minorHAnsi"/>
          <w:sz w:val="28"/>
          <w:szCs w:val="28"/>
          <w:lang w:eastAsia="en-US"/>
        </w:rPr>
        <w:t>)</w:t>
      </w:r>
      <w:r w:rsidR="00872F98" w:rsidRPr="00872F98">
        <w:rPr>
          <w:sz w:val="28"/>
          <w:szCs w:val="20"/>
        </w:rPr>
        <w:t xml:space="preserve"> приложение 16 дополнить таблицей 101 следующего содержания:</w:t>
      </w:r>
    </w:p>
    <w:p w:rsidR="00872F98" w:rsidRPr="00872F98" w:rsidRDefault="00872F98" w:rsidP="00872F98">
      <w:pPr>
        <w:rPr>
          <w:sz w:val="28"/>
          <w:szCs w:val="20"/>
        </w:rPr>
      </w:pPr>
    </w:p>
    <w:tbl>
      <w:tblPr>
        <w:tblW w:w="11293" w:type="dxa"/>
        <w:tblInd w:w="-851" w:type="dxa"/>
        <w:tblLook w:val="04A0" w:firstRow="1" w:lastRow="0" w:firstColumn="1" w:lastColumn="0" w:noHBand="0" w:noVBand="1"/>
      </w:tblPr>
      <w:tblGrid>
        <w:gridCol w:w="142"/>
        <w:gridCol w:w="851"/>
        <w:gridCol w:w="3516"/>
        <w:gridCol w:w="453"/>
        <w:gridCol w:w="1843"/>
        <w:gridCol w:w="2551"/>
        <w:gridCol w:w="425"/>
        <w:gridCol w:w="281"/>
        <w:gridCol w:w="287"/>
        <w:gridCol w:w="944"/>
      </w:tblGrid>
      <w:tr w:rsidR="00872F98" w:rsidRPr="00872F98" w:rsidTr="00724E55">
        <w:trPr>
          <w:gridBefore w:val="4"/>
          <w:gridAfter w:val="2"/>
          <w:wBefore w:w="4962" w:type="dxa"/>
          <w:wAfter w:w="1231" w:type="dxa"/>
          <w:trHeight w:val="375"/>
        </w:trPr>
        <w:tc>
          <w:tcPr>
            <w:tcW w:w="5100" w:type="dxa"/>
            <w:gridSpan w:val="4"/>
            <w:tcBorders>
              <w:top w:val="nil"/>
              <w:left w:val="nil"/>
              <w:bottom w:val="nil"/>
              <w:right w:val="nil"/>
            </w:tcBorders>
            <w:shd w:val="clear" w:color="auto" w:fill="auto"/>
            <w:vAlign w:val="center"/>
            <w:hideMark/>
          </w:tcPr>
          <w:p w:rsidR="00872F98" w:rsidRPr="00872F98" w:rsidRDefault="00872F98" w:rsidP="00872F98">
            <w:pPr>
              <w:jc w:val="right"/>
              <w:rPr>
                <w:sz w:val="28"/>
                <w:szCs w:val="28"/>
              </w:rPr>
            </w:pPr>
            <w:r w:rsidRPr="00872F98">
              <w:rPr>
                <w:sz w:val="28"/>
                <w:szCs w:val="28"/>
              </w:rPr>
              <w:t>«Таблица 101</w:t>
            </w:r>
          </w:p>
        </w:tc>
      </w:tr>
      <w:tr w:rsidR="00872F98" w:rsidRPr="00872F98" w:rsidTr="00724E55">
        <w:trPr>
          <w:gridBefore w:val="4"/>
          <w:gridAfter w:val="2"/>
          <w:wBefore w:w="4962" w:type="dxa"/>
          <w:wAfter w:w="1231" w:type="dxa"/>
          <w:trHeight w:val="70"/>
        </w:trPr>
        <w:tc>
          <w:tcPr>
            <w:tcW w:w="5100" w:type="dxa"/>
            <w:gridSpan w:val="4"/>
            <w:tcBorders>
              <w:top w:val="nil"/>
              <w:left w:val="nil"/>
              <w:bottom w:val="nil"/>
              <w:right w:val="nil"/>
            </w:tcBorders>
            <w:shd w:val="clear" w:color="auto" w:fill="auto"/>
            <w:vAlign w:val="center"/>
            <w:hideMark/>
          </w:tcPr>
          <w:p w:rsidR="00872F98" w:rsidRPr="00872F98" w:rsidRDefault="00872F98" w:rsidP="00872F98">
            <w:pPr>
              <w:jc w:val="right"/>
              <w:rPr>
                <w:sz w:val="28"/>
                <w:szCs w:val="28"/>
              </w:rPr>
            </w:pPr>
            <w:r w:rsidRPr="00872F98">
              <w:rPr>
                <w:sz w:val="28"/>
                <w:szCs w:val="28"/>
              </w:rPr>
              <w:t>приложения 16</w:t>
            </w:r>
          </w:p>
        </w:tc>
      </w:tr>
      <w:tr w:rsidR="00872F98" w:rsidRPr="00872F98" w:rsidTr="00724E55">
        <w:trPr>
          <w:gridBefore w:val="4"/>
          <w:gridAfter w:val="2"/>
          <w:wBefore w:w="4962" w:type="dxa"/>
          <w:wAfter w:w="1231" w:type="dxa"/>
          <w:trHeight w:val="70"/>
        </w:trPr>
        <w:tc>
          <w:tcPr>
            <w:tcW w:w="5100" w:type="dxa"/>
            <w:gridSpan w:val="4"/>
            <w:tcBorders>
              <w:top w:val="nil"/>
              <w:left w:val="nil"/>
              <w:bottom w:val="nil"/>
              <w:right w:val="nil"/>
            </w:tcBorders>
            <w:shd w:val="clear" w:color="auto" w:fill="auto"/>
            <w:vAlign w:val="center"/>
          </w:tcPr>
          <w:p w:rsidR="00872F98" w:rsidRPr="00872F98" w:rsidRDefault="00872F98" w:rsidP="00872F98">
            <w:pPr>
              <w:jc w:val="right"/>
              <w:rPr>
                <w:sz w:val="28"/>
                <w:szCs w:val="28"/>
              </w:rPr>
            </w:pPr>
          </w:p>
        </w:tc>
      </w:tr>
      <w:tr w:rsidR="00872F98" w:rsidRPr="00872F98" w:rsidTr="00724E55">
        <w:trPr>
          <w:gridAfter w:val="1"/>
          <w:wAfter w:w="944" w:type="dxa"/>
          <w:trHeight w:val="1004"/>
        </w:trPr>
        <w:tc>
          <w:tcPr>
            <w:tcW w:w="10349" w:type="dxa"/>
            <w:gridSpan w:val="9"/>
            <w:tcBorders>
              <w:top w:val="nil"/>
              <w:left w:val="nil"/>
              <w:bottom w:val="nil"/>
              <w:right w:val="nil"/>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Распределение иных межбюджетных трансфертов бюджетам муниципальных районов и городских округов на возмещение расходов по размещению и питанию граждан Российской Федерации, проживающих на территории Белгородской области, вынужденно покинувших территорию постоянного проживания, размещенных в пунктах временного размещения на 2023 год</w:t>
            </w:r>
          </w:p>
        </w:tc>
      </w:tr>
      <w:tr w:rsidR="00872F98" w:rsidRPr="00872F98" w:rsidTr="00724E55">
        <w:trPr>
          <w:gridBefore w:val="1"/>
          <w:gridAfter w:val="3"/>
          <w:wBefore w:w="142" w:type="dxa"/>
          <w:wAfter w:w="1512" w:type="dxa"/>
          <w:trHeight w:val="330"/>
        </w:trPr>
        <w:tc>
          <w:tcPr>
            <w:tcW w:w="4367" w:type="dxa"/>
            <w:gridSpan w:val="2"/>
            <w:tcBorders>
              <w:top w:val="nil"/>
              <w:left w:val="nil"/>
              <w:bottom w:val="nil"/>
              <w:right w:val="nil"/>
            </w:tcBorders>
            <w:shd w:val="clear" w:color="auto" w:fill="auto"/>
            <w:noWrap/>
            <w:vAlign w:val="center"/>
            <w:hideMark/>
          </w:tcPr>
          <w:p w:rsidR="00872F98" w:rsidRPr="00872F98" w:rsidRDefault="00872F98" w:rsidP="00872F98">
            <w:pPr>
              <w:rPr>
                <w:sz w:val="20"/>
                <w:szCs w:val="20"/>
              </w:rPr>
            </w:pPr>
          </w:p>
        </w:tc>
        <w:tc>
          <w:tcPr>
            <w:tcW w:w="5272" w:type="dxa"/>
            <w:gridSpan w:val="4"/>
            <w:tcBorders>
              <w:top w:val="nil"/>
              <w:left w:val="nil"/>
              <w:bottom w:val="nil"/>
              <w:right w:val="nil"/>
            </w:tcBorders>
            <w:shd w:val="clear" w:color="auto" w:fill="auto"/>
            <w:vAlign w:val="center"/>
            <w:hideMark/>
          </w:tcPr>
          <w:p w:rsidR="00872F98" w:rsidRPr="00872F98" w:rsidRDefault="00872F98" w:rsidP="00872F98">
            <w:pPr>
              <w:jc w:val="right"/>
              <w:rPr>
                <w:b/>
                <w:bCs/>
              </w:rPr>
            </w:pPr>
          </w:p>
          <w:p w:rsidR="00872F98" w:rsidRPr="00872F98" w:rsidRDefault="00872F98" w:rsidP="00872F98">
            <w:pPr>
              <w:jc w:val="right"/>
              <w:rPr>
                <w:b/>
                <w:bCs/>
              </w:rPr>
            </w:pPr>
            <w:r w:rsidRPr="00872F98">
              <w:rPr>
                <w:b/>
                <w:bCs/>
              </w:rPr>
              <w:t>(тыс. рублей)</w:t>
            </w:r>
          </w:p>
        </w:tc>
      </w:tr>
      <w:tr w:rsidR="00872F98" w:rsidRPr="00872F98" w:rsidTr="00724E55">
        <w:trPr>
          <w:gridBefore w:val="1"/>
          <w:gridAfter w:val="5"/>
          <w:wBefore w:w="142" w:type="dxa"/>
          <w:wAfter w:w="4488" w:type="dxa"/>
          <w:trHeight w:val="330"/>
        </w:trPr>
        <w:tc>
          <w:tcPr>
            <w:tcW w:w="851" w:type="dxa"/>
            <w:tcBorders>
              <w:top w:val="nil"/>
              <w:left w:val="nil"/>
              <w:bottom w:val="nil"/>
              <w:right w:val="nil"/>
            </w:tcBorders>
            <w:shd w:val="clear" w:color="auto" w:fill="auto"/>
            <w:vAlign w:val="center"/>
            <w:hideMark/>
          </w:tcPr>
          <w:p w:rsidR="00872F98" w:rsidRPr="00872F98" w:rsidRDefault="00872F98" w:rsidP="00872F98">
            <w:pPr>
              <w:rPr>
                <w:sz w:val="20"/>
                <w:szCs w:val="20"/>
              </w:rPr>
            </w:pPr>
          </w:p>
        </w:tc>
        <w:tc>
          <w:tcPr>
            <w:tcW w:w="5812" w:type="dxa"/>
            <w:gridSpan w:val="3"/>
            <w:tcBorders>
              <w:top w:val="nil"/>
              <w:left w:val="nil"/>
              <w:bottom w:val="nil"/>
              <w:right w:val="nil"/>
            </w:tcBorders>
            <w:shd w:val="clear" w:color="auto" w:fill="auto"/>
            <w:noWrap/>
            <w:vAlign w:val="center"/>
            <w:hideMark/>
          </w:tcPr>
          <w:p w:rsidR="00872F98" w:rsidRPr="00872F98" w:rsidRDefault="00872F98" w:rsidP="00872F98">
            <w:pPr>
              <w:rPr>
                <w:sz w:val="20"/>
                <w:szCs w:val="20"/>
              </w:rPr>
            </w:pPr>
          </w:p>
        </w:tc>
      </w:tr>
      <w:tr w:rsidR="00872F98" w:rsidRPr="00872F98" w:rsidTr="00724E55">
        <w:trPr>
          <w:gridBefore w:val="1"/>
          <w:gridAfter w:val="4"/>
          <w:wBefore w:w="142" w:type="dxa"/>
          <w:wAfter w:w="1937" w:type="dxa"/>
          <w:trHeight w:val="837"/>
        </w:trPr>
        <w:tc>
          <w:tcPr>
            <w:tcW w:w="851" w:type="dxa"/>
            <w:tcBorders>
              <w:top w:val="single" w:sz="8" w:space="0" w:color="auto"/>
              <w:left w:val="single" w:sz="8" w:space="0" w:color="auto"/>
              <w:bottom w:val="nil"/>
              <w:right w:val="single" w:sz="8" w:space="0" w:color="auto"/>
            </w:tcBorders>
            <w:shd w:val="clear" w:color="auto" w:fill="auto"/>
            <w:textDirection w:val="btLr"/>
            <w:vAlign w:val="center"/>
            <w:hideMark/>
          </w:tcPr>
          <w:p w:rsidR="00872F98" w:rsidRPr="00872F98" w:rsidRDefault="00872F98" w:rsidP="00872F98">
            <w:pPr>
              <w:jc w:val="center"/>
              <w:rPr>
                <w:b/>
                <w:bCs/>
                <w:sz w:val="28"/>
                <w:szCs w:val="28"/>
              </w:rPr>
            </w:pPr>
            <w:r w:rsidRPr="00872F98">
              <w:rPr>
                <w:b/>
                <w:bCs/>
                <w:sz w:val="28"/>
                <w:szCs w:val="28"/>
              </w:rPr>
              <w:t>№ п/п</w:t>
            </w:r>
          </w:p>
        </w:tc>
        <w:tc>
          <w:tcPr>
            <w:tcW w:w="5812" w:type="dxa"/>
            <w:gridSpan w:val="3"/>
            <w:tcBorders>
              <w:top w:val="single" w:sz="8" w:space="0" w:color="auto"/>
              <w:left w:val="nil"/>
              <w:bottom w:val="nil"/>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 xml:space="preserve">Наименование муниципального образования </w:t>
            </w:r>
          </w:p>
        </w:tc>
        <w:tc>
          <w:tcPr>
            <w:tcW w:w="2551" w:type="dxa"/>
            <w:tcBorders>
              <w:top w:val="single" w:sz="8" w:space="0" w:color="auto"/>
              <w:left w:val="nil"/>
              <w:bottom w:val="nil"/>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2023 год</w:t>
            </w:r>
          </w:p>
        </w:tc>
      </w:tr>
      <w:tr w:rsidR="00872F98" w:rsidRPr="00872F98" w:rsidTr="00724E55">
        <w:trPr>
          <w:gridBefore w:val="1"/>
          <w:gridAfter w:val="4"/>
          <w:wBefore w:w="142" w:type="dxa"/>
          <w:wAfter w:w="1937" w:type="dxa"/>
          <w:trHeight w:val="60"/>
        </w:trPr>
        <w:tc>
          <w:tcPr>
            <w:tcW w:w="85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w:t>
            </w:r>
          </w:p>
        </w:tc>
        <w:tc>
          <w:tcPr>
            <w:tcW w:w="5812" w:type="dxa"/>
            <w:gridSpan w:val="3"/>
            <w:tcBorders>
              <w:top w:val="single" w:sz="8" w:space="0" w:color="auto"/>
              <w:left w:val="nil"/>
              <w:bottom w:val="single" w:sz="8"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2</w:t>
            </w:r>
          </w:p>
        </w:tc>
        <w:tc>
          <w:tcPr>
            <w:tcW w:w="2551" w:type="dxa"/>
            <w:tcBorders>
              <w:top w:val="single" w:sz="8" w:space="0" w:color="auto"/>
              <w:left w:val="nil"/>
              <w:bottom w:val="single" w:sz="8"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3</w:t>
            </w:r>
          </w:p>
        </w:tc>
      </w:tr>
      <w:tr w:rsidR="00872F98" w:rsidRPr="00872F98" w:rsidTr="00724E55">
        <w:trPr>
          <w:gridBefore w:val="1"/>
          <w:gridAfter w:val="4"/>
          <w:wBefore w:w="142" w:type="dxa"/>
          <w:wAfter w:w="1937" w:type="dxa"/>
          <w:trHeight w:val="161"/>
        </w:trPr>
        <w:tc>
          <w:tcPr>
            <w:tcW w:w="851"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w:t>
            </w:r>
          </w:p>
        </w:tc>
        <w:tc>
          <w:tcPr>
            <w:tcW w:w="581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Белгородский район</w:t>
            </w:r>
          </w:p>
        </w:tc>
        <w:tc>
          <w:tcPr>
            <w:tcW w:w="2551" w:type="dxa"/>
            <w:tcBorders>
              <w:top w:val="single" w:sz="8" w:space="0" w:color="auto"/>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17 936,3</w:t>
            </w:r>
          </w:p>
        </w:tc>
      </w:tr>
      <w:tr w:rsidR="00872F98" w:rsidRPr="00872F98" w:rsidTr="00724E55">
        <w:trPr>
          <w:gridBefore w:val="1"/>
          <w:gridAfter w:val="4"/>
          <w:wBefore w:w="142" w:type="dxa"/>
          <w:wAfter w:w="1937" w:type="dxa"/>
          <w:trHeight w:val="106"/>
        </w:trPr>
        <w:tc>
          <w:tcPr>
            <w:tcW w:w="851"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2.</w:t>
            </w:r>
          </w:p>
        </w:tc>
        <w:tc>
          <w:tcPr>
            <w:tcW w:w="5812" w:type="dxa"/>
            <w:gridSpan w:val="3"/>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Борисовский район</w:t>
            </w:r>
          </w:p>
        </w:tc>
        <w:tc>
          <w:tcPr>
            <w:tcW w:w="2551"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1 031,9</w:t>
            </w:r>
          </w:p>
        </w:tc>
      </w:tr>
      <w:tr w:rsidR="00872F98" w:rsidRPr="00872F98" w:rsidTr="00724E55">
        <w:trPr>
          <w:gridBefore w:val="1"/>
          <w:gridAfter w:val="4"/>
          <w:wBefore w:w="142" w:type="dxa"/>
          <w:wAfter w:w="1937" w:type="dxa"/>
          <w:trHeight w:val="375"/>
        </w:trPr>
        <w:tc>
          <w:tcPr>
            <w:tcW w:w="851"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3.</w:t>
            </w:r>
          </w:p>
        </w:tc>
        <w:tc>
          <w:tcPr>
            <w:tcW w:w="5812" w:type="dxa"/>
            <w:gridSpan w:val="3"/>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Вейделевский район</w:t>
            </w:r>
          </w:p>
        </w:tc>
        <w:tc>
          <w:tcPr>
            <w:tcW w:w="2551"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 </w:t>
            </w:r>
          </w:p>
        </w:tc>
      </w:tr>
      <w:tr w:rsidR="00872F98" w:rsidRPr="00872F98" w:rsidTr="00724E55">
        <w:trPr>
          <w:gridBefore w:val="1"/>
          <w:gridAfter w:val="4"/>
          <w:wBefore w:w="142" w:type="dxa"/>
          <w:wAfter w:w="1937" w:type="dxa"/>
          <w:trHeight w:val="229"/>
        </w:trPr>
        <w:tc>
          <w:tcPr>
            <w:tcW w:w="851"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4.</w:t>
            </w:r>
          </w:p>
        </w:tc>
        <w:tc>
          <w:tcPr>
            <w:tcW w:w="5812" w:type="dxa"/>
            <w:gridSpan w:val="3"/>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Волоконовский район</w:t>
            </w:r>
          </w:p>
        </w:tc>
        <w:tc>
          <w:tcPr>
            <w:tcW w:w="2551"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85,4</w:t>
            </w:r>
          </w:p>
        </w:tc>
      </w:tr>
      <w:tr w:rsidR="00872F98" w:rsidRPr="00872F98" w:rsidTr="00724E55">
        <w:trPr>
          <w:gridBefore w:val="1"/>
          <w:gridAfter w:val="4"/>
          <w:wBefore w:w="142" w:type="dxa"/>
          <w:wAfter w:w="1937" w:type="dxa"/>
          <w:trHeight w:val="192"/>
        </w:trPr>
        <w:tc>
          <w:tcPr>
            <w:tcW w:w="851"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5.</w:t>
            </w:r>
          </w:p>
        </w:tc>
        <w:tc>
          <w:tcPr>
            <w:tcW w:w="5812" w:type="dxa"/>
            <w:gridSpan w:val="3"/>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Ивнянский район</w:t>
            </w:r>
          </w:p>
        </w:tc>
        <w:tc>
          <w:tcPr>
            <w:tcW w:w="2551"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57,6</w:t>
            </w:r>
          </w:p>
        </w:tc>
      </w:tr>
      <w:tr w:rsidR="00872F98" w:rsidRPr="00872F98" w:rsidTr="00724E55">
        <w:trPr>
          <w:gridBefore w:val="1"/>
          <w:gridAfter w:val="4"/>
          <w:wBefore w:w="142" w:type="dxa"/>
          <w:wAfter w:w="1937" w:type="dxa"/>
          <w:trHeight w:val="281"/>
        </w:trPr>
        <w:tc>
          <w:tcPr>
            <w:tcW w:w="851"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6.</w:t>
            </w:r>
          </w:p>
        </w:tc>
        <w:tc>
          <w:tcPr>
            <w:tcW w:w="5812" w:type="dxa"/>
            <w:gridSpan w:val="3"/>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Корочанский район</w:t>
            </w:r>
          </w:p>
        </w:tc>
        <w:tc>
          <w:tcPr>
            <w:tcW w:w="2551"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2 925,4</w:t>
            </w:r>
          </w:p>
        </w:tc>
      </w:tr>
      <w:tr w:rsidR="00872F98" w:rsidRPr="00872F98" w:rsidTr="00724E55">
        <w:trPr>
          <w:gridBefore w:val="1"/>
          <w:gridAfter w:val="4"/>
          <w:wBefore w:w="142" w:type="dxa"/>
          <w:wAfter w:w="1937" w:type="dxa"/>
          <w:trHeight w:val="244"/>
        </w:trPr>
        <w:tc>
          <w:tcPr>
            <w:tcW w:w="851"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7.</w:t>
            </w:r>
          </w:p>
        </w:tc>
        <w:tc>
          <w:tcPr>
            <w:tcW w:w="5812" w:type="dxa"/>
            <w:gridSpan w:val="3"/>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Красненский район</w:t>
            </w:r>
          </w:p>
        </w:tc>
        <w:tc>
          <w:tcPr>
            <w:tcW w:w="2551"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 </w:t>
            </w:r>
          </w:p>
        </w:tc>
      </w:tr>
      <w:tr w:rsidR="00872F98" w:rsidRPr="00872F98" w:rsidTr="00724E55">
        <w:trPr>
          <w:gridBefore w:val="1"/>
          <w:gridAfter w:val="4"/>
          <w:wBefore w:w="142" w:type="dxa"/>
          <w:wAfter w:w="1937" w:type="dxa"/>
          <w:trHeight w:val="333"/>
        </w:trPr>
        <w:tc>
          <w:tcPr>
            <w:tcW w:w="851"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8.</w:t>
            </w:r>
          </w:p>
        </w:tc>
        <w:tc>
          <w:tcPr>
            <w:tcW w:w="5812" w:type="dxa"/>
            <w:gridSpan w:val="3"/>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Красногвардейский район</w:t>
            </w:r>
          </w:p>
        </w:tc>
        <w:tc>
          <w:tcPr>
            <w:tcW w:w="2551"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 </w:t>
            </w:r>
          </w:p>
        </w:tc>
      </w:tr>
      <w:tr w:rsidR="00872F98" w:rsidRPr="00872F98" w:rsidTr="00724E55">
        <w:trPr>
          <w:gridBefore w:val="1"/>
          <w:gridAfter w:val="4"/>
          <w:wBefore w:w="142" w:type="dxa"/>
          <w:wAfter w:w="1937" w:type="dxa"/>
          <w:trHeight w:val="267"/>
        </w:trPr>
        <w:tc>
          <w:tcPr>
            <w:tcW w:w="851"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9.</w:t>
            </w:r>
          </w:p>
        </w:tc>
        <w:tc>
          <w:tcPr>
            <w:tcW w:w="5812" w:type="dxa"/>
            <w:gridSpan w:val="3"/>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Краснояружский район</w:t>
            </w:r>
          </w:p>
        </w:tc>
        <w:tc>
          <w:tcPr>
            <w:tcW w:w="2551"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653,4</w:t>
            </w:r>
          </w:p>
        </w:tc>
      </w:tr>
      <w:tr w:rsidR="00872F98" w:rsidRPr="00872F98" w:rsidTr="00724E55">
        <w:trPr>
          <w:gridBefore w:val="1"/>
          <w:gridAfter w:val="4"/>
          <w:wBefore w:w="142" w:type="dxa"/>
          <w:wAfter w:w="1937" w:type="dxa"/>
          <w:trHeight w:val="230"/>
        </w:trPr>
        <w:tc>
          <w:tcPr>
            <w:tcW w:w="851"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10.</w:t>
            </w:r>
          </w:p>
        </w:tc>
        <w:tc>
          <w:tcPr>
            <w:tcW w:w="5812" w:type="dxa"/>
            <w:gridSpan w:val="3"/>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Прохоровский район</w:t>
            </w:r>
          </w:p>
        </w:tc>
        <w:tc>
          <w:tcPr>
            <w:tcW w:w="2551"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 </w:t>
            </w:r>
          </w:p>
        </w:tc>
      </w:tr>
      <w:tr w:rsidR="00872F98" w:rsidRPr="00872F98" w:rsidTr="00724E55">
        <w:trPr>
          <w:gridBefore w:val="1"/>
          <w:gridAfter w:val="4"/>
          <w:wBefore w:w="142" w:type="dxa"/>
          <w:wAfter w:w="1937" w:type="dxa"/>
          <w:trHeight w:val="305"/>
        </w:trPr>
        <w:tc>
          <w:tcPr>
            <w:tcW w:w="851"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11.</w:t>
            </w:r>
          </w:p>
        </w:tc>
        <w:tc>
          <w:tcPr>
            <w:tcW w:w="5812" w:type="dxa"/>
            <w:gridSpan w:val="3"/>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Ракитянский район</w:t>
            </w:r>
          </w:p>
        </w:tc>
        <w:tc>
          <w:tcPr>
            <w:tcW w:w="2551"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336,5</w:t>
            </w:r>
          </w:p>
        </w:tc>
      </w:tr>
      <w:tr w:rsidR="00872F98" w:rsidRPr="00872F98" w:rsidTr="00724E55">
        <w:trPr>
          <w:gridBefore w:val="1"/>
          <w:gridAfter w:val="4"/>
          <w:wBefore w:w="142" w:type="dxa"/>
          <w:wAfter w:w="1937" w:type="dxa"/>
          <w:trHeight w:val="254"/>
        </w:trPr>
        <w:tc>
          <w:tcPr>
            <w:tcW w:w="851"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12.</w:t>
            </w:r>
          </w:p>
        </w:tc>
        <w:tc>
          <w:tcPr>
            <w:tcW w:w="5812" w:type="dxa"/>
            <w:gridSpan w:val="3"/>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Ровеньский район</w:t>
            </w:r>
          </w:p>
        </w:tc>
        <w:tc>
          <w:tcPr>
            <w:tcW w:w="2551"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 </w:t>
            </w:r>
          </w:p>
        </w:tc>
      </w:tr>
      <w:tr w:rsidR="00872F98" w:rsidRPr="00872F98" w:rsidTr="00724E55">
        <w:trPr>
          <w:gridBefore w:val="1"/>
          <w:gridAfter w:val="4"/>
          <w:wBefore w:w="142" w:type="dxa"/>
          <w:wAfter w:w="1937" w:type="dxa"/>
          <w:trHeight w:val="215"/>
        </w:trPr>
        <w:tc>
          <w:tcPr>
            <w:tcW w:w="851"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13.</w:t>
            </w:r>
          </w:p>
        </w:tc>
        <w:tc>
          <w:tcPr>
            <w:tcW w:w="5812" w:type="dxa"/>
            <w:gridSpan w:val="3"/>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Чернянский район</w:t>
            </w:r>
          </w:p>
        </w:tc>
        <w:tc>
          <w:tcPr>
            <w:tcW w:w="2551"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 </w:t>
            </w:r>
          </w:p>
        </w:tc>
      </w:tr>
      <w:tr w:rsidR="00872F98" w:rsidRPr="00872F98" w:rsidTr="00724E55">
        <w:trPr>
          <w:gridBefore w:val="1"/>
          <w:gridAfter w:val="4"/>
          <w:wBefore w:w="142" w:type="dxa"/>
          <w:wAfter w:w="1937" w:type="dxa"/>
          <w:trHeight w:val="306"/>
        </w:trPr>
        <w:tc>
          <w:tcPr>
            <w:tcW w:w="851"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14.</w:t>
            </w:r>
          </w:p>
        </w:tc>
        <w:tc>
          <w:tcPr>
            <w:tcW w:w="5812" w:type="dxa"/>
            <w:gridSpan w:val="3"/>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Алексеевский городской округ</w:t>
            </w:r>
          </w:p>
        </w:tc>
        <w:tc>
          <w:tcPr>
            <w:tcW w:w="2551"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1 301,5</w:t>
            </w:r>
          </w:p>
        </w:tc>
      </w:tr>
      <w:tr w:rsidR="00872F98" w:rsidRPr="00872F98" w:rsidTr="00724E55">
        <w:trPr>
          <w:gridBefore w:val="1"/>
          <w:gridAfter w:val="4"/>
          <w:wBefore w:w="142" w:type="dxa"/>
          <w:wAfter w:w="1937" w:type="dxa"/>
          <w:trHeight w:val="142"/>
        </w:trPr>
        <w:tc>
          <w:tcPr>
            <w:tcW w:w="851"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15.</w:t>
            </w:r>
          </w:p>
        </w:tc>
        <w:tc>
          <w:tcPr>
            <w:tcW w:w="5812" w:type="dxa"/>
            <w:gridSpan w:val="3"/>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город Белгород</w:t>
            </w:r>
          </w:p>
        </w:tc>
        <w:tc>
          <w:tcPr>
            <w:tcW w:w="2551"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184 061,7</w:t>
            </w:r>
          </w:p>
        </w:tc>
      </w:tr>
      <w:tr w:rsidR="00872F98" w:rsidRPr="00872F98" w:rsidTr="00724E55">
        <w:trPr>
          <w:gridBefore w:val="1"/>
          <w:gridAfter w:val="4"/>
          <w:wBefore w:w="142" w:type="dxa"/>
          <w:wAfter w:w="1937" w:type="dxa"/>
          <w:trHeight w:val="357"/>
        </w:trPr>
        <w:tc>
          <w:tcPr>
            <w:tcW w:w="851"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16.</w:t>
            </w:r>
          </w:p>
        </w:tc>
        <w:tc>
          <w:tcPr>
            <w:tcW w:w="5812" w:type="dxa"/>
            <w:gridSpan w:val="3"/>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Валуйский городской округ</w:t>
            </w:r>
          </w:p>
        </w:tc>
        <w:tc>
          <w:tcPr>
            <w:tcW w:w="2551"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1 540,5</w:t>
            </w:r>
          </w:p>
        </w:tc>
      </w:tr>
      <w:tr w:rsidR="00872F98" w:rsidRPr="00872F98" w:rsidTr="00724E55">
        <w:trPr>
          <w:gridBefore w:val="1"/>
          <w:gridAfter w:val="4"/>
          <w:wBefore w:w="142" w:type="dxa"/>
          <w:wAfter w:w="1937" w:type="dxa"/>
          <w:trHeight w:val="405"/>
        </w:trPr>
        <w:tc>
          <w:tcPr>
            <w:tcW w:w="851"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17.</w:t>
            </w:r>
          </w:p>
        </w:tc>
        <w:tc>
          <w:tcPr>
            <w:tcW w:w="5812" w:type="dxa"/>
            <w:gridSpan w:val="3"/>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Грайворонский городской округ</w:t>
            </w:r>
          </w:p>
        </w:tc>
        <w:tc>
          <w:tcPr>
            <w:tcW w:w="2551"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 </w:t>
            </w:r>
          </w:p>
        </w:tc>
      </w:tr>
      <w:tr w:rsidR="00872F98" w:rsidRPr="00872F98" w:rsidTr="00724E55">
        <w:trPr>
          <w:gridBefore w:val="1"/>
          <w:gridAfter w:val="4"/>
          <w:wBefore w:w="142" w:type="dxa"/>
          <w:wAfter w:w="1937" w:type="dxa"/>
          <w:trHeight w:val="367"/>
        </w:trPr>
        <w:tc>
          <w:tcPr>
            <w:tcW w:w="851"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18.</w:t>
            </w:r>
          </w:p>
        </w:tc>
        <w:tc>
          <w:tcPr>
            <w:tcW w:w="5812" w:type="dxa"/>
            <w:gridSpan w:val="3"/>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Губкинский городской округ</w:t>
            </w:r>
          </w:p>
        </w:tc>
        <w:tc>
          <w:tcPr>
            <w:tcW w:w="2551"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4</w:t>
            </w:r>
            <w:r w:rsidR="008470A2">
              <w:rPr>
                <w:b/>
                <w:bCs/>
                <w:sz w:val="28"/>
                <w:szCs w:val="28"/>
              </w:rPr>
              <w:t xml:space="preserve"> </w:t>
            </w:r>
            <w:r w:rsidRPr="00872F98">
              <w:rPr>
                <w:b/>
                <w:bCs/>
                <w:sz w:val="28"/>
                <w:szCs w:val="28"/>
              </w:rPr>
              <w:t>139,4</w:t>
            </w:r>
          </w:p>
        </w:tc>
      </w:tr>
      <w:tr w:rsidR="00872F98" w:rsidRPr="00872F98" w:rsidTr="00724E55">
        <w:trPr>
          <w:gridBefore w:val="1"/>
          <w:gridAfter w:val="4"/>
          <w:wBefore w:w="142" w:type="dxa"/>
          <w:wAfter w:w="1937" w:type="dxa"/>
          <w:trHeight w:val="189"/>
        </w:trPr>
        <w:tc>
          <w:tcPr>
            <w:tcW w:w="851"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19.</w:t>
            </w:r>
          </w:p>
        </w:tc>
        <w:tc>
          <w:tcPr>
            <w:tcW w:w="5812" w:type="dxa"/>
            <w:gridSpan w:val="3"/>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Новооскольский городской округ</w:t>
            </w:r>
          </w:p>
        </w:tc>
        <w:tc>
          <w:tcPr>
            <w:tcW w:w="2551"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3</w:t>
            </w:r>
            <w:r w:rsidR="008470A2">
              <w:rPr>
                <w:b/>
                <w:bCs/>
                <w:sz w:val="28"/>
                <w:szCs w:val="28"/>
              </w:rPr>
              <w:t xml:space="preserve"> </w:t>
            </w:r>
            <w:r w:rsidRPr="00872F98">
              <w:rPr>
                <w:b/>
                <w:bCs/>
                <w:sz w:val="28"/>
                <w:szCs w:val="28"/>
              </w:rPr>
              <w:t>068,5</w:t>
            </w:r>
          </w:p>
        </w:tc>
      </w:tr>
      <w:tr w:rsidR="00872F98" w:rsidRPr="00872F98" w:rsidTr="00724E55">
        <w:trPr>
          <w:gridBefore w:val="1"/>
          <w:gridAfter w:val="4"/>
          <w:wBefore w:w="142" w:type="dxa"/>
          <w:wAfter w:w="1937" w:type="dxa"/>
          <w:trHeight w:val="310"/>
        </w:trPr>
        <w:tc>
          <w:tcPr>
            <w:tcW w:w="851" w:type="dxa"/>
            <w:tcBorders>
              <w:top w:val="nil"/>
              <w:left w:val="single" w:sz="8" w:space="0" w:color="auto"/>
              <w:bottom w:val="single" w:sz="4"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20.</w:t>
            </w:r>
          </w:p>
        </w:tc>
        <w:tc>
          <w:tcPr>
            <w:tcW w:w="5812" w:type="dxa"/>
            <w:gridSpan w:val="3"/>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Старооскольский городской округ</w:t>
            </w:r>
          </w:p>
        </w:tc>
        <w:tc>
          <w:tcPr>
            <w:tcW w:w="2551"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22 828,0</w:t>
            </w:r>
          </w:p>
        </w:tc>
      </w:tr>
      <w:tr w:rsidR="00872F98" w:rsidRPr="00872F98" w:rsidTr="00724E55">
        <w:trPr>
          <w:gridBefore w:val="1"/>
          <w:gridAfter w:val="4"/>
          <w:wBefore w:w="142" w:type="dxa"/>
          <w:wAfter w:w="1937" w:type="dxa"/>
          <w:trHeight w:val="369"/>
        </w:trPr>
        <w:tc>
          <w:tcPr>
            <w:tcW w:w="851" w:type="dxa"/>
            <w:tcBorders>
              <w:top w:val="nil"/>
              <w:left w:val="single" w:sz="8" w:space="0" w:color="auto"/>
              <w:bottom w:val="nil"/>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21.</w:t>
            </w:r>
          </w:p>
        </w:tc>
        <w:tc>
          <w:tcPr>
            <w:tcW w:w="5812" w:type="dxa"/>
            <w:gridSpan w:val="3"/>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Шебекинский городской округ</w:t>
            </w:r>
          </w:p>
        </w:tc>
        <w:tc>
          <w:tcPr>
            <w:tcW w:w="2551" w:type="dxa"/>
            <w:tcBorders>
              <w:top w:val="nil"/>
              <w:left w:val="single" w:sz="8" w:space="0" w:color="auto"/>
              <w:bottom w:val="single" w:sz="4"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 </w:t>
            </w:r>
          </w:p>
        </w:tc>
      </w:tr>
      <w:tr w:rsidR="00872F98" w:rsidRPr="00872F98" w:rsidTr="00724E55">
        <w:trPr>
          <w:gridBefore w:val="1"/>
          <w:gridAfter w:val="4"/>
          <w:wBefore w:w="142" w:type="dxa"/>
          <w:wAfter w:w="1937" w:type="dxa"/>
          <w:trHeight w:val="275"/>
        </w:trPr>
        <w:tc>
          <w:tcPr>
            <w:tcW w:w="851"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22.</w:t>
            </w:r>
          </w:p>
        </w:tc>
        <w:tc>
          <w:tcPr>
            <w:tcW w:w="5812" w:type="dxa"/>
            <w:gridSpan w:val="3"/>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6"/>
                <w:szCs w:val="26"/>
              </w:rPr>
            </w:pPr>
            <w:r w:rsidRPr="00872F98">
              <w:rPr>
                <w:b/>
                <w:bCs/>
                <w:sz w:val="26"/>
                <w:szCs w:val="26"/>
              </w:rPr>
              <w:t>Яковлевский городской округ</w:t>
            </w:r>
          </w:p>
        </w:tc>
        <w:tc>
          <w:tcPr>
            <w:tcW w:w="2551" w:type="dxa"/>
            <w:tcBorders>
              <w:top w:val="nil"/>
              <w:left w:val="single" w:sz="8" w:space="0" w:color="auto"/>
              <w:bottom w:val="single" w:sz="8" w:space="0" w:color="auto"/>
              <w:right w:val="single" w:sz="8" w:space="0" w:color="auto"/>
            </w:tcBorders>
            <w:shd w:val="clear" w:color="auto" w:fill="auto"/>
            <w:vAlign w:val="center"/>
          </w:tcPr>
          <w:p w:rsidR="00872F98" w:rsidRPr="00872F98" w:rsidRDefault="00872F98" w:rsidP="00872F98">
            <w:pPr>
              <w:jc w:val="right"/>
              <w:rPr>
                <w:b/>
                <w:bCs/>
                <w:sz w:val="28"/>
                <w:szCs w:val="28"/>
              </w:rPr>
            </w:pPr>
            <w:r w:rsidRPr="00872F98">
              <w:rPr>
                <w:b/>
                <w:bCs/>
                <w:sz w:val="28"/>
                <w:szCs w:val="28"/>
              </w:rPr>
              <w:t>844,8</w:t>
            </w:r>
          </w:p>
        </w:tc>
      </w:tr>
      <w:tr w:rsidR="00872F98" w:rsidRPr="00872F98" w:rsidTr="00724E55">
        <w:trPr>
          <w:gridBefore w:val="1"/>
          <w:wBefore w:w="142" w:type="dxa"/>
          <w:trHeight w:val="439"/>
        </w:trPr>
        <w:tc>
          <w:tcPr>
            <w:tcW w:w="6663" w:type="dxa"/>
            <w:gridSpan w:val="4"/>
            <w:tcBorders>
              <w:top w:val="single" w:sz="8" w:space="0" w:color="auto"/>
              <w:left w:val="single" w:sz="8" w:space="0" w:color="auto"/>
              <w:bottom w:val="single" w:sz="8" w:space="0" w:color="auto"/>
              <w:right w:val="single" w:sz="8" w:space="0" w:color="000000"/>
            </w:tcBorders>
            <w:shd w:val="clear" w:color="000000" w:fill="FFFFFF"/>
            <w:vAlign w:val="center"/>
            <w:hideMark/>
          </w:tcPr>
          <w:p w:rsidR="00872F98" w:rsidRPr="00872F98" w:rsidRDefault="00872F98" w:rsidP="00872F98">
            <w:pPr>
              <w:jc w:val="center"/>
              <w:rPr>
                <w:b/>
                <w:bCs/>
                <w:sz w:val="28"/>
                <w:szCs w:val="28"/>
              </w:rPr>
            </w:pPr>
            <w:r w:rsidRPr="00872F98">
              <w:rPr>
                <w:b/>
                <w:bCs/>
                <w:sz w:val="28"/>
                <w:szCs w:val="28"/>
              </w:rPr>
              <w:t xml:space="preserve">В   </w:t>
            </w:r>
            <w:proofErr w:type="gramStart"/>
            <w:r w:rsidRPr="00872F98">
              <w:rPr>
                <w:b/>
                <w:bCs/>
                <w:sz w:val="28"/>
                <w:szCs w:val="28"/>
              </w:rPr>
              <w:t>С</w:t>
            </w:r>
            <w:proofErr w:type="gramEnd"/>
            <w:r w:rsidRPr="00872F98">
              <w:rPr>
                <w:b/>
                <w:bCs/>
                <w:sz w:val="28"/>
                <w:szCs w:val="28"/>
              </w:rPr>
              <w:t xml:space="preserve">   Е   Г   О</w:t>
            </w:r>
          </w:p>
        </w:tc>
        <w:tc>
          <w:tcPr>
            <w:tcW w:w="2551" w:type="dxa"/>
            <w:tcBorders>
              <w:top w:val="single" w:sz="8" w:space="0" w:color="auto"/>
              <w:left w:val="nil"/>
              <w:bottom w:val="single" w:sz="8" w:space="0" w:color="auto"/>
              <w:right w:val="single" w:sz="8" w:space="0" w:color="auto"/>
            </w:tcBorders>
            <w:shd w:val="clear" w:color="000000" w:fill="FFFFFF"/>
            <w:vAlign w:val="center"/>
          </w:tcPr>
          <w:p w:rsidR="00872F98" w:rsidRPr="00872F98" w:rsidRDefault="00872F98" w:rsidP="00872F98">
            <w:pPr>
              <w:jc w:val="right"/>
              <w:rPr>
                <w:b/>
                <w:bCs/>
                <w:sz w:val="28"/>
                <w:szCs w:val="28"/>
              </w:rPr>
            </w:pPr>
            <w:r w:rsidRPr="00872F98">
              <w:rPr>
                <w:b/>
                <w:bCs/>
                <w:sz w:val="28"/>
                <w:szCs w:val="28"/>
              </w:rPr>
              <w:t>240 810,9»;</w:t>
            </w:r>
          </w:p>
        </w:tc>
        <w:tc>
          <w:tcPr>
            <w:tcW w:w="1937" w:type="dxa"/>
            <w:gridSpan w:val="4"/>
            <w:vAlign w:val="center"/>
          </w:tcPr>
          <w:p w:rsidR="00872F98" w:rsidRPr="00872F98" w:rsidRDefault="00872F98" w:rsidP="00872F98">
            <w:pPr>
              <w:jc w:val="right"/>
              <w:rPr>
                <w:b/>
                <w:bCs/>
                <w:sz w:val="28"/>
                <w:szCs w:val="28"/>
              </w:rPr>
            </w:pPr>
          </w:p>
        </w:tc>
      </w:tr>
    </w:tbl>
    <w:p w:rsidR="00872F98" w:rsidRPr="00872F98" w:rsidRDefault="00872F98" w:rsidP="00872F98">
      <w:pPr>
        <w:rPr>
          <w:sz w:val="28"/>
          <w:szCs w:val="28"/>
        </w:rPr>
      </w:pPr>
    </w:p>
    <w:p w:rsidR="00872F98" w:rsidRPr="00872F98" w:rsidRDefault="00C740EB" w:rsidP="00872F98">
      <w:pPr>
        <w:rPr>
          <w:sz w:val="28"/>
          <w:szCs w:val="20"/>
        </w:rPr>
      </w:pPr>
      <w:r>
        <w:rPr>
          <w:rFonts w:eastAsiaTheme="minorHAnsi"/>
          <w:sz w:val="28"/>
          <w:szCs w:val="28"/>
          <w:lang w:eastAsia="en-US"/>
        </w:rPr>
        <w:t>5</w:t>
      </w:r>
      <w:r w:rsidR="00DE17E8">
        <w:rPr>
          <w:rFonts w:eastAsiaTheme="minorHAnsi"/>
          <w:sz w:val="28"/>
          <w:szCs w:val="28"/>
          <w:lang w:eastAsia="en-US"/>
        </w:rPr>
        <w:t>1</w:t>
      </w:r>
      <w:r w:rsidR="00872F98" w:rsidRPr="00872F98">
        <w:rPr>
          <w:rFonts w:eastAsiaTheme="minorHAnsi"/>
          <w:sz w:val="28"/>
          <w:szCs w:val="28"/>
          <w:lang w:eastAsia="en-US"/>
        </w:rPr>
        <w:t>)</w:t>
      </w:r>
      <w:r w:rsidR="00872F98" w:rsidRPr="00872F98">
        <w:rPr>
          <w:sz w:val="28"/>
          <w:szCs w:val="20"/>
        </w:rPr>
        <w:t xml:space="preserve"> приложение 16 дополнить таблицей 102 следующего содержания:</w:t>
      </w:r>
    </w:p>
    <w:p w:rsidR="00872F98" w:rsidRPr="00872F98" w:rsidRDefault="00872F98" w:rsidP="00872F98">
      <w:pPr>
        <w:rPr>
          <w:sz w:val="28"/>
          <w:szCs w:val="20"/>
        </w:rPr>
      </w:pPr>
    </w:p>
    <w:tbl>
      <w:tblPr>
        <w:tblW w:w="10632" w:type="dxa"/>
        <w:tblInd w:w="-851" w:type="dxa"/>
        <w:tblLook w:val="04A0" w:firstRow="1" w:lastRow="0" w:firstColumn="1" w:lastColumn="0" w:noHBand="0" w:noVBand="1"/>
      </w:tblPr>
      <w:tblGrid>
        <w:gridCol w:w="142"/>
        <w:gridCol w:w="714"/>
        <w:gridCol w:w="820"/>
        <w:gridCol w:w="2833"/>
        <w:gridCol w:w="453"/>
        <w:gridCol w:w="3914"/>
        <w:gridCol w:w="905"/>
        <w:gridCol w:w="281"/>
        <w:gridCol w:w="428"/>
        <w:gridCol w:w="142"/>
      </w:tblGrid>
      <w:tr w:rsidR="00872F98" w:rsidRPr="00872F98" w:rsidTr="00724E55">
        <w:trPr>
          <w:gridBefore w:val="5"/>
          <w:gridAfter w:val="2"/>
          <w:wBefore w:w="4962" w:type="dxa"/>
          <w:wAfter w:w="570" w:type="dxa"/>
          <w:trHeight w:val="375"/>
        </w:trPr>
        <w:tc>
          <w:tcPr>
            <w:tcW w:w="5100" w:type="dxa"/>
            <w:gridSpan w:val="3"/>
            <w:tcBorders>
              <w:top w:val="nil"/>
              <w:left w:val="nil"/>
              <w:bottom w:val="nil"/>
              <w:right w:val="nil"/>
            </w:tcBorders>
            <w:shd w:val="clear" w:color="auto" w:fill="auto"/>
            <w:vAlign w:val="center"/>
            <w:hideMark/>
          </w:tcPr>
          <w:p w:rsidR="00872F98" w:rsidRPr="00872F98" w:rsidRDefault="00872F98" w:rsidP="00872F98">
            <w:pPr>
              <w:jc w:val="right"/>
              <w:rPr>
                <w:sz w:val="28"/>
                <w:szCs w:val="28"/>
              </w:rPr>
            </w:pPr>
            <w:r w:rsidRPr="00872F98">
              <w:rPr>
                <w:sz w:val="28"/>
                <w:szCs w:val="28"/>
              </w:rPr>
              <w:t>«Таблица 102</w:t>
            </w:r>
          </w:p>
        </w:tc>
      </w:tr>
      <w:tr w:rsidR="00872F98" w:rsidRPr="00872F98" w:rsidTr="00724E55">
        <w:trPr>
          <w:gridBefore w:val="5"/>
          <w:gridAfter w:val="2"/>
          <w:wBefore w:w="4962" w:type="dxa"/>
          <w:wAfter w:w="570" w:type="dxa"/>
          <w:trHeight w:val="70"/>
        </w:trPr>
        <w:tc>
          <w:tcPr>
            <w:tcW w:w="5100" w:type="dxa"/>
            <w:gridSpan w:val="3"/>
            <w:tcBorders>
              <w:top w:val="nil"/>
              <w:left w:val="nil"/>
              <w:bottom w:val="nil"/>
              <w:right w:val="nil"/>
            </w:tcBorders>
            <w:shd w:val="clear" w:color="auto" w:fill="auto"/>
            <w:vAlign w:val="center"/>
            <w:hideMark/>
          </w:tcPr>
          <w:p w:rsidR="00872F98" w:rsidRPr="00872F98" w:rsidRDefault="00872F98" w:rsidP="00872F98">
            <w:pPr>
              <w:jc w:val="right"/>
              <w:rPr>
                <w:sz w:val="28"/>
                <w:szCs w:val="28"/>
              </w:rPr>
            </w:pPr>
            <w:r w:rsidRPr="00872F98">
              <w:rPr>
                <w:sz w:val="28"/>
                <w:szCs w:val="28"/>
              </w:rPr>
              <w:t>приложения 16</w:t>
            </w:r>
          </w:p>
        </w:tc>
      </w:tr>
      <w:tr w:rsidR="00872F98" w:rsidRPr="00872F98" w:rsidTr="00724E55">
        <w:trPr>
          <w:gridBefore w:val="5"/>
          <w:gridAfter w:val="2"/>
          <w:wBefore w:w="4962" w:type="dxa"/>
          <w:wAfter w:w="570" w:type="dxa"/>
          <w:trHeight w:val="70"/>
        </w:trPr>
        <w:tc>
          <w:tcPr>
            <w:tcW w:w="5100" w:type="dxa"/>
            <w:gridSpan w:val="3"/>
            <w:tcBorders>
              <w:top w:val="nil"/>
              <w:left w:val="nil"/>
              <w:bottom w:val="nil"/>
              <w:right w:val="nil"/>
            </w:tcBorders>
            <w:shd w:val="clear" w:color="auto" w:fill="auto"/>
            <w:vAlign w:val="center"/>
          </w:tcPr>
          <w:p w:rsidR="00872F98" w:rsidRPr="00872F98" w:rsidRDefault="00872F98" w:rsidP="00872F98">
            <w:pPr>
              <w:jc w:val="right"/>
              <w:rPr>
                <w:sz w:val="28"/>
                <w:szCs w:val="28"/>
              </w:rPr>
            </w:pPr>
          </w:p>
        </w:tc>
      </w:tr>
      <w:tr w:rsidR="00872F98" w:rsidRPr="00872F98" w:rsidTr="00724E55">
        <w:trPr>
          <w:trHeight w:val="1004"/>
        </w:trPr>
        <w:tc>
          <w:tcPr>
            <w:tcW w:w="10632" w:type="dxa"/>
            <w:gridSpan w:val="10"/>
            <w:tcBorders>
              <w:top w:val="nil"/>
              <w:left w:val="nil"/>
              <w:bottom w:val="nil"/>
              <w:right w:val="nil"/>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 xml:space="preserve">Распределение </w:t>
            </w:r>
            <w:proofErr w:type="gramStart"/>
            <w:r w:rsidRPr="00872F98">
              <w:rPr>
                <w:b/>
                <w:bCs/>
                <w:sz w:val="28"/>
                <w:szCs w:val="28"/>
              </w:rPr>
              <w:t>субсидий  бюджетам</w:t>
            </w:r>
            <w:proofErr w:type="gramEnd"/>
            <w:r w:rsidRPr="00872F98">
              <w:rPr>
                <w:b/>
                <w:bCs/>
                <w:sz w:val="28"/>
                <w:szCs w:val="28"/>
              </w:rPr>
              <w:t xml:space="preserve"> городских округов, поселений, возникающих при реализации мероприятий по оказанию поддержки граждан и их объединений, участвующих в охране общественного порядка, на 2023 год</w:t>
            </w:r>
          </w:p>
        </w:tc>
      </w:tr>
      <w:tr w:rsidR="00872F98" w:rsidRPr="00872F98" w:rsidTr="00724E55">
        <w:trPr>
          <w:gridBefore w:val="1"/>
          <w:gridAfter w:val="3"/>
          <w:wBefore w:w="142" w:type="dxa"/>
          <w:wAfter w:w="851" w:type="dxa"/>
          <w:trHeight w:val="330"/>
        </w:trPr>
        <w:tc>
          <w:tcPr>
            <w:tcW w:w="4367" w:type="dxa"/>
            <w:gridSpan w:val="3"/>
            <w:tcBorders>
              <w:top w:val="nil"/>
              <w:left w:val="nil"/>
              <w:bottom w:val="nil"/>
              <w:right w:val="nil"/>
            </w:tcBorders>
            <w:shd w:val="clear" w:color="auto" w:fill="auto"/>
            <w:noWrap/>
            <w:vAlign w:val="center"/>
            <w:hideMark/>
          </w:tcPr>
          <w:p w:rsidR="00872F98" w:rsidRPr="00872F98" w:rsidRDefault="00872F98" w:rsidP="00872F98">
            <w:pPr>
              <w:rPr>
                <w:sz w:val="20"/>
                <w:szCs w:val="20"/>
              </w:rPr>
            </w:pPr>
          </w:p>
        </w:tc>
        <w:tc>
          <w:tcPr>
            <w:tcW w:w="5272" w:type="dxa"/>
            <w:gridSpan w:val="3"/>
            <w:tcBorders>
              <w:top w:val="nil"/>
              <w:left w:val="nil"/>
              <w:bottom w:val="nil"/>
              <w:right w:val="nil"/>
            </w:tcBorders>
            <w:shd w:val="clear" w:color="auto" w:fill="auto"/>
            <w:vAlign w:val="center"/>
            <w:hideMark/>
          </w:tcPr>
          <w:p w:rsidR="00872F98" w:rsidRPr="00872F98" w:rsidRDefault="00872F98" w:rsidP="00872F98">
            <w:pPr>
              <w:jc w:val="right"/>
              <w:rPr>
                <w:b/>
                <w:bCs/>
              </w:rPr>
            </w:pPr>
          </w:p>
          <w:p w:rsidR="00872F98" w:rsidRPr="00872F98" w:rsidRDefault="00872F98" w:rsidP="00872F98">
            <w:pPr>
              <w:jc w:val="right"/>
              <w:rPr>
                <w:b/>
                <w:bCs/>
              </w:rPr>
            </w:pPr>
            <w:r w:rsidRPr="00872F98">
              <w:rPr>
                <w:b/>
                <w:bCs/>
              </w:rPr>
              <w:t>(тыс. рублей)</w:t>
            </w:r>
          </w:p>
        </w:tc>
      </w:tr>
      <w:tr w:rsidR="00872F98" w:rsidRPr="00872F98" w:rsidTr="00724E55">
        <w:trPr>
          <w:gridBefore w:val="2"/>
          <w:gridAfter w:val="1"/>
          <w:wBefore w:w="856" w:type="dxa"/>
          <w:wAfter w:w="142" w:type="dxa"/>
          <w:trHeight w:val="645"/>
        </w:trPr>
        <w:tc>
          <w:tcPr>
            <w:tcW w:w="820"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872F98" w:rsidRPr="00872F98" w:rsidRDefault="00872F98" w:rsidP="00872F98">
            <w:pPr>
              <w:jc w:val="center"/>
              <w:rPr>
                <w:b/>
                <w:bCs/>
              </w:rPr>
            </w:pPr>
            <w:r w:rsidRPr="00872F98">
              <w:rPr>
                <w:b/>
                <w:bCs/>
              </w:rPr>
              <w:t>№ п/п</w:t>
            </w:r>
          </w:p>
        </w:tc>
        <w:tc>
          <w:tcPr>
            <w:tcW w:w="7200" w:type="dxa"/>
            <w:gridSpan w:val="3"/>
            <w:tcBorders>
              <w:top w:val="single" w:sz="4" w:space="0" w:color="auto"/>
              <w:left w:val="nil"/>
              <w:bottom w:val="single" w:sz="4" w:space="0" w:color="auto"/>
              <w:right w:val="single" w:sz="4" w:space="0" w:color="auto"/>
            </w:tcBorders>
            <w:shd w:val="clear" w:color="000000" w:fill="auto"/>
            <w:vAlign w:val="center"/>
            <w:hideMark/>
          </w:tcPr>
          <w:p w:rsidR="00872F98" w:rsidRPr="00872F98" w:rsidRDefault="00872F98" w:rsidP="00872F98">
            <w:pPr>
              <w:jc w:val="center"/>
              <w:rPr>
                <w:b/>
                <w:bCs/>
              </w:rPr>
            </w:pPr>
            <w:r w:rsidRPr="00872F98">
              <w:rPr>
                <w:b/>
                <w:bCs/>
              </w:rPr>
              <w:t>Наименование муниципального образования</w:t>
            </w:r>
          </w:p>
        </w:tc>
        <w:tc>
          <w:tcPr>
            <w:tcW w:w="1614" w:type="dxa"/>
            <w:gridSpan w:val="3"/>
            <w:tcBorders>
              <w:top w:val="single" w:sz="4" w:space="0" w:color="auto"/>
              <w:left w:val="nil"/>
              <w:bottom w:val="single" w:sz="4" w:space="0" w:color="auto"/>
              <w:right w:val="single" w:sz="4" w:space="0" w:color="auto"/>
            </w:tcBorders>
            <w:shd w:val="clear" w:color="000000" w:fill="auto"/>
            <w:vAlign w:val="center"/>
            <w:hideMark/>
          </w:tcPr>
          <w:p w:rsidR="00872F98" w:rsidRPr="00872F98" w:rsidRDefault="00872F98" w:rsidP="00872F98">
            <w:pPr>
              <w:jc w:val="center"/>
              <w:rPr>
                <w:b/>
                <w:bCs/>
              </w:rPr>
            </w:pPr>
            <w:r w:rsidRPr="00872F98">
              <w:rPr>
                <w:b/>
                <w:bCs/>
              </w:rPr>
              <w:t xml:space="preserve">2023 год </w:t>
            </w:r>
          </w:p>
        </w:tc>
      </w:tr>
      <w:tr w:rsidR="00872F98" w:rsidRPr="00872F98" w:rsidTr="00724E55">
        <w:trPr>
          <w:gridBefore w:val="2"/>
          <w:gridAfter w:val="1"/>
          <w:wBefore w:w="856" w:type="dxa"/>
          <w:wAfter w:w="142" w:type="dxa"/>
          <w:trHeight w:val="70"/>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jc w:val="center"/>
              <w:rPr>
                <w:b/>
                <w:bCs/>
                <w:color w:val="000000"/>
                <w:sz w:val="22"/>
                <w:szCs w:val="22"/>
              </w:rPr>
            </w:pPr>
            <w:r w:rsidRPr="00872F98">
              <w:rPr>
                <w:b/>
                <w:bCs/>
                <w:color w:val="000000"/>
                <w:sz w:val="22"/>
                <w:szCs w:val="22"/>
              </w:rPr>
              <w:t>1</w:t>
            </w:r>
          </w:p>
        </w:tc>
        <w:tc>
          <w:tcPr>
            <w:tcW w:w="7200" w:type="dxa"/>
            <w:gridSpan w:val="3"/>
            <w:tcBorders>
              <w:top w:val="nil"/>
              <w:left w:val="nil"/>
              <w:bottom w:val="single" w:sz="4" w:space="0" w:color="auto"/>
              <w:right w:val="single" w:sz="4" w:space="0" w:color="auto"/>
            </w:tcBorders>
            <w:shd w:val="clear" w:color="auto" w:fill="auto"/>
            <w:vAlign w:val="center"/>
            <w:hideMark/>
          </w:tcPr>
          <w:p w:rsidR="00872F98" w:rsidRPr="00872F98" w:rsidRDefault="00872F98" w:rsidP="00872F98">
            <w:pPr>
              <w:jc w:val="center"/>
              <w:rPr>
                <w:b/>
                <w:bCs/>
                <w:color w:val="000000"/>
                <w:sz w:val="22"/>
                <w:szCs w:val="22"/>
              </w:rPr>
            </w:pPr>
            <w:r w:rsidRPr="00872F98">
              <w:rPr>
                <w:b/>
                <w:bCs/>
                <w:color w:val="000000"/>
                <w:sz w:val="22"/>
                <w:szCs w:val="22"/>
              </w:rPr>
              <w:t>2</w:t>
            </w:r>
          </w:p>
        </w:tc>
        <w:tc>
          <w:tcPr>
            <w:tcW w:w="1614" w:type="dxa"/>
            <w:gridSpan w:val="3"/>
            <w:tcBorders>
              <w:top w:val="nil"/>
              <w:left w:val="nil"/>
              <w:bottom w:val="single" w:sz="4" w:space="0" w:color="auto"/>
              <w:right w:val="single" w:sz="4" w:space="0" w:color="auto"/>
            </w:tcBorders>
            <w:shd w:val="clear" w:color="auto" w:fill="auto"/>
            <w:vAlign w:val="center"/>
            <w:hideMark/>
          </w:tcPr>
          <w:p w:rsidR="00872F98" w:rsidRPr="00872F98" w:rsidRDefault="00872F98" w:rsidP="00872F98">
            <w:pPr>
              <w:jc w:val="center"/>
              <w:rPr>
                <w:b/>
                <w:bCs/>
                <w:color w:val="000000"/>
                <w:sz w:val="22"/>
                <w:szCs w:val="22"/>
              </w:rPr>
            </w:pPr>
            <w:r w:rsidRPr="00872F98">
              <w:rPr>
                <w:b/>
                <w:bCs/>
                <w:color w:val="000000"/>
                <w:sz w:val="22"/>
                <w:szCs w:val="22"/>
              </w:rPr>
              <w:t>3</w:t>
            </w:r>
          </w:p>
        </w:tc>
      </w:tr>
      <w:tr w:rsidR="00872F98" w:rsidRPr="00872F98" w:rsidTr="00724E55">
        <w:trPr>
          <w:gridBefore w:val="2"/>
          <w:gridAfter w:val="1"/>
          <w:wBefore w:w="856" w:type="dxa"/>
          <w:wAfter w:w="142" w:type="dxa"/>
          <w:trHeight w:val="360"/>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jc w:val="center"/>
              <w:rPr>
                <w:b/>
                <w:bCs/>
                <w:color w:val="000000"/>
              </w:rPr>
            </w:pPr>
            <w:r w:rsidRPr="00872F98">
              <w:rPr>
                <w:b/>
                <w:bCs/>
                <w:color w:val="000000"/>
              </w:rPr>
              <w:t>1</w:t>
            </w:r>
          </w:p>
        </w:tc>
        <w:tc>
          <w:tcPr>
            <w:tcW w:w="7200" w:type="dxa"/>
            <w:gridSpan w:val="3"/>
            <w:tcBorders>
              <w:top w:val="nil"/>
              <w:left w:val="nil"/>
              <w:bottom w:val="single" w:sz="4" w:space="0" w:color="auto"/>
              <w:right w:val="single" w:sz="4" w:space="0" w:color="auto"/>
            </w:tcBorders>
            <w:shd w:val="clear" w:color="auto" w:fill="auto"/>
            <w:vAlign w:val="center"/>
            <w:hideMark/>
          </w:tcPr>
          <w:p w:rsidR="00872F98" w:rsidRPr="00872F98" w:rsidRDefault="00872F98" w:rsidP="00872F98">
            <w:pPr>
              <w:rPr>
                <w:b/>
                <w:bCs/>
              </w:rPr>
            </w:pPr>
            <w:r w:rsidRPr="00872F98">
              <w:rPr>
                <w:b/>
                <w:bCs/>
              </w:rPr>
              <w:t>Белгородский район</w:t>
            </w:r>
          </w:p>
        </w:tc>
        <w:tc>
          <w:tcPr>
            <w:tcW w:w="1614" w:type="dxa"/>
            <w:gridSpan w:val="3"/>
            <w:tcBorders>
              <w:top w:val="nil"/>
              <w:left w:val="nil"/>
              <w:bottom w:val="single" w:sz="4" w:space="0" w:color="auto"/>
              <w:right w:val="single" w:sz="4" w:space="0" w:color="auto"/>
            </w:tcBorders>
            <w:shd w:val="clear" w:color="auto" w:fill="auto"/>
            <w:vAlign w:val="center"/>
            <w:hideMark/>
          </w:tcPr>
          <w:p w:rsidR="00872F98" w:rsidRPr="00872F98" w:rsidRDefault="00872F98" w:rsidP="00872F98">
            <w:pPr>
              <w:jc w:val="center"/>
              <w:rPr>
                <w:b/>
                <w:bCs/>
                <w:color w:val="000000"/>
              </w:rPr>
            </w:pPr>
            <w:r w:rsidRPr="00872F98">
              <w:rPr>
                <w:b/>
                <w:bCs/>
                <w:color w:val="000000"/>
              </w:rPr>
              <w:t>4 851,6</w:t>
            </w:r>
          </w:p>
        </w:tc>
      </w:tr>
      <w:tr w:rsidR="00872F98" w:rsidRPr="00872F98" w:rsidTr="00724E55">
        <w:trPr>
          <w:gridBefore w:val="2"/>
          <w:gridAfter w:val="1"/>
          <w:wBefore w:w="856" w:type="dxa"/>
          <w:wAfter w:w="142" w:type="dxa"/>
          <w:trHeight w:val="261"/>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jc w:val="center"/>
              <w:rPr>
                <w:b/>
                <w:bCs/>
                <w:color w:val="000000"/>
              </w:rPr>
            </w:pPr>
            <w:r w:rsidRPr="00872F98">
              <w:rPr>
                <w:b/>
                <w:bCs/>
                <w:color w:val="000000"/>
              </w:rPr>
              <w:t>1.1</w:t>
            </w:r>
          </w:p>
        </w:tc>
        <w:tc>
          <w:tcPr>
            <w:tcW w:w="7200" w:type="dxa"/>
            <w:gridSpan w:val="3"/>
            <w:tcBorders>
              <w:top w:val="nil"/>
              <w:left w:val="nil"/>
              <w:bottom w:val="single" w:sz="4" w:space="0" w:color="auto"/>
              <w:right w:val="single" w:sz="4" w:space="0" w:color="auto"/>
            </w:tcBorders>
            <w:shd w:val="clear" w:color="auto" w:fill="auto"/>
            <w:vAlign w:val="center"/>
            <w:hideMark/>
          </w:tcPr>
          <w:p w:rsidR="00872F98" w:rsidRPr="00872F98" w:rsidRDefault="00872F98" w:rsidP="00872F98">
            <w:pPr>
              <w:rPr>
                <w:color w:val="000000"/>
              </w:rPr>
            </w:pPr>
            <w:proofErr w:type="gramStart"/>
            <w:r w:rsidRPr="00872F98">
              <w:rPr>
                <w:color w:val="000000"/>
              </w:rPr>
              <w:t>Краснооктябрьское  сельское</w:t>
            </w:r>
            <w:proofErr w:type="gramEnd"/>
            <w:r w:rsidRPr="00872F98">
              <w:rPr>
                <w:color w:val="000000"/>
              </w:rPr>
              <w:t xml:space="preserve"> поселение муниципального района «Белгородский район»</w:t>
            </w:r>
          </w:p>
        </w:tc>
        <w:tc>
          <w:tcPr>
            <w:tcW w:w="1614" w:type="dxa"/>
            <w:gridSpan w:val="3"/>
            <w:tcBorders>
              <w:top w:val="nil"/>
              <w:left w:val="nil"/>
              <w:bottom w:val="single" w:sz="4" w:space="0" w:color="auto"/>
              <w:right w:val="single" w:sz="4" w:space="0" w:color="auto"/>
            </w:tcBorders>
            <w:shd w:val="clear" w:color="auto" w:fill="auto"/>
            <w:noWrap/>
            <w:vAlign w:val="bottom"/>
            <w:hideMark/>
          </w:tcPr>
          <w:p w:rsidR="00872F98" w:rsidRPr="00872F98" w:rsidRDefault="00872F98" w:rsidP="00872F98">
            <w:pPr>
              <w:jc w:val="center"/>
              <w:rPr>
                <w:color w:val="000000"/>
              </w:rPr>
            </w:pPr>
            <w:r w:rsidRPr="00872F98">
              <w:rPr>
                <w:color w:val="000000"/>
              </w:rPr>
              <w:t>1 119,6</w:t>
            </w:r>
          </w:p>
        </w:tc>
      </w:tr>
      <w:tr w:rsidR="00872F98" w:rsidRPr="00872F98" w:rsidTr="00724E55">
        <w:trPr>
          <w:gridBefore w:val="2"/>
          <w:gridAfter w:val="1"/>
          <w:wBefore w:w="856" w:type="dxa"/>
          <w:wAfter w:w="142" w:type="dxa"/>
          <w:trHeight w:val="255"/>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jc w:val="center"/>
              <w:rPr>
                <w:b/>
                <w:bCs/>
                <w:color w:val="000000"/>
              </w:rPr>
            </w:pPr>
            <w:r w:rsidRPr="00872F98">
              <w:rPr>
                <w:b/>
                <w:bCs/>
                <w:color w:val="000000"/>
              </w:rPr>
              <w:t>1.2</w:t>
            </w:r>
          </w:p>
        </w:tc>
        <w:tc>
          <w:tcPr>
            <w:tcW w:w="7200" w:type="dxa"/>
            <w:gridSpan w:val="3"/>
            <w:tcBorders>
              <w:top w:val="nil"/>
              <w:left w:val="nil"/>
              <w:bottom w:val="single" w:sz="4" w:space="0" w:color="auto"/>
              <w:right w:val="single" w:sz="4" w:space="0" w:color="auto"/>
            </w:tcBorders>
            <w:shd w:val="clear" w:color="auto" w:fill="auto"/>
            <w:vAlign w:val="center"/>
            <w:hideMark/>
          </w:tcPr>
          <w:p w:rsidR="00872F98" w:rsidRPr="00872F98" w:rsidRDefault="00872F98" w:rsidP="00872F98">
            <w:pPr>
              <w:rPr>
                <w:color w:val="000000"/>
              </w:rPr>
            </w:pPr>
            <w:proofErr w:type="gramStart"/>
            <w:r w:rsidRPr="00872F98">
              <w:rPr>
                <w:color w:val="000000"/>
              </w:rPr>
              <w:t>Малиновское  сельское</w:t>
            </w:r>
            <w:proofErr w:type="gramEnd"/>
            <w:r w:rsidRPr="00872F98">
              <w:rPr>
                <w:color w:val="000000"/>
              </w:rPr>
              <w:t xml:space="preserve"> поселение муниципального района «Белгородский район»</w:t>
            </w:r>
          </w:p>
        </w:tc>
        <w:tc>
          <w:tcPr>
            <w:tcW w:w="1614" w:type="dxa"/>
            <w:gridSpan w:val="3"/>
            <w:tcBorders>
              <w:top w:val="nil"/>
              <w:left w:val="nil"/>
              <w:bottom w:val="single" w:sz="4" w:space="0" w:color="auto"/>
              <w:right w:val="single" w:sz="4" w:space="0" w:color="auto"/>
            </w:tcBorders>
            <w:shd w:val="clear" w:color="auto" w:fill="auto"/>
            <w:noWrap/>
            <w:vAlign w:val="bottom"/>
            <w:hideMark/>
          </w:tcPr>
          <w:p w:rsidR="00872F98" w:rsidRPr="00872F98" w:rsidRDefault="00872F98" w:rsidP="00872F98">
            <w:pPr>
              <w:jc w:val="center"/>
              <w:rPr>
                <w:color w:val="000000"/>
              </w:rPr>
            </w:pPr>
            <w:r w:rsidRPr="00872F98">
              <w:rPr>
                <w:color w:val="000000"/>
              </w:rPr>
              <w:t>1 119,6</w:t>
            </w:r>
          </w:p>
        </w:tc>
      </w:tr>
      <w:tr w:rsidR="00872F98" w:rsidRPr="00872F98" w:rsidTr="00724E55">
        <w:trPr>
          <w:gridBefore w:val="2"/>
          <w:gridAfter w:val="1"/>
          <w:wBefore w:w="856" w:type="dxa"/>
          <w:wAfter w:w="142" w:type="dxa"/>
          <w:trHeight w:val="263"/>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jc w:val="center"/>
              <w:rPr>
                <w:b/>
                <w:bCs/>
                <w:color w:val="000000"/>
              </w:rPr>
            </w:pPr>
            <w:r w:rsidRPr="00872F98">
              <w:rPr>
                <w:b/>
                <w:bCs/>
                <w:color w:val="000000"/>
              </w:rPr>
              <w:t>1.3</w:t>
            </w:r>
          </w:p>
        </w:tc>
        <w:tc>
          <w:tcPr>
            <w:tcW w:w="7200" w:type="dxa"/>
            <w:gridSpan w:val="3"/>
            <w:tcBorders>
              <w:top w:val="nil"/>
              <w:left w:val="nil"/>
              <w:bottom w:val="single" w:sz="4" w:space="0" w:color="auto"/>
              <w:right w:val="single" w:sz="4" w:space="0" w:color="auto"/>
            </w:tcBorders>
            <w:shd w:val="clear" w:color="auto" w:fill="auto"/>
            <w:vAlign w:val="center"/>
            <w:hideMark/>
          </w:tcPr>
          <w:p w:rsidR="00872F98" w:rsidRPr="00872F98" w:rsidRDefault="00872F98" w:rsidP="00872F98">
            <w:pPr>
              <w:rPr>
                <w:color w:val="000000"/>
              </w:rPr>
            </w:pPr>
            <w:r w:rsidRPr="00872F98">
              <w:rPr>
                <w:color w:val="000000"/>
              </w:rPr>
              <w:t>Щетиновское сельское поселение муниципального района «Белгородский район»</w:t>
            </w:r>
          </w:p>
        </w:tc>
        <w:tc>
          <w:tcPr>
            <w:tcW w:w="1614" w:type="dxa"/>
            <w:gridSpan w:val="3"/>
            <w:tcBorders>
              <w:top w:val="nil"/>
              <w:left w:val="nil"/>
              <w:bottom w:val="single" w:sz="4" w:space="0" w:color="auto"/>
              <w:right w:val="single" w:sz="4" w:space="0" w:color="auto"/>
            </w:tcBorders>
            <w:shd w:val="clear" w:color="auto" w:fill="auto"/>
            <w:noWrap/>
            <w:vAlign w:val="bottom"/>
            <w:hideMark/>
          </w:tcPr>
          <w:p w:rsidR="00872F98" w:rsidRPr="00872F98" w:rsidRDefault="00872F98" w:rsidP="00872F98">
            <w:pPr>
              <w:jc w:val="center"/>
              <w:rPr>
                <w:color w:val="000000"/>
              </w:rPr>
            </w:pPr>
            <w:r w:rsidRPr="00872F98">
              <w:rPr>
                <w:color w:val="000000"/>
              </w:rPr>
              <w:t>1 119,6</w:t>
            </w:r>
          </w:p>
        </w:tc>
      </w:tr>
      <w:tr w:rsidR="00872F98" w:rsidRPr="00872F98" w:rsidTr="00724E55">
        <w:trPr>
          <w:gridBefore w:val="2"/>
          <w:gridAfter w:val="1"/>
          <w:wBefore w:w="856" w:type="dxa"/>
          <w:wAfter w:w="142" w:type="dxa"/>
          <w:trHeight w:val="115"/>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jc w:val="center"/>
              <w:rPr>
                <w:b/>
                <w:bCs/>
                <w:color w:val="000000"/>
              </w:rPr>
            </w:pPr>
            <w:r w:rsidRPr="00872F98">
              <w:rPr>
                <w:b/>
                <w:bCs/>
                <w:color w:val="000000"/>
              </w:rPr>
              <w:t>1.4</w:t>
            </w:r>
          </w:p>
        </w:tc>
        <w:tc>
          <w:tcPr>
            <w:tcW w:w="7200" w:type="dxa"/>
            <w:gridSpan w:val="3"/>
            <w:tcBorders>
              <w:top w:val="nil"/>
              <w:left w:val="nil"/>
              <w:bottom w:val="single" w:sz="4" w:space="0" w:color="auto"/>
              <w:right w:val="single" w:sz="4" w:space="0" w:color="auto"/>
            </w:tcBorders>
            <w:shd w:val="clear" w:color="auto" w:fill="auto"/>
            <w:vAlign w:val="center"/>
            <w:hideMark/>
          </w:tcPr>
          <w:p w:rsidR="00872F98" w:rsidRPr="00872F98" w:rsidRDefault="00872F98" w:rsidP="00872F98">
            <w:pPr>
              <w:rPr>
                <w:color w:val="000000"/>
              </w:rPr>
            </w:pPr>
            <w:proofErr w:type="gramStart"/>
            <w:r w:rsidRPr="00872F98">
              <w:rPr>
                <w:color w:val="000000"/>
              </w:rPr>
              <w:t>Яснозоренское  сельское</w:t>
            </w:r>
            <w:proofErr w:type="gramEnd"/>
            <w:r w:rsidRPr="00872F98">
              <w:rPr>
                <w:color w:val="000000"/>
              </w:rPr>
              <w:t xml:space="preserve"> поселение муниципального района «Белгородский район»</w:t>
            </w:r>
          </w:p>
        </w:tc>
        <w:tc>
          <w:tcPr>
            <w:tcW w:w="1614" w:type="dxa"/>
            <w:gridSpan w:val="3"/>
            <w:tcBorders>
              <w:top w:val="nil"/>
              <w:left w:val="nil"/>
              <w:bottom w:val="single" w:sz="4" w:space="0" w:color="auto"/>
              <w:right w:val="single" w:sz="4" w:space="0" w:color="auto"/>
            </w:tcBorders>
            <w:shd w:val="clear" w:color="auto" w:fill="auto"/>
            <w:noWrap/>
            <w:vAlign w:val="bottom"/>
            <w:hideMark/>
          </w:tcPr>
          <w:p w:rsidR="00872F98" w:rsidRPr="00872F98" w:rsidRDefault="00872F98" w:rsidP="00872F98">
            <w:pPr>
              <w:jc w:val="center"/>
              <w:rPr>
                <w:color w:val="000000"/>
              </w:rPr>
            </w:pPr>
            <w:r w:rsidRPr="00872F98">
              <w:rPr>
                <w:color w:val="000000"/>
              </w:rPr>
              <w:t>1 492,8</w:t>
            </w:r>
          </w:p>
        </w:tc>
      </w:tr>
      <w:tr w:rsidR="00872F98" w:rsidRPr="00872F98" w:rsidTr="00724E55">
        <w:trPr>
          <w:gridBefore w:val="2"/>
          <w:gridAfter w:val="1"/>
          <w:wBefore w:w="856" w:type="dxa"/>
          <w:wAfter w:w="142" w:type="dxa"/>
          <w:trHeight w:val="421"/>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jc w:val="center"/>
              <w:rPr>
                <w:b/>
                <w:bCs/>
                <w:color w:val="000000"/>
              </w:rPr>
            </w:pPr>
            <w:r w:rsidRPr="00872F98">
              <w:rPr>
                <w:b/>
                <w:bCs/>
                <w:color w:val="000000"/>
              </w:rPr>
              <w:t>2</w:t>
            </w:r>
          </w:p>
        </w:tc>
        <w:tc>
          <w:tcPr>
            <w:tcW w:w="7200" w:type="dxa"/>
            <w:gridSpan w:val="3"/>
            <w:tcBorders>
              <w:top w:val="nil"/>
              <w:left w:val="nil"/>
              <w:bottom w:val="single" w:sz="4" w:space="0" w:color="auto"/>
              <w:right w:val="single" w:sz="4" w:space="0" w:color="auto"/>
            </w:tcBorders>
            <w:shd w:val="clear" w:color="auto" w:fill="auto"/>
            <w:vAlign w:val="center"/>
            <w:hideMark/>
          </w:tcPr>
          <w:p w:rsidR="00872F98" w:rsidRPr="00872F98" w:rsidRDefault="00872F98" w:rsidP="00872F98">
            <w:pPr>
              <w:rPr>
                <w:b/>
                <w:bCs/>
              </w:rPr>
            </w:pPr>
            <w:r w:rsidRPr="00872F98">
              <w:rPr>
                <w:b/>
                <w:bCs/>
              </w:rPr>
              <w:t>Борисовский район</w:t>
            </w:r>
          </w:p>
        </w:tc>
        <w:tc>
          <w:tcPr>
            <w:tcW w:w="1614" w:type="dxa"/>
            <w:gridSpan w:val="3"/>
            <w:tcBorders>
              <w:top w:val="nil"/>
              <w:left w:val="nil"/>
              <w:bottom w:val="single" w:sz="4" w:space="0" w:color="auto"/>
              <w:right w:val="single" w:sz="4" w:space="0" w:color="auto"/>
            </w:tcBorders>
            <w:shd w:val="clear" w:color="auto" w:fill="auto"/>
            <w:vAlign w:val="center"/>
            <w:hideMark/>
          </w:tcPr>
          <w:p w:rsidR="00872F98" w:rsidRPr="00872F98" w:rsidRDefault="00872F98" w:rsidP="00872F98">
            <w:pPr>
              <w:jc w:val="center"/>
              <w:rPr>
                <w:b/>
                <w:bCs/>
                <w:color w:val="000000"/>
              </w:rPr>
            </w:pPr>
            <w:r w:rsidRPr="00872F98">
              <w:rPr>
                <w:b/>
                <w:bCs/>
                <w:color w:val="000000"/>
              </w:rPr>
              <w:t>1 492,8</w:t>
            </w:r>
          </w:p>
        </w:tc>
      </w:tr>
      <w:tr w:rsidR="00872F98" w:rsidRPr="00872F98" w:rsidTr="00724E55">
        <w:trPr>
          <w:gridBefore w:val="2"/>
          <w:gridAfter w:val="1"/>
          <w:wBefore w:w="856" w:type="dxa"/>
          <w:wAfter w:w="142" w:type="dxa"/>
          <w:trHeight w:val="329"/>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jc w:val="center"/>
              <w:rPr>
                <w:b/>
                <w:bCs/>
                <w:color w:val="000000"/>
              </w:rPr>
            </w:pPr>
            <w:r w:rsidRPr="00872F98">
              <w:rPr>
                <w:b/>
                <w:bCs/>
                <w:color w:val="000000"/>
              </w:rPr>
              <w:t>2.1</w:t>
            </w:r>
          </w:p>
        </w:tc>
        <w:tc>
          <w:tcPr>
            <w:tcW w:w="7200" w:type="dxa"/>
            <w:gridSpan w:val="3"/>
            <w:tcBorders>
              <w:top w:val="nil"/>
              <w:left w:val="nil"/>
              <w:bottom w:val="single" w:sz="4" w:space="0" w:color="auto"/>
              <w:right w:val="single" w:sz="4" w:space="0" w:color="auto"/>
            </w:tcBorders>
            <w:shd w:val="clear" w:color="auto" w:fill="auto"/>
            <w:vAlign w:val="center"/>
            <w:hideMark/>
          </w:tcPr>
          <w:p w:rsidR="00872F98" w:rsidRPr="00872F98" w:rsidRDefault="00872F98" w:rsidP="00872F98">
            <w:proofErr w:type="gramStart"/>
            <w:r w:rsidRPr="00872F98">
              <w:t>Березовское  сельское</w:t>
            </w:r>
            <w:proofErr w:type="gramEnd"/>
            <w:r w:rsidRPr="00872F98">
              <w:t xml:space="preserve"> поселение муниципального района «Борисовский район»</w:t>
            </w:r>
          </w:p>
        </w:tc>
        <w:tc>
          <w:tcPr>
            <w:tcW w:w="1614" w:type="dxa"/>
            <w:gridSpan w:val="3"/>
            <w:tcBorders>
              <w:top w:val="nil"/>
              <w:left w:val="nil"/>
              <w:bottom w:val="single" w:sz="4" w:space="0" w:color="auto"/>
              <w:right w:val="single" w:sz="4" w:space="0" w:color="auto"/>
            </w:tcBorders>
            <w:shd w:val="clear" w:color="auto" w:fill="auto"/>
            <w:noWrap/>
            <w:vAlign w:val="bottom"/>
            <w:hideMark/>
          </w:tcPr>
          <w:p w:rsidR="00872F98" w:rsidRPr="00872F98" w:rsidRDefault="00872F98" w:rsidP="00872F98">
            <w:pPr>
              <w:jc w:val="center"/>
              <w:rPr>
                <w:color w:val="000000"/>
              </w:rPr>
            </w:pPr>
            <w:r w:rsidRPr="00872F98">
              <w:rPr>
                <w:color w:val="000000"/>
              </w:rPr>
              <w:t>746,4</w:t>
            </w:r>
          </w:p>
        </w:tc>
      </w:tr>
      <w:tr w:rsidR="00872F98" w:rsidRPr="00872F98" w:rsidTr="00724E55">
        <w:trPr>
          <w:gridBefore w:val="2"/>
          <w:gridAfter w:val="1"/>
          <w:wBefore w:w="856" w:type="dxa"/>
          <w:wAfter w:w="142" w:type="dxa"/>
          <w:trHeight w:val="675"/>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jc w:val="center"/>
              <w:rPr>
                <w:b/>
                <w:bCs/>
                <w:color w:val="000000"/>
              </w:rPr>
            </w:pPr>
            <w:r w:rsidRPr="00872F98">
              <w:rPr>
                <w:b/>
                <w:bCs/>
                <w:color w:val="000000"/>
              </w:rPr>
              <w:t>2.2</w:t>
            </w:r>
          </w:p>
        </w:tc>
        <w:tc>
          <w:tcPr>
            <w:tcW w:w="7200" w:type="dxa"/>
            <w:gridSpan w:val="3"/>
            <w:tcBorders>
              <w:top w:val="nil"/>
              <w:left w:val="nil"/>
              <w:bottom w:val="single" w:sz="4" w:space="0" w:color="auto"/>
              <w:right w:val="single" w:sz="4" w:space="0" w:color="auto"/>
            </w:tcBorders>
            <w:shd w:val="clear" w:color="auto" w:fill="auto"/>
            <w:vAlign w:val="center"/>
            <w:hideMark/>
          </w:tcPr>
          <w:p w:rsidR="00872F98" w:rsidRPr="00872F98" w:rsidRDefault="00872F98" w:rsidP="00872F98">
            <w:proofErr w:type="gramStart"/>
            <w:r w:rsidRPr="00872F98">
              <w:t>Грузчанское  сельское</w:t>
            </w:r>
            <w:proofErr w:type="gramEnd"/>
            <w:r w:rsidRPr="00872F98">
              <w:t xml:space="preserve"> поселение муниципального района «Борисовский район»</w:t>
            </w:r>
          </w:p>
        </w:tc>
        <w:tc>
          <w:tcPr>
            <w:tcW w:w="1614" w:type="dxa"/>
            <w:gridSpan w:val="3"/>
            <w:tcBorders>
              <w:top w:val="nil"/>
              <w:left w:val="nil"/>
              <w:bottom w:val="single" w:sz="4" w:space="0" w:color="auto"/>
              <w:right w:val="single" w:sz="4" w:space="0" w:color="auto"/>
            </w:tcBorders>
            <w:shd w:val="clear" w:color="auto" w:fill="auto"/>
            <w:noWrap/>
            <w:vAlign w:val="bottom"/>
            <w:hideMark/>
          </w:tcPr>
          <w:p w:rsidR="00872F98" w:rsidRPr="00872F98" w:rsidRDefault="00872F98" w:rsidP="00872F98">
            <w:pPr>
              <w:jc w:val="center"/>
              <w:rPr>
                <w:color w:val="000000"/>
              </w:rPr>
            </w:pPr>
            <w:r w:rsidRPr="00872F98">
              <w:rPr>
                <w:color w:val="000000"/>
              </w:rPr>
              <w:t>746,4</w:t>
            </w:r>
          </w:p>
        </w:tc>
      </w:tr>
      <w:tr w:rsidR="00872F98" w:rsidRPr="00872F98" w:rsidTr="00724E55">
        <w:trPr>
          <w:gridBefore w:val="2"/>
          <w:gridAfter w:val="1"/>
          <w:wBefore w:w="856" w:type="dxa"/>
          <w:wAfter w:w="142" w:type="dxa"/>
          <w:trHeight w:val="445"/>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jc w:val="center"/>
              <w:rPr>
                <w:b/>
                <w:bCs/>
                <w:color w:val="000000"/>
              </w:rPr>
            </w:pPr>
            <w:r w:rsidRPr="00872F98">
              <w:rPr>
                <w:b/>
                <w:bCs/>
                <w:color w:val="000000"/>
              </w:rPr>
              <w:t>3</w:t>
            </w:r>
          </w:p>
        </w:tc>
        <w:tc>
          <w:tcPr>
            <w:tcW w:w="7200" w:type="dxa"/>
            <w:gridSpan w:val="3"/>
            <w:tcBorders>
              <w:top w:val="nil"/>
              <w:left w:val="nil"/>
              <w:bottom w:val="single" w:sz="4" w:space="0" w:color="auto"/>
              <w:right w:val="single" w:sz="4" w:space="0" w:color="auto"/>
            </w:tcBorders>
            <w:shd w:val="clear" w:color="auto" w:fill="auto"/>
            <w:vAlign w:val="center"/>
            <w:hideMark/>
          </w:tcPr>
          <w:p w:rsidR="00872F98" w:rsidRPr="00872F98" w:rsidRDefault="00872F98" w:rsidP="00872F98">
            <w:pPr>
              <w:rPr>
                <w:b/>
                <w:bCs/>
              </w:rPr>
            </w:pPr>
            <w:proofErr w:type="gramStart"/>
            <w:r w:rsidRPr="00872F98">
              <w:rPr>
                <w:b/>
                <w:bCs/>
              </w:rPr>
              <w:t>Вейделевский  район</w:t>
            </w:r>
            <w:proofErr w:type="gramEnd"/>
          </w:p>
        </w:tc>
        <w:tc>
          <w:tcPr>
            <w:tcW w:w="1614" w:type="dxa"/>
            <w:gridSpan w:val="3"/>
            <w:tcBorders>
              <w:top w:val="nil"/>
              <w:left w:val="nil"/>
              <w:bottom w:val="single" w:sz="4" w:space="0" w:color="auto"/>
              <w:right w:val="single" w:sz="4" w:space="0" w:color="auto"/>
            </w:tcBorders>
            <w:shd w:val="clear" w:color="auto" w:fill="auto"/>
            <w:vAlign w:val="center"/>
            <w:hideMark/>
          </w:tcPr>
          <w:p w:rsidR="00872F98" w:rsidRPr="00872F98" w:rsidRDefault="00872F98" w:rsidP="00872F98">
            <w:pPr>
              <w:jc w:val="center"/>
              <w:rPr>
                <w:b/>
                <w:bCs/>
                <w:color w:val="000000"/>
              </w:rPr>
            </w:pPr>
            <w:r w:rsidRPr="00872F98">
              <w:rPr>
                <w:b/>
                <w:bCs/>
                <w:color w:val="000000"/>
              </w:rPr>
              <w:t>2 985,6</w:t>
            </w:r>
          </w:p>
        </w:tc>
      </w:tr>
      <w:tr w:rsidR="00872F98" w:rsidRPr="00872F98" w:rsidTr="00C740EB">
        <w:trPr>
          <w:gridBefore w:val="2"/>
          <w:gridAfter w:val="1"/>
          <w:wBefore w:w="856" w:type="dxa"/>
          <w:wAfter w:w="142" w:type="dxa"/>
          <w:trHeight w:val="167"/>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jc w:val="center"/>
              <w:rPr>
                <w:b/>
                <w:bCs/>
                <w:color w:val="000000"/>
              </w:rPr>
            </w:pPr>
            <w:r w:rsidRPr="00872F98">
              <w:rPr>
                <w:b/>
                <w:bCs/>
                <w:color w:val="000000"/>
              </w:rPr>
              <w:t>3.1</w:t>
            </w:r>
          </w:p>
        </w:tc>
        <w:tc>
          <w:tcPr>
            <w:tcW w:w="7200" w:type="dxa"/>
            <w:gridSpan w:val="3"/>
            <w:tcBorders>
              <w:top w:val="nil"/>
              <w:left w:val="nil"/>
              <w:bottom w:val="single" w:sz="4" w:space="0" w:color="auto"/>
              <w:right w:val="single" w:sz="4" w:space="0" w:color="auto"/>
            </w:tcBorders>
            <w:shd w:val="clear" w:color="auto" w:fill="auto"/>
            <w:vAlign w:val="center"/>
            <w:hideMark/>
          </w:tcPr>
          <w:p w:rsidR="00872F98" w:rsidRPr="00872F98" w:rsidRDefault="00872F98" w:rsidP="00872F98">
            <w:pPr>
              <w:rPr>
                <w:color w:val="000000"/>
              </w:rPr>
            </w:pPr>
            <w:proofErr w:type="gramStart"/>
            <w:r w:rsidRPr="00872F98">
              <w:rPr>
                <w:color w:val="000000"/>
              </w:rPr>
              <w:t>Белоколодезянское  сельское</w:t>
            </w:r>
            <w:proofErr w:type="gramEnd"/>
            <w:r w:rsidRPr="00872F98">
              <w:rPr>
                <w:color w:val="000000"/>
              </w:rPr>
              <w:t xml:space="preserve"> поселение муниципального района «Вейделевский район»</w:t>
            </w:r>
          </w:p>
        </w:tc>
        <w:tc>
          <w:tcPr>
            <w:tcW w:w="1614" w:type="dxa"/>
            <w:gridSpan w:val="3"/>
            <w:tcBorders>
              <w:top w:val="nil"/>
              <w:left w:val="nil"/>
              <w:bottom w:val="single" w:sz="4" w:space="0" w:color="auto"/>
              <w:right w:val="single" w:sz="4" w:space="0" w:color="auto"/>
            </w:tcBorders>
            <w:shd w:val="clear" w:color="auto" w:fill="auto"/>
            <w:noWrap/>
            <w:vAlign w:val="bottom"/>
            <w:hideMark/>
          </w:tcPr>
          <w:p w:rsidR="00872F98" w:rsidRPr="00872F98" w:rsidRDefault="00872F98" w:rsidP="00872F98">
            <w:pPr>
              <w:jc w:val="center"/>
              <w:rPr>
                <w:color w:val="000000"/>
              </w:rPr>
            </w:pPr>
            <w:r w:rsidRPr="00872F98">
              <w:rPr>
                <w:color w:val="000000"/>
              </w:rPr>
              <w:t>746,4</w:t>
            </w:r>
          </w:p>
        </w:tc>
      </w:tr>
      <w:tr w:rsidR="00872F98" w:rsidRPr="00872F98" w:rsidTr="00C740EB">
        <w:trPr>
          <w:gridBefore w:val="2"/>
          <w:gridAfter w:val="1"/>
          <w:wBefore w:w="856" w:type="dxa"/>
          <w:wAfter w:w="142" w:type="dxa"/>
          <w:trHeight w:val="248"/>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jc w:val="center"/>
              <w:rPr>
                <w:b/>
                <w:bCs/>
                <w:color w:val="000000"/>
              </w:rPr>
            </w:pPr>
            <w:r w:rsidRPr="00872F98">
              <w:rPr>
                <w:b/>
                <w:bCs/>
                <w:color w:val="000000"/>
              </w:rPr>
              <w:t>3.2</w:t>
            </w:r>
          </w:p>
        </w:tc>
        <w:tc>
          <w:tcPr>
            <w:tcW w:w="7200" w:type="dxa"/>
            <w:gridSpan w:val="3"/>
            <w:tcBorders>
              <w:top w:val="nil"/>
              <w:left w:val="nil"/>
              <w:bottom w:val="single" w:sz="4" w:space="0" w:color="auto"/>
              <w:right w:val="single" w:sz="4" w:space="0" w:color="auto"/>
            </w:tcBorders>
            <w:shd w:val="clear" w:color="auto" w:fill="auto"/>
            <w:vAlign w:val="center"/>
            <w:hideMark/>
          </w:tcPr>
          <w:p w:rsidR="00872F98" w:rsidRPr="00872F98" w:rsidRDefault="00872F98" w:rsidP="00872F98">
            <w:pPr>
              <w:rPr>
                <w:color w:val="000000"/>
              </w:rPr>
            </w:pPr>
            <w:r w:rsidRPr="00872F98">
              <w:rPr>
                <w:color w:val="000000"/>
              </w:rPr>
              <w:t>Зенинское сельское поселение муниципального района «Вейделевский район»</w:t>
            </w:r>
          </w:p>
        </w:tc>
        <w:tc>
          <w:tcPr>
            <w:tcW w:w="1614" w:type="dxa"/>
            <w:gridSpan w:val="3"/>
            <w:tcBorders>
              <w:top w:val="nil"/>
              <w:left w:val="nil"/>
              <w:bottom w:val="single" w:sz="4" w:space="0" w:color="auto"/>
              <w:right w:val="single" w:sz="4" w:space="0" w:color="auto"/>
            </w:tcBorders>
            <w:shd w:val="clear" w:color="auto" w:fill="auto"/>
            <w:noWrap/>
            <w:vAlign w:val="bottom"/>
            <w:hideMark/>
          </w:tcPr>
          <w:p w:rsidR="00872F98" w:rsidRPr="00872F98" w:rsidRDefault="00872F98" w:rsidP="00872F98">
            <w:pPr>
              <w:jc w:val="center"/>
              <w:rPr>
                <w:color w:val="000000"/>
              </w:rPr>
            </w:pPr>
            <w:r w:rsidRPr="00872F98">
              <w:rPr>
                <w:color w:val="000000"/>
              </w:rPr>
              <w:t>746,4</w:t>
            </w:r>
          </w:p>
        </w:tc>
      </w:tr>
      <w:tr w:rsidR="00872F98" w:rsidRPr="00872F98" w:rsidTr="00C740EB">
        <w:trPr>
          <w:gridBefore w:val="2"/>
          <w:gridAfter w:val="1"/>
          <w:wBefore w:w="856" w:type="dxa"/>
          <w:wAfter w:w="142" w:type="dxa"/>
          <w:trHeight w:val="314"/>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jc w:val="center"/>
              <w:rPr>
                <w:b/>
                <w:bCs/>
                <w:color w:val="000000"/>
              </w:rPr>
            </w:pPr>
            <w:r w:rsidRPr="00872F98">
              <w:rPr>
                <w:b/>
                <w:bCs/>
                <w:color w:val="000000"/>
              </w:rPr>
              <w:t>3.3</w:t>
            </w:r>
          </w:p>
        </w:tc>
        <w:tc>
          <w:tcPr>
            <w:tcW w:w="7200" w:type="dxa"/>
            <w:gridSpan w:val="3"/>
            <w:tcBorders>
              <w:top w:val="nil"/>
              <w:left w:val="nil"/>
              <w:bottom w:val="single" w:sz="4" w:space="0" w:color="auto"/>
              <w:right w:val="single" w:sz="4" w:space="0" w:color="auto"/>
            </w:tcBorders>
            <w:shd w:val="clear" w:color="auto" w:fill="auto"/>
            <w:vAlign w:val="center"/>
            <w:hideMark/>
          </w:tcPr>
          <w:p w:rsidR="00872F98" w:rsidRPr="00872F98" w:rsidRDefault="00872F98" w:rsidP="00872F98">
            <w:pPr>
              <w:rPr>
                <w:color w:val="000000"/>
              </w:rPr>
            </w:pPr>
            <w:r w:rsidRPr="00872F98">
              <w:rPr>
                <w:color w:val="000000"/>
              </w:rPr>
              <w:t xml:space="preserve">Клименковское сельское </w:t>
            </w:r>
            <w:proofErr w:type="gramStart"/>
            <w:r w:rsidRPr="00872F98">
              <w:rPr>
                <w:color w:val="000000"/>
              </w:rPr>
              <w:t>поселение  муниципального</w:t>
            </w:r>
            <w:proofErr w:type="gramEnd"/>
            <w:r w:rsidRPr="00872F98">
              <w:rPr>
                <w:color w:val="000000"/>
              </w:rPr>
              <w:t xml:space="preserve"> района «Вейделевский район»</w:t>
            </w:r>
          </w:p>
        </w:tc>
        <w:tc>
          <w:tcPr>
            <w:tcW w:w="1614" w:type="dxa"/>
            <w:gridSpan w:val="3"/>
            <w:tcBorders>
              <w:top w:val="nil"/>
              <w:left w:val="nil"/>
              <w:bottom w:val="single" w:sz="4" w:space="0" w:color="auto"/>
              <w:right w:val="single" w:sz="4" w:space="0" w:color="auto"/>
            </w:tcBorders>
            <w:shd w:val="clear" w:color="auto" w:fill="auto"/>
            <w:noWrap/>
            <w:vAlign w:val="bottom"/>
            <w:hideMark/>
          </w:tcPr>
          <w:p w:rsidR="00872F98" w:rsidRPr="00872F98" w:rsidRDefault="00872F98" w:rsidP="00872F98">
            <w:pPr>
              <w:jc w:val="center"/>
              <w:rPr>
                <w:color w:val="000000"/>
              </w:rPr>
            </w:pPr>
            <w:r w:rsidRPr="00872F98">
              <w:rPr>
                <w:color w:val="000000"/>
              </w:rPr>
              <w:t>746,4</w:t>
            </w:r>
          </w:p>
        </w:tc>
      </w:tr>
      <w:tr w:rsidR="00872F98" w:rsidRPr="00872F98" w:rsidTr="00C740EB">
        <w:trPr>
          <w:gridBefore w:val="2"/>
          <w:gridAfter w:val="1"/>
          <w:wBefore w:w="856" w:type="dxa"/>
          <w:wAfter w:w="142" w:type="dxa"/>
          <w:trHeight w:val="366"/>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jc w:val="center"/>
              <w:rPr>
                <w:b/>
                <w:bCs/>
                <w:color w:val="000000"/>
              </w:rPr>
            </w:pPr>
            <w:r w:rsidRPr="00872F98">
              <w:rPr>
                <w:b/>
                <w:bCs/>
                <w:color w:val="000000"/>
              </w:rPr>
              <w:t>3.4</w:t>
            </w:r>
          </w:p>
        </w:tc>
        <w:tc>
          <w:tcPr>
            <w:tcW w:w="7200" w:type="dxa"/>
            <w:gridSpan w:val="3"/>
            <w:tcBorders>
              <w:top w:val="nil"/>
              <w:left w:val="nil"/>
              <w:bottom w:val="single" w:sz="4" w:space="0" w:color="auto"/>
              <w:right w:val="single" w:sz="4" w:space="0" w:color="auto"/>
            </w:tcBorders>
            <w:shd w:val="clear" w:color="auto" w:fill="auto"/>
            <w:vAlign w:val="center"/>
            <w:hideMark/>
          </w:tcPr>
          <w:p w:rsidR="00872F98" w:rsidRPr="00872F98" w:rsidRDefault="00872F98" w:rsidP="00872F98">
            <w:pPr>
              <w:rPr>
                <w:color w:val="000000"/>
              </w:rPr>
            </w:pPr>
            <w:proofErr w:type="gramStart"/>
            <w:r w:rsidRPr="00872F98">
              <w:rPr>
                <w:color w:val="000000"/>
              </w:rPr>
              <w:t>Солонцинское  сельское</w:t>
            </w:r>
            <w:proofErr w:type="gramEnd"/>
            <w:r w:rsidRPr="00872F98">
              <w:rPr>
                <w:color w:val="000000"/>
              </w:rPr>
              <w:t xml:space="preserve"> поселение муниципального района «Вейделевский район»</w:t>
            </w:r>
          </w:p>
        </w:tc>
        <w:tc>
          <w:tcPr>
            <w:tcW w:w="1614" w:type="dxa"/>
            <w:gridSpan w:val="3"/>
            <w:tcBorders>
              <w:top w:val="nil"/>
              <w:left w:val="nil"/>
              <w:bottom w:val="single" w:sz="4" w:space="0" w:color="auto"/>
              <w:right w:val="single" w:sz="4" w:space="0" w:color="auto"/>
            </w:tcBorders>
            <w:shd w:val="clear" w:color="auto" w:fill="auto"/>
            <w:noWrap/>
            <w:vAlign w:val="bottom"/>
            <w:hideMark/>
          </w:tcPr>
          <w:p w:rsidR="00872F98" w:rsidRPr="00872F98" w:rsidRDefault="00872F98" w:rsidP="00872F98">
            <w:pPr>
              <w:jc w:val="center"/>
              <w:rPr>
                <w:color w:val="000000"/>
              </w:rPr>
            </w:pPr>
            <w:r w:rsidRPr="00872F98">
              <w:rPr>
                <w:color w:val="000000"/>
              </w:rPr>
              <w:t>746,4</w:t>
            </w:r>
          </w:p>
        </w:tc>
      </w:tr>
      <w:tr w:rsidR="00872F98" w:rsidRPr="00872F98" w:rsidTr="00724E55">
        <w:trPr>
          <w:gridBefore w:val="2"/>
          <w:gridAfter w:val="1"/>
          <w:wBefore w:w="856" w:type="dxa"/>
          <w:wAfter w:w="142" w:type="dxa"/>
          <w:trHeight w:val="390"/>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jc w:val="center"/>
              <w:rPr>
                <w:b/>
                <w:bCs/>
                <w:color w:val="000000"/>
              </w:rPr>
            </w:pPr>
            <w:r w:rsidRPr="00872F98">
              <w:rPr>
                <w:b/>
                <w:bCs/>
                <w:color w:val="000000"/>
              </w:rPr>
              <w:t>4</w:t>
            </w:r>
          </w:p>
        </w:tc>
        <w:tc>
          <w:tcPr>
            <w:tcW w:w="7200" w:type="dxa"/>
            <w:gridSpan w:val="3"/>
            <w:tcBorders>
              <w:top w:val="nil"/>
              <w:left w:val="nil"/>
              <w:bottom w:val="single" w:sz="4" w:space="0" w:color="auto"/>
              <w:right w:val="single" w:sz="4" w:space="0" w:color="auto"/>
            </w:tcBorders>
            <w:shd w:val="clear" w:color="auto" w:fill="auto"/>
            <w:vAlign w:val="center"/>
            <w:hideMark/>
          </w:tcPr>
          <w:p w:rsidR="00872F98" w:rsidRPr="00872F98" w:rsidRDefault="00872F98" w:rsidP="00872F98">
            <w:pPr>
              <w:rPr>
                <w:b/>
                <w:bCs/>
              </w:rPr>
            </w:pPr>
            <w:r w:rsidRPr="00872F98">
              <w:rPr>
                <w:b/>
                <w:bCs/>
              </w:rPr>
              <w:t>Волоконовский район</w:t>
            </w:r>
          </w:p>
        </w:tc>
        <w:tc>
          <w:tcPr>
            <w:tcW w:w="1614" w:type="dxa"/>
            <w:gridSpan w:val="3"/>
            <w:tcBorders>
              <w:top w:val="nil"/>
              <w:left w:val="nil"/>
              <w:bottom w:val="single" w:sz="4" w:space="0" w:color="auto"/>
              <w:right w:val="single" w:sz="4" w:space="0" w:color="auto"/>
            </w:tcBorders>
            <w:shd w:val="clear" w:color="auto" w:fill="auto"/>
            <w:vAlign w:val="center"/>
            <w:hideMark/>
          </w:tcPr>
          <w:p w:rsidR="00872F98" w:rsidRPr="00872F98" w:rsidRDefault="00872F98" w:rsidP="00872F98">
            <w:pPr>
              <w:jc w:val="center"/>
              <w:rPr>
                <w:b/>
                <w:bCs/>
                <w:color w:val="000000"/>
              </w:rPr>
            </w:pPr>
            <w:r w:rsidRPr="00872F98">
              <w:rPr>
                <w:b/>
                <w:bCs/>
                <w:color w:val="000000"/>
              </w:rPr>
              <w:t>1 492,8</w:t>
            </w:r>
          </w:p>
        </w:tc>
      </w:tr>
      <w:tr w:rsidR="00872F98" w:rsidRPr="00872F98" w:rsidTr="00724E55">
        <w:trPr>
          <w:gridBefore w:val="2"/>
          <w:gridAfter w:val="1"/>
          <w:wBefore w:w="856" w:type="dxa"/>
          <w:wAfter w:w="142" w:type="dxa"/>
          <w:trHeight w:val="155"/>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jc w:val="center"/>
              <w:rPr>
                <w:b/>
                <w:bCs/>
                <w:color w:val="000000"/>
              </w:rPr>
            </w:pPr>
            <w:r w:rsidRPr="00872F98">
              <w:rPr>
                <w:b/>
                <w:bCs/>
                <w:color w:val="000000"/>
              </w:rPr>
              <w:t>4.1</w:t>
            </w:r>
          </w:p>
        </w:tc>
        <w:tc>
          <w:tcPr>
            <w:tcW w:w="7200" w:type="dxa"/>
            <w:gridSpan w:val="3"/>
            <w:tcBorders>
              <w:top w:val="nil"/>
              <w:left w:val="nil"/>
              <w:bottom w:val="single" w:sz="4" w:space="0" w:color="auto"/>
              <w:right w:val="single" w:sz="4" w:space="0" w:color="auto"/>
            </w:tcBorders>
            <w:shd w:val="clear" w:color="auto" w:fill="auto"/>
            <w:vAlign w:val="center"/>
            <w:hideMark/>
          </w:tcPr>
          <w:p w:rsidR="00872F98" w:rsidRPr="00872F98" w:rsidRDefault="00872F98" w:rsidP="00872F98">
            <w:r w:rsidRPr="00872F98">
              <w:t>Борисовское сельское поселение муниципального района «Волоконовский район»</w:t>
            </w:r>
          </w:p>
        </w:tc>
        <w:tc>
          <w:tcPr>
            <w:tcW w:w="1614" w:type="dxa"/>
            <w:gridSpan w:val="3"/>
            <w:tcBorders>
              <w:top w:val="nil"/>
              <w:left w:val="nil"/>
              <w:bottom w:val="single" w:sz="4" w:space="0" w:color="auto"/>
              <w:right w:val="single" w:sz="4" w:space="0" w:color="auto"/>
            </w:tcBorders>
            <w:shd w:val="clear" w:color="auto" w:fill="auto"/>
            <w:noWrap/>
            <w:vAlign w:val="bottom"/>
            <w:hideMark/>
          </w:tcPr>
          <w:p w:rsidR="00872F98" w:rsidRPr="00872F98" w:rsidRDefault="00872F98" w:rsidP="00872F98">
            <w:pPr>
              <w:jc w:val="center"/>
              <w:rPr>
                <w:color w:val="000000"/>
              </w:rPr>
            </w:pPr>
            <w:r w:rsidRPr="00872F98">
              <w:rPr>
                <w:color w:val="000000"/>
              </w:rPr>
              <w:t>373,2</w:t>
            </w:r>
          </w:p>
        </w:tc>
      </w:tr>
      <w:tr w:rsidR="00872F98" w:rsidRPr="00872F98" w:rsidTr="00724E55">
        <w:trPr>
          <w:gridBefore w:val="2"/>
          <w:gridAfter w:val="1"/>
          <w:wBefore w:w="856" w:type="dxa"/>
          <w:wAfter w:w="142" w:type="dxa"/>
          <w:trHeight w:val="319"/>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jc w:val="center"/>
              <w:rPr>
                <w:b/>
                <w:bCs/>
                <w:color w:val="000000"/>
              </w:rPr>
            </w:pPr>
            <w:r w:rsidRPr="00872F98">
              <w:rPr>
                <w:b/>
                <w:bCs/>
                <w:color w:val="000000"/>
              </w:rPr>
              <w:t>4.2</w:t>
            </w:r>
          </w:p>
        </w:tc>
        <w:tc>
          <w:tcPr>
            <w:tcW w:w="7200" w:type="dxa"/>
            <w:gridSpan w:val="3"/>
            <w:tcBorders>
              <w:top w:val="nil"/>
              <w:left w:val="nil"/>
              <w:bottom w:val="single" w:sz="4" w:space="0" w:color="auto"/>
              <w:right w:val="single" w:sz="4" w:space="0" w:color="auto"/>
            </w:tcBorders>
            <w:shd w:val="clear" w:color="auto" w:fill="auto"/>
            <w:vAlign w:val="center"/>
            <w:hideMark/>
          </w:tcPr>
          <w:p w:rsidR="00872F98" w:rsidRPr="00872F98" w:rsidRDefault="00872F98" w:rsidP="00872F98">
            <w:r w:rsidRPr="00872F98">
              <w:t xml:space="preserve">Волчье-Александровское сельское </w:t>
            </w:r>
            <w:proofErr w:type="gramStart"/>
            <w:r w:rsidRPr="00872F98">
              <w:t>поселение  муниципального</w:t>
            </w:r>
            <w:proofErr w:type="gramEnd"/>
            <w:r w:rsidRPr="00872F98">
              <w:t xml:space="preserve"> района «Волоконовский район»</w:t>
            </w:r>
          </w:p>
        </w:tc>
        <w:tc>
          <w:tcPr>
            <w:tcW w:w="1614" w:type="dxa"/>
            <w:gridSpan w:val="3"/>
            <w:tcBorders>
              <w:top w:val="nil"/>
              <w:left w:val="nil"/>
              <w:bottom w:val="single" w:sz="4" w:space="0" w:color="auto"/>
              <w:right w:val="single" w:sz="4" w:space="0" w:color="auto"/>
            </w:tcBorders>
            <w:shd w:val="clear" w:color="auto" w:fill="auto"/>
            <w:noWrap/>
            <w:vAlign w:val="bottom"/>
            <w:hideMark/>
          </w:tcPr>
          <w:p w:rsidR="00872F98" w:rsidRPr="00872F98" w:rsidRDefault="00872F98" w:rsidP="00872F98">
            <w:pPr>
              <w:jc w:val="center"/>
              <w:rPr>
                <w:color w:val="000000"/>
              </w:rPr>
            </w:pPr>
            <w:r w:rsidRPr="00872F98">
              <w:rPr>
                <w:color w:val="000000"/>
              </w:rPr>
              <w:t>373,2</w:t>
            </w:r>
          </w:p>
        </w:tc>
      </w:tr>
      <w:tr w:rsidR="00872F98" w:rsidRPr="00872F98" w:rsidTr="00724E55">
        <w:trPr>
          <w:gridBefore w:val="2"/>
          <w:gridAfter w:val="1"/>
          <w:wBefore w:w="856" w:type="dxa"/>
          <w:wAfter w:w="142" w:type="dxa"/>
          <w:trHeight w:val="455"/>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jc w:val="center"/>
              <w:rPr>
                <w:b/>
                <w:bCs/>
                <w:color w:val="000000"/>
              </w:rPr>
            </w:pPr>
            <w:r w:rsidRPr="00872F98">
              <w:rPr>
                <w:b/>
                <w:bCs/>
                <w:color w:val="000000"/>
              </w:rPr>
              <w:t>4.3</w:t>
            </w:r>
          </w:p>
        </w:tc>
        <w:tc>
          <w:tcPr>
            <w:tcW w:w="7200" w:type="dxa"/>
            <w:gridSpan w:val="3"/>
            <w:tcBorders>
              <w:top w:val="nil"/>
              <w:left w:val="nil"/>
              <w:bottom w:val="single" w:sz="4" w:space="0" w:color="auto"/>
              <w:right w:val="single" w:sz="4" w:space="0" w:color="auto"/>
            </w:tcBorders>
            <w:shd w:val="clear" w:color="auto" w:fill="auto"/>
            <w:vAlign w:val="center"/>
            <w:hideMark/>
          </w:tcPr>
          <w:p w:rsidR="00872F98" w:rsidRPr="00872F98" w:rsidRDefault="00872F98" w:rsidP="00872F98">
            <w:r w:rsidRPr="00872F98">
              <w:t>Погромское сельское поселение муниципального района «Волоконовский район»</w:t>
            </w:r>
          </w:p>
        </w:tc>
        <w:tc>
          <w:tcPr>
            <w:tcW w:w="1614" w:type="dxa"/>
            <w:gridSpan w:val="3"/>
            <w:tcBorders>
              <w:top w:val="nil"/>
              <w:left w:val="nil"/>
              <w:bottom w:val="single" w:sz="4" w:space="0" w:color="auto"/>
              <w:right w:val="single" w:sz="4" w:space="0" w:color="auto"/>
            </w:tcBorders>
            <w:shd w:val="clear" w:color="auto" w:fill="auto"/>
            <w:noWrap/>
            <w:vAlign w:val="bottom"/>
            <w:hideMark/>
          </w:tcPr>
          <w:p w:rsidR="00872F98" w:rsidRPr="00872F98" w:rsidRDefault="00872F98" w:rsidP="00872F98">
            <w:pPr>
              <w:jc w:val="center"/>
              <w:rPr>
                <w:color w:val="000000"/>
              </w:rPr>
            </w:pPr>
            <w:r w:rsidRPr="00872F98">
              <w:rPr>
                <w:color w:val="000000"/>
              </w:rPr>
              <w:t>373,2</w:t>
            </w:r>
          </w:p>
        </w:tc>
      </w:tr>
    </w:tbl>
    <w:p w:rsidR="00385F07" w:rsidRDefault="00385F07">
      <w:r>
        <w:br w:type="page"/>
      </w:r>
    </w:p>
    <w:tbl>
      <w:tblPr>
        <w:tblW w:w="9634" w:type="dxa"/>
        <w:tblLook w:val="04A0" w:firstRow="1" w:lastRow="0" w:firstColumn="1" w:lastColumn="0" w:noHBand="0" w:noVBand="1"/>
      </w:tblPr>
      <w:tblGrid>
        <w:gridCol w:w="820"/>
        <w:gridCol w:w="7200"/>
        <w:gridCol w:w="1614"/>
      </w:tblGrid>
      <w:tr w:rsidR="00385F07" w:rsidRPr="00872F98" w:rsidTr="00385F07">
        <w:trPr>
          <w:trHeight w:val="306"/>
          <w:tblHeader/>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rsidR="00385F07" w:rsidRPr="00872F98" w:rsidRDefault="00385F07" w:rsidP="00385F07">
            <w:pPr>
              <w:jc w:val="center"/>
              <w:rPr>
                <w:b/>
                <w:bCs/>
                <w:color w:val="000000"/>
                <w:sz w:val="22"/>
                <w:szCs w:val="22"/>
              </w:rPr>
            </w:pPr>
            <w:r w:rsidRPr="00872F98">
              <w:rPr>
                <w:b/>
                <w:bCs/>
                <w:color w:val="000000"/>
                <w:sz w:val="22"/>
                <w:szCs w:val="22"/>
              </w:rPr>
              <w:t>1</w:t>
            </w:r>
          </w:p>
        </w:tc>
        <w:tc>
          <w:tcPr>
            <w:tcW w:w="7200" w:type="dxa"/>
            <w:tcBorders>
              <w:top w:val="single" w:sz="4" w:space="0" w:color="auto"/>
              <w:left w:val="nil"/>
              <w:bottom w:val="single" w:sz="4" w:space="0" w:color="auto"/>
              <w:right w:val="single" w:sz="4" w:space="0" w:color="auto"/>
            </w:tcBorders>
            <w:shd w:val="clear" w:color="auto" w:fill="auto"/>
            <w:vAlign w:val="center"/>
          </w:tcPr>
          <w:p w:rsidR="00385F07" w:rsidRPr="00872F98" w:rsidRDefault="00385F07" w:rsidP="00385F07">
            <w:pPr>
              <w:jc w:val="center"/>
              <w:rPr>
                <w:b/>
                <w:bCs/>
                <w:color w:val="000000"/>
                <w:sz w:val="22"/>
                <w:szCs w:val="22"/>
              </w:rPr>
            </w:pPr>
            <w:r w:rsidRPr="00872F98">
              <w:rPr>
                <w:b/>
                <w:bCs/>
                <w:color w:val="000000"/>
                <w:sz w:val="22"/>
                <w:szCs w:val="22"/>
              </w:rPr>
              <w:t>2</w:t>
            </w:r>
          </w:p>
        </w:tc>
        <w:tc>
          <w:tcPr>
            <w:tcW w:w="1614" w:type="dxa"/>
            <w:tcBorders>
              <w:top w:val="single" w:sz="4" w:space="0" w:color="auto"/>
              <w:left w:val="nil"/>
              <w:bottom w:val="single" w:sz="4" w:space="0" w:color="auto"/>
              <w:right w:val="single" w:sz="4" w:space="0" w:color="auto"/>
            </w:tcBorders>
            <w:shd w:val="clear" w:color="auto" w:fill="auto"/>
            <w:noWrap/>
            <w:vAlign w:val="center"/>
          </w:tcPr>
          <w:p w:rsidR="00385F07" w:rsidRPr="00872F98" w:rsidRDefault="00385F07" w:rsidP="00385F07">
            <w:pPr>
              <w:jc w:val="center"/>
              <w:rPr>
                <w:b/>
                <w:bCs/>
                <w:color w:val="000000"/>
                <w:sz w:val="22"/>
                <w:szCs w:val="22"/>
              </w:rPr>
            </w:pPr>
            <w:r w:rsidRPr="00872F98">
              <w:rPr>
                <w:b/>
                <w:bCs/>
                <w:color w:val="000000"/>
                <w:sz w:val="22"/>
                <w:szCs w:val="22"/>
              </w:rPr>
              <w:t>3</w:t>
            </w:r>
          </w:p>
        </w:tc>
      </w:tr>
      <w:tr w:rsidR="00385F07" w:rsidRPr="00872F98" w:rsidTr="00385F07">
        <w:trPr>
          <w:trHeight w:val="463"/>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385F07" w:rsidRPr="00872F98" w:rsidRDefault="00385F07" w:rsidP="00385F07">
            <w:pPr>
              <w:jc w:val="center"/>
              <w:rPr>
                <w:b/>
                <w:bCs/>
                <w:color w:val="000000"/>
              </w:rPr>
            </w:pPr>
            <w:r w:rsidRPr="00872F98">
              <w:rPr>
                <w:b/>
                <w:bCs/>
                <w:color w:val="000000"/>
              </w:rPr>
              <w:t>4.4</w:t>
            </w:r>
          </w:p>
        </w:tc>
        <w:tc>
          <w:tcPr>
            <w:tcW w:w="7200" w:type="dxa"/>
            <w:tcBorders>
              <w:top w:val="nil"/>
              <w:left w:val="nil"/>
              <w:bottom w:val="single" w:sz="4" w:space="0" w:color="auto"/>
              <w:right w:val="single" w:sz="4" w:space="0" w:color="auto"/>
            </w:tcBorders>
            <w:shd w:val="clear" w:color="auto" w:fill="auto"/>
            <w:vAlign w:val="center"/>
            <w:hideMark/>
          </w:tcPr>
          <w:p w:rsidR="00385F07" w:rsidRPr="00872F98" w:rsidRDefault="00385F07" w:rsidP="00385F07">
            <w:pPr>
              <w:rPr>
                <w:color w:val="000000"/>
              </w:rPr>
            </w:pPr>
            <w:r w:rsidRPr="00872F98">
              <w:rPr>
                <w:color w:val="000000"/>
              </w:rPr>
              <w:t>Тишанское сельское поселение муниципального района «Волоконовский район»</w:t>
            </w:r>
          </w:p>
        </w:tc>
        <w:tc>
          <w:tcPr>
            <w:tcW w:w="1614" w:type="dxa"/>
            <w:tcBorders>
              <w:top w:val="nil"/>
              <w:left w:val="nil"/>
              <w:bottom w:val="single" w:sz="4" w:space="0" w:color="auto"/>
              <w:right w:val="single" w:sz="4" w:space="0" w:color="auto"/>
            </w:tcBorders>
            <w:shd w:val="clear" w:color="auto" w:fill="auto"/>
            <w:noWrap/>
            <w:vAlign w:val="bottom"/>
            <w:hideMark/>
          </w:tcPr>
          <w:p w:rsidR="00385F07" w:rsidRPr="00872F98" w:rsidRDefault="00385F07" w:rsidP="00385F07">
            <w:pPr>
              <w:jc w:val="center"/>
              <w:rPr>
                <w:color w:val="000000"/>
              </w:rPr>
            </w:pPr>
            <w:r w:rsidRPr="00872F98">
              <w:rPr>
                <w:color w:val="000000"/>
              </w:rPr>
              <w:t>373,2</w:t>
            </w:r>
          </w:p>
        </w:tc>
      </w:tr>
      <w:tr w:rsidR="00385F07" w:rsidRPr="00872F98" w:rsidTr="00385F07">
        <w:trPr>
          <w:trHeight w:val="457"/>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5F07" w:rsidRPr="00872F98" w:rsidRDefault="00385F07" w:rsidP="00385F07">
            <w:pPr>
              <w:jc w:val="center"/>
              <w:rPr>
                <w:b/>
                <w:bCs/>
                <w:color w:val="000000"/>
              </w:rPr>
            </w:pPr>
            <w:r w:rsidRPr="00872F98">
              <w:rPr>
                <w:b/>
                <w:bCs/>
                <w:color w:val="000000"/>
              </w:rPr>
              <w:t>5</w:t>
            </w:r>
          </w:p>
        </w:tc>
        <w:tc>
          <w:tcPr>
            <w:tcW w:w="7200" w:type="dxa"/>
            <w:tcBorders>
              <w:top w:val="single" w:sz="4" w:space="0" w:color="auto"/>
              <w:left w:val="nil"/>
              <w:bottom w:val="single" w:sz="4" w:space="0" w:color="auto"/>
              <w:right w:val="single" w:sz="4" w:space="0" w:color="auto"/>
            </w:tcBorders>
            <w:shd w:val="clear" w:color="auto" w:fill="auto"/>
            <w:vAlign w:val="center"/>
            <w:hideMark/>
          </w:tcPr>
          <w:p w:rsidR="00385F07" w:rsidRPr="00872F98" w:rsidRDefault="00385F07" w:rsidP="00385F07">
            <w:pPr>
              <w:rPr>
                <w:b/>
                <w:bCs/>
              </w:rPr>
            </w:pPr>
            <w:r w:rsidRPr="00872F98">
              <w:rPr>
                <w:b/>
                <w:bCs/>
              </w:rPr>
              <w:t>Ивнянский район</w:t>
            </w:r>
          </w:p>
        </w:tc>
        <w:tc>
          <w:tcPr>
            <w:tcW w:w="1614" w:type="dxa"/>
            <w:tcBorders>
              <w:top w:val="single" w:sz="4" w:space="0" w:color="auto"/>
              <w:left w:val="nil"/>
              <w:bottom w:val="single" w:sz="4" w:space="0" w:color="auto"/>
              <w:right w:val="single" w:sz="4" w:space="0" w:color="auto"/>
            </w:tcBorders>
            <w:shd w:val="clear" w:color="auto" w:fill="auto"/>
            <w:vAlign w:val="center"/>
            <w:hideMark/>
          </w:tcPr>
          <w:p w:rsidR="00385F07" w:rsidRPr="00872F98" w:rsidRDefault="00385F07" w:rsidP="00385F07">
            <w:pPr>
              <w:jc w:val="center"/>
              <w:rPr>
                <w:b/>
                <w:bCs/>
                <w:color w:val="000000"/>
              </w:rPr>
            </w:pPr>
            <w:r w:rsidRPr="00872F98">
              <w:rPr>
                <w:b/>
                <w:bCs/>
                <w:color w:val="000000"/>
              </w:rPr>
              <w:t>1 119,6</w:t>
            </w:r>
          </w:p>
        </w:tc>
      </w:tr>
      <w:tr w:rsidR="00385F07" w:rsidRPr="00872F98" w:rsidTr="00385F07">
        <w:trPr>
          <w:trHeight w:val="630"/>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385F07" w:rsidRPr="00872F98" w:rsidRDefault="00385F07" w:rsidP="00385F07">
            <w:pPr>
              <w:jc w:val="center"/>
              <w:rPr>
                <w:b/>
                <w:bCs/>
                <w:color w:val="000000"/>
              </w:rPr>
            </w:pPr>
            <w:r w:rsidRPr="00872F98">
              <w:rPr>
                <w:b/>
                <w:bCs/>
                <w:color w:val="000000"/>
              </w:rPr>
              <w:t>5.1</w:t>
            </w:r>
          </w:p>
        </w:tc>
        <w:tc>
          <w:tcPr>
            <w:tcW w:w="7200" w:type="dxa"/>
            <w:tcBorders>
              <w:top w:val="nil"/>
              <w:left w:val="nil"/>
              <w:bottom w:val="single" w:sz="4" w:space="0" w:color="auto"/>
              <w:right w:val="single" w:sz="4" w:space="0" w:color="auto"/>
            </w:tcBorders>
            <w:shd w:val="clear" w:color="auto" w:fill="auto"/>
            <w:vAlign w:val="center"/>
            <w:hideMark/>
          </w:tcPr>
          <w:p w:rsidR="00385F07" w:rsidRPr="00872F98" w:rsidRDefault="00385F07" w:rsidP="00385F07">
            <w:r w:rsidRPr="00872F98">
              <w:t xml:space="preserve">Верхопенское сельское поселение муниципального района «Ивнянский район» </w:t>
            </w:r>
          </w:p>
        </w:tc>
        <w:tc>
          <w:tcPr>
            <w:tcW w:w="1614" w:type="dxa"/>
            <w:tcBorders>
              <w:top w:val="nil"/>
              <w:left w:val="nil"/>
              <w:bottom w:val="single" w:sz="4" w:space="0" w:color="auto"/>
              <w:right w:val="single" w:sz="4" w:space="0" w:color="auto"/>
            </w:tcBorders>
            <w:shd w:val="clear" w:color="auto" w:fill="auto"/>
            <w:noWrap/>
            <w:vAlign w:val="bottom"/>
            <w:hideMark/>
          </w:tcPr>
          <w:p w:rsidR="00385F07" w:rsidRPr="00872F98" w:rsidRDefault="00385F07" w:rsidP="00385F07">
            <w:pPr>
              <w:jc w:val="center"/>
              <w:rPr>
                <w:color w:val="000000"/>
              </w:rPr>
            </w:pPr>
            <w:r w:rsidRPr="00872F98">
              <w:rPr>
                <w:color w:val="000000"/>
              </w:rPr>
              <w:t>373,2</w:t>
            </w:r>
          </w:p>
        </w:tc>
      </w:tr>
      <w:tr w:rsidR="00385F07" w:rsidRPr="00872F98" w:rsidTr="00385F07">
        <w:trPr>
          <w:trHeight w:val="415"/>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385F07" w:rsidRPr="00872F98" w:rsidRDefault="00385F07" w:rsidP="00385F07">
            <w:pPr>
              <w:jc w:val="center"/>
              <w:rPr>
                <w:b/>
                <w:bCs/>
                <w:color w:val="000000"/>
              </w:rPr>
            </w:pPr>
            <w:r w:rsidRPr="00872F98">
              <w:rPr>
                <w:b/>
                <w:bCs/>
                <w:color w:val="000000"/>
              </w:rPr>
              <w:t>5.2</w:t>
            </w:r>
          </w:p>
        </w:tc>
        <w:tc>
          <w:tcPr>
            <w:tcW w:w="7200" w:type="dxa"/>
            <w:tcBorders>
              <w:top w:val="nil"/>
              <w:left w:val="nil"/>
              <w:bottom w:val="single" w:sz="4" w:space="0" w:color="auto"/>
              <w:right w:val="single" w:sz="4" w:space="0" w:color="auto"/>
            </w:tcBorders>
            <w:shd w:val="clear" w:color="auto" w:fill="auto"/>
            <w:vAlign w:val="center"/>
            <w:hideMark/>
          </w:tcPr>
          <w:p w:rsidR="00385F07" w:rsidRPr="00872F98" w:rsidRDefault="00385F07" w:rsidP="00385F07">
            <w:r w:rsidRPr="00872F98">
              <w:t>Новенское сельское поселение муниципального района «Ивнянский район»</w:t>
            </w:r>
          </w:p>
        </w:tc>
        <w:tc>
          <w:tcPr>
            <w:tcW w:w="1614" w:type="dxa"/>
            <w:tcBorders>
              <w:top w:val="nil"/>
              <w:left w:val="nil"/>
              <w:bottom w:val="single" w:sz="4" w:space="0" w:color="auto"/>
              <w:right w:val="single" w:sz="4" w:space="0" w:color="auto"/>
            </w:tcBorders>
            <w:shd w:val="clear" w:color="auto" w:fill="auto"/>
            <w:noWrap/>
            <w:vAlign w:val="bottom"/>
            <w:hideMark/>
          </w:tcPr>
          <w:p w:rsidR="00385F07" w:rsidRPr="00872F98" w:rsidRDefault="00385F07" w:rsidP="00385F07">
            <w:pPr>
              <w:jc w:val="center"/>
              <w:rPr>
                <w:color w:val="000000"/>
              </w:rPr>
            </w:pPr>
            <w:r w:rsidRPr="00872F98">
              <w:rPr>
                <w:color w:val="000000"/>
              </w:rPr>
              <w:t>373,2</w:t>
            </w:r>
          </w:p>
        </w:tc>
      </w:tr>
      <w:tr w:rsidR="00385F07" w:rsidRPr="00872F98" w:rsidTr="00385F07">
        <w:trPr>
          <w:trHeight w:val="273"/>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385F07" w:rsidRPr="00872F98" w:rsidRDefault="00385F07" w:rsidP="00385F07">
            <w:pPr>
              <w:jc w:val="center"/>
              <w:rPr>
                <w:b/>
                <w:bCs/>
                <w:color w:val="000000"/>
              </w:rPr>
            </w:pPr>
            <w:r w:rsidRPr="00872F98">
              <w:rPr>
                <w:b/>
                <w:bCs/>
                <w:color w:val="000000"/>
              </w:rPr>
              <w:t>5.3</w:t>
            </w:r>
          </w:p>
        </w:tc>
        <w:tc>
          <w:tcPr>
            <w:tcW w:w="7200" w:type="dxa"/>
            <w:tcBorders>
              <w:top w:val="nil"/>
              <w:left w:val="nil"/>
              <w:bottom w:val="single" w:sz="4" w:space="0" w:color="auto"/>
              <w:right w:val="single" w:sz="4" w:space="0" w:color="auto"/>
            </w:tcBorders>
            <w:shd w:val="clear" w:color="auto" w:fill="auto"/>
            <w:vAlign w:val="center"/>
            <w:hideMark/>
          </w:tcPr>
          <w:p w:rsidR="00385F07" w:rsidRPr="00872F98" w:rsidRDefault="00385F07" w:rsidP="00385F07">
            <w:pPr>
              <w:rPr>
                <w:color w:val="000000"/>
              </w:rPr>
            </w:pPr>
            <w:r w:rsidRPr="00872F98">
              <w:rPr>
                <w:color w:val="000000"/>
              </w:rPr>
              <w:t xml:space="preserve">Городское </w:t>
            </w:r>
            <w:proofErr w:type="gramStart"/>
            <w:r w:rsidRPr="00872F98">
              <w:rPr>
                <w:color w:val="000000"/>
              </w:rPr>
              <w:t>поселение  «</w:t>
            </w:r>
            <w:proofErr w:type="gramEnd"/>
            <w:r w:rsidRPr="00872F98">
              <w:rPr>
                <w:color w:val="000000"/>
              </w:rPr>
              <w:t>Поселок Ивня» муниципального района «Ивнянский район»</w:t>
            </w:r>
          </w:p>
        </w:tc>
        <w:tc>
          <w:tcPr>
            <w:tcW w:w="1614" w:type="dxa"/>
            <w:tcBorders>
              <w:top w:val="nil"/>
              <w:left w:val="nil"/>
              <w:bottom w:val="single" w:sz="4" w:space="0" w:color="auto"/>
              <w:right w:val="single" w:sz="4" w:space="0" w:color="auto"/>
            </w:tcBorders>
            <w:shd w:val="clear" w:color="auto" w:fill="auto"/>
            <w:noWrap/>
            <w:vAlign w:val="bottom"/>
            <w:hideMark/>
          </w:tcPr>
          <w:p w:rsidR="00385F07" w:rsidRPr="00872F98" w:rsidRDefault="00385F07" w:rsidP="00385F07">
            <w:pPr>
              <w:jc w:val="center"/>
              <w:rPr>
                <w:color w:val="000000"/>
              </w:rPr>
            </w:pPr>
            <w:r w:rsidRPr="00872F98">
              <w:rPr>
                <w:color w:val="000000"/>
              </w:rPr>
              <w:t>373,2</w:t>
            </w:r>
          </w:p>
        </w:tc>
      </w:tr>
      <w:tr w:rsidR="00385F07" w:rsidRPr="00872F98" w:rsidTr="00385F07">
        <w:trPr>
          <w:trHeight w:val="422"/>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385F07" w:rsidRPr="00872F98" w:rsidRDefault="00385F07" w:rsidP="00385F07">
            <w:pPr>
              <w:jc w:val="center"/>
              <w:rPr>
                <w:b/>
                <w:bCs/>
                <w:color w:val="000000"/>
              </w:rPr>
            </w:pPr>
            <w:r w:rsidRPr="00872F98">
              <w:rPr>
                <w:b/>
                <w:bCs/>
                <w:color w:val="000000"/>
              </w:rPr>
              <w:t>6</w:t>
            </w:r>
          </w:p>
        </w:tc>
        <w:tc>
          <w:tcPr>
            <w:tcW w:w="7200" w:type="dxa"/>
            <w:tcBorders>
              <w:top w:val="nil"/>
              <w:left w:val="nil"/>
              <w:bottom w:val="single" w:sz="4" w:space="0" w:color="auto"/>
              <w:right w:val="single" w:sz="4" w:space="0" w:color="auto"/>
            </w:tcBorders>
            <w:shd w:val="clear" w:color="auto" w:fill="auto"/>
            <w:vAlign w:val="center"/>
            <w:hideMark/>
          </w:tcPr>
          <w:p w:rsidR="00385F07" w:rsidRPr="00872F98" w:rsidRDefault="00385F07" w:rsidP="00385F07">
            <w:pPr>
              <w:rPr>
                <w:b/>
                <w:bCs/>
                <w:color w:val="000000"/>
              </w:rPr>
            </w:pPr>
            <w:r w:rsidRPr="00872F98">
              <w:rPr>
                <w:b/>
                <w:bCs/>
                <w:color w:val="000000"/>
              </w:rPr>
              <w:t>Корочанский район</w:t>
            </w:r>
          </w:p>
        </w:tc>
        <w:tc>
          <w:tcPr>
            <w:tcW w:w="1614" w:type="dxa"/>
            <w:tcBorders>
              <w:top w:val="nil"/>
              <w:left w:val="nil"/>
              <w:bottom w:val="single" w:sz="4" w:space="0" w:color="auto"/>
              <w:right w:val="single" w:sz="4" w:space="0" w:color="auto"/>
            </w:tcBorders>
            <w:shd w:val="clear" w:color="auto" w:fill="auto"/>
            <w:vAlign w:val="center"/>
            <w:hideMark/>
          </w:tcPr>
          <w:p w:rsidR="00385F07" w:rsidRPr="00872F98" w:rsidRDefault="00385F07" w:rsidP="00385F07">
            <w:pPr>
              <w:jc w:val="center"/>
              <w:rPr>
                <w:b/>
                <w:bCs/>
                <w:color w:val="000000"/>
              </w:rPr>
            </w:pPr>
            <w:r w:rsidRPr="00872F98">
              <w:rPr>
                <w:b/>
                <w:bCs/>
                <w:color w:val="000000"/>
              </w:rPr>
              <w:t>1 492,8</w:t>
            </w:r>
          </w:p>
        </w:tc>
      </w:tr>
      <w:tr w:rsidR="00385F07" w:rsidRPr="00872F98" w:rsidTr="00385F07">
        <w:trPr>
          <w:trHeight w:val="414"/>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385F07" w:rsidRPr="00872F98" w:rsidRDefault="00385F07" w:rsidP="00385F07">
            <w:pPr>
              <w:jc w:val="center"/>
              <w:rPr>
                <w:b/>
                <w:bCs/>
                <w:color w:val="000000"/>
              </w:rPr>
            </w:pPr>
            <w:r w:rsidRPr="00872F98">
              <w:rPr>
                <w:b/>
                <w:bCs/>
                <w:color w:val="000000"/>
              </w:rPr>
              <w:t>6.1</w:t>
            </w:r>
          </w:p>
        </w:tc>
        <w:tc>
          <w:tcPr>
            <w:tcW w:w="7200" w:type="dxa"/>
            <w:tcBorders>
              <w:top w:val="nil"/>
              <w:left w:val="nil"/>
              <w:bottom w:val="single" w:sz="4" w:space="0" w:color="auto"/>
              <w:right w:val="single" w:sz="4" w:space="0" w:color="auto"/>
            </w:tcBorders>
            <w:shd w:val="clear" w:color="auto" w:fill="auto"/>
            <w:vAlign w:val="center"/>
            <w:hideMark/>
          </w:tcPr>
          <w:p w:rsidR="00385F07" w:rsidRPr="00872F98" w:rsidRDefault="00385F07" w:rsidP="00385F07">
            <w:pPr>
              <w:rPr>
                <w:color w:val="000000"/>
              </w:rPr>
            </w:pPr>
            <w:r w:rsidRPr="00872F98">
              <w:rPr>
                <w:color w:val="000000"/>
              </w:rPr>
              <w:t>Бехтеевское сельское поселение муниципального района «Корочанский район»</w:t>
            </w:r>
          </w:p>
        </w:tc>
        <w:tc>
          <w:tcPr>
            <w:tcW w:w="1614" w:type="dxa"/>
            <w:tcBorders>
              <w:top w:val="nil"/>
              <w:left w:val="nil"/>
              <w:bottom w:val="single" w:sz="4" w:space="0" w:color="auto"/>
              <w:right w:val="single" w:sz="4" w:space="0" w:color="auto"/>
            </w:tcBorders>
            <w:shd w:val="clear" w:color="auto" w:fill="auto"/>
            <w:noWrap/>
            <w:vAlign w:val="bottom"/>
            <w:hideMark/>
          </w:tcPr>
          <w:p w:rsidR="00385F07" w:rsidRPr="00872F98" w:rsidRDefault="00385F07" w:rsidP="00385F07">
            <w:pPr>
              <w:jc w:val="center"/>
              <w:rPr>
                <w:color w:val="000000"/>
              </w:rPr>
            </w:pPr>
            <w:r w:rsidRPr="00872F98">
              <w:rPr>
                <w:color w:val="000000"/>
              </w:rPr>
              <w:t>373,2</w:t>
            </w:r>
          </w:p>
        </w:tc>
      </w:tr>
      <w:tr w:rsidR="00385F07" w:rsidRPr="00872F98" w:rsidTr="00385F07">
        <w:trPr>
          <w:trHeight w:val="615"/>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385F07" w:rsidRPr="00872F98" w:rsidRDefault="00385F07" w:rsidP="00385F07">
            <w:pPr>
              <w:jc w:val="center"/>
              <w:rPr>
                <w:b/>
                <w:bCs/>
                <w:color w:val="000000"/>
              </w:rPr>
            </w:pPr>
            <w:r w:rsidRPr="00872F98">
              <w:rPr>
                <w:b/>
                <w:bCs/>
                <w:color w:val="000000"/>
              </w:rPr>
              <w:t>6.2</w:t>
            </w:r>
          </w:p>
        </w:tc>
        <w:tc>
          <w:tcPr>
            <w:tcW w:w="7200" w:type="dxa"/>
            <w:tcBorders>
              <w:top w:val="nil"/>
              <w:left w:val="nil"/>
              <w:bottom w:val="single" w:sz="4" w:space="0" w:color="auto"/>
              <w:right w:val="single" w:sz="4" w:space="0" w:color="auto"/>
            </w:tcBorders>
            <w:shd w:val="clear" w:color="auto" w:fill="auto"/>
            <w:vAlign w:val="center"/>
            <w:hideMark/>
          </w:tcPr>
          <w:p w:rsidR="00385F07" w:rsidRPr="00872F98" w:rsidRDefault="00385F07" w:rsidP="00385F07">
            <w:pPr>
              <w:rPr>
                <w:color w:val="000000"/>
              </w:rPr>
            </w:pPr>
            <w:r w:rsidRPr="00872F98">
              <w:rPr>
                <w:color w:val="000000"/>
              </w:rPr>
              <w:t>Мелиховское сельское поселение муниципального района «Корочанский район»</w:t>
            </w:r>
          </w:p>
        </w:tc>
        <w:tc>
          <w:tcPr>
            <w:tcW w:w="1614" w:type="dxa"/>
            <w:tcBorders>
              <w:top w:val="nil"/>
              <w:left w:val="nil"/>
              <w:bottom w:val="single" w:sz="4" w:space="0" w:color="auto"/>
              <w:right w:val="single" w:sz="4" w:space="0" w:color="auto"/>
            </w:tcBorders>
            <w:shd w:val="clear" w:color="auto" w:fill="auto"/>
            <w:noWrap/>
            <w:vAlign w:val="bottom"/>
            <w:hideMark/>
          </w:tcPr>
          <w:p w:rsidR="00385F07" w:rsidRPr="00872F98" w:rsidRDefault="00385F07" w:rsidP="00385F07">
            <w:pPr>
              <w:jc w:val="center"/>
              <w:rPr>
                <w:color w:val="000000"/>
              </w:rPr>
            </w:pPr>
            <w:r w:rsidRPr="00872F98">
              <w:rPr>
                <w:color w:val="000000"/>
              </w:rPr>
              <w:t>373,2</w:t>
            </w:r>
          </w:p>
        </w:tc>
      </w:tr>
      <w:tr w:rsidR="00385F07" w:rsidRPr="00872F98" w:rsidTr="00385F07">
        <w:trPr>
          <w:trHeight w:val="217"/>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385F07" w:rsidRPr="00872F98" w:rsidRDefault="00385F07" w:rsidP="00385F07">
            <w:pPr>
              <w:jc w:val="center"/>
              <w:rPr>
                <w:b/>
                <w:bCs/>
                <w:color w:val="000000"/>
              </w:rPr>
            </w:pPr>
            <w:r w:rsidRPr="00872F98">
              <w:rPr>
                <w:b/>
                <w:bCs/>
                <w:color w:val="000000"/>
              </w:rPr>
              <w:t>6.3</w:t>
            </w:r>
          </w:p>
        </w:tc>
        <w:tc>
          <w:tcPr>
            <w:tcW w:w="7200" w:type="dxa"/>
            <w:tcBorders>
              <w:top w:val="nil"/>
              <w:left w:val="nil"/>
              <w:bottom w:val="single" w:sz="4" w:space="0" w:color="auto"/>
              <w:right w:val="single" w:sz="4" w:space="0" w:color="auto"/>
            </w:tcBorders>
            <w:shd w:val="clear" w:color="auto" w:fill="auto"/>
            <w:vAlign w:val="center"/>
            <w:hideMark/>
          </w:tcPr>
          <w:p w:rsidR="00385F07" w:rsidRPr="00872F98" w:rsidRDefault="00385F07" w:rsidP="00385F07">
            <w:pPr>
              <w:rPr>
                <w:color w:val="000000"/>
              </w:rPr>
            </w:pPr>
            <w:r w:rsidRPr="00872F98">
              <w:rPr>
                <w:color w:val="000000"/>
              </w:rPr>
              <w:t>Погореловское сельское поселение муниципального района «Корочанский район»</w:t>
            </w:r>
          </w:p>
        </w:tc>
        <w:tc>
          <w:tcPr>
            <w:tcW w:w="1614" w:type="dxa"/>
            <w:tcBorders>
              <w:top w:val="nil"/>
              <w:left w:val="nil"/>
              <w:bottom w:val="single" w:sz="4" w:space="0" w:color="auto"/>
              <w:right w:val="single" w:sz="4" w:space="0" w:color="auto"/>
            </w:tcBorders>
            <w:shd w:val="clear" w:color="auto" w:fill="auto"/>
            <w:noWrap/>
            <w:vAlign w:val="bottom"/>
            <w:hideMark/>
          </w:tcPr>
          <w:p w:rsidR="00385F07" w:rsidRPr="00872F98" w:rsidRDefault="00385F07" w:rsidP="00385F07">
            <w:pPr>
              <w:jc w:val="center"/>
              <w:rPr>
                <w:color w:val="000000"/>
              </w:rPr>
            </w:pPr>
            <w:r w:rsidRPr="00872F98">
              <w:rPr>
                <w:color w:val="000000"/>
              </w:rPr>
              <w:t>373,2</w:t>
            </w:r>
          </w:p>
        </w:tc>
      </w:tr>
      <w:tr w:rsidR="00385F07" w:rsidRPr="00872F98" w:rsidTr="00385F07">
        <w:trPr>
          <w:trHeight w:val="225"/>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385F07" w:rsidRPr="00872F98" w:rsidRDefault="00385F07" w:rsidP="00385F07">
            <w:pPr>
              <w:jc w:val="center"/>
              <w:rPr>
                <w:b/>
                <w:bCs/>
                <w:color w:val="000000"/>
              </w:rPr>
            </w:pPr>
            <w:r w:rsidRPr="00872F98">
              <w:rPr>
                <w:b/>
                <w:bCs/>
                <w:color w:val="000000"/>
              </w:rPr>
              <w:t>6.4</w:t>
            </w:r>
          </w:p>
        </w:tc>
        <w:tc>
          <w:tcPr>
            <w:tcW w:w="7200" w:type="dxa"/>
            <w:tcBorders>
              <w:top w:val="nil"/>
              <w:left w:val="nil"/>
              <w:bottom w:val="single" w:sz="4" w:space="0" w:color="auto"/>
              <w:right w:val="single" w:sz="4" w:space="0" w:color="auto"/>
            </w:tcBorders>
            <w:shd w:val="clear" w:color="auto" w:fill="auto"/>
            <w:vAlign w:val="center"/>
            <w:hideMark/>
          </w:tcPr>
          <w:p w:rsidR="00385F07" w:rsidRPr="00872F98" w:rsidRDefault="00385F07" w:rsidP="00385F07">
            <w:pPr>
              <w:rPr>
                <w:color w:val="000000"/>
              </w:rPr>
            </w:pPr>
            <w:r w:rsidRPr="00872F98">
              <w:rPr>
                <w:color w:val="000000"/>
              </w:rPr>
              <w:t>Яблоновское сельское поселение муниципального района «Корочанский район»</w:t>
            </w:r>
          </w:p>
        </w:tc>
        <w:tc>
          <w:tcPr>
            <w:tcW w:w="1614" w:type="dxa"/>
            <w:tcBorders>
              <w:top w:val="nil"/>
              <w:left w:val="nil"/>
              <w:bottom w:val="single" w:sz="4" w:space="0" w:color="auto"/>
              <w:right w:val="single" w:sz="4" w:space="0" w:color="auto"/>
            </w:tcBorders>
            <w:shd w:val="clear" w:color="auto" w:fill="auto"/>
            <w:noWrap/>
            <w:vAlign w:val="bottom"/>
            <w:hideMark/>
          </w:tcPr>
          <w:p w:rsidR="00385F07" w:rsidRPr="00872F98" w:rsidRDefault="00385F07" w:rsidP="00385F07">
            <w:pPr>
              <w:jc w:val="center"/>
              <w:rPr>
                <w:color w:val="000000"/>
              </w:rPr>
            </w:pPr>
            <w:r w:rsidRPr="00872F98">
              <w:rPr>
                <w:color w:val="000000"/>
              </w:rPr>
              <w:t>373,2</w:t>
            </w:r>
          </w:p>
        </w:tc>
      </w:tr>
      <w:tr w:rsidR="00385F07" w:rsidRPr="00872F98" w:rsidTr="00385F07">
        <w:trPr>
          <w:trHeight w:val="375"/>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385F07" w:rsidRPr="00872F98" w:rsidRDefault="00385F07" w:rsidP="00385F07">
            <w:pPr>
              <w:jc w:val="center"/>
              <w:rPr>
                <w:b/>
                <w:bCs/>
                <w:color w:val="000000"/>
              </w:rPr>
            </w:pPr>
            <w:r w:rsidRPr="00872F98">
              <w:rPr>
                <w:b/>
                <w:bCs/>
                <w:color w:val="000000"/>
              </w:rPr>
              <w:t>7</w:t>
            </w:r>
          </w:p>
        </w:tc>
        <w:tc>
          <w:tcPr>
            <w:tcW w:w="7200" w:type="dxa"/>
            <w:tcBorders>
              <w:top w:val="nil"/>
              <w:left w:val="nil"/>
              <w:bottom w:val="single" w:sz="4" w:space="0" w:color="auto"/>
              <w:right w:val="single" w:sz="4" w:space="0" w:color="auto"/>
            </w:tcBorders>
            <w:shd w:val="clear" w:color="auto" w:fill="auto"/>
            <w:vAlign w:val="center"/>
            <w:hideMark/>
          </w:tcPr>
          <w:p w:rsidR="00385F07" w:rsidRPr="00872F98" w:rsidRDefault="00385F07" w:rsidP="00385F07">
            <w:pPr>
              <w:rPr>
                <w:b/>
                <w:bCs/>
                <w:color w:val="000000"/>
              </w:rPr>
            </w:pPr>
            <w:r w:rsidRPr="00872F98">
              <w:rPr>
                <w:b/>
                <w:bCs/>
                <w:color w:val="000000"/>
              </w:rPr>
              <w:t>Красненский район</w:t>
            </w:r>
          </w:p>
        </w:tc>
        <w:tc>
          <w:tcPr>
            <w:tcW w:w="1614" w:type="dxa"/>
            <w:tcBorders>
              <w:top w:val="nil"/>
              <w:left w:val="nil"/>
              <w:bottom w:val="single" w:sz="4" w:space="0" w:color="auto"/>
              <w:right w:val="single" w:sz="4" w:space="0" w:color="auto"/>
            </w:tcBorders>
            <w:shd w:val="clear" w:color="auto" w:fill="auto"/>
            <w:vAlign w:val="center"/>
            <w:hideMark/>
          </w:tcPr>
          <w:p w:rsidR="00385F07" w:rsidRPr="00872F98" w:rsidRDefault="00385F07" w:rsidP="00385F07">
            <w:pPr>
              <w:jc w:val="center"/>
              <w:rPr>
                <w:b/>
                <w:bCs/>
                <w:color w:val="000000"/>
              </w:rPr>
            </w:pPr>
            <w:r w:rsidRPr="00872F98">
              <w:rPr>
                <w:b/>
                <w:bCs/>
                <w:color w:val="000000"/>
              </w:rPr>
              <w:t>746,4</w:t>
            </w:r>
          </w:p>
        </w:tc>
      </w:tr>
      <w:tr w:rsidR="00385F07" w:rsidRPr="00872F98" w:rsidTr="00385F07">
        <w:trPr>
          <w:trHeight w:val="423"/>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385F07" w:rsidRPr="00872F98" w:rsidRDefault="00385F07" w:rsidP="00385F07">
            <w:pPr>
              <w:jc w:val="center"/>
              <w:rPr>
                <w:b/>
                <w:bCs/>
                <w:color w:val="000000"/>
              </w:rPr>
            </w:pPr>
            <w:r w:rsidRPr="00872F98">
              <w:rPr>
                <w:b/>
                <w:bCs/>
                <w:color w:val="000000"/>
              </w:rPr>
              <w:t>7.1</w:t>
            </w:r>
          </w:p>
        </w:tc>
        <w:tc>
          <w:tcPr>
            <w:tcW w:w="7200" w:type="dxa"/>
            <w:tcBorders>
              <w:top w:val="nil"/>
              <w:left w:val="nil"/>
              <w:bottom w:val="single" w:sz="4" w:space="0" w:color="auto"/>
              <w:right w:val="single" w:sz="4" w:space="0" w:color="auto"/>
            </w:tcBorders>
            <w:shd w:val="clear" w:color="auto" w:fill="auto"/>
            <w:vAlign w:val="center"/>
            <w:hideMark/>
          </w:tcPr>
          <w:p w:rsidR="00385F07" w:rsidRPr="00872F98" w:rsidRDefault="00385F07" w:rsidP="00385F07">
            <w:pPr>
              <w:rPr>
                <w:color w:val="000000"/>
              </w:rPr>
            </w:pPr>
            <w:proofErr w:type="gramStart"/>
            <w:r w:rsidRPr="00872F98">
              <w:rPr>
                <w:color w:val="000000"/>
              </w:rPr>
              <w:t>Красненское  сельское</w:t>
            </w:r>
            <w:proofErr w:type="gramEnd"/>
            <w:r w:rsidRPr="00872F98">
              <w:rPr>
                <w:color w:val="000000"/>
              </w:rPr>
              <w:t xml:space="preserve"> поселение муниципального района «Красненский район»</w:t>
            </w:r>
          </w:p>
        </w:tc>
        <w:tc>
          <w:tcPr>
            <w:tcW w:w="1614" w:type="dxa"/>
            <w:tcBorders>
              <w:top w:val="nil"/>
              <w:left w:val="nil"/>
              <w:bottom w:val="single" w:sz="4" w:space="0" w:color="auto"/>
              <w:right w:val="single" w:sz="4" w:space="0" w:color="auto"/>
            </w:tcBorders>
            <w:shd w:val="clear" w:color="auto" w:fill="auto"/>
            <w:noWrap/>
            <w:vAlign w:val="bottom"/>
            <w:hideMark/>
          </w:tcPr>
          <w:p w:rsidR="00385F07" w:rsidRPr="00872F98" w:rsidRDefault="00385F07" w:rsidP="00385F07">
            <w:pPr>
              <w:jc w:val="center"/>
              <w:rPr>
                <w:color w:val="000000"/>
              </w:rPr>
            </w:pPr>
            <w:r w:rsidRPr="00872F98">
              <w:rPr>
                <w:color w:val="000000"/>
              </w:rPr>
              <w:t>746,4</w:t>
            </w:r>
          </w:p>
        </w:tc>
      </w:tr>
      <w:tr w:rsidR="00385F07" w:rsidRPr="00872F98" w:rsidTr="00385F07">
        <w:trPr>
          <w:trHeight w:val="417"/>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385F07" w:rsidRPr="00872F98" w:rsidRDefault="00385F07" w:rsidP="00385F07">
            <w:pPr>
              <w:jc w:val="center"/>
              <w:rPr>
                <w:b/>
                <w:bCs/>
                <w:color w:val="000000"/>
              </w:rPr>
            </w:pPr>
            <w:r w:rsidRPr="00872F98">
              <w:rPr>
                <w:b/>
                <w:bCs/>
                <w:color w:val="000000"/>
              </w:rPr>
              <w:t>8</w:t>
            </w:r>
          </w:p>
        </w:tc>
        <w:tc>
          <w:tcPr>
            <w:tcW w:w="7200" w:type="dxa"/>
            <w:tcBorders>
              <w:top w:val="nil"/>
              <w:left w:val="nil"/>
              <w:bottom w:val="single" w:sz="4" w:space="0" w:color="auto"/>
              <w:right w:val="single" w:sz="4" w:space="0" w:color="auto"/>
            </w:tcBorders>
            <w:shd w:val="clear" w:color="auto" w:fill="auto"/>
            <w:vAlign w:val="center"/>
            <w:hideMark/>
          </w:tcPr>
          <w:p w:rsidR="00385F07" w:rsidRPr="00872F98" w:rsidRDefault="00385F07" w:rsidP="00385F07">
            <w:pPr>
              <w:rPr>
                <w:b/>
                <w:bCs/>
                <w:color w:val="000000"/>
              </w:rPr>
            </w:pPr>
            <w:r w:rsidRPr="00872F98">
              <w:rPr>
                <w:b/>
                <w:bCs/>
                <w:color w:val="000000"/>
              </w:rPr>
              <w:t>Красногвардейский район</w:t>
            </w:r>
          </w:p>
        </w:tc>
        <w:tc>
          <w:tcPr>
            <w:tcW w:w="1614" w:type="dxa"/>
            <w:tcBorders>
              <w:top w:val="nil"/>
              <w:left w:val="nil"/>
              <w:bottom w:val="single" w:sz="4" w:space="0" w:color="auto"/>
              <w:right w:val="single" w:sz="4" w:space="0" w:color="auto"/>
            </w:tcBorders>
            <w:shd w:val="clear" w:color="auto" w:fill="auto"/>
            <w:vAlign w:val="center"/>
            <w:hideMark/>
          </w:tcPr>
          <w:p w:rsidR="00385F07" w:rsidRPr="00872F98" w:rsidRDefault="00385F07" w:rsidP="00385F07">
            <w:pPr>
              <w:jc w:val="center"/>
              <w:rPr>
                <w:b/>
                <w:bCs/>
                <w:color w:val="000000"/>
              </w:rPr>
            </w:pPr>
            <w:r w:rsidRPr="00872F98">
              <w:rPr>
                <w:b/>
                <w:bCs/>
                <w:color w:val="000000"/>
              </w:rPr>
              <w:t>1 119,6</w:t>
            </w:r>
          </w:p>
        </w:tc>
      </w:tr>
      <w:tr w:rsidR="00385F07" w:rsidRPr="00872F98" w:rsidTr="00385F07">
        <w:trPr>
          <w:trHeight w:val="615"/>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385F07" w:rsidRPr="00872F98" w:rsidRDefault="00385F07" w:rsidP="00385F07">
            <w:pPr>
              <w:jc w:val="center"/>
              <w:rPr>
                <w:b/>
                <w:bCs/>
                <w:color w:val="000000"/>
              </w:rPr>
            </w:pPr>
            <w:r w:rsidRPr="00872F98">
              <w:rPr>
                <w:b/>
                <w:bCs/>
                <w:color w:val="000000"/>
              </w:rPr>
              <w:t>8.1</w:t>
            </w:r>
          </w:p>
        </w:tc>
        <w:tc>
          <w:tcPr>
            <w:tcW w:w="7200" w:type="dxa"/>
            <w:tcBorders>
              <w:top w:val="nil"/>
              <w:left w:val="nil"/>
              <w:bottom w:val="single" w:sz="4" w:space="0" w:color="auto"/>
              <w:right w:val="single" w:sz="4" w:space="0" w:color="auto"/>
            </w:tcBorders>
            <w:shd w:val="clear" w:color="auto" w:fill="auto"/>
            <w:vAlign w:val="center"/>
            <w:hideMark/>
          </w:tcPr>
          <w:p w:rsidR="00385F07" w:rsidRPr="00872F98" w:rsidRDefault="00385F07" w:rsidP="00385F07">
            <w:pPr>
              <w:rPr>
                <w:color w:val="000000"/>
              </w:rPr>
            </w:pPr>
            <w:r w:rsidRPr="00872F98">
              <w:rPr>
                <w:color w:val="000000"/>
              </w:rPr>
              <w:t>Веселовское сельское поселение муниципального района «Красногвардейский район»</w:t>
            </w:r>
          </w:p>
        </w:tc>
        <w:tc>
          <w:tcPr>
            <w:tcW w:w="1614" w:type="dxa"/>
            <w:tcBorders>
              <w:top w:val="nil"/>
              <w:left w:val="nil"/>
              <w:bottom w:val="single" w:sz="4" w:space="0" w:color="auto"/>
              <w:right w:val="single" w:sz="4" w:space="0" w:color="auto"/>
            </w:tcBorders>
            <w:shd w:val="clear" w:color="auto" w:fill="auto"/>
            <w:noWrap/>
            <w:vAlign w:val="bottom"/>
            <w:hideMark/>
          </w:tcPr>
          <w:p w:rsidR="00385F07" w:rsidRPr="00872F98" w:rsidRDefault="00385F07" w:rsidP="00385F07">
            <w:pPr>
              <w:jc w:val="center"/>
              <w:rPr>
                <w:color w:val="000000"/>
              </w:rPr>
            </w:pPr>
            <w:r w:rsidRPr="00872F98">
              <w:rPr>
                <w:color w:val="000000"/>
              </w:rPr>
              <w:t>373,2</w:t>
            </w:r>
          </w:p>
        </w:tc>
      </w:tr>
      <w:tr w:rsidR="00385F07" w:rsidRPr="00872F98" w:rsidTr="00385F07">
        <w:trPr>
          <w:trHeight w:val="361"/>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385F07" w:rsidRPr="00872F98" w:rsidRDefault="00385F07" w:rsidP="00385F07">
            <w:pPr>
              <w:jc w:val="center"/>
              <w:rPr>
                <w:b/>
                <w:bCs/>
                <w:color w:val="000000"/>
              </w:rPr>
            </w:pPr>
            <w:r w:rsidRPr="00872F98">
              <w:rPr>
                <w:b/>
                <w:bCs/>
                <w:color w:val="000000"/>
              </w:rPr>
              <w:t>8.2</w:t>
            </w:r>
          </w:p>
        </w:tc>
        <w:tc>
          <w:tcPr>
            <w:tcW w:w="7200" w:type="dxa"/>
            <w:tcBorders>
              <w:top w:val="nil"/>
              <w:left w:val="nil"/>
              <w:bottom w:val="single" w:sz="4" w:space="0" w:color="auto"/>
              <w:right w:val="single" w:sz="4" w:space="0" w:color="auto"/>
            </w:tcBorders>
            <w:shd w:val="clear" w:color="auto" w:fill="auto"/>
            <w:vAlign w:val="center"/>
            <w:hideMark/>
          </w:tcPr>
          <w:p w:rsidR="00385F07" w:rsidRPr="00872F98" w:rsidRDefault="00385F07" w:rsidP="00385F07">
            <w:pPr>
              <w:rPr>
                <w:color w:val="000000"/>
              </w:rPr>
            </w:pPr>
            <w:r w:rsidRPr="00872F98">
              <w:rPr>
                <w:color w:val="000000"/>
              </w:rPr>
              <w:t>Никитовское сельское поселение муниципального района «Красногвардейский район»</w:t>
            </w:r>
          </w:p>
        </w:tc>
        <w:tc>
          <w:tcPr>
            <w:tcW w:w="1614" w:type="dxa"/>
            <w:tcBorders>
              <w:top w:val="nil"/>
              <w:left w:val="nil"/>
              <w:bottom w:val="single" w:sz="4" w:space="0" w:color="auto"/>
              <w:right w:val="single" w:sz="4" w:space="0" w:color="auto"/>
            </w:tcBorders>
            <w:shd w:val="clear" w:color="auto" w:fill="auto"/>
            <w:noWrap/>
            <w:vAlign w:val="bottom"/>
            <w:hideMark/>
          </w:tcPr>
          <w:p w:rsidR="00385F07" w:rsidRPr="00872F98" w:rsidRDefault="00385F07" w:rsidP="00385F07">
            <w:pPr>
              <w:jc w:val="center"/>
              <w:rPr>
                <w:color w:val="000000"/>
              </w:rPr>
            </w:pPr>
            <w:r w:rsidRPr="00872F98">
              <w:rPr>
                <w:color w:val="000000"/>
              </w:rPr>
              <w:t>373,2</w:t>
            </w:r>
          </w:p>
        </w:tc>
      </w:tr>
      <w:tr w:rsidR="00385F07" w:rsidRPr="00872F98" w:rsidTr="00385F07">
        <w:trPr>
          <w:trHeight w:val="369"/>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385F07" w:rsidRPr="00872F98" w:rsidRDefault="00385F07" w:rsidP="00385F07">
            <w:pPr>
              <w:jc w:val="center"/>
              <w:rPr>
                <w:b/>
                <w:bCs/>
                <w:color w:val="000000"/>
              </w:rPr>
            </w:pPr>
            <w:r w:rsidRPr="00872F98">
              <w:rPr>
                <w:b/>
                <w:bCs/>
                <w:color w:val="000000"/>
              </w:rPr>
              <w:t>8.3</w:t>
            </w:r>
          </w:p>
        </w:tc>
        <w:tc>
          <w:tcPr>
            <w:tcW w:w="7200" w:type="dxa"/>
            <w:tcBorders>
              <w:top w:val="nil"/>
              <w:left w:val="nil"/>
              <w:bottom w:val="single" w:sz="4" w:space="0" w:color="auto"/>
              <w:right w:val="single" w:sz="4" w:space="0" w:color="auto"/>
            </w:tcBorders>
            <w:shd w:val="clear" w:color="auto" w:fill="auto"/>
            <w:vAlign w:val="center"/>
            <w:hideMark/>
          </w:tcPr>
          <w:p w:rsidR="00385F07" w:rsidRPr="00872F98" w:rsidRDefault="00385F07" w:rsidP="00385F07">
            <w:pPr>
              <w:rPr>
                <w:color w:val="000000"/>
              </w:rPr>
            </w:pPr>
            <w:r w:rsidRPr="00872F98">
              <w:rPr>
                <w:color w:val="000000"/>
              </w:rPr>
              <w:t xml:space="preserve">Городское </w:t>
            </w:r>
            <w:proofErr w:type="gramStart"/>
            <w:r w:rsidRPr="00872F98">
              <w:rPr>
                <w:color w:val="000000"/>
              </w:rPr>
              <w:t>поселение  «</w:t>
            </w:r>
            <w:proofErr w:type="gramEnd"/>
            <w:r w:rsidRPr="00872F98">
              <w:rPr>
                <w:color w:val="000000"/>
              </w:rPr>
              <w:t>г. Бирюч» муниципального района «Красногвардейский район»</w:t>
            </w:r>
          </w:p>
        </w:tc>
        <w:tc>
          <w:tcPr>
            <w:tcW w:w="1614" w:type="dxa"/>
            <w:tcBorders>
              <w:top w:val="nil"/>
              <w:left w:val="nil"/>
              <w:bottom w:val="single" w:sz="4" w:space="0" w:color="auto"/>
              <w:right w:val="single" w:sz="4" w:space="0" w:color="auto"/>
            </w:tcBorders>
            <w:shd w:val="clear" w:color="auto" w:fill="auto"/>
            <w:noWrap/>
            <w:vAlign w:val="bottom"/>
            <w:hideMark/>
          </w:tcPr>
          <w:p w:rsidR="00385F07" w:rsidRPr="00872F98" w:rsidRDefault="00385F07" w:rsidP="00385F07">
            <w:pPr>
              <w:jc w:val="center"/>
              <w:rPr>
                <w:color w:val="000000"/>
              </w:rPr>
            </w:pPr>
            <w:r w:rsidRPr="00872F98">
              <w:rPr>
                <w:color w:val="000000"/>
              </w:rPr>
              <w:t>373,2</w:t>
            </w:r>
          </w:p>
        </w:tc>
      </w:tr>
      <w:tr w:rsidR="00385F07" w:rsidRPr="00872F98" w:rsidTr="00385F07">
        <w:trPr>
          <w:trHeight w:val="364"/>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385F07" w:rsidRPr="00872F98" w:rsidRDefault="00385F07" w:rsidP="00385F07">
            <w:pPr>
              <w:jc w:val="center"/>
              <w:rPr>
                <w:b/>
                <w:bCs/>
                <w:color w:val="000000"/>
              </w:rPr>
            </w:pPr>
            <w:r w:rsidRPr="00872F98">
              <w:rPr>
                <w:b/>
                <w:bCs/>
                <w:color w:val="000000"/>
              </w:rPr>
              <w:t>9</w:t>
            </w:r>
          </w:p>
        </w:tc>
        <w:tc>
          <w:tcPr>
            <w:tcW w:w="7200" w:type="dxa"/>
            <w:tcBorders>
              <w:top w:val="nil"/>
              <w:left w:val="nil"/>
              <w:bottom w:val="single" w:sz="4" w:space="0" w:color="auto"/>
              <w:right w:val="single" w:sz="4" w:space="0" w:color="auto"/>
            </w:tcBorders>
            <w:shd w:val="clear" w:color="auto" w:fill="auto"/>
            <w:vAlign w:val="center"/>
            <w:hideMark/>
          </w:tcPr>
          <w:p w:rsidR="00385F07" w:rsidRPr="00872F98" w:rsidRDefault="00385F07" w:rsidP="00385F07">
            <w:pPr>
              <w:rPr>
                <w:b/>
                <w:bCs/>
                <w:color w:val="000000"/>
              </w:rPr>
            </w:pPr>
            <w:r w:rsidRPr="00872F98">
              <w:rPr>
                <w:b/>
                <w:bCs/>
                <w:color w:val="000000"/>
              </w:rPr>
              <w:t>Краснояружский район</w:t>
            </w:r>
          </w:p>
        </w:tc>
        <w:tc>
          <w:tcPr>
            <w:tcW w:w="1614" w:type="dxa"/>
            <w:tcBorders>
              <w:top w:val="nil"/>
              <w:left w:val="nil"/>
              <w:bottom w:val="single" w:sz="4" w:space="0" w:color="auto"/>
              <w:right w:val="single" w:sz="4" w:space="0" w:color="auto"/>
            </w:tcBorders>
            <w:shd w:val="clear" w:color="auto" w:fill="auto"/>
            <w:vAlign w:val="center"/>
            <w:hideMark/>
          </w:tcPr>
          <w:p w:rsidR="00385F07" w:rsidRPr="00872F98" w:rsidRDefault="00385F07" w:rsidP="00385F07">
            <w:pPr>
              <w:jc w:val="center"/>
              <w:rPr>
                <w:b/>
                <w:bCs/>
                <w:color w:val="000000"/>
              </w:rPr>
            </w:pPr>
            <w:r w:rsidRPr="00872F98">
              <w:rPr>
                <w:b/>
                <w:bCs/>
                <w:color w:val="000000"/>
              </w:rPr>
              <w:t>6 717,6</w:t>
            </w:r>
          </w:p>
        </w:tc>
      </w:tr>
      <w:tr w:rsidR="00385F07" w:rsidRPr="00872F98" w:rsidTr="00385F07">
        <w:trPr>
          <w:trHeight w:val="283"/>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385F07" w:rsidRPr="00872F98" w:rsidRDefault="00385F07" w:rsidP="00385F07">
            <w:pPr>
              <w:jc w:val="center"/>
              <w:rPr>
                <w:b/>
                <w:bCs/>
                <w:color w:val="000000"/>
              </w:rPr>
            </w:pPr>
            <w:r w:rsidRPr="00872F98">
              <w:rPr>
                <w:b/>
                <w:bCs/>
                <w:color w:val="000000"/>
              </w:rPr>
              <w:t>9.1</w:t>
            </w:r>
          </w:p>
        </w:tc>
        <w:tc>
          <w:tcPr>
            <w:tcW w:w="7200" w:type="dxa"/>
            <w:tcBorders>
              <w:top w:val="nil"/>
              <w:left w:val="nil"/>
              <w:bottom w:val="single" w:sz="4" w:space="0" w:color="auto"/>
              <w:right w:val="single" w:sz="4" w:space="0" w:color="auto"/>
            </w:tcBorders>
            <w:shd w:val="clear" w:color="auto" w:fill="auto"/>
            <w:vAlign w:val="center"/>
            <w:hideMark/>
          </w:tcPr>
          <w:p w:rsidR="00385F07" w:rsidRPr="00872F98" w:rsidRDefault="00385F07" w:rsidP="00385F07">
            <w:pPr>
              <w:rPr>
                <w:color w:val="000000"/>
              </w:rPr>
            </w:pPr>
            <w:r w:rsidRPr="00872F98">
              <w:rPr>
                <w:color w:val="000000"/>
              </w:rPr>
              <w:t>Вязовское сельское поселение муниципального района «Краснояружский район»</w:t>
            </w:r>
          </w:p>
        </w:tc>
        <w:tc>
          <w:tcPr>
            <w:tcW w:w="1614" w:type="dxa"/>
            <w:tcBorders>
              <w:top w:val="nil"/>
              <w:left w:val="nil"/>
              <w:bottom w:val="single" w:sz="4" w:space="0" w:color="auto"/>
              <w:right w:val="single" w:sz="4" w:space="0" w:color="auto"/>
            </w:tcBorders>
            <w:shd w:val="clear" w:color="auto" w:fill="auto"/>
            <w:noWrap/>
            <w:vAlign w:val="bottom"/>
            <w:hideMark/>
          </w:tcPr>
          <w:p w:rsidR="00385F07" w:rsidRPr="00872F98" w:rsidRDefault="00385F07" w:rsidP="00385F07">
            <w:pPr>
              <w:jc w:val="center"/>
              <w:rPr>
                <w:color w:val="000000"/>
              </w:rPr>
            </w:pPr>
            <w:r w:rsidRPr="00872F98">
              <w:rPr>
                <w:color w:val="000000"/>
              </w:rPr>
              <w:t>2 239,2</w:t>
            </w:r>
          </w:p>
        </w:tc>
      </w:tr>
      <w:tr w:rsidR="00385F07" w:rsidRPr="00872F98" w:rsidTr="00385F07">
        <w:trPr>
          <w:trHeight w:val="291"/>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385F07" w:rsidRPr="00872F98" w:rsidRDefault="00385F07" w:rsidP="00385F07">
            <w:pPr>
              <w:jc w:val="center"/>
              <w:rPr>
                <w:b/>
                <w:bCs/>
                <w:color w:val="000000"/>
              </w:rPr>
            </w:pPr>
            <w:r w:rsidRPr="00872F98">
              <w:rPr>
                <w:b/>
                <w:bCs/>
                <w:color w:val="000000"/>
              </w:rPr>
              <w:t>9.2</w:t>
            </w:r>
          </w:p>
        </w:tc>
        <w:tc>
          <w:tcPr>
            <w:tcW w:w="7200" w:type="dxa"/>
            <w:tcBorders>
              <w:top w:val="nil"/>
              <w:left w:val="nil"/>
              <w:bottom w:val="single" w:sz="4" w:space="0" w:color="auto"/>
              <w:right w:val="single" w:sz="4" w:space="0" w:color="auto"/>
            </w:tcBorders>
            <w:shd w:val="clear" w:color="auto" w:fill="auto"/>
            <w:vAlign w:val="center"/>
            <w:hideMark/>
          </w:tcPr>
          <w:p w:rsidR="00385F07" w:rsidRPr="00872F98" w:rsidRDefault="00385F07" w:rsidP="00385F07">
            <w:pPr>
              <w:rPr>
                <w:color w:val="000000"/>
              </w:rPr>
            </w:pPr>
            <w:proofErr w:type="gramStart"/>
            <w:r w:rsidRPr="00872F98">
              <w:rPr>
                <w:color w:val="000000"/>
              </w:rPr>
              <w:t>Графовское  сельское</w:t>
            </w:r>
            <w:proofErr w:type="gramEnd"/>
            <w:r w:rsidRPr="00872F98">
              <w:rPr>
                <w:color w:val="000000"/>
              </w:rPr>
              <w:t xml:space="preserve"> поселение муниципального района «Краснояружский район»</w:t>
            </w:r>
          </w:p>
        </w:tc>
        <w:tc>
          <w:tcPr>
            <w:tcW w:w="1614" w:type="dxa"/>
            <w:tcBorders>
              <w:top w:val="nil"/>
              <w:left w:val="nil"/>
              <w:bottom w:val="single" w:sz="4" w:space="0" w:color="auto"/>
              <w:right w:val="single" w:sz="4" w:space="0" w:color="auto"/>
            </w:tcBorders>
            <w:shd w:val="clear" w:color="auto" w:fill="auto"/>
            <w:noWrap/>
            <w:vAlign w:val="bottom"/>
            <w:hideMark/>
          </w:tcPr>
          <w:p w:rsidR="00385F07" w:rsidRPr="00872F98" w:rsidRDefault="00385F07" w:rsidP="00385F07">
            <w:pPr>
              <w:jc w:val="center"/>
              <w:rPr>
                <w:color w:val="000000"/>
              </w:rPr>
            </w:pPr>
            <w:r w:rsidRPr="00872F98">
              <w:rPr>
                <w:color w:val="000000"/>
              </w:rPr>
              <w:t>2 239,2</w:t>
            </w:r>
          </w:p>
        </w:tc>
      </w:tr>
      <w:tr w:rsidR="00385F07" w:rsidRPr="00872F98" w:rsidTr="00385F07">
        <w:trPr>
          <w:trHeight w:val="285"/>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385F07" w:rsidRPr="00872F98" w:rsidRDefault="00385F07" w:rsidP="00385F07">
            <w:pPr>
              <w:jc w:val="center"/>
              <w:rPr>
                <w:b/>
                <w:bCs/>
                <w:color w:val="000000"/>
              </w:rPr>
            </w:pPr>
            <w:r w:rsidRPr="00872F98">
              <w:rPr>
                <w:b/>
                <w:bCs/>
                <w:color w:val="000000"/>
              </w:rPr>
              <w:t>9.3</w:t>
            </w:r>
          </w:p>
        </w:tc>
        <w:tc>
          <w:tcPr>
            <w:tcW w:w="7200" w:type="dxa"/>
            <w:tcBorders>
              <w:top w:val="nil"/>
              <w:left w:val="nil"/>
              <w:bottom w:val="single" w:sz="4" w:space="0" w:color="auto"/>
              <w:right w:val="single" w:sz="4" w:space="0" w:color="auto"/>
            </w:tcBorders>
            <w:shd w:val="clear" w:color="auto" w:fill="auto"/>
            <w:vAlign w:val="center"/>
            <w:hideMark/>
          </w:tcPr>
          <w:p w:rsidR="00385F07" w:rsidRPr="00872F98" w:rsidRDefault="00385F07" w:rsidP="00385F07">
            <w:pPr>
              <w:rPr>
                <w:color w:val="000000"/>
              </w:rPr>
            </w:pPr>
            <w:r w:rsidRPr="00872F98">
              <w:rPr>
                <w:color w:val="000000"/>
              </w:rPr>
              <w:t>Теребренское сельское поселение муниципального района «Краснояружский район»</w:t>
            </w:r>
          </w:p>
        </w:tc>
        <w:tc>
          <w:tcPr>
            <w:tcW w:w="1614" w:type="dxa"/>
            <w:tcBorders>
              <w:top w:val="nil"/>
              <w:left w:val="nil"/>
              <w:bottom w:val="single" w:sz="4" w:space="0" w:color="auto"/>
              <w:right w:val="single" w:sz="4" w:space="0" w:color="auto"/>
            </w:tcBorders>
            <w:shd w:val="clear" w:color="auto" w:fill="auto"/>
            <w:noWrap/>
            <w:vAlign w:val="bottom"/>
            <w:hideMark/>
          </w:tcPr>
          <w:p w:rsidR="00385F07" w:rsidRPr="00872F98" w:rsidRDefault="00385F07" w:rsidP="00385F07">
            <w:pPr>
              <w:jc w:val="center"/>
              <w:rPr>
                <w:color w:val="000000"/>
              </w:rPr>
            </w:pPr>
            <w:r w:rsidRPr="00872F98">
              <w:rPr>
                <w:color w:val="000000"/>
              </w:rPr>
              <w:t>2 239,2</w:t>
            </w:r>
          </w:p>
        </w:tc>
      </w:tr>
      <w:tr w:rsidR="00385F07" w:rsidRPr="00872F98" w:rsidTr="00385F07">
        <w:trPr>
          <w:trHeight w:val="435"/>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385F07" w:rsidRPr="00872F98" w:rsidRDefault="00385F07" w:rsidP="00385F07">
            <w:pPr>
              <w:jc w:val="center"/>
              <w:rPr>
                <w:b/>
                <w:bCs/>
                <w:color w:val="000000"/>
              </w:rPr>
            </w:pPr>
            <w:r w:rsidRPr="00872F98">
              <w:rPr>
                <w:b/>
                <w:bCs/>
                <w:color w:val="000000"/>
              </w:rPr>
              <w:t>10</w:t>
            </w:r>
          </w:p>
        </w:tc>
        <w:tc>
          <w:tcPr>
            <w:tcW w:w="7200" w:type="dxa"/>
            <w:tcBorders>
              <w:top w:val="nil"/>
              <w:left w:val="nil"/>
              <w:bottom w:val="single" w:sz="4" w:space="0" w:color="auto"/>
              <w:right w:val="single" w:sz="4" w:space="0" w:color="auto"/>
            </w:tcBorders>
            <w:shd w:val="clear" w:color="auto" w:fill="auto"/>
            <w:vAlign w:val="center"/>
            <w:hideMark/>
          </w:tcPr>
          <w:p w:rsidR="00385F07" w:rsidRPr="00872F98" w:rsidRDefault="00385F07" w:rsidP="00385F07">
            <w:pPr>
              <w:rPr>
                <w:b/>
                <w:bCs/>
                <w:color w:val="000000"/>
              </w:rPr>
            </w:pPr>
            <w:r w:rsidRPr="00872F98">
              <w:rPr>
                <w:b/>
                <w:bCs/>
                <w:color w:val="000000"/>
              </w:rPr>
              <w:t>Прохоровский район</w:t>
            </w:r>
          </w:p>
        </w:tc>
        <w:tc>
          <w:tcPr>
            <w:tcW w:w="1614" w:type="dxa"/>
            <w:tcBorders>
              <w:top w:val="nil"/>
              <w:left w:val="nil"/>
              <w:bottom w:val="single" w:sz="4" w:space="0" w:color="auto"/>
              <w:right w:val="single" w:sz="4" w:space="0" w:color="auto"/>
            </w:tcBorders>
            <w:shd w:val="clear" w:color="auto" w:fill="auto"/>
            <w:vAlign w:val="center"/>
            <w:hideMark/>
          </w:tcPr>
          <w:p w:rsidR="00385F07" w:rsidRPr="00872F98" w:rsidRDefault="00385F07" w:rsidP="00385F07">
            <w:pPr>
              <w:jc w:val="center"/>
              <w:rPr>
                <w:b/>
                <w:bCs/>
                <w:color w:val="000000"/>
              </w:rPr>
            </w:pPr>
            <w:r w:rsidRPr="00872F98">
              <w:rPr>
                <w:b/>
                <w:bCs/>
                <w:color w:val="000000"/>
              </w:rPr>
              <w:t>1 119,6</w:t>
            </w:r>
          </w:p>
        </w:tc>
      </w:tr>
      <w:tr w:rsidR="00385F07" w:rsidRPr="00872F98" w:rsidTr="00385F07">
        <w:trPr>
          <w:trHeight w:val="555"/>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385F07" w:rsidRPr="00872F98" w:rsidRDefault="00385F07" w:rsidP="00385F07">
            <w:pPr>
              <w:jc w:val="center"/>
              <w:rPr>
                <w:b/>
                <w:bCs/>
                <w:color w:val="000000"/>
              </w:rPr>
            </w:pPr>
            <w:r w:rsidRPr="00872F98">
              <w:rPr>
                <w:b/>
                <w:bCs/>
                <w:color w:val="000000"/>
              </w:rPr>
              <w:t>10.1</w:t>
            </w:r>
          </w:p>
        </w:tc>
        <w:tc>
          <w:tcPr>
            <w:tcW w:w="7200" w:type="dxa"/>
            <w:tcBorders>
              <w:top w:val="nil"/>
              <w:left w:val="nil"/>
              <w:bottom w:val="single" w:sz="4" w:space="0" w:color="auto"/>
              <w:right w:val="single" w:sz="4" w:space="0" w:color="auto"/>
            </w:tcBorders>
            <w:shd w:val="clear" w:color="auto" w:fill="auto"/>
            <w:vAlign w:val="center"/>
            <w:hideMark/>
          </w:tcPr>
          <w:p w:rsidR="00385F07" w:rsidRPr="00872F98" w:rsidRDefault="00385F07" w:rsidP="00385F07">
            <w:pPr>
              <w:rPr>
                <w:color w:val="000000"/>
              </w:rPr>
            </w:pPr>
            <w:r w:rsidRPr="00872F98">
              <w:rPr>
                <w:color w:val="000000"/>
              </w:rPr>
              <w:t>Беленихинское сельское поселение муниципального района «Прохоровский район»</w:t>
            </w:r>
          </w:p>
        </w:tc>
        <w:tc>
          <w:tcPr>
            <w:tcW w:w="1614" w:type="dxa"/>
            <w:tcBorders>
              <w:top w:val="nil"/>
              <w:left w:val="nil"/>
              <w:bottom w:val="single" w:sz="4" w:space="0" w:color="auto"/>
              <w:right w:val="single" w:sz="4" w:space="0" w:color="auto"/>
            </w:tcBorders>
            <w:shd w:val="clear" w:color="auto" w:fill="auto"/>
            <w:noWrap/>
            <w:vAlign w:val="bottom"/>
            <w:hideMark/>
          </w:tcPr>
          <w:p w:rsidR="00385F07" w:rsidRPr="00872F98" w:rsidRDefault="00385F07" w:rsidP="00385F07">
            <w:pPr>
              <w:jc w:val="center"/>
              <w:rPr>
                <w:color w:val="000000"/>
              </w:rPr>
            </w:pPr>
            <w:r w:rsidRPr="00872F98">
              <w:rPr>
                <w:color w:val="000000"/>
              </w:rPr>
              <w:t>373,2</w:t>
            </w:r>
          </w:p>
        </w:tc>
      </w:tr>
      <w:tr w:rsidR="00385F07" w:rsidRPr="00872F98" w:rsidTr="00385F07">
        <w:trPr>
          <w:trHeight w:val="549"/>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385F07" w:rsidRPr="00872F98" w:rsidRDefault="00385F07" w:rsidP="00385F07">
            <w:pPr>
              <w:jc w:val="center"/>
              <w:rPr>
                <w:b/>
                <w:bCs/>
                <w:color w:val="000000"/>
              </w:rPr>
            </w:pPr>
            <w:r w:rsidRPr="00872F98">
              <w:rPr>
                <w:b/>
                <w:bCs/>
                <w:color w:val="000000"/>
              </w:rPr>
              <w:t>10.2</w:t>
            </w:r>
          </w:p>
        </w:tc>
        <w:tc>
          <w:tcPr>
            <w:tcW w:w="7200" w:type="dxa"/>
            <w:tcBorders>
              <w:top w:val="nil"/>
              <w:left w:val="nil"/>
              <w:bottom w:val="single" w:sz="4" w:space="0" w:color="auto"/>
              <w:right w:val="single" w:sz="4" w:space="0" w:color="auto"/>
            </w:tcBorders>
            <w:shd w:val="clear" w:color="auto" w:fill="auto"/>
            <w:vAlign w:val="center"/>
            <w:hideMark/>
          </w:tcPr>
          <w:p w:rsidR="00385F07" w:rsidRPr="00872F98" w:rsidRDefault="00385F07" w:rsidP="00385F07">
            <w:pPr>
              <w:rPr>
                <w:color w:val="000000"/>
              </w:rPr>
            </w:pPr>
            <w:r w:rsidRPr="00872F98">
              <w:rPr>
                <w:color w:val="000000"/>
              </w:rPr>
              <w:t>Холоднянское сельское поселение муниципального района «Прохоровский район»</w:t>
            </w:r>
          </w:p>
        </w:tc>
        <w:tc>
          <w:tcPr>
            <w:tcW w:w="1614" w:type="dxa"/>
            <w:tcBorders>
              <w:top w:val="nil"/>
              <w:left w:val="nil"/>
              <w:bottom w:val="single" w:sz="4" w:space="0" w:color="auto"/>
              <w:right w:val="single" w:sz="4" w:space="0" w:color="auto"/>
            </w:tcBorders>
            <w:shd w:val="clear" w:color="auto" w:fill="auto"/>
            <w:noWrap/>
            <w:vAlign w:val="bottom"/>
            <w:hideMark/>
          </w:tcPr>
          <w:p w:rsidR="00385F07" w:rsidRPr="00872F98" w:rsidRDefault="00385F07" w:rsidP="00385F07">
            <w:pPr>
              <w:jc w:val="center"/>
              <w:rPr>
                <w:color w:val="000000"/>
              </w:rPr>
            </w:pPr>
            <w:r w:rsidRPr="00872F98">
              <w:rPr>
                <w:color w:val="000000"/>
              </w:rPr>
              <w:t>373,2</w:t>
            </w:r>
          </w:p>
        </w:tc>
      </w:tr>
      <w:tr w:rsidR="00385F07" w:rsidRPr="00872F98" w:rsidTr="00385F07">
        <w:trPr>
          <w:trHeight w:val="571"/>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385F07" w:rsidRPr="00872F98" w:rsidRDefault="00385F07" w:rsidP="00385F07">
            <w:pPr>
              <w:jc w:val="center"/>
              <w:rPr>
                <w:b/>
                <w:bCs/>
                <w:color w:val="000000"/>
              </w:rPr>
            </w:pPr>
            <w:r w:rsidRPr="00872F98">
              <w:rPr>
                <w:b/>
                <w:bCs/>
                <w:color w:val="000000"/>
              </w:rPr>
              <w:t>10.3</w:t>
            </w:r>
          </w:p>
        </w:tc>
        <w:tc>
          <w:tcPr>
            <w:tcW w:w="7200" w:type="dxa"/>
            <w:tcBorders>
              <w:top w:val="nil"/>
              <w:left w:val="nil"/>
              <w:bottom w:val="single" w:sz="4" w:space="0" w:color="auto"/>
              <w:right w:val="single" w:sz="4" w:space="0" w:color="auto"/>
            </w:tcBorders>
            <w:shd w:val="clear" w:color="auto" w:fill="auto"/>
            <w:vAlign w:val="center"/>
            <w:hideMark/>
          </w:tcPr>
          <w:p w:rsidR="00385F07" w:rsidRPr="00872F98" w:rsidRDefault="00385F07" w:rsidP="00385F07">
            <w:pPr>
              <w:rPr>
                <w:color w:val="000000"/>
              </w:rPr>
            </w:pPr>
            <w:r w:rsidRPr="00872F98">
              <w:rPr>
                <w:color w:val="000000"/>
              </w:rPr>
              <w:t xml:space="preserve">Городское </w:t>
            </w:r>
            <w:proofErr w:type="gramStart"/>
            <w:r w:rsidRPr="00872F98">
              <w:rPr>
                <w:color w:val="000000"/>
              </w:rPr>
              <w:t>поселение  «</w:t>
            </w:r>
            <w:proofErr w:type="gramEnd"/>
            <w:r w:rsidRPr="00872F98">
              <w:rPr>
                <w:color w:val="000000"/>
              </w:rPr>
              <w:t>поселок прохоровка» муниципального района «Прохоровский район»</w:t>
            </w:r>
          </w:p>
        </w:tc>
        <w:tc>
          <w:tcPr>
            <w:tcW w:w="1614" w:type="dxa"/>
            <w:tcBorders>
              <w:top w:val="nil"/>
              <w:left w:val="nil"/>
              <w:bottom w:val="single" w:sz="4" w:space="0" w:color="auto"/>
              <w:right w:val="single" w:sz="4" w:space="0" w:color="auto"/>
            </w:tcBorders>
            <w:shd w:val="clear" w:color="auto" w:fill="auto"/>
            <w:noWrap/>
            <w:vAlign w:val="bottom"/>
            <w:hideMark/>
          </w:tcPr>
          <w:p w:rsidR="00385F07" w:rsidRPr="00872F98" w:rsidRDefault="00385F07" w:rsidP="00385F07">
            <w:pPr>
              <w:jc w:val="center"/>
              <w:rPr>
                <w:color w:val="000000"/>
              </w:rPr>
            </w:pPr>
            <w:r w:rsidRPr="00872F98">
              <w:rPr>
                <w:color w:val="000000"/>
              </w:rPr>
              <w:t>373,2</w:t>
            </w:r>
          </w:p>
        </w:tc>
      </w:tr>
      <w:tr w:rsidR="00385F07" w:rsidRPr="00872F98" w:rsidTr="00385F07">
        <w:trPr>
          <w:trHeight w:val="409"/>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385F07" w:rsidRPr="00872F98" w:rsidRDefault="00385F07" w:rsidP="00385F07">
            <w:pPr>
              <w:jc w:val="center"/>
              <w:rPr>
                <w:b/>
                <w:bCs/>
                <w:color w:val="000000"/>
              </w:rPr>
            </w:pPr>
            <w:r w:rsidRPr="00872F98">
              <w:rPr>
                <w:b/>
                <w:bCs/>
                <w:color w:val="000000"/>
              </w:rPr>
              <w:t>11</w:t>
            </w:r>
          </w:p>
        </w:tc>
        <w:tc>
          <w:tcPr>
            <w:tcW w:w="7200" w:type="dxa"/>
            <w:tcBorders>
              <w:top w:val="nil"/>
              <w:left w:val="nil"/>
              <w:bottom w:val="single" w:sz="4" w:space="0" w:color="auto"/>
              <w:right w:val="single" w:sz="4" w:space="0" w:color="auto"/>
            </w:tcBorders>
            <w:shd w:val="clear" w:color="auto" w:fill="auto"/>
            <w:vAlign w:val="center"/>
            <w:hideMark/>
          </w:tcPr>
          <w:p w:rsidR="00385F07" w:rsidRPr="00872F98" w:rsidRDefault="00385F07" w:rsidP="00385F07">
            <w:pPr>
              <w:rPr>
                <w:b/>
                <w:bCs/>
                <w:color w:val="000000"/>
              </w:rPr>
            </w:pPr>
            <w:r w:rsidRPr="00872F98">
              <w:rPr>
                <w:b/>
                <w:bCs/>
                <w:color w:val="000000"/>
              </w:rPr>
              <w:t>Ракитянский район</w:t>
            </w:r>
          </w:p>
        </w:tc>
        <w:tc>
          <w:tcPr>
            <w:tcW w:w="1614" w:type="dxa"/>
            <w:tcBorders>
              <w:top w:val="nil"/>
              <w:left w:val="nil"/>
              <w:bottom w:val="single" w:sz="4" w:space="0" w:color="auto"/>
              <w:right w:val="single" w:sz="4" w:space="0" w:color="auto"/>
            </w:tcBorders>
            <w:shd w:val="clear" w:color="auto" w:fill="auto"/>
            <w:vAlign w:val="center"/>
            <w:hideMark/>
          </w:tcPr>
          <w:p w:rsidR="00385F07" w:rsidRPr="00872F98" w:rsidRDefault="00385F07" w:rsidP="00385F07">
            <w:pPr>
              <w:jc w:val="center"/>
              <w:rPr>
                <w:b/>
                <w:bCs/>
                <w:color w:val="000000"/>
              </w:rPr>
            </w:pPr>
            <w:r w:rsidRPr="00872F98">
              <w:rPr>
                <w:b/>
                <w:bCs/>
                <w:color w:val="000000"/>
              </w:rPr>
              <w:t>746,4</w:t>
            </w:r>
          </w:p>
        </w:tc>
      </w:tr>
      <w:tr w:rsidR="00385F07" w:rsidRPr="00872F98" w:rsidTr="00385F07">
        <w:trPr>
          <w:trHeight w:val="415"/>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385F07" w:rsidRPr="00872F98" w:rsidRDefault="00385F07" w:rsidP="00385F07">
            <w:pPr>
              <w:jc w:val="center"/>
              <w:rPr>
                <w:b/>
                <w:bCs/>
                <w:color w:val="000000"/>
              </w:rPr>
            </w:pPr>
            <w:r w:rsidRPr="00872F98">
              <w:rPr>
                <w:b/>
                <w:bCs/>
                <w:color w:val="000000"/>
              </w:rPr>
              <w:t>11.1</w:t>
            </w:r>
          </w:p>
        </w:tc>
        <w:tc>
          <w:tcPr>
            <w:tcW w:w="7200" w:type="dxa"/>
            <w:tcBorders>
              <w:top w:val="nil"/>
              <w:left w:val="nil"/>
              <w:bottom w:val="single" w:sz="4" w:space="0" w:color="auto"/>
              <w:right w:val="single" w:sz="4" w:space="0" w:color="auto"/>
            </w:tcBorders>
            <w:shd w:val="clear" w:color="auto" w:fill="auto"/>
            <w:vAlign w:val="center"/>
            <w:hideMark/>
          </w:tcPr>
          <w:p w:rsidR="00385F07" w:rsidRPr="00872F98" w:rsidRDefault="00385F07" w:rsidP="00385F07">
            <w:pPr>
              <w:rPr>
                <w:color w:val="000000"/>
              </w:rPr>
            </w:pPr>
            <w:r w:rsidRPr="00872F98">
              <w:rPr>
                <w:color w:val="000000"/>
              </w:rPr>
              <w:t>Илек-</w:t>
            </w:r>
            <w:proofErr w:type="gramStart"/>
            <w:r w:rsidRPr="00872F98">
              <w:rPr>
                <w:color w:val="000000"/>
              </w:rPr>
              <w:t>Кошарское  сельское</w:t>
            </w:r>
            <w:proofErr w:type="gramEnd"/>
            <w:r w:rsidRPr="00872F98">
              <w:rPr>
                <w:color w:val="000000"/>
              </w:rPr>
              <w:t xml:space="preserve"> поселение муниципального района «Ракитянский район»</w:t>
            </w:r>
          </w:p>
        </w:tc>
        <w:tc>
          <w:tcPr>
            <w:tcW w:w="1614" w:type="dxa"/>
            <w:tcBorders>
              <w:top w:val="nil"/>
              <w:left w:val="nil"/>
              <w:bottom w:val="single" w:sz="4" w:space="0" w:color="auto"/>
              <w:right w:val="single" w:sz="4" w:space="0" w:color="auto"/>
            </w:tcBorders>
            <w:shd w:val="clear" w:color="auto" w:fill="auto"/>
            <w:noWrap/>
            <w:vAlign w:val="bottom"/>
            <w:hideMark/>
          </w:tcPr>
          <w:p w:rsidR="00385F07" w:rsidRPr="00872F98" w:rsidRDefault="00385F07" w:rsidP="00385F07">
            <w:pPr>
              <w:jc w:val="center"/>
              <w:rPr>
                <w:color w:val="000000"/>
              </w:rPr>
            </w:pPr>
            <w:r w:rsidRPr="00872F98">
              <w:rPr>
                <w:color w:val="000000"/>
              </w:rPr>
              <w:t>373,2</w:t>
            </w:r>
          </w:p>
        </w:tc>
      </w:tr>
      <w:tr w:rsidR="00385F07" w:rsidRPr="00872F98" w:rsidTr="00385F07">
        <w:trPr>
          <w:trHeight w:val="565"/>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385F07" w:rsidRPr="00872F98" w:rsidRDefault="00385F07" w:rsidP="00385F07">
            <w:pPr>
              <w:jc w:val="center"/>
              <w:rPr>
                <w:b/>
                <w:bCs/>
                <w:color w:val="000000"/>
              </w:rPr>
            </w:pPr>
            <w:r w:rsidRPr="00872F98">
              <w:rPr>
                <w:b/>
                <w:bCs/>
                <w:color w:val="000000"/>
              </w:rPr>
              <w:t>11.2</w:t>
            </w:r>
          </w:p>
        </w:tc>
        <w:tc>
          <w:tcPr>
            <w:tcW w:w="7200" w:type="dxa"/>
            <w:tcBorders>
              <w:top w:val="nil"/>
              <w:left w:val="nil"/>
              <w:bottom w:val="single" w:sz="4" w:space="0" w:color="auto"/>
              <w:right w:val="single" w:sz="4" w:space="0" w:color="auto"/>
            </w:tcBorders>
            <w:shd w:val="clear" w:color="auto" w:fill="auto"/>
            <w:vAlign w:val="center"/>
            <w:hideMark/>
          </w:tcPr>
          <w:p w:rsidR="00385F07" w:rsidRPr="00872F98" w:rsidRDefault="00385F07" w:rsidP="00385F07">
            <w:pPr>
              <w:rPr>
                <w:color w:val="000000"/>
              </w:rPr>
            </w:pPr>
            <w:r w:rsidRPr="00872F98">
              <w:rPr>
                <w:color w:val="000000"/>
              </w:rPr>
              <w:t xml:space="preserve">Городское поселение «Поселок Ракитное» муниципального района «Ракитянский </w:t>
            </w:r>
            <w:proofErr w:type="gramStart"/>
            <w:r w:rsidRPr="00872F98">
              <w:rPr>
                <w:color w:val="000000"/>
              </w:rPr>
              <w:t xml:space="preserve">район»   </w:t>
            </w:r>
            <w:proofErr w:type="gramEnd"/>
            <w:r w:rsidRPr="00872F98">
              <w:rPr>
                <w:color w:val="000000"/>
              </w:rPr>
              <w:t xml:space="preserve"> </w:t>
            </w:r>
          </w:p>
        </w:tc>
        <w:tc>
          <w:tcPr>
            <w:tcW w:w="1614" w:type="dxa"/>
            <w:tcBorders>
              <w:top w:val="nil"/>
              <w:left w:val="nil"/>
              <w:bottom w:val="single" w:sz="4" w:space="0" w:color="auto"/>
              <w:right w:val="single" w:sz="4" w:space="0" w:color="auto"/>
            </w:tcBorders>
            <w:shd w:val="clear" w:color="auto" w:fill="auto"/>
            <w:noWrap/>
            <w:vAlign w:val="bottom"/>
            <w:hideMark/>
          </w:tcPr>
          <w:p w:rsidR="00385F07" w:rsidRPr="00872F98" w:rsidRDefault="00385F07" w:rsidP="00385F07">
            <w:pPr>
              <w:jc w:val="center"/>
              <w:rPr>
                <w:color w:val="000000"/>
              </w:rPr>
            </w:pPr>
            <w:r w:rsidRPr="00872F98">
              <w:rPr>
                <w:color w:val="000000"/>
              </w:rPr>
              <w:t>373,2</w:t>
            </w:r>
          </w:p>
        </w:tc>
      </w:tr>
      <w:tr w:rsidR="00385F07" w:rsidRPr="00872F98" w:rsidTr="00385F07">
        <w:trPr>
          <w:trHeight w:val="417"/>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385F07" w:rsidRPr="00872F98" w:rsidRDefault="00385F07" w:rsidP="00385F07">
            <w:pPr>
              <w:jc w:val="center"/>
              <w:rPr>
                <w:b/>
                <w:bCs/>
                <w:color w:val="000000"/>
              </w:rPr>
            </w:pPr>
            <w:r w:rsidRPr="00872F98">
              <w:rPr>
                <w:b/>
                <w:bCs/>
                <w:color w:val="000000"/>
              </w:rPr>
              <w:t>12</w:t>
            </w:r>
          </w:p>
        </w:tc>
        <w:tc>
          <w:tcPr>
            <w:tcW w:w="7200" w:type="dxa"/>
            <w:tcBorders>
              <w:top w:val="nil"/>
              <w:left w:val="nil"/>
              <w:bottom w:val="single" w:sz="4" w:space="0" w:color="auto"/>
              <w:right w:val="single" w:sz="4" w:space="0" w:color="auto"/>
            </w:tcBorders>
            <w:shd w:val="clear" w:color="auto" w:fill="auto"/>
            <w:vAlign w:val="center"/>
            <w:hideMark/>
          </w:tcPr>
          <w:p w:rsidR="00385F07" w:rsidRPr="00872F98" w:rsidRDefault="00385F07" w:rsidP="00385F07">
            <w:pPr>
              <w:rPr>
                <w:b/>
                <w:bCs/>
                <w:color w:val="000000"/>
              </w:rPr>
            </w:pPr>
            <w:r w:rsidRPr="00872F98">
              <w:rPr>
                <w:b/>
                <w:bCs/>
                <w:color w:val="000000"/>
              </w:rPr>
              <w:t>Ровеньский район</w:t>
            </w:r>
          </w:p>
        </w:tc>
        <w:tc>
          <w:tcPr>
            <w:tcW w:w="1614" w:type="dxa"/>
            <w:tcBorders>
              <w:top w:val="nil"/>
              <w:left w:val="nil"/>
              <w:bottom w:val="single" w:sz="4" w:space="0" w:color="auto"/>
              <w:right w:val="single" w:sz="4" w:space="0" w:color="auto"/>
            </w:tcBorders>
            <w:shd w:val="clear" w:color="auto" w:fill="auto"/>
            <w:vAlign w:val="center"/>
            <w:hideMark/>
          </w:tcPr>
          <w:p w:rsidR="00385F07" w:rsidRPr="00872F98" w:rsidRDefault="00385F07" w:rsidP="00385F07">
            <w:pPr>
              <w:jc w:val="center"/>
              <w:rPr>
                <w:b/>
                <w:bCs/>
                <w:color w:val="000000"/>
              </w:rPr>
            </w:pPr>
            <w:r w:rsidRPr="00872F98">
              <w:rPr>
                <w:b/>
                <w:bCs/>
                <w:color w:val="000000"/>
              </w:rPr>
              <w:t>1 492,8</w:t>
            </w:r>
          </w:p>
        </w:tc>
      </w:tr>
      <w:tr w:rsidR="00385F07" w:rsidRPr="00872F98" w:rsidTr="00385F07">
        <w:trPr>
          <w:trHeight w:val="499"/>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385F07" w:rsidRPr="00872F98" w:rsidRDefault="00385F07" w:rsidP="00385F07">
            <w:pPr>
              <w:jc w:val="center"/>
              <w:rPr>
                <w:b/>
                <w:bCs/>
                <w:color w:val="000000"/>
              </w:rPr>
            </w:pPr>
            <w:r w:rsidRPr="00872F98">
              <w:rPr>
                <w:b/>
                <w:bCs/>
                <w:color w:val="000000"/>
              </w:rPr>
              <w:t>12.1</w:t>
            </w:r>
          </w:p>
        </w:tc>
        <w:tc>
          <w:tcPr>
            <w:tcW w:w="7200" w:type="dxa"/>
            <w:tcBorders>
              <w:top w:val="nil"/>
              <w:left w:val="nil"/>
              <w:bottom w:val="single" w:sz="4" w:space="0" w:color="auto"/>
              <w:right w:val="single" w:sz="4" w:space="0" w:color="auto"/>
            </w:tcBorders>
            <w:shd w:val="clear" w:color="auto" w:fill="auto"/>
            <w:vAlign w:val="center"/>
            <w:hideMark/>
          </w:tcPr>
          <w:p w:rsidR="00385F07" w:rsidRPr="00872F98" w:rsidRDefault="00385F07" w:rsidP="00385F07">
            <w:pPr>
              <w:rPr>
                <w:color w:val="000000"/>
              </w:rPr>
            </w:pPr>
            <w:r w:rsidRPr="00872F98">
              <w:rPr>
                <w:color w:val="000000"/>
              </w:rPr>
              <w:t>Городское поселение «Поселок Ровеньки» муниципального района «Ровеньский район»</w:t>
            </w:r>
          </w:p>
        </w:tc>
        <w:tc>
          <w:tcPr>
            <w:tcW w:w="1614" w:type="dxa"/>
            <w:tcBorders>
              <w:top w:val="nil"/>
              <w:left w:val="nil"/>
              <w:bottom w:val="single" w:sz="4" w:space="0" w:color="auto"/>
              <w:right w:val="single" w:sz="4" w:space="0" w:color="auto"/>
            </w:tcBorders>
            <w:shd w:val="clear" w:color="auto" w:fill="auto"/>
            <w:noWrap/>
            <w:vAlign w:val="bottom"/>
            <w:hideMark/>
          </w:tcPr>
          <w:p w:rsidR="00385F07" w:rsidRPr="00872F98" w:rsidRDefault="00385F07" w:rsidP="00385F07">
            <w:pPr>
              <w:jc w:val="center"/>
              <w:rPr>
                <w:color w:val="000000"/>
              </w:rPr>
            </w:pPr>
            <w:r w:rsidRPr="00872F98">
              <w:rPr>
                <w:color w:val="000000"/>
              </w:rPr>
              <w:t>1 492,8</w:t>
            </w:r>
          </w:p>
        </w:tc>
      </w:tr>
      <w:tr w:rsidR="00385F07" w:rsidRPr="00872F98" w:rsidTr="00385F07">
        <w:trPr>
          <w:trHeight w:val="418"/>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385F07" w:rsidRPr="00872F98" w:rsidRDefault="00385F07" w:rsidP="00385F07">
            <w:pPr>
              <w:jc w:val="center"/>
              <w:rPr>
                <w:b/>
                <w:bCs/>
                <w:color w:val="000000"/>
              </w:rPr>
            </w:pPr>
            <w:r w:rsidRPr="00872F98">
              <w:rPr>
                <w:b/>
                <w:bCs/>
                <w:color w:val="000000"/>
              </w:rPr>
              <w:t>13</w:t>
            </w:r>
          </w:p>
        </w:tc>
        <w:tc>
          <w:tcPr>
            <w:tcW w:w="7200" w:type="dxa"/>
            <w:tcBorders>
              <w:top w:val="nil"/>
              <w:left w:val="nil"/>
              <w:bottom w:val="single" w:sz="4" w:space="0" w:color="auto"/>
              <w:right w:val="single" w:sz="4" w:space="0" w:color="auto"/>
            </w:tcBorders>
            <w:shd w:val="clear" w:color="auto" w:fill="auto"/>
            <w:vAlign w:val="center"/>
            <w:hideMark/>
          </w:tcPr>
          <w:p w:rsidR="00385F07" w:rsidRPr="00872F98" w:rsidRDefault="00385F07" w:rsidP="00385F07">
            <w:pPr>
              <w:rPr>
                <w:b/>
                <w:bCs/>
                <w:color w:val="000000"/>
              </w:rPr>
            </w:pPr>
            <w:r w:rsidRPr="00872F98">
              <w:rPr>
                <w:b/>
                <w:bCs/>
                <w:color w:val="000000"/>
              </w:rPr>
              <w:t>Чернянский район</w:t>
            </w:r>
          </w:p>
        </w:tc>
        <w:tc>
          <w:tcPr>
            <w:tcW w:w="1614" w:type="dxa"/>
            <w:tcBorders>
              <w:top w:val="nil"/>
              <w:left w:val="nil"/>
              <w:bottom w:val="single" w:sz="4" w:space="0" w:color="auto"/>
              <w:right w:val="single" w:sz="4" w:space="0" w:color="auto"/>
            </w:tcBorders>
            <w:shd w:val="clear" w:color="auto" w:fill="auto"/>
            <w:vAlign w:val="center"/>
            <w:hideMark/>
          </w:tcPr>
          <w:p w:rsidR="00385F07" w:rsidRPr="00872F98" w:rsidRDefault="00385F07" w:rsidP="00385F07">
            <w:pPr>
              <w:jc w:val="center"/>
              <w:rPr>
                <w:b/>
                <w:bCs/>
                <w:color w:val="000000"/>
              </w:rPr>
            </w:pPr>
            <w:r w:rsidRPr="00872F98">
              <w:rPr>
                <w:b/>
                <w:bCs/>
                <w:color w:val="000000"/>
              </w:rPr>
              <w:t>746,4</w:t>
            </w:r>
          </w:p>
        </w:tc>
      </w:tr>
      <w:tr w:rsidR="00385F07" w:rsidRPr="00872F98" w:rsidTr="00385F07">
        <w:trPr>
          <w:trHeight w:val="720"/>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385F07" w:rsidRPr="00872F98" w:rsidRDefault="00385F07" w:rsidP="00385F07">
            <w:pPr>
              <w:jc w:val="center"/>
              <w:rPr>
                <w:b/>
                <w:bCs/>
                <w:color w:val="000000"/>
              </w:rPr>
            </w:pPr>
            <w:r w:rsidRPr="00872F98">
              <w:rPr>
                <w:b/>
                <w:bCs/>
                <w:color w:val="000000"/>
              </w:rPr>
              <w:t>13.1</w:t>
            </w:r>
          </w:p>
        </w:tc>
        <w:tc>
          <w:tcPr>
            <w:tcW w:w="7200" w:type="dxa"/>
            <w:tcBorders>
              <w:top w:val="nil"/>
              <w:left w:val="nil"/>
              <w:bottom w:val="single" w:sz="4" w:space="0" w:color="auto"/>
              <w:right w:val="single" w:sz="4" w:space="0" w:color="auto"/>
            </w:tcBorders>
            <w:shd w:val="clear" w:color="auto" w:fill="auto"/>
            <w:vAlign w:val="center"/>
            <w:hideMark/>
          </w:tcPr>
          <w:p w:rsidR="00385F07" w:rsidRPr="00872F98" w:rsidRDefault="00385F07" w:rsidP="00385F07">
            <w:pPr>
              <w:rPr>
                <w:color w:val="000000"/>
              </w:rPr>
            </w:pPr>
            <w:r w:rsidRPr="00872F98">
              <w:rPr>
                <w:color w:val="000000"/>
              </w:rPr>
              <w:t>Городское поселение «Поселок Чернянка» муниципального района «Чернянский район»</w:t>
            </w:r>
          </w:p>
        </w:tc>
        <w:tc>
          <w:tcPr>
            <w:tcW w:w="1614" w:type="dxa"/>
            <w:tcBorders>
              <w:top w:val="nil"/>
              <w:left w:val="nil"/>
              <w:bottom w:val="single" w:sz="4" w:space="0" w:color="auto"/>
              <w:right w:val="single" w:sz="4" w:space="0" w:color="auto"/>
            </w:tcBorders>
            <w:shd w:val="clear" w:color="auto" w:fill="auto"/>
            <w:noWrap/>
            <w:vAlign w:val="bottom"/>
            <w:hideMark/>
          </w:tcPr>
          <w:p w:rsidR="00385F07" w:rsidRPr="00872F98" w:rsidRDefault="00385F07" w:rsidP="00385F07">
            <w:pPr>
              <w:jc w:val="center"/>
              <w:rPr>
                <w:color w:val="000000"/>
              </w:rPr>
            </w:pPr>
            <w:r w:rsidRPr="00872F98">
              <w:rPr>
                <w:color w:val="000000"/>
              </w:rPr>
              <w:t>746,4</w:t>
            </w:r>
          </w:p>
        </w:tc>
      </w:tr>
      <w:tr w:rsidR="00385F07" w:rsidRPr="00872F98" w:rsidTr="00385F07">
        <w:trPr>
          <w:trHeight w:val="273"/>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385F07" w:rsidRPr="00872F98" w:rsidRDefault="00385F07" w:rsidP="00385F07">
            <w:pPr>
              <w:jc w:val="center"/>
              <w:rPr>
                <w:b/>
                <w:bCs/>
                <w:color w:val="000000"/>
              </w:rPr>
            </w:pPr>
            <w:r w:rsidRPr="00872F98">
              <w:rPr>
                <w:b/>
                <w:bCs/>
                <w:color w:val="000000"/>
              </w:rPr>
              <w:t>14</w:t>
            </w:r>
          </w:p>
        </w:tc>
        <w:tc>
          <w:tcPr>
            <w:tcW w:w="7200" w:type="dxa"/>
            <w:tcBorders>
              <w:top w:val="nil"/>
              <w:left w:val="nil"/>
              <w:bottom w:val="single" w:sz="4" w:space="0" w:color="auto"/>
              <w:right w:val="single" w:sz="4" w:space="0" w:color="auto"/>
            </w:tcBorders>
            <w:shd w:val="clear" w:color="auto" w:fill="auto"/>
            <w:vAlign w:val="center"/>
            <w:hideMark/>
          </w:tcPr>
          <w:p w:rsidR="00385F07" w:rsidRPr="00872F98" w:rsidRDefault="00385F07" w:rsidP="00385F07">
            <w:pPr>
              <w:rPr>
                <w:b/>
                <w:bCs/>
                <w:color w:val="000000"/>
              </w:rPr>
            </w:pPr>
            <w:r w:rsidRPr="00872F98">
              <w:rPr>
                <w:b/>
                <w:bCs/>
                <w:color w:val="000000"/>
              </w:rPr>
              <w:t>Алексеевский городской округ</w:t>
            </w:r>
          </w:p>
        </w:tc>
        <w:tc>
          <w:tcPr>
            <w:tcW w:w="1614" w:type="dxa"/>
            <w:tcBorders>
              <w:top w:val="nil"/>
              <w:left w:val="nil"/>
              <w:bottom w:val="single" w:sz="4" w:space="0" w:color="auto"/>
              <w:right w:val="single" w:sz="4" w:space="0" w:color="auto"/>
            </w:tcBorders>
            <w:shd w:val="clear" w:color="auto" w:fill="auto"/>
            <w:noWrap/>
            <w:vAlign w:val="bottom"/>
            <w:hideMark/>
          </w:tcPr>
          <w:p w:rsidR="00385F07" w:rsidRPr="00872F98" w:rsidRDefault="00385F07" w:rsidP="00385F07">
            <w:pPr>
              <w:jc w:val="center"/>
              <w:rPr>
                <w:b/>
                <w:bCs/>
                <w:color w:val="000000"/>
              </w:rPr>
            </w:pPr>
            <w:r w:rsidRPr="00872F98">
              <w:rPr>
                <w:b/>
                <w:bCs/>
                <w:color w:val="000000"/>
              </w:rPr>
              <w:t>1 119,6</w:t>
            </w:r>
          </w:p>
        </w:tc>
      </w:tr>
      <w:tr w:rsidR="00385F07" w:rsidRPr="00872F98" w:rsidTr="00385F07">
        <w:trPr>
          <w:trHeight w:val="418"/>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385F07" w:rsidRPr="00872F98" w:rsidRDefault="00385F07" w:rsidP="00385F07">
            <w:pPr>
              <w:jc w:val="center"/>
              <w:rPr>
                <w:b/>
                <w:bCs/>
                <w:color w:val="000000"/>
              </w:rPr>
            </w:pPr>
            <w:r w:rsidRPr="00872F98">
              <w:rPr>
                <w:b/>
                <w:bCs/>
                <w:color w:val="000000"/>
              </w:rPr>
              <w:t>15</w:t>
            </w:r>
          </w:p>
        </w:tc>
        <w:tc>
          <w:tcPr>
            <w:tcW w:w="7200" w:type="dxa"/>
            <w:tcBorders>
              <w:top w:val="nil"/>
              <w:left w:val="nil"/>
              <w:bottom w:val="single" w:sz="4" w:space="0" w:color="auto"/>
              <w:right w:val="single" w:sz="4" w:space="0" w:color="auto"/>
            </w:tcBorders>
            <w:shd w:val="clear" w:color="auto" w:fill="auto"/>
            <w:vAlign w:val="center"/>
            <w:hideMark/>
          </w:tcPr>
          <w:p w:rsidR="00385F07" w:rsidRPr="00872F98" w:rsidRDefault="00385F07" w:rsidP="00385F07">
            <w:pPr>
              <w:rPr>
                <w:b/>
                <w:bCs/>
                <w:color w:val="000000"/>
              </w:rPr>
            </w:pPr>
            <w:r w:rsidRPr="00872F98">
              <w:rPr>
                <w:b/>
                <w:bCs/>
                <w:color w:val="000000"/>
              </w:rPr>
              <w:t>город Белгород</w:t>
            </w:r>
          </w:p>
        </w:tc>
        <w:tc>
          <w:tcPr>
            <w:tcW w:w="1614" w:type="dxa"/>
            <w:tcBorders>
              <w:top w:val="nil"/>
              <w:left w:val="nil"/>
              <w:bottom w:val="single" w:sz="4" w:space="0" w:color="auto"/>
              <w:right w:val="single" w:sz="4" w:space="0" w:color="auto"/>
            </w:tcBorders>
            <w:shd w:val="clear" w:color="auto" w:fill="auto"/>
            <w:noWrap/>
            <w:vAlign w:val="bottom"/>
            <w:hideMark/>
          </w:tcPr>
          <w:p w:rsidR="00385F07" w:rsidRPr="00872F98" w:rsidRDefault="00385F07" w:rsidP="00385F07">
            <w:pPr>
              <w:jc w:val="center"/>
              <w:rPr>
                <w:b/>
                <w:bCs/>
                <w:color w:val="000000"/>
              </w:rPr>
            </w:pPr>
            <w:r w:rsidRPr="00872F98">
              <w:rPr>
                <w:b/>
                <w:bCs/>
                <w:color w:val="000000"/>
              </w:rPr>
              <w:t>13 435,2</w:t>
            </w:r>
          </w:p>
        </w:tc>
      </w:tr>
      <w:tr w:rsidR="00385F07" w:rsidRPr="00872F98" w:rsidTr="00385F07">
        <w:trPr>
          <w:trHeight w:val="411"/>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385F07" w:rsidRPr="00872F98" w:rsidRDefault="00385F07" w:rsidP="00385F07">
            <w:pPr>
              <w:jc w:val="center"/>
              <w:rPr>
                <w:b/>
                <w:bCs/>
                <w:color w:val="000000"/>
              </w:rPr>
            </w:pPr>
            <w:r w:rsidRPr="00872F98">
              <w:rPr>
                <w:b/>
                <w:bCs/>
                <w:color w:val="000000"/>
              </w:rPr>
              <w:t>16</w:t>
            </w:r>
          </w:p>
        </w:tc>
        <w:tc>
          <w:tcPr>
            <w:tcW w:w="7200" w:type="dxa"/>
            <w:tcBorders>
              <w:top w:val="nil"/>
              <w:left w:val="nil"/>
              <w:bottom w:val="single" w:sz="4" w:space="0" w:color="auto"/>
              <w:right w:val="single" w:sz="4" w:space="0" w:color="auto"/>
            </w:tcBorders>
            <w:shd w:val="clear" w:color="auto" w:fill="auto"/>
            <w:noWrap/>
            <w:vAlign w:val="center"/>
            <w:hideMark/>
          </w:tcPr>
          <w:p w:rsidR="00385F07" w:rsidRPr="00872F98" w:rsidRDefault="00385F07" w:rsidP="00385F07">
            <w:pPr>
              <w:rPr>
                <w:b/>
                <w:bCs/>
                <w:color w:val="000000"/>
              </w:rPr>
            </w:pPr>
            <w:r w:rsidRPr="00872F98">
              <w:rPr>
                <w:b/>
                <w:bCs/>
                <w:color w:val="000000"/>
              </w:rPr>
              <w:t>Валуйский городской округ</w:t>
            </w:r>
          </w:p>
        </w:tc>
        <w:tc>
          <w:tcPr>
            <w:tcW w:w="1614" w:type="dxa"/>
            <w:tcBorders>
              <w:top w:val="nil"/>
              <w:left w:val="nil"/>
              <w:bottom w:val="single" w:sz="4" w:space="0" w:color="auto"/>
              <w:right w:val="single" w:sz="4" w:space="0" w:color="auto"/>
            </w:tcBorders>
            <w:shd w:val="clear" w:color="auto" w:fill="auto"/>
            <w:noWrap/>
            <w:vAlign w:val="bottom"/>
            <w:hideMark/>
          </w:tcPr>
          <w:p w:rsidR="00385F07" w:rsidRPr="00872F98" w:rsidRDefault="00385F07" w:rsidP="00385F07">
            <w:pPr>
              <w:jc w:val="center"/>
              <w:rPr>
                <w:b/>
                <w:bCs/>
                <w:color w:val="000000"/>
              </w:rPr>
            </w:pPr>
            <w:r w:rsidRPr="00872F98">
              <w:rPr>
                <w:b/>
                <w:bCs/>
                <w:color w:val="000000"/>
              </w:rPr>
              <w:t>2 239,2</w:t>
            </w:r>
          </w:p>
        </w:tc>
      </w:tr>
      <w:tr w:rsidR="00385F07" w:rsidRPr="00872F98" w:rsidTr="00385F07">
        <w:trPr>
          <w:trHeight w:val="332"/>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385F07" w:rsidRPr="00872F98" w:rsidRDefault="00385F07" w:rsidP="00385F07">
            <w:pPr>
              <w:jc w:val="center"/>
              <w:rPr>
                <w:b/>
                <w:bCs/>
                <w:color w:val="000000"/>
              </w:rPr>
            </w:pPr>
            <w:r w:rsidRPr="00872F98">
              <w:rPr>
                <w:b/>
                <w:bCs/>
                <w:color w:val="000000"/>
              </w:rPr>
              <w:t>17</w:t>
            </w:r>
          </w:p>
        </w:tc>
        <w:tc>
          <w:tcPr>
            <w:tcW w:w="7200" w:type="dxa"/>
            <w:tcBorders>
              <w:top w:val="nil"/>
              <w:left w:val="nil"/>
              <w:bottom w:val="single" w:sz="4" w:space="0" w:color="auto"/>
              <w:right w:val="single" w:sz="4" w:space="0" w:color="auto"/>
            </w:tcBorders>
            <w:shd w:val="clear" w:color="auto" w:fill="auto"/>
            <w:noWrap/>
            <w:vAlign w:val="center"/>
            <w:hideMark/>
          </w:tcPr>
          <w:p w:rsidR="00385F07" w:rsidRPr="00872F98" w:rsidRDefault="00385F07" w:rsidP="00385F07">
            <w:pPr>
              <w:rPr>
                <w:b/>
                <w:bCs/>
                <w:color w:val="000000"/>
              </w:rPr>
            </w:pPr>
            <w:r w:rsidRPr="00872F98">
              <w:rPr>
                <w:b/>
                <w:bCs/>
                <w:color w:val="000000"/>
              </w:rPr>
              <w:t>Грайворонский городской округ</w:t>
            </w:r>
          </w:p>
        </w:tc>
        <w:tc>
          <w:tcPr>
            <w:tcW w:w="1614" w:type="dxa"/>
            <w:tcBorders>
              <w:top w:val="nil"/>
              <w:left w:val="nil"/>
              <w:bottom w:val="single" w:sz="4" w:space="0" w:color="auto"/>
              <w:right w:val="single" w:sz="4" w:space="0" w:color="auto"/>
            </w:tcBorders>
            <w:shd w:val="clear" w:color="auto" w:fill="auto"/>
            <w:noWrap/>
            <w:vAlign w:val="bottom"/>
            <w:hideMark/>
          </w:tcPr>
          <w:p w:rsidR="00385F07" w:rsidRPr="00872F98" w:rsidRDefault="00385F07" w:rsidP="00385F07">
            <w:pPr>
              <w:jc w:val="center"/>
              <w:rPr>
                <w:b/>
                <w:bCs/>
                <w:color w:val="000000"/>
              </w:rPr>
            </w:pPr>
            <w:r w:rsidRPr="00872F98">
              <w:rPr>
                <w:b/>
                <w:bCs/>
                <w:color w:val="000000"/>
              </w:rPr>
              <w:t>1 492,8</w:t>
            </w:r>
          </w:p>
        </w:tc>
      </w:tr>
      <w:tr w:rsidR="00385F07" w:rsidRPr="00872F98" w:rsidTr="00385F07">
        <w:trPr>
          <w:trHeight w:val="382"/>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385F07" w:rsidRPr="00872F98" w:rsidRDefault="00385F07" w:rsidP="00385F07">
            <w:pPr>
              <w:jc w:val="center"/>
              <w:rPr>
                <w:b/>
                <w:bCs/>
                <w:color w:val="000000"/>
              </w:rPr>
            </w:pPr>
            <w:r w:rsidRPr="00872F98">
              <w:rPr>
                <w:b/>
                <w:bCs/>
                <w:color w:val="000000"/>
              </w:rPr>
              <w:t>18</w:t>
            </w:r>
          </w:p>
        </w:tc>
        <w:tc>
          <w:tcPr>
            <w:tcW w:w="7200" w:type="dxa"/>
            <w:tcBorders>
              <w:top w:val="nil"/>
              <w:left w:val="nil"/>
              <w:bottom w:val="single" w:sz="4" w:space="0" w:color="auto"/>
              <w:right w:val="single" w:sz="4" w:space="0" w:color="auto"/>
            </w:tcBorders>
            <w:shd w:val="clear" w:color="auto" w:fill="auto"/>
            <w:noWrap/>
            <w:vAlign w:val="center"/>
            <w:hideMark/>
          </w:tcPr>
          <w:p w:rsidR="00385F07" w:rsidRPr="00872F98" w:rsidRDefault="00385F07" w:rsidP="00385F07">
            <w:pPr>
              <w:rPr>
                <w:b/>
                <w:bCs/>
                <w:color w:val="000000"/>
              </w:rPr>
            </w:pPr>
            <w:r w:rsidRPr="00872F98">
              <w:rPr>
                <w:b/>
                <w:bCs/>
                <w:color w:val="000000"/>
              </w:rPr>
              <w:t>Губкинский городской округ</w:t>
            </w:r>
          </w:p>
        </w:tc>
        <w:tc>
          <w:tcPr>
            <w:tcW w:w="1614" w:type="dxa"/>
            <w:tcBorders>
              <w:top w:val="nil"/>
              <w:left w:val="nil"/>
              <w:bottom w:val="single" w:sz="4" w:space="0" w:color="auto"/>
              <w:right w:val="single" w:sz="4" w:space="0" w:color="auto"/>
            </w:tcBorders>
            <w:shd w:val="clear" w:color="auto" w:fill="auto"/>
            <w:noWrap/>
            <w:vAlign w:val="bottom"/>
            <w:hideMark/>
          </w:tcPr>
          <w:p w:rsidR="00385F07" w:rsidRPr="00872F98" w:rsidRDefault="00385F07" w:rsidP="00385F07">
            <w:pPr>
              <w:jc w:val="center"/>
              <w:rPr>
                <w:b/>
                <w:bCs/>
                <w:color w:val="000000"/>
              </w:rPr>
            </w:pPr>
            <w:r w:rsidRPr="00872F98">
              <w:rPr>
                <w:b/>
                <w:bCs/>
                <w:color w:val="000000"/>
              </w:rPr>
              <w:t>4 478,4</w:t>
            </w:r>
          </w:p>
        </w:tc>
      </w:tr>
      <w:tr w:rsidR="00385F07" w:rsidRPr="00872F98" w:rsidTr="00385F07">
        <w:trPr>
          <w:trHeight w:val="303"/>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385F07" w:rsidRPr="00872F98" w:rsidRDefault="00385F07" w:rsidP="00385F07">
            <w:pPr>
              <w:jc w:val="center"/>
              <w:rPr>
                <w:b/>
                <w:bCs/>
                <w:color w:val="000000"/>
              </w:rPr>
            </w:pPr>
            <w:r w:rsidRPr="00872F98">
              <w:rPr>
                <w:b/>
                <w:bCs/>
                <w:color w:val="000000"/>
              </w:rPr>
              <w:t>19</w:t>
            </w:r>
          </w:p>
        </w:tc>
        <w:tc>
          <w:tcPr>
            <w:tcW w:w="7200" w:type="dxa"/>
            <w:tcBorders>
              <w:top w:val="nil"/>
              <w:left w:val="nil"/>
              <w:bottom w:val="single" w:sz="4" w:space="0" w:color="auto"/>
              <w:right w:val="single" w:sz="4" w:space="0" w:color="auto"/>
            </w:tcBorders>
            <w:shd w:val="clear" w:color="auto" w:fill="auto"/>
            <w:noWrap/>
            <w:vAlign w:val="center"/>
            <w:hideMark/>
          </w:tcPr>
          <w:p w:rsidR="00385F07" w:rsidRPr="00872F98" w:rsidRDefault="00385F07" w:rsidP="00385F07">
            <w:pPr>
              <w:rPr>
                <w:b/>
                <w:bCs/>
                <w:color w:val="000000"/>
              </w:rPr>
            </w:pPr>
            <w:r w:rsidRPr="00872F98">
              <w:rPr>
                <w:b/>
                <w:bCs/>
                <w:color w:val="000000"/>
              </w:rPr>
              <w:t>Новооскольский городской округ</w:t>
            </w:r>
          </w:p>
        </w:tc>
        <w:tc>
          <w:tcPr>
            <w:tcW w:w="1614" w:type="dxa"/>
            <w:tcBorders>
              <w:top w:val="nil"/>
              <w:left w:val="nil"/>
              <w:bottom w:val="single" w:sz="4" w:space="0" w:color="auto"/>
              <w:right w:val="single" w:sz="4" w:space="0" w:color="auto"/>
            </w:tcBorders>
            <w:shd w:val="clear" w:color="auto" w:fill="auto"/>
            <w:noWrap/>
            <w:vAlign w:val="bottom"/>
            <w:hideMark/>
          </w:tcPr>
          <w:p w:rsidR="00385F07" w:rsidRPr="00872F98" w:rsidRDefault="00385F07" w:rsidP="00385F07">
            <w:pPr>
              <w:jc w:val="center"/>
              <w:rPr>
                <w:b/>
                <w:bCs/>
                <w:color w:val="000000"/>
              </w:rPr>
            </w:pPr>
            <w:r w:rsidRPr="00872F98">
              <w:rPr>
                <w:b/>
                <w:bCs/>
                <w:color w:val="000000"/>
              </w:rPr>
              <w:t>746,4</w:t>
            </w:r>
          </w:p>
        </w:tc>
      </w:tr>
      <w:tr w:rsidR="00385F07" w:rsidRPr="00872F98" w:rsidTr="00385F07">
        <w:trPr>
          <w:trHeight w:val="343"/>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385F07" w:rsidRPr="00872F98" w:rsidRDefault="00385F07" w:rsidP="00385F07">
            <w:pPr>
              <w:jc w:val="center"/>
              <w:rPr>
                <w:b/>
                <w:bCs/>
                <w:color w:val="000000"/>
              </w:rPr>
            </w:pPr>
            <w:r w:rsidRPr="00872F98">
              <w:rPr>
                <w:b/>
                <w:bCs/>
                <w:color w:val="000000"/>
              </w:rPr>
              <w:t>20</w:t>
            </w:r>
          </w:p>
        </w:tc>
        <w:tc>
          <w:tcPr>
            <w:tcW w:w="7200" w:type="dxa"/>
            <w:tcBorders>
              <w:top w:val="nil"/>
              <w:left w:val="nil"/>
              <w:bottom w:val="single" w:sz="4" w:space="0" w:color="auto"/>
              <w:right w:val="single" w:sz="4" w:space="0" w:color="auto"/>
            </w:tcBorders>
            <w:shd w:val="clear" w:color="auto" w:fill="auto"/>
            <w:noWrap/>
            <w:vAlign w:val="center"/>
            <w:hideMark/>
          </w:tcPr>
          <w:p w:rsidR="00385F07" w:rsidRPr="00872F98" w:rsidRDefault="00385F07" w:rsidP="00385F07">
            <w:pPr>
              <w:rPr>
                <w:b/>
                <w:bCs/>
                <w:color w:val="000000"/>
              </w:rPr>
            </w:pPr>
            <w:r w:rsidRPr="00872F98">
              <w:rPr>
                <w:b/>
                <w:bCs/>
                <w:color w:val="000000"/>
              </w:rPr>
              <w:t>Старооскольский городской округ</w:t>
            </w:r>
          </w:p>
        </w:tc>
        <w:tc>
          <w:tcPr>
            <w:tcW w:w="1614" w:type="dxa"/>
            <w:tcBorders>
              <w:top w:val="nil"/>
              <w:left w:val="nil"/>
              <w:bottom w:val="single" w:sz="4" w:space="0" w:color="auto"/>
              <w:right w:val="single" w:sz="4" w:space="0" w:color="auto"/>
            </w:tcBorders>
            <w:shd w:val="clear" w:color="auto" w:fill="auto"/>
            <w:noWrap/>
            <w:vAlign w:val="bottom"/>
            <w:hideMark/>
          </w:tcPr>
          <w:p w:rsidR="00385F07" w:rsidRPr="00872F98" w:rsidRDefault="00385F07" w:rsidP="00385F07">
            <w:pPr>
              <w:jc w:val="center"/>
              <w:rPr>
                <w:b/>
                <w:bCs/>
                <w:color w:val="000000"/>
              </w:rPr>
            </w:pPr>
            <w:r w:rsidRPr="00872F98">
              <w:rPr>
                <w:b/>
                <w:bCs/>
                <w:color w:val="000000"/>
              </w:rPr>
              <w:t>4 478,4</w:t>
            </w:r>
          </w:p>
        </w:tc>
      </w:tr>
      <w:tr w:rsidR="00385F07" w:rsidRPr="00872F98" w:rsidTr="00385F07">
        <w:trPr>
          <w:trHeight w:val="252"/>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385F07" w:rsidRPr="00872F98" w:rsidRDefault="00385F07" w:rsidP="00385F07">
            <w:pPr>
              <w:jc w:val="center"/>
              <w:rPr>
                <w:b/>
                <w:bCs/>
                <w:color w:val="000000"/>
              </w:rPr>
            </w:pPr>
            <w:r w:rsidRPr="00872F98">
              <w:rPr>
                <w:b/>
                <w:bCs/>
                <w:color w:val="000000"/>
              </w:rPr>
              <w:t>21</w:t>
            </w:r>
          </w:p>
        </w:tc>
        <w:tc>
          <w:tcPr>
            <w:tcW w:w="7200" w:type="dxa"/>
            <w:tcBorders>
              <w:top w:val="nil"/>
              <w:left w:val="nil"/>
              <w:bottom w:val="single" w:sz="4" w:space="0" w:color="auto"/>
              <w:right w:val="single" w:sz="4" w:space="0" w:color="auto"/>
            </w:tcBorders>
            <w:shd w:val="clear" w:color="auto" w:fill="auto"/>
            <w:noWrap/>
            <w:vAlign w:val="center"/>
            <w:hideMark/>
          </w:tcPr>
          <w:p w:rsidR="00385F07" w:rsidRPr="00872F98" w:rsidRDefault="00385F07" w:rsidP="00385F07">
            <w:pPr>
              <w:rPr>
                <w:b/>
                <w:bCs/>
                <w:color w:val="000000"/>
              </w:rPr>
            </w:pPr>
            <w:r w:rsidRPr="00872F98">
              <w:rPr>
                <w:b/>
                <w:bCs/>
                <w:color w:val="000000"/>
              </w:rPr>
              <w:t>Шебекинский городской округ</w:t>
            </w:r>
          </w:p>
        </w:tc>
        <w:tc>
          <w:tcPr>
            <w:tcW w:w="1614" w:type="dxa"/>
            <w:tcBorders>
              <w:top w:val="nil"/>
              <w:left w:val="nil"/>
              <w:bottom w:val="single" w:sz="4" w:space="0" w:color="auto"/>
              <w:right w:val="single" w:sz="4" w:space="0" w:color="auto"/>
            </w:tcBorders>
            <w:shd w:val="clear" w:color="auto" w:fill="auto"/>
            <w:noWrap/>
            <w:vAlign w:val="bottom"/>
            <w:hideMark/>
          </w:tcPr>
          <w:p w:rsidR="00385F07" w:rsidRPr="00872F98" w:rsidRDefault="00385F07" w:rsidP="00385F07">
            <w:pPr>
              <w:jc w:val="center"/>
              <w:rPr>
                <w:b/>
                <w:bCs/>
                <w:color w:val="000000"/>
              </w:rPr>
            </w:pPr>
            <w:r w:rsidRPr="00872F98">
              <w:rPr>
                <w:b/>
                <w:bCs/>
                <w:color w:val="000000"/>
              </w:rPr>
              <w:t>2 985,6</w:t>
            </w:r>
          </w:p>
        </w:tc>
      </w:tr>
      <w:tr w:rsidR="00385F07" w:rsidRPr="00872F98" w:rsidTr="00385F07">
        <w:trPr>
          <w:trHeight w:val="316"/>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385F07" w:rsidRPr="00872F98" w:rsidRDefault="00385F07" w:rsidP="00385F07">
            <w:pPr>
              <w:jc w:val="center"/>
              <w:rPr>
                <w:b/>
                <w:bCs/>
                <w:color w:val="000000"/>
              </w:rPr>
            </w:pPr>
            <w:r w:rsidRPr="00872F98">
              <w:rPr>
                <w:b/>
                <w:bCs/>
                <w:color w:val="000000"/>
              </w:rPr>
              <w:t>22</w:t>
            </w:r>
          </w:p>
        </w:tc>
        <w:tc>
          <w:tcPr>
            <w:tcW w:w="7200" w:type="dxa"/>
            <w:tcBorders>
              <w:top w:val="nil"/>
              <w:left w:val="nil"/>
              <w:bottom w:val="single" w:sz="4" w:space="0" w:color="auto"/>
              <w:right w:val="single" w:sz="4" w:space="0" w:color="auto"/>
            </w:tcBorders>
            <w:shd w:val="clear" w:color="auto" w:fill="auto"/>
            <w:noWrap/>
            <w:vAlign w:val="center"/>
            <w:hideMark/>
          </w:tcPr>
          <w:p w:rsidR="00385F07" w:rsidRPr="00872F98" w:rsidRDefault="00385F07" w:rsidP="00385F07">
            <w:pPr>
              <w:rPr>
                <w:b/>
                <w:bCs/>
                <w:color w:val="000000"/>
              </w:rPr>
            </w:pPr>
            <w:r w:rsidRPr="00872F98">
              <w:rPr>
                <w:b/>
                <w:bCs/>
                <w:color w:val="000000"/>
              </w:rPr>
              <w:t>Яковлевский городской округ</w:t>
            </w:r>
          </w:p>
        </w:tc>
        <w:tc>
          <w:tcPr>
            <w:tcW w:w="1614" w:type="dxa"/>
            <w:tcBorders>
              <w:top w:val="nil"/>
              <w:left w:val="nil"/>
              <w:bottom w:val="single" w:sz="4" w:space="0" w:color="auto"/>
              <w:right w:val="single" w:sz="4" w:space="0" w:color="auto"/>
            </w:tcBorders>
            <w:shd w:val="clear" w:color="auto" w:fill="auto"/>
            <w:noWrap/>
            <w:vAlign w:val="bottom"/>
            <w:hideMark/>
          </w:tcPr>
          <w:p w:rsidR="00385F07" w:rsidRPr="00872F98" w:rsidRDefault="00385F07" w:rsidP="00385F07">
            <w:pPr>
              <w:jc w:val="center"/>
              <w:rPr>
                <w:b/>
                <w:bCs/>
                <w:color w:val="000000"/>
              </w:rPr>
            </w:pPr>
            <w:r w:rsidRPr="00872F98">
              <w:rPr>
                <w:b/>
                <w:bCs/>
                <w:color w:val="000000"/>
              </w:rPr>
              <w:t>746,4</w:t>
            </w:r>
          </w:p>
        </w:tc>
      </w:tr>
      <w:tr w:rsidR="00385F07" w:rsidRPr="00872F98" w:rsidTr="00385F07">
        <w:trPr>
          <w:trHeight w:val="499"/>
        </w:trPr>
        <w:tc>
          <w:tcPr>
            <w:tcW w:w="802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385F07" w:rsidRPr="00872F98" w:rsidRDefault="00385F07" w:rsidP="00385F07">
            <w:pPr>
              <w:jc w:val="center"/>
              <w:rPr>
                <w:b/>
                <w:bCs/>
                <w:color w:val="000000"/>
                <w:sz w:val="28"/>
                <w:szCs w:val="28"/>
              </w:rPr>
            </w:pPr>
            <w:r w:rsidRPr="00872F98">
              <w:rPr>
                <w:b/>
                <w:bCs/>
                <w:color w:val="000000"/>
                <w:sz w:val="28"/>
                <w:szCs w:val="28"/>
              </w:rPr>
              <w:t>Итого:</w:t>
            </w:r>
          </w:p>
        </w:tc>
        <w:tc>
          <w:tcPr>
            <w:tcW w:w="1614" w:type="dxa"/>
            <w:tcBorders>
              <w:top w:val="nil"/>
              <w:left w:val="nil"/>
              <w:bottom w:val="single" w:sz="4" w:space="0" w:color="auto"/>
              <w:right w:val="single" w:sz="4" w:space="0" w:color="auto"/>
            </w:tcBorders>
            <w:shd w:val="clear" w:color="auto" w:fill="auto"/>
            <w:noWrap/>
            <w:vAlign w:val="bottom"/>
            <w:hideMark/>
          </w:tcPr>
          <w:p w:rsidR="00385F07" w:rsidRPr="00872F98" w:rsidRDefault="00385F07" w:rsidP="00385F07">
            <w:pPr>
              <w:jc w:val="center"/>
              <w:rPr>
                <w:b/>
                <w:bCs/>
                <w:color w:val="000000"/>
              </w:rPr>
            </w:pPr>
            <w:r w:rsidRPr="00872F98">
              <w:rPr>
                <w:b/>
                <w:bCs/>
                <w:color w:val="000000"/>
              </w:rPr>
              <w:t>57 846,0»;</w:t>
            </w:r>
          </w:p>
        </w:tc>
      </w:tr>
    </w:tbl>
    <w:p w:rsidR="00872F98" w:rsidRPr="00872F98" w:rsidRDefault="00872F98" w:rsidP="00872F98">
      <w:pPr>
        <w:rPr>
          <w:sz w:val="28"/>
          <w:szCs w:val="28"/>
        </w:rPr>
      </w:pPr>
    </w:p>
    <w:p w:rsidR="00872F98" w:rsidRPr="00872F98" w:rsidRDefault="00872F98" w:rsidP="00872F98">
      <w:pPr>
        <w:rPr>
          <w:sz w:val="28"/>
          <w:szCs w:val="28"/>
        </w:rPr>
      </w:pPr>
    </w:p>
    <w:p w:rsidR="00872F98" w:rsidRPr="00872F98" w:rsidRDefault="00915EAB" w:rsidP="00872F98">
      <w:pPr>
        <w:rPr>
          <w:sz w:val="28"/>
          <w:szCs w:val="20"/>
        </w:rPr>
      </w:pPr>
      <w:r>
        <w:rPr>
          <w:rFonts w:eastAsiaTheme="minorHAnsi"/>
          <w:sz w:val="28"/>
          <w:szCs w:val="28"/>
          <w:lang w:eastAsia="en-US"/>
        </w:rPr>
        <w:t>52</w:t>
      </w:r>
      <w:r w:rsidR="00872F98" w:rsidRPr="00872F98">
        <w:rPr>
          <w:rFonts w:eastAsiaTheme="minorHAnsi"/>
          <w:sz w:val="28"/>
          <w:szCs w:val="28"/>
          <w:lang w:eastAsia="en-US"/>
        </w:rPr>
        <w:t>)</w:t>
      </w:r>
      <w:r w:rsidR="00872F98" w:rsidRPr="00872F98">
        <w:rPr>
          <w:sz w:val="28"/>
          <w:szCs w:val="20"/>
        </w:rPr>
        <w:t xml:space="preserve"> приложение 16 дополнить таблицей 103 следующего содержания:</w:t>
      </w:r>
    </w:p>
    <w:p w:rsidR="00872F98" w:rsidRPr="00872F98" w:rsidRDefault="00872F98" w:rsidP="00872F98">
      <w:pPr>
        <w:rPr>
          <w:sz w:val="28"/>
          <w:szCs w:val="20"/>
        </w:rPr>
      </w:pPr>
    </w:p>
    <w:tbl>
      <w:tblPr>
        <w:tblW w:w="10632" w:type="dxa"/>
        <w:tblInd w:w="-851" w:type="dxa"/>
        <w:tblLook w:val="04A0" w:firstRow="1" w:lastRow="0" w:firstColumn="1" w:lastColumn="0" w:noHBand="0" w:noVBand="1"/>
      </w:tblPr>
      <w:tblGrid>
        <w:gridCol w:w="1277"/>
        <w:gridCol w:w="820"/>
        <w:gridCol w:w="2865"/>
        <w:gridCol w:w="2455"/>
        <w:gridCol w:w="1840"/>
        <w:gridCol w:w="805"/>
        <w:gridCol w:w="570"/>
      </w:tblGrid>
      <w:tr w:rsidR="00872F98" w:rsidRPr="00872F98" w:rsidTr="00724E55">
        <w:trPr>
          <w:gridBefore w:val="3"/>
          <w:gridAfter w:val="1"/>
          <w:wBefore w:w="4962" w:type="dxa"/>
          <w:wAfter w:w="570" w:type="dxa"/>
          <w:trHeight w:val="375"/>
        </w:trPr>
        <w:tc>
          <w:tcPr>
            <w:tcW w:w="5100" w:type="dxa"/>
            <w:gridSpan w:val="3"/>
            <w:tcBorders>
              <w:top w:val="nil"/>
              <w:left w:val="nil"/>
              <w:bottom w:val="nil"/>
              <w:right w:val="nil"/>
            </w:tcBorders>
            <w:shd w:val="clear" w:color="auto" w:fill="auto"/>
            <w:vAlign w:val="center"/>
            <w:hideMark/>
          </w:tcPr>
          <w:p w:rsidR="00872F98" w:rsidRPr="00872F98" w:rsidRDefault="00872F98" w:rsidP="00872F98">
            <w:pPr>
              <w:jc w:val="right"/>
              <w:rPr>
                <w:sz w:val="28"/>
                <w:szCs w:val="28"/>
              </w:rPr>
            </w:pPr>
            <w:r w:rsidRPr="00872F98">
              <w:rPr>
                <w:sz w:val="28"/>
                <w:szCs w:val="28"/>
              </w:rPr>
              <w:t>«Таблица 103</w:t>
            </w:r>
          </w:p>
        </w:tc>
      </w:tr>
      <w:tr w:rsidR="00872F98" w:rsidRPr="00872F98" w:rsidTr="00724E55">
        <w:trPr>
          <w:gridBefore w:val="3"/>
          <w:gridAfter w:val="1"/>
          <w:wBefore w:w="4962" w:type="dxa"/>
          <w:wAfter w:w="570" w:type="dxa"/>
          <w:trHeight w:val="70"/>
        </w:trPr>
        <w:tc>
          <w:tcPr>
            <w:tcW w:w="5100" w:type="dxa"/>
            <w:gridSpan w:val="3"/>
            <w:tcBorders>
              <w:top w:val="nil"/>
              <w:left w:val="nil"/>
              <w:bottom w:val="nil"/>
              <w:right w:val="nil"/>
            </w:tcBorders>
            <w:shd w:val="clear" w:color="auto" w:fill="auto"/>
            <w:vAlign w:val="center"/>
            <w:hideMark/>
          </w:tcPr>
          <w:p w:rsidR="00872F98" w:rsidRPr="00872F98" w:rsidRDefault="00872F98" w:rsidP="00872F98">
            <w:pPr>
              <w:jc w:val="right"/>
              <w:rPr>
                <w:sz w:val="28"/>
                <w:szCs w:val="28"/>
              </w:rPr>
            </w:pPr>
            <w:r w:rsidRPr="00872F98">
              <w:rPr>
                <w:sz w:val="28"/>
                <w:szCs w:val="28"/>
              </w:rPr>
              <w:t>приложения 16</w:t>
            </w:r>
          </w:p>
        </w:tc>
      </w:tr>
      <w:tr w:rsidR="00872F98" w:rsidRPr="00872F98" w:rsidTr="00724E55">
        <w:trPr>
          <w:gridBefore w:val="3"/>
          <w:gridAfter w:val="1"/>
          <w:wBefore w:w="4962" w:type="dxa"/>
          <w:wAfter w:w="570" w:type="dxa"/>
          <w:trHeight w:val="70"/>
        </w:trPr>
        <w:tc>
          <w:tcPr>
            <w:tcW w:w="5100" w:type="dxa"/>
            <w:gridSpan w:val="3"/>
            <w:tcBorders>
              <w:top w:val="nil"/>
              <w:left w:val="nil"/>
              <w:bottom w:val="nil"/>
              <w:right w:val="nil"/>
            </w:tcBorders>
            <w:shd w:val="clear" w:color="auto" w:fill="auto"/>
            <w:vAlign w:val="center"/>
          </w:tcPr>
          <w:p w:rsidR="00872F98" w:rsidRPr="00872F98" w:rsidRDefault="00872F98" w:rsidP="00872F98">
            <w:pPr>
              <w:jc w:val="right"/>
              <w:rPr>
                <w:sz w:val="28"/>
                <w:szCs w:val="28"/>
              </w:rPr>
            </w:pPr>
          </w:p>
        </w:tc>
      </w:tr>
      <w:tr w:rsidR="00872F98" w:rsidRPr="00872F98" w:rsidTr="00724E55">
        <w:trPr>
          <w:trHeight w:val="1004"/>
        </w:trPr>
        <w:tc>
          <w:tcPr>
            <w:tcW w:w="10632" w:type="dxa"/>
            <w:gridSpan w:val="7"/>
            <w:tcBorders>
              <w:top w:val="nil"/>
              <w:left w:val="nil"/>
              <w:bottom w:val="nil"/>
              <w:right w:val="nil"/>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Распределение иных межбюджетных трансфертов бюджету муниципального района на реализацию мероприятий по созданию условий для повышения благоустройства городских и сельских территорий Белгородской области, на 2023 год</w:t>
            </w:r>
          </w:p>
        </w:tc>
      </w:tr>
      <w:tr w:rsidR="00872F98" w:rsidRPr="00872F98" w:rsidTr="00724E55">
        <w:trPr>
          <w:gridBefore w:val="1"/>
          <w:gridAfter w:val="2"/>
          <w:wBefore w:w="1277" w:type="dxa"/>
          <w:wAfter w:w="1375" w:type="dxa"/>
          <w:trHeight w:val="72"/>
        </w:trPr>
        <w:tc>
          <w:tcPr>
            <w:tcW w:w="820" w:type="dxa"/>
            <w:tcBorders>
              <w:top w:val="nil"/>
              <w:left w:val="nil"/>
              <w:bottom w:val="single" w:sz="4" w:space="0" w:color="auto"/>
              <w:right w:val="nil"/>
            </w:tcBorders>
            <w:shd w:val="clear" w:color="auto" w:fill="auto"/>
            <w:vAlign w:val="center"/>
            <w:hideMark/>
          </w:tcPr>
          <w:p w:rsidR="00872F98" w:rsidRPr="00872F98" w:rsidRDefault="00872F98" w:rsidP="00872F98">
            <w:pPr>
              <w:jc w:val="center"/>
              <w:rPr>
                <w:b/>
                <w:bCs/>
                <w:sz w:val="28"/>
                <w:szCs w:val="28"/>
              </w:rPr>
            </w:pPr>
          </w:p>
        </w:tc>
        <w:tc>
          <w:tcPr>
            <w:tcW w:w="7160" w:type="dxa"/>
            <w:gridSpan w:val="3"/>
            <w:tcBorders>
              <w:top w:val="nil"/>
              <w:left w:val="nil"/>
              <w:bottom w:val="single" w:sz="4" w:space="0" w:color="auto"/>
              <w:right w:val="nil"/>
            </w:tcBorders>
            <w:shd w:val="clear" w:color="auto" w:fill="auto"/>
            <w:noWrap/>
            <w:vAlign w:val="center"/>
            <w:hideMark/>
          </w:tcPr>
          <w:p w:rsidR="00872F98" w:rsidRPr="00872F98" w:rsidRDefault="00872F98" w:rsidP="00872F98">
            <w:pPr>
              <w:jc w:val="right"/>
              <w:rPr>
                <w:b/>
                <w:bCs/>
                <w:sz w:val="28"/>
                <w:szCs w:val="28"/>
              </w:rPr>
            </w:pPr>
            <w:r w:rsidRPr="00872F98">
              <w:rPr>
                <w:b/>
                <w:bCs/>
                <w:sz w:val="28"/>
                <w:szCs w:val="28"/>
              </w:rPr>
              <w:t>(тыс. рублей)</w:t>
            </w:r>
          </w:p>
        </w:tc>
      </w:tr>
      <w:tr w:rsidR="00872F98" w:rsidRPr="00872F98" w:rsidTr="00724E55">
        <w:trPr>
          <w:gridBefore w:val="1"/>
          <w:gridAfter w:val="2"/>
          <w:wBefore w:w="1277" w:type="dxa"/>
          <w:wAfter w:w="1375" w:type="dxa"/>
          <w:trHeight w:val="331"/>
        </w:trPr>
        <w:tc>
          <w:tcPr>
            <w:tcW w:w="82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872F98" w:rsidRPr="00872F98" w:rsidRDefault="00872F98" w:rsidP="00872F98">
            <w:pPr>
              <w:jc w:val="center"/>
              <w:rPr>
                <w:b/>
                <w:bCs/>
                <w:sz w:val="28"/>
                <w:szCs w:val="28"/>
              </w:rPr>
            </w:pPr>
            <w:r w:rsidRPr="00872F98">
              <w:rPr>
                <w:b/>
                <w:bCs/>
                <w:sz w:val="28"/>
                <w:szCs w:val="28"/>
              </w:rPr>
              <w:t>№ п/п</w:t>
            </w:r>
          </w:p>
        </w:tc>
        <w:tc>
          <w:tcPr>
            <w:tcW w:w="532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 xml:space="preserve">Наименование муниципального образования </w:t>
            </w:r>
          </w:p>
        </w:tc>
        <w:tc>
          <w:tcPr>
            <w:tcW w:w="18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2023 год</w:t>
            </w:r>
          </w:p>
        </w:tc>
      </w:tr>
      <w:tr w:rsidR="00872F98" w:rsidRPr="00872F98" w:rsidTr="00724E55">
        <w:trPr>
          <w:gridBefore w:val="1"/>
          <w:gridAfter w:val="2"/>
          <w:wBefore w:w="1277" w:type="dxa"/>
          <w:wAfter w:w="1375" w:type="dxa"/>
          <w:trHeight w:val="507"/>
        </w:trPr>
        <w:tc>
          <w:tcPr>
            <w:tcW w:w="820" w:type="dxa"/>
            <w:vMerge/>
            <w:tcBorders>
              <w:top w:val="single" w:sz="4" w:space="0" w:color="auto"/>
              <w:left w:val="single" w:sz="4" w:space="0" w:color="auto"/>
              <w:bottom w:val="single" w:sz="4" w:space="0" w:color="auto"/>
              <w:right w:val="single" w:sz="4" w:space="0" w:color="auto"/>
            </w:tcBorders>
            <w:vAlign w:val="center"/>
            <w:hideMark/>
          </w:tcPr>
          <w:p w:rsidR="00872F98" w:rsidRPr="00872F98" w:rsidRDefault="00872F98" w:rsidP="00872F98">
            <w:pPr>
              <w:rPr>
                <w:b/>
                <w:bCs/>
                <w:sz w:val="28"/>
                <w:szCs w:val="28"/>
              </w:rPr>
            </w:pPr>
          </w:p>
        </w:tc>
        <w:tc>
          <w:tcPr>
            <w:tcW w:w="5320" w:type="dxa"/>
            <w:gridSpan w:val="2"/>
            <w:vMerge/>
            <w:tcBorders>
              <w:top w:val="single" w:sz="4" w:space="0" w:color="auto"/>
              <w:left w:val="single" w:sz="4" w:space="0" w:color="auto"/>
              <w:bottom w:val="single" w:sz="4" w:space="0" w:color="auto"/>
              <w:right w:val="single" w:sz="4" w:space="0" w:color="auto"/>
            </w:tcBorders>
            <w:vAlign w:val="center"/>
            <w:hideMark/>
          </w:tcPr>
          <w:p w:rsidR="00872F98" w:rsidRPr="00872F98" w:rsidRDefault="00872F98" w:rsidP="00872F98">
            <w:pPr>
              <w:rPr>
                <w:b/>
                <w:bCs/>
                <w:sz w:val="28"/>
                <w:szCs w:val="28"/>
              </w:rPr>
            </w:pPr>
          </w:p>
        </w:tc>
        <w:tc>
          <w:tcPr>
            <w:tcW w:w="1840" w:type="dxa"/>
            <w:vMerge/>
            <w:tcBorders>
              <w:top w:val="single" w:sz="4" w:space="0" w:color="auto"/>
              <w:left w:val="single" w:sz="4" w:space="0" w:color="auto"/>
              <w:bottom w:val="single" w:sz="4" w:space="0" w:color="auto"/>
              <w:right w:val="single" w:sz="4" w:space="0" w:color="auto"/>
            </w:tcBorders>
            <w:vAlign w:val="center"/>
            <w:hideMark/>
          </w:tcPr>
          <w:p w:rsidR="00872F98" w:rsidRPr="00872F98" w:rsidRDefault="00872F98" w:rsidP="00872F98">
            <w:pPr>
              <w:rPr>
                <w:b/>
                <w:bCs/>
                <w:sz w:val="28"/>
                <w:szCs w:val="28"/>
              </w:rPr>
            </w:pPr>
          </w:p>
        </w:tc>
      </w:tr>
      <w:tr w:rsidR="00872F98" w:rsidRPr="00872F98" w:rsidTr="00724E55">
        <w:trPr>
          <w:gridBefore w:val="1"/>
          <w:gridAfter w:val="2"/>
          <w:wBefore w:w="1277" w:type="dxa"/>
          <w:wAfter w:w="1375" w:type="dxa"/>
          <w:trHeight w:val="375"/>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jc w:val="center"/>
              <w:rPr>
                <w:b/>
                <w:bCs/>
              </w:rPr>
            </w:pPr>
            <w:r w:rsidRPr="00872F98">
              <w:rPr>
                <w:b/>
                <w:bCs/>
              </w:rPr>
              <w:t>1</w:t>
            </w:r>
          </w:p>
        </w:tc>
        <w:tc>
          <w:tcPr>
            <w:tcW w:w="53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jc w:val="center"/>
              <w:rPr>
                <w:b/>
                <w:bCs/>
              </w:rPr>
            </w:pPr>
            <w:r w:rsidRPr="00872F98">
              <w:rPr>
                <w:b/>
                <w:bCs/>
              </w:rPr>
              <w:t>2</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jc w:val="center"/>
              <w:rPr>
                <w:b/>
                <w:bCs/>
              </w:rPr>
            </w:pPr>
            <w:r w:rsidRPr="00872F98">
              <w:rPr>
                <w:b/>
                <w:bCs/>
              </w:rPr>
              <w:t>3</w:t>
            </w:r>
          </w:p>
        </w:tc>
      </w:tr>
      <w:tr w:rsidR="00872F98" w:rsidRPr="00872F98" w:rsidTr="00724E55">
        <w:trPr>
          <w:gridBefore w:val="1"/>
          <w:gridAfter w:val="2"/>
          <w:wBefore w:w="1277" w:type="dxa"/>
          <w:wAfter w:w="1375" w:type="dxa"/>
          <w:trHeight w:val="379"/>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jc w:val="center"/>
              <w:rPr>
                <w:b/>
                <w:bCs/>
                <w:sz w:val="28"/>
                <w:szCs w:val="28"/>
              </w:rPr>
            </w:pPr>
            <w:r w:rsidRPr="00872F98">
              <w:rPr>
                <w:b/>
                <w:bCs/>
                <w:sz w:val="28"/>
                <w:szCs w:val="28"/>
              </w:rPr>
              <w:t>1.</w:t>
            </w:r>
          </w:p>
        </w:tc>
        <w:tc>
          <w:tcPr>
            <w:tcW w:w="53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rPr>
                <w:b/>
                <w:bCs/>
                <w:sz w:val="28"/>
                <w:szCs w:val="28"/>
              </w:rPr>
            </w:pPr>
            <w:r w:rsidRPr="00872F98">
              <w:rPr>
                <w:b/>
                <w:bCs/>
                <w:sz w:val="28"/>
                <w:szCs w:val="28"/>
              </w:rPr>
              <w:t>Чернянский район</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72F98" w:rsidRPr="00872F98" w:rsidRDefault="00872F98" w:rsidP="00872F98">
            <w:pPr>
              <w:jc w:val="right"/>
              <w:rPr>
                <w:b/>
                <w:bCs/>
                <w:sz w:val="28"/>
                <w:szCs w:val="28"/>
              </w:rPr>
            </w:pPr>
            <w:r w:rsidRPr="00872F98">
              <w:rPr>
                <w:b/>
                <w:bCs/>
                <w:sz w:val="28"/>
                <w:szCs w:val="28"/>
              </w:rPr>
              <w:t>1 000,0</w:t>
            </w:r>
          </w:p>
        </w:tc>
      </w:tr>
      <w:tr w:rsidR="00872F98" w:rsidRPr="00872F98" w:rsidTr="00724E55">
        <w:trPr>
          <w:gridBefore w:val="1"/>
          <w:gridAfter w:val="2"/>
          <w:wBefore w:w="1277" w:type="dxa"/>
          <w:wAfter w:w="1375" w:type="dxa"/>
          <w:trHeight w:val="271"/>
        </w:trPr>
        <w:tc>
          <w:tcPr>
            <w:tcW w:w="614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872F98" w:rsidRPr="00872F98" w:rsidRDefault="00872F98" w:rsidP="00872F98">
            <w:pPr>
              <w:jc w:val="center"/>
              <w:rPr>
                <w:b/>
                <w:bCs/>
                <w:sz w:val="28"/>
                <w:szCs w:val="28"/>
              </w:rPr>
            </w:pPr>
            <w:r w:rsidRPr="00872F98">
              <w:rPr>
                <w:b/>
                <w:bCs/>
                <w:sz w:val="28"/>
                <w:szCs w:val="28"/>
              </w:rPr>
              <w:t xml:space="preserve">В    </w:t>
            </w:r>
            <w:proofErr w:type="gramStart"/>
            <w:r w:rsidRPr="00872F98">
              <w:rPr>
                <w:b/>
                <w:bCs/>
                <w:sz w:val="28"/>
                <w:szCs w:val="28"/>
              </w:rPr>
              <w:t>С</w:t>
            </w:r>
            <w:proofErr w:type="gramEnd"/>
            <w:r w:rsidRPr="00872F98">
              <w:rPr>
                <w:b/>
                <w:bCs/>
                <w:sz w:val="28"/>
                <w:szCs w:val="28"/>
              </w:rPr>
              <w:t xml:space="preserve">    Е    Г    О  </w:t>
            </w:r>
          </w:p>
        </w:tc>
        <w:tc>
          <w:tcPr>
            <w:tcW w:w="18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72F98" w:rsidRPr="00872F98" w:rsidRDefault="00872F98" w:rsidP="00DE17E8">
            <w:pPr>
              <w:jc w:val="right"/>
              <w:rPr>
                <w:b/>
                <w:bCs/>
                <w:sz w:val="32"/>
                <w:szCs w:val="32"/>
              </w:rPr>
            </w:pPr>
            <w:r w:rsidRPr="00872F98">
              <w:rPr>
                <w:b/>
                <w:bCs/>
                <w:sz w:val="28"/>
                <w:szCs w:val="32"/>
              </w:rPr>
              <w:t>1 000,0</w:t>
            </w:r>
            <w:r w:rsidRPr="00872F98">
              <w:rPr>
                <w:b/>
                <w:bCs/>
                <w:sz w:val="32"/>
                <w:szCs w:val="32"/>
              </w:rPr>
              <w:t>»</w:t>
            </w:r>
            <w:r w:rsidR="00DE17E8">
              <w:rPr>
                <w:b/>
                <w:bCs/>
                <w:sz w:val="32"/>
                <w:szCs w:val="32"/>
              </w:rPr>
              <w:t>.</w:t>
            </w:r>
          </w:p>
        </w:tc>
      </w:tr>
    </w:tbl>
    <w:p w:rsidR="00872F98" w:rsidRPr="00872F98" w:rsidRDefault="00872F98" w:rsidP="00872F98">
      <w:pPr>
        <w:rPr>
          <w:sz w:val="28"/>
          <w:szCs w:val="28"/>
        </w:rPr>
      </w:pPr>
    </w:p>
    <w:p w:rsidR="00670023" w:rsidRDefault="00670023" w:rsidP="00FF507D">
      <w:pPr>
        <w:spacing w:after="160" w:line="259" w:lineRule="auto"/>
        <w:rPr>
          <w:rFonts w:eastAsiaTheme="minorHAnsi"/>
          <w:sz w:val="28"/>
          <w:szCs w:val="28"/>
          <w:lang w:eastAsia="en-US"/>
        </w:rPr>
      </w:pPr>
    </w:p>
    <w:p w:rsidR="00CC7159" w:rsidRDefault="000956DF" w:rsidP="00CC7159">
      <w:pPr>
        <w:rPr>
          <w:b/>
          <w:sz w:val="28"/>
        </w:rPr>
      </w:pPr>
      <w:r>
        <w:br w:type="page"/>
      </w:r>
      <w:r w:rsidR="00470864" w:rsidRPr="00470864">
        <w:rPr>
          <w:b/>
          <w:sz w:val="28"/>
        </w:rPr>
        <w:t>Статья 2</w:t>
      </w:r>
      <w:r w:rsidR="00CC7159">
        <w:rPr>
          <w:b/>
          <w:sz w:val="28"/>
        </w:rPr>
        <w:t>.</w:t>
      </w:r>
    </w:p>
    <w:p w:rsidR="00470864" w:rsidRPr="00CC7159" w:rsidRDefault="00470864" w:rsidP="00CC7159">
      <w:pPr>
        <w:rPr>
          <w:b/>
          <w:sz w:val="28"/>
        </w:rPr>
      </w:pPr>
      <w:r w:rsidRPr="00470864">
        <w:rPr>
          <w:sz w:val="28"/>
        </w:rPr>
        <w:t>Настоящий закон вступает в силу со дня его официального опубликования.</w:t>
      </w:r>
    </w:p>
    <w:p w:rsidR="007F0D73" w:rsidRDefault="00A2019D" w:rsidP="00541C18">
      <w:pPr>
        <w:ind w:right="278"/>
        <w:rPr>
          <w:sz w:val="28"/>
          <w:szCs w:val="28"/>
        </w:rPr>
      </w:pPr>
      <w:r>
        <w:rPr>
          <w:sz w:val="28"/>
          <w:szCs w:val="28"/>
        </w:rPr>
        <w:t xml:space="preserve">                 </w:t>
      </w:r>
    </w:p>
    <w:p w:rsidR="00470864" w:rsidRDefault="00470864" w:rsidP="00541C18">
      <w:pPr>
        <w:ind w:right="278"/>
        <w:rPr>
          <w:sz w:val="28"/>
          <w:szCs w:val="28"/>
        </w:rPr>
      </w:pPr>
    </w:p>
    <w:p w:rsidR="00470864" w:rsidRPr="00541C18" w:rsidRDefault="00470864" w:rsidP="00541C18">
      <w:pPr>
        <w:ind w:right="278"/>
        <w:rPr>
          <w:sz w:val="28"/>
          <w:szCs w:val="28"/>
        </w:rPr>
      </w:pPr>
    </w:p>
    <w:p w:rsidR="00541C18" w:rsidRDefault="00252C4C" w:rsidP="00541C18">
      <w:pPr>
        <w:widowControl w:val="0"/>
        <w:autoSpaceDE w:val="0"/>
        <w:autoSpaceDN w:val="0"/>
        <w:adjustRightInd w:val="0"/>
        <w:ind w:right="278"/>
        <w:rPr>
          <w:b/>
          <w:sz w:val="28"/>
          <w:szCs w:val="28"/>
        </w:rPr>
      </w:pPr>
      <w:r>
        <w:rPr>
          <w:b/>
          <w:sz w:val="28"/>
          <w:szCs w:val="28"/>
        </w:rPr>
        <w:t xml:space="preserve">         </w:t>
      </w:r>
      <w:r w:rsidR="00541C18" w:rsidRPr="00541C18">
        <w:rPr>
          <w:b/>
          <w:sz w:val="28"/>
          <w:szCs w:val="28"/>
        </w:rPr>
        <w:t>Губернатор</w:t>
      </w:r>
    </w:p>
    <w:p w:rsidR="00541C18" w:rsidRPr="00541C18" w:rsidRDefault="00DF65CA" w:rsidP="00252C4C">
      <w:pPr>
        <w:widowControl w:val="0"/>
        <w:autoSpaceDE w:val="0"/>
        <w:autoSpaceDN w:val="0"/>
        <w:adjustRightInd w:val="0"/>
        <w:ind w:left="-709" w:right="-82"/>
        <w:rPr>
          <w:b/>
          <w:sz w:val="28"/>
          <w:szCs w:val="28"/>
        </w:rPr>
      </w:pPr>
      <w:r>
        <w:rPr>
          <w:b/>
          <w:sz w:val="28"/>
          <w:szCs w:val="28"/>
        </w:rPr>
        <w:t xml:space="preserve">        </w:t>
      </w:r>
      <w:r w:rsidR="00A539D0">
        <w:rPr>
          <w:b/>
          <w:sz w:val="28"/>
          <w:szCs w:val="28"/>
        </w:rPr>
        <w:t xml:space="preserve">  </w:t>
      </w:r>
      <w:r w:rsidR="00541C18" w:rsidRPr="00541C18">
        <w:rPr>
          <w:b/>
          <w:sz w:val="28"/>
          <w:szCs w:val="28"/>
        </w:rPr>
        <w:t xml:space="preserve">Белгородской области                                                                    </w:t>
      </w:r>
    </w:p>
    <w:sectPr w:rsidR="00541C18" w:rsidRPr="00541C18" w:rsidSect="009D6376">
      <w:pgSz w:w="11906" w:h="16838"/>
      <w:pgMar w:top="1134" w:right="849"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1827" w:rsidRDefault="000C1827">
      <w:r>
        <w:separator/>
      </w:r>
    </w:p>
  </w:endnote>
  <w:endnote w:type="continuationSeparator" w:id="0">
    <w:p w:rsidR="000C1827" w:rsidRDefault="000C18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nsultant">
    <w:altName w:val="Courier New"/>
    <w:panose1 w:val="00000000000000000000"/>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1827" w:rsidRDefault="000C1827">
      <w:r>
        <w:separator/>
      </w:r>
    </w:p>
  </w:footnote>
  <w:footnote w:type="continuationSeparator" w:id="0">
    <w:p w:rsidR="000C1827" w:rsidRDefault="000C18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1827" w:rsidRDefault="000C1827" w:rsidP="00460791">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15</w:t>
    </w:r>
    <w:r>
      <w:rPr>
        <w:rStyle w:val="a9"/>
      </w:rPr>
      <w:fldChar w:fldCharType="end"/>
    </w:r>
  </w:p>
  <w:p w:rsidR="000C1827" w:rsidRDefault="000C1827">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1827" w:rsidRPr="00EC10E7" w:rsidRDefault="000C1827" w:rsidP="00433DBD">
    <w:pPr>
      <w:pStyle w:val="a7"/>
      <w:framePr w:wrap="around" w:vAnchor="text" w:hAnchor="margin" w:xAlign="center" w:y="1"/>
      <w:jc w:val="center"/>
      <w:rPr>
        <w:rStyle w:val="a9"/>
        <w:sz w:val="22"/>
        <w:szCs w:val="22"/>
      </w:rPr>
    </w:pPr>
    <w:r w:rsidRPr="00EC10E7">
      <w:rPr>
        <w:rStyle w:val="a9"/>
        <w:sz w:val="22"/>
        <w:szCs w:val="22"/>
      </w:rPr>
      <w:fldChar w:fldCharType="begin"/>
    </w:r>
    <w:r w:rsidRPr="00EC10E7">
      <w:rPr>
        <w:rStyle w:val="a9"/>
        <w:sz w:val="22"/>
        <w:szCs w:val="22"/>
      </w:rPr>
      <w:instrText xml:space="preserve">PAGE  </w:instrText>
    </w:r>
    <w:r w:rsidRPr="00EC10E7">
      <w:rPr>
        <w:rStyle w:val="a9"/>
        <w:sz w:val="22"/>
        <w:szCs w:val="22"/>
      </w:rPr>
      <w:fldChar w:fldCharType="separate"/>
    </w:r>
    <w:r w:rsidR="000D71B4">
      <w:rPr>
        <w:rStyle w:val="a9"/>
        <w:noProof/>
        <w:sz w:val="22"/>
        <w:szCs w:val="22"/>
      </w:rPr>
      <w:t>337</w:t>
    </w:r>
    <w:r w:rsidRPr="00EC10E7">
      <w:rPr>
        <w:rStyle w:val="a9"/>
        <w:sz w:val="22"/>
        <w:szCs w:val="22"/>
      </w:rPr>
      <w:fldChar w:fldCharType="end"/>
    </w:r>
  </w:p>
  <w:p w:rsidR="000C1827" w:rsidRDefault="000C1827" w:rsidP="00E13593">
    <w:pPr>
      <w:pStyle w:val="a7"/>
      <w:framePr w:wrap="around" w:vAnchor="text" w:hAnchor="margin" w:xAlign="center" w:y="1"/>
      <w:rPr>
        <w:rStyle w:val="a9"/>
      </w:rPr>
    </w:pPr>
  </w:p>
  <w:p w:rsidR="000C1827" w:rsidRDefault="000C1827" w:rsidP="00433DBD">
    <w:pPr>
      <w:pStyle w:val="a7"/>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1A370B"/>
    <w:multiLevelType w:val="hybridMultilevel"/>
    <w:tmpl w:val="3BBE6BD6"/>
    <w:lvl w:ilvl="0" w:tplc="CE927648">
      <w:start w:val="5"/>
      <w:numFmt w:val="decimal"/>
      <w:lvlText w:val="%1)"/>
      <w:lvlJc w:val="left"/>
      <w:pPr>
        <w:tabs>
          <w:tab w:val="num" w:pos="1275"/>
        </w:tabs>
        <w:ind w:left="1275" w:hanging="375"/>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 w15:restartNumberingAfterBreak="0">
    <w:nsid w:val="0CB9517F"/>
    <w:multiLevelType w:val="hybridMultilevel"/>
    <w:tmpl w:val="BC6AD264"/>
    <w:lvl w:ilvl="0" w:tplc="C6DA1ED2">
      <w:start w:val="5"/>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 w15:restartNumberingAfterBreak="0">
    <w:nsid w:val="187A411C"/>
    <w:multiLevelType w:val="hybridMultilevel"/>
    <w:tmpl w:val="C0AAE860"/>
    <w:lvl w:ilvl="0" w:tplc="3DEE6082">
      <w:start w:val="1"/>
      <w:numFmt w:val="decimal"/>
      <w:lvlText w:val="%1."/>
      <w:lvlJc w:val="left"/>
      <w:pPr>
        <w:tabs>
          <w:tab w:val="num" w:pos="2096"/>
        </w:tabs>
        <w:ind w:left="2096" w:hanging="1170"/>
      </w:pPr>
      <w:rPr>
        <w:rFonts w:hint="default"/>
      </w:rPr>
    </w:lvl>
    <w:lvl w:ilvl="1" w:tplc="04190019" w:tentative="1">
      <w:start w:val="1"/>
      <w:numFmt w:val="lowerLetter"/>
      <w:lvlText w:val="%2."/>
      <w:lvlJc w:val="left"/>
      <w:pPr>
        <w:tabs>
          <w:tab w:val="num" w:pos="2006"/>
        </w:tabs>
        <w:ind w:left="2006" w:hanging="360"/>
      </w:pPr>
    </w:lvl>
    <w:lvl w:ilvl="2" w:tplc="0419001B" w:tentative="1">
      <w:start w:val="1"/>
      <w:numFmt w:val="lowerRoman"/>
      <w:lvlText w:val="%3."/>
      <w:lvlJc w:val="right"/>
      <w:pPr>
        <w:tabs>
          <w:tab w:val="num" w:pos="2726"/>
        </w:tabs>
        <w:ind w:left="2726" w:hanging="180"/>
      </w:pPr>
    </w:lvl>
    <w:lvl w:ilvl="3" w:tplc="0419000F" w:tentative="1">
      <w:start w:val="1"/>
      <w:numFmt w:val="decimal"/>
      <w:lvlText w:val="%4."/>
      <w:lvlJc w:val="left"/>
      <w:pPr>
        <w:tabs>
          <w:tab w:val="num" w:pos="3446"/>
        </w:tabs>
        <w:ind w:left="3446" w:hanging="360"/>
      </w:pPr>
    </w:lvl>
    <w:lvl w:ilvl="4" w:tplc="04190019" w:tentative="1">
      <w:start w:val="1"/>
      <w:numFmt w:val="lowerLetter"/>
      <w:lvlText w:val="%5."/>
      <w:lvlJc w:val="left"/>
      <w:pPr>
        <w:tabs>
          <w:tab w:val="num" w:pos="4166"/>
        </w:tabs>
        <w:ind w:left="4166" w:hanging="360"/>
      </w:pPr>
    </w:lvl>
    <w:lvl w:ilvl="5" w:tplc="0419001B" w:tentative="1">
      <w:start w:val="1"/>
      <w:numFmt w:val="lowerRoman"/>
      <w:lvlText w:val="%6."/>
      <w:lvlJc w:val="right"/>
      <w:pPr>
        <w:tabs>
          <w:tab w:val="num" w:pos="4886"/>
        </w:tabs>
        <w:ind w:left="4886" w:hanging="180"/>
      </w:pPr>
    </w:lvl>
    <w:lvl w:ilvl="6" w:tplc="0419000F" w:tentative="1">
      <w:start w:val="1"/>
      <w:numFmt w:val="decimal"/>
      <w:lvlText w:val="%7."/>
      <w:lvlJc w:val="left"/>
      <w:pPr>
        <w:tabs>
          <w:tab w:val="num" w:pos="5606"/>
        </w:tabs>
        <w:ind w:left="5606" w:hanging="360"/>
      </w:pPr>
    </w:lvl>
    <w:lvl w:ilvl="7" w:tplc="04190019" w:tentative="1">
      <w:start w:val="1"/>
      <w:numFmt w:val="lowerLetter"/>
      <w:lvlText w:val="%8."/>
      <w:lvlJc w:val="left"/>
      <w:pPr>
        <w:tabs>
          <w:tab w:val="num" w:pos="6326"/>
        </w:tabs>
        <w:ind w:left="6326" w:hanging="360"/>
      </w:pPr>
    </w:lvl>
    <w:lvl w:ilvl="8" w:tplc="0419001B" w:tentative="1">
      <w:start w:val="1"/>
      <w:numFmt w:val="lowerRoman"/>
      <w:lvlText w:val="%9."/>
      <w:lvlJc w:val="right"/>
      <w:pPr>
        <w:tabs>
          <w:tab w:val="num" w:pos="7046"/>
        </w:tabs>
        <w:ind w:left="7046" w:hanging="180"/>
      </w:pPr>
    </w:lvl>
  </w:abstractNum>
  <w:abstractNum w:abstractNumId="3" w15:restartNumberingAfterBreak="0">
    <w:nsid w:val="1B537A7F"/>
    <w:multiLevelType w:val="hybridMultilevel"/>
    <w:tmpl w:val="13DAD6D4"/>
    <w:lvl w:ilvl="0" w:tplc="64DE3300">
      <w:start w:val="16"/>
      <w:numFmt w:val="decimal"/>
      <w:lvlText w:val="%1)"/>
      <w:lvlJc w:val="left"/>
      <w:pPr>
        <w:tabs>
          <w:tab w:val="num" w:pos="1050"/>
        </w:tabs>
        <w:ind w:left="1050" w:hanging="51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 w15:restartNumberingAfterBreak="0">
    <w:nsid w:val="1F650F2E"/>
    <w:multiLevelType w:val="hybridMultilevel"/>
    <w:tmpl w:val="4BEE7646"/>
    <w:lvl w:ilvl="0" w:tplc="9CE20E70">
      <w:start w:val="16"/>
      <w:numFmt w:val="decimal"/>
      <w:lvlText w:val="%1)"/>
      <w:lvlJc w:val="left"/>
      <w:pPr>
        <w:tabs>
          <w:tab w:val="num" w:pos="1410"/>
        </w:tabs>
        <w:ind w:left="1410" w:hanging="51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5" w15:restartNumberingAfterBreak="0">
    <w:nsid w:val="21FB5FDC"/>
    <w:multiLevelType w:val="hybridMultilevel"/>
    <w:tmpl w:val="7838A1E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27FD401F"/>
    <w:multiLevelType w:val="hybridMultilevel"/>
    <w:tmpl w:val="E33AC8FC"/>
    <w:lvl w:ilvl="0" w:tplc="48BA662A">
      <w:start w:val="3"/>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7" w15:restartNumberingAfterBreak="0">
    <w:nsid w:val="2EBE6DB7"/>
    <w:multiLevelType w:val="hybridMultilevel"/>
    <w:tmpl w:val="9B6059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F9B0CF2"/>
    <w:multiLevelType w:val="hybridMultilevel"/>
    <w:tmpl w:val="9200A7E0"/>
    <w:lvl w:ilvl="0" w:tplc="101A33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30310A42"/>
    <w:multiLevelType w:val="hybridMultilevel"/>
    <w:tmpl w:val="6750DC38"/>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15:restartNumberingAfterBreak="0">
    <w:nsid w:val="376B3215"/>
    <w:multiLevelType w:val="hybridMultilevel"/>
    <w:tmpl w:val="8F80B9D4"/>
    <w:lvl w:ilvl="0" w:tplc="1EF872E0">
      <w:start w:val="1"/>
      <w:numFmt w:val="decimal"/>
      <w:lvlText w:val="%1."/>
      <w:lvlJc w:val="left"/>
      <w:pPr>
        <w:tabs>
          <w:tab w:val="num" w:pos="1818"/>
        </w:tabs>
        <w:ind w:left="1818" w:hanging="111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1" w15:restartNumberingAfterBreak="0">
    <w:nsid w:val="3E4D5C1F"/>
    <w:multiLevelType w:val="hybridMultilevel"/>
    <w:tmpl w:val="25800046"/>
    <w:lvl w:ilvl="0" w:tplc="F6FCD09A">
      <w:start w:val="3"/>
      <w:numFmt w:val="decimal"/>
      <w:lvlText w:val="%1)"/>
      <w:lvlJc w:val="left"/>
      <w:pPr>
        <w:tabs>
          <w:tab w:val="num" w:pos="1275"/>
        </w:tabs>
        <w:ind w:left="1275" w:hanging="375"/>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2" w15:restartNumberingAfterBreak="0">
    <w:nsid w:val="3E712618"/>
    <w:multiLevelType w:val="hybridMultilevel"/>
    <w:tmpl w:val="70CE1386"/>
    <w:lvl w:ilvl="0" w:tplc="6194F738">
      <w:start w:val="1"/>
      <w:numFmt w:val="decimal"/>
      <w:lvlText w:val="%1."/>
      <w:lvlJc w:val="left"/>
      <w:pPr>
        <w:tabs>
          <w:tab w:val="num" w:pos="1068"/>
        </w:tabs>
        <w:ind w:left="1068" w:hanging="360"/>
      </w:pPr>
      <w:rPr>
        <w:rFonts w:ascii="Times New Roman" w:eastAsia="Times New Roman" w:hAnsi="Times New Roman" w:cs="Times New Roman"/>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3" w15:restartNumberingAfterBreak="0">
    <w:nsid w:val="431F327C"/>
    <w:multiLevelType w:val="hybridMultilevel"/>
    <w:tmpl w:val="4B64C242"/>
    <w:lvl w:ilvl="0" w:tplc="B8D6611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15:restartNumberingAfterBreak="0">
    <w:nsid w:val="45365954"/>
    <w:multiLevelType w:val="hybridMultilevel"/>
    <w:tmpl w:val="566834AC"/>
    <w:lvl w:ilvl="0" w:tplc="B3265208">
      <w:start w:val="4"/>
      <w:numFmt w:val="decimal"/>
      <w:lvlText w:val="%1)"/>
      <w:lvlJc w:val="left"/>
      <w:pPr>
        <w:tabs>
          <w:tab w:val="num" w:pos="1350"/>
        </w:tabs>
        <w:ind w:left="1350" w:hanging="45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5" w15:restartNumberingAfterBreak="0">
    <w:nsid w:val="47386050"/>
    <w:multiLevelType w:val="hybridMultilevel"/>
    <w:tmpl w:val="C2246A58"/>
    <w:lvl w:ilvl="0" w:tplc="6DC20568">
      <w:start w:val="6"/>
      <w:numFmt w:val="decimal"/>
      <w:lvlText w:val="%1)"/>
      <w:lvlJc w:val="left"/>
      <w:pPr>
        <w:tabs>
          <w:tab w:val="num" w:pos="1065"/>
        </w:tabs>
        <w:ind w:left="1065" w:hanging="375"/>
      </w:pPr>
      <w:rPr>
        <w:rFonts w:hint="default"/>
      </w:rPr>
    </w:lvl>
    <w:lvl w:ilvl="1" w:tplc="04190019" w:tentative="1">
      <w:start w:val="1"/>
      <w:numFmt w:val="lowerLetter"/>
      <w:lvlText w:val="%2."/>
      <w:lvlJc w:val="left"/>
      <w:pPr>
        <w:tabs>
          <w:tab w:val="num" w:pos="1770"/>
        </w:tabs>
        <w:ind w:left="1770" w:hanging="360"/>
      </w:pPr>
    </w:lvl>
    <w:lvl w:ilvl="2" w:tplc="0419001B" w:tentative="1">
      <w:start w:val="1"/>
      <w:numFmt w:val="lowerRoman"/>
      <w:lvlText w:val="%3."/>
      <w:lvlJc w:val="right"/>
      <w:pPr>
        <w:tabs>
          <w:tab w:val="num" w:pos="2490"/>
        </w:tabs>
        <w:ind w:left="2490" w:hanging="180"/>
      </w:pPr>
    </w:lvl>
    <w:lvl w:ilvl="3" w:tplc="0419000F" w:tentative="1">
      <w:start w:val="1"/>
      <w:numFmt w:val="decimal"/>
      <w:lvlText w:val="%4."/>
      <w:lvlJc w:val="left"/>
      <w:pPr>
        <w:tabs>
          <w:tab w:val="num" w:pos="3210"/>
        </w:tabs>
        <w:ind w:left="3210" w:hanging="360"/>
      </w:pPr>
    </w:lvl>
    <w:lvl w:ilvl="4" w:tplc="04190019" w:tentative="1">
      <w:start w:val="1"/>
      <w:numFmt w:val="lowerLetter"/>
      <w:lvlText w:val="%5."/>
      <w:lvlJc w:val="left"/>
      <w:pPr>
        <w:tabs>
          <w:tab w:val="num" w:pos="3930"/>
        </w:tabs>
        <w:ind w:left="3930" w:hanging="360"/>
      </w:pPr>
    </w:lvl>
    <w:lvl w:ilvl="5" w:tplc="0419001B" w:tentative="1">
      <w:start w:val="1"/>
      <w:numFmt w:val="lowerRoman"/>
      <w:lvlText w:val="%6."/>
      <w:lvlJc w:val="right"/>
      <w:pPr>
        <w:tabs>
          <w:tab w:val="num" w:pos="4650"/>
        </w:tabs>
        <w:ind w:left="4650" w:hanging="180"/>
      </w:pPr>
    </w:lvl>
    <w:lvl w:ilvl="6" w:tplc="0419000F" w:tentative="1">
      <w:start w:val="1"/>
      <w:numFmt w:val="decimal"/>
      <w:lvlText w:val="%7."/>
      <w:lvlJc w:val="left"/>
      <w:pPr>
        <w:tabs>
          <w:tab w:val="num" w:pos="5370"/>
        </w:tabs>
        <w:ind w:left="5370" w:hanging="360"/>
      </w:pPr>
    </w:lvl>
    <w:lvl w:ilvl="7" w:tplc="04190019" w:tentative="1">
      <w:start w:val="1"/>
      <w:numFmt w:val="lowerLetter"/>
      <w:lvlText w:val="%8."/>
      <w:lvlJc w:val="left"/>
      <w:pPr>
        <w:tabs>
          <w:tab w:val="num" w:pos="6090"/>
        </w:tabs>
        <w:ind w:left="6090" w:hanging="360"/>
      </w:pPr>
    </w:lvl>
    <w:lvl w:ilvl="8" w:tplc="0419001B" w:tentative="1">
      <w:start w:val="1"/>
      <w:numFmt w:val="lowerRoman"/>
      <w:lvlText w:val="%9."/>
      <w:lvlJc w:val="right"/>
      <w:pPr>
        <w:tabs>
          <w:tab w:val="num" w:pos="6810"/>
        </w:tabs>
        <w:ind w:left="6810" w:hanging="180"/>
      </w:pPr>
    </w:lvl>
  </w:abstractNum>
  <w:abstractNum w:abstractNumId="16" w15:restartNumberingAfterBreak="0">
    <w:nsid w:val="51835791"/>
    <w:multiLevelType w:val="hybridMultilevel"/>
    <w:tmpl w:val="130620D6"/>
    <w:lvl w:ilvl="0" w:tplc="0A188ACA">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7" w15:restartNumberingAfterBreak="0">
    <w:nsid w:val="520D15BD"/>
    <w:multiLevelType w:val="hybridMultilevel"/>
    <w:tmpl w:val="00C49F8E"/>
    <w:lvl w:ilvl="0" w:tplc="FF423142">
      <w:start w:val="1"/>
      <w:numFmt w:val="decimal"/>
      <w:lvlText w:val="%1."/>
      <w:lvlJc w:val="left"/>
      <w:pPr>
        <w:tabs>
          <w:tab w:val="num" w:pos="1305"/>
        </w:tabs>
        <w:ind w:left="1305" w:hanging="375"/>
      </w:pPr>
      <w:rPr>
        <w:rFonts w:hint="default"/>
      </w:rPr>
    </w:lvl>
    <w:lvl w:ilvl="1" w:tplc="04190019" w:tentative="1">
      <w:start w:val="1"/>
      <w:numFmt w:val="lowerLetter"/>
      <w:lvlText w:val="%2."/>
      <w:lvlJc w:val="left"/>
      <w:pPr>
        <w:tabs>
          <w:tab w:val="num" w:pos="2010"/>
        </w:tabs>
        <w:ind w:left="2010" w:hanging="360"/>
      </w:pPr>
    </w:lvl>
    <w:lvl w:ilvl="2" w:tplc="0419001B" w:tentative="1">
      <w:start w:val="1"/>
      <w:numFmt w:val="lowerRoman"/>
      <w:lvlText w:val="%3."/>
      <w:lvlJc w:val="right"/>
      <w:pPr>
        <w:tabs>
          <w:tab w:val="num" w:pos="2730"/>
        </w:tabs>
        <w:ind w:left="2730" w:hanging="180"/>
      </w:pPr>
    </w:lvl>
    <w:lvl w:ilvl="3" w:tplc="0419000F" w:tentative="1">
      <w:start w:val="1"/>
      <w:numFmt w:val="decimal"/>
      <w:lvlText w:val="%4."/>
      <w:lvlJc w:val="left"/>
      <w:pPr>
        <w:tabs>
          <w:tab w:val="num" w:pos="3450"/>
        </w:tabs>
        <w:ind w:left="3450" w:hanging="360"/>
      </w:pPr>
    </w:lvl>
    <w:lvl w:ilvl="4" w:tplc="04190019" w:tentative="1">
      <w:start w:val="1"/>
      <w:numFmt w:val="lowerLetter"/>
      <w:lvlText w:val="%5."/>
      <w:lvlJc w:val="left"/>
      <w:pPr>
        <w:tabs>
          <w:tab w:val="num" w:pos="4170"/>
        </w:tabs>
        <w:ind w:left="4170" w:hanging="360"/>
      </w:pPr>
    </w:lvl>
    <w:lvl w:ilvl="5" w:tplc="0419001B" w:tentative="1">
      <w:start w:val="1"/>
      <w:numFmt w:val="lowerRoman"/>
      <w:lvlText w:val="%6."/>
      <w:lvlJc w:val="right"/>
      <w:pPr>
        <w:tabs>
          <w:tab w:val="num" w:pos="4890"/>
        </w:tabs>
        <w:ind w:left="4890" w:hanging="180"/>
      </w:pPr>
    </w:lvl>
    <w:lvl w:ilvl="6" w:tplc="0419000F" w:tentative="1">
      <w:start w:val="1"/>
      <w:numFmt w:val="decimal"/>
      <w:lvlText w:val="%7."/>
      <w:lvlJc w:val="left"/>
      <w:pPr>
        <w:tabs>
          <w:tab w:val="num" w:pos="5610"/>
        </w:tabs>
        <w:ind w:left="5610" w:hanging="360"/>
      </w:pPr>
    </w:lvl>
    <w:lvl w:ilvl="7" w:tplc="04190019" w:tentative="1">
      <w:start w:val="1"/>
      <w:numFmt w:val="lowerLetter"/>
      <w:lvlText w:val="%8."/>
      <w:lvlJc w:val="left"/>
      <w:pPr>
        <w:tabs>
          <w:tab w:val="num" w:pos="6330"/>
        </w:tabs>
        <w:ind w:left="6330" w:hanging="360"/>
      </w:pPr>
    </w:lvl>
    <w:lvl w:ilvl="8" w:tplc="0419001B" w:tentative="1">
      <w:start w:val="1"/>
      <w:numFmt w:val="lowerRoman"/>
      <w:lvlText w:val="%9."/>
      <w:lvlJc w:val="right"/>
      <w:pPr>
        <w:tabs>
          <w:tab w:val="num" w:pos="7050"/>
        </w:tabs>
        <w:ind w:left="7050" w:hanging="180"/>
      </w:pPr>
    </w:lvl>
  </w:abstractNum>
  <w:abstractNum w:abstractNumId="18" w15:restartNumberingAfterBreak="0">
    <w:nsid w:val="53F812E3"/>
    <w:multiLevelType w:val="hybridMultilevel"/>
    <w:tmpl w:val="E5C0A758"/>
    <w:lvl w:ilvl="0" w:tplc="04190011">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55461CE4"/>
    <w:multiLevelType w:val="hybridMultilevel"/>
    <w:tmpl w:val="045ED8BA"/>
    <w:lvl w:ilvl="0" w:tplc="C0146624">
      <w:start w:val="15"/>
      <w:numFmt w:val="decimal"/>
      <w:lvlText w:val="%1)"/>
      <w:lvlJc w:val="left"/>
      <w:pPr>
        <w:tabs>
          <w:tab w:val="num" w:pos="1410"/>
        </w:tabs>
        <w:ind w:left="1410" w:hanging="51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0" w15:restartNumberingAfterBreak="0">
    <w:nsid w:val="57B33899"/>
    <w:multiLevelType w:val="hybridMultilevel"/>
    <w:tmpl w:val="4E2E8C0E"/>
    <w:lvl w:ilvl="0" w:tplc="7DD03868">
      <w:start w:val="19"/>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1" w15:restartNumberingAfterBreak="0">
    <w:nsid w:val="5C420B78"/>
    <w:multiLevelType w:val="hybridMultilevel"/>
    <w:tmpl w:val="622EF212"/>
    <w:lvl w:ilvl="0" w:tplc="6E284E8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5E540064"/>
    <w:multiLevelType w:val="hybridMultilevel"/>
    <w:tmpl w:val="31B2E108"/>
    <w:lvl w:ilvl="0" w:tplc="E2569CBA">
      <w:start w:val="3"/>
      <w:numFmt w:val="bullet"/>
      <w:lvlText w:val=""/>
      <w:lvlJc w:val="left"/>
      <w:pPr>
        <w:tabs>
          <w:tab w:val="num" w:pos="1260"/>
        </w:tabs>
        <w:ind w:left="1260" w:hanging="360"/>
      </w:pPr>
      <w:rPr>
        <w:rFonts w:ascii="Symbol" w:eastAsia="Times New Roman" w:hAnsi="Symbol" w:cs="Times New Roman"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3" w15:restartNumberingAfterBreak="0">
    <w:nsid w:val="73D51543"/>
    <w:multiLevelType w:val="hybridMultilevel"/>
    <w:tmpl w:val="D478B506"/>
    <w:lvl w:ilvl="0" w:tplc="BBBCB742">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4" w15:restartNumberingAfterBreak="0">
    <w:nsid w:val="77E02C40"/>
    <w:multiLevelType w:val="hybridMultilevel"/>
    <w:tmpl w:val="2114802C"/>
    <w:lvl w:ilvl="0" w:tplc="7F846062">
      <w:start w:val="1"/>
      <w:numFmt w:val="decimal"/>
      <w:lvlText w:val="%1."/>
      <w:lvlJc w:val="left"/>
      <w:pPr>
        <w:tabs>
          <w:tab w:val="num" w:pos="1698"/>
        </w:tabs>
        <w:ind w:left="1698" w:hanging="99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5" w15:restartNumberingAfterBreak="0">
    <w:nsid w:val="79910072"/>
    <w:multiLevelType w:val="hybridMultilevel"/>
    <w:tmpl w:val="9064BE8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6" w15:restartNumberingAfterBreak="0">
    <w:nsid w:val="7E861EF6"/>
    <w:multiLevelType w:val="hybridMultilevel"/>
    <w:tmpl w:val="365E31C8"/>
    <w:lvl w:ilvl="0" w:tplc="8A1CF2C6">
      <w:start w:val="1"/>
      <w:numFmt w:val="decimal"/>
      <w:lvlText w:val="%1."/>
      <w:lvlJc w:val="left"/>
      <w:pPr>
        <w:tabs>
          <w:tab w:val="num" w:pos="2100"/>
        </w:tabs>
        <w:ind w:left="2100" w:hanging="120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num w:numId="1">
    <w:abstractNumId w:val="25"/>
  </w:num>
  <w:num w:numId="2">
    <w:abstractNumId w:val="9"/>
  </w:num>
  <w:num w:numId="3">
    <w:abstractNumId w:val="24"/>
  </w:num>
  <w:num w:numId="4">
    <w:abstractNumId w:val="17"/>
  </w:num>
  <w:num w:numId="5">
    <w:abstractNumId w:val="12"/>
  </w:num>
  <w:num w:numId="6">
    <w:abstractNumId w:val="22"/>
  </w:num>
  <w:num w:numId="7">
    <w:abstractNumId w:val="26"/>
  </w:num>
  <w:num w:numId="8">
    <w:abstractNumId w:val="10"/>
  </w:num>
  <w:num w:numId="9">
    <w:abstractNumId w:val="2"/>
  </w:num>
  <w:num w:numId="10">
    <w:abstractNumId w:val="19"/>
  </w:num>
  <w:num w:numId="11">
    <w:abstractNumId w:val="15"/>
  </w:num>
  <w:num w:numId="12">
    <w:abstractNumId w:val="5"/>
  </w:num>
  <w:num w:numId="13">
    <w:abstractNumId w:val="11"/>
  </w:num>
  <w:num w:numId="14">
    <w:abstractNumId w:val="0"/>
  </w:num>
  <w:num w:numId="15">
    <w:abstractNumId w:val="3"/>
  </w:num>
  <w:num w:numId="16">
    <w:abstractNumId w:val="14"/>
  </w:num>
  <w:num w:numId="17">
    <w:abstractNumId w:val="6"/>
  </w:num>
  <w:num w:numId="18">
    <w:abstractNumId w:val="1"/>
  </w:num>
  <w:num w:numId="19">
    <w:abstractNumId w:val="18"/>
  </w:num>
  <w:num w:numId="20">
    <w:abstractNumId w:val="4"/>
  </w:num>
  <w:num w:numId="21">
    <w:abstractNumId w:val="20"/>
  </w:num>
  <w:num w:numId="22">
    <w:abstractNumId w:val="16"/>
  </w:num>
  <w:num w:numId="23">
    <w:abstractNumId w:val="23"/>
  </w:num>
  <w:num w:numId="24">
    <w:abstractNumId w:val="8"/>
  </w:num>
  <w:num w:numId="25">
    <w:abstractNumId w:val="7"/>
  </w:num>
  <w:num w:numId="26">
    <w:abstractNumId w:val="21"/>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2252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17C"/>
    <w:rsid w:val="00000541"/>
    <w:rsid w:val="000008D7"/>
    <w:rsid w:val="00000B72"/>
    <w:rsid w:val="000013E6"/>
    <w:rsid w:val="00001999"/>
    <w:rsid w:val="00001A86"/>
    <w:rsid w:val="00001AE9"/>
    <w:rsid w:val="00001D53"/>
    <w:rsid w:val="0000222B"/>
    <w:rsid w:val="00002719"/>
    <w:rsid w:val="000027CE"/>
    <w:rsid w:val="000028CC"/>
    <w:rsid w:val="000029AF"/>
    <w:rsid w:val="00002EEF"/>
    <w:rsid w:val="00003025"/>
    <w:rsid w:val="00003166"/>
    <w:rsid w:val="0000336A"/>
    <w:rsid w:val="000047AC"/>
    <w:rsid w:val="000051EE"/>
    <w:rsid w:val="0000529E"/>
    <w:rsid w:val="0000569F"/>
    <w:rsid w:val="00005864"/>
    <w:rsid w:val="000060E6"/>
    <w:rsid w:val="00006676"/>
    <w:rsid w:val="000069C9"/>
    <w:rsid w:val="00006C34"/>
    <w:rsid w:val="00006DA2"/>
    <w:rsid w:val="000071FE"/>
    <w:rsid w:val="00007AE0"/>
    <w:rsid w:val="00007D44"/>
    <w:rsid w:val="00010056"/>
    <w:rsid w:val="00010119"/>
    <w:rsid w:val="0001045B"/>
    <w:rsid w:val="000107CC"/>
    <w:rsid w:val="00010C34"/>
    <w:rsid w:val="00010D91"/>
    <w:rsid w:val="00011125"/>
    <w:rsid w:val="00011322"/>
    <w:rsid w:val="000115CB"/>
    <w:rsid w:val="00011953"/>
    <w:rsid w:val="00011C11"/>
    <w:rsid w:val="00011DEF"/>
    <w:rsid w:val="00011ED9"/>
    <w:rsid w:val="0001203F"/>
    <w:rsid w:val="00012269"/>
    <w:rsid w:val="00012304"/>
    <w:rsid w:val="0001232B"/>
    <w:rsid w:val="00012B13"/>
    <w:rsid w:val="00012B4C"/>
    <w:rsid w:val="00013187"/>
    <w:rsid w:val="000131D5"/>
    <w:rsid w:val="0001323A"/>
    <w:rsid w:val="000136E4"/>
    <w:rsid w:val="00013C2E"/>
    <w:rsid w:val="0001418F"/>
    <w:rsid w:val="000157D8"/>
    <w:rsid w:val="0001599A"/>
    <w:rsid w:val="00015A5F"/>
    <w:rsid w:val="00016594"/>
    <w:rsid w:val="0001662B"/>
    <w:rsid w:val="0001682C"/>
    <w:rsid w:val="00016D4B"/>
    <w:rsid w:val="00017112"/>
    <w:rsid w:val="0001721F"/>
    <w:rsid w:val="00017299"/>
    <w:rsid w:val="0001770D"/>
    <w:rsid w:val="00017F54"/>
    <w:rsid w:val="00020277"/>
    <w:rsid w:val="00020CBE"/>
    <w:rsid w:val="00020FC9"/>
    <w:rsid w:val="000210E9"/>
    <w:rsid w:val="00021685"/>
    <w:rsid w:val="0002175F"/>
    <w:rsid w:val="00021C49"/>
    <w:rsid w:val="00021E61"/>
    <w:rsid w:val="00021FE4"/>
    <w:rsid w:val="00022015"/>
    <w:rsid w:val="00022298"/>
    <w:rsid w:val="00022501"/>
    <w:rsid w:val="000228CC"/>
    <w:rsid w:val="000228FE"/>
    <w:rsid w:val="00022960"/>
    <w:rsid w:val="00023243"/>
    <w:rsid w:val="000232FB"/>
    <w:rsid w:val="000238BE"/>
    <w:rsid w:val="0002391A"/>
    <w:rsid w:val="00023A22"/>
    <w:rsid w:val="00023E36"/>
    <w:rsid w:val="00023E75"/>
    <w:rsid w:val="00023F6D"/>
    <w:rsid w:val="00024251"/>
    <w:rsid w:val="00024B1B"/>
    <w:rsid w:val="00024D31"/>
    <w:rsid w:val="00024DB1"/>
    <w:rsid w:val="00025A6C"/>
    <w:rsid w:val="00025A94"/>
    <w:rsid w:val="00026071"/>
    <w:rsid w:val="00026489"/>
    <w:rsid w:val="00026715"/>
    <w:rsid w:val="00026CD0"/>
    <w:rsid w:val="00026D69"/>
    <w:rsid w:val="00027812"/>
    <w:rsid w:val="00027FA2"/>
    <w:rsid w:val="0003022C"/>
    <w:rsid w:val="0003056A"/>
    <w:rsid w:val="000307C7"/>
    <w:rsid w:val="00030AF1"/>
    <w:rsid w:val="0003119B"/>
    <w:rsid w:val="00031509"/>
    <w:rsid w:val="00031600"/>
    <w:rsid w:val="00031779"/>
    <w:rsid w:val="00031AD6"/>
    <w:rsid w:val="00031C29"/>
    <w:rsid w:val="00031C81"/>
    <w:rsid w:val="00032125"/>
    <w:rsid w:val="00032337"/>
    <w:rsid w:val="00032A80"/>
    <w:rsid w:val="00032F1E"/>
    <w:rsid w:val="000334EF"/>
    <w:rsid w:val="0003369A"/>
    <w:rsid w:val="000345E5"/>
    <w:rsid w:val="00034882"/>
    <w:rsid w:val="0003548E"/>
    <w:rsid w:val="00035B45"/>
    <w:rsid w:val="00036270"/>
    <w:rsid w:val="00036D83"/>
    <w:rsid w:val="00037137"/>
    <w:rsid w:val="00037365"/>
    <w:rsid w:val="00037AE1"/>
    <w:rsid w:val="00037C4C"/>
    <w:rsid w:val="00037EDD"/>
    <w:rsid w:val="00037FEF"/>
    <w:rsid w:val="000409B4"/>
    <w:rsid w:val="00040C61"/>
    <w:rsid w:val="00040CD8"/>
    <w:rsid w:val="00040F2C"/>
    <w:rsid w:val="00041159"/>
    <w:rsid w:val="0004123B"/>
    <w:rsid w:val="000412BD"/>
    <w:rsid w:val="000417E2"/>
    <w:rsid w:val="0004197E"/>
    <w:rsid w:val="00041DD3"/>
    <w:rsid w:val="00042801"/>
    <w:rsid w:val="00043105"/>
    <w:rsid w:val="00043A38"/>
    <w:rsid w:val="00043A83"/>
    <w:rsid w:val="00043CED"/>
    <w:rsid w:val="00043DEF"/>
    <w:rsid w:val="00043EB4"/>
    <w:rsid w:val="00043F64"/>
    <w:rsid w:val="00043FF4"/>
    <w:rsid w:val="00044202"/>
    <w:rsid w:val="0004442E"/>
    <w:rsid w:val="000448D7"/>
    <w:rsid w:val="000448EA"/>
    <w:rsid w:val="00044F69"/>
    <w:rsid w:val="00045844"/>
    <w:rsid w:val="00045918"/>
    <w:rsid w:val="00045AA4"/>
    <w:rsid w:val="00045C1C"/>
    <w:rsid w:val="000460D6"/>
    <w:rsid w:val="00046629"/>
    <w:rsid w:val="000469F2"/>
    <w:rsid w:val="00047203"/>
    <w:rsid w:val="000472DA"/>
    <w:rsid w:val="000511E6"/>
    <w:rsid w:val="0005131A"/>
    <w:rsid w:val="0005152D"/>
    <w:rsid w:val="00051E98"/>
    <w:rsid w:val="0005201B"/>
    <w:rsid w:val="00052249"/>
    <w:rsid w:val="000526A6"/>
    <w:rsid w:val="000528DC"/>
    <w:rsid w:val="000530AC"/>
    <w:rsid w:val="00053A84"/>
    <w:rsid w:val="00053BE4"/>
    <w:rsid w:val="00054610"/>
    <w:rsid w:val="0005465F"/>
    <w:rsid w:val="00054D3F"/>
    <w:rsid w:val="00054E6A"/>
    <w:rsid w:val="000551D0"/>
    <w:rsid w:val="0005526C"/>
    <w:rsid w:val="00055456"/>
    <w:rsid w:val="000554B9"/>
    <w:rsid w:val="000555E5"/>
    <w:rsid w:val="00055944"/>
    <w:rsid w:val="00055957"/>
    <w:rsid w:val="00055F3E"/>
    <w:rsid w:val="00056804"/>
    <w:rsid w:val="00056FB9"/>
    <w:rsid w:val="0005712C"/>
    <w:rsid w:val="000575FD"/>
    <w:rsid w:val="000577B2"/>
    <w:rsid w:val="00057D72"/>
    <w:rsid w:val="00057D7E"/>
    <w:rsid w:val="000600ED"/>
    <w:rsid w:val="0006023D"/>
    <w:rsid w:val="00060A72"/>
    <w:rsid w:val="00060F82"/>
    <w:rsid w:val="00060FD3"/>
    <w:rsid w:val="00061663"/>
    <w:rsid w:val="00061986"/>
    <w:rsid w:val="00061D57"/>
    <w:rsid w:val="0006295B"/>
    <w:rsid w:val="000630F6"/>
    <w:rsid w:val="0006356E"/>
    <w:rsid w:val="000639F7"/>
    <w:rsid w:val="00063A16"/>
    <w:rsid w:val="00063FC2"/>
    <w:rsid w:val="000645B3"/>
    <w:rsid w:val="00064A8A"/>
    <w:rsid w:val="00064BF8"/>
    <w:rsid w:val="00064EDB"/>
    <w:rsid w:val="00064EDE"/>
    <w:rsid w:val="000650A6"/>
    <w:rsid w:val="000650F0"/>
    <w:rsid w:val="000651B0"/>
    <w:rsid w:val="000651F7"/>
    <w:rsid w:val="00065540"/>
    <w:rsid w:val="000656ED"/>
    <w:rsid w:val="00065D09"/>
    <w:rsid w:val="0006652F"/>
    <w:rsid w:val="0006697D"/>
    <w:rsid w:val="00066B43"/>
    <w:rsid w:val="00066E74"/>
    <w:rsid w:val="0006716B"/>
    <w:rsid w:val="0006757B"/>
    <w:rsid w:val="00067D00"/>
    <w:rsid w:val="00067D68"/>
    <w:rsid w:val="00070270"/>
    <w:rsid w:val="000706B0"/>
    <w:rsid w:val="00070A56"/>
    <w:rsid w:val="00070C7E"/>
    <w:rsid w:val="00071190"/>
    <w:rsid w:val="00071493"/>
    <w:rsid w:val="00071662"/>
    <w:rsid w:val="000718EC"/>
    <w:rsid w:val="00071FDE"/>
    <w:rsid w:val="0007206B"/>
    <w:rsid w:val="0007234E"/>
    <w:rsid w:val="00072401"/>
    <w:rsid w:val="000729D8"/>
    <w:rsid w:val="00073933"/>
    <w:rsid w:val="0007465A"/>
    <w:rsid w:val="00074AE5"/>
    <w:rsid w:val="00075207"/>
    <w:rsid w:val="0007591C"/>
    <w:rsid w:val="0007598E"/>
    <w:rsid w:val="00075AC1"/>
    <w:rsid w:val="00075EE9"/>
    <w:rsid w:val="00076A53"/>
    <w:rsid w:val="00076A66"/>
    <w:rsid w:val="00076E81"/>
    <w:rsid w:val="0007700D"/>
    <w:rsid w:val="000774A6"/>
    <w:rsid w:val="000777EA"/>
    <w:rsid w:val="00077CB0"/>
    <w:rsid w:val="000800F6"/>
    <w:rsid w:val="00080E3A"/>
    <w:rsid w:val="0008117F"/>
    <w:rsid w:val="00081400"/>
    <w:rsid w:val="000816F6"/>
    <w:rsid w:val="00081A14"/>
    <w:rsid w:val="00081EE2"/>
    <w:rsid w:val="000827C3"/>
    <w:rsid w:val="0008305B"/>
    <w:rsid w:val="00083866"/>
    <w:rsid w:val="00083BD8"/>
    <w:rsid w:val="00083DA8"/>
    <w:rsid w:val="000847A6"/>
    <w:rsid w:val="00084EBE"/>
    <w:rsid w:val="00085D64"/>
    <w:rsid w:val="00085FBD"/>
    <w:rsid w:val="0008601A"/>
    <w:rsid w:val="000865BD"/>
    <w:rsid w:val="000865D6"/>
    <w:rsid w:val="00086944"/>
    <w:rsid w:val="00087358"/>
    <w:rsid w:val="00087640"/>
    <w:rsid w:val="00087653"/>
    <w:rsid w:val="000876B4"/>
    <w:rsid w:val="000877E1"/>
    <w:rsid w:val="000901E3"/>
    <w:rsid w:val="00090E02"/>
    <w:rsid w:val="00090E3E"/>
    <w:rsid w:val="00090EEF"/>
    <w:rsid w:val="00090FF1"/>
    <w:rsid w:val="000912B0"/>
    <w:rsid w:val="0009159F"/>
    <w:rsid w:val="0009257D"/>
    <w:rsid w:val="000925D7"/>
    <w:rsid w:val="000929CF"/>
    <w:rsid w:val="00092BAF"/>
    <w:rsid w:val="00092E4C"/>
    <w:rsid w:val="00092F1F"/>
    <w:rsid w:val="00092F8C"/>
    <w:rsid w:val="000932F4"/>
    <w:rsid w:val="00093368"/>
    <w:rsid w:val="000933BC"/>
    <w:rsid w:val="00093527"/>
    <w:rsid w:val="00094D13"/>
    <w:rsid w:val="000951F6"/>
    <w:rsid w:val="000956D0"/>
    <w:rsid w:val="000956DF"/>
    <w:rsid w:val="00096142"/>
    <w:rsid w:val="000969D0"/>
    <w:rsid w:val="00096D02"/>
    <w:rsid w:val="00097D58"/>
    <w:rsid w:val="00097F19"/>
    <w:rsid w:val="000A02A9"/>
    <w:rsid w:val="000A0519"/>
    <w:rsid w:val="000A05EB"/>
    <w:rsid w:val="000A086F"/>
    <w:rsid w:val="000A0A23"/>
    <w:rsid w:val="000A0A49"/>
    <w:rsid w:val="000A0FDD"/>
    <w:rsid w:val="000A129D"/>
    <w:rsid w:val="000A1A09"/>
    <w:rsid w:val="000A1AB2"/>
    <w:rsid w:val="000A1E82"/>
    <w:rsid w:val="000A20F3"/>
    <w:rsid w:val="000A2202"/>
    <w:rsid w:val="000A26FA"/>
    <w:rsid w:val="000A2867"/>
    <w:rsid w:val="000A2AA5"/>
    <w:rsid w:val="000A33AE"/>
    <w:rsid w:val="000A35A4"/>
    <w:rsid w:val="000A362A"/>
    <w:rsid w:val="000A3FD3"/>
    <w:rsid w:val="000A4182"/>
    <w:rsid w:val="000A41A2"/>
    <w:rsid w:val="000A424B"/>
    <w:rsid w:val="000A4594"/>
    <w:rsid w:val="000A4A23"/>
    <w:rsid w:val="000A4C8E"/>
    <w:rsid w:val="000A4CE5"/>
    <w:rsid w:val="000A560D"/>
    <w:rsid w:val="000A5697"/>
    <w:rsid w:val="000A5D76"/>
    <w:rsid w:val="000A66E5"/>
    <w:rsid w:val="000A6BF0"/>
    <w:rsid w:val="000A785C"/>
    <w:rsid w:val="000A7BC0"/>
    <w:rsid w:val="000A7DA0"/>
    <w:rsid w:val="000B020D"/>
    <w:rsid w:val="000B05E3"/>
    <w:rsid w:val="000B07E4"/>
    <w:rsid w:val="000B0A24"/>
    <w:rsid w:val="000B0FD1"/>
    <w:rsid w:val="000B1C24"/>
    <w:rsid w:val="000B2173"/>
    <w:rsid w:val="000B21E1"/>
    <w:rsid w:val="000B289B"/>
    <w:rsid w:val="000B2EF7"/>
    <w:rsid w:val="000B3043"/>
    <w:rsid w:val="000B30C7"/>
    <w:rsid w:val="000B39E4"/>
    <w:rsid w:val="000B4076"/>
    <w:rsid w:val="000B40EC"/>
    <w:rsid w:val="000B40FE"/>
    <w:rsid w:val="000B4393"/>
    <w:rsid w:val="000B4818"/>
    <w:rsid w:val="000B4CD0"/>
    <w:rsid w:val="000B5939"/>
    <w:rsid w:val="000B5F94"/>
    <w:rsid w:val="000B60EE"/>
    <w:rsid w:val="000B628F"/>
    <w:rsid w:val="000B6ACA"/>
    <w:rsid w:val="000B6C4B"/>
    <w:rsid w:val="000B6DB7"/>
    <w:rsid w:val="000B6F38"/>
    <w:rsid w:val="000B6FDA"/>
    <w:rsid w:val="000C0151"/>
    <w:rsid w:val="000C0389"/>
    <w:rsid w:val="000C05A9"/>
    <w:rsid w:val="000C05B4"/>
    <w:rsid w:val="000C07FA"/>
    <w:rsid w:val="000C0B1A"/>
    <w:rsid w:val="000C12AA"/>
    <w:rsid w:val="000C1827"/>
    <w:rsid w:val="000C1B34"/>
    <w:rsid w:val="000C21C4"/>
    <w:rsid w:val="000C26B2"/>
    <w:rsid w:val="000C2900"/>
    <w:rsid w:val="000C2A3B"/>
    <w:rsid w:val="000C3462"/>
    <w:rsid w:val="000C3479"/>
    <w:rsid w:val="000C376E"/>
    <w:rsid w:val="000C37D7"/>
    <w:rsid w:val="000C3A73"/>
    <w:rsid w:val="000C3C91"/>
    <w:rsid w:val="000C3EA9"/>
    <w:rsid w:val="000C3FCA"/>
    <w:rsid w:val="000C4231"/>
    <w:rsid w:val="000C458A"/>
    <w:rsid w:val="000C487E"/>
    <w:rsid w:val="000C49C3"/>
    <w:rsid w:val="000C5298"/>
    <w:rsid w:val="000C54B1"/>
    <w:rsid w:val="000C54F6"/>
    <w:rsid w:val="000C5B93"/>
    <w:rsid w:val="000C64BA"/>
    <w:rsid w:val="000C6618"/>
    <w:rsid w:val="000C669A"/>
    <w:rsid w:val="000C6B5F"/>
    <w:rsid w:val="000C6F38"/>
    <w:rsid w:val="000C72BF"/>
    <w:rsid w:val="000C7361"/>
    <w:rsid w:val="000C736E"/>
    <w:rsid w:val="000C79A6"/>
    <w:rsid w:val="000C7A64"/>
    <w:rsid w:val="000C7E96"/>
    <w:rsid w:val="000D0217"/>
    <w:rsid w:val="000D07B8"/>
    <w:rsid w:val="000D0965"/>
    <w:rsid w:val="000D1BBC"/>
    <w:rsid w:val="000D1D48"/>
    <w:rsid w:val="000D2601"/>
    <w:rsid w:val="000D2838"/>
    <w:rsid w:val="000D2A70"/>
    <w:rsid w:val="000D303D"/>
    <w:rsid w:val="000D3399"/>
    <w:rsid w:val="000D3B88"/>
    <w:rsid w:val="000D4095"/>
    <w:rsid w:val="000D40D7"/>
    <w:rsid w:val="000D42EA"/>
    <w:rsid w:val="000D477A"/>
    <w:rsid w:val="000D4C67"/>
    <w:rsid w:val="000D4C7C"/>
    <w:rsid w:val="000D5170"/>
    <w:rsid w:val="000D5A40"/>
    <w:rsid w:val="000D5E28"/>
    <w:rsid w:val="000D6D45"/>
    <w:rsid w:val="000D6E5F"/>
    <w:rsid w:val="000D71B4"/>
    <w:rsid w:val="000D770C"/>
    <w:rsid w:val="000D7711"/>
    <w:rsid w:val="000D7968"/>
    <w:rsid w:val="000D7B36"/>
    <w:rsid w:val="000E04F3"/>
    <w:rsid w:val="000E06D8"/>
    <w:rsid w:val="000E0800"/>
    <w:rsid w:val="000E0BEA"/>
    <w:rsid w:val="000E113D"/>
    <w:rsid w:val="000E12DE"/>
    <w:rsid w:val="000E1490"/>
    <w:rsid w:val="000E163B"/>
    <w:rsid w:val="000E1A00"/>
    <w:rsid w:val="000E1B28"/>
    <w:rsid w:val="000E1FCC"/>
    <w:rsid w:val="000E1FF9"/>
    <w:rsid w:val="000E2392"/>
    <w:rsid w:val="000E2629"/>
    <w:rsid w:val="000E28E5"/>
    <w:rsid w:val="000E2CED"/>
    <w:rsid w:val="000E3499"/>
    <w:rsid w:val="000E363B"/>
    <w:rsid w:val="000E3712"/>
    <w:rsid w:val="000E3D02"/>
    <w:rsid w:val="000E4240"/>
    <w:rsid w:val="000E4AD1"/>
    <w:rsid w:val="000E4E52"/>
    <w:rsid w:val="000E50F4"/>
    <w:rsid w:val="000E5212"/>
    <w:rsid w:val="000E57E8"/>
    <w:rsid w:val="000E5957"/>
    <w:rsid w:val="000E5A8D"/>
    <w:rsid w:val="000E5ADA"/>
    <w:rsid w:val="000E6307"/>
    <w:rsid w:val="000E6BD2"/>
    <w:rsid w:val="000E705E"/>
    <w:rsid w:val="000E7391"/>
    <w:rsid w:val="000E7451"/>
    <w:rsid w:val="000F0512"/>
    <w:rsid w:val="000F060B"/>
    <w:rsid w:val="000F1055"/>
    <w:rsid w:val="000F10DD"/>
    <w:rsid w:val="000F11A8"/>
    <w:rsid w:val="000F163D"/>
    <w:rsid w:val="000F1739"/>
    <w:rsid w:val="000F189A"/>
    <w:rsid w:val="000F1D3A"/>
    <w:rsid w:val="000F1D84"/>
    <w:rsid w:val="000F2531"/>
    <w:rsid w:val="000F2C5E"/>
    <w:rsid w:val="000F3614"/>
    <w:rsid w:val="000F3908"/>
    <w:rsid w:val="000F391F"/>
    <w:rsid w:val="000F3ACC"/>
    <w:rsid w:val="000F3C02"/>
    <w:rsid w:val="000F3DC2"/>
    <w:rsid w:val="000F471F"/>
    <w:rsid w:val="000F4C6B"/>
    <w:rsid w:val="000F50F0"/>
    <w:rsid w:val="000F59BA"/>
    <w:rsid w:val="000F5BE2"/>
    <w:rsid w:val="000F674A"/>
    <w:rsid w:val="000F6ADE"/>
    <w:rsid w:val="000F752B"/>
    <w:rsid w:val="000F7824"/>
    <w:rsid w:val="000F79FE"/>
    <w:rsid w:val="000F7C21"/>
    <w:rsid w:val="000F7D52"/>
    <w:rsid w:val="000F7F3A"/>
    <w:rsid w:val="000F7FEA"/>
    <w:rsid w:val="00100985"/>
    <w:rsid w:val="00100E87"/>
    <w:rsid w:val="001011C7"/>
    <w:rsid w:val="001015FC"/>
    <w:rsid w:val="001020BD"/>
    <w:rsid w:val="001020C2"/>
    <w:rsid w:val="00102EF5"/>
    <w:rsid w:val="00103321"/>
    <w:rsid w:val="00103581"/>
    <w:rsid w:val="00103699"/>
    <w:rsid w:val="00103781"/>
    <w:rsid w:val="00103DA7"/>
    <w:rsid w:val="001045B1"/>
    <w:rsid w:val="00104F5D"/>
    <w:rsid w:val="0010639F"/>
    <w:rsid w:val="001069E4"/>
    <w:rsid w:val="001071C1"/>
    <w:rsid w:val="0010720F"/>
    <w:rsid w:val="001100FF"/>
    <w:rsid w:val="00110BDF"/>
    <w:rsid w:val="00110CD8"/>
    <w:rsid w:val="00110D49"/>
    <w:rsid w:val="00110ECF"/>
    <w:rsid w:val="001111B2"/>
    <w:rsid w:val="001116FB"/>
    <w:rsid w:val="00111844"/>
    <w:rsid w:val="00112BEF"/>
    <w:rsid w:val="00112DDD"/>
    <w:rsid w:val="00113303"/>
    <w:rsid w:val="00113625"/>
    <w:rsid w:val="0011373E"/>
    <w:rsid w:val="00113786"/>
    <w:rsid w:val="00113C4D"/>
    <w:rsid w:val="0011409B"/>
    <w:rsid w:val="001140DF"/>
    <w:rsid w:val="0011419E"/>
    <w:rsid w:val="00114FCC"/>
    <w:rsid w:val="00115325"/>
    <w:rsid w:val="001157FA"/>
    <w:rsid w:val="00115AEE"/>
    <w:rsid w:val="00115B52"/>
    <w:rsid w:val="00115D86"/>
    <w:rsid w:val="00115FA4"/>
    <w:rsid w:val="001163D5"/>
    <w:rsid w:val="00116A20"/>
    <w:rsid w:val="00116E8B"/>
    <w:rsid w:val="00117108"/>
    <w:rsid w:val="001172A4"/>
    <w:rsid w:val="0011731F"/>
    <w:rsid w:val="0011780A"/>
    <w:rsid w:val="00117A1C"/>
    <w:rsid w:val="00117C50"/>
    <w:rsid w:val="00117E60"/>
    <w:rsid w:val="00117FDD"/>
    <w:rsid w:val="0012077F"/>
    <w:rsid w:val="001207AD"/>
    <w:rsid w:val="00120B73"/>
    <w:rsid w:val="00120C1B"/>
    <w:rsid w:val="00120CD3"/>
    <w:rsid w:val="00121C27"/>
    <w:rsid w:val="0012259C"/>
    <w:rsid w:val="00122633"/>
    <w:rsid w:val="00122B57"/>
    <w:rsid w:val="00122E08"/>
    <w:rsid w:val="001232F1"/>
    <w:rsid w:val="0012399C"/>
    <w:rsid w:val="001239B7"/>
    <w:rsid w:val="00124489"/>
    <w:rsid w:val="00124D68"/>
    <w:rsid w:val="0012541F"/>
    <w:rsid w:val="001255D8"/>
    <w:rsid w:val="0012561D"/>
    <w:rsid w:val="00125AB1"/>
    <w:rsid w:val="00125B08"/>
    <w:rsid w:val="00125B6E"/>
    <w:rsid w:val="00125B8E"/>
    <w:rsid w:val="00125C3E"/>
    <w:rsid w:val="00126751"/>
    <w:rsid w:val="001268FB"/>
    <w:rsid w:val="00126EB2"/>
    <w:rsid w:val="00126F9D"/>
    <w:rsid w:val="00126FF7"/>
    <w:rsid w:val="00127293"/>
    <w:rsid w:val="0012779C"/>
    <w:rsid w:val="00127AC0"/>
    <w:rsid w:val="0013053C"/>
    <w:rsid w:val="00130A65"/>
    <w:rsid w:val="00131254"/>
    <w:rsid w:val="0013138F"/>
    <w:rsid w:val="00131B11"/>
    <w:rsid w:val="00132030"/>
    <w:rsid w:val="001321CD"/>
    <w:rsid w:val="0013226F"/>
    <w:rsid w:val="00132BCD"/>
    <w:rsid w:val="00132C0D"/>
    <w:rsid w:val="00133263"/>
    <w:rsid w:val="00133387"/>
    <w:rsid w:val="001333C2"/>
    <w:rsid w:val="0013383B"/>
    <w:rsid w:val="00133AE1"/>
    <w:rsid w:val="00133CD3"/>
    <w:rsid w:val="00134071"/>
    <w:rsid w:val="00134792"/>
    <w:rsid w:val="001348E5"/>
    <w:rsid w:val="00135D10"/>
    <w:rsid w:val="00135E70"/>
    <w:rsid w:val="00135F29"/>
    <w:rsid w:val="00136767"/>
    <w:rsid w:val="001369B2"/>
    <w:rsid w:val="00136AF6"/>
    <w:rsid w:val="00136B0F"/>
    <w:rsid w:val="0013784C"/>
    <w:rsid w:val="00137F34"/>
    <w:rsid w:val="0014032E"/>
    <w:rsid w:val="0014044D"/>
    <w:rsid w:val="00140C93"/>
    <w:rsid w:val="0014121F"/>
    <w:rsid w:val="00141247"/>
    <w:rsid w:val="001418EB"/>
    <w:rsid w:val="00141D7B"/>
    <w:rsid w:val="00141FC8"/>
    <w:rsid w:val="00142311"/>
    <w:rsid w:val="0014262B"/>
    <w:rsid w:val="00142FA4"/>
    <w:rsid w:val="00143197"/>
    <w:rsid w:val="00143379"/>
    <w:rsid w:val="00143454"/>
    <w:rsid w:val="001434F9"/>
    <w:rsid w:val="00143AB0"/>
    <w:rsid w:val="00143C74"/>
    <w:rsid w:val="0014403A"/>
    <w:rsid w:val="001444B3"/>
    <w:rsid w:val="00144579"/>
    <w:rsid w:val="00144A96"/>
    <w:rsid w:val="00144AF3"/>
    <w:rsid w:val="00144CB6"/>
    <w:rsid w:val="00144F0F"/>
    <w:rsid w:val="00145111"/>
    <w:rsid w:val="001455A5"/>
    <w:rsid w:val="00145768"/>
    <w:rsid w:val="001459C4"/>
    <w:rsid w:val="00146576"/>
    <w:rsid w:val="00146C8C"/>
    <w:rsid w:val="00146D14"/>
    <w:rsid w:val="001471EE"/>
    <w:rsid w:val="00147898"/>
    <w:rsid w:val="001478E4"/>
    <w:rsid w:val="00147A20"/>
    <w:rsid w:val="00147ABF"/>
    <w:rsid w:val="00147BF5"/>
    <w:rsid w:val="001504F1"/>
    <w:rsid w:val="001508A6"/>
    <w:rsid w:val="00150D2C"/>
    <w:rsid w:val="00150DEA"/>
    <w:rsid w:val="001515F5"/>
    <w:rsid w:val="001519CC"/>
    <w:rsid w:val="00151BF7"/>
    <w:rsid w:val="00151C16"/>
    <w:rsid w:val="00151DD1"/>
    <w:rsid w:val="00152724"/>
    <w:rsid w:val="00152746"/>
    <w:rsid w:val="001527DE"/>
    <w:rsid w:val="00152B73"/>
    <w:rsid w:val="00153533"/>
    <w:rsid w:val="00153592"/>
    <w:rsid w:val="00153AC9"/>
    <w:rsid w:val="00153DC7"/>
    <w:rsid w:val="00154D95"/>
    <w:rsid w:val="001552EE"/>
    <w:rsid w:val="00155408"/>
    <w:rsid w:val="00155501"/>
    <w:rsid w:val="00155682"/>
    <w:rsid w:val="00155A60"/>
    <w:rsid w:val="00155F2B"/>
    <w:rsid w:val="001565AB"/>
    <w:rsid w:val="0015683B"/>
    <w:rsid w:val="00156BA5"/>
    <w:rsid w:val="00157B9A"/>
    <w:rsid w:val="00157DB5"/>
    <w:rsid w:val="0016091C"/>
    <w:rsid w:val="00161056"/>
    <w:rsid w:val="00161265"/>
    <w:rsid w:val="0016152A"/>
    <w:rsid w:val="0016183D"/>
    <w:rsid w:val="00161A4B"/>
    <w:rsid w:val="00161BE3"/>
    <w:rsid w:val="00161D74"/>
    <w:rsid w:val="0016257F"/>
    <w:rsid w:val="001628D0"/>
    <w:rsid w:val="00162924"/>
    <w:rsid w:val="00162A84"/>
    <w:rsid w:val="00162ED3"/>
    <w:rsid w:val="0016338E"/>
    <w:rsid w:val="001633A7"/>
    <w:rsid w:val="0016348D"/>
    <w:rsid w:val="0016414C"/>
    <w:rsid w:val="00164933"/>
    <w:rsid w:val="00164C42"/>
    <w:rsid w:val="0016509E"/>
    <w:rsid w:val="00165440"/>
    <w:rsid w:val="00165442"/>
    <w:rsid w:val="0016571B"/>
    <w:rsid w:val="00165875"/>
    <w:rsid w:val="0016590D"/>
    <w:rsid w:val="00165A0E"/>
    <w:rsid w:val="00165B19"/>
    <w:rsid w:val="00165D5D"/>
    <w:rsid w:val="00166316"/>
    <w:rsid w:val="001668A8"/>
    <w:rsid w:val="00166FCF"/>
    <w:rsid w:val="00167474"/>
    <w:rsid w:val="001678A0"/>
    <w:rsid w:val="00167AFD"/>
    <w:rsid w:val="0017041A"/>
    <w:rsid w:val="00170E50"/>
    <w:rsid w:val="0017105A"/>
    <w:rsid w:val="001710B3"/>
    <w:rsid w:val="0017135D"/>
    <w:rsid w:val="00171999"/>
    <w:rsid w:val="00171D1A"/>
    <w:rsid w:val="001720DB"/>
    <w:rsid w:val="001721F7"/>
    <w:rsid w:val="00172279"/>
    <w:rsid w:val="00172721"/>
    <w:rsid w:val="0017297D"/>
    <w:rsid w:val="00172DE8"/>
    <w:rsid w:val="00172F30"/>
    <w:rsid w:val="00173110"/>
    <w:rsid w:val="00173509"/>
    <w:rsid w:val="0017355C"/>
    <w:rsid w:val="00173E92"/>
    <w:rsid w:val="00173EBA"/>
    <w:rsid w:val="00174198"/>
    <w:rsid w:val="001741BA"/>
    <w:rsid w:val="001741FB"/>
    <w:rsid w:val="00174351"/>
    <w:rsid w:val="00174CBE"/>
    <w:rsid w:val="001758C2"/>
    <w:rsid w:val="00175CC9"/>
    <w:rsid w:val="00175E19"/>
    <w:rsid w:val="00176428"/>
    <w:rsid w:val="001767FB"/>
    <w:rsid w:val="00176DDB"/>
    <w:rsid w:val="0017724F"/>
    <w:rsid w:val="0017727B"/>
    <w:rsid w:val="00177745"/>
    <w:rsid w:val="001779AD"/>
    <w:rsid w:val="00177BC8"/>
    <w:rsid w:val="0018025A"/>
    <w:rsid w:val="001805C0"/>
    <w:rsid w:val="00180A6B"/>
    <w:rsid w:val="00180B86"/>
    <w:rsid w:val="00180E0D"/>
    <w:rsid w:val="00180F7A"/>
    <w:rsid w:val="0018129B"/>
    <w:rsid w:val="00181625"/>
    <w:rsid w:val="001819D3"/>
    <w:rsid w:val="00181C4B"/>
    <w:rsid w:val="00182171"/>
    <w:rsid w:val="00182201"/>
    <w:rsid w:val="001826A4"/>
    <w:rsid w:val="00182A20"/>
    <w:rsid w:val="00182C3E"/>
    <w:rsid w:val="00183490"/>
    <w:rsid w:val="00183575"/>
    <w:rsid w:val="00183972"/>
    <w:rsid w:val="00183E3D"/>
    <w:rsid w:val="00184629"/>
    <w:rsid w:val="00184BBC"/>
    <w:rsid w:val="00184F12"/>
    <w:rsid w:val="0018504A"/>
    <w:rsid w:val="0018577F"/>
    <w:rsid w:val="00185848"/>
    <w:rsid w:val="00185941"/>
    <w:rsid w:val="0018595B"/>
    <w:rsid w:val="00185DFD"/>
    <w:rsid w:val="00185FE6"/>
    <w:rsid w:val="001862F1"/>
    <w:rsid w:val="001865E8"/>
    <w:rsid w:val="0018661B"/>
    <w:rsid w:val="001866AB"/>
    <w:rsid w:val="00186A9D"/>
    <w:rsid w:val="00187108"/>
    <w:rsid w:val="001872BF"/>
    <w:rsid w:val="001873FD"/>
    <w:rsid w:val="00187594"/>
    <w:rsid w:val="001877F5"/>
    <w:rsid w:val="0018791D"/>
    <w:rsid w:val="0018799D"/>
    <w:rsid w:val="00187DA7"/>
    <w:rsid w:val="00187FEE"/>
    <w:rsid w:val="0019019D"/>
    <w:rsid w:val="001909AB"/>
    <w:rsid w:val="00190AE4"/>
    <w:rsid w:val="00190B21"/>
    <w:rsid w:val="00191111"/>
    <w:rsid w:val="001913E1"/>
    <w:rsid w:val="00191790"/>
    <w:rsid w:val="00191A12"/>
    <w:rsid w:val="00191D2C"/>
    <w:rsid w:val="00191D44"/>
    <w:rsid w:val="00192179"/>
    <w:rsid w:val="00192308"/>
    <w:rsid w:val="001936E1"/>
    <w:rsid w:val="00193845"/>
    <w:rsid w:val="001938F6"/>
    <w:rsid w:val="001939E9"/>
    <w:rsid w:val="00193D3D"/>
    <w:rsid w:val="0019416E"/>
    <w:rsid w:val="0019444E"/>
    <w:rsid w:val="00194B3C"/>
    <w:rsid w:val="00194E32"/>
    <w:rsid w:val="00194FA7"/>
    <w:rsid w:val="00195B1B"/>
    <w:rsid w:val="00195CD3"/>
    <w:rsid w:val="00195E4D"/>
    <w:rsid w:val="00196261"/>
    <w:rsid w:val="0019695B"/>
    <w:rsid w:val="001969A9"/>
    <w:rsid w:val="00196B36"/>
    <w:rsid w:val="00196D25"/>
    <w:rsid w:val="00196D6C"/>
    <w:rsid w:val="00196DEA"/>
    <w:rsid w:val="00196F33"/>
    <w:rsid w:val="00197178"/>
    <w:rsid w:val="00197904"/>
    <w:rsid w:val="001979BF"/>
    <w:rsid w:val="00197DDC"/>
    <w:rsid w:val="00197E48"/>
    <w:rsid w:val="001A01F6"/>
    <w:rsid w:val="001A0211"/>
    <w:rsid w:val="001A0655"/>
    <w:rsid w:val="001A0B0F"/>
    <w:rsid w:val="001A0DE1"/>
    <w:rsid w:val="001A0F89"/>
    <w:rsid w:val="001A1820"/>
    <w:rsid w:val="001A191A"/>
    <w:rsid w:val="001A2FCD"/>
    <w:rsid w:val="001A31B8"/>
    <w:rsid w:val="001A343D"/>
    <w:rsid w:val="001A371C"/>
    <w:rsid w:val="001A396A"/>
    <w:rsid w:val="001A42C0"/>
    <w:rsid w:val="001A42E2"/>
    <w:rsid w:val="001A5053"/>
    <w:rsid w:val="001A5303"/>
    <w:rsid w:val="001A5A72"/>
    <w:rsid w:val="001A5E36"/>
    <w:rsid w:val="001A5F63"/>
    <w:rsid w:val="001A624F"/>
    <w:rsid w:val="001A6412"/>
    <w:rsid w:val="001A64E9"/>
    <w:rsid w:val="001A6A12"/>
    <w:rsid w:val="001A6AB6"/>
    <w:rsid w:val="001A6CC0"/>
    <w:rsid w:val="001A6E53"/>
    <w:rsid w:val="001A76C6"/>
    <w:rsid w:val="001B0348"/>
    <w:rsid w:val="001B044C"/>
    <w:rsid w:val="001B0622"/>
    <w:rsid w:val="001B0A69"/>
    <w:rsid w:val="001B1E5B"/>
    <w:rsid w:val="001B2474"/>
    <w:rsid w:val="001B2E95"/>
    <w:rsid w:val="001B3156"/>
    <w:rsid w:val="001B375C"/>
    <w:rsid w:val="001B37F7"/>
    <w:rsid w:val="001B3C02"/>
    <w:rsid w:val="001B4A09"/>
    <w:rsid w:val="001B4A44"/>
    <w:rsid w:val="001B4F01"/>
    <w:rsid w:val="001B5171"/>
    <w:rsid w:val="001B53A6"/>
    <w:rsid w:val="001B5610"/>
    <w:rsid w:val="001B5B4C"/>
    <w:rsid w:val="001B5C37"/>
    <w:rsid w:val="001B5DD7"/>
    <w:rsid w:val="001B5F90"/>
    <w:rsid w:val="001B640C"/>
    <w:rsid w:val="001B673C"/>
    <w:rsid w:val="001B6B22"/>
    <w:rsid w:val="001B6FA3"/>
    <w:rsid w:val="001B6FBD"/>
    <w:rsid w:val="001B7162"/>
    <w:rsid w:val="001B719E"/>
    <w:rsid w:val="001B7283"/>
    <w:rsid w:val="001B758A"/>
    <w:rsid w:val="001B79EB"/>
    <w:rsid w:val="001C00B9"/>
    <w:rsid w:val="001C05D3"/>
    <w:rsid w:val="001C0AE0"/>
    <w:rsid w:val="001C14C7"/>
    <w:rsid w:val="001C1954"/>
    <w:rsid w:val="001C2046"/>
    <w:rsid w:val="001C20AA"/>
    <w:rsid w:val="001C2157"/>
    <w:rsid w:val="001C295B"/>
    <w:rsid w:val="001C2988"/>
    <w:rsid w:val="001C31CF"/>
    <w:rsid w:val="001C38EC"/>
    <w:rsid w:val="001C3BD4"/>
    <w:rsid w:val="001C3D0B"/>
    <w:rsid w:val="001C3EE9"/>
    <w:rsid w:val="001C4768"/>
    <w:rsid w:val="001C481A"/>
    <w:rsid w:val="001C584B"/>
    <w:rsid w:val="001C5A79"/>
    <w:rsid w:val="001C5AD4"/>
    <w:rsid w:val="001C5ECE"/>
    <w:rsid w:val="001C61A7"/>
    <w:rsid w:val="001C62D0"/>
    <w:rsid w:val="001C6464"/>
    <w:rsid w:val="001C67F1"/>
    <w:rsid w:val="001C6829"/>
    <w:rsid w:val="001C6AB7"/>
    <w:rsid w:val="001C6AE4"/>
    <w:rsid w:val="001C6FAF"/>
    <w:rsid w:val="001C75B1"/>
    <w:rsid w:val="001C770E"/>
    <w:rsid w:val="001C785B"/>
    <w:rsid w:val="001C7B83"/>
    <w:rsid w:val="001D0A12"/>
    <w:rsid w:val="001D0AF5"/>
    <w:rsid w:val="001D0FB5"/>
    <w:rsid w:val="001D1377"/>
    <w:rsid w:val="001D1431"/>
    <w:rsid w:val="001D1593"/>
    <w:rsid w:val="001D177D"/>
    <w:rsid w:val="001D1D4E"/>
    <w:rsid w:val="001D1F99"/>
    <w:rsid w:val="001D219E"/>
    <w:rsid w:val="001D220C"/>
    <w:rsid w:val="001D2A1F"/>
    <w:rsid w:val="001D2A84"/>
    <w:rsid w:val="001D2E8E"/>
    <w:rsid w:val="001D2F77"/>
    <w:rsid w:val="001D3683"/>
    <w:rsid w:val="001D3A88"/>
    <w:rsid w:val="001D41BD"/>
    <w:rsid w:val="001D4C63"/>
    <w:rsid w:val="001D4EE1"/>
    <w:rsid w:val="001D4FC8"/>
    <w:rsid w:val="001D528E"/>
    <w:rsid w:val="001D57BE"/>
    <w:rsid w:val="001D5CF5"/>
    <w:rsid w:val="001D5E1E"/>
    <w:rsid w:val="001D5EAF"/>
    <w:rsid w:val="001D5F73"/>
    <w:rsid w:val="001D6249"/>
    <w:rsid w:val="001D673B"/>
    <w:rsid w:val="001D6862"/>
    <w:rsid w:val="001D6DCC"/>
    <w:rsid w:val="001D7577"/>
    <w:rsid w:val="001D789A"/>
    <w:rsid w:val="001D7D67"/>
    <w:rsid w:val="001E01AD"/>
    <w:rsid w:val="001E0366"/>
    <w:rsid w:val="001E03E0"/>
    <w:rsid w:val="001E0BB9"/>
    <w:rsid w:val="001E0DC1"/>
    <w:rsid w:val="001E12B0"/>
    <w:rsid w:val="001E140C"/>
    <w:rsid w:val="001E17F3"/>
    <w:rsid w:val="001E1A6D"/>
    <w:rsid w:val="001E1B19"/>
    <w:rsid w:val="001E1CA9"/>
    <w:rsid w:val="001E20CF"/>
    <w:rsid w:val="001E2505"/>
    <w:rsid w:val="001E2A46"/>
    <w:rsid w:val="001E2A6C"/>
    <w:rsid w:val="001E2D2B"/>
    <w:rsid w:val="001E3595"/>
    <w:rsid w:val="001E38BE"/>
    <w:rsid w:val="001E3A48"/>
    <w:rsid w:val="001E3D3C"/>
    <w:rsid w:val="001E3D5C"/>
    <w:rsid w:val="001E4443"/>
    <w:rsid w:val="001E478E"/>
    <w:rsid w:val="001E4D80"/>
    <w:rsid w:val="001E6563"/>
    <w:rsid w:val="001E7093"/>
    <w:rsid w:val="001E7756"/>
    <w:rsid w:val="001F0268"/>
    <w:rsid w:val="001F0BC2"/>
    <w:rsid w:val="001F0C63"/>
    <w:rsid w:val="001F1023"/>
    <w:rsid w:val="001F102D"/>
    <w:rsid w:val="001F138D"/>
    <w:rsid w:val="001F17AF"/>
    <w:rsid w:val="001F1D6F"/>
    <w:rsid w:val="001F2C2F"/>
    <w:rsid w:val="001F361F"/>
    <w:rsid w:val="001F3ED2"/>
    <w:rsid w:val="001F47C1"/>
    <w:rsid w:val="001F4A43"/>
    <w:rsid w:val="001F5506"/>
    <w:rsid w:val="001F5524"/>
    <w:rsid w:val="001F5A11"/>
    <w:rsid w:val="001F5C18"/>
    <w:rsid w:val="001F5FED"/>
    <w:rsid w:val="001F60B9"/>
    <w:rsid w:val="001F60E4"/>
    <w:rsid w:val="001F6322"/>
    <w:rsid w:val="001F669B"/>
    <w:rsid w:val="001F6861"/>
    <w:rsid w:val="001F691B"/>
    <w:rsid w:val="001F7AD5"/>
    <w:rsid w:val="001F7DC3"/>
    <w:rsid w:val="0020007E"/>
    <w:rsid w:val="002001CA"/>
    <w:rsid w:val="00200506"/>
    <w:rsid w:val="0020064C"/>
    <w:rsid w:val="0020098D"/>
    <w:rsid w:val="002015F4"/>
    <w:rsid w:val="00201646"/>
    <w:rsid w:val="00201968"/>
    <w:rsid w:val="00202033"/>
    <w:rsid w:val="00203283"/>
    <w:rsid w:val="00203291"/>
    <w:rsid w:val="00203593"/>
    <w:rsid w:val="0020393B"/>
    <w:rsid w:val="002040E1"/>
    <w:rsid w:val="0020435E"/>
    <w:rsid w:val="002046D1"/>
    <w:rsid w:val="00204D65"/>
    <w:rsid w:val="00205906"/>
    <w:rsid w:val="00206041"/>
    <w:rsid w:val="002060AF"/>
    <w:rsid w:val="00206367"/>
    <w:rsid w:val="00206674"/>
    <w:rsid w:val="00206F46"/>
    <w:rsid w:val="002075C9"/>
    <w:rsid w:val="002101EB"/>
    <w:rsid w:val="0021048E"/>
    <w:rsid w:val="00210582"/>
    <w:rsid w:val="00210694"/>
    <w:rsid w:val="0021071A"/>
    <w:rsid w:val="00210C9B"/>
    <w:rsid w:val="00211213"/>
    <w:rsid w:val="00211713"/>
    <w:rsid w:val="00211769"/>
    <w:rsid w:val="00211EB9"/>
    <w:rsid w:val="0021278F"/>
    <w:rsid w:val="002129B2"/>
    <w:rsid w:val="00212AC4"/>
    <w:rsid w:val="002138BF"/>
    <w:rsid w:val="00213BC3"/>
    <w:rsid w:val="00213EF4"/>
    <w:rsid w:val="00214644"/>
    <w:rsid w:val="002150B6"/>
    <w:rsid w:val="002154AE"/>
    <w:rsid w:val="002165BE"/>
    <w:rsid w:val="00216A0A"/>
    <w:rsid w:val="00217048"/>
    <w:rsid w:val="002173D0"/>
    <w:rsid w:val="00217662"/>
    <w:rsid w:val="0021776C"/>
    <w:rsid w:val="00217DEC"/>
    <w:rsid w:val="002203BD"/>
    <w:rsid w:val="0022098F"/>
    <w:rsid w:val="00220B17"/>
    <w:rsid w:val="00221A6D"/>
    <w:rsid w:val="002221C1"/>
    <w:rsid w:val="00222248"/>
    <w:rsid w:val="002227CA"/>
    <w:rsid w:val="002236FE"/>
    <w:rsid w:val="00223D25"/>
    <w:rsid w:val="002240D9"/>
    <w:rsid w:val="002253AD"/>
    <w:rsid w:val="002258A3"/>
    <w:rsid w:val="002266C9"/>
    <w:rsid w:val="00226A19"/>
    <w:rsid w:val="00226B8F"/>
    <w:rsid w:val="00226E39"/>
    <w:rsid w:val="00226F31"/>
    <w:rsid w:val="0022704C"/>
    <w:rsid w:val="00227068"/>
    <w:rsid w:val="002275BD"/>
    <w:rsid w:val="00230372"/>
    <w:rsid w:val="002304F5"/>
    <w:rsid w:val="00230926"/>
    <w:rsid w:val="00230B89"/>
    <w:rsid w:val="00230EA9"/>
    <w:rsid w:val="00230FA9"/>
    <w:rsid w:val="00231A24"/>
    <w:rsid w:val="00231AFB"/>
    <w:rsid w:val="00231FC9"/>
    <w:rsid w:val="0023205B"/>
    <w:rsid w:val="0023289F"/>
    <w:rsid w:val="00232E2C"/>
    <w:rsid w:val="002336A3"/>
    <w:rsid w:val="002337EA"/>
    <w:rsid w:val="00233B1C"/>
    <w:rsid w:val="00233D44"/>
    <w:rsid w:val="00233ED3"/>
    <w:rsid w:val="00234615"/>
    <w:rsid w:val="00234F8F"/>
    <w:rsid w:val="002353A8"/>
    <w:rsid w:val="00235574"/>
    <w:rsid w:val="00235C3E"/>
    <w:rsid w:val="002360A3"/>
    <w:rsid w:val="0023630C"/>
    <w:rsid w:val="002364DE"/>
    <w:rsid w:val="002366CF"/>
    <w:rsid w:val="002368F7"/>
    <w:rsid w:val="0023696C"/>
    <w:rsid w:val="0023720A"/>
    <w:rsid w:val="00237A16"/>
    <w:rsid w:val="00237B4A"/>
    <w:rsid w:val="002406CF"/>
    <w:rsid w:val="002409AE"/>
    <w:rsid w:val="002409D9"/>
    <w:rsid w:val="00240CF3"/>
    <w:rsid w:val="00240F59"/>
    <w:rsid w:val="002419E3"/>
    <w:rsid w:val="00241D95"/>
    <w:rsid w:val="0024208B"/>
    <w:rsid w:val="00242230"/>
    <w:rsid w:val="00242573"/>
    <w:rsid w:val="002425FC"/>
    <w:rsid w:val="00242AFD"/>
    <w:rsid w:val="00242E4C"/>
    <w:rsid w:val="00243D4C"/>
    <w:rsid w:val="00243FD7"/>
    <w:rsid w:val="00244DF3"/>
    <w:rsid w:val="00245702"/>
    <w:rsid w:val="002468BE"/>
    <w:rsid w:val="00246F0A"/>
    <w:rsid w:val="00247A2F"/>
    <w:rsid w:val="00247E0E"/>
    <w:rsid w:val="00247E22"/>
    <w:rsid w:val="00247FBF"/>
    <w:rsid w:val="00250C21"/>
    <w:rsid w:val="00250E89"/>
    <w:rsid w:val="00250FAA"/>
    <w:rsid w:val="0025146F"/>
    <w:rsid w:val="00251D35"/>
    <w:rsid w:val="0025238E"/>
    <w:rsid w:val="002528A0"/>
    <w:rsid w:val="00252C4C"/>
    <w:rsid w:val="002536A2"/>
    <w:rsid w:val="00253C8C"/>
    <w:rsid w:val="00253DFD"/>
    <w:rsid w:val="00254BFC"/>
    <w:rsid w:val="00256139"/>
    <w:rsid w:val="002565EC"/>
    <w:rsid w:val="00256B82"/>
    <w:rsid w:val="00256B9C"/>
    <w:rsid w:val="002576A4"/>
    <w:rsid w:val="00257F1F"/>
    <w:rsid w:val="0026014B"/>
    <w:rsid w:val="002602DA"/>
    <w:rsid w:val="0026078A"/>
    <w:rsid w:val="00260EAF"/>
    <w:rsid w:val="002616E3"/>
    <w:rsid w:val="0026174F"/>
    <w:rsid w:val="002617DB"/>
    <w:rsid w:val="0026196E"/>
    <w:rsid w:val="00261BCB"/>
    <w:rsid w:val="00262897"/>
    <w:rsid w:val="00262D04"/>
    <w:rsid w:val="0026364D"/>
    <w:rsid w:val="00264B28"/>
    <w:rsid w:val="00264BE7"/>
    <w:rsid w:val="00264CFA"/>
    <w:rsid w:val="00264DE1"/>
    <w:rsid w:val="00264EF4"/>
    <w:rsid w:val="002650EB"/>
    <w:rsid w:val="00265568"/>
    <w:rsid w:val="002656DE"/>
    <w:rsid w:val="00265CD0"/>
    <w:rsid w:val="00265D25"/>
    <w:rsid w:val="0026668F"/>
    <w:rsid w:val="00266A48"/>
    <w:rsid w:val="00266FC4"/>
    <w:rsid w:val="00266FE8"/>
    <w:rsid w:val="00266FF5"/>
    <w:rsid w:val="002674C4"/>
    <w:rsid w:val="0026796D"/>
    <w:rsid w:val="00267978"/>
    <w:rsid w:val="00267BDF"/>
    <w:rsid w:val="00267EF1"/>
    <w:rsid w:val="00270010"/>
    <w:rsid w:val="0027022A"/>
    <w:rsid w:val="002703BA"/>
    <w:rsid w:val="00270447"/>
    <w:rsid w:val="00270FF9"/>
    <w:rsid w:val="00271742"/>
    <w:rsid w:val="00271BA1"/>
    <w:rsid w:val="00271C68"/>
    <w:rsid w:val="00271C82"/>
    <w:rsid w:val="00272AAE"/>
    <w:rsid w:val="00273413"/>
    <w:rsid w:val="00273849"/>
    <w:rsid w:val="00273875"/>
    <w:rsid w:val="00273C81"/>
    <w:rsid w:val="00273DD1"/>
    <w:rsid w:val="00274388"/>
    <w:rsid w:val="00274405"/>
    <w:rsid w:val="00274E12"/>
    <w:rsid w:val="00274F81"/>
    <w:rsid w:val="002755B0"/>
    <w:rsid w:val="00275734"/>
    <w:rsid w:val="0027577B"/>
    <w:rsid w:val="002757AA"/>
    <w:rsid w:val="002757B5"/>
    <w:rsid w:val="00275898"/>
    <w:rsid w:val="00275911"/>
    <w:rsid w:val="00275998"/>
    <w:rsid w:val="00275DFF"/>
    <w:rsid w:val="002766DF"/>
    <w:rsid w:val="00276B58"/>
    <w:rsid w:val="00276BAB"/>
    <w:rsid w:val="00276CAE"/>
    <w:rsid w:val="00276FDC"/>
    <w:rsid w:val="00277187"/>
    <w:rsid w:val="00277338"/>
    <w:rsid w:val="0027791B"/>
    <w:rsid w:val="0027792F"/>
    <w:rsid w:val="0028027B"/>
    <w:rsid w:val="0028063F"/>
    <w:rsid w:val="00280918"/>
    <w:rsid w:val="00280D46"/>
    <w:rsid w:val="00281291"/>
    <w:rsid w:val="00281A3B"/>
    <w:rsid w:val="00281ABA"/>
    <w:rsid w:val="00281B50"/>
    <w:rsid w:val="00281B51"/>
    <w:rsid w:val="00281DB8"/>
    <w:rsid w:val="002822C0"/>
    <w:rsid w:val="00282562"/>
    <w:rsid w:val="002829F1"/>
    <w:rsid w:val="00282DA9"/>
    <w:rsid w:val="00283A82"/>
    <w:rsid w:val="00283A8E"/>
    <w:rsid w:val="00283A9C"/>
    <w:rsid w:val="00283BDE"/>
    <w:rsid w:val="00283D4B"/>
    <w:rsid w:val="00283E10"/>
    <w:rsid w:val="00283F67"/>
    <w:rsid w:val="0028406C"/>
    <w:rsid w:val="0028407C"/>
    <w:rsid w:val="00284244"/>
    <w:rsid w:val="002843F0"/>
    <w:rsid w:val="0028495F"/>
    <w:rsid w:val="00284B9F"/>
    <w:rsid w:val="00284DC0"/>
    <w:rsid w:val="00284F46"/>
    <w:rsid w:val="0028529E"/>
    <w:rsid w:val="002858EE"/>
    <w:rsid w:val="00286371"/>
    <w:rsid w:val="00286661"/>
    <w:rsid w:val="00286D84"/>
    <w:rsid w:val="002876F5"/>
    <w:rsid w:val="00287DE9"/>
    <w:rsid w:val="00290158"/>
    <w:rsid w:val="0029018B"/>
    <w:rsid w:val="00290A06"/>
    <w:rsid w:val="00290F6E"/>
    <w:rsid w:val="00291151"/>
    <w:rsid w:val="002915DF"/>
    <w:rsid w:val="002916A6"/>
    <w:rsid w:val="002919A2"/>
    <w:rsid w:val="00291F81"/>
    <w:rsid w:val="00291F88"/>
    <w:rsid w:val="0029224D"/>
    <w:rsid w:val="00292A64"/>
    <w:rsid w:val="00292BA6"/>
    <w:rsid w:val="00293192"/>
    <w:rsid w:val="00293675"/>
    <w:rsid w:val="0029385B"/>
    <w:rsid w:val="00293CB2"/>
    <w:rsid w:val="0029421D"/>
    <w:rsid w:val="00295099"/>
    <w:rsid w:val="00295951"/>
    <w:rsid w:val="00295955"/>
    <w:rsid w:val="0029599E"/>
    <w:rsid w:val="00295D74"/>
    <w:rsid w:val="00295FD8"/>
    <w:rsid w:val="0029651F"/>
    <w:rsid w:val="00296962"/>
    <w:rsid w:val="0029758E"/>
    <w:rsid w:val="00297BB2"/>
    <w:rsid w:val="002A000C"/>
    <w:rsid w:val="002A0655"/>
    <w:rsid w:val="002A0771"/>
    <w:rsid w:val="002A0CEE"/>
    <w:rsid w:val="002A0DA7"/>
    <w:rsid w:val="002A0DD2"/>
    <w:rsid w:val="002A127F"/>
    <w:rsid w:val="002A168F"/>
    <w:rsid w:val="002A17E2"/>
    <w:rsid w:val="002A25C8"/>
    <w:rsid w:val="002A2A82"/>
    <w:rsid w:val="002A2CA1"/>
    <w:rsid w:val="002A2DE6"/>
    <w:rsid w:val="002A3347"/>
    <w:rsid w:val="002A346F"/>
    <w:rsid w:val="002A371F"/>
    <w:rsid w:val="002A3775"/>
    <w:rsid w:val="002A386F"/>
    <w:rsid w:val="002A38B2"/>
    <w:rsid w:val="002A3D50"/>
    <w:rsid w:val="002A3E5E"/>
    <w:rsid w:val="002A4576"/>
    <w:rsid w:val="002A46D9"/>
    <w:rsid w:val="002A47BC"/>
    <w:rsid w:val="002A4A04"/>
    <w:rsid w:val="002A4F34"/>
    <w:rsid w:val="002A4FB6"/>
    <w:rsid w:val="002A5536"/>
    <w:rsid w:val="002A557E"/>
    <w:rsid w:val="002A5B1E"/>
    <w:rsid w:val="002A5F78"/>
    <w:rsid w:val="002A600C"/>
    <w:rsid w:val="002A6A46"/>
    <w:rsid w:val="002A6ABA"/>
    <w:rsid w:val="002A6B65"/>
    <w:rsid w:val="002A6EB7"/>
    <w:rsid w:val="002A71E6"/>
    <w:rsid w:val="002A76D8"/>
    <w:rsid w:val="002A7774"/>
    <w:rsid w:val="002B01B1"/>
    <w:rsid w:val="002B0927"/>
    <w:rsid w:val="002B0D12"/>
    <w:rsid w:val="002B103B"/>
    <w:rsid w:val="002B18CA"/>
    <w:rsid w:val="002B1D2B"/>
    <w:rsid w:val="002B21B5"/>
    <w:rsid w:val="002B24D9"/>
    <w:rsid w:val="002B24F9"/>
    <w:rsid w:val="002B3445"/>
    <w:rsid w:val="002B3902"/>
    <w:rsid w:val="002B3DF4"/>
    <w:rsid w:val="002B46E5"/>
    <w:rsid w:val="002B4873"/>
    <w:rsid w:val="002B4C1C"/>
    <w:rsid w:val="002B4DE0"/>
    <w:rsid w:val="002B5463"/>
    <w:rsid w:val="002B54E4"/>
    <w:rsid w:val="002B5697"/>
    <w:rsid w:val="002B5869"/>
    <w:rsid w:val="002B58A2"/>
    <w:rsid w:val="002B5E25"/>
    <w:rsid w:val="002B62DE"/>
    <w:rsid w:val="002B652A"/>
    <w:rsid w:val="002B668D"/>
    <w:rsid w:val="002B67D7"/>
    <w:rsid w:val="002B68BE"/>
    <w:rsid w:val="002B69B7"/>
    <w:rsid w:val="002B6DC8"/>
    <w:rsid w:val="002B7273"/>
    <w:rsid w:val="002B7A3D"/>
    <w:rsid w:val="002C07F6"/>
    <w:rsid w:val="002C09A7"/>
    <w:rsid w:val="002C0CCD"/>
    <w:rsid w:val="002C0DC3"/>
    <w:rsid w:val="002C10EB"/>
    <w:rsid w:val="002C12C4"/>
    <w:rsid w:val="002C158F"/>
    <w:rsid w:val="002C2838"/>
    <w:rsid w:val="002C3A50"/>
    <w:rsid w:val="002C3A97"/>
    <w:rsid w:val="002C3AE9"/>
    <w:rsid w:val="002C3F55"/>
    <w:rsid w:val="002C49FE"/>
    <w:rsid w:val="002C4AE4"/>
    <w:rsid w:val="002C4AEA"/>
    <w:rsid w:val="002C513B"/>
    <w:rsid w:val="002C52B1"/>
    <w:rsid w:val="002C5B68"/>
    <w:rsid w:val="002C5D0B"/>
    <w:rsid w:val="002C5D70"/>
    <w:rsid w:val="002C5F4E"/>
    <w:rsid w:val="002C6226"/>
    <w:rsid w:val="002C715B"/>
    <w:rsid w:val="002C72D1"/>
    <w:rsid w:val="002D0D21"/>
    <w:rsid w:val="002D1487"/>
    <w:rsid w:val="002D2480"/>
    <w:rsid w:val="002D2844"/>
    <w:rsid w:val="002D2B70"/>
    <w:rsid w:val="002D3B6D"/>
    <w:rsid w:val="002D3CBD"/>
    <w:rsid w:val="002D41D3"/>
    <w:rsid w:val="002D41E4"/>
    <w:rsid w:val="002D4636"/>
    <w:rsid w:val="002D4ADB"/>
    <w:rsid w:val="002D4F2A"/>
    <w:rsid w:val="002D4FF3"/>
    <w:rsid w:val="002D5267"/>
    <w:rsid w:val="002D58C2"/>
    <w:rsid w:val="002D5F29"/>
    <w:rsid w:val="002D6996"/>
    <w:rsid w:val="002D7452"/>
    <w:rsid w:val="002D7CBA"/>
    <w:rsid w:val="002D7D17"/>
    <w:rsid w:val="002D7E40"/>
    <w:rsid w:val="002E0211"/>
    <w:rsid w:val="002E044A"/>
    <w:rsid w:val="002E055D"/>
    <w:rsid w:val="002E0898"/>
    <w:rsid w:val="002E0CE0"/>
    <w:rsid w:val="002E110E"/>
    <w:rsid w:val="002E13B3"/>
    <w:rsid w:val="002E157A"/>
    <w:rsid w:val="002E189C"/>
    <w:rsid w:val="002E1DCC"/>
    <w:rsid w:val="002E233C"/>
    <w:rsid w:val="002E2627"/>
    <w:rsid w:val="002E26CB"/>
    <w:rsid w:val="002E273C"/>
    <w:rsid w:val="002E2820"/>
    <w:rsid w:val="002E2B32"/>
    <w:rsid w:val="002E2DBB"/>
    <w:rsid w:val="002E2FBE"/>
    <w:rsid w:val="002E337B"/>
    <w:rsid w:val="002E4EA2"/>
    <w:rsid w:val="002E58BA"/>
    <w:rsid w:val="002E63D3"/>
    <w:rsid w:val="002E6471"/>
    <w:rsid w:val="002E6B38"/>
    <w:rsid w:val="002E6D59"/>
    <w:rsid w:val="002E783B"/>
    <w:rsid w:val="002E7F57"/>
    <w:rsid w:val="002F04D2"/>
    <w:rsid w:val="002F0913"/>
    <w:rsid w:val="002F0B2D"/>
    <w:rsid w:val="002F0C70"/>
    <w:rsid w:val="002F0C80"/>
    <w:rsid w:val="002F0E03"/>
    <w:rsid w:val="002F1EC2"/>
    <w:rsid w:val="002F1FE2"/>
    <w:rsid w:val="002F25E3"/>
    <w:rsid w:val="002F3063"/>
    <w:rsid w:val="002F35AA"/>
    <w:rsid w:val="002F35E7"/>
    <w:rsid w:val="002F39C6"/>
    <w:rsid w:val="002F3AA1"/>
    <w:rsid w:val="002F3FDB"/>
    <w:rsid w:val="002F4056"/>
    <w:rsid w:val="002F4E15"/>
    <w:rsid w:val="002F514A"/>
    <w:rsid w:val="002F54B8"/>
    <w:rsid w:val="002F54F1"/>
    <w:rsid w:val="002F54FB"/>
    <w:rsid w:val="002F57D0"/>
    <w:rsid w:val="002F5C9B"/>
    <w:rsid w:val="002F5EB0"/>
    <w:rsid w:val="002F7334"/>
    <w:rsid w:val="002F73F7"/>
    <w:rsid w:val="002F793F"/>
    <w:rsid w:val="002F7B19"/>
    <w:rsid w:val="003008D2"/>
    <w:rsid w:val="00300C25"/>
    <w:rsid w:val="0030114F"/>
    <w:rsid w:val="003015A8"/>
    <w:rsid w:val="00301FAA"/>
    <w:rsid w:val="00301FB6"/>
    <w:rsid w:val="00303819"/>
    <w:rsid w:val="00303914"/>
    <w:rsid w:val="00303BE9"/>
    <w:rsid w:val="003042DA"/>
    <w:rsid w:val="00304E58"/>
    <w:rsid w:val="00305032"/>
    <w:rsid w:val="00305302"/>
    <w:rsid w:val="00306550"/>
    <w:rsid w:val="0030668B"/>
    <w:rsid w:val="00306EA1"/>
    <w:rsid w:val="00307641"/>
    <w:rsid w:val="00307E51"/>
    <w:rsid w:val="0031000A"/>
    <w:rsid w:val="00310235"/>
    <w:rsid w:val="003103FB"/>
    <w:rsid w:val="003104AD"/>
    <w:rsid w:val="00310739"/>
    <w:rsid w:val="0031150E"/>
    <w:rsid w:val="00311BA4"/>
    <w:rsid w:val="00311CA1"/>
    <w:rsid w:val="00311FAC"/>
    <w:rsid w:val="00312182"/>
    <w:rsid w:val="0031231F"/>
    <w:rsid w:val="003126F4"/>
    <w:rsid w:val="00312821"/>
    <w:rsid w:val="00312995"/>
    <w:rsid w:val="003131DD"/>
    <w:rsid w:val="00313385"/>
    <w:rsid w:val="00313C52"/>
    <w:rsid w:val="00313F25"/>
    <w:rsid w:val="00314406"/>
    <w:rsid w:val="00314E20"/>
    <w:rsid w:val="00315F30"/>
    <w:rsid w:val="00316194"/>
    <w:rsid w:val="00316A84"/>
    <w:rsid w:val="003170E3"/>
    <w:rsid w:val="003172B7"/>
    <w:rsid w:val="003208D8"/>
    <w:rsid w:val="00320914"/>
    <w:rsid w:val="003209A8"/>
    <w:rsid w:val="00320DED"/>
    <w:rsid w:val="00320EEC"/>
    <w:rsid w:val="00321958"/>
    <w:rsid w:val="00322613"/>
    <w:rsid w:val="003226FC"/>
    <w:rsid w:val="003235FD"/>
    <w:rsid w:val="00323896"/>
    <w:rsid w:val="00323AD1"/>
    <w:rsid w:val="00323F9F"/>
    <w:rsid w:val="003241EA"/>
    <w:rsid w:val="0032423C"/>
    <w:rsid w:val="003243B9"/>
    <w:rsid w:val="003245EE"/>
    <w:rsid w:val="00325185"/>
    <w:rsid w:val="00325247"/>
    <w:rsid w:val="00325572"/>
    <w:rsid w:val="00326484"/>
    <w:rsid w:val="00326A64"/>
    <w:rsid w:val="00326D63"/>
    <w:rsid w:val="00327500"/>
    <w:rsid w:val="0032757C"/>
    <w:rsid w:val="003276CC"/>
    <w:rsid w:val="00327C41"/>
    <w:rsid w:val="0033011E"/>
    <w:rsid w:val="00330156"/>
    <w:rsid w:val="003302C7"/>
    <w:rsid w:val="00330906"/>
    <w:rsid w:val="0033105C"/>
    <w:rsid w:val="00331174"/>
    <w:rsid w:val="003315C9"/>
    <w:rsid w:val="0033189E"/>
    <w:rsid w:val="00331E47"/>
    <w:rsid w:val="0033370D"/>
    <w:rsid w:val="00333B96"/>
    <w:rsid w:val="00334A2A"/>
    <w:rsid w:val="00334AF9"/>
    <w:rsid w:val="00334B00"/>
    <w:rsid w:val="00334E35"/>
    <w:rsid w:val="003351F9"/>
    <w:rsid w:val="00335892"/>
    <w:rsid w:val="00335958"/>
    <w:rsid w:val="003361C9"/>
    <w:rsid w:val="003362A5"/>
    <w:rsid w:val="00336760"/>
    <w:rsid w:val="00336E7A"/>
    <w:rsid w:val="003374AA"/>
    <w:rsid w:val="00337833"/>
    <w:rsid w:val="00337DB8"/>
    <w:rsid w:val="0034052A"/>
    <w:rsid w:val="00340958"/>
    <w:rsid w:val="00340C75"/>
    <w:rsid w:val="0034104A"/>
    <w:rsid w:val="00342A77"/>
    <w:rsid w:val="00342D26"/>
    <w:rsid w:val="00342D9F"/>
    <w:rsid w:val="003437AC"/>
    <w:rsid w:val="00343A4F"/>
    <w:rsid w:val="00343FFF"/>
    <w:rsid w:val="0034459E"/>
    <w:rsid w:val="003453C2"/>
    <w:rsid w:val="003457E5"/>
    <w:rsid w:val="003457F9"/>
    <w:rsid w:val="00346159"/>
    <w:rsid w:val="003461A8"/>
    <w:rsid w:val="0034631C"/>
    <w:rsid w:val="00346881"/>
    <w:rsid w:val="00346890"/>
    <w:rsid w:val="0034704A"/>
    <w:rsid w:val="00347446"/>
    <w:rsid w:val="00347A76"/>
    <w:rsid w:val="00347BBC"/>
    <w:rsid w:val="00350AD2"/>
    <w:rsid w:val="00350D49"/>
    <w:rsid w:val="00350F2F"/>
    <w:rsid w:val="00351011"/>
    <w:rsid w:val="0035106F"/>
    <w:rsid w:val="003512BB"/>
    <w:rsid w:val="00351551"/>
    <w:rsid w:val="0035159A"/>
    <w:rsid w:val="003518C6"/>
    <w:rsid w:val="00351F06"/>
    <w:rsid w:val="00352A54"/>
    <w:rsid w:val="00353059"/>
    <w:rsid w:val="00353A69"/>
    <w:rsid w:val="00354261"/>
    <w:rsid w:val="003542CA"/>
    <w:rsid w:val="0035492E"/>
    <w:rsid w:val="00354BB7"/>
    <w:rsid w:val="00354C6B"/>
    <w:rsid w:val="00354FBC"/>
    <w:rsid w:val="00355026"/>
    <w:rsid w:val="00355057"/>
    <w:rsid w:val="0035575A"/>
    <w:rsid w:val="00355A4F"/>
    <w:rsid w:val="00355B01"/>
    <w:rsid w:val="0035632F"/>
    <w:rsid w:val="00356874"/>
    <w:rsid w:val="00356E52"/>
    <w:rsid w:val="00356F2D"/>
    <w:rsid w:val="00360527"/>
    <w:rsid w:val="00361375"/>
    <w:rsid w:val="003613A6"/>
    <w:rsid w:val="00362AC7"/>
    <w:rsid w:val="00362C96"/>
    <w:rsid w:val="0036323E"/>
    <w:rsid w:val="003635CB"/>
    <w:rsid w:val="003635F3"/>
    <w:rsid w:val="00363641"/>
    <w:rsid w:val="00363DA6"/>
    <w:rsid w:val="00363F4B"/>
    <w:rsid w:val="00364092"/>
    <w:rsid w:val="003641EE"/>
    <w:rsid w:val="00364B0D"/>
    <w:rsid w:val="00364C59"/>
    <w:rsid w:val="0036510D"/>
    <w:rsid w:val="0036558B"/>
    <w:rsid w:val="0036622C"/>
    <w:rsid w:val="00366C27"/>
    <w:rsid w:val="00366D37"/>
    <w:rsid w:val="0036718D"/>
    <w:rsid w:val="003671FD"/>
    <w:rsid w:val="00367ABD"/>
    <w:rsid w:val="00367EB2"/>
    <w:rsid w:val="00370079"/>
    <w:rsid w:val="003700C2"/>
    <w:rsid w:val="00370650"/>
    <w:rsid w:val="003707B4"/>
    <w:rsid w:val="00370B2A"/>
    <w:rsid w:val="00371454"/>
    <w:rsid w:val="00371739"/>
    <w:rsid w:val="003718D1"/>
    <w:rsid w:val="0037198C"/>
    <w:rsid w:val="00371995"/>
    <w:rsid w:val="00371E56"/>
    <w:rsid w:val="00372461"/>
    <w:rsid w:val="00372735"/>
    <w:rsid w:val="00372755"/>
    <w:rsid w:val="00372FA8"/>
    <w:rsid w:val="00373195"/>
    <w:rsid w:val="00373301"/>
    <w:rsid w:val="0037449C"/>
    <w:rsid w:val="00374A04"/>
    <w:rsid w:val="00374EC1"/>
    <w:rsid w:val="003751E4"/>
    <w:rsid w:val="00375248"/>
    <w:rsid w:val="00375BC9"/>
    <w:rsid w:val="00375E49"/>
    <w:rsid w:val="00375E7A"/>
    <w:rsid w:val="0037641C"/>
    <w:rsid w:val="003764FE"/>
    <w:rsid w:val="003766BD"/>
    <w:rsid w:val="0037716B"/>
    <w:rsid w:val="003776A2"/>
    <w:rsid w:val="0037790E"/>
    <w:rsid w:val="00377EF4"/>
    <w:rsid w:val="00377F4B"/>
    <w:rsid w:val="00380044"/>
    <w:rsid w:val="0038011A"/>
    <w:rsid w:val="003806D8"/>
    <w:rsid w:val="00380A98"/>
    <w:rsid w:val="0038145F"/>
    <w:rsid w:val="00381A3D"/>
    <w:rsid w:val="00381DCB"/>
    <w:rsid w:val="00381EC7"/>
    <w:rsid w:val="00381EFE"/>
    <w:rsid w:val="003825F5"/>
    <w:rsid w:val="00382A91"/>
    <w:rsid w:val="00382D4D"/>
    <w:rsid w:val="0038305E"/>
    <w:rsid w:val="003833F7"/>
    <w:rsid w:val="003837A7"/>
    <w:rsid w:val="003838E3"/>
    <w:rsid w:val="003840D0"/>
    <w:rsid w:val="00384443"/>
    <w:rsid w:val="003844A1"/>
    <w:rsid w:val="00384755"/>
    <w:rsid w:val="00384B35"/>
    <w:rsid w:val="00384BAE"/>
    <w:rsid w:val="00384F55"/>
    <w:rsid w:val="0038525A"/>
    <w:rsid w:val="0038568E"/>
    <w:rsid w:val="00385F07"/>
    <w:rsid w:val="003861BF"/>
    <w:rsid w:val="003867DE"/>
    <w:rsid w:val="00386F55"/>
    <w:rsid w:val="0038758F"/>
    <w:rsid w:val="00387A9A"/>
    <w:rsid w:val="0039003B"/>
    <w:rsid w:val="00390580"/>
    <w:rsid w:val="00390F8D"/>
    <w:rsid w:val="00391096"/>
    <w:rsid w:val="003911E1"/>
    <w:rsid w:val="003917B8"/>
    <w:rsid w:val="003919FF"/>
    <w:rsid w:val="00392147"/>
    <w:rsid w:val="003929D3"/>
    <w:rsid w:val="003929F0"/>
    <w:rsid w:val="0039302C"/>
    <w:rsid w:val="003931D3"/>
    <w:rsid w:val="0039331A"/>
    <w:rsid w:val="00393F22"/>
    <w:rsid w:val="00394A2E"/>
    <w:rsid w:val="00394F00"/>
    <w:rsid w:val="003950A7"/>
    <w:rsid w:val="00395275"/>
    <w:rsid w:val="003954A6"/>
    <w:rsid w:val="003955B4"/>
    <w:rsid w:val="00395D84"/>
    <w:rsid w:val="00395F53"/>
    <w:rsid w:val="00395F7F"/>
    <w:rsid w:val="0039608F"/>
    <w:rsid w:val="003961AB"/>
    <w:rsid w:val="00396357"/>
    <w:rsid w:val="0039635B"/>
    <w:rsid w:val="00396502"/>
    <w:rsid w:val="00396734"/>
    <w:rsid w:val="00396F86"/>
    <w:rsid w:val="00397366"/>
    <w:rsid w:val="0039797A"/>
    <w:rsid w:val="00397B65"/>
    <w:rsid w:val="00397B70"/>
    <w:rsid w:val="00397B9D"/>
    <w:rsid w:val="003A0266"/>
    <w:rsid w:val="003A0300"/>
    <w:rsid w:val="003A0DA5"/>
    <w:rsid w:val="003A138B"/>
    <w:rsid w:val="003A18C6"/>
    <w:rsid w:val="003A1FA9"/>
    <w:rsid w:val="003A2332"/>
    <w:rsid w:val="003A26C3"/>
    <w:rsid w:val="003A2E43"/>
    <w:rsid w:val="003A2E7E"/>
    <w:rsid w:val="003A316B"/>
    <w:rsid w:val="003A31DB"/>
    <w:rsid w:val="003A3D39"/>
    <w:rsid w:val="003A3FA2"/>
    <w:rsid w:val="003A4AAC"/>
    <w:rsid w:val="003A5544"/>
    <w:rsid w:val="003A574E"/>
    <w:rsid w:val="003A57CE"/>
    <w:rsid w:val="003A5E96"/>
    <w:rsid w:val="003A6AD3"/>
    <w:rsid w:val="003A6AFD"/>
    <w:rsid w:val="003A6B3B"/>
    <w:rsid w:val="003A7618"/>
    <w:rsid w:val="003A7666"/>
    <w:rsid w:val="003A78D7"/>
    <w:rsid w:val="003B03D7"/>
    <w:rsid w:val="003B08C6"/>
    <w:rsid w:val="003B0C49"/>
    <w:rsid w:val="003B0E5C"/>
    <w:rsid w:val="003B0FCD"/>
    <w:rsid w:val="003B1DB7"/>
    <w:rsid w:val="003B233D"/>
    <w:rsid w:val="003B29D8"/>
    <w:rsid w:val="003B2D7B"/>
    <w:rsid w:val="003B3572"/>
    <w:rsid w:val="003B3FAC"/>
    <w:rsid w:val="003B413F"/>
    <w:rsid w:val="003B43A9"/>
    <w:rsid w:val="003B4ACA"/>
    <w:rsid w:val="003B4C29"/>
    <w:rsid w:val="003B4F01"/>
    <w:rsid w:val="003B5008"/>
    <w:rsid w:val="003B51AD"/>
    <w:rsid w:val="003B5383"/>
    <w:rsid w:val="003B5720"/>
    <w:rsid w:val="003B5A39"/>
    <w:rsid w:val="003B5FA6"/>
    <w:rsid w:val="003B639D"/>
    <w:rsid w:val="003B6548"/>
    <w:rsid w:val="003B677C"/>
    <w:rsid w:val="003B6C3A"/>
    <w:rsid w:val="003B6DB7"/>
    <w:rsid w:val="003B6E0B"/>
    <w:rsid w:val="003B757E"/>
    <w:rsid w:val="003B75B6"/>
    <w:rsid w:val="003B7F12"/>
    <w:rsid w:val="003C02B4"/>
    <w:rsid w:val="003C0492"/>
    <w:rsid w:val="003C04F9"/>
    <w:rsid w:val="003C07E6"/>
    <w:rsid w:val="003C0A47"/>
    <w:rsid w:val="003C0E11"/>
    <w:rsid w:val="003C1213"/>
    <w:rsid w:val="003C15E8"/>
    <w:rsid w:val="003C1CE9"/>
    <w:rsid w:val="003C1FC0"/>
    <w:rsid w:val="003C2076"/>
    <w:rsid w:val="003C27C8"/>
    <w:rsid w:val="003C2D0E"/>
    <w:rsid w:val="003C2D59"/>
    <w:rsid w:val="003C2FFA"/>
    <w:rsid w:val="003C30B0"/>
    <w:rsid w:val="003C3D72"/>
    <w:rsid w:val="003C46A2"/>
    <w:rsid w:val="003C479B"/>
    <w:rsid w:val="003C4E63"/>
    <w:rsid w:val="003C4F5A"/>
    <w:rsid w:val="003C504E"/>
    <w:rsid w:val="003C56D8"/>
    <w:rsid w:val="003C5AB9"/>
    <w:rsid w:val="003C6455"/>
    <w:rsid w:val="003C648C"/>
    <w:rsid w:val="003C6519"/>
    <w:rsid w:val="003C6589"/>
    <w:rsid w:val="003C6676"/>
    <w:rsid w:val="003C6707"/>
    <w:rsid w:val="003C6B92"/>
    <w:rsid w:val="003C6EAD"/>
    <w:rsid w:val="003C70E4"/>
    <w:rsid w:val="003C72BC"/>
    <w:rsid w:val="003C75CB"/>
    <w:rsid w:val="003C7C1C"/>
    <w:rsid w:val="003D0011"/>
    <w:rsid w:val="003D0056"/>
    <w:rsid w:val="003D09D7"/>
    <w:rsid w:val="003D0BBB"/>
    <w:rsid w:val="003D0CA8"/>
    <w:rsid w:val="003D142B"/>
    <w:rsid w:val="003D1A90"/>
    <w:rsid w:val="003D1EB3"/>
    <w:rsid w:val="003D1FFE"/>
    <w:rsid w:val="003D21C3"/>
    <w:rsid w:val="003D228C"/>
    <w:rsid w:val="003D2495"/>
    <w:rsid w:val="003D2C4F"/>
    <w:rsid w:val="003D2D9E"/>
    <w:rsid w:val="003D2DC0"/>
    <w:rsid w:val="003D2EC3"/>
    <w:rsid w:val="003D3037"/>
    <w:rsid w:val="003D3039"/>
    <w:rsid w:val="003D379A"/>
    <w:rsid w:val="003D3BB5"/>
    <w:rsid w:val="003D3EA6"/>
    <w:rsid w:val="003D49ED"/>
    <w:rsid w:val="003D55D2"/>
    <w:rsid w:val="003D5A85"/>
    <w:rsid w:val="003D5D70"/>
    <w:rsid w:val="003D6265"/>
    <w:rsid w:val="003D6378"/>
    <w:rsid w:val="003D642A"/>
    <w:rsid w:val="003D648E"/>
    <w:rsid w:val="003D6B9F"/>
    <w:rsid w:val="003D6F63"/>
    <w:rsid w:val="003D6FB4"/>
    <w:rsid w:val="003D7098"/>
    <w:rsid w:val="003D70F3"/>
    <w:rsid w:val="003D72D9"/>
    <w:rsid w:val="003D7F58"/>
    <w:rsid w:val="003E00A8"/>
    <w:rsid w:val="003E07B5"/>
    <w:rsid w:val="003E089F"/>
    <w:rsid w:val="003E0A80"/>
    <w:rsid w:val="003E12B8"/>
    <w:rsid w:val="003E164E"/>
    <w:rsid w:val="003E169C"/>
    <w:rsid w:val="003E2468"/>
    <w:rsid w:val="003E285E"/>
    <w:rsid w:val="003E2B66"/>
    <w:rsid w:val="003E3086"/>
    <w:rsid w:val="003E3500"/>
    <w:rsid w:val="003E42EF"/>
    <w:rsid w:val="003E4456"/>
    <w:rsid w:val="003E4685"/>
    <w:rsid w:val="003E5A7E"/>
    <w:rsid w:val="003E5CD3"/>
    <w:rsid w:val="003E61FC"/>
    <w:rsid w:val="003E62F5"/>
    <w:rsid w:val="003E636A"/>
    <w:rsid w:val="003E6F06"/>
    <w:rsid w:val="003E7364"/>
    <w:rsid w:val="003E76AE"/>
    <w:rsid w:val="003E77D9"/>
    <w:rsid w:val="003E7B85"/>
    <w:rsid w:val="003F00F8"/>
    <w:rsid w:val="003F03D7"/>
    <w:rsid w:val="003F0BBA"/>
    <w:rsid w:val="003F0E69"/>
    <w:rsid w:val="003F1186"/>
    <w:rsid w:val="003F13AB"/>
    <w:rsid w:val="003F15BB"/>
    <w:rsid w:val="003F1939"/>
    <w:rsid w:val="003F195C"/>
    <w:rsid w:val="003F23C9"/>
    <w:rsid w:val="003F24E6"/>
    <w:rsid w:val="003F275A"/>
    <w:rsid w:val="003F2B8C"/>
    <w:rsid w:val="003F2B95"/>
    <w:rsid w:val="003F3157"/>
    <w:rsid w:val="003F3C8A"/>
    <w:rsid w:val="003F4067"/>
    <w:rsid w:val="003F4C58"/>
    <w:rsid w:val="003F4EA1"/>
    <w:rsid w:val="003F59AF"/>
    <w:rsid w:val="003F5B2E"/>
    <w:rsid w:val="003F5CDD"/>
    <w:rsid w:val="003F64F1"/>
    <w:rsid w:val="003F66B4"/>
    <w:rsid w:val="003F6E43"/>
    <w:rsid w:val="003F6ECC"/>
    <w:rsid w:val="003F7309"/>
    <w:rsid w:val="003F77AA"/>
    <w:rsid w:val="003F7A08"/>
    <w:rsid w:val="003F7A0F"/>
    <w:rsid w:val="003F7B30"/>
    <w:rsid w:val="004008EB"/>
    <w:rsid w:val="00400A74"/>
    <w:rsid w:val="00400B83"/>
    <w:rsid w:val="00400C98"/>
    <w:rsid w:val="00400CC9"/>
    <w:rsid w:val="00401370"/>
    <w:rsid w:val="004014BC"/>
    <w:rsid w:val="00401819"/>
    <w:rsid w:val="004019B5"/>
    <w:rsid w:val="00402A86"/>
    <w:rsid w:val="00402EA0"/>
    <w:rsid w:val="00402F91"/>
    <w:rsid w:val="0040301F"/>
    <w:rsid w:val="00403171"/>
    <w:rsid w:val="00403816"/>
    <w:rsid w:val="00403960"/>
    <w:rsid w:val="004040B7"/>
    <w:rsid w:val="00404B7E"/>
    <w:rsid w:val="004056AE"/>
    <w:rsid w:val="00406140"/>
    <w:rsid w:val="004065D1"/>
    <w:rsid w:val="0040660D"/>
    <w:rsid w:val="004067A9"/>
    <w:rsid w:val="00407096"/>
    <w:rsid w:val="00407172"/>
    <w:rsid w:val="00407339"/>
    <w:rsid w:val="004074E4"/>
    <w:rsid w:val="00407D42"/>
    <w:rsid w:val="00407DF0"/>
    <w:rsid w:val="00407E44"/>
    <w:rsid w:val="0041011D"/>
    <w:rsid w:val="00410658"/>
    <w:rsid w:val="0041073F"/>
    <w:rsid w:val="00410E99"/>
    <w:rsid w:val="004111FB"/>
    <w:rsid w:val="00411BA7"/>
    <w:rsid w:val="0041223F"/>
    <w:rsid w:val="004125ED"/>
    <w:rsid w:val="00412684"/>
    <w:rsid w:val="004127C4"/>
    <w:rsid w:val="00412830"/>
    <w:rsid w:val="00412C1D"/>
    <w:rsid w:val="00413132"/>
    <w:rsid w:val="00414022"/>
    <w:rsid w:val="0041450D"/>
    <w:rsid w:val="004145D9"/>
    <w:rsid w:val="00414D70"/>
    <w:rsid w:val="00414E62"/>
    <w:rsid w:val="00414F72"/>
    <w:rsid w:val="00415F9B"/>
    <w:rsid w:val="004160A2"/>
    <w:rsid w:val="0041621F"/>
    <w:rsid w:val="0041638E"/>
    <w:rsid w:val="00416544"/>
    <w:rsid w:val="00416ED8"/>
    <w:rsid w:val="004174C8"/>
    <w:rsid w:val="00417C02"/>
    <w:rsid w:val="00417D29"/>
    <w:rsid w:val="0042017B"/>
    <w:rsid w:val="0042031A"/>
    <w:rsid w:val="0042067B"/>
    <w:rsid w:val="0042116F"/>
    <w:rsid w:val="00421484"/>
    <w:rsid w:val="00421720"/>
    <w:rsid w:val="004218DF"/>
    <w:rsid w:val="0042278B"/>
    <w:rsid w:val="00422801"/>
    <w:rsid w:val="00423C18"/>
    <w:rsid w:val="00424297"/>
    <w:rsid w:val="0042519D"/>
    <w:rsid w:val="004254D5"/>
    <w:rsid w:val="00425BD9"/>
    <w:rsid w:val="00426689"/>
    <w:rsid w:val="00426CC3"/>
    <w:rsid w:val="00427182"/>
    <w:rsid w:val="004276B3"/>
    <w:rsid w:val="00427C79"/>
    <w:rsid w:val="00427F44"/>
    <w:rsid w:val="004300A1"/>
    <w:rsid w:val="004301B7"/>
    <w:rsid w:val="0043040A"/>
    <w:rsid w:val="0043049F"/>
    <w:rsid w:val="00430752"/>
    <w:rsid w:val="004311CE"/>
    <w:rsid w:val="00431C2C"/>
    <w:rsid w:val="00431D95"/>
    <w:rsid w:val="0043220C"/>
    <w:rsid w:val="00432E6A"/>
    <w:rsid w:val="00433CED"/>
    <w:rsid w:val="00433D99"/>
    <w:rsid w:val="00433DBD"/>
    <w:rsid w:val="00433F31"/>
    <w:rsid w:val="004342B8"/>
    <w:rsid w:val="004342E6"/>
    <w:rsid w:val="0043488F"/>
    <w:rsid w:val="00434B45"/>
    <w:rsid w:val="00434BFD"/>
    <w:rsid w:val="00435A2F"/>
    <w:rsid w:val="0043683F"/>
    <w:rsid w:val="00436B4C"/>
    <w:rsid w:val="00436C62"/>
    <w:rsid w:val="00436F5E"/>
    <w:rsid w:val="004374A8"/>
    <w:rsid w:val="00440096"/>
    <w:rsid w:val="004401E5"/>
    <w:rsid w:val="004403C3"/>
    <w:rsid w:val="0044042D"/>
    <w:rsid w:val="00440CDD"/>
    <w:rsid w:val="004410E3"/>
    <w:rsid w:val="004411F6"/>
    <w:rsid w:val="004415AA"/>
    <w:rsid w:val="004417A6"/>
    <w:rsid w:val="0044330A"/>
    <w:rsid w:val="0044362D"/>
    <w:rsid w:val="00443644"/>
    <w:rsid w:val="0044393B"/>
    <w:rsid w:val="00444522"/>
    <w:rsid w:val="00444E7D"/>
    <w:rsid w:val="004451B4"/>
    <w:rsid w:val="004472C3"/>
    <w:rsid w:val="00447A10"/>
    <w:rsid w:val="00447BC5"/>
    <w:rsid w:val="00447EF8"/>
    <w:rsid w:val="004501FF"/>
    <w:rsid w:val="004504B5"/>
    <w:rsid w:val="0045094D"/>
    <w:rsid w:val="00450F0B"/>
    <w:rsid w:val="00451449"/>
    <w:rsid w:val="004514C0"/>
    <w:rsid w:val="004516E2"/>
    <w:rsid w:val="004518E9"/>
    <w:rsid w:val="00451AE3"/>
    <w:rsid w:val="00451BAC"/>
    <w:rsid w:val="00451EBB"/>
    <w:rsid w:val="00451EFF"/>
    <w:rsid w:val="00451FBD"/>
    <w:rsid w:val="004524E2"/>
    <w:rsid w:val="00452508"/>
    <w:rsid w:val="00452704"/>
    <w:rsid w:val="0045294C"/>
    <w:rsid w:val="0045297C"/>
    <w:rsid w:val="0045305F"/>
    <w:rsid w:val="004531E7"/>
    <w:rsid w:val="004537C6"/>
    <w:rsid w:val="00453BD5"/>
    <w:rsid w:val="00454903"/>
    <w:rsid w:val="00454ADD"/>
    <w:rsid w:val="004557B9"/>
    <w:rsid w:val="00456C59"/>
    <w:rsid w:val="00456D92"/>
    <w:rsid w:val="00456DA8"/>
    <w:rsid w:val="004575A2"/>
    <w:rsid w:val="004575E5"/>
    <w:rsid w:val="00457B6B"/>
    <w:rsid w:val="00460632"/>
    <w:rsid w:val="00460643"/>
    <w:rsid w:val="00460791"/>
    <w:rsid w:val="0046103F"/>
    <w:rsid w:val="004612F6"/>
    <w:rsid w:val="00461312"/>
    <w:rsid w:val="0046151A"/>
    <w:rsid w:val="004615D1"/>
    <w:rsid w:val="0046167A"/>
    <w:rsid w:val="00461687"/>
    <w:rsid w:val="00461B53"/>
    <w:rsid w:val="004627C0"/>
    <w:rsid w:val="00462873"/>
    <w:rsid w:val="00462879"/>
    <w:rsid w:val="004629BA"/>
    <w:rsid w:val="00462B01"/>
    <w:rsid w:val="00462C13"/>
    <w:rsid w:val="00462E95"/>
    <w:rsid w:val="00462F7C"/>
    <w:rsid w:val="00463205"/>
    <w:rsid w:val="00463C5F"/>
    <w:rsid w:val="00464CA2"/>
    <w:rsid w:val="00464DB6"/>
    <w:rsid w:val="00464DD1"/>
    <w:rsid w:val="00464DD3"/>
    <w:rsid w:val="00464F10"/>
    <w:rsid w:val="00465386"/>
    <w:rsid w:val="00465880"/>
    <w:rsid w:val="00465A00"/>
    <w:rsid w:val="00465A14"/>
    <w:rsid w:val="00465AC7"/>
    <w:rsid w:val="00465C37"/>
    <w:rsid w:val="004665DF"/>
    <w:rsid w:val="00466628"/>
    <w:rsid w:val="004677AD"/>
    <w:rsid w:val="004677D8"/>
    <w:rsid w:val="0046791A"/>
    <w:rsid w:val="00467A71"/>
    <w:rsid w:val="00470316"/>
    <w:rsid w:val="0047068C"/>
    <w:rsid w:val="00470864"/>
    <w:rsid w:val="00470941"/>
    <w:rsid w:val="00470D00"/>
    <w:rsid w:val="00470EB6"/>
    <w:rsid w:val="004719EE"/>
    <w:rsid w:val="00471B63"/>
    <w:rsid w:val="00473066"/>
    <w:rsid w:val="00473436"/>
    <w:rsid w:val="0047371B"/>
    <w:rsid w:val="0047424E"/>
    <w:rsid w:val="004746BD"/>
    <w:rsid w:val="0047527A"/>
    <w:rsid w:val="004752BA"/>
    <w:rsid w:val="00475301"/>
    <w:rsid w:val="00476B1A"/>
    <w:rsid w:val="00477205"/>
    <w:rsid w:val="00477375"/>
    <w:rsid w:val="0047749C"/>
    <w:rsid w:val="00477A05"/>
    <w:rsid w:val="00477CA8"/>
    <w:rsid w:val="00480089"/>
    <w:rsid w:val="0048059A"/>
    <w:rsid w:val="0048061E"/>
    <w:rsid w:val="00480915"/>
    <w:rsid w:val="00480F99"/>
    <w:rsid w:val="00481858"/>
    <w:rsid w:val="00481E5B"/>
    <w:rsid w:val="00481EF7"/>
    <w:rsid w:val="00482292"/>
    <w:rsid w:val="004825BE"/>
    <w:rsid w:val="00482962"/>
    <w:rsid w:val="00482991"/>
    <w:rsid w:val="00482A38"/>
    <w:rsid w:val="00482B37"/>
    <w:rsid w:val="00482B86"/>
    <w:rsid w:val="004832AB"/>
    <w:rsid w:val="004838A9"/>
    <w:rsid w:val="004842F2"/>
    <w:rsid w:val="00484421"/>
    <w:rsid w:val="004853CA"/>
    <w:rsid w:val="004858C7"/>
    <w:rsid w:val="00485901"/>
    <w:rsid w:val="00485B9D"/>
    <w:rsid w:val="004861DF"/>
    <w:rsid w:val="00486A30"/>
    <w:rsid w:val="00486F7B"/>
    <w:rsid w:val="00486FF0"/>
    <w:rsid w:val="004877A0"/>
    <w:rsid w:val="00487841"/>
    <w:rsid w:val="00487E36"/>
    <w:rsid w:val="00490185"/>
    <w:rsid w:val="00490519"/>
    <w:rsid w:val="004905FA"/>
    <w:rsid w:val="00491390"/>
    <w:rsid w:val="004916B8"/>
    <w:rsid w:val="00491703"/>
    <w:rsid w:val="00491E71"/>
    <w:rsid w:val="00491E81"/>
    <w:rsid w:val="004923B7"/>
    <w:rsid w:val="004925C6"/>
    <w:rsid w:val="00492889"/>
    <w:rsid w:val="00492CC2"/>
    <w:rsid w:val="004948EE"/>
    <w:rsid w:val="00494949"/>
    <w:rsid w:val="00494EA4"/>
    <w:rsid w:val="004951AE"/>
    <w:rsid w:val="0049526C"/>
    <w:rsid w:val="00495380"/>
    <w:rsid w:val="00495A20"/>
    <w:rsid w:val="00495D19"/>
    <w:rsid w:val="00495EDD"/>
    <w:rsid w:val="00495F2D"/>
    <w:rsid w:val="004961CC"/>
    <w:rsid w:val="004963FE"/>
    <w:rsid w:val="0049669F"/>
    <w:rsid w:val="00496E99"/>
    <w:rsid w:val="004974BB"/>
    <w:rsid w:val="00497B0A"/>
    <w:rsid w:val="004A0607"/>
    <w:rsid w:val="004A0BA1"/>
    <w:rsid w:val="004A0CDF"/>
    <w:rsid w:val="004A0DDB"/>
    <w:rsid w:val="004A0FB0"/>
    <w:rsid w:val="004A1175"/>
    <w:rsid w:val="004A13C2"/>
    <w:rsid w:val="004A18C5"/>
    <w:rsid w:val="004A2898"/>
    <w:rsid w:val="004A343D"/>
    <w:rsid w:val="004A3D26"/>
    <w:rsid w:val="004A3E3A"/>
    <w:rsid w:val="004A488C"/>
    <w:rsid w:val="004A4B6C"/>
    <w:rsid w:val="004A4E36"/>
    <w:rsid w:val="004A4ECF"/>
    <w:rsid w:val="004A5234"/>
    <w:rsid w:val="004A5524"/>
    <w:rsid w:val="004A569E"/>
    <w:rsid w:val="004A5A4D"/>
    <w:rsid w:val="004A5CD3"/>
    <w:rsid w:val="004A5D1D"/>
    <w:rsid w:val="004A5FB4"/>
    <w:rsid w:val="004A64FB"/>
    <w:rsid w:val="004A6584"/>
    <w:rsid w:val="004A6B9E"/>
    <w:rsid w:val="004A6E96"/>
    <w:rsid w:val="004A6EDF"/>
    <w:rsid w:val="004A6EF9"/>
    <w:rsid w:val="004A6FB1"/>
    <w:rsid w:val="004A6FC8"/>
    <w:rsid w:val="004A7753"/>
    <w:rsid w:val="004A7B59"/>
    <w:rsid w:val="004A7E98"/>
    <w:rsid w:val="004B03FE"/>
    <w:rsid w:val="004B0648"/>
    <w:rsid w:val="004B0912"/>
    <w:rsid w:val="004B0931"/>
    <w:rsid w:val="004B0A82"/>
    <w:rsid w:val="004B0BEA"/>
    <w:rsid w:val="004B0CBF"/>
    <w:rsid w:val="004B10C8"/>
    <w:rsid w:val="004B1739"/>
    <w:rsid w:val="004B17E5"/>
    <w:rsid w:val="004B1A0B"/>
    <w:rsid w:val="004B1D0B"/>
    <w:rsid w:val="004B1E76"/>
    <w:rsid w:val="004B2730"/>
    <w:rsid w:val="004B3049"/>
    <w:rsid w:val="004B30D3"/>
    <w:rsid w:val="004B34D6"/>
    <w:rsid w:val="004B3C03"/>
    <w:rsid w:val="004B428F"/>
    <w:rsid w:val="004B456E"/>
    <w:rsid w:val="004B52DE"/>
    <w:rsid w:val="004B5373"/>
    <w:rsid w:val="004B57F6"/>
    <w:rsid w:val="004B5B14"/>
    <w:rsid w:val="004B5DBC"/>
    <w:rsid w:val="004B608A"/>
    <w:rsid w:val="004B6704"/>
    <w:rsid w:val="004B671F"/>
    <w:rsid w:val="004B686F"/>
    <w:rsid w:val="004B6EC2"/>
    <w:rsid w:val="004B72B2"/>
    <w:rsid w:val="004C00AA"/>
    <w:rsid w:val="004C02D7"/>
    <w:rsid w:val="004C0DA1"/>
    <w:rsid w:val="004C0DD1"/>
    <w:rsid w:val="004C11C1"/>
    <w:rsid w:val="004C12F6"/>
    <w:rsid w:val="004C1405"/>
    <w:rsid w:val="004C1874"/>
    <w:rsid w:val="004C1B6C"/>
    <w:rsid w:val="004C1FA0"/>
    <w:rsid w:val="004C1FF5"/>
    <w:rsid w:val="004C205C"/>
    <w:rsid w:val="004C23CE"/>
    <w:rsid w:val="004C2518"/>
    <w:rsid w:val="004C269E"/>
    <w:rsid w:val="004C28A2"/>
    <w:rsid w:val="004C2FD3"/>
    <w:rsid w:val="004C311D"/>
    <w:rsid w:val="004C3665"/>
    <w:rsid w:val="004C4102"/>
    <w:rsid w:val="004C4626"/>
    <w:rsid w:val="004C475F"/>
    <w:rsid w:val="004C4E59"/>
    <w:rsid w:val="004C5F13"/>
    <w:rsid w:val="004C7257"/>
    <w:rsid w:val="004C75D7"/>
    <w:rsid w:val="004C7AAC"/>
    <w:rsid w:val="004D02A3"/>
    <w:rsid w:val="004D0C6C"/>
    <w:rsid w:val="004D0CE6"/>
    <w:rsid w:val="004D1361"/>
    <w:rsid w:val="004D1996"/>
    <w:rsid w:val="004D1DC4"/>
    <w:rsid w:val="004D273C"/>
    <w:rsid w:val="004D2CB9"/>
    <w:rsid w:val="004D30EB"/>
    <w:rsid w:val="004D3D99"/>
    <w:rsid w:val="004D4A86"/>
    <w:rsid w:val="004D501F"/>
    <w:rsid w:val="004D5048"/>
    <w:rsid w:val="004D5087"/>
    <w:rsid w:val="004D54F8"/>
    <w:rsid w:val="004D551A"/>
    <w:rsid w:val="004D5588"/>
    <w:rsid w:val="004D5F4B"/>
    <w:rsid w:val="004D6ABC"/>
    <w:rsid w:val="004D6BB4"/>
    <w:rsid w:val="004D6D3A"/>
    <w:rsid w:val="004D7276"/>
    <w:rsid w:val="004D7414"/>
    <w:rsid w:val="004D74FE"/>
    <w:rsid w:val="004D75DC"/>
    <w:rsid w:val="004D7B8C"/>
    <w:rsid w:val="004D7F11"/>
    <w:rsid w:val="004E045A"/>
    <w:rsid w:val="004E0869"/>
    <w:rsid w:val="004E09F0"/>
    <w:rsid w:val="004E0BBA"/>
    <w:rsid w:val="004E1565"/>
    <w:rsid w:val="004E189A"/>
    <w:rsid w:val="004E18E5"/>
    <w:rsid w:val="004E1FCE"/>
    <w:rsid w:val="004E2168"/>
    <w:rsid w:val="004E2323"/>
    <w:rsid w:val="004E233E"/>
    <w:rsid w:val="004E2485"/>
    <w:rsid w:val="004E2858"/>
    <w:rsid w:val="004E285D"/>
    <w:rsid w:val="004E334B"/>
    <w:rsid w:val="004E3796"/>
    <w:rsid w:val="004E3967"/>
    <w:rsid w:val="004E396E"/>
    <w:rsid w:val="004E3FC8"/>
    <w:rsid w:val="004E41A4"/>
    <w:rsid w:val="004E45D8"/>
    <w:rsid w:val="004E4613"/>
    <w:rsid w:val="004E46F2"/>
    <w:rsid w:val="004E4895"/>
    <w:rsid w:val="004E4A36"/>
    <w:rsid w:val="004E4B5F"/>
    <w:rsid w:val="004E4DD7"/>
    <w:rsid w:val="004E4FB4"/>
    <w:rsid w:val="004E56CC"/>
    <w:rsid w:val="004E59B0"/>
    <w:rsid w:val="004E59CC"/>
    <w:rsid w:val="004E62F6"/>
    <w:rsid w:val="004E66FE"/>
    <w:rsid w:val="004E6DEF"/>
    <w:rsid w:val="004E75C0"/>
    <w:rsid w:val="004E75EC"/>
    <w:rsid w:val="004E799B"/>
    <w:rsid w:val="004E7F83"/>
    <w:rsid w:val="004F00B3"/>
    <w:rsid w:val="004F0376"/>
    <w:rsid w:val="004F08D9"/>
    <w:rsid w:val="004F0921"/>
    <w:rsid w:val="004F1351"/>
    <w:rsid w:val="004F169A"/>
    <w:rsid w:val="004F1925"/>
    <w:rsid w:val="004F1B3E"/>
    <w:rsid w:val="004F1D21"/>
    <w:rsid w:val="004F1DB6"/>
    <w:rsid w:val="004F1ED2"/>
    <w:rsid w:val="004F293C"/>
    <w:rsid w:val="004F2A2E"/>
    <w:rsid w:val="004F2C51"/>
    <w:rsid w:val="004F2E58"/>
    <w:rsid w:val="004F2ECC"/>
    <w:rsid w:val="004F33B0"/>
    <w:rsid w:val="004F3412"/>
    <w:rsid w:val="004F376C"/>
    <w:rsid w:val="004F3E1E"/>
    <w:rsid w:val="004F4023"/>
    <w:rsid w:val="004F448F"/>
    <w:rsid w:val="004F45D1"/>
    <w:rsid w:val="004F45FC"/>
    <w:rsid w:val="004F479B"/>
    <w:rsid w:val="004F48F8"/>
    <w:rsid w:val="004F545E"/>
    <w:rsid w:val="004F5C4B"/>
    <w:rsid w:val="004F5E75"/>
    <w:rsid w:val="004F5EB0"/>
    <w:rsid w:val="004F63E1"/>
    <w:rsid w:val="004F64A4"/>
    <w:rsid w:val="004F687B"/>
    <w:rsid w:val="004F6AEF"/>
    <w:rsid w:val="004F744C"/>
    <w:rsid w:val="004F7467"/>
    <w:rsid w:val="004F7819"/>
    <w:rsid w:val="004F792D"/>
    <w:rsid w:val="004F7970"/>
    <w:rsid w:val="004F7992"/>
    <w:rsid w:val="00500EB7"/>
    <w:rsid w:val="0050107B"/>
    <w:rsid w:val="00501168"/>
    <w:rsid w:val="005014BC"/>
    <w:rsid w:val="00501A13"/>
    <w:rsid w:val="00501BD2"/>
    <w:rsid w:val="00502165"/>
    <w:rsid w:val="0050249D"/>
    <w:rsid w:val="00502729"/>
    <w:rsid w:val="00502AD3"/>
    <w:rsid w:val="0050303F"/>
    <w:rsid w:val="00503270"/>
    <w:rsid w:val="0050358C"/>
    <w:rsid w:val="0050400F"/>
    <w:rsid w:val="005044CA"/>
    <w:rsid w:val="005049B2"/>
    <w:rsid w:val="00504CE1"/>
    <w:rsid w:val="00504E7E"/>
    <w:rsid w:val="005051B9"/>
    <w:rsid w:val="0050571F"/>
    <w:rsid w:val="00505EB0"/>
    <w:rsid w:val="00506069"/>
    <w:rsid w:val="0050642E"/>
    <w:rsid w:val="00506448"/>
    <w:rsid w:val="00506653"/>
    <w:rsid w:val="00506BF4"/>
    <w:rsid w:val="00506CFB"/>
    <w:rsid w:val="00506DDD"/>
    <w:rsid w:val="00507472"/>
    <w:rsid w:val="005076F8"/>
    <w:rsid w:val="00507C0A"/>
    <w:rsid w:val="00507F8C"/>
    <w:rsid w:val="0051057C"/>
    <w:rsid w:val="005105A1"/>
    <w:rsid w:val="005112C9"/>
    <w:rsid w:val="00511463"/>
    <w:rsid w:val="005115E9"/>
    <w:rsid w:val="00511794"/>
    <w:rsid w:val="00511E23"/>
    <w:rsid w:val="00511F0A"/>
    <w:rsid w:val="0051217A"/>
    <w:rsid w:val="00512457"/>
    <w:rsid w:val="00512748"/>
    <w:rsid w:val="0051275B"/>
    <w:rsid w:val="005128A1"/>
    <w:rsid w:val="005138F2"/>
    <w:rsid w:val="00513FCD"/>
    <w:rsid w:val="005140C0"/>
    <w:rsid w:val="005140C7"/>
    <w:rsid w:val="005141A8"/>
    <w:rsid w:val="005142C9"/>
    <w:rsid w:val="005142D1"/>
    <w:rsid w:val="0051494B"/>
    <w:rsid w:val="005151CD"/>
    <w:rsid w:val="005154FA"/>
    <w:rsid w:val="00516967"/>
    <w:rsid w:val="0051698A"/>
    <w:rsid w:val="00516E98"/>
    <w:rsid w:val="00516FDB"/>
    <w:rsid w:val="0051725E"/>
    <w:rsid w:val="00517A1C"/>
    <w:rsid w:val="00517A4C"/>
    <w:rsid w:val="00520022"/>
    <w:rsid w:val="0052002E"/>
    <w:rsid w:val="005201B6"/>
    <w:rsid w:val="0052074C"/>
    <w:rsid w:val="00520AD5"/>
    <w:rsid w:val="00520E98"/>
    <w:rsid w:val="00520F34"/>
    <w:rsid w:val="00521325"/>
    <w:rsid w:val="00521676"/>
    <w:rsid w:val="00521CBA"/>
    <w:rsid w:val="00522868"/>
    <w:rsid w:val="00522D35"/>
    <w:rsid w:val="0052374F"/>
    <w:rsid w:val="00523B45"/>
    <w:rsid w:val="00523C98"/>
    <w:rsid w:val="00523EE7"/>
    <w:rsid w:val="0052401F"/>
    <w:rsid w:val="005245AB"/>
    <w:rsid w:val="00524912"/>
    <w:rsid w:val="00524A37"/>
    <w:rsid w:val="00524E48"/>
    <w:rsid w:val="005259A2"/>
    <w:rsid w:val="00525C6C"/>
    <w:rsid w:val="0052629C"/>
    <w:rsid w:val="00526429"/>
    <w:rsid w:val="0052732F"/>
    <w:rsid w:val="0052739B"/>
    <w:rsid w:val="005300FE"/>
    <w:rsid w:val="00530171"/>
    <w:rsid w:val="00530410"/>
    <w:rsid w:val="00530523"/>
    <w:rsid w:val="00530567"/>
    <w:rsid w:val="00530A89"/>
    <w:rsid w:val="005314E2"/>
    <w:rsid w:val="005318E1"/>
    <w:rsid w:val="00531AB5"/>
    <w:rsid w:val="00532A18"/>
    <w:rsid w:val="005331AE"/>
    <w:rsid w:val="00533323"/>
    <w:rsid w:val="00533E4A"/>
    <w:rsid w:val="00533F88"/>
    <w:rsid w:val="0053454A"/>
    <w:rsid w:val="005348C0"/>
    <w:rsid w:val="00534AC8"/>
    <w:rsid w:val="0053514B"/>
    <w:rsid w:val="00535867"/>
    <w:rsid w:val="005358D7"/>
    <w:rsid w:val="00535BE4"/>
    <w:rsid w:val="00535D14"/>
    <w:rsid w:val="00535F1F"/>
    <w:rsid w:val="00536227"/>
    <w:rsid w:val="00536A1E"/>
    <w:rsid w:val="00536DAD"/>
    <w:rsid w:val="00536E8A"/>
    <w:rsid w:val="00537280"/>
    <w:rsid w:val="00537A91"/>
    <w:rsid w:val="00537E72"/>
    <w:rsid w:val="00540201"/>
    <w:rsid w:val="00540283"/>
    <w:rsid w:val="00540401"/>
    <w:rsid w:val="00540402"/>
    <w:rsid w:val="005405AF"/>
    <w:rsid w:val="00540DA3"/>
    <w:rsid w:val="00541125"/>
    <w:rsid w:val="005411E5"/>
    <w:rsid w:val="0054196F"/>
    <w:rsid w:val="00541BF8"/>
    <w:rsid w:val="00541C18"/>
    <w:rsid w:val="00541F21"/>
    <w:rsid w:val="005427A3"/>
    <w:rsid w:val="00542F4D"/>
    <w:rsid w:val="005433BC"/>
    <w:rsid w:val="00543B3D"/>
    <w:rsid w:val="00543B94"/>
    <w:rsid w:val="00543D40"/>
    <w:rsid w:val="00543E46"/>
    <w:rsid w:val="00544113"/>
    <w:rsid w:val="00544D46"/>
    <w:rsid w:val="00544DFC"/>
    <w:rsid w:val="0054518E"/>
    <w:rsid w:val="005459FB"/>
    <w:rsid w:val="00545E77"/>
    <w:rsid w:val="00546124"/>
    <w:rsid w:val="005465EC"/>
    <w:rsid w:val="00546DA7"/>
    <w:rsid w:val="0054717B"/>
    <w:rsid w:val="00547A76"/>
    <w:rsid w:val="00550022"/>
    <w:rsid w:val="00550525"/>
    <w:rsid w:val="00551117"/>
    <w:rsid w:val="0055118C"/>
    <w:rsid w:val="00551A21"/>
    <w:rsid w:val="00551B71"/>
    <w:rsid w:val="00551E91"/>
    <w:rsid w:val="00552091"/>
    <w:rsid w:val="00552A99"/>
    <w:rsid w:val="00553803"/>
    <w:rsid w:val="00553AAC"/>
    <w:rsid w:val="00553C76"/>
    <w:rsid w:val="00553EF0"/>
    <w:rsid w:val="00554131"/>
    <w:rsid w:val="0055429F"/>
    <w:rsid w:val="00554BD3"/>
    <w:rsid w:val="0055535D"/>
    <w:rsid w:val="00555CF6"/>
    <w:rsid w:val="0055643F"/>
    <w:rsid w:val="005567F6"/>
    <w:rsid w:val="00556B3F"/>
    <w:rsid w:val="00556B55"/>
    <w:rsid w:val="00556ED1"/>
    <w:rsid w:val="005576F4"/>
    <w:rsid w:val="00557F7C"/>
    <w:rsid w:val="00560462"/>
    <w:rsid w:val="005606A5"/>
    <w:rsid w:val="00560798"/>
    <w:rsid w:val="00560C3C"/>
    <w:rsid w:val="005610B4"/>
    <w:rsid w:val="005614D6"/>
    <w:rsid w:val="00561A55"/>
    <w:rsid w:val="00561F4D"/>
    <w:rsid w:val="00562355"/>
    <w:rsid w:val="005627E9"/>
    <w:rsid w:val="00562828"/>
    <w:rsid w:val="00562D8D"/>
    <w:rsid w:val="00563085"/>
    <w:rsid w:val="005630C0"/>
    <w:rsid w:val="00563206"/>
    <w:rsid w:val="00563272"/>
    <w:rsid w:val="005633B0"/>
    <w:rsid w:val="00563A60"/>
    <w:rsid w:val="00563D18"/>
    <w:rsid w:val="00563FB3"/>
    <w:rsid w:val="00564292"/>
    <w:rsid w:val="00564BFC"/>
    <w:rsid w:val="0056559F"/>
    <w:rsid w:val="00566032"/>
    <w:rsid w:val="00566AD6"/>
    <w:rsid w:val="00566D6B"/>
    <w:rsid w:val="00566EEF"/>
    <w:rsid w:val="0056705B"/>
    <w:rsid w:val="005672C9"/>
    <w:rsid w:val="005679F3"/>
    <w:rsid w:val="00567A63"/>
    <w:rsid w:val="00567CD6"/>
    <w:rsid w:val="00570197"/>
    <w:rsid w:val="005708FA"/>
    <w:rsid w:val="005709AB"/>
    <w:rsid w:val="005710D0"/>
    <w:rsid w:val="00571157"/>
    <w:rsid w:val="005714D5"/>
    <w:rsid w:val="00571BDC"/>
    <w:rsid w:val="005731B9"/>
    <w:rsid w:val="00573DF7"/>
    <w:rsid w:val="00573F52"/>
    <w:rsid w:val="00574099"/>
    <w:rsid w:val="00575366"/>
    <w:rsid w:val="00575FC0"/>
    <w:rsid w:val="00576217"/>
    <w:rsid w:val="00576F1D"/>
    <w:rsid w:val="00577799"/>
    <w:rsid w:val="005777E9"/>
    <w:rsid w:val="00577AE1"/>
    <w:rsid w:val="005804D7"/>
    <w:rsid w:val="0058082D"/>
    <w:rsid w:val="005808D9"/>
    <w:rsid w:val="005809EB"/>
    <w:rsid w:val="00580A27"/>
    <w:rsid w:val="00580B27"/>
    <w:rsid w:val="00580C70"/>
    <w:rsid w:val="00581107"/>
    <w:rsid w:val="00581A27"/>
    <w:rsid w:val="00581D6C"/>
    <w:rsid w:val="00582017"/>
    <w:rsid w:val="00582044"/>
    <w:rsid w:val="00582C1A"/>
    <w:rsid w:val="00583157"/>
    <w:rsid w:val="00583424"/>
    <w:rsid w:val="0058345F"/>
    <w:rsid w:val="00583E02"/>
    <w:rsid w:val="005843E1"/>
    <w:rsid w:val="0058441B"/>
    <w:rsid w:val="005849A3"/>
    <w:rsid w:val="00584C0C"/>
    <w:rsid w:val="00584C16"/>
    <w:rsid w:val="00584C50"/>
    <w:rsid w:val="00584C6C"/>
    <w:rsid w:val="005852BB"/>
    <w:rsid w:val="005853E1"/>
    <w:rsid w:val="00585408"/>
    <w:rsid w:val="005858D1"/>
    <w:rsid w:val="005864F6"/>
    <w:rsid w:val="00586A13"/>
    <w:rsid w:val="00586A76"/>
    <w:rsid w:val="0058763F"/>
    <w:rsid w:val="005877AB"/>
    <w:rsid w:val="005877FC"/>
    <w:rsid w:val="0059017E"/>
    <w:rsid w:val="0059186D"/>
    <w:rsid w:val="005919FC"/>
    <w:rsid w:val="00591A04"/>
    <w:rsid w:val="00591A1B"/>
    <w:rsid w:val="00591ABF"/>
    <w:rsid w:val="00591B0F"/>
    <w:rsid w:val="00592045"/>
    <w:rsid w:val="005920E2"/>
    <w:rsid w:val="005929B8"/>
    <w:rsid w:val="00592F11"/>
    <w:rsid w:val="00593195"/>
    <w:rsid w:val="005932D7"/>
    <w:rsid w:val="00593842"/>
    <w:rsid w:val="00593EAA"/>
    <w:rsid w:val="0059437E"/>
    <w:rsid w:val="00594C5B"/>
    <w:rsid w:val="005951AE"/>
    <w:rsid w:val="005967F4"/>
    <w:rsid w:val="00596B7B"/>
    <w:rsid w:val="00597350"/>
    <w:rsid w:val="005975D9"/>
    <w:rsid w:val="00597B6D"/>
    <w:rsid w:val="005A0730"/>
    <w:rsid w:val="005A097F"/>
    <w:rsid w:val="005A0AD9"/>
    <w:rsid w:val="005A0D34"/>
    <w:rsid w:val="005A140A"/>
    <w:rsid w:val="005A1637"/>
    <w:rsid w:val="005A1728"/>
    <w:rsid w:val="005A180F"/>
    <w:rsid w:val="005A1FB2"/>
    <w:rsid w:val="005A221D"/>
    <w:rsid w:val="005A254E"/>
    <w:rsid w:val="005A29F0"/>
    <w:rsid w:val="005A2D8D"/>
    <w:rsid w:val="005A3015"/>
    <w:rsid w:val="005A33C2"/>
    <w:rsid w:val="005A3F08"/>
    <w:rsid w:val="005A405D"/>
    <w:rsid w:val="005A480A"/>
    <w:rsid w:val="005A4F75"/>
    <w:rsid w:val="005A5006"/>
    <w:rsid w:val="005A5351"/>
    <w:rsid w:val="005A5694"/>
    <w:rsid w:val="005A5D55"/>
    <w:rsid w:val="005A6024"/>
    <w:rsid w:val="005A6124"/>
    <w:rsid w:val="005A6228"/>
    <w:rsid w:val="005A6576"/>
    <w:rsid w:val="005A6F49"/>
    <w:rsid w:val="005A7521"/>
    <w:rsid w:val="005A79DA"/>
    <w:rsid w:val="005A7B9A"/>
    <w:rsid w:val="005A7DBA"/>
    <w:rsid w:val="005B0732"/>
    <w:rsid w:val="005B0B09"/>
    <w:rsid w:val="005B0B71"/>
    <w:rsid w:val="005B0F04"/>
    <w:rsid w:val="005B11D1"/>
    <w:rsid w:val="005B12C2"/>
    <w:rsid w:val="005B12F9"/>
    <w:rsid w:val="005B1429"/>
    <w:rsid w:val="005B15B8"/>
    <w:rsid w:val="005B1C78"/>
    <w:rsid w:val="005B1FB3"/>
    <w:rsid w:val="005B30B3"/>
    <w:rsid w:val="005B30DC"/>
    <w:rsid w:val="005B3333"/>
    <w:rsid w:val="005B3379"/>
    <w:rsid w:val="005B362E"/>
    <w:rsid w:val="005B3AA0"/>
    <w:rsid w:val="005B450A"/>
    <w:rsid w:val="005B49B4"/>
    <w:rsid w:val="005B4BAB"/>
    <w:rsid w:val="005B4DCF"/>
    <w:rsid w:val="005B560D"/>
    <w:rsid w:val="005B5894"/>
    <w:rsid w:val="005B5C2B"/>
    <w:rsid w:val="005B6747"/>
    <w:rsid w:val="005B6A3D"/>
    <w:rsid w:val="005B6ABB"/>
    <w:rsid w:val="005B74FF"/>
    <w:rsid w:val="005B7769"/>
    <w:rsid w:val="005B7FAB"/>
    <w:rsid w:val="005C0944"/>
    <w:rsid w:val="005C0A38"/>
    <w:rsid w:val="005C0A70"/>
    <w:rsid w:val="005C0D13"/>
    <w:rsid w:val="005C0E6D"/>
    <w:rsid w:val="005C10F2"/>
    <w:rsid w:val="005C1128"/>
    <w:rsid w:val="005C1544"/>
    <w:rsid w:val="005C15A0"/>
    <w:rsid w:val="005C1612"/>
    <w:rsid w:val="005C17D6"/>
    <w:rsid w:val="005C1956"/>
    <w:rsid w:val="005C1E67"/>
    <w:rsid w:val="005C1FD8"/>
    <w:rsid w:val="005C2908"/>
    <w:rsid w:val="005C2F7C"/>
    <w:rsid w:val="005C315C"/>
    <w:rsid w:val="005C32FD"/>
    <w:rsid w:val="005C42A9"/>
    <w:rsid w:val="005C484A"/>
    <w:rsid w:val="005C48D3"/>
    <w:rsid w:val="005C4959"/>
    <w:rsid w:val="005C5C66"/>
    <w:rsid w:val="005C5F7E"/>
    <w:rsid w:val="005C607C"/>
    <w:rsid w:val="005C6599"/>
    <w:rsid w:val="005C6A38"/>
    <w:rsid w:val="005C6C10"/>
    <w:rsid w:val="005C7045"/>
    <w:rsid w:val="005C79CC"/>
    <w:rsid w:val="005D004A"/>
    <w:rsid w:val="005D006F"/>
    <w:rsid w:val="005D037D"/>
    <w:rsid w:val="005D0520"/>
    <w:rsid w:val="005D0524"/>
    <w:rsid w:val="005D0698"/>
    <w:rsid w:val="005D0C2A"/>
    <w:rsid w:val="005D0E2F"/>
    <w:rsid w:val="005D14EC"/>
    <w:rsid w:val="005D15D8"/>
    <w:rsid w:val="005D16EB"/>
    <w:rsid w:val="005D1AC1"/>
    <w:rsid w:val="005D1C84"/>
    <w:rsid w:val="005D2097"/>
    <w:rsid w:val="005D2405"/>
    <w:rsid w:val="005D2584"/>
    <w:rsid w:val="005D26AF"/>
    <w:rsid w:val="005D2785"/>
    <w:rsid w:val="005D2B68"/>
    <w:rsid w:val="005D3985"/>
    <w:rsid w:val="005D3C8C"/>
    <w:rsid w:val="005D403C"/>
    <w:rsid w:val="005D493B"/>
    <w:rsid w:val="005D4E42"/>
    <w:rsid w:val="005D4FE7"/>
    <w:rsid w:val="005D5069"/>
    <w:rsid w:val="005D5FB0"/>
    <w:rsid w:val="005D5FBC"/>
    <w:rsid w:val="005D68D5"/>
    <w:rsid w:val="005D7095"/>
    <w:rsid w:val="005D710E"/>
    <w:rsid w:val="005E016D"/>
    <w:rsid w:val="005E05F5"/>
    <w:rsid w:val="005E0A8F"/>
    <w:rsid w:val="005E0ADB"/>
    <w:rsid w:val="005E17D6"/>
    <w:rsid w:val="005E1FC9"/>
    <w:rsid w:val="005E2673"/>
    <w:rsid w:val="005E26A0"/>
    <w:rsid w:val="005E2B80"/>
    <w:rsid w:val="005E2DA6"/>
    <w:rsid w:val="005E2E87"/>
    <w:rsid w:val="005E3643"/>
    <w:rsid w:val="005E3A94"/>
    <w:rsid w:val="005E3C80"/>
    <w:rsid w:val="005E3EAB"/>
    <w:rsid w:val="005E4ACC"/>
    <w:rsid w:val="005E52E2"/>
    <w:rsid w:val="005E53E6"/>
    <w:rsid w:val="005E58F8"/>
    <w:rsid w:val="005E59EA"/>
    <w:rsid w:val="005E5D06"/>
    <w:rsid w:val="005E5D35"/>
    <w:rsid w:val="005E6191"/>
    <w:rsid w:val="005E67CE"/>
    <w:rsid w:val="005E68D7"/>
    <w:rsid w:val="005E68D8"/>
    <w:rsid w:val="005E6CE8"/>
    <w:rsid w:val="005E7657"/>
    <w:rsid w:val="005E7AA7"/>
    <w:rsid w:val="005E7C1B"/>
    <w:rsid w:val="005E7CB1"/>
    <w:rsid w:val="005E7D1F"/>
    <w:rsid w:val="005F0C59"/>
    <w:rsid w:val="005F1166"/>
    <w:rsid w:val="005F150B"/>
    <w:rsid w:val="005F16DA"/>
    <w:rsid w:val="005F1C30"/>
    <w:rsid w:val="005F1C74"/>
    <w:rsid w:val="005F1E02"/>
    <w:rsid w:val="005F2039"/>
    <w:rsid w:val="005F2247"/>
    <w:rsid w:val="005F26CF"/>
    <w:rsid w:val="005F26E8"/>
    <w:rsid w:val="005F2804"/>
    <w:rsid w:val="005F2891"/>
    <w:rsid w:val="005F2B99"/>
    <w:rsid w:val="005F2C1D"/>
    <w:rsid w:val="005F30DE"/>
    <w:rsid w:val="005F3A46"/>
    <w:rsid w:val="005F44F8"/>
    <w:rsid w:val="005F4526"/>
    <w:rsid w:val="005F4C8E"/>
    <w:rsid w:val="005F522E"/>
    <w:rsid w:val="005F5963"/>
    <w:rsid w:val="005F5D41"/>
    <w:rsid w:val="005F6083"/>
    <w:rsid w:val="005F6383"/>
    <w:rsid w:val="005F6624"/>
    <w:rsid w:val="005F68E2"/>
    <w:rsid w:val="005F6FCF"/>
    <w:rsid w:val="005F7338"/>
    <w:rsid w:val="005F7468"/>
    <w:rsid w:val="005F7DB1"/>
    <w:rsid w:val="006001D6"/>
    <w:rsid w:val="0060081C"/>
    <w:rsid w:val="0060147A"/>
    <w:rsid w:val="00601575"/>
    <w:rsid w:val="00601ACC"/>
    <w:rsid w:val="00601FD9"/>
    <w:rsid w:val="006026C4"/>
    <w:rsid w:val="00603006"/>
    <w:rsid w:val="00603815"/>
    <w:rsid w:val="00603ECF"/>
    <w:rsid w:val="00604550"/>
    <w:rsid w:val="0060468F"/>
    <w:rsid w:val="006048A4"/>
    <w:rsid w:val="00604A93"/>
    <w:rsid w:val="00604B36"/>
    <w:rsid w:val="0060530F"/>
    <w:rsid w:val="00605465"/>
    <w:rsid w:val="00605EEC"/>
    <w:rsid w:val="00605F12"/>
    <w:rsid w:val="00606178"/>
    <w:rsid w:val="00606E33"/>
    <w:rsid w:val="00607B2A"/>
    <w:rsid w:val="00607C30"/>
    <w:rsid w:val="00607ECE"/>
    <w:rsid w:val="00610768"/>
    <w:rsid w:val="00610D7D"/>
    <w:rsid w:val="00610E06"/>
    <w:rsid w:val="00610E2A"/>
    <w:rsid w:val="00611DF3"/>
    <w:rsid w:val="0061201D"/>
    <w:rsid w:val="0061213E"/>
    <w:rsid w:val="0061214F"/>
    <w:rsid w:val="006127EB"/>
    <w:rsid w:val="00612924"/>
    <w:rsid w:val="0061293C"/>
    <w:rsid w:val="00612C58"/>
    <w:rsid w:val="00612E16"/>
    <w:rsid w:val="00612E54"/>
    <w:rsid w:val="0061325A"/>
    <w:rsid w:val="006132DE"/>
    <w:rsid w:val="006134E2"/>
    <w:rsid w:val="006144CE"/>
    <w:rsid w:val="00614D24"/>
    <w:rsid w:val="0061513C"/>
    <w:rsid w:val="00615151"/>
    <w:rsid w:val="0061523C"/>
    <w:rsid w:val="006152B0"/>
    <w:rsid w:val="0061540B"/>
    <w:rsid w:val="00615C86"/>
    <w:rsid w:val="00615DDC"/>
    <w:rsid w:val="00615F78"/>
    <w:rsid w:val="006163F4"/>
    <w:rsid w:val="006166C1"/>
    <w:rsid w:val="0061704D"/>
    <w:rsid w:val="00617271"/>
    <w:rsid w:val="00617709"/>
    <w:rsid w:val="006178AF"/>
    <w:rsid w:val="00617AF1"/>
    <w:rsid w:val="006205BE"/>
    <w:rsid w:val="006205F6"/>
    <w:rsid w:val="00620769"/>
    <w:rsid w:val="0062076B"/>
    <w:rsid w:val="0062099C"/>
    <w:rsid w:val="00621258"/>
    <w:rsid w:val="006212B9"/>
    <w:rsid w:val="0062169B"/>
    <w:rsid w:val="00621930"/>
    <w:rsid w:val="00621933"/>
    <w:rsid w:val="00621DAF"/>
    <w:rsid w:val="006228AE"/>
    <w:rsid w:val="006229D4"/>
    <w:rsid w:val="00622F02"/>
    <w:rsid w:val="0062358A"/>
    <w:rsid w:val="00623B8E"/>
    <w:rsid w:val="0062424D"/>
    <w:rsid w:val="00624441"/>
    <w:rsid w:val="006245D4"/>
    <w:rsid w:val="00624901"/>
    <w:rsid w:val="00624C36"/>
    <w:rsid w:val="00624D04"/>
    <w:rsid w:val="0062505A"/>
    <w:rsid w:val="00625355"/>
    <w:rsid w:val="00626A3F"/>
    <w:rsid w:val="00626A9F"/>
    <w:rsid w:val="00626ACF"/>
    <w:rsid w:val="00626E42"/>
    <w:rsid w:val="00627710"/>
    <w:rsid w:val="0062777D"/>
    <w:rsid w:val="00627EF9"/>
    <w:rsid w:val="00630226"/>
    <w:rsid w:val="0063065F"/>
    <w:rsid w:val="00630C9A"/>
    <w:rsid w:val="00630E88"/>
    <w:rsid w:val="0063122C"/>
    <w:rsid w:val="00631AD2"/>
    <w:rsid w:val="00631BF8"/>
    <w:rsid w:val="00631DCB"/>
    <w:rsid w:val="0063243A"/>
    <w:rsid w:val="0063293D"/>
    <w:rsid w:val="0063320C"/>
    <w:rsid w:val="006332A2"/>
    <w:rsid w:val="00633DB3"/>
    <w:rsid w:val="00633E15"/>
    <w:rsid w:val="006343B8"/>
    <w:rsid w:val="0063502A"/>
    <w:rsid w:val="00635042"/>
    <w:rsid w:val="00635304"/>
    <w:rsid w:val="006359E3"/>
    <w:rsid w:val="00635B69"/>
    <w:rsid w:val="00635C2E"/>
    <w:rsid w:val="00635D08"/>
    <w:rsid w:val="006368E4"/>
    <w:rsid w:val="00636A02"/>
    <w:rsid w:val="00636EF0"/>
    <w:rsid w:val="00636F93"/>
    <w:rsid w:val="00637038"/>
    <w:rsid w:val="006370DF"/>
    <w:rsid w:val="00637B7D"/>
    <w:rsid w:val="006404E2"/>
    <w:rsid w:val="00640BB2"/>
    <w:rsid w:val="00640FD4"/>
    <w:rsid w:val="00641038"/>
    <w:rsid w:val="006411B6"/>
    <w:rsid w:val="00641481"/>
    <w:rsid w:val="00641A22"/>
    <w:rsid w:val="00641C0B"/>
    <w:rsid w:val="00641D73"/>
    <w:rsid w:val="00641D9C"/>
    <w:rsid w:val="00641DE0"/>
    <w:rsid w:val="00642238"/>
    <w:rsid w:val="00642310"/>
    <w:rsid w:val="00642425"/>
    <w:rsid w:val="006427E6"/>
    <w:rsid w:val="00642C70"/>
    <w:rsid w:val="00642D30"/>
    <w:rsid w:val="0064393F"/>
    <w:rsid w:val="00643BD5"/>
    <w:rsid w:val="00643D67"/>
    <w:rsid w:val="00643F79"/>
    <w:rsid w:val="00643FDF"/>
    <w:rsid w:val="006449B2"/>
    <w:rsid w:val="00645583"/>
    <w:rsid w:val="006455BD"/>
    <w:rsid w:val="00645789"/>
    <w:rsid w:val="00645A77"/>
    <w:rsid w:val="0064667B"/>
    <w:rsid w:val="00646742"/>
    <w:rsid w:val="00646ADF"/>
    <w:rsid w:val="00646F1B"/>
    <w:rsid w:val="00647436"/>
    <w:rsid w:val="00647738"/>
    <w:rsid w:val="00650345"/>
    <w:rsid w:val="00650481"/>
    <w:rsid w:val="0065057F"/>
    <w:rsid w:val="0065079D"/>
    <w:rsid w:val="00650B91"/>
    <w:rsid w:val="00651000"/>
    <w:rsid w:val="00651222"/>
    <w:rsid w:val="006514F4"/>
    <w:rsid w:val="00651B32"/>
    <w:rsid w:val="00651F87"/>
    <w:rsid w:val="0065215A"/>
    <w:rsid w:val="00652401"/>
    <w:rsid w:val="00652B6F"/>
    <w:rsid w:val="006533E0"/>
    <w:rsid w:val="0065363F"/>
    <w:rsid w:val="006538E9"/>
    <w:rsid w:val="00653EBE"/>
    <w:rsid w:val="006542F6"/>
    <w:rsid w:val="006544C2"/>
    <w:rsid w:val="00654D19"/>
    <w:rsid w:val="00655288"/>
    <w:rsid w:val="006553BC"/>
    <w:rsid w:val="006558BE"/>
    <w:rsid w:val="00655DE3"/>
    <w:rsid w:val="006562C8"/>
    <w:rsid w:val="006575E6"/>
    <w:rsid w:val="0065767B"/>
    <w:rsid w:val="006579C0"/>
    <w:rsid w:val="00657AAE"/>
    <w:rsid w:val="00660648"/>
    <w:rsid w:val="00661148"/>
    <w:rsid w:val="00661622"/>
    <w:rsid w:val="00661EB9"/>
    <w:rsid w:val="006620BA"/>
    <w:rsid w:val="006624C2"/>
    <w:rsid w:val="0066298C"/>
    <w:rsid w:val="00662AF9"/>
    <w:rsid w:val="00662FB5"/>
    <w:rsid w:val="00663373"/>
    <w:rsid w:val="00663724"/>
    <w:rsid w:val="00663CF8"/>
    <w:rsid w:val="00663EDC"/>
    <w:rsid w:val="006641E6"/>
    <w:rsid w:val="00664C29"/>
    <w:rsid w:val="00665176"/>
    <w:rsid w:val="00665481"/>
    <w:rsid w:val="006657A9"/>
    <w:rsid w:val="00665924"/>
    <w:rsid w:val="00665A2B"/>
    <w:rsid w:val="00665CA0"/>
    <w:rsid w:val="00665E0F"/>
    <w:rsid w:val="00665ED3"/>
    <w:rsid w:val="0066633D"/>
    <w:rsid w:val="00666453"/>
    <w:rsid w:val="006664C9"/>
    <w:rsid w:val="006668F3"/>
    <w:rsid w:val="00666B72"/>
    <w:rsid w:val="00667F15"/>
    <w:rsid w:val="00670023"/>
    <w:rsid w:val="00670041"/>
    <w:rsid w:val="006707E1"/>
    <w:rsid w:val="00670B62"/>
    <w:rsid w:val="00670E6F"/>
    <w:rsid w:val="006710DF"/>
    <w:rsid w:val="00671A0A"/>
    <w:rsid w:val="00672114"/>
    <w:rsid w:val="006723B0"/>
    <w:rsid w:val="00673046"/>
    <w:rsid w:val="00673B2F"/>
    <w:rsid w:val="00673FF5"/>
    <w:rsid w:val="0067405E"/>
    <w:rsid w:val="00674467"/>
    <w:rsid w:val="006744A7"/>
    <w:rsid w:val="0067479C"/>
    <w:rsid w:val="0067495F"/>
    <w:rsid w:val="00674CBD"/>
    <w:rsid w:val="00674D0A"/>
    <w:rsid w:val="00674D57"/>
    <w:rsid w:val="00674E1E"/>
    <w:rsid w:val="006753A8"/>
    <w:rsid w:val="00675607"/>
    <w:rsid w:val="00675722"/>
    <w:rsid w:val="0067596F"/>
    <w:rsid w:val="00675A67"/>
    <w:rsid w:val="00675F31"/>
    <w:rsid w:val="006764CC"/>
    <w:rsid w:val="00676774"/>
    <w:rsid w:val="0067681F"/>
    <w:rsid w:val="00676A56"/>
    <w:rsid w:val="00677427"/>
    <w:rsid w:val="00677842"/>
    <w:rsid w:val="00677DA0"/>
    <w:rsid w:val="006800DD"/>
    <w:rsid w:val="00680A94"/>
    <w:rsid w:val="00680EFD"/>
    <w:rsid w:val="00680F3F"/>
    <w:rsid w:val="0068109C"/>
    <w:rsid w:val="0068132A"/>
    <w:rsid w:val="00681479"/>
    <w:rsid w:val="00681A4D"/>
    <w:rsid w:val="00681E0C"/>
    <w:rsid w:val="006821FA"/>
    <w:rsid w:val="00682449"/>
    <w:rsid w:val="006824F7"/>
    <w:rsid w:val="00682673"/>
    <w:rsid w:val="00682A17"/>
    <w:rsid w:val="00683002"/>
    <w:rsid w:val="00683449"/>
    <w:rsid w:val="00683DDE"/>
    <w:rsid w:val="00683E2B"/>
    <w:rsid w:val="00684B59"/>
    <w:rsid w:val="00685454"/>
    <w:rsid w:val="006857A9"/>
    <w:rsid w:val="00685C72"/>
    <w:rsid w:val="006864EE"/>
    <w:rsid w:val="00686C67"/>
    <w:rsid w:val="00686E68"/>
    <w:rsid w:val="0068745C"/>
    <w:rsid w:val="006874CE"/>
    <w:rsid w:val="0068785F"/>
    <w:rsid w:val="006900AE"/>
    <w:rsid w:val="006901C6"/>
    <w:rsid w:val="00690690"/>
    <w:rsid w:val="00690822"/>
    <w:rsid w:val="006910BD"/>
    <w:rsid w:val="00691B14"/>
    <w:rsid w:val="006920C7"/>
    <w:rsid w:val="0069225F"/>
    <w:rsid w:val="0069248F"/>
    <w:rsid w:val="00692FBE"/>
    <w:rsid w:val="00693143"/>
    <w:rsid w:val="00693361"/>
    <w:rsid w:val="006936C6"/>
    <w:rsid w:val="00693E67"/>
    <w:rsid w:val="00694496"/>
    <w:rsid w:val="0069487E"/>
    <w:rsid w:val="0069500C"/>
    <w:rsid w:val="006953B7"/>
    <w:rsid w:val="006962A0"/>
    <w:rsid w:val="006967C5"/>
    <w:rsid w:val="006967D8"/>
    <w:rsid w:val="00696DA3"/>
    <w:rsid w:val="00696E87"/>
    <w:rsid w:val="006971F4"/>
    <w:rsid w:val="00697370"/>
    <w:rsid w:val="006973F9"/>
    <w:rsid w:val="0069742E"/>
    <w:rsid w:val="00697A0C"/>
    <w:rsid w:val="00697CCB"/>
    <w:rsid w:val="00697CFF"/>
    <w:rsid w:val="00697DB0"/>
    <w:rsid w:val="006A0266"/>
    <w:rsid w:val="006A0E2F"/>
    <w:rsid w:val="006A0F39"/>
    <w:rsid w:val="006A2015"/>
    <w:rsid w:val="006A2959"/>
    <w:rsid w:val="006A3976"/>
    <w:rsid w:val="006A4520"/>
    <w:rsid w:val="006A58EB"/>
    <w:rsid w:val="006A5924"/>
    <w:rsid w:val="006A59D7"/>
    <w:rsid w:val="006A5DA5"/>
    <w:rsid w:val="006A645A"/>
    <w:rsid w:val="006A6BA0"/>
    <w:rsid w:val="006A6C03"/>
    <w:rsid w:val="006A7721"/>
    <w:rsid w:val="006B0154"/>
    <w:rsid w:val="006B043C"/>
    <w:rsid w:val="006B071E"/>
    <w:rsid w:val="006B0AE1"/>
    <w:rsid w:val="006B0CE1"/>
    <w:rsid w:val="006B1066"/>
    <w:rsid w:val="006B12C5"/>
    <w:rsid w:val="006B12D1"/>
    <w:rsid w:val="006B1616"/>
    <w:rsid w:val="006B18B9"/>
    <w:rsid w:val="006B19ED"/>
    <w:rsid w:val="006B2007"/>
    <w:rsid w:val="006B25CB"/>
    <w:rsid w:val="006B2AF9"/>
    <w:rsid w:val="006B2D08"/>
    <w:rsid w:val="006B3139"/>
    <w:rsid w:val="006B314A"/>
    <w:rsid w:val="006B38B3"/>
    <w:rsid w:val="006B39C3"/>
    <w:rsid w:val="006B3C69"/>
    <w:rsid w:val="006B3F27"/>
    <w:rsid w:val="006B4114"/>
    <w:rsid w:val="006B44CE"/>
    <w:rsid w:val="006B5499"/>
    <w:rsid w:val="006B5776"/>
    <w:rsid w:val="006B594C"/>
    <w:rsid w:val="006B5DF3"/>
    <w:rsid w:val="006B6AD4"/>
    <w:rsid w:val="006B7385"/>
    <w:rsid w:val="006B747C"/>
    <w:rsid w:val="006B775F"/>
    <w:rsid w:val="006B790A"/>
    <w:rsid w:val="006B7C8F"/>
    <w:rsid w:val="006B7D43"/>
    <w:rsid w:val="006B7D67"/>
    <w:rsid w:val="006B7DD8"/>
    <w:rsid w:val="006C011D"/>
    <w:rsid w:val="006C01CF"/>
    <w:rsid w:val="006C081D"/>
    <w:rsid w:val="006C09A3"/>
    <w:rsid w:val="006C0BD0"/>
    <w:rsid w:val="006C0DE0"/>
    <w:rsid w:val="006C16F5"/>
    <w:rsid w:val="006C17A0"/>
    <w:rsid w:val="006C18D4"/>
    <w:rsid w:val="006C194D"/>
    <w:rsid w:val="006C2DAC"/>
    <w:rsid w:val="006C2E18"/>
    <w:rsid w:val="006C33D3"/>
    <w:rsid w:val="006C36A3"/>
    <w:rsid w:val="006C36A8"/>
    <w:rsid w:val="006C378B"/>
    <w:rsid w:val="006C3C80"/>
    <w:rsid w:val="006C416F"/>
    <w:rsid w:val="006C4436"/>
    <w:rsid w:val="006C467C"/>
    <w:rsid w:val="006C46A4"/>
    <w:rsid w:val="006C4739"/>
    <w:rsid w:val="006C4751"/>
    <w:rsid w:val="006C48DB"/>
    <w:rsid w:val="006C49B0"/>
    <w:rsid w:val="006C4B99"/>
    <w:rsid w:val="006C4E60"/>
    <w:rsid w:val="006C4F9A"/>
    <w:rsid w:val="006C4FF6"/>
    <w:rsid w:val="006C5D3F"/>
    <w:rsid w:val="006C5FDA"/>
    <w:rsid w:val="006C6052"/>
    <w:rsid w:val="006C6335"/>
    <w:rsid w:val="006C64C5"/>
    <w:rsid w:val="006C672F"/>
    <w:rsid w:val="006C68E8"/>
    <w:rsid w:val="006C69D7"/>
    <w:rsid w:val="006C6C97"/>
    <w:rsid w:val="006C7784"/>
    <w:rsid w:val="006C7972"/>
    <w:rsid w:val="006D015C"/>
    <w:rsid w:val="006D0160"/>
    <w:rsid w:val="006D01C9"/>
    <w:rsid w:val="006D02E6"/>
    <w:rsid w:val="006D1381"/>
    <w:rsid w:val="006D171D"/>
    <w:rsid w:val="006D1A0F"/>
    <w:rsid w:val="006D20FC"/>
    <w:rsid w:val="006D21AF"/>
    <w:rsid w:val="006D2C37"/>
    <w:rsid w:val="006D2F07"/>
    <w:rsid w:val="006D3073"/>
    <w:rsid w:val="006D33CA"/>
    <w:rsid w:val="006D388B"/>
    <w:rsid w:val="006D3E9D"/>
    <w:rsid w:val="006D400D"/>
    <w:rsid w:val="006D4517"/>
    <w:rsid w:val="006D463F"/>
    <w:rsid w:val="006D4848"/>
    <w:rsid w:val="006D4B29"/>
    <w:rsid w:val="006D532C"/>
    <w:rsid w:val="006D55A2"/>
    <w:rsid w:val="006D5608"/>
    <w:rsid w:val="006D5CF6"/>
    <w:rsid w:val="006D5FEE"/>
    <w:rsid w:val="006D677E"/>
    <w:rsid w:val="006D68A2"/>
    <w:rsid w:val="006D6979"/>
    <w:rsid w:val="006D704A"/>
    <w:rsid w:val="006D78C7"/>
    <w:rsid w:val="006D78DC"/>
    <w:rsid w:val="006D7ADF"/>
    <w:rsid w:val="006D7C34"/>
    <w:rsid w:val="006D7E00"/>
    <w:rsid w:val="006D7F97"/>
    <w:rsid w:val="006E031A"/>
    <w:rsid w:val="006E040A"/>
    <w:rsid w:val="006E05C9"/>
    <w:rsid w:val="006E0671"/>
    <w:rsid w:val="006E0B18"/>
    <w:rsid w:val="006E116B"/>
    <w:rsid w:val="006E12E5"/>
    <w:rsid w:val="006E13CE"/>
    <w:rsid w:val="006E165C"/>
    <w:rsid w:val="006E226A"/>
    <w:rsid w:val="006E232C"/>
    <w:rsid w:val="006E276B"/>
    <w:rsid w:val="006E27DA"/>
    <w:rsid w:val="006E3253"/>
    <w:rsid w:val="006E3A98"/>
    <w:rsid w:val="006E40FE"/>
    <w:rsid w:val="006E44AB"/>
    <w:rsid w:val="006E4508"/>
    <w:rsid w:val="006E48A8"/>
    <w:rsid w:val="006E4D5D"/>
    <w:rsid w:val="006E5AB3"/>
    <w:rsid w:val="006E6177"/>
    <w:rsid w:val="006E61BC"/>
    <w:rsid w:val="006E61FF"/>
    <w:rsid w:val="006E636E"/>
    <w:rsid w:val="006E6446"/>
    <w:rsid w:val="006E7588"/>
    <w:rsid w:val="006E76EC"/>
    <w:rsid w:val="006E7E72"/>
    <w:rsid w:val="006E7F20"/>
    <w:rsid w:val="006F076E"/>
    <w:rsid w:val="006F0A94"/>
    <w:rsid w:val="006F0BB3"/>
    <w:rsid w:val="006F13FF"/>
    <w:rsid w:val="006F175E"/>
    <w:rsid w:val="006F24DD"/>
    <w:rsid w:val="006F2AD9"/>
    <w:rsid w:val="006F2D71"/>
    <w:rsid w:val="006F2EE5"/>
    <w:rsid w:val="006F2F8D"/>
    <w:rsid w:val="006F3110"/>
    <w:rsid w:val="006F36C5"/>
    <w:rsid w:val="006F3B90"/>
    <w:rsid w:val="006F3E3F"/>
    <w:rsid w:val="006F3FBB"/>
    <w:rsid w:val="006F452E"/>
    <w:rsid w:val="006F45F8"/>
    <w:rsid w:val="006F4765"/>
    <w:rsid w:val="006F494C"/>
    <w:rsid w:val="006F4A25"/>
    <w:rsid w:val="006F4D00"/>
    <w:rsid w:val="006F4E68"/>
    <w:rsid w:val="006F50D6"/>
    <w:rsid w:val="006F519C"/>
    <w:rsid w:val="006F5296"/>
    <w:rsid w:val="006F549B"/>
    <w:rsid w:val="006F5CD8"/>
    <w:rsid w:val="006F5DBC"/>
    <w:rsid w:val="006F61CF"/>
    <w:rsid w:val="006F66FA"/>
    <w:rsid w:val="006F6740"/>
    <w:rsid w:val="006F6872"/>
    <w:rsid w:val="006F6890"/>
    <w:rsid w:val="006F78BC"/>
    <w:rsid w:val="006F7CA8"/>
    <w:rsid w:val="007006AF"/>
    <w:rsid w:val="00700F56"/>
    <w:rsid w:val="00701144"/>
    <w:rsid w:val="00701734"/>
    <w:rsid w:val="00701B21"/>
    <w:rsid w:val="00701C3D"/>
    <w:rsid w:val="00702833"/>
    <w:rsid w:val="00702967"/>
    <w:rsid w:val="00702B41"/>
    <w:rsid w:val="007036CA"/>
    <w:rsid w:val="00703D1C"/>
    <w:rsid w:val="00703E5E"/>
    <w:rsid w:val="0070424B"/>
    <w:rsid w:val="00704576"/>
    <w:rsid w:val="007047C3"/>
    <w:rsid w:val="00704A2D"/>
    <w:rsid w:val="00705146"/>
    <w:rsid w:val="00706EE0"/>
    <w:rsid w:val="00706F02"/>
    <w:rsid w:val="00707112"/>
    <w:rsid w:val="007075D7"/>
    <w:rsid w:val="0071002B"/>
    <w:rsid w:val="00710046"/>
    <w:rsid w:val="007104F3"/>
    <w:rsid w:val="007105C0"/>
    <w:rsid w:val="00710911"/>
    <w:rsid w:val="00710B52"/>
    <w:rsid w:val="00711046"/>
    <w:rsid w:val="007110A7"/>
    <w:rsid w:val="00711323"/>
    <w:rsid w:val="007113EE"/>
    <w:rsid w:val="0071177E"/>
    <w:rsid w:val="00711AAA"/>
    <w:rsid w:val="00711C8F"/>
    <w:rsid w:val="007122C3"/>
    <w:rsid w:val="00712362"/>
    <w:rsid w:val="0071274F"/>
    <w:rsid w:val="007127F7"/>
    <w:rsid w:val="00712848"/>
    <w:rsid w:val="00712B06"/>
    <w:rsid w:val="00712CCA"/>
    <w:rsid w:val="00712E65"/>
    <w:rsid w:val="00713665"/>
    <w:rsid w:val="00713DF0"/>
    <w:rsid w:val="00713E4C"/>
    <w:rsid w:val="00714EBA"/>
    <w:rsid w:val="00715D0A"/>
    <w:rsid w:val="007167E2"/>
    <w:rsid w:val="00717CDB"/>
    <w:rsid w:val="00717CF1"/>
    <w:rsid w:val="00717FD3"/>
    <w:rsid w:val="007206A9"/>
    <w:rsid w:val="00720A9E"/>
    <w:rsid w:val="00720CA4"/>
    <w:rsid w:val="007210B2"/>
    <w:rsid w:val="00721171"/>
    <w:rsid w:val="0072158B"/>
    <w:rsid w:val="0072167D"/>
    <w:rsid w:val="0072176A"/>
    <w:rsid w:val="00721AEE"/>
    <w:rsid w:val="00721F9B"/>
    <w:rsid w:val="00721FCA"/>
    <w:rsid w:val="00722CFD"/>
    <w:rsid w:val="00723065"/>
    <w:rsid w:val="00724262"/>
    <w:rsid w:val="007243E7"/>
    <w:rsid w:val="00724AD7"/>
    <w:rsid w:val="00724E55"/>
    <w:rsid w:val="007250E7"/>
    <w:rsid w:val="00725130"/>
    <w:rsid w:val="00725A88"/>
    <w:rsid w:val="00725E00"/>
    <w:rsid w:val="00726D4C"/>
    <w:rsid w:val="00726F0B"/>
    <w:rsid w:val="007276E8"/>
    <w:rsid w:val="00727B3A"/>
    <w:rsid w:val="007311CD"/>
    <w:rsid w:val="00731254"/>
    <w:rsid w:val="00731A4E"/>
    <w:rsid w:val="00731E86"/>
    <w:rsid w:val="00731E8A"/>
    <w:rsid w:val="00731F8D"/>
    <w:rsid w:val="0073256F"/>
    <w:rsid w:val="007325D8"/>
    <w:rsid w:val="007327C5"/>
    <w:rsid w:val="00732D1C"/>
    <w:rsid w:val="00732E96"/>
    <w:rsid w:val="00732FA2"/>
    <w:rsid w:val="00733020"/>
    <w:rsid w:val="007332B5"/>
    <w:rsid w:val="00733C24"/>
    <w:rsid w:val="00734D00"/>
    <w:rsid w:val="0073559C"/>
    <w:rsid w:val="00735CF2"/>
    <w:rsid w:val="0073608D"/>
    <w:rsid w:val="00736B43"/>
    <w:rsid w:val="00736BF4"/>
    <w:rsid w:val="00736F21"/>
    <w:rsid w:val="00737040"/>
    <w:rsid w:val="00737180"/>
    <w:rsid w:val="00737497"/>
    <w:rsid w:val="00737675"/>
    <w:rsid w:val="00737813"/>
    <w:rsid w:val="00737C46"/>
    <w:rsid w:val="00741132"/>
    <w:rsid w:val="00741137"/>
    <w:rsid w:val="00741715"/>
    <w:rsid w:val="00741CA1"/>
    <w:rsid w:val="007420D2"/>
    <w:rsid w:val="0074228F"/>
    <w:rsid w:val="0074283B"/>
    <w:rsid w:val="00742BFF"/>
    <w:rsid w:val="00742C42"/>
    <w:rsid w:val="00742C5C"/>
    <w:rsid w:val="00742DA1"/>
    <w:rsid w:val="007433B4"/>
    <w:rsid w:val="00743C7B"/>
    <w:rsid w:val="00744004"/>
    <w:rsid w:val="00744177"/>
    <w:rsid w:val="0074424C"/>
    <w:rsid w:val="007450B8"/>
    <w:rsid w:val="00745227"/>
    <w:rsid w:val="007453EB"/>
    <w:rsid w:val="00745815"/>
    <w:rsid w:val="0074668A"/>
    <w:rsid w:val="00746A2E"/>
    <w:rsid w:val="00746B10"/>
    <w:rsid w:val="00746C08"/>
    <w:rsid w:val="00746D7E"/>
    <w:rsid w:val="0074706E"/>
    <w:rsid w:val="007471CB"/>
    <w:rsid w:val="00747575"/>
    <w:rsid w:val="00747830"/>
    <w:rsid w:val="007478F3"/>
    <w:rsid w:val="00747AD4"/>
    <w:rsid w:val="00747CDB"/>
    <w:rsid w:val="00747E01"/>
    <w:rsid w:val="00750A75"/>
    <w:rsid w:val="00750BFC"/>
    <w:rsid w:val="00750D99"/>
    <w:rsid w:val="00751119"/>
    <w:rsid w:val="00751460"/>
    <w:rsid w:val="00751539"/>
    <w:rsid w:val="00751606"/>
    <w:rsid w:val="00751827"/>
    <w:rsid w:val="007518E1"/>
    <w:rsid w:val="00751BF0"/>
    <w:rsid w:val="00752033"/>
    <w:rsid w:val="007522B2"/>
    <w:rsid w:val="007527D4"/>
    <w:rsid w:val="00752C99"/>
    <w:rsid w:val="00752D79"/>
    <w:rsid w:val="00753179"/>
    <w:rsid w:val="00753853"/>
    <w:rsid w:val="00753A05"/>
    <w:rsid w:val="0075409A"/>
    <w:rsid w:val="007542FC"/>
    <w:rsid w:val="00754370"/>
    <w:rsid w:val="00754C77"/>
    <w:rsid w:val="007556FA"/>
    <w:rsid w:val="007562AF"/>
    <w:rsid w:val="007562C0"/>
    <w:rsid w:val="007563B9"/>
    <w:rsid w:val="0075646A"/>
    <w:rsid w:val="0075652F"/>
    <w:rsid w:val="0075690F"/>
    <w:rsid w:val="0075705E"/>
    <w:rsid w:val="00757327"/>
    <w:rsid w:val="007578A0"/>
    <w:rsid w:val="0075794B"/>
    <w:rsid w:val="00757A08"/>
    <w:rsid w:val="00757C64"/>
    <w:rsid w:val="00757E30"/>
    <w:rsid w:val="0076019C"/>
    <w:rsid w:val="00760B51"/>
    <w:rsid w:val="00760E78"/>
    <w:rsid w:val="00760F3C"/>
    <w:rsid w:val="007614AE"/>
    <w:rsid w:val="00761795"/>
    <w:rsid w:val="00761C38"/>
    <w:rsid w:val="00762095"/>
    <w:rsid w:val="007624D4"/>
    <w:rsid w:val="00762F4A"/>
    <w:rsid w:val="007636DA"/>
    <w:rsid w:val="00763AF4"/>
    <w:rsid w:val="00763B70"/>
    <w:rsid w:val="00763F00"/>
    <w:rsid w:val="0076455C"/>
    <w:rsid w:val="00764A8B"/>
    <w:rsid w:val="00764CFF"/>
    <w:rsid w:val="00765A1E"/>
    <w:rsid w:val="00765FF8"/>
    <w:rsid w:val="007669CE"/>
    <w:rsid w:val="00766A5A"/>
    <w:rsid w:val="00766F99"/>
    <w:rsid w:val="007677AA"/>
    <w:rsid w:val="007707B7"/>
    <w:rsid w:val="00770815"/>
    <w:rsid w:val="0077086A"/>
    <w:rsid w:val="00770BEE"/>
    <w:rsid w:val="0077101E"/>
    <w:rsid w:val="00771331"/>
    <w:rsid w:val="00771A21"/>
    <w:rsid w:val="007724A5"/>
    <w:rsid w:val="0077255D"/>
    <w:rsid w:val="0077331F"/>
    <w:rsid w:val="007736B8"/>
    <w:rsid w:val="0077403F"/>
    <w:rsid w:val="00774DCB"/>
    <w:rsid w:val="007750E8"/>
    <w:rsid w:val="00775209"/>
    <w:rsid w:val="00775212"/>
    <w:rsid w:val="00775231"/>
    <w:rsid w:val="00775839"/>
    <w:rsid w:val="007759D7"/>
    <w:rsid w:val="00775BB0"/>
    <w:rsid w:val="00776068"/>
    <w:rsid w:val="0077634A"/>
    <w:rsid w:val="00776473"/>
    <w:rsid w:val="00776696"/>
    <w:rsid w:val="007767FC"/>
    <w:rsid w:val="00776A39"/>
    <w:rsid w:val="0077772D"/>
    <w:rsid w:val="0077778B"/>
    <w:rsid w:val="007777C8"/>
    <w:rsid w:val="00777919"/>
    <w:rsid w:val="00777CE6"/>
    <w:rsid w:val="007803D9"/>
    <w:rsid w:val="00780996"/>
    <w:rsid w:val="00780E9B"/>
    <w:rsid w:val="00780EC6"/>
    <w:rsid w:val="00780FA0"/>
    <w:rsid w:val="00780FD6"/>
    <w:rsid w:val="007811AE"/>
    <w:rsid w:val="0078145A"/>
    <w:rsid w:val="00781EC9"/>
    <w:rsid w:val="007826EE"/>
    <w:rsid w:val="00782DCB"/>
    <w:rsid w:val="00783B04"/>
    <w:rsid w:val="00783CBE"/>
    <w:rsid w:val="0078400C"/>
    <w:rsid w:val="007847CE"/>
    <w:rsid w:val="00784CCD"/>
    <w:rsid w:val="00784E32"/>
    <w:rsid w:val="00784E37"/>
    <w:rsid w:val="00785083"/>
    <w:rsid w:val="007851E7"/>
    <w:rsid w:val="007854AE"/>
    <w:rsid w:val="00785867"/>
    <w:rsid w:val="00785B3E"/>
    <w:rsid w:val="00785C96"/>
    <w:rsid w:val="00785F6B"/>
    <w:rsid w:val="007862F7"/>
    <w:rsid w:val="0078639E"/>
    <w:rsid w:val="00786632"/>
    <w:rsid w:val="007867A3"/>
    <w:rsid w:val="00787105"/>
    <w:rsid w:val="007871B5"/>
    <w:rsid w:val="00787729"/>
    <w:rsid w:val="007878DF"/>
    <w:rsid w:val="007878F9"/>
    <w:rsid w:val="007909C0"/>
    <w:rsid w:val="00790A0A"/>
    <w:rsid w:val="00790E2B"/>
    <w:rsid w:val="00791567"/>
    <w:rsid w:val="00791621"/>
    <w:rsid w:val="00791697"/>
    <w:rsid w:val="00791C30"/>
    <w:rsid w:val="00791E8C"/>
    <w:rsid w:val="00792620"/>
    <w:rsid w:val="0079266D"/>
    <w:rsid w:val="00792A70"/>
    <w:rsid w:val="00793271"/>
    <w:rsid w:val="007932C5"/>
    <w:rsid w:val="007935B0"/>
    <w:rsid w:val="00793741"/>
    <w:rsid w:val="00793B53"/>
    <w:rsid w:val="00793E55"/>
    <w:rsid w:val="00793EBC"/>
    <w:rsid w:val="00794916"/>
    <w:rsid w:val="007952FE"/>
    <w:rsid w:val="007959BE"/>
    <w:rsid w:val="00795BEF"/>
    <w:rsid w:val="007961FA"/>
    <w:rsid w:val="00796221"/>
    <w:rsid w:val="0079687C"/>
    <w:rsid w:val="0079687D"/>
    <w:rsid w:val="00796B7B"/>
    <w:rsid w:val="00797322"/>
    <w:rsid w:val="00797DAC"/>
    <w:rsid w:val="007A0203"/>
    <w:rsid w:val="007A07A7"/>
    <w:rsid w:val="007A0BE8"/>
    <w:rsid w:val="007A1C2A"/>
    <w:rsid w:val="007A1CCA"/>
    <w:rsid w:val="007A287E"/>
    <w:rsid w:val="007A2CFE"/>
    <w:rsid w:val="007A3266"/>
    <w:rsid w:val="007A34F7"/>
    <w:rsid w:val="007A3A88"/>
    <w:rsid w:val="007A3D99"/>
    <w:rsid w:val="007A4341"/>
    <w:rsid w:val="007A4364"/>
    <w:rsid w:val="007A4D13"/>
    <w:rsid w:val="007A50B1"/>
    <w:rsid w:val="007A5275"/>
    <w:rsid w:val="007A68C6"/>
    <w:rsid w:val="007A69D4"/>
    <w:rsid w:val="007A6A6A"/>
    <w:rsid w:val="007A6C21"/>
    <w:rsid w:val="007A6FF3"/>
    <w:rsid w:val="007A71E4"/>
    <w:rsid w:val="007A722B"/>
    <w:rsid w:val="007A756F"/>
    <w:rsid w:val="007A7E65"/>
    <w:rsid w:val="007B05DE"/>
    <w:rsid w:val="007B09F2"/>
    <w:rsid w:val="007B0C11"/>
    <w:rsid w:val="007B1342"/>
    <w:rsid w:val="007B1441"/>
    <w:rsid w:val="007B211E"/>
    <w:rsid w:val="007B220A"/>
    <w:rsid w:val="007B2D06"/>
    <w:rsid w:val="007B2EE6"/>
    <w:rsid w:val="007B3545"/>
    <w:rsid w:val="007B35A9"/>
    <w:rsid w:val="007B3807"/>
    <w:rsid w:val="007B3AD4"/>
    <w:rsid w:val="007B3B16"/>
    <w:rsid w:val="007B4068"/>
    <w:rsid w:val="007B4164"/>
    <w:rsid w:val="007B4705"/>
    <w:rsid w:val="007B4C8A"/>
    <w:rsid w:val="007B4F6E"/>
    <w:rsid w:val="007B5308"/>
    <w:rsid w:val="007B58C8"/>
    <w:rsid w:val="007B5B10"/>
    <w:rsid w:val="007B5C41"/>
    <w:rsid w:val="007B613B"/>
    <w:rsid w:val="007B6C50"/>
    <w:rsid w:val="007B70BD"/>
    <w:rsid w:val="007B7809"/>
    <w:rsid w:val="007B7907"/>
    <w:rsid w:val="007B7929"/>
    <w:rsid w:val="007B7A0D"/>
    <w:rsid w:val="007C0114"/>
    <w:rsid w:val="007C03B0"/>
    <w:rsid w:val="007C0D73"/>
    <w:rsid w:val="007C1CA9"/>
    <w:rsid w:val="007C223F"/>
    <w:rsid w:val="007C22AB"/>
    <w:rsid w:val="007C3CF1"/>
    <w:rsid w:val="007C4583"/>
    <w:rsid w:val="007C4EE3"/>
    <w:rsid w:val="007C4FBB"/>
    <w:rsid w:val="007C503D"/>
    <w:rsid w:val="007C510E"/>
    <w:rsid w:val="007C52F8"/>
    <w:rsid w:val="007C55D9"/>
    <w:rsid w:val="007C55E9"/>
    <w:rsid w:val="007C566C"/>
    <w:rsid w:val="007C5D47"/>
    <w:rsid w:val="007C656A"/>
    <w:rsid w:val="007C72E8"/>
    <w:rsid w:val="007C76AE"/>
    <w:rsid w:val="007C7A56"/>
    <w:rsid w:val="007C7AA0"/>
    <w:rsid w:val="007C7C6B"/>
    <w:rsid w:val="007D0043"/>
    <w:rsid w:val="007D03CD"/>
    <w:rsid w:val="007D088B"/>
    <w:rsid w:val="007D0936"/>
    <w:rsid w:val="007D1122"/>
    <w:rsid w:val="007D1652"/>
    <w:rsid w:val="007D191D"/>
    <w:rsid w:val="007D1DB5"/>
    <w:rsid w:val="007D20BE"/>
    <w:rsid w:val="007D2372"/>
    <w:rsid w:val="007D2CB0"/>
    <w:rsid w:val="007D2E79"/>
    <w:rsid w:val="007D3E5B"/>
    <w:rsid w:val="007D3F7F"/>
    <w:rsid w:val="007D40C5"/>
    <w:rsid w:val="007D485A"/>
    <w:rsid w:val="007D49A9"/>
    <w:rsid w:val="007D59A0"/>
    <w:rsid w:val="007D5BBF"/>
    <w:rsid w:val="007D5D6E"/>
    <w:rsid w:val="007D5D7E"/>
    <w:rsid w:val="007D609C"/>
    <w:rsid w:val="007D6522"/>
    <w:rsid w:val="007D68C4"/>
    <w:rsid w:val="007D6B63"/>
    <w:rsid w:val="007D70C2"/>
    <w:rsid w:val="007D7153"/>
    <w:rsid w:val="007D7187"/>
    <w:rsid w:val="007D7628"/>
    <w:rsid w:val="007E031D"/>
    <w:rsid w:val="007E0339"/>
    <w:rsid w:val="007E05CA"/>
    <w:rsid w:val="007E0891"/>
    <w:rsid w:val="007E0AF4"/>
    <w:rsid w:val="007E0B23"/>
    <w:rsid w:val="007E0DBD"/>
    <w:rsid w:val="007E172D"/>
    <w:rsid w:val="007E2420"/>
    <w:rsid w:val="007E2634"/>
    <w:rsid w:val="007E3338"/>
    <w:rsid w:val="007E3A18"/>
    <w:rsid w:val="007E3E79"/>
    <w:rsid w:val="007E3F7C"/>
    <w:rsid w:val="007E4126"/>
    <w:rsid w:val="007E4463"/>
    <w:rsid w:val="007E480D"/>
    <w:rsid w:val="007E5474"/>
    <w:rsid w:val="007E59F9"/>
    <w:rsid w:val="007E5BDF"/>
    <w:rsid w:val="007E5C2A"/>
    <w:rsid w:val="007E5CFC"/>
    <w:rsid w:val="007E5DD7"/>
    <w:rsid w:val="007E5FF7"/>
    <w:rsid w:val="007E6028"/>
    <w:rsid w:val="007E6374"/>
    <w:rsid w:val="007E6711"/>
    <w:rsid w:val="007E6D03"/>
    <w:rsid w:val="007E6D4F"/>
    <w:rsid w:val="007E72E5"/>
    <w:rsid w:val="007E7300"/>
    <w:rsid w:val="007E7381"/>
    <w:rsid w:val="007E760D"/>
    <w:rsid w:val="007E7A9A"/>
    <w:rsid w:val="007E7BB9"/>
    <w:rsid w:val="007F03A1"/>
    <w:rsid w:val="007F04C1"/>
    <w:rsid w:val="007F0D73"/>
    <w:rsid w:val="007F1142"/>
    <w:rsid w:val="007F18C1"/>
    <w:rsid w:val="007F1977"/>
    <w:rsid w:val="007F19AC"/>
    <w:rsid w:val="007F19DA"/>
    <w:rsid w:val="007F1F8C"/>
    <w:rsid w:val="007F2847"/>
    <w:rsid w:val="007F2C08"/>
    <w:rsid w:val="007F3CC8"/>
    <w:rsid w:val="007F3EAA"/>
    <w:rsid w:val="007F41E5"/>
    <w:rsid w:val="007F4404"/>
    <w:rsid w:val="007F4B65"/>
    <w:rsid w:val="007F4BBF"/>
    <w:rsid w:val="007F4C01"/>
    <w:rsid w:val="007F4C45"/>
    <w:rsid w:val="007F4C5D"/>
    <w:rsid w:val="007F4F38"/>
    <w:rsid w:val="007F4F48"/>
    <w:rsid w:val="007F5993"/>
    <w:rsid w:val="007F59AF"/>
    <w:rsid w:val="007F5A22"/>
    <w:rsid w:val="007F5B19"/>
    <w:rsid w:val="007F5F56"/>
    <w:rsid w:val="007F6F27"/>
    <w:rsid w:val="007F6FD6"/>
    <w:rsid w:val="007F702F"/>
    <w:rsid w:val="0080088D"/>
    <w:rsid w:val="0080110B"/>
    <w:rsid w:val="008015C4"/>
    <w:rsid w:val="0080163B"/>
    <w:rsid w:val="00801D36"/>
    <w:rsid w:val="00801D44"/>
    <w:rsid w:val="0080255F"/>
    <w:rsid w:val="00802653"/>
    <w:rsid w:val="0080320E"/>
    <w:rsid w:val="0080324E"/>
    <w:rsid w:val="008032B6"/>
    <w:rsid w:val="008034CE"/>
    <w:rsid w:val="00803729"/>
    <w:rsid w:val="008037B8"/>
    <w:rsid w:val="00803CE5"/>
    <w:rsid w:val="0080407F"/>
    <w:rsid w:val="00804264"/>
    <w:rsid w:val="00804832"/>
    <w:rsid w:val="008048B2"/>
    <w:rsid w:val="00804FB2"/>
    <w:rsid w:val="008050F6"/>
    <w:rsid w:val="0080518A"/>
    <w:rsid w:val="00805DFA"/>
    <w:rsid w:val="0080613F"/>
    <w:rsid w:val="0080614C"/>
    <w:rsid w:val="00806558"/>
    <w:rsid w:val="00807174"/>
    <w:rsid w:val="008072DE"/>
    <w:rsid w:val="00807AD9"/>
    <w:rsid w:val="00807B91"/>
    <w:rsid w:val="008101AA"/>
    <w:rsid w:val="00810420"/>
    <w:rsid w:val="00810A16"/>
    <w:rsid w:val="00810BFE"/>
    <w:rsid w:val="00810DAA"/>
    <w:rsid w:val="0081120C"/>
    <w:rsid w:val="00811BFE"/>
    <w:rsid w:val="00812208"/>
    <w:rsid w:val="0081267A"/>
    <w:rsid w:val="00812C36"/>
    <w:rsid w:val="00812D56"/>
    <w:rsid w:val="00813035"/>
    <w:rsid w:val="0081360D"/>
    <w:rsid w:val="00813D80"/>
    <w:rsid w:val="00814002"/>
    <w:rsid w:val="008145F1"/>
    <w:rsid w:val="00814B01"/>
    <w:rsid w:val="0081509F"/>
    <w:rsid w:val="00815183"/>
    <w:rsid w:val="008157B1"/>
    <w:rsid w:val="008159C7"/>
    <w:rsid w:val="00815A08"/>
    <w:rsid w:val="00815C43"/>
    <w:rsid w:val="00816161"/>
    <w:rsid w:val="0081622F"/>
    <w:rsid w:val="00817D56"/>
    <w:rsid w:val="00820920"/>
    <w:rsid w:val="00820A45"/>
    <w:rsid w:val="00820EDA"/>
    <w:rsid w:val="00821091"/>
    <w:rsid w:val="00821798"/>
    <w:rsid w:val="00821E58"/>
    <w:rsid w:val="00823922"/>
    <w:rsid w:val="008243B2"/>
    <w:rsid w:val="00824BCF"/>
    <w:rsid w:val="0082543A"/>
    <w:rsid w:val="00825813"/>
    <w:rsid w:val="00825829"/>
    <w:rsid w:val="00826360"/>
    <w:rsid w:val="008266C6"/>
    <w:rsid w:val="00826AB6"/>
    <w:rsid w:val="008271E7"/>
    <w:rsid w:val="00827672"/>
    <w:rsid w:val="00827A83"/>
    <w:rsid w:val="0083094D"/>
    <w:rsid w:val="00830A36"/>
    <w:rsid w:val="00830F1B"/>
    <w:rsid w:val="00830FEC"/>
    <w:rsid w:val="00831410"/>
    <w:rsid w:val="00831510"/>
    <w:rsid w:val="00831622"/>
    <w:rsid w:val="0083186F"/>
    <w:rsid w:val="00831A1A"/>
    <w:rsid w:val="00831A5B"/>
    <w:rsid w:val="00831D39"/>
    <w:rsid w:val="008323D7"/>
    <w:rsid w:val="00832430"/>
    <w:rsid w:val="008329A3"/>
    <w:rsid w:val="0083327D"/>
    <w:rsid w:val="0083369C"/>
    <w:rsid w:val="008338E8"/>
    <w:rsid w:val="00833D0D"/>
    <w:rsid w:val="00834A54"/>
    <w:rsid w:val="00834BC8"/>
    <w:rsid w:val="00834C3F"/>
    <w:rsid w:val="00834C6F"/>
    <w:rsid w:val="00834F99"/>
    <w:rsid w:val="00835486"/>
    <w:rsid w:val="0083567A"/>
    <w:rsid w:val="008357AC"/>
    <w:rsid w:val="00836424"/>
    <w:rsid w:val="00836754"/>
    <w:rsid w:val="00837597"/>
    <w:rsid w:val="008375C6"/>
    <w:rsid w:val="00837AE6"/>
    <w:rsid w:val="00837D16"/>
    <w:rsid w:val="0084013E"/>
    <w:rsid w:val="0084054E"/>
    <w:rsid w:val="00840B36"/>
    <w:rsid w:val="0084109B"/>
    <w:rsid w:val="008414A8"/>
    <w:rsid w:val="008414D4"/>
    <w:rsid w:val="00841FE7"/>
    <w:rsid w:val="0084246C"/>
    <w:rsid w:val="00842F02"/>
    <w:rsid w:val="008440E0"/>
    <w:rsid w:val="008442DB"/>
    <w:rsid w:val="00844419"/>
    <w:rsid w:val="00844DD1"/>
    <w:rsid w:val="0084553E"/>
    <w:rsid w:val="00845A7C"/>
    <w:rsid w:val="00845C6F"/>
    <w:rsid w:val="00845C87"/>
    <w:rsid w:val="008470A2"/>
    <w:rsid w:val="00847156"/>
    <w:rsid w:val="008474AA"/>
    <w:rsid w:val="00847863"/>
    <w:rsid w:val="00847ED9"/>
    <w:rsid w:val="00850361"/>
    <w:rsid w:val="0085072B"/>
    <w:rsid w:val="00850C3E"/>
    <w:rsid w:val="00850D5F"/>
    <w:rsid w:val="0085118E"/>
    <w:rsid w:val="00851831"/>
    <w:rsid w:val="00851847"/>
    <w:rsid w:val="00851B97"/>
    <w:rsid w:val="00852023"/>
    <w:rsid w:val="0085300E"/>
    <w:rsid w:val="0085308C"/>
    <w:rsid w:val="0085319E"/>
    <w:rsid w:val="00854021"/>
    <w:rsid w:val="00854252"/>
    <w:rsid w:val="008549B7"/>
    <w:rsid w:val="0085520F"/>
    <w:rsid w:val="00855771"/>
    <w:rsid w:val="00855A50"/>
    <w:rsid w:val="00855B27"/>
    <w:rsid w:val="00855C12"/>
    <w:rsid w:val="008560E0"/>
    <w:rsid w:val="00856453"/>
    <w:rsid w:val="008566CB"/>
    <w:rsid w:val="008568A7"/>
    <w:rsid w:val="00856AB6"/>
    <w:rsid w:val="00856CFF"/>
    <w:rsid w:val="00856E12"/>
    <w:rsid w:val="00857125"/>
    <w:rsid w:val="008574EC"/>
    <w:rsid w:val="008576E6"/>
    <w:rsid w:val="00857A80"/>
    <w:rsid w:val="00860464"/>
    <w:rsid w:val="0086050D"/>
    <w:rsid w:val="008608CE"/>
    <w:rsid w:val="008619E7"/>
    <w:rsid w:val="00861A7A"/>
    <w:rsid w:val="00861C14"/>
    <w:rsid w:val="0086219A"/>
    <w:rsid w:val="008623A2"/>
    <w:rsid w:val="008624C5"/>
    <w:rsid w:val="008624FE"/>
    <w:rsid w:val="0086349C"/>
    <w:rsid w:val="00863AB2"/>
    <w:rsid w:val="00863C75"/>
    <w:rsid w:val="00863DB4"/>
    <w:rsid w:val="00863FFC"/>
    <w:rsid w:val="0086464C"/>
    <w:rsid w:val="00865594"/>
    <w:rsid w:val="008658F0"/>
    <w:rsid w:val="00866005"/>
    <w:rsid w:val="0086670B"/>
    <w:rsid w:val="00866B43"/>
    <w:rsid w:val="00866EA7"/>
    <w:rsid w:val="00870597"/>
    <w:rsid w:val="0087143E"/>
    <w:rsid w:val="00871A04"/>
    <w:rsid w:val="00872C2C"/>
    <w:rsid w:val="00872DA9"/>
    <w:rsid w:val="00872F98"/>
    <w:rsid w:val="0087370E"/>
    <w:rsid w:val="008737EF"/>
    <w:rsid w:val="008738CD"/>
    <w:rsid w:val="00873B2F"/>
    <w:rsid w:val="0087458C"/>
    <w:rsid w:val="0087461B"/>
    <w:rsid w:val="00874810"/>
    <w:rsid w:val="00874894"/>
    <w:rsid w:val="0087525E"/>
    <w:rsid w:val="0087548B"/>
    <w:rsid w:val="008755B1"/>
    <w:rsid w:val="0087563C"/>
    <w:rsid w:val="00875C25"/>
    <w:rsid w:val="00875F6D"/>
    <w:rsid w:val="0087657C"/>
    <w:rsid w:val="00876D65"/>
    <w:rsid w:val="00876E7F"/>
    <w:rsid w:val="0087792C"/>
    <w:rsid w:val="00877F85"/>
    <w:rsid w:val="00880452"/>
    <w:rsid w:val="00880667"/>
    <w:rsid w:val="00880860"/>
    <w:rsid w:val="008809E0"/>
    <w:rsid w:val="008815A0"/>
    <w:rsid w:val="00881787"/>
    <w:rsid w:val="0088188F"/>
    <w:rsid w:val="00881C38"/>
    <w:rsid w:val="00881DD5"/>
    <w:rsid w:val="0088267E"/>
    <w:rsid w:val="0088295A"/>
    <w:rsid w:val="00884744"/>
    <w:rsid w:val="00884B89"/>
    <w:rsid w:val="00884CB7"/>
    <w:rsid w:val="00885486"/>
    <w:rsid w:val="00885727"/>
    <w:rsid w:val="0088594B"/>
    <w:rsid w:val="00885D78"/>
    <w:rsid w:val="00885EDC"/>
    <w:rsid w:val="00886668"/>
    <w:rsid w:val="00886C99"/>
    <w:rsid w:val="0088765D"/>
    <w:rsid w:val="00887A6D"/>
    <w:rsid w:val="00887ED5"/>
    <w:rsid w:val="00890047"/>
    <w:rsid w:val="008900CF"/>
    <w:rsid w:val="008900FE"/>
    <w:rsid w:val="00890D00"/>
    <w:rsid w:val="00890EAC"/>
    <w:rsid w:val="00891275"/>
    <w:rsid w:val="00891481"/>
    <w:rsid w:val="008919DE"/>
    <w:rsid w:val="00891AD5"/>
    <w:rsid w:val="00891B76"/>
    <w:rsid w:val="00891BBE"/>
    <w:rsid w:val="00891D1E"/>
    <w:rsid w:val="00892528"/>
    <w:rsid w:val="008928A9"/>
    <w:rsid w:val="00892B5A"/>
    <w:rsid w:val="00893624"/>
    <w:rsid w:val="00893755"/>
    <w:rsid w:val="00893E13"/>
    <w:rsid w:val="00893F87"/>
    <w:rsid w:val="00894074"/>
    <w:rsid w:val="008949EC"/>
    <w:rsid w:val="00894A6D"/>
    <w:rsid w:val="00894A78"/>
    <w:rsid w:val="00894BEB"/>
    <w:rsid w:val="00894E4A"/>
    <w:rsid w:val="0089548B"/>
    <w:rsid w:val="008954B3"/>
    <w:rsid w:val="00895CFD"/>
    <w:rsid w:val="00895D23"/>
    <w:rsid w:val="00895DAA"/>
    <w:rsid w:val="00895FD0"/>
    <w:rsid w:val="0089626D"/>
    <w:rsid w:val="00896FA3"/>
    <w:rsid w:val="00897599"/>
    <w:rsid w:val="008975E7"/>
    <w:rsid w:val="008A04B9"/>
    <w:rsid w:val="008A05B1"/>
    <w:rsid w:val="008A0838"/>
    <w:rsid w:val="008A123A"/>
    <w:rsid w:val="008A1F40"/>
    <w:rsid w:val="008A2275"/>
    <w:rsid w:val="008A2603"/>
    <w:rsid w:val="008A2793"/>
    <w:rsid w:val="008A28AA"/>
    <w:rsid w:val="008A2ABA"/>
    <w:rsid w:val="008A479B"/>
    <w:rsid w:val="008A4BBF"/>
    <w:rsid w:val="008A5A7C"/>
    <w:rsid w:val="008A5B83"/>
    <w:rsid w:val="008A5C23"/>
    <w:rsid w:val="008A5E0D"/>
    <w:rsid w:val="008A6C22"/>
    <w:rsid w:val="008A6D52"/>
    <w:rsid w:val="008A7546"/>
    <w:rsid w:val="008A7CE6"/>
    <w:rsid w:val="008A7DDB"/>
    <w:rsid w:val="008B00C3"/>
    <w:rsid w:val="008B0169"/>
    <w:rsid w:val="008B03A0"/>
    <w:rsid w:val="008B04FA"/>
    <w:rsid w:val="008B07D7"/>
    <w:rsid w:val="008B095A"/>
    <w:rsid w:val="008B0C2C"/>
    <w:rsid w:val="008B103A"/>
    <w:rsid w:val="008B1248"/>
    <w:rsid w:val="008B1519"/>
    <w:rsid w:val="008B1A0E"/>
    <w:rsid w:val="008B1A56"/>
    <w:rsid w:val="008B1FBC"/>
    <w:rsid w:val="008B215B"/>
    <w:rsid w:val="008B2410"/>
    <w:rsid w:val="008B2F83"/>
    <w:rsid w:val="008B320C"/>
    <w:rsid w:val="008B3249"/>
    <w:rsid w:val="008B3337"/>
    <w:rsid w:val="008B33BC"/>
    <w:rsid w:val="008B33D3"/>
    <w:rsid w:val="008B3CF7"/>
    <w:rsid w:val="008B48A4"/>
    <w:rsid w:val="008B48BA"/>
    <w:rsid w:val="008B49F8"/>
    <w:rsid w:val="008B4E80"/>
    <w:rsid w:val="008B54AF"/>
    <w:rsid w:val="008B6433"/>
    <w:rsid w:val="008B66B7"/>
    <w:rsid w:val="008B6C2A"/>
    <w:rsid w:val="008B7CE5"/>
    <w:rsid w:val="008C0B88"/>
    <w:rsid w:val="008C11F6"/>
    <w:rsid w:val="008C1EEA"/>
    <w:rsid w:val="008C201C"/>
    <w:rsid w:val="008C2106"/>
    <w:rsid w:val="008C21CF"/>
    <w:rsid w:val="008C226B"/>
    <w:rsid w:val="008C2869"/>
    <w:rsid w:val="008C2894"/>
    <w:rsid w:val="008C2D90"/>
    <w:rsid w:val="008C2E24"/>
    <w:rsid w:val="008C4BDD"/>
    <w:rsid w:val="008C4E4E"/>
    <w:rsid w:val="008C53DF"/>
    <w:rsid w:val="008C5AD8"/>
    <w:rsid w:val="008C5B1B"/>
    <w:rsid w:val="008C6178"/>
    <w:rsid w:val="008C6E92"/>
    <w:rsid w:val="008C7190"/>
    <w:rsid w:val="008C71A0"/>
    <w:rsid w:val="008C71AD"/>
    <w:rsid w:val="008C775A"/>
    <w:rsid w:val="008C77CE"/>
    <w:rsid w:val="008C7C26"/>
    <w:rsid w:val="008D056C"/>
    <w:rsid w:val="008D08E6"/>
    <w:rsid w:val="008D0D29"/>
    <w:rsid w:val="008D0D53"/>
    <w:rsid w:val="008D11F2"/>
    <w:rsid w:val="008D11FE"/>
    <w:rsid w:val="008D13AB"/>
    <w:rsid w:val="008D13D3"/>
    <w:rsid w:val="008D16B5"/>
    <w:rsid w:val="008D18EB"/>
    <w:rsid w:val="008D1E8D"/>
    <w:rsid w:val="008D2747"/>
    <w:rsid w:val="008D2BD3"/>
    <w:rsid w:val="008D2EF8"/>
    <w:rsid w:val="008D367C"/>
    <w:rsid w:val="008D3ABB"/>
    <w:rsid w:val="008D3CB5"/>
    <w:rsid w:val="008D3D09"/>
    <w:rsid w:val="008D3E37"/>
    <w:rsid w:val="008D42D7"/>
    <w:rsid w:val="008D45C2"/>
    <w:rsid w:val="008D4884"/>
    <w:rsid w:val="008D4C13"/>
    <w:rsid w:val="008D4F68"/>
    <w:rsid w:val="008D5763"/>
    <w:rsid w:val="008D57FA"/>
    <w:rsid w:val="008D5AF2"/>
    <w:rsid w:val="008D5EBB"/>
    <w:rsid w:val="008D6886"/>
    <w:rsid w:val="008D6AAD"/>
    <w:rsid w:val="008D6C94"/>
    <w:rsid w:val="008D6C99"/>
    <w:rsid w:val="008D6DDD"/>
    <w:rsid w:val="008D77F1"/>
    <w:rsid w:val="008D7E9D"/>
    <w:rsid w:val="008E03E7"/>
    <w:rsid w:val="008E0FB2"/>
    <w:rsid w:val="008E1681"/>
    <w:rsid w:val="008E169D"/>
    <w:rsid w:val="008E1811"/>
    <w:rsid w:val="008E18D4"/>
    <w:rsid w:val="008E2355"/>
    <w:rsid w:val="008E2A0D"/>
    <w:rsid w:val="008E2D1E"/>
    <w:rsid w:val="008E3B4A"/>
    <w:rsid w:val="008E432B"/>
    <w:rsid w:val="008E4757"/>
    <w:rsid w:val="008E4C4C"/>
    <w:rsid w:val="008E5509"/>
    <w:rsid w:val="008E5CD5"/>
    <w:rsid w:val="008E5EC0"/>
    <w:rsid w:val="008E6378"/>
    <w:rsid w:val="008E656E"/>
    <w:rsid w:val="008E670E"/>
    <w:rsid w:val="008E6B8C"/>
    <w:rsid w:val="008E6BEC"/>
    <w:rsid w:val="008E7207"/>
    <w:rsid w:val="008E7209"/>
    <w:rsid w:val="008E7A6B"/>
    <w:rsid w:val="008E7D0E"/>
    <w:rsid w:val="008F02D5"/>
    <w:rsid w:val="008F046C"/>
    <w:rsid w:val="008F097E"/>
    <w:rsid w:val="008F1174"/>
    <w:rsid w:val="008F15B6"/>
    <w:rsid w:val="008F17F0"/>
    <w:rsid w:val="008F19E0"/>
    <w:rsid w:val="008F1EF1"/>
    <w:rsid w:val="008F2444"/>
    <w:rsid w:val="008F2574"/>
    <w:rsid w:val="008F28C4"/>
    <w:rsid w:val="008F2DAF"/>
    <w:rsid w:val="008F2DDE"/>
    <w:rsid w:val="008F3127"/>
    <w:rsid w:val="008F357B"/>
    <w:rsid w:val="008F37E5"/>
    <w:rsid w:val="008F38AC"/>
    <w:rsid w:val="008F39F7"/>
    <w:rsid w:val="008F3C09"/>
    <w:rsid w:val="008F3DB8"/>
    <w:rsid w:val="008F42CC"/>
    <w:rsid w:val="008F4718"/>
    <w:rsid w:val="008F4809"/>
    <w:rsid w:val="008F4BC9"/>
    <w:rsid w:val="008F4F6F"/>
    <w:rsid w:val="008F531F"/>
    <w:rsid w:val="008F5720"/>
    <w:rsid w:val="008F57E7"/>
    <w:rsid w:val="008F5B0A"/>
    <w:rsid w:val="008F5CFE"/>
    <w:rsid w:val="008F6A0B"/>
    <w:rsid w:val="008F70FF"/>
    <w:rsid w:val="0090012D"/>
    <w:rsid w:val="009006C1"/>
    <w:rsid w:val="00900927"/>
    <w:rsid w:val="00901020"/>
    <w:rsid w:val="00901042"/>
    <w:rsid w:val="009016DA"/>
    <w:rsid w:val="00901BA2"/>
    <w:rsid w:val="00901FB0"/>
    <w:rsid w:val="00902016"/>
    <w:rsid w:val="009025C9"/>
    <w:rsid w:val="00902E02"/>
    <w:rsid w:val="00902EFC"/>
    <w:rsid w:val="00903020"/>
    <w:rsid w:val="0090328F"/>
    <w:rsid w:val="00903E72"/>
    <w:rsid w:val="0090493C"/>
    <w:rsid w:val="00904AD6"/>
    <w:rsid w:val="00904B80"/>
    <w:rsid w:val="00904B92"/>
    <w:rsid w:val="009051C1"/>
    <w:rsid w:val="00905214"/>
    <w:rsid w:val="00905E58"/>
    <w:rsid w:val="0090664A"/>
    <w:rsid w:val="00906815"/>
    <w:rsid w:val="00906882"/>
    <w:rsid w:val="00906927"/>
    <w:rsid w:val="00906A4E"/>
    <w:rsid w:val="00906A61"/>
    <w:rsid w:val="00906BB7"/>
    <w:rsid w:val="00906BBC"/>
    <w:rsid w:val="00906C77"/>
    <w:rsid w:val="00906CB2"/>
    <w:rsid w:val="00906F4F"/>
    <w:rsid w:val="009076F4"/>
    <w:rsid w:val="009079EE"/>
    <w:rsid w:val="00907BC8"/>
    <w:rsid w:val="00907CC5"/>
    <w:rsid w:val="00907EE2"/>
    <w:rsid w:val="0091032A"/>
    <w:rsid w:val="009104BB"/>
    <w:rsid w:val="00910DDB"/>
    <w:rsid w:val="00911012"/>
    <w:rsid w:val="009116F6"/>
    <w:rsid w:val="009124F0"/>
    <w:rsid w:val="0091266C"/>
    <w:rsid w:val="00912889"/>
    <w:rsid w:val="00912A4D"/>
    <w:rsid w:val="009133F1"/>
    <w:rsid w:val="00913C70"/>
    <w:rsid w:val="00914A22"/>
    <w:rsid w:val="00915291"/>
    <w:rsid w:val="00915402"/>
    <w:rsid w:val="00915570"/>
    <w:rsid w:val="00915596"/>
    <w:rsid w:val="009156F5"/>
    <w:rsid w:val="00915EAB"/>
    <w:rsid w:val="00916099"/>
    <w:rsid w:val="009162DA"/>
    <w:rsid w:val="0091642D"/>
    <w:rsid w:val="00916BC4"/>
    <w:rsid w:val="00916C16"/>
    <w:rsid w:val="00916C48"/>
    <w:rsid w:val="0091717C"/>
    <w:rsid w:val="009178C6"/>
    <w:rsid w:val="009178E5"/>
    <w:rsid w:val="00917C38"/>
    <w:rsid w:val="00917DF4"/>
    <w:rsid w:val="00917FEB"/>
    <w:rsid w:val="00920534"/>
    <w:rsid w:val="0092057C"/>
    <w:rsid w:val="0092098D"/>
    <w:rsid w:val="00920E42"/>
    <w:rsid w:val="00920F7C"/>
    <w:rsid w:val="00920F90"/>
    <w:rsid w:val="00921895"/>
    <w:rsid w:val="00921BB5"/>
    <w:rsid w:val="00921DDF"/>
    <w:rsid w:val="0092258D"/>
    <w:rsid w:val="00922838"/>
    <w:rsid w:val="009229E3"/>
    <w:rsid w:val="00922BEB"/>
    <w:rsid w:val="0092312F"/>
    <w:rsid w:val="00923297"/>
    <w:rsid w:val="0092336F"/>
    <w:rsid w:val="00923382"/>
    <w:rsid w:val="00924315"/>
    <w:rsid w:val="00924752"/>
    <w:rsid w:val="0092490A"/>
    <w:rsid w:val="00924A0D"/>
    <w:rsid w:val="00925237"/>
    <w:rsid w:val="0092525B"/>
    <w:rsid w:val="00925F73"/>
    <w:rsid w:val="009268AB"/>
    <w:rsid w:val="00926B7E"/>
    <w:rsid w:val="00926BD9"/>
    <w:rsid w:val="00926E2F"/>
    <w:rsid w:val="009271F9"/>
    <w:rsid w:val="00927B49"/>
    <w:rsid w:val="00930607"/>
    <w:rsid w:val="009309BD"/>
    <w:rsid w:val="00930E20"/>
    <w:rsid w:val="00930FE5"/>
    <w:rsid w:val="00931221"/>
    <w:rsid w:val="009315CB"/>
    <w:rsid w:val="00931EC5"/>
    <w:rsid w:val="009324F4"/>
    <w:rsid w:val="009326CA"/>
    <w:rsid w:val="009326DB"/>
    <w:rsid w:val="00932A57"/>
    <w:rsid w:val="00932DEF"/>
    <w:rsid w:val="0093315A"/>
    <w:rsid w:val="009331EA"/>
    <w:rsid w:val="0093327D"/>
    <w:rsid w:val="00933779"/>
    <w:rsid w:val="00933944"/>
    <w:rsid w:val="00933A1A"/>
    <w:rsid w:val="00934951"/>
    <w:rsid w:val="00934CD0"/>
    <w:rsid w:val="0093501C"/>
    <w:rsid w:val="00935CA6"/>
    <w:rsid w:val="0093644E"/>
    <w:rsid w:val="00936804"/>
    <w:rsid w:val="00936A1F"/>
    <w:rsid w:val="00936AD2"/>
    <w:rsid w:val="00936FA9"/>
    <w:rsid w:val="009370FA"/>
    <w:rsid w:val="00937241"/>
    <w:rsid w:val="00937319"/>
    <w:rsid w:val="0093759D"/>
    <w:rsid w:val="00937779"/>
    <w:rsid w:val="00937A5C"/>
    <w:rsid w:val="00937B5F"/>
    <w:rsid w:val="00937B98"/>
    <w:rsid w:val="00937D56"/>
    <w:rsid w:val="0094016C"/>
    <w:rsid w:val="00940202"/>
    <w:rsid w:val="009406AF"/>
    <w:rsid w:val="009408F2"/>
    <w:rsid w:val="00940933"/>
    <w:rsid w:val="00940F70"/>
    <w:rsid w:val="00941B10"/>
    <w:rsid w:val="009420EF"/>
    <w:rsid w:val="0094232B"/>
    <w:rsid w:val="0094266B"/>
    <w:rsid w:val="00942CA2"/>
    <w:rsid w:val="00942CB4"/>
    <w:rsid w:val="0094333F"/>
    <w:rsid w:val="00943BB0"/>
    <w:rsid w:val="00943D82"/>
    <w:rsid w:val="00944026"/>
    <w:rsid w:val="009441BD"/>
    <w:rsid w:val="009442A7"/>
    <w:rsid w:val="00944CF6"/>
    <w:rsid w:val="009452B9"/>
    <w:rsid w:val="00945364"/>
    <w:rsid w:val="00945ADB"/>
    <w:rsid w:val="00945E10"/>
    <w:rsid w:val="009461D0"/>
    <w:rsid w:val="009466C8"/>
    <w:rsid w:val="00946FB1"/>
    <w:rsid w:val="00947376"/>
    <w:rsid w:val="0094743D"/>
    <w:rsid w:val="009474DD"/>
    <w:rsid w:val="009479BE"/>
    <w:rsid w:val="00947FDC"/>
    <w:rsid w:val="009505F3"/>
    <w:rsid w:val="00950633"/>
    <w:rsid w:val="00950AF4"/>
    <w:rsid w:val="00950D7A"/>
    <w:rsid w:val="00950EBA"/>
    <w:rsid w:val="009510FD"/>
    <w:rsid w:val="00951567"/>
    <w:rsid w:val="0095175A"/>
    <w:rsid w:val="00951BB9"/>
    <w:rsid w:val="00951CEA"/>
    <w:rsid w:val="00951E5C"/>
    <w:rsid w:val="00952267"/>
    <w:rsid w:val="009528A2"/>
    <w:rsid w:val="0095306C"/>
    <w:rsid w:val="00953358"/>
    <w:rsid w:val="009533BE"/>
    <w:rsid w:val="009534DA"/>
    <w:rsid w:val="009536CF"/>
    <w:rsid w:val="00953963"/>
    <w:rsid w:val="00954066"/>
    <w:rsid w:val="00954125"/>
    <w:rsid w:val="009542DA"/>
    <w:rsid w:val="00955357"/>
    <w:rsid w:val="00955378"/>
    <w:rsid w:val="009553ED"/>
    <w:rsid w:val="009554B9"/>
    <w:rsid w:val="009554D9"/>
    <w:rsid w:val="00955759"/>
    <w:rsid w:val="00955A61"/>
    <w:rsid w:val="00955D09"/>
    <w:rsid w:val="00955F55"/>
    <w:rsid w:val="0095630A"/>
    <w:rsid w:val="0095636B"/>
    <w:rsid w:val="00956514"/>
    <w:rsid w:val="00956ED0"/>
    <w:rsid w:val="00957154"/>
    <w:rsid w:val="00957479"/>
    <w:rsid w:val="00957BCB"/>
    <w:rsid w:val="00960C73"/>
    <w:rsid w:val="00960EDD"/>
    <w:rsid w:val="00960FB0"/>
    <w:rsid w:val="00960FF9"/>
    <w:rsid w:val="00961270"/>
    <w:rsid w:val="009613A5"/>
    <w:rsid w:val="009613CA"/>
    <w:rsid w:val="00961814"/>
    <w:rsid w:val="00961941"/>
    <w:rsid w:val="00961B5C"/>
    <w:rsid w:val="00961BCA"/>
    <w:rsid w:val="00961CAA"/>
    <w:rsid w:val="00961CAE"/>
    <w:rsid w:val="00961FF8"/>
    <w:rsid w:val="009620FE"/>
    <w:rsid w:val="009626CD"/>
    <w:rsid w:val="009626DB"/>
    <w:rsid w:val="00962A43"/>
    <w:rsid w:val="00962ED4"/>
    <w:rsid w:val="0096331C"/>
    <w:rsid w:val="00963972"/>
    <w:rsid w:val="00963E5A"/>
    <w:rsid w:val="00963EB5"/>
    <w:rsid w:val="00963FEB"/>
    <w:rsid w:val="009640C2"/>
    <w:rsid w:val="009640EA"/>
    <w:rsid w:val="009648FF"/>
    <w:rsid w:val="00964D9B"/>
    <w:rsid w:val="00964F50"/>
    <w:rsid w:val="0096530E"/>
    <w:rsid w:val="009658E0"/>
    <w:rsid w:val="00966087"/>
    <w:rsid w:val="009660DD"/>
    <w:rsid w:val="00966164"/>
    <w:rsid w:val="00966349"/>
    <w:rsid w:val="00966A3A"/>
    <w:rsid w:val="00966D7C"/>
    <w:rsid w:val="009671DB"/>
    <w:rsid w:val="00967813"/>
    <w:rsid w:val="009679CE"/>
    <w:rsid w:val="00967D7A"/>
    <w:rsid w:val="00967F3D"/>
    <w:rsid w:val="00970749"/>
    <w:rsid w:val="00970E7D"/>
    <w:rsid w:val="00970F70"/>
    <w:rsid w:val="009714BE"/>
    <w:rsid w:val="009718D2"/>
    <w:rsid w:val="009720C8"/>
    <w:rsid w:val="00972927"/>
    <w:rsid w:val="00972CEF"/>
    <w:rsid w:val="00973A3B"/>
    <w:rsid w:val="00974251"/>
    <w:rsid w:val="0097512A"/>
    <w:rsid w:val="009755BF"/>
    <w:rsid w:val="00975657"/>
    <w:rsid w:val="009756C1"/>
    <w:rsid w:val="00975C73"/>
    <w:rsid w:val="00976D8A"/>
    <w:rsid w:val="00980080"/>
    <w:rsid w:val="009804C3"/>
    <w:rsid w:val="009820A1"/>
    <w:rsid w:val="0098216F"/>
    <w:rsid w:val="009821F7"/>
    <w:rsid w:val="00982D6A"/>
    <w:rsid w:val="0098309A"/>
    <w:rsid w:val="009832B1"/>
    <w:rsid w:val="009832F0"/>
    <w:rsid w:val="00983CAE"/>
    <w:rsid w:val="00983F7D"/>
    <w:rsid w:val="009842FA"/>
    <w:rsid w:val="00984321"/>
    <w:rsid w:val="009843D2"/>
    <w:rsid w:val="00984EF0"/>
    <w:rsid w:val="00985796"/>
    <w:rsid w:val="00985C87"/>
    <w:rsid w:val="009863F3"/>
    <w:rsid w:val="009869B9"/>
    <w:rsid w:val="00986DF6"/>
    <w:rsid w:val="009871D5"/>
    <w:rsid w:val="00987903"/>
    <w:rsid w:val="00990284"/>
    <w:rsid w:val="00991842"/>
    <w:rsid w:val="009918E2"/>
    <w:rsid w:val="00991E5A"/>
    <w:rsid w:val="00992521"/>
    <w:rsid w:val="00992C52"/>
    <w:rsid w:val="00992C6D"/>
    <w:rsid w:val="00993168"/>
    <w:rsid w:val="00993E92"/>
    <w:rsid w:val="00994285"/>
    <w:rsid w:val="009943F3"/>
    <w:rsid w:val="0099468D"/>
    <w:rsid w:val="00994A6D"/>
    <w:rsid w:val="00994E4B"/>
    <w:rsid w:val="00994F12"/>
    <w:rsid w:val="00995656"/>
    <w:rsid w:val="009973A8"/>
    <w:rsid w:val="00997B54"/>
    <w:rsid w:val="00997D1E"/>
    <w:rsid w:val="00997E6C"/>
    <w:rsid w:val="00997E6D"/>
    <w:rsid w:val="00997EDE"/>
    <w:rsid w:val="009A060F"/>
    <w:rsid w:val="009A0904"/>
    <w:rsid w:val="009A0944"/>
    <w:rsid w:val="009A0948"/>
    <w:rsid w:val="009A1015"/>
    <w:rsid w:val="009A12D5"/>
    <w:rsid w:val="009A14A4"/>
    <w:rsid w:val="009A19D8"/>
    <w:rsid w:val="009A1CDF"/>
    <w:rsid w:val="009A2082"/>
    <w:rsid w:val="009A20D5"/>
    <w:rsid w:val="009A289F"/>
    <w:rsid w:val="009A29A7"/>
    <w:rsid w:val="009A3077"/>
    <w:rsid w:val="009A30C0"/>
    <w:rsid w:val="009A32D7"/>
    <w:rsid w:val="009A35F3"/>
    <w:rsid w:val="009A45BF"/>
    <w:rsid w:val="009A4A4E"/>
    <w:rsid w:val="009A4E48"/>
    <w:rsid w:val="009A556E"/>
    <w:rsid w:val="009A5F28"/>
    <w:rsid w:val="009A62B1"/>
    <w:rsid w:val="009A653A"/>
    <w:rsid w:val="009A6A87"/>
    <w:rsid w:val="009A6F3A"/>
    <w:rsid w:val="009A7445"/>
    <w:rsid w:val="009A745F"/>
    <w:rsid w:val="009A78AA"/>
    <w:rsid w:val="009A7A45"/>
    <w:rsid w:val="009A7C65"/>
    <w:rsid w:val="009A7E64"/>
    <w:rsid w:val="009B0B73"/>
    <w:rsid w:val="009B0D85"/>
    <w:rsid w:val="009B1110"/>
    <w:rsid w:val="009B1230"/>
    <w:rsid w:val="009B1A9B"/>
    <w:rsid w:val="009B1AEF"/>
    <w:rsid w:val="009B1D60"/>
    <w:rsid w:val="009B1EEE"/>
    <w:rsid w:val="009B233C"/>
    <w:rsid w:val="009B267E"/>
    <w:rsid w:val="009B2759"/>
    <w:rsid w:val="009B339C"/>
    <w:rsid w:val="009B3593"/>
    <w:rsid w:val="009B3746"/>
    <w:rsid w:val="009B386E"/>
    <w:rsid w:val="009B3C11"/>
    <w:rsid w:val="009B3D70"/>
    <w:rsid w:val="009B3F59"/>
    <w:rsid w:val="009B4045"/>
    <w:rsid w:val="009B4369"/>
    <w:rsid w:val="009B491F"/>
    <w:rsid w:val="009B4C59"/>
    <w:rsid w:val="009B4E8F"/>
    <w:rsid w:val="009B4F20"/>
    <w:rsid w:val="009B4F42"/>
    <w:rsid w:val="009B5D11"/>
    <w:rsid w:val="009B606D"/>
    <w:rsid w:val="009B62BC"/>
    <w:rsid w:val="009B646B"/>
    <w:rsid w:val="009B6D45"/>
    <w:rsid w:val="009B75F6"/>
    <w:rsid w:val="009B75FC"/>
    <w:rsid w:val="009B7C73"/>
    <w:rsid w:val="009B7E3F"/>
    <w:rsid w:val="009B7F1D"/>
    <w:rsid w:val="009C0107"/>
    <w:rsid w:val="009C019E"/>
    <w:rsid w:val="009C0933"/>
    <w:rsid w:val="009C0D23"/>
    <w:rsid w:val="009C17D3"/>
    <w:rsid w:val="009C1B99"/>
    <w:rsid w:val="009C1E57"/>
    <w:rsid w:val="009C213D"/>
    <w:rsid w:val="009C3537"/>
    <w:rsid w:val="009C3EB8"/>
    <w:rsid w:val="009C3F38"/>
    <w:rsid w:val="009C41C0"/>
    <w:rsid w:val="009C46FC"/>
    <w:rsid w:val="009C48FF"/>
    <w:rsid w:val="009C4967"/>
    <w:rsid w:val="009C49DA"/>
    <w:rsid w:val="009C4DED"/>
    <w:rsid w:val="009C4E73"/>
    <w:rsid w:val="009C4FB3"/>
    <w:rsid w:val="009C60C0"/>
    <w:rsid w:val="009C6938"/>
    <w:rsid w:val="009C6E7E"/>
    <w:rsid w:val="009C7696"/>
    <w:rsid w:val="009C7B92"/>
    <w:rsid w:val="009C7CFE"/>
    <w:rsid w:val="009C7DAE"/>
    <w:rsid w:val="009C7DE4"/>
    <w:rsid w:val="009C7F26"/>
    <w:rsid w:val="009D0051"/>
    <w:rsid w:val="009D01C6"/>
    <w:rsid w:val="009D022D"/>
    <w:rsid w:val="009D04B3"/>
    <w:rsid w:val="009D0C6F"/>
    <w:rsid w:val="009D1439"/>
    <w:rsid w:val="009D1BD9"/>
    <w:rsid w:val="009D25B0"/>
    <w:rsid w:val="009D2ED3"/>
    <w:rsid w:val="009D3875"/>
    <w:rsid w:val="009D38DA"/>
    <w:rsid w:val="009D3926"/>
    <w:rsid w:val="009D394E"/>
    <w:rsid w:val="009D4031"/>
    <w:rsid w:val="009D458B"/>
    <w:rsid w:val="009D47DB"/>
    <w:rsid w:val="009D5597"/>
    <w:rsid w:val="009D5640"/>
    <w:rsid w:val="009D5A4C"/>
    <w:rsid w:val="009D5D55"/>
    <w:rsid w:val="009D627A"/>
    <w:rsid w:val="009D6376"/>
    <w:rsid w:val="009D6DE3"/>
    <w:rsid w:val="009D70D9"/>
    <w:rsid w:val="009D711B"/>
    <w:rsid w:val="009D77D2"/>
    <w:rsid w:val="009D7D1B"/>
    <w:rsid w:val="009D7F24"/>
    <w:rsid w:val="009E01D7"/>
    <w:rsid w:val="009E026F"/>
    <w:rsid w:val="009E035F"/>
    <w:rsid w:val="009E04F9"/>
    <w:rsid w:val="009E07ED"/>
    <w:rsid w:val="009E09C3"/>
    <w:rsid w:val="009E1133"/>
    <w:rsid w:val="009E1190"/>
    <w:rsid w:val="009E1225"/>
    <w:rsid w:val="009E12EB"/>
    <w:rsid w:val="009E15E9"/>
    <w:rsid w:val="009E1C6B"/>
    <w:rsid w:val="009E1F2F"/>
    <w:rsid w:val="009E250F"/>
    <w:rsid w:val="009E25BC"/>
    <w:rsid w:val="009E2642"/>
    <w:rsid w:val="009E2825"/>
    <w:rsid w:val="009E3071"/>
    <w:rsid w:val="009E3776"/>
    <w:rsid w:val="009E38B9"/>
    <w:rsid w:val="009E410C"/>
    <w:rsid w:val="009E434C"/>
    <w:rsid w:val="009E4417"/>
    <w:rsid w:val="009E46C0"/>
    <w:rsid w:val="009E484D"/>
    <w:rsid w:val="009E4ABE"/>
    <w:rsid w:val="009E4B9E"/>
    <w:rsid w:val="009E4C79"/>
    <w:rsid w:val="009E4CF2"/>
    <w:rsid w:val="009E4D17"/>
    <w:rsid w:val="009E541E"/>
    <w:rsid w:val="009E548B"/>
    <w:rsid w:val="009E5E41"/>
    <w:rsid w:val="009E6515"/>
    <w:rsid w:val="009E6DBC"/>
    <w:rsid w:val="009E77B9"/>
    <w:rsid w:val="009E789F"/>
    <w:rsid w:val="009E7A02"/>
    <w:rsid w:val="009E7CBD"/>
    <w:rsid w:val="009F0070"/>
    <w:rsid w:val="009F052E"/>
    <w:rsid w:val="009F08A1"/>
    <w:rsid w:val="009F0D11"/>
    <w:rsid w:val="009F1009"/>
    <w:rsid w:val="009F14FB"/>
    <w:rsid w:val="009F1966"/>
    <w:rsid w:val="009F1B69"/>
    <w:rsid w:val="009F1C60"/>
    <w:rsid w:val="009F20B3"/>
    <w:rsid w:val="009F2117"/>
    <w:rsid w:val="009F2187"/>
    <w:rsid w:val="009F2967"/>
    <w:rsid w:val="009F2A63"/>
    <w:rsid w:val="009F2C6B"/>
    <w:rsid w:val="009F2E12"/>
    <w:rsid w:val="009F30F6"/>
    <w:rsid w:val="009F39A4"/>
    <w:rsid w:val="009F3CFB"/>
    <w:rsid w:val="009F3E2D"/>
    <w:rsid w:val="009F3EBD"/>
    <w:rsid w:val="009F3FBF"/>
    <w:rsid w:val="009F47AD"/>
    <w:rsid w:val="009F54F5"/>
    <w:rsid w:val="009F5E3F"/>
    <w:rsid w:val="009F61C5"/>
    <w:rsid w:val="009F64D1"/>
    <w:rsid w:val="009F68F2"/>
    <w:rsid w:val="009F6B03"/>
    <w:rsid w:val="009F6B85"/>
    <w:rsid w:val="009F6CCD"/>
    <w:rsid w:val="009F6D1C"/>
    <w:rsid w:val="009F6DE3"/>
    <w:rsid w:val="009F7270"/>
    <w:rsid w:val="009F74C2"/>
    <w:rsid w:val="009F7DA3"/>
    <w:rsid w:val="009F7E4F"/>
    <w:rsid w:val="00A0044A"/>
    <w:rsid w:val="00A00541"/>
    <w:rsid w:val="00A00AF9"/>
    <w:rsid w:val="00A00E11"/>
    <w:rsid w:val="00A0133F"/>
    <w:rsid w:val="00A01866"/>
    <w:rsid w:val="00A01E66"/>
    <w:rsid w:val="00A01F84"/>
    <w:rsid w:val="00A021E1"/>
    <w:rsid w:val="00A02226"/>
    <w:rsid w:val="00A02C5C"/>
    <w:rsid w:val="00A02F36"/>
    <w:rsid w:val="00A03633"/>
    <w:rsid w:val="00A03D84"/>
    <w:rsid w:val="00A03E3D"/>
    <w:rsid w:val="00A03E47"/>
    <w:rsid w:val="00A03E55"/>
    <w:rsid w:val="00A04291"/>
    <w:rsid w:val="00A04DB4"/>
    <w:rsid w:val="00A0571B"/>
    <w:rsid w:val="00A05A4B"/>
    <w:rsid w:val="00A05BAC"/>
    <w:rsid w:val="00A05D2A"/>
    <w:rsid w:val="00A06124"/>
    <w:rsid w:val="00A06578"/>
    <w:rsid w:val="00A06743"/>
    <w:rsid w:val="00A067D9"/>
    <w:rsid w:val="00A0692F"/>
    <w:rsid w:val="00A06B61"/>
    <w:rsid w:val="00A06BA3"/>
    <w:rsid w:val="00A077C7"/>
    <w:rsid w:val="00A07A27"/>
    <w:rsid w:val="00A10284"/>
    <w:rsid w:val="00A103BF"/>
    <w:rsid w:val="00A10CE2"/>
    <w:rsid w:val="00A111F4"/>
    <w:rsid w:val="00A11C83"/>
    <w:rsid w:val="00A11EA6"/>
    <w:rsid w:val="00A12603"/>
    <w:rsid w:val="00A129AA"/>
    <w:rsid w:val="00A12D6D"/>
    <w:rsid w:val="00A12F4D"/>
    <w:rsid w:val="00A1331C"/>
    <w:rsid w:val="00A134FF"/>
    <w:rsid w:val="00A137B1"/>
    <w:rsid w:val="00A1401B"/>
    <w:rsid w:val="00A1611F"/>
    <w:rsid w:val="00A164B9"/>
    <w:rsid w:val="00A16E44"/>
    <w:rsid w:val="00A17002"/>
    <w:rsid w:val="00A175D5"/>
    <w:rsid w:val="00A17853"/>
    <w:rsid w:val="00A17C09"/>
    <w:rsid w:val="00A17C6A"/>
    <w:rsid w:val="00A17E08"/>
    <w:rsid w:val="00A17F8D"/>
    <w:rsid w:val="00A20000"/>
    <w:rsid w:val="00A2019D"/>
    <w:rsid w:val="00A20339"/>
    <w:rsid w:val="00A20353"/>
    <w:rsid w:val="00A205EA"/>
    <w:rsid w:val="00A209A9"/>
    <w:rsid w:val="00A211EF"/>
    <w:rsid w:val="00A217C3"/>
    <w:rsid w:val="00A21D2C"/>
    <w:rsid w:val="00A22049"/>
    <w:rsid w:val="00A2224D"/>
    <w:rsid w:val="00A225BB"/>
    <w:rsid w:val="00A23432"/>
    <w:rsid w:val="00A235E5"/>
    <w:rsid w:val="00A2376E"/>
    <w:rsid w:val="00A23786"/>
    <w:rsid w:val="00A239C2"/>
    <w:rsid w:val="00A23A97"/>
    <w:rsid w:val="00A23C5E"/>
    <w:rsid w:val="00A23F74"/>
    <w:rsid w:val="00A240E0"/>
    <w:rsid w:val="00A24697"/>
    <w:rsid w:val="00A25946"/>
    <w:rsid w:val="00A25EB4"/>
    <w:rsid w:val="00A26094"/>
    <w:rsid w:val="00A2632E"/>
    <w:rsid w:val="00A2654C"/>
    <w:rsid w:val="00A2665C"/>
    <w:rsid w:val="00A26C76"/>
    <w:rsid w:val="00A2766E"/>
    <w:rsid w:val="00A3001D"/>
    <w:rsid w:val="00A305DA"/>
    <w:rsid w:val="00A30C9F"/>
    <w:rsid w:val="00A31186"/>
    <w:rsid w:val="00A312E4"/>
    <w:rsid w:val="00A315C5"/>
    <w:rsid w:val="00A317D8"/>
    <w:rsid w:val="00A317F4"/>
    <w:rsid w:val="00A3276C"/>
    <w:rsid w:val="00A327F4"/>
    <w:rsid w:val="00A32BE4"/>
    <w:rsid w:val="00A33968"/>
    <w:rsid w:val="00A34039"/>
    <w:rsid w:val="00A3417C"/>
    <w:rsid w:val="00A34344"/>
    <w:rsid w:val="00A34739"/>
    <w:rsid w:val="00A350A1"/>
    <w:rsid w:val="00A356CC"/>
    <w:rsid w:val="00A35732"/>
    <w:rsid w:val="00A35B42"/>
    <w:rsid w:val="00A35FF5"/>
    <w:rsid w:val="00A36178"/>
    <w:rsid w:val="00A36467"/>
    <w:rsid w:val="00A36B07"/>
    <w:rsid w:val="00A36B6E"/>
    <w:rsid w:val="00A3715D"/>
    <w:rsid w:val="00A37C9B"/>
    <w:rsid w:val="00A37D0B"/>
    <w:rsid w:val="00A401D8"/>
    <w:rsid w:val="00A40901"/>
    <w:rsid w:val="00A40915"/>
    <w:rsid w:val="00A40E36"/>
    <w:rsid w:val="00A418D9"/>
    <w:rsid w:val="00A41C34"/>
    <w:rsid w:val="00A41F11"/>
    <w:rsid w:val="00A422A7"/>
    <w:rsid w:val="00A42345"/>
    <w:rsid w:val="00A429DA"/>
    <w:rsid w:val="00A42A82"/>
    <w:rsid w:val="00A42D6E"/>
    <w:rsid w:val="00A42F00"/>
    <w:rsid w:val="00A43316"/>
    <w:rsid w:val="00A4338D"/>
    <w:rsid w:val="00A4375B"/>
    <w:rsid w:val="00A43A62"/>
    <w:rsid w:val="00A43C28"/>
    <w:rsid w:val="00A43E2D"/>
    <w:rsid w:val="00A4433D"/>
    <w:rsid w:val="00A4433E"/>
    <w:rsid w:val="00A443B6"/>
    <w:rsid w:val="00A4449D"/>
    <w:rsid w:val="00A453F2"/>
    <w:rsid w:val="00A46201"/>
    <w:rsid w:val="00A46292"/>
    <w:rsid w:val="00A46E51"/>
    <w:rsid w:val="00A500CB"/>
    <w:rsid w:val="00A505C7"/>
    <w:rsid w:val="00A512E6"/>
    <w:rsid w:val="00A51C17"/>
    <w:rsid w:val="00A51C5D"/>
    <w:rsid w:val="00A5295B"/>
    <w:rsid w:val="00A52EA1"/>
    <w:rsid w:val="00A530AA"/>
    <w:rsid w:val="00A5371F"/>
    <w:rsid w:val="00A5379B"/>
    <w:rsid w:val="00A539D0"/>
    <w:rsid w:val="00A545AF"/>
    <w:rsid w:val="00A54D0A"/>
    <w:rsid w:val="00A54D66"/>
    <w:rsid w:val="00A558DA"/>
    <w:rsid w:val="00A55CB8"/>
    <w:rsid w:val="00A55DA6"/>
    <w:rsid w:val="00A56D45"/>
    <w:rsid w:val="00A56E9E"/>
    <w:rsid w:val="00A57197"/>
    <w:rsid w:val="00A5722A"/>
    <w:rsid w:val="00A573FE"/>
    <w:rsid w:val="00A5745E"/>
    <w:rsid w:val="00A57B0B"/>
    <w:rsid w:val="00A57E17"/>
    <w:rsid w:val="00A60080"/>
    <w:rsid w:val="00A603CB"/>
    <w:rsid w:val="00A60996"/>
    <w:rsid w:val="00A60AD5"/>
    <w:rsid w:val="00A61172"/>
    <w:rsid w:val="00A616B1"/>
    <w:rsid w:val="00A6176D"/>
    <w:rsid w:val="00A61C09"/>
    <w:rsid w:val="00A61CFA"/>
    <w:rsid w:val="00A6223E"/>
    <w:rsid w:val="00A6236F"/>
    <w:rsid w:val="00A623E3"/>
    <w:rsid w:val="00A6289C"/>
    <w:rsid w:val="00A62ADA"/>
    <w:rsid w:val="00A62C1D"/>
    <w:rsid w:val="00A63036"/>
    <w:rsid w:val="00A64376"/>
    <w:rsid w:val="00A647A6"/>
    <w:rsid w:val="00A649FC"/>
    <w:rsid w:val="00A66181"/>
    <w:rsid w:val="00A66B75"/>
    <w:rsid w:val="00A66CC9"/>
    <w:rsid w:val="00A6708C"/>
    <w:rsid w:val="00A672FE"/>
    <w:rsid w:val="00A67383"/>
    <w:rsid w:val="00A67B93"/>
    <w:rsid w:val="00A7020D"/>
    <w:rsid w:val="00A70AD9"/>
    <w:rsid w:val="00A70FBB"/>
    <w:rsid w:val="00A7133A"/>
    <w:rsid w:val="00A71378"/>
    <w:rsid w:val="00A718AA"/>
    <w:rsid w:val="00A720DB"/>
    <w:rsid w:val="00A726F6"/>
    <w:rsid w:val="00A7281B"/>
    <w:rsid w:val="00A72A14"/>
    <w:rsid w:val="00A72E04"/>
    <w:rsid w:val="00A7308C"/>
    <w:rsid w:val="00A730DA"/>
    <w:rsid w:val="00A7338B"/>
    <w:rsid w:val="00A73BEA"/>
    <w:rsid w:val="00A73C65"/>
    <w:rsid w:val="00A74092"/>
    <w:rsid w:val="00A740AB"/>
    <w:rsid w:val="00A743BB"/>
    <w:rsid w:val="00A7483E"/>
    <w:rsid w:val="00A74FAE"/>
    <w:rsid w:val="00A75407"/>
    <w:rsid w:val="00A755CC"/>
    <w:rsid w:val="00A75DDC"/>
    <w:rsid w:val="00A7661E"/>
    <w:rsid w:val="00A7692C"/>
    <w:rsid w:val="00A76EAE"/>
    <w:rsid w:val="00A809D6"/>
    <w:rsid w:val="00A80E0E"/>
    <w:rsid w:val="00A81194"/>
    <w:rsid w:val="00A811A2"/>
    <w:rsid w:val="00A81522"/>
    <w:rsid w:val="00A81605"/>
    <w:rsid w:val="00A81F05"/>
    <w:rsid w:val="00A821E2"/>
    <w:rsid w:val="00A829F7"/>
    <w:rsid w:val="00A82A74"/>
    <w:rsid w:val="00A82B46"/>
    <w:rsid w:val="00A82FCB"/>
    <w:rsid w:val="00A832AB"/>
    <w:rsid w:val="00A8369F"/>
    <w:rsid w:val="00A83CC0"/>
    <w:rsid w:val="00A8423D"/>
    <w:rsid w:val="00A845DD"/>
    <w:rsid w:val="00A84608"/>
    <w:rsid w:val="00A846C8"/>
    <w:rsid w:val="00A848ED"/>
    <w:rsid w:val="00A85420"/>
    <w:rsid w:val="00A8580B"/>
    <w:rsid w:val="00A85D65"/>
    <w:rsid w:val="00A86320"/>
    <w:rsid w:val="00A863CF"/>
    <w:rsid w:val="00A86A93"/>
    <w:rsid w:val="00A86E92"/>
    <w:rsid w:val="00A86F9B"/>
    <w:rsid w:val="00A87950"/>
    <w:rsid w:val="00A87CA4"/>
    <w:rsid w:val="00A90212"/>
    <w:rsid w:val="00A9166E"/>
    <w:rsid w:val="00A91984"/>
    <w:rsid w:val="00A91ADE"/>
    <w:rsid w:val="00A91BFD"/>
    <w:rsid w:val="00A9258D"/>
    <w:rsid w:val="00A92A17"/>
    <w:rsid w:val="00A93016"/>
    <w:rsid w:val="00A93F28"/>
    <w:rsid w:val="00A93FBB"/>
    <w:rsid w:val="00A94190"/>
    <w:rsid w:val="00A94272"/>
    <w:rsid w:val="00A946FF"/>
    <w:rsid w:val="00A94777"/>
    <w:rsid w:val="00A95038"/>
    <w:rsid w:val="00A95049"/>
    <w:rsid w:val="00A9504C"/>
    <w:rsid w:val="00A952BB"/>
    <w:rsid w:val="00A95632"/>
    <w:rsid w:val="00A959C2"/>
    <w:rsid w:val="00A95E5F"/>
    <w:rsid w:val="00A969EE"/>
    <w:rsid w:val="00A97BA2"/>
    <w:rsid w:val="00AA064E"/>
    <w:rsid w:val="00AA0EAE"/>
    <w:rsid w:val="00AA12DB"/>
    <w:rsid w:val="00AA12E7"/>
    <w:rsid w:val="00AA1807"/>
    <w:rsid w:val="00AA1A1B"/>
    <w:rsid w:val="00AA1EB7"/>
    <w:rsid w:val="00AA23C5"/>
    <w:rsid w:val="00AA2B29"/>
    <w:rsid w:val="00AA2B9F"/>
    <w:rsid w:val="00AA2C92"/>
    <w:rsid w:val="00AA2F6C"/>
    <w:rsid w:val="00AA3C93"/>
    <w:rsid w:val="00AA40EA"/>
    <w:rsid w:val="00AA43F3"/>
    <w:rsid w:val="00AA4796"/>
    <w:rsid w:val="00AA4C5B"/>
    <w:rsid w:val="00AA53B2"/>
    <w:rsid w:val="00AA58BD"/>
    <w:rsid w:val="00AA597D"/>
    <w:rsid w:val="00AA5D90"/>
    <w:rsid w:val="00AA632C"/>
    <w:rsid w:val="00AA6467"/>
    <w:rsid w:val="00AA6F4E"/>
    <w:rsid w:val="00AA74C8"/>
    <w:rsid w:val="00AA791E"/>
    <w:rsid w:val="00AA7EB0"/>
    <w:rsid w:val="00AB01D9"/>
    <w:rsid w:val="00AB05D5"/>
    <w:rsid w:val="00AB09B5"/>
    <w:rsid w:val="00AB09D8"/>
    <w:rsid w:val="00AB1488"/>
    <w:rsid w:val="00AB1950"/>
    <w:rsid w:val="00AB2398"/>
    <w:rsid w:val="00AB2A22"/>
    <w:rsid w:val="00AB31DC"/>
    <w:rsid w:val="00AB3545"/>
    <w:rsid w:val="00AB3978"/>
    <w:rsid w:val="00AB3B83"/>
    <w:rsid w:val="00AB4823"/>
    <w:rsid w:val="00AB507C"/>
    <w:rsid w:val="00AB51F7"/>
    <w:rsid w:val="00AB5246"/>
    <w:rsid w:val="00AB526C"/>
    <w:rsid w:val="00AB583C"/>
    <w:rsid w:val="00AB5D7C"/>
    <w:rsid w:val="00AB7519"/>
    <w:rsid w:val="00AB77C2"/>
    <w:rsid w:val="00AB7875"/>
    <w:rsid w:val="00AB789A"/>
    <w:rsid w:val="00AC0373"/>
    <w:rsid w:val="00AC097F"/>
    <w:rsid w:val="00AC09C1"/>
    <w:rsid w:val="00AC0E77"/>
    <w:rsid w:val="00AC1293"/>
    <w:rsid w:val="00AC1B7D"/>
    <w:rsid w:val="00AC1E3C"/>
    <w:rsid w:val="00AC2543"/>
    <w:rsid w:val="00AC2943"/>
    <w:rsid w:val="00AC2B15"/>
    <w:rsid w:val="00AC329C"/>
    <w:rsid w:val="00AC349A"/>
    <w:rsid w:val="00AC36C3"/>
    <w:rsid w:val="00AC39B2"/>
    <w:rsid w:val="00AC41AF"/>
    <w:rsid w:val="00AC42EC"/>
    <w:rsid w:val="00AC431B"/>
    <w:rsid w:val="00AC4A1B"/>
    <w:rsid w:val="00AC4D2B"/>
    <w:rsid w:val="00AC4DA5"/>
    <w:rsid w:val="00AC4FE7"/>
    <w:rsid w:val="00AC684F"/>
    <w:rsid w:val="00AC69BE"/>
    <w:rsid w:val="00AC7657"/>
    <w:rsid w:val="00AC76E0"/>
    <w:rsid w:val="00AC794D"/>
    <w:rsid w:val="00AC7EAE"/>
    <w:rsid w:val="00AD0E5E"/>
    <w:rsid w:val="00AD0FAE"/>
    <w:rsid w:val="00AD12C3"/>
    <w:rsid w:val="00AD1C30"/>
    <w:rsid w:val="00AD1F56"/>
    <w:rsid w:val="00AD1FF3"/>
    <w:rsid w:val="00AD21E1"/>
    <w:rsid w:val="00AD3614"/>
    <w:rsid w:val="00AD36F1"/>
    <w:rsid w:val="00AD3A4E"/>
    <w:rsid w:val="00AD4422"/>
    <w:rsid w:val="00AD45D6"/>
    <w:rsid w:val="00AD47DD"/>
    <w:rsid w:val="00AD49E9"/>
    <w:rsid w:val="00AD4A97"/>
    <w:rsid w:val="00AD5FB8"/>
    <w:rsid w:val="00AD604C"/>
    <w:rsid w:val="00AD6447"/>
    <w:rsid w:val="00AD6A37"/>
    <w:rsid w:val="00AD744D"/>
    <w:rsid w:val="00AD78E0"/>
    <w:rsid w:val="00AD7F67"/>
    <w:rsid w:val="00AE046B"/>
    <w:rsid w:val="00AE0506"/>
    <w:rsid w:val="00AE0AAA"/>
    <w:rsid w:val="00AE0C69"/>
    <w:rsid w:val="00AE1247"/>
    <w:rsid w:val="00AE1949"/>
    <w:rsid w:val="00AE1C29"/>
    <w:rsid w:val="00AE217D"/>
    <w:rsid w:val="00AE2BEB"/>
    <w:rsid w:val="00AE2F91"/>
    <w:rsid w:val="00AE365F"/>
    <w:rsid w:val="00AE38DA"/>
    <w:rsid w:val="00AE3C34"/>
    <w:rsid w:val="00AE41FC"/>
    <w:rsid w:val="00AE44E9"/>
    <w:rsid w:val="00AE4775"/>
    <w:rsid w:val="00AE4AE4"/>
    <w:rsid w:val="00AE4E15"/>
    <w:rsid w:val="00AE5578"/>
    <w:rsid w:val="00AE56E4"/>
    <w:rsid w:val="00AE5831"/>
    <w:rsid w:val="00AE5B9C"/>
    <w:rsid w:val="00AE623C"/>
    <w:rsid w:val="00AE6406"/>
    <w:rsid w:val="00AE69BE"/>
    <w:rsid w:val="00AE7027"/>
    <w:rsid w:val="00AE7265"/>
    <w:rsid w:val="00AE72C7"/>
    <w:rsid w:val="00AE74B3"/>
    <w:rsid w:val="00AE7557"/>
    <w:rsid w:val="00AF064D"/>
    <w:rsid w:val="00AF0C08"/>
    <w:rsid w:val="00AF0CBE"/>
    <w:rsid w:val="00AF0DE1"/>
    <w:rsid w:val="00AF1BA5"/>
    <w:rsid w:val="00AF209D"/>
    <w:rsid w:val="00AF2106"/>
    <w:rsid w:val="00AF2589"/>
    <w:rsid w:val="00AF2A05"/>
    <w:rsid w:val="00AF2A77"/>
    <w:rsid w:val="00AF31E7"/>
    <w:rsid w:val="00AF3405"/>
    <w:rsid w:val="00AF3753"/>
    <w:rsid w:val="00AF3ADA"/>
    <w:rsid w:val="00AF3CA9"/>
    <w:rsid w:val="00AF41C7"/>
    <w:rsid w:val="00AF4469"/>
    <w:rsid w:val="00AF4FA7"/>
    <w:rsid w:val="00AF52B6"/>
    <w:rsid w:val="00AF5AE4"/>
    <w:rsid w:val="00AF6272"/>
    <w:rsid w:val="00AF65B8"/>
    <w:rsid w:val="00AF65E5"/>
    <w:rsid w:val="00AF66C9"/>
    <w:rsid w:val="00AF6CFC"/>
    <w:rsid w:val="00AF706D"/>
    <w:rsid w:val="00AF7128"/>
    <w:rsid w:val="00AF74EB"/>
    <w:rsid w:val="00B00266"/>
    <w:rsid w:val="00B003D2"/>
    <w:rsid w:val="00B00B9B"/>
    <w:rsid w:val="00B01390"/>
    <w:rsid w:val="00B01A26"/>
    <w:rsid w:val="00B021B2"/>
    <w:rsid w:val="00B02324"/>
    <w:rsid w:val="00B02521"/>
    <w:rsid w:val="00B02C52"/>
    <w:rsid w:val="00B0322A"/>
    <w:rsid w:val="00B034A6"/>
    <w:rsid w:val="00B03517"/>
    <w:rsid w:val="00B0399D"/>
    <w:rsid w:val="00B04020"/>
    <w:rsid w:val="00B04194"/>
    <w:rsid w:val="00B04203"/>
    <w:rsid w:val="00B0424B"/>
    <w:rsid w:val="00B04598"/>
    <w:rsid w:val="00B04A82"/>
    <w:rsid w:val="00B0541C"/>
    <w:rsid w:val="00B05DF3"/>
    <w:rsid w:val="00B05F12"/>
    <w:rsid w:val="00B05F9D"/>
    <w:rsid w:val="00B063D1"/>
    <w:rsid w:val="00B0679C"/>
    <w:rsid w:val="00B06AB6"/>
    <w:rsid w:val="00B073F0"/>
    <w:rsid w:val="00B07675"/>
    <w:rsid w:val="00B07878"/>
    <w:rsid w:val="00B07B42"/>
    <w:rsid w:val="00B07DCB"/>
    <w:rsid w:val="00B10B48"/>
    <w:rsid w:val="00B115FC"/>
    <w:rsid w:val="00B11E80"/>
    <w:rsid w:val="00B1211A"/>
    <w:rsid w:val="00B122D1"/>
    <w:rsid w:val="00B123AF"/>
    <w:rsid w:val="00B12695"/>
    <w:rsid w:val="00B12D07"/>
    <w:rsid w:val="00B12F45"/>
    <w:rsid w:val="00B134D4"/>
    <w:rsid w:val="00B1355C"/>
    <w:rsid w:val="00B13B05"/>
    <w:rsid w:val="00B14125"/>
    <w:rsid w:val="00B141FE"/>
    <w:rsid w:val="00B149DD"/>
    <w:rsid w:val="00B14EEE"/>
    <w:rsid w:val="00B155BB"/>
    <w:rsid w:val="00B158F4"/>
    <w:rsid w:val="00B1603B"/>
    <w:rsid w:val="00B160D8"/>
    <w:rsid w:val="00B16296"/>
    <w:rsid w:val="00B17621"/>
    <w:rsid w:val="00B1764C"/>
    <w:rsid w:val="00B17722"/>
    <w:rsid w:val="00B1780C"/>
    <w:rsid w:val="00B17E1C"/>
    <w:rsid w:val="00B17E85"/>
    <w:rsid w:val="00B20EE8"/>
    <w:rsid w:val="00B20F60"/>
    <w:rsid w:val="00B2117E"/>
    <w:rsid w:val="00B21414"/>
    <w:rsid w:val="00B21DEF"/>
    <w:rsid w:val="00B2296B"/>
    <w:rsid w:val="00B229D1"/>
    <w:rsid w:val="00B233F9"/>
    <w:rsid w:val="00B23DF4"/>
    <w:rsid w:val="00B24144"/>
    <w:rsid w:val="00B242A9"/>
    <w:rsid w:val="00B25148"/>
    <w:rsid w:val="00B255A4"/>
    <w:rsid w:val="00B25B82"/>
    <w:rsid w:val="00B2646C"/>
    <w:rsid w:val="00B2720F"/>
    <w:rsid w:val="00B27580"/>
    <w:rsid w:val="00B275E9"/>
    <w:rsid w:val="00B27EB9"/>
    <w:rsid w:val="00B3005E"/>
    <w:rsid w:val="00B30163"/>
    <w:rsid w:val="00B301EF"/>
    <w:rsid w:val="00B308EB"/>
    <w:rsid w:val="00B30DDC"/>
    <w:rsid w:val="00B3117F"/>
    <w:rsid w:val="00B31533"/>
    <w:rsid w:val="00B31B4B"/>
    <w:rsid w:val="00B31D4B"/>
    <w:rsid w:val="00B31E1F"/>
    <w:rsid w:val="00B32296"/>
    <w:rsid w:val="00B32E80"/>
    <w:rsid w:val="00B3305F"/>
    <w:rsid w:val="00B33A3B"/>
    <w:rsid w:val="00B33C42"/>
    <w:rsid w:val="00B3412D"/>
    <w:rsid w:val="00B348E0"/>
    <w:rsid w:val="00B34C30"/>
    <w:rsid w:val="00B34EBE"/>
    <w:rsid w:val="00B3563D"/>
    <w:rsid w:val="00B35941"/>
    <w:rsid w:val="00B35BD7"/>
    <w:rsid w:val="00B35D5E"/>
    <w:rsid w:val="00B35D86"/>
    <w:rsid w:val="00B35F84"/>
    <w:rsid w:val="00B3600D"/>
    <w:rsid w:val="00B3603E"/>
    <w:rsid w:val="00B361C1"/>
    <w:rsid w:val="00B36835"/>
    <w:rsid w:val="00B37686"/>
    <w:rsid w:val="00B37876"/>
    <w:rsid w:val="00B402B5"/>
    <w:rsid w:val="00B40897"/>
    <w:rsid w:val="00B408A9"/>
    <w:rsid w:val="00B40C99"/>
    <w:rsid w:val="00B40D6F"/>
    <w:rsid w:val="00B40E9A"/>
    <w:rsid w:val="00B40F76"/>
    <w:rsid w:val="00B410E3"/>
    <w:rsid w:val="00B412B0"/>
    <w:rsid w:val="00B42761"/>
    <w:rsid w:val="00B42E2F"/>
    <w:rsid w:val="00B43010"/>
    <w:rsid w:val="00B43B23"/>
    <w:rsid w:val="00B43B53"/>
    <w:rsid w:val="00B43C4D"/>
    <w:rsid w:val="00B43D1E"/>
    <w:rsid w:val="00B4448C"/>
    <w:rsid w:val="00B444E7"/>
    <w:rsid w:val="00B44768"/>
    <w:rsid w:val="00B450AE"/>
    <w:rsid w:val="00B450F7"/>
    <w:rsid w:val="00B451A3"/>
    <w:rsid w:val="00B451E6"/>
    <w:rsid w:val="00B4597A"/>
    <w:rsid w:val="00B45CEF"/>
    <w:rsid w:val="00B45DAA"/>
    <w:rsid w:val="00B46CDF"/>
    <w:rsid w:val="00B46D48"/>
    <w:rsid w:val="00B47802"/>
    <w:rsid w:val="00B50288"/>
    <w:rsid w:val="00B50F72"/>
    <w:rsid w:val="00B5117B"/>
    <w:rsid w:val="00B51475"/>
    <w:rsid w:val="00B5171F"/>
    <w:rsid w:val="00B51A36"/>
    <w:rsid w:val="00B51C25"/>
    <w:rsid w:val="00B528D9"/>
    <w:rsid w:val="00B5299F"/>
    <w:rsid w:val="00B52F77"/>
    <w:rsid w:val="00B52FE1"/>
    <w:rsid w:val="00B5308C"/>
    <w:rsid w:val="00B535C6"/>
    <w:rsid w:val="00B53B4B"/>
    <w:rsid w:val="00B53B5C"/>
    <w:rsid w:val="00B5417D"/>
    <w:rsid w:val="00B5473C"/>
    <w:rsid w:val="00B54875"/>
    <w:rsid w:val="00B54E6F"/>
    <w:rsid w:val="00B562DC"/>
    <w:rsid w:val="00B5680A"/>
    <w:rsid w:val="00B5686F"/>
    <w:rsid w:val="00B56AB3"/>
    <w:rsid w:val="00B56B1D"/>
    <w:rsid w:val="00B56FDE"/>
    <w:rsid w:val="00B5724E"/>
    <w:rsid w:val="00B5734E"/>
    <w:rsid w:val="00B573B4"/>
    <w:rsid w:val="00B5759A"/>
    <w:rsid w:val="00B575C6"/>
    <w:rsid w:val="00B57A3C"/>
    <w:rsid w:val="00B57E34"/>
    <w:rsid w:val="00B57E36"/>
    <w:rsid w:val="00B57EB3"/>
    <w:rsid w:val="00B60904"/>
    <w:rsid w:val="00B6090B"/>
    <w:rsid w:val="00B60937"/>
    <w:rsid w:val="00B609C8"/>
    <w:rsid w:val="00B609F8"/>
    <w:rsid w:val="00B60D3F"/>
    <w:rsid w:val="00B60F5D"/>
    <w:rsid w:val="00B61141"/>
    <w:rsid w:val="00B61577"/>
    <w:rsid w:val="00B619B2"/>
    <w:rsid w:val="00B61B10"/>
    <w:rsid w:val="00B622AF"/>
    <w:rsid w:val="00B62D56"/>
    <w:rsid w:val="00B62F1D"/>
    <w:rsid w:val="00B6356E"/>
    <w:rsid w:val="00B638B4"/>
    <w:rsid w:val="00B63AF3"/>
    <w:rsid w:val="00B63FFA"/>
    <w:rsid w:val="00B643C1"/>
    <w:rsid w:val="00B64804"/>
    <w:rsid w:val="00B6485D"/>
    <w:rsid w:val="00B64870"/>
    <w:rsid w:val="00B64D9A"/>
    <w:rsid w:val="00B6500F"/>
    <w:rsid w:val="00B66520"/>
    <w:rsid w:val="00B669CD"/>
    <w:rsid w:val="00B66DCF"/>
    <w:rsid w:val="00B67219"/>
    <w:rsid w:val="00B67353"/>
    <w:rsid w:val="00B7049C"/>
    <w:rsid w:val="00B70526"/>
    <w:rsid w:val="00B70549"/>
    <w:rsid w:val="00B70B17"/>
    <w:rsid w:val="00B72188"/>
    <w:rsid w:val="00B73451"/>
    <w:rsid w:val="00B73B9B"/>
    <w:rsid w:val="00B73E8A"/>
    <w:rsid w:val="00B74211"/>
    <w:rsid w:val="00B744F6"/>
    <w:rsid w:val="00B74E45"/>
    <w:rsid w:val="00B750AB"/>
    <w:rsid w:val="00B75621"/>
    <w:rsid w:val="00B756E6"/>
    <w:rsid w:val="00B7587F"/>
    <w:rsid w:val="00B7594F"/>
    <w:rsid w:val="00B75CAE"/>
    <w:rsid w:val="00B75D12"/>
    <w:rsid w:val="00B76022"/>
    <w:rsid w:val="00B76837"/>
    <w:rsid w:val="00B76C61"/>
    <w:rsid w:val="00B77CB7"/>
    <w:rsid w:val="00B80124"/>
    <w:rsid w:val="00B80D0F"/>
    <w:rsid w:val="00B80EC2"/>
    <w:rsid w:val="00B80F0D"/>
    <w:rsid w:val="00B80F92"/>
    <w:rsid w:val="00B8122D"/>
    <w:rsid w:val="00B814E0"/>
    <w:rsid w:val="00B816CA"/>
    <w:rsid w:val="00B81896"/>
    <w:rsid w:val="00B81BA5"/>
    <w:rsid w:val="00B81CC6"/>
    <w:rsid w:val="00B82831"/>
    <w:rsid w:val="00B828B4"/>
    <w:rsid w:val="00B82EBF"/>
    <w:rsid w:val="00B82EDD"/>
    <w:rsid w:val="00B82F4F"/>
    <w:rsid w:val="00B82F62"/>
    <w:rsid w:val="00B8339E"/>
    <w:rsid w:val="00B833EA"/>
    <w:rsid w:val="00B83721"/>
    <w:rsid w:val="00B83770"/>
    <w:rsid w:val="00B83933"/>
    <w:rsid w:val="00B83B6A"/>
    <w:rsid w:val="00B83F25"/>
    <w:rsid w:val="00B84156"/>
    <w:rsid w:val="00B84488"/>
    <w:rsid w:val="00B845D1"/>
    <w:rsid w:val="00B8476A"/>
    <w:rsid w:val="00B847C1"/>
    <w:rsid w:val="00B84B3F"/>
    <w:rsid w:val="00B85032"/>
    <w:rsid w:val="00B85381"/>
    <w:rsid w:val="00B853E1"/>
    <w:rsid w:val="00B85897"/>
    <w:rsid w:val="00B85E9B"/>
    <w:rsid w:val="00B867E3"/>
    <w:rsid w:val="00B87A99"/>
    <w:rsid w:val="00B87DC8"/>
    <w:rsid w:val="00B903E7"/>
    <w:rsid w:val="00B904CE"/>
    <w:rsid w:val="00B90744"/>
    <w:rsid w:val="00B907F8"/>
    <w:rsid w:val="00B90905"/>
    <w:rsid w:val="00B90B3A"/>
    <w:rsid w:val="00B91166"/>
    <w:rsid w:val="00B9138D"/>
    <w:rsid w:val="00B91814"/>
    <w:rsid w:val="00B92190"/>
    <w:rsid w:val="00B92618"/>
    <w:rsid w:val="00B92829"/>
    <w:rsid w:val="00B9286C"/>
    <w:rsid w:val="00B9296E"/>
    <w:rsid w:val="00B92F27"/>
    <w:rsid w:val="00B932C6"/>
    <w:rsid w:val="00B935E4"/>
    <w:rsid w:val="00B935E7"/>
    <w:rsid w:val="00B93D64"/>
    <w:rsid w:val="00B93F4B"/>
    <w:rsid w:val="00B9497F"/>
    <w:rsid w:val="00B94CAB"/>
    <w:rsid w:val="00B94CD4"/>
    <w:rsid w:val="00B95308"/>
    <w:rsid w:val="00B9595E"/>
    <w:rsid w:val="00B96235"/>
    <w:rsid w:val="00B96ED3"/>
    <w:rsid w:val="00B9730E"/>
    <w:rsid w:val="00B9769A"/>
    <w:rsid w:val="00BA07C5"/>
    <w:rsid w:val="00BA0845"/>
    <w:rsid w:val="00BA0E20"/>
    <w:rsid w:val="00BA13E2"/>
    <w:rsid w:val="00BA188E"/>
    <w:rsid w:val="00BA19C7"/>
    <w:rsid w:val="00BA1C3C"/>
    <w:rsid w:val="00BA1C3E"/>
    <w:rsid w:val="00BA1E47"/>
    <w:rsid w:val="00BA20E9"/>
    <w:rsid w:val="00BA2317"/>
    <w:rsid w:val="00BA23DF"/>
    <w:rsid w:val="00BA25C4"/>
    <w:rsid w:val="00BA3066"/>
    <w:rsid w:val="00BA364A"/>
    <w:rsid w:val="00BA3A7D"/>
    <w:rsid w:val="00BA3B12"/>
    <w:rsid w:val="00BA4282"/>
    <w:rsid w:val="00BA435F"/>
    <w:rsid w:val="00BA43DA"/>
    <w:rsid w:val="00BA4403"/>
    <w:rsid w:val="00BA45EA"/>
    <w:rsid w:val="00BA4925"/>
    <w:rsid w:val="00BA4EEF"/>
    <w:rsid w:val="00BA5114"/>
    <w:rsid w:val="00BA5268"/>
    <w:rsid w:val="00BA589B"/>
    <w:rsid w:val="00BA5C7F"/>
    <w:rsid w:val="00BA5E89"/>
    <w:rsid w:val="00BA6C94"/>
    <w:rsid w:val="00BA7F3E"/>
    <w:rsid w:val="00BA7FBA"/>
    <w:rsid w:val="00BB02AD"/>
    <w:rsid w:val="00BB0700"/>
    <w:rsid w:val="00BB0AB7"/>
    <w:rsid w:val="00BB0EA8"/>
    <w:rsid w:val="00BB1007"/>
    <w:rsid w:val="00BB1570"/>
    <w:rsid w:val="00BB183C"/>
    <w:rsid w:val="00BB18AC"/>
    <w:rsid w:val="00BB18C8"/>
    <w:rsid w:val="00BB24D7"/>
    <w:rsid w:val="00BB2E1B"/>
    <w:rsid w:val="00BB2E3C"/>
    <w:rsid w:val="00BB322C"/>
    <w:rsid w:val="00BB32CD"/>
    <w:rsid w:val="00BB337F"/>
    <w:rsid w:val="00BB3700"/>
    <w:rsid w:val="00BB4155"/>
    <w:rsid w:val="00BB4452"/>
    <w:rsid w:val="00BB484A"/>
    <w:rsid w:val="00BB50D2"/>
    <w:rsid w:val="00BB5390"/>
    <w:rsid w:val="00BB58A7"/>
    <w:rsid w:val="00BB64DB"/>
    <w:rsid w:val="00BB6A3A"/>
    <w:rsid w:val="00BB7321"/>
    <w:rsid w:val="00BB7440"/>
    <w:rsid w:val="00BB7670"/>
    <w:rsid w:val="00BB77CE"/>
    <w:rsid w:val="00BB786F"/>
    <w:rsid w:val="00BB7890"/>
    <w:rsid w:val="00BB7E76"/>
    <w:rsid w:val="00BC04D4"/>
    <w:rsid w:val="00BC064A"/>
    <w:rsid w:val="00BC0A2A"/>
    <w:rsid w:val="00BC0BCA"/>
    <w:rsid w:val="00BC0CD3"/>
    <w:rsid w:val="00BC0F65"/>
    <w:rsid w:val="00BC1A57"/>
    <w:rsid w:val="00BC21E1"/>
    <w:rsid w:val="00BC228C"/>
    <w:rsid w:val="00BC2498"/>
    <w:rsid w:val="00BC28EF"/>
    <w:rsid w:val="00BC29D9"/>
    <w:rsid w:val="00BC2E80"/>
    <w:rsid w:val="00BC2FF2"/>
    <w:rsid w:val="00BC36FB"/>
    <w:rsid w:val="00BC3966"/>
    <w:rsid w:val="00BC3A42"/>
    <w:rsid w:val="00BC3E52"/>
    <w:rsid w:val="00BC4311"/>
    <w:rsid w:val="00BC4538"/>
    <w:rsid w:val="00BC4AAC"/>
    <w:rsid w:val="00BC4B18"/>
    <w:rsid w:val="00BC4D43"/>
    <w:rsid w:val="00BC4EE8"/>
    <w:rsid w:val="00BC5B05"/>
    <w:rsid w:val="00BC5C9C"/>
    <w:rsid w:val="00BC5F40"/>
    <w:rsid w:val="00BC6144"/>
    <w:rsid w:val="00BC6C68"/>
    <w:rsid w:val="00BC7A44"/>
    <w:rsid w:val="00BC7F05"/>
    <w:rsid w:val="00BD0003"/>
    <w:rsid w:val="00BD0180"/>
    <w:rsid w:val="00BD054E"/>
    <w:rsid w:val="00BD0B3C"/>
    <w:rsid w:val="00BD1083"/>
    <w:rsid w:val="00BD124D"/>
    <w:rsid w:val="00BD1612"/>
    <w:rsid w:val="00BD19FA"/>
    <w:rsid w:val="00BD2081"/>
    <w:rsid w:val="00BD210E"/>
    <w:rsid w:val="00BD2197"/>
    <w:rsid w:val="00BD2332"/>
    <w:rsid w:val="00BD32F2"/>
    <w:rsid w:val="00BD38EB"/>
    <w:rsid w:val="00BD3C7A"/>
    <w:rsid w:val="00BD3DFC"/>
    <w:rsid w:val="00BD4652"/>
    <w:rsid w:val="00BD4F65"/>
    <w:rsid w:val="00BD5DF3"/>
    <w:rsid w:val="00BD639F"/>
    <w:rsid w:val="00BD6939"/>
    <w:rsid w:val="00BD6A76"/>
    <w:rsid w:val="00BD7A4A"/>
    <w:rsid w:val="00BD7AD0"/>
    <w:rsid w:val="00BD7BFE"/>
    <w:rsid w:val="00BD7C5D"/>
    <w:rsid w:val="00BD7E23"/>
    <w:rsid w:val="00BD7E3D"/>
    <w:rsid w:val="00BE0194"/>
    <w:rsid w:val="00BE0F23"/>
    <w:rsid w:val="00BE1004"/>
    <w:rsid w:val="00BE1586"/>
    <w:rsid w:val="00BE182E"/>
    <w:rsid w:val="00BE1D48"/>
    <w:rsid w:val="00BE1D6D"/>
    <w:rsid w:val="00BE21AC"/>
    <w:rsid w:val="00BE2362"/>
    <w:rsid w:val="00BE254F"/>
    <w:rsid w:val="00BE2C52"/>
    <w:rsid w:val="00BE3138"/>
    <w:rsid w:val="00BE35B1"/>
    <w:rsid w:val="00BE35B2"/>
    <w:rsid w:val="00BE3801"/>
    <w:rsid w:val="00BE3A33"/>
    <w:rsid w:val="00BE3E1F"/>
    <w:rsid w:val="00BE3FE0"/>
    <w:rsid w:val="00BE5467"/>
    <w:rsid w:val="00BE58A7"/>
    <w:rsid w:val="00BE5A7D"/>
    <w:rsid w:val="00BE5BAF"/>
    <w:rsid w:val="00BE6FA6"/>
    <w:rsid w:val="00BE784D"/>
    <w:rsid w:val="00BE78F2"/>
    <w:rsid w:val="00BE7AC4"/>
    <w:rsid w:val="00BE7E57"/>
    <w:rsid w:val="00BE7FC0"/>
    <w:rsid w:val="00BF019F"/>
    <w:rsid w:val="00BF0970"/>
    <w:rsid w:val="00BF0DE2"/>
    <w:rsid w:val="00BF11E0"/>
    <w:rsid w:val="00BF1258"/>
    <w:rsid w:val="00BF1303"/>
    <w:rsid w:val="00BF15A6"/>
    <w:rsid w:val="00BF1953"/>
    <w:rsid w:val="00BF1D03"/>
    <w:rsid w:val="00BF2288"/>
    <w:rsid w:val="00BF2B0C"/>
    <w:rsid w:val="00BF2E28"/>
    <w:rsid w:val="00BF312B"/>
    <w:rsid w:val="00BF36EF"/>
    <w:rsid w:val="00BF4054"/>
    <w:rsid w:val="00BF4463"/>
    <w:rsid w:val="00BF46CD"/>
    <w:rsid w:val="00BF476E"/>
    <w:rsid w:val="00BF4AC2"/>
    <w:rsid w:val="00BF4B5F"/>
    <w:rsid w:val="00BF4B73"/>
    <w:rsid w:val="00BF4CE1"/>
    <w:rsid w:val="00BF4EA3"/>
    <w:rsid w:val="00BF4F01"/>
    <w:rsid w:val="00BF5103"/>
    <w:rsid w:val="00BF5293"/>
    <w:rsid w:val="00BF5D2F"/>
    <w:rsid w:val="00BF5E5D"/>
    <w:rsid w:val="00BF6004"/>
    <w:rsid w:val="00BF61F6"/>
    <w:rsid w:val="00BF6A72"/>
    <w:rsid w:val="00BF6D93"/>
    <w:rsid w:val="00BF72A4"/>
    <w:rsid w:val="00BF73C6"/>
    <w:rsid w:val="00BF772E"/>
    <w:rsid w:val="00BF7F2F"/>
    <w:rsid w:val="00C00277"/>
    <w:rsid w:val="00C007A8"/>
    <w:rsid w:val="00C009B2"/>
    <w:rsid w:val="00C00AA4"/>
    <w:rsid w:val="00C00E11"/>
    <w:rsid w:val="00C00EAB"/>
    <w:rsid w:val="00C0110A"/>
    <w:rsid w:val="00C01B80"/>
    <w:rsid w:val="00C01C48"/>
    <w:rsid w:val="00C01E68"/>
    <w:rsid w:val="00C022C5"/>
    <w:rsid w:val="00C02423"/>
    <w:rsid w:val="00C02579"/>
    <w:rsid w:val="00C0307C"/>
    <w:rsid w:val="00C032D3"/>
    <w:rsid w:val="00C03706"/>
    <w:rsid w:val="00C04532"/>
    <w:rsid w:val="00C04700"/>
    <w:rsid w:val="00C04F7E"/>
    <w:rsid w:val="00C05223"/>
    <w:rsid w:val="00C05865"/>
    <w:rsid w:val="00C05B07"/>
    <w:rsid w:val="00C05E42"/>
    <w:rsid w:val="00C05EC8"/>
    <w:rsid w:val="00C066CD"/>
    <w:rsid w:val="00C070D7"/>
    <w:rsid w:val="00C0715D"/>
    <w:rsid w:val="00C07EE8"/>
    <w:rsid w:val="00C100FC"/>
    <w:rsid w:val="00C101AA"/>
    <w:rsid w:val="00C10317"/>
    <w:rsid w:val="00C10421"/>
    <w:rsid w:val="00C10779"/>
    <w:rsid w:val="00C107EE"/>
    <w:rsid w:val="00C1086D"/>
    <w:rsid w:val="00C109AD"/>
    <w:rsid w:val="00C10C94"/>
    <w:rsid w:val="00C110AC"/>
    <w:rsid w:val="00C113B0"/>
    <w:rsid w:val="00C11534"/>
    <w:rsid w:val="00C11BC1"/>
    <w:rsid w:val="00C11C48"/>
    <w:rsid w:val="00C11FD5"/>
    <w:rsid w:val="00C12226"/>
    <w:rsid w:val="00C12339"/>
    <w:rsid w:val="00C12910"/>
    <w:rsid w:val="00C12EBF"/>
    <w:rsid w:val="00C13837"/>
    <w:rsid w:val="00C13844"/>
    <w:rsid w:val="00C13CED"/>
    <w:rsid w:val="00C13DAE"/>
    <w:rsid w:val="00C144B8"/>
    <w:rsid w:val="00C14CBE"/>
    <w:rsid w:val="00C14DA0"/>
    <w:rsid w:val="00C1588F"/>
    <w:rsid w:val="00C15CBE"/>
    <w:rsid w:val="00C15D49"/>
    <w:rsid w:val="00C15EA4"/>
    <w:rsid w:val="00C1603C"/>
    <w:rsid w:val="00C1670A"/>
    <w:rsid w:val="00C17239"/>
    <w:rsid w:val="00C1762A"/>
    <w:rsid w:val="00C1773B"/>
    <w:rsid w:val="00C1785A"/>
    <w:rsid w:val="00C179FC"/>
    <w:rsid w:val="00C200A2"/>
    <w:rsid w:val="00C20183"/>
    <w:rsid w:val="00C2023B"/>
    <w:rsid w:val="00C20A0A"/>
    <w:rsid w:val="00C20D50"/>
    <w:rsid w:val="00C21198"/>
    <w:rsid w:val="00C21203"/>
    <w:rsid w:val="00C21749"/>
    <w:rsid w:val="00C22113"/>
    <w:rsid w:val="00C22336"/>
    <w:rsid w:val="00C22560"/>
    <w:rsid w:val="00C22BE4"/>
    <w:rsid w:val="00C22F56"/>
    <w:rsid w:val="00C232EF"/>
    <w:rsid w:val="00C238FA"/>
    <w:rsid w:val="00C24448"/>
    <w:rsid w:val="00C245F3"/>
    <w:rsid w:val="00C24B66"/>
    <w:rsid w:val="00C24C4C"/>
    <w:rsid w:val="00C24C55"/>
    <w:rsid w:val="00C2522B"/>
    <w:rsid w:val="00C252DC"/>
    <w:rsid w:val="00C25519"/>
    <w:rsid w:val="00C258FB"/>
    <w:rsid w:val="00C261A5"/>
    <w:rsid w:val="00C269C4"/>
    <w:rsid w:val="00C26E09"/>
    <w:rsid w:val="00C26E0D"/>
    <w:rsid w:val="00C26FBD"/>
    <w:rsid w:val="00C2725B"/>
    <w:rsid w:val="00C27B00"/>
    <w:rsid w:val="00C27D2C"/>
    <w:rsid w:val="00C27EF4"/>
    <w:rsid w:val="00C30306"/>
    <w:rsid w:val="00C304A1"/>
    <w:rsid w:val="00C30661"/>
    <w:rsid w:val="00C30A1F"/>
    <w:rsid w:val="00C31A71"/>
    <w:rsid w:val="00C31E6E"/>
    <w:rsid w:val="00C32044"/>
    <w:rsid w:val="00C32056"/>
    <w:rsid w:val="00C3256C"/>
    <w:rsid w:val="00C326FA"/>
    <w:rsid w:val="00C329F0"/>
    <w:rsid w:val="00C33285"/>
    <w:rsid w:val="00C33B5D"/>
    <w:rsid w:val="00C33CBE"/>
    <w:rsid w:val="00C33F08"/>
    <w:rsid w:val="00C3427F"/>
    <w:rsid w:val="00C346EA"/>
    <w:rsid w:val="00C346FC"/>
    <w:rsid w:val="00C34EFE"/>
    <w:rsid w:val="00C350F2"/>
    <w:rsid w:val="00C353E2"/>
    <w:rsid w:val="00C353FA"/>
    <w:rsid w:val="00C35782"/>
    <w:rsid w:val="00C359E5"/>
    <w:rsid w:val="00C36644"/>
    <w:rsid w:val="00C36DCE"/>
    <w:rsid w:val="00C375A7"/>
    <w:rsid w:val="00C37A17"/>
    <w:rsid w:val="00C37C87"/>
    <w:rsid w:val="00C40014"/>
    <w:rsid w:val="00C4030F"/>
    <w:rsid w:val="00C404BF"/>
    <w:rsid w:val="00C40C8D"/>
    <w:rsid w:val="00C40E53"/>
    <w:rsid w:val="00C41237"/>
    <w:rsid w:val="00C4165F"/>
    <w:rsid w:val="00C41ABD"/>
    <w:rsid w:val="00C42524"/>
    <w:rsid w:val="00C427B8"/>
    <w:rsid w:val="00C42853"/>
    <w:rsid w:val="00C42AFD"/>
    <w:rsid w:val="00C42BFC"/>
    <w:rsid w:val="00C42FC9"/>
    <w:rsid w:val="00C43344"/>
    <w:rsid w:val="00C43D99"/>
    <w:rsid w:val="00C43E1B"/>
    <w:rsid w:val="00C4403A"/>
    <w:rsid w:val="00C44ED7"/>
    <w:rsid w:val="00C450D6"/>
    <w:rsid w:val="00C45FF3"/>
    <w:rsid w:val="00C460A3"/>
    <w:rsid w:val="00C47418"/>
    <w:rsid w:val="00C501A4"/>
    <w:rsid w:val="00C50586"/>
    <w:rsid w:val="00C5063A"/>
    <w:rsid w:val="00C506F0"/>
    <w:rsid w:val="00C507B1"/>
    <w:rsid w:val="00C508E5"/>
    <w:rsid w:val="00C51059"/>
    <w:rsid w:val="00C51385"/>
    <w:rsid w:val="00C51411"/>
    <w:rsid w:val="00C519C0"/>
    <w:rsid w:val="00C52016"/>
    <w:rsid w:val="00C5257B"/>
    <w:rsid w:val="00C52FBD"/>
    <w:rsid w:val="00C533EF"/>
    <w:rsid w:val="00C53528"/>
    <w:rsid w:val="00C5380D"/>
    <w:rsid w:val="00C5385D"/>
    <w:rsid w:val="00C53A38"/>
    <w:rsid w:val="00C53CAB"/>
    <w:rsid w:val="00C53CCA"/>
    <w:rsid w:val="00C53D88"/>
    <w:rsid w:val="00C53DC5"/>
    <w:rsid w:val="00C53FE7"/>
    <w:rsid w:val="00C54094"/>
    <w:rsid w:val="00C55778"/>
    <w:rsid w:val="00C55969"/>
    <w:rsid w:val="00C55E5C"/>
    <w:rsid w:val="00C5602A"/>
    <w:rsid w:val="00C56340"/>
    <w:rsid w:val="00C56427"/>
    <w:rsid w:val="00C56824"/>
    <w:rsid w:val="00C56DFA"/>
    <w:rsid w:val="00C56EF9"/>
    <w:rsid w:val="00C5714E"/>
    <w:rsid w:val="00C576CF"/>
    <w:rsid w:val="00C601AD"/>
    <w:rsid w:val="00C60A57"/>
    <w:rsid w:val="00C619F9"/>
    <w:rsid w:val="00C6254E"/>
    <w:rsid w:val="00C626D3"/>
    <w:rsid w:val="00C6277E"/>
    <w:rsid w:val="00C628C2"/>
    <w:rsid w:val="00C62AE9"/>
    <w:rsid w:val="00C630B6"/>
    <w:rsid w:val="00C633C3"/>
    <w:rsid w:val="00C636AF"/>
    <w:rsid w:val="00C63A94"/>
    <w:rsid w:val="00C63B73"/>
    <w:rsid w:val="00C64A65"/>
    <w:rsid w:val="00C65434"/>
    <w:rsid w:val="00C6544C"/>
    <w:rsid w:val="00C65AC4"/>
    <w:rsid w:val="00C65D41"/>
    <w:rsid w:val="00C66578"/>
    <w:rsid w:val="00C66E78"/>
    <w:rsid w:val="00C673F6"/>
    <w:rsid w:val="00C675E2"/>
    <w:rsid w:val="00C67997"/>
    <w:rsid w:val="00C679F3"/>
    <w:rsid w:val="00C67D7C"/>
    <w:rsid w:val="00C67E1C"/>
    <w:rsid w:val="00C700BF"/>
    <w:rsid w:val="00C70AB8"/>
    <w:rsid w:val="00C70D6B"/>
    <w:rsid w:val="00C70F48"/>
    <w:rsid w:val="00C71245"/>
    <w:rsid w:val="00C715B8"/>
    <w:rsid w:val="00C718B0"/>
    <w:rsid w:val="00C71D35"/>
    <w:rsid w:val="00C71F55"/>
    <w:rsid w:val="00C72051"/>
    <w:rsid w:val="00C7275F"/>
    <w:rsid w:val="00C728EA"/>
    <w:rsid w:val="00C72B08"/>
    <w:rsid w:val="00C73230"/>
    <w:rsid w:val="00C7346A"/>
    <w:rsid w:val="00C73698"/>
    <w:rsid w:val="00C738DB"/>
    <w:rsid w:val="00C73F4B"/>
    <w:rsid w:val="00C740EB"/>
    <w:rsid w:val="00C747A7"/>
    <w:rsid w:val="00C74834"/>
    <w:rsid w:val="00C74E1C"/>
    <w:rsid w:val="00C74E86"/>
    <w:rsid w:val="00C7540C"/>
    <w:rsid w:val="00C75667"/>
    <w:rsid w:val="00C759AB"/>
    <w:rsid w:val="00C75BDE"/>
    <w:rsid w:val="00C764A4"/>
    <w:rsid w:val="00C76662"/>
    <w:rsid w:val="00C76995"/>
    <w:rsid w:val="00C76B30"/>
    <w:rsid w:val="00C76C89"/>
    <w:rsid w:val="00C76EA0"/>
    <w:rsid w:val="00C76FD4"/>
    <w:rsid w:val="00C771C1"/>
    <w:rsid w:val="00C777AD"/>
    <w:rsid w:val="00C80630"/>
    <w:rsid w:val="00C80877"/>
    <w:rsid w:val="00C80A6E"/>
    <w:rsid w:val="00C80AA5"/>
    <w:rsid w:val="00C8112F"/>
    <w:rsid w:val="00C81229"/>
    <w:rsid w:val="00C8123C"/>
    <w:rsid w:val="00C8188F"/>
    <w:rsid w:val="00C81B65"/>
    <w:rsid w:val="00C81BE0"/>
    <w:rsid w:val="00C81CDC"/>
    <w:rsid w:val="00C82164"/>
    <w:rsid w:val="00C82239"/>
    <w:rsid w:val="00C823C3"/>
    <w:rsid w:val="00C825F5"/>
    <w:rsid w:val="00C8262F"/>
    <w:rsid w:val="00C8280D"/>
    <w:rsid w:val="00C829C3"/>
    <w:rsid w:val="00C82A5D"/>
    <w:rsid w:val="00C830F0"/>
    <w:rsid w:val="00C831B1"/>
    <w:rsid w:val="00C833AD"/>
    <w:rsid w:val="00C83542"/>
    <w:rsid w:val="00C83672"/>
    <w:rsid w:val="00C83B6A"/>
    <w:rsid w:val="00C83C78"/>
    <w:rsid w:val="00C83D0B"/>
    <w:rsid w:val="00C83D31"/>
    <w:rsid w:val="00C83EDD"/>
    <w:rsid w:val="00C8402D"/>
    <w:rsid w:val="00C84712"/>
    <w:rsid w:val="00C848C3"/>
    <w:rsid w:val="00C84A5A"/>
    <w:rsid w:val="00C84B7C"/>
    <w:rsid w:val="00C85097"/>
    <w:rsid w:val="00C856B7"/>
    <w:rsid w:val="00C859A7"/>
    <w:rsid w:val="00C85B89"/>
    <w:rsid w:val="00C85DFF"/>
    <w:rsid w:val="00C85E11"/>
    <w:rsid w:val="00C85F7C"/>
    <w:rsid w:val="00C8636E"/>
    <w:rsid w:val="00C86BCF"/>
    <w:rsid w:val="00C86E29"/>
    <w:rsid w:val="00C871A0"/>
    <w:rsid w:val="00C87278"/>
    <w:rsid w:val="00C87308"/>
    <w:rsid w:val="00C8766E"/>
    <w:rsid w:val="00C8769A"/>
    <w:rsid w:val="00C87C2C"/>
    <w:rsid w:val="00C87D8E"/>
    <w:rsid w:val="00C87DF0"/>
    <w:rsid w:val="00C906F3"/>
    <w:rsid w:val="00C911C4"/>
    <w:rsid w:val="00C916C8"/>
    <w:rsid w:val="00C9174F"/>
    <w:rsid w:val="00C91E15"/>
    <w:rsid w:val="00C91F21"/>
    <w:rsid w:val="00C9232F"/>
    <w:rsid w:val="00C92AEA"/>
    <w:rsid w:val="00C9330E"/>
    <w:rsid w:val="00C933E0"/>
    <w:rsid w:val="00C93721"/>
    <w:rsid w:val="00C938E7"/>
    <w:rsid w:val="00C93C51"/>
    <w:rsid w:val="00C94AAA"/>
    <w:rsid w:val="00C94BA0"/>
    <w:rsid w:val="00C94C8D"/>
    <w:rsid w:val="00C94F53"/>
    <w:rsid w:val="00C95018"/>
    <w:rsid w:val="00C9569D"/>
    <w:rsid w:val="00C95983"/>
    <w:rsid w:val="00C95CFC"/>
    <w:rsid w:val="00C95FFC"/>
    <w:rsid w:val="00C96959"/>
    <w:rsid w:val="00C96E86"/>
    <w:rsid w:val="00C97271"/>
    <w:rsid w:val="00C97C25"/>
    <w:rsid w:val="00C97D45"/>
    <w:rsid w:val="00CA00E4"/>
    <w:rsid w:val="00CA0182"/>
    <w:rsid w:val="00CA125A"/>
    <w:rsid w:val="00CA1624"/>
    <w:rsid w:val="00CA16F7"/>
    <w:rsid w:val="00CA176E"/>
    <w:rsid w:val="00CA1789"/>
    <w:rsid w:val="00CA1AF3"/>
    <w:rsid w:val="00CA2494"/>
    <w:rsid w:val="00CA24AF"/>
    <w:rsid w:val="00CA3623"/>
    <w:rsid w:val="00CA3818"/>
    <w:rsid w:val="00CA3EE3"/>
    <w:rsid w:val="00CA4333"/>
    <w:rsid w:val="00CA45AB"/>
    <w:rsid w:val="00CA5092"/>
    <w:rsid w:val="00CA53C5"/>
    <w:rsid w:val="00CA5439"/>
    <w:rsid w:val="00CA54D4"/>
    <w:rsid w:val="00CA56D2"/>
    <w:rsid w:val="00CA5A92"/>
    <w:rsid w:val="00CA5B6B"/>
    <w:rsid w:val="00CA5E27"/>
    <w:rsid w:val="00CA5E42"/>
    <w:rsid w:val="00CA682E"/>
    <w:rsid w:val="00CA690C"/>
    <w:rsid w:val="00CA6F00"/>
    <w:rsid w:val="00CA723F"/>
    <w:rsid w:val="00CA72EB"/>
    <w:rsid w:val="00CA73F0"/>
    <w:rsid w:val="00CA77FE"/>
    <w:rsid w:val="00CA78D9"/>
    <w:rsid w:val="00CA794D"/>
    <w:rsid w:val="00CA7988"/>
    <w:rsid w:val="00CA7A98"/>
    <w:rsid w:val="00CA7E0D"/>
    <w:rsid w:val="00CA7E7E"/>
    <w:rsid w:val="00CB01DB"/>
    <w:rsid w:val="00CB0FB3"/>
    <w:rsid w:val="00CB18A2"/>
    <w:rsid w:val="00CB1985"/>
    <w:rsid w:val="00CB1A6A"/>
    <w:rsid w:val="00CB1CFA"/>
    <w:rsid w:val="00CB1EB8"/>
    <w:rsid w:val="00CB294A"/>
    <w:rsid w:val="00CB387B"/>
    <w:rsid w:val="00CB3DB6"/>
    <w:rsid w:val="00CB4233"/>
    <w:rsid w:val="00CB48B9"/>
    <w:rsid w:val="00CB4CDD"/>
    <w:rsid w:val="00CB4FF6"/>
    <w:rsid w:val="00CB5A3E"/>
    <w:rsid w:val="00CB5B59"/>
    <w:rsid w:val="00CB6933"/>
    <w:rsid w:val="00CB6A24"/>
    <w:rsid w:val="00CB6DAF"/>
    <w:rsid w:val="00CB6EBF"/>
    <w:rsid w:val="00CB7473"/>
    <w:rsid w:val="00CB755F"/>
    <w:rsid w:val="00CB75AE"/>
    <w:rsid w:val="00CB76AF"/>
    <w:rsid w:val="00CC0133"/>
    <w:rsid w:val="00CC0C05"/>
    <w:rsid w:val="00CC0ED5"/>
    <w:rsid w:val="00CC17BD"/>
    <w:rsid w:val="00CC1C88"/>
    <w:rsid w:val="00CC1DA7"/>
    <w:rsid w:val="00CC1E93"/>
    <w:rsid w:val="00CC1FB0"/>
    <w:rsid w:val="00CC2547"/>
    <w:rsid w:val="00CC25A6"/>
    <w:rsid w:val="00CC2A6E"/>
    <w:rsid w:val="00CC2E59"/>
    <w:rsid w:val="00CC2F35"/>
    <w:rsid w:val="00CC32E1"/>
    <w:rsid w:val="00CC3376"/>
    <w:rsid w:val="00CC3467"/>
    <w:rsid w:val="00CC4834"/>
    <w:rsid w:val="00CC4FAC"/>
    <w:rsid w:val="00CC5A9D"/>
    <w:rsid w:val="00CC5D47"/>
    <w:rsid w:val="00CC6352"/>
    <w:rsid w:val="00CC7159"/>
    <w:rsid w:val="00CC7386"/>
    <w:rsid w:val="00CC75F7"/>
    <w:rsid w:val="00CC7862"/>
    <w:rsid w:val="00CC78FC"/>
    <w:rsid w:val="00CC7AEC"/>
    <w:rsid w:val="00CC7C03"/>
    <w:rsid w:val="00CD01EF"/>
    <w:rsid w:val="00CD0676"/>
    <w:rsid w:val="00CD0D85"/>
    <w:rsid w:val="00CD1294"/>
    <w:rsid w:val="00CD1B3A"/>
    <w:rsid w:val="00CD27A2"/>
    <w:rsid w:val="00CD2850"/>
    <w:rsid w:val="00CD2B4A"/>
    <w:rsid w:val="00CD3583"/>
    <w:rsid w:val="00CD4515"/>
    <w:rsid w:val="00CD46DE"/>
    <w:rsid w:val="00CD4FAB"/>
    <w:rsid w:val="00CD501D"/>
    <w:rsid w:val="00CD537B"/>
    <w:rsid w:val="00CD5DC3"/>
    <w:rsid w:val="00CD5DCC"/>
    <w:rsid w:val="00CD6330"/>
    <w:rsid w:val="00CD664D"/>
    <w:rsid w:val="00CD66D6"/>
    <w:rsid w:val="00CD66F6"/>
    <w:rsid w:val="00CD6BF1"/>
    <w:rsid w:val="00CD6C45"/>
    <w:rsid w:val="00CD6D86"/>
    <w:rsid w:val="00CD7054"/>
    <w:rsid w:val="00CD7BC2"/>
    <w:rsid w:val="00CD7BD0"/>
    <w:rsid w:val="00CD7BE3"/>
    <w:rsid w:val="00CD7F77"/>
    <w:rsid w:val="00CE0463"/>
    <w:rsid w:val="00CE0602"/>
    <w:rsid w:val="00CE0B6F"/>
    <w:rsid w:val="00CE120A"/>
    <w:rsid w:val="00CE15DC"/>
    <w:rsid w:val="00CE16CC"/>
    <w:rsid w:val="00CE1867"/>
    <w:rsid w:val="00CE1C1A"/>
    <w:rsid w:val="00CE234E"/>
    <w:rsid w:val="00CE23AA"/>
    <w:rsid w:val="00CE23E8"/>
    <w:rsid w:val="00CE334C"/>
    <w:rsid w:val="00CE3388"/>
    <w:rsid w:val="00CE3A79"/>
    <w:rsid w:val="00CE3F1B"/>
    <w:rsid w:val="00CE3F5B"/>
    <w:rsid w:val="00CE4A0C"/>
    <w:rsid w:val="00CE4E47"/>
    <w:rsid w:val="00CE6122"/>
    <w:rsid w:val="00CE6742"/>
    <w:rsid w:val="00CE69AA"/>
    <w:rsid w:val="00CE69BA"/>
    <w:rsid w:val="00CE6A20"/>
    <w:rsid w:val="00CE6AC4"/>
    <w:rsid w:val="00CE6DDF"/>
    <w:rsid w:val="00CE6FAE"/>
    <w:rsid w:val="00CE7019"/>
    <w:rsid w:val="00CE7610"/>
    <w:rsid w:val="00CE79BD"/>
    <w:rsid w:val="00CF06AE"/>
    <w:rsid w:val="00CF0A21"/>
    <w:rsid w:val="00CF0EEE"/>
    <w:rsid w:val="00CF1062"/>
    <w:rsid w:val="00CF1E7E"/>
    <w:rsid w:val="00CF221E"/>
    <w:rsid w:val="00CF2539"/>
    <w:rsid w:val="00CF2BFD"/>
    <w:rsid w:val="00CF2C42"/>
    <w:rsid w:val="00CF2D37"/>
    <w:rsid w:val="00CF2FEE"/>
    <w:rsid w:val="00CF32FE"/>
    <w:rsid w:val="00CF345C"/>
    <w:rsid w:val="00CF3460"/>
    <w:rsid w:val="00CF3957"/>
    <w:rsid w:val="00CF4BE7"/>
    <w:rsid w:val="00CF4E90"/>
    <w:rsid w:val="00CF4F93"/>
    <w:rsid w:val="00CF50A1"/>
    <w:rsid w:val="00CF5C41"/>
    <w:rsid w:val="00CF6316"/>
    <w:rsid w:val="00CF6508"/>
    <w:rsid w:val="00CF6550"/>
    <w:rsid w:val="00CF6840"/>
    <w:rsid w:val="00CF689D"/>
    <w:rsid w:val="00CF6CE5"/>
    <w:rsid w:val="00CF6E5D"/>
    <w:rsid w:val="00CF74DF"/>
    <w:rsid w:val="00CF76A7"/>
    <w:rsid w:val="00CF7950"/>
    <w:rsid w:val="00CF7BB9"/>
    <w:rsid w:val="00CF7E2E"/>
    <w:rsid w:val="00D000B2"/>
    <w:rsid w:val="00D01AAB"/>
    <w:rsid w:val="00D020B8"/>
    <w:rsid w:val="00D02240"/>
    <w:rsid w:val="00D0275E"/>
    <w:rsid w:val="00D02B44"/>
    <w:rsid w:val="00D02BF4"/>
    <w:rsid w:val="00D02CB5"/>
    <w:rsid w:val="00D03429"/>
    <w:rsid w:val="00D0370B"/>
    <w:rsid w:val="00D038D5"/>
    <w:rsid w:val="00D03C3B"/>
    <w:rsid w:val="00D03CA0"/>
    <w:rsid w:val="00D03FE9"/>
    <w:rsid w:val="00D044FD"/>
    <w:rsid w:val="00D04EA7"/>
    <w:rsid w:val="00D050A2"/>
    <w:rsid w:val="00D059D0"/>
    <w:rsid w:val="00D05DB9"/>
    <w:rsid w:val="00D05EA5"/>
    <w:rsid w:val="00D05EAC"/>
    <w:rsid w:val="00D067CB"/>
    <w:rsid w:val="00D069C7"/>
    <w:rsid w:val="00D06AD8"/>
    <w:rsid w:val="00D06F3A"/>
    <w:rsid w:val="00D071FD"/>
    <w:rsid w:val="00D075AA"/>
    <w:rsid w:val="00D10061"/>
    <w:rsid w:val="00D1091D"/>
    <w:rsid w:val="00D10AD2"/>
    <w:rsid w:val="00D10B27"/>
    <w:rsid w:val="00D10EC9"/>
    <w:rsid w:val="00D110C3"/>
    <w:rsid w:val="00D11175"/>
    <w:rsid w:val="00D11C8E"/>
    <w:rsid w:val="00D11DCC"/>
    <w:rsid w:val="00D12192"/>
    <w:rsid w:val="00D121FB"/>
    <w:rsid w:val="00D1275E"/>
    <w:rsid w:val="00D130AE"/>
    <w:rsid w:val="00D1391C"/>
    <w:rsid w:val="00D13E38"/>
    <w:rsid w:val="00D14149"/>
    <w:rsid w:val="00D1426E"/>
    <w:rsid w:val="00D14301"/>
    <w:rsid w:val="00D14966"/>
    <w:rsid w:val="00D14E94"/>
    <w:rsid w:val="00D15AC5"/>
    <w:rsid w:val="00D15C1B"/>
    <w:rsid w:val="00D15FA8"/>
    <w:rsid w:val="00D16068"/>
    <w:rsid w:val="00D16309"/>
    <w:rsid w:val="00D1643C"/>
    <w:rsid w:val="00D16632"/>
    <w:rsid w:val="00D17340"/>
    <w:rsid w:val="00D1741F"/>
    <w:rsid w:val="00D174D2"/>
    <w:rsid w:val="00D20273"/>
    <w:rsid w:val="00D20939"/>
    <w:rsid w:val="00D20F4D"/>
    <w:rsid w:val="00D21068"/>
    <w:rsid w:val="00D2112B"/>
    <w:rsid w:val="00D21531"/>
    <w:rsid w:val="00D21625"/>
    <w:rsid w:val="00D2182A"/>
    <w:rsid w:val="00D21BAF"/>
    <w:rsid w:val="00D21BEC"/>
    <w:rsid w:val="00D21C17"/>
    <w:rsid w:val="00D21CB6"/>
    <w:rsid w:val="00D22329"/>
    <w:rsid w:val="00D22C46"/>
    <w:rsid w:val="00D230BB"/>
    <w:rsid w:val="00D2345D"/>
    <w:rsid w:val="00D23911"/>
    <w:rsid w:val="00D23AF5"/>
    <w:rsid w:val="00D241E2"/>
    <w:rsid w:val="00D2440A"/>
    <w:rsid w:val="00D24747"/>
    <w:rsid w:val="00D24C8D"/>
    <w:rsid w:val="00D25078"/>
    <w:rsid w:val="00D25779"/>
    <w:rsid w:val="00D25B23"/>
    <w:rsid w:val="00D25B3D"/>
    <w:rsid w:val="00D25B88"/>
    <w:rsid w:val="00D25C91"/>
    <w:rsid w:val="00D25CD8"/>
    <w:rsid w:val="00D2629E"/>
    <w:rsid w:val="00D262A4"/>
    <w:rsid w:val="00D26684"/>
    <w:rsid w:val="00D268C7"/>
    <w:rsid w:val="00D26FC4"/>
    <w:rsid w:val="00D27755"/>
    <w:rsid w:val="00D278EE"/>
    <w:rsid w:val="00D27CD6"/>
    <w:rsid w:val="00D3036D"/>
    <w:rsid w:val="00D30816"/>
    <w:rsid w:val="00D30A6E"/>
    <w:rsid w:val="00D30D13"/>
    <w:rsid w:val="00D30D5A"/>
    <w:rsid w:val="00D3117C"/>
    <w:rsid w:val="00D311D6"/>
    <w:rsid w:val="00D3120B"/>
    <w:rsid w:val="00D3199A"/>
    <w:rsid w:val="00D31DE3"/>
    <w:rsid w:val="00D326E7"/>
    <w:rsid w:val="00D3283B"/>
    <w:rsid w:val="00D32FA7"/>
    <w:rsid w:val="00D3329D"/>
    <w:rsid w:val="00D33421"/>
    <w:rsid w:val="00D33502"/>
    <w:rsid w:val="00D33571"/>
    <w:rsid w:val="00D33AF3"/>
    <w:rsid w:val="00D33CB3"/>
    <w:rsid w:val="00D34015"/>
    <w:rsid w:val="00D3435A"/>
    <w:rsid w:val="00D3488C"/>
    <w:rsid w:val="00D3490C"/>
    <w:rsid w:val="00D349A2"/>
    <w:rsid w:val="00D34AA2"/>
    <w:rsid w:val="00D34AB0"/>
    <w:rsid w:val="00D34DD4"/>
    <w:rsid w:val="00D34DE2"/>
    <w:rsid w:val="00D34F48"/>
    <w:rsid w:val="00D34F8C"/>
    <w:rsid w:val="00D35C72"/>
    <w:rsid w:val="00D36D9E"/>
    <w:rsid w:val="00D36EAC"/>
    <w:rsid w:val="00D37DAA"/>
    <w:rsid w:val="00D402AA"/>
    <w:rsid w:val="00D419CA"/>
    <w:rsid w:val="00D41F8F"/>
    <w:rsid w:val="00D420A3"/>
    <w:rsid w:val="00D425E6"/>
    <w:rsid w:val="00D42A20"/>
    <w:rsid w:val="00D432D8"/>
    <w:rsid w:val="00D43467"/>
    <w:rsid w:val="00D435B7"/>
    <w:rsid w:val="00D44F51"/>
    <w:rsid w:val="00D4505E"/>
    <w:rsid w:val="00D45068"/>
    <w:rsid w:val="00D455F7"/>
    <w:rsid w:val="00D45A17"/>
    <w:rsid w:val="00D45B67"/>
    <w:rsid w:val="00D46201"/>
    <w:rsid w:val="00D4620F"/>
    <w:rsid w:val="00D4654C"/>
    <w:rsid w:val="00D46BE5"/>
    <w:rsid w:val="00D46E90"/>
    <w:rsid w:val="00D46EDC"/>
    <w:rsid w:val="00D474E4"/>
    <w:rsid w:val="00D475A4"/>
    <w:rsid w:val="00D4792D"/>
    <w:rsid w:val="00D47AEE"/>
    <w:rsid w:val="00D50158"/>
    <w:rsid w:val="00D5018C"/>
    <w:rsid w:val="00D507AA"/>
    <w:rsid w:val="00D50892"/>
    <w:rsid w:val="00D509F0"/>
    <w:rsid w:val="00D50DED"/>
    <w:rsid w:val="00D510C8"/>
    <w:rsid w:val="00D5117C"/>
    <w:rsid w:val="00D5144B"/>
    <w:rsid w:val="00D51F82"/>
    <w:rsid w:val="00D521B6"/>
    <w:rsid w:val="00D52304"/>
    <w:rsid w:val="00D52684"/>
    <w:rsid w:val="00D53039"/>
    <w:rsid w:val="00D531B5"/>
    <w:rsid w:val="00D53242"/>
    <w:rsid w:val="00D53CBA"/>
    <w:rsid w:val="00D53CF5"/>
    <w:rsid w:val="00D543F5"/>
    <w:rsid w:val="00D547C2"/>
    <w:rsid w:val="00D549E8"/>
    <w:rsid w:val="00D54A24"/>
    <w:rsid w:val="00D54CA0"/>
    <w:rsid w:val="00D54CB0"/>
    <w:rsid w:val="00D552E0"/>
    <w:rsid w:val="00D55794"/>
    <w:rsid w:val="00D5585D"/>
    <w:rsid w:val="00D55BFE"/>
    <w:rsid w:val="00D56111"/>
    <w:rsid w:val="00D5617B"/>
    <w:rsid w:val="00D567B8"/>
    <w:rsid w:val="00D56914"/>
    <w:rsid w:val="00D56D2C"/>
    <w:rsid w:val="00D56E2B"/>
    <w:rsid w:val="00D57D39"/>
    <w:rsid w:val="00D57DDA"/>
    <w:rsid w:val="00D57E50"/>
    <w:rsid w:val="00D60AE8"/>
    <w:rsid w:val="00D60BAF"/>
    <w:rsid w:val="00D60BFC"/>
    <w:rsid w:val="00D60D3C"/>
    <w:rsid w:val="00D61254"/>
    <w:rsid w:val="00D61CFA"/>
    <w:rsid w:val="00D62703"/>
    <w:rsid w:val="00D62C74"/>
    <w:rsid w:val="00D62D1E"/>
    <w:rsid w:val="00D62F49"/>
    <w:rsid w:val="00D62F78"/>
    <w:rsid w:val="00D636D1"/>
    <w:rsid w:val="00D636F2"/>
    <w:rsid w:val="00D63D9A"/>
    <w:rsid w:val="00D63F35"/>
    <w:rsid w:val="00D642E9"/>
    <w:rsid w:val="00D64531"/>
    <w:rsid w:val="00D6467C"/>
    <w:rsid w:val="00D65776"/>
    <w:rsid w:val="00D6591D"/>
    <w:rsid w:val="00D65B76"/>
    <w:rsid w:val="00D66F3D"/>
    <w:rsid w:val="00D67D86"/>
    <w:rsid w:val="00D70AA6"/>
    <w:rsid w:val="00D70C65"/>
    <w:rsid w:val="00D70DE5"/>
    <w:rsid w:val="00D711CD"/>
    <w:rsid w:val="00D71286"/>
    <w:rsid w:val="00D7164F"/>
    <w:rsid w:val="00D719E1"/>
    <w:rsid w:val="00D72138"/>
    <w:rsid w:val="00D723DD"/>
    <w:rsid w:val="00D72AF2"/>
    <w:rsid w:val="00D73588"/>
    <w:rsid w:val="00D73653"/>
    <w:rsid w:val="00D73A76"/>
    <w:rsid w:val="00D73C62"/>
    <w:rsid w:val="00D74487"/>
    <w:rsid w:val="00D74584"/>
    <w:rsid w:val="00D74CBB"/>
    <w:rsid w:val="00D75333"/>
    <w:rsid w:val="00D75E25"/>
    <w:rsid w:val="00D76015"/>
    <w:rsid w:val="00D764BE"/>
    <w:rsid w:val="00D7659B"/>
    <w:rsid w:val="00D76CD7"/>
    <w:rsid w:val="00D76EA3"/>
    <w:rsid w:val="00D77153"/>
    <w:rsid w:val="00D7715C"/>
    <w:rsid w:val="00D773C4"/>
    <w:rsid w:val="00D777C8"/>
    <w:rsid w:val="00D77DEC"/>
    <w:rsid w:val="00D77E82"/>
    <w:rsid w:val="00D77F52"/>
    <w:rsid w:val="00D77FAC"/>
    <w:rsid w:val="00D8025F"/>
    <w:rsid w:val="00D80282"/>
    <w:rsid w:val="00D803CF"/>
    <w:rsid w:val="00D80B04"/>
    <w:rsid w:val="00D80B3E"/>
    <w:rsid w:val="00D80BA9"/>
    <w:rsid w:val="00D8133B"/>
    <w:rsid w:val="00D81448"/>
    <w:rsid w:val="00D81480"/>
    <w:rsid w:val="00D828DA"/>
    <w:rsid w:val="00D828EE"/>
    <w:rsid w:val="00D82F62"/>
    <w:rsid w:val="00D83396"/>
    <w:rsid w:val="00D83658"/>
    <w:rsid w:val="00D8365C"/>
    <w:rsid w:val="00D837A7"/>
    <w:rsid w:val="00D83B53"/>
    <w:rsid w:val="00D83CC6"/>
    <w:rsid w:val="00D8473D"/>
    <w:rsid w:val="00D84D1D"/>
    <w:rsid w:val="00D8509A"/>
    <w:rsid w:val="00D8514F"/>
    <w:rsid w:val="00D8547C"/>
    <w:rsid w:val="00D85CDF"/>
    <w:rsid w:val="00D85D28"/>
    <w:rsid w:val="00D85D71"/>
    <w:rsid w:val="00D85E45"/>
    <w:rsid w:val="00D8614D"/>
    <w:rsid w:val="00D86495"/>
    <w:rsid w:val="00D86740"/>
    <w:rsid w:val="00D86778"/>
    <w:rsid w:val="00D87835"/>
    <w:rsid w:val="00D87F73"/>
    <w:rsid w:val="00D90270"/>
    <w:rsid w:val="00D90431"/>
    <w:rsid w:val="00D90E1B"/>
    <w:rsid w:val="00D911A5"/>
    <w:rsid w:val="00D9232F"/>
    <w:rsid w:val="00D925B1"/>
    <w:rsid w:val="00D928FD"/>
    <w:rsid w:val="00D930A7"/>
    <w:rsid w:val="00D93194"/>
    <w:rsid w:val="00D932AE"/>
    <w:rsid w:val="00D9355D"/>
    <w:rsid w:val="00D9429A"/>
    <w:rsid w:val="00D943AE"/>
    <w:rsid w:val="00D94572"/>
    <w:rsid w:val="00D94853"/>
    <w:rsid w:val="00D95BA6"/>
    <w:rsid w:val="00D95DF8"/>
    <w:rsid w:val="00D95E1B"/>
    <w:rsid w:val="00D96444"/>
    <w:rsid w:val="00D96C11"/>
    <w:rsid w:val="00D9717B"/>
    <w:rsid w:val="00D97A11"/>
    <w:rsid w:val="00D97F56"/>
    <w:rsid w:val="00DA0441"/>
    <w:rsid w:val="00DA0784"/>
    <w:rsid w:val="00DA0AC3"/>
    <w:rsid w:val="00DA0C75"/>
    <w:rsid w:val="00DA0F83"/>
    <w:rsid w:val="00DA1E3A"/>
    <w:rsid w:val="00DA1E68"/>
    <w:rsid w:val="00DA2024"/>
    <w:rsid w:val="00DA21DF"/>
    <w:rsid w:val="00DA235F"/>
    <w:rsid w:val="00DA2DEF"/>
    <w:rsid w:val="00DA323A"/>
    <w:rsid w:val="00DA3524"/>
    <w:rsid w:val="00DA3A36"/>
    <w:rsid w:val="00DA3C9B"/>
    <w:rsid w:val="00DA4532"/>
    <w:rsid w:val="00DA48AD"/>
    <w:rsid w:val="00DA499F"/>
    <w:rsid w:val="00DA50FF"/>
    <w:rsid w:val="00DA59CB"/>
    <w:rsid w:val="00DA5BE9"/>
    <w:rsid w:val="00DA5CFE"/>
    <w:rsid w:val="00DA5F39"/>
    <w:rsid w:val="00DA636B"/>
    <w:rsid w:val="00DA6472"/>
    <w:rsid w:val="00DA6711"/>
    <w:rsid w:val="00DA6833"/>
    <w:rsid w:val="00DA6E75"/>
    <w:rsid w:val="00DA798A"/>
    <w:rsid w:val="00DB0993"/>
    <w:rsid w:val="00DB0C28"/>
    <w:rsid w:val="00DB0F80"/>
    <w:rsid w:val="00DB0FDA"/>
    <w:rsid w:val="00DB1119"/>
    <w:rsid w:val="00DB154E"/>
    <w:rsid w:val="00DB2115"/>
    <w:rsid w:val="00DB25FB"/>
    <w:rsid w:val="00DB2BC4"/>
    <w:rsid w:val="00DB2CF3"/>
    <w:rsid w:val="00DB3328"/>
    <w:rsid w:val="00DB33E2"/>
    <w:rsid w:val="00DB35A5"/>
    <w:rsid w:val="00DB37A9"/>
    <w:rsid w:val="00DB37DC"/>
    <w:rsid w:val="00DB419C"/>
    <w:rsid w:val="00DB46A5"/>
    <w:rsid w:val="00DB474B"/>
    <w:rsid w:val="00DB485F"/>
    <w:rsid w:val="00DB4D72"/>
    <w:rsid w:val="00DB53AE"/>
    <w:rsid w:val="00DB582E"/>
    <w:rsid w:val="00DB595F"/>
    <w:rsid w:val="00DB5BC1"/>
    <w:rsid w:val="00DB6B80"/>
    <w:rsid w:val="00DB6C9F"/>
    <w:rsid w:val="00DB7430"/>
    <w:rsid w:val="00DB74B2"/>
    <w:rsid w:val="00DB778A"/>
    <w:rsid w:val="00DB77EA"/>
    <w:rsid w:val="00DC003A"/>
    <w:rsid w:val="00DC070E"/>
    <w:rsid w:val="00DC0726"/>
    <w:rsid w:val="00DC0E40"/>
    <w:rsid w:val="00DC0F64"/>
    <w:rsid w:val="00DC1524"/>
    <w:rsid w:val="00DC171D"/>
    <w:rsid w:val="00DC1932"/>
    <w:rsid w:val="00DC1BAF"/>
    <w:rsid w:val="00DC1C92"/>
    <w:rsid w:val="00DC1D2E"/>
    <w:rsid w:val="00DC20B1"/>
    <w:rsid w:val="00DC2770"/>
    <w:rsid w:val="00DC31C6"/>
    <w:rsid w:val="00DC3602"/>
    <w:rsid w:val="00DC3928"/>
    <w:rsid w:val="00DC3FC4"/>
    <w:rsid w:val="00DC4A08"/>
    <w:rsid w:val="00DC50A7"/>
    <w:rsid w:val="00DC52A7"/>
    <w:rsid w:val="00DC547B"/>
    <w:rsid w:val="00DC5648"/>
    <w:rsid w:val="00DC56BC"/>
    <w:rsid w:val="00DC56EA"/>
    <w:rsid w:val="00DC5857"/>
    <w:rsid w:val="00DC58E4"/>
    <w:rsid w:val="00DC5B28"/>
    <w:rsid w:val="00DC681B"/>
    <w:rsid w:val="00DC6879"/>
    <w:rsid w:val="00DC6C42"/>
    <w:rsid w:val="00DC7044"/>
    <w:rsid w:val="00DC7169"/>
    <w:rsid w:val="00DC72A4"/>
    <w:rsid w:val="00DC77CC"/>
    <w:rsid w:val="00DD0087"/>
    <w:rsid w:val="00DD02DE"/>
    <w:rsid w:val="00DD0615"/>
    <w:rsid w:val="00DD0675"/>
    <w:rsid w:val="00DD082B"/>
    <w:rsid w:val="00DD0DC5"/>
    <w:rsid w:val="00DD12BA"/>
    <w:rsid w:val="00DD218E"/>
    <w:rsid w:val="00DD2A43"/>
    <w:rsid w:val="00DD2A62"/>
    <w:rsid w:val="00DD2BD1"/>
    <w:rsid w:val="00DD312F"/>
    <w:rsid w:val="00DD3793"/>
    <w:rsid w:val="00DD3B78"/>
    <w:rsid w:val="00DD461D"/>
    <w:rsid w:val="00DD4D0A"/>
    <w:rsid w:val="00DD4E82"/>
    <w:rsid w:val="00DD52D5"/>
    <w:rsid w:val="00DD52EE"/>
    <w:rsid w:val="00DD56EB"/>
    <w:rsid w:val="00DD5F92"/>
    <w:rsid w:val="00DD6304"/>
    <w:rsid w:val="00DD6676"/>
    <w:rsid w:val="00DD6FBA"/>
    <w:rsid w:val="00DD70EE"/>
    <w:rsid w:val="00DD714E"/>
    <w:rsid w:val="00DD7194"/>
    <w:rsid w:val="00DD7536"/>
    <w:rsid w:val="00DD794F"/>
    <w:rsid w:val="00DD7A57"/>
    <w:rsid w:val="00DE021A"/>
    <w:rsid w:val="00DE0453"/>
    <w:rsid w:val="00DE0481"/>
    <w:rsid w:val="00DE07EA"/>
    <w:rsid w:val="00DE0B6F"/>
    <w:rsid w:val="00DE1113"/>
    <w:rsid w:val="00DE1171"/>
    <w:rsid w:val="00DE1496"/>
    <w:rsid w:val="00DE1509"/>
    <w:rsid w:val="00DE17E8"/>
    <w:rsid w:val="00DE18D4"/>
    <w:rsid w:val="00DE1BB6"/>
    <w:rsid w:val="00DE1FBA"/>
    <w:rsid w:val="00DE1FE0"/>
    <w:rsid w:val="00DE2FBB"/>
    <w:rsid w:val="00DE3715"/>
    <w:rsid w:val="00DE3CBD"/>
    <w:rsid w:val="00DE3ECA"/>
    <w:rsid w:val="00DE4164"/>
    <w:rsid w:val="00DE416A"/>
    <w:rsid w:val="00DE4349"/>
    <w:rsid w:val="00DE45B1"/>
    <w:rsid w:val="00DE4BED"/>
    <w:rsid w:val="00DE5183"/>
    <w:rsid w:val="00DE5C89"/>
    <w:rsid w:val="00DE663E"/>
    <w:rsid w:val="00DE68E2"/>
    <w:rsid w:val="00DE70A4"/>
    <w:rsid w:val="00DE7938"/>
    <w:rsid w:val="00DE7974"/>
    <w:rsid w:val="00DF0E51"/>
    <w:rsid w:val="00DF1098"/>
    <w:rsid w:val="00DF11C2"/>
    <w:rsid w:val="00DF1219"/>
    <w:rsid w:val="00DF137F"/>
    <w:rsid w:val="00DF1A2C"/>
    <w:rsid w:val="00DF1D33"/>
    <w:rsid w:val="00DF218E"/>
    <w:rsid w:val="00DF259B"/>
    <w:rsid w:val="00DF2B1B"/>
    <w:rsid w:val="00DF3192"/>
    <w:rsid w:val="00DF356E"/>
    <w:rsid w:val="00DF36E9"/>
    <w:rsid w:val="00DF38BA"/>
    <w:rsid w:val="00DF4322"/>
    <w:rsid w:val="00DF460C"/>
    <w:rsid w:val="00DF4BB5"/>
    <w:rsid w:val="00DF4F13"/>
    <w:rsid w:val="00DF4FB7"/>
    <w:rsid w:val="00DF562A"/>
    <w:rsid w:val="00DF5844"/>
    <w:rsid w:val="00DF5C4A"/>
    <w:rsid w:val="00DF625B"/>
    <w:rsid w:val="00DF65CA"/>
    <w:rsid w:val="00DF6B85"/>
    <w:rsid w:val="00DF6DD8"/>
    <w:rsid w:val="00DF75F0"/>
    <w:rsid w:val="00DF7892"/>
    <w:rsid w:val="00E00509"/>
    <w:rsid w:val="00E00BE4"/>
    <w:rsid w:val="00E00D61"/>
    <w:rsid w:val="00E01118"/>
    <w:rsid w:val="00E0146E"/>
    <w:rsid w:val="00E01A00"/>
    <w:rsid w:val="00E01B24"/>
    <w:rsid w:val="00E0200E"/>
    <w:rsid w:val="00E0274A"/>
    <w:rsid w:val="00E0302C"/>
    <w:rsid w:val="00E0341E"/>
    <w:rsid w:val="00E035C9"/>
    <w:rsid w:val="00E036AA"/>
    <w:rsid w:val="00E03F26"/>
    <w:rsid w:val="00E03FDC"/>
    <w:rsid w:val="00E041E5"/>
    <w:rsid w:val="00E04E6F"/>
    <w:rsid w:val="00E05052"/>
    <w:rsid w:val="00E05433"/>
    <w:rsid w:val="00E057D9"/>
    <w:rsid w:val="00E05A90"/>
    <w:rsid w:val="00E05D61"/>
    <w:rsid w:val="00E05E86"/>
    <w:rsid w:val="00E06004"/>
    <w:rsid w:val="00E06287"/>
    <w:rsid w:val="00E06324"/>
    <w:rsid w:val="00E06563"/>
    <w:rsid w:val="00E069CC"/>
    <w:rsid w:val="00E06C6F"/>
    <w:rsid w:val="00E076A5"/>
    <w:rsid w:val="00E07860"/>
    <w:rsid w:val="00E07D3E"/>
    <w:rsid w:val="00E1022B"/>
    <w:rsid w:val="00E1102D"/>
    <w:rsid w:val="00E1140C"/>
    <w:rsid w:val="00E12075"/>
    <w:rsid w:val="00E127DF"/>
    <w:rsid w:val="00E13200"/>
    <w:rsid w:val="00E13593"/>
    <w:rsid w:val="00E13A5A"/>
    <w:rsid w:val="00E140D5"/>
    <w:rsid w:val="00E14236"/>
    <w:rsid w:val="00E1441D"/>
    <w:rsid w:val="00E14BE0"/>
    <w:rsid w:val="00E14DCC"/>
    <w:rsid w:val="00E14FD7"/>
    <w:rsid w:val="00E15516"/>
    <w:rsid w:val="00E16393"/>
    <w:rsid w:val="00E16607"/>
    <w:rsid w:val="00E16794"/>
    <w:rsid w:val="00E16FB6"/>
    <w:rsid w:val="00E17440"/>
    <w:rsid w:val="00E17CF3"/>
    <w:rsid w:val="00E17E74"/>
    <w:rsid w:val="00E2038D"/>
    <w:rsid w:val="00E2090C"/>
    <w:rsid w:val="00E2097B"/>
    <w:rsid w:val="00E20D14"/>
    <w:rsid w:val="00E20EFB"/>
    <w:rsid w:val="00E20F37"/>
    <w:rsid w:val="00E21640"/>
    <w:rsid w:val="00E21BE0"/>
    <w:rsid w:val="00E21DC4"/>
    <w:rsid w:val="00E21EF5"/>
    <w:rsid w:val="00E22575"/>
    <w:rsid w:val="00E22662"/>
    <w:rsid w:val="00E231F0"/>
    <w:rsid w:val="00E23BC5"/>
    <w:rsid w:val="00E23CCC"/>
    <w:rsid w:val="00E23CF6"/>
    <w:rsid w:val="00E23F89"/>
    <w:rsid w:val="00E23FC7"/>
    <w:rsid w:val="00E241D7"/>
    <w:rsid w:val="00E249B3"/>
    <w:rsid w:val="00E2511B"/>
    <w:rsid w:val="00E2526E"/>
    <w:rsid w:val="00E25475"/>
    <w:rsid w:val="00E25542"/>
    <w:rsid w:val="00E25B03"/>
    <w:rsid w:val="00E25C19"/>
    <w:rsid w:val="00E261C8"/>
    <w:rsid w:val="00E26536"/>
    <w:rsid w:val="00E266D2"/>
    <w:rsid w:val="00E26796"/>
    <w:rsid w:val="00E26CAE"/>
    <w:rsid w:val="00E26FDB"/>
    <w:rsid w:val="00E27263"/>
    <w:rsid w:val="00E272BC"/>
    <w:rsid w:val="00E274DA"/>
    <w:rsid w:val="00E27613"/>
    <w:rsid w:val="00E2787E"/>
    <w:rsid w:val="00E2791B"/>
    <w:rsid w:val="00E27E5C"/>
    <w:rsid w:val="00E27EC8"/>
    <w:rsid w:val="00E30501"/>
    <w:rsid w:val="00E31114"/>
    <w:rsid w:val="00E312D8"/>
    <w:rsid w:val="00E3147F"/>
    <w:rsid w:val="00E3153A"/>
    <w:rsid w:val="00E317BB"/>
    <w:rsid w:val="00E31DA1"/>
    <w:rsid w:val="00E32173"/>
    <w:rsid w:val="00E32399"/>
    <w:rsid w:val="00E326F0"/>
    <w:rsid w:val="00E32A62"/>
    <w:rsid w:val="00E33D37"/>
    <w:rsid w:val="00E33F49"/>
    <w:rsid w:val="00E34298"/>
    <w:rsid w:val="00E3431D"/>
    <w:rsid w:val="00E3441E"/>
    <w:rsid w:val="00E344A9"/>
    <w:rsid w:val="00E34723"/>
    <w:rsid w:val="00E34C02"/>
    <w:rsid w:val="00E34EB3"/>
    <w:rsid w:val="00E35606"/>
    <w:rsid w:val="00E35795"/>
    <w:rsid w:val="00E3593B"/>
    <w:rsid w:val="00E35F41"/>
    <w:rsid w:val="00E3619D"/>
    <w:rsid w:val="00E362A1"/>
    <w:rsid w:val="00E37040"/>
    <w:rsid w:val="00E37577"/>
    <w:rsid w:val="00E37C83"/>
    <w:rsid w:val="00E400B1"/>
    <w:rsid w:val="00E402E6"/>
    <w:rsid w:val="00E40518"/>
    <w:rsid w:val="00E40C60"/>
    <w:rsid w:val="00E411D8"/>
    <w:rsid w:val="00E415C3"/>
    <w:rsid w:val="00E41749"/>
    <w:rsid w:val="00E42023"/>
    <w:rsid w:val="00E42926"/>
    <w:rsid w:val="00E429FD"/>
    <w:rsid w:val="00E42E75"/>
    <w:rsid w:val="00E43D45"/>
    <w:rsid w:val="00E4400A"/>
    <w:rsid w:val="00E441E7"/>
    <w:rsid w:val="00E44395"/>
    <w:rsid w:val="00E444B3"/>
    <w:rsid w:val="00E44648"/>
    <w:rsid w:val="00E44AD2"/>
    <w:rsid w:val="00E44B46"/>
    <w:rsid w:val="00E45175"/>
    <w:rsid w:val="00E452CF"/>
    <w:rsid w:val="00E453C2"/>
    <w:rsid w:val="00E4553B"/>
    <w:rsid w:val="00E45656"/>
    <w:rsid w:val="00E45AF7"/>
    <w:rsid w:val="00E45CD6"/>
    <w:rsid w:val="00E45E7A"/>
    <w:rsid w:val="00E46582"/>
    <w:rsid w:val="00E467DC"/>
    <w:rsid w:val="00E46C75"/>
    <w:rsid w:val="00E4704F"/>
    <w:rsid w:val="00E473EA"/>
    <w:rsid w:val="00E47526"/>
    <w:rsid w:val="00E47C39"/>
    <w:rsid w:val="00E47DB2"/>
    <w:rsid w:val="00E47E07"/>
    <w:rsid w:val="00E47F2A"/>
    <w:rsid w:val="00E50532"/>
    <w:rsid w:val="00E50B01"/>
    <w:rsid w:val="00E50FAB"/>
    <w:rsid w:val="00E5192A"/>
    <w:rsid w:val="00E51C04"/>
    <w:rsid w:val="00E51CC1"/>
    <w:rsid w:val="00E5219B"/>
    <w:rsid w:val="00E525D5"/>
    <w:rsid w:val="00E5277C"/>
    <w:rsid w:val="00E537E9"/>
    <w:rsid w:val="00E539F9"/>
    <w:rsid w:val="00E5410C"/>
    <w:rsid w:val="00E542CE"/>
    <w:rsid w:val="00E543BF"/>
    <w:rsid w:val="00E54BAE"/>
    <w:rsid w:val="00E54DE6"/>
    <w:rsid w:val="00E552BA"/>
    <w:rsid w:val="00E55418"/>
    <w:rsid w:val="00E557DC"/>
    <w:rsid w:val="00E5598A"/>
    <w:rsid w:val="00E5598E"/>
    <w:rsid w:val="00E562D4"/>
    <w:rsid w:val="00E565A9"/>
    <w:rsid w:val="00E565DB"/>
    <w:rsid w:val="00E56AB8"/>
    <w:rsid w:val="00E57215"/>
    <w:rsid w:val="00E5745F"/>
    <w:rsid w:val="00E5746C"/>
    <w:rsid w:val="00E57641"/>
    <w:rsid w:val="00E600B0"/>
    <w:rsid w:val="00E6035D"/>
    <w:rsid w:val="00E608A3"/>
    <w:rsid w:val="00E611F8"/>
    <w:rsid w:val="00E6124A"/>
    <w:rsid w:val="00E61791"/>
    <w:rsid w:val="00E6191D"/>
    <w:rsid w:val="00E619FD"/>
    <w:rsid w:val="00E61D3C"/>
    <w:rsid w:val="00E6206B"/>
    <w:rsid w:val="00E62B4F"/>
    <w:rsid w:val="00E63579"/>
    <w:rsid w:val="00E63893"/>
    <w:rsid w:val="00E63BFD"/>
    <w:rsid w:val="00E63EDF"/>
    <w:rsid w:val="00E63F39"/>
    <w:rsid w:val="00E63F5A"/>
    <w:rsid w:val="00E642C9"/>
    <w:rsid w:val="00E6452A"/>
    <w:rsid w:val="00E64B3C"/>
    <w:rsid w:val="00E656E7"/>
    <w:rsid w:val="00E65785"/>
    <w:rsid w:val="00E66411"/>
    <w:rsid w:val="00E66A05"/>
    <w:rsid w:val="00E67157"/>
    <w:rsid w:val="00E676AE"/>
    <w:rsid w:val="00E676CB"/>
    <w:rsid w:val="00E70170"/>
    <w:rsid w:val="00E70324"/>
    <w:rsid w:val="00E703B5"/>
    <w:rsid w:val="00E703C0"/>
    <w:rsid w:val="00E70F08"/>
    <w:rsid w:val="00E714F2"/>
    <w:rsid w:val="00E718B2"/>
    <w:rsid w:val="00E71ABA"/>
    <w:rsid w:val="00E72035"/>
    <w:rsid w:val="00E723C4"/>
    <w:rsid w:val="00E726ED"/>
    <w:rsid w:val="00E72AE2"/>
    <w:rsid w:val="00E73064"/>
    <w:rsid w:val="00E732C3"/>
    <w:rsid w:val="00E7381A"/>
    <w:rsid w:val="00E739CE"/>
    <w:rsid w:val="00E73C10"/>
    <w:rsid w:val="00E73CEF"/>
    <w:rsid w:val="00E73DA3"/>
    <w:rsid w:val="00E73E39"/>
    <w:rsid w:val="00E740DC"/>
    <w:rsid w:val="00E7433E"/>
    <w:rsid w:val="00E75225"/>
    <w:rsid w:val="00E7529C"/>
    <w:rsid w:val="00E75515"/>
    <w:rsid w:val="00E75B10"/>
    <w:rsid w:val="00E76045"/>
    <w:rsid w:val="00E762F1"/>
    <w:rsid w:val="00E7661B"/>
    <w:rsid w:val="00E7662B"/>
    <w:rsid w:val="00E76739"/>
    <w:rsid w:val="00E769B6"/>
    <w:rsid w:val="00E76CCB"/>
    <w:rsid w:val="00E770CF"/>
    <w:rsid w:val="00E7713A"/>
    <w:rsid w:val="00E771AC"/>
    <w:rsid w:val="00E77686"/>
    <w:rsid w:val="00E80178"/>
    <w:rsid w:val="00E81091"/>
    <w:rsid w:val="00E816A3"/>
    <w:rsid w:val="00E81CEF"/>
    <w:rsid w:val="00E8236C"/>
    <w:rsid w:val="00E825FE"/>
    <w:rsid w:val="00E827AC"/>
    <w:rsid w:val="00E82992"/>
    <w:rsid w:val="00E835AC"/>
    <w:rsid w:val="00E83694"/>
    <w:rsid w:val="00E838A6"/>
    <w:rsid w:val="00E839D2"/>
    <w:rsid w:val="00E83E2F"/>
    <w:rsid w:val="00E84070"/>
    <w:rsid w:val="00E8412D"/>
    <w:rsid w:val="00E84407"/>
    <w:rsid w:val="00E8470D"/>
    <w:rsid w:val="00E84790"/>
    <w:rsid w:val="00E847D4"/>
    <w:rsid w:val="00E84D93"/>
    <w:rsid w:val="00E8549B"/>
    <w:rsid w:val="00E85CC8"/>
    <w:rsid w:val="00E85F33"/>
    <w:rsid w:val="00E860B6"/>
    <w:rsid w:val="00E865A7"/>
    <w:rsid w:val="00E86A99"/>
    <w:rsid w:val="00E8730A"/>
    <w:rsid w:val="00E87524"/>
    <w:rsid w:val="00E87560"/>
    <w:rsid w:val="00E877A4"/>
    <w:rsid w:val="00E87E2A"/>
    <w:rsid w:val="00E902F0"/>
    <w:rsid w:val="00E9037C"/>
    <w:rsid w:val="00E90A96"/>
    <w:rsid w:val="00E90C63"/>
    <w:rsid w:val="00E9125A"/>
    <w:rsid w:val="00E91497"/>
    <w:rsid w:val="00E919F9"/>
    <w:rsid w:val="00E91F89"/>
    <w:rsid w:val="00E92208"/>
    <w:rsid w:val="00E92281"/>
    <w:rsid w:val="00E929CE"/>
    <w:rsid w:val="00E92C73"/>
    <w:rsid w:val="00E92FBD"/>
    <w:rsid w:val="00E930D0"/>
    <w:rsid w:val="00E9327A"/>
    <w:rsid w:val="00E93568"/>
    <w:rsid w:val="00E9398D"/>
    <w:rsid w:val="00E93A8E"/>
    <w:rsid w:val="00E93BA9"/>
    <w:rsid w:val="00E94032"/>
    <w:rsid w:val="00E940F4"/>
    <w:rsid w:val="00E94833"/>
    <w:rsid w:val="00E95378"/>
    <w:rsid w:val="00E95837"/>
    <w:rsid w:val="00E960A5"/>
    <w:rsid w:val="00E96350"/>
    <w:rsid w:val="00E9639D"/>
    <w:rsid w:val="00E963D5"/>
    <w:rsid w:val="00E9689E"/>
    <w:rsid w:val="00E96A1A"/>
    <w:rsid w:val="00E96E47"/>
    <w:rsid w:val="00E96F43"/>
    <w:rsid w:val="00E973F3"/>
    <w:rsid w:val="00EA068D"/>
    <w:rsid w:val="00EA0D61"/>
    <w:rsid w:val="00EA0DDA"/>
    <w:rsid w:val="00EA0E22"/>
    <w:rsid w:val="00EA1ABD"/>
    <w:rsid w:val="00EA1DF7"/>
    <w:rsid w:val="00EA1FE5"/>
    <w:rsid w:val="00EA232C"/>
    <w:rsid w:val="00EA28A7"/>
    <w:rsid w:val="00EA2A3E"/>
    <w:rsid w:val="00EA3097"/>
    <w:rsid w:val="00EA377C"/>
    <w:rsid w:val="00EA381D"/>
    <w:rsid w:val="00EA3862"/>
    <w:rsid w:val="00EA3AA7"/>
    <w:rsid w:val="00EA3D53"/>
    <w:rsid w:val="00EA3D7E"/>
    <w:rsid w:val="00EA406D"/>
    <w:rsid w:val="00EA46CB"/>
    <w:rsid w:val="00EA4F1C"/>
    <w:rsid w:val="00EA4FA5"/>
    <w:rsid w:val="00EA55D5"/>
    <w:rsid w:val="00EA58A7"/>
    <w:rsid w:val="00EA5B51"/>
    <w:rsid w:val="00EA5D71"/>
    <w:rsid w:val="00EA6034"/>
    <w:rsid w:val="00EA6120"/>
    <w:rsid w:val="00EA6776"/>
    <w:rsid w:val="00EA6BB8"/>
    <w:rsid w:val="00EA6C97"/>
    <w:rsid w:val="00EA6CB1"/>
    <w:rsid w:val="00EA6F97"/>
    <w:rsid w:val="00EA76FC"/>
    <w:rsid w:val="00EA7D8F"/>
    <w:rsid w:val="00EB04D9"/>
    <w:rsid w:val="00EB06CB"/>
    <w:rsid w:val="00EB0B81"/>
    <w:rsid w:val="00EB0C72"/>
    <w:rsid w:val="00EB0DB1"/>
    <w:rsid w:val="00EB0E46"/>
    <w:rsid w:val="00EB0F8E"/>
    <w:rsid w:val="00EB138B"/>
    <w:rsid w:val="00EB14F9"/>
    <w:rsid w:val="00EB1894"/>
    <w:rsid w:val="00EB2739"/>
    <w:rsid w:val="00EB2E84"/>
    <w:rsid w:val="00EB2EEE"/>
    <w:rsid w:val="00EB301A"/>
    <w:rsid w:val="00EB32D0"/>
    <w:rsid w:val="00EB3476"/>
    <w:rsid w:val="00EB3F5A"/>
    <w:rsid w:val="00EB4604"/>
    <w:rsid w:val="00EB47CF"/>
    <w:rsid w:val="00EB4DA9"/>
    <w:rsid w:val="00EB4F72"/>
    <w:rsid w:val="00EB5408"/>
    <w:rsid w:val="00EB555E"/>
    <w:rsid w:val="00EB5DEB"/>
    <w:rsid w:val="00EB6081"/>
    <w:rsid w:val="00EB611D"/>
    <w:rsid w:val="00EB6458"/>
    <w:rsid w:val="00EB6462"/>
    <w:rsid w:val="00EB64BE"/>
    <w:rsid w:val="00EB67C2"/>
    <w:rsid w:val="00EB69EA"/>
    <w:rsid w:val="00EB6D43"/>
    <w:rsid w:val="00EC03F2"/>
    <w:rsid w:val="00EC0579"/>
    <w:rsid w:val="00EC0CCE"/>
    <w:rsid w:val="00EC0F79"/>
    <w:rsid w:val="00EC0FF6"/>
    <w:rsid w:val="00EC10BE"/>
    <w:rsid w:val="00EC10E7"/>
    <w:rsid w:val="00EC1434"/>
    <w:rsid w:val="00EC14BB"/>
    <w:rsid w:val="00EC15D6"/>
    <w:rsid w:val="00EC18B5"/>
    <w:rsid w:val="00EC1AAA"/>
    <w:rsid w:val="00EC1C7A"/>
    <w:rsid w:val="00EC1F35"/>
    <w:rsid w:val="00EC2E6A"/>
    <w:rsid w:val="00EC3BDD"/>
    <w:rsid w:val="00EC4359"/>
    <w:rsid w:val="00EC44BA"/>
    <w:rsid w:val="00EC45A1"/>
    <w:rsid w:val="00EC4B07"/>
    <w:rsid w:val="00EC4BB9"/>
    <w:rsid w:val="00EC4E29"/>
    <w:rsid w:val="00EC51A6"/>
    <w:rsid w:val="00EC536A"/>
    <w:rsid w:val="00EC553A"/>
    <w:rsid w:val="00EC65C3"/>
    <w:rsid w:val="00EC7047"/>
    <w:rsid w:val="00ED0189"/>
    <w:rsid w:val="00ED0288"/>
    <w:rsid w:val="00ED043F"/>
    <w:rsid w:val="00ED0459"/>
    <w:rsid w:val="00ED0941"/>
    <w:rsid w:val="00ED10D2"/>
    <w:rsid w:val="00ED1316"/>
    <w:rsid w:val="00ED1397"/>
    <w:rsid w:val="00ED1490"/>
    <w:rsid w:val="00ED165A"/>
    <w:rsid w:val="00ED207D"/>
    <w:rsid w:val="00ED25F4"/>
    <w:rsid w:val="00ED2B55"/>
    <w:rsid w:val="00ED2C4F"/>
    <w:rsid w:val="00ED2E36"/>
    <w:rsid w:val="00ED31A8"/>
    <w:rsid w:val="00ED3332"/>
    <w:rsid w:val="00ED36AE"/>
    <w:rsid w:val="00ED3870"/>
    <w:rsid w:val="00ED48D1"/>
    <w:rsid w:val="00ED495F"/>
    <w:rsid w:val="00ED4AC9"/>
    <w:rsid w:val="00ED500D"/>
    <w:rsid w:val="00ED53A5"/>
    <w:rsid w:val="00ED5A95"/>
    <w:rsid w:val="00ED5C41"/>
    <w:rsid w:val="00ED5D11"/>
    <w:rsid w:val="00ED6355"/>
    <w:rsid w:val="00ED6752"/>
    <w:rsid w:val="00ED7053"/>
    <w:rsid w:val="00ED75B7"/>
    <w:rsid w:val="00ED76DC"/>
    <w:rsid w:val="00ED771A"/>
    <w:rsid w:val="00EE01FB"/>
    <w:rsid w:val="00EE056F"/>
    <w:rsid w:val="00EE074A"/>
    <w:rsid w:val="00EE0A8D"/>
    <w:rsid w:val="00EE0AA1"/>
    <w:rsid w:val="00EE0E20"/>
    <w:rsid w:val="00EE10C4"/>
    <w:rsid w:val="00EE10C5"/>
    <w:rsid w:val="00EE15CE"/>
    <w:rsid w:val="00EE1D45"/>
    <w:rsid w:val="00EE1DBD"/>
    <w:rsid w:val="00EE236B"/>
    <w:rsid w:val="00EE2A0B"/>
    <w:rsid w:val="00EE2D2A"/>
    <w:rsid w:val="00EE2D4F"/>
    <w:rsid w:val="00EE2F79"/>
    <w:rsid w:val="00EE336C"/>
    <w:rsid w:val="00EE40E9"/>
    <w:rsid w:val="00EE4232"/>
    <w:rsid w:val="00EE4F2C"/>
    <w:rsid w:val="00EE52AC"/>
    <w:rsid w:val="00EE52CD"/>
    <w:rsid w:val="00EE5D50"/>
    <w:rsid w:val="00EE6003"/>
    <w:rsid w:val="00EE604C"/>
    <w:rsid w:val="00EE6064"/>
    <w:rsid w:val="00EE615F"/>
    <w:rsid w:val="00EE649D"/>
    <w:rsid w:val="00EE6528"/>
    <w:rsid w:val="00EE65AA"/>
    <w:rsid w:val="00EE6909"/>
    <w:rsid w:val="00EE6A12"/>
    <w:rsid w:val="00EE6BBF"/>
    <w:rsid w:val="00EE6F0E"/>
    <w:rsid w:val="00EE768A"/>
    <w:rsid w:val="00EE7AFB"/>
    <w:rsid w:val="00EE7EC5"/>
    <w:rsid w:val="00EF0084"/>
    <w:rsid w:val="00EF0318"/>
    <w:rsid w:val="00EF0324"/>
    <w:rsid w:val="00EF0533"/>
    <w:rsid w:val="00EF0717"/>
    <w:rsid w:val="00EF0766"/>
    <w:rsid w:val="00EF0BB9"/>
    <w:rsid w:val="00EF0F66"/>
    <w:rsid w:val="00EF11D9"/>
    <w:rsid w:val="00EF11E0"/>
    <w:rsid w:val="00EF120E"/>
    <w:rsid w:val="00EF1231"/>
    <w:rsid w:val="00EF1D34"/>
    <w:rsid w:val="00EF1D8D"/>
    <w:rsid w:val="00EF1EB5"/>
    <w:rsid w:val="00EF210D"/>
    <w:rsid w:val="00EF221D"/>
    <w:rsid w:val="00EF271A"/>
    <w:rsid w:val="00EF290A"/>
    <w:rsid w:val="00EF2DCD"/>
    <w:rsid w:val="00EF307B"/>
    <w:rsid w:val="00EF3476"/>
    <w:rsid w:val="00EF3542"/>
    <w:rsid w:val="00EF3682"/>
    <w:rsid w:val="00EF3757"/>
    <w:rsid w:val="00EF395C"/>
    <w:rsid w:val="00EF39F6"/>
    <w:rsid w:val="00EF3A62"/>
    <w:rsid w:val="00EF3A8A"/>
    <w:rsid w:val="00EF557D"/>
    <w:rsid w:val="00EF5955"/>
    <w:rsid w:val="00EF5C06"/>
    <w:rsid w:val="00EF5C9B"/>
    <w:rsid w:val="00EF5ED4"/>
    <w:rsid w:val="00EF62AE"/>
    <w:rsid w:val="00EF6686"/>
    <w:rsid w:val="00EF6853"/>
    <w:rsid w:val="00EF6DF7"/>
    <w:rsid w:val="00EF710C"/>
    <w:rsid w:val="00EF729B"/>
    <w:rsid w:val="00EF7541"/>
    <w:rsid w:val="00EF7680"/>
    <w:rsid w:val="00EF778D"/>
    <w:rsid w:val="00EF785E"/>
    <w:rsid w:val="00EF7BBA"/>
    <w:rsid w:val="00EF7BE7"/>
    <w:rsid w:val="00EF7F6E"/>
    <w:rsid w:val="00EF7F6F"/>
    <w:rsid w:val="00F00BE6"/>
    <w:rsid w:val="00F01847"/>
    <w:rsid w:val="00F01E9A"/>
    <w:rsid w:val="00F023C0"/>
    <w:rsid w:val="00F028F1"/>
    <w:rsid w:val="00F02BA4"/>
    <w:rsid w:val="00F02E2F"/>
    <w:rsid w:val="00F03783"/>
    <w:rsid w:val="00F038D3"/>
    <w:rsid w:val="00F03DAD"/>
    <w:rsid w:val="00F03F67"/>
    <w:rsid w:val="00F0418D"/>
    <w:rsid w:val="00F042D5"/>
    <w:rsid w:val="00F04302"/>
    <w:rsid w:val="00F04A63"/>
    <w:rsid w:val="00F052C6"/>
    <w:rsid w:val="00F054B7"/>
    <w:rsid w:val="00F05A15"/>
    <w:rsid w:val="00F05AF8"/>
    <w:rsid w:val="00F063DA"/>
    <w:rsid w:val="00F06ADD"/>
    <w:rsid w:val="00F07110"/>
    <w:rsid w:val="00F071A8"/>
    <w:rsid w:val="00F072A8"/>
    <w:rsid w:val="00F077DF"/>
    <w:rsid w:val="00F10058"/>
    <w:rsid w:val="00F1017A"/>
    <w:rsid w:val="00F10365"/>
    <w:rsid w:val="00F105F1"/>
    <w:rsid w:val="00F10987"/>
    <w:rsid w:val="00F11EFE"/>
    <w:rsid w:val="00F1214A"/>
    <w:rsid w:val="00F1278C"/>
    <w:rsid w:val="00F1337F"/>
    <w:rsid w:val="00F13846"/>
    <w:rsid w:val="00F1422B"/>
    <w:rsid w:val="00F143FF"/>
    <w:rsid w:val="00F14676"/>
    <w:rsid w:val="00F146D9"/>
    <w:rsid w:val="00F14DEF"/>
    <w:rsid w:val="00F14F97"/>
    <w:rsid w:val="00F150CC"/>
    <w:rsid w:val="00F15112"/>
    <w:rsid w:val="00F15635"/>
    <w:rsid w:val="00F15656"/>
    <w:rsid w:val="00F1597B"/>
    <w:rsid w:val="00F1659A"/>
    <w:rsid w:val="00F168A2"/>
    <w:rsid w:val="00F16D60"/>
    <w:rsid w:val="00F16D72"/>
    <w:rsid w:val="00F16EC0"/>
    <w:rsid w:val="00F171BE"/>
    <w:rsid w:val="00F172C7"/>
    <w:rsid w:val="00F17455"/>
    <w:rsid w:val="00F177D9"/>
    <w:rsid w:val="00F1780D"/>
    <w:rsid w:val="00F17867"/>
    <w:rsid w:val="00F178C4"/>
    <w:rsid w:val="00F20033"/>
    <w:rsid w:val="00F20410"/>
    <w:rsid w:val="00F2073E"/>
    <w:rsid w:val="00F20A51"/>
    <w:rsid w:val="00F20EC9"/>
    <w:rsid w:val="00F211BB"/>
    <w:rsid w:val="00F219A9"/>
    <w:rsid w:val="00F22198"/>
    <w:rsid w:val="00F221A9"/>
    <w:rsid w:val="00F224EC"/>
    <w:rsid w:val="00F22865"/>
    <w:rsid w:val="00F237E5"/>
    <w:rsid w:val="00F239F6"/>
    <w:rsid w:val="00F23CFD"/>
    <w:rsid w:val="00F23D44"/>
    <w:rsid w:val="00F23EC6"/>
    <w:rsid w:val="00F24C38"/>
    <w:rsid w:val="00F24F93"/>
    <w:rsid w:val="00F25351"/>
    <w:rsid w:val="00F26814"/>
    <w:rsid w:val="00F26880"/>
    <w:rsid w:val="00F26FA2"/>
    <w:rsid w:val="00F27023"/>
    <w:rsid w:val="00F27245"/>
    <w:rsid w:val="00F275AC"/>
    <w:rsid w:val="00F277CB"/>
    <w:rsid w:val="00F277FB"/>
    <w:rsid w:val="00F27B00"/>
    <w:rsid w:val="00F27D95"/>
    <w:rsid w:val="00F30242"/>
    <w:rsid w:val="00F30689"/>
    <w:rsid w:val="00F306CE"/>
    <w:rsid w:val="00F30785"/>
    <w:rsid w:val="00F30E1D"/>
    <w:rsid w:val="00F310D1"/>
    <w:rsid w:val="00F31667"/>
    <w:rsid w:val="00F31A9B"/>
    <w:rsid w:val="00F31E10"/>
    <w:rsid w:val="00F3243B"/>
    <w:rsid w:val="00F32A57"/>
    <w:rsid w:val="00F32B7D"/>
    <w:rsid w:val="00F3363F"/>
    <w:rsid w:val="00F3455A"/>
    <w:rsid w:val="00F345AC"/>
    <w:rsid w:val="00F35058"/>
    <w:rsid w:val="00F354DE"/>
    <w:rsid w:val="00F35686"/>
    <w:rsid w:val="00F35F27"/>
    <w:rsid w:val="00F360E0"/>
    <w:rsid w:val="00F3619E"/>
    <w:rsid w:val="00F363B7"/>
    <w:rsid w:val="00F36473"/>
    <w:rsid w:val="00F365F0"/>
    <w:rsid w:val="00F36953"/>
    <w:rsid w:val="00F36A11"/>
    <w:rsid w:val="00F36C8C"/>
    <w:rsid w:val="00F3746D"/>
    <w:rsid w:val="00F37696"/>
    <w:rsid w:val="00F37EC2"/>
    <w:rsid w:val="00F40127"/>
    <w:rsid w:val="00F41553"/>
    <w:rsid w:val="00F4165F"/>
    <w:rsid w:val="00F41740"/>
    <w:rsid w:val="00F419B9"/>
    <w:rsid w:val="00F4206A"/>
    <w:rsid w:val="00F42515"/>
    <w:rsid w:val="00F42A4A"/>
    <w:rsid w:val="00F42B3C"/>
    <w:rsid w:val="00F42BD7"/>
    <w:rsid w:val="00F43160"/>
    <w:rsid w:val="00F434E0"/>
    <w:rsid w:val="00F43CB9"/>
    <w:rsid w:val="00F43FF4"/>
    <w:rsid w:val="00F448FA"/>
    <w:rsid w:val="00F44EC0"/>
    <w:rsid w:val="00F45317"/>
    <w:rsid w:val="00F453FC"/>
    <w:rsid w:val="00F45559"/>
    <w:rsid w:val="00F457A9"/>
    <w:rsid w:val="00F4587F"/>
    <w:rsid w:val="00F45DC0"/>
    <w:rsid w:val="00F46701"/>
    <w:rsid w:val="00F46AE3"/>
    <w:rsid w:val="00F46D93"/>
    <w:rsid w:val="00F47177"/>
    <w:rsid w:val="00F472CA"/>
    <w:rsid w:val="00F4737A"/>
    <w:rsid w:val="00F47A31"/>
    <w:rsid w:val="00F47AD5"/>
    <w:rsid w:val="00F47C14"/>
    <w:rsid w:val="00F47F24"/>
    <w:rsid w:val="00F5029B"/>
    <w:rsid w:val="00F50B2E"/>
    <w:rsid w:val="00F512C2"/>
    <w:rsid w:val="00F51796"/>
    <w:rsid w:val="00F517F2"/>
    <w:rsid w:val="00F518FF"/>
    <w:rsid w:val="00F51CD7"/>
    <w:rsid w:val="00F5213B"/>
    <w:rsid w:val="00F52160"/>
    <w:rsid w:val="00F521F0"/>
    <w:rsid w:val="00F52D6E"/>
    <w:rsid w:val="00F52F18"/>
    <w:rsid w:val="00F53474"/>
    <w:rsid w:val="00F539E3"/>
    <w:rsid w:val="00F53AE4"/>
    <w:rsid w:val="00F53AEC"/>
    <w:rsid w:val="00F53EBB"/>
    <w:rsid w:val="00F5469D"/>
    <w:rsid w:val="00F54ACC"/>
    <w:rsid w:val="00F54B12"/>
    <w:rsid w:val="00F54E80"/>
    <w:rsid w:val="00F55314"/>
    <w:rsid w:val="00F556DE"/>
    <w:rsid w:val="00F55BC2"/>
    <w:rsid w:val="00F56348"/>
    <w:rsid w:val="00F56953"/>
    <w:rsid w:val="00F57CA6"/>
    <w:rsid w:val="00F602CD"/>
    <w:rsid w:val="00F605C5"/>
    <w:rsid w:val="00F609AE"/>
    <w:rsid w:val="00F61544"/>
    <w:rsid w:val="00F617FD"/>
    <w:rsid w:val="00F6186F"/>
    <w:rsid w:val="00F61897"/>
    <w:rsid w:val="00F618AD"/>
    <w:rsid w:val="00F61AB3"/>
    <w:rsid w:val="00F61B62"/>
    <w:rsid w:val="00F61F37"/>
    <w:rsid w:val="00F620D7"/>
    <w:rsid w:val="00F627A8"/>
    <w:rsid w:val="00F6283E"/>
    <w:rsid w:val="00F62AA9"/>
    <w:rsid w:val="00F63DB3"/>
    <w:rsid w:val="00F63E35"/>
    <w:rsid w:val="00F64A47"/>
    <w:rsid w:val="00F65141"/>
    <w:rsid w:val="00F6527B"/>
    <w:rsid w:val="00F65555"/>
    <w:rsid w:val="00F66582"/>
    <w:rsid w:val="00F67181"/>
    <w:rsid w:val="00F6755F"/>
    <w:rsid w:val="00F678F3"/>
    <w:rsid w:val="00F67A2F"/>
    <w:rsid w:val="00F67B25"/>
    <w:rsid w:val="00F67DAA"/>
    <w:rsid w:val="00F67E1E"/>
    <w:rsid w:val="00F7023D"/>
    <w:rsid w:val="00F7061B"/>
    <w:rsid w:val="00F70C58"/>
    <w:rsid w:val="00F70CE3"/>
    <w:rsid w:val="00F70DB9"/>
    <w:rsid w:val="00F71100"/>
    <w:rsid w:val="00F7136F"/>
    <w:rsid w:val="00F71644"/>
    <w:rsid w:val="00F727EC"/>
    <w:rsid w:val="00F72E65"/>
    <w:rsid w:val="00F73485"/>
    <w:rsid w:val="00F739E1"/>
    <w:rsid w:val="00F73AD5"/>
    <w:rsid w:val="00F74051"/>
    <w:rsid w:val="00F74082"/>
    <w:rsid w:val="00F7447E"/>
    <w:rsid w:val="00F749FD"/>
    <w:rsid w:val="00F74C63"/>
    <w:rsid w:val="00F74FE1"/>
    <w:rsid w:val="00F75251"/>
    <w:rsid w:val="00F754A1"/>
    <w:rsid w:val="00F75701"/>
    <w:rsid w:val="00F75E50"/>
    <w:rsid w:val="00F760FF"/>
    <w:rsid w:val="00F765B6"/>
    <w:rsid w:val="00F76993"/>
    <w:rsid w:val="00F77566"/>
    <w:rsid w:val="00F77C60"/>
    <w:rsid w:val="00F8048C"/>
    <w:rsid w:val="00F807DB"/>
    <w:rsid w:val="00F80BF7"/>
    <w:rsid w:val="00F80E94"/>
    <w:rsid w:val="00F80FC7"/>
    <w:rsid w:val="00F8109F"/>
    <w:rsid w:val="00F817EC"/>
    <w:rsid w:val="00F81C6D"/>
    <w:rsid w:val="00F8230B"/>
    <w:rsid w:val="00F82379"/>
    <w:rsid w:val="00F826F6"/>
    <w:rsid w:val="00F82F7E"/>
    <w:rsid w:val="00F832EE"/>
    <w:rsid w:val="00F8357C"/>
    <w:rsid w:val="00F83EE3"/>
    <w:rsid w:val="00F84894"/>
    <w:rsid w:val="00F84AB2"/>
    <w:rsid w:val="00F84E54"/>
    <w:rsid w:val="00F856CA"/>
    <w:rsid w:val="00F85861"/>
    <w:rsid w:val="00F8588E"/>
    <w:rsid w:val="00F863BC"/>
    <w:rsid w:val="00F86444"/>
    <w:rsid w:val="00F865F0"/>
    <w:rsid w:val="00F8692C"/>
    <w:rsid w:val="00F86BCE"/>
    <w:rsid w:val="00F86F69"/>
    <w:rsid w:val="00F872D2"/>
    <w:rsid w:val="00F875F6"/>
    <w:rsid w:val="00F877F6"/>
    <w:rsid w:val="00F90E4A"/>
    <w:rsid w:val="00F91F13"/>
    <w:rsid w:val="00F9215F"/>
    <w:rsid w:val="00F928B7"/>
    <w:rsid w:val="00F9364C"/>
    <w:rsid w:val="00F9567C"/>
    <w:rsid w:val="00F9568A"/>
    <w:rsid w:val="00F957F3"/>
    <w:rsid w:val="00F95CE3"/>
    <w:rsid w:val="00F96330"/>
    <w:rsid w:val="00F96751"/>
    <w:rsid w:val="00F96803"/>
    <w:rsid w:val="00F9696F"/>
    <w:rsid w:val="00F97241"/>
    <w:rsid w:val="00F97435"/>
    <w:rsid w:val="00F974BA"/>
    <w:rsid w:val="00F97770"/>
    <w:rsid w:val="00F97C76"/>
    <w:rsid w:val="00F97DFF"/>
    <w:rsid w:val="00FA02AE"/>
    <w:rsid w:val="00FA1432"/>
    <w:rsid w:val="00FA1B21"/>
    <w:rsid w:val="00FA1C67"/>
    <w:rsid w:val="00FA1D0F"/>
    <w:rsid w:val="00FA1E21"/>
    <w:rsid w:val="00FA2048"/>
    <w:rsid w:val="00FA215F"/>
    <w:rsid w:val="00FA3258"/>
    <w:rsid w:val="00FA392D"/>
    <w:rsid w:val="00FA3A32"/>
    <w:rsid w:val="00FA3B5B"/>
    <w:rsid w:val="00FA3F35"/>
    <w:rsid w:val="00FA3FCF"/>
    <w:rsid w:val="00FA514B"/>
    <w:rsid w:val="00FA5AC5"/>
    <w:rsid w:val="00FA5F8D"/>
    <w:rsid w:val="00FA6327"/>
    <w:rsid w:val="00FA716B"/>
    <w:rsid w:val="00FA73BD"/>
    <w:rsid w:val="00FA7779"/>
    <w:rsid w:val="00FA7FC3"/>
    <w:rsid w:val="00FB025E"/>
    <w:rsid w:val="00FB03AD"/>
    <w:rsid w:val="00FB077C"/>
    <w:rsid w:val="00FB13F7"/>
    <w:rsid w:val="00FB16BD"/>
    <w:rsid w:val="00FB2172"/>
    <w:rsid w:val="00FB2C97"/>
    <w:rsid w:val="00FB2ED9"/>
    <w:rsid w:val="00FB3637"/>
    <w:rsid w:val="00FB3B56"/>
    <w:rsid w:val="00FB433F"/>
    <w:rsid w:val="00FB4787"/>
    <w:rsid w:val="00FB47AE"/>
    <w:rsid w:val="00FB4E6F"/>
    <w:rsid w:val="00FB517A"/>
    <w:rsid w:val="00FB529D"/>
    <w:rsid w:val="00FB5B27"/>
    <w:rsid w:val="00FB5BFC"/>
    <w:rsid w:val="00FB6969"/>
    <w:rsid w:val="00FB6C68"/>
    <w:rsid w:val="00FB6CB6"/>
    <w:rsid w:val="00FB70B7"/>
    <w:rsid w:val="00FB716F"/>
    <w:rsid w:val="00FB78EA"/>
    <w:rsid w:val="00FB7962"/>
    <w:rsid w:val="00FB797C"/>
    <w:rsid w:val="00FB7A3C"/>
    <w:rsid w:val="00FB7A93"/>
    <w:rsid w:val="00FB7AD8"/>
    <w:rsid w:val="00FB7E32"/>
    <w:rsid w:val="00FC0029"/>
    <w:rsid w:val="00FC01E9"/>
    <w:rsid w:val="00FC074C"/>
    <w:rsid w:val="00FC105F"/>
    <w:rsid w:val="00FC1135"/>
    <w:rsid w:val="00FC1210"/>
    <w:rsid w:val="00FC149F"/>
    <w:rsid w:val="00FC1621"/>
    <w:rsid w:val="00FC16F5"/>
    <w:rsid w:val="00FC18C9"/>
    <w:rsid w:val="00FC1C8A"/>
    <w:rsid w:val="00FC2337"/>
    <w:rsid w:val="00FC2378"/>
    <w:rsid w:val="00FC2D47"/>
    <w:rsid w:val="00FC3275"/>
    <w:rsid w:val="00FC3543"/>
    <w:rsid w:val="00FC3C0F"/>
    <w:rsid w:val="00FC3FAA"/>
    <w:rsid w:val="00FC404E"/>
    <w:rsid w:val="00FC4B00"/>
    <w:rsid w:val="00FC5598"/>
    <w:rsid w:val="00FC5801"/>
    <w:rsid w:val="00FC5E9D"/>
    <w:rsid w:val="00FC5EEE"/>
    <w:rsid w:val="00FC5FBA"/>
    <w:rsid w:val="00FC6601"/>
    <w:rsid w:val="00FC70CE"/>
    <w:rsid w:val="00FC7405"/>
    <w:rsid w:val="00FC79B4"/>
    <w:rsid w:val="00FC7A67"/>
    <w:rsid w:val="00FC7BD1"/>
    <w:rsid w:val="00FD0023"/>
    <w:rsid w:val="00FD0067"/>
    <w:rsid w:val="00FD0EEE"/>
    <w:rsid w:val="00FD1261"/>
    <w:rsid w:val="00FD1DD1"/>
    <w:rsid w:val="00FD200F"/>
    <w:rsid w:val="00FD233C"/>
    <w:rsid w:val="00FD25A4"/>
    <w:rsid w:val="00FD2D20"/>
    <w:rsid w:val="00FD2E2C"/>
    <w:rsid w:val="00FD3396"/>
    <w:rsid w:val="00FD37F9"/>
    <w:rsid w:val="00FD384B"/>
    <w:rsid w:val="00FD3DEE"/>
    <w:rsid w:val="00FD4008"/>
    <w:rsid w:val="00FD45C5"/>
    <w:rsid w:val="00FD4A9A"/>
    <w:rsid w:val="00FD4F48"/>
    <w:rsid w:val="00FD4F78"/>
    <w:rsid w:val="00FD56E3"/>
    <w:rsid w:val="00FD5A1A"/>
    <w:rsid w:val="00FD6827"/>
    <w:rsid w:val="00FD6A95"/>
    <w:rsid w:val="00FD6C12"/>
    <w:rsid w:val="00FD79E3"/>
    <w:rsid w:val="00FD7B60"/>
    <w:rsid w:val="00FE03D2"/>
    <w:rsid w:val="00FE060A"/>
    <w:rsid w:val="00FE10B9"/>
    <w:rsid w:val="00FE11CC"/>
    <w:rsid w:val="00FE1285"/>
    <w:rsid w:val="00FE1565"/>
    <w:rsid w:val="00FE16BF"/>
    <w:rsid w:val="00FE1C1F"/>
    <w:rsid w:val="00FE2A36"/>
    <w:rsid w:val="00FE2DF9"/>
    <w:rsid w:val="00FE2E3B"/>
    <w:rsid w:val="00FE2EE6"/>
    <w:rsid w:val="00FE31FB"/>
    <w:rsid w:val="00FE3FD9"/>
    <w:rsid w:val="00FE4C16"/>
    <w:rsid w:val="00FE5255"/>
    <w:rsid w:val="00FE53AA"/>
    <w:rsid w:val="00FE53F5"/>
    <w:rsid w:val="00FE552A"/>
    <w:rsid w:val="00FE5617"/>
    <w:rsid w:val="00FE56FC"/>
    <w:rsid w:val="00FE57B5"/>
    <w:rsid w:val="00FE5B46"/>
    <w:rsid w:val="00FE5C4B"/>
    <w:rsid w:val="00FE65A3"/>
    <w:rsid w:val="00FE67DE"/>
    <w:rsid w:val="00FE7754"/>
    <w:rsid w:val="00FE781E"/>
    <w:rsid w:val="00FE78DC"/>
    <w:rsid w:val="00FE79C8"/>
    <w:rsid w:val="00FF0983"/>
    <w:rsid w:val="00FF0F95"/>
    <w:rsid w:val="00FF10CF"/>
    <w:rsid w:val="00FF10D0"/>
    <w:rsid w:val="00FF1264"/>
    <w:rsid w:val="00FF174B"/>
    <w:rsid w:val="00FF19C2"/>
    <w:rsid w:val="00FF1CFE"/>
    <w:rsid w:val="00FF2912"/>
    <w:rsid w:val="00FF2D2B"/>
    <w:rsid w:val="00FF35A1"/>
    <w:rsid w:val="00FF35DB"/>
    <w:rsid w:val="00FF35EC"/>
    <w:rsid w:val="00FF360A"/>
    <w:rsid w:val="00FF3991"/>
    <w:rsid w:val="00FF3E56"/>
    <w:rsid w:val="00FF4CFC"/>
    <w:rsid w:val="00FF4EAD"/>
    <w:rsid w:val="00FF507D"/>
    <w:rsid w:val="00FF63D1"/>
    <w:rsid w:val="00FF6F86"/>
    <w:rsid w:val="00FF7065"/>
    <w:rsid w:val="00FF716C"/>
    <w:rsid w:val="00FF73F7"/>
    <w:rsid w:val="00FF7D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5:chartTrackingRefBased/>
  <w15:docId w15:val="{AFF6EAEE-20EF-4C76-A584-CE6434878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56BC"/>
    <w:rPr>
      <w:sz w:val="24"/>
      <w:szCs w:val="24"/>
    </w:rPr>
  </w:style>
  <w:style w:type="paragraph" w:styleId="1">
    <w:name w:val="heading 1"/>
    <w:basedOn w:val="a"/>
    <w:next w:val="a"/>
    <w:link w:val="10"/>
    <w:qFormat/>
    <w:pPr>
      <w:keepNext/>
      <w:ind w:left="-360"/>
      <w:jc w:val="center"/>
      <w:outlineLvl w:val="0"/>
    </w:pPr>
    <w:rPr>
      <w:b/>
      <w:sz w:val="28"/>
      <w:lang w:val="x-none" w:eastAsia="x-none"/>
    </w:rPr>
  </w:style>
  <w:style w:type="paragraph" w:styleId="2">
    <w:name w:val="heading 2"/>
    <w:basedOn w:val="a"/>
    <w:next w:val="a"/>
    <w:link w:val="20"/>
    <w:semiHidden/>
    <w:unhideWhenUsed/>
    <w:qFormat/>
    <w:rsid w:val="00BA3066"/>
    <w:pPr>
      <w:keepNext/>
      <w:spacing w:before="240" w:after="60"/>
      <w:outlineLvl w:val="1"/>
    </w:pPr>
    <w:rPr>
      <w:rFonts w:ascii="Cambria" w:hAnsi="Cambria"/>
      <w:b/>
      <w:bCs/>
      <w:i/>
      <w:iCs/>
      <w:sz w:val="28"/>
      <w:szCs w:val="28"/>
      <w:lang w:val="x-none" w:eastAsia="x-none"/>
    </w:rPr>
  </w:style>
  <w:style w:type="paragraph" w:styleId="3">
    <w:name w:val="heading 3"/>
    <w:basedOn w:val="a"/>
    <w:link w:val="30"/>
    <w:qFormat/>
    <w:rsid w:val="009A30C0"/>
    <w:pPr>
      <w:outlineLvl w:val="2"/>
    </w:pPr>
    <w:rPr>
      <w:rFonts w:ascii="Arial" w:hAnsi="Arial"/>
      <w:color w:val="666666"/>
      <w:sz w:val="17"/>
      <w:szCs w:val="17"/>
      <w:lang w:val="x-none" w:eastAsia="x-none"/>
    </w:rPr>
  </w:style>
  <w:style w:type="paragraph" w:styleId="4">
    <w:name w:val="heading 4"/>
    <w:basedOn w:val="a"/>
    <w:next w:val="a"/>
    <w:link w:val="40"/>
    <w:qFormat/>
    <w:rsid w:val="00C87D8E"/>
    <w:pPr>
      <w:keepNext/>
      <w:spacing w:before="240" w:after="60"/>
      <w:outlineLvl w:val="3"/>
    </w:pPr>
    <w:rPr>
      <w:b/>
      <w:bCs/>
      <w:sz w:val="28"/>
      <w:szCs w:val="28"/>
      <w:lang w:val="x-none" w:eastAsia="x-none"/>
    </w:rPr>
  </w:style>
  <w:style w:type="paragraph" w:styleId="9">
    <w:name w:val="heading 9"/>
    <w:basedOn w:val="a"/>
    <w:next w:val="a"/>
    <w:link w:val="90"/>
    <w:qFormat/>
    <w:pPr>
      <w:keepNext/>
      <w:ind w:firstLine="709"/>
      <w:jc w:val="both"/>
      <w:outlineLvl w:val="8"/>
    </w:pPr>
    <w:rPr>
      <w:b/>
      <w:sz w:val="28"/>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4F5C4B"/>
    <w:rPr>
      <w:b/>
      <w:sz w:val="28"/>
      <w:szCs w:val="24"/>
    </w:rPr>
  </w:style>
  <w:style w:type="character" w:customStyle="1" w:styleId="20">
    <w:name w:val="Заголовок 2 Знак"/>
    <w:link w:val="2"/>
    <w:semiHidden/>
    <w:rsid w:val="00BA3066"/>
    <w:rPr>
      <w:rFonts w:ascii="Cambria" w:eastAsia="Times New Roman" w:hAnsi="Cambria" w:cs="Times New Roman"/>
      <w:b/>
      <w:bCs/>
      <w:i/>
      <w:iCs/>
      <w:sz w:val="28"/>
      <w:szCs w:val="28"/>
    </w:rPr>
  </w:style>
  <w:style w:type="character" w:customStyle="1" w:styleId="30">
    <w:name w:val="Заголовок 3 Знак"/>
    <w:link w:val="3"/>
    <w:rsid w:val="004F5C4B"/>
    <w:rPr>
      <w:rFonts w:ascii="Arial" w:hAnsi="Arial" w:cs="Arial"/>
      <w:color w:val="666666"/>
      <w:sz w:val="17"/>
      <w:szCs w:val="17"/>
    </w:rPr>
  </w:style>
  <w:style w:type="character" w:customStyle="1" w:styleId="40">
    <w:name w:val="Заголовок 4 Знак"/>
    <w:link w:val="4"/>
    <w:rsid w:val="004F5C4B"/>
    <w:rPr>
      <w:b/>
      <w:bCs/>
      <w:sz w:val="28"/>
      <w:szCs w:val="28"/>
    </w:rPr>
  </w:style>
  <w:style w:type="character" w:customStyle="1" w:styleId="90">
    <w:name w:val="Заголовок 9 Знак"/>
    <w:link w:val="9"/>
    <w:rsid w:val="004F5C4B"/>
    <w:rPr>
      <w:b/>
      <w:sz w:val="28"/>
    </w:rPr>
  </w:style>
  <w:style w:type="paragraph" w:styleId="21">
    <w:name w:val="Body Text Indent 2"/>
    <w:basedOn w:val="a"/>
    <w:link w:val="22"/>
    <w:pPr>
      <w:ind w:firstLine="851"/>
      <w:jc w:val="both"/>
    </w:pPr>
    <w:rPr>
      <w:sz w:val="28"/>
      <w:szCs w:val="20"/>
      <w:lang w:val="x-none" w:eastAsia="x-none"/>
    </w:rPr>
  </w:style>
  <w:style w:type="character" w:customStyle="1" w:styleId="22">
    <w:name w:val="Основной текст с отступом 2 Знак"/>
    <w:link w:val="21"/>
    <w:rsid w:val="004F5C4B"/>
    <w:rPr>
      <w:sz w:val="28"/>
    </w:rPr>
  </w:style>
  <w:style w:type="paragraph" w:customStyle="1" w:styleId="11">
    <w:name w:val="Обычный1"/>
    <w:pPr>
      <w:ind w:firstLine="720"/>
    </w:pPr>
    <w:rPr>
      <w:snapToGrid w:val="0"/>
    </w:rPr>
  </w:style>
  <w:style w:type="paragraph" w:styleId="a3">
    <w:name w:val="footer"/>
    <w:basedOn w:val="a"/>
    <w:link w:val="a4"/>
    <w:uiPriority w:val="99"/>
    <w:pPr>
      <w:tabs>
        <w:tab w:val="center" w:pos="4677"/>
        <w:tab w:val="right" w:pos="9355"/>
      </w:tabs>
    </w:pPr>
    <w:rPr>
      <w:sz w:val="28"/>
      <w:szCs w:val="20"/>
      <w:lang w:val="x-none" w:eastAsia="x-none"/>
    </w:rPr>
  </w:style>
  <w:style w:type="character" w:customStyle="1" w:styleId="a4">
    <w:name w:val="Нижний колонтитул Знак"/>
    <w:link w:val="a3"/>
    <w:uiPriority w:val="99"/>
    <w:rsid w:val="004F5C4B"/>
    <w:rPr>
      <w:sz w:val="28"/>
    </w:rPr>
  </w:style>
  <w:style w:type="paragraph" w:styleId="23">
    <w:name w:val="Body Text 2"/>
    <w:basedOn w:val="a"/>
    <w:link w:val="24"/>
    <w:pPr>
      <w:spacing w:after="120" w:line="480" w:lineRule="auto"/>
    </w:pPr>
    <w:rPr>
      <w:lang w:val="x-none" w:eastAsia="x-none"/>
    </w:rPr>
  </w:style>
  <w:style w:type="character" w:customStyle="1" w:styleId="24">
    <w:name w:val="Основной текст 2 Знак"/>
    <w:link w:val="23"/>
    <w:rsid w:val="004F5C4B"/>
    <w:rPr>
      <w:sz w:val="24"/>
      <w:szCs w:val="24"/>
    </w:rPr>
  </w:style>
  <w:style w:type="paragraph" w:styleId="a5">
    <w:name w:val="Body Text Indent"/>
    <w:basedOn w:val="a"/>
    <w:link w:val="a6"/>
    <w:pPr>
      <w:spacing w:after="120"/>
      <w:ind w:left="283"/>
    </w:pPr>
    <w:rPr>
      <w:lang w:val="x-none" w:eastAsia="x-none"/>
    </w:rPr>
  </w:style>
  <w:style w:type="character" w:customStyle="1" w:styleId="a6">
    <w:name w:val="Основной текст с отступом Знак"/>
    <w:link w:val="a5"/>
    <w:rsid w:val="004F5C4B"/>
    <w:rPr>
      <w:sz w:val="24"/>
      <w:szCs w:val="24"/>
    </w:rPr>
  </w:style>
  <w:style w:type="paragraph" w:customStyle="1" w:styleId="Nonformat">
    <w:name w:val="Nonformat"/>
    <w:basedOn w:val="11"/>
    <w:pPr>
      <w:ind w:firstLine="0"/>
    </w:pPr>
    <w:rPr>
      <w:rFonts w:ascii="Consultant" w:hAnsi="Consultant"/>
    </w:rPr>
  </w:style>
  <w:style w:type="paragraph" w:styleId="a7">
    <w:name w:val="header"/>
    <w:basedOn w:val="a"/>
    <w:link w:val="a8"/>
    <w:uiPriority w:val="99"/>
    <w:pPr>
      <w:tabs>
        <w:tab w:val="center" w:pos="4677"/>
        <w:tab w:val="right" w:pos="9355"/>
      </w:tabs>
    </w:pPr>
    <w:rPr>
      <w:lang w:val="x-none" w:eastAsia="x-none"/>
    </w:rPr>
  </w:style>
  <w:style w:type="character" w:customStyle="1" w:styleId="a8">
    <w:name w:val="Верхний колонтитул Знак"/>
    <w:link w:val="a7"/>
    <w:uiPriority w:val="99"/>
    <w:rsid w:val="004F5C4B"/>
    <w:rPr>
      <w:sz w:val="24"/>
      <w:szCs w:val="24"/>
    </w:rPr>
  </w:style>
  <w:style w:type="character" w:styleId="a9">
    <w:name w:val="page number"/>
    <w:basedOn w:val="a0"/>
  </w:style>
  <w:style w:type="paragraph" w:styleId="aa">
    <w:name w:val="Balloon Text"/>
    <w:basedOn w:val="a"/>
    <w:link w:val="ab"/>
    <w:uiPriority w:val="99"/>
    <w:semiHidden/>
    <w:rsid w:val="00A3417C"/>
    <w:rPr>
      <w:rFonts w:ascii="Tahoma" w:hAnsi="Tahoma"/>
      <w:sz w:val="16"/>
      <w:szCs w:val="16"/>
      <w:lang w:val="x-none" w:eastAsia="x-none"/>
    </w:rPr>
  </w:style>
  <w:style w:type="character" w:customStyle="1" w:styleId="ab">
    <w:name w:val="Текст выноски Знак"/>
    <w:link w:val="aa"/>
    <w:uiPriority w:val="99"/>
    <w:semiHidden/>
    <w:rsid w:val="004F5C4B"/>
    <w:rPr>
      <w:rFonts w:ascii="Tahoma" w:hAnsi="Tahoma" w:cs="Tahoma"/>
      <w:sz w:val="16"/>
      <w:szCs w:val="16"/>
    </w:rPr>
  </w:style>
  <w:style w:type="table" w:styleId="ac">
    <w:name w:val="Table Grid"/>
    <w:basedOn w:val="a1"/>
    <w:uiPriority w:val="39"/>
    <w:rsid w:val="00C87D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w:basedOn w:val="a"/>
    <w:link w:val="ae"/>
    <w:rsid w:val="008F17F0"/>
    <w:pPr>
      <w:spacing w:after="120"/>
    </w:pPr>
    <w:rPr>
      <w:lang w:val="x-none" w:eastAsia="x-none"/>
    </w:rPr>
  </w:style>
  <w:style w:type="character" w:customStyle="1" w:styleId="ae">
    <w:name w:val="Основной текст Знак"/>
    <w:link w:val="ad"/>
    <w:rsid w:val="004F5C4B"/>
    <w:rPr>
      <w:sz w:val="24"/>
      <w:szCs w:val="24"/>
    </w:rPr>
  </w:style>
  <w:style w:type="paragraph" w:customStyle="1" w:styleId="ConsNormal">
    <w:name w:val="ConsNormal"/>
    <w:rsid w:val="00D73C62"/>
    <w:pPr>
      <w:widowControl w:val="0"/>
      <w:autoSpaceDE w:val="0"/>
      <w:autoSpaceDN w:val="0"/>
      <w:adjustRightInd w:val="0"/>
      <w:ind w:right="19772" w:firstLine="720"/>
    </w:pPr>
    <w:rPr>
      <w:rFonts w:ascii="Arial" w:hAnsi="Arial" w:cs="Arial"/>
    </w:rPr>
  </w:style>
  <w:style w:type="paragraph" w:customStyle="1" w:styleId="ConsPlusNonformat">
    <w:name w:val="ConsPlusNonformat"/>
    <w:rsid w:val="00371454"/>
    <w:pPr>
      <w:widowControl w:val="0"/>
      <w:autoSpaceDE w:val="0"/>
      <w:autoSpaceDN w:val="0"/>
      <w:adjustRightInd w:val="0"/>
    </w:pPr>
    <w:rPr>
      <w:rFonts w:ascii="Courier New" w:hAnsi="Courier New" w:cs="Courier New"/>
    </w:rPr>
  </w:style>
  <w:style w:type="paragraph" w:customStyle="1" w:styleId="ConsPlusNormal">
    <w:name w:val="ConsPlusNormal"/>
    <w:rsid w:val="00371454"/>
    <w:pPr>
      <w:widowControl w:val="0"/>
      <w:autoSpaceDE w:val="0"/>
      <w:autoSpaceDN w:val="0"/>
      <w:adjustRightInd w:val="0"/>
      <w:ind w:firstLine="720"/>
    </w:pPr>
    <w:rPr>
      <w:sz w:val="28"/>
      <w:szCs w:val="28"/>
    </w:rPr>
  </w:style>
  <w:style w:type="character" w:customStyle="1" w:styleId="paragraph">
    <w:name w:val="paragraph"/>
    <w:basedOn w:val="a0"/>
    <w:rsid w:val="009A30C0"/>
  </w:style>
  <w:style w:type="character" w:customStyle="1" w:styleId="text1">
    <w:name w:val="text1"/>
    <w:rsid w:val="009A30C0"/>
    <w:rPr>
      <w:rFonts w:ascii="Arial" w:hAnsi="Arial" w:cs="Arial" w:hint="default"/>
      <w:strike w:val="0"/>
      <w:dstrike w:val="0"/>
      <w:color w:val="000000"/>
      <w:sz w:val="18"/>
      <w:szCs w:val="18"/>
      <w:u w:val="none"/>
      <w:effect w:val="none"/>
    </w:rPr>
  </w:style>
  <w:style w:type="paragraph" w:styleId="af">
    <w:name w:val="footnote text"/>
    <w:basedOn w:val="a"/>
    <w:link w:val="af0"/>
    <w:semiHidden/>
    <w:rsid w:val="0060147A"/>
    <w:rPr>
      <w:sz w:val="20"/>
      <w:szCs w:val="20"/>
    </w:rPr>
  </w:style>
  <w:style w:type="character" w:customStyle="1" w:styleId="af0">
    <w:name w:val="Текст сноски Знак"/>
    <w:link w:val="af"/>
    <w:semiHidden/>
    <w:rsid w:val="004F5C4B"/>
  </w:style>
  <w:style w:type="character" w:styleId="af1">
    <w:name w:val="Hyperlink"/>
    <w:uiPriority w:val="99"/>
    <w:rsid w:val="00FB7A3C"/>
    <w:rPr>
      <w:color w:val="0000FF"/>
      <w:u w:val="single"/>
    </w:rPr>
  </w:style>
  <w:style w:type="character" w:styleId="af2">
    <w:name w:val="FollowedHyperlink"/>
    <w:uiPriority w:val="99"/>
    <w:rsid w:val="00FB7A3C"/>
    <w:rPr>
      <w:color w:val="800080"/>
      <w:u w:val="single"/>
    </w:rPr>
  </w:style>
  <w:style w:type="paragraph" w:customStyle="1" w:styleId="font5">
    <w:name w:val="font5"/>
    <w:basedOn w:val="a"/>
    <w:rsid w:val="00FB7A3C"/>
    <w:pPr>
      <w:spacing w:before="100" w:beforeAutospacing="1" w:after="100" w:afterAutospacing="1"/>
    </w:pPr>
    <w:rPr>
      <w:color w:val="000000"/>
    </w:rPr>
  </w:style>
  <w:style w:type="paragraph" w:customStyle="1" w:styleId="xl24">
    <w:name w:val="xl24"/>
    <w:basedOn w:val="a"/>
    <w:rsid w:val="00FB7A3C"/>
    <w:pPr>
      <w:spacing w:before="100" w:beforeAutospacing="1" w:after="100" w:afterAutospacing="1"/>
      <w:jc w:val="center"/>
    </w:pPr>
    <w:rPr>
      <w:color w:val="000000"/>
    </w:rPr>
  </w:style>
  <w:style w:type="paragraph" w:customStyle="1" w:styleId="xl25">
    <w:name w:val="xl25"/>
    <w:basedOn w:val="a"/>
    <w:rsid w:val="00FB7A3C"/>
    <w:pPr>
      <w:spacing w:before="100" w:beforeAutospacing="1" w:after="100" w:afterAutospacing="1"/>
      <w:jc w:val="center"/>
    </w:pPr>
    <w:rPr>
      <w:color w:val="000000"/>
    </w:rPr>
  </w:style>
  <w:style w:type="paragraph" w:customStyle="1" w:styleId="xl26">
    <w:name w:val="xl26"/>
    <w:basedOn w:val="a"/>
    <w:rsid w:val="00FB7A3C"/>
    <w:pPr>
      <w:pBdr>
        <w:left w:val="single" w:sz="8" w:space="0" w:color="auto"/>
      </w:pBdr>
      <w:spacing w:before="100" w:beforeAutospacing="1" w:after="100" w:afterAutospacing="1"/>
    </w:pPr>
    <w:rPr>
      <w:color w:val="000000"/>
    </w:rPr>
  </w:style>
  <w:style w:type="paragraph" w:customStyle="1" w:styleId="xl27">
    <w:name w:val="xl27"/>
    <w:basedOn w:val="a"/>
    <w:rsid w:val="00FB7A3C"/>
    <w:pPr>
      <w:spacing w:before="100" w:beforeAutospacing="1" w:after="100" w:afterAutospacing="1"/>
      <w:jc w:val="right"/>
    </w:pPr>
    <w:rPr>
      <w:color w:val="000000"/>
    </w:rPr>
  </w:style>
  <w:style w:type="paragraph" w:customStyle="1" w:styleId="xl28">
    <w:name w:val="xl28"/>
    <w:basedOn w:val="a"/>
    <w:rsid w:val="00FB7A3C"/>
    <w:pPr>
      <w:spacing w:before="100" w:beforeAutospacing="1" w:after="100" w:afterAutospacing="1"/>
      <w:jc w:val="right"/>
    </w:pPr>
  </w:style>
  <w:style w:type="paragraph" w:customStyle="1" w:styleId="xl29">
    <w:name w:val="xl29"/>
    <w:basedOn w:val="a"/>
    <w:rsid w:val="00FB7A3C"/>
    <w:pPr>
      <w:spacing w:before="100" w:beforeAutospacing="1" w:after="100" w:afterAutospacing="1"/>
      <w:jc w:val="center"/>
    </w:pPr>
  </w:style>
  <w:style w:type="paragraph" w:customStyle="1" w:styleId="xl30">
    <w:name w:val="xl30"/>
    <w:basedOn w:val="a"/>
    <w:rsid w:val="00FB7A3C"/>
    <w:pPr>
      <w:spacing w:before="100" w:beforeAutospacing="1" w:after="100" w:afterAutospacing="1"/>
      <w:jc w:val="center"/>
    </w:pPr>
  </w:style>
  <w:style w:type="paragraph" w:customStyle="1" w:styleId="xl31">
    <w:name w:val="xl31"/>
    <w:basedOn w:val="a"/>
    <w:rsid w:val="00FB7A3C"/>
    <w:pPr>
      <w:shd w:val="clear" w:color="auto" w:fill="FFFFFF"/>
      <w:spacing w:before="100" w:beforeAutospacing="1" w:after="100" w:afterAutospacing="1"/>
      <w:jc w:val="center"/>
    </w:pPr>
    <w:rPr>
      <w:b/>
      <w:bCs/>
    </w:rPr>
  </w:style>
  <w:style w:type="paragraph" w:customStyle="1" w:styleId="xl32">
    <w:name w:val="xl32"/>
    <w:basedOn w:val="a"/>
    <w:rsid w:val="00FB7A3C"/>
    <w:pPr>
      <w:spacing w:before="100" w:beforeAutospacing="1" w:after="100" w:afterAutospacing="1"/>
      <w:jc w:val="center"/>
    </w:pPr>
    <w:rPr>
      <w:b/>
      <w:bCs/>
    </w:rPr>
  </w:style>
  <w:style w:type="paragraph" w:customStyle="1" w:styleId="xl33">
    <w:name w:val="xl33"/>
    <w:basedOn w:val="a"/>
    <w:rsid w:val="00FB7A3C"/>
    <w:pPr>
      <w:spacing w:before="100" w:beforeAutospacing="1" w:after="100" w:afterAutospacing="1"/>
      <w:jc w:val="center"/>
      <w:textAlignment w:val="top"/>
    </w:pPr>
    <w:rPr>
      <w:color w:val="000000"/>
    </w:rPr>
  </w:style>
  <w:style w:type="paragraph" w:customStyle="1" w:styleId="xl34">
    <w:name w:val="xl34"/>
    <w:basedOn w:val="a"/>
    <w:rsid w:val="00FB7A3C"/>
    <w:pPr>
      <w:spacing w:before="100" w:beforeAutospacing="1" w:after="100" w:afterAutospacing="1"/>
      <w:jc w:val="right"/>
    </w:pPr>
    <w:rPr>
      <w:color w:val="0000FF"/>
    </w:rPr>
  </w:style>
  <w:style w:type="paragraph" w:customStyle="1" w:styleId="xl35">
    <w:name w:val="xl35"/>
    <w:basedOn w:val="a"/>
    <w:rsid w:val="00FB7A3C"/>
    <w:pPr>
      <w:spacing w:before="100" w:beforeAutospacing="1" w:after="100" w:afterAutospacing="1"/>
      <w:jc w:val="center"/>
    </w:pPr>
    <w:rPr>
      <w:b/>
      <w:bCs/>
      <w:color w:val="000000"/>
    </w:rPr>
  </w:style>
  <w:style w:type="paragraph" w:customStyle="1" w:styleId="xl36">
    <w:name w:val="xl36"/>
    <w:basedOn w:val="a"/>
    <w:rsid w:val="00FB7A3C"/>
    <w:pPr>
      <w:spacing w:before="100" w:beforeAutospacing="1" w:after="100" w:afterAutospacing="1"/>
      <w:jc w:val="center"/>
    </w:pPr>
    <w:rPr>
      <w:b/>
      <w:bCs/>
      <w:color w:val="000000"/>
    </w:rPr>
  </w:style>
  <w:style w:type="paragraph" w:customStyle="1" w:styleId="xl37">
    <w:name w:val="xl37"/>
    <w:basedOn w:val="a"/>
    <w:rsid w:val="00FB7A3C"/>
    <w:pPr>
      <w:shd w:val="clear" w:color="auto" w:fill="FFFFFF"/>
      <w:spacing w:before="100" w:beforeAutospacing="1" w:after="100" w:afterAutospacing="1"/>
      <w:jc w:val="center"/>
    </w:pPr>
    <w:rPr>
      <w:b/>
      <w:bCs/>
    </w:rPr>
  </w:style>
  <w:style w:type="paragraph" w:customStyle="1" w:styleId="xl38">
    <w:name w:val="xl38"/>
    <w:basedOn w:val="a"/>
    <w:rsid w:val="00FB7A3C"/>
    <w:pPr>
      <w:shd w:val="clear" w:color="auto" w:fill="FFFFFF"/>
      <w:spacing w:before="100" w:beforeAutospacing="1" w:after="100" w:afterAutospacing="1"/>
      <w:jc w:val="center"/>
    </w:pPr>
  </w:style>
  <w:style w:type="paragraph" w:customStyle="1" w:styleId="xl39">
    <w:name w:val="xl39"/>
    <w:basedOn w:val="a"/>
    <w:rsid w:val="00FB7A3C"/>
    <w:pPr>
      <w:shd w:val="clear" w:color="auto" w:fill="FFFFFF"/>
      <w:spacing w:before="100" w:beforeAutospacing="1" w:after="100" w:afterAutospacing="1"/>
      <w:jc w:val="center"/>
    </w:pPr>
    <w:rPr>
      <w:color w:val="000000"/>
    </w:rPr>
  </w:style>
  <w:style w:type="paragraph" w:customStyle="1" w:styleId="xl40">
    <w:name w:val="xl40"/>
    <w:basedOn w:val="a"/>
    <w:rsid w:val="00FB7A3C"/>
    <w:pPr>
      <w:shd w:val="clear" w:color="auto" w:fill="FFFFFF"/>
      <w:spacing w:before="100" w:beforeAutospacing="1" w:after="100" w:afterAutospacing="1"/>
      <w:jc w:val="center"/>
    </w:pPr>
    <w:rPr>
      <w:b/>
      <w:bCs/>
      <w:color w:val="000000"/>
    </w:rPr>
  </w:style>
  <w:style w:type="paragraph" w:customStyle="1" w:styleId="xl41">
    <w:name w:val="xl41"/>
    <w:basedOn w:val="a"/>
    <w:rsid w:val="00FB7A3C"/>
    <w:pPr>
      <w:spacing w:before="100" w:beforeAutospacing="1" w:after="100" w:afterAutospacing="1"/>
      <w:jc w:val="center"/>
    </w:pPr>
    <w:rPr>
      <w:b/>
      <w:bCs/>
    </w:rPr>
  </w:style>
  <w:style w:type="paragraph" w:customStyle="1" w:styleId="xl42">
    <w:name w:val="xl42"/>
    <w:basedOn w:val="a"/>
    <w:rsid w:val="00FB7A3C"/>
    <w:pPr>
      <w:shd w:val="clear" w:color="auto" w:fill="FFFFFF"/>
      <w:spacing w:before="100" w:beforeAutospacing="1" w:after="100" w:afterAutospacing="1"/>
      <w:jc w:val="center"/>
    </w:pPr>
    <w:rPr>
      <w:color w:val="000000"/>
    </w:rPr>
  </w:style>
  <w:style w:type="paragraph" w:customStyle="1" w:styleId="xl43">
    <w:name w:val="xl43"/>
    <w:basedOn w:val="a"/>
    <w:rsid w:val="00FB7A3C"/>
    <w:pPr>
      <w:spacing w:before="100" w:beforeAutospacing="1" w:after="100" w:afterAutospacing="1"/>
      <w:jc w:val="center"/>
    </w:pPr>
    <w:rPr>
      <w:color w:val="000000"/>
    </w:rPr>
  </w:style>
  <w:style w:type="paragraph" w:customStyle="1" w:styleId="xl44">
    <w:name w:val="xl44"/>
    <w:basedOn w:val="a"/>
    <w:rsid w:val="00FB7A3C"/>
    <w:pPr>
      <w:spacing w:before="100" w:beforeAutospacing="1" w:after="100" w:afterAutospacing="1"/>
      <w:textAlignment w:val="center"/>
    </w:pPr>
  </w:style>
  <w:style w:type="paragraph" w:customStyle="1" w:styleId="xl45">
    <w:name w:val="xl45"/>
    <w:basedOn w:val="a"/>
    <w:rsid w:val="00FB7A3C"/>
    <w:pPr>
      <w:shd w:val="clear" w:color="auto" w:fill="FFFFFF"/>
      <w:spacing w:before="100" w:beforeAutospacing="1" w:after="100" w:afterAutospacing="1"/>
      <w:jc w:val="center"/>
    </w:pPr>
    <w:rPr>
      <w:b/>
      <w:bCs/>
      <w:color w:val="000000"/>
    </w:rPr>
  </w:style>
  <w:style w:type="paragraph" w:customStyle="1" w:styleId="xl46">
    <w:name w:val="xl46"/>
    <w:basedOn w:val="a"/>
    <w:rsid w:val="00FB7A3C"/>
    <w:pPr>
      <w:pBdr>
        <w:left w:val="single" w:sz="8" w:space="0" w:color="auto"/>
        <w:right w:val="single" w:sz="8" w:space="0" w:color="auto"/>
      </w:pBdr>
      <w:spacing w:before="100" w:beforeAutospacing="1" w:after="100" w:afterAutospacing="1"/>
    </w:pPr>
    <w:rPr>
      <w:color w:val="000000"/>
    </w:rPr>
  </w:style>
  <w:style w:type="paragraph" w:customStyle="1" w:styleId="xl47">
    <w:name w:val="xl47"/>
    <w:basedOn w:val="a"/>
    <w:rsid w:val="00FB7A3C"/>
    <w:pPr>
      <w:pBdr>
        <w:right w:val="single" w:sz="8" w:space="0" w:color="auto"/>
      </w:pBdr>
      <w:spacing w:before="100" w:beforeAutospacing="1" w:after="100" w:afterAutospacing="1"/>
    </w:pPr>
    <w:rPr>
      <w:b/>
      <w:bCs/>
    </w:rPr>
  </w:style>
  <w:style w:type="paragraph" w:customStyle="1" w:styleId="xl48">
    <w:name w:val="xl48"/>
    <w:basedOn w:val="a"/>
    <w:rsid w:val="00FB7A3C"/>
    <w:pPr>
      <w:pBdr>
        <w:right w:val="single" w:sz="8" w:space="0" w:color="auto"/>
      </w:pBdr>
      <w:spacing w:before="100" w:beforeAutospacing="1" w:after="100" w:afterAutospacing="1"/>
      <w:textAlignment w:val="center"/>
    </w:pPr>
    <w:rPr>
      <w:b/>
      <w:bCs/>
    </w:rPr>
  </w:style>
  <w:style w:type="paragraph" w:customStyle="1" w:styleId="xl49">
    <w:name w:val="xl49"/>
    <w:basedOn w:val="a"/>
    <w:rsid w:val="00FB7A3C"/>
    <w:pPr>
      <w:spacing w:before="100" w:beforeAutospacing="1" w:after="100" w:afterAutospacing="1"/>
      <w:textAlignment w:val="center"/>
    </w:pPr>
  </w:style>
  <w:style w:type="paragraph" w:customStyle="1" w:styleId="xl50">
    <w:name w:val="xl50"/>
    <w:basedOn w:val="a"/>
    <w:rsid w:val="00FB7A3C"/>
    <w:pPr>
      <w:shd w:val="clear" w:color="auto" w:fill="FFFFFF"/>
      <w:spacing w:before="100" w:beforeAutospacing="1" w:after="100" w:afterAutospacing="1"/>
      <w:jc w:val="right"/>
    </w:pPr>
    <w:rPr>
      <w:color w:val="000000"/>
    </w:rPr>
  </w:style>
  <w:style w:type="paragraph" w:customStyle="1" w:styleId="xl51">
    <w:name w:val="xl51"/>
    <w:basedOn w:val="a"/>
    <w:rsid w:val="00FB7A3C"/>
    <w:pPr>
      <w:spacing w:before="100" w:beforeAutospacing="1" w:after="100" w:afterAutospacing="1"/>
      <w:jc w:val="center"/>
    </w:pPr>
  </w:style>
  <w:style w:type="paragraph" w:customStyle="1" w:styleId="xl52">
    <w:name w:val="xl52"/>
    <w:basedOn w:val="a"/>
    <w:rsid w:val="00FB7A3C"/>
    <w:pPr>
      <w:pBdr>
        <w:right w:val="single" w:sz="8" w:space="0" w:color="auto"/>
      </w:pBdr>
      <w:shd w:val="clear" w:color="auto" w:fill="FFFFFF"/>
      <w:spacing w:before="100" w:beforeAutospacing="1" w:after="100" w:afterAutospacing="1"/>
    </w:pPr>
    <w:rPr>
      <w:b/>
      <w:bCs/>
    </w:rPr>
  </w:style>
  <w:style w:type="paragraph" w:customStyle="1" w:styleId="xl53">
    <w:name w:val="xl53"/>
    <w:basedOn w:val="a"/>
    <w:rsid w:val="00FB7A3C"/>
    <w:pPr>
      <w:pBdr>
        <w:right w:val="single" w:sz="8" w:space="0" w:color="auto"/>
      </w:pBdr>
      <w:spacing w:before="100" w:beforeAutospacing="1" w:after="100" w:afterAutospacing="1"/>
    </w:pPr>
  </w:style>
  <w:style w:type="paragraph" w:customStyle="1" w:styleId="xl54">
    <w:name w:val="xl54"/>
    <w:basedOn w:val="a"/>
    <w:rsid w:val="00FB7A3C"/>
    <w:pPr>
      <w:pBdr>
        <w:left w:val="single" w:sz="8" w:space="0" w:color="auto"/>
      </w:pBdr>
      <w:spacing w:before="100" w:beforeAutospacing="1" w:after="100" w:afterAutospacing="1"/>
      <w:jc w:val="center"/>
    </w:pPr>
    <w:rPr>
      <w:color w:val="000000"/>
    </w:rPr>
  </w:style>
  <w:style w:type="paragraph" w:customStyle="1" w:styleId="xl55">
    <w:name w:val="xl55"/>
    <w:basedOn w:val="a"/>
    <w:rsid w:val="00FB7A3C"/>
    <w:pPr>
      <w:pBdr>
        <w:left w:val="single" w:sz="8" w:space="0" w:color="auto"/>
      </w:pBdr>
      <w:shd w:val="clear" w:color="auto" w:fill="FFFFFF"/>
      <w:spacing w:before="100" w:beforeAutospacing="1" w:after="100" w:afterAutospacing="1"/>
      <w:jc w:val="center"/>
    </w:pPr>
    <w:rPr>
      <w:color w:val="000000"/>
    </w:rPr>
  </w:style>
  <w:style w:type="paragraph" w:customStyle="1" w:styleId="xl56">
    <w:name w:val="xl56"/>
    <w:basedOn w:val="a"/>
    <w:rsid w:val="00FB7A3C"/>
    <w:pPr>
      <w:pBdr>
        <w:left w:val="single" w:sz="8" w:space="0" w:color="auto"/>
      </w:pBdr>
      <w:spacing w:before="100" w:beforeAutospacing="1" w:after="100" w:afterAutospacing="1"/>
      <w:jc w:val="center"/>
    </w:pPr>
  </w:style>
  <w:style w:type="paragraph" w:customStyle="1" w:styleId="xl57">
    <w:name w:val="xl57"/>
    <w:basedOn w:val="a"/>
    <w:rsid w:val="00FB7A3C"/>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58">
    <w:name w:val="xl58"/>
    <w:basedOn w:val="a"/>
    <w:rsid w:val="00FB7A3C"/>
    <w:pPr>
      <w:pBdr>
        <w:bottom w:val="single" w:sz="8" w:space="0" w:color="auto"/>
        <w:right w:val="single" w:sz="8" w:space="0" w:color="auto"/>
      </w:pBdr>
      <w:spacing w:before="100" w:beforeAutospacing="1" w:after="100" w:afterAutospacing="1"/>
    </w:pPr>
    <w:rPr>
      <w:b/>
      <w:bCs/>
    </w:rPr>
  </w:style>
  <w:style w:type="paragraph" w:customStyle="1" w:styleId="xl59">
    <w:name w:val="xl59"/>
    <w:basedOn w:val="a"/>
    <w:rsid w:val="00FB7A3C"/>
    <w:pPr>
      <w:pBdr>
        <w:bottom w:val="single" w:sz="8" w:space="0" w:color="auto"/>
      </w:pBdr>
      <w:spacing w:before="100" w:beforeAutospacing="1" w:after="100" w:afterAutospacing="1"/>
      <w:jc w:val="center"/>
    </w:pPr>
    <w:rPr>
      <w:color w:val="000000"/>
    </w:rPr>
  </w:style>
  <w:style w:type="paragraph" w:customStyle="1" w:styleId="xl60">
    <w:name w:val="xl60"/>
    <w:basedOn w:val="a"/>
    <w:rsid w:val="00FB7A3C"/>
    <w:pPr>
      <w:pBdr>
        <w:bottom w:val="single" w:sz="8" w:space="0" w:color="auto"/>
      </w:pBdr>
      <w:spacing w:before="100" w:beforeAutospacing="1" w:after="100" w:afterAutospacing="1"/>
      <w:jc w:val="center"/>
    </w:pPr>
    <w:rPr>
      <w:color w:val="000000"/>
    </w:rPr>
  </w:style>
  <w:style w:type="paragraph" w:customStyle="1" w:styleId="xl61">
    <w:name w:val="xl61"/>
    <w:basedOn w:val="a"/>
    <w:rsid w:val="00FB7A3C"/>
    <w:pPr>
      <w:pBdr>
        <w:left w:val="single" w:sz="8" w:space="0" w:color="auto"/>
        <w:bottom w:val="single" w:sz="8" w:space="0" w:color="auto"/>
      </w:pBdr>
      <w:spacing w:before="100" w:beforeAutospacing="1" w:after="100" w:afterAutospacing="1"/>
      <w:jc w:val="center"/>
    </w:pPr>
    <w:rPr>
      <w:color w:val="000000"/>
    </w:rPr>
  </w:style>
  <w:style w:type="paragraph" w:customStyle="1" w:styleId="xl62">
    <w:name w:val="xl62"/>
    <w:basedOn w:val="a"/>
    <w:rsid w:val="00FB7A3C"/>
    <w:pPr>
      <w:spacing w:before="100" w:beforeAutospacing="1" w:after="100" w:afterAutospacing="1"/>
      <w:jc w:val="center"/>
    </w:pPr>
  </w:style>
  <w:style w:type="paragraph" w:customStyle="1" w:styleId="xl63">
    <w:name w:val="xl63"/>
    <w:basedOn w:val="a"/>
    <w:rsid w:val="00FB7A3C"/>
    <w:pPr>
      <w:pBdr>
        <w:left w:val="single" w:sz="8" w:space="0" w:color="auto"/>
        <w:right w:val="single" w:sz="8" w:space="0" w:color="auto"/>
      </w:pBdr>
      <w:spacing w:before="100" w:beforeAutospacing="1" w:after="100" w:afterAutospacing="1"/>
    </w:pPr>
    <w:rPr>
      <w:color w:val="000000"/>
    </w:rPr>
  </w:style>
  <w:style w:type="paragraph" w:customStyle="1" w:styleId="xl64">
    <w:name w:val="xl64"/>
    <w:basedOn w:val="a"/>
    <w:rsid w:val="00FB7A3C"/>
    <w:pPr>
      <w:pBdr>
        <w:left w:val="single" w:sz="4" w:space="0" w:color="auto"/>
        <w:right w:val="single" w:sz="4" w:space="0" w:color="auto"/>
      </w:pBdr>
      <w:spacing w:before="100" w:beforeAutospacing="1" w:after="100" w:afterAutospacing="1"/>
      <w:jc w:val="center"/>
    </w:pPr>
    <w:rPr>
      <w:b/>
      <w:bCs/>
      <w:color w:val="000000"/>
      <w:sz w:val="28"/>
      <w:szCs w:val="28"/>
    </w:rPr>
  </w:style>
  <w:style w:type="paragraph" w:customStyle="1" w:styleId="xl65">
    <w:name w:val="xl65"/>
    <w:basedOn w:val="a"/>
    <w:rsid w:val="00FB7A3C"/>
    <w:pPr>
      <w:pBdr>
        <w:left w:val="single" w:sz="8" w:space="0" w:color="auto"/>
        <w:right w:val="single" w:sz="8" w:space="0" w:color="auto"/>
      </w:pBdr>
      <w:spacing w:before="100" w:beforeAutospacing="1" w:after="100" w:afterAutospacing="1"/>
    </w:pPr>
    <w:rPr>
      <w:b/>
      <w:bCs/>
      <w:color w:val="000000"/>
      <w:sz w:val="26"/>
      <w:szCs w:val="26"/>
    </w:rPr>
  </w:style>
  <w:style w:type="paragraph" w:customStyle="1" w:styleId="xl66">
    <w:name w:val="xl66"/>
    <w:basedOn w:val="a"/>
    <w:rsid w:val="00FB7A3C"/>
    <w:pPr>
      <w:pBdr>
        <w:left w:val="single" w:sz="8" w:space="0" w:color="auto"/>
        <w:right w:val="single" w:sz="8" w:space="0" w:color="auto"/>
      </w:pBdr>
      <w:spacing w:before="100" w:beforeAutospacing="1" w:after="100" w:afterAutospacing="1"/>
    </w:pPr>
    <w:rPr>
      <w:color w:val="000000"/>
      <w:sz w:val="26"/>
      <w:szCs w:val="26"/>
    </w:rPr>
  </w:style>
  <w:style w:type="paragraph" w:customStyle="1" w:styleId="xl67">
    <w:name w:val="xl67"/>
    <w:basedOn w:val="a"/>
    <w:rsid w:val="00FB7A3C"/>
    <w:pPr>
      <w:spacing w:before="100" w:beforeAutospacing="1" w:after="100" w:afterAutospacing="1"/>
      <w:jc w:val="center"/>
      <w:textAlignment w:val="center"/>
    </w:pPr>
  </w:style>
  <w:style w:type="paragraph" w:customStyle="1" w:styleId="xl68">
    <w:name w:val="xl68"/>
    <w:basedOn w:val="a"/>
    <w:rsid w:val="00FB7A3C"/>
    <w:pPr>
      <w:pBdr>
        <w:top w:val="single" w:sz="8" w:space="0" w:color="auto"/>
      </w:pBdr>
      <w:spacing w:before="100" w:beforeAutospacing="1" w:after="100" w:afterAutospacing="1"/>
      <w:jc w:val="center"/>
    </w:pPr>
    <w:rPr>
      <w:color w:val="000000"/>
    </w:rPr>
  </w:style>
  <w:style w:type="paragraph" w:customStyle="1" w:styleId="xl69">
    <w:name w:val="xl69"/>
    <w:basedOn w:val="a"/>
    <w:rsid w:val="00FB7A3C"/>
    <w:pPr>
      <w:pBdr>
        <w:bottom w:val="single" w:sz="8" w:space="0" w:color="auto"/>
      </w:pBdr>
      <w:spacing w:before="100" w:beforeAutospacing="1" w:after="100" w:afterAutospacing="1"/>
      <w:textAlignment w:val="center"/>
    </w:pPr>
  </w:style>
  <w:style w:type="paragraph" w:customStyle="1" w:styleId="xl70">
    <w:name w:val="xl70"/>
    <w:basedOn w:val="a"/>
    <w:rsid w:val="00FB7A3C"/>
    <w:pPr>
      <w:pBdr>
        <w:top w:val="single" w:sz="8" w:space="0" w:color="auto"/>
      </w:pBdr>
      <w:spacing w:before="100" w:beforeAutospacing="1" w:after="100" w:afterAutospacing="1"/>
      <w:jc w:val="center"/>
    </w:pPr>
    <w:rPr>
      <w:color w:val="000000"/>
    </w:rPr>
  </w:style>
  <w:style w:type="paragraph" w:customStyle="1" w:styleId="xl71">
    <w:name w:val="xl71"/>
    <w:basedOn w:val="a"/>
    <w:rsid w:val="00FB7A3C"/>
    <w:pPr>
      <w:pBdr>
        <w:top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72">
    <w:name w:val="xl72"/>
    <w:basedOn w:val="a"/>
    <w:rsid w:val="00FB7A3C"/>
    <w:pPr>
      <w:pBdr>
        <w:top w:val="single" w:sz="8" w:space="0" w:color="auto"/>
        <w:right w:val="single" w:sz="8" w:space="0" w:color="auto"/>
      </w:pBdr>
      <w:spacing w:before="100" w:beforeAutospacing="1" w:after="100" w:afterAutospacing="1"/>
      <w:textAlignment w:val="center"/>
    </w:pPr>
  </w:style>
  <w:style w:type="paragraph" w:customStyle="1" w:styleId="xl73">
    <w:name w:val="xl73"/>
    <w:basedOn w:val="a"/>
    <w:rsid w:val="00FB7A3C"/>
    <w:pPr>
      <w:pBdr>
        <w:top w:val="single" w:sz="8" w:space="0" w:color="auto"/>
        <w:right w:val="single" w:sz="8" w:space="0" w:color="auto"/>
      </w:pBdr>
      <w:spacing w:before="100" w:beforeAutospacing="1" w:after="100" w:afterAutospacing="1"/>
      <w:textAlignment w:val="center"/>
    </w:pPr>
    <w:rPr>
      <w:b/>
      <w:bCs/>
      <w:sz w:val="22"/>
      <w:szCs w:val="22"/>
    </w:rPr>
  </w:style>
  <w:style w:type="paragraph" w:customStyle="1" w:styleId="xl74">
    <w:name w:val="xl74"/>
    <w:basedOn w:val="a"/>
    <w:rsid w:val="00FB7A3C"/>
    <w:pPr>
      <w:pBdr>
        <w:right w:val="single" w:sz="8" w:space="0" w:color="auto"/>
      </w:pBdr>
      <w:spacing w:before="100" w:beforeAutospacing="1" w:after="100" w:afterAutospacing="1"/>
      <w:textAlignment w:val="center"/>
    </w:pPr>
    <w:rPr>
      <w:b/>
      <w:bCs/>
      <w:sz w:val="22"/>
      <w:szCs w:val="22"/>
    </w:rPr>
  </w:style>
  <w:style w:type="paragraph" w:customStyle="1" w:styleId="xl75">
    <w:name w:val="xl75"/>
    <w:basedOn w:val="a"/>
    <w:rsid w:val="00FB7A3C"/>
    <w:pPr>
      <w:pBdr>
        <w:bottom w:val="single" w:sz="8" w:space="0" w:color="auto"/>
        <w:right w:val="single" w:sz="8" w:space="0" w:color="auto"/>
      </w:pBdr>
      <w:spacing w:before="100" w:beforeAutospacing="1" w:after="100" w:afterAutospacing="1"/>
      <w:textAlignment w:val="center"/>
    </w:pPr>
    <w:rPr>
      <w:b/>
      <w:bCs/>
      <w:sz w:val="22"/>
      <w:szCs w:val="22"/>
    </w:rPr>
  </w:style>
  <w:style w:type="paragraph" w:customStyle="1" w:styleId="xl76">
    <w:name w:val="xl76"/>
    <w:basedOn w:val="a"/>
    <w:rsid w:val="00FB7A3C"/>
    <w:pPr>
      <w:pBdr>
        <w:top w:val="single" w:sz="8" w:space="0" w:color="auto"/>
        <w:right w:val="single" w:sz="8" w:space="0" w:color="auto"/>
      </w:pBdr>
      <w:spacing w:before="100" w:beforeAutospacing="1" w:after="100" w:afterAutospacing="1"/>
      <w:jc w:val="right"/>
      <w:textAlignment w:val="center"/>
    </w:pPr>
    <w:rPr>
      <w:b/>
      <w:bCs/>
    </w:rPr>
  </w:style>
  <w:style w:type="paragraph" w:customStyle="1" w:styleId="xl77">
    <w:name w:val="xl77"/>
    <w:basedOn w:val="a"/>
    <w:rsid w:val="00FB7A3C"/>
    <w:pPr>
      <w:pBdr>
        <w:right w:val="single" w:sz="8" w:space="0" w:color="auto"/>
      </w:pBdr>
      <w:spacing w:before="100" w:beforeAutospacing="1" w:after="100" w:afterAutospacing="1"/>
      <w:jc w:val="right"/>
      <w:textAlignment w:val="center"/>
    </w:pPr>
    <w:rPr>
      <w:b/>
      <w:bCs/>
    </w:rPr>
  </w:style>
  <w:style w:type="paragraph" w:customStyle="1" w:styleId="xl78">
    <w:name w:val="xl78"/>
    <w:basedOn w:val="a"/>
    <w:rsid w:val="00FB7A3C"/>
    <w:pPr>
      <w:pBdr>
        <w:top w:val="single" w:sz="8" w:space="0" w:color="auto"/>
        <w:right w:val="single" w:sz="8" w:space="0" w:color="auto"/>
      </w:pBdr>
      <w:spacing w:before="100" w:beforeAutospacing="1" w:after="100" w:afterAutospacing="1"/>
    </w:pPr>
    <w:rPr>
      <w:b/>
      <w:bCs/>
    </w:rPr>
  </w:style>
  <w:style w:type="paragraph" w:customStyle="1" w:styleId="xl79">
    <w:name w:val="xl79"/>
    <w:basedOn w:val="a"/>
    <w:rsid w:val="00FB7A3C"/>
    <w:pPr>
      <w:pBdr>
        <w:top w:val="single" w:sz="8" w:space="0" w:color="auto"/>
      </w:pBdr>
      <w:spacing w:before="100" w:beforeAutospacing="1" w:after="100" w:afterAutospacing="1"/>
      <w:textAlignment w:val="center"/>
    </w:pPr>
  </w:style>
  <w:style w:type="paragraph" w:customStyle="1" w:styleId="xl80">
    <w:name w:val="xl80"/>
    <w:basedOn w:val="a"/>
    <w:rsid w:val="00FB7A3C"/>
    <w:pPr>
      <w:pBdr>
        <w:left w:val="single" w:sz="8" w:space="0" w:color="auto"/>
        <w:right w:val="single" w:sz="8" w:space="0" w:color="auto"/>
      </w:pBdr>
      <w:spacing w:before="100" w:beforeAutospacing="1" w:after="100" w:afterAutospacing="1"/>
    </w:pPr>
    <w:rPr>
      <w:color w:val="000000"/>
    </w:rPr>
  </w:style>
  <w:style w:type="paragraph" w:customStyle="1" w:styleId="xl81">
    <w:name w:val="xl81"/>
    <w:basedOn w:val="a"/>
    <w:rsid w:val="00FB7A3C"/>
    <w:pPr>
      <w:pBdr>
        <w:left w:val="single" w:sz="8" w:space="0" w:color="auto"/>
        <w:right w:val="single" w:sz="8" w:space="0" w:color="auto"/>
      </w:pBdr>
      <w:spacing w:before="100" w:beforeAutospacing="1" w:after="100" w:afterAutospacing="1"/>
    </w:pPr>
  </w:style>
  <w:style w:type="paragraph" w:customStyle="1" w:styleId="xl82">
    <w:name w:val="xl82"/>
    <w:basedOn w:val="a"/>
    <w:rsid w:val="00FB7A3C"/>
    <w:pPr>
      <w:pBdr>
        <w:left w:val="single" w:sz="8" w:space="0" w:color="auto"/>
        <w:right w:val="single" w:sz="8" w:space="0" w:color="auto"/>
      </w:pBdr>
      <w:spacing w:before="100" w:beforeAutospacing="1" w:after="100" w:afterAutospacing="1"/>
      <w:jc w:val="center"/>
      <w:textAlignment w:val="center"/>
    </w:pPr>
  </w:style>
  <w:style w:type="paragraph" w:customStyle="1" w:styleId="xl83">
    <w:name w:val="xl83"/>
    <w:basedOn w:val="a"/>
    <w:rsid w:val="00FB7A3C"/>
    <w:pPr>
      <w:pBdr>
        <w:left w:val="single" w:sz="8" w:space="0" w:color="auto"/>
        <w:bottom w:val="single" w:sz="8" w:space="0" w:color="auto"/>
        <w:right w:val="single" w:sz="8" w:space="0" w:color="auto"/>
      </w:pBdr>
      <w:spacing w:before="100" w:beforeAutospacing="1" w:after="100" w:afterAutospacing="1"/>
    </w:pPr>
    <w:rPr>
      <w:b/>
      <w:bCs/>
      <w:color w:val="000000"/>
    </w:rPr>
  </w:style>
  <w:style w:type="paragraph" w:customStyle="1" w:styleId="xl84">
    <w:name w:val="xl84"/>
    <w:basedOn w:val="a"/>
    <w:rsid w:val="00FB7A3C"/>
    <w:pPr>
      <w:pBdr>
        <w:left w:val="single" w:sz="8" w:space="0" w:color="auto"/>
        <w:bottom w:val="single" w:sz="8" w:space="0" w:color="auto"/>
      </w:pBdr>
      <w:spacing w:before="100" w:beforeAutospacing="1" w:after="100" w:afterAutospacing="1"/>
      <w:jc w:val="center"/>
    </w:pPr>
    <w:rPr>
      <w:b/>
      <w:bCs/>
      <w:color w:val="000000"/>
    </w:rPr>
  </w:style>
  <w:style w:type="paragraph" w:customStyle="1" w:styleId="xl85">
    <w:name w:val="xl85"/>
    <w:basedOn w:val="a"/>
    <w:rsid w:val="00FB7A3C"/>
    <w:pPr>
      <w:pBdr>
        <w:bottom w:val="single" w:sz="8" w:space="0" w:color="auto"/>
      </w:pBdr>
      <w:spacing w:before="100" w:beforeAutospacing="1" w:after="100" w:afterAutospacing="1"/>
      <w:jc w:val="center"/>
    </w:pPr>
    <w:rPr>
      <w:b/>
      <w:bCs/>
      <w:color w:val="000000"/>
    </w:rPr>
  </w:style>
  <w:style w:type="paragraph" w:customStyle="1" w:styleId="xl86">
    <w:name w:val="xl86"/>
    <w:basedOn w:val="a"/>
    <w:rsid w:val="00FB7A3C"/>
    <w:pPr>
      <w:pBdr>
        <w:top w:val="single" w:sz="8" w:space="0" w:color="auto"/>
        <w:bottom w:val="single" w:sz="8" w:space="0" w:color="auto"/>
      </w:pBdr>
      <w:spacing w:before="100" w:beforeAutospacing="1" w:after="100" w:afterAutospacing="1"/>
      <w:jc w:val="right"/>
    </w:pPr>
    <w:rPr>
      <w:b/>
      <w:bCs/>
      <w:color w:val="000000"/>
    </w:rPr>
  </w:style>
  <w:style w:type="paragraph" w:customStyle="1" w:styleId="xl87">
    <w:name w:val="xl87"/>
    <w:basedOn w:val="a"/>
    <w:rsid w:val="00FB7A3C"/>
    <w:pPr>
      <w:pBdr>
        <w:top w:val="single" w:sz="8" w:space="0" w:color="auto"/>
        <w:left w:val="single" w:sz="8" w:space="0" w:color="auto"/>
        <w:bottom w:val="single" w:sz="8" w:space="0" w:color="auto"/>
      </w:pBdr>
      <w:spacing w:before="100" w:beforeAutospacing="1" w:after="100" w:afterAutospacing="1"/>
      <w:jc w:val="center"/>
    </w:pPr>
    <w:rPr>
      <w:b/>
      <w:bCs/>
      <w:color w:val="000000"/>
    </w:rPr>
  </w:style>
  <w:style w:type="paragraph" w:customStyle="1" w:styleId="xl88">
    <w:name w:val="xl88"/>
    <w:basedOn w:val="a"/>
    <w:rsid w:val="00FB7A3C"/>
    <w:pPr>
      <w:pBdr>
        <w:top w:val="single" w:sz="8" w:space="0" w:color="auto"/>
        <w:bottom w:val="single" w:sz="8" w:space="0" w:color="auto"/>
      </w:pBdr>
      <w:spacing w:before="100" w:beforeAutospacing="1" w:after="100" w:afterAutospacing="1"/>
      <w:jc w:val="center"/>
    </w:pPr>
    <w:rPr>
      <w:b/>
      <w:bCs/>
      <w:color w:val="000000"/>
    </w:rPr>
  </w:style>
  <w:style w:type="paragraph" w:customStyle="1" w:styleId="xl89">
    <w:name w:val="xl89"/>
    <w:basedOn w:val="a"/>
    <w:rsid w:val="00FB7A3C"/>
    <w:pPr>
      <w:pBdr>
        <w:top w:val="single" w:sz="8" w:space="0" w:color="auto"/>
        <w:bottom w:val="single" w:sz="8" w:space="0" w:color="auto"/>
        <w:right w:val="single" w:sz="8" w:space="0" w:color="auto"/>
      </w:pBdr>
      <w:spacing w:before="100" w:beforeAutospacing="1" w:after="100" w:afterAutospacing="1"/>
    </w:pPr>
    <w:rPr>
      <w:b/>
      <w:bCs/>
    </w:rPr>
  </w:style>
  <w:style w:type="paragraph" w:customStyle="1" w:styleId="xl90">
    <w:name w:val="xl90"/>
    <w:basedOn w:val="a"/>
    <w:rsid w:val="00FB7A3C"/>
    <w:pPr>
      <w:pBdr>
        <w:top w:val="single" w:sz="8" w:space="0" w:color="auto"/>
        <w:bottom w:val="single" w:sz="8" w:space="0" w:color="auto"/>
      </w:pBdr>
      <w:spacing w:before="100" w:beforeAutospacing="1" w:after="100" w:afterAutospacing="1"/>
      <w:jc w:val="center"/>
    </w:pPr>
    <w:rPr>
      <w:b/>
      <w:bCs/>
    </w:rPr>
  </w:style>
  <w:style w:type="paragraph" w:customStyle="1" w:styleId="xl91">
    <w:name w:val="xl91"/>
    <w:basedOn w:val="a"/>
    <w:rsid w:val="00FB7A3C"/>
    <w:pPr>
      <w:pBdr>
        <w:top w:val="single" w:sz="8" w:space="0" w:color="auto"/>
        <w:bottom w:val="single" w:sz="8" w:space="0" w:color="auto"/>
      </w:pBdr>
      <w:spacing w:before="100" w:beforeAutospacing="1" w:after="100" w:afterAutospacing="1"/>
      <w:jc w:val="center"/>
    </w:pPr>
    <w:rPr>
      <w:b/>
      <w:bCs/>
      <w:color w:val="000000"/>
    </w:rPr>
  </w:style>
  <w:style w:type="paragraph" w:customStyle="1" w:styleId="xl92">
    <w:name w:val="xl92"/>
    <w:basedOn w:val="a"/>
    <w:rsid w:val="00FB7A3C"/>
    <w:pPr>
      <w:pBdr>
        <w:top w:val="single" w:sz="8" w:space="0" w:color="auto"/>
        <w:left w:val="single" w:sz="8" w:space="0" w:color="auto"/>
        <w:bottom w:val="single" w:sz="8" w:space="0" w:color="auto"/>
        <w:right w:val="single" w:sz="8" w:space="0" w:color="auto"/>
      </w:pBdr>
      <w:spacing w:before="100" w:beforeAutospacing="1" w:after="100" w:afterAutospacing="1"/>
    </w:pPr>
    <w:rPr>
      <w:b/>
      <w:bCs/>
      <w:color w:val="000000"/>
    </w:rPr>
  </w:style>
  <w:style w:type="paragraph" w:customStyle="1" w:styleId="xl93">
    <w:name w:val="xl93"/>
    <w:basedOn w:val="a"/>
    <w:rsid w:val="00FB7A3C"/>
    <w:pPr>
      <w:pBdr>
        <w:left w:val="single" w:sz="4" w:space="0" w:color="auto"/>
        <w:right w:val="single" w:sz="4" w:space="0" w:color="auto"/>
      </w:pBdr>
      <w:spacing w:before="100" w:beforeAutospacing="1" w:after="100" w:afterAutospacing="1"/>
      <w:jc w:val="center"/>
    </w:pPr>
    <w:rPr>
      <w:color w:val="000000"/>
      <w:sz w:val="28"/>
      <w:szCs w:val="28"/>
    </w:rPr>
  </w:style>
  <w:style w:type="paragraph" w:customStyle="1" w:styleId="xl94">
    <w:name w:val="xl94"/>
    <w:basedOn w:val="a"/>
    <w:rsid w:val="00FB7A3C"/>
    <w:pPr>
      <w:pBdr>
        <w:top w:val="single" w:sz="8" w:space="0" w:color="auto"/>
        <w:bottom w:val="single" w:sz="8" w:space="0" w:color="auto"/>
      </w:pBdr>
      <w:spacing w:before="100" w:beforeAutospacing="1" w:after="100" w:afterAutospacing="1"/>
      <w:textAlignment w:val="center"/>
    </w:pPr>
    <w:rPr>
      <w:b/>
      <w:bCs/>
    </w:rPr>
  </w:style>
  <w:style w:type="paragraph" w:customStyle="1" w:styleId="xl95">
    <w:name w:val="xl95"/>
    <w:basedOn w:val="a"/>
    <w:rsid w:val="00FB7A3C"/>
    <w:pPr>
      <w:pBdr>
        <w:top w:val="single" w:sz="8" w:space="0" w:color="auto"/>
        <w:left w:val="single" w:sz="4" w:space="0" w:color="auto"/>
        <w:bottom w:val="single" w:sz="8" w:space="0" w:color="auto"/>
      </w:pBdr>
      <w:spacing w:before="100" w:beforeAutospacing="1" w:after="100" w:afterAutospacing="1"/>
      <w:jc w:val="center"/>
    </w:pPr>
    <w:rPr>
      <w:b/>
      <w:bCs/>
      <w:color w:val="000000"/>
    </w:rPr>
  </w:style>
  <w:style w:type="paragraph" w:customStyle="1" w:styleId="xl96">
    <w:name w:val="xl96"/>
    <w:basedOn w:val="a"/>
    <w:rsid w:val="00FB7A3C"/>
    <w:pPr>
      <w:pBdr>
        <w:top w:val="single" w:sz="8" w:space="0" w:color="auto"/>
        <w:bottom w:val="single" w:sz="8" w:space="0" w:color="auto"/>
      </w:pBdr>
      <w:spacing w:before="100" w:beforeAutospacing="1" w:after="100" w:afterAutospacing="1"/>
      <w:jc w:val="center"/>
    </w:pPr>
    <w:rPr>
      <w:b/>
      <w:bCs/>
      <w:color w:val="000000"/>
    </w:rPr>
  </w:style>
  <w:style w:type="paragraph" w:customStyle="1" w:styleId="xl97">
    <w:name w:val="xl97"/>
    <w:basedOn w:val="a"/>
    <w:rsid w:val="00FB7A3C"/>
    <w:pPr>
      <w:pBdr>
        <w:top w:val="single" w:sz="8" w:space="0" w:color="auto"/>
        <w:bottom w:val="single" w:sz="8" w:space="0" w:color="auto"/>
        <w:right w:val="single" w:sz="8" w:space="0" w:color="auto"/>
      </w:pBdr>
      <w:spacing w:before="100" w:beforeAutospacing="1" w:after="100" w:afterAutospacing="1"/>
      <w:textAlignment w:val="center"/>
    </w:pPr>
    <w:rPr>
      <w:b/>
      <w:bCs/>
    </w:rPr>
  </w:style>
  <w:style w:type="paragraph" w:customStyle="1" w:styleId="xl98">
    <w:name w:val="xl98"/>
    <w:basedOn w:val="a"/>
    <w:rsid w:val="00FB7A3C"/>
    <w:pPr>
      <w:pBdr>
        <w:top w:val="single" w:sz="8" w:space="0" w:color="auto"/>
        <w:left w:val="single" w:sz="8" w:space="0" w:color="auto"/>
        <w:right w:val="single" w:sz="8" w:space="0" w:color="auto"/>
      </w:pBdr>
      <w:spacing w:before="100" w:beforeAutospacing="1" w:after="100" w:afterAutospacing="1"/>
    </w:pPr>
    <w:rPr>
      <w:color w:val="000000"/>
      <w:sz w:val="26"/>
      <w:szCs w:val="26"/>
    </w:rPr>
  </w:style>
  <w:style w:type="paragraph" w:customStyle="1" w:styleId="xl99">
    <w:name w:val="xl99"/>
    <w:basedOn w:val="a"/>
    <w:rsid w:val="00FB7A3C"/>
    <w:pPr>
      <w:pBdr>
        <w:top w:val="single" w:sz="8" w:space="0" w:color="auto"/>
      </w:pBdr>
      <w:spacing w:before="100" w:beforeAutospacing="1" w:after="100" w:afterAutospacing="1"/>
      <w:jc w:val="center"/>
    </w:pPr>
    <w:rPr>
      <w:color w:val="000000"/>
    </w:rPr>
  </w:style>
  <w:style w:type="paragraph" w:customStyle="1" w:styleId="xl100">
    <w:name w:val="xl100"/>
    <w:basedOn w:val="a"/>
    <w:rsid w:val="00FB7A3C"/>
    <w:pPr>
      <w:spacing w:before="100" w:beforeAutospacing="1" w:after="100" w:afterAutospacing="1"/>
      <w:jc w:val="center"/>
    </w:pPr>
    <w:rPr>
      <w:color w:val="000000"/>
    </w:rPr>
  </w:style>
  <w:style w:type="paragraph" w:customStyle="1" w:styleId="xl101">
    <w:name w:val="xl101"/>
    <w:basedOn w:val="a"/>
    <w:rsid w:val="00FB7A3C"/>
    <w:pPr>
      <w:pBdr>
        <w:bottom w:val="single" w:sz="8" w:space="0" w:color="auto"/>
      </w:pBdr>
      <w:spacing w:before="100" w:beforeAutospacing="1" w:after="100" w:afterAutospacing="1"/>
      <w:jc w:val="center"/>
    </w:pPr>
    <w:rPr>
      <w:color w:val="000000"/>
    </w:rPr>
  </w:style>
  <w:style w:type="paragraph" w:customStyle="1" w:styleId="xl102">
    <w:name w:val="xl102"/>
    <w:basedOn w:val="a"/>
    <w:rsid w:val="00FB7A3C"/>
    <w:pPr>
      <w:pBdr>
        <w:top w:val="single" w:sz="8" w:space="0" w:color="auto"/>
        <w:bottom w:val="single" w:sz="8" w:space="0" w:color="auto"/>
        <w:right w:val="single" w:sz="8" w:space="0" w:color="auto"/>
      </w:pBdr>
      <w:spacing w:before="100" w:beforeAutospacing="1" w:after="100" w:afterAutospacing="1"/>
    </w:pPr>
    <w:rPr>
      <w:b/>
      <w:bCs/>
      <w:color w:val="000000"/>
    </w:rPr>
  </w:style>
  <w:style w:type="paragraph" w:customStyle="1" w:styleId="xl103">
    <w:name w:val="xl103"/>
    <w:basedOn w:val="a"/>
    <w:rsid w:val="00FB7A3C"/>
    <w:pPr>
      <w:pBdr>
        <w:top w:val="single" w:sz="8" w:space="0" w:color="auto"/>
        <w:bottom w:val="single" w:sz="8" w:space="0" w:color="auto"/>
      </w:pBdr>
      <w:spacing w:before="100" w:beforeAutospacing="1" w:after="100" w:afterAutospacing="1"/>
      <w:jc w:val="center"/>
    </w:pPr>
    <w:rPr>
      <w:b/>
      <w:bCs/>
    </w:rPr>
  </w:style>
  <w:style w:type="paragraph" w:customStyle="1" w:styleId="xl104">
    <w:name w:val="xl104"/>
    <w:basedOn w:val="a"/>
    <w:rsid w:val="00FB7A3C"/>
    <w:pPr>
      <w:pBdr>
        <w:top w:val="single" w:sz="8" w:space="0" w:color="auto"/>
        <w:bottom w:val="single" w:sz="8" w:space="0" w:color="auto"/>
      </w:pBdr>
      <w:spacing w:before="100" w:beforeAutospacing="1" w:after="100" w:afterAutospacing="1"/>
      <w:jc w:val="center"/>
    </w:pPr>
    <w:rPr>
      <w:b/>
      <w:bCs/>
      <w:color w:val="FF0000"/>
    </w:rPr>
  </w:style>
  <w:style w:type="paragraph" w:customStyle="1" w:styleId="xl105">
    <w:name w:val="xl105"/>
    <w:basedOn w:val="a"/>
    <w:rsid w:val="00FB7A3C"/>
    <w:pPr>
      <w:pBdr>
        <w:top w:val="single" w:sz="8" w:space="0" w:color="auto"/>
        <w:bottom w:val="single" w:sz="8" w:space="0" w:color="auto"/>
      </w:pBdr>
      <w:spacing w:before="100" w:beforeAutospacing="1" w:after="100" w:afterAutospacing="1"/>
      <w:jc w:val="center"/>
    </w:pPr>
    <w:rPr>
      <w:b/>
      <w:bCs/>
      <w:color w:val="FF0000"/>
    </w:rPr>
  </w:style>
  <w:style w:type="paragraph" w:customStyle="1" w:styleId="xl106">
    <w:name w:val="xl106"/>
    <w:basedOn w:val="a"/>
    <w:rsid w:val="00FB7A3C"/>
    <w:pPr>
      <w:pBdr>
        <w:top w:val="single" w:sz="8" w:space="0" w:color="auto"/>
        <w:bottom w:val="single" w:sz="8" w:space="0" w:color="auto"/>
      </w:pBdr>
      <w:spacing w:before="100" w:beforeAutospacing="1" w:after="100" w:afterAutospacing="1"/>
      <w:jc w:val="center"/>
    </w:pPr>
    <w:rPr>
      <w:b/>
      <w:bCs/>
      <w:color w:val="FF0000"/>
    </w:rPr>
  </w:style>
  <w:style w:type="paragraph" w:customStyle="1" w:styleId="xl107">
    <w:name w:val="xl107"/>
    <w:basedOn w:val="a"/>
    <w:rsid w:val="00FB7A3C"/>
    <w:pPr>
      <w:pBdr>
        <w:top w:val="single" w:sz="8" w:space="0" w:color="auto"/>
        <w:bottom w:val="single" w:sz="8" w:space="0" w:color="auto"/>
        <w:right w:val="single" w:sz="8" w:space="0" w:color="auto"/>
      </w:pBdr>
      <w:spacing w:before="100" w:beforeAutospacing="1" w:after="100" w:afterAutospacing="1"/>
      <w:jc w:val="right"/>
    </w:pPr>
    <w:rPr>
      <w:b/>
      <w:bCs/>
    </w:rPr>
  </w:style>
  <w:style w:type="paragraph" w:customStyle="1" w:styleId="xl108">
    <w:name w:val="xl108"/>
    <w:basedOn w:val="a"/>
    <w:rsid w:val="00FB7A3C"/>
    <w:pPr>
      <w:pBdr>
        <w:top w:val="single" w:sz="8" w:space="0" w:color="auto"/>
        <w:bottom w:val="single" w:sz="8" w:space="0" w:color="auto"/>
      </w:pBdr>
      <w:spacing w:before="100" w:beforeAutospacing="1" w:after="100" w:afterAutospacing="1"/>
    </w:pPr>
    <w:rPr>
      <w:b/>
      <w:bCs/>
      <w:sz w:val="28"/>
      <w:szCs w:val="28"/>
    </w:rPr>
  </w:style>
  <w:style w:type="paragraph" w:customStyle="1" w:styleId="xl109">
    <w:name w:val="xl109"/>
    <w:basedOn w:val="a"/>
    <w:rsid w:val="00FB7A3C"/>
    <w:pPr>
      <w:pBdr>
        <w:left w:val="single" w:sz="8" w:space="0" w:color="auto"/>
        <w:right w:val="single" w:sz="8" w:space="0" w:color="auto"/>
      </w:pBdr>
      <w:spacing w:before="100" w:beforeAutospacing="1" w:after="100" w:afterAutospacing="1"/>
    </w:pPr>
    <w:rPr>
      <w:sz w:val="26"/>
      <w:szCs w:val="26"/>
    </w:rPr>
  </w:style>
  <w:style w:type="paragraph" w:customStyle="1" w:styleId="xl110">
    <w:name w:val="xl110"/>
    <w:basedOn w:val="a"/>
    <w:rsid w:val="00FB7A3C"/>
    <w:pPr>
      <w:pBdr>
        <w:top w:val="single" w:sz="8" w:space="0" w:color="auto"/>
        <w:bottom w:val="single" w:sz="4" w:space="0" w:color="auto"/>
      </w:pBdr>
      <w:spacing w:before="100" w:beforeAutospacing="1" w:after="100" w:afterAutospacing="1"/>
      <w:jc w:val="center"/>
      <w:textAlignment w:val="center"/>
    </w:pPr>
    <w:rPr>
      <w:b/>
      <w:bCs/>
    </w:rPr>
  </w:style>
  <w:style w:type="paragraph" w:customStyle="1" w:styleId="xl111">
    <w:name w:val="xl111"/>
    <w:basedOn w:val="a"/>
    <w:rsid w:val="00FB7A3C"/>
    <w:pPr>
      <w:pBdr>
        <w:top w:val="single" w:sz="4" w:space="0" w:color="auto"/>
        <w:bottom w:val="single" w:sz="8" w:space="0" w:color="auto"/>
      </w:pBdr>
      <w:spacing w:before="100" w:beforeAutospacing="1" w:after="100" w:afterAutospacing="1"/>
      <w:jc w:val="center"/>
      <w:textAlignment w:val="center"/>
    </w:pPr>
    <w:rPr>
      <w:b/>
      <w:bCs/>
    </w:rPr>
  </w:style>
  <w:style w:type="paragraph" w:customStyle="1" w:styleId="xl112">
    <w:name w:val="xl112"/>
    <w:basedOn w:val="a"/>
    <w:rsid w:val="00FB7A3C"/>
    <w:pPr>
      <w:pBdr>
        <w:bottom w:val="single" w:sz="8" w:space="0" w:color="auto"/>
        <w:right w:val="single" w:sz="8" w:space="0" w:color="auto"/>
      </w:pBdr>
      <w:spacing w:before="100" w:beforeAutospacing="1" w:after="100" w:afterAutospacing="1"/>
      <w:jc w:val="right"/>
    </w:pPr>
    <w:rPr>
      <w:b/>
      <w:bCs/>
      <w:color w:val="000000"/>
    </w:rPr>
  </w:style>
  <w:style w:type="paragraph" w:customStyle="1" w:styleId="xl113">
    <w:name w:val="xl113"/>
    <w:basedOn w:val="a"/>
    <w:rsid w:val="00FB7A3C"/>
    <w:pPr>
      <w:pBdr>
        <w:bottom w:val="single" w:sz="4" w:space="0" w:color="auto"/>
      </w:pBdr>
      <w:spacing w:before="100" w:beforeAutospacing="1" w:after="100" w:afterAutospacing="1"/>
      <w:jc w:val="center"/>
    </w:pPr>
    <w:rPr>
      <w:b/>
      <w:bCs/>
    </w:rPr>
  </w:style>
  <w:style w:type="paragraph" w:customStyle="1" w:styleId="xl114">
    <w:name w:val="xl114"/>
    <w:basedOn w:val="a"/>
    <w:rsid w:val="00FB7A3C"/>
    <w:pPr>
      <w:pBdr>
        <w:top w:val="single" w:sz="4" w:space="0" w:color="auto"/>
        <w:bottom w:val="single" w:sz="4" w:space="0" w:color="auto"/>
      </w:pBdr>
      <w:spacing w:before="100" w:beforeAutospacing="1" w:after="100" w:afterAutospacing="1"/>
      <w:jc w:val="center"/>
    </w:pPr>
    <w:rPr>
      <w:color w:val="000000"/>
    </w:rPr>
  </w:style>
  <w:style w:type="paragraph" w:customStyle="1" w:styleId="xl115">
    <w:name w:val="xl115"/>
    <w:basedOn w:val="a"/>
    <w:rsid w:val="00FB7A3C"/>
    <w:pPr>
      <w:pBdr>
        <w:top w:val="single" w:sz="4" w:space="0" w:color="auto"/>
      </w:pBdr>
      <w:spacing w:before="100" w:beforeAutospacing="1" w:after="100" w:afterAutospacing="1"/>
      <w:jc w:val="center"/>
    </w:pPr>
    <w:rPr>
      <w:color w:val="000000"/>
    </w:rPr>
  </w:style>
  <w:style w:type="paragraph" w:customStyle="1" w:styleId="xl116">
    <w:name w:val="xl116"/>
    <w:basedOn w:val="a"/>
    <w:rsid w:val="00FB7A3C"/>
    <w:pPr>
      <w:pBdr>
        <w:top w:val="single" w:sz="8" w:space="0" w:color="auto"/>
        <w:bottom w:val="single" w:sz="8" w:space="0" w:color="auto"/>
        <w:right w:val="single" w:sz="8" w:space="0" w:color="auto"/>
      </w:pBdr>
      <w:spacing w:before="100" w:beforeAutospacing="1" w:after="100" w:afterAutospacing="1"/>
      <w:jc w:val="center"/>
    </w:pPr>
    <w:rPr>
      <w:b/>
      <w:bCs/>
      <w:color w:val="000000"/>
    </w:rPr>
  </w:style>
  <w:style w:type="paragraph" w:customStyle="1" w:styleId="xl117">
    <w:name w:val="xl117"/>
    <w:basedOn w:val="a"/>
    <w:rsid w:val="00FB7A3C"/>
    <w:pPr>
      <w:pBdr>
        <w:top w:val="single" w:sz="8" w:space="0" w:color="auto"/>
        <w:right w:val="single" w:sz="8" w:space="0" w:color="auto"/>
      </w:pBdr>
      <w:spacing w:before="100" w:beforeAutospacing="1" w:after="100" w:afterAutospacing="1"/>
      <w:textAlignment w:val="center"/>
    </w:pPr>
  </w:style>
  <w:style w:type="paragraph" w:customStyle="1" w:styleId="xl118">
    <w:name w:val="xl118"/>
    <w:basedOn w:val="a"/>
    <w:rsid w:val="00FB7A3C"/>
    <w:pPr>
      <w:pBdr>
        <w:right w:val="single" w:sz="8" w:space="0" w:color="auto"/>
      </w:pBdr>
      <w:spacing w:before="100" w:beforeAutospacing="1" w:after="100" w:afterAutospacing="1"/>
      <w:textAlignment w:val="center"/>
    </w:pPr>
  </w:style>
  <w:style w:type="paragraph" w:customStyle="1" w:styleId="xl119">
    <w:name w:val="xl119"/>
    <w:basedOn w:val="a"/>
    <w:rsid w:val="00FB7A3C"/>
    <w:pPr>
      <w:pBdr>
        <w:right w:val="single" w:sz="8" w:space="0" w:color="auto"/>
      </w:pBdr>
      <w:shd w:val="clear" w:color="auto" w:fill="FFFFFF"/>
      <w:spacing w:before="100" w:beforeAutospacing="1" w:after="100" w:afterAutospacing="1"/>
      <w:jc w:val="center"/>
    </w:pPr>
    <w:rPr>
      <w:color w:val="000000"/>
    </w:rPr>
  </w:style>
  <w:style w:type="paragraph" w:customStyle="1" w:styleId="xl120">
    <w:name w:val="xl120"/>
    <w:basedOn w:val="a"/>
    <w:rsid w:val="00FB7A3C"/>
    <w:pPr>
      <w:pBdr>
        <w:right w:val="single" w:sz="8" w:space="0" w:color="auto"/>
      </w:pBdr>
      <w:shd w:val="clear" w:color="auto" w:fill="FFFFFF"/>
      <w:spacing w:before="100" w:beforeAutospacing="1" w:after="100" w:afterAutospacing="1"/>
      <w:jc w:val="center"/>
    </w:pPr>
    <w:rPr>
      <w:b/>
      <w:bCs/>
    </w:rPr>
  </w:style>
  <w:style w:type="paragraph" w:customStyle="1" w:styleId="xl121">
    <w:name w:val="xl121"/>
    <w:basedOn w:val="a"/>
    <w:rsid w:val="00FB7A3C"/>
    <w:pPr>
      <w:pBdr>
        <w:top w:val="single" w:sz="4" w:space="0" w:color="auto"/>
        <w:bottom w:val="single" w:sz="4" w:space="0" w:color="auto"/>
      </w:pBdr>
      <w:spacing w:before="100" w:beforeAutospacing="1" w:after="100" w:afterAutospacing="1"/>
      <w:jc w:val="center"/>
    </w:pPr>
  </w:style>
  <w:style w:type="paragraph" w:customStyle="1" w:styleId="xl122">
    <w:name w:val="xl122"/>
    <w:basedOn w:val="a"/>
    <w:rsid w:val="00FB7A3C"/>
    <w:pPr>
      <w:pBdr>
        <w:left w:val="single" w:sz="8" w:space="0" w:color="auto"/>
        <w:right w:val="single" w:sz="8" w:space="0" w:color="auto"/>
      </w:pBdr>
      <w:shd w:val="clear" w:color="auto" w:fill="FFFFFF"/>
      <w:spacing w:before="100" w:beforeAutospacing="1" w:after="100" w:afterAutospacing="1"/>
    </w:pPr>
    <w:rPr>
      <w:color w:val="000000"/>
    </w:rPr>
  </w:style>
  <w:style w:type="paragraph" w:customStyle="1" w:styleId="xl123">
    <w:name w:val="xl123"/>
    <w:basedOn w:val="a"/>
    <w:rsid w:val="00FB7A3C"/>
    <w:pPr>
      <w:pBdr>
        <w:left w:val="single" w:sz="8" w:space="0" w:color="auto"/>
        <w:bottom w:val="single" w:sz="8" w:space="0" w:color="auto"/>
        <w:right w:val="single" w:sz="8" w:space="0" w:color="auto"/>
      </w:pBdr>
      <w:spacing w:before="100" w:beforeAutospacing="1" w:after="100" w:afterAutospacing="1"/>
    </w:pPr>
    <w:rPr>
      <w:color w:val="000000"/>
    </w:rPr>
  </w:style>
  <w:style w:type="paragraph" w:customStyle="1" w:styleId="xl124">
    <w:name w:val="xl124"/>
    <w:basedOn w:val="a"/>
    <w:rsid w:val="00FB7A3C"/>
    <w:pPr>
      <w:pBdr>
        <w:top w:val="single" w:sz="8" w:space="0" w:color="auto"/>
        <w:left w:val="single" w:sz="8" w:space="0" w:color="auto"/>
        <w:right w:val="single" w:sz="8" w:space="0" w:color="auto"/>
      </w:pBdr>
      <w:shd w:val="clear" w:color="auto" w:fill="FFFFFF"/>
      <w:spacing w:before="100" w:beforeAutospacing="1" w:after="100" w:afterAutospacing="1"/>
    </w:pPr>
    <w:rPr>
      <w:color w:val="000000"/>
    </w:rPr>
  </w:style>
  <w:style w:type="paragraph" w:customStyle="1" w:styleId="xl125">
    <w:name w:val="xl125"/>
    <w:basedOn w:val="a"/>
    <w:rsid w:val="00FB7A3C"/>
    <w:pPr>
      <w:pBdr>
        <w:left w:val="single" w:sz="8" w:space="0" w:color="auto"/>
        <w:right w:val="single" w:sz="8" w:space="0" w:color="auto"/>
      </w:pBdr>
      <w:spacing w:before="100" w:beforeAutospacing="1" w:after="100" w:afterAutospacing="1"/>
    </w:pPr>
  </w:style>
  <w:style w:type="paragraph" w:customStyle="1" w:styleId="xl126">
    <w:name w:val="xl126"/>
    <w:basedOn w:val="a"/>
    <w:rsid w:val="00FB7A3C"/>
    <w:pPr>
      <w:pBdr>
        <w:top w:val="single" w:sz="8" w:space="0" w:color="auto"/>
        <w:left w:val="single" w:sz="8" w:space="0" w:color="auto"/>
        <w:bottom w:val="single" w:sz="8" w:space="0" w:color="auto"/>
        <w:right w:val="single" w:sz="8" w:space="0" w:color="auto"/>
      </w:pBdr>
      <w:spacing w:before="100" w:beforeAutospacing="1" w:after="100" w:afterAutospacing="1"/>
    </w:pPr>
    <w:rPr>
      <w:b/>
      <w:bCs/>
    </w:rPr>
  </w:style>
  <w:style w:type="paragraph" w:customStyle="1" w:styleId="xl127">
    <w:name w:val="xl127"/>
    <w:basedOn w:val="a"/>
    <w:rsid w:val="00FB7A3C"/>
    <w:pPr>
      <w:pBdr>
        <w:top w:val="single" w:sz="8" w:space="0" w:color="auto"/>
        <w:left w:val="single" w:sz="8" w:space="0" w:color="auto"/>
        <w:right w:val="single" w:sz="8" w:space="0" w:color="auto"/>
      </w:pBdr>
      <w:spacing w:before="100" w:beforeAutospacing="1" w:after="100" w:afterAutospacing="1"/>
      <w:textAlignment w:val="center"/>
    </w:pPr>
  </w:style>
  <w:style w:type="paragraph" w:customStyle="1" w:styleId="xl128">
    <w:name w:val="xl128"/>
    <w:basedOn w:val="a"/>
    <w:rsid w:val="00FB7A3C"/>
    <w:pPr>
      <w:pBdr>
        <w:left w:val="single" w:sz="8" w:space="0" w:color="auto"/>
        <w:right w:val="single" w:sz="8" w:space="0" w:color="auto"/>
      </w:pBdr>
      <w:spacing w:before="100" w:beforeAutospacing="1" w:after="100" w:afterAutospacing="1"/>
      <w:textAlignment w:val="center"/>
    </w:pPr>
  </w:style>
  <w:style w:type="paragraph" w:customStyle="1" w:styleId="xl129">
    <w:name w:val="xl129"/>
    <w:basedOn w:val="a"/>
    <w:rsid w:val="00FB7A3C"/>
    <w:pPr>
      <w:pBdr>
        <w:left w:val="single" w:sz="8" w:space="0" w:color="auto"/>
        <w:right w:val="single" w:sz="8" w:space="0" w:color="auto"/>
      </w:pBdr>
      <w:spacing w:before="100" w:beforeAutospacing="1" w:after="100" w:afterAutospacing="1"/>
      <w:jc w:val="right"/>
      <w:textAlignment w:val="center"/>
    </w:pPr>
    <w:rPr>
      <w:b/>
      <w:bCs/>
    </w:rPr>
  </w:style>
  <w:style w:type="paragraph" w:customStyle="1" w:styleId="xl130">
    <w:name w:val="xl130"/>
    <w:basedOn w:val="a"/>
    <w:rsid w:val="00FB7A3C"/>
    <w:pPr>
      <w:pBdr>
        <w:bottom w:val="single" w:sz="8" w:space="0" w:color="auto"/>
        <w:right w:val="single" w:sz="8" w:space="0" w:color="auto"/>
      </w:pBdr>
      <w:shd w:val="clear" w:color="auto" w:fill="FFFFFF"/>
      <w:spacing w:before="100" w:beforeAutospacing="1" w:after="100" w:afterAutospacing="1"/>
    </w:pPr>
    <w:rPr>
      <w:b/>
      <w:bCs/>
    </w:rPr>
  </w:style>
  <w:style w:type="paragraph" w:customStyle="1" w:styleId="xl131">
    <w:name w:val="xl131"/>
    <w:basedOn w:val="a"/>
    <w:rsid w:val="00FB7A3C"/>
    <w:pPr>
      <w:pBdr>
        <w:left w:val="single" w:sz="8" w:space="0" w:color="auto"/>
        <w:right w:val="single" w:sz="8" w:space="0" w:color="auto"/>
      </w:pBdr>
      <w:spacing w:before="100" w:beforeAutospacing="1" w:after="100" w:afterAutospacing="1"/>
      <w:jc w:val="both"/>
    </w:pPr>
    <w:rPr>
      <w:color w:val="000000"/>
    </w:rPr>
  </w:style>
  <w:style w:type="paragraph" w:customStyle="1" w:styleId="xl132">
    <w:name w:val="xl132"/>
    <w:basedOn w:val="a"/>
    <w:rsid w:val="00FB7A3C"/>
    <w:pPr>
      <w:pBdr>
        <w:top w:val="single" w:sz="4" w:space="0" w:color="auto"/>
        <w:bottom w:val="single" w:sz="4" w:space="0" w:color="auto"/>
      </w:pBdr>
      <w:spacing w:before="100" w:beforeAutospacing="1" w:after="100" w:afterAutospacing="1"/>
      <w:jc w:val="center"/>
    </w:pPr>
  </w:style>
  <w:style w:type="paragraph" w:customStyle="1" w:styleId="xl133">
    <w:name w:val="xl133"/>
    <w:basedOn w:val="a"/>
    <w:rsid w:val="00FB7A3C"/>
    <w:pPr>
      <w:pBdr>
        <w:top w:val="single" w:sz="4" w:space="0" w:color="auto"/>
        <w:left w:val="single" w:sz="8" w:space="0" w:color="auto"/>
        <w:bottom w:val="single" w:sz="4" w:space="0" w:color="auto"/>
      </w:pBdr>
      <w:spacing w:before="100" w:beforeAutospacing="1" w:after="100" w:afterAutospacing="1"/>
    </w:pPr>
  </w:style>
  <w:style w:type="paragraph" w:customStyle="1" w:styleId="xl134">
    <w:name w:val="xl134"/>
    <w:basedOn w:val="a"/>
    <w:rsid w:val="00FB7A3C"/>
    <w:pPr>
      <w:pBdr>
        <w:top w:val="single" w:sz="4" w:space="0" w:color="auto"/>
        <w:left w:val="single" w:sz="8" w:space="0" w:color="auto"/>
        <w:bottom w:val="single" w:sz="4" w:space="0" w:color="auto"/>
        <w:right w:val="single" w:sz="8" w:space="0" w:color="auto"/>
      </w:pBdr>
      <w:spacing w:before="100" w:beforeAutospacing="1" w:after="100" w:afterAutospacing="1"/>
    </w:pPr>
    <w:rPr>
      <w:b/>
      <w:bCs/>
    </w:rPr>
  </w:style>
  <w:style w:type="paragraph" w:customStyle="1" w:styleId="xl135">
    <w:name w:val="xl135"/>
    <w:basedOn w:val="a"/>
    <w:rsid w:val="00FB7A3C"/>
    <w:pPr>
      <w:spacing w:before="100" w:beforeAutospacing="1" w:after="100" w:afterAutospacing="1"/>
    </w:pPr>
    <w:rPr>
      <w:b/>
      <w:bCs/>
    </w:rPr>
  </w:style>
  <w:style w:type="paragraph" w:customStyle="1" w:styleId="xl136">
    <w:name w:val="xl136"/>
    <w:basedOn w:val="a"/>
    <w:rsid w:val="00FB7A3C"/>
    <w:pPr>
      <w:pBdr>
        <w:top w:val="single" w:sz="8" w:space="0" w:color="auto"/>
        <w:left w:val="single" w:sz="8" w:space="0" w:color="auto"/>
      </w:pBdr>
      <w:spacing w:before="100" w:beforeAutospacing="1" w:after="100" w:afterAutospacing="1"/>
      <w:jc w:val="center"/>
    </w:pPr>
    <w:rPr>
      <w:color w:val="000000"/>
    </w:rPr>
  </w:style>
  <w:style w:type="paragraph" w:customStyle="1" w:styleId="xl137">
    <w:name w:val="xl137"/>
    <w:basedOn w:val="a"/>
    <w:rsid w:val="00FB7A3C"/>
    <w:pPr>
      <w:pBdr>
        <w:top w:val="single" w:sz="8" w:space="0" w:color="auto"/>
        <w:bottom w:val="single" w:sz="8" w:space="0" w:color="auto"/>
      </w:pBdr>
      <w:spacing w:before="100" w:beforeAutospacing="1" w:after="100" w:afterAutospacing="1"/>
      <w:jc w:val="center"/>
    </w:pPr>
    <w:rPr>
      <w:color w:val="000000"/>
    </w:rPr>
  </w:style>
  <w:style w:type="paragraph" w:customStyle="1" w:styleId="xl138">
    <w:name w:val="xl138"/>
    <w:basedOn w:val="a"/>
    <w:rsid w:val="00FB7A3C"/>
    <w:pPr>
      <w:pBdr>
        <w:top w:val="single" w:sz="8" w:space="0" w:color="auto"/>
        <w:bottom w:val="single" w:sz="8" w:space="0" w:color="auto"/>
      </w:pBdr>
      <w:spacing w:before="100" w:beforeAutospacing="1" w:after="100" w:afterAutospacing="1"/>
    </w:pPr>
    <w:rPr>
      <w:b/>
      <w:bCs/>
    </w:rPr>
  </w:style>
  <w:style w:type="paragraph" w:customStyle="1" w:styleId="xl139">
    <w:name w:val="xl139"/>
    <w:basedOn w:val="a"/>
    <w:rsid w:val="00FB7A3C"/>
    <w:pPr>
      <w:pBdr>
        <w:left w:val="single" w:sz="8" w:space="0" w:color="auto"/>
        <w:right w:val="single" w:sz="8" w:space="0" w:color="auto"/>
      </w:pBdr>
      <w:spacing w:before="100" w:beforeAutospacing="1" w:after="100" w:afterAutospacing="1"/>
    </w:pPr>
    <w:rPr>
      <w:i/>
      <w:iCs/>
      <w:color w:val="000000"/>
    </w:rPr>
  </w:style>
  <w:style w:type="paragraph" w:customStyle="1" w:styleId="xl140">
    <w:name w:val="xl140"/>
    <w:basedOn w:val="a"/>
    <w:rsid w:val="00FB7A3C"/>
    <w:pPr>
      <w:spacing w:before="100" w:beforeAutospacing="1" w:after="100" w:afterAutospacing="1"/>
      <w:jc w:val="right"/>
    </w:pPr>
    <w:rPr>
      <w:i/>
      <w:iCs/>
      <w:color w:val="000000"/>
    </w:rPr>
  </w:style>
  <w:style w:type="paragraph" w:customStyle="1" w:styleId="xl141">
    <w:name w:val="xl141"/>
    <w:basedOn w:val="a"/>
    <w:rsid w:val="00FB7A3C"/>
    <w:pPr>
      <w:pBdr>
        <w:left w:val="single" w:sz="8" w:space="0" w:color="auto"/>
      </w:pBdr>
      <w:spacing w:before="100" w:beforeAutospacing="1" w:after="100" w:afterAutospacing="1"/>
      <w:jc w:val="center"/>
    </w:pPr>
    <w:rPr>
      <w:i/>
      <w:iCs/>
      <w:color w:val="000000"/>
    </w:rPr>
  </w:style>
  <w:style w:type="paragraph" w:customStyle="1" w:styleId="xl142">
    <w:name w:val="xl142"/>
    <w:basedOn w:val="a"/>
    <w:rsid w:val="00FB7A3C"/>
    <w:pPr>
      <w:spacing w:before="100" w:beforeAutospacing="1" w:after="100" w:afterAutospacing="1"/>
      <w:jc w:val="center"/>
    </w:pPr>
    <w:rPr>
      <w:i/>
      <w:iCs/>
      <w:color w:val="000000"/>
    </w:rPr>
  </w:style>
  <w:style w:type="paragraph" w:customStyle="1" w:styleId="xl143">
    <w:name w:val="xl143"/>
    <w:basedOn w:val="a"/>
    <w:rsid w:val="00FB7A3C"/>
    <w:pPr>
      <w:spacing w:before="100" w:beforeAutospacing="1" w:after="100" w:afterAutospacing="1"/>
      <w:jc w:val="center"/>
    </w:pPr>
    <w:rPr>
      <w:i/>
      <w:iCs/>
      <w:color w:val="000000"/>
    </w:rPr>
  </w:style>
  <w:style w:type="paragraph" w:customStyle="1" w:styleId="xl144">
    <w:name w:val="xl144"/>
    <w:basedOn w:val="a"/>
    <w:rsid w:val="00FB7A3C"/>
    <w:pPr>
      <w:pBdr>
        <w:right w:val="single" w:sz="8" w:space="0" w:color="auto"/>
      </w:pBdr>
      <w:spacing w:before="100" w:beforeAutospacing="1" w:after="100" w:afterAutospacing="1"/>
    </w:pPr>
    <w:rPr>
      <w:b/>
      <w:bCs/>
      <w:i/>
      <w:iCs/>
    </w:rPr>
  </w:style>
  <w:style w:type="paragraph" w:customStyle="1" w:styleId="xl145">
    <w:name w:val="xl145"/>
    <w:basedOn w:val="a"/>
    <w:rsid w:val="00FB7A3C"/>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146">
    <w:name w:val="xl146"/>
    <w:basedOn w:val="a"/>
    <w:rsid w:val="00FB7A3C"/>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147">
    <w:name w:val="xl147"/>
    <w:basedOn w:val="a"/>
    <w:rsid w:val="00FB7A3C"/>
    <w:pPr>
      <w:shd w:val="clear" w:color="auto" w:fill="FFFFFF"/>
      <w:spacing w:before="100" w:beforeAutospacing="1" w:after="100" w:afterAutospacing="1"/>
      <w:jc w:val="center"/>
    </w:pPr>
    <w:rPr>
      <w:color w:val="000000"/>
    </w:rPr>
  </w:style>
  <w:style w:type="paragraph" w:customStyle="1" w:styleId="xl148">
    <w:name w:val="xl148"/>
    <w:basedOn w:val="a"/>
    <w:rsid w:val="00FB7A3C"/>
    <w:pPr>
      <w:pBdr>
        <w:left w:val="single" w:sz="8" w:space="0" w:color="auto"/>
        <w:right w:val="single" w:sz="8" w:space="0" w:color="auto"/>
      </w:pBdr>
      <w:spacing w:before="100" w:beforeAutospacing="1" w:after="100" w:afterAutospacing="1"/>
    </w:pPr>
    <w:rPr>
      <w:b/>
      <w:bCs/>
      <w:color w:val="000000"/>
    </w:rPr>
  </w:style>
  <w:style w:type="paragraph" w:customStyle="1" w:styleId="xl149">
    <w:name w:val="xl149"/>
    <w:basedOn w:val="a"/>
    <w:rsid w:val="00FB7A3C"/>
    <w:pPr>
      <w:pBdr>
        <w:left w:val="single" w:sz="8" w:space="0" w:color="auto"/>
      </w:pBdr>
      <w:spacing w:before="100" w:beforeAutospacing="1" w:after="100" w:afterAutospacing="1"/>
      <w:jc w:val="center"/>
    </w:pPr>
    <w:rPr>
      <w:b/>
      <w:bCs/>
      <w:color w:val="000000"/>
    </w:rPr>
  </w:style>
  <w:style w:type="paragraph" w:customStyle="1" w:styleId="xl150">
    <w:name w:val="xl150"/>
    <w:basedOn w:val="a"/>
    <w:rsid w:val="00FB7A3C"/>
    <w:pPr>
      <w:pBdr>
        <w:right w:val="single" w:sz="8" w:space="0" w:color="auto"/>
      </w:pBdr>
      <w:spacing w:before="100" w:beforeAutospacing="1" w:after="100" w:afterAutospacing="1"/>
      <w:textAlignment w:val="center"/>
    </w:pPr>
  </w:style>
  <w:style w:type="paragraph" w:customStyle="1" w:styleId="xl151">
    <w:name w:val="xl151"/>
    <w:basedOn w:val="a"/>
    <w:rsid w:val="00FB7A3C"/>
    <w:pPr>
      <w:pBdr>
        <w:right w:val="single" w:sz="8" w:space="0" w:color="auto"/>
      </w:pBdr>
      <w:spacing w:before="100" w:beforeAutospacing="1" w:after="100" w:afterAutospacing="1"/>
      <w:jc w:val="right"/>
      <w:textAlignment w:val="center"/>
    </w:pPr>
  </w:style>
  <w:style w:type="paragraph" w:customStyle="1" w:styleId="xl152">
    <w:name w:val="xl152"/>
    <w:basedOn w:val="a"/>
    <w:rsid w:val="00FB7A3C"/>
    <w:pPr>
      <w:pBdr>
        <w:left w:val="single" w:sz="8" w:space="0" w:color="auto"/>
      </w:pBdr>
      <w:spacing w:before="100" w:beforeAutospacing="1" w:after="100" w:afterAutospacing="1"/>
    </w:pPr>
    <w:rPr>
      <w:sz w:val="26"/>
      <w:szCs w:val="26"/>
    </w:rPr>
  </w:style>
  <w:style w:type="paragraph" w:customStyle="1" w:styleId="xl153">
    <w:name w:val="xl153"/>
    <w:basedOn w:val="a"/>
    <w:rsid w:val="00FB7A3C"/>
    <w:pPr>
      <w:pBdr>
        <w:top w:val="single" w:sz="8" w:space="0" w:color="auto"/>
        <w:bottom w:val="single" w:sz="8" w:space="0" w:color="auto"/>
      </w:pBdr>
      <w:spacing w:before="100" w:beforeAutospacing="1" w:after="100" w:afterAutospacing="1"/>
      <w:jc w:val="center"/>
    </w:pPr>
    <w:rPr>
      <w:color w:val="000000"/>
    </w:rPr>
  </w:style>
  <w:style w:type="paragraph" w:customStyle="1" w:styleId="xl154">
    <w:name w:val="xl154"/>
    <w:basedOn w:val="a"/>
    <w:rsid w:val="00FB7A3C"/>
    <w:pPr>
      <w:pBdr>
        <w:top w:val="single" w:sz="8" w:space="0" w:color="auto"/>
        <w:left w:val="single" w:sz="8" w:space="0" w:color="auto"/>
        <w:bottom w:val="single" w:sz="8" w:space="0" w:color="auto"/>
      </w:pBdr>
      <w:spacing w:before="100" w:beforeAutospacing="1" w:after="100" w:afterAutospacing="1"/>
    </w:pPr>
    <w:rPr>
      <w:b/>
      <w:bCs/>
    </w:rPr>
  </w:style>
  <w:style w:type="paragraph" w:customStyle="1" w:styleId="xl155">
    <w:name w:val="xl155"/>
    <w:basedOn w:val="a"/>
    <w:rsid w:val="00FB7A3C"/>
    <w:pPr>
      <w:pBdr>
        <w:top w:val="single" w:sz="8" w:space="0" w:color="auto"/>
        <w:bottom w:val="single" w:sz="8" w:space="0" w:color="auto"/>
      </w:pBdr>
      <w:spacing w:before="100" w:beforeAutospacing="1" w:after="100" w:afterAutospacing="1"/>
      <w:jc w:val="right"/>
    </w:pPr>
    <w:rPr>
      <w:color w:val="000000"/>
    </w:rPr>
  </w:style>
  <w:style w:type="paragraph" w:customStyle="1" w:styleId="xl156">
    <w:name w:val="xl156"/>
    <w:basedOn w:val="a"/>
    <w:rsid w:val="00FB7A3C"/>
    <w:pPr>
      <w:pBdr>
        <w:top w:val="single" w:sz="8" w:space="0" w:color="auto"/>
        <w:bottom w:val="single" w:sz="8" w:space="0" w:color="auto"/>
        <w:right w:val="single" w:sz="8" w:space="0" w:color="auto"/>
      </w:pBdr>
      <w:spacing w:before="100" w:beforeAutospacing="1" w:after="100" w:afterAutospacing="1"/>
      <w:textAlignment w:val="center"/>
    </w:pPr>
    <w:rPr>
      <w:b/>
      <w:bCs/>
    </w:rPr>
  </w:style>
  <w:style w:type="paragraph" w:customStyle="1" w:styleId="xl157">
    <w:name w:val="xl157"/>
    <w:basedOn w:val="a"/>
    <w:rsid w:val="00FB7A3C"/>
    <w:pPr>
      <w:pBdr>
        <w:top w:val="single" w:sz="8" w:space="0" w:color="auto"/>
        <w:right w:val="single" w:sz="8" w:space="0" w:color="auto"/>
      </w:pBdr>
      <w:spacing w:before="100" w:beforeAutospacing="1" w:after="100" w:afterAutospacing="1"/>
      <w:textAlignment w:val="center"/>
    </w:pPr>
    <w:rPr>
      <w:b/>
      <w:bCs/>
    </w:rPr>
  </w:style>
  <w:style w:type="paragraph" w:customStyle="1" w:styleId="xl158">
    <w:name w:val="xl158"/>
    <w:basedOn w:val="a"/>
    <w:rsid w:val="00FB7A3C"/>
    <w:pPr>
      <w:pBdr>
        <w:right w:val="single" w:sz="8" w:space="0" w:color="auto"/>
      </w:pBdr>
      <w:spacing w:before="100" w:beforeAutospacing="1" w:after="100" w:afterAutospacing="1"/>
      <w:textAlignment w:val="center"/>
    </w:pPr>
    <w:rPr>
      <w:b/>
      <w:bCs/>
    </w:rPr>
  </w:style>
  <w:style w:type="paragraph" w:customStyle="1" w:styleId="xl159">
    <w:name w:val="xl159"/>
    <w:basedOn w:val="a"/>
    <w:rsid w:val="00FB7A3C"/>
    <w:pPr>
      <w:pBdr>
        <w:bottom w:val="single" w:sz="8" w:space="0" w:color="auto"/>
        <w:right w:val="single" w:sz="8" w:space="0" w:color="auto"/>
      </w:pBdr>
      <w:spacing w:before="100" w:beforeAutospacing="1" w:after="100" w:afterAutospacing="1"/>
      <w:textAlignment w:val="center"/>
    </w:pPr>
    <w:rPr>
      <w:b/>
      <w:bCs/>
    </w:rPr>
  </w:style>
  <w:style w:type="paragraph" w:customStyle="1" w:styleId="xl160">
    <w:name w:val="xl160"/>
    <w:basedOn w:val="a"/>
    <w:rsid w:val="00FB7A3C"/>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pPr>
    <w:rPr>
      <w:b/>
      <w:bCs/>
      <w:color w:val="000000"/>
    </w:rPr>
  </w:style>
  <w:style w:type="paragraph" w:customStyle="1" w:styleId="xl161">
    <w:name w:val="xl161"/>
    <w:basedOn w:val="a"/>
    <w:rsid w:val="00FB7A3C"/>
    <w:pPr>
      <w:pBdr>
        <w:top w:val="single" w:sz="8" w:space="0" w:color="auto"/>
        <w:bottom w:val="single" w:sz="8" w:space="0" w:color="auto"/>
      </w:pBdr>
      <w:shd w:val="clear" w:color="auto" w:fill="FFFFFF"/>
      <w:spacing w:before="100" w:beforeAutospacing="1" w:after="100" w:afterAutospacing="1"/>
      <w:jc w:val="center"/>
    </w:pPr>
    <w:rPr>
      <w:b/>
      <w:bCs/>
      <w:color w:val="000000"/>
    </w:rPr>
  </w:style>
  <w:style w:type="paragraph" w:customStyle="1" w:styleId="xl162">
    <w:name w:val="xl162"/>
    <w:basedOn w:val="a"/>
    <w:rsid w:val="00FB7A3C"/>
    <w:pPr>
      <w:pBdr>
        <w:top w:val="single" w:sz="8" w:space="0" w:color="auto"/>
        <w:left w:val="single" w:sz="8" w:space="0" w:color="auto"/>
        <w:bottom w:val="single" w:sz="8" w:space="0" w:color="auto"/>
      </w:pBdr>
      <w:shd w:val="clear" w:color="auto" w:fill="FFFFFF"/>
      <w:spacing w:before="100" w:beforeAutospacing="1" w:after="100" w:afterAutospacing="1"/>
      <w:jc w:val="center"/>
    </w:pPr>
    <w:rPr>
      <w:b/>
      <w:bCs/>
      <w:color w:val="000000"/>
    </w:rPr>
  </w:style>
  <w:style w:type="paragraph" w:customStyle="1" w:styleId="xl163">
    <w:name w:val="xl163"/>
    <w:basedOn w:val="a"/>
    <w:rsid w:val="00FB7A3C"/>
    <w:pPr>
      <w:pBdr>
        <w:top w:val="single" w:sz="8" w:space="0" w:color="auto"/>
        <w:bottom w:val="single" w:sz="8" w:space="0" w:color="auto"/>
      </w:pBdr>
      <w:shd w:val="clear" w:color="auto" w:fill="FFFFFF"/>
      <w:spacing w:before="100" w:beforeAutospacing="1" w:after="100" w:afterAutospacing="1"/>
      <w:jc w:val="center"/>
    </w:pPr>
    <w:rPr>
      <w:b/>
      <w:bCs/>
      <w:color w:val="000000"/>
    </w:rPr>
  </w:style>
  <w:style w:type="paragraph" w:customStyle="1" w:styleId="xl164">
    <w:name w:val="xl164"/>
    <w:basedOn w:val="a"/>
    <w:rsid w:val="00FB7A3C"/>
    <w:pPr>
      <w:pBdr>
        <w:top w:val="single" w:sz="8" w:space="0" w:color="auto"/>
        <w:bottom w:val="single" w:sz="8" w:space="0" w:color="auto"/>
        <w:right w:val="single" w:sz="8" w:space="0" w:color="auto"/>
      </w:pBdr>
      <w:shd w:val="clear" w:color="auto" w:fill="FFFFFF"/>
      <w:spacing w:before="100" w:beforeAutospacing="1" w:after="100" w:afterAutospacing="1"/>
    </w:pPr>
    <w:rPr>
      <w:b/>
      <w:bCs/>
    </w:rPr>
  </w:style>
  <w:style w:type="paragraph" w:customStyle="1" w:styleId="xl165">
    <w:name w:val="xl165"/>
    <w:basedOn w:val="a"/>
    <w:rsid w:val="00FB7A3C"/>
    <w:pPr>
      <w:pBdr>
        <w:left w:val="single" w:sz="8" w:space="0" w:color="auto"/>
      </w:pBdr>
      <w:spacing w:before="100" w:beforeAutospacing="1" w:after="100" w:afterAutospacing="1"/>
    </w:pPr>
  </w:style>
  <w:style w:type="paragraph" w:customStyle="1" w:styleId="xl166">
    <w:name w:val="xl166"/>
    <w:basedOn w:val="a"/>
    <w:rsid w:val="00FB7A3C"/>
    <w:pPr>
      <w:pBdr>
        <w:left w:val="single" w:sz="8" w:space="0" w:color="auto"/>
        <w:bottom w:val="single" w:sz="8" w:space="0" w:color="auto"/>
        <w:right w:val="single" w:sz="4" w:space="0" w:color="auto"/>
      </w:pBdr>
      <w:spacing w:before="100" w:beforeAutospacing="1" w:after="100" w:afterAutospacing="1"/>
      <w:textAlignment w:val="center"/>
    </w:pPr>
  </w:style>
  <w:style w:type="paragraph" w:customStyle="1" w:styleId="xl167">
    <w:name w:val="xl167"/>
    <w:basedOn w:val="a"/>
    <w:rsid w:val="00FB7A3C"/>
    <w:pPr>
      <w:pBdr>
        <w:bottom w:val="single" w:sz="8" w:space="0" w:color="auto"/>
      </w:pBdr>
      <w:shd w:val="clear" w:color="auto" w:fill="FFFFFF"/>
      <w:spacing w:before="100" w:beforeAutospacing="1" w:after="100" w:afterAutospacing="1"/>
      <w:jc w:val="center"/>
    </w:pPr>
    <w:rPr>
      <w:color w:val="000000"/>
    </w:rPr>
  </w:style>
  <w:style w:type="paragraph" w:customStyle="1" w:styleId="xl168">
    <w:name w:val="xl168"/>
    <w:basedOn w:val="a"/>
    <w:rsid w:val="00FB7A3C"/>
    <w:pPr>
      <w:pBdr>
        <w:top w:val="single" w:sz="8" w:space="0" w:color="auto"/>
        <w:bottom w:val="single" w:sz="8" w:space="0" w:color="auto"/>
      </w:pBdr>
      <w:shd w:val="clear" w:color="auto" w:fill="FFFFFF"/>
      <w:spacing w:before="100" w:beforeAutospacing="1" w:after="100" w:afterAutospacing="1"/>
      <w:jc w:val="center"/>
    </w:pPr>
    <w:rPr>
      <w:b/>
      <w:bCs/>
      <w:color w:val="000000"/>
    </w:rPr>
  </w:style>
  <w:style w:type="paragraph" w:customStyle="1" w:styleId="xl169">
    <w:name w:val="xl169"/>
    <w:basedOn w:val="a"/>
    <w:rsid w:val="00FB7A3C"/>
    <w:pPr>
      <w:pBdr>
        <w:left w:val="single" w:sz="8" w:space="0" w:color="auto"/>
        <w:right w:val="single" w:sz="8" w:space="0" w:color="auto"/>
      </w:pBdr>
      <w:shd w:val="clear" w:color="auto" w:fill="FFFFFF"/>
      <w:spacing w:before="100" w:beforeAutospacing="1" w:after="100" w:afterAutospacing="1"/>
    </w:pPr>
  </w:style>
  <w:style w:type="paragraph" w:customStyle="1" w:styleId="xl170">
    <w:name w:val="xl170"/>
    <w:basedOn w:val="a"/>
    <w:rsid w:val="00FB7A3C"/>
    <w:pPr>
      <w:shd w:val="clear" w:color="auto" w:fill="FFFFFF"/>
      <w:spacing w:before="100" w:beforeAutospacing="1" w:after="100" w:afterAutospacing="1"/>
      <w:jc w:val="center"/>
    </w:pPr>
  </w:style>
  <w:style w:type="paragraph" w:customStyle="1" w:styleId="xl171">
    <w:name w:val="xl171"/>
    <w:basedOn w:val="a"/>
    <w:rsid w:val="00FB7A3C"/>
    <w:pPr>
      <w:shd w:val="clear" w:color="auto" w:fill="FFFFFF"/>
      <w:spacing w:before="100" w:beforeAutospacing="1" w:after="100" w:afterAutospacing="1"/>
      <w:jc w:val="center"/>
    </w:pPr>
    <w:rPr>
      <w:color w:val="FF0000"/>
    </w:rPr>
  </w:style>
  <w:style w:type="paragraph" w:customStyle="1" w:styleId="xl172">
    <w:name w:val="xl172"/>
    <w:basedOn w:val="a"/>
    <w:rsid w:val="00FB7A3C"/>
    <w:pPr>
      <w:pBdr>
        <w:left w:val="single" w:sz="8" w:space="0" w:color="auto"/>
      </w:pBdr>
      <w:shd w:val="clear" w:color="auto" w:fill="FFFFFF"/>
      <w:spacing w:before="100" w:beforeAutospacing="1" w:after="100" w:afterAutospacing="1"/>
      <w:jc w:val="center"/>
    </w:pPr>
  </w:style>
  <w:style w:type="paragraph" w:customStyle="1" w:styleId="xl173">
    <w:name w:val="xl173"/>
    <w:basedOn w:val="a"/>
    <w:rsid w:val="00FB7A3C"/>
    <w:pPr>
      <w:pBdr>
        <w:left w:val="single" w:sz="8" w:space="0" w:color="auto"/>
      </w:pBdr>
      <w:spacing w:before="100" w:beforeAutospacing="1" w:after="100" w:afterAutospacing="1"/>
    </w:pPr>
    <w:rPr>
      <w:color w:val="000000"/>
      <w:sz w:val="26"/>
      <w:szCs w:val="26"/>
    </w:rPr>
  </w:style>
  <w:style w:type="paragraph" w:customStyle="1" w:styleId="xl174">
    <w:name w:val="xl174"/>
    <w:basedOn w:val="a"/>
    <w:rsid w:val="00FB7A3C"/>
    <w:pPr>
      <w:pBdr>
        <w:top w:val="single" w:sz="8" w:space="0" w:color="auto"/>
        <w:left w:val="single" w:sz="8" w:space="0" w:color="auto"/>
      </w:pBdr>
      <w:spacing w:before="100" w:beforeAutospacing="1" w:after="100" w:afterAutospacing="1"/>
      <w:jc w:val="center"/>
    </w:pPr>
    <w:rPr>
      <w:color w:val="000000"/>
    </w:rPr>
  </w:style>
  <w:style w:type="paragraph" w:customStyle="1" w:styleId="xl175">
    <w:name w:val="xl175"/>
    <w:basedOn w:val="a"/>
    <w:rsid w:val="00FB7A3C"/>
    <w:pPr>
      <w:pBdr>
        <w:left w:val="single" w:sz="8" w:space="0" w:color="auto"/>
      </w:pBdr>
      <w:spacing w:before="100" w:beforeAutospacing="1" w:after="100" w:afterAutospacing="1"/>
      <w:jc w:val="center"/>
    </w:pPr>
    <w:rPr>
      <w:color w:val="000000"/>
    </w:rPr>
  </w:style>
  <w:style w:type="paragraph" w:customStyle="1" w:styleId="xl176">
    <w:name w:val="xl176"/>
    <w:basedOn w:val="a"/>
    <w:rsid w:val="00FB7A3C"/>
    <w:pPr>
      <w:pBdr>
        <w:left w:val="single" w:sz="8" w:space="0" w:color="auto"/>
        <w:bottom w:val="single" w:sz="8" w:space="0" w:color="auto"/>
      </w:pBdr>
      <w:spacing w:before="100" w:beforeAutospacing="1" w:after="100" w:afterAutospacing="1"/>
      <w:jc w:val="center"/>
    </w:pPr>
    <w:rPr>
      <w:color w:val="000000"/>
    </w:rPr>
  </w:style>
  <w:style w:type="paragraph" w:customStyle="1" w:styleId="xl177">
    <w:name w:val="xl177"/>
    <w:basedOn w:val="a"/>
    <w:rsid w:val="00FB7A3C"/>
    <w:pPr>
      <w:pBdr>
        <w:right w:val="single" w:sz="8" w:space="0" w:color="auto"/>
      </w:pBdr>
      <w:spacing w:before="100" w:beforeAutospacing="1" w:after="100" w:afterAutospacing="1"/>
    </w:pPr>
    <w:rPr>
      <w:b/>
      <w:bCs/>
    </w:rPr>
  </w:style>
  <w:style w:type="paragraph" w:customStyle="1" w:styleId="xl178">
    <w:name w:val="xl178"/>
    <w:basedOn w:val="a"/>
    <w:rsid w:val="00FB7A3C"/>
    <w:pPr>
      <w:pBdr>
        <w:right w:val="single" w:sz="8" w:space="0" w:color="auto"/>
      </w:pBdr>
      <w:spacing w:before="100" w:beforeAutospacing="1" w:after="100" w:afterAutospacing="1"/>
    </w:pPr>
    <w:rPr>
      <w:b/>
      <w:bCs/>
    </w:rPr>
  </w:style>
  <w:style w:type="paragraph" w:customStyle="1" w:styleId="xl179">
    <w:name w:val="xl179"/>
    <w:basedOn w:val="a"/>
    <w:rsid w:val="00FB7A3C"/>
    <w:pPr>
      <w:pBdr>
        <w:right w:val="single" w:sz="8" w:space="0" w:color="auto"/>
      </w:pBdr>
      <w:spacing w:before="100" w:beforeAutospacing="1" w:after="100" w:afterAutospacing="1"/>
      <w:jc w:val="right"/>
    </w:pPr>
    <w:rPr>
      <w:b/>
      <w:bCs/>
    </w:rPr>
  </w:style>
  <w:style w:type="paragraph" w:customStyle="1" w:styleId="xl180">
    <w:name w:val="xl180"/>
    <w:basedOn w:val="a"/>
    <w:rsid w:val="00FB7A3C"/>
    <w:pPr>
      <w:pBdr>
        <w:top w:val="single" w:sz="8" w:space="0" w:color="auto"/>
        <w:left w:val="single" w:sz="4" w:space="0" w:color="auto"/>
        <w:bottom w:val="single" w:sz="8" w:space="0" w:color="auto"/>
      </w:pBdr>
      <w:spacing w:before="100" w:beforeAutospacing="1" w:after="100" w:afterAutospacing="1"/>
    </w:pPr>
    <w:rPr>
      <w:b/>
      <w:bCs/>
      <w:color w:val="000000"/>
    </w:rPr>
  </w:style>
  <w:style w:type="paragraph" w:customStyle="1" w:styleId="xl181">
    <w:name w:val="xl181"/>
    <w:basedOn w:val="a"/>
    <w:rsid w:val="00FB7A3C"/>
    <w:pPr>
      <w:pBdr>
        <w:top w:val="single" w:sz="8" w:space="0" w:color="auto"/>
        <w:left w:val="single" w:sz="8" w:space="0" w:color="auto"/>
        <w:bottom w:val="single" w:sz="8" w:space="0" w:color="auto"/>
      </w:pBdr>
      <w:spacing w:before="100" w:beforeAutospacing="1" w:after="100" w:afterAutospacing="1"/>
    </w:pPr>
    <w:rPr>
      <w:b/>
      <w:bCs/>
    </w:rPr>
  </w:style>
  <w:style w:type="paragraph" w:customStyle="1" w:styleId="xl182">
    <w:name w:val="xl182"/>
    <w:basedOn w:val="a"/>
    <w:rsid w:val="00FB7A3C"/>
    <w:pPr>
      <w:pBdr>
        <w:top w:val="single" w:sz="8" w:space="0" w:color="auto"/>
        <w:left w:val="single" w:sz="8" w:space="0" w:color="auto"/>
        <w:bottom w:val="single" w:sz="8" w:space="0" w:color="auto"/>
        <w:right w:val="single" w:sz="4" w:space="0" w:color="auto"/>
      </w:pBdr>
      <w:spacing w:before="100" w:beforeAutospacing="1" w:after="100" w:afterAutospacing="1"/>
    </w:pPr>
    <w:rPr>
      <w:b/>
      <w:bCs/>
    </w:rPr>
  </w:style>
  <w:style w:type="paragraph" w:customStyle="1" w:styleId="xl183">
    <w:name w:val="xl183"/>
    <w:basedOn w:val="a"/>
    <w:rsid w:val="00FB7A3C"/>
    <w:pPr>
      <w:pBdr>
        <w:top w:val="single" w:sz="8" w:space="0" w:color="auto"/>
        <w:left w:val="single" w:sz="8" w:space="0" w:color="auto"/>
        <w:bottom w:val="single" w:sz="8" w:space="0" w:color="auto"/>
        <w:right w:val="single" w:sz="8" w:space="0" w:color="auto"/>
      </w:pBdr>
      <w:spacing w:before="100" w:beforeAutospacing="1" w:after="100" w:afterAutospacing="1"/>
    </w:pPr>
    <w:rPr>
      <w:b/>
      <w:bCs/>
      <w:color w:val="000000"/>
    </w:rPr>
  </w:style>
  <w:style w:type="paragraph" w:customStyle="1" w:styleId="xl184">
    <w:name w:val="xl184"/>
    <w:basedOn w:val="a"/>
    <w:rsid w:val="00FB7A3C"/>
    <w:pPr>
      <w:pBdr>
        <w:left w:val="single" w:sz="8" w:space="0" w:color="auto"/>
      </w:pBdr>
      <w:spacing w:before="100" w:beforeAutospacing="1" w:after="100" w:afterAutospacing="1"/>
    </w:pPr>
    <w:rPr>
      <w:color w:val="000000"/>
    </w:rPr>
  </w:style>
  <w:style w:type="paragraph" w:customStyle="1" w:styleId="xl185">
    <w:name w:val="xl185"/>
    <w:basedOn w:val="a"/>
    <w:rsid w:val="00FB7A3C"/>
    <w:pPr>
      <w:pBdr>
        <w:top w:val="single" w:sz="8" w:space="0" w:color="auto"/>
        <w:left w:val="single" w:sz="8" w:space="0" w:color="auto"/>
        <w:right w:val="single" w:sz="8" w:space="0" w:color="auto"/>
      </w:pBdr>
      <w:spacing w:before="100" w:beforeAutospacing="1" w:after="100" w:afterAutospacing="1"/>
    </w:pPr>
  </w:style>
  <w:style w:type="paragraph" w:customStyle="1" w:styleId="xl186">
    <w:name w:val="xl186"/>
    <w:basedOn w:val="a"/>
    <w:rsid w:val="00FB7A3C"/>
    <w:pPr>
      <w:pBdr>
        <w:top w:val="single" w:sz="8" w:space="0" w:color="auto"/>
        <w:left w:val="single" w:sz="8" w:space="0" w:color="auto"/>
        <w:bottom w:val="single" w:sz="8" w:space="0" w:color="auto"/>
        <w:right w:val="single" w:sz="8" w:space="0" w:color="auto"/>
      </w:pBdr>
      <w:spacing w:before="100" w:beforeAutospacing="1" w:after="100" w:afterAutospacing="1"/>
    </w:pPr>
    <w:rPr>
      <w:b/>
      <w:bCs/>
    </w:rPr>
  </w:style>
  <w:style w:type="paragraph" w:customStyle="1" w:styleId="xl187">
    <w:name w:val="xl187"/>
    <w:basedOn w:val="a"/>
    <w:rsid w:val="00FB7A3C"/>
    <w:pPr>
      <w:pBdr>
        <w:top w:val="single" w:sz="8" w:space="0" w:color="auto"/>
        <w:left w:val="single" w:sz="8" w:space="0" w:color="auto"/>
        <w:bottom w:val="single" w:sz="8" w:space="0" w:color="auto"/>
      </w:pBdr>
      <w:spacing w:before="100" w:beforeAutospacing="1" w:after="100" w:afterAutospacing="1"/>
    </w:pPr>
    <w:rPr>
      <w:b/>
      <w:bCs/>
      <w:color w:val="000000"/>
    </w:rPr>
  </w:style>
  <w:style w:type="paragraph" w:customStyle="1" w:styleId="xl188">
    <w:name w:val="xl188"/>
    <w:basedOn w:val="a"/>
    <w:rsid w:val="00FB7A3C"/>
    <w:pPr>
      <w:pBdr>
        <w:top w:val="single" w:sz="8" w:space="0" w:color="auto"/>
        <w:left w:val="single" w:sz="8" w:space="0" w:color="auto"/>
        <w:right w:val="single" w:sz="8" w:space="0" w:color="auto"/>
      </w:pBdr>
      <w:spacing w:before="100" w:beforeAutospacing="1" w:after="100" w:afterAutospacing="1"/>
    </w:pPr>
    <w:rPr>
      <w:b/>
      <w:bCs/>
      <w:color w:val="000000"/>
    </w:rPr>
  </w:style>
  <w:style w:type="paragraph" w:customStyle="1" w:styleId="xl189">
    <w:name w:val="xl189"/>
    <w:basedOn w:val="a"/>
    <w:rsid w:val="00FB7A3C"/>
    <w:pPr>
      <w:pBdr>
        <w:top w:val="single" w:sz="8" w:space="0" w:color="auto"/>
      </w:pBdr>
      <w:spacing w:before="100" w:beforeAutospacing="1" w:after="100" w:afterAutospacing="1"/>
      <w:jc w:val="center"/>
    </w:pPr>
    <w:rPr>
      <w:b/>
      <w:bCs/>
      <w:color w:val="000000"/>
    </w:rPr>
  </w:style>
  <w:style w:type="paragraph" w:customStyle="1" w:styleId="xl190">
    <w:name w:val="xl190"/>
    <w:basedOn w:val="a"/>
    <w:rsid w:val="00FB7A3C"/>
    <w:pPr>
      <w:pBdr>
        <w:top w:val="single" w:sz="8" w:space="0" w:color="auto"/>
        <w:left w:val="single" w:sz="8" w:space="0" w:color="auto"/>
      </w:pBdr>
      <w:spacing w:before="100" w:beforeAutospacing="1" w:after="100" w:afterAutospacing="1"/>
      <w:jc w:val="center"/>
    </w:pPr>
    <w:rPr>
      <w:b/>
      <w:bCs/>
      <w:color w:val="000000"/>
    </w:rPr>
  </w:style>
  <w:style w:type="paragraph" w:customStyle="1" w:styleId="xl191">
    <w:name w:val="xl191"/>
    <w:basedOn w:val="a"/>
    <w:rsid w:val="00FB7A3C"/>
    <w:pPr>
      <w:pBdr>
        <w:top w:val="single" w:sz="8" w:space="0" w:color="auto"/>
      </w:pBdr>
      <w:spacing w:before="100" w:beforeAutospacing="1" w:after="100" w:afterAutospacing="1"/>
      <w:jc w:val="center"/>
    </w:pPr>
    <w:rPr>
      <w:b/>
      <w:bCs/>
      <w:color w:val="000000"/>
    </w:rPr>
  </w:style>
  <w:style w:type="paragraph" w:customStyle="1" w:styleId="xl192">
    <w:name w:val="xl192"/>
    <w:basedOn w:val="a"/>
    <w:rsid w:val="00FB7A3C"/>
    <w:pPr>
      <w:pBdr>
        <w:top w:val="single" w:sz="8" w:space="0" w:color="auto"/>
      </w:pBdr>
      <w:spacing w:before="100" w:beforeAutospacing="1" w:after="100" w:afterAutospacing="1"/>
      <w:jc w:val="center"/>
    </w:pPr>
    <w:rPr>
      <w:b/>
      <w:bCs/>
      <w:color w:val="000000"/>
    </w:rPr>
  </w:style>
  <w:style w:type="paragraph" w:customStyle="1" w:styleId="xl193">
    <w:name w:val="xl193"/>
    <w:basedOn w:val="a"/>
    <w:rsid w:val="00FB7A3C"/>
    <w:pPr>
      <w:pBdr>
        <w:top w:val="single" w:sz="8" w:space="0" w:color="auto"/>
        <w:right w:val="single" w:sz="8" w:space="0" w:color="auto"/>
      </w:pBdr>
      <w:spacing w:before="100" w:beforeAutospacing="1" w:after="100" w:afterAutospacing="1"/>
      <w:textAlignment w:val="center"/>
    </w:pPr>
    <w:rPr>
      <w:b/>
      <w:bCs/>
    </w:rPr>
  </w:style>
  <w:style w:type="paragraph" w:customStyle="1" w:styleId="xl194">
    <w:name w:val="xl194"/>
    <w:basedOn w:val="a"/>
    <w:rsid w:val="00FB7A3C"/>
    <w:pPr>
      <w:pBdr>
        <w:top w:val="single" w:sz="8" w:space="0" w:color="auto"/>
        <w:bottom w:val="single" w:sz="8" w:space="0" w:color="auto"/>
        <w:right w:val="single" w:sz="8" w:space="0" w:color="auto"/>
      </w:pBdr>
      <w:spacing w:before="100" w:beforeAutospacing="1" w:after="100" w:afterAutospacing="1"/>
      <w:textAlignment w:val="center"/>
    </w:pPr>
    <w:rPr>
      <w:b/>
      <w:bCs/>
    </w:rPr>
  </w:style>
  <w:style w:type="paragraph" w:customStyle="1" w:styleId="xl195">
    <w:name w:val="xl195"/>
    <w:basedOn w:val="a"/>
    <w:rsid w:val="00FB7A3C"/>
    <w:pPr>
      <w:pBdr>
        <w:right w:val="single" w:sz="8" w:space="0" w:color="auto"/>
      </w:pBdr>
      <w:spacing w:before="100" w:beforeAutospacing="1" w:after="100" w:afterAutospacing="1"/>
      <w:textAlignment w:val="center"/>
    </w:pPr>
    <w:rPr>
      <w:b/>
      <w:bCs/>
    </w:rPr>
  </w:style>
  <w:style w:type="paragraph" w:customStyle="1" w:styleId="xl196">
    <w:name w:val="xl196"/>
    <w:basedOn w:val="a"/>
    <w:rsid w:val="00FB7A3C"/>
    <w:pPr>
      <w:spacing w:before="100" w:beforeAutospacing="1" w:after="100" w:afterAutospacing="1"/>
      <w:textAlignment w:val="center"/>
    </w:pPr>
  </w:style>
  <w:style w:type="paragraph" w:customStyle="1" w:styleId="xl197">
    <w:name w:val="xl197"/>
    <w:basedOn w:val="a"/>
    <w:rsid w:val="00FB7A3C"/>
    <w:pPr>
      <w:spacing w:before="100" w:beforeAutospacing="1" w:after="100" w:afterAutospacing="1"/>
    </w:pPr>
  </w:style>
  <w:style w:type="paragraph" w:customStyle="1" w:styleId="xl198">
    <w:name w:val="xl198"/>
    <w:basedOn w:val="a"/>
    <w:rsid w:val="00FB7A3C"/>
    <w:pPr>
      <w:pBdr>
        <w:left w:val="single" w:sz="8" w:space="0" w:color="auto"/>
        <w:right w:val="single" w:sz="8" w:space="0" w:color="auto"/>
      </w:pBdr>
      <w:spacing w:before="100" w:beforeAutospacing="1" w:after="100" w:afterAutospacing="1"/>
      <w:textAlignment w:val="center"/>
    </w:pPr>
    <w:rPr>
      <w:color w:val="000000"/>
    </w:rPr>
  </w:style>
  <w:style w:type="paragraph" w:customStyle="1" w:styleId="xl199">
    <w:name w:val="xl199"/>
    <w:basedOn w:val="a"/>
    <w:rsid w:val="00FB7A3C"/>
    <w:pPr>
      <w:pBdr>
        <w:top w:val="single" w:sz="8" w:space="0" w:color="auto"/>
        <w:right w:val="single" w:sz="8" w:space="0" w:color="auto"/>
      </w:pBdr>
      <w:spacing w:before="100" w:beforeAutospacing="1" w:after="100" w:afterAutospacing="1"/>
      <w:jc w:val="center"/>
      <w:textAlignment w:val="center"/>
    </w:pPr>
    <w:rPr>
      <w:b/>
      <w:bCs/>
    </w:rPr>
  </w:style>
  <w:style w:type="paragraph" w:customStyle="1" w:styleId="xl200">
    <w:name w:val="xl200"/>
    <w:basedOn w:val="a"/>
    <w:rsid w:val="00FB7A3C"/>
    <w:pPr>
      <w:pBdr>
        <w:right w:val="single" w:sz="8" w:space="0" w:color="auto"/>
      </w:pBdr>
      <w:spacing w:before="100" w:beforeAutospacing="1" w:after="100" w:afterAutospacing="1"/>
      <w:jc w:val="center"/>
      <w:textAlignment w:val="center"/>
    </w:pPr>
    <w:rPr>
      <w:b/>
      <w:bCs/>
    </w:rPr>
  </w:style>
  <w:style w:type="paragraph" w:customStyle="1" w:styleId="xl201">
    <w:name w:val="xl201"/>
    <w:basedOn w:val="a"/>
    <w:rsid w:val="00FB7A3C"/>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202">
    <w:name w:val="xl202"/>
    <w:basedOn w:val="a"/>
    <w:rsid w:val="00FB7A3C"/>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203">
    <w:name w:val="xl203"/>
    <w:basedOn w:val="a"/>
    <w:rsid w:val="00FB7A3C"/>
    <w:pPr>
      <w:pBdr>
        <w:top w:val="single" w:sz="8" w:space="0" w:color="auto"/>
        <w:left w:val="single" w:sz="8" w:space="0" w:color="auto"/>
        <w:right w:val="single" w:sz="8" w:space="0" w:color="auto"/>
      </w:pBdr>
      <w:shd w:val="clear" w:color="auto" w:fill="FFFFFF"/>
      <w:spacing w:before="100" w:beforeAutospacing="1" w:after="100" w:afterAutospacing="1"/>
      <w:jc w:val="center"/>
      <w:textAlignment w:val="center"/>
    </w:pPr>
    <w:rPr>
      <w:b/>
      <w:bCs/>
    </w:rPr>
  </w:style>
  <w:style w:type="paragraph" w:customStyle="1" w:styleId="xl204">
    <w:name w:val="xl204"/>
    <w:basedOn w:val="a"/>
    <w:rsid w:val="00FB7A3C"/>
    <w:pPr>
      <w:pBdr>
        <w:left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b/>
      <w:bCs/>
    </w:rPr>
  </w:style>
  <w:style w:type="paragraph" w:customStyle="1" w:styleId="xl205">
    <w:name w:val="xl205"/>
    <w:basedOn w:val="a"/>
    <w:rsid w:val="00FB7A3C"/>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206">
    <w:name w:val="xl206"/>
    <w:basedOn w:val="a"/>
    <w:rsid w:val="00FB7A3C"/>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207">
    <w:name w:val="xl207"/>
    <w:basedOn w:val="a"/>
    <w:rsid w:val="00FB7A3C"/>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208">
    <w:name w:val="xl208"/>
    <w:basedOn w:val="a"/>
    <w:rsid w:val="00FB7A3C"/>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209">
    <w:name w:val="xl209"/>
    <w:basedOn w:val="a"/>
    <w:rsid w:val="00FB7A3C"/>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2"/>
      <w:szCs w:val="22"/>
    </w:rPr>
  </w:style>
  <w:style w:type="paragraph" w:customStyle="1" w:styleId="xl210">
    <w:name w:val="xl210"/>
    <w:basedOn w:val="a"/>
    <w:rsid w:val="00FB7A3C"/>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000000"/>
      <w:sz w:val="22"/>
      <w:szCs w:val="22"/>
    </w:rPr>
  </w:style>
  <w:style w:type="paragraph" w:customStyle="1" w:styleId="xl211">
    <w:name w:val="xl211"/>
    <w:basedOn w:val="a"/>
    <w:rsid w:val="00FB7A3C"/>
    <w:pPr>
      <w:pBdr>
        <w:top w:val="single" w:sz="8" w:space="0" w:color="auto"/>
        <w:bottom w:val="single" w:sz="4" w:space="0" w:color="auto"/>
        <w:right w:val="single" w:sz="4" w:space="0" w:color="auto"/>
      </w:pBdr>
      <w:spacing w:before="100" w:beforeAutospacing="1" w:after="100" w:afterAutospacing="1"/>
      <w:jc w:val="center"/>
      <w:textAlignment w:val="center"/>
    </w:pPr>
    <w:rPr>
      <w:b/>
      <w:bCs/>
      <w:color w:val="000000"/>
      <w:sz w:val="22"/>
      <w:szCs w:val="22"/>
    </w:rPr>
  </w:style>
  <w:style w:type="paragraph" w:customStyle="1" w:styleId="xl212">
    <w:name w:val="xl212"/>
    <w:basedOn w:val="a"/>
    <w:rsid w:val="00FB7A3C"/>
    <w:pPr>
      <w:pBdr>
        <w:top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2"/>
      <w:szCs w:val="22"/>
    </w:rPr>
  </w:style>
  <w:style w:type="paragraph" w:customStyle="1" w:styleId="xl213">
    <w:name w:val="xl213"/>
    <w:basedOn w:val="a"/>
    <w:rsid w:val="00FB7A3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2"/>
      <w:szCs w:val="22"/>
    </w:rPr>
  </w:style>
  <w:style w:type="paragraph" w:customStyle="1" w:styleId="xl214">
    <w:name w:val="xl214"/>
    <w:basedOn w:val="a"/>
    <w:rsid w:val="00FB7A3C"/>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b/>
      <w:bCs/>
      <w:color w:val="000000"/>
      <w:sz w:val="22"/>
      <w:szCs w:val="22"/>
    </w:rPr>
  </w:style>
  <w:style w:type="paragraph" w:customStyle="1" w:styleId="xl215">
    <w:name w:val="xl215"/>
    <w:basedOn w:val="a"/>
    <w:rsid w:val="00FB7A3C"/>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b/>
      <w:bCs/>
      <w:color w:val="000000"/>
      <w:sz w:val="22"/>
      <w:szCs w:val="22"/>
    </w:rPr>
  </w:style>
  <w:style w:type="paragraph" w:customStyle="1" w:styleId="ConsPlusTitle">
    <w:name w:val="ConsPlusTitle"/>
    <w:rsid w:val="005115E9"/>
    <w:pPr>
      <w:widowControl w:val="0"/>
      <w:autoSpaceDE w:val="0"/>
      <w:autoSpaceDN w:val="0"/>
      <w:adjustRightInd w:val="0"/>
    </w:pPr>
    <w:rPr>
      <w:b/>
      <w:bCs/>
      <w:sz w:val="24"/>
      <w:szCs w:val="24"/>
    </w:rPr>
  </w:style>
  <w:style w:type="paragraph" w:styleId="31">
    <w:name w:val="Body Text 3"/>
    <w:basedOn w:val="a"/>
    <w:link w:val="32"/>
    <w:rsid w:val="00BA3066"/>
    <w:pPr>
      <w:spacing w:after="120"/>
    </w:pPr>
    <w:rPr>
      <w:sz w:val="16"/>
      <w:szCs w:val="16"/>
      <w:lang w:val="x-none" w:eastAsia="x-none"/>
    </w:rPr>
  </w:style>
  <w:style w:type="character" w:customStyle="1" w:styleId="32">
    <w:name w:val="Основной текст 3 Знак"/>
    <w:link w:val="31"/>
    <w:rsid w:val="00BA3066"/>
    <w:rPr>
      <w:sz w:val="16"/>
      <w:szCs w:val="16"/>
    </w:rPr>
  </w:style>
  <w:style w:type="paragraph" w:customStyle="1" w:styleId="ConsPlusCell">
    <w:name w:val="ConsPlusCell"/>
    <w:rsid w:val="00BB6A3A"/>
    <w:pPr>
      <w:autoSpaceDE w:val="0"/>
      <w:autoSpaceDN w:val="0"/>
      <w:adjustRightInd w:val="0"/>
    </w:pPr>
    <w:rPr>
      <w:rFonts w:eastAsia="Calibri"/>
      <w:sz w:val="24"/>
      <w:szCs w:val="24"/>
      <w:lang w:eastAsia="en-US"/>
    </w:rPr>
  </w:style>
  <w:style w:type="paragraph" w:customStyle="1" w:styleId="af3">
    <w:name w:val="Абзац_письма"/>
    <w:basedOn w:val="a"/>
    <w:rsid w:val="00A95049"/>
    <w:pPr>
      <w:widowControl w:val="0"/>
      <w:spacing w:line="360" w:lineRule="auto"/>
      <w:ind w:firstLine="709"/>
      <w:jc w:val="both"/>
    </w:pPr>
    <w:rPr>
      <w:sz w:val="26"/>
      <w:szCs w:val="20"/>
    </w:rPr>
  </w:style>
  <w:style w:type="numbering" w:customStyle="1" w:styleId="12">
    <w:name w:val="Нет списка1"/>
    <w:next w:val="a2"/>
    <w:uiPriority w:val="99"/>
    <w:semiHidden/>
    <w:unhideWhenUsed/>
    <w:rsid w:val="008809E0"/>
  </w:style>
  <w:style w:type="paragraph" w:customStyle="1" w:styleId="ConsPlusDocList">
    <w:name w:val="ConsPlusDocList"/>
    <w:rsid w:val="003E285E"/>
    <w:pPr>
      <w:widowControl w:val="0"/>
      <w:autoSpaceDE w:val="0"/>
      <w:autoSpaceDN w:val="0"/>
    </w:pPr>
    <w:rPr>
      <w:rFonts w:ascii="Courier New" w:hAnsi="Courier New" w:cs="Courier New"/>
    </w:rPr>
  </w:style>
  <w:style w:type="paragraph" w:customStyle="1" w:styleId="ConsPlusTitlePage">
    <w:name w:val="ConsPlusTitlePage"/>
    <w:rsid w:val="003E285E"/>
    <w:pPr>
      <w:widowControl w:val="0"/>
      <w:autoSpaceDE w:val="0"/>
      <w:autoSpaceDN w:val="0"/>
    </w:pPr>
    <w:rPr>
      <w:rFonts w:ascii="Tahoma" w:hAnsi="Tahoma" w:cs="Tahoma"/>
    </w:rPr>
  </w:style>
  <w:style w:type="paragraph" w:customStyle="1" w:styleId="ConsPlusJurTerm">
    <w:name w:val="ConsPlusJurTerm"/>
    <w:rsid w:val="003E285E"/>
    <w:pPr>
      <w:widowControl w:val="0"/>
      <w:autoSpaceDE w:val="0"/>
      <w:autoSpaceDN w:val="0"/>
    </w:pPr>
    <w:rPr>
      <w:rFonts w:ascii="Tahoma" w:hAnsi="Tahoma" w:cs="Tahoma"/>
    </w:rPr>
  </w:style>
  <w:style w:type="paragraph" w:customStyle="1" w:styleId="ConsPlusTextList">
    <w:name w:val="ConsPlusTextList"/>
    <w:rsid w:val="003E285E"/>
    <w:pPr>
      <w:widowControl w:val="0"/>
      <w:autoSpaceDE w:val="0"/>
      <w:autoSpaceDN w:val="0"/>
    </w:pPr>
    <w:rPr>
      <w:rFonts w:ascii="Arial" w:hAnsi="Arial" w:cs="Arial"/>
    </w:rPr>
  </w:style>
  <w:style w:type="character" w:styleId="af4">
    <w:name w:val="annotation reference"/>
    <w:rsid w:val="003E285E"/>
    <w:rPr>
      <w:sz w:val="16"/>
      <w:szCs w:val="16"/>
    </w:rPr>
  </w:style>
  <w:style w:type="paragraph" w:styleId="af5">
    <w:name w:val="annotation text"/>
    <w:basedOn w:val="a"/>
    <w:link w:val="af6"/>
    <w:rsid w:val="003E285E"/>
    <w:rPr>
      <w:sz w:val="20"/>
      <w:szCs w:val="20"/>
    </w:rPr>
  </w:style>
  <w:style w:type="character" w:customStyle="1" w:styleId="af6">
    <w:name w:val="Текст примечания Знак"/>
    <w:basedOn w:val="a0"/>
    <w:link w:val="af5"/>
    <w:rsid w:val="003E285E"/>
  </w:style>
  <w:style w:type="paragraph" w:styleId="af7">
    <w:name w:val="annotation subject"/>
    <w:basedOn w:val="af5"/>
    <w:next w:val="af5"/>
    <w:link w:val="af8"/>
    <w:rsid w:val="003E285E"/>
    <w:rPr>
      <w:b/>
      <w:bCs/>
    </w:rPr>
  </w:style>
  <w:style w:type="character" w:customStyle="1" w:styleId="af8">
    <w:name w:val="Тема примечания Знак"/>
    <w:link w:val="af7"/>
    <w:rsid w:val="003E285E"/>
    <w:rPr>
      <w:b/>
      <w:bCs/>
    </w:rPr>
  </w:style>
  <w:style w:type="paragraph" w:customStyle="1" w:styleId="font6">
    <w:name w:val="font6"/>
    <w:basedOn w:val="a"/>
    <w:rsid w:val="00CA56D2"/>
    <w:pPr>
      <w:spacing w:before="100" w:beforeAutospacing="1" w:after="100" w:afterAutospacing="1"/>
    </w:pPr>
    <w:rPr>
      <w:color w:val="FF0000"/>
    </w:rPr>
  </w:style>
  <w:style w:type="paragraph" w:customStyle="1" w:styleId="font7">
    <w:name w:val="font7"/>
    <w:basedOn w:val="a"/>
    <w:rsid w:val="00CA56D2"/>
    <w:pPr>
      <w:spacing w:before="100" w:beforeAutospacing="1" w:after="100" w:afterAutospacing="1"/>
    </w:pPr>
    <w:rPr>
      <w:color w:val="FF0000"/>
    </w:rPr>
  </w:style>
  <w:style w:type="paragraph" w:customStyle="1" w:styleId="xl216">
    <w:name w:val="xl216"/>
    <w:basedOn w:val="a"/>
    <w:rsid w:val="00C74834"/>
    <w:pPr>
      <w:pBdr>
        <w:left w:val="single" w:sz="8" w:space="0" w:color="auto"/>
        <w:right w:val="single" w:sz="4" w:space="0" w:color="auto"/>
      </w:pBdr>
      <w:spacing w:before="100" w:beforeAutospacing="1" w:after="100" w:afterAutospacing="1"/>
      <w:jc w:val="both"/>
      <w:textAlignment w:val="center"/>
    </w:pPr>
    <w:rPr>
      <w:b/>
      <w:bCs/>
    </w:rPr>
  </w:style>
  <w:style w:type="paragraph" w:customStyle="1" w:styleId="xl217">
    <w:name w:val="xl217"/>
    <w:basedOn w:val="a"/>
    <w:rsid w:val="00C74834"/>
    <w:pPr>
      <w:pBdr>
        <w:left w:val="single" w:sz="8" w:space="0" w:color="auto"/>
        <w:right w:val="single" w:sz="4" w:space="0" w:color="auto"/>
      </w:pBdr>
      <w:spacing w:before="100" w:beforeAutospacing="1" w:after="100" w:afterAutospacing="1"/>
      <w:jc w:val="both"/>
      <w:textAlignment w:val="center"/>
    </w:pPr>
  </w:style>
  <w:style w:type="paragraph" w:customStyle="1" w:styleId="xl218">
    <w:name w:val="xl218"/>
    <w:basedOn w:val="a"/>
    <w:rsid w:val="00C74834"/>
    <w:pPr>
      <w:pBdr>
        <w:left w:val="single" w:sz="8" w:space="0" w:color="auto"/>
        <w:right w:val="single" w:sz="4" w:space="0" w:color="auto"/>
      </w:pBdr>
      <w:spacing w:before="100" w:beforeAutospacing="1" w:after="100" w:afterAutospacing="1"/>
      <w:jc w:val="both"/>
    </w:pPr>
  </w:style>
  <w:style w:type="paragraph" w:customStyle="1" w:styleId="xl219">
    <w:name w:val="xl219"/>
    <w:basedOn w:val="a"/>
    <w:rsid w:val="00C74834"/>
    <w:pPr>
      <w:pBdr>
        <w:left w:val="single" w:sz="8" w:space="0" w:color="auto"/>
        <w:right w:val="single" w:sz="8" w:space="0" w:color="auto"/>
      </w:pBdr>
      <w:spacing w:before="100" w:beforeAutospacing="1" w:after="100" w:afterAutospacing="1"/>
      <w:jc w:val="both"/>
    </w:pPr>
  </w:style>
  <w:style w:type="paragraph" w:customStyle="1" w:styleId="xl220">
    <w:name w:val="xl220"/>
    <w:basedOn w:val="a"/>
    <w:rsid w:val="00C74834"/>
    <w:pPr>
      <w:pBdr>
        <w:left w:val="single" w:sz="8" w:space="0" w:color="auto"/>
        <w:right w:val="single" w:sz="4" w:space="0" w:color="auto"/>
      </w:pBdr>
      <w:spacing w:before="100" w:beforeAutospacing="1" w:after="100" w:afterAutospacing="1"/>
      <w:jc w:val="both"/>
      <w:textAlignment w:val="center"/>
    </w:pPr>
  </w:style>
  <w:style w:type="paragraph" w:customStyle="1" w:styleId="xl221">
    <w:name w:val="xl221"/>
    <w:basedOn w:val="a"/>
    <w:rsid w:val="00C74834"/>
    <w:pPr>
      <w:pBdr>
        <w:left w:val="single" w:sz="8" w:space="0" w:color="auto"/>
        <w:right w:val="single" w:sz="8" w:space="0" w:color="auto"/>
      </w:pBdr>
      <w:spacing w:before="100" w:beforeAutospacing="1" w:after="100" w:afterAutospacing="1"/>
      <w:jc w:val="both"/>
    </w:pPr>
    <w:rPr>
      <w:b/>
      <w:bCs/>
    </w:rPr>
  </w:style>
  <w:style w:type="paragraph" w:customStyle="1" w:styleId="xl222">
    <w:name w:val="xl222"/>
    <w:basedOn w:val="a"/>
    <w:rsid w:val="00C74834"/>
    <w:pPr>
      <w:pBdr>
        <w:top w:val="single" w:sz="4" w:space="0" w:color="auto"/>
        <w:left w:val="single" w:sz="8" w:space="0" w:color="auto"/>
        <w:bottom w:val="single" w:sz="4" w:space="0" w:color="auto"/>
        <w:right w:val="single" w:sz="4" w:space="0" w:color="auto"/>
      </w:pBdr>
      <w:spacing w:before="100" w:beforeAutospacing="1" w:after="100" w:afterAutospacing="1"/>
      <w:jc w:val="both"/>
    </w:pPr>
  </w:style>
  <w:style w:type="paragraph" w:customStyle="1" w:styleId="xl223">
    <w:name w:val="xl223"/>
    <w:basedOn w:val="a"/>
    <w:rsid w:val="00C74834"/>
    <w:pPr>
      <w:pBdr>
        <w:left w:val="single" w:sz="4" w:space="0" w:color="auto"/>
        <w:right w:val="single" w:sz="8" w:space="0" w:color="auto"/>
      </w:pBdr>
      <w:spacing w:before="100" w:beforeAutospacing="1" w:after="100" w:afterAutospacing="1"/>
      <w:jc w:val="both"/>
    </w:pPr>
  </w:style>
  <w:style w:type="paragraph" w:customStyle="1" w:styleId="xl224">
    <w:name w:val="xl224"/>
    <w:basedOn w:val="a"/>
    <w:rsid w:val="00C74834"/>
    <w:pPr>
      <w:pBdr>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225">
    <w:name w:val="xl225"/>
    <w:basedOn w:val="a"/>
    <w:rsid w:val="00C74834"/>
    <w:pPr>
      <w:pBdr>
        <w:left w:val="single" w:sz="8" w:space="0" w:color="auto"/>
        <w:right w:val="single" w:sz="8" w:space="0" w:color="auto"/>
      </w:pBdr>
      <w:spacing w:before="100" w:beforeAutospacing="1" w:after="100" w:afterAutospacing="1"/>
      <w:jc w:val="both"/>
      <w:textAlignment w:val="center"/>
    </w:pPr>
  </w:style>
  <w:style w:type="paragraph" w:customStyle="1" w:styleId="xl226">
    <w:name w:val="xl226"/>
    <w:basedOn w:val="a"/>
    <w:rsid w:val="00C74834"/>
    <w:pPr>
      <w:pBdr>
        <w:left w:val="single" w:sz="8" w:space="0" w:color="auto"/>
        <w:right w:val="single" w:sz="8" w:space="0" w:color="auto"/>
      </w:pBdr>
      <w:spacing w:before="100" w:beforeAutospacing="1" w:after="100" w:afterAutospacing="1"/>
      <w:jc w:val="both"/>
    </w:pPr>
  </w:style>
  <w:style w:type="paragraph" w:customStyle="1" w:styleId="xl227">
    <w:name w:val="xl227"/>
    <w:basedOn w:val="a"/>
    <w:rsid w:val="00C74834"/>
    <w:pPr>
      <w:pBdr>
        <w:top w:val="single" w:sz="4" w:space="0" w:color="auto"/>
        <w:left w:val="single" w:sz="4" w:space="0" w:color="auto"/>
        <w:right w:val="single" w:sz="4" w:space="0" w:color="auto"/>
      </w:pBdr>
      <w:spacing w:before="100" w:beforeAutospacing="1" w:after="100" w:afterAutospacing="1"/>
      <w:jc w:val="both"/>
    </w:pPr>
  </w:style>
  <w:style w:type="paragraph" w:customStyle="1" w:styleId="xl228">
    <w:name w:val="xl228"/>
    <w:basedOn w:val="a"/>
    <w:rsid w:val="00C74834"/>
    <w:pPr>
      <w:pBdr>
        <w:left w:val="single" w:sz="4" w:space="0" w:color="auto"/>
        <w:right w:val="single" w:sz="4" w:space="0" w:color="auto"/>
      </w:pBdr>
      <w:spacing w:before="100" w:beforeAutospacing="1" w:after="100" w:afterAutospacing="1"/>
      <w:jc w:val="both"/>
    </w:pPr>
  </w:style>
  <w:style w:type="paragraph" w:customStyle="1" w:styleId="xl229">
    <w:name w:val="xl229"/>
    <w:basedOn w:val="a"/>
    <w:rsid w:val="00C74834"/>
    <w:pPr>
      <w:pBdr>
        <w:left w:val="single" w:sz="8" w:space="0" w:color="auto"/>
        <w:right w:val="single" w:sz="8" w:space="0" w:color="auto"/>
      </w:pBdr>
      <w:spacing w:before="100" w:beforeAutospacing="1" w:after="100" w:afterAutospacing="1"/>
      <w:jc w:val="both"/>
    </w:pPr>
  </w:style>
  <w:style w:type="paragraph" w:customStyle="1" w:styleId="xl230">
    <w:name w:val="xl230"/>
    <w:basedOn w:val="a"/>
    <w:rsid w:val="00C74834"/>
    <w:pPr>
      <w:pBdr>
        <w:left w:val="single" w:sz="8" w:space="0" w:color="auto"/>
        <w:right w:val="single" w:sz="8" w:space="0" w:color="auto"/>
      </w:pBdr>
      <w:spacing w:before="100" w:beforeAutospacing="1" w:after="100" w:afterAutospacing="1"/>
    </w:pPr>
  </w:style>
  <w:style w:type="paragraph" w:customStyle="1" w:styleId="xl231">
    <w:name w:val="xl231"/>
    <w:basedOn w:val="a"/>
    <w:rsid w:val="00C74834"/>
    <w:pPr>
      <w:pBdr>
        <w:left w:val="single" w:sz="8" w:space="0" w:color="auto"/>
        <w:right w:val="single" w:sz="4" w:space="0" w:color="auto"/>
      </w:pBdr>
      <w:spacing w:before="100" w:beforeAutospacing="1" w:after="100" w:afterAutospacing="1"/>
      <w:jc w:val="both"/>
    </w:pPr>
  </w:style>
  <w:style w:type="paragraph" w:customStyle="1" w:styleId="xl232">
    <w:name w:val="xl232"/>
    <w:basedOn w:val="a"/>
    <w:rsid w:val="00C74834"/>
    <w:pPr>
      <w:pBdr>
        <w:left w:val="single" w:sz="8" w:space="0" w:color="auto"/>
        <w:right w:val="single" w:sz="8" w:space="0" w:color="auto"/>
      </w:pBdr>
      <w:spacing w:before="100" w:beforeAutospacing="1" w:after="100" w:afterAutospacing="1"/>
      <w:jc w:val="both"/>
    </w:pPr>
    <w:rPr>
      <w:b/>
      <w:bCs/>
    </w:rPr>
  </w:style>
  <w:style w:type="paragraph" w:customStyle="1" w:styleId="xl233">
    <w:name w:val="xl233"/>
    <w:basedOn w:val="a"/>
    <w:rsid w:val="00C74834"/>
    <w:pPr>
      <w:pBdr>
        <w:left w:val="single" w:sz="8" w:space="0" w:color="auto"/>
        <w:right w:val="single" w:sz="8" w:space="0" w:color="auto"/>
      </w:pBdr>
      <w:spacing w:before="100" w:beforeAutospacing="1" w:after="100" w:afterAutospacing="1"/>
      <w:jc w:val="both"/>
    </w:pPr>
  </w:style>
  <w:style w:type="paragraph" w:customStyle="1" w:styleId="xl234">
    <w:name w:val="xl234"/>
    <w:basedOn w:val="a"/>
    <w:rsid w:val="00C74834"/>
    <w:pPr>
      <w:pBdr>
        <w:top w:val="single" w:sz="8" w:space="0" w:color="auto"/>
        <w:left w:val="single" w:sz="8" w:space="0" w:color="auto"/>
        <w:bottom w:val="single" w:sz="4" w:space="0" w:color="auto"/>
        <w:right w:val="single" w:sz="8" w:space="0" w:color="auto"/>
      </w:pBdr>
      <w:spacing w:before="100" w:beforeAutospacing="1" w:after="100" w:afterAutospacing="1"/>
      <w:jc w:val="both"/>
    </w:pPr>
    <w:rPr>
      <w:b/>
      <w:bCs/>
    </w:rPr>
  </w:style>
  <w:style w:type="paragraph" w:customStyle="1" w:styleId="xl235">
    <w:name w:val="xl235"/>
    <w:basedOn w:val="a"/>
    <w:rsid w:val="00C74834"/>
    <w:pPr>
      <w:pBdr>
        <w:top w:val="single" w:sz="4" w:space="0" w:color="auto"/>
        <w:left w:val="single" w:sz="8" w:space="0" w:color="auto"/>
        <w:bottom w:val="single" w:sz="4" w:space="0" w:color="auto"/>
      </w:pBdr>
      <w:spacing w:before="100" w:beforeAutospacing="1" w:after="100" w:afterAutospacing="1"/>
    </w:pPr>
    <w:rPr>
      <w:b/>
      <w:bCs/>
    </w:rPr>
  </w:style>
  <w:style w:type="paragraph" w:customStyle="1" w:styleId="xl236">
    <w:name w:val="xl236"/>
    <w:basedOn w:val="a"/>
    <w:rsid w:val="00C74834"/>
    <w:pPr>
      <w:pBdr>
        <w:left w:val="single" w:sz="8" w:space="0" w:color="auto"/>
      </w:pBdr>
      <w:spacing w:before="100" w:beforeAutospacing="1" w:after="100" w:afterAutospacing="1"/>
    </w:pPr>
    <w:rPr>
      <w:b/>
      <w:bCs/>
    </w:rPr>
  </w:style>
  <w:style w:type="paragraph" w:customStyle="1" w:styleId="xl237">
    <w:name w:val="xl237"/>
    <w:basedOn w:val="a"/>
    <w:rsid w:val="00C74834"/>
    <w:pPr>
      <w:pBdr>
        <w:left w:val="single" w:sz="8" w:space="0" w:color="auto"/>
        <w:bottom w:val="single" w:sz="8" w:space="0" w:color="auto"/>
        <w:right w:val="single" w:sz="8" w:space="0" w:color="auto"/>
      </w:pBdr>
      <w:spacing w:before="100" w:beforeAutospacing="1" w:after="100" w:afterAutospacing="1"/>
      <w:jc w:val="both"/>
    </w:pPr>
  </w:style>
  <w:style w:type="paragraph" w:customStyle="1" w:styleId="xl238">
    <w:name w:val="xl238"/>
    <w:basedOn w:val="a"/>
    <w:rsid w:val="00C74834"/>
    <w:pPr>
      <w:pBdr>
        <w:left w:val="single" w:sz="8" w:space="0" w:color="auto"/>
        <w:right w:val="single" w:sz="8" w:space="0" w:color="auto"/>
      </w:pBdr>
      <w:spacing w:before="100" w:beforeAutospacing="1" w:after="100" w:afterAutospacing="1"/>
      <w:jc w:val="both"/>
    </w:pPr>
  </w:style>
  <w:style w:type="paragraph" w:customStyle="1" w:styleId="xl239">
    <w:name w:val="xl239"/>
    <w:basedOn w:val="a"/>
    <w:rsid w:val="00C74834"/>
    <w:pPr>
      <w:pBdr>
        <w:left w:val="single" w:sz="8" w:space="0" w:color="auto"/>
        <w:right w:val="single" w:sz="8" w:space="0" w:color="auto"/>
      </w:pBdr>
      <w:spacing w:before="100" w:beforeAutospacing="1" w:after="100" w:afterAutospacing="1"/>
      <w:jc w:val="both"/>
    </w:pPr>
    <w:rPr>
      <w:b/>
      <w:bCs/>
    </w:rPr>
  </w:style>
  <w:style w:type="paragraph" w:customStyle="1" w:styleId="xl240">
    <w:name w:val="xl240"/>
    <w:basedOn w:val="a"/>
    <w:rsid w:val="00C74834"/>
    <w:pPr>
      <w:pBdr>
        <w:top w:val="single" w:sz="8" w:space="0" w:color="auto"/>
        <w:left w:val="single" w:sz="8" w:space="0" w:color="auto"/>
        <w:right w:val="single" w:sz="8" w:space="0" w:color="auto"/>
      </w:pBdr>
      <w:spacing w:before="100" w:beforeAutospacing="1" w:after="100" w:afterAutospacing="1"/>
      <w:jc w:val="both"/>
    </w:pPr>
    <w:rPr>
      <w:b/>
      <w:bCs/>
    </w:rPr>
  </w:style>
  <w:style w:type="paragraph" w:customStyle="1" w:styleId="xl241">
    <w:name w:val="xl241"/>
    <w:basedOn w:val="a"/>
    <w:rsid w:val="00C74834"/>
    <w:pPr>
      <w:pBdr>
        <w:left w:val="single" w:sz="8" w:space="0" w:color="auto"/>
        <w:right w:val="single" w:sz="8" w:space="0" w:color="auto"/>
      </w:pBdr>
      <w:spacing w:before="100" w:beforeAutospacing="1" w:after="100" w:afterAutospacing="1"/>
      <w:jc w:val="both"/>
    </w:pPr>
    <w:rPr>
      <w:b/>
      <w:bCs/>
    </w:rPr>
  </w:style>
  <w:style w:type="paragraph" w:customStyle="1" w:styleId="xl242">
    <w:name w:val="xl242"/>
    <w:basedOn w:val="a"/>
    <w:rsid w:val="00C74834"/>
    <w:pPr>
      <w:pBdr>
        <w:left w:val="single" w:sz="8" w:space="0" w:color="auto"/>
        <w:right w:val="single" w:sz="8" w:space="0" w:color="auto"/>
      </w:pBdr>
      <w:spacing w:before="100" w:beforeAutospacing="1" w:after="100" w:afterAutospacing="1"/>
      <w:textAlignment w:val="center"/>
    </w:pPr>
  </w:style>
  <w:style w:type="paragraph" w:customStyle="1" w:styleId="xl243">
    <w:name w:val="xl243"/>
    <w:basedOn w:val="a"/>
    <w:rsid w:val="00C74834"/>
    <w:pPr>
      <w:pBdr>
        <w:left w:val="single" w:sz="8" w:space="0" w:color="auto"/>
        <w:right w:val="single" w:sz="8" w:space="0" w:color="auto"/>
      </w:pBdr>
      <w:spacing w:before="100" w:beforeAutospacing="1" w:after="100" w:afterAutospacing="1"/>
      <w:jc w:val="both"/>
      <w:textAlignment w:val="center"/>
    </w:pPr>
    <w:rPr>
      <w:b/>
      <w:bCs/>
    </w:rPr>
  </w:style>
  <w:style w:type="paragraph" w:customStyle="1" w:styleId="xl244">
    <w:name w:val="xl244"/>
    <w:basedOn w:val="a"/>
    <w:rsid w:val="00C74834"/>
    <w:pPr>
      <w:pBdr>
        <w:left w:val="single" w:sz="8" w:space="0" w:color="auto"/>
        <w:right w:val="single" w:sz="8" w:space="0" w:color="auto"/>
      </w:pBdr>
      <w:spacing w:before="100" w:beforeAutospacing="1" w:after="100" w:afterAutospacing="1"/>
      <w:jc w:val="both"/>
    </w:pPr>
    <w:rPr>
      <w:b/>
      <w:bCs/>
    </w:rPr>
  </w:style>
  <w:style w:type="paragraph" w:customStyle="1" w:styleId="xl245">
    <w:name w:val="xl245"/>
    <w:basedOn w:val="a"/>
    <w:rsid w:val="00C74834"/>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246">
    <w:name w:val="xl246"/>
    <w:basedOn w:val="a"/>
    <w:rsid w:val="00C74834"/>
    <w:pPr>
      <w:pBdr>
        <w:left w:val="single" w:sz="4" w:space="0" w:color="auto"/>
        <w:right w:val="single" w:sz="8" w:space="0" w:color="auto"/>
      </w:pBdr>
      <w:spacing w:before="100" w:beforeAutospacing="1" w:after="100" w:afterAutospacing="1"/>
      <w:jc w:val="both"/>
      <w:textAlignment w:val="center"/>
    </w:pPr>
  </w:style>
  <w:style w:type="paragraph" w:customStyle="1" w:styleId="xl247">
    <w:name w:val="xl247"/>
    <w:basedOn w:val="a"/>
    <w:rsid w:val="00C74834"/>
    <w:pPr>
      <w:pBdr>
        <w:left w:val="single" w:sz="8" w:space="0" w:color="auto"/>
        <w:right w:val="single" w:sz="8" w:space="0" w:color="auto"/>
      </w:pBdr>
      <w:spacing w:before="100" w:beforeAutospacing="1" w:after="100" w:afterAutospacing="1"/>
      <w:jc w:val="both"/>
    </w:pPr>
    <w:rPr>
      <w:b/>
      <w:bCs/>
    </w:rPr>
  </w:style>
  <w:style w:type="paragraph" w:customStyle="1" w:styleId="xl248">
    <w:name w:val="xl248"/>
    <w:basedOn w:val="a"/>
    <w:rsid w:val="00C74834"/>
    <w:pPr>
      <w:pBdr>
        <w:left w:val="single" w:sz="8" w:space="0" w:color="auto"/>
        <w:right w:val="single" w:sz="8" w:space="0" w:color="auto"/>
      </w:pBdr>
      <w:spacing w:before="100" w:beforeAutospacing="1" w:after="100" w:afterAutospacing="1"/>
      <w:jc w:val="right"/>
    </w:pPr>
  </w:style>
  <w:style w:type="paragraph" w:customStyle="1" w:styleId="xl249">
    <w:name w:val="xl249"/>
    <w:basedOn w:val="a"/>
    <w:rsid w:val="00C74834"/>
    <w:pPr>
      <w:pBdr>
        <w:left w:val="single" w:sz="8" w:space="0" w:color="auto"/>
        <w:right w:val="single" w:sz="8" w:space="0" w:color="auto"/>
      </w:pBdr>
      <w:spacing w:before="100" w:beforeAutospacing="1" w:after="100" w:afterAutospacing="1"/>
      <w:jc w:val="right"/>
    </w:pPr>
  </w:style>
  <w:style w:type="paragraph" w:customStyle="1" w:styleId="xl250">
    <w:name w:val="xl250"/>
    <w:basedOn w:val="a"/>
    <w:rsid w:val="00C74834"/>
    <w:pPr>
      <w:pBdr>
        <w:left w:val="single" w:sz="8" w:space="0" w:color="auto"/>
        <w:right w:val="single" w:sz="8" w:space="0" w:color="auto"/>
      </w:pBdr>
      <w:spacing w:before="100" w:beforeAutospacing="1" w:after="100" w:afterAutospacing="1"/>
      <w:jc w:val="right"/>
    </w:pPr>
  </w:style>
  <w:style w:type="paragraph" w:customStyle="1" w:styleId="xl251">
    <w:name w:val="xl251"/>
    <w:basedOn w:val="a"/>
    <w:rsid w:val="00C74834"/>
    <w:pPr>
      <w:pBdr>
        <w:right w:val="single" w:sz="8" w:space="0" w:color="auto"/>
      </w:pBdr>
      <w:spacing w:before="100" w:beforeAutospacing="1" w:after="100" w:afterAutospacing="1"/>
      <w:jc w:val="both"/>
    </w:pPr>
  </w:style>
  <w:style w:type="paragraph" w:customStyle="1" w:styleId="xl252">
    <w:name w:val="xl252"/>
    <w:basedOn w:val="a"/>
    <w:rsid w:val="00C74834"/>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253">
    <w:name w:val="xl253"/>
    <w:basedOn w:val="a"/>
    <w:rsid w:val="00C74834"/>
    <w:pPr>
      <w:spacing w:before="100" w:beforeAutospacing="1" w:after="100" w:afterAutospacing="1"/>
    </w:pPr>
    <w:rPr>
      <w:b/>
      <w:bCs/>
    </w:rPr>
  </w:style>
  <w:style w:type="paragraph" w:customStyle="1" w:styleId="xl254">
    <w:name w:val="xl254"/>
    <w:basedOn w:val="a"/>
    <w:rsid w:val="00C74834"/>
    <w:pPr>
      <w:pBdr>
        <w:left w:val="single" w:sz="8" w:space="0" w:color="auto"/>
        <w:right w:val="single" w:sz="8" w:space="0" w:color="auto"/>
      </w:pBdr>
      <w:spacing w:before="100" w:beforeAutospacing="1" w:after="100" w:afterAutospacing="1"/>
      <w:jc w:val="both"/>
      <w:textAlignment w:val="center"/>
    </w:pPr>
  </w:style>
  <w:style w:type="paragraph" w:customStyle="1" w:styleId="xl255">
    <w:name w:val="xl255"/>
    <w:basedOn w:val="a"/>
    <w:rsid w:val="00C74834"/>
    <w:pPr>
      <w:pBdr>
        <w:left w:val="single" w:sz="8" w:space="0" w:color="auto"/>
        <w:right w:val="single" w:sz="8" w:space="0" w:color="auto"/>
      </w:pBdr>
      <w:spacing w:before="100" w:beforeAutospacing="1" w:after="100" w:afterAutospacing="1"/>
      <w:jc w:val="right"/>
    </w:pPr>
  </w:style>
  <w:style w:type="paragraph" w:customStyle="1" w:styleId="xl256">
    <w:name w:val="xl256"/>
    <w:basedOn w:val="a"/>
    <w:rsid w:val="00C74834"/>
    <w:pPr>
      <w:pBdr>
        <w:left w:val="single" w:sz="4" w:space="0" w:color="auto"/>
        <w:right w:val="single" w:sz="8" w:space="0" w:color="auto"/>
      </w:pBdr>
      <w:spacing w:before="100" w:beforeAutospacing="1" w:after="100" w:afterAutospacing="1"/>
      <w:jc w:val="both"/>
    </w:pPr>
  </w:style>
  <w:style w:type="paragraph" w:customStyle="1" w:styleId="xl257">
    <w:name w:val="xl257"/>
    <w:basedOn w:val="a"/>
    <w:rsid w:val="00C74834"/>
    <w:pPr>
      <w:spacing w:before="100" w:beforeAutospacing="1" w:after="100" w:afterAutospacing="1"/>
      <w:jc w:val="center"/>
    </w:pPr>
  </w:style>
  <w:style w:type="paragraph" w:customStyle="1" w:styleId="xl258">
    <w:name w:val="xl258"/>
    <w:basedOn w:val="a"/>
    <w:rsid w:val="00C74834"/>
    <w:pPr>
      <w:pBdr>
        <w:bottom w:val="single" w:sz="8" w:space="0" w:color="auto"/>
      </w:pBdr>
      <w:spacing w:before="100" w:beforeAutospacing="1" w:after="100" w:afterAutospacing="1"/>
    </w:pPr>
  </w:style>
  <w:style w:type="paragraph" w:customStyle="1" w:styleId="xl259">
    <w:name w:val="xl259"/>
    <w:basedOn w:val="a"/>
    <w:rsid w:val="00C74834"/>
    <w:pPr>
      <w:pBdr>
        <w:bottom w:val="single" w:sz="8" w:space="0" w:color="auto"/>
      </w:pBdr>
      <w:spacing w:before="100" w:beforeAutospacing="1" w:after="100" w:afterAutospacing="1"/>
      <w:jc w:val="center"/>
    </w:pPr>
  </w:style>
  <w:style w:type="paragraph" w:customStyle="1" w:styleId="xl260">
    <w:name w:val="xl260"/>
    <w:basedOn w:val="a"/>
    <w:rsid w:val="00C74834"/>
    <w:pPr>
      <w:pBdr>
        <w:left w:val="single" w:sz="8" w:space="0" w:color="auto"/>
      </w:pBdr>
      <w:spacing w:before="100" w:beforeAutospacing="1" w:after="100" w:afterAutospacing="1"/>
    </w:pPr>
    <w:rPr>
      <w:b/>
      <w:bCs/>
    </w:rPr>
  </w:style>
  <w:style w:type="paragraph" w:customStyle="1" w:styleId="xl261">
    <w:name w:val="xl261"/>
    <w:basedOn w:val="a"/>
    <w:rsid w:val="00C74834"/>
    <w:pPr>
      <w:shd w:val="clear" w:color="000000" w:fill="DDEBF7"/>
      <w:spacing w:before="100" w:beforeAutospacing="1" w:after="100" w:afterAutospacing="1"/>
    </w:pPr>
  </w:style>
  <w:style w:type="paragraph" w:customStyle="1" w:styleId="xl262">
    <w:name w:val="xl262"/>
    <w:basedOn w:val="a"/>
    <w:rsid w:val="00C74834"/>
    <w:pPr>
      <w:shd w:val="clear" w:color="000000" w:fill="DDEBF7"/>
      <w:spacing w:before="100" w:beforeAutospacing="1" w:after="100" w:afterAutospacing="1"/>
      <w:textAlignment w:val="center"/>
    </w:pPr>
    <w:rPr>
      <w:rFonts w:ascii="Arial" w:hAnsi="Arial" w:cs="Arial"/>
      <w:sz w:val="22"/>
      <w:szCs w:val="22"/>
    </w:rPr>
  </w:style>
  <w:style w:type="paragraph" w:customStyle="1" w:styleId="xl263">
    <w:name w:val="xl263"/>
    <w:basedOn w:val="a"/>
    <w:rsid w:val="00C74834"/>
    <w:pPr>
      <w:shd w:val="clear" w:color="000000" w:fill="DDEBF7"/>
      <w:spacing w:before="100" w:beforeAutospacing="1" w:after="100" w:afterAutospacing="1"/>
    </w:pPr>
  </w:style>
  <w:style w:type="paragraph" w:customStyle="1" w:styleId="xl264">
    <w:name w:val="xl264"/>
    <w:basedOn w:val="a"/>
    <w:rsid w:val="00C74834"/>
    <w:pPr>
      <w:pBdr>
        <w:top w:val="single" w:sz="8" w:space="0" w:color="auto"/>
        <w:left w:val="single" w:sz="8" w:space="0" w:color="auto"/>
        <w:bottom w:val="single" w:sz="8" w:space="0" w:color="auto"/>
        <w:right w:val="single" w:sz="8" w:space="0" w:color="auto"/>
      </w:pBdr>
      <w:spacing w:before="100" w:beforeAutospacing="1" w:after="100" w:afterAutospacing="1"/>
      <w:jc w:val="right"/>
    </w:pPr>
    <w:rPr>
      <w:b/>
      <w:bCs/>
    </w:rPr>
  </w:style>
  <w:style w:type="paragraph" w:customStyle="1" w:styleId="xl265">
    <w:name w:val="xl265"/>
    <w:basedOn w:val="a"/>
    <w:rsid w:val="00C74834"/>
    <w:pPr>
      <w:pBdr>
        <w:left w:val="single" w:sz="8" w:space="0" w:color="auto"/>
        <w:right w:val="single" w:sz="8" w:space="0" w:color="auto"/>
      </w:pBdr>
      <w:spacing w:before="100" w:beforeAutospacing="1" w:after="100" w:afterAutospacing="1"/>
      <w:jc w:val="center"/>
      <w:textAlignment w:val="center"/>
    </w:pPr>
    <w:rPr>
      <w:b/>
      <w:bCs/>
    </w:rPr>
  </w:style>
  <w:style w:type="paragraph" w:customStyle="1" w:styleId="xl266">
    <w:name w:val="xl266"/>
    <w:basedOn w:val="a"/>
    <w:rsid w:val="00C74834"/>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267">
    <w:name w:val="xl267"/>
    <w:basedOn w:val="a"/>
    <w:rsid w:val="00C74834"/>
    <w:pPr>
      <w:pBdr>
        <w:top w:val="single" w:sz="8" w:space="0" w:color="auto"/>
        <w:bottom w:val="single" w:sz="4" w:space="0" w:color="auto"/>
      </w:pBdr>
      <w:spacing w:before="100" w:beforeAutospacing="1" w:after="100" w:afterAutospacing="1"/>
      <w:jc w:val="center"/>
      <w:textAlignment w:val="center"/>
    </w:pPr>
    <w:rPr>
      <w:b/>
      <w:bCs/>
    </w:rPr>
  </w:style>
  <w:style w:type="paragraph" w:customStyle="1" w:styleId="xl268">
    <w:name w:val="xl268"/>
    <w:basedOn w:val="a"/>
    <w:rsid w:val="00C74834"/>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269">
    <w:name w:val="xl269"/>
    <w:basedOn w:val="a"/>
    <w:rsid w:val="00C74834"/>
    <w:pPr>
      <w:pBdr>
        <w:top w:val="single" w:sz="4" w:space="0" w:color="auto"/>
        <w:bottom w:val="single" w:sz="8" w:space="0" w:color="auto"/>
      </w:pBdr>
      <w:spacing w:before="100" w:beforeAutospacing="1" w:after="100" w:afterAutospacing="1"/>
      <w:jc w:val="center"/>
      <w:textAlignment w:val="center"/>
    </w:pPr>
    <w:rPr>
      <w:b/>
      <w:bCs/>
    </w:rPr>
  </w:style>
  <w:style w:type="paragraph" w:customStyle="1" w:styleId="xl270">
    <w:name w:val="xl270"/>
    <w:basedOn w:val="a"/>
    <w:rsid w:val="00C74834"/>
    <w:pPr>
      <w:pBdr>
        <w:top w:val="single" w:sz="8" w:space="0" w:color="auto"/>
        <w:left w:val="single" w:sz="8" w:space="0" w:color="auto"/>
        <w:bottom w:val="single" w:sz="4" w:space="0" w:color="auto"/>
      </w:pBdr>
      <w:spacing w:before="100" w:beforeAutospacing="1" w:after="100" w:afterAutospacing="1"/>
      <w:jc w:val="center"/>
      <w:textAlignment w:val="center"/>
    </w:pPr>
    <w:rPr>
      <w:b/>
      <w:bCs/>
    </w:rPr>
  </w:style>
  <w:style w:type="paragraph" w:customStyle="1" w:styleId="xl271">
    <w:name w:val="xl271"/>
    <w:basedOn w:val="a"/>
    <w:rsid w:val="00C74834"/>
    <w:pPr>
      <w:pBdr>
        <w:top w:val="single" w:sz="4" w:space="0" w:color="auto"/>
        <w:left w:val="single" w:sz="8" w:space="0" w:color="auto"/>
        <w:bottom w:val="single" w:sz="4" w:space="0" w:color="auto"/>
      </w:pBdr>
      <w:spacing w:before="100" w:beforeAutospacing="1" w:after="100" w:afterAutospacing="1"/>
      <w:jc w:val="center"/>
      <w:textAlignment w:val="center"/>
    </w:pPr>
    <w:rPr>
      <w:b/>
      <w:bCs/>
    </w:rPr>
  </w:style>
  <w:style w:type="paragraph" w:customStyle="1" w:styleId="xl272">
    <w:name w:val="xl272"/>
    <w:basedOn w:val="a"/>
    <w:rsid w:val="00C74834"/>
    <w:pPr>
      <w:pBdr>
        <w:top w:val="single" w:sz="4"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273">
    <w:name w:val="xl273"/>
    <w:basedOn w:val="a"/>
    <w:rsid w:val="00C74834"/>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274">
    <w:name w:val="xl274"/>
    <w:basedOn w:val="a"/>
    <w:rsid w:val="00C74834"/>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275">
    <w:name w:val="xl275"/>
    <w:basedOn w:val="a"/>
    <w:rsid w:val="00C74834"/>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276">
    <w:name w:val="xl276"/>
    <w:basedOn w:val="a"/>
    <w:rsid w:val="00C74834"/>
    <w:pPr>
      <w:pBdr>
        <w:top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277">
    <w:name w:val="xl277"/>
    <w:basedOn w:val="a"/>
    <w:rsid w:val="00C74834"/>
    <w:pPr>
      <w:pBdr>
        <w:top w:val="single" w:sz="4"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278">
    <w:name w:val="xl278"/>
    <w:basedOn w:val="a"/>
    <w:rsid w:val="00C74834"/>
    <w:pPr>
      <w:pBdr>
        <w:top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279">
    <w:name w:val="xl279"/>
    <w:basedOn w:val="a"/>
    <w:rsid w:val="00C74834"/>
    <w:pPr>
      <w:pBdr>
        <w:top w:val="single" w:sz="8" w:space="0" w:color="auto"/>
        <w:left w:val="single" w:sz="8" w:space="0" w:color="auto"/>
        <w:bottom w:val="single" w:sz="8" w:space="0" w:color="auto"/>
        <w:right w:val="single" w:sz="8" w:space="0" w:color="auto"/>
      </w:pBdr>
      <w:spacing w:before="100" w:beforeAutospacing="1" w:after="100" w:afterAutospacing="1"/>
      <w:jc w:val="right"/>
    </w:pPr>
    <w:rPr>
      <w:b/>
      <w:bCs/>
    </w:rPr>
  </w:style>
  <w:style w:type="paragraph" w:customStyle="1" w:styleId="xl280">
    <w:name w:val="xl280"/>
    <w:basedOn w:val="a"/>
    <w:rsid w:val="00C74834"/>
    <w:pPr>
      <w:pBdr>
        <w:top w:val="single" w:sz="8" w:space="0" w:color="auto"/>
        <w:left w:val="single" w:sz="8" w:space="0" w:color="auto"/>
        <w:bottom w:val="single" w:sz="8" w:space="0" w:color="auto"/>
        <w:right w:val="single" w:sz="8" w:space="0" w:color="auto"/>
      </w:pBdr>
      <w:spacing w:before="100" w:beforeAutospacing="1" w:after="100" w:afterAutospacing="1"/>
      <w:jc w:val="both"/>
    </w:pPr>
    <w:rPr>
      <w:b/>
      <w:bCs/>
    </w:rPr>
  </w:style>
  <w:style w:type="paragraph" w:customStyle="1" w:styleId="xl281">
    <w:name w:val="xl281"/>
    <w:basedOn w:val="a"/>
    <w:rsid w:val="00C74834"/>
    <w:pPr>
      <w:pBdr>
        <w:top w:val="single" w:sz="8" w:space="0" w:color="auto"/>
        <w:bottom w:val="single" w:sz="8" w:space="0" w:color="auto"/>
      </w:pBdr>
      <w:spacing w:before="100" w:beforeAutospacing="1" w:after="100" w:afterAutospacing="1"/>
      <w:jc w:val="center"/>
    </w:pPr>
    <w:rPr>
      <w:b/>
      <w:bCs/>
    </w:rPr>
  </w:style>
  <w:style w:type="paragraph" w:customStyle="1" w:styleId="xl282">
    <w:name w:val="xl282"/>
    <w:basedOn w:val="a"/>
    <w:rsid w:val="00C74834"/>
    <w:pPr>
      <w:pBdr>
        <w:top w:val="single" w:sz="8" w:space="0" w:color="auto"/>
        <w:bottom w:val="single" w:sz="8" w:space="0" w:color="auto"/>
      </w:pBdr>
      <w:spacing w:before="100" w:beforeAutospacing="1" w:after="100" w:afterAutospacing="1"/>
      <w:jc w:val="center"/>
    </w:pPr>
    <w:rPr>
      <w:b/>
      <w:bCs/>
    </w:rPr>
  </w:style>
  <w:style w:type="paragraph" w:customStyle="1" w:styleId="xl283">
    <w:name w:val="xl283"/>
    <w:basedOn w:val="a"/>
    <w:rsid w:val="00C74834"/>
    <w:pPr>
      <w:pBdr>
        <w:top w:val="single" w:sz="8" w:space="0" w:color="auto"/>
        <w:bottom w:val="single" w:sz="8" w:space="0" w:color="auto"/>
      </w:pBdr>
      <w:spacing w:before="100" w:beforeAutospacing="1" w:after="100" w:afterAutospacing="1"/>
      <w:jc w:val="center"/>
    </w:pPr>
    <w:rPr>
      <w:b/>
      <w:bCs/>
    </w:rPr>
  </w:style>
  <w:style w:type="paragraph" w:customStyle="1" w:styleId="xl284">
    <w:name w:val="xl284"/>
    <w:basedOn w:val="a"/>
    <w:rsid w:val="00C74834"/>
    <w:pPr>
      <w:pBdr>
        <w:top w:val="single" w:sz="8" w:space="0" w:color="auto"/>
        <w:bottom w:val="single" w:sz="8" w:space="0" w:color="auto"/>
      </w:pBdr>
      <w:spacing w:before="100" w:beforeAutospacing="1" w:after="100" w:afterAutospacing="1"/>
      <w:jc w:val="center"/>
    </w:pPr>
  </w:style>
  <w:style w:type="paragraph" w:customStyle="1" w:styleId="xl285">
    <w:name w:val="xl285"/>
    <w:basedOn w:val="a"/>
    <w:rsid w:val="00C74834"/>
    <w:pPr>
      <w:pBdr>
        <w:top w:val="single" w:sz="8" w:space="0" w:color="auto"/>
        <w:bottom w:val="single" w:sz="8" w:space="0" w:color="auto"/>
      </w:pBdr>
      <w:spacing w:before="100" w:beforeAutospacing="1" w:after="100" w:afterAutospacing="1"/>
    </w:pPr>
  </w:style>
  <w:style w:type="paragraph" w:customStyle="1" w:styleId="xl286">
    <w:name w:val="xl286"/>
    <w:basedOn w:val="a"/>
    <w:rsid w:val="00C74834"/>
    <w:pPr>
      <w:pBdr>
        <w:top w:val="single" w:sz="8" w:space="0" w:color="auto"/>
        <w:bottom w:val="single" w:sz="8" w:space="0" w:color="auto"/>
      </w:pBdr>
      <w:spacing w:before="100" w:beforeAutospacing="1" w:after="100" w:afterAutospacing="1"/>
      <w:jc w:val="center"/>
    </w:pPr>
  </w:style>
  <w:style w:type="paragraph" w:customStyle="1" w:styleId="xl287">
    <w:name w:val="xl287"/>
    <w:basedOn w:val="a"/>
    <w:rsid w:val="00C74834"/>
    <w:pPr>
      <w:pBdr>
        <w:top w:val="single" w:sz="8" w:space="0" w:color="auto"/>
        <w:left w:val="single" w:sz="8" w:space="0" w:color="auto"/>
        <w:bottom w:val="single" w:sz="8" w:space="0" w:color="auto"/>
        <w:right w:val="single" w:sz="8" w:space="0" w:color="auto"/>
      </w:pBdr>
      <w:spacing w:before="100" w:beforeAutospacing="1" w:after="100" w:afterAutospacing="1"/>
      <w:jc w:val="right"/>
    </w:pPr>
  </w:style>
  <w:style w:type="paragraph" w:customStyle="1" w:styleId="xl288">
    <w:name w:val="xl288"/>
    <w:basedOn w:val="a"/>
    <w:rsid w:val="00D94853"/>
    <w:pPr>
      <w:pBdr>
        <w:left w:val="single" w:sz="4" w:space="0" w:color="auto"/>
        <w:right w:val="single" w:sz="8" w:space="0" w:color="auto"/>
      </w:pBdr>
      <w:spacing w:before="100" w:beforeAutospacing="1" w:after="100" w:afterAutospacing="1"/>
      <w:jc w:val="both"/>
    </w:pPr>
  </w:style>
  <w:style w:type="paragraph" w:customStyle="1" w:styleId="xl289">
    <w:name w:val="xl289"/>
    <w:basedOn w:val="a"/>
    <w:rsid w:val="00D94853"/>
    <w:pPr>
      <w:pBdr>
        <w:left w:val="single" w:sz="4" w:space="0" w:color="auto"/>
        <w:right w:val="single" w:sz="4" w:space="0" w:color="auto"/>
      </w:pBdr>
      <w:spacing w:before="100" w:beforeAutospacing="1" w:after="100" w:afterAutospacing="1"/>
      <w:jc w:val="both"/>
      <w:textAlignment w:val="center"/>
    </w:pPr>
    <w:rPr>
      <w:sz w:val="25"/>
      <w:szCs w:val="25"/>
    </w:rPr>
  </w:style>
  <w:style w:type="paragraph" w:customStyle="1" w:styleId="xl290">
    <w:name w:val="xl290"/>
    <w:basedOn w:val="a"/>
    <w:rsid w:val="00D94853"/>
    <w:pPr>
      <w:pBdr>
        <w:left w:val="single" w:sz="4" w:space="0" w:color="auto"/>
      </w:pBdr>
      <w:spacing w:before="100" w:beforeAutospacing="1" w:after="100" w:afterAutospacing="1"/>
      <w:jc w:val="both"/>
      <w:textAlignment w:val="center"/>
    </w:pPr>
  </w:style>
  <w:style w:type="paragraph" w:customStyle="1" w:styleId="xl291">
    <w:name w:val="xl291"/>
    <w:basedOn w:val="a"/>
    <w:rsid w:val="00D94853"/>
    <w:pPr>
      <w:pBdr>
        <w:top w:val="single" w:sz="8" w:space="0" w:color="auto"/>
        <w:left w:val="single" w:sz="4" w:space="0" w:color="auto"/>
        <w:bottom w:val="single" w:sz="8" w:space="0" w:color="auto"/>
        <w:right w:val="single" w:sz="8" w:space="0" w:color="auto"/>
      </w:pBdr>
      <w:spacing w:before="100" w:beforeAutospacing="1" w:after="100" w:afterAutospacing="1"/>
      <w:jc w:val="both"/>
      <w:textAlignment w:val="center"/>
    </w:pPr>
    <w:rPr>
      <w:b/>
      <w:bCs/>
    </w:rPr>
  </w:style>
  <w:style w:type="paragraph" w:customStyle="1" w:styleId="xl292">
    <w:name w:val="xl292"/>
    <w:basedOn w:val="a"/>
    <w:rsid w:val="00D94853"/>
    <w:pPr>
      <w:pBdr>
        <w:left w:val="single" w:sz="4" w:space="0" w:color="auto"/>
        <w:right w:val="single" w:sz="8" w:space="0" w:color="auto"/>
      </w:pBdr>
      <w:spacing w:before="100" w:beforeAutospacing="1" w:after="100" w:afterAutospacing="1"/>
      <w:jc w:val="both"/>
      <w:textAlignment w:val="center"/>
    </w:pPr>
    <w:rPr>
      <w:sz w:val="25"/>
      <w:szCs w:val="25"/>
    </w:rPr>
  </w:style>
  <w:style w:type="paragraph" w:customStyle="1" w:styleId="xl293">
    <w:name w:val="xl293"/>
    <w:basedOn w:val="a"/>
    <w:rsid w:val="00D94853"/>
    <w:pPr>
      <w:pBdr>
        <w:left w:val="single" w:sz="4" w:space="0" w:color="auto"/>
        <w:right w:val="single" w:sz="8" w:space="0" w:color="auto"/>
      </w:pBdr>
      <w:spacing w:before="100" w:beforeAutospacing="1" w:after="100" w:afterAutospacing="1"/>
      <w:jc w:val="both"/>
      <w:textAlignment w:val="center"/>
    </w:pPr>
  </w:style>
  <w:style w:type="paragraph" w:customStyle="1" w:styleId="xl294">
    <w:name w:val="xl294"/>
    <w:basedOn w:val="a"/>
    <w:rsid w:val="00D94853"/>
    <w:pPr>
      <w:pBdr>
        <w:left w:val="single" w:sz="4" w:space="0" w:color="auto"/>
        <w:right w:val="single" w:sz="8" w:space="0" w:color="auto"/>
      </w:pBdr>
      <w:spacing w:before="100" w:beforeAutospacing="1" w:after="100" w:afterAutospacing="1"/>
      <w:jc w:val="both"/>
      <w:textAlignment w:val="center"/>
    </w:pPr>
    <w:rPr>
      <w:i/>
      <w:iCs/>
      <w:sz w:val="22"/>
      <w:szCs w:val="22"/>
    </w:rPr>
  </w:style>
  <w:style w:type="paragraph" w:customStyle="1" w:styleId="xl295">
    <w:name w:val="xl295"/>
    <w:basedOn w:val="a"/>
    <w:rsid w:val="00D94853"/>
    <w:pPr>
      <w:pBdr>
        <w:top w:val="single" w:sz="8" w:space="0" w:color="auto"/>
        <w:left w:val="single" w:sz="4" w:space="0" w:color="auto"/>
        <w:right w:val="single" w:sz="8" w:space="0" w:color="auto"/>
      </w:pBdr>
      <w:spacing w:before="100" w:beforeAutospacing="1" w:after="100" w:afterAutospacing="1"/>
      <w:jc w:val="both"/>
      <w:textAlignment w:val="center"/>
    </w:pPr>
  </w:style>
  <w:style w:type="paragraph" w:customStyle="1" w:styleId="xl296">
    <w:name w:val="xl296"/>
    <w:basedOn w:val="a"/>
    <w:rsid w:val="00D94853"/>
    <w:pPr>
      <w:pBdr>
        <w:left w:val="single" w:sz="4" w:space="0" w:color="auto"/>
        <w:right w:val="single" w:sz="4" w:space="0" w:color="auto"/>
      </w:pBdr>
      <w:spacing w:before="100" w:beforeAutospacing="1" w:after="100" w:afterAutospacing="1"/>
      <w:jc w:val="both"/>
    </w:pPr>
  </w:style>
  <w:style w:type="paragraph" w:customStyle="1" w:styleId="xl297">
    <w:name w:val="xl297"/>
    <w:basedOn w:val="a"/>
    <w:rsid w:val="00D94853"/>
    <w:pPr>
      <w:pBdr>
        <w:left w:val="single" w:sz="4" w:space="0" w:color="auto"/>
      </w:pBdr>
      <w:spacing w:before="100" w:beforeAutospacing="1" w:after="100" w:afterAutospacing="1"/>
      <w:jc w:val="both"/>
    </w:pPr>
  </w:style>
  <w:style w:type="paragraph" w:customStyle="1" w:styleId="xl298">
    <w:name w:val="xl298"/>
    <w:basedOn w:val="a"/>
    <w:rsid w:val="00D94853"/>
    <w:pPr>
      <w:pBdr>
        <w:left w:val="single" w:sz="4" w:space="0" w:color="auto"/>
        <w:right w:val="single" w:sz="8" w:space="0" w:color="auto"/>
      </w:pBdr>
      <w:spacing w:before="100" w:beforeAutospacing="1" w:after="100" w:afterAutospacing="1"/>
      <w:jc w:val="both"/>
      <w:textAlignment w:val="center"/>
    </w:pPr>
  </w:style>
  <w:style w:type="paragraph" w:customStyle="1" w:styleId="xl299">
    <w:name w:val="xl299"/>
    <w:basedOn w:val="a"/>
    <w:rsid w:val="00D94853"/>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300">
    <w:name w:val="xl300"/>
    <w:basedOn w:val="a"/>
    <w:rsid w:val="00D94853"/>
    <w:pPr>
      <w:pBdr>
        <w:left w:val="single" w:sz="4" w:space="0" w:color="auto"/>
        <w:right w:val="single" w:sz="8" w:space="0" w:color="auto"/>
      </w:pBdr>
      <w:spacing w:before="100" w:beforeAutospacing="1" w:after="100" w:afterAutospacing="1"/>
      <w:jc w:val="both"/>
      <w:textAlignment w:val="center"/>
    </w:pPr>
  </w:style>
  <w:style w:type="paragraph" w:customStyle="1" w:styleId="xl301">
    <w:name w:val="xl301"/>
    <w:basedOn w:val="a"/>
    <w:rsid w:val="00D94853"/>
    <w:pPr>
      <w:pBdr>
        <w:left w:val="single" w:sz="4" w:space="0" w:color="auto"/>
        <w:right w:val="single" w:sz="8" w:space="0" w:color="auto"/>
      </w:pBdr>
      <w:spacing w:before="100" w:beforeAutospacing="1" w:after="100" w:afterAutospacing="1"/>
    </w:pPr>
  </w:style>
  <w:style w:type="paragraph" w:customStyle="1" w:styleId="xl302">
    <w:name w:val="xl302"/>
    <w:basedOn w:val="a"/>
    <w:rsid w:val="00D94853"/>
    <w:pPr>
      <w:pBdr>
        <w:left w:val="single" w:sz="4" w:space="0" w:color="auto"/>
        <w:right w:val="single" w:sz="8" w:space="0" w:color="auto"/>
      </w:pBdr>
      <w:spacing w:before="100" w:beforeAutospacing="1" w:after="100" w:afterAutospacing="1"/>
      <w:jc w:val="both"/>
    </w:pPr>
  </w:style>
  <w:style w:type="paragraph" w:customStyle="1" w:styleId="xl303">
    <w:name w:val="xl303"/>
    <w:basedOn w:val="a"/>
    <w:rsid w:val="00D94853"/>
    <w:pPr>
      <w:pBdr>
        <w:top w:val="single" w:sz="8" w:space="0" w:color="auto"/>
        <w:left w:val="single" w:sz="4" w:space="0" w:color="auto"/>
        <w:bottom w:val="single" w:sz="8" w:space="0" w:color="auto"/>
        <w:right w:val="single" w:sz="8" w:space="0" w:color="auto"/>
      </w:pBdr>
      <w:spacing w:before="100" w:beforeAutospacing="1" w:after="100" w:afterAutospacing="1"/>
      <w:jc w:val="both"/>
    </w:pPr>
    <w:rPr>
      <w:b/>
      <w:bCs/>
    </w:rPr>
  </w:style>
  <w:style w:type="paragraph" w:customStyle="1" w:styleId="xl304">
    <w:name w:val="xl304"/>
    <w:basedOn w:val="a"/>
    <w:rsid w:val="00D94853"/>
    <w:pPr>
      <w:pBdr>
        <w:top w:val="single" w:sz="8" w:space="0" w:color="auto"/>
        <w:left w:val="single" w:sz="4" w:space="0" w:color="auto"/>
        <w:right w:val="single" w:sz="8" w:space="0" w:color="auto"/>
      </w:pBdr>
      <w:spacing w:before="100" w:beforeAutospacing="1" w:after="100" w:afterAutospacing="1"/>
      <w:jc w:val="both"/>
    </w:pPr>
  </w:style>
  <w:style w:type="paragraph" w:customStyle="1" w:styleId="xl305">
    <w:name w:val="xl305"/>
    <w:basedOn w:val="a"/>
    <w:rsid w:val="00D94853"/>
    <w:pPr>
      <w:pBdr>
        <w:left w:val="single" w:sz="4" w:space="0" w:color="auto"/>
        <w:right w:val="single" w:sz="8" w:space="0" w:color="auto"/>
      </w:pBdr>
      <w:spacing w:before="100" w:beforeAutospacing="1" w:after="100" w:afterAutospacing="1"/>
      <w:jc w:val="both"/>
    </w:pPr>
  </w:style>
  <w:style w:type="paragraph" w:customStyle="1" w:styleId="xl306">
    <w:name w:val="xl306"/>
    <w:basedOn w:val="a"/>
    <w:rsid w:val="00D94853"/>
    <w:pPr>
      <w:pBdr>
        <w:left w:val="single" w:sz="4" w:space="0" w:color="auto"/>
        <w:right w:val="single" w:sz="4" w:space="0" w:color="auto"/>
      </w:pBdr>
      <w:spacing w:before="100" w:beforeAutospacing="1" w:after="100" w:afterAutospacing="1"/>
      <w:jc w:val="both"/>
      <w:textAlignment w:val="center"/>
    </w:pPr>
  </w:style>
  <w:style w:type="paragraph" w:customStyle="1" w:styleId="xl307">
    <w:name w:val="xl307"/>
    <w:basedOn w:val="a"/>
    <w:rsid w:val="00D94853"/>
    <w:pPr>
      <w:pBdr>
        <w:left w:val="single" w:sz="4" w:space="0" w:color="auto"/>
        <w:right w:val="single" w:sz="8" w:space="0" w:color="auto"/>
      </w:pBdr>
      <w:spacing w:before="100" w:beforeAutospacing="1" w:after="100" w:afterAutospacing="1"/>
      <w:jc w:val="both"/>
      <w:textAlignment w:val="top"/>
    </w:pPr>
  </w:style>
  <w:style w:type="paragraph" w:customStyle="1" w:styleId="xl308">
    <w:name w:val="xl308"/>
    <w:basedOn w:val="a"/>
    <w:rsid w:val="00D94853"/>
    <w:pPr>
      <w:pBdr>
        <w:left w:val="single" w:sz="4" w:space="0" w:color="auto"/>
        <w:right w:val="single" w:sz="8" w:space="0" w:color="auto"/>
      </w:pBdr>
      <w:spacing w:before="100" w:beforeAutospacing="1" w:after="100" w:afterAutospacing="1"/>
      <w:jc w:val="both"/>
    </w:pPr>
  </w:style>
  <w:style w:type="paragraph" w:customStyle="1" w:styleId="xl309">
    <w:name w:val="xl309"/>
    <w:basedOn w:val="a"/>
    <w:rsid w:val="00D94853"/>
    <w:pPr>
      <w:pBdr>
        <w:left w:val="single" w:sz="4" w:space="0" w:color="auto"/>
        <w:right w:val="single" w:sz="8" w:space="0" w:color="auto"/>
      </w:pBdr>
      <w:spacing w:before="100" w:beforeAutospacing="1" w:after="100" w:afterAutospacing="1"/>
      <w:textAlignment w:val="center"/>
    </w:pPr>
  </w:style>
  <w:style w:type="paragraph" w:customStyle="1" w:styleId="xl310">
    <w:name w:val="xl310"/>
    <w:basedOn w:val="a"/>
    <w:rsid w:val="00D94853"/>
    <w:pPr>
      <w:pBdr>
        <w:left w:val="single" w:sz="4" w:space="0" w:color="auto"/>
        <w:right w:val="single" w:sz="8" w:space="0" w:color="auto"/>
      </w:pBdr>
      <w:spacing w:before="100" w:beforeAutospacing="1" w:after="100" w:afterAutospacing="1"/>
      <w:jc w:val="both"/>
      <w:textAlignment w:val="center"/>
    </w:pPr>
  </w:style>
  <w:style w:type="paragraph" w:customStyle="1" w:styleId="xl311">
    <w:name w:val="xl311"/>
    <w:basedOn w:val="a"/>
    <w:rsid w:val="00D94853"/>
    <w:pPr>
      <w:pBdr>
        <w:left w:val="single" w:sz="4" w:space="0" w:color="auto"/>
        <w:bottom w:val="single" w:sz="4" w:space="0" w:color="auto"/>
        <w:right w:val="single" w:sz="4" w:space="0" w:color="auto"/>
      </w:pBdr>
      <w:spacing w:before="100" w:beforeAutospacing="1" w:after="100" w:afterAutospacing="1"/>
      <w:jc w:val="both"/>
    </w:pPr>
    <w:rPr>
      <w:sz w:val="25"/>
      <w:szCs w:val="25"/>
    </w:rPr>
  </w:style>
  <w:style w:type="paragraph" w:customStyle="1" w:styleId="xl312">
    <w:name w:val="xl312"/>
    <w:basedOn w:val="a"/>
    <w:rsid w:val="00D94853"/>
    <w:pPr>
      <w:pBdr>
        <w:top w:val="single" w:sz="8" w:space="0" w:color="auto"/>
        <w:left w:val="single" w:sz="4" w:space="0" w:color="auto"/>
        <w:bottom w:val="single" w:sz="8" w:space="0" w:color="auto"/>
        <w:right w:val="single" w:sz="8" w:space="0" w:color="auto"/>
      </w:pBdr>
      <w:spacing w:before="100" w:beforeAutospacing="1" w:after="100" w:afterAutospacing="1"/>
      <w:jc w:val="both"/>
    </w:pPr>
    <w:rPr>
      <w:b/>
      <w:bCs/>
    </w:rPr>
  </w:style>
  <w:style w:type="paragraph" w:customStyle="1" w:styleId="xl313">
    <w:name w:val="xl313"/>
    <w:basedOn w:val="a"/>
    <w:rsid w:val="00D94853"/>
    <w:pPr>
      <w:pBdr>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314">
    <w:name w:val="xl314"/>
    <w:basedOn w:val="a"/>
    <w:rsid w:val="00D94853"/>
    <w:pPr>
      <w:pBdr>
        <w:left w:val="single" w:sz="4" w:space="0" w:color="auto"/>
        <w:right w:val="single" w:sz="8" w:space="0" w:color="auto"/>
      </w:pBdr>
      <w:spacing w:before="100" w:beforeAutospacing="1" w:after="100" w:afterAutospacing="1"/>
      <w:jc w:val="both"/>
    </w:pPr>
  </w:style>
  <w:style w:type="paragraph" w:customStyle="1" w:styleId="xl315">
    <w:name w:val="xl315"/>
    <w:basedOn w:val="a"/>
    <w:rsid w:val="00D94853"/>
    <w:pPr>
      <w:pBdr>
        <w:left w:val="single" w:sz="4" w:space="0" w:color="auto"/>
        <w:right w:val="single" w:sz="8" w:space="0" w:color="auto"/>
      </w:pBdr>
      <w:spacing w:before="100" w:beforeAutospacing="1" w:after="100" w:afterAutospacing="1"/>
      <w:jc w:val="both"/>
    </w:pPr>
  </w:style>
  <w:style w:type="paragraph" w:customStyle="1" w:styleId="xl316">
    <w:name w:val="xl316"/>
    <w:basedOn w:val="a"/>
    <w:rsid w:val="00D94853"/>
    <w:pPr>
      <w:pBdr>
        <w:left w:val="single" w:sz="4" w:space="0" w:color="auto"/>
        <w:right w:val="single" w:sz="8" w:space="0" w:color="auto"/>
      </w:pBdr>
      <w:spacing w:before="100" w:beforeAutospacing="1" w:after="100" w:afterAutospacing="1"/>
    </w:pPr>
  </w:style>
  <w:style w:type="paragraph" w:customStyle="1" w:styleId="xl317">
    <w:name w:val="xl317"/>
    <w:basedOn w:val="a"/>
    <w:rsid w:val="00D94853"/>
    <w:pPr>
      <w:pBdr>
        <w:left w:val="single" w:sz="4" w:space="0" w:color="auto"/>
        <w:right w:val="single" w:sz="8" w:space="0" w:color="auto"/>
      </w:pBdr>
      <w:spacing w:before="100" w:beforeAutospacing="1" w:after="100" w:afterAutospacing="1"/>
      <w:jc w:val="both"/>
      <w:textAlignment w:val="center"/>
    </w:pPr>
  </w:style>
  <w:style w:type="paragraph" w:customStyle="1" w:styleId="xl318">
    <w:name w:val="xl318"/>
    <w:basedOn w:val="a"/>
    <w:rsid w:val="00D94853"/>
    <w:pPr>
      <w:pBdr>
        <w:left w:val="single" w:sz="4" w:space="0" w:color="auto"/>
        <w:right w:val="single" w:sz="8" w:space="0" w:color="auto"/>
      </w:pBdr>
      <w:spacing w:before="100" w:beforeAutospacing="1" w:after="100" w:afterAutospacing="1"/>
      <w:jc w:val="both"/>
      <w:textAlignment w:val="center"/>
    </w:pPr>
    <w:rPr>
      <w:b/>
      <w:bCs/>
    </w:rPr>
  </w:style>
  <w:style w:type="paragraph" w:customStyle="1" w:styleId="xl319">
    <w:name w:val="xl319"/>
    <w:basedOn w:val="a"/>
    <w:rsid w:val="00D94853"/>
    <w:pPr>
      <w:pBdr>
        <w:left w:val="single" w:sz="4" w:space="0" w:color="auto"/>
        <w:right w:val="single" w:sz="8" w:space="0" w:color="auto"/>
      </w:pBdr>
      <w:spacing w:before="100" w:beforeAutospacing="1" w:after="100" w:afterAutospacing="1"/>
      <w:jc w:val="both"/>
    </w:pPr>
  </w:style>
  <w:style w:type="paragraph" w:customStyle="1" w:styleId="xl320">
    <w:name w:val="xl320"/>
    <w:basedOn w:val="a"/>
    <w:rsid w:val="00D94853"/>
    <w:pPr>
      <w:pBdr>
        <w:left w:val="single" w:sz="4" w:space="0" w:color="auto"/>
        <w:right w:val="single" w:sz="8" w:space="0" w:color="auto"/>
      </w:pBdr>
      <w:spacing w:before="100" w:beforeAutospacing="1" w:after="100" w:afterAutospacing="1"/>
      <w:jc w:val="both"/>
      <w:textAlignment w:val="center"/>
    </w:pPr>
  </w:style>
  <w:style w:type="paragraph" w:customStyle="1" w:styleId="xl321">
    <w:name w:val="xl321"/>
    <w:basedOn w:val="a"/>
    <w:rsid w:val="00D94853"/>
    <w:pPr>
      <w:pBdr>
        <w:left w:val="single" w:sz="4" w:space="0" w:color="auto"/>
        <w:right w:val="single" w:sz="8" w:space="0" w:color="auto"/>
      </w:pBdr>
      <w:spacing w:before="100" w:beforeAutospacing="1" w:after="100" w:afterAutospacing="1"/>
      <w:textAlignment w:val="center"/>
    </w:pPr>
  </w:style>
  <w:style w:type="paragraph" w:customStyle="1" w:styleId="xl322">
    <w:name w:val="xl322"/>
    <w:basedOn w:val="a"/>
    <w:rsid w:val="00D9485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323">
    <w:name w:val="xl323"/>
    <w:basedOn w:val="a"/>
    <w:rsid w:val="00D94853"/>
    <w:pPr>
      <w:pBdr>
        <w:top w:val="single" w:sz="8" w:space="0" w:color="auto"/>
        <w:left w:val="single" w:sz="4" w:space="0" w:color="auto"/>
        <w:bottom w:val="single" w:sz="8" w:space="0" w:color="auto"/>
        <w:right w:val="single" w:sz="8" w:space="0" w:color="auto"/>
      </w:pBdr>
      <w:spacing w:before="100" w:beforeAutospacing="1" w:after="100" w:afterAutospacing="1"/>
      <w:jc w:val="both"/>
    </w:pPr>
    <w:rPr>
      <w:b/>
      <w:bCs/>
    </w:rPr>
  </w:style>
  <w:style w:type="paragraph" w:customStyle="1" w:styleId="xl324">
    <w:name w:val="xl324"/>
    <w:basedOn w:val="a"/>
    <w:rsid w:val="00D94853"/>
    <w:pPr>
      <w:pBdr>
        <w:left w:val="single" w:sz="4" w:space="0" w:color="auto"/>
        <w:right w:val="single" w:sz="4" w:space="0" w:color="auto"/>
      </w:pBdr>
      <w:spacing w:before="100" w:beforeAutospacing="1" w:after="100" w:afterAutospacing="1"/>
      <w:jc w:val="both"/>
    </w:pPr>
  </w:style>
  <w:style w:type="paragraph" w:customStyle="1" w:styleId="xl325">
    <w:name w:val="xl325"/>
    <w:basedOn w:val="a"/>
    <w:rsid w:val="00D94853"/>
    <w:pPr>
      <w:spacing w:before="100" w:beforeAutospacing="1" w:after="100" w:afterAutospacing="1"/>
    </w:pPr>
  </w:style>
  <w:style w:type="paragraph" w:customStyle="1" w:styleId="xl326">
    <w:name w:val="xl326"/>
    <w:basedOn w:val="a"/>
    <w:rsid w:val="00D94853"/>
    <w:pPr>
      <w:pBdr>
        <w:right w:val="single" w:sz="8" w:space="0" w:color="auto"/>
      </w:pBdr>
      <w:spacing w:before="100" w:beforeAutospacing="1" w:after="100" w:afterAutospacing="1"/>
      <w:jc w:val="right"/>
    </w:pPr>
    <w:rPr>
      <w:i/>
      <w:iCs/>
      <w:color w:val="000000"/>
    </w:rPr>
  </w:style>
  <w:style w:type="paragraph" w:customStyle="1" w:styleId="xl327">
    <w:name w:val="xl327"/>
    <w:basedOn w:val="a"/>
    <w:rsid w:val="00D94853"/>
    <w:pPr>
      <w:pBdr>
        <w:top w:val="single" w:sz="4" w:space="0" w:color="auto"/>
        <w:left w:val="single" w:sz="4" w:space="0" w:color="auto"/>
        <w:right w:val="single" w:sz="4" w:space="0" w:color="auto"/>
      </w:pBdr>
      <w:spacing w:before="100" w:beforeAutospacing="1" w:after="100" w:afterAutospacing="1"/>
    </w:pPr>
    <w:rPr>
      <w:color w:val="000000"/>
    </w:rPr>
  </w:style>
  <w:style w:type="paragraph" w:customStyle="1" w:styleId="xl328">
    <w:name w:val="xl328"/>
    <w:basedOn w:val="a"/>
    <w:rsid w:val="00D94853"/>
    <w:pPr>
      <w:pBdr>
        <w:left w:val="single" w:sz="4" w:space="0" w:color="auto"/>
        <w:right w:val="single" w:sz="4" w:space="0" w:color="auto"/>
      </w:pBdr>
      <w:spacing w:before="100" w:beforeAutospacing="1" w:after="100" w:afterAutospacing="1"/>
    </w:pPr>
    <w:rPr>
      <w:color w:val="000000"/>
    </w:rPr>
  </w:style>
  <w:style w:type="paragraph" w:customStyle="1" w:styleId="xl329">
    <w:name w:val="xl329"/>
    <w:basedOn w:val="a"/>
    <w:rsid w:val="00D94853"/>
    <w:pPr>
      <w:pBdr>
        <w:top w:val="single" w:sz="8" w:space="0" w:color="auto"/>
        <w:left w:val="single" w:sz="4" w:space="0" w:color="auto"/>
        <w:bottom w:val="single" w:sz="8" w:space="0" w:color="auto"/>
        <w:right w:val="single" w:sz="4" w:space="0" w:color="auto"/>
      </w:pBdr>
      <w:spacing w:before="100" w:beforeAutospacing="1" w:after="100" w:afterAutospacing="1"/>
      <w:jc w:val="right"/>
    </w:pPr>
    <w:rPr>
      <w:b/>
      <w:bCs/>
      <w:color w:val="000000"/>
    </w:rPr>
  </w:style>
  <w:style w:type="paragraph" w:customStyle="1" w:styleId="xl330">
    <w:name w:val="xl330"/>
    <w:basedOn w:val="a"/>
    <w:rsid w:val="00D94853"/>
    <w:pPr>
      <w:pBdr>
        <w:bottom w:val="single" w:sz="8" w:space="0" w:color="auto"/>
      </w:pBdr>
      <w:spacing w:before="100" w:beforeAutospacing="1" w:after="100" w:afterAutospacing="1"/>
    </w:pPr>
  </w:style>
  <w:style w:type="paragraph" w:customStyle="1" w:styleId="xl331">
    <w:name w:val="xl331"/>
    <w:basedOn w:val="a"/>
    <w:rsid w:val="00D94853"/>
    <w:pPr>
      <w:pBdr>
        <w:bottom w:val="single" w:sz="8" w:space="0" w:color="auto"/>
        <w:right w:val="single" w:sz="8" w:space="0" w:color="auto"/>
      </w:pBdr>
      <w:spacing w:before="100" w:beforeAutospacing="1" w:after="100" w:afterAutospacing="1"/>
      <w:jc w:val="right"/>
    </w:pPr>
    <w:rPr>
      <w:b/>
      <w:bCs/>
      <w:color w:val="000000"/>
    </w:rPr>
  </w:style>
  <w:style w:type="paragraph" w:customStyle="1" w:styleId="xl332">
    <w:name w:val="xl332"/>
    <w:basedOn w:val="a"/>
    <w:rsid w:val="00D94853"/>
    <w:pPr>
      <w:pBdr>
        <w:top w:val="single" w:sz="8" w:space="0" w:color="auto"/>
        <w:bottom w:val="single" w:sz="8" w:space="0" w:color="auto"/>
        <w:right w:val="single" w:sz="8" w:space="0" w:color="auto"/>
      </w:pBdr>
      <w:spacing w:before="100" w:beforeAutospacing="1" w:after="100" w:afterAutospacing="1"/>
      <w:jc w:val="right"/>
    </w:pPr>
    <w:rPr>
      <w:b/>
      <w:bCs/>
      <w:color w:val="000000"/>
    </w:rPr>
  </w:style>
  <w:style w:type="paragraph" w:customStyle="1" w:styleId="xl333">
    <w:name w:val="xl333"/>
    <w:basedOn w:val="a"/>
    <w:rsid w:val="00D94853"/>
    <w:pPr>
      <w:pBdr>
        <w:top w:val="single" w:sz="8" w:space="0" w:color="auto"/>
        <w:right w:val="single" w:sz="8" w:space="0" w:color="auto"/>
      </w:pBdr>
      <w:spacing w:before="100" w:beforeAutospacing="1" w:after="100" w:afterAutospacing="1"/>
      <w:jc w:val="right"/>
    </w:pPr>
    <w:rPr>
      <w:color w:val="000000"/>
    </w:rPr>
  </w:style>
  <w:style w:type="paragraph" w:customStyle="1" w:styleId="xl334">
    <w:name w:val="xl334"/>
    <w:basedOn w:val="a"/>
    <w:rsid w:val="00D94853"/>
    <w:pPr>
      <w:pBdr>
        <w:right w:val="single" w:sz="8" w:space="0" w:color="auto"/>
      </w:pBdr>
      <w:spacing w:before="100" w:beforeAutospacing="1" w:after="100" w:afterAutospacing="1"/>
      <w:jc w:val="right"/>
    </w:pPr>
    <w:rPr>
      <w:color w:val="000000"/>
    </w:rPr>
  </w:style>
  <w:style w:type="paragraph" w:customStyle="1" w:styleId="xl335">
    <w:name w:val="xl335"/>
    <w:basedOn w:val="a"/>
    <w:rsid w:val="00D94853"/>
    <w:pPr>
      <w:pBdr>
        <w:right w:val="single" w:sz="8" w:space="0" w:color="auto"/>
      </w:pBdr>
      <w:spacing w:before="100" w:beforeAutospacing="1" w:after="100" w:afterAutospacing="1"/>
      <w:jc w:val="right"/>
    </w:pPr>
    <w:rPr>
      <w:color w:val="000000"/>
    </w:rPr>
  </w:style>
  <w:style w:type="paragraph" w:customStyle="1" w:styleId="xl336">
    <w:name w:val="xl336"/>
    <w:basedOn w:val="a"/>
    <w:rsid w:val="00D94853"/>
    <w:pPr>
      <w:pBdr>
        <w:top w:val="single" w:sz="8" w:space="0" w:color="auto"/>
        <w:bottom w:val="single" w:sz="8" w:space="0" w:color="auto"/>
        <w:right w:val="single" w:sz="8" w:space="0" w:color="auto"/>
      </w:pBdr>
      <w:spacing w:before="100" w:beforeAutospacing="1" w:after="100" w:afterAutospacing="1"/>
      <w:jc w:val="right"/>
    </w:pPr>
    <w:rPr>
      <w:b/>
      <w:bCs/>
      <w:color w:val="000000"/>
    </w:rPr>
  </w:style>
  <w:style w:type="paragraph" w:customStyle="1" w:styleId="xl337">
    <w:name w:val="xl337"/>
    <w:basedOn w:val="a"/>
    <w:rsid w:val="00D94853"/>
    <w:pPr>
      <w:pBdr>
        <w:top w:val="single" w:sz="8" w:space="0" w:color="auto"/>
        <w:right w:val="single" w:sz="8" w:space="0" w:color="auto"/>
      </w:pBdr>
      <w:spacing w:before="100" w:beforeAutospacing="1" w:after="100" w:afterAutospacing="1"/>
      <w:jc w:val="right"/>
    </w:pPr>
    <w:rPr>
      <w:color w:val="000000"/>
    </w:rPr>
  </w:style>
  <w:style w:type="paragraph" w:customStyle="1" w:styleId="xl338">
    <w:name w:val="xl338"/>
    <w:basedOn w:val="a"/>
    <w:rsid w:val="00D94853"/>
    <w:pPr>
      <w:pBdr>
        <w:top w:val="single" w:sz="8" w:space="0" w:color="auto"/>
        <w:right w:val="single" w:sz="8" w:space="0" w:color="auto"/>
      </w:pBdr>
      <w:spacing w:before="100" w:beforeAutospacing="1" w:after="100" w:afterAutospacing="1"/>
      <w:jc w:val="right"/>
    </w:pPr>
    <w:rPr>
      <w:color w:val="000000"/>
    </w:rPr>
  </w:style>
  <w:style w:type="paragraph" w:customStyle="1" w:styleId="xl339">
    <w:name w:val="xl339"/>
    <w:basedOn w:val="a"/>
    <w:rsid w:val="00D94853"/>
    <w:pPr>
      <w:pBdr>
        <w:right w:val="single" w:sz="8" w:space="0" w:color="auto"/>
      </w:pBdr>
      <w:spacing w:before="100" w:beforeAutospacing="1" w:after="100" w:afterAutospacing="1"/>
      <w:jc w:val="right"/>
    </w:pPr>
    <w:rPr>
      <w:color w:val="000000"/>
    </w:rPr>
  </w:style>
  <w:style w:type="paragraph" w:customStyle="1" w:styleId="xl340">
    <w:name w:val="xl340"/>
    <w:basedOn w:val="a"/>
    <w:rsid w:val="00D94853"/>
    <w:pPr>
      <w:pBdr>
        <w:top w:val="single" w:sz="8" w:space="0" w:color="auto"/>
        <w:bottom w:val="single" w:sz="8" w:space="0" w:color="auto"/>
        <w:right w:val="single" w:sz="8" w:space="0" w:color="auto"/>
      </w:pBdr>
      <w:spacing w:before="100" w:beforeAutospacing="1" w:after="100" w:afterAutospacing="1"/>
      <w:jc w:val="right"/>
    </w:pPr>
    <w:rPr>
      <w:b/>
      <w:bCs/>
      <w:color w:val="000000"/>
    </w:rPr>
  </w:style>
  <w:style w:type="paragraph" w:customStyle="1" w:styleId="xl341">
    <w:name w:val="xl341"/>
    <w:basedOn w:val="a"/>
    <w:rsid w:val="00D94853"/>
    <w:pPr>
      <w:pBdr>
        <w:right w:val="single" w:sz="8" w:space="0" w:color="auto"/>
      </w:pBdr>
      <w:spacing w:before="100" w:beforeAutospacing="1" w:after="100" w:afterAutospacing="1"/>
      <w:jc w:val="right"/>
    </w:pPr>
    <w:rPr>
      <w:color w:val="000000"/>
    </w:rPr>
  </w:style>
  <w:style w:type="paragraph" w:customStyle="1" w:styleId="xl342">
    <w:name w:val="xl342"/>
    <w:basedOn w:val="a"/>
    <w:rsid w:val="00D94853"/>
    <w:pPr>
      <w:pBdr>
        <w:top w:val="single" w:sz="8" w:space="0" w:color="auto"/>
        <w:right w:val="single" w:sz="8" w:space="0" w:color="auto"/>
      </w:pBdr>
      <w:spacing w:before="100" w:beforeAutospacing="1" w:after="100" w:afterAutospacing="1"/>
      <w:jc w:val="right"/>
    </w:pPr>
    <w:rPr>
      <w:color w:val="000000"/>
    </w:rPr>
  </w:style>
  <w:style w:type="paragraph" w:customStyle="1" w:styleId="xl343">
    <w:name w:val="xl343"/>
    <w:basedOn w:val="a"/>
    <w:rsid w:val="00D94853"/>
    <w:pPr>
      <w:pBdr>
        <w:top w:val="single" w:sz="8" w:space="0" w:color="auto"/>
        <w:right w:val="single" w:sz="8" w:space="0" w:color="auto"/>
      </w:pBdr>
      <w:spacing w:before="100" w:beforeAutospacing="1" w:after="100" w:afterAutospacing="1"/>
      <w:jc w:val="right"/>
    </w:pPr>
    <w:rPr>
      <w:color w:val="000000"/>
    </w:rPr>
  </w:style>
  <w:style w:type="paragraph" w:customStyle="1" w:styleId="xl344">
    <w:name w:val="xl344"/>
    <w:basedOn w:val="a"/>
    <w:rsid w:val="00D94853"/>
    <w:pPr>
      <w:pBdr>
        <w:top w:val="single" w:sz="8" w:space="0" w:color="auto"/>
        <w:right w:val="single" w:sz="8" w:space="0" w:color="auto"/>
      </w:pBdr>
      <w:spacing w:before="100" w:beforeAutospacing="1" w:after="100" w:afterAutospacing="1"/>
      <w:jc w:val="right"/>
    </w:pPr>
    <w:rPr>
      <w:color w:val="000000"/>
    </w:rPr>
  </w:style>
  <w:style w:type="paragraph" w:customStyle="1" w:styleId="xl345">
    <w:name w:val="xl345"/>
    <w:basedOn w:val="a"/>
    <w:rsid w:val="00D94853"/>
    <w:pPr>
      <w:pBdr>
        <w:right w:val="single" w:sz="8" w:space="0" w:color="auto"/>
      </w:pBdr>
      <w:spacing w:before="100" w:beforeAutospacing="1" w:after="100" w:afterAutospacing="1"/>
      <w:jc w:val="right"/>
    </w:pPr>
    <w:rPr>
      <w:color w:val="000000"/>
    </w:rPr>
  </w:style>
  <w:style w:type="paragraph" w:customStyle="1" w:styleId="xl346">
    <w:name w:val="xl346"/>
    <w:basedOn w:val="a"/>
    <w:rsid w:val="00D94853"/>
    <w:pPr>
      <w:pBdr>
        <w:top w:val="single" w:sz="8" w:space="0" w:color="auto"/>
        <w:right w:val="single" w:sz="8" w:space="0" w:color="auto"/>
      </w:pBdr>
      <w:spacing w:before="100" w:beforeAutospacing="1" w:after="100" w:afterAutospacing="1"/>
      <w:jc w:val="right"/>
    </w:pPr>
    <w:rPr>
      <w:b/>
      <w:bCs/>
      <w:color w:val="000000"/>
    </w:rPr>
  </w:style>
  <w:style w:type="paragraph" w:customStyle="1" w:styleId="xl347">
    <w:name w:val="xl347"/>
    <w:basedOn w:val="a"/>
    <w:rsid w:val="00D94853"/>
    <w:pPr>
      <w:pBdr>
        <w:top w:val="single" w:sz="8" w:space="0" w:color="auto"/>
        <w:bottom w:val="single" w:sz="8" w:space="0" w:color="auto"/>
        <w:right w:val="single" w:sz="8" w:space="0" w:color="auto"/>
      </w:pBdr>
      <w:spacing w:before="100" w:beforeAutospacing="1" w:after="100" w:afterAutospacing="1"/>
      <w:jc w:val="right"/>
    </w:pPr>
    <w:rPr>
      <w:b/>
      <w:bCs/>
      <w:color w:val="000000"/>
    </w:rPr>
  </w:style>
  <w:style w:type="paragraph" w:customStyle="1" w:styleId="xl348">
    <w:name w:val="xl348"/>
    <w:basedOn w:val="a"/>
    <w:rsid w:val="00D94853"/>
    <w:pPr>
      <w:pBdr>
        <w:bottom w:val="single" w:sz="8" w:space="0" w:color="auto"/>
        <w:right w:val="single" w:sz="8" w:space="0" w:color="auto"/>
      </w:pBdr>
      <w:spacing w:before="100" w:beforeAutospacing="1" w:after="100" w:afterAutospacing="1"/>
      <w:jc w:val="right"/>
    </w:pPr>
    <w:rPr>
      <w:color w:val="000000"/>
    </w:rPr>
  </w:style>
  <w:style w:type="paragraph" w:customStyle="1" w:styleId="xl349">
    <w:name w:val="xl349"/>
    <w:basedOn w:val="a"/>
    <w:rsid w:val="00D94853"/>
    <w:pPr>
      <w:pBdr>
        <w:right w:val="single" w:sz="8" w:space="0" w:color="auto"/>
      </w:pBdr>
      <w:spacing w:before="100" w:beforeAutospacing="1" w:after="100" w:afterAutospacing="1"/>
      <w:jc w:val="right"/>
    </w:pPr>
    <w:rPr>
      <w:color w:val="000000"/>
    </w:rPr>
  </w:style>
  <w:style w:type="paragraph" w:customStyle="1" w:styleId="xl350">
    <w:name w:val="xl350"/>
    <w:basedOn w:val="a"/>
    <w:rsid w:val="00D94853"/>
    <w:pPr>
      <w:pBdr>
        <w:right w:val="single" w:sz="8" w:space="0" w:color="auto"/>
      </w:pBdr>
      <w:spacing w:before="100" w:beforeAutospacing="1" w:after="100" w:afterAutospacing="1"/>
      <w:jc w:val="right"/>
    </w:pPr>
    <w:rPr>
      <w:color w:val="000000"/>
    </w:rPr>
  </w:style>
  <w:style w:type="paragraph" w:customStyle="1" w:styleId="xl351">
    <w:name w:val="xl351"/>
    <w:basedOn w:val="a"/>
    <w:rsid w:val="00D94853"/>
    <w:pPr>
      <w:pBdr>
        <w:right w:val="single" w:sz="8" w:space="0" w:color="auto"/>
      </w:pBdr>
      <w:spacing w:before="100" w:beforeAutospacing="1" w:after="100" w:afterAutospacing="1"/>
      <w:jc w:val="right"/>
    </w:pPr>
    <w:rPr>
      <w:i/>
      <w:iCs/>
      <w:color w:val="000000"/>
    </w:rPr>
  </w:style>
  <w:style w:type="paragraph" w:customStyle="1" w:styleId="xl352">
    <w:name w:val="xl352"/>
    <w:basedOn w:val="a"/>
    <w:rsid w:val="00D94853"/>
    <w:pPr>
      <w:pBdr>
        <w:top w:val="single" w:sz="4" w:space="0" w:color="auto"/>
        <w:right w:val="single" w:sz="8" w:space="0" w:color="auto"/>
      </w:pBdr>
      <w:spacing w:before="100" w:beforeAutospacing="1" w:after="100" w:afterAutospacing="1"/>
      <w:jc w:val="right"/>
    </w:pPr>
    <w:rPr>
      <w:color w:val="000000"/>
    </w:rPr>
  </w:style>
  <w:style w:type="paragraph" w:customStyle="1" w:styleId="xl353">
    <w:name w:val="xl353"/>
    <w:basedOn w:val="a"/>
    <w:rsid w:val="00D94853"/>
    <w:pPr>
      <w:pBdr>
        <w:top w:val="single" w:sz="8" w:space="0" w:color="auto"/>
        <w:right w:val="single" w:sz="8" w:space="0" w:color="auto"/>
      </w:pBdr>
      <w:spacing w:before="100" w:beforeAutospacing="1" w:after="100" w:afterAutospacing="1"/>
      <w:jc w:val="right"/>
    </w:pPr>
    <w:rPr>
      <w:color w:val="000000"/>
    </w:rPr>
  </w:style>
  <w:style w:type="paragraph" w:customStyle="1" w:styleId="xl354">
    <w:name w:val="xl354"/>
    <w:basedOn w:val="a"/>
    <w:rsid w:val="00D94853"/>
    <w:pPr>
      <w:pBdr>
        <w:right w:val="single" w:sz="8" w:space="0" w:color="auto"/>
      </w:pBdr>
      <w:spacing w:before="100" w:beforeAutospacing="1" w:after="100" w:afterAutospacing="1"/>
      <w:jc w:val="right"/>
    </w:pPr>
    <w:rPr>
      <w:b/>
      <w:bCs/>
      <w:color w:val="000000"/>
    </w:rPr>
  </w:style>
  <w:style w:type="paragraph" w:customStyle="1" w:styleId="xl355">
    <w:name w:val="xl355"/>
    <w:basedOn w:val="a"/>
    <w:rsid w:val="00D94853"/>
    <w:pPr>
      <w:pBdr>
        <w:top w:val="single" w:sz="8" w:space="0" w:color="auto"/>
        <w:left w:val="single" w:sz="8" w:space="0" w:color="auto"/>
        <w:bottom w:val="single" w:sz="8" w:space="0" w:color="auto"/>
        <w:right w:val="single" w:sz="8" w:space="0" w:color="auto"/>
      </w:pBdr>
      <w:spacing w:before="100" w:beforeAutospacing="1" w:after="100" w:afterAutospacing="1"/>
      <w:jc w:val="right"/>
    </w:pPr>
    <w:rPr>
      <w:b/>
      <w:bCs/>
      <w:color w:val="000000"/>
    </w:rPr>
  </w:style>
  <w:style w:type="paragraph" w:customStyle="1" w:styleId="xl356">
    <w:name w:val="xl356"/>
    <w:basedOn w:val="a"/>
    <w:rsid w:val="00D94853"/>
    <w:pPr>
      <w:pBdr>
        <w:right w:val="single" w:sz="8" w:space="0" w:color="auto"/>
      </w:pBdr>
      <w:spacing w:before="100" w:beforeAutospacing="1" w:after="100" w:afterAutospacing="1"/>
      <w:jc w:val="right"/>
    </w:pPr>
    <w:rPr>
      <w:b/>
      <w:bCs/>
      <w:color w:val="000000"/>
    </w:rPr>
  </w:style>
  <w:style w:type="paragraph" w:customStyle="1" w:styleId="xl357">
    <w:name w:val="xl357"/>
    <w:basedOn w:val="a"/>
    <w:rsid w:val="00D94853"/>
    <w:pPr>
      <w:pBdr>
        <w:top w:val="single" w:sz="8" w:space="0" w:color="auto"/>
        <w:bottom w:val="single" w:sz="4" w:space="0" w:color="auto"/>
        <w:right w:val="single" w:sz="4" w:space="0" w:color="auto"/>
      </w:pBdr>
      <w:spacing w:before="100" w:beforeAutospacing="1" w:after="100" w:afterAutospacing="1"/>
    </w:pPr>
    <w:rPr>
      <w:b/>
      <w:bCs/>
      <w:color w:val="000000"/>
    </w:rPr>
  </w:style>
  <w:style w:type="paragraph" w:customStyle="1" w:styleId="xl358">
    <w:name w:val="xl358"/>
    <w:basedOn w:val="a"/>
    <w:rsid w:val="00D94853"/>
    <w:pPr>
      <w:pBdr>
        <w:top w:val="single" w:sz="4" w:space="0" w:color="auto"/>
        <w:right w:val="single" w:sz="4" w:space="0" w:color="auto"/>
      </w:pBdr>
      <w:spacing w:before="100" w:beforeAutospacing="1" w:after="100" w:afterAutospacing="1"/>
    </w:pPr>
    <w:rPr>
      <w:color w:val="000000"/>
    </w:rPr>
  </w:style>
  <w:style w:type="paragraph" w:customStyle="1" w:styleId="xl359">
    <w:name w:val="xl359"/>
    <w:basedOn w:val="a"/>
    <w:rsid w:val="00D94853"/>
    <w:pPr>
      <w:pBdr>
        <w:top w:val="single" w:sz="4" w:space="0" w:color="auto"/>
        <w:left w:val="single" w:sz="4" w:space="0" w:color="auto"/>
        <w:right w:val="single" w:sz="4" w:space="0" w:color="auto"/>
      </w:pBdr>
      <w:spacing w:before="100" w:beforeAutospacing="1" w:after="100" w:afterAutospacing="1"/>
    </w:pPr>
    <w:rPr>
      <w:color w:val="000000"/>
    </w:rPr>
  </w:style>
  <w:style w:type="paragraph" w:customStyle="1" w:styleId="xl360">
    <w:name w:val="xl360"/>
    <w:basedOn w:val="a"/>
    <w:rsid w:val="00D94853"/>
    <w:pPr>
      <w:pBdr>
        <w:right w:val="single" w:sz="4" w:space="0" w:color="auto"/>
      </w:pBdr>
      <w:spacing w:before="100" w:beforeAutospacing="1" w:after="100" w:afterAutospacing="1"/>
    </w:pPr>
    <w:rPr>
      <w:color w:val="000000"/>
    </w:rPr>
  </w:style>
  <w:style w:type="paragraph" w:customStyle="1" w:styleId="xl361">
    <w:name w:val="xl361"/>
    <w:basedOn w:val="a"/>
    <w:rsid w:val="00D94853"/>
    <w:pPr>
      <w:pBdr>
        <w:left w:val="single" w:sz="4" w:space="0" w:color="auto"/>
        <w:right w:val="single" w:sz="4" w:space="0" w:color="auto"/>
      </w:pBdr>
      <w:spacing w:before="100" w:beforeAutospacing="1" w:after="100" w:afterAutospacing="1"/>
    </w:pPr>
    <w:rPr>
      <w:color w:val="000000"/>
    </w:rPr>
  </w:style>
  <w:style w:type="paragraph" w:customStyle="1" w:styleId="xl362">
    <w:name w:val="xl362"/>
    <w:basedOn w:val="a"/>
    <w:rsid w:val="00D94853"/>
    <w:pPr>
      <w:pBdr>
        <w:top w:val="single" w:sz="8" w:space="0" w:color="auto"/>
        <w:left w:val="single" w:sz="4" w:space="0" w:color="auto"/>
        <w:bottom w:val="single" w:sz="8" w:space="0" w:color="auto"/>
        <w:right w:val="single" w:sz="4" w:space="0" w:color="auto"/>
      </w:pBdr>
      <w:spacing w:before="100" w:beforeAutospacing="1" w:after="100" w:afterAutospacing="1"/>
      <w:jc w:val="right"/>
    </w:pPr>
    <w:rPr>
      <w:b/>
      <w:bCs/>
      <w:color w:val="000000"/>
    </w:rPr>
  </w:style>
  <w:style w:type="paragraph" w:customStyle="1" w:styleId="xl363">
    <w:name w:val="xl363"/>
    <w:basedOn w:val="a"/>
    <w:rsid w:val="00D94853"/>
    <w:pPr>
      <w:pBdr>
        <w:bottom w:val="single" w:sz="8" w:space="0" w:color="auto"/>
        <w:right w:val="single" w:sz="8" w:space="0" w:color="auto"/>
      </w:pBdr>
      <w:spacing w:before="100" w:beforeAutospacing="1" w:after="100" w:afterAutospacing="1"/>
      <w:jc w:val="right"/>
    </w:pPr>
    <w:rPr>
      <w:color w:val="000000"/>
    </w:rPr>
  </w:style>
  <w:style w:type="paragraph" w:customStyle="1" w:styleId="xl364">
    <w:name w:val="xl364"/>
    <w:basedOn w:val="a"/>
    <w:rsid w:val="00D94853"/>
    <w:pPr>
      <w:spacing w:before="100" w:beforeAutospacing="1" w:after="100" w:afterAutospacing="1"/>
      <w:jc w:val="right"/>
    </w:pPr>
    <w:rPr>
      <w:color w:val="000000"/>
    </w:rPr>
  </w:style>
  <w:style w:type="paragraph" w:customStyle="1" w:styleId="xl365">
    <w:name w:val="xl365"/>
    <w:basedOn w:val="a"/>
    <w:rsid w:val="00D94853"/>
    <w:pPr>
      <w:pBdr>
        <w:left w:val="single" w:sz="8" w:space="0" w:color="auto"/>
        <w:right w:val="single" w:sz="8" w:space="0" w:color="auto"/>
      </w:pBdr>
      <w:spacing w:before="100" w:beforeAutospacing="1" w:after="100" w:afterAutospacing="1"/>
      <w:jc w:val="right"/>
    </w:pPr>
  </w:style>
  <w:style w:type="paragraph" w:customStyle="1" w:styleId="xl366">
    <w:name w:val="xl366"/>
    <w:basedOn w:val="a"/>
    <w:rsid w:val="00D94853"/>
    <w:pPr>
      <w:pBdr>
        <w:left w:val="single" w:sz="8" w:space="0" w:color="auto"/>
        <w:right w:val="single" w:sz="8" w:space="0" w:color="auto"/>
      </w:pBdr>
      <w:spacing w:before="100" w:beforeAutospacing="1" w:after="100" w:afterAutospacing="1"/>
      <w:jc w:val="right"/>
    </w:pPr>
  </w:style>
  <w:style w:type="paragraph" w:customStyle="1" w:styleId="xl367">
    <w:name w:val="xl367"/>
    <w:basedOn w:val="a"/>
    <w:rsid w:val="00D94853"/>
    <w:pPr>
      <w:pBdr>
        <w:right w:val="single" w:sz="8" w:space="0" w:color="auto"/>
      </w:pBdr>
      <w:spacing w:before="100" w:beforeAutospacing="1" w:after="100" w:afterAutospacing="1"/>
      <w:jc w:val="right"/>
    </w:pPr>
  </w:style>
  <w:style w:type="paragraph" w:customStyle="1" w:styleId="xl368">
    <w:name w:val="xl368"/>
    <w:basedOn w:val="a"/>
    <w:rsid w:val="00D94853"/>
    <w:pPr>
      <w:pBdr>
        <w:right w:val="single" w:sz="8" w:space="0" w:color="auto"/>
      </w:pBdr>
      <w:spacing w:before="100" w:beforeAutospacing="1" w:after="100" w:afterAutospacing="1"/>
      <w:jc w:val="right"/>
    </w:pPr>
  </w:style>
  <w:style w:type="paragraph" w:customStyle="1" w:styleId="xl369">
    <w:name w:val="xl369"/>
    <w:basedOn w:val="a"/>
    <w:rsid w:val="00D94853"/>
    <w:pPr>
      <w:pBdr>
        <w:left w:val="single" w:sz="8" w:space="0" w:color="auto"/>
        <w:right w:val="single" w:sz="8" w:space="0" w:color="auto"/>
      </w:pBdr>
      <w:spacing w:before="100" w:beforeAutospacing="1" w:after="100" w:afterAutospacing="1"/>
      <w:jc w:val="right"/>
    </w:pPr>
  </w:style>
  <w:style w:type="paragraph" w:customStyle="1" w:styleId="xl370">
    <w:name w:val="xl370"/>
    <w:basedOn w:val="a"/>
    <w:rsid w:val="00D94853"/>
    <w:pPr>
      <w:pBdr>
        <w:left w:val="single" w:sz="8" w:space="0" w:color="auto"/>
        <w:right w:val="single" w:sz="8" w:space="0" w:color="auto"/>
      </w:pBdr>
      <w:spacing w:before="100" w:beforeAutospacing="1" w:after="100" w:afterAutospacing="1"/>
      <w:jc w:val="right"/>
    </w:pPr>
  </w:style>
  <w:style w:type="paragraph" w:customStyle="1" w:styleId="xl371">
    <w:name w:val="xl371"/>
    <w:basedOn w:val="a"/>
    <w:rsid w:val="00D94853"/>
    <w:pPr>
      <w:pBdr>
        <w:left w:val="single" w:sz="8" w:space="0" w:color="auto"/>
        <w:right w:val="single" w:sz="8" w:space="0" w:color="auto"/>
      </w:pBdr>
      <w:spacing w:before="100" w:beforeAutospacing="1" w:after="100" w:afterAutospacing="1"/>
      <w:jc w:val="right"/>
    </w:pPr>
  </w:style>
  <w:style w:type="paragraph" w:customStyle="1" w:styleId="xl372">
    <w:name w:val="xl372"/>
    <w:basedOn w:val="a"/>
    <w:rsid w:val="00D94853"/>
    <w:pPr>
      <w:pBdr>
        <w:left w:val="single" w:sz="4" w:space="0" w:color="auto"/>
        <w:right w:val="single" w:sz="8" w:space="0" w:color="auto"/>
      </w:pBdr>
      <w:shd w:val="clear" w:color="000000" w:fill="FFFFFF"/>
      <w:spacing w:before="100" w:beforeAutospacing="1" w:after="100" w:afterAutospacing="1"/>
      <w:jc w:val="both"/>
    </w:pPr>
  </w:style>
  <w:style w:type="paragraph" w:customStyle="1" w:styleId="xl373">
    <w:name w:val="xl373"/>
    <w:basedOn w:val="a"/>
    <w:rsid w:val="00D94853"/>
    <w:pPr>
      <w:pBdr>
        <w:left w:val="single" w:sz="8" w:space="0" w:color="auto"/>
      </w:pBdr>
      <w:shd w:val="clear" w:color="000000" w:fill="FFFFFF"/>
      <w:spacing w:before="100" w:beforeAutospacing="1" w:after="100" w:afterAutospacing="1"/>
      <w:jc w:val="center"/>
    </w:pPr>
  </w:style>
  <w:style w:type="paragraph" w:customStyle="1" w:styleId="xl374">
    <w:name w:val="xl374"/>
    <w:basedOn w:val="a"/>
    <w:rsid w:val="00D94853"/>
    <w:pPr>
      <w:shd w:val="clear" w:color="000000" w:fill="FFFFFF"/>
      <w:spacing w:before="100" w:beforeAutospacing="1" w:after="100" w:afterAutospacing="1"/>
      <w:jc w:val="center"/>
    </w:pPr>
  </w:style>
  <w:style w:type="paragraph" w:customStyle="1" w:styleId="xl375">
    <w:name w:val="xl375"/>
    <w:basedOn w:val="a"/>
    <w:rsid w:val="00D94853"/>
    <w:pPr>
      <w:shd w:val="clear" w:color="000000" w:fill="FFFFFF"/>
      <w:spacing w:before="100" w:beforeAutospacing="1" w:after="100" w:afterAutospacing="1"/>
    </w:pPr>
  </w:style>
  <w:style w:type="paragraph" w:customStyle="1" w:styleId="xl376">
    <w:name w:val="xl376"/>
    <w:basedOn w:val="a"/>
    <w:rsid w:val="00D94853"/>
    <w:pPr>
      <w:shd w:val="clear" w:color="000000" w:fill="FFFFFF"/>
      <w:spacing w:before="100" w:beforeAutospacing="1" w:after="100" w:afterAutospacing="1"/>
      <w:jc w:val="center"/>
    </w:pPr>
  </w:style>
  <w:style w:type="paragraph" w:customStyle="1" w:styleId="xl377">
    <w:name w:val="xl377"/>
    <w:basedOn w:val="a"/>
    <w:rsid w:val="00D94853"/>
    <w:pPr>
      <w:pBdr>
        <w:right w:val="single" w:sz="8" w:space="0" w:color="auto"/>
      </w:pBdr>
      <w:shd w:val="clear" w:color="000000" w:fill="FFFFFF"/>
      <w:spacing w:before="100" w:beforeAutospacing="1" w:after="100" w:afterAutospacing="1"/>
      <w:jc w:val="right"/>
    </w:pPr>
    <w:rPr>
      <w:color w:val="000000"/>
    </w:rPr>
  </w:style>
  <w:style w:type="paragraph" w:customStyle="1" w:styleId="xl378">
    <w:name w:val="xl378"/>
    <w:basedOn w:val="a"/>
    <w:rsid w:val="00D94853"/>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379">
    <w:name w:val="xl379"/>
    <w:basedOn w:val="a"/>
    <w:rsid w:val="00D94853"/>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b/>
      <w:bCs/>
      <w:sz w:val="22"/>
      <w:szCs w:val="22"/>
    </w:rPr>
  </w:style>
  <w:style w:type="paragraph" w:customStyle="1" w:styleId="xl380">
    <w:name w:val="xl380"/>
    <w:basedOn w:val="a"/>
    <w:rsid w:val="00D94853"/>
    <w:pPr>
      <w:pBdr>
        <w:left w:val="single" w:sz="4" w:space="0" w:color="auto"/>
        <w:right w:val="single" w:sz="8" w:space="0" w:color="auto"/>
      </w:pBdr>
      <w:spacing w:before="100" w:beforeAutospacing="1" w:after="100" w:afterAutospacing="1"/>
      <w:jc w:val="both"/>
    </w:pPr>
    <w:rPr>
      <w:sz w:val="22"/>
      <w:szCs w:val="22"/>
    </w:rPr>
  </w:style>
  <w:style w:type="paragraph" w:customStyle="1" w:styleId="xl381">
    <w:name w:val="xl381"/>
    <w:basedOn w:val="a"/>
    <w:rsid w:val="00D94853"/>
    <w:pPr>
      <w:pBdr>
        <w:left w:val="single" w:sz="4" w:space="0" w:color="auto"/>
        <w:right w:val="single" w:sz="4" w:space="0" w:color="auto"/>
      </w:pBdr>
      <w:spacing w:before="100" w:beforeAutospacing="1" w:after="100" w:afterAutospacing="1"/>
      <w:jc w:val="both"/>
    </w:pPr>
  </w:style>
  <w:style w:type="paragraph" w:customStyle="1" w:styleId="xl382">
    <w:name w:val="xl382"/>
    <w:basedOn w:val="a"/>
    <w:rsid w:val="00D94853"/>
    <w:pPr>
      <w:pBdr>
        <w:left w:val="single" w:sz="4" w:space="0" w:color="auto"/>
        <w:right w:val="single" w:sz="8" w:space="0" w:color="auto"/>
      </w:pBdr>
      <w:spacing w:before="100" w:beforeAutospacing="1" w:after="100" w:afterAutospacing="1"/>
      <w:jc w:val="both"/>
    </w:pPr>
    <w:rPr>
      <w:color w:val="000000"/>
    </w:rPr>
  </w:style>
  <w:style w:type="paragraph" w:customStyle="1" w:styleId="xl383">
    <w:name w:val="xl383"/>
    <w:basedOn w:val="a"/>
    <w:rsid w:val="00D94853"/>
    <w:pPr>
      <w:pBdr>
        <w:top w:val="single" w:sz="8" w:space="0" w:color="auto"/>
        <w:left w:val="single" w:sz="8" w:space="0" w:color="auto"/>
        <w:right w:val="single" w:sz="8" w:space="0" w:color="auto"/>
      </w:pBdr>
      <w:spacing w:before="100" w:beforeAutospacing="1" w:after="100" w:afterAutospacing="1"/>
      <w:jc w:val="right"/>
    </w:pPr>
    <w:rPr>
      <w:b/>
      <w:bCs/>
      <w:color w:val="000000"/>
    </w:rPr>
  </w:style>
  <w:style w:type="paragraph" w:customStyle="1" w:styleId="xl384">
    <w:name w:val="xl384"/>
    <w:basedOn w:val="a"/>
    <w:rsid w:val="00D94853"/>
    <w:pPr>
      <w:pBdr>
        <w:left w:val="single" w:sz="8" w:space="0" w:color="auto"/>
        <w:right w:val="single" w:sz="8" w:space="0" w:color="auto"/>
      </w:pBdr>
      <w:spacing w:before="100" w:beforeAutospacing="1" w:after="100" w:afterAutospacing="1"/>
      <w:jc w:val="right"/>
    </w:pPr>
    <w:rPr>
      <w:b/>
      <w:bCs/>
      <w:color w:val="000000"/>
    </w:rPr>
  </w:style>
  <w:style w:type="paragraph" w:customStyle="1" w:styleId="xl385">
    <w:name w:val="xl385"/>
    <w:basedOn w:val="a"/>
    <w:rsid w:val="00D94853"/>
    <w:pPr>
      <w:pBdr>
        <w:left w:val="single" w:sz="8" w:space="0" w:color="auto"/>
        <w:right w:val="single" w:sz="8" w:space="0" w:color="auto"/>
      </w:pBdr>
      <w:spacing w:before="100" w:beforeAutospacing="1" w:after="100" w:afterAutospacing="1"/>
      <w:jc w:val="right"/>
    </w:pPr>
    <w:rPr>
      <w:color w:val="000000"/>
    </w:rPr>
  </w:style>
  <w:style w:type="paragraph" w:customStyle="1" w:styleId="xl386">
    <w:name w:val="xl386"/>
    <w:basedOn w:val="a"/>
    <w:rsid w:val="00D94853"/>
    <w:pPr>
      <w:pBdr>
        <w:right w:val="single" w:sz="8" w:space="0" w:color="auto"/>
      </w:pBdr>
      <w:spacing w:before="100" w:beforeAutospacing="1" w:after="100" w:afterAutospacing="1"/>
      <w:jc w:val="right"/>
    </w:pPr>
    <w:rPr>
      <w:color w:val="000000"/>
    </w:rPr>
  </w:style>
  <w:style w:type="paragraph" w:customStyle="1" w:styleId="xl387">
    <w:name w:val="xl387"/>
    <w:basedOn w:val="a"/>
    <w:rsid w:val="00D94853"/>
    <w:pPr>
      <w:pBdr>
        <w:right w:val="single" w:sz="8" w:space="0" w:color="auto"/>
      </w:pBdr>
      <w:spacing w:before="100" w:beforeAutospacing="1" w:after="100" w:afterAutospacing="1"/>
      <w:jc w:val="right"/>
    </w:pPr>
    <w:rPr>
      <w:color w:val="000000"/>
    </w:rPr>
  </w:style>
  <w:style w:type="paragraph" w:customStyle="1" w:styleId="xl388">
    <w:name w:val="xl388"/>
    <w:basedOn w:val="a"/>
    <w:rsid w:val="00D94853"/>
    <w:pPr>
      <w:pBdr>
        <w:right w:val="single" w:sz="8" w:space="0" w:color="auto"/>
      </w:pBdr>
      <w:spacing w:before="100" w:beforeAutospacing="1" w:after="100" w:afterAutospacing="1"/>
      <w:jc w:val="right"/>
    </w:pPr>
    <w:rPr>
      <w:color w:val="000000"/>
    </w:rPr>
  </w:style>
  <w:style w:type="paragraph" w:customStyle="1" w:styleId="xl389">
    <w:name w:val="xl389"/>
    <w:basedOn w:val="a"/>
    <w:rsid w:val="00D94853"/>
    <w:pPr>
      <w:pBdr>
        <w:right w:val="single" w:sz="8" w:space="0" w:color="auto"/>
      </w:pBdr>
      <w:spacing w:before="100" w:beforeAutospacing="1" w:after="100" w:afterAutospacing="1"/>
      <w:jc w:val="right"/>
    </w:pPr>
    <w:rPr>
      <w:color w:val="000000"/>
    </w:rPr>
  </w:style>
  <w:style w:type="paragraph" w:customStyle="1" w:styleId="xl390">
    <w:name w:val="xl390"/>
    <w:basedOn w:val="a"/>
    <w:rsid w:val="00D94853"/>
    <w:pPr>
      <w:pBdr>
        <w:bottom w:val="single" w:sz="8" w:space="0" w:color="auto"/>
      </w:pBdr>
      <w:spacing w:before="100" w:beforeAutospacing="1" w:after="100" w:afterAutospacing="1"/>
      <w:jc w:val="right"/>
    </w:pPr>
    <w:rPr>
      <w:b/>
      <w:bCs/>
      <w:color w:val="000000"/>
    </w:rPr>
  </w:style>
  <w:style w:type="paragraph" w:customStyle="1" w:styleId="xl391">
    <w:name w:val="xl391"/>
    <w:basedOn w:val="a"/>
    <w:rsid w:val="00D94853"/>
    <w:pPr>
      <w:pBdr>
        <w:top w:val="single" w:sz="8" w:space="0" w:color="auto"/>
        <w:bottom w:val="single" w:sz="8" w:space="0" w:color="auto"/>
      </w:pBdr>
      <w:spacing w:before="100" w:beforeAutospacing="1" w:after="100" w:afterAutospacing="1"/>
      <w:jc w:val="right"/>
    </w:pPr>
    <w:rPr>
      <w:b/>
      <w:bCs/>
      <w:color w:val="000000"/>
    </w:rPr>
  </w:style>
  <w:style w:type="paragraph" w:customStyle="1" w:styleId="xl392">
    <w:name w:val="xl392"/>
    <w:basedOn w:val="a"/>
    <w:rsid w:val="00D94853"/>
    <w:pPr>
      <w:pBdr>
        <w:top w:val="single" w:sz="8" w:space="0" w:color="auto"/>
      </w:pBdr>
      <w:spacing w:before="100" w:beforeAutospacing="1" w:after="100" w:afterAutospacing="1"/>
      <w:jc w:val="right"/>
    </w:pPr>
    <w:rPr>
      <w:color w:val="000000"/>
    </w:rPr>
  </w:style>
  <w:style w:type="paragraph" w:customStyle="1" w:styleId="xl393">
    <w:name w:val="xl393"/>
    <w:basedOn w:val="a"/>
    <w:rsid w:val="00D94853"/>
    <w:pPr>
      <w:spacing w:before="100" w:beforeAutospacing="1" w:after="100" w:afterAutospacing="1"/>
      <w:jc w:val="right"/>
    </w:pPr>
    <w:rPr>
      <w:color w:val="000000"/>
    </w:rPr>
  </w:style>
  <w:style w:type="paragraph" w:customStyle="1" w:styleId="xl394">
    <w:name w:val="xl394"/>
    <w:basedOn w:val="a"/>
    <w:rsid w:val="00D94853"/>
    <w:pPr>
      <w:spacing w:before="100" w:beforeAutospacing="1" w:after="100" w:afterAutospacing="1"/>
      <w:jc w:val="right"/>
    </w:pPr>
    <w:rPr>
      <w:color w:val="000000"/>
    </w:rPr>
  </w:style>
  <w:style w:type="paragraph" w:customStyle="1" w:styleId="xl395">
    <w:name w:val="xl395"/>
    <w:basedOn w:val="a"/>
    <w:rsid w:val="00D94853"/>
    <w:pPr>
      <w:pBdr>
        <w:top w:val="single" w:sz="8" w:space="0" w:color="auto"/>
        <w:bottom w:val="single" w:sz="8" w:space="0" w:color="auto"/>
      </w:pBdr>
      <w:spacing w:before="100" w:beforeAutospacing="1" w:after="100" w:afterAutospacing="1"/>
      <w:jc w:val="right"/>
    </w:pPr>
    <w:rPr>
      <w:b/>
      <w:bCs/>
      <w:color w:val="000000"/>
    </w:rPr>
  </w:style>
  <w:style w:type="paragraph" w:customStyle="1" w:styleId="xl396">
    <w:name w:val="xl396"/>
    <w:basedOn w:val="a"/>
    <w:rsid w:val="00D94853"/>
    <w:pPr>
      <w:pBdr>
        <w:top w:val="single" w:sz="8" w:space="0" w:color="auto"/>
      </w:pBdr>
      <w:spacing w:before="100" w:beforeAutospacing="1" w:after="100" w:afterAutospacing="1"/>
      <w:jc w:val="right"/>
    </w:pPr>
    <w:rPr>
      <w:color w:val="000000"/>
    </w:rPr>
  </w:style>
  <w:style w:type="paragraph" w:customStyle="1" w:styleId="xl397">
    <w:name w:val="xl397"/>
    <w:basedOn w:val="a"/>
    <w:rsid w:val="00D94853"/>
    <w:pPr>
      <w:pBdr>
        <w:top w:val="single" w:sz="8" w:space="0" w:color="auto"/>
      </w:pBdr>
      <w:spacing w:before="100" w:beforeAutospacing="1" w:after="100" w:afterAutospacing="1"/>
      <w:jc w:val="right"/>
    </w:pPr>
    <w:rPr>
      <w:color w:val="000000"/>
    </w:rPr>
  </w:style>
  <w:style w:type="paragraph" w:customStyle="1" w:styleId="xl398">
    <w:name w:val="xl398"/>
    <w:basedOn w:val="a"/>
    <w:rsid w:val="00D94853"/>
    <w:pPr>
      <w:spacing w:before="100" w:beforeAutospacing="1" w:after="100" w:afterAutospacing="1"/>
      <w:jc w:val="right"/>
    </w:pPr>
    <w:rPr>
      <w:color w:val="000000"/>
    </w:rPr>
  </w:style>
  <w:style w:type="paragraph" w:customStyle="1" w:styleId="xl399">
    <w:name w:val="xl399"/>
    <w:basedOn w:val="a"/>
    <w:rsid w:val="00D94853"/>
    <w:pPr>
      <w:pBdr>
        <w:top w:val="single" w:sz="8" w:space="0" w:color="auto"/>
        <w:bottom w:val="single" w:sz="8" w:space="0" w:color="auto"/>
      </w:pBdr>
      <w:spacing w:before="100" w:beforeAutospacing="1" w:after="100" w:afterAutospacing="1"/>
      <w:jc w:val="right"/>
    </w:pPr>
    <w:rPr>
      <w:b/>
      <w:bCs/>
      <w:color w:val="000000"/>
    </w:rPr>
  </w:style>
  <w:style w:type="paragraph" w:customStyle="1" w:styleId="xl400">
    <w:name w:val="xl400"/>
    <w:basedOn w:val="a"/>
    <w:rsid w:val="00D94853"/>
    <w:pPr>
      <w:spacing w:before="100" w:beforeAutospacing="1" w:after="100" w:afterAutospacing="1"/>
      <w:jc w:val="right"/>
    </w:pPr>
    <w:rPr>
      <w:color w:val="000000"/>
    </w:rPr>
  </w:style>
  <w:style w:type="paragraph" w:customStyle="1" w:styleId="xl401">
    <w:name w:val="xl401"/>
    <w:basedOn w:val="a"/>
    <w:rsid w:val="00D94853"/>
    <w:pPr>
      <w:pBdr>
        <w:top w:val="single" w:sz="8" w:space="0" w:color="auto"/>
      </w:pBdr>
      <w:spacing w:before="100" w:beforeAutospacing="1" w:after="100" w:afterAutospacing="1"/>
      <w:jc w:val="right"/>
    </w:pPr>
    <w:rPr>
      <w:color w:val="000000"/>
    </w:rPr>
  </w:style>
  <w:style w:type="paragraph" w:customStyle="1" w:styleId="xl402">
    <w:name w:val="xl402"/>
    <w:basedOn w:val="a"/>
    <w:rsid w:val="00D94853"/>
    <w:pPr>
      <w:pBdr>
        <w:top w:val="single" w:sz="8" w:space="0" w:color="auto"/>
      </w:pBdr>
      <w:spacing w:before="100" w:beforeAutospacing="1" w:after="100" w:afterAutospacing="1"/>
      <w:jc w:val="right"/>
    </w:pPr>
    <w:rPr>
      <w:color w:val="000000"/>
    </w:rPr>
  </w:style>
  <w:style w:type="paragraph" w:customStyle="1" w:styleId="xl403">
    <w:name w:val="xl403"/>
    <w:basedOn w:val="a"/>
    <w:rsid w:val="00D94853"/>
    <w:pPr>
      <w:pBdr>
        <w:top w:val="single" w:sz="8" w:space="0" w:color="auto"/>
      </w:pBdr>
      <w:spacing w:before="100" w:beforeAutospacing="1" w:after="100" w:afterAutospacing="1"/>
      <w:jc w:val="right"/>
    </w:pPr>
    <w:rPr>
      <w:color w:val="000000"/>
    </w:rPr>
  </w:style>
  <w:style w:type="paragraph" w:customStyle="1" w:styleId="xl404">
    <w:name w:val="xl404"/>
    <w:basedOn w:val="a"/>
    <w:rsid w:val="00D94853"/>
    <w:pPr>
      <w:spacing w:before="100" w:beforeAutospacing="1" w:after="100" w:afterAutospacing="1"/>
      <w:jc w:val="right"/>
    </w:pPr>
    <w:rPr>
      <w:color w:val="000000"/>
    </w:rPr>
  </w:style>
  <w:style w:type="paragraph" w:customStyle="1" w:styleId="xl405">
    <w:name w:val="xl405"/>
    <w:basedOn w:val="a"/>
    <w:rsid w:val="00D94853"/>
    <w:pPr>
      <w:pBdr>
        <w:top w:val="single" w:sz="8" w:space="0" w:color="auto"/>
      </w:pBdr>
      <w:spacing w:before="100" w:beforeAutospacing="1" w:after="100" w:afterAutospacing="1"/>
      <w:jc w:val="right"/>
    </w:pPr>
    <w:rPr>
      <w:b/>
      <w:bCs/>
      <w:color w:val="000000"/>
    </w:rPr>
  </w:style>
  <w:style w:type="paragraph" w:customStyle="1" w:styleId="xl406">
    <w:name w:val="xl406"/>
    <w:basedOn w:val="a"/>
    <w:rsid w:val="00D94853"/>
    <w:pPr>
      <w:pBdr>
        <w:top w:val="single" w:sz="8" w:space="0" w:color="auto"/>
        <w:bottom w:val="single" w:sz="8" w:space="0" w:color="auto"/>
      </w:pBdr>
      <w:spacing w:before="100" w:beforeAutospacing="1" w:after="100" w:afterAutospacing="1"/>
      <w:jc w:val="right"/>
    </w:pPr>
    <w:rPr>
      <w:b/>
      <w:bCs/>
      <w:color w:val="000000"/>
    </w:rPr>
  </w:style>
  <w:style w:type="paragraph" w:customStyle="1" w:styleId="xl407">
    <w:name w:val="xl407"/>
    <w:basedOn w:val="a"/>
    <w:rsid w:val="00D94853"/>
    <w:pPr>
      <w:pBdr>
        <w:bottom w:val="single" w:sz="8" w:space="0" w:color="auto"/>
      </w:pBdr>
      <w:spacing w:before="100" w:beforeAutospacing="1" w:after="100" w:afterAutospacing="1"/>
      <w:jc w:val="right"/>
    </w:pPr>
    <w:rPr>
      <w:color w:val="000000"/>
    </w:rPr>
  </w:style>
  <w:style w:type="paragraph" w:customStyle="1" w:styleId="xl408">
    <w:name w:val="xl408"/>
    <w:basedOn w:val="a"/>
    <w:rsid w:val="00D94853"/>
    <w:pPr>
      <w:spacing w:before="100" w:beforeAutospacing="1" w:after="100" w:afterAutospacing="1"/>
      <w:jc w:val="right"/>
    </w:pPr>
    <w:rPr>
      <w:color w:val="000000"/>
    </w:rPr>
  </w:style>
  <w:style w:type="paragraph" w:customStyle="1" w:styleId="xl409">
    <w:name w:val="xl409"/>
    <w:basedOn w:val="a"/>
    <w:rsid w:val="00D94853"/>
    <w:pPr>
      <w:spacing w:before="100" w:beforeAutospacing="1" w:after="100" w:afterAutospacing="1"/>
      <w:jc w:val="right"/>
    </w:pPr>
    <w:rPr>
      <w:color w:val="000000"/>
    </w:rPr>
  </w:style>
  <w:style w:type="paragraph" w:customStyle="1" w:styleId="xl410">
    <w:name w:val="xl410"/>
    <w:basedOn w:val="a"/>
    <w:rsid w:val="00D94853"/>
    <w:pPr>
      <w:spacing w:before="100" w:beforeAutospacing="1" w:after="100" w:afterAutospacing="1"/>
      <w:jc w:val="right"/>
    </w:pPr>
    <w:rPr>
      <w:i/>
      <w:iCs/>
      <w:color w:val="000000"/>
    </w:rPr>
  </w:style>
  <w:style w:type="paragraph" w:customStyle="1" w:styleId="xl411">
    <w:name w:val="xl411"/>
    <w:basedOn w:val="a"/>
    <w:rsid w:val="00D94853"/>
    <w:pPr>
      <w:pBdr>
        <w:top w:val="single" w:sz="4" w:space="0" w:color="auto"/>
      </w:pBdr>
      <w:spacing w:before="100" w:beforeAutospacing="1" w:after="100" w:afterAutospacing="1"/>
      <w:jc w:val="right"/>
    </w:pPr>
    <w:rPr>
      <w:color w:val="000000"/>
    </w:rPr>
  </w:style>
  <w:style w:type="paragraph" w:customStyle="1" w:styleId="xl412">
    <w:name w:val="xl412"/>
    <w:basedOn w:val="a"/>
    <w:rsid w:val="00D94853"/>
    <w:pPr>
      <w:pBdr>
        <w:top w:val="single" w:sz="8" w:space="0" w:color="auto"/>
      </w:pBdr>
      <w:spacing w:before="100" w:beforeAutospacing="1" w:after="100" w:afterAutospacing="1"/>
      <w:jc w:val="right"/>
    </w:pPr>
    <w:rPr>
      <w:color w:val="000000"/>
    </w:rPr>
  </w:style>
  <w:style w:type="paragraph" w:customStyle="1" w:styleId="xl413">
    <w:name w:val="xl413"/>
    <w:basedOn w:val="a"/>
    <w:rsid w:val="00D94853"/>
    <w:pPr>
      <w:spacing w:before="100" w:beforeAutospacing="1" w:after="100" w:afterAutospacing="1"/>
      <w:jc w:val="right"/>
    </w:pPr>
    <w:rPr>
      <w:b/>
      <w:bCs/>
      <w:color w:val="000000"/>
    </w:rPr>
  </w:style>
  <w:style w:type="paragraph" w:customStyle="1" w:styleId="xl414">
    <w:name w:val="xl414"/>
    <w:basedOn w:val="a"/>
    <w:rsid w:val="00D94853"/>
    <w:pPr>
      <w:pBdr>
        <w:left w:val="single" w:sz="8" w:space="0" w:color="auto"/>
      </w:pBdr>
      <w:spacing w:before="100" w:beforeAutospacing="1" w:after="100" w:afterAutospacing="1"/>
      <w:jc w:val="right"/>
    </w:pPr>
  </w:style>
  <w:style w:type="paragraph" w:customStyle="1" w:styleId="xl415">
    <w:name w:val="xl415"/>
    <w:basedOn w:val="a"/>
    <w:rsid w:val="00D94853"/>
    <w:pPr>
      <w:pBdr>
        <w:left w:val="single" w:sz="8" w:space="0" w:color="auto"/>
      </w:pBdr>
      <w:spacing w:before="100" w:beforeAutospacing="1" w:after="100" w:afterAutospacing="1"/>
      <w:jc w:val="right"/>
    </w:pPr>
  </w:style>
  <w:style w:type="paragraph" w:customStyle="1" w:styleId="xl416">
    <w:name w:val="xl416"/>
    <w:basedOn w:val="a"/>
    <w:rsid w:val="00D94853"/>
    <w:pPr>
      <w:spacing w:before="100" w:beforeAutospacing="1" w:after="100" w:afterAutospacing="1"/>
      <w:jc w:val="right"/>
    </w:pPr>
  </w:style>
  <w:style w:type="paragraph" w:customStyle="1" w:styleId="xl417">
    <w:name w:val="xl417"/>
    <w:basedOn w:val="a"/>
    <w:rsid w:val="00D94853"/>
    <w:pPr>
      <w:pBdr>
        <w:left w:val="single" w:sz="8" w:space="0" w:color="auto"/>
      </w:pBdr>
      <w:spacing w:before="100" w:beforeAutospacing="1" w:after="100" w:afterAutospacing="1"/>
      <w:jc w:val="both"/>
    </w:pPr>
  </w:style>
  <w:style w:type="paragraph" w:customStyle="1" w:styleId="xl418">
    <w:name w:val="xl418"/>
    <w:basedOn w:val="a"/>
    <w:rsid w:val="00D94853"/>
    <w:pPr>
      <w:pBdr>
        <w:top w:val="single" w:sz="8" w:space="0" w:color="auto"/>
        <w:left w:val="single" w:sz="8" w:space="0" w:color="auto"/>
        <w:bottom w:val="single" w:sz="8" w:space="0" w:color="auto"/>
      </w:pBdr>
      <w:spacing w:before="100" w:beforeAutospacing="1" w:after="100" w:afterAutospacing="1"/>
      <w:jc w:val="right"/>
    </w:pPr>
    <w:rPr>
      <w:b/>
      <w:bCs/>
      <w:color w:val="000000"/>
    </w:rPr>
  </w:style>
  <w:style w:type="paragraph" w:customStyle="1" w:styleId="xl419">
    <w:name w:val="xl419"/>
    <w:basedOn w:val="a"/>
    <w:rsid w:val="00D94853"/>
    <w:pPr>
      <w:shd w:val="clear" w:color="000000" w:fill="FFFFFF"/>
      <w:spacing w:before="100" w:beforeAutospacing="1" w:after="100" w:afterAutospacing="1"/>
      <w:jc w:val="right"/>
    </w:pPr>
    <w:rPr>
      <w:color w:val="000000"/>
    </w:rPr>
  </w:style>
  <w:style w:type="paragraph" w:customStyle="1" w:styleId="xl420">
    <w:name w:val="xl420"/>
    <w:basedOn w:val="a"/>
    <w:rsid w:val="00D94853"/>
    <w:pPr>
      <w:spacing w:before="100" w:beforeAutospacing="1" w:after="100" w:afterAutospacing="1"/>
      <w:jc w:val="right"/>
    </w:pPr>
    <w:rPr>
      <w:b/>
      <w:bCs/>
      <w:color w:val="000000"/>
    </w:rPr>
  </w:style>
  <w:style w:type="paragraph" w:customStyle="1" w:styleId="xl421">
    <w:name w:val="xl421"/>
    <w:basedOn w:val="a"/>
    <w:rsid w:val="00D94853"/>
    <w:pPr>
      <w:pBdr>
        <w:top w:val="single" w:sz="8" w:space="0" w:color="auto"/>
        <w:bottom w:val="single" w:sz="4" w:space="0" w:color="auto"/>
      </w:pBdr>
      <w:spacing w:before="100" w:beforeAutospacing="1" w:after="100" w:afterAutospacing="1"/>
    </w:pPr>
    <w:rPr>
      <w:b/>
      <w:bCs/>
      <w:color w:val="000000"/>
    </w:rPr>
  </w:style>
  <w:style w:type="paragraph" w:customStyle="1" w:styleId="xl422">
    <w:name w:val="xl422"/>
    <w:basedOn w:val="a"/>
    <w:rsid w:val="00D94853"/>
    <w:pPr>
      <w:pBdr>
        <w:top w:val="single" w:sz="4" w:space="0" w:color="auto"/>
        <w:left w:val="single" w:sz="4" w:space="0" w:color="auto"/>
      </w:pBdr>
      <w:spacing w:before="100" w:beforeAutospacing="1" w:after="100" w:afterAutospacing="1"/>
    </w:pPr>
    <w:rPr>
      <w:color w:val="000000"/>
    </w:rPr>
  </w:style>
  <w:style w:type="paragraph" w:customStyle="1" w:styleId="xl423">
    <w:name w:val="xl423"/>
    <w:basedOn w:val="a"/>
    <w:rsid w:val="00D94853"/>
    <w:pPr>
      <w:pBdr>
        <w:left w:val="single" w:sz="4" w:space="0" w:color="auto"/>
      </w:pBdr>
      <w:spacing w:before="100" w:beforeAutospacing="1" w:after="100" w:afterAutospacing="1"/>
    </w:pPr>
    <w:rPr>
      <w:color w:val="000000"/>
    </w:rPr>
  </w:style>
  <w:style w:type="paragraph" w:customStyle="1" w:styleId="xl424">
    <w:name w:val="xl424"/>
    <w:basedOn w:val="a"/>
    <w:rsid w:val="00D94853"/>
    <w:pPr>
      <w:pBdr>
        <w:top w:val="single" w:sz="8" w:space="0" w:color="auto"/>
        <w:left w:val="single" w:sz="4" w:space="0" w:color="auto"/>
        <w:bottom w:val="single" w:sz="8" w:space="0" w:color="auto"/>
      </w:pBdr>
      <w:spacing w:before="100" w:beforeAutospacing="1" w:after="100" w:afterAutospacing="1"/>
      <w:jc w:val="right"/>
    </w:pPr>
    <w:rPr>
      <w:b/>
      <w:bCs/>
      <w:color w:val="000000"/>
    </w:rPr>
  </w:style>
  <w:style w:type="paragraph" w:customStyle="1" w:styleId="xl425">
    <w:name w:val="xl425"/>
    <w:basedOn w:val="a"/>
    <w:rsid w:val="00D94853"/>
    <w:pPr>
      <w:pBdr>
        <w:bottom w:val="single" w:sz="8" w:space="0" w:color="auto"/>
      </w:pBdr>
      <w:spacing w:before="100" w:beforeAutospacing="1" w:after="100" w:afterAutospacing="1"/>
      <w:jc w:val="right"/>
    </w:pPr>
    <w:rPr>
      <w:color w:val="000000"/>
    </w:rPr>
  </w:style>
  <w:style w:type="paragraph" w:customStyle="1" w:styleId="xl426">
    <w:name w:val="xl426"/>
    <w:basedOn w:val="a"/>
    <w:rsid w:val="00D94853"/>
    <w:pPr>
      <w:pBdr>
        <w:left w:val="single" w:sz="8" w:space="0" w:color="auto"/>
        <w:right w:val="single" w:sz="8" w:space="0" w:color="auto"/>
      </w:pBdr>
      <w:spacing w:before="100" w:beforeAutospacing="1" w:after="100" w:afterAutospacing="1"/>
      <w:jc w:val="right"/>
    </w:pPr>
  </w:style>
  <w:style w:type="paragraph" w:customStyle="1" w:styleId="xl427">
    <w:name w:val="xl427"/>
    <w:basedOn w:val="a"/>
    <w:rsid w:val="00D94853"/>
    <w:pPr>
      <w:pBdr>
        <w:left w:val="single" w:sz="8" w:space="0" w:color="auto"/>
        <w:right w:val="single" w:sz="8" w:space="0" w:color="auto"/>
      </w:pBdr>
      <w:spacing w:before="100" w:beforeAutospacing="1" w:after="100" w:afterAutospacing="1"/>
      <w:jc w:val="both"/>
    </w:pPr>
  </w:style>
  <w:style w:type="paragraph" w:customStyle="1" w:styleId="xl428">
    <w:name w:val="xl428"/>
    <w:basedOn w:val="a"/>
    <w:rsid w:val="00D94853"/>
    <w:pPr>
      <w:pBdr>
        <w:top w:val="single" w:sz="8" w:space="0" w:color="auto"/>
        <w:left w:val="single" w:sz="8" w:space="0" w:color="auto"/>
        <w:right w:val="single" w:sz="8" w:space="0" w:color="auto"/>
      </w:pBdr>
      <w:spacing w:before="100" w:beforeAutospacing="1" w:after="100" w:afterAutospacing="1"/>
      <w:jc w:val="right"/>
    </w:pPr>
    <w:rPr>
      <w:color w:val="000000"/>
    </w:rPr>
  </w:style>
  <w:style w:type="paragraph" w:customStyle="1" w:styleId="xl429">
    <w:name w:val="xl429"/>
    <w:basedOn w:val="a"/>
    <w:rsid w:val="00D94853"/>
    <w:pPr>
      <w:pBdr>
        <w:left w:val="single" w:sz="8" w:space="0" w:color="auto"/>
        <w:right w:val="single" w:sz="8" w:space="0" w:color="auto"/>
      </w:pBdr>
      <w:spacing w:before="100" w:beforeAutospacing="1" w:after="100" w:afterAutospacing="1"/>
      <w:jc w:val="right"/>
    </w:pPr>
    <w:rPr>
      <w:color w:val="000000"/>
    </w:rPr>
  </w:style>
  <w:style w:type="paragraph" w:customStyle="1" w:styleId="xl430">
    <w:name w:val="xl430"/>
    <w:basedOn w:val="a"/>
    <w:rsid w:val="00D94853"/>
    <w:pPr>
      <w:pBdr>
        <w:left w:val="single" w:sz="8" w:space="0" w:color="auto"/>
        <w:right w:val="single" w:sz="8" w:space="0" w:color="auto"/>
      </w:pBdr>
      <w:spacing w:before="100" w:beforeAutospacing="1" w:after="100" w:afterAutospacing="1"/>
      <w:jc w:val="right"/>
    </w:pPr>
    <w:rPr>
      <w:color w:val="000000"/>
    </w:rPr>
  </w:style>
  <w:style w:type="paragraph" w:customStyle="1" w:styleId="xl431">
    <w:name w:val="xl431"/>
    <w:basedOn w:val="a"/>
    <w:rsid w:val="00D94853"/>
    <w:pPr>
      <w:pBdr>
        <w:top w:val="single" w:sz="8" w:space="0" w:color="auto"/>
        <w:left w:val="single" w:sz="8" w:space="0" w:color="auto"/>
        <w:bottom w:val="single" w:sz="8" w:space="0" w:color="auto"/>
        <w:right w:val="single" w:sz="8" w:space="0" w:color="auto"/>
      </w:pBdr>
      <w:spacing w:before="100" w:beforeAutospacing="1" w:after="100" w:afterAutospacing="1"/>
      <w:jc w:val="right"/>
    </w:pPr>
    <w:rPr>
      <w:b/>
      <w:bCs/>
      <w:color w:val="000000"/>
    </w:rPr>
  </w:style>
  <w:style w:type="paragraph" w:customStyle="1" w:styleId="xl432">
    <w:name w:val="xl432"/>
    <w:basedOn w:val="a"/>
    <w:rsid w:val="00D94853"/>
    <w:pPr>
      <w:pBdr>
        <w:right w:val="single" w:sz="8" w:space="0" w:color="auto"/>
      </w:pBdr>
      <w:spacing w:before="100" w:beforeAutospacing="1" w:after="100" w:afterAutospacing="1"/>
      <w:jc w:val="right"/>
    </w:pPr>
  </w:style>
  <w:style w:type="paragraph" w:customStyle="1" w:styleId="xl433">
    <w:name w:val="xl433"/>
    <w:basedOn w:val="a"/>
    <w:rsid w:val="00D94853"/>
    <w:pPr>
      <w:pBdr>
        <w:top w:val="single" w:sz="8" w:space="0" w:color="auto"/>
        <w:left w:val="single" w:sz="8" w:space="0" w:color="auto"/>
        <w:right w:val="single" w:sz="8" w:space="0" w:color="auto"/>
      </w:pBdr>
      <w:spacing w:before="100" w:beforeAutospacing="1" w:after="100" w:afterAutospacing="1"/>
      <w:jc w:val="right"/>
    </w:pPr>
    <w:rPr>
      <w:color w:val="000000"/>
    </w:rPr>
  </w:style>
  <w:style w:type="paragraph" w:customStyle="1" w:styleId="xl434">
    <w:name w:val="xl434"/>
    <w:basedOn w:val="a"/>
    <w:rsid w:val="00D94853"/>
    <w:pPr>
      <w:pBdr>
        <w:top w:val="single" w:sz="8" w:space="0" w:color="auto"/>
        <w:left w:val="single" w:sz="8" w:space="0" w:color="auto"/>
        <w:right w:val="single" w:sz="8" w:space="0" w:color="auto"/>
      </w:pBdr>
      <w:spacing w:before="100" w:beforeAutospacing="1" w:after="100" w:afterAutospacing="1"/>
      <w:jc w:val="right"/>
    </w:pPr>
    <w:rPr>
      <w:color w:val="000000"/>
    </w:rPr>
  </w:style>
  <w:style w:type="paragraph" w:customStyle="1" w:styleId="xl435">
    <w:name w:val="xl435"/>
    <w:basedOn w:val="a"/>
    <w:rsid w:val="00D94853"/>
    <w:pPr>
      <w:pBdr>
        <w:left w:val="single" w:sz="8" w:space="0" w:color="auto"/>
        <w:right w:val="single" w:sz="8" w:space="0" w:color="auto"/>
      </w:pBdr>
      <w:spacing w:before="100" w:beforeAutospacing="1" w:after="100" w:afterAutospacing="1"/>
      <w:jc w:val="right"/>
    </w:pPr>
    <w:rPr>
      <w:color w:val="000000"/>
    </w:rPr>
  </w:style>
  <w:style w:type="paragraph" w:customStyle="1" w:styleId="xl436">
    <w:name w:val="xl436"/>
    <w:basedOn w:val="a"/>
    <w:rsid w:val="00D94853"/>
    <w:pPr>
      <w:pBdr>
        <w:top w:val="single" w:sz="8" w:space="0" w:color="auto"/>
        <w:left w:val="single" w:sz="8" w:space="0" w:color="auto"/>
        <w:bottom w:val="single" w:sz="8" w:space="0" w:color="auto"/>
        <w:right w:val="single" w:sz="8" w:space="0" w:color="auto"/>
      </w:pBdr>
      <w:spacing w:before="100" w:beforeAutospacing="1" w:after="100" w:afterAutospacing="1"/>
      <w:jc w:val="right"/>
    </w:pPr>
    <w:rPr>
      <w:b/>
      <w:bCs/>
      <w:color w:val="000000"/>
    </w:rPr>
  </w:style>
  <w:style w:type="paragraph" w:customStyle="1" w:styleId="xl437">
    <w:name w:val="xl437"/>
    <w:basedOn w:val="a"/>
    <w:rsid w:val="00D94853"/>
    <w:pPr>
      <w:pBdr>
        <w:left w:val="single" w:sz="8" w:space="0" w:color="auto"/>
        <w:right w:val="single" w:sz="8" w:space="0" w:color="auto"/>
      </w:pBdr>
      <w:spacing w:before="100" w:beforeAutospacing="1" w:after="100" w:afterAutospacing="1"/>
      <w:jc w:val="right"/>
    </w:pPr>
    <w:rPr>
      <w:color w:val="000000"/>
    </w:rPr>
  </w:style>
  <w:style w:type="paragraph" w:customStyle="1" w:styleId="xl438">
    <w:name w:val="xl438"/>
    <w:basedOn w:val="a"/>
    <w:rsid w:val="00D94853"/>
    <w:pPr>
      <w:pBdr>
        <w:top w:val="single" w:sz="8" w:space="0" w:color="auto"/>
        <w:left w:val="single" w:sz="8" w:space="0" w:color="auto"/>
        <w:right w:val="single" w:sz="8" w:space="0" w:color="auto"/>
      </w:pBdr>
      <w:spacing w:before="100" w:beforeAutospacing="1" w:after="100" w:afterAutospacing="1"/>
      <w:jc w:val="right"/>
    </w:pPr>
    <w:rPr>
      <w:color w:val="000000"/>
    </w:rPr>
  </w:style>
  <w:style w:type="paragraph" w:customStyle="1" w:styleId="xl439">
    <w:name w:val="xl439"/>
    <w:basedOn w:val="a"/>
    <w:rsid w:val="00D94853"/>
    <w:pPr>
      <w:pBdr>
        <w:top w:val="single" w:sz="8" w:space="0" w:color="auto"/>
        <w:left w:val="single" w:sz="8" w:space="0" w:color="auto"/>
        <w:right w:val="single" w:sz="8" w:space="0" w:color="auto"/>
      </w:pBdr>
      <w:spacing w:before="100" w:beforeAutospacing="1" w:after="100" w:afterAutospacing="1"/>
      <w:jc w:val="right"/>
    </w:pPr>
    <w:rPr>
      <w:color w:val="000000"/>
    </w:rPr>
  </w:style>
  <w:style w:type="paragraph" w:customStyle="1" w:styleId="xl440">
    <w:name w:val="xl440"/>
    <w:basedOn w:val="a"/>
    <w:rsid w:val="00D94853"/>
    <w:pPr>
      <w:pBdr>
        <w:top w:val="single" w:sz="8" w:space="0" w:color="auto"/>
        <w:left w:val="single" w:sz="8" w:space="0" w:color="auto"/>
        <w:right w:val="single" w:sz="8" w:space="0" w:color="auto"/>
      </w:pBdr>
      <w:spacing w:before="100" w:beforeAutospacing="1" w:after="100" w:afterAutospacing="1"/>
      <w:jc w:val="right"/>
    </w:pPr>
    <w:rPr>
      <w:color w:val="000000"/>
    </w:rPr>
  </w:style>
  <w:style w:type="paragraph" w:customStyle="1" w:styleId="xl441">
    <w:name w:val="xl441"/>
    <w:basedOn w:val="a"/>
    <w:rsid w:val="00D94853"/>
    <w:pPr>
      <w:pBdr>
        <w:left w:val="single" w:sz="8" w:space="0" w:color="auto"/>
        <w:right w:val="single" w:sz="8" w:space="0" w:color="auto"/>
      </w:pBdr>
      <w:spacing w:before="100" w:beforeAutospacing="1" w:after="100" w:afterAutospacing="1"/>
      <w:jc w:val="right"/>
    </w:pPr>
    <w:rPr>
      <w:color w:val="000000"/>
    </w:rPr>
  </w:style>
  <w:style w:type="paragraph" w:customStyle="1" w:styleId="xl442">
    <w:name w:val="xl442"/>
    <w:basedOn w:val="a"/>
    <w:rsid w:val="00D94853"/>
    <w:pPr>
      <w:pBdr>
        <w:top w:val="single" w:sz="8" w:space="0" w:color="auto"/>
        <w:left w:val="single" w:sz="8" w:space="0" w:color="auto"/>
        <w:right w:val="single" w:sz="8" w:space="0" w:color="auto"/>
      </w:pBdr>
      <w:spacing w:before="100" w:beforeAutospacing="1" w:after="100" w:afterAutospacing="1"/>
      <w:jc w:val="right"/>
    </w:pPr>
    <w:rPr>
      <w:b/>
      <w:bCs/>
      <w:color w:val="000000"/>
    </w:rPr>
  </w:style>
  <w:style w:type="paragraph" w:customStyle="1" w:styleId="xl443">
    <w:name w:val="xl443"/>
    <w:basedOn w:val="a"/>
    <w:rsid w:val="00D94853"/>
    <w:pPr>
      <w:pBdr>
        <w:top w:val="single" w:sz="8" w:space="0" w:color="auto"/>
        <w:left w:val="single" w:sz="8" w:space="0" w:color="auto"/>
        <w:bottom w:val="single" w:sz="8" w:space="0" w:color="auto"/>
        <w:right w:val="single" w:sz="8" w:space="0" w:color="auto"/>
      </w:pBdr>
      <w:spacing w:before="100" w:beforeAutospacing="1" w:after="100" w:afterAutospacing="1"/>
      <w:jc w:val="right"/>
    </w:pPr>
    <w:rPr>
      <w:b/>
      <w:bCs/>
      <w:color w:val="000000"/>
    </w:rPr>
  </w:style>
  <w:style w:type="paragraph" w:customStyle="1" w:styleId="xl444">
    <w:name w:val="xl444"/>
    <w:basedOn w:val="a"/>
    <w:rsid w:val="00D94853"/>
    <w:pPr>
      <w:pBdr>
        <w:left w:val="single" w:sz="8" w:space="0" w:color="auto"/>
        <w:right w:val="single" w:sz="8" w:space="0" w:color="auto"/>
      </w:pBdr>
      <w:spacing w:before="100" w:beforeAutospacing="1" w:after="100" w:afterAutospacing="1"/>
      <w:jc w:val="right"/>
    </w:pPr>
    <w:rPr>
      <w:color w:val="000000"/>
    </w:rPr>
  </w:style>
  <w:style w:type="paragraph" w:customStyle="1" w:styleId="xl445">
    <w:name w:val="xl445"/>
    <w:basedOn w:val="a"/>
    <w:rsid w:val="00D94853"/>
    <w:pPr>
      <w:pBdr>
        <w:left w:val="single" w:sz="8" w:space="0" w:color="auto"/>
        <w:right w:val="single" w:sz="8" w:space="0" w:color="auto"/>
      </w:pBdr>
      <w:spacing w:before="100" w:beforeAutospacing="1" w:after="100" w:afterAutospacing="1"/>
      <w:jc w:val="right"/>
    </w:pPr>
    <w:rPr>
      <w:color w:val="000000"/>
    </w:rPr>
  </w:style>
  <w:style w:type="paragraph" w:customStyle="1" w:styleId="xl446">
    <w:name w:val="xl446"/>
    <w:basedOn w:val="a"/>
    <w:rsid w:val="00D94853"/>
    <w:pPr>
      <w:pBdr>
        <w:top w:val="single" w:sz="4" w:space="0" w:color="auto"/>
        <w:left w:val="single" w:sz="8" w:space="0" w:color="auto"/>
        <w:right w:val="single" w:sz="8" w:space="0" w:color="auto"/>
      </w:pBdr>
      <w:spacing w:before="100" w:beforeAutospacing="1" w:after="100" w:afterAutospacing="1"/>
      <w:jc w:val="right"/>
    </w:pPr>
    <w:rPr>
      <w:color w:val="000000"/>
    </w:rPr>
  </w:style>
  <w:style w:type="paragraph" w:customStyle="1" w:styleId="xl447">
    <w:name w:val="xl447"/>
    <w:basedOn w:val="a"/>
    <w:rsid w:val="00D94853"/>
    <w:pPr>
      <w:pBdr>
        <w:top w:val="single" w:sz="8" w:space="0" w:color="auto"/>
        <w:left w:val="single" w:sz="8" w:space="0" w:color="auto"/>
        <w:right w:val="single" w:sz="8" w:space="0" w:color="auto"/>
      </w:pBdr>
      <w:spacing w:before="100" w:beforeAutospacing="1" w:after="100" w:afterAutospacing="1"/>
      <w:jc w:val="right"/>
    </w:pPr>
    <w:rPr>
      <w:color w:val="000000"/>
    </w:rPr>
  </w:style>
  <w:style w:type="paragraph" w:customStyle="1" w:styleId="xl448">
    <w:name w:val="xl448"/>
    <w:basedOn w:val="a"/>
    <w:rsid w:val="00D94853"/>
    <w:pPr>
      <w:pBdr>
        <w:left w:val="single" w:sz="8" w:space="0" w:color="auto"/>
        <w:right w:val="single" w:sz="8" w:space="0" w:color="auto"/>
      </w:pBdr>
      <w:spacing w:before="100" w:beforeAutospacing="1" w:after="100" w:afterAutospacing="1"/>
      <w:jc w:val="right"/>
    </w:pPr>
    <w:rPr>
      <w:b/>
      <w:bCs/>
      <w:color w:val="000000"/>
    </w:rPr>
  </w:style>
  <w:style w:type="paragraph" w:customStyle="1" w:styleId="xl449">
    <w:name w:val="xl449"/>
    <w:basedOn w:val="a"/>
    <w:rsid w:val="00D94853"/>
    <w:pPr>
      <w:pBdr>
        <w:left w:val="single" w:sz="8" w:space="0" w:color="auto"/>
        <w:bottom w:val="single" w:sz="8" w:space="0" w:color="auto"/>
        <w:right w:val="single" w:sz="8" w:space="0" w:color="auto"/>
      </w:pBdr>
      <w:spacing w:before="100" w:beforeAutospacing="1" w:after="100" w:afterAutospacing="1"/>
      <w:jc w:val="right"/>
    </w:pPr>
    <w:rPr>
      <w:b/>
      <w:bCs/>
      <w:color w:val="000000"/>
    </w:rPr>
  </w:style>
  <w:style w:type="paragraph" w:customStyle="1" w:styleId="xl450">
    <w:name w:val="xl450"/>
    <w:basedOn w:val="a"/>
    <w:rsid w:val="00D94853"/>
    <w:pPr>
      <w:pBdr>
        <w:left w:val="single" w:sz="8" w:space="0" w:color="auto"/>
        <w:right w:val="single" w:sz="8" w:space="0" w:color="auto"/>
      </w:pBdr>
      <w:spacing w:before="100" w:beforeAutospacing="1" w:after="100" w:afterAutospacing="1"/>
      <w:jc w:val="right"/>
    </w:pPr>
    <w:rPr>
      <w:b/>
      <w:bCs/>
      <w:color w:val="000000"/>
    </w:rPr>
  </w:style>
  <w:style w:type="paragraph" w:customStyle="1" w:styleId="xl451">
    <w:name w:val="xl451"/>
    <w:basedOn w:val="a"/>
    <w:rsid w:val="00D94853"/>
    <w:pPr>
      <w:pBdr>
        <w:top w:val="single" w:sz="8" w:space="0" w:color="auto"/>
        <w:left w:val="single" w:sz="8" w:space="0" w:color="auto"/>
        <w:bottom w:val="single" w:sz="4" w:space="0" w:color="auto"/>
        <w:right w:val="single" w:sz="8" w:space="0" w:color="auto"/>
      </w:pBdr>
      <w:spacing w:before="100" w:beforeAutospacing="1" w:after="100" w:afterAutospacing="1"/>
    </w:pPr>
    <w:rPr>
      <w:b/>
      <w:bCs/>
      <w:color w:val="000000"/>
    </w:rPr>
  </w:style>
  <w:style w:type="paragraph" w:customStyle="1" w:styleId="xl452">
    <w:name w:val="xl452"/>
    <w:basedOn w:val="a"/>
    <w:rsid w:val="00D94853"/>
    <w:pPr>
      <w:pBdr>
        <w:top w:val="single" w:sz="4" w:space="0" w:color="auto"/>
        <w:left w:val="single" w:sz="8" w:space="0" w:color="auto"/>
        <w:right w:val="single" w:sz="8" w:space="0" w:color="auto"/>
      </w:pBdr>
      <w:spacing w:before="100" w:beforeAutospacing="1" w:after="100" w:afterAutospacing="1"/>
    </w:pPr>
    <w:rPr>
      <w:color w:val="000000"/>
    </w:rPr>
  </w:style>
  <w:style w:type="paragraph" w:customStyle="1" w:styleId="xl453">
    <w:name w:val="xl453"/>
    <w:basedOn w:val="a"/>
    <w:rsid w:val="00D94853"/>
    <w:pPr>
      <w:pBdr>
        <w:left w:val="single" w:sz="8" w:space="0" w:color="auto"/>
        <w:right w:val="single" w:sz="8" w:space="0" w:color="auto"/>
      </w:pBdr>
      <w:spacing w:before="100" w:beforeAutospacing="1" w:after="100" w:afterAutospacing="1"/>
    </w:pPr>
    <w:rPr>
      <w:color w:val="000000"/>
    </w:rPr>
  </w:style>
  <w:style w:type="paragraph" w:customStyle="1" w:styleId="xl454">
    <w:name w:val="xl454"/>
    <w:basedOn w:val="a"/>
    <w:rsid w:val="00D94853"/>
    <w:pPr>
      <w:pBdr>
        <w:left w:val="single" w:sz="8" w:space="0" w:color="auto"/>
        <w:bottom w:val="single" w:sz="8" w:space="0" w:color="auto"/>
        <w:right w:val="single" w:sz="8" w:space="0" w:color="auto"/>
      </w:pBdr>
      <w:spacing w:before="100" w:beforeAutospacing="1" w:after="100" w:afterAutospacing="1"/>
      <w:jc w:val="right"/>
    </w:pPr>
    <w:rPr>
      <w:color w:val="000000"/>
    </w:rPr>
  </w:style>
  <w:style w:type="paragraph" w:customStyle="1" w:styleId="xl455">
    <w:name w:val="xl455"/>
    <w:basedOn w:val="a"/>
    <w:rsid w:val="00D94853"/>
    <w:pPr>
      <w:pBdr>
        <w:left w:val="single" w:sz="8" w:space="0" w:color="auto"/>
        <w:bottom w:val="single" w:sz="8" w:space="0" w:color="auto"/>
        <w:right w:val="single" w:sz="8" w:space="0" w:color="auto"/>
      </w:pBdr>
      <w:spacing w:before="100" w:beforeAutospacing="1" w:after="100" w:afterAutospacing="1"/>
      <w:jc w:val="right"/>
    </w:pPr>
    <w:rPr>
      <w:color w:val="000000"/>
    </w:rPr>
  </w:style>
  <w:style w:type="paragraph" w:customStyle="1" w:styleId="xl456">
    <w:name w:val="xl456"/>
    <w:basedOn w:val="a"/>
    <w:rsid w:val="00D94853"/>
    <w:pPr>
      <w:pBdr>
        <w:bottom w:val="single" w:sz="8" w:space="0" w:color="auto"/>
      </w:pBdr>
      <w:spacing w:before="100" w:beforeAutospacing="1" w:after="100" w:afterAutospacing="1"/>
    </w:pPr>
  </w:style>
  <w:style w:type="paragraph" w:customStyle="1" w:styleId="xl457">
    <w:name w:val="xl457"/>
    <w:basedOn w:val="a"/>
    <w:rsid w:val="00D94853"/>
    <w:pPr>
      <w:pBdr>
        <w:top w:val="single" w:sz="8" w:space="0" w:color="auto"/>
        <w:left w:val="single" w:sz="4" w:space="0" w:color="auto"/>
        <w:bottom w:val="single" w:sz="8" w:space="0" w:color="auto"/>
        <w:right w:val="single" w:sz="8" w:space="0" w:color="auto"/>
      </w:pBdr>
      <w:spacing w:before="100" w:beforeAutospacing="1" w:after="100" w:afterAutospacing="1"/>
      <w:jc w:val="both"/>
    </w:pPr>
    <w:rPr>
      <w:b/>
      <w:bCs/>
    </w:rPr>
  </w:style>
  <w:style w:type="paragraph" w:customStyle="1" w:styleId="xl458">
    <w:name w:val="xl458"/>
    <w:basedOn w:val="a"/>
    <w:rsid w:val="00D94853"/>
    <w:pPr>
      <w:pBdr>
        <w:left w:val="single" w:sz="4" w:space="0" w:color="auto"/>
      </w:pBdr>
      <w:spacing w:before="100" w:beforeAutospacing="1" w:after="100" w:afterAutospacing="1"/>
    </w:pPr>
  </w:style>
  <w:style w:type="paragraph" w:customStyle="1" w:styleId="xl459">
    <w:name w:val="xl459"/>
    <w:basedOn w:val="a"/>
    <w:rsid w:val="00D94853"/>
    <w:pPr>
      <w:pBdr>
        <w:left w:val="single" w:sz="4" w:space="0" w:color="auto"/>
        <w:bottom w:val="single" w:sz="8" w:space="0" w:color="auto"/>
        <w:right w:val="single" w:sz="8" w:space="0" w:color="auto"/>
      </w:pBdr>
      <w:spacing w:before="100" w:beforeAutospacing="1" w:after="100" w:afterAutospacing="1"/>
      <w:jc w:val="both"/>
    </w:pPr>
  </w:style>
  <w:style w:type="paragraph" w:customStyle="1" w:styleId="xl460">
    <w:name w:val="xl460"/>
    <w:basedOn w:val="a"/>
    <w:rsid w:val="00D94853"/>
    <w:pPr>
      <w:pBdr>
        <w:top w:val="single" w:sz="4" w:space="0" w:color="auto"/>
        <w:left w:val="single" w:sz="4" w:space="0" w:color="auto"/>
        <w:right w:val="single" w:sz="8" w:space="0" w:color="auto"/>
      </w:pBdr>
      <w:spacing w:before="100" w:beforeAutospacing="1" w:after="100" w:afterAutospacing="1"/>
      <w:jc w:val="both"/>
    </w:pPr>
  </w:style>
  <w:style w:type="paragraph" w:customStyle="1" w:styleId="xl461">
    <w:name w:val="xl461"/>
    <w:basedOn w:val="a"/>
    <w:rsid w:val="00D94853"/>
    <w:pPr>
      <w:pBdr>
        <w:left w:val="single" w:sz="4" w:space="0" w:color="auto"/>
        <w:bottom w:val="single" w:sz="4" w:space="0" w:color="auto"/>
        <w:right w:val="single" w:sz="8" w:space="0" w:color="auto"/>
      </w:pBdr>
      <w:spacing w:before="100" w:beforeAutospacing="1" w:after="100" w:afterAutospacing="1"/>
      <w:jc w:val="both"/>
    </w:pPr>
  </w:style>
  <w:style w:type="paragraph" w:customStyle="1" w:styleId="xl462">
    <w:name w:val="xl462"/>
    <w:basedOn w:val="a"/>
    <w:rsid w:val="00D94853"/>
    <w:pPr>
      <w:pBdr>
        <w:top w:val="single" w:sz="8" w:space="0" w:color="auto"/>
        <w:left w:val="single" w:sz="4" w:space="0" w:color="auto"/>
        <w:bottom w:val="single" w:sz="8" w:space="0" w:color="auto"/>
        <w:right w:val="single" w:sz="8" w:space="0" w:color="auto"/>
      </w:pBdr>
      <w:spacing w:before="100" w:beforeAutospacing="1" w:after="100" w:afterAutospacing="1"/>
      <w:jc w:val="both"/>
    </w:pPr>
    <w:rPr>
      <w:b/>
      <w:bCs/>
    </w:rPr>
  </w:style>
  <w:style w:type="paragraph" w:customStyle="1" w:styleId="xl463">
    <w:name w:val="xl463"/>
    <w:basedOn w:val="a"/>
    <w:rsid w:val="00D94853"/>
    <w:pPr>
      <w:pBdr>
        <w:left w:val="single" w:sz="4" w:space="0" w:color="auto"/>
        <w:right w:val="single" w:sz="8" w:space="0" w:color="auto"/>
      </w:pBdr>
      <w:spacing w:before="100" w:beforeAutospacing="1" w:after="100" w:afterAutospacing="1"/>
      <w:jc w:val="both"/>
    </w:pPr>
  </w:style>
  <w:style w:type="paragraph" w:customStyle="1" w:styleId="xl464">
    <w:name w:val="xl464"/>
    <w:basedOn w:val="a"/>
    <w:rsid w:val="00D94853"/>
    <w:pPr>
      <w:pBdr>
        <w:left w:val="single" w:sz="4" w:space="0" w:color="auto"/>
        <w:right w:val="single" w:sz="8" w:space="0" w:color="auto"/>
      </w:pBdr>
      <w:spacing w:before="100" w:beforeAutospacing="1" w:after="100" w:afterAutospacing="1"/>
      <w:jc w:val="both"/>
    </w:pPr>
  </w:style>
  <w:style w:type="paragraph" w:customStyle="1" w:styleId="xl465">
    <w:name w:val="xl465"/>
    <w:basedOn w:val="a"/>
    <w:rsid w:val="00D94853"/>
    <w:pPr>
      <w:pBdr>
        <w:left w:val="single" w:sz="4" w:space="0" w:color="auto"/>
        <w:right w:val="single" w:sz="8" w:space="0" w:color="auto"/>
      </w:pBdr>
      <w:shd w:val="clear" w:color="000000" w:fill="FFFFFF"/>
      <w:spacing w:before="100" w:beforeAutospacing="1" w:after="100" w:afterAutospacing="1"/>
      <w:jc w:val="both"/>
    </w:pPr>
  </w:style>
  <w:style w:type="paragraph" w:customStyle="1" w:styleId="xl466">
    <w:name w:val="xl466"/>
    <w:basedOn w:val="a"/>
    <w:rsid w:val="00D94853"/>
    <w:pPr>
      <w:pBdr>
        <w:left w:val="single" w:sz="4" w:space="0" w:color="auto"/>
        <w:right w:val="single" w:sz="8" w:space="0" w:color="auto"/>
      </w:pBdr>
      <w:spacing w:before="100" w:beforeAutospacing="1" w:after="100" w:afterAutospacing="1"/>
      <w:jc w:val="both"/>
    </w:pPr>
  </w:style>
  <w:style w:type="paragraph" w:customStyle="1" w:styleId="xl467">
    <w:name w:val="xl467"/>
    <w:basedOn w:val="a"/>
    <w:rsid w:val="00D94853"/>
    <w:pPr>
      <w:pBdr>
        <w:left w:val="single" w:sz="8" w:space="0" w:color="auto"/>
        <w:right w:val="single" w:sz="8" w:space="0" w:color="auto"/>
      </w:pBdr>
      <w:spacing w:before="100" w:beforeAutospacing="1" w:after="100" w:afterAutospacing="1"/>
      <w:jc w:val="both"/>
    </w:pPr>
  </w:style>
  <w:style w:type="paragraph" w:customStyle="1" w:styleId="xl468">
    <w:name w:val="xl468"/>
    <w:basedOn w:val="a"/>
    <w:rsid w:val="00D94853"/>
    <w:pPr>
      <w:pBdr>
        <w:left w:val="single" w:sz="8" w:space="0" w:color="auto"/>
        <w:right w:val="single" w:sz="8" w:space="0" w:color="auto"/>
      </w:pBdr>
      <w:spacing w:before="100" w:beforeAutospacing="1" w:after="100" w:afterAutospacing="1"/>
      <w:jc w:val="both"/>
    </w:pPr>
  </w:style>
  <w:style w:type="paragraph" w:customStyle="1" w:styleId="xl469">
    <w:name w:val="xl469"/>
    <w:basedOn w:val="a"/>
    <w:rsid w:val="00D94853"/>
    <w:pPr>
      <w:pBdr>
        <w:right w:val="single" w:sz="8" w:space="0" w:color="auto"/>
      </w:pBdr>
      <w:spacing w:before="100" w:beforeAutospacing="1" w:after="100" w:afterAutospacing="1"/>
      <w:jc w:val="both"/>
    </w:pPr>
  </w:style>
  <w:style w:type="paragraph" w:customStyle="1" w:styleId="xl470">
    <w:name w:val="xl470"/>
    <w:basedOn w:val="a"/>
    <w:rsid w:val="00D94853"/>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471">
    <w:name w:val="xl471"/>
    <w:basedOn w:val="a"/>
    <w:rsid w:val="00D94853"/>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color w:val="161616"/>
      <w:sz w:val="22"/>
      <w:szCs w:val="22"/>
    </w:rPr>
  </w:style>
  <w:style w:type="paragraph" w:customStyle="1" w:styleId="xl472">
    <w:name w:val="xl472"/>
    <w:basedOn w:val="a"/>
    <w:rsid w:val="00D94853"/>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color w:val="161616"/>
    </w:rPr>
  </w:style>
  <w:style w:type="paragraph" w:customStyle="1" w:styleId="xl473">
    <w:name w:val="xl473"/>
    <w:basedOn w:val="a"/>
    <w:rsid w:val="00D94853"/>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numbering" w:customStyle="1" w:styleId="25">
    <w:name w:val="Нет списка2"/>
    <w:next w:val="a2"/>
    <w:uiPriority w:val="99"/>
    <w:semiHidden/>
    <w:unhideWhenUsed/>
    <w:rsid w:val="009821F7"/>
  </w:style>
  <w:style w:type="table" w:customStyle="1" w:styleId="13">
    <w:name w:val="Сетка таблицы1"/>
    <w:basedOn w:val="a1"/>
    <w:next w:val="ac"/>
    <w:uiPriority w:val="39"/>
    <w:rsid w:val="009821F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
    <w:name w:val="Нет списка3"/>
    <w:next w:val="a2"/>
    <w:uiPriority w:val="99"/>
    <w:semiHidden/>
    <w:unhideWhenUsed/>
    <w:rsid w:val="00CD4FAB"/>
  </w:style>
  <w:style w:type="table" w:customStyle="1" w:styleId="26">
    <w:name w:val="Сетка таблицы2"/>
    <w:basedOn w:val="a1"/>
    <w:next w:val="ac"/>
    <w:uiPriority w:val="39"/>
    <w:rsid w:val="00CD4FA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
    <w:basedOn w:val="a1"/>
    <w:next w:val="ac"/>
    <w:uiPriority w:val="39"/>
    <w:rsid w:val="000777E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
    <w:next w:val="a2"/>
    <w:uiPriority w:val="99"/>
    <w:semiHidden/>
    <w:unhideWhenUsed/>
    <w:rsid w:val="00D87F73"/>
  </w:style>
  <w:style w:type="paragraph" w:customStyle="1" w:styleId="xl474">
    <w:name w:val="xl474"/>
    <w:basedOn w:val="a"/>
    <w:rsid w:val="00F73AD5"/>
    <w:pPr>
      <w:pBdr>
        <w:left w:val="single" w:sz="4" w:space="0" w:color="auto"/>
        <w:right w:val="single" w:sz="8" w:space="0" w:color="auto"/>
      </w:pBdr>
      <w:spacing w:before="100" w:beforeAutospacing="1" w:after="100" w:afterAutospacing="1"/>
      <w:jc w:val="center"/>
    </w:pPr>
  </w:style>
  <w:style w:type="paragraph" w:customStyle="1" w:styleId="xl475">
    <w:name w:val="xl475"/>
    <w:basedOn w:val="a"/>
    <w:rsid w:val="00F73AD5"/>
    <w:pPr>
      <w:spacing w:before="100" w:beforeAutospacing="1" w:after="100" w:afterAutospacing="1"/>
    </w:pPr>
  </w:style>
  <w:style w:type="paragraph" w:customStyle="1" w:styleId="xl476">
    <w:name w:val="xl476"/>
    <w:basedOn w:val="a"/>
    <w:rsid w:val="00F73AD5"/>
    <w:pPr>
      <w:pBdr>
        <w:top w:val="single" w:sz="8" w:space="0" w:color="auto"/>
        <w:left w:val="single" w:sz="8" w:space="0" w:color="auto"/>
      </w:pBdr>
      <w:spacing w:before="100" w:beforeAutospacing="1" w:after="100" w:afterAutospacing="1"/>
      <w:jc w:val="center"/>
      <w:textAlignment w:val="center"/>
    </w:pPr>
    <w:rPr>
      <w:b/>
      <w:bCs/>
      <w:color w:val="161616"/>
      <w:sz w:val="22"/>
      <w:szCs w:val="22"/>
    </w:rPr>
  </w:style>
  <w:style w:type="paragraph" w:customStyle="1" w:styleId="xl477">
    <w:name w:val="xl477"/>
    <w:basedOn w:val="a"/>
    <w:rsid w:val="00F73AD5"/>
    <w:pPr>
      <w:pBdr>
        <w:top w:val="single" w:sz="8" w:space="0" w:color="auto"/>
      </w:pBdr>
      <w:spacing w:before="100" w:beforeAutospacing="1" w:after="100" w:afterAutospacing="1"/>
      <w:jc w:val="center"/>
      <w:textAlignment w:val="center"/>
    </w:pPr>
    <w:rPr>
      <w:b/>
      <w:bCs/>
      <w:color w:val="161616"/>
      <w:sz w:val="22"/>
      <w:szCs w:val="22"/>
    </w:rPr>
  </w:style>
  <w:style w:type="paragraph" w:customStyle="1" w:styleId="xl478">
    <w:name w:val="xl478"/>
    <w:basedOn w:val="a"/>
    <w:rsid w:val="00F73AD5"/>
    <w:pPr>
      <w:pBdr>
        <w:top w:val="single" w:sz="8" w:space="0" w:color="auto"/>
        <w:right w:val="single" w:sz="8" w:space="0" w:color="auto"/>
      </w:pBdr>
      <w:spacing w:before="100" w:beforeAutospacing="1" w:after="100" w:afterAutospacing="1"/>
      <w:jc w:val="center"/>
      <w:textAlignment w:val="center"/>
    </w:pPr>
    <w:rPr>
      <w:b/>
      <w:bCs/>
      <w:color w:val="161616"/>
      <w:sz w:val="22"/>
      <w:szCs w:val="22"/>
    </w:rPr>
  </w:style>
  <w:style w:type="paragraph" w:customStyle="1" w:styleId="xl479">
    <w:name w:val="xl479"/>
    <w:basedOn w:val="a"/>
    <w:rsid w:val="00F73AD5"/>
    <w:pPr>
      <w:pBdr>
        <w:left w:val="single" w:sz="8" w:space="0" w:color="auto"/>
        <w:bottom w:val="single" w:sz="8" w:space="0" w:color="auto"/>
      </w:pBdr>
      <w:spacing w:before="100" w:beforeAutospacing="1" w:after="100" w:afterAutospacing="1"/>
      <w:jc w:val="center"/>
      <w:textAlignment w:val="center"/>
    </w:pPr>
    <w:rPr>
      <w:b/>
      <w:bCs/>
      <w:color w:val="161616"/>
      <w:sz w:val="22"/>
      <w:szCs w:val="22"/>
    </w:rPr>
  </w:style>
  <w:style w:type="paragraph" w:customStyle="1" w:styleId="xl480">
    <w:name w:val="xl480"/>
    <w:basedOn w:val="a"/>
    <w:rsid w:val="00F73AD5"/>
    <w:pPr>
      <w:pBdr>
        <w:bottom w:val="single" w:sz="8" w:space="0" w:color="auto"/>
      </w:pBdr>
      <w:spacing w:before="100" w:beforeAutospacing="1" w:after="100" w:afterAutospacing="1"/>
      <w:jc w:val="center"/>
      <w:textAlignment w:val="center"/>
    </w:pPr>
    <w:rPr>
      <w:b/>
      <w:bCs/>
      <w:color w:val="161616"/>
      <w:sz w:val="22"/>
      <w:szCs w:val="22"/>
    </w:rPr>
  </w:style>
  <w:style w:type="paragraph" w:customStyle="1" w:styleId="xl481">
    <w:name w:val="xl481"/>
    <w:basedOn w:val="a"/>
    <w:rsid w:val="00F73AD5"/>
    <w:pPr>
      <w:pBdr>
        <w:bottom w:val="single" w:sz="8" w:space="0" w:color="auto"/>
        <w:right w:val="single" w:sz="8" w:space="0" w:color="auto"/>
      </w:pBdr>
      <w:spacing w:before="100" w:beforeAutospacing="1" w:after="100" w:afterAutospacing="1"/>
      <w:jc w:val="center"/>
      <w:textAlignment w:val="center"/>
    </w:pPr>
    <w:rPr>
      <w:b/>
      <w:bCs/>
      <w:color w:val="161616"/>
      <w:sz w:val="22"/>
      <w:szCs w:val="22"/>
    </w:rPr>
  </w:style>
  <w:style w:type="paragraph" w:customStyle="1" w:styleId="xl482">
    <w:name w:val="xl482"/>
    <w:basedOn w:val="a"/>
    <w:rsid w:val="00F73AD5"/>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483">
    <w:name w:val="xl483"/>
    <w:basedOn w:val="a"/>
    <w:rsid w:val="00F73AD5"/>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161616"/>
      <w:sz w:val="22"/>
      <w:szCs w:val="22"/>
    </w:rPr>
  </w:style>
  <w:style w:type="paragraph" w:customStyle="1" w:styleId="xl484">
    <w:name w:val="xl484"/>
    <w:basedOn w:val="a"/>
    <w:rsid w:val="00F73AD5"/>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161616"/>
      <w:sz w:val="22"/>
      <w:szCs w:val="22"/>
    </w:rPr>
  </w:style>
  <w:style w:type="paragraph" w:customStyle="1" w:styleId="xl485">
    <w:name w:val="xl485"/>
    <w:basedOn w:val="a"/>
    <w:rsid w:val="006764CC"/>
    <w:pPr>
      <w:pBdr>
        <w:top w:val="single" w:sz="8" w:space="0" w:color="auto"/>
        <w:left w:val="single" w:sz="8" w:space="0" w:color="auto"/>
        <w:bottom w:val="single" w:sz="8" w:space="0" w:color="auto"/>
        <w:right w:val="single" w:sz="8" w:space="0" w:color="auto"/>
      </w:pBdr>
      <w:shd w:val="clear" w:color="000000" w:fill="FCE4D6"/>
      <w:spacing w:before="100" w:beforeAutospacing="1" w:after="100" w:afterAutospacing="1"/>
      <w:jc w:val="right"/>
    </w:pPr>
    <w:rPr>
      <w:b/>
      <w:bCs/>
    </w:rPr>
  </w:style>
  <w:style w:type="paragraph" w:customStyle="1" w:styleId="xl486">
    <w:name w:val="xl486"/>
    <w:basedOn w:val="a"/>
    <w:rsid w:val="006764CC"/>
    <w:pPr>
      <w:pBdr>
        <w:top w:val="single" w:sz="8" w:space="0" w:color="auto"/>
        <w:left w:val="single" w:sz="8" w:space="0" w:color="auto"/>
        <w:right w:val="single" w:sz="8" w:space="0" w:color="auto"/>
      </w:pBdr>
      <w:shd w:val="clear" w:color="000000" w:fill="FCE4D6"/>
      <w:spacing w:before="100" w:beforeAutospacing="1" w:after="100" w:afterAutospacing="1"/>
      <w:jc w:val="right"/>
    </w:pPr>
    <w:rPr>
      <w:b/>
      <w:bCs/>
    </w:rPr>
  </w:style>
  <w:style w:type="paragraph" w:customStyle="1" w:styleId="xl487">
    <w:name w:val="xl487"/>
    <w:basedOn w:val="a"/>
    <w:rsid w:val="006764CC"/>
    <w:pPr>
      <w:pBdr>
        <w:left w:val="single" w:sz="8" w:space="0" w:color="auto"/>
        <w:right w:val="single" w:sz="8" w:space="0" w:color="auto"/>
      </w:pBdr>
      <w:shd w:val="clear" w:color="000000" w:fill="FCE4D6"/>
      <w:spacing w:before="100" w:beforeAutospacing="1" w:after="100" w:afterAutospacing="1"/>
      <w:jc w:val="right"/>
    </w:pPr>
    <w:rPr>
      <w:b/>
      <w:bCs/>
    </w:rPr>
  </w:style>
  <w:style w:type="paragraph" w:customStyle="1" w:styleId="xl488">
    <w:name w:val="xl488"/>
    <w:basedOn w:val="a"/>
    <w:rsid w:val="006764CC"/>
    <w:pPr>
      <w:pBdr>
        <w:left w:val="single" w:sz="8" w:space="0" w:color="auto"/>
        <w:right w:val="single" w:sz="8" w:space="0" w:color="auto"/>
      </w:pBdr>
      <w:shd w:val="clear" w:color="000000" w:fill="FCE4D6"/>
      <w:spacing w:before="100" w:beforeAutospacing="1" w:after="100" w:afterAutospacing="1"/>
      <w:jc w:val="right"/>
    </w:pPr>
  </w:style>
  <w:style w:type="paragraph" w:customStyle="1" w:styleId="xl489">
    <w:name w:val="xl489"/>
    <w:basedOn w:val="a"/>
    <w:rsid w:val="006764CC"/>
    <w:pPr>
      <w:shd w:val="clear" w:color="000000" w:fill="FCE4D6"/>
      <w:spacing w:before="100" w:beforeAutospacing="1" w:after="100" w:afterAutospacing="1"/>
    </w:pPr>
  </w:style>
  <w:style w:type="paragraph" w:customStyle="1" w:styleId="xl490">
    <w:name w:val="xl490"/>
    <w:basedOn w:val="a"/>
    <w:rsid w:val="006764CC"/>
    <w:pPr>
      <w:pBdr>
        <w:top w:val="single" w:sz="8" w:space="0" w:color="auto"/>
        <w:left w:val="single" w:sz="8" w:space="0" w:color="auto"/>
        <w:bottom w:val="single" w:sz="8" w:space="0" w:color="auto"/>
        <w:right w:val="single" w:sz="8" w:space="0" w:color="auto"/>
      </w:pBdr>
      <w:shd w:val="clear" w:color="000000" w:fill="FFF2CC"/>
      <w:spacing w:before="100" w:beforeAutospacing="1" w:after="100" w:afterAutospacing="1"/>
      <w:jc w:val="center"/>
      <w:textAlignment w:val="center"/>
    </w:pPr>
    <w:rPr>
      <w:b/>
      <w:bCs/>
    </w:rPr>
  </w:style>
  <w:style w:type="paragraph" w:customStyle="1" w:styleId="xl491">
    <w:name w:val="xl491"/>
    <w:basedOn w:val="a"/>
    <w:rsid w:val="006764CC"/>
    <w:pPr>
      <w:pBdr>
        <w:top w:val="single" w:sz="8" w:space="0" w:color="auto"/>
        <w:left w:val="single" w:sz="8" w:space="0" w:color="auto"/>
        <w:right w:val="single" w:sz="8" w:space="0" w:color="auto"/>
      </w:pBdr>
      <w:shd w:val="clear" w:color="000000" w:fill="FFF2CC"/>
      <w:spacing w:before="100" w:beforeAutospacing="1" w:after="100" w:afterAutospacing="1"/>
      <w:jc w:val="right"/>
    </w:pPr>
    <w:rPr>
      <w:b/>
      <w:bCs/>
      <w:sz w:val="28"/>
      <w:szCs w:val="28"/>
    </w:rPr>
  </w:style>
  <w:style w:type="paragraph" w:customStyle="1" w:styleId="xl492">
    <w:name w:val="xl492"/>
    <w:basedOn w:val="a"/>
    <w:rsid w:val="006764CC"/>
    <w:pPr>
      <w:pBdr>
        <w:top w:val="single" w:sz="8" w:space="0" w:color="auto"/>
        <w:left w:val="single" w:sz="8" w:space="0" w:color="auto"/>
        <w:bottom w:val="single" w:sz="8" w:space="0" w:color="auto"/>
        <w:right w:val="single" w:sz="8" w:space="0" w:color="auto"/>
      </w:pBdr>
      <w:shd w:val="clear" w:color="000000" w:fill="FFF2CC"/>
      <w:spacing w:before="100" w:beforeAutospacing="1" w:after="100" w:afterAutospacing="1"/>
      <w:jc w:val="right"/>
    </w:pPr>
    <w:rPr>
      <w:b/>
      <w:bCs/>
    </w:rPr>
  </w:style>
  <w:style w:type="paragraph" w:customStyle="1" w:styleId="xl493">
    <w:name w:val="xl493"/>
    <w:basedOn w:val="a"/>
    <w:rsid w:val="006764CC"/>
    <w:pPr>
      <w:pBdr>
        <w:left w:val="single" w:sz="8" w:space="0" w:color="auto"/>
        <w:right w:val="single" w:sz="8" w:space="0" w:color="auto"/>
      </w:pBdr>
      <w:shd w:val="clear" w:color="000000" w:fill="FFF2CC"/>
      <w:spacing w:before="100" w:beforeAutospacing="1" w:after="100" w:afterAutospacing="1"/>
      <w:jc w:val="right"/>
    </w:pPr>
    <w:rPr>
      <w:b/>
      <w:bCs/>
    </w:rPr>
  </w:style>
  <w:style w:type="paragraph" w:customStyle="1" w:styleId="xl494">
    <w:name w:val="xl494"/>
    <w:basedOn w:val="a"/>
    <w:rsid w:val="006764CC"/>
    <w:pPr>
      <w:pBdr>
        <w:left w:val="single" w:sz="8" w:space="0" w:color="auto"/>
        <w:right w:val="single" w:sz="8" w:space="0" w:color="auto"/>
      </w:pBdr>
      <w:shd w:val="clear" w:color="000000" w:fill="FFF2CC"/>
      <w:spacing w:before="100" w:beforeAutospacing="1" w:after="100" w:afterAutospacing="1"/>
      <w:jc w:val="right"/>
    </w:pPr>
  </w:style>
  <w:style w:type="paragraph" w:customStyle="1" w:styleId="xl495">
    <w:name w:val="xl495"/>
    <w:basedOn w:val="a"/>
    <w:rsid w:val="006764CC"/>
    <w:pPr>
      <w:pBdr>
        <w:left w:val="single" w:sz="8" w:space="0" w:color="auto"/>
        <w:right w:val="single" w:sz="8" w:space="0" w:color="auto"/>
      </w:pBdr>
      <w:shd w:val="clear" w:color="000000" w:fill="FFF2CC"/>
      <w:spacing w:before="100" w:beforeAutospacing="1" w:after="100" w:afterAutospacing="1"/>
      <w:jc w:val="right"/>
    </w:pPr>
    <w:rPr>
      <w:b/>
      <w:bCs/>
    </w:rPr>
  </w:style>
  <w:style w:type="paragraph" w:customStyle="1" w:styleId="xl496">
    <w:name w:val="xl496"/>
    <w:basedOn w:val="a"/>
    <w:rsid w:val="006764CC"/>
    <w:pPr>
      <w:pBdr>
        <w:left w:val="single" w:sz="8" w:space="0" w:color="auto"/>
        <w:right w:val="single" w:sz="8" w:space="0" w:color="auto"/>
      </w:pBdr>
      <w:shd w:val="clear" w:color="000000" w:fill="FFF2CC"/>
      <w:spacing w:before="100" w:beforeAutospacing="1" w:after="100" w:afterAutospacing="1"/>
      <w:jc w:val="right"/>
    </w:pPr>
  </w:style>
  <w:style w:type="paragraph" w:customStyle="1" w:styleId="xl497">
    <w:name w:val="xl497"/>
    <w:basedOn w:val="a"/>
    <w:rsid w:val="006764CC"/>
    <w:pPr>
      <w:pBdr>
        <w:left w:val="single" w:sz="8" w:space="0" w:color="auto"/>
        <w:right w:val="single" w:sz="8" w:space="0" w:color="auto"/>
      </w:pBdr>
      <w:shd w:val="clear" w:color="000000" w:fill="FFF2CC"/>
      <w:spacing w:before="100" w:beforeAutospacing="1" w:after="100" w:afterAutospacing="1"/>
      <w:jc w:val="right"/>
    </w:pPr>
    <w:rPr>
      <w:b/>
      <w:bCs/>
    </w:rPr>
  </w:style>
  <w:style w:type="paragraph" w:customStyle="1" w:styleId="xl498">
    <w:name w:val="xl498"/>
    <w:basedOn w:val="a"/>
    <w:rsid w:val="006764CC"/>
    <w:pPr>
      <w:pBdr>
        <w:left w:val="single" w:sz="8" w:space="0" w:color="auto"/>
        <w:right w:val="single" w:sz="8" w:space="0" w:color="auto"/>
      </w:pBdr>
      <w:shd w:val="clear" w:color="000000" w:fill="FFF2CC"/>
      <w:spacing w:before="100" w:beforeAutospacing="1" w:after="100" w:afterAutospacing="1"/>
      <w:jc w:val="right"/>
    </w:pPr>
  </w:style>
  <w:style w:type="paragraph" w:customStyle="1" w:styleId="xl499">
    <w:name w:val="xl499"/>
    <w:basedOn w:val="a"/>
    <w:rsid w:val="006764CC"/>
    <w:pPr>
      <w:pBdr>
        <w:top w:val="single" w:sz="8" w:space="0" w:color="auto"/>
        <w:left w:val="single" w:sz="8" w:space="0" w:color="auto"/>
        <w:bottom w:val="single" w:sz="8" w:space="0" w:color="auto"/>
        <w:right w:val="single" w:sz="8" w:space="0" w:color="auto"/>
      </w:pBdr>
      <w:shd w:val="clear" w:color="000000" w:fill="FFF2CC"/>
      <w:spacing w:before="100" w:beforeAutospacing="1" w:after="100" w:afterAutospacing="1"/>
      <w:jc w:val="right"/>
    </w:pPr>
    <w:rPr>
      <w:b/>
      <w:bCs/>
    </w:rPr>
  </w:style>
  <w:style w:type="paragraph" w:customStyle="1" w:styleId="xl500">
    <w:name w:val="xl500"/>
    <w:basedOn w:val="a"/>
    <w:rsid w:val="006764CC"/>
    <w:pPr>
      <w:pBdr>
        <w:left w:val="single" w:sz="8" w:space="0" w:color="auto"/>
        <w:right w:val="single" w:sz="8" w:space="0" w:color="auto"/>
      </w:pBdr>
      <w:shd w:val="clear" w:color="000000" w:fill="FFF2CC"/>
      <w:spacing w:before="100" w:beforeAutospacing="1" w:after="100" w:afterAutospacing="1"/>
      <w:jc w:val="right"/>
    </w:pPr>
  </w:style>
  <w:style w:type="paragraph" w:customStyle="1" w:styleId="xl501">
    <w:name w:val="xl501"/>
    <w:basedOn w:val="a"/>
    <w:rsid w:val="006764CC"/>
    <w:pPr>
      <w:pBdr>
        <w:left w:val="single" w:sz="8" w:space="0" w:color="auto"/>
        <w:right w:val="single" w:sz="8" w:space="0" w:color="auto"/>
      </w:pBdr>
      <w:shd w:val="clear" w:color="000000" w:fill="FFF2CC"/>
      <w:spacing w:before="100" w:beforeAutospacing="1" w:after="100" w:afterAutospacing="1"/>
      <w:jc w:val="right"/>
    </w:pPr>
    <w:rPr>
      <w:b/>
      <w:bCs/>
    </w:rPr>
  </w:style>
  <w:style w:type="paragraph" w:customStyle="1" w:styleId="xl502">
    <w:name w:val="xl502"/>
    <w:basedOn w:val="a"/>
    <w:rsid w:val="006764CC"/>
    <w:pPr>
      <w:pBdr>
        <w:left w:val="single" w:sz="8" w:space="0" w:color="auto"/>
        <w:right w:val="single" w:sz="8" w:space="0" w:color="auto"/>
      </w:pBdr>
      <w:shd w:val="clear" w:color="000000" w:fill="FFF2CC"/>
      <w:spacing w:before="100" w:beforeAutospacing="1" w:after="100" w:afterAutospacing="1"/>
    </w:pPr>
    <w:rPr>
      <w:b/>
      <w:bCs/>
    </w:rPr>
  </w:style>
  <w:style w:type="paragraph" w:customStyle="1" w:styleId="xl503">
    <w:name w:val="xl503"/>
    <w:basedOn w:val="a"/>
    <w:rsid w:val="006764CC"/>
    <w:pPr>
      <w:pBdr>
        <w:left w:val="single" w:sz="8" w:space="0" w:color="auto"/>
        <w:right w:val="single" w:sz="8" w:space="0" w:color="auto"/>
      </w:pBdr>
      <w:shd w:val="clear" w:color="000000" w:fill="FFF2CC"/>
      <w:spacing w:before="100" w:beforeAutospacing="1" w:after="100" w:afterAutospacing="1"/>
    </w:pPr>
  </w:style>
  <w:style w:type="paragraph" w:customStyle="1" w:styleId="xl504">
    <w:name w:val="xl504"/>
    <w:basedOn w:val="a"/>
    <w:rsid w:val="006764CC"/>
    <w:pPr>
      <w:pBdr>
        <w:top w:val="single" w:sz="8" w:space="0" w:color="auto"/>
        <w:left w:val="single" w:sz="8" w:space="0" w:color="auto"/>
        <w:bottom w:val="single" w:sz="8" w:space="0" w:color="auto"/>
        <w:right w:val="single" w:sz="8" w:space="0" w:color="auto"/>
      </w:pBdr>
      <w:shd w:val="clear" w:color="000000" w:fill="FFF2CC"/>
      <w:spacing w:before="100" w:beforeAutospacing="1" w:after="100" w:afterAutospacing="1"/>
      <w:jc w:val="right"/>
    </w:pPr>
    <w:rPr>
      <w:b/>
      <w:bCs/>
      <w:color w:val="000000"/>
    </w:rPr>
  </w:style>
  <w:style w:type="paragraph" w:customStyle="1" w:styleId="xl505">
    <w:name w:val="xl505"/>
    <w:basedOn w:val="a"/>
    <w:rsid w:val="006764CC"/>
    <w:pPr>
      <w:pBdr>
        <w:top w:val="single" w:sz="8" w:space="0" w:color="auto"/>
        <w:left w:val="single" w:sz="8" w:space="0" w:color="auto"/>
        <w:right w:val="single" w:sz="8" w:space="0" w:color="auto"/>
      </w:pBdr>
      <w:shd w:val="clear" w:color="000000" w:fill="FFF2CC"/>
      <w:spacing w:before="100" w:beforeAutospacing="1" w:after="100" w:afterAutospacing="1"/>
      <w:jc w:val="right"/>
    </w:pPr>
    <w:rPr>
      <w:b/>
      <w:bCs/>
    </w:rPr>
  </w:style>
  <w:style w:type="paragraph" w:customStyle="1" w:styleId="xl506">
    <w:name w:val="xl506"/>
    <w:basedOn w:val="a"/>
    <w:rsid w:val="006764CC"/>
    <w:pPr>
      <w:pBdr>
        <w:top w:val="single" w:sz="8" w:space="0" w:color="auto"/>
        <w:left w:val="single" w:sz="8" w:space="0" w:color="auto"/>
        <w:bottom w:val="single" w:sz="8" w:space="0" w:color="auto"/>
        <w:right w:val="single" w:sz="8" w:space="0" w:color="auto"/>
      </w:pBdr>
      <w:shd w:val="clear" w:color="000000" w:fill="FFF2CC"/>
      <w:spacing w:before="100" w:beforeAutospacing="1" w:after="100" w:afterAutospacing="1"/>
      <w:jc w:val="right"/>
    </w:pPr>
    <w:rPr>
      <w:b/>
      <w:bCs/>
    </w:rPr>
  </w:style>
  <w:style w:type="paragraph" w:customStyle="1" w:styleId="xl507">
    <w:name w:val="xl507"/>
    <w:basedOn w:val="a"/>
    <w:rsid w:val="006764CC"/>
    <w:pPr>
      <w:pBdr>
        <w:left w:val="single" w:sz="8" w:space="0" w:color="auto"/>
        <w:bottom w:val="single" w:sz="8" w:space="0" w:color="auto"/>
        <w:right w:val="single" w:sz="8" w:space="0" w:color="auto"/>
      </w:pBdr>
      <w:shd w:val="clear" w:color="000000" w:fill="FFF2CC"/>
      <w:spacing w:before="100" w:beforeAutospacing="1" w:after="100" w:afterAutospacing="1"/>
      <w:jc w:val="right"/>
    </w:pPr>
  </w:style>
  <w:style w:type="paragraph" w:customStyle="1" w:styleId="xl508">
    <w:name w:val="xl508"/>
    <w:basedOn w:val="a"/>
    <w:rsid w:val="006764CC"/>
    <w:pPr>
      <w:pBdr>
        <w:top w:val="single" w:sz="8" w:space="0" w:color="auto"/>
        <w:left w:val="single" w:sz="8" w:space="0" w:color="auto"/>
        <w:bottom w:val="single" w:sz="8" w:space="0" w:color="auto"/>
        <w:right w:val="single" w:sz="8" w:space="0" w:color="auto"/>
      </w:pBdr>
      <w:shd w:val="clear" w:color="000000" w:fill="FFF2CC"/>
      <w:spacing w:before="100" w:beforeAutospacing="1" w:after="100" w:afterAutospacing="1"/>
      <w:jc w:val="right"/>
    </w:pPr>
    <w:rPr>
      <w:b/>
      <w:bCs/>
      <w:color w:val="000000"/>
    </w:rPr>
  </w:style>
  <w:style w:type="paragraph" w:customStyle="1" w:styleId="xl509">
    <w:name w:val="xl509"/>
    <w:basedOn w:val="a"/>
    <w:rsid w:val="006764CC"/>
    <w:pPr>
      <w:pBdr>
        <w:top w:val="single" w:sz="8" w:space="0" w:color="auto"/>
        <w:left w:val="single" w:sz="8" w:space="0" w:color="auto"/>
        <w:bottom w:val="single" w:sz="8" w:space="0" w:color="auto"/>
        <w:right w:val="single" w:sz="8" w:space="0" w:color="auto"/>
      </w:pBdr>
      <w:shd w:val="clear" w:color="000000" w:fill="FFF2CC"/>
      <w:spacing w:before="100" w:beforeAutospacing="1" w:after="100" w:afterAutospacing="1"/>
      <w:jc w:val="right"/>
    </w:pPr>
    <w:rPr>
      <w:b/>
      <w:bCs/>
    </w:rPr>
  </w:style>
  <w:style w:type="paragraph" w:customStyle="1" w:styleId="xl510">
    <w:name w:val="xl510"/>
    <w:basedOn w:val="a"/>
    <w:rsid w:val="006764CC"/>
    <w:pPr>
      <w:pBdr>
        <w:top w:val="single" w:sz="8" w:space="0" w:color="auto"/>
        <w:left w:val="single" w:sz="8" w:space="0" w:color="auto"/>
        <w:right w:val="single" w:sz="8" w:space="0" w:color="auto"/>
      </w:pBdr>
      <w:shd w:val="clear" w:color="000000" w:fill="FFF2CC"/>
      <w:spacing w:before="100" w:beforeAutospacing="1" w:after="100" w:afterAutospacing="1"/>
      <w:jc w:val="right"/>
    </w:pPr>
    <w:rPr>
      <w:b/>
      <w:bCs/>
    </w:rPr>
  </w:style>
  <w:style w:type="paragraph" w:customStyle="1" w:styleId="xl511">
    <w:name w:val="xl511"/>
    <w:basedOn w:val="a"/>
    <w:rsid w:val="006764CC"/>
    <w:pPr>
      <w:pBdr>
        <w:left w:val="single" w:sz="8" w:space="0" w:color="auto"/>
        <w:right w:val="single" w:sz="8" w:space="0" w:color="auto"/>
      </w:pBdr>
      <w:shd w:val="clear" w:color="000000" w:fill="FFF2CC"/>
      <w:spacing w:before="100" w:beforeAutospacing="1" w:after="100" w:afterAutospacing="1"/>
      <w:jc w:val="right"/>
    </w:pPr>
    <w:rPr>
      <w:b/>
      <w:bCs/>
    </w:rPr>
  </w:style>
  <w:style w:type="paragraph" w:customStyle="1" w:styleId="xl512">
    <w:name w:val="xl512"/>
    <w:basedOn w:val="a"/>
    <w:rsid w:val="006764CC"/>
    <w:pPr>
      <w:pBdr>
        <w:left w:val="single" w:sz="8" w:space="0" w:color="auto"/>
        <w:right w:val="single" w:sz="8" w:space="0" w:color="auto"/>
      </w:pBdr>
      <w:shd w:val="clear" w:color="000000" w:fill="FFF2CC"/>
      <w:spacing w:before="100" w:beforeAutospacing="1" w:after="100" w:afterAutospacing="1"/>
      <w:jc w:val="right"/>
    </w:pPr>
  </w:style>
  <w:style w:type="paragraph" w:customStyle="1" w:styleId="xl513">
    <w:name w:val="xl513"/>
    <w:basedOn w:val="a"/>
    <w:rsid w:val="006764CC"/>
    <w:pPr>
      <w:shd w:val="clear" w:color="000000" w:fill="FFF2CC"/>
      <w:spacing w:before="100" w:beforeAutospacing="1" w:after="100" w:afterAutospacing="1"/>
    </w:pPr>
  </w:style>
  <w:style w:type="paragraph" w:customStyle="1" w:styleId="xl514">
    <w:name w:val="xl514"/>
    <w:basedOn w:val="a"/>
    <w:rsid w:val="006764CC"/>
    <w:pPr>
      <w:pBdr>
        <w:right w:val="single" w:sz="8" w:space="0" w:color="auto"/>
      </w:pBdr>
      <w:spacing w:before="100" w:beforeAutospacing="1" w:after="100" w:afterAutospacing="1"/>
      <w:jc w:val="both"/>
    </w:pPr>
  </w:style>
  <w:style w:type="paragraph" w:customStyle="1" w:styleId="xl515">
    <w:name w:val="xl515"/>
    <w:basedOn w:val="a"/>
    <w:rsid w:val="006764CC"/>
    <w:pPr>
      <w:spacing w:before="100" w:beforeAutospacing="1" w:after="100" w:afterAutospacing="1"/>
      <w:jc w:val="center"/>
      <w:textAlignment w:val="center"/>
    </w:pPr>
    <w:rPr>
      <w:b/>
      <w:bCs/>
      <w:sz w:val="22"/>
      <w:szCs w:val="22"/>
    </w:rPr>
  </w:style>
  <w:style w:type="paragraph" w:customStyle="1" w:styleId="xl516">
    <w:name w:val="xl516"/>
    <w:basedOn w:val="a"/>
    <w:rsid w:val="006764CC"/>
    <w:pPr>
      <w:spacing w:before="100" w:beforeAutospacing="1" w:after="100" w:afterAutospacing="1"/>
      <w:jc w:val="center"/>
      <w:textAlignment w:val="center"/>
    </w:pPr>
    <w:rPr>
      <w:sz w:val="22"/>
      <w:szCs w:val="22"/>
    </w:rPr>
  </w:style>
  <w:style w:type="paragraph" w:customStyle="1" w:styleId="xl517">
    <w:name w:val="xl517"/>
    <w:basedOn w:val="a"/>
    <w:rsid w:val="006764CC"/>
    <w:pPr>
      <w:spacing w:before="100" w:beforeAutospacing="1" w:after="100" w:afterAutospacing="1"/>
      <w:jc w:val="center"/>
      <w:textAlignment w:val="center"/>
    </w:pPr>
    <w:rPr>
      <w:b/>
      <w:bCs/>
      <w:sz w:val="22"/>
      <w:szCs w:val="22"/>
    </w:rPr>
  </w:style>
  <w:style w:type="paragraph" w:customStyle="1" w:styleId="xl518">
    <w:name w:val="xl518"/>
    <w:basedOn w:val="a"/>
    <w:rsid w:val="006764CC"/>
    <w:pPr>
      <w:spacing w:before="100" w:beforeAutospacing="1" w:after="100" w:afterAutospacing="1"/>
      <w:jc w:val="center"/>
      <w:textAlignment w:val="center"/>
    </w:pPr>
    <w:rPr>
      <w:b/>
      <w:bCs/>
    </w:rPr>
  </w:style>
  <w:style w:type="paragraph" w:customStyle="1" w:styleId="xl519">
    <w:name w:val="xl519"/>
    <w:basedOn w:val="a"/>
    <w:rsid w:val="006764CC"/>
    <w:pPr>
      <w:spacing w:before="100" w:beforeAutospacing="1" w:after="100" w:afterAutospacing="1"/>
      <w:textAlignment w:val="center"/>
    </w:pPr>
  </w:style>
  <w:style w:type="paragraph" w:customStyle="1" w:styleId="xl520">
    <w:name w:val="xl520"/>
    <w:basedOn w:val="a"/>
    <w:rsid w:val="006764CC"/>
    <w:pPr>
      <w:pBdr>
        <w:left w:val="single" w:sz="8" w:space="0" w:color="auto"/>
        <w:right w:val="single" w:sz="8" w:space="0" w:color="auto"/>
      </w:pBdr>
      <w:spacing w:before="100" w:beforeAutospacing="1" w:after="100" w:afterAutospacing="1"/>
      <w:jc w:val="right"/>
      <w:textAlignment w:val="center"/>
    </w:pPr>
    <w:rPr>
      <w:b/>
      <w:bCs/>
    </w:rPr>
  </w:style>
  <w:style w:type="paragraph" w:customStyle="1" w:styleId="xl521">
    <w:name w:val="xl521"/>
    <w:basedOn w:val="a"/>
    <w:rsid w:val="006764CC"/>
    <w:pPr>
      <w:pBdr>
        <w:left w:val="single" w:sz="8" w:space="0" w:color="auto"/>
        <w:right w:val="single" w:sz="8" w:space="0" w:color="auto"/>
      </w:pBdr>
      <w:shd w:val="clear" w:color="000000" w:fill="FFFF00"/>
      <w:spacing w:before="100" w:beforeAutospacing="1" w:after="100" w:afterAutospacing="1"/>
      <w:jc w:val="right"/>
      <w:textAlignment w:val="center"/>
    </w:pPr>
    <w:rPr>
      <w:b/>
      <w:bCs/>
    </w:rPr>
  </w:style>
  <w:style w:type="paragraph" w:customStyle="1" w:styleId="xl522">
    <w:name w:val="xl522"/>
    <w:basedOn w:val="a"/>
    <w:rsid w:val="006764CC"/>
    <w:pPr>
      <w:pBdr>
        <w:left w:val="single" w:sz="8" w:space="0" w:color="auto"/>
        <w:right w:val="single" w:sz="8" w:space="0" w:color="auto"/>
      </w:pBdr>
      <w:shd w:val="clear" w:color="000000" w:fill="FCE4D6"/>
      <w:spacing w:before="100" w:beforeAutospacing="1" w:after="100" w:afterAutospacing="1"/>
      <w:jc w:val="right"/>
      <w:textAlignment w:val="center"/>
    </w:pPr>
    <w:rPr>
      <w:b/>
      <w:bCs/>
    </w:rPr>
  </w:style>
  <w:style w:type="paragraph" w:customStyle="1" w:styleId="xl523">
    <w:name w:val="xl523"/>
    <w:basedOn w:val="a"/>
    <w:rsid w:val="006764CC"/>
    <w:pPr>
      <w:pBdr>
        <w:left w:val="single" w:sz="8" w:space="0" w:color="auto"/>
        <w:right w:val="single" w:sz="8" w:space="0" w:color="auto"/>
      </w:pBdr>
      <w:shd w:val="clear" w:color="000000" w:fill="FFF2CC"/>
      <w:spacing w:before="100" w:beforeAutospacing="1" w:after="100" w:afterAutospacing="1"/>
      <w:jc w:val="right"/>
      <w:textAlignment w:val="center"/>
    </w:pPr>
    <w:rPr>
      <w:b/>
      <w:bCs/>
    </w:rPr>
  </w:style>
  <w:style w:type="paragraph" w:customStyle="1" w:styleId="xl524">
    <w:name w:val="xl524"/>
    <w:basedOn w:val="a"/>
    <w:rsid w:val="006764CC"/>
    <w:pPr>
      <w:pBdr>
        <w:left w:val="single" w:sz="8" w:space="0" w:color="auto"/>
        <w:right w:val="single" w:sz="8" w:space="0" w:color="auto"/>
      </w:pBdr>
      <w:spacing w:before="100" w:beforeAutospacing="1" w:after="100" w:afterAutospacing="1"/>
      <w:jc w:val="right"/>
      <w:textAlignment w:val="center"/>
    </w:pPr>
  </w:style>
  <w:style w:type="paragraph" w:customStyle="1" w:styleId="xl525">
    <w:name w:val="xl525"/>
    <w:basedOn w:val="a"/>
    <w:rsid w:val="006764CC"/>
    <w:pPr>
      <w:pBdr>
        <w:left w:val="single" w:sz="8" w:space="0" w:color="auto"/>
        <w:right w:val="single" w:sz="8" w:space="0" w:color="auto"/>
      </w:pBdr>
      <w:shd w:val="clear" w:color="000000" w:fill="FFFF00"/>
      <w:spacing w:before="100" w:beforeAutospacing="1" w:after="100" w:afterAutospacing="1"/>
      <w:jc w:val="right"/>
      <w:textAlignment w:val="center"/>
    </w:pPr>
  </w:style>
  <w:style w:type="paragraph" w:customStyle="1" w:styleId="xl526">
    <w:name w:val="xl526"/>
    <w:basedOn w:val="a"/>
    <w:rsid w:val="006764CC"/>
    <w:pPr>
      <w:pBdr>
        <w:left w:val="single" w:sz="8" w:space="0" w:color="auto"/>
        <w:right w:val="single" w:sz="8" w:space="0" w:color="auto"/>
      </w:pBdr>
      <w:shd w:val="clear" w:color="000000" w:fill="FCE4D6"/>
      <w:spacing w:before="100" w:beforeAutospacing="1" w:after="100" w:afterAutospacing="1"/>
      <w:jc w:val="right"/>
      <w:textAlignment w:val="center"/>
    </w:pPr>
  </w:style>
  <w:style w:type="paragraph" w:customStyle="1" w:styleId="xl527">
    <w:name w:val="xl527"/>
    <w:basedOn w:val="a"/>
    <w:rsid w:val="006764CC"/>
    <w:pPr>
      <w:pBdr>
        <w:left w:val="single" w:sz="8" w:space="0" w:color="auto"/>
        <w:right w:val="single" w:sz="8" w:space="0" w:color="auto"/>
      </w:pBdr>
      <w:shd w:val="clear" w:color="000000" w:fill="FFF2CC"/>
      <w:spacing w:before="100" w:beforeAutospacing="1" w:after="100" w:afterAutospacing="1"/>
      <w:jc w:val="right"/>
      <w:textAlignment w:val="center"/>
    </w:pPr>
  </w:style>
  <w:style w:type="paragraph" w:customStyle="1" w:styleId="xl528">
    <w:name w:val="xl528"/>
    <w:basedOn w:val="a"/>
    <w:rsid w:val="006764CC"/>
    <w:pPr>
      <w:pBdr>
        <w:left w:val="single" w:sz="8" w:space="0" w:color="auto"/>
        <w:bottom w:val="single" w:sz="8" w:space="0" w:color="auto"/>
        <w:right w:val="single" w:sz="8" w:space="0" w:color="auto"/>
      </w:pBdr>
      <w:spacing w:before="100" w:beforeAutospacing="1" w:after="100" w:afterAutospacing="1"/>
      <w:jc w:val="right"/>
    </w:pPr>
    <w:rPr>
      <w:b/>
      <w:bCs/>
    </w:rPr>
  </w:style>
  <w:style w:type="paragraph" w:customStyle="1" w:styleId="xl529">
    <w:name w:val="xl529"/>
    <w:basedOn w:val="a"/>
    <w:rsid w:val="006764CC"/>
    <w:pPr>
      <w:pBdr>
        <w:left w:val="single" w:sz="8" w:space="0" w:color="auto"/>
        <w:bottom w:val="single" w:sz="8" w:space="0" w:color="auto"/>
        <w:right w:val="single" w:sz="8" w:space="0" w:color="auto"/>
      </w:pBdr>
      <w:shd w:val="clear" w:color="000000" w:fill="FFFF00"/>
      <w:spacing w:before="100" w:beforeAutospacing="1" w:after="100" w:afterAutospacing="1"/>
      <w:jc w:val="right"/>
    </w:pPr>
    <w:rPr>
      <w:b/>
      <w:bCs/>
    </w:rPr>
  </w:style>
  <w:style w:type="paragraph" w:customStyle="1" w:styleId="xl530">
    <w:name w:val="xl530"/>
    <w:basedOn w:val="a"/>
    <w:rsid w:val="006764CC"/>
    <w:pPr>
      <w:shd w:val="clear" w:color="000000" w:fill="FFFFFF"/>
      <w:spacing w:before="100" w:beforeAutospacing="1" w:after="100" w:afterAutospacing="1"/>
    </w:pPr>
    <w:rPr>
      <w:b/>
      <w:bCs/>
    </w:rPr>
  </w:style>
  <w:style w:type="paragraph" w:customStyle="1" w:styleId="xl531">
    <w:name w:val="xl531"/>
    <w:basedOn w:val="a"/>
    <w:rsid w:val="006764CC"/>
    <w:pPr>
      <w:pBdr>
        <w:top w:val="single" w:sz="8" w:space="0" w:color="auto"/>
        <w:left w:val="single" w:sz="8" w:space="0" w:color="auto"/>
      </w:pBdr>
      <w:shd w:val="clear" w:color="000000" w:fill="FCE4D6"/>
      <w:spacing w:before="100" w:beforeAutospacing="1" w:after="100" w:afterAutospacing="1"/>
      <w:jc w:val="center"/>
      <w:textAlignment w:val="center"/>
    </w:pPr>
    <w:rPr>
      <w:b/>
      <w:bCs/>
    </w:rPr>
  </w:style>
  <w:style w:type="paragraph" w:customStyle="1" w:styleId="xl532">
    <w:name w:val="xl532"/>
    <w:basedOn w:val="a"/>
    <w:rsid w:val="006764CC"/>
    <w:pPr>
      <w:pBdr>
        <w:left w:val="single" w:sz="8" w:space="0" w:color="auto"/>
      </w:pBdr>
      <w:shd w:val="clear" w:color="000000" w:fill="FCE4D6"/>
      <w:spacing w:before="100" w:beforeAutospacing="1" w:after="100" w:afterAutospacing="1"/>
      <w:jc w:val="center"/>
      <w:textAlignment w:val="center"/>
    </w:pPr>
    <w:rPr>
      <w:b/>
      <w:bCs/>
    </w:rPr>
  </w:style>
  <w:style w:type="paragraph" w:customStyle="1" w:styleId="xl533">
    <w:name w:val="xl533"/>
    <w:basedOn w:val="a"/>
    <w:rsid w:val="006764CC"/>
    <w:pPr>
      <w:pBdr>
        <w:left w:val="single" w:sz="8" w:space="0" w:color="auto"/>
        <w:bottom w:val="single" w:sz="8" w:space="0" w:color="auto"/>
      </w:pBdr>
      <w:shd w:val="clear" w:color="000000" w:fill="FCE4D6"/>
      <w:spacing w:before="100" w:beforeAutospacing="1" w:after="100" w:afterAutospacing="1"/>
      <w:jc w:val="center"/>
      <w:textAlignment w:val="center"/>
    </w:pPr>
    <w:rPr>
      <w:b/>
      <w:bCs/>
    </w:rPr>
  </w:style>
  <w:style w:type="paragraph" w:customStyle="1" w:styleId="xl534">
    <w:name w:val="xl534"/>
    <w:basedOn w:val="a"/>
    <w:rsid w:val="006764CC"/>
    <w:pPr>
      <w:pBdr>
        <w:top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535">
    <w:name w:val="xl535"/>
    <w:basedOn w:val="a"/>
    <w:rsid w:val="006764CC"/>
    <w:pPr>
      <w:pBdr>
        <w:top w:val="single" w:sz="4"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536">
    <w:name w:val="xl536"/>
    <w:basedOn w:val="a"/>
    <w:rsid w:val="006764CC"/>
    <w:pPr>
      <w:pBdr>
        <w:top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537">
    <w:name w:val="xl537"/>
    <w:basedOn w:val="a"/>
    <w:rsid w:val="006764CC"/>
    <w:pPr>
      <w:pBdr>
        <w:left w:val="single" w:sz="8" w:space="0" w:color="auto"/>
        <w:right w:val="single" w:sz="8" w:space="0" w:color="auto"/>
      </w:pBdr>
      <w:spacing w:before="100" w:beforeAutospacing="1" w:after="100" w:afterAutospacing="1"/>
      <w:jc w:val="center"/>
      <w:textAlignment w:val="center"/>
    </w:pPr>
    <w:rPr>
      <w:b/>
      <w:bCs/>
    </w:rPr>
  </w:style>
  <w:style w:type="paragraph" w:customStyle="1" w:styleId="xl538">
    <w:name w:val="xl538"/>
    <w:basedOn w:val="a"/>
    <w:rsid w:val="006764CC"/>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539">
    <w:name w:val="xl539"/>
    <w:basedOn w:val="a"/>
    <w:rsid w:val="006764CC"/>
    <w:pPr>
      <w:pBdr>
        <w:top w:val="single" w:sz="8" w:space="0" w:color="auto"/>
        <w:left w:val="single" w:sz="8" w:space="0" w:color="auto"/>
        <w:right w:val="single" w:sz="8" w:space="0" w:color="auto"/>
      </w:pBdr>
      <w:shd w:val="clear" w:color="000000" w:fill="FCE4D6"/>
      <w:spacing w:before="100" w:beforeAutospacing="1" w:after="100" w:afterAutospacing="1"/>
      <w:jc w:val="center"/>
      <w:textAlignment w:val="center"/>
    </w:pPr>
    <w:rPr>
      <w:b/>
      <w:bCs/>
    </w:rPr>
  </w:style>
  <w:style w:type="paragraph" w:customStyle="1" w:styleId="xl540">
    <w:name w:val="xl540"/>
    <w:basedOn w:val="a"/>
    <w:rsid w:val="006764CC"/>
    <w:pPr>
      <w:pBdr>
        <w:left w:val="single" w:sz="8" w:space="0" w:color="auto"/>
        <w:right w:val="single" w:sz="8" w:space="0" w:color="auto"/>
      </w:pBdr>
      <w:shd w:val="clear" w:color="000000" w:fill="FCE4D6"/>
      <w:spacing w:before="100" w:beforeAutospacing="1" w:after="100" w:afterAutospacing="1"/>
      <w:jc w:val="center"/>
      <w:textAlignment w:val="center"/>
    </w:pPr>
    <w:rPr>
      <w:b/>
      <w:bCs/>
    </w:rPr>
  </w:style>
  <w:style w:type="paragraph" w:customStyle="1" w:styleId="xl541">
    <w:name w:val="xl541"/>
    <w:basedOn w:val="a"/>
    <w:rsid w:val="006764CC"/>
    <w:pPr>
      <w:pBdr>
        <w:left w:val="single" w:sz="8" w:space="0" w:color="auto"/>
        <w:bottom w:val="single" w:sz="8" w:space="0" w:color="auto"/>
        <w:right w:val="single" w:sz="8" w:space="0" w:color="auto"/>
      </w:pBdr>
      <w:shd w:val="clear" w:color="000000" w:fill="FCE4D6"/>
      <w:spacing w:before="100" w:beforeAutospacing="1" w:after="100" w:afterAutospacing="1"/>
      <w:jc w:val="center"/>
      <w:textAlignment w:val="center"/>
    </w:pPr>
    <w:rPr>
      <w:b/>
      <w:bCs/>
    </w:rPr>
  </w:style>
  <w:style w:type="paragraph" w:customStyle="1" w:styleId="xl542">
    <w:name w:val="xl542"/>
    <w:basedOn w:val="a"/>
    <w:rsid w:val="006764CC"/>
    <w:pPr>
      <w:pBdr>
        <w:top w:val="single" w:sz="8" w:space="0" w:color="auto"/>
        <w:bottom w:val="single" w:sz="4" w:space="0" w:color="auto"/>
      </w:pBdr>
      <w:spacing w:before="100" w:beforeAutospacing="1" w:after="100" w:afterAutospacing="1"/>
      <w:jc w:val="center"/>
      <w:textAlignment w:val="center"/>
    </w:pPr>
    <w:rPr>
      <w:b/>
      <w:bCs/>
    </w:rPr>
  </w:style>
  <w:style w:type="paragraph" w:customStyle="1" w:styleId="xl543">
    <w:name w:val="xl543"/>
    <w:basedOn w:val="a"/>
    <w:rsid w:val="006764CC"/>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544">
    <w:name w:val="xl544"/>
    <w:basedOn w:val="a"/>
    <w:rsid w:val="006764CC"/>
    <w:pPr>
      <w:pBdr>
        <w:top w:val="single" w:sz="4" w:space="0" w:color="auto"/>
        <w:bottom w:val="single" w:sz="8" w:space="0" w:color="auto"/>
      </w:pBdr>
      <w:spacing w:before="100" w:beforeAutospacing="1" w:after="100" w:afterAutospacing="1"/>
      <w:jc w:val="center"/>
      <w:textAlignment w:val="center"/>
    </w:pPr>
    <w:rPr>
      <w:b/>
      <w:bCs/>
    </w:rPr>
  </w:style>
  <w:style w:type="paragraph" w:customStyle="1" w:styleId="xl545">
    <w:name w:val="xl545"/>
    <w:basedOn w:val="a"/>
    <w:rsid w:val="006764CC"/>
    <w:pPr>
      <w:pBdr>
        <w:top w:val="single" w:sz="8" w:space="0" w:color="auto"/>
        <w:left w:val="single" w:sz="8" w:space="0" w:color="auto"/>
      </w:pBdr>
      <w:shd w:val="clear" w:color="000000" w:fill="FFFF00"/>
      <w:spacing w:before="100" w:beforeAutospacing="1" w:after="100" w:afterAutospacing="1"/>
      <w:jc w:val="center"/>
      <w:textAlignment w:val="center"/>
    </w:pPr>
    <w:rPr>
      <w:b/>
      <w:bCs/>
    </w:rPr>
  </w:style>
  <w:style w:type="paragraph" w:customStyle="1" w:styleId="xl546">
    <w:name w:val="xl546"/>
    <w:basedOn w:val="a"/>
    <w:rsid w:val="006764CC"/>
    <w:pPr>
      <w:pBdr>
        <w:left w:val="single" w:sz="8" w:space="0" w:color="auto"/>
      </w:pBdr>
      <w:shd w:val="clear" w:color="000000" w:fill="FFFF00"/>
      <w:spacing w:before="100" w:beforeAutospacing="1" w:after="100" w:afterAutospacing="1"/>
      <w:jc w:val="center"/>
      <w:textAlignment w:val="center"/>
    </w:pPr>
    <w:rPr>
      <w:b/>
      <w:bCs/>
    </w:rPr>
  </w:style>
  <w:style w:type="paragraph" w:customStyle="1" w:styleId="xl547">
    <w:name w:val="xl547"/>
    <w:basedOn w:val="a"/>
    <w:rsid w:val="006764CC"/>
    <w:pPr>
      <w:pBdr>
        <w:left w:val="single" w:sz="8" w:space="0" w:color="auto"/>
        <w:bottom w:val="single" w:sz="8" w:space="0" w:color="auto"/>
      </w:pBdr>
      <w:shd w:val="clear" w:color="000000" w:fill="FFFF00"/>
      <w:spacing w:before="100" w:beforeAutospacing="1" w:after="100" w:afterAutospacing="1"/>
      <w:jc w:val="center"/>
      <w:textAlignment w:val="center"/>
    </w:pPr>
    <w:rPr>
      <w:b/>
      <w:bCs/>
    </w:rPr>
  </w:style>
  <w:style w:type="paragraph" w:customStyle="1" w:styleId="xl548">
    <w:name w:val="xl548"/>
    <w:basedOn w:val="a"/>
    <w:rsid w:val="006764CC"/>
    <w:pPr>
      <w:pBdr>
        <w:top w:val="single" w:sz="8" w:space="0" w:color="auto"/>
        <w:left w:val="single" w:sz="8" w:space="0" w:color="auto"/>
      </w:pBdr>
      <w:shd w:val="clear" w:color="000000" w:fill="FFF2CC"/>
      <w:spacing w:before="100" w:beforeAutospacing="1" w:after="100" w:afterAutospacing="1"/>
      <w:jc w:val="center"/>
      <w:textAlignment w:val="center"/>
    </w:pPr>
    <w:rPr>
      <w:b/>
      <w:bCs/>
    </w:rPr>
  </w:style>
  <w:style w:type="paragraph" w:customStyle="1" w:styleId="xl549">
    <w:name w:val="xl549"/>
    <w:basedOn w:val="a"/>
    <w:rsid w:val="006764CC"/>
    <w:pPr>
      <w:pBdr>
        <w:left w:val="single" w:sz="8" w:space="0" w:color="auto"/>
      </w:pBdr>
      <w:shd w:val="clear" w:color="000000" w:fill="FFF2CC"/>
      <w:spacing w:before="100" w:beforeAutospacing="1" w:after="100" w:afterAutospacing="1"/>
      <w:jc w:val="center"/>
      <w:textAlignment w:val="center"/>
    </w:pPr>
    <w:rPr>
      <w:b/>
      <w:bCs/>
    </w:rPr>
  </w:style>
  <w:style w:type="paragraph" w:customStyle="1" w:styleId="xl550">
    <w:name w:val="xl550"/>
    <w:basedOn w:val="a"/>
    <w:rsid w:val="006764CC"/>
    <w:pPr>
      <w:pBdr>
        <w:left w:val="single" w:sz="8" w:space="0" w:color="auto"/>
        <w:bottom w:val="single" w:sz="8" w:space="0" w:color="auto"/>
      </w:pBdr>
      <w:shd w:val="clear" w:color="000000" w:fill="FFF2CC"/>
      <w:spacing w:before="100" w:beforeAutospacing="1" w:after="100" w:afterAutospacing="1"/>
      <w:jc w:val="center"/>
      <w:textAlignment w:val="center"/>
    </w:pPr>
    <w:rPr>
      <w:b/>
      <w:bCs/>
    </w:rPr>
  </w:style>
  <w:style w:type="paragraph" w:customStyle="1" w:styleId="xl551">
    <w:name w:val="xl551"/>
    <w:basedOn w:val="a"/>
    <w:rsid w:val="006764CC"/>
    <w:pPr>
      <w:pBdr>
        <w:top w:val="single" w:sz="8" w:space="0" w:color="auto"/>
      </w:pBdr>
      <w:shd w:val="clear" w:color="000000" w:fill="FCE4D6"/>
      <w:spacing w:before="100" w:beforeAutospacing="1" w:after="100" w:afterAutospacing="1"/>
      <w:jc w:val="center"/>
      <w:textAlignment w:val="center"/>
    </w:pPr>
    <w:rPr>
      <w:b/>
      <w:bCs/>
    </w:rPr>
  </w:style>
  <w:style w:type="paragraph" w:customStyle="1" w:styleId="xl552">
    <w:name w:val="xl552"/>
    <w:basedOn w:val="a"/>
    <w:rsid w:val="006764CC"/>
    <w:pPr>
      <w:pBdr>
        <w:top w:val="single" w:sz="8" w:space="0" w:color="auto"/>
        <w:right w:val="single" w:sz="8" w:space="0" w:color="auto"/>
      </w:pBdr>
      <w:shd w:val="clear" w:color="000000" w:fill="FCE4D6"/>
      <w:spacing w:before="100" w:beforeAutospacing="1" w:after="100" w:afterAutospacing="1"/>
      <w:jc w:val="center"/>
      <w:textAlignment w:val="center"/>
    </w:pPr>
    <w:rPr>
      <w:b/>
      <w:bCs/>
    </w:rPr>
  </w:style>
  <w:style w:type="paragraph" w:customStyle="1" w:styleId="xl553">
    <w:name w:val="xl553"/>
    <w:basedOn w:val="a"/>
    <w:rsid w:val="006764CC"/>
    <w:pPr>
      <w:shd w:val="clear" w:color="000000" w:fill="FCE4D6"/>
      <w:spacing w:before="100" w:beforeAutospacing="1" w:after="100" w:afterAutospacing="1"/>
      <w:jc w:val="center"/>
      <w:textAlignment w:val="center"/>
    </w:pPr>
    <w:rPr>
      <w:b/>
      <w:bCs/>
    </w:rPr>
  </w:style>
  <w:style w:type="paragraph" w:customStyle="1" w:styleId="xl554">
    <w:name w:val="xl554"/>
    <w:basedOn w:val="a"/>
    <w:rsid w:val="006764CC"/>
    <w:pPr>
      <w:pBdr>
        <w:right w:val="single" w:sz="8" w:space="0" w:color="auto"/>
      </w:pBdr>
      <w:shd w:val="clear" w:color="000000" w:fill="FCE4D6"/>
      <w:spacing w:before="100" w:beforeAutospacing="1" w:after="100" w:afterAutospacing="1"/>
      <w:jc w:val="center"/>
      <w:textAlignment w:val="center"/>
    </w:pPr>
    <w:rPr>
      <w:b/>
      <w:bCs/>
    </w:rPr>
  </w:style>
  <w:style w:type="paragraph" w:customStyle="1" w:styleId="xl555">
    <w:name w:val="xl555"/>
    <w:basedOn w:val="a"/>
    <w:rsid w:val="006764CC"/>
    <w:pPr>
      <w:pBdr>
        <w:bottom w:val="single" w:sz="8" w:space="0" w:color="auto"/>
      </w:pBdr>
      <w:shd w:val="clear" w:color="000000" w:fill="FCE4D6"/>
      <w:spacing w:before="100" w:beforeAutospacing="1" w:after="100" w:afterAutospacing="1"/>
      <w:jc w:val="center"/>
      <w:textAlignment w:val="center"/>
    </w:pPr>
    <w:rPr>
      <w:b/>
      <w:bCs/>
    </w:rPr>
  </w:style>
  <w:style w:type="paragraph" w:customStyle="1" w:styleId="xl556">
    <w:name w:val="xl556"/>
    <w:basedOn w:val="a"/>
    <w:rsid w:val="006764CC"/>
    <w:pPr>
      <w:pBdr>
        <w:bottom w:val="single" w:sz="8" w:space="0" w:color="auto"/>
        <w:right w:val="single" w:sz="8" w:space="0" w:color="auto"/>
      </w:pBdr>
      <w:shd w:val="clear" w:color="000000" w:fill="FCE4D6"/>
      <w:spacing w:before="100" w:beforeAutospacing="1" w:after="100" w:afterAutospacing="1"/>
      <w:jc w:val="center"/>
      <w:textAlignment w:val="center"/>
    </w:pPr>
    <w:rPr>
      <w:b/>
      <w:bCs/>
    </w:rPr>
  </w:style>
  <w:style w:type="paragraph" w:customStyle="1" w:styleId="xl557">
    <w:name w:val="xl557"/>
    <w:basedOn w:val="a"/>
    <w:rsid w:val="006764CC"/>
    <w:pPr>
      <w:pBdr>
        <w:top w:val="single" w:sz="8" w:space="0" w:color="auto"/>
      </w:pBdr>
      <w:shd w:val="clear" w:color="000000" w:fill="FFF2CC"/>
      <w:spacing w:before="100" w:beforeAutospacing="1" w:after="100" w:afterAutospacing="1"/>
      <w:jc w:val="center"/>
      <w:textAlignment w:val="center"/>
    </w:pPr>
    <w:rPr>
      <w:b/>
      <w:bCs/>
    </w:rPr>
  </w:style>
  <w:style w:type="paragraph" w:customStyle="1" w:styleId="xl558">
    <w:name w:val="xl558"/>
    <w:basedOn w:val="a"/>
    <w:rsid w:val="006764CC"/>
    <w:pPr>
      <w:shd w:val="clear" w:color="000000" w:fill="FFF2CC"/>
      <w:spacing w:before="100" w:beforeAutospacing="1" w:after="100" w:afterAutospacing="1"/>
      <w:jc w:val="center"/>
      <w:textAlignment w:val="center"/>
    </w:pPr>
    <w:rPr>
      <w:b/>
      <w:bCs/>
    </w:rPr>
  </w:style>
  <w:style w:type="paragraph" w:customStyle="1" w:styleId="xl559">
    <w:name w:val="xl559"/>
    <w:basedOn w:val="a"/>
    <w:rsid w:val="006764CC"/>
    <w:pPr>
      <w:pBdr>
        <w:bottom w:val="single" w:sz="8" w:space="0" w:color="auto"/>
      </w:pBdr>
      <w:shd w:val="clear" w:color="000000" w:fill="FFF2CC"/>
      <w:spacing w:before="100" w:beforeAutospacing="1" w:after="100" w:afterAutospacing="1"/>
      <w:jc w:val="center"/>
      <w:textAlignment w:val="center"/>
    </w:pPr>
    <w:rPr>
      <w:b/>
      <w:bCs/>
    </w:rPr>
  </w:style>
  <w:style w:type="paragraph" w:customStyle="1" w:styleId="xl560">
    <w:name w:val="xl560"/>
    <w:basedOn w:val="a"/>
    <w:rsid w:val="006764CC"/>
    <w:pPr>
      <w:pBdr>
        <w:top w:val="single" w:sz="8" w:space="0" w:color="auto"/>
        <w:left w:val="single" w:sz="8" w:space="0" w:color="auto"/>
        <w:right w:val="single" w:sz="8" w:space="0" w:color="auto"/>
      </w:pBdr>
      <w:shd w:val="clear" w:color="000000" w:fill="FFF2CC"/>
      <w:spacing w:before="100" w:beforeAutospacing="1" w:after="100" w:afterAutospacing="1"/>
      <w:jc w:val="center"/>
      <w:textAlignment w:val="center"/>
    </w:pPr>
    <w:rPr>
      <w:b/>
      <w:bCs/>
    </w:rPr>
  </w:style>
  <w:style w:type="paragraph" w:customStyle="1" w:styleId="xl561">
    <w:name w:val="xl561"/>
    <w:basedOn w:val="a"/>
    <w:rsid w:val="006764CC"/>
    <w:pPr>
      <w:pBdr>
        <w:left w:val="single" w:sz="8" w:space="0" w:color="auto"/>
        <w:right w:val="single" w:sz="8" w:space="0" w:color="auto"/>
      </w:pBdr>
      <w:shd w:val="clear" w:color="000000" w:fill="FFF2CC"/>
      <w:spacing w:before="100" w:beforeAutospacing="1" w:after="100" w:afterAutospacing="1"/>
      <w:jc w:val="center"/>
      <w:textAlignment w:val="center"/>
    </w:pPr>
    <w:rPr>
      <w:b/>
      <w:bCs/>
    </w:rPr>
  </w:style>
  <w:style w:type="paragraph" w:customStyle="1" w:styleId="xl562">
    <w:name w:val="xl562"/>
    <w:basedOn w:val="a"/>
    <w:rsid w:val="006764CC"/>
    <w:pPr>
      <w:pBdr>
        <w:left w:val="single" w:sz="8" w:space="0" w:color="auto"/>
        <w:bottom w:val="single" w:sz="8" w:space="0" w:color="auto"/>
        <w:right w:val="single" w:sz="8" w:space="0" w:color="auto"/>
      </w:pBdr>
      <w:shd w:val="clear" w:color="000000" w:fill="FFF2CC"/>
      <w:spacing w:before="100" w:beforeAutospacing="1" w:after="100" w:afterAutospacing="1"/>
      <w:jc w:val="center"/>
      <w:textAlignment w:val="center"/>
    </w:pPr>
    <w:rPr>
      <w:b/>
      <w:bCs/>
    </w:rPr>
  </w:style>
  <w:style w:type="paragraph" w:customStyle="1" w:styleId="xl563">
    <w:name w:val="xl563"/>
    <w:basedOn w:val="a"/>
    <w:rsid w:val="006764CC"/>
    <w:pPr>
      <w:pBdr>
        <w:top w:val="single" w:sz="8" w:space="0" w:color="auto"/>
        <w:left w:val="single" w:sz="8" w:space="0" w:color="auto"/>
        <w:right w:val="single" w:sz="8" w:space="0" w:color="auto"/>
      </w:pBdr>
      <w:shd w:val="clear" w:color="000000" w:fill="FFFF00"/>
      <w:spacing w:before="100" w:beforeAutospacing="1" w:after="100" w:afterAutospacing="1"/>
      <w:jc w:val="center"/>
      <w:textAlignment w:val="center"/>
    </w:pPr>
    <w:rPr>
      <w:b/>
      <w:bCs/>
    </w:rPr>
  </w:style>
  <w:style w:type="paragraph" w:customStyle="1" w:styleId="xl564">
    <w:name w:val="xl564"/>
    <w:basedOn w:val="a"/>
    <w:rsid w:val="006764CC"/>
    <w:pPr>
      <w:pBdr>
        <w:left w:val="single" w:sz="8" w:space="0" w:color="auto"/>
        <w:right w:val="single" w:sz="8" w:space="0" w:color="auto"/>
      </w:pBdr>
      <w:shd w:val="clear" w:color="000000" w:fill="FFFF00"/>
      <w:spacing w:before="100" w:beforeAutospacing="1" w:after="100" w:afterAutospacing="1"/>
      <w:jc w:val="center"/>
      <w:textAlignment w:val="center"/>
    </w:pPr>
    <w:rPr>
      <w:b/>
      <w:bCs/>
    </w:rPr>
  </w:style>
  <w:style w:type="paragraph" w:customStyle="1" w:styleId="xl565">
    <w:name w:val="xl565"/>
    <w:basedOn w:val="a"/>
    <w:rsid w:val="006764CC"/>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b/>
      <w:bCs/>
    </w:rPr>
  </w:style>
  <w:style w:type="paragraph" w:customStyle="1" w:styleId="xl566">
    <w:name w:val="xl566"/>
    <w:basedOn w:val="a"/>
    <w:rsid w:val="006764CC"/>
    <w:pPr>
      <w:pBdr>
        <w:top w:val="single" w:sz="8" w:space="0" w:color="auto"/>
      </w:pBdr>
      <w:shd w:val="clear" w:color="000000" w:fill="FFFF00"/>
      <w:spacing w:before="100" w:beforeAutospacing="1" w:after="100" w:afterAutospacing="1"/>
      <w:jc w:val="center"/>
      <w:textAlignment w:val="center"/>
    </w:pPr>
    <w:rPr>
      <w:b/>
      <w:bCs/>
    </w:rPr>
  </w:style>
  <w:style w:type="paragraph" w:customStyle="1" w:styleId="xl567">
    <w:name w:val="xl567"/>
    <w:basedOn w:val="a"/>
    <w:rsid w:val="006764CC"/>
    <w:pPr>
      <w:pBdr>
        <w:top w:val="single" w:sz="8" w:space="0" w:color="auto"/>
        <w:right w:val="single" w:sz="8" w:space="0" w:color="auto"/>
      </w:pBdr>
      <w:shd w:val="clear" w:color="000000" w:fill="FFFF00"/>
      <w:spacing w:before="100" w:beforeAutospacing="1" w:after="100" w:afterAutospacing="1"/>
      <w:jc w:val="center"/>
      <w:textAlignment w:val="center"/>
    </w:pPr>
    <w:rPr>
      <w:b/>
      <w:bCs/>
    </w:rPr>
  </w:style>
  <w:style w:type="paragraph" w:customStyle="1" w:styleId="xl568">
    <w:name w:val="xl568"/>
    <w:basedOn w:val="a"/>
    <w:rsid w:val="006764CC"/>
    <w:pPr>
      <w:shd w:val="clear" w:color="000000" w:fill="FFFF00"/>
      <w:spacing w:before="100" w:beforeAutospacing="1" w:after="100" w:afterAutospacing="1"/>
      <w:jc w:val="center"/>
      <w:textAlignment w:val="center"/>
    </w:pPr>
    <w:rPr>
      <w:b/>
      <w:bCs/>
    </w:rPr>
  </w:style>
  <w:style w:type="paragraph" w:customStyle="1" w:styleId="xl569">
    <w:name w:val="xl569"/>
    <w:basedOn w:val="a"/>
    <w:rsid w:val="006764CC"/>
    <w:pPr>
      <w:pBdr>
        <w:right w:val="single" w:sz="8" w:space="0" w:color="auto"/>
      </w:pBdr>
      <w:shd w:val="clear" w:color="000000" w:fill="FFFF00"/>
      <w:spacing w:before="100" w:beforeAutospacing="1" w:after="100" w:afterAutospacing="1"/>
      <w:jc w:val="center"/>
      <w:textAlignment w:val="center"/>
    </w:pPr>
    <w:rPr>
      <w:b/>
      <w:bCs/>
    </w:rPr>
  </w:style>
  <w:style w:type="paragraph" w:customStyle="1" w:styleId="xl570">
    <w:name w:val="xl570"/>
    <w:basedOn w:val="a"/>
    <w:rsid w:val="006764CC"/>
    <w:pPr>
      <w:pBdr>
        <w:bottom w:val="single" w:sz="8" w:space="0" w:color="auto"/>
      </w:pBdr>
      <w:shd w:val="clear" w:color="000000" w:fill="FFFF00"/>
      <w:spacing w:before="100" w:beforeAutospacing="1" w:after="100" w:afterAutospacing="1"/>
      <w:jc w:val="center"/>
      <w:textAlignment w:val="center"/>
    </w:pPr>
    <w:rPr>
      <w:b/>
      <w:bCs/>
    </w:rPr>
  </w:style>
  <w:style w:type="paragraph" w:customStyle="1" w:styleId="xl571">
    <w:name w:val="xl571"/>
    <w:basedOn w:val="a"/>
    <w:rsid w:val="006764CC"/>
    <w:pPr>
      <w:pBdr>
        <w:bottom w:val="single" w:sz="8" w:space="0" w:color="auto"/>
        <w:right w:val="single" w:sz="8" w:space="0" w:color="auto"/>
      </w:pBdr>
      <w:shd w:val="clear" w:color="000000" w:fill="FFFF00"/>
      <w:spacing w:before="100" w:beforeAutospacing="1" w:after="100" w:afterAutospacing="1"/>
      <w:jc w:val="center"/>
      <w:textAlignment w:val="center"/>
    </w:pPr>
    <w:rPr>
      <w:b/>
      <w:bCs/>
    </w:rPr>
  </w:style>
  <w:style w:type="paragraph" w:customStyle="1" w:styleId="xl572">
    <w:name w:val="xl572"/>
    <w:basedOn w:val="a"/>
    <w:rsid w:val="006764CC"/>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573">
    <w:name w:val="xl573"/>
    <w:basedOn w:val="a"/>
    <w:rsid w:val="006764CC"/>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574">
    <w:name w:val="xl574"/>
    <w:basedOn w:val="a"/>
    <w:rsid w:val="006764CC"/>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575">
    <w:name w:val="xl575"/>
    <w:basedOn w:val="a"/>
    <w:rsid w:val="006764CC"/>
    <w:pPr>
      <w:pBdr>
        <w:top w:val="single" w:sz="8" w:space="0" w:color="auto"/>
        <w:left w:val="single" w:sz="8" w:space="0" w:color="auto"/>
        <w:bottom w:val="single" w:sz="4" w:space="0" w:color="auto"/>
      </w:pBdr>
      <w:spacing w:before="100" w:beforeAutospacing="1" w:after="100" w:afterAutospacing="1"/>
      <w:jc w:val="center"/>
      <w:textAlignment w:val="center"/>
    </w:pPr>
    <w:rPr>
      <w:b/>
      <w:bCs/>
    </w:rPr>
  </w:style>
  <w:style w:type="paragraph" w:customStyle="1" w:styleId="xl576">
    <w:name w:val="xl576"/>
    <w:basedOn w:val="a"/>
    <w:rsid w:val="006764CC"/>
    <w:pPr>
      <w:pBdr>
        <w:top w:val="single" w:sz="4" w:space="0" w:color="auto"/>
        <w:left w:val="single" w:sz="8" w:space="0" w:color="auto"/>
        <w:bottom w:val="single" w:sz="4" w:space="0" w:color="auto"/>
      </w:pBdr>
      <w:spacing w:before="100" w:beforeAutospacing="1" w:after="100" w:afterAutospacing="1"/>
      <w:jc w:val="center"/>
      <w:textAlignment w:val="center"/>
    </w:pPr>
    <w:rPr>
      <w:b/>
      <w:bCs/>
    </w:rPr>
  </w:style>
  <w:style w:type="paragraph" w:customStyle="1" w:styleId="xl577">
    <w:name w:val="xl577"/>
    <w:basedOn w:val="a"/>
    <w:rsid w:val="006764CC"/>
    <w:pPr>
      <w:pBdr>
        <w:top w:val="single" w:sz="4"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14">
    <w:name w:val="Стиль1"/>
    <w:basedOn w:val="a"/>
    <w:link w:val="15"/>
    <w:qFormat/>
    <w:rsid w:val="00B75621"/>
    <w:pPr>
      <w:ind w:firstLine="567"/>
      <w:jc w:val="both"/>
    </w:pPr>
    <w:rPr>
      <w:rFonts w:eastAsiaTheme="minorHAnsi" w:cstheme="minorBidi"/>
      <w:lang w:eastAsia="en-US"/>
    </w:rPr>
  </w:style>
  <w:style w:type="character" w:customStyle="1" w:styleId="15">
    <w:name w:val="Стиль1 Знак"/>
    <w:basedOn w:val="a0"/>
    <w:link w:val="14"/>
    <w:rsid w:val="00B75621"/>
    <w:rPr>
      <w:rFonts w:eastAsiaTheme="minorHAnsi" w:cstheme="minorBidi"/>
      <w:sz w:val="24"/>
      <w:szCs w:val="24"/>
      <w:lang w:eastAsia="en-US"/>
    </w:rPr>
  </w:style>
  <w:style w:type="numbering" w:customStyle="1" w:styleId="5">
    <w:name w:val="Нет списка5"/>
    <w:next w:val="a2"/>
    <w:uiPriority w:val="99"/>
    <w:semiHidden/>
    <w:unhideWhenUsed/>
    <w:rsid w:val="008C2D90"/>
  </w:style>
  <w:style w:type="paragraph" w:customStyle="1" w:styleId="af9">
    <w:name w:val="обычный"/>
    <w:basedOn w:val="a"/>
    <w:rsid w:val="00CE3388"/>
    <w:rPr>
      <w:rFonts w:ascii="Arial" w:hAnsi="Arial" w:cs="Arial"/>
      <w:color w:val="000000"/>
      <w:sz w:val="20"/>
      <w:szCs w:val="20"/>
    </w:rPr>
  </w:style>
  <w:style w:type="numbering" w:customStyle="1" w:styleId="6">
    <w:name w:val="Нет списка6"/>
    <w:next w:val="a2"/>
    <w:uiPriority w:val="99"/>
    <w:semiHidden/>
    <w:unhideWhenUsed/>
    <w:rsid w:val="00FF507D"/>
  </w:style>
  <w:style w:type="paragraph" w:customStyle="1" w:styleId="xl578">
    <w:name w:val="xl578"/>
    <w:basedOn w:val="a"/>
    <w:rsid w:val="00197904"/>
    <w:pPr>
      <w:pBdr>
        <w:left w:val="single" w:sz="8" w:space="0" w:color="auto"/>
      </w:pBdr>
      <w:spacing w:before="100" w:beforeAutospacing="1" w:after="100" w:afterAutospacing="1"/>
      <w:jc w:val="center"/>
    </w:pPr>
  </w:style>
  <w:style w:type="paragraph" w:customStyle="1" w:styleId="xl579">
    <w:name w:val="xl579"/>
    <w:basedOn w:val="a"/>
    <w:rsid w:val="00197904"/>
    <w:pPr>
      <w:spacing w:before="100" w:beforeAutospacing="1" w:after="100" w:afterAutospacing="1"/>
      <w:jc w:val="center"/>
    </w:pPr>
  </w:style>
  <w:style w:type="paragraph" w:customStyle="1" w:styleId="xl580">
    <w:name w:val="xl580"/>
    <w:basedOn w:val="a"/>
    <w:rsid w:val="00197904"/>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161616"/>
      <w:sz w:val="22"/>
      <w:szCs w:val="22"/>
    </w:rPr>
  </w:style>
  <w:style w:type="paragraph" w:customStyle="1" w:styleId="xl581">
    <w:name w:val="xl581"/>
    <w:basedOn w:val="a"/>
    <w:rsid w:val="00197904"/>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161616"/>
      <w:sz w:val="22"/>
      <w:szCs w:val="22"/>
    </w:rPr>
  </w:style>
  <w:style w:type="paragraph" w:customStyle="1" w:styleId="xl582">
    <w:name w:val="xl582"/>
    <w:basedOn w:val="a"/>
    <w:rsid w:val="00197904"/>
    <w:pPr>
      <w:pBdr>
        <w:top w:val="single" w:sz="8" w:space="0" w:color="auto"/>
        <w:left w:val="single" w:sz="8" w:space="0" w:color="auto"/>
        <w:right w:val="single" w:sz="8" w:space="0" w:color="auto"/>
      </w:pBdr>
      <w:shd w:val="clear" w:color="000000" w:fill="FFFF00"/>
      <w:spacing w:before="100" w:beforeAutospacing="1" w:after="100" w:afterAutospacing="1"/>
      <w:jc w:val="center"/>
      <w:textAlignment w:val="center"/>
    </w:pPr>
    <w:rPr>
      <w:b/>
      <w:bCs/>
      <w:color w:val="161616"/>
      <w:sz w:val="22"/>
      <w:szCs w:val="22"/>
    </w:rPr>
  </w:style>
  <w:style w:type="paragraph" w:customStyle="1" w:styleId="xl583">
    <w:name w:val="xl583"/>
    <w:basedOn w:val="a"/>
    <w:rsid w:val="00197904"/>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b/>
      <w:bCs/>
      <w:color w:val="161616"/>
      <w:sz w:val="22"/>
      <w:szCs w:val="22"/>
    </w:rPr>
  </w:style>
  <w:style w:type="paragraph" w:customStyle="1" w:styleId="xl584">
    <w:name w:val="xl584"/>
    <w:basedOn w:val="a"/>
    <w:rsid w:val="00197904"/>
    <w:pPr>
      <w:pBdr>
        <w:top w:val="single" w:sz="8" w:space="0" w:color="auto"/>
        <w:left w:val="single" w:sz="8" w:space="0" w:color="auto"/>
        <w:right w:val="single" w:sz="8" w:space="0" w:color="auto"/>
      </w:pBdr>
      <w:shd w:val="clear" w:color="000000" w:fill="FCE4D6"/>
      <w:spacing w:before="100" w:beforeAutospacing="1" w:after="100" w:afterAutospacing="1"/>
      <w:jc w:val="center"/>
      <w:textAlignment w:val="center"/>
    </w:pPr>
    <w:rPr>
      <w:b/>
      <w:bCs/>
      <w:color w:val="161616"/>
      <w:sz w:val="22"/>
      <w:szCs w:val="22"/>
    </w:rPr>
  </w:style>
  <w:style w:type="paragraph" w:customStyle="1" w:styleId="xl585">
    <w:name w:val="xl585"/>
    <w:basedOn w:val="a"/>
    <w:rsid w:val="00197904"/>
    <w:pPr>
      <w:pBdr>
        <w:left w:val="single" w:sz="8" w:space="0" w:color="auto"/>
        <w:bottom w:val="single" w:sz="8" w:space="0" w:color="auto"/>
        <w:right w:val="single" w:sz="8" w:space="0" w:color="auto"/>
      </w:pBdr>
      <w:shd w:val="clear" w:color="000000" w:fill="FCE4D6"/>
      <w:spacing w:before="100" w:beforeAutospacing="1" w:after="100" w:afterAutospacing="1"/>
      <w:jc w:val="center"/>
      <w:textAlignment w:val="center"/>
    </w:pPr>
    <w:rPr>
      <w:b/>
      <w:bCs/>
      <w:color w:val="161616"/>
      <w:sz w:val="22"/>
      <w:szCs w:val="22"/>
    </w:rPr>
  </w:style>
  <w:style w:type="paragraph" w:customStyle="1" w:styleId="xl586">
    <w:name w:val="xl586"/>
    <w:basedOn w:val="a"/>
    <w:rsid w:val="00197904"/>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587">
    <w:name w:val="xl587"/>
    <w:basedOn w:val="a"/>
    <w:rsid w:val="00197904"/>
    <w:pPr>
      <w:pBdr>
        <w:left w:val="single" w:sz="8" w:space="0" w:color="auto"/>
        <w:right w:val="single" w:sz="8" w:space="0" w:color="auto"/>
      </w:pBdr>
      <w:spacing w:before="100" w:beforeAutospacing="1" w:after="100" w:afterAutospacing="1"/>
      <w:jc w:val="right"/>
      <w:textAlignment w:val="center"/>
    </w:pPr>
    <w:rPr>
      <w:color w:val="000000"/>
    </w:rPr>
  </w:style>
  <w:style w:type="paragraph" w:customStyle="1" w:styleId="xl588">
    <w:name w:val="xl588"/>
    <w:basedOn w:val="a"/>
    <w:rsid w:val="0017724F"/>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color w:val="161616"/>
      <w:sz w:val="22"/>
      <w:szCs w:val="22"/>
    </w:rPr>
  </w:style>
  <w:style w:type="paragraph" w:customStyle="1" w:styleId="xl589">
    <w:name w:val="xl589"/>
    <w:basedOn w:val="a"/>
    <w:rsid w:val="0017724F"/>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161616"/>
      <w:sz w:val="22"/>
      <w:szCs w:val="22"/>
    </w:rPr>
  </w:style>
  <w:style w:type="paragraph" w:customStyle="1" w:styleId="xl590">
    <w:name w:val="xl590"/>
    <w:basedOn w:val="a"/>
    <w:rsid w:val="0017724F"/>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591">
    <w:name w:val="xl591"/>
    <w:basedOn w:val="a"/>
    <w:rsid w:val="0017724F"/>
    <w:pPr>
      <w:pBdr>
        <w:top w:val="single" w:sz="8" w:space="0" w:color="auto"/>
        <w:left w:val="single" w:sz="8" w:space="0" w:color="auto"/>
        <w:right w:val="single" w:sz="8" w:space="0" w:color="auto"/>
      </w:pBdr>
      <w:shd w:val="clear" w:color="000000" w:fill="FFFFFF"/>
      <w:spacing w:before="100" w:beforeAutospacing="1" w:after="100" w:afterAutospacing="1"/>
      <w:jc w:val="right"/>
    </w:pPr>
    <w:rPr>
      <w:color w:val="000000"/>
    </w:rPr>
  </w:style>
  <w:style w:type="paragraph" w:customStyle="1" w:styleId="xl592">
    <w:name w:val="xl592"/>
    <w:basedOn w:val="a"/>
    <w:rsid w:val="0017724F"/>
    <w:pPr>
      <w:pBdr>
        <w:left w:val="single" w:sz="8" w:space="0" w:color="auto"/>
        <w:right w:val="single" w:sz="8" w:space="0" w:color="auto"/>
      </w:pBdr>
      <w:shd w:val="clear" w:color="000000" w:fill="FFFFFF"/>
      <w:spacing w:before="100" w:beforeAutospacing="1" w:after="100" w:afterAutospacing="1"/>
      <w:jc w:val="right"/>
    </w:pPr>
    <w:rPr>
      <w:color w:val="000000"/>
    </w:rPr>
  </w:style>
  <w:style w:type="paragraph" w:customStyle="1" w:styleId="xl593">
    <w:name w:val="xl593"/>
    <w:basedOn w:val="a"/>
    <w:rsid w:val="0017724F"/>
    <w:pPr>
      <w:pBdr>
        <w:left w:val="single" w:sz="8" w:space="0" w:color="auto"/>
        <w:right w:val="single" w:sz="8" w:space="0" w:color="auto"/>
      </w:pBdr>
      <w:shd w:val="clear" w:color="000000" w:fill="FFFFFF"/>
      <w:spacing w:before="100" w:beforeAutospacing="1" w:after="100" w:afterAutospacing="1"/>
      <w:jc w:val="right"/>
    </w:pPr>
    <w:rPr>
      <w:color w:val="000000"/>
    </w:rPr>
  </w:style>
  <w:style w:type="paragraph" w:customStyle="1" w:styleId="xl594">
    <w:name w:val="xl594"/>
    <w:basedOn w:val="a"/>
    <w:rsid w:val="001772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right"/>
    </w:pPr>
    <w:rPr>
      <w:b/>
      <w:bCs/>
      <w:color w:val="000000"/>
    </w:rPr>
  </w:style>
  <w:style w:type="paragraph" w:customStyle="1" w:styleId="xl595">
    <w:name w:val="xl595"/>
    <w:basedOn w:val="a"/>
    <w:rsid w:val="0017724F"/>
    <w:pPr>
      <w:pBdr>
        <w:top w:val="single" w:sz="8" w:space="0" w:color="auto"/>
        <w:left w:val="single" w:sz="8" w:space="0" w:color="auto"/>
        <w:right w:val="single" w:sz="8" w:space="0" w:color="auto"/>
      </w:pBdr>
      <w:shd w:val="clear" w:color="000000" w:fill="FFFFFF"/>
      <w:spacing w:before="100" w:beforeAutospacing="1" w:after="100" w:afterAutospacing="1"/>
      <w:jc w:val="right"/>
    </w:pPr>
    <w:rPr>
      <w:color w:val="000000"/>
    </w:rPr>
  </w:style>
  <w:style w:type="paragraph" w:customStyle="1" w:styleId="xl596">
    <w:name w:val="xl596"/>
    <w:basedOn w:val="a"/>
    <w:rsid w:val="0017724F"/>
    <w:pPr>
      <w:pBdr>
        <w:top w:val="single" w:sz="8" w:space="0" w:color="auto"/>
        <w:left w:val="single" w:sz="8" w:space="0" w:color="auto"/>
        <w:right w:val="single" w:sz="8" w:space="0" w:color="auto"/>
      </w:pBdr>
      <w:shd w:val="clear" w:color="000000" w:fill="FFFFFF"/>
      <w:spacing w:before="100" w:beforeAutospacing="1" w:after="100" w:afterAutospacing="1"/>
      <w:jc w:val="right"/>
    </w:pPr>
    <w:rPr>
      <w:color w:val="000000"/>
    </w:rPr>
  </w:style>
  <w:style w:type="paragraph" w:customStyle="1" w:styleId="xl597">
    <w:name w:val="xl597"/>
    <w:basedOn w:val="a"/>
    <w:rsid w:val="0017724F"/>
    <w:pPr>
      <w:pBdr>
        <w:left w:val="single" w:sz="8" w:space="0" w:color="auto"/>
        <w:right w:val="single" w:sz="8" w:space="0" w:color="auto"/>
      </w:pBdr>
      <w:shd w:val="clear" w:color="000000" w:fill="FFFFFF"/>
      <w:spacing w:before="100" w:beforeAutospacing="1" w:after="100" w:afterAutospacing="1"/>
      <w:jc w:val="right"/>
    </w:pPr>
    <w:rPr>
      <w:color w:val="000000"/>
    </w:rPr>
  </w:style>
  <w:style w:type="paragraph" w:customStyle="1" w:styleId="xl598">
    <w:name w:val="xl598"/>
    <w:basedOn w:val="a"/>
    <w:rsid w:val="0017724F"/>
    <w:pPr>
      <w:pBdr>
        <w:left w:val="single" w:sz="8" w:space="0" w:color="auto"/>
        <w:right w:val="single" w:sz="8" w:space="0" w:color="auto"/>
      </w:pBdr>
      <w:shd w:val="clear" w:color="000000" w:fill="FFFFFF"/>
      <w:spacing w:before="100" w:beforeAutospacing="1" w:after="100" w:afterAutospacing="1"/>
      <w:jc w:val="right"/>
      <w:textAlignment w:val="center"/>
    </w:pPr>
    <w:rPr>
      <w:color w:val="000000"/>
    </w:rPr>
  </w:style>
  <w:style w:type="paragraph" w:customStyle="1" w:styleId="xl599">
    <w:name w:val="xl599"/>
    <w:basedOn w:val="a"/>
    <w:rsid w:val="0017724F"/>
    <w:pPr>
      <w:pBdr>
        <w:left w:val="single" w:sz="8" w:space="0" w:color="auto"/>
        <w:right w:val="single" w:sz="8" w:space="0" w:color="auto"/>
      </w:pBdr>
      <w:shd w:val="clear" w:color="000000" w:fill="FFFFFF"/>
      <w:spacing w:before="100" w:beforeAutospacing="1" w:after="100" w:afterAutospacing="1"/>
      <w:jc w:val="right"/>
      <w:textAlignment w:val="center"/>
    </w:pPr>
  </w:style>
  <w:style w:type="paragraph" w:customStyle="1" w:styleId="xl600">
    <w:name w:val="xl600"/>
    <w:basedOn w:val="a"/>
    <w:rsid w:val="001772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right"/>
    </w:pPr>
    <w:rPr>
      <w:b/>
      <w:bCs/>
      <w:color w:val="000000"/>
    </w:rPr>
  </w:style>
  <w:style w:type="paragraph" w:customStyle="1" w:styleId="xl601">
    <w:name w:val="xl601"/>
    <w:basedOn w:val="a"/>
    <w:rsid w:val="0017724F"/>
    <w:pPr>
      <w:pBdr>
        <w:left w:val="single" w:sz="8" w:space="0" w:color="auto"/>
        <w:right w:val="single" w:sz="8" w:space="0" w:color="auto"/>
      </w:pBdr>
      <w:shd w:val="clear" w:color="000000" w:fill="FFFFFF"/>
      <w:spacing w:before="100" w:beforeAutospacing="1" w:after="100" w:afterAutospacing="1"/>
      <w:jc w:val="right"/>
    </w:pPr>
    <w:rPr>
      <w:color w:val="000000"/>
    </w:rPr>
  </w:style>
  <w:style w:type="paragraph" w:customStyle="1" w:styleId="xl602">
    <w:name w:val="xl602"/>
    <w:basedOn w:val="a"/>
    <w:rsid w:val="0017724F"/>
    <w:pPr>
      <w:pBdr>
        <w:top w:val="single" w:sz="8" w:space="0" w:color="auto"/>
        <w:left w:val="single" w:sz="8" w:space="0" w:color="auto"/>
        <w:right w:val="single" w:sz="8" w:space="0" w:color="auto"/>
      </w:pBdr>
      <w:shd w:val="clear" w:color="000000" w:fill="FFFFFF"/>
      <w:spacing w:before="100" w:beforeAutospacing="1" w:after="100" w:afterAutospacing="1"/>
      <w:jc w:val="right"/>
    </w:pPr>
    <w:rPr>
      <w:color w:val="000000"/>
    </w:rPr>
  </w:style>
  <w:style w:type="paragraph" w:customStyle="1" w:styleId="xl603">
    <w:name w:val="xl603"/>
    <w:basedOn w:val="a"/>
    <w:rsid w:val="001772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right"/>
    </w:pPr>
    <w:rPr>
      <w:color w:val="000000"/>
    </w:rPr>
  </w:style>
  <w:style w:type="paragraph" w:customStyle="1" w:styleId="xl604">
    <w:name w:val="xl604"/>
    <w:basedOn w:val="a"/>
    <w:rsid w:val="0017724F"/>
    <w:pPr>
      <w:pBdr>
        <w:top w:val="single" w:sz="8" w:space="0" w:color="auto"/>
        <w:left w:val="single" w:sz="8" w:space="0" w:color="auto"/>
        <w:right w:val="single" w:sz="8" w:space="0" w:color="auto"/>
      </w:pBdr>
      <w:shd w:val="clear" w:color="000000" w:fill="FFFFFF"/>
      <w:spacing w:before="100" w:beforeAutospacing="1" w:after="100" w:afterAutospacing="1"/>
      <w:jc w:val="right"/>
    </w:pPr>
    <w:rPr>
      <w:color w:val="000000"/>
    </w:rPr>
  </w:style>
  <w:style w:type="paragraph" w:customStyle="1" w:styleId="xl605">
    <w:name w:val="xl605"/>
    <w:basedOn w:val="a"/>
    <w:rsid w:val="0017724F"/>
    <w:pPr>
      <w:pBdr>
        <w:top w:val="single" w:sz="8" w:space="0" w:color="auto"/>
        <w:left w:val="single" w:sz="8" w:space="0" w:color="auto"/>
        <w:right w:val="single" w:sz="8" w:space="0" w:color="auto"/>
      </w:pBdr>
      <w:shd w:val="clear" w:color="000000" w:fill="FFFFFF"/>
      <w:spacing w:before="100" w:beforeAutospacing="1" w:after="100" w:afterAutospacing="1"/>
      <w:jc w:val="right"/>
    </w:pPr>
    <w:rPr>
      <w:b/>
      <w:bCs/>
      <w:color w:val="000000"/>
    </w:rPr>
  </w:style>
  <w:style w:type="paragraph" w:customStyle="1" w:styleId="xl606">
    <w:name w:val="xl606"/>
    <w:basedOn w:val="a"/>
    <w:rsid w:val="0017724F"/>
    <w:pPr>
      <w:pBdr>
        <w:left w:val="single" w:sz="8" w:space="0" w:color="auto"/>
        <w:right w:val="single" w:sz="8" w:space="0" w:color="auto"/>
      </w:pBdr>
      <w:shd w:val="clear" w:color="000000" w:fill="FFFFFF"/>
      <w:spacing w:before="100" w:beforeAutospacing="1" w:after="100" w:afterAutospacing="1"/>
      <w:jc w:val="right"/>
    </w:pPr>
    <w:rPr>
      <w:color w:val="000000"/>
    </w:rPr>
  </w:style>
  <w:style w:type="paragraph" w:customStyle="1" w:styleId="xl607">
    <w:name w:val="xl607"/>
    <w:basedOn w:val="a"/>
    <w:rsid w:val="001772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right"/>
    </w:pPr>
    <w:rPr>
      <w:b/>
      <w:bCs/>
      <w:color w:val="000000"/>
    </w:rPr>
  </w:style>
  <w:style w:type="paragraph" w:customStyle="1" w:styleId="xl608">
    <w:name w:val="xl608"/>
    <w:basedOn w:val="a"/>
    <w:rsid w:val="0017724F"/>
    <w:pPr>
      <w:pBdr>
        <w:left w:val="single" w:sz="8" w:space="0" w:color="auto"/>
        <w:right w:val="single" w:sz="8" w:space="0" w:color="auto"/>
      </w:pBdr>
      <w:shd w:val="clear" w:color="000000" w:fill="FFFFFF"/>
      <w:spacing w:before="100" w:beforeAutospacing="1" w:after="100" w:afterAutospacing="1"/>
      <w:jc w:val="right"/>
    </w:pPr>
    <w:rPr>
      <w:color w:val="000000"/>
    </w:rPr>
  </w:style>
  <w:style w:type="paragraph" w:customStyle="1" w:styleId="xl609">
    <w:name w:val="xl609"/>
    <w:basedOn w:val="a"/>
    <w:rsid w:val="0017724F"/>
    <w:pPr>
      <w:pBdr>
        <w:left w:val="single" w:sz="8" w:space="0" w:color="auto"/>
        <w:right w:val="single" w:sz="8" w:space="0" w:color="auto"/>
      </w:pBdr>
      <w:shd w:val="clear" w:color="000000" w:fill="FFFFFF"/>
      <w:spacing w:before="100" w:beforeAutospacing="1" w:after="100" w:afterAutospacing="1"/>
      <w:jc w:val="right"/>
    </w:pPr>
    <w:rPr>
      <w:color w:val="000000"/>
    </w:rPr>
  </w:style>
  <w:style w:type="paragraph" w:customStyle="1" w:styleId="xl610">
    <w:name w:val="xl610"/>
    <w:basedOn w:val="a"/>
    <w:rsid w:val="0017724F"/>
    <w:pPr>
      <w:pBdr>
        <w:top w:val="single" w:sz="4" w:space="0" w:color="auto"/>
        <w:left w:val="single" w:sz="8" w:space="0" w:color="auto"/>
        <w:right w:val="single" w:sz="8" w:space="0" w:color="auto"/>
      </w:pBdr>
      <w:shd w:val="clear" w:color="000000" w:fill="FFFFFF"/>
      <w:spacing w:before="100" w:beforeAutospacing="1" w:after="100" w:afterAutospacing="1"/>
      <w:jc w:val="right"/>
    </w:pPr>
    <w:rPr>
      <w:color w:val="000000"/>
    </w:rPr>
  </w:style>
  <w:style w:type="paragraph" w:customStyle="1" w:styleId="xl611">
    <w:name w:val="xl611"/>
    <w:basedOn w:val="a"/>
    <w:rsid w:val="0017724F"/>
    <w:pPr>
      <w:pBdr>
        <w:top w:val="single" w:sz="8" w:space="0" w:color="auto"/>
        <w:left w:val="single" w:sz="8" w:space="0" w:color="auto"/>
        <w:right w:val="single" w:sz="8" w:space="0" w:color="auto"/>
      </w:pBdr>
      <w:shd w:val="clear" w:color="000000" w:fill="FFFFFF"/>
      <w:spacing w:before="100" w:beforeAutospacing="1" w:after="100" w:afterAutospacing="1"/>
      <w:jc w:val="right"/>
    </w:pPr>
    <w:rPr>
      <w:color w:val="000000"/>
    </w:rPr>
  </w:style>
  <w:style w:type="paragraph" w:customStyle="1" w:styleId="xl612">
    <w:name w:val="xl612"/>
    <w:basedOn w:val="a"/>
    <w:rsid w:val="0017724F"/>
    <w:pPr>
      <w:pBdr>
        <w:left w:val="single" w:sz="8" w:space="0" w:color="auto"/>
        <w:right w:val="single" w:sz="8" w:space="0" w:color="auto"/>
      </w:pBdr>
      <w:shd w:val="clear" w:color="000000" w:fill="FFFFFF"/>
      <w:spacing w:before="100" w:beforeAutospacing="1" w:after="100" w:afterAutospacing="1"/>
      <w:jc w:val="right"/>
    </w:pPr>
    <w:rPr>
      <w:b/>
      <w:bCs/>
      <w:color w:val="000000"/>
    </w:rPr>
  </w:style>
  <w:style w:type="paragraph" w:customStyle="1" w:styleId="xl613">
    <w:name w:val="xl613"/>
    <w:basedOn w:val="a"/>
    <w:rsid w:val="0017724F"/>
    <w:pPr>
      <w:pBdr>
        <w:left w:val="single" w:sz="8" w:space="0" w:color="auto"/>
        <w:bottom w:val="single" w:sz="8" w:space="0" w:color="auto"/>
        <w:right w:val="single" w:sz="8" w:space="0" w:color="auto"/>
      </w:pBdr>
      <w:shd w:val="clear" w:color="000000" w:fill="FFFFFF"/>
      <w:spacing w:before="100" w:beforeAutospacing="1" w:after="100" w:afterAutospacing="1"/>
      <w:jc w:val="right"/>
    </w:pPr>
    <w:rPr>
      <w:b/>
      <w:bCs/>
      <w:color w:val="000000"/>
    </w:rPr>
  </w:style>
  <w:style w:type="paragraph" w:customStyle="1" w:styleId="xl614">
    <w:name w:val="xl614"/>
    <w:basedOn w:val="a"/>
    <w:rsid w:val="0017724F"/>
    <w:pPr>
      <w:pBdr>
        <w:right w:val="single" w:sz="8" w:space="0" w:color="auto"/>
      </w:pBdr>
      <w:shd w:val="clear" w:color="000000" w:fill="FFFFFF"/>
      <w:spacing w:before="100" w:beforeAutospacing="1" w:after="100" w:afterAutospacing="1"/>
      <w:jc w:val="right"/>
    </w:pPr>
    <w:rPr>
      <w:color w:val="000000"/>
    </w:rPr>
  </w:style>
  <w:style w:type="paragraph" w:customStyle="1" w:styleId="xl615">
    <w:name w:val="xl615"/>
    <w:basedOn w:val="a"/>
    <w:rsid w:val="0017724F"/>
    <w:pPr>
      <w:pBdr>
        <w:left w:val="single" w:sz="8" w:space="0" w:color="auto"/>
        <w:right w:val="single" w:sz="8" w:space="0" w:color="auto"/>
      </w:pBdr>
      <w:shd w:val="clear" w:color="000000" w:fill="FFFFFF"/>
      <w:spacing w:before="100" w:beforeAutospacing="1" w:after="100" w:afterAutospacing="1"/>
      <w:jc w:val="right"/>
    </w:pPr>
  </w:style>
  <w:style w:type="paragraph" w:customStyle="1" w:styleId="xl616">
    <w:name w:val="xl616"/>
    <w:basedOn w:val="a"/>
    <w:rsid w:val="0017724F"/>
    <w:pPr>
      <w:pBdr>
        <w:left w:val="single" w:sz="8" w:space="0" w:color="auto"/>
        <w:right w:val="single" w:sz="8" w:space="0" w:color="auto"/>
      </w:pBdr>
      <w:shd w:val="clear" w:color="000000" w:fill="FFFFFF"/>
      <w:spacing w:before="100" w:beforeAutospacing="1" w:after="100" w:afterAutospacing="1"/>
      <w:jc w:val="right"/>
    </w:pPr>
  </w:style>
  <w:style w:type="paragraph" w:customStyle="1" w:styleId="xl617">
    <w:name w:val="xl617"/>
    <w:basedOn w:val="a"/>
    <w:rsid w:val="0017724F"/>
    <w:pPr>
      <w:pBdr>
        <w:left w:val="single" w:sz="8" w:space="0" w:color="auto"/>
        <w:right w:val="single" w:sz="8" w:space="0" w:color="auto"/>
      </w:pBdr>
      <w:shd w:val="clear" w:color="000000" w:fill="FFFFFF"/>
      <w:spacing w:before="100" w:beforeAutospacing="1" w:after="100" w:afterAutospacing="1"/>
      <w:jc w:val="right"/>
    </w:pPr>
  </w:style>
  <w:style w:type="paragraph" w:customStyle="1" w:styleId="xl618">
    <w:name w:val="xl618"/>
    <w:basedOn w:val="a"/>
    <w:rsid w:val="0017724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pPr>
    <w:rPr>
      <w:b/>
      <w:bCs/>
      <w:color w:val="000000"/>
    </w:rPr>
  </w:style>
  <w:style w:type="paragraph" w:customStyle="1" w:styleId="xl619">
    <w:name w:val="xl619"/>
    <w:basedOn w:val="a"/>
    <w:rsid w:val="0017724F"/>
    <w:pPr>
      <w:pBdr>
        <w:top w:val="single" w:sz="4" w:space="0" w:color="auto"/>
        <w:left w:val="single" w:sz="8" w:space="0" w:color="auto"/>
        <w:right w:val="single" w:sz="8" w:space="0" w:color="auto"/>
      </w:pBdr>
      <w:shd w:val="clear" w:color="000000" w:fill="FFFFFF"/>
      <w:spacing w:before="100" w:beforeAutospacing="1" w:after="100" w:afterAutospacing="1"/>
    </w:pPr>
    <w:rPr>
      <w:color w:val="000000"/>
    </w:rPr>
  </w:style>
  <w:style w:type="paragraph" w:customStyle="1" w:styleId="xl620">
    <w:name w:val="xl620"/>
    <w:basedOn w:val="a"/>
    <w:rsid w:val="0017724F"/>
    <w:pPr>
      <w:pBdr>
        <w:left w:val="single" w:sz="8" w:space="0" w:color="auto"/>
        <w:right w:val="single" w:sz="8" w:space="0" w:color="auto"/>
      </w:pBdr>
      <w:shd w:val="clear" w:color="000000" w:fill="FFFFFF"/>
      <w:spacing w:before="100" w:beforeAutospacing="1" w:after="100" w:afterAutospacing="1"/>
    </w:pPr>
    <w:rPr>
      <w:color w:val="000000"/>
    </w:rPr>
  </w:style>
  <w:style w:type="paragraph" w:customStyle="1" w:styleId="xl621">
    <w:name w:val="xl621"/>
    <w:basedOn w:val="a"/>
    <w:rsid w:val="0017724F"/>
    <w:pPr>
      <w:pBdr>
        <w:left w:val="single" w:sz="8" w:space="0" w:color="auto"/>
        <w:bottom w:val="single" w:sz="8" w:space="0" w:color="auto"/>
        <w:right w:val="single" w:sz="8" w:space="0" w:color="auto"/>
      </w:pBdr>
      <w:shd w:val="clear" w:color="000000" w:fill="FFFFFF"/>
      <w:spacing w:before="100" w:beforeAutospacing="1" w:after="100" w:afterAutospacing="1"/>
      <w:jc w:val="right"/>
    </w:pPr>
    <w:rPr>
      <w:color w:val="000000"/>
    </w:rPr>
  </w:style>
  <w:style w:type="paragraph" w:customStyle="1" w:styleId="xl622">
    <w:name w:val="xl622"/>
    <w:basedOn w:val="a"/>
    <w:rsid w:val="0017724F"/>
    <w:pPr>
      <w:pBdr>
        <w:left w:val="single" w:sz="8" w:space="0" w:color="auto"/>
        <w:bottom w:val="single" w:sz="8" w:space="0" w:color="auto"/>
        <w:right w:val="single" w:sz="8" w:space="0" w:color="auto"/>
      </w:pBdr>
      <w:shd w:val="clear" w:color="000000" w:fill="FFFFFF"/>
      <w:spacing w:before="100" w:beforeAutospacing="1" w:after="100" w:afterAutospacing="1"/>
      <w:jc w:val="right"/>
    </w:pPr>
    <w:rPr>
      <w:color w:val="000000"/>
    </w:rPr>
  </w:style>
  <w:style w:type="numbering" w:customStyle="1" w:styleId="7">
    <w:name w:val="Нет списка7"/>
    <w:next w:val="a2"/>
    <w:uiPriority w:val="99"/>
    <w:semiHidden/>
    <w:unhideWhenUsed/>
    <w:rsid w:val="00872F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76057">
      <w:bodyDiv w:val="1"/>
      <w:marLeft w:val="0"/>
      <w:marRight w:val="0"/>
      <w:marTop w:val="0"/>
      <w:marBottom w:val="0"/>
      <w:divBdr>
        <w:top w:val="none" w:sz="0" w:space="0" w:color="auto"/>
        <w:left w:val="none" w:sz="0" w:space="0" w:color="auto"/>
        <w:bottom w:val="none" w:sz="0" w:space="0" w:color="auto"/>
        <w:right w:val="none" w:sz="0" w:space="0" w:color="auto"/>
      </w:divBdr>
    </w:div>
    <w:div w:id="3826030">
      <w:bodyDiv w:val="1"/>
      <w:marLeft w:val="0"/>
      <w:marRight w:val="0"/>
      <w:marTop w:val="0"/>
      <w:marBottom w:val="0"/>
      <w:divBdr>
        <w:top w:val="none" w:sz="0" w:space="0" w:color="auto"/>
        <w:left w:val="none" w:sz="0" w:space="0" w:color="auto"/>
        <w:bottom w:val="none" w:sz="0" w:space="0" w:color="auto"/>
        <w:right w:val="none" w:sz="0" w:space="0" w:color="auto"/>
      </w:divBdr>
    </w:div>
    <w:div w:id="4553979">
      <w:bodyDiv w:val="1"/>
      <w:marLeft w:val="0"/>
      <w:marRight w:val="0"/>
      <w:marTop w:val="0"/>
      <w:marBottom w:val="0"/>
      <w:divBdr>
        <w:top w:val="none" w:sz="0" w:space="0" w:color="auto"/>
        <w:left w:val="none" w:sz="0" w:space="0" w:color="auto"/>
        <w:bottom w:val="none" w:sz="0" w:space="0" w:color="auto"/>
        <w:right w:val="none" w:sz="0" w:space="0" w:color="auto"/>
      </w:divBdr>
    </w:div>
    <w:div w:id="5712067">
      <w:bodyDiv w:val="1"/>
      <w:marLeft w:val="0"/>
      <w:marRight w:val="0"/>
      <w:marTop w:val="0"/>
      <w:marBottom w:val="0"/>
      <w:divBdr>
        <w:top w:val="none" w:sz="0" w:space="0" w:color="auto"/>
        <w:left w:val="none" w:sz="0" w:space="0" w:color="auto"/>
        <w:bottom w:val="none" w:sz="0" w:space="0" w:color="auto"/>
        <w:right w:val="none" w:sz="0" w:space="0" w:color="auto"/>
      </w:divBdr>
    </w:div>
    <w:div w:id="6373092">
      <w:bodyDiv w:val="1"/>
      <w:marLeft w:val="0"/>
      <w:marRight w:val="0"/>
      <w:marTop w:val="0"/>
      <w:marBottom w:val="0"/>
      <w:divBdr>
        <w:top w:val="none" w:sz="0" w:space="0" w:color="auto"/>
        <w:left w:val="none" w:sz="0" w:space="0" w:color="auto"/>
        <w:bottom w:val="none" w:sz="0" w:space="0" w:color="auto"/>
        <w:right w:val="none" w:sz="0" w:space="0" w:color="auto"/>
      </w:divBdr>
    </w:div>
    <w:div w:id="8605409">
      <w:bodyDiv w:val="1"/>
      <w:marLeft w:val="0"/>
      <w:marRight w:val="0"/>
      <w:marTop w:val="0"/>
      <w:marBottom w:val="0"/>
      <w:divBdr>
        <w:top w:val="none" w:sz="0" w:space="0" w:color="auto"/>
        <w:left w:val="none" w:sz="0" w:space="0" w:color="auto"/>
        <w:bottom w:val="none" w:sz="0" w:space="0" w:color="auto"/>
        <w:right w:val="none" w:sz="0" w:space="0" w:color="auto"/>
      </w:divBdr>
    </w:div>
    <w:div w:id="12658350">
      <w:bodyDiv w:val="1"/>
      <w:marLeft w:val="0"/>
      <w:marRight w:val="0"/>
      <w:marTop w:val="0"/>
      <w:marBottom w:val="0"/>
      <w:divBdr>
        <w:top w:val="none" w:sz="0" w:space="0" w:color="auto"/>
        <w:left w:val="none" w:sz="0" w:space="0" w:color="auto"/>
        <w:bottom w:val="none" w:sz="0" w:space="0" w:color="auto"/>
        <w:right w:val="none" w:sz="0" w:space="0" w:color="auto"/>
      </w:divBdr>
    </w:div>
    <w:div w:id="14238309">
      <w:bodyDiv w:val="1"/>
      <w:marLeft w:val="0"/>
      <w:marRight w:val="0"/>
      <w:marTop w:val="0"/>
      <w:marBottom w:val="0"/>
      <w:divBdr>
        <w:top w:val="none" w:sz="0" w:space="0" w:color="auto"/>
        <w:left w:val="none" w:sz="0" w:space="0" w:color="auto"/>
        <w:bottom w:val="none" w:sz="0" w:space="0" w:color="auto"/>
        <w:right w:val="none" w:sz="0" w:space="0" w:color="auto"/>
      </w:divBdr>
    </w:div>
    <w:div w:id="14817363">
      <w:bodyDiv w:val="1"/>
      <w:marLeft w:val="0"/>
      <w:marRight w:val="0"/>
      <w:marTop w:val="0"/>
      <w:marBottom w:val="0"/>
      <w:divBdr>
        <w:top w:val="none" w:sz="0" w:space="0" w:color="auto"/>
        <w:left w:val="none" w:sz="0" w:space="0" w:color="auto"/>
        <w:bottom w:val="none" w:sz="0" w:space="0" w:color="auto"/>
        <w:right w:val="none" w:sz="0" w:space="0" w:color="auto"/>
      </w:divBdr>
    </w:div>
    <w:div w:id="15232298">
      <w:bodyDiv w:val="1"/>
      <w:marLeft w:val="0"/>
      <w:marRight w:val="0"/>
      <w:marTop w:val="0"/>
      <w:marBottom w:val="0"/>
      <w:divBdr>
        <w:top w:val="none" w:sz="0" w:space="0" w:color="auto"/>
        <w:left w:val="none" w:sz="0" w:space="0" w:color="auto"/>
        <w:bottom w:val="none" w:sz="0" w:space="0" w:color="auto"/>
        <w:right w:val="none" w:sz="0" w:space="0" w:color="auto"/>
      </w:divBdr>
    </w:div>
    <w:div w:id="18240449">
      <w:bodyDiv w:val="1"/>
      <w:marLeft w:val="0"/>
      <w:marRight w:val="0"/>
      <w:marTop w:val="0"/>
      <w:marBottom w:val="0"/>
      <w:divBdr>
        <w:top w:val="none" w:sz="0" w:space="0" w:color="auto"/>
        <w:left w:val="none" w:sz="0" w:space="0" w:color="auto"/>
        <w:bottom w:val="none" w:sz="0" w:space="0" w:color="auto"/>
        <w:right w:val="none" w:sz="0" w:space="0" w:color="auto"/>
      </w:divBdr>
    </w:div>
    <w:div w:id="20589591">
      <w:bodyDiv w:val="1"/>
      <w:marLeft w:val="0"/>
      <w:marRight w:val="0"/>
      <w:marTop w:val="0"/>
      <w:marBottom w:val="0"/>
      <w:divBdr>
        <w:top w:val="none" w:sz="0" w:space="0" w:color="auto"/>
        <w:left w:val="none" w:sz="0" w:space="0" w:color="auto"/>
        <w:bottom w:val="none" w:sz="0" w:space="0" w:color="auto"/>
        <w:right w:val="none" w:sz="0" w:space="0" w:color="auto"/>
      </w:divBdr>
    </w:div>
    <w:div w:id="21134742">
      <w:bodyDiv w:val="1"/>
      <w:marLeft w:val="0"/>
      <w:marRight w:val="0"/>
      <w:marTop w:val="0"/>
      <w:marBottom w:val="0"/>
      <w:divBdr>
        <w:top w:val="none" w:sz="0" w:space="0" w:color="auto"/>
        <w:left w:val="none" w:sz="0" w:space="0" w:color="auto"/>
        <w:bottom w:val="none" w:sz="0" w:space="0" w:color="auto"/>
        <w:right w:val="none" w:sz="0" w:space="0" w:color="auto"/>
      </w:divBdr>
    </w:div>
    <w:div w:id="25057864">
      <w:bodyDiv w:val="1"/>
      <w:marLeft w:val="0"/>
      <w:marRight w:val="0"/>
      <w:marTop w:val="0"/>
      <w:marBottom w:val="0"/>
      <w:divBdr>
        <w:top w:val="none" w:sz="0" w:space="0" w:color="auto"/>
        <w:left w:val="none" w:sz="0" w:space="0" w:color="auto"/>
        <w:bottom w:val="none" w:sz="0" w:space="0" w:color="auto"/>
        <w:right w:val="none" w:sz="0" w:space="0" w:color="auto"/>
      </w:divBdr>
    </w:div>
    <w:div w:id="28535408">
      <w:bodyDiv w:val="1"/>
      <w:marLeft w:val="0"/>
      <w:marRight w:val="0"/>
      <w:marTop w:val="0"/>
      <w:marBottom w:val="0"/>
      <w:divBdr>
        <w:top w:val="none" w:sz="0" w:space="0" w:color="auto"/>
        <w:left w:val="none" w:sz="0" w:space="0" w:color="auto"/>
        <w:bottom w:val="none" w:sz="0" w:space="0" w:color="auto"/>
        <w:right w:val="none" w:sz="0" w:space="0" w:color="auto"/>
      </w:divBdr>
    </w:div>
    <w:div w:id="37583734">
      <w:bodyDiv w:val="1"/>
      <w:marLeft w:val="0"/>
      <w:marRight w:val="0"/>
      <w:marTop w:val="0"/>
      <w:marBottom w:val="0"/>
      <w:divBdr>
        <w:top w:val="none" w:sz="0" w:space="0" w:color="auto"/>
        <w:left w:val="none" w:sz="0" w:space="0" w:color="auto"/>
        <w:bottom w:val="none" w:sz="0" w:space="0" w:color="auto"/>
        <w:right w:val="none" w:sz="0" w:space="0" w:color="auto"/>
      </w:divBdr>
    </w:div>
    <w:div w:id="39595709">
      <w:bodyDiv w:val="1"/>
      <w:marLeft w:val="0"/>
      <w:marRight w:val="0"/>
      <w:marTop w:val="0"/>
      <w:marBottom w:val="0"/>
      <w:divBdr>
        <w:top w:val="none" w:sz="0" w:space="0" w:color="auto"/>
        <w:left w:val="none" w:sz="0" w:space="0" w:color="auto"/>
        <w:bottom w:val="none" w:sz="0" w:space="0" w:color="auto"/>
        <w:right w:val="none" w:sz="0" w:space="0" w:color="auto"/>
      </w:divBdr>
    </w:div>
    <w:div w:id="41832689">
      <w:bodyDiv w:val="1"/>
      <w:marLeft w:val="0"/>
      <w:marRight w:val="0"/>
      <w:marTop w:val="0"/>
      <w:marBottom w:val="0"/>
      <w:divBdr>
        <w:top w:val="none" w:sz="0" w:space="0" w:color="auto"/>
        <w:left w:val="none" w:sz="0" w:space="0" w:color="auto"/>
        <w:bottom w:val="none" w:sz="0" w:space="0" w:color="auto"/>
        <w:right w:val="none" w:sz="0" w:space="0" w:color="auto"/>
      </w:divBdr>
    </w:div>
    <w:div w:id="42140852">
      <w:bodyDiv w:val="1"/>
      <w:marLeft w:val="0"/>
      <w:marRight w:val="0"/>
      <w:marTop w:val="0"/>
      <w:marBottom w:val="0"/>
      <w:divBdr>
        <w:top w:val="none" w:sz="0" w:space="0" w:color="auto"/>
        <w:left w:val="none" w:sz="0" w:space="0" w:color="auto"/>
        <w:bottom w:val="none" w:sz="0" w:space="0" w:color="auto"/>
        <w:right w:val="none" w:sz="0" w:space="0" w:color="auto"/>
      </w:divBdr>
    </w:div>
    <w:div w:id="42950350">
      <w:bodyDiv w:val="1"/>
      <w:marLeft w:val="0"/>
      <w:marRight w:val="0"/>
      <w:marTop w:val="0"/>
      <w:marBottom w:val="0"/>
      <w:divBdr>
        <w:top w:val="none" w:sz="0" w:space="0" w:color="auto"/>
        <w:left w:val="none" w:sz="0" w:space="0" w:color="auto"/>
        <w:bottom w:val="none" w:sz="0" w:space="0" w:color="auto"/>
        <w:right w:val="none" w:sz="0" w:space="0" w:color="auto"/>
      </w:divBdr>
    </w:div>
    <w:div w:id="45958623">
      <w:bodyDiv w:val="1"/>
      <w:marLeft w:val="0"/>
      <w:marRight w:val="0"/>
      <w:marTop w:val="0"/>
      <w:marBottom w:val="0"/>
      <w:divBdr>
        <w:top w:val="none" w:sz="0" w:space="0" w:color="auto"/>
        <w:left w:val="none" w:sz="0" w:space="0" w:color="auto"/>
        <w:bottom w:val="none" w:sz="0" w:space="0" w:color="auto"/>
        <w:right w:val="none" w:sz="0" w:space="0" w:color="auto"/>
      </w:divBdr>
    </w:div>
    <w:div w:id="46731901">
      <w:bodyDiv w:val="1"/>
      <w:marLeft w:val="0"/>
      <w:marRight w:val="0"/>
      <w:marTop w:val="0"/>
      <w:marBottom w:val="0"/>
      <w:divBdr>
        <w:top w:val="none" w:sz="0" w:space="0" w:color="auto"/>
        <w:left w:val="none" w:sz="0" w:space="0" w:color="auto"/>
        <w:bottom w:val="none" w:sz="0" w:space="0" w:color="auto"/>
        <w:right w:val="none" w:sz="0" w:space="0" w:color="auto"/>
      </w:divBdr>
    </w:div>
    <w:div w:id="46995128">
      <w:bodyDiv w:val="1"/>
      <w:marLeft w:val="0"/>
      <w:marRight w:val="0"/>
      <w:marTop w:val="0"/>
      <w:marBottom w:val="0"/>
      <w:divBdr>
        <w:top w:val="none" w:sz="0" w:space="0" w:color="auto"/>
        <w:left w:val="none" w:sz="0" w:space="0" w:color="auto"/>
        <w:bottom w:val="none" w:sz="0" w:space="0" w:color="auto"/>
        <w:right w:val="none" w:sz="0" w:space="0" w:color="auto"/>
      </w:divBdr>
    </w:div>
    <w:div w:id="59330027">
      <w:bodyDiv w:val="1"/>
      <w:marLeft w:val="0"/>
      <w:marRight w:val="0"/>
      <w:marTop w:val="0"/>
      <w:marBottom w:val="0"/>
      <w:divBdr>
        <w:top w:val="none" w:sz="0" w:space="0" w:color="auto"/>
        <w:left w:val="none" w:sz="0" w:space="0" w:color="auto"/>
        <w:bottom w:val="none" w:sz="0" w:space="0" w:color="auto"/>
        <w:right w:val="none" w:sz="0" w:space="0" w:color="auto"/>
      </w:divBdr>
    </w:div>
    <w:div w:id="62875096">
      <w:bodyDiv w:val="1"/>
      <w:marLeft w:val="0"/>
      <w:marRight w:val="0"/>
      <w:marTop w:val="0"/>
      <w:marBottom w:val="0"/>
      <w:divBdr>
        <w:top w:val="none" w:sz="0" w:space="0" w:color="auto"/>
        <w:left w:val="none" w:sz="0" w:space="0" w:color="auto"/>
        <w:bottom w:val="none" w:sz="0" w:space="0" w:color="auto"/>
        <w:right w:val="none" w:sz="0" w:space="0" w:color="auto"/>
      </w:divBdr>
    </w:div>
    <w:div w:id="63063477">
      <w:bodyDiv w:val="1"/>
      <w:marLeft w:val="0"/>
      <w:marRight w:val="0"/>
      <w:marTop w:val="0"/>
      <w:marBottom w:val="0"/>
      <w:divBdr>
        <w:top w:val="none" w:sz="0" w:space="0" w:color="auto"/>
        <w:left w:val="none" w:sz="0" w:space="0" w:color="auto"/>
        <w:bottom w:val="none" w:sz="0" w:space="0" w:color="auto"/>
        <w:right w:val="none" w:sz="0" w:space="0" w:color="auto"/>
      </w:divBdr>
    </w:div>
    <w:div w:id="67580182">
      <w:bodyDiv w:val="1"/>
      <w:marLeft w:val="0"/>
      <w:marRight w:val="0"/>
      <w:marTop w:val="0"/>
      <w:marBottom w:val="0"/>
      <w:divBdr>
        <w:top w:val="none" w:sz="0" w:space="0" w:color="auto"/>
        <w:left w:val="none" w:sz="0" w:space="0" w:color="auto"/>
        <w:bottom w:val="none" w:sz="0" w:space="0" w:color="auto"/>
        <w:right w:val="none" w:sz="0" w:space="0" w:color="auto"/>
      </w:divBdr>
    </w:div>
    <w:div w:id="67968235">
      <w:bodyDiv w:val="1"/>
      <w:marLeft w:val="0"/>
      <w:marRight w:val="0"/>
      <w:marTop w:val="0"/>
      <w:marBottom w:val="0"/>
      <w:divBdr>
        <w:top w:val="none" w:sz="0" w:space="0" w:color="auto"/>
        <w:left w:val="none" w:sz="0" w:space="0" w:color="auto"/>
        <w:bottom w:val="none" w:sz="0" w:space="0" w:color="auto"/>
        <w:right w:val="none" w:sz="0" w:space="0" w:color="auto"/>
      </w:divBdr>
    </w:div>
    <w:div w:id="70123948">
      <w:bodyDiv w:val="1"/>
      <w:marLeft w:val="0"/>
      <w:marRight w:val="0"/>
      <w:marTop w:val="0"/>
      <w:marBottom w:val="0"/>
      <w:divBdr>
        <w:top w:val="none" w:sz="0" w:space="0" w:color="auto"/>
        <w:left w:val="none" w:sz="0" w:space="0" w:color="auto"/>
        <w:bottom w:val="none" w:sz="0" w:space="0" w:color="auto"/>
        <w:right w:val="none" w:sz="0" w:space="0" w:color="auto"/>
      </w:divBdr>
    </w:div>
    <w:div w:id="73208501">
      <w:bodyDiv w:val="1"/>
      <w:marLeft w:val="0"/>
      <w:marRight w:val="0"/>
      <w:marTop w:val="0"/>
      <w:marBottom w:val="0"/>
      <w:divBdr>
        <w:top w:val="none" w:sz="0" w:space="0" w:color="auto"/>
        <w:left w:val="none" w:sz="0" w:space="0" w:color="auto"/>
        <w:bottom w:val="none" w:sz="0" w:space="0" w:color="auto"/>
        <w:right w:val="none" w:sz="0" w:space="0" w:color="auto"/>
      </w:divBdr>
    </w:div>
    <w:div w:id="78598078">
      <w:bodyDiv w:val="1"/>
      <w:marLeft w:val="0"/>
      <w:marRight w:val="0"/>
      <w:marTop w:val="0"/>
      <w:marBottom w:val="0"/>
      <w:divBdr>
        <w:top w:val="none" w:sz="0" w:space="0" w:color="auto"/>
        <w:left w:val="none" w:sz="0" w:space="0" w:color="auto"/>
        <w:bottom w:val="none" w:sz="0" w:space="0" w:color="auto"/>
        <w:right w:val="none" w:sz="0" w:space="0" w:color="auto"/>
      </w:divBdr>
    </w:div>
    <w:div w:id="79185853">
      <w:bodyDiv w:val="1"/>
      <w:marLeft w:val="0"/>
      <w:marRight w:val="0"/>
      <w:marTop w:val="0"/>
      <w:marBottom w:val="0"/>
      <w:divBdr>
        <w:top w:val="none" w:sz="0" w:space="0" w:color="auto"/>
        <w:left w:val="none" w:sz="0" w:space="0" w:color="auto"/>
        <w:bottom w:val="none" w:sz="0" w:space="0" w:color="auto"/>
        <w:right w:val="none" w:sz="0" w:space="0" w:color="auto"/>
      </w:divBdr>
    </w:div>
    <w:div w:id="80765429">
      <w:bodyDiv w:val="1"/>
      <w:marLeft w:val="0"/>
      <w:marRight w:val="0"/>
      <w:marTop w:val="0"/>
      <w:marBottom w:val="0"/>
      <w:divBdr>
        <w:top w:val="none" w:sz="0" w:space="0" w:color="auto"/>
        <w:left w:val="none" w:sz="0" w:space="0" w:color="auto"/>
        <w:bottom w:val="none" w:sz="0" w:space="0" w:color="auto"/>
        <w:right w:val="none" w:sz="0" w:space="0" w:color="auto"/>
      </w:divBdr>
    </w:div>
    <w:div w:id="92409005">
      <w:bodyDiv w:val="1"/>
      <w:marLeft w:val="0"/>
      <w:marRight w:val="0"/>
      <w:marTop w:val="0"/>
      <w:marBottom w:val="0"/>
      <w:divBdr>
        <w:top w:val="none" w:sz="0" w:space="0" w:color="auto"/>
        <w:left w:val="none" w:sz="0" w:space="0" w:color="auto"/>
        <w:bottom w:val="none" w:sz="0" w:space="0" w:color="auto"/>
        <w:right w:val="none" w:sz="0" w:space="0" w:color="auto"/>
      </w:divBdr>
    </w:div>
    <w:div w:id="93480560">
      <w:bodyDiv w:val="1"/>
      <w:marLeft w:val="0"/>
      <w:marRight w:val="0"/>
      <w:marTop w:val="0"/>
      <w:marBottom w:val="0"/>
      <w:divBdr>
        <w:top w:val="none" w:sz="0" w:space="0" w:color="auto"/>
        <w:left w:val="none" w:sz="0" w:space="0" w:color="auto"/>
        <w:bottom w:val="none" w:sz="0" w:space="0" w:color="auto"/>
        <w:right w:val="none" w:sz="0" w:space="0" w:color="auto"/>
      </w:divBdr>
    </w:div>
    <w:div w:id="96412513">
      <w:bodyDiv w:val="1"/>
      <w:marLeft w:val="0"/>
      <w:marRight w:val="0"/>
      <w:marTop w:val="0"/>
      <w:marBottom w:val="0"/>
      <w:divBdr>
        <w:top w:val="none" w:sz="0" w:space="0" w:color="auto"/>
        <w:left w:val="none" w:sz="0" w:space="0" w:color="auto"/>
        <w:bottom w:val="none" w:sz="0" w:space="0" w:color="auto"/>
        <w:right w:val="none" w:sz="0" w:space="0" w:color="auto"/>
      </w:divBdr>
    </w:div>
    <w:div w:id="98723875">
      <w:bodyDiv w:val="1"/>
      <w:marLeft w:val="0"/>
      <w:marRight w:val="0"/>
      <w:marTop w:val="0"/>
      <w:marBottom w:val="0"/>
      <w:divBdr>
        <w:top w:val="none" w:sz="0" w:space="0" w:color="auto"/>
        <w:left w:val="none" w:sz="0" w:space="0" w:color="auto"/>
        <w:bottom w:val="none" w:sz="0" w:space="0" w:color="auto"/>
        <w:right w:val="none" w:sz="0" w:space="0" w:color="auto"/>
      </w:divBdr>
    </w:div>
    <w:div w:id="102309785">
      <w:bodyDiv w:val="1"/>
      <w:marLeft w:val="0"/>
      <w:marRight w:val="0"/>
      <w:marTop w:val="0"/>
      <w:marBottom w:val="0"/>
      <w:divBdr>
        <w:top w:val="none" w:sz="0" w:space="0" w:color="auto"/>
        <w:left w:val="none" w:sz="0" w:space="0" w:color="auto"/>
        <w:bottom w:val="none" w:sz="0" w:space="0" w:color="auto"/>
        <w:right w:val="none" w:sz="0" w:space="0" w:color="auto"/>
      </w:divBdr>
    </w:div>
    <w:div w:id="104427632">
      <w:bodyDiv w:val="1"/>
      <w:marLeft w:val="0"/>
      <w:marRight w:val="0"/>
      <w:marTop w:val="0"/>
      <w:marBottom w:val="0"/>
      <w:divBdr>
        <w:top w:val="none" w:sz="0" w:space="0" w:color="auto"/>
        <w:left w:val="none" w:sz="0" w:space="0" w:color="auto"/>
        <w:bottom w:val="none" w:sz="0" w:space="0" w:color="auto"/>
        <w:right w:val="none" w:sz="0" w:space="0" w:color="auto"/>
      </w:divBdr>
    </w:div>
    <w:div w:id="104546891">
      <w:bodyDiv w:val="1"/>
      <w:marLeft w:val="0"/>
      <w:marRight w:val="0"/>
      <w:marTop w:val="0"/>
      <w:marBottom w:val="0"/>
      <w:divBdr>
        <w:top w:val="none" w:sz="0" w:space="0" w:color="auto"/>
        <w:left w:val="none" w:sz="0" w:space="0" w:color="auto"/>
        <w:bottom w:val="none" w:sz="0" w:space="0" w:color="auto"/>
        <w:right w:val="none" w:sz="0" w:space="0" w:color="auto"/>
      </w:divBdr>
    </w:div>
    <w:div w:id="105010040">
      <w:bodyDiv w:val="1"/>
      <w:marLeft w:val="0"/>
      <w:marRight w:val="0"/>
      <w:marTop w:val="0"/>
      <w:marBottom w:val="0"/>
      <w:divBdr>
        <w:top w:val="none" w:sz="0" w:space="0" w:color="auto"/>
        <w:left w:val="none" w:sz="0" w:space="0" w:color="auto"/>
        <w:bottom w:val="none" w:sz="0" w:space="0" w:color="auto"/>
        <w:right w:val="none" w:sz="0" w:space="0" w:color="auto"/>
      </w:divBdr>
    </w:div>
    <w:div w:id="105469157">
      <w:bodyDiv w:val="1"/>
      <w:marLeft w:val="0"/>
      <w:marRight w:val="0"/>
      <w:marTop w:val="0"/>
      <w:marBottom w:val="0"/>
      <w:divBdr>
        <w:top w:val="none" w:sz="0" w:space="0" w:color="auto"/>
        <w:left w:val="none" w:sz="0" w:space="0" w:color="auto"/>
        <w:bottom w:val="none" w:sz="0" w:space="0" w:color="auto"/>
        <w:right w:val="none" w:sz="0" w:space="0" w:color="auto"/>
      </w:divBdr>
    </w:div>
    <w:div w:id="105740474">
      <w:bodyDiv w:val="1"/>
      <w:marLeft w:val="0"/>
      <w:marRight w:val="0"/>
      <w:marTop w:val="0"/>
      <w:marBottom w:val="0"/>
      <w:divBdr>
        <w:top w:val="none" w:sz="0" w:space="0" w:color="auto"/>
        <w:left w:val="none" w:sz="0" w:space="0" w:color="auto"/>
        <w:bottom w:val="none" w:sz="0" w:space="0" w:color="auto"/>
        <w:right w:val="none" w:sz="0" w:space="0" w:color="auto"/>
      </w:divBdr>
    </w:div>
    <w:div w:id="108281608">
      <w:bodyDiv w:val="1"/>
      <w:marLeft w:val="0"/>
      <w:marRight w:val="0"/>
      <w:marTop w:val="0"/>
      <w:marBottom w:val="0"/>
      <w:divBdr>
        <w:top w:val="none" w:sz="0" w:space="0" w:color="auto"/>
        <w:left w:val="none" w:sz="0" w:space="0" w:color="auto"/>
        <w:bottom w:val="none" w:sz="0" w:space="0" w:color="auto"/>
        <w:right w:val="none" w:sz="0" w:space="0" w:color="auto"/>
      </w:divBdr>
    </w:div>
    <w:div w:id="110050889">
      <w:bodyDiv w:val="1"/>
      <w:marLeft w:val="0"/>
      <w:marRight w:val="0"/>
      <w:marTop w:val="0"/>
      <w:marBottom w:val="0"/>
      <w:divBdr>
        <w:top w:val="none" w:sz="0" w:space="0" w:color="auto"/>
        <w:left w:val="none" w:sz="0" w:space="0" w:color="auto"/>
        <w:bottom w:val="none" w:sz="0" w:space="0" w:color="auto"/>
        <w:right w:val="none" w:sz="0" w:space="0" w:color="auto"/>
      </w:divBdr>
    </w:div>
    <w:div w:id="112291713">
      <w:bodyDiv w:val="1"/>
      <w:marLeft w:val="0"/>
      <w:marRight w:val="0"/>
      <w:marTop w:val="0"/>
      <w:marBottom w:val="0"/>
      <w:divBdr>
        <w:top w:val="none" w:sz="0" w:space="0" w:color="auto"/>
        <w:left w:val="none" w:sz="0" w:space="0" w:color="auto"/>
        <w:bottom w:val="none" w:sz="0" w:space="0" w:color="auto"/>
        <w:right w:val="none" w:sz="0" w:space="0" w:color="auto"/>
      </w:divBdr>
    </w:div>
    <w:div w:id="115372458">
      <w:bodyDiv w:val="1"/>
      <w:marLeft w:val="0"/>
      <w:marRight w:val="0"/>
      <w:marTop w:val="0"/>
      <w:marBottom w:val="0"/>
      <w:divBdr>
        <w:top w:val="none" w:sz="0" w:space="0" w:color="auto"/>
        <w:left w:val="none" w:sz="0" w:space="0" w:color="auto"/>
        <w:bottom w:val="none" w:sz="0" w:space="0" w:color="auto"/>
        <w:right w:val="none" w:sz="0" w:space="0" w:color="auto"/>
      </w:divBdr>
    </w:div>
    <w:div w:id="116218493">
      <w:bodyDiv w:val="1"/>
      <w:marLeft w:val="0"/>
      <w:marRight w:val="0"/>
      <w:marTop w:val="0"/>
      <w:marBottom w:val="0"/>
      <w:divBdr>
        <w:top w:val="none" w:sz="0" w:space="0" w:color="auto"/>
        <w:left w:val="none" w:sz="0" w:space="0" w:color="auto"/>
        <w:bottom w:val="none" w:sz="0" w:space="0" w:color="auto"/>
        <w:right w:val="none" w:sz="0" w:space="0" w:color="auto"/>
      </w:divBdr>
    </w:div>
    <w:div w:id="117067785">
      <w:bodyDiv w:val="1"/>
      <w:marLeft w:val="0"/>
      <w:marRight w:val="0"/>
      <w:marTop w:val="0"/>
      <w:marBottom w:val="0"/>
      <w:divBdr>
        <w:top w:val="none" w:sz="0" w:space="0" w:color="auto"/>
        <w:left w:val="none" w:sz="0" w:space="0" w:color="auto"/>
        <w:bottom w:val="none" w:sz="0" w:space="0" w:color="auto"/>
        <w:right w:val="none" w:sz="0" w:space="0" w:color="auto"/>
      </w:divBdr>
    </w:div>
    <w:div w:id="120543445">
      <w:bodyDiv w:val="1"/>
      <w:marLeft w:val="0"/>
      <w:marRight w:val="0"/>
      <w:marTop w:val="0"/>
      <w:marBottom w:val="0"/>
      <w:divBdr>
        <w:top w:val="none" w:sz="0" w:space="0" w:color="auto"/>
        <w:left w:val="none" w:sz="0" w:space="0" w:color="auto"/>
        <w:bottom w:val="none" w:sz="0" w:space="0" w:color="auto"/>
        <w:right w:val="none" w:sz="0" w:space="0" w:color="auto"/>
      </w:divBdr>
    </w:div>
    <w:div w:id="121312207">
      <w:bodyDiv w:val="1"/>
      <w:marLeft w:val="0"/>
      <w:marRight w:val="0"/>
      <w:marTop w:val="0"/>
      <w:marBottom w:val="0"/>
      <w:divBdr>
        <w:top w:val="none" w:sz="0" w:space="0" w:color="auto"/>
        <w:left w:val="none" w:sz="0" w:space="0" w:color="auto"/>
        <w:bottom w:val="none" w:sz="0" w:space="0" w:color="auto"/>
        <w:right w:val="none" w:sz="0" w:space="0" w:color="auto"/>
      </w:divBdr>
    </w:div>
    <w:div w:id="129593397">
      <w:bodyDiv w:val="1"/>
      <w:marLeft w:val="0"/>
      <w:marRight w:val="0"/>
      <w:marTop w:val="0"/>
      <w:marBottom w:val="0"/>
      <w:divBdr>
        <w:top w:val="none" w:sz="0" w:space="0" w:color="auto"/>
        <w:left w:val="none" w:sz="0" w:space="0" w:color="auto"/>
        <w:bottom w:val="none" w:sz="0" w:space="0" w:color="auto"/>
        <w:right w:val="none" w:sz="0" w:space="0" w:color="auto"/>
      </w:divBdr>
    </w:div>
    <w:div w:id="130173653">
      <w:bodyDiv w:val="1"/>
      <w:marLeft w:val="0"/>
      <w:marRight w:val="0"/>
      <w:marTop w:val="0"/>
      <w:marBottom w:val="0"/>
      <w:divBdr>
        <w:top w:val="none" w:sz="0" w:space="0" w:color="auto"/>
        <w:left w:val="none" w:sz="0" w:space="0" w:color="auto"/>
        <w:bottom w:val="none" w:sz="0" w:space="0" w:color="auto"/>
        <w:right w:val="none" w:sz="0" w:space="0" w:color="auto"/>
      </w:divBdr>
    </w:div>
    <w:div w:id="131557488">
      <w:bodyDiv w:val="1"/>
      <w:marLeft w:val="0"/>
      <w:marRight w:val="0"/>
      <w:marTop w:val="0"/>
      <w:marBottom w:val="0"/>
      <w:divBdr>
        <w:top w:val="none" w:sz="0" w:space="0" w:color="auto"/>
        <w:left w:val="none" w:sz="0" w:space="0" w:color="auto"/>
        <w:bottom w:val="none" w:sz="0" w:space="0" w:color="auto"/>
        <w:right w:val="none" w:sz="0" w:space="0" w:color="auto"/>
      </w:divBdr>
    </w:div>
    <w:div w:id="135800632">
      <w:bodyDiv w:val="1"/>
      <w:marLeft w:val="0"/>
      <w:marRight w:val="0"/>
      <w:marTop w:val="0"/>
      <w:marBottom w:val="0"/>
      <w:divBdr>
        <w:top w:val="none" w:sz="0" w:space="0" w:color="auto"/>
        <w:left w:val="none" w:sz="0" w:space="0" w:color="auto"/>
        <w:bottom w:val="none" w:sz="0" w:space="0" w:color="auto"/>
        <w:right w:val="none" w:sz="0" w:space="0" w:color="auto"/>
      </w:divBdr>
    </w:div>
    <w:div w:id="136338605">
      <w:bodyDiv w:val="1"/>
      <w:marLeft w:val="0"/>
      <w:marRight w:val="0"/>
      <w:marTop w:val="0"/>
      <w:marBottom w:val="0"/>
      <w:divBdr>
        <w:top w:val="none" w:sz="0" w:space="0" w:color="auto"/>
        <w:left w:val="none" w:sz="0" w:space="0" w:color="auto"/>
        <w:bottom w:val="none" w:sz="0" w:space="0" w:color="auto"/>
        <w:right w:val="none" w:sz="0" w:space="0" w:color="auto"/>
      </w:divBdr>
    </w:div>
    <w:div w:id="136535913">
      <w:bodyDiv w:val="1"/>
      <w:marLeft w:val="0"/>
      <w:marRight w:val="0"/>
      <w:marTop w:val="0"/>
      <w:marBottom w:val="0"/>
      <w:divBdr>
        <w:top w:val="none" w:sz="0" w:space="0" w:color="auto"/>
        <w:left w:val="none" w:sz="0" w:space="0" w:color="auto"/>
        <w:bottom w:val="none" w:sz="0" w:space="0" w:color="auto"/>
        <w:right w:val="none" w:sz="0" w:space="0" w:color="auto"/>
      </w:divBdr>
    </w:div>
    <w:div w:id="142240535">
      <w:bodyDiv w:val="1"/>
      <w:marLeft w:val="0"/>
      <w:marRight w:val="0"/>
      <w:marTop w:val="0"/>
      <w:marBottom w:val="0"/>
      <w:divBdr>
        <w:top w:val="none" w:sz="0" w:space="0" w:color="auto"/>
        <w:left w:val="none" w:sz="0" w:space="0" w:color="auto"/>
        <w:bottom w:val="none" w:sz="0" w:space="0" w:color="auto"/>
        <w:right w:val="none" w:sz="0" w:space="0" w:color="auto"/>
      </w:divBdr>
    </w:div>
    <w:div w:id="158691108">
      <w:bodyDiv w:val="1"/>
      <w:marLeft w:val="0"/>
      <w:marRight w:val="0"/>
      <w:marTop w:val="0"/>
      <w:marBottom w:val="0"/>
      <w:divBdr>
        <w:top w:val="none" w:sz="0" w:space="0" w:color="auto"/>
        <w:left w:val="none" w:sz="0" w:space="0" w:color="auto"/>
        <w:bottom w:val="none" w:sz="0" w:space="0" w:color="auto"/>
        <w:right w:val="none" w:sz="0" w:space="0" w:color="auto"/>
      </w:divBdr>
    </w:div>
    <w:div w:id="161704327">
      <w:bodyDiv w:val="1"/>
      <w:marLeft w:val="0"/>
      <w:marRight w:val="0"/>
      <w:marTop w:val="0"/>
      <w:marBottom w:val="0"/>
      <w:divBdr>
        <w:top w:val="none" w:sz="0" w:space="0" w:color="auto"/>
        <w:left w:val="none" w:sz="0" w:space="0" w:color="auto"/>
        <w:bottom w:val="none" w:sz="0" w:space="0" w:color="auto"/>
        <w:right w:val="none" w:sz="0" w:space="0" w:color="auto"/>
      </w:divBdr>
    </w:div>
    <w:div w:id="163016286">
      <w:bodyDiv w:val="1"/>
      <w:marLeft w:val="0"/>
      <w:marRight w:val="0"/>
      <w:marTop w:val="0"/>
      <w:marBottom w:val="0"/>
      <w:divBdr>
        <w:top w:val="none" w:sz="0" w:space="0" w:color="auto"/>
        <w:left w:val="none" w:sz="0" w:space="0" w:color="auto"/>
        <w:bottom w:val="none" w:sz="0" w:space="0" w:color="auto"/>
        <w:right w:val="none" w:sz="0" w:space="0" w:color="auto"/>
      </w:divBdr>
    </w:div>
    <w:div w:id="164176462">
      <w:bodyDiv w:val="1"/>
      <w:marLeft w:val="0"/>
      <w:marRight w:val="0"/>
      <w:marTop w:val="0"/>
      <w:marBottom w:val="0"/>
      <w:divBdr>
        <w:top w:val="none" w:sz="0" w:space="0" w:color="auto"/>
        <w:left w:val="none" w:sz="0" w:space="0" w:color="auto"/>
        <w:bottom w:val="none" w:sz="0" w:space="0" w:color="auto"/>
        <w:right w:val="none" w:sz="0" w:space="0" w:color="auto"/>
      </w:divBdr>
    </w:div>
    <w:div w:id="165247701">
      <w:bodyDiv w:val="1"/>
      <w:marLeft w:val="0"/>
      <w:marRight w:val="0"/>
      <w:marTop w:val="0"/>
      <w:marBottom w:val="0"/>
      <w:divBdr>
        <w:top w:val="none" w:sz="0" w:space="0" w:color="auto"/>
        <w:left w:val="none" w:sz="0" w:space="0" w:color="auto"/>
        <w:bottom w:val="none" w:sz="0" w:space="0" w:color="auto"/>
        <w:right w:val="none" w:sz="0" w:space="0" w:color="auto"/>
      </w:divBdr>
    </w:div>
    <w:div w:id="168957838">
      <w:bodyDiv w:val="1"/>
      <w:marLeft w:val="0"/>
      <w:marRight w:val="0"/>
      <w:marTop w:val="0"/>
      <w:marBottom w:val="0"/>
      <w:divBdr>
        <w:top w:val="none" w:sz="0" w:space="0" w:color="auto"/>
        <w:left w:val="none" w:sz="0" w:space="0" w:color="auto"/>
        <w:bottom w:val="none" w:sz="0" w:space="0" w:color="auto"/>
        <w:right w:val="none" w:sz="0" w:space="0" w:color="auto"/>
      </w:divBdr>
    </w:div>
    <w:div w:id="169956469">
      <w:bodyDiv w:val="1"/>
      <w:marLeft w:val="0"/>
      <w:marRight w:val="0"/>
      <w:marTop w:val="0"/>
      <w:marBottom w:val="0"/>
      <w:divBdr>
        <w:top w:val="none" w:sz="0" w:space="0" w:color="auto"/>
        <w:left w:val="none" w:sz="0" w:space="0" w:color="auto"/>
        <w:bottom w:val="none" w:sz="0" w:space="0" w:color="auto"/>
        <w:right w:val="none" w:sz="0" w:space="0" w:color="auto"/>
      </w:divBdr>
    </w:div>
    <w:div w:id="176623817">
      <w:bodyDiv w:val="1"/>
      <w:marLeft w:val="0"/>
      <w:marRight w:val="0"/>
      <w:marTop w:val="0"/>
      <w:marBottom w:val="0"/>
      <w:divBdr>
        <w:top w:val="none" w:sz="0" w:space="0" w:color="auto"/>
        <w:left w:val="none" w:sz="0" w:space="0" w:color="auto"/>
        <w:bottom w:val="none" w:sz="0" w:space="0" w:color="auto"/>
        <w:right w:val="none" w:sz="0" w:space="0" w:color="auto"/>
      </w:divBdr>
    </w:div>
    <w:div w:id="178012619">
      <w:bodyDiv w:val="1"/>
      <w:marLeft w:val="0"/>
      <w:marRight w:val="0"/>
      <w:marTop w:val="0"/>
      <w:marBottom w:val="0"/>
      <w:divBdr>
        <w:top w:val="none" w:sz="0" w:space="0" w:color="auto"/>
        <w:left w:val="none" w:sz="0" w:space="0" w:color="auto"/>
        <w:bottom w:val="none" w:sz="0" w:space="0" w:color="auto"/>
        <w:right w:val="none" w:sz="0" w:space="0" w:color="auto"/>
      </w:divBdr>
    </w:div>
    <w:div w:id="179592191">
      <w:bodyDiv w:val="1"/>
      <w:marLeft w:val="0"/>
      <w:marRight w:val="0"/>
      <w:marTop w:val="0"/>
      <w:marBottom w:val="0"/>
      <w:divBdr>
        <w:top w:val="none" w:sz="0" w:space="0" w:color="auto"/>
        <w:left w:val="none" w:sz="0" w:space="0" w:color="auto"/>
        <w:bottom w:val="none" w:sz="0" w:space="0" w:color="auto"/>
        <w:right w:val="none" w:sz="0" w:space="0" w:color="auto"/>
      </w:divBdr>
    </w:div>
    <w:div w:id="182479454">
      <w:bodyDiv w:val="1"/>
      <w:marLeft w:val="0"/>
      <w:marRight w:val="0"/>
      <w:marTop w:val="0"/>
      <w:marBottom w:val="0"/>
      <w:divBdr>
        <w:top w:val="none" w:sz="0" w:space="0" w:color="auto"/>
        <w:left w:val="none" w:sz="0" w:space="0" w:color="auto"/>
        <w:bottom w:val="none" w:sz="0" w:space="0" w:color="auto"/>
        <w:right w:val="none" w:sz="0" w:space="0" w:color="auto"/>
      </w:divBdr>
    </w:div>
    <w:div w:id="189032245">
      <w:bodyDiv w:val="1"/>
      <w:marLeft w:val="0"/>
      <w:marRight w:val="0"/>
      <w:marTop w:val="0"/>
      <w:marBottom w:val="0"/>
      <w:divBdr>
        <w:top w:val="none" w:sz="0" w:space="0" w:color="auto"/>
        <w:left w:val="none" w:sz="0" w:space="0" w:color="auto"/>
        <w:bottom w:val="none" w:sz="0" w:space="0" w:color="auto"/>
        <w:right w:val="none" w:sz="0" w:space="0" w:color="auto"/>
      </w:divBdr>
    </w:div>
    <w:div w:id="190841204">
      <w:bodyDiv w:val="1"/>
      <w:marLeft w:val="0"/>
      <w:marRight w:val="0"/>
      <w:marTop w:val="0"/>
      <w:marBottom w:val="0"/>
      <w:divBdr>
        <w:top w:val="none" w:sz="0" w:space="0" w:color="auto"/>
        <w:left w:val="none" w:sz="0" w:space="0" w:color="auto"/>
        <w:bottom w:val="none" w:sz="0" w:space="0" w:color="auto"/>
        <w:right w:val="none" w:sz="0" w:space="0" w:color="auto"/>
      </w:divBdr>
    </w:div>
    <w:div w:id="194201384">
      <w:bodyDiv w:val="1"/>
      <w:marLeft w:val="0"/>
      <w:marRight w:val="0"/>
      <w:marTop w:val="0"/>
      <w:marBottom w:val="0"/>
      <w:divBdr>
        <w:top w:val="none" w:sz="0" w:space="0" w:color="auto"/>
        <w:left w:val="none" w:sz="0" w:space="0" w:color="auto"/>
        <w:bottom w:val="none" w:sz="0" w:space="0" w:color="auto"/>
        <w:right w:val="none" w:sz="0" w:space="0" w:color="auto"/>
      </w:divBdr>
    </w:div>
    <w:div w:id="198468268">
      <w:bodyDiv w:val="1"/>
      <w:marLeft w:val="0"/>
      <w:marRight w:val="0"/>
      <w:marTop w:val="0"/>
      <w:marBottom w:val="0"/>
      <w:divBdr>
        <w:top w:val="none" w:sz="0" w:space="0" w:color="auto"/>
        <w:left w:val="none" w:sz="0" w:space="0" w:color="auto"/>
        <w:bottom w:val="none" w:sz="0" w:space="0" w:color="auto"/>
        <w:right w:val="none" w:sz="0" w:space="0" w:color="auto"/>
      </w:divBdr>
    </w:div>
    <w:div w:id="203450768">
      <w:bodyDiv w:val="1"/>
      <w:marLeft w:val="0"/>
      <w:marRight w:val="0"/>
      <w:marTop w:val="0"/>
      <w:marBottom w:val="0"/>
      <w:divBdr>
        <w:top w:val="none" w:sz="0" w:space="0" w:color="auto"/>
        <w:left w:val="none" w:sz="0" w:space="0" w:color="auto"/>
        <w:bottom w:val="none" w:sz="0" w:space="0" w:color="auto"/>
        <w:right w:val="none" w:sz="0" w:space="0" w:color="auto"/>
      </w:divBdr>
    </w:div>
    <w:div w:id="205724639">
      <w:bodyDiv w:val="1"/>
      <w:marLeft w:val="0"/>
      <w:marRight w:val="0"/>
      <w:marTop w:val="0"/>
      <w:marBottom w:val="0"/>
      <w:divBdr>
        <w:top w:val="none" w:sz="0" w:space="0" w:color="auto"/>
        <w:left w:val="none" w:sz="0" w:space="0" w:color="auto"/>
        <w:bottom w:val="none" w:sz="0" w:space="0" w:color="auto"/>
        <w:right w:val="none" w:sz="0" w:space="0" w:color="auto"/>
      </w:divBdr>
    </w:div>
    <w:div w:id="211617082">
      <w:bodyDiv w:val="1"/>
      <w:marLeft w:val="0"/>
      <w:marRight w:val="0"/>
      <w:marTop w:val="0"/>
      <w:marBottom w:val="0"/>
      <w:divBdr>
        <w:top w:val="none" w:sz="0" w:space="0" w:color="auto"/>
        <w:left w:val="none" w:sz="0" w:space="0" w:color="auto"/>
        <w:bottom w:val="none" w:sz="0" w:space="0" w:color="auto"/>
        <w:right w:val="none" w:sz="0" w:space="0" w:color="auto"/>
      </w:divBdr>
    </w:div>
    <w:div w:id="220597540">
      <w:bodyDiv w:val="1"/>
      <w:marLeft w:val="0"/>
      <w:marRight w:val="0"/>
      <w:marTop w:val="0"/>
      <w:marBottom w:val="0"/>
      <w:divBdr>
        <w:top w:val="none" w:sz="0" w:space="0" w:color="auto"/>
        <w:left w:val="none" w:sz="0" w:space="0" w:color="auto"/>
        <w:bottom w:val="none" w:sz="0" w:space="0" w:color="auto"/>
        <w:right w:val="none" w:sz="0" w:space="0" w:color="auto"/>
      </w:divBdr>
    </w:div>
    <w:div w:id="221908956">
      <w:bodyDiv w:val="1"/>
      <w:marLeft w:val="0"/>
      <w:marRight w:val="0"/>
      <w:marTop w:val="0"/>
      <w:marBottom w:val="0"/>
      <w:divBdr>
        <w:top w:val="none" w:sz="0" w:space="0" w:color="auto"/>
        <w:left w:val="none" w:sz="0" w:space="0" w:color="auto"/>
        <w:bottom w:val="none" w:sz="0" w:space="0" w:color="auto"/>
        <w:right w:val="none" w:sz="0" w:space="0" w:color="auto"/>
      </w:divBdr>
    </w:div>
    <w:div w:id="222955320">
      <w:bodyDiv w:val="1"/>
      <w:marLeft w:val="0"/>
      <w:marRight w:val="0"/>
      <w:marTop w:val="0"/>
      <w:marBottom w:val="0"/>
      <w:divBdr>
        <w:top w:val="none" w:sz="0" w:space="0" w:color="auto"/>
        <w:left w:val="none" w:sz="0" w:space="0" w:color="auto"/>
        <w:bottom w:val="none" w:sz="0" w:space="0" w:color="auto"/>
        <w:right w:val="none" w:sz="0" w:space="0" w:color="auto"/>
      </w:divBdr>
    </w:div>
    <w:div w:id="225261579">
      <w:bodyDiv w:val="1"/>
      <w:marLeft w:val="0"/>
      <w:marRight w:val="0"/>
      <w:marTop w:val="0"/>
      <w:marBottom w:val="0"/>
      <w:divBdr>
        <w:top w:val="none" w:sz="0" w:space="0" w:color="auto"/>
        <w:left w:val="none" w:sz="0" w:space="0" w:color="auto"/>
        <w:bottom w:val="none" w:sz="0" w:space="0" w:color="auto"/>
        <w:right w:val="none" w:sz="0" w:space="0" w:color="auto"/>
      </w:divBdr>
    </w:div>
    <w:div w:id="228002209">
      <w:bodyDiv w:val="1"/>
      <w:marLeft w:val="0"/>
      <w:marRight w:val="0"/>
      <w:marTop w:val="0"/>
      <w:marBottom w:val="0"/>
      <w:divBdr>
        <w:top w:val="none" w:sz="0" w:space="0" w:color="auto"/>
        <w:left w:val="none" w:sz="0" w:space="0" w:color="auto"/>
        <w:bottom w:val="none" w:sz="0" w:space="0" w:color="auto"/>
        <w:right w:val="none" w:sz="0" w:space="0" w:color="auto"/>
      </w:divBdr>
    </w:div>
    <w:div w:id="228808705">
      <w:bodyDiv w:val="1"/>
      <w:marLeft w:val="0"/>
      <w:marRight w:val="0"/>
      <w:marTop w:val="0"/>
      <w:marBottom w:val="0"/>
      <w:divBdr>
        <w:top w:val="none" w:sz="0" w:space="0" w:color="auto"/>
        <w:left w:val="none" w:sz="0" w:space="0" w:color="auto"/>
        <w:bottom w:val="none" w:sz="0" w:space="0" w:color="auto"/>
        <w:right w:val="none" w:sz="0" w:space="0" w:color="auto"/>
      </w:divBdr>
    </w:div>
    <w:div w:id="230232709">
      <w:bodyDiv w:val="1"/>
      <w:marLeft w:val="0"/>
      <w:marRight w:val="0"/>
      <w:marTop w:val="0"/>
      <w:marBottom w:val="0"/>
      <w:divBdr>
        <w:top w:val="none" w:sz="0" w:space="0" w:color="auto"/>
        <w:left w:val="none" w:sz="0" w:space="0" w:color="auto"/>
        <w:bottom w:val="none" w:sz="0" w:space="0" w:color="auto"/>
        <w:right w:val="none" w:sz="0" w:space="0" w:color="auto"/>
      </w:divBdr>
    </w:div>
    <w:div w:id="232200329">
      <w:bodyDiv w:val="1"/>
      <w:marLeft w:val="0"/>
      <w:marRight w:val="0"/>
      <w:marTop w:val="0"/>
      <w:marBottom w:val="0"/>
      <w:divBdr>
        <w:top w:val="none" w:sz="0" w:space="0" w:color="auto"/>
        <w:left w:val="none" w:sz="0" w:space="0" w:color="auto"/>
        <w:bottom w:val="none" w:sz="0" w:space="0" w:color="auto"/>
        <w:right w:val="none" w:sz="0" w:space="0" w:color="auto"/>
      </w:divBdr>
    </w:div>
    <w:div w:id="233665509">
      <w:bodyDiv w:val="1"/>
      <w:marLeft w:val="0"/>
      <w:marRight w:val="0"/>
      <w:marTop w:val="0"/>
      <w:marBottom w:val="0"/>
      <w:divBdr>
        <w:top w:val="none" w:sz="0" w:space="0" w:color="auto"/>
        <w:left w:val="none" w:sz="0" w:space="0" w:color="auto"/>
        <w:bottom w:val="none" w:sz="0" w:space="0" w:color="auto"/>
        <w:right w:val="none" w:sz="0" w:space="0" w:color="auto"/>
      </w:divBdr>
    </w:div>
    <w:div w:id="240212232">
      <w:bodyDiv w:val="1"/>
      <w:marLeft w:val="0"/>
      <w:marRight w:val="0"/>
      <w:marTop w:val="0"/>
      <w:marBottom w:val="0"/>
      <w:divBdr>
        <w:top w:val="none" w:sz="0" w:space="0" w:color="auto"/>
        <w:left w:val="none" w:sz="0" w:space="0" w:color="auto"/>
        <w:bottom w:val="none" w:sz="0" w:space="0" w:color="auto"/>
        <w:right w:val="none" w:sz="0" w:space="0" w:color="auto"/>
      </w:divBdr>
    </w:div>
    <w:div w:id="240413520">
      <w:bodyDiv w:val="1"/>
      <w:marLeft w:val="0"/>
      <w:marRight w:val="0"/>
      <w:marTop w:val="0"/>
      <w:marBottom w:val="0"/>
      <w:divBdr>
        <w:top w:val="none" w:sz="0" w:space="0" w:color="auto"/>
        <w:left w:val="none" w:sz="0" w:space="0" w:color="auto"/>
        <w:bottom w:val="none" w:sz="0" w:space="0" w:color="auto"/>
        <w:right w:val="none" w:sz="0" w:space="0" w:color="auto"/>
      </w:divBdr>
    </w:div>
    <w:div w:id="240725695">
      <w:bodyDiv w:val="1"/>
      <w:marLeft w:val="0"/>
      <w:marRight w:val="0"/>
      <w:marTop w:val="0"/>
      <w:marBottom w:val="0"/>
      <w:divBdr>
        <w:top w:val="none" w:sz="0" w:space="0" w:color="auto"/>
        <w:left w:val="none" w:sz="0" w:space="0" w:color="auto"/>
        <w:bottom w:val="none" w:sz="0" w:space="0" w:color="auto"/>
        <w:right w:val="none" w:sz="0" w:space="0" w:color="auto"/>
      </w:divBdr>
    </w:div>
    <w:div w:id="243536594">
      <w:bodyDiv w:val="1"/>
      <w:marLeft w:val="0"/>
      <w:marRight w:val="0"/>
      <w:marTop w:val="0"/>
      <w:marBottom w:val="0"/>
      <w:divBdr>
        <w:top w:val="none" w:sz="0" w:space="0" w:color="auto"/>
        <w:left w:val="none" w:sz="0" w:space="0" w:color="auto"/>
        <w:bottom w:val="none" w:sz="0" w:space="0" w:color="auto"/>
        <w:right w:val="none" w:sz="0" w:space="0" w:color="auto"/>
      </w:divBdr>
    </w:div>
    <w:div w:id="244463941">
      <w:bodyDiv w:val="1"/>
      <w:marLeft w:val="0"/>
      <w:marRight w:val="0"/>
      <w:marTop w:val="0"/>
      <w:marBottom w:val="0"/>
      <w:divBdr>
        <w:top w:val="none" w:sz="0" w:space="0" w:color="auto"/>
        <w:left w:val="none" w:sz="0" w:space="0" w:color="auto"/>
        <w:bottom w:val="none" w:sz="0" w:space="0" w:color="auto"/>
        <w:right w:val="none" w:sz="0" w:space="0" w:color="auto"/>
      </w:divBdr>
    </w:div>
    <w:div w:id="248807301">
      <w:bodyDiv w:val="1"/>
      <w:marLeft w:val="0"/>
      <w:marRight w:val="0"/>
      <w:marTop w:val="0"/>
      <w:marBottom w:val="0"/>
      <w:divBdr>
        <w:top w:val="none" w:sz="0" w:space="0" w:color="auto"/>
        <w:left w:val="none" w:sz="0" w:space="0" w:color="auto"/>
        <w:bottom w:val="none" w:sz="0" w:space="0" w:color="auto"/>
        <w:right w:val="none" w:sz="0" w:space="0" w:color="auto"/>
      </w:divBdr>
    </w:div>
    <w:div w:id="254477581">
      <w:bodyDiv w:val="1"/>
      <w:marLeft w:val="0"/>
      <w:marRight w:val="0"/>
      <w:marTop w:val="0"/>
      <w:marBottom w:val="0"/>
      <w:divBdr>
        <w:top w:val="none" w:sz="0" w:space="0" w:color="auto"/>
        <w:left w:val="none" w:sz="0" w:space="0" w:color="auto"/>
        <w:bottom w:val="none" w:sz="0" w:space="0" w:color="auto"/>
        <w:right w:val="none" w:sz="0" w:space="0" w:color="auto"/>
      </w:divBdr>
    </w:div>
    <w:div w:id="257325680">
      <w:bodyDiv w:val="1"/>
      <w:marLeft w:val="0"/>
      <w:marRight w:val="0"/>
      <w:marTop w:val="0"/>
      <w:marBottom w:val="0"/>
      <w:divBdr>
        <w:top w:val="none" w:sz="0" w:space="0" w:color="auto"/>
        <w:left w:val="none" w:sz="0" w:space="0" w:color="auto"/>
        <w:bottom w:val="none" w:sz="0" w:space="0" w:color="auto"/>
        <w:right w:val="none" w:sz="0" w:space="0" w:color="auto"/>
      </w:divBdr>
    </w:div>
    <w:div w:id="258024235">
      <w:bodyDiv w:val="1"/>
      <w:marLeft w:val="0"/>
      <w:marRight w:val="0"/>
      <w:marTop w:val="0"/>
      <w:marBottom w:val="0"/>
      <w:divBdr>
        <w:top w:val="none" w:sz="0" w:space="0" w:color="auto"/>
        <w:left w:val="none" w:sz="0" w:space="0" w:color="auto"/>
        <w:bottom w:val="none" w:sz="0" w:space="0" w:color="auto"/>
        <w:right w:val="none" w:sz="0" w:space="0" w:color="auto"/>
      </w:divBdr>
    </w:div>
    <w:div w:id="261185926">
      <w:bodyDiv w:val="1"/>
      <w:marLeft w:val="0"/>
      <w:marRight w:val="0"/>
      <w:marTop w:val="0"/>
      <w:marBottom w:val="0"/>
      <w:divBdr>
        <w:top w:val="none" w:sz="0" w:space="0" w:color="auto"/>
        <w:left w:val="none" w:sz="0" w:space="0" w:color="auto"/>
        <w:bottom w:val="none" w:sz="0" w:space="0" w:color="auto"/>
        <w:right w:val="none" w:sz="0" w:space="0" w:color="auto"/>
      </w:divBdr>
    </w:div>
    <w:div w:id="261307369">
      <w:bodyDiv w:val="1"/>
      <w:marLeft w:val="0"/>
      <w:marRight w:val="0"/>
      <w:marTop w:val="0"/>
      <w:marBottom w:val="0"/>
      <w:divBdr>
        <w:top w:val="none" w:sz="0" w:space="0" w:color="auto"/>
        <w:left w:val="none" w:sz="0" w:space="0" w:color="auto"/>
        <w:bottom w:val="none" w:sz="0" w:space="0" w:color="auto"/>
        <w:right w:val="none" w:sz="0" w:space="0" w:color="auto"/>
      </w:divBdr>
    </w:div>
    <w:div w:id="262342365">
      <w:bodyDiv w:val="1"/>
      <w:marLeft w:val="0"/>
      <w:marRight w:val="0"/>
      <w:marTop w:val="0"/>
      <w:marBottom w:val="0"/>
      <w:divBdr>
        <w:top w:val="none" w:sz="0" w:space="0" w:color="auto"/>
        <w:left w:val="none" w:sz="0" w:space="0" w:color="auto"/>
        <w:bottom w:val="none" w:sz="0" w:space="0" w:color="auto"/>
        <w:right w:val="none" w:sz="0" w:space="0" w:color="auto"/>
      </w:divBdr>
    </w:div>
    <w:div w:id="269240147">
      <w:bodyDiv w:val="1"/>
      <w:marLeft w:val="0"/>
      <w:marRight w:val="0"/>
      <w:marTop w:val="0"/>
      <w:marBottom w:val="0"/>
      <w:divBdr>
        <w:top w:val="none" w:sz="0" w:space="0" w:color="auto"/>
        <w:left w:val="none" w:sz="0" w:space="0" w:color="auto"/>
        <w:bottom w:val="none" w:sz="0" w:space="0" w:color="auto"/>
        <w:right w:val="none" w:sz="0" w:space="0" w:color="auto"/>
      </w:divBdr>
    </w:div>
    <w:div w:id="270825897">
      <w:bodyDiv w:val="1"/>
      <w:marLeft w:val="0"/>
      <w:marRight w:val="0"/>
      <w:marTop w:val="0"/>
      <w:marBottom w:val="0"/>
      <w:divBdr>
        <w:top w:val="none" w:sz="0" w:space="0" w:color="auto"/>
        <w:left w:val="none" w:sz="0" w:space="0" w:color="auto"/>
        <w:bottom w:val="none" w:sz="0" w:space="0" w:color="auto"/>
        <w:right w:val="none" w:sz="0" w:space="0" w:color="auto"/>
      </w:divBdr>
    </w:div>
    <w:div w:id="273482801">
      <w:bodyDiv w:val="1"/>
      <w:marLeft w:val="0"/>
      <w:marRight w:val="0"/>
      <w:marTop w:val="0"/>
      <w:marBottom w:val="0"/>
      <w:divBdr>
        <w:top w:val="none" w:sz="0" w:space="0" w:color="auto"/>
        <w:left w:val="none" w:sz="0" w:space="0" w:color="auto"/>
        <w:bottom w:val="none" w:sz="0" w:space="0" w:color="auto"/>
        <w:right w:val="none" w:sz="0" w:space="0" w:color="auto"/>
      </w:divBdr>
    </w:div>
    <w:div w:id="275212497">
      <w:bodyDiv w:val="1"/>
      <w:marLeft w:val="0"/>
      <w:marRight w:val="0"/>
      <w:marTop w:val="0"/>
      <w:marBottom w:val="0"/>
      <w:divBdr>
        <w:top w:val="none" w:sz="0" w:space="0" w:color="auto"/>
        <w:left w:val="none" w:sz="0" w:space="0" w:color="auto"/>
        <w:bottom w:val="none" w:sz="0" w:space="0" w:color="auto"/>
        <w:right w:val="none" w:sz="0" w:space="0" w:color="auto"/>
      </w:divBdr>
    </w:div>
    <w:div w:id="279651657">
      <w:bodyDiv w:val="1"/>
      <w:marLeft w:val="0"/>
      <w:marRight w:val="0"/>
      <w:marTop w:val="0"/>
      <w:marBottom w:val="0"/>
      <w:divBdr>
        <w:top w:val="none" w:sz="0" w:space="0" w:color="auto"/>
        <w:left w:val="none" w:sz="0" w:space="0" w:color="auto"/>
        <w:bottom w:val="none" w:sz="0" w:space="0" w:color="auto"/>
        <w:right w:val="none" w:sz="0" w:space="0" w:color="auto"/>
      </w:divBdr>
    </w:div>
    <w:div w:id="281303643">
      <w:bodyDiv w:val="1"/>
      <w:marLeft w:val="0"/>
      <w:marRight w:val="0"/>
      <w:marTop w:val="0"/>
      <w:marBottom w:val="0"/>
      <w:divBdr>
        <w:top w:val="none" w:sz="0" w:space="0" w:color="auto"/>
        <w:left w:val="none" w:sz="0" w:space="0" w:color="auto"/>
        <w:bottom w:val="none" w:sz="0" w:space="0" w:color="auto"/>
        <w:right w:val="none" w:sz="0" w:space="0" w:color="auto"/>
      </w:divBdr>
    </w:div>
    <w:div w:id="283467511">
      <w:bodyDiv w:val="1"/>
      <w:marLeft w:val="0"/>
      <w:marRight w:val="0"/>
      <w:marTop w:val="0"/>
      <w:marBottom w:val="0"/>
      <w:divBdr>
        <w:top w:val="none" w:sz="0" w:space="0" w:color="auto"/>
        <w:left w:val="none" w:sz="0" w:space="0" w:color="auto"/>
        <w:bottom w:val="none" w:sz="0" w:space="0" w:color="auto"/>
        <w:right w:val="none" w:sz="0" w:space="0" w:color="auto"/>
      </w:divBdr>
    </w:div>
    <w:div w:id="286935577">
      <w:bodyDiv w:val="1"/>
      <w:marLeft w:val="0"/>
      <w:marRight w:val="0"/>
      <w:marTop w:val="0"/>
      <w:marBottom w:val="0"/>
      <w:divBdr>
        <w:top w:val="none" w:sz="0" w:space="0" w:color="auto"/>
        <w:left w:val="none" w:sz="0" w:space="0" w:color="auto"/>
        <w:bottom w:val="none" w:sz="0" w:space="0" w:color="auto"/>
        <w:right w:val="none" w:sz="0" w:space="0" w:color="auto"/>
      </w:divBdr>
    </w:div>
    <w:div w:id="287590514">
      <w:bodyDiv w:val="1"/>
      <w:marLeft w:val="0"/>
      <w:marRight w:val="0"/>
      <w:marTop w:val="0"/>
      <w:marBottom w:val="0"/>
      <w:divBdr>
        <w:top w:val="none" w:sz="0" w:space="0" w:color="auto"/>
        <w:left w:val="none" w:sz="0" w:space="0" w:color="auto"/>
        <w:bottom w:val="none" w:sz="0" w:space="0" w:color="auto"/>
        <w:right w:val="none" w:sz="0" w:space="0" w:color="auto"/>
      </w:divBdr>
    </w:div>
    <w:div w:id="293486684">
      <w:bodyDiv w:val="1"/>
      <w:marLeft w:val="0"/>
      <w:marRight w:val="0"/>
      <w:marTop w:val="0"/>
      <w:marBottom w:val="0"/>
      <w:divBdr>
        <w:top w:val="none" w:sz="0" w:space="0" w:color="auto"/>
        <w:left w:val="none" w:sz="0" w:space="0" w:color="auto"/>
        <w:bottom w:val="none" w:sz="0" w:space="0" w:color="auto"/>
        <w:right w:val="none" w:sz="0" w:space="0" w:color="auto"/>
      </w:divBdr>
    </w:div>
    <w:div w:id="293800799">
      <w:bodyDiv w:val="1"/>
      <w:marLeft w:val="0"/>
      <w:marRight w:val="0"/>
      <w:marTop w:val="0"/>
      <w:marBottom w:val="0"/>
      <w:divBdr>
        <w:top w:val="none" w:sz="0" w:space="0" w:color="auto"/>
        <w:left w:val="none" w:sz="0" w:space="0" w:color="auto"/>
        <w:bottom w:val="none" w:sz="0" w:space="0" w:color="auto"/>
        <w:right w:val="none" w:sz="0" w:space="0" w:color="auto"/>
      </w:divBdr>
    </w:div>
    <w:div w:id="293953107">
      <w:bodyDiv w:val="1"/>
      <w:marLeft w:val="0"/>
      <w:marRight w:val="0"/>
      <w:marTop w:val="0"/>
      <w:marBottom w:val="0"/>
      <w:divBdr>
        <w:top w:val="none" w:sz="0" w:space="0" w:color="auto"/>
        <w:left w:val="none" w:sz="0" w:space="0" w:color="auto"/>
        <w:bottom w:val="none" w:sz="0" w:space="0" w:color="auto"/>
        <w:right w:val="none" w:sz="0" w:space="0" w:color="auto"/>
      </w:divBdr>
    </w:div>
    <w:div w:id="296449830">
      <w:bodyDiv w:val="1"/>
      <w:marLeft w:val="0"/>
      <w:marRight w:val="0"/>
      <w:marTop w:val="0"/>
      <w:marBottom w:val="0"/>
      <w:divBdr>
        <w:top w:val="none" w:sz="0" w:space="0" w:color="auto"/>
        <w:left w:val="none" w:sz="0" w:space="0" w:color="auto"/>
        <w:bottom w:val="none" w:sz="0" w:space="0" w:color="auto"/>
        <w:right w:val="none" w:sz="0" w:space="0" w:color="auto"/>
      </w:divBdr>
    </w:div>
    <w:div w:id="299573344">
      <w:bodyDiv w:val="1"/>
      <w:marLeft w:val="0"/>
      <w:marRight w:val="0"/>
      <w:marTop w:val="0"/>
      <w:marBottom w:val="0"/>
      <w:divBdr>
        <w:top w:val="none" w:sz="0" w:space="0" w:color="auto"/>
        <w:left w:val="none" w:sz="0" w:space="0" w:color="auto"/>
        <w:bottom w:val="none" w:sz="0" w:space="0" w:color="auto"/>
        <w:right w:val="none" w:sz="0" w:space="0" w:color="auto"/>
      </w:divBdr>
    </w:div>
    <w:div w:id="299962207">
      <w:bodyDiv w:val="1"/>
      <w:marLeft w:val="0"/>
      <w:marRight w:val="0"/>
      <w:marTop w:val="0"/>
      <w:marBottom w:val="0"/>
      <w:divBdr>
        <w:top w:val="none" w:sz="0" w:space="0" w:color="auto"/>
        <w:left w:val="none" w:sz="0" w:space="0" w:color="auto"/>
        <w:bottom w:val="none" w:sz="0" w:space="0" w:color="auto"/>
        <w:right w:val="none" w:sz="0" w:space="0" w:color="auto"/>
      </w:divBdr>
    </w:div>
    <w:div w:id="303506584">
      <w:bodyDiv w:val="1"/>
      <w:marLeft w:val="0"/>
      <w:marRight w:val="0"/>
      <w:marTop w:val="0"/>
      <w:marBottom w:val="0"/>
      <w:divBdr>
        <w:top w:val="none" w:sz="0" w:space="0" w:color="auto"/>
        <w:left w:val="none" w:sz="0" w:space="0" w:color="auto"/>
        <w:bottom w:val="none" w:sz="0" w:space="0" w:color="auto"/>
        <w:right w:val="none" w:sz="0" w:space="0" w:color="auto"/>
      </w:divBdr>
    </w:div>
    <w:div w:id="303581091">
      <w:bodyDiv w:val="1"/>
      <w:marLeft w:val="0"/>
      <w:marRight w:val="0"/>
      <w:marTop w:val="0"/>
      <w:marBottom w:val="0"/>
      <w:divBdr>
        <w:top w:val="none" w:sz="0" w:space="0" w:color="auto"/>
        <w:left w:val="none" w:sz="0" w:space="0" w:color="auto"/>
        <w:bottom w:val="none" w:sz="0" w:space="0" w:color="auto"/>
        <w:right w:val="none" w:sz="0" w:space="0" w:color="auto"/>
      </w:divBdr>
    </w:div>
    <w:div w:id="303659425">
      <w:bodyDiv w:val="1"/>
      <w:marLeft w:val="0"/>
      <w:marRight w:val="0"/>
      <w:marTop w:val="0"/>
      <w:marBottom w:val="0"/>
      <w:divBdr>
        <w:top w:val="none" w:sz="0" w:space="0" w:color="auto"/>
        <w:left w:val="none" w:sz="0" w:space="0" w:color="auto"/>
        <w:bottom w:val="none" w:sz="0" w:space="0" w:color="auto"/>
        <w:right w:val="none" w:sz="0" w:space="0" w:color="auto"/>
      </w:divBdr>
    </w:div>
    <w:div w:id="308049044">
      <w:bodyDiv w:val="1"/>
      <w:marLeft w:val="0"/>
      <w:marRight w:val="0"/>
      <w:marTop w:val="0"/>
      <w:marBottom w:val="0"/>
      <w:divBdr>
        <w:top w:val="none" w:sz="0" w:space="0" w:color="auto"/>
        <w:left w:val="none" w:sz="0" w:space="0" w:color="auto"/>
        <w:bottom w:val="none" w:sz="0" w:space="0" w:color="auto"/>
        <w:right w:val="none" w:sz="0" w:space="0" w:color="auto"/>
      </w:divBdr>
    </w:div>
    <w:div w:id="311522678">
      <w:bodyDiv w:val="1"/>
      <w:marLeft w:val="0"/>
      <w:marRight w:val="0"/>
      <w:marTop w:val="0"/>
      <w:marBottom w:val="0"/>
      <w:divBdr>
        <w:top w:val="none" w:sz="0" w:space="0" w:color="auto"/>
        <w:left w:val="none" w:sz="0" w:space="0" w:color="auto"/>
        <w:bottom w:val="none" w:sz="0" w:space="0" w:color="auto"/>
        <w:right w:val="none" w:sz="0" w:space="0" w:color="auto"/>
      </w:divBdr>
    </w:div>
    <w:div w:id="319433171">
      <w:bodyDiv w:val="1"/>
      <w:marLeft w:val="0"/>
      <w:marRight w:val="0"/>
      <w:marTop w:val="0"/>
      <w:marBottom w:val="0"/>
      <w:divBdr>
        <w:top w:val="none" w:sz="0" w:space="0" w:color="auto"/>
        <w:left w:val="none" w:sz="0" w:space="0" w:color="auto"/>
        <w:bottom w:val="none" w:sz="0" w:space="0" w:color="auto"/>
        <w:right w:val="none" w:sz="0" w:space="0" w:color="auto"/>
      </w:divBdr>
    </w:div>
    <w:div w:id="319509189">
      <w:bodyDiv w:val="1"/>
      <w:marLeft w:val="0"/>
      <w:marRight w:val="0"/>
      <w:marTop w:val="0"/>
      <w:marBottom w:val="0"/>
      <w:divBdr>
        <w:top w:val="none" w:sz="0" w:space="0" w:color="auto"/>
        <w:left w:val="none" w:sz="0" w:space="0" w:color="auto"/>
        <w:bottom w:val="none" w:sz="0" w:space="0" w:color="auto"/>
        <w:right w:val="none" w:sz="0" w:space="0" w:color="auto"/>
      </w:divBdr>
    </w:div>
    <w:div w:id="322590247">
      <w:bodyDiv w:val="1"/>
      <w:marLeft w:val="0"/>
      <w:marRight w:val="0"/>
      <w:marTop w:val="0"/>
      <w:marBottom w:val="0"/>
      <w:divBdr>
        <w:top w:val="none" w:sz="0" w:space="0" w:color="auto"/>
        <w:left w:val="none" w:sz="0" w:space="0" w:color="auto"/>
        <w:bottom w:val="none" w:sz="0" w:space="0" w:color="auto"/>
        <w:right w:val="none" w:sz="0" w:space="0" w:color="auto"/>
      </w:divBdr>
    </w:div>
    <w:div w:id="324363229">
      <w:bodyDiv w:val="1"/>
      <w:marLeft w:val="0"/>
      <w:marRight w:val="0"/>
      <w:marTop w:val="0"/>
      <w:marBottom w:val="0"/>
      <w:divBdr>
        <w:top w:val="none" w:sz="0" w:space="0" w:color="auto"/>
        <w:left w:val="none" w:sz="0" w:space="0" w:color="auto"/>
        <w:bottom w:val="none" w:sz="0" w:space="0" w:color="auto"/>
        <w:right w:val="none" w:sz="0" w:space="0" w:color="auto"/>
      </w:divBdr>
    </w:div>
    <w:div w:id="325860254">
      <w:bodyDiv w:val="1"/>
      <w:marLeft w:val="0"/>
      <w:marRight w:val="0"/>
      <w:marTop w:val="0"/>
      <w:marBottom w:val="0"/>
      <w:divBdr>
        <w:top w:val="none" w:sz="0" w:space="0" w:color="auto"/>
        <w:left w:val="none" w:sz="0" w:space="0" w:color="auto"/>
        <w:bottom w:val="none" w:sz="0" w:space="0" w:color="auto"/>
        <w:right w:val="none" w:sz="0" w:space="0" w:color="auto"/>
      </w:divBdr>
    </w:div>
    <w:div w:id="328753692">
      <w:bodyDiv w:val="1"/>
      <w:marLeft w:val="0"/>
      <w:marRight w:val="0"/>
      <w:marTop w:val="0"/>
      <w:marBottom w:val="0"/>
      <w:divBdr>
        <w:top w:val="none" w:sz="0" w:space="0" w:color="auto"/>
        <w:left w:val="none" w:sz="0" w:space="0" w:color="auto"/>
        <w:bottom w:val="none" w:sz="0" w:space="0" w:color="auto"/>
        <w:right w:val="none" w:sz="0" w:space="0" w:color="auto"/>
      </w:divBdr>
    </w:div>
    <w:div w:id="329987479">
      <w:bodyDiv w:val="1"/>
      <w:marLeft w:val="0"/>
      <w:marRight w:val="0"/>
      <w:marTop w:val="0"/>
      <w:marBottom w:val="0"/>
      <w:divBdr>
        <w:top w:val="none" w:sz="0" w:space="0" w:color="auto"/>
        <w:left w:val="none" w:sz="0" w:space="0" w:color="auto"/>
        <w:bottom w:val="none" w:sz="0" w:space="0" w:color="auto"/>
        <w:right w:val="none" w:sz="0" w:space="0" w:color="auto"/>
      </w:divBdr>
    </w:div>
    <w:div w:id="335228530">
      <w:bodyDiv w:val="1"/>
      <w:marLeft w:val="0"/>
      <w:marRight w:val="0"/>
      <w:marTop w:val="0"/>
      <w:marBottom w:val="0"/>
      <w:divBdr>
        <w:top w:val="none" w:sz="0" w:space="0" w:color="auto"/>
        <w:left w:val="none" w:sz="0" w:space="0" w:color="auto"/>
        <w:bottom w:val="none" w:sz="0" w:space="0" w:color="auto"/>
        <w:right w:val="none" w:sz="0" w:space="0" w:color="auto"/>
      </w:divBdr>
    </w:div>
    <w:div w:id="336349939">
      <w:bodyDiv w:val="1"/>
      <w:marLeft w:val="0"/>
      <w:marRight w:val="0"/>
      <w:marTop w:val="0"/>
      <w:marBottom w:val="0"/>
      <w:divBdr>
        <w:top w:val="none" w:sz="0" w:space="0" w:color="auto"/>
        <w:left w:val="none" w:sz="0" w:space="0" w:color="auto"/>
        <w:bottom w:val="none" w:sz="0" w:space="0" w:color="auto"/>
        <w:right w:val="none" w:sz="0" w:space="0" w:color="auto"/>
      </w:divBdr>
    </w:div>
    <w:div w:id="342708981">
      <w:bodyDiv w:val="1"/>
      <w:marLeft w:val="0"/>
      <w:marRight w:val="0"/>
      <w:marTop w:val="0"/>
      <w:marBottom w:val="0"/>
      <w:divBdr>
        <w:top w:val="none" w:sz="0" w:space="0" w:color="auto"/>
        <w:left w:val="none" w:sz="0" w:space="0" w:color="auto"/>
        <w:bottom w:val="none" w:sz="0" w:space="0" w:color="auto"/>
        <w:right w:val="none" w:sz="0" w:space="0" w:color="auto"/>
      </w:divBdr>
    </w:div>
    <w:div w:id="344870021">
      <w:bodyDiv w:val="1"/>
      <w:marLeft w:val="0"/>
      <w:marRight w:val="0"/>
      <w:marTop w:val="0"/>
      <w:marBottom w:val="0"/>
      <w:divBdr>
        <w:top w:val="none" w:sz="0" w:space="0" w:color="auto"/>
        <w:left w:val="none" w:sz="0" w:space="0" w:color="auto"/>
        <w:bottom w:val="none" w:sz="0" w:space="0" w:color="auto"/>
        <w:right w:val="none" w:sz="0" w:space="0" w:color="auto"/>
      </w:divBdr>
    </w:div>
    <w:div w:id="345601342">
      <w:bodyDiv w:val="1"/>
      <w:marLeft w:val="0"/>
      <w:marRight w:val="0"/>
      <w:marTop w:val="0"/>
      <w:marBottom w:val="0"/>
      <w:divBdr>
        <w:top w:val="none" w:sz="0" w:space="0" w:color="auto"/>
        <w:left w:val="none" w:sz="0" w:space="0" w:color="auto"/>
        <w:bottom w:val="none" w:sz="0" w:space="0" w:color="auto"/>
        <w:right w:val="none" w:sz="0" w:space="0" w:color="auto"/>
      </w:divBdr>
    </w:div>
    <w:div w:id="347366528">
      <w:bodyDiv w:val="1"/>
      <w:marLeft w:val="0"/>
      <w:marRight w:val="0"/>
      <w:marTop w:val="0"/>
      <w:marBottom w:val="0"/>
      <w:divBdr>
        <w:top w:val="none" w:sz="0" w:space="0" w:color="auto"/>
        <w:left w:val="none" w:sz="0" w:space="0" w:color="auto"/>
        <w:bottom w:val="none" w:sz="0" w:space="0" w:color="auto"/>
        <w:right w:val="none" w:sz="0" w:space="0" w:color="auto"/>
      </w:divBdr>
    </w:div>
    <w:div w:id="351884978">
      <w:bodyDiv w:val="1"/>
      <w:marLeft w:val="0"/>
      <w:marRight w:val="0"/>
      <w:marTop w:val="0"/>
      <w:marBottom w:val="0"/>
      <w:divBdr>
        <w:top w:val="none" w:sz="0" w:space="0" w:color="auto"/>
        <w:left w:val="none" w:sz="0" w:space="0" w:color="auto"/>
        <w:bottom w:val="none" w:sz="0" w:space="0" w:color="auto"/>
        <w:right w:val="none" w:sz="0" w:space="0" w:color="auto"/>
      </w:divBdr>
    </w:div>
    <w:div w:id="352609182">
      <w:bodyDiv w:val="1"/>
      <w:marLeft w:val="0"/>
      <w:marRight w:val="0"/>
      <w:marTop w:val="0"/>
      <w:marBottom w:val="0"/>
      <w:divBdr>
        <w:top w:val="none" w:sz="0" w:space="0" w:color="auto"/>
        <w:left w:val="none" w:sz="0" w:space="0" w:color="auto"/>
        <w:bottom w:val="none" w:sz="0" w:space="0" w:color="auto"/>
        <w:right w:val="none" w:sz="0" w:space="0" w:color="auto"/>
      </w:divBdr>
    </w:div>
    <w:div w:id="353845886">
      <w:bodyDiv w:val="1"/>
      <w:marLeft w:val="0"/>
      <w:marRight w:val="0"/>
      <w:marTop w:val="0"/>
      <w:marBottom w:val="0"/>
      <w:divBdr>
        <w:top w:val="none" w:sz="0" w:space="0" w:color="auto"/>
        <w:left w:val="none" w:sz="0" w:space="0" w:color="auto"/>
        <w:bottom w:val="none" w:sz="0" w:space="0" w:color="auto"/>
        <w:right w:val="none" w:sz="0" w:space="0" w:color="auto"/>
      </w:divBdr>
    </w:div>
    <w:div w:id="354700428">
      <w:bodyDiv w:val="1"/>
      <w:marLeft w:val="0"/>
      <w:marRight w:val="0"/>
      <w:marTop w:val="0"/>
      <w:marBottom w:val="0"/>
      <w:divBdr>
        <w:top w:val="none" w:sz="0" w:space="0" w:color="auto"/>
        <w:left w:val="none" w:sz="0" w:space="0" w:color="auto"/>
        <w:bottom w:val="none" w:sz="0" w:space="0" w:color="auto"/>
        <w:right w:val="none" w:sz="0" w:space="0" w:color="auto"/>
      </w:divBdr>
    </w:div>
    <w:div w:id="356740889">
      <w:bodyDiv w:val="1"/>
      <w:marLeft w:val="0"/>
      <w:marRight w:val="0"/>
      <w:marTop w:val="0"/>
      <w:marBottom w:val="0"/>
      <w:divBdr>
        <w:top w:val="none" w:sz="0" w:space="0" w:color="auto"/>
        <w:left w:val="none" w:sz="0" w:space="0" w:color="auto"/>
        <w:bottom w:val="none" w:sz="0" w:space="0" w:color="auto"/>
        <w:right w:val="none" w:sz="0" w:space="0" w:color="auto"/>
      </w:divBdr>
    </w:div>
    <w:div w:id="357781057">
      <w:bodyDiv w:val="1"/>
      <w:marLeft w:val="0"/>
      <w:marRight w:val="0"/>
      <w:marTop w:val="0"/>
      <w:marBottom w:val="0"/>
      <w:divBdr>
        <w:top w:val="none" w:sz="0" w:space="0" w:color="auto"/>
        <w:left w:val="none" w:sz="0" w:space="0" w:color="auto"/>
        <w:bottom w:val="none" w:sz="0" w:space="0" w:color="auto"/>
        <w:right w:val="none" w:sz="0" w:space="0" w:color="auto"/>
      </w:divBdr>
    </w:div>
    <w:div w:id="362483622">
      <w:bodyDiv w:val="1"/>
      <w:marLeft w:val="0"/>
      <w:marRight w:val="0"/>
      <w:marTop w:val="0"/>
      <w:marBottom w:val="0"/>
      <w:divBdr>
        <w:top w:val="none" w:sz="0" w:space="0" w:color="auto"/>
        <w:left w:val="none" w:sz="0" w:space="0" w:color="auto"/>
        <w:bottom w:val="none" w:sz="0" w:space="0" w:color="auto"/>
        <w:right w:val="none" w:sz="0" w:space="0" w:color="auto"/>
      </w:divBdr>
    </w:div>
    <w:div w:id="367489970">
      <w:bodyDiv w:val="1"/>
      <w:marLeft w:val="0"/>
      <w:marRight w:val="0"/>
      <w:marTop w:val="0"/>
      <w:marBottom w:val="0"/>
      <w:divBdr>
        <w:top w:val="none" w:sz="0" w:space="0" w:color="auto"/>
        <w:left w:val="none" w:sz="0" w:space="0" w:color="auto"/>
        <w:bottom w:val="none" w:sz="0" w:space="0" w:color="auto"/>
        <w:right w:val="none" w:sz="0" w:space="0" w:color="auto"/>
      </w:divBdr>
    </w:div>
    <w:div w:id="369379217">
      <w:bodyDiv w:val="1"/>
      <w:marLeft w:val="0"/>
      <w:marRight w:val="0"/>
      <w:marTop w:val="0"/>
      <w:marBottom w:val="0"/>
      <w:divBdr>
        <w:top w:val="none" w:sz="0" w:space="0" w:color="auto"/>
        <w:left w:val="none" w:sz="0" w:space="0" w:color="auto"/>
        <w:bottom w:val="none" w:sz="0" w:space="0" w:color="auto"/>
        <w:right w:val="none" w:sz="0" w:space="0" w:color="auto"/>
      </w:divBdr>
    </w:div>
    <w:div w:id="379060516">
      <w:bodyDiv w:val="1"/>
      <w:marLeft w:val="0"/>
      <w:marRight w:val="0"/>
      <w:marTop w:val="0"/>
      <w:marBottom w:val="0"/>
      <w:divBdr>
        <w:top w:val="none" w:sz="0" w:space="0" w:color="auto"/>
        <w:left w:val="none" w:sz="0" w:space="0" w:color="auto"/>
        <w:bottom w:val="none" w:sz="0" w:space="0" w:color="auto"/>
        <w:right w:val="none" w:sz="0" w:space="0" w:color="auto"/>
      </w:divBdr>
    </w:div>
    <w:div w:id="385567343">
      <w:bodyDiv w:val="1"/>
      <w:marLeft w:val="0"/>
      <w:marRight w:val="0"/>
      <w:marTop w:val="0"/>
      <w:marBottom w:val="0"/>
      <w:divBdr>
        <w:top w:val="none" w:sz="0" w:space="0" w:color="auto"/>
        <w:left w:val="none" w:sz="0" w:space="0" w:color="auto"/>
        <w:bottom w:val="none" w:sz="0" w:space="0" w:color="auto"/>
        <w:right w:val="none" w:sz="0" w:space="0" w:color="auto"/>
      </w:divBdr>
    </w:div>
    <w:div w:id="390227425">
      <w:bodyDiv w:val="1"/>
      <w:marLeft w:val="0"/>
      <w:marRight w:val="0"/>
      <w:marTop w:val="0"/>
      <w:marBottom w:val="0"/>
      <w:divBdr>
        <w:top w:val="none" w:sz="0" w:space="0" w:color="auto"/>
        <w:left w:val="none" w:sz="0" w:space="0" w:color="auto"/>
        <w:bottom w:val="none" w:sz="0" w:space="0" w:color="auto"/>
        <w:right w:val="none" w:sz="0" w:space="0" w:color="auto"/>
      </w:divBdr>
    </w:div>
    <w:div w:id="390541380">
      <w:bodyDiv w:val="1"/>
      <w:marLeft w:val="0"/>
      <w:marRight w:val="0"/>
      <w:marTop w:val="0"/>
      <w:marBottom w:val="0"/>
      <w:divBdr>
        <w:top w:val="none" w:sz="0" w:space="0" w:color="auto"/>
        <w:left w:val="none" w:sz="0" w:space="0" w:color="auto"/>
        <w:bottom w:val="none" w:sz="0" w:space="0" w:color="auto"/>
        <w:right w:val="none" w:sz="0" w:space="0" w:color="auto"/>
      </w:divBdr>
    </w:div>
    <w:div w:id="391926798">
      <w:bodyDiv w:val="1"/>
      <w:marLeft w:val="0"/>
      <w:marRight w:val="0"/>
      <w:marTop w:val="0"/>
      <w:marBottom w:val="0"/>
      <w:divBdr>
        <w:top w:val="none" w:sz="0" w:space="0" w:color="auto"/>
        <w:left w:val="none" w:sz="0" w:space="0" w:color="auto"/>
        <w:bottom w:val="none" w:sz="0" w:space="0" w:color="auto"/>
        <w:right w:val="none" w:sz="0" w:space="0" w:color="auto"/>
      </w:divBdr>
    </w:div>
    <w:div w:id="395978974">
      <w:bodyDiv w:val="1"/>
      <w:marLeft w:val="0"/>
      <w:marRight w:val="0"/>
      <w:marTop w:val="0"/>
      <w:marBottom w:val="0"/>
      <w:divBdr>
        <w:top w:val="none" w:sz="0" w:space="0" w:color="auto"/>
        <w:left w:val="none" w:sz="0" w:space="0" w:color="auto"/>
        <w:bottom w:val="none" w:sz="0" w:space="0" w:color="auto"/>
        <w:right w:val="none" w:sz="0" w:space="0" w:color="auto"/>
      </w:divBdr>
    </w:div>
    <w:div w:id="396438744">
      <w:bodyDiv w:val="1"/>
      <w:marLeft w:val="0"/>
      <w:marRight w:val="0"/>
      <w:marTop w:val="0"/>
      <w:marBottom w:val="0"/>
      <w:divBdr>
        <w:top w:val="none" w:sz="0" w:space="0" w:color="auto"/>
        <w:left w:val="none" w:sz="0" w:space="0" w:color="auto"/>
        <w:bottom w:val="none" w:sz="0" w:space="0" w:color="auto"/>
        <w:right w:val="none" w:sz="0" w:space="0" w:color="auto"/>
      </w:divBdr>
    </w:div>
    <w:div w:id="400295087">
      <w:bodyDiv w:val="1"/>
      <w:marLeft w:val="0"/>
      <w:marRight w:val="0"/>
      <w:marTop w:val="0"/>
      <w:marBottom w:val="0"/>
      <w:divBdr>
        <w:top w:val="none" w:sz="0" w:space="0" w:color="auto"/>
        <w:left w:val="none" w:sz="0" w:space="0" w:color="auto"/>
        <w:bottom w:val="none" w:sz="0" w:space="0" w:color="auto"/>
        <w:right w:val="none" w:sz="0" w:space="0" w:color="auto"/>
      </w:divBdr>
    </w:div>
    <w:div w:id="400567254">
      <w:bodyDiv w:val="1"/>
      <w:marLeft w:val="0"/>
      <w:marRight w:val="0"/>
      <w:marTop w:val="0"/>
      <w:marBottom w:val="0"/>
      <w:divBdr>
        <w:top w:val="none" w:sz="0" w:space="0" w:color="auto"/>
        <w:left w:val="none" w:sz="0" w:space="0" w:color="auto"/>
        <w:bottom w:val="none" w:sz="0" w:space="0" w:color="auto"/>
        <w:right w:val="none" w:sz="0" w:space="0" w:color="auto"/>
      </w:divBdr>
    </w:div>
    <w:div w:id="401299419">
      <w:bodyDiv w:val="1"/>
      <w:marLeft w:val="0"/>
      <w:marRight w:val="0"/>
      <w:marTop w:val="0"/>
      <w:marBottom w:val="0"/>
      <w:divBdr>
        <w:top w:val="none" w:sz="0" w:space="0" w:color="auto"/>
        <w:left w:val="none" w:sz="0" w:space="0" w:color="auto"/>
        <w:bottom w:val="none" w:sz="0" w:space="0" w:color="auto"/>
        <w:right w:val="none" w:sz="0" w:space="0" w:color="auto"/>
      </w:divBdr>
    </w:div>
    <w:div w:id="404189320">
      <w:bodyDiv w:val="1"/>
      <w:marLeft w:val="0"/>
      <w:marRight w:val="0"/>
      <w:marTop w:val="0"/>
      <w:marBottom w:val="0"/>
      <w:divBdr>
        <w:top w:val="none" w:sz="0" w:space="0" w:color="auto"/>
        <w:left w:val="none" w:sz="0" w:space="0" w:color="auto"/>
        <w:bottom w:val="none" w:sz="0" w:space="0" w:color="auto"/>
        <w:right w:val="none" w:sz="0" w:space="0" w:color="auto"/>
      </w:divBdr>
    </w:div>
    <w:div w:id="405146993">
      <w:bodyDiv w:val="1"/>
      <w:marLeft w:val="0"/>
      <w:marRight w:val="0"/>
      <w:marTop w:val="0"/>
      <w:marBottom w:val="0"/>
      <w:divBdr>
        <w:top w:val="none" w:sz="0" w:space="0" w:color="auto"/>
        <w:left w:val="none" w:sz="0" w:space="0" w:color="auto"/>
        <w:bottom w:val="none" w:sz="0" w:space="0" w:color="auto"/>
        <w:right w:val="none" w:sz="0" w:space="0" w:color="auto"/>
      </w:divBdr>
    </w:div>
    <w:div w:id="406192565">
      <w:bodyDiv w:val="1"/>
      <w:marLeft w:val="0"/>
      <w:marRight w:val="0"/>
      <w:marTop w:val="0"/>
      <w:marBottom w:val="0"/>
      <w:divBdr>
        <w:top w:val="none" w:sz="0" w:space="0" w:color="auto"/>
        <w:left w:val="none" w:sz="0" w:space="0" w:color="auto"/>
        <w:bottom w:val="none" w:sz="0" w:space="0" w:color="auto"/>
        <w:right w:val="none" w:sz="0" w:space="0" w:color="auto"/>
      </w:divBdr>
    </w:div>
    <w:div w:id="407850591">
      <w:bodyDiv w:val="1"/>
      <w:marLeft w:val="0"/>
      <w:marRight w:val="0"/>
      <w:marTop w:val="0"/>
      <w:marBottom w:val="0"/>
      <w:divBdr>
        <w:top w:val="none" w:sz="0" w:space="0" w:color="auto"/>
        <w:left w:val="none" w:sz="0" w:space="0" w:color="auto"/>
        <w:bottom w:val="none" w:sz="0" w:space="0" w:color="auto"/>
        <w:right w:val="none" w:sz="0" w:space="0" w:color="auto"/>
      </w:divBdr>
    </w:div>
    <w:div w:id="417404138">
      <w:bodyDiv w:val="1"/>
      <w:marLeft w:val="0"/>
      <w:marRight w:val="0"/>
      <w:marTop w:val="0"/>
      <w:marBottom w:val="0"/>
      <w:divBdr>
        <w:top w:val="none" w:sz="0" w:space="0" w:color="auto"/>
        <w:left w:val="none" w:sz="0" w:space="0" w:color="auto"/>
        <w:bottom w:val="none" w:sz="0" w:space="0" w:color="auto"/>
        <w:right w:val="none" w:sz="0" w:space="0" w:color="auto"/>
      </w:divBdr>
    </w:div>
    <w:div w:id="418139725">
      <w:bodyDiv w:val="1"/>
      <w:marLeft w:val="0"/>
      <w:marRight w:val="0"/>
      <w:marTop w:val="0"/>
      <w:marBottom w:val="0"/>
      <w:divBdr>
        <w:top w:val="none" w:sz="0" w:space="0" w:color="auto"/>
        <w:left w:val="none" w:sz="0" w:space="0" w:color="auto"/>
        <w:bottom w:val="none" w:sz="0" w:space="0" w:color="auto"/>
        <w:right w:val="none" w:sz="0" w:space="0" w:color="auto"/>
      </w:divBdr>
    </w:div>
    <w:div w:id="422917706">
      <w:bodyDiv w:val="1"/>
      <w:marLeft w:val="0"/>
      <w:marRight w:val="0"/>
      <w:marTop w:val="0"/>
      <w:marBottom w:val="0"/>
      <w:divBdr>
        <w:top w:val="none" w:sz="0" w:space="0" w:color="auto"/>
        <w:left w:val="none" w:sz="0" w:space="0" w:color="auto"/>
        <w:bottom w:val="none" w:sz="0" w:space="0" w:color="auto"/>
        <w:right w:val="none" w:sz="0" w:space="0" w:color="auto"/>
      </w:divBdr>
    </w:div>
    <w:div w:id="424302117">
      <w:bodyDiv w:val="1"/>
      <w:marLeft w:val="0"/>
      <w:marRight w:val="0"/>
      <w:marTop w:val="0"/>
      <w:marBottom w:val="0"/>
      <w:divBdr>
        <w:top w:val="none" w:sz="0" w:space="0" w:color="auto"/>
        <w:left w:val="none" w:sz="0" w:space="0" w:color="auto"/>
        <w:bottom w:val="none" w:sz="0" w:space="0" w:color="auto"/>
        <w:right w:val="none" w:sz="0" w:space="0" w:color="auto"/>
      </w:divBdr>
    </w:div>
    <w:div w:id="426778028">
      <w:bodyDiv w:val="1"/>
      <w:marLeft w:val="0"/>
      <w:marRight w:val="0"/>
      <w:marTop w:val="0"/>
      <w:marBottom w:val="0"/>
      <w:divBdr>
        <w:top w:val="none" w:sz="0" w:space="0" w:color="auto"/>
        <w:left w:val="none" w:sz="0" w:space="0" w:color="auto"/>
        <w:bottom w:val="none" w:sz="0" w:space="0" w:color="auto"/>
        <w:right w:val="none" w:sz="0" w:space="0" w:color="auto"/>
      </w:divBdr>
    </w:div>
    <w:div w:id="427848946">
      <w:bodyDiv w:val="1"/>
      <w:marLeft w:val="0"/>
      <w:marRight w:val="0"/>
      <w:marTop w:val="0"/>
      <w:marBottom w:val="0"/>
      <w:divBdr>
        <w:top w:val="none" w:sz="0" w:space="0" w:color="auto"/>
        <w:left w:val="none" w:sz="0" w:space="0" w:color="auto"/>
        <w:bottom w:val="none" w:sz="0" w:space="0" w:color="auto"/>
        <w:right w:val="none" w:sz="0" w:space="0" w:color="auto"/>
      </w:divBdr>
    </w:div>
    <w:div w:id="428238364">
      <w:bodyDiv w:val="1"/>
      <w:marLeft w:val="0"/>
      <w:marRight w:val="0"/>
      <w:marTop w:val="0"/>
      <w:marBottom w:val="0"/>
      <w:divBdr>
        <w:top w:val="none" w:sz="0" w:space="0" w:color="auto"/>
        <w:left w:val="none" w:sz="0" w:space="0" w:color="auto"/>
        <w:bottom w:val="none" w:sz="0" w:space="0" w:color="auto"/>
        <w:right w:val="none" w:sz="0" w:space="0" w:color="auto"/>
      </w:divBdr>
    </w:div>
    <w:div w:id="432438324">
      <w:bodyDiv w:val="1"/>
      <w:marLeft w:val="0"/>
      <w:marRight w:val="0"/>
      <w:marTop w:val="0"/>
      <w:marBottom w:val="0"/>
      <w:divBdr>
        <w:top w:val="none" w:sz="0" w:space="0" w:color="auto"/>
        <w:left w:val="none" w:sz="0" w:space="0" w:color="auto"/>
        <w:bottom w:val="none" w:sz="0" w:space="0" w:color="auto"/>
        <w:right w:val="none" w:sz="0" w:space="0" w:color="auto"/>
      </w:divBdr>
    </w:div>
    <w:div w:id="435297307">
      <w:bodyDiv w:val="1"/>
      <w:marLeft w:val="0"/>
      <w:marRight w:val="0"/>
      <w:marTop w:val="0"/>
      <w:marBottom w:val="0"/>
      <w:divBdr>
        <w:top w:val="none" w:sz="0" w:space="0" w:color="auto"/>
        <w:left w:val="none" w:sz="0" w:space="0" w:color="auto"/>
        <w:bottom w:val="none" w:sz="0" w:space="0" w:color="auto"/>
        <w:right w:val="none" w:sz="0" w:space="0" w:color="auto"/>
      </w:divBdr>
    </w:div>
    <w:div w:id="444084851">
      <w:bodyDiv w:val="1"/>
      <w:marLeft w:val="0"/>
      <w:marRight w:val="0"/>
      <w:marTop w:val="0"/>
      <w:marBottom w:val="0"/>
      <w:divBdr>
        <w:top w:val="none" w:sz="0" w:space="0" w:color="auto"/>
        <w:left w:val="none" w:sz="0" w:space="0" w:color="auto"/>
        <w:bottom w:val="none" w:sz="0" w:space="0" w:color="auto"/>
        <w:right w:val="none" w:sz="0" w:space="0" w:color="auto"/>
      </w:divBdr>
    </w:div>
    <w:div w:id="445776236">
      <w:bodyDiv w:val="1"/>
      <w:marLeft w:val="0"/>
      <w:marRight w:val="0"/>
      <w:marTop w:val="0"/>
      <w:marBottom w:val="0"/>
      <w:divBdr>
        <w:top w:val="none" w:sz="0" w:space="0" w:color="auto"/>
        <w:left w:val="none" w:sz="0" w:space="0" w:color="auto"/>
        <w:bottom w:val="none" w:sz="0" w:space="0" w:color="auto"/>
        <w:right w:val="none" w:sz="0" w:space="0" w:color="auto"/>
      </w:divBdr>
    </w:div>
    <w:div w:id="446508393">
      <w:bodyDiv w:val="1"/>
      <w:marLeft w:val="0"/>
      <w:marRight w:val="0"/>
      <w:marTop w:val="0"/>
      <w:marBottom w:val="0"/>
      <w:divBdr>
        <w:top w:val="none" w:sz="0" w:space="0" w:color="auto"/>
        <w:left w:val="none" w:sz="0" w:space="0" w:color="auto"/>
        <w:bottom w:val="none" w:sz="0" w:space="0" w:color="auto"/>
        <w:right w:val="none" w:sz="0" w:space="0" w:color="auto"/>
      </w:divBdr>
    </w:div>
    <w:div w:id="449321275">
      <w:bodyDiv w:val="1"/>
      <w:marLeft w:val="0"/>
      <w:marRight w:val="0"/>
      <w:marTop w:val="0"/>
      <w:marBottom w:val="0"/>
      <w:divBdr>
        <w:top w:val="none" w:sz="0" w:space="0" w:color="auto"/>
        <w:left w:val="none" w:sz="0" w:space="0" w:color="auto"/>
        <w:bottom w:val="none" w:sz="0" w:space="0" w:color="auto"/>
        <w:right w:val="none" w:sz="0" w:space="0" w:color="auto"/>
      </w:divBdr>
    </w:div>
    <w:div w:id="449664350">
      <w:bodyDiv w:val="1"/>
      <w:marLeft w:val="0"/>
      <w:marRight w:val="0"/>
      <w:marTop w:val="0"/>
      <w:marBottom w:val="0"/>
      <w:divBdr>
        <w:top w:val="none" w:sz="0" w:space="0" w:color="auto"/>
        <w:left w:val="none" w:sz="0" w:space="0" w:color="auto"/>
        <w:bottom w:val="none" w:sz="0" w:space="0" w:color="auto"/>
        <w:right w:val="none" w:sz="0" w:space="0" w:color="auto"/>
      </w:divBdr>
    </w:div>
    <w:div w:id="452872000">
      <w:bodyDiv w:val="1"/>
      <w:marLeft w:val="0"/>
      <w:marRight w:val="0"/>
      <w:marTop w:val="0"/>
      <w:marBottom w:val="0"/>
      <w:divBdr>
        <w:top w:val="none" w:sz="0" w:space="0" w:color="auto"/>
        <w:left w:val="none" w:sz="0" w:space="0" w:color="auto"/>
        <w:bottom w:val="none" w:sz="0" w:space="0" w:color="auto"/>
        <w:right w:val="none" w:sz="0" w:space="0" w:color="auto"/>
      </w:divBdr>
    </w:div>
    <w:div w:id="454568803">
      <w:bodyDiv w:val="1"/>
      <w:marLeft w:val="0"/>
      <w:marRight w:val="0"/>
      <w:marTop w:val="0"/>
      <w:marBottom w:val="0"/>
      <w:divBdr>
        <w:top w:val="none" w:sz="0" w:space="0" w:color="auto"/>
        <w:left w:val="none" w:sz="0" w:space="0" w:color="auto"/>
        <w:bottom w:val="none" w:sz="0" w:space="0" w:color="auto"/>
        <w:right w:val="none" w:sz="0" w:space="0" w:color="auto"/>
      </w:divBdr>
    </w:div>
    <w:div w:id="464278842">
      <w:bodyDiv w:val="1"/>
      <w:marLeft w:val="0"/>
      <w:marRight w:val="0"/>
      <w:marTop w:val="0"/>
      <w:marBottom w:val="0"/>
      <w:divBdr>
        <w:top w:val="none" w:sz="0" w:space="0" w:color="auto"/>
        <w:left w:val="none" w:sz="0" w:space="0" w:color="auto"/>
        <w:bottom w:val="none" w:sz="0" w:space="0" w:color="auto"/>
        <w:right w:val="none" w:sz="0" w:space="0" w:color="auto"/>
      </w:divBdr>
    </w:div>
    <w:div w:id="470249093">
      <w:bodyDiv w:val="1"/>
      <w:marLeft w:val="0"/>
      <w:marRight w:val="0"/>
      <w:marTop w:val="0"/>
      <w:marBottom w:val="0"/>
      <w:divBdr>
        <w:top w:val="none" w:sz="0" w:space="0" w:color="auto"/>
        <w:left w:val="none" w:sz="0" w:space="0" w:color="auto"/>
        <w:bottom w:val="none" w:sz="0" w:space="0" w:color="auto"/>
        <w:right w:val="none" w:sz="0" w:space="0" w:color="auto"/>
      </w:divBdr>
    </w:div>
    <w:div w:id="471487490">
      <w:bodyDiv w:val="1"/>
      <w:marLeft w:val="0"/>
      <w:marRight w:val="0"/>
      <w:marTop w:val="0"/>
      <w:marBottom w:val="0"/>
      <w:divBdr>
        <w:top w:val="none" w:sz="0" w:space="0" w:color="auto"/>
        <w:left w:val="none" w:sz="0" w:space="0" w:color="auto"/>
        <w:bottom w:val="none" w:sz="0" w:space="0" w:color="auto"/>
        <w:right w:val="none" w:sz="0" w:space="0" w:color="auto"/>
      </w:divBdr>
    </w:div>
    <w:div w:id="476145521">
      <w:bodyDiv w:val="1"/>
      <w:marLeft w:val="0"/>
      <w:marRight w:val="0"/>
      <w:marTop w:val="0"/>
      <w:marBottom w:val="0"/>
      <w:divBdr>
        <w:top w:val="none" w:sz="0" w:space="0" w:color="auto"/>
        <w:left w:val="none" w:sz="0" w:space="0" w:color="auto"/>
        <w:bottom w:val="none" w:sz="0" w:space="0" w:color="auto"/>
        <w:right w:val="none" w:sz="0" w:space="0" w:color="auto"/>
      </w:divBdr>
    </w:div>
    <w:div w:id="477645882">
      <w:bodyDiv w:val="1"/>
      <w:marLeft w:val="0"/>
      <w:marRight w:val="0"/>
      <w:marTop w:val="0"/>
      <w:marBottom w:val="0"/>
      <w:divBdr>
        <w:top w:val="none" w:sz="0" w:space="0" w:color="auto"/>
        <w:left w:val="none" w:sz="0" w:space="0" w:color="auto"/>
        <w:bottom w:val="none" w:sz="0" w:space="0" w:color="auto"/>
        <w:right w:val="none" w:sz="0" w:space="0" w:color="auto"/>
      </w:divBdr>
    </w:div>
    <w:div w:id="478689877">
      <w:bodyDiv w:val="1"/>
      <w:marLeft w:val="0"/>
      <w:marRight w:val="0"/>
      <w:marTop w:val="0"/>
      <w:marBottom w:val="0"/>
      <w:divBdr>
        <w:top w:val="none" w:sz="0" w:space="0" w:color="auto"/>
        <w:left w:val="none" w:sz="0" w:space="0" w:color="auto"/>
        <w:bottom w:val="none" w:sz="0" w:space="0" w:color="auto"/>
        <w:right w:val="none" w:sz="0" w:space="0" w:color="auto"/>
      </w:divBdr>
    </w:div>
    <w:div w:id="479927027">
      <w:bodyDiv w:val="1"/>
      <w:marLeft w:val="0"/>
      <w:marRight w:val="0"/>
      <w:marTop w:val="0"/>
      <w:marBottom w:val="0"/>
      <w:divBdr>
        <w:top w:val="none" w:sz="0" w:space="0" w:color="auto"/>
        <w:left w:val="none" w:sz="0" w:space="0" w:color="auto"/>
        <w:bottom w:val="none" w:sz="0" w:space="0" w:color="auto"/>
        <w:right w:val="none" w:sz="0" w:space="0" w:color="auto"/>
      </w:divBdr>
    </w:div>
    <w:div w:id="482239449">
      <w:bodyDiv w:val="1"/>
      <w:marLeft w:val="0"/>
      <w:marRight w:val="0"/>
      <w:marTop w:val="0"/>
      <w:marBottom w:val="0"/>
      <w:divBdr>
        <w:top w:val="none" w:sz="0" w:space="0" w:color="auto"/>
        <w:left w:val="none" w:sz="0" w:space="0" w:color="auto"/>
        <w:bottom w:val="none" w:sz="0" w:space="0" w:color="auto"/>
        <w:right w:val="none" w:sz="0" w:space="0" w:color="auto"/>
      </w:divBdr>
    </w:div>
    <w:div w:id="487862850">
      <w:bodyDiv w:val="1"/>
      <w:marLeft w:val="0"/>
      <w:marRight w:val="0"/>
      <w:marTop w:val="0"/>
      <w:marBottom w:val="0"/>
      <w:divBdr>
        <w:top w:val="none" w:sz="0" w:space="0" w:color="auto"/>
        <w:left w:val="none" w:sz="0" w:space="0" w:color="auto"/>
        <w:bottom w:val="none" w:sz="0" w:space="0" w:color="auto"/>
        <w:right w:val="none" w:sz="0" w:space="0" w:color="auto"/>
      </w:divBdr>
    </w:div>
    <w:div w:id="489559542">
      <w:bodyDiv w:val="1"/>
      <w:marLeft w:val="0"/>
      <w:marRight w:val="0"/>
      <w:marTop w:val="0"/>
      <w:marBottom w:val="0"/>
      <w:divBdr>
        <w:top w:val="none" w:sz="0" w:space="0" w:color="auto"/>
        <w:left w:val="none" w:sz="0" w:space="0" w:color="auto"/>
        <w:bottom w:val="none" w:sz="0" w:space="0" w:color="auto"/>
        <w:right w:val="none" w:sz="0" w:space="0" w:color="auto"/>
      </w:divBdr>
    </w:div>
    <w:div w:id="491875849">
      <w:bodyDiv w:val="1"/>
      <w:marLeft w:val="0"/>
      <w:marRight w:val="0"/>
      <w:marTop w:val="0"/>
      <w:marBottom w:val="0"/>
      <w:divBdr>
        <w:top w:val="none" w:sz="0" w:space="0" w:color="auto"/>
        <w:left w:val="none" w:sz="0" w:space="0" w:color="auto"/>
        <w:bottom w:val="none" w:sz="0" w:space="0" w:color="auto"/>
        <w:right w:val="none" w:sz="0" w:space="0" w:color="auto"/>
      </w:divBdr>
    </w:div>
    <w:div w:id="492647372">
      <w:bodyDiv w:val="1"/>
      <w:marLeft w:val="0"/>
      <w:marRight w:val="0"/>
      <w:marTop w:val="0"/>
      <w:marBottom w:val="0"/>
      <w:divBdr>
        <w:top w:val="none" w:sz="0" w:space="0" w:color="auto"/>
        <w:left w:val="none" w:sz="0" w:space="0" w:color="auto"/>
        <w:bottom w:val="none" w:sz="0" w:space="0" w:color="auto"/>
        <w:right w:val="none" w:sz="0" w:space="0" w:color="auto"/>
      </w:divBdr>
    </w:div>
    <w:div w:id="496960862">
      <w:bodyDiv w:val="1"/>
      <w:marLeft w:val="0"/>
      <w:marRight w:val="0"/>
      <w:marTop w:val="0"/>
      <w:marBottom w:val="0"/>
      <w:divBdr>
        <w:top w:val="none" w:sz="0" w:space="0" w:color="auto"/>
        <w:left w:val="none" w:sz="0" w:space="0" w:color="auto"/>
        <w:bottom w:val="none" w:sz="0" w:space="0" w:color="auto"/>
        <w:right w:val="none" w:sz="0" w:space="0" w:color="auto"/>
      </w:divBdr>
    </w:div>
    <w:div w:id="498813561">
      <w:bodyDiv w:val="1"/>
      <w:marLeft w:val="0"/>
      <w:marRight w:val="0"/>
      <w:marTop w:val="0"/>
      <w:marBottom w:val="0"/>
      <w:divBdr>
        <w:top w:val="none" w:sz="0" w:space="0" w:color="auto"/>
        <w:left w:val="none" w:sz="0" w:space="0" w:color="auto"/>
        <w:bottom w:val="none" w:sz="0" w:space="0" w:color="auto"/>
        <w:right w:val="none" w:sz="0" w:space="0" w:color="auto"/>
      </w:divBdr>
    </w:div>
    <w:div w:id="503323878">
      <w:bodyDiv w:val="1"/>
      <w:marLeft w:val="0"/>
      <w:marRight w:val="0"/>
      <w:marTop w:val="0"/>
      <w:marBottom w:val="0"/>
      <w:divBdr>
        <w:top w:val="none" w:sz="0" w:space="0" w:color="auto"/>
        <w:left w:val="none" w:sz="0" w:space="0" w:color="auto"/>
        <w:bottom w:val="none" w:sz="0" w:space="0" w:color="auto"/>
        <w:right w:val="none" w:sz="0" w:space="0" w:color="auto"/>
      </w:divBdr>
    </w:div>
    <w:div w:id="506404411">
      <w:bodyDiv w:val="1"/>
      <w:marLeft w:val="0"/>
      <w:marRight w:val="0"/>
      <w:marTop w:val="0"/>
      <w:marBottom w:val="0"/>
      <w:divBdr>
        <w:top w:val="none" w:sz="0" w:space="0" w:color="auto"/>
        <w:left w:val="none" w:sz="0" w:space="0" w:color="auto"/>
        <w:bottom w:val="none" w:sz="0" w:space="0" w:color="auto"/>
        <w:right w:val="none" w:sz="0" w:space="0" w:color="auto"/>
      </w:divBdr>
    </w:div>
    <w:div w:id="506871349">
      <w:bodyDiv w:val="1"/>
      <w:marLeft w:val="0"/>
      <w:marRight w:val="0"/>
      <w:marTop w:val="0"/>
      <w:marBottom w:val="0"/>
      <w:divBdr>
        <w:top w:val="none" w:sz="0" w:space="0" w:color="auto"/>
        <w:left w:val="none" w:sz="0" w:space="0" w:color="auto"/>
        <w:bottom w:val="none" w:sz="0" w:space="0" w:color="auto"/>
        <w:right w:val="none" w:sz="0" w:space="0" w:color="auto"/>
      </w:divBdr>
    </w:div>
    <w:div w:id="507449804">
      <w:bodyDiv w:val="1"/>
      <w:marLeft w:val="0"/>
      <w:marRight w:val="0"/>
      <w:marTop w:val="0"/>
      <w:marBottom w:val="0"/>
      <w:divBdr>
        <w:top w:val="none" w:sz="0" w:space="0" w:color="auto"/>
        <w:left w:val="none" w:sz="0" w:space="0" w:color="auto"/>
        <w:bottom w:val="none" w:sz="0" w:space="0" w:color="auto"/>
        <w:right w:val="none" w:sz="0" w:space="0" w:color="auto"/>
      </w:divBdr>
    </w:div>
    <w:div w:id="508066113">
      <w:bodyDiv w:val="1"/>
      <w:marLeft w:val="0"/>
      <w:marRight w:val="0"/>
      <w:marTop w:val="0"/>
      <w:marBottom w:val="0"/>
      <w:divBdr>
        <w:top w:val="none" w:sz="0" w:space="0" w:color="auto"/>
        <w:left w:val="none" w:sz="0" w:space="0" w:color="auto"/>
        <w:bottom w:val="none" w:sz="0" w:space="0" w:color="auto"/>
        <w:right w:val="none" w:sz="0" w:space="0" w:color="auto"/>
      </w:divBdr>
    </w:div>
    <w:div w:id="511070055">
      <w:bodyDiv w:val="1"/>
      <w:marLeft w:val="0"/>
      <w:marRight w:val="0"/>
      <w:marTop w:val="0"/>
      <w:marBottom w:val="0"/>
      <w:divBdr>
        <w:top w:val="none" w:sz="0" w:space="0" w:color="auto"/>
        <w:left w:val="none" w:sz="0" w:space="0" w:color="auto"/>
        <w:bottom w:val="none" w:sz="0" w:space="0" w:color="auto"/>
        <w:right w:val="none" w:sz="0" w:space="0" w:color="auto"/>
      </w:divBdr>
    </w:div>
    <w:div w:id="519658844">
      <w:bodyDiv w:val="1"/>
      <w:marLeft w:val="0"/>
      <w:marRight w:val="0"/>
      <w:marTop w:val="0"/>
      <w:marBottom w:val="0"/>
      <w:divBdr>
        <w:top w:val="none" w:sz="0" w:space="0" w:color="auto"/>
        <w:left w:val="none" w:sz="0" w:space="0" w:color="auto"/>
        <w:bottom w:val="none" w:sz="0" w:space="0" w:color="auto"/>
        <w:right w:val="none" w:sz="0" w:space="0" w:color="auto"/>
      </w:divBdr>
    </w:div>
    <w:div w:id="519660718">
      <w:bodyDiv w:val="1"/>
      <w:marLeft w:val="0"/>
      <w:marRight w:val="0"/>
      <w:marTop w:val="0"/>
      <w:marBottom w:val="0"/>
      <w:divBdr>
        <w:top w:val="none" w:sz="0" w:space="0" w:color="auto"/>
        <w:left w:val="none" w:sz="0" w:space="0" w:color="auto"/>
        <w:bottom w:val="none" w:sz="0" w:space="0" w:color="auto"/>
        <w:right w:val="none" w:sz="0" w:space="0" w:color="auto"/>
      </w:divBdr>
    </w:div>
    <w:div w:id="519778221">
      <w:bodyDiv w:val="1"/>
      <w:marLeft w:val="0"/>
      <w:marRight w:val="0"/>
      <w:marTop w:val="0"/>
      <w:marBottom w:val="0"/>
      <w:divBdr>
        <w:top w:val="none" w:sz="0" w:space="0" w:color="auto"/>
        <w:left w:val="none" w:sz="0" w:space="0" w:color="auto"/>
        <w:bottom w:val="none" w:sz="0" w:space="0" w:color="auto"/>
        <w:right w:val="none" w:sz="0" w:space="0" w:color="auto"/>
      </w:divBdr>
    </w:div>
    <w:div w:id="523716777">
      <w:bodyDiv w:val="1"/>
      <w:marLeft w:val="0"/>
      <w:marRight w:val="0"/>
      <w:marTop w:val="0"/>
      <w:marBottom w:val="0"/>
      <w:divBdr>
        <w:top w:val="none" w:sz="0" w:space="0" w:color="auto"/>
        <w:left w:val="none" w:sz="0" w:space="0" w:color="auto"/>
        <w:bottom w:val="none" w:sz="0" w:space="0" w:color="auto"/>
        <w:right w:val="none" w:sz="0" w:space="0" w:color="auto"/>
      </w:divBdr>
    </w:div>
    <w:div w:id="525481131">
      <w:bodyDiv w:val="1"/>
      <w:marLeft w:val="0"/>
      <w:marRight w:val="0"/>
      <w:marTop w:val="0"/>
      <w:marBottom w:val="0"/>
      <w:divBdr>
        <w:top w:val="none" w:sz="0" w:space="0" w:color="auto"/>
        <w:left w:val="none" w:sz="0" w:space="0" w:color="auto"/>
        <w:bottom w:val="none" w:sz="0" w:space="0" w:color="auto"/>
        <w:right w:val="none" w:sz="0" w:space="0" w:color="auto"/>
      </w:divBdr>
    </w:div>
    <w:div w:id="526454494">
      <w:bodyDiv w:val="1"/>
      <w:marLeft w:val="0"/>
      <w:marRight w:val="0"/>
      <w:marTop w:val="0"/>
      <w:marBottom w:val="0"/>
      <w:divBdr>
        <w:top w:val="none" w:sz="0" w:space="0" w:color="auto"/>
        <w:left w:val="none" w:sz="0" w:space="0" w:color="auto"/>
        <w:bottom w:val="none" w:sz="0" w:space="0" w:color="auto"/>
        <w:right w:val="none" w:sz="0" w:space="0" w:color="auto"/>
      </w:divBdr>
    </w:div>
    <w:div w:id="527530058">
      <w:bodyDiv w:val="1"/>
      <w:marLeft w:val="0"/>
      <w:marRight w:val="0"/>
      <w:marTop w:val="0"/>
      <w:marBottom w:val="0"/>
      <w:divBdr>
        <w:top w:val="none" w:sz="0" w:space="0" w:color="auto"/>
        <w:left w:val="none" w:sz="0" w:space="0" w:color="auto"/>
        <w:bottom w:val="none" w:sz="0" w:space="0" w:color="auto"/>
        <w:right w:val="none" w:sz="0" w:space="0" w:color="auto"/>
      </w:divBdr>
    </w:div>
    <w:div w:id="527913476">
      <w:bodyDiv w:val="1"/>
      <w:marLeft w:val="0"/>
      <w:marRight w:val="0"/>
      <w:marTop w:val="0"/>
      <w:marBottom w:val="0"/>
      <w:divBdr>
        <w:top w:val="none" w:sz="0" w:space="0" w:color="auto"/>
        <w:left w:val="none" w:sz="0" w:space="0" w:color="auto"/>
        <w:bottom w:val="none" w:sz="0" w:space="0" w:color="auto"/>
        <w:right w:val="none" w:sz="0" w:space="0" w:color="auto"/>
      </w:divBdr>
    </w:div>
    <w:div w:id="528421113">
      <w:bodyDiv w:val="1"/>
      <w:marLeft w:val="0"/>
      <w:marRight w:val="0"/>
      <w:marTop w:val="0"/>
      <w:marBottom w:val="0"/>
      <w:divBdr>
        <w:top w:val="none" w:sz="0" w:space="0" w:color="auto"/>
        <w:left w:val="none" w:sz="0" w:space="0" w:color="auto"/>
        <w:bottom w:val="none" w:sz="0" w:space="0" w:color="auto"/>
        <w:right w:val="none" w:sz="0" w:space="0" w:color="auto"/>
      </w:divBdr>
    </w:div>
    <w:div w:id="535625931">
      <w:bodyDiv w:val="1"/>
      <w:marLeft w:val="0"/>
      <w:marRight w:val="0"/>
      <w:marTop w:val="0"/>
      <w:marBottom w:val="0"/>
      <w:divBdr>
        <w:top w:val="none" w:sz="0" w:space="0" w:color="auto"/>
        <w:left w:val="none" w:sz="0" w:space="0" w:color="auto"/>
        <w:bottom w:val="none" w:sz="0" w:space="0" w:color="auto"/>
        <w:right w:val="none" w:sz="0" w:space="0" w:color="auto"/>
      </w:divBdr>
    </w:div>
    <w:div w:id="536628622">
      <w:bodyDiv w:val="1"/>
      <w:marLeft w:val="0"/>
      <w:marRight w:val="0"/>
      <w:marTop w:val="0"/>
      <w:marBottom w:val="0"/>
      <w:divBdr>
        <w:top w:val="none" w:sz="0" w:space="0" w:color="auto"/>
        <w:left w:val="none" w:sz="0" w:space="0" w:color="auto"/>
        <w:bottom w:val="none" w:sz="0" w:space="0" w:color="auto"/>
        <w:right w:val="none" w:sz="0" w:space="0" w:color="auto"/>
      </w:divBdr>
    </w:div>
    <w:div w:id="537855492">
      <w:bodyDiv w:val="1"/>
      <w:marLeft w:val="0"/>
      <w:marRight w:val="0"/>
      <w:marTop w:val="0"/>
      <w:marBottom w:val="0"/>
      <w:divBdr>
        <w:top w:val="none" w:sz="0" w:space="0" w:color="auto"/>
        <w:left w:val="none" w:sz="0" w:space="0" w:color="auto"/>
        <w:bottom w:val="none" w:sz="0" w:space="0" w:color="auto"/>
        <w:right w:val="none" w:sz="0" w:space="0" w:color="auto"/>
      </w:divBdr>
    </w:div>
    <w:div w:id="539439628">
      <w:bodyDiv w:val="1"/>
      <w:marLeft w:val="0"/>
      <w:marRight w:val="0"/>
      <w:marTop w:val="0"/>
      <w:marBottom w:val="0"/>
      <w:divBdr>
        <w:top w:val="none" w:sz="0" w:space="0" w:color="auto"/>
        <w:left w:val="none" w:sz="0" w:space="0" w:color="auto"/>
        <w:bottom w:val="none" w:sz="0" w:space="0" w:color="auto"/>
        <w:right w:val="none" w:sz="0" w:space="0" w:color="auto"/>
      </w:divBdr>
    </w:div>
    <w:div w:id="543063768">
      <w:bodyDiv w:val="1"/>
      <w:marLeft w:val="0"/>
      <w:marRight w:val="0"/>
      <w:marTop w:val="0"/>
      <w:marBottom w:val="0"/>
      <w:divBdr>
        <w:top w:val="none" w:sz="0" w:space="0" w:color="auto"/>
        <w:left w:val="none" w:sz="0" w:space="0" w:color="auto"/>
        <w:bottom w:val="none" w:sz="0" w:space="0" w:color="auto"/>
        <w:right w:val="none" w:sz="0" w:space="0" w:color="auto"/>
      </w:divBdr>
    </w:div>
    <w:div w:id="547108667">
      <w:bodyDiv w:val="1"/>
      <w:marLeft w:val="0"/>
      <w:marRight w:val="0"/>
      <w:marTop w:val="0"/>
      <w:marBottom w:val="0"/>
      <w:divBdr>
        <w:top w:val="none" w:sz="0" w:space="0" w:color="auto"/>
        <w:left w:val="none" w:sz="0" w:space="0" w:color="auto"/>
        <w:bottom w:val="none" w:sz="0" w:space="0" w:color="auto"/>
        <w:right w:val="none" w:sz="0" w:space="0" w:color="auto"/>
      </w:divBdr>
    </w:div>
    <w:div w:id="547499647">
      <w:bodyDiv w:val="1"/>
      <w:marLeft w:val="0"/>
      <w:marRight w:val="0"/>
      <w:marTop w:val="0"/>
      <w:marBottom w:val="0"/>
      <w:divBdr>
        <w:top w:val="none" w:sz="0" w:space="0" w:color="auto"/>
        <w:left w:val="none" w:sz="0" w:space="0" w:color="auto"/>
        <w:bottom w:val="none" w:sz="0" w:space="0" w:color="auto"/>
        <w:right w:val="none" w:sz="0" w:space="0" w:color="auto"/>
      </w:divBdr>
    </w:div>
    <w:div w:id="547961460">
      <w:bodyDiv w:val="1"/>
      <w:marLeft w:val="0"/>
      <w:marRight w:val="0"/>
      <w:marTop w:val="0"/>
      <w:marBottom w:val="0"/>
      <w:divBdr>
        <w:top w:val="none" w:sz="0" w:space="0" w:color="auto"/>
        <w:left w:val="none" w:sz="0" w:space="0" w:color="auto"/>
        <w:bottom w:val="none" w:sz="0" w:space="0" w:color="auto"/>
        <w:right w:val="none" w:sz="0" w:space="0" w:color="auto"/>
      </w:divBdr>
    </w:div>
    <w:div w:id="548223126">
      <w:bodyDiv w:val="1"/>
      <w:marLeft w:val="0"/>
      <w:marRight w:val="0"/>
      <w:marTop w:val="0"/>
      <w:marBottom w:val="0"/>
      <w:divBdr>
        <w:top w:val="none" w:sz="0" w:space="0" w:color="auto"/>
        <w:left w:val="none" w:sz="0" w:space="0" w:color="auto"/>
        <w:bottom w:val="none" w:sz="0" w:space="0" w:color="auto"/>
        <w:right w:val="none" w:sz="0" w:space="0" w:color="auto"/>
      </w:divBdr>
    </w:div>
    <w:div w:id="553976203">
      <w:bodyDiv w:val="1"/>
      <w:marLeft w:val="0"/>
      <w:marRight w:val="0"/>
      <w:marTop w:val="0"/>
      <w:marBottom w:val="0"/>
      <w:divBdr>
        <w:top w:val="none" w:sz="0" w:space="0" w:color="auto"/>
        <w:left w:val="none" w:sz="0" w:space="0" w:color="auto"/>
        <w:bottom w:val="none" w:sz="0" w:space="0" w:color="auto"/>
        <w:right w:val="none" w:sz="0" w:space="0" w:color="auto"/>
      </w:divBdr>
    </w:div>
    <w:div w:id="557278072">
      <w:bodyDiv w:val="1"/>
      <w:marLeft w:val="0"/>
      <w:marRight w:val="0"/>
      <w:marTop w:val="0"/>
      <w:marBottom w:val="0"/>
      <w:divBdr>
        <w:top w:val="none" w:sz="0" w:space="0" w:color="auto"/>
        <w:left w:val="none" w:sz="0" w:space="0" w:color="auto"/>
        <w:bottom w:val="none" w:sz="0" w:space="0" w:color="auto"/>
        <w:right w:val="none" w:sz="0" w:space="0" w:color="auto"/>
      </w:divBdr>
    </w:div>
    <w:div w:id="561521644">
      <w:bodyDiv w:val="1"/>
      <w:marLeft w:val="0"/>
      <w:marRight w:val="0"/>
      <w:marTop w:val="0"/>
      <w:marBottom w:val="0"/>
      <w:divBdr>
        <w:top w:val="none" w:sz="0" w:space="0" w:color="auto"/>
        <w:left w:val="none" w:sz="0" w:space="0" w:color="auto"/>
        <w:bottom w:val="none" w:sz="0" w:space="0" w:color="auto"/>
        <w:right w:val="none" w:sz="0" w:space="0" w:color="auto"/>
      </w:divBdr>
    </w:div>
    <w:div w:id="563224363">
      <w:bodyDiv w:val="1"/>
      <w:marLeft w:val="0"/>
      <w:marRight w:val="0"/>
      <w:marTop w:val="0"/>
      <w:marBottom w:val="0"/>
      <w:divBdr>
        <w:top w:val="none" w:sz="0" w:space="0" w:color="auto"/>
        <w:left w:val="none" w:sz="0" w:space="0" w:color="auto"/>
        <w:bottom w:val="none" w:sz="0" w:space="0" w:color="auto"/>
        <w:right w:val="none" w:sz="0" w:space="0" w:color="auto"/>
      </w:divBdr>
    </w:div>
    <w:div w:id="567418841">
      <w:bodyDiv w:val="1"/>
      <w:marLeft w:val="0"/>
      <w:marRight w:val="0"/>
      <w:marTop w:val="0"/>
      <w:marBottom w:val="0"/>
      <w:divBdr>
        <w:top w:val="none" w:sz="0" w:space="0" w:color="auto"/>
        <w:left w:val="none" w:sz="0" w:space="0" w:color="auto"/>
        <w:bottom w:val="none" w:sz="0" w:space="0" w:color="auto"/>
        <w:right w:val="none" w:sz="0" w:space="0" w:color="auto"/>
      </w:divBdr>
    </w:div>
    <w:div w:id="568267295">
      <w:bodyDiv w:val="1"/>
      <w:marLeft w:val="0"/>
      <w:marRight w:val="0"/>
      <w:marTop w:val="0"/>
      <w:marBottom w:val="0"/>
      <w:divBdr>
        <w:top w:val="none" w:sz="0" w:space="0" w:color="auto"/>
        <w:left w:val="none" w:sz="0" w:space="0" w:color="auto"/>
        <w:bottom w:val="none" w:sz="0" w:space="0" w:color="auto"/>
        <w:right w:val="none" w:sz="0" w:space="0" w:color="auto"/>
      </w:divBdr>
    </w:div>
    <w:div w:id="569732901">
      <w:bodyDiv w:val="1"/>
      <w:marLeft w:val="0"/>
      <w:marRight w:val="0"/>
      <w:marTop w:val="0"/>
      <w:marBottom w:val="0"/>
      <w:divBdr>
        <w:top w:val="none" w:sz="0" w:space="0" w:color="auto"/>
        <w:left w:val="none" w:sz="0" w:space="0" w:color="auto"/>
        <w:bottom w:val="none" w:sz="0" w:space="0" w:color="auto"/>
        <w:right w:val="none" w:sz="0" w:space="0" w:color="auto"/>
      </w:divBdr>
    </w:div>
    <w:div w:id="570579371">
      <w:bodyDiv w:val="1"/>
      <w:marLeft w:val="0"/>
      <w:marRight w:val="0"/>
      <w:marTop w:val="0"/>
      <w:marBottom w:val="0"/>
      <w:divBdr>
        <w:top w:val="none" w:sz="0" w:space="0" w:color="auto"/>
        <w:left w:val="none" w:sz="0" w:space="0" w:color="auto"/>
        <w:bottom w:val="none" w:sz="0" w:space="0" w:color="auto"/>
        <w:right w:val="none" w:sz="0" w:space="0" w:color="auto"/>
      </w:divBdr>
    </w:div>
    <w:div w:id="574625506">
      <w:bodyDiv w:val="1"/>
      <w:marLeft w:val="0"/>
      <w:marRight w:val="0"/>
      <w:marTop w:val="0"/>
      <w:marBottom w:val="0"/>
      <w:divBdr>
        <w:top w:val="none" w:sz="0" w:space="0" w:color="auto"/>
        <w:left w:val="none" w:sz="0" w:space="0" w:color="auto"/>
        <w:bottom w:val="none" w:sz="0" w:space="0" w:color="auto"/>
        <w:right w:val="none" w:sz="0" w:space="0" w:color="auto"/>
      </w:divBdr>
    </w:div>
    <w:div w:id="577717418">
      <w:bodyDiv w:val="1"/>
      <w:marLeft w:val="0"/>
      <w:marRight w:val="0"/>
      <w:marTop w:val="0"/>
      <w:marBottom w:val="0"/>
      <w:divBdr>
        <w:top w:val="none" w:sz="0" w:space="0" w:color="auto"/>
        <w:left w:val="none" w:sz="0" w:space="0" w:color="auto"/>
        <w:bottom w:val="none" w:sz="0" w:space="0" w:color="auto"/>
        <w:right w:val="none" w:sz="0" w:space="0" w:color="auto"/>
      </w:divBdr>
    </w:div>
    <w:div w:id="581330866">
      <w:bodyDiv w:val="1"/>
      <w:marLeft w:val="0"/>
      <w:marRight w:val="0"/>
      <w:marTop w:val="0"/>
      <w:marBottom w:val="0"/>
      <w:divBdr>
        <w:top w:val="none" w:sz="0" w:space="0" w:color="auto"/>
        <w:left w:val="none" w:sz="0" w:space="0" w:color="auto"/>
        <w:bottom w:val="none" w:sz="0" w:space="0" w:color="auto"/>
        <w:right w:val="none" w:sz="0" w:space="0" w:color="auto"/>
      </w:divBdr>
    </w:div>
    <w:div w:id="582252985">
      <w:bodyDiv w:val="1"/>
      <w:marLeft w:val="0"/>
      <w:marRight w:val="0"/>
      <w:marTop w:val="0"/>
      <w:marBottom w:val="0"/>
      <w:divBdr>
        <w:top w:val="none" w:sz="0" w:space="0" w:color="auto"/>
        <w:left w:val="none" w:sz="0" w:space="0" w:color="auto"/>
        <w:bottom w:val="none" w:sz="0" w:space="0" w:color="auto"/>
        <w:right w:val="none" w:sz="0" w:space="0" w:color="auto"/>
      </w:divBdr>
    </w:div>
    <w:div w:id="583148439">
      <w:bodyDiv w:val="1"/>
      <w:marLeft w:val="0"/>
      <w:marRight w:val="0"/>
      <w:marTop w:val="0"/>
      <w:marBottom w:val="0"/>
      <w:divBdr>
        <w:top w:val="none" w:sz="0" w:space="0" w:color="auto"/>
        <w:left w:val="none" w:sz="0" w:space="0" w:color="auto"/>
        <w:bottom w:val="none" w:sz="0" w:space="0" w:color="auto"/>
        <w:right w:val="none" w:sz="0" w:space="0" w:color="auto"/>
      </w:divBdr>
    </w:div>
    <w:div w:id="585500364">
      <w:bodyDiv w:val="1"/>
      <w:marLeft w:val="0"/>
      <w:marRight w:val="0"/>
      <w:marTop w:val="0"/>
      <w:marBottom w:val="0"/>
      <w:divBdr>
        <w:top w:val="none" w:sz="0" w:space="0" w:color="auto"/>
        <w:left w:val="none" w:sz="0" w:space="0" w:color="auto"/>
        <w:bottom w:val="none" w:sz="0" w:space="0" w:color="auto"/>
        <w:right w:val="none" w:sz="0" w:space="0" w:color="auto"/>
      </w:divBdr>
    </w:div>
    <w:div w:id="586236245">
      <w:bodyDiv w:val="1"/>
      <w:marLeft w:val="0"/>
      <w:marRight w:val="0"/>
      <w:marTop w:val="0"/>
      <w:marBottom w:val="0"/>
      <w:divBdr>
        <w:top w:val="none" w:sz="0" w:space="0" w:color="auto"/>
        <w:left w:val="none" w:sz="0" w:space="0" w:color="auto"/>
        <w:bottom w:val="none" w:sz="0" w:space="0" w:color="auto"/>
        <w:right w:val="none" w:sz="0" w:space="0" w:color="auto"/>
      </w:divBdr>
    </w:div>
    <w:div w:id="586771345">
      <w:bodyDiv w:val="1"/>
      <w:marLeft w:val="0"/>
      <w:marRight w:val="0"/>
      <w:marTop w:val="0"/>
      <w:marBottom w:val="0"/>
      <w:divBdr>
        <w:top w:val="none" w:sz="0" w:space="0" w:color="auto"/>
        <w:left w:val="none" w:sz="0" w:space="0" w:color="auto"/>
        <w:bottom w:val="none" w:sz="0" w:space="0" w:color="auto"/>
        <w:right w:val="none" w:sz="0" w:space="0" w:color="auto"/>
      </w:divBdr>
    </w:div>
    <w:div w:id="587692900">
      <w:bodyDiv w:val="1"/>
      <w:marLeft w:val="0"/>
      <w:marRight w:val="0"/>
      <w:marTop w:val="0"/>
      <w:marBottom w:val="0"/>
      <w:divBdr>
        <w:top w:val="none" w:sz="0" w:space="0" w:color="auto"/>
        <w:left w:val="none" w:sz="0" w:space="0" w:color="auto"/>
        <w:bottom w:val="none" w:sz="0" w:space="0" w:color="auto"/>
        <w:right w:val="none" w:sz="0" w:space="0" w:color="auto"/>
      </w:divBdr>
    </w:div>
    <w:div w:id="589002752">
      <w:bodyDiv w:val="1"/>
      <w:marLeft w:val="0"/>
      <w:marRight w:val="0"/>
      <w:marTop w:val="0"/>
      <w:marBottom w:val="0"/>
      <w:divBdr>
        <w:top w:val="none" w:sz="0" w:space="0" w:color="auto"/>
        <w:left w:val="none" w:sz="0" w:space="0" w:color="auto"/>
        <w:bottom w:val="none" w:sz="0" w:space="0" w:color="auto"/>
        <w:right w:val="none" w:sz="0" w:space="0" w:color="auto"/>
      </w:divBdr>
    </w:div>
    <w:div w:id="592739910">
      <w:bodyDiv w:val="1"/>
      <w:marLeft w:val="0"/>
      <w:marRight w:val="0"/>
      <w:marTop w:val="0"/>
      <w:marBottom w:val="0"/>
      <w:divBdr>
        <w:top w:val="none" w:sz="0" w:space="0" w:color="auto"/>
        <w:left w:val="none" w:sz="0" w:space="0" w:color="auto"/>
        <w:bottom w:val="none" w:sz="0" w:space="0" w:color="auto"/>
        <w:right w:val="none" w:sz="0" w:space="0" w:color="auto"/>
      </w:divBdr>
    </w:div>
    <w:div w:id="592857659">
      <w:bodyDiv w:val="1"/>
      <w:marLeft w:val="0"/>
      <w:marRight w:val="0"/>
      <w:marTop w:val="0"/>
      <w:marBottom w:val="0"/>
      <w:divBdr>
        <w:top w:val="none" w:sz="0" w:space="0" w:color="auto"/>
        <w:left w:val="none" w:sz="0" w:space="0" w:color="auto"/>
        <w:bottom w:val="none" w:sz="0" w:space="0" w:color="auto"/>
        <w:right w:val="none" w:sz="0" w:space="0" w:color="auto"/>
      </w:divBdr>
    </w:div>
    <w:div w:id="595096611">
      <w:bodyDiv w:val="1"/>
      <w:marLeft w:val="0"/>
      <w:marRight w:val="0"/>
      <w:marTop w:val="0"/>
      <w:marBottom w:val="0"/>
      <w:divBdr>
        <w:top w:val="none" w:sz="0" w:space="0" w:color="auto"/>
        <w:left w:val="none" w:sz="0" w:space="0" w:color="auto"/>
        <w:bottom w:val="none" w:sz="0" w:space="0" w:color="auto"/>
        <w:right w:val="none" w:sz="0" w:space="0" w:color="auto"/>
      </w:divBdr>
    </w:div>
    <w:div w:id="597493508">
      <w:bodyDiv w:val="1"/>
      <w:marLeft w:val="0"/>
      <w:marRight w:val="0"/>
      <w:marTop w:val="0"/>
      <w:marBottom w:val="0"/>
      <w:divBdr>
        <w:top w:val="none" w:sz="0" w:space="0" w:color="auto"/>
        <w:left w:val="none" w:sz="0" w:space="0" w:color="auto"/>
        <w:bottom w:val="none" w:sz="0" w:space="0" w:color="auto"/>
        <w:right w:val="none" w:sz="0" w:space="0" w:color="auto"/>
      </w:divBdr>
    </w:div>
    <w:div w:id="608197893">
      <w:bodyDiv w:val="1"/>
      <w:marLeft w:val="0"/>
      <w:marRight w:val="0"/>
      <w:marTop w:val="0"/>
      <w:marBottom w:val="0"/>
      <w:divBdr>
        <w:top w:val="none" w:sz="0" w:space="0" w:color="auto"/>
        <w:left w:val="none" w:sz="0" w:space="0" w:color="auto"/>
        <w:bottom w:val="none" w:sz="0" w:space="0" w:color="auto"/>
        <w:right w:val="none" w:sz="0" w:space="0" w:color="auto"/>
      </w:divBdr>
    </w:div>
    <w:div w:id="615521788">
      <w:bodyDiv w:val="1"/>
      <w:marLeft w:val="0"/>
      <w:marRight w:val="0"/>
      <w:marTop w:val="0"/>
      <w:marBottom w:val="0"/>
      <w:divBdr>
        <w:top w:val="none" w:sz="0" w:space="0" w:color="auto"/>
        <w:left w:val="none" w:sz="0" w:space="0" w:color="auto"/>
        <w:bottom w:val="none" w:sz="0" w:space="0" w:color="auto"/>
        <w:right w:val="none" w:sz="0" w:space="0" w:color="auto"/>
      </w:divBdr>
    </w:div>
    <w:div w:id="616448874">
      <w:bodyDiv w:val="1"/>
      <w:marLeft w:val="0"/>
      <w:marRight w:val="0"/>
      <w:marTop w:val="0"/>
      <w:marBottom w:val="0"/>
      <w:divBdr>
        <w:top w:val="none" w:sz="0" w:space="0" w:color="auto"/>
        <w:left w:val="none" w:sz="0" w:space="0" w:color="auto"/>
        <w:bottom w:val="none" w:sz="0" w:space="0" w:color="auto"/>
        <w:right w:val="none" w:sz="0" w:space="0" w:color="auto"/>
      </w:divBdr>
    </w:div>
    <w:div w:id="616647290">
      <w:bodyDiv w:val="1"/>
      <w:marLeft w:val="0"/>
      <w:marRight w:val="0"/>
      <w:marTop w:val="0"/>
      <w:marBottom w:val="0"/>
      <w:divBdr>
        <w:top w:val="none" w:sz="0" w:space="0" w:color="auto"/>
        <w:left w:val="none" w:sz="0" w:space="0" w:color="auto"/>
        <w:bottom w:val="none" w:sz="0" w:space="0" w:color="auto"/>
        <w:right w:val="none" w:sz="0" w:space="0" w:color="auto"/>
      </w:divBdr>
    </w:div>
    <w:div w:id="621962327">
      <w:bodyDiv w:val="1"/>
      <w:marLeft w:val="0"/>
      <w:marRight w:val="0"/>
      <w:marTop w:val="0"/>
      <w:marBottom w:val="0"/>
      <w:divBdr>
        <w:top w:val="none" w:sz="0" w:space="0" w:color="auto"/>
        <w:left w:val="none" w:sz="0" w:space="0" w:color="auto"/>
        <w:bottom w:val="none" w:sz="0" w:space="0" w:color="auto"/>
        <w:right w:val="none" w:sz="0" w:space="0" w:color="auto"/>
      </w:divBdr>
    </w:div>
    <w:div w:id="624776260">
      <w:bodyDiv w:val="1"/>
      <w:marLeft w:val="0"/>
      <w:marRight w:val="0"/>
      <w:marTop w:val="0"/>
      <w:marBottom w:val="0"/>
      <w:divBdr>
        <w:top w:val="none" w:sz="0" w:space="0" w:color="auto"/>
        <w:left w:val="none" w:sz="0" w:space="0" w:color="auto"/>
        <w:bottom w:val="none" w:sz="0" w:space="0" w:color="auto"/>
        <w:right w:val="none" w:sz="0" w:space="0" w:color="auto"/>
      </w:divBdr>
    </w:div>
    <w:div w:id="631986224">
      <w:bodyDiv w:val="1"/>
      <w:marLeft w:val="0"/>
      <w:marRight w:val="0"/>
      <w:marTop w:val="0"/>
      <w:marBottom w:val="0"/>
      <w:divBdr>
        <w:top w:val="none" w:sz="0" w:space="0" w:color="auto"/>
        <w:left w:val="none" w:sz="0" w:space="0" w:color="auto"/>
        <w:bottom w:val="none" w:sz="0" w:space="0" w:color="auto"/>
        <w:right w:val="none" w:sz="0" w:space="0" w:color="auto"/>
      </w:divBdr>
    </w:div>
    <w:div w:id="632491426">
      <w:bodyDiv w:val="1"/>
      <w:marLeft w:val="0"/>
      <w:marRight w:val="0"/>
      <w:marTop w:val="0"/>
      <w:marBottom w:val="0"/>
      <w:divBdr>
        <w:top w:val="none" w:sz="0" w:space="0" w:color="auto"/>
        <w:left w:val="none" w:sz="0" w:space="0" w:color="auto"/>
        <w:bottom w:val="none" w:sz="0" w:space="0" w:color="auto"/>
        <w:right w:val="none" w:sz="0" w:space="0" w:color="auto"/>
      </w:divBdr>
    </w:div>
    <w:div w:id="634415305">
      <w:bodyDiv w:val="1"/>
      <w:marLeft w:val="0"/>
      <w:marRight w:val="0"/>
      <w:marTop w:val="0"/>
      <w:marBottom w:val="0"/>
      <w:divBdr>
        <w:top w:val="none" w:sz="0" w:space="0" w:color="auto"/>
        <w:left w:val="none" w:sz="0" w:space="0" w:color="auto"/>
        <w:bottom w:val="none" w:sz="0" w:space="0" w:color="auto"/>
        <w:right w:val="none" w:sz="0" w:space="0" w:color="auto"/>
      </w:divBdr>
    </w:div>
    <w:div w:id="634523972">
      <w:bodyDiv w:val="1"/>
      <w:marLeft w:val="0"/>
      <w:marRight w:val="0"/>
      <w:marTop w:val="0"/>
      <w:marBottom w:val="0"/>
      <w:divBdr>
        <w:top w:val="none" w:sz="0" w:space="0" w:color="auto"/>
        <w:left w:val="none" w:sz="0" w:space="0" w:color="auto"/>
        <w:bottom w:val="none" w:sz="0" w:space="0" w:color="auto"/>
        <w:right w:val="none" w:sz="0" w:space="0" w:color="auto"/>
      </w:divBdr>
    </w:div>
    <w:div w:id="637031979">
      <w:bodyDiv w:val="1"/>
      <w:marLeft w:val="0"/>
      <w:marRight w:val="0"/>
      <w:marTop w:val="0"/>
      <w:marBottom w:val="0"/>
      <w:divBdr>
        <w:top w:val="none" w:sz="0" w:space="0" w:color="auto"/>
        <w:left w:val="none" w:sz="0" w:space="0" w:color="auto"/>
        <w:bottom w:val="none" w:sz="0" w:space="0" w:color="auto"/>
        <w:right w:val="none" w:sz="0" w:space="0" w:color="auto"/>
      </w:divBdr>
    </w:div>
    <w:div w:id="637883465">
      <w:bodyDiv w:val="1"/>
      <w:marLeft w:val="0"/>
      <w:marRight w:val="0"/>
      <w:marTop w:val="0"/>
      <w:marBottom w:val="0"/>
      <w:divBdr>
        <w:top w:val="none" w:sz="0" w:space="0" w:color="auto"/>
        <w:left w:val="none" w:sz="0" w:space="0" w:color="auto"/>
        <w:bottom w:val="none" w:sz="0" w:space="0" w:color="auto"/>
        <w:right w:val="none" w:sz="0" w:space="0" w:color="auto"/>
      </w:divBdr>
    </w:div>
    <w:div w:id="641933738">
      <w:bodyDiv w:val="1"/>
      <w:marLeft w:val="0"/>
      <w:marRight w:val="0"/>
      <w:marTop w:val="0"/>
      <w:marBottom w:val="0"/>
      <w:divBdr>
        <w:top w:val="none" w:sz="0" w:space="0" w:color="auto"/>
        <w:left w:val="none" w:sz="0" w:space="0" w:color="auto"/>
        <w:bottom w:val="none" w:sz="0" w:space="0" w:color="auto"/>
        <w:right w:val="none" w:sz="0" w:space="0" w:color="auto"/>
      </w:divBdr>
    </w:div>
    <w:div w:id="647053297">
      <w:bodyDiv w:val="1"/>
      <w:marLeft w:val="0"/>
      <w:marRight w:val="0"/>
      <w:marTop w:val="0"/>
      <w:marBottom w:val="0"/>
      <w:divBdr>
        <w:top w:val="none" w:sz="0" w:space="0" w:color="auto"/>
        <w:left w:val="none" w:sz="0" w:space="0" w:color="auto"/>
        <w:bottom w:val="none" w:sz="0" w:space="0" w:color="auto"/>
        <w:right w:val="none" w:sz="0" w:space="0" w:color="auto"/>
      </w:divBdr>
    </w:div>
    <w:div w:id="648247940">
      <w:bodyDiv w:val="1"/>
      <w:marLeft w:val="0"/>
      <w:marRight w:val="0"/>
      <w:marTop w:val="0"/>
      <w:marBottom w:val="0"/>
      <w:divBdr>
        <w:top w:val="none" w:sz="0" w:space="0" w:color="auto"/>
        <w:left w:val="none" w:sz="0" w:space="0" w:color="auto"/>
        <w:bottom w:val="none" w:sz="0" w:space="0" w:color="auto"/>
        <w:right w:val="none" w:sz="0" w:space="0" w:color="auto"/>
      </w:divBdr>
    </w:div>
    <w:div w:id="648442601">
      <w:bodyDiv w:val="1"/>
      <w:marLeft w:val="0"/>
      <w:marRight w:val="0"/>
      <w:marTop w:val="0"/>
      <w:marBottom w:val="0"/>
      <w:divBdr>
        <w:top w:val="none" w:sz="0" w:space="0" w:color="auto"/>
        <w:left w:val="none" w:sz="0" w:space="0" w:color="auto"/>
        <w:bottom w:val="none" w:sz="0" w:space="0" w:color="auto"/>
        <w:right w:val="none" w:sz="0" w:space="0" w:color="auto"/>
      </w:divBdr>
    </w:div>
    <w:div w:id="663312998">
      <w:bodyDiv w:val="1"/>
      <w:marLeft w:val="0"/>
      <w:marRight w:val="0"/>
      <w:marTop w:val="0"/>
      <w:marBottom w:val="0"/>
      <w:divBdr>
        <w:top w:val="none" w:sz="0" w:space="0" w:color="auto"/>
        <w:left w:val="none" w:sz="0" w:space="0" w:color="auto"/>
        <w:bottom w:val="none" w:sz="0" w:space="0" w:color="auto"/>
        <w:right w:val="none" w:sz="0" w:space="0" w:color="auto"/>
      </w:divBdr>
    </w:div>
    <w:div w:id="669063914">
      <w:bodyDiv w:val="1"/>
      <w:marLeft w:val="0"/>
      <w:marRight w:val="0"/>
      <w:marTop w:val="0"/>
      <w:marBottom w:val="0"/>
      <w:divBdr>
        <w:top w:val="none" w:sz="0" w:space="0" w:color="auto"/>
        <w:left w:val="none" w:sz="0" w:space="0" w:color="auto"/>
        <w:bottom w:val="none" w:sz="0" w:space="0" w:color="auto"/>
        <w:right w:val="none" w:sz="0" w:space="0" w:color="auto"/>
      </w:divBdr>
    </w:div>
    <w:div w:id="670985849">
      <w:bodyDiv w:val="1"/>
      <w:marLeft w:val="0"/>
      <w:marRight w:val="0"/>
      <w:marTop w:val="0"/>
      <w:marBottom w:val="0"/>
      <w:divBdr>
        <w:top w:val="none" w:sz="0" w:space="0" w:color="auto"/>
        <w:left w:val="none" w:sz="0" w:space="0" w:color="auto"/>
        <w:bottom w:val="none" w:sz="0" w:space="0" w:color="auto"/>
        <w:right w:val="none" w:sz="0" w:space="0" w:color="auto"/>
      </w:divBdr>
    </w:div>
    <w:div w:id="671029643">
      <w:bodyDiv w:val="1"/>
      <w:marLeft w:val="0"/>
      <w:marRight w:val="0"/>
      <w:marTop w:val="0"/>
      <w:marBottom w:val="0"/>
      <w:divBdr>
        <w:top w:val="none" w:sz="0" w:space="0" w:color="auto"/>
        <w:left w:val="none" w:sz="0" w:space="0" w:color="auto"/>
        <w:bottom w:val="none" w:sz="0" w:space="0" w:color="auto"/>
        <w:right w:val="none" w:sz="0" w:space="0" w:color="auto"/>
      </w:divBdr>
    </w:div>
    <w:div w:id="675183205">
      <w:bodyDiv w:val="1"/>
      <w:marLeft w:val="0"/>
      <w:marRight w:val="0"/>
      <w:marTop w:val="0"/>
      <w:marBottom w:val="0"/>
      <w:divBdr>
        <w:top w:val="none" w:sz="0" w:space="0" w:color="auto"/>
        <w:left w:val="none" w:sz="0" w:space="0" w:color="auto"/>
        <w:bottom w:val="none" w:sz="0" w:space="0" w:color="auto"/>
        <w:right w:val="none" w:sz="0" w:space="0" w:color="auto"/>
      </w:divBdr>
    </w:div>
    <w:div w:id="677269155">
      <w:bodyDiv w:val="1"/>
      <w:marLeft w:val="0"/>
      <w:marRight w:val="0"/>
      <w:marTop w:val="0"/>
      <w:marBottom w:val="0"/>
      <w:divBdr>
        <w:top w:val="none" w:sz="0" w:space="0" w:color="auto"/>
        <w:left w:val="none" w:sz="0" w:space="0" w:color="auto"/>
        <w:bottom w:val="none" w:sz="0" w:space="0" w:color="auto"/>
        <w:right w:val="none" w:sz="0" w:space="0" w:color="auto"/>
      </w:divBdr>
    </w:div>
    <w:div w:id="678233522">
      <w:bodyDiv w:val="1"/>
      <w:marLeft w:val="0"/>
      <w:marRight w:val="0"/>
      <w:marTop w:val="0"/>
      <w:marBottom w:val="0"/>
      <w:divBdr>
        <w:top w:val="none" w:sz="0" w:space="0" w:color="auto"/>
        <w:left w:val="none" w:sz="0" w:space="0" w:color="auto"/>
        <w:bottom w:val="none" w:sz="0" w:space="0" w:color="auto"/>
        <w:right w:val="none" w:sz="0" w:space="0" w:color="auto"/>
      </w:divBdr>
    </w:div>
    <w:div w:id="678627747">
      <w:bodyDiv w:val="1"/>
      <w:marLeft w:val="0"/>
      <w:marRight w:val="0"/>
      <w:marTop w:val="0"/>
      <w:marBottom w:val="0"/>
      <w:divBdr>
        <w:top w:val="none" w:sz="0" w:space="0" w:color="auto"/>
        <w:left w:val="none" w:sz="0" w:space="0" w:color="auto"/>
        <w:bottom w:val="none" w:sz="0" w:space="0" w:color="auto"/>
        <w:right w:val="none" w:sz="0" w:space="0" w:color="auto"/>
      </w:divBdr>
    </w:div>
    <w:div w:id="679360127">
      <w:bodyDiv w:val="1"/>
      <w:marLeft w:val="0"/>
      <w:marRight w:val="0"/>
      <w:marTop w:val="0"/>
      <w:marBottom w:val="0"/>
      <w:divBdr>
        <w:top w:val="none" w:sz="0" w:space="0" w:color="auto"/>
        <w:left w:val="none" w:sz="0" w:space="0" w:color="auto"/>
        <w:bottom w:val="none" w:sz="0" w:space="0" w:color="auto"/>
        <w:right w:val="none" w:sz="0" w:space="0" w:color="auto"/>
      </w:divBdr>
    </w:div>
    <w:div w:id="681861190">
      <w:bodyDiv w:val="1"/>
      <w:marLeft w:val="0"/>
      <w:marRight w:val="0"/>
      <w:marTop w:val="0"/>
      <w:marBottom w:val="0"/>
      <w:divBdr>
        <w:top w:val="none" w:sz="0" w:space="0" w:color="auto"/>
        <w:left w:val="none" w:sz="0" w:space="0" w:color="auto"/>
        <w:bottom w:val="none" w:sz="0" w:space="0" w:color="auto"/>
        <w:right w:val="none" w:sz="0" w:space="0" w:color="auto"/>
      </w:divBdr>
    </w:div>
    <w:div w:id="687876583">
      <w:bodyDiv w:val="1"/>
      <w:marLeft w:val="0"/>
      <w:marRight w:val="0"/>
      <w:marTop w:val="0"/>
      <w:marBottom w:val="0"/>
      <w:divBdr>
        <w:top w:val="none" w:sz="0" w:space="0" w:color="auto"/>
        <w:left w:val="none" w:sz="0" w:space="0" w:color="auto"/>
        <w:bottom w:val="none" w:sz="0" w:space="0" w:color="auto"/>
        <w:right w:val="none" w:sz="0" w:space="0" w:color="auto"/>
      </w:divBdr>
    </w:div>
    <w:div w:id="691491876">
      <w:bodyDiv w:val="1"/>
      <w:marLeft w:val="0"/>
      <w:marRight w:val="0"/>
      <w:marTop w:val="0"/>
      <w:marBottom w:val="0"/>
      <w:divBdr>
        <w:top w:val="none" w:sz="0" w:space="0" w:color="auto"/>
        <w:left w:val="none" w:sz="0" w:space="0" w:color="auto"/>
        <w:bottom w:val="none" w:sz="0" w:space="0" w:color="auto"/>
        <w:right w:val="none" w:sz="0" w:space="0" w:color="auto"/>
      </w:divBdr>
    </w:div>
    <w:div w:id="694306155">
      <w:bodyDiv w:val="1"/>
      <w:marLeft w:val="0"/>
      <w:marRight w:val="0"/>
      <w:marTop w:val="0"/>
      <w:marBottom w:val="0"/>
      <w:divBdr>
        <w:top w:val="none" w:sz="0" w:space="0" w:color="auto"/>
        <w:left w:val="none" w:sz="0" w:space="0" w:color="auto"/>
        <w:bottom w:val="none" w:sz="0" w:space="0" w:color="auto"/>
        <w:right w:val="none" w:sz="0" w:space="0" w:color="auto"/>
      </w:divBdr>
    </w:div>
    <w:div w:id="695428802">
      <w:bodyDiv w:val="1"/>
      <w:marLeft w:val="0"/>
      <w:marRight w:val="0"/>
      <w:marTop w:val="0"/>
      <w:marBottom w:val="0"/>
      <w:divBdr>
        <w:top w:val="none" w:sz="0" w:space="0" w:color="auto"/>
        <w:left w:val="none" w:sz="0" w:space="0" w:color="auto"/>
        <w:bottom w:val="none" w:sz="0" w:space="0" w:color="auto"/>
        <w:right w:val="none" w:sz="0" w:space="0" w:color="auto"/>
      </w:divBdr>
    </w:div>
    <w:div w:id="697581259">
      <w:bodyDiv w:val="1"/>
      <w:marLeft w:val="0"/>
      <w:marRight w:val="0"/>
      <w:marTop w:val="0"/>
      <w:marBottom w:val="0"/>
      <w:divBdr>
        <w:top w:val="none" w:sz="0" w:space="0" w:color="auto"/>
        <w:left w:val="none" w:sz="0" w:space="0" w:color="auto"/>
        <w:bottom w:val="none" w:sz="0" w:space="0" w:color="auto"/>
        <w:right w:val="none" w:sz="0" w:space="0" w:color="auto"/>
      </w:divBdr>
    </w:div>
    <w:div w:id="700324648">
      <w:bodyDiv w:val="1"/>
      <w:marLeft w:val="0"/>
      <w:marRight w:val="0"/>
      <w:marTop w:val="0"/>
      <w:marBottom w:val="0"/>
      <w:divBdr>
        <w:top w:val="none" w:sz="0" w:space="0" w:color="auto"/>
        <w:left w:val="none" w:sz="0" w:space="0" w:color="auto"/>
        <w:bottom w:val="none" w:sz="0" w:space="0" w:color="auto"/>
        <w:right w:val="none" w:sz="0" w:space="0" w:color="auto"/>
      </w:divBdr>
    </w:div>
    <w:div w:id="704215580">
      <w:bodyDiv w:val="1"/>
      <w:marLeft w:val="0"/>
      <w:marRight w:val="0"/>
      <w:marTop w:val="0"/>
      <w:marBottom w:val="0"/>
      <w:divBdr>
        <w:top w:val="none" w:sz="0" w:space="0" w:color="auto"/>
        <w:left w:val="none" w:sz="0" w:space="0" w:color="auto"/>
        <w:bottom w:val="none" w:sz="0" w:space="0" w:color="auto"/>
        <w:right w:val="none" w:sz="0" w:space="0" w:color="auto"/>
      </w:divBdr>
    </w:div>
    <w:div w:id="706829872">
      <w:bodyDiv w:val="1"/>
      <w:marLeft w:val="0"/>
      <w:marRight w:val="0"/>
      <w:marTop w:val="0"/>
      <w:marBottom w:val="0"/>
      <w:divBdr>
        <w:top w:val="none" w:sz="0" w:space="0" w:color="auto"/>
        <w:left w:val="none" w:sz="0" w:space="0" w:color="auto"/>
        <w:bottom w:val="none" w:sz="0" w:space="0" w:color="auto"/>
        <w:right w:val="none" w:sz="0" w:space="0" w:color="auto"/>
      </w:divBdr>
    </w:div>
    <w:div w:id="710149463">
      <w:bodyDiv w:val="1"/>
      <w:marLeft w:val="0"/>
      <w:marRight w:val="0"/>
      <w:marTop w:val="0"/>
      <w:marBottom w:val="0"/>
      <w:divBdr>
        <w:top w:val="none" w:sz="0" w:space="0" w:color="auto"/>
        <w:left w:val="none" w:sz="0" w:space="0" w:color="auto"/>
        <w:bottom w:val="none" w:sz="0" w:space="0" w:color="auto"/>
        <w:right w:val="none" w:sz="0" w:space="0" w:color="auto"/>
      </w:divBdr>
    </w:div>
    <w:div w:id="719984629">
      <w:bodyDiv w:val="1"/>
      <w:marLeft w:val="0"/>
      <w:marRight w:val="0"/>
      <w:marTop w:val="0"/>
      <w:marBottom w:val="0"/>
      <w:divBdr>
        <w:top w:val="none" w:sz="0" w:space="0" w:color="auto"/>
        <w:left w:val="none" w:sz="0" w:space="0" w:color="auto"/>
        <w:bottom w:val="none" w:sz="0" w:space="0" w:color="auto"/>
        <w:right w:val="none" w:sz="0" w:space="0" w:color="auto"/>
      </w:divBdr>
    </w:div>
    <w:div w:id="720832290">
      <w:bodyDiv w:val="1"/>
      <w:marLeft w:val="0"/>
      <w:marRight w:val="0"/>
      <w:marTop w:val="0"/>
      <w:marBottom w:val="0"/>
      <w:divBdr>
        <w:top w:val="none" w:sz="0" w:space="0" w:color="auto"/>
        <w:left w:val="none" w:sz="0" w:space="0" w:color="auto"/>
        <w:bottom w:val="none" w:sz="0" w:space="0" w:color="auto"/>
        <w:right w:val="none" w:sz="0" w:space="0" w:color="auto"/>
      </w:divBdr>
    </w:div>
    <w:div w:id="722021611">
      <w:bodyDiv w:val="1"/>
      <w:marLeft w:val="0"/>
      <w:marRight w:val="0"/>
      <w:marTop w:val="0"/>
      <w:marBottom w:val="0"/>
      <w:divBdr>
        <w:top w:val="none" w:sz="0" w:space="0" w:color="auto"/>
        <w:left w:val="none" w:sz="0" w:space="0" w:color="auto"/>
        <w:bottom w:val="none" w:sz="0" w:space="0" w:color="auto"/>
        <w:right w:val="none" w:sz="0" w:space="0" w:color="auto"/>
      </w:divBdr>
    </w:div>
    <w:div w:id="723136176">
      <w:bodyDiv w:val="1"/>
      <w:marLeft w:val="0"/>
      <w:marRight w:val="0"/>
      <w:marTop w:val="0"/>
      <w:marBottom w:val="0"/>
      <w:divBdr>
        <w:top w:val="none" w:sz="0" w:space="0" w:color="auto"/>
        <w:left w:val="none" w:sz="0" w:space="0" w:color="auto"/>
        <w:bottom w:val="none" w:sz="0" w:space="0" w:color="auto"/>
        <w:right w:val="none" w:sz="0" w:space="0" w:color="auto"/>
      </w:divBdr>
    </w:div>
    <w:div w:id="724526903">
      <w:bodyDiv w:val="1"/>
      <w:marLeft w:val="0"/>
      <w:marRight w:val="0"/>
      <w:marTop w:val="0"/>
      <w:marBottom w:val="0"/>
      <w:divBdr>
        <w:top w:val="none" w:sz="0" w:space="0" w:color="auto"/>
        <w:left w:val="none" w:sz="0" w:space="0" w:color="auto"/>
        <w:bottom w:val="none" w:sz="0" w:space="0" w:color="auto"/>
        <w:right w:val="none" w:sz="0" w:space="0" w:color="auto"/>
      </w:divBdr>
    </w:div>
    <w:div w:id="726681721">
      <w:bodyDiv w:val="1"/>
      <w:marLeft w:val="0"/>
      <w:marRight w:val="0"/>
      <w:marTop w:val="0"/>
      <w:marBottom w:val="0"/>
      <w:divBdr>
        <w:top w:val="none" w:sz="0" w:space="0" w:color="auto"/>
        <w:left w:val="none" w:sz="0" w:space="0" w:color="auto"/>
        <w:bottom w:val="none" w:sz="0" w:space="0" w:color="auto"/>
        <w:right w:val="none" w:sz="0" w:space="0" w:color="auto"/>
      </w:divBdr>
    </w:div>
    <w:div w:id="728842729">
      <w:bodyDiv w:val="1"/>
      <w:marLeft w:val="0"/>
      <w:marRight w:val="0"/>
      <w:marTop w:val="0"/>
      <w:marBottom w:val="0"/>
      <w:divBdr>
        <w:top w:val="none" w:sz="0" w:space="0" w:color="auto"/>
        <w:left w:val="none" w:sz="0" w:space="0" w:color="auto"/>
        <w:bottom w:val="none" w:sz="0" w:space="0" w:color="auto"/>
        <w:right w:val="none" w:sz="0" w:space="0" w:color="auto"/>
      </w:divBdr>
    </w:div>
    <w:div w:id="736054898">
      <w:bodyDiv w:val="1"/>
      <w:marLeft w:val="0"/>
      <w:marRight w:val="0"/>
      <w:marTop w:val="0"/>
      <w:marBottom w:val="0"/>
      <w:divBdr>
        <w:top w:val="none" w:sz="0" w:space="0" w:color="auto"/>
        <w:left w:val="none" w:sz="0" w:space="0" w:color="auto"/>
        <w:bottom w:val="none" w:sz="0" w:space="0" w:color="auto"/>
        <w:right w:val="none" w:sz="0" w:space="0" w:color="auto"/>
      </w:divBdr>
    </w:div>
    <w:div w:id="738793154">
      <w:bodyDiv w:val="1"/>
      <w:marLeft w:val="0"/>
      <w:marRight w:val="0"/>
      <w:marTop w:val="0"/>
      <w:marBottom w:val="0"/>
      <w:divBdr>
        <w:top w:val="none" w:sz="0" w:space="0" w:color="auto"/>
        <w:left w:val="none" w:sz="0" w:space="0" w:color="auto"/>
        <w:bottom w:val="none" w:sz="0" w:space="0" w:color="auto"/>
        <w:right w:val="none" w:sz="0" w:space="0" w:color="auto"/>
      </w:divBdr>
    </w:div>
    <w:div w:id="739908394">
      <w:bodyDiv w:val="1"/>
      <w:marLeft w:val="0"/>
      <w:marRight w:val="0"/>
      <w:marTop w:val="0"/>
      <w:marBottom w:val="0"/>
      <w:divBdr>
        <w:top w:val="none" w:sz="0" w:space="0" w:color="auto"/>
        <w:left w:val="none" w:sz="0" w:space="0" w:color="auto"/>
        <w:bottom w:val="none" w:sz="0" w:space="0" w:color="auto"/>
        <w:right w:val="none" w:sz="0" w:space="0" w:color="auto"/>
      </w:divBdr>
    </w:div>
    <w:div w:id="744495227">
      <w:bodyDiv w:val="1"/>
      <w:marLeft w:val="0"/>
      <w:marRight w:val="0"/>
      <w:marTop w:val="0"/>
      <w:marBottom w:val="0"/>
      <w:divBdr>
        <w:top w:val="none" w:sz="0" w:space="0" w:color="auto"/>
        <w:left w:val="none" w:sz="0" w:space="0" w:color="auto"/>
        <w:bottom w:val="none" w:sz="0" w:space="0" w:color="auto"/>
        <w:right w:val="none" w:sz="0" w:space="0" w:color="auto"/>
      </w:divBdr>
    </w:div>
    <w:div w:id="745613132">
      <w:bodyDiv w:val="1"/>
      <w:marLeft w:val="0"/>
      <w:marRight w:val="0"/>
      <w:marTop w:val="0"/>
      <w:marBottom w:val="0"/>
      <w:divBdr>
        <w:top w:val="none" w:sz="0" w:space="0" w:color="auto"/>
        <w:left w:val="none" w:sz="0" w:space="0" w:color="auto"/>
        <w:bottom w:val="none" w:sz="0" w:space="0" w:color="auto"/>
        <w:right w:val="none" w:sz="0" w:space="0" w:color="auto"/>
      </w:divBdr>
    </w:div>
    <w:div w:id="746264546">
      <w:bodyDiv w:val="1"/>
      <w:marLeft w:val="0"/>
      <w:marRight w:val="0"/>
      <w:marTop w:val="0"/>
      <w:marBottom w:val="0"/>
      <w:divBdr>
        <w:top w:val="none" w:sz="0" w:space="0" w:color="auto"/>
        <w:left w:val="none" w:sz="0" w:space="0" w:color="auto"/>
        <w:bottom w:val="none" w:sz="0" w:space="0" w:color="auto"/>
        <w:right w:val="none" w:sz="0" w:space="0" w:color="auto"/>
      </w:divBdr>
    </w:div>
    <w:div w:id="755905931">
      <w:bodyDiv w:val="1"/>
      <w:marLeft w:val="0"/>
      <w:marRight w:val="0"/>
      <w:marTop w:val="0"/>
      <w:marBottom w:val="0"/>
      <w:divBdr>
        <w:top w:val="none" w:sz="0" w:space="0" w:color="auto"/>
        <w:left w:val="none" w:sz="0" w:space="0" w:color="auto"/>
        <w:bottom w:val="none" w:sz="0" w:space="0" w:color="auto"/>
        <w:right w:val="none" w:sz="0" w:space="0" w:color="auto"/>
      </w:divBdr>
    </w:div>
    <w:div w:id="758328735">
      <w:bodyDiv w:val="1"/>
      <w:marLeft w:val="0"/>
      <w:marRight w:val="0"/>
      <w:marTop w:val="0"/>
      <w:marBottom w:val="0"/>
      <w:divBdr>
        <w:top w:val="none" w:sz="0" w:space="0" w:color="auto"/>
        <w:left w:val="none" w:sz="0" w:space="0" w:color="auto"/>
        <w:bottom w:val="none" w:sz="0" w:space="0" w:color="auto"/>
        <w:right w:val="none" w:sz="0" w:space="0" w:color="auto"/>
      </w:divBdr>
    </w:div>
    <w:div w:id="763065685">
      <w:bodyDiv w:val="1"/>
      <w:marLeft w:val="0"/>
      <w:marRight w:val="0"/>
      <w:marTop w:val="0"/>
      <w:marBottom w:val="0"/>
      <w:divBdr>
        <w:top w:val="none" w:sz="0" w:space="0" w:color="auto"/>
        <w:left w:val="none" w:sz="0" w:space="0" w:color="auto"/>
        <w:bottom w:val="none" w:sz="0" w:space="0" w:color="auto"/>
        <w:right w:val="none" w:sz="0" w:space="0" w:color="auto"/>
      </w:divBdr>
    </w:div>
    <w:div w:id="763379457">
      <w:bodyDiv w:val="1"/>
      <w:marLeft w:val="0"/>
      <w:marRight w:val="0"/>
      <w:marTop w:val="0"/>
      <w:marBottom w:val="0"/>
      <w:divBdr>
        <w:top w:val="none" w:sz="0" w:space="0" w:color="auto"/>
        <w:left w:val="none" w:sz="0" w:space="0" w:color="auto"/>
        <w:bottom w:val="none" w:sz="0" w:space="0" w:color="auto"/>
        <w:right w:val="none" w:sz="0" w:space="0" w:color="auto"/>
      </w:divBdr>
    </w:div>
    <w:div w:id="765930968">
      <w:bodyDiv w:val="1"/>
      <w:marLeft w:val="0"/>
      <w:marRight w:val="0"/>
      <w:marTop w:val="0"/>
      <w:marBottom w:val="0"/>
      <w:divBdr>
        <w:top w:val="none" w:sz="0" w:space="0" w:color="auto"/>
        <w:left w:val="none" w:sz="0" w:space="0" w:color="auto"/>
        <w:bottom w:val="none" w:sz="0" w:space="0" w:color="auto"/>
        <w:right w:val="none" w:sz="0" w:space="0" w:color="auto"/>
      </w:divBdr>
    </w:div>
    <w:div w:id="766853385">
      <w:bodyDiv w:val="1"/>
      <w:marLeft w:val="0"/>
      <w:marRight w:val="0"/>
      <w:marTop w:val="0"/>
      <w:marBottom w:val="0"/>
      <w:divBdr>
        <w:top w:val="none" w:sz="0" w:space="0" w:color="auto"/>
        <w:left w:val="none" w:sz="0" w:space="0" w:color="auto"/>
        <w:bottom w:val="none" w:sz="0" w:space="0" w:color="auto"/>
        <w:right w:val="none" w:sz="0" w:space="0" w:color="auto"/>
      </w:divBdr>
    </w:div>
    <w:div w:id="766998651">
      <w:bodyDiv w:val="1"/>
      <w:marLeft w:val="0"/>
      <w:marRight w:val="0"/>
      <w:marTop w:val="0"/>
      <w:marBottom w:val="0"/>
      <w:divBdr>
        <w:top w:val="none" w:sz="0" w:space="0" w:color="auto"/>
        <w:left w:val="none" w:sz="0" w:space="0" w:color="auto"/>
        <w:bottom w:val="none" w:sz="0" w:space="0" w:color="auto"/>
        <w:right w:val="none" w:sz="0" w:space="0" w:color="auto"/>
      </w:divBdr>
    </w:div>
    <w:div w:id="773525675">
      <w:bodyDiv w:val="1"/>
      <w:marLeft w:val="0"/>
      <w:marRight w:val="0"/>
      <w:marTop w:val="0"/>
      <w:marBottom w:val="0"/>
      <w:divBdr>
        <w:top w:val="none" w:sz="0" w:space="0" w:color="auto"/>
        <w:left w:val="none" w:sz="0" w:space="0" w:color="auto"/>
        <w:bottom w:val="none" w:sz="0" w:space="0" w:color="auto"/>
        <w:right w:val="none" w:sz="0" w:space="0" w:color="auto"/>
      </w:divBdr>
    </w:div>
    <w:div w:id="777259573">
      <w:bodyDiv w:val="1"/>
      <w:marLeft w:val="0"/>
      <w:marRight w:val="0"/>
      <w:marTop w:val="0"/>
      <w:marBottom w:val="0"/>
      <w:divBdr>
        <w:top w:val="none" w:sz="0" w:space="0" w:color="auto"/>
        <w:left w:val="none" w:sz="0" w:space="0" w:color="auto"/>
        <w:bottom w:val="none" w:sz="0" w:space="0" w:color="auto"/>
        <w:right w:val="none" w:sz="0" w:space="0" w:color="auto"/>
      </w:divBdr>
    </w:div>
    <w:div w:id="777485668">
      <w:bodyDiv w:val="1"/>
      <w:marLeft w:val="0"/>
      <w:marRight w:val="0"/>
      <w:marTop w:val="0"/>
      <w:marBottom w:val="0"/>
      <w:divBdr>
        <w:top w:val="none" w:sz="0" w:space="0" w:color="auto"/>
        <w:left w:val="none" w:sz="0" w:space="0" w:color="auto"/>
        <w:bottom w:val="none" w:sz="0" w:space="0" w:color="auto"/>
        <w:right w:val="none" w:sz="0" w:space="0" w:color="auto"/>
      </w:divBdr>
    </w:div>
    <w:div w:id="781535658">
      <w:bodyDiv w:val="1"/>
      <w:marLeft w:val="0"/>
      <w:marRight w:val="0"/>
      <w:marTop w:val="0"/>
      <w:marBottom w:val="0"/>
      <w:divBdr>
        <w:top w:val="none" w:sz="0" w:space="0" w:color="auto"/>
        <w:left w:val="none" w:sz="0" w:space="0" w:color="auto"/>
        <w:bottom w:val="none" w:sz="0" w:space="0" w:color="auto"/>
        <w:right w:val="none" w:sz="0" w:space="0" w:color="auto"/>
      </w:divBdr>
    </w:div>
    <w:div w:id="786051152">
      <w:bodyDiv w:val="1"/>
      <w:marLeft w:val="0"/>
      <w:marRight w:val="0"/>
      <w:marTop w:val="0"/>
      <w:marBottom w:val="0"/>
      <w:divBdr>
        <w:top w:val="none" w:sz="0" w:space="0" w:color="auto"/>
        <w:left w:val="none" w:sz="0" w:space="0" w:color="auto"/>
        <w:bottom w:val="none" w:sz="0" w:space="0" w:color="auto"/>
        <w:right w:val="none" w:sz="0" w:space="0" w:color="auto"/>
      </w:divBdr>
    </w:div>
    <w:div w:id="789666240">
      <w:bodyDiv w:val="1"/>
      <w:marLeft w:val="0"/>
      <w:marRight w:val="0"/>
      <w:marTop w:val="0"/>
      <w:marBottom w:val="0"/>
      <w:divBdr>
        <w:top w:val="none" w:sz="0" w:space="0" w:color="auto"/>
        <w:left w:val="none" w:sz="0" w:space="0" w:color="auto"/>
        <w:bottom w:val="none" w:sz="0" w:space="0" w:color="auto"/>
        <w:right w:val="none" w:sz="0" w:space="0" w:color="auto"/>
      </w:divBdr>
    </w:div>
    <w:div w:id="789780651">
      <w:bodyDiv w:val="1"/>
      <w:marLeft w:val="0"/>
      <w:marRight w:val="0"/>
      <w:marTop w:val="0"/>
      <w:marBottom w:val="0"/>
      <w:divBdr>
        <w:top w:val="none" w:sz="0" w:space="0" w:color="auto"/>
        <w:left w:val="none" w:sz="0" w:space="0" w:color="auto"/>
        <w:bottom w:val="none" w:sz="0" w:space="0" w:color="auto"/>
        <w:right w:val="none" w:sz="0" w:space="0" w:color="auto"/>
      </w:divBdr>
    </w:div>
    <w:div w:id="798570902">
      <w:bodyDiv w:val="1"/>
      <w:marLeft w:val="0"/>
      <w:marRight w:val="0"/>
      <w:marTop w:val="0"/>
      <w:marBottom w:val="0"/>
      <w:divBdr>
        <w:top w:val="none" w:sz="0" w:space="0" w:color="auto"/>
        <w:left w:val="none" w:sz="0" w:space="0" w:color="auto"/>
        <w:bottom w:val="none" w:sz="0" w:space="0" w:color="auto"/>
        <w:right w:val="none" w:sz="0" w:space="0" w:color="auto"/>
      </w:divBdr>
    </w:div>
    <w:div w:id="800880956">
      <w:bodyDiv w:val="1"/>
      <w:marLeft w:val="0"/>
      <w:marRight w:val="0"/>
      <w:marTop w:val="0"/>
      <w:marBottom w:val="0"/>
      <w:divBdr>
        <w:top w:val="none" w:sz="0" w:space="0" w:color="auto"/>
        <w:left w:val="none" w:sz="0" w:space="0" w:color="auto"/>
        <w:bottom w:val="none" w:sz="0" w:space="0" w:color="auto"/>
        <w:right w:val="none" w:sz="0" w:space="0" w:color="auto"/>
      </w:divBdr>
    </w:div>
    <w:div w:id="802576493">
      <w:bodyDiv w:val="1"/>
      <w:marLeft w:val="0"/>
      <w:marRight w:val="0"/>
      <w:marTop w:val="0"/>
      <w:marBottom w:val="0"/>
      <w:divBdr>
        <w:top w:val="none" w:sz="0" w:space="0" w:color="auto"/>
        <w:left w:val="none" w:sz="0" w:space="0" w:color="auto"/>
        <w:bottom w:val="none" w:sz="0" w:space="0" w:color="auto"/>
        <w:right w:val="none" w:sz="0" w:space="0" w:color="auto"/>
      </w:divBdr>
    </w:div>
    <w:div w:id="805119889">
      <w:bodyDiv w:val="1"/>
      <w:marLeft w:val="0"/>
      <w:marRight w:val="0"/>
      <w:marTop w:val="0"/>
      <w:marBottom w:val="0"/>
      <w:divBdr>
        <w:top w:val="none" w:sz="0" w:space="0" w:color="auto"/>
        <w:left w:val="none" w:sz="0" w:space="0" w:color="auto"/>
        <w:bottom w:val="none" w:sz="0" w:space="0" w:color="auto"/>
        <w:right w:val="none" w:sz="0" w:space="0" w:color="auto"/>
      </w:divBdr>
    </w:div>
    <w:div w:id="805124989">
      <w:bodyDiv w:val="1"/>
      <w:marLeft w:val="0"/>
      <w:marRight w:val="0"/>
      <w:marTop w:val="0"/>
      <w:marBottom w:val="0"/>
      <w:divBdr>
        <w:top w:val="none" w:sz="0" w:space="0" w:color="auto"/>
        <w:left w:val="none" w:sz="0" w:space="0" w:color="auto"/>
        <w:bottom w:val="none" w:sz="0" w:space="0" w:color="auto"/>
        <w:right w:val="none" w:sz="0" w:space="0" w:color="auto"/>
      </w:divBdr>
    </w:div>
    <w:div w:id="807819122">
      <w:bodyDiv w:val="1"/>
      <w:marLeft w:val="0"/>
      <w:marRight w:val="0"/>
      <w:marTop w:val="0"/>
      <w:marBottom w:val="0"/>
      <w:divBdr>
        <w:top w:val="none" w:sz="0" w:space="0" w:color="auto"/>
        <w:left w:val="none" w:sz="0" w:space="0" w:color="auto"/>
        <w:bottom w:val="none" w:sz="0" w:space="0" w:color="auto"/>
        <w:right w:val="none" w:sz="0" w:space="0" w:color="auto"/>
      </w:divBdr>
    </w:div>
    <w:div w:id="808278946">
      <w:bodyDiv w:val="1"/>
      <w:marLeft w:val="0"/>
      <w:marRight w:val="0"/>
      <w:marTop w:val="0"/>
      <w:marBottom w:val="0"/>
      <w:divBdr>
        <w:top w:val="none" w:sz="0" w:space="0" w:color="auto"/>
        <w:left w:val="none" w:sz="0" w:space="0" w:color="auto"/>
        <w:bottom w:val="none" w:sz="0" w:space="0" w:color="auto"/>
        <w:right w:val="none" w:sz="0" w:space="0" w:color="auto"/>
      </w:divBdr>
    </w:div>
    <w:div w:id="808402366">
      <w:bodyDiv w:val="1"/>
      <w:marLeft w:val="0"/>
      <w:marRight w:val="0"/>
      <w:marTop w:val="0"/>
      <w:marBottom w:val="0"/>
      <w:divBdr>
        <w:top w:val="none" w:sz="0" w:space="0" w:color="auto"/>
        <w:left w:val="none" w:sz="0" w:space="0" w:color="auto"/>
        <w:bottom w:val="none" w:sz="0" w:space="0" w:color="auto"/>
        <w:right w:val="none" w:sz="0" w:space="0" w:color="auto"/>
      </w:divBdr>
    </w:div>
    <w:div w:id="808745231">
      <w:bodyDiv w:val="1"/>
      <w:marLeft w:val="0"/>
      <w:marRight w:val="0"/>
      <w:marTop w:val="0"/>
      <w:marBottom w:val="0"/>
      <w:divBdr>
        <w:top w:val="none" w:sz="0" w:space="0" w:color="auto"/>
        <w:left w:val="none" w:sz="0" w:space="0" w:color="auto"/>
        <w:bottom w:val="none" w:sz="0" w:space="0" w:color="auto"/>
        <w:right w:val="none" w:sz="0" w:space="0" w:color="auto"/>
      </w:divBdr>
    </w:div>
    <w:div w:id="813061764">
      <w:bodyDiv w:val="1"/>
      <w:marLeft w:val="0"/>
      <w:marRight w:val="0"/>
      <w:marTop w:val="0"/>
      <w:marBottom w:val="0"/>
      <w:divBdr>
        <w:top w:val="none" w:sz="0" w:space="0" w:color="auto"/>
        <w:left w:val="none" w:sz="0" w:space="0" w:color="auto"/>
        <w:bottom w:val="none" w:sz="0" w:space="0" w:color="auto"/>
        <w:right w:val="none" w:sz="0" w:space="0" w:color="auto"/>
      </w:divBdr>
    </w:div>
    <w:div w:id="816528593">
      <w:bodyDiv w:val="1"/>
      <w:marLeft w:val="0"/>
      <w:marRight w:val="0"/>
      <w:marTop w:val="0"/>
      <w:marBottom w:val="0"/>
      <w:divBdr>
        <w:top w:val="none" w:sz="0" w:space="0" w:color="auto"/>
        <w:left w:val="none" w:sz="0" w:space="0" w:color="auto"/>
        <w:bottom w:val="none" w:sz="0" w:space="0" w:color="auto"/>
        <w:right w:val="none" w:sz="0" w:space="0" w:color="auto"/>
      </w:divBdr>
    </w:div>
    <w:div w:id="821966984">
      <w:bodyDiv w:val="1"/>
      <w:marLeft w:val="0"/>
      <w:marRight w:val="0"/>
      <w:marTop w:val="0"/>
      <w:marBottom w:val="0"/>
      <w:divBdr>
        <w:top w:val="none" w:sz="0" w:space="0" w:color="auto"/>
        <w:left w:val="none" w:sz="0" w:space="0" w:color="auto"/>
        <w:bottom w:val="none" w:sz="0" w:space="0" w:color="auto"/>
        <w:right w:val="none" w:sz="0" w:space="0" w:color="auto"/>
      </w:divBdr>
    </w:div>
    <w:div w:id="824664319">
      <w:bodyDiv w:val="1"/>
      <w:marLeft w:val="0"/>
      <w:marRight w:val="0"/>
      <w:marTop w:val="0"/>
      <w:marBottom w:val="0"/>
      <w:divBdr>
        <w:top w:val="none" w:sz="0" w:space="0" w:color="auto"/>
        <w:left w:val="none" w:sz="0" w:space="0" w:color="auto"/>
        <w:bottom w:val="none" w:sz="0" w:space="0" w:color="auto"/>
        <w:right w:val="none" w:sz="0" w:space="0" w:color="auto"/>
      </w:divBdr>
    </w:div>
    <w:div w:id="828013046">
      <w:bodyDiv w:val="1"/>
      <w:marLeft w:val="0"/>
      <w:marRight w:val="0"/>
      <w:marTop w:val="0"/>
      <w:marBottom w:val="0"/>
      <w:divBdr>
        <w:top w:val="none" w:sz="0" w:space="0" w:color="auto"/>
        <w:left w:val="none" w:sz="0" w:space="0" w:color="auto"/>
        <w:bottom w:val="none" w:sz="0" w:space="0" w:color="auto"/>
        <w:right w:val="none" w:sz="0" w:space="0" w:color="auto"/>
      </w:divBdr>
    </w:div>
    <w:div w:id="829098068">
      <w:bodyDiv w:val="1"/>
      <w:marLeft w:val="0"/>
      <w:marRight w:val="0"/>
      <w:marTop w:val="0"/>
      <w:marBottom w:val="0"/>
      <w:divBdr>
        <w:top w:val="none" w:sz="0" w:space="0" w:color="auto"/>
        <w:left w:val="none" w:sz="0" w:space="0" w:color="auto"/>
        <w:bottom w:val="none" w:sz="0" w:space="0" w:color="auto"/>
        <w:right w:val="none" w:sz="0" w:space="0" w:color="auto"/>
      </w:divBdr>
    </w:div>
    <w:div w:id="834691060">
      <w:bodyDiv w:val="1"/>
      <w:marLeft w:val="0"/>
      <w:marRight w:val="0"/>
      <w:marTop w:val="0"/>
      <w:marBottom w:val="0"/>
      <w:divBdr>
        <w:top w:val="none" w:sz="0" w:space="0" w:color="auto"/>
        <w:left w:val="none" w:sz="0" w:space="0" w:color="auto"/>
        <w:bottom w:val="none" w:sz="0" w:space="0" w:color="auto"/>
        <w:right w:val="none" w:sz="0" w:space="0" w:color="auto"/>
      </w:divBdr>
    </w:div>
    <w:div w:id="839587735">
      <w:bodyDiv w:val="1"/>
      <w:marLeft w:val="0"/>
      <w:marRight w:val="0"/>
      <w:marTop w:val="0"/>
      <w:marBottom w:val="0"/>
      <w:divBdr>
        <w:top w:val="none" w:sz="0" w:space="0" w:color="auto"/>
        <w:left w:val="none" w:sz="0" w:space="0" w:color="auto"/>
        <w:bottom w:val="none" w:sz="0" w:space="0" w:color="auto"/>
        <w:right w:val="none" w:sz="0" w:space="0" w:color="auto"/>
      </w:divBdr>
    </w:div>
    <w:div w:id="839662311">
      <w:bodyDiv w:val="1"/>
      <w:marLeft w:val="0"/>
      <w:marRight w:val="0"/>
      <w:marTop w:val="0"/>
      <w:marBottom w:val="0"/>
      <w:divBdr>
        <w:top w:val="none" w:sz="0" w:space="0" w:color="auto"/>
        <w:left w:val="none" w:sz="0" w:space="0" w:color="auto"/>
        <w:bottom w:val="none" w:sz="0" w:space="0" w:color="auto"/>
        <w:right w:val="none" w:sz="0" w:space="0" w:color="auto"/>
      </w:divBdr>
    </w:div>
    <w:div w:id="840122810">
      <w:bodyDiv w:val="1"/>
      <w:marLeft w:val="0"/>
      <w:marRight w:val="0"/>
      <w:marTop w:val="0"/>
      <w:marBottom w:val="0"/>
      <w:divBdr>
        <w:top w:val="none" w:sz="0" w:space="0" w:color="auto"/>
        <w:left w:val="none" w:sz="0" w:space="0" w:color="auto"/>
        <w:bottom w:val="none" w:sz="0" w:space="0" w:color="auto"/>
        <w:right w:val="none" w:sz="0" w:space="0" w:color="auto"/>
      </w:divBdr>
    </w:div>
    <w:div w:id="841042538">
      <w:bodyDiv w:val="1"/>
      <w:marLeft w:val="0"/>
      <w:marRight w:val="0"/>
      <w:marTop w:val="0"/>
      <w:marBottom w:val="0"/>
      <w:divBdr>
        <w:top w:val="none" w:sz="0" w:space="0" w:color="auto"/>
        <w:left w:val="none" w:sz="0" w:space="0" w:color="auto"/>
        <w:bottom w:val="none" w:sz="0" w:space="0" w:color="auto"/>
        <w:right w:val="none" w:sz="0" w:space="0" w:color="auto"/>
      </w:divBdr>
    </w:div>
    <w:div w:id="841892607">
      <w:bodyDiv w:val="1"/>
      <w:marLeft w:val="0"/>
      <w:marRight w:val="0"/>
      <w:marTop w:val="0"/>
      <w:marBottom w:val="0"/>
      <w:divBdr>
        <w:top w:val="none" w:sz="0" w:space="0" w:color="auto"/>
        <w:left w:val="none" w:sz="0" w:space="0" w:color="auto"/>
        <w:bottom w:val="none" w:sz="0" w:space="0" w:color="auto"/>
        <w:right w:val="none" w:sz="0" w:space="0" w:color="auto"/>
      </w:divBdr>
    </w:div>
    <w:div w:id="842625587">
      <w:bodyDiv w:val="1"/>
      <w:marLeft w:val="0"/>
      <w:marRight w:val="0"/>
      <w:marTop w:val="0"/>
      <w:marBottom w:val="0"/>
      <w:divBdr>
        <w:top w:val="none" w:sz="0" w:space="0" w:color="auto"/>
        <w:left w:val="none" w:sz="0" w:space="0" w:color="auto"/>
        <w:bottom w:val="none" w:sz="0" w:space="0" w:color="auto"/>
        <w:right w:val="none" w:sz="0" w:space="0" w:color="auto"/>
      </w:divBdr>
    </w:div>
    <w:div w:id="844172799">
      <w:bodyDiv w:val="1"/>
      <w:marLeft w:val="0"/>
      <w:marRight w:val="0"/>
      <w:marTop w:val="0"/>
      <w:marBottom w:val="0"/>
      <w:divBdr>
        <w:top w:val="none" w:sz="0" w:space="0" w:color="auto"/>
        <w:left w:val="none" w:sz="0" w:space="0" w:color="auto"/>
        <w:bottom w:val="none" w:sz="0" w:space="0" w:color="auto"/>
        <w:right w:val="none" w:sz="0" w:space="0" w:color="auto"/>
      </w:divBdr>
    </w:div>
    <w:div w:id="855269802">
      <w:bodyDiv w:val="1"/>
      <w:marLeft w:val="0"/>
      <w:marRight w:val="0"/>
      <w:marTop w:val="0"/>
      <w:marBottom w:val="0"/>
      <w:divBdr>
        <w:top w:val="none" w:sz="0" w:space="0" w:color="auto"/>
        <w:left w:val="none" w:sz="0" w:space="0" w:color="auto"/>
        <w:bottom w:val="none" w:sz="0" w:space="0" w:color="auto"/>
        <w:right w:val="none" w:sz="0" w:space="0" w:color="auto"/>
      </w:divBdr>
    </w:div>
    <w:div w:id="855656246">
      <w:bodyDiv w:val="1"/>
      <w:marLeft w:val="0"/>
      <w:marRight w:val="0"/>
      <w:marTop w:val="0"/>
      <w:marBottom w:val="0"/>
      <w:divBdr>
        <w:top w:val="none" w:sz="0" w:space="0" w:color="auto"/>
        <w:left w:val="none" w:sz="0" w:space="0" w:color="auto"/>
        <w:bottom w:val="none" w:sz="0" w:space="0" w:color="auto"/>
        <w:right w:val="none" w:sz="0" w:space="0" w:color="auto"/>
      </w:divBdr>
    </w:div>
    <w:div w:id="858011680">
      <w:bodyDiv w:val="1"/>
      <w:marLeft w:val="0"/>
      <w:marRight w:val="0"/>
      <w:marTop w:val="0"/>
      <w:marBottom w:val="0"/>
      <w:divBdr>
        <w:top w:val="none" w:sz="0" w:space="0" w:color="auto"/>
        <w:left w:val="none" w:sz="0" w:space="0" w:color="auto"/>
        <w:bottom w:val="none" w:sz="0" w:space="0" w:color="auto"/>
        <w:right w:val="none" w:sz="0" w:space="0" w:color="auto"/>
      </w:divBdr>
    </w:div>
    <w:div w:id="858396442">
      <w:bodyDiv w:val="1"/>
      <w:marLeft w:val="0"/>
      <w:marRight w:val="0"/>
      <w:marTop w:val="0"/>
      <w:marBottom w:val="0"/>
      <w:divBdr>
        <w:top w:val="none" w:sz="0" w:space="0" w:color="auto"/>
        <w:left w:val="none" w:sz="0" w:space="0" w:color="auto"/>
        <w:bottom w:val="none" w:sz="0" w:space="0" w:color="auto"/>
        <w:right w:val="none" w:sz="0" w:space="0" w:color="auto"/>
      </w:divBdr>
    </w:div>
    <w:div w:id="869415622">
      <w:bodyDiv w:val="1"/>
      <w:marLeft w:val="0"/>
      <w:marRight w:val="0"/>
      <w:marTop w:val="0"/>
      <w:marBottom w:val="0"/>
      <w:divBdr>
        <w:top w:val="none" w:sz="0" w:space="0" w:color="auto"/>
        <w:left w:val="none" w:sz="0" w:space="0" w:color="auto"/>
        <w:bottom w:val="none" w:sz="0" w:space="0" w:color="auto"/>
        <w:right w:val="none" w:sz="0" w:space="0" w:color="auto"/>
      </w:divBdr>
    </w:div>
    <w:div w:id="871578028">
      <w:bodyDiv w:val="1"/>
      <w:marLeft w:val="0"/>
      <w:marRight w:val="0"/>
      <w:marTop w:val="0"/>
      <w:marBottom w:val="0"/>
      <w:divBdr>
        <w:top w:val="none" w:sz="0" w:space="0" w:color="auto"/>
        <w:left w:val="none" w:sz="0" w:space="0" w:color="auto"/>
        <w:bottom w:val="none" w:sz="0" w:space="0" w:color="auto"/>
        <w:right w:val="none" w:sz="0" w:space="0" w:color="auto"/>
      </w:divBdr>
    </w:div>
    <w:div w:id="880366977">
      <w:bodyDiv w:val="1"/>
      <w:marLeft w:val="0"/>
      <w:marRight w:val="0"/>
      <w:marTop w:val="0"/>
      <w:marBottom w:val="0"/>
      <w:divBdr>
        <w:top w:val="none" w:sz="0" w:space="0" w:color="auto"/>
        <w:left w:val="none" w:sz="0" w:space="0" w:color="auto"/>
        <w:bottom w:val="none" w:sz="0" w:space="0" w:color="auto"/>
        <w:right w:val="none" w:sz="0" w:space="0" w:color="auto"/>
      </w:divBdr>
    </w:div>
    <w:div w:id="884561784">
      <w:bodyDiv w:val="1"/>
      <w:marLeft w:val="0"/>
      <w:marRight w:val="0"/>
      <w:marTop w:val="0"/>
      <w:marBottom w:val="0"/>
      <w:divBdr>
        <w:top w:val="none" w:sz="0" w:space="0" w:color="auto"/>
        <w:left w:val="none" w:sz="0" w:space="0" w:color="auto"/>
        <w:bottom w:val="none" w:sz="0" w:space="0" w:color="auto"/>
        <w:right w:val="none" w:sz="0" w:space="0" w:color="auto"/>
      </w:divBdr>
    </w:div>
    <w:div w:id="888689595">
      <w:bodyDiv w:val="1"/>
      <w:marLeft w:val="0"/>
      <w:marRight w:val="0"/>
      <w:marTop w:val="0"/>
      <w:marBottom w:val="0"/>
      <w:divBdr>
        <w:top w:val="none" w:sz="0" w:space="0" w:color="auto"/>
        <w:left w:val="none" w:sz="0" w:space="0" w:color="auto"/>
        <w:bottom w:val="none" w:sz="0" w:space="0" w:color="auto"/>
        <w:right w:val="none" w:sz="0" w:space="0" w:color="auto"/>
      </w:divBdr>
    </w:div>
    <w:div w:id="891310141">
      <w:bodyDiv w:val="1"/>
      <w:marLeft w:val="0"/>
      <w:marRight w:val="0"/>
      <w:marTop w:val="0"/>
      <w:marBottom w:val="0"/>
      <w:divBdr>
        <w:top w:val="none" w:sz="0" w:space="0" w:color="auto"/>
        <w:left w:val="none" w:sz="0" w:space="0" w:color="auto"/>
        <w:bottom w:val="none" w:sz="0" w:space="0" w:color="auto"/>
        <w:right w:val="none" w:sz="0" w:space="0" w:color="auto"/>
      </w:divBdr>
    </w:div>
    <w:div w:id="891649702">
      <w:bodyDiv w:val="1"/>
      <w:marLeft w:val="0"/>
      <w:marRight w:val="0"/>
      <w:marTop w:val="0"/>
      <w:marBottom w:val="0"/>
      <w:divBdr>
        <w:top w:val="none" w:sz="0" w:space="0" w:color="auto"/>
        <w:left w:val="none" w:sz="0" w:space="0" w:color="auto"/>
        <w:bottom w:val="none" w:sz="0" w:space="0" w:color="auto"/>
        <w:right w:val="none" w:sz="0" w:space="0" w:color="auto"/>
      </w:divBdr>
    </w:div>
    <w:div w:id="892471297">
      <w:bodyDiv w:val="1"/>
      <w:marLeft w:val="0"/>
      <w:marRight w:val="0"/>
      <w:marTop w:val="0"/>
      <w:marBottom w:val="0"/>
      <w:divBdr>
        <w:top w:val="none" w:sz="0" w:space="0" w:color="auto"/>
        <w:left w:val="none" w:sz="0" w:space="0" w:color="auto"/>
        <w:bottom w:val="none" w:sz="0" w:space="0" w:color="auto"/>
        <w:right w:val="none" w:sz="0" w:space="0" w:color="auto"/>
      </w:divBdr>
    </w:div>
    <w:div w:id="897471575">
      <w:bodyDiv w:val="1"/>
      <w:marLeft w:val="0"/>
      <w:marRight w:val="0"/>
      <w:marTop w:val="0"/>
      <w:marBottom w:val="0"/>
      <w:divBdr>
        <w:top w:val="none" w:sz="0" w:space="0" w:color="auto"/>
        <w:left w:val="none" w:sz="0" w:space="0" w:color="auto"/>
        <w:bottom w:val="none" w:sz="0" w:space="0" w:color="auto"/>
        <w:right w:val="none" w:sz="0" w:space="0" w:color="auto"/>
      </w:divBdr>
    </w:div>
    <w:div w:id="901864354">
      <w:bodyDiv w:val="1"/>
      <w:marLeft w:val="0"/>
      <w:marRight w:val="0"/>
      <w:marTop w:val="0"/>
      <w:marBottom w:val="0"/>
      <w:divBdr>
        <w:top w:val="none" w:sz="0" w:space="0" w:color="auto"/>
        <w:left w:val="none" w:sz="0" w:space="0" w:color="auto"/>
        <w:bottom w:val="none" w:sz="0" w:space="0" w:color="auto"/>
        <w:right w:val="none" w:sz="0" w:space="0" w:color="auto"/>
      </w:divBdr>
    </w:div>
    <w:div w:id="905335305">
      <w:bodyDiv w:val="1"/>
      <w:marLeft w:val="0"/>
      <w:marRight w:val="0"/>
      <w:marTop w:val="0"/>
      <w:marBottom w:val="0"/>
      <w:divBdr>
        <w:top w:val="none" w:sz="0" w:space="0" w:color="auto"/>
        <w:left w:val="none" w:sz="0" w:space="0" w:color="auto"/>
        <w:bottom w:val="none" w:sz="0" w:space="0" w:color="auto"/>
        <w:right w:val="none" w:sz="0" w:space="0" w:color="auto"/>
      </w:divBdr>
    </w:div>
    <w:div w:id="905337299">
      <w:bodyDiv w:val="1"/>
      <w:marLeft w:val="0"/>
      <w:marRight w:val="0"/>
      <w:marTop w:val="0"/>
      <w:marBottom w:val="0"/>
      <w:divBdr>
        <w:top w:val="none" w:sz="0" w:space="0" w:color="auto"/>
        <w:left w:val="none" w:sz="0" w:space="0" w:color="auto"/>
        <w:bottom w:val="none" w:sz="0" w:space="0" w:color="auto"/>
        <w:right w:val="none" w:sz="0" w:space="0" w:color="auto"/>
      </w:divBdr>
    </w:div>
    <w:div w:id="905531818">
      <w:bodyDiv w:val="1"/>
      <w:marLeft w:val="0"/>
      <w:marRight w:val="0"/>
      <w:marTop w:val="0"/>
      <w:marBottom w:val="0"/>
      <w:divBdr>
        <w:top w:val="none" w:sz="0" w:space="0" w:color="auto"/>
        <w:left w:val="none" w:sz="0" w:space="0" w:color="auto"/>
        <w:bottom w:val="none" w:sz="0" w:space="0" w:color="auto"/>
        <w:right w:val="none" w:sz="0" w:space="0" w:color="auto"/>
      </w:divBdr>
    </w:div>
    <w:div w:id="906383450">
      <w:bodyDiv w:val="1"/>
      <w:marLeft w:val="0"/>
      <w:marRight w:val="0"/>
      <w:marTop w:val="0"/>
      <w:marBottom w:val="0"/>
      <w:divBdr>
        <w:top w:val="none" w:sz="0" w:space="0" w:color="auto"/>
        <w:left w:val="none" w:sz="0" w:space="0" w:color="auto"/>
        <w:bottom w:val="none" w:sz="0" w:space="0" w:color="auto"/>
        <w:right w:val="none" w:sz="0" w:space="0" w:color="auto"/>
      </w:divBdr>
    </w:div>
    <w:div w:id="909270016">
      <w:bodyDiv w:val="1"/>
      <w:marLeft w:val="0"/>
      <w:marRight w:val="0"/>
      <w:marTop w:val="0"/>
      <w:marBottom w:val="0"/>
      <w:divBdr>
        <w:top w:val="none" w:sz="0" w:space="0" w:color="auto"/>
        <w:left w:val="none" w:sz="0" w:space="0" w:color="auto"/>
        <w:bottom w:val="none" w:sz="0" w:space="0" w:color="auto"/>
        <w:right w:val="none" w:sz="0" w:space="0" w:color="auto"/>
      </w:divBdr>
    </w:div>
    <w:div w:id="913973668">
      <w:bodyDiv w:val="1"/>
      <w:marLeft w:val="0"/>
      <w:marRight w:val="0"/>
      <w:marTop w:val="0"/>
      <w:marBottom w:val="0"/>
      <w:divBdr>
        <w:top w:val="none" w:sz="0" w:space="0" w:color="auto"/>
        <w:left w:val="none" w:sz="0" w:space="0" w:color="auto"/>
        <w:bottom w:val="none" w:sz="0" w:space="0" w:color="auto"/>
        <w:right w:val="none" w:sz="0" w:space="0" w:color="auto"/>
      </w:divBdr>
    </w:div>
    <w:div w:id="915825051">
      <w:bodyDiv w:val="1"/>
      <w:marLeft w:val="0"/>
      <w:marRight w:val="0"/>
      <w:marTop w:val="0"/>
      <w:marBottom w:val="0"/>
      <w:divBdr>
        <w:top w:val="none" w:sz="0" w:space="0" w:color="auto"/>
        <w:left w:val="none" w:sz="0" w:space="0" w:color="auto"/>
        <w:bottom w:val="none" w:sz="0" w:space="0" w:color="auto"/>
        <w:right w:val="none" w:sz="0" w:space="0" w:color="auto"/>
      </w:divBdr>
    </w:div>
    <w:div w:id="925117886">
      <w:bodyDiv w:val="1"/>
      <w:marLeft w:val="0"/>
      <w:marRight w:val="0"/>
      <w:marTop w:val="0"/>
      <w:marBottom w:val="0"/>
      <w:divBdr>
        <w:top w:val="none" w:sz="0" w:space="0" w:color="auto"/>
        <w:left w:val="none" w:sz="0" w:space="0" w:color="auto"/>
        <w:bottom w:val="none" w:sz="0" w:space="0" w:color="auto"/>
        <w:right w:val="none" w:sz="0" w:space="0" w:color="auto"/>
      </w:divBdr>
    </w:div>
    <w:div w:id="927926522">
      <w:bodyDiv w:val="1"/>
      <w:marLeft w:val="0"/>
      <w:marRight w:val="0"/>
      <w:marTop w:val="0"/>
      <w:marBottom w:val="0"/>
      <w:divBdr>
        <w:top w:val="none" w:sz="0" w:space="0" w:color="auto"/>
        <w:left w:val="none" w:sz="0" w:space="0" w:color="auto"/>
        <w:bottom w:val="none" w:sz="0" w:space="0" w:color="auto"/>
        <w:right w:val="none" w:sz="0" w:space="0" w:color="auto"/>
      </w:divBdr>
    </w:div>
    <w:div w:id="932709871">
      <w:bodyDiv w:val="1"/>
      <w:marLeft w:val="0"/>
      <w:marRight w:val="0"/>
      <w:marTop w:val="0"/>
      <w:marBottom w:val="0"/>
      <w:divBdr>
        <w:top w:val="none" w:sz="0" w:space="0" w:color="auto"/>
        <w:left w:val="none" w:sz="0" w:space="0" w:color="auto"/>
        <w:bottom w:val="none" w:sz="0" w:space="0" w:color="auto"/>
        <w:right w:val="none" w:sz="0" w:space="0" w:color="auto"/>
      </w:divBdr>
    </w:div>
    <w:div w:id="939990683">
      <w:bodyDiv w:val="1"/>
      <w:marLeft w:val="0"/>
      <w:marRight w:val="0"/>
      <w:marTop w:val="0"/>
      <w:marBottom w:val="0"/>
      <w:divBdr>
        <w:top w:val="none" w:sz="0" w:space="0" w:color="auto"/>
        <w:left w:val="none" w:sz="0" w:space="0" w:color="auto"/>
        <w:bottom w:val="none" w:sz="0" w:space="0" w:color="auto"/>
        <w:right w:val="none" w:sz="0" w:space="0" w:color="auto"/>
      </w:divBdr>
    </w:div>
    <w:div w:id="940648800">
      <w:bodyDiv w:val="1"/>
      <w:marLeft w:val="0"/>
      <w:marRight w:val="0"/>
      <w:marTop w:val="0"/>
      <w:marBottom w:val="0"/>
      <w:divBdr>
        <w:top w:val="none" w:sz="0" w:space="0" w:color="auto"/>
        <w:left w:val="none" w:sz="0" w:space="0" w:color="auto"/>
        <w:bottom w:val="none" w:sz="0" w:space="0" w:color="auto"/>
        <w:right w:val="none" w:sz="0" w:space="0" w:color="auto"/>
      </w:divBdr>
    </w:div>
    <w:div w:id="941452189">
      <w:bodyDiv w:val="1"/>
      <w:marLeft w:val="0"/>
      <w:marRight w:val="0"/>
      <w:marTop w:val="0"/>
      <w:marBottom w:val="0"/>
      <w:divBdr>
        <w:top w:val="none" w:sz="0" w:space="0" w:color="auto"/>
        <w:left w:val="none" w:sz="0" w:space="0" w:color="auto"/>
        <w:bottom w:val="none" w:sz="0" w:space="0" w:color="auto"/>
        <w:right w:val="none" w:sz="0" w:space="0" w:color="auto"/>
      </w:divBdr>
    </w:div>
    <w:div w:id="942422913">
      <w:bodyDiv w:val="1"/>
      <w:marLeft w:val="0"/>
      <w:marRight w:val="0"/>
      <w:marTop w:val="0"/>
      <w:marBottom w:val="0"/>
      <w:divBdr>
        <w:top w:val="none" w:sz="0" w:space="0" w:color="auto"/>
        <w:left w:val="none" w:sz="0" w:space="0" w:color="auto"/>
        <w:bottom w:val="none" w:sz="0" w:space="0" w:color="auto"/>
        <w:right w:val="none" w:sz="0" w:space="0" w:color="auto"/>
      </w:divBdr>
    </w:div>
    <w:div w:id="943420732">
      <w:bodyDiv w:val="1"/>
      <w:marLeft w:val="0"/>
      <w:marRight w:val="0"/>
      <w:marTop w:val="0"/>
      <w:marBottom w:val="0"/>
      <w:divBdr>
        <w:top w:val="none" w:sz="0" w:space="0" w:color="auto"/>
        <w:left w:val="none" w:sz="0" w:space="0" w:color="auto"/>
        <w:bottom w:val="none" w:sz="0" w:space="0" w:color="auto"/>
        <w:right w:val="none" w:sz="0" w:space="0" w:color="auto"/>
      </w:divBdr>
    </w:div>
    <w:div w:id="947469686">
      <w:bodyDiv w:val="1"/>
      <w:marLeft w:val="0"/>
      <w:marRight w:val="0"/>
      <w:marTop w:val="0"/>
      <w:marBottom w:val="0"/>
      <w:divBdr>
        <w:top w:val="none" w:sz="0" w:space="0" w:color="auto"/>
        <w:left w:val="none" w:sz="0" w:space="0" w:color="auto"/>
        <w:bottom w:val="none" w:sz="0" w:space="0" w:color="auto"/>
        <w:right w:val="none" w:sz="0" w:space="0" w:color="auto"/>
      </w:divBdr>
    </w:div>
    <w:div w:id="951401295">
      <w:bodyDiv w:val="1"/>
      <w:marLeft w:val="0"/>
      <w:marRight w:val="0"/>
      <w:marTop w:val="0"/>
      <w:marBottom w:val="0"/>
      <w:divBdr>
        <w:top w:val="none" w:sz="0" w:space="0" w:color="auto"/>
        <w:left w:val="none" w:sz="0" w:space="0" w:color="auto"/>
        <w:bottom w:val="none" w:sz="0" w:space="0" w:color="auto"/>
        <w:right w:val="none" w:sz="0" w:space="0" w:color="auto"/>
      </w:divBdr>
    </w:div>
    <w:div w:id="953638574">
      <w:bodyDiv w:val="1"/>
      <w:marLeft w:val="0"/>
      <w:marRight w:val="0"/>
      <w:marTop w:val="0"/>
      <w:marBottom w:val="0"/>
      <w:divBdr>
        <w:top w:val="none" w:sz="0" w:space="0" w:color="auto"/>
        <w:left w:val="none" w:sz="0" w:space="0" w:color="auto"/>
        <w:bottom w:val="none" w:sz="0" w:space="0" w:color="auto"/>
        <w:right w:val="none" w:sz="0" w:space="0" w:color="auto"/>
      </w:divBdr>
    </w:div>
    <w:div w:id="958797465">
      <w:bodyDiv w:val="1"/>
      <w:marLeft w:val="0"/>
      <w:marRight w:val="0"/>
      <w:marTop w:val="0"/>
      <w:marBottom w:val="0"/>
      <w:divBdr>
        <w:top w:val="none" w:sz="0" w:space="0" w:color="auto"/>
        <w:left w:val="none" w:sz="0" w:space="0" w:color="auto"/>
        <w:bottom w:val="none" w:sz="0" w:space="0" w:color="auto"/>
        <w:right w:val="none" w:sz="0" w:space="0" w:color="auto"/>
      </w:divBdr>
    </w:div>
    <w:div w:id="958996352">
      <w:bodyDiv w:val="1"/>
      <w:marLeft w:val="0"/>
      <w:marRight w:val="0"/>
      <w:marTop w:val="0"/>
      <w:marBottom w:val="0"/>
      <w:divBdr>
        <w:top w:val="none" w:sz="0" w:space="0" w:color="auto"/>
        <w:left w:val="none" w:sz="0" w:space="0" w:color="auto"/>
        <w:bottom w:val="none" w:sz="0" w:space="0" w:color="auto"/>
        <w:right w:val="none" w:sz="0" w:space="0" w:color="auto"/>
      </w:divBdr>
    </w:div>
    <w:div w:id="959844000">
      <w:bodyDiv w:val="1"/>
      <w:marLeft w:val="0"/>
      <w:marRight w:val="0"/>
      <w:marTop w:val="0"/>
      <w:marBottom w:val="0"/>
      <w:divBdr>
        <w:top w:val="none" w:sz="0" w:space="0" w:color="auto"/>
        <w:left w:val="none" w:sz="0" w:space="0" w:color="auto"/>
        <w:bottom w:val="none" w:sz="0" w:space="0" w:color="auto"/>
        <w:right w:val="none" w:sz="0" w:space="0" w:color="auto"/>
      </w:divBdr>
    </w:div>
    <w:div w:id="963199397">
      <w:bodyDiv w:val="1"/>
      <w:marLeft w:val="0"/>
      <w:marRight w:val="0"/>
      <w:marTop w:val="0"/>
      <w:marBottom w:val="0"/>
      <w:divBdr>
        <w:top w:val="none" w:sz="0" w:space="0" w:color="auto"/>
        <w:left w:val="none" w:sz="0" w:space="0" w:color="auto"/>
        <w:bottom w:val="none" w:sz="0" w:space="0" w:color="auto"/>
        <w:right w:val="none" w:sz="0" w:space="0" w:color="auto"/>
      </w:divBdr>
    </w:div>
    <w:div w:id="965964864">
      <w:bodyDiv w:val="1"/>
      <w:marLeft w:val="0"/>
      <w:marRight w:val="0"/>
      <w:marTop w:val="0"/>
      <w:marBottom w:val="0"/>
      <w:divBdr>
        <w:top w:val="none" w:sz="0" w:space="0" w:color="auto"/>
        <w:left w:val="none" w:sz="0" w:space="0" w:color="auto"/>
        <w:bottom w:val="none" w:sz="0" w:space="0" w:color="auto"/>
        <w:right w:val="none" w:sz="0" w:space="0" w:color="auto"/>
      </w:divBdr>
    </w:div>
    <w:div w:id="970401839">
      <w:bodyDiv w:val="1"/>
      <w:marLeft w:val="0"/>
      <w:marRight w:val="0"/>
      <w:marTop w:val="0"/>
      <w:marBottom w:val="0"/>
      <w:divBdr>
        <w:top w:val="none" w:sz="0" w:space="0" w:color="auto"/>
        <w:left w:val="none" w:sz="0" w:space="0" w:color="auto"/>
        <w:bottom w:val="none" w:sz="0" w:space="0" w:color="auto"/>
        <w:right w:val="none" w:sz="0" w:space="0" w:color="auto"/>
      </w:divBdr>
    </w:div>
    <w:div w:id="976498503">
      <w:bodyDiv w:val="1"/>
      <w:marLeft w:val="0"/>
      <w:marRight w:val="0"/>
      <w:marTop w:val="0"/>
      <w:marBottom w:val="0"/>
      <w:divBdr>
        <w:top w:val="none" w:sz="0" w:space="0" w:color="auto"/>
        <w:left w:val="none" w:sz="0" w:space="0" w:color="auto"/>
        <w:bottom w:val="none" w:sz="0" w:space="0" w:color="auto"/>
        <w:right w:val="none" w:sz="0" w:space="0" w:color="auto"/>
      </w:divBdr>
    </w:div>
    <w:div w:id="978266365">
      <w:bodyDiv w:val="1"/>
      <w:marLeft w:val="0"/>
      <w:marRight w:val="0"/>
      <w:marTop w:val="0"/>
      <w:marBottom w:val="0"/>
      <w:divBdr>
        <w:top w:val="none" w:sz="0" w:space="0" w:color="auto"/>
        <w:left w:val="none" w:sz="0" w:space="0" w:color="auto"/>
        <w:bottom w:val="none" w:sz="0" w:space="0" w:color="auto"/>
        <w:right w:val="none" w:sz="0" w:space="0" w:color="auto"/>
      </w:divBdr>
    </w:div>
    <w:div w:id="981740219">
      <w:bodyDiv w:val="1"/>
      <w:marLeft w:val="0"/>
      <w:marRight w:val="0"/>
      <w:marTop w:val="0"/>
      <w:marBottom w:val="0"/>
      <w:divBdr>
        <w:top w:val="none" w:sz="0" w:space="0" w:color="auto"/>
        <w:left w:val="none" w:sz="0" w:space="0" w:color="auto"/>
        <w:bottom w:val="none" w:sz="0" w:space="0" w:color="auto"/>
        <w:right w:val="none" w:sz="0" w:space="0" w:color="auto"/>
      </w:divBdr>
    </w:div>
    <w:div w:id="983660591">
      <w:bodyDiv w:val="1"/>
      <w:marLeft w:val="0"/>
      <w:marRight w:val="0"/>
      <w:marTop w:val="0"/>
      <w:marBottom w:val="0"/>
      <w:divBdr>
        <w:top w:val="none" w:sz="0" w:space="0" w:color="auto"/>
        <w:left w:val="none" w:sz="0" w:space="0" w:color="auto"/>
        <w:bottom w:val="none" w:sz="0" w:space="0" w:color="auto"/>
        <w:right w:val="none" w:sz="0" w:space="0" w:color="auto"/>
      </w:divBdr>
    </w:div>
    <w:div w:id="983971648">
      <w:bodyDiv w:val="1"/>
      <w:marLeft w:val="0"/>
      <w:marRight w:val="0"/>
      <w:marTop w:val="0"/>
      <w:marBottom w:val="0"/>
      <w:divBdr>
        <w:top w:val="none" w:sz="0" w:space="0" w:color="auto"/>
        <w:left w:val="none" w:sz="0" w:space="0" w:color="auto"/>
        <w:bottom w:val="none" w:sz="0" w:space="0" w:color="auto"/>
        <w:right w:val="none" w:sz="0" w:space="0" w:color="auto"/>
      </w:divBdr>
    </w:div>
    <w:div w:id="988285045">
      <w:bodyDiv w:val="1"/>
      <w:marLeft w:val="0"/>
      <w:marRight w:val="0"/>
      <w:marTop w:val="0"/>
      <w:marBottom w:val="0"/>
      <w:divBdr>
        <w:top w:val="none" w:sz="0" w:space="0" w:color="auto"/>
        <w:left w:val="none" w:sz="0" w:space="0" w:color="auto"/>
        <w:bottom w:val="none" w:sz="0" w:space="0" w:color="auto"/>
        <w:right w:val="none" w:sz="0" w:space="0" w:color="auto"/>
      </w:divBdr>
    </w:div>
    <w:div w:id="993607689">
      <w:bodyDiv w:val="1"/>
      <w:marLeft w:val="0"/>
      <w:marRight w:val="0"/>
      <w:marTop w:val="0"/>
      <w:marBottom w:val="0"/>
      <w:divBdr>
        <w:top w:val="none" w:sz="0" w:space="0" w:color="auto"/>
        <w:left w:val="none" w:sz="0" w:space="0" w:color="auto"/>
        <w:bottom w:val="none" w:sz="0" w:space="0" w:color="auto"/>
        <w:right w:val="none" w:sz="0" w:space="0" w:color="auto"/>
      </w:divBdr>
    </w:div>
    <w:div w:id="993684377">
      <w:bodyDiv w:val="1"/>
      <w:marLeft w:val="0"/>
      <w:marRight w:val="0"/>
      <w:marTop w:val="0"/>
      <w:marBottom w:val="0"/>
      <w:divBdr>
        <w:top w:val="none" w:sz="0" w:space="0" w:color="auto"/>
        <w:left w:val="none" w:sz="0" w:space="0" w:color="auto"/>
        <w:bottom w:val="none" w:sz="0" w:space="0" w:color="auto"/>
        <w:right w:val="none" w:sz="0" w:space="0" w:color="auto"/>
      </w:divBdr>
    </w:div>
    <w:div w:id="994532688">
      <w:bodyDiv w:val="1"/>
      <w:marLeft w:val="0"/>
      <w:marRight w:val="0"/>
      <w:marTop w:val="0"/>
      <w:marBottom w:val="0"/>
      <w:divBdr>
        <w:top w:val="none" w:sz="0" w:space="0" w:color="auto"/>
        <w:left w:val="none" w:sz="0" w:space="0" w:color="auto"/>
        <w:bottom w:val="none" w:sz="0" w:space="0" w:color="auto"/>
        <w:right w:val="none" w:sz="0" w:space="0" w:color="auto"/>
      </w:divBdr>
    </w:div>
    <w:div w:id="997684919">
      <w:bodyDiv w:val="1"/>
      <w:marLeft w:val="0"/>
      <w:marRight w:val="0"/>
      <w:marTop w:val="0"/>
      <w:marBottom w:val="0"/>
      <w:divBdr>
        <w:top w:val="none" w:sz="0" w:space="0" w:color="auto"/>
        <w:left w:val="none" w:sz="0" w:space="0" w:color="auto"/>
        <w:bottom w:val="none" w:sz="0" w:space="0" w:color="auto"/>
        <w:right w:val="none" w:sz="0" w:space="0" w:color="auto"/>
      </w:divBdr>
    </w:div>
    <w:div w:id="998654082">
      <w:bodyDiv w:val="1"/>
      <w:marLeft w:val="0"/>
      <w:marRight w:val="0"/>
      <w:marTop w:val="0"/>
      <w:marBottom w:val="0"/>
      <w:divBdr>
        <w:top w:val="none" w:sz="0" w:space="0" w:color="auto"/>
        <w:left w:val="none" w:sz="0" w:space="0" w:color="auto"/>
        <w:bottom w:val="none" w:sz="0" w:space="0" w:color="auto"/>
        <w:right w:val="none" w:sz="0" w:space="0" w:color="auto"/>
      </w:divBdr>
    </w:div>
    <w:div w:id="1000935634">
      <w:bodyDiv w:val="1"/>
      <w:marLeft w:val="0"/>
      <w:marRight w:val="0"/>
      <w:marTop w:val="0"/>
      <w:marBottom w:val="0"/>
      <w:divBdr>
        <w:top w:val="none" w:sz="0" w:space="0" w:color="auto"/>
        <w:left w:val="none" w:sz="0" w:space="0" w:color="auto"/>
        <w:bottom w:val="none" w:sz="0" w:space="0" w:color="auto"/>
        <w:right w:val="none" w:sz="0" w:space="0" w:color="auto"/>
      </w:divBdr>
    </w:div>
    <w:div w:id="1002512423">
      <w:bodyDiv w:val="1"/>
      <w:marLeft w:val="0"/>
      <w:marRight w:val="0"/>
      <w:marTop w:val="0"/>
      <w:marBottom w:val="0"/>
      <w:divBdr>
        <w:top w:val="none" w:sz="0" w:space="0" w:color="auto"/>
        <w:left w:val="none" w:sz="0" w:space="0" w:color="auto"/>
        <w:bottom w:val="none" w:sz="0" w:space="0" w:color="auto"/>
        <w:right w:val="none" w:sz="0" w:space="0" w:color="auto"/>
      </w:divBdr>
    </w:div>
    <w:div w:id="1004089429">
      <w:bodyDiv w:val="1"/>
      <w:marLeft w:val="0"/>
      <w:marRight w:val="0"/>
      <w:marTop w:val="0"/>
      <w:marBottom w:val="0"/>
      <w:divBdr>
        <w:top w:val="none" w:sz="0" w:space="0" w:color="auto"/>
        <w:left w:val="none" w:sz="0" w:space="0" w:color="auto"/>
        <w:bottom w:val="none" w:sz="0" w:space="0" w:color="auto"/>
        <w:right w:val="none" w:sz="0" w:space="0" w:color="auto"/>
      </w:divBdr>
    </w:div>
    <w:div w:id="1007172472">
      <w:bodyDiv w:val="1"/>
      <w:marLeft w:val="0"/>
      <w:marRight w:val="0"/>
      <w:marTop w:val="0"/>
      <w:marBottom w:val="0"/>
      <w:divBdr>
        <w:top w:val="none" w:sz="0" w:space="0" w:color="auto"/>
        <w:left w:val="none" w:sz="0" w:space="0" w:color="auto"/>
        <w:bottom w:val="none" w:sz="0" w:space="0" w:color="auto"/>
        <w:right w:val="none" w:sz="0" w:space="0" w:color="auto"/>
      </w:divBdr>
    </w:div>
    <w:div w:id="1008599372">
      <w:bodyDiv w:val="1"/>
      <w:marLeft w:val="0"/>
      <w:marRight w:val="0"/>
      <w:marTop w:val="0"/>
      <w:marBottom w:val="0"/>
      <w:divBdr>
        <w:top w:val="none" w:sz="0" w:space="0" w:color="auto"/>
        <w:left w:val="none" w:sz="0" w:space="0" w:color="auto"/>
        <w:bottom w:val="none" w:sz="0" w:space="0" w:color="auto"/>
        <w:right w:val="none" w:sz="0" w:space="0" w:color="auto"/>
      </w:divBdr>
    </w:div>
    <w:div w:id="1009916054">
      <w:bodyDiv w:val="1"/>
      <w:marLeft w:val="0"/>
      <w:marRight w:val="0"/>
      <w:marTop w:val="0"/>
      <w:marBottom w:val="0"/>
      <w:divBdr>
        <w:top w:val="none" w:sz="0" w:space="0" w:color="auto"/>
        <w:left w:val="none" w:sz="0" w:space="0" w:color="auto"/>
        <w:bottom w:val="none" w:sz="0" w:space="0" w:color="auto"/>
        <w:right w:val="none" w:sz="0" w:space="0" w:color="auto"/>
      </w:divBdr>
    </w:div>
    <w:div w:id="1018430398">
      <w:bodyDiv w:val="1"/>
      <w:marLeft w:val="0"/>
      <w:marRight w:val="0"/>
      <w:marTop w:val="0"/>
      <w:marBottom w:val="0"/>
      <w:divBdr>
        <w:top w:val="none" w:sz="0" w:space="0" w:color="auto"/>
        <w:left w:val="none" w:sz="0" w:space="0" w:color="auto"/>
        <w:bottom w:val="none" w:sz="0" w:space="0" w:color="auto"/>
        <w:right w:val="none" w:sz="0" w:space="0" w:color="auto"/>
      </w:divBdr>
    </w:div>
    <w:div w:id="1022704744">
      <w:bodyDiv w:val="1"/>
      <w:marLeft w:val="0"/>
      <w:marRight w:val="0"/>
      <w:marTop w:val="0"/>
      <w:marBottom w:val="0"/>
      <w:divBdr>
        <w:top w:val="none" w:sz="0" w:space="0" w:color="auto"/>
        <w:left w:val="none" w:sz="0" w:space="0" w:color="auto"/>
        <w:bottom w:val="none" w:sz="0" w:space="0" w:color="auto"/>
        <w:right w:val="none" w:sz="0" w:space="0" w:color="auto"/>
      </w:divBdr>
    </w:div>
    <w:div w:id="1025524470">
      <w:bodyDiv w:val="1"/>
      <w:marLeft w:val="0"/>
      <w:marRight w:val="0"/>
      <w:marTop w:val="0"/>
      <w:marBottom w:val="0"/>
      <w:divBdr>
        <w:top w:val="none" w:sz="0" w:space="0" w:color="auto"/>
        <w:left w:val="none" w:sz="0" w:space="0" w:color="auto"/>
        <w:bottom w:val="none" w:sz="0" w:space="0" w:color="auto"/>
        <w:right w:val="none" w:sz="0" w:space="0" w:color="auto"/>
      </w:divBdr>
    </w:div>
    <w:div w:id="1031955202">
      <w:bodyDiv w:val="1"/>
      <w:marLeft w:val="0"/>
      <w:marRight w:val="0"/>
      <w:marTop w:val="0"/>
      <w:marBottom w:val="0"/>
      <w:divBdr>
        <w:top w:val="none" w:sz="0" w:space="0" w:color="auto"/>
        <w:left w:val="none" w:sz="0" w:space="0" w:color="auto"/>
        <w:bottom w:val="none" w:sz="0" w:space="0" w:color="auto"/>
        <w:right w:val="none" w:sz="0" w:space="0" w:color="auto"/>
      </w:divBdr>
    </w:div>
    <w:div w:id="1042049248">
      <w:bodyDiv w:val="1"/>
      <w:marLeft w:val="0"/>
      <w:marRight w:val="0"/>
      <w:marTop w:val="0"/>
      <w:marBottom w:val="0"/>
      <w:divBdr>
        <w:top w:val="none" w:sz="0" w:space="0" w:color="auto"/>
        <w:left w:val="none" w:sz="0" w:space="0" w:color="auto"/>
        <w:bottom w:val="none" w:sz="0" w:space="0" w:color="auto"/>
        <w:right w:val="none" w:sz="0" w:space="0" w:color="auto"/>
      </w:divBdr>
    </w:div>
    <w:div w:id="1042481219">
      <w:bodyDiv w:val="1"/>
      <w:marLeft w:val="0"/>
      <w:marRight w:val="0"/>
      <w:marTop w:val="0"/>
      <w:marBottom w:val="0"/>
      <w:divBdr>
        <w:top w:val="none" w:sz="0" w:space="0" w:color="auto"/>
        <w:left w:val="none" w:sz="0" w:space="0" w:color="auto"/>
        <w:bottom w:val="none" w:sz="0" w:space="0" w:color="auto"/>
        <w:right w:val="none" w:sz="0" w:space="0" w:color="auto"/>
      </w:divBdr>
    </w:div>
    <w:div w:id="1044062388">
      <w:bodyDiv w:val="1"/>
      <w:marLeft w:val="0"/>
      <w:marRight w:val="0"/>
      <w:marTop w:val="0"/>
      <w:marBottom w:val="0"/>
      <w:divBdr>
        <w:top w:val="none" w:sz="0" w:space="0" w:color="auto"/>
        <w:left w:val="none" w:sz="0" w:space="0" w:color="auto"/>
        <w:bottom w:val="none" w:sz="0" w:space="0" w:color="auto"/>
        <w:right w:val="none" w:sz="0" w:space="0" w:color="auto"/>
      </w:divBdr>
    </w:div>
    <w:div w:id="1045908119">
      <w:bodyDiv w:val="1"/>
      <w:marLeft w:val="0"/>
      <w:marRight w:val="0"/>
      <w:marTop w:val="0"/>
      <w:marBottom w:val="0"/>
      <w:divBdr>
        <w:top w:val="none" w:sz="0" w:space="0" w:color="auto"/>
        <w:left w:val="none" w:sz="0" w:space="0" w:color="auto"/>
        <w:bottom w:val="none" w:sz="0" w:space="0" w:color="auto"/>
        <w:right w:val="none" w:sz="0" w:space="0" w:color="auto"/>
      </w:divBdr>
    </w:div>
    <w:div w:id="1047486143">
      <w:bodyDiv w:val="1"/>
      <w:marLeft w:val="0"/>
      <w:marRight w:val="0"/>
      <w:marTop w:val="0"/>
      <w:marBottom w:val="0"/>
      <w:divBdr>
        <w:top w:val="none" w:sz="0" w:space="0" w:color="auto"/>
        <w:left w:val="none" w:sz="0" w:space="0" w:color="auto"/>
        <w:bottom w:val="none" w:sz="0" w:space="0" w:color="auto"/>
        <w:right w:val="none" w:sz="0" w:space="0" w:color="auto"/>
      </w:divBdr>
    </w:div>
    <w:div w:id="1047870697">
      <w:bodyDiv w:val="1"/>
      <w:marLeft w:val="0"/>
      <w:marRight w:val="0"/>
      <w:marTop w:val="0"/>
      <w:marBottom w:val="0"/>
      <w:divBdr>
        <w:top w:val="none" w:sz="0" w:space="0" w:color="auto"/>
        <w:left w:val="none" w:sz="0" w:space="0" w:color="auto"/>
        <w:bottom w:val="none" w:sz="0" w:space="0" w:color="auto"/>
        <w:right w:val="none" w:sz="0" w:space="0" w:color="auto"/>
      </w:divBdr>
    </w:div>
    <w:div w:id="1048147887">
      <w:bodyDiv w:val="1"/>
      <w:marLeft w:val="0"/>
      <w:marRight w:val="0"/>
      <w:marTop w:val="0"/>
      <w:marBottom w:val="0"/>
      <w:divBdr>
        <w:top w:val="none" w:sz="0" w:space="0" w:color="auto"/>
        <w:left w:val="none" w:sz="0" w:space="0" w:color="auto"/>
        <w:bottom w:val="none" w:sz="0" w:space="0" w:color="auto"/>
        <w:right w:val="none" w:sz="0" w:space="0" w:color="auto"/>
      </w:divBdr>
    </w:div>
    <w:div w:id="1055735873">
      <w:bodyDiv w:val="1"/>
      <w:marLeft w:val="0"/>
      <w:marRight w:val="0"/>
      <w:marTop w:val="0"/>
      <w:marBottom w:val="0"/>
      <w:divBdr>
        <w:top w:val="none" w:sz="0" w:space="0" w:color="auto"/>
        <w:left w:val="none" w:sz="0" w:space="0" w:color="auto"/>
        <w:bottom w:val="none" w:sz="0" w:space="0" w:color="auto"/>
        <w:right w:val="none" w:sz="0" w:space="0" w:color="auto"/>
      </w:divBdr>
    </w:div>
    <w:div w:id="1056468619">
      <w:bodyDiv w:val="1"/>
      <w:marLeft w:val="0"/>
      <w:marRight w:val="0"/>
      <w:marTop w:val="0"/>
      <w:marBottom w:val="0"/>
      <w:divBdr>
        <w:top w:val="none" w:sz="0" w:space="0" w:color="auto"/>
        <w:left w:val="none" w:sz="0" w:space="0" w:color="auto"/>
        <w:bottom w:val="none" w:sz="0" w:space="0" w:color="auto"/>
        <w:right w:val="none" w:sz="0" w:space="0" w:color="auto"/>
      </w:divBdr>
    </w:div>
    <w:div w:id="1056583066">
      <w:bodyDiv w:val="1"/>
      <w:marLeft w:val="0"/>
      <w:marRight w:val="0"/>
      <w:marTop w:val="0"/>
      <w:marBottom w:val="0"/>
      <w:divBdr>
        <w:top w:val="none" w:sz="0" w:space="0" w:color="auto"/>
        <w:left w:val="none" w:sz="0" w:space="0" w:color="auto"/>
        <w:bottom w:val="none" w:sz="0" w:space="0" w:color="auto"/>
        <w:right w:val="none" w:sz="0" w:space="0" w:color="auto"/>
      </w:divBdr>
    </w:div>
    <w:div w:id="1062213204">
      <w:bodyDiv w:val="1"/>
      <w:marLeft w:val="0"/>
      <w:marRight w:val="0"/>
      <w:marTop w:val="0"/>
      <w:marBottom w:val="0"/>
      <w:divBdr>
        <w:top w:val="none" w:sz="0" w:space="0" w:color="auto"/>
        <w:left w:val="none" w:sz="0" w:space="0" w:color="auto"/>
        <w:bottom w:val="none" w:sz="0" w:space="0" w:color="auto"/>
        <w:right w:val="none" w:sz="0" w:space="0" w:color="auto"/>
      </w:divBdr>
    </w:div>
    <w:div w:id="1065646148">
      <w:bodyDiv w:val="1"/>
      <w:marLeft w:val="0"/>
      <w:marRight w:val="0"/>
      <w:marTop w:val="0"/>
      <w:marBottom w:val="0"/>
      <w:divBdr>
        <w:top w:val="none" w:sz="0" w:space="0" w:color="auto"/>
        <w:left w:val="none" w:sz="0" w:space="0" w:color="auto"/>
        <w:bottom w:val="none" w:sz="0" w:space="0" w:color="auto"/>
        <w:right w:val="none" w:sz="0" w:space="0" w:color="auto"/>
      </w:divBdr>
    </w:div>
    <w:div w:id="1067220230">
      <w:bodyDiv w:val="1"/>
      <w:marLeft w:val="0"/>
      <w:marRight w:val="0"/>
      <w:marTop w:val="0"/>
      <w:marBottom w:val="0"/>
      <w:divBdr>
        <w:top w:val="none" w:sz="0" w:space="0" w:color="auto"/>
        <w:left w:val="none" w:sz="0" w:space="0" w:color="auto"/>
        <w:bottom w:val="none" w:sz="0" w:space="0" w:color="auto"/>
        <w:right w:val="none" w:sz="0" w:space="0" w:color="auto"/>
      </w:divBdr>
    </w:div>
    <w:div w:id="1072655179">
      <w:bodyDiv w:val="1"/>
      <w:marLeft w:val="0"/>
      <w:marRight w:val="0"/>
      <w:marTop w:val="0"/>
      <w:marBottom w:val="0"/>
      <w:divBdr>
        <w:top w:val="none" w:sz="0" w:space="0" w:color="auto"/>
        <w:left w:val="none" w:sz="0" w:space="0" w:color="auto"/>
        <w:bottom w:val="none" w:sz="0" w:space="0" w:color="auto"/>
        <w:right w:val="none" w:sz="0" w:space="0" w:color="auto"/>
      </w:divBdr>
    </w:div>
    <w:div w:id="1074006918">
      <w:bodyDiv w:val="1"/>
      <w:marLeft w:val="0"/>
      <w:marRight w:val="0"/>
      <w:marTop w:val="0"/>
      <w:marBottom w:val="0"/>
      <w:divBdr>
        <w:top w:val="none" w:sz="0" w:space="0" w:color="auto"/>
        <w:left w:val="none" w:sz="0" w:space="0" w:color="auto"/>
        <w:bottom w:val="none" w:sz="0" w:space="0" w:color="auto"/>
        <w:right w:val="none" w:sz="0" w:space="0" w:color="auto"/>
      </w:divBdr>
    </w:div>
    <w:div w:id="1075083726">
      <w:bodyDiv w:val="1"/>
      <w:marLeft w:val="0"/>
      <w:marRight w:val="0"/>
      <w:marTop w:val="0"/>
      <w:marBottom w:val="0"/>
      <w:divBdr>
        <w:top w:val="none" w:sz="0" w:space="0" w:color="auto"/>
        <w:left w:val="none" w:sz="0" w:space="0" w:color="auto"/>
        <w:bottom w:val="none" w:sz="0" w:space="0" w:color="auto"/>
        <w:right w:val="none" w:sz="0" w:space="0" w:color="auto"/>
      </w:divBdr>
    </w:div>
    <w:div w:id="1076631772">
      <w:bodyDiv w:val="1"/>
      <w:marLeft w:val="0"/>
      <w:marRight w:val="0"/>
      <w:marTop w:val="0"/>
      <w:marBottom w:val="0"/>
      <w:divBdr>
        <w:top w:val="none" w:sz="0" w:space="0" w:color="auto"/>
        <w:left w:val="none" w:sz="0" w:space="0" w:color="auto"/>
        <w:bottom w:val="none" w:sz="0" w:space="0" w:color="auto"/>
        <w:right w:val="none" w:sz="0" w:space="0" w:color="auto"/>
      </w:divBdr>
    </w:div>
    <w:div w:id="1078551918">
      <w:bodyDiv w:val="1"/>
      <w:marLeft w:val="0"/>
      <w:marRight w:val="0"/>
      <w:marTop w:val="0"/>
      <w:marBottom w:val="0"/>
      <w:divBdr>
        <w:top w:val="none" w:sz="0" w:space="0" w:color="auto"/>
        <w:left w:val="none" w:sz="0" w:space="0" w:color="auto"/>
        <w:bottom w:val="none" w:sz="0" w:space="0" w:color="auto"/>
        <w:right w:val="none" w:sz="0" w:space="0" w:color="auto"/>
      </w:divBdr>
    </w:div>
    <w:div w:id="1091050344">
      <w:bodyDiv w:val="1"/>
      <w:marLeft w:val="0"/>
      <w:marRight w:val="0"/>
      <w:marTop w:val="0"/>
      <w:marBottom w:val="0"/>
      <w:divBdr>
        <w:top w:val="none" w:sz="0" w:space="0" w:color="auto"/>
        <w:left w:val="none" w:sz="0" w:space="0" w:color="auto"/>
        <w:bottom w:val="none" w:sz="0" w:space="0" w:color="auto"/>
        <w:right w:val="none" w:sz="0" w:space="0" w:color="auto"/>
      </w:divBdr>
    </w:div>
    <w:div w:id="1091968964">
      <w:bodyDiv w:val="1"/>
      <w:marLeft w:val="0"/>
      <w:marRight w:val="0"/>
      <w:marTop w:val="0"/>
      <w:marBottom w:val="0"/>
      <w:divBdr>
        <w:top w:val="none" w:sz="0" w:space="0" w:color="auto"/>
        <w:left w:val="none" w:sz="0" w:space="0" w:color="auto"/>
        <w:bottom w:val="none" w:sz="0" w:space="0" w:color="auto"/>
        <w:right w:val="none" w:sz="0" w:space="0" w:color="auto"/>
      </w:divBdr>
    </w:div>
    <w:div w:id="1092773154">
      <w:bodyDiv w:val="1"/>
      <w:marLeft w:val="0"/>
      <w:marRight w:val="0"/>
      <w:marTop w:val="0"/>
      <w:marBottom w:val="0"/>
      <w:divBdr>
        <w:top w:val="none" w:sz="0" w:space="0" w:color="auto"/>
        <w:left w:val="none" w:sz="0" w:space="0" w:color="auto"/>
        <w:bottom w:val="none" w:sz="0" w:space="0" w:color="auto"/>
        <w:right w:val="none" w:sz="0" w:space="0" w:color="auto"/>
      </w:divBdr>
    </w:div>
    <w:div w:id="1098217507">
      <w:bodyDiv w:val="1"/>
      <w:marLeft w:val="0"/>
      <w:marRight w:val="0"/>
      <w:marTop w:val="0"/>
      <w:marBottom w:val="0"/>
      <w:divBdr>
        <w:top w:val="none" w:sz="0" w:space="0" w:color="auto"/>
        <w:left w:val="none" w:sz="0" w:space="0" w:color="auto"/>
        <w:bottom w:val="none" w:sz="0" w:space="0" w:color="auto"/>
        <w:right w:val="none" w:sz="0" w:space="0" w:color="auto"/>
      </w:divBdr>
    </w:div>
    <w:div w:id="1104767873">
      <w:bodyDiv w:val="1"/>
      <w:marLeft w:val="0"/>
      <w:marRight w:val="0"/>
      <w:marTop w:val="0"/>
      <w:marBottom w:val="0"/>
      <w:divBdr>
        <w:top w:val="none" w:sz="0" w:space="0" w:color="auto"/>
        <w:left w:val="none" w:sz="0" w:space="0" w:color="auto"/>
        <w:bottom w:val="none" w:sz="0" w:space="0" w:color="auto"/>
        <w:right w:val="none" w:sz="0" w:space="0" w:color="auto"/>
      </w:divBdr>
    </w:div>
    <w:div w:id="1106077114">
      <w:bodyDiv w:val="1"/>
      <w:marLeft w:val="0"/>
      <w:marRight w:val="0"/>
      <w:marTop w:val="0"/>
      <w:marBottom w:val="0"/>
      <w:divBdr>
        <w:top w:val="none" w:sz="0" w:space="0" w:color="auto"/>
        <w:left w:val="none" w:sz="0" w:space="0" w:color="auto"/>
        <w:bottom w:val="none" w:sz="0" w:space="0" w:color="auto"/>
        <w:right w:val="none" w:sz="0" w:space="0" w:color="auto"/>
      </w:divBdr>
    </w:div>
    <w:div w:id="1106773952">
      <w:bodyDiv w:val="1"/>
      <w:marLeft w:val="0"/>
      <w:marRight w:val="0"/>
      <w:marTop w:val="0"/>
      <w:marBottom w:val="0"/>
      <w:divBdr>
        <w:top w:val="none" w:sz="0" w:space="0" w:color="auto"/>
        <w:left w:val="none" w:sz="0" w:space="0" w:color="auto"/>
        <w:bottom w:val="none" w:sz="0" w:space="0" w:color="auto"/>
        <w:right w:val="none" w:sz="0" w:space="0" w:color="auto"/>
      </w:divBdr>
    </w:div>
    <w:div w:id="1110392608">
      <w:bodyDiv w:val="1"/>
      <w:marLeft w:val="0"/>
      <w:marRight w:val="0"/>
      <w:marTop w:val="0"/>
      <w:marBottom w:val="0"/>
      <w:divBdr>
        <w:top w:val="none" w:sz="0" w:space="0" w:color="auto"/>
        <w:left w:val="none" w:sz="0" w:space="0" w:color="auto"/>
        <w:bottom w:val="none" w:sz="0" w:space="0" w:color="auto"/>
        <w:right w:val="none" w:sz="0" w:space="0" w:color="auto"/>
      </w:divBdr>
    </w:div>
    <w:div w:id="1117139209">
      <w:bodyDiv w:val="1"/>
      <w:marLeft w:val="0"/>
      <w:marRight w:val="0"/>
      <w:marTop w:val="0"/>
      <w:marBottom w:val="0"/>
      <w:divBdr>
        <w:top w:val="none" w:sz="0" w:space="0" w:color="auto"/>
        <w:left w:val="none" w:sz="0" w:space="0" w:color="auto"/>
        <w:bottom w:val="none" w:sz="0" w:space="0" w:color="auto"/>
        <w:right w:val="none" w:sz="0" w:space="0" w:color="auto"/>
      </w:divBdr>
    </w:div>
    <w:div w:id="1120148067">
      <w:bodyDiv w:val="1"/>
      <w:marLeft w:val="0"/>
      <w:marRight w:val="0"/>
      <w:marTop w:val="0"/>
      <w:marBottom w:val="0"/>
      <w:divBdr>
        <w:top w:val="none" w:sz="0" w:space="0" w:color="auto"/>
        <w:left w:val="none" w:sz="0" w:space="0" w:color="auto"/>
        <w:bottom w:val="none" w:sz="0" w:space="0" w:color="auto"/>
        <w:right w:val="none" w:sz="0" w:space="0" w:color="auto"/>
      </w:divBdr>
    </w:div>
    <w:div w:id="1120806482">
      <w:bodyDiv w:val="1"/>
      <w:marLeft w:val="0"/>
      <w:marRight w:val="0"/>
      <w:marTop w:val="0"/>
      <w:marBottom w:val="0"/>
      <w:divBdr>
        <w:top w:val="none" w:sz="0" w:space="0" w:color="auto"/>
        <w:left w:val="none" w:sz="0" w:space="0" w:color="auto"/>
        <w:bottom w:val="none" w:sz="0" w:space="0" w:color="auto"/>
        <w:right w:val="none" w:sz="0" w:space="0" w:color="auto"/>
      </w:divBdr>
    </w:div>
    <w:div w:id="1121263781">
      <w:bodyDiv w:val="1"/>
      <w:marLeft w:val="0"/>
      <w:marRight w:val="0"/>
      <w:marTop w:val="0"/>
      <w:marBottom w:val="0"/>
      <w:divBdr>
        <w:top w:val="none" w:sz="0" w:space="0" w:color="auto"/>
        <w:left w:val="none" w:sz="0" w:space="0" w:color="auto"/>
        <w:bottom w:val="none" w:sz="0" w:space="0" w:color="auto"/>
        <w:right w:val="none" w:sz="0" w:space="0" w:color="auto"/>
      </w:divBdr>
    </w:div>
    <w:div w:id="1126318914">
      <w:bodyDiv w:val="1"/>
      <w:marLeft w:val="0"/>
      <w:marRight w:val="0"/>
      <w:marTop w:val="0"/>
      <w:marBottom w:val="0"/>
      <w:divBdr>
        <w:top w:val="none" w:sz="0" w:space="0" w:color="auto"/>
        <w:left w:val="none" w:sz="0" w:space="0" w:color="auto"/>
        <w:bottom w:val="none" w:sz="0" w:space="0" w:color="auto"/>
        <w:right w:val="none" w:sz="0" w:space="0" w:color="auto"/>
      </w:divBdr>
    </w:div>
    <w:div w:id="1126847965">
      <w:bodyDiv w:val="1"/>
      <w:marLeft w:val="0"/>
      <w:marRight w:val="0"/>
      <w:marTop w:val="0"/>
      <w:marBottom w:val="0"/>
      <w:divBdr>
        <w:top w:val="none" w:sz="0" w:space="0" w:color="auto"/>
        <w:left w:val="none" w:sz="0" w:space="0" w:color="auto"/>
        <w:bottom w:val="none" w:sz="0" w:space="0" w:color="auto"/>
        <w:right w:val="none" w:sz="0" w:space="0" w:color="auto"/>
      </w:divBdr>
    </w:div>
    <w:div w:id="1128012655">
      <w:bodyDiv w:val="1"/>
      <w:marLeft w:val="0"/>
      <w:marRight w:val="0"/>
      <w:marTop w:val="0"/>
      <w:marBottom w:val="0"/>
      <w:divBdr>
        <w:top w:val="none" w:sz="0" w:space="0" w:color="auto"/>
        <w:left w:val="none" w:sz="0" w:space="0" w:color="auto"/>
        <w:bottom w:val="none" w:sz="0" w:space="0" w:color="auto"/>
        <w:right w:val="none" w:sz="0" w:space="0" w:color="auto"/>
      </w:divBdr>
    </w:div>
    <w:div w:id="1128014886">
      <w:bodyDiv w:val="1"/>
      <w:marLeft w:val="0"/>
      <w:marRight w:val="0"/>
      <w:marTop w:val="0"/>
      <w:marBottom w:val="0"/>
      <w:divBdr>
        <w:top w:val="none" w:sz="0" w:space="0" w:color="auto"/>
        <w:left w:val="none" w:sz="0" w:space="0" w:color="auto"/>
        <w:bottom w:val="none" w:sz="0" w:space="0" w:color="auto"/>
        <w:right w:val="none" w:sz="0" w:space="0" w:color="auto"/>
      </w:divBdr>
    </w:div>
    <w:div w:id="1137839871">
      <w:bodyDiv w:val="1"/>
      <w:marLeft w:val="0"/>
      <w:marRight w:val="0"/>
      <w:marTop w:val="0"/>
      <w:marBottom w:val="0"/>
      <w:divBdr>
        <w:top w:val="none" w:sz="0" w:space="0" w:color="auto"/>
        <w:left w:val="none" w:sz="0" w:space="0" w:color="auto"/>
        <w:bottom w:val="none" w:sz="0" w:space="0" w:color="auto"/>
        <w:right w:val="none" w:sz="0" w:space="0" w:color="auto"/>
      </w:divBdr>
    </w:div>
    <w:div w:id="1138063905">
      <w:bodyDiv w:val="1"/>
      <w:marLeft w:val="0"/>
      <w:marRight w:val="0"/>
      <w:marTop w:val="0"/>
      <w:marBottom w:val="0"/>
      <w:divBdr>
        <w:top w:val="none" w:sz="0" w:space="0" w:color="auto"/>
        <w:left w:val="none" w:sz="0" w:space="0" w:color="auto"/>
        <w:bottom w:val="none" w:sz="0" w:space="0" w:color="auto"/>
        <w:right w:val="none" w:sz="0" w:space="0" w:color="auto"/>
      </w:divBdr>
    </w:div>
    <w:div w:id="1142236341">
      <w:bodyDiv w:val="1"/>
      <w:marLeft w:val="0"/>
      <w:marRight w:val="0"/>
      <w:marTop w:val="0"/>
      <w:marBottom w:val="0"/>
      <w:divBdr>
        <w:top w:val="none" w:sz="0" w:space="0" w:color="auto"/>
        <w:left w:val="none" w:sz="0" w:space="0" w:color="auto"/>
        <w:bottom w:val="none" w:sz="0" w:space="0" w:color="auto"/>
        <w:right w:val="none" w:sz="0" w:space="0" w:color="auto"/>
      </w:divBdr>
    </w:div>
    <w:div w:id="1143618146">
      <w:bodyDiv w:val="1"/>
      <w:marLeft w:val="0"/>
      <w:marRight w:val="0"/>
      <w:marTop w:val="0"/>
      <w:marBottom w:val="0"/>
      <w:divBdr>
        <w:top w:val="none" w:sz="0" w:space="0" w:color="auto"/>
        <w:left w:val="none" w:sz="0" w:space="0" w:color="auto"/>
        <w:bottom w:val="none" w:sz="0" w:space="0" w:color="auto"/>
        <w:right w:val="none" w:sz="0" w:space="0" w:color="auto"/>
      </w:divBdr>
    </w:div>
    <w:div w:id="1144926998">
      <w:bodyDiv w:val="1"/>
      <w:marLeft w:val="0"/>
      <w:marRight w:val="0"/>
      <w:marTop w:val="0"/>
      <w:marBottom w:val="0"/>
      <w:divBdr>
        <w:top w:val="none" w:sz="0" w:space="0" w:color="auto"/>
        <w:left w:val="none" w:sz="0" w:space="0" w:color="auto"/>
        <w:bottom w:val="none" w:sz="0" w:space="0" w:color="auto"/>
        <w:right w:val="none" w:sz="0" w:space="0" w:color="auto"/>
      </w:divBdr>
    </w:div>
    <w:div w:id="1144934597">
      <w:bodyDiv w:val="1"/>
      <w:marLeft w:val="0"/>
      <w:marRight w:val="0"/>
      <w:marTop w:val="0"/>
      <w:marBottom w:val="0"/>
      <w:divBdr>
        <w:top w:val="none" w:sz="0" w:space="0" w:color="auto"/>
        <w:left w:val="none" w:sz="0" w:space="0" w:color="auto"/>
        <w:bottom w:val="none" w:sz="0" w:space="0" w:color="auto"/>
        <w:right w:val="none" w:sz="0" w:space="0" w:color="auto"/>
      </w:divBdr>
    </w:div>
    <w:div w:id="1156456977">
      <w:bodyDiv w:val="1"/>
      <w:marLeft w:val="0"/>
      <w:marRight w:val="0"/>
      <w:marTop w:val="0"/>
      <w:marBottom w:val="0"/>
      <w:divBdr>
        <w:top w:val="none" w:sz="0" w:space="0" w:color="auto"/>
        <w:left w:val="none" w:sz="0" w:space="0" w:color="auto"/>
        <w:bottom w:val="none" w:sz="0" w:space="0" w:color="auto"/>
        <w:right w:val="none" w:sz="0" w:space="0" w:color="auto"/>
      </w:divBdr>
    </w:div>
    <w:div w:id="1156605694">
      <w:bodyDiv w:val="1"/>
      <w:marLeft w:val="0"/>
      <w:marRight w:val="0"/>
      <w:marTop w:val="0"/>
      <w:marBottom w:val="0"/>
      <w:divBdr>
        <w:top w:val="none" w:sz="0" w:space="0" w:color="auto"/>
        <w:left w:val="none" w:sz="0" w:space="0" w:color="auto"/>
        <w:bottom w:val="none" w:sz="0" w:space="0" w:color="auto"/>
        <w:right w:val="none" w:sz="0" w:space="0" w:color="auto"/>
      </w:divBdr>
    </w:div>
    <w:div w:id="1163937393">
      <w:bodyDiv w:val="1"/>
      <w:marLeft w:val="0"/>
      <w:marRight w:val="0"/>
      <w:marTop w:val="0"/>
      <w:marBottom w:val="0"/>
      <w:divBdr>
        <w:top w:val="none" w:sz="0" w:space="0" w:color="auto"/>
        <w:left w:val="none" w:sz="0" w:space="0" w:color="auto"/>
        <w:bottom w:val="none" w:sz="0" w:space="0" w:color="auto"/>
        <w:right w:val="none" w:sz="0" w:space="0" w:color="auto"/>
      </w:divBdr>
    </w:div>
    <w:div w:id="1168325829">
      <w:bodyDiv w:val="1"/>
      <w:marLeft w:val="0"/>
      <w:marRight w:val="0"/>
      <w:marTop w:val="0"/>
      <w:marBottom w:val="0"/>
      <w:divBdr>
        <w:top w:val="none" w:sz="0" w:space="0" w:color="auto"/>
        <w:left w:val="none" w:sz="0" w:space="0" w:color="auto"/>
        <w:bottom w:val="none" w:sz="0" w:space="0" w:color="auto"/>
        <w:right w:val="none" w:sz="0" w:space="0" w:color="auto"/>
      </w:divBdr>
    </w:div>
    <w:div w:id="1173639611">
      <w:bodyDiv w:val="1"/>
      <w:marLeft w:val="0"/>
      <w:marRight w:val="0"/>
      <w:marTop w:val="0"/>
      <w:marBottom w:val="0"/>
      <w:divBdr>
        <w:top w:val="none" w:sz="0" w:space="0" w:color="auto"/>
        <w:left w:val="none" w:sz="0" w:space="0" w:color="auto"/>
        <w:bottom w:val="none" w:sz="0" w:space="0" w:color="auto"/>
        <w:right w:val="none" w:sz="0" w:space="0" w:color="auto"/>
      </w:divBdr>
    </w:div>
    <w:div w:id="1173958108">
      <w:bodyDiv w:val="1"/>
      <w:marLeft w:val="0"/>
      <w:marRight w:val="0"/>
      <w:marTop w:val="0"/>
      <w:marBottom w:val="0"/>
      <w:divBdr>
        <w:top w:val="none" w:sz="0" w:space="0" w:color="auto"/>
        <w:left w:val="none" w:sz="0" w:space="0" w:color="auto"/>
        <w:bottom w:val="none" w:sz="0" w:space="0" w:color="auto"/>
        <w:right w:val="none" w:sz="0" w:space="0" w:color="auto"/>
      </w:divBdr>
    </w:div>
    <w:div w:id="1176338270">
      <w:bodyDiv w:val="1"/>
      <w:marLeft w:val="0"/>
      <w:marRight w:val="0"/>
      <w:marTop w:val="0"/>
      <w:marBottom w:val="0"/>
      <w:divBdr>
        <w:top w:val="none" w:sz="0" w:space="0" w:color="auto"/>
        <w:left w:val="none" w:sz="0" w:space="0" w:color="auto"/>
        <w:bottom w:val="none" w:sz="0" w:space="0" w:color="auto"/>
        <w:right w:val="none" w:sz="0" w:space="0" w:color="auto"/>
      </w:divBdr>
    </w:div>
    <w:div w:id="1179467876">
      <w:bodyDiv w:val="1"/>
      <w:marLeft w:val="0"/>
      <w:marRight w:val="0"/>
      <w:marTop w:val="0"/>
      <w:marBottom w:val="0"/>
      <w:divBdr>
        <w:top w:val="none" w:sz="0" w:space="0" w:color="auto"/>
        <w:left w:val="none" w:sz="0" w:space="0" w:color="auto"/>
        <w:bottom w:val="none" w:sz="0" w:space="0" w:color="auto"/>
        <w:right w:val="none" w:sz="0" w:space="0" w:color="auto"/>
      </w:divBdr>
    </w:div>
    <w:div w:id="1180436290">
      <w:bodyDiv w:val="1"/>
      <w:marLeft w:val="0"/>
      <w:marRight w:val="0"/>
      <w:marTop w:val="0"/>
      <w:marBottom w:val="0"/>
      <w:divBdr>
        <w:top w:val="none" w:sz="0" w:space="0" w:color="auto"/>
        <w:left w:val="none" w:sz="0" w:space="0" w:color="auto"/>
        <w:bottom w:val="none" w:sz="0" w:space="0" w:color="auto"/>
        <w:right w:val="none" w:sz="0" w:space="0" w:color="auto"/>
      </w:divBdr>
    </w:div>
    <w:div w:id="1183322832">
      <w:bodyDiv w:val="1"/>
      <w:marLeft w:val="0"/>
      <w:marRight w:val="0"/>
      <w:marTop w:val="0"/>
      <w:marBottom w:val="0"/>
      <w:divBdr>
        <w:top w:val="none" w:sz="0" w:space="0" w:color="auto"/>
        <w:left w:val="none" w:sz="0" w:space="0" w:color="auto"/>
        <w:bottom w:val="none" w:sz="0" w:space="0" w:color="auto"/>
        <w:right w:val="none" w:sz="0" w:space="0" w:color="auto"/>
      </w:divBdr>
    </w:div>
    <w:div w:id="1184978051">
      <w:bodyDiv w:val="1"/>
      <w:marLeft w:val="0"/>
      <w:marRight w:val="0"/>
      <w:marTop w:val="0"/>
      <w:marBottom w:val="0"/>
      <w:divBdr>
        <w:top w:val="none" w:sz="0" w:space="0" w:color="auto"/>
        <w:left w:val="none" w:sz="0" w:space="0" w:color="auto"/>
        <w:bottom w:val="none" w:sz="0" w:space="0" w:color="auto"/>
        <w:right w:val="none" w:sz="0" w:space="0" w:color="auto"/>
      </w:divBdr>
    </w:div>
    <w:div w:id="1186141130">
      <w:bodyDiv w:val="1"/>
      <w:marLeft w:val="0"/>
      <w:marRight w:val="0"/>
      <w:marTop w:val="0"/>
      <w:marBottom w:val="0"/>
      <w:divBdr>
        <w:top w:val="none" w:sz="0" w:space="0" w:color="auto"/>
        <w:left w:val="none" w:sz="0" w:space="0" w:color="auto"/>
        <w:bottom w:val="none" w:sz="0" w:space="0" w:color="auto"/>
        <w:right w:val="none" w:sz="0" w:space="0" w:color="auto"/>
      </w:divBdr>
    </w:div>
    <w:div w:id="1188059668">
      <w:bodyDiv w:val="1"/>
      <w:marLeft w:val="0"/>
      <w:marRight w:val="0"/>
      <w:marTop w:val="0"/>
      <w:marBottom w:val="0"/>
      <w:divBdr>
        <w:top w:val="none" w:sz="0" w:space="0" w:color="auto"/>
        <w:left w:val="none" w:sz="0" w:space="0" w:color="auto"/>
        <w:bottom w:val="none" w:sz="0" w:space="0" w:color="auto"/>
        <w:right w:val="none" w:sz="0" w:space="0" w:color="auto"/>
      </w:divBdr>
    </w:div>
    <w:div w:id="1189180527">
      <w:bodyDiv w:val="1"/>
      <w:marLeft w:val="0"/>
      <w:marRight w:val="0"/>
      <w:marTop w:val="0"/>
      <w:marBottom w:val="0"/>
      <w:divBdr>
        <w:top w:val="none" w:sz="0" w:space="0" w:color="auto"/>
        <w:left w:val="none" w:sz="0" w:space="0" w:color="auto"/>
        <w:bottom w:val="none" w:sz="0" w:space="0" w:color="auto"/>
        <w:right w:val="none" w:sz="0" w:space="0" w:color="auto"/>
      </w:divBdr>
    </w:div>
    <w:div w:id="1189369136">
      <w:bodyDiv w:val="1"/>
      <w:marLeft w:val="0"/>
      <w:marRight w:val="0"/>
      <w:marTop w:val="0"/>
      <w:marBottom w:val="0"/>
      <w:divBdr>
        <w:top w:val="none" w:sz="0" w:space="0" w:color="auto"/>
        <w:left w:val="none" w:sz="0" w:space="0" w:color="auto"/>
        <w:bottom w:val="none" w:sz="0" w:space="0" w:color="auto"/>
        <w:right w:val="none" w:sz="0" w:space="0" w:color="auto"/>
      </w:divBdr>
    </w:div>
    <w:div w:id="1192260392">
      <w:bodyDiv w:val="1"/>
      <w:marLeft w:val="0"/>
      <w:marRight w:val="0"/>
      <w:marTop w:val="0"/>
      <w:marBottom w:val="0"/>
      <w:divBdr>
        <w:top w:val="none" w:sz="0" w:space="0" w:color="auto"/>
        <w:left w:val="none" w:sz="0" w:space="0" w:color="auto"/>
        <w:bottom w:val="none" w:sz="0" w:space="0" w:color="auto"/>
        <w:right w:val="none" w:sz="0" w:space="0" w:color="auto"/>
      </w:divBdr>
    </w:div>
    <w:div w:id="1193231075">
      <w:bodyDiv w:val="1"/>
      <w:marLeft w:val="0"/>
      <w:marRight w:val="0"/>
      <w:marTop w:val="0"/>
      <w:marBottom w:val="0"/>
      <w:divBdr>
        <w:top w:val="none" w:sz="0" w:space="0" w:color="auto"/>
        <w:left w:val="none" w:sz="0" w:space="0" w:color="auto"/>
        <w:bottom w:val="none" w:sz="0" w:space="0" w:color="auto"/>
        <w:right w:val="none" w:sz="0" w:space="0" w:color="auto"/>
      </w:divBdr>
    </w:div>
    <w:div w:id="1196850400">
      <w:bodyDiv w:val="1"/>
      <w:marLeft w:val="0"/>
      <w:marRight w:val="0"/>
      <w:marTop w:val="0"/>
      <w:marBottom w:val="0"/>
      <w:divBdr>
        <w:top w:val="none" w:sz="0" w:space="0" w:color="auto"/>
        <w:left w:val="none" w:sz="0" w:space="0" w:color="auto"/>
        <w:bottom w:val="none" w:sz="0" w:space="0" w:color="auto"/>
        <w:right w:val="none" w:sz="0" w:space="0" w:color="auto"/>
      </w:divBdr>
    </w:div>
    <w:div w:id="1197307111">
      <w:bodyDiv w:val="1"/>
      <w:marLeft w:val="0"/>
      <w:marRight w:val="0"/>
      <w:marTop w:val="0"/>
      <w:marBottom w:val="0"/>
      <w:divBdr>
        <w:top w:val="none" w:sz="0" w:space="0" w:color="auto"/>
        <w:left w:val="none" w:sz="0" w:space="0" w:color="auto"/>
        <w:bottom w:val="none" w:sz="0" w:space="0" w:color="auto"/>
        <w:right w:val="none" w:sz="0" w:space="0" w:color="auto"/>
      </w:divBdr>
    </w:div>
    <w:div w:id="1204244837">
      <w:bodyDiv w:val="1"/>
      <w:marLeft w:val="0"/>
      <w:marRight w:val="0"/>
      <w:marTop w:val="0"/>
      <w:marBottom w:val="0"/>
      <w:divBdr>
        <w:top w:val="none" w:sz="0" w:space="0" w:color="auto"/>
        <w:left w:val="none" w:sz="0" w:space="0" w:color="auto"/>
        <w:bottom w:val="none" w:sz="0" w:space="0" w:color="auto"/>
        <w:right w:val="none" w:sz="0" w:space="0" w:color="auto"/>
      </w:divBdr>
    </w:div>
    <w:div w:id="1204974604">
      <w:bodyDiv w:val="1"/>
      <w:marLeft w:val="0"/>
      <w:marRight w:val="0"/>
      <w:marTop w:val="0"/>
      <w:marBottom w:val="0"/>
      <w:divBdr>
        <w:top w:val="none" w:sz="0" w:space="0" w:color="auto"/>
        <w:left w:val="none" w:sz="0" w:space="0" w:color="auto"/>
        <w:bottom w:val="none" w:sz="0" w:space="0" w:color="auto"/>
        <w:right w:val="none" w:sz="0" w:space="0" w:color="auto"/>
      </w:divBdr>
    </w:div>
    <w:div w:id="1210461823">
      <w:bodyDiv w:val="1"/>
      <w:marLeft w:val="0"/>
      <w:marRight w:val="0"/>
      <w:marTop w:val="0"/>
      <w:marBottom w:val="0"/>
      <w:divBdr>
        <w:top w:val="none" w:sz="0" w:space="0" w:color="auto"/>
        <w:left w:val="none" w:sz="0" w:space="0" w:color="auto"/>
        <w:bottom w:val="none" w:sz="0" w:space="0" w:color="auto"/>
        <w:right w:val="none" w:sz="0" w:space="0" w:color="auto"/>
      </w:divBdr>
    </w:div>
    <w:div w:id="1210924229">
      <w:bodyDiv w:val="1"/>
      <w:marLeft w:val="0"/>
      <w:marRight w:val="0"/>
      <w:marTop w:val="0"/>
      <w:marBottom w:val="0"/>
      <w:divBdr>
        <w:top w:val="none" w:sz="0" w:space="0" w:color="auto"/>
        <w:left w:val="none" w:sz="0" w:space="0" w:color="auto"/>
        <w:bottom w:val="none" w:sz="0" w:space="0" w:color="auto"/>
        <w:right w:val="none" w:sz="0" w:space="0" w:color="auto"/>
      </w:divBdr>
    </w:div>
    <w:div w:id="1210998453">
      <w:bodyDiv w:val="1"/>
      <w:marLeft w:val="0"/>
      <w:marRight w:val="0"/>
      <w:marTop w:val="0"/>
      <w:marBottom w:val="0"/>
      <w:divBdr>
        <w:top w:val="none" w:sz="0" w:space="0" w:color="auto"/>
        <w:left w:val="none" w:sz="0" w:space="0" w:color="auto"/>
        <w:bottom w:val="none" w:sz="0" w:space="0" w:color="auto"/>
        <w:right w:val="none" w:sz="0" w:space="0" w:color="auto"/>
      </w:divBdr>
    </w:div>
    <w:div w:id="1212498153">
      <w:bodyDiv w:val="1"/>
      <w:marLeft w:val="0"/>
      <w:marRight w:val="0"/>
      <w:marTop w:val="0"/>
      <w:marBottom w:val="0"/>
      <w:divBdr>
        <w:top w:val="none" w:sz="0" w:space="0" w:color="auto"/>
        <w:left w:val="none" w:sz="0" w:space="0" w:color="auto"/>
        <w:bottom w:val="none" w:sz="0" w:space="0" w:color="auto"/>
        <w:right w:val="none" w:sz="0" w:space="0" w:color="auto"/>
      </w:divBdr>
    </w:div>
    <w:div w:id="1213540372">
      <w:bodyDiv w:val="1"/>
      <w:marLeft w:val="0"/>
      <w:marRight w:val="0"/>
      <w:marTop w:val="0"/>
      <w:marBottom w:val="0"/>
      <w:divBdr>
        <w:top w:val="none" w:sz="0" w:space="0" w:color="auto"/>
        <w:left w:val="none" w:sz="0" w:space="0" w:color="auto"/>
        <w:bottom w:val="none" w:sz="0" w:space="0" w:color="auto"/>
        <w:right w:val="none" w:sz="0" w:space="0" w:color="auto"/>
      </w:divBdr>
    </w:div>
    <w:div w:id="1214269778">
      <w:bodyDiv w:val="1"/>
      <w:marLeft w:val="0"/>
      <w:marRight w:val="0"/>
      <w:marTop w:val="0"/>
      <w:marBottom w:val="0"/>
      <w:divBdr>
        <w:top w:val="none" w:sz="0" w:space="0" w:color="auto"/>
        <w:left w:val="none" w:sz="0" w:space="0" w:color="auto"/>
        <w:bottom w:val="none" w:sz="0" w:space="0" w:color="auto"/>
        <w:right w:val="none" w:sz="0" w:space="0" w:color="auto"/>
      </w:divBdr>
    </w:div>
    <w:div w:id="1216160105">
      <w:bodyDiv w:val="1"/>
      <w:marLeft w:val="0"/>
      <w:marRight w:val="0"/>
      <w:marTop w:val="0"/>
      <w:marBottom w:val="0"/>
      <w:divBdr>
        <w:top w:val="none" w:sz="0" w:space="0" w:color="auto"/>
        <w:left w:val="none" w:sz="0" w:space="0" w:color="auto"/>
        <w:bottom w:val="none" w:sz="0" w:space="0" w:color="auto"/>
        <w:right w:val="none" w:sz="0" w:space="0" w:color="auto"/>
      </w:divBdr>
    </w:div>
    <w:div w:id="1220630227">
      <w:bodyDiv w:val="1"/>
      <w:marLeft w:val="0"/>
      <w:marRight w:val="0"/>
      <w:marTop w:val="0"/>
      <w:marBottom w:val="0"/>
      <w:divBdr>
        <w:top w:val="none" w:sz="0" w:space="0" w:color="auto"/>
        <w:left w:val="none" w:sz="0" w:space="0" w:color="auto"/>
        <w:bottom w:val="none" w:sz="0" w:space="0" w:color="auto"/>
        <w:right w:val="none" w:sz="0" w:space="0" w:color="auto"/>
      </w:divBdr>
    </w:div>
    <w:div w:id="1223059678">
      <w:bodyDiv w:val="1"/>
      <w:marLeft w:val="0"/>
      <w:marRight w:val="0"/>
      <w:marTop w:val="0"/>
      <w:marBottom w:val="0"/>
      <w:divBdr>
        <w:top w:val="none" w:sz="0" w:space="0" w:color="auto"/>
        <w:left w:val="none" w:sz="0" w:space="0" w:color="auto"/>
        <w:bottom w:val="none" w:sz="0" w:space="0" w:color="auto"/>
        <w:right w:val="none" w:sz="0" w:space="0" w:color="auto"/>
      </w:divBdr>
    </w:div>
    <w:div w:id="1223710298">
      <w:bodyDiv w:val="1"/>
      <w:marLeft w:val="0"/>
      <w:marRight w:val="0"/>
      <w:marTop w:val="0"/>
      <w:marBottom w:val="0"/>
      <w:divBdr>
        <w:top w:val="none" w:sz="0" w:space="0" w:color="auto"/>
        <w:left w:val="none" w:sz="0" w:space="0" w:color="auto"/>
        <w:bottom w:val="none" w:sz="0" w:space="0" w:color="auto"/>
        <w:right w:val="none" w:sz="0" w:space="0" w:color="auto"/>
      </w:divBdr>
    </w:div>
    <w:div w:id="1227111783">
      <w:bodyDiv w:val="1"/>
      <w:marLeft w:val="0"/>
      <w:marRight w:val="0"/>
      <w:marTop w:val="0"/>
      <w:marBottom w:val="0"/>
      <w:divBdr>
        <w:top w:val="none" w:sz="0" w:space="0" w:color="auto"/>
        <w:left w:val="none" w:sz="0" w:space="0" w:color="auto"/>
        <w:bottom w:val="none" w:sz="0" w:space="0" w:color="auto"/>
        <w:right w:val="none" w:sz="0" w:space="0" w:color="auto"/>
      </w:divBdr>
    </w:div>
    <w:div w:id="1227498735">
      <w:bodyDiv w:val="1"/>
      <w:marLeft w:val="0"/>
      <w:marRight w:val="0"/>
      <w:marTop w:val="0"/>
      <w:marBottom w:val="0"/>
      <w:divBdr>
        <w:top w:val="none" w:sz="0" w:space="0" w:color="auto"/>
        <w:left w:val="none" w:sz="0" w:space="0" w:color="auto"/>
        <w:bottom w:val="none" w:sz="0" w:space="0" w:color="auto"/>
        <w:right w:val="none" w:sz="0" w:space="0" w:color="auto"/>
      </w:divBdr>
    </w:div>
    <w:div w:id="1228614046">
      <w:bodyDiv w:val="1"/>
      <w:marLeft w:val="0"/>
      <w:marRight w:val="0"/>
      <w:marTop w:val="0"/>
      <w:marBottom w:val="0"/>
      <w:divBdr>
        <w:top w:val="none" w:sz="0" w:space="0" w:color="auto"/>
        <w:left w:val="none" w:sz="0" w:space="0" w:color="auto"/>
        <w:bottom w:val="none" w:sz="0" w:space="0" w:color="auto"/>
        <w:right w:val="none" w:sz="0" w:space="0" w:color="auto"/>
      </w:divBdr>
    </w:div>
    <w:div w:id="1228958294">
      <w:bodyDiv w:val="1"/>
      <w:marLeft w:val="0"/>
      <w:marRight w:val="0"/>
      <w:marTop w:val="0"/>
      <w:marBottom w:val="0"/>
      <w:divBdr>
        <w:top w:val="none" w:sz="0" w:space="0" w:color="auto"/>
        <w:left w:val="none" w:sz="0" w:space="0" w:color="auto"/>
        <w:bottom w:val="none" w:sz="0" w:space="0" w:color="auto"/>
        <w:right w:val="none" w:sz="0" w:space="0" w:color="auto"/>
      </w:divBdr>
    </w:div>
    <w:div w:id="1229655392">
      <w:bodyDiv w:val="1"/>
      <w:marLeft w:val="0"/>
      <w:marRight w:val="0"/>
      <w:marTop w:val="0"/>
      <w:marBottom w:val="0"/>
      <w:divBdr>
        <w:top w:val="none" w:sz="0" w:space="0" w:color="auto"/>
        <w:left w:val="none" w:sz="0" w:space="0" w:color="auto"/>
        <w:bottom w:val="none" w:sz="0" w:space="0" w:color="auto"/>
        <w:right w:val="none" w:sz="0" w:space="0" w:color="auto"/>
      </w:divBdr>
    </w:div>
    <w:div w:id="1231035551">
      <w:bodyDiv w:val="1"/>
      <w:marLeft w:val="0"/>
      <w:marRight w:val="0"/>
      <w:marTop w:val="0"/>
      <w:marBottom w:val="0"/>
      <w:divBdr>
        <w:top w:val="none" w:sz="0" w:space="0" w:color="auto"/>
        <w:left w:val="none" w:sz="0" w:space="0" w:color="auto"/>
        <w:bottom w:val="none" w:sz="0" w:space="0" w:color="auto"/>
        <w:right w:val="none" w:sz="0" w:space="0" w:color="auto"/>
      </w:divBdr>
    </w:div>
    <w:div w:id="1231037231">
      <w:bodyDiv w:val="1"/>
      <w:marLeft w:val="0"/>
      <w:marRight w:val="0"/>
      <w:marTop w:val="0"/>
      <w:marBottom w:val="0"/>
      <w:divBdr>
        <w:top w:val="none" w:sz="0" w:space="0" w:color="auto"/>
        <w:left w:val="none" w:sz="0" w:space="0" w:color="auto"/>
        <w:bottom w:val="none" w:sz="0" w:space="0" w:color="auto"/>
        <w:right w:val="none" w:sz="0" w:space="0" w:color="auto"/>
      </w:divBdr>
    </w:div>
    <w:div w:id="1232426433">
      <w:bodyDiv w:val="1"/>
      <w:marLeft w:val="0"/>
      <w:marRight w:val="0"/>
      <w:marTop w:val="0"/>
      <w:marBottom w:val="0"/>
      <w:divBdr>
        <w:top w:val="none" w:sz="0" w:space="0" w:color="auto"/>
        <w:left w:val="none" w:sz="0" w:space="0" w:color="auto"/>
        <w:bottom w:val="none" w:sz="0" w:space="0" w:color="auto"/>
        <w:right w:val="none" w:sz="0" w:space="0" w:color="auto"/>
      </w:divBdr>
    </w:div>
    <w:div w:id="1233850380">
      <w:bodyDiv w:val="1"/>
      <w:marLeft w:val="0"/>
      <w:marRight w:val="0"/>
      <w:marTop w:val="0"/>
      <w:marBottom w:val="0"/>
      <w:divBdr>
        <w:top w:val="none" w:sz="0" w:space="0" w:color="auto"/>
        <w:left w:val="none" w:sz="0" w:space="0" w:color="auto"/>
        <w:bottom w:val="none" w:sz="0" w:space="0" w:color="auto"/>
        <w:right w:val="none" w:sz="0" w:space="0" w:color="auto"/>
      </w:divBdr>
    </w:div>
    <w:div w:id="1234201410">
      <w:bodyDiv w:val="1"/>
      <w:marLeft w:val="0"/>
      <w:marRight w:val="0"/>
      <w:marTop w:val="0"/>
      <w:marBottom w:val="0"/>
      <w:divBdr>
        <w:top w:val="none" w:sz="0" w:space="0" w:color="auto"/>
        <w:left w:val="none" w:sz="0" w:space="0" w:color="auto"/>
        <w:bottom w:val="none" w:sz="0" w:space="0" w:color="auto"/>
        <w:right w:val="none" w:sz="0" w:space="0" w:color="auto"/>
      </w:divBdr>
    </w:div>
    <w:div w:id="1234318474">
      <w:bodyDiv w:val="1"/>
      <w:marLeft w:val="0"/>
      <w:marRight w:val="0"/>
      <w:marTop w:val="0"/>
      <w:marBottom w:val="0"/>
      <w:divBdr>
        <w:top w:val="none" w:sz="0" w:space="0" w:color="auto"/>
        <w:left w:val="none" w:sz="0" w:space="0" w:color="auto"/>
        <w:bottom w:val="none" w:sz="0" w:space="0" w:color="auto"/>
        <w:right w:val="none" w:sz="0" w:space="0" w:color="auto"/>
      </w:divBdr>
    </w:div>
    <w:div w:id="1236206670">
      <w:bodyDiv w:val="1"/>
      <w:marLeft w:val="0"/>
      <w:marRight w:val="0"/>
      <w:marTop w:val="0"/>
      <w:marBottom w:val="0"/>
      <w:divBdr>
        <w:top w:val="none" w:sz="0" w:space="0" w:color="auto"/>
        <w:left w:val="none" w:sz="0" w:space="0" w:color="auto"/>
        <w:bottom w:val="none" w:sz="0" w:space="0" w:color="auto"/>
        <w:right w:val="none" w:sz="0" w:space="0" w:color="auto"/>
      </w:divBdr>
    </w:div>
    <w:div w:id="1238006736">
      <w:bodyDiv w:val="1"/>
      <w:marLeft w:val="0"/>
      <w:marRight w:val="0"/>
      <w:marTop w:val="0"/>
      <w:marBottom w:val="0"/>
      <w:divBdr>
        <w:top w:val="none" w:sz="0" w:space="0" w:color="auto"/>
        <w:left w:val="none" w:sz="0" w:space="0" w:color="auto"/>
        <w:bottom w:val="none" w:sz="0" w:space="0" w:color="auto"/>
        <w:right w:val="none" w:sz="0" w:space="0" w:color="auto"/>
      </w:divBdr>
    </w:div>
    <w:div w:id="1238130508">
      <w:bodyDiv w:val="1"/>
      <w:marLeft w:val="0"/>
      <w:marRight w:val="0"/>
      <w:marTop w:val="0"/>
      <w:marBottom w:val="0"/>
      <w:divBdr>
        <w:top w:val="none" w:sz="0" w:space="0" w:color="auto"/>
        <w:left w:val="none" w:sz="0" w:space="0" w:color="auto"/>
        <w:bottom w:val="none" w:sz="0" w:space="0" w:color="auto"/>
        <w:right w:val="none" w:sz="0" w:space="0" w:color="auto"/>
      </w:divBdr>
    </w:div>
    <w:div w:id="1240359298">
      <w:bodyDiv w:val="1"/>
      <w:marLeft w:val="0"/>
      <w:marRight w:val="0"/>
      <w:marTop w:val="0"/>
      <w:marBottom w:val="0"/>
      <w:divBdr>
        <w:top w:val="none" w:sz="0" w:space="0" w:color="auto"/>
        <w:left w:val="none" w:sz="0" w:space="0" w:color="auto"/>
        <w:bottom w:val="none" w:sz="0" w:space="0" w:color="auto"/>
        <w:right w:val="none" w:sz="0" w:space="0" w:color="auto"/>
      </w:divBdr>
    </w:div>
    <w:div w:id="1241984130">
      <w:bodyDiv w:val="1"/>
      <w:marLeft w:val="0"/>
      <w:marRight w:val="0"/>
      <w:marTop w:val="0"/>
      <w:marBottom w:val="0"/>
      <w:divBdr>
        <w:top w:val="none" w:sz="0" w:space="0" w:color="auto"/>
        <w:left w:val="none" w:sz="0" w:space="0" w:color="auto"/>
        <w:bottom w:val="none" w:sz="0" w:space="0" w:color="auto"/>
        <w:right w:val="none" w:sz="0" w:space="0" w:color="auto"/>
      </w:divBdr>
    </w:div>
    <w:div w:id="1243561353">
      <w:bodyDiv w:val="1"/>
      <w:marLeft w:val="0"/>
      <w:marRight w:val="0"/>
      <w:marTop w:val="0"/>
      <w:marBottom w:val="0"/>
      <w:divBdr>
        <w:top w:val="none" w:sz="0" w:space="0" w:color="auto"/>
        <w:left w:val="none" w:sz="0" w:space="0" w:color="auto"/>
        <w:bottom w:val="none" w:sz="0" w:space="0" w:color="auto"/>
        <w:right w:val="none" w:sz="0" w:space="0" w:color="auto"/>
      </w:divBdr>
    </w:div>
    <w:div w:id="1249266392">
      <w:bodyDiv w:val="1"/>
      <w:marLeft w:val="0"/>
      <w:marRight w:val="0"/>
      <w:marTop w:val="0"/>
      <w:marBottom w:val="0"/>
      <w:divBdr>
        <w:top w:val="none" w:sz="0" w:space="0" w:color="auto"/>
        <w:left w:val="none" w:sz="0" w:space="0" w:color="auto"/>
        <w:bottom w:val="none" w:sz="0" w:space="0" w:color="auto"/>
        <w:right w:val="none" w:sz="0" w:space="0" w:color="auto"/>
      </w:divBdr>
    </w:div>
    <w:div w:id="1249847280">
      <w:bodyDiv w:val="1"/>
      <w:marLeft w:val="0"/>
      <w:marRight w:val="0"/>
      <w:marTop w:val="0"/>
      <w:marBottom w:val="0"/>
      <w:divBdr>
        <w:top w:val="none" w:sz="0" w:space="0" w:color="auto"/>
        <w:left w:val="none" w:sz="0" w:space="0" w:color="auto"/>
        <w:bottom w:val="none" w:sz="0" w:space="0" w:color="auto"/>
        <w:right w:val="none" w:sz="0" w:space="0" w:color="auto"/>
      </w:divBdr>
    </w:div>
    <w:div w:id="1250963765">
      <w:bodyDiv w:val="1"/>
      <w:marLeft w:val="0"/>
      <w:marRight w:val="0"/>
      <w:marTop w:val="0"/>
      <w:marBottom w:val="0"/>
      <w:divBdr>
        <w:top w:val="none" w:sz="0" w:space="0" w:color="auto"/>
        <w:left w:val="none" w:sz="0" w:space="0" w:color="auto"/>
        <w:bottom w:val="none" w:sz="0" w:space="0" w:color="auto"/>
        <w:right w:val="none" w:sz="0" w:space="0" w:color="auto"/>
      </w:divBdr>
    </w:div>
    <w:div w:id="1258055620">
      <w:bodyDiv w:val="1"/>
      <w:marLeft w:val="0"/>
      <w:marRight w:val="0"/>
      <w:marTop w:val="0"/>
      <w:marBottom w:val="0"/>
      <w:divBdr>
        <w:top w:val="none" w:sz="0" w:space="0" w:color="auto"/>
        <w:left w:val="none" w:sz="0" w:space="0" w:color="auto"/>
        <w:bottom w:val="none" w:sz="0" w:space="0" w:color="auto"/>
        <w:right w:val="none" w:sz="0" w:space="0" w:color="auto"/>
      </w:divBdr>
    </w:div>
    <w:div w:id="1261064589">
      <w:bodyDiv w:val="1"/>
      <w:marLeft w:val="0"/>
      <w:marRight w:val="0"/>
      <w:marTop w:val="0"/>
      <w:marBottom w:val="0"/>
      <w:divBdr>
        <w:top w:val="none" w:sz="0" w:space="0" w:color="auto"/>
        <w:left w:val="none" w:sz="0" w:space="0" w:color="auto"/>
        <w:bottom w:val="none" w:sz="0" w:space="0" w:color="auto"/>
        <w:right w:val="none" w:sz="0" w:space="0" w:color="auto"/>
      </w:divBdr>
    </w:div>
    <w:div w:id="1262713936">
      <w:bodyDiv w:val="1"/>
      <w:marLeft w:val="0"/>
      <w:marRight w:val="0"/>
      <w:marTop w:val="0"/>
      <w:marBottom w:val="0"/>
      <w:divBdr>
        <w:top w:val="none" w:sz="0" w:space="0" w:color="auto"/>
        <w:left w:val="none" w:sz="0" w:space="0" w:color="auto"/>
        <w:bottom w:val="none" w:sz="0" w:space="0" w:color="auto"/>
        <w:right w:val="none" w:sz="0" w:space="0" w:color="auto"/>
      </w:divBdr>
    </w:div>
    <w:div w:id="1265117789">
      <w:bodyDiv w:val="1"/>
      <w:marLeft w:val="0"/>
      <w:marRight w:val="0"/>
      <w:marTop w:val="0"/>
      <w:marBottom w:val="0"/>
      <w:divBdr>
        <w:top w:val="none" w:sz="0" w:space="0" w:color="auto"/>
        <w:left w:val="none" w:sz="0" w:space="0" w:color="auto"/>
        <w:bottom w:val="none" w:sz="0" w:space="0" w:color="auto"/>
        <w:right w:val="none" w:sz="0" w:space="0" w:color="auto"/>
      </w:divBdr>
    </w:div>
    <w:div w:id="1270963771">
      <w:bodyDiv w:val="1"/>
      <w:marLeft w:val="0"/>
      <w:marRight w:val="0"/>
      <w:marTop w:val="0"/>
      <w:marBottom w:val="0"/>
      <w:divBdr>
        <w:top w:val="none" w:sz="0" w:space="0" w:color="auto"/>
        <w:left w:val="none" w:sz="0" w:space="0" w:color="auto"/>
        <w:bottom w:val="none" w:sz="0" w:space="0" w:color="auto"/>
        <w:right w:val="none" w:sz="0" w:space="0" w:color="auto"/>
      </w:divBdr>
    </w:div>
    <w:div w:id="1273130456">
      <w:bodyDiv w:val="1"/>
      <w:marLeft w:val="0"/>
      <w:marRight w:val="0"/>
      <w:marTop w:val="0"/>
      <w:marBottom w:val="0"/>
      <w:divBdr>
        <w:top w:val="none" w:sz="0" w:space="0" w:color="auto"/>
        <w:left w:val="none" w:sz="0" w:space="0" w:color="auto"/>
        <w:bottom w:val="none" w:sz="0" w:space="0" w:color="auto"/>
        <w:right w:val="none" w:sz="0" w:space="0" w:color="auto"/>
      </w:divBdr>
    </w:div>
    <w:div w:id="1276139587">
      <w:bodyDiv w:val="1"/>
      <w:marLeft w:val="0"/>
      <w:marRight w:val="0"/>
      <w:marTop w:val="0"/>
      <w:marBottom w:val="0"/>
      <w:divBdr>
        <w:top w:val="none" w:sz="0" w:space="0" w:color="auto"/>
        <w:left w:val="none" w:sz="0" w:space="0" w:color="auto"/>
        <w:bottom w:val="none" w:sz="0" w:space="0" w:color="auto"/>
        <w:right w:val="none" w:sz="0" w:space="0" w:color="auto"/>
      </w:divBdr>
    </w:div>
    <w:div w:id="1278025777">
      <w:bodyDiv w:val="1"/>
      <w:marLeft w:val="0"/>
      <w:marRight w:val="0"/>
      <w:marTop w:val="0"/>
      <w:marBottom w:val="0"/>
      <w:divBdr>
        <w:top w:val="none" w:sz="0" w:space="0" w:color="auto"/>
        <w:left w:val="none" w:sz="0" w:space="0" w:color="auto"/>
        <w:bottom w:val="none" w:sz="0" w:space="0" w:color="auto"/>
        <w:right w:val="none" w:sz="0" w:space="0" w:color="auto"/>
      </w:divBdr>
    </w:div>
    <w:div w:id="1284845750">
      <w:bodyDiv w:val="1"/>
      <w:marLeft w:val="0"/>
      <w:marRight w:val="0"/>
      <w:marTop w:val="0"/>
      <w:marBottom w:val="0"/>
      <w:divBdr>
        <w:top w:val="none" w:sz="0" w:space="0" w:color="auto"/>
        <w:left w:val="none" w:sz="0" w:space="0" w:color="auto"/>
        <w:bottom w:val="none" w:sz="0" w:space="0" w:color="auto"/>
        <w:right w:val="none" w:sz="0" w:space="0" w:color="auto"/>
      </w:divBdr>
    </w:div>
    <w:div w:id="1285648450">
      <w:bodyDiv w:val="1"/>
      <w:marLeft w:val="0"/>
      <w:marRight w:val="0"/>
      <w:marTop w:val="0"/>
      <w:marBottom w:val="0"/>
      <w:divBdr>
        <w:top w:val="none" w:sz="0" w:space="0" w:color="auto"/>
        <w:left w:val="none" w:sz="0" w:space="0" w:color="auto"/>
        <w:bottom w:val="none" w:sz="0" w:space="0" w:color="auto"/>
        <w:right w:val="none" w:sz="0" w:space="0" w:color="auto"/>
      </w:divBdr>
    </w:div>
    <w:div w:id="1286738525">
      <w:bodyDiv w:val="1"/>
      <w:marLeft w:val="0"/>
      <w:marRight w:val="0"/>
      <w:marTop w:val="0"/>
      <w:marBottom w:val="0"/>
      <w:divBdr>
        <w:top w:val="none" w:sz="0" w:space="0" w:color="auto"/>
        <w:left w:val="none" w:sz="0" w:space="0" w:color="auto"/>
        <w:bottom w:val="none" w:sz="0" w:space="0" w:color="auto"/>
        <w:right w:val="none" w:sz="0" w:space="0" w:color="auto"/>
      </w:divBdr>
    </w:div>
    <w:div w:id="1287393010">
      <w:bodyDiv w:val="1"/>
      <w:marLeft w:val="0"/>
      <w:marRight w:val="0"/>
      <w:marTop w:val="0"/>
      <w:marBottom w:val="0"/>
      <w:divBdr>
        <w:top w:val="none" w:sz="0" w:space="0" w:color="auto"/>
        <w:left w:val="none" w:sz="0" w:space="0" w:color="auto"/>
        <w:bottom w:val="none" w:sz="0" w:space="0" w:color="auto"/>
        <w:right w:val="none" w:sz="0" w:space="0" w:color="auto"/>
      </w:divBdr>
    </w:div>
    <w:div w:id="1288391925">
      <w:bodyDiv w:val="1"/>
      <w:marLeft w:val="0"/>
      <w:marRight w:val="0"/>
      <w:marTop w:val="0"/>
      <w:marBottom w:val="0"/>
      <w:divBdr>
        <w:top w:val="none" w:sz="0" w:space="0" w:color="auto"/>
        <w:left w:val="none" w:sz="0" w:space="0" w:color="auto"/>
        <w:bottom w:val="none" w:sz="0" w:space="0" w:color="auto"/>
        <w:right w:val="none" w:sz="0" w:space="0" w:color="auto"/>
      </w:divBdr>
    </w:div>
    <w:div w:id="1291744354">
      <w:bodyDiv w:val="1"/>
      <w:marLeft w:val="0"/>
      <w:marRight w:val="0"/>
      <w:marTop w:val="0"/>
      <w:marBottom w:val="0"/>
      <w:divBdr>
        <w:top w:val="none" w:sz="0" w:space="0" w:color="auto"/>
        <w:left w:val="none" w:sz="0" w:space="0" w:color="auto"/>
        <w:bottom w:val="none" w:sz="0" w:space="0" w:color="auto"/>
        <w:right w:val="none" w:sz="0" w:space="0" w:color="auto"/>
      </w:divBdr>
    </w:div>
    <w:div w:id="1293051340">
      <w:bodyDiv w:val="1"/>
      <w:marLeft w:val="0"/>
      <w:marRight w:val="0"/>
      <w:marTop w:val="0"/>
      <w:marBottom w:val="0"/>
      <w:divBdr>
        <w:top w:val="none" w:sz="0" w:space="0" w:color="auto"/>
        <w:left w:val="none" w:sz="0" w:space="0" w:color="auto"/>
        <w:bottom w:val="none" w:sz="0" w:space="0" w:color="auto"/>
        <w:right w:val="none" w:sz="0" w:space="0" w:color="auto"/>
      </w:divBdr>
    </w:div>
    <w:div w:id="1293633442">
      <w:bodyDiv w:val="1"/>
      <w:marLeft w:val="0"/>
      <w:marRight w:val="0"/>
      <w:marTop w:val="0"/>
      <w:marBottom w:val="0"/>
      <w:divBdr>
        <w:top w:val="none" w:sz="0" w:space="0" w:color="auto"/>
        <w:left w:val="none" w:sz="0" w:space="0" w:color="auto"/>
        <w:bottom w:val="none" w:sz="0" w:space="0" w:color="auto"/>
        <w:right w:val="none" w:sz="0" w:space="0" w:color="auto"/>
      </w:divBdr>
    </w:div>
    <w:div w:id="1294365146">
      <w:bodyDiv w:val="1"/>
      <w:marLeft w:val="0"/>
      <w:marRight w:val="0"/>
      <w:marTop w:val="0"/>
      <w:marBottom w:val="0"/>
      <w:divBdr>
        <w:top w:val="none" w:sz="0" w:space="0" w:color="auto"/>
        <w:left w:val="none" w:sz="0" w:space="0" w:color="auto"/>
        <w:bottom w:val="none" w:sz="0" w:space="0" w:color="auto"/>
        <w:right w:val="none" w:sz="0" w:space="0" w:color="auto"/>
      </w:divBdr>
    </w:div>
    <w:div w:id="1297250015">
      <w:bodyDiv w:val="1"/>
      <w:marLeft w:val="0"/>
      <w:marRight w:val="0"/>
      <w:marTop w:val="0"/>
      <w:marBottom w:val="0"/>
      <w:divBdr>
        <w:top w:val="none" w:sz="0" w:space="0" w:color="auto"/>
        <w:left w:val="none" w:sz="0" w:space="0" w:color="auto"/>
        <w:bottom w:val="none" w:sz="0" w:space="0" w:color="auto"/>
        <w:right w:val="none" w:sz="0" w:space="0" w:color="auto"/>
      </w:divBdr>
    </w:div>
    <w:div w:id="1298216643">
      <w:bodyDiv w:val="1"/>
      <w:marLeft w:val="0"/>
      <w:marRight w:val="0"/>
      <w:marTop w:val="0"/>
      <w:marBottom w:val="0"/>
      <w:divBdr>
        <w:top w:val="none" w:sz="0" w:space="0" w:color="auto"/>
        <w:left w:val="none" w:sz="0" w:space="0" w:color="auto"/>
        <w:bottom w:val="none" w:sz="0" w:space="0" w:color="auto"/>
        <w:right w:val="none" w:sz="0" w:space="0" w:color="auto"/>
      </w:divBdr>
    </w:div>
    <w:div w:id="1298418666">
      <w:bodyDiv w:val="1"/>
      <w:marLeft w:val="0"/>
      <w:marRight w:val="0"/>
      <w:marTop w:val="0"/>
      <w:marBottom w:val="0"/>
      <w:divBdr>
        <w:top w:val="none" w:sz="0" w:space="0" w:color="auto"/>
        <w:left w:val="none" w:sz="0" w:space="0" w:color="auto"/>
        <w:bottom w:val="none" w:sz="0" w:space="0" w:color="auto"/>
        <w:right w:val="none" w:sz="0" w:space="0" w:color="auto"/>
      </w:divBdr>
    </w:div>
    <w:div w:id="1302999208">
      <w:bodyDiv w:val="1"/>
      <w:marLeft w:val="0"/>
      <w:marRight w:val="0"/>
      <w:marTop w:val="0"/>
      <w:marBottom w:val="0"/>
      <w:divBdr>
        <w:top w:val="none" w:sz="0" w:space="0" w:color="auto"/>
        <w:left w:val="none" w:sz="0" w:space="0" w:color="auto"/>
        <w:bottom w:val="none" w:sz="0" w:space="0" w:color="auto"/>
        <w:right w:val="none" w:sz="0" w:space="0" w:color="auto"/>
      </w:divBdr>
    </w:div>
    <w:div w:id="1305508715">
      <w:bodyDiv w:val="1"/>
      <w:marLeft w:val="0"/>
      <w:marRight w:val="0"/>
      <w:marTop w:val="0"/>
      <w:marBottom w:val="0"/>
      <w:divBdr>
        <w:top w:val="none" w:sz="0" w:space="0" w:color="auto"/>
        <w:left w:val="none" w:sz="0" w:space="0" w:color="auto"/>
        <w:bottom w:val="none" w:sz="0" w:space="0" w:color="auto"/>
        <w:right w:val="none" w:sz="0" w:space="0" w:color="auto"/>
      </w:divBdr>
    </w:div>
    <w:div w:id="1310012934">
      <w:bodyDiv w:val="1"/>
      <w:marLeft w:val="0"/>
      <w:marRight w:val="0"/>
      <w:marTop w:val="0"/>
      <w:marBottom w:val="0"/>
      <w:divBdr>
        <w:top w:val="none" w:sz="0" w:space="0" w:color="auto"/>
        <w:left w:val="none" w:sz="0" w:space="0" w:color="auto"/>
        <w:bottom w:val="none" w:sz="0" w:space="0" w:color="auto"/>
        <w:right w:val="none" w:sz="0" w:space="0" w:color="auto"/>
      </w:divBdr>
    </w:div>
    <w:div w:id="1310280386">
      <w:bodyDiv w:val="1"/>
      <w:marLeft w:val="0"/>
      <w:marRight w:val="0"/>
      <w:marTop w:val="0"/>
      <w:marBottom w:val="0"/>
      <w:divBdr>
        <w:top w:val="none" w:sz="0" w:space="0" w:color="auto"/>
        <w:left w:val="none" w:sz="0" w:space="0" w:color="auto"/>
        <w:bottom w:val="none" w:sz="0" w:space="0" w:color="auto"/>
        <w:right w:val="none" w:sz="0" w:space="0" w:color="auto"/>
      </w:divBdr>
    </w:div>
    <w:div w:id="1313873108">
      <w:bodyDiv w:val="1"/>
      <w:marLeft w:val="0"/>
      <w:marRight w:val="0"/>
      <w:marTop w:val="0"/>
      <w:marBottom w:val="0"/>
      <w:divBdr>
        <w:top w:val="none" w:sz="0" w:space="0" w:color="auto"/>
        <w:left w:val="none" w:sz="0" w:space="0" w:color="auto"/>
        <w:bottom w:val="none" w:sz="0" w:space="0" w:color="auto"/>
        <w:right w:val="none" w:sz="0" w:space="0" w:color="auto"/>
      </w:divBdr>
    </w:div>
    <w:div w:id="1314212568">
      <w:bodyDiv w:val="1"/>
      <w:marLeft w:val="0"/>
      <w:marRight w:val="0"/>
      <w:marTop w:val="0"/>
      <w:marBottom w:val="0"/>
      <w:divBdr>
        <w:top w:val="none" w:sz="0" w:space="0" w:color="auto"/>
        <w:left w:val="none" w:sz="0" w:space="0" w:color="auto"/>
        <w:bottom w:val="none" w:sz="0" w:space="0" w:color="auto"/>
        <w:right w:val="none" w:sz="0" w:space="0" w:color="auto"/>
      </w:divBdr>
    </w:div>
    <w:div w:id="1319387544">
      <w:bodyDiv w:val="1"/>
      <w:marLeft w:val="0"/>
      <w:marRight w:val="0"/>
      <w:marTop w:val="0"/>
      <w:marBottom w:val="0"/>
      <w:divBdr>
        <w:top w:val="none" w:sz="0" w:space="0" w:color="auto"/>
        <w:left w:val="none" w:sz="0" w:space="0" w:color="auto"/>
        <w:bottom w:val="none" w:sz="0" w:space="0" w:color="auto"/>
        <w:right w:val="none" w:sz="0" w:space="0" w:color="auto"/>
      </w:divBdr>
    </w:div>
    <w:div w:id="1319502393">
      <w:bodyDiv w:val="1"/>
      <w:marLeft w:val="0"/>
      <w:marRight w:val="0"/>
      <w:marTop w:val="0"/>
      <w:marBottom w:val="0"/>
      <w:divBdr>
        <w:top w:val="none" w:sz="0" w:space="0" w:color="auto"/>
        <w:left w:val="none" w:sz="0" w:space="0" w:color="auto"/>
        <w:bottom w:val="none" w:sz="0" w:space="0" w:color="auto"/>
        <w:right w:val="none" w:sz="0" w:space="0" w:color="auto"/>
      </w:divBdr>
    </w:div>
    <w:div w:id="1320427855">
      <w:bodyDiv w:val="1"/>
      <w:marLeft w:val="0"/>
      <w:marRight w:val="0"/>
      <w:marTop w:val="0"/>
      <w:marBottom w:val="0"/>
      <w:divBdr>
        <w:top w:val="none" w:sz="0" w:space="0" w:color="auto"/>
        <w:left w:val="none" w:sz="0" w:space="0" w:color="auto"/>
        <w:bottom w:val="none" w:sz="0" w:space="0" w:color="auto"/>
        <w:right w:val="none" w:sz="0" w:space="0" w:color="auto"/>
      </w:divBdr>
    </w:div>
    <w:div w:id="1320646961">
      <w:bodyDiv w:val="1"/>
      <w:marLeft w:val="0"/>
      <w:marRight w:val="0"/>
      <w:marTop w:val="0"/>
      <w:marBottom w:val="0"/>
      <w:divBdr>
        <w:top w:val="none" w:sz="0" w:space="0" w:color="auto"/>
        <w:left w:val="none" w:sz="0" w:space="0" w:color="auto"/>
        <w:bottom w:val="none" w:sz="0" w:space="0" w:color="auto"/>
        <w:right w:val="none" w:sz="0" w:space="0" w:color="auto"/>
      </w:divBdr>
    </w:div>
    <w:div w:id="1321619912">
      <w:bodyDiv w:val="1"/>
      <w:marLeft w:val="0"/>
      <w:marRight w:val="0"/>
      <w:marTop w:val="0"/>
      <w:marBottom w:val="0"/>
      <w:divBdr>
        <w:top w:val="none" w:sz="0" w:space="0" w:color="auto"/>
        <w:left w:val="none" w:sz="0" w:space="0" w:color="auto"/>
        <w:bottom w:val="none" w:sz="0" w:space="0" w:color="auto"/>
        <w:right w:val="none" w:sz="0" w:space="0" w:color="auto"/>
      </w:divBdr>
    </w:div>
    <w:div w:id="1327050440">
      <w:bodyDiv w:val="1"/>
      <w:marLeft w:val="0"/>
      <w:marRight w:val="0"/>
      <w:marTop w:val="0"/>
      <w:marBottom w:val="0"/>
      <w:divBdr>
        <w:top w:val="none" w:sz="0" w:space="0" w:color="auto"/>
        <w:left w:val="none" w:sz="0" w:space="0" w:color="auto"/>
        <w:bottom w:val="none" w:sz="0" w:space="0" w:color="auto"/>
        <w:right w:val="none" w:sz="0" w:space="0" w:color="auto"/>
      </w:divBdr>
    </w:div>
    <w:div w:id="1328511865">
      <w:bodyDiv w:val="1"/>
      <w:marLeft w:val="0"/>
      <w:marRight w:val="0"/>
      <w:marTop w:val="0"/>
      <w:marBottom w:val="0"/>
      <w:divBdr>
        <w:top w:val="none" w:sz="0" w:space="0" w:color="auto"/>
        <w:left w:val="none" w:sz="0" w:space="0" w:color="auto"/>
        <w:bottom w:val="none" w:sz="0" w:space="0" w:color="auto"/>
        <w:right w:val="none" w:sz="0" w:space="0" w:color="auto"/>
      </w:divBdr>
    </w:div>
    <w:div w:id="1329599635">
      <w:bodyDiv w:val="1"/>
      <w:marLeft w:val="0"/>
      <w:marRight w:val="0"/>
      <w:marTop w:val="0"/>
      <w:marBottom w:val="0"/>
      <w:divBdr>
        <w:top w:val="none" w:sz="0" w:space="0" w:color="auto"/>
        <w:left w:val="none" w:sz="0" w:space="0" w:color="auto"/>
        <w:bottom w:val="none" w:sz="0" w:space="0" w:color="auto"/>
        <w:right w:val="none" w:sz="0" w:space="0" w:color="auto"/>
      </w:divBdr>
    </w:div>
    <w:div w:id="1337265886">
      <w:bodyDiv w:val="1"/>
      <w:marLeft w:val="0"/>
      <w:marRight w:val="0"/>
      <w:marTop w:val="0"/>
      <w:marBottom w:val="0"/>
      <w:divBdr>
        <w:top w:val="none" w:sz="0" w:space="0" w:color="auto"/>
        <w:left w:val="none" w:sz="0" w:space="0" w:color="auto"/>
        <w:bottom w:val="none" w:sz="0" w:space="0" w:color="auto"/>
        <w:right w:val="none" w:sz="0" w:space="0" w:color="auto"/>
      </w:divBdr>
    </w:div>
    <w:div w:id="1340278727">
      <w:bodyDiv w:val="1"/>
      <w:marLeft w:val="0"/>
      <w:marRight w:val="0"/>
      <w:marTop w:val="0"/>
      <w:marBottom w:val="0"/>
      <w:divBdr>
        <w:top w:val="none" w:sz="0" w:space="0" w:color="auto"/>
        <w:left w:val="none" w:sz="0" w:space="0" w:color="auto"/>
        <w:bottom w:val="none" w:sz="0" w:space="0" w:color="auto"/>
        <w:right w:val="none" w:sz="0" w:space="0" w:color="auto"/>
      </w:divBdr>
    </w:div>
    <w:div w:id="1343894057">
      <w:bodyDiv w:val="1"/>
      <w:marLeft w:val="0"/>
      <w:marRight w:val="0"/>
      <w:marTop w:val="0"/>
      <w:marBottom w:val="0"/>
      <w:divBdr>
        <w:top w:val="none" w:sz="0" w:space="0" w:color="auto"/>
        <w:left w:val="none" w:sz="0" w:space="0" w:color="auto"/>
        <w:bottom w:val="none" w:sz="0" w:space="0" w:color="auto"/>
        <w:right w:val="none" w:sz="0" w:space="0" w:color="auto"/>
      </w:divBdr>
    </w:div>
    <w:div w:id="1348285318">
      <w:bodyDiv w:val="1"/>
      <w:marLeft w:val="0"/>
      <w:marRight w:val="0"/>
      <w:marTop w:val="0"/>
      <w:marBottom w:val="0"/>
      <w:divBdr>
        <w:top w:val="none" w:sz="0" w:space="0" w:color="auto"/>
        <w:left w:val="none" w:sz="0" w:space="0" w:color="auto"/>
        <w:bottom w:val="none" w:sz="0" w:space="0" w:color="auto"/>
        <w:right w:val="none" w:sz="0" w:space="0" w:color="auto"/>
      </w:divBdr>
    </w:div>
    <w:div w:id="1349402828">
      <w:bodyDiv w:val="1"/>
      <w:marLeft w:val="0"/>
      <w:marRight w:val="0"/>
      <w:marTop w:val="0"/>
      <w:marBottom w:val="0"/>
      <w:divBdr>
        <w:top w:val="none" w:sz="0" w:space="0" w:color="auto"/>
        <w:left w:val="none" w:sz="0" w:space="0" w:color="auto"/>
        <w:bottom w:val="none" w:sz="0" w:space="0" w:color="auto"/>
        <w:right w:val="none" w:sz="0" w:space="0" w:color="auto"/>
      </w:divBdr>
    </w:div>
    <w:div w:id="1351252630">
      <w:bodyDiv w:val="1"/>
      <w:marLeft w:val="0"/>
      <w:marRight w:val="0"/>
      <w:marTop w:val="0"/>
      <w:marBottom w:val="0"/>
      <w:divBdr>
        <w:top w:val="none" w:sz="0" w:space="0" w:color="auto"/>
        <w:left w:val="none" w:sz="0" w:space="0" w:color="auto"/>
        <w:bottom w:val="none" w:sz="0" w:space="0" w:color="auto"/>
        <w:right w:val="none" w:sz="0" w:space="0" w:color="auto"/>
      </w:divBdr>
    </w:div>
    <w:div w:id="1352536756">
      <w:bodyDiv w:val="1"/>
      <w:marLeft w:val="0"/>
      <w:marRight w:val="0"/>
      <w:marTop w:val="0"/>
      <w:marBottom w:val="0"/>
      <w:divBdr>
        <w:top w:val="none" w:sz="0" w:space="0" w:color="auto"/>
        <w:left w:val="none" w:sz="0" w:space="0" w:color="auto"/>
        <w:bottom w:val="none" w:sz="0" w:space="0" w:color="auto"/>
        <w:right w:val="none" w:sz="0" w:space="0" w:color="auto"/>
      </w:divBdr>
    </w:div>
    <w:div w:id="1355181884">
      <w:bodyDiv w:val="1"/>
      <w:marLeft w:val="0"/>
      <w:marRight w:val="0"/>
      <w:marTop w:val="0"/>
      <w:marBottom w:val="0"/>
      <w:divBdr>
        <w:top w:val="none" w:sz="0" w:space="0" w:color="auto"/>
        <w:left w:val="none" w:sz="0" w:space="0" w:color="auto"/>
        <w:bottom w:val="none" w:sz="0" w:space="0" w:color="auto"/>
        <w:right w:val="none" w:sz="0" w:space="0" w:color="auto"/>
      </w:divBdr>
    </w:div>
    <w:div w:id="1359235179">
      <w:bodyDiv w:val="1"/>
      <w:marLeft w:val="0"/>
      <w:marRight w:val="0"/>
      <w:marTop w:val="0"/>
      <w:marBottom w:val="0"/>
      <w:divBdr>
        <w:top w:val="none" w:sz="0" w:space="0" w:color="auto"/>
        <w:left w:val="none" w:sz="0" w:space="0" w:color="auto"/>
        <w:bottom w:val="none" w:sz="0" w:space="0" w:color="auto"/>
        <w:right w:val="none" w:sz="0" w:space="0" w:color="auto"/>
      </w:divBdr>
    </w:div>
    <w:div w:id="1359311366">
      <w:bodyDiv w:val="1"/>
      <w:marLeft w:val="0"/>
      <w:marRight w:val="0"/>
      <w:marTop w:val="0"/>
      <w:marBottom w:val="0"/>
      <w:divBdr>
        <w:top w:val="none" w:sz="0" w:space="0" w:color="auto"/>
        <w:left w:val="none" w:sz="0" w:space="0" w:color="auto"/>
        <w:bottom w:val="none" w:sz="0" w:space="0" w:color="auto"/>
        <w:right w:val="none" w:sz="0" w:space="0" w:color="auto"/>
      </w:divBdr>
    </w:div>
    <w:div w:id="1359964563">
      <w:bodyDiv w:val="1"/>
      <w:marLeft w:val="0"/>
      <w:marRight w:val="0"/>
      <w:marTop w:val="0"/>
      <w:marBottom w:val="0"/>
      <w:divBdr>
        <w:top w:val="none" w:sz="0" w:space="0" w:color="auto"/>
        <w:left w:val="none" w:sz="0" w:space="0" w:color="auto"/>
        <w:bottom w:val="none" w:sz="0" w:space="0" w:color="auto"/>
        <w:right w:val="none" w:sz="0" w:space="0" w:color="auto"/>
      </w:divBdr>
    </w:div>
    <w:div w:id="1361862261">
      <w:bodyDiv w:val="1"/>
      <w:marLeft w:val="0"/>
      <w:marRight w:val="0"/>
      <w:marTop w:val="0"/>
      <w:marBottom w:val="0"/>
      <w:divBdr>
        <w:top w:val="none" w:sz="0" w:space="0" w:color="auto"/>
        <w:left w:val="none" w:sz="0" w:space="0" w:color="auto"/>
        <w:bottom w:val="none" w:sz="0" w:space="0" w:color="auto"/>
        <w:right w:val="none" w:sz="0" w:space="0" w:color="auto"/>
      </w:divBdr>
    </w:div>
    <w:div w:id="1362705278">
      <w:bodyDiv w:val="1"/>
      <w:marLeft w:val="0"/>
      <w:marRight w:val="0"/>
      <w:marTop w:val="0"/>
      <w:marBottom w:val="0"/>
      <w:divBdr>
        <w:top w:val="none" w:sz="0" w:space="0" w:color="auto"/>
        <w:left w:val="none" w:sz="0" w:space="0" w:color="auto"/>
        <w:bottom w:val="none" w:sz="0" w:space="0" w:color="auto"/>
        <w:right w:val="none" w:sz="0" w:space="0" w:color="auto"/>
      </w:divBdr>
    </w:div>
    <w:div w:id="1363090730">
      <w:bodyDiv w:val="1"/>
      <w:marLeft w:val="0"/>
      <w:marRight w:val="0"/>
      <w:marTop w:val="0"/>
      <w:marBottom w:val="0"/>
      <w:divBdr>
        <w:top w:val="none" w:sz="0" w:space="0" w:color="auto"/>
        <w:left w:val="none" w:sz="0" w:space="0" w:color="auto"/>
        <w:bottom w:val="none" w:sz="0" w:space="0" w:color="auto"/>
        <w:right w:val="none" w:sz="0" w:space="0" w:color="auto"/>
      </w:divBdr>
    </w:div>
    <w:div w:id="1366517635">
      <w:bodyDiv w:val="1"/>
      <w:marLeft w:val="0"/>
      <w:marRight w:val="0"/>
      <w:marTop w:val="0"/>
      <w:marBottom w:val="0"/>
      <w:divBdr>
        <w:top w:val="none" w:sz="0" w:space="0" w:color="auto"/>
        <w:left w:val="none" w:sz="0" w:space="0" w:color="auto"/>
        <w:bottom w:val="none" w:sz="0" w:space="0" w:color="auto"/>
        <w:right w:val="none" w:sz="0" w:space="0" w:color="auto"/>
      </w:divBdr>
    </w:div>
    <w:div w:id="1367025243">
      <w:bodyDiv w:val="1"/>
      <w:marLeft w:val="0"/>
      <w:marRight w:val="0"/>
      <w:marTop w:val="0"/>
      <w:marBottom w:val="0"/>
      <w:divBdr>
        <w:top w:val="none" w:sz="0" w:space="0" w:color="auto"/>
        <w:left w:val="none" w:sz="0" w:space="0" w:color="auto"/>
        <w:bottom w:val="none" w:sz="0" w:space="0" w:color="auto"/>
        <w:right w:val="none" w:sz="0" w:space="0" w:color="auto"/>
      </w:divBdr>
    </w:div>
    <w:div w:id="1367291135">
      <w:bodyDiv w:val="1"/>
      <w:marLeft w:val="0"/>
      <w:marRight w:val="0"/>
      <w:marTop w:val="0"/>
      <w:marBottom w:val="0"/>
      <w:divBdr>
        <w:top w:val="none" w:sz="0" w:space="0" w:color="auto"/>
        <w:left w:val="none" w:sz="0" w:space="0" w:color="auto"/>
        <w:bottom w:val="none" w:sz="0" w:space="0" w:color="auto"/>
        <w:right w:val="none" w:sz="0" w:space="0" w:color="auto"/>
      </w:divBdr>
    </w:div>
    <w:div w:id="1367410499">
      <w:bodyDiv w:val="1"/>
      <w:marLeft w:val="0"/>
      <w:marRight w:val="0"/>
      <w:marTop w:val="0"/>
      <w:marBottom w:val="0"/>
      <w:divBdr>
        <w:top w:val="none" w:sz="0" w:space="0" w:color="auto"/>
        <w:left w:val="none" w:sz="0" w:space="0" w:color="auto"/>
        <w:bottom w:val="none" w:sz="0" w:space="0" w:color="auto"/>
        <w:right w:val="none" w:sz="0" w:space="0" w:color="auto"/>
      </w:divBdr>
    </w:div>
    <w:div w:id="1378579779">
      <w:bodyDiv w:val="1"/>
      <w:marLeft w:val="0"/>
      <w:marRight w:val="0"/>
      <w:marTop w:val="0"/>
      <w:marBottom w:val="0"/>
      <w:divBdr>
        <w:top w:val="none" w:sz="0" w:space="0" w:color="auto"/>
        <w:left w:val="none" w:sz="0" w:space="0" w:color="auto"/>
        <w:bottom w:val="none" w:sz="0" w:space="0" w:color="auto"/>
        <w:right w:val="none" w:sz="0" w:space="0" w:color="auto"/>
      </w:divBdr>
    </w:div>
    <w:div w:id="1380083145">
      <w:bodyDiv w:val="1"/>
      <w:marLeft w:val="0"/>
      <w:marRight w:val="0"/>
      <w:marTop w:val="0"/>
      <w:marBottom w:val="0"/>
      <w:divBdr>
        <w:top w:val="none" w:sz="0" w:space="0" w:color="auto"/>
        <w:left w:val="none" w:sz="0" w:space="0" w:color="auto"/>
        <w:bottom w:val="none" w:sz="0" w:space="0" w:color="auto"/>
        <w:right w:val="none" w:sz="0" w:space="0" w:color="auto"/>
      </w:divBdr>
    </w:div>
    <w:div w:id="1391807621">
      <w:bodyDiv w:val="1"/>
      <w:marLeft w:val="0"/>
      <w:marRight w:val="0"/>
      <w:marTop w:val="0"/>
      <w:marBottom w:val="0"/>
      <w:divBdr>
        <w:top w:val="none" w:sz="0" w:space="0" w:color="auto"/>
        <w:left w:val="none" w:sz="0" w:space="0" w:color="auto"/>
        <w:bottom w:val="none" w:sz="0" w:space="0" w:color="auto"/>
        <w:right w:val="none" w:sz="0" w:space="0" w:color="auto"/>
      </w:divBdr>
    </w:div>
    <w:div w:id="1392995344">
      <w:bodyDiv w:val="1"/>
      <w:marLeft w:val="0"/>
      <w:marRight w:val="0"/>
      <w:marTop w:val="0"/>
      <w:marBottom w:val="0"/>
      <w:divBdr>
        <w:top w:val="none" w:sz="0" w:space="0" w:color="auto"/>
        <w:left w:val="none" w:sz="0" w:space="0" w:color="auto"/>
        <w:bottom w:val="none" w:sz="0" w:space="0" w:color="auto"/>
        <w:right w:val="none" w:sz="0" w:space="0" w:color="auto"/>
      </w:divBdr>
    </w:div>
    <w:div w:id="1396316958">
      <w:bodyDiv w:val="1"/>
      <w:marLeft w:val="0"/>
      <w:marRight w:val="0"/>
      <w:marTop w:val="0"/>
      <w:marBottom w:val="0"/>
      <w:divBdr>
        <w:top w:val="none" w:sz="0" w:space="0" w:color="auto"/>
        <w:left w:val="none" w:sz="0" w:space="0" w:color="auto"/>
        <w:bottom w:val="none" w:sz="0" w:space="0" w:color="auto"/>
        <w:right w:val="none" w:sz="0" w:space="0" w:color="auto"/>
      </w:divBdr>
    </w:div>
    <w:div w:id="1397246542">
      <w:bodyDiv w:val="1"/>
      <w:marLeft w:val="0"/>
      <w:marRight w:val="0"/>
      <w:marTop w:val="0"/>
      <w:marBottom w:val="0"/>
      <w:divBdr>
        <w:top w:val="none" w:sz="0" w:space="0" w:color="auto"/>
        <w:left w:val="none" w:sz="0" w:space="0" w:color="auto"/>
        <w:bottom w:val="none" w:sz="0" w:space="0" w:color="auto"/>
        <w:right w:val="none" w:sz="0" w:space="0" w:color="auto"/>
      </w:divBdr>
    </w:div>
    <w:div w:id="1397317488">
      <w:bodyDiv w:val="1"/>
      <w:marLeft w:val="0"/>
      <w:marRight w:val="0"/>
      <w:marTop w:val="0"/>
      <w:marBottom w:val="0"/>
      <w:divBdr>
        <w:top w:val="none" w:sz="0" w:space="0" w:color="auto"/>
        <w:left w:val="none" w:sz="0" w:space="0" w:color="auto"/>
        <w:bottom w:val="none" w:sz="0" w:space="0" w:color="auto"/>
        <w:right w:val="none" w:sz="0" w:space="0" w:color="auto"/>
      </w:divBdr>
    </w:div>
    <w:div w:id="1403524061">
      <w:bodyDiv w:val="1"/>
      <w:marLeft w:val="0"/>
      <w:marRight w:val="0"/>
      <w:marTop w:val="0"/>
      <w:marBottom w:val="0"/>
      <w:divBdr>
        <w:top w:val="none" w:sz="0" w:space="0" w:color="auto"/>
        <w:left w:val="none" w:sz="0" w:space="0" w:color="auto"/>
        <w:bottom w:val="none" w:sz="0" w:space="0" w:color="auto"/>
        <w:right w:val="none" w:sz="0" w:space="0" w:color="auto"/>
      </w:divBdr>
    </w:div>
    <w:div w:id="1403530454">
      <w:bodyDiv w:val="1"/>
      <w:marLeft w:val="0"/>
      <w:marRight w:val="0"/>
      <w:marTop w:val="0"/>
      <w:marBottom w:val="0"/>
      <w:divBdr>
        <w:top w:val="none" w:sz="0" w:space="0" w:color="auto"/>
        <w:left w:val="none" w:sz="0" w:space="0" w:color="auto"/>
        <w:bottom w:val="none" w:sz="0" w:space="0" w:color="auto"/>
        <w:right w:val="none" w:sz="0" w:space="0" w:color="auto"/>
      </w:divBdr>
    </w:div>
    <w:div w:id="1403871097">
      <w:bodyDiv w:val="1"/>
      <w:marLeft w:val="0"/>
      <w:marRight w:val="0"/>
      <w:marTop w:val="0"/>
      <w:marBottom w:val="0"/>
      <w:divBdr>
        <w:top w:val="none" w:sz="0" w:space="0" w:color="auto"/>
        <w:left w:val="none" w:sz="0" w:space="0" w:color="auto"/>
        <w:bottom w:val="none" w:sz="0" w:space="0" w:color="auto"/>
        <w:right w:val="none" w:sz="0" w:space="0" w:color="auto"/>
      </w:divBdr>
    </w:div>
    <w:div w:id="1408071682">
      <w:bodyDiv w:val="1"/>
      <w:marLeft w:val="0"/>
      <w:marRight w:val="0"/>
      <w:marTop w:val="0"/>
      <w:marBottom w:val="0"/>
      <w:divBdr>
        <w:top w:val="none" w:sz="0" w:space="0" w:color="auto"/>
        <w:left w:val="none" w:sz="0" w:space="0" w:color="auto"/>
        <w:bottom w:val="none" w:sz="0" w:space="0" w:color="auto"/>
        <w:right w:val="none" w:sz="0" w:space="0" w:color="auto"/>
      </w:divBdr>
    </w:div>
    <w:div w:id="1410738703">
      <w:bodyDiv w:val="1"/>
      <w:marLeft w:val="0"/>
      <w:marRight w:val="0"/>
      <w:marTop w:val="0"/>
      <w:marBottom w:val="0"/>
      <w:divBdr>
        <w:top w:val="none" w:sz="0" w:space="0" w:color="auto"/>
        <w:left w:val="none" w:sz="0" w:space="0" w:color="auto"/>
        <w:bottom w:val="none" w:sz="0" w:space="0" w:color="auto"/>
        <w:right w:val="none" w:sz="0" w:space="0" w:color="auto"/>
      </w:divBdr>
    </w:div>
    <w:div w:id="1411266874">
      <w:bodyDiv w:val="1"/>
      <w:marLeft w:val="0"/>
      <w:marRight w:val="0"/>
      <w:marTop w:val="0"/>
      <w:marBottom w:val="0"/>
      <w:divBdr>
        <w:top w:val="none" w:sz="0" w:space="0" w:color="auto"/>
        <w:left w:val="none" w:sz="0" w:space="0" w:color="auto"/>
        <w:bottom w:val="none" w:sz="0" w:space="0" w:color="auto"/>
        <w:right w:val="none" w:sz="0" w:space="0" w:color="auto"/>
      </w:divBdr>
    </w:div>
    <w:div w:id="1412508401">
      <w:bodyDiv w:val="1"/>
      <w:marLeft w:val="0"/>
      <w:marRight w:val="0"/>
      <w:marTop w:val="0"/>
      <w:marBottom w:val="0"/>
      <w:divBdr>
        <w:top w:val="none" w:sz="0" w:space="0" w:color="auto"/>
        <w:left w:val="none" w:sz="0" w:space="0" w:color="auto"/>
        <w:bottom w:val="none" w:sz="0" w:space="0" w:color="auto"/>
        <w:right w:val="none" w:sz="0" w:space="0" w:color="auto"/>
      </w:divBdr>
    </w:div>
    <w:div w:id="1417052050">
      <w:bodyDiv w:val="1"/>
      <w:marLeft w:val="0"/>
      <w:marRight w:val="0"/>
      <w:marTop w:val="0"/>
      <w:marBottom w:val="0"/>
      <w:divBdr>
        <w:top w:val="none" w:sz="0" w:space="0" w:color="auto"/>
        <w:left w:val="none" w:sz="0" w:space="0" w:color="auto"/>
        <w:bottom w:val="none" w:sz="0" w:space="0" w:color="auto"/>
        <w:right w:val="none" w:sz="0" w:space="0" w:color="auto"/>
      </w:divBdr>
    </w:div>
    <w:div w:id="1418407644">
      <w:bodyDiv w:val="1"/>
      <w:marLeft w:val="0"/>
      <w:marRight w:val="0"/>
      <w:marTop w:val="0"/>
      <w:marBottom w:val="0"/>
      <w:divBdr>
        <w:top w:val="none" w:sz="0" w:space="0" w:color="auto"/>
        <w:left w:val="none" w:sz="0" w:space="0" w:color="auto"/>
        <w:bottom w:val="none" w:sz="0" w:space="0" w:color="auto"/>
        <w:right w:val="none" w:sz="0" w:space="0" w:color="auto"/>
      </w:divBdr>
    </w:div>
    <w:div w:id="1427195012">
      <w:bodyDiv w:val="1"/>
      <w:marLeft w:val="0"/>
      <w:marRight w:val="0"/>
      <w:marTop w:val="0"/>
      <w:marBottom w:val="0"/>
      <w:divBdr>
        <w:top w:val="none" w:sz="0" w:space="0" w:color="auto"/>
        <w:left w:val="none" w:sz="0" w:space="0" w:color="auto"/>
        <w:bottom w:val="none" w:sz="0" w:space="0" w:color="auto"/>
        <w:right w:val="none" w:sz="0" w:space="0" w:color="auto"/>
      </w:divBdr>
    </w:div>
    <w:div w:id="1429035118">
      <w:bodyDiv w:val="1"/>
      <w:marLeft w:val="0"/>
      <w:marRight w:val="0"/>
      <w:marTop w:val="0"/>
      <w:marBottom w:val="0"/>
      <w:divBdr>
        <w:top w:val="none" w:sz="0" w:space="0" w:color="auto"/>
        <w:left w:val="none" w:sz="0" w:space="0" w:color="auto"/>
        <w:bottom w:val="none" w:sz="0" w:space="0" w:color="auto"/>
        <w:right w:val="none" w:sz="0" w:space="0" w:color="auto"/>
      </w:divBdr>
    </w:div>
    <w:div w:id="1429547088">
      <w:bodyDiv w:val="1"/>
      <w:marLeft w:val="0"/>
      <w:marRight w:val="0"/>
      <w:marTop w:val="0"/>
      <w:marBottom w:val="0"/>
      <w:divBdr>
        <w:top w:val="none" w:sz="0" w:space="0" w:color="auto"/>
        <w:left w:val="none" w:sz="0" w:space="0" w:color="auto"/>
        <w:bottom w:val="none" w:sz="0" w:space="0" w:color="auto"/>
        <w:right w:val="none" w:sz="0" w:space="0" w:color="auto"/>
      </w:divBdr>
    </w:div>
    <w:div w:id="1429811501">
      <w:bodyDiv w:val="1"/>
      <w:marLeft w:val="0"/>
      <w:marRight w:val="0"/>
      <w:marTop w:val="0"/>
      <w:marBottom w:val="0"/>
      <w:divBdr>
        <w:top w:val="none" w:sz="0" w:space="0" w:color="auto"/>
        <w:left w:val="none" w:sz="0" w:space="0" w:color="auto"/>
        <w:bottom w:val="none" w:sz="0" w:space="0" w:color="auto"/>
        <w:right w:val="none" w:sz="0" w:space="0" w:color="auto"/>
      </w:divBdr>
    </w:div>
    <w:div w:id="1431244942">
      <w:bodyDiv w:val="1"/>
      <w:marLeft w:val="0"/>
      <w:marRight w:val="0"/>
      <w:marTop w:val="0"/>
      <w:marBottom w:val="0"/>
      <w:divBdr>
        <w:top w:val="none" w:sz="0" w:space="0" w:color="auto"/>
        <w:left w:val="none" w:sz="0" w:space="0" w:color="auto"/>
        <w:bottom w:val="none" w:sz="0" w:space="0" w:color="auto"/>
        <w:right w:val="none" w:sz="0" w:space="0" w:color="auto"/>
      </w:divBdr>
    </w:div>
    <w:div w:id="1438478317">
      <w:bodyDiv w:val="1"/>
      <w:marLeft w:val="0"/>
      <w:marRight w:val="0"/>
      <w:marTop w:val="0"/>
      <w:marBottom w:val="0"/>
      <w:divBdr>
        <w:top w:val="none" w:sz="0" w:space="0" w:color="auto"/>
        <w:left w:val="none" w:sz="0" w:space="0" w:color="auto"/>
        <w:bottom w:val="none" w:sz="0" w:space="0" w:color="auto"/>
        <w:right w:val="none" w:sz="0" w:space="0" w:color="auto"/>
      </w:divBdr>
    </w:div>
    <w:div w:id="1443840683">
      <w:bodyDiv w:val="1"/>
      <w:marLeft w:val="0"/>
      <w:marRight w:val="0"/>
      <w:marTop w:val="0"/>
      <w:marBottom w:val="0"/>
      <w:divBdr>
        <w:top w:val="none" w:sz="0" w:space="0" w:color="auto"/>
        <w:left w:val="none" w:sz="0" w:space="0" w:color="auto"/>
        <w:bottom w:val="none" w:sz="0" w:space="0" w:color="auto"/>
        <w:right w:val="none" w:sz="0" w:space="0" w:color="auto"/>
      </w:divBdr>
    </w:div>
    <w:div w:id="1443920329">
      <w:bodyDiv w:val="1"/>
      <w:marLeft w:val="0"/>
      <w:marRight w:val="0"/>
      <w:marTop w:val="0"/>
      <w:marBottom w:val="0"/>
      <w:divBdr>
        <w:top w:val="none" w:sz="0" w:space="0" w:color="auto"/>
        <w:left w:val="none" w:sz="0" w:space="0" w:color="auto"/>
        <w:bottom w:val="none" w:sz="0" w:space="0" w:color="auto"/>
        <w:right w:val="none" w:sz="0" w:space="0" w:color="auto"/>
      </w:divBdr>
    </w:div>
    <w:div w:id="1445536436">
      <w:bodyDiv w:val="1"/>
      <w:marLeft w:val="0"/>
      <w:marRight w:val="0"/>
      <w:marTop w:val="0"/>
      <w:marBottom w:val="0"/>
      <w:divBdr>
        <w:top w:val="none" w:sz="0" w:space="0" w:color="auto"/>
        <w:left w:val="none" w:sz="0" w:space="0" w:color="auto"/>
        <w:bottom w:val="none" w:sz="0" w:space="0" w:color="auto"/>
        <w:right w:val="none" w:sz="0" w:space="0" w:color="auto"/>
      </w:divBdr>
    </w:div>
    <w:div w:id="1450662479">
      <w:bodyDiv w:val="1"/>
      <w:marLeft w:val="0"/>
      <w:marRight w:val="0"/>
      <w:marTop w:val="0"/>
      <w:marBottom w:val="0"/>
      <w:divBdr>
        <w:top w:val="none" w:sz="0" w:space="0" w:color="auto"/>
        <w:left w:val="none" w:sz="0" w:space="0" w:color="auto"/>
        <w:bottom w:val="none" w:sz="0" w:space="0" w:color="auto"/>
        <w:right w:val="none" w:sz="0" w:space="0" w:color="auto"/>
      </w:divBdr>
    </w:div>
    <w:div w:id="1456094842">
      <w:bodyDiv w:val="1"/>
      <w:marLeft w:val="0"/>
      <w:marRight w:val="0"/>
      <w:marTop w:val="0"/>
      <w:marBottom w:val="0"/>
      <w:divBdr>
        <w:top w:val="none" w:sz="0" w:space="0" w:color="auto"/>
        <w:left w:val="none" w:sz="0" w:space="0" w:color="auto"/>
        <w:bottom w:val="none" w:sz="0" w:space="0" w:color="auto"/>
        <w:right w:val="none" w:sz="0" w:space="0" w:color="auto"/>
      </w:divBdr>
    </w:div>
    <w:div w:id="1465000043">
      <w:bodyDiv w:val="1"/>
      <w:marLeft w:val="0"/>
      <w:marRight w:val="0"/>
      <w:marTop w:val="0"/>
      <w:marBottom w:val="0"/>
      <w:divBdr>
        <w:top w:val="none" w:sz="0" w:space="0" w:color="auto"/>
        <w:left w:val="none" w:sz="0" w:space="0" w:color="auto"/>
        <w:bottom w:val="none" w:sz="0" w:space="0" w:color="auto"/>
        <w:right w:val="none" w:sz="0" w:space="0" w:color="auto"/>
      </w:divBdr>
    </w:div>
    <w:div w:id="1466967435">
      <w:bodyDiv w:val="1"/>
      <w:marLeft w:val="0"/>
      <w:marRight w:val="0"/>
      <w:marTop w:val="0"/>
      <w:marBottom w:val="0"/>
      <w:divBdr>
        <w:top w:val="none" w:sz="0" w:space="0" w:color="auto"/>
        <w:left w:val="none" w:sz="0" w:space="0" w:color="auto"/>
        <w:bottom w:val="none" w:sz="0" w:space="0" w:color="auto"/>
        <w:right w:val="none" w:sz="0" w:space="0" w:color="auto"/>
      </w:divBdr>
    </w:div>
    <w:div w:id="1468427844">
      <w:bodyDiv w:val="1"/>
      <w:marLeft w:val="0"/>
      <w:marRight w:val="0"/>
      <w:marTop w:val="0"/>
      <w:marBottom w:val="0"/>
      <w:divBdr>
        <w:top w:val="none" w:sz="0" w:space="0" w:color="auto"/>
        <w:left w:val="none" w:sz="0" w:space="0" w:color="auto"/>
        <w:bottom w:val="none" w:sz="0" w:space="0" w:color="auto"/>
        <w:right w:val="none" w:sz="0" w:space="0" w:color="auto"/>
      </w:divBdr>
    </w:div>
    <w:div w:id="1471553374">
      <w:bodyDiv w:val="1"/>
      <w:marLeft w:val="0"/>
      <w:marRight w:val="0"/>
      <w:marTop w:val="0"/>
      <w:marBottom w:val="0"/>
      <w:divBdr>
        <w:top w:val="none" w:sz="0" w:space="0" w:color="auto"/>
        <w:left w:val="none" w:sz="0" w:space="0" w:color="auto"/>
        <w:bottom w:val="none" w:sz="0" w:space="0" w:color="auto"/>
        <w:right w:val="none" w:sz="0" w:space="0" w:color="auto"/>
      </w:divBdr>
    </w:div>
    <w:div w:id="1471896001">
      <w:bodyDiv w:val="1"/>
      <w:marLeft w:val="0"/>
      <w:marRight w:val="0"/>
      <w:marTop w:val="0"/>
      <w:marBottom w:val="0"/>
      <w:divBdr>
        <w:top w:val="none" w:sz="0" w:space="0" w:color="auto"/>
        <w:left w:val="none" w:sz="0" w:space="0" w:color="auto"/>
        <w:bottom w:val="none" w:sz="0" w:space="0" w:color="auto"/>
        <w:right w:val="none" w:sz="0" w:space="0" w:color="auto"/>
      </w:divBdr>
    </w:div>
    <w:div w:id="1472795756">
      <w:bodyDiv w:val="1"/>
      <w:marLeft w:val="0"/>
      <w:marRight w:val="0"/>
      <w:marTop w:val="0"/>
      <w:marBottom w:val="0"/>
      <w:divBdr>
        <w:top w:val="none" w:sz="0" w:space="0" w:color="auto"/>
        <w:left w:val="none" w:sz="0" w:space="0" w:color="auto"/>
        <w:bottom w:val="none" w:sz="0" w:space="0" w:color="auto"/>
        <w:right w:val="none" w:sz="0" w:space="0" w:color="auto"/>
      </w:divBdr>
    </w:div>
    <w:div w:id="1477530791">
      <w:bodyDiv w:val="1"/>
      <w:marLeft w:val="0"/>
      <w:marRight w:val="0"/>
      <w:marTop w:val="0"/>
      <w:marBottom w:val="0"/>
      <w:divBdr>
        <w:top w:val="none" w:sz="0" w:space="0" w:color="auto"/>
        <w:left w:val="none" w:sz="0" w:space="0" w:color="auto"/>
        <w:bottom w:val="none" w:sz="0" w:space="0" w:color="auto"/>
        <w:right w:val="none" w:sz="0" w:space="0" w:color="auto"/>
      </w:divBdr>
    </w:div>
    <w:div w:id="1481187327">
      <w:bodyDiv w:val="1"/>
      <w:marLeft w:val="0"/>
      <w:marRight w:val="0"/>
      <w:marTop w:val="0"/>
      <w:marBottom w:val="0"/>
      <w:divBdr>
        <w:top w:val="none" w:sz="0" w:space="0" w:color="auto"/>
        <w:left w:val="none" w:sz="0" w:space="0" w:color="auto"/>
        <w:bottom w:val="none" w:sz="0" w:space="0" w:color="auto"/>
        <w:right w:val="none" w:sz="0" w:space="0" w:color="auto"/>
      </w:divBdr>
    </w:div>
    <w:div w:id="1483351069">
      <w:bodyDiv w:val="1"/>
      <w:marLeft w:val="0"/>
      <w:marRight w:val="0"/>
      <w:marTop w:val="0"/>
      <w:marBottom w:val="0"/>
      <w:divBdr>
        <w:top w:val="none" w:sz="0" w:space="0" w:color="auto"/>
        <w:left w:val="none" w:sz="0" w:space="0" w:color="auto"/>
        <w:bottom w:val="none" w:sz="0" w:space="0" w:color="auto"/>
        <w:right w:val="none" w:sz="0" w:space="0" w:color="auto"/>
      </w:divBdr>
    </w:div>
    <w:div w:id="1488591295">
      <w:bodyDiv w:val="1"/>
      <w:marLeft w:val="0"/>
      <w:marRight w:val="0"/>
      <w:marTop w:val="0"/>
      <w:marBottom w:val="0"/>
      <w:divBdr>
        <w:top w:val="none" w:sz="0" w:space="0" w:color="auto"/>
        <w:left w:val="none" w:sz="0" w:space="0" w:color="auto"/>
        <w:bottom w:val="none" w:sz="0" w:space="0" w:color="auto"/>
        <w:right w:val="none" w:sz="0" w:space="0" w:color="auto"/>
      </w:divBdr>
    </w:div>
    <w:div w:id="1491099734">
      <w:bodyDiv w:val="1"/>
      <w:marLeft w:val="0"/>
      <w:marRight w:val="0"/>
      <w:marTop w:val="0"/>
      <w:marBottom w:val="0"/>
      <w:divBdr>
        <w:top w:val="none" w:sz="0" w:space="0" w:color="auto"/>
        <w:left w:val="none" w:sz="0" w:space="0" w:color="auto"/>
        <w:bottom w:val="none" w:sz="0" w:space="0" w:color="auto"/>
        <w:right w:val="none" w:sz="0" w:space="0" w:color="auto"/>
      </w:divBdr>
    </w:div>
    <w:div w:id="1491217191">
      <w:bodyDiv w:val="1"/>
      <w:marLeft w:val="0"/>
      <w:marRight w:val="0"/>
      <w:marTop w:val="0"/>
      <w:marBottom w:val="0"/>
      <w:divBdr>
        <w:top w:val="none" w:sz="0" w:space="0" w:color="auto"/>
        <w:left w:val="none" w:sz="0" w:space="0" w:color="auto"/>
        <w:bottom w:val="none" w:sz="0" w:space="0" w:color="auto"/>
        <w:right w:val="none" w:sz="0" w:space="0" w:color="auto"/>
      </w:divBdr>
    </w:div>
    <w:div w:id="1494296350">
      <w:bodyDiv w:val="1"/>
      <w:marLeft w:val="0"/>
      <w:marRight w:val="0"/>
      <w:marTop w:val="0"/>
      <w:marBottom w:val="0"/>
      <w:divBdr>
        <w:top w:val="none" w:sz="0" w:space="0" w:color="auto"/>
        <w:left w:val="none" w:sz="0" w:space="0" w:color="auto"/>
        <w:bottom w:val="none" w:sz="0" w:space="0" w:color="auto"/>
        <w:right w:val="none" w:sz="0" w:space="0" w:color="auto"/>
      </w:divBdr>
    </w:div>
    <w:div w:id="1495492982">
      <w:bodyDiv w:val="1"/>
      <w:marLeft w:val="0"/>
      <w:marRight w:val="0"/>
      <w:marTop w:val="0"/>
      <w:marBottom w:val="0"/>
      <w:divBdr>
        <w:top w:val="none" w:sz="0" w:space="0" w:color="auto"/>
        <w:left w:val="none" w:sz="0" w:space="0" w:color="auto"/>
        <w:bottom w:val="none" w:sz="0" w:space="0" w:color="auto"/>
        <w:right w:val="none" w:sz="0" w:space="0" w:color="auto"/>
      </w:divBdr>
    </w:div>
    <w:div w:id="1498381883">
      <w:bodyDiv w:val="1"/>
      <w:marLeft w:val="0"/>
      <w:marRight w:val="0"/>
      <w:marTop w:val="0"/>
      <w:marBottom w:val="0"/>
      <w:divBdr>
        <w:top w:val="none" w:sz="0" w:space="0" w:color="auto"/>
        <w:left w:val="none" w:sz="0" w:space="0" w:color="auto"/>
        <w:bottom w:val="none" w:sz="0" w:space="0" w:color="auto"/>
        <w:right w:val="none" w:sz="0" w:space="0" w:color="auto"/>
      </w:divBdr>
    </w:div>
    <w:div w:id="1498690919">
      <w:bodyDiv w:val="1"/>
      <w:marLeft w:val="0"/>
      <w:marRight w:val="0"/>
      <w:marTop w:val="0"/>
      <w:marBottom w:val="0"/>
      <w:divBdr>
        <w:top w:val="none" w:sz="0" w:space="0" w:color="auto"/>
        <w:left w:val="none" w:sz="0" w:space="0" w:color="auto"/>
        <w:bottom w:val="none" w:sz="0" w:space="0" w:color="auto"/>
        <w:right w:val="none" w:sz="0" w:space="0" w:color="auto"/>
      </w:divBdr>
    </w:div>
    <w:div w:id="1501434174">
      <w:bodyDiv w:val="1"/>
      <w:marLeft w:val="0"/>
      <w:marRight w:val="0"/>
      <w:marTop w:val="0"/>
      <w:marBottom w:val="0"/>
      <w:divBdr>
        <w:top w:val="none" w:sz="0" w:space="0" w:color="auto"/>
        <w:left w:val="none" w:sz="0" w:space="0" w:color="auto"/>
        <w:bottom w:val="none" w:sz="0" w:space="0" w:color="auto"/>
        <w:right w:val="none" w:sz="0" w:space="0" w:color="auto"/>
      </w:divBdr>
    </w:div>
    <w:div w:id="1507475899">
      <w:bodyDiv w:val="1"/>
      <w:marLeft w:val="0"/>
      <w:marRight w:val="0"/>
      <w:marTop w:val="0"/>
      <w:marBottom w:val="0"/>
      <w:divBdr>
        <w:top w:val="none" w:sz="0" w:space="0" w:color="auto"/>
        <w:left w:val="none" w:sz="0" w:space="0" w:color="auto"/>
        <w:bottom w:val="none" w:sz="0" w:space="0" w:color="auto"/>
        <w:right w:val="none" w:sz="0" w:space="0" w:color="auto"/>
      </w:divBdr>
    </w:div>
    <w:div w:id="1510561080">
      <w:bodyDiv w:val="1"/>
      <w:marLeft w:val="0"/>
      <w:marRight w:val="0"/>
      <w:marTop w:val="0"/>
      <w:marBottom w:val="0"/>
      <w:divBdr>
        <w:top w:val="none" w:sz="0" w:space="0" w:color="auto"/>
        <w:left w:val="none" w:sz="0" w:space="0" w:color="auto"/>
        <w:bottom w:val="none" w:sz="0" w:space="0" w:color="auto"/>
        <w:right w:val="none" w:sz="0" w:space="0" w:color="auto"/>
      </w:divBdr>
    </w:div>
    <w:div w:id="1512452563">
      <w:bodyDiv w:val="1"/>
      <w:marLeft w:val="0"/>
      <w:marRight w:val="0"/>
      <w:marTop w:val="0"/>
      <w:marBottom w:val="0"/>
      <w:divBdr>
        <w:top w:val="none" w:sz="0" w:space="0" w:color="auto"/>
        <w:left w:val="none" w:sz="0" w:space="0" w:color="auto"/>
        <w:bottom w:val="none" w:sz="0" w:space="0" w:color="auto"/>
        <w:right w:val="none" w:sz="0" w:space="0" w:color="auto"/>
      </w:divBdr>
    </w:div>
    <w:div w:id="1513446077">
      <w:bodyDiv w:val="1"/>
      <w:marLeft w:val="0"/>
      <w:marRight w:val="0"/>
      <w:marTop w:val="0"/>
      <w:marBottom w:val="0"/>
      <w:divBdr>
        <w:top w:val="none" w:sz="0" w:space="0" w:color="auto"/>
        <w:left w:val="none" w:sz="0" w:space="0" w:color="auto"/>
        <w:bottom w:val="none" w:sz="0" w:space="0" w:color="auto"/>
        <w:right w:val="none" w:sz="0" w:space="0" w:color="auto"/>
      </w:divBdr>
    </w:div>
    <w:div w:id="1516308019">
      <w:bodyDiv w:val="1"/>
      <w:marLeft w:val="0"/>
      <w:marRight w:val="0"/>
      <w:marTop w:val="0"/>
      <w:marBottom w:val="0"/>
      <w:divBdr>
        <w:top w:val="none" w:sz="0" w:space="0" w:color="auto"/>
        <w:left w:val="none" w:sz="0" w:space="0" w:color="auto"/>
        <w:bottom w:val="none" w:sz="0" w:space="0" w:color="auto"/>
        <w:right w:val="none" w:sz="0" w:space="0" w:color="auto"/>
      </w:divBdr>
    </w:div>
    <w:div w:id="1519001817">
      <w:bodyDiv w:val="1"/>
      <w:marLeft w:val="0"/>
      <w:marRight w:val="0"/>
      <w:marTop w:val="0"/>
      <w:marBottom w:val="0"/>
      <w:divBdr>
        <w:top w:val="none" w:sz="0" w:space="0" w:color="auto"/>
        <w:left w:val="none" w:sz="0" w:space="0" w:color="auto"/>
        <w:bottom w:val="none" w:sz="0" w:space="0" w:color="auto"/>
        <w:right w:val="none" w:sz="0" w:space="0" w:color="auto"/>
      </w:divBdr>
    </w:div>
    <w:div w:id="1524712630">
      <w:bodyDiv w:val="1"/>
      <w:marLeft w:val="0"/>
      <w:marRight w:val="0"/>
      <w:marTop w:val="0"/>
      <w:marBottom w:val="0"/>
      <w:divBdr>
        <w:top w:val="none" w:sz="0" w:space="0" w:color="auto"/>
        <w:left w:val="none" w:sz="0" w:space="0" w:color="auto"/>
        <w:bottom w:val="none" w:sz="0" w:space="0" w:color="auto"/>
        <w:right w:val="none" w:sz="0" w:space="0" w:color="auto"/>
      </w:divBdr>
    </w:div>
    <w:div w:id="1525703245">
      <w:bodyDiv w:val="1"/>
      <w:marLeft w:val="0"/>
      <w:marRight w:val="0"/>
      <w:marTop w:val="0"/>
      <w:marBottom w:val="0"/>
      <w:divBdr>
        <w:top w:val="none" w:sz="0" w:space="0" w:color="auto"/>
        <w:left w:val="none" w:sz="0" w:space="0" w:color="auto"/>
        <w:bottom w:val="none" w:sz="0" w:space="0" w:color="auto"/>
        <w:right w:val="none" w:sz="0" w:space="0" w:color="auto"/>
      </w:divBdr>
    </w:div>
    <w:div w:id="1529636636">
      <w:bodyDiv w:val="1"/>
      <w:marLeft w:val="0"/>
      <w:marRight w:val="0"/>
      <w:marTop w:val="0"/>
      <w:marBottom w:val="0"/>
      <w:divBdr>
        <w:top w:val="none" w:sz="0" w:space="0" w:color="auto"/>
        <w:left w:val="none" w:sz="0" w:space="0" w:color="auto"/>
        <w:bottom w:val="none" w:sz="0" w:space="0" w:color="auto"/>
        <w:right w:val="none" w:sz="0" w:space="0" w:color="auto"/>
      </w:divBdr>
    </w:div>
    <w:div w:id="1530217307">
      <w:bodyDiv w:val="1"/>
      <w:marLeft w:val="0"/>
      <w:marRight w:val="0"/>
      <w:marTop w:val="0"/>
      <w:marBottom w:val="0"/>
      <w:divBdr>
        <w:top w:val="none" w:sz="0" w:space="0" w:color="auto"/>
        <w:left w:val="none" w:sz="0" w:space="0" w:color="auto"/>
        <w:bottom w:val="none" w:sz="0" w:space="0" w:color="auto"/>
        <w:right w:val="none" w:sz="0" w:space="0" w:color="auto"/>
      </w:divBdr>
    </w:div>
    <w:div w:id="1530949331">
      <w:bodyDiv w:val="1"/>
      <w:marLeft w:val="0"/>
      <w:marRight w:val="0"/>
      <w:marTop w:val="0"/>
      <w:marBottom w:val="0"/>
      <w:divBdr>
        <w:top w:val="none" w:sz="0" w:space="0" w:color="auto"/>
        <w:left w:val="none" w:sz="0" w:space="0" w:color="auto"/>
        <w:bottom w:val="none" w:sz="0" w:space="0" w:color="auto"/>
        <w:right w:val="none" w:sz="0" w:space="0" w:color="auto"/>
      </w:divBdr>
    </w:div>
    <w:div w:id="1536960315">
      <w:bodyDiv w:val="1"/>
      <w:marLeft w:val="0"/>
      <w:marRight w:val="0"/>
      <w:marTop w:val="0"/>
      <w:marBottom w:val="0"/>
      <w:divBdr>
        <w:top w:val="none" w:sz="0" w:space="0" w:color="auto"/>
        <w:left w:val="none" w:sz="0" w:space="0" w:color="auto"/>
        <w:bottom w:val="none" w:sz="0" w:space="0" w:color="auto"/>
        <w:right w:val="none" w:sz="0" w:space="0" w:color="auto"/>
      </w:divBdr>
    </w:div>
    <w:div w:id="1540049232">
      <w:bodyDiv w:val="1"/>
      <w:marLeft w:val="0"/>
      <w:marRight w:val="0"/>
      <w:marTop w:val="0"/>
      <w:marBottom w:val="0"/>
      <w:divBdr>
        <w:top w:val="none" w:sz="0" w:space="0" w:color="auto"/>
        <w:left w:val="none" w:sz="0" w:space="0" w:color="auto"/>
        <w:bottom w:val="none" w:sz="0" w:space="0" w:color="auto"/>
        <w:right w:val="none" w:sz="0" w:space="0" w:color="auto"/>
      </w:divBdr>
    </w:div>
    <w:div w:id="1540894707">
      <w:bodyDiv w:val="1"/>
      <w:marLeft w:val="0"/>
      <w:marRight w:val="0"/>
      <w:marTop w:val="0"/>
      <w:marBottom w:val="0"/>
      <w:divBdr>
        <w:top w:val="none" w:sz="0" w:space="0" w:color="auto"/>
        <w:left w:val="none" w:sz="0" w:space="0" w:color="auto"/>
        <w:bottom w:val="none" w:sz="0" w:space="0" w:color="auto"/>
        <w:right w:val="none" w:sz="0" w:space="0" w:color="auto"/>
      </w:divBdr>
    </w:div>
    <w:div w:id="1547257189">
      <w:bodyDiv w:val="1"/>
      <w:marLeft w:val="0"/>
      <w:marRight w:val="0"/>
      <w:marTop w:val="0"/>
      <w:marBottom w:val="0"/>
      <w:divBdr>
        <w:top w:val="none" w:sz="0" w:space="0" w:color="auto"/>
        <w:left w:val="none" w:sz="0" w:space="0" w:color="auto"/>
        <w:bottom w:val="none" w:sz="0" w:space="0" w:color="auto"/>
        <w:right w:val="none" w:sz="0" w:space="0" w:color="auto"/>
      </w:divBdr>
    </w:div>
    <w:div w:id="1548451398">
      <w:bodyDiv w:val="1"/>
      <w:marLeft w:val="0"/>
      <w:marRight w:val="0"/>
      <w:marTop w:val="0"/>
      <w:marBottom w:val="0"/>
      <w:divBdr>
        <w:top w:val="none" w:sz="0" w:space="0" w:color="auto"/>
        <w:left w:val="none" w:sz="0" w:space="0" w:color="auto"/>
        <w:bottom w:val="none" w:sz="0" w:space="0" w:color="auto"/>
        <w:right w:val="none" w:sz="0" w:space="0" w:color="auto"/>
      </w:divBdr>
    </w:div>
    <w:div w:id="1550994772">
      <w:bodyDiv w:val="1"/>
      <w:marLeft w:val="0"/>
      <w:marRight w:val="0"/>
      <w:marTop w:val="0"/>
      <w:marBottom w:val="0"/>
      <w:divBdr>
        <w:top w:val="none" w:sz="0" w:space="0" w:color="auto"/>
        <w:left w:val="none" w:sz="0" w:space="0" w:color="auto"/>
        <w:bottom w:val="none" w:sz="0" w:space="0" w:color="auto"/>
        <w:right w:val="none" w:sz="0" w:space="0" w:color="auto"/>
      </w:divBdr>
    </w:div>
    <w:div w:id="1553419238">
      <w:bodyDiv w:val="1"/>
      <w:marLeft w:val="0"/>
      <w:marRight w:val="0"/>
      <w:marTop w:val="0"/>
      <w:marBottom w:val="0"/>
      <w:divBdr>
        <w:top w:val="none" w:sz="0" w:space="0" w:color="auto"/>
        <w:left w:val="none" w:sz="0" w:space="0" w:color="auto"/>
        <w:bottom w:val="none" w:sz="0" w:space="0" w:color="auto"/>
        <w:right w:val="none" w:sz="0" w:space="0" w:color="auto"/>
      </w:divBdr>
    </w:div>
    <w:div w:id="1568999456">
      <w:bodyDiv w:val="1"/>
      <w:marLeft w:val="0"/>
      <w:marRight w:val="0"/>
      <w:marTop w:val="0"/>
      <w:marBottom w:val="0"/>
      <w:divBdr>
        <w:top w:val="none" w:sz="0" w:space="0" w:color="auto"/>
        <w:left w:val="none" w:sz="0" w:space="0" w:color="auto"/>
        <w:bottom w:val="none" w:sz="0" w:space="0" w:color="auto"/>
        <w:right w:val="none" w:sz="0" w:space="0" w:color="auto"/>
      </w:divBdr>
    </w:div>
    <w:div w:id="1569070620">
      <w:bodyDiv w:val="1"/>
      <w:marLeft w:val="0"/>
      <w:marRight w:val="0"/>
      <w:marTop w:val="0"/>
      <w:marBottom w:val="0"/>
      <w:divBdr>
        <w:top w:val="none" w:sz="0" w:space="0" w:color="auto"/>
        <w:left w:val="none" w:sz="0" w:space="0" w:color="auto"/>
        <w:bottom w:val="none" w:sz="0" w:space="0" w:color="auto"/>
        <w:right w:val="none" w:sz="0" w:space="0" w:color="auto"/>
      </w:divBdr>
    </w:div>
    <w:div w:id="1569732924">
      <w:bodyDiv w:val="1"/>
      <w:marLeft w:val="0"/>
      <w:marRight w:val="0"/>
      <w:marTop w:val="0"/>
      <w:marBottom w:val="0"/>
      <w:divBdr>
        <w:top w:val="none" w:sz="0" w:space="0" w:color="auto"/>
        <w:left w:val="none" w:sz="0" w:space="0" w:color="auto"/>
        <w:bottom w:val="none" w:sz="0" w:space="0" w:color="auto"/>
        <w:right w:val="none" w:sz="0" w:space="0" w:color="auto"/>
      </w:divBdr>
    </w:div>
    <w:div w:id="1572228069">
      <w:bodyDiv w:val="1"/>
      <w:marLeft w:val="0"/>
      <w:marRight w:val="0"/>
      <w:marTop w:val="0"/>
      <w:marBottom w:val="0"/>
      <w:divBdr>
        <w:top w:val="none" w:sz="0" w:space="0" w:color="auto"/>
        <w:left w:val="none" w:sz="0" w:space="0" w:color="auto"/>
        <w:bottom w:val="none" w:sz="0" w:space="0" w:color="auto"/>
        <w:right w:val="none" w:sz="0" w:space="0" w:color="auto"/>
      </w:divBdr>
    </w:div>
    <w:div w:id="1575359965">
      <w:bodyDiv w:val="1"/>
      <w:marLeft w:val="0"/>
      <w:marRight w:val="0"/>
      <w:marTop w:val="0"/>
      <w:marBottom w:val="0"/>
      <w:divBdr>
        <w:top w:val="none" w:sz="0" w:space="0" w:color="auto"/>
        <w:left w:val="none" w:sz="0" w:space="0" w:color="auto"/>
        <w:bottom w:val="none" w:sz="0" w:space="0" w:color="auto"/>
        <w:right w:val="none" w:sz="0" w:space="0" w:color="auto"/>
      </w:divBdr>
    </w:div>
    <w:div w:id="1578007633">
      <w:bodyDiv w:val="1"/>
      <w:marLeft w:val="0"/>
      <w:marRight w:val="0"/>
      <w:marTop w:val="0"/>
      <w:marBottom w:val="0"/>
      <w:divBdr>
        <w:top w:val="none" w:sz="0" w:space="0" w:color="auto"/>
        <w:left w:val="none" w:sz="0" w:space="0" w:color="auto"/>
        <w:bottom w:val="none" w:sz="0" w:space="0" w:color="auto"/>
        <w:right w:val="none" w:sz="0" w:space="0" w:color="auto"/>
      </w:divBdr>
    </w:div>
    <w:div w:id="1578706754">
      <w:bodyDiv w:val="1"/>
      <w:marLeft w:val="0"/>
      <w:marRight w:val="0"/>
      <w:marTop w:val="0"/>
      <w:marBottom w:val="0"/>
      <w:divBdr>
        <w:top w:val="none" w:sz="0" w:space="0" w:color="auto"/>
        <w:left w:val="none" w:sz="0" w:space="0" w:color="auto"/>
        <w:bottom w:val="none" w:sz="0" w:space="0" w:color="auto"/>
        <w:right w:val="none" w:sz="0" w:space="0" w:color="auto"/>
      </w:divBdr>
    </w:div>
    <w:div w:id="1580794016">
      <w:bodyDiv w:val="1"/>
      <w:marLeft w:val="0"/>
      <w:marRight w:val="0"/>
      <w:marTop w:val="0"/>
      <w:marBottom w:val="0"/>
      <w:divBdr>
        <w:top w:val="none" w:sz="0" w:space="0" w:color="auto"/>
        <w:left w:val="none" w:sz="0" w:space="0" w:color="auto"/>
        <w:bottom w:val="none" w:sz="0" w:space="0" w:color="auto"/>
        <w:right w:val="none" w:sz="0" w:space="0" w:color="auto"/>
      </w:divBdr>
    </w:div>
    <w:div w:id="1584610387">
      <w:bodyDiv w:val="1"/>
      <w:marLeft w:val="0"/>
      <w:marRight w:val="0"/>
      <w:marTop w:val="0"/>
      <w:marBottom w:val="0"/>
      <w:divBdr>
        <w:top w:val="none" w:sz="0" w:space="0" w:color="auto"/>
        <w:left w:val="none" w:sz="0" w:space="0" w:color="auto"/>
        <w:bottom w:val="none" w:sz="0" w:space="0" w:color="auto"/>
        <w:right w:val="none" w:sz="0" w:space="0" w:color="auto"/>
      </w:divBdr>
    </w:div>
    <w:div w:id="1585920855">
      <w:bodyDiv w:val="1"/>
      <w:marLeft w:val="0"/>
      <w:marRight w:val="0"/>
      <w:marTop w:val="0"/>
      <w:marBottom w:val="0"/>
      <w:divBdr>
        <w:top w:val="none" w:sz="0" w:space="0" w:color="auto"/>
        <w:left w:val="none" w:sz="0" w:space="0" w:color="auto"/>
        <w:bottom w:val="none" w:sz="0" w:space="0" w:color="auto"/>
        <w:right w:val="none" w:sz="0" w:space="0" w:color="auto"/>
      </w:divBdr>
    </w:div>
    <w:div w:id="1589004424">
      <w:bodyDiv w:val="1"/>
      <w:marLeft w:val="0"/>
      <w:marRight w:val="0"/>
      <w:marTop w:val="0"/>
      <w:marBottom w:val="0"/>
      <w:divBdr>
        <w:top w:val="none" w:sz="0" w:space="0" w:color="auto"/>
        <w:left w:val="none" w:sz="0" w:space="0" w:color="auto"/>
        <w:bottom w:val="none" w:sz="0" w:space="0" w:color="auto"/>
        <w:right w:val="none" w:sz="0" w:space="0" w:color="auto"/>
      </w:divBdr>
    </w:div>
    <w:div w:id="1590385646">
      <w:bodyDiv w:val="1"/>
      <w:marLeft w:val="0"/>
      <w:marRight w:val="0"/>
      <w:marTop w:val="0"/>
      <w:marBottom w:val="0"/>
      <w:divBdr>
        <w:top w:val="none" w:sz="0" w:space="0" w:color="auto"/>
        <w:left w:val="none" w:sz="0" w:space="0" w:color="auto"/>
        <w:bottom w:val="none" w:sz="0" w:space="0" w:color="auto"/>
        <w:right w:val="none" w:sz="0" w:space="0" w:color="auto"/>
      </w:divBdr>
    </w:div>
    <w:div w:id="1591161995">
      <w:bodyDiv w:val="1"/>
      <w:marLeft w:val="0"/>
      <w:marRight w:val="0"/>
      <w:marTop w:val="0"/>
      <w:marBottom w:val="0"/>
      <w:divBdr>
        <w:top w:val="none" w:sz="0" w:space="0" w:color="auto"/>
        <w:left w:val="none" w:sz="0" w:space="0" w:color="auto"/>
        <w:bottom w:val="none" w:sz="0" w:space="0" w:color="auto"/>
        <w:right w:val="none" w:sz="0" w:space="0" w:color="auto"/>
      </w:divBdr>
    </w:div>
    <w:div w:id="1595046244">
      <w:bodyDiv w:val="1"/>
      <w:marLeft w:val="0"/>
      <w:marRight w:val="0"/>
      <w:marTop w:val="0"/>
      <w:marBottom w:val="0"/>
      <w:divBdr>
        <w:top w:val="none" w:sz="0" w:space="0" w:color="auto"/>
        <w:left w:val="none" w:sz="0" w:space="0" w:color="auto"/>
        <w:bottom w:val="none" w:sz="0" w:space="0" w:color="auto"/>
        <w:right w:val="none" w:sz="0" w:space="0" w:color="auto"/>
      </w:divBdr>
    </w:div>
    <w:div w:id="1597440661">
      <w:bodyDiv w:val="1"/>
      <w:marLeft w:val="0"/>
      <w:marRight w:val="0"/>
      <w:marTop w:val="0"/>
      <w:marBottom w:val="0"/>
      <w:divBdr>
        <w:top w:val="none" w:sz="0" w:space="0" w:color="auto"/>
        <w:left w:val="none" w:sz="0" w:space="0" w:color="auto"/>
        <w:bottom w:val="none" w:sz="0" w:space="0" w:color="auto"/>
        <w:right w:val="none" w:sz="0" w:space="0" w:color="auto"/>
      </w:divBdr>
    </w:div>
    <w:div w:id="1608999503">
      <w:bodyDiv w:val="1"/>
      <w:marLeft w:val="0"/>
      <w:marRight w:val="0"/>
      <w:marTop w:val="0"/>
      <w:marBottom w:val="0"/>
      <w:divBdr>
        <w:top w:val="none" w:sz="0" w:space="0" w:color="auto"/>
        <w:left w:val="none" w:sz="0" w:space="0" w:color="auto"/>
        <w:bottom w:val="none" w:sz="0" w:space="0" w:color="auto"/>
        <w:right w:val="none" w:sz="0" w:space="0" w:color="auto"/>
      </w:divBdr>
    </w:div>
    <w:div w:id="1610119748">
      <w:bodyDiv w:val="1"/>
      <w:marLeft w:val="0"/>
      <w:marRight w:val="0"/>
      <w:marTop w:val="0"/>
      <w:marBottom w:val="0"/>
      <w:divBdr>
        <w:top w:val="none" w:sz="0" w:space="0" w:color="auto"/>
        <w:left w:val="none" w:sz="0" w:space="0" w:color="auto"/>
        <w:bottom w:val="none" w:sz="0" w:space="0" w:color="auto"/>
        <w:right w:val="none" w:sz="0" w:space="0" w:color="auto"/>
      </w:divBdr>
    </w:div>
    <w:div w:id="1613899283">
      <w:bodyDiv w:val="1"/>
      <w:marLeft w:val="0"/>
      <w:marRight w:val="0"/>
      <w:marTop w:val="0"/>
      <w:marBottom w:val="0"/>
      <w:divBdr>
        <w:top w:val="none" w:sz="0" w:space="0" w:color="auto"/>
        <w:left w:val="none" w:sz="0" w:space="0" w:color="auto"/>
        <w:bottom w:val="none" w:sz="0" w:space="0" w:color="auto"/>
        <w:right w:val="none" w:sz="0" w:space="0" w:color="auto"/>
      </w:divBdr>
    </w:div>
    <w:div w:id="1618559925">
      <w:bodyDiv w:val="1"/>
      <w:marLeft w:val="0"/>
      <w:marRight w:val="0"/>
      <w:marTop w:val="0"/>
      <w:marBottom w:val="0"/>
      <w:divBdr>
        <w:top w:val="none" w:sz="0" w:space="0" w:color="auto"/>
        <w:left w:val="none" w:sz="0" w:space="0" w:color="auto"/>
        <w:bottom w:val="none" w:sz="0" w:space="0" w:color="auto"/>
        <w:right w:val="none" w:sz="0" w:space="0" w:color="auto"/>
      </w:divBdr>
    </w:div>
    <w:div w:id="1628274412">
      <w:bodyDiv w:val="1"/>
      <w:marLeft w:val="0"/>
      <w:marRight w:val="0"/>
      <w:marTop w:val="0"/>
      <w:marBottom w:val="0"/>
      <w:divBdr>
        <w:top w:val="none" w:sz="0" w:space="0" w:color="auto"/>
        <w:left w:val="none" w:sz="0" w:space="0" w:color="auto"/>
        <w:bottom w:val="none" w:sz="0" w:space="0" w:color="auto"/>
        <w:right w:val="none" w:sz="0" w:space="0" w:color="auto"/>
      </w:divBdr>
    </w:div>
    <w:div w:id="1633055437">
      <w:bodyDiv w:val="1"/>
      <w:marLeft w:val="0"/>
      <w:marRight w:val="0"/>
      <w:marTop w:val="0"/>
      <w:marBottom w:val="0"/>
      <w:divBdr>
        <w:top w:val="none" w:sz="0" w:space="0" w:color="auto"/>
        <w:left w:val="none" w:sz="0" w:space="0" w:color="auto"/>
        <w:bottom w:val="none" w:sz="0" w:space="0" w:color="auto"/>
        <w:right w:val="none" w:sz="0" w:space="0" w:color="auto"/>
      </w:divBdr>
    </w:div>
    <w:div w:id="1641694687">
      <w:bodyDiv w:val="1"/>
      <w:marLeft w:val="0"/>
      <w:marRight w:val="0"/>
      <w:marTop w:val="0"/>
      <w:marBottom w:val="0"/>
      <w:divBdr>
        <w:top w:val="none" w:sz="0" w:space="0" w:color="auto"/>
        <w:left w:val="none" w:sz="0" w:space="0" w:color="auto"/>
        <w:bottom w:val="none" w:sz="0" w:space="0" w:color="auto"/>
        <w:right w:val="none" w:sz="0" w:space="0" w:color="auto"/>
      </w:divBdr>
    </w:div>
    <w:div w:id="1641886889">
      <w:bodyDiv w:val="1"/>
      <w:marLeft w:val="0"/>
      <w:marRight w:val="0"/>
      <w:marTop w:val="0"/>
      <w:marBottom w:val="0"/>
      <w:divBdr>
        <w:top w:val="none" w:sz="0" w:space="0" w:color="auto"/>
        <w:left w:val="none" w:sz="0" w:space="0" w:color="auto"/>
        <w:bottom w:val="none" w:sz="0" w:space="0" w:color="auto"/>
        <w:right w:val="none" w:sz="0" w:space="0" w:color="auto"/>
      </w:divBdr>
    </w:div>
    <w:div w:id="1642419569">
      <w:bodyDiv w:val="1"/>
      <w:marLeft w:val="0"/>
      <w:marRight w:val="0"/>
      <w:marTop w:val="0"/>
      <w:marBottom w:val="0"/>
      <w:divBdr>
        <w:top w:val="none" w:sz="0" w:space="0" w:color="auto"/>
        <w:left w:val="none" w:sz="0" w:space="0" w:color="auto"/>
        <w:bottom w:val="none" w:sz="0" w:space="0" w:color="auto"/>
        <w:right w:val="none" w:sz="0" w:space="0" w:color="auto"/>
      </w:divBdr>
    </w:div>
    <w:div w:id="1644845293">
      <w:bodyDiv w:val="1"/>
      <w:marLeft w:val="0"/>
      <w:marRight w:val="0"/>
      <w:marTop w:val="0"/>
      <w:marBottom w:val="0"/>
      <w:divBdr>
        <w:top w:val="none" w:sz="0" w:space="0" w:color="auto"/>
        <w:left w:val="none" w:sz="0" w:space="0" w:color="auto"/>
        <w:bottom w:val="none" w:sz="0" w:space="0" w:color="auto"/>
        <w:right w:val="none" w:sz="0" w:space="0" w:color="auto"/>
      </w:divBdr>
    </w:div>
    <w:div w:id="1646274345">
      <w:bodyDiv w:val="1"/>
      <w:marLeft w:val="0"/>
      <w:marRight w:val="0"/>
      <w:marTop w:val="0"/>
      <w:marBottom w:val="0"/>
      <w:divBdr>
        <w:top w:val="none" w:sz="0" w:space="0" w:color="auto"/>
        <w:left w:val="none" w:sz="0" w:space="0" w:color="auto"/>
        <w:bottom w:val="none" w:sz="0" w:space="0" w:color="auto"/>
        <w:right w:val="none" w:sz="0" w:space="0" w:color="auto"/>
      </w:divBdr>
    </w:div>
    <w:div w:id="1651322827">
      <w:bodyDiv w:val="1"/>
      <w:marLeft w:val="0"/>
      <w:marRight w:val="0"/>
      <w:marTop w:val="0"/>
      <w:marBottom w:val="0"/>
      <w:divBdr>
        <w:top w:val="none" w:sz="0" w:space="0" w:color="auto"/>
        <w:left w:val="none" w:sz="0" w:space="0" w:color="auto"/>
        <w:bottom w:val="none" w:sz="0" w:space="0" w:color="auto"/>
        <w:right w:val="none" w:sz="0" w:space="0" w:color="auto"/>
      </w:divBdr>
    </w:div>
    <w:div w:id="1654331768">
      <w:bodyDiv w:val="1"/>
      <w:marLeft w:val="0"/>
      <w:marRight w:val="0"/>
      <w:marTop w:val="0"/>
      <w:marBottom w:val="0"/>
      <w:divBdr>
        <w:top w:val="none" w:sz="0" w:space="0" w:color="auto"/>
        <w:left w:val="none" w:sz="0" w:space="0" w:color="auto"/>
        <w:bottom w:val="none" w:sz="0" w:space="0" w:color="auto"/>
        <w:right w:val="none" w:sz="0" w:space="0" w:color="auto"/>
      </w:divBdr>
    </w:div>
    <w:div w:id="1660497434">
      <w:bodyDiv w:val="1"/>
      <w:marLeft w:val="0"/>
      <w:marRight w:val="0"/>
      <w:marTop w:val="0"/>
      <w:marBottom w:val="0"/>
      <w:divBdr>
        <w:top w:val="none" w:sz="0" w:space="0" w:color="auto"/>
        <w:left w:val="none" w:sz="0" w:space="0" w:color="auto"/>
        <w:bottom w:val="none" w:sz="0" w:space="0" w:color="auto"/>
        <w:right w:val="none" w:sz="0" w:space="0" w:color="auto"/>
      </w:divBdr>
    </w:div>
    <w:div w:id="1663387321">
      <w:bodyDiv w:val="1"/>
      <w:marLeft w:val="0"/>
      <w:marRight w:val="0"/>
      <w:marTop w:val="0"/>
      <w:marBottom w:val="0"/>
      <w:divBdr>
        <w:top w:val="none" w:sz="0" w:space="0" w:color="auto"/>
        <w:left w:val="none" w:sz="0" w:space="0" w:color="auto"/>
        <w:bottom w:val="none" w:sz="0" w:space="0" w:color="auto"/>
        <w:right w:val="none" w:sz="0" w:space="0" w:color="auto"/>
      </w:divBdr>
    </w:div>
    <w:div w:id="1666936777">
      <w:bodyDiv w:val="1"/>
      <w:marLeft w:val="0"/>
      <w:marRight w:val="0"/>
      <w:marTop w:val="0"/>
      <w:marBottom w:val="0"/>
      <w:divBdr>
        <w:top w:val="none" w:sz="0" w:space="0" w:color="auto"/>
        <w:left w:val="none" w:sz="0" w:space="0" w:color="auto"/>
        <w:bottom w:val="none" w:sz="0" w:space="0" w:color="auto"/>
        <w:right w:val="none" w:sz="0" w:space="0" w:color="auto"/>
      </w:divBdr>
    </w:div>
    <w:div w:id="1675499706">
      <w:bodyDiv w:val="1"/>
      <w:marLeft w:val="0"/>
      <w:marRight w:val="0"/>
      <w:marTop w:val="0"/>
      <w:marBottom w:val="0"/>
      <w:divBdr>
        <w:top w:val="none" w:sz="0" w:space="0" w:color="auto"/>
        <w:left w:val="none" w:sz="0" w:space="0" w:color="auto"/>
        <w:bottom w:val="none" w:sz="0" w:space="0" w:color="auto"/>
        <w:right w:val="none" w:sz="0" w:space="0" w:color="auto"/>
      </w:divBdr>
    </w:div>
    <w:div w:id="1682077805">
      <w:bodyDiv w:val="1"/>
      <w:marLeft w:val="0"/>
      <w:marRight w:val="0"/>
      <w:marTop w:val="0"/>
      <w:marBottom w:val="0"/>
      <w:divBdr>
        <w:top w:val="none" w:sz="0" w:space="0" w:color="auto"/>
        <w:left w:val="none" w:sz="0" w:space="0" w:color="auto"/>
        <w:bottom w:val="none" w:sz="0" w:space="0" w:color="auto"/>
        <w:right w:val="none" w:sz="0" w:space="0" w:color="auto"/>
      </w:divBdr>
    </w:div>
    <w:div w:id="1682321598">
      <w:bodyDiv w:val="1"/>
      <w:marLeft w:val="0"/>
      <w:marRight w:val="0"/>
      <w:marTop w:val="0"/>
      <w:marBottom w:val="0"/>
      <w:divBdr>
        <w:top w:val="none" w:sz="0" w:space="0" w:color="auto"/>
        <w:left w:val="none" w:sz="0" w:space="0" w:color="auto"/>
        <w:bottom w:val="none" w:sz="0" w:space="0" w:color="auto"/>
        <w:right w:val="none" w:sz="0" w:space="0" w:color="auto"/>
      </w:divBdr>
    </w:div>
    <w:div w:id="1683818446">
      <w:bodyDiv w:val="1"/>
      <w:marLeft w:val="0"/>
      <w:marRight w:val="0"/>
      <w:marTop w:val="0"/>
      <w:marBottom w:val="0"/>
      <w:divBdr>
        <w:top w:val="none" w:sz="0" w:space="0" w:color="auto"/>
        <w:left w:val="none" w:sz="0" w:space="0" w:color="auto"/>
        <w:bottom w:val="none" w:sz="0" w:space="0" w:color="auto"/>
        <w:right w:val="none" w:sz="0" w:space="0" w:color="auto"/>
      </w:divBdr>
    </w:div>
    <w:div w:id="1688481941">
      <w:bodyDiv w:val="1"/>
      <w:marLeft w:val="0"/>
      <w:marRight w:val="0"/>
      <w:marTop w:val="0"/>
      <w:marBottom w:val="0"/>
      <w:divBdr>
        <w:top w:val="none" w:sz="0" w:space="0" w:color="auto"/>
        <w:left w:val="none" w:sz="0" w:space="0" w:color="auto"/>
        <w:bottom w:val="none" w:sz="0" w:space="0" w:color="auto"/>
        <w:right w:val="none" w:sz="0" w:space="0" w:color="auto"/>
      </w:divBdr>
    </w:div>
    <w:div w:id="1688941267">
      <w:bodyDiv w:val="1"/>
      <w:marLeft w:val="0"/>
      <w:marRight w:val="0"/>
      <w:marTop w:val="0"/>
      <w:marBottom w:val="0"/>
      <w:divBdr>
        <w:top w:val="none" w:sz="0" w:space="0" w:color="auto"/>
        <w:left w:val="none" w:sz="0" w:space="0" w:color="auto"/>
        <w:bottom w:val="none" w:sz="0" w:space="0" w:color="auto"/>
        <w:right w:val="none" w:sz="0" w:space="0" w:color="auto"/>
      </w:divBdr>
    </w:div>
    <w:div w:id="1693610245">
      <w:bodyDiv w:val="1"/>
      <w:marLeft w:val="0"/>
      <w:marRight w:val="0"/>
      <w:marTop w:val="0"/>
      <w:marBottom w:val="0"/>
      <w:divBdr>
        <w:top w:val="none" w:sz="0" w:space="0" w:color="auto"/>
        <w:left w:val="none" w:sz="0" w:space="0" w:color="auto"/>
        <w:bottom w:val="none" w:sz="0" w:space="0" w:color="auto"/>
        <w:right w:val="none" w:sz="0" w:space="0" w:color="auto"/>
      </w:divBdr>
    </w:div>
    <w:div w:id="1696033617">
      <w:bodyDiv w:val="1"/>
      <w:marLeft w:val="0"/>
      <w:marRight w:val="0"/>
      <w:marTop w:val="0"/>
      <w:marBottom w:val="0"/>
      <w:divBdr>
        <w:top w:val="none" w:sz="0" w:space="0" w:color="auto"/>
        <w:left w:val="none" w:sz="0" w:space="0" w:color="auto"/>
        <w:bottom w:val="none" w:sz="0" w:space="0" w:color="auto"/>
        <w:right w:val="none" w:sz="0" w:space="0" w:color="auto"/>
      </w:divBdr>
    </w:div>
    <w:div w:id="1696926754">
      <w:bodyDiv w:val="1"/>
      <w:marLeft w:val="0"/>
      <w:marRight w:val="0"/>
      <w:marTop w:val="0"/>
      <w:marBottom w:val="0"/>
      <w:divBdr>
        <w:top w:val="none" w:sz="0" w:space="0" w:color="auto"/>
        <w:left w:val="none" w:sz="0" w:space="0" w:color="auto"/>
        <w:bottom w:val="none" w:sz="0" w:space="0" w:color="auto"/>
        <w:right w:val="none" w:sz="0" w:space="0" w:color="auto"/>
      </w:divBdr>
    </w:div>
    <w:div w:id="1697343883">
      <w:bodyDiv w:val="1"/>
      <w:marLeft w:val="0"/>
      <w:marRight w:val="0"/>
      <w:marTop w:val="0"/>
      <w:marBottom w:val="0"/>
      <w:divBdr>
        <w:top w:val="none" w:sz="0" w:space="0" w:color="auto"/>
        <w:left w:val="none" w:sz="0" w:space="0" w:color="auto"/>
        <w:bottom w:val="none" w:sz="0" w:space="0" w:color="auto"/>
        <w:right w:val="none" w:sz="0" w:space="0" w:color="auto"/>
      </w:divBdr>
    </w:div>
    <w:div w:id="1700155142">
      <w:bodyDiv w:val="1"/>
      <w:marLeft w:val="0"/>
      <w:marRight w:val="0"/>
      <w:marTop w:val="0"/>
      <w:marBottom w:val="0"/>
      <w:divBdr>
        <w:top w:val="none" w:sz="0" w:space="0" w:color="auto"/>
        <w:left w:val="none" w:sz="0" w:space="0" w:color="auto"/>
        <w:bottom w:val="none" w:sz="0" w:space="0" w:color="auto"/>
        <w:right w:val="none" w:sz="0" w:space="0" w:color="auto"/>
      </w:divBdr>
    </w:div>
    <w:div w:id="1701079909">
      <w:bodyDiv w:val="1"/>
      <w:marLeft w:val="0"/>
      <w:marRight w:val="0"/>
      <w:marTop w:val="0"/>
      <w:marBottom w:val="0"/>
      <w:divBdr>
        <w:top w:val="none" w:sz="0" w:space="0" w:color="auto"/>
        <w:left w:val="none" w:sz="0" w:space="0" w:color="auto"/>
        <w:bottom w:val="none" w:sz="0" w:space="0" w:color="auto"/>
        <w:right w:val="none" w:sz="0" w:space="0" w:color="auto"/>
      </w:divBdr>
    </w:div>
    <w:div w:id="1702046765">
      <w:bodyDiv w:val="1"/>
      <w:marLeft w:val="0"/>
      <w:marRight w:val="0"/>
      <w:marTop w:val="0"/>
      <w:marBottom w:val="0"/>
      <w:divBdr>
        <w:top w:val="none" w:sz="0" w:space="0" w:color="auto"/>
        <w:left w:val="none" w:sz="0" w:space="0" w:color="auto"/>
        <w:bottom w:val="none" w:sz="0" w:space="0" w:color="auto"/>
        <w:right w:val="none" w:sz="0" w:space="0" w:color="auto"/>
      </w:divBdr>
    </w:div>
    <w:div w:id="1706372162">
      <w:bodyDiv w:val="1"/>
      <w:marLeft w:val="0"/>
      <w:marRight w:val="0"/>
      <w:marTop w:val="0"/>
      <w:marBottom w:val="0"/>
      <w:divBdr>
        <w:top w:val="none" w:sz="0" w:space="0" w:color="auto"/>
        <w:left w:val="none" w:sz="0" w:space="0" w:color="auto"/>
        <w:bottom w:val="none" w:sz="0" w:space="0" w:color="auto"/>
        <w:right w:val="none" w:sz="0" w:space="0" w:color="auto"/>
      </w:divBdr>
    </w:div>
    <w:div w:id="1715229272">
      <w:bodyDiv w:val="1"/>
      <w:marLeft w:val="0"/>
      <w:marRight w:val="0"/>
      <w:marTop w:val="0"/>
      <w:marBottom w:val="0"/>
      <w:divBdr>
        <w:top w:val="none" w:sz="0" w:space="0" w:color="auto"/>
        <w:left w:val="none" w:sz="0" w:space="0" w:color="auto"/>
        <w:bottom w:val="none" w:sz="0" w:space="0" w:color="auto"/>
        <w:right w:val="none" w:sz="0" w:space="0" w:color="auto"/>
      </w:divBdr>
    </w:div>
    <w:div w:id="1716856356">
      <w:bodyDiv w:val="1"/>
      <w:marLeft w:val="0"/>
      <w:marRight w:val="0"/>
      <w:marTop w:val="0"/>
      <w:marBottom w:val="0"/>
      <w:divBdr>
        <w:top w:val="none" w:sz="0" w:space="0" w:color="auto"/>
        <w:left w:val="none" w:sz="0" w:space="0" w:color="auto"/>
        <w:bottom w:val="none" w:sz="0" w:space="0" w:color="auto"/>
        <w:right w:val="none" w:sz="0" w:space="0" w:color="auto"/>
      </w:divBdr>
    </w:div>
    <w:div w:id="1718044697">
      <w:bodyDiv w:val="1"/>
      <w:marLeft w:val="0"/>
      <w:marRight w:val="0"/>
      <w:marTop w:val="0"/>
      <w:marBottom w:val="0"/>
      <w:divBdr>
        <w:top w:val="none" w:sz="0" w:space="0" w:color="auto"/>
        <w:left w:val="none" w:sz="0" w:space="0" w:color="auto"/>
        <w:bottom w:val="none" w:sz="0" w:space="0" w:color="auto"/>
        <w:right w:val="none" w:sz="0" w:space="0" w:color="auto"/>
      </w:divBdr>
    </w:div>
    <w:div w:id="1718049096">
      <w:bodyDiv w:val="1"/>
      <w:marLeft w:val="0"/>
      <w:marRight w:val="0"/>
      <w:marTop w:val="0"/>
      <w:marBottom w:val="0"/>
      <w:divBdr>
        <w:top w:val="none" w:sz="0" w:space="0" w:color="auto"/>
        <w:left w:val="none" w:sz="0" w:space="0" w:color="auto"/>
        <w:bottom w:val="none" w:sz="0" w:space="0" w:color="auto"/>
        <w:right w:val="none" w:sz="0" w:space="0" w:color="auto"/>
      </w:divBdr>
    </w:div>
    <w:div w:id="1721634677">
      <w:bodyDiv w:val="1"/>
      <w:marLeft w:val="0"/>
      <w:marRight w:val="0"/>
      <w:marTop w:val="0"/>
      <w:marBottom w:val="0"/>
      <w:divBdr>
        <w:top w:val="none" w:sz="0" w:space="0" w:color="auto"/>
        <w:left w:val="none" w:sz="0" w:space="0" w:color="auto"/>
        <w:bottom w:val="none" w:sz="0" w:space="0" w:color="auto"/>
        <w:right w:val="none" w:sz="0" w:space="0" w:color="auto"/>
      </w:divBdr>
    </w:div>
    <w:div w:id="1723167267">
      <w:bodyDiv w:val="1"/>
      <w:marLeft w:val="0"/>
      <w:marRight w:val="0"/>
      <w:marTop w:val="0"/>
      <w:marBottom w:val="0"/>
      <w:divBdr>
        <w:top w:val="none" w:sz="0" w:space="0" w:color="auto"/>
        <w:left w:val="none" w:sz="0" w:space="0" w:color="auto"/>
        <w:bottom w:val="none" w:sz="0" w:space="0" w:color="auto"/>
        <w:right w:val="none" w:sz="0" w:space="0" w:color="auto"/>
      </w:divBdr>
    </w:div>
    <w:div w:id="1725104383">
      <w:bodyDiv w:val="1"/>
      <w:marLeft w:val="0"/>
      <w:marRight w:val="0"/>
      <w:marTop w:val="0"/>
      <w:marBottom w:val="0"/>
      <w:divBdr>
        <w:top w:val="none" w:sz="0" w:space="0" w:color="auto"/>
        <w:left w:val="none" w:sz="0" w:space="0" w:color="auto"/>
        <w:bottom w:val="none" w:sz="0" w:space="0" w:color="auto"/>
        <w:right w:val="none" w:sz="0" w:space="0" w:color="auto"/>
      </w:divBdr>
    </w:div>
    <w:div w:id="1729067212">
      <w:bodyDiv w:val="1"/>
      <w:marLeft w:val="0"/>
      <w:marRight w:val="0"/>
      <w:marTop w:val="0"/>
      <w:marBottom w:val="0"/>
      <w:divBdr>
        <w:top w:val="none" w:sz="0" w:space="0" w:color="auto"/>
        <w:left w:val="none" w:sz="0" w:space="0" w:color="auto"/>
        <w:bottom w:val="none" w:sz="0" w:space="0" w:color="auto"/>
        <w:right w:val="none" w:sz="0" w:space="0" w:color="auto"/>
      </w:divBdr>
    </w:div>
    <w:div w:id="1729954154">
      <w:bodyDiv w:val="1"/>
      <w:marLeft w:val="0"/>
      <w:marRight w:val="0"/>
      <w:marTop w:val="0"/>
      <w:marBottom w:val="0"/>
      <w:divBdr>
        <w:top w:val="none" w:sz="0" w:space="0" w:color="auto"/>
        <w:left w:val="none" w:sz="0" w:space="0" w:color="auto"/>
        <w:bottom w:val="none" w:sz="0" w:space="0" w:color="auto"/>
        <w:right w:val="none" w:sz="0" w:space="0" w:color="auto"/>
      </w:divBdr>
    </w:div>
    <w:div w:id="1744251137">
      <w:bodyDiv w:val="1"/>
      <w:marLeft w:val="0"/>
      <w:marRight w:val="0"/>
      <w:marTop w:val="0"/>
      <w:marBottom w:val="0"/>
      <w:divBdr>
        <w:top w:val="none" w:sz="0" w:space="0" w:color="auto"/>
        <w:left w:val="none" w:sz="0" w:space="0" w:color="auto"/>
        <w:bottom w:val="none" w:sz="0" w:space="0" w:color="auto"/>
        <w:right w:val="none" w:sz="0" w:space="0" w:color="auto"/>
      </w:divBdr>
    </w:div>
    <w:div w:id="1745569134">
      <w:bodyDiv w:val="1"/>
      <w:marLeft w:val="0"/>
      <w:marRight w:val="0"/>
      <w:marTop w:val="0"/>
      <w:marBottom w:val="0"/>
      <w:divBdr>
        <w:top w:val="none" w:sz="0" w:space="0" w:color="auto"/>
        <w:left w:val="none" w:sz="0" w:space="0" w:color="auto"/>
        <w:bottom w:val="none" w:sz="0" w:space="0" w:color="auto"/>
        <w:right w:val="none" w:sz="0" w:space="0" w:color="auto"/>
      </w:divBdr>
    </w:div>
    <w:div w:id="1750421361">
      <w:bodyDiv w:val="1"/>
      <w:marLeft w:val="0"/>
      <w:marRight w:val="0"/>
      <w:marTop w:val="0"/>
      <w:marBottom w:val="0"/>
      <w:divBdr>
        <w:top w:val="none" w:sz="0" w:space="0" w:color="auto"/>
        <w:left w:val="none" w:sz="0" w:space="0" w:color="auto"/>
        <w:bottom w:val="none" w:sz="0" w:space="0" w:color="auto"/>
        <w:right w:val="none" w:sz="0" w:space="0" w:color="auto"/>
      </w:divBdr>
    </w:div>
    <w:div w:id="1752923331">
      <w:bodyDiv w:val="1"/>
      <w:marLeft w:val="0"/>
      <w:marRight w:val="0"/>
      <w:marTop w:val="0"/>
      <w:marBottom w:val="0"/>
      <w:divBdr>
        <w:top w:val="none" w:sz="0" w:space="0" w:color="auto"/>
        <w:left w:val="none" w:sz="0" w:space="0" w:color="auto"/>
        <w:bottom w:val="none" w:sz="0" w:space="0" w:color="auto"/>
        <w:right w:val="none" w:sz="0" w:space="0" w:color="auto"/>
      </w:divBdr>
    </w:div>
    <w:div w:id="1754664833">
      <w:bodyDiv w:val="1"/>
      <w:marLeft w:val="0"/>
      <w:marRight w:val="0"/>
      <w:marTop w:val="0"/>
      <w:marBottom w:val="0"/>
      <w:divBdr>
        <w:top w:val="none" w:sz="0" w:space="0" w:color="auto"/>
        <w:left w:val="none" w:sz="0" w:space="0" w:color="auto"/>
        <w:bottom w:val="none" w:sz="0" w:space="0" w:color="auto"/>
        <w:right w:val="none" w:sz="0" w:space="0" w:color="auto"/>
      </w:divBdr>
    </w:div>
    <w:div w:id="1758593552">
      <w:bodyDiv w:val="1"/>
      <w:marLeft w:val="0"/>
      <w:marRight w:val="0"/>
      <w:marTop w:val="0"/>
      <w:marBottom w:val="0"/>
      <w:divBdr>
        <w:top w:val="none" w:sz="0" w:space="0" w:color="auto"/>
        <w:left w:val="none" w:sz="0" w:space="0" w:color="auto"/>
        <w:bottom w:val="none" w:sz="0" w:space="0" w:color="auto"/>
        <w:right w:val="none" w:sz="0" w:space="0" w:color="auto"/>
      </w:divBdr>
    </w:div>
    <w:div w:id="1761096231">
      <w:bodyDiv w:val="1"/>
      <w:marLeft w:val="0"/>
      <w:marRight w:val="0"/>
      <w:marTop w:val="0"/>
      <w:marBottom w:val="0"/>
      <w:divBdr>
        <w:top w:val="none" w:sz="0" w:space="0" w:color="auto"/>
        <w:left w:val="none" w:sz="0" w:space="0" w:color="auto"/>
        <w:bottom w:val="none" w:sz="0" w:space="0" w:color="auto"/>
        <w:right w:val="none" w:sz="0" w:space="0" w:color="auto"/>
      </w:divBdr>
    </w:div>
    <w:div w:id="1765295275">
      <w:bodyDiv w:val="1"/>
      <w:marLeft w:val="0"/>
      <w:marRight w:val="0"/>
      <w:marTop w:val="0"/>
      <w:marBottom w:val="0"/>
      <w:divBdr>
        <w:top w:val="none" w:sz="0" w:space="0" w:color="auto"/>
        <w:left w:val="none" w:sz="0" w:space="0" w:color="auto"/>
        <w:bottom w:val="none" w:sz="0" w:space="0" w:color="auto"/>
        <w:right w:val="none" w:sz="0" w:space="0" w:color="auto"/>
      </w:divBdr>
    </w:div>
    <w:div w:id="1765420141">
      <w:bodyDiv w:val="1"/>
      <w:marLeft w:val="0"/>
      <w:marRight w:val="0"/>
      <w:marTop w:val="0"/>
      <w:marBottom w:val="0"/>
      <w:divBdr>
        <w:top w:val="none" w:sz="0" w:space="0" w:color="auto"/>
        <w:left w:val="none" w:sz="0" w:space="0" w:color="auto"/>
        <w:bottom w:val="none" w:sz="0" w:space="0" w:color="auto"/>
        <w:right w:val="none" w:sz="0" w:space="0" w:color="auto"/>
      </w:divBdr>
    </w:div>
    <w:div w:id="1772163547">
      <w:bodyDiv w:val="1"/>
      <w:marLeft w:val="0"/>
      <w:marRight w:val="0"/>
      <w:marTop w:val="0"/>
      <w:marBottom w:val="0"/>
      <w:divBdr>
        <w:top w:val="none" w:sz="0" w:space="0" w:color="auto"/>
        <w:left w:val="none" w:sz="0" w:space="0" w:color="auto"/>
        <w:bottom w:val="none" w:sz="0" w:space="0" w:color="auto"/>
        <w:right w:val="none" w:sz="0" w:space="0" w:color="auto"/>
      </w:divBdr>
    </w:div>
    <w:div w:id="1779065150">
      <w:bodyDiv w:val="1"/>
      <w:marLeft w:val="0"/>
      <w:marRight w:val="0"/>
      <w:marTop w:val="0"/>
      <w:marBottom w:val="0"/>
      <w:divBdr>
        <w:top w:val="none" w:sz="0" w:space="0" w:color="auto"/>
        <w:left w:val="none" w:sz="0" w:space="0" w:color="auto"/>
        <w:bottom w:val="none" w:sz="0" w:space="0" w:color="auto"/>
        <w:right w:val="none" w:sz="0" w:space="0" w:color="auto"/>
      </w:divBdr>
    </w:div>
    <w:div w:id="1781531162">
      <w:bodyDiv w:val="1"/>
      <w:marLeft w:val="0"/>
      <w:marRight w:val="0"/>
      <w:marTop w:val="0"/>
      <w:marBottom w:val="0"/>
      <w:divBdr>
        <w:top w:val="none" w:sz="0" w:space="0" w:color="auto"/>
        <w:left w:val="none" w:sz="0" w:space="0" w:color="auto"/>
        <w:bottom w:val="none" w:sz="0" w:space="0" w:color="auto"/>
        <w:right w:val="none" w:sz="0" w:space="0" w:color="auto"/>
      </w:divBdr>
    </w:div>
    <w:div w:id="1784885663">
      <w:bodyDiv w:val="1"/>
      <w:marLeft w:val="0"/>
      <w:marRight w:val="0"/>
      <w:marTop w:val="0"/>
      <w:marBottom w:val="0"/>
      <w:divBdr>
        <w:top w:val="none" w:sz="0" w:space="0" w:color="auto"/>
        <w:left w:val="none" w:sz="0" w:space="0" w:color="auto"/>
        <w:bottom w:val="none" w:sz="0" w:space="0" w:color="auto"/>
        <w:right w:val="none" w:sz="0" w:space="0" w:color="auto"/>
      </w:divBdr>
    </w:div>
    <w:div w:id="1789424159">
      <w:bodyDiv w:val="1"/>
      <w:marLeft w:val="0"/>
      <w:marRight w:val="0"/>
      <w:marTop w:val="0"/>
      <w:marBottom w:val="0"/>
      <w:divBdr>
        <w:top w:val="none" w:sz="0" w:space="0" w:color="auto"/>
        <w:left w:val="none" w:sz="0" w:space="0" w:color="auto"/>
        <w:bottom w:val="none" w:sz="0" w:space="0" w:color="auto"/>
        <w:right w:val="none" w:sz="0" w:space="0" w:color="auto"/>
      </w:divBdr>
    </w:div>
    <w:div w:id="1791121234">
      <w:bodyDiv w:val="1"/>
      <w:marLeft w:val="0"/>
      <w:marRight w:val="0"/>
      <w:marTop w:val="0"/>
      <w:marBottom w:val="0"/>
      <w:divBdr>
        <w:top w:val="none" w:sz="0" w:space="0" w:color="auto"/>
        <w:left w:val="none" w:sz="0" w:space="0" w:color="auto"/>
        <w:bottom w:val="none" w:sz="0" w:space="0" w:color="auto"/>
        <w:right w:val="none" w:sz="0" w:space="0" w:color="auto"/>
      </w:divBdr>
    </w:div>
    <w:div w:id="1793283367">
      <w:bodyDiv w:val="1"/>
      <w:marLeft w:val="0"/>
      <w:marRight w:val="0"/>
      <w:marTop w:val="0"/>
      <w:marBottom w:val="0"/>
      <w:divBdr>
        <w:top w:val="none" w:sz="0" w:space="0" w:color="auto"/>
        <w:left w:val="none" w:sz="0" w:space="0" w:color="auto"/>
        <w:bottom w:val="none" w:sz="0" w:space="0" w:color="auto"/>
        <w:right w:val="none" w:sz="0" w:space="0" w:color="auto"/>
      </w:divBdr>
    </w:div>
    <w:div w:id="1794471817">
      <w:bodyDiv w:val="1"/>
      <w:marLeft w:val="0"/>
      <w:marRight w:val="0"/>
      <w:marTop w:val="0"/>
      <w:marBottom w:val="0"/>
      <w:divBdr>
        <w:top w:val="none" w:sz="0" w:space="0" w:color="auto"/>
        <w:left w:val="none" w:sz="0" w:space="0" w:color="auto"/>
        <w:bottom w:val="none" w:sz="0" w:space="0" w:color="auto"/>
        <w:right w:val="none" w:sz="0" w:space="0" w:color="auto"/>
      </w:divBdr>
    </w:div>
    <w:div w:id="1794595974">
      <w:bodyDiv w:val="1"/>
      <w:marLeft w:val="0"/>
      <w:marRight w:val="0"/>
      <w:marTop w:val="0"/>
      <w:marBottom w:val="0"/>
      <w:divBdr>
        <w:top w:val="none" w:sz="0" w:space="0" w:color="auto"/>
        <w:left w:val="none" w:sz="0" w:space="0" w:color="auto"/>
        <w:bottom w:val="none" w:sz="0" w:space="0" w:color="auto"/>
        <w:right w:val="none" w:sz="0" w:space="0" w:color="auto"/>
      </w:divBdr>
    </w:div>
    <w:div w:id="1795319574">
      <w:bodyDiv w:val="1"/>
      <w:marLeft w:val="0"/>
      <w:marRight w:val="0"/>
      <w:marTop w:val="0"/>
      <w:marBottom w:val="0"/>
      <w:divBdr>
        <w:top w:val="none" w:sz="0" w:space="0" w:color="auto"/>
        <w:left w:val="none" w:sz="0" w:space="0" w:color="auto"/>
        <w:bottom w:val="none" w:sz="0" w:space="0" w:color="auto"/>
        <w:right w:val="none" w:sz="0" w:space="0" w:color="auto"/>
      </w:divBdr>
    </w:div>
    <w:div w:id="1800495538">
      <w:bodyDiv w:val="1"/>
      <w:marLeft w:val="0"/>
      <w:marRight w:val="0"/>
      <w:marTop w:val="0"/>
      <w:marBottom w:val="0"/>
      <w:divBdr>
        <w:top w:val="none" w:sz="0" w:space="0" w:color="auto"/>
        <w:left w:val="none" w:sz="0" w:space="0" w:color="auto"/>
        <w:bottom w:val="none" w:sz="0" w:space="0" w:color="auto"/>
        <w:right w:val="none" w:sz="0" w:space="0" w:color="auto"/>
      </w:divBdr>
    </w:div>
    <w:div w:id="1800880163">
      <w:bodyDiv w:val="1"/>
      <w:marLeft w:val="0"/>
      <w:marRight w:val="0"/>
      <w:marTop w:val="0"/>
      <w:marBottom w:val="0"/>
      <w:divBdr>
        <w:top w:val="none" w:sz="0" w:space="0" w:color="auto"/>
        <w:left w:val="none" w:sz="0" w:space="0" w:color="auto"/>
        <w:bottom w:val="none" w:sz="0" w:space="0" w:color="auto"/>
        <w:right w:val="none" w:sz="0" w:space="0" w:color="auto"/>
      </w:divBdr>
    </w:div>
    <w:div w:id="1805810065">
      <w:bodyDiv w:val="1"/>
      <w:marLeft w:val="0"/>
      <w:marRight w:val="0"/>
      <w:marTop w:val="0"/>
      <w:marBottom w:val="0"/>
      <w:divBdr>
        <w:top w:val="none" w:sz="0" w:space="0" w:color="auto"/>
        <w:left w:val="none" w:sz="0" w:space="0" w:color="auto"/>
        <w:bottom w:val="none" w:sz="0" w:space="0" w:color="auto"/>
        <w:right w:val="none" w:sz="0" w:space="0" w:color="auto"/>
      </w:divBdr>
    </w:div>
    <w:div w:id="1809205725">
      <w:bodyDiv w:val="1"/>
      <w:marLeft w:val="0"/>
      <w:marRight w:val="0"/>
      <w:marTop w:val="0"/>
      <w:marBottom w:val="0"/>
      <w:divBdr>
        <w:top w:val="none" w:sz="0" w:space="0" w:color="auto"/>
        <w:left w:val="none" w:sz="0" w:space="0" w:color="auto"/>
        <w:bottom w:val="none" w:sz="0" w:space="0" w:color="auto"/>
        <w:right w:val="none" w:sz="0" w:space="0" w:color="auto"/>
      </w:divBdr>
    </w:div>
    <w:div w:id="1812594783">
      <w:bodyDiv w:val="1"/>
      <w:marLeft w:val="0"/>
      <w:marRight w:val="0"/>
      <w:marTop w:val="0"/>
      <w:marBottom w:val="0"/>
      <w:divBdr>
        <w:top w:val="none" w:sz="0" w:space="0" w:color="auto"/>
        <w:left w:val="none" w:sz="0" w:space="0" w:color="auto"/>
        <w:bottom w:val="none" w:sz="0" w:space="0" w:color="auto"/>
        <w:right w:val="none" w:sz="0" w:space="0" w:color="auto"/>
      </w:divBdr>
    </w:div>
    <w:div w:id="1813785938">
      <w:bodyDiv w:val="1"/>
      <w:marLeft w:val="0"/>
      <w:marRight w:val="0"/>
      <w:marTop w:val="0"/>
      <w:marBottom w:val="0"/>
      <w:divBdr>
        <w:top w:val="none" w:sz="0" w:space="0" w:color="auto"/>
        <w:left w:val="none" w:sz="0" w:space="0" w:color="auto"/>
        <w:bottom w:val="none" w:sz="0" w:space="0" w:color="auto"/>
        <w:right w:val="none" w:sz="0" w:space="0" w:color="auto"/>
      </w:divBdr>
    </w:div>
    <w:div w:id="1814635237">
      <w:bodyDiv w:val="1"/>
      <w:marLeft w:val="0"/>
      <w:marRight w:val="0"/>
      <w:marTop w:val="0"/>
      <w:marBottom w:val="0"/>
      <w:divBdr>
        <w:top w:val="none" w:sz="0" w:space="0" w:color="auto"/>
        <w:left w:val="none" w:sz="0" w:space="0" w:color="auto"/>
        <w:bottom w:val="none" w:sz="0" w:space="0" w:color="auto"/>
        <w:right w:val="none" w:sz="0" w:space="0" w:color="auto"/>
      </w:divBdr>
    </w:div>
    <w:div w:id="1815415611">
      <w:bodyDiv w:val="1"/>
      <w:marLeft w:val="0"/>
      <w:marRight w:val="0"/>
      <w:marTop w:val="0"/>
      <w:marBottom w:val="0"/>
      <w:divBdr>
        <w:top w:val="none" w:sz="0" w:space="0" w:color="auto"/>
        <w:left w:val="none" w:sz="0" w:space="0" w:color="auto"/>
        <w:bottom w:val="none" w:sz="0" w:space="0" w:color="auto"/>
        <w:right w:val="none" w:sz="0" w:space="0" w:color="auto"/>
      </w:divBdr>
    </w:div>
    <w:div w:id="1820802976">
      <w:bodyDiv w:val="1"/>
      <w:marLeft w:val="0"/>
      <w:marRight w:val="0"/>
      <w:marTop w:val="0"/>
      <w:marBottom w:val="0"/>
      <w:divBdr>
        <w:top w:val="none" w:sz="0" w:space="0" w:color="auto"/>
        <w:left w:val="none" w:sz="0" w:space="0" w:color="auto"/>
        <w:bottom w:val="none" w:sz="0" w:space="0" w:color="auto"/>
        <w:right w:val="none" w:sz="0" w:space="0" w:color="auto"/>
      </w:divBdr>
    </w:div>
    <w:div w:id="1820995535">
      <w:bodyDiv w:val="1"/>
      <w:marLeft w:val="0"/>
      <w:marRight w:val="0"/>
      <w:marTop w:val="0"/>
      <w:marBottom w:val="0"/>
      <w:divBdr>
        <w:top w:val="none" w:sz="0" w:space="0" w:color="auto"/>
        <w:left w:val="none" w:sz="0" w:space="0" w:color="auto"/>
        <w:bottom w:val="none" w:sz="0" w:space="0" w:color="auto"/>
        <w:right w:val="none" w:sz="0" w:space="0" w:color="auto"/>
      </w:divBdr>
    </w:div>
    <w:div w:id="1826240032">
      <w:bodyDiv w:val="1"/>
      <w:marLeft w:val="0"/>
      <w:marRight w:val="0"/>
      <w:marTop w:val="0"/>
      <w:marBottom w:val="0"/>
      <w:divBdr>
        <w:top w:val="none" w:sz="0" w:space="0" w:color="auto"/>
        <w:left w:val="none" w:sz="0" w:space="0" w:color="auto"/>
        <w:bottom w:val="none" w:sz="0" w:space="0" w:color="auto"/>
        <w:right w:val="none" w:sz="0" w:space="0" w:color="auto"/>
      </w:divBdr>
    </w:div>
    <w:div w:id="1828134800">
      <w:bodyDiv w:val="1"/>
      <w:marLeft w:val="0"/>
      <w:marRight w:val="0"/>
      <w:marTop w:val="0"/>
      <w:marBottom w:val="0"/>
      <w:divBdr>
        <w:top w:val="none" w:sz="0" w:space="0" w:color="auto"/>
        <w:left w:val="none" w:sz="0" w:space="0" w:color="auto"/>
        <w:bottom w:val="none" w:sz="0" w:space="0" w:color="auto"/>
        <w:right w:val="none" w:sz="0" w:space="0" w:color="auto"/>
      </w:divBdr>
    </w:div>
    <w:div w:id="1829397471">
      <w:bodyDiv w:val="1"/>
      <w:marLeft w:val="0"/>
      <w:marRight w:val="0"/>
      <w:marTop w:val="0"/>
      <w:marBottom w:val="0"/>
      <w:divBdr>
        <w:top w:val="none" w:sz="0" w:space="0" w:color="auto"/>
        <w:left w:val="none" w:sz="0" w:space="0" w:color="auto"/>
        <w:bottom w:val="none" w:sz="0" w:space="0" w:color="auto"/>
        <w:right w:val="none" w:sz="0" w:space="0" w:color="auto"/>
      </w:divBdr>
    </w:div>
    <w:div w:id="1830093507">
      <w:bodyDiv w:val="1"/>
      <w:marLeft w:val="0"/>
      <w:marRight w:val="0"/>
      <w:marTop w:val="0"/>
      <w:marBottom w:val="0"/>
      <w:divBdr>
        <w:top w:val="none" w:sz="0" w:space="0" w:color="auto"/>
        <w:left w:val="none" w:sz="0" w:space="0" w:color="auto"/>
        <w:bottom w:val="none" w:sz="0" w:space="0" w:color="auto"/>
        <w:right w:val="none" w:sz="0" w:space="0" w:color="auto"/>
      </w:divBdr>
    </w:div>
    <w:div w:id="1831365303">
      <w:bodyDiv w:val="1"/>
      <w:marLeft w:val="0"/>
      <w:marRight w:val="0"/>
      <w:marTop w:val="0"/>
      <w:marBottom w:val="0"/>
      <w:divBdr>
        <w:top w:val="none" w:sz="0" w:space="0" w:color="auto"/>
        <w:left w:val="none" w:sz="0" w:space="0" w:color="auto"/>
        <w:bottom w:val="none" w:sz="0" w:space="0" w:color="auto"/>
        <w:right w:val="none" w:sz="0" w:space="0" w:color="auto"/>
      </w:divBdr>
    </w:div>
    <w:div w:id="1831940661">
      <w:bodyDiv w:val="1"/>
      <w:marLeft w:val="0"/>
      <w:marRight w:val="0"/>
      <w:marTop w:val="0"/>
      <w:marBottom w:val="0"/>
      <w:divBdr>
        <w:top w:val="none" w:sz="0" w:space="0" w:color="auto"/>
        <w:left w:val="none" w:sz="0" w:space="0" w:color="auto"/>
        <w:bottom w:val="none" w:sz="0" w:space="0" w:color="auto"/>
        <w:right w:val="none" w:sz="0" w:space="0" w:color="auto"/>
      </w:divBdr>
    </w:div>
    <w:div w:id="1832061304">
      <w:bodyDiv w:val="1"/>
      <w:marLeft w:val="0"/>
      <w:marRight w:val="0"/>
      <w:marTop w:val="0"/>
      <w:marBottom w:val="0"/>
      <w:divBdr>
        <w:top w:val="none" w:sz="0" w:space="0" w:color="auto"/>
        <w:left w:val="none" w:sz="0" w:space="0" w:color="auto"/>
        <w:bottom w:val="none" w:sz="0" w:space="0" w:color="auto"/>
        <w:right w:val="none" w:sz="0" w:space="0" w:color="auto"/>
      </w:divBdr>
    </w:div>
    <w:div w:id="1841844241">
      <w:bodyDiv w:val="1"/>
      <w:marLeft w:val="0"/>
      <w:marRight w:val="0"/>
      <w:marTop w:val="0"/>
      <w:marBottom w:val="0"/>
      <w:divBdr>
        <w:top w:val="none" w:sz="0" w:space="0" w:color="auto"/>
        <w:left w:val="none" w:sz="0" w:space="0" w:color="auto"/>
        <w:bottom w:val="none" w:sz="0" w:space="0" w:color="auto"/>
        <w:right w:val="none" w:sz="0" w:space="0" w:color="auto"/>
      </w:divBdr>
    </w:div>
    <w:div w:id="1842966901">
      <w:bodyDiv w:val="1"/>
      <w:marLeft w:val="0"/>
      <w:marRight w:val="0"/>
      <w:marTop w:val="0"/>
      <w:marBottom w:val="0"/>
      <w:divBdr>
        <w:top w:val="none" w:sz="0" w:space="0" w:color="auto"/>
        <w:left w:val="none" w:sz="0" w:space="0" w:color="auto"/>
        <w:bottom w:val="none" w:sz="0" w:space="0" w:color="auto"/>
        <w:right w:val="none" w:sz="0" w:space="0" w:color="auto"/>
      </w:divBdr>
    </w:div>
    <w:div w:id="1843155011">
      <w:bodyDiv w:val="1"/>
      <w:marLeft w:val="0"/>
      <w:marRight w:val="0"/>
      <w:marTop w:val="0"/>
      <w:marBottom w:val="0"/>
      <w:divBdr>
        <w:top w:val="none" w:sz="0" w:space="0" w:color="auto"/>
        <w:left w:val="none" w:sz="0" w:space="0" w:color="auto"/>
        <w:bottom w:val="none" w:sz="0" w:space="0" w:color="auto"/>
        <w:right w:val="none" w:sz="0" w:space="0" w:color="auto"/>
      </w:divBdr>
    </w:div>
    <w:div w:id="1846288218">
      <w:bodyDiv w:val="1"/>
      <w:marLeft w:val="0"/>
      <w:marRight w:val="0"/>
      <w:marTop w:val="0"/>
      <w:marBottom w:val="0"/>
      <w:divBdr>
        <w:top w:val="none" w:sz="0" w:space="0" w:color="auto"/>
        <w:left w:val="none" w:sz="0" w:space="0" w:color="auto"/>
        <w:bottom w:val="none" w:sz="0" w:space="0" w:color="auto"/>
        <w:right w:val="none" w:sz="0" w:space="0" w:color="auto"/>
      </w:divBdr>
    </w:div>
    <w:div w:id="1846901068">
      <w:bodyDiv w:val="1"/>
      <w:marLeft w:val="0"/>
      <w:marRight w:val="0"/>
      <w:marTop w:val="0"/>
      <w:marBottom w:val="0"/>
      <w:divBdr>
        <w:top w:val="none" w:sz="0" w:space="0" w:color="auto"/>
        <w:left w:val="none" w:sz="0" w:space="0" w:color="auto"/>
        <w:bottom w:val="none" w:sz="0" w:space="0" w:color="auto"/>
        <w:right w:val="none" w:sz="0" w:space="0" w:color="auto"/>
      </w:divBdr>
    </w:div>
    <w:div w:id="1848517944">
      <w:bodyDiv w:val="1"/>
      <w:marLeft w:val="0"/>
      <w:marRight w:val="0"/>
      <w:marTop w:val="0"/>
      <w:marBottom w:val="0"/>
      <w:divBdr>
        <w:top w:val="none" w:sz="0" w:space="0" w:color="auto"/>
        <w:left w:val="none" w:sz="0" w:space="0" w:color="auto"/>
        <w:bottom w:val="none" w:sz="0" w:space="0" w:color="auto"/>
        <w:right w:val="none" w:sz="0" w:space="0" w:color="auto"/>
      </w:divBdr>
    </w:div>
    <w:div w:id="1850869426">
      <w:bodyDiv w:val="1"/>
      <w:marLeft w:val="0"/>
      <w:marRight w:val="0"/>
      <w:marTop w:val="0"/>
      <w:marBottom w:val="0"/>
      <w:divBdr>
        <w:top w:val="none" w:sz="0" w:space="0" w:color="auto"/>
        <w:left w:val="none" w:sz="0" w:space="0" w:color="auto"/>
        <w:bottom w:val="none" w:sz="0" w:space="0" w:color="auto"/>
        <w:right w:val="none" w:sz="0" w:space="0" w:color="auto"/>
      </w:divBdr>
    </w:div>
    <w:div w:id="1852066272">
      <w:bodyDiv w:val="1"/>
      <w:marLeft w:val="0"/>
      <w:marRight w:val="0"/>
      <w:marTop w:val="0"/>
      <w:marBottom w:val="0"/>
      <w:divBdr>
        <w:top w:val="none" w:sz="0" w:space="0" w:color="auto"/>
        <w:left w:val="none" w:sz="0" w:space="0" w:color="auto"/>
        <w:bottom w:val="none" w:sz="0" w:space="0" w:color="auto"/>
        <w:right w:val="none" w:sz="0" w:space="0" w:color="auto"/>
      </w:divBdr>
    </w:div>
    <w:div w:id="1856773636">
      <w:bodyDiv w:val="1"/>
      <w:marLeft w:val="0"/>
      <w:marRight w:val="0"/>
      <w:marTop w:val="0"/>
      <w:marBottom w:val="0"/>
      <w:divBdr>
        <w:top w:val="none" w:sz="0" w:space="0" w:color="auto"/>
        <w:left w:val="none" w:sz="0" w:space="0" w:color="auto"/>
        <w:bottom w:val="none" w:sz="0" w:space="0" w:color="auto"/>
        <w:right w:val="none" w:sz="0" w:space="0" w:color="auto"/>
      </w:divBdr>
    </w:div>
    <w:div w:id="1857111271">
      <w:bodyDiv w:val="1"/>
      <w:marLeft w:val="0"/>
      <w:marRight w:val="0"/>
      <w:marTop w:val="0"/>
      <w:marBottom w:val="0"/>
      <w:divBdr>
        <w:top w:val="none" w:sz="0" w:space="0" w:color="auto"/>
        <w:left w:val="none" w:sz="0" w:space="0" w:color="auto"/>
        <w:bottom w:val="none" w:sz="0" w:space="0" w:color="auto"/>
        <w:right w:val="none" w:sz="0" w:space="0" w:color="auto"/>
      </w:divBdr>
    </w:div>
    <w:div w:id="1859273876">
      <w:bodyDiv w:val="1"/>
      <w:marLeft w:val="0"/>
      <w:marRight w:val="0"/>
      <w:marTop w:val="0"/>
      <w:marBottom w:val="0"/>
      <w:divBdr>
        <w:top w:val="none" w:sz="0" w:space="0" w:color="auto"/>
        <w:left w:val="none" w:sz="0" w:space="0" w:color="auto"/>
        <w:bottom w:val="none" w:sz="0" w:space="0" w:color="auto"/>
        <w:right w:val="none" w:sz="0" w:space="0" w:color="auto"/>
      </w:divBdr>
    </w:div>
    <w:div w:id="1860583391">
      <w:bodyDiv w:val="1"/>
      <w:marLeft w:val="0"/>
      <w:marRight w:val="0"/>
      <w:marTop w:val="0"/>
      <w:marBottom w:val="0"/>
      <w:divBdr>
        <w:top w:val="none" w:sz="0" w:space="0" w:color="auto"/>
        <w:left w:val="none" w:sz="0" w:space="0" w:color="auto"/>
        <w:bottom w:val="none" w:sz="0" w:space="0" w:color="auto"/>
        <w:right w:val="none" w:sz="0" w:space="0" w:color="auto"/>
      </w:divBdr>
    </w:div>
    <w:div w:id="1869372618">
      <w:bodyDiv w:val="1"/>
      <w:marLeft w:val="0"/>
      <w:marRight w:val="0"/>
      <w:marTop w:val="0"/>
      <w:marBottom w:val="0"/>
      <w:divBdr>
        <w:top w:val="none" w:sz="0" w:space="0" w:color="auto"/>
        <w:left w:val="none" w:sz="0" w:space="0" w:color="auto"/>
        <w:bottom w:val="none" w:sz="0" w:space="0" w:color="auto"/>
        <w:right w:val="none" w:sz="0" w:space="0" w:color="auto"/>
      </w:divBdr>
    </w:div>
    <w:div w:id="1874688176">
      <w:bodyDiv w:val="1"/>
      <w:marLeft w:val="0"/>
      <w:marRight w:val="0"/>
      <w:marTop w:val="0"/>
      <w:marBottom w:val="0"/>
      <w:divBdr>
        <w:top w:val="none" w:sz="0" w:space="0" w:color="auto"/>
        <w:left w:val="none" w:sz="0" w:space="0" w:color="auto"/>
        <w:bottom w:val="none" w:sz="0" w:space="0" w:color="auto"/>
        <w:right w:val="none" w:sz="0" w:space="0" w:color="auto"/>
      </w:divBdr>
    </w:div>
    <w:div w:id="1879000779">
      <w:bodyDiv w:val="1"/>
      <w:marLeft w:val="0"/>
      <w:marRight w:val="0"/>
      <w:marTop w:val="0"/>
      <w:marBottom w:val="0"/>
      <w:divBdr>
        <w:top w:val="none" w:sz="0" w:space="0" w:color="auto"/>
        <w:left w:val="none" w:sz="0" w:space="0" w:color="auto"/>
        <w:bottom w:val="none" w:sz="0" w:space="0" w:color="auto"/>
        <w:right w:val="none" w:sz="0" w:space="0" w:color="auto"/>
      </w:divBdr>
    </w:div>
    <w:div w:id="1880438413">
      <w:bodyDiv w:val="1"/>
      <w:marLeft w:val="0"/>
      <w:marRight w:val="0"/>
      <w:marTop w:val="0"/>
      <w:marBottom w:val="0"/>
      <w:divBdr>
        <w:top w:val="none" w:sz="0" w:space="0" w:color="auto"/>
        <w:left w:val="none" w:sz="0" w:space="0" w:color="auto"/>
        <w:bottom w:val="none" w:sz="0" w:space="0" w:color="auto"/>
        <w:right w:val="none" w:sz="0" w:space="0" w:color="auto"/>
      </w:divBdr>
    </w:div>
    <w:div w:id="1885218549">
      <w:bodyDiv w:val="1"/>
      <w:marLeft w:val="0"/>
      <w:marRight w:val="0"/>
      <w:marTop w:val="0"/>
      <w:marBottom w:val="0"/>
      <w:divBdr>
        <w:top w:val="none" w:sz="0" w:space="0" w:color="auto"/>
        <w:left w:val="none" w:sz="0" w:space="0" w:color="auto"/>
        <w:bottom w:val="none" w:sz="0" w:space="0" w:color="auto"/>
        <w:right w:val="none" w:sz="0" w:space="0" w:color="auto"/>
      </w:divBdr>
    </w:div>
    <w:div w:id="1885563037">
      <w:bodyDiv w:val="1"/>
      <w:marLeft w:val="0"/>
      <w:marRight w:val="0"/>
      <w:marTop w:val="0"/>
      <w:marBottom w:val="0"/>
      <w:divBdr>
        <w:top w:val="none" w:sz="0" w:space="0" w:color="auto"/>
        <w:left w:val="none" w:sz="0" w:space="0" w:color="auto"/>
        <w:bottom w:val="none" w:sz="0" w:space="0" w:color="auto"/>
        <w:right w:val="none" w:sz="0" w:space="0" w:color="auto"/>
      </w:divBdr>
    </w:div>
    <w:div w:id="1885751945">
      <w:bodyDiv w:val="1"/>
      <w:marLeft w:val="0"/>
      <w:marRight w:val="0"/>
      <w:marTop w:val="0"/>
      <w:marBottom w:val="0"/>
      <w:divBdr>
        <w:top w:val="none" w:sz="0" w:space="0" w:color="auto"/>
        <w:left w:val="none" w:sz="0" w:space="0" w:color="auto"/>
        <w:bottom w:val="none" w:sz="0" w:space="0" w:color="auto"/>
        <w:right w:val="none" w:sz="0" w:space="0" w:color="auto"/>
      </w:divBdr>
    </w:div>
    <w:div w:id="1891187807">
      <w:bodyDiv w:val="1"/>
      <w:marLeft w:val="0"/>
      <w:marRight w:val="0"/>
      <w:marTop w:val="0"/>
      <w:marBottom w:val="0"/>
      <w:divBdr>
        <w:top w:val="none" w:sz="0" w:space="0" w:color="auto"/>
        <w:left w:val="none" w:sz="0" w:space="0" w:color="auto"/>
        <w:bottom w:val="none" w:sz="0" w:space="0" w:color="auto"/>
        <w:right w:val="none" w:sz="0" w:space="0" w:color="auto"/>
      </w:divBdr>
    </w:div>
    <w:div w:id="1893998846">
      <w:bodyDiv w:val="1"/>
      <w:marLeft w:val="0"/>
      <w:marRight w:val="0"/>
      <w:marTop w:val="0"/>
      <w:marBottom w:val="0"/>
      <w:divBdr>
        <w:top w:val="none" w:sz="0" w:space="0" w:color="auto"/>
        <w:left w:val="none" w:sz="0" w:space="0" w:color="auto"/>
        <w:bottom w:val="none" w:sz="0" w:space="0" w:color="auto"/>
        <w:right w:val="none" w:sz="0" w:space="0" w:color="auto"/>
      </w:divBdr>
    </w:div>
    <w:div w:id="1904364176">
      <w:bodyDiv w:val="1"/>
      <w:marLeft w:val="0"/>
      <w:marRight w:val="0"/>
      <w:marTop w:val="0"/>
      <w:marBottom w:val="0"/>
      <w:divBdr>
        <w:top w:val="none" w:sz="0" w:space="0" w:color="auto"/>
        <w:left w:val="none" w:sz="0" w:space="0" w:color="auto"/>
        <w:bottom w:val="none" w:sz="0" w:space="0" w:color="auto"/>
        <w:right w:val="none" w:sz="0" w:space="0" w:color="auto"/>
      </w:divBdr>
    </w:div>
    <w:div w:id="1910117504">
      <w:bodyDiv w:val="1"/>
      <w:marLeft w:val="0"/>
      <w:marRight w:val="0"/>
      <w:marTop w:val="0"/>
      <w:marBottom w:val="0"/>
      <w:divBdr>
        <w:top w:val="none" w:sz="0" w:space="0" w:color="auto"/>
        <w:left w:val="none" w:sz="0" w:space="0" w:color="auto"/>
        <w:bottom w:val="none" w:sz="0" w:space="0" w:color="auto"/>
        <w:right w:val="none" w:sz="0" w:space="0" w:color="auto"/>
      </w:divBdr>
    </w:div>
    <w:div w:id="1910386008">
      <w:bodyDiv w:val="1"/>
      <w:marLeft w:val="0"/>
      <w:marRight w:val="0"/>
      <w:marTop w:val="0"/>
      <w:marBottom w:val="0"/>
      <w:divBdr>
        <w:top w:val="none" w:sz="0" w:space="0" w:color="auto"/>
        <w:left w:val="none" w:sz="0" w:space="0" w:color="auto"/>
        <w:bottom w:val="none" w:sz="0" w:space="0" w:color="auto"/>
        <w:right w:val="none" w:sz="0" w:space="0" w:color="auto"/>
      </w:divBdr>
    </w:div>
    <w:div w:id="1912497362">
      <w:bodyDiv w:val="1"/>
      <w:marLeft w:val="0"/>
      <w:marRight w:val="0"/>
      <w:marTop w:val="0"/>
      <w:marBottom w:val="0"/>
      <w:divBdr>
        <w:top w:val="none" w:sz="0" w:space="0" w:color="auto"/>
        <w:left w:val="none" w:sz="0" w:space="0" w:color="auto"/>
        <w:bottom w:val="none" w:sz="0" w:space="0" w:color="auto"/>
        <w:right w:val="none" w:sz="0" w:space="0" w:color="auto"/>
      </w:divBdr>
    </w:div>
    <w:div w:id="1912958992">
      <w:bodyDiv w:val="1"/>
      <w:marLeft w:val="0"/>
      <w:marRight w:val="0"/>
      <w:marTop w:val="0"/>
      <w:marBottom w:val="0"/>
      <w:divBdr>
        <w:top w:val="none" w:sz="0" w:space="0" w:color="auto"/>
        <w:left w:val="none" w:sz="0" w:space="0" w:color="auto"/>
        <w:bottom w:val="none" w:sz="0" w:space="0" w:color="auto"/>
        <w:right w:val="none" w:sz="0" w:space="0" w:color="auto"/>
      </w:divBdr>
    </w:div>
    <w:div w:id="1923876314">
      <w:bodyDiv w:val="1"/>
      <w:marLeft w:val="0"/>
      <w:marRight w:val="0"/>
      <w:marTop w:val="0"/>
      <w:marBottom w:val="0"/>
      <w:divBdr>
        <w:top w:val="none" w:sz="0" w:space="0" w:color="auto"/>
        <w:left w:val="none" w:sz="0" w:space="0" w:color="auto"/>
        <w:bottom w:val="none" w:sz="0" w:space="0" w:color="auto"/>
        <w:right w:val="none" w:sz="0" w:space="0" w:color="auto"/>
      </w:divBdr>
    </w:div>
    <w:div w:id="1942101394">
      <w:bodyDiv w:val="1"/>
      <w:marLeft w:val="0"/>
      <w:marRight w:val="0"/>
      <w:marTop w:val="0"/>
      <w:marBottom w:val="0"/>
      <w:divBdr>
        <w:top w:val="none" w:sz="0" w:space="0" w:color="auto"/>
        <w:left w:val="none" w:sz="0" w:space="0" w:color="auto"/>
        <w:bottom w:val="none" w:sz="0" w:space="0" w:color="auto"/>
        <w:right w:val="none" w:sz="0" w:space="0" w:color="auto"/>
      </w:divBdr>
    </w:div>
    <w:div w:id="1944146976">
      <w:bodyDiv w:val="1"/>
      <w:marLeft w:val="0"/>
      <w:marRight w:val="0"/>
      <w:marTop w:val="0"/>
      <w:marBottom w:val="0"/>
      <w:divBdr>
        <w:top w:val="none" w:sz="0" w:space="0" w:color="auto"/>
        <w:left w:val="none" w:sz="0" w:space="0" w:color="auto"/>
        <w:bottom w:val="none" w:sz="0" w:space="0" w:color="auto"/>
        <w:right w:val="none" w:sz="0" w:space="0" w:color="auto"/>
      </w:divBdr>
    </w:div>
    <w:div w:id="1949922613">
      <w:bodyDiv w:val="1"/>
      <w:marLeft w:val="0"/>
      <w:marRight w:val="0"/>
      <w:marTop w:val="0"/>
      <w:marBottom w:val="0"/>
      <w:divBdr>
        <w:top w:val="none" w:sz="0" w:space="0" w:color="auto"/>
        <w:left w:val="none" w:sz="0" w:space="0" w:color="auto"/>
        <w:bottom w:val="none" w:sz="0" w:space="0" w:color="auto"/>
        <w:right w:val="none" w:sz="0" w:space="0" w:color="auto"/>
      </w:divBdr>
    </w:div>
    <w:div w:id="1951934753">
      <w:bodyDiv w:val="1"/>
      <w:marLeft w:val="0"/>
      <w:marRight w:val="0"/>
      <w:marTop w:val="0"/>
      <w:marBottom w:val="0"/>
      <w:divBdr>
        <w:top w:val="none" w:sz="0" w:space="0" w:color="auto"/>
        <w:left w:val="none" w:sz="0" w:space="0" w:color="auto"/>
        <w:bottom w:val="none" w:sz="0" w:space="0" w:color="auto"/>
        <w:right w:val="none" w:sz="0" w:space="0" w:color="auto"/>
      </w:divBdr>
    </w:div>
    <w:div w:id="1954483991">
      <w:bodyDiv w:val="1"/>
      <w:marLeft w:val="0"/>
      <w:marRight w:val="0"/>
      <w:marTop w:val="0"/>
      <w:marBottom w:val="0"/>
      <w:divBdr>
        <w:top w:val="none" w:sz="0" w:space="0" w:color="auto"/>
        <w:left w:val="none" w:sz="0" w:space="0" w:color="auto"/>
        <w:bottom w:val="none" w:sz="0" w:space="0" w:color="auto"/>
        <w:right w:val="none" w:sz="0" w:space="0" w:color="auto"/>
      </w:divBdr>
    </w:div>
    <w:div w:id="1955673024">
      <w:bodyDiv w:val="1"/>
      <w:marLeft w:val="0"/>
      <w:marRight w:val="0"/>
      <w:marTop w:val="0"/>
      <w:marBottom w:val="0"/>
      <w:divBdr>
        <w:top w:val="none" w:sz="0" w:space="0" w:color="auto"/>
        <w:left w:val="none" w:sz="0" w:space="0" w:color="auto"/>
        <w:bottom w:val="none" w:sz="0" w:space="0" w:color="auto"/>
        <w:right w:val="none" w:sz="0" w:space="0" w:color="auto"/>
      </w:divBdr>
    </w:div>
    <w:div w:id="1958367800">
      <w:bodyDiv w:val="1"/>
      <w:marLeft w:val="0"/>
      <w:marRight w:val="0"/>
      <w:marTop w:val="0"/>
      <w:marBottom w:val="0"/>
      <w:divBdr>
        <w:top w:val="none" w:sz="0" w:space="0" w:color="auto"/>
        <w:left w:val="none" w:sz="0" w:space="0" w:color="auto"/>
        <w:bottom w:val="none" w:sz="0" w:space="0" w:color="auto"/>
        <w:right w:val="none" w:sz="0" w:space="0" w:color="auto"/>
      </w:divBdr>
    </w:div>
    <w:div w:id="1959095631">
      <w:bodyDiv w:val="1"/>
      <w:marLeft w:val="0"/>
      <w:marRight w:val="0"/>
      <w:marTop w:val="0"/>
      <w:marBottom w:val="0"/>
      <w:divBdr>
        <w:top w:val="none" w:sz="0" w:space="0" w:color="auto"/>
        <w:left w:val="none" w:sz="0" w:space="0" w:color="auto"/>
        <w:bottom w:val="none" w:sz="0" w:space="0" w:color="auto"/>
        <w:right w:val="none" w:sz="0" w:space="0" w:color="auto"/>
      </w:divBdr>
    </w:div>
    <w:div w:id="1960600724">
      <w:bodyDiv w:val="1"/>
      <w:marLeft w:val="0"/>
      <w:marRight w:val="0"/>
      <w:marTop w:val="0"/>
      <w:marBottom w:val="0"/>
      <w:divBdr>
        <w:top w:val="none" w:sz="0" w:space="0" w:color="auto"/>
        <w:left w:val="none" w:sz="0" w:space="0" w:color="auto"/>
        <w:bottom w:val="none" w:sz="0" w:space="0" w:color="auto"/>
        <w:right w:val="none" w:sz="0" w:space="0" w:color="auto"/>
      </w:divBdr>
    </w:div>
    <w:div w:id="1961760744">
      <w:bodyDiv w:val="1"/>
      <w:marLeft w:val="0"/>
      <w:marRight w:val="0"/>
      <w:marTop w:val="0"/>
      <w:marBottom w:val="0"/>
      <w:divBdr>
        <w:top w:val="none" w:sz="0" w:space="0" w:color="auto"/>
        <w:left w:val="none" w:sz="0" w:space="0" w:color="auto"/>
        <w:bottom w:val="none" w:sz="0" w:space="0" w:color="auto"/>
        <w:right w:val="none" w:sz="0" w:space="0" w:color="auto"/>
      </w:divBdr>
    </w:div>
    <w:div w:id="1962566511">
      <w:bodyDiv w:val="1"/>
      <w:marLeft w:val="0"/>
      <w:marRight w:val="0"/>
      <w:marTop w:val="0"/>
      <w:marBottom w:val="0"/>
      <w:divBdr>
        <w:top w:val="none" w:sz="0" w:space="0" w:color="auto"/>
        <w:left w:val="none" w:sz="0" w:space="0" w:color="auto"/>
        <w:bottom w:val="none" w:sz="0" w:space="0" w:color="auto"/>
        <w:right w:val="none" w:sz="0" w:space="0" w:color="auto"/>
      </w:divBdr>
    </w:div>
    <w:div w:id="1968046293">
      <w:bodyDiv w:val="1"/>
      <w:marLeft w:val="0"/>
      <w:marRight w:val="0"/>
      <w:marTop w:val="0"/>
      <w:marBottom w:val="0"/>
      <w:divBdr>
        <w:top w:val="none" w:sz="0" w:space="0" w:color="auto"/>
        <w:left w:val="none" w:sz="0" w:space="0" w:color="auto"/>
        <w:bottom w:val="none" w:sz="0" w:space="0" w:color="auto"/>
        <w:right w:val="none" w:sz="0" w:space="0" w:color="auto"/>
      </w:divBdr>
    </w:div>
    <w:div w:id="1973827424">
      <w:bodyDiv w:val="1"/>
      <w:marLeft w:val="0"/>
      <w:marRight w:val="0"/>
      <w:marTop w:val="0"/>
      <w:marBottom w:val="0"/>
      <w:divBdr>
        <w:top w:val="none" w:sz="0" w:space="0" w:color="auto"/>
        <w:left w:val="none" w:sz="0" w:space="0" w:color="auto"/>
        <w:bottom w:val="none" w:sz="0" w:space="0" w:color="auto"/>
        <w:right w:val="none" w:sz="0" w:space="0" w:color="auto"/>
      </w:divBdr>
    </w:div>
    <w:div w:id="1981879065">
      <w:bodyDiv w:val="1"/>
      <w:marLeft w:val="0"/>
      <w:marRight w:val="0"/>
      <w:marTop w:val="0"/>
      <w:marBottom w:val="0"/>
      <w:divBdr>
        <w:top w:val="none" w:sz="0" w:space="0" w:color="auto"/>
        <w:left w:val="none" w:sz="0" w:space="0" w:color="auto"/>
        <w:bottom w:val="none" w:sz="0" w:space="0" w:color="auto"/>
        <w:right w:val="none" w:sz="0" w:space="0" w:color="auto"/>
      </w:divBdr>
    </w:div>
    <w:div w:id="1984969287">
      <w:bodyDiv w:val="1"/>
      <w:marLeft w:val="0"/>
      <w:marRight w:val="0"/>
      <w:marTop w:val="0"/>
      <w:marBottom w:val="0"/>
      <w:divBdr>
        <w:top w:val="none" w:sz="0" w:space="0" w:color="auto"/>
        <w:left w:val="none" w:sz="0" w:space="0" w:color="auto"/>
        <w:bottom w:val="none" w:sz="0" w:space="0" w:color="auto"/>
        <w:right w:val="none" w:sz="0" w:space="0" w:color="auto"/>
      </w:divBdr>
    </w:div>
    <w:div w:id="1987196164">
      <w:bodyDiv w:val="1"/>
      <w:marLeft w:val="0"/>
      <w:marRight w:val="0"/>
      <w:marTop w:val="0"/>
      <w:marBottom w:val="0"/>
      <w:divBdr>
        <w:top w:val="none" w:sz="0" w:space="0" w:color="auto"/>
        <w:left w:val="none" w:sz="0" w:space="0" w:color="auto"/>
        <w:bottom w:val="none" w:sz="0" w:space="0" w:color="auto"/>
        <w:right w:val="none" w:sz="0" w:space="0" w:color="auto"/>
      </w:divBdr>
    </w:div>
    <w:div w:id="1993174562">
      <w:bodyDiv w:val="1"/>
      <w:marLeft w:val="0"/>
      <w:marRight w:val="0"/>
      <w:marTop w:val="0"/>
      <w:marBottom w:val="0"/>
      <w:divBdr>
        <w:top w:val="none" w:sz="0" w:space="0" w:color="auto"/>
        <w:left w:val="none" w:sz="0" w:space="0" w:color="auto"/>
        <w:bottom w:val="none" w:sz="0" w:space="0" w:color="auto"/>
        <w:right w:val="none" w:sz="0" w:space="0" w:color="auto"/>
      </w:divBdr>
    </w:div>
    <w:div w:id="1997175512">
      <w:bodyDiv w:val="1"/>
      <w:marLeft w:val="0"/>
      <w:marRight w:val="0"/>
      <w:marTop w:val="0"/>
      <w:marBottom w:val="0"/>
      <w:divBdr>
        <w:top w:val="none" w:sz="0" w:space="0" w:color="auto"/>
        <w:left w:val="none" w:sz="0" w:space="0" w:color="auto"/>
        <w:bottom w:val="none" w:sz="0" w:space="0" w:color="auto"/>
        <w:right w:val="none" w:sz="0" w:space="0" w:color="auto"/>
      </w:divBdr>
    </w:div>
    <w:div w:id="2005428067">
      <w:bodyDiv w:val="1"/>
      <w:marLeft w:val="0"/>
      <w:marRight w:val="0"/>
      <w:marTop w:val="0"/>
      <w:marBottom w:val="0"/>
      <w:divBdr>
        <w:top w:val="none" w:sz="0" w:space="0" w:color="auto"/>
        <w:left w:val="none" w:sz="0" w:space="0" w:color="auto"/>
        <w:bottom w:val="none" w:sz="0" w:space="0" w:color="auto"/>
        <w:right w:val="none" w:sz="0" w:space="0" w:color="auto"/>
      </w:divBdr>
    </w:div>
    <w:div w:id="2007777553">
      <w:bodyDiv w:val="1"/>
      <w:marLeft w:val="0"/>
      <w:marRight w:val="0"/>
      <w:marTop w:val="0"/>
      <w:marBottom w:val="0"/>
      <w:divBdr>
        <w:top w:val="none" w:sz="0" w:space="0" w:color="auto"/>
        <w:left w:val="none" w:sz="0" w:space="0" w:color="auto"/>
        <w:bottom w:val="none" w:sz="0" w:space="0" w:color="auto"/>
        <w:right w:val="none" w:sz="0" w:space="0" w:color="auto"/>
      </w:divBdr>
    </w:div>
    <w:div w:id="2009864079">
      <w:bodyDiv w:val="1"/>
      <w:marLeft w:val="0"/>
      <w:marRight w:val="0"/>
      <w:marTop w:val="0"/>
      <w:marBottom w:val="0"/>
      <w:divBdr>
        <w:top w:val="none" w:sz="0" w:space="0" w:color="auto"/>
        <w:left w:val="none" w:sz="0" w:space="0" w:color="auto"/>
        <w:bottom w:val="none" w:sz="0" w:space="0" w:color="auto"/>
        <w:right w:val="none" w:sz="0" w:space="0" w:color="auto"/>
      </w:divBdr>
    </w:div>
    <w:div w:id="2009939949">
      <w:bodyDiv w:val="1"/>
      <w:marLeft w:val="0"/>
      <w:marRight w:val="0"/>
      <w:marTop w:val="0"/>
      <w:marBottom w:val="0"/>
      <w:divBdr>
        <w:top w:val="none" w:sz="0" w:space="0" w:color="auto"/>
        <w:left w:val="none" w:sz="0" w:space="0" w:color="auto"/>
        <w:bottom w:val="none" w:sz="0" w:space="0" w:color="auto"/>
        <w:right w:val="none" w:sz="0" w:space="0" w:color="auto"/>
      </w:divBdr>
    </w:div>
    <w:div w:id="2012676456">
      <w:bodyDiv w:val="1"/>
      <w:marLeft w:val="0"/>
      <w:marRight w:val="0"/>
      <w:marTop w:val="0"/>
      <w:marBottom w:val="0"/>
      <w:divBdr>
        <w:top w:val="none" w:sz="0" w:space="0" w:color="auto"/>
        <w:left w:val="none" w:sz="0" w:space="0" w:color="auto"/>
        <w:bottom w:val="none" w:sz="0" w:space="0" w:color="auto"/>
        <w:right w:val="none" w:sz="0" w:space="0" w:color="auto"/>
      </w:divBdr>
    </w:div>
    <w:div w:id="2012827076">
      <w:bodyDiv w:val="1"/>
      <w:marLeft w:val="0"/>
      <w:marRight w:val="0"/>
      <w:marTop w:val="0"/>
      <w:marBottom w:val="0"/>
      <w:divBdr>
        <w:top w:val="none" w:sz="0" w:space="0" w:color="auto"/>
        <w:left w:val="none" w:sz="0" w:space="0" w:color="auto"/>
        <w:bottom w:val="none" w:sz="0" w:space="0" w:color="auto"/>
        <w:right w:val="none" w:sz="0" w:space="0" w:color="auto"/>
      </w:divBdr>
    </w:div>
    <w:div w:id="2023239623">
      <w:bodyDiv w:val="1"/>
      <w:marLeft w:val="0"/>
      <w:marRight w:val="0"/>
      <w:marTop w:val="0"/>
      <w:marBottom w:val="0"/>
      <w:divBdr>
        <w:top w:val="none" w:sz="0" w:space="0" w:color="auto"/>
        <w:left w:val="none" w:sz="0" w:space="0" w:color="auto"/>
        <w:bottom w:val="none" w:sz="0" w:space="0" w:color="auto"/>
        <w:right w:val="none" w:sz="0" w:space="0" w:color="auto"/>
      </w:divBdr>
    </w:div>
    <w:div w:id="2023433998">
      <w:bodyDiv w:val="1"/>
      <w:marLeft w:val="0"/>
      <w:marRight w:val="0"/>
      <w:marTop w:val="0"/>
      <w:marBottom w:val="0"/>
      <w:divBdr>
        <w:top w:val="none" w:sz="0" w:space="0" w:color="auto"/>
        <w:left w:val="none" w:sz="0" w:space="0" w:color="auto"/>
        <w:bottom w:val="none" w:sz="0" w:space="0" w:color="auto"/>
        <w:right w:val="none" w:sz="0" w:space="0" w:color="auto"/>
      </w:divBdr>
    </w:div>
    <w:div w:id="2024624534">
      <w:bodyDiv w:val="1"/>
      <w:marLeft w:val="0"/>
      <w:marRight w:val="0"/>
      <w:marTop w:val="0"/>
      <w:marBottom w:val="0"/>
      <w:divBdr>
        <w:top w:val="none" w:sz="0" w:space="0" w:color="auto"/>
        <w:left w:val="none" w:sz="0" w:space="0" w:color="auto"/>
        <w:bottom w:val="none" w:sz="0" w:space="0" w:color="auto"/>
        <w:right w:val="none" w:sz="0" w:space="0" w:color="auto"/>
      </w:divBdr>
    </w:div>
    <w:div w:id="2027511750">
      <w:bodyDiv w:val="1"/>
      <w:marLeft w:val="0"/>
      <w:marRight w:val="0"/>
      <w:marTop w:val="0"/>
      <w:marBottom w:val="0"/>
      <w:divBdr>
        <w:top w:val="none" w:sz="0" w:space="0" w:color="auto"/>
        <w:left w:val="none" w:sz="0" w:space="0" w:color="auto"/>
        <w:bottom w:val="none" w:sz="0" w:space="0" w:color="auto"/>
        <w:right w:val="none" w:sz="0" w:space="0" w:color="auto"/>
      </w:divBdr>
    </w:div>
    <w:div w:id="2027711923">
      <w:bodyDiv w:val="1"/>
      <w:marLeft w:val="0"/>
      <w:marRight w:val="0"/>
      <w:marTop w:val="0"/>
      <w:marBottom w:val="0"/>
      <w:divBdr>
        <w:top w:val="none" w:sz="0" w:space="0" w:color="auto"/>
        <w:left w:val="none" w:sz="0" w:space="0" w:color="auto"/>
        <w:bottom w:val="none" w:sz="0" w:space="0" w:color="auto"/>
        <w:right w:val="none" w:sz="0" w:space="0" w:color="auto"/>
      </w:divBdr>
    </w:div>
    <w:div w:id="2030371251">
      <w:bodyDiv w:val="1"/>
      <w:marLeft w:val="0"/>
      <w:marRight w:val="0"/>
      <w:marTop w:val="0"/>
      <w:marBottom w:val="0"/>
      <w:divBdr>
        <w:top w:val="none" w:sz="0" w:space="0" w:color="auto"/>
        <w:left w:val="none" w:sz="0" w:space="0" w:color="auto"/>
        <w:bottom w:val="none" w:sz="0" w:space="0" w:color="auto"/>
        <w:right w:val="none" w:sz="0" w:space="0" w:color="auto"/>
      </w:divBdr>
    </w:div>
    <w:div w:id="2031254499">
      <w:bodyDiv w:val="1"/>
      <w:marLeft w:val="0"/>
      <w:marRight w:val="0"/>
      <w:marTop w:val="0"/>
      <w:marBottom w:val="0"/>
      <w:divBdr>
        <w:top w:val="none" w:sz="0" w:space="0" w:color="auto"/>
        <w:left w:val="none" w:sz="0" w:space="0" w:color="auto"/>
        <w:bottom w:val="none" w:sz="0" w:space="0" w:color="auto"/>
        <w:right w:val="none" w:sz="0" w:space="0" w:color="auto"/>
      </w:divBdr>
    </w:div>
    <w:div w:id="2031565452">
      <w:bodyDiv w:val="1"/>
      <w:marLeft w:val="0"/>
      <w:marRight w:val="0"/>
      <w:marTop w:val="0"/>
      <w:marBottom w:val="0"/>
      <w:divBdr>
        <w:top w:val="none" w:sz="0" w:space="0" w:color="auto"/>
        <w:left w:val="none" w:sz="0" w:space="0" w:color="auto"/>
        <w:bottom w:val="none" w:sz="0" w:space="0" w:color="auto"/>
        <w:right w:val="none" w:sz="0" w:space="0" w:color="auto"/>
      </w:divBdr>
    </w:div>
    <w:div w:id="2033066471">
      <w:bodyDiv w:val="1"/>
      <w:marLeft w:val="0"/>
      <w:marRight w:val="0"/>
      <w:marTop w:val="0"/>
      <w:marBottom w:val="0"/>
      <w:divBdr>
        <w:top w:val="none" w:sz="0" w:space="0" w:color="auto"/>
        <w:left w:val="none" w:sz="0" w:space="0" w:color="auto"/>
        <w:bottom w:val="none" w:sz="0" w:space="0" w:color="auto"/>
        <w:right w:val="none" w:sz="0" w:space="0" w:color="auto"/>
      </w:divBdr>
    </w:div>
    <w:div w:id="2040429719">
      <w:bodyDiv w:val="1"/>
      <w:marLeft w:val="0"/>
      <w:marRight w:val="0"/>
      <w:marTop w:val="0"/>
      <w:marBottom w:val="0"/>
      <w:divBdr>
        <w:top w:val="none" w:sz="0" w:space="0" w:color="auto"/>
        <w:left w:val="none" w:sz="0" w:space="0" w:color="auto"/>
        <w:bottom w:val="none" w:sz="0" w:space="0" w:color="auto"/>
        <w:right w:val="none" w:sz="0" w:space="0" w:color="auto"/>
      </w:divBdr>
    </w:div>
    <w:div w:id="2044086795">
      <w:bodyDiv w:val="1"/>
      <w:marLeft w:val="0"/>
      <w:marRight w:val="0"/>
      <w:marTop w:val="0"/>
      <w:marBottom w:val="0"/>
      <w:divBdr>
        <w:top w:val="none" w:sz="0" w:space="0" w:color="auto"/>
        <w:left w:val="none" w:sz="0" w:space="0" w:color="auto"/>
        <w:bottom w:val="none" w:sz="0" w:space="0" w:color="auto"/>
        <w:right w:val="none" w:sz="0" w:space="0" w:color="auto"/>
      </w:divBdr>
    </w:div>
    <w:div w:id="2044940178">
      <w:bodyDiv w:val="1"/>
      <w:marLeft w:val="0"/>
      <w:marRight w:val="0"/>
      <w:marTop w:val="0"/>
      <w:marBottom w:val="0"/>
      <w:divBdr>
        <w:top w:val="none" w:sz="0" w:space="0" w:color="auto"/>
        <w:left w:val="none" w:sz="0" w:space="0" w:color="auto"/>
        <w:bottom w:val="none" w:sz="0" w:space="0" w:color="auto"/>
        <w:right w:val="none" w:sz="0" w:space="0" w:color="auto"/>
      </w:divBdr>
    </w:div>
    <w:div w:id="2046829135">
      <w:bodyDiv w:val="1"/>
      <w:marLeft w:val="0"/>
      <w:marRight w:val="0"/>
      <w:marTop w:val="0"/>
      <w:marBottom w:val="0"/>
      <w:divBdr>
        <w:top w:val="none" w:sz="0" w:space="0" w:color="auto"/>
        <w:left w:val="none" w:sz="0" w:space="0" w:color="auto"/>
        <w:bottom w:val="none" w:sz="0" w:space="0" w:color="auto"/>
        <w:right w:val="none" w:sz="0" w:space="0" w:color="auto"/>
      </w:divBdr>
    </w:div>
    <w:div w:id="2049718399">
      <w:bodyDiv w:val="1"/>
      <w:marLeft w:val="0"/>
      <w:marRight w:val="0"/>
      <w:marTop w:val="0"/>
      <w:marBottom w:val="0"/>
      <w:divBdr>
        <w:top w:val="none" w:sz="0" w:space="0" w:color="auto"/>
        <w:left w:val="none" w:sz="0" w:space="0" w:color="auto"/>
        <w:bottom w:val="none" w:sz="0" w:space="0" w:color="auto"/>
        <w:right w:val="none" w:sz="0" w:space="0" w:color="auto"/>
      </w:divBdr>
    </w:div>
    <w:div w:id="2052532037">
      <w:bodyDiv w:val="1"/>
      <w:marLeft w:val="0"/>
      <w:marRight w:val="0"/>
      <w:marTop w:val="0"/>
      <w:marBottom w:val="0"/>
      <w:divBdr>
        <w:top w:val="none" w:sz="0" w:space="0" w:color="auto"/>
        <w:left w:val="none" w:sz="0" w:space="0" w:color="auto"/>
        <w:bottom w:val="none" w:sz="0" w:space="0" w:color="auto"/>
        <w:right w:val="none" w:sz="0" w:space="0" w:color="auto"/>
      </w:divBdr>
    </w:div>
    <w:div w:id="2055880962">
      <w:bodyDiv w:val="1"/>
      <w:marLeft w:val="0"/>
      <w:marRight w:val="0"/>
      <w:marTop w:val="0"/>
      <w:marBottom w:val="0"/>
      <w:divBdr>
        <w:top w:val="none" w:sz="0" w:space="0" w:color="auto"/>
        <w:left w:val="none" w:sz="0" w:space="0" w:color="auto"/>
        <w:bottom w:val="none" w:sz="0" w:space="0" w:color="auto"/>
        <w:right w:val="none" w:sz="0" w:space="0" w:color="auto"/>
      </w:divBdr>
    </w:div>
    <w:div w:id="2058240100">
      <w:bodyDiv w:val="1"/>
      <w:marLeft w:val="0"/>
      <w:marRight w:val="0"/>
      <w:marTop w:val="0"/>
      <w:marBottom w:val="0"/>
      <w:divBdr>
        <w:top w:val="none" w:sz="0" w:space="0" w:color="auto"/>
        <w:left w:val="none" w:sz="0" w:space="0" w:color="auto"/>
        <w:bottom w:val="none" w:sz="0" w:space="0" w:color="auto"/>
        <w:right w:val="none" w:sz="0" w:space="0" w:color="auto"/>
      </w:divBdr>
    </w:div>
    <w:div w:id="2058697703">
      <w:bodyDiv w:val="1"/>
      <w:marLeft w:val="0"/>
      <w:marRight w:val="0"/>
      <w:marTop w:val="0"/>
      <w:marBottom w:val="0"/>
      <w:divBdr>
        <w:top w:val="none" w:sz="0" w:space="0" w:color="auto"/>
        <w:left w:val="none" w:sz="0" w:space="0" w:color="auto"/>
        <w:bottom w:val="none" w:sz="0" w:space="0" w:color="auto"/>
        <w:right w:val="none" w:sz="0" w:space="0" w:color="auto"/>
      </w:divBdr>
    </w:div>
    <w:div w:id="2060588907">
      <w:bodyDiv w:val="1"/>
      <w:marLeft w:val="0"/>
      <w:marRight w:val="0"/>
      <w:marTop w:val="0"/>
      <w:marBottom w:val="0"/>
      <w:divBdr>
        <w:top w:val="none" w:sz="0" w:space="0" w:color="auto"/>
        <w:left w:val="none" w:sz="0" w:space="0" w:color="auto"/>
        <w:bottom w:val="none" w:sz="0" w:space="0" w:color="auto"/>
        <w:right w:val="none" w:sz="0" w:space="0" w:color="auto"/>
      </w:divBdr>
    </w:div>
    <w:div w:id="2064057420">
      <w:bodyDiv w:val="1"/>
      <w:marLeft w:val="0"/>
      <w:marRight w:val="0"/>
      <w:marTop w:val="0"/>
      <w:marBottom w:val="0"/>
      <w:divBdr>
        <w:top w:val="none" w:sz="0" w:space="0" w:color="auto"/>
        <w:left w:val="none" w:sz="0" w:space="0" w:color="auto"/>
        <w:bottom w:val="none" w:sz="0" w:space="0" w:color="auto"/>
        <w:right w:val="none" w:sz="0" w:space="0" w:color="auto"/>
      </w:divBdr>
    </w:div>
    <w:div w:id="2064408103">
      <w:bodyDiv w:val="1"/>
      <w:marLeft w:val="0"/>
      <w:marRight w:val="0"/>
      <w:marTop w:val="0"/>
      <w:marBottom w:val="0"/>
      <w:divBdr>
        <w:top w:val="none" w:sz="0" w:space="0" w:color="auto"/>
        <w:left w:val="none" w:sz="0" w:space="0" w:color="auto"/>
        <w:bottom w:val="none" w:sz="0" w:space="0" w:color="auto"/>
        <w:right w:val="none" w:sz="0" w:space="0" w:color="auto"/>
      </w:divBdr>
    </w:div>
    <w:div w:id="2066830961">
      <w:bodyDiv w:val="1"/>
      <w:marLeft w:val="0"/>
      <w:marRight w:val="0"/>
      <w:marTop w:val="0"/>
      <w:marBottom w:val="0"/>
      <w:divBdr>
        <w:top w:val="none" w:sz="0" w:space="0" w:color="auto"/>
        <w:left w:val="none" w:sz="0" w:space="0" w:color="auto"/>
        <w:bottom w:val="none" w:sz="0" w:space="0" w:color="auto"/>
        <w:right w:val="none" w:sz="0" w:space="0" w:color="auto"/>
      </w:divBdr>
    </w:div>
    <w:div w:id="2072266117">
      <w:bodyDiv w:val="1"/>
      <w:marLeft w:val="0"/>
      <w:marRight w:val="0"/>
      <w:marTop w:val="0"/>
      <w:marBottom w:val="0"/>
      <w:divBdr>
        <w:top w:val="none" w:sz="0" w:space="0" w:color="auto"/>
        <w:left w:val="none" w:sz="0" w:space="0" w:color="auto"/>
        <w:bottom w:val="none" w:sz="0" w:space="0" w:color="auto"/>
        <w:right w:val="none" w:sz="0" w:space="0" w:color="auto"/>
      </w:divBdr>
    </w:div>
    <w:div w:id="2072923441">
      <w:bodyDiv w:val="1"/>
      <w:marLeft w:val="0"/>
      <w:marRight w:val="0"/>
      <w:marTop w:val="0"/>
      <w:marBottom w:val="0"/>
      <w:divBdr>
        <w:top w:val="none" w:sz="0" w:space="0" w:color="auto"/>
        <w:left w:val="none" w:sz="0" w:space="0" w:color="auto"/>
        <w:bottom w:val="none" w:sz="0" w:space="0" w:color="auto"/>
        <w:right w:val="none" w:sz="0" w:space="0" w:color="auto"/>
      </w:divBdr>
    </w:div>
    <w:div w:id="2074156629">
      <w:bodyDiv w:val="1"/>
      <w:marLeft w:val="0"/>
      <w:marRight w:val="0"/>
      <w:marTop w:val="0"/>
      <w:marBottom w:val="0"/>
      <w:divBdr>
        <w:top w:val="none" w:sz="0" w:space="0" w:color="auto"/>
        <w:left w:val="none" w:sz="0" w:space="0" w:color="auto"/>
        <w:bottom w:val="none" w:sz="0" w:space="0" w:color="auto"/>
        <w:right w:val="none" w:sz="0" w:space="0" w:color="auto"/>
      </w:divBdr>
    </w:div>
    <w:div w:id="2075275587">
      <w:bodyDiv w:val="1"/>
      <w:marLeft w:val="0"/>
      <w:marRight w:val="0"/>
      <w:marTop w:val="0"/>
      <w:marBottom w:val="0"/>
      <w:divBdr>
        <w:top w:val="none" w:sz="0" w:space="0" w:color="auto"/>
        <w:left w:val="none" w:sz="0" w:space="0" w:color="auto"/>
        <w:bottom w:val="none" w:sz="0" w:space="0" w:color="auto"/>
        <w:right w:val="none" w:sz="0" w:space="0" w:color="auto"/>
      </w:divBdr>
    </w:div>
    <w:div w:id="2077583630">
      <w:bodyDiv w:val="1"/>
      <w:marLeft w:val="0"/>
      <w:marRight w:val="0"/>
      <w:marTop w:val="0"/>
      <w:marBottom w:val="0"/>
      <w:divBdr>
        <w:top w:val="none" w:sz="0" w:space="0" w:color="auto"/>
        <w:left w:val="none" w:sz="0" w:space="0" w:color="auto"/>
        <w:bottom w:val="none" w:sz="0" w:space="0" w:color="auto"/>
        <w:right w:val="none" w:sz="0" w:space="0" w:color="auto"/>
      </w:divBdr>
    </w:div>
    <w:div w:id="2078358281">
      <w:bodyDiv w:val="1"/>
      <w:marLeft w:val="0"/>
      <w:marRight w:val="0"/>
      <w:marTop w:val="0"/>
      <w:marBottom w:val="0"/>
      <w:divBdr>
        <w:top w:val="none" w:sz="0" w:space="0" w:color="auto"/>
        <w:left w:val="none" w:sz="0" w:space="0" w:color="auto"/>
        <w:bottom w:val="none" w:sz="0" w:space="0" w:color="auto"/>
        <w:right w:val="none" w:sz="0" w:space="0" w:color="auto"/>
      </w:divBdr>
    </w:div>
    <w:div w:id="2085183122">
      <w:bodyDiv w:val="1"/>
      <w:marLeft w:val="0"/>
      <w:marRight w:val="0"/>
      <w:marTop w:val="0"/>
      <w:marBottom w:val="0"/>
      <w:divBdr>
        <w:top w:val="none" w:sz="0" w:space="0" w:color="auto"/>
        <w:left w:val="none" w:sz="0" w:space="0" w:color="auto"/>
        <w:bottom w:val="none" w:sz="0" w:space="0" w:color="auto"/>
        <w:right w:val="none" w:sz="0" w:space="0" w:color="auto"/>
      </w:divBdr>
    </w:div>
    <w:div w:id="2090301644">
      <w:bodyDiv w:val="1"/>
      <w:marLeft w:val="0"/>
      <w:marRight w:val="0"/>
      <w:marTop w:val="0"/>
      <w:marBottom w:val="0"/>
      <w:divBdr>
        <w:top w:val="none" w:sz="0" w:space="0" w:color="auto"/>
        <w:left w:val="none" w:sz="0" w:space="0" w:color="auto"/>
        <w:bottom w:val="none" w:sz="0" w:space="0" w:color="auto"/>
        <w:right w:val="none" w:sz="0" w:space="0" w:color="auto"/>
      </w:divBdr>
    </w:div>
    <w:div w:id="2090496006">
      <w:bodyDiv w:val="1"/>
      <w:marLeft w:val="0"/>
      <w:marRight w:val="0"/>
      <w:marTop w:val="0"/>
      <w:marBottom w:val="0"/>
      <w:divBdr>
        <w:top w:val="none" w:sz="0" w:space="0" w:color="auto"/>
        <w:left w:val="none" w:sz="0" w:space="0" w:color="auto"/>
        <w:bottom w:val="none" w:sz="0" w:space="0" w:color="auto"/>
        <w:right w:val="none" w:sz="0" w:space="0" w:color="auto"/>
      </w:divBdr>
    </w:div>
    <w:div w:id="2093550045">
      <w:bodyDiv w:val="1"/>
      <w:marLeft w:val="0"/>
      <w:marRight w:val="0"/>
      <w:marTop w:val="0"/>
      <w:marBottom w:val="0"/>
      <w:divBdr>
        <w:top w:val="none" w:sz="0" w:space="0" w:color="auto"/>
        <w:left w:val="none" w:sz="0" w:space="0" w:color="auto"/>
        <w:bottom w:val="none" w:sz="0" w:space="0" w:color="auto"/>
        <w:right w:val="none" w:sz="0" w:space="0" w:color="auto"/>
      </w:divBdr>
    </w:div>
    <w:div w:id="2096969472">
      <w:bodyDiv w:val="1"/>
      <w:marLeft w:val="0"/>
      <w:marRight w:val="0"/>
      <w:marTop w:val="0"/>
      <w:marBottom w:val="0"/>
      <w:divBdr>
        <w:top w:val="none" w:sz="0" w:space="0" w:color="auto"/>
        <w:left w:val="none" w:sz="0" w:space="0" w:color="auto"/>
        <w:bottom w:val="none" w:sz="0" w:space="0" w:color="auto"/>
        <w:right w:val="none" w:sz="0" w:space="0" w:color="auto"/>
      </w:divBdr>
    </w:div>
    <w:div w:id="2100634094">
      <w:bodyDiv w:val="1"/>
      <w:marLeft w:val="0"/>
      <w:marRight w:val="0"/>
      <w:marTop w:val="0"/>
      <w:marBottom w:val="0"/>
      <w:divBdr>
        <w:top w:val="none" w:sz="0" w:space="0" w:color="auto"/>
        <w:left w:val="none" w:sz="0" w:space="0" w:color="auto"/>
        <w:bottom w:val="none" w:sz="0" w:space="0" w:color="auto"/>
        <w:right w:val="none" w:sz="0" w:space="0" w:color="auto"/>
      </w:divBdr>
    </w:div>
    <w:div w:id="2106074724">
      <w:bodyDiv w:val="1"/>
      <w:marLeft w:val="0"/>
      <w:marRight w:val="0"/>
      <w:marTop w:val="0"/>
      <w:marBottom w:val="0"/>
      <w:divBdr>
        <w:top w:val="none" w:sz="0" w:space="0" w:color="auto"/>
        <w:left w:val="none" w:sz="0" w:space="0" w:color="auto"/>
        <w:bottom w:val="none" w:sz="0" w:space="0" w:color="auto"/>
        <w:right w:val="none" w:sz="0" w:space="0" w:color="auto"/>
      </w:divBdr>
    </w:div>
    <w:div w:id="2107722598">
      <w:bodyDiv w:val="1"/>
      <w:marLeft w:val="0"/>
      <w:marRight w:val="0"/>
      <w:marTop w:val="0"/>
      <w:marBottom w:val="0"/>
      <w:divBdr>
        <w:top w:val="none" w:sz="0" w:space="0" w:color="auto"/>
        <w:left w:val="none" w:sz="0" w:space="0" w:color="auto"/>
        <w:bottom w:val="none" w:sz="0" w:space="0" w:color="auto"/>
        <w:right w:val="none" w:sz="0" w:space="0" w:color="auto"/>
      </w:divBdr>
    </w:div>
    <w:div w:id="2107840290">
      <w:bodyDiv w:val="1"/>
      <w:marLeft w:val="0"/>
      <w:marRight w:val="0"/>
      <w:marTop w:val="0"/>
      <w:marBottom w:val="0"/>
      <w:divBdr>
        <w:top w:val="none" w:sz="0" w:space="0" w:color="auto"/>
        <w:left w:val="none" w:sz="0" w:space="0" w:color="auto"/>
        <w:bottom w:val="none" w:sz="0" w:space="0" w:color="auto"/>
        <w:right w:val="none" w:sz="0" w:space="0" w:color="auto"/>
      </w:divBdr>
    </w:div>
    <w:div w:id="2112890369">
      <w:bodyDiv w:val="1"/>
      <w:marLeft w:val="0"/>
      <w:marRight w:val="0"/>
      <w:marTop w:val="0"/>
      <w:marBottom w:val="0"/>
      <w:divBdr>
        <w:top w:val="none" w:sz="0" w:space="0" w:color="auto"/>
        <w:left w:val="none" w:sz="0" w:space="0" w:color="auto"/>
        <w:bottom w:val="none" w:sz="0" w:space="0" w:color="auto"/>
        <w:right w:val="none" w:sz="0" w:space="0" w:color="auto"/>
      </w:divBdr>
    </w:div>
    <w:div w:id="2120178133">
      <w:bodyDiv w:val="1"/>
      <w:marLeft w:val="0"/>
      <w:marRight w:val="0"/>
      <w:marTop w:val="0"/>
      <w:marBottom w:val="0"/>
      <w:divBdr>
        <w:top w:val="none" w:sz="0" w:space="0" w:color="auto"/>
        <w:left w:val="none" w:sz="0" w:space="0" w:color="auto"/>
        <w:bottom w:val="none" w:sz="0" w:space="0" w:color="auto"/>
        <w:right w:val="none" w:sz="0" w:space="0" w:color="auto"/>
      </w:divBdr>
    </w:div>
    <w:div w:id="2123257587">
      <w:bodyDiv w:val="1"/>
      <w:marLeft w:val="0"/>
      <w:marRight w:val="0"/>
      <w:marTop w:val="0"/>
      <w:marBottom w:val="0"/>
      <w:divBdr>
        <w:top w:val="none" w:sz="0" w:space="0" w:color="auto"/>
        <w:left w:val="none" w:sz="0" w:space="0" w:color="auto"/>
        <w:bottom w:val="none" w:sz="0" w:space="0" w:color="auto"/>
        <w:right w:val="none" w:sz="0" w:space="0" w:color="auto"/>
      </w:divBdr>
    </w:div>
    <w:div w:id="2126343142">
      <w:bodyDiv w:val="1"/>
      <w:marLeft w:val="0"/>
      <w:marRight w:val="0"/>
      <w:marTop w:val="0"/>
      <w:marBottom w:val="0"/>
      <w:divBdr>
        <w:top w:val="none" w:sz="0" w:space="0" w:color="auto"/>
        <w:left w:val="none" w:sz="0" w:space="0" w:color="auto"/>
        <w:bottom w:val="none" w:sz="0" w:space="0" w:color="auto"/>
        <w:right w:val="none" w:sz="0" w:space="0" w:color="auto"/>
      </w:divBdr>
    </w:div>
    <w:div w:id="2126924762">
      <w:bodyDiv w:val="1"/>
      <w:marLeft w:val="0"/>
      <w:marRight w:val="0"/>
      <w:marTop w:val="0"/>
      <w:marBottom w:val="0"/>
      <w:divBdr>
        <w:top w:val="none" w:sz="0" w:space="0" w:color="auto"/>
        <w:left w:val="none" w:sz="0" w:space="0" w:color="auto"/>
        <w:bottom w:val="none" w:sz="0" w:space="0" w:color="auto"/>
        <w:right w:val="none" w:sz="0" w:space="0" w:color="auto"/>
      </w:divBdr>
    </w:div>
    <w:div w:id="2128961487">
      <w:bodyDiv w:val="1"/>
      <w:marLeft w:val="0"/>
      <w:marRight w:val="0"/>
      <w:marTop w:val="0"/>
      <w:marBottom w:val="0"/>
      <w:divBdr>
        <w:top w:val="none" w:sz="0" w:space="0" w:color="auto"/>
        <w:left w:val="none" w:sz="0" w:space="0" w:color="auto"/>
        <w:bottom w:val="none" w:sz="0" w:space="0" w:color="auto"/>
        <w:right w:val="none" w:sz="0" w:space="0" w:color="auto"/>
      </w:divBdr>
    </w:div>
    <w:div w:id="2129465334">
      <w:bodyDiv w:val="1"/>
      <w:marLeft w:val="0"/>
      <w:marRight w:val="0"/>
      <w:marTop w:val="0"/>
      <w:marBottom w:val="0"/>
      <w:divBdr>
        <w:top w:val="none" w:sz="0" w:space="0" w:color="auto"/>
        <w:left w:val="none" w:sz="0" w:space="0" w:color="auto"/>
        <w:bottom w:val="none" w:sz="0" w:space="0" w:color="auto"/>
        <w:right w:val="none" w:sz="0" w:space="0" w:color="auto"/>
      </w:divBdr>
    </w:div>
    <w:div w:id="2129815420">
      <w:bodyDiv w:val="1"/>
      <w:marLeft w:val="0"/>
      <w:marRight w:val="0"/>
      <w:marTop w:val="0"/>
      <w:marBottom w:val="0"/>
      <w:divBdr>
        <w:top w:val="none" w:sz="0" w:space="0" w:color="auto"/>
        <w:left w:val="none" w:sz="0" w:space="0" w:color="auto"/>
        <w:bottom w:val="none" w:sz="0" w:space="0" w:color="auto"/>
        <w:right w:val="none" w:sz="0" w:space="0" w:color="auto"/>
      </w:divBdr>
    </w:div>
    <w:div w:id="2130321267">
      <w:bodyDiv w:val="1"/>
      <w:marLeft w:val="0"/>
      <w:marRight w:val="0"/>
      <w:marTop w:val="0"/>
      <w:marBottom w:val="0"/>
      <w:divBdr>
        <w:top w:val="none" w:sz="0" w:space="0" w:color="auto"/>
        <w:left w:val="none" w:sz="0" w:space="0" w:color="auto"/>
        <w:bottom w:val="none" w:sz="0" w:space="0" w:color="auto"/>
        <w:right w:val="none" w:sz="0" w:space="0" w:color="auto"/>
      </w:divBdr>
    </w:div>
    <w:div w:id="2140368469">
      <w:bodyDiv w:val="1"/>
      <w:marLeft w:val="0"/>
      <w:marRight w:val="0"/>
      <w:marTop w:val="0"/>
      <w:marBottom w:val="0"/>
      <w:divBdr>
        <w:top w:val="none" w:sz="0" w:space="0" w:color="auto"/>
        <w:left w:val="none" w:sz="0" w:space="0" w:color="auto"/>
        <w:bottom w:val="none" w:sz="0" w:space="0" w:color="auto"/>
        <w:right w:val="none" w:sz="0" w:space="0" w:color="auto"/>
      </w:divBdr>
    </w:div>
    <w:div w:id="2143690418">
      <w:bodyDiv w:val="1"/>
      <w:marLeft w:val="0"/>
      <w:marRight w:val="0"/>
      <w:marTop w:val="0"/>
      <w:marBottom w:val="0"/>
      <w:divBdr>
        <w:top w:val="none" w:sz="0" w:space="0" w:color="auto"/>
        <w:left w:val="none" w:sz="0" w:space="0" w:color="auto"/>
        <w:bottom w:val="none" w:sz="0" w:space="0" w:color="auto"/>
        <w:right w:val="none" w:sz="0" w:space="0" w:color="auto"/>
      </w:divBdr>
    </w:div>
    <w:div w:id="2144037326">
      <w:bodyDiv w:val="1"/>
      <w:marLeft w:val="0"/>
      <w:marRight w:val="0"/>
      <w:marTop w:val="0"/>
      <w:marBottom w:val="0"/>
      <w:divBdr>
        <w:top w:val="none" w:sz="0" w:space="0" w:color="auto"/>
        <w:left w:val="none" w:sz="0" w:space="0" w:color="auto"/>
        <w:bottom w:val="none" w:sz="0" w:space="0" w:color="auto"/>
        <w:right w:val="none" w:sz="0" w:space="0" w:color="auto"/>
      </w:divBdr>
    </w:div>
    <w:div w:id="2146848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607A97-E790-459C-849C-2ACEE05308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25035</TotalTime>
  <Pages>385</Pages>
  <Words>66683</Words>
  <Characters>444349</Characters>
  <Application>Microsoft Office Word</Application>
  <DocSecurity>0</DocSecurity>
  <Lines>3702</Lines>
  <Paragraphs>1020</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BO</Company>
  <LinksUpToDate>false</LinksUpToDate>
  <CharactersWithSpaces>510012</CharactersWithSpaces>
  <SharedDoc>false</SharedDoc>
  <HLinks>
    <vt:vector size="126" baseType="variant">
      <vt:variant>
        <vt:i4>3604536</vt:i4>
      </vt:variant>
      <vt:variant>
        <vt:i4>60</vt:i4>
      </vt:variant>
      <vt:variant>
        <vt:i4>0</vt:i4>
      </vt:variant>
      <vt:variant>
        <vt:i4>5</vt:i4>
      </vt:variant>
      <vt:variant>
        <vt:lpwstr>consultantplus://offline/ref=FCFCA380930043B510DC54C1DC10C3A3A519BE1D23AB817E9EF8669983152B0C121A49792BBE04DAE5DC5D91C565629BDB624A5C607256z3H</vt:lpwstr>
      </vt:variant>
      <vt:variant>
        <vt:lpwstr/>
      </vt:variant>
      <vt:variant>
        <vt:i4>3604587</vt:i4>
      </vt:variant>
      <vt:variant>
        <vt:i4>57</vt:i4>
      </vt:variant>
      <vt:variant>
        <vt:i4>0</vt:i4>
      </vt:variant>
      <vt:variant>
        <vt:i4>5</vt:i4>
      </vt:variant>
      <vt:variant>
        <vt:lpwstr>consultantplus://offline/ref=FCFCA380930043B510DC54C1DC10C3A3A518BC1128AD817E9EF8669983152B0C121A497C28B90DDAE5DC5D91C565629BDB624A5C607256z3H</vt:lpwstr>
      </vt:variant>
      <vt:variant>
        <vt:lpwstr/>
      </vt:variant>
      <vt:variant>
        <vt:i4>4456535</vt:i4>
      </vt:variant>
      <vt:variant>
        <vt:i4>54</vt:i4>
      </vt:variant>
      <vt:variant>
        <vt:i4>0</vt:i4>
      </vt:variant>
      <vt:variant>
        <vt:i4>5</vt:i4>
      </vt:variant>
      <vt:variant>
        <vt:lpwstr>consultantplus://offline/ref=00DD205FABC22E240A3EBD655CBEC416316352611C88D9C6EB73E1C55A5F2B1D78B4139612B6BBA68DED47B144o7I9H</vt:lpwstr>
      </vt:variant>
      <vt:variant>
        <vt:lpwstr/>
      </vt:variant>
      <vt:variant>
        <vt:i4>4456535</vt:i4>
      </vt:variant>
      <vt:variant>
        <vt:i4>51</vt:i4>
      </vt:variant>
      <vt:variant>
        <vt:i4>0</vt:i4>
      </vt:variant>
      <vt:variant>
        <vt:i4>5</vt:i4>
      </vt:variant>
      <vt:variant>
        <vt:lpwstr>consultantplus://offline/ref=00DD205FABC22E240A3EBD655CBEC416316352611C88D9C6EB73E1C55A5F2B1D78B4139612B6BBA68DED47B144o7I9H</vt:lpwstr>
      </vt:variant>
      <vt:variant>
        <vt:lpwstr/>
      </vt:variant>
      <vt:variant>
        <vt:i4>4456535</vt:i4>
      </vt:variant>
      <vt:variant>
        <vt:i4>48</vt:i4>
      </vt:variant>
      <vt:variant>
        <vt:i4>0</vt:i4>
      </vt:variant>
      <vt:variant>
        <vt:i4>5</vt:i4>
      </vt:variant>
      <vt:variant>
        <vt:lpwstr>consultantplus://offline/ref=00DD205FABC22E240A3EBD655CBEC416316352611C88D9C6EB73E1C55A5F2B1D78B4139612B6BBA68DED47B144o7I9H</vt:lpwstr>
      </vt:variant>
      <vt:variant>
        <vt:lpwstr/>
      </vt:variant>
      <vt:variant>
        <vt:i4>4456454</vt:i4>
      </vt:variant>
      <vt:variant>
        <vt:i4>45</vt:i4>
      </vt:variant>
      <vt:variant>
        <vt:i4>0</vt:i4>
      </vt:variant>
      <vt:variant>
        <vt:i4>5</vt:i4>
      </vt:variant>
      <vt:variant>
        <vt:lpwstr>consultantplus://offline/ref=00DD205FABC22E240A3EBD655CBEC416316052681B8BD9C6EB73E1C55A5F2B1D78B4139612B6BBA68DED47B144o7I9H</vt:lpwstr>
      </vt:variant>
      <vt:variant>
        <vt:lpwstr/>
      </vt:variant>
      <vt:variant>
        <vt:i4>4456536</vt:i4>
      </vt:variant>
      <vt:variant>
        <vt:i4>42</vt:i4>
      </vt:variant>
      <vt:variant>
        <vt:i4>0</vt:i4>
      </vt:variant>
      <vt:variant>
        <vt:i4>5</vt:i4>
      </vt:variant>
      <vt:variant>
        <vt:lpwstr>consultantplus://offline/ref=00DD205FABC22E240A3EBD655CBEC4163161536B1084D9C6EB73E1C55A5F2B1D78B4139612B6BBA68DED47B144o7I9H</vt:lpwstr>
      </vt:variant>
      <vt:variant>
        <vt:lpwstr/>
      </vt:variant>
      <vt:variant>
        <vt:i4>4456454</vt:i4>
      </vt:variant>
      <vt:variant>
        <vt:i4>39</vt:i4>
      </vt:variant>
      <vt:variant>
        <vt:i4>0</vt:i4>
      </vt:variant>
      <vt:variant>
        <vt:i4>5</vt:i4>
      </vt:variant>
      <vt:variant>
        <vt:lpwstr>consultantplus://offline/ref=00DD205FABC22E240A3EBD655CBEC416316052681B8BD9C6EB73E1C55A5F2B1D78B4139612B6BBA68DED47B144o7I9H</vt:lpwstr>
      </vt:variant>
      <vt:variant>
        <vt:lpwstr/>
      </vt:variant>
      <vt:variant>
        <vt:i4>4456454</vt:i4>
      </vt:variant>
      <vt:variant>
        <vt:i4>36</vt:i4>
      </vt:variant>
      <vt:variant>
        <vt:i4>0</vt:i4>
      </vt:variant>
      <vt:variant>
        <vt:i4>5</vt:i4>
      </vt:variant>
      <vt:variant>
        <vt:lpwstr>consultantplus://offline/ref=00DD205FABC22E240A3EBD655CBEC416316052681B8BD9C6EB73E1C55A5F2B1D78B4139612B6BBA68DED47B144o7I9H</vt:lpwstr>
      </vt:variant>
      <vt:variant>
        <vt:lpwstr/>
      </vt:variant>
      <vt:variant>
        <vt:i4>4456536</vt:i4>
      </vt:variant>
      <vt:variant>
        <vt:i4>33</vt:i4>
      </vt:variant>
      <vt:variant>
        <vt:i4>0</vt:i4>
      </vt:variant>
      <vt:variant>
        <vt:i4>5</vt:i4>
      </vt:variant>
      <vt:variant>
        <vt:lpwstr>consultantplus://offline/ref=00DD205FABC22E240A3EBD655CBEC4163161536B1084D9C6EB73E1C55A5F2B1D78B4139612B6BBA68DED47B144o7I9H</vt:lpwstr>
      </vt:variant>
      <vt:variant>
        <vt:lpwstr/>
      </vt:variant>
      <vt:variant>
        <vt:i4>4456454</vt:i4>
      </vt:variant>
      <vt:variant>
        <vt:i4>30</vt:i4>
      </vt:variant>
      <vt:variant>
        <vt:i4>0</vt:i4>
      </vt:variant>
      <vt:variant>
        <vt:i4>5</vt:i4>
      </vt:variant>
      <vt:variant>
        <vt:lpwstr>consultantplus://offline/ref=00DD205FABC22E240A3EBD655CBEC416316052681B8BD9C6EB73E1C55A5F2B1D78B4139612B6BBA68DED47B144o7I9H</vt:lpwstr>
      </vt:variant>
      <vt:variant>
        <vt:lpwstr/>
      </vt:variant>
      <vt:variant>
        <vt:i4>4456540</vt:i4>
      </vt:variant>
      <vt:variant>
        <vt:i4>27</vt:i4>
      </vt:variant>
      <vt:variant>
        <vt:i4>0</vt:i4>
      </vt:variant>
      <vt:variant>
        <vt:i4>5</vt:i4>
      </vt:variant>
      <vt:variant>
        <vt:lpwstr>consultantplus://offline/ref=00DD205FABC22E240A3EBD655CBEC41631615B6A1F84D9C6EB73E1C55A5F2B1D78B4139612B6BBA68DED47B144o7I9H</vt:lpwstr>
      </vt:variant>
      <vt:variant>
        <vt:lpwstr/>
      </vt:variant>
      <vt:variant>
        <vt:i4>4456540</vt:i4>
      </vt:variant>
      <vt:variant>
        <vt:i4>24</vt:i4>
      </vt:variant>
      <vt:variant>
        <vt:i4>0</vt:i4>
      </vt:variant>
      <vt:variant>
        <vt:i4>5</vt:i4>
      </vt:variant>
      <vt:variant>
        <vt:lpwstr>consultantplus://offline/ref=00DD205FABC22E240A3EBD655CBEC41631615B6A1F84D9C6EB73E1C55A5F2B1D78B4139612B6BBA68DED47B144o7I9H</vt:lpwstr>
      </vt:variant>
      <vt:variant>
        <vt:lpwstr/>
      </vt:variant>
      <vt:variant>
        <vt:i4>4456458</vt:i4>
      </vt:variant>
      <vt:variant>
        <vt:i4>21</vt:i4>
      </vt:variant>
      <vt:variant>
        <vt:i4>0</vt:i4>
      </vt:variant>
      <vt:variant>
        <vt:i4>5</vt:i4>
      </vt:variant>
      <vt:variant>
        <vt:lpwstr>consultantplus://offline/ref=00DD205FABC22E240A3EBD655CBEC416316352611D8BD9C6EB73E1C55A5F2B1D78B4139612B6BBA68DED47B144o7I9H</vt:lpwstr>
      </vt:variant>
      <vt:variant>
        <vt:lpwstr/>
      </vt:variant>
      <vt:variant>
        <vt:i4>2687080</vt:i4>
      </vt:variant>
      <vt:variant>
        <vt:i4>18</vt:i4>
      </vt:variant>
      <vt:variant>
        <vt:i4>0</vt:i4>
      </vt:variant>
      <vt:variant>
        <vt:i4>5</vt:i4>
      </vt:variant>
      <vt:variant>
        <vt:lpwstr>consultantplus://offline/ref=00DD205FABC22E240A3EBD655CBEC4163B665B6E1A8684CCE32AEDC75D5074186DA54B9A11AAA4A793F145B0o4ICH</vt:lpwstr>
      </vt:variant>
      <vt:variant>
        <vt:lpwstr/>
      </vt:variant>
      <vt:variant>
        <vt:i4>4456458</vt:i4>
      </vt:variant>
      <vt:variant>
        <vt:i4>15</vt:i4>
      </vt:variant>
      <vt:variant>
        <vt:i4>0</vt:i4>
      </vt:variant>
      <vt:variant>
        <vt:i4>5</vt:i4>
      </vt:variant>
      <vt:variant>
        <vt:lpwstr>consultantplus://offline/ref=00DD205FABC22E240A3EBD655CBEC416316352611D8BD9C6EB73E1C55A5F2B1D78B4139612B6BBA68DED47B144o7I9H</vt:lpwstr>
      </vt:variant>
      <vt:variant>
        <vt:lpwstr/>
      </vt:variant>
      <vt:variant>
        <vt:i4>4456540</vt:i4>
      </vt:variant>
      <vt:variant>
        <vt:i4>12</vt:i4>
      </vt:variant>
      <vt:variant>
        <vt:i4>0</vt:i4>
      </vt:variant>
      <vt:variant>
        <vt:i4>5</vt:i4>
      </vt:variant>
      <vt:variant>
        <vt:lpwstr>consultantplus://offline/ref=00DD205FABC22E240A3EBD655CBEC41631615B6A1F84D9C6EB73E1C55A5F2B1D78B4139612B6BBA68DED47B144o7I9H</vt:lpwstr>
      </vt:variant>
      <vt:variant>
        <vt:lpwstr/>
      </vt:variant>
      <vt:variant>
        <vt:i4>4456458</vt:i4>
      </vt:variant>
      <vt:variant>
        <vt:i4>9</vt:i4>
      </vt:variant>
      <vt:variant>
        <vt:i4>0</vt:i4>
      </vt:variant>
      <vt:variant>
        <vt:i4>5</vt:i4>
      </vt:variant>
      <vt:variant>
        <vt:lpwstr>consultantplus://offline/ref=00DD205FABC22E240A3EBD655CBEC416316352611D8BD9C6EB73E1C55A5F2B1D78B4139612B6BBA68DED47B144o7I9H</vt:lpwstr>
      </vt:variant>
      <vt:variant>
        <vt:lpwstr/>
      </vt:variant>
      <vt:variant>
        <vt:i4>2687080</vt:i4>
      </vt:variant>
      <vt:variant>
        <vt:i4>6</vt:i4>
      </vt:variant>
      <vt:variant>
        <vt:i4>0</vt:i4>
      </vt:variant>
      <vt:variant>
        <vt:i4>5</vt:i4>
      </vt:variant>
      <vt:variant>
        <vt:lpwstr>consultantplus://offline/ref=00DD205FABC22E240A3EBD655CBEC4163B665B6E1A8684CCE32AEDC75D5074186DA54B9A11AAA4A793F145B0o4ICH</vt:lpwstr>
      </vt:variant>
      <vt:variant>
        <vt:lpwstr/>
      </vt:variant>
      <vt:variant>
        <vt:i4>4456458</vt:i4>
      </vt:variant>
      <vt:variant>
        <vt:i4>3</vt:i4>
      </vt:variant>
      <vt:variant>
        <vt:i4>0</vt:i4>
      </vt:variant>
      <vt:variant>
        <vt:i4>5</vt:i4>
      </vt:variant>
      <vt:variant>
        <vt:lpwstr>consultantplus://offline/ref=00DD205FABC22E240A3EBD655CBEC416316352611D8BD9C6EB73E1C55A5F2B1D78B4139612B6BBA68DED47B144o7I9H</vt:lpwstr>
      </vt:variant>
      <vt:variant>
        <vt:lpwstr/>
      </vt:variant>
      <vt:variant>
        <vt:i4>6225935</vt:i4>
      </vt:variant>
      <vt:variant>
        <vt:i4>0</vt:i4>
      </vt:variant>
      <vt:variant>
        <vt:i4>0</vt:i4>
      </vt:variant>
      <vt:variant>
        <vt:i4>5</vt:i4>
      </vt:variant>
      <vt:variant>
        <vt:lpwstr>consultantplus://offline/ref=106ABD6DF112D37C53960B4DB2E2DEDC51F36BB1435BC088CF4A2D5FDA15BE910B00DA39C64775320D7F3Dp7M9M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402B</dc:creator>
  <cp:keywords/>
  <dc:description/>
  <cp:lastModifiedBy>Шатило Елена Васильевна</cp:lastModifiedBy>
  <cp:revision>376</cp:revision>
  <cp:lastPrinted>2023-07-05T14:02:00Z</cp:lastPrinted>
  <dcterms:created xsi:type="dcterms:W3CDTF">2018-03-20T09:14:00Z</dcterms:created>
  <dcterms:modified xsi:type="dcterms:W3CDTF">2023-09-21T13:51:00Z</dcterms:modified>
</cp:coreProperties>
</file>